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CF22F6" w:rsidDel="00A12F8F" w:rsidRDefault="00CE10F2" w:rsidP="00CE10F2">
      <w:pPr>
        <w:pStyle w:val="BodyText"/>
        <w:rPr>
          <w:rFonts w:ascii="Helvetica" w:hAnsi="Helvetica"/>
          <w:b/>
          <w:i w:val="0"/>
          <w:sz w:val="22"/>
        </w:rPr>
      </w:pP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1B7000">
        <w:rPr>
          <w:rFonts w:ascii="Helvetica" w:hAnsi="Helvetica"/>
          <w:b/>
          <w:i w:val="0"/>
          <w:sz w:val="22"/>
        </w:rPr>
        <w:t>55903</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B7000">
        <w:rPr>
          <w:rFonts w:ascii="Helvetica" w:hAnsi="Helvetica"/>
          <w:b/>
          <w:i w:val="0"/>
          <w:sz w:val="22"/>
        </w:rPr>
        <w:t xml:space="preserve"> Laifong Lee</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rsidR="009A3CBD" w:rsidRDefault="009A3CBD" w:rsidP="00CE10F2">
      <w:pPr>
        <w:pStyle w:val="BodyText"/>
        <w:outlineLvl w:val="0"/>
        <w:rPr>
          <w:rFonts w:ascii="Helvetica" w:hAnsi="Helvetica"/>
          <w:b/>
          <w:i w:val="0"/>
          <w:sz w:val="22"/>
        </w:rPr>
      </w:pPr>
      <w:r>
        <w:rPr>
          <w:rFonts w:ascii="Helvetica" w:hAnsi="Helvetica"/>
          <w:b/>
          <w:i w:val="0"/>
          <w:sz w:val="22"/>
        </w:rPr>
        <w:t>Link:</w:t>
      </w:r>
      <w:r w:rsidR="00100CEE" w:rsidRPr="00100CEE">
        <w:t xml:space="preserve"> </w:t>
      </w:r>
      <w:r w:rsidR="00B24A9D">
        <w:fldChar w:fldCharType="begin"/>
      </w:r>
      <w:r w:rsidR="00B24A9D">
        <w:instrText xml:space="preserve"> HYPERLINK "http://www.jove.com/files_upload.php?src=17050463" \t "_blank" </w:instrText>
      </w:r>
      <w:r w:rsidR="00B24A9D">
        <w:fldChar w:fldCharType="separate"/>
      </w:r>
      <w:r w:rsidR="00100CEE">
        <w:rPr>
          <w:rStyle w:val="Hyperlink"/>
        </w:rPr>
        <w:t>http://www.jove.com/files_upload.php?src=17050463</w:t>
      </w:r>
      <w:r w:rsidR="00B24A9D">
        <w:rPr>
          <w:rStyle w:val="Hyperlink"/>
        </w:rPr>
        <w:fldChar w:fldCharType="end"/>
      </w:r>
    </w:p>
    <w:p w:rsidR="00100CEE" w:rsidRPr="00CF22F6" w:rsidRDefault="00100CEE" w:rsidP="00CE10F2">
      <w:pPr>
        <w:pStyle w:val="BodyText"/>
        <w:outlineLvl w:val="0"/>
        <w:rPr>
          <w:rFonts w:ascii="Helvetica" w:hAnsi="Helvetica"/>
          <w:b/>
          <w:i w:val="0"/>
          <w:sz w:val="22"/>
        </w:rPr>
      </w:pPr>
    </w:p>
    <w:p w:rsidR="00565757" w:rsidRPr="00CF22F6"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1B7000" w:rsidRPr="00100CEE" w:rsidRDefault="001B7000" w:rsidP="001B7000">
      <w:pPr>
        <w:rPr>
          <w:rFonts w:ascii="Arial" w:hAnsi="Arial" w:cs="Arial"/>
          <w:bCs/>
        </w:rPr>
      </w:pPr>
      <w:r w:rsidRPr="00100CEE">
        <w:rPr>
          <w:rFonts w:ascii="Arial" w:hAnsi="Arial" w:cs="Arial"/>
          <w:bCs/>
        </w:rPr>
        <w:t>Erin L. Sternburg, Kristen C. Dias and Fedor V. Karginov</w:t>
      </w:r>
    </w:p>
    <w:p w:rsidR="001B7000" w:rsidRPr="00100CEE" w:rsidRDefault="001B7000" w:rsidP="001B7000">
      <w:pPr>
        <w:rPr>
          <w:rFonts w:ascii="Arial" w:hAnsi="Arial" w:cs="Arial"/>
          <w:bCs/>
        </w:rPr>
      </w:pPr>
    </w:p>
    <w:p w:rsidR="001B7000" w:rsidRPr="00100CEE" w:rsidRDefault="001B7000" w:rsidP="001B7000">
      <w:pPr>
        <w:rPr>
          <w:rFonts w:ascii="Arial" w:hAnsi="Arial" w:cs="Arial"/>
          <w:bCs/>
        </w:rPr>
      </w:pPr>
      <w:r w:rsidRPr="00100CEE">
        <w:rPr>
          <w:rFonts w:ascii="Arial" w:hAnsi="Arial" w:cs="Arial"/>
          <w:bCs/>
        </w:rPr>
        <w:t>Cell Biology and Neuroscience</w:t>
      </w:r>
    </w:p>
    <w:p w:rsidR="001B7000" w:rsidRPr="00100CEE" w:rsidRDefault="001B7000" w:rsidP="001B7000">
      <w:pPr>
        <w:rPr>
          <w:rFonts w:ascii="Arial" w:hAnsi="Arial" w:cs="Arial"/>
          <w:bCs/>
        </w:rPr>
      </w:pPr>
      <w:r w:rsidRPr="00100CEE">
        <w:rPr>
          <w:rFonts w:ascii="Arial" w:hAnsi="Arial" w:cs="Arial"/>
          <w:bCs/>
        </w:rPr>
        <w:t>University of California, Riverside</w:t>
      </w:r>
    </w:p>
    <w:p w:rsidR="001B7000" w:rsidRPr="00100CEE" w:rsidRDefault="001B7000" w:rsidP="001B7000">
      <w:pPr>
        <w:rPr>
          <w:rFonts w:ascii="Arial" w:hAnsi="Arial" w:cs="Arial"/>
          <w:bCs/>
        </w:rPr>
      </w:pPr>
      <w:r w:rsidRPr="00100CEE">
        <w:rPr>
          <w:rFonts w:ascii="Arial" w:hAnsi="Arial" w:cs="Arial"/>
          <w:bCs/>
        </w:rPr>
        <w:t>Riverside, CA, USA</w:t>
      </w:r>
    </w:p>
    <w:p w:rsidR="00565757" w:rsidRPr="00E24898" w:rsidRDefault="00565757" w:rsidP="00565757">
      <w:pPr>
        <w:pStyle w:val="Default"/>
        <w:rPr>
          <w:rFonts w:ascii="Helvetica" w:hAnsi="Helvetica"/>
        </w:rPr>
      </w:pPr>
    </w:p>
    <w:p w:rsidR="00565757" w:rsidRPr="00E24898" w:rsidRDefault="00565757" w:rsidP="00565757">
      <w:pPr>
        <w:pStyle w:val="Default"/>
        <w:rPr>
          <w:rFonts w:ascii="Helvetica" w:hAnsi="Helvetica"/>
        </w:rPr>
      </w:pPr>
    </w:p>
    <w:p w:rsidR="00100CEE" w:rsidRPr="008D1D9A" w:rsidRDefault="00CE10F2" w:rsidP="00100CEE">
      <w:pPr>
        <w:pStyle w:val="NormalWeb"/>
        <w:spacing w:before="0" w:beforeAutospacing="0" w:after="0" w:afterAutospacing="0"/>
        <w:jc w:val="left"/>
        <w:rPr>
          <w:rFonts w:cs="Arial"/>
          <w:color w:val="auto"/>
        </w:rPr>
      </w:pPr>
      <w:r w:rsidRPr="00E24898">
        <w:rPr>
          <w:rFonts w:ascii="Helvetica" w:hAnsi="Helvetica"/>
          <w:b/>
          <w:sz w:val="28"/>
        </w:rPr>
        <w:t>Title:</w:t>
      </w:r>
      <w:r w:rsidRPr="00E24898">
        <w:rPr>
          <w:rFonts w:ascii="Helvetica" w:hAnsi="Helvetica" w:cs="Arial"/>
          <w:b/>
          <w:sz w:val="28"/>
        </w:rPr>
        <w:t xml:space="preserve"> </w:t>
      </w:r>
      <w:r w:rsidR="00100CEE" w:rsidRPr="00100CEE">
        <w:rPr>
          <w:rFonts w:ascii="Arial" w:hAnsi="Arial" w:cs="Arial"/>
          <w:bCs/>
          <w:color w:val="auto"/>
        </w:rPr>
        <w:t>Selection-dependent and independent generation of CRISPR/Cas9-mediated gene knockouts in mammalian cells</w:t>
      </w:r>
    </w:p>
    <w:p w:rsidR="00CE10F2" w:rsidRPr="00E24898" w:rsidRDefault="00CE10F2" w:rsidP="00CE10F2">
      <w:pPr>
        <w:outlineLvl w:val="0"/>
        <w:rPr>
          <w:rFonts w:ascii="Helvetica" w:hAnsi="Helvetica" w:cs="Arial"/>
          <w:b/>
          <w:sz w:val="28"/>
          <w:szCs w:val="24"/>
        </w:rPr>
      </w:pP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100CEE" w:rsidRDefault="00100CEE" w:rsidP="00100CEE">
      <w:pPr>
        <w:pStyle w:val="NormalWeb"/>
        <w:spacing w:before="0" w:beforeAutospacing="0" w:after="0" w:afterAutospacing="0"/>
        <w:jc w:val="left"/>
        <w:rPr>
          <w:rFonts w:ascii="Arial" w:hAnsi="Arial" w:cs="Arial"/>
          <w:color w:val="auto"/>
        </w:rPr>
      </w:pPr>
      <w:r w:rsidRPr="00100CEE">
        <w:rPr>
          <w:rFonts w:ascii="Arial" w:hAnsi="Arial" w:cs="Arial"/>
          <w:color w:val="auto"/>
        </w:rPr>
        <w:t>Fedor V</w:t>
      </w:r>
      <w:r>
        <w:rPr>
          <w:rFonts w:ascii="Arial" w:hAnsi="Arial" w:cs="Arial"/>
          <w:color w:val="auto"/>
        </w:rPr>
        <w:t>.</w:t>
      </w:r>
      <w:r w:rsidRPr="00100CEE">
        <w:rPr>
          <w:rFonts w:ascii="Arial" w:hAnsi="Arial" w:cs="Arial"/>
          <w:color w:val="auto"/>
        </w:rPr>
        <w:t xml:space="preserve"> Karginov</w:t>
      </w:r>
    </w:p>
    <w:p w:rsidR="00100CEE" w:rsidRPr="00100CEE" w:rsidRDefault="00100CEE" w:rsidP="00100CEE">
      <w:pPr>
        <w:rPr>
          <w:rFonts w:ascii="Arial" w:hAnsi="Arial" w:cs="Arial"/>
          <w:bCs/>
        </w:rPr>
      </w:pPr>
      <w:r w:rsidRPr="00100CEE">
        <w:rPr>
          <w:rFonts w:ascii="Arial" w:hAnsi="Arial" w:cs="Arial"/>
          <w:bCs/>
        </w:rPr>
        <w:t>Cell Biology and Neuroscience</w:t>
      </w:r>
    </w:p>
    <w:p w:rsidR="00100CEE" w:rsidRPr="00100CEE" w:rsidRDefault="00100CEE" w:rsidP="00100CEE">
      <w:pPr>
        <w:rPr>
          <w:rFonts w:ascii="Arial" w:hAnsi="Arial" w:cs="Arial"/>
          <w:bCs/>
        </w:rPr>
      </w:pPr>
      <w:r w:rsidRPr="00100CEE">
        <w:rPr>
          <w:rFonts w:ascii="Arial" w:hAnsi="Arial" w:cs="Arial"/>
          <w:bCs/>
        </w:rPr>
        <w:t>University of California, Riverside</w:t>
      </w:r>
    </w:p>
    <w:p w:rsidR="00100CEE" w:rsidRPr="00100CEE" w:rsidRDefault="00100CEE" w:rsidP="00100CEE">
      <w:pPr>
        <w:rPr>
          <w:rFonts w:ascii="Arial" w:hAnsi="Arial" w:cs="Arial"/>
          <w:bCs/>
        </w:rPr>
      </w:pPr>
      <w:r w:rsidRPr="00100CEE">
        <w:rPr>
          <w:rFonts w:ascii="Arial" w:hAnsi="Arial" w:cs="Arial"/>
          <w:bCs/>
        </w:rPr>
        <w:t>Riverside, CA, USA</w:t>
      </w:r>
    </w:p>
    <w:p w:rsidR="00100CEE" w:rsidRPr="00100CEE" w:rsidRDefault="00100CEE" w:rsidP="00100CEE">
      <w:pPr>
        <w:pStyle w:val="NormalWeb"/>
        <w:spacing w:before="0" w:beforeAutospacing="0" w:after="0" w:afterAutospacing="0"/>
        <w:jc w:val="left"/>
        <w:rPr>
          <w:rFonts w:ascii="Arial" w:hAnsi="Arial" w:cs="Arial"/>
          <w:color w:val="auto"/>
        </w:rPr>
      </w:pPr>
      <w:r w:rsidRPr="00100CEE">
        <w:rPr>
          <w:rFonts w:ascii="Arial" w:hAnsi="Arial" w:cs="Arial"/>
          <w:color w:val="auto"/>
        </w:rPr>
        <w:t>1-951-827-3604</w:t>
      </w:r>
    </w:p>
    <w:p w:rsidR="00100CEE" w:rsidRDefault="00B24A9D" w:rsidP="00100CEE">
      <w:pPr>
        <w:rPr>
          <w:rFonts w:ascii="Arial" w:hAnsi="Arial" w:cs="Arial"/>
          <w:bCs/>
        </w:rPr>
      </w:pPr>
      <w:hyperlink r:id="rId8" w:history="1">
        <w:r w:rsidR="00100CEE" w:rsidRPr="009D3CE6">
          <w:rPr>
            <w:rStyle w:val="Hyperlink"/>
            <w:rFonts w:ascii="Arial" w:hAnsi="Arial" w:cs="Arial"/>
            <w:bCs/>
          </w:rPr>
          <w:t>fedor.karginov@ucr.edu</w:t>
        </w:r>
      </w:hyperlink>
    </w:p>
    <w:p w:rsidR="00100CEE" w:rsidRPr="00100CEE" w:rsidRDefault="00100CEE" w:rsidP="00100CEE">
      <w:pPr>
        <w:rPr>
          <w:rFonts w:ascii="Arial" w:hAnsi="Arial" w:cs="Arial"/>
          <w:bCs/>
        </w:rPr>
      </w:pPr>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Pr="00E24898" w:rsidRDefault="00100CEE">
      <w:pPr>
        <w:rPr>
          <w:rFonts w:ascii="Helvetica" w:hAnsi="Helvetica"/>
          <w:sz w:val="22"/>
        </w:rPr>
      </w:pPr>
      <w:r w:rsidRPr="00100CEE">
        <w:rPr>
          <w:rFonts w:ascii="Arial" w:hAnsi="Arial" w:cs="Arial"/>
          <w:bCs/>
        </w:rPr>
        <w:t>Erin L. Sternburg</w:t>
      </w:r>
    </w:p>
    <w:p w:rsidR="00100CEE" w:rsidRDefault="00B24A9D" w:rsidP="00100CEE">
      <w:pPr>
        <w:rPr>
          <w:rFonts w:ascii="Arial" w:hAnsi="Arial" w:cs="Arial"/>
        </w:rPr>
      </w:pPr>
      <w:hyperlink r:id="rId9" w:history="1">
        <w:r w:rsidR="00100CEE" w:rsidRPr="009D3CE6">
          <w:rPr>
            <w:rStyle w:val="Hyperlink"/>
            <w:rFonts w:ascii="Arial" w:hAnsi="Arial" w:cs="Arial"/>
          </w:rPr>
          <w:t>ester003@ucr.edu</w:t>
        </w:r>
      </w:hyperlink>
    </w:p>
    <w:p w:rsidR="00100CEE" w:rsidRPr="00100CEE" w:rsidRDefault="00100CEE" w:rsidP="00100CEE">
      <w:pPr>
        <w:rPr>
          <w:rFonts w:ascii="Arial" w:hAnsi="Arial" w:cs="Arial"/>
          <w:u w:val="single"/>
        </w:rPr>
      </w:pPr>
    </w:p>
    <w:p w:rsidR="00565757" w:rsidRDefault="00100CEE">
      <w:pPr>
        <w:rPr>
          <w:rFonts w:ascii="Helvetica" w:hAnsi="Helvetica"/>
          <w:sz w:val="22"/>
        </w:rPr>
      </w:pPr>
      <w:r w:rsidRPr="00100CEE">
        <w:rPr>
          <w:rFonts w:ascii="Arial" w:hAnsi="Arial" w:cs="Arial"/>
          <w:bCs/>
        </w:rPr>
        <w:t>Kristen C. Dias</w:t>
      </w:r>
    </w:p>
    <w:p w:rsidR="00100CEE" w:rsidRDefault="00B24A9D" w:rsidP="00100CEE">
      <w:pPr>
        <w:rPr>
          <w:rFonts w:ascii="Arial" w:hAnsi="Arial" w:cs="Arial"/>
          <w:bCs/>
        </w:rPr>
      </w:pPr>
      <w:hyperlink r:id="rId10" w:history="1">
        <w:r w:rsidR="00100CEE" w:rsidRPr="009D3CE6">
          <w:rPr>
            <w:rStyle w:val="Hyperlink"/>
            <w:rFonts w:ascii="Arial" w:hAnsi="Arial" w:cs="Arial"/>
            <w:bCs/>
          </w:rPr>
          <w:t>kdias001@ucr.edu</w:t>
        </w:r>
      </w:hyperlink>
    </w:p>
    <w:p w:rsidR="00100CEE" w:rsidRDefault="00100CEE" w:rsidP="00100CEE">
      <w:pPr>
        <w:rPr>
          <w:rFonts w:ascii="Arial" w:hAnsi="Arial" w:cs="Arial"/>
          <w:bCs/>
        </w:rPr>
      </w:pPr>
    </w:p>
    <w:p w:rsidR="00100CEE" w:rsidRDefault="00100CEE" w:rsidP="00100CEE">
      <w:pPr>
        <w:rPr>
          <w:rFonts w:ascii="Arial" w:hAnsi="Arial" w:cs="Arial"/>
          <w:bCs/>
        </w:rPr>
      </w:pPr>
    </w:p>
    <w:p w:rsidR="00100CEE" w:rsidRDefault="00100CEE" w:rsidP="00100CEE">
      <w:pPr>
        <w:rPr>
          <w:rFonts w:ascii="Arial" w:hAnsi="Arial" w:cs="Arial"/>
          <w:bCs/>
        </w:rPr>
      </w:pPr>
    </w:p>
    <w:p w:rsidR="00100CEE" w:rsidRDefault="00100CEE" w:rsidP="00100CEE">
      <w:pPr>
        <w:rPr>
          <w:rFonts w:ascii="Arial" w:hAnsi="Arial" w:cs="Arial"/>
          <w:bCs/>
        </w:rPr>
      </w:pPr>
    </w:p>
    <w:p w:rsidR="00100CEE" w:rsidRDefault="00100CEE" w:rsidP="00100CEE">
      <w:pPr>
        <w:rPr>
          <w:rFonts w:ascii="Arial" w:hAnsi="Arial" w:cs="Arial"/>
          <w:bCs/>
        </w:rPr>
      </w:pPr>
    </w:p>
    <w:p w:rsidR="00100CEE" w:rsidRDefault="00100CEE" w:rsidP="00100CEE">
      <w:pPr>
        <w:rPr>
          <w:rFonts w:ascii="Arial" w:hAnsi="Arial" w:cs="Arial"/>
          <w:bCs/>
        </w:rPr>
      </w:pPr>
    </w:p>
    <w:p w:rsidR="00100CEE" w:rsidRDefault="00100CEE" w:rsidP="00100CEE">
      <w:pPr>
        <w:rPr>
          <w:rFonts w:ascii="Arial" w:hAnsi="Arial" w:cs="Arial"/>
          <w:bCs/>
        </w:rPr>
      </w:pPr>
    </w:p>
    <w:p w:rsidR="00100CEE" w:rsidRDefault="00100CEE" w:rsidP="00100CEE">
      <w:pPr>
        <w:rPr>
          <w:rFonts w:ascii="Arial" w:hAnsi="Arial" w:cs="Arial"/>
          <w:bCs/>
        </w:rPr>
      </w:pPr>
    </w:p>
    <w:p w:rsidR="00100CEE" w:rsidRDefault="00100CEE" w:rsidP="00100CEE">
      <w:pPr>
        <w:rPr>
          <w:rFonts w:ascii="Arial" w:hAnsi="Arial" w:cs="Arial"/>
          <w:bCs/>
        </w:rPr>
      </w:pPr>
    </w:p>
    <w:p w:rsidR="00100CEE" w:rsidRDefault="00100CEE" w:rsidP="00100CEE">
      <w:pPr>
        <w:rPr>
          <w:rFonts w:ascii="Arial" w:hAnsi="Arial" w:cs="Arial"/>
          <w:bCs/>
        </w:rPr>
      </w:pPr>
    </w:p>
    <w:p w:rsidR="00100CEE" w:rsidRPr="00100CEE" w:rsidRDefault="00100CEE" w:rsidP="00100CEE">
      <w:pPr>
        <w:rPr>
          <w:rFonts w:ascii="Arial" w:hAnsi="Arial" w:cs="Arial"/>
          <w:bCs/>
        </w:rPr>
      </w:pPr>
    </w:p>
    <w:p w:rsidR="00100CEE" w:rsidRPr="00E24898" w:rsidRDefault="00100CEE">
      <w:pPr>
        <w:rPr>
          <w:rFonts w:ascii="Helvetica" w:hAnsi="Helvetica"/>
          <w:sz w:val="22"/>
        </w:rPr>
      </w:pPr>
    </w:p>
    <w:p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rsidR="00CE10F2" w:rsidRPr="00E24898" w:rsidRDefault="00CE10F2" w:rsidP="00CE10F2">
      <w:pPr>
        <w:rPr>
          <w:rFonts w:ascii="Helvetica" w:hAnsi="Helvetica"/>
          <w:sz w:val="22"/>
        </w:rPr>
      </w:pPr>
    </w:p>
    <w:p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99380B">
        <w:rPr>
          <w:rFonts w:ascii="Helvetica" w:hAnsi="Helvetica"/>
          <w:b/>
          <w:sz w:val="22"/>
        </w:rPr>
        <w:t>Y</w:t>
      </w:r>
      <w:r w:rsidRPr="00AA132F">
        <w:rPr>
          <w:rFonts w:ascii="Helvetica" w:hAnsi="Helvetica"/>
          <w:b/>
          <w:sz w:val="22"/>
        </w:rPr>
        <w:t xml:space="preserve">_______  </w:t>
      </w:r>
    </w:p>
    <w:p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(Y/N)_____</w:t>
      </w:r>
      <w:r w:rsidR="00EC2468">
        <w:rPr>
          <w:rFonts w:ascii="Helvetica" w:hAnsi="Helvetica"/>
          <w:b/>
          <w:sz w:val="22"/>
        </w:rPr>
        <w:t>N</w:t>
      </w:r>
      <w:r w:rsidRPr="00AA132F">
        <w:rPr>
          <w:rFonts w:ascii="Helvetica" w:hAnsi="Helvetica"/>
          <w:b/>
          <w:sz w:val="22"/>
        </w:rPr>
        <w:t xml:space="preserve">____  </w:t>
      </w:r>
    </w:p>
    <w:p w:rsidR="004F6611"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w:t>
      </w:r>
      <w:r w:rsidR="0040288E">
        <w:rPr>
          <w:rFonts w:ascii="Helvetica" w:hAnsi="Helvetica"/>
          <w:b/>
          <w:sz w:val="22"/>
        </w:rPr>
        <w:t>Nik</w:t>
      </w:r>
      <w:r w:rsidR="00EC2468">
        <w:rPr>
          <w:rFonts w:ascii="Helvetica" w:hAnsi="Helvetica"/>
          <w:b/>
          <w:sz w:val="22"/>
        </w:rPr>
        <w:t xml:space="preserve">on </w:t>
      </w:r>
      <w:r w:rsidR="0040288E">
        <w:rPr>
          <w:rFonts w:ascii="Helvetica" w:hAnsi="Helvetica"/>
          <w:b/>
          <w:sz w:val="22"/>
        </w:rPr>
        <w:t>Eclipse TS 100</w:t>
      </w:r>
      <w:r w:rsidRPr="00AA132F">
        <w:rPr>
          <w:rFonts w:ascii="Helvetica" w:hAnsi="Helvetica"/>
          <w:b/>
          <w:sz w:val="22"/>
        </w:rPr>
        <w:t>___________________________________________</w:t>
      </w:r>
    </w:p>
    <w:p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46647B">
        <w:rPr>
          <w:rFonts w:ascii="Helvetica" w:hAnsi="Helvetica"/>
          <w:b/>
          <w:sz w:val="22"/>
        </w:rPr>
        <w:t>N</w:t>
      </w:r>
      <w:r w:rsidRPr="00AA132F">
        <w:rPr>
          <w:rFonts w:ascii="Helvetica" w:hAnsi="Helvetica"/>
          <w:b/>
          <w:sz w:val="22"/>
        </w:rPr>
        <w:t xml:space="preserve">______ </w:t>
      </w:r>
    </w:p>
    <w:p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w:t>
      </w:r>
      <w:r w:rsidR="002B3212" w:rsidRPr="00187F65">
        <w:rPr>
          <w:rFonts w:ascii="Helvetica" w:hAnsi="Helvetica"/>
          <w:b/>
          <w:sz w:val="22"/>
        </w:rPr>
        <w:t>3.1</w:t>
      </w:r>
      <w:r w:rsidR="00194999" w:rsidRPr="00187F65">
        <w:rPr>
          <w:rFonts w:ascii="Helvetica" w:hAnsi="Helvetica"/>
          <w:b/>
          <w:sz w:val="22"/>
        </w:rPr>
        <w:t xml:space="preserve">, 3.3 </w:t>
      </w:r>
      <w:r w:rsidR="0040288E" w:rsidRPr="00187F65">
        <w:rPr>
          <w:rFonts w:ascii="Helvetica" w:hAnsi="Helvetica"/>
          <w:b/>
          <w:sz w:val="22"/>
        </w:rPr>
        <w:t xml:space="preserve">(seeding 96 well plate, can show seeding and what a </w:t>
      </w:r>
      <w:r w:rsidR="00194999" w:rsidRPr="00187F65">
        <w:rPr>
          <w:rFonts w:ascii="Helvetica" w:hAnsi="Helvetica"/>
          <w:b/>
          <w:sz w:val="22"/>
        </w:rPr>
        <w:t>single cell will look like), 3.5</w:t>
      </w:r>
      <w:r w:rsidR="0040288E" w:rsidRPr="00C070CF">
        <w:rPr>
          <w:rFonts w:ascii="Helvetica" w:hAnsi="Helvetica"/>
          <w:b/>
          <w:sz w:val="22"/>
        </w:rPr>
        <w:t xml:space="preserve"> (we can show images of how cell colonies look as they grow over time</w:t>
      </w:r>
      <w:r w:rsidR="00306374">
        <w:rPr>
          <w:rFonts w:ascii="Helvetica" w:hAnsi="Helvetica"/>
          <w:b/>
          <w:sz w:val="22"/>
        </w:rPr>
        <w:t>. These images can be taken</w:t>
      </w:r>
      <w:r w:rsidR="000B6168">
        <w:rPr>
          <w:rFonts w:ascii="Helvetica" w:hAnsi="Helvetica"/>
          <w:b/>
          <w:sz w:val="22"/>
        </w:rPr>
        <w:t xml:space="preserve"> by us using phone cameras, or we can set up dilutions that will be ready to image the day of filming</w:t>
      </w:r>
      <w:r w:rsidR="0040288E" w:rsidRPr="00C070CF">
        <w:rPr>
          <w:rFonts w:ascii="Helvetica" w:hAnsi="Helvetica"/>
          <w:b/>
          <w:sz w:val="22"/>
        </w:rPr>
        <w:t>)</w:t>
      </w:r>
      <w:r w:rsidR="00C070CF" w:rsidRPr="00C070CF">
        <w:rPr>
          <w:rFonts w:ascii="Helvetica" w:hAnsi="Helvetica"/>
          <w:b/>
          <w:sz w:val="22"/>
        </w:rPr>
        <w:t xml:space="preserve">, 4.2, 4.5, 5.2 (similar to 4.2, lysing cells) </w:t>
      </w:r>
      <w:r w:rsidR="00C070CF">
        <w:rPr>
          <w:rFonts w:ascii="Helvetica" w:hAnsi="Helvetica"/>
          <w:b/>
          <w:sz w:val="22"/>
        </w:rPr>
        <w:t>, 5.6 (not filming, but I think it’s important to visualize this step with figures)</w:t>
      </w:r>
      <w:r w:rsidRPr="00E24898">
        <w:rPr>
          <w:rFonts w:ascii="Helvetica" w:hAnsi="Helvetica"/>
          <w:sz w:val="22"/>
        </w:rPr>
        <w:t>___________________</w:t>
      </w:r>
    </w:p>
    <w:p w:rsidR="002B3212" w:rsidRDefault="00654735" w:rsidP="00654735">
      <w:pPr>
        <w:spacing w:before="120"/>
        <w:rPr>
          <w:rFonts w:ascii="Helvetica" w:hAnsi="Helvetica"/>
          <w:b/>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Pr="00187F65">
        <w:rPr>
          <w:rFonts w:ascii="Helvetica" w:hAnsi="Helvetica"/>
          <w:sz w:val="22"/>
        </w:rPr>
        <w:t>___</w:t>
      </w:r>
      <w:r w:rsidR="00194999" w:rsidRPr="00187F65">
        <w:rPr>
          <w:rFonts w:ascii="Helvetica" w:hAnsi="Helvetica"/>
          <w:b/>
          <w:sz w:val="22"/>
        </w:rPr>
        <w:t>3.1, 3.3, 3.6</w:t>
      </w:r>
      <w:r w:rsidR="002B3212">
        <w:rPr>
          <w:rFonts w:ascii="Helvetica" w:hAnsi="Helvetica"/>
          <w:b/>
          <w:sz w:val="22"/>
        </w:rPr>
        <w:t xml:space="preserve"> </w:t>
      </w:r>
      <w:r w:rsidR="00C070CF" w:rsidRPr="002B3212">
        <w:rPr>
          <w:rFonts w:ascii="Helvetica" w:hAnsi="Helvetica"/>
          <w:b/>
          <w:sz w:val="22"/>
        </w:rPr>
        <w:t xml:space="preserve">(properly generated monoclonal colonies is key to obtaining a </w:t>
      </w:r>
      <w:r w:rsidR="002B3212" w:rsidRPr="002B3212">
        <w:rPr>
          <w:rFonts w:ascii="Helvetica" w:hAnsi="Helvetica"/>
          <w:b/>
          <w:sz w:val="22"/>
        </w:rPr>
        <w:t>full KO)</w:t>
      </w:r>
      <w:r w:rsidR="002B3212">
        <w:rPr>
          <w:rFonts w:ascii="Helvetica" w:hAnsi="Helvetica"/>
          <w:b/>
          <w:sz w:val="22"/>
        </w:rPr>
        <w:t xml:space="preserve">. To ensure success, time should be taken to make sure seeding cells are at a true density of 0.33 cells per well. Counting cells after serial dilutions works well for us. Also, when picking cells, make sure to be precise when picking colonies, and tracking clonal population growth regularly ensures two colonies don’t grow into one larger colony. </w:t>
      </w:r>
    </w:p>
    <w:p w:rsidR="00654735" w:rsidRPr="002B3212" w:rsidRDefault="002B3212" w:rsidP="00654735">
      <w:pPr>
        <w:spacing w:before="120"/>
        <w:rPr>
          <w:rFonts w:ascii="Helvetica" w:hAnsi="Helvetica"/>
          <w:b/>
          <w:sz w:val="22"/>
        </w:rPr>
      </w:pPr>
      <w:r>
        <w:rPr>
          <w:rFonts w:ascii="Helvetica" w:hAnsi="Helvetica"/>
          <w:b/>
          <w:sz w:val="22"/>
        </w:rPr>
        <w:t xml:space="preserve">Note: generation of proper plasmids is also crucial, although this step is not incorporated into our video because this has been established by other labs </w:t>
      </w:r>
      <w:r w:rsidR="00654735" w:rsidRPr="002B3212">
        <w:rPr>
          <w:rFonts w:ascii="Helvetica" w:hAnsi="Helvetica"/>
          <w:b/>
          <w:sz w:val="22"/>
        </w:rPr>
        <w:t>__</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46647B" w:rsidRPr="00C070CF">
        <w:rPr>
          <w:rFonts w:ascii="Helvetica" w:hAnsi="Helvetica"/>
          <w:b/>
          <w:sz w:val="22"/>
        </w:rPr>
        <w:t>N</w:t>
      </w:r>
      <w:r w:rsidRPr="00C070CF">
        <w:rPr>
          <w:rFonts w:ascii="Helvetica" w:hAnsi="Helvetica"/>
          <w:b/>
          <w:sz w:val="22"/>
        </w:rPr>
        <w:t>____</w:t>
      </w:r>
      <w:r w:rsidRPr="00E24898">
        <w:rPr>
          <w:rFonts w:ascii="Helvetica" w:hAnsi="Helvetica"/>
          <w:sz w:val="22"/>
        </w:rPr>
        <w:t xml:space="preserve"> If yes, how far apart are the locations? ___________________________________________________</w:t>
      </w: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060C47" w:rsidRDefault="00EC79A9" w:rsidP="00CE10F2">
      <w:pPr>
        <w:rPr>
          <w:rFonts w:ascii="Arial" w:hAnsi="Arial" w:cs="Arial"/>
          <w:szCs w:val="24"/>
        </w:rPr>
      </w:pPr>
      <w:r>
        <w:rPr>
          <w:rFonts w:ascii="Arial" w:hAnsi="Arial" w:cs="Arial"/>
          <w:szCs w:val="24"/>
        </w:rPr>
        <w:t xml:space="preserve">The </w:t>
      </w:r>
      <w:r w:rsidR="00060C47" w:rsidRPr="004A49E4">
        <w:rPr>
          <w:rFonts w:ascii="Arial" w:hAnsi="Arial" w:cs="Arial"/>
          <w:szCs w:val="24"/>
        </w:rPr>
        <w:t xml:space="preserve">goal of </w:t>
      </w:r>
      <w:r w:rsidR="00C81036" w:rsidRPr="004A49E4">
        <w:rPr>
          <w:rFonts w:ascii="Arial" w:hAnsi="Arial" w:cs="Arial"/>
          <w:szCs w:val="24"/>
        </w:rPr>
        <w:t xml:space="preserve">this </w:t>
      </w:r>
      <w:r>
        <w:rPr>
          <w:rFonts w:ascii="Arial" w:hAnsi="Arial" w:cs="Arial"/>
          <w:szCs w:val="24"/>
        </w:rPr>
        <w:t>procedure is to</w:t>
      </w:r>
      <w:r w:rsidR="004B3635" w:rsidRPr="004A49E4">
        <w:rPr>
          <w:rFonts w:ascii="Arial" w:hAnsi="Arial" w:cs="Arial"/>
          <w:szCs w:val="24"/>
        </w:rPr>
        <w:t xml:space="preserve"> isolate and identify clonal knockout c</w:t>
      </w:r>
      <w:r w:rsidR="0060276E" w:rsidRPr="004A49E4">
        <w:rPr>
          <w:rFonts w:ascii="Arial" w:hAnsi="Arial" w:cs="Arial"/>
          <w:szCs w:val="24"/>
        </w:rPr>
        <w:t xml:space="preserve">ell lines generated by two </w:t>
      </w:r>
      <w:r w:rsidR="00187F65">
        <w:rPr>
          <w:rFonts w:ascii="Arial" w:hAnsi="Arial" w:cs="Arial"/>
          <w:szCs w:val="24"/>
        </w:rPr>
        <w:t xml:space="preserve">types </w:t>
      </w:r>
      <w:r>
        <w:rPr>
          <w:rFonts w:ascii="Arial" w:hAnsi="Arial" w:cs="Arial"/>
          <w:szCs w:val="24"/>
        </w:rPr>
        <w:t>of CRISPR Cas9-</w:t>
      </w:r>
      <w:r w:rsidR="001B51BA" w:rsidRPr="004A49E4">
        <w:rPr>
          <w:rFonts w:ascii="Arial" w:hAnsi="Arial" w:cs="Arial"/>
          <w:szCs w:val="24"/>
        </w:rPr>
        <w:t>mediated genome editing</w:t>
      </w:r>
      <w:r w:rsidR="00187F65">
        <w:rPr>
          <w:rFonts w:ascii="Arial" w:hAnsi="Arial" w:cs="Arial"/>
          <w:szCs w:val="24"/>
        </w:rPr>
        <w:t>:  one</w:t>
      </w:r>
      <w:r>
        <w:rPr>
          <w:rFonts w:ascii="Arial" w:hAnsi="Arial" w:cs="Arial"/>
          <w:szCs w:val="24"/>
        </w:rPr>
        <w:t xml:space="preserve"> </w:t>
      </w:r>
      <w:r w:rsidR="00C61164">
        <w:rPr>
          <w:rFonts w:ascii="Arial" w:hAnsi="Arial" w:cs="Arial"/>
          <w:szCs w:val="24"/>
        </w:rPr>
        <w:t xml:space="preserve">method </w:t>
      </w:r>
      <w:r>
        <w:rPr>
          <w:rFonts w:ascii="Arial" w:hAnsi="Arial" w:cs="Arial"/>
          <w:szCs w:val="24"/>
        </w:rPr>
        <w:t xml:space="preserve">detects protein knockout caused by non-homologous end joining, while the other detects genomic perturbations generated by homology directed repair. </w:t>
      </w:r>
    </w:p>
    <w:p w:rsidR="00187F65" w:rsidRPr="004A49E4" w:rsidRDefault="00187F65" w:rsidP="00CE10F2">
      <w:pPr>
        <w:rPr>
          <w:rFonts w:ascii="Arial" w:hAnsi="Arial" w:cs="Arial"/>
          <w:szCs w:val="24"/>
        </w:rPr>
      </w:pPr>
    </w:p>
    <w:p w:rsidR="00060C47" w:rsidRPr="00E24898" w:rsidRDefault="00060C47" w:rsidP="00CE10F2">
      <w:pPr>
        <w:rPr>
          <w:rFonts w:ascii="Helvetica" w:hAnsi="Helvetica"/>
          <w:sz w:val="22"/>
        </w:rPr>
      </w:pPr>
    </w:p>
    <w:p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rsidR="004B3635" w:rsidRPr="00D63C58" w:rsidRDefault="00D63C58" w:rsidP="004F6611">
      <w:pPr>
        <w:numPr>
          <w:ilvl w:val="1"/>
          <w:numId w:val="9"/>
        </w:numPr>
        <w:spacing w:before="240"/>
        <w:jc w:val="both"/>
        <w:outlineLvl w:val="0"/>
        <w:rPr>
          <w:rFonts w:ascii="Helvetica" w:hAnsi="Helvetica" w:cs="Arial"/>
          <w:szCs w:val="24"/>
        </w:rPr>
      </w:pPr>
      <w:r w:rsidRPr="00D63C58">
        <w:rPr>
          <w:rFonts w:ascii="Helvetica" w:hAnsi="Helvetica" w:cs="Arial"/>
          <w:szCs w:val="24"/>
          <w:u w:val="single"/>
        </w:rPr>
        <w:t>Kristen Dias</w:t>
      </w:r>
      <w:r w:rsidR="00FD1497" w:rsidRPr="00D63C58">
        <w:rPr>
          <w:rFonts w:ascii="Helvetica" w:hAnsi="Helvetica" w:cs="Arial"/>
          <w:szCs w:val="24"/>
        </w:rPr>
        <w:t xml:space="preserve">: </w:t>
      </w:r>
      <w:r w:rsidR="004B3635" w:rsidRPr="00D63C58">
        <w:rPr>
          <w:rFonts w:ascii="Helvetica" w:hAnsi="Helvetica" w:cs="Arial"/>
          <w:szCs w:val="24"/>
        </w:rPr>
        <w:t>This method is particularly useful in the field of molecular biology, where generation of cell line</w:t>
      </w:r>
      <w:r w:rsidR="001B51BA" w:rsidRPr="00D63C58">
        <w:rPr>
          <w:rFonts w:ascii="Helvetica" w:hAnsi="Helvetica" w:cs="Arial"/>
          <w:szCs w:val="24"/>
        </w:rPr>
        <w:t>s with genetic perturbations is</w:t>
      </w:r>
      <w:r w:rsidR="004B3635" w:rsidRPr="00D63C58">
        <w:rPr>
          <w:rFonts w:ascii="Helvetica" w:hAnsi="Helvetica" w:cs="Arial"/>
          <w:szCs w:val="24"/>
        </w:rPr>
        <w:t xml:space="preserve"> an important tool in dissecting gene function.  </w:t>
      </w:r>
    </w:p>
    <w:p w:rsidR="009625B1" w:rsidRPr="00D63C58" w:rsidRDefault="004F6611" w:rsidP="00CE10F2">
      <w:pPr>
        <w:numPr>
          <w:ilvl w:val="1"/>
          <w:numId w:val="9"/>
        </w:numPr>
        <w:spacing w:before="240"/>
        <w:jc w:val="both"/>
        <w:outlineLvl w:val="0"/>
        <w:rPr>
          <w:rFonts w:ascii="Helvetica" w:hAnsi="Helvetica" w:cs="Arial"/>
          <w:szCs w:val="24"/>
        </w:rPr>
      </w:pPr>
      <w:r w:rsidRPr="00D63C58">
        <w:rPr>
          <w:rFonts w:ascii="Helvetica" w:hAnsi="Helvetica" w:cs="Arial"/>
          <w:szCs w:val="24"/>
          <w:u w:val="single"/>
        </w:rPr>
        <w:t>Kristen Dias</w:t>
      </w:r>
      <w:r w:rsidR="00FD1497" w:rsidRPr="00D63C58">
        <w:rPr>
          <w:rFonts w:ascii="Helvetica" w:hAnsi="Helvetica" w:cs="Arial"/>
          <w:szCs w:val="24"/>
        </w:rPr>
        <w:t>:</w:t>
      </w:r>
      <w:r w:rsidR="00CE10F2" w:rsidRPr="00D63C58">
        <w:rPr>
          <w:rFonts w:ascii="Helvetica" w:hAnsi="Helvetica" w:cs="Arial"/>
          <w:szCs w:val="24"/>
        </w:rPr>
        <w:t xml:space="preserve"> </w:t>
      </w:r>
      <w:r w:rsidR="009625B1" w:rsidRPr="00D63C58">
        <w:rPr>
          <w:rFonts w:ascii="Helvetica" w:hAnsi="Helvetica" w:cs="Arial"/>
          <w:szCs w:val="24"/>
        </w:rPr>
        <w:t xml:space="preserve">The main advantage of this technique is that </w:t>
      </w:r>
      <w:r w:rsidR="004B3635" w:rsidRPr="00D63C58">
        <w:rPr>
          <w:rFonts w:ascii="Helvetica" w:hAnsi="Helvetica" w:cs="Arial"/>
          <w:szCs w:val="24"/>
        </w:rPr>
        <w:t>it</w:t>
      </w:r>
      <w:r w:rsidR="001B51BA" w:rsidRPr="00D63C58">
        <w:rPr>
          <w:rFonts w:ascii="Helvetica" w:hAnsi="Helvetica" w:cs="Arial"/>
          <w:szCs w:val="24"/>
        </w:rPr>
        <w:t xml:space="preserve"> is a</w:t>
      </w:r>
      <w:r w:rsidR="004B3635" w:rsidRPr="00D63C58">
        <w:rPr>
          <w:rFonts w:ascii="Helvetica" w:hAnsi="Helvetica" w:cs="Arial"/>
          <w:szCs w:val="24"/>
        </w:rPr>
        <w:t xml:space="preserve"> quick and </w:t>
      </w:r>
      <w:r w:rsidR="001B51BA" w:rsidRPr="00D63C58">
        <w:rPr>
          <w:rFonts w:ascii="Helvetica" w:hAnsi="Helvetica" w:cs="Arial"/>
          <w:szCs w:val="24"/>
        </w:rPr>
        <w:t xml:space="preserve">relatively high throughput method that </w:t>
      </w:r>
      <w:r w:rsidR="004B3635" w:rsidRPr="00D63C58">
        <w:rPr>
          <w:rFonts w:ascii="Helvetica" w:hAnsi="Helvetica" w:cs="Arial"/>
          <w:szCs w:val="24"/>
        </w:rPr>
        <w:t xml:space="preserve">can be easily </w:t>
      </w:r>
      <w:r w:rsidR="000F6376" w:rsidRPr="00D63C58">
        <w:rPr>
          <w:rFonts w:ascii="Helvetica" w:hAnsi="Helvetica" w:cs="Arial"/>
          <w:szCs w:val="24"/>
        </w:rPr>
        <w:t>executed using basic molecular biology techniques</w:t>
      </w:r>
      <w:r w:rsidR="009625B1" w:rsidRPr="00D63C58">
        <w:rPr>
          <w:rFonts w:ascii="Helvetica" w:hAnsi="Helvetica" w:cs="Arial"/>
          <w:szCs w:val="24"/>
        </w:rPr>
        <w:t xml:space="preserve">.   </w:t>
      </w:r>
    </w:p>
    <w:p w:rsidR="00CE10F2" w:rsidRPr="00E24898" w:rsidRDefault="00CE10F2" w:rsidP="00E24898">
      <w:pPr>
        <w:spacing w:before="120"/>
        <w:jc w:val="both"/>
        <w:outlineLvl w:val="0"/>
        <w:rPr>
          <w:rFonts w:ascii="Helvetica" w:hAnsi="Helvetica" w:cs="Arial"/>
          <w:sz w:val="22"/>
          <w:szCs w:val="24"/>
        </w:rPr>
      </w:pPr>
    </w:p>
    <w:p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rsidR="001723EF" w:rsidRPr="00187F65" w:rsidRDefault="00D63C58" w:rsidP="0060276E">
      <w:pPr>
        <w:numPr>
          <w:ilvl w:val="1"/>
          <w:numId w:val="9"/>
        </w:numPr>
        <w:spacing w:before="240"/>
        <w:jc w:val="both"/>
        <w:outlineLvl w:val="0"/>
        <w:rPr>
          <w:rFonts w:ascii="Helvetica" w:hAnsi="Helvetica" w:cs="Arial"/>
          <w:sz w:val="22"/>
          <w:szCs w:val="24"/>
        </w:rPr>
      </w:pPr>
      <w:r>
        <w:rPr>
          <w:rFonts w:ascii="Helvetica" w:hAnsi="Helvetica" w:cs="Arial"/>
          <w:szCs w:val="24"/>
          <w:u w:val="single"/>
        </w:rPr>
        <w:t>Erin Sternburg</w:t>
      </w:r>
      <w:r w:rsidR="00FD1497" w:rsidRPr="001723EF">
        <w:rPr>
          <w:rFonts w:ascii="Helvetica" w:hAnsi="Helvetica" w:cs="Arial"/>
          <w:szCs w:val="24"/>
        </w:rPr>
        <w:t xml:space="preserve">: </w:t>
      </w:r>
      <w:r w:rsidR="00187F65">
        <w:rPr>
          <w:rFonts w:ascii="Arial" w:hAnsi="Arial" w:cs="Arial"/>
          <w:szCs w:val="24"/>
        </w:rPr>
        <w:t>Non-homologous end joining</w:t>
      </w:r>
      <w:r w:rsidR="00EC79A9">
        <w:rPr>
          <w:rFonts w:ascii="Helvetica" w:hAnsi="Helvetica" w:cs="Arial"/>
          <w:szCs w:val="24"/>
        </w:rPr>
        <w:t xml:space="preserve"> introduces</w:t>
      </w:r>
      <w:r w:rsidR="00DC09EF" w:rsidRPr="001723EF">
        <w:rPr>
          <w:rFonts w:ascii="Helvetica" w:hAnsi="Helvetica" w:cs="Arial"/>
          <w:szCs w:val="24"/>
        </w:rPr>
        <w:t xml:space="preserve"> sma</w:t>
      </w:r>
      <w:r w:rsidR="00187F65">
        <w:rPr>
          <w:rFonts w:ascii="Helvetica" w:hAnsi="Helvetica" w:cs="Arial"/>
          <w:szCs w:val="24"/>
        </w:rPr>
        <w:t xml:space="preserve">ll deletions or insertions </w:t>
      </w:r>
      <w:r w:rsidR="00C616F7">
        <w:rPr>
          <w:rFonts w:ascii="Helvetica" w:hAnsi="Helvetica" w:cs="Arial"/>
          <w:szCs w:val="24"/>
        </w:rPr>
        <w:t>and</w:t>
      </w:r>
      <w:r w:rsidR="00231AC2">
        <w:rPr>
          <w:rFonts w:ascii="Helvetica" w:hAnsi="Helvetica" w:cs="Arial"/>
          <w:szCs w:val="24"/>
        </w:rPr>
        <w:t xml:space="preserve"> </w:t>
      </w:r>
      <w:proofErr w:type="gramStart"/>
      <w:r w:rsidR="001723EF" w:rsidRPr="001723EF">
        <w:rPr>
          <w:rFonts w:ascii="Helvetica" w:hAnsi="Helvetica" w:cs="Arial"/>
          <w:szCs w:val="24"/>
        </w:rPr>
        <w:t>are</w:t>
      </w:r>
      <w:proofErr w:type="gramEnd"/>
      <w:r w:rsidR="00187F65">
        <w:rPr>
          <w:rFonts w:ascii="Helvetica" w:hAnsi="Helvetica" w:cs="Arial"/>
          <w:szCs w:val="24"/>
        </w:rPr>
        <w:t xml:space="preserve"> assessed by dot immunoblot, while</w:t>
      </w:r>
      <w:r w:rsidR="00DC09EF" w:rsidRPr="001723EF">
        <w:rPr>
          <w:rFonts w:ascii="Helvetica" w:hAnsi="Helvetica" w:cs="Arial"/>
          <w:szCs w:val="24"/>
        </w:rPr>
        <w:t xml:space="preserve"> </w:t>
      </w:r>
      <w:r w:rsidR="00187F65">
        <w:rPr>
          <w:rFonts w:ascii="Arial" w:hAnsi="Arial" w:cs="Arial"/>
          <w:szCs w:val="24"/>
        </w:rPr>
        <w:t>homology directed repair</w:t>
      </w:r>
      <w:r w:rsidR="001723EF" w:rsidRPr="001723EF">
        <w:rPr>
          <w:rFonts w:ascii="Helvetica" w:hAnsi="Helvetica" w:cs="Arial"/>
          <w:szCs w:val="24"/>
        </w:rPr>
        <w:t xml:space="preserve"> allows for larger and more precise perturbations</w:t>
      </w:r>
      <w:r w:rsidR="00D971B4">
        <w:rPr>
          <w:rFonts w:ascii="Helvetica" w:hAnsi="Helvetica" w:cs="Arial"/>
          <w:szCs w:val="24"/>
        </w:rPr>
        <w:t xml:space="preserve"> and </w:t>
      </w:r>
      <w:r w:rsidR="001723EF" w:rsidRPr="001723EF">
        <w:rPr>
          <w:rFonts w:ascii="Helvetica" w:hAnsi="Helvetica" w:cs="Arial"/>
          <w:szCs w:val="24"/>
        </w:rPr>
        <w:t>are assessed by colony PCR.</w:t>
      </w:r>
    </w:p>
    <w:p w:rsidR="00187F65" w:rsidRPr="001723EF" w:rsidRDefault="00187F65" w:rsidP="00187F65">
      <w:pPr>
        <w:spacing w:before="240"/>
        <w:ind w:left="1080"/>
        <w:jc w:val="both"/>
        <w:outlineLvl w:val="0"/>
        <w:rPr>
          <w:rFonts w:ascii="Helvetica" w:hAnsi="Helvetica" w:cs="Arial"/>
          <w:sz w:val="22"/>
          <w:szCs w:val="24"/>
        </w:rPr>
      </w:pPr>
    </w:p>
    <w:p w:rsidR="001819E3" w:rsidRPr="001723EF" w:rsidRDefault="004C2DAD" w:rsidP="0060276E">
      <w:pPr>
        <w:spacing w:before="240"/>
        <w:jc w:val="both"/>
        <w:outlineLvl w:val="0"/>
        <w:rPr>
          <w:rFonts w:ascii="Helvetica" w:hAnsi="Helvetica" w:cs="Arial"/>
          <w:sz w:val="22"/>
          <w:szCs w:val="24"/>
        </w:rPr>
      </w:pPr>
      <w:r w:rsidRPr="001723EF">
        <w:rPr>
          <w:rFonts w:ascii="Helvetica" w:hAnsi="Helvetica" w:cs="Arial"/>
          <w:b/>
          <w:szCs w:val="24"/>
        </w:rPr>
        <w:t>D. Introduction of Demonstrator:</w:t>
      </w:r>
      <w:r w:rsidRPr="001723EF">
        <w:rPr>
          <w:rFonts w:ascii="Helvetica" w:hAnsi="Helvetica" w:cs="Arial"/>
          <w:b/>
          <w:sz w:val="22"/>
          <w:szCs w:val="24"/>
        </w:rPr>
        <w:t xml:space="preserve"> (Said by you on camera. Don’t forget to smile!)</w:t>
      </w:r>
    </w:p>
    <w:p w:rsidR="00DC09EF" w:rsidRPr="00DC09EF" w:rsidRDefault="0060276E" w:rsidP="0060276E">
      <w:pPr>
        <w:spacing w:before="240"/>
        <w:ind w:firstLine="720"/>
        <w:jc w:val="both"/>
        <w:outlineLvl w:val="0"/>
        <w:rPr>
          <w:rFonts w:ascii="Helvetica" w:hAnsi="Helvetica" w:cs="Arial"/>
          <w:sz w:val="22"/>
          <w:szCs w:val="24"/>
        </w:rPr>
      </w:pPr>
      <w:r>
        <w:rPr>
          <w:rFonts w:ascii="Helvetica" w:hAnsi="Helvetica"/>
          <w:sz w:val="22"/>
        </w:rPr>
        <w:t xml:space="preserve">N.A. </w:t>
      </w:r>
    </w:p>
    <w:p w:rsidR="00CE10F2" w:rsidRDefault="00CE10F2" w:rsidP="00CE10F2">
      <w:pPr>
        <w:rPr>
          <w:rFonts w:ascii="Helvetica" w:hAnsi="Helvetica"/>
          <w:i/>
          <w:sz w:val="22"/>
        </w:rPr>
      </w:pPr>
    </w:p>
    <w:p w:rsidR="0046647B" w:rsidRDefault="0046647B" w:rsidP="00CE10F2">
      <w:pPr>
        <w:rPr>
          <w:rFonts w:ascii="Helvetica" w:hAnsi="Helvetica"/>
          <w:i/>
          <w:sz w:val="22"/>
        </w:rPr>
      </w:pPr>
    </w:p>
    <w:p w:rsidR="0046647B" w:rsidRDefault="0046647B" w:rsidP="00CE10F2">
      <w:pPr>
        <w:rPr>
          <w:rFonts w:ascii="Helvetica" w:hAnsi="Helvetica"/>
          <w:i/>
          <w:sz w:val="22"/>
        </w:rPr>
      </w:pPr>
    </w:p>
    <w:p w:rsidR="0046647B" w:rsidRDefault="0046647B" w:rsidP="00CE10F2">
      <w:pPr>
        <w:rPr>
          <w:rFonts w:ascii="Helvetica" w:hAnsi="Helvetica"/>
          <w:i/>
          <w:sz w:val="22"/>
        </w:rPr>
      </w:pPr>
    </w:p>
    <w:p w:rsidR="00187F65" w:rsidRDefault="00187F65" w:rsidP="00CE10F2">
      <w:pPr>
        <w:rPr>
          <w:rFonts w:ascii="Helvetica" w:hAnsi="Helvetica"/>
          <w:i/>
          <w:sz w:val="22"/>
        </w:rPr>
      </w:pPr>
    </w:p>
    <w:p w:rsidR="00187F65" w:rsidRDefault="00187F65" w:rsidP="00CE10F2">
      <w:pPr>
        <w:rPr>
          <w:rFonts w:ascii="Helvetica" w:hAnsi="Helvetica"/>
          <w:i/>
          <w:sz w:val="22"/>
        </w:rPr>
      </w:pPr>
    </w:p>
    <w:p w:rsidR="00187F65" w:rsidRDefault="00187F65" w:rsidP="00CE10F2">
      <w:pPr>
        <w:rPr>
          <w:rFonts w:ascii="Helvetica" w:hAnsi="Helvetica"/>
          <w:i/>
          <w:sz w:val="22"/>
        </w:rPr>
      </w:pPr>
    </w:p>
    <w:p w:rsidR="00187F65" w:rsidRDefault="00187F65" w:rsidP="00CE10F2">
      <w:pPr>
        <w:rPr>
          <w:rFonts w:ascii="Helvetica" w:hAnsi="Helvetica"/>
          <w:i/>
          <w:sz w:val="22"/>
        </w:rPr>
      </w:pPr>
    </w:p>
    <w:p w:rsidR="00187F65" w:rsidRDefault="00187F65" w:rsidP="00CE10F2">
      <w:pPr>
        <w:rPr>
          <w:rFonts w:ascii="Helvetica" w:hAnsi="Helvetica"/>
          <w:i/>
          <w:sz w:val="22"/>
        </w:rPr>
      </w:pPr>
    </w:p>
    <w:p w:rsidR="00187F65" w:rsidRDefault="00187F65" w:rsidP="00CE10F2">
      <w:pPr>
        <w:rPr>
          <w:rFonts w:ascii="Helvetica" w:hAnsi="Helvetica"/>
          <w:i/>
          <w:sz w:val="22"/>
        </w:rPr>
      </w:pPr>
    </w:p>
    <w:p w:rsidR="00187F65" w:rsidRDefault="00187F65" w:rsidP="00CE10F2">
      <w:pPr>
        <w:rPr>
          <w:rFonts w:ascii="Helvetica" w:hAnsi="Helvetica"/>
          <w:i/>
          <w:sz w:val="22"/>
        </w:rPr>
      </w:pPr>
    </w:p>
    <w:p w:rsidR="00187F65" w:rsidRDefault="00187F65" w:rsidP="00CE10F2">
      <w:pPr>
        <w:rPr>
          <w:rFonts w:ascii="Helvetica" w:hAnsi="Helvetica"/>
          <w:i/>
          <w:sz w:val="22"/>
        </w:rPr>
      </w:pPr>
    </w:p>
    <w:p w:rsidR="00187F65" w:rsidRDefault="00187F65" w:rsidP="00CE10F2">
      <w:pPr>
        <w:rPr>
          <w:rFonts w:ascii="Helvetica" w:hAnsi="Helvetica"/>
          <w:i/>
          <w:sz w:val="22"/>
        </w:rPr>
      </w:pPr>
    </w:p>
    <w:p w:rsidR="00187F65" w:rsidRDefault="00187F65" w:rsidP="00CE10F2">
      <w:pPr>
        <w:rPr>
          <w:rFonts w:ascii="Helvetica" w:hAnsi="Helvetica"/>
          <w:i/>
          <w:sz w:val="22"/>
        </w:rPr>
      </w:pPr>
    </w:p>
    <w:p w:rsidR="00187F65" w:rsidRPr="00E24898" w:rsidRDefault="00187F65" w:rsidP="00CE10F2">
      <w:pPr>
        <w:rPr>
          <w:rFonts w:ascii="Helvetica" w:hAnsi="Helvetica"/>
          <w:i/>
          <w:sz w:val="22"/>
        </w:rPr>
      </w:pPr>
    </w:p>
    <w:p w:rsidR="00CE10F2" w:rsidRPr="00E24898" w:rsidRDefault="00CE10F2" w:rsidP="00CE10F2">
      <w:pPr>
        <w:ind w:left="792"/>
        <w:rPr>
          <w:rFonts w:ascii="Helvetica" w:hAnsi="Helvetica"/>
          <w:sz w:val="22"/>
        </w:rPr>
      </w:pPr>
    </w:p>
    <w:p w:rsidR="00CE10F2" w:rsidRDefault="00CE10F2" w:rsidP="00CE10F2">
      <w:pPr>
        <w:outlineLvl w:val="0"/>
        <w:rPr>
          <w:rFonts w:ascii="Helvetica" w:hAnsi="Helvetica"/>
          <w:b/>
          <w:szCs w:val="24"/>
          <w:lang w:eastAsia="zh-TW"/>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rsidR="007C28D6" w:rsidRPr="00E24898" w:rsidRDefault="007C28D6" w:rsidP="00CE10F2">
      <w:pPr>
        <w:outlineLvl w:val="0"/>
        <w:rPr>
          <w:rFonts w:ascii="Helvetica" w:hAnsi="Helvetica"/>
          <w:b/>
          <w:szCs w:val="24"/>
        </w:rPr>
      </w:pPr>
    </w:p>
    <w:p w:rsidR="00CE10F2" w:rsidRPr="00E24898" w:rsidRDefault="00CE10F2" w:rsidP="00CE10F2">
      <w:pPr>
        <w:ind w:left="360"/>
        <w:jc w:val="both"/>
        <w:outlineLvl w:val="0"/>
        <w:rPr>
          <w:rFonts w:ascii="Helvetica" w:hAnsi="Helvetica" w:cs="Arial"/>
          <w:sz w:val="22"/>
          <w:szCs w:val="24"/>
        </w:rPr>
      </w:pPr>
    </w:p>
    <w:p w:rsidR="003B5D85" w:rsidRPr="0046647B" w:rsidRDefault="00696EEB" w:rsidP="0046647B">
      <w:pPr>
        <w:numPr>
          <w:ilvl w:val="0"/>
          <w:numId w:val="12"/>
        </w:numPr>
        <w:jc w:val="both"/>
        <w:outlineLvl w:val="0"/>
        <w:rPr>
          <w:rFonts w:ascii="Arial" w:hAnsi="Arial" w:cs="Arial"/>
          <w:b/>
          <w:szCs w:val="24"/>
        </w:rPr>
      </w:pPr>
      <w:r w:rsidRPr="0046647B">
        <w:rPr>
          <w:rFonts w:ascii="Arial" w:hAnsi="Arial" w:cs="Arial"/>
          <w:b/>
          <w:bCs/>
        </w:rPr>
        <w:t>Transfection of CRISPR components into cultured cells</w:t>
      </w:r>
      <w:r w:rsidR="0079011D">
        <w:rPr>
          <w:rFonts w:ascii="Arial" w:hAnsi="Arial" w:cs="Arial"/>
          <w:b/>
          <w:bCs/>
        </w:rPr>
        <w:t xml:space="preserve"> and Drug s</w:t>
      </w:r>
      <w:r w:rsidR="00AC25A6">
        <w:rPr>
          <w:rFonts w:ascii="Arial" w:hAnsi="Arial" w:cs="Arial"/>
          <w:b/>
          <w:bCs/>
        </w:rPr>
        <w:t>election</w:t>
      </w:r>
    </w:p>
    <w:p w:rsidR="003B5D85" w:rsidRPr="0046647B" w:rsidRDefault="003B5D85" w:rsidP="00F27505">
      <w:pPr>
        <w:jc w:val="both"/>
        <w:outlineLvl w:val="0"/>
        <w:rPr>
          <w:rFonts w:ascii="Arial" w:hAnsi="Arial" w:cs="Arial"/>
          <w:i/>
          <w:szCs w:val="24"/>
          <w:highlight w:val="cyan"/>
        </w:rPr>
      </w:pPr>
    </w:p>
    <w:p w:rsidR="00972959" w:rsidRPr="00972959" w:rsidRDefault="001465F8" w:rsidP="0046647B">
      <w:pPr>
        <w:numPr>
          <w:ilvl w:val="1"/>
          <w:numId w:val="12"/>
        </w:numPr>
        <w:jc w:val="both"/>
        <w:outlineLvl w:val="0"/>
        <w:rPr>
          <w:rFonts w:ascii="Arial" w:hAnsi="Arial" w:cs="Arial"/>
          <w:szCs w:val="24"/>
        </w:rPr>
      </w:pPr>
      <w:r>
        <w:rPr>
          <w:rFonts w:ascii="Arial" w:hAnsi="Arial" w:cs="Arial"/>
          <w:bCs/>
        </w:rPr>
        <w:t xml:space="preserve">This experiment uses </w:t>
      </w:r>
      <w:r w:rsidR="00696EEB" w:rsidRPr="0046647B">
        <w:rPr>
          <w:rFonts w:ascii="Arial" w:hAnsi="Arial" w:cs="Arial"/>
          <w:bCs/>
        </w:rPr>
        <w:t xml:space="preserve">T-REx293 </w:t>
      </w:r>
      <w:r w:rsidR="009270ED" w:rsidRPr="009270ED">
        <w:rPr>
          <w:rFonts w:ascii="Arial" w:hAnsi="Arial" w:cs="Arial"/>
          <w:bCs/>
        </w:rPr>
        <w:t>(Voiceover: p</w:t>
      </w:r>
      <w:r w:rsidR="00972959" w:rsidRPr="009270ED">
        <w:rPr>
          <w:rFonts w:ascii="Arial" w:hAnsi="Arial" w:cs="Arial"/>
          <w:bCs/>
        </w:rPr>
        <w:t>ronounce</w:t>
      </w:r>
      <w:r w:rsidR="009270ED" w:rsidRPr="009270ED">
        <w:rPr>
          <w:rFonts w:ascii="Arial" w:hAnsi="Arial" w:cs="Arial"/>
          <w:bCs/>
        </w:rPr>
        <w:t>d “</w:t>
      </w:r>
      <w:r w:rsidR="00C61164">
        <w:rPr>
          <w:rFonts w:ascii="Arial" w:hAnsi="Arial" w:cs="Arial"/>
          <w:bCs/>
        </w:rPr>
        <w:t xml:space="preserve">T. </w:t>
      </w:r>
      <w:r w:rsidR="009270ED" w:rsidRPr="009270ED">
        <w:rPr>
          <w:rFonts w:ascii="Arial" w:hAnsi="Arial" w:cs="Arial"/>
          <w:bCs/>
        </w:rPr>
        <w:t>rex two nine three</w:t>
      </w:r>
      <w:r w:rsidR="00C61164">
        <w:rPr>
          <w:rFonts w:ascii="Arial" w:hAnsi="Arial" w:cs="Arial"/>
          <w:bCs/>
        </w:rPr>
        <w:t>.</w:t>
      </w:r>
      <w:r w:rsidR="009270ED" w:rsidRPr="009270ED">
        <w:rPr>
          <w:rFonts w:ascii="Arial" w:hAnsi="Arial" w:cs="Arial"/>
          <w:bCs/>
        </w:rPr>
        <w:t>”</w:t>
      </w:r>
      <w:r w:rsidR="00C61164">
        <w:rPr>
          <w:rFonts w:ascii="Arial" w:hAnsi="Arial" w:cs="Arial"/>
          <w:bCs/>
        </w:rPr>
        <w:t xml:space="preserve"> T. rex as in the dinosaur</w:t>
      </w:r>
      <w:r w:rsidR="009270ED" w:rsidRPr="009270ED">
        <w:rPr>
          <w:rFonts w:ascii="Arial" w:hAnsi="Arial" w:cs="Arial"/>
          <w:bCs/>
        </w:rPr>
        <w:t xml:space="preserve">) </w:t>
      </w:r>
      <w:r w:rsidR="00696EEB" w:rsidRPr="0046647B">
        <w:rPr>
          <w:rFonts w:ascii="Arial" w:hAnsi="Arial" w:cs="Arial"/>
          <w:bCs/>
        </w:rPr>
        <w:t xml:space="preserve">cells </w:t>
      </w:r>
      <w:r w:rsidR="0046647B">
        <w:rPr>
          <w:rFonts w:ascii="Arial" w:hAnsi="Arial" w:cs="Arial"/>
          <w:bCs/>
        </w:rPr>
        <w:t xml:space="preserve">cultured </w:t>
      </w:r>
      <w:r w:rsidR="00696EEB" w:rsidRPr="0046647B">
        <w:rPr>
          <w:rFonts w:ascii="Arial" w:hAnsi="Arial" w:cs="Arial"/>
          <w:bCs/>
        </w:rPr>
        <w:t>in DMEM media supplemented with 10% FBS at 37 °C and 5% CO</w:t>
      </w:r>
      <w:r w:rsidR="00696EEB" w:rsidRPr="0046647B">
        <w:rPr>
          <w:rFonts w:ascii="Arial" w:hAnsi="Arial" w:cs="Arial"/>
          <w:bCs/>
          <w:vertAlign w:val="subscript"/>
        </w:rPr>
        <w:t>2</w:t>
      </w:r>
      <w:r w:rsidR="0046647B">
        <w:rPr>
          <w:rFonts w:ascii="Arial" w:hAnsi="Arial" w:cs="Arial"/>
          <w:bCs/>
        </w:rPr>
        <w:t>.</w:t>
      </w:r>
      <w:r w:rsidR="003B5D85" w:rsidRPr="0046647B">
        <w:rPr>
          <w:rFonts w:ascii="Arial" w:hAnsi="Arial" w:cs="Arial"/>
          <w:bCs/>
        </w:rPr>
        <w:t xml:space="preserve"> </w:t>
      </w:r>
      <w:r w:rsidR="00972959" w:rsidRPr="00972959">
        <w:rPr>
          <w:rFonts w:ascii="Arial" w:hAnsi="Arial" w:cs="Arial"/>
          <w:b/>
          <w:bCs/>
        </w:rPr>
        <w:t>[1-MED]</w:t>
      </w:r>
      <w:r w:rsidR="00972959">
        <w:rPr>
          <w:rFonts w:ascii="Arial" w:hAnsi="Arial" w:cs="Arial"/>
          <w:bCs/>
        </w:rPr>
        <w:t xml:space="preserve"> </w:t>
      </w:r>
    </w:p>
    <w:p w:rsidR="00972959" w:rsidRPr="00972959" w:rsidRDefault="00972959" w:rsidP="00972959">
      <w:pPr>
        <w:ind w:left="1080"/>
        <w:jc w:val="both"/>
        <w:outlineLvl w:val="0"/>
        <w:rPr>
          <w:rFonts w:ascii="Arial" w:hAnsi="Arial" w:cs="Arial"/>
          <w:szCs w:val="24"/>
        </w:rPr>
      </w:pPr>
    </w:p>
    <w:p w:rsidR="003B5D85" w:rsidRPr="00972959" w:rsidRDefault="00972959" w:rsidP="00972959">
      <w:pPr>
        <w:numPr>
          <w:ilvl w:val="2"/>
          <w:numId w:val="12"/>
        </w:numPr>
        <w:jc w:val="both"/>
        <w:outlineLvl w:val="0"/>
        <w:rPr>
          <w:rFonts w:ascii="Arial" w:hAnsi="Arial" w:cs="Arial"/>
          <w:szCs w:val="24"/>
        </w:rPr>
      </w:pPr>
      <w:r w:rsidRPr="00972959">
        <w:rPr>
          <w:rFonts w:ascii="Arial" w:hAnsi="Arial" w:cs="Arial"/>
          <w:bCs/>
        </w:rPr>
        <w:t>T</w:t>
      </w:r>
      <w:r w:rsidR="003B5D85" w:rsidRPr="00972959">
        <w:rPr>
          <w:rFonts w:ascii="Arial" w:hAnsi="Arial" w:cs="Arial"/>
          <w:bCs/>
        </w:rPr>
        <w:t>alent taking out plates of T-REx293 cells from the incubator</w:t>
      </w:r>
      <w:r w:rsidRPr="00972959">
        <w:rPr>
          <w:rFonts w:ascii="Arial" w:hAnsi="Arial" w:cs="Arial"/>
          <w:bCs/>
        </w:rPr>
        <w:t>.</w:t>
      </w:r>
    </w:p>
    <w:p w:rsidR="003B5D85" w:rsidRPr="0046647B" w:rsidRDefault="003B5D85" w:rsidP="0046647B">
      <w:pPr>
        <w:ind w:left="1080"/>
        <w:jc w:val="both"/>
        <w:outlineLvl w:val="0"/>
        <w:rPr>
          <w:rFonts w:ascii="Arial" w:hAnsi="Arial" w:cs="Arial"/>
          <w:szCs w:val="24"/>
        </w:rPr>
      </w:pPr>
    </w:p>
    <w:p w:rsidR="00696EEB" w:rsidRPr="00972959" w:rsidRDefault="0046647B" w:rsidP="0046647B">
      <w:pPr>
        <w:numPr>
          <w:ilvl w:val="1"/>
          <w:numId w:val="12"/>
        </w:numPr>
        <w:jc w:val="both"/>
        <w:outlineLvl w:val="0"/>
        <w:rPr>
          <w:rFonts w:ascii="Arial" w:hAnsi="Arial" w:cs="Arial"/>
          <w:szCs w:val="24"/>
        </w:rPr>
      </w:pPr>
      <w:r>
        <w:rPr>
          <w:rFonts w:ascii="Arial" w:hAnsi="Arial" w:cs="Arial"/>
          <w:bCs/>
        </w:rPr>
        <w:t>Prior to transfection, p</w:t>
      </w:r>
      <w:r w:rsidR="00696EEB" w:rsidRPr="0046647B">
        <w:rPr>
          <w:rFonts w:ascii="Arial" w:hAnsi="Arial" w:cs="Arial"/>
          <w:bCs/>
        </w:rPr>
        <w:t xml:space="preserve">late </w:t>
      </w:r>
      <w:r w:rsidR="003B5D85" w:rsidRPr="0046647B">
        <w:rPr>
          <w:rFonts w:ascii="Arial" w:hAnsi="Arial" w:cs="Arial"/>
          <w:bCs/>
        </w:rPr>
        <w:t xml:space="preserve">the </w:t>
      </w:r>
      <w:r w:rsidR="00696EEB" w:rsidRPr="0046647B">
        <w:rPr>
          <w:rFonts w:ascii="Arial" w:hAnsi="Arial" w:cs="Arial"/>
          <w:bCs/>
        </w:rPr>
        <w:t>cells onto 6-well plates</w:t>
      </w:r>
      <w:r w:rsidR="003B5D85" w:rsidRPr="0046647B">
        <w:rPr>
          <w:rFonts w:ascii="Arial" w:hAnsi="Arial" w:cs="Arial"/>
          <w:bCs/>
        </w:rPr>
        <w:t>, and include a well for a</w:t>
      </w:r>
      <w:r w:rsidR="001465F8">
        <w:rPr>
          <w:rFonts w:ascii="Arial" w:hAnsi="Arial" w:cs="Arial"/>
          <w:bCs/>
        </w:rPr>
        <w:t xml:space="preserve">n </w:t>
      </w:r>
      <w:r w:rsidR="009E3717">
        <w:rPr>
          <w:rFonts w:ascii="Arial" w:hAnsi="Arial" w:cs="Arial"/>
          <w:bCs/>
        </w:rPr>
        <w:t>un</w:t>
      </w:r>
      <w:r w:rsidR="00C61164">
        <w:rPr>
          <w:rFonts w:ascii="Arial" w:hAnsi="Arial" w:cs="Arial"/>
          <w:bCs/>
        </w:rPr>
        <w:t>-</w:t>
      </w:r>
      <w:r w:rsidR="003B5D85" w:rsidRPr="0046647B">
        <w:rPr>
          <w:rFonts w:ascii="Arial" w:hAnsi="Arial" w:cs="Arial"/>
          <w:bCs/>
        </w:rPr>
        <w:t xml:space="preserve">transfected control.  </w:t>
      </w:r>
      <w:r w:rsidR="00972959" w:rsidRPr="00972959">
        <w:rPr>
          <w:rFonts w:ascii="Arial" w:hAnsi="Arial" w:cs="Arial"/>
          <w:b/>
          <w:bCs/>
        </w:rPr>
        <w:t>[1-MED]</w:t>
      </w:r>
      <w:r w:rsidR="00972959">
        <w:rPr>
          <w:rFonts w:ascii="Arial" w:hAnsi="Arial" w:cs="Arial"/>
          <w:bCs/>
        </w:rPr>
        <w:t xml:space="preserve"> </w:t>
      </w:r>
      <w:r w:rsidR="003B5D85" w:rsidRPr="0046647B">
        <w:rPr>
          <w:rFonts w:ascii="Arial" w:hAnsi="Arial" w:cs="Arial"/>
          <w:bCs/>
        </w:rPr>
        <w:t>G</w:t>
      </w:r>
      <w:r w:rsidR="00696EEB" w:rsidRPr="0046647B">
        <w:rPr>
          <w:rFonts w:ascii="Arial" w:hAnsi="Arial" w:cs="Arial"/>
          <w:bCs/>
        </w:rPr>
        <w:t xml:space="preserve">row </w:t>
      </w:r>
      <w:r w:rsidR="003B5D85" w:rsidRPr="0046647B">
        <w:rPr>
          <w:rFonts w:ascii="Arial" w:hAnsi="Arial" w:cs="Arial"/>
          <w:bCs/>
        </w:rPr>
        <w:t xml:space="preserve">the cells </w:t>
      </w:r>
      <w:r w:rsidR="00696EEB" w:rsidRPr="0046647B">
        <w:rPr>
          <w:rFonts w:ascii="Arial" w:hAnsi="Arial" w:cs="Arial"/>
          <w:bCs/>
        </w:rPr>
        <w:t>to approximately 70% confluency.</w:t>
      </w:r>
      <w:r w:rsidR="00972959" w:rsidRPr="00972959">
        <w:rPr>
          <w:rFonts w:ascii="Arial" w:hAnsi="Arial" w:cs="Arial"/>
          <w:b/>
          <w:bCs/>
        </w:rPr>
        <w:t xml:space="preserve"> [2-MED] </w:t>
      </w:r>
      <w:r w:rsidR="00696EEB" w:rsidRPr="00972959">
        <w:rPr>
          <w:rFonts w:ascii="Arial" w:hAnsi="Arial" w:cs="Arial"/>
          <w:b/>
          <w:bCs/>
        </w:rPr>
        <w:t xml:space="preserve"> </w:t>
      </w:r>
    </w:p>
    <w:p w:rsidR="00972959" w:rsidRPr="00972959" w:rsidRDefault="00972959" w:rsidP="00972959">
      <w:pPr>
        <w:ind w:left="1080"/>
        <w:jc w:val="both"/>
        <w:outlineLvl w:val="0"/>
        <w:rPr>
          <w:rFonts w:ascii="Arial" w:hAnsi="Arial" w:cs="Arial"/>
          <w:szCs w:val="24"/>
        </w:rPr>
      </w:pPr>
    </w:p>
    <w:p w:rsidR="00972959" w:rsidRPr="00972959" w:rsidRDefault="00972959" w:rsidP="00972959">
      <w:pPr>
        <w:numPr>
          <w:ilvl w:val="2"/>
          <w:numId w:val="12"/>
        </w:numPr>
        <w:jc w:val="both"/>
        <w:outlineLvl w:val="0"/>
        <w:rPr>
          <w:rFonts w:ascii="Arial" w:hAnsi="Arial" w:cs="Arial"/>
          <w:szCs w:val="24"/>
        </w:rPr>
      </w:pPr>
      <w:r>
        <w:rPr>
          <w:rFonts w:ascii="Arial" w:hAnsi="Arial" w:cs="Arial"/>
          <w:bCs/>
        </w:rPr>
        <w:t>Talent at the tissue culture hood, pipetting cell suspension into the wells of a 6-well plate.</w:t>
      </w:r>
    </w:p>
    <w:p w:rsidR="00972959" w:rsidRPr="0046647B" w:rsidRDefault="00972959" w:rsidP="00972959">
      <w:pPr>
        <w:numPr>
          <w:ilvl w:val="2"/>
          <w:numId w:val="12"/>
        </w:numPr>
        <w:jc w:val="both"/>
        <w:outlineLvl w:val="0"/>
        <w:rPr>
          <w:rFonts w:ascii="Arial" w:hAnsi="Arial" w:cs="Arial"/>
          <w:szCs w:val="24"/>
        </w:rPr>
      </w:pPr>
      <w:r>
        <w:rPr>
          <w:rFonts w:ascii="Arial" w:hAnsi="Arial" w:cs="Arial"/>
          <w:bCs/>
        </w:rPr>
        <w:t xml:space="preserve">Talent putting </w:t>
      </w:r>
      <w:r w:rsidRPr="00972959">
        <w:rPr>
          <w:rFonts w:ascii="Arial" w:hAnsi="Arial" w:cs="Arial"/>
          <w:bCs/>
          <w:u w:val="single"/>
        </w:rPr>
        <w:t>two</w:t>
      </w:r>
      <w:r>
        <w:rPr>
          <w:rFonts w:ascii="Arial" w:hAnsi="Arial" w:cs="Arial"/>
          <w:bCs/>
        </w:rPr>
        <w:t xml:space="preserve"> 6-well plates into the incubator.</w:t>
      </w:r>
      <w:r w:rsidR="00C101D9">
        <w:rPr>
          <w:rFonts w:ascii="Arial" w:hAnsi="Arial" w:cs="Arial"/>
          <w:bCs/>
        </w:rPr>
        <w:t xml:space="preserve">  Please get multiple usable takes; shot will be repeated later.</w:t>
      </w:r>
    </w:p>
    <w:p w:rsidR="003B5D85" w:rsidRPr="0046647B" w:rsidRDefault="003B5D85" w:rsidP="0046647B">
      <w:pPr>
        <w:ind w:left="1080"/>
        <w:jc w:val="both"/>
        <w:outlineLvl w:val="0"/>
        <w:rPr>
          <w:rFonts w:ascii="Arial" w:hAnsi="Arial" w:cs="Arial"/>
          <w:szCs w:val="24"/>
        </w:rPr>
      </w:pPr>
    </w:p>
    <w:p w:rsidR="00AC25A6" w:rsidRDefault="00696EEB" w:rsidP="009E3717">
      <w:pPr>
        <w:numPr>
          <w:ilvl w:val="1"/>
          <w:numId w:val="12"/>
        </w:numPr>
        <w:jc w:val="both"/>
        <w:outlineLvl w:val="0"/>
        <w:rPr>
          <w:rFonts w:ascii="Arial" w:hAnsi="Arial" w:cs="Arial"/>
          <w:szCs w:val="24"/>
        </w:rPr>
      </w:pPr>
      <w:r w:rsidRPr="001465F8">
        <w:rPr>
          <w:rFonts w:ascii="Arial" w:hAnsi="Arial" w:cs="Arial"/>
          <w:bCs/>
        </w:rPr>
        <w:t xml:space="preserve">Transfect </w:t>
      </w:r>
      <w:r w:rsidR="003B5D85" w:rsidRPr="001465F8">
        <w:rPr>
          <w:rFonts w:ascii="Arial" w:hAnsi="Arial" w:cs="Arial"/>
          <w:bCs/>
        </w:rPr>
        <w:t xml:space="preserve">the </w:t>
      </w:r>
      <w:r w:rsidRPr="001465F8">
        <w:rPr>
          <w:rFonts w:ascii="Arial" w:hAnsi="Arial" w:cs="Arial"/>
          <w:bCs/>
        </w:rPr>
        <w:t xml:space="preserve">cells with 2.5 µg </w:t>
      </w:r>
      <w:r w:rsidR="003B5D85" w:rsidRPr="001465F8">
        <w:rPr>
          <w:rFonts w:ascii="Arial" w:hAnsi="Arial" w:cs="Arial"/>
          <w:bCs/>
        </w:rPr>
        <w:t xml:space="preserve">of </w:t>
      </w:r>
      <w:r w:rsidRPr="001465F8">
        <w:rPr>
          <w:rFonts w:ascii="Arial" w:hAnsi="Arial" w:cs="Arial"/>
          <w:bCs/>
        </w:rPr>
        <w:t xml:space="preserve">total plasmid using a commercial transfection protocol. </w:t>
      </w:r>
      <w:r w:rsidR="00972959" w:rsidRPr="00972959">
        <w:rPr>
          <w:rFonts w:ascii="Arial" w:hAnsi="Arial" w:cs="Arial"/>
          <w:b/>
          <w:bCs/>
        </w:rPr>
        <w:t>[1-MED</w:t>
      </w:r>
      <w:r w:rsidR="00972959">
        <w:rPr>
          <w:rFonts w:ascii="Arial" w:hAnsi="Arial" w:cs="Arial"/>
          <w:b/>
          <w:bCs/>
        </w:rPr>
        <w:t>-TXT</w:t>
      </w:r>
      <w:r w:rsidR="00972959" w:rsidRPr="00972959">
        <w:rPr>
          <w:rFonts w:ascii="Arial" w:hAnsi="Arial" w:cs="Arial"/>
          <w:b/>
          <w:bCs/>
        </w:rPr>
        <w:t>]</w:t>
      </w:r>
      <w:r w:rsidR="001465F8" w:rsidRPr="001465F8">
        <w:rPr>
          <w:rFonts w:ascii="Arial" w:hAnsi="Arial" w:cs="Arial"/>
          <w:bCs/>
          <w:i/>
        </w:rPr>
        <w:t xml:space="preserve"> </w:t>
      </w:r>
      <w:r w:rsidR="001465F8" w:rsidRPr="00B24A9D">
        <w:rPr>
          <w:rFonts w:ascii="Arial" w:hAnsi="Arial" w:cs="Arial"/>
          <w:bCs/>
        </w:rPr>
        <w:t>For transfection of cells without selection, use 2.5 µg of Cas9-sgRNA plasmid.</w:t>
      </w:r>
      <w:r w:rsidR="001465F8" w:rsidRPr="00B24A9D">
        <w:rPr>
          <w:rFonts w:ascii="Arial" w:hAnsi="Arial" w:cs="Arial"/>
          <w:b/>
          <w:szCs w:val="24"/>
        </w:rPr>
        <w:t xml:space="preserve"> </w:t>
      </w:r>
      <w:r w:rsidR="00C101D9" w:rsidRPr="00B24A9D">
        <w:rPr>
          <w:rFonts w:ascii="Arial" w:hAnsi="Arial" w:cs="Arial"/>
          <w:b/>
          <w:szCs w:val="24"/>
        </w:rPr>
        <w:t xml:space="preserve">[2-LM] </w:t>
      </w:r>
      <w:r w:rsidR="005C712E" w:rsidRPr="00B24A9D">
        <w:rPr>
          <w:rFonts w:ascii="Arial" w:hAnsi="Arial" w:cs="Arial"/>
          <w:i/>
          <w:szCs w:val="24"/>
        </w:rPr>
        <w:t xml:space="preserve"> </w:t>
      </w:r>
      <w:r w:rsidRPr="00B24A9D">
        <w:rPr>
          <w:rFonts w:ascii="Arial" w:hAnsi="Arial" w:cs="Arial"/>
          <w:bCs/>
        </w:rPr>
        <w:t xml:space="preserve">For transfection of cells with selection, </w:t>
      </w:r>
      <w:r w:rsidR="00EB606F" w:rsidRPr="00B24A9D">
        <w:rPr>
          <w:rFonts w:ascii="Arial" w:hAnsi="Arial" w:cs="Arial"/>
          <w:b/>
          <w:bCs/>
        </w:rPr>
        <w:t xml:space="preserve">[3-LM] </w:t>
      </w:r>
      <w:r w:rsidRPr="00B24A9D">
        <w:rPr>
          <w:rFonts w:ascii="Arial" w:hAnsi="Arial" w:cs="Arial"/>
          <w:bCs/>
        </w:rPr>
        <w:t xml:space="preserve">use 0.75 µg </w:t>
      </w:r>
      <w:r w:rsidR="002F1A5E" w:rsidRPr="00B24A9D">
        <w:rPr>
          <w:rFonts w:ascii="Arial" w:hAnsi="Arial" w:cs="Arial"/>
          <w:bCs/>
        </w:rPr>
        <w:t xml:space="preserve">of </w:t>
      </w:r>
      <w:r w:rsidR="001465F8" w:rsidRPr="00B24A9D">
        <w:rPr>
          <w:rFonts w:ascii="Arial" w:hAnsi="Arial" w:cs="Arial"/>
          <w:bCs/>
        </w:rPr>
        <w:t>Cas9-sgRNA 1</w:t>
      </w:r>
      <w:r w:rsidRPr="00B24A9D">
        <w:rPr>
          <w:rFonts w:ascii="Arial" w:hAnsi="Arial" w:cs="Arial"/>
          <w:bCs/>
        </w:rPr>
        <w:t xml:space="preserve">, </w:t>
      </w:r>
      <w:r w:rsidR="00EB606F" w:rsidRPr="00B24A9D">
        <w:rPr>
          <w:rFonts w:ascii="Arial" w:hAnsi="Arial" w:cs="Arial"/>
          <w:b/>
          <w:bCs/>
        </w:rPr>
        <w:t xml:space="preserve">[4-LM] </w:t>
      </w:r>
      <w:r w:rsidRPr="00B24A9D">
        <w:rPr>
          <w:rFonts w:ascii="Arial" w:hAnsi="Arial" w:cs="Arial"/>
          <w:bCs/>
        </w:rPr>
        <w:t xml:space="preserve">0.75 µg </w:t>
      </w:r>
      <w:r w:rsidR="002F1A5E" w:rsidRPr="00B24A9D">
        <w:rPr>
          <w:rFonts w:ascii="Arial" w:hAnsi="Arial" w:cs="Arial"/>
          <w:bCs/>
        </w:rPr>
        <w:t xml:space="preserve">of </w:t>
      </w:r>
      <w:r w:rsidR="001465F8" w:rsidRPr="00B24A9D">
        <w:rPr>
          <w:rFonts w:ascii="Arial" w:hAnsi="Arial" w:cs="Arial"/>
          <w:bCs/>
        </w:rPr>
        <w:t xml:space="preserve">Cas9-sgRNA 2, </w:t>
      </w:r>
      <w:r w:rsidR="00EB606F" w:rsidRPr="00B24A9D">
        <w:rPr>
          <w:rFonts w:ascii="Arial" w:hAnsi="Arial" w:cs="Arial"/>
          <w:b/>
          <w:bCs/>
        </w:rPr>
        <w:t xml:space="preserve">[5-LM] </w:t>
      </w:r>
      <w:r w:rsidRPr="00B24A9D">
        <w:rPr>
          <w:rFonts w:ascii="Arial" w:hAnsi="Arial" w:cs="Arial"/>
          <w:bCs/>
        </w:rPr>
        <w:t xml:space="preserve">and 1.0 µg </w:t>
      </w:r>
      <w:r w:rsidR="002F1A5E" w:rsidRPr="00B24A9D">
        <w:rPr>
          <w:rFonts w:ascii="Arial" w:hAnsi="Arial" w:cs="Arial"/>
          <w:bCs/>
        </w:rPr>
        <w:t xml:space="preserve">of </w:t>
      </w:r>
      <w:r w:rsidRPr="00B24A9D">
        <w:rPr>
          <w:rFonts w:ascii="Arial" w:hAnsi="Arial" w:cs="Arial"/>
          <w:bCs/>
        </w:rPr>
        <w:t>homologous recombination template.</w:t>
      </w:r>
      <w:r w:rsidR="002F1A5E" w:rsidRPr="00B24A9D">
        <w:rPr>
          <w:rFonts w:ascii="Arial" w:hAnsi="Arial" w:cs="Arial"/>
          <w:bCs/>
        </w:rPr>
        <w:t xml:space="preserve"> </w:t>
      </w:r>
      <w:r w:rsidR="00EB606F" w:rsidRPr="00B24A9D">
        <w:rPr>
          <w:rFonts w:ascii="Arial" w:hAnsi="Arial" w:cs="Arial"/>
          <w:b/>
          <w:bCs/>
        </w:rPr>
        <w:t>[6</w:t>
      </w:r>
      <w:r w:rsidR="00C101D9" w:rsidRPr="00B24A9D">
        <w:rPr>
          <w:rFonts w:ascii="Arial" w:hAnsi="Arial" w:cs="Arial"/>
          <w:b/>
          <w:bCs/>
        </w:rPr>
        <w:t>-LM]</w:t>
      </w:r>
    </w:p>
    <w:p w:rsidR="00972959" w:rsidRDefault="00972959" w:rsidP="00972959">
      <w:pPr>
        <w:ind w:left="1080"/>
        <w:jc w:val="both"/>
        <w:outlineLvl w:val="0"/>
        <w:rPr>
          <w:rFonts w:ascii="Arial" w:hAnsi="Arial" w:cs="Arial"/>
          <w:szCs w:val="24"/>
        </w:rPr>
      </w:pPr>
    </w:p>
    <w:p w:rsidR="00C101D9" w:rsidRPr="00C101D9" w:rsidRDefault="00972959" w:rsidP="00C101D9">
      <w:pPr>
        <w:numPr>
          <w:ilvl w:val="2"/>
          <w:numId w:val="12"/>
        </w:numPr>
        <w:jc w:val="both"/>
        <w:outlineLvl w:val="0"/>
        <w:rPr>
          <w:rFonts w:ascii="Arial" w:hAnsi="Arial" w:cs="Arial"/>
          <w:szCs w:val="24"/>
        </w:rPr>
      </w:pPr>
      <w:r w:rsidRPr="00972959">
        <w:rPr>
          <w:rFonts w:ascii="Arial" w:hAnsi="Arial" w:cs="Arial"/>
          <w:bCs/>
        </w:rPr>
        <w:t>General shot of talent pipetting plasmid</w:t>
      </w:r>
      <w:r w:rsidR="00C61164">
        <w:rPr>
          <w:rFonts w:ascii="Arial" w:hAnsi="Arial" w:cs="Arial"/>
          <w:bCs/>
        </w:rPr>
        <w:t xml:space="preserve"> DNA</w:t>
      </w:r>
      <w:r w:rsidRPr="00972959">
        <w:rPr>
          <w:rFonts w:ascii="Arial" w:hAnsi="Arial" w:cs="Arial"/>
          <w:bCs/>
        </w:rPr>
        <w:t xml:space="preserve"> into a well of a 6-well plate.</w:t>
      </w:r>
      <w:r w:rsidRPr="00972959">
        <w:rPr>
          <w:rFonts w:ascii="Arial" w:hAnsi="Arial" w:cs="Arial"/>
          <w:szCs w:val="24"/>
        </w:rPr>
        <w:t xml:space="preserve"> </w:t>
      </w:r>
      <w:r w:rsidRPr="00F27505">
        <w:rPr>
          <w:rFonts w:ascii="Arial" w:hAnsi="Arial" w:cs="Arial"/>
          <w:szCs w:val="24"/>
        </w:rPr>
        <w:t>TE</w:t>
      </w:r>
      <w:r>
        <w:rPr>
          <w:rFonts w:ascii="Arial" w:hAnsi="Arial" w:cs="Arial"/>
          <w:szCs w:val="24"/>
        </w:rPr>
        <w:t xml:space="preserve">XT: Refer to text protocol for </w:t>
      </w:r>
      <w:r w:rsidRPr="00F27505">
        <w:rPr>
          <w:rFonts w:ascii="Arial" w:hAnsi="Arial" w:cs="Arial"/>
          <w:bCs/>
        </w:rPr>
        <w:t xml:space="preserve">generation of </w:t>
      </w:r>
      <w:r>
        <w:rPr>
          <w:rFonts w:ascii="Arial" w:hAnsi="Arial" w:cs="Arial"/>
          <w:bCs/>
        </w:rPr>
        <w:t>plasmids.</w:t>
      </w:r>
    </w:p>
    <w:p w:rsidR="00C101D9" w:rsidRPr="00B24A9D" w:rsidRDefault="00EB606F" w:rsidP="00C101D9">
      <w:pPr>
        <w:numPr>
          <w:ilvl w:val="2"/>
          <w:numId w:val="12"/>
        </w:numPr>
        <w:jc w:val="both"/>
        <w:outlineLvl w:val="0"/>
        <w:rPr>
          <w:rFonts w:ascii="Arial" w:hAnsi="Arial" w:cs="Arial"/>
          <w:szCs w:val="24"/>
        </w:rPr>
      </w:pPr>
      <w:r w:rsidRPr="00B24A9D">
        <w:rPr>
          <w:rFonts w:ascii="Arial" w:hAnsi="Arial" w:cs="Arial"/>
          <w:szCs w:val="24"/>
        </w:rPr>
        <w:t>Slide 1 of ‘55903_transfection grap</w:t>
      </w:r>
      <w:r w:rsidR="002921C3" w:rsidRPr="00B24A9D">
        <w:rPr>
          <w:rFonts w:ascii="Arial" w:hAnsi="Arial" w:cs="Arial"/>
          <w:szCs w:val="24"/>
        </w:rPr>
        <w:t>hics.pptx</w:t>
      </w:r>
      <w:r w:rsidRPr="00B24A9D">
        <w:rPr>
          <w:rFonts w:ascii="Arial" w:hAnsi="Arial" w:cs="Arial"/>
          <w:szCs w:val="24"/>
        </w:rPr>
        <w:t>.’</w:t>
      </w:r>
    </w:p>
    <w:p w:rsidR="00972959" w:rsidRPr="00B24A9D" w:rsidRDefault="00EB606F" w:rsidP="00C101D9">
      <w:pPr>
        <w:numPr>
          <w:ilvl w:val="2"/>
          <w:numId w:val="12"/>
        </w:numPr>
        <w:jc w:val="both"/>
        <w:outlineLvl w:val="0"/>
        <w:rPr>
          <w:rFonts w:ascii="Arial" w:hAnsi="Arial" w:cs="Arial"/>
          <w:szCs w:val="24"/>
        </w:rPr>
      </w:pPr>
      <w:r w:rsidRPr="00B24A9D">
        <w:rPr>
          <w:rFonts w:ascii="Arial" w:hAnsi="Arial" w:cs="Arial"/>
          <w:szCs w:val="24"/>
        </w:rPr>
        <w:t>Slide 2 of ‘55903_transfection grap</w:t>
      </w:r>
      <w:r w:rsidR="002921C3" w:rsidRPr="00B24A9D">
        <w:rPr>
          <w:rFonts w:ascii="Arial" w:hAnsi="Arial" w:cs="Arial"/>
          <w:szCs w:val="24"/>
        </w:rPr>
        <w:t>hics.pptx</w:t>
      </w:r>
      <w:r w:rsidRPr="00B24A9D">
        <w:rPr>
          <w:rFonts w:ascii="Arial" w:hAnsi="Arial" w:cs="Arial"/>
          <w:szCs w:val="24"/>
        </w:rPr>
        <w:t>.’ Show cartoon of plate alone.</w:t>
      </w:r>
    </w:p>
    <w:p w:rsidR="00EB606F" w:rsidRPr="00B24A9D" w:rsidRDefault="00EB606F" w:rsidP="00C101D9">
      <w:pPr>
        <w:numPr>
          <w:ilvl w:val="2"/>
          <w:numId w:val="12"/>
        </w:numPr>
        <w:jc w:val="both"/>
        <w:outlineLvl w:val="0"/>
        <w:rPr>
          <w:rFonts w:ascii="Arial" w:hAnsi="Arial" w:cs="Arial"/>
          <w:szCs w:val="24"/>
        </w:rPr>
      </w:pPr>
      <w:r w:rsidRPr="00B24A9D">
        <w:rPr>
          <w:rFonts w:ascii="Arial" w:hAnsi="Arial" w:cs="Arial"/>
          <w:szCs w:val="24"/>
        </w:rPr>
        <w:t>Slide 2 of ‘55903_transfection graphics.pptx.’  Add cartoon of Cas9/sgRNA1.</w:t>
      </w:r>
    </w:p>
    <w:p w:rsidR="00EB606F" w:rsidRPr="00B24A9D" w:rsidRDefault="00EB606F" w:rsidP="00EB606F">
      <w:pPr>
        <w:numPr>
          <w:ilvl w:val="2"/>
          <w:numId w:val="12"/>
        </w:numPr>
        <w:jc w:val="both"/>
        <w:outlineLvl w:val="0"/>
        <w:rPr>
          <w:rFonts w:ascii="Arial" w:hAnsi="Arial" w:cs="Arial"/>
          <w:szCs w:val="24"/>
        </w:rPr>
      </w:pPr>
      <w:r w:rsidRPr="00B24A9D">
        <w:rPr>
          <w:rFonts w:ascii="Arial" w:hAnsi="Arial" w:cs="Arial"/>
          <w:szCs w:val="24"/>
        </w:rPr>
        <w:t>Slide 2 of ‘55903_transfection graphics.pptx.’  Add cartoon of Cas9/sgRNA2.</w:t>
      </w:r>
    </w:p>
    <w:p w:rsidR="00EB606F" w:rsidRPr="00B24A9D" w:rsidRDefault="00EB606F" w:rsidP="00C101D9">
      <w:pPr>
        <w:numPr>
          <w:ilvl w:val="2"/>
          <w:numId w:val="12"/>
        </w:numPr>
        <w:jc w:val="both"/>
        <w:outlineLvl w:val="0"/>
        <w:rPr>
          <w:rFonts w:ascii="Arial" w:hAnsi="Arial" w:cs="Arial"/>
          <w:szCs w:val="24"/>
        </w:rPr>
      </w:pPr>
      <w:r w:rsidRPr="00B24A9D">
        <w:rPr>
          <w:rFonts w:ascii="Arial" w:hAnsi="Arial" w:cs="Arial"/>
          <w:szCs w:val="24"/>
        </w:rPr>
        <w:t>Slide 2 of ‘55903_transfection graphics.pptx.’  Add cartoon of</w:t>
      </w:r>
      <w:r w:rsidR="0046118E" w:rsidRPr="00B24A9D">
        <w:rPr>
          <w:rFonts w:ascii="Arial" w:hAnsi="Arial" w:cs="Arial"/>
          <w:szCs w:val="24"/>
        </w:rPr>
        <w:t xml:space="preserve"> HDR template followed by</w:t>
      </w:r>
      <w:r w:rsidRPr="00B24A9D">
        <w:rPr>
          <w:rFonts w:ascii="Arial" w:hAnsi="Arial" w:cs="Arial"/>
          <w:szCs w:val="24"/>
        </w:rPr>
        <w:t xml:space="preserve"> the black arrow.</w:t>
      </w:r>
    </w:p>
    <w:p w:rsidR="009E3717" w:rsidRPr="009E3717" w:rsidRDefault="009E3717" w:rsidP="009E3717">
      <w:pPr>
        <w:ind w:left="1080"/>
        <w:jc w:val="both"/>
        <w:outlineLvl w:val="0"/>
        <w:rPr>
          <w:rFonts w:ascii="Arial" w:hAnsi="Arial" w:cs="Arial"/>
          <w:szCs w:val="24"/>
        </w:rPr>
      </w:pPr>
    </w:p>
    <w:p w:rsidR="009E3717" w:rsidRPr="00C101D9" w:rsidRDefault="009E3717" w:rsidP="009E3717">
      <w:pPr>
        <w:numPr>
          <w:ilvl w:val="1"/>
          <w:numId w:val="12"/>
        </w:numPr>
        <w:jc w:val="both"/>
        <w:outlineLvl w:val="0"/>
        <w:rPr>
          <w:rFonts w:ascii="Arial" w:hAnsi="Arial" w:cs="Arial"/>
          <w:szCs w:val="24"/>
        </w:rPr>
      </w:pPr>
      <w:r w:rsidRPr="001465F8">
        <w:rPr>
          <w:rFonts w:ascii="Arial" w:hAnsi="Arial" w:cs="Arial"/>
          <w:bCs/>
        </w:rPr>
        <w:t xml:space="preserve">Incubate </w:t>
      </w:r>
      <w:r w:rsidR="00F27505">
        <w:rPr>
          <w:rFonts w:ascii="Arial" w:hAnsi="Arial" w:cs="Arial"/>
          <w:bCs/>
        </w:rPr>
        <w:t xml:space="preserve">the </w:t>
      </w:r>
      <w:r w:rsidRPr="001465F8">
        <w:rPr>
          <w:rFonts w:ascii="Arial" w:hAnsi="Arial" w:cs="Arial"/>
          <w:bCs/>
        </w:rPr>
        <w:t>transfected cells</w:t>
      </w:r>
      <w:r w:rsidR="001465F8" w:rsidRPr="001465F8">
        <w:rPr>
          <w:rFonts w:ascii="Arial" w:hAnsi="Arial" w:cs="Arial"/>
          <w:bCs/>
        </w:rPr>
        <w:t xml:space="preserve"> and the</w:t>
      </w:r>
      <w:r w:rsidRPr="001465F8">
        <w:rPr>
          <w:rFonts w:ascii="Arial" w:hAnsi="Arial" w:cs="Arial"/>
          <w:bCs/>
        </w:rPr>
        <w:t xml:space="preserve"> </w:t>
      </w:r>
      <w:r w:rsidR="0079011D">
        <w:rPr>
          <w:rFonts w:ascii="Arial" w:hAnsi="Arial" w:cs="Arial"/>
          <w:bCs/>
        </w:rPr>
        <w:t>un</w:t>
      </w:r>
      <w:r w:rsidR="00BE6B1B">
        <w:rPr>
          <w:rFonts w:ascii="Arial" w:hAnsi="Arial" w:cs="Arial"/>
          <w:bCs/>
        </w:rPr>
        <w:t>-</w:t>
      </w:r>
      <w:r w:rsidR="0079011D">
        <w:rPr>
          <w:rFonts w:ascii="Arial" w:hAnsi="Arial" w:cs="Arial"/>
          <w:bCs/>
        </w:rPr>
        <w:t xml:space="preserve">transfected control </w:t>
      </w:r>
      <w:r w:rsidRPr="001465F8">
        <w:rPr>
          <w:rFonts w:ascii="Arial" w:hAnsi="Arial" w:cs="Arial"/>
          <w:bCs/>
        </w:rPr>
        <w:t>at 37 °C and 5% CO</w:t>
      </w:r>
      <w:r w:rsidRPr="001465F8">
        <w:rPr>
          <w:rFonts w:ascii="Arial" w:hAnsi="Arial" w:cs="Arial"/>
          <w:bCs/>
          <w:vertAlign w:val="subscript"/>
        </w:rPr>
        <w:t xml:space="preserve">2 </w:t>
      </w:r>
      <w:r w:rsidRPr="001465F8">
        <w:rPr>
          <w:rFonts w:ascii="Arial" w:hAnsi="Arial" w:cs="Arial"/>
          <w:bCs/>
        </w:rPr>
        <w:t>for 48 hours.</w:t>
      </w:r>
      <w:r w:rsidR="00C101D9">
        <w:rPr>
          <w:rFonts w:ascii="Arial" w:hAnsi="Arial" w:cs="Arial"/>
          <w:bCs/>
        </w:rPr>
        <w:t xml:space="preserve"> </w:t>
      </w:r>
      <w:r w:rsidR="00C101D9" w:rsidRPr="00C101D9">
        <w:rPr>
          <w:rFonts w:ascii="Arial" w:hAnsi="Arial" w:cs="Arial"/>
          <w:b/>
          <w:bCs/>
        </w:rPr>
        <w:t>[1]</w:t>
      </w:r>
    </w:p>
    <w:p w:rsidR="00C101D9" w:rsidRPr="00C101D9" w:rsidRDefault="00C101D9" w:rsidP="00C101D9">
      <w:pPr>
        <w:ind w:left="1080"/>
        <w:jc w:val="both"/>
        <w:outlineLvl w:val="0"/>
        <w:rPr>
          <w:rFonts w:ascii="Arial" w:hAnsi="Arial" w:cs="Arial"/>
          <w:szCs w:val="24"/>
        </w:rPr>
      </w:pPr>
    </w:p>
    <w:p w:rsidR="00C101D9" w:rsidRPr="00C101D9" w:rsidRDefault="00C101D9" w:rsidP="00C101D9">
      <w:pPr>
        <w:numPr>
          <w:ilvl w:val="2"/>
          <w:numId w:val="12"/>
        </w:numPr>
        <w:jc w:val="both"/>
        <w:outlineLvl w:val="0"/>
        <w:rPr>
          <w:rFonts w:ascii="Arial" w:hAnsi="Arial" w:cs="Arial"/>
          <w:szCs w:val="24"/>
        </w:rPr>
      </w:pPr>
      <w:r w:rsidRPr="00C101D9">
        <w:rPr>
          <w:rFonts w:ascii="Arial" w:hAnsi="Arial" w:cs="Arial"/>
          <w:bCs/>
        </w:rPr>
        <w:t>Use shot from 2.2.2.</w:t>
      </w:r>
      <w:r>
        <w:rPr>
          <w:rFonts w:ascii="Arial" w:hAnsi="Arial" w:cs="Arial"/>
          <w:bCs/>
        </w:rPr>
        <w:t xml:space="preserve">  </w:t>
      </w:r>
    </w:p>
    <w:p w:rsidR="00AC25A6" w:rsidRPr="00AC25A6" w:rsidRDefault="00AC25A6" w:rsidP="00AC25A6">
      <w:pPr>
        <w:ind w:left="1080"/>
        <w:jc w:val="both"/>
        <w:outlineLvl w:val="0"/>
        <w:rPr>
          <w:rFonts w:ascii="Arial" w:hAnsi="Arial" w:cs="Arial"/>
          <w:szCs w:val="24"/>
        </w:rPr>
      </w:pPr>
    </w:p>
    <w:p w:rsidR="00D850D7" w:rsidRPr="00C101D9" w:rsidRDefault="00C101D9" w:rsidP="009377A7">
      <w:pPr>
        <w:numPr>
          <w:ilvl w:val="1"/>
          <w:numId w:val="12"/>
        </w:numPr>
        <w:jc w:val="both"/>
        <w:outlineLvl w:val="0"/>
        <w:rPr>
          <w:rFonts w:ascii="Arial" w:hAnsi="Arial" w:cs="Arial"/>
          <w:szCs w:val="24"/>
        </w:rPr>
      </w:pPr>
      <w:r>
        <w:rPr>
          <w:rFonts w:ascii="Arial" w:hAnsi="Arial" w:cs="Arial"/>
          <w:bCs/>
        </w:rPr>
        <w:t xml:space="preserve">For </w:t>
      </w:r>
      <w:r w:rsidRPr="001465F8">
        <w:rPr>
          <w:rFonts w:ascii="Arial" w:hAnsi="Arial" w:cs="Arial"/>
          <w:bCs/>
        </w:rPr>
        <w:t xml:space="preserve">cells </w:t>
      </w:r>
      <w:r>
        <w:rPr>
          <w:rFonts w:ascii="Arial" w:hAnsi="Arial" w:cs="Arial"/>
          <w:bCs/>
        </w:rPr>
        <w:t xml:space="preserve">transfected </w:t>
      </w:r>
      <w:r w:rsidRPr="001465F8">
        <w:rPr>
          <w:rFonts w:ascii="Arial" w:hAnsi="Arial" w:cs="Arial"/>
          <w:bCs/>
        </w:rPr>
        <w:t>with selection</w:t>
      </w:r>
      <w:r>
        <w:rPr>
          <w:rFonts w:ascii="Arial" w:hAnsi="Arial" w:cs="Arial"/>
          <w:bCs/>
        </w:rPr>
        <w:t>, b</w:t>
      </w:r>
      <w:r w:rsidR="009E3717" w:rsidRPr="002F1A5E">
        <w:rPr>
          <w:rFonts w:ascii="Arial" w:hAnsi="Arial" w:cs="Arial"/>
          <w:bCs/>
        </w:rPr>
        <w:t xml:space="preserve">egin the drug selection by </w:t>
      </w:r>
      <w:r w:rsidR="00AC25A6" w:rsidRPr="002F1A5E">
        <w:rPr>
          <w:rFonts w:ascii="Arial" w:hAnsi="Arial" w:cs="Arial"/>
          <w:bCs/>
        </w:rPr>
        <w:t>treat</w:t>
      </w:r>
      <w:r w:rsidR="009E3717" w:rsidRPr="002F1A5E">
        <w:rPr>
          <w:rFonts w:ascii="Arial" w:hAnsi="Arial" w:cs="Arial"/>
          <w:bCs/>
        </w:rPr>
        <w:t>ing</w:t>
      </w:r>
      <w:r w:rsidR="00AC25A6" w:rsidRPr="002F1A5E">
        <w:rPr>
          <w:rFonts w:ascii="Arial" w:hAnsi="Arial" w:cs="Arial"/>
          <w:bCs/>
        </w:rPr>
        <w:t xml:space="preserve"> the cells with the </w:t>
      </w:r>
      <w:r w:rsidR="009E3717" w:rsidRPr="002F1A5E">
        <w:rPr>
          <w:rFonts w:ascii="Arial" w:hAnsi="Arial" w:cs="Arial"/>
          <w:bCs/>
        </w:rPr>
        <w:t>appropria</w:t>
      </w:r>
      <w:r>
        <w:rPr>
          <w:rFonts w:ascii="Arial" w:hAnsi="Arial" w:cs="Arial"/>
          <w:bCs/>
        </w:rPr>
        <w:t>te drug, which is</w:t>
      </w:r>
      <w:r w:rsidR="00D850D7">
        <w:rPr>
          <w:rFonts w:ascii="Arial" w:hAnsi="Arial" w:cs="Arial"/>
          <w:bCs/>
        </w:rPr>
        <w:t xml:space="preserve"> neomycin </w:t>
      </w:r>
      <w:r w:rsidR="009E3717" w:rsidRPr="002F1A5E">
        <w:rPr>
          <w:rFonts w:ascii="Arial" w:hAnsi="Arial" w:cs="Arial"/>
          <w:bCs/>
        </w:rPr>
        <w:t xml:space="preserve">in </w:t>
      </w:r>
      <w:r w:rsidR="00D850D7">
        <w:rPr>
          <w:rFonts w:ascii="Arial" w:hAnsi="Arial" w:cs="Arial"/>
          <w:bCs/>
        </w:rPr>
        <w:t xml:space="preserve">this case. </w:t>
      </w:r>
      <w:r w:rsidRPr="00C101D9">
        <w:rPr>
          <w:rFonts w:ascii="Arial" w:hAnsi="Arial" w:cs="Arial"/>
          <w:b/>
          <w:bCs/>
        </w:rPr>
        <w:t>[1-CU-TXT]</w:t>
      </w:r>
      <w:r>
        <w:rPr>
          <w:rFonts w:ascii="Arial" w:hAnsi="Arial" w:cs="Arial"/>
          <w:bCs/>
        </w:rPr>
        <w:t xml:space="preserve"> Return the 6-well plate to the incubator. </w:t>
      </w:r>
      <w:r w:rsidRPr="00C101D9">
        <w:rPr>
          <w:rFonts w:ascii="Arial" w:hAnsi="Arial" w:cs="Arial"/>
          <w:b/>
          <w:bCs/>
        </w:rPr>
        <w:t>[2-MED]</w:t>
      </w:r>
    </w:p>
    <w:p w:rsidR="00C101D9" w:rsidRPr="00C101D9" w:rsidRDefault="00C101D9" w:rsidP="00C101D9">
      <w:pPr>
        <w:ind w:left="1080"/>
        <w:jc w:val="both"/>
        <w:outlineLvl w:val="0"/>
        <w:rPr>
          <w:rFonts w:ascii="Arial" w:hAnsi="Arial" w:cs="Arial"/>
          <w:szCs w:val="24"/>
        </w:rPr>
      </w:pPr>
    </w:p>
    <w:p w:rsidR="00C101D9" w:rsidRDefault="00C101D9" w:rsidP="00C101D9">
      <w:pPr>
        <w:numPr>
          <w:ilvl w:val="2"/>
          <w:numId w:val="12"/>
        </w:numPr>
        <w:jc w:val="both"/>
        <w:outlineLvl w:val="0"/>
        <w:rPr>
          <w:rFonts w:ascii="Arial" w:hAnsi="Arial" w:cs="Arial"/>
          <w:szCs w:val="24"/>
        </w:rPr>
      </w:pPr>
      <w:r>
        <w:rPr>
          <w:rFonts w:ascii="Arial" w:hAnsi="Arial" w:cs="Arial"/>
          <w:szCs w:val="24"/>
        </w:rPr>
        <w:t>Talent adding neomycin to a well of a 6-well plate.</w:t>
      </w:r>
      <w:r w:rsidRPr="00C101D9">
        <w:rPr>
          <w:rFonts w:ascii="Arial" w:hAnsi="Arial" w:cs="Arial"/>
          <w:bCs/>
        </w:rPr>
        <w:t xml:space="preserve"> </w:t>
      </w:r>
      <w:r w:rsidRPr="00D850D7">
        <w:rPr>
          <w:rFonts w:ascii="Arial" w:hAnsi="Arial" w:cs="Arial"/>
          <w:bCs/>
        </w:rPr>
        <w:t xml:space="preserve">TEXT: </w:t>
      </w:r>
      <w:r>
        <w:rPr>
          <w:rFonts w:ascii="Arial" w:hAnsi="Arial" w:cs="Arial"/>
          <w:bCs/>
        </w:rPr>
        <w:t>500 µg/mL Neomycin</w:t>
      </w:r>
    </w:p>
    <w:p w:rsidR="00C101D9" w:rsidRPr="00D850D7" w:rsidRDefault="00C101D9" w:rsidP="00C101D9">
      <w:pPr>
        <w:numPr>
          <w:ilvl w:val="2"/>
          <w:numId w:val="12"/>
        </w:numPr>
        <w:jc w:val="both"/>
        <w:outlineLvl w:val="0"/>
        <w:rPr>
          <w:rFonts w:ascii="Arial" w:hAnsi="Arial" w:cs="Arial"/>
          <w:szCs w:val="24"/>
        </w:rPr>
      </w:pPr>
      <w:r>
        <w:rPr>
          <w:rFonts w:ascii="Arial" w:hAnsi="Arial" w:cs="Arial"/>
          <w:szCs w:val="24"/>
        </w:rPr>
        <w:t xml:space="preserve">Talent </w:t>
      </w:r>
      <w:r>
        <w:rPr>
          <w:rFonts w:ascii="Arial" w:hAnsi="Arial" w:cs="Arial"/>
          <w:bCs/>
        </w:rPr>
        <w:t xml:space="preserve">putting </w:t>
      </w:r>
      <w:r w:rsidRPr="00C101D9">
        <w:rPr>
          <w:rFonts w:ascii="Arial" w:hAnsi="Arial" w:cs="Arial"/>
          <w:bCs/>
          <w:u w:val="single"/>
        </w:rPr>
        <w:t>one</w:t>
      </w:r>
      <w:r>
        <w:rPr>
          <w:rFonts w:ascii="Arial" w:hAnsi="Arial" w:cs="Arial"/>
          <w:bCs/>
        </w:rPr>
        <w:t xml:space="preserve"> 6-well plate into the incubator.  </w:t>
      </w:r>
    </w:p>
    <w:p w:rsidR="00D850D7" w:rsidRPr="00D850D7" w:rsidRDefault="00D850D7" w:rsidP="00D850D7">
      <w:pPr>
        <w:ind w:left="1080"/>
        <w:jc w:val="both"/>
        <w:outlineLvl w:val="0"/>
        <w:rPr>
          <w:rFonts w:ascii="Arial" w:hAnsi="Arial" w:cs="Arial"/>
          <w:szCs w:val="24"/>
        </w:rPr>
      </w:pPr>
    </w:p>
    <w:p w:rsidR="00EE0B45" w:rsidRPr="00EE0B45" w:rsidRDefault="00E860DC" w:rsidP="00631E4E">
      <w:pPr>
        <w:numPr>
          <w:ilvl w:val="1"/>
          <w:numId w:val="12"/>
        </w:numPr>
        <w:jc w:val="both"/>
        <w:outlineLvl w:val="0"/>
        <w:rPr>
          <w:rFonts w:ascii="Arial" w:hAnsi="Arial" w:cs="Arial"/>
          <w:szCs w:val="24"/>
        </w:rPr>
      </w:pPr>
      <w:r>
        <w:rPr>
          <w:rFonts w:ascii="Arial" w:hAnsi="Arial" w:cs="Arial"/>
          <w:bCs/>
        </w:rPr>
        <w:lastRenderedPageBreak/>
        <w:t>O</w:t>
      </w:r>
      <w:r w:rsidRPr="00E860DC">
        <w:rPr>
          <w:rFonts w:ascii="Arial" w:hAnsi="Arial" w:cs="Arial"/>
          <w:bCs/>
        </w:rPr>
        <w:t>bserve the treated cells once a day to check</w:t>
      </w:r>
      <w:r>
        <w:rPr>
          <w:rFonts w:ascii="Arial" w:hAnsi="Arial" w:cs="Arial"/>
          <w:bCs/>
        </w:rPr>
        <w:t xml:space="preserve"> for rates of cell death</w:t>
      </w:r>
      <w:r w:rsidR="00AC25A6" w:rsidRPr="002F1A5E">
        <w:rPr>
          <w:rFonts w:ascii="Arial" w:hAnsi="Arial" w:cs="Arial"/>
          <w:bCs/>
        </w:rPr>
        <w:t xml:space="preserve"> until all cells in the un</w:t>
      </w:r>
      <w:r w:rsidR="00BE6B1B">
        <w:rPr>
          <w:rFonts w:ascii="Arial" w:hAnsi="Arial" w:cs="Arial"/>
          <w:bCs/>
        </w:rPr>
        <w:t>-</w:t>
      </w:r>
      <w:r w:rsidR="00AC25A6" w:rsidRPr="002F1A5E">
        <w:rPr>
          <w:rFonts w:ascii="Arial" w:hAnsi="Arial" w:cs="Arial"/>
          <w:bCs/>
        </w:rPr>
        <w:t>transfected control die</w:t>
      </w:r>
      <w:r>
        <w:rPr>
          <w:rFonts w:ascii="Arial" w:hAnsi="Arial" w:cs="Arial"/>
          <w:bCs/>
        </w:rPr>
        <w:t xml:space="preserve">. </w:t>
      </w:r>
      <w:r w:rsidR="00EE0B45" w:rsidRPr="00EE0B45">
        <w:rPr>
          <w:rFonts w:ascii="Arial" w:hAnsi="Arial" w:cs="Arial"/>
          <w:b/>
          <w:bCs/>
        </w:rPr>
        <w:t>[1-MED</w:t>
      </w:r>
      <w:r w:rsidR="00034D8D">
        <w:rPr>
          <w:rFonts w:ascii="Arial" w:hAnsi="Arial" w:cs="Arial"/>
          <w:b/>
          <w:bCs/>
        </w:rPr>
        <w:t>-TXT</w:t>
      </w:r>
      <w:r w:rsidR="00EE0B45" w:rsidRPr="00EE0B45">
        <w:rPr>
          <w:rFonts w:ascii="Arial" w:hAnsi="Arial" w:cs="Arial"/>
          <w:b/>
          <w:bCs/>
        </w:rPr>
        <w:t>]</w:t>
      </w:r>
      <w:r w:rsidR="00EE0B45">
        <w:rPr>
          <w:rFonts w:ascii="Arial" w:hAnsi="Arial" w:cs="Arial"/>
          <w:bCs/>
        </w:rPr>
        <w:t xml:space="preserve"> </w:t>
      </w:r>
    </w:p>
    <w:p w:rsidR="00EE0B45" w:rsidRPr="00EE0B45" w:rsidRDefault="00EE0B45" w:rsidP="00EE0B45">
      <w:pPr>
        <w:ind w:left="1080"/>
        <w:jc w:val="both"/>
        <w:outlineLvl w:val="0"/>
        <w:rPr>
          <w:rFonts w:ascii="Arial" w:hAnsi="Arial" w:cs="Arial"/>
          <w:szCs w:val="24"/>
        </w:rPr>
      </w:pPr>
    </w:p>
    <w:p w:rsidR="009377A7" w:rsidRPr="00B84686" w:rsidRDefault="008069DC" w:rsidP="00B84686">
      <w:pPr>
        <w:numPr>
          <w:ilvl w:val="2"/>
          <w:numId w:val="12"/>
        </w:numPr>
        <w:jc w:val="both"/>
        <w:outlineLvl w:val="0"/>
        <w:rPr>
          <w:rFonts w:ascii="Arial" w:hAnsi="Arial" w:cs="Arial"/>
          <w:szCs w:val="24"/>
        </w:rPr>
      </w:pPr>
      <w:r>
        <w:rPr>
          <w:rFonts w:ascii="Arial" w:hAnsi="Arial" w:cs="Arial"/>
          <w:bCs/>
        </w:rPr>
        <w:t>Talent placing</w:t>
      </w:r>
      <w:r w:rsidR="00EE0B45">
        <w:rPr>
          <w:rFonts w:ascii="Arial" w:hAnsi="Arial" w:cs="Arial"/>
          <w:bCs/>
        </w:rPr>
        <w:t xml:space="preserve"> a 6-well plate on the stage of the microscope and </w:t>
      </w:r>
      <w:r>
        <w:rPr>
          <w:rFonts w:ascii="Arial" w:hAnsi="Arial" w:cs="Arial"/>
          <w:bCs/>
        </w:rPr>
        <w:t xml:space="preserve">then checking </w:t>
      </w:r>
      <w:r w:rsidR="00EE0B45">
        <w:rPr>
          <w:rFonts w:ascii="Arial" w:hAnsi="Arial" w:cs="Arial"/>
          <w:bCs/>
        </w:rPr>
        <w:t xml:space="preserve">the cells. </w:t>
      </w:r>
      <w:r w:rsidR="00E860DC">
        <w:rPr>
          <w:rFonts w:ascii="Arial" w:hAnsi="Arial" w:cs="Arial"/>
          <w:bCs/>
        </w:rPr>
        <w:t>TEXT: Neomycin selection</w:t>
      </w:r>
      <w:r w:rsidR="00E860DC" w:rsidRPr="002F1A5E">
        <w:rPr>
          <w:rFonts w:ascii="Arial" w:hAnsi="Arial" w:cs="Arial"/>
          <w:bCs/>
        </w:rPr>
        <w:t xml:space="preserve"> </w:t>
      </w:r>
      <w:r w:rsidR="00AC25A6" w:rsidRPr="002F1A5E">
        <w:rPr>
          <w:rFonts w:ascii="Arial" w:hAnsi="Arial" w:cs="Arial"/>
          <w:bCs/>
        </w:rPr>
        <w:t xml:space="preserve">typically </w:t>
      </w:r>
      <w:r w:rsidR="00E860DC">
        <w:rPr>
          <w:rFonts w:ascii="Arial" w:hAnsi="Arial" w:cs="Arial"/>
          <w:bCs/>
        </w:rPr>
        <w:t xml:space="preserve">takes </w:t>
      </w:r>
      <w:r w:rsidR="00AC25A6" w:rsidRPr="002F1A5E">
        <w:rPr>
          <w:rFonts w:ascii="Arial" w:hAnsi="Arial" w:cs="Arial"/>
          <w:bCs/>
        </w:rPr>
        <w:t>3-5 d</w:t>
      </w:r>
      <w:r w:rsidR="00E860DC">
        <w:rPr>
          <w:rFonts w:ascii="Arial" w:hAnsi="Arial" w:cs="Arial"/>
          <w:bCs/>
        </w:rPr>
        <w:t>ays</w:t>
      </w:r>
      <w:r w:rsidR="00EE0B45">
        <w:rPr>
          <w:rFonts w:ascii="Arial" w:hAnsi="Arial" w:cs="Arial"/>
          <w:bCs/>
        </w:rPr>
        <w:t>.</w:t>
      </w:r>
    </w:p>
    <w:p w:rsidR="00CE10F2" w:rsidRPr="009377A7" w:rsidRDefault="002F1A5E" w:rsidP="009377A7">
      <w:pPr>
        <w:numPr>
          <w:ilvl w:val="0"/>
          <w:numId w:val="12"/>
        </w:numPr>
        <w:jc w:val="both"/>
        <w:outlineLvl w:val="0"/>
        <w:rPr>
          <w:rFonts w:ascii="Arial" w:hAnsi="Arial" w:cs="Arial"/>
          <w:b/>
          <w:szCs w:val="24"/>
        </w:rPr>
      </w:pPr>
      <w:r w:rsidRPr="002F1A5E">
        <w:rPr>
          <w:rFonts w:ascii="Arial" w:hAnsi="Arial" w:cs="Arial"/>
          <w:b/>
          <w:bCs/>
        </w:rPr>
        <w:t>Isolation of clonal populations</w:t>
      </w:r>
      <w:r w:rsidRPr="002F1A5E">
        <w:rPr>
          <w:rFonts w:ascii="Arial" w:hAnsi="Arial" w:cs="Arial"/>
          <w:szCs w:val="24"/>
        </w:rPr>
        <w:t xml:space="preserve"> </w:t>
      </w:r>
    </w:p>
    <w:p w:rsidR="009377A7" w:rsidRPr="002F1A5E" w:rsidRDefault="009377A7" w:rsidP="009377A7">
      <w:pPr>
        <w:ind w:left="360"/>
        <w:jc w:val="both"/>
        <w:outlineLvl w:val="0"/>
        <w:rPr>
          <w:rFonts w:ascii="Arial" w:hAnsi="Arial" w:cs="Arial"/>
          <w:b/>
          <w:szCs w:val="24"/>
        </w:rPr>
      </w:pPr>
    </w:p>
    <w:p w:rsidR="00283116" w:rsidRPr="00886ED4" w:rsidRDefault="00C05151" w:rsidP="009377A7">
      <w:pPr>
        <w:numPr>
          <w:ilvl w:val="1"/>
          <w:numId w:val="12"/>
        </w:numPr>
        <w:jc w:val="both"/>
        <w:outlineLvl w:val="0"/>
        <w:rPr>
          <w:rFonts w:ascii="Arial" w:hAnsi="Arial" w:cs="Arial"/>
          <w:szCs w:val="24"/>
        </w:rPr>
      </w:pPr>
      <w:r>
        <w:rPr>
          <w:rFonts w:ascii="Arial" w:hAnsi="Arial" w:cs="Arial"/>
          <w:bCs/>
        </w:rPr>
        <w:t>To isolate clonal populations, first g</w:t>
      </w:r>
      <w:r w:rsidR="002F1A5E" w:rsidRPr="002F1A5E">
        <w:rPr>
          <w:rFonts w:ascii="Arial" w:hAnsi="Arial" w:cs="Arial"/>
          <w:bCs/>
        </w:rPr>
        <w:t xml:space="preserve">row </w:t>
      </w:r>
      <w:r>
        <w:rPr>
          <w:rFonts w:ascii="Arial" w:hAnsi="Arial" w:cs="Arial"/>
          <w:bCs/>
        </w:rPr>
        <w:t xml:space="preserve">the </w:t>
      </w:r>
      <w:r w:rsidR="002F1A5E" w:rsidRPr="002F1A5E">
        <w:rPr>
          <w:rFonts w:ascii="Arial" w:hAnsi="Arial" w:cs="Arial"/>
          <w:bCs/>
        </w:rPr>
        <w:t>cells to 100% confluency in the original well</w:t>
      </w:r>
      <w:r>
        <w:rPr>
          <w:rFonts w:ascii="Arial" w:hAnsi="Arial" w:cs="Arial"/>
          <w:bCs/>
        </w:rPr>
        <w:t xml:space="preserve"> after selection</w:t>
      </w:r>
      <w:r w:rsidR="002F1A5E" w:rsidRPr="002F1A5E">
        <w:rPr>
          <w:rFonts w:ascii="Arial" w:hAnsi="Arial" w:cs="Arial"/>
          <w:bCs/>
        </w:rPr>
        <w:t xml:space="preserve">. </w:t>
      </w:r>
      <w:r w:rsidR="00C83902" w:rsidRPr="00C83902">
        <w:rPr>
          <w:rFonts w:ascii="Arial" w:hAnsi="Arial" w:cs="Arial"/>
          <w:b/>
          <w:bCs/>
        </w:rPr>
        <w:t>[1-MED]</w:t>
      </w:r>
      <w:r w:rsidR="005E7404">
        <w:rPr>
          <w:rFonts w:ascii="Arial" w:hAnsi="Arial" w:cs="Arial"/>
          <w:bCs/>
        </w:rPr>
        <w:t xml:space="preserve"> </w:t>
      </w:r>
      <w:r w:rsidR="00283116" w:rsidRPr="00C14E24">
        <w:rPr>
          <w:rFonts w:ascii="Arial" w:hAnsi="Arial" w:cs="Arial"/>
          <w:bCs/>
        </w:rPr>
        <w:t xml:space="preserve">Next make serial dilutions of the cells </w:t>
      </w:r>
      <w:r w:rsidR="00283116" w:rsidRPr="00C14E24">
        <w:rPr>
          <w:rFonts w:ascii="Arial" w:hAnsi="Arial" w:cs="Arial"/>
          <w:b/>
          <w:bCs/>
        </w:rPr>
        <w:t>[2-CU]</w:t>
      </w:r>
      <w:r w:rsidR="00283116" w:rsidRPr="00C14E24">
        <w:rPr>
          <w:rFonts w:ascii="Arial" w:hAnsi="Arial" w:cs="Arial"/>
          <w:bCs/>
        </w:rPr>
        <w:t xml:space="preserve"> and count the cells.  </w:t>
      </w:r>
      <w:r w:rsidR="00283116" w:rsidRPr="00C14E24">
        <w:rPr>
          <w:rFonts w:ascii="Arial" w:hAnsi="Arial" w:cs="Arial"/>
          <w:b/>
          <w:bCs/>
        </w:rPr>
        <w:t>[3-MED]</w:t>
      </w:r>
      <w:r w:rsidR="00886ED4">
        <w:rPr>
          <w:rFonts w:ascii="Arial" w:hAnsi="Arial" w:cs="Arial"/>
          <w:b/>
          <w:bCs/>
        </w:rPr>
        <w:t xml:space="preserve">  </w:t>
      </w:r>
    </w:p>
    <w:p w:rsidR="00886ED4" w:rsidRPr="00886ED4" w:rsidRDefault="00886ED4" w:rsidP="00886ED4">
      <w:pPr>
        <w:ind w:left="1080"/>
        <w:jc w:val="both"/>
        <w:outlineLvl w:val="0"/>
        <w:rPr>
          <w:rFonts w:ascii="Arial" w:hAnsi="Arial" w:cs="Arial"/>
          <w:szCs w:val="24"/>
        </w:rPr>
      </w:pPr>
    </w:p>
    <w:p w:rsidR="00886ED4" w:rsidRPr="00782385" w:rsidRDefault="00886ED4" w:rsidP="00886ED4">
      <w:pPr>
        <w:numPr>
          <w:ilvl w:val="2"/>
          <w:numId w:val="12"/>
        </w:numPr>
        <w:jc w:val="both"/>
        <w:outlineLvl w:val="0"/>
        <w:rPr>
          <w:rFonts w:ascii="Arial" w:hAnsi="Arial" w:cs="Arial"/>
          <w:szCs w:val="24"/>
        </w:rPr>
      </w:pPr>
      <w:r>
        <w:rPr>
          <w:rFonts w:ascii="Arial" w:hAnsi="Arial" w:cs="Arial"/>
          <w:bCs/>
        </w:rPr>
        <w:t>Talent putting 6-well plates into the incubator.</w:t>
      </w:r>
      <w:r w:rsidR="001D44EF">
        <w:rPr>
          <w:rFonts w:ascii="Arial" w:hAnsi="Arial" w:cs="Arial"/>
          <w:bCs/>
        </w:rPr>
        <w:t xml:space="preserve"> </w:t>
      </w:r>
    </w:p>
    <w:p w:rsidR="00886ED4" w:rsidRPr="00C14E24" w:rsidRDefault="00886ED4" w:rsidP="00886ED4">
      <w:pPr>
        <w:numPr>
          <w:ilvl w:val="2"/>
          <w:numId w:val="12"/>
        </w:numPr>
        <w:jc w:val="both"/>
        <w:outlineLvl w:val="0"/>
        <w:rPr>
          <w:rFonts w:ascii="Arial" w:hAnsi="Arial" w:cs="Arial"/>
          <w:szCs w:val="24"/>
        </w:rPr>
      </w:pPr>
      <w:r w:rsidRPr="00C14E24">
        <w:rPr>
          <w:rFonts w:ascii="Arial" w:hAnsi="Arial" w:cs="Arial"/>
          <w:szCs w:val="24"/>
        </w:rPr>
        <w:t xml:space="preserve">Talent plating a </w:t>
      </w:r>
      <w:r w:rsidRPr="00C14E24">
        <w:rPr>
          <w:rFonts w:ascii="Arial" w:hAnsi="Arial" w:cs="Arial"/>
          <w:bCs/>
        </w:rPr>
        <w:t>starting dilution into 3-5 wells.</w:t>
      </w:r>
    </w:p>
    <w:p w:rsidR="00886ED4" w:rsidRPr="00C14E24" w:rsidRDefault="00886ED4" w:rsidP="00886ED4">
      <w:pPr>
        <w:numPr>
          <w:ilvl w:val="2"/>
          <w:numId w:val="12"/>
        </w:numPr>
        <w:jc w:val="both"/>
        <w:outlineLvl w:val="0"/>
        <w:rPr>
          <w:rFonts w:ascii="Arial" w:hAnsi="Arial" w:cs="Arial"/>
          <w:szCs w:val="24"/>
        </w:rPr>
      </w:pPr>
      <w:r w:rsidRPr="00C14E24">
        <w:rPr>
          <w:rFonts w:ascii="Arial" w:hAnsi="Arial" w:cs="Arial"/>
          <w:bCs/>
        </w:rPr>
        <w:t>Talent at the microscope counting the cells.</w:t>
      </w:r>
    </w:p>
    <w:p w:rsidR="00283116" w:rsidRPr="00283116" w:rsidRDefault="00283116" w:rsidP="00283116">
      <w:pPr>
        <w:ind w:left="1080"/>
        <w:jc w:val="both"/>
        <w:outlineLvl w:val="0"/>
        <w:rPr>
          <w:rFonts w:ascii="Arial" w:hAnsi="Arial" w:cs="Arial"/>
          <w:szCs w:val="24"/>
        </w:rPr>
      </w:pPr>
    </w:p>
    <w:p w:rsidR="00283116" w:rsidRPr="00886ED4" w:rsidRDefault="001D44EF" w:rsidP="009377A7">
      <w:pPr>
        <w:numPr>
          <w:ilvl w:val="1"/>
          <w:numId w:val="12"/>
        </w:numPr>
        <w:jc w:val="both"/>
        <w:outlineLvl w:val="0"/>
        <w:rPr>
          <w:rFonts w:ascii="Arial" w:hAnsi="Arial" w:cs="Arial"/>
          <w:szCs w:val="24"/>
        </w:rPr>
      </w:pPr>
      <w:r w:rsidRPr="00C14E24">
        <w:rPr>
          <w:rFonts w:ascii="Arial" w:hAnsi="Arial" w:cs="Arial"/>
          <w:szCs w:val="24"/>
          <w:u w:val="single"/>
        </w:rPr>
        <w:t>Erin Sternburg</w:t>
      </w:r>
      <w:r w:rsidR="00C14E24" w:rsidRPr="00C14E24">
        <w:rPr>
          <w:rFonts w:ascii="Arial" w:hAnsi="Arial" w:cs="Arial"/>
          <w:szCs w:val="24"/>
        </w:rPr>
        <w:t>:</w:t>
      </w:r>
      <w:r w:rsidR="00C14E24">
        <w:rPr>
          <w:rFonts w:ascii="Arial" w:hAnsi="Arial" w:cs="Arial"/>
          <w:szCs w:val="24"/>
        </w:rPr>
        <w:t xml:space="preserve"> </w:t>
      </w:r>
      <w:r w:rsidR="00886ED4">
        <w:rPr>
          <w:rFonts w:ascii="Arial" w:hAnsi="Arial" w:cs="Arial"/>
          <w:szCs w:val="24"/>
        </w:rPr>
        <w:t>“</w:t>
      </w:r>
      <w:r w:rsidR="00886ED4" w:rsidRPr="00886ED4">
        <w:rPr>
          <w:rFonts w:ascii="Arial" w:hAnsi="Arial" w:cs="Arial"/>
          <w:szCs w:val="24"/>
        </w:rPr>
        <w:t xml:space="preserve">Since </w:t>
      </w:r>
      <w:r w:rsidR="00886ED4">
        <w:rPr>
          <w:rFonts w:ascii="Arial" w:hAnsi="Arial" w:cs="Arial"/>
          <w:szCs w:val="24"/>
        </w:rPr>
        <w:t>the proper generation of</w:t>
      </w:r>
      <w:r w:rsidR="00283116" w:rsidRPr="00886ED4">
        <w:rPr>
          <w:rFonts w:ascii="Arial" w:hAnsi="Arial" w:cs="Arial"/>
          <w:szCs w:val="24"/>
        </w:rPr>
        <w:t xml:space="preserve"> monoclonal colonies is key to obtaining a </w:t>
      </w:r>
      <w:r w:rsidR="00886ED4">
        <w:rPr>
          <w:rFonts w:ascii="Arial" w:hAnsi="Arial" w:cs="Arial"/>
          <w:szCs w:val="24"/>
        </w:rPr>
        <w:t>full knockout</w:t>
      </w:r>
      <w:r w:rsidR="00283116" w:rsidRPr="00886ED4">
        <w:rPr>
          <w:rFonts w:ascii="Arial" w:hAnsi="Arial" w:cs="Arial"/>
          <w:szCs w:val="24"/>
        </w:rPr>
        <w:t xml:space="preserve">, </w:t>
      </w:r>
      <w:r w:rsidR="00886ED4">
        <w:rPr>
          <w:rFonts w:ascii="Arial" w:hAnsi="Arial" w:cs="Arial"/>
          <w:szCs w:val="24"/>
        </w:rPr>
        <w:t xml:space="preserve">care must </w:t>
      </w:r>
      <w:r w:rsidR="00283116" w:rsidRPr="00886ED4">
        <w:rPr>
          <w:rFonts w:ascii="Arial" w:hAnsi="Arial" w:cs="Arial"/>
          <w:szCs w:val="24"/>
        </w:rPr>
        <w:t>be taken to determine the co</w:t>
      </w:r>
      <w:r w:rsidR="00886ED4" w:rsidRPr="00886ED4">
        <w:rPr>
          <w:rFonts w:ascii="Arial" w:hAnsi="Arial" w:cs="Arial"/>
          <w:szCs w:val="24"/>
        </w:rPr>
        <w:t>rrect dilution for seedin</w:t>
      </w:r>
      <w:r w:rsidR="00886ED4">
        <w:rPr>
          <w:rFonts w:ascii="Arial" w:hAnsi="Arial" w:cs="Arial"/>
          <w:szCs w:val="24"/>
        </w:rPr>
        <w:t xml:space="preserve">g cells at the desired </w:t>
      </w:r>
      <w:r w:rsidR="00283116" w:rsidRPr="00886ED4">
        <w:rPr>
          <w:rFonts w:ascii="Arial" w:hAnsi="Arial" w:cs="Arial"/>
          <w:szCs w:val="24"/>
        </w:rPr>
        <w:t>density</w:t>
      </w:r>
      <w:r w:rsidR="00886ED4" w:rsidRPr="00886ED4">
        <w:rPr>
          <w:rFonts w:ascii="Arial" w:hAnsi="Arial" w:cs="Arial"/>
          <w:szCs w:val="24"/>
        </w:rPr>
        <w:t>.</w:t>
      </w:r>
      <w:r w:rsidR="00886ED4">
        <w:rPr>
          <w:rFonts w:ascii="Arial" w:hAnsi="Arial" w:cs="Arial"/>
          <w:szCs w:val="24"/>
        </w:rPr>
        <w:t xml:space="preserve">” </w:t>
      </w:r>
      <w:r w:rsidR="00886ED4" w:rsidRPr="00886ED4">
        <w:rPr>
          <w:rFonts w:ascii="Arial" w:hAnsi="Arial" w:cs="Arial"/>
          <w:b/>
          <w:szCs w:val="24"/>
        </w:rPr>
        <w:t>[1-</w:t>
      </w:r>
      <w:r w:rsidR="009C5AD2">
        <w:rPr>
          <w:rFonts w:ascii="Arial" w:hAnsi="Arial" w:cs="Arial"/>
          <w:b/>
          <w:szCs w:val="24"/>
        </w:rPr>
        <w:t xml:space="preserve"> </w:t>
      </w:r>
      <w:r w:rsidR="00886ED4" w:rsidRPr="00886ED4">
        <w:rPr>
          <w:rFonts w:ascii="Arial" w:hAnsi="Arial" w:cs="Arial"/>
          <w:b/>
          <w:szCs w:val="24"/>
        </w:rPr>
        <w:t>INTERVIEW]</w:t>
      </w:r>
    </w:p>
    <w:p w:rsidR="00886ED4" w:rsidRPr="00886ED4" w:rsidRDefault="00886ED4" w:rsidP="00886ED4">
      <w:pPr>
        <w:ind w:left="1080"/>
        <w:jc w:val="both"/>
        <w:outlineLvl w:val="0"/>
        <w:rPr>
          <w:rFonts w:ascii="Arial" w:hAnsi="Arial" w:cs="Arial"/>
          <w:szCs w:val="24"/>
        </w:rPr>
      </w:pPr>
    </w:p>
    <w:p w:rsidR="00886ED4" w:rsidRPr="00886ED4" w:rsidRDefault="00886ED4" w:rsidP="00886ED4">
      <w:pPr>
        <w:numPr>
          <w:ilvl w:val="2"/>
          <w:numId w:val="12"/>
        </w:numPr>
        <w:jc w:val="both"/>
        <w:outlineLvl w:val="0"/>
        <w:rPr>
          <w:rFonts w:ascii="Arial" w:hAnsi="Arial" w:cs="Arial"/>
          <w:szCs w:val="24"/>
        </w:rPr>
      </w:pPr>
      <w:r>
        <w:rPr>
          <w:rFonts w:ascii="Arial" w:hAnsi="Arial" w:cs="Arial"/>
          <w:szCs w:val="24"/>
        </w:rPr>
        <w:t>Author speaking to camera.</w:t>
      </w:r>
    </w:p>
    <w:p w:rsidR="00886ED4" w:rsidRPr="00283116" w:rsidRDefault="00886ED4" w:rsidP="00886ED4">
      <w:pPr>
        <w:ind w:left="1080"/>
        <w:jc w:val="both"/>
        <w:outlineLvl w:val="0"/>
        <w:rPr>
          <w:rFonts w:ascii="Arial" w:hAnsi="Arial" w:cs="Arial"/>
          <w:szCs w:val="24"/>
        </w:rPr>
      </w:pPr>
    </w:p>
    <w:p w:rsidR="002F1A5E" w:rsidRPr="00782385" w:rsidRDefault="00886ED4" w:rsidP="009377A7">
      <w:pPr>
        <w:numPr>
          <w:ilvl w:val="1"/>
          <w:numId w:val="12"/>
        </w:numPr>
        <w:jc w:val="both"/>
        <w:outlineLvl w:val="0"/>
        <w:rPr>
          <w:rFonts w:ascii="Arial" w:hAnsi="Arial" w:cs="Arial"/>
          <w:szCs w:val="24"/>
        </w:rPr>
      </w:pPr>
      <w:r>
        <w:rPr>
          <w:rFonts w:ascii="Arial" w:hAnsi="Arial" w:cs="Arial"/>
          <w:bCs/>
        </w:rPr>
        <w:t>Once the correct dilution has been determined, s</w:t>
      </w:r>
      <w:r w:rsidR="002F1A5E" w:rsidRPr="00283116">
        <w:rPr>
          <w:rFonts w:ascii="Arial" w:hAnsi="Arial" w:cs="Arial"/>
          <w:bCs/>
        </w:rPr>
        <w:t>eed the cells into 96-well plates at a density of 0.33 cells per well.</w:t>
      </w:r>
      <w:r w:rsidR="00D63C58">
        <w:rPr>
          <w:rFonts w:ascii="Arial" w:hAnsi="Arial" w:cs="Arial"/>
          <w:bCs/>
        </w:rPr>
        <w:t xml:space="preserve">  </w:t>
      </w:r>
      <w:r w:rsidRPr="00886ED4">
        <w:rPr>
          <w:rFonts w:ascii="Arial" w:hAnsi="Arial" w:cs="Arial"/>
          <w:b/>
          <w:bCs/>
        </w:rPr>
        <w:t>[1-MED-TXT]</w:t>
      </w:r>
    </w:p>
    <w:p w:rsidR="00782385" w:rsidRPr="00782385" w:rsidRDefault="00782385" w:rsidP="00782385">
      <w:pPr>
        <w:ind w:left="1080"/>
        <w:jc w:val="both"/>
        <w:outlineLvl w:val="0"/>
        <w:rPr>
          <w:rFonts w:ascii="Arial" w:hAnsi="Arial" w:cs="Arial"/>
          <w:szCs w:val="24"/>
        </w:rPr>
      </w:pPr>
    </w:p>
    <w:p w:rsidR="00782385" w:rsidRPr="009377A7" w:rsidRDefault="00782385" w:rsidP="00782385">
      <w:pPr>
        <w:numPr>
          <w:ilvl w:val="2"/>
          <w:numId w:val="12"/>
        </w:numPr>
        <w:jc w:val="both"/>
        <w:outlineLvl w:val="0"/>
        <w:rPr>
          <w:rFonts w:ascii="Arial" w:hAnsi="Arial" w:cs="Arial"/>
          <w:szCs w:val="24"/>
        </w:rPr>
      </w:pPr>
      <w:r>
        <w:rPr>
          <w:rFonts w:ascii="Arial" w:hAnsi="Arial" w:cs="Arial"/>
          <w:bCs/>
        </w:rPr>
        <w:t>Talent at the tissue culture hood, using a</w:t>
      </w:r>
      <w:r w:rsidRPr="00782385">
        <w:rPr>
          <w:rFonts w:ascii="Arial" w:hAnsi="Arial" w:cs="Arial"/>
          <w:bCs/>
        </w:rPr>
        <w:t xml:space="preserve"> multichannel pipette to seed a 96-well plate with cells.</w:t>
      </w:r>
      <w:r>
        <w:rPr>
          <w:rFonts w:ascii="Arial" w:hAnsi="Arial" w:cs="Arial"/>
          <w:bCs/>
        </w:rPr>
        <w:t xml:space="preserve"> </w:t>
      </w:r>
      <w:r w:rsidR="00886ED4">
        <w:rPr>
          <w:rFonts w:ascii="Arial" w:hAnsi="Arial" w:cs="Arial"/>
          <w:bCs/>
        </w:rPr>
        <w:t>TEXT: 0.33 cells/well</w:t>
      </w:r>
    </w:p>
    <w:p w:rsidR="009377A7" w:rsidRPr="002F1A5E" w:rsidRDefault="009377A7" w:rsidP="009377A7">
      <w:pPr>
        <w:ind w:left="1080"/>
        <w:jc w:val="both"/>
        <w:outlineLvl w:val="0"/>
        <w:rPr>
          <w:rFonts w:ascii="Arial" w:hAnsi="Arial" w:cs="Arial"/>
          <w:szCs w:val="24"/>
        </w:rPr>
      </w:pPr>
    </w:p>
    <w:p w:rsidR="003A1992" w:rsidRPr="003A1992" w:rsidRDefault="002F1A5E" w:rsidP="009377A7">
      <w:pPr>
        <w:numPr>
          <w:ilvl w:val="1"/>
          <w:numId w:val="12"/>
        </w:numPr>
        <w:jc w:val="both"/>
        <w:outlineLvl w:val="0"/>
        <w:rPr>
          <w:rFonts w:ascii="Arial" w:hAnsi="Arial" w:cs="Arial"/>
          <w:szCs w:val="24"/>
        </w:rPr>
      </w:pPr>
      <w:r w:rsidRPr="005E7404">
        <w:rPr>
          <w:rFonts w:ascii="Arial" w:hAnsi="Arial" w:cs="Arial"/>
          <w:bCs/>
        </w:rPr>
        <w:t xml:space="preserve">Seeding three </w:t>
      </w:r>
      <w:r w:rsidR="005E7404" w:rsidRPr="005E7404">
        <w:rPr>
          <w:rFonts w:ascii="Arial" w:hAnsi="Arial" w:cs="Arial"/>
          <w:bCs/>
        </w:rPr>
        <w:t>96-</w:t>
      </w:r>
      <w:r w:rsidRPr="005E7404">
        <w:rPr>
          <w:rFonts w:ascii="Arial" w:hAnsi="Arial" w:cs="Arial"/>
          <w:bCs/>
        </w:rPr>
        <w:t>well plates is a good starting point to ensure isolation of more than one correct clone</w:t>
      </w:r>
      <w:r w:rsidR="005E7404" w:rsidRPr="005E7404">
        <w:rPr>
          <w:rFonts w:ascii="Arial" w:hAnsi="Arial" w:cs="Arial"/>
          <w:bCs/>
        </w:rPr>
        <w:t xml:space="preserve">. </w:t>
      </w:r>
      <w:r w:rsidR="003A1992" w:rsidRPr="003A1992">
        <w:rPr>
          <w:rFonts w:ascii="Arial" w:hAnsi="Arial" w:cs="Arial"/>
          <w:b/>
          <w:bCs/>
        </w:rPr>
        <w:t>[1-MED-TXT]</w:t>
      </w:r>
      <w:r w:rsidR="003A1992">
        <w:rPr>
          <w:rFonts w:ascii="Arial" w:hAnsi="Arial" w:cs="Arial"/>
          <w:bCs/>
        </w:rPr>
        <w:t xml:space="preserve"> </w:t>
      </w:r>
    </w:p>
    <w:p w:rsidR="003A1992" w:rsidRPr="003A1992" w:rsidRDefault="003A1992" w:rsidP="003A1992">
      <w:pPr>
        <w:ind w:left="1080"/>
        <w:jc w:val="both"/>
        <w:outlineLvl w:val="0"/>
        <w:rPr>
          <w:rFonts w:ascii="Arial" w:hAnsi="Arial" w:cs="Arial"/>
          <w:szCs w:val="24"/>
        </w:rPr>
      </w:pPr>
    </w:p>
    <w:p w:rsidR="002F1A5E" w:rsidRPr="003A1992" w:rsidRDefault="003A1992" w:rsidP="003A1992">
      <w:pPr>
        <w:numPr>
          <w:ilvl w:val="2"/>
          <w:numId w:val="12"/>
        </w:numPr>
        <w:jc w:val="both"/>
        <w:outlineLvl w:val="0"/>
        <w:rPr>
          <w:rFonts w:ascii="Arial" w:hAnsi="Arial" w:cs="Arial"/>
          <w:szCs w:val="24"/>
        </w:rPr>
      </w:pPr>
      <w:r w:rsidRPr="003A1992">
        <w:rPr>
          <w:rFonts w:ascii="Arial" w:hAnsi="Arial" w:cs="Arial"/>
          <w:bCs/>
        </w:rPr>
        <w:t>T</w:t>
      </w:r>
      <w:r w:rsidR="005E7404" w:rsidRPr="003A1992">
        <w:rPr>
          <w:rFonts w:ascii="Arial" w:hAnsi="Arial" w:cs="Arial"/>
          <w:bCs/>
        </w:rPr>
        <w:t>alent putting three 96-well plates into the incubator</w:t>
      </w:r>
      <w:r w:rsidRPr="003A1992">
        <w:rPr>
          <w:rFonts w:ascii="Arial" w:hAnsi="Arial" w:cs="Arial"/>
          <w:bCs/>
        </w:rPr>
        <w:t xml:space="preserve">. </w:t>
      </w:r>
      <w:r>
        <w:rPr>
          <w:rFonts w:ascii="Arial" w:hAnsi="Arial" w:cs="Arial"/>
          <w:bCs/>
        </w:rPr>
        <w:t>Please get multiple usable takes; shot will be repeated later.</w:t>
      </w:r>
      <w:r w:rsidR="00194999">
        <w:rPr>
          <w:rFonts w:ascii="Arial" w:hAnsi="Arial" w:cs="Arial"/>
          <w:bCs/>
        </w:rPr>
        <w:t xml:space="preserve"> </w:t>
      </w:r>
      <w:r w:rsidR="005E7404" w:rsidRPr="003A1992">
        <w:rPr>
          <w:rFonts w:ascii="Arial" w:hAnsi="Arial" w:cs="Arial"/>
          <w:bCs/>
        </w:rPr>
        <w:t>TEXT: number of plates may vary</w:t>
      </w:r>
      <w:r w:rsidR="002F1A5E" w:rsidRPr="003A1992">
        <w:rPr>
          <w:rFonts w:ascii="Arial" w:hAnsi="Arial" w:cs="Arial"/>
          <w:bCs/>
        </w:rPr>
        <w:t xml:space="preserve"> dependin</w:t>
      </w:r>
      <w:r w:rsidR="005E7404" w:rsidRPr="003A1992">
        <w:rPr>
          <w:rFonts w:ascii="Arial" w:hAnsi="Arial" w:cs="Arial"/>
          <w:bCs/>
        </w:rPr>
        <w:t>g</w:t>
      </w:r>
      <w:r w:rsidRPr="003A1992">
        <w:rPr>
          <w:rFonts w:ascii="Arial" w:hAnsi="Arial" w:cs="Arial"/>
          <w:bCs/>
        </w:rPr>
        <w:t xml:space="preserve"> on sgRNA and HDR efficiencies.</w:t>
      </w:r>
    </w:p>
    <w:p w:rsidR="009377A7" w:rsidRPr="005E7404" w:rsidRDefault="009377A7" w:rsidP="009377A7">
      <w:pPr>
        <w:ind w:left="1080"/>
        <w:jc w:val="both"/>
        <w:outlineLvl w:val="0"/>
        <w:rPr>
          <w:rFonts w:ascii="Arial" w:hAnsi="Arial" w:cs="Arial"/>
          <w:szCs w:val="24"/>
        </w:rPr>
      </w:pPr>
    </w:p>
    <w:p w:rsidR="005E7404" w:rsidRPr="008069DC" w:rsidRDefault="005E7404" w:rsidP="009377A7">
      <w:pPr>
        <w:numPr>
          <w:ilvl w:val="1"/>
          <w:numId w:val="12"/>
        </w:numPr>
        <w:jc w:val="both"/>
        <w:outlineLvl w:val="0"/>
        <w:rPr>
          <w:rFonts w:ascii="Arial" w:hAnsi="Arial" w:cs="Arial"/>
          <w:i/>
          <w:szCs w:val="24"/>
        </w:rPr>
      </w:pPr>
      <w:r>
        <w:rPr>
          <w:rFonts w:ascii="Arial" w:hAnsi="Arial" w:cs="Arial"/>
          <w:bCs/>
        </w:rPr>
        <w:t>O</w:t>
      </w:r>
      <w:r w:rsidR="003A1992">
        <w:rPr>
          <w:rFonts w:ascii="Arial" w:hAnsi="Arial" w:cs="Arial"/>
          <w:bCs/>
        </w:rPr>
        <w:t xml:space="preserve">ver a 2 to 4 </w:t>
      </w:r>
      <w:r w:rsidRPr="005E7404">
        <w:rPr>
          <w:rFonts w:ascii="Arial" w:hAnsi="Arial" w:cs="Arial"/>
          <w:bCs/>
        </w:rPr>
        <w:t xml:space="preserve">week period, </w:t>
      </w:r>
      <w:r>
        <w:rPr>
          <w:rFonts w:ascii="Arial" w:hAnsi="Arial" w:cs="Arial"/>
          <w:bCs/>
        </w:rPr>
        <w:t>o</w:t>
      </w:r>
      <w:r w:rsidR="002F1A5E" w:rsidRPr="005E7404">
        <w:rPr>
          <w:rFonts w:ascii="Arial" w:hAnsi="Arial" w:cs="Arial"/>
          <w:bCs/>
        </w:rPr>
        <w:t xml:space="preserve">bserve </w:t>
      </w:r>
      <w:r w:rsidR="0084336C">
        <w:rPr>
          <w:rFonts w:ascii="Arial" w:hAnsi="Arial" w:cs="Arial"/>
          <w:bCs/>
        </w:rPr>
        <w:t xml:space="preserve">the </w:t>
      </w:r>
      <w:r w:rsidR="002F1A5E" w:rsidRPr="005E7404">
        <w:rPr>
          <w:rFonts w:ascii="Arial" w:hAnsi="Arial" w:cs="Arial"/>
          <w:bCs/>
        </w:rPr>
        <w:t>colonies until c</w:t>
      </w:r>
      <w:r w:rsidRPr="005E7404">
        <w:rPr>
          <w:rFonts w:ascii="Arial" w:hAnsi="Arial" w:cs="Arial"/>
          <w:bCs/>
        </w:rPr>
        <w:t>olonies are visible to the eye.</w:t>
      </w:r>
      <w:r w:rsidR="00D63C58">
        <w:rPr>
          <w:rFonts w:ascii="Arial" w:hAnsi="Arial" w:cs="Arial"/>
          <w:bCs/>
        </w:rPr>
        <w:t xml:space="preserve"> </w:t>
      </w:r>
      <w:r w:rsidR="003A1992" w:rsidRPr="003A1992">
        <w:rPr>
          <w:rFonts w:ascii="Arial" w:hAnsi="Arial" w:cs="Arial"/>
          <w:b/>
          <w:bCs/>
        </w:rPr>
        <w:t>[1-MED]</w:t>
      </w:r>
      <w:r w:rsidR="003A1992">
        <w:rPr>
          <w:rFonts w:ascii="Arial" w:hAnsi="Arial" w:cs="Arial"/>
          <w:bCs/>
        </w:rPr>
        <w:t xml:space="preserve"> These representative images show colonie</w:t>
      </w:r>
      <w:r w:rsidR="00BD7089">
        <w:rPr>
          <w:rFonts w:ascii="Arial" w:hAnsi="Arial" w:cs="Arial"/>
          <w:bCs/>
        </w:rPr>
        <w:t>s at different stages of growth</w:t>
      </w:r>
      <w:r w:rsidR="00C14E24">
        <w:rPr>
          <w:rFonts w:ascii="Arial" w:hAnsi="Arial" w:cs="Arial"/>
          <w:bCs/>
        </w:rPr>
        <w:t>:</w:t>
      </w:r>
      <w:r w:rsidR="003A1992">
        <w:rPr>
          <w:rFonts w:ascii="Arial" w:hAnsi="Arial" w:cs="Arial"/>
          <w:bCs/>
        </w:rPr>
        <w:t xml:space="preserve"> a single cell </w:t>
      </w:r>
      <w:r w:rsidR="00C14E24">
        <w:rPr>
          <w:rFonts w:ascii="Arial" w:hAnsi="Arial" w:cs="Arial"/>
          <w:bCs/>
        </w:rPr>
        <w:t xml:space="preserve">at seeding, </w:t>
      </w:r>
      <w:r w:rsidR="00C14E24" w:rsidRPr="00C14E24">
        <w:rPr>
          <w:rFonts w:ascii="Arial" w:hAnsi="Arial" w:cs="Arial"/>
          <w:b/>
          <w:bCs/>
        </w:rPr>
        <w:t>[2-SCOPE]</w:t>
      </w:r>
      <w:r w:rsidR="00C14E24">
        <w:rPr>
          <w:rFonts w:ascii="Arial" w:hAnsi="Arial" w:cs="Arial"/>
          <w:bCs/>
        </w:rPr>
        <w:t xml:space="preserve"> cells at day 5, </w:t>
      </w:r>
      <w:r w:rsidR="00C14E24" w:rsidRPr="00C14E24">
        <w:rPr>
          <w:rFonts w:ascii="Arial" w:hAnsi="Arial" w:cs="Arial"/>
          <w:b/>
          <w:bCs/>
        </w:rPr>
        <w:t xml:space="preserve">[3-SCOPE] </w:t>
      </w:r>
      <w:r w:rsidR="00C14E24">
        <w:rPr>
          <w:rFonts w:ascii="Arial" w:hAnsi="Arial" w:cs="Arial"/>
          <w:bCs/>
        </w:rPr>
        <w:t xml:space="preserve">and </w:t>
      </w:r>
      <w:r w:rsidR="008069DC">
        <w:rPr>
          <w:rFonts w:ascii="Arial" w:hAnsi="Arial" w:cs="Arial"/>
          <w:bCs/>
        </w:rPr>
        <w:t>a well-established colony</w:t>
      </w:r>
      <w:r w:rsidR="00C14E24">
        <w:rPr>
          <w:rFonts w:ascii="Arial" w:hAnsi="Arial" w:cs="Arial"/>
          <w:bCs/>
        </w:rPr>
        <w:t xml:space="preserve"> at day 10</w:t>
      </w:r>
      <w:r w:rsidR="008069DC">
        <w:rPr>
          <w:rFonts w:ascii="Arial" w:hAnsi="Arial" w:cs="Arial"/>
          <w:bCs/>
        </w:rPr>
        <w:t>.</w:t>
      </w:r>
      <w:r w:rsidR="00C14E24">
        <w:rPr>
          <w:rFonts w:ascii="Arial" w:hAnsi="Arial" w:cs="Arial"/>
          <w:bCs/>
        </w:rPr>
        <w:t xml:space="preserve"> </w:t>
      </w:r>
      <w:r w:rsidR="00C14E24" w:rsidRPr="00C14E24">
        <w:rPr>
          <w:rFonts w:ascii="Arial" w:hAnsi="Arial" w:cs="Arial"/>
          <w:b/>
          <w:bCs/>
        </w:rPr>
        <w:t>[4-SCOPE]</w:t>
      </w:r>
      <w:r w:rsidR="00C14E24">
        <w:rPr>
          <w:rFonts w:ascii="Arial" w:hAnsi="Arial" w:cs="Arial"/>
          <w:bCs/>
        </w:rPr>
        <w:t xml:space="preserve"> </w:t>
      </w:r>
      <w:r w:rsidR="001479BD">
        <w:rPr>
          <w:rFonts w:ascii="Arial" w:hAnsi="Arial" w:cs="Arial"/>
          <w:bCs/>
          <w:highlight w:val="yellow"/>
        </w:rPr>
        <w:t>Author:  if you end up</w:t>
      </w:r>
      <w:r w:rsidR="00856409" w:rsidRPr="00856409">
        <w:rPr>
          <w:rFonts w:ascii="Arial" w:hAnsi="Arial" w:cs="Arial"/>
          <w:bCs/>
          <w:highlight w:val="yellow"/>
        </w:rPr>
        <w:t xml:space="preserve"> using cells from different stages on filming day, please revise the narration accordingly after the shoot.</w:t>
      </w:r>
    </w:p>
    <w:p w:rsidR="008069DC" w:rsidRPr="008069DC" w:rsidRDefault="008069DC" w:rsidP="008069DC">
      <w:pPr>
        <w:ind w:left="1080"/>
        <w:jc w:val="both"/>
        <w:outlineLvl w:val="0"/>
        <w:rPr>
          <w:rFonts w:ascii="Arial" w:hAnsi="Arial" w:cs="Arial"/>
          <w:i/>
          <w:szCs w:val="24"/>
        </w:rPr>
      </w:pPr>
    </w:p>
    <w:p w:rsidR="008069DC" w:rsidRPr="008069DC" w:rsidRDefault="008069DC" w:rsidP="008069DC">
      <w:pPr>
        <w:numPr>
          <w:ilvl w:val="2"/>
          <w:numId w:val="12"/>
        </w:numPr>
        <w:jc w:val="both"/>
        <w:outlineLvl w:val="0"/>
        <w:rPr>
          <w:rFonts w:ascii="Arial" w:hAnsi="Arial" w:cs="Arial"/>
          <w:i/>
          <w:szCs w:val="24"/>
        </w:rPr>
      </w:pPr>
      <w:r>
        <w:rPr>
          <w:rFonts w:ascii="Arial" w:hAnsi="Arial" w:cs="Arial"/>
          <w:bCs/>
        </w:rPr>
        <w:t>Talent placing a 96-well plate on the stage of the microscope and then checking the cells.</w:t>
      </w:r>
    </w:p>
    <w:p w:rsidR="00C14E24" w:rsidRPr="00C14E24" w:rsidRDefault="00C14E24" w:rsidP="008069DC">
      <w:pPr>
        <w:numPr>
          <w:ilvl w:val="2"/>
          <w:numId w:val="12"/>
        </w:numPr>
        <w:jc w:val="both"/>
        <w:outlineLvl w:val="0"/>
        <w:rPr>
          <w:rFonts w:ascii="Arial" w:hAnsi="Arial" w:cs="Arial"/>
          <w:i/>
          <w:szCs w:val="24"/>
        </w:rPr>
      </w:pPr>
      <w:r>
        <w:rPr>
          <w:rFonts w:ascii="Arial" w:hAnsi="Arial" w:cs="Arial"/>
          <w:bCs/>
        </w:rPr>
        <w:t>5-10 seconds of footage of a well with a single cell.</w:t>
      </w:r>
      <w:r w:rsidR="00856409">
        <w:rPr>
          <w:rFonts w:ascii="Arial" w:hAnsi="Arial" w:cs="Arial"/>
          <w:bCs/>
        </w:rPr>
        <w:t xml:space="preserve">  Video editor: please use stills from the v</w:t>
      </w:r>
      <w:r w:rsidR="001479BD">
        <w:rPr>
          <w:rFonts w:ascii="Arial" w:hAnsi="Arial" w:cs="Arial"/>
          <w:bCs/>
        </w:rPr>
        <w:t>ideo footage.</w:t>
      </w:r>
    </w:p>
    <w:p w:rsidR="00C14E24" w:rsidRPr="00C14E24" w:rsidRDefault="00C14E24" w:rsidP="008069DC">
      <w:pPr>
        <w:numPr>
          <w:ilvl w:val="2"/>
          <w:numId w:val="12"/>
        </w:numPr>
        <w:jc w:val="both"/>
        <w:outlineLvl w:val="0"/>
        <w:rPr>
          <w:rFonts w:ascii="Arial" w:hAnsi="Arial" w:cs="Arial"/>
          <w:i/>
          <w:szCs w:val="24"/>
        </w:rPr>
      </w:pPr>
      <w:r>
        <w:rPr>
          <w:rFonts w:ascii="Arial" w:hAnsi="Arial" w:cs="Arial"/>
          <w:bCs/>
        </w:rPr>
        <w:t>5-</w:t>
      </w:r>
      <w:r w:rsidR="00856409">
        <w:rPr>
          <w:rFonts w:ascii="Arial" w:hAnsi="Arial" w:cs="Arial"/>
          <w:bCs/>
        </w:rPr>
        <w:t>10 seconds of footage of</w:t>
      </w:r>
      <w:r>
        <w:rPr>
          <w:rFonts w:ascii="Arial" w:hAnsi="Arial" w:cs="Arial"/>
          <w:bCs/>
        </w:rPr>
        <w:t xml:space="preserve"> day 5 cells.</w:t>
      </w:r>
      <w:r w:rsidR="001479BD" w:rsidRPr="001479BD">
        <w:rPr>
          <w:rFonts w:ascii="Arial" w:hAnsi="Arial" w:cs="Arial"/>
          <w:bCs/>
        </w:rPr>
        <w:t xml:space="preserve"> </w:t>
      </w:r>
      <w:r w:rsidR="001479BD">
        <w:rPr>
          <w:rFonts w:ascii="Arial" w:hAnsi="Arial" w:cs="Arial"/>
          <w:bCs/>
        </w:rPr>
        <w:t>Video editor: please use stills from the video footage.</w:t>
      </w:r>
    </w:p>
    <w:p w:rsidR="00C14E24" w:rsidRPr="00C14E24" w:rsidRDefault="00C14E24" w:rsidP="00C14E24">
      <w:pPr>
        <w:numPr>
          <w:ilvl w:val="2"/>
          <w:numId w:val="12"/>
        </w:numPr>
        <w:jc w:val="both"/>
        <w:outlineLvl w:val="0"/>
        <w:rPr>
          <w:rFonts w:ascii="Arial" w:hAnsi="Arial" w:cs="Arial"/>
          <w:i/>
          <w:szCs w:val="24"/>
        </w:rPr>
      </w:pPr>
      <w:r>
        <w:rPr>
          <w:rFonts w:ascii="Arial" w:hAnsi="Arial" w:cs="Arial"/>
          <w:bCs/>
        </w:rPr>
        <w:t>5-</w:t>
      </w:r>
      <w:r w:rsidR="00856409">
        <w:rPr>
          <w:rFonts w:ascii="Arial" w:hAnsi="Arial" w:cs="Arial"/>
          <w:bCs/>
        </w:rPr>
        <w:t>10 seconds of footage of</w:t>
      </w:r>
      <w:r>
        <w:rPr>
          <w:rFonts w:ascii="Arial" w:hAnsi="Arial" w:cs="Arial"/>
          <w:bCs/>
        </w:rPr>
        <w:t xml:space="preserve"> a well-established colony.</w:t>
      </w:r>
      <w:r w:rsidR="001479BD" w:rsidRPr="001479BD">
        <w:rPr>
          <w:rFonts w:ascii="Arial" w:hAnsi="Arial" w:cs="Arial"/>
          <w:bCs/>
        </w:rPr>
        <w:t xml:space="preserve"> </w:t>
      </w:r>
      <w:r w:rsidR="001479BD">
        <w:rPr>
          <w:rFonts w:ascii="Arial" w:hAnsi="Arial" w:cs="Arial"/>
          <w:bCs/>
        </w:rPr>
        <w:t>Video editor: please use stills from the video footage.</w:t>
      </w:r>
    </w:p>
    <w:p w:rsidR="0084336C" w:rsidRPr="005E7404" w:rsidRDefault="0084336C" w:rsidP="0084336C">
      <w:pPr>
        <w:ind w:left="1080"/>
        <w:jc w:val="both"/>
        <w:outlineLvl w:val="0"/>
        <w:rPr>
          <w:rFonts w:ascii="Arial" w:hAnsi="Arial" w:cs="Arial"/>
          <w:szCs w:val="24"/>
        </w:rPr>
      </w:pPr>
    </w:p>
    <w:p w:rsidR="00CE10F2" w:rsidRPr="00194999" w:rsidRDefault="00194999" w:rsidP="009377A7">
      <w:pPr>
        <w:numPr>
          <w:ilvl w:val="1"/>
          <w:numId w:val="12"/>
        </w:numPr>
        <w:jc w:val="both"/>
        <w:outlineLvl w:val="0"/>
        <w:rPr>
          <w:rFonts w:ascii="Arial" w:hAnsi="Arial" w:cs="Arial"/>
          <w:szCs w:val="24"/>
        </w:rPr>
      </w:pPr>
      <w:r>
        <w:rPr>
          <w:rFonts w:ascii="Arial" w:hAnsi="Arial" w:cs="Arial"/>
          <w:bCs/>
        </w:rPr>
        <w:t xml:space="preserve">Using a sterile pipette tip, pick visible colonies </w:t>
      </w:r>
      <w:r w:rsidRPr="00856409">
        <w:rPr>
          <w:rFonts w:ascii="Arial" w:hAnsi="Arial" w:cs="Arial"/>
          <w:bCs/>
        </w:rPr>
        <w:t>with care and precision</w:t>
      </w:r>
      <w:r w:rsidR="002F1A5E" w:rsidRPr="005E7404">
        <w:rPr>
          <w:rFonts w:ascii="Arial" w:hAnsi="Arial" w:cs="Arial"/>
          <w:bCs/>
        </w:rPr>
        <w:t xml:space="preserve"> </w:t>
      </w:r>
      <w:r w:rsidRPr="00194999">
        <w:rPr>
          <w:rFonts w:ascii="Arial" w:hAnsi="Arial" w:cs="Arial"/>
          <w:b/>
          <w:bCs/>
        </w:rPr>
        <w:t>[1-CU/ECU]</w:t>
      </w:r>
      <w:r>
        <w:rPr>
          <w:rFonts w:ascii="Arial" w:hAnsi="Arial" w:cs="Arial"/>
          <w:bCs/>
        </w:rPr>
        <w:t xml:space="preserve"> </w:t>
      </w:r>
      <w:r w:rsidR="002F1A5E" w:rsidRPr="005E7404">
        <w:rPr>
          <w:rFonts w:ascii="Arial" w:hAnsi="Arial" w:cs="Arial"/>
          <w:bCs/>
        </w:rPr>
        <w:t xml:space="preserve">and reseed in new wells to encourage monolayer growth. </w:t>
      </w:r>
      <w:r w:rsidRPr="00194999">
        <w:rPr>
          <w:rFonts w:ascii="Arial" w:hAnsi="Arial" w:cs="Arial"/>
          <w:b/>
          <w:bCs/>
        </w:rPr>
        <w:t>[2-CU]</w:t>
      </w:r>
    </w:p>
    <w:p w:rsidR="00194999" w:rsidRPr="00194999" w:rsidRDefault="00194999" w:rsidP="00194999">
      <w:pPr>
        <w:ind w:left="1080"/>
        <w:jc w:val="both"/>
        <w:outlineLvl w:val="0"/>
        <w:rPr>
          <w:rFonts w:ascii="Arial" w:hAnsi="Arial" w:cs="Arial"/>
          <w:szCs w:val="24"/>
        </w:rPr>
      </w:pPr>
    </w:p>
    <w:p w:rsidR="00194999" w:rsidRDefault="00194999" w:rsidP="00194999">
      <w:pPr>
        <w:numPr>
          <w:ilvl w:val="2"/>
          <w:numId w:val="12"/>
        </w:numPr>
        <w:jc w:val="both"/>
        <w:outlineLvl w:val="0"/>
        <w:rPr>
          <w:rFonts w:ascii="Arial" w:hAnsi="Arial" w:cs="Arial"/>
          <w:szCs w:val="24"/>
        </w:rPr>
      </w:pPr>
      <w:r>
        <w:rPr>
          <w:rFonts w:ascii="Arial" w:hAnsi="Arial" w:cs="Arial"/>
          <w:szCs w:val="24"/>
        </w:rPr>
        <w:t>*film as written.</w:t>
      </w:r>
    </w:p>
    <w:p w:rsidR="00194999" w:rsidRPr="0084336C" w:rsidRDefault="00194999" w:rsidP="00194999">
      <w:pPr>
        <w:numPr>
          <w:ilvl w:val="2"/>
          <w:numId w:val="12"/>
        </w:numPr>
        <w:jc w:val="both"/>
        <w:outlineLvl w:val="0"/>
        <w:rPr>
          <w:rFonts w:ascii="Arial" w:hAnsi="Arial" w:cs="Arial"/>
          <w:szCs w:val="24"/>
        </w:rPr>
      </w:pPr>
      <w:r>
        <w:rPr>
          <w:rFonts w:ascii="Arial" w:hAnsi="Arial" w:cs="Arial"/>
          <w:szCs w:val="24"/>
        </w:rPr>
        <w:t>Colonies being reseeded in a new well</w:t>
      </w:r>
      <w:r w:rsidR="00856409">
        <w:rPr>
          <w:rFonts w:ascii="Arial" w:hAnsi="Arial" w:cs="Arial"/>
          <w:szCs w:val="24"/>
        </w:rPr>
        <w:t xml:space="preserve"> in a 96-well plate</w:t>
      </w:r>
      <w:r>
        <w:rPr>
          <w:rFonts w:ascii="Arial" w:hAnsi="Arial" w:cs="Arial"/>
          <w:szCs w:val="24"/>
        </w:rPr>
        <w:t xml:space="preserve">.  </w:t>
      </w:r>
    </w:p>
    <w:p w:rsidR="0084336C" w:rsidRPr="0084336C" w:rsidRDefault="0084336C" w:rsidP="0084336C">
      <w:pPr>
        <w:ind w:left="1080"/>
        <w:jc w:val="both"/>
        <w:outlineLvl w:val="0"/>
        <w:rPr>
          <w:rFonts w:ascii="Arial" w:hAnsi="Arial" w:cs="Arial"/>
          <w:szCs w:val="24"/>
        </w:rPr>
      </w:pPr>
    </w:p>
    <w:p w:rsidR="0084336C" w:rsidRPr="00194999" w:rsidRDefault="0084336C" w:rsidP="009377A7">
      <w:pPr>
        <w:numPr>
          <w:ilvl w:val="1"/>
          <w:numId w:val="12"/>
        </w:numPr>
        <w:jc w:val="both"/>
        <w:outlineLvl w:val="0"/>
        <w:rPr>
          <w:rFonts w:ascii="Arial" w:hAnsi="Arial" w:cs="Arial"/>
          <w:szCs w:val="24"/>
        </w:rPr>
      </w:pPr>
      <w:r>
        <w:rPr>
          <w:rFonts w:ascii="Arial" w:hAnsi="Arial" w:cs="Arial"/>
          <w:bCs/>
        </w:rPr>
        <w:t xml:space="preserve">Continue growing the cells at </w:t>
      </w:r>
      <w:r w:rsidRPr="0046647B">
        <w:rPr>
          <w:rFonts w:ascii="Arial" w:hAnsi="Arial" w:cs="Arial"/>
          <w:bCs/>
        </w:rPr>
        <w:t>37 °C and 5% CO</w:t>
      </w:r>
      <w:r w:rsidRPr="0046647B">
        <w:rPr>
          <w:rFonts w:ascii="Arial" w:hAnsi="Arial" w:cs="Arial"/>
          <w:bCs/>
          <w:vertAlign w:val="subscript"/>
        </w:rPr>
        <w:t>2</w:t>
      </w:r>
      <w:r>
        <w:rPr>
          <w:rFonts w:ascii="Arial" w:hAnsi="Arial" w:cs="Arial"/>
          <w:bCs/>
        </w:rPr>
        <w:t>.</w:t>
      </w:r>
      <w:r w:rsidR="00194999">
        <w:rPr>
          <w:rFonts w:ascii="Arial" w:hAnsi="Arial" w:cs="Arial"/>
          <w:bCs/>
        </w:rPr>
        <w:t xml:space="preserve"> </w:t>
      </w:r>
      <w:r w:rsidR="00194999" w:rsidRPr="00856409">
        <w:rPr>
          <w:rFonts w:ascii="Arial" w:hAnsi="Arial" w:cs="Arial"/>
          <w:b/>
          <w:bCs/>
        </w:rPr>
        <w:t>[1]</w:t>
      </w:r>
    </w:p>
    <w:p w:rsidR="00194999" w:rsidRPr="00194999" w:rsidRDefault="00194999" w:rsidP="00194999">
      <w:pPr>
        <w:ind w:left="1080"/>
        <w:jc w:val="both"/>
        <w:outlineLvl w:val="0"/>
        <w:rPr>
          <w:rFonts w:ascii="Arial" w:hAnsi="Arial" w:cs="Arial"/>
          <w:szCs w:val="24"/>
        </w:rPr>
      </w:pPr>
    </w:p>
    <w:p w:rsidR="00194999" w:rsidRPr="00856409" w:rsidRDefault="00856409" w:rsidP="00194999">
      <w:pPr>
        <w:numPr>
          <w:ilvl w:val="2"/>
          <w:numId w:val="12"/>
        </w:numPr>
        <w:jc w:val="both"/>
        <w:outlineLvl w:val="0"/>
        <w:rPr>
          <w:rFonts w:ascii="Arial" w:hAnsi="Arial" w:cs="Arial"/>
          <w:szCs w:val="24"/>
        </w:rPr>
      </w:pPr>
      <w:r w:rsidRPr="00856409">
        <w:rPr>
          <w:rFonts w:ascii="Arial" w:hAnsi="Arial" w:cs="Arial"/>
          <w:bCs/>
        </w:rPr>
        <w:t>Use shot from 3.4.1.</w:t>
      </w:r>
    </w:p>
    <w:p w:rsidR="005E7404" w:rsidRPr="005E7404" w:rsidRDefault="005E7404" w:rsidP="009377A7">
      <w:pPr>
        <w:ind w:left="1080"/>
        <w:jc w:val="both"/>
        <w:outlineLvl w:val="0"/>
        <w:rPr>
          <w:rFonts w:ascii="Arial" w:hAnsi="Arial" w:cs="Arial"/>
          <w:szCs w:val="24"/>
        </w:rPr>
      </w:pPr>
    </w:p>
    <w:p w:rsidR="00565757" w:rsidRDefault="005E7404" w:rsidP="009377A7">
      <w:pPr>
        <w:numPr>
          <w:ilvl w:val="0"/>
          <w:numId w:val="12"/>
        </w:numPr>
        <w:jc w:val="both"/>
        <w:outlineLvl w:val="0"/>
        <w:rPr>
          <w:rFonts w:ascii="Arial" w:hAnsi="Arial" w:cs="Arial"/>
          <w:b/>
          <w:szCs w:val="24"/>
        </w:rPr>
      </w:pPr>
      <w:r w:rsidRPr="005E7404">
        <w:rPr>
          <w:rFonts w:ascii="Arial" w:hAnsi="Arial" w:cs="Arial"/>
          <w:b/>
          <w:bCs/>
        </w:rPr>
        <w:t>Screening Candidates</w:t>
      </w:r>
      <w:r w:rsidRPr="005E7404">
        <w:rPr>
          <w:rFonts w:ascii="Arial" w:hAnsi="Arial" w:cs="Arial"/>
          <w:szCs w:val="24"/>
        </w:rPr>
        <w:t xml:space="preserve"> </w:t>
      </w:r>
      <w:r w:rsidR="006D7DD2">
        <w:rPr>
          <w:rFonts w:ascii="Arial" w:hAnsi="Arial" w:cs="Arial"/>
          <w:b/>
          <w:szCs w:val="24"/>
        </w:rPr>
        <w:t>by Dot B</w:t>
      </w:r>
      <w:r w:rsidRPr="005E7404">
        <w:rPr>
          <w:rFonts w:ascii="Arial" w:hAnsi="Arial" w:cs="Arial"/>
          <w:b/>
          <w:szCs w:val="24"/>
        </w:rPr>
        <w:t>lot</w:t>
      </w:r>
    </w:p>
    <w:p w:rsidR="005E7404" w:rsidRPr="005E7404" w:rsidRDefault="005E7404" w:rsidP="005E7404">
      <w:pPr>
        <w:ind w:left="360"/>
        <w:jc w:val="both"/>
        <w:outlineLvl w:val="0"/>
        <w:rPr>
          <w:rFonts w:ascii="Arial" w:hAnsi="Arial" w:cs="Arial"/>
          <w:b/>
          <w:szCs w:val="24"/>
        </w:rPr>
      </w:pPr>
    </w:p>
    <w:p w:rsidR="00A32B98" w:rsidRPr="00A32B98" w:rsidRDefault="00433DE1" w:rsidP="005E7404">
      <w:pPr>
        <w:numPr>
          <w:ilvl w:val="1"/>
          <w:numId w:val="12"/>
        </w:numPr>
        <w:jc w:val="both"/>
        <w:outlineLvl w:val="0"/>
        <w:rPr>
          <w:rFonts w:ascii="Arial" w:hAnsi="Arial" w:cs="Arial"/>
          <w:szCs w:val="24"/>
        </w:rPr>
      </w:pPr>
      <w:r w:rsidRPr="00433DE1">
        <w:rPr>
          <w:rFonts w:ascii="Arial" w:hAnsi="Arial" w:cs="Arial"/>
          <w:bCs/>
        </w:rPr>
        <w:t>Knockout candidates without selection</w:t>
      </w:r>
      <w:r w:rsidRPr="00433DE1">
        <w:rPr>
          <w:rFonts w:ascii="Arial" w:hAnsi="Arial" w:cs="Arial"/>
          <w:szCs w:val="24"/>
        </w:rPr>
        <w:t xml:space="preserve"> are screened by </w:t>
      </w:r>
      <w:r w:rsidRPr="00433DE1">
        <w:rPr>
          <w:rFonts w:ascii="Arial" w:hAnsi="Arial" w:cs="Arial"/>
          <w:bCs/>
        </w:rPr>
        <w:t xml:space="preserve">dot </w:t>
      </w:r>
      <w:r w:rsidR="0084336C">
        <w:rPr>
          <w:rFonts w:ascii="Arial" w:hAnsi="Arial" w:cs="Arial"/>
          <w:bCs/>
        </w:rPr>
        <w:t xml:space="preserve">immunoblot to assess </w:t>
      </w:r>
      <w:r w:rsidR="0084336C">
        <w:rPr>
          <w:rFonts w:ascii="Arial" w:hAnsi="Arial" w:cs="Arial"/>
        </w:rPr>
        <w:t>the protein product</w:t>
      </w:r>
      <w:r w:rsidRPr="00433DE1">
        <w:rPr>
          <w:rFonts w:ascii="Arial" w:hAnsi="Arial" w:cs="Arial"/>
        </w:rPr>
        <w:t xml:space="preserve"> in a high-throughput manner. </w:t>
      </w:r>
      <w:r w:rsidR="00A32B98" w:rsidRPr="00A32B98">
        <w:rPr>
          <w:rFonts w:ascii="Arial" w:hAnsi="Arial" w:cs="Arial"/>
          <w:b/>
        </w:rPr>
        <w:t>[1-</w:t>
      </w:r>
      <w:r w:rsidR="00A32B98">
        <w:rPr>
          <w:rFonts w:ascii="Arial" w:hAnsi="Arial" w:cs="Arial"/>
          <w:b/>
        </w:rPr>
        <w:t>WIDE/</w:t>
      </w:r>
      <w:r w:rsidR="00A32B98" w:rsidRPr="00A32B98">
        <w:rPr>
          <w:rFonts w:ascii="Arial" w:hAnsi="Arial" w:cs="Arial"/>
          <w:b/>
        </w:rPr>
        <w:t>MED]</w:t>
      </w:r>
      <w:r w:rsidR="00A32B98">
        <w:rPr>
          <w:rFonts w:ascii="Arial" w:hAnsi="Arial" w:cs="Arial"/>
        </w:rPr>
        <w:t xml:space="preserve"> </w:t>
      </w:r>
    </w:p>
    <w:p w:rsidR="00A32B98" w:rsidRPr="00A32B98" w:rsidRDefault="00A32B98" w:rsidP="00A32B98">
      <w:pPr>
        <w:ind w:left="1080"/>
        <w:jc w:val="both"/>
        <w:outlineLvl w:val="0"/>
        <w:rPr>
          <w:rFonts w:ascii="Arial" w:hAnsi="Arial" w:cs="Arial"/>
          <w:szCs w:val="24"/>
        </w:rPr>
      </w:pPr>
    </w:p>
    <w:p w:rsidR="007F0D8C" w:rsidRPr="00A32B98" w:rsidRDefault="00A32B98" w:rsidP="00A32B98">
      <w:pPr>
        <w:numPr>
          <w:ilvl w:val="2"/>
          <w:numId w:val="12"/>
        </w:numPr>
        <w:jc w:val="both"/>
        <w:outlineLvl w:val="0"/>
        <w:rPr>
          <w:rFonts w:ascii="Arial" w:hAnsi="Arial" w:cs="Arial"/>
          <w:szCs w:val="24"/>
        </w:rPr>
      </w:pPr>
      <w:r w:rsidRPr="00A32B98">
        <w:rPr>
          <w:rFonts w:ascii="Arial" w:hAnsi="Arial" w:cs="Arial"/>
        </w:rPr>
        <w:t>T</w:t>
      </w:r>
      <w:r w:rsidR="007F0D8C" w:rsidRPr="00A32B98">
        <w:rPr>
          <w:rFonts w:ascii="Arial" w:hAnsi="Arial" w:cs="Arial"/>
        </w:rPr>
        <w:t>alent taking a 96-well plate to the work area/lab bench</w:t>
      </w:r>
      <w:r w:rsidRPr="00A32B98">
        <w:rPr>
          <w:rFonts w:ascii="Arial" w:hAnsi="Arial" w:cs="Arial"/>
        </w:rPr>
        <w:t>.</w:t>
      </w:r>
      <w:r w:rsidR="005A4CFD" w:rsidRPr="005A4CFD">
        <w:rPr>
          <w:rFonts w:ascii="Arial" w:hAnsi="Arial" w:cs="Arial"/>
          <w:bCs/>
        </w:rPr>
        <w:t xml:space="preserve"> </w:t>
      </w:r>
      <w:r w:rsidR="005A4CFD">
        <w:rPr>
          <w:rFonts w:ascii="Arial" w:hAnsi="Arial" w:cs="Arial"/>
          <w:bCs/>
        </w:rPr>
        <w:t>Please get multiple usable takes; shot will be repeated later.</w:t>
      </w:r>
    </w:p>
    <w:p w:rsidR="007F0D8C" w:rsidRPr="007F0D8C" w:rsidRDefault="007F0D8C" w:rsidP="007F0D8C">
      <w:pPr>
        <w:ind w:left="1080"/>
        <w:jc w:val="both"/>
        <w:outlineLvl w:val="0"/>
        <w:rPr>
          <w:rFonts w:ascii="Arial" w:hAnsi="Arial" w:cs="Arial"/>
          <w:szCs w:val="24"/>
        </w:rPr>
      </w:pPr>
    </w:p>
    <w:p w:rsidR="007F0D8C" w:rsidRPr="00A32B98" w:rsidRDefault="007F0D8C" w:rsidP="007F0D8C">
      <w:pPr>
        <w:numPr>
          <w:ilvl w:val="1"/>
          <w:numId w:val="12"/>
        </w:numPr>
        <w:jc w:val="both"/>
        <w:outlineLvl w:val="0"/>
        <w:rPr>
          <w:rFonts w:ascii="Arial" w:hAnsi="Arial" w:cs="Arial"/>
          <w:szCs w:val="24"/>
        </w:rPr>
      </w:pPr>
      <w:r w:rsidRPr="007F0D8C">
        <w:rPr>
          <w:rFonts w:ascii="Arial" w:hAnsi="Arial" w:cs="Arial"/>
        </w:rPr>
        <w:t xml:space="preserve">After </w:t>
      </w:r>
      <w:r w:rsidRPr="007F0D8C">
        <w:rPr>
          <w:rFonts w:ascii="Arial" w:hAnsi="Arial" w:cs="Arial"/>
          <w:bCs/>
        </w:rPr>
        <w:t>g</w:t>
      </w:r>
      <w:r w:rsidR="005E7404" w:rsidRPr="007F0D8C">
        <w:rPr>
          <w:rFonts w:ascii="Arial" w:hAnsi="Arial" w:cs="Arial"/>
          <w:bCs/>
        </w:rPr>
        <w:t>row</w:t>
      </w:r>
      <w:r w:rsidRPr="007F0D8C">
        <w:rPr>
          <w:rFonts w:ascii="Arial" w:hAnsi="Arial" w:cs="Arial"/>
          <w:bCs/>
        </w:rPr>
        <w:t>ing</w:t>
      </w:r>
      <w:r w:rsidR="005E7404" w:rsidRPr="007F0D8C">
        <w:rPr>
          <w:rFonts w:ascii="Arial" w:hAnsi="Arial" w:cs="Arial"/>
          <w:bCs/>
        </w:rPr>
        <w:t xml:space="preserve"> individual clones to 50-100% confluency</w:t>
      </w:r>
      <w:r w:rsidRPr="007F0D8C">
        <w:rPr>
          <w:rFonts w:ascii="Arial" w:hAnsi="Arial" w:cs="Arial"/>
          <w:bCs/>
        </w:rPr>
        <w:t>, d</w:t>
      </w:r>
      <w:r w:rsidR="005E7404" w:rsidRPr="007F0D8C">
        <w:rPr>
          <w:rFonts w:ascii="Arial" w:hAnsi="Arial" w:cs="Arial"/>
          <w:bCs/>
        </w:rPr>
        <w:t>islodge the monolayer of cells by pipetting within the well.</w:t>
      </w:r>
      <w:r w:rsidRPr="007F0D8C">
        <w:rPr>
          <w:rFonts w:ascii="Arial" w:hAnsi="Arial" w:cs="Arial"/>
          <w:szCs w:val="24"/>
        </w:rPr>
        <w:t xml:space="preserve"> </w:t>
      </w:r>
      <w:r w:rsidR="00A32B98" w:rsidRPr="00A32B98">
        <w:rPr>
          <w:rFonts w:ascii="Arial" w:hAnsi="Arial" w:cs="Arial"/>
          <w:b/>
          <w:szCs w:val="24"/>
        </w:rPr>
        <w:t>[1-CU]</w:t>
      </w:r>
      <w:r w:rsidR="00A32B98">
        <w:rPr>
          <w:rFonts w:ascii="Arial" w:hAnsi="Arial" w:cs="Arial"/>
          <w:szCs w:val="24"/>
        </w:rPr>
        <w:t xml:space="preserve"> </w:t>
      </w:r>
      <w:r w:rsidR="005E7404" w:rsidRPr="007F0D8C">
        <w:rPr>
          <w:rFonts w:ascii="Arial" w:hAnsi="Arial" w:cs="Arial"/>
          <w:bCs/>
        </w:rPr>
        <w:t xml:space="preserve">Aliquot 90 µL of the 100 µL total volume </w:t>
      </w:r>
      <w:r w:rsidR="00AE0818">
        <w:rPr>
          <w:rFonts w:ascii="Arial" w:hAnsi="Arial" w:cs="Arial"/>
          <w:bCs/>
        </w:rPr>
        <w:t>from each well</w:t>
      </w:r>
      <w:r w:rsidR="0084336C">
        <w:rPr>
          <w:rFonts w:ascii="Arial" w:hAnsi="Arial" w:cs="Arial"/>
          <w:bCs/>
        </w:rPr>
        <w:t xml:space="preserve"> </w:t>
      </w:r>
      <w:r w:rsidR="005E7404" w:rsidRPr="007F0D8C">
        <w:rPr>
          <w:rFonts w:ascii="Arial" w:hAnsi="Arial" w:cs="Arial"/>
          <w:bCs/>
        </w:rPr>
        <w:t xml:space="preserve">to a clean microcentrifuge </w:t>
      </w:r>
      <w:r w:rsidRPr="007F0D8C">
        <w:rPr>
          <w:rFonts w:ascii="Arial" w:hAnsi="Arial" w:cs="Arial"/>
          <w:bCs/>
        </w:rPr>
        <w:t>tube.</w:t>
      </w:r>
      <w:r>
        <w:rPr>
          <w:rFonts w:ascii="Arial" w:hAnsi="Arial" w:cs="Arial"/>
          <w:bCs/>
        </w:rPr>
        <w:t xml:space="preserve"> </w:t>
      </w:r>
      <w:r w:rsidR="00AE0818">
        <w:rPr>
          <w:rFonts w:ascii="Arial" w:hAnsi="Arial" w:cs="Arial"/>
          <w:b/>
          <w:bCs/>
        </w:rPr>
        <w:t>[2-CU</w:t>
      </w:r>
      <w:r w:rsidR="00A32B98" w:rsidRPr="00A32B98">
        <w:rPr>
          <w:rFonts w:ascii="Arial" w:hAnsi="Arial" w:cs="Arial"/>
          <w:b/>
          <w:bCs/>
        </w:rPr>
        <w:t>]</w:t>
      </w:r>
      <w:r w:rsidR="00A32B98">
        <w:rPr>
          <w:rFonts w:ascii="Arial" w:hAnsi="Arial" w:cs="Arial"/>
          <w:bCs/>
        </w:rPr>
        <w:t xml:space="preserve"> </w:t>
      </w:r>
      <w:r>
        <w:rPr>
          <w:rFonts w:ascii="Arial" w:hAnsi="Arial" w:cs="Arial"/>
          <w:bCs/>
        </w:rPr>
        <w:t xml:space="preserve"> </w:t>
      </w:r>
      <w:r w:rsidR="00AE0818" w:rsidRPr="00856409">
        <w:rPr>
          <w:rFonts w:ascii="Arial" w:hAnsi="Arial" w:cs="Arial"/>
          <w:bCs/>
        </w:rPr>
        <w:t xml:space="preserve">For the purposes of this video, only two samples will be processed. </w:t>
      </w:r>
      <w:r w:rsidR="00AE0818" w:rsidRPr="00856409">
        <w:rPr>
          <w:rFonts w:ascii="Arial" w:hAnsi="Arial" w:cs="Arial"/>
          <w:b/>
          <w:bCs/>
        </w:rPr>
        <w:t>[3-CU]</w:t>
      </w:r>
      <w:r w:rsidR="00AE0818" w:rsidRPr="00AE0818">
        <w:rPr>
          <w:rFonts w:ascii="Arial" w:hAnsi="Arial" w:cs="Arial"/>
          <w:b/>
          <w:bCs/>
        </w:rPr>
        <w:t xml:space="preserve"> </w:t>
      </w:r>
    </w:p>
    <w:p w:rsidR="00A32B98" w:rsidRPr="00A32B98" w:rsidRDefault="00A32B98" w:rsidP="00A32B98">
      <w:pPr>
        <w:ind w:left="1080"/>
        <w:jc w:val="both"/>
        <w:outlineLvl w:val="0"/>
        <w:rPr>
          <w:rFonts w:ascii="Arial" w:hAnsi="Arial" w:cs="Arial"/>
          <w:szCs w:val="24"/>
        </w:rPr>
      </w:pPr>
    </w:p>
    <w:p w:rsidR="00A32B98" w:rsidRDefault="00A32B98" w:rsidP="00A32B98">
      <w:pPr>
        <w:numPr>
          <w:ilvl w:val="2"/>
          <w:numId w:val="12"/>
        </w:numPr>
        <w:jc w:val="both"/>
        <w:outlineLvl w:val="0"/>
        <w:rPr>
          <w:rFonts w:ascii="Arial" w:hAnsi="Arial" w:cs="Arial"/>
          <w:szCs w:val="24"/>
        </w:rPr>
      </w:pPr>
      <w:r>
        <w:rPr>
          <w:rFonts w:ascii="Arial" w:hAnsi="Arial" w:cs="Arial"/>
          <w:szCs w:val="24"/>
        </w:rPr>
        <w:t>The cell in one well of a 96-well plate being pipetted.</w:t>
      </w:r>
    </w:p>
    <w:p w:rsidR="00A32B98" w:rsidRPr="00AE0818" w:rsidRDefault="00AE0818" w:rsidP="00A32B98">
      <w:pPr>
        <w:numPr>
          <w:ilvl w:val="2"/>
          <w:numId w:val="12"/>
        </w:numPr>
        <w:jc w:val="both"/>
        <w:outlineLvl w:val="0"/>
        <w:rPr>
          <w:rFonts w:ascii="Arial" w:hAnsi="Arial" w:cs="Arial"/>
          <w:szCs w:val="24"/>
        </w:rPr>
      </w:pPr>
      <w:r>
        <w:rPr>
          <w:rFonts w:ascii="Arial" w:hAnsi="Arial" w:cs="Arial"/>
          <w:szCs w:val="24"/>
        </w:rPr>
        <w:t xml:space="preserve">Talent transferring </w:t>
      </w:r>
      <w:r w:rsidRPr="007F0D8C">
        <w:rPr>
          <w:rFonts w:ascii="Arial" w:hAnsi="Arial" w:cs="Arial"/>
          <w:bCs/>
        </w:rPr>
        <w:t>90 µL</w:t>
      </w:r>
      <w:r>
        <w:rPr>
          <w:rFonts w:ascii="Arial" w:hAnsi="Arial" w:cs="Arial"/>
          <w:bCs/>
        </w:rPr>
        <w:t xml:space="preserve"> of the well’s content to a </w:t>
      </w:r>
      <w:r w:rsidRPr="007F0D8C">
        <w:rPr>
          <w:rFonts w:ascii="Arial" w:hAnsi="Arial" w:cs="Arial"/>
          <w:bCs/>
        </w:rPr>
        <w:t>clean microcentrifuge tube.</w:t>
      </w:r>
    </w:p>
    <w:p w:rsidR="00AE0818" w:rsidRPr="007F0D8C" w:rsidRDefault="00AE0818" w:rsidP="00A32B98">
      <w:pPr>
        <w:numPr>
          <w:ilvl w:val="2"/>
          <w:numId w:val="12"/>
        </w:numPr>
        <w:jc w:val="both"/>
        <w:outlineLvl w:val="0"/>
        <w:rPr>
          <w:rFonts w:ascii="Arial" w:hAnsi="Arial" w:cs="Arial"/>
          <w:szCs w:val="24"/>
        </w:rPr>
      </w:pPr>
      <w:r>
        <w:rPr>
          <w:rFonts w:ascii="Arial" w:hAnsi="Arial" w:cs="Arial"/>
          <w:bCs/>
        </w:rPr>
        <w:t xml:space="preserve">A capped </w:t>
      </w:r>
      <w:r w:rsidRPr="007F0D8C">
        <w:rPr>
          <w:rFonts w:ascii="Arial" w:hAnsi="Arial" w:cs="Arial"/>
          <w:bCs/>
        </w:rPr>
        <w:t xml:space="preserve">microcentrifuge </w:t>
      </w:r>
      <w:r>
        <w:rPr>
          <w:rFonts w:ascii="Arial" w:hAnsi="Arial" w:cs="Arial"/>
          <w:bCs/>
        </w:rPr>
        <w:t xml:space="preserve">tube containing a sample is placed in a rack next to another capped </w:t>
      </w:r>
      <w:r w:rsidRPr="007F0D8C">
        <w:rPr>
          <w:rFonts w:ascii="Arial" w:hAnsi="Arial" w:cs="Arial"/>
          <w:bCs/>
        </w:rPr>
        <w:t xml:space="preserve">microcentrifuge </w:t>
      </w:r>
      <w:r>
        <w:rPr>
          <w:rFonts w:ascii="Arial" w:hAnsi="Arial" w:cs="Arial"/>
          <w:bCs/>
        </w:rPr>
        <w:t xml:space="preserve">tube. </w:t>
      </w:r>
    </w:p>
    <w:p w:rsidR="007F0D8C" w:rsidRPr="007F0D8C" w:rsidRDefault="007F0D8C" w:rsidP="007F0D8C">
      <w:pPr>
        <w:ind w:left="1080"/>
        <w:jc w:val="both"/>
        <w:outlineLvl w:val="0"/>
        <w:rPr>
          <w:rFonts w:ascii="Arial" w:hAnsi="Arial" w:cs="Arial"/>
          <w:szCs w:val="24"/>
        </w:rPr>
      </w:pPr>
    </w:p>
    <w:p w:rsidR="007F0D8C" w:rsidRPr="00AE0818" w:rsidRDefault="005E7404" w:rsidP="007F0D8C">
      <w:pPr>
        <w:numPr>
          <w:ilvl w:val="1"/>
          <w:numId w:val="12"/>
        </w:numPr>
        <w:jc w:val="both"/>
        <w:outlineLvl w:val="0"/>
        <w:rPr>
          <w:rFonts w:ascii="Arial" w:hAnsi="Arial" w:cs="Arial"/>
          <w:szCs w:val="24"/>
        </w:rPr>
      </w:pPr>
      <w:r w:rsidRPr="007F0D8C">
        <w:rPr>
          <w:rFonts w:ascii="Arial" w:hAnsi="Arial" w:cs="Arial"/>
          <w:bCs/>
        </w:rPr>
        <w:t>Spin down at 6000 rpm for 5 min</w:t>
      </w:r>
      <w:r w:rsidR="007F0D8C" w:rsidRPr="007F0D8C">
        <w:rPr>
          <w:rFonts w:ascii="Arial" w:hAnsi="Arial" w:cs="Arial"/>
          <w:bCs/>
        </w:rPr>
        <w:t>utes</w:t>
      </w:r>
      <w:r w:rsidRPr="007F0D8C">
        <w:rPr>
          <w:rFonts w:ascii="Arial" w:hAnsi="Arial" w:cs="Arial"/>
          <w:bCs/>
        </w:rPr>
        <w:t xml:space="preserve">, </w:t>
      </w:r>
      <w:r w:rsidR="00AE0818" w:rsidRPr="00AE0818">
        <w:rPr>
          <w:rFonts w:ascii="Arial" w:hAnsi="Arial" w:cs="Arial"/>
          <w:b/>
          <w:bCs/>
        </w:rPr>
        <w:t xml:space="preserve">[1-MED] </w:t>
      </w:r>
      <w:r w:rsidRPr="007F0D8C">
        <w:rPr>
          <w:rFonts w:ascii="Arial" w:hAnsi="Arial" w:cs="Arial"/>
          <w:bCs/>
        </w:rPr>
        <w:t xml:space="preserve">remove </w:t>
      </w:r>
      <w:r w:rsidR="007F0D8C" w:rsidRPr="007F0D8C">
        <w:rPr>
          <w:rFonts w:ascii="Arial" w:hAnsi="Arial" w:cs="Arial"/>
          <w:bCs/>
        </w:rPr>
        <w:t xml:space="preserve">the </w:t>
      </w:r>
      <w:r w:rsidRPr="007F0D8C">
        <w:rPr>
          <w:rFonts w:ascii="Arial" w:hAnsi="Arial" w:cs="Arial"/>
          <w:bCs/>
        </w:rPr>
        <w:t>media, and lyse</w:t>
      </w:r>
      <w:r w:rsidR="007F0D8C" w:rsidRPr="007F0D8C">
        <w:rPr>
          <w:rFonts w:ascii="Arial" w:hAnsi="Arial" w:cs="Arial"/>
          <w:bCs/>
        </w:rPr>
        <w:t xml:space="preserve"> the</w:t>
      </w:r>
      <w:r w:rsidRPr="007F0D8C">
        <w:rPr>
          <w:rFonts w:ascii="Arial" w:hAnsi="Arial" w:cs="Arial"/>
          <w:bCs/>
        </w:rPr>
        <w:t xml:space="preserve"> ce</w:t>
      </w:r>
      <w:r w:rsidR="00AE0818">
        <w:rPr>
          <w:rFonts w:ascii="Arial" w:hAnsi="Arial" w:cs="Arial"/>
          <w:bCs/>
        </w:rPr>
        <w:t xml:space="preserve">ll pellet in 10 µL of </w:t>
      </w:r>
      <w:r w:rsidR="0084336C">
        <w:rPr>
          <w:rFonts w:ascii="Arial" w:hAnsi="Arial" w:cs="Arial"/>
          <w:bCs/>
        </w:rPr>
        <w:t xml:space="preserve">1x SDS loading buffer. </w:t>
      </w:r>
      <w:r w:rsidR="00AE0818" w:rsidRPr="00AE0818">
        <w:rPr>
          <w:rFonts w:ascii="Arial" w:hAnsi="Arial" w:cs="Arial"/>
          <w:b/>
          <w:bCs/>
        </w:rPr>
        <w:t>[2-CU]</w:t>
      </w:r>
    </w:p>
    <w:p w:rsidR="00AE0818" w:rsidRPr="00AE0818" w:rsidRDefault="00AE0818" w:rsidP="00AE0818">
      <w:pPr>
        <w:ind w:left="1080"/>
        <w:jc w:val="both"/>
        <w:outlineLvl w:val="0"/>
        <w:rPr>
          <w:rFonts w:ascii="Arial" w:hAnsi="Arial" w:cs="Arial"/>
          <w:szCs w:val="24"/>
        </w:rPr>
      </w:pPr>
    </w:p>
    <w:p w:rsidR="00AE0818" w:rsidRPr="00AE0818" w:rsidRDefault="00AE0818" w:rsidP="00AE0818">
      <w:pPr>
        <w:numPr>
          <w:ilvl w:val="2"/>
          <w:numId w:val="12"/>
        </w:numPr>
        <w:jc w:val="both"/>
        <w:outlineLvl w:val="0"/>
        <w:rPr>
          <w:rFonts w:ascii="Arial" w:hAnsi="Arial" w:cs="Arial"/>
          <w:szCs w:val="24"/>
        </w:rPr>
      </w:pPr>
      <w:r>
        <w:rPr>
          <w:rFonts w:ascii="Arial" w:hAnsi="Arial" w:cs="Arial"/>
          <w:szCs w:val="24"/>
        </w:rPr>
        <w:t xml:space="preserve">Talent putting the two </w:t>
      </w:r>
      <w:r w:rsidRPr="007F0D8C">
        <w:rPr>
          <w:rFonts w:ascii="Arial" w:hAnsi="Arial" w:cs="Arial"/>
          <w:bCs/>
        </w:rPr>
        <w:t xml:space="preserve">microcentrifuge </w:t>
      </w:r>
      <w:r>
        <w:rPr>
          <w:rFonts w:ascii="Arial" w:hAnsi="Arial" w:cs="Arial"/>
          <w:bCs/>
        </w:rPr>
        <w:t>tubes into the centrifuge and starting the spin.</w:t>
      </w:r>
    </w:p>
    <w:p w:rsidR="00AE0818" w:rsidRPr="007F0D8C" w:rsidRDefault="00AE0818" w:rsidP="00AE0818">
      <w:pPr>
        <w:numPr>
          <w:ilvl w:val="2"/>
          <w:numId w:val="12"/>
        </w:numPr>
        <w:jc w:val="both"/>
        <w:outlineLvl w:val="0"/>
        <w:rPr>
          <w:rFonts w:ascii="Arial" w:hAnsi="Arial" w:cs="Arial"/>
          <w:szCs w:val="24"/>
        </w:rPr>
      </w:pPr>
      <w:r>
        <w:rPr>
          <w:rFonts w:ascii="Arial" w:hAnsi="Arial" w:cs="Arial"/>
          <w:szCs w:val="24"/>
        </w:rPr>
        <w:t xml:space="preserve">The supernatant from one of the </w:t>
      </w:r>
      <w:r w:rsidRPr="007F0D8C">
        <w:rPr>
          <w:rFonts w:ascii="Arial" w:hAnsi="Arial" w:cs="Arial"/>
          <w:bCs/>
        </w:rPr>
        <w:t xml:space="preserve">microcentrifuge </w:t>
      </w:r>
      <w:r>
        <w:rPr>
          <w:rFonts w:ascii="Arial" w:hAnsi="Arial" w:cs="Arial"/>
          <w:bCs/>
        </w:rPr>
        <w:t>tubes is removed and then 10 µL of SDS loading buffer is added to the tube.</w:t>
      </w:r>
    </w:p>
    <w:p w:rsidR="007F0D8C" w:rsidRPr="007F0D8C" w:rsidRDefault="007F0D8C" w:rsidP="007F0D8C">
      <w:pPr>
        <w:ind w:left="1080"/>
        <w:jc w:val="both"/>
        <w:outlineLvl w:val="0"/>
        <w:rPr>
          <w:rFonts w:ascii="Arial" w:hAnsi="Arial" w:cs="Arial"/>
          <w:szCs w:val="24"/>
        </w:rPr>
      </w:pPr>
    </w:p>
    <w:p w:rsidR="005E7404" w:rsidRPr="00AE0818" w:rsidRDefault="005E7404" w:rsidP="007F0D8C">
      <w:pPr>
        <w:numPr>
          <w:ilvl w:val="1"/>
          <w:numId w:val="12"/>
        </w:numPr>
        <w:jc w:val="both"/>
        <w:outlineLvl w:val="0"/>
        <w:rPr>
          <w:rFonts w:ascii="Arial" w:hAnsi="Arial" w:cs="Arial"/>
          <w:szCs w:val="24"/>
        </w:rPr>
      </w:pPr>
      <w:r w:rsidRPr="007F0D8C">
        <w:rPr>
          <w:rFonts w:ascii="Arial" w:hAnsi="Arial" w:cs="Arial"/>
          <w:bCs/>
        </w:rPr>
        <w:t xml:space="preserve">Add 90 µL of new media to the remainder of the cells in the well </w:t>
      </w:r>
      <w:r w:rsidR="00AE0818" w:rsidRPr="00AE0818">
        <w:rPr>
          <w:rFonts w:ascii="Arial" w:hAnsi="Arial" w:cs="Arial"/>
          <w:b/>
          <w:bCs/>
        </w:rPr>
        <w:t>[1-CU]</w:t>
      </w:r>
      <w:r w:rsidR="00AE0818">
        <w:rPr>
          <w:rFonts w:ascii="Arial" w:hAnsi="Arial" w:cs="Arial"/>
          <w:bCs/>
        </w:rPr>
        <w:t xml:space="preserve"> and return the plate to the incubator </w:t>
      </w:r>
      <w:r w:rsidRPr="007F0D8C">
        <w:rPr>
          <w:rFonts w:ascii="Arial" w:hAnsi="Arial" w:cs="Arial"/>
          <w:bCs/>
        </w:rPr>
        <w:t>to continue propagating</w:t>
      </w:r>
      <w:r w:rsidR="00AE0818">
        <w:rPr>
          <w:rFonts w:ascii="Arial" w:hAnsi="Arial" w:cs="Arial"/>
          <w:bCs/>
        </w:rPr>
        <w:t xml:space="preserve"> the cells</w:t>
      </w:r>
      <w:r w:rsidRPr="007F0D8C">
        <w:rPr>
          <w:rFonts w:ascii="Arial" w:hAnsi="Arial" w:cs="Arial"/>
          <w:bCs/>
        </w:rPr>
        <w:t>.</w:t>
      </w:r>
      <w:r w:rsidR="003E5A2F">
        <w:rPr>
          <w:rFonts w:ascii="Arial" w:hAnsi="Arial" w:cs="Arial"/>
          <w:bCs/>
        </w:rPr>
        <w:t xml:space="preserve"> </w:t>
      </w:r>
      <w:r w:rsidR="00AE0818" w:rsidRPr="00AE0818">
        <w:rPr>
          <w:rFonts w:ascii="Arial" w:hAnsi="Arial" w:cs="Arial"/>
          <w:b/>
          <w:bCs/>
        </w:rPr>
        <w:t>[2-MED]</w:t>
      </w:r>
    </w:p>
    <w:p w:rsidR="00AE0818" w:rsidRPr="00AE0818" w:rsidRDefault="00AE0818" w:rsidP="00AE0818">
      <w:pPr>
        <w:ind w:left="1080"/>
        <w:jc w:val="both"/>
        <w:outlineLvl w:val="0"/>
        <w:rPr>
          <w:rFonts w:ascii="Arial" w:hAnsi="Arial" w:cs="Arial"/>
          <w:szCs w:val="24"/>
        </w:rPr>
      </w:pPr>
    </w:p>
    <w:p w:rsidR="00AE0818" w:rsidRDefault="00A025D2" w:rsidP="00AE0818">
      <w:pPr>
        <w:numPr>
          <w:ilvl w:val="2"/>
          <w:numId w:val="12"/>
        </w:numPr>
        <w:jc w:val="both"/>
        <w:outlineLvl w:val="0"/>
        <w:rPr>
          <w:rFonts w:ascii="Arial" w:hAnsi="Arial" w:cs="Arial"/>
          <w:szCs w:val="24"/>
        </w:rPr>
      </w:pPr>
      <w:r>
        <w:rPr>
          <w:rFonts w:ascii="Arial" w:hAnsi="Arial" w:cs="Arial"/>
          <w:szCs w:val="24"/>
        </w:rPr>
        <w:t>*film as written.</w:t>
      </w:r>
    </w:p>
    <w:p w:rsidR="00A025D2" w:rsidRPr="007F0D8C" w:rsidRDefault="00A025D2" w:rsidP="00AE0818">
      <w:pPr>
        <w:numPr>
          <w:ilvl w:val="2"/>
          <w:numId w:val="12"/>
        </w:numPr>
        <w:jc w:val="both"/>
        <w:outlineLvl w:val="0"/>
        <w:rPr>
          <w:rFonts w:ascii="Arial" w:hAnsi="Arial" w:cs="Arial"/>
          <w:szCs w:val="24"/>
        </w:rPr>
      </w:pPr>
      <w:r>
        <w:rPr>
          <w:rFonts w:ascii="Arial" w:hAnsi="Arial" w:cs="Arial"/>
          <w:szCs w:val="24"/>
        </w:rPr>
        <w:t>Talent putting the 96-well plate into the incubator.</w:t>
      </w:r>
    </w:p>
    <w:p w:rsidR="007F0D8C" w:rsidRPr="007F0D8C" w:rsidRDefault="007F0D8C" w:rsidP="007F0D8C">
      <w:pPr>
        <w:ind w:left="1080"/>
        <w:jc w:val="both"/>
        <w:outlineLvl w:val="0"/>
        <w:rPr>
          <w:rFonts w:ascii="Arial" w:hAnsi="Arial" w:cs="Arial"/>
          <w:szCs w:val="24"/>
        </w:rPr>
      </w:pPr>
    </w:p>
    <w:p w:rsidR="005E7404" w:rsidRPr="00A025D2" w:rsidRDefault="005E7404" w:rsidP="005E7404">
      <w:pPr>
        <w:numPr>
          <w:ilvl w:val="1"/>
          <w:numId w:val="12"/>
        </w:numPr>
        <w:jc w:val="both"/>
        <w:outlineLvl w:val="0"/>
        <w:rPr>
          <w:rFonts w:ascii="Arial" w:hAnsi="Arial" w:cs="Arial"/>
          <w:szCs w:val="24"/>
        </w:rPr>
      </w:pPr>
      <w:r w:rsidRPr="007F0D8C">
        <w:rPr>
          <w:rFonts w:ascii="Arial" w:hAnsi="Arial" w:cs="Arial"/>
          <w:bCs/>
        </w:rPr>
        <w:t xml:space="preserve">Pipette 1 µL of cell lysate onto a dry nitrocellulose membrane to form a dot. </w:t>
      </w:r>
      <w:r w:rsidR="00A025D2" w:rsidRPr="00A025D2">
        <w:rPr>
          <w:rFonts w:ascii="Arial" w:hAnsi="Arial" w:cs="Arial"/>
          <w:b/>
          <w:bCs/>
        </w:rPr>
        <w:t xml:space="preserve">[1-CU] </w:t>
      </w:r>
      <w:r w:rsidRPr="007F0D8C">
        <w:rPr>
          <w:rFonts w:ascii="Arial" w:hAnsi="Arial" w:cs="Arial"/>
          <w:bCs/>
        </w:rPr>
        <w:t>Blot each sample twice on two separate membranes, creating two identical patterns of samples.</w:t>
      </w:r>
      <w:r w:rsidR="008E54CF">
        <w:rPr>
          <w:rFonts w:ascii="Arial" w:hAnsi="Arial" w:cs="Arial"/>
          <w:bCs/>
        </w:rPr>
        <w:t xml:space="preserve"> </w:t>
      </w:r>
      <w:r w:rsidR="00A025D2" w:rsidRPr="00A025D2">
        <w:rPr>
          <w:rFonts w:ascii="Arial" w:hAnsi="Arial" w:cs="Arial"/>
          <w:b/>
          <w:bCs/>
        </w:rPr>
        <w:t>[2-CU]</w:t>
      </w:r>
      <w:r w:rsidR="00A025D2">
        <w:rPr>
          <w:rFonts w:ascii="Arial" w:hAnsi="Arial" w:cs="Arial"/>
          <w:bCs/>
        </w:rPr>
        <w:t xml:space="preserve"> </w:t>
      </w:r>
    </w:p>
    <w:p w:rsidR="00A025D2" w:rsidRPr="00A025D2" w:rsidRDefault="00A025D2" w:rsidP="00A025D2">
      <w:pPr>
        <w:ind w:left="1080"/>
        <w:jc w:val="both"/>
        <w:outlineLvl w:val="0"/>
        <w:rPr>
          <w:rFonts w:ascii="Arial" w:hAnsi="Arial" w:cs="Arial"/>
          <w:szCs w:val="24"/>
        </w:rPr>
      </w:pPr>
    </w:p>
    <w:p w:rsidR="00A025D2" w:rsidRDefault="00A025D2" w:rsidP="00A025D2">
      <w:pPr>
        <w:numPr>
          <w:ilvl w:val="2"/>
          <w:numId w:val="12"/>
        </w:numPr>
        <w:jc w:val="both"/>
        <w:outlineLvl w:val="0"/>
        <w:rPr>
          <w:rFonts w:ascii="Arial" w:hAnsi="Arial" w:cs="Arial"/>
          <w:szCs w:val="24"/>
        </w:rPr>
      </w:pPr>
      <w:r>
        <w:rPr>
          <w:rFonts w:ascii="Arial" w:hAnsi="Arial" w:cs="Arial"/>
          <w:szCs w:val="24"/>
        </w:rPr>
        <w:t>*film as written.</w:t>
      </w:r>
    </w:p>
    <w:p w:rsidR="00A025D2" w:rsidRPr="007F0D8C" w:rsidRDefault="00A025D2" w:rsidP="00A025D2">
      <w:pPr>
        <w:numPr>
          <w:ilvl w:val="2"/>
          <w:numId w:val="12"/>
        </w:numPr>
        <w:jc w:val="both"/>
        <w:outlineLvl w:val="0"/>
        <w:rPr>
          <w:rFonts w:ascii="Arial" w:hAnsi="Arial" w:cs="Arial"/>
          <w:szCs w:val="24"/>
        </w:rPr>
      </w:pPr>
      <w:r>
        <w:rPr>
          <w:rFonts w:ascii="Arial" w:hAnsi="Arial" w:cs="Arial"/>
          <w:szCs w:val="24"/>
        </w:rPr>
        <w:lastRenderedPageBreak/>
        <w:t xml:space="preserve">The same sample (from 4.5.1) being pipetted onto a second </w:t>
      </w:r>
      <w:r w:rsidRPr="007F0D8C">
        <w:rPr>
          <w:rFonts w:ascii="Arial" w:hAnsi="Arial" w:cs="Arial"/>
          <w:bCs/>
        </w:rPr>
        <w:t>nitrocellulose membrane</w:t>
      </w:r>
      <w:r>
        <w:rPr>
          <w:rFonts w:ascii="Arial" w:hAnsi="Arial" w:cs="Arial"/>
          <w:bCs/>
        </w:rPr>
        <w:t xml:space="preserve"> in an identical pattern.</w:t>
      </w:r>
    </w:p>
    <w:p w:rsidR="007F0D8C" w:rsidRPr="005E7404" w:rsidRDefault="007F0D8C" w:rsidP="007F0D8C">
      <w:pPr>
        <w:ind w:left="1080"/>
        <w:jc w:val="both"/>
        <w:outlineLvl w:val="0"/>
        <w:rPr>
          <w:rFonts w:ascii="Arial" w:hAnsi="Arial" w:cs="Arial"/>
          <w:szCs w:val="24"/>
        </w:rPr>
      </w:pPr>
    </w:p>
    <w:p w:rsidR="005E7404" w:rsidRPr="00A025D2" w:rsidRDefault="005E7404" w:rsidP="005E7404">
      <w:pPr>
        <w:numPr>
          <w:ilvl w:val="1"/>
          <w:numId w:val="12"/>
        </w:numPr>
        <w:jc w:val="both"/>
        <w:outlineLvl w:val="0"/>
        <w:rPr>
          <w:rFonts w:ascii="Arial" w:hAnsi="Arial" w:cs="Arial"/>
          <w:szCs w:val="24"/>
        </w:rPr>
      </w:pPr>
      <w:r w:rsidRPr="003E5A2F">
        <w:rPr>
          <w:rFonts w:ascii="Arial" w:hAnsi="Arial" w:cs="Arial"/>
          <w:bCs/>
        </w:rPr>
        <w:t xml:space="preserve">Block the membranes in 5% milk in TBST </w:t>
      </w:r>
      <w:r w:rsidR="00A025D2" w:rsidRPr="00A025D2">
        <w:rPr>
          <w:rFonts w:ascii="Arial" w:hAnsi="Arial" w:cs="Arial"/>
          <w:b/>
          <w:bCs/>
        </w:rPr>
        <w:t>[1-MED]</w:t>
      </w:r>
      <w:r w:rsidR="00A025D2">
        <w:rPr>
          <w:rFonts w:ascii="Arial" w:hAnsi="Arial" w:cs="Arial"/>
          <w:bCs/>
        </w:rPr>
        <w:t xml:space="preserve"> </w:t>
      </w:r>
      <w:r w:rsidRPr="003E5A2F">
        <w:rPr>
          <w:rFonts w:ascii="Arial" w:hAnsi="Arial" w:cs="Arial"/>
          <w:bCs/>
        </w:rPr>
        <w:t>at room temperature</w:t>
      </w:r>
      <w:r w:rsidR="003E5A2F" w:rsidRPr="003E5A2F">
        <w:rPr>
          <w:rFonts w:ascii="Arial" w:hAnsi="Arial" w:cs="Arial"/>
          <w:bCs/>
        </w:rPr>
        <w:t xml:space="preserve"> with rocking</w:t>
      </w:r>
      <w:r w:rsidR="00A025D2" w:rsidRPr="00A025D2">
        <w:rPr>
          <w:rFonts w:ascii="Arial" w:hAnsi="Arial" w:cs="Arial"/>
          <w:bCs/>
        </w:rPr>
        <w:t xml:space="preserve"> </w:t>
      </w:r>
      <w:r w:rsidR="00A025D2" w:rsidRPr="003E5A2F">
        <w:rPr>
          <w:rFonts w:ascii="Arial" w:hAnsi="Arial" w:cs="Arial"/>
          <w:bCs/>
        </w:rPr>
        <w:t>for 1 hour</w:t>
      </w:r>
      <w:r w:rsidR="003E5A2F" w:rsidRPr="003E5A2F">
        <w:rPr>
          <w:rFonts w:ascii="Arial" w:hAnsi="Arial" w:cs="Arial"/>
          <w:bCs/>
        </w:rPr>
        <w:t xml:space="preserve">. </w:t>
      </w:r>
      <w:r w:rsidR="00A025D2" w:rsidRPr="00A025D2">
        <w:rPr>
          <w:rFonts w:ascii="Arial" w:hAnsi="Arial" w:cs="Arial"/>
          <w:b/>
          <w:bCs/>
        </w:rPr>
        <w:t>[2-MED]</w:t>
      </w:r>
    </w:p>
    <w:p w:rsidR="00A025D2" w:rsidRPr="00A025D2" w:rsidRDefault="00A025D2" w:rsidP="00A025D2">
      <w:pPr>
        <w:ind w:left="1080"/>
        <w:jc w:val="both"/>
        <w:outlineLvl w:val="0"/>
        <w:rPr>
          <w:rFonts w:ascii="Arial" w:hAnsi="Arial" w:cs="Arial"/>
          <w:szCs w:val="24"/>
        </w:rPr>
      </w:pPr>
    </w:p>
    <w:p w:rsidR="00A025D2" w:rsidRPr="00A025D2" w:rsidRDefault="00A025D2" w:rsidP="00A025D2">
      <w:pPr>
        <w:numPr>
          <w:ilvl w:val="2"/>
          <w:numId w:val="12"/>
        </w:numPr>
        <w:jc w:val="both"/>
        <w:outlineLvl w:val="0"/>
        <w:rPr>
          <w:rFonts w:ascii="Arial" w:hAnsi="Arial" w:cs="Arial"/>
          <w:szCs w:val="24"/>
        </w:rPr>
      </w:pPr>
      <w:r>
        <w:rPr>
          <w:rFonts w:ascii="Arial" w:hAnsi="Arial" w:cs="Arial"/>
          <w:bCs/>
        </w:rPr>
        <w:t xml:space="preserve">Talent putting each membrane into a tray/container that already contains </w:t>
      </w:r>
      <w:r w:rsidRPr="003E5A2F">
        <w:rPr>
          <w:rFonts w:ascii="Arial" w:hAnsi="Arial" w:cs="Arial"/>
          <w:bCs/>
        </w:rPr>
        <w:t>5% milk in TBST</w:t>
      </w:r>
      <w:r>
        <w:rPr>
          <w:rFonts w:ascii="Arial" w:hAnsi="Arial" w:cs="Arial"/>
          <w:bCs/>
        </w:rPr>
        <w:t>.</w:t>
      </w:r>
    </w:p>
    <w:p w:rsidR="00A025D2" w:rsidRPr="003E5A2F" w:rsidRDefault="00A025D2" w:rsidP="00A025D2">
      <w:pPr>
        <w:numPr>
          <w:ilvl w:val="2"/>
          <w:numId w:val="12"/>
        </w:numPr>
        <w:jc w:val="both"/>
        <w:outlineLvl w:val="0"/>
        <w:rPr>
          <w:rFonts w:ascii="Arial" w:hAnsi="Arial" w:cs="Arial"/>
          <w:szCs w:val="24"/>
        </w:rPr>
      </w:pPr>
      <w:r>
        <w:rPr>
          <w:rFonts w:ascii="Arial" w:hAnsi="Arial" w:cs="Arial"/>
          <w:szCs w:val="24"/>
        </w:rPr>
        <w:t>Talent putting both trays on a rocking platform incubator and turning it on.</w:t>
      </w:r>
      <w:r w:rsidR="00D346E5" w:rsidRPr="00D346E5">
        <w:rPr>
          <w:rFonts w:ascii="Arial" w:hAnsi="Arial" w:cs="Arial"/>
          <w:bCs/>
        </w:rPr>
        <w:t xml:space="preserve"> </w:t>
      </w:r>
      <w:r w:rsidR="00D346E5">
        <w:rPr>
          <w:rFonts w:ascii="Arial" w:hAnsi="Arial" w:cs="Arial"/>
          <w:bCs/>
        </w:rPr>
        <w:t>Please get multiple usable takes; shot will be repeated later.</w:t>
      </w:r>
    </w:p>
    <w:p w:rsidR="003E5A2F" w:rsidRPr="005E7404" w:rsidRDefault="003E5A2F" w:rsidP="003E5A2F">
      <w:pPr>
        <w:ind w:left="1080"/>
        <w:jc w:val="both"/>
        <w:outlineLvl w:val="0"/>
        <w:rPr>
          <w:rFonts w:ascii="Arial" w:hAnsi="Arial" w:cs="Arial"/>
          <w:szCs w:val="24"/>
        </w:rPr>
      </w:pPr>
    </w:p>
    <w:p w:rsidR="003E5A2F" w:rsidRPr="00D7580A" w:rsidRDefault="003E5A2F" w:rsidP="005E7404">
      <w:pPr>
        <w:numPr>
          <w:ilvl w:val="1"/>
          <w:numId w:val="12"/>
        </w:numPr>
        <w:jc w:val="both"/>
        <w:outlineLvl w:val="0"/>
        <w:rPr>
          <w:rFonts w:ascii="Arial" w:hAnsi="Arial" w:cs="Arial"/>
          <w:szCs w:val="24"/>
        </w:rPr>
      </w:pPr>
      <w:r w:rsidRPr="003E5A2F">
        <w:rPr>
          <w:rFonts w:ascii="Arial" w:hAnsi="Arial" w:cs="Arial"/>
          <w:bCs/>
        </w:rPr>
        <w:t>After 1 hour, b</w:t>
      </w:r>
      <w:r w:rsidR="005E7404" w:rsidRPr="003E5A2F">
        <w:rPr>
          <w:rFonts w:ascii="Arial" w:hAnsi="Arial" w:cs="Arial"/>
          <w:bCs/>
        </w:rPr>
        <w:t xml:space="preserve">lot </w:t>
      </w:r>
      <w:r w:rsidRPr="003E5A2F">
        <w:rPr>
          <w:rFonts w:ascii="Arial" w:hAnsi="Arial" w:cs="Arial"/>
          <w:bCs/>
        </w:rPr>
        <w:t xml:space="preserve">the membranes with primary antibodies at the recommended primary antibody </w:t>
      </w:r>
      <w:r w:rsidRPr="0084336C">
        <w:rPr>
          <w:rFonts w:ascii="Arial" w:hAnsi="Arial" w:cs="Arial"/>
          <w:bCs/>
        </w:rPr>
        <w:t>dilution</w:t>
      </w:r>
      <w:r w:rsidR="00D7580A">
        <w:rPr>
          <w:rFonts w:ascii="Arial" w:hAnsi="Arial" w:cs="Arial"/>
          <w:bCs/>
        </w:rPr>
        <w:t xml:space="preserve"> in TBST plus</w:t>
      </w:r>
      <w:r w:rsidR="0084336C" w:rsidRPr="0084336C">
        <w:rPr>
          <w:rFonts w:ascii="Arial" w:hAnsi="Arial" w:cs="Arial"/>
          <w:bCs/>
        </w:rPr>
        <w:t xml:space="preserve"> 5% milk</w:t>
      </w:r>
      <w:r w:rsidR="0084336C">
        <w:rPr>
          <w:rFonts w:ascii="Arial" w:hAnsi="Arial" w:cs="Arial"/>
          <w:bCs/>
        </w:rPr>
        <w:t xml:space="preserve">. </w:t>
      </w:r>
      <w:r w:rsidR="00D7580A" w:rsidRPr="00D7580A">
        <w:rPr>
          <w:rFonts w:ascii="Arial" w:hAnsi="Arial" w:cs="Arial"/>
          <w:b/>
          <w:bCs/>
        </w:rPr>
        <w:t xml:space="preserve">[1-MED] </w:t>
      </w:r>
      <w:r w:rsidR="0084336C">
        <w:rPr>
          <w:rFonts w:ascii="Arial" w:hAnsi="Arial" w:cs="Arial"/>
          <w:bCs/>
        </w:rPr>
        <w:t>On</w:t>
      </w:r>
      <w:r w:rsidRPr="003E5A2F">
        <w:rPr>
          <w:rFonts w:ascii="Arial" w:hAnsi="Arial" w:cs="Arial"/>
          <w:bCs/>
        </w:rPr>
        <w:t xml:space="preserve"> one membrane use the primary antibody against the target protein,</w:t>
      </w:r>
      <w:r w:rsidR="005E7404" w:rsidRPr="003E5A2F">
        <w:rPr>
          <w:rFonts w:ascii="Arial" w:hAnsi="Arial" w:cs="Arial"/>
          <w:bCs/>
        </w:rPr>
        <w:t xml:space="preserve"> </w:t>
      </w:r>
      <w:r w:rsidR="0084336C" w:rsidRPr="00856409">
        <w:rPr>
          <w:rFonts w:ascii="Arial" w:hAnsi="Arial" w:cs="Arial"/>
          <w:bCs/>
        </w:rPr>
        <w:t>ELAVL1</w:t>
      </w:r>
      <w:r w:rsidR="00D346E5">
        <w:rPr>
          <w:rFonts w:ascii="Arial" w:hAnsi="Arial" w:cs="Arial"/>
          <w:bCs/>
        </w:rPr>
        <w:t xml:space="preserve"> </w:t>
      </w:r>
      <w:r w:rsidR="00856409" w:rsidRPr="00856409">
        <w:rPr>
          <w:rFonts w:ascii="Arial" w:hAnsi="Arial" w:cs="Arial"/>
          <w:bCs/>
        </w:rPr>
        <w:t xml:space="preserve">(Voiceover: pronounced </w:t>
      </w:r>
      <w:r w:rsidR="00856409">
        <w:rPr>
          <w:rFonts w:ascii="Arial" w:hAnsi="Arial" w:cs="Arial"/>
          <w:bCs/>
        </w:rPr>
        <w:t xml:space="preserve">“E.L.A.V.L one”) </w:t>
      </w:r>
      <w:r w:rsidR="001479BD">
        <w:rPr>
          <w:rFonts w:ascii="Arial" w:hAnsi="Arial" w:cs="Arial"/>
          <w:bCs/>
        </w:rPr>
        <w:t>in this experiment</w:t>
      </w:r>
      <w:r w:rsidR="00317E03">
        <w:rPr>
          <w:rFonts w:ascii="Arial" w:hAnsi="Arial" w:cs="Arial"/>
          <w:bCs/>
        </w:rPr>
        <w:t xml:space="preserve">. </w:t>
      </w:r>
      <w:r w:rsidR="00D7580A" w:rsidRPr="00D7580A">
        <w:rPr>
          <w:rFonts w:ascii="Arial" w:hAnsi="Arial" w:cs="Arial"/>
          <w:b/>
          <w:bCs/>
        </w:rPr>
        <w:t xml:space="preserve">[2-CU-TXT] </w:t>
      </w:r>
      <w:r w:rsidR="00317E03">
        <w:rPr>
          <w:rFonts w:ascii="Arial" w:hAnsi="Arial" w:cs="Arial"/>
          <w:bCs/>
        </w:rPr>
        <w:t>O</w:t>
      </w:r>
      <w:r w:rsidRPr="003E5A2F">
        <w:rPr>
          <w:rFonts w:ascii="Arial" w:hAnsi="Arial" w:cs="Arial"/>
          <w:bCs/>
        </w:rPr>
        <w:t>n the other membrane</w:t>
      </w:r>
      <w:r w:rsidR="00317E03">
        <w:rPr>
          <w:rFonts w:ascii="Arial" w:hAnsi="Arial" w:cs="Arial"/>
          <w:bCs/>
        </w:rPr>
        <w:t>,</w:t>
      </w:r>
      <w:r w:rsidRPr="003E5A2F">
        <w:rPr>
          <w:rFonts w:ascii="Arial" w:hAnsi="Arial" w:cs="Arial"/>
          <w:bCs/>
        </w:rPr>
        <w:t xml:space="preserve"> use </w:t>
      </w:r>
      <w:r w:rsidR="005E7404" w:rsidRPr="003E5A2F">
        <w:rPr>
          <w:rFonts w:ascii="Arial" w:hAnsi="Arial" w:cs="Arial"/>
          <w:bCs/>
        </w:rPr>
        <w:t>the primary antibody for a control protein</w:t>
      </w:r>
      <w:r w:rsidR="00317E03">
        <w:rPr>
          <w:rFonts w:ascii="Arial" w:hAnsi="Arial" w:cs="Arial"/>
          <w:bCs/>
        </w:rPr>
        <w:t xml:space="preserve"> that is not expected to change</w:t>
      </w:r>
      <w:r w:rsidR="00317E03" w:rsidRPr="00317E03">
        <w:rPr>
          <w:rFonts w:ascii="Arial" w:hAnsi="Arial" w:cs="Arial"/>
          <w:bCs/>
        </w:rPr>
        <w:t xml:space="preserve">; </w:t>
      </w:r>
      <w:r w:rsidR="00317E03" w:rsidRPr="00856409">
        <w:rPr>
          <w:rFonts w:ascii="Arial" w:hAnsi="Arial" w:cs="Arial"/>
        </w:rPr>
        <w:t xml:space="preserve">PUM2 </w:t>
      </w:r>
      <w:r w:rsidR="00856409" w:rsidRPr="00856409">
        <w:rPr>
          <w:rFonts w:ascii="Arial" w:hAnsi="Arial" w:cs="Arial"/>
          <w:bCs/>
        </w:rPr>
        <w:t>(Voiceover: pronounced “Pum two.”  Pum rhymes with “rum”)</w:t>
      </w:r>
      <w:r w:rsidR="00D346E5" w:rsidRPr="0084336C">
        <w:rPr>
          <w:rFonts w:ascii="Arial" w:hAnsi="Arial" w:cs="Arial"/>
          <w:bCs/>
        </w:rPr>
        <w:t xml:space="preserve"> </w:t>
      </w:r>
      <w:r w:rsidR="00317E03" w:rsidRPr="00317E03">
        <w:rPr>
          <w:rFonts w:ascii="Arial" w:hAnsi="Arial" w:cs="Arial"/>
        </w:rPr>
        <w:t>is used here.</w:t>
      </w:r>
      <w:r w:rsidR="00317E03" w:rsidRPr="008D1D9A">
        <w:rPr>
          <w:rFonts w:cs="Arial"/>
        </w:rPr>
        <w:t xml:space="preserve"> </w:t>
      </w:r>
      <w:r w:rsidR="00D7580A" w:rsidRPr="00D7580A">
        <w:rPr>
          <w:rFonts w:ascii="Arial" w:hAnsi="Arial" w:cs="Arial"/>
          <w:b/>
        </w:rPr>
        <w:t>[3-CU-TXT]</w:t>
      </w:r>
      <w:r w:rsidR="005E7404" w:rsidRPr="00D7580A">
        <w:rPr>
          <w:rFonts w:ascii="Arial" w:hAnsi="Arial" w:cs="Arial"/>
          <w:b/>
          <w:bCs/>
        </w:rPr>
        <w:t xml:space="preserve"> </w:t>
      </w:r>
    </w:p>
    <w:p w:rsidR="00D7580A" w:rsidRPr="00D7580A" w:rsidRDefault="00D7580A" w:rsidP="00D7580A">
      <w:pPr>
        <w:ind w:left="1080"/>
        <w:jc w:val="both"/>
        <w:outlineLvl w:val="0"/>
        <w:rPr>
          <w:rFonts w:ascii="Arial" w:hAnsi="Arial" w:cs="Arial"/>
          <w:szCs w:val="24"/>
        </w:rPr>
      </w:pPr>
    </w:p>
    <w:p w:rsidR="00D7580A" w:rsidRDefault="00D346E5" w:rsidP="00D7580A">
      <w:pPr>
        <w:numPr>
          <w:ilvl w:val="2"/>
          <w:numId w:val="12"/>
        </w:numPr>
        <w:jc w:val="both"/>
        <w:outlineLvl w:val="0"/>
        <w:rPr>
          <w:rFonts w:ascii="Arial" w:hAnsi="Arial" w:cs="Arial"/>
          <w:szCs w:val="24"/>
        </w:rPr>
      </w:pPr>
      <w:r>
        <w:rPr>
          <w:rFonts w:ascii="Arial" w:hAnsi="Arial" w:cs="Arial"/>
          <w:szCs w:val="24"/>
        </w:rPr>
        <w:t>Talent taking the two trays off the platform rocker.</w:t>
      </w:r>
    </w:p>
    <w:p w:rsidR="00D346E5" w:rsidRDefault="00D346E5" w:rsidP="00D7580A">
      <w:pPr>
        <w:numPr>
          <w:ilvl w:val="2"/>
          <w:numId w:val="12"/>
        </w:numPr>
        <w:jc w:val="both"/>
        <w:outlineLvl w:val="0"/>
        <w:rPr>
          <w:rFonts w:ascii="Arial" w:hAnsi="Arial" w:cs="Arial"/>
          <w:szCs w:val="24"/>
        </w:rPr>
      </w:pPr>
      <w:r>
        <w:rPr>
          <w:rFonts w:ascii="Arial" w:hAnsi="Arial" w:cs="Arial"/>
          <w:szCs w:val="24"/>
        </w:rPr>
        <w:t>anti-ELAVL1 antibody being added to one membrane.</w:t>
      </w:r>
      <w:r w:rsidRPr="00D346E5">
        <w:rPr>
          <w:rFonts w:ascii="Arial" w:hAnsi="Arial" w:cs="Arial"/>
          <w:bCs/>
        </w:rPr>
        <w:t xml:space="preserve"> </w:t>
      </w:r>
      <w:r w:rsidRPr="0084336C">
        <w:rPr>
          <w:rFonts w:ascii="Arial" w:hAnsi="Arial" w:cs="Arial"/>
          <w:bCs/>
        </w:rPr>
        <w:t xml:space="preserve">TEXT: </w:t>
      </w:r>
      <w:r>
        <w:rPr>
          <w:rFonts w:ascii="Arial" w:hAnsi="Arial" w:cs="Arial"/>
          <w:bCs/>
        </w:rPr>
        <w:t>0.2 µg/mL</w:t>
      </w:r>
    </w:p>
    <w:p w:rsidR="00D346E5" w:rsidRPr="003E5A2F" w:rsidRDefault="00D346E5" w:rsidP="00D7580A">
      <w:pPr>
        <w:numPr>
          <w:ilvl w:val="2"/>
          <w:numId w:val="12"/>
        </w:numPr>
        <w:jc w:val="both"/>
        <w:outlineLvl w:val="0"/>
        <w:rPr>
          <w:rFonts w:ascii="Arial" w:hAnsi="Arial" w:cs="Arial"/>
          <w:szCs w:val="24"/>
        </w:rPr>
      </w:pPr>
      <w:r>
        <w:rPr>
          <w:rFonts w:ascii="Arial" w:hAnsi="Arial" w:cs="Arial"/>
          <w:szCs w:val="24"/>
        </w:rPr>
        <w:t>anti-PUM2 antibody being added to the second membrane.</w:t>
      </w:r>
      <w:r w:rsidRPr="00D346E5">
        <w:rPr>
          <w:rFonts w:ascii="Arial" w:hAnsi="Arial" w:cs="Arial"/>
          <w:bCs/>
        </w:rPr>
        <w:t xml:space="preserve"> </w:t>
      </w:r>
      <w:r w:rsidRPr="0084336C">
        <w:rPr>
          <w:rFonts w:ascii="Arial" w:hAnsi="Arial" w:cs="Arial"/>
          <w:bCs/>
        </w:rPr>
        <w:t xml:space="preserve">TEXT: </w:t>
      </w:r>
      <w:r>
        <w:rPr>
          <w:rFonts w:ascii="Arial" w:hAnsi="Arial" w:cs="Arial"/>
          <w:bCs/>
        </w:rPr>
        <w:t>0.1 µg/mL</w:t>
      </w:r>
    </w:p>
    <w:p w:rsidR="003E5A2F" w:rsidRPr="003E5A2F" w:rsidRDefault="003E5A2F" w:rsidP="003E5A2F">
      <w:pPr>
        <w:ind w:left="1080"/>
        <w:jc w:val="both"/>
        <w:outlineLvl w:val="0"/>
        <w:rPr>
          <w:rFonts w:ascii="Arial" w:hAnsi="Arial" w:cs="Arial"/>
          <w:szCs w:val="24"/>
        </w:rPr>
      </w:pPr>
    </w:p>
    <w:p w:rsidR="005E7404" w:rsidRPr="00854070" w:rsidRDefault="005E7404" w:rsidP="005E7404">
      <w:pPr>
        <w:numPr>
          <w:ilvl w:val="1"/>
          <w:numId w:val="12"/>
        </w:numPr>
        <w:jc w:val="both"/>
        <w:outlineLvl w:val="0"/>
        <w:rPr>
          <w:rFonts w:ascii="Arial" w:hAnsi="Arial" w:cs="Arial"/>
          <w:szCs w:val="24"/>
        </w:rPr>
      </w:pPr>
      <w:r w:rsidRPr="00DA097A">
        <w:rPr>
          <w:rFonts w:ascii="Arial" w:hAnsi="Arial" w:cs="Arial"/>
          <w:bCs/>
        </w:rPr>
        <w:t>Incubate at room temperature</w:t>
      </w:r>
      <w:r w:rsidR="00C07E94" w:rsidRPr="00C07E94">
        <w:rPr>
          <w:rFonts w:ascii="Arial" w:hAnsi="Arial" w:cs="Arial"/>
          <w:bCs/>
        </w:rPr>
        <w:t xml:space="preserve"> </w:t>
      </w:r>
      <w:r w:rsidR="00C07E94" w:rsidRPr="00DA097A">
        <w:rPr>
          <w:rFonts w:ascii="Arial" w:hAnsi="Arial" w:cs="Arial"/>
          <w:bCs/>
        </w:rPr>
        <w:t>for 1 hour</w:t>
      </w:r>
      <w:r w:rsidRPr="00DA097A">
        <w:rPr>
          <w:rFonts w:ascii="Arial" w:hAnsi="Arial" w:cs="Arial"/>
          <w:bCs/>
        </w:rPr>
        <w:t>.</w:t>
      </w:r>
      <w:r w:rsidR="003E5A2F" w:rsidRPr="00DA097A">
        <w:rPr>
          <w:rFonts w:ascii="Arial" w:hAnsi="Arial" w:cs="Arial"/>
          <w:bCs/>
        </w:rPr>
        <w:t xml:space="preserve"> </w:t>
      </w:r>
      <w:r w:rsidR="00854070" w:rsidRPr="00854070">
        <w:rPr>
          <w:rFonts w:ascii="Arial" w:hAnsi="Arial" w:cs="Arial"/>
          <w:b/>
          <w:bCs/>
        </w:rPr>
        <w:t>[1]</w:t>
      </w:r>
      <w:r w:rsidR="00854070">
        <w:rPr>
          <w:rFonts w:ascii="Arial" w:hAnsi="Arial" w:cs="Arial"/>
          <w:bCs/>
        </w:rPr>
        <w:t xml:space="preserve"> </w:t>
      </w:r>
    </w:p>
    <w:p w:rsidR="00854070" w:rsidRPr="00854070" w:rsidRDefault="00854070" w:rsidP="00854070">
      <w:pPr>
        <w:ind w:left="1080"/>
        <w:jc w:val="both"/>
        <w:outlineLvl w:val="0"/>
        <w:rPr>
          <w:rFonts w:ascii="Arial" w:hAnsi="Arial" w:cs="Arial"/>
          <w:szCs w:val="24"/>
        </w:rPr>
      </w:pPr>
    </w:p>
    <w:p w:rsidR="00854070" w:rsidRPr="00DA097A" w:rsidRDefault="00854070" w:rsidP="00854070">
      <w:pPr>
        <w:numPr>
          <w:ilvl w:val="2"/>
          <w:numId w:val="12"/>
        </w:numPr>
        <w:jc w:val="both"/>
        <w:outlineLvl w:val="0"/>
        <w:rPr>
          <w:rFonts w:ascii="Arial" w:hAnsi="Arial" w:cs="Arial"/>
          <w:szCs w:val="24"/>
        </w:rPr>
      </w:pPr>
      <w:r>
        <w:rPr>
          <w:rFonts w:ascii="Arial" w:hAnsi="Arial" w:cs="Arial"/>
          <w:bCs/>
        </w:rPr>
        <w:t xml:space="preserve">Use shot from 4.6.2. </w:t>
      </w:r>
    </w:p>
    <w:p w:rsidR="003E5A2F" w:rsidRPr="005E7404" w:rsidRDefault="003E5A2F" w:rsidP="003E5A2F">
      <w:pPr>
        <w:ind w:left="1080"/>
        <w:jc w:val="both"/>
        <w:outlineLvl w:val="0"/>
        <w:rPr>
          <w:rFonts w:ascii="Arial" w:hAnsi="Arial" w:cs="Arial"/>
          <w:szCs w:val="24"/>
        </w:rPr>
      </w:pPr>
    </w:p>
    <w:p w:rsidR="005E7404" w:rsidRPr="00854070" w:rsidRDefault="00DA097A" w:rsidP="005E7404">
      <w:pPr>
        <w:numPr>
          <w:ilvl w:val="1"/>
          <w:numId w:val="12"/>
        </w:numPr>
        <w:jc w:val="both"/>
        <w:outlineLvl w:val="0"/>
        <w:rPr>
          <w:rFonts w:ascii="Arial" w:hAnsi="Arial" w:cs="Arial"/>
          <w:szCs w:val="24"/>
        </w:rPr>
      </w:pPr>
      <w:r>
        <w:rPr>
          <w:rFonts w:ascii="Arial" w:hAnsi="Arial" w:cs="Arial"/>
          <w:bCs/>
        </w:rPr>
        <w:t>Remove the primary antibody solution</w:t>
      </w:r>
      <w:r w:rsidR="00317E03">
        <w:rPr>
          <w:rFonts w:ascii="Arial" w:hAnsi="Arial" w:cs="Arial"/>
          <w:bCs/>
        </w:rPr>
        <w:t xml:space="preserve"> from each blot, add TBST</w:t>
      </w:r>
      <w:r>
        <w:rPr>
          <w:rFonts w:ascii="Arial" w:hAnsi="Arial" w:cs="Arial"/>
          <w:bCs/>
        </w:rPr>
        <w:t xml:space="preserve">, </w:t>
      </w:r>
      <w:r w:rsidR="00854070" w:rsidRPr="00854070">
        <w:rPr>
          <w:rFonts w:ascii="Arial" w:hAnsi="Arial" w:cs="Arial"/>
          <w:b/>
          <w:bCs/>
        </w:rPr>
        <w:t>[1-MED]</w:t>
      </w:r>
      <w:r w:rsidR="00854070">
        <w:rPr>
          <w:rFonts w:ascii="Arial" w:hAnsi="Arial" w:cs="Arial"/>
          <w:bCs/>
        </w:rPr>
        <w:t xml:space="preserve"> </w:t>
      </w:r>
      <w:r>
        <w:rPr>
          <w:rFonts w:ascii="Arial" w:hAnsi="Arial" w:cs="Arial"/>
          <w:bCs/>
        </w:rPr>
        <w:t>and incubate for 5 minutes. In this manner, w</w:t>
      </w:r>
      <w:r w:rsidR="005E7404" w:rsidRPr="00DA097A">
        <w:rPr>
          <w:rFonts w:ascii="Arial" w:hAnsi="Arial" w:cs="Arial"/>
          <w:bCs/>
        </w:rPr>
        <w:t xml:space="preserve">ash </w:t>
      </w:r>
      <w:r w:rsidR="003E5A2F" w:rsidRPr="00DA097A">
        <w:rPr>
          <w:rFonts w:ascii="Arial" w:hAnsi="Arial" w:cs="Arial"/>
          <w:bCs/>
        </w:rPr>
        <w:t xml:space="preserve">the blots </w:t>
      </w:r>
      <w:r w:rsidR="005E7404" w:rsidRPr="00DA097A">
        <w:rPr>
          <w:rFonts w:ascii="Arial" w:hAnsi="Arial" w:cs="Arial"/>
          <w:bCs/>
        </w:rPr>
        <w:t>3 times with TBST</w:t>
      </w:r>
      <w:r>
        <w:rPr>
          <w:rFonts w:ascii="Arial" w:hAnsi="Arial" w:cs="Arial"/>
          <w:bCs/>
        </w:rPr>
        <w:t>.</w:t>
      </w:r>
      <w:r w:rsidR="00854070" w:rsidRPr="00854070">
        <w:rPr>
          <w:rFonts w:ascii="Arial" w:hAnsi="Arial" w:cs="Arial"/>
          <w:b/>
          <w:bCs/>
        </w:rPr>
        <w:t xml:space="preserve"> </w:t>
      </w:r>
      <w:r w:rsidR="00854070">
        <w:rPr>
          <w:rFonts w:ascii="Arial" w:hAnsi="Arial" w:cs="Arial"/>
          <w:b/>
          <w:bCs/>
        </w:rPr>
        <w:t>[2</w:t>
      </w:r>
      <w:r w:rsidR="00854070" w:rsidRPr="00854070">
        <w:rPr>
          <w:rFonts w:ascii="Arial" w:hAnsi="Arial" w:cs="Arial"/>
          <w:b/>
          <w:bCs/>
        </w:rPr>
        <w:t xml:space="preserve">-MED] </w:t>
      </w:r>
      <w:r>
        <w:rPr>
          <w:rFonts w:ascii="Arial" w:hAnsi="Arial" w:cs="Arial"/>
          <w:bCs/>
        </w:rPr>
        <w:t xml:space="preserve"> </w:t>
      </w:r>
    </w:p>
    <w:p w:rsidR="00854070" w:rsidRPr="00854070" w:rsidRDefault="00854070" w:rsidP="00854070">
      <w:pPr>
        <w:ind w:left="1080"/>
        <w:jc w:val="both"/>
        <w:outlineLvl w:val="0"/>
        <w:rPr>
          <w:rFonts w:ascii="Arial" w:hAnsi="Arial" w:cs="Arial"/>
          <w:szCs w:val="24"/>
        </w:rPr>
      </w:pPr>
    </w:p>
    <w:p w:rsidR="00854070" w:rsidRDefault="00854070" w:rsidP="00854070">
      <w:pPr>
        <w:numPr>
          <w:ilvl w:val="2"/>
          <w:numId w:val="12"/>
        </w:numPr>
        <w:jc w:val="both"/>
        <w:outlineLvl w:val="0"/>
        <w:rPr>
          <w:rFonts w:ascii="Arial" w:hAnsi="Arial" w:cs="Arial"/>
          <w:szCs w:val="24"/>
        </w:rPr>
      </w:pPr>
      <w:r>
        <w:rPr>
          <w:rFonts w:ascii="Arial" w:hAnsi="Arial" w:cs="Arial"/>
          <w:szCs w:val="24"/>
        </w:rPr>
        <w:t>Primary antibody solution is removed from one membrane and then TBST is added to the membrane.</w:t>
      </w:r>
    </w:p>
    <w:p w:rsidR="00854070" w:rsidRPr="003E5A2F" w:rsidRDefault="00854070" w:rsidP="00854070">
      <w:pPr>
        <w:numPr>
          <w:ilvl w:val="2"/>
          <w:numId w:val="12"/>
        </w:numPr>
        <w:jc w:val="both"/>
        <w:outlineLvl w:val="0"/>
        <w:rPr>
          <w:rFonts w:ascii="Arial" w:hAnsi="Arial" w:cs="Arial"/>
          <w:szCs w:val="24"/>
        </w:rPr>
      </w:pPr>
      <w:r>
        <w:rPr>
          <w:rFonts w:ascii="Arial" w:hAnsi="Arial" w:cs="Arial"/>
          <w:szCs w:val="24"/>
        </w:rPr>
        <w:t>Talent putting both trays (with TBST) on the platform rocker and turning it on.</w:t>
      </w:r>
      <w:r w:rsidRPr="00854070">
        <w:rPr>
          <w:rFonts w:ascii="Arial" w:hAnsi="Arial" w:cs="Arial"/>
          <w:bCs/>
        </w:rPr>
        <w:t xml:space="preserve"> </w:t>
      </w:r>
      <w:r>
        <w:rPr>
          <w:rFonts w:ascii="Arial" w:hAnsi="Arial" w:cs="Arial"/>
          <w:bCs/>
        </w:rPr>
        <w:t>Please get multiple usable takes; shot will be repeated later. TEXT:  Wash 3X with TBST; 5 min each wash</w:t>
      </w:r>
    </w:p>
    <w:p w:rsidR="003E5A2F" w:rsidRPr="005E7404" w:rsidRDefault="003E5A2F" w:rsidP="003E5A2F">
      <w:pPr>
        <w:ind w:left="1080"/>
        <w:jc w:val="both"/>
        <w:outlineLvl w:val="0"/>
        <w:rPr>
          <w:rFonts w:ascii="Arial" w:hAnsi="Arial" w:cs="Arial"/>
          <w:szCs w:val="24"/>
        </w:rPr>
      </w:pPr>
    </w:p>
    <w:p w:rsidR="005E7404" w:rsidRPr="00854070" w:rsidRDefault="00DA097A" w:rsidP="00317E03">
      <w:pPr>
        <w:numPr>
          <w:ilvl w:val="1"/>
          <w:numId w:val="12"/>
        </w:numPr>
        <w:jc w:val="both"/>
        <w:outlineLvl w:val="0"/>
        <w:rPr>
          <w:rFonts w:ascii="Arial" w:hAnsi="Arial" w:cs="Arial"/>
          <w:szCs w:val="24"/>
        </w:rPr>
      </w:pPr>
      <w:r w:rsidRPr="00DA097A">
        <w:rPr>
          <w:rFonts w:ascii="Arial" w:hAnsi="Arial" w:cs="Arial"/>
          <w:bCs/>
        </w:rPr>
        <w:t>Next</w:t>
      </w:r>
      <w:r w:rsidR="003E5A2F" w:rsidRPr="00DA097A">
        <w:rPr>
          <w:rFonts w:ascii="Arial" w:hAnsi="Arial" w:cs="Arial"/>
          <w:bCs/>
        </w:rPr>
        <w:t xml:space="preserve">, </w:t>
      </w:r>
      <w:r>
        <w:rPr>
          <w:rFonts w:ascii="Arial" w:hAnsi="Arial" w:cs="Arial"/>
          <w:bCs/>
        </w:rPr>
        <w:t>add</w:t>
      </w:r>
      <w:r w:rsidR="005E7404" w:rsidRPr="00DA097A">
        <w:rPr>
          <w:rFonts w:ascii="Arial" w:hAnsi="Arial" w:cs="Arial"/>
          <w:bCs/>
        </w:rPr>
        <w:t xml:space="preserve"> </w:t>
      </w:r>
      <w:r>
        <w:rPr>
          <w:rFonts w:ascii="Arial" w:hAnsi="Arial" w:cs="Arial"/>
          <w:bCs/>
        </w:rPr>
        <w:t xml:space="preserve">to each membrane </w:t>
      </w:r>
      <w:r w:rsidR="003E5A2F" w:rsidRPr="00DA097A">
        <w:rPr>
          <w:rFonts w:ascii="Arial" w:hAnsi="Arial" w:cs="Arial"/>
          <w:bCs/>
        </w:rPr>
        <w:t xml:space="preserve">the </w:t>
      </w:r>
      <w:r w:rsidR="005E7404" w:rsidRPr="00DA097A">
        <w:rPr>
          <w:rFonts w:ascii="Arial" w:hAnsi="Arial" w:cs="Arial"/>
          <w:bCs/>
        </w:rPr>
        <w:t xml:space="preserve">appropriate HRP-conjugated secondary antibody </w:t>
      </w:r>
      <w:r w:rsidR="00854070" w:rsidRPr="00854070">
        <w:rPr>
          <w:rFonts w:ascii="Arial" w:hAnsi="Arial" w:cs="Arial"/>
          <w:b/>
          <w:bCs/>
        </w:rPr>
        <w:t>[1-CU]</w:t>
      </w:r>
      <w:r w:rsidR="00854070">
        <w:rPr>
          <w:rFonts w:ascii="Arial" w:hAnsi="Arial" w:cs="Arial"/>
          <w:bCs/>
        </w:rPr>
        <w:t xml:space="preserve"> </w:t>
      </w:r>
      <w:r>
        <w:rPr>
          <w:rFonts w:ascii="Arial" w:hAnsi="Arial" w:cs="Arial"/>
          <w:bCs/>
        </w:rPr>
        <w:t>and blot</w:t>
      </w:r>
      <w:r w:rsidR="005E7404" w:rsidRPr="00DA097A">
        <w:rPr>
          <w:rFonts w:ascii="Arial" w:hAnsi="Arial" w:cs="Arial"/>
          <w:bCs/>
        </w:rPr>
        <w:t xml:space="preserve"> at room temperature</w:t>
      </w:r>
      <w:r w:rsidR="00C07E94" w:rsidRPr="00C07E94">
        <w:rPr>
          <w:rFonts w:ascii="Arial" w:hAnsi="Arial" w:cs="Arial"/>
          <w:bCs/>
        </w:rPr>
        <w:t xml:space="preserve"> </w:t>
      </w:r>
      <w:r w:rsidR="00C07E94" w:rsidRPr="00DA097A">
        <w:rPr>
          <w:rFonts w:ascii="Arial" w:hAnsi="Arial" w:cs="Arial"/>
          <w:bCs/>
        </w:rPr>
        <w:t>for 1 hour</w:t>
      </w:r>
      <w:r w:rsidR="005E7404" w:rsidRPr="00DA097A">
        <w:rPr>
          <w:rFonts w:ascii="Arial" w:hAnsi="Arial" w:cs="Arial"/>
          <w:bCs/>
        </w:rPr>
        <w:t>.</w:t>
      </w:r>
      <w:r w:rsidR="00317E03" w:rsidRPr="00317E03">
        <w:rPr>
          <w:rFonts w:ascii="Arial" w:hAnsi="Arial" w:cs="Arial"/>
          <w:bCs/>
        </w:rPr>
        <w:t xml:space="preserve"> </w:t>
      </w:r>
      <w:r w:rsidR="00854070" w:rsidRPr="00854070">
        <w:rPr>
          <w:rFonts w:ascii="Arial" w:hAnsi="Arial" w:cs="Arial"/>
          <w:b/>
          <w:bCs/>
        </w:rPr>
        <w:t>[2]</w:t>
      </w:r>
      <w:r w:rsidR="00854070">
        <w:rPr>
          <w:rFonts w:ascii="Arial" w:hAnsi="Arial" w:cs="Arial"/>
          <w:bCs/>
        </w:rPr>
        <w:t xml:space="preserve"> </w:t>
      </w:r>
    </w:p>
    <w:p w:rsidR="00854070" w:rsidRPr="00854070" w:rsidRDefault="00854070" w:rsidP="00854070">
      <w:pPr>
        <w:ind w:left="1080"/>
        <w:jc w:val="both"/>
        <w:outlineLvl w:val="0"/>
        <w:rPr>
          <w:rFonts w:ascii="Arial" w:hAnsi="Arial" w:cs="Arial"/>
          <w:szCs w:val="24"/>
        </w:rPr>
      </w:pPr>
    </w:p>
    <w:p w:rsidR="00854070" w:rsidRPr="00854070" w:rsidRDefault="00854070" w:rsidP="00854070">
      <w:pPr>
        <w:numPr>
          <w:ilvl w:val="2"/>
          <w:numId w:val="12"/>
        </w:numPr>
        <w:jc w:val="both"/>
        <w:outlineLvl w:val="0"/>
        <w:rPr>
          <w:rFonts w:ascii="Arial" w:hAnsi="Arial" w:cs="Arial"/>
          <w:szCs w:val="24"/>
        </w:rPr>
      </w:pPr>
      <w:r>
        <w:rPr>
          <w:rFonts w:ascii="Arial" w:hAnsi="Arial" w:cs="Arial"/>
          <w:szCs w:val="24"/>
        </w:rPr>
        <w:t>*film as written.</w:t>
      </w:r>
    </w:p>
    <w:p w:rsidR="00854070" w:rsidRPr="00317E03" w:rsidRDefault="00854070" w:rsidP="00854070">
      <w:pPr>
        <w:numPr>
          <w:ilvl w:val="2"/>
          <w:numId w:val="12"/>
        </w:numPr>
        <w:jc w:val="both"/>
        <w:outlineLvl w:val="0"/>
        <w:rPr>
          <w:rFonts w:ascii="Arial" w:hAnsi="Arial" w:cs="Arial"/>
          <w:szCs w:val="24"/>
        </w:rPr>
      </w:pPr>
      <w:r>
        <w:rPr>
          <w:rFonts w:ascii="Arial" w:hAnsi="Arial" w:cs="Arial"/>
          <w:bCs/>
        </w:rPr>
        <w:t>Use shot from 4.6.2.</w:t>
      </w:r>
      <w:r w:rsidR="00034D8D" w:rsidRPr="00034D8D">
        <w:rPr>
          <w:rFonts w:ascii="Arial" w:hAnsi="Arial" w:cs="Arial"/>
          <w:bCs/>
        </w:rPr>
        <w:t xml:space="preserve"> </w:t>
      </w:r>
    </w:p>
    <w:p w:rsidR="003E5A2F" w:rsidRPr="005E7404" w:rsidRDefault="003E5A2F" w:rsidP="003E5A2F">
      <w:pPr>
        <w:ind w:left="1080"/>
        <w:jc w:val="both"/>
        <w:outlineLvl w:val="0"/>
        <w:rPr>
          <w:rFonts w:ascii="Arial" w:hAnsi="Arial" w:cs="Arial"/>
          <w:szCs w:val="24"/>
        </w:rPr>
      </w:pPr>
    </w:p>
    <w:p w:rsidR="005E7404" w:rsidRPr="00854070" w:rsidRDefault="00DA097A" w:rsidP="005E7404">
      <w:pPr>
        <w:numPr>
          <w:ilvl w:val="1"/>
          <w:numId w:val="12"/>
        </w:numPr>
        <w:jc w:val="both"/>
        <w:outlineLvl w:val="0"/>
        <w:rPr>
          <w:rFonts w:ascii="Arial" w:hAnsi="Arial" w:cs="Arial"/>
          <w:szCs w:val="24"/>
        </w:rPr>
      </w:pPr>
      <w:r w:rsidRPr="00DA097A">
        <w:rPr>
          <w:rFonts w:ascii="Arial" w:hAnsi="Arial" w:cs="Arial"/>
          <w:bCs/>
        </w:rPr>
        <w:t>After 1 hour, w</w:t>
      </w:r>
      <w:r w:rsidR="005E7404" w:rsidRPr="00DA097A">
        <w:rPr>
          <w:rFonts w:ascii="Arial" w:hAnsi="Arial" w:cs="Arial"/>
          <w:bCs/>
        </w:rPr>
        <w:t>ash</w:t>
      </w:r>
      <w:r w:rsidRPr="00DA097A">
        <w:rPr>
          <w:rFonts w:ascii="Arial" w:hAnsi="Arial" w:cs="Arial"/>
          <w:bCs/>
        </w:rPr>
        <w:t xml:space="preserve"> the membranes</w:t>
      </w:r>
      <w:r w:rsidR="005E7404" w:rsidRPr="00DA097A">
        <w:rPr>
          <w:rFonts w:ascii="Arial" w:hAnsi="Arial" w:cs="Arial"/>
          <w:bCs/>
        </w:rPr>
        <w:t xml:space="preserve"> 3 times with TBST for 5 min</w:t>
      </w:r>
      <w:r w:rsidRPr="00DA097A">
        <w:rPr>
          <w:rFonts w:ascii="Arial" w:hAnsi="Arial" w:cs="Arial"/>
          <w:bCs/>
        </w:rPr>
        <w:t>utes each time</w:t>
      </w:r>
      <w:r w:rsidR="005E7404" w:rsidRPr="00DA097A">
        <w:rPr>
          <w:rFonts w:ascii="Arial" w:hAnsi="Arial" w:cs="Arial"/>
          <w:bCs/>
        </w:rPr>
        <w:t>.</w:t>
      </w:r>
      <w:r w:rsidR="00854070">
        <w:rPr>
          <w:rFonts w:ascii="Arial" w:hAnsi="Arial" w:cs="Arial"/>
          <w:bCs/>
        </w:rPr>
        <w:t xml:space="preserve"> </w:t>
      </w:r>
      <w:r w:rsidR="00854070" w:rsidRPr="00854070">
        <w:rPr>
          <w:rFonts w:ascii="Arial" w:hAnsi="Arial" w:cs="Arial"/>
          <w:b/>
          <w:bCs/>
        </w:rPr>
        <w:t>[1</w:t>
      </w:r>
      <w:r w:rsidR="00034D8D">
        <w:rPr>
          <w:rFonts w:ascii="Arial" w:hAnsi="Arial" w:cs="Arial"/>
          <w:b/>
          <w:bCs/>
        </w:rPr>
        <w:t>-TXT</w:t>
      </w:r>
      <w:r w:rsidR="00854070" w:rsidRPr="00854070">
        <w:rPr>
          <w:rFonts w:ascii="Arial" w:hAnsi="Arial" w:cs="Arial"/>
          <w:b/>
          <w:bCs/>
        </w:rPr>
        <w:t>]</w:t>
      </w:r>
    </w:p>
    <w:p w:rsidR="00854070" w:rsidRPr="00854070" w:rsidRDefault="00854070" w:rsidP="00854070">
      <w:pPr>
        <w:ind w:left="1080"/>
        <w:jc w:val="both"/>
        <w:outlineLvl w:val="0"/>
        <w:rPr>
          <w:rFonts w:ascii="Arial" w:hAnsi="Arial" w:cs="Arial"/>
          <w:szCs w:val="24"/>
        </w:rPr>
      </w:pPr>
    </w:p>
    <w:p w:rsidR="00854070" w:rsidRPr="00C83902" w:rsidRDefault="00854070" w:rsidP="00854070">
      <w:pPr>
        <w:numPr>
          <w:ilvl w:val="2"/>
          <w:numId w:val="12"/>
        </w:numPr>
        <w:jc w:val="both"/>
        <w:outlineLvl w:val="0"/>
        <w:rPr>
          <w:rFonts w:ascii="Arial" w:hAnsi="Arial" w:cs="Arial"/>
          <w:szCs w:val="24"/>
        </w:rPr>
      </w:pPr>
      <w:r>
        <w:rPr>
          <w:rFonts w:ascii="Arial" w:hAnsi="Arial" w:cs="Arial"/>
          <w:bCs/>
        </w:rPr>
        <w:t>Use shot from 4.9.2.</w:t>
      </w:r>
      <w:r w:rsidR="00034D8D" w:rsidRPr="00034D8D">
        <w:rPr>
          <w:rFonts w:ascii="Arial" w:hAnsi="Arial" w:cs="Arial"/>
          <w:bCs/>
        </w:rPr>
        <w:t xml:space="preserve"> </w:t>
      </w:r>
      <w:r w:rsidR="00034D8D">
        <w:rPr>
          <w:rFonts w:ascii="Arial" w:hAnsi="Arial" w:cs="Arial"/>
          <w:bCs/>
        </w:rPr>
        <w:t>TEXT:  Wash 3X with TBST; 5 min each wash</w:t>
      </w:r>
    </w:p>
    <w:p w:rsidR="00C83902" w:rsidRPr="00DA097A" w:rsidRDefault="00C83902" w:rsidP="00C83902">
      <w:pPr>
        <w:ind w:left="1080"/>
        <w:jc w:val="both"/>
        <w:outlineLvl w:val="0"/>
        <w:rPr>
          <w:rFonts w:ascii="Arial" w:hAnsi="Arial" w:cs="Arial"/>
          <w:szCs w:val="24"/>
        </w:rPr>
      </w:pPr>
    </w:p>
    <w:p w:rsidR="005E7404" w:rsidRPr="005721E8" w:rsidRDefault="005E7404" w:rsidP="005E7404">
      <w:pPr>
        <w:numPr>
          <w:ilvl w:val="1"/>
          <w:numId w:val="12"/>
        </w:numPr>
        <w:jc w:val="both"/>
        <w:outlineLvl w:val="0"/>
        <w:rPr>
          <w:rFonts w:ascii="Arial" w:hAnsi="Arial" w:cs="Arial"/>
          <w:szCs w:val="24"/>
        </w:rPr>
      </w:pPr>
      <w:r w:rsidRPr="006D7DD2">
        <w:rPr>
          <w:rFonts w:ascii="Arial" w:hAnsi="Arial" w:cs="Arial"/>
          <w:bCs/>
        </w:rPr>
        <w:lastRenderedPageBreak/>
        <w:t xml:space="preserve">Apply </w:t>
      </w:r>
      <w:r w:rsidR="00317E03">
        <w:rPr>
          <w:rFonts w:ascii="Arial" w:hAnsi="Arial" w:cs="Arial"/>
          <w:bCs/>
        </w:rPr>
        <w:t xml:space="preserve">a </w:t>
      </w:r>
      <w:r w:rsidRPr="006D7DD2">
        <w:rPr>
          <w:rFonts w:ascii="Arial" w:hAnsi="Arial" w:cs="Arial"/>
          <w:bCs/>
        </w:rPr>
        <w:t>chemiluminescence substrat</w:t>
      </w:r>
      <w:r w:rsidR="00317E03">
        <w:rPr>
          <w:rFonts w:ascii="Arial" w:hAnsi="Arial" w:cs="Arial"/>
          <w:bCs/>
        </w:rPr>
        <w:t>e solution</w:t>
      </w:r>
      <w:r w:rsidRPr="006D7DD2">
        <w:rPr>
          <w:rFonts w:ascii="Arial" w:hAnsi="Arial" w:cs="Arial"/>
          <w:bCs/>
        </w:rPr>
        <w:t xml:space="preserve"> </w:t>
      </w:r>
      <w:r w:rsidR="00DA097A" w:rsidRPr="006D7DD2">
        <w:rPr>
          <w:rFonts w:ascii="Arial" w:hAnsi="Arial" w:cs="Arial"/>
          <w:bCs/>
        </w:rPr>
        <w:t xml:space="preserve">to the blots </w:t>
      </w:r>
      <w:r w:rsidRPr="006D7DD2">
        <w:rPr>
          <w:rFonts w:ascii="Arial" w:hAnsi="Arial" w:cs="Arial"/>
          <w:bCs/>
        </w:rPr>
        <w:t xml:space="preserve">following the manufacturer's instructions </w:t>
      </w:r>
      <w:r w:rsidR="005721E8" w:rsidRPr="005721E8">
        <w:rPr>
          <w:rFonts w:ascii="Arial" w:hAnsi="Arial" w:cs="Arial"/>
          <w:b/>
          <w:bCs/>
        </w:rPr>
        <w:t>[1-MED]</w:t>
      </w:r>
      <w:r w:rsidR="005721E8">
        <w:rPr>
          <w:rFonts w:ascii="Arial" w:hAnsi="Arial" w:cs="Arial"/>
          <w:bCs/>
        </w:rPr>
        <w:t xml:space="preserve"> </w:t>
      </w:r>
      <w:r w:rsidRPr="006D7DD2">
        <w:rPr>
          <w:rFonts w:ascii="Arial" w:hAnsi="Arial" w:cs="Arial"/>
          <w:bCs/>
        </w:rPr>
        <w:t>and image the blotted membrane</w:t>
      </w:r>
      <w:r w:rsidR="00DA097A" w:rsidRPr="006D7DD2">
        <w:rPr>
          <w:rFonts w:ascii="Arial" w:hAnsi="Arial" w:cs="Arial"/>
          <w:bCs/>
        </w:rPr>
        <w:t>s</w:t>
      </w:r>
      <w:r w:rsidRPr="006D7DD2">
        <w:rPr>
          <w:rFonts w:ascii="Arial" w:hAnsi="Arial" w:cs="Arial"/>
          <w:bCs/>
        </w:rPr>
        <w:t xml:space="preserve"> on a digital chemiluminescence imager.</w:t>
      </w:r>
      <w:r w:rsidR="005721E8">
        <w:rPr>
          <w:rFonts w:ascii="Arial" w:hAnsi="Arial" w:cs="Arial"/>
          <w:bCs/>
        </w:rPr>
        <w:t xml:space="preserve"> </w:t>
      </w:r>
      <w:r w:rsidR="005721E8" w:rsidRPr="005721E8">
        <w:rPr>
          <w:rFonts w:ascii="Arial" w:hAnsi="Arial" w:cs="Arial"/>
          <w:b/>
          <w:bCs/>
        </w:rPr>
        <w:t>[2-MED]</w:t>
      </w:r>
    </w:p>
    <w:p w:rsidR="005721E8" w:rsidRPr="005721E8" w:rsidRDefault="005721E8" w:rsidP="005721E8">
      <w:pPr>
        <w:ind w:left="1080"/>
        <w:jc w:val="both"/>
        <w:outlineLvl w:val="0"/>
        <w:rPr>
          <w:rFonts w:ascii="Arial" w:hAnsi="Arial" w:cs="Arial"/>
          <w:szCs w:val="24"/>
        </w:rPr>
      </w:pPr>
    </w:p>
    <w:p w:rsidR="005721E8" w:rsidRPr="005721E8" w:rsidRDefault="005721E8" w:rsidP="005721E8">
      <w:pPr>
        <w:numPr>
          <w:ilvl w:val="2"/>
          <w:numId w:val="12"/>
        </w:numPr>
        <w:jc w:val="both"/>
        <w:outlineLvl w:val="0"/>
        <w:rPr>
          <w:rFonts w:ascii="Arial" w:hAnsi="Arial" w:cs="Arial"/>
          <w:szCs w:val="24"/>
        </w:rPr>
      </w:pPr>
      <w:r>
        <w:rPr>
          <w:rFonts w:ascii="Arial" w:hAnsi="Arial" w:cs="Arial"/>
          <w:szCs w:val="24"/>
        </w:rPr>
        <w:t xml:space="preserve">Talent applying </w:t>
      </w:r>
      <w:r w:rsidRPr="006D7DD2">
        <w:rPr>
          <w:rFonts w:ascii="Arial" w:hAnsi="Arial" w:cs="Arial"/>
          <w:bCs/>
        </w:rPr>
        <w:t>chemiluminescence substrat</w:t>
      </w:r>
      <w:r>
        <w:rPr>
          <w:rFonts w:ascii="Arial" w:hAnsi="Arial" w:cs="Arial"/>
          <w:bCs/>
        </w:rPr>
        <w:t>e solution to one of the blots.</w:t>
      </w:r>
    </w:p>
    <w:p w:rsidR="005721E8" w:rsidRPr="006D7DD2" w:rsidRDefault="005721E8" w:rsidP="005721E8">
      <w:pPr>
        <w:numPr>
          <w:ilvl w:val="2"/>
          <w:numId w:val="12"/>
        </w:numPr>
        <w:jc w:val="both"/>
        <w:outlineLvl w:val="0"/>
        <w:rPr>
          <w:rFonts w:ascii="Arial" w:hAnsi="Arial" w:cs="Arial"/>
          <w:szCs w:val="24"/>
        </w:rPr>
      </w:pPr>
      <w:r>
        <w:rPr>
          <w:rFonts w:ascii="Arial" w:hAnsi="Arial" w:cs="Arial"/>
          <w:bCs/>
        </w:rPr>
        <w:t>Talent placing the two blots on the imager.</w:t>
      </w:r>
    </w:p>
    <w:p w:rsidR="00DA097A" w:rsidRPr="005E7404" w:rsidRDefault="00DA097A" w:rsidP="00DA097A">
      <w:pPr>
        <w:ind w:left="1080"/>
        <w:jc w:val="both"/>
        <w:outlineLvl w:val="0"/>
        <w:rPr>
          <w:rFonts w:ascii="Arial" w:hAnsi="Arial" w:cs="Arial"/>
          <w:szCs w:val="24"/>
        </w:rPr>
      </w:pPr>
    </w:p>
    <w:p w:rsidR="005721E8" w:rsidRPr="005721E8" w:rsidRDefault="00DA097A" w:rsidP="005E7404">
      <w:pPr>
        <w:numPr>
          <w:ilvl w:val="1"/>
          <w:numId w:val="12"/>
        </w:numPr>
        <w:jc w:val="both"/>
        <w:outlineLvl w:val="0"/>
        <w:rPr>
          <w:rFonts w:ascii="Arial" w:hAnsi="Arial" w:cs="Arial"/>
          <w:szCs w:val="24"/>
        </w:rPr>
      </w:pPr>
      <w:r>
        <w:rPr>
          <w:rFonts w:ascii="Arial" w:hAnsi="Arial" w:cs="Arial"/>
          <w:bCs/>
        </w:rPr>
        <w:t>Lastly, q</w:t>
      </w:r>
      <w:r w:rsidR="005E7404" w:rsidRPr="005E7404">
        <w:rPr>
          <w:rFonts w:ascii="Arial" w:hAnsi="Arial" w:cs="Arial"/>
          <w:bCs/>
        </w:rPr>
        <w:t>uantify dot intensities for the target and control proteins using the appropriate software</w:t>
      </w:r>
      <w:r>
        <w:rPr>
          <w:rFonts w:ascii="Arial" w:hAnsi="Arial" w:cs="Arial"/>
          <w:bCs/>
        </w:rPr>
        <w:t xml:space="preserve"> and analyze the results as described in the text protocol. </w:t>
      </w:r>
      <w:r w:rsidR="005721E8" w:rsidRPr="005721E8">
        <w:rPr>
          <w:rFonts w:ascii="Arial" w:hAnsi="Arial" w:cs="Arial"/>
          <w:b/>
          <w:bCs/>
        </w:rPr>
        <w:t>[1-MED]</w:t>
      </w:r>
      <w:r w:rsidR="005721E8">
        <w:rPr>
          <w:rFonts w:ascii="Arial" w:hAnsi="Arial" w:cs="Arial"/>
          <w:bCs/>
        </w:rPr>
        <w:t xml:space="preserve"> </w:t>
      </w:r>
    </w:p>
    <w:p w:rsidR="005721E8" w:rsidRPr="005721E8" w:rsidRDefault="005721E8" w:rsidP="005721E8">
      <w:pPr>
        <w:ind w:left="1080"/>
        <w:jc w:val="both"/>
        <w:outlineLvl w:val="0"/>
        <w:rPr>
          <w:rFonts w:ascii="Arial" w:hAnsi="Arial" w:cs="Arial"/>
          <w:szCs w:val="24"/>
        </w:rPr>
      </w:pPr>
    </w:p>
    <w:p w:rsidR="005E7404" w:rsidRPr="005721E8" w:rsidRDefault="005721E8" w:rsidP="005721E8">
      <w:pPr>
        <w:numPr>
          <w:ilvl w:val="2"/>
          <w:numId w:val="12"/>
        </w:numPr>
        <w:jc w:val="both"/>
        <w:outlineLvl w:val="0"/>
        <w:rPr>
          <w:rFonts w:ascii="Arial" w:hAnsi="Arial" w:cs="Arial"/>
          <w:szCs w:val="24"/>
        </w:rPr>
      </w:pPr>
      <w:r w:rsidRPr="005721E8">
        <w:rPr>
          <w:rFonts w:ascii="Arial" w:hAnsi="Arial" w:cs="Arial"/>
          <w:bCs/>
        </w:rPr>
        <w:t>General shot of t</w:t>
      </w:r>
      <w:r w:rsidR="00DA097A" w:rsidRPr="005721E8">
        <w:rPr>
          <w:rFonts w:ascii="Arial" w:hAnsi="Arial" w:cs="Arial"/>
          <w:bCs/>
        </w:rPr>
        <w:t>alent at the computer doing the analysis</w:t>
      </w:r>
      <w:r w:rsidRPr="005721E8">
        <w:rPr>
          <w:rFonts w:ascii="Arial" w:hAnsi="Arial" w:cs="Arial"/>
          <w:bCs/>
        </w:rPr>
        <w:t>.</w:t>
      </w:r>
    </w:p>
    <w:p w:rsidR="006D7DD2" w:rsidRPr="006D7DD2" w:rsidRDefault="006D7DD2" w:rsidP="006D7DD2">
      <w:pPr>
        <w:ind w:left="1080"/>
        <w:jc w:val="both"/>
        <w:outlineLvl w:val="0"/>
        <w:rPr>
          <w:rFonts w:ascii="Arial" w:hAnsi="Arial" w:cs="Arial"/>
          <w:szCs w:val="24"/>
        </w:rPr>
      </w:pPr>
    </w:p>
    <w:p w:rsidR="006D7DD2" w:rsidRPr="00C02A59" w:rsidRDefault="006D7DD2" w:rsidP="006D7DD2">
      <w:pPr>
        <w:numPr>
          <w:ilvl w:val="0"/>
          <w:numId w:val="12"/>
        </w:numPr>
        <w:jc w:val="both"/>
        <w:outlineLvl w:val="0"/>
        <w:rPr>
          <w:rFonts w:ascii="Arial" w:hAnsi="Arial" w:cs="Arial"/>
          <w:szCs w:val="24"/>
        </w:rPr>
      </w:pPr>
      <w:r w:rsidRPr="00C02A59">
        <w:rPr>
          <w:rFonts w:ascii="Arial" w:hAnsi="Arial" w:cs="Arial"/>
          <w:b/>
          <w:bCs/>
        </w:rPr>
        <w:t>Screening Candidates</w:t>
      </w:r>
      <w:r w:rsidRPr="00C02A59">
        <w:rPr>
          <w:rFonts w:ascii="Arial" w:hAnsi="Arial" w:cs="Arial"/>
          <w:szCs w:val="24"/>
        </w:rPr>
        <w:t xml:space="preserve"> </w:t>
      </w:r>
      <w:r w:rsidRPr="00C02A59">
        <w:rPr>
          <w:rFonts w:ascii="Arial" w:hAnsi="Arial" w:cs="Arial"/>
          <w:b/>
          <w:szCs w:val="24"/>
        </w:rPr>
        <w:t>by</w:t>
      </w:r>
      <w:r w:rsidR="003E09FC" w:rsidRPr="00C02A59">
        <w:rPr>
          <w:rFonts w:ascii="Arial" w:hAnsi="Arial" w:cs="Arial"/>
          <w:b/>
          <w:bCs/>
        </w:rPr>
        <w:t xml:space="preserve"> colony PCR</w:t>
      </w:r>
    </w:p>
    <w:p w:rsidR="003E09FC" w:rsidRPr="00C02A59" w:rsidRDefault="003E09FC" w:rsidP="003E09FC">
      <w:pPr>
        <w:ind w:left="360"/>
        <w:jc w:val="both"/>
        <w:outlineLvl w:val="0"/>
        <w:rPr>
          <w:rFonts w:ascii="Arial" w:hAnsi="Arial" w:cs="Arial"/>
          <w:szCs w:val="24"/>
        </w:rPr>
      </w:pPr>
    </w:p>
    <w:p w:rsidR="00C02A59" w:rsidRPr="005A4CFD" w:rsidRDefault="00150CB2" w:rsidP="0093205D">
      <w:pPr>
        <w:numPr>
          <w:ilvl w:val="1"/>
          <w:numId w:val="12"/>
        </w:numPr>
        <w:jc w:val="both"/>
        <w:outlineLvl w:val="0"/>
        <w:rPr>
          <w:rFonts w:ascii="Arial" w:hAnsi="Arial" w:cs="Arial"/>
          <w:szCs w:val="24"/>
        </w:rPr>
      </w:pPr>
      <w:r w:rsidRPr="00150CB2">
        <w:rPr>
          <w:rFonts w:ascii="Arial" w:hAnsi="Arial" w:cs="Arial"/>
          <w:bCs/>
        </w:rPr>
        <w:t>C</w:t>
      </w:r>
      <w:r w:rsidR="003E09FC" w:rsidRPr="00150CB2">
        <w:rPr>
          <w:rFonts w:ascii="Arial" w:hAnsi="Arial" w:cs="Arial"/>
          <w:bCs/>
        </w:rPr>
        <w:t xml:space="preserve">andidates with </w:t>
      </w:r>
      <w:r w:rsidRPr="00150CB2">
        <w:rPr>
          <w:rFonts w:ascii="Arial" w:hAnsi="Arial" w:cs="Arial"/>
          <w:bCs/>
        </w:rPr>
        <w:t xml:space="preserve">a </w:t>
      </w:r>
      <w:r w:rsidRPr="00150CB2">
        <w:rPr>
          <w:rFonts w:ascii="Arial" w:hAnsi="Arial" w:cs="Arial"/>
        </w:rPr>
        <w:t xml:space="preserve">selectable resistance marker </w:t>
      </w:r>
      <w:r w:rsidRPr="00150CB2">
        <w:rPr>
          <w:rFonts w:ascii="Arial" w:hAnsi="Arial" w:cs="Arial"/>
          <w:bCs/>
        </w:rPr>
        <w:t xml:space="preserve">are screened by </w:t>
      </w:r>
      <w:r w:rsidR="003E09FC" w:rsidRPr="00150CB2">
        <w:rPr>
          <w:rFonts w:ascii="Arial" w:hAnsi="Arial" w:cs="Arial"/>
          <w:bCs/>
        </w:rPr>
        <w:t>colony PCR.</w:t>
      </w:r>
      <w:r w:rsidR="003E09FC" w:rsidRPr="00C02A59">
        <w:rPr>
          <w:rFonts w:ascii="Arial" w:hAnsi="Arial" w:cs="Arial"/>
          <w:bCs/>
        </w:rPr>
        <w:t xml:space="preserve"> </w:t>
      </w:r>
      <w:r w:rsidR="005A4CFD" w:rsidRPr="005A4CFD">
        <w:rPr>
          <w:rFonts w:ascii="Arial" w:hAnsi="Arial" w:cs="Arial"/>
          <w:b/>
          <w:bCs/>
        </w:rPr>
        <w:t xml:space="preserve">[1] </w:t>
      </w:r>
      <w:r w:rsidR="0093205D" w:rsidRPr="0093205D">
        <w:rPr>
          <w:rFonts w:ascii="Arial" w:hAnsi="Arial" w:cs="Arial"/>
          <w:bCs/>
        </w:rPr>
        <w:t>Begin this procedure by duplicating</w:t>
      </w:r>
      <w:r w:rsidR="00C02A59" w:rsidRPr="0093205D">
        <w:rPr>
          <w:rFonts w:ascii="Arial" w:hAnsi="Arial" w:cs="Arial"/>
          <w:bCs/>
        </w:rPr>
        <w:t xml:space="preserve"> individual </w:t>
      </w:r>
      <w:r w:rsidR="0093205D" w:rsidRPr="0093205D">
        <w:rPr>
          <w:rFonts w:ascii="Arial" w:hAnsi="Arial" w:cs="Arial"/>
          <w:bCs/>
        </w:rPr>
        <w:t xml:space="preserve">colonies in a new 96-well </w:t>
      </w:r>
      <w:r w:rsidR="005A4CFD" w:rsidRPr="005A4CFD">
        <w:rPr>
          <w:rFonts w:ascii="Arial" w:hAnsi="Arial" w:cs="Arial"/>
          <w:b/>
          <w:bCs/>
        </w:rPr>
        <w:t>[2-CU]</w:t>
      </w:r>
      <w:r w:rsidR="005A4CFD">
        <w:rPr>
          <w:rFonts w:ascii="Arial" w:hAnsi="Arial" w:cs="Arial"/>
          <w:bCs/>
        </w:rPr>
        <w:t xml:space="preserve"> </w:t>
      </w:r>
      <w:r w:rsidR="0093205D" w:rsidRPr="0093205D">
        <w:rPr>
          <w:rFonts w:ascii="Arial" w:hAnsi="Arial" w:cs="Arial"/>
          <w:bCs/>
        </w:rPr>
        <w:t>and growing them to 100% confl</w:t>
      </w:r>
      <w:r w:rsidR="008544E4">
        <w:rPr>
          <w:rFonts w:ascii="Arial" w:hAnsi="Arial" w:cs="Arial"/>
          <w:bCs/>
        </w:rPr>
        <w:t>uency for preparation of cell lysates</w:t>
      </w:r>
      <w:r w:rsidR="0093205D" w:rsidRPr="0093205D">
        <w:rPr>
          <w:rFonts w:ascii="Arial" w:hAnsi="Arial" w:cs="Arial"/>
          <w:bCs/>
        </w:rPr>
        <w:t>.</w:t>
      </w:r>
      <w:r w:rsidR="005A4CFD">
        <w:rPr>
          <w:rFonts w:ascii="Arial" w:hAnsi="Arial" w:cs="Arial"/>
          <w:bCs/>
        </w:rPr>
        <w:t xml:space="preserve"> </w:t>
      </w:r>
      <w:r w:rsidR="005A4CFD" w:rsidRPr="005A4CFD">
        <w:rPr>
          <w:rFonts w:ascii="Arial" w:hAnsi="Arial" w:cs="Arial"/>
          <w:b/>
          <w:bCs/>
        </w:rPr>
        <w:t>[3-MED]</w:t>
      </w:r>
    </w:p>
    <w:p w:rsidR="005A4CFD" w:rsidRPr="005A4CFD" w:rsidRDefault="005A4CFD" w:rsidP="005A4CFD">
      <w:pPr>
        <w:ind w:left="1080"/>
        <w:jc w:val="both"/>
        <w:outlineLvl w:val="0"/>
        <w:rPr>
          <w:rFonts w:ascii="Arial" w:hAnsi="Arial" w:cs="Arial"/>
          <w:szCs w:val="24"/>
        </w:rPr>
      </w:pPr>
    </w:p>
    <w:p w:rsidR="005A4CFD" w:rsidRPr="00B261F5" w:rsidRDefault="005A4CFD" w:rsidP="005A4CFD">
      <w:pPr>
        <w:numPr>
          <w:ilvl w:val="2"/>
          <w:numId w:val="12"/>
        </w:numPr>
        <w:jc w:val="both"/>
        <w:outlineLvl w:val="0"/>
        <w:rPr>
          <w:rFonts w:ascii="Arial" w:hAnsi="Arial" w:cs="Arial"/>
          <w:szCs w:val="24"/>
        </w:rPr>
      </w:pPr>
      <w:r w:rsidRPr="005A4CFD">
        <w:rPr>
          <w:rFonts w:ascii="Arial" w:hAnsi="Arial" w:cs="Arial"/>
          <w:bCs/>
        </w:rPr>
        <w:t>Use shot from 4.1.1.</w:t>
      </w:r>
    </w:p>
    <w:p w:rsidR="00B261F5" w:rsidRPr="00B261F5" w:rsidRDefault="00B261F5" w:rsidP="005A4CFD">
      <w:pPr>
        <w:numPr>
          <w:ilvl w:val="2"/>
          <w:numId w:val="12"/>
        </w:numPr>
        <w:jc w:val="both"/>
        <w:outlineLvl w:val="0"/>
        <w:rPr>
          <w:rFonts w:ascii="Arial" w:hAnsi="Arial" w:cs="Arial"/>
          <w:szCs w:val="24"/>
        </w:rPr>
      </w:pPr>
      <w:r>
        <w:rPr>
          <w:rFonts w:ascii="Arial" w:hAnsi="Arial" w:cs="Arial"/>
          <w:bCs/>
        </w:rPr>
        <w:t>Talent using a multipipettor to transfer cells from the first 96-well plate to a new 96-well plate.</w:t>
      </w:r>
    </w:p>
    <w:p w:rsidR="00B261F5" w:rsidRPr="005A4CFD" w:rsidRDefault="00B261F5" w:rsidP="005A4CFD">
      <w:pPr>
        <w:numPr>
          <w:ilvl w:val="2"/>
          <w:numId w:val="12"/>
        </w:numPr>
        <w:jc w:val="both"/>
        <w:outlineLvl w:val="0"/>
        <w:rPr>
          <w:rFonts w:ascii="Arial" w:hAnsi="Arial" w:cs="Arial"/>
          <w:szCs w:val="24"/>
        </w:rPr>
      </w:pPr>
      <w:r>
        <w:rPr>
          <w:rFonts w:ascii="Arial" w:hAnsi="Arial" w:cs="Arial"/>
          <w:bCs/>
        </w:rPr>
        <w:t xml:space="preserve">Talent putting </w:t>
      </w:r>
      <w:r w:rsidRPr="00B261F5">
        <w:rPr>
          <w:rFonts w:ascii="Arial" w:hAnsi="Arial" w:cs="Arial"/>
          <w:bCs/>
          <w:u w:val="single"/>
        </w:rPr>
        <w:t>two</w:t>
      </w:r>
      <w:r>
        <w:rPr>
          <w:rFonts w:ascii="Arial" w:hAnsi="Arial" w:cs="Arial"/>
          <w:bCs/>
        </w:rPr>
        <w:t xml:space="preserve"> 96-well plates into the incubator.</w:t>
      </w:r>
    </w:p>
    <w:p w:rsidR="00C02A59" w:rsidRPr="00C02A59" w:rsidRDefault="00C02A59" w:rsidP="00C02A59">
      <w:pPr>
        <w:ind w:left="1080"/>
        <w:jc w:val="both"/>
        <w:outlineLvl w:val="0"/>
        <w:rPr>
          <w:rFonts w:ascii="Arial" w:hAnsi="Arial" w:cs="Arial"/>
          <w:szCs w:val="24"/>
        </w:rPr>
      </w:pPr>
    </w:p>
    <w:p w:rsidR="00C02A59" w:rsidRPr="00197A1B" w:rsidRDefault="00C02A59" w:rsidP="00C02A59">
      <w:pPr>
        <w:numPr>
          <w:ilvl w:val="1"/>
          <w:numId w:val="12"/>
        </w:numPr>
        <w:jc w:val="both"/>
        <w:outlineLvl w:val="0"/>
        <w:rPr>
          <w:rFonts w:ascii="Arial" w:hAnsi="Arial" w:cs="Arial"/>
          <w:szCs w:val="24"/>
        </w:rPr>
      </w:pPr>
      <w:r w:rsidRPr="0093205D">
        <w:rPr>
          <w:rFonts w:ascii="Arial" w:hAnsi="Arial" w:cs="Arial"/>
          <w:bCs/>
        </w:rPr>
        <w:t xml:space="preserve">Remove </w:t>
      </w:r>
      <w:r w:rsidR="0093205D" w:rsidRPr="0093205D">
        <w:rPr>
          <w:rFonts w:ascii="Arial" w:hAnsi="Arial" w:cs="Arial"/>
          <w:bCs/>
        </w:rPr>
        <w:t xml:space="preserve">the </w:t>
      </w:r>
      <w:r w:rsidRPr="0093205D">
        <w:rPr>
          <w:rFonts w:ascii="Arial" w:hAnsi="Arial" w:cs="Arial"/>
          <w:bCs/>
        </w:rPr>
        <w:t xml:space="preserve">media from one set of the clones, </w:t>
      </w:r>
      <w:r w:rsidR="00197A1B" w:rsidRPr="00197A1B">
        <w:rPr>
          <w:rFonts w:ascii="Arial" w:hAnsi="Arial" w:cs="Arial"/>
          <w:b/>
          <w:bCs/>
        </w:rPr>
        <w:t>[1-CU]</w:t>
      </w:r>
      <w:r w:rsidRPr="0093205D">
        <w:rPr>
          <w:rFonts w:ascii="Arial" w:hAnsi="Arial" w:cs="Arial"/>
          <w:bCs/>
        </w:rPr>
        <w:t xml:space="preserve"> resuspend </w:t>
      </w:r>
      <w:r w:rsidR="0093205D" w:rsidRPr="0093205D">
        <w:rPr>
          <w:rFonts w:ascii="Arial" w:hAnsi="Arial" w:cs="Arial"/>
          <w:bCs/>
        </w:rPr>
        <w:t xml:space="preserve">the </w:t>
      </w:r>
      <w:r w:rsidRPr="0093205D">
        <w:rPr>
          <w:rFonts w:ascii="Arial" w:hAnsi="Arial" w:cs="Arial"/>
          <w:bCs/>
        </w:rPr>
        <w:t xml:space="preserve">cells </w:t>
      </w:r>
      <w:r w:rsidR="00197A1B">
        <w:rPr>
          <w:rFonts w:ascii="Arial" w:hAnsi="Arial" w:cs="Arial"/>
          <w:bCs/>
        </w:rPr>
        <w:t>from each well</w:t>
      </w:r>
      <w:r w:rsidR="0093205D" w:rsidRPr="0093205D">
        <w:rPr>
          <w:rFonts w:ascii="Arial" w:hAnsi="Arial" w:cs="Arial"/>
          <w:bCs/>
        </w:rPr>
        <w:t xml:space="preserve"> </w:t>
      </w:r>
      <w:r w:rsidRPr="0093205D">
        <w:rPr>
          <w:rFonts w:ascii="Arial" w:hAnsi="Arial" w:cs="Arial"/>
          <w:bCs/>
        </w:rPr>
        <w:t>in 30 µL of extraction buffer</w:t>
      </w:r>
      <w:r w:rsidR="0093205D" w:rsidRPr="0093205D">
        <w:rPr>
          <w:rFonts w:ascii="Arial" w:hAnsi="Arial" w:cs="Arial"/>
          <w:bCs/>
        </w:rPr>
        <w:t xml:space="preserve"> from a commercial DNA preparation </w:t>
      </w:r>
      <w:r w:rsidR="00197A1B">
        <w:rPr>
          <w:rFonts w:ascii="Arial" w:hAnsi="Arial" w:cs="Arial"/>
          <w:bCs/>
        </w:rPr>
        <w:t>kit, and t</w:t>
      </w:r>
      <w:r w:rsidRPr="0093205D">
        <w:rPr>
          <w:rFonts w:ascii="Arial" w:hAnsi="Arial" w:cs="Arial"/>
          <w:bCs/>
        </w:rPr>
        <w:t>ransfer to a clean 1.5</w:t>
      </w:r>
      <w:r w:rsidR="0093205D" w:rsidRPr="0093205D">
        <w:rPr>
          <w:rFonts w:ascii="Arial" w:hAnsi="Arial" w:cs="Arial"/>
          <w:bCs/>
        </w:rPr>
        <w:t>-</w:t>
      </w:r>
      <w:r w:rsidRPr="0093205D">
        <w:rPr>
          <w:rFonts w:ascii="Arial" w:hAnsi="Arial" w:cs="Arial"/>
          <w:bCs/>
        </w:rPr>
        <w:t>mL microcentrifuge tube.</w:t>
      </w:r>
      <w:r w:rsidR="0093205D">
        <w:rPr>
          <w:rFonts w:ascii="Arial" w:hAnsi="Arial" w:cs="Arial"/>
          <w:bCs/>
        </w:rPr>
        <w:t xml:space="preserve"> </w:t>
      </w:r>
      <w:r w:rsidR="00197A1B" w:rsidRPr="00197A1B">
        <w:rPr>
          <w:rFonts w:ascii="Arial" w:hAnsi="Arial" w:cs="Arial"/>
          <w:b/>
          <w:bCs/>
        </w:rPr>
        <w:t>[2-CU]</w:t>
      </w:r>
    </w:p>
    <w:p w:rsidR="00197A1B" w:rsidRPr="00197A1B" w:rsidRDefault="00197A1B" w:rsidP="00197A1B">
      <w:pPr>
        <w:ind w:left="1080"/>
        <w:jc w:val="both"/>
        <w:outlineLvl w:val="0"/>
        <w:rPr>
          <w:rFonts w:ascii="Arial" w:hAnsi="Arial" w:cs="Arial"/>
          <w:szCs w:val="24"/>
        </w:rPr>
      </w:pPr>
    </w:p>
    <w:p w:rsidR="00197A1B" w:rsidRDefault="00197A1B" w:rsidP="00197A1B">
      <w:pPr>
        <w:numPr>
          <w:ilvl w:val="2"/>
          <w:numId w:val="12"/>
        </w:numPr>
        <w:jc w:val="both"/>
        <w:outlineLvl w:val="0"/>
        <w:rPr>
          <w:rFonts w:ascii="Arial" w:hAnsi="Arial" w:cs="Arial"/>
          <w:szCs w:val="24"/>
        </w:rPr>
      </w:pPr>
      <w:r>
        <w:rPr>
          <w:rFonts w:ascii="Arial" w:hAnsi="Arial" w:cs="Arial"/>
          <w:szCs w:val="24"/>
        </w:rPr>
        <w:t>*film as written.</w:t>
      </w:r>
    </w:p>
    <w:p w:rsidR="00197A1B" w:rsidRPr="0093205D" w:rsidRDefault="00197A1B" w:rsidP="00197A1B">
      <w:pPr>
        <w:numPr>
          <w:ilvl w:val="2"/>
          <w:numId w:val="12"/>
        </w:numPr>
        <w:jc w:val="both"/>
        <w:outlineLvl w:val="0"/>
        <w:rPr>
          <w:rFonts w:ascii="Arial" w:hAnsi="Arial" w:cs="Arial"/>
          <w:szCs w:val="24"/>
        </w:rPr>
      </w:pPr>
      <w:r w:rsidRPr="0093205D">
        <w:rPr>
          <w:rFonts w:ascii="Arial" w:hAnsi="Arial" w:cs="Arial"/>
          <w:bCs/>
        </w:rPr>
        <w:t>30 µL of extraction buffer</w:t>
      </w:r>
      <w:r>
        <w:rPr>
          <w:rFonts w:ascii="Arial" w:hAnsi="Arial" w:cs="Arial"/>
          <w:bCs/>
        </w:rPr>
        <w:t xml:space="preserve"> is added to one well, resuspended and then transferred to a </w:t>
      </w:r>
      <w:r w:rsidRPr="0093205D">
        <w:rPr>
          <w:rFonts w:ascii="Arial" w:hAnsi="Arial" w:cs="Arial"/>
          <w:bCs/>
        </w:rPr>
        <w:t>1.5-mL microcentrifuge tube</w:t>
      </w:r>
      <w:r>
        <w:rPr>
          <w:rFonts w:ascii="Arial" w:hAnsi="Arial" w:cs="Arial"/>
          <w:bCs/>
        </w:rPr>
        <w:t>.</w:t>
      </w:r>
    </w:p>
    <w:p w:rsidR="00C02A59" w:rsidRPr="00C02A59" w:rsidRDefault="00C02A59" w:rsidP="00C02A59">
      <w:pPr>
        <w:ind w:left="1080"/>
        <w:jc w:val="both"/>
        <w:outlineLvl w:val="0"/>
        <w:rPr>
          <w:rFonts w:ascii="Arial" w:hAnsi="Arial" w:cs="Arial"/>
          <w:szCs w:val="24"/>
        </w:rPr>
      </w:pPr>
    </w:p>
    <w:p w:rsidR="00C02A59" w:rsidRPr="00197A1B" w:rsidRDefault="00C02A59" w:rsidP="00C02A59">
      <w:pPr>
        <w:numPr>
          <w:ilvl w:val="1"/>
          <w:numId w:val="12"/>
        </w:numPr>
        <w:jc w:val="both"/>
        <w:outlineLvl w:val="0"/>
        <w:rPr>
          <w:rFonts w:ascii="Arial" w:hAnsi="Arial" w:cs="Arial"/>
          <w:szCs w:val="24"/>
        </w:rPr>
      </w:pPr>
      <w:r w:rsidRPr="0093205D">
        <w:rPr>
          <w:rFonts w:ascii="Arial" w:hAnsi="Arial" w:cs="Arial"/>
          <w:bCs/>
        </w:rPr>
        <w:t>Heat the solution to 96 °C for 15 min</w:t>
      </w:r>
      <w:r w:rsidR="0093205D" w:rsidRPr="0093205D">
        <w:rPr>
          <w:rFonts w:ascii="Arial" w:hAnsi="Arial" w:cs="Arial"/>
          <w:bCs/>
        </w:rPr>
        <w:t>utes</w:t>
      </w:r>
      <w:r w:rsidRPr="0093205D">
        <w:rPr>
          <w:rFonts w:ascii="Arial" w:hAnsi="Arial" w:cs="Arial"/>
          <w:bCs/>
        </w:rPr>
        <w:t xml:space="preserve"> </w:t>
      </w:r>
      <w:r w:rsidR="00197A1B" w:rsidRPr="00197A1B">
        <w:rPr>
          <w:rFonts w:ascii="Arial" w:hAnsi="Arial" w:cs="Arial"/>
          <w:b/>
          <w:bCs/>
        </w:rPr>
        <w:t>[1-MED]</w:t>
      </w:r>
      <w:r w:rsidR="00197A1B">
        <w:rPr>
          <w:rFonts w:ascii="Arial" w:hAnsi="Arial" w:cs="Arial"/>
          <w:bCs/>
        </w:rPr>
        <w:t xml:space="preserve"> </w:t>
      </w:r>
      <w:r w:rsidRPr="0093205D">
        <w:rPr>
          <w:rFonts w:ascii="Arial" w:hAnsi="Arial" w:cs="Arial"/>
          <w:bCs/>
        </w:rPr>
        <w:t xml:space="preserve">and </w:t>
      </w:r>
      <w:r w:rsidR="0093205D">
        <w:rPr>
          <w:rFonts w:ascii="Arial" w:hAnsi="Arial" w:cs="Arial"/>
          <w:bCs/>
        </w:rPr>
        <w:t xml:space="preserve">then </w:t>
      </w:r>
      <w:r w:rsidRPr="0093205D">
        <w:rPr>
          <w:rFonts w:ascii="Arial" w:hAnsi="Arial" w:cs="Arial"/>
          <w:bCs/>
        </w:rPr>
        <w:t>let cool to room temperature.</w:t>
      </w:r>
      <w:r w:rsidR="00197A1B">
        <w:rPr>
          <w:rFonts w:ascii="Arial" w:hAnsi="Arial" w:cs="Arial"/>
          <w:bCs/>
        </w:rPr>
        <w:t xml:space="preserve"> </w:t>
      </w:r>
      <w:r w:rsidR="00197A1B" w:rsidRPr="00197A1B">
        <w:rPr>
          <w:rFonts w:ascii="Arial" w:hAnsi="Arial" w:cs="Arial"/>
          <w:b/>
          <w:bCs/>
        </w:rPr>
        <w:t>[2-CU]</w:t>
      </w:r>
    </w:p>
    <w:p w:rsidR="00197A1B" w:rsidRPr="00197A1B" w:rsidRDefault="00197A1B" w:rsidP="00197A1B">
      <w:pPr>
        <w:ind w:left="1080"/>
        <w:jc w:val="both"/>
        <w:outlineLvl w:val="0"/>
        <w:rPr>
          <w:rFonts w:ascii="Arial" w:hAnsi="Arial" w:cs="Arial"/>
          <w:szCs w:val="24"/>
        </w:rPr>
      </w:pPr>
    </w:p>
    <w:p w:rsidR="00197A1B" w:rsidRPr="00197A1B" w:rsidRDefault="00197A1B" w:rsidP="00197A1B">
      <w:pPr>
        <w:numPr>
          <w:ilvl w:val="2"/>
          <w:numId w:val="12"/>
        </w:numPr>
        <w:jc w:val="both"/>
        <w:outlineLvl w:val="0"/>
        <w:rPr>
          <w:rFonts w:ascii="Arial" w:hAnsi="Arial" w:cs="Arial"/>
          <w:szCs w:val="24"/>
        </w:rPr>
      </w:pPr>
      <w:r>
        <w:rPr>
          <w:rFonts w:ascii="Arial" w:hAnsi="Arial" w:cs="Arial"/>
          <w:szCs w:val="24"/>
        </w:rPr>
        <w:t xml:space="preserve">Talent putting two </w:t>
      </w:r>
      <w:r w:rsidRPr="0093205D">
        <w:rPr>
          <w:rFonts w:ascii="Arial" w:hAnsi="Arial" w:cs="Arial"/>
          <w:bCs/>
        </w:rPr>
        <w:t>1.5-mL microcentrifuge tube</w:t>
      </w:r>
      <w:r>
        <w:rPr>
          <w:rFonts w:ascii="Arial" w:hAnsi="Arial" w:cs="Arial"/>
          <w:bCs/>
        </w:rPr>
        <w:t xml:space="preserve">s into a heat block. </w:t>
      </w:r>
    </w:p>
    <w:p w:rsidR="00197A1B" w:rsidRPr="0093205D" w:rsidRDefault="00197A1B" w:rsidP="00197A1B">
      <w:pPr>
        <w:numPr>
          <w:ilvl w:val="2"/>
          <w:numId w:val="12"/>
        </w:numPr>
        <w:jc w:val="both"/>
        <w:outlineLvl w:val="0"/>
        <w:rPr>
          <w:rFonts w:ascii="Arial" w:hAnsi="Arial" w:cs="Arial"/>
          <w:szCs w:val="24"/>
        </w:rPr>
      </w:pPr>
      <w:r>
        <w:rPr>
          <w:rFonts w:ascii="Arial" w:hAnsi="Arial" w:cs="Arial"/>
          <w:szCs w:val="24"/>
        </w:rPr>
        <w:t>Two tubes are taken out of the heat block and left at RT.</w:t>
      </w:r>
    </w:p>
    <w:p w:rsidR="00C02A59" w:rsidRPr="00C02A59" w:rsidRDefault="00C02A59" w:rsidP="00C02A59">
      <w:pPr>
        <w:ind w:left="1080"/>
        <w:jc w:val="both"/>
        <w:outlineLvl w:val="0"/>
        <w:rPr>
          <w:rFonts w:ascii="Arial" w:hAnsi="Arial" w:cs="Arial"/>
          <w:szCs w:val="24"/>
        </w:rPr>
      </w:pPr>
    </w:p>
    <w:p w:rsidR="00C02A59" w:rsidRPr="00197A1B" w:rsidRDefault="00C530AE" w:rsidP="00C02A59">
      <w:pPr>
        <w:numPr>
          <w:ilvl w:val="1"/>
          <w:numId w:val="12"/>
        </w:numPr>
        <w:jc w:val="both"/>
        <w:outlineLvl w:val="0"/>
        <w:rPr>
          <w:rFonts w:ascii="Arial" w:hAnsi="Arial" w:cs="Arial"/>
          <w:szCs w:val="24"/>
        </w:rPr>
      </w:pPr>
      <w:r>
        <w:rPr>
          <w:rFonts w:ascii="Arial" w:hAnsi="Arial" w:cs="Arial"/>
          <w:bCs/>
        </w:rPr>
        <w:t>Add 30 µL of s</w:t>
      </w:r>
      <w:r w:rsidR="00C02A59" w:rsidRPr="0093205D">
        <w:rPr>
          <w:rFonts w:ascii="Arial" w:hAnsi="Arial" w:cs="Arial"/>
          <w:bCs/>
        </w:rPr>
        <w:t>tabilization buffer</w:t>
      </w:r>
      <w:r w:rsidR="0093205D" w:rsidRPr="0093205D">
        <w:rPr>
          <w:rFonts w:ascii="Arial" w:hAnsi="Arial" w:cs="Arial"/>
          <w:bCs/>
        </w:rPr>
        <w:t xml:space="preserve"> to each microcentrifuge tube and m</w:t>
      </w:r>
      <w:r w:rsidR="00C02A59" w:rsidRPr="0093205D">
        <w:rPr>
          <w:rFonts w:ascii="Arial" w:hAnsi="Arial" w:cs="Arial"/>
          <w:bCs/>
        </w:rPr>
        <w:t>ix well.</w:t>
      </w:r>
      <w:r w:rsidR="00197A1B">
        <w:rPr>
          <w:rFonts w:ascii="Arial" w:hAnsi="Arial" w:cs="Arial"/>
          <w:bCs/>
        </w:rPr>
        <w:t xml:space="preserve"> </w:t>
      </w:r>
      <w:r w:rsidR="00197A1B" w:rsidRPr="00197A1B">
        <w:rPr>
          <w:rFonts w:ascii="Arial" w:hAnsi="Arial" w:cs="Arial"/>
          <w:b/>
          <w:bCs/>
        </w:rPr>
        <w:t>[1-MED]</w:t>
      </w:r>
    </w:p>
    <w:p w:rsidR="00197A1B" w:rsidRPr="00197A1B" w:rsidRDefault="00197A1B" w:rsidP="00197A1B">
      <w:pPr>
        <w:ind w:left="1080"/>
        <w:jc w:val="both"/>
        <w:outlineLvl w:val="0"/>
        <w:rPr>
          <w:rFonts w:ascii="Arial" w:hAnsi="Arial" w:cs="Arial"/>
          <w:szCs w:val="24"/>
        </w:rPr>
      </w:pPr>
    </w:p>
    <w:p w:rsidR="00197A1B" w:rsidRPr="00197A1B" w:rsidRDefault="00197A1B" w:rsidP="00197A1B">
      <w:pPr>
        <w:numPr>
          <w:ilvl w:val="2"/>
          <w:numId w:val="12"/>
        </w:numPr>
        <w:jc w:val="both"/>
        <w:outlineLvl w:val="0"/>
        <w:rPr>
          <w:rFonts w:ascii="Arial" w:hAnsi="Arial" w:cs="Arial"/>
          <w:szCs w:val="24"/>
        </w:rPr>
      </w:pPr>
      <w:r>
        <w:rPr>
          <w:rFonts w:ascii="Arial" w:hAnsi="Arial" w:cs="Arial"/>
          <w:szCs w:val="24"/>
        </w:rPr>
        <w:t>*film as written.</w:t>
      </w:r>
    </w:p>
    <w:p w:rsidR="00150CB2" w:rsidRPr="00C02A59" w:rsidRDefault="00150CB2" w:rsidP="00150CB2">
      <w:pPr>
        <w:ind w:left="1080"/>
        <w:jc w:val="both"/>
        <w:outlineLvl w:val="0"/>
        <w:rPr>
          <w:rFonts w:ascii="Arial" w:hAnsi="Arial" w:cs="Arial"/>
          <w:szCs w:val="24"/>
        </w:rPr>
      </w:pPr>
    </w:p>
    <w:p w:rsidR="0093205D" w:rsidRPr="0077577C" w:rsidRDefault="0093205D" w:rsidP="0093205D">
      <w:pPr>
        <w:numPr>
          <w:ilvl w:val="1"/>
          <w:numId w:val="12"/>
        </w:numPr>
        <w:jc w:val="both"/>
        <w:outlineLvl w:val="0"/>
        <w:rPr>
          <w:rFonts w:ascii="Arial" w:hAnsi="Arial" w:cs="Arial"/>
          <w:szCs w:val="24"/>
        </w:rPr>
      </w:pPr>
      <w:r w:rsidRPr="00031558">
        <w:rPr>
          <w:rFonts w:ascii="Arial" w:hAnsi="Arial" w:cs="Arial"/>
          <w:bCs/>
        </w:rPr>
        <w:t>To</w:t>
      </w:r>
      <w:r w:rsidR="00150CB2" w:rsidRPr="00031558">
        <w:rPr>
          <w:rFonts w:ascii="Arial" w:hAnsi="Arial" w:cs="Arial"/>
          <w:bCs/>
        </w:rPr>
        <w:t xml:space="preserve"> </w:t>
      </w:r>
      <w:r w:rsidRPr="00031558">
        <w:rPr>
          <w:rFonts w:ascii="Arial" w:hAnsi="Arial" w:cs="Arial"/>
          <w:bCs/>
        </w:rPr>
        <w:t>i</w:t>
      </w:r>
      <w:r w:rsidR="00150CB2" w:rsidRPr="00031558">
        <w:rPr>
          <w:rFonts w:ascii="Arial" w:hAnsi="Arial" w:cs="Arial"/>
          <w:bCs/>
        </w:rPr>
        <w:t>dentify wildtype an</w:t>
      </w:r>
      <w:r w:rsidR="008544E4">
        <w:rPr>
          <w:rFonts w:ascii="Arial" w:hAnsi="Arial" w:cs="Arial"/>
          <w:bCs/>
        </w:rPr>
        <w:t>d mono</w:t>
      </w:r>
      <w:r w:rsidR="00ED5E4B">
        <w:rPr>
          <w:rFonts w:ascii="Arial" w:hAnsi="Arial" w:cs="Arial"/>
          <w:bCs/>
        </w:rPr>
        <w:t>-</w:t>
      </w:r>
      <w:r w:rsidR="008544E4">
        <w:rPr>
          <w:rFonts w:ascii="Arial" w:hAnsi="Arial" w:cs="Arial"/>
          <w:bCs/>
        </w:rPr>
        <w:t xml:space="preserve">allelic or </w:t>
      </w:r>
      <w:r w:rsidR="00150CB2" w:rsidRPr="00031558">
        <w:rPr>
          <w:rFonts w:ascii="Arial" w:hAnsi="Arial" w:cs="Arial"/>
          <w:bCs/>
        </w:rPr>
        <w:t>bi</w:t>
      </w:r>
      <w:r w:rsidR="00ED5E4B">
        <w:rPr>
          <w:rFonts w:ascii="Arial" w:hAnsi="Arial" w:cs="Arial"/>
          <w:bCs/>
        </w:rPr>
        <w:t>-</w:t>
      </w:r>
      <w:r w:rsidR="00150CB2" w:rsidRPr="00031558">
        <w:rPr>
          <w:rFonts w:ascii="Arial" w:hAnsi="Arial" w:cs="Arial"/>
          <w:bCs/>
        </w:rPr>
        <w:t>allelic mutant lines by c</w:t>
      </w:r>
      <w:r w:rsidRPr="00031558">
        <w:rPr>
          <w:rFonts w:ascii="Arial" w:hAnsi="Arial" w:cs="Arial"/>
          <w:bCs/>
        </w:rPr>
        <w:t>olony PCR, d</w:t>
      </w:r>
      <w:r w:rsidR="00150CB2" w:rsidRPr="00031558">
        <w:rPr>
          <w:rFonts w:ascii="Arial" w:hAnsi="Arial" w:cs="Arial"/>
          <w:bCs/>
        </w:rPr>
        <w:t xml:space="preserve">esign two separate sets of PCR primers to amplify regions around the homology arms </w:t>
      </w:r>
      <w:r w:rsidR="0077577C" w:rsidRPr="0077577C">
        <w:rPr>
          <w:rFonts w:ascii="Arial" w:hAnsi="Arial" w:cs="Arial"/>
          <w:b/>
          <w:bCs/>
        </w:rPr>
        <w:t>[1-LM]</w:t>
      </w:r>
      <w:r w:rsidR="0077577C">
        <w:rPr>
          <w:rFonts w:ascii="Arial" w:hAnsi="Arial" w:cs="Arial"/>
          <w:bCs/>
        </w:rPr>
        <w:t xml:space="preserve"> </w:t>
      </w:r>
      <w:r w:rsidR="00150CB2" w:rsidRPr="00031558">
        <w:rPr>
          <w:rFonts w:ascii="Arial" w:hAnsi="Arial" w:cs="Arial"/>
          <w:bCs/>
        </w:rPr>
        <w:t xml:space="preserve">based on either successful </w:t>
      </w:r>
      <w:r w:rsidR="0077577C" w:rsidRPr="0077577C">
        <w:rPr>
          <w:rFonts w:ascii="Arial" w:hAnsi="Arial" w:cs="Arial"/>
          <w:b/>
          <w:bCs/>
        </w:rPr>
        <w:t xml:space="preserve">[2-LM] </w:t>
      </w:r>
      <w:r w:rsidR="00150CB2" w:rsidRPr="00031558">
        <w:rPr>
          <w:rFonts w:ascii="Arial" w:hAnsi="Arial" w:cs="Arial"/>
          <w:bCs/>
        </w:rPr>
        <w:t>or unsuccessful integration of the resistance cassette</w:t>
      </w:r>
      <w:r w:rsidR="000D4F20" w:rsidRPr="00031558">
        <w:rPr>
          <w:rFonts w:ascii="Arial" w:hAnsi="Arial" w:cs="Arial"/>
          <w:bCs/>
        </w:rPr>
        <w:t>.</w:t>
      </w:r>
      <w:r w:rsidR="0077577C">
        <w:rPr>
          <w:rFonts w:ascii="Arial" w:hAnsi="Arial" w:cs="Arial"/>
          <w:bCs/>
        </w:rPr>
        <w:t xml:space="preserve"> </w:t>
      </w:r>
      <w:r w:rsidR="0077577C" w:rsidRPr="0077577C">
        <w:rPr>
          <w:rFonts w:ascii="Arial" w:hAnsi="Arial" w:cs="Arial"/>
          <w:b/>
          <w:bCs/>
        </w:rPr>
        <w:t>[3-LM]</w:t>
      </w:r>
    </w:p>
    <w:p w:rsidR="0077577C" w:rsidRPr="0077577C" w:rsidRDefault="0077577C" w:rsidP="0077577C">
      <w:pPr>
        <w:ind w:left="1080"/>
        <w:jc w:val="both"/>
        <w:outlineLvl w:val="0"/>
        <w:rPr>
          <w:rFonts w:ascii="Arial" w:hAnsi="Arial" w:cs="Arial"/>
          <w:szCs w:val="24"/>
        </w:rPr>
      </w:pPr>
    </w:p>
    <w:p w:rsidR="0077577C" w:rsidRPr="0077577C" w:rsidRDefault="0077577C" w:rsidP="0077577C">
      <w:pPr>
        <w:numPr>
          <w:ilvl w:val="2"/>
          <w:numId w:val="12"/>
        </w:numPr>
        <w:jc w:val="both"/>
        <w:outlineLvl w:val="0"/>
        <w:rPr>
          <w:rFonts w:ascii="Arial" w:hAnsi="Arial" w:cs="Arial"/>
          <w:szCs w:val="24"/>
        </w:rPr>
      </w:pPr>
      <w:r>
        <w:rPr>
          <w:rFonts w:ascii="Arial" w:hAnsi="Arial" w:cs="Arial"/>
          <w:bCs/>
        </w:rPr>
        <w:t>show graphic from panel C only of ‘55903fig2large.jpg’</w:t>
      </w:r>
    </w:p>
    <w:p w:rsidR="0077577C" w:rsidRPr="0077577C" w:rsidRDefault="0077577C" w:rsidP="0077577C">
      <w:pPr>
        <w:numPr>
          <w:ilvl w:val="2"/>
          <w:numId w:val="12"/>
        </w:numPr>
        <w:jc w:val="both"/>
        <w:outlineLvl w:val="0"/>
        <w:rPr>
          <w:rFonts w:ascii="Arial" w:hAnsi="Arial" w:cs="Arial"/>
          <w:szCs w:val="24"/>
        </w:rPr>
      </w:pPr>
      <w:r>
        <w:rPr>
          <w:rFonts w:ascii="Arial" w:hAnsi="Arial" w:cs="Arial"/>
          <w:bCs/>
        </w:rPr>
        <w:lastRenderedPageBreak/>
        <w:t>panel C only of ‘55903fig2large.jpg’  Highlight ‘Successful HDR’</w:t>
      </w:r>
    </w:p>
    <w:p w:rsidR="0077577C" w:rsidRPr="0077577C" w:rsidRDefault="0077577C" w:rsidP="0077577C">
      <w:pPr>
        <w:numPr>
          <w:ilvl w:val="2"/>
          <w:numId w:val="12"/>
        </w:numPr>
        <w:jc w:val="both"/>
        <w:outlineLvl w:val="0"/>
        <w:rPr>
          <w:rFonts w:ascii="Arial" w:hAnsi="Arial" w:cs="Arial"/>
          <w:szCs w:val="24"/>
        </w:rPr>
      </w:pPr>
      <w:r>
        <w:rPr>
          <w:rFonts w:ascii="Arial" w:hAnsi="Arial" w:cs="Arial"/>
          <w:bCs/>
        </w:rPr>
        <w:t>panel C only of ‘55903fig2large.jpg’  Highlight ‘Unsuccessful HDR’</w:t>
      </w:r>
    </w:p>
    <w:p w:rsidR="0093205D" w:rsidRPr="0093205D" w:rsidRDefault="0093205D" w:rsidP="0093205D">
      <w:pPr>
        <w:ind w:left="1080"/>
        <w:jc w:val="both"/>
        <w:outlineLvl w:val="0"/>
        <w:rPr>
          <w:rFonts w:ascii="Arial" w:hAnsi="Arial" w:cs="Arial"/>
          <w:szCs w:val="24"/>
        </w:rPr>
      </w:pPr>
    </w:p>
    <w:p w:rsidR="00150CB2" w:rsidRPr="00BA6A8F" w:rsidRDefault="00150CB2" w:rsidP="0093205D">
      <w:pPr>
        <w:numPr>
          <w:ilvl w:val="1"/>
          <w:numId w:val="12"/>
        </w:numPr>
        <w:jc w:val="both"/>
        <w:outlineLvl w:val="0"/>
        <w:rPr>
          <w:rFonts w:ascii="Arial" w:hAnsi="Arial" w:cs="Arial"/>
          <w:b/>
          <w:szCs w:val="24"/>
        </w:rPr>
      </w:pPr>
      <w:r w:rsidRPr="00031558">
        <w:rPr>
          <w:rFonts w:ascii="Arial" w:hAnsi="Arial" w:cs="Arial"/>
          <w:bCs/>
        </w:rPr>
        <w:t>On each</w:t>
      </w:r>
      <w:r w:rsidR="00BA6A8F">
        <w:rPr>
          <w:rFonts w:ascii="Arial" w:hAnsi="Arial" w:cs="Arial"/>
          <w:bCs/>
        </w:rPr>
        <w:t xml:space="preserve"> side, use a common primer</w:t>
      </w:r>
      <w:r w:rsidRPr="00031558">
        <w:rPr>
          <w:rFonts w:ascii="Arial" w:hAnsi="Arial" w:cs="Arial"/>
          <w:bCs/>
        </w:rPr>
        <w:t xml:space="preserve"> that anneals outside of the homology arm. </w:t>
      </w:r>
      <w:r w:rsidR="00BA6A8F" w:rsidRPr="00BA6A8F">
        <w:rPr>
          <w:rFonts w:ascii="Arial" w:hAnsi="Arial" w:cs="Arial"/>
          <w:b/>
          <w:bCs/>
        </w:rPr>
        <w:t>[1-LM]</w:t>
      </w:r>
      <w:r w:rsidR="00BA6A8F">
        <w:rPr>
          <w:rFonts w:ascii="Arial" w:hAnsi="Arial" w:cs="Arial"/>
          <w:bCs/>
        </w:rPr>
        <w:t xml:space="preserve"> </w:t>
      </w:r>
      <w:r w:rsidR="000D4F20" w:rsidRPr="00031558">
        <w:rPr>
          <w:rFonts w:ascii="Arial" w:hAnsi="Arial" w:cs="Arial"/>
          <w:bCs/>
        </w:rPr>
        <w:t>To test for the wild-type allele, u</w:t>
      </w:r>
      <w:r w:rsidRPr="00031558">
        <w:rPr>
          <w:rFonts w:ascii="Arial" w:hAnsi="Arial" w:cs="Arial"/>
          <w:bCs/>
        </w:rPr>
        <w:t>se</w:t>
      </w:r>
      <w:r w:rsidR="000D4F20" w:rsidRPr="00031558">
        <w:rPr>
          <w:rFonts w:ascii="Arial" w:hAnsi="Arial" w:cs="Arial"/>
          <w:bCs/>
        </w:rPr>
        <w:t xml:space="preserve"> the common primer</w:t>
      </w:r>
      <w:r w:rsidRPr="00031558">
        <w:rPr>
          <w:rFonts w:ascii="Arial" w:hAnsi="Arial" w:cs="Arial"/>
          <w:bCs/>
        </w:rPr>
        <w:t xml:space="preserve"> with a corresponding paired primer that is complementary to the endogenous sequence, span</w:t>
      </w:r>
      <w:r w:rsidR="000D4F20" w:rsidRPr="00031558">
        <w:rPr>
          <w:rFonts w:ascii="Arial" w:hAnsi="Arial" w:cs="Arial"/>
          <w:bCs/>
        </w:rPr>
        <w:t xml:space="preserve">ning the </w:t>
      </w:r>
      <w:r w:rsidR="00BA6A8F">
        <w:rPr>
          <w:rFonts w:ascii="Arial" w:hAnsi="Arial" w:cs="Arial"/>
          <w:bCs/>
        </w:rPr>
        <w:t>homology region</w:t>
      </w:r>
      <w:r w:rsidRPr="00031558">
        <w:rPr>
          <w:rFonts w:ascii="Arial" w:hAnsi="Arial" w:cs="Arial"/>
          <w:bCs/>
        </w:rPr>
        <w:t xml:space="preserve">. </w:t>
      </w:r>
      <w:r w:rsidR="00BA6A8F" w:rsidRPr="00BA6A8F">
        <w:rPr>
          <w:rFonts w:ascii="Arial" w:hAnsi="Arial" w:cs="Arial"/>
          <w:b/>
          <w:bCs/>
        </w:rPr>
        <w:t>[2-LM]</w:t>
      </w:r>
      <w:r w:rsidR="00BA6A8F">
        <w:rPr>
          <w:rFonts w:ascii="Arial" w:hAnsi="Arial" w:cs="Arial"/>
          <w:bCs/>
        </w:rPr>
        <w:t xml:space="preserve"> </w:t>
      </w:r>
      <w:r w:rsidR="000D4F20" w:rsidRPr="00031558">
        <w:rPr>
          <w:rFonts w:ascii="Arial" w:hAnsi="Arial" w:cs="Arial"/>
          <w:bCs/>
        </w:rPr>
        <w:t>To test for the desired mutation, use the common primer with</w:t>
      </w:r>
      <w:r w:rsidRPr="00031558">
        <w:rPr>
          <w:rFonts w:ascii="Arial" w:hAnsi="Arial" w:cs="Arial"/>
          <w:bCs/>
        </w:rPr>
        <w:t xml:space="preserve"> another paired primer, complementary to the inserted resistance cassette</w:t>
      </w:r>
      <w:r w:rsidR="00031558" w:rsidRPr="00031558">
        <w:rPr>
          <w:rFonts w:ascii="Arial" w:hAnsi="Arial" w:cs="Arial"/>
          <w:bCs/>
        </w:rPr>
        <w:t>.</w:t>
      </w:r>
      <w:r w:rsidRPr="00031558">
        <w:rPr>
          <w:rFonts w:ascii="Arial" w:hAnsi="Arial" w:cs="Arial"/>
          <w:bCs/>
        </w:rPr>
        <w:t xml:space="preserve"> </w:t>
      </w:r>
      <w:r w:rsidR="00BA6A8F" w:rsidRPr="00BA6A8F">
        <w:rPr>
          <w:rFonts w:ascii="Arial" w:hAnsi="Arial" w:cs="Arial"/>
          <w:b/>
          <w:bCs/>
        </w:rPr>
        <w:t>[3-LM</w:t>
      </w:r>
      <w:r w:rsidR="00BA6A8F">
        <w:rPr>
          <w:rFonts w:ascii="Arial" w:hAnsi="Arial" w:cs="Arial"/>
          <w:b/>
          <w:bCs/>
        </w:rPr>
        <w:t>-TXT</w:t>
      </w:r>
      <w:r w:rsidR="00BA6A8F" w:rsidRPr="00BA6A8F">
        <w:rPr>
          <w:rFonts w:ascii="Arial" w:hAnsi="Arial" w:cs="Arial"/>
          <w:b/>
          <w:bCs/>
        </w:rPr>
        <w:t>]</w:t>
      </w:r>
      <w:r w:rsidR="00BA6A8F">
        <w:rPr>
          <w:rFonts w:ascii="Arial" w:hAnsi="Arial" w:cs="Arial"/>
          <w:bCs/>
        </w:rPr>
        <w:t xml:space="preserve"> </w:t>
      </w:r>
    </w:p>
    <w:p w:rsidR="00BA6A8F" w:rsidRPr="00BA6A8F" w:rsidRDefault="00BA6A8F" w:rsidP="00BA6A8F">
      <w:pPr>
        <w:ind w:left="1080"/>
        <w:jc w:val="both"/>
        <w:outlineLvl w:val="0"/>
        <w:rPr>
          <w:rFonts w:ascii="Arial" w:hAnsi="Arial" w:cs="Arial"/>
          <w:b/>
          <w:szCs w:val="24"/>
        </w:rPr>
      </w:pPr>
    </w:p>
    <w:p w:rsidR="00BA6A8F" w:rsidRPr="00BA6A8F" w:rsidRDefault="00BA6A8F" w:rsidP="00BA6A8F">
      <w:pPr>
        <w:numPr>
          <w:ilvl w:val="2"/>
          <w:numId w:val="12"/>
        </w:numPr>
        <w:jc w:val="both"/>
        <w:outlineLvl w:val="0"/>
        <w:rPr>
          <w:rFonts w:ascii="Arial" w:hAnsi="Arial" w:cs="Arial"/>
          <w:b/>
          <w:szCs w:val="24"/>
        </w:rPr>
      </w:pPr>
      <w:r>
        <w:rPr>
          <w:rFonts w:ascii="Arial" w:hAnsi="Arial" w:cs="Arial"/>
          <w:bCs/>
        </w:rPr>
        <w:t>panel C only of ‘55903fig2large.jpg’  Circle the 4 red arrows.</w:t>
      </w:r>
    </w:p>
    <w:p w:rsidR="00BA6A8F" w:rsidRPr="00BA6A8F" w:rsidRDefault="00BA6A8F" w:rsidP="00BA6A8F">
      <w:pPr>
        <w:numPr>
          <w:ilvl w:val="2"/>
          <w:numId w:val="12"/>
        </w:numPr>
        <w:jc w:val="both"/>
        <w:outlineLvl w:val="0"/>
        <w:rPr>
          <w:rFonts w:ascii="Arial" w:hAnsi="Arial" w:cs="Arial"/>
          <w:b/>
          <w:szCs w:val="24"/>
        </w:rPr>
      </w:pPr>
      <w:r>
        <w:rPr>
          <w:rFonts w:ascii="Arial" w:hAnsi="Arial" w:cs="Arial"/>
          <w:bCs/>
        </w:rPr>
        <w:t>panel C only of ‘55903fig2large.jpg’  Circle the 2 blue arrows.</w:t>
      </w:r>
    </w:p>
    <w:p w:rsidR="00BA6A8F" w:rsidRPr="00BA6A8F" w:rsidRDefault="00BA6A8F" w:rsidP="00BA6A8F">
      <w:pPr>
        <w:numPr>
          <w:ilvl w:val="2"/>
          <w:numId w:val="12"/>
        </w:numPr>
        <w:jc w:val="both"/>
        <w:outlineLvl w:val="0"/>
        <w:rPr>
          <w:rFonts w:ascii="Arial" w:hAnsi="Arial" w:cs="Arial"/>
          <w:b/>
          <w:szCs w:val="24"/>
        </w:rPr>
      </w:pPr>
      <w:r>
        <w:rPr>
          <w:rFonts w:ascii="Arial" w:hAnsi="Arial" w:cs="Arial"/>
          <w:bCs/>
        </w:rPr>
        <w:t xml:space="preserve">panel C only of ‘55903fig2large.jpg’  Circle the 2 </w:t>
      </w:r>
      <w:r w:rsidR="00C530AE">
        <w:rPr>
          <w:rFonts w:ascii="Arial" w:hAnsi="Arial" w:cs="Arial"/>
          <w:bCs/>
        </w:rPr>
        <w:t xml:space="preserve">green arrows. Add this text </w:t>
      </w:r>
      <w:r>
        <w:rPr>
          <w:rFonts w:ascii="Arial" w:hAnsi="Arial" w:cs="Arial"/>
          <w:bCs/>
        </w:rPr>
        <w:t xml:space="preserve">underneath the graphics. TEXT: </w:t>
      </w:r>
      <w:r w:rsidRPr="00031558">
        <w:rPr>
          <w:rFonts w:ascii="Arial" w:hAnsi="Arial" w:cs="Arial"/>
          <w:bCs/>
        </w:rPr>
        <w:t>Refer to text protocol for primer sequences; primer sets should be validated using cell lysate from the original selected bulk cell population</w:t>
      </w:r>
      <w:r>
        <w:rPr>
          <w:rFonts w:ascii="Arial" w:hAnsi="Arial" w:cs="Arial"/>
          <w:bCs/>
        </w:rPr>
        <w:t>.</w:t>
      </w:r>
    </w:p>
    <w:p w:rsidR="00150CB2" w:rsidRPr="00031558" w:rsidRDefault="00150CB2" w:rsidP="00031558">
      <w:pPr>
        <w:rPr>
          <w:rFonts w:ascii="Arial" w:hAnsi="Arial" w:cs="Arial"/>
          <w:bCs/>
          <w:highlight w:val="yellow"/>
        </w:rPr>
      </w:pPr>
    </w:p>
    <w:p w:rsidR="00150CB2" w:rsidRDefault="000F72FD" w:rsidP="00150CB2">
      <w:pPr>
        <w:pStyle w:val="ListParagraph"/>
        <w:numPr>
          <w:ilvl w:val="1"/>
          <w:numId w:val="12"/>
        </w:numPr>
        <w:rPr>
          <w:rFonts w:ascii="Arial" w:hAnsi="Arial" w:cs="Arial"/>
          <w:bCs/>
        </w:rPr>
      </w:pPr>
      <w:r>
        <w:rPr>
          <w:rFonts w:ascii="Arial" w:hAnsi="Arial" w:cs="Arial"/>
          <w:bCs/>
        </w:rPr>
        <w:t>F</w:t>
      </w:r>
      <w:r w:rsidRPr="00031558">
        <w:rPr>
          <w:rFonts w:ascii="Arial" w:hAnsi="Arial" w:cs="Arial"/>
          <w:bCs/>
        </w:rPr>
        <w:t>or each sample</w:t>
      </w:r>
      <w:r>
        <w:rPr>
          <w:rFonts w:ascii="Arial" w:hAnsi="Arial" w:cs="Arial"/>
          <w:bCs/>
        </w:rPr>
        <w:t xml:space="preserve"> to be tested,</w:t>
      </w:r>
      <w:r w:rsidRPr="00031558">
        <w:rPr>
          <w:rFonts w:ascii="Arial" w:hAnsi="Arial" w:cs="Arial"/>
          <w:bCs/>
        </w:rPr>
        <w:t xml:space="preserve"> </w:t>
      </w:r>
      <w:r>
        <w:rPr>
          <w:rFonts w:ascii="Arial" w:hAnsi="Arial" w:cs="Arial"/>
          <w:bCs/>
        </w:rPr>
        <w:t>p</w:t>
      </w:r>
      <w:r w:rsidR="00150CB2" w:rsidRPr="00031558">
        <w:rPr>
          <w:rFonts w:ascii="Arial" w:hAnsi="Arial" w:cs="Arial"/>
          <w:bCs/>
        </w:rPr>
        <w:t xml:space="preserve">repare </w:t>
      </w:r>
      <w:r>
        <w:rPr>
          <w:rFonts w:ascii="Arial" w:hAnsi="Arial" w:cs="Arial"/>
          <w:bCs/>
        </w:rPr>
        <w:t xml:space="preserve">a </w:t>
      </w:r>
      <w:r w:rsidR="00150CB2" w:rsidRPr="00031558">
        <w:rPr>
          <w:rFonts w:ascii="Arial" w:hAnsi="Arial" w:cs="Arial"/>
          <w:bCs/>
        </w:rPr>
        <w:t>reaction mixture</w:t>
      </w:r>
      <w:r>
        <w:rPr>
          <w:rFonts w:ascii="Arial" w:hAnsi="Arial" w:cs="Arial"/>
          <w:bCs/>
        </w:rPr>
        <w:t xml:space="preserve"> containing the following</w:t>
      </w:r>
      <w:r w:rsidR="00150CB2" w:rsidRPr="00031558">
        <w:rPr>
          <w:rFonts w:ascii="Arial" w:hAnsi="Arial" w:cs="Arial"/>
          <w:bCs/>
        </w:rPr>
        <w:t xml:space="preserve">: </w:t>
      </w:r>
      <w:r w:rsidR="00BA6A8F" w:rsidRPr="00BA6A8F">
        <w:rPr>
          <w:rFonts w:ascii="Arial" w:hAnsi="Arial" w:cs="Arial"/>
          <w:b/>
          <w:bCs/>
        </w:rPr>
        <w:t>[1-MED]</w:t>
      </w:r>
      <w:r w:rsidR="00BA6A8F" w:rsidRPr="001960EC">
        <w:rPr>
          <w:rFonts w:ascii="Arial" w:hAnsi="Arial" w:cs="Arial"/>
          <w:bCs/>
          <w:color w:val="auto"/>
        </w:rPr>
        <w:t xml:space="preserve"> </w:t>
      </w:r>
      <w:r w:rsidRPr="001960EC">
        <w:rPr>
          <w:rFonts w:ascii="Arial" w:hAnsi="Arial" w:cs="Arial"/>
          <w:bCs/>
          <w:color w:val="auto"/>
        </w:rPr>
        <w:t xml:space="preserve">0.5 µL of cell lysate, 1.25 µL of 10x KOD buffer, 0.75 µL of 25 mM </w:t>
      </w:r>
      <w:r w:rsidR="001960EC" w:rsidRPr="001960EC">
        <w:rPr>
          <w:rFonts w:ascii="Arial" w:hAnsi="Arial" w:cs="Arial"/>
          <w:bCs/>
          <w:color w:val="auto"/>
        </w:rPr>
        <w:t>magnesium sulf</w:t>
      </w:r>
      <w:r w:rsidR="00A258BC" w:rsidRPr="001960EC">
        <w:rPr>
          <w:rFonts w:ascii="Arial" w:hAnsi="Arial" w:cs="Arial"/>
          <w:bCs/>
          <w:color w:val="auto"/>
        </w:rPr>
        <w:t xml:space="preserve">ate, </w:t>
      </w:r>
      <w:r w:rsidRPr="001960EC">
        <w:rPr>
          <w:rFonts w:ascii="Arial" w:hAnsi="Arial" w:cs="Arial"/>
          <w:bCs/>
          <w:color w:val="auto"/>
        </w:rPr>
        <w:t>1.25</w:t>
      </w:r>
      <w:r w:rsidR="008544E4" w:rsidRPr="001960EC">
        <w:rPr>
          <w:rFonts w:ascii="Arial" w:hAnsi="Arial" w:cs="Arial"/>
          <w:bCs/>
          <w:color w:val="auto"/>
        </w:rPr>
        <w:t xml:space="preserve"> µL of 2 mM dNTPs</w:t>
      </w:r>
      <w:r w:rsidRPr="001960EC">
        <w:rPr>
          <w:rFonts w:ascii="Arial" w:hAnsi="Arial" w:cs="Arial"/>
          <w:bCs/>
          <w:color w:val="auto"/>
        </w:rPr>
        <w:t>, 0</w:t>
      </w:r>
      <w:r w:rsidR="00C530AE">
        <w:rPr>
          <w:rFonts w:ascii="Arial" w:hAnsi="Arial" w:cs="Arial"/>
          <w:bCs/>
          <w:color w:val="auto"/>
        </w:rPr>
        <w:t>.375 µL of</w:t>
      </w:r>
      <w:r w:rsidR="0079011D" w:rsidRPr="001960EC">
        <w:rPr>
          <w:rFonts w:ascii="Arial" w:hAnsi="Arial" w:cs="Arial"/>
          <w:bCs/>
          <w:color w:val="auto"/>
        </w:rPr>
        <w:t xml:space="preserve"> Forward primer</w:t>
      </w:r>
      <w:r w:rsidR="00C530AE">
        <w:rPr>
          <w:rFonts w:ascii="Arial" w:hAnsi="Arial" w:cs="Arial"/>
          <w:bCs/>
          <w:color w:val="auto"/>
        </w:rPr>
        <w:t xml:space="preserve">, 0.375 µL of </w:t>
      </w:r>
      <w:r w:rsidRPr="001960EC">
        <w:rPr>
          <w:rFonts w:ascii="Arial" w:hAnsi="Arial" w:cs="Arial"/>
          <w:bCs/>
          <w:color w:val="auto"/>
        </w:rPr>
        <w:t>Reverse primer, 0.25 µL of KOD polymerase, and 7.75 µL of water.</w:t>
      </w:r>
      <w:r w:rsidR="008544E4" w:rsidRPr="001960EC">
        <w:rPr>
          <w:rFonts w:ascii="Arial" w:hAnsi="Arial" w:cs="Arial"/>
          <w:bCs/>
          <w:color w:val="auto"/>
        </w:rPr>
        <w:t xml:space="preserve">  </w:t>
      </w:r>
      <w:r w:rsidR="00BA6A8F" w:rsidRPr="00BA6A8F">
        <w:rPr>
          <w:rFonts w:ascii="Arial" w:hAnsi="Arial" w:cs="Arial"/>
          <w:b/>
          <w:bCs/>
        </w:rPr>
        <w:t>[2-JoVE stock graphics]</w:t>
      </w:r>
      <w:r w:rsidR="00BA6A8F">
        <w:rPr>
          <w:rFonts w:ascii="Arial" w:hAnsi="Arial" w:cs="Arial"/>
          <w:bCs/>
        </w:rPr>
        <w:t xml:space="preserve"> </w:t>
      </w:r>
    </w:p>
    <w:p w:rsidR="00BA6A8F" w:rsidRDefault="00BA6A8F" w:rsidP="00BA6A8F">
      <w:pPr>
        <w:pStyle w:val="ListParagraph"/>
        <w:ind w:left="1080"/>
        <w:rPr>
          <w:rFonts w:ascii="Arial" w:hAnsi="Arial" w:cs="Arial"/>
          <w:bCs/>
        </w:rPr>
      </w:pPr>
    </w:p>
    <w:p w:rsidR="00BA6A8F" w:rsidRDefault="00BA6A8F" w:rsidP="00BA6A8F">
      <w:pPr>
        <w:pStyle w:val="ListParagraph"/>
        <w:numPr>
          <w:ilvl w:val="2"/>
          <w:numId w:val="12"/>
        </w:numPr>
        <w:rPr>
          <w:rFonts w:ascii="Arial" w:hAnsi="Arial" w:cs="Arial"/>
          <w:bCs/>
        </w:rPr>
      </w:pPr>
      <w:r w:rsidRPr="00BA6A8F">
        <w:rPr>
          <w:rFonts w:ascii="Arial" w:hAnsi="Arial" w:cs="Arial"/>
          <w:bCs/>
        </w:rPr>
        <w:t>Talent pipetting reagents into 8-strip PCR tubes.</w:t>
      </w:r>
    </w:p>
    <w:p w:rsidR="007537EE" w:rsidRPr="00BA6A8F" w:rsidRDefault="00A258BC" w:rsidP="00BA6A8F">
      <w:pPr>
        <w:pStyle w:val="ListParagraph"/>
        <w:numPr>
          <w:ilvl w:val="2"/>
          <w:numId w:val="12"/>
        </w:numPr>
        <w:rPr>
          <w:rFonts w:ascii="Arial" w:hAnsi="Arial" w:cs="Arial"/>
          <w:bCs/>
        </w:rPr>
      </w:pPr>
      <w:r>
        <w:rPr>
          <w:rFonts w:ascii="Arial" w:hAnsi="Arial" w:cs="Arial"/>
          <w:bCs/>
        </w:rPr>
        <w:t xml:space="preserve">Show cartoon of an open PCR tube (similar to Resource ID# </w:t>
      </w:r>
      <w:r w:rsidRPr="00A258BC">
        <w:rPr>
          <w:rFonts w:ascii="Arial" w:hAnsi="Arial" w:cs="Arial"/>
          <w:b/>
          <w:bCs/>
        </w:rPr>
        <w:t>3111</w:t>
      </w:r>
      <w:r>
        <w:rPr>
          <w:rFonts w:ascii="Arial" w:hAnsi="Arial" w:cs="Arial"/>
          <w:bCs/>
        </w:rPr>
        <w:t>)</w:t>
      </w:r>
      <w:r w:rsidR="00C530AE">
        <w:rPr>
          <w:rFonts w:ascii="Arial" w:hAnsi="Arial" w:cs="Arial"/>
          <w:bCs/>
        </w:rPr>
        <w:t xml:space="preserve">. Make </w:t>
      </w:r>
      <w:r w:rsidRPr="00A258BC">
        <w:rPr>
          <w:rFonts w:ascii="Arial" w:hAnsi="Arial" w:cs="Arial"/>
          <w:bCs/>
        </w:rPr>
        <w:t xml:space="preserve">a micropipettor (similar to Resource ID# </w:t>
      </w:r>
      <w:r w:rsidRPr="00A258BC">
        <w:rPr>
          <w:rFonts w:ascii="Arial" w:hAnsi="Arial" w:cs="Arial"/>
          <w:b/>
          <w:bCs/>
        </w:rPr>
        <w:t>2538</w:t>
      </w:r>
      <w:r w:rsidRPr="00A258BC">
        <w:rPr>
          <w:rFonts w:ascii="Arial" w:hAnsi="Arial" w:cs="Arial"/>
          <w:bCs/>
        </w:rPr>
        <w:t xml:space="preserve">) </w:t>
      </w:r>
      <w:r w:rsidR="00C530AE">
        <w:rPr>
          <w:rFonts w:ascii="Arial" w:hAnsi="Arial" w:cs="Arial"/>
          <w:bCs/>
        </w:rPr>
        <w:t>appear</w:t>
      </w:r>
      <w:r w:rsidRPr="00A258BC">
        <w:rPr>
          <w:rFonts w:ascii="Arial" w:hAnsi="Arial" w:cs="Arial"/>
          <w:bCs/>
        </w:rPr>
        <w:t xml:space="preserve"> above the PCR tube</w:t>
      </w:r>
      <w:r>
        <w:rPr>
          <w:rFonts w:ascii="Arial" w:hAnsi="Arial" w:cs="Arial"/>
          <w:bCs/>
        </w:rPr>
        <w:t>, and then add text ove</w:t>
      </w:r>
      <w:r w:rsidR="00ED5E4B">
        <w:rPr>
          <w:rFonts w:ascii="Arial" w:hAnsi="Arial" w:cs="Arial"/>
          <w:bCs/>
        </w:rPr>
        <w:t>r</w:t>
      </w:r>
      <w:r>
        <w:rPr>
          <w:rFonts w:ascii="Arial" w:hAnsi="Arial" w:cs="Arial"/>
          <w:bCs/>
        </w:rPr>
        <w:t>lay of each reagent as it is narrated.  TEXT: 0.5 µL cell lysate; 1.25 µL KOD buffer; 0.75 µL</w:t>
      </w:r>
      <w:r w:rsidRPr="000F72FD">
        <w:rPr>
          <w:rFonts w:ascii="Arial" w:hAnsi="Arial" w:cs="Arial"/>
          <w:bCs/>
        </w:rPr>
        <w:t xml:space="preserve"> 25</w:t>
      </w:r>
      <w:r>
        <w:rPr>
          <w:rFonts w:ascii="Arial" w:hAnsi="Arial" w:cs="Arial"/>
          <w:bCs/>
        </w:rPr>
        <w:t xml:space="preserve"> </w:t>
      </w:r>
      <w:r w:rsidRPr="000F72FD">
        <w:rPr>
          <w:rFonts w:ascii="Arial" w:hAnsi="Arial" w:cs="Arial"/>
          <w:bCs/>
        </w:rPr>
        <w:t>mM MgSO</w:t>
      </w:r>
      <w:r>
        <w:rPr>
          <w:rFonts w:ascii="Arial" w:hAnsi="Arial" w:cs="Arial"/>
          <w:bCs/>
          <w:vertAlign w:val="subscript"/>
        </w:rPr>
        <w:t>4</w:t>
      </w:r>
      <w:r w:rsidRPr="00A258BC">
        <w:rPr>
          <w:rFonts w:ascii="Arial" w:hAnsi="Arial" w:cs="Arial"/>
          <w:bCs/>
        </w:rPr>
        <w:t>;</w:t>
      </w:r>
      <w:r w:rsidRPr="000F72FD">
        <w:rPr>
          <w:rFonts w:ascii="Arial" w:hAnsi="Arial" w:cs="Arial"/>
          <w:bCs/>
          <w:vertAlign w:val="subscript"/>
        </w:rPr>
        <w:t xml:space="preserve"> </w:t>
      </w:r>
      <w:r w:rsidRPr="000F72FD">
        <w:rPr>
          <w:rFonts w:ascii="Arial" w:hAnsi="Arial" w:cs="Arial"/>
          <w:bCs/>
        </w:rPr>
        <w:t>1.25</w:t>
      </w:r>
      <w:r>
        <w:rPr>
          <w:rFonts w:ascii="Arial" w:hAnsi="Arial" w:cs="Arial"/>
          <w:bCs/>
        </w:rPr>
        <w:t xml:space="preserve"> µL </w:t>
      </w:r>
      <w:r w:rsidR="00FE5507">
        <w:rPr>
          <w:rFonts w:ascii="Arial" w:hAnsi="Arial" w:cs="Arial"/>
          <w:bCs/>
        </w:rPr>
        <w:t xml:space="preserve">2 mM </w:t>
      </w:r>
      <w:r>
        <w:rPr>
          <w:rFonts w:ascii="Arial" w:hAnsi="Arial" w:cs="Arial"/>
          <w:bCs/>
        </w:rPr>
        <w:t>dNTPs</w:t>
      </w:r>
      <w:r w:rsidR="00FE5507">
        <w:rPr>
          <w:rFonts w:ascii="Arial" w:hAnsi="Arial" w:cs="Arial"/>
          <w:bCs/>
        </w:rPr>
        <w:t>;</w:t>
      </w:r>
      <w:r w:rsidRPr="000F72FD">
        <w:rPr>
          <w:rFonts w:ascii="Arial" w:hAnsi="Arial" w:cs="Arial"/>
          <w:bCs/>
        </w:rPr>
        <w:t xml:space="preserve"> 0</w:t>
      </w:r>
      <w:r w:rsidR="00FE5507">
        <w:rPr>
          <w:rFonts w:ascii="Arial" w:hAnsi="Arial" w:cs="Arial"/>
          <w:bCs/>
        </w:rPr>
        <w:t>.375 µL</w:t>
      </w:r>
      <w:r>
        <w:rPr>
          <w:rFonts w:ascii="Arial" w:hAnsi="Arial" w:cs="Arial"/>
          <w:bCs/>
        </w:rPr>
        <w:t xml:space="preserve"> Forward primer</w:t>
      </w:r>
      <w:r w:rsidR="00C530AE">
        <w:rPr>
          <w:rFonts w:ascii="Arial" w:hAnsi="Arial" w:cs="Arial"/>
          <w:bCs/>
        </w:rPr>
        <w:t xml:space="preserve">  (10 µM)</w:t>
      </w:r>
      <w:r w:rsidR="00FE5507">
        <w:rPr>
          <w:rFonts w:ascii="Arial" w:hAnsi="Arial" w:cs="Arial"/>
          <w:bCs/>
        </w:rPr>
        <w:t>; 0.375 µL Reverse primer</w:t>
      </w:r>
      <w:r w:rsidR="00C530AE">
        <w:rPr>
          <w:rFonts w:ascii="Arial" w:hAnsi="Arial" w:cs="Arial"/>
          <w:bCs/>
        </w:rPr>
        <w:t xml:space="preserve"> (10 µM)</w:t>
      </w:r>
      <w:r w:rsidR="00FE5507">
        <w:rPr>
          <w:rFonts w:ascii="Arial" w:hAnsi="Arial" w:cs="Arial"/>
          <w:bCs/>
        </w:rPr>
        <w:t xml:space="preserve">; 0.25 µL KOD polymerase; </w:t>
      </w:r>
      <w:r w:rsidRPr="000F72FD">
        <w:rPr>
          <w:rFonts w:ascii="Arial" w:hAnsi="Arial" w:cs="Arial"/>
          <w:bCs/>
        </w:rPr>
        <w:t>7.75 µL</w:t>
      </w:r>
      <w:r>
        <w:rPr>
          <w:rFonts w:ascii="Arial" w:hAnsi="Arial" w:cs="Arial"/>
          <w:bCs/>
        </w:rPr>
        <w:t xml:space="preserve"> water.  </w:t>
      </w:r>
    </w:p>
    <w:p w:rsidR="00150CB2" w:rsidRDefault="00150CB2" w:rsidP="00150CB2">
      <w:pPr>
        <w:pStyle w:val="ListParagraph"/>
        <w:ind w:left="1080"/>
        <w:rPr>
          <w:rFonts w:ascii="Arial" w:hAnsi="Arial" w:cs="Arial"/>
          <w:bCs/>
          <w:highlight w:val="yellow"/>
        </w:rPr>
      </w:pPr>
    </w:p>
    <w:p w:rsidR="00150CB2" w:rsidRPr="001960EC" w:rsidRDefault="000F72FD" w:rsidP="00150CB2">
      <w:pPr>
        <w:pStyle w:val="ListParagraph"/>
        <w:numPr>
          <w:ilvl w:val="1"/>
          <w:numId w:val="12"/>
        </w:numPr>
        <w:rPr>
          <w:rFonts w:ascii="Arial" w:hAnsi="Arial" w:cs="Arial"/>
          <w:bCs/>
        </w:rPr>
      </w:pPr>
      <w:r w:rsidRPr="000F72FD">
        <w:rPr>
          <w:rFonts w:ascii="Arial" w:hAnsi="Arial" w:cs="Arial"/>
          <w:bCs/>
        </w:rPr>
        <w:t>Perform PCR using</w:t>
      </w:r>
      <w:r w:rsidR="00C530AE">
        <w:rPr>
          <w:rFonts w:ascii="Arial" w:hAnsi="Arial" w:cs="Arial"/>
          <w:bCs/>
        </w:rPr>
        <w:t xml:space="preserve"> the following </w:t>
      </w:r>
      <w:r w:rsidR="00150CB2" w:rsidRPr="000F72FD">
        <w:rPr>
          <w:rFonts w:ascii="Arial" w:hAnsi="Arial" w:cs="Arial"/>
          <w:bCs/>
        </w:rPr>
        <w:t xml:space="preserve">conditions: </w:t>
      </w:r>
      <w:r w:rsidR="001960EC" w:rsidRPr="001960EC">
        <w:rPr>
          <w:rFonts w:ascii="Arial" w:hAnsi="Arial" w:cs="Arial"/>
          <w:b/>
          <w:bCs/>
        </w:rPr>
        <w:t>[1-MED]</w:t>
      </w:r>
      <w:r w:rsidR="001960EC">
        <w:rPr>
          <w:rFonts w:ascii="Arial" w:hAnsi="Arial" w:cs="Arial"/>
          <w:bCs/>
        </w:rPr>
        <w:t xml:space="preserve"> </w:t>
      </w:r>
      <w:r w:rsidR="00150CB2" w:rsidRPr="000F72FD">
        <w:rPr>
          <w:rFonts w:ascii="Arial" w:hAnsi="Arial" w:cs="Arial"/>
          <w:bCs/>
        </w:rPr>
        <w:t>95 °C for 2 min</w:t>
      </w:r>
      <w:r w:rsidRPr="000F72FD">
        <w:rPr>
          <w:rFonts w:ascii="Arial" w:hAnsi="Arial" w:cs="Arial"/>
          <w:bCs/>
        </w:rPr>
        <w:t>utes</w:t>
      </w:r>
      <w:r w:rsidR="00150CB2" w:rsidRPr="000F72FD">
        <w:rPr>
          <w:rFonts w:ascii="Arial" w:hAnsi="Arial" w:cs="Arial"/>
          <w:bCs/>
        </w:rPr>
        <w:t>,</w:t>
      </w:r>
      <w:r w:rsidRPr="000F72FD">
        <w:rPr>
          <w:rFonts w:ascii="Arial" w:hAnsi="Arial" w:cs="Arial"/>
          <w:bCs/>
        </w:rPr>
        <w:t xml:space="preserve"> followed by 25 cycles of</w:t>
      </w:r>
      <w:r w:rsidR="008544E4">
        <w:rPr>
          <w:rFonts w:ascii="Arial" w:hAnsi="Arial" w:cs="Arial"/>
          <w:bCs/>
        </w:rPr>
        <w:t xml:space="preserve"> </w:t>
      </w:r>
      <w:r w:rsidR="00150CB2" w:rsidRPr="000F72FD">
        <w:rPr>
          <w:rFonts w:ascii="Arial" w:hAnsi="Arial" w:cs="Arial"/>
          <w:bCs/>
        </w:rPr>
        <w:t>95 °C for 20 s</w:t>
      </w:r>
      <w:r w:rsidRPr="000F72FD">
        <w:rPr>
          <w:rFonts w:ascii="Arial" w:hAnsi="Arial" w:cs="Arial"/>
          <w:bCs/>
        </w:rPr>
        <w:t>econds</w:t>
      </w:r>
      <w:r w:rsidR="00150CB2" w:rsidRPr="000F72FD">
        <w:rPr>
          <w:rFonts w:ascii="Arial" w:hAnsi="Arial" w:cs="Arial"/>
          <w:bCs/>
        </w:rPr>
        <w:t xml:space="preserve">, </w:t>
      </w:r>
      <w:r w:rsidR="0079011D">
        <w:rPr>
          <w:rFonts w:ascii="Arial" w:hAnsi="Arial" w:cs="Arial"/>
          <w:bCs/>
        </w:rPr>
        <w:t>p</w:t>
      </w:r>
      <w:r w:rsidRPr="000F72FD">
        <w:rPr>
          <w:rFonts w:ascii="Arial" w:hAnsi="Arial" w:cs="Arial"/>
          <w:bCs/>
        </w:rPr>
        <w:t>rimer melting temperature</w:t>
      </w:r>
      <w:r w:rsidR="00150CB2" w:rsidRPr="000F72FD">
        <w:rPr>
          <w:rFonts w:ascii="Arial" w:hAnsi="Arial" w:cs="Arial"/>
          <w:bCs/>
        </w:rPr>
        <w:t xml:space="preserve"> for 10 s</w:t>
      </w:r>
      <w:r w:rsidRPr="000F72FD">
        <w:rPr>
          <w:rFonts w:ascii="Arial" w:hAnsi="Arial" w:cs="Arial"/>
          <w:bCs/>
        </w:rPr>
        <w:t>econds</w:t>
      </w:r>
      <w:r w:rsidR="00150CB2" w:rsidRPr="000F72FD">
        <w:rPr>
          <w:rFonts w:ascii="Arial" w:hAnsi="Arial" w:cs="Arial"/>
          <w:bCs/>
        </w:rPr>
        <w:t xml:space="preserve">, </w:t>
      </w:r>
      <w:r w:rsidRPr="000F72FD">
        <w:rPr>
          <w:rFonts w:ascii="Arial" w:hAnsi="Arial" w:cs="Arial"/>
          <w:bCs/>
        </w:rPr>
        <w:t xml:space="preserve">and </w:t>
      </w:r>
      <w:r w:rsidR="00150CB2" w:rsidRPr="000F72FD">
        <w:rPr>
          <w:rFonts w:ascii="Arial" w:hAnsi="Arial" w:cs="Arial"/>
          <w:bCs/>
        </w:rPr>
        <w:t>70 °C for 20 s</w:t>
      </w:r>
      <w:r w:rsidR="008544E4">
        <w:rPr>
          <w:rFonts w:ascii="Arial" w:hAnsi="Arial" w:cs="Arial"/>
          <w:bCs/>
        </w:rPr>
        <w:t>econds per kb</w:t>
      </w:r>
      <w:r w:rsidRPr="000F72FD">
        <w:rPr>
          <w:rFonts w:ascii="Arial" w:hAnsi="Arial" w:cs="Arial"/>
          <w:bCs/>
        </w:rPr>
        <w:t>.</w:t>
      </w:r>
      <w:r>
        <w:rPr>
          <w:rFonts w:ascii="Arial" w:hAnsi="Arial" w:cs="Arial"/>
          <w:bCs/>
        </w:rPr>
        <w:t xml:space="preserve"> </w:t>
      </w:r>
      <w:r w:rsidR="001960EC" w:rsidRPr="001960EC">
        <w:rPr>
          <w:rFonts w:ascii="Arial" w:hAnsi="Arial" w:cs="Arial"/>
          <w:b/>
          <w:bCs/>
        </w:rPr>
        <w:t>[2-LM]</w:t>
      </w:r>
      <w:r w:rsidR="001960EC">
        <w:rPr>
          <w:rFonts w:ascii="Arial" w:hAnsi="Arial" w:cs="Arial"/>
          <w:bCs/>
        </w:rPr>
        <w:t xml:space="preserve"> </w:t>
      </w:r>
    </w:p>
    <w:p w:rsidR="001960EC" w:rsidRPr="001960EC" w:rsidRDefault="001960EC" w:rsidP="001960EC">
      <w:pPr>
        <w:pStyle w:val="ListParagraph"/>
        <w:ind w:left="1080"/>
        <w:rPr>
          <w:rFonts w:ascii="Arial" w:hAnsi="Arial" w:cs="Arial"/>
          <w:bCs/>
        </w:rPr>
      </w:pPr>
    </w:p>
    <w:p w:rsidR="001960EC" w:rsidRDefault="001960EC" w:rsidP="001960EC">
      <w:pPr>
        <w:pStyle w:val="ListParagraph"/>
        <w:numPr>
          <w:ilvl w:val="2"/>
          <w:numId w:val="12"/>
        </w:numPr>
        <w:rPr>
          <w:rFonts w:ascii="Arial" w:hAnsi="Arial" w:cs="Arial"/>
          <w:bCs/>
        </w:rPr>
      </w:pPr>
      <w:r>
        <w:rPr>
          <w:rFonts w:ascii="Arial" w:hAnsi="Arial" w:cs="Arial"/>
          <w:bCs/>
        </w:rPr>
        <w:t>Talent putting PCR tubes into the thermal cycler.</w:t>
      </w:r>
    </w:p>
    <w:p w:rsidR="001960EC" w:rsidRPr="000F72FD" w:rsidRDefault="00734CBC" w:rsidP="001960EC">
      <w:pPr>
        <w:pStyle w:val="ListParagraph"/>
        <w:numPr>
          <w:ilvl w:val="2"/>
          <w:numId w:val="12"/>
        </w:numPr>
        <w:rPr>
          <w:rFonts w:ascii="Arial" w:hAnsi="Arial" w:cs="Arial"/>
          <w:bCs/>
        </w:rPr>
      </w:pPr>
      <w:r>
        <w:rPr>
          <w:rFonts w:ascii="Arial" w:hAnsi="Arial" w:cs="Arial"/>
          <w:bCs/>
        </w:rPr>
        <w:t xml:space="preserve">55903_PCR program.pptx </w:t>
      </w:r>
    </w:p>
    <w:p w:rsidR="000F72FD" w:rsidRDefault="000F72FD" w:rsidP="000F72FD">
      <w:pPr>
        <w:pStyle w:val="ListParagraph"/>
        <w:ind w:left="1080"/>
        <w:rPr>
          <w:rFonts w:ascii="Arial" w:hAnsi="Arial" w:cs="Arial"/>
          <w:bCs/>
          <w:highlight w:val="yellow"/>
        </w:rPr>
      </w:pPr>
    </w:p>
    <w:p w:rsidR="00150CB2" w:rsidRPr="00063A89" w:rsidRDefault="00C530AE" w:rsidP="0079011D">
      <w:pPr>
        <w:pStyle w:val="ListParagraph"/>
        <w:numPr>
          <w:ilvl w:val="1"/>
          <w:numId w:val="12"/>
        </w:numPr>
        <w:rPr>
          <w:rFonts w:ascii="Arial" w:hAnsi="Arial" w:cs="Arial"/>
          <w:bCs/>
        </w:rPr>
      </w:pPr>
      <w:r>
        <w:rPr>
          <w:rFonts w:ascii="Arial" w:hAnsi="Arial" w:cs="Arial"/>
          <w:bCs/>
        </w:rPr>
        <w:t>Subsequently, v</w:t>
      </w:r>
      <w:r w:rsidR="00150CB2" w:rsidRPr="000F72FD">
        <w:rPr>
          <w:rFonts w:ascii="Arial" w:hAnsi="Arial" w:cs="Arial"/>
          <w:bCs/>
        </w:rPr>
        <w:t xml:space="preserve">isualize the PCR </w:t>
      </w:r>
      <w:r w:rsidR="000F72FD">
        <w:rPr>
          <w:rFonts w:ascii="Arial" w:hAnsi="Arial" w:cs="Arial"/>
          <w:bCs/>
        </w:rPr>
        <w:t xml:space="preserve">products </w:t>
      </w:r>
      <w:r w:rsidR="00150CB2" w:rsidRPr="000F72FD">
        <w:rPr>
          <w:rFonts w:ascii="Arial" w:hAnsi="Arial" w:cs="Arial"/>
          <w:bCs/>
        </w:rPr>
        <w:t>by agarose gel electrophoresis.</w:t>
      </w:r>
      <w:r w:rsidR="00953DDE">
        <w:rPr>
          <w:rFonts w:ascii="Arial" w:hAnsi="Arial" w:cs="Arial"/>
          <w:bCs/>
        </w:rPr>
        <w:t xml:space="preserve"> </w:t>
      </w:r>
      <w:r w:rsidR="00953DDE" w:rsidRPr="00063A89">
        <w:rPr>
          <w:rFonts w:ascii="Arial" w:hAnsi="Arial" w:cs="Arial"/>
          <w:b/>
          <w:bCs/>
        </w:rPr>
        <w:t>[1-MED]</w:t>
      </w:r>
    </w:p>
    <w:p w:rsidR="00063A89" w:rsidRPr="00063A89" w:rsidRDefault="00063A89" w:rsidP="00063A89">
      <w:pPr>
        <w:pStyle w:val="ListParagraph"/>
        <w:ind w:left="1080"/>
        <w:rPr>
          <w:rFonts w:ascii="Arial" w:hAnsi="Arial" w:cs="Arial"/>
          <w:bCs/>
        </w:rPr>
      </w:pPr>
    </w:p>
    <w:p w:rsidR="00063A89" w:rsidRPr="0079011D" w:rsidRDefault="00063A89" w:rsidP="00063A89">
      <w:pPr>
        <w:pStyle w:val="ListParagraph"/>
        <w:numPr>
          <w:ilvl w:val="2"/>
          <w:numId w:val="12"/>
        </w:numPr>
        <w:rPr>
          <w:rFonts w:ascii="Arial" w:hAnsi="Arial" w:cs="Arial"/>
          <w:bCs/>
        </w:rPr>
      </w:pPr>
      <w:r>
        <w:rPr>
          <w:rFonts w:ascii="Arial" w:hAnsi="Arial" w:cs="Arial"/>
          <w:bCs/>
        </w:rPr>
        <w:t>General shot of talent loading an agarose gel.</w:t>
      </w:r>
    </w:p>
    <w:p w:rsidR="003E09FC" w:rsidRPr="005E7404" w:rsidRDefault="003E09FC" w:rsidP="00150CB2">
      <w:pPr>
        <w:jc w:val="both"/>
        <w:outlineLvl w:val="0"/>
        <w:rPr>
          <w:rFonts w:ascii="Arial" w:hAnsi="Arial" w:cs="Arial"/>
          <w:szCs w:val="24"/>
        </w:rPr>
      </w:pPr>
    </w:p>
    <w:p w:rsidR="00CE10F2" w:rsidRPr="00FC156A" w:rsidRDefault="00CE10F2" w:rsidP="00FC156A">
      <w:pPr>
        <w:numPr>
          <w:ilvl w:val="0"/>
          <w:numId w:val="12"/>
        </w:numPr>
        <w:jc w:val="both"/>
        <w:outlineLvl w:val="0"/>
        <w:rPr>
          <w:rFonts w:ascii="Arial" w:hAnsi="Arial" w:cs="Arial"/>
          <w:b/>
          <w:sz w:val="22"/>
          <w:szCs w:val="24"/>
        </w:rPr>
      </w:pPr>
      <w:r w:rsidRPr="00922ED2">
        <w:rPr>
          <w:rFonts w:ascii="Arial" w:hAnsi="Arial" w:cs="Arial"/>
          <w:b/>
          <w:szCs w:val="24"/>
        </w:rPr>
        <w:t xml:space="preserve">Results: </w:t>
      </w:r>
      <w:r w:rsidR="00922ED2" w:rsidRPr="00922ED2">
        <w:rPr>
          <w:rFonts w:ascii="Arial" w:hAnsi="Arial" w:cs="Arial"/>
          <w:b/>
        </w:rPr>
        <w:t>knockout cell lines generated by two CRISPR/Cas9 methods</w:t>
      </w:r>
    </w:p>
    <w:p w:rsidR="00FC156A" w:rsidRPr="00922ED2" w:rsidRDefault="00FC156A" w:rsidP="00FC156A">
      <w:pPr>
        <w:ind w:left="360"/>
        <w:jc w:val="both"/>
        <w:outlineLvl w:val="0"/>
        <w:rPr>
          <w:rFonts w:ascii="Arial" w:hAnsi="Arial" w:cs="Arial"/>
          <w:b/>
          <w:sz w:val="22"/>
          <w:szCs w:val="24"/>
        </w:rPr>
      </w:pPr>
    </w:p>
    <w:p w:rsidR="0023285A" w:rsidRPr="002F714D" w:rsidRDefault="00BA611B" w:rsidP="00FC156A">
      <w:pPr>
        <w:numPr>
          <w:ilvl w:val="1"/>
          <w:numId w:val="12"/>
        </w:numPr>
        <w:jc w:val="both"/>
        <w:outlineLvl w:val="0"/>
        <w:rPr>
          <w:rFonts w:ascii="Arial" w:hAnsi="Arial" w:cs="Arial"/>
          <w:szCs w:val="24"/>
        </w:rPr>
      </w:pPr>
      <w:r>
        <w:rPr>
          <w:rFonts w:ascii="Arial" w:hAnsi="Arial" w:cs="Arial"/>
        </w:rPr>
        <w:t>Genome e</w:t>
      </w:r>
      <w:r w:rsidR="00114206" w:rsidRPr="00114206">
        <w:rPr>
          <w:rFonts w:ascii="Arial" w:hAnsi="Arial" w:cs="Arial"/>
        </w:rPr>
        <w:t xml:space="preserve">diting </w:t>
      </w:r>
      <w:r w:rsidR="00114206" w:rsidRPr="004D13E7">
        <w:rPr>
          <w:rFonts w:ascii="Arial" w:hAnsi="Arial" w:cs="Arial"/>
        </w:rPr>
        <w:t xml:space="preserve">using </w:t>
      </w:r>
      <w:r w:rsidR="004D13E7" w:rsidRPr="004D13E7">
        <w:rPr>
          <w:rFonts w:ascii="Arial" w:hAnsi="Arial" w:cs="Arial"/>
        </w:rPr>
        <w:t>non-homologous end joining</w:t>
      </w:r>
      <w:r w:rsidR="004D13E7" w:rsidRPr="008D1D9A">
        <w:rPr>
          <w:rFonts w:cs="Arial"/>
        </w:rPr>
        <w:t xml:space="preserve"> </w:t>
      </w:r>
      <w:r w:rsidR="00114206">
        <w:rPr>
          <w:rFonts w:ascii="Arial" w:hAnsi="Arial" w:cs="Arial"/>
        </w:rPr>
        <w:t xml:space="preserve">was performed to generate </w:t>
      </w:r>
      <w:r w:rsidR="00114206" w:rsidRPr="00114206">
        <w:rPr>
          <w:rFonts w:ascii="Arial" w:hAnsi="Arial" w:cs="Arial"/>
        </w:rPr>
        <w:t>ELAVL1</w:t>
      </w:r>
      <w:r w:rsidR="00114206">
        <w:rPr>
          <w:rFonts w:ascii="Arial" w:hAnsi="Arial" w:cs="Arial"/>
        </w:rPr>
        <w:t xml:space="preserve"> </w:t>
      </w:r>
      <w:r w:rsidR="002F714D">
        <w:rPr>
          <w:rFonts w:ascii="Arial" w:hAnsi="Arial" w:cs="Arial"/>
        </w:rPr>
        <w:t>knockout lines</w:t>
      </w:r>
      <w:r w:rsidR="00114206" w:rsidRPr="00114206">
        <w:rPr>
          <w:rFonts w:ascii="Arial" w:hAnsi="Arial" w:cs="Arial"/>
        </w:rPr>
        <w:t xml:space="preserve">, </w:t>
      </w:r>
      <w:r w:rsidR="00FC156A" w:rsidRPr="00FC156A">
        <w:rPr>
          <w:rFonts w:ascii="Arial" w:hAnsi="Arial" w:cs="Arial"/>
          <w:b/>
        </w:rPr>
        <w:t>[1-LM]</w:t>
      </w:r>
      <w:r w:rsidR="00FC156A">
        <w:rPr>
          <w:rFonts w:ascii="Arial" w:hAnsi="Arial" w:cs="Arial"/>
        </w:rPr>
        <w:t xml:space="preserve"> </w:t>
      </w:r>
      <w:r w:rsidR="00114206" w:rsidRPr="00114206">
        <w:rPr>
          <w:rFonts w:ascii="Arial" w:hAnsi="Arial" w:cs="Arial"/>
        </w:rPr>
        <w:t>followed by dot immunoblot</w:t>
      </w:r>
      <w:r w:rsidR="00114206">
        <w:rPr>
          <w:rFonts w:ascii="Arial" w:hAnsi="Arial" w:cs="Arial"/>
        </w:rPr>
        <w:t>, probing for</w:t>
      </w:r>
      <w:r w:rsidR="00114206" w:rsidRPr="00114206">
        <w:rPr>
          <w:rFonts w:ascii="Arial" w:hAnsi="Arial" w:cs="Arial"/>
        </w:rPr>
        <w:t xml:space="preserve"> ELAVL1</w:t>
      </w:r>
      <w:r w:rsidR="00114206">
        <w:rPr>
          <w:rFonts w:ascii="Arial" w:hAnsi="Arial" w:cs="Arial"/>
        </w:rPr>
        <w:t xml:space="preserve"> </w:t>
      </w:r>
      <w:r w:rsidR="00FC156A" w:rsidRPr="00FC156A">
        <w:rPr>
          <w:rFonts w:ascii="Arial" w:hAnsi="Arial" w:cs="Arial"/>
          <w:b/>
        </w:rPr>
        <w:t xml:space="preserve">[2-LM] </w:t>
      </w:r>
      <w:r w:rsidR="00114206">
        <w:rPr>
          <w:rFonts w:ascii="Arial" w:hAnsi="Arial" w:cs="Arial"/>
        </w:rPr>
        <w:t>and</w:t>
      </w:r>
      <w:r>
        <w:rPr>
          <w:rFonts w:ascii="Arial" w:hAnsi="Arial" w:cs="Arial"/>
        </w:rPr>
        <w:t xml:space="preserve"> PUM2</w:t>
      </w:r>
      <w:r w:rsidR="00114206">
        <w:rPr>
          <w:rFonts w:ascii="Arial" w:hAnsi="Arial" w:cs="Arial"/>
        </w:rPr>
        <w:t>.</w:t>
      </w:r>
      <w:r w:rsidR="002F714D">
        <w:rPr>
          <w:rFonts w:ascii="Arial" w:hAnsi="Arial" w:cs="Arial"/>
        </w:rPr>
        <w:t xml:space="preserve"> </w:t>
      </w:r>
      <w:r w:rsidR="00FC156A" w:rsidRPr="00FC156A">
        <w:rPr>
          <w:rFonts w:ascii="Arial" w:hAnsi="Arial" w:cs="Arial"/>
          <w:b/>
        </w:rPr>
        <w:t>[3-LM]</w:t>
      </w:r>
    </w:p>
    <w:p w:rsidR="002F714D" w:rsidRPr="002F714D" w:rsidRDefault="002F714D" w:rsidP="002F714D">
      <w:pPr>
        <w:ind w:left="1080"/>
        <w:jc w:val="both"/>
        <w:outlineLvl w:val="0"/>
        <w:rPr>
          <w:rFonts w:ascii="Arial" w:hAnsi="Arial" w:cs="Arial"/>
          <w:szCs w:val="24"/>
        </w:rPr>
      </w:pPr>
    </w:p>
    <w:p w:rsidR="002F714D" w:rsidRPr="002F714D" w:rsidRDefault="002F714D" w:rsidP="002F714D">
      <w:pPr>
        <w:numPr>
          <w:ilvl w:val="2"/>
          <w:numId w:val="12"/>
        </w:numPr>
        <w:jc w:val="both"/>
        <w:outlineLvl w:val="0"/>
        <w:rPr>
          <w:rFonts w:ascii="Arial" w:hAnsi="Arial" w:cs="Arial"/>
          <w:szCs w:val="24"/>
        </w:rPr>
      </w:pPr>
      <w:r>
        <w:rPr>
          <w:rFonts w:ascii="Arial" w:hAnsi="Arial" w:cs="Arial"/>
        </w:rPr>
        <w:lastRenderedPageBreak/>
        <w:t xml:space="preserve">Panel A of </w:t>
      </w:r>
      <w:r w:rsidRPr="002F714D">
        <w:rPr>
          <w:rFonts w:ascii="Arial" w:hAnsi="Arial" w:cs="Arial"/>
        </w:rPr>
        <w:t>55903fig1large.jpg</w:t>
      </w:r>
      <w:r>
        <w:rPr>
          <w:rFonts w:ascii="Arial" w:hAnsi="Arial" w:cs="Arial"/>
        </w:rPr>
        <w:t>.  Show only the Non-Homologous End Joining cartoon (left part of graphics)</w:t>
      </w:r>
      <w:r w:rsidR="00B66B64">
        <w:rPr>
          <w:rFonts w:ascii="Arial" w:hAnsi="Arial" w:cs="Arial"/>
        </w:rPr>
        <w:t xml:space="preserve"> </w:t>
      </w:r>
    </w:p>
    <w:p w:rsidR="002F714D" w:rsidRPr="002F714D" w:rsidRDefault="002F714D" w:rsidP="002F714D">
      <w:pPr>
        <w:numPr>
          <w:ilvl w:val="2"/>
          <w:numId w:val="12"/>
        </w:numPr>
        <w:jc w:val="both"/>
        <w:outlineLvl w:val="0"/>
        <w:rPr>
          <w:rFonts w:ascii="Arial" w:hAnsi="Arial" w:cs="Arial"/>
          <w:szCs w:val="24"/>
        </w:rPr>
      </w:pPr>
      <w:r>
        <w:rPr>
          <w:rFonts w:ascii="Arial" w:hAnsi="Arial" w:cs="Arial"/>
        </w:rPr>
        <w:t>Panel A of 55903fig2</w:t>
      </w:r>
      <w:r w:rsidRPr="002F714D">
        <w:rPr>
          <w:rFonts w:ascii="Arial" w:hAnsi="Arial" w:cs="Arial"/>
        </w:rPr>
        <w:t>large.jpg</w:t>
      </w:r>
      <w:r>
        <w:rPr>
          <w:rFonts w:ascii="Arial" w:hAnsi="Arial" w:cs="Arial"/>
        </w:rPr>
        <w:t>.  Show left blot only.</w:t>
      </w:r>
    </w:p>
    <w:p w:rsidR="002F714D" w:rsidRPr="002F714D" w:rsidRDefault="007A43CD" w:rsidP="002F714D">
      <w:pPr>
        <w:numPr>
          <w:ilvl w:val="2"/>
          <w:numId w:val="12"/>
        </w:numPr>
        <w:jc w:val="both"/>
        <w:outlineLvl w:val="0"/>
        <w:rPr>
          <w:rFonts w:ascii="Arial" w:hAnsi="Arial" w:cs="Arial"/>
          <w:szCs w:val="24"/>
        </w:rPr>
      </w:pPr>
      <w:r>
        <w:rPr>
          <w:rFonts w:ascii="Arial" w:hAnsi="Arial" w:cs="Arial"/>
        </w:rPr>
        <w:t xml:space="preserve">Panel A of </w:t>
      </w:r>
      <w:r w:rsidR="002F714D">
        <w:rPr>
          <w:rFonts w:ascii="Arial" w:hAnsi="Arial" w:cs="Arial"/>
        </w:rPr>
        <w:t>55903fig2</w:t>
      </w:r>
      <w:r w:rsidR="002F714D" w:rsidRPr="002F714D">
        <w:rPr>
          <w:rFonts w:ascii="Arial" w:hAnsi="Arial" w:cs="Arial"/>
        </w:rPr>
        <w:t>large.jpg</w:t>
      </w:r>
      <w:r w:rsidR="00B66B64">
        <w:rPr>
          <w:rFonts w:ascii="Arial" w:hAnsi="Arial" w:cs="Arial"/>
        </w:rPr>
        <w:t>. Show right blot only.</w:t>
      </w:r>
    </w:p>
    <w:p w:rsidR="00FC156A" w:rsidRPr="0023285A" w:rsidRDefault="00FC156A" w:rsidP="00FC156A">
      <w:pPr>
        <w:jc w:val="both"/>
        <w:outlineLvl w:val="0"/>
        <w:rPr>
          <w:rFonts w:ascii="Arial" w:hAnsi="Arial" w:cs="Arial"/>
          <w:szCs w:val="24"/>
        </w:rPr>
      </w:pPr>
    </w:p>
    <w:p w:rsidR="0023285A" w:rsidRPr="00B66B64" w:rsidRDefault="00114206" w:rsidP="00FC156A">
      <w:pPr>
        <w:numPr>
          <w:ilvl w:val="1"/>
          <w:numId w:val="12"/>
        </w:numPr>
        <w:jc w:val="both"/>
        <w:outlineLvl w:val="0"/>
        <w:rPr>
          <w:rFonts w:ascii="Arial" w:hAnsi="Arial" w:cs="Arial"/>
          <w:szCs w:val="24"/>
        </w:rPr>
      </w:pPr>
      <w:r w:rsidRPr="00D4381C">
        <w:rPr>
          <w:rFonts w:ascii="Arial" w:hAnsi="Arial" w:cs="Arial"/>
        </w:rPr>
        <w:t>Clones that displayed little control signal</w:t>
      </w:r>
      <w:r w:rsidR="00BA611B">
        <w:rPr>
          <w:rFonts w:ascii="Arial" w:hAnsi="Arial" w:cs="Arial"/>
        </w:rPr>
        <w:t xml:space="preserve"> were</w:t>
      </w:r>
      <w:r w:rsidR="004D13E7">
        <w:rPr>
          <w:rFonts w:ascii="Arial" w:hAnsi="Arial" w:cs="Arial"/>
        </w:rPr>
        <w:t xml:space="preserve"> </w:t>
      </w:r>
      <w:r w:rsidRPr="00D4381C">
        <w:rPr>
          <w:rFonts w:ascii="Arial" w:hAnsi="Arial" w:cs="Arial"/>
        </w:rPr>
        <w:t>marked with an X</w:t>
      </w:r>
      <w:r w:rsidR="00BA611B">
        <w:rPr>
          <w:rFonts w:ascii="Arial" w:hAnsi="Arial" w:cs="Arial"/>
        </w:rPr>
        <w:t xml:space="preserve"> and</w:t>
      </w:r>
      <w:r w:rsidR="004D13E7">
        <w:rPr>
          <w:rFonts w:ascii="Arial" w:hAnsi="Arial" w:cs="Arial"/>
        </w:rPr>
        <w:t xml:space="preserve"> </w:t>
      </w:r>
      <w:r w:rsidRPr="00D4381C">
        <w:rPr>
          <w:rFonts w:ascii="Arial" w:hAnsi="Arial" w:cs="Arial"/>
        </w:rPr>
        <w:t xml:space="preserve">excluded from further analysis. </w:t>
      </w:r>
      <w:r w:rsidR="00B66B64" w:rsidRPr="00B66B64">
        <w:rPr>
          <w:rFonts w:ascii="Arial" w:hAnsi="Arial" w:cs="Arial"/>
          <w:b/>
        </w:rPr>
        <w:t>[1-LM]</w:t>
      </w:r>
    </w:p>
    <w:p w:rsidR="00B66B64" w:rsidRPr="00B66B64" w:rsidRDefault="00B66B64" w:rsidP="00B66B64">
      <w:pPr>
        <w:ind w:left="1080"/>
        <w:jc w:val="both"/>
        <w:outlineLvl w:val="0"/>
        <w:rPr>
          <w:rFonts w:ascii="Arial" w:hAnsi="Arial" w:cs="Arial"/>
          <w:szCs w:val="24"/>
        </w:rPr>
      </w:pPr>
    </w:p>
    <w:p w:rsidR="00B66B64" w:rsidRPr="00FC156A" w:rsidRDefault="00B66B64" w:rsidP="00B66B64">
      <w:pPr>
        <w:numPr>
          <w:ilvl w:val="2"/>
          <w:numId w:val="12"/>
        </w:numPr>
        <w:jc w:val="both"/>
        <w:outlineLvl w:val="0"/>
        <w:rPr>
          <w:rFonts w:ascii="Arial" w:hAnsi="Arial" w:cs="Arial"/>
          <w:szCs w:val="24"/>
        </w:rPr>
      </w:pPr>
      <w:r>
        <w:rPr>
          <w:rFonts w:ascii="Arial" w:hAnsi="Arial" w:cs="Arial"/>
        </w:rPr>
        <w:t>Panel A of 55903fig2</w:t>
      </w:r>
      <w:r w:rsidRPr="002F714D">
        <w:rPr>
          <w:rFonts w:ascii="Arial" w:hAnsi="Arial" w:cs="Arial"/>
        </w:rPr>
        <w:t>large.jpg</w:t>
      </w:r>
      <w:r>
        <w:rPr>
          <w:rFonts w:ascii="Arial" w:hAnsi="Arial" w:cs="Arial"/>
        </w:rPr>
        <w:t>.  Show both blots.</w:t>
      </w:r>
      <w:r w:rsidR="005C10F3">
        <w:rPr>
          <w:rFonts w:ascii="Arial" w:hAnsi="Arial" w:cs="Arial"/>
        </w:rPr>
        <w:t xml:space="preserve">  Highlight the x’s on both blots.</w:t>
      </w:r>
    </w:p>
    <w:p w:rsidR="00FC156A" w:rsidRPr="004D13E7" w:rsidRDefault="00FC156A" w:rsidP="00FC156A">
      <w:pPr>
        <w:ind w:left="1080"/>
        <w:jc w:val="both"/>
        <w:outlineLvl w:val="0"/>
        <w:rPr>
          <w:rFonts w:ascii="Arial" w:hAnsi="Arial" w:cs="Arial"/>
          <w:szCs w:val="24"/>
        </w:rPr>
      </w:pPr>
    </w:p>
    <w:p w:rsidR="004D13E7" w:rsidRPr="00336454" w:rsidRDefault="004D13E7" w:rsidP="00FC156A">
      <w:pPr>
        <w:numPr>
          <w:ilvl w:val="1"/>
          <w:numId w:val="12"/>
        </w:numPr>
        <w:jc w:val="both"/>
        <w:outlineLvl w:val="0"/>
        <w:rPr>
          <w:rFonts w:ascii="Arial" w:hAnsi="Arial" w:cs="Arial"/>
          <w:szCs w:val="24"/>
        </w:rPr>
      </w:pPr>
      <w:r w:rsidRPr="00D4381C">
        <w:rPr>
          <w:rFonts w:ascii="Arial" w:hAnsi="Arial" w:cs="Arial"/>
        </w:rPr>
        <w:t>Clones with low ELAVL1</w:t>
      </w:r>
      <w:r w:rsidR="00DE2CE7">
        <w:rPr>
          <w:rFonts w:ascii="Arial" w:hAnsi="Arial" w:cs="Arial"/>
        </w:rPr>
        <w:t xml:space="preserve"> signals </w:t>
      </w:r>
      <w:r w:rsidRPr="00D4381C">
        <w:rPr>
          <w:rFonts w:ascii="Arial" w:hAnsi="Arial" w:cs="Arial"/>
        </w:rPr>
        <w:t>were further tested by western blot</w:t>
      </w:r>
      <w:r w:rsidR="00336454">
        <w:rPr>
          <w:rFonts w:ascii="Arial" w:hAnsi="Arial" w:cs="Arial"/>
        </w:rPr>
        <w:t>.</w:t>
      </w:r>
      <w:r w:rsidRPr="004D13E7">
        <w:rPr>
          <w:rFonts w:ascii="Arial" w:hAnsi="Arial" w:cs="Arial"/>
        </w:rPr>
        <w:t xml:space="preserve"> </w:t>
      </w:r>
      <w:r w:rsidR="00336454" w:rsidRPr="00336454">
        <w:rPr>
          <w:rFonts w:ascii="Arial" w:hAnsi="Arial" w:cs="Arial"/>
          <w:b/>
        </w:rPr>
        <w:t>[1-LM]</w:t>
      </w:r>
      <w:r w:rsidR="00336454">
        <w:rPr>
          <w:rFonts w:ascii="Arial" w:hAnsi="Arial" w:cs="Arial"/>
        </w:rPr>
        <w:t xml:space="preserve"> </w:t>
      </w:r>
      <w:r w:rsidRPr="004D13E7">
        <w:rPr>
          <w:rFonts w:ascii="Arial" w:hAnsi="Arial" w:cs="Arial"/>
        </w:rPr>
        <w:t>Confirmed candidates are indicated in green and inval</w:t>
      </w:r>
      <w:r w:rsidR="00BA611B">
        <w:rPr>
          <w:rFonts w:ascii="Arial" w:hAnsi="Arial" w:cs="Arial"/>
        </w:rPr>
        <w:t xml:space="preserve">idated candidates </w:t>
      </w:r>
      <w:r w:rsidR="00BA611B" w:rsidRPr="004D13E7">
        <w:rPr>
          <w:rFonts w:ascii="Arial" w:hAnsi="Arial" w:cs="Arial"/>
        </w:rPr>
        <w:t xml:space="preserve">are indicated </w:t>
      </w:r>
      <w:r w:rsidRPr="004D13E7">
        <w:rPr>
          <w:rFonts w:ascii="Arial" w:hAnsi="Arial" w:cs="Arial"/>
        </w:rPr>
        <w:t xml:space="preserve">in grey. </w:t>
      </w:r>
      <w:r w:rsidR="00336454" w:rsidRPr="00336454">
        <w:rPr>
          <w:rFonts w:ascii="Arial" w:hAnsi="Arial" w:cs="Arial"/>
          <w:b/>
        </w:rPr>
        <w:t>[2-LM]</w:t>
      </w:r>
      <w:r w:rsidR="00336454">
        <w:rPr>
          <w:rFonts w:ascii="Arial" w:hAnsi="Arial" w:cs="Arial"/>
        </w:rPr>
        <w:t xml:space="preserve"> </w:t>
      </w:r>
    </w:p>
    <w:p w:rsidR="00336454" w:rsidRPr="00336454" w:rsidRDefault="00336454" w:rsidP="00336454">
      <w:pPr>
        <w:ind w:left="1080"/>
        <w:jc w:val="both"/>
        <w:outlineLvl w:val="0"/>
        <w:rPr>
          <w:rFonts w:ascii="Arial" w:hAnsi="Arial" w:cs="Arial"/>
          <w:szCs w:val="24"/>
        </w:rPr>
      </w:pPr>
    </w:p>
    <w:p w:rsidR="00DE2CE7" w:rsidRPr="00DE2CE7" w:rsidRDefault="00DE2CE7" w:rsidP="00DE2CE7">
      <w:pPr>
        <w:numPr>
          <w:ilvl w:val="2"/>
          <w:numId w:val="12"/>
        </w:numPr>
        <w:jc w:val="both"/>
        <w:outlineLvl w:val="0"/>
        <w:rPr>
          <w:rFonts w:ascii="Arial" w:hAnsi="Arial" w:cs="Arial"/>
          <w:szCs w:val="24"/>
        </w:rPr>
      </w:pPr>
      <w:r>
        <w:rPr>
          <w:rFonts w:ascii="Arial" w:hAnsi="Arial" w:cs="Arial"/>
        </w:rPr>
        <w:t>Panel A of 55903fig3</w:t>
      </w:r>
      <w:r w:rsidRPr="002F714D">
        <w:rPr>
          <w:rFonts w:ascii="Arial" w:hAnsi="Arial" w:cs="Arial"/>
        </w:rPr>
        <w:t>large.jpg</w:t>
      </w:r>
      <w:r>
        <w:rPr>
          <w:rFonts w:ascii="Arial" w:hAnsi="Arial" w:cs="Arial"/>
        </w:rPr>
        <w:t xml:space="preserve">.  </w:t>
      </w:r>
    </w:p>
    <w:p w:rsidR="00336454" w:rsidRPr="00FC156A" w:rsidRDefault="00336454" w:rsidP="00336454">
      <w:pPr>
        <w:numPr>
          <w:ilvl w:val="2"/>
          <w:numId w:val="12"/>
        </w:numPr>
        <w:jc w:val="both"/>
        <w:outlineLvl w:val="0"/>
        <w:rPr>
          <w:rFonts w:ascii="Arial" w:hAnsi="Arial" w:cs="Arial"/>
          <w:szCs w:val="24"/>
        </w:rPr>
      </w:pPr>
      <w:r>
        <w:rPr>
          <w:rFonts w:ascii="Arial" w:hAnsi="Arial" w:cs="Arial"/>
        </w:rPr>
        <w:t>Panel A of 55903fig2</w:t>
      </w:r>
      <w:r w:rsidRPr="002F714D">
        <w:rPr>
          <w:rFonts w:ascii="Arial" w:hAnsi="Arial" w:cs="Arial"/>
        </w:rPr>
        <w:t>large.jpg</w:t>
      </w:r>
      <w:r>
        <w:rPr>
          <w:rFonts w:ascii="Arial" w:hAnsi="Arial" w:cs="Arial"/>
        </w:rPr>
        <w:t xml:space="preserve">.  </w:t>
      </w:r>
      <w:r w:rsidR="00DE2CE7">
        <w:rPr>
          <w:rFonts w:ascii="Arial" w:hAnsi="Arial" w:cs="Arial"/>
        </w:rPr>
        <w:t>Show left blot only.</w:t>
      </w:r>
    </w:p>
    <w:p w:rsidR="00FC156A" w:rsidRPr="004D13E7" w:rsidRDefault="00FC156A" w:rsidP="00FC156A">
      <w:pPr>
        <w:ind w:left="1080"/>
        <w:jc w:val="both"/>
        <w:outlineLvl w:val="0"/>
        <w:rPr>
          <w:rFonts w:ascii="Arial" w:hAnsi="Arial" w:cs="Arial"/>
          <w:szCs w:val="24"/>
        </w:rPr>
      </w:pPr>
    </w:p>
    <w:p w:rsidR="00364C0D" w:rsidRPr="00DE2CE7" w:rsidRDefault="004D13E7" w:rsidP="00FC156A">
      <w:pPr>
        <w:numPr>
          <w:ilvl w:val="1"/>
          <w:numId w:val="12"/>
        </w:numPr>
        <w:jc w:val="both"/>
        <w:outlineLvl w:val="0"/>
        <w:rPr>
          <w:rFonts w:ascii="Arial" w:hAnsi="Arial" w:cs="Arial"/>
          <w:szCs w:val="24"/>
        </w:rPr>
      </w:pPr>
      <w:r>
        <w:rPr>
          <w:rFonts w:ascii="Arial" w:hAnsi="Arial" w:cs="Arial"/>
        </w:rPr>
        <w:t>This graphic shows the r</w:t>
      </w:r>
      <w:r w:rsidR="0023285A" w:rsidRPr="00D4381C">
        <w:rPr>
          <w:rFonts w:ascii="Arial" w:hAnsi="Arial" w:cs="Arial"/>
        </w:rPr>
        <w:t>atios of ELAVL1 to control protein si</w:t>
      </w:r>
      <w:r w:rsidR="00881C05">
        <w:rPr>
          <w:rFonts w:ascii="Arial" w:hAnsi="Arial" w:cs="Arial"/>
        </w:rPr>
        <w:t>gnal</w:t>
      </w:r>
      <w:r w:rsidR="0023285A" w:rsidRPr="00D4381C">
        <w:rPr>
          <w:rFonts w:ascii="Arial" w:hAnsi="Arial" w:cs="Arial"/>
        </w:rPr>
        <w:t xml:space="preserve"> in increasing order.</w:t>
      </w:r>
      <w:r>
        <w:rPr>
          <w:rFonts w:ascii="Arial" w:hAnsi="Arial" w:cs="Arial"/>
        </w:rPr>
        <w:t xml:space="preserve"> </w:t>
      </w:r>
      <w:r w:rsidR="00DE2CE7" w:rsidRPr="00DE2CE7">
        <w:rPr>
          <w:rFonts w:ascii="Arial" w:hAnsi="Arial" w:cs="Arial"/>
          <w:b/>
        </w:rPr>
        <w:t>[1-LM]</w:t>
      </w:r>
      <w:r>
        <w:rPr>
          <w:rFonts w:ascii="Arial" w:hAnsi="Arial" w:cs="Arial"/>
          <w:szCs w:val="24"/>
        </w:rPr>
        <w:t xml:space="preserve"> </w:t>
      </w:r>
      <w:r w:rsidR="00364C0D" w:rsidRPr="004D13E7">
        <w:rPr>
          <w:rFonts w:ascii="Arial" w:hAnsi="Arial" w:cs="Arial"/>
        </w:rPr>
        <w:t>In most cases, clonal populations with the lowest relative ELAVL1 signal were correctly identified as knockouts</w:t>
      </w:r>
      <w:r w:rsidR="00DE2CE7">
        <w:rPr>
          <w:rFonts w:ascii="Arial" w:hAnsi="Arial" w:cs="Arial"/>
        </w:rPr>
        <w:t xml:space="preserve">. </w:t>
      </w:r>
      <w:r w:rsidR="00DE2CE7" w:rsidRPr="00DE2CE7">
        <w:rPr>
          <w:rFonts w:ascii="Arial" w:hAnsi="Arial" w:cs="Arial"/>
          <w:b/>
        </w:rPr>
        <w:t>[2-LM]</w:t>
      </w:r>
    </w:p>
    <w:p w:rsidR="00DE2CE7" w:rsidRPr="00DE2CE7" w:rsidRDefault="00DE2CE7" w:rsidP="00DE2CE7">
      <w:pPr>
        <w:ind w:left="1080"/>
        <w:jc w:val="both"/>
        <w:outlineLvl w:val="0"/>
        <w:rPr>
          <w:rFonts w:ascii="Arial" w:hAnsi="Arial" w:cs="Arial"/>
          <w:szCs w:val="24"/>
        </w:rPr>
      </w:pPr>
    </w:p>
    <w:p w:rsidR="00DE2CE7" w:rsidRPr="00DE2CE7" w:rsidRDefault="00DE2CE7" w:rsidP="00DE2CE7">
      <w:pPr>
        <w:numPr>
          <w:ilvl w:val="2"/>
          <w:numId w:val="12"/>
        </w:numPr>
        <w:jc w:val="both"/>
        <w:outlineLvl w:val="0"/>
        <w:rPr>
          <w:rFonts w:ascii="Arial" w:hAnsi="Arial" w:cs="Arial"/>
          <w:szCs w:val="24"/>
        </w:rPr>
      </w:pPr>
      <w:r>
        <w:rPr>
          <w:rFonts w:ascii="Arial" w:hAnsi="Arial" w:cs="Arial"/>
        </w:rPr>
        <w:t>Panel B only of 55903fig2</w:t>
      </w:r>
      <w:r w:rsidRPr="002F714D">
        <w:rPr>
          <w:rFonts w:ascii="Arial" w:hAnsi="Arial" w:cs="Arial"/>
        </w:rPr>
        <w:t>large.jpg</w:t>
      </w:r>
      <w:r>
        <w:rPr>
          <w:rFonts w:ascii="Arial" w:hAnsi="Arial" w:cs="Arial"/>
        </w:rPr>
        <w:t xml:space="preserve">.  </w:t>
      </w:r>
    </w:p>
    <w:p w:rsidR="00DE2CE7" w:rsidRPr="00DE2CE7" w:rsidRDefault="00DE2CE7" w:rsidP="00DE2CE7">
      <w:pPr>
        <w:numPr>
          <w:ilvl w:val="2"/>
          <w:numId w:val="12"/>
        </w:numPr>
        <w:jc w:val="both"/>
        <w:outlineLvl w:val="0"/>
        <w:rPr>
          <w:rFonts w:ascii="Arial" w:hAnsi="Arial" w:cs="Arial"/>
          <w:szCs w:val="24"/>
        </w:rPr>
      </w:pPr>
      <w:r>
        <w:rPr>
          <w:rFonts w:ascii="Arial" w:hAnsi="Arial" w:cs="Arial"/>
        </w:rPr>
        <w:t>Panel B only of 55903fig2</w:t>
      </w:r>
      <w:r w:rsidRPr="002F714D">
        <w:rPr>
          <w:rFonts w:ascii="Arial" w:hAnsi="Arial" w:cs="Arial"/>
        </w:rPr>
        <w:t>large.jpg</w:t>
      </w:r>
      <w:r>
        <w:rPr>
          <w:rFonts w:ascii="Arial" w:hAnsi="Arial" w:cs="Arial"/>
        </w:rPr>
        <w:t xml:space="preserve">.  Circle the green section in the graphic and the green square and </w:t>
      </w:r>
      <w:r w:rsidR="005C10F3">
        <w:rPr>
          <w:rFonts w:ascii="Arial" w:hAnsi="Arial" w:cs="Arial"/>
        </w:rPr>
        <w:t>‘</w:t>
      </w:r>
      <w:r>
        <w:rPr>
          <w:rFonts w:ascii="Arial" w:hAnsi="Arial" w:cs="Arial"/>
        </w:rPr>
        <w:t>WB-validated KO candidates.</w:t>
      </w:r>
      <w:r w:rsidR="005C10F3">
        <w:rPr>
          <w:rFonts w:ascii="Arial" w:hAnsi="Arial" w:cs="Arial"/>
        </w:rPr>
        <w:t>’</w:t>
      </w:r>
    </w:p>
    <w:p w:rsidR="00FC156A" w:rsidRPr="004D13E7" w:rsidRDefault="00FC156A" w:rsidP="00FC156A">
      <w:pPr>
        <w:ind w:left="1080"/>
        <w:jc w:val="both"/>
        <w:outlineLvl w:val="0"/>
        <w:rPr>
          <w:rFonts w:ascii="Arial" w:hAnsi="Arial" w:cs="Arial"/>
          <w:szCs w:val="24"/>
        </w:rPr>
      </w:pPr>
    </w:p>
    <w:p w:rsidR="00451AA6" w:rsidRPr="00072A80" w:rsidRDefault="00881C05" w:rsidP="00FC156A">
      <w:pPr>
        <w:numPr>
          <w:ilvl w:val="1"/>
          <w:numId w:val="12"/>
        </w:numPr>
        <w:jc w:val="both"/>
        <w:outlineLvl w:val="0"/>
        <w:rPr>
          <w:rFonts w:ascii="Arial" w:hAnsi="Arial" w:cs="Arial"/>
          <w:szCs w:val="24"/>
        </w:rPr>
      </w:pPr>
      <w:r>
        <w:rPr>
          <w:rFonts w:ascii="Arial" w:hAnsi="Arial" w:cs="Arial"/>
        </w:rPr>
        <w:t>Candidates generated by</w:t>
      </w:r>
      <w:r w:rsidR="008E1B67" w:rsidRPr="008E1B67">
        <w:rPr>
          <w:rFonts w:ascii="Arial" w:hAnsi="Arial" w:cs="Arial"/>
        </w:rPr>
        <w:t xml:space="preserve"> the </w:t>
      </w:r>
      <w:r w:rsidR="004D13E7" w:rsidRPr="00881C05">
        <w:rPr>
          <w:rFonts w:ascii="Arial" w:hAnsi="Arial" w:cs="Arial"/>
        </w:rPr>
        <w:t xml:space="preserve">homology directed repair </w:t>
      </w:r>
      <w:r>
        <w:rPr>
          <w:rFonts w:ascii="Arial" w:hAnsi="Arial" w:cs="Arial"/>
        </w:rPr>
        <w:t xml:space="preserve">method </w:t>
      </w:r>
      <w:r>
        <w:rPr>
          <w:rFonts w:ascii="Arial" w:hAnsi="Arial" w:cs="Arial"/>
          <w:szCs w:val="24"/>
        </w:rPr>
        <w:t>were</w:t>
      </w:r>
      <w:r w:rsidR="00072A80">
        <w:rPr>
          <w:rFonts w:ascii="Arial" w:hAnsi="Arial" w:cs="Arial"/>
          <w:szCs w:val="24"/>
        </w:rPr>
        <w:t xml:space="preserve"> screened by colony PCR</w:t>
      </w:r>
      <w:r>
        <w:rPr>
          <w:rFonts w:ascii="Arial" w:hAnsi="Arial" w:cs="Arial"/>
        </w:rPr>
        <w:t xml:space="preserve"> </w:t>
      </w:r>
      <w:r w:rsidR="00072A80" w:rsidRPr="00072A80">
        <w:rPr>
          <w:rFonts w:ascii="Arial" w:hAnsi="Arial" w:cs="Arial"/>
          <w:b/>
        </w:rPr>
        <w:t>[1-LM]</w:t>
      </w:r>
      <w:r w:rsidR="00072A80">
        <w:rPr>
          <w:rFonts w:ascii="Arial" w:hAnsi="Arial" w:cs="Arial"/>
        </w:rPr>
        <w:t xml:space="preserve"> </w:t>
      </w:r>
      <w:r>
        <w:rPr>
          <w:rFonts w:ascii="Arial" w:hAnsi="Arial" w:cs="Arial"/>
          <w:szCs w:val="24"/>
        </w:rPr>
        <w:t xml:space="preserve">and the PCR products </w:t>
      </w:r>
      <w:r w:rsidR="003F3D4F" w:rsidRPr="00881C05">
        <w:rPr>
          <w:rFonts w:ascii="Arial" w:hAnsi="Arial" w:cs="Arial"/>
          <w:szCs w:val="24"/>
        </w:rPr>
        <w:t xml:space="preserve">visualized </w:t>
      </w:r>
      <w:r w:rsidR="003F3D4F" w:rsidRPr="00881C05">
        <w:rPr>
          <w:rFonts w:ascii="Arial" w:hAnsi="Arial" w:cs="Arial"/>
          <w:bCs/>
        </w:rPr>
        <w:t>by agarose gel electrophoresis.</w:t>
      </w:r>
      <w:r>
        <w:rPr>
          <w:rFonts w:ascii="Arial" w:hAnsi="Arial" w:cs="Arial"/>
          <w:szCs w:val="24"/>
        </w:rPr>
        <w:t xml:space="preserve"> </w:t>
      </w:r>
      <w:r w:rsidR="00072A80" w:rsidRPr="00072A80">
        <w:rPr>
          <w:rFonts w:ascii="Arial" w:hAnsi="Arial" w:cs="Arial"/>
          <w:b/>
          <w:szCs w:val="24"/>
        </w:rPr>
        <w:t>[2-LM]</w:t>
      </w:r>
      <w:r w:rsidR="00072A80">
        <w:rPr>
          <w:rFonts w:ascii="Arial" w:hAnsi="Arial" w:cs="Arial"/>
          <w:szCs w:val="24"/>
        </w:rPr>
        <w:t xml:space="preserve"> </w:t>
      </w:r>
      <w:r w:rsidR="00451AA6" w:rsidRPr="00881C05">
        <w:rPr>
          <w:rFonts w:ascii="Arial" w:hAnsi="Arial" w:cs="Arial"/>
        </w:rPr>
        <w:t xml:space="preserve">Shown are example </w:t>
      </w:r>
      <w:r w:rsidR="003F3D4F" w:rsidRPr="00881C05">
        <w:rPr>
          <w:rFonts w:ascii="Arial" w:hAnsi="Arial" w:cs="Arial"/>
        </w:rPr>
        <w:t>results using primers spanning the upstream integration junction using</w:t>
      </w:r>
      <w:r w:rsidR="003D4CE3">
        <w:rPr>
          <w:rFonts w:ascii="Arial" w:hAnsi="Arial" w:cs="Arial"/>
        </w:rPr>
        <w:t xml:space="preserve"> endogenous inside primers</w:t>
      </w:r>
      <w:r w:rsidR="003F3D4F" w:rsidRPr="00881C05">
        <w:rPr>
          <w:rFonts w:ascii="Arial" w:hAnsi="Arial" w:cs="Arial"/>
        </w:rPr>
        <w:t xml:space="preserve"> </w:t>
      </w:r>
      <w:r w:rsidR="003D4CE3" w:rsidRPr="003D4CE3">
        <w:rPr>
          <w:rFonts w:ascii="Arial" w:hAnsi="Arial" w:cs="Arial"/>
          <w:b/>
        </w:rPr>
        <w:t>[3-LM]</w:t>
      </w:r>
      <w:r w:rsidR="003D4CE3">
        <w:rPr>
          <w:rFonts w:ascii="Arial" w:hAnsi="Arial" w:cs="Arial"/>
        </w:rPr>
        <w:t xml:space="preserve"> </w:t>
      </w:r>
      <w:r w:rsidR="003F3D4F" w:rsidRPr="00881C05">
        <w:rPr>
          <w:rFonts w:ascii="Arial" w:hAnsi="Arial" w:cs="Arial"/>
        </w:rPr>
        <w:t>and knockout ins</w:t>
      </w:r>
      <w:r w:rsidR="003D4CE3">
        <w:rPr>
          <w:rFonts w:ascii="Arial" w:hAnsi="Arial" w:cs="Arial"/>
        </w:rPr>
        <w:t>ide primers</w:t>
      </w:r>
      <w:r w:rsidR="003F3D4F" w:rsidRPr="00881C05">
        <w:rPr>
          <w:rFonts w:ascii="Arial" w:hAnsi="Arial" w:cs="Arial"/>
        </w:rPr>
        <w:t>.</w:t>
      </w:r>
      <w:r w:rsidR="003D4CE3">
        <w:rPr>
          <w:rFonts w:ascii="Arial" w:hAnsi="Arial" w:cs="Arial"/>
        </w:rPr>
        <w:t xml:space="preserve"> </w:t>
      </w:r>
      <w:r w:rsidR="003D4CE3" w:rsidRPr="003D4CE3">
        <w:rPr>
          <w:rFonts w:ascii="Arial" w:hAnsi="Arial" w:cs="Arial"/>
          <w:b/>
        </w:rPr>
        <w:t>[4-LM]</w:t>
      </w:r>
    </w:p>
    <w:p w:rsidR="00072A80" w:rsidRPr="00072A80" w:rsidRDefault="00072A80" w:rsidP="00072A80">
      <w:pPr>
        <w:ind w:left="1080"/>
        <w:jc w:val="both"/>
        <w:outlineLvl w:val="0"/>
        <w:rPr>
          <w:rFonts w:ascii="Arial" w:hAnsi="Arial" w:cs="Arial"/>
          <w:szCs w:val="24"/>
        </w:rPr>
      </w:pPr>
    </w:p>
    <w:p w:rsidR="00072A80" w:rsidRPr="009A051C" w:rsidRDefault="00072A80" w:rsidP="00072A80">
      <w:pPr>
        <w:numPr>
          <w:ilvl w:val="2"/>
          <w:numId w:val="12"/>
        </w:numPr>
        <w:jc w:val="both"/>
        <w:outlineLvl w:val="0"/>
        <w:rPr>
          <w:rFonts w:ascii="Arial" w:hAnsi="Arial" w:cs="Arial"/>
          <w:szCs w:val="24"/>
        </w:rPr>
      </w:pPr>
      <w:r>
        <w:rPr>
          <w:rFonts w:ascii="Arial" w:hAnsi="Arial" w:cs="Arial"/>
        </w:rPr>
        <w:t xml:space="preserve">Panel A of </w:t>
      </w:r>
      <w:r w:rsidRPr="002F714D">
        <w:rPr>
          <w:rFonts w:ascii="Arial" w:hAnsi="Arial" w:cs="Arial"/>
        </w:rPr>
        <w:t>55903fig1large.jpg</w:t>
      </w:r>
      <w:r>
        <w:rPr>
          <w:rFonts w:ascii="Arial" w:hAnsi="Arial" w:cs="Arial"/>
        </w:rPr>
        <w:t>.  Show only cartoon of Homology Directed Repair (right part of graphics)</w:t>
      </w:r>
    </w:p>
    <w:p w:rsidR="009A051C" w:rsidRPr="003D4CE3" w:rsidRDefault="009A051C" w:rsidP="00072A80">
      <w:pPr>
        <w:numPr>
          <w:ilvl w:val="2"/>
          <w:numId w:val="12"/>
        </w:numPr>
        <w:jc w:val="both"/>
        <w:outlineLvl w:val="0"/>
        <w:rPr>
          <w:rFonts w:ascii="Arial" w:hAnsi="Arial" w:cs="Arial"/>
          <w:szCs w:val="24"/>
        </w:rPr>
      </w:pPr>
      <w:r>
        <w:rPr>
          <w:rFonts w:ascii="Arial" w:hAnsi="Arial" w:cs="Arial"/>
        </w:rPr>
        <w:t>Panel D of 55903fig2</w:t>
      </w:r>
      <w:r w:rsidRPr="002F714D">
        <w:rPr>
          <w:rFonts w:ascii="Arial" w:hAnsi="Arial" w:cs="Arial"/>
        </w:rPr>
        <w:t>large.jpg</w:t>
      </w:r>
      <w:r>
        <w:rPr>
          <w:rFonts w:ascii="Arial" w:hAnsi="Arial" w:cs="Arial"/>
        </w:rPr>
        <w:t xml:space="preserve">.  </w:t>
      </w:r>
    </w:p>
    <w:p w:rsidR="003D4CE3" w:rsidRPr="003D4CE3" w:rsidRDefault="003D4CE3" w:rsidP="003D4CE3">
      <w:pPr>
        <w:numPr>
          <w:ilvl w:val="2"/>
          <w:numId w:val="12"/>
        </w:numPr>
        <w:jc w:val="both"/>
        <w:outlineLvl w:val="0"/>
        <w:rPr>
          <w:rFonts w:ascii="Arial" w:hAnsi="Arial" w:cs="Arial"/>
          <w:szCs w:val="24"/>
        </w:rPr>
      </w:pPr>
      <w:r>
        <w:rPr>
          <w:rFonts w:ascii="Arial" w:hAnsi="Arial" w:cs="Arial"/>
        </w:rPr>
        <w:t>Panel D of 55903fig2</w:t>
      </w:r>
      <w:r w:rsidRPr="002F714D">
        <w:rPr>
          <w:rFonts w:ascii="Arial" w:hAnsi="Arial" w:cs="Arial"/>
        </w:rPr>
        <w:t>large.jpg</w:t>
      </w:r>
      <w:r>
        <w:rPr>
          <w:rFonts w:ascii="Arial" w:hAnsi="Arial" w:cs="Arial"/>
        </w:rPr>
        <w:t>.  Circle the red and blue arrows in the cartoon in the top panel.</w:t>
      </w:r>
    </w:p>
    <w:p w:rsidR="003D4CE3" w:rsidRPr="003D4CE3" w:rsidRDefault="003D4CE3" w:rsidP="003D4CE3">
      <w:pPr>
        <w:numPr>
          <w:ilvl w:val="2"/>
          <w:numId w:val="12"/>
        </w:numPr>
        <w:jc w:val="both"/>
        <w:outlineLvl w:val="0"/>
        <w:rPr>
          <w:rFonts w:ascii="Arial" w:hAnsi="Arial" w:cs="Arial"/>
          <w:szCs w:val="24"/>
        </w:rPr>
      </w:pPr>
      <w:r>
        <w:rPr>
          <w:rFonts w:ascii="Arial" w:hAnsi="Arial" w:cs="Arial"/>
        </w:rPr>
        <w:t>Panel D of 55903fig2</w:t>
      </w:r>
      <w:r w:rsidRPr="002F714D">
        <w:rPr>
          <w:rFonts w:ascii="Arial" w:hAnsi="Arial" w:cs="Arial"/>
        </w:rPr>
        <w:t>large.jpg</w:t>
      </w:r>
      <w:r>
        <w:rPr>
          <w:rFonts w:ascii="Arial" w:hAnsi="Arial" w:cs="Arial"/>
        </w:rPr>
        <w:t>.  Circle the red and green arrows in the cartoon in the bottom panel.</w:t>
      </w:r>
    </w:p>
    <w:p w:rsidR="00FC156A" w:rsidRPr="00881C05" w:rsidRDefault="00FC156A" w:rsidP="00FC156A">
      <w:pPr>
        <w:ind w:left="1080"/>
        <w:jc w:val="both"/>
        <w:outlineLvl w:val="0"/>
        <w:rPr>
          <w:rFonts w:ascii="Arial" w:hAnsi="Arial" w:cs="Arial"/>
          <w:szCs w:val="24"/>
        </w:rPr>
      </w:pPr>
    </w:p>
    <w:p w:rsidR="003F3D4F" w:rsidRPr="008D1C1C" w:rsidRDefault="003F3D4F" w:rsidP="00FC156A">
      <w:pPr>
        <w:numPr>
          <w:ilvl w:val="1"/>
          <w:numId w:val="12"/>
        </w:numPr>
        <w:jc w:val="both"/>
        <w:outlineLvl w:val="0"/>
        <w:rPr>
          <w:rFonts w:ascii="Arial" w:hAnsi="Arial" w:cs="Arial"/>
          <w:szCs w:val="24"/>
        </w:rPr>
      </w:pPr>
      <w:r w:rsidRPr="00D4381C">
        <w:rPr>
          <w:rFonts w:ascii="Arial" w:hAnsi="Arial" w:cs="Arial"/>
        </w:rPr>
        <w:t>Prim</w:t>
      </w:r>
      <w:r w:rsidR="00BA611B">
        <w:rPr>
          <w:rFonts w:ascii="Arial" w:hAnsi="Arial" w:cs="Arial"/>
        </w:rPr>
        <w:t>ers were</w:t>
      </w:r>
      <w:r w:rsidRPr="00D4381C">
        <w:rPr>
          <w:rFonts w:ascii="Arial" w:hAnsi="Arial" w:cs="Arial"/>
        </w:rPr>
        <w:t xml:space="preserve"> first validated in both parental cells </w:t>
      </w:r>
      <w:r w:rsidR="008D1C1C" w:rsidRPr="008D1C1C">
        <w:rPr>
          <w:rFonts w:ascii="Arial" w:hAnsi="Arial" w:cs="Arial"/>
          <w:b/>
        </w:rPr>
        <w:t>[1-LM]</w:t>
      </w:r>
      <w:r w:rsidR="008D1C1C">
        <w:rPr>
          <w:rFonts w:ascii="Arial" w:hAnsi="Arial" w:cs="Arial"/>
        </w:rPr>
        <w:t xml:space="preserve"> </w:t>
      </w:r>
      <w:r w:rsidR="00E67101">
        <w:rPr>
          <w:rFonts w:ascii="Arial" w:hAnsi="Arial" w:cs="Arial"/>
        </w:rPr>
        <w:t>and bulk selected cells</w:t>
      </w:r>
      <w:r w:rsidRPr="00D4381C">
        <w:rPr>
          <w:rFonts w:ascii="Arial" w:hAnsi="Arial" w:cs="Arial"/>
        </w:rPr>
        <w:t>.</w:t>
      </w:r>
      <w:r w:rsidR="00451AA6">
        <w:rPr>
          <w:rFonts w:ascii="Arial" w:hAnsi="Arial" w:cs="Arial"/>
        </w:rPr>
        <w:t xml:space="preserve"> </w:t>
      </w:r>
      <w:r w:rsidR="008D1C1C" w:rsidRPr="008D1C1C">
        <w:rPr>
          <w:rFonts w:ascii="Arial" w:hAnsi="Arial" w:cs="Arial"/>
          <w:b/>
        </w:rPr>
        <w:t>[2-LM]</w:t>
      </w:r>
      <w:r w:rsidR="008D1C1C">
        <w:rPr>
          <w:rFonts w:ascii="Arial" w:hAnsi="Arial" w:cs="Arial"/>
        </w:rPr>
        <w:t xml:space="preserve"> </w:t>
      </w:r>
      <w:r w:rsidR="00467A60">
        <w:rPr>
          <w:rFonts w:ascii="Arial" w:hAnsi="Arial" w:cs="Arial"/>
        </w:rPr>
        <w:t>Results from 24 individ</w:t>
      </w:r>
      <w:r w:rsidR="00E67101">
        <w:rPr>
          <w:rFonts w:ascii="Arial" w:hAnsi="Arial" w:cs="Arial"/>
        </w:rPr>
        <w:t>ual candidate clones are shown</w:t>
      </w:r>
      <w:r w:rsidR="00467A60">
        <w:rPr>
          <w:rFonts w:ascii="Arial" w:hAnsi="Arial" w:cs="Arial"/>
        </w:rPr>
        <w:t xml:space="preserve">, </w:t>
      </w:r>
      <w:r w:rsidR="008D1C1C" w:rsidRPr="008D1C1C">
        <w:rPr>
          <w:rFonts w:ascii="Arial" w:hAnsi="Arial" w:cs="Arial"/>
          <w:b/>
        </w:rPr>
        <w:t>[3-LM]</w:t>
      </w:r>
      <w:r w:rsidR="008D1C1C">
        <w:rPr>
          <w:rFonts w:ascii="Arial" w:hAnsi="Arial" w:cs="Arial"/>
        </w:rPr>
        <w:t xml:space="preserve"> </w:t>
      </w:r>
      <w:r w:rsidR="00467A60">
        <w:rPr>
          <w:rFonts w:ascii="Arial" w:hAnsi="Arial" w:cs="Arial"/>
        </w:rPr>
        <w:t>together with</w:t>
      </w:r>
      <w:r w:rsidRPr="00D4381C">
        <w:rPr>
          <w:rFonts w:ascii="Arial" w:hAnsi="Arial" w:cs="Arial"/>
        </w:rPr>
        <w:t xml:space="preserve"> t</w:t>
      </w:r>
      <w:r w:rsidR="005C10F3">
        <w:rPr>
          <w:rFonts w:ascii="Arial" w:hAnsi="Arial" w:cs="Arial"/>
        </w:rPr>
        <w:t>he expected band patterns for wildtype</w:t>
      </w:r>
      <w:r w:rsidRPr="00D4381C">
        <w:rPr>
          <w:rFonts w:ascii="Arial" w:hAnsi="Arial" w:cs="Arial"/>
        </w:rPr>
        <w:t xml:space="preserve">, </w:t>
      </w:r>
      <w:r w:rsidR="008D1C1C" w:rsidRPr="008D1C1C">
        <w:rPr>
          <w:rFonts w:ascii="Arial" w:hAnsi="Arial" w:cs="Arial"/>
          <w:b/>
        </w:rPr>
        <w:t xml:space="preserve">[4-LM] </w:t>
      </w:r>
      <w:r w:rsidR="005C10F3">
        <w:rPr>
          <w:rFonts w:ascii="Arial" w:hAnsi="Arial" w:cs="Arial"/>
        </w:rPr>
        <w:t>knockout</w:t>
      </w:r>
      <w:r w:rsidRPr="00D4381C">
        <w:rPr>
          <w:rFonts w:ascii="Arial" w:hAnsi="Arial" w:cs="Arial"/>
        </w:rPr>
        <w:t xml:space="preserve"> </w:t>
      </w:r>
      <w:r w:rsidR="008D1C1C" w:rsidRPr="008D1C1C">
        <w:rPr>
          <w:rFonts w:ascii="Arial" w:hAnsi="Arial" w:cs="Arial"/>
          <w:b/>
        </w:rPr>
        <w:t>[5-LM]</w:t>
      </w:r>
      <w:r w:rsidR="008D1C1C">
        <w:rPr>
          <w:rFonts w:ascii="Arial" w:hAnsi="Arial" w:cs="Arial"/>
        </w:rPr>
        <w:t xml:space="preserve"> </w:t>
      </w:r>
      <w:r w:rsidRPr="00D4381C">
        <w:rPr>
          <w:rFonts w:ascii="Arial" w:hAnsi="Arial" w:cs="Arial"/>
        </w:rPr>
        <w:t>a</w:t>
      </w:r>
      <w:r w:rsidR="00451AA6">
        <w:rPr>
          <w:rFonts w:ascii="Arial" w:hAnsi="Arial" w:cs="Arial"/>
        </w:rPr>
        <w:t>nd mono</w:t>
      </w:r>
      <w:r w:rsidR="005C10F3">
        <w:rPr>
          <w:rFonts w:ascii="Arial" w:hAnsi="Arial" w:cs="Arial"/>
        </w:rPr>
        <w:t>-</w:t>
      </w:r>
      <w:r w:rsidR="00451AA6">
        <w:rPr>
          <w:rFonts w:ascii="Arial" w:hAnsi="Arial" w:cs="Arial"/>
        </w:rPr>
        <w:t xml:space="preserve">allelic deletion </w:t>
      </w:r>
      <w:r w:rsidR="00467A60">
        <w:rPr>
          <w:rFonts w:ascii="Arial" w:hAnsi="Arial" w:cs="Arial"/>
        </w:rPr>
        <w:t xml:space="preserve">clones. </w:t>
      </w:r>
      <w:r w:rsidR="008D1C1C" w:rsidRPr="008D1C1C">
        <w:rPr>
          <w:rFonts w:ascii="Arial" w:hAnsi="Arial" w:cs="Arial"/>
          <w:b/>
        </w:rPr>
        <w:t>[6-LM]</w:t>
      </w:r>
      <w:r w:rsidR="00467A60">
        <w:rPr>
          <w:rFonts w:ascii="Arial" w:hAnsi="Arial" w:cs="Arial"/>
        </w:rPr>
        <w:t xml:space="preserve"> </w:t>
      </w:r>
      <w:r w:rsidR="00BE7D0E">
        <w:rPr>
          <w:rFonts w:ascii="Arial" w:hAnsi="Arial" w:cs="Arial"/>
        </w:rPr>
        <w:t>The black arrows indicate t</w:t>
      </w:r>
      <w:r w:rsidR="00BE7D0E" w:rsidRPr="00D4381C">
        <w:rPr>
          <w:rFonts w:ascii="Arial" w:hAnsi="Arial" w:cs="Arial"/>
        </w:rPr>
        <w:t>he co</w:t>
      </w:r>
      <w:r w:rsidR="00BE7D0E">
        <w:rPr>
          <w:rFonts w:ascii="Arial" w:hAnsi="Arial" w:cs="Arial"/>
        </w:rPr>
        <w:t xml:space="preserve">rrect amplification products. </w:t>
      </w:r>
      <w:r w:rsidR="008D1C1C" w:rsidRPr="008D1C1C">
        <w:rPr>
          <w:rFonts w:ascii="Arial" w:hAnsi="Arial" w:cs="Arial"/>
          <w:b/>
        </w:rPr>
        <w:t>[7-LM]</w:t>
      </w:r>
      <w:r w:rsidR="008D1C1C">
        <w:rPr>
          <w:rFonts w:ascii="Arial" w:hAnsi="Arial" w:cs="Arial"/>
        </w:rPr>
        <w:t xml:space="preserve"> </w:t>
      </w:r>
      <w:r w:rsidR="00467A60">
        <w:rPr>
          <w:rFonts w:ascii="Arial" w:hAnsi="Arial" w:cs="Arial"/>
        </w:rPr>
        <w:t>Stars indicate b</w:t>
      </w:r>
      <w:r w:rsidRPr="00D4381C">
        <w:rPr>
          <w:rFonts w:ascii="Arial" w:hAnsi="Arial" w:cs="Arial"/>
        </w:rPr>
        <w:t>i</w:t>
      </w:r>
      <w:r w:rsidR="005C10F3">
        <w:rPr>
          <w:rFonts w:ascii="Arial" w:hAnsi="Arial" w:cs="Arial"/>
        </w:rPr>
        <w:t>-</w:t>
      </w:r>
      <w:r w:rsidRPr="00D4381C">
        <w:rPr>
          <w:rFonts w:ascii="Arial" w:hAnsi="Arial" w:cs="Arial"/>
        </w:rPr>
        <w:t>allelic knockout cl</w:t>
      </w:r>
      <w:r w:rsidR="00BE7D0E">
        <w:rPr>
          <w:rFonts w:ascii="Arial" w:hAnsi="Arial" w:cs="Arial"/>
        </w:rPr>
        <w:t>ones.</w:t>
      </w:r>
      <w:r w:rsidR="008D1C1C">
        <w:rPr>
          <w:rFonts w:ascii="Arial" w:hAnsi="Arial" w:cs="Arial"/>
        </w:rPr>
        <w:t xml:space="preserve"> </w:t>
      </w:r>
      <w:r w:rsidR="008D1C1C" w:rsidRPr="008D1C1C">
        <w:rPr>
          <w:rFonts w:ascii="Arial" w:hAnsi="Arial" w:cs="Arial"/>
          <w:b/>
        </w:rPr>
        <w:t>[8-LM]</w:t>
      </w:r>
    </w:p>
    <w:p w:rsidR="008D1C1C" w:rsidRPr="008D1C1C" w:rsidRDefault="008D1C1C" w:rsidP="008D1C1C">
      <w:pPr>
        <w:ind w:left="1080"/>
        <w:jc w:val="both"/>
        <w:outlineLvl w:val="0"/>
        <w:rPr>
          <w:rFonts w:ascii="Arial" w:hAnsi="Arial" w:cs="Arial"/>
          <w:szCs w:val="24"/>
        </w:rPr>
      </w:pPr>
    </w:p>
    <w:p w:rsidR="008D1C1C" w:rsidRPr="008D1C1C" w:rsidRDefault="008D1C1C" w:rsidP="008D1C1C">
      <w:pPr>
        <w:numPr>
          <w:ilvl w:val="2"/>
          <w:numId w:val="12"/>
        </w:numPr>
        <w:jc w:val="both"/>
        <w:outlineLvl w:val="0"/>
        <w:rPr>
          <w:rFonts w:ascii="Arial" w:hAnsi="Arial" w:cs="Arial"/>
          <w:szCs w:val="24"/>
        </w:rPr>
      </w:pPr>
      <w:r>
        <w:rPr>
          <w:rFonts w:ascii="Arial" w:hAnsi="Arial" w:cs="Arial"/>
        </w:rPr>
        <w:t>Panel D of 55903fig2</w:t>
      </w:r>
      <w:r w:rsidRPr="002F714D">
        <w:rPr>
          <w:rFonts w:ascii="Arial" w:hAnsi="Arial" w:cs="Arial"/>
        </w:rPr>
        <w:t>large.jpg</w:t>
      </w:r>
      <w:r>
        <w:rPr>
          <w:rFonts w:ascii="Arial" w:hAnsi="Arial" w:cs="Arial"/>
        </w:rPr>
        <w:t>.  Circle ‘</w:t>
      </w:r>
      <w:r w:rsidRPr="00D4381C">
        <w:rPr>
          <w:rFonts w:ascii="Arial" w:hAnsi="Arial" w:cs="Arial"/>
        </w:rPr>
        <w:t>T-REx293</w:t>
      </w:r>
      <w:r>
        <w:rPr>
          <w:rFonts w:ascii="Arial" w:hAnsi="Arial" w:cs="Arial"/>
        </w:rPr>
        <w:t>’ in the left panel.</w:t>
      </w:r>
    </w:p>
    <w:p w:rsidR="008D1C1C" w:rsidRPr="008D1C1C" w:rsidRDefault="008D1C1C" w:rsidP="008D1C1C">
      <w:pPr>
        <w:numPr>
          <w:ilvl w:val="2"/>
          <w:numId w:val="12"/>
        </w:numPr>
        <w:jc w:val="both"/>
        <w:outlineLvl w:val="0"/>
        <w:rPr>
          <w:rFonts w:ascii="Arial" w:hAnsi="Arial" w:cs="Arial"/>
          <w:szCs w:val="24"/>
        </w:rPr>
      </w:pPr>
      <w:r>
        <w:rPr>
          <w:rFonts w:ascii="Arial" w:hAnsi="Arial" w:cs="Arial"/>
        </w:rPr>
        <w:t>Panel D of 55903fig2</w:t>
      </w:r>
      <w:r w:rsidRPr="002F714D">
        <w:rPr>
          <w:rFonts w:ascii="Arial" w:hAnsi="Arial" w:cs="Arial"/>
        </w:rPr>
        <w:t>large.jpg</w:t>
      </w:r>
      <w:r>
        <w:rPr>
          <w:rFonts w:ascii="Arial" w:hAnsi="Arial" w:cs="Arial"/>
        </w:rPr>
        <w:t>.  Circle ‘Bulk’ in the left panel.</w:t>
      </w:r>
    </w:p>
    <w:p w:rsidR="008D1C1C" w:rsidRPr="00E67101" w:rsidRDefault="00E67101" w:rsidP="008D1C1C">
      <w:pPr>
        <w:numPr>
          <w:ilvl w:val="2"/>
          <w:numId w:val="12"/>
        </w:numPr>
        <w:jc w:val="both"/>
        <w:outlineLvl w:val="0"/>
        <w:rPr>
          <w:rFonts w:ascii="Arial" w:hAnsi="Arial" w:cs="Arial"/>
          <w:szCs w:val="24"/>
        </w:rPr>
      </w:pPr>
      <w:r>
        <w:rPr>
          <w:rFonts w:ascii="Arial" w:hAnsi="Arial" w:cs="Arial"/>
        </w:rPr>
        <w:t>Panel D of 55903fig2</w:t>
      </w:r>
      <w:r w:rsidRPr="002F714D">
        <w:rPr>
          <w:rFonts w:ascii="Arial" w:hAnsi="Arial" w:cs="Arial"/>
        </w:rPr>
        <w:t>large.jpg</w:t>
      </w:r>
      <w:r>
        <w:rPr>
          <w:rFonts w:ascii="Arial" w:hAnsi="Arial" w:cs="Arial"/>
        </w:rPr>
        <w:t>.  Circle ‘Sample Colonies’ in the middle panel.</w:t>
      </w:r>
    </w:p>
    <w:p w:rsidR="00E67101" w:rsidRPr="004C0472" w:rsidRDefault="004C0472" w:rsidP="008D1C1C">
      <w:pPr>
        <w:numPr>
          <w:ilvl w:val="2"/>
          <w:numId w:val="12"/>
        </w:numPr>
        <w:jc w:val="both"/>
        <w:outlineLvl w:val="0"/>
        <w:rPr>
          <w:rFonts w:ascii="Arial" w:hAnsi="Arial" w:cs="Arial"/>
          <w:szCs w:val="24"/>
        </w:rPr>
      </w:pPr>
      <w:r>
        <w:rPr>
          <w:rFonts w:ascii="Arial" w:hAnsi="Arial" w:cs="Arial"/>
        </w:rPr>
        <w:lastRenderedPageBreak/>
        <w:t>Panel D of 55903fig2</w:t>
      </w:r>
      <w:r w:rsidRPr="002F714D">
        <w:rPr>
          <w:rFonts w:ascii="Arial" w:hAnsi="Arial" w:cs="Arial"/>
        </w:rPr>
        <w:t>large.jpg</w:t>
      </w:r>
      <w:r>
        <w:rPr>
          <w:rFonts w:ascii="Arial" w:hAnsi="Arial" w:cs="Arial"/>
        </w:rPr>
        <w:t>.  Circle ‘WT/WT’ in the right panel.</w:t>
      </w:r>
    </w:p>
    <w:p w:rsidR="004C0472" w:rsidRPr="004C0472" w:rsidRDefault="004C0472" w:rsidP="004C0472">
      <w:pPr>
        <w:numPr>
          <w:ilvl w:val="2"/>
          <w:numId w:val="12"/>
        </w:numPr>
        <w:jc w:val="both"/>
        <w:outlineLvl w:val="0"/>
        <w:rPr>
          <w:rFonts w:ascii="Arial" w:hAnsi="Arial" w:cs="Arial"/>
          <w:szCs w:val="24"/>
        </w:rPr>
      </w:pPr>
      <w:r>
        <w:rPr>
          <w:rFonts w:ascii="Arial" w:hAnsi="Arial" w:cs="Arial"/>
        </w:rPr>
        <w:t>Panel D of 55903fig2</w:t>
      </w:r>
      <w:r w:rsidRPr="002F714D">
        <w:rPr>
          <w:rFonts w:ascii="Arial" w:hAnsi="Arial" w:cs="Arial"/>
        </w:rPr>
        <w:t>large.jpg</w:t>
      </w:r>
      <w:r>
        <w:rPr>
          <w:rFonts w:ascii="Arial" w:hAnsi="Arial" w:cs="Arial"/>
        </w:rPr>
        <w:t>.  Circle ‘KO/KO’ in the right panel.</w:t>
      </w:r>
    </w:p>
    <w:p w:rsidR="004C0472" w:rsidRPr="004C0472" w:rsidRDefault="004C0472" w:rsidP="004C0472">
      <w:pPr>
        <w:numPr>
          <w:ilvl w:val="2"/>
          <w:numId w:val="12"/>
        </w:numPr>
        <w:jc w:val="both"/>
        <w:outlineLvl w:val="0"/>
        <w:rPr>
          <w:rFonts w:ascii="Arial" w:hAnsi="Arial" w:cs="Arial"/>
          <w:szCs w:val="24"/>
        </w:rPr>
      </w:pPr>
      <w:r>
        <w:rPr>
          <w:rFonts w:ascii="Arial" w:hAnsi="Arial" w:cs="Arial"/>
        </w:rPr>
        <w:t>Panel D of 55903fig2</w:t>
      </w:r>
      <w:r w:rsidRPr="002F714D">
        <w:rPr>
          <w:rFonts w:ascii="Arial" w:hAnsi="Arial" w:cs="Arial"/>
        </w:rPr>
        <w:t>large.jpg</w:t>
      </w:r>
      <w:r>
        <w:rPr>
          <w:rFonts w:ascii="Arial" w:hAnsi="Arial" w:cs="Arial"/>
        </w:rPr>
        <w:t>.  Circle ‘WT/KO’ in the right panel.</w:t>
      </w:r>
    </w:p>
    <w:p w:rsidR="004C0472" w:rsidRPr="003D776C" w:rsidRDefault="003D776C" w:rsidP="008D1C1C">
      <w:pPr>
        <w:numPr>
          <w:ilvl w:val="2"/>
          <w:numId w:val="12"/>
        </w:numPr>
        <w:jc w:val="both"/>
        <w:outlineLvl w:val="0"/>
        <w:rPr>
          <w:rFonts w:ascii="Arial" w:hAnsi="Arial" w:cs="Arial"/>
          <w:szCs w:val="24"/>
        </w:rPr>
      </w:pPr>
      <w:r>
        <w:rPr>
          <w:rFonts w:ascii="Arial" w:hAnsi="Arial" w:cs="Arial"/>
        </w:rPr>
        <w:t>Panel D of 55903fig2</w:t>
      </w:r>
      <w:r w:rsidRPr="002F714D">
        <w:rPr>
          <w:rFonts w:ascii="Arial" w:hAnsi="Arial" w:cs="Arial"/>
        </w:rPr>
        <w:t>large.jpg</w:t>
      </w:r>
      <w:r>
        <w:rPr>
          <w:rFonts w:ascii="Arial" w:hAnsi="Arial" w:cs="Arial"/>
        </w:rPr>
        <w:t>.  Highlight/circle the two black arrows.</w:t>
      </w:r>
    </w:p>
    <w:p w:rsidR="003D776C" w:rsidRPr="00FC156A" w:rsidRDefault="003D776C" w:rsidP="008D1C1C">
      <w:pPr>
        <w:numPr>
          <w:ilvl w:val="2"/>
          <w:numId w:val="12"/>
        </w:numPr>
        <w:jc w:val="both"/>
        <w:outlineLvl w:val="0"/>
        <w:rPr>
          <w:rFonts w:ascii="Arial" w:hAnsi="Arial" w:cs="Arial"/>
          <w:szCs w:val="24"/>
        </w:rPr>
      </w:pPr>
      <w:r>
        <w:rPr>
          <w:rFonts w:ascii="Arial" w:hAnsi="Arial" w:cs="Arial"/>
        </w:rPr>
        <w:t>Panel D of 55903fig2</w:t>
      </w:r>
      <w:r w:rsidRPr="002F714D">
        <w:rPr>
          <w:rFonts w:ascii="Arial" w:hAnsi="Arial" w:cs="Arial"/>
        </w:rPr>
        <w:t>large.jpg</w:t>
      </w:r>
      <w:r>
        <w:rPr>
          <w:rFonts w:ascii="Arial" w:hAnsi="Arial" w:cs="Arial"/>
        </w:rPr>
        <w:t>.  Highlight the black stars (samples 2,3,7,9,12,18,21)</w:t>
      </w:r>
    </w:p>
    <w:p w:rsidR="00FC156A" w:rsidRPr="00B5584F" w:rsidRDefault="00FC156A" w:rsidP="00FC156A">
      <w:pPr>
        <w:ind w:left="1080"/>
        <w:jc w:val="both"/>
        <w:outlineLvl w:val="0"/>
        <w:rPr>
          <w:rFonts w:ascii="Arial" w:hAnsi="Arial" w:cs="Arial"/>
          <w:szCs w:val="24"/>
        </w:rPr>
      </w:pPr>
    </w:p>
    <w:p w:rsidR="001545B3" w:rsidRPr="008D1C1C" w:rsidRDefault="00BE7D0E" w:rsidP="00FC156A">
      <w:pPr>
        <w:numPr>
          <w:ilvl w:val="1"/>
          <w:numId w:val="12"/>
        </w:numPr>
        <w:jc w:val="both"/>
        <w:outlineLvl w:val="0"/>
        <w:rPr>
          <w:rFonts w:ascii="Arial" w:hAnsi="Arial" w:cs="Arial"/>
          <w:szCs w:val="24"/>
        </w:rPr>
      </w:pPr>
      <w:r>
        <w:rPr>
          <w:rFonts w:ascii="Arial" w:hAnsi="Arial" w:cs="Arial"/>
        </w:rPr>
        <w:t>The b</w:t>
      </w:r>
      <w:r w:rsidR="00B5584F" w:rsidRPr="00B5584F">
        <w:rPr>
          <w:rFonts w:ascii="Arial" w:hAnsi="Arial" w:cs="Arial"/>
        </w:rPr>
        <w:t>i</w:t>
      </w:r>
      <w:r w:rsidR="005C10F3">
        <w:rPr>
          <w:rFonts w:ascii="Arial" w:hAnsi="Arial" w:cs="Arial"/>
        </w:rPr>
        <w:t>-</w:t>
      </w:r>
      <w:r w:rsidR="00B5584F" w:rsidRPr="00B5584F">
        <w:rPr>
          <w:rFonts w:ascii="Arial" w:hAnsi="Arial" w:cs="Arial"/>
        </w:rPr>
        <w:t>allelic mutant lines were further validated by western blot</w:t>
      </w:r>
      <w:r w:rsidR="00B5584F">
        <w:rPr>
          <w:rFonts w:ascii="Arial" w:hAnsi="Arial" w:cs="Arial"/>
        </w:rPr>
        <w:t>.</w:t>
      </w:r>
      <w:r w:rsidR="008D1C1C">
        <w:rPr>
          <w:rFonts w:ascii="Arial" w:hAnsi="Arial" w:cs="Arial"/>
        </w:rPr>
        <w:t xml:space="preserve"> </w:t>
      </w:r>
      <w:r w:rsidR="008D1C1C" w:rsidRPr="008D1C1C">
        <w:rPr>
          <w:rFonts w:ascii="Arial" w:hAnsi="Arial" w:cs="Arial"/>
          <w:b/>
        </w:rPr>
        <w:t>[1-LM]</w:t>
      </w:r>
    </w:p>
    <w:p w:rsidR="008D1C1C" w:rsidRPr="008D1C1C" w:rsidRDefault="008D1C1C" w:rsidP="008D1C1C">
      <w:pPr>
        <w:ind w:left="1080"/>
        <w:jc w:val="both"/>
        <w:outlineLvl w:val="0"/>
        <w:rPr>
          <w:rFonts w:ascii="Arial" w:hAnsi="Arial" w:cs="Arial"/>
          <w:szCs w:val="24"/>
        </w:rPr>
      </w:pPr>
    </w:p>
    <w:p w:rsidR="008D1C1C" w:rsidRPr="008D1C1C" w:rsidRDefault="008D1C1C" w:rsidP="008D1C1C">
      <w:pPr>
        <w:numPr>
          <w:ilvl w:val="2"/>
          <w:numId w:val="12"/>
        </w:numPr>
        <w:jc w:val="both"/>
        <w:outlineLvl w:val="0"/>
        <w:rPr>
          <w:rFonts w:ascii="Arial" w:hAnsi="Arial" w:cs="Arial"/>
          <w:szCs w:val="24"/>
        </w:rPr>
      </w:pPr>
      <w:r>
        <w:rPr>
          <w:rFonts w:ascii="Arial" w:hAnsi="Arial" w:cs="Arial"/>
        </w:rPr>
        <w:t>Show panel B only of 55903fig3</w:t>
      </w:r>
      <w:r w:rsidRPr="002F714D">
        <w:rPr>
          <w:rFonts w:ascii="Arial" w:hAnsi="Arial" w:cs="Arial"/>
        </w:rPr>
        <w:t>large.jpg</w:t>
      </w:r>
      <w:r>
        <w:rPr>
          <w:rFonts w:ascii="Arial" w:hAnsi="Arial" w:cs="Arial"/>
        </w:rPr>
        <w:t xml:space="preserve">.  </w:t>
      </w:r>
    </w:p>
    <w:p w:rsidR="00D4381C" w:rsidRPr="00D4381C" w:rsidDel="00F6684B" w:rsidRDefault="00D4381C" w:rsidP="00D4381C">
      <w:pPr>
        <w:spacing w:before="240"/>
        <w:ind w:left="1080"/>
        <w:jc w:val="both"/>
        <w:outlineLvl w:val="0"/>
        <w:rPr>
          <w:rFonts w:ascii="Arial" w:hAnsi="Arial" w:cs="Arial"/>
          <w:szCs w:val="24"/>
        </w:rPr>
      </w:pPr>
    </w:p>
    <w:p w:rsidR="00CE10F2" w:rsidRPr="00053B19" w:rsidRDefault="00CE10F2" w:rsidP="00053B19">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rsidR="000A242F" w:rsidRPr="00C616F7" w:rsidRDefault="001723EF" w:rsidP="00C616F7">
      <w:pPr>
        <w:numPr>
          <w:ilvl w:val="1"/>
          <w:numId w:val="12"/>
        </w:numPr>
        <w:spacing w:before="240"/>
        <w:jc w:val="both"/>
        <w:outlineLvl w:val="0"/>
        <w:rPr>
          <w:rFonts w:ascii="Helvetica" w:hAnsi="Helvetica" w:cs="Arial"/>
          <w:szCs w:val="24"/>
        </w:rPr>
      </w:pPr>
      <w:r>
        <w:rPr>
          <w:rFonts w:ascii="Helvetica" w:hAnsi="Helvetica" w:cs="Arial"/>
          <w:szCs w:val="24"/>
          <w:u w:val="single"/>
        </w:rPr>
        <w:t>Kristen Dias</w:t>
      </w:r>
      <w:r w:rsidR="00472752" w:rsidRPr="001723EF">
        <w:rPr>
          <w:rFonts w:ascii="Helvetica" w:hAnsi="Helvetica" w:cs="Arial"/>
          <w:szCs w:val="24"/>
        </w:rPr>
        <w:t xml:space="preserve">: </w:t>
      </w:r>
      <w:r w:rsidR="009B426C">
        <w:rPr>
          <w:rFonts w:ascii="Helvetica" w:hAnsi="Helvetica" w:cs="Arial"/>
          <w:szCs w:val="24"/>
        </w:rPr>
        <w:t>N</w:t>
      </w:r>
      <w:r>
        <w:rPr>
          <w:rFonts w:ascii="Helvetica" w:hAnsi="Helvetica" w:cs="Arial"/>
          <w:szCs w:val="24"/>
        </w:rPr>
        <w:t>on-homologous end joining</w:t>
      </w:r>
      <w:r w:rsidR="000A242F" w:rsidRPr="001723EF">
        <w:rPr>
          <w:rFonts w:ascii="Helvetica" w:hAnsi="Helvetica" w:cs="Arial"/>
          <w:szCs w:val="24"/>
        </w:rPr>
        <w:t xml:space="preserve"> uses a single </w:t>
      </w:r>
      <w:r w:rsidR="00540B62">
        <w:rPr>
          <w:rFonts w:ascii="Helvetica" w:hAnsi="Helvetica" w:cs="Arial"/>
          <w:szCs w:val="24"/>
        </w:rPr>
        <w:t xml:space="preserve">Cas9 cut </w:t>
      </w:r>
      <w:r w:rsidR="000A242F" w:rsidRPr="001723EF">
        <w:rPr>
          <w:rFonts w:ascii="Helvetica" w:hAnsi="Helvetica" w:cs="Arial"/>
          <w:szCs w:val="24"/>
        </w:rPr>
        <w:t>and selection</w:t>
      </w:r>
      <w:r w:rsidR="00C616F7">
        <w:rPr>
          <w:rFonts w:ascii="Helvetica" w:hAnsi="Helvetica" w:cs="Arial"/>
          <w:szCs w:val="24"/>
        </w:rPr>
        <w:t>-independent screening, thus requiring little upfront preparation, and s</w:t>
      </w:r>
      <w:r w:rsidR="000A242F" w:rsidRPr="00C616F7">
        <w:rPr>
          <w:rFonts w:ascii="Helvetica" w:hAnsi="Helvetica" w:cs="Arial"/>
          <w:szCs w:val="24"/>
        </w:rPr>
        <w:t>creening f</w:t>
      </w:r>
      <w:r w:rsidR="00C616F7">
        <w:rPr>
          <w:rFonts w:ascii="Helvetica" w:hAnsi="Helvetica" w:cs="Arial"/>
          <w:szCs w:val="24"/>
        </w:rPr>
        <w:t>or knockout clones by dot blots</w:t>
      </w:r>
      <w:r w:rsidR="000A242F" w:rsidRPr="00C616F7">
        <w:rPr>
          <w:rFonts w:ascii="Helvetica" w:hAnsi="Helvetica" w:cs="Arial"/>
          <w:szCs w:val="24"/>
        </w:rPr>
        <w:t xml:space="preserve"> can quickly determine if knockout generation was successful.</w:t>
      </w:r>
    </w:p>
    <w:p w:rsidR="00C616F7" w:rsidRPr="00B24A9D" w:rsidRDefault="001723EF" w:rsidP="001723EF">
      <w:pPr>
        <w:numPr>
          <w:ilvl w:val="1"/>
          <w:numId w:val="12"/>
        </w:numPr>
        <w:spacing w:before="240"/>
        <w:jc w:val="both"/>
        <w:outlineLvl w:val="0"/>
        <w:rPr>
          <w:rFonts w:ascii="Helvetica" w:hAnsi="Helvetica" w:cs="Arial"/>
          <w:strike/>
          <w:szCs w:val="24"/>
        </w:rPr>
      </w:pPr>
      <w:r w:rsidRPr="00B24A9D">
        <w:rPr>
          <w:rFonts w:ascii="Helvetica" w:hAnsi="Helvetica" w:cs="Arial"/>
          <w:strike/>
          <w:szCs w:val="24"/>
          <w:u w:val="single"/>
        </w:rPr>
        <w:t>Erin Sternburg</w:t>
      </w:r>
      <w:r w:rsidR="000A242F" w:rsidRPr="00B24A9D">
        <w:rPr>
          <w:rFonts w:ascii="Helvetica" w:hAnsi="Helvetica" w:cs="Arial"/>
          <w:strike/>
          <w:szCs w:val="24"/>
          <w:u w:val="single"/>
        </w:rPr>
        <w:t>:</w:t>
      </w:r>
      <w:r w:rsidR="000A242F" w:rsidRPr="00B24A9D">
        <w:rPr>
          <w:rFonts w:ascii="Helvetica" w:hAnsi="Helvetica" w:cs="Arial"/>
          <w:strike/>
          <w:szCs w:val="24"/>
        </w:rPr>
        <w:t xml:space="preserve"> </w:t>
      </w:r>
      <w:r w:rsidR="009B426C" w:rsidRPr="00B24A9D">
        <w:rPr>
          <w:rFonts w:ascii="Helvetica" w:hAnsi="Helvetica" w:cs="Arial"/>
          <w:strike/>
          <w:szCs w:val="24"/>
        </w:rPr>
        <w:t>H</w:t>
      </w:r>
      <w:r w:rsidRPr="00B24A9D">
        <w:rPr>
          <w:rFonts w:ascii="Helvetica" w:hAnsi="Helvetica" w:cs="Arial"/>
          <w:strike/>
          <w:szCs w:val="24"/>
        </w:rPr>
        <w:t xml:space="preserve">omology-directed repair mechanisms </w:t>
      </w:r>
      <w:r w:rsidR="009B426C" w:rsidRPr="00B24A9D">
        <w:rPr>
          <w:rFonts w:ascii="Helvetica" w:hAnsi="Helvetica" w:cs="Arial"/>
          <w:strike/>
          <w:szCs w:val="24"/>
        </w:rPr>
        <w:t>allow for much larger</w:t>
      </w:r>
      <w:r w:rsidRPr="00B24A9D">
        <w:rPr>
          <w:rFonts w:ascii="Helvetica" w:hAnsi="Helvetica" w:cs="Arial"/>
          <w:strike/>
          <w:szCs w:val="24"/>
        </w:rPr>
        <w:t xml:space="preserve"> genomic manipulations, which can include both </w:t>
      </w:r>
      <w:proofErr w:type="gramStart"/>
      <w:r w:rsidRPr="00B24A9D">
        <w:rPr>
          <w:rFonts w:ascii="Helvetica" w:hAnsi="Helvetica" w:cs="Arial"/>
          <w:strike/>
          <w:szCs w:val="24"/>
        </w:rPr>
        <w:t xml:space="preserve">large </w:t>
      </w:r>
      <w:r w:rsidR="00C616F7" w:rsidRPr="00B24A9D">
        <w:rPr>
          <w:rFonts w:ascii="Helvetica" w:hAnsi="Helvetica" w:cs="Arial"/>
          <w:strike/>
          <w:szCs w:val="24"/>
        </w:rPr>
        <w:t>scale</w:t>
      </w:r>
      <w:proofErr w:type="gramEnd"/>
      <w:r w:rsidR="00C616F7" w:rsidRPr="00B24A9D">
        <w:rPr>
          <w:rFonts w:ascii="Helvetica" w:hAnsi="Helvetica" w:cs="Arial"/>
          <w:strike/>
          <w:szCs w:val="24"/>
        </w:rPr>
        <w:t xml:space="preserve"> deletions and insertions, and i</w:t>
      </w:r>
      <w:r w:rsidR="000A242F" w:rsidRPr="00B24A9D">
        <w:rPr>
          <w:rFonts w:ascii="Helvetica" w:hAnsi="Helvetica" w:cs="Arial"/>
          <w:strike/>
          <w:szCs w:val="24"/>
        </w:rPr>
        <w:t xml:space="preserve">ntroducing a selectable resistance marker increases </w:t>
      </w:r>
      <w:r w:rsidR="00C616F7" w:rsidRPr="00B24A9D">
        <w:rPr>
          <w:rFonts w:ascii="Helvetica" w:hAnsi="Helvetica" w:cs="Arial"/>
          <w:strike/>
          <w:szCs w:val="24"/>
        </w:rPr>
        <w:t xml:space="preserve">the </w:t>
      </w:r>
      <w:r w:rsidR="000A242F" w:rsidRPr="00B24A9D">
        <w:rPr>
          <w:rFonts w:ascii="Helvetica" w:hAnsi="Helvetica" w:cs="Arial"/>
          <w:strike/>
          <w:szCs w:val="24"/>
        </w:rPr>
        <w:t>eff</w:t>
      </w:r>
      <w:r w:rsidR="00C616F7" w:rsidRPr="00B24A9D">
        <w:rPr>
          <w:rFonts w:ascii="Helvetica" w:hAnsi="Helvetica" w:cs="Arial"/>
          <w:strike/>
          <w:szCs w:val="24"/>
        </w:rPr>
        <w:t>iciency of knockout generation.</w:t>
      </w:r>
    </w:p>
    <w:p w:rsidR="000A242F" w:rsidRPr="001723EF" w:rsidRDefault="00C616F7" w:rsidP="001723EF">
      <w:pPr>
        <w:numPr>
          <w:ilvl w:val="1"/>
          <w:numId w:val="12"/>
        </w:numPr>
        <w:spacing w:before="240"/>
        <w:jc w:val="both"/>
        <w:outlineLvl w:val="0"/>
        <w:rPr>
          <w:rFonts w:ascii="Helvetica" w:hAnsi="Helvetica" w:cs="Arial"/>
          <w:szCs w:val="24"/>
        </w:rPr>
      </w:pPr>
      <w:r>
        <w:rPr>
          <w:rFonts w:ascii="Helvetica" w:hAnsi="Helvetica" w:cs="Arial"/>
          <w:szCs w:val="24"/>
          <w:u w:val="single"/>
        </w:rPr>
        <w:t>Erin Sternburg</w:t>
      </w:r>
      <w:r w:rsidRPr="001723EF">
        <w:rPr>
          <w:rFonts w:ascii="Helvetica" w:hAnsi="Helvetica" w:cs="Arial"/>
          <w:szCs w:val="24"/>
          <w:u w:val="single"/>
        </w:rPr>
        <w:t>:</w:t>
      </w:r>
      <w:r w:rsidRPr="001723EF">
        <w:rPr>
          <w:rFonts w:ascii="Helvetica" w:hAnsi="Helvetica" w:cs="Arial"/>
          <w:szCs w:val="24"/>
        </w:rPr>
        <w:t xml:space="preserve"> </w:t>
      </w:r>
      <w:r w:rsidR="00540B62">
        <w:rPr>
          <w:rFonts w:ascii="Helvetica" w:hAnsi="Helvetica" w:cs="Arial"/>
          <w:szCs w:val="24"/>
        </w:rPr>
        <w:t>PCR based screening</w:t>
      </w:r>
      <w:r w:rsidR="001723EF" w:rsidRPr="001723EF">
        <w:rPr>
          <w:rFonts w:ascii="Helvetica" w:hAnsi="Helvetica" w:cs="Arial"/>
          <w:szCs w:val="24"/>
        </w:rPr>
        <w:t xml:space="preserve"> accurately detect</w:t>
      </w:r>
      <w:r w:rsidR="00540B62">
        <w:rPr>
          <w:rFonts w:ascii="Helvetica" w:hAnsi="Helvetica" w:cs="Arial"/>
          <w:szCs w:val="24"/>
        </w:rPr>
        <w:t>s</w:t>
      </w:r>
      <w:r w:rsidR="001723EF" w:rsidRPr="001723EF">
        <w:rPr>
          <w:rFonts w:ascii="Helvetica" w:hAnsi="Helvetica" w:cs="Arial"/>
          <w:szCs w:val="24"/>
        </w:rPr>
        <w:t xml:space="preserve"> correct candidates with large genomic p</w:t>
      </w:r>
      <w:r>
        <w:rPr>
          <w:rFonts w:ascii="Helvetica" w:hAnsi="Helvetica" w:cs="Arial"/>
          <w:szCs w:val="24"/>
        </w:rPr>
        <w:t xml:space="preserve">erturbations </w:t>
      </w:r>
      <w:r>
        <w:rPr>
          <w:rFonts w:ascii="Arial" w:hAnsi="Arial" w:cs="Arial"/>
          <w:szCs w:val="24"/>
        </w:rPr>
        <w:t>generated by homology directed repair.</w:t>
      </w:r>
    </w:p>
    <w:p w:rsidR="00BD77BE" w:rsidRPr="001723EF" w:rsidRDefault="00E0394E" w:rsidP="0050685E">
      <w:pPr>
        <w:numPr>
          <w:ilvl w:val="1"/>
          <w:numId w:val="12"/>
        </w:numPr>
        <w:spacing w:before="240"/>
        <w:jc w:val="both"/>
        <w:outlineLvl w:val="0"/>
        <w:rPr>
          <w:rFonts w:ascii="Helvetica" w:hAnsi="Helvetica" w:cs="Arial"/>
          <w:szCs w:val="24"/>
        </w:rPr>
      </w:pPr>
      <w:r>
        <w:rPr>
          <w:rFonts w:ascii="Helvetica" w:hAnsi="Helvetica" w:cs="Arial"/>
          <w:szCs w:val="24"/>
          <w:u w:val="single"/>
        </w:rPr>
        <w:t>Erin Sternburg</w:t>
      </w:r>
      <w:r w:rsidR="000A242F" w:rsidRPr="001723EF">
        <w:rPr>
          <w:rFonts w:ascii="Helvetica" w:hAnsi="Helvetica" w:cs="Arial"/>
          <w:szCs w:val="24"/>
          <w:u w:val="single"/>
        </w:rPr>
        <w:t>:</w:t>
      </w:r>
      <w:r w:rsidR="000A242F" w:rsidRPr="001723EF">
        <w:rPr>
          <w:rFonts w:ascii="Helvetica" w:hAnsi="Helvetica" w:cs="Arial"/>
          <w:szCs w:val="24"/>
        </w:rPr>
        <w:t xml:space="preserve"> </w:t>
      </w:r>
      <w:r w:rsidR="0050685E" w:rsidRPr="001723EF">
        <w:rPr>
          <w:rFonts w:ascii="Helvetica" w:hAnsi="Helvetica" w:cs="Arial"/>
          <w:szCs w:val="24"/>
        </w:rPr>
        <w:t>T</w:t>
      </w:r>
      <w:r w:rsidR="001723EF" w:rsidRPr="001723EF">
        <w:rPr>
          <w:rFonts w:ascii="Helvetica" w:hAnsi="Helvetica" w:cs="Arial"/>
          <w:szCs w:val="24"/>
        </w:rPr>
        <w:t>hese</w:t>
      </w:r>
      <w:r w:rsidR="00BD77BE" w:rsidRPr="001723EF">
        <w:rPr>
          <w:rFonts w:ascii="Helvetica" w:hAnsi="Helvetica" w:cs="Arial"/>
          <w:szCs w:val="24"/>
        </w:rPr>
        <w:t xml:space="preserve"> technique</w:t>
      </w:r>
      <w:r w:rsidR="001723EF" w:rsidRPr="001723EF">
        <w:rPr>
          <w:rFonts w:ascii="Helvetica" w:hAnsi="Helvetica" w:cs="Arial"/>
          <w:szCs w:val="24"/>
        </w:rPr>
        <w:t>s</w:t>
      </w:r>
      <w:r w:rsidR="0050685E" w:rsidRPr="001723EF">
        <w:rPr>
          <w:rFonts w:ascii="Helvetica" w:hAnsi="Helvetica" w:cs="Arial"/>
          <w:szCs w:val="24"/>
        </w:rPr>
        <w:t xml:space="preserve"> en</w:t>
      </w:r>
      <w:r w:rsidR="001723EF" w:rsidRPr="001723EF">
        <w:rPr>
          <w:rFonts w:ascii="Helvetica" w:hAnsi="Helvetica" w:cs="Arial"/>
          <w:szCs w:val="24"/>
        </w:rPr>
        <w:t>able</w:t>
      </w:r>
      <w:r w:rsidR="0050685E" w:rsidRPr="001723EF">
        <w:rPr>
          <w:rFonts w:ascii="Helvetica" w:hAnsi="Helvetica" w:cs="Arial"/>
          <w:szCs w:val="24"/>
        </w:rPr>
        <w:t xml:space="preserve"> </w:t>
      </w:r>
      <w:r w:rsidR="00BD77BE" w:rsidRPr="001723EF">
        <w:rPr>
          <w:rFonts w:ascii="Helvetica" w:hAnsi="Helvetica" w:cs="Arial"/>
          <w:szCs w:val="24"/>
        </w:rPr>
        <w:t>researchers in molecular biology to easily and efficiently identify knockouts, allowing them to</w:t>
      </w:r>
      <w:r w:rsidR="001723EF" w:rsidRPr="001723EF">
        <w:rPr>
          <w:rFonts w:ascii="Helvetica" w:hAnsi="Helvetica" w:cs="Arial"/>
          <w:szCs w:val="24"/>
        </w:rPr>
        <w:t xml:space="preserve"> explore </w:t>
      </w:r>
      <w:r w:rsidR="0050685E" w:rsidRPr="001723EF">
        <w:rPr>
          <w:rFonts w:ascii="Helvetica" w:hAnsi="Helvetica" w:cs="Arial"/>
          <w:szCs w:val="24"/>
        </w:rPr>
        <w:t xml:space="preserve">normal or dysfunctional cellular processes using cell lines. </w:t>
      </w:r>
    </w:p>
    <w:p w:rsidR="005B34F5" w:rsidRPr="00B24A9D" w:rsidRDefault="00E0394E" w:rsidP="005B34F5">
      <w:pPr>
        <w:numPr>
          <w:ilvl w:val="1"/>
          <w:numId w:val="12"/>
        </w:numPr>
        <w:spacing w:before="240"/>
        <w:jc w:val="both"/>
        <w:outlineLvl w:val="0"/>
        <w:rPr>
          <w:rFonts w:ascii="Helvetica" w:hAnsi="Helvetica" w:cs="Arial"/>
          <w:strike/>
          <w:szCs w:val="24"/>
        </w:rPr>
      </w:pPr>
      <w:bookmarkStart w:id="0" w:name="_GoBack"/>
      <w:r w:rsidRPr="00B24A9D">
        <w:rPr>
          <w:rFonts w:ascii="Helvetica" w:hAnsi="Helvetica" w:cs="Arial"/>
          <w:strike/>
          <w:szCs w:val="24"/>
          <w:u w:val="single"/>
        </w:rPr>
        <w:t>Erin Sternburg</w:t>
      </w:r>
      <w:r w:rsidR="005B34F5" w:rsidRPr="00B24A9D">
        <w:rPr>
          <w:rFonts w:ascii="Helvetica" w:hAnsi="Helvetica" w:cs="Arial"/>
          <w:strike/>
          <w:szCs w:val="24"/>
        </w:rPr>
        <w:t>: Assay of cellular phenotypes depend</w:t>
      </w:r>
      <w:r w:rsidR="001723EF" w:rsidRPr="00B24A9D">
        <w:rPr>
          <w:rFonts w:ascii="Helvetica" w:hAnsi="Helvetica" w:cs="Arial"/>
          <w:strike/>
          <w:szCs w:val="24"/>
        </w:rPr>
        <w:t xml:space="preserve">ent on your gene of interest </w:t>
      </w:r>
      <w:bookmarkEnd w:id="0"/>
      <w:r w:rsidR="001723EF" w:rsidRPr="00B24A9D">
        <w:rPr>
          <w:rFonts w:ascii="Helvetica" w:hAnsi="Helvetica" w:cs="Arial"/>
          <w:strike/>
          <w:szCs w:val="24"/>
        </w:rPr>
        <w:t>should be performed</w:t>
      </w:r>
      <w:r w:rsidR="005B34F5" w:rsidRPr="00B24A9D">
        <w:rPr>
          <w:rFonts w:ascii="Helvetica" w:hAnsi="Helvetica" w:cs="Arial"/>
          <w:strike/>
          <w:szCs w:val="24"/>
        </w:rPr>
        <w:t xml:space="preserve"> in downstream analysis</w:t>
      </w:r>
      <w:r w:rsidR="001723EF" w:rsidRPr="00B24A9D">
        <w:rPr>
          <w:rFonts w:ascii="Helvetica" w:hAnsi="Helvetica" w:cs="Arial"/>
          <w:strike/>
          <w:szCs w:val="24"/>
        </w:rPr>
        <w:t>.</w:t>
      </w:r>
    </w:p>
    <w:p w:rsidR="0050685E" w:rsidRPr="00B24A9D" w:rsidRDefault="00E0394E" w:rsidP="0050685E">
      <w:pPr>
        <w:numPr>
          <w:ilvl w:val="1"/>
          <w:numId w:val="12"/>
        </w:numPr>
        <w:spacing w:before="240"/>
        <w:jc w:val="both"/>
        <w:outlineLvl w:val="0"/>
        <w:rPr>
          <w:rFonts w:ascii="Helvetica" w:hAnsi="Helvetica" w:cs="Arial"/>
          <w:strike/>
          <w:szCs w:val="24"/>
        </w:rPr>
      </w:pPr>
      <w:r w:rsidRPr="00B24A9D">
        <w:rPr>
          <w:rFonts w:ascii="Helvetica" w:hAnsi="Helvetica" w:cs="Arial"/>
          <w:strike/>
          <w:szCs w:val="24"/>
          <w:u w:val="single"/>
        </w:rPr>
        <w:t>Kristen Dias</w:t>
      </w:r>
      <w:r w:rsidR="0050685E" w:rsidRPr="00B24A9D">
        <w:rPr>
          <w:rFonts w:ascii="Helvetica" w:hAnsi="Helvetica" w:cs="Arial"/>
          <w:strike/>
          <w:szCs w:val="24"/>
        </w:rPr>
        <w:t>: Once mastered,</w:t>
      </w:r>
      <w:r w:rsidR="004F6611" w:rsidRPr="00B24A9D">
        <w:rPr>
          <w:rFonts w:ascii="Helvetica" w:hAnsi="Helvetica" w:cs="Arial"/>
          <w:strike/>
          <w:szCs w:val="24"/>
        </w:rPr>
        <w:t xml:space="preserve"> this technique can be done in </w:t>
      </w:r>
      <w:r w:rsidR="0050685E" w:rsidRPr="00B24A9D">
        <w:rPr>
          <w:rFonts w:ascii="Helvetica" w:hAnsi="Helvetica" w:cs="Arial"/>
          <w:strike/>
          <w:szCs w:val="24"/>
        </w:rPr>
        <w:t>1-2 months if it is performed properly.</w:t>
      </w:r>
    </w:p>
    <w:p w:rsidR="00CE10F2" w:rsidRPr="001723EF" w:rsidRDefault="00E0394E"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Kristen Dias</w:t>
      </w:r>
      <w:r w:rsidR="00472752" w:rsidRPr="001723EF">
        <w:rPr>
          <w:rFonts w:ascii="Helvetica" w:hAnsi="Helvetica" w:cs="Arial"/>
          <w:szCs w:val="24"/>
        </w:rPr>
        <w:t xml:space="preserve">: </w:t>
      </w:r>
      <w:r w:rsidR="00CE10F2" w:rsidRPr="001723EF">
        <w:rPr>
          <w:rFonts w:ascii="Helvetica" w:hAnsi="Helvetica" w:cs="Arial"/>
          <w:szCs w:val="24"/>
        </w:rPr>
        <w:t xml:space="preserve">After watching this video, you should have a good understanding of how to </w:t>
      </w:r>
      <w:r w:rsidR="00624785" w:rsidRPr="001723EF">
        <w:rPr>
          <w:rFonts w:ascii="Helvetica" w:hAnsi="Helvetica"/>
          <w:szCs w:val="24"/>
        </w:rPr>
        <w:t xml:space="preserve">isolate and identify clonal knockout cell lines generated by CRISPR-Cas9 mediated </w:t>
      </w:r>
      <w:r w:rsidR="008A47B4" w:rsidRPr="001723EF">
        <w:rPr>
          <w:rFonts w:ascii="Helvetica" w:hAnsi="Helvetica"/>
          <w:szCs w:val="24"/>
        </w:rPr>
        <w:t>genome editing</w:t>
      </w:r>
      <w:r w:rsidR="004F6611" w:rsidRPr="001723EF">
        <w:rPr>
          <w:rFonts w:ascii="Helvetica" w:hAnsi="Helvetica" w:cs="Arial"/>
          <w:szCs w:val="24"/>
        </w:rPr>
        <w:t xml:space="preserve">. </w:t>
      </w:r>
    </w:p>
    <w:p w:rsidR="006322E8" w:rsidRDefault="006322E8" w:rsidP="00CE10F2">
      <w:pPr>
        <w:jc w:val="both"/>
        <w:rPr>
          <w:rFonts w:ascii="Helvetica" w:hAnsi="Helvetica" w:cs="Arial"/>
          <w:sz w:val="22"/>
          <w:szCs w:val="24"/>
        </w:rPr>
      </w:pPr>
    </w:p>
    <w:p w:rsidR="00CE10F2" w:rsidRPr="00E24898" w:rsidRDefault="00CE10F2" w:rsidP="00A32AAF">
      <w:pPr>
        <w:jc w:val="both"/>
        <w:rPr>
          <w:rFonts w:ascii="Helvetica" w:hAnsi="Helvetica"/>
          <w:i/>
          <w:sz w:val="22"/>
        </w:rPr>
      </w:pPr>
      <w:r w:rsidRPr="00E24898">
        <w:rPr>
          <w:rFonts w:ascii="Helvetica" w:hAnsi="Helvetica"/>
          <w:sz w:val="22"/>
        </w:rPr>
        <w:t xml:space="preserve">   </w:t>
      </w:r>
    </w:p>
    <w:p w:rsidR="00CE10F2" w:rsidRDefault="00CE10F2" w:rsidP="00A32AAF">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053B19" w:rsidRPr="00053B19" w:rsidRDefault="00053B19" w:rsidP="00053B19">
      <w:pPr>
        <w:jc w:val="both"/>
        <w:outlineLvl w:val="0"/>
        <w:rPr>
          <w:rFonts w:ascii="Arial" w:hAnsi="Arial" w:cs="Arial"/>
          <w:szCs w:val="24"/>
        </w:rPr>
      </w:pPr>
      <w:r>
        <w:rPr>
          <w:rFonts w:ascii="Arial" w:hAnsi="Arial" w:cs="Arial"/>
          <w:szCs w:val="24"/>
        </w:rPr>
        <w:t xml:space="preserve">2.3. Figure of </w:t>
      </w:r>
      <w:r w:rsidRPr="00053B19">
        <w:rPr>
          <w:rFonts w:ascii="Arial" w:hAnsi="Arial" w:cs="Arial"/>
          <w:szCs w:val="24"/>
        </w:rPr>
        <w:t xml:space="preserve">transfection cartoon. </w:t>
      </w:r>
      <w:r w:rsidRPr="00053B19">
        <w:rPr>
          <w:rFonts w:ascii="Arial" w:hAnsi="Arial" w:cs="Arial"/>
          <w:szCs w:val="24"/>
          <w:highlight w:val="yellow"/>
        </w:rPr>
        <w:t>(</w:t>
      </w:r>
      <w:proofErr w:type="gramStart"/>
      <w:r w:rsidRPr="00053B19">
        <w:rPr>
          <w:rFonts w:ascii="Arial" w:hAnsi="Arial" w:cs="Arial"/>
          <w:szCs w:val="24"/>
          <w:highlight w:val="yellow"/>
        </w:rPr>
        <w:t>to</w:t>
      </w:r>
      <w:proofErr w:type="gramEnd"/>
      <w:r w:rsidRPr="00053B19">
        <w:rPr>
          <w:rFonts w:ascii="Arial" w:hAnsi="Arial" w:cs="Arial"/>
          <w:szCs w:val="24"/>
          <w:highlight w:val="yellow"/>
        </w:rPr>
        <w:t xml:space="preserve"> be uploaded)</w:t>
      </w:r>
    </w:p>
    <w:p w:rsidR="007A43CD" w:rsidRPr="007A43CD" w:rsidRDefault="00BA5379" w:rsidP="00CE10F2">
      <w:pPr>
        <w:pStyle w:val="BodyText"/>
        <w:outlineLvl w:val="0"/>
        <w:rPr>
          <w:rFonts w:ascii="Arial" w:hAnsi="Arial" w:cs="Arial"/>
          <w:bCs/>
          <w:i w:val="0"/>
        </w:rPr>
      </w:pPr>
      <w:r>
        <w:rPr>
          <w:rFonts w:ascii="Arial" w:hAnsi="Arial" w:cs="Arial"/>
          <w:bCs/>
          <w:i w:val="0"/>
        </w:rPr>
        <w:t>5.5-</w:t>
      </w:r>
      <w:r w:rsidR="007A43CD" w:rsidRPr="007A43CD">
        <w:rPr>
          <w:rFonts w:ascii="Arial" w:hAnsi="Arial" w:cs="Arial"/>
          <w:bCs/>
          <w:i w:val="0"/>
        </w:rPr>
        <w:t xml:space="preserve">5.6. </w:t>
      </w:r>
      <w:r w:rsidR="00A32AAF">
        <w:rPr>
          <w:rFonts w:ascii="Arial" w:hAnsi="Arial" w:cs="Arial"/>
          <w:bCs/>
          <w:i w:val="0"/>
        </w:rPr>
        <w:t xml:space="preserve">panel C </w:t>
      </w:r>
      <w:r w:rsidR="007A43CD" w:rsidRPr="007A43CD">
        <w:rPr>
          <w:rFonts w:ascii="Arial" w:hAnsi="Arial" w:cs="Arial"/>
          <w:bCs/>
          <w:i w:val="0"/>
        </w:rPr>
        <w:t xml:space="preserve">of ‘55903fig2large.jpg’  </w:t>
      </w:r>
    </w:p>
    <w:p w:rsidR="007A43CD" w:rsidRDefault="007A43CD" w:rsidP="00CE10F2">
      <w:pPr>
        <w:pStyle w:val="BodyText"/>
        <w:outlineLvl w:val="0"/>
        <w:rPr>
          <w:rFonts w:ascii="Arial" w:hAnsi="Arial" w:cs="Arial"/>
          <w:bCs/>
          <w:i w:val="0"/>
        </w:rPr>
      </w:pPr>
      <w:r w:rsidRPr="007A43CD">
        <w:rPr>
          <w:rFonts w:ascii="Arial" w:hAnsi="Arial" w:cs="Arial"/>
          <w:bCs/>
          <w:i w:val="0"/>
        </w:rPr>
        <w:t>5.8. 55903_PCR program.pptx</w:t>
      </w:r>
    </w:p>
    <w:p w:rsidR="007A43CD" w:rsidRDefault="007A43CD" w:rsidP="00CE10F2">
      <w:pPr>
        <w:pStyle w:val="BodyText"/>
        <w:outlineLvl w:val="0"/>
        <w:rPr>
          <w:rFonts w:ascii="Arial" w:hAnsi="Arial" w:cs="Arial"/>
          <w:i w:val="0"/>
        </w:rPr>
      </w:pPr>
      <w:r w:rsidRPr="007A43CD">
        <w:rPr>
          <w:rFonts w:ascii="Arial" w:hAnsi="Arial" w:cs="Arial"/>
          <w:bCs/>
          <w:i w:val="0"/>
        </w:rPr>
        <w:t xml:space="preserve">6.1. panel A of </w:t>
      </w:r>
      <w:r w:rsidRPr="007A43CD">
        <w:rPr>
          <w:rFonts w:ascii="Arial" w:hAnsi="Arial" w:cs="Arial"/>
          <w:i w:val="0"/>
        </w:rPr>
        <w:t xml:space="preserve">55903fig1large.jpg.  </w:t>
      </w:r>
    </w:p>
    <w:p w:rsidR="007A43CD" w:rsidRDefault="007A43CD" w:rsidP="00CE10F2">
      <w:pPr>
        <w:pStyle w:val="BodyText"/>
        <w:outlineLvl w:val="0"/>
        <w:rPr>
          <w:rFonts w:ascii="Arial" w:hAnsi="Arial" w:cs="Arial"/>
          <w:i w:val="0"/>
        </w:rPr>
      </w:pPr>
      <w:r>
        <w:rPr>
          <w:rFonts w:ascii="Arial" w:hAnsi="Arial" w:cs="Arial"/>
          <w:i w:val="0"/>
        </w:rPr>
        <w:t>6.1 - 6.3.</w:t>
      </w:r>
      <w:r w:rsidRPr="007A43CD">
        <w:rPr>
          <w:rFonts w:ascii="Arial" w:hAnsi="Arial" w:cs="Arial"/>
          <w:i w:val="0"/>
        </w:rPr>
        <w:t xml:space="preserve"> Panel A of 55903fig2large.jpg.  </w:t>
      </w:r>
    </w:p>
    <w:p w:rsidR="00A32AAF" w:rsidRPr="00A32AAF" w:rsidRDefault="00A32AAF" w:rsidP="00A32AAF">
      <w:pPr>
        <w:jc w:val="both"/>
        <w:outlineLvl w:val="0"/>
        <w:rPr>
          <w:rFonts w:ascii="Arial" w:hAnsi="Arial" w:cs="Arial"/>
          <w:szCs w:val="24"/>
        </w:rPr>
      </w:pPr>
      <w:r>
        <w:rPr>
          <w:rFonts w:ascii="Arial" w:hAnsi="Arial" w:cs="Arial"/>
        </w:rPr>
        <w:t>6.3. Panel A of 55903fig3</w:t>
      </w:r>
      <w:r w:rsidRPr="002F714D">
        <w:rPr>
          <w:rFonts w:ascii="Arial" w:hAnsi="Arial" w:cs="Arial"/>
        </w:rPr>
        <w:t>large.jpg</w:t>
      </w:r>
      <w:r>
        <w:rPr>
          <w:rFonts w:ascii="Arial" w:hAnsi="Arial" w:cs="Arial"/>
        </w:rPr>
        <w:t xml:space="preserve">.  </w:t>
      </w:r>
    </w:p>
    <w:p w:rsidR="007A43CD" w:rsidRDefault="007A43CD" w:rsidP="007A43CD">
      <w:pPr>
        <w:jc w:val="both"/>
        <w:outlineLvl w:val="0"/>
        <w:rPr>
          <w:rFonts w:ascii="Arial" w:hAnsi="Arial" w:cs="Arial"/>
        </w:rPr>
      </w:pPr>
      <w:r w:rsidRPr="007A43CD">
        <w:rPr>
          <w:rFonts w:ascii="Arial" w:hAnsi="Arial" w:cs="Arial"/>
        </w:rPr>
        <w:lastRenderedPageBreak/>
        <w:t xml:space="preserve">6.4. </w:t>
      </w:r>
      <w:r>
        <w:rPr>
          <w:rFonts w:ascii="Arial" w:hAnsi="Arial" w:cs="Arial"/>
        </w:rPr>
        <w:t>p</w:t>
      </w:r>
      <w:r w:rsidRPr="007A43CD">
        <w:rPr>
          <w:rFonts w:ascii="Arial" w:hAnsi="Arial" w:cs="Arial"/>
        </w:rPr>
        <w:t xml:space="preserve">anel B of 55903fig2large.jpg.  </w:t>
      </w:r>
    </w:p>
    <w:p w:rsidR="007A43CD" w:rsidRDefault="007A43CD" w:rsidP="007A43CD">
      <w:pPr>
        <w:jc w:val="both"/>
        <w:outlineLvl w:val="0"/>
        <w:rPr>
          <w:rFonts w:ascii="Arial" w:hAnsi="Arial" w:cs="Arial"/>
        </w:rPr>
      </w:pPr>
      <w:r>
        <w:rPr>
          <w:rFonts w:ascii="Arial" w:hAnsi="Arial" w:cs="Arial"/>
        </w:rPr>
        <w:t xml:space="preserve">6.5. panel A of </w:t>
      </w:r>
      <w:r w:rsidRPr="002F714D">
        <w:rPr>
          <w:rFonts w:ascii="Arial" w:hAnsi="Arial" w:cs="Arial"/>
        </w:rPr>
        <w:t>55903fig1large.jpg</w:t>
      </w:r>
      <w:r>
        <w:rPr>
          <w:rFonts w:ascii="Arial" w:hAnsi="Arial" w:cs="Arial"/>
        </w:rPr>
        <w:t xml:space="preserve">.  </w:t>
      </w:r>
    </w:p>
    <w:p w:rsidR="007A43CD" w:rsidRPr="007A43CD" w:rsidRDefault="007A43CD" w:rsidP="007A43CD">
      <w:pPr>
        <w:jc w:val="both"/>
        <w:outlineLvl w:val="0"/>
        <w:rPr>
          <w:rFonts w:ascii="Arial" w:hAnsi="Arial" w:cs="Arial"/>
          <w:szCs w:val="24"/>
        </w:rPr>
      </w:pPr>
      <w:r>
        <w:rPr>
          <w:rFonts w:ascii="Arial" w:hAnsi="Arial" w:cs="Arial"/>
        </w:rPr>
        <w:t>6.5 – 6.6. Panel D of 55903fig2</w:t>
      </w:r>
      <w:r w:rsidRPr="002F714D">
        <w:rPr>
          <w:rFonts w:ascii="Arial" w:hAnsi="Arial" w:cs="Arial"/>
        </w:rPr>
        <w:t>large.jpg</w:t>
      </w:r>
      <w:r>
        <w:rPr>
          <w:rFonts w:ascii="Arial" w:hAnsi="Arial" w:cs="Arial"/>
        </w:rPr>
        <w:t xml:space="preserve">.  </w:t>
      </w:r>
    </w:p>
    <w:p w:rsidR="007A43CD" w:rsidRPr="007A43CD" w:rsidRDefault="007A43CD" w:rsidP="007A43CD">
      <w:pPr>
        <w:jc w:val="both"/>
        <w:outlineLvl w:val="0"/>
        <w:rPr>
          <w:rFonts w:ascii="Arial" w:hAnsi="Arial" w:cs="Arial"/>
          <w:szCs w:val="24"/>
        </w:rPr>
      </w:pPr>
      <w:r>
        <w:rPr>
          <w:rFonts w:ascii="Arial" w:hAnsi="Arial" w:cs="Arial"/>
        </w:rPr>
        <w:t>6.7.</w:t>
      </w:r>
      <w:r w:rsidRPr="007A43CD">
        <w:rPr>
          <w:rFonts w:ascii="Arial" w:hAnsi="Arial" w:cs="Arial"/>
        </w:rPr>
        <w:t xml:space="preserve"> </w:t>
      </w:r>
      <w:proofErr w:type="gramStart"/>
      <w:r>
        <w:rPr>
          <w:rFonts w:ascii="Arial" w:hAnsi="Arial" w:cs="Arial"/>
        </w:rPr>
        <w:t>panel</w:t>
      </w:r>
      <w:proofErr w:type="gramEnd"/>
      <w:r>
        <w:rPr>
          <w:rFonts w:ascii="Arial" w:hAnsi="Arial" w:cs="Arial"/>
        </w:rPr>
        <w:t xml:space="preserve"> B of 55903fig3</w:t>
      </w:r>
      <w:r w:rsidRPr="002F714D">
        <w:rPr>
          <w:rFonts w:ascii="Arial" w:hAnsi="Arial" w:cs="Arial"/>
        </w:rPr>
        <w:t>large.jpg</w:t>
      </w:r>
      <w:r>
        <w:rPr>
          <w:rFonts w:ascii="Arial" w:hAnsi="Arial" w:cs="Arial"/>
        </w:rPr>
        <w:t xml:space="preserve">.  </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B9D" w:rsidRDefault="00F11B9D">
      <w:r>
        <w:separator/>
      </w:r>
    </w:p>
  </w:endnote>
  <w:endnote w:type="continuationSeparator" w:id="0">
    <w:p w:rsidR="00F11B9D" w:rsidRDefault="00F1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611" w:rsidRDefault="004F6611" w:rsidP="00CE10F2">
    <w:pPr>
      <w:pStyle w:val="Footer"/>
      <w:jc w:val="center"/>
    </w:pPr>
    <w:r>
      <w:sym w:font="Symbol" w:char="F0D3"/>
    </w:r>
    <w:r>
      <w:t xml:space="preserve"> 2017, Journal of Visualized Experiments</w:t>
    </w:r>
  </w:p>
  <w:p w:rsidR="004F6611" w:rsidRDefault="004F661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B9D" w:rsidRDefault="00F11B9D">
      <w:r>
        <w:separator/>
      </w:r>
    </w:p>
  </w:footnote>
  <w:footnote w:type="continuationSeparator" w:id="0">
    <w:p w:rsidR="00F11B9D" w:rsidRDefault="00F11B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9307D0"/>
    <w:multiLevelType w:val="multilevel"/>
    <w:tmpl w:val="F226248A"/>
    <w:lvl w:ilvl="0">
      <w:start w:val="1"/>
      <w:numFmt w:val="decimal"/>
      <w:lvlText w:val="%1."/>
      <w:lvlJc w:val="left"/>
      <w:pPr>
        <w:ind w:left="2880" w:hanging="360"/>
      </w:pPr>
      <w:rPr>
        <w:rFonts w:hint="default"/>
      </w:rPr>
    </w:lvl>
    <w:lvl w:ilvl="1">
      <w:start w:val="4"/>
      <w:numFmt w:val="decimal"/>
      <w:isLgl/>
      <w:lvlText w:val="%1.%2."/>
      <w:lvlJc w:val="left"/>
      <w:pPr>
        <w:ind w:left="3120" w:hanging="600"/>
      </w:pPr>
      <w:rPr>
        <w:rFonts w:hint="default"/>
      </w:rPr>
    </w:lvl>
    <w:lvl w:ilvl="2">
      <w:start w:val="2"/>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D0A2825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i w:val="0"/>
      </w:rPr>
    </w:lvl>
    <w:lvl w:ilvl="2">
      <w:start w:val="1"/>
      <w:numFmt w:val="decimal"/>
      <w:lvlText w:val="%1.%2.%3."/>
      <w:lvlJc w:val="left"/>
      <w:pPr>
        <w:tabs>
          <w:tab w:val="num" w:pos="1368"/>
        </w:tabs>
        <w:ind w:left="1368" w:hanging="648"/>
      </w:pPr>
      <w:rPr>
        <w:rFonts w:hint="default"/>
        <w:b w:val="0"/>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1"/>
  </w:num>
  <w:num w:numId="10">
    <w:abstractNumId w:val="23"/>
  </w:num>
  <w:num w:numId="11">
    <w:abstractNumId w:val="16"/>
  </w:num>
  <w:num w:numId="12">
    <w:abstractNumId w:val="22"/>
  </w:num>
  <w:num w:numId="13">
    <w:abstractNumId w:val="18"/>
  </w:num>
  <w:num w:numId="14">
    <w:abstractNumId w:val="15"/>
  </w:num>
  <w:num w:numId="15">
    <w:abstractNumId w:val="19"/>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31558"/>
    <w:rsid w:val="00034D8D"/>
    <w:rsid w:val="00043807"/>
    <w:rsid w:val="00053B19"/>
    <w:rsid w:val="00060C47"/>
    <w:rsid w:val="00063A89"/>
    <w:rsid w:val="0007068F"/>
    <w:rsid w:val="00072A80"/>
    <w:rsid w:val="00074929"/>
    <w:rsid w:val="00090BAC"/>
    <w:rsid w:val="000A242F"/>
    <w:rsid w:val="000B0B1A"/>
    <w:rsid w:val="000B4E9A"/>
    <w:rsid w:val="000B6168"/>
    <w:rsid w:val="000D17E8"/>
    <w:rsid w:val="000D2C59"/>
    <w:rsid w:val="000D4F20"/>
    <w:rsid w:val="000E1158"/>
    <w:rsid w:val="000F6376"/>
    <w:rsid w:val="000F72FD"/>
    <w:rsid w:val="00100CEE"/>
    <w:rsid w:val="001061BC"/>
    <w:rsid w:val="00110332"/>
    <w:rsid w:val="001115D1"/>
    <w:rsid w:val="00114206"/>
    <w:rsid w:val="00125924"/>
    <w:rsid w:val="00126973"/>
    <w:rsid w:val="001465F8"/>
    <w:rsid w:val="001479BD"/>
    <w:rsid w:val="00150CB2"/>
    <w:rsid w:val="001545B3"/>
    <w:rsid w:val="00162D51"/>
    <w:rsid w:val="001723EF"/>
    <w:rsid w:val="001819E3"/>
    <w:rsid w:val="00187F65"/>
    <w:rsid w:val="001912DD"/>
    <w:rsid w:val="00191A77"/>
    <w:rsid w:val="00194999"/>
    <w:rsid w:val="001960EC"/>
    <w:rsid w:val="00197A1B"/>
    <w:rsid w:val="001B51BA"/>
    <w:rsid w:val="001B7000"/>
    <w:rsid w:val="001C7BBC"/>
    <w:rsid w:val="001D44EF"/>
    <w:rsid w:val="001E27A7"/>
    <w:rsid w:val="001E52A3"/>
    <w:rsid w:val="001E7C01"/>
    <w:rsid w:val="001F0890"/>
    <w:rsid w:val="002123C1"/>
    <w:rsid w:val="00213D3B"/>
    <w:rsid w:val="00231AC2"/>
    <w:rsid w:val="0023285A"/>
    <w:rsid w:val="002338E7"/>
    <w:rsid w:val="0025310D"/>
    <w:rsid w:val="002544F1"/>
    <w:rsid w:val="00263F28"/>
    <w:rsid w:val="00265C44"/>
    <w:rsid w:val="00283116"/>
    <w:rsid w:val="00283E3E"/>
    <w:rsid w:val="002921C3"/>
    <w:rsid w:val="002B26D4"/>
    <w:rsid w:val="002B3212"/>
    <w:rsid w:val="002B55D9"/>
    <w:rsid w:val="002E1CDA"/>
    <w:rsid w:val="002E7521"/>
    <w:rsid w:val="002F1A5E"/>
    <w:rsid w:val="002F3829"/>
    <w:rsid w:val="002F714D"/>
    <w:rsid w:val="00305187"/>
    <w:rsid w:val="00306374"/>
    <w:rsid w:val="003158C2"/>
    <w:rsid w:val="00317E03"/>
    <w:rsid w:val="00322C71"/>
    <w:rsid w:val="00336454"/>
    <w:rsid w:val="00342D7B"/>
    <w:rsid w:val="00364C0D"/>
    <w:rsid w:val="003A1992"/>
    <w:rsid w:val="003B5D85"/>
    <w:rsid w:val="003D0847"/>
    <w:rsid w:val="003D4CE3"/>
    <w:rsid w:val="003D776C"/>
    <w:rsid w:val="003E09FC"/>
    <w:rsid w:val="003E2BC9"/>
    <w:rsid w:val="003E5A2F"/>
    <w:rsid w:val="003E78AE"/>
    <w:rsid w:val="003F3D4F"/>
    <w:rsid w:val="0040288E"/>
    <w:rsid w:val="00412487"/>
    <w:rsid w:val="00426A83"/>
    <w:rsid w:val="00433DE1"/>
    <w:rsid w:val="00451AA6"/>
    <w:rsid w:val="00453003"/>
    <w:rsid w:val="0046118E"/>
    <w:rsid w:val="0046647B"/>
    <w:rsid w:val="00467A60"/>
    <w:rsid w:val="00472752"/>
    <w:rsid w:val="0047306D"/>
    <w:rsid w:val="004A49E4"/>
    <w:rsid w:val="004B3635"/>
    <w:rsid w:val="004C0472"/>
    <w:rsid w:val="004C2DAD"/>
    <w:rsid w:val="004D13E7"/>
    <w:rsid w:val="004D5202"/>
    <w:rsid w:val="004E0B48"/>
    <w:rsid w:val="004F6611"/>
    <w:rsid w:val="004F664D"/>
    <w:rsid w:val="0050685E"/>
    <w:rsid w:val="00513853"/>
    <w:rsid w:val="00530DD9"/>
    <w:rsid w:val="005320E4"/>
    <w:rsid w:val="005325A7"/>
    <w:rsid w:val="00540B62"/>
    <w:rsid w:val="00557116"/>
    <w:rsid w:val="00565757"/>
    <w:rsid w:val="005721E8"/>
    <w:rsid w:val="005A09D8"/>
    <w:rsid w:val="005A1F5E"/>
    <w:rsid w:val="005A3F8F"/>
    <w:rsid w:val="005A4CFD"/>
    <w:rsid w:val="005B2FE9"/>
    <w:rsid w:val="005B34F5"/>
    <w:rsid w:val="005B6859"/>
    <w:rsid w:val="005C10F3"/>
    <w:rsid w:val="005C712E"/>
    <w:rsid w:val="005D0588"/>
    <w:rsid w:val="005D783F"/>
    <w:rsid w:val="005E13A2"/>
    <w:rsid w:val="005E7404"/>
    <w:rsid w:val="0060276E"/>
    <w:rsid w:val="00606290"/>
    <w:rsid w:val="00623EDE"/>
    <w:rsid w:val="00624785"/>
    <w:rsid w:val="00631E4E"/>
    <w:rsid w:val="006322E8"/>
    <w:rsid w:val="006346FE"/>
    <w:rsid w:val="00645B93"/>
    <w:rsid w:val="00654735"/>
    <w:rsid w:val="006556DE"/>
    <w:rsid w:val="0069665E"/>
    <w:rsid w:val="00696EEB"/>
    <w:rsid w:val="006C08AE"/>
    <w:rsid w:val="006C0E87"/>
    <w:rsid w:val="006D7DD2"/>
    <w:rsid w:val="00724E3B"/>
    <w:rsid w:val="00734CBC"/>
    <w:rsid w:val="007537EE"/>
    <w:rsid w:val="007548F3"/>
    <w:rsid w:val="0077577C"/>
    <w:rsid w:val="00782385"/>
    <w:rsid w:val="0079011D"/>
    <w:rsid w:val="007A43CD"/>
    <w:rsid w:val="007B11D1"/>
    <w:rsid w:val="007C28D6"/>
    <w:rsid w:val="007F0D8C"/>
    <w:rsid w:val="00804C75"/>
    <w:rsid w:val="008069DC"/>
    <w:rsid w:val="00832FA5"/>
    <w:rsid w:val="008373A7"/>
    <w:rsid w:val="0084336C"/>
    <w:rsid w:val="00851B3E"/>
    <w:rsid w:val="00854070"/>
    <w:rsid w:val="008544E4"/>
    <w:rsid w:val="00856409"/>
    <w:rsid w:val="008705A0"/>
    <w:rsid w:val="0087694E"/>
    <w:rsid w:val="00881C05"/>
    <w:rsid w:val="00882C2D"/>
    <w:rsid w:val="00886ED4"/>
    <w:rsid w:val="008A47B4"/>
    <w:rsid w:val="008D1C1C"/>
    <w:rsid w:val="008D2A6A"/>
    <w:rsid w:val="008D58EC"/>
    <w:rsid w:val="008E1B67"/>
    <w:rsid w:val="008E54CF"/>
    <w:rsid w:val="008E7E0C"/>
    <w:rsid w:val="008F67A6"/>
    <w:rsid w:val="008F7754"/>
    <w:rsid w:val="00922ED2"/>
    <w:rsid w:val="009270ED"/>
    <w:rsid w:val="0093205D"/>
    <w:rsid w:val="009377A7"/>
    <w:rsid w:val="00941F06"/>
    <w:rsid w:val="0094740C"/>
    <w:rsid w:val="00951A8E"/>
    <w:rsid w:val="00953DDE"/>
    <w:rsid w:val="00954870"/>
    <w:rsid w:val="009621A8"/>
    <w:rsid w:val="009625B1"/>
    <w:rsid w:val="00972959"/>
    <w:rsid w:val="0099380B"/>
    <w:rsid w:val="009A051C"/>
    <w:rsid w:val="009A3CBD"/>
    <w:rsid w:val="009B426C"/>
    <w:rsid w:val="009C2062"/>
    <w:rsid w:val="009C5AD2"/>
    <w:rsid w:val="009E3717"/>
    <w:rsid w:val="009F356C"/>
    <w:rsid w:val="00A025D2"/>
    <w:rsid w:val="00A218EC"/>
    <w:rsid w:val="00A2408B"/>
    <w:rsid w:val="00A258BC"/>
    <w:rsid w:val="00A3138F"/>
    <w:rsid w:val="00A32AAF"/>
    <w:rsid w:val="00A32B98"/>
    <w:rsid w:val="00A62B8D"/>
    <w:rsid w:val="00A77CF6"/>
    <w:rsid w:val="00A80285"/>
    <w:rsid w:val="00A91283"/>
    <w:rsid w:val="00AA132F"/>
    <w:rsid w:val="00AA5FB6"/>
    <w:rsid w:val="00AC25A6"/>
    <w:rsid w:val="00AE0818"/>
    <w:rsid w:val="00B24A9D"/>
    <w:rsid w:val="00B261F5"/>
    <w:rsid w:val="00B340A8"/>
    <w:rsid w:val="00B40E12"/>
    <w:rsid w:val="00B435B8"/>
    <w:rsid w:val="00B4499C"/>
    <w:rsid w:val="00B5584F"/>
    <w:rsid w:val="00B653B7"/>
    <w:rsid w:val="00B66B64"/>
    <w:rsid w:val="00B7250F"/>
    <w:rsid w:val="00B84686"/>
    <w:rsid w:val="00B879C8"/>
    <w:rsid w:val="00BA5379"/>
    <w:rsid w:val="00BA611B"/>
    <w:rsid w:val="00BA6A8F"/>
    <w:rsid w:val="00BA7991"/>
    <w:rsid w:val="00BD31DB"/>
    <w:rsid w:val="00BD7089"/>
    <w:rsid w:val="00BD77BE"/>
    <w:rsid w:val="00BE6B1B"/>
    <w:rsid w:val="00BE7D0E"/>
    <w:rsid w:val="00C02A59"/>
    <w:rsid w:val="00C05151"/>
    <w:rsid w:val="00C070CF"/>
    <w:rsid w:val="00C07E94"/>
    <w:rsid w:val="00C101D9"/>
    <w:rsid w:val="00C14E24"/>
    <w:rsid w:val="00C40AC3"/>
    <w:rsid w:val="00C530AE"/>
    <w:rsid w:val="00C602B2"/>
    <w:rsid w:val="00C61164"/>
    <w:rsid w:val="00C616F7"/>
    <w:rsid w:val="00C7374B"/>
    <w:rsid w:val="00C81036"/>
    <w:rsid w:val="00C83902"/>
    <w:rsid w:val="00C97B11"/>
    <w:rsid w:val="00CB039A"/>
    <w:rsid w:val="00CC0C58"/>
    <w:rsid w:val="00CC29BF"/>
    <w:rsid w:val="00CD7F92"/>
    <w:rsid w:val="00CE10F2"/>
    <w:rsid w:val="00CF22F6"/>
    <w:rsid w:val="00CF6830"/>
    <w:rsid w:val="00D10F00"/>
    <w:rsid w:val="00D150D8"/>
    <w:rsid w:val="00D15BED"/>
    <w:rsid w:val="00D300CE"/>
    <w:rsid w:val="00D346E5"/>
    <w:rsid w:val="00D4381C"/>
    <w:rsid w:val="00D447EC"/>
    <w:rsid w:val="00D55C74"/>
    <w:rsid w:val="00D63C58"/>
    <w:rsid w:val="00D7580A"/>
    <w:rsid w:val="00D850D7"/>
    <w:rsid w:val="00D971B4"/>
    <w:rsid w:val="00DA097A"/>
    <w:rsid w:val="00DA117F"/>
    <w:rsid w:val="00DA17FB"/>
    <w:rsid w:val="00DA2019"/>
    <w:rsid w:val="00DA620A"/>
    <w:rsid w:val="00DB7EBA"/>
    <w:rsid w:val="00DC09EF"/>
    <w:rsid w:val="00DD2CF9"/>
    <w:rsid w:val="00DE2882"/>
    <w:rsid w:val="00DE2CE7"/>
    <w:rsid w:val="00E0394E"/>
    <w:rsid w:val="00E14A96"/>
    <w:rsid w:val="00E24673"/>
    <w:rsid w:val="00E24898"/>
    <w:rsid w:val="00E26C91"/>
    <w:rsid w:val="00E355EE"/>
    <w:rsid w:val="00E67101"/>
    <w:rsid w:val="00E860DC"/>
    <w:rsid w:val="00EA20E5"/>
    <w:rsid w:val="00EA60D4"/>
    <w:rsid w:val="00EB606F"/>
    <w:rsid w:val="00EC2468"/>
    <w:rsid w:val="00EC79A9"/>
    <w:rsid w:val="00ED5749"/>
    <w:rsid w:val="00ED5E4B"/>
    <w:rsid w:val="00EE0B45"/>
    <w:rsid w:val="00EE37AA"/>
    <w:rsid w:val="00EE4460"/>
    <w:rsid w:val="00F0293A"/>
    <w:rsid w:val="00F04E9E"/>
    <w:rsid w:val="00F10FAD"/>
    <w:rsid w:val="00F11B9D"/>
    <w:rsid w:val="00F146E3"/>
    <w:rsid w:val="00F21BAF"/>
    <w:rsid w:val="00F27505"/>
    <w:rsid w:val="00F35094"/>
    <w:rsid w:val="00F60B45"/>
    <w:rsid w:val="00F61C9D"/>
    <w:rsid w:val="00F95E8D"/>
    <w:rsid w:val="00FA7D51"/>
    <w:rsid w:val="00FC156A"/>
    <w:rsid w:val="00FC66B6"/>
    <w:rsid w:val="00FD1497"/>
    <w:rsid w:val="00FD6AE4"/>
    <w:rsid w:val="00FE5507"/>
    <w:rsid w:val="00FF0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100CEE"/>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34"/>
    <w:qFormat/>
    <w:rsid w:val="0094740C"/>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100CEE"/>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34"/>
    <w:qFormat/>
    <w:rsid w:val="0094740C"/>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edor.karginov@ucr.edu" TargetMode="External"/><Relationship Id="rId9" Type="http://schemas.openxmlformats.org/officeDocument/2006/relationships/hyperlink" Target="mailto:ester003@ucr.edu" TargetMode="External"/><Relationship Id="rId10" Type="http://schemas.openxmlformats.org/officeDocument/2006/relationships/hyperlink" Target="mailto:kdias001@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3363</Words>
  <Characters>19173</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22492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Andrew Wilkens</cp:lastModifiedBy>
  <cp:revision>2</cp:revision>
  <dcterms:created xsi:type="dcterms:W3CDTF">2017-03-23T18:13:00Z</dcterms:created>
  <dcterms:modified xsi:type="dcterms:W3CDTF">2017-03-23T18:13:00Z</dcterms:modified>
</cp:coreProperties>
</file>