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3FB9" w14:textId="77777777" w:rsidR="00BC74FD" w:rsidRPr="00555DC1" w:rsidRDefault="005C54D2" w:rsidP="00555DC1">
      <w:pPr>
        <w:pStyle w:val="NormalWeb"/>
        <w:spacing w:before="0" w:beforeAutospacing="0" w:after="0" w:afterAutospacing="0"/>
        <w:rPr>
          <w:rFonts w:ascii="Calibri" w:hAnsi="Calibri" w:cs="Calibri"/>
        </w:rPr>
      </w:pPr>
      <w:r w:rsidRPr="00555DC1">
        <w:rPr>
          <w:rFonts w:ascii="Calibri" w:hAnsi="Calibri" w:cs="Calibri"/>
          <w:b/>
          <w:bCs/>
        </w:rPr>
        <w:t>TITLE</w:t>
      </w:r>
      <w:r w:rsidR="00BE5F4A" w:rsidRPr="00555DC1">
        <w:rPr>
          <w:rFonts w:ascii="Calibri" w:hAnsi="Calibri" w:cs="Calibri"/>
          <w:b/>
          <w:bCs/>
        </w:rPr>
        <w:t>:</w:t>
      </w:r>
      <w:r w:rsidR="00BE5F4A" w:rsidRPr="00555DC1">
        <w:rPr>
          <w:rFonts w:ascii="Calibri" w:hAnsi="Calibri" w:cs="Calibri"/>
        </w:rPr>
        <w:t xml:space="preserve"> </w:t>
      </w:r>
    </w:p>
    <w:p w14:paraId="2C9B09F2" w14:textId="552235ED" w:rsidR="00BE5F4A" w:rsidRPr="00555DC1" w:rsidRDefault="00703B53" w:rsidP="00555DC1">
      <w:pPr>
        <w:pStyle w:val="NormalWeb"/>
        <w:spacing w:before="0" w:beforeAutospacing="0" w:after="0" w:afterAutospacing="0"/>
        <w:rPr>
          <w:rFonts w:ascii="Calibri" w:hAnsi="Calibri" w:cs="Calibri"/>
        </w:rPr>
      </w:pPr>
      <w:r w:rsidRPr="00555DC1">
        <w:rPr>
          <w:rFonts w:ascii="Calibri" w:hAnsi="Calibri" w:cs="Calibri"/>
        </w:rPr>
        <w:t>Cardiac M</w:t>
      </w:r>
      <w:r w:rsidR="00DB317C" w:rsidRPr="00555DC1">
        <w:rPr>
          <w:rFonts w:ascii="Calibri" w:hAnsi="Calibri" w:cs="Calibri"/>
        </w:rPr>
        <w:t>agnetic Resonance</w:t>
      </w:r>
      <w:r w:rsidRPr="00555DC1">
        <w:rPr>
          <w:rFonts w:ascii="Calibri" w:hAnsi="Calibri" w:cs="Calibri"/>
        </w:rPr>
        <w:t xml:space="preserve"> Imaging at </w:t>
      </w:r>
      <w:r w:rsidR="00F93AFC" w:rsidRPr="00555DC1">
        <w:rPr>
          <w:rFonts w:ascii="Calibri" w:hAnsi="Calibri" w:cs="Calibri"/>
        </w:rPr>
        <w:t>7 Tesla</w:t>
      </w:r>
      <w:r w:rsidR="00BC74FD" w:rsidRPr="00555DC1">
        <w:rPr>
          <w:rFonts w:ascii="Calibri" w:hAnsi="Calibri" w:cs="Calibri"/>
        </w:rPr>
        <w:t xml:space="preserve"> </w:t>
      </w:r>
    </w:p>
    <w:p w14:paraId="52D9411C" w14:textId="77777777" w:rsidR="00925823" w:rsidRPr="00555DC1" w:rsidRDefault="00925823" w:rsidP="00555DC1">
      <w:pPr>
        <w:autoSpaceDE w:val="0"/>
        <w:autoSpaceDN w:val="0"/>
        <w:adjustRightInd w:val="0"/>
        <w:rPr>
          <w:rFonts w:ascii="Calibri" w:hAnsi="Calibri" w:cs="Calibri"/>
          <w:b/>
          <w:bCs/>
        </w:rPr>
      </w:pPr>
    </w:p>
    <w:p w14:paraId="356C2EED" w14:textId="1DDDB34B" w:rsidR="00F94C19" w:rsidRPr="00555DC1" w:rsidRDefault="005C54D2" w:rsidP="00555DC1">
      <w:pPr>
        <w:autoSpaceDE w:val="0"/>
        <w:autoSpaceDN w:val="0"/>
        <w:adjustRightInd w:val="0"/>
        <w:rPr>
          <w:rFonts w:ascii="Calibri" w:hAnsi="Calibri" w:cs="Calibri"/>
          <w:b/>
          <w:bCs/>
        </w:rPr>
      </w:pPr>
      <w:r w:rsidRPr="00555DC1">
        <w:rPr>
          <w:rFonts w:ascii="Calibri" w:hAnsi="Calibri" w:cs="Calibri"/>
          <w:b/>
          <w:bCs/>
        </w:rPr>
        <w:t>AUTHORS</w:t>
      </w:r>
      <w:r w:rsidR="00BE5F4A" w:rsidRPr="00555DC1">
        <w:rPr>
          <w:rFonts w:ascii="Calibri" w:hAnsi="Calibri" w:cs="Calibri"/>
          <w:b/>
          <w:bCs/>
        </w:rPr>
        <w:t xml:space="preserve">: </w:t>
      </w:r>
    </w:p>
    <w:p w14:paraId="12511763" w14:textId="77777777" w:rsidR="00F94C19" w:rsidRPr="00555DC1" w:rsidRDefault="00F94C19" w:rsidP="00555DC1">
      <w:pPr>
        <w:autoSpaceDE w:val="0"/>
        <w:autoSpaceDN w:val="0"/>
        <w:adjustRightInd w:val="0"/>
        <w:rPr>
          <w:rFonts w:ascii="Calibri" w:hAnsi="Calibri" w:cs="Calibri"/>
          <w:bCs/>
        </w:rPr>
      </w:pPr>
      <w:proofErr w:type="spellStart"/>
      <w:r w:rsidRPr="00555DC1">
        <w:rPr>
          <w:rFonts w:ascii="Calibri" w:hAnsi="Calibri" w:cs="Calibri"/>
          <w:bCs/>
        </w:rPr>
        <w:t>Stäb</w:t>
      </w:r>
      <w:proofErr w:type="spellEnd"/>
      <w:r w:rsidRPr="00555DC1">
        <w:rPr>
          <w:rFonts w:ascii="Calibri" w:hAnsi="Calibri" w:cs="Calibri"/>
          <w:bCs/>
        </w:rPr>
        <w:t>, Daniel</w:t>
      </w:r>
      <w:r w:rsidRPr="00555DC1">
        <w:rPr>
          <w:rFonts w:ascii="Calibri" w:hAnsi="Calibri" w:cs="Calibri"/>
          <w:bCs/>
          <w:vertAlign w:val="superscript"/>
        </w:rPr>
        <w:t>1-2</w:t>
      </w:r>
      <w:r w:rsidRPr="00555DC1">
        <w:rPr>
          <w:rFonts w:ascii="Calibri" w:hAnsi="Calibri" w:cs="Calibri"/>
          <w:bCs/>
        </w:rPr>
        <w:t xml:space="preserve"> </w:t>
      </w:r>
      <w:r w:rsidRPr="00555DC1">
        <w:rPr>
          <w:rFonts w:ascii="Calibri" w:hAnsi="Calibri" w:cs="Calibri"/>
          <w:bCs/>
        </w:rPr>
        <w:tab/>
      </w:r>
    </w:p>
    <w:p w14:paraId="4BFAE9E9"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Daniel.staeb@cai.uq.edu.au</w:t>
      </w:r>
    </w:p>
    <w:p w14:paraId="73EC6B47" w14:textId="77777777" w:rsidR="00F94C19" w:rsidRPr="00555DC1" w:rsidRDefault="00F94C19" w:rsidP="00555DC1">
      <w:pPr>
        <w:autoSpaceDE w:val="0"/>
        <w:autoSpaceDN w:val="0"/>
        <w:adjustRightInd w:val="0"/>
        <w:rPr>
          <w:rFonts w:ascii="Calibri" w:hAnsi="Calibri" w:cs="Calibri"/>
          <w:bCs/>
        </w:rPr>
      </w:pPr>
    </w:p>
    <w:p w14:paraId="4FDC889D"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Al Najjar, Aiman</w:t>
      </w:r>
      <w:r w:rsidRPr="00555DC1">
        <w:rPr>
          <w:rFonts w:ascii="Calibri" w:hAnsi="Calibri" w:cs="Calibri"/>
          <w:bCs/>
          <w:vertAlign w:val="superscript"/>
        </w:rPr>
        <w:t>1</w:t>
      </w:r>
    </w:p>
    <w:p w14:paraId="5A71D8C2"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Aiman.alnajjar@cai.uq.edu.au</w:t>
      </w:r>
    </w:p>
    <w:p w14:paraId="5C956FA1" w14:textId="77777777" w:rsidR="00F94C19" w:rsidRPr="00555DC1" w:rsidRDefault="00F94C19" w:rsidP="00555DC1">
      <w:pPr>
        <w:autoSpaceDE w:val="0"/>
        <w:autoSpaceDN w:val="0"/>
        <w:adjustRightInd w:val="0"/>
        <w:rPr>
          <w:rFonts w:ascii="Calibri" w:hAnsi="Calibri" w:cs="Calibri"/>
          <w:bCs/>
        </w:rPr>
      </w:pPr>
    </w:p>
    <w:p w14:paraId="6BE85591" w14:textId="77777777" w:rsidR="00F94C19" w:rsidRPr="00555DC1" w:rsidRDefault="00F94C19" w:rsidP="00555DC1">
      <w:pPr>
        <w:autoSpaceDE w:val="0"/>
        <w:autoSpaceDN w:val="0"/>
        <w:adjustRightInd w:val="0"/>
        <w:rPr>
          <w:rFonts w:ascii="Calibri" w:hAnsi="Calibri" w:cs="Calibri"/>
          <w:bCs/>
          <w:vertAlign w:val="superscript"/>
        </w:rPr>
      </w:pPr>
      <w:r w:rsidRPr="00555DC1">
        <w:rPr>
          <w:rFonts w:ascii="Calibri" w:hAnsi="Calibri" w:cs="Calibri"/>
          <w:bCs/>
        </w:rPr>
        <w:t>O’Brien, Kieran</w:t>
      </w:r>
      <w:r w:rsidRPr="00555DC1">
        <w:rPr>
          <w:rFonts w:ascii="Calibri" w:hAnsi="Calibri" w:cs="Calibri"/>
          <w:bCs/>
          <w:vertAlign w:val="superscript"/>
        </w:rPr>
        <w:t>1,3</w:t>
      </w:r>
    </w:p>
    <w:p w14:paraId="4B2792F6"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Kieran.obrien@siemens.com</w:t>
      </w:r>
    </w:p>
    <w:p w14:paraId="483DC7CD" w14:textId="77777777" w:rsidR="00F94C19" w:rsidRPr="00555DC1" w:rsidRDefault="00F94C19" w:rsidP="00555DC1">
      <w:pPr>
        <w:autoSpaceDE w:val="0"/>
        <w:autoSpaceDN w:val="0"/>
        <w:adjustRightInd w:val="0"/>
        <w:rPr>
          <w:rFonts w:ascii="Calibri" w:hAnsi="Calibri" w:cs="Calibri"/>
          <w:bCs/>
        </w:rPr>
      </w:pPr>
    </w:p>
    <w:p w14:paraId="0526D48D" w14:textId="77777777" w:rsidR="00F94C19" w:rsidRPr="00555DC1" w:rsidRDefault="00F94C19" w:rsidP="00555DC1">
      <w:pPr>
        <w:autoSpaceDE w:val="0"/>
        <w:autoSpaceDN w:val="0"/>
        <w:adjustRightInd w:val="0"/>
        <w:rPr>
          <w:rFonts w:ascii="Calibri" w:hAnsi="Calibri" w:cs="Calibri"/>
          <w:bCs/>
        </w:rPr>
      </w:pPr>
      <w:proofErr w:type="spellStart"/>
      <w:r w:rsidRPr="00555DC1">
        <w:rPr>
          <w:rFonts w:ascii="Calibri" w:hAnsi="Calibri" w:cs="Calibri"/>
          <w:bCs/>
        </w:rPr>
        <w:t>Strugnell</w:t>
      </w:r>
      <w:proofErr w:type="spellEnd"/>
      <w:r w:rsidRPr="00555DC1">
        <w:rPr>
          <w:rFonts w:ascii="Calibri" w:hAnsi="Calibri" w:cs="Calibri"/>
          <w:bCs/>
        </w:rPr>
        <w:t>, Wendy</w:t>
      </w:r>
      <w:r w:rsidRPr="00555DC1">
        <w:rPr>
          <w:rFonts w:ascii="Calibri" w:hAnsi="Calibri" w:cs="Calibri"/>
          <w:bCs/>
          <w:vertAlign w:val="superscript"/>
        </w:rPr>
        <w:t>4</w:t>
      </w:r>
    </w:p>
    <w:p w14:paraId="3DB4C6DE"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Wendy.Strugnell@health.qld.gov.au</w:t>
      </w:r>
    </w:p>
    <w:p w14:paraId="5B3DFB7A" w14:textId="77777777" w:rsidR="00F94C19" w:rsidRPr="00555DC1" w:rsidRDefault="00F94C19" w:rsidP="00555DC1">
      <w:pPr>
        <w:autoSpaceDE w:val="0"/>
        <w:autoSpaceDN w:val="0"/>
        <w:adjustRightInd w:val="0"/>
        <w:rPr>
          <w:rFonts w:ascii="Calibri" w:hAnsi="Calibri" w:cs="Calibri"/>
          <w:bCs/>
        </w:rPr>
      </w:pPr>
    </w:p>
    <w:p w14:paraId="73E56670"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Richer, Jonathan</w:t>
      </w:r>
      <w:r w:rsidRPr="00555DC1">
        <w:rPr>
          <w:rFonts w:ascii="Calibri" w:hAnsi="Calibri" w:cs="Calibri"/>
          <w:bCs/>
          <w:vertAlign w:val="superscript"/>
        </w:rPr>
        <w:t>3</w:t>
      </w:r>
    </w:p>
    <w:p w14:paraId="4297BED7"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Jonathan.richer@siemens.com</w:t>
      </w:r>
    </w:p>
    <w:p w14:paraId="5281042A" w14:textId="77777777" w:rsidR="00F94C19" w:rsidRPr="00555DC1" w:rsidRDefault="00F94C19" w:rsidP="00555DC1">
      <w:pPr>
        <w:autoSpaceDE w:val="0"/>
        <w:autoSpaceDN w:val="0"/>
        <w:adjustRightInd w:val="0"/>
        <w:rPr>
          <w:rFonts w:ascii="Calibri" w:hAnsi="Calibri" w:cs="Calibri"/>
          <w:bCs/>
        </w:rPr>
      </w:pPr>
    </w:p>
    <w:p w14:paraId="3A8992BB"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Rieger, Jan</w:t>
      </w:r>
      <w:r w:rsidRPr="00555DC1">
        <w:rPr>
          <w:rFonts w:ascii="Calibri" w:hAnsi="Calibri" w:cs="Calibri"/>
          <w:bCs/>
          <w:vertAlign w:val="superscript"/>
        </w:rPr>
        <w:t>5</w:t>
      </w:r>
    </w:p>
    <w:p w14:paraId="4ACED0BF"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rieger@mritools.de</w:t>
      </w:r>
    </w:p>
    <w:p w14:paraId="7B2B0DCB" w14:textId="77777777" w:rsidR="00F94C19" w:rsidRPr="00555DC1" w:rsidRDefault="00F94C19" w:rsidP="00555DC1">
      <w:pPr>
        <w:autoSpaceDE w:val="0"/>
        <w:autoSpaceDN w:val="0"/>
        <w:adjustRightInd w:val="0"/>
        <w:rPr>
          <w:rFonts w:ascii="Calibri" w:hAnsi="Calibri" w:cs="Calibri"/>
          <w:bCs/>
        </w:rPr>
      </w:pPr>
    </w:p>
    <w:p w14:paraId="3DBD1FDB" w14:textId="77777777" w:rsidR="00F94C19" w:rsidRPr="00555DC1" w:rsidRDefault="00F94C19" w:rsidP="00555DC1">
      <w:pPr>
        <w:autoSpaceDE w:val="0"/>
        <w:autoSpaceDN w:val="0"/>
        <w:adjustRightInd w:val="0"/>
        <w:rPr>
          <w:rFonts w:ascii="Calibri" w:hAnsi="Calibri" w:cs="Calibri"/>
          <w:bCs/>
          <w:vertAlign w:val="superscript"/>
        </w:rPr>
      </w:pPr>
      <w:proofErr w:type="spellStart"/>
      <w:r w:rsidRPr="00555DC1">
        <w:rPr>
          <w:rFonts w:ascii="Calibri" w:hAnsi="Calibri" w:cs="Calibri"/>
          <w:bCs/>
        </w:rPr>
        <w:t>Niendorf</w:t>
      </w:r>
      <w:proofErr w:type="spellEnd"/>
      <w:r w:rsidRPr="00555DC1">
        <w:rPr>
          <w:rFonts w:ascii="Calibri" w:hAnsi="Calibri" w:cs="Calibri"/>
          <w:bCs/>
        </w:rPr>
        <w:t>, Thoralf</w:t>
      </w:r>
      <w:r w:rsidRPr="00555DC1">
        <w:rPr>
          <w:rFonts w:ascii="Calibri" w:hAnsi="Calibri" w:cs="Calibri"/>
          <w:bCs/>
          <w:vertAlign w:val="superscript"/>
        </w:rPr>
        <w:t>5</w:t>
      </w:r>
    </w:p>
    <w:p w14:paraId="1B7BD8D2"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vertAlign w:val="superscript"/>
        </w:rPr>
        <w:t>5</w:t>
      </w:r>
      <w:r w:rsidRPr="00555DC1">
        <w:rPr>
          <w:rFonts w:ascii="Calibri" w:hAnsi="Calibri" w:cs="Calibri"/>
          <w:bCs/>
        </w:rPr>
        <w:t xml:space="preserve">MRI.Tools GmbH, </w:t>
      </w:r>
    </w:p>
    <w:p w14:paraId="7939B5F8"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Berlin, Germany</w:t>
      </w:r>
    </w:p>
    <w:p w14:paraId="3606E873"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thoralf.niendorf@mdc-berlin.de</w:t>
      </w:r>
    </w:p>
    <w:p w14:paraId="42105945" w14:textId="77777777" w:rsidR="00F94C19" w:rsidRPr="00555DC1" w:rsidRDefault="00F94C19" w:rsidP="00555DC1">
      <w:pPr>
        <w:autoSpaceDE w:val="0"/>
        <w:autoSpaceDN w:val="0"/>
        <w:adjustRightInd w:val="0"/>
        <w:rPr>
          <w:rFonts w:ascii="Calibri" w:hAnsi="Calibri" w:cs="Calibri"/>
          <w:bCs/>
        </w:rPr>
      </w:pPr>
    </w:p>
    <w:p w14:paraId="083D8F93" w14:textId="77777777" w:rsidR="00F94C19" w:rsidRPr="00555DC1" w:rsidRDefault="00F94C19" w:rsidP="00555DC1">
      <w:pPr>
        <w:autoSpaceDE w:val="0"/>
        <w:autoSpaceDN w:val="0"/>
        <w:adjustRightInd w:val="0"/>
        <w:rPr>
          <w:rFonts w:ascii="Calibri" w:hAnsi="Calibri" w:cs="Calibri"/>
          <w:bCs/>
          <w:vertAlign w:val="superscript"/>
        </w:rPr>
      </w:pPr>
      <w:r w:rsidRPr="00555DC1">
        <w:rPr>
          <w:rFonts w:ascii="Calibri" w:hAnsi="Calibri" w:cs="Calibri"/>
          <w:bCs/>
        </w:rPr>
        <w:t>Barth, Markus</w:t>
      </w:r>
      <w:r w:rsidRPr="00555DC1">
        <w:rPr>
          <w:rFonts w:ascii="Calibri" w:hAnsi="Calibri" w:cs="Calibri"/>
          <w:bCs/>
          <w:vertAlign w:val="superscript"/>
        </w:rPr>
        <w:t>1</w:t>
      </w:r>
    </w:p>
    <w:p w14:paraId="3CB9B645"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rPr>
        <w:t>M.barth@uq.edu.au</w:t>
      </w:r>
    </w:p>
    <w:p w14:paraId="23B21240" w14:textId="5B2459B2" w:rsidR="00F94C19" w:rsidRPr="00555DC1" w:rsidRDefault="00F94C19" w:rsidP="00555DC1">
      <w:pPr>
        <w:autoSpaceDE w:val="0"/>
        <w:autoSpaceDN w:val="0"/>
        <w:adjustRightInd w:val="0"/>
        <w:rPr>
          <w:rFonts w:ascii="Calibri" w:hAnsi="Calibri" w:cs="Calibri"/>
          <w:bCs/>
          <w:i/>
        </w:rPr>
      </w:pPr>
    </w:p>
    <w:p w14:paraId="057CA597"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vertAlign w:val="superscript"/>
        </w:rPr>
        <w:t>1</w:t>
      </w:r>
      <w:r w:rsidRPr="00555DC1">
        <w:rPr>
          <w:rFonts w:ascii="Calibri" w:hAnsi="Calibri" w:cs="Calibri"/>
          <w:bCs/>
        </w:rPr>
        <w:t>The Centre for Advanced Imaging, The University of Queensland, Brisbane St Lucia, Queensland, Australia</w:t>
      </w:r>
    </w:p>
    <w:p w14:paraId="19E950CC" w14:textId="77777777"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vertAlign w:val="superscript"/>
        </w:rPr>
        <w:t>2</w:t>
      </w:r>
      <w:r w:rsidRPr="00555DC1">
        <w:rPr>
          <w:rFonts w:ascii="Calibri" w:hAnsi="Calibri" w:cs="Calibri"/>
          <w:bCs/>
        </w:rPr>
        <w:t>Department of Diagnostic and Interventional Radiology, University Clinic Würzburg, Würzburg, Germany</w:t>
      </w:r>
    </w:p>
    <w:p w14:paraId="00904A55" w14:textId="41AABA9A"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vertAlign w:val="superscript"/>
        </w:rPr>
        <w:t>3</w:t>
      </w:r>
      <w:r w:rsidRPr="00555DC1">
        <w:rPr>
          <w:rFonts w:ascii="Calibri" w:hAnsi="Calibri" w:cs="Calibri"/>
          <w:bCs/>
        </w:rPr>
        <w:t>Siemens Ltd. Australia</w:t>
      </w:r>
      <w:r w:rsidRPr="00555DC1">
        <w:rPr>
          <w:rFonts w:ascii="Calibri" w:hAnsi="Calibri" w:cs="Calibri"/>
          <w:bCs/>
        </w:rPr>
        <w:t>,</w:t>
      </w:r>
    </w:p>
    <w:p w14:paraId="262EC313" w14:textId="07A5B9DE"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vertAlign w:val="superscript"/>
        </w:rPr>
        <w:t>4</w:t>
      </w:r>
      <w:r w:rsidRPr="00555DC1">
        <w:rPr>
          <w:rFonts w:ascii="Calibri" w:hAnsi="Calibri" w:cs="Calibri"/>
          <w:bCs/>
        </w:rPr>
        <w:t>Richard Slaughter Centre of Excellence in CVMRI</w:t>
      </w:r>
      <w:r w:rsidRPr="00555DC1">
        <w:rPr>
          <w:rFonts w:ascii="Calibri" w:hAnsi="Calibri" w:cs="Calibri"/>
          <w:bCs/>
        </w:rPr>
        <w:t xml:space="preserve">, </w:t>
      </w:r>
      <w:r w:rsidRPr="00555DC1">
        <w:rPr>
          <w:rFonts w:ascii="Calibri" w:hAnsi="Calibri" w:cs="Calibri"/>
          <w:bCs/>
        </w:rPr>
        <w:t>The Prince Charles Hospital</w:t>
      </w:r>
      <w:r w:rsidRPr="00555DC1">
        <w:rPr>
          <w:rFonts w:ascii="Calibri" w:hAnsi="Calibri" w:cs="Calibri"/>
          <w:bCs/>
        </w:rPr>
        <w:t xml:space="preserve">, </w:t>
      </w:r>
      <w:r w:rsidRPr="00555DC1">
        <w:rPr>
          <w:rFonts w:ascii="Calibri" w:hAnsi="Calibri" w:cs="Calibri"/>
          <w:bCs/>
        </w:rPr>
        <w:t>Brisbane, Queensland, Australia</w:t>
      </w:r>
    </w:p>
    <w:p w14:paraId="09934FF6" w14:textId="3EDDA978" w:rsidR="00F94C19" w:rsidRPr="00555DC1" w:rsidRDefault="00F94C19" w:rsidP="00555DC1">
      <w:pPr>
        <w:autoSpaceDE w:val="0"/>
        <w:autoSpaceDN w:val="0"/>
        <w:adjustRightInd w:val="0"/>
        <w:rPr>
          <w:rFonts w:ascii="Calibri" w:hAnsi="Calibri" w:cs="Calibri"/>
          <w:bCs/>
        </w:rPr>
      </w:pPr>
      <w:r w:rsidRPr="00555DC1">
        <w:rPr>
          <w:rFonts w:ascii="Calibri" w:hAnsi="Calibri" w:cs="Calibri"/>
          <w:bCs/>
          <w:vertAlign w:val="superscript"/>
        </w:rPr>
        <w:t>5</w:t>
      </w:r>
      <w:r w:rsidRPr="00555DC1">
        <w:rPr>
          <w:rFonts w:ascii="Calibri" w:hAnsi="Calibri" w:cs="Calibri"/>
          <w:bCs/>
        </w:rPr>
        <w:t>MRI.Tools GmbH, Berlin, Germany</w:t>
      </w:r>
    </w:p>
    <w:p w14:paraId="46E0DCFC" w14:textId="77777777" w:rsidR="00CB1260" w:rsidRPr="00555DC1" w:rsidRDefault="00CB1260" w:rsidP="00555DC1">
      <w:pPr>
        <w:pStyle w:val="NormalWeb"/>
        <w:spacing w:before="0" w:beforeAutospacing="0" w:after="0" w:afterAutospacing="0"/>
        <w:rPr>
          <w:rFonts w:ascii="Calibri" w:hAnsi="Calibri" w:cs="Calibri"/>
          <w:b/>
          <w:bCs/>
        </w:rPr>
      </w:pPr>
    </w:p>
    <w:p w14:paraId="518C6D66" w14:textId="77777777" w:rsidR="000103C3" w:rsidRPr="00555DC1" w:rsidRDefault="005C54D2" w:rsidP="00555DC1">
      <w:pPr>
        <w:pStyle w:val="NormalWeb"/>
        <w:spacing w:before="0" w:beforeAutospacing="0" w:after="0" w:afterAutospacing="0"/>
        <w:rPr>
          <w:rFonts w:ascii="Calibri" w:hAnsi="Calibri" w:cs="Calibri"/>
        </w:rPr>
      </w:pPr>
      <w:r w:rsidRPr="00555DC1">
        <w:rPr>
          <w:rFonts w:ascii="Calibri" w:hAnsi="Calibri" w:cs="Calibri"/>
          <w:b/>
          <w:bCs/>
        </w:rPr>
        <w:t>CORRESPONDING AUTHOR</w:t>
      </w:r>
      <w:r w:rsidR="00BE5F4A" w:rsidRPr="00555DC1">
        <w:rPr>
          <w:rFonts w:ascii="Calibri" w:hAnsi="Calibri" w:cs="Calibri"/>
          <w:b/>
          <w:bCs/>
        </w:rPr>
        <w:t>:</w:t>
      </w:r>
      <w:r w:rsidR="00BE5F4A" w:rsidRPr="00555DC1">
        <w:rPr>
          <w:rFonts w:ascii="Calibri" w:hAnsi="Calibri" w:cs="Calibri"/>
        </w:rPr>
        <w:t xml:space="preserve"> </w:t>
      </w:r>
    </w:p>
    <w:p w14:paraId="134DBFDE" w14:textId="77777777" w:rsidR="00BE5F4A" w:rsidRPr="00555DC1" w:rsidRDefault="000103C3" w:rsidP="00555DC1">
      <w:pPr>
        <w:pStyle w:val="NormalWeb"/>
        <w:spacing w:before="0" w:beforeAutospacing="0" w:after="0" w:afterAutospacing="0"/>
        <w:rPr>
          <w:rFonts w:ascii="Calibri" w:hAnsi="Calibri" w:cs="Calibri"/>
        </w:rPr>
      </w:pPr>
      <w:r w:rsidRPr="00555DC1">
        <w:rPr>
          <w:rFonts w:ascii="Calibri" w:hAnsi="Calibri" w:cs="Calibri"/>
        </w:rPr>
        <w:t xml:space="preserve">Daniel </w:t>
      </w:r>
      <w:proofErr w:type="spellStart"/>
      <w:r w:rsidRPr="00555DC1">
        <w:rPr>
          <w:rFonts w:ascii="Calibri" w:hAnsi="Calibri" w:cs="Calibri"/>
        </w:rPr>
        <w:t>Stäb</w:t>
      </w:r>
      <w:proofErr w:type="spellEnd"/>
    </w:p>
    <w:p w14:paraId="5F0410E1" w14:textId="3A574BB9" w:rsidR="00792802" w:rsidRPr="00555DC1" w:rsidRDefault="00792802" w:rsidP="00555DC1">
      <w:pPr>
        <w:rPr>
          <w:rFonts w:ascii="Calibri" w:hAnsi="Calibri" w:cs="Calibri"/>
          <w:b/>
          <w:bCs/>
        </w:rPr>
      </w:pPr>
    </w:p>
    <w:p w14:paraId="3A0869D2" w14:textId="77777777" w:rsidR="00BE5F4A" w:rsidRPr="00555DC1" w:rsidRDefault="005C54D2" w:rsidP="00555DC1">
      <w:pPr>
        <w:pStyle w:val="NormalWeb"/>
        <w:spacing w:before="0" w:beforeAutospacing="0" w:after="0" w:afterAutospacing="0"/>
        <w:rPr>
          <w:rFonts w:ascii="Calibri" w:hAnsi="Calibri" w:cs="Calibri"/>
        </w:rPr>
      </w:pPr>
      <w:r w:rsidRPr="00555DC1">
        <w:rPr>
          <w:rFonts w:ascii="Calibri" w:hAnsi="Calibri" w:cs="Calibri"/>
          <w:b/>
          <w:bCs/>
        </w:rPr>
        <w:t>KEYWORDS</w:t>
      </w:r>
      <w:r w:rsidR="00BE5F4A" w:rsidRPr="00555DC1">
        <w:rPr>
          <w:rFonts w:ascii="Calibri" w:hAnsi="Calibri" w:cs="Calibri"/>
          <w:b/>
          <w:bCs/>
        </w:rPr>
        <w:t>:</w:t>
      </w:r>
      <w:r w:rsidR="00BE5F4A" w:rsidRPr="00555DC1">
        <w:rPr>
          <w:rFonts w:ascii="Calibri" w:hAnsi="Calibri" w:cs="Calibri"/>
        </w:rPr>
        <w:t xml:space="preserve"> </w:t>
      </w:r>
    </w:p>
    <w:p w14:paraId="6FD06E36" w14:textId="77777777" w:rsidR="00BC74FD" w:rsidRPr="00555DC1" w:rsidRDefault="001620FD" w:rsidP="00555DC1">
      <w:pPr>
        <w:pStyle w:val="NormalWeb"/>
        <w:spacing w:before="0" w:beforeAutospacing="0" w:after="0" w:afterAutospacing="0"/>
        <w:rPr>
          <w:rFonts w:ascii="Calibri" w:hAnsi="Calibri" w:cs="Calibri"/>
        </w:rPr>
      </w:pPr>
      <w:r w:rsidRPr="00555DC1">
        <w:rPr>
          <w:rFonts w:ascii="Calibri" w:hAnsi="Calibri" w:cs="Calibri"/>
        </w:rPr>
        <w:lastRenderedPageBreak/>
        <w:t>Cardiac</w:t>
      </w:r>
      <w:r w:rsidR="000103C3" w:rsidRPr="00555DC1">
        <w:rPr>
          <w:rFonts w:ascii="Calibri" w:hAnsi="Calibri" w:cs="Calibri"/>
        </w:rPr>
        <w:t>, MRI,</w:t>
      </w:r>
      <w:r w:rsidRPr="00555DC1">
        <w:rPr>
          <w:rFonts w:ascii="Calibri" w:hAnsi="Calibri" w:cs="Calibri"/>
        </w:rPr>
        <w:t xml:space="preserve"> CINE, Cardiac Function, High Resolution,</w:t>
      </w:r>
      <w:r w:rsidR="000103C3" w:rsidRPr="00555DC1">
        <w:rPr>
          <w:rFonts w:ascii="Calibri" w:hAnsi="Calibri" w:cs="Calibri"/>
        </w:rPr>
        <w:t xml:space="preserve"> 7 Tesla, Ultrahigh field, </w:t>
      </w:r>
      <w:r w:rsidRPr="00555DC1">
        <w:rPr>
          <w:rFonts w:ascii="Calibri" w:hAnsi="Calibri" w:cs="Calibri"/>
        </w:rPr>
        <w:t>Parallel Imaging, 32 channel coil, Shimming</w:t>
      </w:r>
    </w:p>
    <w:p w14:paraId="4C5939DF" w14:textId="77777777" w:rsidR="00BC74FD" w:rsidRPr="00555DC1" w:rsidRDefault="00BC74FD" w:rsidP="00555DC1">
      <w:pPr>
        <w:pStyle w:val="NormalWeb"/>
        <w:spacing w:before="0" w:beforeAutospacing="0" w:after="0" w:afterAutospacing="0"/>
        <w:rPr>
          <w:rFonts w:ascii="Calibri" w:hAnsi="Calibri" w:cs="Calibri"/>
        </w:rPr>
      </w:pPr>
    </w:p>
    <w:p w14:paraId="160DEEFD" w14:textId="77777777" w:rsidR="00BE5F4A" w:rsidRPr="00555DC1" w:rsidRDefault="005C54D2" w:rsidP="00555DC1">
      <w:pPr>
        <w:autoSpaceDE w:val="0"/>
        <w:autoSpaceDN w:val="0"/>
        <w:adjustRightInd w:val="0"/>
        <w:rPr>
          <w:rFonts w:ascii="Calibri" w:hAnsi="Calibri" w:cs="Calibri"/>
        </w:rPr>
      </w:pPr>
      <w:r w:rsidRPr="00555DC1">
        <w:rPr>
          <w:rFonts w:ascii="Calibri" w:hAnsi="Calibri" w:cs="Calibri"/>
          <w:b/>
          <w:bCs/>
        </w:rPr>
        <w:t>SHORT ABSTRACT</w:t>
      </w:r>
      <w:r w:rsidR="00BE5F4A" w:rsidRPr="00555DC1">
        <w:rPr>
          <w:rFonts w:ascii="Calibri" w:hAnsi="Calibri" w:cs="Calibri"/>
          <w:b/>
          <w:bCs/>
        </w:rPr>
        <w:t>:</w:t>
      </w:r>
      <w:r w:rsidR="00BE5F4A" w:rsidRPr="00555DC1">
        <w:rPr>
          <w:rFonts w:ascii="Calibri" w:hAnsi="Calibri" w:cs="Calibri"/>
        </w:rPr>
        <w:t xml:space="preserve"> </w:t>
      </w:r>
    </w:p>
    <w:p w14:paraId="2E07B0E5" w14:textId="500797EF" w:rsidR="00925823" w:rsidRPr="00555DC1" w:rsidRDefault="00C973CD" w:rsidP="00555DC1">
      <w:pPr>
        <w:autoSpaceDE w:val="0"/>
        <w:autoSpaceDN w:val="0"/>
        <w:adjustRightInd w:val="0"/>
        <w:rPr>
          <w:rFonts w:ascii="Calibri" w:hAnsi="Calibri" w:cs="Calibri"/>
        </w:rPr>
      </w:pPr>
      <w:r w:rsidRPr="00555DC1">
        <w:rPr>
          <w:rFonts w:ascii="Calibri" w:hAnsi="Calibri" w:cs="Calibri"/>
        </w:rPr>
        <w:t xml:space="preserve">The sensitivity gain inherent to </w:t>
      </w:r>
      <w:r w:rsidR="00204246" w:rsidRPr="00555DC1">
        <w:rPr>
          <w:rFonts w:ascii="Calibri" w:hAnsi="Calibri" w:cs="Calibri"/>
        </w:rPr>
        <w:t xml:space="preserve">ultrahigh </w:t>
      </w:r>
      <w:r w:rsidRPr="00555DC1">
        <w:rPr>
          <w:rFonts w:ascii="Calibri" w:hAnsi="Calibri" w:cs="Calibri"/>
        </w:rPr>
        <w:t>field magnetic resonance</w:t>
      </w:r>
      <w:r w:rsidR="00254741" w:rsidRPr="00555DC1">
        <w:rPr>
          <w:rFonts w:ascii="Calibri" w:hAnsi="Calibri" w:cs="Calibri"/>
        </w:rPr>
        <w:t xml:space="preserve"> holds promise for </w:t>
      </w:r>
      <w:r w:rsidR="00204246" w:rsidRPr="00555DC1">
        <w:rPr>
          <w:rFonts w:ascii="Calibri" w:hAnsi="Calibri" w:cs="Calibri"/>
        </w:rPr>
        <w:t>high</w:t>
      </w:r>
      <w:r w:rsidRPr="00555DC1">
        <w:rPr>
          <w:rFonts w:ascii="Calibri" w:hAnsi="Calibri" w:cs="Calibri"/>
        </w:rPr>
        <w:t xml:space="preserve"> spatial resolution imaging of the heart. </w:t>
      </w:r>
      <w:r w:rsidR="00556FAD" w:rsidRPr="00555DC1">
        <w:rPr>
          <w:rFonts w:ascii="Calibri" w:hAnsi="Calibri" w:cs="Calibri"/>
        </w:rPr>
        <w:t>Here,</w:t>
      </w:r>
      <w:r w:rsidR="005D0B80" w:rsidRPr="00555DC1">
        <w:rPr>
          <w:rFonts w:ascii="Calibri" w:hAnsi="Calibri" w:cs="Calibri"/>
        </w:rPr>
        <w:t xml:space="preserve"> we describe </w:t>
      </w:r>
      <w:r w:rsidR="00960359" w:rsidRPr="00555DC1">
        <w:rPr>
          <w:rFonts w:ascii="Calibri" w:hAnsi="Calibri" w:cs="Calibri"/>
        </w:rPr>
        <w:t xml:space="preserve">a </w:t>
      </w:r>
      <w:r w:rsidR="00C74334" w:rsidRPr="00555DC1">
        <w:rPr>
          <w:rFonts w:ascii="Calibri" w:hAnsi="Calibri" w:cs="Calibri"/>
        </w:rPr>
        <w:t xml:space="preserve">protocol </w:t>
      </w:r>
      <w:r w:rsidR="00960359" w:rsidRPr="00555DC1">
        <w:rPr>
          <w:rFonts w:ascii="Calibri" w:hAnsi="Calibri" w:cs="Calibri"/>
        </w:rPr>
        <w:t xml:space="preserve">customized for </w:t>
      </w:r>
      <w:r w:rsidR="005D0B80" w:rsidRPr="00555DC1">
        <w:rPr>
          <w:rFonts w:ascii="Calibri" w:hAnsi="Calibri" w:cs="Calibri"/>
        </w:rPr>
        <w:t xml:space="preserve">functional </w:t>
      </w:r>
      <w:r w:rsidR="007B4021" w:rsidRPr="00555DC1">
        <w:rPr>
          <w:rFonts w:ascii="Calibri" w:hAnsi="Calibri" w:cs="Calibri"/>
        </w:rPr>
        <w:t xml:space="preserve">cardiovascular </w:t>
      </w:r>
      <w:r w:rsidR="002F450D" w:rsidRPr="00555DC1">
        <w:rPr>
          <w:rFonts w:ascii="Calibri" w:hAnsi="Calibri" w:cs="Calibri"/>
        </w:rPr>
        <w:t>magnetic resonance (CMR)</w:t>
      </w:r>
      <w:r w:rsidR="005D0B80" w:rsidRPr="00555DC1">
        <w:rPr>
          <w:rFonts w:ascii="Calibri" w:hAnsi="Calibri" w:cs="Calibri"/>
        </w:rPr>
        <w:t xml:space="preserve"> at </w:t>
      </w:r>
      <w:r w:rsidR="002F450D" w:rsidRPr="00555DC1">
        <w:rPr>
          <w:rFonts w:ascii="Calibri" w:hAnsi="Calibri" w:cs="Calibri"/>
        </w:rPr>
        <w:t>7 Tesla</w:t>
      </w:r>
      <w:r w:rsidR="005D0B80" w:rsidRPr="00555DC1">
        <w:rPr>
          <w:rFonts w:ascii="Calibri" w:hAnsi="Calibri" w:cs="Calibri"/>
        </w:rPr>
        <w:t xml:space="preserve"> using an advanced multi-channel </w:t>
      </w:r>
      <w:r w:rsidR="00E53EF5" w:rsidRPr="00555DC1">
        <w:rPr>
          <w:rFonts w:ascii="Calibri" w:hAnsi="Calibri" w:cs="Calibri"/>
        </w:rPr>
        <w:t xml:space="preserve">radio-frequency </w:t>
      </w:r>
      <w:r w:rsidR="005D0B80" w:rsidRPr="00555DC1">
        <w:rPr>
          <w:rFonts w:ascii="Calibri" w:hAnsi="Calibri" w:cs="Calibri"/>
        </w:rPr>
        <w:t>coil</w:t>
      </w:r>
      <w:r w:rsidR="007827E7" w:rsidRPr="00555DC1">
        <w:rPr>
          <w:rFonts w:ascii="Calibri" w:hAnsi="Calibri" w:cs="Calibri"/>
        </w:rPr>
        <w:t xml:space="preserve">, </w:t>
      </w:r>
      <w:r w:rsidR="00E53EF5" w:rsidRPr="00555DC1">
        <w:rPr>
          <w:rFonts w:ascii="Calibri" w:hAnsi="Calibri" w:cs="Calibri"/>
        </w:rPr>
        <w:t xml:space="preserve">magnetic field </w:t>
      </w:r>
      <w:r w:rsidR="007827E7" w:rsidRPr="00555DC1">
        <w:rPr>
          <w:rFonts w:ascii="Calibri" w:hAnsi="Calibri" w:cs="Calibri"/>
        </w:rPr>
        <w:t>shim</w:t>
      </w:r>
      <w:r w:rsidR="00E53EF5" w:rsidRPr="00555DC1">
        <w:rPr>
          <w:rFonts w:ascii="Calibri" w:hAnsi="Calibri" w:cs="Calibri"/>
        </w:rPr>
        <w:t>ming</w:t>
      </w:r>
      <w:r w:rsidR="007827E7" w:rsidRPr="00555DC1">
        <w:rPr>
          <w:rFonts w:ascii="Calibri" w:hAnsi="Calibri" w:cs="Calibri"/>
        </w:rPr>
        <w:t xml:space="preserve"> and </w:t>
      </w:r>
      <w:r w:rsidR="00556FAD" w:rsidRPr="00555DC1">
        <w:rPr>
          <w:rFonts w:ascii="Calibri" w:hAnsi="Calibri" w:cs="Calibri"/>
        </w:rPr>
        <w:t xml:space="preserve">a </w:t>
      </w:r>
      <w:r w:rsidR="007827E7" w:rsidRPr="00555DC1">
        <w:rPr>
          <w:rFonts w:ascii="Calibri" w:hAnsi="Calibri" w:cs="Calibri"/>
        </w:rPr>
        <w:t>triggering</w:t>
      </w:r>
      <w:r w:rsidR="005D0B80" w:rsidRPr="00555DC1">
        <w:rPr>
          <w:rFonts w:ascii="Calibri" w:hAnsi="Calibri" w:cs="Calibri"/>
        </w:rPr>
        <w:t xml:space="preserve"> concept. </w:t>
      </w:r>
    </w:p>
    <w:p w14:paraId="33BAD137" w14:textId="09692E39" w:rsidR="00CB1260" w:rsidRPr="00555DC1" w:rsidRDefault="00CB1260" w:rsidP="00555DC1">
      <w:pPr>
        <w:rPr>
          <w:rFonts w:ascii="Calibri" w:hAnsi="Calibri" w:cs="Calibri"/>
          <w:b/>
          <w:bCs/>
        </w:rPr>
      </w:pPr>
    </w:p>
    <w:p w14:paraId="186A032C" w14:textId="4200CCBA" w:rsidR="00BE5F4A" w:rsidRPr="00555DC1" w:rsidRDefault="005C54D2" w:rsidP="00555DC1">
      <w:pPr>
        <w:autoSpaceDE w:val="0"/>
        <w:autoSpaceDN w:val="0"/>
        <w:adjustRightInd w:val="0"/>
        <w:rPr>
          <w:rFonts w:ascii="Calibri" w:hAnsi="Calibri" w:cs="Calibri"/>
          <w:i/>
        </w:rPr>
      </w:pPr>
      <w:r w:rsidRPr="00555DC1">
        <w:rPr>
          <w:rFonts w:ascii="Calibri" w:hAnsi="Calibri" w:cs="Calibri"/>
          <w:b/>
          <w:bCs/>
        </w:rPr>
        <w:t>LONG ABSTRACT</w:t>
      </w:r>
      <w:r w:rsidR="00BE5F4A" w:rsidRPr="00555DC1">
        <w:rPr>
          <w:rFonts w:ascii="Calibri" w:hAnsi="Calibri" w:cs="Calibri"/>
          <w:b/>
          <w:bCs/>
        </w:rPr>
        <w:t>:</w:t>
      </w:r>
      <w:r w:rsidR="00BE5F4A" w:rsidRPr="00555DC1">
        <w:rPr>
          <w:rFonts w:ascii="Calibri" w:hAnsi="Calibri" w:cs="Calibri"/>
        </w:rPr>
        <w:t xml:space="preserve"> </w:t>
      </w:r>
    </w:p>
    <w:p w14:paraId="3608768B" w14:textId="06D043FE" w:rsidR="00BE5F4A" w:rsidRPr="00555DC1" w:rsidRDefault="0095538D" w:rsidP="00555DC1">
      <w:pPr>
        <w:rPr>
          <w:rFonts w:ascii="Calibri" w:hAnsi="Calibri" w:cs="Calibri"/>
        </w:rPr>
      </w:pPr>
      <w:r w:rsidRPr="00555DC1">
        <w:rPr>
          <w:rFonts w:ascii="Calibri" w:hAnsi="Calibri" w:cs="Calibri"/>
        </w:rPr>
        <w:t xml:space="preserve">CMR at </w:t>
      </w:r>
      <w:r w:rsidR="00910452" w:rsidRPr="00555DC1">
        <w:rPr>
          <w:rFonts w:ascii="Calibri" w:hAnsi="Calibri" w:cs="Calibri"/>
        </w:rPr>
        <w:t xml:space="preserve">an </w:t>
      </w:r>
      <w:r w:rsidRPr="00555DC1">
        <w:rPr>
          <w:rFonts w:ascii="Calibri" w:hAnsi="Calibri" w:cs="Calibri"/>
        </w:rPr>
        <w:t>ultra-high field (</w:t>
      </w:r>
      <w:r w:rsidR="003C4567" w:rsidRPr="00555DC1">
        <w:rPr>
          <w:rFonts w:ascii="Calibri" w:hAnsi="Calibri" w:cs="Calibri"/>
        </w:rPr>
        <w:t xml:space="preserve">magnetic field strength </w:t>
      </w:r>
      <w:r w:rsidRPr="00555DC1">
        <w:rPr>
          <w:rFonts w:ascii="Calibri" w:hAnsi="Calibri" w:cs="Calibri"/>
        </w:rPr>
        <w:t>B</w:t>
      </w:r>
      <w:r w:rsidRPr="00555DC1">
        <w:rPr>
          <w:rFonts w:ascii="Calibri" w:hAnsi="Calibri" w:cs="Calibri"/>
          <w:vertAlign w:val="subscript"/>
        </w:rPr>
        <w:t>0</w:t>
      </w:r>
      <w:r w:rsidRPr="00555DC1">
        <w:rPr>
          <w:rFonts w:ascii="Calibri" w:hAnsi="Calibri" w:cs="Calibri"/>
        </w:rPr>
        <w:t xml:space="preserve"> </w:t>
      </w:r>
      <w:r w:rsidR="00DF7FAB" w:rsidRPr="00555DC1">
        <w:rPr>
          <w:rFonts w:ascii="Calibri" w:hAnsi="Calibri" w:cs="Calibri"/>
        </w:rPr>
        <w:t>≥</w:t>
      </w:r>
      <w:r w:rsidRPr="00555DC1">
        <w:rPr>
          <w:rFonts w:ascii="Calibri" w:hAnsi="Calibri" w:cs="Calibri"/>
        </w:rPr>
        <w:t xml:space="preserve"> </w:t>
      </w:r>
      <w:r w:rsidR="002F450D" w:rsidRPr="00555DC1">
        <w:rPr>
          <w:rFonts w:ascii="Calibri" w:hAnsi="Calibri" w:cs="Calibri"/>
        </w:rPr>
        <w:t>7 Tesla</w:t>
      </w:r>
      <w:r w:rsidRPr="00555DC1">
        <w:rPr>
          <w:rFonts w:ascii="Calibri" w:hAnsi="Calibri" w:cs="Calibri"/>
        </w:rPr>
        <w:t xml:space="preserve">) benefits from the </w:t>
      </w:r>
      <w:r w:rsidR="00780CB5" w:rsidRPr="00555DC1">
        <w:rPr>
          <w:rFonts w:ascii="Calibri" w:hAnsi="Calibri" w:cs="Calibri"/>
        </w:rPr>
        <w:t xml:space="preserve">signal-to-noise ratio (SNR) advantage inherent </w:t>
      </w:r>
      <w:r w:rsidR="00511630" w:rsidRPr="00555DC1">
        <w:rPr>
          <w:rFonts w:ascii="Calibri" w:hAnsi="Calibri" w:cs="Calibri"/>
        </w:rPr>
        <w:t>at</w:t>
      </w:r>
      <w:r w:rsidR="00780CB5" w:rsidRPr="00555DC1">
        <w:rPr>
          <w:rFonts w:ascii="Calibri" w:hAnsi="Calibri" w:cs="Calibri"/>
        </w:rPr>
        <w:t xml:space="preserve"> higher magnetic field strengths</w:t>
      </w:r>
      <w:r w:rsidRPr="00555DC1">
        <w:rPr>
          <w:rFonts w:ascii="Calibri" w:hAnsi="Calibri" w:cs="Calibri"/>
        </w:rPr>
        <w:t xml:space="preserve"> and</w:t>
      </w:r>
      <w:r w:rsidR="00511630" w:rsidRPr="00555DC1">
        <w:rPr>
          <w:rFonts w:ascii="Calibri" w:hAnsi="Calibri" w:cs="Calibri"/>
        </w:rPr>
        <w:t xml:space="preserve"> potentially provides </w:t>
      </w:r>
      <w:r w:rsidR="00285689" w:rsidRPr="00555DC1">
        <w:rPr>
          <w:rFonts w:ascii="Calibri" w:hAnsi="Calibri" w:cs="Calibri"/>
        </w:rPr>
        <w:t>improve</w:t>
      </w:r>
      <w:r w:rsidR="00511630" w:rsidRPr="00555DC1">
        <w:rPr>
          <w:rFonts w:ascii="Calibri" w:hAnsi="Calibri" w:cs="Calibri"/>
        </w:rPr>
        <w:t>d</w:t>
      </w:r>
      <w:r w:rsidR="00285689" w:rsidRPr="00555DC1">
        <w:rPr>
          <w:rFonts w:ascii="Calibri" w:hAnsi="Calibri" w:cs="Calibri"/>
        </w:rPr>
        <w:t xml:space="preserve"> signal</w:t>
      </w:r>
      <w:r w:rsidR="00F407E5" w:rsidRPr="00555DC1">
        <w:rPr>
          <w:rFonts w:ascii="Calibri" w:hAnsi="Calibri" w:cs="Calibri"/>
        </w:rPr>
        <w:t xml:space="preserve"> contrast</w:t>
      </w:r>
      <w:r w:rsidR="00285689" w:rsidRPr="00555DC1">
        <w:rPr>
          <w:rFonts w:ascii="Calibri" w:hAnsi="Calibri" w:cs="Calibri"/>
        </w:rPr>
        <w:t xml:space="preserve"> and </w:t>
      </w:r>
      <w:r w:rsidR="00F407E5" w:rsidRPr="00555DC1">
        <w:rPr>
          <w:rFonts w:ascii="Calibri" w:hAnsi="Calibri" w:cs="Calibri"/>
        </w:rPr>
        <w:t>spatial resolution</w:t>
      </w:r>
      <w:r w:rsidRPr="00555DC1">
        <w:rPr>
          <w:rFonts w:ascii="Calibri" w:hAnsi="Calibri" w:cs="Calibri"/>
        </w:rPr>
        <w:t xml:space="preserve">. </w:t>
      </w:r>
      <w:r w:rsidR="00246B12" w:rsidRPr="00555DC1">
        <w:rPr>
          <w:rFonts w:ascii="Calibri" w:hAnsi="Calibri" w:cs="Calibri"/>
        </w:rPr>
        <w:t>While</w:t>
      </w:r>
      <w:r w:rsidR="00A54366" w:rsidRPr="00555DC1">
        <w:rPr>
          <w:rFonts w:ascii="Calibri" w:hAnsi="Calibri" w:cs="Calibri"/>
          <w:lang w:eastAsia="ar-SA"/>
        </w:rPr>
        <w:t xml:space="preserve"> p</w:t>
      </w:r>
      <w:r w:rsidR="00780CB5" w:rsidRPr="00555DC1">
        <w:rPr>
          <w:rFonts w:ascii="Calibri" w:hAnsi="Calibri" w:cs="Calibri"/>
          <w:lang w:eastAsia="ar-SA"/>
        </w:rPr>
        <w:t>romising results</w:t>
      </w:r>
      <w:r w:rsidRPr="00555DC1">
        <w:rPr>
          <w:rFonts w:ascii="Calibri" w:hAnsi="Calibri" w:cs="Calibri"/>
          <w:lang w:eastAsia="ar-SA"/>
        </w:rPr>
        <w:t xml:space="preserve"> have been</w:t>
      </w:r>
      <w:r w:rsidR="00A54366" w:rsidRPr="00555DC1">
        <w:rPr>
          <w:rFonts w:ascii="Calibri" w:hAnsi="Calibri" w:cs="Calibri"/>
          <w:lang w:eastAsia="ar-SA"/>
        </w:rPr>
        <w:t xml:space="preserve"> achieved</w:t>
      </w:r>
      <w:r w:rsidR="00246B12" w:rsidRPr="00555DC1">
        <w:rPr>
          <w:rFonts w:ascii="Calibri" w:hAnsi="Calibri" w:cs="Calibri"/>
          <w:lang w:eastAsia="ar-SA"/>
        </w:rPr>
        <w:t>,</w:t>
      </w:r>
      <w:r w:rsidR="00A54366" w:rsidRPr="00555DC1">
        <w:rPr>
          <w:rFonts w:ascii="Calibri" w:hAnsi="Calibri" w:cs="Calibri"/>
          <w:lang w:eastAsia="ar-SA"/>
        </w:rPr>
        <w:t xml:space="preserve"> </w:t>
      </w:r>
      <w:r w:rsidR="00E10D10" w:rsidRPr="00555DC1">
        <w:rPr>
          <w:rFonts w:ascii="Calibri" w:hAnsi="Calibri" w:cs="Calibri"/>
          <w:lang w:eastAsia="ar-SA"/>
        </w:rPr>
        <w:t>ultra</w:t>
      </w:r>
      <w:r w:rsidR="00A54366" w:rsidRPr="00555DC1">
        <w:rPr>
          <w:rFonts w:ascii="Calibri" w:hAnsi="Calibri" w:cs="Calibri"/>
          <w:lang w:eastAsia="ar-SA"/>
        </w:rPr>
        <w:t>-</w:t>
      </w:r>
      <w:r w:rsidR="00E10D10" w:rsidRPr="00555DC1">
        <w:rPr>
          <w:rFonts w:ascii="Calibri" w:hAnsi="Calibri" w:cs="Calibri"/>
          <w:lang w:eastAsia="ar-SA"/>
        </w:rPr>
        <w:t xml:space="preserve">high </w:t>
      </w:r>
      <w:r w:rsidR="00506E58" w:rsidRPr="00555DC1">
        <w:rPr>
          <w:rFonts w:ascii="Calibri" w:hAnsi="Calibri" w:cs="Calibri"/>
          <w:lang w:eastAsia="ar-SA"/>
        </w:rPr>
        <w:t xml:space="preserve">field </w:t>
      </w:r>
      <w:r w:rsidR="00246B12" w:rsidRPr="00555DC1">
        <w:rPr>
          <w:rFonts w:ascii="Calibri" w:hAnsi="Calibri" w:cs="Calibri"/>
          <w:lang w:eastAsia="ar-SA"/>
        </w:rPr>
        <w:t xml:space="preserve">CMR is challenging due to energy deposition constraints and physical phenomena such as transmission field non-uniformities and </w:t>
      </w:r>
      <w:r w:rsidR="00506E58" w:rsidRPr="00555DC1">
        <w:rPr>
          <w:rFonts w:ascii="Calibri" w:hAnsi="Calibri" w:cs="Calibri"/>
          <w:lang w:eastAsia="ar-SA"/>
        </w:rPr>
        <w:t>magnetic field inhomogeneities</w:t>
      </w:r>
      <w:r w:rsidR="00E10D10" w:rsidRPr="00555DC1">
        <w:rPr>
          <w:rFonts w:ascii="Calibri" w:hAnsi="Calibri" w:cs="Calibri"/>
          <w:lang w:eastAsia="ar-SA"/>
        </w:rPr>
        <w:t xml:space="preserve">. </w:t>
      </w:r>
      <w:r w:rsidR="00246B12" w:rsidRPr="00555DC1">
        <w:rPr>
          <w:rFonts w:ascii="Calibri" w:hAnsi="Calibri" w:cs="Calibri"/>
          <w:lang w:eastAsia="ar-SA"/>
        </w:rPr>
        <w:t>In addition, the m</w:t>
      </w:r>
      <w:r w:rsidR="00E10D10" w:rsidRPr="00555DC1">
        <w:rPr>
          <w:rFonts w:ascii="Calibri" w:hAnsi="Calibri" w:cs="Calibri"/>
        </w:rPr>
        <w:t xml:space="preserve">agneto-hydrodynamic effect </w:t>
      </w:r>
      <w:r w:rsidR="00A54366" w:rsidRPr="00555DC1">
        <w:rPr>
          <w:rFonts w:ascii="Calibri" w:hAnsi="Calibri" w:cs="Calibri"/>
        </w:rPr>
        <w:t>render</w:t>
      </w:r>
      <w:r w:rsidR="00246B12" w:rsidRPr="00555DC1">
        <w:rPr>
          <w:rFonts w:ascii="Calibri" w:hAnsi="Calibri" w:cs="Calibri"/>
        </w:rPr>
        <w:t>s</w:t>
      </w:r>
      <w:r w:rsidR="00A54366" w:rsidRPr="00555DC1">
        <w:rPr>
          <w:rFonts w:ascii="Calibri" w:hAnsi="Calibri" w:cs="Calibri"/>
        </w:rPr>
        <w:t xml:space="preserve"> the </w:t>
      </w:r>
      <w:r w:rsidR="00E10D10" w:rsidRPr="00555DC1">
        <w:rPr>
          <w:rFonts w:ascii="Calibri" w:hAnsi="Calibri" w:cs="Calibri"/>
        </w:rPr>
        <w:t>synchronization of</w:t>
      </w:r>
      <w:r w:rsidR="00A54366" w:rsidRPr="00555DC1">
        <w:rPr>
          <w:rFonts w:ascii="Calibri" w:hAnsi="Calibri" w:cs="Calibri"/>
        </w:rPr>
        <w:t xml:space="preserve"> the</w:t>
      </w:r>
      <w:r w:rsidR="00E10D10" w:rsidRPr="00555DC1">
        <w:rPr>
          <w:rFonts w:ascii="Calibri" w:hAnsi="Calibri" w:cs="Calibri"/>
        </w:rPr>
        <w:t xml:space="preserve"> data acquisition with</w:t>
      </w:r>
      <w:r w:rsidR="00A54366" w:rsidRPr="00555DC1">
        <w:rPr>
          <w:rFonts w:ascii="Calibri" w:hAnsi="Calibri" w:cs="Calibri"/>
        </w:rPr>
        <w:t xml:space="preserve"> the</w:t>
      </w:r>
      <w:r w:rsidR="00E10D10" w:rsidRPr="00555DC1">
        <w:rPr>
          <w:rFonts w:ascii="Calibri" w:hAnsi="Calibri" w:cs="Calibri"/>
        </w:rPr>
        <w:t xml:space="preserve"> cardiac</w:t>
      </w:r>
      <w:r w:rsidR="00246B12" w:rsidRPr="00555DC1">
        <w:rPr>
          <w:rFonts w:ascii="Calibri" w:hAnsi="Calibri" w:cs="Calibri"/>
        </w:rPr>
        <w:t xml:space="preserve"> </w:t>
      </w:r>
      <w:r w:rsidR="008D65F9" w:rsidRPr="00555DC1">
        <w:rPr>
          <w:rFonts w:ascii="Calibri" w:hAnsi="Calibri" w:cs="Calibri"/>
        </w:rPr>
        <w:t>motion</w:t>
      </w:r>
      <w:r w:rsidR="00E10D10" w:rsidRPr="00555DC1">
        <w:rPr>
          <w:rFonts w:ascii="Calibri" w:hAnsi="Calibri" w:cs="Calibri"/>
        </w:rPr>
        <w:t xml:space="preserve"> </w:t>
      </w:r>
      <w:r w:rsidR="00246B12" w:rsidRPr="00555DC1">
        <w:rPr>
          <w:rFonts w:ascii="Calibri" w:hAnsi="Calibri" w:cs="Calibri"/>
        </w:rPr>
        <w:t>difficult</w:t>
      </w:r>
      <w:r w:rsidR="00A54366" w:rsidRPr="00555DC1">
        <w:rPr>
          <w:rFonts w:ascii="Calibri" w:hAnsi="Calibri" w:cs="Calibri"/>
        </w:rPr>
        <w:t>.</w:t>
      </w:r>
      <w:r w:rsidR="00F407E5" w:rsidRPr="00555DC1">
        <w:rPr>
          <w:rFonts w:ascii="Calibri" w:hAnsi="Calibri" w:cs="Calibri"/>
        </w:rPr>
        <w:t xml:space="preserve"> </w:t>
      </w:r>
      <w:r w:rsidR="00246B12" w:rsidRPr="00555DC1">
        <w:rPr>
          <w:rFonts w:ascii="Calibri" w:hAnsi="Calibri" w:cs="Calibri"/>
        </w:rPr>
        <w:t xml:space="preserve">The challenges are currently addressed by explorations into novel magnetic resonance technology. </w:t>
      </w:r>
      <w:r w:rsidR="00506E58" w:rsidRPr="00555DC1">
        <w:rPr>
          <w:rFonts w:ascii="Calibri" w:hAnsi="Calibri" w:cs="Calibri"/>
          <w:lang w:eastAsia="ar-SA"/>
        </w:rPr>
        <w:t xml:space="preserve">If </w:t>
      </w:r>
      <w:r w:rsidR="00246B12" w:rsidRPr="00555DC1">
        <w:rPr>
          <w:rFonts w:ascii="Calibri" w:hAnsi="Calibri" w:cs="Calibri"/>
          <w:lang w:eastAsia="ar-SA"/>
        </w:rPr>
        <w:t xml:space="preserve">all </w:t>
      </w:r>
      <w:r w:rsidR="00506E58" w:rsidRPr="00555DC1">
        <w:rPr>
          <w:rFonts w:ascii="Calibri" w:hAnsi="Calibri" w:cs="Calibri"/>
          <w:lang w:eastAsia="ar-SA"/>
        </w:rPr>
        <w:t xml:space="preserve">impediments can be overcome, </w:t>
      </w:r>
      <w:r w:rsidR="00246B12" w:rsidRPr="00555DC1">
        <w:rPr>
          <w:rFonts w:ascii="Calibri" w:hAnsi="Calibri" w:cs="Calibri"/>
          <w:lang w:eastAsia="ar-SA"/>
        </w:rPr>
        <w:t xml:space="preserve">ultra-high field </w:t>
      </w:r>
      <w:r w:rsidR="00506E58" w:rsidRPr="00555DC1">
        <w:rPr>
          <w:rFonts w:ascii="Calibri" w:eastAsia="Arial Unicode MS" w:hAnsi="Calibri" w:cs="Calibri"/>
          <w:lang w:eastAsia="ar-SA"/>
        </w:rPr>
        <w:t xml:space="preserve">CMR </w:t>
      </w:r>
      <w:r w:rsidR="00F407E5" w:rsidRPr="00555DC1">
        <w:rPr>
          <w:rFonts w:ascii="Calibri" w:eastAsia="Arial Unicode MS" w:hAnsi="Calibri" w:cs="Calibri"/>
          <w:lang w:eastAsia="ar-SA"/>
        </w:rPr>
        <w:t xml:space="preserve">may </w:t>
      </w:r>
      <w:r w:rsidR="00E14BFF" w:rsidRPr="00555DC1">
        <w:rPr>
          <w:rFonts w:ascii="Calibri" w:eastAsia="Arial Unicode MS" w:hAnsi="Calibri" w:cs="Calibri"/>
          <w:lang w:eastAsia="ar-SA"/>
        </w:rPr>
        <w:t xml:space="preserve">generate </w:t>
      </w:r>
      <w:r w:rsidR="00506E58" w:rsidRPr="00555DC1">
        <w:rPr>
          <w:rFonts w:ascii="Calibri" w:eastAsia="Arial Unicode MS" w:hAnsi="Calibri" w:cs="Calibri"/>
          <w:lang w:eastAsia="ar-SA"/>
        </w:rPr>
        <w:t xml:space="preserve">new </w:t>
      </w:r>
      <w:r w:rsidR="00F407E5" w:rsidRPr="00555DC1">
        <w:rPr>
          <w:rFonts w:ascii="Calibri" w:eastAsia="Arial Unicode MS" w:hAnsi="Calibri" w:cs="Calibri"/>
          <w:lang w:eastAsia="ar-SA"/>
        </w:rPr>
        <w:t xml:space="preserve">opportunities </w:t>
      </w:r>
      <w:r w:rsidR="00506E58" w:rsidRPr="00555DC1">
        <w:rPr>
          <w:rFonts w:ascii="Calibri" w:eastAsia="Arial Unicode MS" w:hAnsi="Calibri" w:cs="Calibri"/>
          <w:lang w:eastAsia="ar-SA"/>
        </w:rPr>
        <w:t xml:space="preserve">for </w:t>
      </w:r>
      <w:r w:rsidR="00E14BFF" w:rsidRPr="00555DC1">
        <w:rPr>
          <w:rFonts w:ascii="Calibri" w:eastAsia="Arial Unicode MS" w:hAnsi="Calibri" w:cs="Calibri"/>
          <w:lang w:eastAsia="ar-SA"/>
        </w:rPr>
        <w:t>functional C</w:t>
      </w:r>
      <w:r w:rsidR="00506E58" w:rsidRPr="00555DC1">
        <w:rPr>
          <w:rFonts w:ascii="Calibri" w:hAnsi="Calibri" w:cs="Calibri"/>
          <w:lang w:eastAsia="ar-SA"/>
        </w:rPr>
        <w:t>MR</w:t>
      </w:r>
      <w:r w:rsidR="00E14BFF" w:rsidRPr="00555DC1">
        <w:rPr>
          <w:rFonts w:ascii="Calibri" w:hAnsi="Calibri" w:cs="Calibri"/>
          <w:lang w:eastAsia="ar-SA"/>
        </w:rPr>
        <w:t xml:space="preserve">, myocardial </w:t>
      </w:r>
      <w:r w:rsidR="00E10D10" w:rsidRPr="00555DC1">
        <w:rPr>
          <w:rFonts w:ascii="Calibri" w:hAnsi="Calibri" w:cs="Calibri"/>
          <w:lang w:eastAsia="ar-SA"/>
        </w:rPr>
        <w:t>tissue characterization,</w:t>
      </w:r>
      <w:r w:rsidR="00506E58" w:rsidRPr="00555DC1">
        <w:rPr>
          <w:rFonts w:ascii="Calibri" w:hAnsi="Calibri" w:cs="Calibri"/>
          <w:lang w:eastAsia="ar-SA"/>
        </w:rPr>
        <w:t xml:space="preserve"> </w:t>
      </w:r>
      <w:r w:rsidR="00246B12" w:rsidRPr="00555DC1">
        <w:rPr>
          <w:rFonts w:ascii="Calibri" w:hAnsi="Calibri" w:cs="Calibri"/>
          <w:lang w:eastAsia="ar-SA"/>
        </w:rPr>
        <w:t xml:space="preserve">microstructure </w:t>
      </w:r>
      <w:r w:rsidR="00506E58" w:rsidRPr="00555DC1">
        <w:rPr>
          <w:rFonts w:ascii="Calibri" w:hAnsi="Calibri" w:cs="Calibri"/>
          <w:lang w:eastAsia="ar-SA"/>
        </w:rPr>
        <w:t xml:space="preserve">imaging </w:t>
      </w:r>
      <w:r w:rsidR="00246B12" w:rsidRPr="00555DC1">
        <w:rPr>
          <w:rFonts w:ascii="Calibri" w:hAnsi="Calibri" w:cs="Calibri"/>
          <w:lang w:eastAsia="ar-SA"/>
        </w:rPr>
        <w:t xml:space="preserve">or metabolic imaging. </w:t>
      </w:r>
      <w:r w:rsidR="00E10D10" w:rsidRPr="00555DC1">
        <w:rPr>
          <w:rFonts w:ascii="Calibri" w:hAnsi="Calibri" w:cs="Calibri"/>
        </w:rPr>
        <w:t>Recognizing th</w:t>
      </w:r>
      <w:r w:rsidR="00E14BFF" w:rsidRPr="00555DC1">
        <w:rPr>
          <w:rFonts w:ascii="Calibri" w:hAnsi="Calibri" w:cs="Calibri"/>
        </w:rPr>
        <w:t>is potential,</w:t>
      </w:r>
      <w:r w:rsidR="00E10D10" w:rsidRPr="00555DC1">
        <w:rPr>
          <w:rFonts w:ascii="Calibri" w:hAnsi="Calibri" w:cs="Calibri"/>
        </w:rPr>
        <w:t xml:space="preserve"> </w:t>
      </w:r>
      <w:r w:rsidR="005D0B80" w:rsidRPr="00555DC1">
        <w:rPr>
          <w:rFonts w:ascii="Calibri" w:hAnsi="Calibri" w:cs="Calibri"/>
        </w:rPr>
        <w:t xml:space="preserve">we show that multi-channel </w:t>
      </w:r>
      <w:r w:rsidR="00BE2A7F" w:rsidRPr="00555DC1">
        <w:rPr>
          <w:rFonts w:ascii="Calibri" w:hAnsi="Calibri" w:cs="Calibri"/>
        </w:rPr>
        <w:t>radio frequency (</w:t>
      </w:r>
      <w:r w:rsidR="005D0B80" w:rsidRPr="00555DC1">
        <w:rPr>
          <w:rFonts w:ascii="Calibri" w:hAnsi="Calibri" w:cs="Calibri"/>
        </w:rPr>
        <w:t>RF</w:t>
      </w:r>
      <w:r w:rsidR="00BE2A7F" w:rsidRPr="00555DC1">
        <w:rPr>
          <w:rFonts w:ascii="Calibri" w:hAnsi="Calibri" w:cs="Calibri"/>
        </w:rPr>
        <w:t>)</w:t>
      </w:r>
      <w:r w:rsidR="005D0B80" w:rsidRPr="00555DC1">
        <w:rPr>
          <w:rFonts w:ascii="Calibri" w:hAnsi="Calibri" w:cs="Calibri"/>
        </w:rPr>
        <w:t xml:space="preserve"> coil</w:t>
      </w:r>
      <w:r w:rsidR="007827E7" w:rsidRPr="00555DC1">
        <w:rPr>
          <w:rFonts w:ascii="Calibri" w:hAnsi="Calibri" w:cs="Calibri"/>
        </w:rPr>
        <w:t xml:space="preserve"> </w:t>
      </w:r>
      <w:r w:rsidR="00E53EF5" w:rsidRPr="00555DC1">
        <w:rPr>
          <w:rFonts w:ascii="Calibri" w:hAnsi="Calibri" w:cs="Calibri"/>
        </w:rPr>
        <w:t xml:space="preserve">technology tailored </w:t>
      </w:r>
      <w:r w:rsidR="007827E7" w:rsidRPr="00555DC1">
        <w:rPr>
          <w:rFonts w:ascii="Calibri" w:hAnsi="Calibri" w:cs="Calibri"/>
        </w:rPr>
        <w:t xml:space="preserve">for </w:t>
      </w:r>
      <w:r w:rsidR="007B4021" w:rsidRPr="00555DC1">
        <w:rPr>
          <w:rFonts w:ascii="Calibri" w:hAnsi="Calibri" w:cs="Calibri"/>
        </w:rPr>
        <w:t>CMR</w:t>
      </w:r>
      <w:r w:rsidR="00E53EF5" w:rsidRPr="00555DC1">
        <w:rPr>
          <w:rFonts w:ascii="Calibri" w:hAnsi="Calibri" w:cs="Calibri"/>
        </w:rPr>
        <w:t xml:space="preserve"> at </w:t>
      </w:r>
      <w:r w:rsidR="002F450D" w:rsidRPr="00555DC1">
        <w:rPr>
          <w:rFonts w:ascii="Calibri" w:hAnsi="Calibri" w:cs="Calibri"/>
        </w:rPr>
        <w:t>7 Tesla</w:t>
      </w:r>
      <w:r w:rsidR="00813D17" w:rsidRPr="00555DC1">
        <w:rPr>
          <w:rFonts w:ascii="Calibri" w:hAnsi="Calibri" w:cs="Calibri"/>
        </w:rPr>
        <w:t xml:space="preserve"> together with</w:t>
      </w:r>
      <w:r w:rsidR="007827E7" w:rsidRPr="00555DC1">
        <w:rPr>
          <w:rFonts w:ascii="Calibri" w:hAnsi="Calibri" w:cs="Calibri"/>
        </w:rPr>
        <w:t xml:space="preserve"> </w:t>
      </w:r>
      <w:r w:rsidR="005D0B80" w:rsidRPr="00555DC1">
        <w:rPr>
          <w:rFonts w:ascii="Calibri" w:hAnsi="Calibri" w:cs="Calibri"/>
        </w:rPr>
        <w:t>higher order B</w:t>
      </w:r>
      <w:r w:rsidR="005D0B80" w:rsidRPr="00555DC1">
        <w:rPr>
          <w:rFonts w:ascii="Calibri" w:hAnsi="Calibri" w:cs="Calibri"/>
          <w:vertAlign w:val="subscript"/>
        </w:rPr>
        <w:t>0</w:t>
      </w:r>
      <w:r w:rsidR="005D0B80" w:rsidRPr="00555DC1">
        <w:rPr>
          <w:rFonts w:ascii="Calibri" w:hAnsi="Calibri" w:cs="Calibri"/>
        </w:rPr>
        <w:t xml:space="preserve"> shimming</w:t>
      </w:r>
      <w:r w:rsidR="007827E7" w:rsidRPr="00555DC1">
        <w:rPr>
          <w:rFonts w:ascii="Calibri" w:hAnsi="Calibri" w:cs="Calibri"/>
        </w:rPr>
        <w:t xml:space="preserve"> and a backup signal for </w:t>
      </w:r>
      <w:r w:rsidR="00E53EF5" w:rsidRPr="00555DC1">
        <w:rPr>
          <w:rFonts w:ascii="Calibri" w:hAnsi="Calibri" w:cs="Calibri"/>
        </w:rPr>
        <w:t xml:space="preserve">cardiac </w:t>
      </w:r>
      <w:r w:rsidR="007827E7" w:rsidRPr="00555DC1">
        <w:rPr>
          <w:rFonts w:ascii="Calibri" w:hAnsi="Calibri" w:cs="Calibri"/>
        </w:rPr>
        <w:t xml:space="preserve">triggering </w:t>
      </w:r>
      <w:r w:rsidR="00813D17" w:rsidRPr="00555DC1">
        <w:rPr>
          <w:rFonts w:ascii="Calibri" w:hAnsi="Calibri" w:cs="Calibri"/>
        </w:rPr>
        <w:t>facilitate</w:t>
      </w:r>
      <w:r w:rsidR="00D81943" w:rsidRPr="00555DC1">
        <w:rPr>
          <w:rFonts w:ascii="Calibri" w:hAnsi="Calibri" w:cs="Calibri"/>
        </w:rPr>
        <w:t>s</w:t>
      </w:r>
      <w:r w:rsidR="00E53EF5" w:rsidRPr="00555DC1">
        <w:rPr>
          <w:rFonts w:ascii="Calibri" w:hAnsi="Calibri" w:cs="Calibri"/>
        </w:rPr>
        <w:t xml:space="preserve"> </w:t>
      </w:r>
      <w:r w:rsidR="00E10D10" w:rsidRPr="00555DC1">
        <w:rPr>
          <w:rFonts w:ascii="Calibri" w:hAnsi="Calibri" w:cs="Calibri"/>
        </w:rPr>
        <w:t xml:space="preserve">high </w:t>
      </w:r>
      <w:r w:rsidR="007827E7" w:rsidRPr="00555DC1">
        <w:rPr>
          <w:rFonts w:ascii="Calibri" w:hAnsi="Calibri" w:cs="Calibri"/>
        </w:rPr>
        <w:t>fidelity</w:t>
      </w:r>
      <w:r w:rsidR="00C74334" w:rsidRPr="00555DC1">
        <w:rPr>
          <w:rFonts w:ascii="Calibri" w:hAnsi="Calibri" w:cs="Calibri"/>
        </w:rPr>
        <w:t xml:space="preserve"> </w:t>
      </w:r>
      <w:r w:rsidR="007827E7" w:rsidRPr="00555DC1">
        <w:rPr>
          <w:rFonts w:ascii="Calibri" w:hAnsi="Calibri" w:cs="Calibri"/>
        </w:rPr>
        <w:t xml:space="preserve">functional </w:t>
      </w:r>
      <w:r w:rsidR="00346C7D" w:rsidRPr="00555DC1">
        <w:rPr>
          <w:rFonts w:ascii="Calibri" w:hAnsi="Calibri" w:cs="Calibri"/>
        </w:rPr>
        <w:t>CMR</w:t>
      </w:r>
      <w:r w:rsidR="005D0B80" w:rsidRPr="00555DC1">
        <w:rPr>
          <w:rFonts w:ascii="Calibri" w:hAnsi="Calibri" w:cs="Calibri"/>
        </w:rPr>
        <w:t xml:space="preserve">. </w:t>
      </w:r>
      <w:r w:rsidR="00960359" w:rsidRPr="00555DC1">
        <w:rPr>
          <w:rFonts w:ascii="Calibri" w:hAnsi="Calibri" w:cs="Calibri"/>
        </w:rPr>
        <w:t xml:space="preserve">With </w:t>
      </w:r>
      <w:r w:rsidR="00346C7D" w:rsidRPr="00555DC1">
        <w:rPr>
          <w:rFonts w:ascii="Calibri" w:hAnsi="Calibri" w:cs="Calibri"/>
        </w:rPr>
        <w:t>the proposed</w:t>
      </w:r>
      <w:r w:rsidR="00960359" w:rsidRPr="00555DC1">
        <w:rPr>
          <w:rFonts w:ascii="Calibri" w:hAnsi="Calibri" w:cs="Calibri"/>
        </w:rPr>
        <w:t xml:space="preserve"> setup</w:t>
      </w:r>
      <w:r w:rsidR="00346C7D" w:rsidRPr="00555DC1">
        <w:rPr>
          <w:rFonts w:ascii="Calibri" w:hAnsi="Calibri" w:cs="Calibri"/>
        </w:rPr>
        <w:t>,</w:t>
      </w:r>
      <w:r w:rsidR="00960359" w:rsidRPr="00555DC1">
        <w:rPr>
          <w:rFonts w:ascii="Calibri" w:hAnsi="Calibri" w:cs="Calibri"/>
        </w:rPr>
        <w:t xml:space="preserve"> cardiac chamber quantification can be accomplished in examination times </w:t>
      </w:r>
      <w:proofErr w:type="gramStart"/>
      <w:r w:rsidR="00960359" w:rsidRPr="00555DC1">
        <w:rPr>
          <w:rFonts w:ascii="Calibri" w:hAnsi="Calibri" w:cs="Calibri"/>
        </w:rPr>
        <w:t>similar to</w:t>
      </w:r>
      <w:proofErr w:type="gramEnd"/>
      <w:r w:rsidR="00960359" w:rsidRPr="00555DC1">
        <w:rPr>
          <w:rFonts w:ascii="Calibri" w:hAnsi="Calibri" w:cs="Calibri"/>
        </w:rPr>
        <w:t xml:space="preserve"> those achieved at lower field strengths. </w:t>
      </w:r>
      <w:r w:rsidR="007827E7" w:rsidRPr="00555DC1">
        <w:rPr>
          <w:rFonts w:ascii="Calibri" w:hAnsi="Calibri" w:cs="Calibri"/>
        </w:rPr>
        <w:t xml:space="preserve">To </w:t>
      </w:r>
      <w:r w:rsidR="00960359" w:rsidRPr="00555DC1">
        <w:rPr>
          <w:rFonts w:ascii="Calibri" w:hAnsi="Calibri" w:cs="Calibri"/>
        </w:rPr>
        <w:t xml:space="preserve">share this experience and to support </w:t>
      </w:r>
      <w:r w:rsidR="008D65F9" w:rsidRPr="00555DC1">
        <w:rPr>
          <w:rFonts w:ascii="Calibri" w:hAnsi="Calibri" w:cs="Calibri"/>
        </w:rPr>
        <w:t xml:space="preserve">the </w:t>
      </w:r>
      <w:r w:rsidR="00960359" w:rsidRPr="00555DC1">
        <w:rPr>
          <w:rFonts w:ascii="Calibri" w:hAnsi="Calibri" w:cs="Calibri"/>
        </w:rPr>
        <w:t>dissemination of this expertise</w:t>
      </w:r>
      <w:r w:rsidR="008D65F9" w:rsidRPr="00555DC1">
        <w:rPr>
          <w:rFonts w:ascii="Calibri" w:hAnsi="Calibri" w:cs="Calibri"/>
        </w:rPr>
        <w:t>,</w:t>
      </w:r>
      <w:r w:rsidR="00960359" w:rsidRPr="00555DC1">
        <w:rPr>
          <w:rFonts w:ascii="Calibri" w:hAnsi="Calibri" w:cs="Calibri"/>
        </w:rPr>
        <w:t xml:space="preserve"> this work describes our setup and protocol tailored for </w:t>
      </w:r>
      <w:r w:rsidR="005D0B80" w:rsidRPr="00555DC1">
        <w:rPr>
          <w:rFonts w:ascii="Calibri" w:hAnsi="Calibri" w:cs="Calibri"/>
        </w:rPr>
        <w:t xml:space="preserve">functional </w:t>
      </w:r>
      <w:r w:rsidR="007B4021" w:rsidRPr="00555DC1">
        <w:rPr>
          <w:rFonts w:ascii="Calibri" w:hAnsi="Calibri" w:cs="Calibri"/>
        </w:rPr>
        <w:t>CMR</w:t>
      </w:r>
      <w:r w:rsidR="005D0B80" w:rsidRPr="00555DC1">
        <w:rPr>
          <w:rFonts w:ascii="Calibri" w:hAnsi="Calibri" w:cs="Calibri"/>
        </w:rPr>
        <w:t xml:space="preserve"> at </w:t>
      </w:r>
      <w:r w:rsidR="002F450D" w:rsidRPr="00555DC1">
        <w:rPr>
          <w:rFonts w:ascii="Calibri" w:hAnsi="Calibri" w:cs="Calibri"/>
        </w:rPr>
        <w:t>7 Tesla</w:t>
      </w:r>
      <w:r w:rsidR="005D0B80" w:rsidRPr="00555DC1">
        <w:rPr>
          <w:rFonts w:ascii="Calibri" w:hAnsi="Calibri" w:cs="Calibri"/>
        </w:rPr>
        <w:t xml:space="preserve">. </w:t>
      </w:r>
    </w:p>
    <w:p w14:paraId="249CB9BB" w14:textId="77777777" w:rsidR="0006535F" w:rsidRPr="00555DC1" w:rsidRDefault="0006535F" w:rsidP="00555DC1">
      <w:pPr>
        <w:autoSpaceDE w:val="0"/>
        <w:autoSpaceDN w:val="0"/>
        <w:adjustRightInd w:val="0"/>
        <w:rPr>
          <w:rFonts w:ascii="Calibri" w:hAnsi="Calibri" w:cs="Calibri"/>
          <w:b/>
        </w:rPr>
      </w:pPr>
    </w:p>
    <w:p w14:paraId="7DB877E0" w14:textId="6B332844" w:rsidR="0082103A" w:rsidRPr="00555DC1" w:rsidRDefault="005C54D2" w:rsidP="00555DC1">
      <w:pPr>
        <w:autoSpaceDE w:val="0"/>
        <w:autoSpaceDN w:val="0"/>
        <w:adjustRightInd w:val="0"/>
        <w:rPr>
          <w:rFonts w:ascii="Calibri" w:hAnsi="Calibri" w:cs="Calibri"/>
        </w:rPr>
      </w:pPr>
      <w:r w:rsidRPr="00555DC1">
        <w:rPr>
          <w:rFonts w:ascii="Calibri" w:hAnsi="Calibri" w:cs="Calibri"/>
          <w:b/>
        </w:rPr>
        <w:t>INTRODUCTION</w:t>
      </w:r>
      <w:r w:rsidR="003D2F0A" w:rsidRPr="00555DC1">
        <w:rPr>
          <w:rFonts w:ascii="Calibri" w:hAnsi="Calibri" w:cs="Calibri"/>
          <w:b/>
          <w:bCs/>
        </w:rPr>
        <w:t>:</w:t>
      </w:r>
      <w:r w:rsidR="003D2F0A" w:rsidRPr="00555DC1">
        <w:rPr>
          <w:rFonts w:ascii="Calibri" w:hAnsi="Calibri" w:cs="Calibri"/>
        </w:rPr>
        <w:t xml:space="preserve"> </w:t>
      </w:r>
    </w:p>
    <w:p w14:paraId="22041754" w14:textId="02051687" w:rsidR="00E14BFF" w:rsidRPr="00555DC1" w:rsidRDefault="00215594" w:rsidP="00555DC1">
      <w:pPr>
        <w:autoSpaceDE w:val="0"/>
        <w:autoSpaceDN w:val="0"/>
        <w:adjustRightInd w:val="0"/>
        <w:rPr>
          <w:rFonts w:ascii="Calibri" w:eastAsia="Times" w:hAnsi="Calibri" w:cs="Calibri"/>
        </w:rPr>
      </w:pPr>
      <w:r w:rsidRPr="00555DC1">
        <w:rPr>
          <w:rFonts w:ascii="Calibri" w:hAnsi="Calibri" w:cs="Calibri"/>
        </w:rPr>
        <w:t>Cardiovascular magnetic resonance (CMR)</w:t>
      </w:r>
      <w:r w:rsidR="009812A2" w:rsidRPr="00555DC1">
        <w:rPr>
          <w:rFonts w:ascii="Calibri" w:hAnsi="Calibri" w:cs="Calibri"/>
        </w:rPr>
        <w:t xml:space="preserve"> </w:t>
      </w:r>
      <w:r w:rsidR="00DA74D0" w:rsidRPr="00555DC1">
        <w:rPr>
          <w:rFonts w:ascii="Calibri" w:hAnsi="Calibri" w:cs="Calibri"/>
        </w:rPr>
        <w:t xml:space="preserve">is of proven clinical value </w:t>
      </w:r>
      <w:r w:rsidR="001037CB" w:rsidRPr="00555DC1">
        <w:rPr>
          <w:rFonts w:ascii="Calibri" w:hAnsi="Calibri" w:cs="Calibri"/>
        </w:rPr>
        <w:t>with</w:t>
      </w:r>
      <w:r w:rsidR="00DA74D0" w:rsidRPr="00555DC1">
        <w:rPr>
          <w:rFonts w:ascii="Calibri" w:hAnsi="Calibri" w:cs="Calibri"/>
        </w:rPr>
        <w:t xml:space="preserve"> </w:t>
      </w:r>
      <w:r w:rsidR="004C3CAA" w:rsidRPr="00555DC1">
        <w:rPr>
          <w:rFonts w:ascii="Calibri" w:hAnsi="Calibri" w:cs="Calibri"/>
        </w:rPr>
        <w:t xml:space="preserve">a growing </w:t>
      </w:r>
      <w:r w:rsidR="00DA74D0" w:rsidRPr="00555DC1">
        <w:rPr>
          <w:rFonts w:ascii="Calibri" w:hAnsi="Calibri" w:cs="Calibri"/>
        </w:rPr>
        <w:t>range of clinical indications</w:t>
      </w:r>
      <w:r w:rsidR="00B3144B" w:rsidRPr="00555DC1">
        <w:rPr>
          <w:rFonts w:ascii="Calibri" w:hAnsi="Calibri" w:cs="Calibri"/>
        </w:rPr>
        <w:fldChar w:fldCharType="begin"/>
      </w:r>
      <w:r w:rsidR="001D2ED4" w:rsidRPr="00555DC1">
        <w:rPr>
          <w:rFonts w:ascii="Calibri" w:hAnsi="Calibri" w:cs="Calibri"/>
        </w:rPr>
        <w:instrText xml:space="preserve"> ADDIN ZOTERO_ITEM CSL_CITATION {"citationID":"utg2f061c","properties":{"formattedCitation":"\\super 1, 2\\nosupersub{}","plainCitation":"1, 2","noteIndex":0},"citationItems":[{"id":13,"uris":["http://zotero.org/users/2485352/items/AI89W84R"],"uri":["http://zotero.org/users/2485352/items/AI89W84R"],"itemData":{"id":13,"type":"article-journal","title":"Standardized cardiovascular magnetic resonance (CMR) protocols 2013 update","container-title":"J Cardiovasc Magn Reson","page":"1","volume":"15","issue":"1","source":"Google Scholar","author":[{"family":"Kramer","given":"Christopher M."},{"family":"Barkhausen","given":"Jörg"},{"family":"Flamm","given":"Scott D."},{"family":"Kim","given":"Raymond J."},{"family":"Nagel","given":"Eike"},{"literal":"others"}],"issued":{"date-parts":[["2013"]]}}},{"id":16,"uris":["http://zotero.org/users/2485352/items/ER5WN4RM"],"uri":["http://zotero.org/users/2485352/items/ER5WN4RM"],"itemData":{"id":16,"type":"article-journal","title":"Cardiac MRI: Recent progress and continued challenges","container-title":"Journal of Magnetic Resonance Imaging","page":"111-127","volume":"16","issue":"2","source":"CrossRef","DOI":"10.1002/jmri.10154","ISSN":"1053-1807, 1522-2586","shortTitle":"Cardiac MRI","language":"en","author":[{"family":"Earls","given":"James P."},{"family":"Ho","given":"Vincent B."},{"family":"Foo","given":"Thomas K."},{"family":"Castillo","given":"Ernesto"},{"family":"Flamm","given":"Scott D."}],"issued":{"date-parts":[["2002",8]]}}}],"schema":"https://github.com/citation-style-language/schema/raw/master/csl-citation.json"} </w:instrText>
      </w:r>
      <w:r w:rsidR="00B3144B" w:rsidRPr="00555DC1">
        <w:rPr>
          <w:rFonts w:ascii="Calibri" w:hAnsi="Calibri" w:cs="Calibri"/>
        </w:rPr>
        <w:fldChar w:fldCharType="separate"/>
      </w:r>
      <w:r w:rsidR="001D2ED4" w:rsidRPr="00555DC1">
        <w:rPr>
          <w:rFonts w:ascii="Calibri" w:hAnsi="Calibri" w:cs="Calibri"/>
          <w:vertAlign w:val="superscript"/>
        </w:rPr>
        <w:t>1, 2</w:t>
      </w:r>
      <w:r w:rsidR="00B3144B" w:rsidRPr="00555DC1">
        <w:rPr>
          <w:rFonts w:ascii="Calibri" w:hAnsi="Calibri" w:cs="Calibri"/>
        </w:rPr>
        <w:fldChar w:fldCharType="end"/>
      </w:r>
      <w:r w:rsidR="00102387" w:rsidRPr="00555DC1">
        <w:rPr>
          <w:rFonts w:ascii="Calibri" w:hAnsi="Calibri" w:cs="Calibri"/>
        </w:rPr>
        <w:t>.</w:t>
      </w:r>
      <w:r w:rsidRPr="00555DC1">
        <w:rPr>
          <w:rFonts w:ascii="Calibri" w:hAnsi="Calibri" w:cs="Calibri"/>
        </w:rPr>
        <w:t xml:space="preserve"> </w:t>
      </w:r>
      <w:proofErr w:type="gramStart"/>
      <w:r w:rsidRPr="00555DC1">
        <w:rPr>
          <w:rFonts w:ascii="Calibri" w:hAnsi="Calibri" w:cs="Calibri"/>
        </w:rPr>
        <w:t>In particular, the</w:t>
      </w:r>
      <w:proofErr w:type="gramEnd"/>
      <w:r w:rsidRPr="00555DC1">
        <w:rPr>
          <w:rFonts w:ascii="Calibri" w:hAnsi="Calibri" w:cs="Calibri"/>
        </w:rPr>
        <w:t xml:space="preserve"> evaluation of cardiac morphology and function is of major relevance and</w:t>
      </w:r>
      <w:r w:rsidR="007E39EB" w:rsidRPr="00555DC1">
        <w:rPr>
          <w:rFonts w:ascii="Calibri" w:hAnsi="Calibri" w:cs="Calibri"/>
        </w:rPr>
        <w:t xml:space="preserve"> typically</w:t>
      </w:r>
      <w:r w:rsidRPr="00555DC1">
        <w:rPr>
          <w:rFonts w:ascii="Calibri" w:hAnsi="Calibri" w:cs="Calibri"/>
        </w:rPr>
        <w:t xml:space="preserve"> realized by tracking and visualizing the heart motion throughout the entire cardiac cycle</w:t>
      </w:r>
      <w:r w:rsidR="007E39EB" w:rsidRPr="00555DC1">
        <w:rPr>
          <w:rFonts w:ascii="Calibri" w:hAnsi="Calibri" w:cs="Calibri"/>
        </w:rPr>
        <w:t xml:space="preserve"> using segmented </w:t>
      </w:r>
      <w:r w:rsidR="007E39EB" w:rsidRPr="00555DC1">
        <w:rPr>
          <w:rFonts w:ascii="Calibri" w:eastAsia="Times" w:hAnsi="Calibri" w:cs="Calibri"/>
        </w:rPr>
        <w:t xml:space="preserve">breath-held </w:t>
      </w:r>
      <w:r w:rsidR="007C66CE" w:rsidRPr="00555DC1">
        <w:rPr>
          <w:rFonts w:ascii="Calibri" w:eastAsia="Times" w:hAnsi="Calibri" w:cs="Calibri"/>
        </w:rPr>
        <w:t xml:space="preserve">two-dimensional (2D) </w:t>
      </w:r>
      <w:proofErr w:type="spellStart"/>
      <w:r w:rsidR="00BE2A7F" w:rsidRPr="00555DC1">
        <w:rPr>
          <w:rFonts w:ascii="Calibri" w:eastAsia="Times" w:hAnsi="Calibri" w:cs="Calibri"/>
        </w:rPr>
        <w:t>cinematograpic</w:t>
      </w:r>
      <w:proofErr w:type="spellEnd"/>
      <w:r w:rsidR="00BE2A7F" w:rsidRPr="00555DC1">
        <w:rPr>
          <w:rFonts w:ascii="Calibri" w:eastAsia="Times" w:hAnsi="Calibri" w:cs="Calibri"/>
        </w:rPr>
        <w:t xml:space="preserve"> (</w:t>
      </w:r>
      <w:r w:rsidR="007E39EB" w:rsidRPr="00555DC1">
        <w:rPr>
          <w:rFonts w:ascii="Calibri" w:hAnsi="Calibri" w:cs="Calibri"/>
        </w:rPr>
        <w:t>CINE</w:t>
      </w:r>
      <w:r w:rsidR="00BE2A7F" w:rsidRPr="00555DC1">
        <w:rPr>
          <w:rFonts w:ascii="Calibri" w:hAnsi="Calibri" w:cs="Calibri"/>
        </w:rPr>
        <w:t>)</w:t>
      </w:r>
      <w:r w:rsidR="007E39EB" w:rsidRPr="00555DC1">
        <w:rPr>
          <w:rFonts w:ascii="Calibri" w:hAnsi="Calibri" w:cs="Calibri"/>
        </w:rPr>
        <w:t xml:space="preserve"> imaging techniques</w:t>
      </w:r>
      <w:r w:rsidRPr="00555DC1">
        <w:rPr>
          <w:rFonts w:ascii="Calibri" w:hAnsi="Calibri" w:cs="Calibri"/>
        </w:rPr>
        <w:t xml:space="preserve">. </w:t>
      </w:r>
      <w:r w:rsidR="00E80201" w:rsidRPr="00555DC1">
        <w:rPr>
          <w:rFonts w:ascii="Calibri" w:hAnsi="Calibri" w:cs="Calibri"/>
        </w:rPr>
        <w:t>While a h</w:t>
      </w:r>
      <w:r w:rsidR="009812A2" w:rsidRPr="00555DC1">
        <w:rPr>
          <w:rFonts w:ascii="Calibri" w:hAnsi="Calibri" w:cs="Calibri"/>
        </w:rPr>
        <w:t xml:space="preserve">igh </w:t>
      </w:r>
      <w:proofErr w:type="spellStart"/>
      <w:r w:rsidR="009812A2" w:rsidRPr="00555DC1">
        <w:rPr>
          <w:rFonts w:ascii="Calibri" w:hAnsi="Calibri" w:cs="Calibri"/>
        </w:rPr>
        <w:t>spatio</w:t>
      </w:r>
      <w:proofErr w:type="spellEnd"/>
      <w:r w:rsidR="009812A2" w:rsidRPr="00555DC1">
        <w:rPr>
          <w:rFonts w:ascii="Calibri" w:hAnsi="Calibri" w:cs="Calibri"/>
        </w:rPr>
        <w:t>-temporal resolution</w:t>
      </w:r>
      <w:r w:rsidR="00E80201" w:rsidRPr="00555DC1">
        <w:rPr>
          <w:rFonts w:ascii="Calibri" w:hAnsi="Calibri" w:cs="Calibri"/>
        </w:rPr>
        <w:t>,</w:t>
      </w:r>
      <w:r w:rsidR="00AA4E5E" w:rsidRPr="00555DC1">
        <w:rPr>
          <w:rFonts w:ascii="Calibri" w:hAnsi="Calibri" w:cs="Calibri"/>
        </w:rPr>
        <w:t xml:space="preserve"> high </w:t>
      </w:r>
      <w:r w:rsidR="009812A2" w:rsidRPr="00555DC1">
        <w:rPr>
          <w:rFonts w:ascii="Calibri" w:hAnsi="Calibri" w:cs="Calibri"/>
        </w:rPr>
        <w:t>blood</w:t>
      </w:r>
      <w:r w:rsidR="00AA4E5E" w:rsidRPr="00555DC1">
        <w:rPr>
          <w:rFonts w:ascii="Calibri" w:hAnsi="Calibri" w:cs="Calibri"/>
        </w:rPr>
        <w:t>-</w:t>
      </w:r>
      <w:r w:rsidR="00427179" w:rsidRPr="00555DC1">
        <w:rPr>
          <w:rFonts w:ascii="Calibri" w:hAnsi="Calibri" w:cs="Calibri"/>
        </w:rPr>
        <w:t>myocardium</w:t>
      </w:r>
      <w:r w:rsidR="009812A2" w:rsidRPr="00555DC1">
        <w:rPr>
          <w:rFonts w:ascii="Calibri" w:hAnsi="Calibri" w:cs="Calibri"/>
        </w:rPr>
        <w:t xml:space="preserve"> contrast</w:t>
      </w:r>
      <w:r w:rsidR="007E39EB" w:rsidRPr="00555DC1">
        <w:rPr>
          <w:rFonts w:ascii="Calibri" w:hAnsi="Calibri" w:cs="Calibri"/>
        </w:rPr>
        <w:t xml:space="preserve"> </w:t>
      </w:r>
      <w:r w:rsidR="00E80201" w:rsidRPr="00555DC1">
        <w:rPr>
          <w:rFonts w:ascii="Calibri" w:hAnsi="Calibri" w:cs="Calibri"/>
        </w:rPr>
        <w:t>and</w:t>
      </w:r>
      <w:r w:rsidR="007E39EB" w:rsidRPr="00555DC1">
        <w:rPr>
          <w:rFonts w:ascii="Calibri" w:hAnsi="Calibri" w:cs="Calibri"/>
        </w:rPr>
        <w:t xml:space="preserve"> high signal-to-noise ratio</w:t>
      </w:r>
      <w:r w:rsidR="00E80201" w:rsidRPr="00555DC1">
        <w:rPr>
          <w:rFonts w:ascii="Calibri" w:hAnsi="Calibri" w:cs="Calibri"/>
        </w:rPr>
        <w:t xml:space="preserve"> (SNR)</w:t>
      </w:r>
      <w:r w:rsidR="007E39EB" w:rsidRPr="00555DC1">
        <w:rPr>
          <w:rFonts w:ascii="Calibri" w:hAnsi="Calibri" w:cs="Calibri"/>
        </w:rPr>
        <w:t xml:space="preserve"> are </w:t>
      </w:r>
      <w:r w:rsidR="00AA4E5E" w:rsidRPr="00555DC1">
        <w:rPr>
          <w:rFonts w:ascii="Calibri" w:hAnsi="Calibri" w:cs="Calibri"/>
        </w:rPr>
        <w:t>required</w:t>
      </w:r>
      <w:r w:rsidR="00E80201" w:rsidRPr="00555DC1">
        <w:rPr>
          <w:rFonts w:ascii="Calibri" w:hAnsi="Calibri" w:cs="Calibri"/>
        </w:rPr>
        <w:t xml:space="preserve">, </w:t>
      </w:r>
      <w:r w:rsidR="000D4C1E" w:rsidRPr="00555DC1">
        <w:rPr>
          <w:rFonts w:ascii="Calibri" w:hAnsi="Calibri" w:cs="Calibri"/>
        </w:rPr>
        <w:t>the</w:t>
      </w:r>
      <w:r w:rsidR="00220EFB" w:rsidRPr="00555DC1">
        <w:rPr>
          <w:rFonts w:ascii="Calibri" w:hAnsi="Calibri" w:cs="Calibri"/>
        </w:rPr>
        <w:t xml:space="preserve"> data acquisition is highly constrained by </w:t>
      </w:r>
      <w:r w:rsidR="00E80201" w:rsidRPr="00555DC1">
        <w:rPr>
          <w:rFonts w:ascii="Calibri" w:hAnsi="Calibri" w:cs="Calibri"/>
        </w:rPr>
        <w:t xml:space="preserve">the </w:t>
      </w:r>
      <w:r w:rsidR="000911FE" w:rsidRPr="00555DC1">
        <w:rPr>
          <w:rFonts w:ascii="Calibri" w:hAnsi="Calibri" w:cs="Calibri"/>
        </w:rPr>
        <w:t>c</w:t>
      </w:r>
      <w:r w:rsidR="00F57E42" w:rsidRPr="00555DC1">
        <w:rPr>
          <w:rFonts w:ascii="Calibri" w:hAnsi="Calibri" w:cs="Calibri"/>
        </w:rPr>
        <w:t>ardiac and respiratory motion</w:t>
      </w:r>
      <w:r w:rsidR="00E80201" w:rsidRPr="00555DC1">
        <w:rPr>
          <w:rFonts w:ascii="Calibri" w:hAnsi="Calibri" w:cs="Calibri"/>
        </w:rPr>
        <w:t xml:space="preserve"> and t</w:t>
      </w:r>
      <w:r w:rsidR="00220EFB" w:rsidRPr="00555DC1">
        <w:rPr>
          <w:rFonts w:ascii="Calibri" w:hAnsi="Calibri" w:cs="Calibri"/>
        </w:rPr>
        <w:t xml:space="preserve">he use of multiple breath-holds as well as the need for whole heart or left-ventricular coverage </w:t>
      </w:r>
      <w:r w:rsidR="007E39EB" w:rsidRPr="00555DC1">
        <w:rPr>
          <w:rFonts w:ascii="Calibri" w:hAnsi="Calibri" w:cs="Calibri"/>
        </w:rPr>
        <w:t>often lead</w:t>
      </w:r>
      <w:r w:rsidR="00E14BFF" w:rsidRPr="00555DC1">
        <w:rPr>
          <w:rFonts w:ascii="Calibri" w:hAnsi="Calibri" w:cs="Calibri"/>
        </w:rPr>
        <w:t>s</w:t>
      </w:r>
      <w:r w:rsidR="009F09B5" w:rsidRPr="00555DC1">
        <w:rPr>
          <w:rFonts w:ascii="Calibri" w:hAnsi="Calibri" w:cs="Calibri"/>
        </w:rPr>
        <w:t xml:space="preserve"> to</w:t>
      </w:r>
      <w:r w:rsidR="00220EFB" w:rsidRPr="00555DC1">
        <w:rPr>
          <w:rFonts w:ascii="Calibri" w:hAnsi="Calibri" w:cs="Calibri"/>
        </w:rPr>
        <w:t xml:space="preserve"> extensive scan times</w:t>
      </w:r>
      <w:r w:rsidR="00220EFB" w:rsidRPr="00555DC1">
        <w:rPr>
          <w:rFonts w:ascii="Calibri" w:eastAsia="Times" w:hAnsi="Calibri" w:cs="Calibri"/>
        </w:rPr>
        <w:t xml:space="preserve">. </w:t>
      </w:r>
      <w:r w:rsidR="007E39EB" w:rsidRPr="00555DC1">
        <w:rPr>
          <w:rFonts w:ascii="Calibri" w:eastAsia="Times" w:hAnsi="Calibri" w:cs="Calibri"/>
        </w:rPr>
        <w:t>P</w:t>
      </w:r>
      <w:r w:rsidR="00AC0AAB" w:rsidRPr="00555DC1">
        <w:rPr>
          <w:rFonts w:ascii="Calibri" w:eastAsia="Times" w:hAnsi="Calibri" w:cs="Calibri"/>
        </w:rPr>
        <w:t>arallel imaging</w:t>
      </w:r>
      <w:r w:rsidR="007E39EB" w:rsidRPr="00555DC1">
        <w:rPr>
          <w:rFonts w:ascii="Calibri" w:eastAsia="Times" w:hAnsi="Calibri" w:cs="Calibri"/>
        </w:rPr>
        <w:t xml:space="preserve">, simultaneous multi-slice imaging or other acceleration techniques </w:t>
      </w:r>
      <w:r w:rsidR="00E80201" w:rsidRPr="00555DC1">
        <w:rPr>
          <w:rFonts w:ascii="Calibri" w:eastAsia="Times" w:hAnsi="Calibri" w:cs="Calibri"/>
        </w:rPr>
        <w:t xml:space="preserve">help to </w:t>
      </w:r>
      <w:r w:rsidR="00AC0AAB" w:rsidRPr="00555DC1">
        <w:rPr>
          <w:rFonts w:ascii="Calibri" w:eastAsia="Times" w:hAnsi="Calibri" w:cs="Calibri"/>
        </w:rPr>
        <w:t>address th</w:t>
      </w:r>
      <w:r w:rsidR="00E80201" w:rsidRPr="00555DC1">
        <w:rPr>
          <w:rFonts w:ascii="Calibri" w:eastAsia="Times" w:hAnsi="Calibri" w:cs="Calibri"/>
        </w:rPr>
        <w:t>e motion related</w:t>
      </w:r>
      <w:r w:rsidR="00AC0AAB" w:rsidRPr="00555DC1">
        <w:rPr>
          <w:rFonts w:ascii="Calibri" w:eastAsia="Times" w:hAnsi="Calibri" w:cs="Calibri"/>
        </w:rPr>
        <w:t xml:space="preserve"> constraint</w:t>
      </w:r>
      <w:r w:rsidR="00E80201" w:rsidRPr="00555DC1">
        <w:rPr>
          <w:rFonts w:ascii="Calibri" w:eastAsia="Times" w:hAnsi="Calibri" w:cs="Calibri"/>
        </w:rPr>
        <w:t>s</w:t>
      </w:r>
      <w:r w:rsidR="003F42D3" w:rsidRPr="00555DC1">
        <w:rPr>
          <w:rFonts w:ascii="Calibri" w:eastAsia="Times" w:hAnsi="Calibri" w:cs="Calibri"/>
        </w:rPr>
        <w:fldChar w:fldCharType="begin"/>
      </w:r>
      <w:r w:rsidR="001D2ED4" w:rsidRPr="00555DC1">
        <w:rPr>
          <w:rFonts w:ascii="Calibri" w:eastAsia="Times" w:hAnsi="Calibri" w:cs="Calibri"/>
        </w:rPr>
        <w:instrText xml:space="preserve"> ADDIN ZOTERO_ITEM CSL_CITATION {"citationID":"flxbz0aL","properties":{"formattedCitation":"\\super 3\\uc0\\u8211{}6\\nosupersub{}","plainCitation":"3–6","noteIndex":0},"citationItems":[{"id":71,"uris":["http://zotero.org/users/2485352/items/GVBBSDT8"],"uri":["http://zotero.org/users/2485352/items/GVBBSDT8"],"itemData":{"id":71,"type":"article-journal","title":"Cardiac CINE MR imaging with a 32-channel cardiac coil and parallel imaging: Impact of acceleration factors on image quality and volumetric accuracy","container-title":"Journal of Magnetic Resonance Imaging","page":"222-227","volume":"23","issue":"2","source":"CrossRef","DOI":"10.1002/jmri.20484","ISSN":"1053-1807, 1522-2586","shortTitle":"Cardiac CINE MR imaging with a 32-channel cardiac coil and parallel imaging","language":"en","author":[{"family":"Wintersperger","given":"Bernd J."},{"family":"Reeder","given":"Scott B."},{"family":"Nikolaou","given":"Konstantin"},{"family":"Dietrich","given":"Olaf"},{"family":"Huber","given":"Armin"},{"family":"Greiser","given":"Andreas"},{"family":"Lanz","given":"Titus"},{"family":"Reiser","given":"Maximilian F."},{"family":"Schoenberg","given":"Stefan O."}],"issued":{"date-parts":[["2006",2]]}}},{"id":75,"uris":["http://zotero.org/users/2485352/items/CETM8R6I"],"uri":["http://zotero.org/users/2485352/items/CETM8R6I"],"itemData":{"id":75,"type":"article-journal","title":"A 128-channel receive-only cardiac coil for highly accelerated cardiac MRI at 3 Tesla","container-title":"Magnetic Resonance in Medicine","page":"1431-1439","volume":"59","issue":"6","source":"CrossRef","DOI":"10.1002/mrm.21598","ISSN":"07403194, 15222594","language":"en","author":[{"family":"Schmitt","given":"Melanie"},{"family":"Potthast","given":"Andreas"},{"family":"Sosnovik","given":"David E."},{"family":"Polimeni","given":"Jonathan R."},{"family":"Wiggins","given":"Graham C."},{"family":"Triantafyllou","given":"Christina"},{"family":"Wald","given":"Lawrence L."}],"issued":{"date-parts":[["2008",6]]}}},{"id":72,"uris":["http://zotero.org/users/2485352/items/IX4GV4KI"],"uri":["http://zotero.org/users/2485352/items/IX4GV4KI"],"itemData":{"id":72,"type":"article-journal","title":"High-resolution functional cardiac MR imaging using density-weighted real-time acquisition and a combination of compressed sensing and parallel imaging for image reconstruction","container-title":"RöFo: Fortschritte Auf Dem Gebiete Der Röntgenstrahlen Und Der Nuklearmedizin","page":"676-681","volume":"182","issue":"8","source":"PubMed","abstract":"PURPOSE: The aim of this study was to perform high-resolution functional MR imaging using accelerated density-weighted real-time acquisition (DE) and a combination of compressed sensing (CO) and parallel imaging for image reconstruction.\nMATERIALS AND METHODS: Measurements were performed on a 3 T whole-body system equipped with a dedicated 32-channel body array coil. A one-dimensional density-weighted spin warp technique was used, i. e. non-equidistant phase encoding steps were acquired. The two acceleration techniques, compressed sensing and parallel imaging, were performed subsequently. From a complete Cartesian k-space, a four-fold uniformly undersampled k-space was created. In addition, each undersampled time frame was further undersampled by an additional acceleration factor of 2.1 using an individual density-weighted undersampling pattern for each time frame. Simulations were performed using data of a conventional human in-vivo cine examination and in-vivo measurements of the human heart were carried out employing an adapted real-time sequence.\nRESULTS: High-quality DECO real-time images using parallel acquisition of the function of the human heart could be acquired. An acceleration factor of 8.4 could be achieved making it possible to maintain the high spatial and temporal resolution without significant noise enhancement.\nCONCLUSION: DECO parallel imaging facilitates high acceleration factors, which allows real-time MR acquisition of the heart dynamics and function with an image quality comparable to that conventionally achieved with clinically established triggered cine imaging.","DOI":"10.1055/s-0029-1245504","ISSN":"1438-9010","note":"PMID: 20563957","journalAbbreviation":"Rofo","language":"ger","author":[{"family":"Wech","given":"T."},{"family":"Gutberlet","given":"M."},{"family":"Greiser","given":"A."},{"family":"Stäb","given":"D."},{"family":"Ritter","given":"C. O."},{"family":"Beer","given":"M."},{"family":"Hahn","given":"D."},{"family":"Köstler","given":"H."}],"issued":{"date-parts":[["2010",8]]}}},{"id":8,"uris":["http://zotero.org/users/2485352/items/73B5Q67M"],"uri":["http://zotero.org/users/2485352/items/73B5Q67M"],"itemData":{"id":8,"type":"article-journal","title":"CAIPIRINHA accelerated SSFP imaging","container-title":"Magnetic Resonance in Medicine","page":"157-164","volume":"65","issue":"1","source":"CrossRef","DOI":"10.1002/mrm.22600","ISSN":"07403194","language":"en","author":[{"family":"Stäb","given":"Daniel"},{"family":"Ritter","given":"Christian Oliver"},{"family":"Breuer","given":"Felix A."},{"family":"Weng","given":"Andreas Max"},{"family":"Hahn","given":"Dietbert"},{"family":"Köstler","given":"Herbert"}],"issued":{"date-parts":[["2011",1]]}}}],"schema":"https://github.com/citation-style-language/schema/raw/master/csl-citation.json"} </w:instrText>
      </w:r>
      <w:r w:rsidR="003F42D3" w:rsidRPr="00555DC1">
        <w:rPr>
          <w:rFonts w:ascii="Calibri" w:eastAsia="Times" w:hAnsi="Calibri" w:cs="Calibri"/>
        </w:rPr>
        <w:fldChar w:fldCharType="separate"/>
      </w:r>
      <w:r w:rsidR="001D2ED4" w:rsidRPr="00555DC1">
        <w:rPr>
          <w:rFonts w:ascii="Calibri" w:hAnsi="Calibri" w:cs="Calibri"/>
          <w:vertAlign w:val="superscript"/>
        </w:rPr>
        <w:t>3–6</w:t>
      </w:r>
      <w:r w:rsidR="003F42D3" w:rsidRPr="00555DC1">
        <w:rPr>
          <w:rFonts w:ascii="Calibri" w:eastAsia="Times" w:hAnsi="Calibri" w:cs="Calibri"/>
        </w:rPr>
        <w:fldChar w:fldCharType="end"/>
      </w:r>
      <w:r w:rsidR="000911FE" w:rsidRPr="00555DC1">
        <w:rPr>
          <w:rFonts w:ascii="Calibri" w:eastAsia="Times" w:hAnsi="Calibri" w:cs="Calibri"/>
        </w:rPr>
        <w:t>.</w:t>
      </w:r>
      <w:r w:rsidR="00AC0AAB" w:rsidRPr="00555DC1">
        <w:rPr>
          <w:rFonts w:ascii="Calibri" w:eastAsia="Times" w:hAnsi="Calibri" w:cs="Calibri"/>
        </w:rPr>
        <w:t xml:space="preserve"> </w:t>
      </w:r>
    </w:p>
    <w:p w14:paraId="1CCA5800" w14:textId="77777777" w:rsidR="00E14BFF" w:rsidRPr="00555DC1" w:rsidRDefault="00E14BFF" w:rsidP="00555DC1">
      <w:pPr>
        <w:autoSpaceDE w:val="0"/>
        <w:autoSpaceDN w:val="0"/>
        <w:adjustRightInd w:val="0"/>
        <w:rPr>
          <w:rFonts w:ascii="Calibri" w:eastAsia="Times" w:hAnsi="Calibri" w:cs="Calibri"/>
        </w:rPr>
      </w:pPr>
    </w:p>
    <w:p w14:paraId="482BF2A4" w14:textId="6E651480" w:rsidR="00C36F19" w:rsidRPr="00555DC1" w:rsidRDefault="007E39EB" w:rsidP="00555DC1">
      <w:pPr>
        <w:autoSpaceDE w:val="0"/>
        <w:autoSpaceDN w:val="0"/>
        <w:adjustRightInd w:val="0"/>
        <w:rPr>
          <w:rFonts w:ascii="Calibri" w:hAnsi="Calibri" w:cs="Calibri"/>
        </w:rPr>
      </w:pPr>
      <w:r w:rsidRPr="00555DC1">
        <w:rPr>
          <w:rFonts w:ascii="Calibri" w:eastAsia="Times" w:hAnsi="Calibri" w:cs="Calibri"/>
        </w:rPr>
        <w:t>Moreover,</w:t>
      </w:r>
      <w:r w:rsidR="00E80201" w:rsidRPr="00555DC1">
        <w:rPr>
          <w:rFonts w:ascii="Calibri" w:eastAsia="Times" w:hAnsi="Calibri" w:cs="Calibri"/>
        </w:rPr>
        <w:t xml:space="preserve"> to benefit from the inherent SNR gain at higher magnetic fields,</w:t>
      </w:r>
      <w:r w:rsidRPr="00555DC1">
        <w:rPr>
          <w:rFonts w:ascii="Calibri" w:eastAsia="Times" w:hAnsi="Calibri" w:cs="Calibri"/>
        </w:rPr>
        <w:t xml:space="preserve"> </w:t>
      </w:r>
      <w:r w:rsidR="00AC0AAB" w:rsidRPr="00555DC1">
        <w:rPr>
          <w:rFonts w:ascii="Calibri" w:eastAsia="Times" w:hAnsi="Calibri" w:cs="Calibri"/>
          <w:bCs/>
        </w:rPr>
        <w:t xml:space="preserve">high </w:t>
      </w:r>
      <w:r w:rsidR="008F1812" w:rsidRPr="00555DC1">
        <w:rPr>
          <w:rFonts w:ascii="Calibri" w:eastAsia="Times" w:hAnsi="Calibri" w:cs="Calibri"/>
          <w:bCs/>
        </w:rPr>
        <w:t>field</w:t>
      </w:r>
      <w:r w:rsidR="009F09B5" w:rsidRPr="00555DC1">
        <w:rPr>
          <w:rFonts w:ascii="Calibri" w:eastAsia="Times" w:hAnsi="Calibri" w:cs="Calibri"/>
          <w:bCs/>
        </w:rPr>
        <w:t xml:space="preserve"> systems with </w:t>
      </w:r>
      <w:r w:rsidR="00AC0AAB" w:rsidRPr="00555DC1">
        <w:rPr>
          <w:rFonts w:ascii="Calibri" w:eastAsia="Times" w:hAnsi="Calibri" w:cs="Calibri"/>
          <w:bCs/>
        </w:rPr>
        <w:t>B</w:t>
      </w:r>
      <w:r w:rsidR="00AC0AAB" w:rsidRPr="00555DC1">
        <w:rPr>
          <w:rFonts w:ascii="Calibri" w:eastAsia="Times" w:hAnsi="Calibri" w:cs="Calibri"/>
          <w:bCs/>
          <w:vertAlign w:val="subscript"/>
        </w:rPr>
        <w:t>0</w:t>
      </w:r>
      <w:r w:rsidR="009F09B5" w:rsidRPr="00555DC1">
        <w:rPr>
          <w:rFonts w:ascii="Calibri" w:eastAsia="Times" w:hAnsi="Calibri" w:cs="Calibri"/>
          <w:bCs/>
          <w:vertAlign w:val="subscript"/>
        </w:rPr>
        <w:t xml:space="preserve"> </w:t>
      </w:r>
      <w:r w:rsidR="00AC0AAB" w:rsidRPr="00555DC1">
        <w:rPr>
          <w:rFonts w:ascii="Calibri" w:eastAsia="Times" w:hAnsi="Calibri" w:cs="Calibri"/>
          <w:bCs/>
        </w:rPr>
        <w:t>=</w:t>
      </w:r>
      <w:r w:rsidR="009F09B5" w:rsidRPr="00555DC1">
        <w:rPr>
          <w:rFonts w:ascii="Calibri" w:eastAsia="Times" w:hAnsi="Calibri" w:cs="Calibri"/>
          <w:bCs/>
        </w:rPr>
        <w:t xml:space="preserve"> </w:t>
      </w:r>
      <w:r w:rsidR="00AC0AAB" w:rsidRPr="00555DC1">
        <w:rPr>
          <w:rFonts w:ascii="Calibri" w:eastAsia="Times" w:hAnsi="Calibri" w:cs="Calibri"/>
          <w:bCs/>
        </w:rPr>
        <w:t>3 Tesla</w:t>
      </w:r>
      <w:r w:rsidR="009F09B5" w:rsidRPr="00555DC1">
        <w:rPr>
          <w:rFonts w:ascii="Calibri" w:eastAsia="Times" w:hAnsi="Calibri" w:cs="Calibri"/>
          <w:bCs/>
        </w:rPr>
        <w:t xml:space="preserve"> are increasingly employed in</w:t>
      </w:r>
      <w:r w:rsidR="009C1A60" w:rsidRPr="00555DC1">
        <w:rPr>
          <w:rFonts w:ascii="Calibri" w:eastAsia="Times" w:hAnsi="Calibri" w:cs="Calibri"/>
          <w:bCs/>
        </w:rPr>
        <w:t xml:space="preserve"> </w:t>
      </w:r>
      <w:r w:rsidR="001037CB" w:rsidRPr="00555DC1">
        <w:rPr>
          <w:rFonts w:ascii="Calibri" w:eastAsia="Times" w:hAnsi="Calibri" w:cs="Calibri"/>
          <w:bCs/>
        </w:rPr>
        <w:t>clinical routine</w:t>
      </w:r>
      <w:r w:rsidR="003F42D3" w:rsidRPr="00555DC1">
        <w:rPr>
          <w:rFonts w:ascii="Calibri" w:eastAsia="Times" w:hAnsi="Calibri" w:cs="Calibri"/>
          <w:bCs/>
        </w:rPr>
        <w:fldChar w:fldCharType="begin"/>
      </w:r>
      <w:r w:rsidR="007D42B8" w:rsidRPr="00555DC1">
        <w:rPr>
          <w:rFonts w:ascii="Calibri" w:eastAsia="Times" w:hAnsi="Calibri" w:cs="Calibri"/>
          <w:bCs/>
        </w:rPr>
        <w:instrText xml:space="preserve"> ADDIN ZOTERO_ITEM CSL_CITATION {"citationID":"1ugh65o701","properties":{"formattedCitation":"\\super 7, 8\\nosupersub{}","plainCitation":"7, 8","noteIndex":0},"citationItems":[{"id":"fDfD5nC6/fZ1fS5ha","uris":["http://zotero.org/users/2485352/items/FGACN3XX"],"uri":["http://zotero.org/users/2485352/items/FGACN3XX"],"itemData":{"id":76,"type":"article-journal","title":"Influence of high magnetic field strengths and parallel acquisition strategies on image quality in cardiac 2D CINE magnetic resonance imaging: comparison of 1.5 T vs. 3.0 T","container-title":"European Radiology","page":"1586-1597","volume":"15","issue":"8","source":"link.springer.com","abstract":"The aim of this paper is to examine signal-to-noise ratio (SNR), contrast-to-noise ratio (CNR) and image quality of cardiac CINE imaging at 1.5 T and 3.0 T. Twenty volunteers underwent cardiac magnetic resonance imaging (MRI) examinations using a 1.5-T and a 3.0-T scanner. Three different sets of breath-held, electrocardiogram-gated (ECG) CINE imaging techniques were employed, including: (1) unaccelerated SSFP (steady state free precession), (2) accelerated SSFP imaging and (3) gradient-echo-based myocardial tagging. Two-dimensional CINE SSFP at 3.0 T revealed an SNR improvement of 103% and a CNR increase of 19% as compared to the results obtained at 1.5 T. The SNR reduction in accelerated 2D CINE SSFP imaging was larger at 1.5 T (37%) compared to 3.0 T (26%). The mean SNR and CNR increase at 3.0 T obtained for the tagging sequence was 88% and 187%, respectively. At 3.0 T, the duration of the saturation bands persisted throughout the entire cardiac cycle. For comparison, the saturation bands were significantly diminished at 1.5 T during end-diastole. For 2D CINE SSFP imaging, no significant difference in the left ventricular volumetry and in the overall image quality was obtained. For myocardial tagging, image quality was significantly improved at 3.0 T. The SNR reduction in accelerated SSFP imaging was overcompensated by the increase in the baseline SNR at 3.0 T and did not result in any image quality degradation. For cardiac tagging techniques, 3.0 T was highly beneficial, which holds the promise to improve its diagnostic value.","DOI":"10.1007/s00330-005-2768-z","ISSN":"0938-7994, 1432-1084","shortTitle":"Influence of high magnetic field strengths and parallel acquisition strategies on image quality in cardiac 2D CINE magnetic resonance imaging","journalAbbreviation":"Eur Radiol","language":"en","author":[{"family":"Gutberlet","given":"Matthias"},{"family":"Schwinge","given":"Kerstin"},{"family":"Freyhardt","given":"Patrick"},{"family":"Spors","given":"Birgit"},{"family":"Grothoff","given":"Matthias"},{"family":"Denecke","given":"Timm"},{"family":"Lüdemann","given":"Lutz"},{"family":"Noeske","given":"Ralph"},{"family":"Niendorf","given":"Thoralf"},{"family":"Felix","given":"Roland"}],"issued":{"date-parts":[["2005",5,5]]},"accessed":{"date-parts":[["2015",6,10]]}}},{"id":6,"uris":["http://zotero.org/users/2485352/items/4J53V2C2"],"uri":["http://zotero.org/users/2485352/items/4J53V2C2"],"itemData":{"id":6,"type":"article-journal","title":"Comprehensive cardiac magnetic resonance imaging at 3.0 Tesla: feasibility and implications for clinical applications","container-title":"Investigative radiology","page":"154–167","volume":"41","issue":"2","source":"Google Scholar","shortTitle":"Comprehensive cardiac magnetic resonance imaging at 3.0 Tesla","author":[{"family":"Gutberlet","given":"Matthias"},{"family":"Noeske","given":"Ralph"},{"family":"Schwinge","given":"Kerstin"},{"family":"Freyhardt","given":"Patrick"},{"family":"Felix","given":"Roland"},{"family":"Niendorf","given":"Thoralf"}],"issued":{"date-parts":[["2006"]]}}}],"schema":"https://github.com/citation-style-language/schema/raw/master/csl-citation.json"} </w:instrText>
      </w:r>
      <w:r w:rsidR="003F42D3" w:rsidRPr="00555DC1">
        <w:rPr>
          <w:rFonts w:ascii="Calibri" w:eastAsia="Times" w:hAnsi="Calibri" w:cs="Calibri"/>
          <w:bCs/>
        </w:rPr>
        <w:fldChar w:fldCharType="separate"/>
      </w:r>
      <w:r w:rsidR="001D2ED4" w:rsidRPr="00555DC1">
        <w:rPr>
          <w:rFonts w:ascii="Calibri" w:hAnsi="Calibri" w:cs="Calibri"/>
          <w:vertAlign w:val="superscript"/>
        </w:rPr>
        <w:t>7,8</w:t>
      </w:r>
      <w:r w:rsidR="003F42D3" w:rsidRPr="00555DC1">
        <w:rPr>
          <w:rFonts w:ascii="Calibri" w:eastAsia="Times" w:hAnsi="Calibri" w:cs="Calibri"/>
          <w:bCs/>
        </w:rPr>
        <w:fldChar w:fldCharType="end"/>
      </w:r>
      <w:r w:rsidR="00E80201" w:rsidRPr="00555DC1">
        <w:rPr>
          <w:rFonts w:ascii="Calibri" w:eastAsia="Times" w:hAnsi="Calibri" w:cs="Calibri"/>
          <w:bCs/>
        </w:rPr>
        <w:t>. The development has also encouraged</w:t>
      </w:r>
      <w:r w:rsidR="00E80201" w:rsidRPr="00555DC1">
        <w:rPr>
          <w:rFonts w:ascii="Calibri" w:hAnsi="Calibri" w:cs="Calibri"/>
        </w:rPr>
        <w:t xml:space="preserve"> </w:t>
      </w:r>
      <w:r w:rsidR="00220EFB" w:rsidRPr="00555DC1">
        <w:rPr>
          <w:rFonts w:ascii="Calibri" w:hAnsi="Calibri" w:cs="Calibri"/>
        </w:rPr>
        <w:t>investigations</w:t>
      </w:r>
      <w:r w:rsidR="0082707E" w:rsidRPr="00555DC1">
        <w:rPr>
          <w:rFonts w:ascii="Calibri" w:hAnsi="Calibri" w:cs="Calibri"/>
        </w:rPr>
        <w:t xml:space="preserve"> into ultra</w:t>
      </w:r>
      <w:r w:rsidR="000D4C1E" w:rsidRPr="00555DC1">
        <w:rPr>
          <w:rFonts w:ascii="Calibri" w:hAnsi="Calibri" w:cs="Calibri"/>
        </w:rPr>
        <w:t>-</w:t>
      </w:r>
      <w:r w:rsidR="0082707E" w:rsidRPr="00555DC1">
        <w:rPr>
          <w:rFonts w:ascii="Calibri" w:hAnsi="Calibri" w:cs="Calibri"/>
        </w:rPr>
        <w:t>high field</w:t>
      </w:r>
      <w:r w:rsidR="00220EFB" w:rsidRPr="00555DC1">
        <w:rPr>
          <w:rFonts w:ascii="Calibri" w:hAnsi="Calibri" w:cs="Calibri"/>
        </w:rPr>
        <w:t xml:space="preserve"> </w:t>
      </w:r>
      <w:r w:rsidR="00E564D0" w:rsidRPr="00555DC1">
        <w:rPr>
          <w:rFonts w:ascii="Calibri" w:hAnsi="Calibri" w:cs="Calibri"/>
        </w:rPr>
        <w:t>(</w:t>
      </w:r>
      <w:r w:rsidR="00E564D0" w:rsidRPr="00555DC1">
        <w:rPr>
          <w:rFonts w:ascii="Calibri" w:eastAsia="Times" w:hAnsi="Calibri" w:cs="Calibri"/>
          <w:bCs/>
        </w:rPr>
        <w:t>B</w:t>
      </w:r>
      <w:r w:rsidR="00E564D0" w:rsidRPr="00555DC1">
        <w:rPr>
          <w:rFonts w:ascii="Calibri" w:eastAsia="Times" w:hAnsi="Calibri" w:cs="Calibri"/>
          <w:bCs/>
          <w:vertAlign w:val="subscript"/>
        </w:rPr>
        <w:t>0</w:t>
      </w:r>
      <w:r w:rsidR="00E564D0" w:rsidRPr="00555DC1">
        <w:rPr>
          <w:rFonts w:ascii="Calibri" w:hAnsi="Calibri" w:cs="Calibri"/>
        </w:rPr>
        <w:t>≥</w:t>
      </w:r>
      <w:r w:rsidR="00E564D0" w:rsidRPr="00555DC1">
        <w:rPr>
          <w:rFonts w:ascii="Calibri" w:eastAsia="Times" w:hAnsi="Calibri" w:cs="Calibri"/>
          <w:bCs/>
        </w:rPr>
        <w:t xml:space="preserve">7 Tesla, </w:t>
      </w:r>
      <w:r w:rsidR="0082707E" w:rsidRPr="00555DC1">
        <w:rPr>
          <w:rFonts w:ascii="Calibri" w:hAnsi="Calibri" w:cs="Calibri"/>
        </w:rPr>
        <w:t>f≥298 MHz)</w:t>
      </w:r>
      <w:r w:rsidR="00220EFB" w:rsidRPr="00555DC1">
        <w:rPr>
          <w:rFonts w:ascii="Calibri" w:hAnsi="Calibri" w:cs="Calibri"/>
        </w:rPr>
        <w:t xml:space="preserve"> CMR</w:t>
      </w:r>
      <w:r w:rsidR="00AD7D67" w:rsidRPr="00555DC1">
        <w:rPr>
          <w:rFonts w:ascii="Calibri" w:hAnsi="Calibri" w:cs="Calibri"/>
        </w:rPr>
        <w:fldChar w:fldCharType="begin"/>
      </w:r>
      <w:r w:rsidR="007D42B8" w:rsidRPr="00555DC1">
        <w:rPr>
          <w:rFonts w:ascii="Calibri" w:hAnsi="Calibri" w:cs="Calibri"/>
        </w:rPr>
        <w:instrText xml:space="preserve"> ADDIN ZOTERO_ITEM CSL_CITATION {"citationID":"wiWPU4sH","properties":{"formattedCitation":"\\super 9\\uc0\\u8211{}14\\nosupersub{}","plainCitation":"9–14","noteIndex":0},"citationItems":[{"id":"fDfD5nC6/Uf4qeiia","uris":["http://zotero.org/users/2485352/items/8GNJDPUH"],"uri":["http://zotero.org/users/2485352/items/8GNJDPUH"],"itemData":{"id":12,"type":"article-journal","title":"MRI at 7 tesla and above: Demonstrated and potential capabilities: Capabilities of MRI at 7T and Above","container-title":"Journal of Magnetic Resonance Imaging","page":"13-33","volume":"41","issue":"1","source":"CrossRef","DOI":"10.1002/jmri.24573","ISSN":"10531807","shortTitle":"MRI at 7 tesla and above","language":"en","author":[{"family":"Kraff","given":"Oliver"},{"family":"Fischer","given":"Anja"},{"family":"Nagel","given":"Armin M."},{"family":"Mönninghoff","given":"Christoph"},{"family":"Ladd","given":"Mark E."}],"issued":{"date-parts":[["2015",1]]}}},{"id":24,"uris":["http://zotero.org/users/2485352/items/J48498KN"],"uri":["http://zotero.org/users/2485352/items/J48498KN"],"itemData":{"id":24,"type":"article-journal","title":"7-T MR-from research to clinical applications?","container-title":"NMR in Biomedicine","page":"695-716","volume":"25","issue":"5","source":"CrossRef","DOI":"10.1002/nbm.1794","ISSN":"09523480","shortTitle":"7-T MR-from research to clinical applications?","language":"en","author":[{"family":"Moser","given":"Ewald"},{"family":"Stahlberg","given":"Freddy"},{"family":"Ladd","given":"Mark E."},{"family":"Trattnig","given":"Siegfried"}],"issued":{"date-parts":[["2012",5]]}}},{"id":33,"uris":["http://zotero.org/users/2485352/items/WTHF3DKS"],"uri":["http://zotero.org/users/2485352/items/WTHF3DKS"],"itemData":{"id":33,"type":"article-journal","title":"Perspectives on Body MR Imaging at Ultrahigh Field","container-title":"Magnetic Resonance Imaging Clinics of North America","page":"449-465","volume":"15","issue":"3","source":"CrossRef","DOI":"10.1016/j.mric.2007.07.001","ISSN":"10649689","language":"en","author":[{"family":"Hecht","given":"Elizabeth M."},{"family":"Lee","given":"Ray F."},{"family":"Taouli","given":"Bachir"},{"family":"Sodickson","given":"Daniel K."}],"issued":{"date-parts":[["2007",8]]}}},{"id":9,"uris":["http://zotero.org/users/2485352/items/7IRC66NQ"],"uri":["http://zotero.org/users/2485352/items/7IRC66NQ"],"itemData":{"id":9,"type":"article-journal","title":"W(h)ither human cardiac and body magnetic resonance at ultrahigh fields? technical advances, practical considerations, applications, and clinical opportunities: Advances in ultrahigh field Cardiac and Body Magnetic Resonance","container-title":"NMR in Biomedicine","page":"1173-1179","volume":"29","issue":"9","source":"CrossRef","DOI":"10.1002/nbm.3268","ISSN":"09523480","shortTitle":"W(h)ither human cardiac and body magnetic resonance at ultrahigh fields?","language":"en","author":[{"family":"Niendorf","given":"Thoralf"},{"family":"Paul","given":"Katharina"},{"family":"Oezerdem","given":"Celal"},{"family":"Graessl","given":"Andreas"},{"family":"Klix","given":"Sabrina"},{"family":"Huelnhagen","given":"Till"},{"family":"Hezel","given":"Fabian"},{"family":"Rieger","given":"Jan"},{"family":"Waiczies","given":"Helmar"},{"family":"Frahm","given":"Jens"},{"family":"Nagel","given":"Armin M."},{"family":"Oberacker","given":"Eva"},{"family":"Winter","given":"Lukas"}],"issued":{"date-parts":[["2016",9]]}}},{"id":17,"uris":["http://zotero.org/users/2485352/items/F3AQW8DH"],"uri":["http://zotero.org/users/2485352/items/F3AQW8DH"],"itemData":{"id":17,"type":"article-journal","title":"Toward cardiovascular MRI at 7 T: clinical needs, technical solutions and research promises","container-title":"European Radiology","page":"2806-2816","volume":"20","issue":"12","source":"CrossRef","DOI":"10.1007/s00330-010-1902-8","ISSN":"0938-7994, 1432-1084","shortTitle":"Toward cardiovascular MRI at 7 T","language":"en","author":[{"family":"Niendorf","given":"Thoralf"},{"family":"Sodickson","given":"Daniel K."},{"family":"Krombach","given":"Gabriele A."},{"family":"Schulz-Menger","given":"Jeanette"}],"issued":{"date-parts":[["2010",12]]}}},{"id":4,"uris":["http://zotero.org/users/2485352/items/3J7CRK2T"],"uri":["http://zotero.org/users/2485352/items/3J7CRK2T"],"itemData":{"id":4,"type":"article-journal","title":"Progress and promises of human cardiac magnetic resonance at ultrahigh fields: A physics perspective","container-title":"Journal of Magnetic Resonance","page":"208-222","volume":"229","source":"CrossRef","DOI":"10.1016/j.jmr.2012.11.015","ISSN":"10907807","shortTitle":"Progress and promises of human cardiac magnetic resonance at ultrahigh fields","language":"en","author":[{"family":"Niendorf","given":"Thoralf"},{"family":"Graessl","given":"Andreas"},{"family":"Thalhammer","given":"Christof"},{"family":"Dieringer","given":"Matthias A."},{"family":"Kraus","given":"Oliver"},{"family":"Santoro","given":"Davide"},{"family":"Fuchs","given":"Katharina"},{"family":"Hezel","given":"Fabian"},{"family":"Waiczies","given":"Sonia"},{"family":"Ittermann","given":"Bernd"},{"family":"Winter","given":"Lukas"}],"issued":{"date-parts":[["2013",4]]}}}],"schema":"https://github.com/citation-style-language/schema/raw/master/csl-citation.json"} </w:instrText>
      </w:r>
      <w:r w:rsidR="00AD7D67" w:rsidRPr="00555DC1">
        <w:rPr>
          <w:rFonts w:ascii="Calibri" w:hAnsi="Calibri" w:cs="Calibri"/>
        </w:rPr>
        <w:fldChar w:fldCharType="separate"/>
      </w:r>
      <w:r w:rsidR="001D2ED4" w:rsidRPr="00555DC1">
        <w:rPr>
          <w:rFonts w:ascii="Calibri" w:hAnsi="Calibri" w:cs="Calibri"/>
          <w:vertAlign w:val="superscript"/>
        </w:rPr>
        <w:t>9–14</w:t>
      </w:r>
      <w:r w:rsidR="00AD7D67" w:rsidRPr="00555DC1">
        <w:rPr>
          <w:rFonts w:ascii="Calibri" w:hAnsi="Calibri" w:cs="Calibri"/>
        </w:rPr>
        <w:fldChar w:fldCharType="end"/>
      </w:r>
      <w:r w:rsidR="0082707E" w:rsidRPr="00555DC1">
        <w:rPr>
          <w:rFonts w:ascii="Calibri" w:hAnsi="Calibri" w:cs="Calibri"/>
        </w:rPr>
        <w:t xml:space="preserve">. </w:t>
      </w:r>
      <w:r w:rsidR="004D5602" w:rsidRPr="00555DC1">
        <w:rPr>
          <w:rFonts w:ascii="Calibri" w:hAnsi="Calibri" w:cs="Calibri"/>
        </w:rPr>
        <w:t>The gain in SNR and blood-myocardium contrast inherent to the higher field strength hold</w:t>
      </w:r>
      <w:r w:rsidR="003F7A35" w:rsidRPr="00555DC1">
        <w:rPr>
          <w:rFonts w:ascii="Calibri" w:hAnsi="Calibri" w:cs="Calibri"/>
        </w:rPr>
        <w:t>s</w:t>
      </w:r>
      <w:r w:rsidR="004D5602" w:rsidRPr="00555DC1">
        <w:rPr>
          <w:rFonts w:ascii="Calibri" w:hAnsi="Calibri" w:cs="Calibri"/>
        </w:rPr>
        <w:t xml:space="preserve"> the promise to be transferrable into enhanced functional </w:t>
      </w:r>
      <w:r w:rsidR="002F450D" w:rsidRPr="00555DC1">
        <w:rPr>
          <w:rFonts w:ascii="Calibri" w:hAnsi="Calibri" w:cs="Calibri"/>
        </w:rPr>
        <w:t>CMR</w:t>
      </w:r>
      <w:r w:rsidR="004D5602" w:rsidRPr="00555DC1">
        <w:rPr>
          <w:rFonts w:ascii="Calibri" w:hAnsi="Calibri" w:cs="Calibri"/>
        </w:rPr>
        <w:t xml:space="preserve"> using a spatial resolution that exceeds today’s </w:t>
      </w:r>
      <w:r w:rsidR="004D5602" w:rsidRPr="00555DC1">
        <w:rPr>
          <w:rFonts w:ascii="Calibri" w:hAnsi="Calibri" w:cs="Calibri"/>
        </w:rPr>
        <w:lastRenderedPageBreak/>
        <w:t>limits</w:t>
      </w:r>
      <w:r w:rsidR="004D5602" w:rsidRPr="00555DC1">
        <w:rPr>
          <w:rFonts w:ascii="Calibri" w:hAnsi="Calibri" w:cs="Calibri"/>
        </w:rPr>
        <w:fldChar w:fldCharType="begin"/>
      </w:r>
      <w:r w:rsidR="001D2ED4" w:rsidRPr="00555DC1">
        <w:rPr>
          <w:rFonts w:ascii="Calibri" w:hAnsi="Calibri" w:cs="Calibri"/>
        </w:rPr>
        <w:instrText xml:space="preserve"> ADDIN ZOTERO_ITEM CSL_CITATION {"citationID":"AECHwcRF","properties":{"formattedCitation":"\\super 15\\uc0\\u8211{}17\\nosupersub{}","plainCitation":"15–17","noteIndex":0},"citationItems":[{"id":25,"uris":["http://zotero.org/users/2485352/items/KGUWTMTD"],"uri":["http://zotero.org/users/2485352/items/KGUWTMTD"],"itemData":{"id":25,"type":"article-journal","title":"Comparison of Cardiac MRI on 1.5 and 3.0 Tesla Clinical Whole Body Systems:","container-title":"Investigative Radiology","page":"436-442","volume":"38","issue":"7","source":"CrossRef","DOI":"10.1097/01.RLI.0000067489.31556.70","ISSN":"0020-9996","shortTitle":"Comparison of Cardiac MRI on 1.5 and 3.0 Tesla Clinical Whole Body Systems","language":"en","author":[{"family":"Hinton","given":"Denise P."},{"family":"Wald","given":"Lawrence L."},{"family":"Pitts","given":"John"},{"family":"Schmitt","given":"Franz"}],"issued":{"date-parts":[["2003",7]]}}},{"id":23,"uris":["http://zotero.org/users/2485352/items/IW5JI7A7"],"uri":["http://zotero.org/users/2485352/items/IW5JI7A7"],"itemData":{"id":23,"type":"article-journal","title":"Ultimate intrinsic signal-to-noise ratio for parallel MRI: Electromagnetic field considerations","container-title":"Magnetic resonance in medicine","page":"1018–1030","volume":"50","issue":"5","source":"Google Scholar","shortTitle":"Ultimate intrinsic signal-to-noise ratio for parallel MRI","author":[{"family":"Ohliger","given":"Michael A."},{"family":"Grant","given":"Aaron K."},{"family":"Sodickson","given":"Daniel K."}],"issued":{"date-parts":[["2003"]]}}},{"id":19,"uris":["http://zotero.org/users/2485352/items/GKTTRJI3"],"uri":["http://zotero.org/users/2485352/items/GKTTRJI3"],"itemData":{"id":19,"type":"article-journal","title":"Whole-body imaging at 7T: Preliminary results","container-title":"Magnetic Resonance in Medicine","page":"244-248","volume":"61","issue":"1","source":"CrossRef","DOI":"10.1002/mrm.21751","ISSN":"07403194, 15222594","shortTitle":"Whole-body imaging at 7T","language":"en","author":[{"family":"Vaughan","given":"J. Thomas"},{"family":"Snyder","given":"Carl J."},{"family":"DelaBarre","given":"Lance J."},{"family":"Bolan","given":"Patrick J."},{"family":"Tian","given":"Jinfeng"},{"family":"Bolinger","given":"Lizann"},{"family":"Adriany","given":"Gregor"},{"family":"Andersen","given":"Peter"},{"family":"Strupp","given":"John"},{"family":"Ugurbil","given":"Kamil"}],"issued":{"date-parts":[["2009",1]]}}}],"schema":"https://github.com/citation-style-language/schema/raw/master/csl-citation.json"} </w:instrText>
      </w:r>
      <w:r w:rsidR="004D5602" w:rsidRPr="00555DC1">
        <w:rPr>
          <w:rFonts w:ascii="Calibri" w:hAnsi="Calibri" w:cs="Calibri"/>
        </w:rPr>
        <w:fldChar w:fldCharType="separate"/>
      </w:r>
      <w:r w:rsidR="001D2ED4" w:rsidRPr="00555DC1">
        <w:rPr>
          <w:rFonts w:ascii="Calibri" w:hAnsi="Calibri" w:cs="Calibri"/>
          <w:vertAlign w:val="superscript"/>
        </w:rPr>
        <w:t>15–17</w:t>
      </w:r>
      <w:r w:rsidR="004D5602" w:rsidRPr="00555DC1">
        <w:rPr>
          <w:rFonts w:ascii="Calibri" w:hAnsi="Calibri" w:cs="Calibri"/>
        </w:rPr>
        <w:fldChar w:fldCharType="end"/>
      </w:r>
      <w:r w:rsidR="004D5602" w:rsidRPr="00555DC1">
        <w:rPr>
          <w:rFonts w:ascii="Calibri" w:hAnsi="Calibri" w:cs="Calibri"/>
        </w:rPr>
        <w:t xml:space="preserve">. </w:t>
      </w:r>
      <w:r w:rsidR="00276C2E" w:rsidRPr="00555DC1">
        <w:rPr>
          <w:rFonts w:ascii="Calibri" w:hAnsi="Calibri" w:cs="Calibri"/>
        </w:rPr>
        <w:t xml:space="preserve">In turn, </w:t>
      </w:r>
      <w:r w:rsidR="004D5602" w:rsidRPr="00555DC1">
        <w:rPr>
          <w:rFonts w:ascii="Calibri" w:hAnsi="Calibri" w:cs="Calibri"/>
        </w:rPr>
        <w:t>new possibilities for</w:t>
      </w:r>
      <w:r w:rsidR="002F450D" w:rsidRPr="00555DC1">
        <w:rPr>
          <w:rFonts w:ascii="Calibri" w:hAnsi="Calibri" w:cs="Calibri"/>
        </w:rPr>
        <w:t xml:space="preserve"> magnetic resonance (MR)</w:t>
      </w:r>
      <w:r w:rsidR="004D5602" w:rsidRPr="00555DC1">
        <w:rPr>
          <w:rFonts w:ascii="Calibri" w:hAnsi="Calibri" w:cs="Calibri"/>
          <w:lang w:eastAsia="ar-SA"/>
        </w:rPr>
        <w:t xml:space="preserve"> based myocardial tissue characterization</w:t>
      </w:r>
      <w:r w:rsidR="00E80201" w:rsidRPr="00555DC1">
        <w:rPr>
          <w:rFonts w:ascii="Calibri" w:hAnsi="Calibri" w:cs="Calibri"/>
          <w:lang w:eastAsia="ar-SA"/>
        </w:rPr>
        <w:t>, metabolic imaging</w:t>
      </w:r>
      <w:r w:rsidR="00276C2E" w:rsidRPr="00555DC1">
        <w:rPr>
          <w:rFonts w:ascii="Calibri" w:hAnsi="Calibri" w:cs="Calibri"/>
          <w:lang w:eastAsia="ar-SA"/>
        </w:rPr>
        <w:t xml:space="preserve"> and microstructure imaging</w:t>
      </w:r>
      <w:r w:rsidR="004D5602" w:rsidRPr="00555DC1">
        <w:rPr>
          <w:rFonts w:ascii="Calibri" w:hAnsi="Calibri" w:cs="Calibri"/>
          <w:lang w:eastAsia="ar-SA"/>
        </w:rPr>
        <w:t xml:space="preserve"> are expected</w:t>
      </w:r>
      <w:r w:rsidR="0034016B" w:rsidRPr="00555DC1">
        <w:rPr>
          <w:rFonts w:ascii="Calibri" w:hAnsi="Calibri" w:cs="Calibri"/>
          <w:lang w:eastAsia="ar-SA"/>
        </w:rPr>
        <w:fldChar w:fldCharType="begin"/>
      </w:r>
      <w:r w:rsidR="001D2ED4" w:rsidRPr="00555DC1">
        <w:rPr>
          <w:rFonts w:ascii="Calibri" w:hAnsi="Calibri" w:cs="Calibri"/>
          <w:lang w:eastAsia="ar-SA"/>
        </w:rPr>
        <w:instrText xml:space="preserve"> ADDIN ZOTERO_ITEM CSL_CITATION {"citationID":"20hlnqgird","properties":{"formattedCitation":"\\super 13\\nosupersub{}","plainCitation":"13","noteIndex":0},"citationItems":[{"id":17,"uris":["http://zotero.org/users/2485352/items/F3AQW8DH"],"uri":["http://zotero.org/users/2485352/items/F3AQW8DH"],"itemData":{"id":17,"type":"article-journal","title":"Toward cardiovascular MRI at 7 T: clinical needs, technical solutions and research promises","container-title":"European Radiology","page":"2806-2816","volume":"20","issue":"12","source":"CrossRef","DOI":"10.1007/s00330-010-1902-8","ISSN":"0938-7994, 1432-1084","shortTitle":"Toward cardiovascular MRI at 7 T","language":"en","author":[{"family":"Niendorf","given":"Thoralf"},{"family":"Sodickson","given":"Daniel K."},{"family":"Krombach","given":"Gabriele A."},{"family":"Schulz-Menger","given":"Jeanette"}],"issued":{"date-parts":[["2010",12]]}}}],"schema":"https://github.com/citation-style-language/schema/raw/master/csl-citation.json"} </w:instrText>
      </w:r>
      <w:r w:rsidR="0034016B" w:rsidRPr="00555DC1">
        <w:rPr>
          <w:rFonts w:ascii="Calibri" w:hAnsi="Calibri" w:cs="Calibri"/>
          <w:lang w:eastAsia="ar-SA"/>
        </w:rPr>
        <w:fldChar w:fldCharType="separate"/>
      </w:r>
      <w:r w:rsidR="001D2ED4" w:rsidRPr="00555DC1">
        <w:rPr>
          <w:rFonts w:ascii="Calibri" w:hAnsi="Calibri" w:cs="Calibri"/>
          <w:vertAlign w:val="superscript"/>
        </w:rPr>
        <w:t>13</w:t>
      </w:r>
      <w:r w:rsidR="0034016B" w:rsidRPr="00555DC1">
        <w:rPr>
          <w:rFonts w:ascii="Calibri" w:hAnsi="Calibri" w:cs="Calibri"/>
          <w:lang w:eastAsia="ar-SA"/>
        </w:rPr>
        <w:fldChar w:fldCharType="end"/>
      </w:r>
      <w:r w:rsidR="004D5602" w:rsidRPr="00555DC1">
        <w:rPr>
          <w:rFonts w:ascii="Calibri" w:hAnsi="Calibri" w:cs="Calibri"/>
          <w:lang w:eastAsia="ar-SA"/>
        </w:rPr>
        <w:t xml:space="preserve">. </w:t>
      </w:r>
      <w:r w:rsidR="00276C2E" w:rsidRPr="00555DC1">
        <w:rPr>
          <w:rFonts w:ascii="Calibri" w:hAnsi="Calibri" w:cs="Calibri"/>
        </w:rPr>
        <w:t xml:space="preserve">So far, </w:t>
      </w:r>
      <w:r w:rsidR="008A40CF" w:rsidRPr="00555DC1">
        <w:rPr>
          <w:rFonts w:ascii="Calibri" w:hAnsi="Calibri" w:cs="Calibri"/>
        </w:rPr>
        <w:t>s</w:t>
      </w:r>
      <w:r w:rsidR="00B64596" w:rsidRPr="00555DC1">
        <w:rPr>
          <w:rFonts w:ascii="Calibri" w:hAnsi="Calibri" w:cs="Calibri"/>
        </w:rPr>
        <w:t>everal groups</w:t>
      </w:r>
      <w:r w:rsidR="00276C2E" w:rsidRPr="00555DC1">
        <w:rPr>
          <w:rFonts w:ascii="Calibri" w:hAnsi="Calibri" w:cs="Calibri"/>
        </w:rPr>
        <w:t xml:space="preserve"> have</w:t>
      </w:r>
      <w:r w:rsidR="00B64596" w:rsidRPr="00555DC1">
        <w:rPr>
          <w:rFonts w:ascii="Calibri" w:hAnsi="Calibri" w:cs="Calibri"/>
        </w:rPr>
        <w:t xml:space="preserve"> demonstrated the feasibility of </w:t>
      </w:r>
      <w:r w:rsidR="007B4021" w:rsidRPr="00555DC1">
        <w:rPr>
          <w:rFonts w:ascii="Calibri" w:hAnsi="Calibri" w:cs="Calibri"/>
        </w:rPr>
        <w:t>CMR</w:t>
      </w:r>
      <w:r w:rsidR="00B64596" w:rsidRPr="00555DC1">
        <w:rPr>
          <w:rFonts w:ascii="Calibri" w:hAnsi="Calibri" w:cs="Calibri"/>
        </w:rPr>
        <w:t xml:space="preserve"> at </w:t>
      </w:r>
      <w:r w:rsidR="002F450D" w:rsidRPr="00555DC1">
        <w:rPr>
          <w:rFonts w:ascii="Calibri" w:hAnsi="Calibri" w:cs="Calibri"/>
        </w:rPr>
        <w:t>7 Tesla</w:t>
      </w:r>
      <w:r w:rsidR="0034016B" w:rsidRPr="00555DC1">
        <w:rPr>
          <w:rFonts w:ascii="Calibri" w:hAnsi="Calibri" w:cs="Calibri"/>
        </w:rPr>
        <w:t xml:space="preserve"> and specifically tailored </w:t>
      </w:r>
      <w:r w:rsidR="0088262D" w:rsidRPr="00555DC1">
        <w:rPr>
          <w:rFonts w:ascii="Calibri" w:hAnsi="Calibri" w:cs="Calibri"/>
        </w:rPr>
        <w:t>ultra-high field</w:t>
      </w:r>
      <w:r w:rsidR="0034016B" w:rsidRPr="00555DC1">
        <w:rPr>
          <w:rFonts w:ascii="Calibri" w:hAnsi="Calibri" w:cs="Calibri"/>
        </w:rPr>
        <w:t xml:space="preserve"> technology has been introduced</w:t>
      </w:r>
      <w:r w:rsidR="00693D26" w:rsidRPr="00555DC1">
        <w:rPr>
          <w:rFonts w:ascii="Calibri" w:hAnsi="Calibri" w:cs="Calibri"/>
        </w:rPr>
        <w:fldChar w:fldCharType="begin"/>
      </w:r>
      <w:r w:rsidR="001D2ED4" w:rsidRPr="00555DC1">
        <w:rPr>
          <w:rFonts w:ascii="Calibri" w:hAnsi="Calibri" w:cs="Calibri"/>
        </w:rPr>
        <w:instrText xml:space="preserve"> ADDIN ZOTERO_ITEM CSL_CITATION {"citationID":"17vresrl3o","properties":{"formattedCitation":"\\super 17\\uc0\\u8211{}22\\nosupersub{}","plainCitation":"17–22","noteIndex":0},"citationItems":[{"id":499,"uris":["http://zotero.org/users/2485352/items/773GHRX4"],"uri":["http://zotero.org/users/2485352/items/773GHRX4"],"itemData":{"id":499,"type":"article-journal","title":"High Spatial Resolution and Temporally Resolved T2* Mapping of Normal Human Myocardium at 7.0 Tesla: An Ultrahigh Field Magnetic Resonance Feasibility Study","container-title":"PLOS ONE","page":"e52324","volume":"7","issue":"12","source":"PLoS Journals","abstract":"Myocardial tissue characterization using T 2  *  relaxation mapping techniques is an emerging application of (pre)clinical cardiovascular magnetic resonance imaging. The increase in microscopic susceptibility at higher magnetic field strengths renders myocardial T 2  *  mapping at ultrahigh magnetic fields conceptually appealing. This work demonstrates the feasibility of myocardial T 2  *  imaging at 7.0 T and examines the applicability of temporally-resolved and high spatial resolution myocardial T 2  *  mapping. In phantom experiments single cardiac phase and dynamic (CINE) gradient echo imaging techniques provided similar T 2  *  maps.  In vivo  studies showed that the peak-to-peak B 0  difference following volume selective shimming was reduced to approximately 80 Hz for the four chamber view and mid-ventricular short axis view of the heart and to 65 Hz for the left ventricle. No severe susceptibility artifacts were detected in the septum and in the lateral wall for T 2  *  weighting ranging from TE = 2.04 ms to TE = 10.2 ms. For TE &amp;gt;7 ms, a susceptibility weighting induced signal void was observed within the anterior and inferior myocardial segments. The longest T 2  *  values were found for anterior (T 2  *  = 14.0 ms), anteroseptal (T 2  *  = 17.2 ms) and inferoseptal (T 2  *  = 16.5 ms) myocardial segments. Shorter T 2  *  values were observed for inferior (T 2  *  = 10.6 ms) and inferolateral (T 2  *  = 11.4 ms) segments. A significant difference (p = 0.002) in T2* values was observed between end-diastole and end-systole with T2* changes of up to approximately 27% over the cardiac cycle which were pronounced in the septum. To conclude, these results underscore the challenges of myocardial T2* mapping at 7.0 T but demonstrate that these issues can be offset by using tailored shimming techniques and dedicated acquisition schemes.","DOI":"10.1371/journal.pone.0052324","ISSN":"1932-6203","shortTitle":"High Spatial Resolution and Temporally Resolved T 2 * Mapping of Normal Human Myocardium at 7.0 Tesla","journalAbbreviation":"PLOS ONE","author":[{"family":"Hezel","given":"Fabian"},{"family":"Thalhammer","given":"Christof"},{"family":"Waiczies","given":"Sonia"},{"family":"Schulz-Menger","given":"Jeanette"},{"family":"Niendorf","given":"Thoralf"}],"issued":{"date-parts":[["2012",12,14]]}}},{"id":19,"uris":["http://zotero.org/users/2485352/items/GKTTRJI3"],"uri":["http://zotero.org/users/2485352/items/GKTTRJI3"],"itemData":{"id":19,"type":"article-journal","title":"Whole-body imaging at 7T: Preliminary results","container-title":"Magnetic Resonance in Medicine","page":"244-248","volume":"61","issue":"1","source":"CrossRef","DOI":"10.1002/mrm.21751","ISSN":"07403194, 15222594","shortTitle":"Whole-body imaging at 7T","language":"en","author":[{"family":"Vaughan","given":"J. Thomas"},{"family":"Snyder","given":"Carl J."},{"family":"DelaBarre","given":"Lance J."},{"family":"Bolan","given":"Patrick J."},{"family":"Tian","given":"Jinfeng"},{"family":"Bolinger","given":"Lizann"},{"family":"Adriany","given":"Gregor"},{"family":"Andersen","given":"Peter"},{"family":"Strupp","given":"John"},{"family":"Ugurbil","given":"Kamil"}],"issued":{"date-parts":[["2009",1]]}}},{"id":539,"uris":["http://zotero.org/users/2485352/items/KVGJDR8I"],"uri":["http://zotero.org/users/2485352/items/KVGJDR8I"],"itemData":{"id":539,"type":"article-journal","title":"7 Tesla (T) human cardiovascular magnetic resonance imaging using FLASH and SSFP to assess cardiac function: validation against 1.5 T and 3 T","container-title":"NMR in biomedicine","page":"27-34","volume":"25","issue":"1","source":"PubMed Central","abstract":"We report the first comparison of cardiovascular magnetic resonance imaging (CMR) at 1.5 T, 3 T and 7 T field strengths using steady state free precession (SSFP) and fast low angle shot (FLASH) cine sequences. Cardiac volumes and mass measurements were assessed for feasibility, reproducibility and validity at each given field strength using FLASH and SSFP sequences. Ten healthy volunteers underwent retrospectively electrocardiogram (ECG) gated CMR at 1.5 T, 3 T and 7 T using FLASH and SSFP sequences. B1 and B0 shimming and frequency scouts were used to optimise image quality. Cardiac volume and mass measurements were not significantly affected by field strength when using the same imaging sequence (P &gt; 0.05 for all parameters at 1.5 T, 3 T and 7 T). SSFP imaging returned larger end diastolic and end systolic volumes and smaller left ventricular masses than FLASH imaging at 7 T, and at the lower field strengths (P &lt; 0.05 for each parameter). However, univariate general linear model analysis with fixed effects for sequence and field strengths found an interaction between imaging sequence and field strength (P = 0.03), with a smaller difference in volumes and mass measurements between SSFP and FLASH imaging at 7 T than 1.5 T and 3 T. SSFP and FLASH cine imaging at 7 T is technically feasible and provides valid assessment of cardiac volumes and mass compared with CMR imaging at 1.5 T and 3 T field strengths.","DOI":"10.1002/nbm.1708","ISSN":"0952-3480","note":"PMID: 21774009\nPMCID: PMC3440016","shortTitle":"7 Tesla (T) human cardiovascular magnetic resonance imaging using FLASH and SSFP to assess cardiac function","journalAbbreviation":"NMR Biomed","author":[{"family":"Suttie","given":"J. J."},{"family":"DelaBarre","given":"L."},{"family":"Pitcher","given":"A."},{"family":"Moortele","given":"P. F.","non-dropping-particle":"van de"},{"family":"Dass","given":"S."},{"family":"Snyder","given":"C. J."},{"family":"Francis","given":"J. M."},{"family":"Metzger","given":"G. J."},{"family":"Weale","given":"P."},{"family":"Ugurbil","given":"K."},{"family":"Neubauer","given":"S."},{"family":"Robson","given":"M."},{"family":"Vaughan","given":"T."}],"issued":{"date-parts":[["2012",1]]}}},{"id":34,"uris":["http://zotero.org/users/2485352/items/Z4WVJAQZ"],"uri":["http://zotero.org/users/2485352/items/Z4WVJAQZ"],"itemData":{"id":34,"type":"article-journal","title":"Cardiac chamber quantification using magnetic resonance imaging at 7 Tesla—a pilot study","container-title":"European Radiology","page":"2844-2852","volume":"20","issue":"12","source":"CrossRef","DOI":"10.1007/s00330-010-1888-2","ISSN":"0938-7994, 1432-1084","language":"en","author":[{"family":"Knobelsdorff-Brenkenhoff","given":"Florian","non-dropping-particle":"von"},{"family":"Frauenrath","given":"Tobias"},{"family":"Prothmann","given":"Marcel"},{"family":"Dieringer","given":"Matthias A."},{"family":"Hezel","given":"Fabian"},{"family":"Renz","given":"Wolfgang"},{"family":"Kretschel","given":"Kerstin"},{"family":"Niendorf","given":"Thoralf"},{"family":"Schulz-Menger","given":"Jeanette"}],"issued":{"date-parts":[["2010",12]]}}},{"id":26,"uris":["http://zotero.org/users/2485352/items/KSKS26B2"],"uri":["http://zotero.org/users/2485352/items/KSKS26B2"],"itemData":{"id":26,"type":"article-journal","title":"Comparison of three multichannel transmit/receive radiofrequency coil configurations for anatomic and functional cardiac MRI at 7.0T: implications for clinical imaging","container-title":"European Radiology","page":"2211-2220","volume":"22","issue":"10","source":"CrossRef","DOI":"10.1007/s00330-012-2487-1","ISSN":"0938-7994, 1432-1084","shortTitle":"Comparison of three multichannel transmit/receive radiofrequency coil configurations for anatomic and functional cardiac MRI at 7.0T","language":"en","author":[{"family":"Winter","given":"Lukas"},{"family":"Kellman","given":"Peter"},{"family":"Renz","given":"Wolfgang"},{"family":"Gräßl","given":"Andreas"},{"family":"Hezel","given":"Fabian"},{"family":"Thalhammer","given":"Christof"},{"family":"Knobelsdorff-Brenkenhoff","given":"Florian","non-dropping-particle":"von"},{"family":"Tkachenko","given":"Valeriy"},{"family":"Schulz-Menger","given":"Jeanette"},{"family":"Niendorf","given":"Thoralf"}],"issued":{"date-parts":[["2012",10]]}}},{"id":28,"uris":["http://zotero.org/users/2485352/items/NXRAD5N7"],"uri":["http://zotero.org/users/2485352/items/NXRAD5N7"],"itemData":{"id":28,"type":"article-journal","title":"Cardiac imaging at 7 tesla: Single- and two-spoke radiofrequency pulse design with 16-channel parallel excitation: Cardiac Imaging at 7T","container-title":"Magnetic Resonance in Medicine","page":"1210-1219","volume":"70","issue":"5","source":"CrossRef","DOI":"10.1002/mrm.24935","ISSN":"07403194","shortTitle":"Cardiac imaging at 7 tesla","language":"en","author":[{"family":"Schmitter","given":"Sebastian"},{"family":"DelaBarre","given":"Lance"},{"family":"Wu","given":"Xiaoping"},{"family":"Greiser","given":"Andreas"},{"family":"Wang","given":"Dingxin"},{"family":"Auerbach","given":"Edward J."},{"family":"Vaughan","given":"J. Thomas"},{"family":"Uğurbil","given":"Kâmil"},{"family":"Van de Moortele","given":"Pierre-François"}],"issued":{"date-parts":[["2013",11]]}}}],"schema":"https://github.com/citation-style-language/schema/raw/master/csl-citation.json"} </w:instrText>
      </w:r>
      <w:r w:rsidR="00693D26" w:rsidRPr="00555DC1">
        <w:rPr>
          <w:rFonts w:ascii="Calibri" w:hAnsi="Calibri" w:cs="Calibri"/>
        </w:rPr>
        <w:fldChar w:fldCharType="separate"/>
      </w:r>
      <w:r w:rsidR="001D2ED4" w:rsidRPr="00555DC1">
        <w:rPr>
          <w:rFonts w:ascii="Calibri" w:hAnsi="Calibri" w:cs="Calibri"/>
          <w:vertAlign w:val="superscript"/>
        </w:rPr>
        <w:t>17–22</w:t>
      </w:r>
      <w:r w:rsidR="00693D26" w:rsidRPr="00555DC1">
        <w:rPr>
          <w:rFonts w:ascii="Calibri" w:hAnsi="Calibri" w:cs="Calibri"/>
        </w:rPr>
        <w:fldChar w:fldCharType="end"/>
      </w:r>
      <w:r w:rsidR="00693D26" w:rsidRPr="00555DC1">
        <w:rPr>
          <w:rFonts w:ascii="Calibri" w:hAnsi="Calibri" w:cs="Calibri"/>
        </w:rPr>
        <w:t xml:space="preserve">. </w:t>
      </w:r>
      <w:r w:rsidR="00276C2E" w:rsidRPr="00555DC1">
        <w:rPr>
          <w:rFonts w:ascii="Calibri" w:hAnsi="Calibri" w:cs="Calibri"/>
        </w:rPr>
        <w:t xml:space="preserve">Regarding </w:t>
      </w:r>
      <w:r w:rsidR="00A55CFA" w:rsidRPr="00555DC1">
        <w:rPr>
          <w:rFonts w:ascii="Calibri" w:hAnsi="Calibri" w:cs="Calibri"/>
        </w:rPr>
        <w:t xml:space="preserve">these </w:t>
      </w:r>
      <w:r w:rsidR="00276C2E" w:rsidRPr="00555DC1">
        <w:rPr>
          <w:rFonts w:ascii="Calibri" w:hAnsi="Calibri" w:cs="Calibri"/>
        </w:rPr>
        <w:t xml:space="preserve">promising </w:t>
      </w:r>
      <w:r w:rsidR="00A55CFA" w:rsidRPr="00555DC1">
        <w:rPr>
          <w:rFonts w:ascii="Calibri" w:hAnsi="Calibri" w:cs="Calibri"/>
        </w:rPr>
        <w:t xml:space="preserve">developments, the potential of </w:t>
      </w:r>
      <w:r w:rsidR="0088262D" w:rsidRPr="00555DC1">
        <w:rPr>
          <w:rFonts w:ascii="Calibri" w:hAnsi="Calibri" w:cs="Calibri"/>
        </w:rPr>
        <w:t>ultra-high field</w:t>
      </w:r>
      <w:r w:rsidR="00587BEB" w:rsidRPr="00555DC1">
        <w:rPr>
          <w:rFonts w:ascii="Calibri" w:hAnsi="Calibri" w:cs="Calibri"/>
        </w:rPr>
        <w:t xml:space="preserve"> </w:t>
      </w:r>
      <w:r w:rsidR="00FC1875" w:rsidRPr="00555DC1">
        <w:rPr>
          <w:rFonts w:ascii="Calibri" w:hAnsi="Calibri" w:cs="Calibri"/>
        </w:rPr>
        <w:t xml:space="preserve">CMR </w:t>
      </w:r>
      <w:r w:rsidR="00276C2E" w:rsidRPr="00555DC1">
        <w:rPr>
          <w:rFonts w:ascii="Calibri" w:hAnsi="Calibri" w:cs="Calibri"/>
        </w:rPr>
        <w:t>can be considered to be</w:t>
      </w:r>
      <w:r w:rsidR="00A55CFA" w:rsidRPr="00555DC1">
        <w:rPr>
          <w:rFonts w:ascii="Calibri" w:hAnsi="Calibri" w:cs="Calibri"/>
        </w:rPr>
        <w:t xml:space="preserve"> yet untapped</w:t>
      </w:r>
      <w:r w:rsidR="0034016B" w:rsidRPr="00555DC1">
        <w:rPr>
          <w:rFonts w:ascii="Calibri" w:hAnsi="Calibri" w:cs="Calibri"/>
        </w:rPr>
        <w:fldChar w:fldCharType="begin"/>
      </w:r>
      <w:r w:rsidR="001D2ED4" w:rsidRPr="00555DC1">
        <w:rPr>
          <w:rFonts w:ascii="Calibri" w:hAnsi="Calibri" w:cs="Calibri"/>
        </w:rPr>
        <w:instrText xml:space="preserve"> ADDIN ZOTERO_ITEM CSL_CITATION {"citationID":"mnoa8n3u1","properties":{"formattedCitation":"\\super 13\\nosupersub{}","plainCitation":"13","noteIndex":0},"citationItems":[{"id":17,"uris":["http://zotero.org/users/2485352/items/F3AQW8DH"],"uri":["http://zotero.org/users/2485352/items/F3AQW8DH"],"itemData":{"id":17,"type":"article-journal","title":"Toward cardiovascular MRI at 7 T: clinical needs, technical solutions and research promises","container-title":"European Radiology","page":"2806-2816","volume":"20","issue":"12","source":"CrossRef","DOI":"10.1007/s00330-010-1902-8","ISSN":"0938-7994, 1432-1084","shortTitle":"Toward cardiovascular MRI at 7 T","language":"en","author":[{"family":"Niendorf","given":"Thoralf"},{"family":"Sodickson","given":"Daniel K."},{"family":"Krombach","given":"Gabriele A."},{"family":"Schulz-Menger","given":"Jeanette"}],"issued":{"date-parts":[["2010",12]]}}}],"schema":"https://github.com/citation-style-language/schema/raw/master/csl-citation.json"} </w:instrText>
      </w:r>
      <w:r w:rsidR="0034016B" w:rsidRPr="00555DC1">
        <w:rPr>
          <w:rFonts w:ascii="Calibri" w:hAnsi="Calibri" w:cs="Calibri"/>
        </w:rPr>
        <w:fldChar w:fldCharType="separate"/>
      </w:r>
      <w:r w:rsidR="001D2ED4" w:rsidRPr="00555DC1">
        <w:rPr>
          <w:rFonts w:ascii="Calibri" w:hAnsi="Calibri" w:cs="Calibri"/>
          <w:vertAlign w:val="superscript"/>
        </w:rPr>
        <w:t>13</w:t>
      </w:r>
      <w:r w:rsidR="0034016B" w:rsidRPr="00555DC1">
        <w:rPr>
          <w:rFonts w:ascii="Calibri" w:hAnsi="Calibri" w:cs="Calibri"/>
        </w:rPr>
        <w:fldChar w:fldCharType="end"/>
      </w:r>
      <w:r w:rsidR="00587BEB" w:rsidRPr="00555DC1">
        <w:rPr>
          <w:rFonts w:ascii="Calibri" w:hAnsi="Calibri" w:cs="Calibri"/>
        </w:rPr>
        <w:t xml:space="preserve">. </w:t>
      </w:r>
      <w:r w:rsidR="00D73E6C" w:rsidRPr="00555DC1">
        <w:rPr>
          <w:rFonts w:ascii="Calibri" w:hAnsi="Calibri" w:cs="Calibri"/>
        </w:rPr>
        <w:t>At the same time</w:t>
      </w:r>
      <w:r w:rsidR="0088262D" w:rsidRPr="00555DC1">
        <w:rPr>
          <w:rFonts w:ascii="Calibri" w:hAnsi="Calibri" w:cs="Calibri"/>
        </w:rPr>
        <w:t xml:space="preserve">, physical phenomena and practical obstacles such as </w:t>
      </w:r>
      <w:r w:rsidR="00A55CFA" w:rsidRPr="00555DC1">
        <w:rPr>
          <w:rFonts w:ascii="Calibri" w:hAnsi="Calibri" w:cs="Calibri"/>
        </w:rPr>
        <w:t xml:space="preserve">magnetic field inhomogeneities, </w:t>
      </w:r>
      <w:r w:rsidR="00BE2A7F" w:rsidRPr="00555DC1">
        <w:rPr>
          <w:rFonts w:ascii="Calibri" w:hAnsi="Calibri" w:cs="Calibri"/>
        </w:rPr>
        <w:t>radio frequency (</w:t>
      </w:r>
      <w:r w:rsidR="0088262D" w:rsidRPr="00555DC1">
        <w:rPr>
          <w:rFonts w:ascii="Calibri" w:hAnsi="Calibri" w:cs="Calibri"/>
        </w:rPr>
        <w:t>RF</w:t>
      </w:r>
      <w:r w:rsidR="00BE2A7F" w:rsidRPr="00555DC1">
        <w:rPr>
          <w:rFonts w:ascii="Calibri" w:hAnsi="Calibri" w:cs="Calibri"/>
        </w:rPr>
        <w:t>) excitation field</w:t>
      </w:r>
      <w:r w:rsidR="0088262D" w:rsidRPr="00555DC1">
        <w:rPr>
          <w:rFonts w:ascii="Calibri" w:hAnsi="Calibri" w:cs="Calibri"/>
        </w:rPr>
        <w:t xml:space="preserve"> non-uniformities, </w:t>
      </w:r>
      <w:r w:rsidR="00A55CFA" w:rsidRPr="00555DC1">
        <w:rPr>
          <w:rFonts w:ascii="Calibri" w:hAnsi="Calibri" w:cs="Calibri"/>
        </w:rPr>
        <w:t>off-resonance artifacts, dielectric effects</w:t>
      </w:r>
      <w:r w:rsidR="0088262D" w:rsidRPr="00555DC1">
        <w:rPr>
          <w:rFonts w:ascii="Calibri" w:hAnsi="Calibri" w:cs="Calibri"/>
        </w:rPr>
        <w:t>,</w:t>
      </w:r>
      <w:r w:rsidR="00A55CFA" w:rsidRPr="00555DC1">
        <w:rPr>
          <w:rFonts w:ascii="Calibri" w:hAnsi="Calibri" w:cs="Calibri"/>
        </w:rPr>
        <w:t xml:space="preserve"> localized tissue heating and</w:t>
      </w:r>
      <w:r w:rsidR="002232AC" w:rsidRPr="00555DC1">
        <w:rPr>
          <w:rFonts w:ascii="Calibri" w:hAnsi="Calibri" w:cs="Calibri"/>
        </w:rPr>
        <w:t xml:space="preserve"> field strength independent</w:t>
      </w:r>
      <w:r w:rsidR="00A55CFA" w:rsidRPr="00555DC1">
        <w:rPr>
          <w:rFonts w:ascii="Calibri" w:hAnsi="Calibri" w:cs="Calibri"/>
        </w:rPr>
        <w:t xml:space="preserve"> RF power deposition constraints</w:t>
      </w:r>
      <w:r w:rsidR="0088262D" w:rsidRPr="00555DC1">
        <w:rPr>
          <w:rFonts w:ascii="Calibri" w:hAnsi="Calibri" w:cs="Calibri"/>
        </w:rPr>
        <w:t xml:space="preserve"> </w:t>
      </w:r>
      <w:r w:rsidR="00D73E6C" w:rsidRPr="00555DC1">
        <w:rPr>
          <w:rFonts w:ascii="Calibri" w:hAnsi="Calibri" w:cs="Calibri"/>
        </w:rPr>
        <w:t>make</w:t>
      </w:r>
      <w:r w:rsidR="0088262D" w:rsidRPr="00555DC1">
        <w:rPr>
          <w:rFonts w:ascii="Calibri" w:hAnsi="Calibri" w:cs="Calibri"/>
        </w:rPr>
        <w:t xml:space="preserve"> </w:t>
      </w:r>
      <w:r w:rsidR="00D73E6C" w:rsidRPr="00555DC1">
        <w:rPr>
          <w:rFonts w:ascii="Calibri" w:hAnsi="Calibri" w:cs="Calibri"/>
        </w:rPr>
        <w:t xml:space="preserve">imaging at </w:t>
      </w:r>
      <w:r w:rsidR="0088262D" w:rsidRPr="00555DC1">
        <w:rPr>
          <w:rFonts w:ascii="Calibri" w:hAnsi="Calibri" w:cs="Calibri"/>
        </w:rPr>
        <w:t>ultra-high field</w:t>
      </w:r>
      <w:r w:rsidR="00D73E6C" w:rsidRPr="00555DC1">
        <w:rPr>
          <w:rFonts w:ascii="Calibri" w:hAnsi="Calibri" w:cs="Calibri"/>
        </w:rPr>
        <w:t xml:space="preserve"> challenging</w:t>
      </w:r>
      <w:r w:rsidR="003C0E2A" w:rsidRPr="00555DC1">
        <w:rPr>
          <w:rFonts w:ascii="Calibri" w:hAnsi="Calibri" w:cs="Calibri"/>
        </w:rPr>
        <w:fldChar w:fldCharType="begin"/>
      </w:r>
      <w:r w:rsidR="001D2ED4" w:rsidRPr="00555DC1">
        <w:rPr>
          <w:rFonts w:ascii="Calibri" w:hAnsi="Calibri" w:cs="Calibri"/>
        </w:rPr>
        <w:instrText xml:space="preserve"> ADDIN ZOTERO_ITEM CSL_CITATION {"citationID":"62cc27c94","properties":{"formattedCitation":"\\super 10, 17\\nosupersub{}","plainCitation":"10, 17","noteIndex":0},"citationItems":[{"id":19,"uris":["http://zotero.org/users/2485352/items/GKTTRJI3"],"uri":["http://zotero.org/users/2485352/items/GKTTRJI3"],"itemData":{"id":19,"type":"article-journal","title":"Whole-body imaging at 7T: Preliminary results","container-title":"Magnetic Resonance in Medicine","page":"244-248","volume":"61","issue":"1","source":"CrossRef","DOI":"10.1002/mrm.21751","ISSN":"07403194, 15222594","shortTitle":"Whole-body imaging at 7T","language":"en","author":[{"family":"Vaughan","given":"J. Thomas"},{"family":"Snyder","given":"Carl J."},{"family":"DelaBarre","given":"Lance J."},{"family":"Bolan","given":"Patrick J."},{"family":"Tian","given":"Jinfeng"},{"family":"Bolinger","given":"Lizann"},{"family":"Adriany","given":"Gregor"},{"family":"Andersen","given":"Peter"},{"family":"Strupp","given":"John"},{"family":"Ugurbil","given":"Kamil"}],"issued":{"date-parts":[["2009",1]]}}},{"id":24,"uris":["http://zotero.org/users/2485352/items/J48498KN"],"uri":["http://zotero.org/users/2485352/items/J48498KN"],"itemData":{"id":24,"type":"article-journal","title":"7-T MR-from research to clinical applications?","container-title":"NMR in Biomedicine","page":"695-716","volume":"25","issue":"5","source":"CrossRef","DOI":"10.1002/nbm.1794","ISSN":"09523480","shortTitle":"7-T MR-from research to clinical applications?","language":"en","author":[{"family":"Moser","given":"Ewald"},{"family":"Stahlberg","given":"Freddy"},{"family":"Ladd","given":"Mark E."},{"family":"Trattnig","given":"Siegfried"}],"issued":{"date-parts":[["2012",5]]}}}],"schema":"https://github.com/citation-style-language/schema/raw/master/csl-citation.json"} </w:instrText>
      </w:r>
      <w:r w:rsidR="003C0E2A" w:rsidRPr="00555DC1">
        <w:rPr>
          <w:rFonts w:ascii="Calibri" w:hAnsi="Calibri" w:cs="Calibri"/>
        </w:rPr>
        <w:fldChar w:fldCharType="separate"/>
      </w:r>
      <w:r w:rsidR="001D2ED4" w:rsidRPr="00555DC1">
        <w:rPr>
          <w:rFonts w:ascii="Calibri" w:hAnsi="Calibri" w:cs="Calibri"/>
          <w:vertAlign w:val="superscript"/>
        </w:rPr>
        <w:t>10,17</w:t>
      </w:r>
      <w:r w:rsidR="003C0E2A" w:rsidRPr="00555DC1">
        <w:rPr>
          <w:rFonts w:ascii="Calibri" w:hAnsi="Calibri" w:cs="Calibri"/>
        </w:rPr>
        <w:fldChar w:fldCharType="end"/>
      </w:r>
      <w:r w:rsidR="001B2AA7" w:rsidRPr="00555DC1">
        <w:rPr>
          <w:rFonts w:ascii="Calibri" w:hAnsi="Calibri" w:cs="Calibri"/>
        </w:rPr>
        <w:t xml:space="preserve">. </w:t>
      </w:r>
      <w:r w:rsidR="00A70D7A" w:rsidRPr="00555DC1">
        <w:rPr>
          <w:rFonts w:ascii="Calibri" w:hAnsi="Calibri" w:cs="Calibri"/>
        </w:rPr>
        <w:t xml:space="preserve">The latter </w:t>
      </w:r>
      <w:r w:rsidR="002232AC" w:rsidRPr="00555DC1">
        <w:rPr>
          <w:rFonts w:ascii="Calibri" w:hAnsi="Calibri" w:cs="Calibri"/>
        </w:rPr>
        <w:t xml:space="preserve">are </w:t>
      </w:r>
      <w:r w:rsidR="00435E07" w:rsidRPr="00555DC1">
        <w:rPr>
          <w:rFonts w:ascii="Calibri" w:hAnsi="Calibri" w:cs="Calibri"/>
        </w:rPr>
        <w:t>employed</w:t>
      </w:r>
      <w:r w:rsidR="002232AC" w:rsidRPr="00555DC1">
        <w:rPr>
          <w:rFonts w:ascii="Calibri" w:hAnsi="Calibri" w:cs="Calibri"/>
        </w:rPr>
        <w:t xml:space="preserve"> to control RF induced tissue heating and to ensure safe operation.</w:t>
      </w:r>
      <w:r w:rsidR="00A70D7A" w:rsidRPr="00555DC1">
        <w:rPr>
          <w:rFonts w:ascii="Calibri" w:hAnsi="Calibri" w:cs="Calibri"/>
        </w:rPr>
        <w:t xml:space="preserve"> </w:t>
      </w:r>
      <w:r w:rsidR="00D74E72" w:rsidRPr="00555DC1">
        <w:rPr>
          <w:rFonts w:ascii="Calibri" w:hAnsi="Calibri" w:cs="Calibri"/>
        </w:rPr>
        <w:t xml:space="preserve">Moreover, </w:t>
      </w:r>
      <w:r w:rsidR="00BE2A7F" w:rsidRPr="00555DC1">
        <w:rPr>
          <w:rFonts w:ascii="Calibri" w:hAnsi="Calibri" w:cs="Calibri"/>
        </w:rPr>
        <w:t>electrocardiogram (</w:t>
      </w:r>
      <w:r w:rsidR="00D74E72" w:rsidRPr="00555DC1">
        <w:rPr>
          <w:rFonts w:ascii="Calibri" w:hAnsi="Calibri" w:cs="Calibri"/>
        </w:rPr>
        <w:t>ECG</w:t>
      </w:r>
      <w:r w:rsidR="00BE2A7F" w:rsidRPr="00555DC1">
        <w:rPr>
          <w:rFonts w:ascii="Calibri" w:hAnsi="Calibri" w:cs="Calibri"/>
        </w:rPr>
        <w:t>) based</w:t>
      </w:r>
      <w:r w:rsidR="00D74E72" w:rsidRPr="00555DC1">
        <w:rPr>
          <w:rFonts w:ascii="Calibri" w:hAnsi="Calibri" w:cs="Calibri"/>
        </w:rPr>
        <w:t xml:space="preserve"> triggering </w:t>
      </w:r>
      <w:r w:rsidR="005E0F3A" w:rsidRPr="00555DC1">
        <w:rPr>
          <w:rFonts w:ascii="Calibri" w:hAnsi="Calibri" w:cs="Calibri"/>
        </w:rPr>
        <w:t xml:space="preserve">can be </w:t>
      </w:r>
      <w:r w:rsidR="00D74E72" w:rsidRPr="00555DC1">
        <w:rPr>
          <w:rFonts w:ascii="Calibri" w:hAnsi="Calibri" w:cs="Calibri"/>
        </w:rPr>
        <w:t>significantly impacted by the magneto-hydrodynamic</w:t>
      </w:r>
      <w:r w:rsidR="0046507D" w:rsidRPr="00555DC1">
        <w:rPr>
          <w:rFonts w:ascii="Calibri" w:hAnsi="Calibri" w:cs="Calibri"/>
        </w:rPr>
        <w:t xml:space="preserve"> (MHD)</w:t>
      </w:r>
      <w:r w:rsidR="00D74E72" w:rsidRPr="00555DC1">
        <w:rPr>
          <w:rFonts w:ascii="Calibri" w:hAnsi="Calibri" w:cs="Calibri"/>
          <w:lang w:eastAsia="en-AU"/>
        </w:rPr>
        <w:t xml:space="preserve"> </w:t>
      </w:r>
      <w:r w:rsidR="00D74E72" w:rsidRPr="00555DC1">
        <w:rPr>
          <w:rFonts w:ascii="Calibri" w:hAnsi="Calibri" w:cs="Calibri"/>
        </w:rPr>
        <w:t>effect</w:t>
      </w:r>
      <w:r w:rsidR="003C0E2A" w:rsidRPr="00555DC1">
        <w:rPr>
          <w:rFonts w:ascii="Calibri" w:hAnsi="Calibri" w:cs="Calibri"/>
        </w:rPr>
        <w:fldChar w:fldCharType="begin"/>
      </w:r>
      <w:r w:rsidR="001D2ED4" w:rsidRPr="00555DC1">
        <w:rPr>
          <w:rFonts w:ascii="Calibri" w:hAnsi="Calibri" w:cs="Calibri"/>
        </w:rPr>
        <w:instrText xml:space="preserve"> ADDIN ZOTERO_ITEM CSL_CITATION {"citationID":"jjdphQ3E","properties":{"formattedCitation":"\\super 19, 23, 24\\nosupersub{}","plainCitation":"19, 23, 24","noteIndex":0},"citationItems":[{"id":15,"uris":["http://zotero.org/users/2485352/items/CADUAPMF"],"uri":["http://zotero.org/users/2485352/items/CADUAPMF"],"itemData":{"id":15,"type":"article-journal","title":"Limitations of VCG based gating methods in ultra high field cardiac MRI","container-title":"Journal of Cardiovascular Magnetic Resonance","page":"W19","volume":"15","issue":"Suppl 1","source":"CrossRef","DOI":"10.1186/1532-429X-15-S1-W19","ISSN":"1532-429X","language":"en","author":[{"family":"Krug","given":"Jw"},{"family":"Rose","given":"G"},{"family":"Stucht","given":"D"},{"family":"Clifford","given":"G"},{"family":"Oster","given":"J"}],"issued":{"date-parts":[["2013"]]}}},{"id":539,"uris":["http://zotero.org/users/2485352/items/KVGJDR8I"],"uri":["http://zotero.org/users/2485352/items/KVGJDR8I"],"itemData":{"id":539,"type":"article-journal","title":"7 Tesla (T) human cardiovascular magnetic resonance imaging using FLASH and SSFP to assess cardiac function: validation against 1.5 T and 3 T","container-title":"NMR in biomedicine","page":"27-34","volume":"25","issue":"1","source":"PubMed Central","abstract":"We report the first comparison of cardiovascular magnetic resonance imaging (CMR) at 1.5 T, 3 T and 7 T field strengths using steady state free precession (SSFP) and fast low angle shot (FLASH) cine sequences. Cardiac volumes and mass measurements were assessed for feasibility, reproducibility and validity at each given field strength using FLASH and SSFP sequences. Ten healthy volunteers underwent retrospectively electrocardiogram (ECG) gated CMR at 1.5 T, 3 T and 7 T using FLASH and SSFP sequences. B1 and B0 shimming and frequency scouts were used to optimise image quality. Cardiac volume and mass measurements were not significantly affected by field strength when using the same imaging sequence (P &gt; 0.05 for all parameters at 1.5 T, 3 T and 7 T). SSFP imaging returned larger end diastolic and end systolic volumes and smaller left ventricular masses than FLASH imaging at 7 T, and at the lower field strengths (P &lt; 0.05 for each parameter). However, univariate general linear model analysis with fixed effects for sequence and field strengths found an interaction between imaging sequence and field strength (P = 0.03), with a smaller difference in volumes and mass measurements between SSFP and FLASH imaging at 7 T than 1.5 T and 3 T. SSFP and FLASH cine imaging at 7 T is technically feasible and provides valid assessment of cardiac volumes and mass compared with CMR imaging at 1.5 T and 3 T field strengths.","DOI":"10.1002/nbm.1708","ISSN":"0952-3480","note":"PMID: 21774009\nPMCID: PMC3440016","shortTitle":"7 Tesla (T) human cardiovascular magnetic resonance imaging using FLASH and SSFP to assess cardiac function","journalAbbreviation":"NMR Biomed","author":[{"family":"Suttie","given":"J. J."},{"family":"DelaBarre","given":"L."},{"family":"Pitcher","given":"A."},{"family":"Moortele","given":"P. F.","non-dropping-particle":"van de"},{"family":"Dass","given":"S."},{"family":"Snyder","given":"C. J."},{"family":"Francis","given":"J. M."},{"family":"Metzger","given":"G. J."},{"family":"Weale","given":"P."},{"family":"Ugurbil","given":"K."},{"family":"Neubauer","given":"S."},{"family":"Robson","given":"M."},{"family":"Vaughan","given":"T."}],"issued":{"date-parts":[["2012",1]]}}},{"id":991,"uris":["http://zotero.org/users/2485352/items/TTTZXD68"],"uri":["http://zotero.org/users/2485352/items/TTTZXD68"],"itemData":{"id":991,"type":"article-journal","title":"ECG Triggering in Ultra-High Field Cardiovascular MRI","container-title":"Tomography","page":"167-174","volume":"2","issue":"3","DOI":"10.18383/j.tom.2016.00193","journalAbbreviation":"Tomography","author":[{"family":"Stäb","given":"D"},{"family":"Roessler","given":"J"},{"family":"O'Brien","given":"Kieran"},{"family":"Hamilton-Craig","given":"Christian"},{"family":"Barth","given":"Markus"}],"issued":{"date-parts":[["2016"]]}}}],"schema":"https://github.com/citation-style-language/schema/raw/master/csl-citation.json"} </w:instrText>
      </w:r>
      <w:r w:rsidR="003C0E2A" w:rsidRPr="00555DC1">
        <w:rPr>
          <w:rFonts w:ascii="Calibri" w:hAnsi="Calibri" w:cs="Calibri"/>
        </w:rPr>
        <w:fldChar w:fldCharType="separate"/>
      </w:r>
      <w:r w:rsidR="001D2ED4" w:rsidRPr="00555DC1">
        <w:rPr>
          <w:rFonts w:ascii="Calibri" w:hAnsi="Calibri" w:cs="Calibri"/>
          <w:vertAlign w:val="superscript"/>
        </w:rPr>
        <w:t>19,23,24</w:t>
      </w:r>
      <w:r w:rsidR="003C0E2A" w:rsidRPr="00555DC1">
        <w:rPr>
          <w:rFonts w:ascii="Calibri" w:hAnsi="Calibri" w:cs="Calibri"/>
        </w:rPr>
        <w:fldChar w:fldCharType="end"/>
      </w:r>
      <w:r w:rsidR="003C0E2A" w:rsidRPr="00555DC1">
        <w:rPr>
          <w:rFonts w:ascii="Calibri" w:hAnsi="Calibri" w:cs="Calibri"/>
        </w:rPr>
        <w:t>.</w:t>
      </w:r>
      <w:r w:rsidR="00E14BFF" w:rsidRPr="00555DC1">
        <w:rPr>
          <w:rFonts w:ascii="Calibri" w:hAnsi="Calibri" w:cs="Calibri"/>
        </w:rPr>
        <w:t xml:space="preserve"> </w:t>
      </w:r>
      <w:r w:rsidR="00C36F19" w:rsidRPr="00555DC1">
        <w:rPr>
          <w:rFonts w:ascii="Calibri" w:hAnsi="Calibri" w:cs="Calibri"/>
        </w:rPr>
        <w:t xml:space="preserve">To </w:t>
      </w:r>
      <w:r w:rsidR="00A55CFA" w:rsidRPr="00555DC1">
        <w:rPr>
          <w:rFonts w:ascii="Calibri" w:hAnsi="Calibri" w:cs="Calibri"/>
        </w:rPr>
        <w:t xml:space="preserve">address </w:t>
      </w:r>
      <w:r w:rsidR="00B60427" w:rsidRPr="00555DC1">
        <w:rPr>
          <w:rFonts w:ascii="Calibri" w:hAnsi="Calibri" w:cs="Calibri"/>
        </w:rPr>
        <w:t xml:space="preserve">the </w:t>
      </w:r>
      <w:r w:rsidR="009D219F" w:rsidRPr="00555DC1">
        <w:rPr>
          <w:rFonts w:ascii="Calibri" w:hAnsi="Calibri" w:cs="Calibri"/>
        </w:rPr>
        <w:t>challenges</w:t>
      </w:r>
      <w:r w:rsidR="00A55CFA" w:rsidRPr="00555DC1">
        <w:rPr>
          <w:rFonts w:ascii="Calibri" w:hAnsi="Calibri" w:cs="Calibri"/>
        </w:rPr>
        <w:t xml:space="preserve"> induced by the short wavelength in tissue</w:t>
      </w:r>
      <w:r w:rsidR="009D219F" w:rsidRPr="00555DC1">
        <w:rPr>
          <w:rFonts w:ascii="Calibri" w:hAnsi="Calibri" w:cs="Calibri"/>
        </w:rPr>
        <w:t xml:space="preserve">, </w:t>
      </w:r>
      <w:r w:rsidR="00A55CFA" w:rsidRPr="00555DC1">
        <w:rPr>
          <w:rFonts w:ascii="Calibri" w:hAnsi="Calibri" w:cs="Calibri"/>
        </w:rPr>
        <w:t xml:space="preserve">many-element transceiver RF coil arrays tailored for </w:t>
      </w:r>
      <w:r w:rsidR="007B4021" w:rsidRPr="00555DC1">
        <w:rPr>
          <w:rFonts w:ascii="Calibri" w:hAnsi="Calibri" w:cs="Calibri"/>
        </w:rPr>
        <w:t>CMR</w:t>
      </w:r>
      <w:r w:rsidR="00A55CFA" w:rsidRPr="00555DC1">
        <w:rPr>
          <w:rFonts w:ascii="Calibri" w:hAnsi="Calibri" w:cs="Calibri"/>
        </w:rPr>
        <w:t xml:space="preserve"> </w:t>
      </w:r>
      <w:r w:rsidR="0020090E" w:rsidRPr="00555DC1">
        <w:rPr>
          <w:rFonts w:ascii="Calibri" w:hAnsi="Calibri" w:cs="Calibri"/>
        </w:rPr>
        <w:t xml:space="preserve">at </w:t>
      </w:r>
      <w:r w:rsidR="002F450D" w:rsidRPr="00555DC1">
        <w:rPr>
          <w:rFonts w:ascii="Calibri" w:hAnsi="Calibri" w:cs="Calibri"/>
        </w:rPr>
        <w:t>7 Tesla</w:t>
      </w:r>
      <w:r w:rsidR="0020090E" w:rsidRPr="00555DC1">
        <w:rPr>
          <w:rFonts w:ascii="Calibri" w:hAnsi="Calibri" w:cs="Calibri"/>
        </w:rPr>
        <w:t xml:space="preserve"> </w:t>
      </w:r>
      <w:r w:rsidR="00A55CFA" w:rsidRPr="00555DC1">
        <w:rPr>
          <w:rFonts w:ascii="Calibri" w:hAnsi="Calibri" w:cs="Calibri"/>
        </w:rPr>
        <w:t>were proposed</w:t>
      </w:r>
      <w:r w:rsidR="00693D26" w:rsidRPr="00555DC1">
        <w:rPr>
          <w:rFonts w:ascii="Calibri" w:hAnsi="Calibri" w:cs="Calibri"/>
        </w:rPr>
        <w:fldChar w:fldCharType="begin"/>
      </w:r>
      <w:r w:rsidR="00915F58" w:rsidRPr="00555DC1">
        <w:rPr>
          <w:rFonts w:ascii="Calibri" w:hAnsi="Calibri" w:cs="Calibri"/>
        </w:rPr>
        <w:instrText xml:space="preserve"> ADDIN ZOTERO_ITEM CSL_CITATION {"citationID":"tewO17Ct","properties":{"unsorted":true,"formattedCitation":"\\super 21, 25\\uc0\\u8211{}27\\nosupersub{}","plainCitation":"21, 25–27","noteIndex":0},"citationItems":[{"id":26,"uris":["http://zotero.org/users/2485352/items/KSKS26B2"],"uri":["http://zotero.org/users/2485352/items/KSKS26B2"],"itemData":{"id":26,"type":"article-journal","title":"Comparison of three multichannel transmit/receive radiofrequency coil configurations for anatomic and functional cardiac MRI at 7.0T: implications for clinical imaging","container-title":"European Radiology","page":"2211-2220","volume":"22","issue":"10","source":"CrossRef","DOI":"10.1007/s00330-012-2487-1","ISSN":"0938-7994, 1432-1084","shortTitle":"Comparison of three multichannel transmit/receive radiofrequency coil configurations for anatomic and functional cardiac MRI at 7.0T","language":"en","author":[{"family":"Winter","given":"Lukas"},{"family":"Kellman","given":"Peter"},{"family":"Renz","given":"Wolfgang"},{"family":"Gräßl","given":"Andreas"},{"family":"Hezel","given":"Fabian"},{"family":"Thalhammer","given":"Christof"},{"family":"Knobelsdorff-Brenkenhoff","given":"Florian","non-dropping-particle":"von"},{"family":"Tkachenko","given":"Valeriy"},{"family":"Schulz-Menger","given":"Jeanette"},{"family":"Niendorf","given":"Thoralf"}],"issued":{"date-parts":[["2012",10]]}},"label":"page"},{"id":32,"uris":["http://zotero.org/users/2485352/items/VSBMCG6T"],"uri":["http://zotero.org/users/2485352/items/VSBMCG6T"],"itemData":{"id":32,"type":"article-journal","title":"Design, evaluation and application of an eight channel transmit/receive coil array for cardiac MRI at 7.0T","container-title":"European Journal of Radiology","page":"752-759","volume":"82","issue":"5","source":"CrossRef","DOI":"10.1016/j.ejrad.2011.08.002","ISSN":"0720048X","language":"en","author":[{"family":"Gräßl","given":"Andreas"},{"family":"Winter","given":"Lukas"},{"family":"Thalhammer","given":"Christof"},{"family":"Renz","given":"Wolfgang"},{"family":"Kellman","given":"Peter"},{"family":"Martin","given":"Conrad"},{"family":"Knobelsdorff-Brenkenhoff","given":"Florian","non-dropping-particle":"von"},{"family":"Tkachenko","given":"Valeriy"},{"family":"Schulz-Menger","given":"Jeanette"},{"family":"Niendorf","given":"Thoralf"}],"issued":{"date-parts":[["2013",5]]}},"label":"page"},{"id":11,"uris":["http://zotero.org/users/2485352/items/9CNGPQPS"],"uri":["http://zotero.org/users/2485352/items/9CNGPQPS"],"itemData":{"id":11,"type":"article-journal","title":"Modular 32-channel transceiver coil array for cardiac MRI at 7.0T","container-title":"Magnetic Resonance in Medicine","page":"276-290","volume":"72","issue":"1","source":"CrossRef","DOI":"10.1002/mrm.24903","ISSN":"07403194","shortTitle":"Modular 32-channel transceiver coil array for cardiac MRI at 7.0T","language":"en","author":[{"family":"Graessl","given":"Andreas"},{"family":"Renz","given":"Wolfgang"},{"family":"Hezel","given":"Fabian"},{"family":"Dieringer","given":"Matthias A."},{"family":"Winter","given":"Lukas"},{"family":"Oezerdem","given":"Celal"},{"family":"Rieger","given":"Jan"},{"family":"Kellman","given":"Peter"},{"family":"Santoro","given":"Davide"},{"family":"Lindel","given":"Tomasz D."},{"family":"Frauenrath","given":"Tobias"},{"family":"Pfeiffer","given":"Harald"},{"family":"Niendorf","given":"Thoralf"}],"issued":{"date-parts":[["2014",7]]}},"label":"page"},{"id":5,"uris":["http://zotero.org/users/2485352/items/4DDB6FUC"],"uri":["http://zotero.org/users/2485352/items/4DDB6FUC"],"itemData":{"id":5,"type":"article-journal","title":"Initial results of cardiac imaging at 7 tesla","container-title":"Magnetic Resonance in Medicine","page":"517-524","volume":"61","issue":"3","source":"CrossRef","DOI":"10.1002/mrm.21895","ISSN":"07403194, 15222594","language":"en","author":[{"family":"Snyder","given":"C.J."},{"family":"DelaBarre","given":"L."},{"family":"Metzger","given":"G.J."},{"family":"Moortele","given":"P.-F.","non-dropping-particle":"van de"},{"family":"Akgun","given":"C."},{"family":"Ugurbil","given":"K."},{"family":"Vaughan","given":"J.T."}],"issued":{"date-parts":[["2009",3]]}},"label":"page"}],"schema":"https://github.com/citation-style-language/schema/raw/master/csl-citation.json"} </w:instrText>
      </w:r>
      <w:r w:rsidR="00693D26" w:rsidRPr="00555DC1">
        <w:rPr>
          <w:rFonts w:ascii="Calibri" w:hAnsi="Calibri" w:cs="Calibri"/>
        </w:rPr>
        <w:fldChar w:fldCharType="separate"/>
      </w:r>
      <w:r w:rsidR="00915F58" w:rsidRPr="00555DC1">
        <w:rPr>
          <w:rFonts w:ascii="Calibri" w:hAnsi="Calibri" w:cs="Calibri"/>
          <w:vertAlign w:val="superscript"/>
        </w:rPr>
        <w:t>21,25–27</w:t>
      </w:r>
      <w:r w:rsidR="00693D26" w:rsidRPr="00555DC1">
        <w:rPr>
          <w:rFonts w:ascii="Calibri" w:hAnsi="Calibri" w:cs="Calibri"/>
        </w:rPr>
        <w:fldChar w:fldCharType="end"/>
      </w:r>
      <w:r w:rsidR="00A55CFA" w:rsidRPr="00555DC1">
        <w:rPr>
          <w:rFonts w:ascii="Calibri" w:hAnsi="Calibri" w:cs="Calibri"/>
        </w:rPr>
        <w:t xml:space="preserve">. </w:t>
      </w:r>
      <w:r w:rsidR="001037CB" w:rsidRPr="00555DC1">
        <w:rPr>
          <w:rFonts w:ascii="Calibri" w:hAnsi="Calibri" w:cs="Calibri"/>
        </w:rPr>
        <w:t>P</w:t>
      </w:r>
      <w:r w:rsidR="009D219F" w:rsidRPr="00555DC1">
        <w:rPr>
          <w:rFonts w:ascii="Calibri" w:hAnsi="Calibri" w:cs="Calibri"/>
        </w:rPr>
        <w:t xml:space="preserve">arallel </w:t>
      </w:r>
      <w:r w:rsidR="00A55CFA" w:rsidRPr="00555DC1">
        <w:rPr>
          <w:rFonts w:ascii="Calibri" w:hAnsi="Calibri" w:cs="Calibri"/>
        </w:rPr>
        <w:t xml:space="preserve">RF </w:t>
      </w:r>
      <w:r w:rsidR="009D219F" w:rsidRPr="00555DC1">
        <w:rPr>
          <w:rFonts w:ascii="Calibri" w:hAnsi="Calibri" w:cs="Calibri"/>
        </w:rPr>
        <w:t>transmi</w:t>
      </w:r>
      <w:r w:rsidR="00A55CFA" w:rsidRPr="00555DC1">
        <w:rPr>
          <w:rFonts w:ascii="Calibri" w:hAnsi="Calibri" w:cs="Calibri"/>
        </w:rPr>
        <w:t xml:space="preserve">ssion </w:t>
      </w:r>
      <w:r w:rsidR="00587BEB" w:rsidRPr="00555DC1">
        <w:rPr>
          <w:rFonts w:ascii="Calibri" w:hAnsi="Calibri" w:cs="Calibri"/>
        </w:rPr>
        <w:t>provides means</w:t>
      </w:r>
      <w:r w:rsidR="00A55CFA" w:rsidRPr="00555DC1">
        <w:rPr>
          <w:rFonts w:ascii="Calibri" w:hAnsi="Calibri" w:cs="Calibri"/>
        </w:rPr>
        <w:t xml:space="preserve"> for transmission field shaping</w:t>
      </w:r>
      <w:r w:rsidR="00E14BFF" w:rsidRPr="00555DC1">
        <w:rPr>
          <w:rFonts w:ascii="Calibri" w:hAnsi="Calibri" w:cs="Calibri"/>
        </w:rPr>
        <w:t xml:space="preserve">, also known as </w:t>
      </w:r>
      <w:r w:rsidR="00C36F19" w:rsidRPr="00555DC1">
        <w:rPr>
          <w:rFonts w:ascii="Calibri" w:hAnsi="Calibri" w:cs="Calibri"/>
        </w:rPr>
        <w:t>B</w:t>
      </w:r>
      <w:r w:rsidR="00C36F19" w:rsidRPr="00555DC1">
        <w:rPr>
          <w:rFonts w:ascii="Calibri" w:hAnsi="Calibri" w:cs="Calibri"/>
          <w:vertAlign w:val="subscript"/>
        </w:rPr>
        <w:t>1</w:t>
      </w:r>
      <w:r w:rsidR="00C36F19" w:rsidRPr="00555DC1">
        <w:rPr>
          <w:rFonts w:ascii="Calibri" w:hAnsi="Calibri" w:cs="Calibri"/>
        </w:rPr>
        <w:t>+ shimming</w:t>
      </w:r>
      <w:r w:rsidR="00E14BFF" w:rsidRPr="00555DC1">
        <w:rPr>
          <w:rFonts w:ascii="Calibri" w:hAnsi="Calibri" w:cs="Calibri"/>
        </w:rPr>
        <w:t>,</w:t>
      </w:r>
      <w:r w:rsidR="007B4021" w:rsidRPr="00555DC1">
        <w:rPr>
          <w:rFonts w:ascii="Calibri" w:hAnsi="Calibri" w:cs="Calibri"/>
        </w:rPr>
        <w:t xml:space="preserve"> which allows to reduce the</w:t>
      </w:r>
      <w:r w:rsidR="00DA519E" w:rsidRPr="00555DC1">
        <w:rPr>
          <w:rFonts w:ascii="Calibri" w:hAnsi="Calibri" w:cs="Calibri"/>
        </w:rPr>
        <w:t xml:space="preserve"> magnetic field </w:t>
      </w:r>
      <w:r w:rsidR="001037CB" w:rsidRPr="00555DC1">
        <w:rPr>
          <w:rFonts w:ascii="Calibri" w:hAnsi="Calibri" w:cs="Calibri"/>
        </w:rPr>
        <w:t>inhomogeneities</w:t>
      </w:r>
      <w:r w:rsidR="00DA519E" w:rsidRPr="00555DC1">
        <w:rPr>
          <w:rFonts w:ascii="Calibri" w:hAnsi="Calibri" w:cs="Calibri"/>
        </w:rPr>
        <w:t xml:space="preserve"> and </w:t>
      </w:r>
      <w:r w:rsidR="00C36F19" w:rsidRPr="00555DC1">
        <w:rPr>
          <w:rFonts w:ascii="Calibri" w:hAnsi="Calibri" w:cs="Calibri"/>
        </w:rPr>
        <w:t>susceptibility artefacts</w:t>
      </w:r>
      <w:r w:rsidR="003C0E2A" w:rsidRPr="00555DC1">
        <w:rPr>
          <w:rFonts w:ascii="Calibri" w:hAnsi="Calibri" w:cs="Calibri"/>
        </w:rPr>
        <w:fldChar w:fldCharType="begin"/>
      </w:r>
      <w:r w:rsidR="001D2ED4" w:rsidRPr="00555DC1">
        <w:rPr>
          <w:rFonts w:ascii="Calibri" w:hAnsi="Calibri" w:cs="Calibri"/>
        </w:rPr>
        <w:instrText xml:space="preserve"> ADDIN ZOTERO_ITEM CSL_CITATION {"citationID":"bv2g0pcmi","properties":{"formattedCitation":"\\super 18, 28\\nosupersub{}","plainCitation":"18, 28","noteIndex":0},"citationItems":[{"id":499,"uris":["http://zotero.org/users/2485352/items/773GHRX4"],"uri":["http://zotero.org/users/2485352/items/773GHRX4"],"itemData":{"id":499,"type":"article-journal","title":"High Spatial Resolution and Temporally Resolved T2* Mapping of Normal Human Myocardium at 7.0 Tesla: An Ultrahigh Field Magnetic Resonance Feasibility Study","container-title":"PLOS ONE","page":"e52324","volume":"7","issue":"12","source":"PLoS Journals","abstract":"Myocardial tissue characterization using T 2  *  relaxation mapping techniques is an emerging application of (pre)clinical cardiovascular magnetic resonance imaging. The increase in microscopic susceptibility at higher magnetic field strengths renders myocardial T 2  *  mapping at ultrahigh magnetic fields conceptually appealing. This work demonstrates the feasibility of myocardial T 2  *  imaging at 7.0 T and examines the applicability of temporally-resolved and high spatial resolution myocardial T 2  *  mapping. In phantom experiments single cardiac phase and dynamic (CINE) gradient echo imaging techniques provided similar T 2  *  maps.  In vivo  studies showed that the peak-to-peak B 0  difference following volume selective shimming was reduced to approximately 80 Hz for the four chamber view and mid-ventricular short axis view of the heart and to 65 Hz for the left ventricle. No severe susceptibility artifacts were detected in the septum and in the lateral wall for T 2  *  weighting ranging from TE = 2.04 ms to TE = 10.2 ms. For TE &amp;gt;7 ms, a susceptibility weighting induced signal void was observed within the anterior and inferior myocardial segments. The longest T 2  *  values were found for anterior (T 2  *  = 14.0 ms), anteroseptal (T 2  *  = 17.2 ms) and inferoseptal (T 2  *  = 16.5 ms) myocardial segments. Shorter T 2  *  values were observed for inferior (T 2  *  = 10.6 ms) and inferolateral (T 2  *  = 11.4 ms) segments. A significant difference (p = 0.002) in T2* values was observed between end-diastole and end-systole with T2* changes of up to approximately 27% over the cardiac cycle which were pronounced in the septum. To conclude, these results underscore the challenges of myocardial T2* mapping at 7.0 T but demonstrate that these issues can be offset by using tailored shimming techniques and dedicated acquisition schemes.","DOI":"10.1371/journal.pone.0052324","ISSN":"1932-6203","shortTitle":"High Spatial Resolution and Temporally Resolved T 2 * Mapping of Normal Human Myocardium at 7.0 Tesla","journalAbbreviation":"PLOS ONE","author":[{"family":"Hezel","given":"Fabian"},{"family":"Thalhammer","given":"Christof"},{"family":"Waiczies","given":"Sonia"},{"family":"Schulz-Menger","given":"Jeanette"},{"family":"Niendorf","given":"Thoralf"}],"issued":{"date-parts":[["2012",12,14]]}}},{"id":21,"uris":["http://zotero.org/users/2485352/items/HUTIRA9S"],"uri":["http://zotero.org/users/2485352/items/HUTIRA9S"],"itemData":{"id":21,"type":"article-journal","title":"Detailing magnetic field strength dependence and segmental artifact distribution of myocardial effective transverse relaxation rate at 1.5, 3.0, and 7.0 T: Magnetic Field Dependence of Myocardial R &lt;sub&gt;2&lt;/sub&gt; *","container-title":"Magnetic Resonance in Medicine","page":"2224-2230","volume":"71","issue":"6","source":"CrossRef","DOI":"10.1002/mrm.24856","ISSN":"07403194","shortTitle":"Detailing magnetic field strength dependence and segmental artifact distribution of myocardial effective transverse relaxation rate at 1.5, 3.0, and 7.0 T","language":"en","author":[{"family":"Meloni","given":"Antonella"},{"family":"Hezel","given":"Fabian"},{"family":"Positano","given":"Vincenzo"},{"family":"Keilberg","given":"Petra"},{"family":"Pepe","given":"Alessia"},{"family":"Lombardi","given":"Massimo"},{"family":"Niendorf","given":"Thoralf"}],"issued":{"date-parts":[["2014",6]]}}}],"schema":"https://github.com/citation-style-language/schema/raw/master/csl-citation.json"} </w:instrText>
      </w:r>
      <w:r w:rsidR="003C0E2A" w:rsidRPr="00555DC1">
        <w:rPr>
          <w:rFonts w:ascii="Calibri" w:hAnsi="Calibri" w:cs="Calibri"/>
        </w:rPr>
        <w:fldChar w:fldCharType="separate"/>
      </w:r>
      <w:r w:rsidR="001D2ED4" w:rsidRPr="00555DC1">
        <w:rPr>
          <w:rFonts w:ascii="Calibri" w:hAnsi="Calibri" w:cs="Calibri"/>
          <w:vertAlign w:val="superscript"/>
        </w:rPr>
        <w:t>18,28</w:t>
      </w:r>
      <w:r w:rsidR="003C0E2A" w:rsidRPr="00555DC1">
        <w:rPr>
          <w:rFonts w:ascii="Calibri" w:hAnsi="Calibri" w:cs="Calibri"/>
        </w:rPr>
        <w:fldChar w:fldCharType="end"/>
      </w:r>
      <w:r w:rsidR="007B4021" w:rsidRPr="00555DC1">
        <w:rPr>
          <w:rFonts w:ascii="Calibri" w:hAnsi="Calibri" w:cs="Calibri"/>
        </w:rPr>
        <w:t>.</w:t>
      </w:r>
      <w:r w:rsidR="00C36F19" w:rsidRPr="00555DC1">
        <w:rPr>
          <w:rFonts w:ascii="Calibri" w:hAnsi="Calibri" w:cs="Calibri"/>
        </w:rPr>
        <w:t xml:space="preserve"> While</w:t>
      </w:r>
      <w:r w:rsidR="007B4021" w:rsidRPr="00555DC1">
        <w:rPr>
          <w:rFonts w:ascii="Calibri" w:hAnsi="Calibri" w:cs="Calibri"/>
        </w:rPr>
        <w:t xml:space="preserve"> at the current stage,</w:t>
      </w:r>
      <w:r w:rsidR="00C36F19" w:rsidRPr="00555DC1">
        <w:rPr>
          <w:rFonts w:ascii="Calibri" w:hAnsi="Calibri" w:cs="Calibri"/>
        </w:rPr>
        <w:t xml:space="preserve"> some of these measures might </w:t>
      </w:r>
      <w:r w:rsidR="00DC7679" w:rsidRPr="00555DC1">
        <w:rPr>
          <w:rFonts w:ascii="Calibri" w:hAnsi="Calibri" w:cs="Calibri"/>
        </w:rPr>
        <w:t>increase the experimental complexity</w:t>
      </w:r>
      <w:r w:rsidR="007C66CE" w:rsidRPr="00555DC1">
        <w:rPr>
          <w:rFonts w:ascii="Calibri" w:hAnsi="Calibri" w:cs="Calibri"/>
        </w:rPr>
        <w:t>, the concepts have proven helpful and may be translated to the</w:t>
      </w:r>
      <w:r w:rsidR="00C36F19" w:rsidRPr="00555DC1">
        <w:rPr>
          <w:rFonts w:ascii="Calibri" w:hAnsi="Calibri" w:cs="Calibri"/>
        </w:rPr>
        <w:t xml:space="preserve"> clinical</w:t>
      </w:r>
      <w:r w:rsidR="007C66CE" w:rsidRPr="00555DC1">
        <w:rPr>
          <w:rFonts w:ascii="Calibri" w:hAnsi="Calibri" w:cs="Calibri"/>
        </w:rPr>
        <w:t xml:space="preserve"> field strengths of</w:t>
      </w:r>
      <w:r w:rsidR="00C36F19" w:rsidRPr="00555DC1">
        <w:rPr>
          <w:rFonts w:ascii="Calibri" w:hAnsi="Calibri" w:cs="Calibri"/>
        </w:rPr>
        <w:t xml:space="preserve"> </w:t>
      </w:r>
      <w:r w:rsidR="007B4021" w:rsidRPr="00555DC1">
        <w:rPr>
          <w:rFonts w:ascii="Calibri" w:hAnsi="Calibri" w:cs="Calibri"/>
        </w:rPr>
        <w:t>CMR</w:t>
      </w:r>
      <w:r w:rsidR="00C36F19" w:rsidRPr="00555DC1">
        <w:rPr>
          <w:rFonts w:ascii="Calibri" w:hAnsi="Calibri" w:cs="Calibri"/>
        </w:rPr>
        <w:t xml:space="preserve"> 1.5 T or 3 T</w:t>
      </w:r>
      <w:r w:rsidR="007C66CE" w:rsidRPr="00555DC1">
        <w:rPr>
          <w:rFonts w:ascii="Calibri" w:hAnsi="Calibri" w:cs="Calibri"/>
        </w:rPr>
        <w:t>.</w:t>
      </w:r>
      <w:r w:rsidR="00C36F19" w:rsidRPr="00555DC1">
        <w:rPr>
          <w:rFonts w:ascii="Calibri" w:hAnsi="Calibri" w:cs="Calibri"/>
        </w:rPr>
        <w:t xml:space="preserve"> </w:t>
      </w:r>
    </w:p>
    <w:p w14:paraId="5908601C" w14:textId="77777777" w:rsidR="00C36F19" w:rsidRPr="00555DC1" w:rsidRDefault="00C36F19" w:rsidP="00555DC1">
      <w:pPr>
        <w:pStyle w:val="Standa1"/>
        <w:suppressAutoHyphens w:val="0"/>
        <w:rPr>
          <w:rFonts w:ascii="Calibri" w:hAnsi="Calibri" w:cs="Calibri"/>
          <w:color w:val="auto"/>
          <w:szCs w:val="24"/>
          <w:lang w:val="en-US"/>
        </w:rPr>
      </w:pPr>
    </w:p>
    <w:p w14:paraId="315BE68B" w14:textId="61C47993" w:rsidR="00C36F19" w:rsidRPr="00555DC1" w:rsidRDefault="007C66CE" w:rsidP="00555DC1">
      <w:pPr>
        <w:pStyle w:val="Standa1"/>
        <w:suppressAutoHyphens w:val="0"/>
        <w:rPr>
          <w:rFonts w:ascii="Calibri" w:hAnsi="Calibri" w:cs="Calibri"/>
          <w:color w:val="auto"/>
          <w:szCs w:val="24"/>
          <w:lang w:val="en-US"/>
        </w:rPr>
      </w:pPr>
      <w:r w:rsidRPr="00555DC1">
        <w:rPr>
          <w:rFonts w:ascii="Calibri" w:hAnsi="Calibri" w:cs="Calibri"/>
          <w:bCs/>
          <w:color w:val="auto"/>
          <w:szCs w:val="24"/>
          <w:lang w:val="en-US"/>
        </w:rPr>
        <w:t xml:space="preserve">Currently, </w:t>
      </w:r>
      <w:r w:rsidR="00C36F19" w:rsidRPr="00555DC1">
        <w:rPr>
          <w:rFonts w:ascii="Calibri" w:hAnsi="Calibri" w:cs="Calibri"/>
          <w:bCs/>
          <w:color w:val="auto"/>
          <w:szCs w:val="24"/>
          <w:lang w:val="en-US"/>
        </w:rPr>
        <w:t xml:space="preserve">2D </w:t>
      </w:r>
      <w:r w:rsidR="00CF787B" w:rsidRPr="00555DC1">
        <w:rPr>
          <w:rFonts w:ascii="Calibri" w:hAnsi="Calibri" w:cs="Calibri"/>
          <w:bCs/>
          <w:color w:val="auto"/>
          <w:szCs w:val="24"/>
          <w:lang w:val="en-US"/>
        </w:rPr>
        <w:t xml:space="preserve">balanced </w:t>
      </w:r>
      <w:r w:rsidR="00440EFA" w:rsidRPr="00555DC1">
        <w:rPr>
          <w:rFonts w:ascii="Calibri" w:hAnsi="Calibri" w:cs="Calibri"/>
          <w:bCs/>
          <w:color w:val="auto"/>
          <w:szCs w:val="24"/>
          <w:lang w:val="en-US"/>
        </w:rPr>
        <w:t>steady state free precession (</w:t>
      </w:r>
      <w:proofErr w:type="spellStart"/>
      <w:r w:rsidR="00CF787B" w:rsidRPr="00555DC1">
        <w:rPr>
          <w:rFonts w:ascii="Calibri" w:hAnsi="Calibri" w:cs="Calibri"/>
          <w:bCs/>
          <w:color w:val="auto"/>
          <w:szCs w:val="24"/>
          <w:lang w:val="en-US"/>
        </w:rPr>
        <w:t>b</w:t>
      </w:r>
      <w:r w:rsidR="00C36F19" w:rsidRPr="00555DC1">
        <w:rPr>
          <w:rFonts w:ascii="Calibri" w:hAnsi="Calibri" w:cs="Calibri"/>
          <w:bCs/>
          <w:color w:val="auto"/>
          <w:szCs w:val="24"/>
          <w:lang w:val="en-US"/>
        </w:rPr>
        <w:t>SSFP</w:t>
      </w:r>
      <w:proofErr w:type="spellEnd"/>
      <w:r w:rsidR="00440EFA" w:rsidRPr="00555DC1">
        <w:rPr>
          <w:rFonts w:ascii="Calibri" w:hAnsi="Calibri" w:cs="Calibri"/>
          <w:bCs/>
          <w:color w:val="auto"/>
          <w:szCs w:val="24"/>
          <w:lang w:val="en-US"/>
        </w:rPr>
        <w:t>)</w:t>
      </w:r>
      <w:r w:rsidR="00C36F19" w:rsidRPr="00555DC1">
        <w:rPr>
          <w:rFonts w:ascii="Calibri" w:hAnsi="Calibri" w:cs="Calibri"/>
          <w:bCs/>
          <w:color w:val="auto"/>
          <w:szCs w:val="24"/>
          <w:lang w:val="en-US"/>
        </w:rPr>
        <w:t xml:space="preserve"> </w:t>
      </w:r>
      <w:r w:rsidR="00CF787B" w:rsidRPr="00555DC1">
        <w:rPr>
          <w:rFonts w:ascii="Calibri" w:hAnsi="Calibri" w:cs="Calibri"/>
          <w:bCs/>
          <w:color w:val="auto"/>
          <w:szCs w:val="24"/>
          <w:lang w:val="en-US"/>
        </w:rPr>
        <w:t xml:space="preserve">CINE imaging </w:t>
      </w:r>
      <w:r w:rsidR="00C36F19" w:rsidRPr="00555DC1">
        <w:rPr>
          <w:rFonts w:ascii="Calibri" w:hAnsi="Calibri" w:cs="Calibri"/>
          <w:bCs/>
          <w:color w:val="auto"/>
          <w:szCs w:val="24"/>
          <w:lang w:val="en-US"/>
        </w:rPr>
        <w:t xml:space="preserve">is the </w:t>
      </w:r>
      <w:r w:rsidRPr="00555DC1">
        <w:rPr>
          <w:rFonts w:ascii="Calibri" w:hAnsi="Calibri" w:cs="Calibri"/>
          <w:bCs/>
          <w:color w:val="auto"/>
          <w:szCs w:val="24"/>
          <w:lang w:val="en-US"/>
        </w:rPr>
        <w:t xml:space="preserve">standard of reference for </w:t>
      </w:r>
      <w:r w:rsidR="00C36F19" w:rsidRPr="00555DC1">
        <w:rPr>
          <w:rFonts w:ascii="Calibri" w:hAnsi="Calibri" w:cs="Calibri"/>
          <w:bCs/>
          <w:color w:val="auto"/>
          <w:szCs w:val="24"/>
          <w:lang w:val="en-US"/>
        </w:rPr>
        <w:t xml:space="preserve">clinical </w:t>
      </w:r>
      <w:r w:rsidRPr="00555DC1">
        <w:rPr>
          <w:rFonts w:ascii="Calibri" w:hAnsi="Calibri" w:cs="Calibri"/>
          <w:bCs/>
          <w:color w:val="auto"/>
          <w:szCs w:val="24"/>
          <w:lang w:val="en-US"/>
        </w:rPr>
        <w:t xml:space="preserve">functional CMR </w:t>
      </w:r>
      <w:r w:rsidR="00C36F19" w:rsidRPr="00555DC1">
        <w:rPr>
          <w:rFonts w:ascii="Calibri" w:hAnsi="Calibri" w:cs="Calibri"/>
          <w:bCs/>
          <w:color w:val="auto"/>
          <w:szCs w:val="24"/>
          <w:lang w:val="en-US"/>
        </w:rPr>
        <w:t>at 1.5 T and 3 T</w:t>
      </w:r>
      <w:r w:rsidR="003C0E2A" w:rsidRPr="00555DC1">
        <w:rPr>
          <w:rFonts w:ascii="Calibri" w:hAnsi="Calibri" w:cs="Calibri"/>
          <w:bCs/>
          <w:color w:val="auto"/>
          <w:szCs w:val="24"/>
          <w:lang w:val="en-US"/>
        </w:rPr>
        <w:fldChar w:fldCharType="begin"/>
      </w:r>
      <w:r w:rsidR="001D2ED4" w:rsidRPr="00555DC1">
        <w:rPr>
          <w:rFonts w:ascii="Calibri" w:hAnsi="Calibri" w:cs="Calibri"/>
          <w:bCs/>
          <w:color w:val="auto"/>
          <w:szCs w:val="24"/>
          <w:lang w:val="en-US"/>
        </w:rPr>
        <w:instrText xml:space="preserve"> ADDIN ZOTERO_ITEM CSL_CITATION {"citationID":"2cn4pe1o45","properties":{"formattedCitation":"\\super 1\\nosupersub{}","plainCitation":"1","noteIndex":0},"citationItems":[{"id":13,"uris":["http://zotero.org/users/2485352/items/AI89W84R"],"uri":["http://zotero.org/users/2485352/items/AI89W84R"],"itemData":{"id":13,"type":"article-journal","title":"Standardized cardiovascular magnetic resonance (CMR) protocols 2013 update","container-title":"J Cardiovasc Magn Reson","page":"1","volume":"15","issue":"1","source":"Google Scholar","author":[{"family":"Kramer","given":"Christopher M."},{"family":"Barkhausen","given":"Jörg"},{"family":"Flamm","given":"Scott D."},{"family":"Kim","given":"Raymond J."},{"family":"Nagel","given":"Eike"},{"literal":"others"}],"issued":{"date-parts":[["2013"]]}}}],"schema":"https://github.com/citation-style-language/schema/raw/master/csl-citation.json"} </w:instrText>
      </w:r>
      <w:r w:rsidR="003C0E2A" w:rsidRPr="00555DC1">
        <w:rPr>
          <w:rFonts w:ascii="Calibri" w:hAnsi="Calibri" w:cs="Calibri"/>
          <w:bCs/>
          <w:color w:val="auto"/>
          <w:szCs w:val="24"/>
          <w:lang w:val="en-US"/>
        </w:rPr>
        <w:fldChar w:fldCharType="separate"/>
      </w:r>
      <w:r w:rsidR="001D2ED4" w:rsidRPr="00555DC1">
        <w:rPr>
          <w:rFonts w:ascii="Calibri" w:hAnsi="Calibri" w:cs="Calibri"/>
          <w:szCs w:val="24"/>
          <w:vertAlign w:val="superscript"/>
          <w:lang w:val="en-US"/>
        </w:rPr>
        <w:t>1</w:t>
      </w:r>
      <w:r w:rsidR="003C0E2A" w:rsidRPr="00555DC1">
        <w:rPr>
          <w:rFonts w:ascii="Calibri" w:hAnsi="Calibri" w:cs="Calibri"/>
          <w:bCs/>
          <w:color w:val="auto"/>
          <w:szCs w:val="24"/>
          <w:lang w:val="en-US"/>
        </w:rPr>
        <w:fldChar w:fldCharType="end"/>
      </w:r>
      <w:r w:rsidR="003C0E2A" w:rsidRPr="00555DC1">
        <w:rPr>
          <w:rFonts w:ascii="Calibri" w:hAnsi="Calibri" w:cs="Calibri"/>
          <w:bCs/>
          <w:color w:val="auto"/>
          <w:szCs w:val="24"/>
          <w:lang w:val="en-US"/>
        </w:rPr>
        <w:t>.</w:t>
      </w:r>
      <w:r w:rsidR="00C36F19" w:rsidRPr="00555DC1">
        <w:rPr>
          <w:rFonts w:ascii="Calibri" w:hAnsi="Calibri" w:cs="Calibri"/>
          <w:bCs/>
          <w:color w:val="auto"/>
          <w:szCs w:val="24"/>
          <w:lang w:val="en-US"/>
        </w:rPr>
        <w:t xml:space="preserve"> </w:t>
      </w:r>
      <w:r w:rsidR="00A3447E" w:rsidRPr="00555DC1">
        <w:rPr>
          <w:rFonts w:ascii="Calibri" w:hAnsi="Calibri" w:cs="Calibri"/>
          <w:bCs/>
          <w:color w:val="auto"/>
          <w:szCs w:val="24"/>
          <w:lang w:val="en-US"/>
        </w:rPr>
        <w:t>Recently, the sequence was successfully employed</w:t>
      </w:r>
      <w:r w:rsidRPr="00555DC1">
        <w:rPr>
          <w:rFonts w:ascii="Calibri" w:hAnsi="Calibri" w:cs="Calibri"/>
          <w:bCs/>
          <w:color w:val="auto"/>
          <w:szCs w:val="24"/>
          <w:lang w:val="en-US"/>
        </w:rPr>
        <w:t xml:space="preserve"> at </w:t>
      </w:r>
      <w:r w:rsidR="002F450D" w:rsidRPr="00555DC1">
        <w:rPr>
          <w:rFonts w:ascii="Calibri" w:hAnsi="Calibri" w:cs="Calibri"/>
          <w:bCs/>
          <w:color w:val="auto"/>
          <w:szCs w:val="24"/>
          <w:lang w:val="en-US"/>
        </w:rPr>
        <w:t>7 Tesla</w:t>
      </w:r>
      <w:r w:rsidRPr="00555DC1">
        <w:rPr>
          <w:rFonts w:ascii="Calibri" w:hAnsi="Calibri" w:cs="Calibri"/>
          <w:bCs/>
          <w:color w:val="auto"/>
          <w:szCs w:val="24"/>
          <w:lang w:val="en-US"/>
        </w:rPr>
        <w:t>, but</w:t>
      </w:r>
      <w:r w:rsidR="00A3447E" w:rsidRPr="00555DC1">
        <w:rPr>
          <w:rFonts w:ascii="Calibri" w:hAnsi="Calibri" w:cs="Calibri"/>
          <w:bCs/>
          <w:color w:val="auto"/>
          <w:szCs w:val="24"/>
          <w:lang w:val="en-US"/>
        </w:rPr>
        <w:t xml:space="preserve"> a large number of challenges remain</w:t>
      </w:r>
      <w:r w:rsidR="003C0E2A" w:rsidRPr="00555DC1">
        <w:rPr>
          <w:rFonts w:ascii="Calibri" w:hAnsi="Calibri" w:cs="Calibri"/>
          <w:color w:val="auto"/>
          <w:szCs w:val="24"/>
          <w:lang w:val="en-US"/>
        </w:rPr>
        <w:fldChar w:fldCharType="begin"/>
      </w:r>
      <w:r w:rsidR="001D2ED4" w:rsidRPr="00555DC1">
        <w:rPr>
          <w:rFonts w:ascii="Calibri" w:hAnsi="Calibri" w:cs="Calibri"/>
          <w:color w:val="auto"/>
          <w:szCs w:val="24"/>
          <w:lang w:val="en-US"/>
        </w:rPr>
        <w:instrText xml:space="preserve"> ADDIN ZOTERO_ITEM CSL_CITATION {"citationID":"19sd64s8u8","properties":{"formattedCitation":"\\super 19\\nosupersub{}","plainCitation":"19","noteIndex":0},"citationItems":[{"id":539,"uris":["http://zotero.org/users/2485352/items/KVGJDR8I"],"uri":["http://zotero.org/users/2485352/items/KVGJDR8I"],"itemData":{"id":539,"type":"article-journal","title":"7 Tesla (T) human cardiovascular magnetic resonance imaging using FLASH and SSFP to assess cardiac function: validation against 1.5 T and 3 T","container-title":"NMR in biomedicine","page":"27-34","volume":"25","issue":"1","source":"PubMed Central","abstract":"We report the first comparison of cardiovascular magnetic resonance imaging (CMR) at 1.5 T, 3 T and 7 T field strengths using steady state free precession (SSFP) and fast low angle shot (FLASH) cine sequences. Cardiac volumes and mass measurements were assessed for feasibility, reproducibility and validity at each given field strength using FLASH and SSFP sequences. Ten healthy volunteers underwent retrospectively electrocardiogram (ECG) gated CMR at 1.5 T, 3 T and 7 T using FLASH and SSFP sequences. B1 and B0 shimming and frequency scouts were used to optimise image quality. Cardiac volume and mass measurements were not significantly affected by field strength when using the same imaging sequence (P &gt; 0.05 for all parameters at 1.5 T, 3 T and 7 T). SSFP imaging returned larger end diastolic and end systolic volumes and smaller left ventricular masses than FLASH imaging at 7 T, and at the lower field strengths (P &lt; 0.05 for each parameter). However, univariate general linear model analysis with fixed effects for sequence and field strengths found an interaction between imaging sequence and field strength (P = 0.03), with a smaller difference in volumes and mass measurements between SSFP and FLASH imaging at 7 T than 1.5 T and 3 T. SSFP and FLASH cine imaging at 7 T is technically feasible and provides valid assessment of cardiac volumes and mass compared with CMR imaging at 1.5 T and 3 T field strengths.","DOI":"10.1002/nbm.1708","ISSN":"0952-3480","note":"PMID: 21774009\nPMCID: PMC3440016","shortTitle":"7 Tesla (T) human cardiovascular magnetic resonance imaging using FLASH and SSFP to assess cardiac function","journalAbbreviation":"NMR Biomed","author":[{"family":"Suttie","given":"J. J."},{"family":"DelaBarre","given":"L."},{"family":"Pitcher","given":"A."},{"family":"Moortele","given":"P. F.","non-dropping-particle":"van de"},{"family":"Dass","given":"S."},{"family":"Snyder","given":"C. J."},{"family":"Francis","given":"J. M."},{"family":"Metzger","given":"G. J."},{"family":"Weale","given":"P."},{"family":"Ugurbil","given":"K."},{"family":"Neubauer","given":"S."},{"family":"Robson","given":"M."},{"family":"Vaughan","given":"T."}],"issued":{"date-parts":[["2012",1]]}}}],"schema":"https://github.com/citation-style-language/schema/raw/master/csl-citation.json"} </w:instrText>
      </w:r>
      <w:r w:rsidR="003C0E2A" w:rsidRPr="00555DC1">
        <w:rPr>
          <w:rFonts w:ascii="Calibri" w:hAnsi="Calibri" w:cs="Calibri"/>
          <w:color w:val="auto"/>
          <w:szCs w:val="24"/>
          <w:lang w:val="en-US"/>
        </w:rPr>
        <w:fldChar w:fldCharType="separate"/>
      </w:r>
      <w:r w:rsidR="001D2ED4" w:rsidRPr="00555DC1">
        <w:rPr>
          <w:rFonts w:ascii="Calibri" w:hAnsi="Calibri" w:cs="Calibri"/>
          <w:szCs w:val="24"/>
          <w:vertAlign w:val="superscript"/>
          <w:lang w:val="en-US"/>
        </w:rPr>
        <w:t>19</w:t>
      </w:r>
      <w:r w:rsidR="003C0E2A" w:rsidRPr="00555DC1">
        <w:rPr>
          <w:rFonts w:ascii="Calibri" w:hAnsi="Calibri" w:cs="Calibri"/>
          <w:color w:val="auto"/>
          <w:szCs w:val="24"/>
          <w:lang w:val="en-US"/>
        </w:rPr>
        <w:fldChar w:fldCharType="end"/>
      </w:r>
      <w:r w:rsidR="00C36F19" w:rsidRPr="00555DC1">
        <w:rPr>
          <w:rFonts w:ascii="Calibri" w:hAnsi="Calibri" w:cs="Calibri"/>
          <w:color w:val="auto"/>
          <w:szCs w:val="24"/>
          <w:lang w:val="en-US"/>
        </w:rPr>
        <w:t xml:space="preserve">. </w:t>
      </w:r>
      <w:r w:rsidR="00A3447E" w:rsidRPr="00555DC1">
        <w:rPr>
          <w:rFonts w:ascii="Calibri" w:hAnsi="Calibri" w:cs="Calibri"/>
          <w:color w:val="auto"/>
          <w:szCs w:val="24"/>
          <w:lang w:val="en-US"/>
        </w:rPr>
        <w:t>P</w:t>
      </w:r>
      <w:r w:rsidR="00C36F19" w:rsidRPr="00555DC1">
        <w:rPr>
          <w:rFonts w:ascii="Calibri" w:hAnsi="Calibri" w:cs="Calibri"/>
          <w:color w:val="auto"/>
          <w:szCs w:val="24"/>
          <w:lang w:val="en-US"/>
        </w:rPr>
        <w:t>atient specific B</w:t>
      </w:r>
      <w:r w:rsidR="00C36F19" w:rsidRPr="00555DC1">
        <w:rPr>
          <w:rFonts w:ascii="Calibri" w:hAnsi="Calibri" w:cs="Calibri"/>
          <w:color w:val="auto"/>
          <w:szCs w:val="24"/>
          <w:vertAlign w:val="subscript"/>
          <w:lang w:val="en-US"/>
        </w:rPr>
        <w:t>1</w:t>
      </w:r>
      <w:r w:rsidR="00C36F19" w:rsidRPr="00555DC1">
        <w:rPr>
          <w:rFonts w:ascii="Calibri" w:hAnsi="Calibri" w:cs="Calibri"/>
          <w:color w:val="auto"/>
          <w:szCs w:val="24"/>
          <w:vertAlign w:val="superscript"/>
          <w:lang w:val="en-US"/>
        </w:rPr>
        <w:t>+</w:t>
      </w:r>
      <w:r w:rsidR="00C36F19" w:rsidRPr="00555DC1">
        <w:rPr>
          <w:rFonts w:ascii="Calibri" w:hAnsi="Calibri" w:cs="Calibri"/>
          <w:color w:val="auto"/>
          <w:szCs w:val="24"/>
          <w:lang w:val="en-US"/>
        </w:rPr>
        <w:t xml:space="preserve"> shimming and extra RF coil adjustments were applied</w:t>
      </w:r>
      <w:r w:rsidR="00A3447E" w:rsidRPr="00555DC1">
        <w:rPr>
          <w:rFonts w:ascii="Calibri" w:hAnsi="Calibri" w:cs="Calibri"/>
          <w:color w:val="auto"/>
          <w:szCs w:val="24"/>
          <w:lang w:val="en-US"/>
        </w:rPr>
        <w:t xml:space="preserve"> to manage RF power deposition constraints and careful B</w:t>
      </w:r>
      <w:r w:rsidR="00A3447E" w:rsidRPr="00555DC1">
        <w:rPr>
          <w:rFonts w:ascii="Calibri" w:hAnsi="Calibri" w:cs="Calibri"/>
          <w:color w:val="auto"/>
          <w:szCs w:val="24"/>
          <w:vertAlign w:val="subscript"/>
          <w:lang w:val="en-US"/>
        </w:rPr>
        <w:t>0</w:t>
      </w:r>
      <w:r w:rsidR="00A3447E" w:rsidRPr="00555DC1">
        <w:rPr>
          <w:rFonts w:ascii="Calibri" w:hAnsi="Calibri" w:cs="Calibri"/>
          <w:color w:val="auto"/>
          <w:szCs w:val="24"/>
          <w:lang w:val="en-US"/>
        </w:rPr>
        <w:t xml:space="preserve"> shimming was performed</w:t>
      </w:r>
      <w:r w:rsidR="008D65F9" w:rsidRPr="00555DC1">
        <w:rPr>
          <w:rFonts w:ascii="Calibri" w:hAnsi="Calibri" w:cs="Calibri"/>
          <w:color w:val="auto"/>
          <w:szCs w:val="24"/>
          <w:lang w:val="en-US"/>
        </w:rPr>
        <w:t xml:space="preserve"> </w:t>
      </w:r>
      <w:r w:rsidR="00A3447E" w:rsidRPr="00555DC1">
        <w:rPr>
          <w:rFonts w:ascii="Calibri" w:hAnsi="Calibri" w:cs="Calibri"/>
          <w:color w:val="auto"/>
          <w:szCs w:val="24"/>
          <w:lang w:val="en-US"/>
        </w:rPr>
        <w:t>to control the sequence typical</w:t>
      </w:r>
      <w:r w:rsidR="00C36F19" w:rsidRPr="00555DC1">
        <w:rPr>
          <w:rFonts w:ascii="Calibri" w:hAnsi="Calibri" w:cs="Calibri"/>
          <w:color w:val="auto"/>
          <w:szCs w:val="24"/>
          <w:lang w:val="en-US"/>
        </w:rPr>
        <w:t xml:space="preserve"> banding artifacts</w:t>
      </w:r>
      <w:r w:rsidR="00A3447E" w:rsidRPr="00555DC1">
        <w:rPr>
          <w:rFonts w:ascii="Calibri" w:hAnsi="Calibri" w:cs="Calibri"/>
          <w:color w:val="auto"/>
          <w:szCs w:val="24"/>
          <w:lang w:val="en-US"/>
        </w:rPr>
        <w:t>.</w:t>
      </w:r>
      <w:r w:rsidR="00C36F19" w:rsidRPr="00555DC1">
        <w:rPr>
          <w:rFonts w:ascii="Calibri" w:hAnsi="Calibri" w:cs="Calibri"/>
          <w:color w:val="auto"/>
          <w:szCs w:val="24"/>
          <w:lang w:val="en-US"/>
        </w:rPr>
        <w:t xml:space="preserve"> </w:t>
      </w:r>
      <w:r w:rsidR="00A3447E" w:rsidRPr="00555DC1">
        <w:rPr>
          <w:rFonts w:ascii="Calibri" w:hAnsi="Calibri" w:cs="Calibri"/>
          <w:color w:val="auto"/>
          <w:szCs w:val="24"/>
          <w:lang w:val="en-US"/>
        </w:rPr>
        <w:t>With an average scan time of 93 minutes for left-ventricular</w:t>
      </w:r>
      <w:r w:rsidR="00483750" w:rsidRPr="00555DC1">
        <w:rPr>
          <w:rFonts w:ascii="Calibri" w:hAnsi="Calibri" w:cs="Calibri"/>
          <w:color w:val="auto"/>
          <w:szCs w:val="24"/>
          <w:lang w:val="en-US"/>
        </w:rPr>
        <w:t xml:space="preserve"> (LV)</w:t>
      </w:r>
      <w:r w:rsidR="00A3447E" w:rsidRPr="00555DC1">
        <w:rPr>
          <w:rFonts w:ascii="Calibri" w:hAnsi="Calibri" w:cs="Calibri"/>
          <w:color w:val="auto"/>
          <w:szCs w:val="24"/>
          <w:lang w:val="en-US"/>
        </w:rPr>
        <w:t xml:space="preserve"> function assessment, t</w:t>
      </w:r>
      <w:r w:rsidR="00C36F19" w:rsidRPr="00555DC1">
        <w:rPr>
          <w:rFonts w:ascii="Calibri" w:hAnsi="Calibri" w:cs="Calibri"/>
          <w:color w:val="auto"/>
          <w:szCs w:val="24"/>
          <w:lang w:val="en-US"/>
        </w:rPr>
        <w:t xml:space="preserve">he efforts prolonged </w:t>
      </w:r>
      <w:r w:rsidR="00483750" w:rsidRPr="00555DC1">
        <w:rPr>
          <w:rFonts w:ascii="Calibri" w:hAnsi="Calibri" w:cs="Calibri"/>
          <w:color w:val="auto"/>
          <w:szCs w:val="24"/>
          <w:lang w:val="en-US"/>
        </w:rPr>
        <w:t xml:space="preserve">the </w:t>
      </w:r>
      <w:r w:rsidR="00C36F19" w:rsidRPr="00555DC1">
        <w:rPr>
          <w:rFonts w:ascii="Calibri" w:hAnsi="Calibri" w:cs="Calibri"/>
          <w:color w:val="auto"/>
          <w:szCs w:val="24"/>
          <w:lang w:val="en-US"/>
        </w:rPr>
        <w:t>examination times</w:t>
      </w:r>
      <w:r w:rsidR="00A3447E" w:rsidRPr="00555DC1">
        <w:rPr>
          <w:rFonts w:ascii="Calibri" w:hAnsi="Calibri" w:cs="Calibri"/>
          <w:color w:val="auto"/>
          <w:szCs w:val="24"/>
          <w:lang w:val="en-US"/>
        </w:rPr>
        <w:t xml:space="preserve"> </w:t>
      </w:r>
      <w:r w:rsidR="00483750" w:rsidRPr="00555DC1">
        <w:rPr>
          <w:rFonts w:ascii="Calibri" w:hAnsi="Calibri" w:cs="Calibri"/>
          <w:color w:val="auto"/>
          <w:szCs w:val="24"/>
          <w:lang w:val="en-US"/>
        </w:rPr>
        <w:t>beyond clinically acceptable limits. Here, s</w:t>
      </w:r>
      <w:r w:rsidR="00C36F19" w:rsidRPr="00555DC1">
        <w:rPr>
          <w:rFonts w:ascii="Calibri" w:hAnsi="Calibri" w:cs="Calibri"/>
          <w:color w:val="auto"/>
          <w:szCs w:val="24"/>
          <w:lang w:val="en-US"/>
        </w:rPr>
        <w:t xml:space="preserve">poiled gradient echo </w:t>
      </w:r>
      <w:r w:rsidR="00483750" w:rsidRPr="00555DC1">
        <w:rPr>
          <w:rFonts w:ascii="Calibri" w:hAnsi="Calibri" w:cs="Calibri"/>
          <w:color w:val="auto"/>
          <w:szCs w:val="24"/>
          <w:lang w:val="en-US"/>
        </w:rPr>
        <w:t xml:space="preserve">sequences provide a viable </w:t>
      </w:r>
      <w:r w:rsidR="00C36F19" w:rsidRPr="00555DC1">
        <w:rPr>
          <w:rFonts w:ascii="Calibri" w:hAnsi="Calibri" w:cs="Calibri"/>
          <w:color w:val="auto"/>
          <w:szCs w:val="24"/>
          <w:lang w:val="en-US"/>
        </w:rPr>
        <w:t xml:space="preserve">alternative. </w:t>
      </w:r>
      <w:bookmarkStart w:id="0" w:name="_Hlk515796680"/>
      <w:r w:rsidR="00483750" w:rsidRPr="00555DC1">
        <w:rPr>
          <w:rFonts w:ascii="Calibri" w:hAnsi="Calibri" w:cs="Calibri"/>
          <w:color w:val="auto"/>
          <w:szCs w:val="24"/>
          <w:lang w:val="en-US"/>
        </w:rPr>
        <w:t>At</w:t>
      </w:r>
      <w:r w:rsidR="00C36F19" w:rsidRPr="00555DC1">
        <w:rPr>
          <w:rFonts w:ascii="Calibri" w:hAnsi="Calibri" w:cs="Calibri"/>
          <w:color w:val="auto"/>
          <w:szCs w:val="24"/>
          <w:lang w:val="en-US"/>
        </w:rPr>
        <w:t xml:space="preserve"> </w:t>
      </w:r>
      <w:r w:rsidR="002F450D" w:rsidRPr="00555DC1">
        <w:rPr>
          <w:rFonts w:ascii="Calibri" w:hAnsi="Calibri" w:cs="Calibri"/>
          <w:color w:val="auto"/>
          <w:szCs w:val="24"/>
          <w:lang w:val="en-US"/>
        </w:rPr>
        <w:t>7 Tesla</w:t>
      </w:r>
      <w:r w:rsidR="00BC050B" w:rsidRPr="00555DC1">
        <w:rPr>
          <w:rFonts w:ascii="Calibri" w:hAnsi="Calibri" w:cs="Calibri"/>
          <w:color w:val="auto"/>
          <w:szCs w:val="24"/>
          <w:lang w:val="en-US"/>
        </w:rPr>
        <w:t>,</w:t>
      </w:r>
      <w:r w:rsidR="00C36F19" w:rsidRPr="00555DC1">
        <w:rPr>
          <w:rFonts w:ascii="Calibri" w:hAnsi="Calibri" w:cs="Calibri"/>
          <w:color w:val="auto"/>
          <w:szCs w:val="24"/>
          <w:lang w:val="en-US"/>
        </w:rPr>
        <w:t xml:space="preserve"> total examination time</w:t>
      </w:r>
      <w:r w:rsidR="00483750" w:rsidRPr="00555DC1">
        <w:rPr>
          <w:rFonts w:ascii="Calibri" w:hAnsi="Calibri" w:cs="Calibri"/>
          <w:color w:val="auto"/>
          <w:szCs w:val="24"/>
          <w:lang w:val="en-US"/>
        </w:rPr>
        <w:t>s</w:t>
      </w:r>
      <w:r w:rsidR="00C36F19" w:rsidRPr="00555DC1">
        <w:rPr>
          <w:rFonts w:ascii="Calibri" w:hAnsi="Calibri" w:cs="Calibri"/>
          <w:color w:val="auto"/>
          <w:szCs w:val="24"/>
          <w:lang w:val="en-US"/>
        </w:rPr>
        <w:t xml:space="preserve"> of (29</w:t>
      </w:r>
      <w:r w:rsidR="00483750" w:rsidRPr="00555DC1">
        <w:rPr>
          <w:rFonts w:ascii="Calibri" w:hAnsi="Calibri" w:cs="Calibri"/>
          <w:color w:val="auto"/>
          <w:szCs w:val="24"/>
          <w:lang w:val="en-US"/>
        </w:rPr>
        <w:t xml:space="preserve"> </w:t>
      </w:r>
      <w:r w:rsidR="00C36F19" w:rsidRPr="00555DC1">
        <w:rPr>
          <w:rFonts w:ascii="Calibri" w:hAnsi="Calibri" w:cs="Calibri"/>
          <w:color w:val="auto"/>
          <w:szCs w:val="24"/>
          <w:lang w:val="en-US"/>
        </w:rPr>
        <w:t>±</w:t>
      </w:r>
      <w:r w:rsidR="00483750" w:rsidRPr="00555DC1">
        <w:rPr>
          <w:rFonts w:ascii="Calibri" w:hAnsi="Calibri" w:cs="Calibri"/>
          <w:color w:val="auto"/>
          <w:szCs w:val="24"/>
          <w:lang w:val="en-US"/>
        </w:rPr>
        <w:t xml:space="preserve"> </w:t>
      </w:r>
      <w:r w:rsidR="00C36F19" w:rsidRPr="00555DC1">
        <w:rPr>
          <w:rFonts w:ascii="Calibri" w:hAnsi="Calibri" w:cs="Calibri"/>
          <w:color w:val="auto"/>
          <w:szCs w:val="24"/>
          <w:lang w:val="en-US"/>
        </w:rPr>
        <w:t>5) min</w:t>
      </w:r>
      <w:r w:rsidR="00483750" w:rsidRPr="00555DC1">
        <w:rPr>
          <w:rFonts w:ascii="Calibri" w:hAnsi="Calibri" w:cs="Calibri"/>
          <w:color w:val="auto"/>
          <w:szCs w:val="24"/>
          <w:lang w:val="en-US"/>
        </w:rPr>
        <w:t xml:space="preserve"> for LV function assessment</w:t>
      </w:r>
      <w:r w:rsidR="00C36F19" w:rsidRPr="00555DC1">
        <w:rPr>
          <w:rFonts w:ascii="Calibri" w:hAnsi="Calibri" w:cs="Calibri"/>
          <w:color w:val="auto"/>
          <w:szCs w:val="24"/>
          <w:lang w:val="en-US"/>
        </w:rPr>
        <w:t xml:space="preserve"> </w:t>
      </w:r>
      <w:r w:rsidR="00483750" w:rsidRPr="00555DC1">
        <w:rPr>
          <w:rFonts w:ascii="Calibri" w:hAnsi="Calibri" w:cs="Calibri"/>
          <w:color w:val="auto"/>
          <w:szCs w:val="24"/>
          <w:lang w:val="en-US"/>
        </w:rPr>
        <w:t xml:space="preserve">were reported, </w:t>
      </w:r>
      <w:r w:rsidR="000C04CD" w:rsidRPr="00555DC1">
        <w:rPr>
          <w:rFonts w:ascii="Calibri" w:hAnsi="Calibri" w:cs="Calibri"/>
          <w:color w:val="auto"/>
          <w:szCs w:val="24"/>
          <w:lang w:val="en-US"/>
        </w:rPr>
        <w:t xml:space="preserve">which corresponds well </w:t>
      </w:r>
      <w:r w:rsidR="00440EFA" w:rsidRPr="00555DC1">
        <w:rPr>
          <w:rFonts w:ascii="Calibri" w:hAnsi="Calibri" w:cs="Calibri"/>
          <w:color w:val="auto"/>
          <w:szCs w:val="24"/>
          <w:lang w:val="en-US"/>
        </w:rPr>
        <w:t>to</w:t>
      </w:r>
      <w:r w:rsidR="000C04CD" w:rsidRPr="00555DC1">
        <w:rPr>
          <w:rFonts w:ascii="Calibri" w:hAnsi="Calibri" w:cs="Calibri"/>
          <w:color w:val="auto"/>
          <w:szCs w:val="24"/>
          <w:lang w:val="en-US"/>
        </w:rPr>
        <w:t xml:space="preserve"> clinical imaging protocols at lower field strengths</w:t>
      </w:r>
      <w:r w:rsidR="00A25431" w:rsidRPr="00555DC1">
        <w:rPr>
          <w:rFonts w:ascii="Calibri" w:hAnsi="Calibri" w:cs="Calibri"/>
          <w:color w:val="auto"/>
          <w:szCs w:val="24"/>
          <w:lang w:val="en-US"/>
        </w:rPr>
        <w:fldChar w:fldCharType="begin"/>
      </w:r>
      <w:r w:rsidR="00A25431" w:rsidRPr="00555DC1">
        <w:rPr>
          <w:rFonts w:ascii="Calibri" w:hAnsi="Calibri" w:cs="Calibri"/>
          <w:color w:val="auto"/>
          <w:szCs w:val="24"/>
          <w:lang w:val="en-US"/>
        </w:rPr>
        <w:instrText xml:space="preserve"> ADDIN ZOTERO_ITEM CSL_CITATION {"citationID":"2c68r61bms","properties":{"formattedCitation":"\\super 21\\nosupersub{}","plainCitation":"21","noteIndex":0},"citationItems":[{"id":26,"uris":["http://zotero.org/users/2485352/items/KSKS26B2"],"uri":["http://zotero.org/users/2485352/items/KSKS26B2"],"itemData":{"id":26,"type":"article-journal","title":"Comparison of three multichannel transmit/receive radiofrequency coil configurations for anatomic and functional cardiac MRI at 7.0T: implications for clinical imaging","container-title":"European Radiology","page":"2211-2220","volume":"22","issue":"10","source":"CrossRef","DOI":"10.1007/s00330-012-2487-1","ISSN":"0938-7994, 1432-1084","shortTitle":"Comparison of three multichannel transmit/receive radiofrequency coil configurations for anatomic and functional cardiac MRI at 7.0T","language":"en","author":[{"family":"Winter","given":"Lukas"},{"family":"Kellman","given":"Peter"},{"family":"Renz","given":"Wolfgang"},{"family":"Gräßl","given":"Andreas"},{"family":"Hezel","given":"Fabian"},{"family":"Thalhammer","given":"Christof"},{"family":"Knobelsdorff-Brenkenhoff","given":"Florian","non-dropping-particle":"von"},{"family":"Tkachenko","given":"Valeriy"},{"family":"Schulz-Menger","given":"Jeanette"},{"family":"Niendorf","given":"Thoralf"}],"issued":{"date-parts":[["2012",10]]}}}],"schema":"https://github.com/citation-style-language/schema/raw/master/csl-citation.json"} </w:instrText>
      </w:r>
      <w:r w:rsidR="00A25431" w:rsidRPr="00555DC1">
        <w:rPr>
          <w:rFonts w:ascii="Calibri" w:hAnsi="Calibri" w:cs="Calibri"/>
          <w:color w:val="auto"/>
          <w:szCs w:val="24"/>
          <w:lang w:val="en-US"/>
        </w:rPr>
        <w:fldChar w:fldCharType="separate"/>
      </w:r>
      <w:r w:rsidR="00A25431" w:rsidRPr="00555DC1">
        <w:rPr>
          <w:rFonts w:ascii="Calibri" w:hAnsi="Calibri" w:cs="Calibri"/>
          <w:szCs w:val="24"/>
          <w:vertAlign w:val="superscript"/>
          <w:lang w:val="en-US"/>
        </w:rPr>
        <w:t>21</w:t>
      </w:r>
      <w:r w:rsidR="00A25431" w:rsidRPr="00555DC1">
        <w:rPr>
          <w:rFonts w:ascii="Calibri" w:hAnsi="Calibri" w:cs="Calibri"/>
          <w:color w:val="auto"/>
          <w:szCs w:val="24"/>
          <w:lang w:val="en-US"/>
        </w:rPr>
        <w:fldChar w:fldCharType="end"/>
      </w:r>
      <w:r w:rsidR="00C36F19" w:rsidRPr="00555DC1">
        <w:rPr>
          <w:rFonts w:ascii="Calibri" w:hAnsi="Calibri" w:cs="Calibri"/>
          <w:color w:val="auto"/>
          <w:szCs w:val="24"/>
          <w:lang w:val="en-US"/>
        </w:rPr>
        <w:t>.</w:t>
      </w:r>
      <w:r w:rsidR="00483750" w:rsidRPr="00555DC1">
        <w:rPr>
          <w:rFonts w:ascii="Calibri" w:hAnsi="Calibri" w:cs="Calibri"/>
          <w:color w:val="auto"/>
          <w:szCs w:val="24"/>
          <w:lang w:val="en-US"/>
        </w:rPr>
        <w:t xml:space="preserve"> </w:t>
      </w:r>
      <w:r w:rsidR="00BC050B" w:rsidRPr="00555DC1">
        <w:rPr>
          <w:rFonts w:ascii="Calibri" w:hAnsi="Calibri" w:cs="Calibri"/>
          <w:color w:val="auto"/>
          <w:szCs w:val="24"/>
          <w:lang w:val="en-US"/>
        </w:rPr>
        <w:t>Thereby,</w:t>
      </w:r>
      <w:r w:rsidR="00CF787B" w:rsidRPr="00555DC1">
        <w:rPr>
          <w:rFonts w:ascii="Calibri" w:hAnsi="Calibri" w:cs="Calibri"/>
          <w:color w:val="auto"/>
          <w:szCs w:val="24"/>
          <w:lang w:val="en-US"/>
        </w:rPr>
        <w:t xml:space="preserve"> s</w:t>
      </w:r>
      <w:r w:rsidR="00483750" w:rsidRPr="00555DC1">
        <w:rPr>
          <w:rFonts w:ascii="Calibri" w:hAnsi="Calibri" w:cs="Calibri"/>
          <w:color w:val="auto"/>
          <w:szCs w:val="24"/>
          <w:lang w:val="en-US"/>
        </w:rPr>
        <w:t xml:space="preserve">poiled gradient echo based CMR benefits from the prolonged </w:t>
      </w:r>
      <w:r w:rsidR="00483750" w:rsidRPr="00555DC1">
        <w:rPr>
          <w:rFonts w:ascii="Calibri" w:hAnsi="Calibri" w:cs="Calibri"/>
          <w:i/>
          <w:color w:val="auto"/>
          <w:szCs w:val="24"/>
          <w:lang w:val="en-US"/>
        </w:rPr>
        <w:t>T</w:t>
      </w:r>
      <w:r w:rsidR="00483750" w:rsidRPr="00555DC1">
        <w:rPr>
          <w:rFonts w:ascii="Calibri" w:hAnsi="Calibri" w:cs="Calibri"/>
          <w:color w:val="auto"/>
          <w:szCs w:val="24"/>
          <w:vertAlign w:val="subscript"/>
          <w:lang w:val="en-US"/>
        </w:rPr>
        <w:t>1</w:t>
      </w:r>
      <w:r w:rsidR="00483750" w:rsidRPr="00555DC1">
        <w:rPr>
          <w:rFonts w:ascii="Calibri" w:hAnsi="Calibri" w:cs="Calibri"/>
          <w:color w:val="auto"/>
          <w:szCs w:val="24"/>
          <w:lang w:val="en-US"/>
        </w:rPr>
        <w:t xml:space="preserve"> relaxation</w:t>
      </w:r>
      <w:r w:rsidR="00BC050B" w:rsidRPr="00555DC1">
        <w:rPr>
          <w:rFonts w:ascii="Calibri" w:hAnsi="Calibri" w:cs="Calibri"/>
          <w:color w:val="auto"/>
          <w:szCs w:val="24"/>
          <w:lang w:val="en-US"/>
        </w:rPr>
        <w:t xml:space="preserve"> times at ultra-high field</w:t>
      </w:r>
      <w:r w:rsidR="00483750" w:rsidRPr="00555DC1">
        <w:rPr>
          <w:rFonts w:ascii="Calibri" w:hAnsi="Calibri" w:cs="Calibri"/>
          <w:color w:val="auto"/>
          <w:szCs w:val="24"/>
          <w:lang w:val="en-US"/>
        </w:rPr>
        <w:t xml:space="preserve"> </w:t>
      </w:r>
      <w:r w:rsidR="00CF787B" w:rsidRPr="00555DC1">
        <w:rPr>
          <w:rFonts w:ascii="Calibri" w:hAnsi="Calibri" w:cs="Calibri"/>
          <w:color w:val="auto"/>
          <w:szCs w:val="24"/>
          <w:lang w:val="en-US"/>
        </w:rPr>
        <w:t>t</w:t>
      </w:r>
      <w:r w:rsidR="00483750" w:rsidRPr="00555DC1">
        <w:rPr>
          <w:rFonts w:ascii="Calibri" w:hAnsi="Calibri" w:cs="Calibri"/>
          <w:color w:val="auto"/>
          <w:szCs w:val="24"/>
          <w:lang w:val="en-US"/>
        </w:rPr>
        <w:t>hat result in an enhanced blood-myocardium contrast superior to gradient echo imaging at 1.5 T.</w:t>
      </w:r>
      <w:r w:rsidR="00CF787B" w:rsidRPr="00555DC1">
        <w:rPr>
          <w:rFonts w:ascii="Calibri" w:hAnsi="Calibri" w:cs="Calibri"/>
          <w:color w:val="auto"/>
          <w:szCs w:val="24"/>
          <w:lang w:val="en-US"/>
        </w:rPr>
        <w:t xml:space="preserve"> This renders subtle anatomic structures such as the pericardium, the mitral and tricuspid valves as well as the papillary muscles well identifiable. Congruously, spoiled gradient echo based c</w:t>
      </w:r>
      <w:r w:rsidR="00C36F19" w:rsidRPr="00555DC1">
        <w:rPr>
          <w:rFonts w:ascii="Calibri" w:hAnsi="Calibri" w:cs="Calibri"/>
          <w:color w:val="auto"/>
          <w:szCs w:val="24"/>
          <w:lang w:val="en-US"/>
        </w:rPr>
        <w:t>ardi</w:t>
      </w:r>
      <w:r w:rsidR="00792802" w:rsidRPr="00555DC1">
        <w:rPr>
          <w:rFonts w:ascii="Calibri" w:hAnsi="Calibri" w:cs="Calibri"/>
          <w:color w:val="auto"/>
          <w:szCs w:val="24"/>
          <w:lang w:val="en-US"/>
        </w:rPr>
        <w:t xml:space="preserve">ac chamber quantification at </w:t>
      </w:r>
      <w:r w:rsidR="002F450D" w:rsidRPr="00555DC1">
        <w:rPr>
          <w:rFonts w:ascii="Calibri" w:hAnsi="Calibri" w:cs="Calibri"/>
          <w:color w:val="auto"/>
          <w:szCs w:val="24"/>
          <w:lang w:val="en-US"/>
        </w:rPr>
        <w:t>7 Tesla</w:t>
      </w:r>
      <w:r w:rsidR="00C36F19" w:rsidRPr="00555DC1">
        <w:rPr>
          <w:rFonts w:ascii="Calibri" w:hAnsi="Calibri" w:cs="Calibri"/>
          <w:color w:val="auto"/>
          <w:szCs w:val="24"/>
          <w:lang w:val="en-US"/>
        </w:rPr>
        <w:t xml:space="preserve"> agrees closely with LV parameters derived from 2D </w:t>
      </w:r>
      <w:proofErr w:type="spellStart"/>
      <w:r w:rsidR="00CF787B" w:rsidRPr="00555DC1">
        <w:rPr>
          <w:rFonts w:ascii="Calibri" w:hAnsi="Calibri" w:cs="Calibri"/>
          <w:color w:val="auto"/>
          <w:szCs w:val="24"/>
          <w:lang w:val="en-US"/>
        </w:rPr>
        <w:t>b</w:t>
      </w:r>
      <w:r w:rsidR="00C36F19" w:rsidRPr="00555DC1">
        <w:rPr>
          <w:rFonts w:ascii="Calibri" w:hAnsi="Calibri" w:cs="Calibri"/>
          <w:color w:val="auto"/>
          <w:szCs w:val="24"/>
          <w:lang w:val="en-US"/>
        </w:rPr>
        <w:t>SSFP</w:t>
      </w:r>
      <w:proofErr w:type="spellEnd"/>
      <w:r w:rsidR="00C36F19" w:rsidRPr="00555DC1">
        <w:rPr>
          <w:rFonts w:ascii="Calibri" w:hAnsi="Calibri" w:cs="Calibri"/>
          <w:color w:val="auto"/>
          <w:szCs w:val="24"/>
          <w:lang w:val="en-US"/>
        </w:rPr>
        <w:t xml:space="preserve"> </w:t>
      </w:r>
      <w:r w:rsidR="00CF787B" w:rsidRPr="00555DC1">
        <w:rPr>
          <w:rFonts w:ascii="Calibri" w:hAnsi="Calibri" w:cs="Calibri"/>
          <w:color w:val="auto"/>
          <w:szCs w:val="24"/>
          <w:lang w:val="en-US"/>
        </w:rPr>
        <w:t xml:space="preserve">CINE </w:t>
      </w:r>
      <w:r w:rsidR="00C36F19" w:rsidRPr="00555DC1">
        <w:rPr>
          <w:rFonts w:ascii="Calibri" w:hAnsi="Calibri" w:cs="Calibri"/>
          <w:color w:val="auto"/>
          <w:szCs w:val="24"/>
          <w:lang w:val="en-US"/>
        </w:rPr>
        <w:t>imaging at 1.5 T</w:t>
      </w:r>
      <w:r w:rsidR="00DD7309" w:rsidRPr="00555DC1">
        <w:rPr>
          <w:rFonts w:ascii="Calibri" w:hAnsi="Calibri" w:cs="Calibri"/>
          <w:color w:val="auto"/>
          <w:szCs w:val="24"/>
          <w:lang w:val="en-US"/>
        </w:rPr>
        <w:fldChar w:fldCharType="begin"/>
      </w:r>
      <w:r w:rsidR="001D2ED4" w:rsidRPr="00555DC1">
        <w:rPr>
          <w:rFonts w:ascii="Calibri" w:hAnsi="Calibri" w:cs="Calibri"/>
          <w:color w:val="auto"/>
          <w:szCs w:val="24"/>
          <w:lang w:val="en-US"/>
        </w:rPr>
        <w:instrText xml:space="preserve"> ADDIN ZOTERO_ITEM CSL_CITATION {"citationID":"qrh7lj826","properties":{"formattedCitation":"\\super 20\\nosupersub{}","plainCitation":"20","noteIndex":0},"citationItems":[{"id":34,"uris":["http://zotero.org/users/2485352/items/Z4WVJAQZ"],"uri":["http://zotero.org/users/2485352/items/Z4WVJAQZ"],"itemData":{"id":34,"type":"article-journal","title":"Cardiac chamber quantification using magnetic resonance imaging at 7 Tesla—a pilot study","container-title":"European Radiology","page":"2844-2852","volume":"20","issue":"12","source":"CrossRef","DOI":"10.1007/s00330-010-1888-2","ISSN":"0938-7994, 1432-1084","language":"en","author":[{"family":"Knobelsdorff-Brenkenhoff","given":"Florian","non-dropping-particle":"von"},{"family":"Frauenrath","given":"Tobias"},{"family":"Prothmann","given":"Marcel"},{"family":"Dieringer","given":"Matthias A."},{"family":"Hezel","given":"Fabian"},{"family":"Renz","given":"Wolfgang"},{"family":"Kretschel","given":"Kerstin"},{"family":"Niendorf","given":"Thoralf"},{"family":"Schulz-Menger","given":"Jeanette"}],"issued":{"date-parts":[["2010",12]]}}}],"schema":"https://github.com/citation-style-language/schema/raw/master/csl-citation.json"} </w:instrText>
      </w:r>
      <w:r w:rsidR="00DD7309" w:rsidRPr="00555DC1">
        <w:rPr>
          <w:rFonts w:ascii="Calibri" w:hAnsi="Calibri" w:cs="Calibri"/>
          <w:color w:val="auto"/>
          <w:szCs w:val="24"/>
          <w:lang w:val="en-US"/>
        </w:rPr>
        <w:fldChar w:fldCharType="separate"/>
      </w:r>
      <w:r w:rsidR="001D2ED4" w:rsidRPr="00555DC1">
        <w:rPr>
          <w:rFonts w:ascii="Calibri" w:hAnsi="Calibri" w:cs="Calibri"/>
          <w:szCs w:val="24"/>
          <w:vertAlign w:val="superscript"/>
          <w:lang w:val="en-US"/>
        </w:rPr>
        <w:t>20</w:t>
      </w:r>
      <w:r w:rsidR="00DD7309" w:rsidRPr="00555DC1">
        <w:rPr>
          <w:rFonts w:ascii="Calibri" w:hAnsi="Calibri" w:cs="Calibri"/>
          <w:color w:val="auto"/>
          <w:szCs w:val="24"/>
          <w:lang w:val="en-US"/>
        </w:rPr>
        <w:fldChar w:fldCharType="end"/>
      </w:r>
      <w:r w:rsidR="00C36F19" w:rsidRPr="00555DC1">
        <w:rPr>
          <w:rFonts w:ascii="Calibri" w:hAnsi="Calibri" w:cs="Calibri"/>
          <w:color w:val="auto"/>
          <w:szCs w:val="24"/>
          <w:lang w:val="en-US"/>
        </w:rPr>
        <w:t xml:space="preserve">. </w:t>
      </w:r>
      <w:r w:rsidR="00CF787B" w:rsidRPr="00555DC1">
        <w:rPr>
          <w:rFonts w:ascii="Calibri" w:hAnsi="Calibri" w:cs="Calibri"/>
          <w:color w:val="auto"/>
          <w:szCs w:val="24"/>
          <w:lang w:val="en-US"/>
        </w:rPr>
        <w:t>Apart from that, accurate</w:t>
      </w:r>
      <w:r w:rsidR="00152F4D" w:rsidRPr="00555DC1">
        <w:rPr>
          <w:rFonts w:ascii="Calibri" w:hAnsi="Calibri" w:cs="Calibri"/>
          <w:color w:val="auto"/>
          <w:szCs w:val="24"/>
          <w:lang w:val="en-US"/>
        </w:rPr>
        <w:t xml:space="preserve"> right-ventricular (RV) chamber quantification was recently demonstrated feasible using a high resolution spoiled gradient echo sequence at </w:t>
      </w:r>
      <w:r w:rsidR="002F450D" w:rsidRPr="00555DC1">
        <w:rPr>
          <w:rFonts w:ascii="Calibri" w:hAnsi="Calibri" w:cs="Calibri"/>
          <w:color w:val="auto"/>
          <w:szCs w:val="24"/>
          <w:lang w:val="en-US"/>
        </w:rPr>
        <w:t>7 Tesla</w:t>
      </w:r>
      <w:r w:rsidR="00152F4D" w:rsidRPr="00555DC1">
        <w:rPr>
          <w:rFonts w:ascii="Calibri" w:hAnsi="Calibri" w:cs="Calibri"/>
          <w:color w:val="auto"/>
          <w:szCs w:val="24"/>
          <w:lang w:val="en-US"/>
        </w:rPr>
        <w:fldChar w:fldCharType="begin"/>
      </w:r>
      <w:r w:rsidR="001D2ED4" w:rsidRPr="00555DC1">
        <w:rPr>
          <w:rFonts w:ascii="Calibri" w:hAnsi="Calibri" w:cs="Calibri"/>
          <w:color w:val="auto"/>
          <w:szCs w:val="24"/>
          <w:lang w:val="en-US"/>
        </w:rPr>
        <w:instrText xml:space="preserve"> ADDIN ZOTERO_ITEM CSL_CITATION {"citationID":"1kqta1hr33","properties":{"formattedCitation":"\\super 29\\nosupersub{}","plainCitation":"29","noteIndex":0},"citationItems":[{"id":3,"uris":["http://zotero.org/users/2485352/items/3F2CFZ8U"],"uri":["http://zotero.org/users/2485352/items/3F2CFZ8U"],"itemData":{"id":3,"type":"article-journal","title":"Assessment of the right ventricle with cardiovascular magnetic resonance at 7 Tesla","container-title":"J Cardiovasc Magn Reson","page":"23","volume":"15","source":"Google Scholar","author":[{"family":"Knobelsdorff-Brenkenhoff","given":"Florian","non-dropping-particle":"von"},{"family":"Tkachenko","given":"Valeriy"},{"family":"Winter","given":"Lukas"},{"family":"Rieger","given":"Jan"},{"family":"Thalhammer","given":"Christof"},{"family":"Hezel","given":"Fabian"},{"family":"Graessl","given":"Andreas"},{"family":"Dieringer","given":"Matthias A."},{"family":"Niendorf","given":"Thoralf"},{"family":"Schulz-Menger","given":"Jeanette"}],"issued":{"date-parts":[["2013"]]}}}],"schema":"https://github.com/citation-style-language/schema/raw/master/csl-citation.json"} </w:instrText>
      </w:r>
      <w:r w:rsidR="00152F4D" w:rsidRPr="00555DC1">
        <w:rPr>
          <w:rFonts w:ascii="Calibri" w:hAnsi="Calibri" w:cs="Calibri"/>
          <w:color w:val="auto"/>
          <w:szCs w:val="24"/>
          <w:lang w:val="en-US"/>
        </w:rPr>
        <w:fldChar w:fldCharType="separate"/>
      </w:r>
      <w:r w:rsidR="001D2ED4" w:rsidRPr="00555DC1">
        <w:rPr>
          <w:rFonts w:ascii="Calibri" w:hAnsi="Calibri" w:cs="Calibri"/>
          <w:szCs w:val="24"/>
          <w:vertAlign w:val="superscript"/>
          <w:lang w:val="en-US"/>
        </w:rPr>
        <w:t>29</w:t>
      </w:r>
      <w:r w:rsidR="00152F4D" w:rsidRPr="00555DC1">
        <w:rPr>
          <w:rFonts w:ascii="Calibri" w:hAnsi="Calibri" w:cs="Calibri"/>
          <w:color w:val="auto"/>
          <w:szCs w:val="24"/>
          <w:lang w:val="en-US"/>
        </w:rPr>
        <w:fldChar w:fldCharType="end"/>
      </w:r>
      <w:r w:rsidR="001119C8" w:rsidRPr="00555DC1">
        <w:rPr>
          <w:rFonts w:ascii="Calibri" w:hAnsi="Calibri" w:cs="Calibri"/>
          <w:color w:val="auto"/>
          <w:szCs w:val="24"/>
          <w:lang w:val="en-US"/>
        </w:rPr>
        <w:t>.</w:t>
      </w:r>
    </w:p>
    <w:bookmarkEnd w:id="0"/>
    <w:p w14:paraId="2DA82A34" w14:textId="77777777" w:rsidR="009D219F" w:rsidRPr="00555DC1" w:rsidRDefault="00DC7679" w:rsidP="00555DC1">
      <w:pPr>
        <w:autoSpaceDE w:val="0"/>
        <w:autoSpaceDN w:val="0"/>
        <w:adjustRightInd w:val="0"/>
        <w:rPr>
          <w:rFonts w:ascii="Calibri" w:hAnsi="Calibri" w:cs="Calibri"/>
        </w:rPr>
      </w:pPr>
      <w:r w:rsidRPr="00555DC1">
        <w:rPr>
          <w:rFonts w:ascii="Calibri" w:hAnsi="Calibri" w:cs="Calibri"/>
        </w:rPr>
        <w:t xml:space="preserve"> </w:t>
      </w:r>
    </w:p>
    <w:p w14:paraId="2767E036" w14:textId="25609EA2" w:rsidR="00435367" w:rsidRPr="00555DC1" w:rsidRDefault="0020090E" w:rsidP="00555DC1">
      <w:pPr>
        <w:pStyle w:val="NormalWeb"/>
        <w:spacing w:before="0" w:beforeAutospacing="0" w:after="0" w:afterAutospacing="0"/>
        <w:rPr>
          <w:rFonts w:ascii="Calibri" w:hAnsi="Calibri" w:cs="Calibri"/>
        </w:rPr>
      </w:pPr>
      <w:r w:rsidRPr="00555DC1">
        <w:rPr>
          <w:rFonts w:ascii="Calibri" w:hAnsi="Calibri" w:cs="Calibri"/>
        </w:rPr>
        <w:t xml:space="preserve">Recognizing the challenges and opportunities of </w:t>
      </w:r>
      <w:r w:rsidR="007B4021" w:rsidRPr="00555DC1">
        <w:rPr>
          <w:rFonts w:ascii="Calibri" w:hAnsi="Calibri" w:cs="Calibri"/>
        </w:rPr>
        <w:t>CMR</w:t>
      </w:r>
      <w:r w:rsidRPr="00555DC1">
        <w:rPr>
          <w:rFonts w:ascii="Calibri" w:hAnsi="Calibri" w:cs="Calibri"/>
        </w:rPr>
        <w:t xml:space="preserve"> at ultra</w:t>
      </w:r>
      <w:r w:rsidR="00152F4D" w:rsidRPr="00555DC1">
        <w:rPr>
          <w:rFonts w:ascii="Calibri" w:hAnsi="Calibri" w:cs="Calibri"/>
        </w:rPr>
        <w:t>-</w:t>
      </w:r>
      <w:r w:rsidRPr="00555DC1">
        <w:rPr>
          <w:rFonts w:ascii="Calibri" w:hAnsi="Calibri" w:cs="Calibri"/>
        </w:rPr>
        <w:t>high field</w:t>
      </w:r>
      <w:r w:rsidR="00152F4D" w:rsidRPr="00555DC1">
        <w:rPr>
          <w:rFonts w:ascii="Calibri" w:hAnsi="Calibri" w:cs="Calibri"/>
        </w:rPr>
        <w:t>,</w:t>
      </w:r>
      <w:r w:rsidRPr="00555DC1">
        <w:rPr>
          <w:rFonts w:ascii="Calibri" w:hAnsi="Calibri" w:cs="Calibri"/>
        </w:rPr>
        <w:t xml:space="preserve"> this work presents a setup and protocol customized for functional </w:t>
      </w:r>
      <w:r w:rsidR="007B4021" w:rsidRPr="00555DC1">
        <w:rPr>
          <w:rFonts w:ascii="Calibri" w:hAnsi="Calibri" w:cs="Calibri"/>
        </w:rPr>
        <w:t>CMR</w:t>
      </w:r>
      <w:r w:rsidRPr="00555DC1">
        <w:rPr>
          <w:rFonts w:ascii="Calibri" w:hAnsi="Calibri" w:cs="Calibri"/>
        </w:rPr>
        <w:t xml:space="preserve"> acquisitions</w:t>
      </w:r>
      <w:r w:rsidR="008C4EC0" w:rsidRPr="00555DC1">
        <w:rPr>
          <w:rFonts w:ascii="Calibri" w:hAnsi="Calibri" w:cs="Calibri"/>
        </w:rPr>
        <w:t xml:space="preserve"> on an investigational</w:t>
      </w:r>
      <w:r w:rsidRPr="00555DC1">
        <w:rPr>
          <w:rFonts w:ascii="Calibri" w:hAnsi="Calibri" w:cs="Calibri"/>
        </w:rPr>
        <w:t xml:space="preserve"> 7 Tesla</w:t>
      </w:r>
      <w:r w:rsidR="008C4EC0" w:rsidRPr="00555DC1">
        <w:rPr>
          <w:rFonts w:ascii="Calibri" w:hAnsi="Calibri" w:cs="Calibri"/>
        </w:rPr>
        <w:t xml:space="preserve"> research scanner</w:t>
      </w:r>
      <w:r w:rsidRPr="00555DC1">
        <w:rPr>
          <w:rFonts w:ascii="Calibri" w:hAnsi="Calibri" w:cs="Calibri"/>
        </w:rPr>
        <w:t xml:space="preserve">. </w:t>
      </w:r>
      <w:r w:rsidR="005229D6" w:rsidRPr="00555DC1">
        <w:rPr>
          <w:rFonts w:ascii="Calibri" w:hAnsi="Calibri" w:cs="Calibri"/>
        </w:rPr>
        <w:t xml:space="preserve">The protocol outlines the technical underpinnings, </w:t>
      </w:r>
      <w:r w:rsidRPr="00555DC1">
        <w:rPr>
          <w:rFonts w:ascii="Calibri" w:hAnsi="Calibri" w:cs="Calibri"/>
        </w:rPr>
        <w:t>show</w:t>
      </w:r>
      <w:r w:rsidR="005229D6" w:rsidRPr="00555DC1">
        <w:rPr>
          <w:rFonts w:ascii="Calibri" w:hAnsi="Calibri" w:cs="Calibri"/>
        </w:rPr>
        <w:t>s</w:t>
      </w:r>
      <w:r w:rsidRPr="00555DC1">
        <w:rPr>
          <w:rFonts w:ascii="Calibri" w:hAnsi="Calibri" w:cs="Calibri"/>
        </w:rPr>
        <w:t xml:space="preserve"> how impediments can be overcome</w:t>
      </w:r>
      <w:r w:rsidR="00555DC1" w:rsidRPr="00555DC1">
        <w:rPr>
          <w:rFonts w:ascii="Calibri" w:hAnsi="Calibri" w:cs="Calibri"/>
        </w:rPr>
        <w:t>,</w:t>
      </w:r>
      <w:r w:rsidRPr="00555DC1">
        <w:rPr>
          <w:rFonts w:ascii="Calibri" w:hAnsi="Calibri" w:cs="Calibri"/>
        </w:rPr>
        <w:t xml:space="preserve"> and provide</w:t>
      </w:r>
      <w:r w:rsidR="005229D6" w:rsidRPr="00555DC1">
        <w:rPr>
          <w:rFonts w:ascii="Calibri" w:hAnsi="Calibri" w:cs="Calibri"/>
        </w:rPr>
        <w:t>s</w:t>
      </w:r>
      <w:r w:rsidRPr="00555DC1">
        <w:rPr>
          <w:rFonts w:ascii="Calibri" w:hAnsi="Calibri" w:cs="Calibri"/>
        </w:rPr>
        <w:t xml:space="preserve"> practical considerations that help to keep the extra experimental overhead at a minimum. The proposed imaging protocol </w:t>
      </w:r>
      <w:r w:rsidR="005229D6" w:rsidRPr="00555DC1">
        <w:rPr>
          <w:rFonts w:ascii="Calibri" w:hAnsi="Calibri" w:cs="Calibri"/>
        </w:rPr>
        <w:t xml:space="preserve">constitutes </w:t>
      </w:r>
      <w:r w:rsidRPr="00555DC1">
        <w:rPr>
          <w:rFonts w:ascii="Calibri" w:hAnsi="Calibri" w:cs="Calibri"/>
        </w:rPr>
        <w:t xml:space="preserve">a </w:t>
      </w:r>
      <w:r w:rsidR="003244DA" w:rsidRPr="00555DC1">
        <w:rPr>
          <w:rFonts w:ascii="Calibri" w:eastAsia="ヒラギノ角ゴ Pro W3" w:hAnsi="Calibri" w:cs="Calibri"/>
          <w:lang w:eastAsia="de-DE" w:bidi="de-DE"/>
        </w:rPr>
        <w:t>four-</w:t>
      </w:r>
      <w:r w:rsidRPr="00555DC1">
        <w:rPr>
          <w:rFonts w:ascii="Calibri" w:eastAsia="ヒラギノ角ゴ Pro W3" w:hAnsi="Calibri" w:cs="Calibri"/>
          <w:lang w:eastAsia="de-DE" w:bidi="de-DE"/>
        </w:rPr>
        <w:t xml:space="preserve">fold improvement in the spatial resolution </w:t>
      </w:r>
      <w:r w:rsidR="00555DC1" w:rsidRPr="00555DC1">
        <w:rPr>
          <w:rFonts w:ascii="Calibri" w:eastAsia="ヒラギノ角ゴ Pro W3" w:hAnsi="Calibri" w:cs="Calibri"/>
          <w:i/>
          <w:lang w:eastAsia="de-DE" w:bidi="de-DE"/>
        </w:rPr>
        <w:t>versus</w:t>
      </w:r>
      <w:r w:rsidR="003244DA" w:rsidRPr="00555DC1">
        <w:rPr>
          <w:rFonts w:ascii="Calibri" w:eastAsia="ヒラギノ角ゴ Pro W3" w:hAnsi="Calibri" w:cs="Calibri"/>
          <w:lang w:eastAsia="de-DE" w:bidi="de-DE"/>
        </w:rPr>
        <w:t xml:space="preserve"> </w:t>
      </w:r>
      <w:r w:rsidR="000C04CD" w:rsidRPr="00555DC1">
        <w:rPr>
          <w:rFonts w:ascii="Calibri" w:eastAsia="ヒラギノ角ゴ Pro W3" w:hAnsi="Calibri" w:cs="Calibri"/>
          <w:lang w:eastAsia="de-DE" w:bidi="de-DE"/>
        </w:rPr>
        <w:t>today’s clinical practice</w:t>
      </w:r>
      <w:r w:rsidR="009A74F0" w:rsidRPr="00555DC1">
        <w:rPr>
          <w:rFonts w:ascii="Calibri" w:eastAsia="ヒラギノ角ゴ Pro W3" w:hAnsi="Calibri" w:cs="Calibri"/>
          <w:lang w:eastAsia="de-DE" w:bidi="de-DE"/>
        </w:rPr>
        <w:t xml:space="preserve">. </w:t>
      </w:r>
      <w:r w:rsidR="00440EFA" w:rsidRPr="00555DC1">
        <w:rPr>
          <w:rFonts w:ascii="Calibri" w:eastAsia="ヒラギノ角ゴ Pro W3" w:hAnsi="Calibri" w:cs="Calibri"/>
          <w:lang w:eastAsia="de-DE" w:bidi="de-DE"/>
        </w:rPr>
        <w:t>It is</w:t>
      </w:r>
      <w:r w:rsidR="009A74F0" w:rsidRPr="00555DC1">
        <w:rPr>
          <w:rFonts w:ascii="Calibri" w:eastAsia="ヒラギノ角ゴ Pro W3" w:hAnsi="Calibri" w:cs="Calibri"/>
          <w:lang w:eastAsia="de-DE" w:bidi="de-DE"/>
        </w:rPr>
        <w:t xml:space="preserve"> meant to provide a guideline for clinical adaptors, physician scientists, </w:t>
      </w:r>
      <w:r w:rsidR="009A74F0" w:rsidRPr="00555DC1">
        <w:rPr>
          <w:rFonts w:ascii="Calibri" w:hAnsi="Calibri" w:cs="Calibri"/>
        </w:rPr>
        <w:t>translational researchers, application experts,</w:t>
      </w:r>
      <w:r w:rsidR="00440EFA" w:rsidRPr="00555DC1">
        <w:rPr>
          <w:rFonts w:ascii="Calibri" w:hAnsi="Calibri" w:cs="Calibri"/>
        </w:rPr>
        <w:t xml:space="preserve"> MR</w:t>
      </w:r>
      <w:r w:rsidR="009A74F0" w:rsidRPr="00555DC1">
        <w:rPr>
          <w:rFonts w:ascii="Calibri" w:hAnsi="Calibri" w:cs="Calibri"/>
        </w:rPr>
        <w:t xml:space="preserve"> radiographers, technologists and new entrants into the field</w:t>
      </w:r>
      <w:r w:rsidR="000F50CD" w:rsidRPr="00555DC1">
        <w:rPr>
          <w:rFonts w:ascii="Calibri" w:hAnsi="Calibri" w:cs="Calibri"/>
        </w:rPr>
        <w:t>.</w:t>
      </w:r>
      <w:r w:rsidR="005229D6" w:rsidRPr="00555DC1">
        <w:rPr>
          <w:rFonts w:ascii="Calibri" w:hAnsi="Calibri" w:cs="Calibri"/>
        </w:rPr>
        <w:t xml:space="preserve"> </w:t>
      </w:r>
    </w:p>
    <w:p w14:paraId="18A8939D" w14:textId="142CAAC4" w:rsidR="00792802" w:rsidRPr="00555DC1" w:rsidRDefault="00792802" w:rsidP="00555DC1">
      <w:pPr>
        <w:rPr>
          <w:rFonts w:ascii="Calibri" w:hAnsi="Calibri" w:cs="Calibri"/>
          <w:b/>
        </w:rPr>
      </w:pPr>
    </w:p>
    <w:p w14:paraId="1633B944" w14:textId="1713EF03" w:rsidR="006E37C5" w:rsidRPr="00555DC1" w:rsidRDefault="00925823" w:rsidP="00555DC1">
      <w:pPr>
        <w:autoSpaceDE w:val="0"/>
        <w:autoSpaceDN w:val="0"/>
        <w:adjustRightInd w:val="0"/>
        <w:rPr>
          <w:rFonts w:ascii="Calibri" w:hAnsi="Calibri" w:cs="Calibri"/>
        </w:rPr>
      </w:pPr>
      <w:r w:rsidRPr="00555DC1">
        <w:rPr>
          <w:rFonts w:ascii="Calibri" w:hAnsi="Calibri" w:cs="Calibri"/>
          <w:b/>
        </w:rPr>
        <w:t>PROTOCOL</w:t>
      </w:r>
      <w:r w:rsidR="009B1737" w:rsidRPr="00555DC1">
        <w:rPr>
          <w:rFonts w:ascii="Calibri" w:hAnsi="Calibri" w:cs="Calibri"/>
          <w:b/>
        </w:rPr>
        <w:t>:</w:t>
      </w:r>
      <w:r w:rsidR="00BE5F4A" w:rsidRPr="00555DC1">
        <w:rPr>
          <w:rFonts w:ascii="Calibri" w:hAnsi="Calibri" w:cs="Calibri"/>
        </w:rPr>
        <w:t xml:space="preserve"> </w:t>
      </w:r>
    </w:p>
    <w:p w14:paraId="72C50E2B" w14:textId="548D6359" w:rsidR="0006535F" w:rsidRPr="00555DC1" w:rsidRDefault="0006535F" w:rsidP="00555DC1">
      <w:pPr>
        <w:autoSpaceDE w:val="0"/>
        <w:autoSpaceDN w:val="0"/>
        <w:adjustRightInd w:val="0"/>
        <w:rPr>
          <w:rFonts w:ascii="Calibri" w:hAnsi="Calibri" w:cs="Calibri"/>
        </w:rPr>
      </w:pPr>
    </w:p>
    <w:p w14:paraId="59801DD5" w14:textId="6FDDD129" w:rsidR="00C52222" w:rsidRPr="00555DC1" w:rsidRDefault="00C52222" w:rsidP="00555DC1">
      <w:pPr>
        <w:pStyle w:val="ListL2"/>
        <w:numPr>
          <w:ilvl w:val="0"/>
          <w:numId w:val="0"/>
        </w:numPr>
        <w:spacing w:before="0"/>
        <w:rPr>
          <w:rFonts w:cs="Calibri"/>
          <w:color w:val="auto"/>
        </w:rPr>
      </w:pPr>
      <w:r w:rsidRPr="00555DC1">
        <w:rPr>
          <w:rFonts w:cs="Calibri"/>
          <w:color w:val="auto"/>
        </w:rPr>
        <w:t>The study is approved by the ethics committee of the University of Queensland, Queensland, Australia and informed consent has been obtained from all subjects included in the study.</w:t>
      </w:r>
    </w:p>
    <w:p w14:paraId="2BAE1625" w14:textId="77777777" w:rsidR="00555DC1" w:rsidRPr="00555DC1" w:rsidRDefault="00555DC1" w:rsidP="00555DC1">
      <w:pPr>
        <w:pStyle w:val="ListL2"/>
        <w:numPr>
          <w:ilvl w:val="0"/>
          <w:numId w:val="0"/>
        </w:numPr>
        <w:spacing w:before="0"/>
        <w:rPr>
          <w:rFonts w:cs="Calibri"/>
          <w:color w:val="auto"/>
        </w:rPr>
      </w:pPr>
    </w:p>
    <w:p w14:paraId="59572744" w14:textId="5F16C11F" w:rsidR="003A354C" w:rsidRPr="00555DC1" w:rsidRDefault="005A6E6D" w:rsidP="00555DC1">
      <w:pPr>
        <w:pStyle w:val="ListL1"/>
        <w:spacing w:before="0"/>
        <w:ind w:left="0" w:firstLine="0"/>
        <w:rPr>
          <w:rFonts w:cs="Calibri"/>
          <w:color w:val="auto"/>
        </w:rPr>
      </w:pPr>
      <w:r w:rsidRPr="00555DC1">
        <w:rPr>
          <w:rFonts w:cs="Calibri"/>
          <w:color w:val="auto"/>
        </w:rPr>
        <w:t>Subjects</w:t>
      </w:r>
    </w:p>
    <w:p w14:paraId="06FBB894" w14:textId="77777777" w:rsidR="00555DC1" w:rsidRPr="00555DC1" w:rsidRDefault="00555DC1" w:rsidP="00555DC1">
      <w:pPr>
        <w:pStyle w:val="ListL1"/>
        <w:numPr>
          <w:ilvl w:val="0"/>
          <w:numId w:val="0"/>
        </w:numPr>
        <w:spacing w:before="0"/>
        <w:rPr>
          <w:rFonts w:cs="Calibri"/>
          <w:color w:val="auto"/>
        </w:rPr>
      </w:pPr>
    </w:p>
    <w:p w14:paraId="7F8A3311" w14:textId="536BE4BA" w:rsidR="003A354C" w:rsidRPr="00555DC1" w:rsidRDefault="00555DC1" w:rsidP="00555DC1">
      <w:pPr>
        <w:pStyle w:val="ListL2"/>
        <w:spacing w:before="0"/>
        <w:ind w:left="0" w:firstLine="0"/>
        <w:rPr>
          <w:rFonts w:cs="Calibri"/>
          <w:color w:val="auto"/>
        </w:rPr>
      </w:pPr>
      <w:r w:rsidRPr="00555DC1">
        <w:rPr>
          <w:rFonts w:cs="Calibri"/>
          <w:color w:val="auto"/>
        </w:rPr>
        <w:t>Recruit v</w:t>
      </w:r>
      <w:r w:rsidR="008A40CF" w:rsidRPr="00555DC1">
        <w:rPr>
          <w:rFonts w:cs="Calibri"/>
          <w:color w:val="auto"/>
        </w:rPr>
        <w:t>olunteer s</w:t>
      </w:r>
      <w:r w:rsidR="005A6E6D" w:rsidRPr="00555DC1">
        <w:rPr>
          <w:rFonts w:cs="Calibri"/>
          <w:color w:val="auto"/>
        </w:rPr>
        <w:t>ubject</w:t>
      </w:r>
      <w:r w:rsidR="00BC74FD" w:rsidRPr="00555DC1">
        <w:rPr>
          <w:rFonts w:cs="Calibri"/>
          <w:color w:val="auto"/>
        </w:rPr>
        <w:t xml:space="preserve">s </w:t>
      </w:r>
      <w:r w:rsidR="006F3801" w:rsidRPr="00555DC1">
        <w:rPr>
          <w:rFonts w:cs="Calibri"/>
          <w:color w:val="auto"/>
        </w:rPr>
        <w:t xml:space="preserve">over 18 years of age </w:t>
      </w:r>
      <w:r w:rsidR="008A40CF" w:rsidRPr="00555DC1">
        <w:rPr>
          <w:rFonts w:cs="Calibri"/>
          <w:color w:val="auto"/>
        </w:rPr>
        <w:t>internally at</w:t>
      </w:r>
      <w:r w:rsidR="009F5F13" w:rsidRPr="00555DC1">
        <w:rPr>
          <w:rFonts w:cs="Calibri"/>
          <w:color w:val="auto"/>
        </w:rPr>
        <w:t xml:space="preserve"> the </w:t>
      </w:r>
      <w:r w:rsidR="008A40CF" w:rsidRPr="00555DC1">
        <w:rPr>
          <w:rFonts w:cs="Calibri"/>
          <w:color w:val="auto"/>
        </w:rPr>
        <w:t>University of Queensland</w:t>
      </w:r>
      <w:r w:rsidR="006F3801" w:rsidRPr="00555DC1">
        <w:rPr>
          <w:rFonts w:cs="Calibri"/>
          <w:color w:val="auto"/>
        </w:rPr>
        <w:t>.</w:t>
      </w:r>
      <w:r w:rsidR="00DD42B6" w:rsidRPr="00555DC1">
        <w:rPr>
          <w:rFonts w:cs="Calibri"/>
          <w:color w:val="auto"/>
        </w:rPr>
        <w:t xml:space="preserve"> </w:t>
      </w:r>
    </w:p>
    <w:p w14:paraId="25E2F7B6" w14:textId="77777777" w:rsidR="00555DC1" w:rsidRPr="00555DC1" w:rsidRDefault="00555DC1" w:rsidP="00555DC1">
      <w:pPr>
        <w:pStyle w:val="ListL2"/>
        <w:numPr>
          <w:ilvl w:val="0"/>
          <w:numId w:val="0"/>
        </w:numPr>
        <w:spacing w:before="0"/>
        <w:rPr>
          <w:rFonts w:cs="Calibri"/>
          <w:color w:val="auto"/>
        </w:rPr>
      </w:pPr>
    </w:p>
    <w:p w14:paraId="73D60B6F" w14:textId="120E9A60" w:rsidR="00DD42B6" w:rsidRPr="00555DC1" w:rsidRDefault="005A6E6D" w:rsidP="00555DC1">
      <w:pPr>
        <w:pStyle w:val="ListL2"/>
        <w:spacing w:before="0"/>
        <w:ind w:left="0" w:firstLine="0"/>
        <w:rPr>
          <w:rFonts w:cs="Calibri"/>
          <w:color w:val="auto"/>
        </w:rPr>
      </w:pPr>
      <w:r w:rsidRPr="00555DC1">
        <w:rPr>
          <w:rFonts w:cs="Calibri"/>
          <w:color w:val="auto"/>
        </w:rPr>
        <w:t>Informed consent</w:t>
      </w:r>
    </w:p>
    <w:p w14:paraId="554512EA" w14:textId="77777777" w:rsidR="00555DC1" w:rsidRPr="00555DC1" w:rsidRDefault="00555DC1" w:rsidP="00555DC1">
      <w:pPr>
        <w:pStyle w:val="ListL2"/>
        <w:numPr>
          <w:ilvl w:val="0"/>
          <w:numId w:val="0"/>
        </w:numPr>
        <w:spacing w:before="0"/>
        <w:rPr>
          <w:rFonts w:cs="Calibri"/>
          <w:color w:val="auto"/>
        </w:rPr>
      </w:pPr>
    </w:p>
    <w:p w14:paraId="06726893" w14:textId="078E8827" w:rsidR="00FC3FD9" w:rsidRPr="00555DC1" w:rsidRDefault="00DC1A38" w:rsidP="00555DC1">
      <w:pPr>
        <w:pStyle w:val="ListL2"/>
        <w:numPr>
          <w:ilvl w:val="2"/>
          <w:numId w:val="23"/>
        </w:numPr>
        <w:spacing w:before="0"/>
        <w:ind w:left="0" w:firstLine="0"/>
        <w:rPr>
          <w:rFonts w:cs="Calibri"/>
          <w:color w:val="auto"/>
        </w:rPr>
      </w:pPr>
      <w:r w:rsidRPr="00555DC1">
        <w:rPr>
          <w:rFonts w:cs="Calibri"/>
          <w:color w:val="auto"/>
        </w:rPr>
        <w:t>Inform each subject about potential risks of undergoing the examination b</w:t>
      </w:r>
      <w:r w:rsidR="00DD42B6" w:rsidRPr="00555DC1">
        <w:rPr>
          <w:rFonts w:cs="Calibri"/>
          <w:color w:val="auto"/>
        </w:rPr>
        <w:t xml:space="preserve">efore entering the </w:t>
      </w:r>
      <w:r w:rsidR="002F450D" w:rsidRPr="00555DC1">
        <w:rPr>
          <w:rFonts w:cs="Calibri"/>
          <w:color w:val="auto"/>
        </w:rPr>
        <w:t>magnetic resonance imaging (</w:t>
      </w:r>
      <w:r w:rsidR="009E47AF" w:rsidRPr="00555DC1">
        <w:rPr>
          <w:rFonts w:cs="Calibri"/>
          <w:color w:val="auto"/>
        </w:rPr>
        <w:t>MRI</w:t>
      </w:r>
      <w:r w:rsidR="002F450D" w:rsidRPr="00555DC1">
        <w:rPr>
          <w:rFonts w:cs="Calibri"/>
          <w:color w:val="auto"/>
        </w:rPr>
        <w:t>)</w:t>
      </w:r>
      <w:r w:rsidR="009E47AF" w:rsidRPr="00555DC1">
        <w:rPr>
          <w:rFonts w:cs="Calibri"/>
          <w:color w:val="auto"/>
        </w:rPr>
        <w:t xml:space="preserve"> safety zone</w:t>
      </w:r>
      <w:r w:rsidRPr="00555DC1">
        <w:rPr>
          <w:rFonts w:cs="Calibri"/>
          <w:color w:val="auto"/>
        </w:rPr>
        <w:t>.</w:t>
      </w:r>
      <w:r w:rsidR="00F830F9" w:rsidRPr="00555DC1">
        <w:rPr>
          <w:rFonts w:cs="Calibri"/>
          <w:color w:val="auto"/>
        </w:rPr>
        <w:t xml:space="preserve"> Specifically, discuss the ultra-high magnetic field exposure and possible contraindications for undergoing an MRI examination. Inform the subject that participating in the examination is voluntary and that </w:t>
      </w:r>
      <w:proofErr w:type="gramStart"/>
      <w:r w:rsidR="00F830F9" w:rsidRPr="00555DC1">
        <w:rPr>
          <w:rFonts w:cs="Calibri"/>
          <w:color w:val="auto"/>
        </w:rPr>
        <w:t>at all times</w:t>
      </w:r>
      <w:proofErr w:type="gramEnd"/>
      <w:r w:rsidR="00F830F9" w:rsidRPr="00555DC1">
        <w:rPr>
          <w:rFonts w:cs="Calibri"/>
          <w:color w:val="auto"/>
        </w:rPr>
        <w:t xml:space="preserve"> he/she may abort the examination.</w:t>
      </w:r>
      <w:r w:rsidR="00193690" w:rsidRPr="00555DC1">
        <w:rPr>
          <w:rFonts w:cs="Calibri"/>
          <w:color w:val="auto"/>
        </w:rPr>
        <w:t xml:space="preserve"> </w:t>
      </w:r>
      <w:r w:rsidRPr="00555DC1">
        <w:rPr>
          <w:rFonts w:cs="Calibri"/>
          <w:color w:val="auto"/>
        </w:rPr>
        <w:t xml:space="preserve">Obtain </w:t>
      </w:r>
      <w:r w:rsidR="009F5F13" w:rsidRPr="00555DC1">
        <w:rPr>
          <w:rFonts w:cs="Calibri"/>
          <w:color w:val="auto"/>
        </w:rPr>
        <w:t>informed consent in writing</w:t>
      </w:r>
      <w:r w:rsidR="00DD42B6" w:rsidRPr="00555DC1">
        <w:rPr>
          <w:rFonts w:cs="Calibri"/>
          <w:color w:val="auto"/>
        </w:rPr>
        <w:t xml:space="preserve">. </w:t>
      </w:r>
    </w:p>
    <w:p w14:paraId="0209EDBA" w14:textId="77777777" w:rsidR="00555DC1" w:rsidRPr="00555DC1" w:rsidRDefault="00555DC1" w:rsidP="00555DC1">
      <w:pPr>
        <w:pStyle w:val="ListL2"/>
        <w:numPr>
          <w:ilvl w:val="0"/>
          <w:numId w:val="0"/>
        </w:numPr>
        <w:spacing w:before="0"/>
        <w:rPr>
          <w:rFonts w:cs="Calibri"/>
          <w:color w:val="auto"/>
        </w:rPr>
      </w:pPr>
    </w:p>
    <w:p w14:paraId="26B73962" w14:textId="37B64E0E" w:rsidR="006F3801" w:rsidRPr="00555DC1" w:rsidRDefault="00F830F9" w:rsidP="00555DC1">
      <w:pPr>
        <w:pStyle w:val="ListL2"/>
        <w:numPr>
          <w:ilvl w:val="2"/>
          <w:numId w:val="23"/>
        </w:numPr>
        <w:spacing w:before="0"/>
        <w:ind w:left="0" w:firstLine="0"/>
        <w:rPr>
          <w:rFonts w:cs="Calibri"/>
          <w:color w:val="auto"/>
        </w:rPr>
      </w:pPr>
      <w:r w:rsidRPr="00555DC1">
        <w:rPr>
          <w:rFonts w:cs="Calibri"/>
          <w:color w:val="auto"/>
        </w:rPr>
        <w:t>Explain t</w:t>
      </w:r>
      <w:r w:rsidR="0036047C" w:rsidRPr="00555DC1">
        <w:rPr>
          <w:rFonts w:cs="Calibri"/>
          <w:color w:val="auto"/>
        </w:rPr>
        <w:t xml:space="preserve">he procedure to the participant. Since imaging is performed during breath hold </w:t>
      </w:r>
      <w:r w:rsidR="006F3801" w:rsidRPr="00555DC1">
        <w:rPr>
          <w:rFonts w:cs="Calibri"/>
          <w:color w:val="auto"/>
        </w:rPr>
        <w:t xml:space="preserve">at end expiration and consistent breath holding is integral to image quality, </w:t>
      </w:r>
      <w:r w:rsidRPr="00555DC1">
        <w:rPr>
          <w:rFonts w:cs="Calibri"/>
          <w:color w:val="auto"/>
        </w:rPr>
        <w:t xml:space="preserve">coach </w:t>
      </w:r>
      <w:r w:rsidR="006F3801" w:rsidRPr="00555DC1">
        <w:rPr>
          <w:rFonts w:cs="Calibri"/>
          <w:color w:val="auto"/>
        </w:rPr>
        <w:t xml:space="preserve">the subject on breathing technique prior to scanning. </w:t>
      </w:r>
    </w:p>
    <w:p w14:paraId="67DD36B7" w14:textId="77777777" w:rsidR="00555DC1" w:rsidRPr="00555DC1" w:rsidRDefault="00555DC1" w:rsidP="00555DC1">
      <w:pPr>
        <w:pStyle w:val="ListL2"/>
        <w:numPr>
          <w:ilvl w:val="0"/>
          <w:numId w:val="0"/>
        </w:numPr>
        <w:spacing w:before="0"/>
        <w:rPr>
          <w:rFonts w:cs="Calibri"/>
          <w:color w:val="auto"/>
        </w:rPr>
      </w:pPr>
    </w:p>
    <w:p w14:paraId="3B8294BE" w14:textId="6E8CDAA9" w:rsidR="009F5F13" w:rsidRPr="00555DC1" w:rsidRDefault="00F830F9" w:rsidP="00555DC1">
      <w:pPr>
        <w:pStyle w:val="ListL2"/>
        <w:numPr>
          <w:ilvl w:val="2"/>
          <w:numId w:val="23"/>
        </w:numPr>
        <w:spacing w:before="0"/>
        <w:ind w:left="0" w:firstLine="0"/>
        <w:rPr>
          <w:rFonts w:cs="Calibri"/>
          <w:color w:val="auto"/>
        </w:rPr>
      </w:pPr>
      <w:r w:rsidRPr="00555DC1">
        <w:rPr>
          <w:rFonts w:cs="Calibri"/>
          <w:color w:val="auto"/>
        </w:rPr>
        <w:t xml:space="preserve">Perform </w:t>
      </w:r>
      <w:r w:rsidR="009F5F13" w:rsidRPr="00555DC1">
        <w:rPr>
          <w:rFonts w:cs="Calibri"/>
          <w:color w:val="auto"/>
        </w:rPr>
        <w:t xml:space="preserve">MR safety screening </w:t>
      </w:r>
      <w:r w:rsidRPr="00555DC1">
        <w:rPr>
          <w:rFonts w:cs="Calibri"/>
          <w:color w:val="auto"/>
        </w:rPr>
        <w:t xml:space="preserve">on all subjects </w:t>
      </w:r>
      <w:r w:rsidR="009F5F13" w:rsidRPr="00555DC1">
        <w:rPr>
          <w:rFonts w:cs="Calibri"/>
          <w:color w:val="auto"/>
        </w:rPr>
        <w:t xml:space="preserve">before entering the </w:t>
      </w:r>
      <w:r w:rsidR="009E47AF" w:rsidRPr="00555DC1">
        <w:rPr>
          <w:rFonts w:cs="Calibri"/>
          <w:color w:val="auto"/>
        </w:rPr>
        <w:t>MRI safety zone</w:t>
      </w:r>
      <w:r w:rsidR="009F5F13" w:rsidRPr="00555DC1">
        <w:rPr>
          <w:rFonts w:cs="Calibri"/>
          <w:color w:val="auto"/>
        </w:rPr>
        <w:t xml:space="preserve"> in writing and again before entering the scanner </w:t>
      </w:r>
      <w:r w:rsidR="007F5823" w:rsidRPr="00555DC1">
        <w:rPr>
          <w:rFonts w:cs="Calibri"/>
          <w:color w:val="auto"/>
        </w:rPr>
        <w:t>room</w:t>
      </w:r>
      <w:r w:rsidR="009F5F13" w:rsidRPr="00555DC1">
        <w:rPr>
          <w:rFonts w:cs="Calibri"/>
          <w:color w:val="auto"/>
        </w:rPr>
        <w:t xml:space="preserve">. </w:t>
      </w:r>
      <w:r w:rsidRPr="00555DC1">
        <w:rPr>
          <w:rFonts w:cs="Calibri"/>
          <w:color w:val="auto"/>
        </w:rPr>
        <w:t xml:space="preserve">Exclude subjects </w:t>
      </w:r>
      <w:r w:rsidR="006F3801" w:rsidRPr="00555DC1">
        <w:rPr>
          <w:rFonts w:cs="Calibri"/>
          <w:color w:val="auto"/>
        </w:rPr>
        <w:t>with</w:t>
      </w:r>
      <w:r w:rsidR="00322476" w:rsidRPr="00555DC1">
        <w:rPr>
          <w:rFonts w:cs="Calibri"/>
          <w:color w:val="auto"/>
        </w:rPr>
        <w:t xml:space="preserve"> contraindications for undergoing an MRI examination (</w:t>
      </w:r>
      <w:r w:rsidR="0036047C" w:rsidRPr="00555DC1">
        <w:rPr>
          <w:rFonts w:cs="Calibri"/>
          <w:i/>
          <w:color w:val="auto"/>
        </w:rPr>
        <w:t>e.g.</w:t>
      </w:r>
      <w:r w:rsidR="00555DC1" w:rsidRPr="00555DC1">
        <w:rPr>
          <w:rFonts w:cs="Calibri"/>
          <w:color w:val="auto"/>
        </w:rPr>
        <w:t>,</w:t>
      </w:r>
      <w:r w:rsidR="0036047C" w:rsidRPr="00555DC1">
        <w:rPr>
          <w:rFonts w:cs="Calibri"/>
          <w:color w:val="auto"/>
        </w:rPr>
        <w:t xml:space="preserve"> </w:t>
      </w:r>
      <w:r w:rsidR="00322476" w:rsidRPr="00555DC1">
        <w:rPr>
          <w:rFonts w:cs="Calibri"/>
          <w:color w:val="auto"/>
        </w:rPr>
        <w:t>pacemakers, implanted de</w:t>
      </w:r>
      <w:r w:rsidR="00FC283A" w:rsidRPr="00555DC1">
        <w:rPr>
          <w:rFonts w:cs="Calibri"/>
          <w:color w:val="auto"/>
        </w:rPr>
        <w:t>f</w:t>
      </w:r>
      <w:r w:rsidR="00322476" w:rsidRPr="00555DC1">
        <w:rPr>
          <w:rFonts w:cs="Calibri"/>
          <w:color w:val="auto"/>
        </w:rPr>
        <w:t>ibrillators,</w:t>
      </w:r>
      <w:r w:rsidR="006F3801" w:rsidRPr="00555DC1">
        <w:rPr>
          <w:rFonts w:cs="Calibri"/>
          <w:color w:val="auto"/>
        </w:rPr>
        <w:t xml:space="preserve"> other unsafe medical implants or claustrophobia</w:t>
      </w:r>
      <w:r w:rsidR="0036047C" w:rsidRPr="00555DC1">
        <w:rPr>
          <w:rFonts w:cs="Calibri"/>
          <w:color w:val="auto"/>
        </w:rPr>
        <w:t>)</w:t>
      </w:r>
      <w:r w:rsidR="00322476" w:rsidRPr="00555DC1">
        <w:rPr>
          <w:rFonts w:cs="Calibri"/>
          <w:color w:val="auto"/>
        </w:rPr>
        <w:t>.</w:t>
      </w:r>
      <w:r w:rsidR="00193690" w:rsidRPr="00555DC1">
        <w:rPr>
          <w:rFonts w:cs="Calibri"/>
          <w:color w:val="auto"/>
        </w:rPr>
        <w:t xml:space="preserve"> </w:t>
      </w:r>
    </w:p>
    <w:p w14:paraId="1FB1E081" w14:textId="77777777" w:rsidR="00555DC1" w:rsidRPr="00555DC1" w:rsidRDefault="00555DC1" w:rsidP="00555DC1">
      <w:pPr>
        <w:pStyle w:val="ListL2"/>
        <w:numPr>
          <w:ilvl w:val="0"/>
          <w:numId w:val="0"/>
        </w:numPr>
        <w:spacing w:before="0"/>
        <w:rPr>
          <w:rFonts w:cs="Calibri"/>
          <w:color w:val="auto"/>
        </w:rPr>
      </w:pPr>
    </w:p>
    <w:p w14:paraId="1B90FF30" w14:textId="3389B3C7" w:rsidR="00FC3FD9" w:rsidRPr="00555DC1" w:rsidRDefault="00F830F9" w:rsidP="00555DC1">
      <w:pPr>
        <w:pStyle w:val="ListL2"/>
        <w:spacing w:before="0"/>
        <w:ind w:left="0" w:firstLine="0"/>
        <w:rPr>
          <w:rFonts w:cs="Calibri"/>
          <w:color w:val="auto"/>
        </w:rPr>
      </w:pPr>
      <w:r w:rsidRPr="00555DC1">
        <w:rPr>
          <w:rFonts w:cs="Calibri"/>
          <w:color w:val="auto"/>
        </w:rPr>
        <w:t>Ask t</w:t>
      </w:r>
      <w:r w:rsidR="006F3801" w:rsidRPr="00555DC1">
        <w:rPr>
          <w:rFonts w:cs="Calibri"/>
          <w:color w:val="auto"/>
        </w:rPr>
        <w:t xml:space="preserve">he subject </w:t>
      </w:r>
      <w:r w:rsidRPr="00555DC1">
        <w:rPr>
          <w:rFonts w:cs="Calibri"/>
          <w:color w:val="auto"/>
        </w:rPr>
        <w:t xml:space="preserve">to </w:t>
      </w:r>
      <w:r w:rsidR="00FC3FD9" w:rsidRPr="00555DC1">
        <w:rPr>
          <w:rFonts w:cs="Calibri"/>
          <w:color w:val="auto"/>
        </w:rPr>
        <w:t xml:space="preserve">change into scrubs before </w:t>
      </w:r>
      <w:r w:rsidR="00FB2369" w:rsidRPr="00555DC1">
        <w:rPr>
          <w:rFonts w:cs="Calibri"/>
          <w:color w:val="auto"/>
        </w:rPr>
        <w:t xml:space="preserve">entering the scanner </w:t>
      </w:r>
      <w:r w:rsidR="007F5823" w:rsidRPr="00555DC1">
        <w:rPr>
          <w:rFonts w:cs="Calibri"/>
          <w:color w:val="auto"/>
        </w:rPr>
        <w:t>room</w:t>
      </w:r>
      <w:r w:rsidR="00FB2369" w:rsidRPr="00555DC1">
        <w:rPr>
          <w:rFonts w:cs="Calibri"/>
          <w:color w:val="auto"/>
        </w:rPr>
        <w:t xml:space="preserve">. </w:t>
      </w:r>
    </w:p>
    <w:p w14:paraId="44C2A472" w14:textId="77777777" w:rsidR="00555DC1" w:rsidRPr="00555DC1" w:rsidRDefault="00555DC1" w:rsidP="00555DC1">
      <w:pPr>
        <w:pStyle w:val="ListL2"/>
        <w:numPr>
          <w:ilvl w:val="0"/>
          <w:numId w:val="0"/>
        </w:numPr>
        <w:spacing w:before="0"/>
        <w:rPr>
          <w:rFonts w:cs="Calibri"/>
          <w:color w:val="auto"/>
        </w:rPr>
      </w:pPr>
    </w:p>
    <w:p w14:paraId="249A96D3" w14:textId="2BDE13A7" w:rsidR="005A6E6D" w:rsidRPr="00555DC1" w:rsidRDefault="003A354C" w:rsidP="00555DC1">
      <w:pPr>
        <w:pStyle w:val="ListL1"/>
        <w:spacing w:before="0"/>
        <w:ind w:left="0" w:firstLine="0"/>
        <w:rPr>
          <w:rFonts w:cs="Calibri"/>
          <w:color w:val="auto"/>
        </w:rPr>
      </w:pPr>
      <w:r w:rsidRPr="00555DC1">
        <w:rPr>
          <w:rFonts w:cs="Calibri"/>
          <w:color w:val="auto"/>
        </w:rPr>
        <w:t>Preparation</w:t>
      </w:r>
    </w:p>
    <w:p w14:paraId="01A4BFF2" w14:textId="77777777" w:rsidR="00555DC1" w:rsidRPr="00555DC1" w:rsidRDefault="00555DC1" w:rsidP="00555DC1">
      <w:pPr>
        <w:pStyle w:val="ListL1"/>
        <w:numPr>
          <w:ilvl w:val="0"/>
          <w:numId w:val="0"/>
        </w:numPr>
        <w:spacing w:before="0"/>
        <w:rPr>
          <w:rFonts w:cs="Calibri"/>
          <w:color w:val="auto"/>
        </w:rPr>
      </w:pPr>
    </w:p>
    <w:p w14:paraId="5998F3F1" w14:textId="12F57AB5" w:rsidR="00BC74FD" w:rsidRDefault="004A5E66" w:rsidP="00555DC1">
      <w:pPr>
        <w:pStyle w:val="ListL2"/>
        <w:spacing w:before="0"/>
        <w:ind w:left="0" w:firstLine="0"/>
        <w:rPr>
          <w:rFonts w:cs="Calibri"/>
          <w:color w:val="auto"/>
        </w:rPr>
      </w:pPr>
      <w:r w:rsidRPr="00555DC1">
        <w:rPr>
          <w:rFonts w:cs="Calibri"/>
          <w:color w:val="auto"/>
        </w:rPr>
        <w:t xml:space="preserve">Set up </w:t>
      </w:r>
      <w:r w:rsidR="00926DAC" w:rsidRPr="00555DC1">
        <w:rPr>
          <w:rFonts w:cs="Calibri"/>
          <w:color w:val="auto"/>
        </w:rPr>
        <w:t>the</w:t>
      </w:r>
      <w:r w:rsidR="00880039" w:rsidRPr="00555DC1">
        <w:rPr>
          <w:rFonts w:cs="Calibri"/>
          <w:color w:val="auto"/>
        </w:rPr>
        <w:t xml:space="preserve"> </w:t>
      </w:r>
      <w:r w:rsidR="00BC74FD" w:rsidRPr="00555DC1">
        <w:rPr>
          <w:rFonts w:cs="Calibri"/>
          <w:color w:val="auto"/>
        </w:rPr>
        <w:t xml:space="preserve">additional hardware required to operate the dedicated 32 channel </w:t>
      </w:r>
      <w:r w:rsidR="00BC74FD" w:rsidRPr="00555DC1">
        <w:rPr>
          <w:rFonts w:cs="Calibri"/>
          <w:color w:val="auto"/>
          <w:vertAlign w:val="superscript"/>
        </w:rPr>
        <w:t>1</w:t>
      </w:r>
      <w:r w:rsidR="00BC74FD" w:rsidRPr="00555DC1">
        <w:rPr>
          <w:rFonts w:cs="Calibri"/>
          <w:color w:val="auto"/>
        </w:rPr>
        <w:t xml:space="preserve">H cardiac </w:t>
      </w:r>
      <w:r w:rsidR="00FB0A1B" w:rsidRPr="00555DC1">
        <w:rPr>
          <w:rFonts w:cs="Calibri"/>
          <w:color w:val="auto"/>
        </w:rPr>
        <w:t>transceiver</w:t>
      </w:r>
      <w:r w:rsidR="003C4567" w:rsidRPr="00555DC1">
        <w:rPr>
          <w:rFonts w:cs="Calibri"/>
          <w:color w:val="auto"/>
        </w:rPr>
        <w:t xml:space="preserve"> (Tx/Rx)</w:t>
      </w:r>
      <w:r w:rsidR="00FB0A1B" w:rsidRPr="00555DC1">
        <w:rPr>
          <w:rFonts w:cs="Calibri"/>
          <w:color w:val="auto"/>
        </w:rPr>
        <w:t xml:space="preserve"> RF</w:t>
      </w:r>
      <w:r w:rsidRPr="00555DC1">
        <w:rPr>
          <w:rFonts w:cs="Calibri"/>
          <w:color w:val="auto"/>
        </w:rPr>
        <w:t xml:space="preserve"> coil</w:t>
      </w:r>
      <w:r w:rsidR="001D2ED4" w:rsidRPr="00555DC1">
        <w:rPr>
          <w:rFonts w:cs="Calibri"/>
          <w:color w:val="auto"/>
        </w:rPr>
        <w:fldChar w:fldCharType="begin"/>
      </w:r>
      <w:r w:rsidR="001D2ED4" w:rsidRPr="00555DC1">
        <w:rPr>
          <w:rFonts w:cs="Calibri"/>
          <w:color w:val="auto"/>
        </w:rPr>
        <w:instrText xml:space="preserve"> ADDIN ZOTERO_ITEM CSL_CITATION {"citationID":"W1vGDdHi","properties":{"formattedCitation":"\\super 26\\nosupersub{}","plainCitation":"26","noteIndex":0},"citationItems":[{"id":11,"uris":["http://zotero.org/users/2485352/items/9CNGPQPS"],"uri":["http://zotero.org/users/2485352/items/9CNGPQPS"],"itemData":{"id":11,"type":"article-journal","title":"Modular 32-channel transceiver coil array for cardiac MRI at 7.0T","container-title":"Magnetic Resonance in Medicine","page":"276-290","volume":"72","issue":"1","source":"CrossRef","DOI":"10.1002/mrm.24903","ISSN":"07403194","shortTitle":"Modular 32-channel transceiver coil array for cardiac MRI at 7.0T","language":"en","author":[{"family":"Graessl","given":"Andreas"},{"family":"Renz","given":"Wolfgang"},{"family":"Hezel","given":"Fabian"},{"family":"Dieringer","given":"Matthias A."},{"family":"Winter","given":"Lukas"},{"family":"Oezerdem","given":"Celal"},{"family":"Rieger","given":"Jan"},{"family":"Kellman","given":"Peter"},{"family":"Santoro","given":"Davide"},{"family":"Lindel","given":"Tomasz D."},{"family":"Frauenrath","given":"Tobias"},{"family":"Pfeiffer","given":"Harald"},{"family":"Niendorf","given":"Thoralf"}],"issued":{"date-parts":[["2014",7]]}}}],"schema":"https://github.com/citation-style-language/schema/raw/master/csl-citation.json"} </w:instrText>
      </w:r>
      <w:r w:rsidR="001D2ED4" w:rsidRPr="00555DC1">
        <w:rPr>
          <w:rFonts w:cs="Calibri"/>
          <w:color w:val="auto"/>
        </w:rPr>
        <w:fldChar w:fldCharType="separate"/>
      </w:r>
      <w:r w:rsidR="001D2ED4" w:rsidRPr="00555DC1">
        <w:rPr>
          <w:rFonts w:cs="Calibri"/>
          <w:color w:val="auto"/>
          <w:vertAlign w:val="superscript"/>
        </w:rPr>
        <w:t>26</w:t>
      </w:r>
      <w:r w:rsidR="001D2ED4" w:rsidRPr="00555DC1">
        <w:rPr>
          <w:rFonts w:cs="Calibri"/>
          <w:color w:val="auto"/>
        </w:rPr>
        <w:fldChar w:fldCharType="end"/>
      </w:r>
      <w:r w:rsidRPr="00555DC1">
        <w:rPr>
          <w:rFonts w:cs="Calibri"/>
          <w:color w:val="auto"/>
        </w:rPr>
        <w:t xml:space="preserve"> on the patient table as outlined in </w:t>
      </w:r>
      <w:r w:rsidR="00555DC1" w:rsidRPr="00555DC1">
        <w:rPr>
          <w:rFonts w:cs="Calibri"/>
          <w:b/>
          <w:color w:val="auto"/>
        </w:rPr>
        <w:t>Figure 1a</w:t>
      </w:r>
      <w:r w:rsidR="00892E0C" w:rsidRPr="00555DC1">
        <w:rPr>
          <w:rFonts w:cs="Calibri"/>
          <w:color w:val="auto"/>
        </w:rPr>
        <w:t xml:space="preserve"> and b</w:t>
      </w:r>
      <w:r w:rsidRPr="00555DC1">
        <w:rPr>
          <w:rFonts w:cs="Calibri"/>
          <w:color w:val="auto"/>
        </w:rPr>
        <w:t>.</w:t>
      </w:r>
      <w:r w:rsidR="007F5823" w:rsidRPr="00555DC1">
        <w:rPr>
          <w:rFonts w:cs="Calibri"/>
          <w:color w:val="auto"/>
        </w:rPr>
        <w:t xml:space="preserve"> </w:t>
      </w:r>
      <w:r w:rsidR="00926DAC" w:rsidRPr="00555DC1">
        <w:rPr>
          <w:rFonts w:cs="Calibri"/>
          <w:color w:val="auto"/>
        </w:rPr>
        <w:t>Apart from a small power splitter box</w:t>
      </w:r>
      <w:r w:rsidR="00892E0C" w:rsidRPr="00555DC1">
        <w:rPr>
          <w:rFonts w:cs="Calibri"/>
          <w:color w:val="auto"/>
        </w:rPr>
        <w:t xml:space="preserve"> (</w:t>
      </w:r>
      <w:r w:rsidR="00555DC1" w:rsidRPr="00555DC1">
        <w:rPr>
          <w:rFonts w:cs="Calibri"/>
          <w:b/>
          <w:color w:val="auto"/>
        </w:rPr>
        <w:t>Figure 1c</w:t>
      </w:r>
      <w:r w:rsidR="00892E0C" w:rsidRPr="00555DC1">
        <w:rPr>
          <w:rFonts w:cs="Calibri"/>
          <w:color w:val="auto"/>
        </w:rPr>
        <w:t>)</w:t>
      </w:r>
      <w:r w:rsidR="00926DAC" w:rsidRPr="00555DC1">
        <w:rPr>
          <w:rFonts w:cs="Calibri"/>
          <w:color w:val="auto"/>
        </w:rPr>
        <w:t>, the auxiliary coil equipment comprises one power splitter box</w:t>
      </w:r>
      <w:r w:rsidR="00892E0C" w:rsidRPr="00555DC1">
        <w:rPr>
          <w:rFonts w:cs="Calibri"/>
          <w:color w:val="auto"/>
        </w:rPr>
        <w:t xml:space="preserve"> and</w:t>
      </w:r>
      <w:r w:rsidR="00926DAC" w:rsidRPr="00555DC1">
        <w:rPr>
          <w:rFonts w:cs="Calibri"/>
          <w:color w:val="auto"/>
        </w:rPr>
        <w:t xml:space="preserve"> phase shifter box</w:t>
      </w:r>
      <w:r w:rsidR="00892E0C" w:rsidRPr="00555DC1">
        <w:rPr>
          <w:rFonts w:cs="Calibri"/>
          <w:color w:val="auto"/>
        </w:rPr>
        <w:t xml:space="preserve"> (</w:t>
      </w:r>
      <w:r w:rsidR="00555DC1" w:rsidRPr="00555DC1">
        <w:rPr>
          <w:rFonts w:cs="Calibri"/>
          <w:b/>
          <w:color w:val="auto"/>
        </w:rPr>
        <w:t>Figure 1d</w:t>
      </w:r>
      <w:r w:rsidR="00892E0C" w:rsidRPr="00555DC1">
        <w:rPr>
          <w:rFonts w:cs="Calibri"/>
          <w:color w:val="auto"/>
        </w:rPr>
        <w:t>)</w:t>
      </w:r>
      <w:r w:rsidR="00926DAC" w:rsidRPr="00555DC1">
        <w:rPr>
          <w:rFonts w:cs="Calibri"/>
          <w:color w:val="auto"/>
        </w:rPr>
        <w:t xml:space="preserve"> and one Tx/Rx interface box </w:t>
      </w:r>
      <w:r w:rsidR="00892E0C" w:rsidRPr="00555DC1">
        <w:rPr>
          <w:rFonts w:cs="Calibri"/>
          <w:color w:val="auto"/>
        </w:rPr>
        <w:t>(</w:t>
      </w:r>
      <w:r w:rsidR="00555DC1" w:rsidRPr="00555DC1">
        <w:rPr>
          <w:rFonts w:cs="Calibri"/>
          <w:b/>
          <w:color w:val="auto"/>
        </w:rPr>
        <w:t>Figure 1e</w:t>
      </w:r>
      <w:r w:rsidR="00892E0C" w:rsidRPr="00555DC1">
        <w:rPr>
          <w:rFonts w:cs="Calibri"/>
          <w:color w:val="auto"/>
        </w:rPr>
        <w:t xml:space="preserve">) </w:t>
      </w:r>
      <w:r w:rsidR="00926DAC" w:rsidRPr="00555DC1">
        <w:rPr>
          <w:rFonts w:cs="Calibri"/>
          <w:color w:val="auto"/>
        </w:rPr>
        <w:t>for each of the two RF coil sections that will be placed below and on top of the subject.</w:t>
      </w:r>
      <w:r w:rsidRPr="00555DC1">
        <w:rPr>
          <w:rFonts w:cs="Calibri"/>
          <w:color w:val="auto"/>
        </w:rPr>
        <w:t xml:space="preserve"> </w:t>
      </w:r>
      <w:r w:rsidR="00926DAC" w:rsidRPr="00555DC1">
        <w:rPr>
          <w:rFonts w:cs="Calibri"/>
          <w:color w:val="auto"/>
        </w:rPr>
        <w:t xml:space="preserve">The greater part </w:t>
      </w:r>
      <w:r w:rsidRPr="00555DC1">
        <w:rPr>
          <w:rFonts w:cs="Calibri"/>
          <w:color w:val="auto"/>
        </w:rPr>
        <w:t>it</w:t>
      </w:r>
      <w:r w:rsidR="004B7AA9" w:rsidRPr="00555DC1">
        <w:rPr>
          <w:rFonts w:cs="Calibri"/>
          <w:color w:val="auto"/>
        </w:rPr>
        <w:t xml:space="preserve"> accommodates the</w:t>
      </w:r>
      <w:r w:rsidR="0038153A" w:rsidRPr="00555DC1">
        <w:rPr>
          <w:rFonts w:cs="Calibri"/>
          <w:color w:val="auto"/>
        </w:rPr>
        <w:t xml:space="preserve"> local</w:t>
      </w:r>
      <w:r w:rsidR="004B7AA9" w:rsidRPr="00555DC1">
        <w:rPr>
          <w:rFonts w:cs="Calibri"/>
          <w:color w:val="auto"/>
        </w:rPr>
        <w:t xml:space="preserve"> transmit </w:t>
      </w:r>
      <w:r w:rsidR="00686A44" w:rsidRPr="00555DC1">
        <w:rPr>
          <w:rFonts w:cs="Calibri"/>
          <w:color w:val="auto"/>
        </w:rPr>
        <w:t>electronics</w:t>
      </w:r>
      <w:r w:rsidR="004B7AA9" w:rsidRPr="00555DC1">
        <w:rPr>
          <w:rFonts w:cs="Calibri"/>
          <w:color w:val="auto"/>
        </w:rPr>
        <w:t xml:space="preserve">, which </w:t>
      </w:r>
      <w:r w:rsidR="00FB0A1B" w:rsidRPr="00555DC1">
        <w:rPr>
          <w:rFonts w:cs="Calibri"/>
          <w:color w:val="auto"/>
        </w:rPr>
        <w:t xml:space="preserve">is </w:t>
      </w:r>
      <w:r w:rsidRPr="00555DC1">
        <w:rPr>
          <w:rFonts w:cs="Calibri"/>
          <w:color w:val="auto"/>
        </w:rPr>
        <w:t xml:space="preserve">required </w:t>
      </w:r>
      <w:r w:rsidR="00FB0A1B" w:rsidRPr="00555DC1">
        <w:rPr>
          <w:rFonts w:cs="Calibri"/>
          <w:color w:val="auto"/>
        </w:rPr>
        <w:t xml:space="preserve">for signal excitation </w:t>
      </w:r>
      <w:r w:rsidRPr="00555DC1">
        <w:rPr>
          <w:rFonts w:cs="Calibri"/>
          <w:color w:val="auto"/>
        </w:rPr>
        <w:t xml:space="preserve">at </w:t>
      </w:r>
      <w:r w:rsidR="002F450D" w:rsidRPr="00555DC1">
        <w:rPr>
          <w:rFonts w:cs="Calibri"/>
          <w:color w:val="auto"/>
        </w:rPr>
        <w:t>7 Tesla</w:t>
      </w:r>
      <w:r w:rsidRPr="00555DC1">
        <w:rPr>
          <w:rFonts w:cs="Calibri"/>
          <w:color w:val="auto"/>
        </w:rPr>
        <w:t xml:space="preserve">, </w:t>
      </w:r>
      <w:r w:rsidR="00FB0A1B" w:rsidRPr="00555DC1">
        <w:rPr>
          <w:rFonts w:cs="Calibri"/>
          <w:color w:val="auto"/>
        </w:rPr>
        <w:t>since traditional birdcage body coil</w:t>
      </w:r>
      <w:r w:rsidRPr="00555DC1">
        <w:rPr>
          <w:rFonts w:cs="Calibri"/>
          <w:color w:val="auto"/>
        </w:rPr>
        <w:t>s</w:t>
      </w:r>
      <w:r w:rsidR="00926DAC" w:rsidRPr="00555DC1">
        <w:rPr>
          <w:rFonts w:cs="Calibri"/>
          <w:color w:val="auto"/>
        </w:rPr>
        <w:t xml:space="preserve"> as</w:t>
      </w:r>
      <w:r w:rsidR="00FB0A1B" w:rsidRPr="00555DC1">
        <w:rPr>
          <w:rFonts w:cs="Calibri"/>
          <w:color w:val="auto"/>
        </w:rPr>
        <w:t xml:space="preserve"> commonly </w:t>
      </w:r>
      <w:r w:rsidR="0038153A" w:rsidRPr="00555DC1">
        <w:rPr>
          <w:rFonts w:cs="Calibri"/>
          <w:color w:val="auto"/>
        </w:rPr>
        <w:t>employed at</w:t>
      </w:r>
      <w:r w:rsidR="00FB0A1B" w:rsidRPr="00555DC1">
        <w:rPr>
          <w:rFonts w:cs="Calibri"/>
          <w:color w:val="auto"/>
        </w:rPr>
        <w:t xml:space="preserve"> 1.5 T and 3.0 T</w:t>
      </w:r>
      <w:r w:rsidR="00926DAC" w:rsidRPr="00555DC1">
        <w:rPr>
          <w:rFonts w:cs="Calibri"/>
          <w:color w:val="auto"/>
        </w:rPr>
        <w:t xml:space="preserve"> </w:t>
      </w:r>
      <w:r w:rsidRPr="00555DC1">
        <w:rPr>
          <w:rFonts w:cs="Calibri"/>
          <w:color w:val="auto"/>
        </w:rPr>
        <w:t>are</w:t>
      </w:r>
      <w:r w:rsidR="00926DAC" w:rsidRPr="00555DC1">
        <w:rPr>
          <w:rFonts w:cs="Calibri"/>
          <w:color w:val="auto"/>
        </w:rPr>
        <w:t xml:space="preserve"> not available. </w:t>
      </w:r>
    </w:p>
    <w:p w14:paraId="6E711BB6" w14:textId="77777777" w:rsidR="0015350E" w:rsidRPr="00555DC1" w:rsidRDefault="0015350E" w:rsidP="0015350E">
      <w:pPr>
        <w:pStyle w:val="ListL2"/>
        <w:numPr>
          <w:ilvl w:val="0"/>
          <w:numId w:val="0"/>
        </w:numPr>
        <w:spacing w:before="0"/>
        <w:rPr>
          <w:rFonts w:cs="Calibri"/>
          <w:color w:val="auto"/>
        </w:rPr>
      </w:pPr>
    </w:p>
    <w:p w14:paraId="5BD355D7" w14:textId="78FFC17F" w:rsidR="003B50A7" w:rsidRDefault="004A5E66" w:rsidP="00555DC1">
      <w:pPr>
        <w:pStyle w:val="ListL2"/>
        <w:spacing w:before="0"/>
        <w:ind w:left="0" w:firstLine="0"/>
        <w:rPr>
          <w:rFonts w:cs="Calibri"/>
          <w:color w:val="auto"/>
        </w:rPr>
      </w:pPr>
      <w:r w:rsidRPr="00555DC1">
        <w:rPr>
          <w:rFonts w:cs="Calibri"/>
          <w:color w:val="auto"/>
        </w:rPr>
        <w:t>Place t</w:t>
      </w:r>
      <w:r w:rsidR="003B50A7" w:rsidRPr="00555DC1">
        <w:rPr>
          <w:rFonts w:cs="Calibri"/>
          <w:color w:val="auto"/>
        </w:rPr>
        <w:t xml:space="preserve">he additional </w:t>
      </w:r>
      <w:r w:rsidR="00FB0A1B" w:rsidRPr="00555DC1">
        <w:rPr>
          <w:rFonts w:cs="Calibri"/>
          <w:color w:val="auto"/>
        </w:rPr>
        <w:t xml:space="preserve">RF </w:t>
      </w:r>
      <w:r w:rsidR="003B50A7" w:rsidRPr="00555DC1">
        <w:rPr>
          <w:rFonts w:cs="Calibri"/>
          <w:color w:val="auto"/>
        </w:rPr>
        <w:t>coil hardware at the top end of the patient table</w:t>
      </w:r>
      <w:r w:rsidR="001D2ED4" w:rsidRPr="00555DC1">
        <w:rPr>
          <w:rFonts w:cs="Calibri"/>
          <w:color w:val="auto"/>
        </w:rPr>
        <w:t xml:space="preserve"> as outlined in </w:t>
      </w:r>
      <w:r w:rsidR="00555DC1" w:rsidRPr="00555DC1">
        <w:rPr>
          <w:rFonts w:cs="Calibri"/>
          <w:b/>
          <w:color w:val="auto"/>
        </w:rPr>
        <w:t>Figure 1b</w:t>
      </w:r>
      <w:r w:rsidR="003B50A7" w:rsidRPr="00555DC1">
        <w:rPr>
          <w:rFonts w:cs="Calibri"/>
          <w:color w:val="auto"/>
        </w:rPr>
        <w:t xml:space="preserve"> and </w:t>
      </w:r>
      <w:r w:rsidRPr="00555DC1">
        <w:rPr>
          <w:rFonts w:cs="Calibri"/>
          <w:color w:val="auto"/>
        </w:rPr>
        <w:t xml:space="preserve">link </w:t>
      </w:r>
      <w:r w:rsidR="003B50A7" w:rsidRPr="00555DC1">
        <w:rPr>
          <w:rFonts w:cs="Calibri"/>
          <w:color w:val="auto"/>
        </w:rPr>
        <w:t xml:space="preserve">the individual boxes </w:t>
      </w:r>
      <w:r w:rsidR="00027C84" w:rsidRPr="00555DC1">
        <w:rPr>
          <w:rFonts w:cs="Calibri"/>
          <w:color w:val="auto"/>
        </w:rPr>
        <w:t xml:space="preserve">together with </w:t>
      </w:r>
      <w:r w:rsidR="003B50A7" w:rsidRPr="00555DC1">
        <w:rPr>
          <w:rFonts w:cs="Calibri"/>
          <w:color w:val="auto"/>
        </w:rPr>
        <w:t>the</w:t>
      </w:r>
      <w:r w:rsidR="00A25431" w:rsidRPr="00555DC1">
        <w:rPr>
          <w:rFonts w:cs="Calibri"/>
          <w:color w:val="auto"/>
        </w:rPr>
        <w:t xml:space="preserve"> </w:t>
      </w:r>
      <w:r w:rsidR="00A25431" w:rsidRPr="00555DC1">
        <w:rPr>
          <w:rFonts w:cs="Calibri"/>
          <w:bCs/>
          <w:color w:val="auto"/>
        </w:rPr>
        <w:t>Bayonet Neill–</w:t>
      </w:r>
      <w:proofErr w:type="spellStart"/>
      <w:r w:rsidR="00A25431" w:rsidRPr="00555DC1">
        <w:rPr>
          <w:rFonts w:cs="Calibri"/>
          <w:bCs/>
          <w:color w:val="auto"/>
        </w:rPr>
        <w:t>Concelman</w:t>
      </w:r>
      <w:proofErr w:type="spellEnd"/>
      <w:r w:rsidR="00F81353" w:rsidRPr="00555DC1">
        <w:rPr>
          <w:rFonts w:cs="Calibri"/>
          <w:color w:val="auto"/>
        </w:rPr>
        <w:t xml:space="preserve"> </w:t>
      </w:r>
      <w:r w:rsidR="00A25431" w:rsidRPr="00555DC1">
        <w:rPr>
          <w:rFonts w:cs="Calibri"/>
          <w:color w:val="auto"/>
        </w:rPr>
        <w:t>(</w:t>
      </w:r>
      <w:r w:rsidR="00F81353" w:rsidRPr="00555DC1">
        <w:rPr>
          <w:rFonts w:cs="Calibri"/>
          <w:color w:val="auto"/>
        </w:rPr>
        <w:t>BNC</w:t>
      </w:r>
      <w:r w:rsidR="00A25431" w:rsidRPr="00555DC1">
        <w:rPr>
          <w:rFonts w:cs="Calibri"/>
          <w:color w:val="auto"/>
          <w:szCs w:val="22"/>
        </w:rPr>
        <w:t>)</w:t>
      </w:r>
      <w:r w:rsidR="00893A2D" w:rsidRPr="00555DC1">
        <w:rPr>
          <w:rFonts w:cs="Calibri"/>
          <w:color w:val="auto"/>
          <w:szCs w:val="22"/>
        </w:rPr>
        <w:t xml:space="preserve"> </w:t>
      </w:r>
      <w:bookmarkStart w:id="1" w:name="_GoBack"/>
      <w:bookmarkEnd w:id="1"/>
      <w:r w:rsidR="00893A2D" w:rsidRPr="00555DC1">
        <w:rPr>
          <w:rFonts w:cs="Calibri"/>
          <w:color w:val="auto"/>
        </w:rPr>
        <w:t>cables</w:t>
      </w:r>
      <w:r w:rsidR="00F81353" w:rsidRPr="00555DC1">
        <w:rPr>
          <w:rFonts w:cs="Calibri"/>
          <w:color w:val="auto"/>
        </w:rPr>
        <w:t xml:space="preserve">. </w:t>
      </w:r>
      <w:r w:rsidR="005A1E96" w:rsidRPr="00555DC1">
        <w:rPr>
          <w:rFonts w:cs="Calibri"/>
          <w:color w:val="auto"/>
        </w:rPr>
        <w:t xml:space="preserve">Since the distance that the patient table can be driven into the MRI bore is limited, </w:t>
      </w:r>
      <w:r w:rsidR="005A1E96" w:rsidRPr="00555DC1">
        <w:rPr>
          <w:rFonts w:cs="Calibri"/>
          <w:color w:val="auto"/>
        </w:rPr>
        <w:lastRenderedPageBreak/>
        <w:t>e</w:t>
      </w:r>
      <w:r w:rsidRPr="00555DC1">
        <w:rPr>
          <w:rFonts w:cs="Calibri"/>
          <w:color w:val="auto"/>
        </w:rPr>
        <w:t xml:space="preserve">nsure to leave </w:t>
      </w:r>
      <w:r w:rsidR="007F5823" w:rsidRPr="00555DC1">
        <w:rPr>
          <w:rFonts w:cs="Calibri"/>
          <w:color w:val="auto"/>
        </w:rPr>
        <w:t>sufficient</w:t>
      </w:r>
      <w:r w:rsidR="00F81353" w:rsidRPr="00555DC1">
        <w:rPr>
          <w:rFonts w:cs="Calibri"/>
          <w:color w:val="auto"/>
        </w:rPr>
        <w:t xml:space="preserve"> space </w:t>
      </w:r>
      <w:r w:rsidR="006F3801" w:rsidRPr="00555DC1">
        <w:rPr>
          <w:rFonts w:cs="Calibri"/>
          <w:color w:val="auto"/>
        </w:rPr>
        <w:t>on the</w:t>
      </w:r>
      <w:r w:rsidR="00F81353" w:rsidRPr="00555DC1">
        <w:rPr>
          <w:rFonts w:cs="Calibri"/>
          <w:color w:val="auto"/>
        </w:rPr>
        <w:t xml:space="preserve"> pa</w:t>
      </w:r>
      <w:r w:rsidR="00893A2D" w:rsidRPr="00555DC1">
        <w:rPr>
          <w:rFonts w:cs="Calibri"/>
          <w:color w:val="auto"/>
        </w:rPr>
        <w:t xml:space="preserve">tient table for the coil infrastructure to guarantee </w:t>
      </w:r>
      <w:r w:rsidRPr="00555DC1">
        <w:rPr>
          <w:rFonts w:cs="Calibri"/>
          <w:color w:val="auto"/>
        </w:rPr>
        <w:t xml:space="preserve">that </w:t>
      </w:r>
      <w:r w:rsidR="00983382" w:rsidRPr="00555DC1">
        <w:rPr>
          <w:rFonts w:cs="Calibri"/>
          <w:color w:val="auto"/>
        </w:rPr>
        <w:t xml:space="preserve">the </w:t>
      </w:r>
      <w:r w:rsidR="00893A2D" w:rsidRPr="00555DC1">
        <w:rPr>
          <w:rFonts w:cs="Calibri"/>
          <w:color w:val="auto"/>
        </w:rPr>
        <w:t>subject</w:t>
      </w:r>
      <w:r w:rsidR="005A1E96" w:rsidRPr="00555DC1">
        <w:rPr>
          <w:rFonts w:cs="Calibri"/>
          <w:color w:val="auto"/>
        </w:rPr>
        <w:t>’s heart</w:t>
      </w:r>
      <w:r w:rsidR="00893A2D" w:rsidRPr="00555DC1">
        <w:rPr>
          <w:rFonts w:cs="Calibri"/>
          <w:color w:val="auto"/>
        </w:rPr>
        <w:t xml:space="preserve"> </w:t>
      </w:r>
      <w:r w:rsidRPr="00555DC1">
        <w:rPr>
          <w:rFonts w:cs="Calibri"/>
          <w:color w:val="auto"/>
        </w:rPr>
        <w:t>can be positioned</w:t>
      </w:r>
      <w:r w:rsidR="005A1E96" w:rsidRPr="00555DC1">
        <w:rPr>
          <w:rFonts w:cs="Calibri"/>
          <w:color w:val="auto"/>
        </w:rPr>
        <w:t xml:space="preserve"> </w:t>
      </w:r>
      <w:r w:rsidR="008F30F2" w:rsidRPr="00555DC1">
        <w:rPr>
          <w:rFonts w:cs="Calibri"/>
          <w:color w:val="auto"/>
        </w:rPr>
        <w:t>with</w:t>
      </w:r>
      <w:r w:rsidR="005A1E96" w:rsidRPr="00555DC1">
        <w:rPr>
          <w:rFonts w:cs="Calibri"/>
          <w:color w:val="auto"/>
        </w:rPr>
        <w:t xml:space="preserve"> the cente</w:t>
      </w:r>
      <w:r w:rsidR="006E2BA2" w:rsidRPr="00555DC1">
        <w:rPr>
          <w:rFonts w:cs="Calibri"/>
          <w:color w:val="auto"/>
        </w:rPr>
        <w:t>r</w:t>
      </w:r>
      <w:r w:rsidR="005A1E96" w:rsidRPr="00555DC1">
        <w:rPr>
          <w:rFonts w:cs="Calibri"/>
          <w:color w:val="auto"/>
        </w:rPr>
        <w:t xml:space="preserve"> of the coil</w:t>
      </w:r>
      <w:r w:rsidRPr="00555DC1">
        <w:rPr>
          <w:rFonts w:cs="Calibri"/>
          <w:color w:val="auto"/>
        </w:rPr>
        <w:t xml:space="preserve"> </w:t>
      </w:r>
      <w:r w:rsidR="008F30F2" w:rsidRPr="00555DC1">
        <w:rPr>
          <w:rFonts w:cs="Calibri"/>
          <w:color w:val="auto"/>
        </w:rPr>
        <w:t xml:space="preserve">at </w:t>
      </w:r>
      <w:r w:rsidR="00893A2D" w:rsidRPr="00555DC1">
        <w:rPr>
          <w:rFonts w:cs="Calibri"/>
          <w:color w:val="auto"/>
        </w:rPr>
        <w:t xml:space="preserve">the isocenter of the magnet. </w:t>
      </w:r>
    </w:p>
    <w:p w14:paraId="06AF0EDD" w14:textId="77777777" w:rsidR="0015350E" w:rsidRPr="00555DC1" w:rsidRDefault="0015350E" w:rsidP="0015350E">
      <w:pPr>
        <w:pStyle w:val="ListL2"/>
        <w:numPr>
          <w:ilvl w:val="0"/>
          <w:numId w:val="0"/>
        </w:numPr>
        <w:spacing w:before="0"/>
        <w:rPr>
          <w:rFonts w:cs="Calibri"/>
          <w:color w:val="auto"/>
        </w:rPr>
      </w:pPr>
    </w:p>
    <w:p w14:paraId="55910B85" w14:textId="3131ECEE" w:rsidR="00893A2D" w:rsidRDefault="004A5E66" w:rsidP="00555DC1">
      <w:pPr>
        <w:pStyle w:val="ListL2"/>
        <w:spacing w:before="0"/>
        <w:ind w:left="0" w:firstLine="0"/>
        <w:rPr>
          <w:rFonts w:cs="Calibri"/>
          <w:color w:val="auto"/>
        </w:rPr>
      </w:pPr>
      <w:r w:rsidRPr="00555DC1">
        <w:rPr>
          <w:rFonts w:cs="Calibri"/>
          <w:color w:val="auto"/>
        </w:rPr>
        <w:t>Connect t</w:t>
      </w:r>
      <w:r w:rsidR="003B50A7" w:rsidRPr="00555DC1">
        <w:rPr>
          <w:rFonts w:cs="Calibri"/>
          <w:color w:val="auto"/>
        </w:rPr>
        <w:t xml:space="preserve">he Tx/Rx interface boxes </w:t>
      </w:r>
      <w:r w:rsidR="00893A2D" w:rsidRPr="00555DC1">
        <w:rPr>
          <w:rFonts w:cs="Calibri"/>
          <w:color w:val="auto"/>
        </w:rPr>
        <w:t>to the four coil plugs on the patient table.</w:t>
      </w:r>
    </w:p>
    <w:p w14:paraId="635B23D3" w14:textId="77777777" w:rsidR="0015350E" w:rsidRPr="00555DC1" w:rsidRDefault="0015350E" w:rsidP="0015350E">
      <w:pPr>
        <w:pStyle w:val="ListL2"/>
        <w:numPr>
          <w:ilvl w:val="0"/>
          <w:numId w:val="0"/>
        </w:numPr>
        <w:spacing w:before="0"/>
        <w:rPr>
          <w:rFonts w:cs="Calibri"/>
          <w:color w:val="auto"/>
        </w:rPr>
      </w:pPr>
    </w:p>
    <w:p w14:paraId="3873D52B" w14:textId="1DEE2C23" w:rsidR="003B50A7" w:rsidRDefault="005A1E96" w:rsidP="00555DC1">
      <w:pPr>
        <w:pStyle w:val="ListL2"/>
        <w:spacing w:before="0"/>
        <w:ind w:left="0" w:firstLine="0"/>
        <w:rPr>
          <w:rFonts w:cs="Calibri"/>
          <w:color w:val="auto"/>
        </w:rPr>
      </w:pPr>
      <w:r w:rsidRPr="00555DC1">
        <w:rPr>
          <w:rFonts w:cs="Calibri"/>
          <w:color w:val="auto"/>
        </w:rPr>
        <w:t>Place t</w:t>
      </w:r>
      <w:r w:rsidR="00893A2D" w:rsidRPr="00555DC1">
        <w:rPr>
          <w:rFonts w:cs="Calibri"/>
          <w:color w:val="auto"/>
        </w:rPr>
        <w:t xml:space="preserve">he </w:t>
      </w:r>
      <w:r w:rsidR="0087486E" w:rsidRPr="00555DC1">
        <w:rPr>
          <w:rFonts w:cs="Calibri"/>
          <w:color w:val="auto"/>
        </w:rPr>
        <w:t xml:space="preserve">center of the </w:t>
      </w:r>
      <w:r w:rsidR="007A08EA" w:rsidRPr="00555DC1">
        <w:rPr>
          <w:rFonts w:cs="Calibri"/>
          <w:color w:val="auto"/>
        </w:rPr>
        <w:t>posterior</w:t>
      </w:r>
      <w:r w:rsidR="00893A2D" w:rsidRPr="00555DC1">
        <w:rPr>
          <w:rFonts w:cs="Calibri"/>
          <w:color w:val="auto"/>
        </w:rPr>
        <w:t xml:space="preserve"> coil array </w:t>
      </w:r>
      <w:r w:rsidR="0087486E" w:rsidRPr="00555DC1">
        <w:rPr>
          <w:rFonts w:cs="Calibri"/>
          <w:color w:val="auto"/>
        </w:rPr>
        <w:t>1</w:t>
      </w:r>
      <w:r w:rsidR="003C3975" w:rsidRPr="00555DC1">
        <w:rPr>
          <w:rFonts w:cs="Calibri"/>
          <w:color w:val="auto"/>
        </w:rPr>
        <w:t>47</w:t>
      </w:r>
      <w:r w:rsidR="0087486E" w:rsidRPr="00555DC1">
        <w:rPr>
          <w:rFonts w:cs="Calibri"/>
          <w:color w:val="auto"/>
        </w:rPr>
        <w:t xml:space="preserve"> cm away from top end of </w:t>
      </w:r>
      <w:r w:rsidR="003B50A7" w:rsidRPr="00555DC1">
        <w:rPr>
          <w:rFonts w:cs="Calibri"/>
          <w:color w:val="auto"/>
        </w:rPr>
        <w:t>the patient table</w:t>
      </w:r>
      <w:r w:rsidR="0087486E" w:rsidRPr="00555DC1">
        <w:rPr>
          <w:rFonts w:cs="Calibri"/>
          <w:color w:val="auto"/>
        </w:rPr>
        <w:t xml:space="preserve"> (</w:t>
      </w:r>
      <w:r w:rsidR="00555DC1" w:rsidRPr="00555DC1">
        <w:rPr>
          <w:rFonts w:cs="Calibri"/>
          <w:b/>
          <w:color w:val="auto"/>
        </w:rPr>
        <w:t>Figure 1b</w:t>
      </w:r>
      <w:r w:rsidR="0087486E" w:rsidRPr="00555DC1">
        <w:rPr>
          <w:rFonts w:cs="Calibri"/>
          <w:color w:val="auto"/>
        </w:rPr>
        <w:t>)</w:t>
      </w:r>
      <w:r w:rsidR="00DD2E85" w:rsidRPr="00555DC1">
        <w:rPr>
          <w:rFonts w:cs="Calibri"/>
          <w:color w:val="auto"/>
        </w:rPr>
        <w:t>.</w:t>
      </w:r>
      <w:r w:rsidR="003B50A7" w:rsidRPr="00555DC1">
        <w:rPr>
          <w:rFonts w:cs="Calibri"/>
          <w:color w:val="auto"/>
        </w:rPr>
        <w:t xml:space="preserve"> </w:t>
      </w:r>
      <w:r w:rsidR="00DD2E85" w:rsidRPr="00555DC1">
        <w:rPr>
          <w:rFonts w:cs="Calibri"/>
          <w:color w:val="auto"/>
        </w:rPr>
        <w:t>Th</w:t>
      </w:r>
      <w:r w:rsidR="0087486E" w:rsidRPr="00555DC1">
        <w:rPr>
          <w:rFonts w:cs="Calibri"/>
          <w:color w:val="auto"/>
        </w:rPr>
        <w:t xml:space="preserve">is </w:t>
      </w:r>
      <w:r w:rsidR="00DD2E85" w:rsidRPr="00555DC1">
        <w:rPr>
          <w:rFonts w:cs="Calibri"/>
          <w:color w:val="auto"/>
        </w:rPr>
        <w:t xml:space="preserve">spot defines </w:t>
      </w:r>
      <w:r w:rsidRPr="00555DC1">
        <w:rPr>
          <w:rFonts w:cs="Calibri"/>
          <w:color w:val="auto"/>
        </w:rPr>
        <w:t xml:space="preserve">where the posterior coil array </w:t>
      </w:r>
      <w:proofErr w:type="gramStart"/>
      <w:r w:rsidRPr="00555DC1">
        <w:rPr>
          <w:rFonts w:cs="Calibri"/>
          <w:color w:val="auto"/>
        </w:rPr>
        <w:t>has to</w:t>
      </w:r>
      <w:proofErr w:type="gramEnd"/>
      <w:r w:rsidRPr="00555DC1">
        <w:rPr>
          <w:rFonts w:cs="Calibri"/>
          <w:color w:val="auto"/>
        </w:rPr>
        <w:t xml:space="preserve"> be placed </w:t>
      </w:r>
      <w:r w:rsidR="008F30F2" w:rsidRPr="00555DC1">
        <w:rPr>
          <w:rFonts w:cs="Calibri"/>
          <w:color w:val="auto"/>
        </w:rPr>
        <w:t xml:space="preserve">to ensure </w:t>
      </w:r>
      <w:r w:rsidR="001B0082" w:rsidRPr="00555DC1">
        <w:rPr>
          <w:rFonts w:cs="Calibri"/>
          <w:color w:val="auto"/>
        </w:rPr>
        <w:t xml:space="preserve">that the subject’s </w:t>
      </w:r>
      <w:r w:rsidR="008F30F2" w:rsidRPr="00555DC1">
        <w:rPr>
          <w:rFonts w:cs="Calibri"/>
          <w:color w:val="auto"/>
        </w:rPr>
        <w:t xml:space="preserve">heart </w:t>
      </w:r>
      <w:r w:rsidR="00A048DF" w:rsidRPr="00555DC1">
        <w:rPr>
          <w:rFonts w:cs="Calibri"/>
          <w:color w:val="auto"/>
        </w:rPr>
        <w:t>is</w:t>
      </w:r>
      <w:r w:rsidR="006E2BA2" w:rsidRPr="00555DC1">
        <w:rPr>
          <w:rFonts w:cs="Calibri"/>
          <w:color w:val="auto"/>
        </w:rPr>
        <w:t xml:space="preserve"> </w:t>
      </w:r>
      <w:r w:rsidR="008F30F2" w:rsidRPr="00555DC1">
        <w:rPr>
          <w:rFonts w:cs="Calibri"/>
          <w:color w:val="auto"/>
        </w:rPr>
        <w:t xml:space="preserve">at the isocenter </w:t>
      </w:r>
      <w:r w:rsidR="001B0082" w:rsidRPr="00555DC1">
        <w:rPr>
          <w:rFonts w:cs="Calibri"/>
          <w:color w:val="auto"/>
        </w:rPr>
        <w:t xml:space="preserve">of the magnet if the patient table is </w:t>
      </w:r>
      <w:r w:rsidR="00DD2E85" w:rsidRPr="00555DC1">
        <w:rPr>
          <w:rFonts w:cs="Calibri"/>
          <w:color w:val="auto"/>
        </w:rPr>
        <w:t>maximally driven into the</w:t>
      </w:r>
      <w:r w:rsidR="001B0082" w:rsidRPr="00555DC1">
        <w:rPr>
          <w:rFonts w:cs="Calibri"/>
          <w:color w:val="auto"/>
        </w:rPr>
        <w:t xml:space="preserve"> bore. </w:t>
      </w:r>
      <w:r w:rsidR="008F30F2" w:rsidRPr="00555DC1">
        <w:rPr>
          <w:rFonts w:cs="Calibri"/>
          <w:color w:val="auto"/>
        </w:rPr>
        <w:t>T</w:t>
      </w:r>
      <w:r w:rsidR="006F3801" w:rsidRPr="00555DC1">
        <w:rPr>
          <w:rFonts w:cs="Calibri"/>
          <w:color w:val="auto"/>
        </w:rPr>
        <w:t>he placement on the</w:t>
      </w:r>
      <w:r w:rsidR="003B50A7" w:rsidRPr="00555DC1">
        <w:rPr>
          <w:rFonts w:cs="Calibri"/>
          <w:color w:val="auto"/>
        </w:rPr>
        <w:t xml:space="preserve"> predefined coil spot is crucial, </w:t>
      </w:r>
      <w:r w:rsidR="006F3801" w:rsidRPr="00555DC1">
        <w:rPr>
          <w:rFonts w:cs="Calibri"/>
          <w:color w:val="auto"/>
        </w:rPr>
        <w:t xml:space="preserve">to ensure optimal operation. </w:t>
      </w:r>
      <w:r w:rsidR="008F30F2" w:rsidRPr="00555DC1">
        <w:rPr>
          <w:rFonts w:cs="Calibri"/>
          <w:color w:val="auto"/>
        </w:rPr>
        <w:t>Determine</w:t>
      </w:r>
      <w:r w:rsidR="0087486E" w:rsidRPr="00555DC1">
        <w:rPr>
          <w:rFonts w:cs="Calibri"/>
          <w:color w:val="auto"/>
        </w:rPr>
        <w:t xml:space="preserve"> the </w:t>
      </w:r>
      <w:r w:rsidR="00977572" w:rsidRPr="00555DC1">
        <w:rPr>
          <w:rFonts w:cs="Calibri"/>
          <w:color w:val="auto"/>
        </w:rPr>
        <w:t>optimal</w:t>
      </w:r>
      <w:r w:rsidR="006F3801" w:rsidRPr="00555DC1">
        <w:rPr>
          <w:rFonts w:cs="Calibri"/>
          <w:color w:val="auto"/>
        </w:rPr>
        <w:t xml:space="preserve"> position of the</w:t>
      </w:r>
      <w:r w:rsidR="00977572" w:rsidRPr="00555DC1">
        <w:rPr>
          <w:rFonts w:cs="Calibri"/>
          <w:color w:val="auto"/>
        </w:rPr>
        <w:t xml:space="preserve"> posterior coil array</w:t>
      </w:r>
      <w:r w:rsidR="0087486E" w:rsidRPr="00555DC1">
        <w:rPr>
          <w:rFonts w:cs="Calibri"/>
          <w:color w:val="auto"/>
        </w:rPr>
        <w:t xml:space="preserve"> as well as the positioning of the auxiliary equipment </w:t>
      </w:r>
      <w:r w:rsidR="00977572" w:rsidRPr="00555DC1">
        <w:rPr>
          <w:rFonts w:cs="Calibri"/>
          <w:color w:val="auto"/>
        </w:rPr>
        <w:t xml:space="preserve">in </w:t>
      </w:r>
      <w:r w:rsidR="006F3801" w:rsidRPr="00555DC1">
        <w:rPr>
          <w:rFonts w:cs="Calibri"/>
          <w:color w:val="auto"/>
        </w:rPr>
        <w:t>preliminary tests including several volunteers of different body height.</w:t>
      </w:r>
      <w:r w:rsidR="00193690" w:rsidRPr="00555DC1">
        <w:rPr>
          <w:rFonts w:cs="Calibri"/>
          <w:color w:val="auto"/>
        </w:rPr>
        <w:t xml:space="preserve"> </w:t>
      </w:r>
    </w:p>
    <w:p w14:paraId="551FFEAD" w14:textId="77777777" w:rsidR="0015350E" w:rsidRPr="00555DC1" w:rsidRDefault="0015350E" w:rsidP="0015350E">
      <w:pPr>
        <w:pStyle w:val="ListL2"/>
        <w:numPr>
          <w:ilvl w:val="0"/>
          <w:numId w:val="0"/>
        </w:numPr>
        <w:spacing w:before="0"/>
        <w:rPr>
          <w:rFonts w:cs="Calibri"/>
          <w:color w:val="auto"/>
        </w:rPr>
      </w:pPr>
    </w:p>
    <w:p w14:paraId="5230B397" w14:textId="77CB176D" w:rsidR="001B0082" w:rsidRDefault="001B0082" w:rsidP="00555DC1">
      <w:pPr>
        <w:pStyle w:val="ListL2"/>
        <w:spacing w:before="0"/>
        <w:ind w:left="0" w:firstLine="0"/>
        <w:rPr>
          <w:rFonts w:cs="Calibri"/>
          <w:color w:val="auto"/>
        </w:rPr>
      </w:pPr>
      <w:r w:rsidRPr="00555DC1">
        <w:rPr>
          <w:rFonts w:cs="Calibri"/>
          <w:color w:val="auto"/>
        </w:rPr>
        <w:t>Connect the four cables of the posterior coil array into the appropriate sockets of the Tx/Rx interface box for the posterior array.</w:t>
      </w:r>
    </w:p>
    <w:p w14:paraId="454EBA64" w14:textId="77777777" w:rsidR="0015350E" w:rsidRPr="00555DC1" w:rsidRDefault="0015350E" w:rsidP="0015350E">
      <w:pPr>
        <w:pStyle w:val="ListL2"/>
        <w:numPr>
          <w:ilvl w:val="0"/>
          <w:numId w:val="0"/>
        </w:numPr>
        <w:spacing w:before="0"/>
        <w:rPr>
          <w:rFonts w:cs="Calibri"/>
          <w:color w:val="auto"/>
        </w:rPr>
      </w:pPr>
    </w:p>
    <w:p w14:paraId="4EC5A305" w14:textId="3672401A" w:rsidR="00893A2D" w:rsidRDefault="008F30F2" w:rsidP="00555DC1">
      <w:pPr>
        <w:pStyle w:val="ListL2"/>
        <w:spacing w:before="0"/>
        <w:ind w:left="0" w:firstLine="0"/>
        <w:rPr>
          <w:rFonts w:cs="Calibri"/>
          <w:color w:val="auto"/>
        </w:rPr>
      </w:pPr>
      <w:r w:rsidRPr="00555DC1">
        <w:rPr>
          <w:rFonts w:cs="Calibri"/>
          <w:color w:val="auto"/>
        </w:rPr>
        <w:t>Connect t</w:t>
      </w:r>
      <w:r w:rsidR="008D0E89" w:rsidRPr="00555DC1">
        <w:rPr>
          <w:rFonts w:cs="Calibri"/>
          <w:color w:val="auto"/>
        </w:rPr>
        <w:t xml:space="preserve">he four </w:t>
      </w:r>
      <w:r w:rsidR="007A08EA" w:rsidRPr="00555DC1">
        <w:rPr>
          <w:rFonts w:cs="Calibri"/>
          <w:color w:val="auto"/>
        </w:rPr>
        <w:t xml:space="preserve">modules </w:t>
      </w:r>
      <w:r w:rsidR="008D0E89" w:rsidRPr="00555DC1">
        <w:rPr>
          <w:rFonts w:cs="Calibri"/>
          <w:color w:val="auto"/>
        </w:rPr>
        <w:t xml:space="preserve">of the </w:t>
      </w:r>
      <w:r w:rsidR="007A08EA" w:rsidRPr="00555DC1">
        <w:rPr>
          <w:rFonts w:cs="Calibri"/>
          <w:color w:val="auto"/>
        </w:rPr>
        <w:t>anterior</w:t>
      </w:r>
      <w:r w:rsidR="008D0E89" w:rsidRPr="00555DC1">
        <w:rPr>
          <w:rFonts w:cs="Calibri"/>
          <w:color w:val="auto"/>
        </w:rPr>
        <w:t xml:space="preserve"> coil array are with the Tx/Rx interface box for the top array and</w:t>
      </w:r>
      <w:r w:rsidR="00193690" w:rsidRPr="00555DC1">
        <w:rPr>
          <w:rFonts w:cs="Calibri"/>
          <w:color w:val="auto"/>
        </w:rPr>
        <w:t xml:space="preserve"> </w:t>
      </w:r>
      <w:r w:rsidR="00863D85" w:rsidRPr="00555DC1">
        <w:rPr>
          <w:rFonts w:cs="Calibri"/>
          <w:color w:val="auto"/>
        </w:rPr>
        <w:t xml:space="preserve">flip the </w:t>
      </w:r>
      <w:r w:rsidRPr="00555DC1">
        <w:rPr>
          <w:rFonts w:cs="Calibri"/>
          <w:color w:val="auto"/>
        </w:rPr>
        <w:t>array</w:t>
      </w:r>
      <w:r w:rsidR="00863D85" w:rsidRPr="00555DC1">
        <w:rPr>
          <w:rFonts w:cs="Calibri"/>
          <w:color w:val="auto"/>
        </w:rPr>
        <w:t xml:space="preserve"> over the auxiliary coil equipment </w:t>
      </w:r>
      <w:r w:rsidR="008D0E89" w:rsidRPr="00555DC1">
        <w:rPr>
          <w:rFonts w:cs="Calibri"/>
          <w:color w:val="auto"/>
        </w:rPr>
        <w:t xml:space="preserve">to allow for subject positioning. </w:t>
      </w:r>
    </w:p>
    <w:p w14:paraId="5811F578" w14:textId="77777777" w:rsidR="0015350E" w:rsidRPr="00555DC1" w:rsidRDefault="0015350E" w:rsidP="0015350E">
      <w:pPr>
        <w:pStyle w:val="ListL2"/>
        <w:numPr>
          <w:ilvl w:val="0"/>
          <w:numId w:val="0"/>
        </w:numPr>
        <w:spacing w:before="0"/>
        <w:rPr>
          <w:rFonts w:cs="Calibri"/>
          <w:color w:val="auto"/>
        </w:rPr>
      </w:pPr>
    </w:p>
    <w:p w14:paraId="0F0BCCD6" w14:textId="68ADB9A3" w:rsidR="003967DC" w:rsidRDefault="00863D85" w:rsidP="00555DC1">
      <w:pPr>
        <w:pStyle w:val="ListL2"/>
        <w:spacing w:before="0"/>
        <w:ind w:left="0" w:firstLine="0"/>
        <w:rPr>
          <w:rFonts w:cs="Calibri"/>
          <w:color w:val="auto"/>
        </w:rPr>
      </w:pPr>
      <w:r w:rsidRPr="00555DC1">
        <w:rPr>
          <w:rFonts w:cs="Calibri"/>
          <w:color w:val="auto"/>
        </w:rPr>
        <w:t xml:space="preserve">Attach the three </w:t>
      </w:r>
      <w:r w:rsidR="003967DC" w:rsidRPr="00555DC1">
        <w:rPr>
          <w:rFonts w:cs="Calibri"/>
          <w:color w:val="auto"/>
        </w:rPr>
        <w:t>ECG electrodes to the body of the subject</w:t>
      </w:r>
      <w:r w:rsidR="00D405AE" w:rsidRPr="00555DC1">
        <w:rPr>
          <w:rFonts w:cs="Calibri"/>
          <w:color w:val="auto"/>
        </w:rPr>
        <w:t xml:space="preserve">. Follow the </w:t>
      </w:r>
      <w:r w:rsidRPr="00555DC1">
        <w:rPr>
          <w:rFonts w:cs="Calibri"/>
          <w:color w:val="auto"/>
        </w:rPr>
        <w:t>vendor guidelines</w:t>
      </w:r>
      <w:r w:rsidR="00D405AE" w:rsidRPr="00555DC1">
        <w:rPr>
          <w:rFonts w:cs="Calibri"/>
          <w:color w:val="auto"/>
        </w:rPr>
        <w:t xml:space="preserve"> for electrode placement to ensure optimal operation of the system’s trigger algorithm</w:t>
      </w:r>
      <w:r w:rsidRPr="00555DC1">
        <w:rPr>
          <w:rFonts w:cs="Calibri"/>
          <w:color w:val="auto"/>
        </w:rPr>
        <w:t>.</w:t>
      </w:r>
    </w:p>
    <w:p w14:paraId="6BB78677" w14:textId="77777777" w:rsidR="0015350E" w:rsidRPr="00555DC1" w:rsidRDefault="0015350E" w:rsidP="0015350E">
      <w:pPr>
        <w:pStyle w:val="ListL2"/>
        <w:numPr>
          <w:ilvl w:val="0"/>
          <w:numId w:val="0"/>
        </w:numPr>
        <w:spacing w:before="0"/>
        <w:rPr>
          <w:rFonts w:cs="Calibri"/>
          <w:color w:val="auto"/>
        </w:rPr>
      </w:pPr>
    </w:p>
    <w:p w14:paraId="52BDF54C" w14:textId="46A75625" w:rsidR="00F92874" w:rsidRDefault="00F830F9" w:rsidP="00555DC1">
      <w:pPr>
        <w:pStyle w:val="ListL2"/>
        <w:spacing w:before="0"/>
        <w:ind w:left="0" w:firstLine="0"/>
        <w:rPr>
          <w:rFonts w:cs="Calibri"/>
          <w:color w:val="auto"/>
        </w:rPr>
      </w:pPr>
      <w:r w:rsidRPr="00555DC1">
        <w:rPr>
          <w:rFonts w:cs="Calibri"/>
          <w:color w:val="auto"/>
        </w:rPr>
        <w:t>Position t</w:t>
      </w:r>
      <w:r w:rsidR="003B50A7" w:rsidRPr="00555DC1">
        <w:rPr>
          <w:rFonts w:cs="Calibri"/>
          <w:color w:val="auto"/>
        </w:rPr>
        <w:t>he subject on the patient table</w:t>
      </w:r>
      <w:r w:rsidR="00411BEB" w:rsidRPr="00555DC1">
        <w:rPr>
          <w:rFonts w:cs="Calibri"/>
          <w:color w:val="auto"/>
        </w:rPr>
        <w:t xml:space="preserve"> (</w:t>
      </w:r>
      <w:r w:rsidR="00555DC1" w:rsidRPr="00555DC1">
        <w:rPr>
          <w:rFonts w:cs="Calibri"/>
          <w:b/>
          <w:color w:val="auto"/>
        </w:rPr>
        <w:t>Figure 1f</w:t>
      </w:r>
      <w:r w:rsidR="00411BEB" w:rsidRPr="00555DC1">
        <w:rPr>
          <w:rFonts w:cs="Calibri"/>
          <w:color w:val="auto"/>
        </w:rPr>
        <w:t>)</w:t>
      </w:r>
      <w:r w:rsidR="003B50A7" w:rsidRPr="00555DC1">
        <w:rPr>
          <w:rFonts w:cs="Calibri"/>
          <w:color w:val="auto"/>
        </w:rPr>
        <w:t>.</w:t>
      </w:r>
      <w:r w:rsidR="00983382" w:rsidRPr="00555DC1">
        <w:rPr>
          <w:rFonts w:cs="Calibri"/>
          <w:color w:val="auto"/>
        </w:rPr>
        <w:t xml:space="preserve"> </w:t>
      </w:r>
      <w:r w:rsidRPr="00555DC1">
        <w:rPr>
          <w:rFonts w:cs="Calibri"/>
          <w:color w:val="auto"/>
        </w:rPr>
        <w:t xml:space="preserve">Critically, make sure </w:t>
      </w:r>
      <w:r w:rsidR="00D02EDA" w:rsidRPr="00555DC1">
        <w:rPr>
          <w:rFonts w:cs="Calibri"/>
          <w:color w:val="auto"/>
        </w:rPr>
        <w:t xml:space="preserve">that the subject’s heart is positioned central to the posterior coil </w:t>
      </w:r>
      <w:proofErr w:type="gramStart"/>
      <w:r w:rsidR="00D02EDA" w:rsidRPr="00555DC1">
        <w:rPr>
          <w:rFonts w:cs="Calibri"/>
          <w:color w:val="auto"/>
        </w:rPr>
        <w:t xml:space="preserve">in order </w:t>
      </w:r>
      <w:r w:rsidR="003B50A7" w:rsidRPr="00555DC1">
        <w:rPr>
          <w:rFonts w:cs="Calibri"/>
          <w:color w:val="auto"/>
        </w:rPr>
        <w:t>to</w:t>
      </w:r>
      <w:proofErr w:type="gramEnd"/>
      <w:r w:rsidR="003B50A7" w:rsidRPr="00555DC1">
        <w:rPr>
          <w:rFonts w:cs="Calibri"/>
          <w:color w:val="auto"/>
        </w:rPr>
        <w:t xml:space="preserve"> guarantee scanning w</w:t>
      </w:r>
      <w:r w:rsidR="00B86C2E" w:rsidRPr="00555DC1">
        <w:rPr>
          <w:rFonts w:cs="Calibri"/>
          <w:color w:val="auto"/>
        </w:rPr>
        <w:t xml:space="preserve">ithin the isocenter of the magnet. </w:t>
      </w:r>
      <w:r w:rsidRPr="00555DC1">
        <w:rPr>
          <w:rFonts w:cs="Calibri"/>
          <w:color w:val="auto"/>
        </w:rPr>
        <w:t>As</w:t>
      </w:r>
      <w:r w:rsidR="004F03CE" w:rsidRPr="00555DC1">
        <w:rPr>
          <w:rFonts w:cs="Calibri"/>
          <w:color w:val="auto"/>
        </w:rPr>
        <w:t>,</w:t>
      </w:r>
      <w:r w:rsidRPr="00555DC1">
        <w:rPr>
          <w:rFonts w:cs="Calibri"/>
          <w:color w:val="auto"/>
        </w:rPr>
        <w:t xml:space="preserve"> d</w:t>
      </w:r>
      <w:r w:rsidR="00810712" w:rsidRPr="00555DC1">
        <w:rPr>
          <w:rFonts w:cs="Calibri"/>
          <w:color w:val="auto"/>
        </w:rPr>
        <w:t xml:space="preserve">epending on the </w:t>
      </w:r>
      <w:r w:rsidR="008B1A54" w:rsidRPr="00555DC1">
        <w:rPr>
          <w:rFonts w:cs="Calibri"/>
          <w:color w:val="auto"/>
        </w:rPr>
        <w:t xml:space="preserve">subject’s </w:t>
      </w:r>
      <w:r w:rsidR="00D02EDA" w:rsidRPr="00555DC1">
        <w:rPr>
          <w:rFonts w:cs="Calibri"/>
          <w:color w:val="auto"/>
        </w:rPr>
        <w:t>height</w:t>
      </w:r>
      <w:r w:rsidR="00810712" w:rsidRPr="00555DC1">
        <w:rPr>
          <w:rFonts w:cs="Calibri"/>
          <w:color w:val="auto"/>
        </w:rPr>
        <w:t xml:space="preserve">, </w:t>
      </w:r>
      <w:r w:rsidR="00B86C2E" w:rsidRPr="00555DC1">
        <w:rPr>
          <w:rFonts w:cs="Calibri"/>
          <w:color w:val="auto"/>
        </w:rPr>
        <w:t xml:space="preserve">the head </w:t>
      </w:r>
      <w:r w:rsidRPr="00555DC1">
        <w:rPr>
          <w:rFonts w:cs="Calibri"/>
          <w:color w:val="auto"/>
        </w:rPr>
        <w:t xml:space="preserve">will have to </w:t>
      </w:r>
      <w:r w:rsidR="00810712" w:rsidRPr="00555DC1">
        <w:rPr>
          <w:rFonts w:cs="Calibri"/>
          <w:color w:val="auto"/>
        </w:rPr>
        <w:t xml:space="preserve">be </w:t>
      </w:r>
      <w:r w:rsidR="00B86C2E" w:rsidRPr="00555DC1">
        <w:rPr>
          <w:rFonts w:cs="Calibri"/>
          <w:color w:val="auto"/>
        </w:rPr>
        <w:t>placed on top of the coil/interface box connect</w:t>
      </w:r>
      <w:r w:rsidR="00810712" w:rsidRPr="00555DC1">
        <w:rPr>
          <w:rFonts w:cs="Calibri"/>
          <w:color w:val="auto"/>
        </w:rPr>
        <w:t>ors</w:t>
      </w:r>
      <w:r w:rsidRPr="00555DC1">
        <w:rPr>
          <w:rFonts w:cs="Calibri"/>
          <w:color w:val="auto"/>
        </w:rPr>
        <w:t>,</w:t>
      </w:r>
      <w:r w:rsidR="008B1A54" w:rsidRPr="00555DC1">
        <w:rPr>
          <w:rFonts w:cs="Calibri"/>
          <w:color w:val="auto"/>
        </w:rPr>
        <w:t xml:space="preserve"> place </w:t>
      </w:r>
      <w:r w:rsidR="00D02EDA" w:rsidRPr="00555DC1">
        <w:rPr>
          <w:rFonts w:cs="Calibri"/>
          <w:color w:val="auto"/>
        </w:rPr>
        <w:t xml:space="preserve">the cables </w:t>
      </w:r>
      <w:r w:rsidR="008B1A54" w:rsidRPr="00555DC1">
        <w:rPr>
          <w:rFonts w:cs="Calibri"/>
          <w:color w:val="auto"/>
        </w:rPr>
        <w:t xml:space="preserve">carefully </w:t>
      </w:r>
      <w:r w:rsidR="00D02EDA" w:rsidRPr="00555DC1">
        <w:rPr>
          <w:rFonts w:cs="Calibri"/>
          <w:color w:val="auto"/>
        </w:rPr>
        <w:t>and</w:t>
      </w:r>
      <w:r w:rsidR="008B1A54" w:rsidRPr="00555DC1">
        <w:rPr>
          <w:rFonts w:cs="Calibri"/>
          <w:color w:val="auto"/>
        </w:rPr>
        <w:t xml:space="preserve"> use</w:t>
      </w:r>
      <w:r w:rsidR="00D02EDA" w:rsidRPr="00555DC1">
        <w:rPr>
          <w:rFonts w:cs="Calibri"/>
          <w:color w:val="auto"/>
        </w:rPr>
        <w:t xml:space="preserve"> appropriate cushioning</w:t>
      </w:r>
      <w:r w:rsidR="008B1A54" w:rsidRPr="00555DC1">
        <w:rPr>
          <w:rFonts w:cs="Calibri"/>
          <w:color w:val="auto"/>
        </w:rPr>
        <w:t xml:space="preserve"> to</w:t>
      </w:r>
      <w:r w:rsidR="00D02EDA" w:rsidRPr="00555DC1">
        <w:rPr>
          <w:rFonts w:cs="Calibri"/>
          <w:color w:val="auto"/>
        </w:rPr>
        <w:t xml:space="preserve"> ensure the subject’s comfort and compliance.</w:t>
      </w:r>
    </w:p>
    <w:p w14:paraId="1CA092B9" w14:textId="77777777" w:rsidR="0015350E" w:rsidRPr="00555DC1" w:rsidRDefault="0015350E" w:rsidP="0015350E">
      <w:pPr>
        <w:pStyle w:val="ListL2"/>
        <w:numPr>
          <w:ilvl w:val="0"/>
          <w:numId w:val="0"/>
        </w:numPr>
        <w:spacing w:before="0"/>
        <w:rPr>
          <w:rFonts w:cs="Calibri"/>
          <w:color w:val="auto"/>
        </w:rPr>
      </w:pPr>
    </w:p>
    <w:p w14:paraId="5C78505B" w14:textId="019BEF9A" w:rsidR="003A354C" w:rsidRDefault="008B1A54" w:rsidP="00555DC1">
      <w:pPr>
        <w:pStyle w:val="ListL2"/>
        <w:spacing w:before="0"/>
        <w:ind w:left="0" w:firstLine="0"/>
        <w:rPr>
          <w:rFonts w:cs="Calibri"/>
          <w:color w:val="auto"/>
        </w:rPr>
      </w:pPr>
      <w:r w:rsidRPr="00555DC1">
        <w:rPr>
          <w:rFonts w:cs="Calibri"/>
          <w:color w:val="auto"/>
        </w:rPr>
        <w:t>Connect t</w:t>
      </w:r>
      <w:r w:rsidR="003B50A7" w:rsidRPr="00555DC1">
        <w:rPr>
          <w:rFonts w:cs="Calibri"/>
          <w:color w:val="auto"/>
        </w:rPr>
        <w:t xml:space="preserve">he trigger device </w:t>
      </w:r>
      <w:r w:rsidR="003967DC" w:rsidRPr="00555DC1">
        <w:rPr>
          <w:rFonts w:cs="Calibri"/>
          <w:color w:val="auto"/>
        </w:rPr>
        <w:t>to the ECG electrodes</w:t>
      </w:r>
      <w:r w:rsidR="003B50A7" w:rsidRPr="00555DC1">
        <w:rPr>
          <w:rFonts w:cs="Calibri"/>
          <w:color w:val="auto"/>
        </w:rPr>
        <w:t>.</w:t>
      </w:r>
    </w:p>
    <w:p w14:paraId="56438C7C" w14:textId="77777777" w:rsidR="0015350E" w:rsidRPr="00555DC1" w:rsidRDefault="0015350E" w:rsidP="0015350E">
      <w:pPr>
        <w:pStyle w:val="ListL2"/>
        <w:numPr>
          <w:ilvl w:val="0"/>
          <w:numId w:val="0"/>
        </w:numPr>
        <w:spacing w:before="0"/>
        <w:rPr>
          <w:rFonts w:cs="Calibri"/>
          <w:color w:val="auto"/>
        </w:rPr>
      </w:pPr>
    </w:p>
    <w:p w14:paraId="0EAF948B" w14:textId="7E9EE2DF" w:rsidR="00810712" w:rsidRDefault="008B1A54" w:rsidP="00555DC1">
      <w:pPr>
        <w:pStyle w:val="ListL2"/>
        <w:spacing w:before="0"/>
        <w:ind w:left="0" w:firstLine="0"/>
        <w:rPr>
          <w:rFonts w:cs="Calibri"/>
          <w:color w:val="auto"/>
        </w:rPr>
      </w:pPr>
      <w:r w:rsidRPr="00555DC1">
        <w:rPr>
          <w:rFonts w:cs="Calibri"/>
          <w:color w:val="auto"/>
        </w:rPr>
        <w:t>Attach t</w:t>
      </w:r>
      <w:r w:rsidR="00D02EDA" w:rsidRPr="00555DC1">
        <w:rPr>
          <w:rFonts w:cs="Calibri"/>
          <w:color w:val="auto"/>
        </w:rPr>
        <w:t xml:space="preserve">he pulse trigger device </w:t>
      </w:r>
      <w:r w:rsidR="003967DC" w:rsidRPr="00555DC1">
        <w:rPr>
          <w:rFonts w:cs="Calibri"/>
          <w:color w:val="auto"/>
        </w:rPr>
        <w:t>to the</w:t>
      </w:r>
      <w:r w:rsidR="007A08EA" w:rsidRPr="00555DC1">
        <w:rPr>
          <w:rFonts w:cs="Calibri"/>
          <w:color w:val="auto"/>
        </w:rPr>
        <w:t xml:space="preserve"> </w:t>
      </w:r>
      <w:r w:rsidR="00D02EDA" w:rsidRPr="00555DC1">
        <w:rPr>
          <w:rFonts w:cs="Calibri"/>
          <w:color w:val="auto"/>
        </w:rPr>
        <w:t xml:space="preserve">subject’s </w:t>
      </w:r>
      <w:r w:rsidR="007A08EA" w:rsidRPr="00555DC1">
        <w:rPr>
          <w:rFonts w:cs="Calibri"/>
          <w:color w:val="auto"/>
        </w:rPr>
        <w:t>index finger</w:t>
      </w:r>
      <w:r w:rsidRPr="00555DC1">
        <w:rPr>
          <w:rFonts w:cs="Calibri"/>
          <w:color w:val="auto"/>
        </w:rPr>
        <w:t>. Use this</w:t>
      </w:r>
      <w:r w:rsidR="00D02EDA" w:rsidRPr="00555DC1">
        <w:rPr>
          <w:rFonts w:cs="Calibri"/>
          <w:color w:val="auto"/>
        </w:rPr>
        <w:t xml:space="preserve"> </w:t>
      </w:r>
      <w:r w:rsidR="003967DC" w:rsidRPr="00555DC1">
        <w:rPr>
          <w:rFonts w:cs="Calibri"/>
          <w:color w:val="auto"/>
        </w:rPr>
        <w:t>second device</w:t>
      </w:r>
      <w:r w:rsidRPr="00555DC1">
        <w:rPr>
          <w:rFonts w:cs="Calibri"/>
          <w:color w:val="auto"/>
        </w:rPr>
        <w:t xml:space="preserve"> for triggering</w:t>
      </w:r>
      <w:r w:rsidR="00D02EDA" w:rsidRPr="00555DC1">
        <w:rPr>
          <w:rFonts w:cs="Calibri"/>
          <w:color w:val="auto"/>
        </w:rPr>
        <w:t xml:space="preserve"> </w:t>
      </w:r>
      <w:r w:rsidR="003967DC" w:rsidRPr="00555DC1">
        <w:rPr>
          <w:rFonts w:cs="Calibri"/>
          <w:color w:val="auto"/>
        </w:rPr>
        <w:t xml:space="preserve">in </w:t>
      </w:r>
      <w:r w:rsidR="00D02EDA" w:rsidRPr="00555DC1">
        <w:rPr>
          <w:rFonts w:cs="Calibri"/>
          <w:color w:val="auto"/>
        </w:rPr>
        <w:t xml:space="preserve">the event of </w:t>
      </w:r>
      <w:r w:rsidR="003967DC" w:rsidRPr="00555DC1">
        <w:rPr>
          <w:rFonts w:cs="Calibri"/>
          <w:color w:val="auto"/>
        </w:rPr>
        <w:t>severe distortions of the ECG signal</w:t>
      </w:r>
      <w:r w:rsidR="00D02EDA" w:rsidRPr="00555DC1">
        <w:rPr>
          <w:rFonts w:cs="Calibri"/>
          <w:color w:val="auto"/>
        </w:rPr>
        <w:t xml:space="preserve"> introduced by the </w:t>
      </w:r>
      <w:r w:rsidR="0046507D" w:rsidRPr="00555DC1">
        <w:rPr>
          <w:rFonts w:cs="Calibri"/>
          <w:color w:val="auto"/>
        </w:rPr>
        <w:t>MHD</w:t>
      </w:r>
      <w:r w:rsidR="00D02EDA" w:rsidRPr="00555DC1">
        <w:rPr>
          <w:rFonts w:cs="Calibri"/>
          <w:color w:val="auto"/>
        </w:rPr>
        <w:t xml:space="preserve"> effect</w:t>
      </w:r>
      <w:r w:rsidR="003967DC" w:rsidRPr="00555DC1">
        <w:rPr>
          <w:rFonts w:cs="Calibri"/>
          <w:color w:val="auto"/>
        </w:rPr>
        <w:t>.</w:t>
      </w:r>
    </w:p>
    <w:p w14:paraId="3072897C" w14:textId="77777777" w:rsidR="0015350E" w:rsidRPr="00555DC1" w:rsidRDefault="0015350E" w:rsidP="0015350E">
      <w:pPr>
        <w:pStyle w:val="ListL2"/>
        <w:numPr>
          <w:ilvl w:val="0"/>
          <w:numId w:val="0"/>
        </w:numPr>
        <w:spacing w:before="0"/>
        <w:rPr>
          <w:rFonts w:cs="Calibri"/>
          <w:color w:val="auto"/>
        </w:rPr>
      </w:pPr>
    </w:p>
    <w:p w14:paraId="1710B9BD" w14:textId="069652E6" w:rsidR="0015350E" w:rsidRDefault="008B1A54" w:rsidP="0015350E">
      <w:pPr>
        <w:pStyle w:val="ListL2"/>
        <w:spacing w:before="0"/>
        <w:ind w:left="0" w:firstLine="0"/>
        <w:rPr>
          <w:rFonts w:cs="Calibri"/>
          <w:color w:val="auto"/>
        </w:rPr>
      </w:pPr>
      <w:r w:rsidRPr="00555DC1">
        <w:rPr>
          <w:rFonts w:cs="Calibri"/>
          <w:color w:val="auto"/>
        </w:rPr>
        <w:t xml:space="preserve">Hand </w:t>
      </w:r>
      <w:r w:rsidR="00810712" w:rsidRPr="00555DC1">
        <w:rPr>
          <w:rFonts w:cs="Calibri"/>
          <w:color w:val="auto"/>
        </w:rPr>
        <w:t>the safety squeeze ball</w:t>
      </w:r>
      <w:r w:rsidRPr="00555DC1">
        <w:rPr>
          <w:rFonts w:cs="Calibri"/>
          <w:color w:val="auto"/>
        </w:rPr>
        <w:t xml:space="preserve"> to the subjects</w:t>
      </w:r>
      <w:r w:rsidR="003B50A7" w:rsidRPr="00555DC1">
        <w:rPr>
          <w:rFonts w:cs="Calibri"/>
          <w:color w:val="auto"/>
        </w:rPr>
        <w:t>.</w:t>
      </w:r>
      <w:r w:rsidR="00810712" w:rsidRPr="00555DC1">
        <w:rPr>
          <w:rFonts w:cs="Calibri"/>
          <w:color w:val="auto"/>
        </w:rPr>
        <w:t xml:space="preserve"> </w:t>
      </w:r>
    </w:p>
    <w:p w14:paraId="4FF6F002" w14:textId="77777777" w:rsidR="0015350E" w:rsidRPr="0015350E" w:rsidRDefault="0015350E" w:rsidP="0015350E">
      <w:pPr>
        <w:pStyle w:val="ListL2"/>
        <w:numPr>
          <w:ilvl w:val="0"/>
          <w:numId w:val="0"/>
        </w:numPr>
        <w:spacing w:before="0"/>
        <w:rPr>
          <w:rFonts w:cs="Calibri"/>
          <w:color w:val="auto"/>
        </w:rPr>
      </w:pPr>
    </w:p>
    <w:p w14:paraId="06582C50" w14:textId="1546C689" w:rsidR="00810712" w:rsidRDefault="008B1A54" w:rsidP="00555DC1">
      <w:pPr>
        <w:pStyle w:val="ListL2"/>
        <w:spacing w:before="0"/>
        <w:ind w:left="0" w:firstLine="0"/>
        <w:rPr>
          <w:rFonts w:cs="Calibri"/>
          <w:color w:val="auto"/>
        </w:rPr>
      </w:pPr>
      <w:r w:rsidRPr="00555DC1">
        <w:rPr>
          <w:rFonts w:cs="Calibri"/>
          <w:color w:val="auto"/>
        </w:rPr>
        <w:t>Equip t</w:t>
      </w:r>
      <w:r w:rsidR="00810712" w:rsidRPr="00555DC1">
        <w:rPr>
          <w:rFonts w:cs="Calibri"/>
          <w:color w:val="auto"/>
        </w:rPr>
        <w:t xml:space="preserve">he subject with headphones </w:t>
      </w:r>
      <w:r w:rsidR="001D6754" w:rsidRPr="00555DC1">
        <w:rPr>
          <w:rFonts w:cs="Calibri"/>
          <w:color w:val="auto"/>
        </w:rPr>
        <w:t>and earbuds</w:t>
      </w:r>
      <w:r w:rsidR="00810712" w:rsidRPr="00555DC1">
        <w:rPr>
          <w:rFonts w:cs="Calibri"/>
          <w:color w:val="auto"/>
        </w:rPr>
        <w:t xml:space="preserve"> to reduce </w:t>
      </w:r>
      <w:r w:rsidR="00D02EDA" w:rsidRPr="00555DC1">
        <w:rPr>
          <w:rFonts w:cs="Calibri"/>
          <w:color w:val="auto"/>
        </w:rPr>
        <w:t>the noise exposure and to allow</w:t>
      </w:r>
      <w:r w:rsidR="00810712" w:rsidRPr="00555DC1">
        <w:rPr>
          <w:rFonts w:cs="Calibri"/>
          <w:color w:val="auto"/>
        </w:rPr>
        <w:t xml:space="preserve"> communication with the subject</w:t>
      </w:r>
      <w:r w:rsidR="003B50A7" w:rsidRPr="00555DC1">
        <w:rPr>
          <w:rFonts w:cs="Calibri"/>
          <w:color w:val="auto"/>
        </w:rPr>
        <w:t>.</w:t>
      </w:r>
    </w:p>
    <w:p w14:paraId="573B426C" w14:textId="77777777" w:rsidR="0015350E" w:rsidRPr="00555DC1" w:rsidRDefault="0015350E" w:rsidP="0015350E">
      <w:pPr>
        <w:pStyle w:val="ListL2"/>
        <w:numPr>
          <w:ilvl w:val="0"/>
          <w:numId w:val="0"/>
        </w:numPr>
        <w:spacing w:before="0"/>
        <w:rPr>
          <w:rFonts w:cs="Calibri"/>
          <w:color w:val="auto"/>
        </w:rPr>
      </w:pPr>
    </w:p>
    <w:p w14:paraId="7FA8A0C6" w14:textId="59396B45" w:rsidR="001A1762" w:rsidRDefault="00863D85" w:rsidP="00555DC1">
      <w:pPr>
        <w:pStyle w:val="ListL2"/>
        <w:spacing w:before="0"/>
        <w:ind w:left="0" w:firstLine="0"/>
        <w:rPr>
          <w:rFonts w:cs="Calibri"/>
          <w:color w:val="auto"/>
        </w:rPr>
      </w:pPr>
      <w:r w:rsidRPr="00555DC1">
        <w:rPr>
          <w:rFonts w:cs="Calibri"/>
          <w:color w:val="auto"/>
        </w:rPr>
        <w:t>Place the anterior coil on the subject’s chest, such that the cables that connect to the plugs E-F and G-H are located to the right and left of the subject’s head, respectively</w:t>
      </w:r>
      <w:r w:rsidR="001A1762" w:rsidRPr="00555DC1">
        <w:rPr>
          <w:rFonts w:cs="Calibri"/>
          <w:color w:val="auto"/>
        </w:rPr>
        <w:t xml:space="preserve">. </w:t>
      </w:r>
    </w:p>
    <w:p w14:paraId="0AD526FD" w14:textId="77777777" w:rsidR="0015350E" w:rsidRPr="00555DC1" w:rsidRDefault="0015350E" w:rsidP="0015350E">
      <w:pPr>
        <w:pStyle w:val="ListL2"/>
        <w:numPr>
          <w:ilvl w:val="0"/>
          <w:numId w:val="0"/>
        </w:numPr>
        <w:spacing w:before="0"/>
        <w:rPr>
          <w:rFonts w:cs="Calibri"/>
          <w:color w:val="auto"/>
        </w:rPr>
      </w:pPr>
    </w:p>
    <w:p w14:paraId="032CBB9C" w14:textId="70F13AF3" w:rsidR="00810712" w:rsidRDefault="008B1A54" w:rsidP="00555DC1">
      <w:pPr>
        <w:pStyle w:val="ListL2"/>
        <w:spacing w:before="0"/>
        <w:ind w:left="0" w:firstLine="0"/>
        <w:rPr>
          <w:rFonts w:cs="Calibri"/>
          <w:color w:val="auto"/>
        </w:rPr>
      </w:pPr>
      <w:r w:rsidRPr="00555DC1">
        <w:rPr>
          <w:rFonts w:cs="Calibri"/>
          <w:color w:val="auto"/>
        </w:rPr>
        <w:t>Drive t</w:t>
      </w:r>
      <w:r w:rsidR="00810712" w:rsidRPr="00555DC1">
        <w:rPr>
          <w:rFonts w:cs="Calibri"/>
          <w:color w:val="auto"/>
        </w:rPr>
        <w:t xml:space="preserve">he subject into the scanner bore. </w:t>
      </w:r>
      <w:r w:rsidR="003819E2" w:rsidRPr="00555DC1">
        <w:rPr>
          <w:rFonts w:cs="Calibri"/>
          <w:color w:val="auto"/>
        </w:rPr>
        <w:t xml:space="preserve">Perform the driving operation manually and ensure that the speed button of the table controls is in the off-position to guarantee the </w:t>
      </w:r>
      <w:r w:rsidR="003819E2" w:rsidRPr="00555DC1">
        <w:rPr>
          <w:rFonts w:cs="Calibri"/>
          <w:color w:val="auto"/>
        </w:rPr>
        <w:lastRenderedPageBreak/>
        <w:t xml:space="preserve">subject’s safety during the driving process. </w:t>
      </w:r>
      <w:r w:rsidR="00215F20" w:rsidRPr="00555DC1">
        <w:rPr>
          <w:rFonts w:cs="Calibri"/>
          <w:color w:val="auto"/>
        </w:rPr>
        <w:t xml:space="preserve">Do not use the automatic mode as the </w:t>
      </w:r>
      <w:r w:rsidR="00FD58BD" w:rsidRPr="00555DC1">
        <w:rPr>
          <w:rFonts w:cs="Calibri"/>
          <w:color w:val="auto"/>
        </w:rPr>
        <w:t>variable</w:t>
      </w:r>
      <w:r w:rsidR="00215F20" w:rsidRPr="00555DC1">
        <w:rPr>
          <w:rFonts w:cs="Calibri"/>
          <w:color w:val="auto"/>
        </w:rPr>
        <w:t xml:space="preserve"> table</w:t>
      </w:r>
      <w:r w:rsidR="00FD58BD" w:rsidRPr="00555DC1">
        <w:rPr>
          <w:rFonts w:cs="Calibri"/>
          <w:color w:val="auto"/>
        </w:rPr>
        <w:t xml:space="preserve"> speed </w:t>
      </w:r>
      <w:r w:rsidR="00215F20" w:rsidRPr="00555DC1">
        <w:rPr>
          <w:rFonts w:cs="Calibri"/>
          <w:color w:val="auto"/>
        </w:rPr>
        <w:t xml:space="preserve">in this mode is </w:t>
      </w:r>
      <w:r w:rsidR="00FD58BD" w:rsidRPr="00555DC1">
        <w:rPr>
          <w:rFonts w:cs="Calibri"/>
          <w:color w:val="auto"/>
        </w:rPr>
        <w:t xml:space="preserve">optimized for neuro imaging and the </w:t>
      </w:r>
      <w:r w:rsidR="00810712" w:rsidRPr="00555DC1">
        <w:rPr>
          <w:rFonts w:cs="Calibri"/>
          <w:color w:val="auto"/>
        </w:rPr>
        <w:t>distance the table can be driven automatica</w:t>
      </w:r>
      <w:r w:rsidR="00077FEA" w:rsidRPr="00555DC1">
        <w:rPr>
          <w:rFonts w:cs="Calibri"/>
          <w:color w:val="auto"/>
        </w:rPr>
        <w:t>lly into the bore</w:t>
      </w:r>
      <w:r w:rsidR="00215F20" w:rsidRPr="00555DC1">
        <w:rPr>
          <w:rFonts w:cs="Calibri"/>
          <w:color w:val="auto"/>
        </w:rPr>
        <w:t xml:space="preserve"> is limited by the scanner hardware</w:t>
      </w:r>
      <w:r w:rsidR="00FD58BD" w:rsidRPr="00555DC1">
        <w:rPr>
          <w:rFonts w:cs="Calibri"/>
          <w:color w:val="auto"/>
        </w:rPr>
        <w:t>.</w:t>
      </w:r>
    </w:p>
    <w:p w14:paraId="716F6865" w14:textId="77777777" w:rsidR="0015350E" w:rsidRPr="00555DC1" w:rsidRDefault="0015350E" w:rsidP="0015350E">
      <w:pPr>
        <w:pStyle w:val="ListL2"/>
        <w:numPr>
          <w:ilvl w:val="0"/>
          <w:numId w:val="0"/>
        </w:numPr>
        <w:spacing w:before="0"/>
        <w:rPr>
          <w:rFonts w:cs="Calibri"/>
          <w:color w:val="auto"/>
        </w:rPr>
      </w:pPr>
    </w:p>
    <w:p w14:paraId="662604A5" w14:textId="3BB3EF38" w:rsidR="00DF10F5" w:rsidRDefault="00BE2A7F" w:rsidP="00555DC1">
      <w:pPr>
        <w:pStyle w:val="ListL2"/>
        <w:spacing w:before="0"/>
        <w:ind w:left="0" w:firstLine="0"/>
        <w:rPr>
          <w:rFonts w:cs="Calibri"/>
          <w:color w:val="auto"/>
        </w:rPr>
      </w:pPr>
      <w:r w:rsidRPr="00555DC1">
        <w:rPr>
          <w:rFonts w:cs="Calibri"/>
          <w:color w:val="auto"/>
        </w:rPr>
        <w:t>Check if communication to the subject through the intercom is possible and if the subject is feeling well.</w:t>
      </w:r>
      <w:r w:rsidR="006E2BA2" w:rsidRPr="00555DC1" w:rsidDel="006E2BA2">
        <w:rPr>
          <w:rFonts w:cs="Calibri"/>
          <w:color w:val="auto"/>
        </w:rPr>
        <w:t xml:space="preserve"> </w:t>
      </w:r>
    </w:p>
    <w:p w14:paraId="00ED1C6D" w14:textId="77777777" w:rsidR="0015350E" w:rsidRPr="00555DC1" w:rsidRDefault="0015350E" w:rsidP="0015350E">
      <w:pPr>
        <w:pStyle w:val="ListL2"/>
        <w:numPr>
          <w:ilvl w:val="0"/>
          <w:numId w:val="0"/>
        </w:numPr>
        <w:spacing w:before="0"/>
        <w:rPr>
          <w:rFonts w:cs="Calibri"/>
          <w:color w:val="auto"/>
        </w:rPr>
      </w:pPr>
    </w:p>
    <w:p w14:paraId="5B8D17E4" w14:textId="6D24D3C6" w:rsidR="00463DA8" w:rsidRDefault="00463DA8" w:rsidP="00555DC1">
      <w:pPr>
        <w:pStyle w:val="ListL2"/>
        <w:spacing w:before="0"/>
        <w:ind w:left="0" w:firstLine="0"/>
        <w:rPr>
          <w:rFonts w:cs="Calibri"/>
          <w:color w:val="auto"/>
        </w:rPr>
      </w:pPr>
      <w:r w:rsidRPr="00555DC1">
        <w:rPr>
          <w:rFonts w:cs="Calibri"/>
          <w:color w:val="auto"/>
        </w:rPr>
        <w:t xml:space="preserve">MR imaging </w:t>
      </w:r>
    </w:p>
    <w:p w14:paraId="3B21B8ED" w14:textId="77777777" w:rsidR="00171545" w:rsidRDefault="00171545" w:rsidP="00171545">
      <w:pPr>
        <w:pStyle w:val="ListL2"/>
        <w:numPr>
          <w:ilvl w:val="0"/>
          <w:numId w:val="0"/>
        </w:numPr>
        <w:spacing w:before="0"/>
        <w:rPr>
          <w:rFonts w:cs="Calibri"/>
          <w:color w:val="auto"/>
        </w:rPr>
      </w:pPr>
    </w:p>
    <w:p w14:paraId="3316CD98" w14:textId="1E4618C2" w:rsidR="00171545" w:rsidRDefault="00BE2A7F" w:rsidP="00171545">
      <w:pPr>
        <w:pStyle w:val="ListL2"/>
        <w:numPr>
          <w:ilvl w:val="2"/>
          <w:numId w:val="23"/>
        </w:numPr>
        <w:spacing w:before="0"/>
        <w:rPr>
          <w:rFonts w:cs="Calibri"/>
          <w:color w:val="auto"/>
        </w:rPr>
      </w:pPr>
      <w:r w:rsidRPr="00555DC1">
        <w:rPr>
          <w:rFonts w:cs="Calibri"/>
          <w:color w:val="auto"/>
        </w:rPr>
        <w:t xml:space="preserve">Run basic localizer (scout) scans along the three physical gradient axes for slice planning and B0-shimming. </w:t>
      </w:r>
    </w:p>
    <w:p w14:paraId="023089F2" w14:textId="77777777" w:rsidR="00171545" w:rsidRDefault="00171545" w:rsidP="00171545">
      <w:pPr>
        <w:pStyle w:val="ListL2"/>
        <w:numPr>
          <w:ilvl w:val="0"/>
          <w:numId w:val="0"/>
        </w:numPr>
        <w:spacing w:before="0"/>
        <w:ind w:left="737"/>
        <w:rPr>
          <w:rFonts w:cs="Calibri"/>
          <w:color w:val="auto"/>
        </w:rPr>
      </w:pPr>
    </w:p>
    <w:p w14:paraId="47929667" w14:textId="67514026" w:rsidR="00171545" w:rsidRDefault="00A048DF" w:rsidP="00171545">
      <w:pPr>
        <w:pStyle w:val="ListL2"/>
        <w:numPr>
          <w:ilvl w:val="2"/>
          <w:numId w:val="23"/>
        </w:numPr>
        <w:spacing w:before="0"/>
        <w:rPr>
          <w:rFonts w:cs="Calibri"/>
          <w:color w:val="auto"/>
        </w:rPr>
      </w:pPr>
      <w:r w:rsidRPr="00555DC1">
        <w:rPr>
          <w:rFonts w:cs="Calibri"/>
          <w:color w:val="auto"/>
        </w:rPr>
        <w:t>Use a</w:t>
      </w:r>
      <w:r w:rsidR="0015350E">
        <w:rPr>
          <w:rFonts w:cs="Calibri"/>
          <w:color w:val="auto"/>
        </w:rPr>
        <w:t>n</w:t>
      </w:r>
      <w:r w:rsidRPr="00555DC1">
        <w:rPr>
          <w:rFonts w:cs="Calibri"/>
          <w:color w:val="auto"/>
        </w:rPr>
        <w:t xml:space="preserve"> ECG-triggered fast low angle shot (FLASH) sequence with</w:t>
      </w:r>
      <w:r w:rsidR="00BE2A7F" w:rsidRPr="00555DC1">
        <w:rPr>
          <w:rFonts w:cs="Calibri"/>
          <w:color w:val="auto"/>
        </w:rPr>
        <w:t xml:space="preserve"> the following acquisition parameters: </w:t>
      </w:r>
      <w:r w:rsidRPr="00555DC1">
        <w:rPr>
          <w:rFonts w:cs="Calibri"/>
          <w:color w:val="auto"/>
        </w:rPr>
        <w:t>field of view (FOV)</w:t>
      </w:r>
      <w:r w:rsidR="009753A2" w:rsidRPr="00555DC1">
        <w:rPr>
          <w:rFonts w:cs="Calibri"/>
          <w:color w:val="auto"/>
        </w:rPr>
        <w:t xml:space="preserve"> =</w:t>
      </w:r>
      <w:r w:rsidRPr="00555DC1">
        <w:rPr>
          <w:rFonts w:cs="Calibri"/>
          <w:color w:val="auto"/>
        </w:rPr>
        <w:t xml:space="preserve"> </w:t>
      </w:r>
      <w:r w:rsidR="006E2BA2" w:rsidRPr="00555DC1">
        <w:rPr>
          <w:rFonts w:cs="Calibri"/>
          <w:color w:val="auto"/>
        </w:rPr>
        <w:t>400</w:t>
      </w:r>
      <w:r w:rsidRPr="00555DC1">
        <w:rPr>
          <w:rFonts w:cs="Calibri"/>
          <w:color w:val="auto"/>
        </w:rPr>
        <w:t xml:space="preserve"> mm, matrix</w:t>
      </w:r>
      <w:r w:rsidR="009753A2" w:rsidRPr="00555DC1">
        <w:rPr>
          <w:rFonts w:cs="Calibri"/>
          <w:color w:val="auto"/>
        </w:rPr>
        <w:t xml:space="preserve"> =</w:t>
      </w:r>
      <w:r w:rsidRPr="00555DC1">
        <w:rPr>
          <w:rFonts w:cs="Calibri"/>
          <w:color w:val="auto"/>
        </w:rPr>
        <w:t xml:space="preserve"> </w:t>
      </w:r>
      <w:r w:rsidR="00546A56" w:rsidRPr="00555DC1">
        <w:rPr>
          <w:rFonts w:cs="Calibri"/>
          <w:color w:val="auto"/>
        </w:rPr>
        <w:t>192 x 144,</w:t>
      </w:r>
      <w:r w:rsidRPr="00555DC1">
        <w:rPr>
          <w:rFonts w:cs="Calibri"/>
          <w:color w:val="auto"/>
        </w:rPr>
        <w:t xml:space="preserve"> slices per gradient axis</w:t>
      </w:r>
      <w:r w:rsidR="009753A2" w:rsidRPr="00555DC1">
        <w:rPr>
          <w:rFonts w:cs="Calibri"/>
          <w:color w:val="auto"/>
        </w:rPr>
        <w:t xml:space="preserve"> =</w:t>
      </w:r>
      <w:r w:rsidRPr="00555DC1">
        <w:rPr>
          <w:rFonts w:cs="Calibri"/>
          <w:color w:val="auto"/>
        </w:rPr>
        <w:t xml:space="preserve"> </w:t>
      </w:r>
      <w:r w:rsidR="00546A56" w:rsidRPr="00555DC1">
        <w:rPr>
          <w:rFonts w:cs="Calibri"/>
          <w:color w:val="auto"/>
        </w:rPr>
        <w:t>1</w:t>
      </w:r>
      <w:r w:rsidRPr="00555DC1">
        <w:rPr>
          <w:rFonts w:cs="Calibri"/>
          <w:color w:val="auto"/>
        </w:rPr>
        <w:t>, thickness</w:t>
      </w:r>
      <w:r w:rsidR="009753A2" w:rsidRPr="00555DC1">
        <w:rPr>
          <w:rFonts w:cs="Calibri"/>
          <w:color w:val="auto"/>
        </w:rPr>
        <w:t xml:space="preserve"> =</w:t>
      </w:r>
      <w:r w:rsidRPr="00555DC1">
        <w:rPr>
          <w:rFonts w:cs="Calibri"/>
          <w:color w:val="auto"/>
        </w:rPr>
        <w:t xml:space="preserve"> </w:t>
      </w:r>
      <w:r w:rsidR="00546A56" w:rsidRPr="00555DC1">
        <w:rPr>
          <w:rFonts w:cs="Calibri"/>
          <w:color w:val="auto"/>
        </w:rPr>
        <w:t xml:space="preserve">8 </w:t>
      </w:r>
      <w:r w:rsidRPr="00555DC1">
        <w:rPr>
          <w:rFonts w:cs="Calibri"/>
          <w:color w:val="auto"/>
        </w:rPr>
        <w:t>mm, echo time (TE)</w:t>
      </w:r>
      <w:r w:rsidR="009753A2" w:rsidRPr="00555DC1">
        <w:rPr>
          <w:rFonts w:cs="Calibri"/>
          <w:color w:val="auto"/>
        </w:rPr>
        <w:t xml:space="preserve"> =</w:t>
      </w:r>
      <w:r w:rsidRPr="00555DC1">
        <w:rPr>
          <w:rFonts w:cs="Calibri"/>
          <w:color w:val="auto"/>
        </w:rPr>
        <w:t xml:space="preserve"> </w:t>
      </w:r>
      <w:r w:rsidR="00546A56" w:rsidRPr="00555DC1">
        <w:rPr>
          <w:rFonts w:cs="Calibri"/>
          <w:color w:val="auto"/>
        </w:rPr>
        <w:t>1.24</w:t>
      </w:r>
      <w:r w:rsidRPr="00555DC1">
        <w:rPr>
          <w:rFonts w:cs="Calibri"/>
          <w:color w:val="auto"/>
        </w:rPr>
        <w:t>, repetition time (TR)</w:t>
      </w:r>
      <w:r w:rsidR="009753A2" w:rsidRPr="00555DC1">
        <w:rPr>
          <w:rFonts w:cs="Calibri"/>
          <w:color w:val="auto"/>
        </w:rPr>
        <w:t xml:space="preserve"> =</w:t>
      </w:r>
      <w:r w:rsidRPr="00555DC1">
        <w:rPr>
          <w:rFonts w:cs="Calibri"/>
          <w:color w:val="auto"/>
        </w:rPr>
        <w:t xml:space="preserve"> </w:t>
      </w:r>
      <w:r w:rsidR="00546A56" w:rsidRPr="00555DC1">
        <w:rPr>
          <w:rFonts w:cs="Calibri"/>
          <w:color w:val="auto"/>
        </w:rPr>
        <w:t>298</w:t>
      </w:r>
      <w:r w:rsidRPr="00555DC1">
        <w:rPr>
          <w:rFonts w:cs="Calibri"/>
          <w:color w:val="auto"/>
        </w:rPr>
        <w:t xml:space="preserve"> ms, flip angle</w:t>
      </w:r>
      <w:r w:rsidR="009753A2" w:rsidRPr="00555DC1">
        <w:rPr>
          <w:rFonts w:cs="Calibri"/>
          <w:color w:val="auto"/>
        </w:rPr>
        <w:t xml:space="preserve"> =</w:t>
      </w:r>
      <w:r w:rsidRPr="00555DC1">
        <w:rPr>
          <w:rFonts w:cs="Calibri"/>
          <w:color w:val="auto"/>
        </w:rPr>
        <w:t xml:space="preserve"> </w:t>
      </w:r>
      <w:r w:rsidR="00546A56" w:rsidRPr="00555DC1">
        <w:rPr>
          <w:rFonts w:cs="Calibri"/>
          <w:color w:val="auto"/>
        </w:rPr>
        <w:t>1</w:t>
      </w:r>
      <w:r w:rsidR="00171545">
        <w:rPr>
          <w:rFonts w:cs="Calibri"/>
          <w:color w:val="auto"/>
        </w:rPr>
        <w:t>0°</w:t>
      </w:r>
      <w:r w:rsidR="009753A2" w:rsidRPr="00555DC1">
        <w:rPr>
          <w:rFonts w:cs="Calibri"/>
          <w:color w:val="auto"/>
        </w:rPr>
        <w:t xml:space="preserve">. </w:t>
      </w:r>
    </w:p>
    <w:p w14:paraId="4D294B04" w14:textId="77777777" w:rsidR="00171545" w:rsidRDefault="00171545" w:rsidP="00171545">
      <w:pPr>
        <w:pStyle w:val="ListL2"/>
        <w:numPr>
          <w:ilvl w:val="0"/>
          <w:numId w:val="0"/>
        </w:numPr>
        <w:spacing w:before="0"/>
        <w:ind w:left="737"/>
        <w:rPr>
          <w:rFonts w:cs="Calibri"/>
          <w:color w:val="auto"/>
        </w:rPr>
      </w:pPr>
    </w:p>
    <w:p w14:paraId="4DAEB591" w14:textId="73F1BBD2" w:rsidR="00171545" w:rsidRDefault="009753A2" w:rsidP="00171545">
      <w:pPr>
        <w:pStyle w:val="ListL2"/>
        <w:numPr>
          <w:ilvl w:val="2"/>
          <w:numId w:val="23"/>
        </w:numPr>
        <w:spacing w:before="0"/>
        <w:rPr>
          <w:rFonts w:cs="Calibri"/>
          <w:color w:val="auto"/>
        </w:rPr>
      </w:pPr>
      <w:r w:rsidRPr="00555DC1">
        <w:rPr>
          <w:rFonts w:cs="Calibri"/>
          <w:color w:val="auto"/>
        </w:rPr>
        <w:t xml:space="preserve">Apply </w:t>
      </w:r>
      <w:r w:rsidR="00A048DF" w:rsidRPr="00555DC1">
        <w:rPr>
          <w:rFonts w:cs="Calibri"/>
          <w:color w:val="auto"/>
        </w:rPr>
        <w:t>parallel MRI</w:t>
      </w:r>
      <w:r w:rsidRPr="00555DC1">
        <w:rPr>
          <w:rFonts w:cs="Calibri"/>
          <w:color w:val="auto"/>
        </w:rPr>
        <w:t xml:space="preserve"> with acceleration factor = 2, reference lines = 24 and</w:t>
      </w:r>
      <w:r w:rsidR="006E2BA2" w:rsidRPr="00555DC1">
        <w:rPr>
          <w:rFonts w:cs="Calibri"/>
          <w:color w:val="auto"/>
        </w:rPr>
        <w:t xml:space="preserve"> </w:t>
      </w:r>
      <w:r w:rsidR="00A048DF" w:rsidRPr="00555DC1">
        <w:rPr>
          <w:rFonts w:cs="Calibri"/>
          <w:color w:val="auto"/>
        </w:rPr>
        <w:t xml:space="preserve">generalized </w:t>
      </w:r>
      <w:proofErr w:type="spellStart"/>
      <w:r w:rsidR="00A048DF" w:rsidRPr="00555DC1">
        <w:rPr>
          <w:rFonts w:cs="Calibri"/>
          <w:color w:val="auto"/>
        </w:rPr>
        <w:t>autocalibrating</w:t>
      </w:r>
      <w:proofErr w:type="spellEnd"/>
      <w:r w:rsidR="00A048DF" w:rsidRPr="00555DC1">
        <w:rPr>
          <w:rFonts w:cs="Calibri"/>
          <w:color w:val="auto"/>
        </w:rPr>
        <w:t xml:space="preserve"> partially parallel acquisitions (GRAPPA)</w:t>
      </w:r>
      <w:r w:rsidRPr="00555DC1">
        <w:rPr>
          <w:rFonts w:cs="Calibri"/>
          <w:color w:val="auto"/>
        </w:rPr>
        <w:t xml:space="preserve"> reconstruction</w:t>
      </w:r>
      <w:r w:rsidR="00BE2A7F" w:rsidRPr="00555DC1">
        <w:rPr>
          <w:rFonts w:cs="Calibri"/>
          <w:color w:val="auto"/>
        </w:rPr>
        <w:t xml:space="preserve">. </w:t>
      </w:r>
    </w:p>
    <w:p w14:paraId="1BBF4E3E" w14:textId="77777777" w:rsidR="00171545" w:rsidRDefault="00171545" w:rsidP="00171545">
      <w:pPr>
        <w:pStyle w:val="ListL2"/>
        <w:numPr>
          <w:ilvl w:val="0"/>
          <w:numId w:val="0"/>
        </w:numPr>
        <w:spacing w:before="0"/>
        <w:ind w:left="737"/>
        <w:rPr>
          <w:rFonts w:cs="Calibri"/>
          <w:color w:val="auto"/>
        </w:rPr>
      </w:pPr>
    </w:p>
    <w:p w14:paraId="4EDA7087" w14:textId="4E527DBE" w:rsidR="00463DA8" w:rsidRDefault="00BE2A7F" w:rsidP="00171545">
      <w:pPr>
        <w:pStyle w:val="ListL2"/>
        <w:numPr>
          <w:ilvl w:val="2"/>
          <w:numId w:val="23"/>
        </w:numPr>
        <w:spacing w:before="0"/>
        <w:rPr>
          <w:rFonts w:cs="Calibri"/>
          <w:color w:val="auto"/>
        </w:rPr>
      </w:pPr>
      <w:r w:rsidRPr="00555DC1">
        <w:rPr>
          <w:rFonts w:cs="Calibri"/>
          <w:color w:val="auto"/>
        </w:rPr>
        <w:t>Use the localizer images to verify that the subject’s heart is positioned in the isocenter of the magnet. Reposition the subject if necessary</w:t>
      </w:r>
      <w:r w:rsidR="001A1762" w:rsidRPr="00555DC1">
        <w:rPr>
          <w:rFonts w:cs="Calibri"/>
          <w:color w:val="auto"/>
        </w:rPr>
        <w:t xml:space="preserve">. </w:t>
      </w:r>
    </w:p>
    <w:p w14:paraId="756F4B2B" w14:textId="77777777" w:rsidR="00171545" w:rsidRPr="00555DC1" w:rsidRDefault="00171545" w:rsidP="00171545">
      <w:pPr>
        <w:pStyle w:val="ListL2"/>
        <w:numPr>
          <w:ilvl w:val="0"/>
          <w:numId w:val="0"/>
        </w:numPr>
        <w:spacing w:before="0"/>
        <w:ind w:left="737"/>
        <w:rPr>
          <w:rFonts w:cs="Calibri"/>
          <w:color w:val="auto"/>
        </w:rPr>
      </w:pPr>
    </w:p>
    <w:p w14:paraId="2D1BB7B2" w14:textId="530F06F0" w:rsidR="00463DA8" w:rsidRDefault="00463DA8" w:rsidP="00555DC1">
      <w:pPr>
        <w:pStyle w:val="ListL2"/>
        <w:spacing w:before="0"/>
        <w:ind w:left="0" w:firstLine="0"/>
        <w:rPr>
          <w:rFonts w:cs="Calibri"/>
          <w:color w:val="auto"/>
        </w:rPr>
      </w:pPr>
      <w:r w:rsidRPr="00555DC1">
        <w:rPr>
          <w:rFonts w:cs="Calibri"/>
          <w:color w:val="auto"/>
        </w:rPr>
        <w:t>3</w:t>
      </w:r>
      <w:r w:rsidRPr="00555DC1">
        <w:rPr>
          <w:rFonts w:cs="Calibri"/>
          <w:color w:val="auto"/>
          <w:vertAlign w:val="superscript"/>
        </w:rPr>
        <w:t>rd</w:t>
      </w:r>
      <w:r w:rsidRPr="00555DC1">
        <w:rPr>
          <w:rFonts w:cs="Calibri"/>
          <w:color w:val="auto"/>
        </w:rPr>
        <w:t xml:space="preserve"> order B0-shimming</w:t>
      </w:r>
    </w:p>
    <w:p w14:paraId="0289FCC8" w14:textId="77777777" w:rsidR="00171545" w:rsidRPr="00555DC1" w:rsidRDefault="00171545" w:rsidP="00171545">
      <w:pPr>
        <w:pStyle w:val="ListL2"/>
        <w:numPr>
          <w:ilvl w:val="0"/>
          <w:numId w:val="0"/>
        </w:numPr>
        <w:spacing w:before="0"/>
        <w:rPr>
          <w:rFonts w:cs="Calibri"/>
          <w:color w:val="auto"/>
        </w:rPr>
      </w:pPr>
    </w:p>
    <w:p w14:paraId="65E6319A" w14:textId="5087EEEF" w:rsidR="00974C71" w:rsidRDefault="00974C71" w:rsidP="00555DC1">
      <w:pPr>
        <w:pStyle w:val="ListL2"/>
        <w:numPr>
          <w:ilvl w:val="2"/>
          <w:numId w:val="23"/>
        </w:numPr>
        <w:spacing w:before="0"/>
        <w:ind w:left="0" w:firstLine="0"/>
        <w:rPr>
          <w:rFonts w:cs="Calibri"/>
          <w:color w:val="auto"/>
        </w:rPr>
      </w:pPr>
      <w:r w:rsidRPr="00555DC1">
        <w:rPr>
          <w:rFonts w:cs="Calibri"/>
          <w:color w:val="auto"/>
        </w:rPr>
        <w:t>Open the 3</w:t>
      </w:r>
      <w:r w:rsidRPr="00555DC1">
        <w:rPr>
          <w:rFonts w:cs="Calibri"/>
          <w:color w:val="auto"/>
          <w:vertAlign w:val="superscript"/>
        </w:rPr>
        <w:t>rd</w:t>
      </w:r>
      <w:r w:rsidRPr="00555DC1">
        <w:rPr>
          <w:rFonts w:cs="Calibri"/>
          <w:color w:val="auto"/>
        </w:rPr>
        <w:t xml:space="preserve"> order shim tool</w:t>
      </w:r>
      <w:r w:rsidR="00423641" w:rsidRPr="00555DC1">
        <w:rPr>
          <w:rFonts w:cs="Calibri"/>
          <w:color w:val="auto"/>
        </w:rPr>
        <w:t xml:space="preserve"> (</w:t>
      </w:r>
      <w:r w:rsidR="00555DC1" w:rsidRPr="00555DC1">
        <w:rPr>
          <w:rFonts w:cs="Calibri"/>
          <w:b/>
          <w:color w:val="auto"/>
        </w:rPr>
        <w:t>Figure 2a</w:t>
      </w:r>
      <w:r w:rsidR="00423641" w:rsidRPr="00555DC1">
        <w:rPr>
          <w:rFonts w:cs="Calibri"/>
          <w:color w:val="auto"/>
        </w:rPr>
        <w:t>)</w:t>
      </w:r>
      <w:r w:rsidRPr="00555DC1">
        <w:rPr>
          <w:rFonts w:cs="Calibri"/>
          <w:color w:val="auto"/>
        </w:rPr>
        <w:t xml:space="preserve"> and reset </w:t>
      </w:r>
      <w:r w:rsidR="00A62625" w:rsidRPr="00555DC1">
        <w:rPr>
          <w:rFonts w:cs="Calibri"/>
          <w:color w:val="auto"/>
        </w:rPr>
        <w:t xml:space="preserve">all </w:t>
      </w:r>
      <w:r w:rsidRPr="00555DC1">
        <w:rPr>
          <w:rFonts w:cs="Calibri"/>
          <w:color w:val="auto"/>
        </w:rPr>
        <w:t>3</w:t>
      </w:r>
      <w:r w:rsidRPr="00555DC1">
        <w:rPr>
          <w:rFonts w:cs="Calibri"/>
          <w:color w:val="auto"/>
          <w:vertAlign w:val="superscript"/>
        </w:rPr>
        <w:t>rd</w:t>
      </w:r>
      <w:r w:rsidRPr="00555DC1">
        <w:rPr>
          <w:rFonts w:cs="Calibri"/>
          <w:color w:val="auto"/>
        </w:rPr>
        <w:t xml:space="preserve"> </w:t>
      </w:r>
      <w:r w:rsidR="00A62625" w:rsidRPr="00555DC1">
        <w:rPr>
          <w:rFonts w:cs="Calibri"/>
          <w:color w:val="auto"/>
        </w:rPr>
        <w:t>order shim currents</w:t>
      </w:r>
      <w:r w:rsidR="00423641" w:rsidRPr="00555DC1">
        <w:rPr>
          <w:rFonts w:cs="Calibri"/>
          <w:color w:val="auto"/>
        </w:rPr>
        <w:t xml:space="preserve"> (</w:t>
      </w:r>
      <w:r w:rsidR="00555DC1" w:rsidRPr="00555DC1">
        <w:rPr>
          <w:rFonts w:cs="Calibri"/>
          <w:b/>
          <w:color w:val="auto"/>
        </w:rPr>
        <w:t>Figure 2b</w:t>
      </w:r>
      <w:r w:rsidR="00423641" w:rsidRPr="00555DC1">
        <w:rPr>
          <w:rFonts w:cs="Calibri"/>
          <w:color w:val="auto"/>
        </w:rPr>
        <w:t>)</w:t>
      </w:r>
      <w:r w:rsidR="00A62625" w:rsidRPr="00555DC1">
        <w:rPr>
          <w:rFonts w:cs="Calibri"/>
          <w:color w:val="auto"/>
        </w:rPr>
        <w:t>.</w:t>
      </w:r>
    </w:p>
    <w:p w14:paraId="09E61CD8" w14:textId="77777777" w:rsidR="00171545" w:rsidRPr="00555DC1" w:rsidRDefault="00171545" w:rsidP="00171545">
      <w:pPr>
        <w:pStyle w:val="ListL2"/>
        <w:numPr>
          <w:ilvl w:val="0"/>
          <w:numId w:val="0"/>
        </w:numPr>
        <w:spacing w:before="0"/>
        <w:rPr>
          <w:rFonts w:cs="Calibri"/>
          <w:color w:val="auto"/>
        </w:rPr>
      </w:pPr>
    </w:p>
    <w:p w14:paraId="1B62FA8A" w14:textId="0D3B47E1" w:rsidR="00463DA8" w:rsidRDefault="00FD58BD" w:rsidP="00555DC1">
      <w:pPr>
        <w:pStyle w:val="ListL2"/>
        <w:numPr>
          <w:ilvl w:val="2"/>
          <w:numId w:val="23"/>
        </w:numPr>
        <w:spacing w:before="0"/>
        <w:ind w:left="0" w:firstLine="0"/>
        <w:rPr>
          <w:rFonts w:cs="Calibri"/>
          <w:color w:val="auto"/>
        </w:rPr>
      </w:pPr>
      <w:r w:rsidRPr="00555DC1">
        <w:rPr>
          <w:rFonts w:cs="Calibri"/>
          <w:color w:val="auto"/>
        </w:rPr>
        <w:t>Prescribe t</w:t>
      </w:r>
      <w:r w:rsidR="00077FEA" w:rsidRPr="00555DC1">
        <w:rPr>
          <w:rFonts w:cs="Calibri"/>
          <w:color w:val="auto"/>
        </w:rPr>
        <w:t>he shim volume</w:t>
      </w:r>
      <w:r w:rsidR="00344E4B" w:rsidRPr="00555DC1">
        <w:rPr>
          <w:rFonts w:cs="Calibri"/>
          <w:color w:val="auto"/>
        </w:rPr>
        <w:t xml:space="preserve"> </w:t>
      </w:r>
      <w:r w:rsidRPr="00555DC1">
        <w:rPr>
          <w:rFonts w:cs="Calibri"/>
          <w:color w:val="auto"/>
        </w:rPr>
        <w:t xml:space="preserve">for </w:t>
      </w:r>
      <w:r w:rsidR="00D72570" w:rsidRPr="00555DC1">
        <w:rPr>
          <w:rFonts w:cs="Calibri"/>
          <w:color w:val="auto"/>
        </w:rPr>
        <w:t>proper shimming o</w:t>
      </w:r>
      <w:r w:rsidR="00FB0A1B" w:rsidRPr="00555DC1">
        <w:rPr>
          <w:rFonts w:cs="Calibri"/>
          <w:color w:val="auto"/>
        </w:rPr>
        <w:t xml:space="preserve">ver a region </w:t>
      </w:r>
      <w:r w:rsidR="0038153A" w:rsidRPr="00555DC1">
        <w:rPr>
          <w:rFonts w:cs="Calibri"/>
          <w:color w:val="auto"/>
        </w:rPr>
        <w:t>covering the</w:t>
      </w:r>
      <w:r w:rsidR="00D72570" w:rsidRPr="00555DC1">
        <w:rPr>
          <w:rFonts w:cs="Calibri"/>
          <w:color w:val="auto"/>
        </w:rPr>
        <w:t xml:space="preserve"> heart</w:t>
      </w:r>
      <w:r w:rsidR="00344E4B" w:rsidRPr="00555DC1">
        <w:rPr>
          <w:rFonts w:cs="Calibri"/>
          <w:color w:val="auto"/>
        </w:rPr>
        <w:t xml:space="preserve"> (</w:t>
      </w:r>
      <w:r w:rsidR="00555DC1" w:rsidRPr="00555DC1">
        <w:rPr>
          <w:rFonts w:cs="Calibri"/>
          <w:b/>
          <w:color w:val="auto"/>
        </w:rPr>
        <w:t>Figure 2c</w:t>
      </w:r>
      <w:r w:rsidR="00344E4B" w:rsidRPr="00555DC1">
        <w:rPr>
          <w:rFonts w:cs="Calibri"/>
          <w:color w:val="auto"/>
        </w:rPr>
        <w:t>)</w:t>
      </w:r>
      <w:r w:rsidR="00D72570" w:rsidRPr="00555DC1">
        <w:rPr>
          <w:rFonts w:cs="Calibri"/>
          <w:color w:val="auto"/>
        </w:rPr>
        <w:t xml:space="preserve">. </w:t>
      </w:r>
    </w:p>
    <w:p w14:paraId="36413AEF" w14:textId="77777777" w:rsidR="00171545" w:rsidRPr="00555DC1" w:rsidRDefault="00171545" w:rsidP="00171545">
      <w:pPr>
        <w:pStyle w:val="ListL2"/>
        <w:numPr>
          <w:ilvl w:val="0"/>
          <w:numId w:val="0"/>
        </w:numPr>
        <w:spacing w:before="0"/>
        <w:rPr>
          <w:rFonts w:cs="Calibri"/>
          <w:color w:val="auto"/>
        </w:rPr>
      </w:pPr>
    </w:p>
    <w:p w14:paraId="3F322F90" w14:textId="55E832CF" w:rsidR="00DF10F5" w:rsidRDefault="009753A2" w:rsidP="00555DC1">
      <w:pPr>
        <w:pStyle w:val="ListL2"/>
        <w:numPr>
          <w:ilvl w:val="2"/>
          <w:numId w:val="23"/>
        </w:numPr>
        <w:spacing w:before="0"/>
        <w:ind w:left="0" w:firstLine="0"/>
        <w:rPr>
          <w:rFonts w:cs="Calibri"/>
          <w:color w:val="auto"/>
        </w:rPr>
      </w:pPr>
      <w:r w:rsidRPr="00555DC1">
        <w:rPr>
          <w:rFonts w:cs="Calibri"/>
          <w:color w:val="auto"/>
        </w:rPr>
        <w:t xml:space="preserve">Run </w:t>
      </w:r>
      <w:r w:rsidR="00DF10F5" w:rsidRPr="00555DC1">
        <w:rPr>
          <w:rFonts w:cs="Calibri"/>
          <w:color w:val="auto"/>
        </w:rPr>
        <w:t>a</w:t>
      </w:r>
      <w:r w:rsidR="00830E7F" w:rsidRPr="00555DC1">
        <w:rPr>
          <w:rFonts w:cs="Calibri"/>
          <w:color w:val="auto"/>
        </w:rPr>
        <w:t xml:space="preserve"> non-triggered</w:t>
      </w:r>
      <w:r w:rsidR="00077FEA" w:rsidRPr="00555DC1">
        <w:rPr>
          <w:rFonts w:cs="Calibri"/>
          <w:color w:val="auto"/>
        </w:rPr>
        <w:t xml:space="preserve"> advanced flow compensated 2D</w:t>
      </w:r>
      <w:r w:rsidR="00DF10F5" w:rsidRPr="00555DC1">
        <w:rPr>
          <w:rFonts w:cs="Calibri"/>
          <w:color w:val="auto"/>
        </w:rPr>
        <w:t xml:space="preserve"> </w:t>
      </w:r>
      <w:r w:rsidR="00830E7F" w:rsidRPr="00555DC1">
        <w:rPr>
          <w:rFonts w:cs="Calibri"/>
          <w:color w:val="auto"/>
        </w:rPr>
        <w:t xml:space="preserve">multi-echo </w:t>
      </w:r>
      <w:r w:rsidR="00DF10F5" w:rsidRPr="00555DC1">
        <w:rPr>
          <w:rFonts w:cs="Calibri"/>
          <w:color w:val="auto"/>
        </w:rPr>
        <w:t>FLASH shim sequence</w:t>
      </w:r>
      <w:r w:rsidRPr="00555DC1">
        <w:rPr>
          <w:rFonts w:cs="Calibri"/>
          <w:color w:val="auto"/>
        </w:rPr>
        <w:t xml:space="preserve"> for the calculation of the 3</w:t>
      </w:r>
      <w:r w:rsidRPr="00555DC1">
        <w:rPr>
          <w:rFonts w:cs="Calibri"/>
          <w:color w:val="auto"/>
          <w:vertAlign w:val="superscript"/>
        </w:rPr>
        <w:t>rd</w:t>
      </w:r>
      <w:r w:rsidRPr="00555DC1">
        <w:rPr>
          <w:rFonts w:cs="Calibri"/>
          <w:color w:val="auto"/>
        </w:rPr>
        <w:t xml:space="preserve"> order shim currents. Use the following parameters:</w:t>
      </w:r>
      <w:r w:rsidR="00DF10F5" w:rsidRPr="00555DC1">
        <w:rPr>
          <w:rFonts w:cs="Calibri"/>
          <w:color w:val="auto"/>
        </w:rPr>
        <w:t xml:space="preserve"> FOV</w:t>
      </w:r>
      <w:r w:rsidRPr="00555DC1">
        <w:rPr>
          <w:rFonts w:cs="Calibri"/>
          <w:color w:val="auto"/>
        </w:rPr>
        <w:t xml:space="preserve"> =</w:t>
      </w:r>
      <w:r w:rsidR="00DF10F5" w:rsidRPr="00555DC1">
        <w:rPr>
          <w:rFonts w:cs="Calibri"/>
          <w:color w:val="auto"/>
        </w:rPr>
        <w:t xml:space="preserve"> 400 x 400 mm, matrix</w:t>
      </w:r>
      <w:r w:rsidRPr="00555DC1">
        <w:rPr>
          <w:rFonts w:cs="Calibri"/>
          <w:color w:val="auto"/>
        </w:rPr>
        <w:t xml:space="preserve"> =</w:t>
      </w:r>
      <w:r w:rsidR="00DF10F5" w:rsidRPr="00555DC1">
        <w:rPr>
          <w:rFonts w:cs="Calibri"/>
          <w:color w:val="auto"/>
        </w:rPr>
        <w:t xml:space="preserve"> 80 x 80, slices</w:t>
      </w:r>
      <w:r w:rsidRPr="00555DC1">
        <w:rPr>
          <w:rFonts w:cs="Calibri"/>
          <w:color w:val="auto"/>
        </w:rPr>
        <w:t xml:space="preserve"> =</w:t>
      </w:r>
      <w:r w:rsidR="00DF10F5" w:rsidRPr="00555DC1">
        <w:rPr>
          <w:rFonts w:cs="Calibri"/>
          <w:color w:val="auto"/>
        </w:rPr>
        <w:t xml:space="preserve"> 64, thickness</w:t>
      </w:r>
      <w:r w:rsidRPr="00555DC1">
        <w:rPr>
          <w:rFonts w:cs="Calibri"/>
          <w:color w:val="auto"/>
        </w:rPr>
        <w:t xml:space="preserve"> =</w:t>
      </w:r>
      <w:r w:rsidR="00DF10F5" w:rsidRPr="00555DC1">
        <w:rPr>
          <w:rFonts w:cs="Calibri"/>
          <w:color w:val="auto"/>
        </w:rPr>
        <w:t xml:space="preserve"> 5.0 mm, TE1</w:t>
      </w:r>
      <w:r w:rsidRPr="00555DC1">
        <w:rPr>
          <w:rFonts w:cs="Calibri"/>
          <w:color w:val="auto"/>
        </w:rPr>
        <w:t xml:space="preserve"> =</w:t>
      </w:r>
      <w:r w:rsidR="00DF10F5" w:rsidRPr="00555DC1">
        <w:rPr>
          <w:rFonts w:cs="Calibri"/>
          <w:color w:val="auto"/>
        </w:rPr>
        <w:t xml:space="preserve"> 3.06, TE2</w:t>
      </w:r>
      <w:r w:rsidRPr="00555DC1">
        <w:rPr>
          <w:rFonts w:cs="Calibri"/>
          <w:color w:val="auto"/>
        </w:rPr>
        <w:t xml:space="preserve"> =</w:t>
      </w:r>
      <w:r w:rsidR="00DF10F5" w:rsidRPr="00555DC1">
        <w:rPr>
          <w:rFonts w:cs="Calibri"/>
          <w:color w:val="auto"/>
        </w:rPr>
        <w:t xml:space="preserve"> 5.10</w:t>
      </w:r>
      <w:r w:rsidR="00830E7F" w:rsidRPr="00555DC1">
        <w:rPr>
          <w:rFonts w:cs="Calibri"/>
          <w:color w:val="auto"/>
        </w:rPr>
        <w:t>, TR</w:t>
      </w:r>
      <w:r w:rsidRPr="00555DC1">
        <w:rPr>
          <w:rFonts w:cs="Calibri"/>
          <w:color w:val="auto"/>
        </w:rPr>
        <w:t xml:space="preserve"> =</w:t>
      </w:r>
      <w:r w:rsidR="00830E7F" w:rsidRPr="00555DC1">
        <w:rPr>
          <w:rFonts w:cs="Calibri"/>
          <w:color w:val="auto"/>
        </w:rPr>
        <w:t xml:space="preserve"> 7 ms</w:t>
      </w:r>
      <w:r w:rsidR="00DF10F5" w:rsidRPr="00555DC1">
        <w:rPr>
          <w:rFonts w:cs="Calibri"/>
          <w:color w:val="auto"/>
        </w:rPr>
        <w:t>, flip angle</w:t>
      </w:r>
      <w:r w:rsidRPr="00555DC1">
        <w:rPr>
          <w:rFonts w:cs="Calibri"/>
          <w:color w:val="auto"/>
        </w:rPr>
        <w:t xml:space="preserve"> =</w:t>
      </w:r>
      <w:r w:rsidR="00DF10F5" w:rsidRPr="00555DC1">
        <w:rPr>
          <w:rFonts w:cs="Calibri"/>
          <w:color w:val="auto"/>
        </w:rPr>
        <w:t xml:space="preserve"> 20</w:t>
      </w:r>
      <w:r w:rsidR="00171545">
        <w:rPr>
          <w:rFonts w:cs="Calibri"/>
          <w:color w:val="auto"/>
        </w:rPr>
        <w:t xml:space="preserve"> °</w:t>
      </w:r>
      <w:r w:rsidR="00DF10F5" w:rsidRPr="00555DC1">
        <w:rPr>
          <w:rFonts w:cs="Calibri"/>
          <w:color w:val="auto"/>
        </w:rPr>
        <w:t xml:space="preserve">, </w:t>
      </w:r>
      <w:r w:rsidR="00830E7F" w:rsidRPr="00555DC1">
        <w:rPr>
          <w:rFonts w:cs="Calibri"/>
          <w:color w:val="auto"/>
        </w:rPr>
        <w:t>parallel MRI</w:t>
      </w:r>
      <w:r w:rsidRPr="00555DC1">
        <w:rPr>
          <w:rFonts w:cs="Calibri"/>
          <w:color w:val="auto"/>
        </w:rPr>
        <w:t xml:space="preserve"> (</w:t>
      </w:r>
      <w:r w:rsidR="00830E7F" w:rsidRPr="00555DC1">
        <w:rPr>
          <w:rFonts w:cs="Calibri"/>
          <w:color w:val="auto"/>
        </w:rPr>
        <w:t>GRAPPA</w:t>
      </w:r>
      <w:r w:rsidRPr="00555DC1">
        <w:rPr>
          <w:rFonts w:cs="Calibri"/>
          <w:color w:val="auto"/>
        </w:rPr>
        <w:t>)</w:t>
      </w:r>
      <w:r w:rsidR="00830E7F" w:rsidRPr="00555DC1">
        <w:rPr>
          <w:rFonts w:cs="Calibri"/>
          <w:color w:val="auto"/>
        </w:rPr>
        <w:t>, acceleration factor</w:t>
      </w:r>
      <w:r w:rsidR="00974C71" w:rsidRPr="00555DC1">
        <w:rPr>
          <w:rFonts w:cs="Calibri"/>
          <w:color w:val="auto"/>
        </w:rPr>
        <w:t xml:space="preserve"> =</w:t>
      </w:r>
      <w:r w:rsidR="00830E7F" w:rsidRPr="00555DC1">
        <w:rPr>
          <w:rFonts w:cs="Calibri"/>
          <w:color w:val="auto"/>
        </w:rPr>
        <w:t xml:space="preserve"> 2, reference lines</w:t>
      </w:r>
      <w:r w:rsidR="00974C71" w:rsidRPr="00555DC1">
        <w:rPr>
          <w:rFonts w:cs="Calibri"/>
          <w:color w:val="auto"/>
        </w:rPr>
        <w:t xml:space="preserve"> =</w:t>
      </w:r>
      <w:r w:rsidR="00830E7F" w:rsidRPr="00555DC1">
        <w:rPr>
          <w:rFonts w:cs="Calibri"/>
          <w:color w:val="auto"/>
        </w:rPr>
        <w:t xml:space="preserve"> 24.</w:t>
      </w:r>
    </w:p>
    <w:p w14:paraId="438096E7" w14:textId="77777777" w:rsidR="00171545" w:rsidRPr="00555DC1" w:rsidRDefault="00171545" w:rsidP="00171545">
      <w:pPr>
        <w:pStyle w:val="ListL2"/>
        <w:numPr>
          <w:ilvl w:val="0"/>
          <w:numId w:val="0"/>
        </w:numPr>
        <w:spacing w:before="0"/>
        <w:rPr>
          <w:rFonts w:cs="Calibri"/>
          <w:color w:val="auto"/>
        </w:rPr>
      </w:pPr>
    </w:p>
    <w:p w14:paraId="251D4320" w14:textId="5DF9E972" w:rsidR="00171545" w:rsidRDefault="00423641" w:rsidP="00555DC1">
      <w:pPr>
        <w:pStyle w:val="ListL2"/>
        <w:numPr>
          <w:ilvl w:val="2"/>
          <w:numId w:val="23"/>
        </w:numPr>
        <w:spacing w:before="0"/>
        <w:ind w:left="0" w:firstLine="0"/>
        <w:rPr>
          <w:rFonts w:cs="Calibri"/>
          <w:color w:val="auto"/>
        </w:rPr>
      </w:pPr>
      <w:r w:rsidRPr="00555DC1">
        <w:rPr>
          <w:rFonts w:cs="Calibri"/>
          <w:color w:val="auto"/>
        </w:rPr>
        <w:t>To calculate and a</w:t>
      </w:r>
      <w:r w:rsidR="00974C71" w:rsidRPr="00555DC1">
        <w:rPr>
          <w:rFonts w:cs="Calibri"/>
          <w:color w:val="auto"/>
        </w:rPr>
        <w:t xml:space="preserve">pply the </w:t>
      </w:r>
      <w:r w:rsidR="00830E7F" w:rsidRPr="00555DC1">
        <w:rPr>
          <w:rFonts w:cs="Calibri"/>
          <w:color w:val="auto"/>
        </w:rPr>
        <w:t>3</w:t>
      </w:r>
      <w:r w:rsidR="00830E7F" w:rsidRPr="00555DC1">
        <w:rPr>
          <w:rFonts w:cs="Calibri"/>
          <w:color w:val="auto"/>
          <w:vertAlign w:val="superscript"/>
        </w:rPr>
        <w:t>rd</w:t>
      </w:r>
      <w:r w:rsidR="00830E7F" w:rsidRPr="00555DC1">
        <w:rPr>
          <w:rFonts w:cs="Calibri"/>
          <w:color w:val="auto"/>
        </w:rPr>
        <w:t xml:space="preserve"> order shim currents</w:t>
      </w:r>
      <w:r w:rsidR="00974C71" w:rsidRPr="00555DC1">
        <w:rPr>
          <w:rFonts w:cs="Calibri"/>
          <w:color w:val="auto"/>
        </w:rPr>
        <w:t>,</w:t>
      </w:r>
      <w:r w:rsidR="00D30EF4" w:rsidRPr="00555DC1">
        <w:rPr>
          <w:rFonts w:cs="Calibri"/>
          <w:color w:val="auto"/>
        </w:rPr>
        <w:t xml:space="preserve"> open the next protocol and copy the </w:t>
      </w:r>
      <w:r w:rsidR="003F24BB" w:rsidRPr="00555DC1">
        <w:rPr>
          <w:rFonts w:cs="Calibri"/>
          <w:color w:val="auto"/>
        </w:rPr>
        <w:t>above-mentioned</w:t>
      </w:r>
      <w:r w:rsidR="00D30EF4" w:rsidRPr="00555DC1">
        <w:rPr>
          <w:rFonts w:cs="Calibri"/>
          <w:color w:val="auto"/>
        </w:rPr>
        <w:t xml:space="preserve"> shim volume.</w:t>
      </w:r>
      <w:r w:rsidR="00974C71" w:rsidRPr="00555DC1">
        <w:rPr>
          <w:rFonts w:cs="Calibri"/>
          <w:color w:val="auto"/>
        </w:rPr>
        <w:t xml:space="preserve"> </w:t>
      </w:r>
      <w:r w:rsidR="00D30EF4" w:rsidRPr="00555DC1">
        <w:rPr>
          <w:rFonts w:cs="Calibri"/>
          <w:color w:val="auto"/>
        </w:rPr>
        <w:t>E</w:t>
      </w:r>
      <w:r w:rsidR="00A62625" w:rsidRPr="00555DC1">
        <w:rPr>
          <w:rFonts w:cs="Calibri"/>
          <w:color w:val="auto"/>
        </w:rPr>
        <w:t xml:space="preserve">xecute the </w:t>
      </w:r>
      <w:proofErr w:type="spellStart"/>
      <w:r w:rsidR="00A62625" w:rsidRPr="00171545">
        <w:rPr>
          <w:rFonts w:cs="Calibri"/>
          <w:b/>
          <w:color w:val="auto"/>
        </w:rPr>
        <w:t>SetShim</w:t>
      </w:r>
      <w:proofErr w:type="spellEnd"/>
      <w:r w:rsidR="00A62625" w:rsidRPr="00555DC1">
        <w:rPr>
          <w:rFonts w:cs="Calibri"/>
          <w:color w:val="auto"/>
        </w:rPr>
        <w:t xml:space="preserve"> program in the start menu</w:t>
      </w:r>
      <w:r w:rsidR="002F743E" w:rsidRPr="00555DC1">
        <w:rPr>
          <w:rFonts w:cs="Calibri"/>
          <w:color w:val="auto"/>
        </w:rPr>
        <w:t xml:space="preserve"> (</w:t>
      </w:r>
      <w:r w:rsidR="00555DC1" w:rsidRPr="00555DC1">
        <w:rPr>
          <w:rFonts w:cs="Calibri"/>
          <w:b/>
          <w:color w:val="auto"/>
        </w:rPr>
        <w:t>Figure 2a</w:t>
      </w:r>
      <w:r w:rsidR="002F743E" w:rsidRPr="00555DC1">
        <w:rPr>
          <w:rFonts w:cs="Calibri"/>
          <w:color w:val="auto"/>
        </w:rPr>
        <w:t>)</w:t>
      </w:r>
      <w:r w:rsidR="00A62625" w:rsidRPr="00555DC1">
        <w:rPr>
          <w:rFonts w:cs="Calibri"/>
          <w:color w:val="auto"/>
        </w:rPr>
        <w:t xml:space="preserve">. </w:t>
      </w:r>
      <w:r w:rsidRPr="00555DC1">
        <w:rPr>
          <w:rFonts w:cs="Calibri"/>
          <w:color w:val="auto"/>
        </w:rPr>
        <w:t>Next</w:t>
      </w:r>
      <w:r w:rsidR="00A62625" w:rsidRPr="00555DC1">
        <w:rPr>
          <w:rFonts w:cs="Calibri"/>
          <w:color w:val="auto"/>
        </w:rPr>
        <w:t>, o</w:t>
      </w:r>
      <w:r w:rsidR="00974C71" w:rsidRPr="00555DC1">
        <w:rPr>
          <w:rFonts w:cs="Calibri"/>
          <w:color w:val="auto"/>
        </w:rPr>
        <w:t xml:space="preserve">pen </w:t>
      </w:r>
      <w:r w:rsidR="00A62625" w:rsidRPr="00555DC1">
        <w:rPr>
          <w:rFonts w:cs="Calibri"/>
          <w:color w:val="auto"/>
        </w:rPr>
        <w:t xml:space="preserve">the </w:t>
      </w:r>
      <w:r w:rsidR="00C331F5" w:rsidRPr="00171545">
        <w:rPr>
          <w:rFonts w:cs="Calibri"/>
          <w:b/>
          <w:color w:val="auto"/>
        </w:rPr>
        <w:t>M</w:t>
      </w:r>
      <w:r w:rsidR="00A62625" w:rsidRPr="00171545">
        <w:rPr>
          <w:rFonts w:cs="Calibri"/>
          <w:b/>
          <w:color w:val="auto"/>
        </w:rPr>
        <w:t xml:space="preserve">anual </w:t>
      </w:r>
      <w:r w:rsidR="00C331F5" w:rsidRPr="00171545">
        <w:rPr>
          <w:rFonts w:cs="Calibri"/>
          <w:b/>
          <w:color w:val="auto"/>
        </w:rPr>
        <w:t>Ad</w:t>
      </w:r>
      <w:r w:rsidR="00A62625" w:rsidRPr="00171545">
        <w:rPr>
          <w:rFonts w:cs="Calibri"/>
          <w:b/>
          <w:color w:val="auto"/>
        </w:rPr>
        <w:t>justments</w:t>
      </w:r>
      <w:r w:rsidR="00A62625" w:rsidRPr="00555DC1">
        <w:rPr>
          <w:rFonts w:cs="Calibri"/>
          <w:color w:val="auto"/>
        </w:rPr>
        <w:t xml:space="preserve"> window</w:t>
      </w:r>
      <w:r w:rsidR="002F743E" w:rsidRPr="00555DC1">
        <w:rPr>
          <w:rFonts w:cs="Calibri"/>
          <w:color w:val="auto"/>
        </w:rPr>
        <w:t xml:space="preserve"> </w:t>
      </w:r>
      <w:r w:rsidR="003F24BB" w:rsidRPr="00555DC1">
        <w:rPr>
          <w:rFonts w:cs="Calibri"/>
          <w:color w:val="auto"/>
        </w:rPr>
        <w:t xml:space="preserve">in the </w:t>
      </w:r>
      <w:r w:rsidR="003F24BB" w:rsidRPr="00171545">
        <w:rPr>
          <w:rFonts w:cs="Calibri"/>
          <w:b/>
          <w:color w:val="auto"/>
        </w:rPr>
        <w:t>Options</w:t>
      </w:r>
      <w:r w:rsidR="003F24BB" w:rsidRPr="00555DC1">
        <w:rPr>
          <w:rFonts w:cs="Calibri"/>
          <w:color w:val="auto"/>
        </w:rPr>
        <w:t xml:space="preserve"> menu </w:t>
      </w:r>
      <w:r w:rsidR="002F743E" w:rsidRPr="00555DC1">
        <w:rPr>
          <w:rFonts w:cs="Calibri"/>
          <w:color w:val="auto"/>
        </w:rPr>
        <w:t>(</w:t>
      </w:r>
      <w:r w:rsidR="00555DC1" w:rsidRPr="00555DC1">
        <w:rPr>
          <w:rFonts w:cs="Calibri"/>
          <w:b/>
          <w:color w:val="auto"/>
        </w:rPr>
        <w:t>Figure 2d</w:t>
      </w:r>
      <w:r w:rsidR="002F743E" w:rsidRPr="00555DC1">
        <w:rPr>
          <w:rFonts w:cs="Calibri"/>
          <w:color w:val="auto"/>
        </w:rPr>
        <w:t xml:space="preserve">). In </w:t>
      </w:r>
      <w:r w:rsidR="00974C71" w:rsidRPr="00555DC1">
        <w:rPr>
          <w:rFonts w:cs="Calibri"/>
          <w:color w:val="auto"/>
        </w:rPr>
        <w:t>the</w:t>
      </w:r>
      <w:r w:rsidR="00A62625" w:rsidRPr="00555DC1">
        <w:rPr>
          <w:rFonts w:cs="Calibri"/>
          <w:color w:val="auto"/>
        </w:rPr>
        <w:t xml:space="preserve"> </w:t>
      </w:r>
      <w:r w:rsidR="00A62625" w:rsidRPr="00171545">
        <w:rPr>
          <w:rFonts w:cs="Calibri"/>
          <w:b/>
          <w:color w:val="auto"/>
        </w:rPr>
        <w:t>3D Shim</w:t>
      </w:r>
      <w:r w:rsidR="00A62625" w:rsidRPr="00555DC1">
        <w:rPr>
          <w:rFonts w:cs="Calibri"/>
          <w:color w:val="auto"/>
        </w:rPr>
        <w:t xml:space="preserve"> tab</w:t>
      </w:r>
      <w:r w:rsidR="006F091C" w:rsidRPr="00555DC1">
        <w:rPr>
          <w:rFonts w:cs="Calibri"/>
          <w:color w:val="auto"/>
        </w:rPr>
        <w:t>,</w:t>
      </w:r>
      <w:r w:rsidR="00A62625" w:rsidRPr="00555DC1">
        <w:rPr>
          <w:rFonts w:cs="Calibri"/>
          <w:color w:val="auto"/>
        </w:rPr>
        <w:t xml:space="preserve"> </w:t>
      </w:r>
      <w:r w:rsidR="006F091C" w:rsidRPr="00555DC1">
        <w:rPr>
          <w:rFonts w:cs="Calibri"/>
          <w:color w:val="auto"/>
        </w:rPr>
        <w:t>c</w:t>
      </w:r>
      <w:r w:rsidR="00A62625" w:rsidRPr="00555DC1">
        <w:rPr>
          <w:rFonts w:cs="Calibri"/>
          <w:color w:val="auto"/>
        </w:rPr>
        <w:t xml:space="preserve">lick </w:t>
      </w:r>
      <w:r w:rsidR="00A62625" w:rsidRPr="00171545">
        <w:rPr>
          <w:rFonts w:cs="Calibri"/>
          <w:b/>
          <w:color w:val="auto"/>
        </w:rPr>
        <w:t>Calculate</w:t>
      </w:r>
      <w:r w:rsidR="00171545">
        <w:rPr>
          <w:rFonts w:cs="Calibri"/>
          <w:color w:val="auto"/>
        </w:rPr>
        <w:t xml:space="preserve"> | </w:t>
      </w:r>
      <w:r w:rsidR="00A62625" w:rsidRPr="00171545">
        <w:rPr>
          <w:rFonts w:cs="Calibri"/>
          <w:b/>
          <w:color w:val="auto"/>
        </w:rPr>
        <w:t>Apply</w:t>
      </w:r>
      <w:r w:rsidRPr="00555DC1">
        <w:rPr>
          <w:rFonts w:cs="Calibri"/>
          <w:color w:val="auto"/>
        </w:rPr>
        <w:t xml:space="preserve"> to set the shim currents for the 2</w:t>
      </w:r>
      <w:r w:rsidRPr="00555DC1">
        <w:rPr>
          <w:rFonts w:cs="Calibri"/>
          <w:color w:val="auto"/>
          <w:vertAlign w:val="superscript"/>
        </w:rPr>
        <w:t>nd</w:t>
      </w:r>
      <w:r w:rsidRPr="00555DC1">
        <w:rPr>
          <w:rFonts w:cs="Calibri"/>
          <w:color w:val="auto"/>
        </w:rPr>
        <w:t xml:space="preserve"> order</w:t>
      </w:r>
      <w:r w:rsidR="002F743E" w:rsidRPr="00555DC1">
        <w:rPr>
          <w:rFonts w:cs="Calibri"/>
          <w:color w:val="auto"/>
        </w:rPr>
        <w:t xml:space="preserve"> (</w:t>
      </w:r>
      <w:r w:rsidR="00555DC1" w:rsidRPr="00555DC1">
        <w:rPr>
          <w:rFonts w:cs="Calibri"/>
          <w:b/>
          <w:color w:val="auto"/>
        </w:rPr>
        <w:t>Figure 2e</w:t>
      </w:r>
      <w:r w:rsidR="002F743E" w:rsidRPr="00555DC1">
        <w:rPr>
          <w:rFonts w:cs="Calibri"/>
          <w:color w:val="auto"/>
        </w:rPr>
        <w:t>)</w:t>
      </w:r>
      <w:r w:rsidR="00A62625" w:rsidRPr="00555DC1">
        <w:rPr>
          <w:rFonts w:cs="Calibri"/>
          <w:color w:val="auto"/>
        </w:rPr>
        <w:t xml:space="preserve">. Finally, </w:t>
      </w:r>
      <w:r w:rsidR="008A3A3D" w:rsidRPr="00555DC1">
        <w:rPr>
          <w:rFonts w:cs="Calibri"/>
          <w:color w:val="auto"/>
        </w:rPr>
        <w:t xml:space="preserve">set the </w:t>
      </w:r>
      <w:r w:rsidRPr="00555DC1">
        <w:rPr>
          <w:rFonts w:cs="Calibri"/>
          <w:color w:val="auto"/>
        </w:rPr>
        <w:t>shim currents by clicking</w:t>
      </w:r>
      <w:r w:rsidR="00A62625" w:rsidRPr="00555DC1">
        <w:rPr>
          <w:rFonts w:cs="Calibri"/>
          <w:color w:val="auto"/>
        </w:rPr>
        <w:t xml:space="preserve"> </w:t>
      </w:r>
      <w:r w:rsidR="00C331F5" w:rsidRPr="00171545">
        <w:rPr>
          <w:rFonts w:cs="Calibri"/>
          <w:b/>
          <w:color w:val="auto"/>
        </w:rPr>
        <w:t>Set Shim_3rd</w:t>
      </w:r>
      <w:r w:rsidR="00C331F5" w:rsidRPr="00555DC1">
        <w:rPr>
          <w:rFonts w:cs="Calibri"/>
          <w:color w:val="auto"/>
        </w:rPr>
        <w:t xml:space="preserve"> in the 3</w:t>
      </w:r>
      <w:r w:rsidR="00C331F5" w:rsidRPr="00555DC1">
        <w:rPr>
          <w:rFonts w:cs="Calibri"/>
          <w:color w:val="auto"/>
          <w:vertAlign w:val="superscript"/>
        </w:rPr>
        <w:t>rd</w:t>
      </w:r>
      <w:r w:rsidR="00C331F5" w:rsidRPr="00555DC1">
        <w:rPr>
          <w:rFonts w:cs="Calibri"/>
          <w:color w:val="auto"/>
        </w:rPr>
        <w:t xml:space="preserve"> order shim tool</w:t>
      </w:r>
      <w:r w:rsidR="002F743E" w:rsidRPr="00555DC1">
        <w:rPr>
          <w:rFonts w:cs="Calibri"/>
          <w:color w:val="auto"/>
        </w:rPr>
        <w:t xml:space="preserve"> (</w:t>
      </w:r>
      <w:r w:rsidR="00555DC1" w:rsidRPr="00555DC1">
        <w:rPr>
          <w:rFonts w:cs="Calibri"/>
          <w:b/>
          <w:color w:val="auto"/>
        </w:rPr>
        <w:t>Figure 2b</w:t>
      </w:r>
      <w:r w:rsidR="002F743E" w:rsidRPr="00555DC1">
        <w:rPr>
          <w:rFonts w:cs="Calibri"/>
          <w:color w:val="auto"/>
        </w:rPr>
        <w:t>)</w:t>
      </w:r>
      <w:r w:rsidR="00C331F5" w:rsidRPr="00555DC1">
        <w:rPr>
          <w:rFonts w:cs="Calibri"/>
          <w:color w:val="auto"/>
        </w:rPr>
        <w:t xml:space="preserve">. </w:t>
      </w:r>
    </w:p>
    <w:p w14:paraId="6BC9FAB1" w14:textId="77777777" w:rsidR="00171545" w:rsidRDefault="00171545" w:rsidP="00171545">
      <w:pPr>
        <w:pStyle w:val="ListParagraph"/>
        <w:rPr>
          <w:rFonts w:cs="Calibri"/>
        </w:rPr>
      </w:pPr>
    </w:p>
    <w:p w14:paraId="03578055" w14:textId="0B36CA8D" w:rsidR="00830E7F" w:rsidRDefault="00C331F5" w:rsidP="00555DC1">
      <w:pPr>
        <w:pStyle w:val="ListL2"/>
        <w:numPr>
          <w:ilvl w:val="2"/>
          <w:numId w:val="23"/>
        </w:numPr>
        <w:spacing w:before="0"/>
        <w:ind w:left="0" w:firstLine="0"/>
        <w:rPr>
          <w:rFonts w:cs="Calibri"/>
          <w:color w:val="auto"/>
        </w:rPr>
      </w:pPr>
      <w:r w:rsidRPr="00555DC1">
        <w:rPr>
          <w:rFonts w:cs="Calibri"/>
          <w:color w:val="auto"/>
        </w:rPr>
        <w:t xml:space="preserve">Close the </w:t>
      </w:r>
      <w:r w:rsidRPr="00171545">
        <w:rPr>
          <w:rFonts w:cs="Calibri"/>
          <w:b/>
          <w:color w:val="auto"/>
        </w:rPr>
        <w:t>Manual Adjustments</w:t>
      </w:r>
      <w:r w:rsidRPr="00555DC1">
        <w:rPr>
          <w:rFonts w:cs="Calibri"/>
          <w:color w:val="auto"/>
        </w:rPr>
        <w:t xml:space="preserve"> window. Keep the</w:t>
      </w:r>
      <w:r w:rsidR="001A1762" w:rsidRPr="00555DC1">
        <w:rPr>
          <w:rFonts w:cs="Calibri"/>
          <w:color w:val="auto"/>
        </w:rPr>
        <w:t xml:space="preserve"> shim volume and the shim currents fixed throughout the remainder of the examination.</w:t>
      </w:r>
      <w:r w:rsidRPr="00555DC1">
        <w:rPr>
          <w:rFonts w:cs="Calibri"/>
          <w:color w:val="auto"/>
        </w:rPr>
        <w:t xml:space="preserve"> Note that the shimming procedure can be highly system specific.</w:t>
      </w:r>
      <w:r w:rsidR="00193690" w:rsidRPr="00555DC1">
        <w:rPr>
          <w:rFonts w:cs="Calibri"/>
          <w:color w:val="auto"/>
        </w:rPr>
        <w:t xml:space="preserve"> </w:t>
      </w:r>
    </w:p>
    <w:p w14:paraId="52E0FBE7" w14:textId="77777777" w:rsidR="00171545" w:rsidRPr="00555DC1" w:rsidRDefault="00171545" w:rsidP="00171545">
      <w:pPr>
        <w:pStyle w:val="ListL2"/>
        <w:numPr>
          <w:ilvl w:val="0"/>
          <w:numId w:val="0"/>
        </w:numPr>
        <w:spacing w:before="0"/>
        <w:rPr>
          <w:rFonts w:cs="Calibri"/>
          <w:color w:val="auto"/>
        </w:rPr>
      </w:pPr>
    </w:p>
    <w:p w14:paraId="4EE2E843" w14:textId="52BFF137" w:rsidR="00AC31E9" w:rsidRDefault="001E33C7" w:rsidP="00555DC1">
      <w:pPr>
        <w:pStyle w:val="ListL2"/>
        <w:spacing w:before="0"/>
        <w:ind w:left="0" w:firstLine="0"/>
        <w:rPr>
          <w:rFonts w:cs="Calibri"/>
          <w:color w:val="auto"/>
        </w:rPr>
      </w:pPr>
      <w:r w:rsidRPr="00555DC1">
        <w:rPr>
          <w:rFonts w:cs="Calibri"/>
          <w:color w:val="auto"/>
        </w:rPr>
        <w:t>Acquire f</w:t>
      </w:r>
      <w:r w:rsidR="00D72570" w:rsidRPr="00555DC1">
        <w:rPr>
          <w:rFonts w:cs="Calibri"/>
          <w:color w:val="auto"/>
        </w:rPr>
        <w:t>urther l</w:t>
      </w:r>
      <w:r w:rsidR="00981F5B" w:rsidRPr="00555DC1">
        <w:rPr>
          <w:rFonts w:cs="Calibri"/>
          <w:color w:val="auto"/>
        </w:rPr>
        <w:t>ocalizer</w:t>
      </w:r>
      <w:r w:rsidR="00D72570" w:rsidRPr="00555DC1">
        <w:rPr>
          <w:rFonts w:cs="Calibri"/>
          <w:color w:val="auto"/>
        </w:rPr>
        <w:t>s</w:t>
      </w:r>
      <w:r w:rsidR="00981F5B" w:rsidRPr="00555DC1">
        <w:rPr>
          <w:rFonts w:cs="Calibri"/>
          <w:color w:val="auto"/>
        </w:rPr>
        <w:t xml:space="preserve"> </w:t>
      </w:r>
      <w:r w:rsidR="00D72570" w:rsidRPr="00555DC1">
        <w:rPr>
          <w:rFonts w:cs="Calibri"/>
          <w:color w:val="auto"/>
        </w:rPr>
        <w:t>to support double-oblique slice planning. Unless stated otherwise,</w:t>
      </w:r>
      <w:r w:rsidRPr="00555DC1">
        <w:rPr>
          <w:rFonts w:cs="Calibri"/>
          <w:color w:val="auto"/>
        </w:rPr>
        <w:t xml:space="preserve"> use a</w:t>
      </w:r>
      <w:r w:rsidR="00D72570" w:rsidRPr="00555DC1">
        <w:rPr>
          <w:rFonts w:cs="Calibri"/>
          <w:color w:val="auto"/>
        </w:rPr>
        <w:t xml:space="preserve"> </w:t>
      </w:r>
      <w:r w:rsidRPr="00555DC1">
        <w:rPr>
          <w:rFonts w:cs="Calibri"/>
          <w:color w:val="auto"/>
        </w:rPr>
        <w:t xml:space="preserve">breath held and ECG-triggered 2D FLASH sequence with the following parameters for </w:t>
      </w:r>
      <w:r w:rsidR="00D72570" w:rsidRPr="00555DC1">
        <w:rPr>
          <w:rFonts w:cs="Calibri"/>
          <w:color w:val="auto"/>
        </w:rPr>
        <w:t>a</w:t>
      </w:r>
      <w:r w:rsidR="00AC31E9" w:rsidRPr="00555DC1">
        <w:rPr>
          <w:rFonts w:cs="Calibri"/>
          <w:color w:val="auto"/>
        </w:rPr>
        <w:t>ll localizer measurements</w:t>
      </w:r>
      <w:r w:rsidRPr="00555DC1">
        <w:rPr>
          <w:rFonts w:cs="Calibri"/>
          <w:color w:val="auto"/>
        </w:rPr>
        <w:t>:</w:t>
      </w:r>
      <w:r w:rsidR="00AC31E9" w:rsidRPr="00555DC1">
        <w:rPr>
          <w:rFonts w:cs="Calibri"/>
          <w:color w:val="auto"/>
        </w:rPr>
        <w:t xml:space="preserve"> FOV</w:t>
      </w:r>
      <w:r w:rsidRPr="00555DC1">
        <w:rPr>
          <w:rFonts w:cs="Calibri"/>
          <w:color w:val="auto"/>
        </w:rPr>
        <w:t xml:space="preserve"> =</w:t>
      </w:r>
      <w:r w:rsidR="00AC31E9" w:rsidRPr="00555DC1">
        <w:rPr>
          <w:rFonts w:cs="Calibri"/>
          <w:color w:val="auto"/>
        </w:rPr>
        <w:t xml:space="preserve"> </w:t>
      </w:r>
      <w:r w:rsidR="00807B95" w:rsidRPr="00555DC1">
        <w:rPr>
          <w:rFonts w:cs="Calibri"/>
          <w:color w:val="auto"/>
        </w:rPr>
        <w:t xml:space="preserve">360 </w:t>
      </w:r>
      <w:r w:rsidR="00AC31E9" w:rsidRPr="00555DC1">
        <w:rPr>
          <w:rFonts w:cs="Calibri"/>
          <w:color w:val="auto"/>
        </w:rPr>
        <w:t xml:space="preserve">x </w:t>
      </w:r>
      <w:r w:rsidR="00807B95" w:rsidRPr="00555DC1">
        <w:rPr>
          <w:rFonts w:cs="Calibri"/>
          <w:color w:val="auto"/>
        </w:rPr>
        <w:t xml:space="preserve">290 </w:t>
      </w:r>
      <w:r w:rsidR="00AC31E9" w:rsidRPr="00555DC1">
        <w:rPr>
          <w:rFonts w:cs="Calibri"/>
          <w:color w:val="auto"/>
        </w:rPr>
        <w:t>mm, matrix</w:t>
      </w:r>
      <w:r w:rsidRPr="00555DC1">
        <w:rPr>
          <w:rFonts w:cs="Calibri"/>
          <w:color w:val="auto"/>
        </w:rPr>
        <w:t xml:space="preserve"> = </w:t>
      </w:r>
      <w:r w:rsidR="00807B95" w:rsidRPr="00555DC1">
        <w:rPr>
          <w:rFonts w:cs="Calibri"/>
          <w:color w:val="auto"/>
        </w:rPr>
        <w:t xml:space="preserve">256 </w:t>
      </w:r>
      <w:r w:rsidR="00AC31E9" w:rsidRPr="00555DC1">
        <w:rPr>
          <w:rFonts w:cs="Calibri"/>
          <w:color w:val="auto"/>
        </w:rPr>
        <w:t xml:space="preserve">x </w:t>
      </w:r>
      <w:r w:rsidR="00807B95" w:rsidRPr="00555DC1">
        <w:rPr>
          <w:rFonts w:cs="Calibri"/>
          <w:color w:val="auto"/>
        </w:rPr>
        <w:t>206</w:t>
      </w:r>
      <w:r w:rsidR="00AC31E9" w:rsidRPr="00555DC1">
        <w:rPr>
          <w:rFonts w:cs="Calibri"/>
          <w:color w:val="auto"/>
        </w:rPr>
        <w:t>, thickness</w:t>
      </w:r>
      <w:r w:rsidRPr="00555DC1">
        <w:rPr>
          <w:rFonts w:cs="Calibri"/>
          <w:color w:val="auto"/>
        </w:rPr>
        <w:t xml:space="preserve"> = </w:t>
      </w:r>
      <w:r w:rsidR="00807B95" w:rsidRPr="00555DC1">
        <w:rPr>
          <w:rFonts w:cs="Calibri"/>
          <w:color w:val="auto"/>
        </w:rPr>
        <w:t>6</w:t>
      </w:r>
      <w:r w:rsidR="00AC31E9" w:rsidRPr="00555DC1">
        <w:rPr>
          <w:rFonts w:cs="Calibri"/>
          <w:color w:val="auto"/>
        </w:rPr>
        <w:t>.0 mm, TE</w:t>
      </w:r>
      <w:r w:rsidRPr="00555DC1">
        <w:rPr>
          <w:rFonts w:cs="Calibri"/>
          <w:color w:val="auto"/>
        </w:rPr>
        <w:t xml:space="preserve"> = </w:t>
      </w:r>
      <w:r w:rsidR="00AC31E9" w:rsidRPr="00555DC1">
        <w:rPr>
          <w:rFonts w:cs="Calibri"/>
          <w:color w:val="auto"/>
        </w:rPr>
        <w:t>1.</w:t>
      </w:r>
      <w:r w:rsidR="00807B95" w:rsidRPr="00555DC1">
        <w:rPr>
          <w:rFonts w:cs="Calibri"/>
          <w:color w:val="auto"/>
        </w:rPr>
        <w:t>57</w:t>
      </w:r>
      <w:r w:rsidR="00AC31E9" w:rsidRPr="00555DC1">
        <w:rPr>
          <w:rFonts w:cs="Calibri"/>
          <w:color w:val="auto"/>
        </w:rPr>
        <w:t>, TR</w:t>
      </w:r>
      <w:r w:rsidRPr="00555DC1">
        <w:rPr>
          <w:rFonts w:cs="Calibri"/>
          <w:color w:val="auto"/>
        </w:rPr>
        <w:t xml:space="preserve"> =</w:t>
      </w:r>
      <w:r w:rsidR="00AC31E9" w:rsidRPr="00555DC1">
        <w:rPr>
          <w:rFonts w:cs="Calibri"/>
          <w:color w:val="auto"/>
        </w:rPr>
        <w:t xml:space="preserve"> </w:t>
      </w:r>
      <w:r w:rsidR="00807B95" w:rsidRPr="00555DC1">
        <w:rPr>
          <w:rFonts w:cs="Calibri"/>
          <w:color w:val="auto"/>
        </w:rPr>
        <w:t xml:space="preserve">3.9 </w:t>
      </w:r>
      <w:r w:rsidR="00AC31E9" w:rsidRPr="00555DC1">
        <w:rPr>
          <w:rFonts w:cs="Calibri"/>
          <w:color w:val="auto"/>
        </w:rPr>
        <w:t>ms, flip angle</w:t>
      </w:r>
      <w:r w:rsidRPr="00555DC1">
        <w:rPr>
          <w:rFonts w:cs="Calibri"/>
          <w:color w:val="auto"/>
        </w:rPr>
        <w:t xml:space="preserve"> =</w:t>
      </w:r>
      <w:r w:rsidR="00AC31E9" w:rsidRPr="00555DC1">
        <w:rPr>
          <w:rFonts w:cs="Calibri"/>
          <w:color w:val="auto"/>
        </w:rPr>
        <w:t xml:space="preserve"> </w:t>
      </w:r>
      <w:r w:rsidR="00807B95" w:rsidRPr="00555DC1">
        <w:rPr>
          <w:rFonts w:cs="Calibri"/>
          <w:color w:val="auto"/>
        </w:rPr>
        <w:t>35</w:t>
      </w:r>
      <w:r w:rsidR="00171545">
        <w:rPr>
          <w:rFonts w:cs="Calibri"/>
          <w:color w:val="auto"/>
        </w:rPr>
        <w:t xml:space="preserve"> °</w:t>
      </w:r>
      <w:r w:rsidR="00AC31E9" w:rsidRPr="00555DC1">
        <w:rPr>
          <w:rFonts w:cs="Calibri"/>
          <w:color w:val="auto"/>
        </w:rPr>
        <w:t xml:space="preserve">, parallel MRI </w:t>
      </w:r>
      <w:r w:rsidRPr="00555DC1">
        <w:rPr>
          <w:rFonts w:cs="Calibri"/>
          <w:color w:val="auto"/>
        </w:rPr>
        <w:t>(</w:t>
      </w:r>
      <w:r w:rsidR="00AC31E9" w:rsidRPr="00555DC1">
        <w:rPr>
          <w:rFonts w:cs="Calibri"/>
          <w:color w:val="auto"/>
        </w:rPr>
        <w:t>GRAPPA</w:t>
      </w:r>
      <w:r w:rsidRPr="00555DC1">
        <w:rPr>
          <w:rFonts w:cs="Calibri"/>
          <w:color w:val="auto"/>
        </w:rPr>
        <w:t>)</w:t>
      </w:r>
      <w:r w:rsidR="00AC31E9" w:rsidRPr="00555DC1">
        <w:rPr>
          <w:rFonts w:cs="Calibri"/>
          <w:color w:val="auto"/>
        </w:rPr>
        <w:t xml:space="preserve">, acceleration factor: </w:t>
      </w:r>
      <w:r w:rsidR="00807B95" w:rsidRPr="00555DC1">
        <w:rPr>
          <w:rFonts w:cs="Calibri"/>
          <w:color w:val="auto"/>
        </w:rPr>
        <w:t>2</w:t>
      </w:r>
      <w:r w:rsidR="00AC31E9" w:rsidRPr="00555DC1">
        <w:rPr>
          <w:rFonts w:cs="Calibri"/>
          <w:color w:val="auto"/>
        </w:rPr>
        <w:t>, reference lines: 24</w:t>
      </w:r>
      <w:r w:rsidR="00102D8E" w:rsidRPr="00555DC1">
        <w:rPr>
          <w:rFonts w:cs="Calibri"/>
          <w:color w:val="auto"/>
        </w:rPr>
        <w:t>.</w:t>
      </w:r>
      <w:r w:rsidRPr="00555DC1">
        <w:rPr>
          <w:rFonts w:cs="Calibri"/>
          <w:color w:val="auto"/>
        </w:rPr>
        <w:t xml:space="preserve"> Advise the patient to hold the breath</w:t>
      </w:r>
      <w:r w:rsidR="009A5D36" w:rsidRPr="00555DC1">
        <w:rPr>
          <w:rFonts w:cs="Calibri"/>
          <w:color w:val="auto"/>
        </w:rPr>
        <w:t xml:space="preserve"> </w:t>
      </w:r>
      <w:r w:rsidR="00D72570" w:rsidRPr="00555DC1">
        <w:rPr>
          <w:rFonts w:cs="Calibri"/>
          <w:color w:val="auto"/>
        </w:rPr>
        <w:t>in expiration.</w:t>
      </w:r>
      <w:r w:rsidR="00526D9D" w:rsidRPr="00555DC1">
        <w:rPr>
          <w:rFonts w:cs="Calibri"/>
          <w:color w:val="auto"/>
        </w:rPr>
        <w:t xml:space="preserve"> </w:t>
      </w:r>
      <w:r w:rsidRPr="00555DC1">
        <w:rPr>
          <w:rFonts w:cs="Calibri"/>
          <w:color w:val="auto"/>
        </w:rPr>
        <w:t xml:space="preserve">Employ </w:t>
      </w:r>
      <w:r w:rsidR="00526D9D" w:rsidRPr="00555DC1">
        <w:rPr>
          <w:rFonts w:cs="Calibri"/>
          <w:color w:val="auto"/>
        </w:rPr>
        <w:t>high flip angles or us</w:t>
      </w:r>
      <w:r w:rsidRPr="00555DC1">
        <w:rPr>
          <w:rFonts w:cs="Calibri"/>
          <w:color w:val="auto"/>
        </w:rPr>
        <w:t>e</w:t>
      </w:r>
      <w:r w:rsidR="00526D9D" w:rsidRPr="00555DC1">
        <w:rPr>
          <w:rFonts w:cs="Calibri"/>
          <w:color w:val="auto"/>
        </w:rPr>
        <w:t xml:space="preserve"> a segmented cine protocol (see below)</w:t>
      </w:r>
      <w:r w:rsidRPr="00555DC1">
        <w:rPr>
          <w:rFonts w:cs="Calibri"/>
          <w:color w:val="auto"/>
        </w:rPr>
        <w:t xml:space="preserve"> to achieve improved contrast.</w:t>
      </w:r>
    </w:p>
    <w:p w14:paraId="2895BA8D" w14:textId="77777777" w:rsidR="00171545" w:rsidRPr="00555DC1" w:rsidRDefault="00171545" w:rsidP="00171545">
      <w:pPr>
        <w:pStyle w:val="ListL2"/>
        <w:numPr>
          <w:ilvl w:val="0"/>
          <w:numId w:val="0"/>
        </w:numPr>
        <w:spacing w:before="0"/>
        <w:rPr>
          <w:rFonts w:cs="Calibri"/>
          <w:color w:val="auto"/>
        </w:rPr>
      </w:pPr>
    </w:p>
    <w:p w14:paraId="71F532B2" w14:textId="2C2A35F7" w:rsidR="00102D8E" w:rsidRDefault="001E33C7" w:rsidP="00555DC1">
      <w:pPr>
        <w:pStyle w:val="ListL2"/>
        <w:numPr>
          <w:ilvl w:val="2"/>
          <w:numId w:val="23"/>
        </w:numPr>
        <w:spacing w:before="0"/>
        <w:ind w:left="0" w:firstLine="0"/>
        <w:rPr>
          <w:rFonts w:cs="Calibri"/>
          <w:color w:val="auto"/>
        </w:rPr>
      </w:pPr>
      <w:r w:rsidRPr="00555DC1">
        <w:rPr>
          <w:rFonts w:cs="Calibri"/>
          <w:color w:val="auto"/>
        </w:rPr>
        <w:t xml:space="preserve">Acquire </w:t>
      </w:r>
      <w:r w:rsidR="00102D8E" w:rsidRPr="00555DC1">
        <w:rPr>
          <w:rFonts w:cs="Calibri"/>
          <w:color w:val="auto"/>
        </w:rPr>
        <w:t xml:space="preserve">the </w:t>
      </w:r>
      <w:proofErr w:type="gramStart"/>
      <w:r w:rsidR="00102D8E" w:rsidRPr="00555DC1">
        <w:rPr>
          <w:rFonts w:cs="Calibri"/>
          <w:color w:val="auto"/>
        </w:rPr>
        <w:t>2 chamber</w:t>
      </w:r>
      <w:proofErr w:type="gramEnd"/>
      <w:r w:rsidR="00102D8E" w:rsidRPr="00555DC1">
        <w:rPr>
          <w:rFonts w:cs="Calibri"/>
          <w:color w:val="auto"/>
        </w:rPr>
        <w:t xml:space="preserve"> </w:t>
      </w:r>
      <w:r w:rsidR="009113FA" w:rsidRPr="00555DC1">
        <w:rPr>
          <w:rFonts w:cs="Calibri"/>
          <w:color w:val="auto"/>
        </w:rPr>
        <w:t>localizer (1 slice)</w:t>
      </w:r>
      <w:r w:rsidR="00102D8E" w:rsidRPr="00555DC1">
        <w:rPr>
          <w:rFonts w:cs="Calibri"/>
          <w:color w:val="auto"/>
        </w:rPr>
        <w:t xml:space="preserve">, planned perpendicular on the axial </w:t>
      </w:r>
      <w:r w:rsidR="009113FA" w:rsidRPr="00555DC1">
        <w:rPr>
          <w:rFonts w:cs="Calibri"/>
          <w:color w:val="auto"/>
        </w:rPr>
        <w:t>scout parallel to the septal wall</w:t>
      </w:r>
      <w:r w:rsidR="009C17CC" w:rsidRPr="00555DC1">
        <w:rPr>
          <w:rFonts w:cs="Calibri"/>
          <w:color w:val="auto"/>
        </w:rPr>
        <w:t xml:space="preserve"> (</w:t>
      </w:r>
      <w:r w:rsidR="00555DC1" w:rsidRPr="00555DC1">
        <w:rPr>
          <w:rFonts w:cs="Calibri"/>
          <w:b/>
          <w:color w:val="auto"/>
        </w:rPr>
        <w:t>Figure 3a</w:t>
      </w:r>
      <w:r w:rsidR="009C17CC" w:rsidRPr="00555DC1">
        <w:rPr>
          <w:rFonts w:cs="Calibri"/>
          <w:color w:val="auto"/>
        </w:rPr>
        <w:t>)</w:t>
      </w:r>
      <w:r w:rsidR="009113FA" w:rsidRPr="00555DC1">
        <w:rPr>
          <w:rFonts w:cs="Calibri"/>
          <w:color w:val="auto"/>
        </w:rPr>
        <w:t xml:space="preserve">. </w:t>
      </w:r>
    </w:p>
    <w:p w14:paraId="6A650CF6" w14:textId="77777777" w:rsidR="00171545" w:rsidRPr="00555DC1" w:rsidRDefault="00171545" w:rsidP="00171545">
      <w:pPr>
        <w:pStyle w:val="ListL2"/>
        <w:numPr>
          <w:ilvl w:val="0"/>
          <w:numId w:val="0"/>
        </w:numPr>
        <w:spacing w:before="0"/>
        <w:rPr>
          <w:rFonts w:cs="Calibri"/>
          <w:color w:val="auto"/>
        </w:rPr>
      </w:pPr>
    </w:p>
    <w:p w14:paraId="66A6C721" w14:textId="275D2D58" w:rsidR="00463DA8" w:rsidRDefault="00CC2884" w:rsidP="00555DC1">
      <w:pPr>
        <w:pStyle w:val="ListL2"/>
        <w:numPr>
          <w:ilvl w:val="2"/>
          <w:numId w:val="23"/>
        </w:numPr>
        <w:spacing w:before="0"/>
        <w:ind w:left="0" w:firstLine="0"/>
        <w:rPr>
          <w:rFonts w:cs="Calibri"/>
          <w:color w:val="auto"/>
        </w:rPr>
      </w:pPr>
      <w:r w:rsidRPr="00555DC1">
        <w:rPr>
          <w:rFonts w:cs="Calibri"/>
          <w:color w:val="auto"/>
        </w:rPr>
        <w:t xml:space="preserve">Acquire </w:t>
      </w:r>
      <w:r w:rsidR="00102D8E" w:rsidRPr="00555DC1">
        <w:rPr>
          <w:rFonts w:cs="Calibri"/>
          <w:color w:val="auto"/>
        </w:rPr>
        <w:t xml:space="preserve">the </w:t>
      </w:r>
      <w:proofErr w:type="gramStart"/>
      <w:r w:rsidR="009113FA" w:rsidRPr="00555DC1">
        <w:rPr>
          <w:rFonts w:cs="Calibri"/>
          <w:color w:val="auto"/>
        </w:rPr>
        <w:t>4 chamber</w:t>
      </w:r>
      <w:proofErr w:type="gramEnd"/>
      <w:r w:rsidR="009113FA" w:rsidRPr="00555DC1">
        <w:rPr>
          <w:rFonts w:cs="Calibri"/>
          <w:color w:val="auto"/>
        </w:rPr>
        <w:t xml:space="preserve"> localizer </w:t>
      </w:r>
      <w:r w:rsidR="00102D8E" w:rsidRPr="00555DC1">
        <w:rPr>
          <w:rFonts w:cs="Calibri"/>
          <w:color w:val="auto"/>
        </w:rPr>
        <w:t>(</w:t>
      </w:r>
      <w:r w:rsidR="009113FA" w:rsidRPr="00555DC1">
        <w:rPr>
          <w:rFonts w:cs="Calibri"/>
          <w:color w:val="auto"/>
        </w:rPr>
        <w:t>1</w:t>
      </w:r>
      <w:r w:rsidR="00463DA8" w:rsidRPr="00555DC1">
        <w:rPr>
          <w:rFonts w:cs="Calibri"/>
          <w:color w:val="auto"/>
        </w:rPr>
        <w:t xml:space="preserve"> </w:t>
      </w:r>
      <w:r w:rsidR="009113FA" w:rsidRPr="00555DC1">
        <w:rPr>
          <w:rFonts w:cs="Calibri"/>
          <w:color w:val="auto"/>
        </w:rPr>
        <w:t>slice</w:t>
      </w:r>
      <w:r w:rsidR="00102D8E" w:rsidRPr="00555DC1">
        <w:rPr>
          <w:rFonts w:cs="Calibri"/>
          <w:color w:val="auto"/>
        </w:rPr>
        <w:t>), planned perpendicular</w:t>
      </w:r>
      <w:r w:rsidR="009113FA" w:rsidRPr="00555DC1">
        <w:rPr>
          <w:rFonts w:cs="Calibri"/>
          <w:color w:val="auto"/>
        </w:rPr>
        <w:t xml:space="preserve"> on t</w:t>
      </w:r>
      <w:r w:rsidR="00102D8E" w:rsidRPr="00555DC1">
        <w:rPr>
          <w:rFonts w:cs="Calibri"/>
          <w:color w:val="auto"/>
        </w:rPr>
        <w:t>he 2 chamber localizer slice through the mitral valve and the apex of the left ventricle</w:t>
      </w:r>
      <w:r w:rsidR="00C46C80" w:rsidRPr="00555DC1">
        <w:rPr>
          <w:rFonts w:cs="Calibri"/>
          <w:color w:val="auto"/>
        </w:rPr>
        <w:t xml:space="preserve"> (</w:t>
      </w:r>
      <w:r w:rsidR="00555DC1" w:rsidRPr="00555DC1">
        <w:rPr>
          <w:rFonts w:cs="Calibri"/>
          <w:b/>
          <w:color w:val="auto"/>
        </w:rPr>
        <w:t>Figure 3b</w:t>
      </w:r>
      <w:r w:rsidR="00C46C80" w:rsidRPr="00555DC1">
        <w:rPr>
          <w:rFonts w:cs="Calibri"/>
          <w:color w:val="auto"/>
        </w:rPr>
        <w:t>)</w:t>
      </w:r>
      <w:r w:rsidR="00102D8E" w:rsidRPr="00555DC1">
        <w:rPr>
          <w:rFonts w:cs="Calibri"/>
          <w:color w:val="auto"/>
        </w:rPr>
        <w:t>.</w:t>
      </w:r>
    </w:p>
    <w:p w14:paraId="3CA15E03" w14:textId="77777777" w:rsidR="00171545" w:rsidRPr="00555DC1" w:rsidRDefault="00171545" w:rsidP="00171545">
      <w:pPr>
        <w:pStyle w:val="ListL2"/>
        <w:numPr>
          <w:ilvl w:val="0"/>
          <w:numId w:val="0"/>
        </w:numPr>
        <w:spacing w:before="0"/>
        <w:rPr>
          <w:rFonts w:cs="Calibri"/>
          <w:color w:val="auto"/>
        </w:rPr>
      </w:pPr>
    </w:p>
    <w:p w14:paraId="27322F8E" w14:textId="30D7002C" w:rsidR="00463DA8" w:rsidRDefault="00CC2884" w:rsidP="00555DC1">
      <w:pPr>
        <w:pStyle w:val="ListL2"/>
        <w:numPr>
          <w:ilvl w:val="2"/>
          <w:numId w:val="23"/>
        </w:numPr>
        <w:spacing w:before="0"/>
        <w:ind w:left="0" w:firstLine="0"/>
        <w:rPr>
          <w:rFonts w:cs="Calibri"/>
          <w:color w:val="auto"/>
        </w:rPr>
      </w:pPr>
      <w:r w:rsidRPr="00555DC1">
        <w:rPr>
          <w:rFonts w:cs="Calibri"/>
          <w:color w:val="auto"/>
        </w:rPr>
        <w:t xml:space="preserve">Acquire </w:t>
      </w:r>
      <w:r w:rsidR="009113FA" w:rsidRPr="00555DC1">
        <w:rPr>
          <w:rFonts w:cs="Calibri"/>
          <w:color w:val="auto"/>
        </w:rPr>
        <w:t xml:space="preserve">the short axis </w:t>
      </w:r>
      <w:r w:rsidR="00463DA8" w:rsidRPr="00555DC1">
        <w:rPr>
          <w:rFonts w:cs="Calibri"/>
          <w:color w:val="auto"/>
        </w:rPr>
        <w:t>localizer</w:t>
      </w:r>
      <w:r w:rsidR="009113FA" w:rsidRPr="00555DC1">
        <w:rPr>
          <w:rFonts w:cs="Calibri"/>
          <w:color w:val="auto"/>
        </w:rPr>
        <w:t xml:space="preserve"> (7 slices</w:t>
      </w:r>
      <w:r w:rsidR="00C46C80" w:rsidRPr="00555DC1">
        <w:rPr>
          <w:rFonts w:cs="Calibri"/>
          <w:color w:val="auto"/>
        </w:rPr>
        <w:t>, FOV = 360 x 330 mm</w:t>
      </w:r>
      <w:r w:rsidR="009A5D36" w:rsidRPr="00555DC1">
        <w:rPr>
          <w:rFonts w:cs="Calibri"/>
          <w:color w:val="auto"/>
        </w:rPr>
        <w:t>)</w:t>
      </w:r>
      <w:r w:rsidR="009113FA" w:rsidRPr="00555DC1">
        <w:rPr>
          <w:rFonts w:cs="Calibri"/>
          <w:color w:val="auto"/>
        </w:rPr>
        <w:t xml:space="preserve">, planned perpendicular on the </w:t>
      </w:r>
      <w:proofErr w:type="gramStart"/>
      <w:r w:rsidR="009113FA" w:rsidRPr="00555DC1">
        <w:rPr>
          <w:rFonts w:cs="Calibri"/>
          <w:color w:val="auto"/>
        </w:rPr>
        <w:t>4 chamber</w:t>
      </w:r>
      <w:proofErr w:type="gramEnd"/>
      <w:r w:rsidR="009113FA" w:rsidRPr="00555DC1">
        <w:rPr>
          <w:rFonts w:cs="Calibri"/>
          <w:color w:val="auto"/>
        </w:rPr>
        <w:t xml:space="preserve"> localizer parallel to the mitral valve and perpendicular to the septal wall</w:t>
      </w:r>
      <w:r w:rsidR="009A5D36" w:rsidRPr="00555DC1">
        <w:rPr>
          <w:rFonts w:cs="Calibri"/>
          <w:color w:val="auto"/>
        </w:rPr>
        <w:t xml:space="preserve"> (</w:t>
      </w:r>
      <w:r w:rsidR="00555DC1" w:rsidRPr="00555DC1">
        <w:rPr>
          <w:rFonts w:cs="Calibri"/>
          <w:b/>
          <w:color w:val="auto"/>
        </w:rPr>
        <w:t>Figure 3c</w:t>
      </w:r>
      <w:r w:rsidR="009A5D36" w:rsidRPr="00555DC1">
        <w:rPr>
          <w:rFonts w:cs="Calibri"/>
          <w:color w:val="auto"/>
        </w:rPr>
        <w:t>)</w:t>
      </w:r>
      <w:r w:rsidR="009113FA" w:rsidRPr="00555DC1">
        <w:rPr>
          <w:rFonts w:cs="Calibri"/>
          <w:color w:val="auto"/>
        </w:rPr>
        <w:t xml:space="preserve">. </w:t>
      </w:r>
    </w:p>
    <w:p w14:paraId="432E6EFA" w14:textId="77777777" w:rsidR="00171545" w:rsidRPr="00555DC1" w:rsidRDefault="00171545" w:rsidP="00171545">
      <w:pPr>
        <w:pStyle w:val="ListL2"/>
        <w:numPr>
          <w:ilvl w:val="0"/>
          <w:numId w:val="0"/>
        </w:numPr>
        <w:spacing w:before="0"/>
        <w:rPr>
          <w:rFonts w:cs="Calibri"/>
          <w:color w:val="auto"/>
        </w:rPr>
      </w:pPr>
    </w:p>
    <w:p w14:paraId="4B572A02" w14:textId="0D371C3A" w:rsidR="009A5D36" w:rsidRPr="00555DC1" w:rsidRDefault="00CC2884" w:rsidP="00555DC1">
      <w:pPr>
        <w:pStyle w:val="ListL2"/>
        <w:spacing w:before="0"/>
        <w:ind w:left="0" w:firstLine="0"/>
        <w:rPr>
          <w:rFonts w:cs="Calibri"/>
          <w:color w:val="auto"/>
        </w:rPr>
      </w:pPr>
      <w:r w:rsidRPr="00555DC1">
        <w:rPr>
          <w:rFonts w:cs="Calibri"/>
          <w:color w:val="auto"/>
        </w:rPr>
        <w:t xml:space="preserve">Perform the </w:t>
      </w:r>
      <w:r w:rsidR="009A5D36" w:rsidRPr="00555DC1">
        <w:rPr>
          <w:rFonts w:cs="Calibri"/>
          <w:color w:val="auto"/>
        </w:rPr>
        <w:t>CINE acquisitions</w:t>
      </w:r>
      <w:r w:rsidRPr="00555DC1">
        <w:rPr>
          <w:rFonts w:cs="Calibri"/>
          <w:color w:val="auto"/>
        </w:rPr>
        <w:t>.</w:t>
      </w:r>
      <w:r w:rsidR="00983382" w:rsidRPr="00555DC1">
        <w:rPr>
          <w:rFonts w:cs="Calibri"/>
          <w:color w:val="auto"/>
        </w:rPr>
        <w:t xml:space="preserve"> </w:t>
      </w:r>
      <w:r w:rsidRPr="00555DC1">
        <w:rPr>
          <w:rFonts w:cs="Calibri"/>
          <w:color w:val="auto"/>
        </w:rPr>
        <w:t>U</w:t>
      </w:r>
      <w:r w:rsidR="009A5D36" w:rsidRPr="00555DC1">
        <w:rPr>
          <w:rFonts w:cs="Calibri"/>
          <w:color w:val="auto"/>
        </w:rPr>
        <w:t>s</w:t>
      </w:r>
      <w:r w:rsidRPr="00555DC1">
        <w:rPr>
          <w:rFonts w:cs="Calibri"/>
          <w:color w:val="auto"/>
        </w:rPr>
        <w:t>e</w:t>
      </w:r>
      <w:r w:rsidR="009A5D36" w:rsidRPr="00555DC1">
        <w:rPr>
          <w:rFonts w:cs="Calibri"/>
          <w:color w:val="auto"/>
        </w:rPr>
        <w:t xml:space="preserve"> a </w:t>
      </w:r>
      <w:proofErr w:type="gramStart"/>
      <w:r w:rsidR="009A5D36" w:rsidRPr="00555DC1">
        <w:rPr>
          <w:rFonts w:cs="Calibri"/>
          <w:color w:val="auto"/>
        </w:rPr>
        <w:t>high resolution</w:t>
      </w:r>
      <w:proofErr w:type="gramEnd"/>
      <w:r w:rsidR="009A5D36" w:rsidRPr="00555DC1">
        <w:rPr>
          <w:rFonts w:cs="Calibri"/>
          <w:color w:val="auto"/>
        </w:rPr>
        <w:t xml:space="preserve"> breath held ECG-triggered segmented 2</w:t>
      </w:r>
      <w:r w:rsidR="00077FEA" w:rsidRPr="00555DC1">
        <w:rPr>
          <w:rFonts w:cs="Calibri"/>
          <w:color w:val="auto"/>
        </w:rPr>
        <w:t>D</w:t>
      </w:r>
      <w:r w:rsidR="009A5D36" w:rsidRPr="00555DC1">
        <w:rPr>
          <w:rFonts w:cs="Calibri"/>
          <w:color w:val="auto"/>
        </w:rPr>
        <w:t xml:space="preserve"> FLASH sequence</w:t>
      </w:r>
      <w:r w:rsidRPr="00555DC1">
        <w:rPr>
          <w:rFonts w:cs="Calibri"/>
          <w:color w:val="auto"/>
        </w:rPr>
        <w:t xml:space="preserve"> with the following parameters:</w:t>
      </w:r>
      <w:r w:rsidR="009A5D36" w:rsidRPr="00555DC1">
        <w:rPr>
          <w:rFonts w:cs="Calibri"/>
          <w:color w:val="auto"/>
        </w:rPr>
        <w:t xml:space="preserve"> FOV</w:t>
      </w:r>
      <w:r w:rsidRPr="00555DC1">
        <w:rPr>
          <w:rFonts w:cs="Calibri"/>
          <w:color w:val="auto"/>
        </w:rPr>
        <w:t xml:space="preserve"> =</w:t>
      </w:r>
      <w:r w:rsidR="009A5D36" w:rsidRPr="00555DC1">
        <w:rPr>
          <w:rFonts w:cs="Calibri"/>
          <w:color w:val="auto"/>
        </w:rPr>
        <w:t xml:space="preserve"> 360 x 270 mm, matrix</w:t>
      </w:r>
      <w:r w:rsidRPr="00555DC1">
        <w:rPr>
          <w:rFonts w:cs="Calibri"/>
          <w:color w:val="auto"/>
        </w:rPr>
        <w:t xml:space="preserve"> =</w:t>
      </w:r>
      <w:r w:rsidR="009A5D36" w:rsidRPr="00555DC1">
        <w:rPr>
          <w:rFonts w:cs="Calibri"/>
          <w:color w:val="auto"/>
        </w:rPr>
        <w:t xml:space="preserve"> 256 x 192</w:t>
      </w:r>
      <w:r w:rsidR="00027AD3" w:rsidRPr="00555DC1">
        <w:rPr>
          <w:rFonts w:cs="Calibri"/>
          <w:color w:val="auto"/>
        </w:rPr>
        <w:t>/</w:t>
      </w:r>
      <w:r w:rsidR="00044096" w:rsidRPr="00555DC1">
        <w:rPr>
          <w:rFonts w:cs="Calibri"/>
          <w:color w:val="auto"/>
        </w:rPr>
        <w:t>264 x 352</w:t>
      </w:r>
      <w:r w:rsidR="009A5D36" w:rsidRPr="00555DC1">
        <w:rPr>
          <w:rFonts w:cs="Calibri"/>
          <w:color w:val="auto"/>
        </w:rPr>
        <w:t>, thickness</w:t>
      </w:r>
      <w:r w:rsidRPr="00555DC1">
        <w:rPr>
          <w:rFonts w:cs="Calibri"/>
          <w:color w:val="auto"/>
        </w:rPr>
        <w:t xml:space="preserve"> =</w:t>
      </w:r>
      <w:r w:rsidR="009A5D36" w:rsidRPr="00555DC1">
        <w:rPr>
          <w:rFonts w:cs="Calibri"/>
          <w:color w:val="auto"/>
        </w:rPr>
        <w:t xml:space="preserve"> 4.0 mm, TE</w:t>
      </w:r>
      <w:r w:rsidRPr="00555DC1">
        <w:rPr>
          <w:rFonts w:cs="Calibri"/>
          <w:color w:val="auto"/>
        </w:rPr>
        <w:t xml:space="preserve"> =</w:t>
      </w:r>
      <w:r w:rsidR="009A5D36" w:rsidRPr="00555DC1">
        <w:rPr>
          <w:rFonts w:cs="Calibri"/>
          <w:color w:val="auto"/>
        </w:rPr>
        <w:t xml:space="preserve"> </w:t>
      </w:r>
      <w:r w:rsidR="00807B95" w:rsidRPr="00555DC1">
        <w:rPr>
          <w:rFonts w:cs="Calibri"/>
          <w:color w:val="auto"/>
        </w:rPr>
        <w:t>3.14</w:t>
      </w:r>
      <w:r w:rsidR="009A5D36" w:rsidRPr="00555DC1">
        <w:rPr>
          <w:rFonts w:cs="Calibri"/>
          <w:color w:val="auto"/>
        </w:rPr>
        <w:t>, TR</w:t>
      </w:r>
      <w:r w:rsidRPr="00555DC1">
        <w:rPr>
          <w:rFonts w:cs="Calibri"/>
          <w:color w:val="auto"/>
        </w:rPr>
        <w:t xml:space="preserve"> =</w:t>
      </w:r>
      <w:r w:rsidR="009A5D36" w:rsidRPr="00555DC1">
        <w:rPr>
          <w:rFonts w:cs="Calibri"/>
          <w:color w:val="auto"/>
        </w:rPr>
        <w:t xml:space="preserve"> </w:t>
      </w:r>
      <w:r w:rsidR="00807B95" w:rsidRPr="00555DC1">
        <w:rPr>
          <w:rFonts w:cs="Calibri"/>
          <w:color w:val="auto"/>
        </w:rPr>
        <w:t>6.3</w:t>
      </w:r>
      <w:r w:rsidR="009A5D36" w:rsidRPr="00555DC1">
        <w:rPr>
          <w:rFonts w:cs="Calibri"/>
          <w:color w:val="auto"/>
        </w:rPr>
        <w:t xml:space="preserve"> ms, flip angle</w:t>
      </w:r>
      <w:r w:rsidRPr="00555DC1">
        <w:rPr>
          <w:rFonts w:cs="Calibri"/>
          <w:color w:val="auto"/>
        </w:rPr>
        <w:t xml:space="preserve"> =</w:t>
      </w:r>
      <w:r w:rsidR="009A5D36" w:rsidRPr="00555DC1">
        <w:rPr>
          <w:rFonts w:cs="Calibri"/>
          <w:color w:val="auto"/>
        </w:rPr>
        <w:t xml:space="preserve"> </w:t>
      </w:r>
      <w:r w:rsidR="00807B95" w:rsidRPr="00555DC1">
        <w:rPr>
          <w:rFonts w:cs="Calibri"/>
          <w:color w:val="auto"/>
        </w:rPr>
        <w:t>35-55</w:t>
      </w:r>
      <w:r w:rsidR="00171545">
        <w:rPr>
          <w:rFonts w:cs="Calibri"/>
          <w:color w:val="auto"/>
        </w:rPr>
        <w:t xml:space="preserve"> °</w:t>
      </w:r>
      <w:r w:rsidR="009A5D36" w:rsidRPr="00555DC1">
        <w:rPr>
          <w:rFonts w:cs="Calibri"/>
          <w:color w:val="auto"/>
        </w:rPr>
        <w:t>, segments</w:t>
      </w:r>
      <w:r w:rsidRPr="00555DC1">
        <w:rPr>
          <w:rFonts w:cs="Calibri"/>
          <w:color w:val="auto"/>
        </w:rPr>
        <w:t xml:space="preserve"> =</w:t>
      </w:r>
      <w:r w:rsidR="009A5D36" w:rsidRPr="00555DC1">
        <w:rPr>
          <w:rFonts w:cs="Calibri"/>
          <w:color w:val="auto"/>
        </w:rPr>
        <w:t xml:space="preserve"> 7, parallel MRI </w:t>
      </w:r>
      <w:r w:rsidRPr="00555DC1">
        <w:rPr>
          <w:rFonts w:cs="Calibri"/>
          <w:color w:val="auto"/>
        </w:rPr>
        <w:t>(</w:t>
      </w:r>
      <w:r w:rsidR="009A5D36" w:rsidRPr="00555DC1">
        <w:rPr>
          <w:rFonts w:cs="Calibri"/>
          <w:color w:val="auto"/>
        </w:rPr>
        <w:t>GRAPPA</w:t>
      </w:r>
      <w:r w:rsidRPr="00555DC1">
        <w:rPr>
          <w:rFonts w:cs="Calibri"/>
          <w:color w:val="auto"/>
        </w:rPr>
        <w:t>)</w:t>
      </w:r>
      <w:r w:rsidR="009A5D36" w:rsidRPr="00555DC1">
        <w:rPr>
          <w:rFonts w:cs="Calibri"/>
          <w:color w:val="auto"/>
        </w:rPr>
        <w:t>, acceleration factor</w:t>
      </w:r>
      <w:r w:rsidRPr="00555DC1">
        <w:rPr>
          <w:rFonts w:cs="Calibri"/>
          <w:color w:val="auto"/>
        </w:rPr>
        <w:t xml:space="preserve"> =</w:t>
      </w:r>
      <w:r w:rsidR="009A5D36" w:rsidRPr="00555DC1">
        <w:rPr>
          <w:rFonts w:cs="Calibri"/>
          <w:color w:val="auto"/>
        </w:rPr>
        <w:t xml:space="preserve"> 2</w:t>
      </w:r>
      <w:r w:rsidR="00027AD3" w:rsidRPr="00555DC1">
        <w:rPr>
          <w:rFonts w:cs="Calibri"/>
          <w:color w:val="auto"/>
        </w:rPr>
        <w:t>/3, temporal resolution</w:t>
      </w:r>
      <w:r w:rsidRPr="00555DC1">
        <w:rPr>
          <w:rFonts w:cs="Calibri"/>
          <w:color w:val="auto"/>
        </w:rPr>
        <w:t xml:space="preserve"> = </w:t>
      </w:r>
      <w:r w:rsidR="00987126" w:rsidRPr="00555DC1">
        <w:rPr>
          <w:rFonts w:cs="Calibri"/>
          <w:color w:val="auto"/>
        </w:rPr>
        <w:t>42.6</w:t>
      </w:r>
      <w:r w:rsidR="00027AD3" w:rsidRPr="00555DC1">
        <w:rPr>
          <w:rFonts w:cs="Calibri"/>
          <w:color w:val="auto"/>
        </w:rPr>
        <w:t>/</w:t>
      </w:r>
      <w:r w:rsidR="00807B95" w:rsidRPr="00555DC1">
        <w:rPr>
          <w:rFonts w:cs="Calibri"/>
          <w:color w:val="auto"/>
        </w:rPr>
        <w:t>44.3</w:t>
      </w:r>
      <w:r w:rsidR="00027AD3" w:rsidRPr="00555DC1">
        <w:rPr>
          <w:rFonts w:cs="Calibri"/>
          <w:color w:val="auto"/>
        </w:rPr>
        <w:t xml:space="preserve"> ms</w:t>
      </w:r>
      <w:r w:rsidR="009A5D36" w:rsidRPr="00555DC1">
        <w:rPr>
          <w:rFonts w:cs="Calibri"/>
          <w:color w:val="auto"/>
        </w:rPr>
        <w:t>.</w:t>
      </w:r>
    </w:p>
    <w:p w14:paraId="69F37D3E" w14:textId="606210B2" w:rsidR="00463DA8" w:rsidRDefault="00CC2884" w:rsidP="00555DC1">
      <w:pPr>
        <w:pStyle w:val="ListL2"/>
        <w:numPr>
          <w:ilvl w:val="2"/>
          <w:numId w:val="23"/>
        </w:numPr>
        <w:spacing w:before="0"/>
        <w:ind w:left="0" w:firstLine="0"/>
        <w:rPr>
          <w:rFonts w:cs="Calibri"/>
          <w:color w:val="auto"/>
        </w:rPr>
      </w:pPr>
      <w:r w:rsidRPr="00555DC1">
        <w:rPr>
          <w:rFonts w:cs="Calibri"/>
          <w:color w:val="auto"/>
        </w:rPr>
        <w:t xml:space="preserve">Start with </w:t>
      </w:r>
      <w:r w:rsidR="009A5D36" w:rsidRPr="00555DC1">
        <w:rPr>
          <w:rFonts w:cs="Calibri"/>
          <w:color w:val="auto"/>
        </w:rPr>
        <w:t xml:space="preserve">the </w:t>
      </w:r>
      <w:r w:rsidR="003B7646" w:rsidRPr="00555DC1">
        <w:rPr>
          <w:rFonts w:cs="Calibri"/>
          <w:color w:val="auto"/>
        </w:rPr>
        <w:t xml:space="preserve">left ventricular </w:t>
      </w:r>
      <w:r w:rsidR="00463DA8" w:rsidRPr="00555DC1">
        <w:rPr>
          <w:rFonts w:cs="Calibri"/>
          <w:color w:val="auto"/>
        </w:rPr>
        <w:t xml:space="preserve">4 chamber view </w:t>
      </w:r>
      <w:r w:rsidR="009A5D36" w:rsidRPr="00555DC1">
        <w:rPr>
          <w:rFonts w:cs="Calibri"/>
          <w:color w:val="auto"/>
        </w:rPr>
        <w:t xml:space="preserve">(horizontal long axis, </w:t>
      </w:r>
      <w:r w:rsidR="00463DA8" w:rsidRPr="00555DC1">
        <w:rPr>
          <w:rFonts w:cs="Calibri"/>
          <w:color w:val="auto"/>
        </w:rPr>
        <w:t>HLA)</w:t>
      </w:r>
      <w:r w:rsidR="009A5D36" w:rsidRPr="00555DC1">
        <w:rPr>
          <w:rFonts w:cs="Calibri"/>
          <w:color w:val="auto"/>
        </w:rPr>
        <w:t xml:space="preserve"> slices. </w:t>
      </w:r>
      <w:r w:rsidRPr="00555DC1">
        <w:rPr>
          <w:rFonts w:cs="Calibri"/>
          <w:color w:val="auto"/>
        </w:rPr>
        <w:t>Plan t</w:t>
      </w:r>
      <w:r w:rsidR="009A5D36" w:rsidRPr="00555DC1">
        <w:rPr>
          <w:rFonts w:cs="Calibri"/>
          <w:color w:val="auto"/>
        </w:rPr>
        <w:t>he central slice through the center of the mitral and tricuspid valves and the apex of the left ventricle</w:t>
      </w:r>
      <w:r w:rsidR="00C46C80" w:rsidRPr="00555DC1">
        <w:rPr>
          <w:rFonts w:cs="Calibri"/>
          <w:color w:val="auto"/>
        </w:rPr>
        <w:t xml:space="preserve"> (</w:t>
      </w:r>
      <w:r w:rsidR="00555DC1" w:rsidRPr="00555DC1">
        <w:rPr>
          <w:rFonts w:cs="Calibri"/>
          <w:b/>
          <w:color w:val="auto"/>
        </w:rPr>
        <w:t>Figure 3d</w:t>
      </w:r>
      <w:r w:rsidR="00C46C80" w:rsidRPr="00555DC1">
        <w:rPr>
          <w:rFonts w:cs="Calibri"/>
          <w:color w:val="auto"/>
        </w:rPr>
        <w:t>)</w:t>
      </w:r>
      <w:r w:rsidR="009A5D36" w:rsidRPr="00555DC1">
        <w:rPr>
          <w:rFonts w:cs="Calibri"/>
          <w:color w:val="auto"/>
        </w:rPr>
        <w:t xml:space="preserve">. </w:t>
      </w:r>
      <w:r w:rsidRPr="00555DC1">
        <w:rPr>
          <w:rFonts w:cs="Calibri"/>
          <w:color w:val="auto"/>
        </w:rPr>
        <w:t>Acquire e</w:t>
      </w:r>
      <w:r w:rsidR="00917D8C" w:rsidRPr="00555DC1">
        <w:rPr>
          <w:rFonts w:cs="Calibri"/>
          <w:color w:val="auto"/>
        </w:rPr>
        <w:t>ach slice within an individual</w:t>
      </w:r>
      <w:r w:rsidR="00D72570" w:rsidRPr="00555DC1">
        <w:rPr>
          <w:rFonts w:cs="Calibri"/>
          <w:color w:val="auto"/>
        </w:rPr>
        <w:t xml:space="preserve"> breath hold in expiration</w:t>
      </w:r>
      <w:r w:rsidR="00917D8C" w:rsidRPr="00555DC1">
        <w:rPr>
          <w:rFonts w:cs="Calibri"/>
          <w:color w:val="auto"/>
        </w:rPr>
        <w:t>.</w:t>
      </w:r>
    </w:p>
    <w:p w14:paraId="2D277633" w14:textId="77777777" w:rsidR="00171545" w:rsidRPr="00555DC1" w:rsidRDefault="00171545" w:rsidP="00171545">
      <w:pPr>
        <w:pStyle w:val="ListL2"/>
        <w:numPr>
          <w:ilvl w:val="0"/>
          <w:numId w:val="0"/>
        </w:numPr>
        <w:spacing w:before="0"/>
        <w:rPr>
          <w:rFonts w:cs="Calibri"/>
          <w:color w:val="auto"/>
        </w:rPr>
      </w:pPr>
    </w:p>
    <w:p w14:paraId="3D18B0A7" w14:textId="156C9C11" w:rsidR="003B7646" w:rsidRPr="00555DC1" w:rsidRDefault="00CC2884" w:rsidP="00555DC1">
      <w:pPr>
        <w:pStyle w:val="ListL2"/>
        <w:numPr>
          <w:ilvl w:val="2"/>
          <w:numId w:val="23"/>
        </w:numPr>
        <w:spacing w:before="0"/>
        <w:ind w:left="0" w:firstLine="0"/>
        <w:rPr>
          <w:rFonts w:cs="Calibri"/>
          <w:color w:val="auto"/>
        </w:rPr>
      </w:pPr>
      <w:r w:rsidRPr="00555DC1">
        <w:rPr>
          <w:rFonts w:cs="Calibri"/>
          <w:color w:val="auto"/>
        </w:rPr>
        <w:t>Next, a</w:t>
      </w:r>
      <w:r w:rsidR="003B7646" w:rsidRPr="00555DC1">
        <w:rPr>
          <w:rFonts w:cs="Calibri"/>
          <w:color w:val="auto"/>
        </w:rPr>
        <w:t>cqui</w:t>
      </w:r>
      <w:r w:rsidRPr="00555DC1">
        <w:rPr>
          <w:rFonts w:cs="Calibri"/>
          <w:color w:val="auto"/>
        </w:rPr>
        <w:t>re</w:t>
      </w:r>
      <w:r w:rsidR="003B7646" w:rsidRPr="00555DC1">
        <w:rPr>
          <w:rFonts w:cs="Calibri"/>
          <w:color w:val="auto"/>
        </w:rPr>
        <w:t xml:space="preserve"> the left ventricular short axis slices. </w:t>
      </w:r>
      <w:r w:rsidRPr="00555DC1">
        <w:rPr>
          <w:rFonts w:cs="Calibri"/>
          <w:color w:val="auto"/>
        </w:rPr>
        <w:t xml:space="preserve">Plan them </w:t>
      </w:r>
      <w:r w:rsidR="003B7646" w:rsidRPr="00555DC1">
        <w:rPr>
          <w:rFonts w:cs="Calibri"/>
          <w:color w:val="auto"/>
        </w:rPr>
        <w:t>perpendicular to the HLA and parallel to the mitral valve so that it covers the whole left ventricle from the base to the apex</w:t>
      </w:r>
      <w:r w:rsidR="00C46C80" w:rsidRPr="00555DC1">
        <w:rPr>
          <w:rFonts w:cs="Calibri"/>
          <w:color w:val="auto"/>
        </w:rPr>
        <w:t xml:space="preserve"> (</w:t>
      </w:r>
      <w:r w:rsidR="00555DC1" w:rsidRPr="00555DC1">
        <w:rPr>
          <w:rFonts w:cs="Calibri"/>
          <w:b/>
          <w:color w:val="auto"/>
        </w:rPr>
        <w:t>Figure 3e</w:t>
      </w:r>
      <w:r w:rsidR="00C46C80" w:rsidRPr="00555DC1">
        <w:rPr>
          <w:rFonts w:cs="Calibri"/>
          <w:color w:val="auto"/>
        </w:rPr>
        <w:t>)</w:t>
      </w:r>
      <w:r w:rsidR="003B7646" w:rsidRPr="00555DC1">
        <w:rPr>
          <w:rFonts w:cs="Calibri"/>
          <w:color w:val="auto"/>
        </w:rPr>
        <w:t xml:space="preserve">. </w:t>
      </w:r>
      <w:r w:rsidR="00492DB7" w:rsidRPr="00555DC1">
        <w:rPr>
          <w:rFonts w:cs="Calibri"/>
          <w:color w:val="auto"/>
        </w:rPr>
        <w:t xml:space="preserve">To ensure accurate function testing, </w:t>
      </w:r>
      <w:r w:rsidRPr="00555DC1">
        <w:rPr>
          <w:rFonts w:cs="Calibri"/>
          <w:color w:val="auto"/>
        </w:rPr>
        <w:t xml:space="preserve">position </w:t>
      </w:r>
      <w:r w:rsidR="00492DB7" w:rsidRPr="00555DC1">
        <w:rPr>
          <w:rFonts w:cs="Calibri"/>
          <w:color w:val="auto"/>
        </w:rPr>
        <w:t>t</w:t>
      </w:r>
      <w:r w:rsidR="003B7646" w:rsidRPr="00555DC1">
        <w:rPr>
          <w:rFonts w:cs="Calibri"/>
          <w:color w:val="auto"/>
        </w:rPr>
        <w:t xml:space="preserve">he first slice </w:t>
      </w:r>
      <w:r w:rsidR="00492DB7" w:rsidRPr="00555DC1">
        <w:rPr>
          <w:rFonts w:cs="Calibri"/>
          <w:color w:val="auto"/>
        </w:rPr>
        <w:t xml:space="preserve">accurately </w:t>
      </w:r>
      <w:r w:rsidR="003B7646" w:rsidRPr="00555DC1">
        <w:rPr>
          <w:rFonts w:cs="Calibri"/>
          <w:color w:val="auto"/>
        </w:rPr>
        <w:t xml:space="preserve">at </w:t>
      </w:r>
      <w:r w:rsidR="00492DB7" w:rsidRPr="00555DC1">
        <w:rPr>
          <w:rFonts w:cs="Calibri"/>
          <w:color w:val="auto"/>
        </w:rPr>
        <w:t xml:space="preserve">the mitral valve leaflet insertions, so that the center of the slice is within the ventricle. </w:t>
      </w:r>
      <w:r w:rsidR="00D72570" w:rsidRPr="00555DC1">
        <w:rPr>
          <w:rFonts w:cs="Calibri"/>
          <w:color w:val="auto"/>
        </w:rPr>
        <w:t xml:space="preserve">Again, </w:t>
      </w:r>
      <w:r w:rsidRPr="00555DC1">
        <w:rPr>
          <w:rFonts w:cs="Calibri"/>
          <w:color w:val="auto"/>
        </w:rPr>
        <w:t xml:space="preserve">acquire </w:t>
      </w:r>
      <w:r w:rsidR="00D72570" w:rsidRPr="00555DC1">
        <w:rPr>
          <w:rFonts w:cs="Calibri"/>
          <w:color w:val="auto"/>
        </w:rPr>
        <w:t>each slice within an individual breath hold in expiration.</w:t>
      </w:r>
    </w:p>
    <w:p w14:paraId="1B690666" w14:textId="47B31D84" w:rsidR="00792802" w:rsidRPr="00555DC1" w:rsidRDefault="00792802" w:rsidP="00555DC1">
      <w:pPr>
        <w:rPr>
          <w:rFonts w:ascii="Calibri" w:hAnsi="Calibri" w:cs="Calibri"/>
          <w:b/>
        </w:rPr>
      </w:pPr>
    </w:p>
    <w:p w14:paraId="272735EC" w14:textId="77777777" w:rsidR="00BE5F4A" w:rsidRPr="00555DC1" w:rsidRDefault="005C54D2" w:rsidP="00555DC1">
      <w:pPr>
        <w:rPr>
          <w:rFonts w:ascii="Calibri" w:hAnsi="Calibri" w:cs="Calibri"/>
        </w:rPr>
      </w:pPr>
      <w:r w:rsidRPr="00555DC1">
        <w:rPr>
          <w:rFonts w:ascii="Calibri" w:hAnsi="Calibri" w:cs="Calibri"/>
          <w:b/>
        </w:rPr>
        <w:t>REPRESENTATIVE RESULTS</w:t>
      </w:r>
      <w:r w:rsidR="009B1737" w:rsidRPr="00555DC1">
        <w:rPr>
          <w:rFonts w:ascii="Calibri" w:hAnsi="Calibri" w:cs="Calibri"/>
          <w:b/>
          <w:bCs/>
        </w:rPr>
        <w:t>:</w:t>
      </w:r>
      <w:r w:rsidR="00B864CE" w:rsidRPr="00555DC1">
        <w:rPr>
          <w:rFonts w:ascii="Calibri" w:hAnsi="Calibri" w:cs="Calibri"/>
          <w:b/>
          <w:bCs/>
        </w:rPr>
        <w:t xml:space="preserve"> </w:t>
      </w:r>
    </w:p>
    <w:p w14:paraId="5B423909" w14:textId="20E2AE92" w:rsidR="00541980" w:rsidRDefault="007D7121" w:rsidP="00555DC1">
      <w:pPr>
        <w:rPr>
          <w:rFonts w:ascii="Calibri" w:hAnsi="Calibri" w:cs="Calibri"/>
        </w:rPr>
      </w:pPr>
      <w:r w:rsidRPr="00555DC1">
        <w:rPr>
          <w:rFonts w:ascii="Calibri" w:hAnsi="Calibri" w:cs="Calibri"/>
        </w:rPr>
        <w:t>R</w:t>
      </w:r>
      <w:r w:rsidR="00B864CE" w:rsidRPr="00555DC1">
        <w:rPr>
          <w:rFonts w:ascii="Calibri" w:hAnsi="Calibri" w:cs="Calibri"/>
        </w:rPr>
        <w:t>epresen</w:t>
      </w:r>
      <w:r w:rsidRPr="00555DC1">
        <w:rPr>
          <w:rFonts w:ascii="Calibri" w:hAnsi="Calibri" w:cs="Calibri"/>
        </w:rPr>
        <w:t xml:space="preserve">tative results of cardiac CINE examinations </w:t>
      </w:r>
      <w:r w:rsidR="00FB0A1B" w:rsidRPr="00555DC1">
        <w:rPr>
          <w:rFonts w:ascii="Calibri" w:hAnsi="Calibri" w:cs="Calibri"/>
        </w:rPr>
        <w:t xml:space="preserve">derived from volunteers </w:t>
      </w:r>
      <w:r w:rsidRPr="00555DC1">
        <w:rPr>
          <w:rFonts w:ascii="Calibri" w:hAnsi="Calibri" w:cs="Calibri"/>
        </w:rPr>
        <w:t xml:space="preserve">are depicted in </w:t>
      </w:r>
      <w:r w:rsidR="00555DC1" w:rsidRPr="00555DC1">
        <w:rPr>
          <w:rFonts w:ascii="Calibri" w:hAnsi="Calibri" w:cs="Calibri"/>
          <w:b/>
        </w:rPr>
        <w:t>Figure 4</w:t>
      </w:r>
      <w:r w:rsidRPr="00555DC1">
        <w:rPr>
          <w:rFonts w:ascii="Calibri" w:hAnsi="Calibri" w:cs="Calibri"/>
        </w:rPr>
        <w:t xml:space="preserve">. Shown are diastolic and systolic time-frames of short axis and a </w:t>
      </w:r>
      <w:r w:rsidR="003631B0" w:rsidRPr="00555DC1">
        <w:rPr>
          <w:rFonts w:ascii="Calibri" w:hAnsi="Calibri" w:cs="Calibri"/>
        </w:rPr>
        <w:t>four-chamber</w:t>
      </w:r>
      <w:r w:rsidRPr="00555DC1">
        <w:rPr>
          <w:rFonts w:ascii="Calibri" w:hAnsi="Calibri" w:cs="Calibri"/>
        </w:rPr>
        <w:t xml:space="preserve"> long axis </w:t>
      </w:r>
      <w:r w:rsidR="00FB0A1B" w:rsidRPr="00555DC1">
        <w:rPr>
          <w:rFonts w:ascii="Calibri" w:hAnsi="Calibri" w:cs="Calibri"/>
        </w:rPr>
        <w:t>view</w:t>
      </w:r>
      <w:r w:rsidR="00E266EC" w:rsidRPr="00555DC1">
        <w:rPr>
          <w:rFonts w:ascii="Calibri" w:hAnsi="Calibri" w:cs="Calibri"/>
        </w:rPr>
        <w:t>s</w:t>
      </w:r>
      <w:r w:rsidR="00FB0A1B" w:rsidRPr="00555DC1">
        <w:rPr>
          <w:rFonts w:ascii="Calibri" w:hAnsi="Calibri" w:cs="Calibri"/>
        </w:rPr>
        <w:t xml:space="preserve"> of the human heart</w:t>
      </w:r>
      <w:r w:rsidRPr="00555DC1">
        <w:rPr>
          <w:rFonts w:ascii="Calibri" w:hAnsi="Calibri" w:cs="Calibri"/>
        </w:rPr>
        <w:t xml:space="preserve">. </w:t>
      </w:r>
      <w:r w:rsidR="00F05F01" w:rsidRPr="00555DC1">
        <w:rPr>
          <w:rFonts w:ascii="Calibri" w:hAnsi="Calibri" w:cs="Calibri"/>
        </w:rPr>
        <w:t xml:space="preserve">The significantly higher </w:t>
      </w:r>
      <w:r w:rsidR="008461F8" w:rsidRPr="00555DC1">
        <w:rPr>
          <w:rFonts w:ascii="Calibri" w:hAnsi="Calibri" w:cs="Calibri"/>
        </w:rPr>
        <w:t xml:space="preserve">spatial </w:t>
      </w:r>
      <w:r w:rsidR="00F05F01" w:rsidRPr="00555DC1">
        <w:rPr>
          <w:rFonts w:ascii="Calibri" w:hAnsi="Calibri" w:cs="Calibri"/>
        </w:rPr>
        <w:t>resolution for</w:t>
      </w:r>
      <w:r w:rsidR="00027AD3" w:rsidRPr="00555DC1">
        <w:rPr>
          <w:rFonts w:ascii="Calibri" w:hAnsi="Calibri" w:cs="Calibri"/>
        </w:rPr>
        <w:t xml:space="preserve"> the short axis </w:t>
      </w:r>
      <w:r w:rsidR="008461F8" w:rsidRPr="00555DC1">
        <w:rPr>
          <w:rFonts w:ascii="Calibri" w:hAnsi="Calibri" w:cs="Calibri"/>
        </w:rPr>
        <w:t xml:space="preserve">views </w:t>
      </w:r>
      <w:r w:rsidR="00027AD3" w:rsidRPr="00555DC1">
        <w:rPr>
          <w:rFonts w:ascii="Calibri" w:hAnsi="Calibri" w:cs="Calibri"/>
        </w:rPr>
        <w:t>(</w:t>
      </w:r>
      <w:r w:rsidR="00555DC1" w:rsidRPr="00555DC1">
        <w:rPr>
          <w:rFonts w:ascii="Calibri" w:hAnsi="Calibri" w:cs="Calibri"/>
          <w:b/>
        </w:rPr>
        <w:t>Figure</w:t>
      </w:r>
      <w:r w:rsidR="00171545">
        <w:rPr>
          <w:rFonts w:ascii="Calibri" w:hAnsi="Calibri" w:cs="Calibri"/>
          <w:b/>
        </w:rPr>
        <w:t>s</w:t>
      </w:r>
      <w:r w:rsidR="00555DC1" w:rsidRPr="00555DC1">
        <w:rPr>
          <w:rFonts w:ascii="Calibri" w:hAnsi="Calibri" w:cs="Calibri"/>
          <w:b/>
        </w:rPr>
        <w:t xml:space="preserve"> 4a</w:t>
      </w:r>
      <w:r w:rsidR="00E266EC" w:rsidRPr="00171545">
        <w:rPr>
          <w:rFonts w:ascii="Calibri" w:hAnsi="Calibri" w:cs="Calibri"/>
          <w:b/>
        </w:rPr>
        <w:t xml:space="preserve">, </w:t>
      </w:r>
      <w:r w:rsidR="00171545" w:rsidRPr="00171545">
        <w:rPr>
          <w:rFonts w:ascii="Calibri" w:hAnsi="Calibri" w:cs="Calibri"/>
          <w:b/>
        </w:rPr>
        <w:t>4</w:t>
      </w:r>
      <w:r w:rsidR="00E266EC" w:rsidRPr="00171545">
        <w:rPr>
          <w:rFonts w:ascii="Calibri" w:hAnsi="Calibri" w:cs="Calibri"/>
          <w:b/>
        </w:rPr>
        <w:t>b</w:t>
      </w:r>
      <w:r w:rsidR="00171545">
        <w:rPr>
          <w:rFonts w:ascii="Calibri" w:hAnsi="Calibri" w:cs="Calibri"/>
          <w:b/>
        </w:rPr>
        <w:t>, 4</w:t>
      </w:r>
      <w:r w:rsidR="00E266EC" w:rsidRPr="00171545">
        <w:rPr>
          <w:rFonts w:ascii="Calibri" w:hAnsi="Calibri" w:cs="Calibri"/>
          <w:b/>
        </w:rPr>
        <w:t xml:space="preserve">e, </w:t>
      </w:r>
      <w:r w:rsidR="00171545">
        <w:rPr>
          <w:rFonts w:ascii="Calibri" w:hAnsi="Calibri" w:cs="Calibri"/>
          <w:b/>
        </w:rPr>
        <w:t>4</w:t>
      </w:r>
      <w:r w:rsidR="00E266EC" w:rsidRPr="00171545">
        <w:rPr>
          <w:rFonts w:ascii="Calibri" w:hAnsi="Calibri" w:cs="Calibri"/>
          <w:b/>
        </w:rPr>
        <w:t>f</w:t>
      </w:r>
      <w:r w:rsidR="00027AD3" w:rsidRPr="00555DC1">
        <w:rPr>
          <w:rFonts w:ascii="Calibri" w:hAnsi="Calibri" w:cs="Calibri"/>
        </w:rPr>
        <w:t>)</w:t>
      </w:r>
      <w:r w:rsidR="00F05F01" w:rsidRPr="00555DC1">
        <w:rPr>
          <w:rFonts w:ascii="Calibri" w:hAnsi="Calibri" w:cs="Calibri"/>
        </w:rPr>
        <w:t xml:space="preserve"> compared to the long axis </w:t>
      </w:r>
      <w:r w:rsidR="008461F8" w:rsidRPr="00555DC1">
        <w:rPr>
          <w:rFonts w:ascii="Calibri" w:hAnsi="Calibri" w:cs="Calibri"/>
        </w:rPr>
        <w:t xml:space="preserve">views </w:t>
      </w:r>
      <w:r w:rsidR="00F05F01" w:rsidRPr="00555DC1">
        <w:rPr>
          <w:rFonts w:ascii="Calibri" w:hAnsi="Calibri" w:cs="Calibri"/>
        </w:rPr>
        <w:t>(</w:t>
      </w:r>
      <w:r w:rsidR="00555DC1" w:rsidRPr="00555DC1">
        <w:rPr>
          <w:rFonts w:ascii="Calibri" w:hAnsi="Calibri" w:cs="Calibri"/>
          <w:b/>
        </w:rPr>
        <w:t>Figure</w:t>
      </w:r>
      <w:r w:rsidR="00171545">
        <w:rPr>
          <w:rFonts w:ascii="Calibri" w:hAnsi="Calibri" w:cs="Calibri"/>
          <w:b/>
        </w:rPr>
        <w:t>s</w:t>
      </w:r>
      <w:r w:rsidR="00555DC1" w:rsidRPr="00555DC1">
        <w:rPr>
          <w:rFonts w:ascii="Calibri" w:hAnsi="Calibri" w:cs="Calibri"/>
          <w:b/>
        </w:rPr>
        <w:t xml:space="preserve"> 4c</w:t>
      </w:r>
      <w:r w:rsidR="00E266EC" w:rsidRPr="00555DC1">
        <w:rPr>
          <w:rFonts w:ascii="Calibri" w:hAnsi="Calibri" w:cs="Calibri"/>
        </w:rPr>
        <w:t xml:space="preserve">, </w:t>
      </w:r>
      <w:r w:rsidR="00171545" w:rsidRPr="00171545">
        <w:rPr>
          <w:rFonts w:ascii="Calibri" w:hAnsi="Calibri" w:cs="Calibri"/>
          <w:b/>
        </w:rPr>
        <w:t>4d</w:t>
      </w:r>
      <w:r w:rsidR="00171545">
        <w:rPr>
          <w:rFonts w:ascii="Calibri" w:hAnsi="Calibri" w:cs="Calibri"/>
        </w:rPr>
        <w:t xml:space="preserve">, </w:t>
      </w:r>
      <w:r w:rsidR="00171545" w:rsidRPr="00171545">
        <w:rPr>
          <w:rFonts w:ascii="Calibri" w:hAnsi="Calibri" w:cs="Calibri"/>
          <w:b/>
        </w:rPr>
        <w:t>4</w:t>
      </w:r>
      <w:r w:rsidR="00E266EC" w:rsidRPr="00171545">
        <w:rPr>
          <w:rFonts w:ascii="Calibri" w:hAnsi="Calibri" w:cs="Calibri"/>
          <w:b/>
        </w:rPr>
        <w:t xml:space="preserve">g, </w:t>
      </w:r>
      <w:r w:rsidR="00171545">
        <w:rPr>
          <w:rFonts w:ascii="Calibri" w:hAnsi="Calibri" w:cs="Calibri"/>
          <w:b/>
        </w:rPr>
        <w:t>4</w:t>
      </w:r>
      <w:r w:rsidR="00E266EC" w:rsidRPr="00171545">
        <w:rPr>
          <w:rFonts w:ascii="Calibri" w:hAnsi="Calibri" w:cs="Calibri"/>
          <w:b/>
        </w:rPr>
        <w:t>h</w:t>
      </w:r>
      <w:r w:rsidR="00F05F01" w:rsidRPr="00555DC1">
        <w:rPr>
          <w:rFonts w:ascii="Calibri" w:hAnsi="Calibri" w:cs="Calibri"/>
        </w:rPr>
        <w:t xml:space="preserve">) </w:t>
      </w:r>
      <w:r w:rsidR="00027AD3" w:rsidRPr="00555DC1">
        <w:rPr>
          <w:rFonts w:ascii="Calibri" w:hAnsi="Calibri" w:cs="Calibri"/>
        </w:rPr>
        <w:t>is clearly visible.</w:t>
      </w:r>
      <w:r w:rsidR="001620FD" w:rsidRPr="00555DC1">
        <w:rPr>
          <w:rFonts w:ascii="Calibri" w:hAnsi="Calibri" w:cs="Calibri"/>
        </w:rPr>
        <w:t xml:space="preserve"> </w:t>
      </w:r>
      <w:r w:rsidR="00077FEA" w:rsidRPr="00555DC1">
        <w:rPr>
          <w:rFonts w:ascii="Calibri" w:hAnsi="Calibri" w:cs="Calibri"/>
        </w:rPr>
        <w:t xml:space="preserve">In both </w:t>
      </w:r>
      <w:r w:rsidR="00F05F01" w:rsidRPr="00555DC1">
        <w:rPr>
          <w:rFonts w:ascii="Calibri" w:hAnsi="Calibri" w:cs="Calibri"/>
        </w:rPr>
        <w:t>short and long axis slices, the images provide</w:t>
      </w:r>
      <w:r w:rsidR="007024F5" w:rsidRPr="00555DC1">
        <w:rPr>
          <w:rFonts w:ascii="Calibri" w:hAnsi="Calibri" w:cs="Calibri"/>
        </w:rPr>
        <w:t xml:space="preserve"> ample </w:t>
      </w:r>
      <w:r w:rsidR="00F05F01" w:rsidRPr="00555DC1">
        <w:rPr>
          <w:rFonts w:ascii="Calibri" w:hAnsi="Calibri" w:cs="Calibri"/>
        </w:rPr>
        <w:t xml:space="preserve">signal-to-noise and </w:t>
      </w:r>
      <w:r w:rsidR="007024F5" w:rsidRPr="00555DC1">
        <w:rPr>
          <w:rFonts w:ascii="Calibri" w:hAnsi="Calibri" w:cs="Calibri"/>
        </w:rPr>
        <w:t>blood</w:t>
      </w:r>
      <w:r w:rsidR="00FB6653" w:rsidRPr="00555DC1">
        <w:rPr>
          <w:rFonts w:ascii="Calibri" w:hAnsi="Calibri" w:cs="Calibri"/>
        </w:rPr>
        <w:t>-</w:t>
      </w:r>
      <w:r w:rsidR="007024F5" w:rsidRPr="00555DC1">
        <w:rPr>
          <w:rFonts w:ascii="Calibri" w:hAnsi="Calibri" w:cs="Calibri"/>
        </w:rPr>
        <w:t xml:space="preserve">myocardium contrast </w:t>
      </w:r>
      <w:r w:rsidR="00F05F01" w:rsidRPr="00555DC1">
        <w:rPr>
          <w:rFonts w:ascii="Calibri" w:hAnsi="Calibri" w:cs="Calibri"/>
        </w:rPr>
        <w:t xml:space="preserve">to clearly delineate the myocardial walls, </w:t>
      </w:r>
      <w:r w:rsidR="008461F8" w:rsidRPr="00555DC1">
        <w:rPr>
          <w:rFonts w:ascii="Calibri" w:hAnsi="Calibri" w:cs="Calibri"/>
        </w:rPr>
        <w:t xml:space="preserve">even when </w:t>
      </w:r>
      <w:r w:rsidR="001620FD" w:rsidRPr="00555DC1">
        <w:rPr>
          <w:rFonts w:ascii="Calibri" w:hAnsi="Calibri" w:cs="Calibri"/>
        </w:rPr>
        <w:t xml:space="preserve">employing a slice thickness </w:t>
      </w:r>
      <w:r w:rsidR="008461F8" w:rsidRPr="00555DC1">
        <w:rPr>
          <w:rFonts w:ascii="Calibri" w:hAnsi="Calibri" w:cs="Calibri"/>
        </w:rPr>
        <w:t xml:space="preserve">as thin as </w:t>
      </w:r>
      <w:r w:rsidR="001620FD" w:rsidRPr="00555DC1">
        <w:rPr>
          <w:rFonts w:ascii="Calibri" w:hAnsi="Calibri" w:cs="Calibri"/>
        </w:rPr>
        <w:t>4 millimeters.</w:t>
      </w:r>
      <w:r w:rsidR="00F05F01" w:rsidRPr="00555DC1">
        <w:rPr>
          <w:rFonts w:ascii="Calibri" w:hAnsi="Calibri" w:cs="Calibri"/>
        </w:rPr>
        <w:t xml:space="preserve"> </w:t>
      </w:r>
      <w:r w:rsidR="001620FD" w:rsidRPr="00555DC1">
        <w:rPr>
          <w:rFonts w:ascii="Calibri" w:hAnsi="Calibri" w:cs="Calibri"/>
        </w:rPr>
        <w:t xml:space="preserve">The employed parallel imaging acceleration scheme reconstructed the images with high image quality and without conspicuous noise enhancement. </w:t>
      </w:r>
    </w:p>
    <w:p w14:paraId="334FCFD6" w14:textId="77777777" w:rsidR="00171545" w:rsidRPr="00555DC1" w:rsidRDefault="00171545" w:rsidP="00555DC1">
      <w:pPr>
        <w:rPr>
          <w:rFonts w:ascii="Calibri" w:hAnsi="Calibri" w:cs="Calibri"/>
        </w:rPr>
      </w:pPr>
    </w:p>
    <w:p w14:paraId="1692EF14" w14:textId="233EAA8C" w:rsidR="00F05F01" w:rsidRPr="00555DC1" w:rsidRDefault="00F05F01" w:rsidP="00555DC1">
      <w:pPr>
        <w:rPr>
          <w:rFonts w:ascii="Calibri" w:hAnsi="Calibri" w:cs="Calibri"/>
        </w:rPr>
      </w:pPr>
      <w:r w:rsidRPr="00555DC1">
        <w:rPr>
          <w:rFonts w:ascii="Calibri" w:hAnsi="Calibri" w:cs="Calibri"/>
        </w:rPr>
        <w:lastRenderedPageBreak/>
        <w:t xml:space="preserve">Due to </w:t>
      </w:r>
      <w:r w:rsidR="007024F5" w:rsidRPr="00555DC1">
        <w:rPr>
          <w:rFonts w:ascii="Calibri" w:hAnsi="Calibri" w:cs="Calibri"/>
        </w:rPr>
        <w:t>R-wave recognition failure of the ECG</w:t>
      </w:r>
      <w:r w:rsidRPr="00555DC1">
        <w:rPr>
          <w:rFonts w:ascii="Calibri" w:hAnsi="Calibri" w:cs="Calibri"/>
        </w:rPr>
        <w:t xml:space="preserve">, </w:t>
      </w:r>
      <w:r w:rsidR="007024F5" w:rsidRPr="00555DC1">
        <w:rPr>
          <w:rFonts w:ascii="Calibri" w:hAnsi="Calibri" w:cs="Calibri"/>
        </w:rPr>
        <w:t xml:space="preserve">pulse </w:t>
      </w:r>
      <w:r w:rsidR="003631B0" w:rsidRPr="00555DC1">
        <w:rPr>
          <w:rFonts w:ascii="Calibri" w:hAnsi="Calibri" w:cs="Calibri"/>
        </w:rPr>
        <w:t>oximetry-based</w:t>
      </w:r>
      <w:r w:rsidR="007024F5" w:rsidRPr="00555DC1">
        <w:rPr>
          <w:rFonts w:ascii="Calibri" w:hAnsi="Calibri" w:cs="Calibri"/>
        </w:rPr>
        <w:t xml:space="preserve"> triggering </w:t>
      </w:r>
      <w:r w:rsidRPr="00555DC1">
        <w:rPr>
          <w:rFonts w:ascii="Calibri" w:hAnsi="Calibri" w:cs="Calibri"/>
        </w:rPr>
        <w:t>was utilized for</w:t>
      </w:r>
      <w:r w:rsidR="00152F4D" w:rsidRPr="00555DC1">
        <w:rPr>
          <w:rFonts w:ascii="Calibri" w:hAnsi="Calibri" w:cs="Calibri"/>
        </w:rPr>
        <w:t xml:space="preserve"> </w:t>
      </w:r>
      <w:r w:rsidR="00E266EC" w:rsidRPr="00555DC1">
        <w:rPr>
          <w:rFonts w:ascii="Calibri" w:hAnsi="Calibri" w:cs="Calibri"/>
        </w:rPr>
        <w:t xml:space="preserve">the </w:t>
      </w:r>
      <w:r w:rsidR="007024F5" w:rsidRPr="00555DC1">
        <w:rPr>
          <w:rFonts w:ascii="Calibri" w:hAnsi="Calibri" w:cs="Calibri"/>
        </w:rPr>
        <w:t xml:space="preserve">image </w:t>
      </w:r>
      <w:r w:rsidRPr="00555DC1">
        <w:rPr>
          <w:rFonts w:ascii="Calibri" w:hAnsi="Calibri" w:cs="Calibri"/>
        </w:rPr>
        <w:t>acquisition</w:t>
      </w:r>
      <w:r w:rsidR="00E266EC" w:rsidRPr="00555DC1">
        <w:rPr>
          <w:rFonts w:ascii="Calibri" w:hAnsi="Calibri" w:cs="Calibri"/>
        </w:rPr>
        <w:t>s on the right (</w:t>
      </w:r>
      <w:r w:rsidR="00555DC1" w:rsidRPr="00555DC1">
        <w:rPr>
          <w:rFonts w:ascii="Calibri" w:hAnsi="Calibri" w:cs="Calibri"/>
          <w:b/>
        </w:rPr>
        <w:t>Figure</w:t>
      </w:r>
      <w:r w:rsidR="00171545">
        <w:rPr>
          <w:rFonts w:ascii="Calibri" w:hAnsi="Calibri" w:cs="Calibri"/>
          <w:b/>
        </w:rPr>
        <w:t>s</w:t>
      </w:r>
      <w:r w:rsidR="00555DC1" w:rsidRPr="00555DC1">
        <w:rPr>
          <w:rFonts w:ascii="Calibri" w:hAnsi="Calibri" w:cs="Calibri"/>
          <w:b/>
        </w:rPr>
        <w:t xml:space="preserve"> 4e</w:t>
      </w:r>
      <w:r w:rsidR="00E266EC" w:rsidRPr="00555DC1">
        <w:rPr>
          <w:rFonts w:ascii="Calibri" w:hAnsi="Calibri" w:cs="Calibri"/>
        </w:rPr>
        <w:t>-</w:t>
      </w:r>
      <w:r w:rsidR="00171545" w:rsidRPr="00171545">
        <w:rPr>
          <w:rFonts w:ascii="Calibri" w:hAnsi="Calibri" w:cs="Calibri"/>
          <w:b/>
        </w:rPr>
        <w:t>4</w:t>
      </w:r>
      <w:r w:rsidR="00E266EC" w:rsidRPr="00171545">
        <w:rPr>
          <w:rFonts w:ascii="Calibri" w:hAnsi="Calibri" w:cs="Calibri"/>
          <w:b/>
        </w:rPr>
        <w:t>h</w:t>
      </w:r>
      <w:r w:rsidR="00E266EC" w:rsidRPr="00555DC1">
        <w:rPr>
          <w:rFonts w:ascii="Calibri" w:hAnsi="Calibri" w:cs="Calibri"/>
        </w:rPr>
        <w:t>)</w:t>
      </w:r>
      <w:r w:rsidRPr="00555DC1">
        <w:rPr>
          <w:rFonts w:ascii="Calibri" w:hAnsi="Calibri" w:cs="Calibri"/>
        </w:rPr>
        <w:t xml:space="preserve">. </w:t>
      </w:r>
      <w:r w:rsidR="007024F5" w:rsidRPr="00555DC1">
        <w:rPr>
          <w:rFonts w:ascii="Calibri" w:hAnsi="Calibri" w:cs="Calibri"/>
        </w:rPr>
        <w:t xml:space="preserve">The jitter in the pulse oximetry signal peak induced minor motion </w:t>
      </w:r>
      <w:r w:rsidRPr="00555DC1">
        <w:rPr>
          <w:rFonts w:ascii="Calibri" w:hAnsi="Calibri" w:cs="Calibri"/>
        </w:rPr>
        <w:t xml:space="preserve">artifacts </w:t>
      </w:r>
      <w:r w:rsidR="007024F5" w:rsidRPr="00555DC1">
        <w:rPr>
          <w:rFonts w:ascii="Calibri" w:hAnsi="Calibri" w:cs="Calibri"/>
        </w:rPr>
        <w:t xml:space="preserve">which were pronounced during periods of cardiac contraction and relaxation as highlighted </w:t>
      </w:r>
      <w:r w:rsidRPr="00555DC1">
        <w:rPr>
          <w:rFonts w:ascii="Calibri" w:hAnsi="Calibri" w:cs="Calibri"/>
        </w:rPr>
        <w:t xml:space="preserve">in the long axis </w:t>
      </w:r>
      <w:r w:rsidR="007024F5" w:rsidRPr="00555DC1">
        <w:rPr>
          <w:rFonts w:ascii="Calibri" w:hAnsi="Calibri" w:cs="Calibri"/>
        </w:rPr>
        <w:t xml:space="preserve">view shown in </w:t>
      </w:r>
      <w:r w:rsidR="00555DC1" w:rsidRPr="00555DC1">
        <w:rPr>
          <w:rFonts w:ascii="Calibri" w:hAnsi="Calibri" w:cs="Calibri"/>
          <w:b/>
        </w:rPr>
        <w:t xml:space="preserve">Figure </w:t>
      </w:r>
      <w:r w:rsidR="00ED286C">
        <w:rPr>
          <w:rFonts w:ascii="Calibri" w:hAnsi="Calibri" w:cs="Calibri"/>
          <w:b/>
        </w:rPr>
        <w:t>4</w:t>
      </w:r>
      <w:r w:rsidR="00555DC1" w:rsidRPr="00555DC1">
        <w:rPr>
          <w:rFonts w:ascii="Calibri" w:hAnsi="Calibri" w:cs="Calibri"/>
          <w:b/>
        </w:rPr>
        <w:t>h</w:t>
      </w:r>
      <w:r w:rsidR="00E266EC" w:rsidRPr="00555DC1">
        <w:rPr>
          <w:rFonts w:ascii="Calibri" w:hAnsi="Calibri" w:cs="Calibri"/>
        </w:rPr>
        <w:t xml:space="preserve"> </w:t>
      </w:r>
      <w:r w:rsidR="007024F5" w:rsidRPr="00555DC1">
        <w:rPr>
          <w:rFonts w:ascii="Calibri" w:hAnsi="Calibri" w:cs="Calibri"/>
        </w:rPr>
        <w:t>(</w:t>
      </w:r>
      <w:r w:rsidRPr="00555DC1">
        <w:rPr>
          <w:rFonts w:ascii="Calibri" w:hAnsi="Calibri" w:cs="Calibri"/>
        </w:rPr>
        <w:t xml:space="preserve">red arrow). </w:t>
      </w:r>
      <w:r w:rsidR="007024F5" w:rsidRPr="00555DC1">
        <w:rPr>
          <w:rFonts w:ascii="Calibri" w:hAnsi="Calibri" w:cs="Calibri"/>
        </w:rPr>
        <w:t>Signal voids due to destructive interferences</w:t>
      </w:r>
      <w:r w:rsidR="008461F8" w:rsidRPr="00555DC1">
        <w:rPr>
          <w:rFonts w:ascii="Calibri" w:hAnsi="Calibri" w:cs="Calibri"/>
        </w:rPr>
        <w:t xml:space="preserve"> in the transmission field </w:t>
      </w:r>
      <w:r w:rsidR="007024F5" w:rsidRPr="00555DC1">
        <w:rPr>
          <w:rFonts w:ascii="Calibri" w:hAnsi="Calibri" w:cs="Calibri"/>
        </w:rPr>
        <w:t xml:space="preserve">are marked by </w:t>
      </w:r>
      <w:r w:rsidRPr="00555DC1">
        <w:rPr>
          <w:rFonts w:ascii="Calibri" w:hAnsi="Calibri" w:cs="Calibri"/>
        </w:rPr>
        <w:t>yellow arrows.</w:t>
      </w:r>
      <w:r w:rsidR="00193690" w:rsidRPr="00555DC1">
        <w:rPr>
          <w:rFonts w:ascii="Calibri" w:hAnsi="Calibri" w:cs="Calibri"/>
        </w:rPr>
        <w:t xml:space="preserve"> </w:t>
      </w:r>
    </w:p>
    <w:p w14:paraId="1DEA9FD2" w14:textId="77777777" w:rsidR="005B5653" w:rsidRPr="00555DC1" w:rsidRDefault="005B5653" w:rsidP="00555DC1">
      <w:pPr>
        <w:rPr>
          <w:rFonts w:ascii="Calibri" w:hAnsi="Calibri" w:cs="Calibri"/>
        </w:rPr>
      </w:pPr>
    </w:p>
    <w:p w14:paraId="4D01EEB0" w14:textId="07E660A3" w:rsidR="007D7121" w:rsidRPr="00555DC1" w:rsidRDefault="005B5653" w:rsidP="00555DC1">
      <w:pPr>
        <w:rPr>
          <w:rFonts w:ascii="Calibri" w:hAnsi="Calibri" w:cs="Calibri"/>
        </w:rPr>
      </w:pPr>
      <w:r w:rsidRPr="00555DC1">
        <w:rPr>
          <w:rFonts w:ascii="Calibri" w:hAnsi="Calibri" w:cs="Calibri"/>
        </w:rPr>
        <w:t xml:space="preserve">Typical ECG </w:t>
      </w:r>
      <w:r w:rsidR="0046507D" w:rsidRPr="00555DC1">
        <w:rPr>
          <w:rFonts w:ascii="Calibri" w:hAnsi="Calibri" w:cs="Calibri"/>
        </w:rPr>
        <w:t xml:space="preserve">signals </w:t>
      </w:r>
      <w:r w:rsidR="007024F5" w:rsidRPr="00555DC1">
        <w:rPr>
          <w:rFonts w:ascii="Calibri" w:hAnsi="Calibri" w:cs="Calibri"/>
        </w:rPr>
        <w:t xml:space="preserve">obtained </w:t>
      </w:r>
      <w:r w:rsidR="0046507D" w:rsidRPr="00555DC1">
        <w:rPr>
          <w:rFonts w:ascii="Calibri" w:hAnsi="Calibri" w:cs="Calibri"/>
        </w:rPr>
        <w:t>in one channel of the trigger device in one</w:t>
      </w:r>
      <w:r w:rsidRPr="00555DC1">
        <w:rPr>
          <w:rFonts w:ascii="Calibri" w:hAnsi="Calibri" w:cs="Calibri"/>
        </w:rPr>
        <w:t xml:space="preserve"> </w:t>
      </w:r>
      <w:r w:rsidR="0046507D" w:rsidRPr="00555DC1">
        <w:rPr>
          <w:rFonts w:ascii="Calibri" w:hAnsi="Calibri" w:cs="Calibri"/>
        </w:rPr>
        <w:t xml:space="preserve">healthy subject </w:t>
      </w:r>
      <w:r w:rsidRPr="00555DC1">
        <w:rPr>
          <w:rFonts w:ascii="Calibri" w:hAnsi="Calibri" w:cs="Calibri"/>
        </w:rPr>
        <w:t xml:space="preserve">are depicted in </w:t>
      </w:r>
      <w:r w:rsidR="00555DC1" w:rsidRPr="00555DC1">
        <w:rPr>
          <w:rFonts w:ascii="Calibri" w:hAnsi="Calibri" w:cs="Calibri"/>
          <w:b/>
        </w:rPr>
        <w:t>Figure 5</w:t>
      </w:r>
      <w:r w:rsidRPr="00555DC1">
        <w:rPr>
          <w:rFonts w:ascii="Calibri" w:hAnsi="Calibri" w:cs="Calibri"/>
        </w:rPr>
        <w:t xml:space="preserve">. </w:t>
      </w:r>
      <w:r w:rsidR="0046507D" w:rsidRPr="00555DC1">
        <w:rPr>
          <w:rFonts w:ascii="Calibri" w:hAnsi="Calibri" w:cs="Calibri"/>
        </w:rPr>
        <w:t xml:space="preserve">When comparing the </w:t>
      </w:r>
      <w:r w:rsidRPr="00555DC1">
        <w:rPr>
          <w:rFonts w:ascii="Calibri" w:hAnsi="Calibri" w:cs="Calibri"/>
        </w:rPr>
        <w:t xml:space="preserve">ECG </w:t>
      </w:r>
      <w:r w:rsidR="0046507D" w:rsidRPr="00555DC1">
        <w:rPr>
          <w:rFonts w:ascii="Calibri" w:hAnsi="Calibri" w:cs="Calibri"/>
        </w:rPr>
        <w:t xml:space="preserve">signal </w:t>
      </w:r>
      <w:r w:rsidRPr="00555DC1">
        <w:rPr>
          <w:rFonts w:ascii="Calibri" w:hAnsi="Calibri" w:cs="Calibri"/>
        </w:rPr>
        <w:t>acquired outside of the magnet bore</w:t>
      </w:r>
      <w:r w:rsidR="00E266EC" w:rsidRPr="00555DC1">
        <w:rPr>
          <w:rFonts w:ascii="Calibri" w:hAnsi="Calibri" w:cs="Calibri"/>
        </w:rPr>
        <w:t xml:space="preserve"> (</w:t>
      </w:r>
      <w:r w:rsidR="00555DC1" w:rsidRPr="00555DC1">
        <w:rPr>
          <w:rFonts w:ascii="Calibri" w:hAnsi="Calibri" w:cs="Calibri"/>
          <w:b/>
        </w:rPr>
        <w:t>Figure 5a</w:t>
      </w:r>
      <w:r w:rsidR="00E266EC" w:rsidRPr="00555DC1">
        <w:rPr>
          <w:rFonts w:ascii="Calibri" w:hAnsi="Calibri" w:cs="Calibri"/>
        </w:rPr>
        <w:t>)</w:t>
      </w:r>
      <w:r w:rsidRPr="00555DC1">
        <w:rPr>
          <w:rFonts w:ascii="Calibri" w:hAnsi="Calibri" w:cs="Calibri"/>
        </w:rPr>
        <w:t xml:space="preserve"> </w:t>
      </w:r>
      <w:r w:rsidR="0046507D" w:rsidRPr="00555DC1">
        <w:rPr>
          <w:rFonts w:ascii="Calibri" w:hAnsi="Calibri" w:cs="Calibri"/>
        </w:rPr>
        <w:t>to the one obtained with the subject positioned at the isocenter of the magnet</w:t>
      </w:r>
      <w:r w:rsidR="00E266EC" w:rsidRPr="00555DC1">
        <w:rPr>
          <w:rFonts w:ascii="Calibri" w:hAnsi="Calibri" w:cs="Calibri"/>
        </w:rPr>
        <w:t xml:space="preserve"> (</w:t>
      </w:r>
      <w:r w:rsidR="00555DC1" w:rsidRPr="00555DC1">
        <w:rPr>
          <w:rFonts w:ascii="Calibri" w:hAnsi="Calibri" w:cs="Calibri"/>
          <w:b/>
        </w:rPr>
        <w:t>Figure 5b</w:t>
      </w:r>
      <w:r w:rsidR="00E266EC" w:rsidRPr="00555DC1">
        <w:rPr>
          <w:rFonts w:ascii="Calibri" w:hAnsi="Calibri" w:cs="Calibri"/>
        </w:rPr>
        <w:t>)</w:t>
      </w:r>
      <w:r w:rsidR="0046507D" w:rsidRPr="00555DC1">
        <w:rPr>
          <w:rFonts w:ascii="Calibri" w:hAnsi="Calibri" w:cs="Calibri"/>
        </w:rPr>
        <w:t xml:space="preserve">, significant differences become evident. Within the ultra-high magnetic field, the ECG signal is </w:t>
      </w:r>
      <w:r w:rsidR="0046507D" w:rsidRPr="00555DC1">
        <w:rPr>
          <w:rFonts w:ascii="Calibri" w:eastAsia="Helvetica" w:hAnsi="Calibri" w:cs="Calibri"/>
          <w:lang w:eastAsia="ar-SA"/>
        </w:rPr>
        <w:t xml:space="preserve">severely </w:t>
      </w:r>
      <w:r w:rsidR="00D44CA8" w:rsidRPr="00555DC1">
        <w:rPr>
          <w:rFonts w:ascii="Calibri" w:eastAsia="Helvetica" w:hAnsi="Calibri" w:cs="Calibri"/>
          <w:lang w:eastAsia="ar-SA"/>
        </w:rPr>
        <w:t>corrupted by</w:t>
      </w:r>
      <w:r w:rsidR="0046507D" w:rsidRPr="00555DC1">
        <w:rPr>
          <w:rFonts w:ascii="Calibri" w:eastAsia="Helvetica" w:hAnsi="Calibri" w:cs="Calibri"/>
          <w:lang w:eastAsia="ar-SA"/>
        </w:rPr>
        <w:t xml:space="preserve"> the MHD effect.</w:t>
      </w:r>
      <w:r w:rsidR="0079536E" w:rsidRPr="00555DC1">
        <w:rPr>
          <w:rFonts w:ascii="Calibri" w:eastAsia="Helvetica" w:hAnsi="Calibri" w:cs="Calibri"/>
          <w:lang w:eastAsia="ar-SA"/>
        </w:rPr>
        <w:t xml:space="preserve"> The adverse phenomenon </w:t>
      </w:r>
      <w:r w:rsidR="008172B7" w:rsidRPr="00555DC1">
        <w:rPr>
          <w:rFonts w:ascii="Calibri" w:eastAsia="Helvetica" w:hAnsi="Calibri" w:cs="Calibri"/>
          <w:lang w:eastAsia="ar-SA"/>
        </w:rPr>
        <w:t xml:space="preserve">arises from </w:t>
      </w:r>
      <w:r w:rsidR="0079536E" w:rsidRPr="00555DC1">
        <w:rPr>
          <w:rFonts w:ascii="Calibri" w:eastAsia="Helvetica" w:hAnsi="Calibri" w:cs="Calibri"/>
          <w:lang w:eastAsia="ar-SA"/>
        </w:rPr>
        <w:t>the interaction</w:t>
      </w:r>
      <w:r w:rsidR="008172B7" w:rsidRPr="00555DC1">
        <w:rPr>
          <w:rFonts w:ascii="Calibri" w:eastAsia="Helvetica" w:hAnsi="Calibri" w:cs="Calibri"/>
          <w:lang w:eastAsia="ar-SA"/>
        </w:rPr>
        <w:t xml:space="preserve"> between the</w:t>
      </w:r>
      <w:r w:rsidR="0079536E" w:rsidRPr="00555DC1">
        <w:rPr>
          <w:rFonts w:ascii="Calibri" w:eastAsia="Helvetica" w:hAnsi="Calibri" w:cs="Calibri"/>
          <w:lang w:eastAsia="ar-SA"/>
        </w:rPr>
        <w:t xml:space="preserve"> conductive fluid blood with the ex</w:t>
      </w:r>
      <w:r w:rsidR="008172B7" w:rsidRPr="00555DC1">
        <w:rPr>
          <w:rFonts w:ascii="Calibri" w:eastAsia="Helvetica" w:hAnsi="Calibri" w:cs="Calibri"/>
          <w:lang w:eastAsia="ar-SA"/>
        </w:rPr>
        <w:t>ternal magnetic field</w:t>
      </w:r>
      <w:r w:rsidR="00BC050B" w:rsidRPr="00555DC1">
        <w:rPr>
          <w:rFonts w:ascii="Calibri" w:eastAsia="Helvetica" w:hAnsi="Calibri" w:cs="Calibri"/>
          <w:lang w:eastAsia="ar-SA"/>
        </w:rPr>
        <w:t xml:space="preserve">. It </w:t>
      </w:r>
      <w:r w:rsidR="0079536E" w:rsidRPr="00555DC1">
        <w:rPr>
          <w:rFonts w:ascii="Calibri" w:eastAsia="Helvetica" w:hAnsi="Calibri" w:cs="Calibri"/>
          <w:lang w:eastAsia="ar-SA"/>
        </w:rPr>
        <w:t xml:space="preserve">induces a distorting electric field </w:t>
      </w:r>
      <w:r w:rsidR="008172B7" w:rsidRPr="00555DC1">
        <w:rPr>
          <w:rFonts w:ascii="Calibri" w:eastAsia="Helvetica" w:hAnsi="Calibri" w:cs="Calibri"/>
          <w:lang w:eastAsia="ar-SA"/>
        </w:rPr>
        <w:t>s</w:t>
      </w:r>
      <w:r w:rsidR="0079536E" w:rsidRPr="00555DC1">
        <w:rPr>
          <w:rFonts w:ascii="Calibri" w:eastAsia="Helvetica" w:hAnsi="Calibri" w:cs="Calibri"/>
          <w:lang w:eastAsia="ar-SA"/>
        </w:rPr>
        <w:t>uperimpos</w:t>
      </w:r>
      <w:r w:rsidR="008172B7" w:rsidRPr="00555DC1">
        <w:rPr>
          <w:rFonts w:ascii="Calibri" w:eastAsia="Helvetica" w:hAnsi="Calibri" w:cs="Calibri"/>
          <w:lang w:eastAsia="ar-SA"/>
        </w:rPr>
        <w:t>ing</w:t>
      </w:r>
      <w:r w:rsidR="0079536E" w:rsidRPr="00555DC1">
        <w:rPr>
          <w:rFonts w:ascii="Calibri" w:eastAsia="Helvetica" w:hAnsi="Calibri" w:cs="Calibri"/>
          <w:lang w:eastAsia="ar-SA"/>
        </w:rPr>
        <w:t xml:space="preserve"> the heart’s </w:t>
      </w:r>
      <w:r w:rsidR="008172B7" w:rsidRPr="00555DC1">
        <w:rPr>
          <w:rFonts w:ascii="Calibri" w:eastAsia="Helvetica" w:hAnsi="Calibri" w:cs="Calibri"/>
          <w:lang w:eastAsia="ar-SA"/>
        </w:rPr>
        <w:t xml:space="preserve">own </w:t>
      </w:r>
      <w:r w:rsidR="0079536E" w:rsidRPr="00555DC1">
        <w:rPr>
          <w:rFonts w:ascii="Calibri" w:eastAsia="Helvetica" w:hAnsi="Calibri" w:cs="Calibri"/>
          <w:lang w:eastAsia="ar-SA"/>
        </w:rPr>
        <w:t>depolarization fields</w:t>
      </w:r>
      <w:r w:rsidR="00BC050B" w:rsidRPr="00555DC1">
        <w:rPr>
          <w:rFonts w:ascii="Calibri" w:eastAsia="Helvetica" w:hAnsi="Calibri" w:cs="Calibri"/>
          <w:lang w:eastAsia="ar-SA"/>
        </w:rPr>
        <w:t xml:space="preserve"> and thus corrupts the signal picked up by ECG electrodes on the subject’s skin</w:t>
      </w:r>
      <w:r w:rsidR="008172B7" w:rsidRPr="00555DC1">
        <w:rPr>
          <w:rFonts w:ascii="Calibri" w:eastAsia="Helvetica" w:hAnsi="Calibri" w:cs="Calibri"/>
          <w:lang w:eastAsia="ar-SA"/>
        </w:rPr>
        <w:t>. The MHD effect scales with B0 and is particularly pronounced during cardiac phases of systolic aortic flow</w:t>
      </w:r>
      <w:r w:rsidR="00BC050B" w:rsidRPr="00555DC1">
        <w:rPr>
          <w:rFonts w:ascii="Calibri" w:eastAsia="Helvetica" w:hAnsi="Calibri" w:cs="Calibri"/>
          <w:lang w:eastAsia="ar-SA"/>
        </w:rPr>
        <w:t xml:space="preserve">, which is why </w:t>
      </w:r>
      <w:r w:rsidR="008172B7" w:rsidRPr="00555DC1">
        <w:rPr>
          <w:rFonts w:ascii="Calibri" w:eastAsia="Helvetica" w:hAnsi="Calibri" w:cs="Calibri"/>
          <w:lang w:eastAsia="ar-SA"/>
        </w:rPr>
        <w:t xml:space="preserve">mainly </w:t>
      </w:r>
      <w:r w:rsidR="00BC050B" w:rsidRPr="00555DC1">
        <w:rPr>
          <w:rFonts w:ascii="Calibri" w:eastAsia="Helvetica" w:hAnsi="Calibri" w:cs="Calibri"/>
          <w:lang w:eastAsia="ar-SA"/>
        </w:rPr>
        <w:t xml:space="preserve">the </w:t>
      </w:r>
      <w:r w:rsidR="008461F8" w:rsidRPr="00555DC1">
        <w:rPr>
          <w:rFonts w:ascii="Calibri" w:eastAsia="Helvetica" w:hAnsi="Calibri" w:cs="Calibri"/>
          <w:lang w:eastAsia="ar-SA"/>
        </w:rPr>
        <w:t>S-T segment</w:t>
      </w:r>
      <w:r w:rsidR="008172B7" w:rsidRPr="00555DC1">
        <w:rPr>
          <w:rFonts w:ascii="Calibri" w:eastAsia="Helvetica" w:hAnsi="Calibri" w:cs="Calibri"/>
          <w:lang w:eastAsia="ar-SA"/>
        </w:rPr>
        <w:t xml:space="preserve"> of the ECG signal</w:t>
      </w:r>
      <w:r w:rsidR="00BC050B" w:rsidRPr="00555DC1">
        <w:rPr>
          <w:rFonts w:ascii="Calibri" w:eastAsia="Helvetica" w:hAnsi="Calibri" w:cs="Calibri"/>
          <w:lang w:eastAsia="ar-SA"/>
        </w:rPr>
        <w:t xml:space="preserve"> is affected</w:t>
      </w:r>
      <w:r w:rsidR="008461F8" w:rsidRPr="00555DC1">
        <w:rPr>
          <w:rFonts w:ascii="Calibri" w:eastAsia="Helvetica" w:hAnsi="Calibri" w:cs="Calibri"/>
          <w:lang w:eastAsia="ar-SA"/>
        </w:rPr>
        <w:t xml:space="preserve">. </w:t>
      </w:r>
      <w:r w:rsidR="008172B7" w:rsidRPr="00555DC1">
        <w:rPr>
          <w:rFonts w:ascii="Calibri" w:eastAsia="Helvetica" w:hAnsi="Calibri" w:cs="Calibri"/>
          <w:lang w:eastAsia="ar-SA"/>
        </w:rPr>
        <w:t>Although the R-wave of the ECG signal is typically not directly affected, it can impair the</w:t>
      </w:r>
      <w:r w:rsidR="00D44CA8" w:rsidRPr="00555DC1">
        <w:rPr>
          <w:rFonts w:ascii="Calibri" w:eastAsia="Helvetica" w:hAnsi="Calibri" w:cs="Calibri"/>
          <w:lang w:eastAsia="ar-SA"/>
        </w:rPr>
        <w:t xml:space="preserve"> R-wave recognition and </w:t>
      </w:r>
      <w:r w:rsidR="00BC050B" w:rsidRPr="00555DC1">
        <w:rPr>
          <w:rFonts w:ascii="Calibri" w:eastAsia="Helvetica" w:hAnsi="Calibri" w:cs="Calibri"/>
          <w:lang w:eastAsia="ar-SA"/>
        </w:rPr>
        <w:t xml:space="preserve">cardiac </w:t>
      </w:r>
      <w:r w:rsidR="00D44CA8" w:rsidRPr="00555DC1">
        <w:rPr>
          <w:rFonts w:ascii="Calibri" w:eastAsia="Helvetica" w:hAnsi="Calibri" w:cs="Calibri"/>
          <w:lang w:eastAsia="ar-SA"/>
        </w:rPr>
        <w:t>synchronization</w:t>
      </w:r>
      <w:r w:rsidR="00BC050B" w:rsidRPr="00555DC1">
        <w:rPr>
          <w:rFonts w:ascii="Calibri" w:eastAsia="Helvetica" w:hAnsi="Calibri" w:cs="Calibri"/>
          <w:lang w:eastAsia="ar-SA"/>
        </w:rPr>
        <w:t>.</w:t>
      </w:r>
      <w:r w:rsidR="00D44CA8" w:rsidRPr="00555DC1">
        <w:rPr>
          <w:rFonts w:ascii="Calibri" w:eastAsia="Helvetica" w:hAnsi="Calibri" w:cs="Calibri"/>
          <w:lang w:eastAsia="ar-SA"/>
        </w:rPr>
        <w:t xml:space="preserve"> </w:t>
      </w:r>
      <w:r w:rsidR="00121176" w:rsidRPr="00555DC1">
        <w:rPr>
          <w:rFonts w:ascii="Calibri" w:eastAsia="Helvetica" w:hAnsi="Calibri" w:cs="Calibri"/>
          <w:lang w:eastAsia="ar-SA"/>
        </w:rPr>
        <w:t xml:space="preserve">It is noteworthy that, due to the ECG signal distortions, ECG signals obtained in </w:t>
      </w:r>
      <w:r w:rsidR="00BC050B" w:rsidRPr="00555DC1">
        <w:rPr>
          <w:rFonts w:ascii="Calibri" w:eastAsia="Helvetica" w:hAnsi="Calibri" w:cs="Calibri"/>
          <w:lang w:eastAsia="ar-SA"/>
        </w:rPr>
        <w:t xml:space="preserve">the </w:t>
      </w:r>
      <w:r w:rsidR="00121176" w:rsidRPr="00555DC1">
        <w:rPr>
          <w:rFonts w:ascii="Calibri" w:eastAsia="Helvetica" w:hAnsi="Calibri" w:cs="Calibri"/>
          <w:lang w:eastAsia="ar-SA"/>
        </w:rPr>
        <w:t>presence of high magnetic fields cannot be used as a</w:t>
      </w:r>
      <w:r w:rsidR="00D44CA8" w:rsidRPr="00555DC1">
        <w:rPr>
          <w:rFonts w:ascii="Calibri" w:eastAsia="Helvetica" w:hAnsi="Calibri" w:cs="Calibri"/>
          <w:lang w:eastAsia="ar-SA"/>
        </w:rPr>
        <w:t xml:space="preserve"> patient emergency condition indicator</w:t>
      </w:r>
      <w:r w:rsidR="00121176" w:rsidRPr="00555DC1">
        <w:rPr>
          <w:rFonts w:ascii="Calibri" w:eastAsia="Helvetica" w:hAnsi="Calibri" w:cs="Calibri"/>
          <w:lang w:eastAsia="ar-SA"/>
        </w:rPr>
        <w:t>.</w:t>
      </w:r>
      <w:r w:rsidR="00D44CA8" w:rsidRPr="00555DC1">
        <w:rPr>
          <w:rFonts w:ascii="Calibri" w:eastAsia="Helvetica" w:hAnsi="Calibri" w:cs="Calibri"/>
          <w:lang w:eastAsia="ar-SA"/>
        </w:rPr>
        <w:t xml:space="preserve"> </w:t>
      </w:r>
      <w:r w:rsidR="002E04A4" w:rsidRPr="00555DC1">
        <w:rPr>
          <w:rFonts w:ascii="Calibri" w:eastAsia="Helvetica" w:hAnsi="Calibri" w:cs="Calibri"/>
          <w:lang w:eastAsia="ar-SA"/>
        </w:rPr>
        <w:t xml:space="preserve">A representative pulse signal obtained inside of the magnet bore is displayed in </w:t>
      </w:r>
      <w:r w:rsidR="00555DC1" w:rsidRPr="00555DC1">
        <w:rPr>
          <w:rFonts w:ascii="Calibri" w:eastAsia="Helvetica" w:hAnsi="Calibri" w:cs="Calibri"/>
          <w:b/>
          <w:lang w:eastAsia="ar-SA"/>
        </w:rPr>
        <w:t>Figure 5c</w:t>
      </w:r>
      <w:r w:rsidR="002E04A4" w:rsidRPr="00555DC1">
        <w:rPr>
          <w:rFonts w:ascii="Calibri" w:eastAsia="Helvetica" w:hAnsi="Calibri" w:cs="Calibri"/>
          <w:lang w:eastAsia="ar-SA"/>
        </w:rPr>
        <w:t xml:space="preserve">. The pulse signal is not affected by the magnetic field. The delay of the pulse wave to the R-wave at 0 ms, which can introduce artifacts, is clearly visible. </w:t>
      </w:r>
    </w:p>
    <w:p w14:paraId="5E2EC701" w14:textId="77777777" w:rsidR="005B5653" w:rsidRPr="00555DC1" w:rsidRDefault="005B5653" w:rsidP="00555DC1">
      <w:pPr>
        <w:rPr>
          <w:rFonts w:ascii="Calibri" w:hAnsi="Calibri" w:cs="Calibri"/>
        </w:rPr>
      </w:pPr>
    </w:p>
    <w:p w14:paraId="51FFB53A" w14:textId="77777777" w:rsidR="00B864CE" w:rsidRPr="00555DC1" w:rsidRDefault="00B864CE" w:rsidP="00555DC1">
      <w:pPr>
        <w:rPr>
          <w:rFonts w:ascii="Calibri" w:hAnsi="Calibri" w:cs="Calibri"/>
          <w:b/>
        </w:rPr>
      </w:pPr>
      <w:r w:rsidRPr="00555DC1">
        <w:rPr>
          <w:rFonts w:ascii="Calibri" w:hAnsi="Calibri" w:cs="Calibri"/>
          <w:b/>
        </w:rPr>
        <w:t>Figure Legends:</w:t>
      </w:r>
      <w:r w:rsidR="002A0D07" w:rsidRPr="00555DC1">
        <w:rPr>
          <w:rFonts w:ascii="Calibri" w:hAnsi="Calibri" w:cs="Calibri"/>
          <w:bCs/>
          <w:i/>
        </w:rPr>
        <w:t xml:space="preserve"> </w:t>
      </w:r>
    </w:p>
    <w:p w14:paraId="59D84158" w14:textId="77777777" w:rsidR="00B9332F" w:rsidRPr="00555DC1" w:rsidRDefault="00B9332F" w:rsidP="00555DC1">
      <w:pPr>
        <w:rPr>
          <w:rFonts w:ascii="Calibri" w:hAnsi="Calibri" w:cs="Calibri"/>
          <w:b/>
        </w:rPr>
      </w:pPr>
    </w:p>
    <w:p w14:paraId="584FAD8D" w14:textId="6B5F9483" w:rsidR="00541980" w:rsidRPr="00555DC1" w:rsidRDefault="00555DC1" w:rsidP="00555DC1">
      <w:pPr>
        <w:rPr>
          <w:rFonts w:ascii="Calibri" w:hAnsi="Calibri" w:cs="Calibri"/>
        </w:rPr>
      </w:pPr>
      <w:r w:rsidRPr="00555DC1">
        <w:rPr>
          <w:rFonts w:ascii="Calibri" w:hAnsi="Calibri" w:cs="Calibri"/>
          <w:b/>
        </w:rPr>
        <w:t>Figure 1</w:t>
      </w:r>
      <w:r w:rsidR="006F7D54" w:rsidRPr="00555DC1">
        <w:rPr>
          <w:rFonts w:ascii="Calibri" w:hAnsi="Calibri" w:cs="Calibri"/>
          <w:b/>
        </w:rPr>
        <w:t xml:space="preserve">: </w:t>
      </w:r>
      <w:r w:rsidR="00BC03C0" w:rsidRPr="00555DC1">
        <w:rPr>
          <w:rFonts w:ascii="Calibri" w:hAnsi="Calibri" w:cs="Calibri"/>
          <w:b/>
        </w:rPr>
        <w:t>Experimental setup</w:t>
      </w:r>
      <w:r w:rsidR="00F65CEE" w:rsidRPr="00555DC1">
        <w:rPr>
          <w:rFonts w:ascii="Calibri" w:hAnsi="Calibri" w:cs="Calibri"/>
          <w:b/>
        </w:rPr>
        <w:t xml:space="preserve"> and elements </w:t>
      </w:r>
      <w:r w:rsidR="00BC03C0" w:rsidRPr="00555DC1">
        <w:rPr>
          <w:rFonts w:ascii="Calibri" w:hAnsi="Calibri" w:cs="Calibri"/>
          <w:b/>
        </w:rPr>
        <w:t xml:space="preserve">of the </w:t>
      </w:r>
      <w:proofErr w:type="gramStart"/>
      <w:r w:rsidR="00BC03C0" w:rsidRPr="00555DC1">
        <w:rPr>
          <w:rFonts w:ascii="Calibri" w:hAnsi="Calibri" w:cs="Calibri"/>
          <w:b/>
        </w:rPr>
        <w:t>32 channel</w:t>
      </w:r>
      <w:proofErr w:type="gramEnd"/>
      <w:r w:rsidR="00BC03C0" w:rsidRPr="00555DC1">
        <w:rPr>
          <w:rFonts w:ascii="Calibri" w:hAnsi="Calibri" w:cs="Calibri"/>
          <w:b/>
        </w:rPr>
        <w:t xml:space="preserve"> cardiac Tx/Rx coil and coil hardware</w:t>
      </w:r>
      <w:r w:rsidR="006F7D54" w:rsidRPr="00555DC1">
        <w:rPr>
          <w:rFonts w:ascii="Calibri" w:hAnsi="Calibri" w:cs="Calibri"/>
          <w:b/>
        </w:rPr>
        <w:t>.</w:t>
      </w:r>
      <w:r w:rsidR="006F7D54" w:rsidRPr="00555DC1">
        <w:rPr>
          <w:rFonts w:ascii="Calibri" w:hAnsi="Calibri" w:cs="Calibri"/>
        </w:rPr>
        <w:t xml:space="preserve"> </w:t>
      </w:r>
      <w:r w:rsidR="00F65CEE" w:rsidRPr="00555DC1">
        <w:rPr>
          <w:rFonts w:ascii="Calibri" w:hAnsi="Calibri" w:cs="Calibri"/>
        </w:rPr>
        <w:t>(a, b) T</w:t>
      </w:r>
      <w:r w:rsidR="00BC03C0" w:rsidRPr="00555DC1">
        <w:rPr>
          <w:rFonts w:ascii="Calibri" w:hAnsi="Calibri" w:cs="Calibri"/>
        </w:rPr>
        <w:t xml:space="preserve">he auxiliary hardware consisting of 7 hardware boxes and </w:t>
      </w:r>
      <w:r w:rsidR="00961574" w:rsidRPr="00555DC1">
        <w:rPr>
          <w:rFonts w:ascii="Calibri" w:hAnsi="Calibri" w:cs="Calibri"/>
        </w:rPr>
        <w:t>connecting</w:t>
      </w:r>
      <w:r w:rsidR="00BC03C0" w:rsidRPr="00555DC1">
        <w:rPr>
          <w:rFonts w:ascii="Calibri" w:hAnsi="Calibri" w:cs="Calibri"/>
        </w:rPr>
        <w:t xml:space="preserve"> BNC cables is placed </w:t>
      </w:r>
      <w:r w:rsidR="007024F5" w:rsidRPr="00555DC1">
        <w:rPr>
          <w:rFonts w:ascii="Calibri" w:hAnsi="Calibri" w:cs="Calibri"/>
        </w:rPr>
        <w:t xml:space="preserve">at </w:t>
      </w:r>
      <w:r w:rsidR="00BC03C0" w:rsidRPr="00555DC1">
        <w:rPr>
          <w:rFonts w:ascii="Calibri" w:hAnsi="Calibri" w:cs="Calibri"/>
        </w:rPr>
        <w:t>the top end of the patient table in order provide as much space as possible for subject positioning</w:t>
      </w:r>
      <w:r w:rsidR="001119C8" w:rsidRPr="00555DC1">
        <w:rPr>
          <w:rFonts w:ascii="Calibri" w:hAnsi="Calibri" w:cs="Calibri"/>
        </w:rPr>
        <w:t>.</w:t>
      </w:r>
      <w:r w:rsidR="00F65CEE" w:rsidRPr="00555DC1">
        <w:rPr>
          <w:rFonts w:ascii="Calibri" w:hAnsi="Calibri" w:cs="Calibri"/>
        </w:rPr>
        <w:t xml:space="preserve"> </w:t>
      </w:r>
      <w:r w:rsidR="00BC03C0" w:rsidRPr="00555DC1">
        <w:rPr>
          <w:rFonts w:ascii="Calibri" w:hAnsi="Calibri" w:cs="Calibri"/>
        </w:rPr>
        <w:t xml:space="preserve">The posterior and anterior coil elements </w:t>
      </w:r>
      <w:proofErr w:type="gramStart"/>
      <w:r w:rsidR="00BC03C0" w:rsidRPr="00555DC1">
        <w:rPr>
          <w:rFonts w:ascii="Calibri" w:hAnsi="Calibri" w:cs="Calibri"/>
        </w:rPr>
        <w:t>are connected with</w:t>
      </w:r>
      <w:proofErr w:type="gramEnd"/>
      <w:r w:rsidR="00BC03C0" w:rsidRPr="00555DC1">
        <w:rPr>
          <w:rFonts w:ascii="Calibri" w:hAnsi="Calibri" w:cs="Calibri"/>
        </w:rPr>
        <w:t xml:space="preserve"> eight cables to the interface boxes.</w:t>
      </w:r>
      <w:r w:rsidR="00F65CEE" w:rsidRPr="00555DC1">
        <w:rPr>
          <w:rFonts w:ascii="Calibri" w:hAnsi="Calibri" w:cs="Calibri"/>
        </w:rPr>
        <w:t xml:space="preserve"> For the system at hand, the posterior coil array is placed no further than 1470 mm from the top end of the table, to ensure positioning of the heart at the isocenter of the magnet. (c) small power splitter box. (d) one power splitter and phase shifter box each for the posterior and anterior coil array. (e) Tx/Rx interface boxes for the anterior (top) and posterior (bottom) coil array. </w:t>
      </w:r>
      <w:r w:rsidR="00842798" w:rsidRPr="00555DC1">
        <w:rPr>
          <w:rFonts w:ascii="Calibri" w:hAnsi="Calibri" w:cs="Calibri"/>
        </w:rPr>
        <w:t xml:space="preserve">Orange and black dotted arrows indicate transmit (Tx) and receive (Rx) signal pathways. </w:t>
      </w:r>
      <w:r w:rsidR="00F65CEE" w:rsidRPr="00555DC1">
        <w:rPr>
          <w:rFonts w:ascii="Calibri" w:hAnsi="Calibri" w:cs="Calibri"/>
        </w:rPr>
        <w:t>(f)</w:t>
      </w:r>
      <w:r w:rsidR="00842798" w:rsidRPr="00555DC1">
        <w:rPr>
          <w:rFonts w:ascii="Calibri" w:hAnsi="Calibri" w:cs="Calibri"/>
        </w:rPr>
        <w:t xml:space="preserve"> Subject positioned on the posterior coil array. The head rests on a cushion on the 8 coil connectors. The predefined coil spot is marked with a red label. </w:t>
      </w:r>
    </w:p>
    <w:p w14:paraId="03C1D93C" w14:textId="77777777" w:rsidR="005F0C90" w:rsidRPr="00555DC1" w:rsidRDefault="005F0C90" w:rsidP="00555DC1">
      <w:pPr>
        <w:rPr>
          <w:rFonts w:ascii="Calibri" w:hAnsi="Calibri" w:cs="Calibri"/>
        </w:rPr>
      </w:pPr>
    </w:p>
    <w:p w14:paraId="7618CF4F" w14:textId="16341546" w:rsidR="00842798" w:rsidRPr="00555DC1" w:rsidRDefault="00555DC1" w:rsidP="00555DC1">
      <w:pPr>
        <w:rPr>
          <w:rFonts w:ascii="Calibri" w:hAnsi="Calibri" w:cs="Calibri"/>
        </w:rPr>
      </w:pPr>
      <w:r w:rsidRPr="00555DC1">
        <w:rPr>
          <w:rFonts w:ascii="Calibri" w:hAnsi="Calibri" w:cs="Calibri"/>
          <w:b/>
        </w:rPr>
        <w:t>Figure 2</w:t>
      </w:r>
      <w:r w:rsidR="00842798" w:rsidRPr="00555DC1">
        <w:rPr>
          <w:rFonts w:ascii="Calibri" w:hAnsi="Calibri" w:cs="Calibri"/>
          <w:b/>
        </w:rPr>
        <w:t xml:space="preserve">: </w:t>
      </w:r>
      <w:r w:rsidR="00735725" w:rsidRPr="00555DC1">
        <w:rPr>
          <w:rFonts w:ascii="Calibri" w:hAnsi="Calibri" w:cs="Calibri"/>
          <w:b/>
        </w:rPr>
        <w:t>3</w:t>
      </w:r>
      <w:r w:rsidR="00735725" w:rsidRPr="00555DC1">
        <w:rPr>
          <w:rFonts w:ascii="Calibri" w:hAnsi="Calibri" w:cs="Calibri"/>
          <w:b/>
          <w:vertAlign w:val="superscript"/>
        </w:rPr>
        <w:t>rd</w:t>
      </w:r>
      <w:r w:rsidR="00735725" w:rsidRPr="00555DC1">
        <w:rPr>
          <w:rFonts w:ascii="Calibri" w:hAnsi="Calibri" w:cs="Calibri"/>
          <w:b/>
        </w:rPr>
        <w:t xml:space="preserve"> order shimming using the systems adjustment and shim tools. </w:t>
      </w:r>
      <w:r w:rsidR="00735725" w:rsidRPr="00555DC1">
        <w:rPr>
          <w:rFonts w:ascii="Calibri" w:hAnsi="Calibri" w:cs="Calibri"/>
        </w:rPr>
        <w:t>(a) Start menu with buttons for the “3</w:t>
      </w:r>
      <w:r w:rsidR="00735725" w:rsidRPr="00555DC1">
        <w:rPr>
          <w:rFonts w:ascii="Calibri" w:hAnsi="Calibri" w:cs="Calibri"/>
          <w:vertAlign w:val="superscript"/>
        </w:rPr>
        <w:t>rd</w:t>
      </w:r>
      <w:r w:rsidR="00735725" w:rsidRPr="00555DC1">
        <w:rPr>
          <w:rFonts w:ascii="Calibri" w:hAnsi="Calibri" w:cs="Calibri"/>
        </w:rPr>
        <w:t xml:space="preserve"> order shim” tool and “set shim” program. (b) “3</w:t>
      </w:r>
      <w:r w:rsidR="00735725" w:rsidRPr="00555DC1">
        <w:rPr>
          <w:rFonts w:ascii="Calibri" w:hAnsi="Calibri" w:cs="Calibri"/>
          <w:vertAlign w:val="superscript"/>
        </w:rPr>
        <w:t>rd</w:t>
      </w:r>
      <w:r w:rsidR="00735725" w:rsidRPr="00555DC1">
        <w:rPr>
          <w:rFonts w:ascii="Calibri" w:hAnsi="Calibri" w:cs="Calibri"/>
        </w:rPr>
        <w:t xml:space="preserve"> order shim” tool. (c) Positioning of the adjustment region over the heart. (d) Starting the “Adjustments” tool from the “Options” menu. (e) “Adjustments” tool with buttons to calculate and apply the 2</w:t>
      </w:r>
      <w:r w:rsidR="00735725" w:rsidRPr="00555DC1">
        <w:rPr>
          <w:rFonts w:ascii="Calibri" w:hAnsi="Calibri" w:cs="Calibri"/>
          <w:vertAlign w:val="superscript"/>
        </w:rPr>
        <w:t>nd</w:t>
      </w:r>
      <w:r w:rsidR="00735725" w:rsidRPr="00555DC1">
        <w:rPr>
          <w:rFonts w:ascii="Calibri" w:hAnsi="Calibri" w:cs="Calibri"/>
        </w:rPr>
        <w:t xml:space="preserve"> order shim currents in the “3D shim” tab.</w:t>
      </w:r>
    </w:p>
    <w:p w14:paraId="483C3E4B" w14:textId="2E15EDE9" w:rsidR="00B93003" w:rsidRPr="00555DC1" w:rsidRDefault="00B93003" w:rsidP="00555DC1">
      <w:pPr>
        <w:rPr>
          <w:rFonts w:ascii="Calibri" w:hAnsi="Calibri" w:cs="Calibri"/>
        </w:rPr>
      </w:pPr>
    </w:p>
    <w:p w14:paraId="1A54C309" w14:textId="18BDF9B1" w:rsidR="00B93003" w:rsidRPr="00555DC1" w:rsidRDefault="00555DC1" w:rsidP="00555DC1">
      <w:pPr>
        <w:rPr>
          <w:rFonts w:ascii="Calibri" w:hAnsi="Calibri" w:cs="Calibri"/>
        </w:rPr>
      </w:pPr>
      <w:r w:rsidRPr="00555DC1">
        <w:rPr>
          <w:rFonts w:ascii="Calibri" w:hAnsi="Calibri" w:cs="Calibri"/>
          <w:b/>
        </w:rPr>
        <w:lastRenderedPageBreak/>
        <w:t>Figure 3</w:t>
      </w:r>
      <w:r w:rsidR="00B93003" w:rsidRPr="00555DC1">
        <w:rPr>
          <w:rFonts w:ascii="Calibri" w:hAnsi="Calibri" w:cs="Calibri"/>
          <w:b/>
        </w:rPr>
        <w:t xml:space="preserve">: </w:t>
      </w:r>
      <w:r w:rsidR="007F0196" w:rsidRPr="00555DC1">
        <w:rPr>
          <w:rFonts w:ascii="Calibri" w:hAnsi="Calibri" w:cs="Calibri"/>
          <w:b/>
        </w:rPr>
        <w:t>Slice planning for cardiac CINE imaging.</w:t>
      </w:r>
      <w:r w:rsidR="007F0196" w:rsidRPr="00555DC1">
        <w:rPr>
          <w:rFonts w:ascii="Calibri" w:hAnsi="Calibri" w:cs="Calibri"/>
        </w:rPr>
        <w:t xml:space="preserve"> (a) </w:t>
      </w:r>
      <w:r w:rsidR="009E74DC" w:rsidRPr="00555DC1">
        <w:rPr>
          <w:rFonts w:ascii="Calibri" w:hAnsi="Calibri" w:cs="Calibri"/>
        </w:rPr>
        <w:t xml:space="preserve">planning of </w:t>
      </w:r>
      <w:r w:rsidR="007F0196" w:rsidRPr="00555DC1">
        <w:rPr>
          <w:rFonts w:ascii="Calibri" w:hAnsi="Calibri" w:cs="Calibri"/>
        </w:rPr>
        <w:t>2-chamber localizer perpendicular on basic localizer. (b)</w:t>
      </w:r>
      <w:r w:rsidR="009E74DC" w:rsidRPr="00555DC1">
        <w:rPr>
          <w:rFonts w:ascii="Calibri" w:hAnsi="Calibri" w:cs="Calibri"/>
        </w:rPr>
        <w:t xml:space="preserve"> planning of</w:t>
      </w:r>
      <w:r w:rsidR="007F0196" w:rsidRPr="00555DC1">
        <w:rPr>
          <w:rFonts w:ascii="Calibri" w:hAnsi="Calibri" w:cs="Calibri"/>
        </w:rPr>
        <w:t xml:space="preserve"> 4</w:t>
      </w:r>
      <w:r w:rsidR="009E74DC" w:rsidRPr="00555DC1">
        <w:rPr>
          <w:rFonts w:ascii="Calibri" w:hAnsi="Calibri" w:cs="Calibri"/>
        </w:rPr>
        <w:t xml:space="preserve"> </w:t>
      </w:r>
      <w:r w:rsidR="007F0196" w:rsidRPr="00555DC1">
        <w:rPr>
          <w:rFonts w:ascii="Calibri" w:hAnsi="Calibri" w:cs="Calibri"/>
        </w:rPr>
        <w:t xml:space="preserve">chamber </w:t>
      </w:r>
      <w:proofErr w:type="gramStart"/>
      <w:r w:rsidR="007F0196" w:rsidRPr="00555DC1">
        <w:rPr>
          <w:rFonts w:ascii="Calibri" w:hAnsi="Calibri" w:cs="Calibri"/>
        </w:rPr>
        <w:t>localizer</w:t>
      </w:r>
      <w:proofErr w:type="gramEnd"/>
      <w:r w:rsidR="007F0196" w:rsidRPr="00555DC1">
        <w:rPr>
          <w:rFonts w:ascii="Calibri" w:hAnsi="Calibri" w:cs="Calibri"/>
        </w:rPr>
        <w:t xml:space="preserve"> perpendicular on 2</w:t>
      </w:r>
      <w:r w:rsidR="009E74DC" w:rsidRPr="00555DC1">
        <w:rPr>
          <w:rFonts w:ascii="Calibri" w:hAnsi="Calibri" w:cs="Calibri"/>
        </w:rPr>
        <w:t xml:space="preserve"> </w:t>
      </w:r>
      <w:r w:rsidR="007F0196" w:rsidRPr="00555DC1">
        <w:rPr>
          <w:rFonts w:ascii="Calibri" w:hAnsi="Calibri" w:cs="Calibri"/>
        </w:rPr>
        <w:t xml:space="preserve">chamber localizer (c) </w:t>
      </w:r>
      <w:r w:rsidR="009E74DC" w:rsidRPr="00555DC1">
        <w:rPr>
          <w:rFonts w:ascii="Calibri" w:hAnsi="Calibri" w:cs="Calibri"/>
        </w:rPr>
        <w:t xml:space="preserve">planning of short axis localizer on 2 chamber localizer (left) and perpendicular on 4 chamber localizer (right). (d) planning of left ventricular 4 chamber view perpendicular on short axis localizer (left) and on 2 chamber localizer (right). (e) planning of </w:t>
      </w:r>
      <w:r w:rsidR="004523D7" w:rsidRPr="00555DC1">
        <w:rPr>
          <w:rFonts w:ascii="Calibri" w:hAnsi="Calibri" w:cs="Calibri"/>
        </w:rPr>
        <w:t xml:space="preserve">left ventricular </w:t>
      </w:r>
      <w:r w:rsidR="009E74DC" w:rsidRPr="00555DC1">
        <w:rPr>
          <w:rFonts w:ascii="Calibri" w:hAnsi="Calibri" w:cs="Calibri"/>
        </w:rPr>
        <w:t>short axis slices on left ventricular 4 chamber view (left) and</w:t>
      </w:r>
      <w:r w:rsidR="004523D7" w:rsidRPr="00555DC1">
        <w:rPr>
          <w:rFonts w:ascii="Calibri" w:hAnsi="Calibri" w:cs="Calibri"/>
        </w:rPr>
        <w:t xml:space="preserve"> 2 chamber localizer (right).</w:t>
      </w:r>
    </w:p>
    <w:p w14:paraId="2BCA3546" w14:textId="77777777" w:rsidR="00842798" w:rsidRPr="00555DC1" w:rsidRDefault="00842798" w:rsidP="00555DC1">
      <w:pPr>
        <w:rPr>
          <w:rFonts w:ascii="Calibri" w:hAnsi="Calibri" w:cs="Calibri"/>
          <w:b/>
        </w:rPr>
      </w:pPr>
    </w:p>
    <w:p w14:paraId="3EB79290" w14:textId="5774C061" w:rsidR="00985156" w:rsidRPr="00555DC1" w:rsidRDefault="00555DC1" w:rsidP="00555DC1">
      <w:pPr>
        <w:rPr>
          <w:rFonts w:ascii="Calibri" w:hAnsi="Calibri" w:cs="Calibri"/>
        </w:rPr>
      </w:pPr>
      <w:r w:rsidRPr="00555DC1">
        <w:rPr>
          <w:rFonts w:ascii="Calibri" w:hAnsi="Calibri" w:cs="Calibri"/>
          <w:b/>
        </w:rPr>
        <w:t>Figure 4</w:t>
      </w:r>
      <w:r w:rsidR="00BC03C0" w:rsidRPr="00555DC1">
        <w:rPr>
          <w:rFonts w:ascii="Calibri" w:hAnsi="Calibri" w:cs="Calibri"/>
          <w:b/>
        </w:rPr>
        <w:t xml:space="preserve">: Representative results of high resolution cardiac CINE </w:t>
      </w:r>
      <w:r w:rsidR="00B2319B" w:rsidRPr="00555DC1">
        <w:rPr>
          <w:rFonts w:ascii="Calibri" w:hAnsi="Calibri" w:cs="Calibri"/>
          <w:b/>
        </w:rPr>
        <w:t>imaging in</w:t>
      </w:r>
      <w:r w:rsidR="00095D2C" w:rsidRPr="00555DC1">
        <w:rPr>
          <w:rFonts w:ascii="Calibri" w:hAnsi="Calibri" w:cs="Calibri"/>
          <w:b/>
        </w:rPr>
        <w:t xml:space="preserve"> two</w:t>
      </w:r>
      <w:r w:rsidR="00D870BB" w:rsidRPr="00555DC1">
        <w:rPr>
          <w:rFonts w:ascii="Calibri" w:hAnsi="Calibri" w:cs="Calibri"/>
          <w:b/>
        </w:rPr>
        <w:t xml:space="preserve"> subject</w:t>
      </w:r>
      <w:r w:rsidR="00095D2C" w:rsidRPr="00555DC1">
        <w:rPr>
          <w:rFonts w:ascii="Calibri" w:hAnsi="Calibri" w:cs="Calibri"/>
          <w:b/>
        </w:rPr>
        <w:t>s</w:t>
      </w:r>
      <w:r w:rsidR="005839C8" w:rsidRPr="00555DC1">
        <w:rPr>
          <w:rFonts w:ascii="Calibri" w:hAnsi="Calibri" w:cs="Calibri"/>
          <w:b/>
        </w:rPr>
        <w:t xml:space="preserve"> </w:t>
      </w:r>
      <w:r w:rsidR="00B2319B" w:rsidRPr="00555DC1">
        <w:rPr>
          <w:rFonts w:ascii="Calibri" w:hAnsi="Calibri" w:cs="Calibri"/>
          <w:b/>
        </w:rPr>
        <w:t xml:space="preserve">using ECG triggering </w:t>
      </w:r>
      <w:r w:rsidR="005839C8" w:rsidRPr="00555DC1">
        <w:rPr>
          <w:rFonts w:ascii="Calibri" w:hAnsi="Calibri" w:cs="Calibri"/>
          <w:b/>
        </w:rPr>
        <w:t>(a-d</w:t>
      </w:r>
      <w:r w:rsidR="00B2319B" w:rsidRPr="00555DC1">
        <w:rPr>
          <w:rFonts w:ascii="Calibri" w:hAnsi="Calibri" w:cs="Calibri"/>
          <w:b/>
        </w:rPr>
        <w:t>)</w:t>
      </w:r>
      <w:r w:rsidR="005839C8" w:rsidRPr="00555DC1">
        <w:rPr>
          <w:rFonts w:ascii="Calibri" w:hAnsi="Calibri" w:cs="Calibri"/>
          <w:b/>
        </w:rPr>
        <w:t xml:space="preserve"> and </w:t>
      </w:r>
      <w:r w:rsidR="00B2319B" w:rsidRPr="00555DC1">
        <w:rPr>
          <w:rFonts w:ascii="Calibri" w:hAnsi="Calibri" w:cs="Calibri"/>
          <w:b/>
        </w:rPr>
        <w:t>pulse triggering (</w:t>
      </w:r>
      <w:r w:rsidR="005839C8" w:rsidRPr="00555DC1">
        <w:rPr>
          <w:rFonts w:ascii="Calibri" w:hAnsi="Calibri" w:cs="Calibri"/>
          <w:b/>
        </w:rPr>
        <w:t>e-h)</w:t>
      </w:r>
      <w:r w:rsidR="00BC03C0" w:rsidRPr="00555DC1">
        <w:rPr>
          <w:rFonts w:ascii="Calibri" w:hAnsi="Calibri" w:cs="Calibri"/>
          <w:b/>
        </w:rPr>
        <w:t xml:space="preserve">. </w:t>
      </w:r>
      <w:r w:rsidR="00985156" w:rsidRPr="00555DC1">
        <w:rPr>
          <w:rFonts w:ascii="Calibri" w:hAnsi="Calibri" w:cs="Calibri"/>
        </w:rPr>
        <w:t xml:space="preserve">(a, </w:t>
      </w:r>
      <w:r w:rsidR="00095D2C" w:rsidRPr="00555DC1">
        <w:rPr>
          <w:rFonts w:ascii="Calibri" w:hAnsi="Calibri" w:cs="Calibri"/>
        </w:rPr>
        <w:t>e</w:t>
      </w:r>
      <w:r w:rsidR="00985156" w:rsidRPr="00555DC1">
        <w:rPr>
          <w:rFonts w:ascii="Calibri" w:hAnsi="Calibri" w:cs="Calibri"/>
        </w:rPr>
        <w:t>)</w:t>
      </w:r>
      <w:r w:rsidR="005839C8" w:rsidRPr="00555DC1">
        <w:rPr>
          <w:rFonts w:ascii="Calibri" w:hAnsi="Calibri" w:cs="Calibri"/>
        </w:rPr>
        <w:t xml:space="preserve"> End-diastolic time frames of a mid-ventricular short axis slice acquired with a spatial resolution of 1.0 x 1.0 x 4 mm</w:t>
      </w:r>
      <w:r w:rsidR="005839C8" w:rsidRPr="00555DC1">
        <w:rPr>
          <w:rFonts w:ascii="Calibri" w:hAnsi="Calibri" w:cs="Calibri"/>
          <w:vertAlign w:val="superscript"/>
        </w:rPr>
        <w:t>3</w:t>
      </w:r>
      <w:r w:rsidR="005839C8" w:rsidRPr="00555DC1">
        <w:rPr>
          <w:rFonts w:ascii="Calibri" w:hAnsi="Calibri" w:cs="Calibri"/>
        </w:rPr>
        <w:t>. (b, f) Corresponding end-systolic time frames.</w:t>
      </w:r>
      <w:r w:rsidR="00193690" w:rsidRPr="00555DC1">
        <w:rPr>
          <w:rFonts w:ascii="Calibri" w:hAnsi="Calibri" w:cs="Calibri"/>
        </w:rPr>
        <w:t xml:space="preserve"> </w:t>
      </w:r>
      <w:r w:rsidR="005839C8" w:rsidRPr="00555DC1">
        <w:rPr>
          <w:rFonts w:ascii="Calibri" w:hAnsi="Calibri" w:cs="Calibri"/>
        </w:rPr>
        <w:t>(</w:t>
      </w:r>
      <w:r w:rsidR="00B2319B" w:rsidRPr="00555DC1">
        <w:rPr>
          <w:rFonts w:ascii="Calibri" w:hAnsi="Calibri" w:cs="Calibri"/>
        </w:rPr>
        <w:t>c, g</w:t>
      </w:r>
      <w:r w:rsidR="005839C8" w:rsidRPr="00555DC1">
        <w:rPr>
          <w:rFonts w:ascii="Calibri" w:hAnsi="Calibri" w:cs="Calibri"/>
        </w:rPr>
        <w:t>)</w:t>
      </w:r>
      <w:r w:rsidR="00B2319B" w:rsidRPr="00555DC1">
        <w:rPr>
          <w:rFonts w:ascii="Calibri" w:hAnsi="Calibri" w:cs="Calibri"/>
        </w:rPr>
        <w:t xml:space="preserve"> End-diastolic time frames of a horizontal long axis slice. (d, h) Corresponding end-systolic time frames. </w:t>
      </w:r>
      <w:r w:rsidR="00D870BB" w:rsidRPr="00555DC1">
        <w:rPr>
          <w:rFonts w:ascii="Calibri" w:hAnsi="Calibri" w:cs="Calibri"/>
        </w:rPr>
        <w:t>S</w:t>
      </w:r>
      <w:r w:rsidR="00103502" w:rsidRPr="00555DC1">
        <w:rPr>
          <w:rFonts w:ascii="Calibri" w:hAnsi="Calibri" w:cs="Calibri"/>
        </w:rPr>
        <w:t>ignal dropouts caused by RF</w:t>
      </w:r>
      <w:r w:rsidR="00985156" w:rsidRPr="00555DC1">
        <w:rPr>
          <w:rFonts w:ascii="Calibri" w:hAnsi="Calibri" w:cs="Calibri"/>
        </w:rPr>
        <w:t xml:space="preserve"> field non-uniformities are </w:t>
      </w:r>
      <w:r w:rsidR="00B2319B" w:rsidRPr="00555DC1">
        <w:rPr>
          <w:rFonts w:ascii="Calibri" w:hAnsi="Calibri" w:cs="Calibri"/>
        </w:rPr>
        <w:t xml:space="preserve">marked by </w:t>
      </w:r>
      <w:r w:rsidR="00985156" w:rsidRPr="00555DC1">
        <w:rPr>
          <w:rFonts w:ascii="Calibri" w:hAnsi="Calibri" w:cs="Calibri"/>
        </w:rPr>
        <w:t>yellow arrows. Slight trigger errors caused by the latency of the pulse wave are depicted in the long axis view</w:t>
      </w:r>
      <w:r w:rsidR="00B2319B" w:rsidRPr="00555DC1">
        <w:rPr>
          <w:rFonts w:ascii="Calibri" w:hAnsi="Calibri" w:cs="Calibri"/>
        </w:rPr>
        <w:t xml:space="preserve"> of the pulse-triggered scan</w:t>
      </w:r>
      <w:r w:rsidR="00985156" w:rsidRPr="00555DC1">
        <w:rPr>
          <w:rFonts w:ascii="Calibri" w:hAnsi="Calibri" w:cs="Calibri"/>
        </w:rPr>
        <w:t xml:space="preserve"> (red arrow).</w:t>
      </w:r>
    </w:p>
    <w:p w14:paraId="237E67E5" w14:textId="77777777" w:rsidR="00BC03C0" w:rsidRPr="00555DC1" w:rsidRDefault="00985156" w:rsidP="00555DC1">
      <w:pPr>
        <w:rPr>
          <w:rFonts w:ascii="Calibri" w:hAnsi="Calibri" w:cs="Calibri"/>
        </w:rPr>
      </w:pPr>
      <w:r w:rsidRPr="00555DC1">
        <w:rPr>
          <w:rFonts w:ascii="Calibri" w:hAnsi="Calibri" w:cs="Calibri"/>
        </w:rPr>
        <w:t xml:space="preserve"> </w:t>
      </w:r>
    </w:p>
    <w:p w14:paraId="18230BAF" w14:textId="65EA587F" w:rsidR="0006535F" w:rsidRPr="00555DC1" w:rsidRDefault="00555DC1" w:rsidP="00555DC1">
      <w:pPr>
        <w:rPr>
          <w:rFonts w:ascii="Calibri" w:hAnsi="Calibri" w:cs="Calibri"/>
        </w:rPr>
      </w:pPr>
      <w:r w:rsidRPr="00555DC1">
        <w:rPr>
          <w:rFonts w:ascii="Calibri" w:hAnsi="Calibri" w:cs="Calibri"/>
          <w:b/>
        </w:rPr>
        <w:t>Figure 5</w:t>
      </w:r>
      <w:r w:rsidR="00985156" w:rsidRPr="00555DC1">
        <w:rPr>
          <w:rFonts w:ascii="Calibri" w:hAnsi="Calibri" w:cs="Calibri"/>
          <w:b/>
        </w:rPr>
        <w:t xml:space="preserve">: Representative ECG </w:t>
      </w:r>
      <w:r w:rsidR="00121176" w:rsidRPr="00555DC1">
        <w:rPr>
          <w:rFonts w:ascii="Calibri" w:hAnsi="Calibri" w:cs="Calibri"/>
          <w:b/>
        </w:rPr>
        <w:t xml:space="preserve">signals </w:t>
      </w:r>
      <w:r w:rsidR="00985156" w:rsidRPr="00555DC1">
        <w:rPr>
          <w:rFonts w:ascii="Calibri" w:hAnsi="Calibri" w:cs="Calibri"/>
          <w:b/>
        </w:rPr>
        <w:t xml:space="preserve">obtained outside and inside of the magnet bore at 7 Tesla. </w:t>
      </w:r>
      <w:r w:rsidR="00985156" w:rsidRPr="00555DC1">
        <w:rPr>
          <w:rFonts w:ascii="Calibri" w:hAnsi="Calibri" w:cs="Calibri"/>
        </w:rPr>
        <w:t>(a</w:t>
      </w:r>
      <w:r w:rsidR="00317961" w:rsidRPr="00555DC1">
        <w:rPr>
          <w:rFonts w:ascii="Calibri" w:hAnsi="Calibri" w:cs="Calibri"/>
        </w:rPr>
        <w:t xml:space="preserve">) ECG </w:t>
      </w:r>
      <w:r w:rsidR="00121176" w:rsidRPr="00555DC1">
        <w:rPr>
          <w:rFonts w:ascii="Calibri" w:hAnsi="Calibri" w:cs="Calibri"/>
        </w:rPr>
        <w:t>signal</w:t>
      </w:r>
      <w:r w:rsidR="00317961" w:rsidRPr="00555DC1">
        <w:rPr>
          <w:rFonts w:ascii="Calibri" w:hAnsi="Calibri" w:cs="Calibri"/>
        </w:rPr>
        <w:t xml:space="preserve"> obtained </w:t>
      </w:r>
      <w:r w:rsidR="00111C17" w:rsidRPr="00555DC1">
        <w:rPr>
          <w:rFonts w:ascii="Calibri" w:hAnsi="Calibri" w:cs="Calibri"/>
        </w:rPr>
        <w:t>in the two channels</w:t>
      </w:r>
      <w:r w:rsidR="00921F6C" w:rsidRPr="00555DC1">
        <w:rPr>
          <w:rFonts w:ascii="Calibri" w:hAnsi="Calibri" w:cs="Calibri"/>
        </w:rPr>
        <w:t xml:space="preserve"> (red, blue)</w:t>
      </w:r>
      <w:r w:rsidR="00111C17" w:rsidRPr="00555DC1">
        <w:rPr>
          <w:rFonts w:ascii="Calibri" w:hAnsi="Calibri" w:cs="Calibri"/>
        </w:rPr>
        <w:t xml:space="preserve"> of the ECG trigger device </w:t>
      </w:r>
      <w:r w:rsidR="00317961" w:rsidRPr="00555DC1">
        <w:rPr>
          <w:rFonts w:ascii="Calibri" w:hAnsi="Calibri" w:cs="Calibri"/>
        </w:rPr>
        <w:t>outside of the magnet bore. The R-wave can be clearly distinguished.</w:t>
      </w:r>
      <w:r w:rsidR="00111C17" w:rsidRPr="00555DC1">
        <w:rPr>
          <w:rFonts w:ascii="Calibri" w:hAnsi="Calibri" w:cs="Calibri"/>
        </w:rPr>
        <w:t xml:space="preserve"> Trigger events are demarcated in green.</w:t>
      </w:r>
      <w:r w:rsidR="00317961" w:rsidRPr="00555DC1">
        <w:rPr>
          <w:rFonts w:ascii="Calibri" w:hAnsi="Calibri" w:cs="Calibri"/>
        </w:rPr>
        <w:t xml:space="preserve"> (</w:t>
      </w:r>
      <w:r w:rsidR="00985156" w:rsidRPr="00555DC1">
        <w:rPr>
          <w:rFonts w:ascii="Calibri" w:hAnsi="Calibri" w:cs="Calibri"/>
        </w:rPr>
        <w:t xml:space="preserve">b) </w:t>
      </w:r>
      <w:r w:rsidR="00317961" w:rsidRPr="00555DC1">
        <w:rPr>
          <w:rFonts w:ascii="Calibri" w:hAnsi="Calibri" w:cs="Calibri"/>
        </w:rPr>
        <w:t xml:space="preserve">ECG </w:t>
      </w:r>
      <w:r w:rsidR="00121176" w:rsidRPr="00555DC1">
        <w:rPr>
          <w:rFonts w:ascii="Calibri" w:hAnsi="Calibri" w:cs="Calibri"/>
        </w:rPr>
        <w:t>signal</w:t>
      </w:r>
      <w:r w:rsidR="00317961" w:rsidRPr="00555DC1">
        <w:rPr>
          <w:rFonts w:ascii="Calibri" w:hAnsi="Calibri" w:cs="Calibri"/>
        </w:rPr>
        <w:t xml:space="preserve"> obtained </w:t>
      </w:r>
      <w:r w:rsidR="00111C17" w:rsidRPr="00555DC1">
        <w:rPr>
          <w:rFonts w:ascii="Calibri" w:hAnsi="Calibri" w:cs="Calibri"/>
        </w:rPr>
        <w:t xml:space="preserve">at </w:t>
      </w:r>
      <w:r w:rsidR="00317961" w:rsidRPr="00555DC1">
        <w:rPr>
          <w:rFonts w:ascii="Calibri" w:hAnsi="Calibri" w:cs="Calibri"/>
        </w:rPr>
        <w:t xml:space="preserve">the isocenter of the </w:t>
      </w:r>
      <w:r w:rsidR="002F450D" w:rsidRPr="00555DC1">
        <w:rPr>
          <w:rFonts w:ascii="Calibri" w:hAnsi="Calibri" w:cs="Calibri"/>
        </w:rPr>
        <w:t>7 Tesla</w:t>
      </w:r>
      <w:r w:rsidR="00317961" w:rsidRPr="00555DC1">
        <w:rPr>
          <w:rFonts w:ascii="Calibri" w:hAnsi="Calibri" w:cs="Calibri"/>
        </w:rPr>
        <w:t xml:space="preserve"> magnet bore. The </w:t>
      </w:r>
      <w:r w:rsidR="003F7A35" w:rsidRPr="00555DC1">
        <w:rPr>
          <w:rFonts w:ascii="Calibri" w:hAnsi="Calibri" w:cs="Calibri"/>
        </w:rPr>
        <w:t>MHD</w:t>
      </w:r>
      <w:r w:rsidR="00317961" w:rsidRPr="00555DC1">
        <w:rPr>
          <w:rFonts w:ascii="Calibri" w:hAnsi="Calibri" w:cs="Calibri"/>
        </w:rPr>
        <w:t xml:space="preserve"> effect clearly affects</w:t>
      </w:r>
      <w:r w:rsidR="00294B62" w:rsidRPr="00555DC1">
        <w:rPr>
          <w:rFonts w:ascii="Calibri" w:hAnsi="Calibri" w:cs="Calibri"/>
        </w:rPr>
        <w:t xml:space="preserve"> the ECG signal and particularly</w:t>
      </w:r>
      <w:r w:rsidR="00317961" w:rsidRPr="00555DC1">
        <w:rPr>
          <w:rFonts w:ascii="Calibri" w:hAnsi="Calibri" w:cs="Calibri"/>
        </w:rPr>
        <w:t xml:space="preserve"> the S-T element of the ECG </w:t>
      </w:r>
      <w:r w:rsidR="00121176" w:rsidRPr="00555DC1">
        <w:rPr>
          <w:rFonts w:ascii="Calibri" w:hAnsi="Calibri" w:cs="Calibri"/>
        </w:rPr>
        <w:t>signal</w:t>
      </w:r>
      <w:r w:rsidR="00317961" w:rsidRPr="00555DC1">
        <w:rPr>
          <w:rFonts w:ascii="Calibri" w:hAnsi="Calibri" w:cs="Calibri"/>
        </w:rPr>
        <w:t>.</w:t>
      </w:r>
      <w:r w:rsidR="00111C17" w:rsidRPr="00555DC1">
        <w:rPr>
          <w:rFonts w:ascii="Calibri" w:hAnsi="Calibri" w:cs="Calibri"/>
        </w:rPr>
        <w:t xml:space="preserve"> The strong signal fluctuations can lead to mis-triggering. </w:t>
      </w:r>
      <w:r w:rsidR="001F7816" w:rsidRPr="00555DC1">
        <w:rPr>
          <w:rFonts w:ascii="Calibri" w:hAnsi="Calibri" w:cs="Calibri"/>
        </w:rPr>
        <w:t>(c) Representative pulse signal</w:t>
      </w:r>
      <w:r w:rsidR="00111C17" w:rsidRPr="00555DC1">
        <w:rPr>
          <w:rFonts w:ascii="Calibri" w:hAnsi="Calibri" w:cs="Calibri"/>
        </w:rPr>
        <w:t xml:space="preserve"> obtained at the isocenter of the 7 Tesla magnet bore</w:t>
      </w:r>
      <w:r w:rsidR="001F7816" w:rsidRPr="00555DC1">
        <w:rPr>
          <w:rFonts w:ascii="Calibri" w:hAnsi="Calibri" w:cs="Calibri"/>
        </w:rPr>
        <w:t xml:space="preserve"> for comparison. </w:t>
      </w:r>
      <w:r w:rsidR="00111C17" w:rsidRPr="00555DC1">
        <w:rPr>
          <w:rFonts w:ascii="Calibri" w:hAnsi="Calibri" w:cs="Calibri"/>
        </w:rPr>
        <w:t xml:space="preserve">The pulse signal is not affected by the magnetic field. </w:t>
      </w:r>
      <w:r w:rsidR="001F7816" w:rsidRPr="00555DC1">
        <w:rPr>
          <w:rFonts w:ascii="Calibri" w:hAnsi="Calibri" w:cs="Calibri"/>
        </w:rPr>
        <w:t>Note that the pulse wave is delayed with respect to the ECG R-wave.</w:t>
      </w:r>
    </w:p>
    <w:p w14:paraId="43647DE7" w14:textId="5EA4E715" w:rsidR="00792802" w:rsidRPr="00555DC1" w:rsidRDefault="00792802" w:rsidP="00555DC1">
      <w:pPr>
        <w:rPr>
          <w:rFonts w:ascii="Calibri" w:hAnsi="Calibri" w:cs="Calibri"/>
        </w:rPr>
      </w:pPr>
    </w:p>
    <w:p w14:paraId="013EEC3A" w14:textId="77777777" w:rsidR="00BE5F4A" w:rsidRPr="00555DC1" w:rsidRDefault="005C54D2" w:rsidP="00555DC1">
      <w:pPr>
        <w:rPr>
          <w:rFonts w:ascii="Calibri" w:hAnsi="Calibri" w:cs="Calibri"/>
        </w:rPr>
      </w:pPr>
      <w:r w:rsidRPr="00555DC1">
        <w:rPr>
          <w:rFonts w:ascii="Calibri" w:hAnsi="Calibri" w:cs="Calibri"/>
          <w:b/>
        </w:rPr>
        <w:t>DISCUSSION</w:t>
      </w:r>
      <w:r w:rsidR="009B1737" w:rsidRPr="00555DC1">
        <w:rPr>
          <w:rFonts w:ascii="Calibri" w:hAnsi="Calibri" w:cs="Calibri"/>
          <w:b/>
          <w:bCs/>
        </w:rPr>
        <w:t>:</w:t>
      </w:r>
      <w:r w:rsidR="00585D13" w:rsidRPr="00555DC1">
        <w:rPr>
          <w:rFonts w:ascii="Calibri" w:hAnsi="Calibri" w:cs="Calibri"/>
          <w:b/>
          <w:bCs/>
        </w:rPr>
        <w:t xml:space="preserve"> </w:t>
      </w:r>
    </w:p>
    <w:p w14:paraId="1EF58878" w14:textId="4353F879" w:rsidR="004253F6" w:rsidRPr="00555DC1" w:rsidRDefault="00B30DC3" w:rsidP="00555DC1">
      <w:pPr>
        <w:rPr>
          <w:rFonts w:ascii="Calibri" w:hAnsi="Calibri" w:cs="Calibri"/>
        </w:rPr>
      </w:pPr>
      <w:r w:rsidRPr="00555DC1">
        <w:rPr>
          <w:rFonts w:ascii="Calibri" w:hAnsi="Calibri" w:cs="Calibri"/>
        </w:rPr>
        <w:t>F</w:t>
      </w:r>
      <w:r w:rsidR="004253F6" w:rsidRPr="00555DC1">
        <w:rPr>
          <w:rFonts w:ascii="Calibri" w:hAnsi="Calibri" w:cs="Calibri"/>
        </w:rPr>
        <w:t xml:space="preserve">unctional </w:t>
      </w:r>
      <w:r w:rsidR="007B4021" w:rsidRPr="00555DC1">
        <w:rPr>
          <w:rFonts w:ascii="Calibri" w:hAnsi="Calibri" w:cs="Calibri"/>
        </w:rPr>
        <w:t>CMR</w:t>
      </w:r>
      <w:r w:rsidR="004253F6" w:rsidRPr="00555DC1">
        <w:rPr>
          <w:rFonts w:ascii="Calibri" w:hAnsi="Calibri" w:cs="Calibri"/>
        </w:rPr>
        <w:t xml:space="preserve"> </w:t>
      </w:r>
      <w:r w:rsidR="00B66363" w:rsidRPr="00555DC1">
        <w:rPr>
          <w:rFonts w:ascii="Calibri" w:hAnsi="Calibri" w:cs="Calibri"/>
        </w:rPr>
        <w:t>examinations could</w:t>
      </w:r>
      <w:r w:rsidR="00D22F01" w:rsidRPr="00555DC1">
        <w:rPr>
          <w:rFonts w:ascii="Calibri" w:hAnsi="Calibri" w:cs="Calibri"/>
        </w:rPr>
        <w:t xml:space="preserve"> be </w:t>
      </w:r>
      <w:r w:rsidR="004253F6" w:rsidRPr="00555DC1">
        <w:rPr>
          <w:rFonts w:ascii="Calibri" w:hAnsi="Calibri" w:cs="Calibri"/>
        </w:rPr>
        <w:t>conducted</w:t>
      </w:r>
      <w:r w:rsidRPr="00555DC1">
        <w:rPr>
          <w:rFonts w:ascii="Calibri" w:hAnsi="Calibri" w:cs="Calibri"/>
        </w:rPr>
        <w:t xml:space="preserve"> successfully </w:t>
      </w:r>
      <w:r w:rsidR="00D22F01" w:rsidRPr="00555DC1">
        <w:rPr>
          <w:rFonts w:ascii="Calibri" w:hAnsi="Calibri" w:cs="Calibri"/>
        </w:rPr>
        <w:t xml:space="preserve">at </w:t>
      </w:r>
      <w:r w:rsidR="002F450D" w:rsidRPr="00555DC1">
        <w:rPr>
          <w:rFonts w:ascii="Calibri" w:hAnsi="Calibri" w:cs="Calibri"/>
        </w:rPr>
        <w:t>7 Tesla</w:t>
      </w:r>
      <w:r w:rsidR="004253F6" w:rsidRPr="00555DC1">
        <w:rPr>
          <w:rFonts w:ascii="Calibri" w:hAnsi="Calibri" w:cs="Calibri"/>
        </w:rPr>
        <w:t xml:space="preserve">. Based on the field strength </w:t>
      </w:r>
      <w:r w:rsidR="000B3B15" w:rsidRPr="00555DC1">
        <w:rPr>
          <w:rFonts w:ascii="Calibri" w:hAnsi="Calibri" w:cs="Calibri"/>
        </w:rPr>
        <w:t xml:space="preserve">driven </w:t>
      </w:r>
      <w:r w:rsidR="004253F6" w:rsidRPr="00555DC1">
        <w:rPr>
          <w:rFonts w:ascii="Calibri" w:hAnsi="Calibri" w:cs="Calibri"/>
        </w:rPr>
        <w:t>SNR gain</w:t>
      </w:r>
      <w:r w:rsidR="009F6F2C" w:rsidRPr="00555DC1">
        <w:rPr>
          <w:rFonts w:ascii="Calibri" w:hAnsi="Calibri" w:cs="Calibri"/>
        </w:rPr>
        <w:t>,</w:t>
      </w:r>
      <w:r w:rsidR="004253F6" w:rsidRPr="00555DC1">
        <w:rPr>
          <w:rFonts w:ascii="Calibri" w:hAnsi="Calibri" w:cs="Calibri"/>
        </w:rPr>
        <w:t xml:space="preserve"> </w:t>
      </w:r>
      <w:r w:rsidR="000B3B15" w:rsidRPr="00555DC1">
        <w:rPr>
          <w:rFonts w:ascii="Calibri" w:hAnsi="Calibri" w:cs="Calibri"/>
        </w:rPr>
        <w:t xml:space="preserve">CINE images of the human heart </w:t>
      </w:r>
      <w:r w:rsidR="004253F6" w:rsidRPr="00555DC1">
        <w:rPr>
          <w:rFonts w:ascii="Calibri" w:hAnsi="Calibri" w:cs="Calibri"/>
        </w:rPr>
        <w:t xml:space="preserve">could be acquired with significantly higher spatial resolution compared to 1.5 or 3 T. </w:t>
      </w:r>
      <w:bookmarkStart w:id="2" w:name="_Hlk515794927"/>
      <w:r w:rsidR="004F0A4B" w:rsidRPr="00555DC1">
        <w:rPr>
          <w:rFonts w:ascii="Calibri" w:hAnsi="Calibri" w:cs="Calibri"/>
        </w:rPr>
        <w:t>While a slice thickness of 6 to 8 mm</w:t>
      </w:r>
      <w:r w:rsidR="003E61CA" w:rsidRPr="00555DC1">
        <w:rPr>
          <w:rFonts w:ascii="Calibri" w:hAnsi="Calibri" w:cs="Calibri"/>
        </w:rPr>
        <w:t xml:space="preserve"> and</w:t>
      </w:r>
      <w:r w:rsidR="004F0A4B" w:rsidRPr="00555DC1">
        <w:rPr>
          <w:rFonts w:ascii="Calibri" w:hAnsi="Calibri" w:cs="Calibri"/>
        </w:rPr>
        <w:t xml:space="preserve"> </w:t>
      </w:r>
      <w:r w:rsidR="003E61CA" w:rsidRPr="00555DC1">
        <w:rPr>
          <w:rFonts w:ascii="Calibri" w:hAnsi="Calibri" w:cs="Calibri"/>
        </w:rPr>
        <w:t xml:space="preserve">in-plane voxel edge lengths of 1.2 to 2.0 mm are </w:t>
      </w:r>
      <w:r w:rsidR="004F0A4B" w:rsidRPr="00555DC1">
        <w:rPr>
          <w:rFonts w:ascii="Calibri" w:hAnsi="Calibri" w:cs="Calibri"/>
        </w:rPr>
        <w:t xml:space="preserve">commonly </w:t>
      </w:r>
      <w:r w:rsidR="003E61CA" w:rsidRPr="00555DC1">
        <w:rPr>
          <w:rFonts w:ascii="Calibri" w:hAnsi="Calibri" w:cs="Calibri"/>
        </w:rPr>
        <w:t xml:space="preserve">used </w:t>
      </w:r>
      <w:r w:rsidR="004F0A4B" w:rsidRPr="00555DC1">
        <w:rPr>
          <w:rFonts w:ascii="Calibri" w:hAnsi="Calibri" w:cs="Calibri"/>
        </w:rPr>
        <w:t>at lower clinical field strengths</w:t>
      </w:r>
      <w:r w:rsidR="007D42B8" w:rsidRPr="00555DC1">
        <w:rPr>
          <w:rFonts w:ascii="Calibri" w:hAnsi="Calibri" w:cs="Calibri"/>
        </w:rPr>
        <w:fldChar w:fldCharType="begin"/>
      </w:r>
      <w:r w:rsidR="003E61CA" w:rsidRPr="00555DC1">
        <w:rPr>
          <w:rFonts w:ascii="Calibri" w:hAnsi="Calibri" w:cs="Calibri"/>
        </w:rPr>
        <w:instrText xml:space="preserve"> ADDIN ZOTERO_ITEM CSL_CITATION {"citationID":"UU4nlNz3","properties":{"formattedCitation":"\\super 1, 30\\nosupersub{}","plainCitation":"1, 30","noteIndex":0},"citationItems":[{"id":13,"uris":["http://zotero.org/users/2485352/items/AI89W84R"],"uri":["http://zotero.org/users/2485352/items/AI89W84R"],"itemData":{"id":13,"type":"article-journal","title":"Standardized cardiovascular magnetic resonance (CMR) protocols 2013 update","container-title":"J Cardiovasc Magn Reson","page":"1","volume":"15","issue":"1","source":"Google Scholar","author":[{"family":"Kramer","given":"Christopher M."},{"family":"Barkhausen","given":"Jörg"},{"family":"Flamm","given":"Scott D."},{"family":"Kim","given":"Raymond J."},{"family":"Nagel","given":"Eike"},{"literal":"others"}],"issued":{"date-parts":[["2013"]]}}},{"id":1532,"uris":["http://zotero.org/users/2485352/items/FZZXQFEH"],"uri":["http://zotero.org/users/2485352/items/FZZXQFEH"],"itemData":{"id":1532,"type":"article-journal","title":"Reference ranges for cardiac structure and function using cardiovascular magnetic resonance (CMR) in Caucasians from the UK Biobank population cohort","container-title":"Journal of Cardiovascular Magnetic Resonance","volume":"19","issue":"1","source":"Crossref","abstract":"Background: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45–74.\nMethods: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65–74).\nResults: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females.\nConclusions: We describe age- and sex-specific reference ranges for the left ventricle, right ventricle and atria in the largest validated normal Caucasian population.","URL":"http://jcmr-online.biomedcentral.com/articles/10.1186/s12968-017-0327-9","DOI":"10.1186/s12968-017-0327-9","ISSN":"1532-429X","language":"en","author":[{"family":"Petersen","given":"Steffen E."},{"family":"Aung","given":"Nay"},{"family":"Sanghvi","given":"Mihir M."},{"family":"Zemrak","given":"Filip"},{"family":"Fung","given":"Kenneth"},{"family":"Paiva","given":"Jose Miguel"},{"family":"Francis","given":"Jane M."},{"family":"Khanji","given":"Mohammed Y."},{"family":"Lukaschuk","given":"Elena"},{"family":"Lee","given":"Aaron M."},{"family":"Carapella","given":"Valentina"},{"family":"Kim","given":"Young Jin"},{"family":"Leeson","given":"Paul"},{"family":"Piechnik","given":"Stefan K."},{"family":"Neubauer","given":"Stefan"}],"issued":{"date-parts":[["2017",12]]},"accessed":{"date-parts":[["2018",6,3]]}}}],"schema":"https://github.com/citation-style-language/schema/raw/master/csl-citation.json"} </w:instrText>
      </w:r>
      <w:r w:rsidR="007D42B8" w:rsidRPr="00555DC1">
        <w:rPr>
          <w:rFonts w:ascii="Calibri" w:hAnsi="Calibri" w:cs="Calibri"/>
        </w:rPr>
        <w:fldChar w:fldCharType="separate"/>
      </w:r>
      <w:r w:rsidR="003E61CA" w:rsidRPr="00555DC1">
        <w:rPr>
          <w:rFonts w:ascii="Calibri" w:hAnsi="Calibri" w:cs="Calibri"/>
          <w:vertAlign w:val="superscript"/>
        </w:rPr>
        <w:t>1,30</w:t>
      </w:r>
      <w:r w:rsidR="007D42B8" w:rsidRPr="00555DC1">
        <w:rPr>
          <w:rFonts w:ascii="Calibri" w:hAnsi="Calibri" w:cs="Calibri"/>
        </w:rPr>
        <w:fldChar w:fldCharType="end"/>
      </w:r>
      <w:r w:rsidR="004253F6" w:rsidRPr="00555DC1">
        <w:rPr>
          <w:rFonts w:ascii="Calibri" w:hAnsi="Calibri" w:cs="Calibri"/>
        </w:rPr>
        <w:t xml:space="preserve">, the measurements at </w:t>
      </w:r>
      <w:r w:rsidR="002F450D" w:rsidRPr="00555DC1">
        <w:rPr>
          <w:rFonts w:ascii="Calibri" w:hAnsi="Calibri" w:cs="Calibri"/>
        </w:rPr>
        <w:t>7 Tesla</w:t>
      </w:r>
      <w:r w:rsidR="004253F6" w:rsidRPr="00555DC1">
        <w:rPr>
          <w:rFonts w:ascii="Calibri" w:hAnsi="Calibri" w:cs="Calibri"/>
        </w:rPr>
        <w:t xml:space="preserve"> could be conducted with</w:t>
      </w:r>
      <w:r w:rsidR="003E61CA" w:rsidRPr="00555DC1">
        <w:rPr>
          <w:rFonts w:ascii="Calibri" w:hAnsi="Calibri" w:cs="Calibri"/>
        </w:rPr>
        <w:t xml:space="preserve"> a slice thickness of 4 mm and an isotropic in-plane resolution of 1.0 mm. </w:t>
      </w:r>
      <w:bookmarkEnd w:id="2"/>
    </w:p>
    <w:p w14:paraId="4C8129E0" w14:textId="77777777" w:rsidR="004253F6" w:rsidRPr="00555DC1" w:rsidRDefault="004253F6" w:rsidP="00555DC1">
      <w:pPr>
        <w:rPr>
          <w:rFonts w:ascii="Calibri" w:hAnsi="Calibri" w:cs="Calibri"/>
        </w:rPr>
      </w:pPr>
    </w:p>
    <w:p w14:paraId="12305EC1" w14:textId="2DEDCB5C" w:rsidR="006651F3" w:rsidRPr="00555DC1" w:rsidRDefault="000B3B15" w:rsidP="00555DC1">
      <w:pPr>
        <w:rPr>
          <w:rFonts w:ascii="Calibri" w:hAnsi="Calibri" w:cs="Calibri"/>
        </w:rPr>
      </w:pPr>
      <w:r w:rsidRPr="00555DC1">
        <w:rPr>
          <w:rFonts w:ascii="Calibri" w:hAnsi="Calibri" w:cs="Calibri"/>
        </w:rPr>
        <w:t>T</w:t>
      </w:r>
      <w:r w:rsidR="006F7732" w:rsidRPr="00555DC1">
        <w:rPr>
          <w:rFonts w:ascii="Calibri" w:hAnsi="Calibri" w:cs="Calibri"/>
        </w:rPr>
        <w:t xml:space="preserve">he results obtained at </w:t>
      </w:r>
      <w:r w:rsidR="002F450D" w:rsidRPr="00555DC1">
        <w:rPr>
          <w:rFonts w:ascii="Calibri" w:hAnsi="Calibri" w:cs="Calibri"/>
        </w:rPr>
        <w:t>7 Tesla</w:t>
      </w:r>
      <w:r w:rsidR="00AF2D41" w:rsidRPr="00555DC1">
        <w:rPr>
          <w:rFonts w:ascii="Calibri" w:hAnsi="Calibri" w:cs="Calibri"/>
        </w:rPr>
        <w:t xml:space="preserve"> are promising. </w:t>
      </w:r>
      <w:r w:rsidR="006F7732" w:rsidRPr="00555DC1">
        <w:rPr>
          <w:rFonts w:ascii="Calibri" w:hAnsi="Calibri" w:cs="Calibri"/>
        </w:rPr>
        <w:t>The image quality is comparable to that obtained at 1.5 T or 3 T</w:t>
      </w:r>
      <w:r w:rsidR="00AF2D41" w:rsidRPr="00555DC1">
        <w:rPr>
          <w:rFonts w:ascii="Calibri" w:hAnsi="Calibri" w:cs="Calibri"/>
        </w:rPr>
        <w:t xml:space="preserve"> although B</w:t>
      </w:r>
      <w:r w:rsidR="00AF2D41" w:rsidRPr="00555DC1">
        <w:rPr>
          <w:rFonts w:ascii="Calibri" w:hAnsi="Calibri" w:cs="Calibri"/>
          <w:vertAlign w:val="subscript"/>
        </w:rPr>
        <w:t>1</w:t>
      </w:r>
      <w:r w:rsidR="00AF2D41" w:rsidRPr="00555DC1">
        <w:rPr>
          <w:rFonts w:ascii="Calibri" w:hAnsi="Calibri" w:cs="Calibri"/>
        </w:rPr>
        <w:t xml:space="preserve">+ shimming was not </w:t>
      </w:r>
      <w:proofErr w:type="gramStart"/>
      <w:r w:rsidR="00AF2D41" w:rsidRPr="00555DC1">
        <w:rPr>
          <w:rFonts w:ascii="Calibri" w:hAnsi="Calibri" w:cs="Calibri"/>
        </w:rPr>
        <w:t>conducted</w:t>
      </w:r>
      <w:proofErr w:type="gramEnd"/>
      <w:r w:rsidR="009F6F2C" w:rsidRPr="00555DC1">
        <w:rPr>
          <w:rFonts w:ascii="Calibri" w:hAnsi="Calibri" w:cs="Calibri"/>
        </w:rPr>
        <w:t xml:space="preserve"> and the experimental overhead was kept to a minimum</w:t>
      </w:r>
      <w:r w:rsidRPr="00555DC1">
        <w:rPr>
          <w:rFonts w:ascii="Calibri" w:hAnsi="Calibri" w:cs="Calibri"/>
        </w:rPr>
        <w:t xml:space="preserve"> to facilitate clinically acceptable examination times for cardiac chamber quantification</w:t>
      </w:r>
      <w:r w:rsidR="00AF2D41" w:rsidRPr="00555DC1">
        <w:rPr>
          <w:rFonts w:ascii="Calibri" w:hAnsi="Calibri" w:cs="Calibri"/>
        </w:rPr>
        <w:t>.</w:t>
      </w:r>
      <w:r w:rsidR="007D7121" w:rsidRPr="00555DC1">
        <w:rPr>
          <w:rFonts w:ascii="Calibri" w:hAnsi="Calibri" w:cs="Calibri"/>
        </w:rPr>
        <w:t xml:space="preserve"> Occasionally</w:t>
      </w:r>
      <w:r w:rsidRPr="00555DC1">
        <w:rPr>
          <w:rFonts w:ascii="Calibri" w:hAnsi="Calibri" w:cs="Calibri"/>
        </w:rPr>
        <w:t xml:space="preserve"> </w:t>
      </w:r>
      <w:r w:rsidR="007D7121" w:rsidRPr="00555DC1">
        <w:rPr>
          <w:rFonts w:ascii="Calibri" w:hAnsi="Calibri" w:cs="Calibri"/>
        </w:rPr>
        <w:t xml:space="preserve">image quality was slightly impaired by signal </w:t>
      </w:r>
      <w:r w:rsidR="00285AC6" w:rsidRPr="00555DC1">
        <w:rPr>
          <w:rFonts w:ascii="Calibri" w:hAnsi="Calibri" w:cs="Calibri"/>
        </w:rPr>
        <w:t xml:space="preserve">voids </w:t>
      </w:r>
      <w:r w:rsidR="007D7121" w:rsidRPr="00555DC1">
        <w:rPr>
          <w:rFonts w:ascii="Calibri" w:hAnsi="Calibri" w:cs="Calibri"/>
        </w:rPr>
        <w:t xml:space="preserve">caused by </w:t>
      </w:r>
      <w:r w:rsidR="00285AC6" w:rsidRPr="00555DC1">
        <w:rPr>
          <w:rFonts w:ascii="Calibri" w:hAnsi="Calibri" w:cs="Calibri"/>
        </w:rPr>
        <w:t xml:space="preserve">focal </w:t>
      </w:r>
      <w:r w:rsidR="0038153A" w:rsidRPr="00555DC1">
        <w:rPr>
          <w:rFonts w:ascii="Calibri" w:hAnsi="Calibri" w:cs="Calibri"/>
        </w:rPr>
        <w:t>RF field</w:t>
      </w:r>
      <w:r w:rsidR="007D7121" w:rsidRPr="00555DC1">
        <w:rPr>
          <w:rFonts w:ascii="Calibri" w:hAnsi="Calibri" w:cs="Calibri"/>
        </w:rPr>
        <w:t xml:space="preserve"> non-uniformities</w:t>
      </w:r>
      <w:r w:rsidR="007C62AF" w:rsidRPr="00555DC1">
        <w:rPr>
          <w:rFonts w:ascii="Calibri" w:hAnsi="Calibri" w:cs="Calibri"/>
        </w:rPr>
        <w:t>.</w:t>
      </w:r>
      <w:r w:rsidR="007D7121" w:rsidRPr="00555DC1">
        <w:rPr>
          <w:rFonts w:ascii="Calibri" w:hAnsi="Calibri" w:cs="Calibri"/>
        </w:rPr>
        <w:t xml:space="preserve"> In these cases, the use of B</w:t>
      </w:r>
      <w:r w:rsidR="007D7121" w:rsidRPr="00555DC1">
        <w:rPr>
          <w:rFonts w:ascii="Calibri" w:hAnsi="Calibri" w:cs="Calibri"/>
          <w:vertAlign w:val="subscript"/>
        </w:rPr>
        <w:t>1</w:t>
      </w:r>
      <w:r w:rsidR="007D7121" w:rsidRPr="00555DC1">
        <w:rPr>
          <w:rFonts w:ascii="Calibri" w:hAnsi="Calibri" w:cs="Calibri"/>
        </w:rPr>
        <w:t>+ shimming</w:t>
      </w:r>
      <w:r w:rsidR="006651F3" w:rsidRPr="00555DC1">
        <w:rPr>
          <w:rFonts w:ascii="Calibri" w:hAnsi="Calibri" w:cs="Calibri"/>
        </w:rPr>
        <w:t>, which is available through parallel transmission techniques</w:t>
      </w:r>
      <w:r w:rsidR="007D7121" w:rsidRPr="00555DC1">
        <w:rPr>
          <w:rFonts w:ascii="Calibri" w:hAnsi="Calibri" w:cs="Calibri"/>
        </w:rPr>
        <w:t xml:space="preserve"> might be beneficial.</w:t>
      </w:r>
      <w:r w:rsidR="006651F3" w:rsidRPr="00555DC1">
        <w:rPr>
          <w:rFonts w:ascii="Calibri" w:hAnsi="Calibri" w:cs="Calibri"/>
        </w:rPr>
        <w:t xml:space="preserve"> </w:t>
      </w:r>
      <w:r w:rsidR="00285AC6" w:rsidRPr="00555DC1">
        <w:rPr>
          <w:rFonts w:ascii="Calibri" w:hAnsi="Calibri" w:cs="Calibri"/>
        </w:rPr>
        <w:t xml:space="preserve">While this </w:t>
      </w:r>
      <w:r w:rsidRPr="00555DC1">
        <w:rPr>
          <w:rFonts w:ascii="Calibri" w:hAnsi="Calibri" w:cs="Calibri"/>
        </w:rPr>
        <w:t xml:space="preserve">approach </w:t>
      </w:r>
      <w:r w:rsidR="00285AC6" w:rsidRPr="00555DC1">
        <w:rPr>
          <w:rFonts w:ascii="Calibri" w:hAnsi="Calibri" w:cs="Calibri"/>
        </w:rPr>
        <w:t xml:space="preserve">is tempting and looming on the horizon </w:t>
      </w:r>
      <w:r w:rsidRPr="00555DC1">
        <w:rPr>
          <w:rFonts w:ascii="Calibri" w:hAnsi="Calibri" w:cs="Calibri"/>
        </w:rPr>
        <w:t xml:space="preserve">of clinical applications </w:t>
      </w:r>
      <w:r w:rsidR="00285AC6" w:rsidRPr="00555DC1">
        <w:rPr>
          <w:rFonts w:ascii="Calibri" w:hAnsi="Calibri" w:cs="Calibri"/>
        </w:rPr>
        <w:t xml:space="preserve">it </w:t>
      </w:r>
      <w:r w:rsidR="006651F3" w:rsidRPr="00555DC1">
        <w:rPr>
          <w:rFonts w:ascii="Calibri" w:hAnsi="Calibri" w:cs="Calibri"/>
        </w:rPr>
        <w:t xml:space="preserve">requires further considerations on </w:t>
      </w:r>
      <w:r w:rsidR="00285AC6" w:rsidRPr="00555DC1">
        <w:rPr>
          <w:rFonts w:ascii="Calibri" w:hAnsi="Calibri" w:cs="Calibri"/>
        </w:rPr>
        <w:t>signal absorption rate (SAR</w:t>
      </w:r>
      <w:r w:rsidR="0038153A" w:rsidRPr="00555DC1">
        <w:rPr>
          <w:rFonts w:ascii="Calibri" w:hAnsi="Calibri" w:cs="Calibri"/>
        </w:rPr>
        <w:t>) management</w:t>
      </w:r>
      <w:r w:rsidR="006651F3" w:rsidRPr="00555DC1">
        <w:rPr>
          <w:rFonts w:ascii="Calibri" w:hAnsi="Calibri" w:cs="Calibri"/>
        </w:rPr>
        <w:t>.</w:t>
      </w:r>
      <w:r w:rsidR="007D7121" w:rsidRPr="00555DC1">
        <w:rPr>
          <w:rFonts w:ascii="Calibri" w:hAnsi="Calibri" w:cs="Calibri"/>
        </w:rPr>
        <w:t xml:space="preserve"> </w:t>
      </w:r>
    </w:p>
    <w:p w14:paraId="64AFC690" w14:textId="77777777" w:rsidR="006651F3" w:rsidRPr="00555DC1" w:rsidRDefault="006651F3" w:rsidP="00555DC1">
      <w:pPr>
        <w:rPr>
          <w:rFonts w:ascii="Calibri" w:hAnsi="Calibri" w:cs="Calibri"/>
        </w:rPr>
      </w:pPr>
    </w:p>
    <w:p w14:paraId="466161D9" w14:textId="79EE6881" w:rsidR="00317961" w:rsidRPr="00555DC1" w:rsidRDefault="000B3B15" w:rsidP="00555DC1">
      <w:pPr>
        <w:rPr>
          <w:rFonts w:ascii="Calibri" w:hAnsi="Calibri" w:cs="Calibri"/>
        </w:rPr>
      </w:pPr>
      <w:r w:rsidRPr="00555DC1">
        <w:rPr>
          <w:rFonts w:ascii="Calibri" w:hAnsi="Calibri" w:cs="Calibri"/>
        </w:rPr>
        <w:t>On the triggering side</w:t>
      </w:r>
      <w:r w:rsidR="007C62AF" w:rsidRPr="00555DC1">
        <w:rPr>
          <w:rFonts w:ascii="Calibri" w:hAnsi="Calibri" w:cs="Calibri"/>
        </w:rPr>
        <w:t>,</w:t>
      </w:r>
      <w:r w:rsidRPr="00555DC1">
        <w:rPr>
          <w:rFonts w:ascii="Calibri" w:hAnsi="Calibri" w:cs="Calibri"/>
        </w:rPr>
        <w:t xml:space="preserve"> </w:t>
      </w:r>
      <w:r w:rsidR="00AF2D41" w:rsidRPr="00555DC1">
        <w:rPr>
          <w:rFonts w:ascii="Calibri" w:hAnsi="Calibri" w:cs="Calibri"/>
        </w:rPr>
        <w:t xml:space="preserve">the ECG </w:t>
      </w:r>
      <w:r w:rsidR="00121176" w:rsidRPr="00555DC1">
        <w:rPr>
          <w:rFonts w:ascii="Calibri" w:hAnsi="Calibri" w:cs="Calibri"/>
        </w:rPr>
        <w:t xml:space="preserve">signal </w:t>
      </w:r>
      <w:r w:rsidR="007D7121" w:rsidRPr="00555DC1">
        <w:rPr>
          <w:rFonts w:ascii="Calibri" w:hAnsi="Calibri" w:cs="Calibri"/>
        </w:rPr>
        <w:t>was</w:t>
      </w:r>
      <w:r w:rsidR="00AF2D41" w:rsidRPr="00555DC1">
        <w:rPr>
          <w:rFonts w:ascii="Calibri" w:hAnsi="Calibri" w:cs="Calibri"/>
        </w:rPr>
        <w:t xml:space="preserve"> </w:t>
      </w:r>
      <w:r w:rsidRPr="00555DC1">
        <w:rPr>
          <w:rFonts w:ascii="Calibri" w:hAnsi="Calibri" w:cs="Calibri"/>
        </w:rPr>
        <w:t xml:space="preserve">occasionally </w:t>
      </w:r>
      <w:r w:rsidR="007C62AF" w:rsidRPr="00555DC1">
        <w:rPr>
          <w:rFonts w:ascii="Calibri" w:hAnsi="Calibri" w:cs="Calibri"/>
        </w:rPr>
        <w:t xml:space="preserve">severely </w:t>
      </w:r>
      <w:r w:rsidR="00AF2D41" w:rsidRPr="00555DC1">
        <w:rPr>
          <w:rFonts w:ascii="Calibri" w:hAnsi="Calibri" w:cs="Calibri"/>
        </w:rPr>
        <w:t>corrupted by</w:t>
      </w:r>
      <w:r w:rsidR="003F7A35" w:rsidRPr="00555DC1">
        <w:rPr>
          <w:rFonts w:ascii="Calibri" w:hAnsi="Calibri" w:cs="Calibri"/>
        </w:rPr>
        <w:t xml:space="preserve"> the</w:t>
      </w:r>
      <w:r w:rsidR="00AF2D41" w:rsidRPr="00555DC1">
        <w:rPr>
          <w:rFonts w:ascii="Calibri" w:hAnsi="Calibri" w:cs="Calibri"/>
        </w:rPr>
        <w:t xml:space="preserve"> </w:t>
      </w:r>
      <w:r w:rsidR="003F7A35" w:rsidRPr="00555DC1">
        <w:rPr>
          <w:rFonts w:ascii="Calibri" w:hAnsi="Calibri" w:cs="Calibri"/>
        </w:rPr>
        <w:t>MHD</w:t>
      </w:r>
      <w:r w:rsidR="007D7121" w:rsidRPr="00555DC1">
        <w:rPr>
          <w:rFonts w:ascii="Calibri" w:hAnsi="Calibri" w:cs="Calibri"/>
        </w:rPr>
        <w:t xml:space="preserve"> effect </w:t>
      </w:r>
      <w:r w:rsidR="00285AC6" w:rsidRPr="00555DC1">
        <w:rPr>
          <w:rFonts w:ascii="Calibri" w:hAnsi="Calibri" w:cs="Calibri"/>
        </w:rPr>
        <w:t xml:space="preserve">so that synchronization of image acquisition with the cardiac activity needed </w:t>
      </w:r>
      <w:r w:rsidR="00AF2D41" w:rsidRPr="00555DC1">
        <w:rPr>
          <w:rFonts w:ascii="Calibri" w:hAnsi="Calibri" w:cs="Calibri"/>
        </w:rPr>
        <w:t xml:space="preserve">to be conducted </w:t>
      </w:r>
      <w:r w:rsidR="00AF2D41" w:rsidRPr="00555DC1">
        <w:rPr>
          <w:rFonts w:ascii="Calibri" w:hAnsi="Calibri" w:cs="Calibri"/>
        </w:rPr>
        <w:lastRenderedPageBreak/>
        <w:t>using t</w:t>
      </w:r>
      <w:r w:rsidR="007D7121" w:rsidRPr="00555DC1">
        <w:rPr>
          <w:rFonts w:ascii="Calibri" w:hAnsi="Calibri" w:cs="Calibri"/>
        </w:rPr>
        <w:t>he pulse trigger</w:t>
      </w:r>
      <w:r w:rsidR="00285AC6" w:rsidRPr="00555DC1">
        <w:rPr>
          <w:rFonts w:ascii="Calibri" w:hAnsi="Calibri" w:cs="Calibri"/>
        </w:rPr>
        <w:t>ing approach</w:t>
      </w:r>
      <w:r w:rsidR="007D7121" w:rsidRPr="00555DC1">
        <w:rPr>
          <w:rFonts w:ascii="Calibri" w:hAnsi="Calibri" w:cs="Calibri"/>
        </w:rPr>
        <w:t>. When using the pulse trigger,</w:t>
      </w:r>
      <w:r w:rsidR="00AF2D41" w:rsidRPr="00555DC1">
        <w:rPr>
          <w:rFonts w:ascii="Calibri" w:hAnsi="Calibri" w:cs="Calibri"/>
        </w:rPr>
        <w:t xml:space="preserve"> slight impairment of the CINE image quality may occur. This impairment is caused by the time the pulse trigger is delayed with respect the</w:t>
      </w:r>
      <w:r w:rsidR="00285AC6" w:rsidRPr="00555DC1">
        <w:rPr>
          <w:rFonts w:ascii="Calibri" w:hAnsi="Calibri" w:cs="Calibri"/>
        </w:rPr>
        <w:t xml:space="preserve"> R-wave of the ECG</w:t>
      </w:r>
      <w:r w:rsidR="00AF2D41" w:rsidRPr="00555DC1">
        <w:rPr>
          <w:rFonts w:ascii="Calibri" w:hAnsi="Calibri" w:cs="Calibri"/>
        </w:rPr>
        <w:t>.</w:t>
      </w:r>
      <w:r w:rsidR="007D2D30" w:rsidRPr="00555DC1">
        <w:rPr>
          <w:rFonts w:ascii="Calibri" w:hAnsi="Calibri" w:cs="Calibri"/>
        </w:rPr>
        <w:t xml:space="preserve"> </w:t>
      </w:r>
      <w:r w:rsidR="007D7121" w:rsidRPr="00555DC1">
        <w:rPr>
          <w:rFonts w:ascii="Calibri" w:hAnsi="Calibri" w:cs="Calibri"/>
        </w:rPr>
        <w:t>V</w:t>
      </w:r>
      <w:r w:rsidR="007D2D30" w:rsidRPr="00555DC1">
        <w:rPr>
          <w:rFonts w:ascii="Calibri" w:hAnsi="Calibri" w:cs="Calibri"/>
        </w:rPr>
        <w:t xml:space="preserve">ariations </w:t>
      </w:r>
      <w:r w:rsidR="00285AC6" w:rsidRPr="00555DC1">
        <w:rPr>
          <w:rFonts w:ascii="Calibri" w:hAnsi="Calibri" w:cs="Calibri"/>
        </w:rPr>
        <w:t>an</w:t>
      </w:r>
      <w:r w:rsidR="0038153A" w:rsidRPr="00555DC1">
        <w:rPr>
          <w:rFonts w:ascii="Calibri" w:hAnsi="Calibri" w:cs="Calibri"/>
        </w:rPr>
        <w:t>d</w:t>
      </w:r>
      <w:r w:rsidR="00285AC6" w:rsidRPr="00555DC1">
        <w:rPr>
          <w:rFonts w:ascii="Calibri" w:hAnsi="Calibri" w:cs="Calibri"/>
        </w:rPr>
        <w:t xml:space="preserve"> jitter in the pulse trigger signal </w:t>
      </w:r>
      <w:r w:rsidR="00AD1C8D" w:rsidRPr="00555DC1">
        <w:rPr>
          <w:rFonts w:ascii="Calibri" w:hAnsi="Calibri" w:cs="Calibri"/>
        </w:rPr>
        <w:t xml:space="preserve">can range </w:t>
      </w:r>
      <w:r w:rsidR="007D2D30" w:rsidRPr="00555DC1">
        <w:rPr>
          <w:rFonts w:ascii="Calibri" w:hAnsi="Calibri" w:cs="Calibri"/>
        </w:rPr>
        <w:t xml:space="preserve">up to </w:t>
      </w:r>
      <w:r w:rsidR="00285AC6" w:rsidRPr="00555DC1">
        <w:rPr>
          <w:rFonts w:ascii="Calibri" w:hAnsi="Calibri" w:cs="Calibri"/>
        </w:rPr>
        <w:t xml:space="preserve">60 </w:t>
      </w:r>
      <w:r w:rsidR="007D2D30" w:rsidRPr="00555DC1">
        <w:rPr>
          <w:rFonts w:ascii="Calibri" w:hAnsi="Calibri" w:cs="Calibri"/>
        </w:rPr>
        <w:t>milliseconds</w:t>
      </w:r>
      <w:r w:rsidR="00285AC6" w:rsidRPr="00555DC1">
        <w:rPr>
          <w:rFonts w:ascii="Calibri" w:hAnsi="Calibri" w:cs="Calibri"/>
        </w:rPr>
        <w:t xml:space="preserve">. This </w:t>
      </w:r>
      <w:r w:rsidR="0038153A" w:rsidRPr="00555DC1">
        <w:rPr>
          <w:rFonts w:ascii="Calibri" w:hAnsi="Calibri" w:cs="Calibri"/>
        </w:rPr>
        <w:t>phenomenon may</w:t>
      </w:r>
      <w:r w:rsidR="007D2D30" w:rsidRPr="00555DC1">
        <w:rPr>
          <w:rFonts w:ascii="Calibri" w:hAnsi="Calibri" w:cs="Calibri"/>
        </w:rPr>
        <w:t xml:space="preserve"> lead </w:t>
      </w:r>
      <w:r w:rsidR="0038153A" w:rsidRPr="00555DC1">
        <w:rPr>
          <w:rFonts w:ascii="Calibri" w:hAnsi="Calibri" w:cs="Calibri"/>
        </w:rPr>
        <w:t>to mis</w:t>
      </w:r>
      <w:r w:rsidR="00285AC6" w:rsidRPr="00555DC1">
        <w:rPr>
          <w:rFonts w:ascii="Calibri" w:hAnsi="Calibri" w:cs="Calibri"/>
        </w:rPr>
        <w:t>-</w:t>
      </w:r>
      <w:r w:rsidR="007D2D30" w:rsidRPr="00555DC1">
        <w:rPr>
          <w:rFonts w:ascii="Calibri" w:hAnsi="Calibri" w:cs="Calibri"/>
        </w:rPr>
        <w:t>triggering and</w:t>
      </w:r>
      <w:r w:rsidR="00103502" w:rsidRPr="00555DC1">
        <w:rPr>
          <w:rFonts w:ascii="Calibri" w:hAnsi="Calibri" w:cs="Calibri"/>
        </w:rPr>
        <w:t xml:space="preserve"> may </w:t>
      </w:r>
      <w:r w:rsidR="00285AC6" w:rsidRPr="00555DC1">
        <w:rPr>
          <w:rFonts w:ascii="Calibri" w:hAnsi="Calibri" w:cs="Calibri"/>
        </w:rPr>
        <w:t xml:space="preserve">risk </w:t>
      </w:r>
      <w:r w:rsidR="00103502" w:rsidRPr="00555DC1">
        <w:rPr>
          <w:rFonts w:ascii="Calibri" w:hAnsi="Calibri" w:cs="Calibri"/>
        </w:rPr>
        <w:t xml:space="preserve">introducing </w:t>
      </w:r>
      <w:r w:rsidR="00285AC6" w:rsidRPr="00555DC1">
        <w:rPr>
          <w:rFonts w:ascii="Calibri" w:hAnsi="Calibri" w:cs="Calibri"/>
        </w:rPr>
        <w:t xml:space="preserve">cardiac motion induced </w:t>
      </w:r>
      <w:r w:rsidR="007D2D30" w:rsidRPr="00555DC1">
        <w:rPr>
          <w:rFonts w:ascii="Calibri" w:hAnsi="Calibri" w:cs="Calibri"/>
        </w:rPr>
        <w:t>blurring in the</w:t>
      </w:r>
      <w:r w:rsidR="006651F3" w:rsidRPr="00555DC1">
        <w:rPr>
          <w:rFonts w:ascii="Calibri" w:hAnsi="Calibri" w:cs="Calibri"/>
        </w:rPr>
        <w:t xml:space="preserve"> reconstructed images. </w:t>
      </w:r>
      <w:r w:rsidR="007C62AF" w:rsidRPr="00555DC1">
        <w:rPr>
          <w:rFonts w:ascii="Calibri" w:hAnsi="Calibri" w:cs="Calibri"/>
        </w:rPr>
        <w:t xml:space="preserve">As recently demonstrated, accurate cardiac synchronization at </w:t>
      </w:r>
      <w:r w:rsidR="002F450D" w:rsidRPr="00555DC1">
        <w:rPr>
          <w:rFonts w:ascii="Calibri" w:hAnsi="Calibri" w:cs="Calibri"/>
        </w:rPr>
        <w:t>7 Tesla</w:t>
      </w:r>
      <w:r w:rsidR="007C62AF" w:rsidRPr="00555DC1">
        <w:rPr>
          <w:rFonts w:ascii="Calibri" w:hAnsi="Calibri" w:cs="Calibri"/>
        </w:rPr>
        <w:t xml:space="preserve"> can be achieved by fully exploiting the technical capabilities </w:t>
      </w:r>
      <w:r w:rsidR="001F4B77" w:rsidRPr="00555DC1">
        <w:rPr>
          <w:rFonts w:ascii="Calibri" w:hAnsi="Calibri" w:cs="Calibri"/>
        </w:rPr>
        <w:t>of</w:t>
      </w:r>
      <w:r w:rsidR="007C62AF" w:rsidRPr="00555DC1">
        <w:rPr>
          <w:rFonts w:ascii="Calibri" w:hAnsi="Calibri" w:cs="Calibri"/>
        </w:rPr>
        <w:t xml:space="preserve"> available trigger devices and by using state-of-the art trigger algorithms</w:t>
      </w:r>
      <w:r w:rsidR="007C62AF" w:rsidRPr="00555DC1">
        <w:rPr>
          <w:rFonts w:ascii="Calibri" w:hAnsi="Calibri" w:cs="Calibri"/>
        </w:rPr>
        <w:fldChar w:fldCharType="begin"/>
      </w:r>
      <w:r w:rsidR="001F4B77" w:rsidRPr="00555DC1">
        <w:rPr>
          <w:rFonts w:ascii="Calibri" w:hAnsi="Calibri" w:cs="Calibri"/>
        </w:rPr>
        <w:instrText xml:space="preserve"> ADDIN ZOTERO_ITEM CSL_CITATION {"citationID":"l6iVnVdw","properties":{"formattedCitation":"{\\rtf \\super 19,24\\nosupersub{}}","plainCitation":"19,24"},"citationItems":[{"id":1023,"uris":["http://zotero.org/users/2485352/items/TTTZXD68"],"uri":["http://zotero.org/users/2485352/items/TTTZXD68"],"itemData":{"id":1023,"type":"article-journal","title":"ECG Triggering in Ultra-High Field Cardiovascular MRI","container-title":"Tomography","page":"167-174","volume":"2","issue":"3","DOI":"10.18383/j.tom.2016.00193","journalAbbreviation":"Tomography","author":[{"family":"Stäb","given":"D"},{"family":"Roessler","given":"J"},{"family":"O'Brien","given":"Kieran"},{"family":"Hamilton-Craig","given":"Christian"},{"family":"Barth","given":"Markus"}],"issued":{"date-parts":[["2016"]]}}},{"id":591,"uris":["http://zotero.org/users/2485352/items/KVGJDR8I"],"uri":["http://zotero.org/users/2485352/items/KVGJDR8I"],"itemData":{"id":591,"type":"article-journal","title":"7 Tesla (T) human cardiovascular magnetic resonance imaging using FLASH and SSFP to assess cardiac function: validation against 1.5 T and 3 T","container-title":"NMR in biomedicine","page":"27-34","volume":"25","issue":"1","source":"PubMed Central","abstract":"We report the first comparison of cardiovascular magnetic resonance imaging (CMR) at 1.5 T, 3 T and 7 T field strengths using steady state free precession (SSFP) and fast low angle shot (FLASH) cine sequences. Cardiac volumes and mass measurements were assessed for feasibility, reproducibility and validity at each given field strength using FLASH and SSFP sequences. Ten healthy volunteers underwent retrospectively electrocardiogram (ECG) gated CMR at 1.5 T, 3 T and 7 T using FLASH and SSFP sequences. B1 and B0 shimming and frequency scouts were used to optimise image quality. Cardiac volume and mass measurements were not significantly affected by field strength when using the same imaging sequence (P &gt; 0.05 for all parameters at 1.5 T, 3 T and 7 T). SSFP imaging returned larger end diastolic and end systolic volumes and smaller left ventricular masses than FLASH imaging at 7 T, and at the lower field strengths (P &lt; 0.05 for each parameter). However, univariate general linear model analysis with fixed effects for sequence and field strengths found an interaction between imaging sequence and field strength (P = 0.03), with a smaller difference in volumes and mass measurements between SSFP and FLASH imaging at 7 T than 1.5 T and 3 T. SSFP and FLASH cine imaging at 7 T is technically feasible and provides valid assessment of cardiac volumes and mass compared with CMR imaging at 1.5 T and 3 T field strengths.","DOI":"10.1002/nbm.1708","ISSN":"0952-3480","note":"PMID: 21774009\nPMCID: PMC3440016","shortTitle":"7 Tesla (T) human cardiovascular magnetic resonance imaging using FLASH and SSFP to assess cardiac function","journalAbbreviation":"NMR Biomed","author":[{"family":"Suttie","given":"J. J."},{"family":"DelaBarre","given":"L."},{"family":"Pitcher","given":"A."},{"family":"Moortele","given":"P. F.","non-dropping-particle":"van de"},{"family":"Dass","given":"S."},{"family":"Snyder","given":"C. J."},{"family":"Francis","given":"J. M."},{"family":"Metzger","given":"G. J."},{"family":"Weale","given":"P."},{"family":"Ugurbil","given":"K."},{"family":"Neubauer","given":"S."},{"family":"Robson","given":"M."},{"family":"Vaughan","given":"T."}],"issued":{"date-parts":[["2012",1]]}}}],"schema":"https://github.com/citation-style-language/schema/raw/master/csl-citation.json"} </w:instrText>
      </w:r>
      <w:r w:rsidR="007C62AF" w:rsidRPr="00555DC1">
        <w:rPr>
          <w:rFonts w:ascii="Calibri" w:hAnsi="Calibri" w:cs="Calibri"/>
        </w:rPr>
        <w:fldChar w:fldCharType="separate"/>
      </w:r>
      <w:r w:rsidR="001F4B77" w:rsidRPr="00555DC1">
        <w:rPr>
          <w:rFonts w:ascii="Calibri" w:hAnsi="Calibri" w:cs="Calibri"/>
          <w:vertAlign w:val="superscript"/>
        </w:rPr>
        <w:t>19,24</w:t>
      </w:r>
      <w:r w:rsidR="007C62AF" w:rsidRPr="00555DC1">
        <w:rPr>
          <w:rFonts w:ascii="Calibri" w:hAnsi="Calibri" w:cs="Calibri"/>
        </w:rPr>
        <w:fldChar w:fldCharType="end"/>
      </w:r>
      <w:r w:rsidR="007C62AF" w:rsidRPr="00555DC1">
        <w:rPr>
          <w:rFonts w:ascii="Calibri" w:hAnsi="Calibri" w:cs="Calibri"/>
        </w:rPr>
        <w:t>.</w:t>
      </w:r>
      <w:r w:rsidR="00ED16CA" w:rsidRPr="00555DC1">
        <w:rPr>
          <w:rFonts w:ascii="Calibri" w:hAnsi="Calibri" w:cs="Calibri"/>
        </w:rPr>
        <w:t xml:space="preserve"> Besides this, t</w:t>
      </w:r>
      <w:r w:rsidR="000D3EA1" w:rsidRPr="00555DC1">
        <w:rPr>
          <w:rFonts w:ascii="Calibri" w:hAnsi="Calibri" w:cs="Calibri"/>
        </w:rPr>
        <w:t xml:space="preserve">he use of </w:t>
      </w:r>
      <w:r w:rsidR="00AD1C8D" w:rsidRPr="00555DC1">
        <w:rPr>
          <w:rFonts w:ascii="Calibri" w:hAnsi="Calibri" w:cs="Calibri"/>
        </w:rPr>
        <w:t xml:space="preserve">alternative </w:t>
      </w:r>
      <w:r w:rsidR="00ED16CA" w:rsidRPr="00555DC1">
        <w:rPr>
          <w:rFonts w:ascii="Calibri" w:hAnsi="Calibri" w:cs="Calibri"/>
        </w:rPr>
        <w:t xml:space="preserve">triggering </w:t>
      </w:r>
      <w:r w:rsidR="00AD1C8D" w:rsidRPr="00555DC1">
        <w:rPr>
          <w:rFonts w:ascii="Calibri" w:hAnsi="Calibri" w:cs="Calibri"/>
        </w:rPr>
        <w:t>solutions</w:t>
      </w:r>
      <w:r w:rsidR="00DD7309" w:rsidRPr="00555DC1">
        <w:rPr>
          <w:rFonts w:ascii="Calibri" w:hAnsi="Calibri" w:cs="Calibri"/>
        </w:rPr>
        <w:fldChar w:fldCharType="begin"/>
      </w:r>
      <w:r w:rsidR="003E61CA" w:rsidRPr="00555DC1">
        <w:rPr>
          <w:rFonts w:ascii="Calibri" w:hAnsi="Calibri" w:cs="Calibri"/>
        </w:rPr>
        <w:instrText xml:space="preserve"> ADDIN ZOTERO_ITEM CSL_CITATION {"citationID":"gTucXyok","properties":{"formattedCitation":"\\super 31\\uc0\\u8211{}33\\nosupersub{}","plainCitation":"31–33","noteIndex":0},"citationItems":[{"id":35,"uris":["http://zotero.org/users/2485352/items/ZUD4HK9U"],"uri":["http://zotero.org/users/2485352/items/ZUD4HK9U"],"itemData":{"id":35,"type":"article-journal","title":"Feasibility of cardiac gating free of interference with electro-magnetic fields at 1.5 Tesla, 3.0 Tesla and 7.0 Tesla using an MR-stethoscope","container-title":"Investigative radiology","page":"539–547","volume":"44","issue":"9","source":"Google Scholar","author":[{"family":"Frauenrath","given":"Tobias"},{"family":"Hezel","given":"Fabian"},{"family":"Heinrichs","given":"Uwe"},{"family":"Kozerke","given":"Sebastian"},{"family":"Utting","given":"Jane F."},{"family":"Kob","given":"Malte"},{"family":"Butenweg","given":"Christoph"},{"family":"Boesiger","given":"Peter"},{"family":"Niendorf","given":"Thoralf"}],"issued":{"date-parts":[["2009"]]}}},{"id":7,"uris":["http://zotero.org/users/2485352/items/62IXS8W2"],"uri":["http://zotero.org/users/2485352/items/62IXS8W2"],"itemData":{"id":7,"type":"article-journal","title":"Acoustic cardiac triggering: a practical solution for synchronization and gating of cardiovascular magnetic resonance at 7 Tesla","container-title":"J Cardiovasc Magn Reson","page":"67","volume":"12","issue":"1","source":"Google Scholar","shortTitle":"Acoustic cardiac triggering","author":[{"family":"Frauenrath","given":"Tobias"},{"family":"Hezel","given":"Fabian"},{"family":"Renz","given":"Wolfgang"},{"family":"Tde","given":"G.","non-dropping-particle":"d’Orth"},{"family":"Dieringer","given":"Matthias"},{"family":"Knobelsdorff-Brenkenhoff","given":"Florian","non-dropping-particle":"von"},{"family":"Prothmann","given":"Marcel"},{"family":"Menger","given":"J. Schultz"},{"family":"Niendorf","given":"Thoralf"}],"issued":{"date-parts":[["2010"]]}}},{"id":801,"uris":["http://zotero.org/users/2485352/items/3HN3GDEW"],"uri":["http://zotero.org/users/2485352/items/3HN3GDEW"],"itemData":{"id":801,"type":"paper-conference","title":"A Novel Method for Contact-Free Cardiac Synchronization Using the Pilot Tone Navigator","container-title":"Proc. Intl. Soc. Magn. Reson. Med.","page":"3103","volume":"24","event":"Singapore","author":[{"family":"Schroeder","given":"Lea"},{"family":"Wetzl","given":"Jens"},{"family":"Maier","given":"Andreas"},{"family":"Rehner","given":"Robert"},{"family":"Fenchel","given":"Matthias"},{"family":"Speier","given":"Peter"}],"issued":{"date-parts":[["2016"]]}}}],"schema":"https://github.com/citation-style-language/schema/raw/master/csl-citation.json"} </w:instrText>
      </w:r>
      <w:r w:rsidR="00DD7309" w:rsidRPr="00555DC1">
        <w:rPr>
          <w:rFonts w:ascii="Calibri" w:hAnsi="Calibri" w:cs="Calibri"/>
        </w:rPr>
        <w:fldChar w:fldCharType="separate"/>
      </w:r>
      <w:r w:rsidR="003E61CA" w:rsidRPr="00555DC1">
        <w:rPr>
          <w:rFonts w:ascii="Calibri" w:hAnsi="Calibri" w:cs="Calibri"/>
          <w:vertAlign w:val="superscript"/>
        </w:rPr>
        <w:t>31–33</w:t>
      </w:r>
      <w:r w:rsidR="00DD7309" w:rsidRPr="00555DC1">
        <w:rPr>
          <w:rFonts w:ascii="Calibri" w:hAnsi="Calibri" w:cs="Calibri"/>
        </w:rPr>
        <w:fldChar w:fldCharType="end"/>
      </w:r>
      <w:r w:rsidR="00ED16CA" w:rsidRPr="00555DC1">
        <w:rPr>
          <w:rFonts w:ascii="Calibri" w:hAnsi="Calibri" w:cs="Calibri"/>
        </w:rPr>
        <w:t xml:space="preserve"> </w:t>
      </w:r>
      <w:r w:rsidR="000D3EA1" w:rsidRPr="00555DC1">
        <w:rPr>
          <w:rFonts w:ascii="Calibri" w:hAnsi="Calibri" w:cs="Calibri"/>
        </w:rPr>
        <w:t xml:space="preserve">may also </w:t>
      </w:r>
      <w:r w:rsidR="00ED16CA" w:rsidRPr="00555DC1">
        <w:rPr>
          <w:rFonts w:ascii="Calibri" w:hAnsi="Calibri" w:cs="Calibri"/>
        </w:rPr>
        <w:t xml:space="preserve">provide a good basis for synchronized imaging. </w:t>
      </w:r>
    </w:p>
    <w:p w14:paraId="20F38C03" w14:textId="77777777" w:rsidR="006F7732" w:rsidRPr="00555DC1" w:rsidRDefault="006F7732" w:rsidP="00555DC1">
      <w:pPr>
        <w:rPr>
          <w:rFonts w:ascii="Calibri" w:hAnsi="Calibri" w:cs="Calibri"/>
        </w:rPr>
      </w:pPr>
    </w:p>
    <w:p w14:paraId="79406F1B" w14:textId="4026ED26" w:rsidR="00344B2D" w:rsidRPr="00555DC1" w:rsidRDefault="008C23BE" w:rsidP="00555DC1">
      <w:pPr>
        <w:autoSpaceDE w:val="0"/>
        <w:autoSpaceDN w:val="0"/>
        <w:adjustRightInd w:val="0"/>
        <w:rPr>
          <w:rFonts w:ascii="Calibri" w:hAnsi="Calibri" w:cs="Calibri"/>
        </w:rPr>
      </w:pPr>
      <w:r w:rsidRPr="00555DC1">
        <w:rPr>
          <w:rFonts w:ascii="Calibri" w:hAnsi="Calibri" w:cs="Calibri"/>
        </w:rPr>
        <w:t xml:space="preserve">Scanning at ultra-high-field comes along with a significantly increased demand of hardware. </w:t>
      </w:r>
      <w:proofErr w:type="gramStart"/>
      <w:r w:rsidRPr="00555DC1">
        <w:rPr>
          <w:rFonts w:ascii="Calibri" w:hAnsi="Calibri" w:cs="Calibri"/>
        </w:rPr>
        <w:t>In particular the</w:t>
      </w:r>
      <w:proofErr w:type="gramEnd"/>
      <w:r w:rsidRPr="00555DC1">
        <w:rPr>
          <w:rFonts w:ascii="Calibri" w:hAnsi="Calibri" w:cs="Calibri"/>
        </w:rPr>
        <w:t xml:space="preserve"> scan preparations are </w:t>
      </w:r>
      <w:r w:rsidR="00285AC6" w:rsidRPr="00555DC1">
        <w:rPr>
          <w:rFonts w:ascii="Calibri" w:hAnsi="Calibri" w:cs="Calibri"/>
        </w:rPr>
        <w:t xml:space="preserve">more complex </w:t>
      </w:r>
      <w:r w:rsidR="00555DC1" w:rsidRPr="00555DC1">
        <w:rPr>
          <w:rFonts w:ascii="Calibri" w:hAnsi="Calibri" w:cs="Calibri"/>
          <w:i/>
        </w:rPr>
        <w:t>versus</w:t>
      </w:r>
      <w:r w:rsidR="00285AC6" w:rsidRPr="00555DC1">
        <w:rPr>
          <w:rFonts w:ascii="Calibri" w:hAnsi="Calibri" w:cs="Calibri"/>
        </w:rPr>
        <w:t xml:space="preserve"> lower field strengths. This can be attributed to the use </w:t>
      </w:r>
      <w:r w:rsidR="0038153A" w:rsidRPr="00555DC1">
        <w:rPr>
          <w:rFonts w:ascii="Calibri" w:hAnsi="Calibri" w:cs="Calibri"/>
        </w:rPr>
        <w:t>of auxiliary</w:t>
      </w:r>
      <w:r w:rsidRPr="00555DC1">
        <w:rPr>
          <w:rFonts w:ascii="Calibri" w:hAnsi="Calibri" w:cs="Calibri"/>
        </w:rPr>
        <w:t xml:space="preserve"> </w:t>
      </w:r>
      <w:r w:rsidR="000B3B15" w:rsidRPr="00555DC1">
        <w:rPr>
          <w:rFonts w:ascii="Calibri" w:hAnsi="Calibri" w:cs="Calibri"/>
        </w:rPr>
        <w:t xml:space="preserve">RF </w:t>
      </w:r>
      <w:r w:rsidRPr="00555DC1">
        <w:rPr>
          <w:rFonts w:ascii="Calibri" w:hAnsi="Calibri" w:cs="Calibri"/>
        </w:rPr>
        <w:t>coil equipment</w:t>
      </w:r>
      <w:r w:rsidR="005861EA" w:rsidRPr="00555DC1">
        <w:rPr>
          <w:rFonts w:ascii="Calibri" w:hAnsi="Calibri" w:cs="Calibri"/>
        </w:rPr>
        <w:t xml:space="preserve"> due to the absence of a body coil t</w:t>
      </w:r>
      <w:r w:rsidR="006C65FE" w:rsidRPr="00555DC1">
        <w:rPr>
          <w:rFonts w:ascii="Calibri" w:hAnsi="Calibri" w:cs="Calibri"/>
        </w:rPr>
        <w:t xml:space="preserve">hat is integrated </w:t>
      </w:r>
      <w:r w:rsidR="00F7763B" w:rsidRPr="00555DC1">
        <w:rPr>
          <w:rFonts w:ascii="Calibri" w:hAnsi="Calibri" w:cs="Calibri"/>
        </w:rPr>
        <w:t>in clinical scanners</w:t>
      </w:r>
      <w:r w:rsidRPr="00555DC1">
        <w:rPr>
          <w:rFonts w:ascii="Calibri" w:hAnsi="Calibri" w:cs="Calibri"/>
        </w:rPr>
        <w:t>.</w:t>
      </w:r>
      <w:r w:rsidR="005F0C90" w:rsidRPr="00555DC1">
        <w:rPr>
          <w:rFonts w:ascii="Calibri" w:hAnsi="Calibri" w:cs="Calibri"/>
        </w:rPr>
        <w:t xml:space="preserve"> </w:t>
      </w:r>
      <w:r w:rsidR="009F6F2C" w:rsidRPr="00555DC1">
        <w:rPr>
          <w:rFonts w:ascii="Calibri" w:hAnsi="Calibri" w:cs="Calibri"/>
        </w:rPr>
        <w:t>S</w:t>
      </w:r>
      <w:r w:rsidR="005F0C90" w:rsidRPr="00555DC1">
        <w:rPr>
          <w:rFonts w:ascii="Calibri" w:hAnsi="Calibri" w:cs="Calibri"/>
        </w:rPr>
        <w:t xml:space="preserve">ubject positioning </w:t>
      </w:r>
      <w:r w:rsidR="000B3B15" w:rsidRPr="00555DC1">
        <w:rPr>
          <w:rFonts w:ascii="Calibri" w:hAnsi="Calibri" w:cs="Calibri"/>
        </w:rPr>
        <w:t xml:space="preserve">requires more care </w:t>
      </w:r>
      <w:r w:rsidR="00555DC1" w:rsidRPr="00555DC1">
        <w:rPr>
          <w:rFonts w:ascii="Calibri" w:hAnsi="Calibri" w:cs="Calibri"/>
          <w:i/>
        </w:rPr>
        <w:t>versus</w:t>
      </w:r>
      <w:r w:rsidR="000B3B15" w:rsidRPr="00555DC1">
        <w:rPr>
          <w:rFonts w:ascii="Calibri" w:hAnsi="Calibri" w:cs="Calibri"/>
        </w:rPr>
        <w:t xml:space="preserve"> the routine clinical setup at </w:t>
      </w:r>
      <w:r w:rsidR="005F0C90" w:rsidRPr="00555DC1">
        <w:rPr>
          <w:rFonts w:ascii="Calibri" w:hAnsi="Calibri" w:cs="Calibri"/>
        </w:rPr>
        <w:t xml:space="preserve">lower field strengths, since not only the subject comfort but also the position of the coil with respect to the table </w:t>
      </w:r>
      <w:proofErr w:type="gramStart"/>
      <w:r w:rsidR="005F0C90" w:rsidRPr="00555DC1">
        <w:rPr>
          <w:rFonts w:ascii="Calibri" w:hAnsi="Calibri" w:cs="Calibri"/>
        </w:rPr>
        <w:t>has to</w:t>
      </w:r>
      <w:proofErr w:type="gramEnd"/>
      <w:r w:rsidR="005F0C90" w:rsidRPr="00555DC1">
        <w:rPr>
          <w:rFonts w:ascii="Calibri" w:hAnsi="Calibri" w:cs="Calibri"/>
        </w:rPr>
        <w:t xml:space="preserve"> be taken into account. </w:t>
      </w:r>
      <w:r w:rsidR="00285AC6" w:rsidRPr="00555DC1">
        <w:rPr>
          <w:rFonts w:ascii="Calibri" w:hAnsi="Calibri" w:cs="Calibri"/>
        </w:rPr>
        <w:t>This limitation is related to the design and</w:t>
      </w:r>
      <w:r w:rsidR="00261658" w:rsidRPr="00555DC1">
        <w:rPr>
          <w:rFonts w:ascii="Calibri" w:hAnsi="Calibri" w:cs="Calibri"/>
        </w:rPr>
        <w:t xml:space="preserve"> the</w:t>
      </w:r>
      <w:r w:rsidR="00285AC6" w:rsidRPr="00555DC1">
        <w:rPr>
          <w:rFonts w:ascii="Calibri" w:hAnsi="Calibri" w:cs="Calibri"/>
        </w:rPr>
        <w:t xml:space="preserve"> capabilities of today’s patient table</w:t>
      </w:r>
      <w:r w:rsidR="00261658" w:rsidRPr="00555DC1">
        <w:rPr>
          <w:rFonts w:ascii="Calibri" w:hAnsi="Calibri" w:cs="Calibri"/>
        </w:rPr>
        <w:t>s</w:t>
      </w:r>
      <w:r w:rsidR="00285AC6" w:rsidRPr="00555DC1">
        <w:rPr>
          <w:rFonts w:ascii="Calibri" w:hAnsi="Calibri" w:cs="Calibri"/>
        </w:rPr>
        <w:t xml:space="preserve"> for </w:t>
      </w:r>
      <w:r w:rsidR="002F450D" w:rsidRPr="00555DC1">
        <w:rPr>
          <w:rFonts w:ascii="Calibri" w:hAnsi="Calibri" w:cs="Calibri"/>
        </w:rPr>
        <w:t>7 Tesla</w:t>
      </w:r>
      <w:r w:rsidR="00285AC6" w:rsidRPr="00555DC1">
        <w:rPr>
          <w:rFonts w:ascii="Calibri" w:hAnsi="Calibri" w:cs="Calibri"/>
        </w:rPr>
        <w:t xml:space="preserve"> MRI</w:t>
      </w:r>
      <w:r w:rsidR="005B78A8" w:rsidRPr="00555DC1">
        <w:rPr>
          <w:rFonts w:ascii="Calibri" w:hAnsi="Calibri" w:cs="Calibri"/>
        </w:rPr>
        <w:t xml:space="preserve"> but is expected to be fixed with the ongoing move to the next generation of </w:t>
      </w:r>
      <w:r w:rsidR="002F450D" w:rsidRPr="00555DC1">
        <w:rPr>
          <w:rFonts w:ascii="Calibri" w:hAnsi="Calibri" w:cs="Calibri"/>
        </w:rPr>
        <w:t>7 Tesla</w:t>
      </w:r>
      <w:r w:rsidR="005B78A8" w:rsidRPr="00555DC1">
        <w:rPr>
          <w:rFonts w:ascii="Calibri" w:hAnsi="Calibri" w:cs="Calibri"/>
        </w:rPr>
        <w:t xml:space="preserve"> MR</w:t>
      </w:r>
      <w:r w:rsidR="00B66363" w:rsidRPr="00555DC1">
        <w:rPr>
          <w:rFonts w:ascii="Calibri" w:hAnsi="Calibri" w:cs="Calibri"/>
        </w:rPr>
        <w:t>I</w:t>
      </w:r>
      <w:r w:rsidR="001F4B77" w:rsidRPr="00555DC1">
        <w:rPr>
          <w:rFonts w:ascii="Calibri" w:hAnsi="Calibri" w:cs="Calibri"/>
        </w:rPr>
        <w:t xml:space="preserve"> </w:t>
      </w:r>
      <w:r w:rsidR="005B78A8" w:rsidRPr="00555DC1">
        <w:rPr>
          <w:rFonts w:ascii="Calibri" w:hAnsi="Calibri" w:cs="Calibri"/>
        </w:rPr>
        <w:t>systems</w:t>
      </w:r>
      <w:r w:rsidR="00261658" w:rsidRPr="00555DC1">
        <w:rPr>
          <w:rFonts w:ascii="Calibri" w:hAnsi="Calibri" w:cs="Calibri"/>
        </w:rPr>
        <w:t>.</w:t>
      </w:r>
      <w:r w:rsidR="00097A33" w:rsidRPr="00555DC1">
        <w:rPr>
          <w:rFonts w:ascii="Calibri" w:hAnsi="Calibri" w:cs="Calibri"/>
        </w:rPr>
        <w:t xml:space="preserve"> </w:t>
      </w:r>
      <w:bookmarkStart w:id="3" w:name="_Hlk515454036"/>
      <w:r w:rsidR="00097A33" w:rsidRPr="00555DC1">
        <w:rPr>
          <w:rFonts w:ascii="Calibri" w:hAnsi="Calibri" w:cs="Calibri"/>
        </w:rPr>
        <w:t xml:space="preserve">Only recently, the first 7 Tesla MRI system was approved for clinical use </w:t>
      </w:r>
      <w:r w:rsidR="002E7F9E" w:rsidRPr="00555DC1">
        <w:rPr>
          <w:rFonts w:ascii="Calibri" w:hAnsi="Calibri" w:cs="Calibri"/>
        </w:rPr>
        <w:t xml:space="preserve">for specific applications </w:t>
      </w:r>
      <w:r w:rsidR="00097A33" w:rsidRPr="00555DC1">
        <w:rPr>
          <w:rFonts w:ascii="Calibri" w:hAnsi="Calibri" w:cs="Calibri"/>
        </w:rPr>
        <w:t>in the USA</w:t>
      </w:r>
      <w:bookmarkEnd w:id="3"/>
      <w:r w:rsidR="002E7F9E" w:rsidRPr="00555DC1">
        <w:rPr>
          <w:rFonts w:ascii="Calibri" w:hAnsi="Calibri" w:cs="Calibri"/>
        </w:rPr>
        <w:t xml:space="preserve"> and Europe</w:t>
      </w:r>
      <w:r w:rsidR="00097A33" w:rsidRPr="00555DC1">
        <w:rPr>
          <w:rFonts w:ascii="Calibri" w:hAnsi="Calibri" w:cs="Calibri"/>
        </w:rPr>
        <w:t>.</w:t>
      </w:r>
      <w:r w:rsidR="00285AC6" w:rsidRPr="00555DC1">
        <w:rPr>
          <w:rFonts w:ascii="Calibri" w:hAnsi="Calibri" w:cs="Calibri"/>
        </w:rPr>
        <w:t xml:space="preserve"> </w:t>
      </w:r>
      <w:r w:rsidR="006F7732" w:rsidRPr="00555DC1">
        <w:rPr>
          <w:rFonts w:ascii="Calibri" w:hAnsi="Calibri" w:cs="Calibri"/>
        </w:rPr>
        <w:t xml:space="preserve">Experimental overhead is also introduced by the </w:t>
      </w:r>
      <w:r w:rsidR="00690F58" w:rsidRPr="00555DC1">
        <w:rPr>
          <w:rFonts w:ascii="Calibri" w:hAnsi="Calibri" w:cs="Calibri"/>
        </w:rPr>
        <w:t>MHD</w:t>
      </w:r>
      <w:r w:rsidR="006F7732" w:rsidRPr="00555DC1">
        <w:rPr>
          <w:rFonts w:ascii="Calibri" w:hAnsi="Calibri" w:cs="Calibri"/>
        </w:rPr>
        <w:t xml:space="preserve"> effect that can severe</w:t>
      </w:r>
      <w:r w:rsidR="005B78A8" w:rsidRPr="00555DC1">
        <w:rPr>
          <w:rFonts w:ascii="Calibri" w:hAnsi="Calibri" w:cs="Calibri"/>
        </w:rPr>
        <w:t>ly</w:t>
      </w:r>
      <w:r w:rsidR="006F7732" w:rsidRPr="00555DC1">
        <w:rPr>
          <w:rFonts w:ascii="Calibri" w:hAnsi="Calibri" w:cs="Calibri"/>
        </w:rPr>
        <w:t xml:space="preserve"> impair the</w:t>
      </w:r>
      <w:r w:rsidR="005B78A8" w:rsidRPr="00555DC1">
        <w:rPr>
          <w:rFonts w:ascii="Calibri" w:hAnsi="Calibri" w:cs="Calibri"/>
        </w:rPr>
        <w:t xml:space="preserve"> R-wave rec</w:t>
      </w:r>
      <w:r w:rsidR="00261658" w:rsidRPr="00555DC1">
        <w:rPr>
          <w:rFonts w:ascii="Calibri" w:hAnsi="Calibri" w:cs="Calibri"/>
        </w:rPr>
        <w:t>ognition</w:t>
      </w:r>
      <w:r w:rsidR="006F7732" w:rsidRPr="00555DC1">
        <w:rPr>
          <w:rFonts w:ascii="Calibri" w:hAnsi="Calibri" w:cs="Calibri"/>
        </w:rPr>
        <w:t xml:space="preserve">. </w:t>
      </w:r>
      <w:r w:rsidR="006651F3" w:rsidRPr="00555DC1">
        <w:rPr>
          <w:rFonts w:ascii="Calibri" w:hAnsi="Calibri" w:cs="Calibri"/>
        </w:rPr>
        <w:t>T</w:t>
      </w:r>
      <w:r w:rsidR="006F7732" w:rsidRPr="00555DC1">
        <w:rPr>
          <w:rFonts w:ascii="Calibri" w:hAnsi="Calibri" w:cs="Calibri"/>
        </w:rPr>
        <w:t xml:space="preserve">o ensure a good </w:t>
      </w:r>
      <w:r w:rsidR="00344B2D" w:rsidRPr="00555DC1">
        <w:rPr>
          <w:rFonts w:ascii="Calibri" w:hAnsi="Calibri" w:cs="Calibri"/>
        </w:rPr>
        <w:t>cardiac synchronization, a careful subject preparation, an accurate ECG electrode placement in addition to an accurate calibration of the ECG trigger algorithm are required</w:t>
      </w:r>
      <w:r w:rsidR="00BC050B" w:rsidRPr="00555DC1">
        <w:rPr>
          <w:rFonts w:ascii="Calibri" w:hAnsi="Calibri" w:cs="Calibri"/>
        </w:rPr>
        <w:fldChar w:fldCharType="begin"/>
      </w:r>
      <w:r w:rsidR="00BC050B" w:rsidRPr="00555DC1">
        <w:rPr>
          <w:rFonts w:ascii="Calibri" w:hAnsi="Calibri" w:cs="Calibri"/>
        </w:rPr>
        <w:instrText xml:space="preserve"> ADDIN ZOTERO_ITEM CSL_CITATION {"citationID":"16k4ept38s","properties":{"formattedCitation":"{\\rtf \\super 24\\nosupersub{}}","plainCitation":"24"},"citationItems":[{"id":1023,"uris":["http://zotero.org/users/2485352/items/TTTZXD68"],"uri":["http://zotero.org/users/2485352/items/TTTZXD68"],"itemData":{"id":1023,"type":"article-journal","title":"ECG Triggering in Ultra-High Field Cardiovascular MRI","container-title":"Tomography","page":"167-174","volume":"2","issue":"3","DOI":"10.18383/j.tom.2016.00193","journalAbbreviation":"Tomography","author":[{"family":"Stäb","given":"D"},{"family":"Roessler","given":"J"},{"family":"O'Brien","given":"Kieran"},{"family":"Hamilton-Craig","given":"Christian"},{"family":"Barth","given":"Markus"}],"issued":{"date-parts":[["2016"]]}}}],"schema":"https://github.com/citation-style-language/schema/raw/master/csl-citation.json"} </w:instrText>
      </w:r>
      <w:r w:rsidR="00BC050B" w:rsidRPr="00555DC1">
        <w:rPr>
          <w:rFonts w:ascii="Calibri" w:hAnsi="Calibri" w:cs="Calibri"/>
        </w:rPr>
        <w:fldChar w:fldCharType="separate"/>
      </w:r>
      <w:r w:rsidR="00BC050B" w:rsidRPr="00555DC1">
        <w:rPr>
          <w:rFonts w:ascii="Calibri" w:hAnsi="Calibri" w:cs="Calibri"/>
          <w:vertAlign w:val="superscript"/>
        </w:rPr>
        <w:t>24</w:t>
      </w:r>
      <w:r w:rsidR="00BC050B" w:rsidRPr="00555DC1">
        <w:rPr>
          <w:rFonts w:ascii="Calibri" w:hAnsi="Calibri" w:cs="Calibri"/>
        </w:rPr>
        <w:fldChar w:fldCharType="end"/>
      </w:r>
      <w:r w:rsidR="00344B2D" w:rsidRPr="00555DC1">
        <w:rPr>
          <w:rFonts w:ascii="Calibri" w:hAnsi="Calibri" w:cs="Calibri"/>
        </w:rPr>
        <w:t>. In some cases, r</w:t>
      </w:r>
      <w:r w:rsidR="006F7732" w:rsidRPr="00555DC1">
        <w:rPr>
          <w:rFonts w:ascii="Calibri" w:hAnsi="Calibri" w:cs="Calibri"/>
        </w:rPr>
        <w:t xml:space="preserve">epositioning of the ECG electrodes after </w:t>
      </w:r>
      <w:r w:rsidR="00103502" w:rsidRPr="00555DC1">
        <w:rPr>
          <w:rFonts w:ascii="Calibri" w:hAnsi="Calibri" w:cs="Calibri"/>
        </w:rPr>
        <w:t>moving</w:t>
      </w:r>
      <w:r w:rsidR="006F7732" w:rsidRPr="00555DC1">
        <w:rPr>
          <w:rFonts w:ascii="Calibri" w:hAnsi="Calibri" w:cs="Calibri"/>
        </w:rPr>
        <w:t xml:space="preserve"> the subject into the bore might become necessary. </w:t>
      </w:r>
      <w:r w:rsidR="006651F3" w:rsidRPr="00555DC1">
        <w:rPr>
          <w:rFonts w:ascii="Calibri" w:hAnsi="Calibri" w:cs="Calibri"/>
        </w:rPr>
        <w:t>Also</w:t>
      </w:r>
      <w:r w:rsidR="00344B2D" w:rsidRPr="00555DC1">
        <w:rPr>
          <w:rFonts w:ascii="Calibri" w:hAnsi="Calibri" w:cs="Calibri"/>
        </w:rPr>
        <w:t>,</w:t>
      </w:r>
      <w:r w:rsidR="006651F3" w:rsidRPr="00555DC1">
        <w:rPr>
          <w:rFonts w:ascii="Calibri" w:hAnsi="Calibri" w:cs="Calibri"/>
        </w:rPr>
        <w:t xml:space="preserve"> </w:t>
      </w:r>
      <w:r w:rsidR="006F7732" w:rsidRPr="00555DC1">
        <w:rPr>
          <w:rFonts w:ascii="Calibri" w:hAnsi="Calibri" w:cs="Calibri"/>
        </w:rPr>
        <w:t xml:space="preserve">to ensure the continuation of the examination in </w:t>
      </w:r>
      <w:r w:rsidR="00103502" w:rsidRPr="00555DC1">
        <w:rPr>
          <w:rFonts w:ascii="Calibri" w:hAnsi="Calibri" w:cs="Calibri"/>
        </w:rPr>
        <w:t xml:space="preserve">the </w:t>
      </w:r>
      <w:r w:rsidR="006F7732" w:rsidRPr="00555DC1">
        <w:rPr>
          <w:rFonts w:ascii="Calibri" w:hAnsi="Calibri" w:cs="Calibri"/>
        </w:rPr>
        <w:t>presence of severe ECG trigger impairments</w:t>
      </w:r>
      <w:r w:rsidR="00344B2D" w:rsidRPr="00555DC1">
        <w:rPr>
          <w:rFonts w:ascii="Calibri" w:hAnsi="Calibri" w:cs="Calibri"/>
        </w:rPr>
        <w:t>,</w:t>
      </w:r>
      <w:r w:rsidR="006F7732" w:rsidRPr="00555DC1">
        <w:rPr>
          <w:rFonts w:ascii="Calibri" w:hAnsi="Calibri" w:cs="Calibri"/>
        </w:rPr>
        <w:t xml:space="preserve"> it is advisable to attach the pulse trigger device to the subject.</w:t>
      </w:r>
      <w:r w:rsidR="009F6F2C" w:rsidRPr="00555DC1">
        <w:rPr>
          <w:rFonts w:ascii="Calibri" w:hAnsi="Calibri" w:cs="Calibri"/>
        </w:rPr>
        <w:t xml:space="preserve"> </w:t>
      </w:r>
      <w:r w:rsidR="00390655" w:rsidRPr="00555DC1">
        <w:rPr>
          <w:rFonts w:ascii="Calibri" w:hAnsi="Calibri" w:cs="Calibri"/>
        </w:rPr>
        <w:t>As an alternative</w:t>
      </w:r>
      <w:r w:rsidR="00D46B18" w:rsidRPr="00555DC1">
        <w:rPr>
          <w:rFonts w:ascii="Calibri" w:hAnsi="Calibri" w:cs="Calibri"/>
        </w:rPr>
        <w:t xml:space="preserve"> to ECG triggering</w:t>
      </w:r>
      <w:r w:rsidR="00390655" w:rsidRPr="00555DC1">
        <w:rPr>
          <w:rFonts w:ascii="Calibri" w:hAnsi="Calibri" w:cs="Calibri"/>
        </w:rPr>
        <w:t>, acoustic triggering</w:t>
      </w:r>
      <w:r w:rsidR="00DD7309" w:rsidRPr="00555DC1">
        <w:rPr>
          <w:rFonts w:ascii="Calibri" w:hAnsi="Calibri" w:cs="Calibri"/>
        </w:rPr>
        <w:fldChar w:fldCharType="begin"/>
      </w:r>
      <w:r w:rsidR="003E61CA" w:rsidRPr="00555DC1">
        <w:rPr>
          <w:rFonts w:ascii="Calibri" w:hAnsi="Calibri" w:cs="Calibri"/>
        </w:rPr>
        <w:instrText xml:space="preserve"> ADDIN ZOTERO_ITEM CSL_CITATION {"citationID":"241bt4vi9b","properties":{"formattedCitation":"\\super 31\\nosupersub{}","plainCitation":"31","noteIndex":0},"citationItems":[{"id":35,"uris":["http://zotero.org/users/2485352/items/ZUD4HK9U"],"uri":["http://zotero.org/users/2485352/items/ZUD4HK9U"],"itemData":{"id":35,"type":"article-journal","title":"Feasibility of cardiac gating free of interference with electro-magnetic fields at 1.5 Tesla, 3.0 Tesla and 7.0 Tesla using an MR-stethoscope","container-title":"Investigative radiology","page":"539–547","volume":"44","issue":"9","source":"Google Scholar","author":[{"family":"Frauenrath","given":"Tobias"},{"family":"Hezel","given":"Fabian"},{"family":"Heinrichs","given":"Uwe"},{"family":"Kozerke","given":"Sebastian"},{"family":"Utting","given":"Jane F."},{"family":"Kob","given":"Malte"},{"family":"Butenweg","given":"Christoph"},{"family":"Boesiger","given":"Peter"},{"family":"Niendorf","given":"Thoralf"}],"issued":{"date-parts":[["2009"]]}}}],"schema":"https://github.com/citation-style-language/schema/raw/master/csl-citation.json"} </w:instrText>
      </w:r>
      <w:r w:rsidR="00DD7309" w:rsidRPr="00555DC1">
        <w:rPr>
          <w:rFonts w:ascii="Calibri" w:hAnsi="Calibri" w:cs="Calibri"/>
        </w:rPr>
        <w:fldChar w:fldCharType="separate"/>
      </w:r>
      <w:r w:rsidR="003E61CA" w:rsidRPr="00555DC1">
        <w:rPr>
          <w:rFonts w:ascii="Calibri" w:hAnsi="Calibri" w:cs="Calibri"/>
          <w:vertAlign w:val="superscript"/>
        </w:rPr>
        <w:t>31</w:t>
      </w:r>
      <w:r w:rsidR="00DD7309" w:rsidRPr="00555DC1">
        <w:rPr>
          <w:rFonts w:ascii="Calibri" w:hAnsi="Calibri" w:cs="Calibri"/>
        </w:rPr>
        <w:fldChar w:fldCharType="end"/>
      </w:r>
      <w:r w:rsidR="00D46B18" w:rsidRPr="00555DC1">
        <w:rPr>
          <w:rFonts w:ascii="Calibri" w:hAnsi="Calibri" w:cs="Calibri"/>
        </w:rPr>
        <w:t xml:space="preserve"> </w:t>
      </w:r>
      <w:r w:rsidR="00390655" w:rsidRPr="00555DC1">
        <w:rPr>
          <w:rFonts w:ascii="Calibri" w:hAnsi="Calibri" w:cs="Calibri"/>
        </w:rPr>
        <w:t xml:space="preserve">might be utilized, which is </w:t>
      </w:r>
      <w:r w:rsidR="00285AC6" w:rsidRPr="00555DC1">
        <w:rPr>
          <w:rFonts w:ascii="Calibri" w:hAnsi="Calibri" w:cs="Calibri"/>
        </w:rPr>
        <w:t xml:space="preserve">immune to </w:t>
      </w:r>
      <w:r w:rsidR="00690F58" w:rsidRPr="00555DC1">
        <w:rPr>
          <w:rFonts w:ascii="Calibri" w:hAnsi="Calibri" w:cs="Calibri"/>
        </w:rPr>
        <w:t>MHD</w:t>
      </w:r>
      <w:r w:rsidR="00390655" w:rsidRPr="00555DC1">
        <w:rPr>
          <w:rFonts w:ascii="Calibri" w:hAnsi="Calibri" w:cs="Calibri"/>
        </w:rPr>
        <w:t xml:space="preserve"> effect</w:t>
      </w:r>
      <w:r w:rsidR="00285AC6" w:rsidRPr="00555DC1">
        <w:rPr>
          <w:rFonts w:ascii="Calibri" w:hAnsi="Calibri" w:cs="Calibri"/>
        </w:rPr>
        <w:t>s</w:t>
      </w:r>
      <w:r w:rsidR="00D46B18" w:rsidRPr="00555DC1">
        <w:rPr>
          <w:rFonts w:ascii="Calibri" w:hAnsi="Calibri" w:cs="Calibri"/>
        </w:rPr>
        <w:t xml:space="preserve"> and </w:t>
      </w:r>
      <w:r w:rsidR="005861EA" w:rsidRPr="00555DC1">
        <w:rPr>
          <w:rFonts w:ascii="Calibri" w:hAnsi="Calibri" w:cs="Calibri"/>
        </w:rPr>
        <w:t xml:space="preserve">has been shown to </w:t>
      </w:r>
      <w:r w:rsidR="00285AC6" w:rsidRPr="00555DC1">
        <w:rPr>
          <w:rFonts w:ascii="Calibri" w:hAnsi="Calibri" w:cs="Calibri"/>
        </w:rPr>
        <w:t xml:space="preserve">be superior to </w:t>
      </w:r>
      <w:r w:rsidR="00D46B18" w:rsidRPr="00555DC1">
        <w:rPr>
          <w:rFonts w:ascii="Calibri" w:hAnsi="Calibri" w:cs="Calibri"/>
        </w:rPr>
        <w:t xml:space="preserve">pulse triggering. </w:t>
      </w:r>
      <w:r w:rsidR="005B78A8" w:rsidRPr="00555DC1">
        <w:rPr>
          <w:rFonts w:ascii="Calibri" w:hAnsi="Calibri" w:cs="Calibri"/>
        </w:rPr>
        <w:t>If these considerations and measures are</w:t>
      </w:r>
      <w:r w:rsidR="00261658" w:rsidRPr="00555DC1">
        <w:rPr>
          <w:rFonts w:ascii="Calibri" w:hAnsi="Calibri" w:cs="Calibri"/>
        </w:rPr>
        <w:t xml:space="preserve"> </w:t>
      </w:r>
      <w:r w:rsidR="005B78A8" w:rsidRPr="00555DC1">
        <w:rPr>
          <w:rFonts w:ascii="Calibri" w:hAnsi="Calibri" w:cs="Calibri"/>
        </w:rPr>
        <w:t>carefully</w:t>
      </w:r>
      <w:r w:rsidR="00285AC6" w:rsidRPr="00555DC1">
        <w:rPr>
          <w:rFonts w:ascii="Calibri" w:hAnsi="Calibri" w:cs="Calibri"/>
        </w:rPr>
        <w:t xml:space="preserve"> </w:t>
      </w:r>
      <w:r w:rsidR="005B78A8" w:rsidRPr="00555DC1">
        <w:rPr>
          <w:rFonts w:ascii="Calibri" w:hAnsi="Calibri" w:cs="Calibri"/>
        </w:rPr>
        <w:t xml:space="preserve">included </w:t>
      </w:r>
      <w:r w:rsidR="005861EA" w:rsidRPr="00555DC1">
        <w:rPr>
          <w:rFonts w:ascii="Calibri" w:hAnsi="Calibri" w:cs="Calibri"/>
        </w:rPr>
        <w:t xml:space="preserve">into </w:t>
      </w:r>
      <w:r w:rsidR="00C10EED" w:rsidRPr="00555DC1">
        <w:rPr>
          <w:rFonts w:ascii="Calibri" w:hAnsi="Calibri" w:cs="Calibri"/>
        </w:rPr>
        <w:t xml:space="preserve">functional </w:t>
      </w:r>
      <w:r w:rsidR="007B4021" w:rsidRPr="00555DC1">
        <w:rPr>
          <w:rFonts w:ascii="Calibri" w:hAnsi="Calibri" w:cs="Calibri"/>
        </w:rPr>
        <w:t>CMR</w:t>
      </w:r>
      <w:r w:rsidR="00765695" w:rsidRPr="00555DC1">
        <w:rPr>
          <w:rFonts w:ascii="Calibri" w:hAnsi="Calibri" w:cs="Calibri"/>
        </w:rPr>
        <w:t xml:space="preserve"> examinations</w:t>
      </w:r>
      <w:r w:rsidR="00C10EED" w:rsidRPr="00555DC1">
        <w:rPr>
          <w:rFonts w:ascii="Calibri" w:hAnsi="Calibri" w:cs="Calibri"/>
        </w:rPr>
        <w:t xml:space="preserve"> at </w:t>
      </w:r>
      <w:r w:rsidR="002F450D" w:rsidRPr="00555DC1">
        <w:rPr>
          <w:rFonts w:ascii="Calibri" w:hAnsi="Calibri" w:cs="Calibri"/>
        </w:rPr>
        <w:t>7 Tesla</w:t>
      </w:r>
      <w:r w:rsidR="00344B2D" w:rsidRPr="00555DC1">
        <w:rPr>
          <w:rFonts w:ascii="Calibri" w:hAnsi="Calibri" w:cs="Calibri"/>
        </w:rPr>
        <w:t>,</w:t>
      </w:r>
      <w:r w:rsidR="00C10EED" w:rsidRPr="00555DC1">
        <w:rPr>
          <w:rFonts w:ascii="Calibri" w:hAnsi="Calibri" w:cs="Calibri"/>
        </w:rPr>
        <w:t xml:space="preserve"> </w:t>
      </w:r>
      <w:r w:rsidR="005861EA" w:rsidRPr="00555DC1">
        <w:rPr>
          <w:rFonts w:ascii="Calibri" w:hAnsi="Calibri" w:cs="Calibri"/>
        </w:rPr>
        <w:t xml:space="preserve">the </w:t>
      </w:r>
      <w:r w:rsidR="005B78A8" w:rsidRPr="00555DC1">
        <w:rPr>
          <w:rFonts w:ascii="Calibri" w:hAnsi="Calibri" w:cs="Calibri"/>
        </w:rPr>
        <w:t xml:space="preserve">workflow </w:t>
      </w:r>
      <w:r w:rsidR="00C10EED" w:rsidRPr="00555DC1">
        <w:rPr>
          <w:rFonts w:ascii="Calibri" w:hAnsi="Calibri" w:cs="Calibri"/>
        </w:rPr>
        <w:t xml:space="preserve">and duration </w:t>
      </w:r>
      <w:r w:rsidR="005861EA" w:rsidRPr="00555DC1">
        <w:rPr>
          <w:rFonts w:ascii="Calibri" w:hAnsi="Calibri" w:cs="Calibri"/>
        </w:rPr>
        <w:t xml:space="preserve">of </w:t>
      </w:r>
      <w:r w:rsidR="009F6F2C" w:rsidRPr="00555DC1">
        <w:rPr>
          <w:rFonts w:ascii="Calibri" w:hAnsi="Calibri" w:cs="Calibri"/>
        </w:rPr>
        <w:t>cardiac CINE</w:t>
      </w:r>
      <w:r w:rsidR="00261658" w:rsidRPr="00555DC1">
        <w:rPr>
          <w:rFonts w:ascii="Calibri" w:hAnsi="Calibri" w:cs="Calibri"/>
        </w:rPr>
        <w:t xml:space="preserve"> measurements</w:t>
      </w:r>
      <w:r w:rsidR="009F6F2C" w:rsidRPr="00555DC1">
        <w:rPr>
          <w:rFonts w:ascii="Calibri" w:hAnsi="Calibri" w:cs="Calibri"/>
        </w:rPr>
        <w:t xml:space="preserve"> at ultra</w:t>
      </w:r>
      <w:r w:rsidR="00344B2D" w:rsidRPr="00555DC1">
        <w:rPr>
          <w:rFonts w:ascii="Calibri" w:hAnsi="Calibri" w:cs="Calibri"/>
        </w:rPr>
        <w:t>-</w:t>
      </w:r>
      <w:r w:rsidR="009F6F2C" w:rsidRPr="00555DC1">
        <w:rPr>
          <w:rFonts w:ascii="Calibri" w:hAnsi="Calibri" w:cs="Calibri"/>
        </w:rPr>
        <w:t>high</w:t>
      </w:r>
      <w:r w:rsidR="005B78A8" w:rsidRPr="00555DC1">
        <w:rPr>
          <w:rFonts w:ascii="Calibri" w:hAnsi="Calibri" w:cs="Calibri"/>
        </w:rPr>
        <w:t xml:space="preserve"> </w:t>
      </w:r>
      <w:r w:rsidR="009F6F2C" w:rsidRPr="00555DC1">
        <w:rPr>
          <w:rFonts w:ascii="Calibri" w:hAnsi="Calibri" w:cs="Calibri"/>
        </w:rPr>
        <w:t xml:space="preserve">fields is </w:t>
      </w:r>
      <w:proofErr w:type="gramStart"/>
      <w:r w:rsidR="009F6F2C" w:rsidRPr="00555DC1">
        <w:rPr>
          <w:rFonts w:ascii="Calibri" w:hAnsi="Calibri" w:cs="Calibri"/>
        </w:rPr>
        <w:t>similar to</w:t>
      </w:r>
      <w:proofErr w:type="gramEnd"/>
      <w:r w:rsidR="009F6F2C" w:rsidRPr="00555DC1">
        <w:rPr>
          <w:rFonts w:ascii="Calibri" w:hAnsi="Calibri" w:cs="Calibri"/>
        </w:rPr>
        <w:t xml:space="preserve"> that at clinical field strengths. </w:t>
      </w:r>
    </w:p>
    <w:p w14:paraId="0DAAD230" w14:textId="77777777" w:rsidR="00344B2D" w:rsidRPr="00555DC1" w:rsidRDefault="00344B2D" w:rsidP="00555DC1">
      <w:pPr>
        <w:autoSpaceDE w:val="0"/>
        <w:autoSpaceDN w:val="0"/>
        <w:adjustRightInd w:val="0"/>
        <w:rPr>
          <w:rFonts w:ascii="Calibri" w:hAnsi="Calibri" w:cs="Calibri"/>
        </w:rPr>
      </w:pPr>
    </w:p>
    <w:p w14:paraId="3A4F2230" w14:textId="54ACE099" w:rsidR="009F6F2C" w:rsidRPr="00555DC1" w:rsidRDefault="00A450E1" w:rsidP="00555DC1">
      <w:pPr>
        <w:autoSpaceDE w:val="0"/>
        <w:autoSpaceDN w:val="0"/>
        <w:adjustRightInd w:val="0"/>
        <w:rPr>
          <w:rFonts w:ascii="Calibri" w:hAnsi="Calibri" w:cs="Calibri"/>
          <w:lang w:eastAsia="ar-SA"/>
        </w:rPr>
      </w:pPr>
      <w:r w:rsidRPr="00555DC1">
        <w:rPr>
          <w:rFonts w:ascii="Calibri" w:eastAsia="Arial Unicode MS" w:hAnsi="Calibri" w:cs="Calibri"/>
        </w:rPr>
        <w:t>T</w:t>
      </w:r>
      <w:r w:rsidR="006E7F3B" w:rsidRPr="00555DC1">
        <w:rPr>
          <w:rFonts w:ascii="Calibri" w:eastAsia="Arial Unicode MS" w:hAnsi="Calibri" w:cs="Calibri"/>
        </w:rPr>
        <w:t xml:space="preserve">he increasing use of </w:t>
      </w:r>
      <w:r w:rsidR="0088262D" w:rsidRPr="00555DC1">
        <w:rPr>
          <w:rFonts w:ascii="Calibri" w:eastAsia="Arial Unicode MS" w:hAnsi="Calibri" w:cs="Calibri"/>
        </w:rPr>
        <w:t>ultra-high field</w:t>
      </w:r>
      <w:r w:rsidR="00344B2D" w:rsidRPr="00555DC1">
        <w:rPr>
          <w:rFonts w:ascii="Calibri" w:eastAsia="Arial Unicode MS" w:hAnsi="Calibri" w:cs="Calibri"/>
        </w:rPr>
        <w:t xml:space="preserve"> </w:t>
      </w:r>
      <w:r w:rsidR="006E7F3B" w:rsidRPr="00555DC1">
        <w:rPr>
          <w:rFonts w:ascii="Calibri" w:eastAsia="Arial Unicode MS" w:hAnsi="Calibri" w:cs="Calibri"/>
        </w:rPr>
        <w:t xml:space="preserve">systems in </w:t>
      </w:r>
      <w:r w:rsidR="00055483" w:rsidRPr="00555DC1">
        <w:rPr>
          <w:rFonts w:ascii="Calibri" w:eastAsia="Arial Unicode MS" w:hAnsi="Calibri" w:cs="Calibri"/>
        </w:rPr>
        <w:t>translational research</w:t>
      </w:r>
      <w:r w:rsidRPr="00555DC1">
        <w:rPr>
          <w:rFonts w:ascii="Calibri" w:eastAsia="Arial Unicode MS" w:hAnsi="Calibri" w:cs="Calibri"/>
        </w:rPr>
        <w:t xml:space="preserve"> will advance</w:t>
      </w:r>
      <w:r w:rsidR="00055483" w:rsidRPr="00555DC1">
        <w:rPr>
          <w:rFonts w:ascii="Calibri" w:eastAsia="Arial Unicode MS" w:hAnsi="Calibri" w:cs="Calibri"/>
        </w:rPr>
        <w:t xml:space="preserve"> </w:t>
      </w:r>
      <w:r w:rsidRPr="00555DC1">
        <w:rPr>
          <w:rFonts w:ascii="Calibri" w:eastAsia="Arial Unicode MS" w:hAnsi="Calibri" w:cs="Calibri"/>
        </w:rPr>
        <w:t>th</w:t>
      </w:r>
      <w:r w:rsidR="006E7F3B" w:rsidRPr="00555DC1">
        <w:rPr>
          <w:rFonts w:ascii="Calibri" w:eastAsia="Arial Unicode MS" w:hAnsi="Calibri" w:cs="Calibri"/>
        </w:rPr>
        <w:t>e capabilities of CMR for the assessment of cardiovascular diseases</w:t>
      </w:r>
      <w:r w:rsidRPr="00555DC1">
        <w:rPr>
          <w:rFonts w:ascii="Calibri" w:eastAsia="Arial Unicode MS" w:hAnsi="Calibri" w:cs="Calibri"/>
        </w:rPr>
        <w:t xml:space="preserve">. Technological advances such as improved RF coil technology or multi-transmit MR systems will help to reduce the current </w:t>
      </w:r>
      <w:r w:rsidRPr="00555DC1">
        <w:rPr>
          <w:rFonts w:ascii="Calibri" w:hAnsi="Calibri" w:cs="Calibri"/>
        </w:rPr>
        <w:t xml:space="preserve">experimental overhead and streamline additional scan preparations and shimming operations. </w:t>
      </w:r>
      <w:r w:rsidRPr="00555DC1">
        <w:rPr>
          <w:rFonts w:ascii="Calibri" w:eastAsia="Arial Unicode MS" w:hAnsi="Calibri" w:cs="Calibri"/>
        </w:rPr>
        <w:t>Within this context</w:t>
      </w:r>
      <w:r w:rsidR="005F43C3" w:rsidRPr="00555DC1">
        <w:rPr>
          <w:rFonts w:ascii="Calibri" w:eastAsia="Arial Unicode MS" w:hAnsi="Calibri" w:cs="Calibri"/>
        </w:rPr>
        <w:t>,</w:t>
      </w:r>
      <w:r w:rsidRPr="00555DC1">
        <w:rPr>
          <w:rFonts w:ascii="Calibri" w:eastAsia="Arial Unicode MS" w:hAnsi="Calibri" w:cs="Calibri"/>
        </w:rPr>
        <w:t xml:space="preserve"> a careful validation of the </w:t>
      </w:r>
      <w:r w:rsidR="006E7F3B" w:rsidRPr="00555DC1">
        <w:rPr>
          <w:rFonts w:ascii="Calibri" w:eastAsia="Arial Unicode MS" w:hAnsi="Calibri" w:cs="Calibri"/>
        </w:rPr>
        <w:t xml:space="preserve">novel ultra-high field CMR applications against </w:t>
      </w:r>
      <w:r w:rsidR="005F43C3" w:rsidRPr="00555DC1">
        <w:rPr>
          <w:rFonts w:ascii="Calibri" w:eastAsia="Arial Unicode MS" w:hAnsi="Calibri" w:cs="Calibri"/>
        </w:rPr>
        <w:t xml:space="preserve">the well-established </w:t>
      </w:r>
      <w:r w:rsidR="006E7F3B" w:rsidRPr="00555DC1">
        <w:rPr>
          <w:rFonts w:ascii="Calibri" w:eastAsia="Arial Unicode MS" w:hAnsi="Calibri" w:cs="Calibri"/>
        </w:rPr>
        <w:t xml:space="preserve">CMR applications at 1.5 T or 3 T </w:t>
      </w:r>
      <w:r w:rsidR="005F43C3" w:rsidRPr="00555DC1">
        <w:rPr>
          <w:rFonts w:ascii="Calibri" w:eastAsia="Arial Unicode MS" w:hAnsi="Calibri" w:cs="Calibri"/>
        </w:rPr>
        <w:t>will be</w:t>
      </w:r>
      <w:r w:rsidRPr="00555DC1">
        <w:rPr>
          <w:rFonts w:ascii="Calibri" w:eastAsia="Arial Unicode MS" w:hAnsi="Calibri" w:cs="Calibri"/>
        </w:rPr>
        <w:t xml:space="preserve"> essential. </w:t>
      </w:r>
    </w:p>
    <w:p w14:paraId="08DF4FC7" w14:textId="77777777" w:rsidR="007931D6" w:rsidRPr="00555DC1" w:rsidRDefault="007931D6" w:rsidP="00555DC1">
      <w:pPr>
        <w:rPr>
          <w:rFonts w:ascii="Calibri" w:hAnsi="Calibri" w:cs="Calibri"/>
        </w:rPr>
      </w:pPr>
    </w:p>
    <w:p w14:paraId="57C805E9" w14:textId="78366F42" w:rsidR="008D65F9" w:rsidRPr="00555DC1" w:rsidRDefault="00864D19" w:rsidP="00555DC1">
      <w:pPr>
        <w:pStyle w:val="Default"/>
        <w:rPr>
          <w:rFonts w:ascii="Calibri" w:hAnsi="Calibri" w:cs="Calibri"/>
          <w:color w:val="auto"/>
          <w:lang w:val="en-US" w:eastAsia="ar-SA"/>
        </w:rPr>
      </w:pPr>
      <w:r w:rsidRPr="00555DC1">
        <w:rPr>
          <w:rFonts w:ascii="Calibri" w:hAnsi="Calibri" w:cs="Calibri"/>
          <w:color w:val="auto"/>
          <w:lang w:val="en-US"/>
        </w:rPr>
        <w:t xml:space="preserve">This study demonstrates, that functional CMR examinations can be successfully conducted at </w:t>
      </w:r>
      <w:r w:rsidR="002F450D" w:rsidRPr="00555DC1">
        <w:rPr>
          <w:rFonts w:ascii="Calibri" w:hAnsi="Calibri" w:cs="Calibri"/>
          <w:color w:val="auto"/>
          <w:lang w:val="en-US"/>
        </w:rPr>
        <w:t>7 Tesla</w:t>
      </w:r>
      <w:r w:rsidRPr="00555DC1">
        <w:rPr>
          <w:rFonts w:ascii="Calibri" w:hAnsi="Calibri" w:cs="Calibri"/>
          <w:color w:val="auto"/>
          <w:lang w:val="en-US"/>
        </w:rPr>
        <w:t xml:space="preserve">. The </w:t>
      </w:r>
      <w:r w:rsidR="005F43C3" w:rsidRPr="00555DC1">
        <w:rPr>
          <w:rFonts w:ascii="Calibri" w:hAnsi="Calibri" w:cs="Calibri"/>
          <w:color w:val="auto"/>
          <w:lang w:val="en-US"/>
        </w:rPr>
        <w:t xml:space="preserve">field strength driven SNR gain at ultra-high field </w:t>
      </w:r>
      <w:r w:rsidR="008D65F9" w:rsidRPr="00555DC1">
        <w:rPr>
          <w:rFonts w:ascii="Calibri" w:hAnsi="Calibri" w:cs="Calibri"/>
          <w:color w:val="auto"/>
          <w:lang w:val="en-US"/>
        </w:rPr>
        <w:t>allows</w:t>
      </w:r>
      <w:r w:rsidR="005F43C3" w:rsidRPr="00555DC1">
        <w:rPr>
          <w:rFonts w:ascii="Calibri" w:hAnsi="Calibri" w:cs="Calibri"/>
          <w:color w:val="auto"/>
          <w:lang w:val="en-US"/>
        </w:rPr>
        <w:t xml:space="preserve"> for CINE acquisitions with very high spatial resolutions. </w:t>
      </w:r>
      <w:r w:rsidRPr="00555DC1">
        <w:rPr>
          <w:rFonts w:ascii="Calibri" w:hAnsi="Calibri" w:cs="Calibri"/>
          <w:color w:val="auto"/>
          <w:lang w:val="en-US"/>
        </w:rPr>
        <w:t xml:space="preserve">Compared to the clinical field strengths of 1.5 or 3 Tesla, the spatial resolution can be increased by a factor of 3 to 4. </w:t>
      </w:r>
      <w:r w:rsidR="005E4844" w:rsidRPr="00555DC1">
        <w:rPr>
          <w:rFonts w:ascii="Calibri" w:hAnsi="Calibri" w:cs="Calibri"/>
          <w:color w:val="auto"/>
          <w:lang w:val="en-US"/>
        </w:rPr>
        <w:t>T</w:t>
      </w:r>
      <w:r w:rsidRPr="00555DC1">
        <w:rPr>
          <w:rFonts w:ascii="Calibri" w:hAnsi="Calibri" w:cs="Calibri"/>
          <w:color w:val="auto"/>
          <w:lang w:val="en-US"/>
        </w:rPr>
        <w:t xml:space="preserve">he experimental overhead required to tackle the various technical challenges can be kept to a minimum. </w:t>
      </w:r>
      <w:r w:rsidR="008D65F9" w:rsidRPr="00555DC1">
        <w:rPr>
          <w:rFonts w:ascii="Calibri" w:hAnsi="Calibri" w:cs="Calibri"/>
          <w:color w:val="auto"/>
          <w:lang w:val="en-US"/>
        </w:rPr>
        <w:t xml:space="preserve">These results as well as future technological developments will provide the basis for explorations into more advanced </w:t>
      </w:r>
      <w:r w:rsidR="008D65F9" w:rsidRPr="00555DC1">
        <w:rPr>
          <w:rFonts w:ascii="Calibri" w:hAnsi="Calibri" w:cs="Calibri"/>
          <w:color w:val="auto"/>
          <w:lang w:val="en-US"/>
        </w:rPr>
        <w:lastRenderedPageBreak/>
        <w:t xml:space="preserve">applications such as </w:t>
      </w:r>
      <w:r w:rsidR="008D65F9" w:rsidRPr="00555DC1">
        <w:rPr>
          <w:rFonts w:ascii="Calibri" w:hAnsi="Calibri" w:cs="Calibri"/>
          <w:color w:val="auto"/>
          <w:lang w:val="en-US" w:eastAsia="ar-SA"/>
        </w:rPr>
        <w:t>myocardial tissue characterization, metabolic imaging or microstructure imaging.</w:t>
      </w:r>
    </w:p>
    <w:p w14:paraId="01C27D70" w14:textId="63F95277" w:rsidR="00DD596A" w:rsidRPr="00555DC1" w:rsidRDefault="00DD596A" w:rsidP="00555DC1">
      <w:pPr>
        <w:rPr>
          <w:rFonts w:ascii="Calibri" w:hAnsi="Calibri" w:cs="Calibri"/>
          <w:b/>
          <w:bCs/>
        </w:rPr>
      </w:pPr>
    </w:p>
    <w:p w14:paraId="0D08C601" w14:textId="7F15C8BA" w:rsidR="00BE5F4A" w:rsidRPr="00555DC1" w:rsidRDefault="009B1737" w:rsidP="00555DC1">
      <w:pPr>
        <w:autoSpaceDE w:val="0"/>
        <w:autoSpaceDN w:val="0"/>
        <w:adjustRightInd w:val="0"/>
        <w:rPr>
          <w:rFonts w:ascii="Calibri" w:hAnsi="Calibri" w:cs="Calibri"/>
        </w:rPr>
      </w:pPr>
      <w:r w:rsidRPr="00555DC1">
        <w:rPr>
          <w:rFonts w:ascii="Calibri" w:hAnsi="Calibri" w:cs="Calibri"/>
          <w:b/>
          <w:bCs/>
        </w:rPr>
        <w:t>ACKNOWLEDGMENTS</w:t>
      </w:r>
      <w:r w:rsidR="00BE5F4A" w:rsidRPr="00555DC1">
        <w:rPr>
          <w:rFonts w:ascii="Calibri" w:hAnsi="Calibri" w:cs="Calibri"/>
          <w:b/>
          <w:bCs/>
        </w:rPr>
        <w:t>:</w:t>
      </w:r>
      <w:r w:rsidR="00BE5F4A" w:rsidRPr="00555DC1">
        <w:rPr>
          <w:rFonts w:ascii="Calibri" w:hAnsi="Calibri" w:cs="Calibri"/>
        </w:rPr>
        <w:t xml:space="preserve"> </w:t>
      </w:r>
    </w:p>
    <w:p w14:paraId="4689DB81" w14:textId="64F7FF05" w:rsidR="005B5653" w:rsidRPr="00555DC1" w:rsidRDefault="00C82CFB" w:rsidP="00555DC1">
      <w:pPr>
        <w:rPr>
          <w:rFonts w:ascii="Calibri" w:hAnsi="Calibri" w:cs="Calibri"/>
        </w:rPr>
      </w:pPr>
      <w:r w:rsidRPr="00555DC1">
        <w:rPr>
          <w:rFonts w:ascii="Calibri" w:hAnsi="Calibri" w:cs="Calibri"/>
        </w:rPr>
        <w:t>The authors acknowledge the facilities, and the scientific and technical assistance of the National Imaging Facility at the Centre for Advanced Imaging, University of Queensland.</w:t>
      </w:r>
      <w:r w:rsidR="00193690" w:rsidRPr="00555DC1">
        <w:rPr>
          <w:rFonts w:ascii="Calibri" w:hAnsi="Calibri" w:cs="Calibri"/>
        </w:rPr>
        <w:t xml:space="preserve"> </w:t>
      </w:r>
      <w:r w:rsidR="00864624" w:rsidRPr="00555DC1">
        <w:rPr>
          <w:rFonts w:ascii="Calibri" w:hAnsi="Calibri" w:cs="Calibri"/>
        </w:rPr>
        <w:t xml:space="preserve">We would also like to thank Graham Galloway and Ian Brereton for their help to obtain a CAESIE grant for </w:t>
      </w:r>
      <w:proofErr w:type="spellStart"/>
      <w:r w:rsidR="00864624" w:rsidRPr="00555DC1">
        <w:rPr>
          <w:rFonts w:ascii="Calibri" w:hAnsi="Calibri" w:cs="Calibri"/>
        </w:rPr>
        <w:t>Thoralf</w:t>
      </w:r>
      <w:proofErr w:type="spellEnd"/>
      <w:r w:rsidR="00864624" w:rsidRPr="00555DC1">
        <w:rPr>
          <w:rFonts w:ascii="Calibri" w:hAnsi="Calibri" w:cs="Calibri"/>
        </w:rPr>
        <w:t xml:space="preserve"> </w:t>
      </w:r>
      <w:proofErr w:type="spellStart"/>
      <w:r w:rsidR="00864624" w:rsidRPr="00555DC1">
        <w:rPr>
          <w:rFonts w:ascii="Calibri" w:hAnsi="Calibri" w:cs="Calibri"/>
        </w:rPr>
        <w:t>Niendorf</w:t>
      </w:r>
      <w:proofErr w:type="spellEnd"/>
      <w:r w:rsidR="00864624" w:rsidRPr="00555DC1">
        <w:rPr>
          <w:rFonts w:ascii="Calibri" w:hAnsi="Calibri" w:cs="Calibri"/>
        </w:rPr>
        <w:t>.</w:t>
      </w:r>
    </w:p>
    <w:p w14:paraId="1D52DA87" w14:textId="77777777" w:rsidR="00DD596A" w:rsidRPr="00555DC1" w:rsidRDefault="00DD596A" w:rsidP="00555DC1">
      <w:pPr>
        <w:autoSpaceDE w:val="0"/>
        <w:autoSpaceDN w:val="0"/>
        <w:adjustRightInd w:val="0"/>
        <w:rPr>
          <w:rFonts w:ascii="Calibri" w:hAnsi="Calibri" w:cs="Calibri"/>
          <w:b/>
        </w:rPr>
      </w:pPr>
    </w:p>
    <w:p w14:paraId="4825D041" w14:textId="34A2DA4C" w:rsidR="005C54D2" w:rsidRPr="00555DC1" w:rsidRDefault="00DD596A" w:rsidP="00555DC1">
      <w:pPr>
        <w:autoSpaceDE w:val="0"/>
        <w:autoSpaceDN w:val="0"/>
        <w:adjustRightInd w:val="0"/>
        <w:rPr>
          <w:rFonts w:ascii="Calibri" w:hAnsi="Calibri" w:cs="Calibri"/>
          <w:b/>
        </w:rPr>
      </w:pPr>
      <w:r w:rsidRPr="00555DC1">
        <w:rPr>
          <w:rFonts w:ascii="Calibri" w:hAnsi="Calibri" w:cs="Calibri"/>
          <w:b/>
        </w:rPr>
        <w:t>D</w:t>
      </w:r>
      <w:r w:rsidR="009B1737" w:rsidRPr="00555DC1">
        <w:rPr>
          <w:rFonts w:ascii="Calibri" w:hAnsi="Calibri" w:cs="Calibri"/>
          <w:b/>
        </w:rPr>
        <w:t>ISCLOSURES</w:t>
      </w:r>
      <w:r w:rsidR="00F65FA1" w:rsidRPr="00555DC1">
        <w:rPr>
          <w:rFonts w:ascii="Calibri" w:hAnsi="Calibri" w:cs="Calibri"/>
          <w:b/>
        </w:rPr>
        <w:t>:</w:t>
      </w:r>
    </w:p>
    <w:p w14:paraId="0F5343EA" w14:textId="5B572BB7" w:rsidR="00C82CFB" w:rsidRPr="00555DC1" w:rsidRDefault="00C82CFB" w:rsidP="00555DC1">
      <w:pPr>
        <w:rPr>
          <w:rFonts w:ascii="Calibri" w:hAnsi="Calibri" w:cs="Calibri"/>
        </w:rPr>
      </w:pPr>
      <w:r w:rsidRPr="00555DC1">
        <w:rPr>
          <w:rFonts w:ascii="Calibri" w:hAnsi="Calibri" w:cs="Calibri"/>
        </w:rPr>
        <w:t>Kieran O’Brien and</w:t>
      </w:r>
      <w:r w:rsidRPr="00555DC1">
        <w:rPr>
          <w:rFonts w:ascii="Calibri" w:hAnsi="Calibri" w:cs="Calibri"/>
          <w:bCs/>
        </w:rPr>
        <w:t xml:space="preserve"> Jonathan Richer are employed by Siemens Ltd. Australia.</w:t>
      </w:r>
      <w:r w:rsidR="00AD1C8D" w:rsidRPr="00555DC1">
        <w:rPr>
          <w:rFonts w:ascii="Calibri" w:hAnsi="Calibri" w:cs="Calibri"/>
          <w:bCs/>
        </w:rPr>
        <w:t xml:space="preserve"> </w:t>
      </w:r>
      <w:r w:rsidR="00AD1C8D" w:rsidRPr="00555DC1">
        <w:rPr>
          <w:rFonts w:ascii="Calibri" w:hAnsi="Calibri" w:cs="Calibri"/>
          <w:bCs/>
          <w:iCs/>
        </w:rPr>
        <w:t xml:space="preserve">Jan Rieger and </w:t>
      </w:r>
      <w:proofErr w:type="spellStart"/>
      <w:r w:rsidR="00AD1C8D" w:rsidRPr="00555DC1">
        <w:rPr>
          <w:rFonts w:ascii="Calibri" w:hAnsi="Calibri" w:cs="Calibri"/>
          <w:bCs/>
          <w:iCs/>
        </w:rPr>
        <w:t>Thoralf</w:t>
      </w:r>
      <w:proofErr w:type="spellEnd"/>
      <w:r w:rsidR="00AD1C8D" w:rsidRPr="00555DC1">
        <w:rPr>
          <w:rFonts w:ascii="Calibri" w:hAnsi="Calibri" w:cs="Calibri"/>
          <w:bCs/>
          <w:iCs/>
        </w:rPr>
        <w:t xml:space="preserve"> </w:t>
      </w:r>
      <w:proofErr w:type="spellStart"/>
      <w:r w:rsidR="00AD1C8D" w:rsidRPr="00555DC1">
        <w:rPr>
          <w:rFonts w:ascii="Calibri" w:hAnsi="Calibri" w:cs="Calibri"/>
          <w:bCs/>
          <w:iCs/>
        </w:rPr>
        <w:t>Niendorf</w:t>
      </w:r>
      <w:proofErr w:type="spellEnd"/>
      <w:r w:rsidR="00AD1C8D" w:rsidRPr="00555DC1">
        <w:rPr>
          <w:rFonts w:ascii="Calibri" w:hAnsi="Calibri" w:cs="Calibri"/>
          <w:bCs/>
          <w:iCs/>
        </w:rPr>
        <w:t xml:space="preserve"> are founders of MRI.TOOLS GmbH, Berlin, Germany. Jan Rieger </w:t>
      </w:r>
      <w:r w:rsidR="00A60309" w:rsidRPr="00555DC1">
        <w:rPr>
          <w:rFonts w:ascii="Calibri" w:hAnsi="Calibri" w:cs="Calibri"/>
          <w:bCs/>
          <w:iCs/>
        </w:rPr>
        <w:t xml:space="preserve">was </w:t>
      </w:r>
      <w:r w:rsidR="00AD1C8D" w:rsidRPr="00555DC1">
        <w:rPr>
          <w:rFonts w:ascii="Calibri" w:hAnsi="Calibri" w:cs="Calibri"/>
          <w:bCs/>
          <w:iCs/>
        </w:rPr>
        <w:t xml:space="preserve">CTO and an employee of MRI.TOOLS GmbH. </w:t>
      </w:r>
      <w:proofErr w:type="spellStart"/>
      <w:r w:rsidR="00AD1C8D" w:rsidRPr="00555DC1">
        <w:rPr>
          <w:rFonts w:ascii="Calibri" w:hAnsi="Calibri" w:cs="Calibri"/>
          <w:bCs/>
          <w:iCs/>
        </w:rPr>
        <w:t>Thoralf</w:t>
      </w:r>
      <w:proofErr w:type="spellEnd"/>
      <w:r w:rsidR="00AD1C8D" w:rsidRPr="00555DC1">
        <w:rPr>
          <w:rFonts w:ascii="Calibri" w:hAnsi="Calibri" w:cs="Calibri"/>
          <w:bCs/>
          <w:iCs/>
        </w:rPr>
        <w:t xml:space="preserve"> </w:t>
      </w:r>
      <w:proofErr w:type="spellStart"/>
      <w:r w:rsidR="00AD1C8D" w:rsidRPr="00555DC1">
        <w:rPr>
          <w:rFonts w:ascii="Calibri" w:hAnsi="Calibri" w:cs="Calibri"/>
          <w:bCs/>
          <w:iCs/>
        </w:rPr>
        <w:t>Niendorf</w:t>
      </w:r>
      <w:proofErr w:type="spellEnd"/>
      <w:r w:rsidR="00AD1C8D" w:rsidRPr="00555DC1">
        <w:rPr>
          <w:rFonts w:ascii="Calibri" w:hAnsi="Calibri" w:cs="Calibri"/>
          <w:bCs/>
          <w:iCs/>
        </w:rPr>
        <w:t xml:space="preserve"> is CEO of MRI.TOOLS GmbH.</w:t>
      </w:r>
    </w:p>
    <w:p w14:paraId="0861345D" w14:textId="77777777" w:rsidR="00C82CFB" w:rsidRPr="00555DC1" w:rsidRDefault="00C82CFB" w:rsidP="00555DC1">
      <w:pPr>
        <w:rPr>
          <w:rFonts w:ascii="Calibri" w:hAnsi="Calibri" w:cs="Calibri"/>
          <w:bCs/>
        </w:rPr>
      </w:pPr>
    </w:p>
    <w:p w14:paraId="69249345" w14:textId="7D8970ED" w:rsidR="00CA74A2" w:rsidRPr="00555DC1" w:rsidRDefault="009B1737" w:rsidP="00555DC1">
      <w:pPr>
        <w:rPr>
          <w:rFonts w:ascii="Calibri" w:hAnsi="Calibri" w:cs="Calibri"/>
        </w:rPr>
      </w:pPr>
      <w:r w:rsidRPr="00555DC1">
        <w:rPr>
          <w:rFonts w:ascii="Calibri" w:hAnsi="Calibri" w:cs="Calibri"/>
          <w:b/>
          <w:bCs/>
        </w:rPr>
        <w:t>REFERENCES</w:t>
      </w:r>
      <w:r w:rsidR="00A82520">
        <w:rPr>
          <w:rFonts w:ascii="Calibri" w:hAnsi="Calibri" w:cs="Calibri"/>
          <w:b/>
          <w:bCs/>
        </w:rPr>
        <w:t xml:space="preserve"> </w:t>
      </w:r>
    </w:p>
    <w:p w14:paraId="2ACF6013" w14:textId="127F3ADC" w:rsidR="003E61CA" w:rsidRPr="00555DC1" w:rsidRDefault="00CA74A2" w:rsidP="00555DC1">
      <w:pPr>
        <w:pStyle w:val="Bibliography"/>
        <w:tabs>
          <w:tab w:val="clear" w:pos="384"/>
        </w:tabs>
        <w:ind w:left="0" w:firstLine="0"/>
        <w:rPr>
          <w:rFonts w:ascii="Calibri" w:hAnsi="Calibri" w:cs="Calibri"/>
        </w:rPr>
      </w:pPr>
      <w:r w:rsidRPr="00555DC1">
        <w:rPr>
          <w:rFonts w:ascii="Calibri" w:hAnsi="Calibri" w:cs="Calibri"/>
        </w:rPr>
        <w:fldChar w:fldCharType="begin"/>
      </w:r>
      <w:r w:rsidR="00A6307C" w:rsidRPr="00555DC1">
        <w:rPr>
          <w:rFonts w:ascii="Calibri" w:hAnsi="Calibri" w:cs="Calibri"/>
        </w:rPr>
        <w:instrText xml:space="preserve"> ADDIN ZOTERO_BIBL {"custom":[]} CSL_BIBLIOGRAPHY </w:instrText>
      </w:r>
      <w:r w:rsidRPr="00555DC1">
        <w:rPr>
          <w:rFonts w:ascii="Calibri" w:hAnsi="Calibri" w:cs="Calibri"/>
        </w:rPr>
        <w:fldChar w:fldCharType="separate"/>
      </w:r>
      <w:r w:rsidR="003E61CA" w:rsidRPr="00555DC1">
        <w:rPr>
          <w:rFonts w:ascii="Calibri" w:hAnsi="Calibri" w:cs="Calibri"/>
        </w:rPr>
        <w:t>1.</w:t>
      </w:r>
      <w:r w:rsidR="003E61CA" w:rsidRPr="00555DC1">
        <w:rPr>
          <w:rFonts w:ascii="Calibri" w:hAnsi="Calibri" w:cs="Calibri"/>
        </w:rPr>
        <w:tab/>
        <w:t xml:space="preserve">Kramer, C.M., </w:t>
      </w:r>
      <w:r w:rsidR="00555DC1" w:rsidRPr="00555DC1">
        <w:rPr>
          <w:rFonts w:ascii="Calibri" w:hAnsi="Calibri" w:cs="Calibri"/>
          <w:i/>
        </w:rPr>
        <w:t>et al</w:t>
      </w:r>
      <w:r w:rsidR="00ED286C">
        <w:rPr>
          <w:rFonts w:ascii="Calibri" w:hAnsi="Calibri" w:cs="Calibri"/>
          <w:i/>
        </w:rPr>
        <w:t>.</w:t>
      </w:r>
      <w:r w:rsidR="003439D0" w:rsidRPr="00555DC1">
        <w:rPr>
          <w:rFonts w:ascii="Calibri" w:hAnsi="Calibri" w:cs="Calibri"/>
        </w:rPr>
        <w:t xml:space="preserve"> </w:t>
      </w:r>
      <w:r w:rsidR="003E61CA" w:rsidRPr="00555DC1">
        <w:rPr>
          <w:rFonts w:ascii="Calibri" w:hAnsi="Calibri" w:cs="Calibri"/>
        </w:rPr>
        <w:t xml:space="preserve">Standardized cardiovascular magnetic resonance (CMR) protocols 2013 </w:t>
      </w:r>
      <w:proofErr w:type="spellStart"/>
      <w:proofErr w:type="gramStart"/>
      <w:r w:rsidR="003E61CA" w:rsidRPr="00555DC1">
        <w:rPr>
          <w:rFonts w:ascii="Calibri" w:hAnsi="Calibri" w:cs="Calibri"/>
        </w:rPr>
        <w:t>update.</w:t>
      </w:r>
      <w:r w:rsidR="00ED286C">
        <w:rPr>
          <w:rFonts w:ascii="Calibri" w:hAnsi="Calibri" w:cs="Calibri"/>
        </w:rPr>
        <w:t>Journal</w:t>
      </w:r>
      <w:proofErr w:type="spellEnd"/>
      <w:proofErr w:type="gramEnd"/>
      <w:r w:rsidR="00ED286C">
        <w:rPr>
          <w:rFonts w:ascii="Calibri" w:hAnsi="Calibri" w:cs="Calibri"/>
        </w:rPr>
        <w:t xml:space="preserve"> of Cardiovascular Magnetic Resonance</w:t>
      </w:r>
      <w:r w:rsidR="003E61CA" w:rsidRPr="00555DC1">
        <w:rPr>
          <w:rFonts w:ascii="Calibri" w:hAnsi="Calibri" w:cs="Calibri"/>
        </w:rPr>
        <w:t xml:space="preserve">. </w:t>
      </w:r>
      <w:r w:rsidR="003E61CA" w:rsidRPr="00555DC1">
        <w:rPr>
          <w:rFonts w:ascii="Calibri" w:hAnsi="Calibri" w:cs="Calibri"/>
          <w:b/>
          <w:bCs/>
        </w:rPr>
        <w:t>15</w:t>
      </w:r>
      <w:r w:rsidR="003E61CA" w:rsidRPr="00555DC1">
        <w:rPr>
          <w:rFonts w:ascii="Calibri" w:hAnsi="Calibri" w:cs="Calibri"/>
        </w:rPr>
        <w:t xml:space="preserve"> (1), 1 (2013).</w:t>
      </w:r>
    </w:p>
    <w:p w14:paraId="70A5719F" w14:textId="1A4E4C77"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w:t>
      </w:r>
      <w:r w:rsidRPr="00555DC1">
        <w:rPr>
          <w:rFonts w:ascii="Calibri" w:hAnsi="Calibri" w:cs="Calibri"/>
        </w:rPr>
        <w:tab/>
        <w:t xml:space="preserve">Earls, J.P., Ho, V.B., Foo, T.K., Castillo, E., Flamm, S.D. Cardiac MRI: Recent progress and continued challenges. </w:t>
      </w:r>
      <w:r w:rsidRPr="00555DC1">
        <w:rPr>
          <w:rFonts w:ascii="Calibri" w:hAnsi="Calibri" w:cs="Calibri"/>
          <w:i/>
          <w:iCs/>
        </w:rPr>
        <w:t>Journal of Magnetic Resonance Imaging</w:t>
      </w:r>
      <w:r w:rsidRPr="00555DC1">
        <w:rPr>
          <w:rFonts w:ascii="Calibri" w:hAnsi="Calibri" w:cs="Calibri"/>
        </w:rPr>
        <w:t xml:space="preserve">. </w:t>
      </w:r>
      <w:r w:rsidRPr="00555DC1">
        <w:rPr>
          <w:rFonts w:ascii="Calibri" w:hAnsi="Calibri" w:cs="Calibri"/>
          <w:b/>
          <w:bCs/>
        </w:rPr>
        <w:t>16</w:t>
      </w:r>
      <w:r w:rsidRPr="00555DC1">
        <w:rPr>
          <w:rFonts w:ascii="Calibri" w:hAnsi="Calibri" w:cs="Calibri"/>
        </w:rPr>
        <w:t xml:space="preserve"> (2), 111–127 (2002).</w:t>
      </w:r>
    </w:p>
    <w:p w14:paraId="1604CDDC" w14:textId="1B7DC760"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3.</w:t>
      </w:r>
      <w:r w:rsidRPr="00555DC1">
        <w:rPr>
          <w:rFonts w:ascii="Calibri" w:hAnsi="Calibri" w:cs="Calibri"/>
        </w:rPr>
        <w:tab/>
      </w:r>
      <w:proofErr w:type="spellStart"/>
      <w:r w:rsidRPr="00555DC1">
        <w:rPr>
          <w:rFonts w:ascii="Calibri" w:hAnsi="Calibri" w:cs="Calibri"/>
        </w:rPr>
        <w:t>Wintersperger</w:t>
      </w:r>
      <w:proofErr w:type="spellEnd"/>
      <w:r w:rsidRPr="00555DC1">
        <w:rPr>
          <w:rFonts w:ascii="Calibri" w:hAnsi="Calibri" w:cs="Calibri"/>
        </w:rPr>
        <w:t>, B.J.</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Cardiac CINE MR imaging with a 32-channel cardiac coil and parallel imaging: Impact of acceleration factors on image quality and volumetric accuracy. </w:t>
      </w:r>
      <w:r w:rsidRPr="00555DC1">
        <w:rPr>
          <w:rFonts w:ascii="Calibri" w:hAnsi="Calibri" w:cs="Calibri"/>
          <w:i/>
          <w:iCs/>
        </w:rPr>
        <w:t>Journal of Magnetic Resonance Imaging</w:t>
      </w:r>
      <w:r w:rsidRPr="00555DC1">
        <w:rPr>
          <w:rFonts w:ascii="Calibri" w:hAnsi="Calibri" w:cs="Calibri"/>
        </w:rPr>
        <w:t xml:space="preserve">. </w:t>
      </w:r>
      <w:r w:rsidRPr="00555DC1">
        <w:rPr>
          <w:rFonts w:ascii="Calibri" w:hAnsi="Calibri" w:cs="Calibri"/>
          <w:b/>
          <w:bCs/>
        </w:rPr>
        <w:t>23</w:t>
      </w:r>
      <w:r w:rsidRPr="00555DC1">
        <w:rPr>
          <w:rFonts w:ascii="Calibri" w:hAnsi="Calibri" w:cs="Calibri"/>
        </w:rPr>
        <w:t xml:space="preserve"> (2), 222–227 (2006).</w:t>
      </w:r>
    </w:p>
    <w:p w14:paraId="515A3661" w14:textId="638E2F1E"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4.</w:t>
      </w:r>
      <w:r w:rsidRPr="00555DC1">
        <w:rPr>
          <w:rFonts w:ascii="Calibri" w:hAnsi="Calibri" w:cs="Calibri"/>
        </w:rPr>
        <w:tab/>
        <w:t>Schmitt, M.</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A 128-channel receive-only cardiac coil for highly accelerated cardiac MRI at 3 Tesla.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59</w:t>
      </w:r>
      <w:r w:rsidRPr="00555DC1">
        <w:rPr>
          <w:rFonts w:ascii="Calibri" w:hAnsi="Calibri" w:cs="Calibri"/>
        </w:rPr>
        <w:t xml:space="preserve"> (6), 1431–1439 (2008).</w:t>
      </w:r>
    </w:p>
    <w:p w14:paraId="0CE50FB1" w14:textId="38745C7A"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5.</w:t>
      </w:r>
      <w:r w:rsidRPr="00555DC1">
        <w:rPr>
          <w:rFonts w:ascii="Calibri" w:hAnsi="Calibri" w:cs="Calibri"/>
        </w:rPr>
        <w:tab/>
      </w:r>
      <w:proofErr w:type="spellStart"/>
      <w:r w:rsidRPr="00555DC1">
        <w:rPr>
          <w:rFonts w:ascii="Calibri" w:hAnsi="Calibri" w:cs="Calibri"/>
        </w:rPr>
        <w:t>Wech</w:t>
      </w:r>
      <w:proofErr w:type="spellEnd"/>
      <w:r w:rsidRPr="00555DC1">
        <w:rPr>
          <w:rFonts w:ascii="Calibri" w:hAnsi="Calibri" w:cs="Calibri"/>
        </w:rPr>
        <w:t>, T.</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High-resolution functional cardiac MR imaging using density-weighted real-time acquisition and a combination of compressed sensing and parallel imaging for image reconstruction. </w:t>
      </w:r>
      <w:proofErr w:type="spellStart"/>
      <w:r w:rsidRPr="00555DC1">
        <w:rPr>
          <w:rFonts w:ascii="Calibri" w:hAnsi="Calibri" w:cs="Calibri"/>
          <w:i/>
          <w:iCs/>
        </w:rPr>
        <w:t>RöFo</w:t>
      </w:r>
      <w:proofErr w:type="spellEnd"/>
      <w:r w:rsidRPr="00555DC1">
        <w:rPr>
          <w:rFonts w:ascii="Calibri" w:hAnsi="Calibri" w:cs="Calibri"/>
          <w:i/>
          <w:iCs/>
        </w:rPr>
        <w:t xml:space="preserve">: </w:t>
      </w:r>
      <w:proofErr w:type="spellStart"/>
      <w:r w:rsidRPr="00555DC1">
        <w:rPr>
          <w:rFonts w:ascii="Calibri" w:hAnsi="Calibri" w:cs="Calibri"/>
          <w:i/>
          <w:iCs/>
        </w:rPr>
        <w:t>Fortschritte</w:t>
      </w:r>
      <w:proofErr w:type="spellEnd"/>
      <w:r w:rsidRPr="00555DC1">
        <w:rPr>
          <w:rFonts w:ascii="Calibri" w:hAnsi="Calibri" w:cs="Calibri"/>
          <w:i/>
          <w:iCs/>
        </w:rPr>
        <w:t xml:space="preserve"> Auf Dem </w:t>
      </w:r>
      <w:proofErr w:type="spellStart"/>
      <w:r w:rsidRPr="00555DC1">
        <w:rPr>
          <w:rFonts w:ascii="Calibri" w:hAnsi="Calibri" w:cs="Calibri"/>
          <w:i/>
          <w:iCs/>
        </w:rPr>
        <w:t>Gebiete</w:t>
      </w:r>
      <w:proofErr w:type="spellEnd"/>
      <w:r w:rsidRPr="00555DC1">
        <w:rPr>
          <w:rFonts w:ascii="Calibri" w:hAnsi="Calibri" w:cs="Calibri"/>
          <w:i/>
          <w:iCs/>
        </w:rPr>
        <w:t xml:space="preserve"> Der </w:t>
      </w:r>
      <w:proofErr w:type="spellStart"/>
      <w:r w:rsidRPr="00555DC1">
        <w:rPr>
          <w:rFonts w:ascii="Calibri" w:hAnsi="Calibri" w:cs="Calibri"/>
          <w:i/>
          <w:iCs/>
        </w:rPr>
        <w:t>Röntgenstrahlen</w:t>
      </w:r>
      <w:proofErr w:type="spellEnd"/>
      <w:r w:rsidRPr="00555DC1">
        <w:rPr>
          <w:rFonts w:ascii="Calibri" w:hAnsi="Calibri" w:cs="Calibri"/>
          <w:i/>
          <w:iCs/>
        </w:rPr>
        <w:t xml:space="preserve"> Und Der </w:t>
      </w:r>
      <w:proofErr w:type="spellStart"/>
      <w:r w:rsidRPr="00555DC1">
        <w:rPr>
          <w:rFonts w:ascii="Calibri" w:hAnsi="Calibri" w:cs="Calibri"/>
          <w:i/>
          <w:iCs/>
        </w:rPr>
        <w:t>Nuklearmedizin</w:t>
      </w:r>
      <w:proofErr w:type="spellEnd"/>
      <w:r w:rsidRPr="00555DC1">
        <w:rPr>
          <w:rFonts w:ascii="Calibri" w:hAnsi="Calibri" w:cs="Calibri"/>
        </w:rPr>
        <w:t xml:space="preserve">. </w:t>
      </w:r>
      <w:r w:rsidRPr="00555DC1">
        <w:rPr>
          <w:rFonts w:ascii="Calibri" w:hAnsi="Calibri" w:cs="Calibri"/>
          <w:b/>
          <w:bCs/>
        </w:rPr>
        <w:t>182</w:t>
      </w:r>
      <w:r w:rsidRPr="00555DC1">
        <w:rPr>
          <w:rFonts w:ascii="Calibri" w:hAnsi="Calibri" w:cs="Calibri"/>
        </w:rPr>
        <w:t xml:space="preserve"> (8), 676–681 (2010).</w:t>
      </w:r>
    </w:p>
    <w:p w14:paraId="4A97B4B8" w14:textId="3A2FF4FA"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6.</w:t>
      </w:r>
      <w:r w:rsidRPr="00555DC1">
        <w:rPr>
          <w:rFonts w:ascii="Calibri" w:hAnsi="Calibri" w:cs="Calibri"/>
        </w:rPr>
        <w:tab/>
      </w:r>
      <w:proofErr w:type="spellStart"/>
      <w:r w:rsidRPr="00555DC1">
        <w:rPr>
          <w:rFonts w:ascii="Calibri" w:hAnsi="Calibri" w:cs="Calibri"/>
        </w:rPr>
        <w:t>Stäb</w:t>
      </w:r>
      <w:proofErr w:type="spellEnd"/>
      <w:r w:rsidRPr="00555DC1">
        <w:rPr>
          <w:rFonts w:ascii="Calibri" w:hAnsi="Calibri" w:cs="Calibri"/>
        </w:rPr>
        <w:t>, D</w:t>
      </w:r>
      <w:r w:rsidR="00B66CDF" w:rsidRPr="00555DC1">
        <w:rPr>
          <w:rFonts w:ascii="Calibri" w:hAnsi="Calibri" w:cs="Calibri"/>
        </w:rPr>
        <w:t>.</w:t>
      </w:r>
      <w:r w:rsidR="00B66CDF" w:rsidRPr="00555DC1">
        <w:rPr>
          <w:rFonts w:ascii="Calibri" w:hAnsi="Calibri" w:cs="Calibri"/>
          <w:i/>
        </w:rPr>
        <w:t xml:space="preserve"> et al</w:t>
      </w:r>
      <w:r w:rsidR="00B66CDF">
        <w:rPr>
          <w:rFonts w:ascii="Calibri" w:hAnsi="Calibri" w:cs="Calibri"/>
          <w:i/>
        </w:rPr>
        <w:t>.</w:t>
      </w:r>
      <w:r w:rsidR="00B66CDF" w:rsidRPr="00555DC1">
        <w:rPr>
          <w:rFonts w:ascii="Calibri" w:hAnsi="Calibri" w:cs="Calibri"/>
        </w:rPr>
        <w:t xml:space="preserve"> </w:t>
      </w:r>
      <w:r w:rsidRPr="00555DC1">
        <w:rPr>
          <w:rFonts w:ascii="Calibri" w:hAnsi="Calibri" w:cs="Calibri"/>
        </w:rPr>
        <w:t xml:space="preserve">CAIPIRINHA accelerated SSFP imaging.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65</w:t>
      </w:r>
      <w:r w:rsidRPr="00555DC1">
        <w:rPr>
          <w:rFonts w:ascii="Calibri" w:hAnsi="Calibri" w:cs="Calibri"/>
        </w:rPr>
        <w:t xml:space="preserve"> (1), 157–164 (2011).</w:t>
      </w:r>
    </w:p>
    <w:p w14:paraId="38FCD242" w14:textId="75689909"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7.</w:t>
      </w:r>
      <w:r w:rsidRPr="00555DC1">
        <w:rPr>
          <w:rFonts w:ascii="Calibri" w:hAnsi="Calibri" w:cs="Calibri"/>
        </w:rPr>
        <w:tab/>
      </w:r>
      <w:proofErr w:type="spellStart"/>
      <w:r w:rsidRPr="00555DC1">
        <w:rPr>
          <w:rFonts w:ascii="Calibri" w:hAnsi="Calibri" w:cs="Calibri"/>
        </w:rPr>
        <w:t>Gutberlet</w:t>
      </w:r>
      <w:proofErr w:type="spellEnd"/>
      <w:r w:rsidRPr="00555DC1">
        <w:rPr>
          <w:rFonts w:ascii="Calibri" w:hAnsi="Calibri" w:cs="Calibri"/>
        </w:rPr>
        <w:t>, M.</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Influence of high magnetic field strengths and parallel acquisition strategies on image quality in cardiac 2D CINE magnetic resonance imaging: comparison of 1.5 T </w:t>
      </w:r>
      <w:r w:rsidR="00555DC1" w:rsidRPr="00555DC1">
        <w:rPr>
          <w:rFonts w:ascii="Calibri" w:hAnsi="Calibri" w:cs="Calibri"/>
          <w:i/>
        </w:rPr>
        <w:t>vs.</w:t>
      </w:r>
      <w:r w:rsidRPr="00555DC1">
        <w:rPr>
          <w:rFonts w:ascii="Calibri" w:hAnsi="Calibri" w:cs="Calibri"/>
        </w:rPr>
        <w:t xml:space="preserve"> 3.0 T. </w:t>
      </w:r>
      <w:r w:rsidRPr="00555DC1">
        <w:rPr>
          <w:rFonts w:ascii="Calibri" w:hAnsi="Calibri" w:cs="Calibri"/>
          <w:i/>
          <w:iCs/>
        </w:rPr>
        <w:t>European Radiology</w:t>
      </w:r>
      <w:r w:rsidRPr="00555DC1">
        <w:rPr>
          <w:rFonts w:ascii="Calibri" w:hAnsi="Calibri" w:cs="Calibri"/>
        </w:rPr>
        <w:t xml:space="preserve">. </w:t>
      </w:r>
      <w:r w:rsidRPr="00555DC1">
        <w:rPr>
          <w:rFonts w:ascii="Calibri" w:hAnsi="Calibri" w:cs="Calibri"/>
          <w:b/>
          <w:bCs/>
        </w:rPr>
        <w:t>15</w:t>
      </w:r>
      <w:r w:rsidRPr="00555DC1">
        <w:rPr>
          <w:rFonts w:ascii="Calibri" w:hAnsi="Calibri" w:cs="Calibri"/>
        </w:rPr>
        <w:t xml:space="preserve"> (8), 1586–1597 (2005).</w:t>
      </w:r>
    </w:p>
    <w:p w14:paraId="561AF887" w14:textId="7F4FFCFC"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8.</w:t>
      </w:r>
      <w:r w:rsidRPr="00555DC1">
        <w:rPr>
          <w:rFonts w:ascii="Calibri" w:hAnsi="Calibri" w:cs="Calibri"/>
        </w:rPr>
        <w:tab/>
      </w:r>
      <w:proofErr w:type="spellStart"/>
      <w:r w:rsidRPr="00555DC1">
        <w:rPr>
          <w:rFonts w:ascii="Calibri" w:hAnsi="Calibri" w:cs="Calibri"/>
        </w:rPr>
        <w:t>Gutberlet</w:t>
      </w:r>
      <w:proofErr w:type="spellEnd"/>
      <w:r w:rsidRPr="00555DC1">
        <w:rPr>
          <w:rFonts w:ascii="Calibri" w:hAnsi="Calibri" w:cs="Calibri"/>
        </w:rPr>
        <w:t>, M</w:t>
      </w:r>
      <w:r w:rsidR="00B66CDF" w:rsidRPr="00555DC1">
        <w:rPr>
          <w:rFonts w:ascii="Calibri" w:hAnsi="Calibri" w:cs="Calibri"/>
        </w:rPr>
        <w:t>.</w:t>
      </w:r>
      <w:r w:rsidR="00B66CDF" w:rsidRPr="00555DC1">
        <w:rPr>
          <w:rFonts w:ascii="Calibri" w:hAnsi="Calibri" w:cs="Calibri"/>
          <w:i/>
        </w:rPr>
        <w:t xml:space="preserve"> et al</w:t>
      </w:r>
      <w:r w:rsidR="00B66CDF">
        <w:rPr>
          <w:rFonts w:ascii="Calibri" w:hAnsi="Calibri" w:cs="Calibri"/>
          <w:i/>
        </w:rPr>
        <w:t>.</w:t>
      </w:r>
      <w:r w:rsidR="00B66CDF" w:rsidRPr="00555DC1">
        <w:rPr>
          <w:rFonts w:ascii="Calibri" w:hAnsi="Calibri" w:cs="Calibri"/>
        </w:rPr>
        <w:t xml:space="preserve"> </w:t>
      </w:r>
      <w:r w:rsidRPr="00555DC1">
        <w:rPr>
          <w:rFonts w:ascii="Calibri" w:hAnsi="Calibri" w:cs="Calibri"/>
        </w:rPr>
        <w:t xml:space="preserve">Comprehensive cardiac magnetic resonance imaging at 3.0 Tesla: feasibility and implications for clinical applications. </w:t>
      </w:r>
      <w:r w:rsidRPr="00555DC1">
        <w:rPr>
          <w:rFonts w:ascii="Calibri" w:hAnsi="Calibri" w:cs="Calibri"/>
          <w:i/>
          <w:iCs/>
        </w:rPr>
        <w:t>Investigative radiology</w:t>
      </w:r>
      <w:r w:rsidRPr="00555DC1">
        <w:rPr>
          <w:rFonts w:ascii="Calibri" w:hAnsi="Calibri" w:cs="Calibri"/>
        </w:rPr>
        <w:t xml:space="preserve">. </w:t>
      </w:r>
      <w:r w:rsidRPr="00555DC1">
        <w:rPr>
          <w:rFonts w:ascii="Calibri" w:hAnsi="Calibri" w:cs="Calibri"/>
          <w:b/>
          <w:bCs/>
        </w:rPr>
        <w:t>41</w:t>
      </w:r>
      <w:r w:rsidRPr="00555DC1">
        <w:rPr>
          <w:rFonts w:ascii="Calibri" w:hAnsi="Calibri" w:cs="Calibri"/>
        </w:rPr>
        <w:t xml:space="preserve"> (2), 154–167 (2006).</w:t>
      </w:r>
    </w:p>
    <w:p w14:paraId="63BD48FA" w14:textId="3E110AE0"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9.</w:t>
      </w:r>
      <w:r w:rsidRPr="00555DC1">
        <w:rPr>
          <w:rFonts w:ascii="Calibri" w:hAnsi="Calibri" w:cs="Calibri"/>
        </w:rPr>
        <w:tab/>
      </w:r>
      <w:proofErr w:type="spellStart"/>
      <w:r w:rsidRPr="00555DC1">
        <w:rPr>
          <w:rFonts w:ascii="Calibri" w:hAnsi="Calibri" w:cs="Calibri"/>
        </w:rPr>
        <w:t>Kraff</w:t>
      </w:r>
      <w:proofErr w:type="spellEnd"/>
      <w:r w:rsidRPr="00555DC1">
        <w:rPr>
          <w:rFonts w:ascii="Calibri" w:hAnsi="Calibri" w:cs="Calibri"/>
        </w:rPr>
        <w:t xml:space="preserve">, O., Fischer, A., Nagel, A.M., </w:t>
      </w:r>
      <w:proofErr w:type="spellStart"/>
      <w:r w:rsidRPr="00555DC1">
        <w:rPr>
          <w:rFonts w:ascii="Calibri" w:hAnsi="Calibri" w:cs="Calibri"/>
        </w:rPr>
        <w:t>Mönninghoff</w:t>
      </w:r>
      <w:proofErr w:type="spellEnd"/>
      <w:r w:rsidRPr="00555DC1">
        <w:rPr>
          <w:rFonts w:ascii="Calibri" w:hAnsi="Calibri" w:cs="Calibri"/>
        </w:rPr>
        <w:t xml:space="preserve">, C., Ladd, M.E. MRI at 7 tesla and above: Demonstrated and potential capabilities: Capabilities of MRI at 7T and Above. </w:t>
      </w:r>
      <w:r w:rsidRPr="00555DC1">
        <w:rPr>
          <w:rFonts w:ascii="Calibri" w:hAnsi="Calibri" w:cs="Calibri"/>
          <w:i/>
          <w:iCs/>
        </w:rPr>
        <w:t>Journal of Magnetic Resonance Imaging</w:t>
      </w:r>
      <w:r w:rsidRPr="00555DC1">
        <w:rPr>
          <w:rFonts w:ascii="Calibri" w:hAnsi="Calibri" w:cs="Calibri"/>
        </w:rPr>
        <w:t xml:space="preserve">. </w:t>
      </w:r>
      <w:r w:rsidRPr="00555DC1">
        <w:rPr>
          <w:rFonts w:ascii="Calibri" w:hAnsi="Calibri" w:cs="Calibri"/>
          <w:b/>
          <w:bCs/>
        </w:rPr>
        <w:t>41</w:t>
      </w:r>
      <w:r w:rsidRPr="00555DC1">
        <w:rPr>
          <w:rFonts w:ascii="Calibri" w:hAnsi="Calibri" w:cs="Calibri"/>
        </w:rPr>
        <w:t xml:space="preserve"> (1), 13–33 (2015).</w:t>
      </w:r>
    </w:p>
    <w:p w14:paraId="6FA59B46" w14:textId="2EDB00C7"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10.</w:t>
      </w:r>
      <w:r w:rsidRPr="00555DC1">
        <w:rPr>
          <w:rFonts w:ascii="Calibri" w:hAnsi="Calibri" w:cs="Calibri"/>
        </w:rPr>
        <w:tab/>
        <w:t xml:space="preserve">Moser, E., Stahlberg, F., Ladd, M.E., </w:t>
      </w:r>
      <w:proofErr w:type="spellStart"/>
      <w:r w:rsidRPr="00555DC1">
        <w:rPr>
          <w:rFonts w:ascii="Calibri" w:hAnsi="Calibri" w:cs="Calibri"/>
        </w:rPr>
        <w:t>Trattnig</w:t>
      </w:r>
      <w:proofErr w:type="spellEnd"/>
      <w:r w:rsidRPr="00555DC1">
        <w:rPr>
          <w:rFonts w:ascii="Calibri" w:hAnsi="Calibri" w:cs="Calibri"/>
        </w:rPr>
        <w:t xml:space="preserve">, S. 7-T MR-from research to clinical applications? </w:t>
      </w:r>
      <w:r w:rsidRPr="00555DC1">
        <w:rPr>
          <w:rFonts w:ascii="Calibri" w:hAnsi="Calibri" w:cs="Calibri"/>
          <w:i/>
          <w:iCs/>
        </w:rPr>
        <w:t>NMR in Biomedicine</w:t>
      </w:r>
      <w:r w:rsidRPr="00555DC1">
        <w:rPr>
          <w:rFonts w:ascii="Calibri" w:hAnsi="Calibri" w:cs="Calibri"/>
        </w:rPr>
        <w:t xml:space="preserve">. </w:t>
      </w:r>
      <w:r w:rsidRPr="00555DC1">
        <w:rPr>
          <w:rFonts w:ascii="Calibri" w:hAnsi="Calibri" w:cs="Calibri"/>
          <w:b/>
          <w:bCs/>
        </w:rPr>
        <w:t>25</w:t>
      </w:r>
      <w:r w:rsidRPr="00555DC1">
        <w:rPr>
          <w:rFonts w:ascii="Calibri" w:hAnsi="Calibri" w:cs="Calibri"/>
        </w:rPr>
        <w:t xml:space="preserve"> (5), 695–716 (2012).</w:t>
      </w:r>
    </w:p>
    <w:p w14:paraId="3F42C151" w14:textId="45F3DE35"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11.</w:t>
      </w:r>
      <w:r w:rsidRPr="00555DC1">
        <w:rPr>
          <w:rFonts w:ascii="Calibri" w:hAnsi="Calibri" w:cs="Calibri"/>
        </w:rPr>
        <w:tab/>
        <w:t xml:space="preserve">Hecht, E.M., Lee, R.F., </w:t>
      </w:r>
      <w:proofErr w:type="spellStart"/>
      <w:r w:rsidRPr="00555DC1">
        <w:rPr>
          <w:rFonts w:ascii="Calibri" w:hAnsi="Calibri" w:cs="Calibri"/>
        </w:rPr>
        <w:t>Taouli</w:t>
      </w:r>
      <w:proofErr w:type="spellEnd"/>
      <w:r w:rsidRPr="00555DC1">
        <w:rPr>
          <w:rFonts w:ascii="Calibri" w:hAnsi="Calibri" w:cs="Calibri"/>
        </w:rPr>
        <w:t xml:space="preserve">, B., </w:t>
      </w:r>
      <w:proofErr w:type="spellStart"/>
      <w:r w:rsidRPr="00555DC1">
        <w:rPr>
          <w:rFonts w:ascii="Calibri" w:hAnsi="Calibri" w:cs="Calibri"/>
        </w:rPr>
        <w:t>Sodickson</w:t>
      </w:r>
      <w:proofErr w:type="spellEnd"/>
      <w:r w:rsidRPr="00555DC1">
        <w:rPr>
          <w:rFonts w:ascii="Calibri" w:hAnsi="Calibri" w:cs="Calibri"/>
        </w:rPr>
        <w:t xml:space="preserve">, D.K. Perspectives on Body MR Imaging at Ultrahigh Field. </w:t>
      </w:r>
      <w:r w:rsidRPr="00555DC1">
        <w:rPr>
          <w:rFonts w:ascii="Calibri" w:hAnsi="Calibri" w:cs="Calibri"/>
          <w:i/>
          <w:iCs/>
        </w:rPr>
        <w:t>Magnetic Resonance Imaging Clinics of North America</w:t>
      </w:r>
      <w:r w:rsidRPr="00555DC1">
        <w:rPr>
          <w:rFonts w:ascii="Calibri" w:hAnsi="Calibri" w:cs="Calibri"/>
        </w:rPr>
        <w:t xml:space="preserve">. </w:t>
      </w:r>
      <w:r w:rsidRPr="00555DC1">
        <w:rPr>
          <w:rFonts w:ascii="Calibri" w:hAnsi="Calibri" w:cs="Calibri"/>
          <w:b/>
          <w:bCs/>
        </w:rPr>
        <w:t>15</w:t>
      </w:r>
      <w:r w:rsidRPr="00555DC1">
        <w:rPr>
          <w:rFonts w:ascii="Calibri" w:hAnsi="Calibri" w:cs="Calibri"/>
        </w:rPr>
        <w:t xml:space="preserve"> (3), 449–465</w:t>
      </w:r>
      <w:r w:rsidR="003439D0" w:rsidRPr="00555DC1">
        <w:rPr>
          <w:rFonts w:ascii="Calibri" w:hAnsi="Calibri" w:cs="Calibri"/>
        </w:rPr>
        <w:t xml:space="preserve"> </w:t>
      </w:r>
      <w:r w:rsidRPr="00555DC1">
        <w:rPr>
          <w:rFonts w:ascii="Calibri" w:hAnsi="Calibri" w:cs="Calibri"/>
        </w:rPr>
        <w:t>(2007).</w:t>
      </w:r>
    </w:p>
    <w:p w14:paraId="7EFF280C" w14:textId="1E4A5905"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lastRenderedPageBreak/>
        <w:t>12.</w:t>
      </w:r>
      <w:r w:rsidRPr="00555DC1">
        <w:rPr>
          <w:rFonts w:ascii="Calibri" w:hAnsi="Calibri" w:cs="Calibri"/>
        </w:rPr>
        <w:tab/>
      </w:r>
      <w:proofErr w:type="spellStart"/>
      <w:r w:rsidRPr="00555DC1">
        <w:rPr>
          <w:rFonts w:ascii="Calibri" w:hAnsi="Calibri" w:cs="Calibri"/>
        </w:rPr>
        <w:t>Niendorf</w:t>
      </w:r>
      <w:proofErr w:type="spellEnd"/>
      <w:r w:rsidRPr="00555DC1">
        <w:rPr>
          <w:rFonts w:ascii="Calibri" w:hAnsi="Calibri" w:cs="Calibri"/>
        </w:rPr>
        <w:t>, T.</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W(h)</w:t>
      </w:r>
      <w:proofErr w:type="spellStart"/>
      <w:r w:rsidRPr="00555DC1">
        <w:rPr>
          <w:rFonts w:ascii="Calibri" w:hAnsi="Calibri" w:cs="Calibri"/>
        </w:rPr>
        <w:t>ither</w:t>
      </w:r>
      <w:proofErr w:type="spellEnd"/>
      <w:r w:rsidRPr="00555DC1">
        <w:rPr>
          <w:rFonts w:ascii="Calibri" w:hAnsi="Calibri" w:cs="Calibri"/>
        </w:rPr>
        <w:t xml:space="preserve"> human cardiac and body magnetic resonance at ultrahigh fields? technical advances, practical considerations, applications, and clinical opportunities: Advances in ultrahigh field Cardiac and Body Magnetic Resonance. </w:t>
      </w:r>
      <w:r w:rsidRPr="00555DC1">
        <w:rPr>
          <w:rFonts w:ascii="Calibri" w:hAnsi="Calibri" w:cs="Calibri"/>
          <w:i/>
          <w:iCs/>
        </w:rPr>
        <w:t>NMR in Biomedicine</w:t>
      </w:r>
      <w:r w:rsidRPr="00555DC1">
        <w:rPr>
          <w:rFonts w:ascii="Calibri" w:hAnsi="Calibri" w:cs="Calibri"/>
        </w:rPr>
        <w:t xml:space="preserve">. </w:t>
      </w:r>
      <w:r w:rsidRPr="00555DC1">
        <w:rPr>
          <w:rFonts w:ascii="Calibri" w:hAnsi="Calibri" w:cs="Calibri"/>
          <w:b/>
          <w:bCs/>
        </w:rPr>
        <w:t>29</w:t>
      </w:r>
      <w:r w:rsidRPr="00555DC1">
        <w:rPr>
          <w:rFonts w:ascii="Calibri" w:hAnsi="Calibri" w:cs="Calibri"/>
        </w:rPr>
        <w:t xml:space="preserve"> (9), 1173–1179 (2016).</w:t>
      </w:r>
    </w:p>
    <w:p w14:paraId="1DB05C95" w14:textId="218F9259"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13.</w:t>
      </w:r>
      <w:r w:rsidRPr="00555DC1">
        <w:rPr>
          <w:rFonts w:ascii="Calibri" w:hAnsi="Calibri" w:cs="Calibri"/>
        </w:rPr>
        <w:tab/>
      </w:r>
      <w:proofErr w:type="spellStart"/>
      <w:r w:rsidRPr="00555DC1">
        <w:rPr>
          <w:rFonts w:ascii="Calibri" w:hAnsi="Calibri" w:cs="Calibri"/>
        </w:rPr>
        <w:t>Niendorf</w:t>
      </w:r>
      <w:proofErr w:type="spellEnd"/>
      <w:r w:rsidRPr="00555DC1">
        <w:rPr>
          <w:rFonts w:ascii="Calibri" w:hAnsi="Calibri" w:cs="Calibri"/>
        </w:rPr>
        <w:t xml:space="preserve">, T., </w:t>
      </w:r>
      <w:proofErr w:type="spellStart"/>
      <w:r w:rsidRPr="00555DC1">
        <w:rPr>
          <w:rFonts w:ascii="Calibri" w:hAnsi="Calibri" w:cs="Calibri"/>
        </w:rPr>
        <w:t>Sodickson</w:t>
      </w:r>
      <w:proofErr w:type="spellEnd"/>
      <w:r w:rsidRPr="00555DC1">
        <w:rPr>
          <w:rFonts w:ascii="Calibri" w:hAnsi="Calibri" w:cs="Calibri"/>
        </w:rPr>
        <w:t xml:space="preserve">, D.K., </w:t>
      </w:r>
      <w:proofErr w:type="spellStart"/>
      <w:r w:rsidRPr="00555DC1">
        <w:rPr>
          <w:rFonts w:ascii="Calibri" w:hAnsi="Calibri" w:cs="Calibri"/>
        </w:rPr>
        <w:t>Krombach</w:t>
      </w:r>
      <w:proofErr w:type="spellEnd"/>
      <w:r w:rsidRPr="00555DC1">
        <w:rPr>
          <w:rFonts w:ascii="Calibri" w:hAnsi="Calibri" w:cs="Calibri"/>
        </w:rPr>
        <w:t>, G.A., Schulz-</w:t>
      </w:r>
      <w:proofErr w:type="spellStart"/>
      <w:r w:rsidRPr="00555DC1">
        <w:rPr>
          <w:rFonts w:ascii="Calibri" w:hAnsi="Calibri" w:cs="Calibri"/>
        </w:rPr>
        <w:t>Menger</w:t>
      </w:r>
      <w:proofErr w:type="spellEnd"/>
      <w:r w:rsidRPr="00555DC1">
        <w:rPr>
          <w:rFonts w:ascii="Calibri" w:hAnsi="Calibri" w:cs="Calibri"/>
        </w:rPr>
        <w:t xml:space="preserve">, J. Toward cardiovascular MRI at 7 T: clinical needs, technical solutions and research promises. </w:t>
      </w:r>
      <w:r w:rsidRPr="00555DC1">
        <w:rPr>
          <w:rFonts w:ascii="Calibri" w:hAnsi="Calibri" w:cs="Calibri"/>
          <w:i/>
          <w:iCs/>
        </w:rPr>
        <w:t>European Radiology</w:t>
      </w:r>
      <w:r w:rsidRPr="00555DC1">
        <w:rPr>
          <w:rFonts w:ascii="Calibri" w:hAnsi="Calibri" w:cs="Calibri"/>
        </w:rPr>
        <w:t xml:space="preserve">. </w:t>
      </w:r>
      <w:r w:rsidRPr="00555DC1">
        <w:rPr>
          <w:rFonts w:ascii="Calibri" w:hAnsi="Calibri" w:cs="Calibri"/>
          <w:b/>
          <w:bCs/>
        </w:rPr>
        <w:t>20</w:t>
      </w:r>
      <w:r w:rsidRPr="00555DC1">
        <w:rPr>
          <w:rFonts w:ascii="Calibri" w:hAnsi="Calibri" w:cs="Calibri"/>
        </w:rPr>
        <w:t xml:space="preserve"> (12), 2806–2816 (2010).</w:t>
      </w:r>
    </w:p>
    <w:p w14:paraId="11DC7C4D" w14:textId="059123D7"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14.</w:t>
      </w:r>
      <w:r w:rsidRPr="00555DC1">
        <w:rPr>
          <w:rFonts w:ascii="Calibri" w:hAnsi="Calibri" w:cs="Calibri"/>
        </w:rPr>
        <w:tab/>
      </w:r>
      <w:proofErr w:type="spellStart"/>
      <w:r w:rsidRPr="00555DC1">
        <w:rPr>
          <w:rFonts w:ascii="Calibri" w:hAnsi="Calibri" w:cs="Calibri"/>
        </w:rPr>
        <w:t>Niendorf</w:t>
      </w:r>
      <w:proofErr w:type="spellEnd"/>
      <w:r w:rsidRPr="00555DC1">
        <w:rPr>
          <w:rFonts w:ascii="Calibri" w:hAnsi="Calibri" w:cs="Calibri"/>
        </w:rPr>
        <w:t>, T.</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Progress and promises of human cardiac magnetic resonance at ultrahigh fields: A physics perspective. </w:t>
      </w:r>
      <w:r w:rsidRPr="00555DC1">
        <w:rPr>
          <w:rFonts w:ascii="Calibri" w:hAnsi="Calibri" w:cs="Calibri"/>
          <w:i/>
          <w:iCs/>
        </w:rPr>
        <w:t>Journal of Magnetic Resonance</w:t>
      </w:r>
      <w:r w:rsidRPr="00555DC1">
        <w:rPr>
          <w:rFonts w:ascii="Calibri" w:hAnsi="Calibri" w:cs="Calibri"/>
        </w:rPr>
        <w:t xml:space="preserve">. </w:t>
      </w:r>
      <w:r w:rsidRPr="00555DC1">
        <w:rPr>
          <w:rFonts w:ascii="Calibri" w:hAnsi="Calibri" w:cs="Calibri"/>
          <w:b/>
          <w:bCs/>
        </w:rPr>
        <w:t>229</w:t>
      </w:r>
      <w:r w:rsidRPr="00555DC1">
        <w:rPr>
          <w:rFonts w:ascii="Calibri" w:hAnsi="Calibri" w:cs="Calibri"/>
        </w:rPr>
        <w:t>, 208–222 (2013).</w:t>
      </w:r>
    </w:p>
    <w:p w14:paraId="529943FA" w14:textId="09521AB0"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15.</w:t>
      </w:r>
      <w:r w:rsidRPr="00555DC1">
        <w:rPr>
          <w:rFonts w:ascii="Calibri" w:hAnsi="Calibri" w:cs="Calibri"/>
        </w:rPr>
        <w:tab/>
        <w:t xml:space="preserve">Hinton, D.P., Wald, L.L., Pitts, J., Schmitt, F. Comparison of Cardiac MRI on 1.5 and 3.0 Tesla Clinical </w:t>
      </w:r>
      <w:proofErr w:type="gramStart"/>
      <w:r w:rsidRPr="00555DC1">
        <w:rPr>
          <w:rFonts w:ascii="Calibri" w:hAnsi="Calibri" w:cs="Calibri"/>
        </w:rPr>
        <w:t>Whole Body</w:t>
      </w:r>
      <w:proofErr w:type="gramEnd"/>
      <w:r w:rsidRPr="00555DC1">
        <w:rPr>
          <w:rFonts w:ascii="Calibri" w:hAnsi="Calibri" w:cs="Calibri"/>
        </w:rPr>
        <w:t xml:space="preserve"> Systems: </w:t>
      </w:r>
      <w:r w:rsidRPr="00555DC1">
        <w:rPr>
          <w:rFonts w:ascii="Calibri" w:hAnsi="Calibri" w:cs="Calibri"/>
          <w:i/>
          <w:iCs/>
        </w:rPr>
        <w:t>Investigative Radiology</w:t>
      </w:r>
      <w:r w:rsidRPr="00555DC1">
        <w:rPr>
          <w:rFonts w:ascii="Calibri" w:hAnsi="Calibri" w:cs="Calibri"/>
        </w:rPr>
        <w:t xml:space="preserve">. </w:t>
      </w:r>
      <w:r w:rsidRPr="00555DC1">
        <w:rPr>
          <w:rFonts w:ascii="Calibri" w:hAnsi="Calibri" w:cs="Calibri"/>
          <w:b/>
          <w:bCs/>
        </w:rPr>
        <w:t>38</w:t>
      </w:r>
      <w:r w:rsidRPr="00555DC1">
        <w:rPr>
          <w:rFonts w:ascii="Calibri" w:hAnsi="Calibri" w:cs="Calibri"/>
        </w:rPr>
        <w:t xml:space="preserve"> (7), 436–442 (2003).</w:t>
      </w:r>
    </w:p>
    <w:p w14:paraId="5CD1BBE3" w14:textId="77777777"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16.</w:t>
      </w:r>
      <w:r w:rsidRPr="00555DC1">
        <w:rPr>
          <w:rFonts w:ascii="Calibri" w:hAnsi="Calibri" w:cs="Calibri"/>
        </w:rPr>
        <w:tab/>
      </w:r>
      <w:proofErr w:type="spellStart"/>
      <w:r w:rsidRPr="00555DC1">
        <w:rPr>
          <w:rFonts w:ascii="Calibri" w:hAnsi="Calibri" w:cs="Calibri"/>
        </w:rPr>
        <w:t>Ohliger</w:t>
      </w:r>
      <w:proofErr w:type="spellEnd"/>
      <w:r w:rsidRPr="00555DC1">
        <w:rPr>
          <w:rFonts w:ascii="Calibri" w:hAnsi="Calibri" w:cs="Calibri"/>
        </w:rPr>
        <w:t xml:space="preserve">, M.A., Grant, A.K., </w:t>
      </w:r>
      <w:proofErr w:type="spellStart"/>
      <w:r w:rsidRPr="00555DC1">
        <w:rPr>
          <w:rFonts w:ascii="Calibri" w:hAnsi="Calibri" w:cs="Calibri"/>
        </w:rPr>
        <w:t>Sodickson</w:t>
      </w:r>
      <w:proofErr w:type="spellEnd"/>
      <w:r w:rsidRPr="00555DC1">
        <w:rPr>
          <w:rFonts w:ascii="Calibri" w:hAnsi="Calibri" w:cs="Calibri"/>
        </w:rPr>
        <w:t xml:space="preserve">, D.K. Ultimate intrinsic signal-to-noise ratio for parallel MRI: Electromagnetic field considerations.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50</w:t>
      </w:r>
      <w:r w:rsidRPr="00555DC1">
        <w:rPr>
          <w:rFonts w:ascii="Calibri" w:hAnsi="Calibri" w:cs="Calibri"/>
        </w:rPr>
        <w:t xml:space="preserve"> (5), 1018–1030 (2003).</w:t>
      </w:r>
    </w:p>
    <w:p w14:paraId="7521ED25" w14:textId="45957D28"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17.</w:t>
      </w:r>
      <w:r w:rsidRPr="00555DC1">
        <w:rPr>
          <w:rFonts w:ascii="Calibri" w:hAnsi="Calibri" w:cs="Calibri"/>
        </w:rPr>
        <w:tab/>
        <w:t>Vaughan, J.T.</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Whole-body imaging at 7T: Preliminary results.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61</w:t>
      </w:r>
      <w:r w:rsidRPr="00555DC1">
        <w:rPr>
          <w:rFonts w:ascii="Calibri" w:hAnsi="Calibri" w:cs="Calibri"/>
        </w:rPr>
        <w:t xml:space="preserve"> (1), 244–248 (2009).</w:t>
      </w:r>
    </w:p>
    <w:p w14:paraId="3193A40C" w14:textId="1802D99E"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18.</w:t>
      </w:r>
      <w:r w:rsidRPr="00555DC1">
        <w:rPr>
          <w:rFonts w:ascii="Calibri" w:hAnsi="Calibri" w:cs="Calibri"/>
        </w:rPr>
        <w:tab/>
      </w:r>
      <w:proofErr w:type="spellStart"/>
      <w:r w:rsidRPr="00555DC1">
        <w:rPr>
          <w:rFonts w:ascii="Calibri" w:hAnsi="Calibri" w:cs="Calibri"/>
        </w:rPr>
        <w:t>Hezel</w:t>
      </w:r>
      <w:proofErr w:type="spellEnd"/>
      <w:r w:rsidRPr="00555DC1">
        <w:rPr>
          <w:rFonts w:ascii="Calibri" w:hAnsi="Calibri" w:cs="Calibri"/>
        </w:rPr>
        <w:t xml:space="preserve">, F., </w:t>
      </w:r>
      <w:proofErr w:type="spellStart"/>
      <w:r w:rsidRPr="00555DC1">
        <w:rPr>
          <w:rFonts w:ascii="Calibri" w:hAnsi="Calibri" w:cs="Calibri"/>
        </w:rPr>
        <w:t>Thalhammer</w:t>
      </w:r>
      <w:proofErr w:type="spellEnd"/>
      <w:r w:rsidRPr="00555DC1">
        <w:rPr>
          <w:rFonts w:ascii="Calibri" w:hAnsi="Calibri" w:cs="Calibri"/>
        </w:rPr>
        <w:t xml:space="preserve">, C., </w:t>
      </w:r>
      <w:proofErr w:type="spellStart"/>
      <w:r w:rsidRPr="00555DC1">
        <w:rPr>
          <w:rFonts w:ascii="Calibri" w:hAnsi="Calibri" w:cs="Calibri"/>
        </w:rPr>
        <w:t>Waiczies</w:t>
      </w:r>
      <w:proofErr w:type="spellEnd"/>
      <w:r w:rsidRPr="00555DC1">
        <w:rPr>
          <w:rFonts w:ascii="Calibri" w:hAnsi="Calibri" w:cs="Calibri"/>
        </w:rPr>
        <w:t>, S., Schulz-</w:t>
      </w:r>
      <w:proofErr w:type="spellStart"/>
      <w:r w:rsidRPr="00555DC1">
        <w:rPr>
          <w:rFonts w:ascii="Calibri" w:hAnsi="Calibri" w:cs="Calibri"/>
        </w:rPr>
        <w:t>Menger</w:t>
      </w:r>
      <w:proofErr w:type="spellEnd"/>
      <w:r w:rsidRPr="00555DC1">
        <w:rPr>
          <w:rFonts w:ascii="Calibri" w:hAnsi="Calibri" w:cs="Calibri"/>
        </w:rPr>
        <w:t xml:space="preserve">, J., </w:t>
      </w:r>
      <w:proofErr w:type="spellStart"/>
      <w:r w:rsidRPr="00555DC1">
        <w:rPr>
          <w:rFonts w:ascii="Calibri" w:hAnsi="Calibri" w:cs="Calibri"/>
        </w:rPr>
        <w:t>Niendorf</w:t>
      </w:r>
      <w:proofErr w:type="spellEnd"/>
      <w:r w:rsidRPr="00555DC1">
        <w:rPr>
          <w:rFonts w:ascii="Calibri" w:hAnsi="Calibri" w:cs="Calibri"/>
        </w:rPr>
        <w:t xml:space="preserve">, T. High Spatial Resolution and Temporally Resolved T2* Mapping of Normal Human Myocardium at 7.0 Tesla: An Ultrahigh Field Magnetic Resonance Feasibility Study. </w:t>
      </w:r>
      <w:r w:rsidRPr="00555DC1">
        <w:rPr>
          <w:rFonts w:ascii="Calibri" w:hAnsi="Calibri" w:cs="Calibri"/>
          <w:i/>
          <w:iCs/>
        </w:rPr>
        <w:t>PLOS ONE</w:t>
      </w:r>
      <w:r w:rsidRPr="00555DC1">
        <w:rPr>
          <w:rFonts w:ascii="Calibri" w:hAnsi="Calibri" w:cs="Calibri"/>
        </w:rPr>
        <w:t xml:space="preserve">. </w:t>
      </w:r>
      <w:r w:rsidRPr="00555DC1">
        <w:rPr>
          <w:rFonts w:ascii="Calibri" w:hAnsi="Calibri" w:cs="Calibri"/>
          <w:b/>
          <w:bCs/>
        </w:rPr>
        <w:t>7</w:t>
      </w:r>
      <w:r w:rsidRPr="00555DC1">
        <w:rPr>
          <w:rFonts w:ascii="Calibri" w:hAnsi="Calibri" w:cs="Calibri"/>
        </w:rPr>
        <w:t xml:space="preserve"> (12), e52324 (2012).</w:t>
      </w:r>
    </w:p>
    <w:p w14:paraId="080920BA" w14:textId="01D0B27D"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19.</w:t>
      </w:r>
      <w:r w:rsidRPr="00555DC1">
        <w:rPr>
          <w:rFonts w:ascii="Calibri" w:hAnsi="Calibri" w:cs="Calibri"/>
        </w:rPr>
        <w:tab/>
        <w:t>Suttie, J.J.</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7 Tesla (T) human cardiovascular magnetic resonance imaging using FLASH and SSFP to assess cardiac function: validation against 1.5 T and 3 T. </w:t>
      </w:r>
      <w:r w:rsidRPr="00555DC1">
        <w:rPr>
          <w:rFonts w:ascii="Calibri" w:hAnsi="Calibri" w:cs="Calibri"/>
          <w:i/>
          <w:iCs/>
        </w:rPr>
        <w:t>NMR in biomedicine</w:t>
      </w:r>
      <w:r w:rsidRPr="00555DC1">
        <w:rPr>
          <w:rFonts w:ascii="Calibri" w:hAnsi="Calibri" w:cs="Calibri"/>
        </w:rPr>
        <w:t xml:space="preserve">. </w:t>
      </w:r>
      <w:r w:rsidRPr="00555DC1">
        <w:rPr>
          <w:rFonts w:ascii="Calibri" w:hAnsi="Calibri" w:cs="Calibri"/>
          <w:b/>
          <w:bCs/>
        </w:rPr>
        <w:t>25</w:t>
      </w:r>
      <w:r w:rsidRPr="00555DC1">
        <w:rPr>
          <w:rFonts w:ascii="Calibri" w:hAnsi="Calibri" w:cs="Calibri"/>
        </w:rPr>
        <w:t xml:space="preserve"> (1), 27–34 (2012).</w:t>
      </w:r>
    </w:p>
    <w:p w14:paraId="6139342B" w14:textId="6B28912F"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20.</w:t>
      </w:r>
      <w:r w:rsidRPr="00555DC1">
        <w:rPr>
          <w:rFonts w:ascii="Calibri" w:hAnsi="Calibri" w:cs="Calibri"/>
        </w:rPr>
        <w:tab/>
        <w:t xml:space="preserve">von </w:t>
      </w:r>
      <w:proofErr w:type="spellStart"/>
      <w:r w:rsidRPr="00555DC1">
        <w:rPr>
          <w:rFonts w:ascii="Calibri" w:hAnsi="Calibri" w:cs="Calibri"/>
        </w:rPr>
        <w:t>Knobelsdorff-Brenkenhoff</w:t>
      </w:r>
      <w:proofErr w:type="spellEnd"/>
      <w:r w:rsidRPr="00555DC1">
        <w:rPr>
          <w:rFonts w:ascii="Calibri" w:hAnsi="Calibri" w:cs="Calibri"/>
        </w:rPr>
        <w:t>, F.</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Cardiac chamber quantification using magnetic resonance imaging at 7 Tesla—a pilot study. </w:t>
      </w:r>
      <w:r w:rsidRPr="00555DC1">
        <w:rPr>
          <w:rFonts w:ascii="Calibri" w:hAnsi="Calibri" w:cs="Calibri"/>
          <w:i/>
          <w:iCs/>
        </w:rPr>
        <w:t>European Radiology</w:t>
      </w:r>
      <w:r w:rsidRPr="00555DC1">
        <w:rPr>
          <w:rFonts w:ascii="Calibri" w:hAnsi="Calibri" w:cs="Calibri"/>
        </w:rPr>
        <w:t xml:space="preserve">. </w:t>
      </w:r>
      <w:r w:rsidRPr="00555DC1">
        <w:rPr>
          <w:rFonts w:ascii="Calibri" w:hAnsi="Calibri" w:cs="Calibri"/>
          <w:b/>
          <w:bCs/>
        </w:rPr>
        <w:t>20</w:t>
      </w:r>
      <w:r w:rsidRPr="00555DC1">
        <w:rPr>
          <w:rFonts w:ascii="Calibri" w:hAnsi="Calibri" w:cs="Calibri"/>
        </w:rPr>
        <w:t xml:space="preserve"> (12), 2844–2852 (2010).</w:t>
      </w:r>
    </w:p>
    <w:p w14:paraId="6A934317" w14:textId="2E2DA175"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21.</w:t>
      </w:r>
      <w:r w:rsidRPr="00555DC1">
        <w:rPr>
          <w:rFonts w:ascii="Calibri" w:hAnsi="Calibri" w:cs="Calibri"/>
        </w:rPr>
        <w:tab/>
        <w:t>Winter, L.</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Comparison of three multichannel transmit/receive radiofrequency coil configurations for anatomic and functional cardiac MRI at 7.0T: implications for clinical imaging. </w:t>
      </w:r>
      <w:r w:rsidRPr="00555DC1">
        <w:rPr>
          <w:rFonts w:ascii="Calibri" w:hAnsi="Calibri" w:cs="Calibri"/>
          <w:i/>
          <w:iCs/>
        </w:rPr>
        <w:t>European Radiology</w:t>
      </w:r>
      <w:r w:rsidRPr="00555DC1">
        <w:rPr>
          <w:rFonts w:ascii="Calibri" w:hAnsi="Calibri" w:cs="Calibri"/>
        </w:rPr>
        <w:t xml:space="preserve">. </w:t>
      </w:r>
      <w:r w:rsidRPr="00555DC1">
        <w:rPr>
          <w:rFonts w:ascii="Calibri" w:hAnsi="Calibri" w:cs="Calibri"/>
          <w:b/>
          <w:bCs/>
        </w:rPr>
        <w:t>22</w:t>
      </w:r>
      <w:r w:rsidRPr="00555DC1">
        <w:rPr>
          <w:rFonts w:ascii="Calibri" w:hAnsi="Calibri" w:cs="Calibri"/>
        </w:rPr>
        <w:t xml:space="preserve"> (10), 2211–2220 (2012).</w:t>
      </w:r>
    </w:p>
    <w:p w14:paraId="2E81B1A8" w14:textId="06B977A8"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22.</w:t>
      </w:r>
      <w:r w:rsidRPr="00555DC1">
        <w:rPr>
          <w:rFonts w:ascii="Calibri" w:hAnsi="Calibri" w:cs="Calibri"/>
        </w:rPr>
        <w:tab/>
      </w:r>
      <w:proofErr w:type="spellStart"/>
      <w:r w:rsidRPr="00555DC1">
        <w:rPr>
          <w:rFonts w:ascii="Calibri" w:hAnsi="Calibri" w:cs="Calibri"/>
        </w:rPr>
        <w:t>Schmitter</w:t>
      </w:r>
      <w:proofErr w:type="spellEnd"/>
      <w:r w:rsidRPr="00555DC1">
        <w:rPr>
          <w:rFonts w:ascii="Calibri" w:hAnsi="Calibri" w:cs="Calibri"/>
        </w:rPr>
        <w:t>, S.</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Cardiac imaging at 7 </w:t>
      </w:r>
      <w:proofErr w:type="gramStart"/>
      <w:r w:rsidRPr="00555DC1">
        <w:rPr>
          <w:rFonts w:ascii="Calibri" w:hAnsi="Calibri" w:cs="Calibri"/>
        </w:rPr>
        <w:t>tesla</w:t>
      </w:r>
      <w:proofErr w:type="gramEnd"/>
      <w:r w:rsidRPr="00555DC1">
        <w:rPr>
          <w:rFonts w:ascii="Calibri" w:hAnsi="Calibri" w:cs="Calibri"/>
        </w:rPr>
        <w:t xml:space="preserve">: Single- and two-spoke radiofrequency pulse design with 16-channel parallel excitation: Cardiac Imaging at 7T.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70</w:t>
      </w:r>
      <w:r w:rsidRPr="00555DC1">
        <w:rPr>
          <w:rFonts w:ascii="Calibri" w:hAnsi="Calibri" w:cs="Calibri"/>
        </w:rPr>
        <w:t xml:space="preserve"> (5), 1210–1219 (2013).</w:t>
      </w:r>
    </w:p>
    <w:p w14:paraId="40894DE0" w14:textId="436F9731"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23.</w:t>
      </w:r>
      <w:r w:rsidRPr="00555DC1">
        <w:rPr>
          <w:rFonts w:ascii="Calibri" w:hAnsi="Calibri" w:cs="Calibri"/>
        </w:rPr>
        <w:tab/>
        <w:t xml:space="preserve">Krug, J., Rose, G., </w:t>
      </w:r>
      <w:proofErr w:type="spellStart"/>
      <w:r w:rsidRPr="00555DC1">
        <w:rPr>
          <w:rFonts w:ascii="Calibri" w:hAnsi="Calibri" w:cs="Calibri"/>
        </w:rPr>
        <w:t>Stucht</w:t>
      </w:r>
      <w:proofErr w:type="spellEnd"/>
      <w:r w:rsidRPr="00555DC1">
        <w:rPr>
          <w:rFonts w:ascii="Calibri" w:hAnsi="Calibri" w:cs="Calibri"/>
        </w:rPr>
        <w:t xml:space="preserve">, D., Clifford, G., Oster, J. Limitations of VCG based gating methods in </w:t>
      </w:r>
      <w:proofErr w:type="spellStart"/>
      <w:r w:rsidRPr="00555DC1">
        <w:rPr>
          <w:rFonts w:ascii="Calibri" w:hAnsi="Calibri" w:cs="Calibri"/>
        </w:rPr>
        <w:t>ultra high</w:t>
      </w:r>
      <w:proofErr w:type="spellEnd"/>
      <w:r w:rsidRPr="00555DC1">
        <w:rPr>
          <w:rFonts w:ascii="Calibri" w:hAnsi="Calibri" w:cs="Calibri"/>
        </w:rPr>
        <w:t xml:space="preserve"> field cardiac MRI. </w:t>
      </w:r>
      <w:r w:rsidRPr="00555DC1">
        <w:rPr>
          <w:rFonts w:ascii="Calibri" w:hAnsi="Calibri" w:cs="Calibri"/>
          <w:i/>
          <w:iCs/>
        </w:rPr>
        <w:t>Journal of Cardiovascular Magnetic Resonance</w:t>
      </w:r>
      <w:r w:rsidRPr="00555DC1">
        <w:rPr>
          <w:rFonts w:ascii="Calibri" w:hAnsi="Calibri" w:cs="Calibri"/>
        </w:rPr>
        <w:t xml:space="preserve">. </w:t>
      </w:r>
      <w:r w:rsidRPr="00555DC1">
        <w:rPr>
          <w:rFonts w:ascii="Calibri" w:hAnsi="Calibri" w:cs="Calibri"/>
          <w:b/>
          <w:bCs/>
        </w:rPr>
        <w:t>15</w:t>
      </w:r>
      <w:r w:rsidRPr="00555DC1">
        <w:rPr>
          <w:rFonts w:ascii="Calibri" w:hAnsi="Calibri" w:cs="Calibri"/>
        </w:rPr>
        <w:t xml:space="preserve"> (Suppl 1), W19 (2013).</w:t>
      </w:r>
    </w:p>
    <w:p w14:paraId="6E7D6E07" w14:textId="2B081B41"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24.</w:t>
      </w:r>
      <w:r w:rsidRPr="00555DC1">
        <w:rPr>
          <w:rFonts w:ascii="Calibri" w:hAnsi="Calibri" w:cs="Calibri"/>
        </w:rPr>
        <w:tab/>
      </w:r>
      <w:proofErr w:type="spellStart"/>
      <w:r w:rsidRPr="00555DC1">
        <w:rPr>
          <w:rFonts w:ascii="Calibri" w:hAnsi="Calibri" w:cs="Calibri"/>
        </w:rPr>
        <w:t>Stäb</w:t>
      </w:r>
      <w:proofErr w:type="spellEnd"/>
      <w:r w:rsidRPr="00555DC1">
        <w:rPr>
          <w:rFonts w:ascii="Calibri" w:hAnsi="Calibri" w:cs="Calibri"/>
        </w:rPr>
        <w:t xml:space="preserve">, D., Roessler, J., O’Brien, K., Hamilton-Craig, C., Barth, M. ECG Triggering in Ultra-High Field Cardiovascular MRI. </w:t>
      </w:r>
      <w:r w:rsidRPr="00555DC1">
        <w:rPr>
          <w:rFonts w:ascii="Calibri" w:hAnsi="Calibri" w:cs="Calibri"/>
          <w:i/>
          <w:iCs/>
        </w:rPr>
        <w:t>Tomography</w:t>
      </w:r>
      <w:r w:rsidRPr="00555DC1">
        <w:rPr>
          <w:rFonts w:ascii="Calibri" w:hAnsi="Calibri" w:cs="Calibri"/>
        </w:rPr>
        <w:t xml:space="preserve">. </w:t>
      </w:r>
      <w:r w:rsidRPr="00555DC1">
        <w:rPr>
          <w:rFonts w:ascii="Calibri" w:hAnsi="Calibri" w:cs="Calibri"/>
          <w:b/>
          <w:bCs/>
        </w:rPr>
        <w:t>2</w:t>
      </w:r>
      <w:r w:rsidRPr="00555DC1">
        <w:rPr>
          <w:rFonts w:ascii="Calibri" w:hAnsi="Calibri" w:cs="Calibri"/>
        </w:rPr>
        <w:t xml:space="preserve"> (3), 167–174 (2016).</w:t>
      </w:r>
    </w:p>
    <w:p w14:paraId="5CF2F2B6" w14:textId="13574A84"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25.</w:t>
      </w:r>
      <w:r w:rsidRPr="00555DC1">
        <w:rPr>
          <w:rFonts w:ascii="Calibri" w:hAnsi="Calibri" w:cs="Calibri"/>
        </w:rPr>
        <w:tab/>
      </w:r>
      <w:proofErr w:type="spellStart"/>
      <w:r w:rsidRPr="00555DC1">
        <w:rPr>
          <w:rFonts w:ascii="Calibri" w:hAnsi="Calibri" w:cs="Calibri"/>
        </w:rPr>
        <w:t>Gräßl</w:t>
      </w:r>
      <w:proofErr w:type="spellEnd"/>
      <w:r w:rsidRPr="00555DC1">
        <w:rPr>
          <w:rFonts w:ascii="Calibri" w:hAnsi="Calibri" w:cs="Calibri"/>
        </w:rPr>
        <w:t>, A.</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Design, evaluation and application of an eight channel transmit/receive coil array for cardiac MRI at 7.0T. </w:t>
      </w:r>
      <w:r w:rsidRPr="00555DC1">
        <w:rPr>
          <w:rFonts w:ascii="Calibri" w:hAnsi="Calibri" w:cs="Calibri"/>
          <w:i/>
          <w:iCs/>
        </w:rPr>
        <w:t>European Journal of Radiology</w:t>
      </w:r>
      <w:r w:rsidRPr="00555DC1">
        <w:rPr>
          <w:rFonts w:ascii="Calibri" w:hAnsi="Calibri" w:cs="Calibri"/>
        </w:rPr>
        <w:t xml:space="preserve">. </w:t>
      </w:r>
      <w:r w:rsidRPr="00555DC1">
        <w:rPr>
          <w:rFonts w:ascii="Calibri" w:hAnsi="Calibri" w:cs="Calibri"/>
          <w:b/>
          <w:bCs/>
        </w:rPr>
        <w:t>82</w:t>
      </w:r>
      <w:r w:rsidRPr="00555DC1">
        <w:rPr>
          <w:rFonts w:ascii="Calibri" w:hAnsi="Calibri" w:cs="Calibri"/>
        </w:rPr>
        <w:t xml:space="preserve"> (5), 752–759 (2013).</w:t>
      </w:r>
    </w:p>
    <w:p w14:paraId="6F5606CF" w14:textId="2011EE3B"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26.</w:t>
      </w:r>
      <w:r w:rsidRPr="00555DC1">
        <w:rPr>
          <w:rFonts w:ascii="Calibri" w:hAnsi="Calibri" w:cs="Calibri"/>
        </w:rPr>
        <w:tab/>
      </w:r>
      <w:proofErr w:type="spellStart"/>
      <w:r w:rsidRPr="00555DC1">
        <w:rPr>
          <w:rFonts w:ascii="Calibri" w:hAnsi="Calibri" w:cs="Calibri"/>
        </w:rPr>
        <w:t>Graessl</w:t>
      </w:r>
      <w:proofErr w:type="spellEnd"/>
      <w:r w:rsidRPr="00555DC1">
        <w:rPr>
          <w:rFonts w:ascii="Calibri" w:hAnsi="Calibri" w:cs="Calibri"/>
        </w:rPr>
        <w:t>, A.</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Modular 32-channel transceiver coil array for cardiac MRI at 7.0T.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72</w:t>
      </w:r>
      <w:r w:rsidRPr="00555DC1">
        <w:rPr>
          <w:rFonts w:ascii="Calibri" w:hAnsi="Calibri" w:cs="Calibri"/>
        </w:rPr>
        <w:t xml:space="preserve"> (1), 276–290 (2014).</w:t>
      </w:r>
    </w:p>
    <w:p w14:paraId="5250131B" w14:textId="21515BEE"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27.</w:t>
      </w:r>
      <w:r w:rsidRPr="00555DC1">
        <w:rPr>
          <w:rFonts w:ascii="Calibri" w:hAnsi="Calibri" w:cs="Calibri"/>
        </w:rPr>
        <w:tab/>
        <w:t>Snyder, C.J.</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Initial results of cardiac imaging at 7 </w:t>
      </w:r>
      <w:proofErr w:type="gramStart"/>
      <w:r w:rsidRPr="00555DC1">
        <w:rPr>
          <w:rFonts w:ascii="Calibri" w:hAnsi="Calibri" w:cs="Calibri"/>
        </w:rPr>
        <w:t>tesla</w:t>
      </w:r>
      <w:proofErr w:type="gramEnd"/>
      <w:r w:rsidRPr="00555DC1">
        <w:rPr>
          <w:rFonts w:ascii="Calibri" w:hAnsi="Calibri" w:cs="Calibri"/>
        </w:rPr>
        <w:t xml:space="preserve">.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61</w:t>
      </w:r>
      <w:r w:rsidRPr="00555DC1">
        <w:rPr>
          <w:rFonts w:ascii="Calibri" w:hAnsi="Calibri" w:cs="Calibri"/>
        </w:rPr>
        <w:t xml:space="preserve"> (3), 517–524 (2009).</w:t>
      </w:r>
    </w:p>
    <w:p w14:paraId="64F9DFD4" w14:textId="4B7718A1"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28.</w:t>
      </w:r>
      <w:r w:rsidRPr="00555DC1">
        <w:rPr>
          <w:rFonts w:ascii="Calibri" w:hAnsi="Calibri" w:cs="Calibri"/>
        </w:rPr>
        <w:tab/>
      </w:r>
      <w:proofErr w:type="spellStart"/>
      <w:r w:rsidRPr="00555DC1">
        <w:rPr>
          <w:rFonts w:ascii="Calibri" w:hAnsi="Calibri" w:cs="Calibri"/>
        </w:rPr>
        <w:t>Meloni</w:t>
      </w:r>
      <w:proofErr w:type="spellEnd"/>
      <w:r w:rsidRPr="00555DC1">
        <w:rPr>
          <w:rFonts w:ascii="Calibri" w:hAnsi="Calibri" w:cs="Calibri"/>
        </w:rPr>
        <w:t>, A.</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Detailing magnetic field strength dependence and segmental artifact distribution of myocardial effective transverse relaxation rate at 1.5, 3.0, and 7.0 T: Magnetic </w:t>
      </w:r>
      <w:r w:rsidRPr="00555DC1">
        <w:rPr>
          <w:rFonts w:ascii="Calibri" w:hAnsi="Calibri" w:cs="Calibri"/>
        </w:rPr>
        <w:lastRenderedPageBreak/>
        <w:t xml:space="preserve">Field Dependence of Myocardial R </w:t>
      </w:r>
      <w:r w:rsidRPr="00555DC1">
        <w:rPr>
          <w:rFonts w:ascii="Calibri" w:hAnsi="Calibri" w:cs="Calibri"/>
          <w:vertAlign w:val="subscript"/>
        </w:rPr>
        <w:t>2</w:t>
      </w:r>
      <w:r w:rsidRPr="00555DC1">
        <w:rPr>
          <w:rFonts w:ascii="Calibri" w:hAnsi="Calibri" w:cs="Calibri"/>
        </w:rPr>
        <w:t xml:space="preserve"> *. </w:t>
      </w:r>
      <w:r w:rsidRPr="00555DC1">
        <w:rPr>
          <w:rFonts w:ascii="Calibri" w:hAnsi="Calibri" w:cs="Calibri"/>
          <w:i/>
          <w:iCs/>
        </w:rPr>
        <w:t>Magnetic Resonance in Medicine</w:t>
      </w:r>
      <w:r w:rsidRPr="00555DC1">
        <w:rPr>
          <w:rFonts w:ascii="Calibri" w:hAnsi="Calibri" w:cs="Calibri"/>
        </w:rPr>
        <w:t xml:space="preserve">. </w:t>
      </w:r>
      <w:r w:rsidRPr="00555DC1">
        <w:rPr>
          <w:rFonts w:ascii="Calibri" w:hAnsi="Calibri" w:cs="Calibri"/>
          <w:b/>
          <w:bCs/>
        </w:rPr>
        <w:t>71</w:t>
      </w:r>
      <w:r w:rsidRPr="00555DC1">
        <w:rPr>
          <w:rFonts w:ascii="Calibri" w:hAnsi="Calibri" w:cs="Calibri"/>
        </w:rPr>
        <w:t xml:space="preserve"> (6), 2224–2230 (2014).</w:t>
      </w:r>
    </w:p>
    <w:p w14:paraId="610CACDE" w14:textId="78871CA7"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29.</w:t>
      </w:r>
      <w:r w:rsidRPr="00555DC1">
        <w:rPr>
          <w:rFonts w:ascii="Calibri" w:hAnsi="Calibri" w:cs="Calibri"/>
        </w:rPr>
        <w:tab/>
        <w:t xml:space="preserve">von </w:t>
      </w:r>
      <w:proofErr w:type="spellStart"/>
      <w:r w:rsidRPr="00555DC1">
        <w:rPr>
          <w:rFonts w:ascii="Calibri" w:hAnsi="Calibri" w:cs="Calibri"/>
        </w:rPr>
        <w:t>Knobelsdorff-Brenkenhoff</w:t>
      </w:r>
      <w:proofErr w:type="spellEnd"/>
      <w:r w:rsidRPr="00555DC1">
        <w:rPr>
          <w:rFonts w:ascii="Calibri" w:hAnsi="Calibri" w:cs="Calibri"/>
        </w:rPr>
        <w:t>, F.</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Assessment of the right ventricle with cardiovascular magnetic resonance at 7 Tesla.</w:t>
      </w:r>
      <w:r w:rsidR="00B66CDF">
        <w:rPr>
          <w:rFonts w:ascii="Calibri" w:hAnsi="Calibri" w:cs="Calibri"/>
        </w:rPr>
        <w:t xml:space="preserve"> </w:t>
      </w:r>
      <w:r w:rsidR="00ED286C" w:rsidRPr="00B66CDF">
        <w:rPr>
          <w:rFonts w:ascii="Calibri" w:hAnsi="Calibri" w:cs="Calibri"/>
          <w:i/>
        </w:rPr>
        <w:t>Journal of Cardiovascular Magnetic Resonance</w:t>
      </w:r>
      <w:r w:rsidRPr="00B66CDF">
        <w:rPr>
          <w:rFonts w:ascii="Calibri" w:hAnsi="Calibri" w:cs="Calibri"/>
          <w:i/>
        </w:rPr>
        <w:t>.</w:t>
      </w:r>
      <w:r w:rsidRPr="00555DC1">
        <w:rPr>
          <w:rFonts w:ascii="Calibri" w:hAnsi="Calibri" w:cs="Calibri"/>
        </w:rPr>
        <w:t xml:space="preserve"> </w:t>
      </w:r>
      <w:r w:rsidRPr="00555DC1">
        <w:rPr>
          <w:rFonts w:ascii="Calibri" w:hAnsi="Calibri" w:cs="Calibri"/>
          <w:b/>
          <w:bCs/>
        </w:rPr>
        <w:t>15</w:t>
      </w:r>
      <w:r w:rsidRPr="00555DC1">
        <w:rPr>
          <w:rFonts w:ascii="Calibri" w:hAnsi="Calibri" w:cs="Calibri"/>
        </w:rPr>
        <w:t>, 23 (2013).</w:t>
      </w:r>
    </w:p>
    <w:p w14:paraId="3E50AD38" w14:textId="31BE7132"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30.</w:t>
      </w:r>
      <w:r w:rsidRPr="00555DC1">
        <w:rPr>
          <w:rFonts w:ascii="Calibri" w:hAnsi="Calibri" w:cs="Calibri"/>
        </w:rPr>
        <w:tab/>
        <w:t>Petersen, S.E.</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Reference ranges for cardiac structure and function using cardiovascular magnetic resonance (CMR) in Caucasians from the UK Biobank population cohort. </w:t>
      </w:r>
      <w:r w:rsidRPr="00555DC1">
        <w:rPr>
          <w:rFonts w:ascii="Calibri" w:hAnsi="Calibri" w:cs="Calibri"/>
          <w:i/>
          <w:iCs/>
        </w:rPr>
        <w:t>Journal of Cardiovascular Magnetic Resonance</w:t>
      </w:r>
      <w:r w:rsidRPr="00555DC1">
        <w:rPr>
          <w:rFonts w:ascii="Calibri" w:hAnsi="Calibri" w:cs="Calibri"/>
        </w:rPr>
        <w:t xml:space="preserve">. </w:t>
      </w:r>
      <w:r w:rsidRPr="00555DC1">
        <w:rPr>
          <w:rFonts w:ascii="Calibri" w:hAnsi="Calibri" w:cs="Calibri"/>
          <w:b/>
          <w:bCs/>
        </w:rPr>
        <w:t>19</w:t>
      </w:r>
      <w:r w:rsidRPr="00555DC1">
        <w:rPr>
          <w:rFonts w:ascii="Calibri" w:hAnsi="Calibri" w:cs="Calibri"/>
        </w:rPr>
        <w:t xml:space="preserve"> (1) (2017).</w:t>
      </w:r>
    </w:p>
    <w:p w14:paraId="38121EC0" w14:textId="6CC830CB"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31.</w:t>
      </w:r>
      <w:r w:rsidRPr="00555DC1">
        <w:rPr>
          <w:rFonts w:ascii="Calibri" w:hAnsi="Calibri" w:cs="Calibri"/>
        </w:rPr>
        <w:tab/>
      </w:r>
      <w:proofErr w:type="spellStart"/>
      <w:r w:rsidRPr="00555DC1">
        <w:rPr>
          <w:rFonts w:ascii="Calibri" w:hAnsi="Calibri" w:cs="Calibri"/>
        </w:rPr>
        <w:t>Frauenrath</w:t>
      </w:r>
      <w:proofErr w:type="spellEnd"/>
      <w:r w:rsidRPr="00555DC1">
        <w:rPr>
          <w:rFonts w:ascii="Calibri" w:hAnsi="Calibri" w:cs="Calibri"/>
        </w:rPr>
        <w:t>, T.</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Feasibility of cardiac gating free of interference with electro-magnetic fields at 1.5 Tesla, 3.0 Tesla and 7.0 Tesla using an MR-stethoscope. </w:t>
      </w:r>
      <w:r w:rsidRPr="00555DC1">
        <w:rPr>
          <w:rFonts w:ascii="Calibri" w:hAnsi="Calibri" w:cs="Calibri"/>
          <w:i/>
          <w:iCs/>
        </w:rPr>
        <w:t>Investigative radiology</w:t>
      </w:r>
      <w:r w:rsidRPr="00555DC1">
        <w:rPr>
          <w:rFonts w:ascii="Calibri" w:hAnsi="Calibri" w:cs="Calibri"/>
        </w:rPr>
        <w:t xml:space="preserve">. </w:t>
      </w:r>
      <w:r w:rsidRPr="00555DC1">
        <w:rPr>
          <w:rFonts w:ascii="Calibri" w:hAnsi="Calibri" w:cs="Calibri"/>
          <w:b/>
          <w:bCs/>
        </w:rPr>
        <w:t>44</w:t>
      </w:r>
      <w:r w:rsidRPr="00555DC1">
        <w:rPr>
          <w:rFonts w:ascii="Calibri" w:hAnsi="Calibri" w:cs="Calibri"/>
        </w:rPr>
        <w:t xml:space="preserve"> (9), 539–547 (2009).</w:t>
      </w:r>
    </w:p>
    <w:p w14:paraId="2A328AB0" w14:textId="163E0465"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32.</w:t>
      </w:r>
      <w:r w:rsidRPr="00555DC1">
        <w:rPr>
          <w:rFonts w:ascii="Calibri" w:hAnsi="Calibri" w:cs="Calibri"/>
        </w:rPr>
        <w:tab/>
      </w:r>
      <w:proofErr w:type="spellStart"/>
      <w:r w:rsidRPr="00555DC1">
        <w:rPr>
          <w:rFonts w:ascii="Calibri" w:hAnsi="Calibri" w:cs="Calibri"/>
        </w:rPr>
        <w:t>Frauenrath</w:t>
      </w:r>
      <w:proofErr w:type="spellEnd"/>
      <w:r w:rsidRPr="00555DC1">
        <w:rPr>
          <w:rFonts w:ascii="Calibri" w:hAnsi="Calibri" w:cs="Calibri"/>
        </w:rPr>
        <w:t>, T.</w:t>
      </w:r>
      <w:r w:rsidR="00555DC1" w:rsidRPr="00555DC1">
        <w:rPr>
          <w:rFonts w:ascii="Calibri" w:hAnsi="Calibri" w:cs="Calibri"/>
          <w:i/>
        </w:rPr>
        <w:t xml:space="preserve"> et al</w:t>
      </w:r>
      <w:r w:rsidR="00ED286C">
        <w:rPr>
          <w:rFonts w:ascii="Calibri" w:hAnsi="Calibri" w:cs="Calibri"/>
          <w:i/>
        </w:rPr>
        <w:t>.</w:t>
      </w:r>
      <w:r w:rsidRPr="00555DC1">
        <w:rPr>
          <w:rFonts w:ascii="Calibri" w:hAnsi="Calibri" w:cs="Calibri"/>
        </w:rPr>
        <w:t xml:space="preserve"> Acoustic cardiac triggering: a practical solution for synchronization and gating of cardiovascular magnetic resonance at 7 Tesla.</w:t>
      </w:r>
      <w:r w:rsidR="00B66CDF">
        <w:rPr>
          <w:rFonts w:ascii="Calibri" w:hAnsi="Calibri" w:cs="Calibri"/>
        </w:rPr>
        <w:t xml:space="preserve"> </w:t>
      </w:r>
      <w:r w:rsidR="00ED286C">
        <w:rPr>
          <w:rFonts w:ascii="Calibri" w:hAnsi="Calibri" w:cs="Calibri"/>
        </w:rPr>
        <w:t>J</w:t>
      </w:r>
      <w:r w:rsidR="00ED286C" w:rsidRPr="00B66CDF">
        <w:rPr>
          <w:rFonts w:ascii="Calibri" w:hAnsi="Calibri" w:cs="Calibri"/>
          <w:i/>
        </w:rPr>
        <w:t>ournal of Cardiovascular Magnetic Resonance</w:t>
      </w:r>
      <w:r w:rsidRPr="00555DC1">
        <w:rPr>
          <w:rFonts w:ascii="Calibri" w:hAnsi="Calibri" w:cs="Calibri"/>
        </w:rPr>
        <w:t xml:space="preserve">. </w:t>
      </w:r>
      <w:r w:rsidRPr="00555DC1">
        <w:rPr>
          <w:rFonts w:ascii="Calibri" w:hAnsi="Calibri" w:cs="Calibri"/>
          <w:b/>
          <w:bCs/>
        </w:rPr>
        <w:t>12</w:t>
      </w:r>
      <w:r w:rsidRPr="00555DC1">
        <w:rPr>
          <w:rFonts w:ascii="Calibri" w:hAnsi="Calibri" w:cs="Calibri"/>
        </w:rPr>
        <w:t xml:space="preserve"> (1), 67 (2010).</w:t>
      </w:r>
    </w:p>
    <w:p w14:paraId="6FFF3ABB" w14:textId="05D74B44" w:rsidR="003E61CA" w:rsidRPr="00555DC1" w:rsidRDefault="003E61CA" w:rsidP="00555DC1">
      <w:pPr>
        <w:pStyle w:val="Bibliography"/>
        <w:tabs>
          <w:tab w:val="clear" w:pos="384"/>
        </w:tabs>
        <w:ind w:left="0" w:firstLine="0"/>
        <w:rPr>
          <w:rFonts w:ascii="Calibri" w:hAnsi="Calibri" w:cs="Calibri"/>
        </w:rPr>
      </w:pPr>
      <w:r w:rsidRPr="00555DC1">
        <w:rPr>
          <w:rFonts w:ascii="Calibri" w:hAnsi="Calibri" w:cs="Calibri"/>
        </w:rPr>
        <w:t>33.</w:t>
      </w:r>
      <w:r w:rsidRPr="00555DC1">
        <w:rPr>
          <w:rFonts w:ascii="Calibri" w:hAnsi="Calibri" w:cs="Calibri"/>
        </w:rPr>
        <w:tab/>
        <w:t>Schroeder, L</w:t>
      </w:r>
      <w:r w:rsidR="00B66CDF" w:rsidRPr="00555DC1">
        <w:rPr>
          <w:rFonts w:ascii="Calibri" w:hAnsi="Calibri" w:cs="Calibri"/>
        </w:rPr>
        <w:t>.</w:t>
      </w:r>
      <w:r w:rsidR="00B66CDF" w:rsidRPr="00555DC1">
        <w:rPr>
          <w:rFonts w:ascii="Calibri" w:hAnsi="Calibri" w:cs="Calibri"/>
          <w:i/>
        </w:rPr>
        <w:t xml:space="preserve"> et al</w:t>
      </w:r>
      <w:r w:rsidR="00B66CDF">
        <w:rPr>
          <w:rFonts w:ascii="Calibri" w:hAnsi="Calibri" w:cs="Calibri"/>
          <w:i/>
        </w:rPr>
        <w:t>.</w:t>
      </w:r>
      <w:r w:rsidR="00B66CDF" w:rsidRPr="00555DC1">
        <w:rPr>
          <w:rFonts w:ascii="Calibri" w:hAnsi="Calibri" w:cs="Calibri"/>
        </w:rPr>
        <w:t xml:space="preserve"> </w:t>
      </w:r>
      <w:r w:rsidRPr="00555DC1">
        <w:rPr>
          <w:rFonts w:ascii="Calibri" w:hAnsi="Calibri" w:cs="Calibri"/>
        </w:rPr>
        <w:t xml:space="preserve">A Novel Method for Contact-Free Cardiac Synchronization Using the Pilot Tone Navigator. </w:t>
      </w:r>
      <w:r w:rsidR="00B66CDF" w:rsidRPr="00B66CDF">
        <w:rPr>
          <w:rFonts w:ascii="Calibri" w:hAnsi="Calibri" w:cs="Calibri"/>
          <w:i/>
          <w:iCs/>
        </w:rPr>
        <w:t>Proceedings of the International Society for Magnetic Resonance in Medicine</w:t>
      </w:r>
      <w:r w:rsidRPr="00555DC1">
        <w:rPr>
          <w:rFonts w:ascii="Calibri" w:hAnsi="Calibri" w:cs="Calibri"/>
          <w:i/>
          <w:iCs/>
        </w:rPr>
        <w:t>.</w:t>
      </w:r>
      <w:r w:rsidRPr="00555DC1">
        <w:rPr>
          <w:rFonts w:ascii="Calibri" w:hAnsi="Calibri" w:cs="Calibri"/>
        </w:rPr>
        <w:t xml:space="preserve"> </w:t>
      </w:r>
      <w:r w:rsidRPr="00555DC1">
        <w:rPr>
          <w:rFonts w:ascii="Calibri" w:hAnsi="Calibri" w:cs="Calibri"/>
          <w:b/>
          <w:bCs/>
        </w:rPr>
        <w:t>24</w:t>
      </w:r>
      <w:r w:rsidRPr="00555DC1">
        <w:rPr>
          <w:rFonts w:ascii="Calibri" w:hAnsi="Calibri" w:cs="Calibri"/>
        </w:rPr>
        <w:t>, 3103 (2016).</w:t>
      </w:r>
    </w:p>
    <w:p w14:paraId="3458EC03" w14:textId="2D7D0C00" w:rsidR="002F189C" w:rsidRPr="00555DC1" w:rsidRDefault="00CA74A2" w:rsidP="00555DC1">
      <w:pPr>
        <w:autoSpaceDE w:val="0"/>
        <w:autoSpaceDN w:val="0"/>
        <w:adjustRightInd w:val="0"/>
        <w:rPr>
          <w:rFonts w:ascii="Calibri" w:hAnsi="Calibri" w:cs="Calibri"/>
        </w:rPr>
      </w:pPr>
      <w:r w:rsidRPr="00555DC1">
        <w:rPr>
          <w:rFonts w:ascii="Calibri" w:hAnsi="Calibri" w:cs="Calibri"/>
        </w:rPr>
        <w:fldChar w:fldCharType="end"/>
      </w:r>
    </w:p>
    <w:p w14:paraId="061EE954" w14:textId="77777777" w:rsidR="006A7148" w:rsidRPr="00555DC1" w:rsidRDefault="006A7148" w:rsidP="00555DC1">
      <w:pPr>
        <w:autoSpaceDE w:val="0"/>
        <w:autoSpaceDN w:val="0"/>
        <w:adjustRightInd w:val="0"/>
        <w:rPr>
          <w:rFonts w:ascii="Calibri" w:hAnsi="Calibri" w:cs="Calibri"/>
        </w:rPr>
      </w:pPr>
    </w:p>
    <w:sectPr w:rsidR="006A7148" w:rsidRPr="00555DC1" w:rsidSect="00555DC1">
      <w:footerReference w:type="default" r:id="rId8"/>
      <w:foot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4CB7" w14:textId="77777777" w:rsidR="005D0485" w:rsidRDefault="005D0485" w:rsidP="00BE5F4A">
      <w:r>
        <w:separator/>
      </w:r>
    </w:p>
  </w:endnote>
  <w:endnote w:type="continuationSeparator" w:id="0">
    <w:p w14:paraId="0C8E47F9" w14:textId="77777777" w:rsidR="005D0485" w:rsidRDefault="005D0485" w:rsidP="00BE5F4A">
      <w:r>
        <w:continuationSeparator/>
      </w:r>
    </w:p>
  </w:endnote>
  <w:endnote w:type="continuationNotice" w:id="1">
    <w:p w14:paraId="4AF0D5D6" w14:textId="77777777" w:rsidR="005D0485" w:rsidRDefault="005D0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3AB4" w14:textId="64DC0DC3" w:rsidR="003439D0" w:rsidRPr="00494F77" w:rsidRDefault="003439D0"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2BB0" w14:textId="1E8D0470" w:rsidR="003439D0" w:rsidRPr="00494F77" w:rsidRDefault="003439D0">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p>
  <w:p w14:paraId="51CDDAE0" w14:textId="77777777" w:rsidR="003439D0" w:rsidRDefault="0034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646C" w14:textId="77777777" w:rsidR="005D0485" w:rsidRDefault="005D0485" w:rsidP="00BE5F4A">
      <w:r>
        <w:separator/>
      </w:r>
    </w:p>
  </w:footnote>
  <w:footnote w:type="continuationSeparator" w:id="0">
    <w:p w14:paraId="3FF1F2F2" w14:textId="77777777" w:rsidR="005D0485" w:rsidRDefault="005D0485" w:rsidP="00BE5F4A">
      <w:r>
        <w:continuationSeparator/>
      </w:r>
    </w:p>
  </w:footnote>
  <w:footnote w:type="continuationNotice" w:id="1">
    <w:p w14:paraId="26C86D15" w14:textId="77777777" w:rsidR="005D0485" w:rsidRDefault="005D0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1FA94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05E58"/>
    <w:multiLevelType w:val="hybridMultilevel"/>
    <w:tmpl w:val="3B6AD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623EB"/>
    <w:multiLevelType w:val="multilevel"/>
    <w:tmpl w:val="0C09001D"/>
    <w:styleLink w:val="Style2"/>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315E5"/>
    <w:multiLevelType w:val="hybridMultilevel"/>
    <w:tmpl w:val="6758273E"/>
    <w:lvl w:ilvl="0" w:tplc="D3FE5B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0D2C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E4DD5"/>
    <w:multiLevelType w:val="multilevel"/>
    <w:tmpl w:val="C2AE4100"/>
    <w:lvl w:ilvl="0">
      <w:start w:val="1"/>
      <w:numFmt w:val="decimal"/>
      <w:pStyle w:val="ListL1"/>
      <w:lvlText w:val="%1."/>
      <w:lvlJc w:val="left"/>
      <w:pPr>
        <w:ind w:left="454" w:hanging="454"/>
      </w:pPr>
      <w:rPr>
        <w:rFonts w:hint="default"/>
        <w:b/>
        <w:i w:val="0"/>
      </w:rPr>
    </w:lvl>
    <w:lvl w:ilvl="1">
      <w:start w:val="1"/>
      <w:numFmt w:val="decimal"/>
      <w:pStyle w:val="ListL2"/>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3A3FFE"/>
    <w:multiLevelType w:val="multilevel"/>
    <w:tmpl w:val="A2B0ACB0"/>
    <w:styleLink w:val="Style1"/>
    <w:lvl w:ilvl="0">
      <w:start w:val="1"/>
      <w:numFmt w:val="decimal"/>
      <w:suff w:val="space"/>
      <w:lvlText w:val="%1."/>
      <w:lvlJc w:val="left"/>
      <w:pPr>
        <w:ind w:left="357" w:hanging="357"/>
      </w:pPr>
      <w:rPr>
        <w:rFonts w:hint="default"/>
        <w:b/>
        <w:i w:val="0"/>
      </w:rPr>
    </w:lvl>
    <w:lvl w:ilvl="1">
      <w:start w:val="1"/>
      <w:numFmt w:val="decimal"/>
      <w:suff w:val="space"/>
      <w:lvlText w:val="%1.%2)"/>
      <w:lvlJc w:val="left"/>
      <w:pPr>
        <w:ind w:left="737" w:hanging="737"/>
      </w:pPr>
      <w:rPr>
        <w:rFonts w:hint="default"/>
        <w:b w:val="0"/>
        <w:i w:val="0"/>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5" w15:restartNumberingAfterBreak="0">
    <w:nsid w:val="428076F0"/>
    <w:multiLevelType w:val="hybridMultilevel"/>
    <w:tmpl w:val="CEC4B07C"/>
    <w:lvl w:ilvl="0" w:tplc="A4B2DAE0">
      <w:start w:val="1"/>
      <w:numFmt w:val="decimal"/>
      <w:lvlText w:val="%1."/>
      <w:lvlJc w:val="left"/>
      <w:pPr>
        <w:ind w:left="1080" w:hanging="360"/>
      </w:pPr>
      <w:rPr>
        <w:rFonts w:hint="default"/>
        <w:color w:val="808080"/>
      </w:rPr>
    </w:lvl>
    <w:lvl w:ilvl="1" w:tplc="3CE21554">
      <w:start w:val="1"/>
      <w:numFmt w:val="lowerLetter"/>
      <w:lvlText w:val="%2."/>
      <w:lvlJc w:val="left"/>
      <w:pPr>
        <w:ind w:left="1800" w:hanging="360"/>
      </w:pPr>
    </w:lvl>
    <w:lvl w:ilvl="2" w:tplc="9FEC8D88" w:tentative="1">
      <w:start w:val="1"/>
      <w:numFmt w:val="lowerRoman"/>
      <w:lvlText w:val="%3."/>
      <w:lvlJc w:val="right"/>
      <w:pPr>
        <w:ind w:left="2520" w:hanging="180"/>
      </w:pPr>
    </w:lvl>
    <w:lvl w:ilvl="3" w:tplc="360CBE06" w:tentative="1">
      <w:start w:val="1"/>
      <w:numFmt w:val="decimal"/>
      <w:lvlText w:val="%4."/>
      <w:lvlJc w:val="left"/>
      <w:pPr>
        <w:ind w:left="3240" w:hanging="360"/>
      </w:pPr>
    </w:lvl>
    <w:lvl w:ilvl="4" w:tplc="9A148762" w:tentative="1">
      <w:start w:val="1"/>
      <w:numFmt w:val="lowerLetter"/>
      <w:lvlText w:val="%5."/>
      <w:lvlJc w:val="left"/>
      <w:pPr>
        <w:ind w:left="3960" w:hanging="360"/>
      </w:pPr>
    </w:lvl>
    <w:lvl w:ilvl="5" w:tplc="4A224CBC" w:tentative="1">
      <w:start w:val="1"/>
      <w:numFmt w:val="lowerRoman"/>
      <w:lvlText w:val="%6."/>
      <w:lvlJc w:val="right"/>
      <w:pPr>
        <w:ind w:left="4680" w:hanging="180"/>
      </w:pPr>
    </w:lvl>
    <w:lvl w:ilvl="6" w:tplc="1BCCD84C" w:tentative="1">
      <w:start w:val="1"/>
      <w:numFmt w:val="decimal"/>
      <w:lvlText w:val="%7."/>
      <w:lvlJc w:val="left"/>
      <w:pPr>
        <w:ind w:left="5400" w:hanging="360"/>
      </w:pPr>
    </w:lvl>
    <w:lvl w:ilvl="7" w:tplc="532C24E6" w:tentative="1">
      <w:start w:val="1"/>
      <w:numFmt w:val="lowerLetter"/>
      <w:lvlText w:val="%8."/>
      <w:lvlJc w:val="left"/>
      <w:pPr>
        <w:ind w:left="6120" w:hanging="360"/>
      </w:pPr>
    </w:lvl>
    <w:lvl w:ilvl="8" w:tplc="FED4BF56" w:tentative="1">
      <w:start w:val="1"/>
      <w:numFmt w:val="lowerRoman"/>
      <w:lvlText w:val="%9."/>
      <w:lvlJc w:val="right"/>
      <w:pPr>
        <w:ind w:left="6840" w:hanging="180"/>
      </w:pPr>
    </w:lvl>
  </w:abstractNum>
  <w:abstractNum w:abstractNumId="16" w15:restartNumberingAfterBreak="0">
    <w:nsid w:val="43850E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D405F6"/>
    <w:multiLevelType w:val="singleLevel"/>
    <w:tmpl w:val="19B22BD2"/>
    <w:lvl w:ilvl="0">
      <w:start w:val="1"/>
      <w:numFmt w:val="decimal"/>
      <w:lvlText w:val="%1)"/>
      <w:lvlJc w:val="left"/>
      <w:pPr>
        <w:ind w:left="360" w:hanging="360"/>
      </w:pPr>
      <w:rPr>
        <w:rFonts w:hint="default"/>
        <w:b/>
        <w:i w:val="0"/>
      </w:rPr>
    </w:lvl>
  </w:abstractNum>
  <w:abstractNum w:abstractNumId="18" w15:restartNumberingAfterBreak="0">
    <w:nsid w:val="51F01EA8"/>
    <w:multiLevelType w:val="multilevel"/>
    <w:tmpl w:val="61266D46"/>
    <w:styleLink w:val="Style3"/>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20" w:hanging="720"/>
      </w:pPr>
      <w:rPr>
        <w:rFonts w:hint="default"/>
        <w:b w:val="0"/>
        <w:i w:val="0"/>
      </w:rPr>
    </w:lvl>
    <w:lvl w:ilvl="2">
      <w:start w:val="1"/>
      <w:numFmt w:val="decimal"/>
      <w:suff w:val="space"/>
      <w:lvlText w:val="%1.%2.%3)"/>
      <w:lvlJc w:val="left"/>
      <w:pPr>
        <w:ind w:left="1080" w:hanging="108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623C09"/>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521762"/>
    <w:multiLevelType w:val="hybridMultilevel"/>
    <w:tmpl w:val="A0F69E80"/>
    <w:lvl w:ilvl="0" w:tplc="ACE2DC6C">
      <w:start w:val="1"/>
      <w:numFmt w:val="decimal"/>
      <w:lvlText w:val="%1)"/>
      <w:lvlJc w:val="left"/>
      <w:pPr>
        <w:ind w:left="1080" w:hanging="360"/>
      </w:pPr>
      <w:rPr>
        <w:rFonts w:hint="default"/>
        <w:b/>
      </w:rPr>
    </w:lvl>
    <w:lvl w:ilvl="1" w:tplc="97BEFACA" w:tentative="1">
      <w:start w:val="1"/>
      <w:numFmt w:val="lowerLetter"/>
      <w:lvlText w:val="%2."/>
      <w:lvlJc w:val="left"/>
      <w:pPr>
        <w:ind w:left="1800" w:hanging="360"/>
      </w:pPr>
    </w:lvl>
    <w:lvl w:ilvl="2" w:tplc="AFF49896" w:tentative="1">
      <w:start w:val="1"/>
      <w:numFmt w:val="lowerRoman"/>
      <w:lvlText w:val="%3."/>
      <w:lvlJc w:val="right"/>
      <w:pPr>
        <w:ind w:left="2520" w:hanging="180"/>
      </w:pPr>
    </w:lvl>
    <w:lvl w:ilvl="3" w:tplc="5270081E" w:tentative="1">
      <w:start w:val="1"/>
      <w:numFmt w:val="decimal"/>
      <w:lvlText w:val="%4."/>
      <w:lvlJc w:val="left"/>
      <w:pPr>
        <w:ind w:left="3240" w:hanging="360"/>
      </w:pPr>
    </w:lvl>
    <w:lvl w:ilvl="4" w:tplc="C58E5DE4" w:tentative="1">
      <w:start w:val="1"/>
      <w:numFmt w:val="lowerLetter"/>
      <w:lvlText w:val="%5."/>
      <w:lvlJc w:val="left"/>
      <w:pPr>
        <w:ind w:left="3960" w:hanging="360"/>
      </w:pPr>
    </w:lvl>
    <w:lvl w:ilvl="5" w:tplc="7B969056" w:tentative="1">
      <w:start w:val="1"/>
      <w:numFmt w:val="lowerRoman"/>
      <w:lvlText w:val="%6."/>
      <w:lvlJc w:val="right"/>
      <w:pPr>
        <w:ind w:left="4680" w:hanging="180"/>
      </w:pPr>
    </w:lvl>
    <w:lvl w:ilvl="6" w:tplc="B8FE71B6" w:tentative="1">
      <w:start w:val="1"/>
      <w:numFmt w:val="decimal"/>
      <w:lvlText w:val="%7."/>
      <w:lvlJc w:val="left"/>
      <w:pPr>
        <w:ind w:left="5400" w:hanging="360"/>
      </w:pPr>
    </w:lvl>
    <w:lvl w:ilvl="7" w:tplc="B68C9416" w:tentative="1">
      <w:start w:val="1"/>
      <w:numFmt w:val="lowerLetter"/>
      <w:lvlText w:val="%8."/>
      <w:lvlJc w:val="left"/>
      <w:pPr>
        <w:ind w:left="6120" w:hanging="360"/>
      </w:pPr>
    </w:lvl>
    <w:lvl w:ilvl="8" w:tplc="8F96D1DA" w:tentative="1">
      <w:start w:val="1"/>
      <w:numFmt w:val="lowerRoman"/>
      <w:lvlText w:val="%9."/>
      <w:lvlJc w:val="right"/>
      <w:pPr>
        <w:ind w:left="6840" w:hanging="180"/>
      </w:pPr>
    </w:lvl>
  </w:abstractNum>
  <w:abstractNum w:abstractNumId="23" w15:restartNumberingAfterBreak="0">
    <w:nsid w:val="741065E5"/>
    <w:multiLevelType w:val="hybridMultilevel"/>
    <w:tmpl w:val="E056F1A4"/>
    <w:lvl w:ilvl="0" w:tplc="B492F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86559"/>
    <w:multiLevelType w:val="hybridMultilevel"/>
    <w:tmpl w:val="F3D24F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F5C72"/>
    <w:multiLevelType w:val="multilevel"/>
    <w:tmpl w:val="9C8059CA"/>
    <w:lvl w:ilvl="0">
      <w:start w:val="1"/>
      <w:numFmt w:val="decimal"/>
      <w:lvlText w:val="%1."/>
      <w:lvlJc w:val="left"/>
      <w:pPr>
        <w:ind w:left="73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num w:numId="1">
    <w:abstractNumId w:val="20"/>
  </w:num>
  <w:num w:numId="2">
    <w:abstractNumId w:val="21"/>
  </w:num>
  <w:num w:numId="3">
    <w:abstractNumId w:val="2"/>
  </w:num>
  <w:num w:numId="4">
    <w:abstractNumId w:val="12"/>
  </w:num>
  <w:num w:numId="5">
    <w:abstractNumId w:val="3"/>
  </w:num>
  <w:num w:numId="6">
    <w:abstractNumId w:val="23"/>
  </w:num>
  <w:num w:numId="7">
    <w:abstractNumId w:val="25"/>
  </w:num>
  <w:num w:numId="8">
    <w:abstractNumId w:val="9"/>
  </w:num>
  <w:num w:numId="9">
    <w:abstractNumId w:val="22"/>
  </w:num>
  <w:num w:numId="10">
    <w:abstractNumId w:val="10"/>
  </w:num>
  <w:num w:numId="11">
    <w:abstractNumId w:val="6"/>
  </w:num>
  <w:num w:numId="12">
    <w:abstractNumId w:val="1"/>
  </w:num>
  <w:num w:numId="13">
    <w:abstractNumId w:val="8"/>
  </w:num>
  <w:num w:numId="14">
    <w:abstractNumId w:val="24"/>
  </w:num>
  <w:num w:numId="15">
    <w:abstractNumId w:val="15"/>
  </w:num>
  <w:num w:numId="16">
    <w:abstractNumId w:val="17"/>
  </w:num>
  <w:num w:numId="17">
    <w:abstractNumId w:val="16"/>
  </w:num>
  <w:num w:numId="18">
    <w:abstractNumId w:val="11"/>
  </w:num>
  <w:num w:numId="19">
    <w:abstractNumId w:val="26"/>
  </w:num>
  <w:num w:numId="20">
    <w:abstractNumId w:val="14"/>
  </w:num>
  <w:num w:numId="21">
    <w:abstractNumId w:val="5"/>
  </w:num>
  <w:num w:numId="22">
    <w:abstractNumId w:val="18"/>
  </w:num>
  <w:num w:numId="23">
    <w:abstractNumId w:val="13"/>
  </w:num>
  <w:num w:numId="24">
    <w:abstractNumId w:val="4"/>
  </w:num>
  <w:num w:numId="25">
    <w:abstractNumId w:val="7"/>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agnetic_Res_in_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90xsxxzeetx2er50cvews8vwxzxf509wra&quot;&gt;eMRI database&lt;record-ids&gt;&lt;item&gt;2548&lt;/item&gt;&lt;item&gt;2552&lt;/item&gt;&lt;item&gt;4171&lt;/item&gt;&lt;/record-ids&gt;&lt;/item&gt;&lt;/Libraries&gt;"/>
  </w:docVars>
  <w:rsids>
    <w:rsidRoot w:val="00EE705F"/>
    <w:rsid w:val="000103C3"/>
    <w:rsid w:val="00027AD3"/>
    <w:rsid w:val="00027C84"/>
    <w:rsid w:val="00043833"/>
    <w:rsid w:val="00044096"/>
    <w:rsid w:val="00055483"/>
    <w:rsid w:val="0006535F"/>
    <w:rsid w:val="000667C1"/>
    <w:rsid w:val="000736EE"/>
    <w:rsid w:val="00074635"/>
    <w:rsid w:val="00076DA8"/>
    <w:rsid w:val="00077FEA"/>
    <w:rsid w:val="000911FE"/>
    <w:rsid w:val="00095D2C"/>
    <w:rsid w:val="00097A33"/>
    <w:rsid w:val="00097EAB"/>
    <w:rsid w:val="000A3A4B"/>
    <w:rsid w:val="000A7345"/>
    <w:rsid w:val="000B2F36"/>
    <w:rsid w:val="000B3B15"/>
    <w:rsid w:val="000C04CD"/>
    <w:rsid w:val="000C05FF"/>
    <w:rsid w:val="000C49CF"/>
    <w:rsid w:val="000D3EA1"/>
    <w:rsid w:val="000D4A15"/>
    <w:rsid w:val="000D4C1E"/>
    <w:rsid w:val="000E3816"/>
    <w:rsid w:val="000E4FBD"/>
    <w:rsid w:val="000F50CD"/>
    <w:rsid w:val="000F5EFA"/>
    <w:rsid w:val="00102387"/>
    <w:rsid w:val="00102D8E"/>
    <w:rsid w:val="00103502"/>
    <w:rsid w:val="001037CB"/>
    <w:rsid w:val="001078A3"/>
    <w:rsid w:val="001119C8"/>
    <w:rsid w:val="00111C17"/>
    <w:rsid w:val="00112EEB"/>
    <w:rsid w:val="00121176"/>
    <w:rsid w:val="0012426C"/>
    <w:rsid w:val="00135839"/>
    <w:rsid w:val="001361DA"/>
    <w:rsid w:val="00141AD9"/>
    <w:rsid w:val="00152F4D"/>
    <w:rsid w:val="0015350E"/>
    <w:rsid w:val="001620FD"/>
    <w:rsid w:val="00162A19"/>
    <w:rsid w:val="00171545"/>
    <w:rsid w:val="00171EDF"/>
    <w:rsid w:val="00181739"/>
    <w:rsid w:val="00193690"/>
    <w:rsid w:val="001A1762"/>
    <w:rsid w:val="001A441C"/>
    <w:rsid w:val="001B0082"/>
    <w:rsid w:val="001B0525"/>
    <w:rsid w:val="001B2AA7"/>
    <w:rsid w:val="001B528C"/>
    <w:rsid w:val="001B56F4"/>
    <w:rsid w:val="001B6075"/>
    <w:rsid w:val="001C74A6"/>
    <w:rsid w:val="001D2ED4"/>
    <w:rsid w:val="001D625F"/>
    <w:rsid w:val="001D6754"/>
    <w:rsid w:val="001D6D6C"/>
    <w:rsid w:val="001E1E10"/>
    <w:rsid w:val="001E33C7"/>
    <w:rsid w:val="001F336F"/>
    <w:rsid w:val="001F4B77"/>
    <w:rsid w:val="001F7816"/>
    <w:rsid w:val="0020090E"/>
    <w:rsid w:val="00204246"/>
    <w:rsid w:val="0020480A"/>
    <w:rsid w:val="00215594"/>
    <w:rsid w:val="00215F20"/>
    <w:rsid w:val="00216C90"/>
    <w:rsid w:val="00220EFB"/>
    <w:rsid w:val="002232AC"/>
    <w:rsid w:val="002253E2"/>
    <w:rsid w:val="00225875"/>
    <w:rsid w:val="00237004"/>
    <w:rsid w:val="00241E48"/>
    <w:rsid w:val="00242058"/>
    <w:rsid w:val="0024214E"/>
    <w:rsid w:val="00242623"/>
    <w:rsid w:val="00246B12"/>
    <w:rsid w:val="002473FD"/>
    <w:rsid w:val="00254741"/>
    <w:rsid w:val="00261658"/>
    <w:rsid w:val="00263361"/>
    <w:rsid w:val="0026338A"/>
    <w:rsid w:val="002666E1"/>
    <w:rsid w:val="00267DD5"/>
    <w:rsid w:val="00271FA0"/>
    <w:rsid w:val="00276C2E"/>
    <w:rsid w:val="00285689"/>
    <w:rsid w:val="00285AC6"/>
    <w:rsid w:val="0028618A"/>
    <w:rsid w:val="002867C3"/>
    <w:rsid w:val="00294B62"/>
    <w:rsid w:val="002A0D07"/>
    <w:rsid w:val="002A64A6"/>
    <w:rsid w:val="002B0A3C"/>
    <w:rsid w:val="002B3B44"/>
    <w:rsid w:val="002C17A2"/>
    <w:rsid w:val="002C5053"/>
    <w:rsid w:val="002C7EFA"/>
    <w:rsid w:val="002D22DC"/>
    <w:rsid w:val="002D2C36"/>
    <w:rsid w:val="002E04A4"/>
    <w:rsid w:val="002E7F9E"/>
    <w:rsid w:val="002F189C"/>
    <w:rsid w:val="002F450D"/>
    <w:rsid w:val="002F743E"/>
    <w:rsid w:val="0030311A"/>
    <w:rsid w:val="003150BE"/>
    <w:rsid w:val="003162D2"/>
    <w:rsid w:val="00317961"/>
    <w:rsid w:val="00322476"/>
    <w:rsid w:val="003244DA"/>
    <w:rsid w:val="003349FD"/>
    <w:rsid w:val="0034016B"/>
    <w:rsid w:val="003439D0"/>
    <w:rsid w:val="00344B2D"/>
    <w:rsid w:val="00344E4B"/>
    <w:rsid w:val="003467C2"/>
    <w:rsid w:val="00346C7D"/>
    <w:rsid w:val="00351286"/>
    <w:rsid w:val="00355384"/>
    <w:rsid w:val="0036047C"/>
    <w:rsid w:val="003631B0"/>
    <w:rsid w:val="00365028"/>
    <w:rsid w:val="00366B4E"/>
    <w:rsid w:val="0038153A"/>
    <w:rsid w:val="003819E2"/>
    <w:rsid w:val="003905DD"/>
    <w:rsid w:val="00390655"/>
    <w:rsid w:val="003950C2"/>
    <w:rsid w:val="003967DC"/>
    <w:rsid w:val="003A354C"/>
    <w:rsid w:val="003A71D1"/>
    <w:rsid w:val="003B50A7"/>
    <w:rsid w:val="003B6136"/>
    <w:rsid w:val="003B7646"/>
    <w:rsid w:val="003C0644"/>
    <w:rsid w:val="003C0E2A"/>
    <w:rsid w:val="003C3975"/>
    <w:rsid w:val="003C4567"/>
    <w:rsid w:val="003D0F85"/>
    <w:rsid w:val="003D2F0A"/>
    <w:rsid w:val="003D340A"/>
    <w:rsid w:val="003E61CA"/>
    <w:rsid w:val="003F24BB"/>
    <w:rsid w:val="003F42D3"/>
    <w:rsid w:val="003F7A35"/>
    <w:rsid w:val="00402878"/>
    <w:rsid w:val="00411BEB"/>
    <w:rsid w:val="00415A24"/>
    <w:rsid w:val="00423641"/>
    <w:rsid w:val="004253F6"/>
    <w:rsid w:val="00427179"/>
    <w:rsid w:val="0043163C"/>
    <w:rsid w:val="00435367"/>
    <w:rsid w:val="00435E07"/>
    <w:rsid w:val="00436603"/>
    <w:rsid w:val="0043716A"/>
    <w:rsid w:val="00440EFA"/>
    <w:rsid w:val="00443A66"/>
    <w:rsid w:val="0044477C"/>
    <w:rsid w:val="0044775D"/>
    <w:rsid w:val="004523D7"/>
    <w:rsid w:val="004603DC"/>
    <w:rsid w:val="0046109F"/>
    <w:rsid w:val="00463DA8"/>
    <w:rsid w:val="0046507D"/>
    <w:rsid w:val="00467063"/>
    <w:rsid w:val="004722ED"/>
    <w:rsid w:val="00472887"/>
    <w:rsid w:val="00474EE8"/>
    <w:rsid w:val="00483750"/>
    <w:rsid w:val="00486D45"/>
    <w:rsid w:val="00492DB7"/>
    <w:rsid w:val="00494F77"/>
    <w:rsid w:val="004A32A9"/>
    <w:rsid w:val="004A5E66"/>
    <w:rsid w:val="004B7AA9"/>
    <w:rsid w:val="004C1D66"/>
    <w:rsid w:val="004C33BF"/>
    <w:rsid w:val="004C3CAA"/>
    <w:rsid w:val="004C5C71"/>
    <w:rsid w:val="004D5602"/>
    <w:rsid w:val="004F03CE"/>
    <w:rsid w:val="004F0A4B"/>
    <w:rsid w:val="004F2365"/>
    <w:rsid w:val="004F7560"/>
    <w:rsid w:val="00506E58"/>
    <w:rsid w:val="00507C50"/>
    <w:rsid w:val="00511630"/>
    <w:rsid w:val="00514F62"/>
    <w:rsid w:val="005229D6"/>
    <w:rsid w:val="0052678E"/>
    <w:rsid w:val="00526D9D"/>
    <w:rsid w:val="005414BB"/>
    <w:rsid w:val="00541980"/>
    <w:rsid w:val="00544990"/>
    <w:rsid w:val="0054635D"/>
    <w:rsid w:val="0054691E"/>
    <w:rsid w:val="00546A56"/>
    <w:rsid w:val="00547B23"/>
    <w:rsid w:val="00547E10"/>
    <w:rsid w:val="00555DC1"/>
    <w:rsid w:val="00556FAD"/>
    <w:rsid w:val="005646B7"/>
    <w:rsid w:val="00565F2D"/>
    <w:rsid w:val="0058219C"/>
    <w:rsid w:val="005839C8"/>
    <w:rsid w:val="00585D13"/>
    <w:rsid w:val="005861EA"/>
    <w:rsid w:val="00587BEB"/>
    <w:rsid w:val="00594687"/>
    <w:rsid w:val="005A1E96"/>
    <w:rsid w:val="005A6E6D"/>
    <w:rsid w:val="005B0072"/>
    <w:rsid w:val="005B0732"/>
    <w:rsid w:val="005B5653"/>
    <w:rsid w:val="005B5DE2"/>
    <w:rsid w:val="005B78A8"/>
    <w:rsid w:val="005C46CA"/>
    <w:rsid w:val="005C54D2"/>
    <w:rsid w:val="005D0485"/>
    <w:rsid w:val="005D0B80"/>
    <w:rsid w:val="005D5141"/>
    <w:rsid w:val="005E0F3A"/>
    <w:rsid w:val="005E1884"/>
    <w:rsid w:val="005E20B2"/>
    <w:rsid w:val="005E4844"/>
    <w:rsid w:val="005E735A"/>
    <w:rsid w:val="005F0C90"/>
    <w:rsid w:val="005F43C3"/>
    <w:rsid w:val="00602E3E"/>
    <w:rsid w:val="00605706"/>
    <w:rsid w:val="00624CD8"/>
    <w:rsid w:val="00636D5C"/>
    <w:rsid w:val="00644DA1"/>
    <w:rsid w:val="006530BB"/>
    <w:rsid w:val="006651F3"/>
    <w:rsid w:val="00686A44"/>
    <w:rsid w:val="00690F58"/>
    <w:rsid w:val="00691845"/>
    <w:rsid w:val="00693D26"/>
    <w:rsid w:val="006950B7"/>
    <w:rsid w:val="006A7148"/>
    <w:rsid w:val="006B6EB2"/>
    <w:rsid w:val="006C2764"/>
    <w:rsid w:val="006C65FE"/>
    <w:rsid w:val="006E2BA2"/>
    <w:rsid w:val="006E37C5"/>
    <w:rsid w:val="006E7F3B"/>
    <w:rsid w:val="006F091C"/>
    <w:rsid w:val="006F3801"/>
    <w:rsid w:val="006F7732"/>
    <w:rsid w:val="006F7D54"/>
    <w:rsid w:val="00701A8C"/>
    <w:rsid w:val="007024F5"/>
    <w:rsid w:val="00702953"/>
    <w:rsid w:val="00703B53"/>
    <w:rsid w:val="00713636"/>
    <w:rsid w:val="0072033B"/>
    <w:rsid w:val="00735725"/>
    <w:rsid w:val="00752772"/>
    <w:rsid w:val="007534A8"/>
    <w:rsid w:val="0076109D"/>
    <w:rsid w:val="00765695"/>
    <w:rsid w:val="00767211"/>
    <w:rsid w:val="00780CB5"/>
    <w:rsid w:val="007827E7"/>
    <w:rsid w:val="00784CBB"/>
    <w:rsid w:val="00786469"/>
    <w:rsid w:val="0079240F"/>
    <w:rsid w:val="00792802"/>
    <w:rsid w:val="007931D6"/>
    <w:rsid w:val="0079536E"/>
    <w:rsid w:val="007A015B"/>
    <w:rsid w:val="007A08EA"/>
    <w:rsid w:val="007B4021"/>
    <w:rsid w:val="007B516F"/>
    <w:rsid w:val="007C62AF"/>
    <w:rsid w:val="007C66CE"/>
    <w:rsid w:val="007D2D30"/>
    <w:rsid w:val="007D2DEA"/>
    <w:rsid w:val="007D42B8"/>
    <w:rsid w:val="007D4EB3"/>
    <w:rsid w:val="007D7121"/>
    <w:rsid w:val="007E39EB"/>
    <w:rsid w:val="007E573F"/>
    <w:rsid w:val="007E6A0E"/>
    <w:rsid w:val="007E725E"/>
    <w:rsid w:val="007F0196"/>
    <w:rsid w:val="007F5823"/>
    <w:rsid w:val="00801C42"/>
    <w:rsid w:val="00804DED"/>
    <w:rsid w:val="00807B95"/>
    <w:rsid w:val="00810712"/>
    <w:rsid w:val="00813D17"/>
    <w:rsid w:val="0081428E"/>
    <w:rsid w:val="008172B7"/>
    <w:rsid w:val="0082103A"/>
    <w:rsid w:val="00821578"/>
    <w:rsid w:val="00822022"/>
    <w:rsid w:val="0082707E"/>
    <w:rsid w:val="00830E7F"/>
    <w:rsid w:val="00842798"/>
    <w:rsid w:val="00844935"/>
    <w:rsid w:val="008461F8"/>
    <w:rsid w:val="0084748A"/>
    <w:rsid w:val="00852A7E"/>
    <w:rsid w:val="0085687C"/>
    <w:rsid w:val="0085778E"/>
    <w:rsid w:val="00863D85"/>
    <w:rsid w:val="00864624"/>
    <w:rsid w:val="00864D19"/>
    <w:rsid w:val="0087227D"/>
    <w:rsid w:val="0087486E"/>
    <w:rsid w:val="00877A54"/>
    <w:rsid w:val="00880039"/>
    <w:rsid w:val="0088262D"/>
    <w:rsid w:val="008910D1"/>
    <w:rsid w:val="00892E0C"/>
    <w:rsid w:val="00893A2D"/>
    <w:rsid w:val="008A3A3D"/>
    <w:rsid w:val="008A40CF"/>
    <w:rsid w:val="008B1A54"/>
    <w:rsid w:val="008B1AE0"/>
    <w:rsid w:val="008B50CC"/>
    <w:rsid w:val="008C23BE"/>
    <w:rsid w:val="008C4EC0"/>
    <w:rsid w:val="008C67F4"/>
    <w:rsid w:val="008D0E89"/>
    <w:rsid w:val="008D2C51"/>
    <w:rsid w:val="008D65F9"/>
    <w:rsid w:val="008E7606"/>
    <w:rsid w:val="008F1812"/>
    <w:rsid w:val="008F30F2"/>
    <w:rsid w:val="008F5C1A"/>
    <w:rsid w:val="00901264"/>
    <w:rsid w:val="00910452"/>
    <w:rsid w:val="009113FA"/>
    <w:rsid w:val="00915F58"/>
    <w:rsid w:val="009165AC"/>
    <w:rsid w:val="00917D8C"/>
    <w:rsid w:val="00921F6C"/>
    <w:rsid w:val="00923D16"/>
    <w:rsid w:val="00925823"/>
    <w:rsid w:val="00926D4B"/>
    <w:rsid w:val="00926DAC"/>
    <w:rsid w:val="009313D9"/>
    <w:rsid w:val="00945A7C"/>
    <w:rsid w:val="009513FC"/>
    <w:rsid w:val="00952F03"/>
    <w:rsid w:val="00953F4A"/>
    <w:rsid w:val="0095538D"/>
    <w:rsid w:val="009577B1"/>
    <w:rsid w:val="00960359"/>
    <w:rsid w:val="00961574"/>
    <w:rsid w:val="00965EFD"/>
    <w:rsid w:val="00966E1C"/>
    <w:rsid w:val="009736E7"/>
    <w:rsid w:val="00974C71"/>
    <w:rsid w:val="009753A2"/>
    <w:rsid w:val="00977572"/>
    <w:rsid w:val="009776B0"/>
    <w:rsid w:val="009812A2"/>
    <w:rsid w:val="00981F5B"/>
    <w:rsid w:val="00983382"/>
    <w:rsid w:val="00985156"/>
    <w:rsid w:val="00987126"/>
    <w:rsid w:val="009A38A5"/>
    <w:rsid w:val="009A5D36"/>
    <w:rsid w:val="009A74F0"/>
    <w:rsid w:val="009B1737"/>
    <w:rsid w:val="009C17CC"/>
    <w:rsid w:val="009C1A60"/>
    <w:rsid w:val="009C2240"/>
    <w:rsid w:val="009C2DF8"/>
    <w:rsid w:val="009C310C"/>
    <w:rsid w:val="009C41BD"/>
    <w:rsid w:val="009C7424"/>
    <w:rsid w:val="009D219F"/>
    <w:rsid w:val="009D5DFC"/>
    <w:rsid w:val="009E47AF"/>
    <w:rsid w:val="009E74DC"/>
    <w:rsid w:val="009E7839"/>
    <w:rsid w:val="009F09B5"/>
    <w:rsid w:val="009F5F13"/>
    <w:rsid w:val="009F6F2C"/>
    <w:rsid w:val="00A01D39"/>
    <w:rsid w:val="00A0340B"/>
    <w:rsid w:val="00A048DF"/>
    <w:rsid w:val="00A25431"/>
    <w:rsid w:val="00A27667"/>
    <w:rsid w:val="00A3447E"/>
    <w:rsid w:val="00A35C3E"/>
    <w:rsid w:val="00A378FC"/>
    <w:rsid w:val="00A450E1"/>
    <w:rsid w:val="00A51D5A"/>
    <w:rsid w:val="00A54366"/>
    <w:rsid w:val="00A55CFA"/>
    <w:rsid w:val="00A60309"/>
    <w:rsid w:val="00A61B70"/>
    <w:rsid w:val="00A62625"/>
    <w:rsid w:val="00A6307C"/>
    <w:rsid w:val="00A6794C"/>
    <w:rsid w:val="00A70D7A"/>
    <w:rsid w:val="00A82520"/>
    <w:rsid w:val="00A852FF"/>
    <w:rsid w:val="00A97257"/>
    <w:rsid w:val="00AA22EC"/>
    <w:rsid w:val="00AA4E5E"/>
    <w:rsid w:val="00AC0AAB"/>
    <w:rsid w:val="00AC31E9"/>
    <w:rsid w:val="00AC3F0B"/>
    <w:rsid w:val="00AD1C8D"/>
    <w:rsid w:val="00AD7D67"/>
    <w:rsid w:val="00AE77B4"/>
    <w:rsid w:val="00AF0D9C"/>
    <w:rsid w:val="00AF2D41"/>
    <w:rsid w:val="00B07536"/>
    <w:rsid w:val="00B07F45"/>
    <w:rsid w:val="00B2319B"/>
    <w:rsid w:val="00B244E4"/>
    <w:rsid w:val="00B26855"/>
    <w:rsid w:val="00B30DC3"/>
    <w:rsid w:val="00B3144B"/>
    <w:rsid w:val="00B5337C"/>
    <w:rsid w:val="00B53FDE"/>
    <w:rsid w:val="00B561EC"/>
    <w:rsid w:val="00B60427"/>
    <w:rsid w:val="00B6067C"/>
    <w:rsid w:val="00B62B21"/>
    <w:rsid w:val="00B64596"/>
    <w:rsid w:val="00B648FE"/>
    <w:rsid w:val="00B66363"/>
    <w:rsid w:val="00B66CDF"/>
    <w:rsid w:val="00B71286"/>
    <w:rsid w:val="00B776F6"/>
    <w:rsid w:val="00B864CE"/>
    <w:rsid w:val="00B86C2E"/>
    <w:rsid w:val="00B913EE"/>
    <w:rsid w:val="00B93003"/>
    <w:rsid w:val="00B9332F"/>
    <w:rsid w:val="00B97DC7"/>
    <w:rsid w:val="00BC03C0"/>
    <w:rsid w:val="00BC050B"/>
    <w:rsid w:val="00BC74FD"/>
    <w:rsid w:val="00BD664B"/>
    <w:rsid w:val="00BD6A8D"/>
    <w:rsid w:val="00BE265A"/>
    <w:rsid w:val="00BE2A7F"/>
    <w:rsid w:val="00BE5F4A"/>
    <w:rsid w:val="00BF4A8E"/>
    <w:rsid w:val="00BF4E14"/>
    <w:rsid w:val="00BF56A9"/>
    <w:rsid w:val="00C0141F"/>
    <w:rsid w:val="00C01E8A"/>
    <w:rsid w:val="00C035C9"/>
    <w:rsid w:val="00C10EED"/>
    <w:rsid w:val="00C124C6"/>
    <w:rsid w:val="00C2601D"/>
    <w:rsid w:val="00C31F8B"/>
    <w:rsid w:val="00C32C66"/>
    <w:rsid w:val="00C331F5"/>
    <w:rsid w:val="00C345B3"/>
    <w:rsid w:val="00C3569A"/>
    <w:rsid w:val="00C36F19"/>
    <w:rsid w:val="00C46C80"/>
    <w:rsid w:val="00C52222"/>
    <w:rsid w:val="00C53F60"/>
    <w:rsid w:val="00C60EBD"/>
    <w:rsid w:val="00C74334"/>
    <w:rsid w:val="00C748F5"/>
    <w:rsid w:val="00C765A9"/>
    <w:rsid w:val="00C80A96"/>
    <w:rsid w:val="00C824CB"/>
    <w:rsid w:val="00C82CFB"/>
    <w:rsid w:val="00C9038F"/>
    <w:rsid w:val="00C95FB7"/>
    <w:rsid w:val="00C973CD"/>
    <w:rsid w:val="00CA74A2"/>
    <w:rsid w:val="00CB1260"/>
    <w:rsid w:val="00CC2884"/>
    <w:rsid w:val="00CD0E2F"/>
    <w:rsid w:val="00CE08AD"/>
    <w:rsid w:val="00CE1339"/>
    <w:rsid w:val="00CF787B"/>
    <w:rsid w:val="00D02EDA"/>
    <w:rsid w:val="00D043A9"/>
    <w:rsid w:val="00D22F01"/>
    <w:rsid w:val="00D23276"/>
    <w:rsid w:val="00D30EF4"/>
    <w:rsid w:val="00D405AE"/>
    <w:rsid w:val="00D414DF"/>
    <w:rsid w:val="00D4287E"/>
    <w:rsid w:val="00D434C2"/>
    <w:rsid w:val="00D44CA8"/>
    <w:rsid w:val="00D46B18"/>
    <w:rsid w:val="00D7029B"/>
    <w:rsid w:val="00D72570"/>
    <w:rsid w:val="00D73E6C"/>
    <w:rsid w:val="00D74E72"/>
    <w:rsid w:val="00D764C0"/>
    <w:rsid w:val="00D81943"/>
    <w:rsid w:val="00D83DD2"/>
    <w:rsid w:val="00D840DA"/>
    <w:rsid w:val="00D870BB"/>
    <w:rsid w:val="00D9403F"/>
    <w:rsid w:val="00DA519E"/>
    <w:rsid w:val="00DA74D0"/>
    <w:rsid w:val="00DB317C"/>
    <w:rsid w:val="00DB46FD"/>
    <w:rsid w:val="00DC1A38"/>
    <w:rsid w:val="00DC1DEE"/>
    <w:rsid w:val="00DC2D49"/>
    <w:rsid w:val="00DC7679"/>
    <w:rsid w:val="00DD2E85"/>
    <w:rsid w:val="00DD42B6"/>
    <w:rsid w:val="00DD596A"/>
    <w:rsid w:val="00DD7309"/>
    <w:rsid w:val="00DF10F5"/>
    <w:rsid w:val="00DF2510"/>
    <w:rsid w:val="00DF4F95"/>
    <w:rsid w:val="00DF7FAB"/>
    <w:rsid w:val="00E02C02"/>
    <w:rsid w:val="00E10D10"/>
    <w:rsid w:val="00E13C72"/>
    <w:rsid w:val="00E14BFF"/>
    <w:rsid w:val="00E24B6E"/>
    <w:rsid w:val="00E266EC"/>
    <w:rsid w:val="00E40113"/>
    <w:rsid w:val="00E403D4"/>
    <w:rsid w:val="00E46358"/>
    <w:rsid w:val="00E476D2"/>
    <w:rsid w:val="00E53EF5"/>
    <w:rsid w:val="00E54CC0"/>
    <w:rsid w:val="00E564D0"/>
    <w:rsid w:val="00E64D93"/>
    <w:rsid w:val="00E651AB"/>
    <w:rsid w:val="00E739AE"/>
    <w:rsid w:val="00E73D53"/>
    <w:rsid w:val="00E80201"/>
    <w:rsid w:val="00E8055E"/>
    <w:rsid w:val="00E933E5"/>
    <w:rsid w:val="00E956EB"/>
    <w:rsid w:val="00EA3858"/>
    <w:rsid w:val="00EB6350"/>
    <w:rsid w:val="00EC6946"/>
    <w:rsid w:val="00ED12D4"/>
    <w:rsid w:val="00ED16CA"/>
    <w:rsid w:val="00ED1B47"/>
    <w:rsid w:val="00ED286C"/>
    <w:rsid w:val="00ED6350"/>
    <w:rsid w:val="00ED7DD6"/>
    <w:rsid w:val="00EE458F"/>
    <w:rsid w:val="00EE6E1E"/>
    <w:rsid w:val="00EE705F"/>
    <w:rsid w:val="00EF74C9"/>
    <w:rsid w:val="00F05A41"/>
    <w:rsid w:val="00F05EB6"/>
    <w:rsid w:val="00F05F01"/>
    <w:rsid w:val="00F14B50"/>
    <w:rsid w:val="00F407E5"/>
    <w:rsid w:val="00F40EE8"/>
    <w:rsid w:val="00F42F0F"/>
    <w:rsid w:val="00F5650B"/>
    <w:rsid w:val="00F56D6F"/>
    <w:rsid w:val="00F577F7"/>
    <w:rsid w:val="00F57E42"/>
    <w:rsid w:val="00F57E80"/>
    <w:rsid w:val="00F623E9"/>
    <w:rsid w:val="00F65CEE"/>
    <w:rsid w:val="00F65FA1"/>
    <w:rsid w:val="00F7763B"/>
    <w:rsid w:val="00F81353"/>
    <w:rsid w:val="00F826B5"/>
    <w:rsid w:val="00F830F9"/>
    <w:rsid w:val="00F859C9"/>
    <w:rsid w:val="00F92874"/>
    <w:rsid w:val="00F9391E"/>
    <w:rsid w:val="00F93AFC"/>
    <w:rsid w:val="00F94C19"/>
    <w:rsid w:val="00F963DD"/>
    <w:rsid w:val="00FA1B64"/>
    <w:rsid w:val="00FB0A1B"/>
    <w:rsid w:val="00FB0A94"/>
    <w:rsid w:val="00FB2369"/>
    <w:rsid w:val="00FB6653"/>
    <w:rsid w:val="00FB6EBD"/>
    <w:rsid w:val="00FC0C09"/>
    <w:rsid w:val="00FC1875"/>
    <w:rsid w:val="00FC283A"/>
    <w:rsid w:val="00FC303A"/>
    <w:rsid w:val="00FC3FD9"/>
    <w:rsid w:val="00FC4C1A"/>
    <w:rsid w:val="00FD58BD"/>
    <w:rsid w:val="00FE34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FC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22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ColorfulList-Accent11">
    <w:name w:val="Colorful List - Accent 1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numbering" w:customStyle="1" w:styleId="Style1">
    <w:name w:val="Style1"/>
    <w:rsid w:val="006E37C5"/>
    <w:pPr>
      <w:numPr>
        <w:numId w:val="20"/>
      </w:numPr>
    </w:pPr>
  </w:style>
  <w:style w:type="numbering" w:customStyle="1" w:styleId="Style2">
    <w:name w:val="Style2"/>
    <w:rsid w:val="006E37C5"/>
    <w:pPr>
      <w:numPr>
        <w:numId w:val="21"/>
      </w:numPr>
    </w:pPr>
  </w:style>
  <w:style w:type="numbering" w:customStyle="1" w:styleId="Style3">
    <w:name w:val="Style3"/>
    <w:rsid w:val="006E37C5"/>
    <w:pPr>
      <w:numPr>
        <w:numId w:val="22"/>
      </w:numPr>
    </w:pPr>
  </w:style>
  <w:style w:type="paragraph" w:customStyle="1" w:styleId="ListL1">
    <w:name w:val="List L1"/>
    <w:basedOn w:val="NormalWeb"/>
    <w:link w:val="ListL1Char"/>
    <w:qFormat/>
    <w:rsid w:val="003A354C"/>
    <w:pPr>
      <w:numPr>
        <w:numId w:val="23"/>
      </w:numPr>
      <w:spacing w:before="240" w:beforeAutospacing="0" w:after="0" w:afterAutospacing="0"/>
    </w:pPr>
    <w:rPr>
      <w:rFonts w:ascii="Calibri" w:hAnsi="Calibri" w:cs="Arial"/>
      <w:b/>
      <w:color w:val="808080"/>
    </w:rPr>
  </w:style>
  <w:style w:type="paragraph" w:customStyle="1" w:styleId="ListL2">
    <w:name w:val="List L2"/>
    <w:basedOn w:val="NormalWeb"/>
    <w:link w:val="ListL2Char"/>
    <w:qFormat/>
    <w:rsid w:val="003A354C"/>
    <w:pPr>
      <w:numPr>
        <w:ilvl w:val="1"/>
        <w:numId w:val="23"/>
      </w:numPr>
      <w:spacing w:before="240" w:beforeAutospacing="0" w:after="0" w:afterAutospacing="0"/>
    </w:pPr>
    <w:rPr>
      <w:rFonts w:ascii="Calibri" w:hAnsi="Calibri" w:cs="Arial"/>
      <w:color w:val="808080"/>
    </w:rPr>
  </w:style>
  <w:style w:type="character" w:customStyle="1" w:styleId="NormalWebChar">
    <w:name w:val="Normal (Web) Char"/>
    <w:link w:val="NormalWeb"/>
    <w:rsid w:val="00F40EE8"/>
    <w:rPr>
      <w:sz w:val="24"/>
      <w:szCs w:val="24"/>
      <w:lang w:val="en-US" w:eastAsia="en-US"/>
    </w:rPr>
  </w:style>
  <w:style w:type="character" w:customStyle="1" w:styleId="ListL1Char">
    <w:name w:val="List L1 Char"/>
    <w:link w:val="ListL1"/>
    <w:rsid w:val="003A354C"/>
    <w:rPr>
      <w:rFonts w:ascii="Calibri" w:hAnsi="Calibri" w:cs="Arial"/>
      <w:b/>
      <w:color w:val="808080"/>
      <w:sz w:val="24"/>
      <w:szCs w:val="24"/>
      <w:lang w:val="en-US" w:eastAsia="en-US"/>
    </w:rPr>
  </w:style>
  <w:style w:type="paragraph" w:customStyle="1" w:styleId="Paragraph">
    <w:name w:val="Paragraph"/>
    <w:basedOn w:val="Normal"/>
    <w:link w:val="ParagraphChar"/>
    <w:qFormat/>
    <w:rsid w:val="003A354C"/>
    <w:pPr>
      <w:widowControl w:val="0"/>
      <w:autoSpaceDE w:val="0"/>
      <w:autoSpaceDN w:val="0"/>
      <w:adjustRightInd w:val="0"/>
      <w:jc w:val="both"/>
    </w:pPr>
    <w:rPr>
      <w:rFonts w:ascii="Calibri" w:hAnsi="Calibri" w:cs="Arial"/>
      <w:color w:val="808080"/>
      <w:lang w:val="en-AU"/>
    </w:rPr>
  </w:style>
  <w:style w:type="character" w:customStyle="1" w:styleId="ListL2Char">
    <w:name w:val="List L2 Char"/>
    <w:link w:val="ListL2"/>
    <w:rsid w:val="003A354C"/>
    <w:rPr>
      <w:rFonts w:ascii="Calibri" w:hAnsi="Calibri" w:cs="Arial"/>
      <w:color w:val="808080"/>
      <w:sz w:val="24"/>
      <w:szCs w:val="24"/>
      <w:lang w:val="en-US" w:eastAsia="en-US"/>
    </w:rPr>
  </w:style>
  <w:style w:type="character" w:customStyle="1" w:styleId="STDTEXTZchn">
    <w:name w:val="STD_TEXT Zchn"/>
    <w:link w:val="STDTEXT"/>
    <w:locked/>
    <w:rsid w:val="00DD42B6"/>
    <w:rPr>
      <w:rFonts w:ascii="Corbel" w:hAnsi="Corbel"/>
      <w:sz w:val="24"/>
      <w:szCs w:val="24"/>
    </w:rPr>
  </w:style>
  <w:style w:type="character" w:customStyle="1" w:styleId="ParagraphChar">
    <w:name w:val="Paragraph Char"/>
    <w:link w:val="Paragraph"/>
    <w:rsid w:val="003A354C"/>
    <w:rPr>
      <w:rFonts w:ascii="Calibri" w:hAnsi="Calibri" w:cs="Arial"/>
      <w:color w:val="808080"/>
      <w:sz w:val="24"/>
      <w:szCs w:val="24"/>
      <w:lang w:eastAsia="en-US"/>
    </w:rPr>
  </w:style>
  <w:style w:type="paragraph" w:customStyle="1" w:styleId="STDTEXT">
    <w:name w:val="STD_TEXT"/>
    <w:basedOn w:val="Normal"/>
    <w:link w:val="STDTEXTZchn"/>
    <w:qFormat/>
    <w:rsid w:val="00DD42B6"/>
    <w:pPr>
      <w:spacing w:before="120" w:line="276" w:lineRule="auto"/>
      <w:ind w:left="567"/>
    </w:pPr>
    <w:rPr>
      <w:rFonts w:ascii="Corbel" w:hAnsi="Corbel"/>
      <w:lang w:val="en-AU" w:eastAsia="en-AU"/>
    </w:rPr>
  </w:style>
  <w:style w:type="character" w:customStyle="1" w:styleId="STDTEXTZchn0">
    <w:name w:val="STD_TEXT_Ü Zchn"/>
    <w:link w:val="STDTEXT0"/>
    <w:locked/>
    <w:rsid w:val="00DD42B6"/>
    <w:rPr>
      <w:rFonts w:ascii="Corbel" w:hAnsi="Corbel"/>
      <w:sz w:val="24"/>
      <w:szCs w:val="24"/>
      <w:u w:val="single"/>
    </w:rPr>
  </w:style>
  <w:style w:type="paragraph" w:customStyle="1" w:styleId="STDTEXT0">
    <w:name w:val="STD_TEXT_Ü"/>
    <w:basedOn w:val="STDTEXT"/>
    <w:link w:val="STDTEXTZchn0"/>
    <w:qFormat/>
    <w:rsid w:val="00DD42B6"/>
    <w:pPr>
      <w:spacing w:before="360"/>
    </w:pPr>
    <w:rPr>
      <w:u w:val="single"/>
    </w:rPr>
  </w:style>
  <w:style w:type="paragraph" w:customStyle="1" w:styleId="Standa1">
    <w:name w:val="Standa1"/>
    <w:rsid w:val="00C36F19"/>
    <w:pPr>
      <w:suppressAutoHyphens/>
    </w:pPr>
    <w:rPr>
      <w:rFonts w:eastAsia="ヒラギノ角ゴ Pro W3"/>
      <w:color w:val="000000"/>
      <w:sz w:val="24"/>
      <w:lang w:bidi="de-DE"/>
    </w:rPr>
  </w:style>
  <w:style w:type="paragraph" w:styleId="ListParagraph">
    <w:name w:val="List Paragraph"/>
    <w:basedOn w:val="Normal"/>
    <w:uiPriority w:val="34"/>
    <w:qFormat/>
    <w:rsid w:val="00DB46FD"/>
    <w:pPr>
      <w:ind w:left="720"/>
      <w:contextualSpacing/>
    </w:pPr>
  </w:style>
  <w:style w:type="paragraph" w:styleId="Bibliography">
    <w:name w:val="Bibliography"/>
    <w:basedOn w:val="Normal"/>
    <w:next w:val="Normal"/>
    <w:unhideWhenUsed/>
    <w:rsid w:val="003162D2"/>
    <w:pPr>
      <w:tabs>
        <w:tab w:val="left" w:pos="384"/>
      </w:tabs>
      <w:ind w:left="384" w:hanging="384"/>
    </w:pPr>
  </w:style>
  <w:style w:type="paragraph" w:customStyle="1" w:styleId="Default">
    <w:name w:val="Default"/>
    <w:rsid w:val="005F43C3"/>
    <w:pPr>
      <w:autoSpaceDE w:val="0"/>
      <w:autoSpaceDN w:val="0"/>
      <w:adjustRightInd w:val="0"/>
    </w:pPr>
    <w:rPr>
      <w:rFonts w:ascii="Cambria" w:hAnsi="Cambria" w:cs="Cambria"/>
      <w:color w:val="000000"/>
      <w:sz w:val="24"/>
      <w:szCs w:val="24"/>
      <w:lang w:val="en-AU"/>
    </w:rPr>
  </w:style>
  <w:style w:type="character" w:styleId="LineNumber">
    <w:name w:val="line number"/>
    <w:basedOn w:val="DefaultParagraphFont"/>
    <w:semiHidden/>
    <w:unhideWhenUsed/>
    <w:rsid w:val="0006535F"/>
  </w:style>
  <w:style w:type="paragraph" w:styleId="Revision">
    <w:name w:val="Revision"/>
    <w:hidden/>
    <w:semiHidden/>
    <w:rsid w:val="00A2543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6187">
      <w:bodyDiv w:val="1"/>
      <w:marLeft w:val="0"/>
      <w:marRight w:val="0"/>
      <w:marTop w:val="0"/>
      <w:marBottom w:val="0"/>
      <w:divBdr>
        <w:top w:val="none" w:sz="0" w:space="0" w:color="auto"/>
        <w:left w:val="none" w:sz="0" w:space="0" w:color="auto"/>
        <w:bottom w:val="none" w:sz="0" w:space="0" w:color="auto"/>
        <w:right w:val="none" w:sz="0" w:space="0" w:color="auto"/>
      </w:divBdr>
    </w:div>
    <w:div w:id="372312109">
      <w:bodyDiv w:val="1"/>
      <w:marLeft w:val="0"/>
      <w:marRight w:val="0"/>
      <w:marTop w:val="0"/>
      <w:marBottom w:val="0"/>
      <w:divBdr>
        <w:top w:val="none" w:sz="0" w:space="0" w:color="auto"/>
        <w:left w:val="none" w:sz="0" w:space="0" w:color="auto"/>
        <w:bottom w:val="none" w:sz="0" w:space="0" w:color="auto"/>
        <w:right w:val="none" w:sz="0" w:space="0" w:color="auto"/>
      </w:divBdr>
    </w:div>
    <w:div w:id="5562833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1942">
      <w:bodyDiv w:val="1"/>
      <w:marLeft w:val="0"/>
      <w:marRight w:val="0"/>
      <w:marTop w:val="0"/>
      <w:marBottom w:val="0"/>
      <w:divBdr>
        <w:top w:val="none" w:sz="0" w:space="0" w:color="auto"/>
        <w:left w:val="none" w:sz="0" w:space="0" w:color="auto"/>
        <w:bottom w:val="none" w:sz="0" w:space="0" w:color="auto"/>
        <w:right w:val="none" w:sz="0" w:space="0" w:color="auto"/>
      </w:divBdr>
      <w:divsChild>
        <w:div w:id="29383383">
          <w:marLeft w:val="0"/>
          <w:marRight w:val="0"/>
          <w:marTop w:val="0"/>
          <w:marBottom w:val="0"/>
          <w:divBdr>
            <w:top w:val="none" w:sz="0" w:space="0" w:color="auto"/>
            <w:left w:val="none" w:sz="0" w:space="0" w:color="auto"/>
            <w:bottom w:val="none" w:sz="0" w:space="0" w:color="auto"/>
            <w:right w:val="none" w:sz="0" w:space="0" w:color="auto"/>
          </w:divBdr>
        </w:div>
        <w:div w:id="226192100">
          <w:marLeft w:val="0"/>
          <w:marRight w:val="0"/>
          <w:marTop w:val="0"/>
          <w:marBottom w:val="0"/>
          <w:divBdr>
            <w:top w:val="none" w:sz="0" w:space="0" w:color="auto"/>
            <w:left w:val="none" w:sz="0" w:space="0" w:color="auto"/>
            <w:bottom w:val="none" w:sz="0" w:space="0" w:color="auto"/>
            <w:right w:val="none" w:sz="0" w:space="0" w:color="auto"/>
          </w:divBdr>
        </w:div>
        <w:div w:id="269899410">
          <w:marLeft w:val="0"/>
          <w:marRight w:val="0"/>
          <w:marTop w:val="0"/>
          <w:marBottom w:val="0"/>
          <w:divBdr>
            <w:top w:val="none" w:sz="0" w:space="0" w:color="auto"/>
            <w:left w:val="none" w:sz="0" w:space="0" w:color="auto"/>
            <w:bottom w:val="none" w:sz="0" w:space="0" w:color="auto"/>
            <w:right w:val="none" w:sz="0" w:space="0" w:color="auto"/>
          </w:divBdr>
        </w:div>
        <w:div w:id="283774776">
          <w:marLeft w:val="0"/>
          <w:marRight w:val="0"/>
          <w:marTop w:val="0"/>
          <w:marBottom w:val="0"/>
          <w:divBdr>
            <w:top w:val="none" w:sz="0" w:space="0" w:color="auto"/>
            <w:left w:val="none" w:sz="0" w:space="0" w:color="auto"/>
            <w:bottom w:val="none" w:sz="0" w:space="0" w:color="auto"/>
            <w:right w:val="none" w:sz="0" w:space="0" w:color="auto"/>
          </w:divBdr>
        </w:div>
        <w:div w:id="565725345">
          <w:marLeft w:val="0"/>
          <w:marRight w:val="0"/>
          <w:marTop w:val="0"/>
          <w:marBottom w:val="0"/>
          <w:divBdr>
            <w:top w:val="none" w:sz="0" w:space="0" w:color="auto"/>
            <w:left w:val="none" w:sz="0" w:space="0" w:color="auto"/>
            <w:bottom w:val="none" w:sz="0" w:space="0" w:color="auto"/>
            <w:right w:val="none" w:sz="0" w:space="0" w:color="auto"/>
          </w:divBdr>
        </w:div>
        <w:div w:id="735936189">
          <w:marLeft w:val="0"/>
          <w:marRight w:val="0"/>
          <w:marTop w:val="0"/>
          <w:marBottom w:val="0"/>
          <w:divBdr>
            <w:top w:val="none" w:sz="0" w:space="0" w:color="auto"/>
            <w:left w:val="none" w:sz="0" w:space="0" w:color="auto"/>
            <w:bottom w:val="none" w:sz="0" w:space="0" w:color="auto"/>
            <w:right w:val="none" w:sz="0" w:space="0" w:color="auto"/>
          </w:divBdr>
        </w:div>
        <w:div w:id="921836233">
          <w:marLeft w:val="0"/>
          <w:marRight w:val="0"/>
          <w:marTop w:val="0"/>
          <w:marBottom w:val="0"/>
          <w:divBdr>
            <w:top w:val="none" w:sz="0" w:space="0" w:color="auto"/>
            <w:left w:val="none" w:sz="0" w:space="0" w:color="auto"/>
            <w:bottom w:val="none" w:sz="0" w:space="0" w:color="auto"/>
            <w:right w:val="none" w:sz="0" w:space="0" w:color="auto"/>
          </w:divBdr>
        </w:div>
        <w:div w:id="1066537395">
          <w:marLeft w:val="0"/>
          <w:marRight w:val="0"/>
          <w:marTop w:val="0"/>
          <w:marBottom w:val="0"/>
          <w:divBdr>
            <w:top w:val="none" w:sz="0" w:space="0" w:color="auto"/>
            <w:left w:val="none" w:sz="0" w:space="0" w:color="auto"/>
            <w:bottom w:val="none" w:sz="0" w:space="0" w:color="auto"/>
            <w:right w:val="none" w:sz="0" w:space="0" w:color="auto"/>
          </w:divBdr>
        </w:div>
        <w:div w:id="1183319080">
          <w:marLeft w:val="0"/>
          <w:marRight w:val="0"/>
          <w:marTop w:val="0"/>
          <w:marBottom w:val="0"/>
          <w:divBdr>
            <w:top w:val="none" w:sz="0" w:space="0" w:color="auto"/>
            <w:left w:val="none" w:sz="0" w:space="0" w:color="auto"/>
            <w:bottom w:val="none" w:sz="0" w:space="0" w:color="auto"/>
            <w:right w:val="none" w:sz="0" w:space="0" w:color="auto"/>
          </w:divBdr>
        </w:div>
        <w:div w:id="1297416522">
          <w:marLeft w:val="0"/>
          <w:marRight w:val="0"/>
          <w:marTop w:val="0"/>
          <w:marBottom w:val="0"/>
          <w:divBdr>
            <w:top w:val="none" w:sz="0" w:space="0" w:color="auto"/>
            <w:left w:val="none" w:sz="0" w:space="0" w:color="auto"/>
            <w:bottom w:val="none" w:sz="0" w:space="0" w:color="auto"/>
            <w:right w:val="none" w:sz="0" w:space="0" w:color="auto"/>
          </w:divBdr>
        </w:div>
        <w:div w:id="1467090048">
          <w:marLeft w:val="0"/>
          <w:marRight w:val="0"/>
          <w:marTop w:val="0"/>
          <w:marBottom w:val="0"/>
          <w:divBdr>
            <w:top w:val="none" w:sz="0" w:space="0" w:color="auto"/>
            <w:left w:val="none" w:sz="0" w:space="0" w:color="auto"/>
            <w:bottom w:val="none" w:sz="0" w:space="0" w:color="auto"/>
            <w:right w:val="none" w:sz="0" w:space="0" w:color="auto"/>
          </w:divBdr>
        </w:div>
        <w:div w:id="1568345617">
          <w:marLeft w:val="0"/>
          <w:marRight w:val="0"/>
          <w:marTop w:val="0"/>
          <w:marBottom w:val="0"/>
          <w:divBdr>
            <w:top w:val="none" w:sz="0" w:space="0" w:color="auto"/>
            <w:left w:val="none" w:sz="0" w:space="0" w:color="auto"/>
            <w:bottom w:val="none" w:sz="0" w:space="0" w:color="auto"/>
            <w:right w:val="none" w:sz="0" w:space="0" w:color="auto"/>
          </w:divBdr>
        </w:div>
        <w:div w:id="1608927806">
          <w:marLeft w:val="0"/>
          <w:marRight w:val="0"/>
          <w:marTop w:val="0"/>
          <w:marBottom w:val="0"/>
          <w:divBdr>
            <w:top w:val="none" w:sz="0" w:space="0" w:color="auto"/>
            <w:left w:val="none" w:sz="0" w:space="0" w:color="auto"/>
            <w:bottom w:val="none" w:sz="0" w:space="0" w:color="auto"/>
            <w:right w:val="none" w:sz="0" w:space="0" w:color="auto"/>
          </w:divBdr>
        </w:div>
        <w:div w:id="1881890855">
          <w:marLeft w:val="0"/>
          <w:marRight w:val="0"/>
          <w:marTop w:val="0"/>
          <w:marBottom w:val="0"/>
          <w:divBdr>
            <w:top w:val="none" w:sz="0" w:space="0" w:color="auto"/>
            <w:left w:val="none" w:sz="0" w:space="0" w:color="auto"/>
            <w:bottom w:val="none" w:sz="0" w:space="0" w:color="auto"/>
            <w:right w:val="none" w:sz="0" w:space="0" w:color="auto"/>
          </w:divBdr>
        </w:div>
        <w:div w:id="1961259936">
          <w:marLeft w:val="0"/>
          <w:marRight w:val="0"/>
          <w:marTop w:val="0"/>
          <w:marBottom w:val="0"/>
          <w:divBdr>
            <w:top w:val="none" w:sz="0" w:space="0" w:color="auto"/>
            <w:left w:val="none" w:sz="0" w:space="0" w:color="auto"/>
            <w:bottom w:val="none" w:sz="0" w:space="0" w:color="auto"/>
            <w:right w:val="none" w:sz="0" w:space="0" w:color="auto"/>
          </w:divBdr>
        </w:div>
        <w:div w:id="1996640269">
          <w:marLeft w:val="0"/>
          <w:marRight w:val="0"/>
          <w:marTop w:val="0"/>
          <w:marBottom w:val="0"/>
          <w:divBdr>
            <w:top w:val="none" w:sz="0" w:space="0" w:color="auto"/>
            <w:left w:val="none" w:sz="0" w:space="0" w:color="auto"/>
            <w:bottom w:val="none" w:sz="0" w:space="0" w:color="auto"/>
            <w:right w:val="none" w:sz="0" w:space="0" w:color="auto"/>
          </w:divBdr>
        </w:div>
        <w:div w:id="2004431879">
          <w:marLeft w:val="0"/>
          <w:marRight w:val="0"/>
          <w:marTop w:val="0"/>
          <w:marBottom w:val="0"/>
          <w:divBdr>
            <w:top w:val="none" w:sz="0" w:space="0" w:color="auto"/>
            <w:left w:val="none" w:sz="0" w:space="0" w:color="auto"/>
            <w:bottom w:val="none" w:sz="0" w:space="0" w:color="auto"/>
            <w:right w:val="none" w:sz="0" w:space="0" w:color="auto"/>
          </w:divBdr>
        </w:div>
        <w:div w:id="2125734858">
          <w:marLeft w:val="0"/>
          <w:marRight w:val="0"/>
          <w:marTop w:val="0"/>
          <w:marBottom w:val="0"/>
          <w:divBdr>
            <w:top w:val="none" w:sz="0" w:space="0" w:color="auto"/>
            <w:left w:val="none" w:sz="0" w:space="0" w:color="auto"/>
            <w:bottom w:val="none" w:sz="0" w:space="0" w:color="auto"/>
            <w:right w:val="none" w:sz="0" w:space="0" w:color="auto"/>
          </w:divBdr>
        </w:div>
      </w:divsChild>
    </w:div>
    <w:div w:id="1012532641">
      <w:bodyDiv w:val="1"/>
      <w:marLeft w:val="0"/>
      <w:marRight w:val="0"/>
      <w:marTop w:val="0"/>
      <w:marBottom w:val="0"/>
      <w:divBdr>
        <w:top w:val="none" w:sz="0" w:space="0" w:color="auto"/>
        <w:left w:val="none" w:sz="0" w:space="0" w:color="auto"/>
        <w:bottom w:val="none" w:sz="0" w:space="0" w:color="auto"/>
        <w:right w:val="none" w:sz="0" w:space="0" w:color="auto"/>
      </w:divBdr>
    </w:div>
    <w:div w:id="1259562124">
      <w:bodyDiv w:val="1"/>
      <w:marLeft w:val="0"/>
      <w:marRight w:val="0"/>
      <w:marTop w:val="0"/>
      <w:marBottom w:val="0"/>
      <w:divBdr>
        <w:top w:val="none" w:sz="0" w:space="0" w:color="auto"/>
        <w:left w:val="none" w:sz="0" w:space="0" w:color="auto"/>
        <w:bottom w:val="none" w:sz="0" w:space="0" w:color="auto"/>
        <w:right w:val="none" w:sz="0" w:space="0" w:color="auto"/>
      </w:divBdr>
    </w:div>
    <w:div w:id="1495606396">
      <w:bodyDiv w:val="1"/>
      <w:marLeft w:val="0"/>
      <w:marRight w:val="0"/>
      <w:marTop w:val="0"/>
      <w:marBottom w:val="0"/>
      <w:divBdr>
        <w:top w:val="none" w:sz="0" w:space="0" w:color="auto"/>
        <w:left w:val="none" w:sz="0" w:space="0" w:color="auto"/>
        <w:bottom w:val="none" w:sz="0" w:space="0" w:color="auto"/>
        <w:right w:val="none" w:sz="0" w:space="0" w:color="auto"/>
      </w:divBdr>
    </w:div>
    <w:div w:id="1555463591">
      <w:bodyDiv w:val="1"/>
      <w:marLeft w:val="0"/>
      <w:marRight w:val="0"/>
      <w:marTop w:val="0"/>
      <w:marBottom w:val="0"/>
      <w:divBdr>
        <w:top w:val="none" w:sz="0" w:space="0" w:color="auto"/>
        <w:left w:val="none" w:sz="0" w:space="0" w:color="auto"/>
        <w:bottom w:val="none" w:sz="0" w:space="0" w:color="auto"/>
        <w:right w:val="none" w:sz="0" w:space="0" w:color="auto"/>
      </w:divBdr>
    </w:div>
    <w:div w:id="162877831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B2E3-231C-470F-8225-20281CEE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15241</Words>
  <Characters>86878</Characters>
  <Application>Microsoft Office Word</Application>
  <DocSecurity>0</DocSecurity>
  <Lines>723</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101916</CharactersWithSpaces>
  <SharedDoc>false</SharedDoc>
  <HLinks>
    <vt:vector size="6" baseType="variant">
      <vt:variant>
        <vt:i4>8061006</vt:i4>
      </vt:variant>
      <vt:variant>
        <vt:i4>-1</vt:i4>
      </vt:variant>
      <vt:variant>
        <vt:i4>2051</vt:i4>
      </vt:variant>
      <vt:variant>
        <vt:i4>1</vt:i4>
      </vt:variant>
      <vt:variant>
        <vt:lpwstr>letterhead_new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2015-05-06T10:12:00Z</cp:lastPrinted>
  <dcterms:created xsi:type="dcterms:W3CDTF">2018-06-10T01:41:00Z</dcterms:created>
  <dcterms:modified xsi:type="dcterms:W3CDTF">2018-06-12T15:21:00Z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zotero-version="5.0.41"&gt;&lt;session id="fDfD5nC6"/&gt;&lt;style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value="true"/&gt;&lt;/prefs&gt;&lt;/data&gt;</vt:lpwstr>
  </property>
</Properties>
</file>