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4D0DA" w14:textId="77777777" w:rsidR="00694BC5" w:rsidRPr="00CF22F6" w:rsidRDefault="00694BC5" w:rsidP="00694BC5">
      <w:pPr>
        <w:pStyle w:val="BodyText"/>
        <w:outlineLvl w:val="0"/>
        <w:rPr>
          <w:rFonts w:ascii="Helvetica" w:hAnsi="Helvetica"/>
          <w:b/>
          <w:i w:val="0"/>
          <w:sz w:val="22"/>
        </w:rPr>
      </w:pPr>
      <w:r w:rsidRPr="00CF22F6">
        <w:rPr>
          <w:rFonts w:ascii="Helvetica" w:hAnsi="Helvetica"/>
          <w:b/>
          <w:i w:val="0"/>
          <w:sz w:val="22"/>
        </w:rPr>
        <w:t xml:space="preserve">Submission ID #: </w:t>
      </w:r>
      <w:r>
        <w:rPr>
          <w:rFonts w:ascii="Helvetica" w:hAnsi="Helvetica"/>
          <w:b/>
          <w:i w:val="0"/>
          <w:sz w:val="22"/>
        </w:rPr>
        <w:t>55850</w:t>
      </w:r>
    </w:p>
    <w:p w14:paraId="182D2406" w14:textId="77777777" w:rsidR="00694BC5" w:rsidRPr="00CF22F6" w:rsidDel="00A12F8F" w:rsidRDefault="00694BC5" w:rsidP="00694BC5">
      <w:pPr>
        <w:pStyle w:val="BodyText"/>
        <w:outlineLvl w:val="0"/>
        <w:rPr>
          <w:rFonts w:ascii="Helvetica" w:hAnsi="Helvetica"/>
          <w:b/>
          <w:i w:val="0"/>
          <w:sz w:val="22"/>
        </w:rPr>
      </w:pPr>
      <w:r w:rsidRPr="00CF22F6">
        <w:rPr>
          <w:rFonts w:ascii="Helvetica" w:hAnsi="Helvetica"/>
          <w:b/>
          <w:i w:val="0"/>
          <w:sz w:val="22"/>
        </w:rPr>
        <w:t>Editor Name:</w:t>
      </w:r>
      <w:r>
        <w:rPr>
          <w:rFonts w:ascii="Helvetica" w:hAnsi="Helvetica"/>
          <w:b/>
          <w:i w:val="0"/>
          <w:sz w:val="22"/>
        </w:rPr>
        <w:t xml:space="preserve"> </w:t>
      </w:r>
      <w:proofErr w:type="spellStart"/>
      <w:r>
        <w:rPr>
          <w:rFonts w:ascii="Helvetica" w:hAnsi="Helvetica"/>
          <w:b/>
          <w:i w:val="0"/>
          <w:sz w:val="22"/>
        </w:rPr>
        <w:t>Brigid</w:t>
      </w:r>
      <w:proofErr w:type="spellEnd"/>
      <w:r>
        <w:rPr>
          <w:rFonts w:ascii="Helvetica" w:hAnsi="Helvetica"/>
          <w:b/>
          <w:i w:val="0"/>
          <w:sz w:val="22"/>
        </w:rPr>
        <w:t xml:space="preserve"> </w:t>
      </w:r>
      <w:proofErr w:type="spellStart"/>
      <w:r>
        <w:rPr>
          <w:rFonts w:ascii="Helvetica" w:hAnsi="Helvetica"/>
          <w:b/>
          <w:i w:val="0"/>
          <w:sz w:val="22"/>
        </w:rPr>
        <w:t>Stadinski</w:t>
      </w:r>
      <w:proofErr w:type="spellEnd"/>
    </w:p>
    <w:p w14:paraId="16CBB214" w14:textId="77777777" w:rsidR="00694BC5" w:rsidRPr="004A2FA8" w:rsidRDefault="00694BC5" w:rsidP="00694BC5">
      <w:pPr>
        <w:pStyle w:val="BodyText"/>
        <w:outlineLvl w:val="0"/>
        <w:rPr>
          <w:rFonts w:ascii="Helvetica" w:hAnsi="Helvetica"/>
          <w:b/>
          <w:i w:val="0"/>
          <w:sz w:val="22"/>
          <w:szCs w:val="22"/>
        </w:rPr>
      </w:pPr>
      <w:r w:rsidRPr="00CF22F6">
        <w:rPr>
          <w:rFonts w:ascii="Helvetica" w:hAnsi="Helvetica"/>
          <w:b/>
          <w:i w:val="0"/>
          <w:sz w:val="22"/>
        </w:rPr>
        <w:t>Videographer name:</w:t>
      </w:r>
      <w:r>
        <w:rPr>
          <w:rFonts w:ascii="Helvetica" w:hAnsi="Helvetica"/>
          <w:b/>
          <w:i w:val="0"/>
          <w:sz w:val="22"/>
        </w:rPr>
        <w:t xml:space="preserve"> </w:t>
      </w:r>
      <w:r w:rsidRPr="004A2FA8">
        <w:rPr>
          <w:rFonts w:ascii="Arial" w:hAnsi="Arial" w:cs="Arial"/>
          <w:b/>
          <w:i w:val="0"/>
          <w:color w:val="000000"/>
          <w:sz w:val="22"/>
          <w:szCs w:val="22"/>
          <w:shd w:val="clear" w:color="auto" w:fill="FFFFFF"/>
        </w:rPr>
        <w:t>Brandon Hutchinson</w:t>
      </w:r>
    </w:p>
    <w:p w14:paraId="1F7B7013" w14:textId="77777777" w:rsidR="00694BC5" w:rsidRDefault="00694BC5" w:rsidP="00694BC5">
      <w:pPr>
        <w:pStyle w:val="BodyText"/>
        <w:outlineLvl w:val="0"/>
        <w:rPr>
          <w:rFonts w:ascii="Helvetica" w:hAnsi="Helvetica"/>
          <w:b/>
          <w:i w:val="0"/>
          <w:sz w:val="22"/>
        </w:rPr>
      </w:pPr>
      <w:r w:rsidRPr="00CF22F6">
        <w:rPr>
          <w:rFonts w:ascii="Helvetica" w:hAnsi="Helvetica"/>
          <w:b/>
          <w:i w:val="0"/>
          <w:sz w:val="22"/>
        </w:rPr>
        <w:t xml:space="preserve">Film Date: </w:t>
      </w:r>
      <w:r w:rsidRPr="008D1D08">
        <w:rPr>
          <w:rFonts w:ascii="Arial" w:hAnsi="Arial" w:cs="Arial"/>
          <w:b/>
          <w:i w:val="0"/>
          <w:color w:val="000000"/>
          <w:sz w:val="22"/>
          <w:szCs w:val="22"/>
          <w:shd w:val="clear" w:color="auto" w:fill="FFFFFF"/>
        </w:rPr>
        <w:t>5/30/2017</w:t>
      </w:r>
    </w:p>
    <w:p w14:paraId="5D875554" w14:textId="2E0AE85F" w:rsidR="00694BC5" w:rsidRDefault="00694BC5" w:rsidP="00694BC5">
      <w:pPr>
        <w:pStyle w:val="BodyText"/>
        <w:outlineLvl w:val="0"/>
        <w:rPr>
          <w:rFonts w:ascii="Helvetica" w:hAnsi="Helvetica"/>
          <w:b/>
          <w:i w:val="0"/>
          <w:sz w:val="22"/>
        </w:rPr>
      </w:pPr>
      <w:r>
        <w:rPr>
          <w:rFonts w:ascii="Helvetica" w:hAnsi="Helvetica"/>
          <w:b/>
          <w:i w:val="0"/>
          <w:sz w:val="22"/>
        </w:rPr>
        <w:t xml:space="preserve">Link: </w:t>
      </w:r>
      <w:hyperlink r:id="rId8" w:history="1">
        <w:r w:rsidR="00CA52CB" w:rsidRPr="009768B3">
          <w:rPr>
            <w:rStyle w:val="Hyperlink"/>
            <w:rFonts w:ascii="Helvetica" w:hAnsi="Helvetica"/>
            <w:b/>
            <w:i w:val="0"/>
            <w:sz w:val="22"/>
          </w:rPr>
          <w:t>https://www.jove.com/account/file-uploader?src=17034298</w:t>
        </w:r>
      </w:hyperlink>
    </w:p>
    <w:p w14:paraId="52D55131" w14:textId="77777777" w:rsidR="00CA52CB" w:rsidRDefault="00CA52CB" w:rsidP="00694BC5">
      <w:pPr>
        <w:pStyle w:val="BodyText"/>
        <w:outlineLvl w:val="0"/>
        <w:rPr>
          <w:rFonts w:ascii="Helvetica" w:hAnsi="Helvetica"/>
          <w:b/>
          <w:i w:val="0"/>
          <w:sz w:val="22"/>
        </w:rPr>
      </w:pPr>
    </w:p>
    <w:p w14:paraId="73814685" w14:textId="32E9DBCC" w:rsidR="00CA52CB" w:rsidRPr="00CF22F6" w:rsidRDefault="00CA52CB" w:rsidP="00694BC5">
      <w:pPr>
        <w:pStyle w:val="BodyText"/>
        <w:outlineLvl w:val="0"/>
        <w:rPr>
          <w:rFonts w:ascii="Helvetica" w:hAnsi="Helvetica"/>
          <w:b/>
          <w:i w:val="0"/>
          <w:sz w:val="22"/>
        </w:rPr>
      </w:pPr>
      <w:r w:rsidRPr="00CA52CB">
        <w:rPr>
          <w:rFonts w:ascii="Helvetica" w:hAnsi="Helvetica"/>
          <w:b/>
          <w:i w:val="0"/>
          <w:sz w:val="22"/>
          <w:highlight w:val="green"/>
        </w:rPr>
        <w:t xml:space="preserve">NOTE to Video Editor – Videographer notes exist (Ryan should have them). I incorporated those that made sense with the author edits, but some were conflicting. If there are issues with the </w:t>
      </w:r>
      <w:proofErr w:type="spellStart"/>
      <w:r w:rsidRPr="00CA52CB">
        <w:rPr>
          <w:rFonts w:ascii="Helvetica" w:hAnsi="Helvetica"/>
          <w:b/>
          <w:i w:val="0"/>
          <w:sz w:val="22"/>
          <w:highlight w:val="green"/>
        </w:rPr>
        <w:t>shotlist</w:t>
      </w:r>
      <w:proofErr w:type="spellEnd"/>
      <w:r w:rsidRPr="00CA52CB">
        <w:rPr>
          <w:rFonts w:ascii="Helvetica" w:hAnsi="Helvetica"/>
          <w:b/>
          <w:i w:val="0"/>
          <w:sz w:val="22"/>
          <w:highlight w:val="green"/>
        </w:rPr>
        <w:t xml:space="preserve"> (I assumed the author’s edits to be correct) the conflicting videographer notes may then be helpful. Apologies, this one was confusing.</w:t>
      </w:r>
    </w:p>
    <w:p w14:paraId="2BE15BD9" w14:textId="77777777" w:rsidR="00694BC5" w:rsidRPr="00CF22F6" w:rsidRDefault="00694BC5" w:rsidP="00694BC5">
      <w:pPr>
        <w:pStyle w:val="BodyText"/>
        <w:outlineLvl w:val="0"/>
        <w:rPr>
          <w:rFonts w:ascii="Helvetica" w:hAnsi="Helvetica"/>
          <w:b/>
          <w:i w:val="0"/>
          <w:sz w:val="22"/>
        </w:rPr>
      </w:pPr>
      <w:bookmarkStart w:id="0" w:name="_GoBack"/>
    </w:p>
    <w:bookmarkEnd w:id="0"/>
    <w:p w14:paraId="7F8D4F9F" w14:textId="77777777" w:rsidR="00694BC5" w:rsidRPr="00CF22F6" w:rsidRDefault="00694BC5" w:rsidP="00694BC5">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6B348503" w14:textId="77777777" w:rsidR="00694BC5" w:rsidRPr="004A2FA8" w:rsidRDefault="00694BC5" w:rsidP="00694BC5">
      <w:pPr>
        <w:pStyle w:val="Default"/>
        <w:rPr>
          <w:rFonts w:ascii="Arial" w:hAnsi="Arial" w:cs="Arial"/>
        </w:rPr>
      </w:pPr>
    </w:p>
    <w:p w14:paraId="58DFC6D7" w14:textId="77777777" w:rsidR="00694BC5" w:rsidRPr="004A2FA8" w:rsidRDefault="00694BC5" w:rsidP="00694BC5">
      <w:pPr>
        <w:rPr>
          <w:rFonts w:ascii="Arial" w:hAnsi="Arial" w:cs="Arial"/>
          <w:b/>
          <w:bCs/>
        </w:rPr>
      </w:pPr>
      <w:r w:rsidRPr="004A2FA8">
        <w:rPr>
          <w:rFonts w:ascii="Arial" w:hAnsi="Arial" w:cs="Arial"/>
          <w:bCs/>
        </w:rPr>
        <w:t xml:space="preserve">Maria Victoria Silva </w:t>
      </w:r>
      <w:proofErr w:type="spellStart"/>
      <w:r w:rsidRPr="004A2FA8">
        <w:rPr>
          <w:rFonts w:ascii="Arial" w:hAnsi="Arial" w:cs="Arial"/>
          <w:bCs/>
        </w:rPr>
        <w:t>Elipe</w:t>
      </w:r>
      <w:proofErr w:type="spellEnd"/>
      <w:r w:rsidRPr="004A2FA8">
        <w:rPr>
          <w:rFonts w:ascii="Arial" w:hAnsi="Arial" w:cs="Arial"/>
          <w:bCs/>
        </w:rPr>
        <w:t>*</w:t>
      </w:r>
      <w:r w:rsidRPr="004A2FA8">
        <w:rPr>
          <w:rFonts w:ascii="Arial" w:hAnsi="Arial" w:cs="Arial"/>
          <w:bCs/>
          <w:vertAlign w:val="superscript"/>
        </w:rPr>
        <w:t>1</w:t>
      </w:r>
      <w:r w:rsidRPr="004A2FA8">
        <w:rPr>
          <w:rFonts w:ascii="Arial" w:hAnsi="Arial" w:cs="Arial"/>
          <w:bCs/>
        </w:rPr>
        <w:t xml:space="preserve">, </w:t>
      </w:r>
      <w:proofErr w:type="spellStart"/>
      <w:r w:rsidRPr="004A2FA8">
        <w:rPr>
          <w:rFonts w:ascii="Arial" w:hAnsi="Arial" w:cs="Arial"/>
          <w:bCs/>
        </w:rPr>
        <w:t>Lan</w:t>
      </w:r>
      <w:proofErr w:type="spellEnd"/>
      <w:r w:rsidRPr="004A2FA8">
        <w:rPr>
          <w:rFonts w:ascii="Arial" w:hAnsi="Arial" w:cs="Arial"/>
          <w:bCs/>
        </w:rPr>
        <w:t xml:space="preserve"> Li</w:t>
      </w:r>
      <w:r w:rsidRPr="004A2FA8">
        <w:rPr>
          <w:rFonts w:ascii="Arial" w:hAnsi="Arial" w:cs="Arial"/>
          <w:bCs/>
          <w:vertAlign w:val="superscript"/>
        </w:rPr>
        <w:t>1</w:t>
      </w:r>
      <w:r w:rsidRPr="004A2FA8">
        <w:rPr>
          <w:rFonts w:ascii="Arial" w:hAnsi="Arial" w:cs="Arial"/>
          <w:bCs/>
        </w:rPr>
        <w:t xml:space="preserve">, </w:t>
      </w:r>
      <w:proofErr w:type="spellStart"/>
      <w:r w:rsidRPr="004A2FA8">
        <w:rPr>
          <w:rFonts w:ascii="Arial" w:hAnsi="Arial" w:cs="Arial"/>
          <w:bCs/>
        </w:rPr>
        <w:t>Karthik</w:t>
      </w:r>
      <w:proofErr w:type="spellEnd"/>
      <w:r w:rsidRPr="004A2FA8">
        <w:rPr>
          <w:rFonts w:ascii="Arial" w:hAnsi="Arial" w:cs="Arial"/>
          <w:bCs/>
        </w:rPr>
        <w:t xml:space="preserve"> Nagapudi</w:t>
      </w:r>
      <w:r w:rsidRPr="004A2FA8">
        <w:rPr>
          <w:rFonts w:ascii="Arial" w:hAnsi="Arial" w:cs="Arial"/>
          <w:bCs/>
          <w:vertAlign w:val="superscript"/>
        </w:rPr>
        <w:t>2</w:t>
      </w:r>
      <w:r w:rsidRPr="004A2FA8">
        <w:rPr>
          <w:rFonts w:ascii="Arial" w:hAnsi="Arial" w:cs="Arial"/>
          <w:bCs/>
        </w:rPr>
        <w:t>, Alan M. Kook</w:t>
      </w:r>
      <w:r w:rsidRPr="004A2FA8">
        <w:rPr>
          <w:rFonts w:ascii="Arial" w:hAnsi="Arial" w:cs="Arial"/>
          <w:bCs/>
          <w:vertAlign w:val="superscript"/>
        </w:rPr>
        <w:t>3</w:t>
      </w:r>
      <w:r w:rsidRPr="004A2FA8">
        <w:rPr>
          <w:rFonts w:ascii="Arial" w:hAnsi="Arial" w:cs="Arial"/>
          <w:bCs/>
        </w:rPr>
        <w:t>, Carlos Cobas</w:t>
      </w:r>
      <w:r w:rsidRPr="004A2FA8">
        <w:rPr>
          <w:rFonts w:ascii="Arial" w:hAnsi="Arial" w:cs="Arial"/>
          <w:bCs/>
          <w:vertAlign w:val="superscript"/>
        </w:rPr>
        <w:t>4</w:t>
      </w:r>
      <w:r w:rsidRPr="004A2FA8">
        <w:rPr>
          <w:rFonts w:ascii="Arial" w:hAnsi="Arial" w:cs="Arial"/>
          <w:bCs/>
        </w:rPr>
        <w:t>, Isaac Iglesias</w:t>
      </w:r>
      <w:r w:rsidRPr="004A2FA8">
        <w:rPr>
          <w:rFonts w:ascii="Arial" w:hAnsi="Arial" w:cs="Arial"/>
          <w:bCs/>
          <w:vertAlign w:val="superscript"/>
        </w:rPr>
        <w:t>4</w:t>
      </w:r>
      <w:r w:rsidRPr="004A2FA8">
        <w:rPr>
          <w:rFonts w:ascii="Arial" w:hAnsi="Arial" w:cs="Arial"/>
          <w:bCs/>
        </w:rPr>
        <w:t>, Chen Peng</w:t>
      </w:r>
      <w:r w:rsidRPr="004A2FA8">
        <w:rPr>
          <w:rFonts w:ascii="Arial" w:hAnsi="Arial" w:cs="Arial"/>
          <w:bCs/>
          <w:vertAlign w:val="superscript"/>
        </w:rPr>
        <w:t>5</w:t>
      </w:r>
    </w:p>
    <w:p w14:paraId="1BDBFE99" w14:textId="77777777" w:rsidR="00694BC5" w:rsidRPr="004A2FA8" w:rsidRDefault="00694BC5" w:rsidP="00694BC5">
      <w:pPr>
        <w:rPr>
          <w:rFonts w:ascii="Arial" w:hAnsi="Arial" w:cs="Arial"/>
          <w:bCs/>
        </w:rPr>
      </w:pPr>
    </w:p>
    <w:p w14:paraId="61C2FAE9" w14:textId="77777777" w:rsidR="00694BC5" w:rsidRPr="004A2FA8" w:rsidRDefault="00694BC5" w:rsidP="00694BC5">
      <w:pPr>
        <w:rPr>
          <w:rFonts w:ascii="Arial" w:hAnsi="Arial" w:cs="Arial"/>
          <w:bCs/>
        </w:rPr>
      </w:pPr>
      <w:r w:rsidRPr="004A2FA8">
        <w:rPr>
          <w:rFonts w:ascii="Arial" w:hAnsi="Arial" w:cs="Arial"/>
          <w:bCs/>
          <w:vertAlign w:val="superscript"/>
        </w:rPr>
        <w:t>1</w:t>
      </w:r>
      <w:r w:rsidRPr="004A2FA8">
        <w:rPr>
          <w:rFonts w:ascii="Arial" w:hAnsi="Arial" w:cs="Arial"/>
          <w:bCs/>
        </w:rPr>
        <w:t>Department of Attribute Sciences</w:t>
      </w:r>
      <w:r>
        <w:rPr>
          <w:rFonts w:ascii="Arial" w:hAnsi="Arial" w:cs="Arial"/>
          <w:bCs/>
        </w:rPr>
        <w:t xml:space="preserve">, </w:t>
      </w:r>
      <w:r w:rsidRPr="004A2FA8">
        <w:rPr>
          <w:rFonts w:ascii="Arial" w:hAnsi="Arial" w:cs="Arial"/>
          <w:bCs/>
        </w:rPr>
        <w:t>Amgen, Inc.</w:t>
      </w:r>
      <w:r>
        <w:rPr>
          <w:rFonts w:ascii="Arial" w:hAnsi="Arial" w:cs="Arial"/>
          <w:bCs/>
        </w:rPr>
        <w:t xml:space="preserve">, </w:t>
      </w:r>
      <w:r w:rsidRPr="004A2FA8">
        <w:rPr>
          <w:rFonts w:ascii="Arial" w:hAnsi="Arial" w:cs="Arial"/>
          <w:bCs/>
        </w:rPr>
        <w:t>Thousand Oaks, CA, USA</w:t>
      </w:r>
    </w:p>
    <w:p w14:paraId="1020B9DA" w14:textId="77777777" w:rsidR="00694BC5" w:rsidRPr="004A2FA8" w:rsidRDefault="00694BC5" w:rsidP="00694BC5">
      <w:pPr>
        <w:rPr>
          <w:rFonts w:ascii="Arial" w:hAnsi="Arial" w:cs="Arial"/>
          <w:bCs/>
        </w:rPr>
      </w:pPr>
      <w:r w:rsidRPr="004A2FA8">
        <w:rPr>
          <w:rFonts w:ascii="Arial" w:hAnsi="Arial" w:cs="Arial"/>
          <w:bCs/>
          <w:vertAlign w:val="superscript"/>
        </w:rPr>
        <w:t>2</w:t>
      </w:r>
      <w:r w:rsidRPr="004A2FA8">
        <w:rPr>
          <w:rFonts w:ascii="Arial" w:hAnsi="Arial" w:cs="Arial"/>
          <w:bCs/>
        </w:rPr>
        <w:t>Small Molecule Pharmaceutical Sciences</w:t>
      </w:r>
      <w:r>
        <w:rPr>
          <w:rFonts w:ascii="Arial" w:hAnsi="Arial" w:cs="Arial"/>
          <w:bCs/>
        </w:rPr>
        <w:t xml:space="preserve">, </w:t>
      </w:r>
      <w:r w:rsidRPr="004A2FA8">
        <w:rPr>
          <w:rFonts w:ascii="Arial" w:hAnsi="Arial" w:cs="Arial"/>
          <w:bCs/>
        </w:rPr>
        <w:t>Genentech, Inc.</w:t>
      </w:r>
      <w:r>
        <w:rPr>
          <w:rFonts w:ascii="Arial" w:hAnsi="Arial" w:cs="Arial"/>
          <w:bCs/>
        </w:rPr>
        <w:t xml:space="preserve">, </w:t>
      </w:r>
      <w:r w:rsidRPr="004A2FA8">
        <w:rPr>
          <w:rFonts w:ascii="Arial" w:hAnsi="Arial" w:cs="Arial"/>
          <w:bCs/>
        </w:rPr>
        <w:t>South San Francisco, CA, USA</w:t>
      </w:r>
    </w:p>
    <w:p w14:paraId="5286A7AD" w14:textId="77777777" w:rsidR="00694BC5" w:rsidRPr="004A2FA8" w:rsidRDefault="00694BC5" w:rsidP="00694BC5">
      <w:pPr>
        <w:rPr>
          <w:rFonts w:ascii="Arial" w:hAnsi="Arial" w:cs="Arial"/>
          <w:bCs/>
        </w:rPr>
      </w:pPr>
      <w:r w:rsidRPr="004A2FA8">
        <w:rPr>
          <w:rFonts w:ascii="Arial" w:hAnsi="Arial" w:cs="Arial"/>
          <w:bCs/>
          <w:vertAlign w:val="superscript"/>
        </w:rPr>
        <w:t>3</w:t>
      </w:r>
      <w:r w:rsidRPr="004A2FA8">
        <w:rPr>
          <w:rFonts w:ascii="Arial" w:hAnsi="Arial" w:cs="Arial"/>
          <w:bCs/>
        </w:rPr>
        <w:t>NMR Service + Consulting</w:t>
      </w:r>
      <w:r>
        <w:rPr>
          <w:rFonts w:ascii="Arial" w:hAnsi="Arial" w:cs="Arial"/>
          <w:bCs/>
        </w:rPr>
        <w:t xml:space="preserve">, </w:t>
      </w:r>
      <w:r w:rsidRPr="004A2FA8">
        <w:rPr>
          <w:rFonts w:ascii="Arial" w:hAnsi="Arial" w:cs="Arial"/>
          <w:bCs/>
        </w:rPr>
        <w:t>Austin, TX, USA</w:t>
      </w:r>
    </w:p>
    <w:p w14:paraId="12DB7CA1" w14:textId="77777777" w:rsidR="00694BC5" w:rsidRPr="009451C2" w:rsidRDefault="00694BC5" w:rsidP="00694BC5">
      <w:pPr>
        <w:rPr>
          <w:rFonts w:ascii="Arial" w:hAnsi="Arial" w:cs="Arial"/>
          <w:bCs/>
        </w:rPr>
      </w:pPr>
      <w:r w:rsidRPr="004A2FA8">
        <w:rPr>
          <w:rFonts w:ascii="Arial" w:hAnsi="Arial" w:cs="Arial"/>
          <w:bCs/>
          <w:vertAlign w:val="superscript"/>
        </w:rPr>
        <w:t>4</w:t>
      </w:r>
      <w:r w:rsidRPr="004A2FA8">
        <w:rPr>
          <w:rFonts w:ascii="Arial" w:hAnsi="Arial" w:cs="Arial"/>
          <w:bCs/>
        </w:rPr>
        <w:t>Mestrelab Research, S.L.</w:t>
      </w:r>
      <w:r>
        <w:rPr>
          <w:rFonts w:ascii="Arial" w:hAnsi="Arial" w:cs="Arial"/>
          <w:bCs/>
        </w:rPr>
        <w:t xml:space="preserve">, </w:t>
      </w:r>
      <w:r w:rsidRPr="004A2FA8">
        <w:rPr>
          <w:rFonts w:ascii="Arial" w:hAnsi="Arial" w:cs="Arial"/>
          <w:bCs/>
        </w:rPr>
        <w:t xml:space="preserve">Santiago de </w:t>
      </w:r>
      <w:proofErr w:type="spellStart"/>
      <w:r w:rsidRPr="004A2FA8">
        <w:rPr>
          <w:rFonts w:ascii="Arial" w:hAnsi="Arial" w:cs="Arial"/>
          <w:bCs/>
        </w:rPr>
        <w:t>Compostela</w:t>
      </w:r>
      <w:proofErr w:type="spellEnd"/>
      <w:r w:rsidRPr="004A2FA8">
        <w:rPr>
          <w:rFonts w:ascii="Arial" w:hAnsi="Arial" w:cs="Arial"/>
          <w:bCs/>
        </w:rPr>
        <w:t xml:space="preserve">, La </w:t>
      </w:r>
      <w:proofErr w:type="spellStart"/>
      <w:r w:rsidRPr="004A2FA8">
        <w:rPr>
          <w:rFonts w:ascii="Arial" w:hAnsi="Arial" w:cs="Arial"/>
          <w:bCs/>
        </w:rPr>
        <w:t>Coruña</w:t>
      </w:r>
      <w:proofErr w:type="spellEnd"/>
      <w:r w:rsidRPr="004A2FA8">
        <w:rPr>
          <w:rFonts w:ascii="Arial" w:hAnsi="Arial" w:cs="Arial"/>
          <w:bCs/>
        </w:rPr>
        <w:t>, Spain</w:t>
      </w:r>
    </w:p>
    <w:p w14:paraId="0948EBBB" w14:textId="77777777" w:rsidR="00694BC5" w:rsidRPr="004A2FA8" w:rsidRDefault="00694BC5" w:rsidP="00694BC5">
      <w:pPr>
        <w:rPr>
          <w:rFonts w:ascii="Arial" w:hAnsi="Arial" w:cs="Arial"/>
          <w:bCs/>
        </w:rPr>
      </w:pPr>
      <w:r w:rsidRPr="004A2FA8">
        <w:rPr>
          <w:rFonts w:ascii="Arial" w:hAnsi="Arial" w:cs="Arial"/>
          <w:bCs/>
          <w:vertAlign w:val="superscript"/>
        </w:rPr>
        <w:t>5</w:t>
      </w:r>
      <w:r w:rsidRPr="004A2FA8">
        <w:rPr>
          <w:rFonts w:ascii="Arial" w:hAnsi="Arial" w:cs="Arial"/>
          <w:bCs/>
        </w:rPr>
        <w:t>Mestrelab Research, S.L.</w:t>
      </w:r>
      <w:r>
        <w:rPr>
          <w:rFonts w:ascii="Arial" w:hAnsi="Arial" w:cs="Arial"/>
          <w:bCs/>
        </w:rPr>
        <w:t xml:space="preserve">, </w:t>
      </w:r>
      <w:r w:rsidRPr="004A2FA8">
        <w:rPr>
          <w:rFonts w:ascii="Arial" w:hAnsi="Arial" w:cs="Arial"/>
          <w:bCs/>
        </w:rPr>
        <w:t>Escondido, CA, USA</w:t>
      </w:r>
    </w:p>
    <w:p w14:paraId="4D882419" w14:textId="77777777" w:rsidR="00694BC5" w:rsidRPr="00E24898" w:rsidRDefault="00694BC5" w:rsidP="00694BC5">
      <w:pPr>
        <w:pStyle w:val="Default"/>
        <w:rPr>
          <w:rFonts w:ascii="Helvetica" w:hAnsi="Helvetica"/>
        </w:rPr>
      </w:pPr>
    </w:p>
    <w:p w14:paraId="7ADDB1A3" w14:textId="77777777" w:rsidR="00694BC5" w:rsidRPr="004A2FA8" w:rsidRDefault="00694BC5" w:rsidP="00694BC5">
      <w:pPr>
        <w:pStyle w:val="NormalWeb"/>
        <w:spacing w:before="0" w:beforeAutospacing="0" w:after="0" w:afterAutospacing="0"/>
        <w:jc w:val="left"/>
        <w:rPr>
          <w:rFonts w:ascii="Arial" w:hAnsi="Arial" w:cs="Arial"/>
          <w:b/>
          <w:sz w:val="28"/>
          <w:szCs w:val="28"/>
        </w:rPr>
      </w:pPr>
      <w:r w:rsidRPr="00E24898">
        <w:rPr>
          <w:rFonts w:ascii="Helvetica" w:hAnsi="Helvetica"/>
          <w:b/>
          <w:sz w:val="28"/>
        </w:rPr>
        <w:t>Title</w:t>
      </w:r>
      <w:r w:rsidRPr="004A2FA8">
        <w:rPr>
          <w:rFonts w:ascii="Arial" w:hAnsi="Arial" w:cs="Arial"/>
          <w:b/>
          <w:sz w:val="28"/>
          <w:szCs w:val="28"/>
        </w:rPr>
        <w:t xml:space="preserve">: Application </w:t>
      </w:r>
      <w:r w:rsidRPr="004A2FA8">
        <w:rPr>
          <w:rFonts w:ascii="Arial" w:hAnsi="Arial" w:cs="Arial"/>
          <w:b/>
          <w:color w:val="auto"/>
          <w:sz w:val="28"/>
          <w:szCs w:val="28"/>
        </w:rPr>
        <w:t xml:space="preserve">and Methodology of the Non-destructive </w:t>
      </w:r>
      <w:r w:rsidRPr="004A2FA8">
        <w:rPr>
          <w:rFonts w:ascii="Arial" w:hAnsi="Arial" w:cs="Arial"/>
          <w:b/>
          <w:sz w:val="28"/>
          <w:szCs w:val="28"/>
          <w:vertAlign w:val="superscript"/>
        </w:rPr>
        <w:t>19</w:t>
      </w:r>
      <w:r w:rsidRPr="004A2FA8">
        <w:rPr>
          <w:rFonts w:ascii="Arial" w:hAnsi="Arial" w:cs="Arial"/>
          <w:b/>
          <w:sz w:val="28"/>
          <w:szCs w:val="28"/>
        </w:rPr>
        <w:t xml:space="preserve">F Time-domain NMR </w:t>
      </w:r>
      <w:r w:rsidRPr="004A2FA8">
        <w:rPr>
          <w:rFonts w:ascii="Arial" w:hAnsi="Arial" w:cs="Arial"/>
          <w:b/>
          <w:color w:val="auto"/>
          <w:sz w:val="28"/>
          <w:szCs w:val="28"/>
        </w:rPr>
        <w:t>Technique</w:t>
      </w:r>
      <w:r w:rsidRPr="004A2FA8">
        <w:rPr>
          <w:rFonts w:ascii="Arial" w:hAnsi="Arial" w:cs="Arial"/>
          <w:b/>
          <w:sz w:val="28"/>
          <w:szCs w:val="28"/>
        </w:rPr>
        <w:t xml:space="preserve"> to Measure the Content in Fluorine-containing Drug Products</w:t>
      </w:r>
    </w:p>
    <w:p w14:paraId="25F4C343" w14:textId="77777777" w:rsidR="00694BC5" w:rsidRPr="004A2FA8" w:rsidRDefault="00694BC5" w:rsidP="00694BC5">
      <w:pPr>
        <w:outlineLvl w:val="0"/>
        <w:rPr>
          <w:rFonts w:ascii="Arial" w:hAnsi="Arial" w:cs="Arial"/>
          <w:b/>
          <w:szCs w:val="24"/>
        </w:rPr>
      </w:pPr>
    </w:p>
    <w:p w14:paraId="39F39D5C" w14:textId="77777777" w:rsidR="00694BC5" w:rsidRPr="004A2FA8" w:rsidRDefault="00694BC5" w:rsidP="00694BC5">
      <w:pPr>
        <w:outlineLvl w:val="0"/>
        <w:rPr>
          <w:rFonts w:ascii="Arial" w:hAnsi="Arial" w:cs="Arial"/>
          <w:b/>
          <w:szCs w:val="24"/>
        </w:rPr>
      </w:pPr>
      <w:r w:rsidRPr="004A2FA8">
        <w:rPr>
          <w:rFonts w:ascii="Arial" w:hAnsi="Arial" w:cs="Arial"/>
          <w:b/>
          <w:szCs w:val="24"/>
        </w:rPr>
        <w:t xml:space="preserve">Corresponding Author: </w:t>
      </w:r>
    </w:p>
    <w:p w14:paraId="51E898DB" w14:textId="77777777" w:rsidR="00694BC5" w:rsidRPr="004A2FA8" w:rsidRDefault="00694BC5" w:rsidP="00694BC5">
      <w:pPr>
        <w:pStyle w:val="NormalWeb"/>
        <w:spacing w:before="0" w:beforeAutospacing="0" w:after="0" w:afterAutospacing="0"/>
        <w:rPr>
          <w:rFonts w:ascii="Arial" w:hAnsi="Arial" w:cs="Arial"/>
          <w:b/>
          <w:bCs/>
        </w:rPr>
      </w:pPr>
      <w:r w:rsidRPr="004A2FA8">
        <w:rPr>
          <w:rFonts w:ascii="Arial" w:hAnsi="Arial" w:cs="Arial"/>
          <w:bCs/>
        </w:rPr>
        <w:t xml:space="preserve">Maria Victoria Silva </w:t>
      </w:r>
      <w:proofErr w:type="spellStart"/>
      <w:r w:rsidRPr="004A2FA8">
        <w:rPr>
          <w:rFonts w:ascii="Arial" w:hAnsi="Arial" w:cs="Arial"/>
          <w:bCs/>
        </w:rPr>
        <w:t>Elipe</w:t>
      </w:r>
      <w:proofErr w:type="spellEnd"/>
      <w:r w:rsidRPr="004A2FA8">
        <w:rPr>
          <w:rFonts w:ascii="Arial" w:hAnsi="Arial" w:cs="Arial"/>
          <w:bCs/>
        </w:rPr>
        <w:t xml:space="preserve"> (</w:t>
      </w:r>
      <w:r w:rsidRPr="004A2FA8">
        <w:rPr>
          <w:rFonts w:ascii="Arial" w:hAnsi="Arial" w:cs="Arial"/>
        </w:rPr>
        <w:t>melipe@amgen.com</w:t>
      </w:r>
      <w:r w:rsidRPr="004A2FA8">
        <w:rPr>
          <w:rFonts w:ascii="Arial" w:hAnsi="Arial" w:cs="Arial"/>
          <w:bCs/>
        </w:rPr>
        <w:t>)</w:t>
      </w:r>
      <w:r w:rsidRPr="004A2FA8">
        <w:rPr>
          <w:rFonts w:ascii="Arial" w:hAnsi="Arial" w:cs="Arial"/>
          <w:b/>
          <w:bCs/>
        </w:rPr>
        <w:t xml:space="preserve"> </w:t>
      </w:r>
    </w:p>
    <w:p w14:paraId="633CD981" w14:textId="77777777" w:rsidR="00694BC5" w:rsidRPr="004A2FA8" w:rsidRDefault="00694BC5" w:rsidP="00694BC5">
      <w:pPr>
        <w:outlineLvl w:val="0"/>
        <w:rPr>
          <w:rFonts w:ascii="Arial" w:hAnsi="Arial" w:cs="Arial"/>
          <w:b/>
          <w:szCs w:val="24"/>
        </w:rPr>
      </w:pPr>
    </w:p>
    <w:p w14:paraId="307122CC" w14:textId="77777777" w:rsidR="00694BC5" w:rsidRPr="004A2FA8" w:rsidRDefault="00694BC5" w:rsidP="00694BC5">
      <w:pPr>
        <w:outlineLvl w:val="0"/>
        <w:rPr>
          <w:rFonts w:ascii="Arial" w:hAnsi="Arial" w:cs="Arial"/>
          <w:b/>
          <w:szCs w:val="24"/>
        </w:rPr>
      </w:pPr>
      <w:r w:rsidRPr="004A2FA8">
        <w:rPr>
          <w:rFonts w:ascii="Arial" w:hAnsi="Arial" w:cs="Arial"/>
          <w:b/>
          <w:szCs w:val="24"/>
        </w:rPr>
        <w:t>Co-authors’ corresponding information:</w:t>
      </w:r>
    </w:p>
    <w:p w14:paraId="7F50CC64" w14:textId="77777777" w:rsidR="00694BC5" w:rsidRPr="004A2FA8" w:rsidRDefault="00694BC5" w:rsidP="00694BC5">
      <w:pPr>
        <w:rPr>
          <w:rFonts w:ascii="Arial" w:hAnsi="Arial" w:cs="Arial"/>
          <w:bCs/>
          <w:szCs w:val="24"/>
        </w:rPr>
      </w:pPr>
      <w:proofErr w:type="spellStart"/>
      <w:r w:rsidRPr="004A2FA8">
        <w:rPr>
          <w:rFonts w:ascii="Arial" w:hAnsi="Arial" w:cs="Arial"/>
          <w:szCs w:val="24"/>
        </w:rPr>
        <w:t>Lan</w:t>
      </w:r>
      <w:proofErr w:type="spellEnd"/>
      <w:r w:rsidRPr="004A2FA8">
        <w:rPr>
          <w:rFonts w:ascii="Arial" w:hAnsi="Arial" w:cs="Arial"/>
          <w:szCs w:val="24"/>
        </w:rPr>
        <w:t xml:space="preserve"> Li (</w:t>
      </w:r>
      <w:r w:rsidRPr="004A2FA8">
        <w:rPr>
          <w:rFonts w:ascii="Arial" w:hAnsi="Arial" w:cs="Arial"/>
          <w:szCs w:val="24"/>
          <w:u w:val="single"/>
        </w:rPr>
        <w:t>lan@amgen.com</w:t>
      </w:r>
      <w:r w:rsidRPr="004A2FA8">
        <w:rPr>
          <w:rFonts w:ascii="Arial" w:hAnsi="Arial" w:cs="Arial"/>
          <w:bCs/>
          <w:szCs w:val="24"/>
        </w:rPr>
        <w:t>)</w:t>
      </w:r>
    </w:p>
    <w:p w14:paraId="59BE01D3" w14:textId="77777777" w:rsidR="00694BC5" w:rsidRPr="004A2FA8" w:rsidRDefault="00694BC5" w:rsidP="00694BC5">
      <w:pPr>
        <w:rPr>
          <w:rFonts w:ascii="Arial" w:hAnsi="Arial" w:cs="Arial"/>
          <w:bCs/>
          <w:szCs w:val="24"/>
        </w:rPr>
      </w:pPr>
      <w:proofErr w:type="spellStart"/>
      <w:r w:rsidRPr="004A2FA8">
        <w:rPr>
          <w:rFonts w:ascii="Arial" w:hAnsi="Arial" w:cs="Arial"/>
          <w:bCs/>
          <w:szCs w:val="24"/>
        </w:rPr>
        <w:t>Karthik</w:t>
      </w:r>
      <w:proofErr w:type="spellEnd"/>
      <w:r w:rsidRPr="004A2FA8">
        <w:rPr>
          <w:rFonts w:ascii="Arial" w:hAnsi="Arial" w:cs="Arial"/>
          <w:bCs/>
          <w:szCs w:val="24"/>
        </w:rPr>
        <w:t xml:space="preserve"> </w:t>
      </w:r>
      <w:proofErr w:type="spellStart"/>
      <w:r w:rsidRPr="004A2FA8">
        <w:rPr>
          <w:rFonts w:ascii="Arial" w:hAnsi="Arial" w:cs="Arial"/>
          <w:bCs/>
          <w:szCs w:val="24"/>
        </w:rPr>
        <w:t>Nagapudi</w:t>
      </w:r>
      <w:proofErr w:type="spellEnd"/>
      <w:r w:rsidRPr="004A2FA8">
        <w:rPr>
          <w:rFonts w:ascii="Arial" w:hAnsi="Arial" w:cs="Arial"/>
          <w:szCs w:val="24"/>
        </w:rPr>
        <w:t xml:space="preserve"> (</w:t>
      </w:r>
      <w:r w:rsidRPr="004A2FA8">
        <w:rPr>
          <w:rFonts w:ascii="Arial" w:hAnsi="Arial" w:cs="Arial"/>
          <w:bCs/>
          <w:szCs w:val="24"/>
        </w:rPr>
        <w:t>karthik.nagapudi@gmail.com)</w:t>
      </w:r>
    </w:p>
    <w:p w14:paraId="6958F243" w14:textId="77777777" w:rsidR="00694BC5" w:rsidRPr="004A2FA8" w:rsidRDefault="00694BC5" w:rsidP="00694BC5">
      <w:pPr>
        <w:rPr>
          <w:rFonts w:ascii="Arial" w:hAnsi="Arial" w:cs="Arial"/>
          <w:bCs/>
          <w:szCs w:val="24"/>
        </w:rPr>
      </w:pPr>
      <w:r w:rsidRPr="004A2FA8">
        <w:rPr>
          <w:rFonts w:ascii="Arial" w:hAnsi="Arial" w:cs="Arial"/>
          <w:szCs w:val="24"/>
        </w:rPr>
        <w:t>Alan M. Kook (</w:t>
      </w:r>
      <w:r w:rsidRPr="004A2FA8">
        <w:rPr>
          <w:rFonts w:ascii="Arial" w:hAnsi="Arial" w:cs="Arial"/>
          <w:bCs/>
          <w:szCs w:val="24"/>
          <w:u w:val="single"/>
        </w:rPr>
        <w:t>drkook@austin.rr.com</w:t>
      </w:r>
      <w:r w:rsidRPr="004A2FA8">
        <w:rPr>
          <w:rFonts w:ascii="Arial" w:hAnsi="Arial" w:cs="Arial"/>
          <w:bCs/>
          <w:szCs w:val="24"/>
        </w:rPr>
        <w:t>)</w:t>
      </w:r>
    </w:p>
    <w:p w14:paraId="1452E2CA" w14:textId="77777777" w:rsidR="00694BC5" w:rsidRPr="004A2FA8" w:rsidRDefault="00694BC5" w:rsidP="00694BC5">
      <w:pPr>
        <w:rPr>
          <w:rFonts w:ascii="Arial" w:hAnsi="Arial" w:cs="Arial"/>
          <w:bCs/>
          <w:szCs w:val="24"/>
        </w:rPr>
      </w:pPr>
      <w:r w:rsidRPr="004A2FA8">
        <w:rPr>
          <w:rFonts w:ascii="Arial" w:hAnsi="Arial" w:cs="Arial"/>
          <w:szCs w:val="24"/>
        </w:rPr>
        <w:t xml:space="preserve">Carlos </w:t>
      </w:r>
      <w:proofErr w:type="spellStart"/>
      <w:r w:rsidRPr="004A2FA8">
        <w:rPr>
          <w:rFonts w:ascii="Arial" w:hAnsi="Arial" w:cs="Arial"/>
          <w:szCs w:val="24"/>
        </w:rPr>
        <w:t>Cobas</w:t>
      </w:r>
      <w:proofErr w:type="spellEnd"/>
      <w:r w:rsidRPr="004A2FA8">
        <w:rPr>
          <w:rFonts w:ascii="Arial" w:hAnsi="Arial" w:cs="Arial"/>
          <w:szCs w:val="24"/>
        </w:rPr>
        <w:t xml:space="preserve"> (carlos@mestrelab.com</w:t>
      </w:r>
      <w:r w:rsidRPr="004A2FA8">
        <w:rPr>
          <w:rFonts w:ascii="Arial" w:hAnsi="Arial" w:cs="Arial"/>
          <w:bCs/>
          <w:szCs w:val="24"/>
        </w:rPr>
        <w:t>)</w:t>
      </w:r>
    </w:p>
    <w:p w14:paraId="4AD308D1" w14:textId="77777777" w:rsidR="00694BC5" w:rsidRPr="004A2FA8" w:rsidRDefault="00694BC5" w:rsidP="00694BC5">
      <w:pPr>
        <w:rPr>
          <w:rFonts w:ascii="Arial" w:hAnsi="Arial" w:cs="Arial"/>
          <w:bCs/>
          <w:szCs w:val="24"/>
        </w:rPr>
      </w:pPr>
      <w:r w:rsidRPr="004A2FA8">
        <w:rPr>
          <w:rFonts w:ascii="Arial" w:hAnsi="Arial" w:cs="Arial"/>
          <w:szCs w:val="24"/>
        </w:rPr>
        <w:t>Isaac Iglesias (isaac@mestrelab.com</w:t>
      </w:r>
      <w:r w:rsidRPr="004A2FA8">
        <w:rPr>
          <w:rFonts w:ascii="Arial" w:hAnsi="Arial" w:cs="Arial"/>
          <w:bCs/>
          <w:szCs w:val="24"/>
        </w:rPr>
        <w:t>)</w:t>
      </w:r>
    </w:p>
    <w:p w14:paraId="1D0624ED" w14:textId="77777777" w:rsidR="00694BC5" w:rsidRPr="004A2FA8" w:rsidRDefault="00694BC5" w:rsidP="00694BC5">
      <w:pPr>
        <w:rPr>
          <w:rFonts w:ascii="Arial" w:hAnsi="Arial" w:cs="Arial"/>
          <w:bCs/>
          <w:szCs w:val="24"/>
        </w:rPr>
      </w:pPr>
      <w:r w:rsidRPr="004A2FA8">
        <w:rPr>
          <w:rFonts w:ascii="Arial" w:hAnsi="Arial" w:cs="Arial"/>
          <w:szCs w:val="24"/>
        </w:rPr>
        <w:t xml:space="preserve">Chen </w:t>
      </w:r>
      <w:proofErr w:type="spellStart"/>
      <w:r w:rsidRPr="004A2FA8">
        <w:rPr>
          <w:rFonts w:ascii="Arial" w:hAnsi="Arial" w:cs="Arial"/>
          <w:szCs w:val="24"/>
        </w:rPr>
        <w:t>Peng</w:t>
      </w:r>
      <w:proofErr w:type="spellEnd"/>
      <w:r w:rsidRPr="004A2FA8">
        <w:rPr>
          <w:rFonts w:ascii="Arial" w:hAnsi="Arial" w:cs="Arial"/>
          <w:szCs w:val="24"/>
        </w:rPr>
        <w:t xml:space="preserve"> (chen.peng@mestrelab.com</w:t>
      </w:r>
      <w:r w:rsidRPr="004A2FA8">
        <w:rPr>
          <w:rFonts w:ascii="Arial" w:hAnsi="Arial" w:cs="Arial"/>
          <w:bCs/>
          <w:szCs w:val="24"/>
        </w:rPr>
        <w:t>)</w:t>
      </w:r>
    </w:p>
    <w:p w14:paraId="0FC35A43" w14:textId="77777777" w:rsidR="00694BC5" w:rsidRPr="00E24898" w:rsidRDefault="00694BC5" w:rsidP="00694BC5">
      <w:pPr>
        <w:rPr>
          <w:rFonts w:ascii="Helvetica" w:hAnsi="Helvetica"/>
          <w:sz w:val="22"/>
        </w:rPr>
      </w:pPr>
    </w:p>
    <w:p w14:paraId="546A7EBA" w14:textId="77777777" w:rsidR="00694BC5" w:rsidRDefault="00694BC5" w:rsidP="00694BC5">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D55A65">
        <w:rPr>
          <w:rFonts w:ascii="Helvetica" w:hAnsi="Helvetica"/>
          <w:b/>
          <w:sz w:val="22"/>
        </w:rPr>
        <w:t>Microscopy:</w:t>
      </w:r>
      <w:r>
        <w:rPr>
          <w:rFonts w:ascii="Helvetica" w:hAnsi="Helvetica"/>
          <w:sz w:val="22"/>
        </w:rPr>
        <w:t xml:space="preserve"> Does your protocol involve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5A1F5E">
        <w:rPr>
          <w:rFonts w:ascii="Helvetica" w:hAnsi="Helvetica"/>
          <w:sz w:val="22"/>
        </w:rPr>
        <w:t>(Y/N</w:t>
      </w:r>
      <w:r>
        <w:rPr>
          <w:rFonts w:ascii="Helvetica" w:hAnsi="Helvetica"/>
          <w:sz w:val="22"/>
        </w:rPr>
        <w:t xml:space="preserve">)___N_____  </w:t>
      </w:r>
    </w:p>
    <w:p w14:paraId="148C7CDD" w14:textId="77777777" w:rsidR="00694BC5" w:rsidRDefault="00694BC5" w:rsidP="00694BC5">
      <w:pPr>
        <w:spacing w:before="120"/>
        <w:rPr>
          <w:rFonts w:ascii="Helvetica" w:hAnsi="Helvetica"/>
          <w:sz w:val="22"/>
        </w:rPr>
      </w:pPr>
      <w:r>
        <w:rPr>
          <w:rFonts w:ascii="Helvetica" w:hAnsi="Helvetica"/>
          <w:sz w:val="22"/>
        </w:rPr>
        <w:t xml:space="preserve">Can you record movies/images using your own microscope camera? </w:t>
      </w:r>
      <w:r w:rsidRPr="005A1F5E">
        <w:rPr>
          <w:rFonts w:ascii="Helvetica" w:hAnsi="Helvetica"/>
          <w:sz w:val="22"/>
        </w:rPr>
        <w:t>(Y/N</w:t>
      </w:r>
      <w:r>
        <w:rPr>
          <w:rFonts w:ascii="Helvetica" w:hAnsi="Helvetica"/>
          <w:sz w:val="22"/>
        </w:rPr>
        <w:t xml:space="preserve">)____N/A____  </w:t>
      </w:r>
    </w:p>
    <w:p w14:paraId="6C9EF536" w14:textId="77777777" w:rsidR="00694BC5" w:rsidRDefault="00694BC5" w:rsidP="00694BC5">
      <w:pPr>
        <w:spacing w:before="120"/>
        <w:rPr>
          <w:rFonts w:ascii="Helvetica" w:hAnsi="Helvetica"/>
          <w:sz w:val="22"/>
        </w:rPr>
      </w:pPr>
      <w:r>
        <w:rPr>
          <w:rFonts w:ascii="Helvetica" w:hAnsi="Helvetica"/>
          <w:sz w:val="22"/>
        </w:rPr>
        <w:t>If no,</w:t>
      </w:r>
      <w:r w:rsidRPr="005A1F5E">
        <w:rPr>
          <w:rFonts w:ascii="Helvetica" w:hAnsi="Helvetica"/>
          <w:sz w:val="22"/>
        </w:rPr>
        <w:t xml:space="preserve"> </w:t>
      </w:r>
      <w:r>
        <w:rPr>
          <w:rFonts w:ascii="Helvetica" w:hAnsi="Helvetica"/>
          <w:sz w:val="22"/>
        </w:rPr>
        <w:t>JoVE will need to record the microscope images using our scope kit (through a camera port or one of the oculars). Please list the make and model of your microscope: ___________________N/A__________________________</w:t>
      </w:r>
    </w:p>
    <w:p w14:paraId="29320B09" w14:textId="77777777" w:rsidR="00694BC5" w:rsidRPr="002B61B3" w:rsidRDefault="00694BC5" w:rsidP="00694BC5">
      <w:pPr>
        <w:spacing w:before="120"/>
        <w:rPr>
          <w:rFonts w:ascii="Helvetica" w:hAnsi="Helvetica"/>
          <w:sz w:val="22"/>
        </w:rPr>
      </w:pPr>
    </w:p>
    <w:p w14:paraId="7FDE19D4" w14:textId="77777777" w:rsidR="00694BC5" w:rsidRDefault="00694BC5" w:rsidP="00694BC5">
      <w:pPr>
        <w:spacing w:before="120"/>
        <w:rPr>
          <w:rFonts w:ascii="Helvetica" w:hAnsi="Helvetica"/>
          <w:sz w:val="22"/>
        </w:rPr>
      </w:pPr>
      <w:r w:rsidRPr="007C6CAA">
        <w:rPr>
          <w:rFonts w:ascii="Helvetica" w:hAnsi="Helvetica"/>
          <w:b/>
          <w:sz w:val="22"/>
        </w:rPr>
        <w:t>B.</w:t>
      </w:r>
      <w:r>
        <w:rPr>
          <w:rFonts w:ascii="Helvetica" w:hAnsi="Helvetica"/>
          <w:sz w:val="22"/>
        </w:rPr>
        <w:t xml:space="preserve">   </w:t>
      </w:r>
      <w:r w:rsidRPr="00D55A65">
        <w:rPr>
          <w:rFonts w:ascii="Helvetica" w:hAnsi="Helvetica"/>
          <w:b/>
          <w:sz w:val="22"/>
        </w:rPr>
        <w:t>Software Usage:</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Pr>
          <w:rFonts w:ascii="Helvetica" w:hAnsi="Helvetica"/>
          <w:sz w:val="22"/>
        </w:rPr>
        <w:t xml:space="preserve">)___Y_____ </w:t>
      </w:r>
    </w:p>
    <w:p w14:paraId="0691D7C0" w14:textId="77777777" w:rsidR="00694BC5" w:rsidRDefault="00694BC5" w:rsidP="00694BC5">
      <w:pPr>
        <w:spacing w:before="120"/>
        <w:rPr>
          <w:rFonts w:ascii="Helvetica" w:hAnsi="Helvetica"/>
          <w:b/>
          <w:sz w:val="22"/>
        </w:rPr>
      </w:pPr>
    </w:p>
    <w:p w14:paraId="240E8C6F" w14:textId="77777777" w:rsidR="00694BC5" w:rsidRDefault="00694BC5" w:rsidP="00694BC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___________________________________________</w:t>
      </w:r>
    </w:p>
    <w:p w14:paraId="5D2E5431" w14:textId="77777777" w:rsidR="00694BC5" w:rsidRDefault="00694BC5" w:rsidP="00694BC5">
      <w:pPr>
        <w:spacing w:before="120"/>
        <w:rPr>
          <w:rFonts w:ascii="Helvetica" w:hAnsi="Helvetica"/>
          <w:b/>
          <w:color w:val="7030A0"/>
          <w:sz w:val="22"/>
        </w:rPr>
      </w:pPr>
      <w:r>
        <w:rPr>
          <w:rFonts w:ascii="Helvetica" w:hAnsi="Helvetica"/>
          <w:b/>
          <w:color w:val="7030A0"/>
          <w:sz w:val="22"/>
        </w:rPr>
        <w:t>2.1, 2.2, 2.3, 2.4, 3.1, 3.2</w:t>
      </w:r>
    </w:p>
    <w:p w14:paraId="5560BBC8" w14:textId="77777777" w:rsidR="00694BC5" w:rsidRPr="00B65834" w:rsidRDefault="00694BC5" w:rsidP="00694BC5">
      <w:pPr>
        <w:spacing w:before="120"/>
        <w:rPr>
          <w:rFonts w:ascii="Helvetica" w:hAnsi="Helvetica"/>
          <w:b/>
          <w:color w:val="7030A0"/>
          <w:sz w:val="22"/>
        </w:rPr>
      </w:pPr>
    </w:p>
    <w:p w14:paraId="7B10DBA4" w14:textId="77777777" w:rsidR="00694BC5" w:rsidRDefault="00694BC5" w:rsidP="00694BC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___________________________</w:t>
      </w:r>
    </w:p>
    <w:p w14:paraId="50C729AC" w14:textId="77777777" w:rsidR="00694BC5" w:rsidRDefault="00694BC5" w:rsidP="00694BC5">
      <w:pPr>
        <w:spacing w:before="120"/>
        <w:rPr>
          <w:rFonts w:ascii="Helvetica" w:hAnsi="Helvetica"/>
          <w:b/>
          <w:color w:val="7030A0"/>
          <w:sz w:val="22"/>
        </w:rPr>
      </w:pPr>
      <w:r>
        <w:rPr>
          <w:rFonts w:ascii="Helvetica" w:hAnsi="Helvetica"/>
          <w:b/>
          <w:color w:val="7030A0"/>
          <w:sz w:val="22"/>
        </w:rPr>
        <w:t>Tune the instrument prior measuring that day: Measure O1 from step 2.4</w:t>
      </w:r>
    </w:p>
    <w:p w14:paraId="03969882" w14:textId="77777777" w:rsidR="00694BC5" w:rsidRDefault="00694BC5" w:rsidP="00694BC5">
      <w:pPr>
        <w:spacing w:before="120"/>
        <w:rPr>
          <w:rFonts w:ascii="Helvetica" w:hAnsi="Helvetica"/>
          <w:b/>
          <w:color w:val="7030A0"/>
          <w:sz w:val="22"/>
        </w:rPr>
      </w:pPr>
      <w:r>
        <w:rPr>
          <w:rFonts w:ascii="Helvetica" w:hAnsi="Helvetica"/>
          <w:b/>
          <w:color w:val="7030A0"/>
          <w:sz w:val="22"/>
        </w:rPr>
        <w:t xml:space="preserve">Measure T1 for the API to apply the correct relaxation delay for the SOLID experiment prior measuring all the samples: step 3.1 </w:t>
      </w:r>
    </w:p>
    <w:p w14:paraId="436571B8" w14:textId="77777777" w:rsidR="00694BC5" w:rsidRDefault="00694BC5" w:rsidP="00694BC5">
      <w:pPr>
        <w:spacing w:before="120"/>
        <w:rPr>
          <w:rFonts w:ascii="Helvetica" w:hAnsi="Helvetica"/>
          <w:b/>
          <w:color w:val="7030A0"/>
          <w:sz w:val="22"/>
        </w:rPr>
      </w:pPr>
    </w:p>
    <w:p w14:paraId="25C8660E" w14:textId="77777777" w:rsidR="00694BC5" w:rsidRPr="00E24898" w:rsidRDefault="00694BC5" w:rsidP="00694BC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w:t>
      </w:r>
      <w:r>
        <w:rPr>
          <w:rFonts w:ascii="Helvetica" w:hAnsi="Helvetica"/>
          <w:sz w:val="22"/>
        </w:rPr>
        <w:t>N</w:t>
      </w:r>
      <w:r w:rsidRPr="00E24898">
        <w:rPr>
          <w:rFonts w:ascii="Helvetica" w:hAnsi="Helvetica"/>
          <w:sz w:val="22"/>
        </w:rPr>
        <w:t>_____ If yes, how far apart are the locations? ___________________________________________________</w:t>
      </w:r>
    </w:p>
    <w:p w14:paraId="13FFE222" w14:textId="77777777" w:rsidR="00694BC5" w:rsidRDefault="00694BC5" w:rsidP="00694BC5">
      <w:pPr>
        <w:rPr>
          <w:rFonts w:ascii="Helvetica" w:hAnsi="Helvetica"/>
          <w:b/>
          <w:sz w:val="28"/>
        </w:rPr>
      </w:pPr>
    </w:p>
    <w:p w14:paraId="5A92EAEC" w14:textId="77777777" w:rsidR="00694BC5" w:rsidRPr="00E24898" w:rsidRDefault="00694BC5" w:rsidP="00694BC5">
      <w:pPr>
        <w:rPr>
          <w:rFonts w:ascii="Helvetica" w:hAnsi="Helvetica"/>
          <w:b/>
          <w:bCs/>
          <w:szCs w:val="24"/>
        </w:rPr>
      </w:pPr>
      <w:r w:rsidRPr="00E24898">
        <w:rPr>
          <w:rFonts w:ascii="Helvetica" w:hAnsi="Helvetica"/>
          <w:b/>
          <w:sz w:val="28"/>
        </w:rPr>
        <w:br w:type="page"/>
        <w:t xml:space="preserve">1. Introduction (Experimental Goal and Author Interviews) – </w:t>
      </w:r>
      <w:r w:rsidRPr="00E24898">
        <w:rPr>
          <w:rFonts w:ascii="Helvetica" w:hAnsi="Helvetica"/>
          <w:b/>
          <w:bCs/>
          <w:szCs w:val="24"/>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14:paraId="514B3EE4" w14:textId="77777777" w:rsidR="00694BC5" w:rsidRPr="00E24898" w:rsidRDefault="00694BC5" w:rsidP="00694BC5">
      <w:pPr>
        <w:rPr>
          <w:rFonts w:ascii="Helvetica" w:hAnsi="Helvetica"/>
          <w:b/>
          <w:sz w:val="22"/>
        </w:rPr>
      </w:pPr>
    </w:p>
    <w:p w14:paraId="4EB8A4E4" w14:textId="77777777" w:rsidR="00694BC5" w:rsidRPr="00E24898" w:rsidRDefault="00694BC5" w:rsidP="00694BC5">
      <w:pPr>
        <w:rPr>
          <w:rFonts w:ascii="Helvetica" w:hAnsi="Helvetica"/>
          <w:b/>
          <w:sz w:val="22"/>
        </w:rPr>
      </w:pPr>
      <w:r w:rsidRPr="00F146E3">
        <w:rPr>
          <w:rFonts w:ascii="Helvetica" w:hAnsi="Helvetica"/>
          <w:b/>
          <w:szCs w:val="24"/>
        </w:rPr>
        <w:t>A. Experimental Goal</w:t>
      </w:r>
      <w:r>
        <w:rPr>
          <w:rFonts w:ascii="Helvetica" w:hAnsi="Helvetica"/>
          <w:b/>
          <w:szCs w:val="24"/>
        </w:rPr>
        <w:t>:</w:t>
      </w:r>
      <w:r>
        <w:rPr>
          <w:rFonts w:ascii="Helvetica" w:hAnsi="Helvetica"/>
          <w:b/>
          <w:sz w:val="22"/>
        </w:rPr>
        <w:t xml:space="preserve"> (read by voice talent at JoVE)</w:t>
      </w:r>
    </w:p>
    <w:p w14:paraId="1C9AA688" w14:textId="77777777" w:rsidR="00694BC5" w:rsidRPr="00E24898" w:rsidRDefault="00694BC5" w:rsidP="00694BC5">
      <w:pPr>
        <w:rPr>
          <w:rFonts w:ascii="Helvetica" w:hAnsi="Helvetica"/>
          <w:b/>
          <w:sz w:val="22"/>
          <w:u w:val="single"/>
        </w:rPr>
      </w:pPr>
    </w:p>
    <w:p w14:paraId="73F371DD" w14:textId="77777777" w:rsidR="00694BC5" w:rsidRPr="00F146E3" w:rsidRDefault="00694BC5" w:rsidP="00694BC5">
      <w:pPr>
        <w:rPr>
          <w:rFonts w:ascii="Helvetica" w:hAnsi="Helvetica"/>
          <w:szCs w:val="24"/>
        </w:rPr>
      </w:pPr>
      <w:r w:rsidRPr="00EB66D4">
        <w:rPr>
          <w:rFonts w:ascii="Helvetica" w:hAnsi="Helvetica"/>
          <w:szCs w:val="24"/>
        </w:rPr>
        <w:t>The overall goal of this low-field fluorine-19 Time-Domain Nuclear Magnetic Resonance methodology is to determine the average content of fluorinated drugs in formulated drug products</w:t>
      </w:r>
      <w:r>
        <w:rPr>
          <w:rFonts w:ascii="Helvetica" w:hAnsi="Helvetica"/>
          <w:szCs w:val="24"/>
        </w:rPr>
        <w:t xml:space="preserve">.  This is </w:t>
      </w:r>
      <w:r w:rsidRPr="00EB66D4">
        <w:rPr>
          <w:rFonts w:ascii="Helvetica" w:hAnsi="Helvetica"/>
          <w:szCs w:val="24"/>
        </w:rPr>
        <w:t xml:space="preserve">a non-destructive technique </w:t>
      </w:r>
      <w:r>
        <w:rPr>
          <w:rFonts w:ascii="Helvetica" w:hAnsi="Helvetica"/>
          <w:szCs w:val="24"/>
        </w:rPr>
        <w:t>for</w:t>
      </w:r>
      <w:r w:rsidRPr="00EB66D4">
        <w:rPr>
          <w:rFonts w:ascii="Helvetica" w:hAnsi="Helvetica"/>
          <w:szCs w:val="24"/>
        </w:rPr>
        <w:t xml:space="preserve"> drug development and manufacturing in the pharmaceutical industry.</w:t>
      </w:r>
      <w:r w:rsidRPr="00F146E3">
        <w:rPr>
          <w:rFonts w:ascii="Helvetica" w:hAnsi="Helvetica"/>
          <w:szCs w:val="24"/>
        </w:rPr>
        <w:t xml:space="preserve"> </w:t>
      </w:r>
      <w:r w:rsidRPr="00F146E3">
        <w:rPr>
          <w:rFonts w:ascii="Helvetica" w:hAnsi="Helvetica"/>
          <w:b/>
          <w:szCs w:val="24"/>
        </w:rPr>
        <w:t>(Intro)</w:t>
      </w:r>
    </w:p>
    <w:p w14:paraId="5D642FE8" w14:textId="77777777" w:rsidR="00694BC5" w:rsidRPr="00E24898" w:rsidRDefault="00694BC5" w:rsidP="00694BC5">
      <w:pPr>
        <w:rPr>
          <w:rFonts w:ascii="Helvetica" w:hAnsi="Helvetica"/>
          <w:sz w:val="22"/>
        </w:rPr>
      </w:pPr>
    </w:p>
    <w:p w14:paraId="678EC499" w14:textId="77777777" w:rsidR="00694BC5" w:rsidRPr="00E24898" w:rsidRDefault="00694BC5" w:rsidP="00694BC5">
      <w:pPr>
        <w:rPr>
          <w:rFonts w:ascii="Helvetica" w:hAnsi="Helvetica"/>
          <w:b/>
          <w:sz w:val="22"/>
        </w:rPr>
      </w:pPr>
      <w:r w:rsidRPr="00F146E3">
        <w:rPr>
          <w:rFonts w:ascii="Helvetica" w:hAnsi="Helvetica"/>
          <w:b/>
          <w:szCs w:val="24"/>
        </w:rPr>
        <w:t>B.  Required Interview Statements:</w:t>
      </w:r>
      <w:r w:rsidRPr="00E24898">
        <w:rPr>
          <w:rFonts w:ascii="Helvetica" w:hAnsi="Helvetica"/>
          <w:b/>
          <w:sz w:val="22"/>
        </w:rPr>
        <w:t xml:space="preserve"> (Said by you on camera. Don’t forget to smile!)  </w:t>
      </w:r>
    </w:p>
    <w:p w14:paraId="6B19224E" w14:textId="77777777" w:rsidR="00694BC5" w:rsidRDefault="00694BC5" w:rsidP="00694BC5">
      <w:pPr>
        <w:numPr>
          <w:ilvl w:val="1"/>
          <w:numId w:val="9"/>
        </w:numPr>
        <w:spacing w:before="240"/>
        <w:outlineLvl w:val="0"/>
        <w:rPr>
          <w:rFonts w:ascii="Helvetica" w:hAnsi="Helvetica" w:cs="Arial"/>
          <w:szCs w:val="24"/>
        </w:rPr>
      </w:pPr>
      <w:r w:rsidRPr="00EB66D4">
        <w:rPr>
          <w:rFonts w:ascii="Helvetica" w:hAnsi="Helvetica" w:cs="Arial"/>
          <w:b/>
          <w:szCs w:val="24"/>
        </w:rPr>
        <w:t xml:space="preserve">Maria Silva </w:t>
      </w:r>
      <w:proofErr w:type="spellStart"/>
      <w:r w:rsidRPr="00EB66D4">
        <w:rPr>
          <w:rFonts w:ascii="Helvetica" w:hAnsi="Helvetica" w:cs="Arial"/>
          <w:b/>
          <w:szCs w:val="24"/>
        </w:rPr>
        <w:t>Elipe</w:t>
      </w:r>
      <w:proofErr w:type="spellEnd"/>
      <w:r w:rsidRPr="00EB66D4">
        <w:rPr>
          <w:rFonts w:ascii="Helvetica" w:hAnsi="Helvetica" w:cs="Arial"/>
          <w:b/>
          <w:szCs w:val="24"/>
        </w:rPr>
        <w:t>:</w:t>
      </w:r>
      <w:r w:rsidRPr="00EB66D4">
        <w:rPr>
          <w:rFonts w:ascii="Helvetica" w:hAnsi="Helvetica" w:cs="Arial"/>
          <w:szCs w:val="24"/>
        </w:rPr>
        <w:t xml:space="preserve"> This method can help answer key questions</w:t>
      </w:r>
      <w:r>
        <w:rPr>
          <w:rFonts w:ascii="Helvetica" w:hAnsi="Helvetica" w:cs="Arial"/>
          <w:szCs w:val="24"/>
        </w:rPr>
        <w:t xml:space="preserve"> with</w:t>
      </w:r>
      <w:r w:rsidRPr="00EB66D4">
        <w:rPr>
          <w:rFonts w:ascii="Helvetica" w:hAnsi="Helvetica" w:cs="Arial"/>
          <w:szCs w:val="24"/>
        </w:rPr>
        <w:t xml:space="preserve">in the pharmaceutics field in the process of formulating drugs in drug products, such as </w:t>
      </w:r>
      <w:r>
        <w:rPr>
          <w:rFonts w:ascii="Helvetica" w:hAnsi="Helvetica" w:cs="Arial"/>
          <w:szCs w:val="24"/>
        </w:rPr>
        <w:t xml:space="preserve">the </w:t>
      </w:r>
      <w:r w:rsidRPr="00EB66D4">
        <w:rPr>
          <w:rFonts w:ascii="Helvetica" w:hAnsi="Helvetica" w:cs="Arial"/>
          <w:szCs w:val="24"/>
        </w:rPr>
        <w:t>average content of drugs in tablets or capsules</w:t>
      </w:r>
      <w:r w:rsidRPr="00EB66D4">
        <w:rPr>
          <w:rFonts w:ascii="Helvetica" w:hAnsi="Helvetica" w:cs="Arial"/>
          <w:b/>
          <w:szCs w:val="24"/>
        </w:rPr>
        <w:t xml:space="preserve"> [1-MED]</w:t>
      </w:r>
      <w:r w:rsidRPr="00EB66D4">
        <w:rPr>
          <w:rFonts w:ascii="Helvetica" w:hAnsi="Helvetica" w:cs="Arial"/>
          <w:szCs w:val="24"/>
        </w:rPr>
        <w:t xml:space="preserve">. </w:t>
      </w:r>
    </w:p>
    <w:p w14:paraId="3E460CC9" w14:textId="77777777" w:rsidR="00694BC5" w:rsidRPr="00EB66D4" w:rsidRDefault="00694BC5" w:rsidP="00694BC5">
      <w:pPr>
        <w:numPr>
          <w:ilvl w:val="2"/>
          <w:numId w:val="9"/>
        </w:numPr>
        <w:spacing w:before="240"/>
        <w:outlineLvl w:val="0"/>
        <w:rPr>
          <w:rFonts w:ascii="Helvetica" w:hAnsi="Helvetica" w:cs="Arial"/>
          <w:szCs w:val="24"/>
        </w:rPr>
      </w:pPr>
      <w:r>
        <w:rPr>
          <w:rFonts w:ascii="Helvetica" w:hAnsi="Helvetica" w:cs="Arial"/>
          <w:szCs w:val="24"/>
        </w:rPr>
        <w:t>Maria speaks toward camera, interview style</w:t>
      </w:r>
    </w:p>
    <w:p w14:paraId="20655E01" w14:textId="77777777" w:rsidR="00694BC5" w:rsidRDefault="00694BC5" w:rsidP="00694BC5">
      <w:pPr>
        <w:numPr>
          <w:ilvl w:val="1"/>
          <w:numId w:val="9"/>
        </w:numPr>
        <w:spacing w:before="240"/>
        <w:outlineLvl w:val="0"/>
        <w:rPr>
          <w:rFonts w:ascii="Helvetica" w:hAnsi="Helvetica" w:cs="Arial"/>
          <w:szCs w:val="24"/>
        </w:rPr>
      </w:pPr>
      <w:r w:rsidRPr="00EB66D4">
        <w:rPr>
          <w:rFonts w:ascii="Helvetica" w:hAnsi="Helvetica" w:cs="Arial"/>
          <w:b/>
          <w:szCs w:val="24"/>
        </w:rPr>
        <w:t xml:space="preserve">Maria Silva </w:t>
      </w:r>
      <w:proofErr w:type="spellStart"/>
      <w:r w:rsidRPr="00EB66D4">
        <w:rPr>
          <w:rFonts w:ascii="Helvetica" w:hAnsi="Helvetica" w:cs="Arial"/>
          <w:b/>
          <w:szCs w:val="24"/>
        </w:rPr>
        <w:t>Elipe</w:t>
      </w:r>
      <w:proofErr w:type="spellEnd"/>
      <w:r w:rsidRPr="00EB66D4">
        <w:rPr>
          <w:rFonts w:ascii="Helvetica" w:hAnsi="Helvetica" w:cs="Arial"/>
          <w:b/>
          <w:szCs w:val="24"/>
        </w:rPr>
        <w:t>:</w:t>
      </w:r>
      <w:r w:rsidRPr="00EB66D4">
        <w:rPr>
          <w:rFonts w:ascii="Helvetica" w:hAnsi="Helvetica" w:cs="Arial"/>
          <w:szCs w:val="24"/>
        </w:rPr>
        <w:t xml:space="preserve"> The main advantage of this technique is that </w:t>
      </w:r>
      <w:r w:rsidRPr="00E55450">
        <w:rPr>
          <w:rFonts w:ascii="Helvetica" w:hAnsi="Helvetica" w:cs="Arial"/>
          <w:color w:val="7030A0"/>
          <w:szCs w:val="24"/>
        </w:rPr>
        <w:t xml:space="preserve">it </w:t>
      </w:r>
      <w:r w:rsidRPr="00EB66D4">
        <w:rPr>
          <w:rFonts w:ascii="Helvetica" w:hAnsi="Helvetica" w:cs="Arial"/>
          <w:szCs w:val="24"/>
        </w:rPr>
        <w:t xml:space="preserve">is non-destructive and faster than conventional methods such as high-performance liquid chromatography </w:t>
      </w:r>
      <w:r w:rsidRPr="00684D39">
        <w:rPr>
          <w:rFonts w:ascii="Helvetica" w:hAnsi="Helvetica" w:cs="Arial"/>
          <w:color w:val="FF0000"/>
          <w:szCs w:val="24"/>
        </w:rPr>
        <w:t>when measuring</w:t>
      </w:r>
      <w:r w:rsidRPr="00EB66D4">
        <w:rPr>
          <w:rFonts w:ascii="Helvetica" w:hAnsi="Helvetica" w:cs="Arial"/>
          <w:szCs w:val="24"/>
        </w:rPr>
        <w:t xml:space="preserve"> the average content of drugs in drug products</w:t>
      </w:r>
      <w:r>
        <w:rPr>
          <w:rFonts w:ascii="Helvetica" w:hAnsi="Helvetica" w:cs="Arial"/>
          <w:szCs w:val="24"/>
        </w:rPr>
        <w:t xml:space="preserve"> </w:t>
      </w:r>
      <w:r w:rsidRPr="00EB66D4">
        <w:rPr>
          <w:rFonts w:ascii="Helvetica" w:hAnsi="Helvetica" w:cs="Arial"/>
          <w:b/>
          <w:szCs w:val="24"/>
        </w:rPr>
        <w:t>[1-MED]</w:t>
      </w:r>
      <w:r>
        <w:rPr>
          <w:rFonts w:ascii="Helvetica" w:hAnsi="Helvetica" w:cs="Arial"/>
          <w:szCs w:val="24"/>
        </w:rPr>
        <w:t>.</w:t>
      </w:r>
      <w:r w:rsidRPr="00F146E3">
        <w:rPr>
          <w:rFonts w:ascii="Helvetica" w:hAnsi="Helvetica" w:cs="Arial"/>
          <w:szCs w:val="24"/>
        </w:rPr>
        <w:t xml:space="preserve">   </w:t>
      </w:r>
    </w:p>
    <w:p w14:paraId="6BD3FDD0" w14:textId="77777777" w:rsidR="00694BC5" w:rsidRPr="00EB66D4" w:rsidRDefault="00694BC5" w:rsidP="00694BC5">
      <w:pPr>
        <w:numPr>
          <w:ilvl w:val="2"/>
          <w:numId w:val="9"/>
        </w:numPr>
        <w:spacing w:before="240"/>
        <w:outlineLvl w:val="0"/>
        <w:rPr>
          <w:rFonts w:ascii="Helvetica" w:hAnsi="Helvetica" w:cs="Arial"/>
          <w:szCs w:val="24"/>
        </w:rPr>
      </w:pPr>
      <w:r>
        <w:rPr>
          <w:rFonts w:ascii="Helvetica" w:hAnsi="Helvetica" w:cs="Arial"/>
          <w:szCs w:val="24"/>
        </w:rPr>
        <w:t>Maria speaks toward camera, interview style</w:t>
      </w:r>
    </w:p>
    <w:p w14:paraId="3EBD1045" w14:textId="77777777" w:rsidR="00694BC5" w:rsidRDefault="00694BC5" w:rsidP="00694BC5">
      <w:pPr>
        <w:spacing w:before="120"/>
        <w:jc w:val="both"/>
        <w:outlineLvl w:val="0"/>
        <w:rPr>
          <w:rFonts w:ascii="Helvetica" w:hAnsi="Helvetica" w:cs="Arial"/>
          <w:sz w:val="22"/>
          <w:szCs w:val="24"/>
        </w:rPr>
      </w:pPr>
    </w:p>
    <w:p w14:paraId="7625FCB5" w14:textId="77777777" w:rsidR="00694BC5" w:rsidRPr="00E24898" w:rsidRDefault="00694BC5" w:rsidP="00694BC5">
      <w:pPr>
        <w:ind w:left="792"/>
        <w:rPr>
          <w:rFonts w:ascii="Helvetica" w:hAnsi="Helvetica"/>
          <w:sz w:val="22"/>
        </w:rPr>
      </w:pPr>
    </w:p>
    <w:p w14:paraId="2A5C9D32" w14:textId="77777777" w:rsidR="00694BC5" w:rsidRPr="00E24898" w:rsidRDefault="00694BC5" w:rsidP="00694BC5">
      <w:pPr>
        <w:outlineLvl w:val="0"/>
        <w:rPr>
          <w:rFonts w:ascii="Helvetica" w:hAnsi="Helvetica"/>
          <w:b/>
          <w:szCs w:val="24"/>
        </w:rPr>
      </w:pPr>
      <w:r w:rsidRPr="00E24898">
        <w:rPr>
          <w:rFonts w:ascii="Helvetica" w:hAnsi="Helvetica"/>
          <w:b/>
          <w:szCs w:val="24"/>
        </w:rPr>
        <w:t>Protocol</w:t>
      </w:r>
      <w:r>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3E07614E" w14:textId="77777777" w:rsidR="00694BC5" w:rsidRPr="00E24898" w:rsidRDefault="00694BC5" w:rsidP="00694BC5">
      <w:pPr>
        <w:jc w:val="both"/>
        <w:outlineLvl w:val="0"/>
        <w:rPr>
          <w:rFonts w:ascii="Helvetica" w:hAnsi="Helvetica" w:cs="Arial"/>
          <w:sz w:val="22"/>
          <w:szCs w:val="24"/>
        </w:rPr>
      </w:pPr>
    </w:p>
    <w:p w14:paraId="3C2CB485" w14:textId="77777777" w:rsidR="00694BC5" w:rsidRPr="008C2D8D" w:rsidRDefault="00694BC5" w:rsidP="00694BC5">
      <w:pPr>
        <w:numPr>
          <w:ilvl w:val="0"/>
          <w:numId w:val="12"/>
        </w:numPr>
        <w:spacing w:before="240"/>
        <w:outlineLvl w:val="0"/>
        <w:rPr>
          <w:rFonts w:ascii="Helvetica" w:hAnsi="Helvetica" w:cs="Arial"/>
          <w:b/>
          <w:szCs w:val="24"/>
        </w:rPr>
      </w:pPr>
      <w:r w:rsidRPr="008C2D8D">
        <w:rPr>
          <w:rFonts w:ascii="Arial" w:hAnsi="Arial" w:cs="Arial"/>
          <w:b/>
          <w:szCs w:val="24"/>
        </w:rPr>
        <w:t xml:space="preserve">Preparation of Samples and NMR Instrument for </w:t>
      </w:r>
      <w:r w:rsidRPr="008C2D8D">
        <w:rPr>
          <w:rFonts w:ascii="Arial" w:hAnsi="Arial" w:cs="Arial"/>
          <w:b/>
          <w:szCs w:val="24"/>
          <w:vertAlign w:val="superscript"/>
        </w:rPr>
        <w:t>19</w:t>
      </w:r>
      <w:r w:rsidRPr="008C2D8D">
        <w:rPr>
          <w:rFonts w:ascii="Arial" w:hAnsi="Arial" w:cs="Arial"/>
          <w:b/>
          <w:szCs w:val="24"/>
        </w:rPr>
        <w:t>F TD-NMR Measurement</w:t>
      </w:r>
    </w:p>
    <w:p w14:paraId="1A161B39" w14:textId="77777777" w:rsidR="00694BC5" w:rsidRPr="00D01747" w:rsidRDefault="00694BC5" w:rsidP="00694BC5">
      <w:pPr>
        <w:numPr>
          <w:ilvl w:val="1"/>
          <w:numId w:val="12"/>
        </w:numPr>
        <w:spacing w:before="240"/>
        <w:outlineLvl w:val="0"/>
        <w:rPr>
          <w:rFonts w:ascii="Helvetica" w:hAnsi="Helvetica" w:cs="Arial"/>
          <w:b/>
          <w:szCs w:val="24"/>
        </w:rPr>
      </w:pPr>
      <w:r w:rsidRPr="008C2D8D">
        <w:rPr>
          <w:rFonts w:ascii="Arial" w:hAnsi="Arial" w:cs="Arial"/>
          <w:szCs w:val="24"/>
        </w:rPr>
        <w:t>Weigh the samples for calibratio</w:t>
      </w:r>
      <w:r>
        <w:rPr>
          <w:rFonts w:ascii="Arial" w:hAnsi="Arial" w:cs="Arial"/>
          <w:szCs w:val="24"/>
        </w:rPr>
        <w:t>n in the appropriate NMR tubes</w:t>
      </w:r>
      <w:r w:rsidRPr="008C2D8D">
        <w:rPr>
          <w:rFonts w:ascii="Arial" w:hAnsi="Arial" w:cs="Arial"/>
          <w:szCs w:val="24"/>
        </w:rPr>
        <w:t xml:space="preserve"> until the marking line</w:t>
      </w:r>
      <w:r>
        <w:rPr>
          <w:rFonts w:ascii="Arial" w:hAnsi="Arial" w:cs="Arial"/>
          <w:szCs w:val="24"/>
        </w:rPr>
        <w:t>,</w:t>
      </w:r>
      <w:r w:rsidRPr="008C2D8D">
        <w:rPr>
          <w:rFonts w:ascii="Arial" w:hAnsi="Arial" w:cs="Arial"/>
          <w:szCs w:val="24"/>
        </w:rPr>
        <w:t xml:space="preserve"> or around 30 millimeters in height</w:t>
      </w:r>
      <w:r>
        <w:rPr>
          <w:rFonts w:ascii="Arial" w:hAnsi="Arial" w:cs="Arial"/>
          <w:szCs w:val="24"/>
        </w:rPr>
        <w:t xml:space="preserve"> </w:t>
      </w:r>
      <w:r w:rsidRPr="00D01747">
        <w:rPr>
          <w:rFonts w:ascii="Arial" w:hAnsi="Arial" w:cs="Arial"/>
          <w:b/>
          <w:szCs w:val="24"/>
        </w:rPr>
        <w:t>[1-MED-TXT]</w:t>
      </w:r>
      <w:r w:rsidRPr="008C2D8D">
        <w:rPr>
          <w:rFonts w:ascii="Arial" w:hAnsi="Arial" w:cs="Arial"/>
          <w:szCs w:val="24"/>
        </w:rPr>
        <w:t xml:space="preserve">.  </w:t>
      </w:r>
    </w:p>
    <w:p w14:paraId="5D1F296E" w14:textId="77777777" w:rsidR="00694BC5" w:rsidRPr="008C2D8D" w:rsidRDefault="00694BC5" w:rsidP="00694BC5">
      <w:pPr>
        <w:numPr>
          <w:ilvl w:val="2"/>
          <w:numId w:val="12"/>
        </w:numPr>
        <w:spacing w:before="240"/>
        <w:outlineLvl w:val="0"/>
        <w:rPr>
          <w:rFonts w:ascii="Helvetica" w:hAnsi="Helvetica" w:cs="Arial"/>
          <w:b/>
          <w:szCs w:val="24"/>
        </w:rPr>
      </w:pPr>
      <w:r>
        <w:rPr>
          <w:rFonts w:ascii="Arial" w:hAnsi="Arial" w:cs="Arial"/>
          <w:szCs w:val="24"/>
        </w:rPr>
        <w:t xml:space="preserve">Talent weighs the samples for calibration in the appropriate NMR tubes.  </w:t>
      </w:r>
      <w:r w:rsidRPr="008C2D8D">
        <w:rPr>
          <w:rFonts w:ascii="Arial" w:hAnsi="Arial" w:cs="Arial"/>
          <w:szCs w:val="24"/>
        </w:rPr>
        <w:t>TEXT Overlay: 2.5-, 3-, 5-, 10-, 18-, and 25-mm OD NMR tubes</w:t>
      </w:r>
    </w:p>
    <w:p w14:paraId="0F8544FE" w14:textId="77777777" w:rsidR="00694BC5" w:rsidRPr="00D01747" w:rsidRDefault="00694BC5" w:rsidP="00694BC5">
      <w:pPr>
        <w:numPr>
          <w:ilvl w:val="1"/>
          <w:numId w:val="12"/>
        </w:numPr>
        <w:spacing w:before="240"/>
        <w:outlineLvl w:val="0"/>
        <w:rPr>
          <w:rFonts w:ascii="Helvetica" w:hAnsi="Helvetica" w:cs="Arial"/>
          <w:b/>
          <w:szCs w:val="24"/>
        </w:rPr>
      </w:pPr>
      <w:r w:rsidRPr="008C2D8D">
        <w:rPr>
          <w:rFonts w:ascii="Arial" w:hAnsi="Arial" w:cs="Arial"/>
          <w:szCs w:val="24"/>
        </w:rPr>
        <w:t>Also weigh the formulated drug product samples in the appropriate NMR tubes until the marking line</w:t>
      </w:r>
      <w:r>
        <w:rPr>
          <w:rFonts w:ascii="Arial" w:hAnsi="Arial" w:cs="Arial"/>
          <w:szCs w:val="24"/>
        </w:rPr>
        <w:t>,</w:t>
      </w:r>
      <w:r w:rsidRPr="008C2D8D">
        <w:rPr>
          <w:rFonts w:ascii="Arial" w:hAnsi="Arial" w:cs="Arial"/>
          <w:szCs w:val="24"/>
        </w:rPr>
        <w:t xml:space="preserve"> or around 30 millimeters in height</w:t>
      </w:r>
      <w:r>
        <w:rPr>
          <w:rFonts w:ascii="Arial" w:hAnsi="Arial" w:cs="Arial"/>
          <w:szCs w:val="24"/>
        </w:rPr>
        <w:t xml:space="preserve"> </w:t>
      </w:r>
      <w:r w:rsidRPr="00D01747">
        <w:rPr>
          <w:rFonts w:ascii="Arial" w:hAnsi="Arial" w:cs="Arial"/>
          <w:b/>
          <w:szCs w:val="24"/>
        </w:rPr>
        <w:t>[1-</w:t>
      </w:r>
      <w:r>
        <w:rPr>
          <w:rFonts w:ascii="Arial" w:hAnsi="Arial" w:cs="Arial"/>
          <w:b/>
          <w:szCs w:val="24"/>
        </w:rPr>
        <w:t>CU-TXT]</w:t>
      </w:r>
      <w:r w:rsidRPr="008C2D8D">
        <w:rPr>
          <w:rFonts w:ascii="Arial" w:hAnsi="Arial" w:cs="Arial"/>
          <w:szCs w:val="24"/>
        </w:rPr>
        <w:t>.</w:t>
      </w:r>
    </w:p>
    <w:p w14:paraId="06B48A8F" w14:textId="77777777" w:rsidR="00694BC5" w:rsidRPr="008C2D8D" w:rsidRDefault="00694BC5" w:rsidP="00694BC5">
      <w:pPr>
        <w:numPr>
          <w:ilvl w:val="2"/>
          <w:numId w:val="12"/>
        </w:numPr>
        <w:spacing w:before="240"/>
        <w:outlineLvl w:val="0"/>
        <w:rPr>
          <w:rFonts w:ascii="Helvetica" w:hAnsi="Helvetica" w:cs="Arial"/>
          <w:b/>
          <w:szCs w:val="24"/>
        </w:rPr>
      </w:pPr>
      <w:r>
        <w:rPr>
          <w:rFonts w:ascii="Arial" w:hAnsi="Arial" w:cs="Arial"/>
          <w:szCs w:val="24"/>
        </w:rPr>
        <w:t xml:space="preserve">NMR tube as talent </w:t>
      </w:r>
      <w:r w:rsidRPr="008F1AB1">
        <w:rPr>
          <w:rFonts w:ascii="Arial" w:hAnsi="Arial" w:cs="Arial"/>
          <w:szCs w:val="24"/>
        </w:rPr>
        <w:t xml:space="preserve">weighs the formulated drug product samples there.  TEXT Overlay: </w:t>
      </w:r>
      <w:r w:rsidRPr="008F1AB1">
        <w:rPr>
          <w:rFonts w:ascii="Arial" w:hAnsi="Arial" w:cs="Arial"/>
        </w:rPr>
        <w:t>Tablets or capsules</w:t>
      </w:r>
    </w:p>
    <w:p w14:paraId="573451F6" w14:textId="77777777" w:rsidR="00694BC5" w:rsidRPr="00D01747" w:rsidRDefault="00694BC5" w:rsidP="00694BC5">
      <w:pPr>
        <w:numPr>
          <w:ilvl w:val="1"/>
          <w:numId w:val="12"/>
        </w:numPr>
        <w:spacing w:before="240"/>
        <w:outlineLvl w:val="0"/>
        <w:rPr>
          <w:rFonts w:ascii="Helvetica" w:hAnsi="Helvetica" w:cs="Arial"/>
          <w:b/>
          <w:szCs w:val="24"/>
        </w:rPr>
      </w:pPr>
      <w:r w:rsidRPr="008C2D8D">
        <w:rPr>
          <w:rFonts w:ascii="Helvetica" w:hAnsi="Helvetica" w:cs="Arial"/>
          <w:szCs w:val="24"/>
        </w:rPr>
        <w:t>Next, p</w:t>
      </w:r>
      <w:r w:rsidRPr="008C2D8D">
        <w:rPr>
          <w:rFonts w:ascii="Arial" w:hAnsi="Arial" w:cs="Arial"/>
          <w:szCs w:val="24"/>
        </w:rPr>
        <w:t>lace the Teflon standard sample inside a 25- or 26-millimeter NMR tube</w:t>
      </w:r>
      <w:r>
        <w:rPr>
          <w:rFonts w:ascii="Arial" w:hAnsi="Arial" w:cs="Arial"/>
          <w:szCs w:val="24"/>
        </w:rPr>
        <w:t xml:space="preserve"> </w:t>
      </w:r>
      <w:r w:rsidRPr="00D01747">
        <w:rPr>
          <w:rFonts w:ascii="Arial" w:hAnsi="Arial" w:cs="Arial"/>
          <w:b/>
        </w:rPr>
        <w:t>[1-CU]</w:t>
      </w:r>
      <w:r>
        <w:rPr>
          <w:rFonts w:ascii="Arial" w:hAnsi="Arial" w:cs="Arial"/>
        </w:rPr>
        <w:t xml:space="preserve">.  </w:t>
      </w:r>
      <w:r>
        <w:rPr>
          <w:rFonts w:ascii="Arial" w:hAnsi="Arial" w:cs="Arial"/>
          <w:szCs w:val="24"/>
        </w:rPr>
        <w:t>Place the NMR tube</w:t>
      </w:r>
      <w:r w:rsidRPr="008C2D8D">
        <w:rPr>
          <w:rFonts w:ascii="Arial" w:hAnsi="Arial" w:cs="Arial"/>
          <w:szCs w:val="24"/>
        </w:rPr>
        <w:t xml:space="preserve"> into the probe inside the magnet </w:t>
      </w:r>
      <w:r w:rsidRPr="00D01747">
        <w:rPr>
          <w:rFonts w:ascii="Arial" w:hAnsi="Arial" w:cs="Arial"/>
          <w:b/>
        </w:rPr>
        <w:t>[2-WIDE</w:t>
      </w:r>
      <w:r>
        <w:rPr>
          <w:rFonts w:ascii="Arial" w:hAnsi="Arial" w:cs="Arial"/>
          <w:b/>
        </w:rPr>
        <w:t>-TXT</w:t>
      </w:r>
      <w:r w:rsidRPr="00D01747">
        <w:rPr>
          <w:rFonts w:ascii="Arial" w:hAnsi="Arial" w:cs="Arial"/>
          <w:b/>
        </w:rPr>
        <w:t>]</w:t>
      </w:r>
      <w:r w:rsidRPr="008C2D8D">
        <w:rPr>
          <w:rFonts w:ascii="Arial" w:hAnsi="Arial" w:cs="Arial"/>
          <w:szCs w:val="24"/>
        </w:rPr>
        <w:t xml:space="preserve">.  Allow the tube to equilibrate for 5 to 10 minutes </w:t>
      </w:r>
      <w:r>
        <w:rPr>
          <w:rFonts w:ascii="Arial" w:hAnsi="Arial" w:cs="Arial"/>
          <w:szCs w:val="24"/>
        </w:rPr>
        <w:t>before tuning</w:t>
      </w:r>
      <w:r w:rsidRPr="008C2D8D">
        <w:rPr>
          <w:rFonts w:ascii="Arial" w:hAnsi="Arial" w:cs="Arial"/>
          <w:szCs w:val="24"/>
        </w:rPr>
        <w:t xml:space="preserve"> the instrument to F-19</w:t>
      </w:r>
      <w:r>
        <w:rPr>
          <w:rFonts w:ascii="Arial" w:hAnsi="Arial" w:cs="Arial"/>
          <w:szCs w:val="24"/>
        </w:rPr>
        <w:t xml:space="preserve"> </w:t>
      </w:r>
      <w:r w:rsidRPr="00D01747">
        <w:rPr>
          <w:rFonts w:ascii="Arial" w:hAnsi="Arial" w:cs="Arial"/>
          <w:b/>
          <w:szCs w:val="24"/>
        </w:rPr>
        <w:t>[</w:t>
      </w:r>
      <w:r>
        <w:rPr>
          <w:rFonts w:ascii="Arial" w:hAnsi="Arial" w:cs="Arial"/>
          <w:b/>
          <w:szCs w:val="24"/>
        </w:rPr>
        <w:t>3-MED-over the shoulder</w:t>
      </w:r>
      <w:r w:rsidRPr="00D01747">
        <w:rPr>
          <w:rFonts w:ascii="Arial" w:hAnsi="Arial" w:cs="Arial"/>
          <w:b/>
          <w:szCs w:val="24"/>
        </w:rPr>
        <w:t>]</w:t>
      </w:r>
      <w:r w:rsidRPr="008C2D8D">
        <w:rPr>
          <w:rFonts w:ascii="Arial" w:hAnsi="Arial" w:cs="Arial"/>
          <w:szCs w:val="24"/>
        </w:rPr>
        <w:t>.</w:t>
      </w:r>
    </w:p>
    <w:p w14:paraId="0D39252F" w14:textId="77777777" w:rsidR="00694BC5" w:rsidRPr="00D01747" w:rsidRDefault="00694BC5" w:rsidP="00694BC5">
      <w:pPr>
        <w:numPr>
          <w:ilvl w:val="2"/>
          <w:numId w:val="12"/>
        </w:numPr>
        <w:spacing w:before="240"/>
        <w:outlineLvl w:val="0"/>
        <w:rPr>
          <w:rFonts w:ascii="Helvetica" w:hAnsi="Helvetica" w:cs="Arial"/>
          <w:b/>
          <w:szCs w:val="24"/>
        </w:rPr>
      </w:pPr>
      <w:r>
        <w:rPr>
          <w:rFonts w:ascii="Arial" w:hAnsi="Arial" w:cs="Arial"/>
        </w:rPr>
        <w:t xml:space="preserve">NMR </w:t>
      </w:r>
      <w:proofErr w:type="gramStart"/>
      <w:r>
        <w:rPr>
          <w:rFonts w:ascii="Arial" w:hAnsi="Arial" w:cs="Arial"/>
        </w:rPr>
        <w:t>tube</w:t>
      </w:r>
      <w:proofErr w:type="gramEnd"/>
      <w:r>
        <w:rPr>
          <w:rFonts w:ascii="Arial" w:hAnsi="Arial" w:cs="Arial"/>
        </w:rPr>
        <w:t xml:space="preserve"> as talent places the sample there.  </w:t>
      </w:r>
    </w:p>
    <w:p w14:paraId="6454353E" w14:textId="77777777" w:rsidR="00694BC5" w:rsidRPr="00D01747" w:rsidRDefault="00694BC5" w:rsidP="00694BC5">
      <w:pPr>
        <w:numPr>
          <w:ilvl w:val="2"/>
          <w:numId w:val="12"/>
        </w:numPr>
        <w:spacing w:before="240"/>
        <w:outlineLvl w:val="0"/>
        <w:rPr>
          <w:rFonts w:ascii="Helvetica" w:hAnsi="Helvetica" w:cs="Arial"/>
          <w:b/>
          <w:szCs w:val="24"/>
        </w:rPr>
      </w:pPr>
      <w:r>
        <w:rPr>
          <w:rFonts w:ascii="Arial" w:hAnsi="Arial" w:cs="Arial"/>
          <w:szCs w:val="24"/>
        </w:rPr>
        <w:t xml:space="preserve">Talent places the NMR tube into the probe inside the magnet.  </w:t>
      </w:r>
      <w:r w:rsidRPr="008C2D8D">
        <w:rPr>
          <w:rFonts w:ascii="Arial" w:hAnsi="Arial" w:cs="Arial"/>
        </w:rPr>
        <w:t>TEXT Overlay: See text for temperature and frequency settings</w:t>
      </w:r>
    </w:p>
    <w:p w14:paraId="0D8B7C12" w14:textId="77777777" w:rsidR="00694BC5" w:rsidRPr="00367FF6" w:rsidRDefault="00694BC5" w:rsidP="00694BC5">
      <w:pPr>
        <w:numPr>
          <w:ilvl w:val="2"/>
          <w:numId w:val="12"/>
        </w:numPr>
        <w:spacing w:before="240"/>
        <w:outlineLvl w:val="0"/>
        <w:rPr>
          <w:rFonts w:ascii="Helvetica" w:hAnsi="Helvetica" w:cs="Arial"/>
          <w:b/>
          <w:szCs w:val="24"/>
        </w:rPr>
      </w:pPr>
      <w:r>
        <w:rPr>
          <w:rFonts w:ascii="Arial" w:hAnsi="Arial" w:cs="Arial"/>
          <w:szCs w:val="24"/>
        </w:rPr>
        <w:t>Talent tunes the instrument to F-19.</w:t>
      </w:r>
    </w:p>
    <w:p w14:paraId="3B236B46" w14:textId="77777777" w:rsidR="00694BC5" w:rsidRPr="00D01747" w:rsidRDefault="00694BC5" w:rsidP="00694BC5">
      <w:pPr>
        <w:numPr>
          <w:ilvl w:val="1"/>
          <w:numId w:val="12"/>
        </w:numPr>
        <w:spacing w:before="240"/>
        <w:outlineLvl w:val="0"/>
        <w:rPr>
          <w:rFonts w:ascii="Helvetica" w:hAnsi="Helvetica" w:cs="Arial"/>
          <w:b/>
          <w:szCs w:val="24"/>
        </w:rPr>
      </w:pPr>
      <w:r>
        <w:rPr>
          <w:rFonts w:ascii="Arial" w:hAnsi="Arial" w:cs="Arial"/>
          <w:szCs w:val="24"/>
        </w:rPr>
        <w:t>Select “Auto O-one</w:t>
      </w:r>
      <w:r w:rsidRPr="008C2D8D">
        <w:rPr>
          <w:rFonts w:ascii="Arial" w:hAnsi="Arial" w:cs="Arial"/>
          <w:szCs w:val="24"/>
        </w:rPr>
        <w:t>” under the “Commands” menu in the RINMR</w:t>
      </w:r>
      <w:r>
        <w:rPr>
          <w:rFonts w:ascii="Arial" w:hAnsi="Arial" w:cs="Arial"/>
          <w:szCs w:val="24"/>
        </w:rPr>
        <w:t xml:space="preserve"> </w:t>
      </w:r>
      <w:r w:rsidRPr="00C95B1B">
        <w:rPr>
          <w:rFonts w:ascii="Arial" w:hAnsi="Arial" w:cs="Arial"/>
          <w:color w:val="FF0000"/>
          <w:szCs w:val="24"/>
        </w:rPr>
        <w:t>(pronounced as “R-I-N-M-R”)</w:t>
      </w:r>
      <w:r w:rsidRPr="008C2D8D">
        <w:rPr>
          <w:rFonts w:ascii="Arial" w:hAnsi="Arial" w:cs="Arial"/>
          <w:szCs w:val="24"/>
        </w:rPr>
        <w:t xml:space="preserve"> software</w:t>
      </w:r>
      <w:r>
        <w:rPr>
          <w:rFonts w:ascii="Arial" w:hAnsi="Arial" w:cs="Arial"/>
          <w:szCs w:val="24"/>
        </w:rPr>
        <w:t xml:space="preserve"> </w:t>
      </w:r>
      <w:r>
        <w:rPr>
          <w:rFonts w:ascii="Arial" w:hAnsi="Arial" w:cs="Arial"/>
          <w:b/>
          <w:szCs w:val="24"/>
        </w:rPr>
        <w:t>[1-LM</w:t>
      </w:r>
      <w:r w:rsidRPr="00D01747">
        <w:rPr>
          <w:rFonts w:ascii="Arial" w:hAnsi="Arial" w:cs="Arial"/>
          <w:b/>
          <w:szCs w:val="24"/>
        </w:rPr>
        <w:t>]</w:t>
      </w:r>
      <w:r w:rsidRPr="008C2D8D">
        <w:rPr>
          <w:rFonts w:ascii="Arial" w:hAnsi="Arial" w:cs="Arial"/>
          <w:szCs w:val="24"/>
        </w:rPr>
        <w:t>.  Repeat the measurement at least 3 times and take the last value of the O</w:t>
      </w:r>
      <w:r>
        <w:rPr>
          <w:rFonts w:ascii="Arial" w:hAnsi="Arial" w:cs="Arial"/>
          <w:szCs w:val="24"/>
        </w:rPr>
        <w:t>-one</w:t>
      </w:r>
      <w:r w:rsidRPr="00C95B1B">
        <w:rPr>
          <w:rFonts w:ascii="Arial" w:hAnsi="Arial" w:cs="Arial"/>
          <w:color w:val="FF0000"/>
          <w:szCs w:val="24"/>
        </w:rPr>
        <w:t xml:space="preserve"> </w:t>
      </w:r>
      <w:r w:rsidRPr="008C2D8D">
        <w:rPr>
          <w:rFonts w:ascii="Arial" w:hAnsi="Arial" w:cs="Arial"/>
          <w:szCs w:val="24"/>
        </w:rPr>
        <w:t>parameter</w:t>
      </w:r>
      <w:r>
        <w:rPr>
          <w:rFonts w:ascii="Arial" w:hAnsi="Arial" w:cs="Arial"/>
          <w:szCs w:val="24"/>
        </w:rPr>
        <w:t xml:space="preserve"> </w:t>
      </w:r>
      <w:r w:rsidRPr="00D01747">
        <w:rPr>
          <w:rFonts w:ascii="Arial" w:hAnsi="Arial" w:cs="Arial"/>
          <w:b/>
          <w:szCs w:val="24"/>
        </w:rPr>
        <w:t>[</w:t>
      </w:r>
      <w:r>
        <w:rPr>
          <w:rFonts w:ascii="Arial" w:hAnsi="Arial" w:cs="Arial"/>
          <w:b/>
          <w:szCs w:val="24"/>
        </w:rPr>
        <w:t>2</w:t>
      </w:r>
      <w:r w:rsidRPr="00D01747">
        <w:rPr>
          <w:rFonts w:ascii="Arial" w:hAnsi="Arial" w:cs="Arial"/>
          <w:b/>
          <w:szCs w:val="24"/>
        </w:rPr>
        <w:t>-</w:t>
      </w:r>
      <w:r>
        <w:rPr>
          <w:rFonts w:ascii="Arial" w:hAnsi="Arial" w:cs="Arial"/>
          <w:b/>
          <w:szCs w:val="24"/>
        </w:rPr>
        <w:t>LM</w:t>
      </w:r>
      <w:r w:rsidRPr="00D01747">
        <w:rPr>
          <w:rFonts w:ascii="Arial" w:hAnsi="Arial" w:cs="Arial"/>
          <w:b/>
          <w:szCs w:val="24"/>
        </w:rPr>
        <w:t>]</w:t>
      </w:r>
      <w:r w:rsidRPr="008C2D8D">
        <w:rPr>
          <w:rFonts w:ascii="Arial" w:hAnsi="Arial" w:cs="Arial"/>
          <w:szCs w:val="24"/>
        </w:rPr>
        <w:t>.</w:t>
      </w:r>
    </w:p>
    <w:p w14:paraId="58D720C3" w14:textId="77777777" w:rsidR="00694BC5" w:rsidRPr="000632D4" w:rsidRDefault="00694BC5" w:rsidP="00694BC5">
      <w:pPr>
        <w:numPr>
          <w:ilvl w:val="2"/>
          <w:numId w:val="12"/>
        </w:numPr>
        <w:spacing w:before="240"/>
        <w:outlineLvl w:val="0"/>
        <w:rPr>
          <w:rFonts w:ascii="Helvetica" w:hAnsi="Helvetica" w:cs="Arial"/>
          <w:b/>
          <w:szCs w:val="24"/>
        </w:rPr>
      </w:pPr>
      <w:r>
        <w:rPr>
          <w:rFonts w:ascii="Arial" w:hAnsi="Arial" w:cs="Arial"/>
          <w:szCs w:val="24"/>
        </w:rPr>
        <w:t>55850_Elipe_SCREEN_2.4.1.png –“Auto O1</w:t>
      </w:r>
      <w:r w:rsidRPr="008C2D8D">
        <w:rPr>
          <w:rFonts w:ascii="Arial" w:hAnsi="Arial" w:cs="Arial"/>
          <w:szCs w:val="24"/>
        </w:rPr>
        <w:t xml:space="preserve">” </w:t>
      </w:r>
      <w:r>
        <w:rPr>
          <w:rFonts w:ascii="Arial" w:hAnsi="Arial" w:cs="Arial"/>
          <w:szCs w:val="24"/>
        </w:rPr>
        <w:t xml:space="preserve">is selected </w:t>
      </w:r>
      <w:r w:rsidRPr="008C2D8D">
        <w:rPr>
          <w:rFonts w:ascii="Arial" w:hAnsi="Arial" w:cs="Arial"/>
          <w:szCs w:val="24"/>
        </w:rPr>
        <w:t>under the “Command</w:t>
      </w:r>
      <w:r>
        <w:rPr>
          <w:rFonts w:ascii="Arial" w:hAnsi="Arial" w:cs="Arial"/>
          <w:szCs w:val="24"/>
        </w:rPr>
        <w:t xml:space="preserve">s” menu in the RINMR software.  </w:t>
      </w:r>
      <w:r w:rsidRPr="00767729">
        <w:rPr>
          <w:rFonts w:ascii="Arial" w:hAnsi="Arial" w:cs="Arial"/>
          <w:i/>
          <w:color w:val="0070C0"/>
          <w:szCs w:val="24"/>
        </w:rPr>
        <w:t>Editors, please use a zoom bubble to highlight “Auto O1”</w:t>
      </w:r>
      <w:r>
        <w:rPr>
          <w:rFonts w:ascii="Arial" w:hAnsi="Arial" w:cs="Arial"/>
          <w:szCs w:val="24"/>
        </w:rPr>
        <w:t xml:space="preserve"> </w:t>
      </w:r>
      <w:r w:rsidRPr="008C2D8D">
        <w:rPr>
          <w:rFonts w:ascii="Arial" w:hAnsi="Arial" w:cs="Arial"/>
          <w:szCs w:val="24"/>
        </w:rPr>
        <w:t xml:space="preserve"> </w:t>
      </w:r>
    </w:p>
    <w:p w14:paraId="5010CBDB" w14:textId="77777777" w:rsidR="00694BC5" w:rsidRPr="00767729" w:rsidRDefault="00694BC5" w:rsidP="00694BC5">
      <w:pPr>
        <w:numPr>
          <w:ilvl w:val="2"/>
          <w:numId w:val="12"/>
        </w:numPr>
        <w:spacing w:before="240"/>
        <w:outlineLvl w:val="0"/>
        <w:rPr>
          <w:rFonts w:ascii="Helvetica" w:hAnsi="Helvetica" w:cs="Arial"/>
          <w:b/>
          <w:szCs w:val="24"/>
        </w:rPr>
      </w:pPr>
      <w:r w:rsidRPr="00767729">
        <w:rPr>
          <w:rFonts w:ascii="Arial" w:hAnsi="Arial" w:cs="Arial"/>
          <w:szCs w:val="24"/>
        </w:rPr>
        <w:t>55850_Elipe_SCREEN_2.4.2</w:t>
      </w:r>
      <w:r>
        <w:rPr>
          <w:rFonts w:ascii="Arial" w:hAnsi="Arial" w:cs="Arial"/>
          <w:szCs w:val="24"/>
        </w:rPr>
        <w:t xml:space="preserve">.png </w:t>
      </w:r>
      <w:r w:rsidRPr="00767729">
        <w:rPr>
          <w:rFonts w:ascii="Arial" w:hAnsi="Arial" w:cs="Arial"/>
          <w:szCs w:val="24"/>
        </w:rPr>
        <w:t>- Screen capture of O1 result with RINMR window in the background.</w:t>
      </w:r>
      <w:r>
        <w:rPr>
          <w:rFonts w:ascii="Arial" w:hAnsi="Arial" w:cs="Arial"/>
          <w:szCs w:val="24"/>
        </w:rPr>
        <w:t xml:space="preserve">  </w:t>
      </w:r>
      <w:r w:rsidRPr="00767729">
        <w:rPr>
          <w:rFonts w:ascii="Arial" w:hAnsi="Arial" w:cs="Arial"/>
          <w:i/>
          <w:color w:val="0070C0"/>
          <w:szCs w:val="24"/>
        </w:rPr>
        <w:t>Editors, please use a zoom bubble to highlight “</w:t>
      </w:r>
      <w:r>
        <w:rPr>
          <w:rFonts w:ascii="Arial" w:hAnsi="Arial" w:cs="Arial"/>
          <w:i/>
          <w:color w:val="0070C0"/>
          <w:szCs w:val="24"/>
        </w:rPr>
        <w:t>O1 set to -7469.20</w:t>
      </w:r>
      <w:r w:rsidRPr="00767729">
        <w:rPr>
          <w:rFonts w:ascii="Arial" w:hAnsi="Arial" w:cs="Arial"/>
          <w:i/>
          <w:color w:val="0070C0"/>
          <w:szCs w:val="24"/>
        </w:rPr>
        <w:t>”</w:t>
      </w:r>
      <w:r>
        <w:rPr>
          <w:rFonts w:ascii="Arial" w:hAnsi="Arial" w:cs="Arial"/>
          <w:szCs w:val="24"/>
        </w:rPr>
        <w:t xml:space="preserve"> </w:t>
      </w:r>
      <w:r w:rsidRPr="008C2D8D">
        <w:rPr>
          <w:rFonts w:ascii="Arial" w:hAnsi="Arial" w:cs="Arial"/>
          <w:szCs w:val="24"/>
        </w:rPr>
        <w:t xml:space="preserve"> </w:t>
      </w:r>
    </w:p>
    <w:p w14:paraId="2F69636E" w14:textId="77777777" w:rsidR="00694BC5" w:rsidRPr="00D01747" w:rsidRDefault="00694BC5" w:rsidP="00694BC5">
      <w:pPr>
        <w:numPr>
          <w:ilvl w:val="1"/>
          <w:numId w:val="12"/>
        </w:numPr>
        <w:spacing w:before="240"/>
        <w:outlineLvl w:val="0"/>
        <w:rPr>
          <w:rFonts w:ascii="Helvetica" w:hAnsi="Helvetica" w:cs="Arial"/>
          <w:b/>
          <w:szCs w:val="24"/>
        </w:rPr>
      </w:pPr>
      <w:r>
        <w:rPr>
          <w:rFonts w:ascii="Arial" w:hAnsi="Arial" w:cs="Arial"/>
          <w:szCs w:val="24"/>
        </w:rPr>
        <w:t xml:space="preserve">Navigate to </w:t>
      </w:r>
      <w:r w:rsidRPr="008C2D8D">
        <w:rPr>
          <w:rFonts w:ascii="Arial" w:hAnsi="Arial" w:cs="Arial"/>
          <w:szCs w:val="24"/>
        </w:rPr>
        <w:t>the “Commands” menu in the RINMR software</w:t>
      </w:r>
      <w:r>
        <w:rPr>
          <w:rFonts w:ascii="Arial" w:hAnsi="Arial" w:cs="Arial"/>
          <w:szCs w:val="24"/>
        </w:rPr>
        <w:t xml:space="preserve"> and s</w:t>
      </w:r>
      <w:r w:rsidRPr="008C2D8D">
        <w:rPr>
          <w:rFonts w:ascii="Arial" w:hAnsi="Arial" w:cs="Arial"/>
          <w:szCs w:val="24"/>
        </w:rPr>
        <w:t xml:space="preserve">elect “Auto P90” </w:t>
      </w:r>
      <w:r w:rsidRPr="00D01747">
        <w:rPr>
          <w:rFonts w:ascii="Arial" w:hAnsi="Arial" w:cs="Arial"/>
          <w:b/>
          <w:szCs w:val="24"/>
        </w:rPr>
        <w:t>[</w:t>
      </w:r>
      <w:r>
        <w:rPr>
          <w:rFonts w:ascii="Arial" w:hAnsi="Arial" w:cs="Arial"/>
          <w:b/>
          <w:szCs w:val="24"/>
        </w:rPr>
        <w:t>1</w:t>
      </w:r>
      <w:r w:rsidRPr="00D01747">
        <w:rPr>
          <w:rFonts w:ascii="Arial" w:hAnsi="Arial" w:cs="Arial"/>
          <w:b/>
          <w:szCs w:val="24"/>
        </w:rPr>
        <w:t>-</w:t>
      </w:r>
      <w:r>
        <w:rPr>
          <w:rFonts w:ascii="Arial" w:hAnsi="Arial" w:cs="Arial"/>
          <w:b/>
          <w:szCs w:val="24"/>
        </w:rPr>
        <w:t>LM</w:t>
      </w:r>
      <w:r w:rsidRPr="00D01747">
        <w:rPr>
          <w:rFonts w:ascii="Arial" w:hAnsi="Arial" w:cs="Arial"/>
          <w:b/>
          <w:szCs w:val="24"/>
        </w:rPr>
        <w:t>]</w:t>
      </w:r>
      <w:r>
        <w:rPr>
          <w:rFonts w:ascii="Arial" w:hAnsi="Arial" w:cs="Arial"/>
          <w:b/>
          <w:szCs w:val="24"/>
        </w:rPr>
        <w:t xml:space="preserve"> </w:t>
      </w:r>
      <w:r>
        <w:rPr>
          <w:rFonts w:ascii="Arial" w:hAnsi="Arial" w:cs="Arial"/>
          <w:szCs w:val="24"/>
        </w:rPr>
        <w:t>to c</w:t>
      </w:r>
      <w:r w:rsidRPr="008C2D8D">
        <w:rPr>
          <w:rFonts w:ascii="Arial" w:hAnsi="Arial" w:cs="Arial"/>
          <w:szCs w:val="24"/>
        </w:rPr>
        <w:t>alibrate the 90-degree pulse for F-19 with the standard Teflon sample using the standard automated calibration sequen</w:t>
      </w:r>
      <w:r>
        <w:rPr>
          <w:rFonts w:ascii="Arial" w:hAnsi="Arial" w:cs="Arial"/>
          <w:szCs w:val="24"/>
        </w:rPr>
        <w:t xml:space="preserve">ce available in the instrument </w:t>
      </w:r>
      <w:r w:rsidRPr="00D01747">
        <w:rPr>
          <w:rFonts w:ascii="Arial" w:hAnsi="Arial" w:cs="Arial"/>
          <w:b/>
          <w:szCs w:val="24"/>
        </w:rPr>
        <w:t>[</w:t>
      </w:r>
      <w:r>
        <w:rPr>
          <w:rFonts w:ascii="Arial" w:hAnsi="Arial" w:cs="Arial"/>
          <w:b/>
          <w:szCs w:val="24"/>
        </w:rPr>
        <w:t>2</w:t>
      </w:r>
      <w:r w:rsidRPr="00D01747">
        <w:rPr>
          <w:rFonts w:ascii="Arial" w:hAnsi="Arial" w:cs="Arial"/>
          <w:b/>
          <w:szCs w:val="24"/>
        </w:rPr>
        <w:t>-</w:t>
      </w:r>
      <w:r>
        <w:rPr>
          <w:rFonts w:ascii="Arial" w:hAnsi="Arial" w:cs="Arial"/>
          <w:b/>
          <w:szCs w:val="24"/>
        </w:rPr>
        <w:t>LM</w:t>
      </w:r>
      <w:r w:rsidRPr="00D01747">
        <w:rPr>
          <w:rFonts w:ascii="Arial" w:hAnsi="Arial" w:cs="Arial"/>
          <w:b/>
          <w:szCs w:val="24"/>
        </w:rPr>
        <w:t>]</w:t>
      </w:r>
      <w:r w:rsidRPr="008C2D8D">
        <w:rPr>
          <w:rFonts w:ascii="Arial" w:hAnsi="Arial" w:cs="Arial"/>
          <w:szCs w:val="24"/>
        </w:rPr>
        <w:t>.</w:t>
      </w:r>
    </w:p>
    <w:p w14:paraId="791848C0" w14:textId="401196EF" w:rsidR="00694BC5" w:rsidRPr="00A05EDB" w:rsidRDefault="00694BC5" w:rsidP="00694BC5">
      <w:pPr>
        <w:numPr>
          <w:ilvl w:val="2"/>
          <w:numId w:val="12"/>
        </w:numPr>
        <w:spacing w:before="240"/>
        <w:outlineLvl w:val="0"/>
        <w:rPr>
          <w:rFonts w:ascii="Helvetica" w:hAnsi="Helvetica" w:cs="Arial"/>
          <w:b/>
          <w:szCs w:val="24"/>
        </w:rPr>
      </w:pPr>
      <w:r>
        <w:rPr>
          <w:rFonts w:ascii="Arial" w:hAnsi="Arial" w:cs="Arial"/>
          <w:szCs w:val="24"/>
        </w:rPr>
        <w:t xml:space="preserve">55850_Elipe_SCREEN_2.5.1.png – </w:t>
      </w:r>
      <w:r w:rsidRPr="008C2D8D">
        <w:rPr>
          <w:rFonts w:ascii="Arial" w:hAnsi="Arial" w:cs="Arial"/>
          <w:szCs w:val="24"/>
        </w:rPr>
        <w:t xml:space="preserve">“Auto P90” </w:t>
      </w:r>
      <w:r>
        <w:rPr>
          <w:rFonts w:ascii="Arial" w:hAnsi="Arial" w:cs="Arial"/>
          <w:szCs w:val="24"/>
        </w:rPr>
        <w:t xml:space="preserve">is selected </w:t>
      </w:r>
      <w:r w:rsidRPr="008C2D8D">
        <w:rPr>
          <w:rFonts w:ascii="Arial" w:hAnsi="Arial" w:cs="Arial"/>
          <w:szCs w:val="24"/>
        </w:rPr>
        <w:t xml:space="preserve">under the “Commands” </w:t>
      </w:r>
      <w:r w:rsidRPr="00A05EDB">
        <w:rPr>
          <w:rFonts w:ascii="Arial" w:hAnsi="Arial" w:cs="Arial"/>
          <w:szCs w:val="24"/>
        </w:rPr>
        <w:t xml:space="preserve">menu in the RINMR software.  </w:t>
      </w:r>
      <w:r w:rsidRPr="00A05EDB">
        <w:rPr>
          <w:rFonts w:ascii="Arial" w:hAnsi="Arial" w:cs="Arial"/>
          <w:i/>
          <w:color w:val="0070C0"/>
          <w:szCs w:val="24"/>
        </w:rPr>
        <w:t>Editors, please use a zoom bubble to highlight “Auto P90</w:t>
      </w:r>
      <w:proofErr w:type="gramStart"/>
      <w:r w:rsidRPr="00A05EDB">
        <w:rPr>
          <w:rFonts w:ascii="Arial" w:hAnsi="Arial" w:cs="Arial"/>
          <w:i/>
          <w:color w:val="0070C0"/>
          <w:szCs w:val="24"/>
        </w:rPr>
        <w:t>”</w:t>
      </w:r>
      <w:r w:rsidRPr="00A05EDB">
        <w:rPr>
          <w:rFonts w:ascii="Arial" w:hAnsi="Arial" w:cs="Arial"/>
          <w:szCs w:val="24"/>
        </w:rPr>
        <w:t xml:space="preserve">  </w:t>
      </w:r>
      <w:proofErr w:type="spellStart"/>
      <w:r w:rsidR="00031209" w:rsidRPr="00031209">
        <w:rPr>
          <w:rFonts w:ascii="Arial" w:hAnsi="Arial" w:cs="Arial"/>
          <w:color w:val="FF0000"/>
          <w:szCs w:val="24"/>
        </w:rPr>
        <w:t>tk</w:t>
      </w:r>
      <w:proofErr w:type="spellEnd"/>
      <w:proofErr w:type="gramEnd"/>
      <w:r w:rsidR="00031209" w:rsidRPr="00031209">
        <w:rPr>
          <w:rFonts w:ascii="Arial" w:hAnsi="Arial" w:cs="Arial"/>
          <w:color w:val="FF0000"/>
          <w:szCs w:val="24"/>
        </w:rPr>
        <w:t xml:space="preserve">? And </w:t>
      </w:r>
      <w:proofErr w:type="spellStart"/>
      <w:r w:rsidR="00031209" w:rsidRPr="00031209">
        <w:rPr>
          <w:rFonts w:ascii="Arial" w:hAnsi="Arial" w:cs="Arial"/>
          <w:color w:val="FF0000"/>
          <w:szCs w:val="24"/>
        </w:rPr>
        <w:t>tk</w:t>
      </w:r>
      <w:proofErr w:type="spellEnd"/>
      <w:r w:rsidR="00031209" w:rsidRPr="00031209">
        <w:rPr>
          <w:rFonts w:ascii="Arial" w:hAnsi="Arial" w:cs="Arial"/>
          <w:color w:val="FF0000"/>
          <w:szCs w:val="24"/>
        </w:rPr>
        <w:t xml:space="preserve"> 4 skip first 25 </w:t>
      </w:r>
      <w:proofErr w:type="spellStart"/>
      <w:r w:rsidR="00031209" w:rsidRPr="00031209">
        <w:rPr>
          <w:rFonts w:ascii="Arial" w:hAnsi="Arial" w:cs="Arial"/>
          <w:color w:val="FF0000"/>
          <w:szCs w:val="24"/>
        </w:rPr>
        <w:t>secs</w:t>
      </w:r>
      <w:proofErr w:type="spellEnd"/>
      <w:r w:rsidR="00031209">
        <w:rPr>
          <w:rFonts w:ascii="Arial" w:hAnsi="Arial" w:cs="Arial"/>
          <w:color w:val="FF0000"/>
          <w:szCs w:val="24"/>
        </w:rPr>
        <w:t xml:space="preserve"> if using live footage</w:t>
      </w:r>
    </w:p>
    <w:p w14:paraId="33ABED21" w14:textId="77777777" w:rsidR="00694BC5" w:rsidRPr="00A05EDB" w:rsidRDefault="00694BC5" w:rsidP="00694BC5">
      <w:pPr>
        <w:numPr>
          <w:ilvl w:val="2"/>
          <w:numId w:val="12"/>
        </w:numPr>
        <w:spacing w:before="240"/>
        <w:outlineLvl w:val="0"/>
        <w:rPr>
          <w:rFonts w:ascii="Helvetica" w:hAnsi="Helvetica" w:cs="Arial"/>
          <w:b/>
          <w:szCs w:val="24"/>
        </w:rPr>
      </w:pPr>
      <w:r w:rsidRPr="00A05EDB">
        <w:rPr>
          <w:rFonts w:ascii="Arial" w:hAnsi="Arial" w:cs="Arial"/>
          <w:szCs w:val="24"/>
        </w:rPr>
        <w:t xml:space="preserve">55850_Elipe_SCREEN_2.5.2.png - Screen capture of results of P90 with the P90 curve as background.   </w:t>
      </w:r>
      <w:r w:rsidRPr="00A05EDB">
        <w:rPr>
          <w:rFonts w:ascii="Arial" w:hAnsi="Arial" w:cs="Arial"/>
          <w:i/>
          <w:color w:val="0070C0"/>
          <w:szCs w:val="24"/>
        </w:rPr>
        <w:t>Editors, please use a zoom bubble to highlight “P90 set to 7.25”</w:t>
      </w:r>
      <w:r w:rsidRPr="00A05EDB">
        <w:rPr>
          <w:rFonts w:ascii="Arial" w:hAnsi="Arial" w:cs="Arial"/>
          <w:szCs w:val="24"/>
        </w:rPr>
        <w:t xml:space="preserve">  </w:t>
      </w:r>
    </w:p>
    <w:p w14:paraId="65B4DCBC" w14:textId="77777777" w:rsidR="00694BC5" w:rsidRPr="008C2D8D" w:rsidRDefault="00694BC5" w:rsidP="00694BC5">
      <w:pPr>
        <w:numPr>
          <w:ilvl w:val="0"/>
          <w:numId w:val="12"/>
        </w:numPr>
        <w:spacing w:before="240"/>
        <w:outlineLvl w:val="0"/>
        <w:rPr>
          <w:rFonts w:ascii="Helvetica" w:hAnsi="Helvetica" w:cs="Arial"/>
          <w:b/>
          <w:szCs w:val="24"/>
        </w:rPr>
      </w:pPr>
      <w:r w:rsidRPr="008C2D8D">
        <w:rPr>
          <w:rFonts w:ascii="Arial" w:hAnsi="Arial" w:cs="Arial"/>
          <w:b/>
          <w:szCs w:val="24"/>
        </w:rPr>
        <w:t xml:space="preserve">Measurement of the </w:t>
      </w:r>
      <w:r w:rsidRPr="008C2D8D">
        <w:rPr>
          <w:rFonts w:ascii="Arial" w:hAnsi="Arial" w:cs="Arial"/>
          <w:b/>
          <w:i/>
          <w:szCs w:val="24"/>
        </w:rPr>
        <w:t>T</w:t>
      </w:r>
      <w:r w:rsidRPr="008C2D8D">
        <w:rPr>
          <w:rFonts w:ascii="Arial" w:hAnsi="Arial" w:cs="Arial"/>
          <w:b/>
          <w:i/>
          <w:szCs w:val="24"/>
          <w:vertAlign w:val="subscript"/>
        </w:rPr>
        <w:t>1</w:t>
      </w:r>
      <w:r w:rsidRPr="008C2D8D">
        <w:rPr>
          <w:rFonts w:ascii="Arial" w:hAnsi="Arial" w:cs="Arial"/>
          <w:b/>
          <w:szCs w:val="24"/>
        </w:rPr>
        <w:t xml:space="preserve"> or Longitudinal Relaxation Time for Standard Pure API Samples</w:t>
      </w:r>
    </w:p>
    <w:p w14:paraId="6684F8A7" w14:textId="77777777" w:rsidR="00694BC5" w:rsidRPr="00BD03A2" w:rsidRDefault="00694BC5" w:rsidP="00694BC5">
      <w:pPr>
        <w:numPr>
          <w:ilvl w:val="1"/>
          <w:numId w:val="12"/>
        </w:numPr>
        <w:spacing w:before="240"/>
        <w:outlineLvl w:val="0"/>
        <w:rPr>
          <w:rFonts w:ascii="Arial" w:hAnsi="Arial" w:cs="Arial"/>
          <w:b/>
          <w:szCs w:val="24"/>
        </w:rPr>
      </w:pPr>
      <w:r w:rsidRPr="008C2D8D">
        <w:rPr>
          <w:rFonts w:ascii="Arial" w:hAnsi="Arial" w:cs="Arial"/>
          <w:szCs w:val="24"/>
        </w:rPr>
        <w:t>For a better signal-to-noise ratio, place the API</w:t>
      </w:r>
      <w:r w:rsidRPr="00BD03A2">
        <w:rPr>
          <w:rFonts w:ascii="Arial" w:hAnsi="Arial" w:cs="Arial"/>
          <w:color w:val="FF0000"/>
          <w:szCs w:val="24"/>
        </w:rPr>
        <w:t xml:space="preserve"> (pronounced as letters “A-P-I”)</w:t>
      </w:r>
      <w:r>
        <w:rPr>
          <w:rFonts w:ascii="Arial" w:hAnsi="Arial" w:cs="Arial"/>
          <w:szCs w:val="24"/>
        </w:rPr>
        <w:t xml:space="preserve"> </w:t>
      </w:r>
      <w:r w:rsidRPr="008C2D8D">
        <w:rPr>
          <w:rFonts w:ascii="Arial" w:hAnsi="Arial" w:cs="Arial"/>
          <w:szCs w:val="24"/>
        </w:rPr>
        <w:t>sample prepared in the 25-millimeter NMR tube inside the F-19 probe installed in the magnet and let it equilibrate for at least 10 min</w:t>
      </w:r>
      <w:r>
        <w:rPr>
          <w:rFonts w:ascii="Arial" w:hAnsi="Arial" w:cs="Arial"/>
          <w:szCs w:val="24"/>
        </w:rPr>
        <w:t>utes</w:t>
      </w:r>
      <w:r w:rsidRPr="00BD03A2">
        <w:rPr>
          <w:rFonts w:ascii="Arial" w:hAnsi="Arial" w:cs="Arial"/>
          <w:b/>
          <w:szCs w:val="24"/>
        </w:rPr>
        <w:t xml:space="preserve"> [1-WIDE or MED-TXT]</w:t>
      </w:r>
      <w:r w:rsidRPr="008C2D8D">
        <w:rPr>
          <w:rFonts w:ascii="Arial" w:hAnsi="Arial" w:cs="Arial"/>
          <w:szCs w:val="24"/>
        </w:rPr>
        <w:t>.</w:t>
      </w:r>
    </w:p>
    <w:p w14:paraId="16440F23" w14:textId="77777777" w:rsidR="00694BC5" w:rsidRPr="008C2D8D" w:rsidRDefault="00694BC5" w:rsidP="00694BC5">
      <w:pPr>
        <w:numPr>
          <w:ilvl w:val="2"/>
          <w:numId w:val="12"/>
        </w:numPr>
        <w:spacing w:before="240"/>
        <w:outlineLvl w:val="0"/>
        <w:rPr>
          <w:rFonts w:ascii="Arial" w:hAnsi="Arial" w:cs="Arial"/>
          <w:b/>
          <w:szCs w:val="24"/>
        </w:rPr>
      </w:pPr>
      <w:r>
        <w:rPr>
          <w:rFonts w:ascii="Arial" w:hAnsi="Arial" w:cs="Arial"/>
          <w:szCs w:val="24"/>
        </w:rPr>
        <w:t xml:space="preserve">Talent places the API sample prepared in the NMR tube inside the F-19 probe installed in the magnet.  </w:t>
      </w:r>
      <w:r w:rsidRPr="008C2D8D">
        <w:rPr>
          <w:rFonts w:ascii="Arial" w:hAnsi="Arial" w:cs="Arial"/>
          <w:szCs w:val="24"/>
        </w:rPr>
        <w:t xml:space="preserve">TEXT Overlay: API = </w:t>
      </w:r>
      <w:r w:rsidRPr="008C2D8D">
        <w:rPr>
          <w:rFonts w:ascii="Arial" w:hAnsi="Arial" w:cs="Arial"/>
        </w:rPr>
        <w:t>active pharmaceutical ingredient</w:t>
      </w:r>
      <w:r w:rsidRPr="008C2D8D">
        <w:rPr>
          <w:rFonts w:ascii="Arial" w:hAnsi="Arial" w:cs="Arial"/>
          <w:szCs w:val="24"/>
        </w:rPr>
        <w:t xml:space="preserve"> </w:t>
      </w:r>
    </w:p>
    <w:p w14:paraId="4C057DD7" w14:textId="77777777" w:rsidR="00694BC5" w:rsidRPr="00816D04" w:rsidRDefault="00694BC5" w:rsidP="00694BC5">
      <w:pPr>
        <w:numPr>
          <w:ilvl w:val="1"/>
          <w:numId w:val="12"/>
        </w:numPr>
        <w:spacing w:before="240"/>
        <w:outlineLvl w:val="0"/>
        <w:rPr>
          <w:rFonts w:ascii="Helvetica" w:hAnsi="Helvetica" w:cs="Arial"/>
          <w:b/>
          <w:szCs w:val="24"/>
        </w:rPr>
      </w:pPr>
      <w:r w:rsidRPr="008C2D8D">
        <w:rPr>
          <w:rFonts w:ascii="Arial" w:hAnsi="Arial" w:cs="Arial"/>
          <w:szCs w:val="24"/>
        </w:rPr>
        <w:t xml:space="preserve">Measure the </w:t>
      </w:r>
      <w:r w:rsidRPr="008C2D8D">
        <w:rPr>
          <w:rFonts w:ascii="Arial" w:hAnsi="Arial" w:cs="Arial"/>
          <w:i/>
          <w:szCs w:val="24"/>
        </w:rPr>
        <w:t>T</w:t>
      </w:r>
      <w:r w:rsidRPr="008C2D8D">
        <w:rPr>
          <w:rFonts w:ascii="Arial" w:hAnsi="Arial" w:cs="Arial"/>
          <w:i/>
          <w:szCs w:val="24"/>
          <w:vertAlign w:val="subscript"/>
        </w:rPr>
        <w:t>1</w:t>
      </w:r>
      <w:r w:rsidRPr="008C2D8D">
        <w:rPr>
          <w:rFonts w:ascii="Arial" w:hAnsi="Arial" w:cs="Arial"/>
          <w:szCs w:val="24"/>
        </w:rPr>
        <w:t xml:space="preserve"> </w:t>
      </w:r>
      <w:r w:rsidRPr="00C95B1B">
        <w:rPr>
          <w:rFonts w:ascii="Arial" w:hAnsi="Arial" w:cs="Arial"/>
          <w:color w:val="FF0000"/>
          <w:szCs w:val="24"/>
        </w:rPr>
        <w:t>(pronounced as “</w:t>
      </w:r>
      <w:r>
        <w:rPr>
          <w:rFonts w:ascii="Arial" w:hAnsi="Arial" w:cs="Arial"/>
          <w:color w:val="FF0000"/>
          <w:szCs w:val="24"/>
        </w:rPr>
        <w:t>T</w:t>
      </w:r>
      <w:r w:rsidRPr="00C95B1B">
        <w:rPr>
          <w:rFonts w:ascii="Arial" w:hAnsi="Arial" w:cs="Arial"/>
          <w:color w:val="FF0000"/>
          <w:szCs w:val="24"/>
        </w:rPr>
        <w:t xml:space="preserve">-one”) </w:t>
      </w:r>
      <w:r w:rsidRPr="008C2D8D">
        <w:rPr>
          <w:rFonts w:ascii="Arial" w:hAnsi="Arial" w:cs="Arial"/>
          <w:szCs w:val="24"/>
        </w:rPr>
        <w:t>relaxation time, following the instructions of the instrument manual, for each API sample us</w:t>
      </w:r>
      <w:r w:rsidRPr="00BD03A2">
        <w:rPr>
          <w:rFonts w:ascii="Arial" w:hAnsi="Arial" w:cs="Arial"/>
          <w:szCs w:val="24"/>
        </w:rPr>
        <w:t>ing the standard experiment for inversion-recovery from the RINMR software</w:t>
      </w:r>
      <w:r>
        <w:rPr>
          <w:rFonts w:ascii="Arial" w:hAnsi="Arial" w:cs="Arial"/>
          <w:szCs w:val="24"/>
        </w:rPr>
        <w:t xml:space="preserve"> </w:t>
      </w:r>
      <w:r w:rsidRPr="00816D04">
        <w:rPr>
          <w:rFonts w:ascii="Arial" w:hAnsi="Arial" w:cs="Arial"/>
          <w:b/>
          <w:szCs w:val="24"/>
        </w:rPr>
        <w:t>[1-MED-over the shoulder]</w:t>
      </w:r>
      <w:r w:rsidRPr="00BD03A2">
        <w:rPr>
          <w:rFonts w:ascii="Arial" w:hAnsi="Arial" w:cs="Arial"/>
          <w:szCs w:val="24"/>
        </w:rPr>
        <w:t>.</w:t>
      </w:r>
    </w:p>
    <w:p w14:paraId="09B98FEE" w14:textId="77777777" w:rsidR="00694BC5" w:rsidRPr="00BD03A2" w:rsidRDefault="00694BC5" w:rsidP="00694BC5">
      <w:pPr>
        <w:numPr>
          <w:ilvl w:val="2"/>
          <w:numId w:val="12"/>
        </w:numPr>
        <w:spacing w:before="240"/>
        <w:outlineLvl w:val="0"/>
        <w:rPr>
          <w:rFonts w:ascii="Helvetica" w:hAnsi="Helvetica" w:cs="Arial"/>
          <w:b/>
          <w:szCs w:val="24"/>
        </w:rPr>
      </w:pPr>
      <w:r>
        <w:rPr>
          <w:rFonts w:ascii="Arial" w:hAnsi="Arial" w:cs="Arial"/>
          <w:szCs w:val="24"/>
        </w:rPr>
        <w:t>Talent begins setup for the standard experiment for inversion-recovery.</w:t>
      </w:r>
    </w:p>
    <w:p w14:paraId="2ED34360" w14:textId="77777777" w:rsidR="00694BC5" w:rsidRPr="003A691C" w:rsidRDefault="00694BC5" w:rsidP="00694BC5">
      <w:pPr>
        <w:numPr>
          <w:ilvl w:val="1"/>
          <w:numId w:val="12"/>
        </w:numPr>
        <w:spacing w:before="240"/>
        <w:outlineLvl w:val="0"/>
        <w:rPr>
          <w:rFonts w:ascii="Helvetica" w:hAnsi="Helvetica" w:cs="Arial"/>
          <w:b/>
          <w:szCs w:val="24"/>
        </w:rPr>
      </w:pPr>
      <w:r w:rsidRPr="008C2D8D">
        <w:rPr>
          <w:rFonts w:ascii="Arial" w:hAnsi="Arial" w:cs="Arial"/>
          <w:szCs w:val="24"/>
        </w:rPr>
        <w:t xml:space="preserve">To measure the </w:t>
      </w:r>
      <w:r w:rsidRPr="00816D04">
        <w:rPr>
          <w:rFonts w:ascii="Arial" w:hAnsi="Arial" w:cs="Arial"/>
          <w:szCs w:val="24"/>
        </w:rPr>
        <w:t xml:space="preserve">relaxation time, </w:t>
      </w:r>
      <w:r>
        <w:rPr>
          <w:rFonts w:ascii="Arial" w:hAnsi="Arial" w:cs="Arial"/>
          <w:szCs w:val="24"/>
        </w:rPr>
        <w:t>navigate to</w:t>
      </w:r>
      <w:r w:rsidRPr="00816D04">
        <w:rPr>
          <w:rFonts w:ascii="Arial" w:hAnsi="Arial" w:cs="Arial"/>
          <w:szCs w:val="24"/>
        </w:rPr>
        <w:t xml:space="preserve"> </w:t>
      </w:r>
      <w:r>
        <w:rPr>
          <w:rFonts w:ascii="Arial" w:hAnsi="Arial" w:cs="Arial"/>
          <w:szCs w:val="24"/>
        </w:rPr>
        <w:t xml:space="preserve">“Sequence” and select </w:t>
      </w:r>
      <w:r w:rsidRPr="00816D04">
        <w:rPr>
          <w:rFonts w:ascii="Arial" w:hAnsi="Arial" w:cs="Arial"/>
          <w:szCs w:val="24"/>
        </w:rPr>
        <w:t>“Load</w:t>
      </w:r>
      <w:r>
        <w:rPr>
          <w:rFonts w:ascii="Arial" w:hAnsi="Arial" w:cs="Arial"/>
          <w:szCs w:val="24"/>
        </w:rPr>
        <w:t xml:space="preserve">” </w:t>
      </w:r>
      <w:r w:rsidRPr="00816D04">
        <w:rPr>
          <w:rFonts w:ascii="Arial" w:hAnsi="Arial" w:cs="Arial"/>
          <w:szCs w:val="24"/>
        </w:rPr>
        <w:t>in the RINMR software</w:t>
      </w:r>
      <w:r>
        <w:rPr>
          <w:rFonts w:ascii="Arial" w:hAnsi="Arial" w:cs="Arial"/>
          <w:szCs w:val="24"/>
        </w:rPr>
        <w:t xml:space="preserve"> </w:t>
      </w:r>
      <w:r w:rsidRPr="009D7F1B">
        <w:rPr>
          <w:rFonts w:ascii="Arial" w:hAnsi="Arial" w:cs="Arial"/>
          <w:b/>
          <w:szCs w:val="24"/>
        </w:rPr>
        <w:t>[1-LM]</w:t>
      </w:r>
      <w:r w:rsidRPr="009D7F1B">
        <w:rPr>
          <w:rFonts w:ascii="Arial" w:hAnsi="Arial" w:cs="Arial"/>
          <w:szCs w:val="24"/>
        </w:rPr>
        <w:t>.</w:t>
      </w:r>
      <w:r>
        <w:rPr>
          <w:rFonts w:ascii="Arial" w:hAnsi="Arial" w:cs="Arial"/>
          <w:szCs w:val="24"/>
        </w:rPr>
        <w:t xml:space="preserve">  Then, select </w:t>
      </w:r>
      <w:r w:rsidRPr="00816D04">
        <w:rPr>
          <w:rFonts w:ascii="Arial" w:hAnsi="Arial" w:cs="Arial"/>
          <w:szCs w:val="24"/>
        </w:rPr>
        <w:t xml:space="preserve">the inverse-recovery pulse sequence </w:t>
      </w:r>
      <w:r>
        <w:rPr>
          <w:rFonts w:ascii="Arial" w:hAnsi="Arial" w:cs="Arial"/>
          <w:szCs w:val="24"/>
        </w:rPr>
        <w:t xml:space="preserve">and click “Open </w:t>
      </w:r>
      <w:r>
        <w:rPr>
          <w:rFonts w:ascii="Arial" w:hAnsi="Arial" w:cs="Arial"/>
          <w:b/>
          <w:szCs w:val="24"/>
        </w:rPr>
        <w:t>[2</w:t>
      </w:r>
      <w:r w:rsidRPr="009D7F1B">
        <w:rPr>
          <w:rFonts w:ascii="Arial" w:hAnsi="Arial" w:cs="Arial"/>
          <w:b/>
          <w:szCs w:val="24"/>
        </w:rPr>
        <w:t>-LM]</w:t>
      </w:r>
      <w:r w:rsidRPr="009D7F1B">
        <w:rPr>
          <w:rFonts w:ascii="Arial" w:hAnsi="Arial" w:cs="Arial"/>
          <w:szCs w:val="24"/>
        </w:rPr>
        <w:t>.</w:t>
      </w:r>
      <w:r>
        <w:rPr>
          <w:rFonts w:ascii="Arial" w:hAnsi="Arial" w:cs="Arial"/>
          <w:szCs w:val="24"/>
        </w:rPr>
        <w:t>”</w:t>
      </w:r>
      <w:r w:rsidRPr="00816D04">
        <w:rPr>
          <w:rFonts w:ascii="Arial" w:hAnsi="Arial" w:cs="Arial"/>
          <w:szCs w:val="24"/>
        </w:rPr>
        <w:t xml:space="preserve">  Check that the basic parameters have the correct values by clicking the “A”</w:t>
      </w:r>
      <w:r>
        <w:rPr>
          <w:rFonts w:ascii="Arial" w:hAnsi="Arial" w:cs="Arial"/>
          <w:szCs w:val="24"/>
        </w:rPr>
        <w:t xml:space="preserve"> </w:t>
      </w:r>
      <w:r w:rsidRPr="00816D04">
        <w:rPr>
          <w:rFonts w:ascii="Arial" w:hAnsi="Arial" w:cs="Arial"/>
          <w:szCs w:val="24"/>
        </w:rPr>
        <w:t>tab</w:t>
      </w:r>
      <w:r>
        <w:rPr>
          <w:rFonts w:ascii="Arial" w:hAnsi="Arial" w:cs="Arial"/>
          <w:szCs w:val="24"/>
        </w:rPr>
        <w:t xml:space="preserve"> </w:t>
      </w:r>
      <w:r w:rsidRPr="00816D04">
        <w:rPr>
          <w:rFonts w:ascii="Arial" w:hAnsi="Arial" w:cs="Arial"/>
          <w:b/>
          <w:szCs w:val="24"/>
        </w:rPr>
        <w:t>[</w:t>
      </w:r>
      <w:r>
        <w:rPr>
          <w:rFonts w:ascii="Arial" w:hAnsi="Arial" w:cs="Arial"/>
          <w:b/>
          <w:szCs w:val="24"/>
        </w:rPr>
        <w:t>3</w:t>
      </w:r>
      <w:r w:rsidRPr="00816D04">
        <w:rPr>
          <w:rFonts w:ascii="Arial" w:hAnsi="Arial" w:cs="Arial"/>
          <w:b/>
          <w:szCs w:val="24"/>
        </w:rPr>
        <w:t>-</w:t>
      </w:r>
      <w:r>
        <w:rPr>
          <w:rFonts w:ascii="Arial" w:hAnsi="Arial" w:cs="Arial"/>
          <w:b/>
          <w:szCs w:val="24"/>
        </w:rPr>
        <w:t>LM</w:t>
      </w:r>
      <w:r w:rsidRPr="00816D04">
        <w:rPr>
          <w:rFonts w:ascii="Arial" w:hAnsi="Arial" w:cs="Arial"/>
          <w:b/>
          <w:szCs w:val="24"/>
        </w:rPr>
        <w:t>]</w:t>
      </w:r>
      <w:r w:rsidRPr="00816D04">
        <w:rPr>
          <w:rFonts w:ascii="Arial" w:hAnsi="Arial" w:cs="Arial"/>
          <w:szCs w:val="24"/>
        </w:rPr>
        <w:t>.</w:t>
      </w:r>
    </w:p>
    <w:p w14:paraId="79CC9044" w14:textId="77777777" w:rsidR="00694BC5" w:rsidRPr="009D7F1B" w:rsidRDefault="00694BC5" w:rsidP="00694BC5">
      <w:pPr>
        <w:numPr>
          <w:ilvl w:val="2"/>
          <w:numId w:val="12"/>
        </w:numPr>
        <w:spacing w:before="240"/>
        <w:outlineLvl w:val="0"/>
        <w:rPr>
          <w:rFonts w:ascii="Arial" w:hAnsi="Arial" w:cs="Arial"/>
          <w:b/>
          <w:szCs w:val="24"/>
        </w:rPr>
      </w:pPr>
      <w:r w:rsidRPr="009D7F1B">
        <w:rPr>
          <w:rFonts w:ascii="Arial" w:hAnsi="Arial" w:cs="Arial"/>
          <w:szCs w:val="24"/>
        </w:rPr>
        <w:t>55850_Elipe_SCREEN_3.4.1.png – Screen capture showing ‘Sequence” and “Load” to load the T1 pulse sequence invrec.exe.</w:t>
      </w:r>
      <w:r>
        <w:rPr>
          <w:rFonts w:ascii="Arial" w:hAnsi="Arial" w:cs="Arial"/>
          <w:szCs w:val="24"/>
        </w:rPr>
        <w:t xml:space="preserve">  </w:t>
      </w:r>
      <w:r w:rsidRPr="00A05EDB">
        <w:rPr>
          <w:rFonts w:ascii="Arial" w:hAnsi="Arial" w:cs="Arial"/>
          <w:i/>
          <w:color w:val="0070C0"/>
          <w:szCs w:val="24"/>
        </w:rPr>
        <w:t>Editors, please use a zoom bubble to highlight “</w:t>
      </w:r>
      <w:r>
        <w:rPr>
          <w:rFonts w:ascii="Arial" w:hAnsi="Arial" w:cs="Arial"/>
          <w:i/>
          <w:color w:val="0070C0"/>
          <w:szCs w:val="24"/>
        </w:rPr>
        <w:t>Load.</w:t>
      </w:r>
      <w:r w:rsidRPr="00A05EDB">
        <w:rPr>
          <w:rFonts w:ascii="Arial" w:hAnsi="Arial" w:cs="Arial"/>
          <w:i/>
          <w:color w:val="0070C0"/>
          <w:szCs w:val="24"/>
        </w:rPr>
        <w:t>”</w:t>
      </w:r>
      <w:r w:rsidRPr="00A05EDB">
        <w:rPr>
          <w:rFonts w:ascii="Arial" w:hAnsi="Arial" w:cs="Arial"/>
          <w:szCs w:val="24"/>
        </w:rPr>
        <w:t xml:space="preserve">  </w:t>
      </w:r>
    </w:p>
    <w:p w14:paraId="37C76B1A" w14:textId="77777777" w:rsidR="00694BC5" w:rsidRPr="009D7F1B" w:rsidRDefault="00694BC5" w:rsidP="00694BC5">
      <w:pPr>
        <w:numPr>
          <w:ilvl w:val="2"/>
          <w:numId w:val="12"/>
        </w:numPr>
        <w:spacing w:before="240"/>
        <w:outlineLvl w:val="0"/>
        <w:rPr>
          <w:rFonts w:ascii="Arial" w:hAnsi="Arial" w:cs="Arial"/>
          <w:b/>
          <w:szCs w:val="24"/>
        </w:rPr>
      </w:pPr>
      <w:r w:rsidRPr="009D7F1B">
        <w:rPr>
          <w:rFonts w:ascii="Arial" w:hAnsi="Arial" w:cs="Arial"/>
          <w:szCs w:val="24"/>
        </w:rPr>
        <w:t xml:space="preserve">55850_Elipe-SCREEN_3.4.2.png – Screen capture showing the window to select ‘invrec.exe” pulse sequence.  </w:t>
      </w:r>
      <w:r w:rsidRPr="009D7F1B">
        <w:rPr>
          <w:rFonts w:ascii="Arial" w:hAnsi="Arial" w:cs="Arial"/>
          <w:i/>
          <w:color w:val="0070C0"/>
          <w:szCs w:val="24"/>
        </w:rPr>
        <w:t xml:space="preserve">Editors, please use a zoom bubble to highlight ‘invrec.exe.’ </w:t>
      </w:r>
    </w:p>
    <w:p w14:paraId="78649B95" w14:textId="77777777" w:rsidR="00694BC5" w:rsidRPr="009D7F1B" w:rsidRDefault="00694BC5" w:rsidP="00694BC5">
      <w:pPr>
        <w:numPr>
          <w:ilvl w:val="2"/>
          <w:numId w:val="12"/>
        </w:numPr>
        <w:spacing w:before="240"/>
        <w:outlineLvl w:val="0"/>
        <w:rPr>
          <w:rFonts w:ascii="Arial" w:hAnsi="Arial" w:cs="Arial"/>
          <w:b/>
          <w:szCs w:val="24"/>
        </w:rPr>
      </w:pPr>
      <w:r w:rsidRPr="009D7F1B">
        <w:rPr>
          <w:rFonts w:ascii="Arial" w:hAnsi="Arial" w:cs="Arial"/>
          <w:szCs w:val="24"/>
        </w:rPr>
        <w:t>55850_Elipe_SCREEN_3.4.3</w:t>
      </w:r>
      <w:r>
        <w:rPr>
          <w:rFonts w:ascii="Arial" w:hAnsi="Arial" w:cs="Arial"/>
          <w:szCs w:val="24"/>
        </w:rPr>
        <w:t>.png</w:t>
      </w:r>
      <w:r w:rsidRPr="009D7F1B">
        <w:rPr>
          <w:rFonts w:ascii="Arial" w:hAnsi="Arial" w:cs="Arial"/>
          <w:szCs w:val="24"/>
        </w:rPr>
        <w:t xml:space="preserve"> – Screen capture showing the parameters. </w:t>
      </w:r>
    </w:p>
    <w:p w14:paraId="46B1ACD9" w14:textId="77777777" w:rsidR="00694BC5" w:rsidRPr="00816D04" w:rsidRDefault="00694BC5" w:rsidP="00694BC5">
      <w:pPr>
        <w:numPr>
          <w:ilvl w:val="1"/>
          <w:numId w:val="12"/>
        </w:numPr>
        <w:spacing w:before="240"/>
        <w:outlineLvl w:val="0"/>
        <w:rPr>
          <w:rFonts w:ascii="Helvetica" w:hAnsi="Helvetica" w:cs="Arial"/>
          <w:b/>
          <w:szCs w:val="24"/>
        </w:rPr>
      </w:pPr>
      <w:r>
        <w:rPr>
          <w:rFonts w:ascii="Arial" w:hAnsi="Arial" w:cs="Arial"/>
          <w:szCs w:val="24"/>
        </w:rPr>
        <w:t>Under the “Tools” menu, s</w:t>
      </w:r>
      <w:r w:rsidRPr="00816D04">
        <w:rPr>
          <w:rFonts w:ascii="Arial" w:hAnsi="Arial" w:cs="Arial"/>
          <w:szCs w:val="24"/>
        </w:rPr>
        <w:t>elect “S</w:t>
      </w:r>
      <w:r>
        <w:rPr>
          <w:rFonts w:ascii="Arial" w:hAnsi="Arial" w:cs="Arial"/>
          <w:szCs w:val="24"/>
        </w:rPr>
        <w:t xml:space="preserve">cripts” and </w:t>
      </w:r>
      <w:r w:rsidRPr="00816D04">
        <w:rPr>
          <w:rFonts w:ascii="Arial" w:hAnsi="Arial" w:cs="Arial"/>
          <w:szCs w:val="24"/>
        </w:rPr>
        <w:t>a window will pop up</w:t>
      </w:r>
      <w:r>
        <w:rPr>
          <w:rFonts w:ascii="Arial" w:hAnsi="Arial" w:cs="Arial"/>
          <w:szCs w:val="24"/>
        </w:rPr>
        <w:t xml:space="preserve"> </w:t>
      </w:r>
      <w:r>
        <w:rPr>
          <w:rFonts w:ascii="Arial" w:hAnsi="Arial" w:cs="Arial"/>
          <w:b/>
          <w:szCs w:val="24"/>
        </w:rPr>
        <w:t>[1-LM</w:t>
      </w:r>
      <w:r w:rsidRPr="00816D04">
        <w:rPr>
          <w:rFonts w:ascii="Arial" w:hAnsi="Arial" w:cs="Arial"/>
          <w:b/>
          <w:szCs w:val="24"/>
        </w:rPr>
        <w:t>]</w:t>
      </w:r>
      <w:r w:rsidRPr="00816D04">
        <w:rPr>
          <w:rFonts w:ascii="Arial" w:hAnsi="Arial" w:cs="Arial"/>
          <w:szCs w:val="24"/>
        </w:rPr>
        <w:t xml:space="preserve">.  </w:t>
      </w:r>
      <w:r>
        <w:rPr>
          <w:rFonts w:ascii="Arial" w:hAnsi="Arial" w:cs="Arial"/>
          <w:szCs w:val="24"/>
        </w:rPr>
        <w:t>Then, s</w:t>
      </w:r>
      <w:r w:rsidRPr="00816D04">
        <w:rPr>
          <w:rFonts w:ascii="Arial" w:hAnsi="Arial" w:cs="Arial"/>
          <w:szCs w:val="24"/>
        </w:rPr>
        <w:t>elect the tab for T1 and click the green arrow</w:t>
      </w:r>
      <w:r>
        <w:rPr>
          <w:rFonts w:ascii="Arial" w:hAnsi="Arial" w:cs="Arial"/>
          <w:szCs w:val="24"/>
        </w:rPr>
        <w:t xml:space="preserve"> </w:t>
      </w:r>
      <w:r>
        <w:rPr>
          <w:rFonts w:ascii="Arial" w:hAnsi="Arial" w:cs="Arial"/>
          <w:b/>
          <w:szCs w:val="24"/>
        </w:rPr>
        <w:t>[2-LM</w:t>
      </w:r>
      <w:r w:rsidRPr="00816D04">
        <w:rPr>
          <w:rFonts w:ascii="Arial" w:hAnsi="Arial" w:cs="Arial"/>
          <w:b/>
          <w:szCs w:val="24"/>
        </w:rPr>
        <w:t>]</w:t>
      </w:r>
      <w:r>
        <w:rPr>
          <w:rFonts w:ascii="Arial" w:hAnsi="Arial" w:cs="Arial"/>
          <w:szCs w:val="24"/>
        </w:rPr>
        <w:t>.  Another</w:t>
      </w:r>
      <w:r w:rsidRPr="008C2D8D">
        <w:rPr>
          <w:rFonts w:ascii="Arial" w:hAnsi="Arial" w:cs="Arial"/>
          <w:szCs w:val="24"/>
        </w:rPr>
        <w:t xml:space="preserve"> window will pop up.  Select the delay list file with </w:t>
      </w:r>
      <w:r>
        <w:rPr>
          <w:rFonts w:ascii="Arial" w:hAnsi="Arial" w:cs="Arial"/>
          <w:szCs w:val="24"/>
        </w:rPr>
        <w:t xml:space="preserve">the </w:t>
      </w:r>
      <w:r w:rsidRPr="008C2D8D">
        <w:rPr>
          <w:rFonts w:ascii="Arial" w:hAnsi="Arial" w:cs="Arial"/>
          <w:szCs w:val="24"/>
        </w:rPr>
        <w:t>appropriate delays or creat</w:t>
      </w:r>
      <w:r>
        <w:rPr>
          <w:rFonts w:ascii="Arial" w:hAnsi="Arial" w:cs="Arial"/>
          <w:szCs w:val="24"/>
        </w:rPr>
        <w:t>e the list after clicking “Open</w:t>
      </w:r>
      <w:r w:rsidRPr="008C2D8D">
        <w:rPr>
          <w:rFonts w:ascii="Arial" w:hAnsi="Arial" w:cs="Arial"/>
          <w:szCs w:val="24"/>
        </w:rPr>
        <w:t>”</w:t>
      </w:r>
      <w:r>
        <w:rPr>
          <w:rFonts w:ascii="Arial" w:hAnsi="Arial" w:cs="Arial"/>
          <w:szCs w:val="24"/>
        </w:rPr>
        <w:t xml:space="preserve"> </w:t>
      </w:r>
      <w:r>
        <w:rPr>
          <w:rFonts w:ascii="Arial" w:hAnsi="Arial" w:cs="Arial"/>
          <w:b/>
          <w:szCs w:val="24"/>
        </w:rPr>
        <w:t>[3-LM</w:t>
      </w:r>
      <w:r w:rsidRPr="00816D04">
        <w:rPr>
          <w:rFonts w:ascii="Arial" w:hAnsi="Arial" w:cs="Arial"/>
          <w:b/>
          <w:szCs w:val="24"/>
        </w:rPr>
        <w:t>]</w:t>
      </w:r>
      <w:r w:rsidRPr="006F5765">
        <w:rPr>
          <w:rFonts w:ascii="Arial" w:hAnsi="Arial" w:cs="Arial"/>
          <w:szCs w:val="24"/>
        </w:rPr>
        <w:t>.</w:t>
      </w:r>
      <w:r w:rsidRPr="008C2D8D">
        <w:rPr>
          <w:rFonts w:ascii="Arial" w:hAnsi="Arial" w:cs="Arial"/>
          <w:szCs w:val="24"/>
        </w:rPr>
        <w:t xml:space="preserve">  Once the delay </w:t>
      </w:r>
      <w:r>
        <w:rPr>
          <w:rFonts w:ascii="Arial" w:hAnsi="Arial" w:cs="Arial"/>
          <w:szCs w:val="24"/>
        </w:rPr>
        <w:t>list is satisfactory, click “OK</w:t>
      </w:r>
      <w:r w:rsidRPr="008C2D8D">
        <w:rPr>
          <w:rFonts w:ascii="Arial" w:hAnsi="Arial" w:cs="Arial"/>
          <w:szCs w:val="24"/>
        </w:rPr>
        <w:t>”</w:t>
      </w:r>
      <w:r>
        <w:rPr>
          <w:rFonts w:ascii="Arial" w:hAnsi="Arial" w:cs="Arial"/>
          <w:szCs w:val="24"/>
        </w:rPr>
        <w:t xml:space="preserve"> </w:t>
      </w:r>
      <w:r>
        <w:rPr>
          <w:rFonts w:ascii="Arial" w:hAnsi="Arial" w:cs="Arial"/>
          <w:b/>
          <w:szCs w:val="24"/>
        </w:rPr>
        <w:t>[4</w:t>
      </w:r>
      <w:r w:rsidRPr="00816D04">
        <w:rPr>
          <w:rFonts w:ascii="Arial" w:hAnsi="Arial" w:cs="Arial"/>
          <w:b/>
          <w:szCs w:val="24"/>
        </w:rPr>
        <w:t>-</w:t>
      </w:r>
      <w:r>
        <w:rPr>
          <w:rFonts w:ascii="Arial" w:hAnsi="Arial" w:cs="Arial"/>
          <w:b/>
          <w:szCs w:val="24"/>
        </w:rPr>
        <w:t>LM</w:t>
      </w:r>
      <w:r w:rsidRPr="00816D04">
        <w:rPr>
          <w:rFonts w:ascii="Arial" w:hAnsi="Arial" w:cs="Arial"/>
          <w:b/>
          <w:szCs w:val="24"/>
        </w:rPr>
        <w:t>]</w:t>
      </w:r>
      <w:r>
        <w:rPr>
          <w:rFonts w:ascii="Arial" w:hAnsi="Arial" w:cs="Arial"/>
          <w:szCs w:val="24"/>
        </w:rPr>
        <w:t>.</w:t>
      </w:r>
    </w:p>
    <w:p w14:paraId="2940D547" w14:textId="15FFD557" w:rsidR="00694BC5" w:rsidRPr="006F5765" w:rsidRDefault="00694BC5" w:rsidP="00694BC5">
      <w:pPr>
        <w:numPr>
          <w:ilvl w:val="2"/>
          <w:numId w:val="12"/>
        </w:numPr>
        <w:spacing w:before="240"/>
        <w:outlineLvl w:val="0"/>
        <w:rPr>
          <w:rFonts w:ascii="Arial" w:hAnsi="Arial" w:cs="Arial"/>
          <w:b/>
          <w:szCs w:val="24"/>
        </w:rPr>
      </w:pPr>
      <w:r w:rsidRPr="006F5765">
        <w:rPr>
          <w:rFonts w:ascii="Arial" w:hAnsi="Arial" w:cs="Arial"/>
          <w:szCs w:val="24"/>
        </w:rPr>
        <w:t>55850_Elipe_SCREEN_3.5.1</w:t>
      </w:r>
      <w:r>
        <w:rPr>
          <w:rFonts w:ascii="Arial" w:hAnsi="Arial" w:cs="Arial"/>
          <w:szCs w:val="24"/>
        </w:rPr>
        <w:t>.png</w:t>
      </w:r>
      <w:r w:rsidRPr="006F5765">
        <w:rPr>
          <w:rFonts w:ascii="Arial" w:hAnsi="Arial" w:cs="Arial"/>
          <w:szCs w:val="24"/>
        </w:rPr>
        <w:t xml:space="preserve"> – Screen capture showing how to select “Scripts” under “Tools”.</w:t>
      </w:r>
      <w:r>
        <w:rPr>
          <w:rFonts w:ascii="Arial" w:hAnsi="Arial" w:cs="Arial"/>
          <w:szCs w:val="24"/>
        </w:rPr>
        <w:t xml:space="preserve"> </w:t>
      </w:r>
      <w:r w:rsidRPr="009D7F1B">
        <w:rPr>
          <w:rFonts w:ascii="Arial" w:hAnsi="Arial" w:cs="Arial"/>
          <w:i/>
          <w:color w:val="0070C0"/>
          <w:szCs w:val="24"/>
        </w:rPr>
        <w:t>Editors, please use a zoom bubble to highlight ‘</w:t>
      </w:r>
      <w:r>
        <w:rPr>
          <w:rFonts w:ascii="Arial" w:hAnsi="Arial" w:cs="Arial"/>
          <w:i/>
          <w:color w:val="0070C0"/>
          <w:szCs w:val="24"/>
        </w:rPr>
        <w:t>Scripts</w:t>
      </w:r>
      <w:r w:rsidRPr="009D7F1B">
        <w:rPr>
          <w:rFonts w:ascii="Arial" w:hAnsi="Arial" w:cs="Arial"/>
          <w:i/>
          <w:color w:val="0070C0"/>
          <w:szCs w:val="24"/>
        </w:rPr>
        <w:t xml:space="preserve">.’ </w:t>
      </w:r>
      <w:r w:rsidR="00031209">
        <w:rPr>
          <w:rFonts w:ascii="Arial" w:hAnsi="Arial" w:cs="Arial"/>
          <w:i/>
          <w:color w:val="FF0000"/>
          <w:szCs w:val="24"/>
        </w:rPr>
        <w:t>DNS live footage, use 3.2.1 and/or 3.3.1 if needed</w:t>
      </w:r>
    </w:p>
    <w:p w14:paraId="3742D378" w14:textId="77777777" w:rsidR="00694BC5" w:rsidRPr="006F5765" w:rsidRDefault="00694BC5" w:rsidP="00694BC5">
      <w:pPr>
        <w:numPr>
          <w:ilvl w:val="2"/>
          <w:numId w:val="12"/>
        </w:numPr>
        <w:spacing w:before="240"/>
        <w:outlineLvl w:val="0"/>
        <w:rPr>
          <w:rFonts w:ascii="Arial" w:hAnsi="Arial" w:cs="Arial"/>
          <w:b/>
          <w:szCs w:val="24"/>
        </w:rPr>
      </w:pPr>
      <w:r w:rsidRPr="006F5765">
        <w:rPr>
          <w:rFonts w:ascii="Arial" w:hAnsi="Arial" w:cs="Arial"/>
          <w:szCs w:val="24"/>
        </w:rPr>
        <w:t>55850_Elipe_SCREEN_3.5.2</w:t>
      </w:r>
      <w:r>
        <w:rPr>
          <w:rFonts w:ascii="Arial" w:hAnsi="Arial" w:cs="Arial"/>
          <w:szCs w:val="24"/>
        </w:rPr>
        <w:t>.png</w:t>
      </w:r>
      <w:r w:rsidRPr="006F5765">
        <w:rPr>
          <w:rFonts w:ascii="Arial" w:hAnsi="Arial" w:cs="Arial"/>
          <w:szCs w:val="24"/>
        </w:rPr>
        <w:t xml:space="preserve"> – Screen capture showing “T1.ris” window with green arrow.</w:t>
      </w:r>
      <w:r>
        <w:rPr>
          <w:rFonts w:ascii="Arial" w:hAnsi="Arial" w:cs="Arial"/>
          <w:szCs w:val="24"/>
        </w:rPr>
        <w:t xml:space="preserve">  </w:t>
      </w:r>
      <w:r w:rsidRPr="009D7F1B">
        <w:rPr>
          <w:rFonts w:ascii="Arial" w:hAnsi="Arial" w:cs="Arial"/>
          <w:i/>
          <w:color w:val="0070C0"/>
          <w:szCs w:val="24"/>
        </w:rPr>
        <w:t xml:space="preserve">Editors, please use a zoom bubble to highlight </w:t>
      </w:r>
      <w:r>
        <w:rPr>
          <w:rFonts w:ascii="Arial" w:hAnsi="Arial" w:cs="Arial"/>
          <w:i/>
          <w:color w:val="0070C0"/>
          <w:szCs w:val="24"/>
        </w:rPr>
        <w:t xml:space="preserve">the tab for </w:t>
      </w:r>
      <w:r w:rsidRPr="009D7F1B">
        <w:rPr>
          <w:rFonts w:ascii="Arial" w:hAnsi="Arial" w:cs="Arial"/>
          <w:i/>
          <w:color w:val="0070C0"/>
          <w:szCs w:val="24"/>
        </w:rPr>
        <w:t>‘</w:t>
      </w:r>
      <w:r>
        <w:rPr>
          <w:rFonts w:ascii="Arial" w:hAnsi="Arial" w:cs="Arial"/>
          <w:i/>
          <w:color w:val="0070C0"/>
          <w:szCs w:val="24"/>
        </w:rPr>
        <w:t>T1.ris</w:t>
      </w:r>
      <w:r w:rsidRPr="009D7F1B">
        <w:rPr>
          <w:rFonts w:ascii="Arial" w:hAnsi="Arial" w:cs="Arial"/>
          <w:i/>
          <w:color w:val="0070C0"/>
          <w:szCs w:val="24"/>
        </w:rPr>
        <w:t>’</w:t>
      </w:r>
      <w:r>
        <w:rPr>
          <w:rFonts w:ascii="Arial" w:hAnsi="Arial" w:cs="Arial"/>
          <w:i/>
          <w:color w:val="0070C0"/>
          <w:szCs w:val="24"/>
        </w:rPr>
        <w:t xml:space="preserve"> and then the green arrow as narrated.</w:t>
      </w:r>
      <w:r w:rsidRPr="009D7F1B">
        <w:rPr>
          <w:rFonts w:ascii="Arial" w:hAnsi="Arial" w:cs="Arial"/>
          <w:i/>
          <w:color w:val="0070C0"/>
          <w:szCs w:val="24"/>
        </w:rPr>
        <w:t xml:space="preserve"> </w:t>
      </w:r>
    </w:p>
    <w:p w14:paraId="19B771CC" w14:textId="77777777" w:rsidR="00694BC5" w:rsidRPr="006F5765" w:rsidRDefault="00694BC5" w:rsidP="00694BC5">
      <w:pPr>
        <w:numPr>
          <w:ilvl w:val="2"/>
          <w:numId w:val="12"/>
        </w:numPr>
        <w:spacing w:before="240"/>
        <w:outlineLvl w:val="0"/>
        <w:rPr>
          <w:rFonts w:ascii="Helvetica" w:hAnsi="Helvetica" w:cs="Arial"/>
          <w:b/>
          <w:szCs w:val="24"/>
        </w:rPr>
      </w:pPr>
      <w:r w:rsidRPr="006F5765">
        <w:rPr>
          <w:rFonts w:ascii="Arial" w:hAnsi="Arial" w:cs="Arial"/>
          <w:szCs w:val="24"/>
        </w:rPr>
        <w:t>55850_Elipe_SCREEN_3.5.3</w:t>
      </w:r>
      <w:r>
        <w:rPr>
          <w:rFonts w:ascii="Arial" w:hAnsi="Arial" w:cs="Arial"/>
          <w:szCs w:val="24"/>
        </w:rPr>
        <w:t>.png</w:t>
      </w:r>
      <w:r w:rsidRPr="006F5765">
        <w:rPr>
          <w:rFonts w:ascii="Arial" w:hAnsi="Arial" w:cs="Arial"/>
          <w:szCs w:val="24"/>
        </w:rPr>
        <w:t xml:space="preserve"> – Screen capture showing selecting appropriate LIST file for delay list.</w:t>
      </w:r>
      <w:r>
        <w:rPr>
          <w:rFonts w:ascii="Arial" w:hAnsi="Arial" w:cs="Arial"/>
          <w:szCs w:val="24"/>
        </w:rPr>
        <w:t xml:space="preserve">  </w:t>
      </w:r>
      <w:r w:rsidRPr="009D7F1B">
        <w:rPr>
          <w:rFonts w:ascii="Arial" w:hAnsi="Arial" w:cs="Arial"/>
          <w:i/>
          <w:color w:val="0070C0"/>
          <w:szCs w:val="24"/>
        </w:rPr>
        <w:t xml:space="preserve">Editors, please use a zoom bubble to highlight </w:t>
      </w:r>
      <w:r>
        <w:rPr>
          <w:rFonts w:ascii="Arial" w:hAnsi="Arial" w:cs="Arial"/>
          <w:i/>
          <w:color w:val="0070C0"/>
          <w:szCs w:val="24"/>
        </w:rPr>
        <w:t>the selected file and then the “Open” button as narrated.</w:t>
      </w:r>
    </w:p>
    <w:p w14:paraId="2D95525D" w14:textId="77777777" w:rsidR="00694BC5" w:rsidRPr="006F5765" w:rsidRDefault="00694BC5" w:rsidP="00694BC5">
      <w:pPr>
        <w:numPr>
          <w:ilvl w:val="2"/>
          <w:numId w:val="12"/>
        </w:numPr>
        <w:spacing w:before="240"/>
        <w:outlineLvl w:val="0"/>
        <w:rPr>
          <w:rFonts w:ascii="Helvetica" w:hAnsi="Helvetica" w:cs="Arial"/>
          <w:b/>
          <w:szCs w:val="24"/>
        </w:rPr>
      </w:pPr>
      <w:r w:rsidRPr="006F5765">
        <w:rPr>
          <w:rFonts w:ascii="Arial" w:hAnsi="Arial" w:cs="Arial"/>
          <w:szCs w:val="24"/>
        </w:rPr>
        <w:t>55850_Elipe_SCREEN_3.5.4</w:t>
      </w:r>
      <w:r>
        <w:rPr>
          <w:rFonts w:ascii="Arial" w:hAnsi="Arial" w:cs="Arial"/>
          <w:szCs w:val="24"/>
        </w:rPr>
        <w:t>.png</w:t>
      </w:r>
      <w:r w:rsidRPr="006F5765">
        <w:rPr>
          <w:rFonts w:ascii="Arial" w:hAnsi="Arial" w:cs="Arial"/>
          <w:szCs w:val="24"/>
        </w:rPr>
        <w:t xml:space="preserve"> – Screen ca</w:t>
      </w:r>
      <w:r>
        <w:rPr>
          <w:rFonts w:ascii="Arial" w:hAnsi="Arial" w:cs="Arial"/>
          <w:szCs w:val="24"/>
        </w:rPr>
        <w:t>p</w:t>
      </w:r>
      <w:r w:rsidRPr="006F5765">
        <w:rPr>
          <w:rFonts w:ascii="Arial" w:hAnsi="Arial" w:cs="Arial"/>
          <w:szCs w:val="24"/>
        </w:rPr>
        <w:t>ture showing the list of delay values.</w:t>
      </w:r>
      <w:r>
        <w:rPr>
          <w:rFonts w:ascii="Arial" w:hAnsi="Arial" w:cs="Arial"/>
          <w:szCs w:val="24"/>
        </w:rPr>
        <w:t xml:space="preserve">  </w:t>
      </w:r>
      <w:r w:rsidRPr="009D7F1B">
        <w:rPr>
          <w:rFonts w:ascii="Arial" w:hAnsi="Arial" w:cs="Arial"/>
          <w:i/>
          <w:color w:val="0070C0"/>
          <w:szCs w:val="24"/>
        </w:rPr>
        <w:t xml:space="preserve">Editors, please use a zoom bubble to highlight </w:t>
      </w:r>
      <w:r>
        <w:rPr>
          <w:rFonts w:ascii="Arial" w:hAnsi="Arial" w:cs="Arial"/>
          <w:i/>
          <w:color w:val="0070C0"/>
          <w:szCs w:val="24"/>
        </w:rPr>
        <w:t>the “OK” button.</w:t>
      </w:r>
      <w:r w:rsidRPr="006F5765">
        <w:rPr>
          <w:rFonts w:ascii="Arial" w:hAnsi="Arial" w:cs="Arial"/>
          <w:szCs w:val="24"/>
        </w:rPr>
        <w:t xml:space="preserve"> </w:t>
      </w:r>
    </w:p>
    <w:p w14:paraId="5485768D" w14:textId="77777777" w:rsidR="00694BC5" w:rsidRPr="009B240E" w:rsidRDefault="00694BC5" w:rsidP="00694BC5">
      <w:pPr>
        <w:numPr>
          <w:ilvl w:val="1"/>
          <w:numId w:val="12"/>
        </w:numPr>
        <w:spacing w:before="240"/>
        <w:outlineLvl w:val="0"/>
        <w:rPr>
          <w:rFonts w:ascii="Helvetica" w:hAnsi="Helvetica" w:cs="Arial"/>
          <w:b/>
          <w:szCs w:val="24"/>
        </w:rPr>
      </w:pPr>
      <w:r w:rsidRPr="008C2D8D">
        <w:rPr>
          <w:rFonts w:ascii="Arial" w:hAnsi="Arial" w:cs="Arial"/>
          <w:szCs w:val="24"/>
        </w:rPr>
        <w:t>A window will display a prompt for the creation of a file for all spectra that will be collected</w:t>
      </w:r>
      <w:r>
        <w:rPr>
          <w:rFonts w:ascii="Arial" w:hAnsi="Arial" w:cs="Arial"/>
          <w:szCs w:val="24"/>
        </w:rPr>
        <w:t>,</w:t>
      </w:r>
      <w:r w:rsidRPr="008C2D8D">
        <w:rPr>
          <w:rFonts w:ascii="Arial" w:hAnsi="Arial" w:cs="Arial"/>
          <w:szCs w:val="24"/>
        </w:rPr>
        <w:t xml:space="preserve"> in order to calculate the </w:t>
      </w:r>
      <w:r w:rsidRPr="008C2D8D">
        <w:rPr>
          <w:rFonts w:ascii="Arial" w:hAnsi="Arial" w:cs="Arial"/>
          <w:i/>
          <w:szCs w:val="24"/>
        </w:rPr>
        <w:t>T</w:t>
      </w:r>
      <w:r w:rsidRPr="008C2D8D">
        <w:rPr>
          <w:rFonts w:ascii="Arial" w:hAnsi="Arial" w:cs="Arial"/>
          <w:i/>
          <w:szCs w:val="24"/>
          <w:vertAlign w:val="subscript"/>
        </w:rPr>
        <w:t>1</w:t>
      </w:r>
      <w:r>
        <w:rPr>
          <w:rFonts w:ascii="Arial" w:hAnsi="Arial" w:cs="Arial"/>
          <w:szCs w:val="24"/>
        </w:rPr>
        <w:t xml:space="preserve"> value.</w:t>
      </w:r>
      <w:r w:rsidRPr="008C2D8D">
        <w:rPr>
          <w:rFonts w:ascii="Arial" w:hAnsi="Arial" w:cs="Arial"/>
          <w:szCs w:val="24"/>
        </w:rPr>
        <w:t xml:space="preserve">  Click on “Save” for the instrument to start acquiring t</w:t>
      </w:r>
      <w:r>
        <w:rPr>
          <w:rFonts w:ascii="Arial" w:hAnsi="Arial" w:cs="Arial"/>
          <w:szCs w:val="24"/>
        </w:rPr>
        <w:t xml:space="preserve">he data </w:t>
      </w:r>
      <w:r w:rsidRPr="00175199">
        <w:rPr>
          <w:rFonts w:ascii="Arial" w:hAnsi="Arial" w:cs="Arial"/>
          <w:b/>
          <w:szCs w:val="24"/>
        </w:rPr>
        <w:t>[1-LM]</w:t>
      </w:r>
      <w:r>
        <w:rPr>
          <w:rFonts w:ascii="Arial" w:hAnsi="Arial" w:cs="Arial"/>
          <w:szCs w:val="24"/>
        </w:rPr>
        <w:t xml:space="preserve"> and automatically save</w:t>
      </w:r>
      <w:r w:rsidRPr="008C2D8D">
        <w:rPr>
          <w:rFonts w:ascii="Arial" w:hAnsi="Arial" w:cs="Arial"/>
          <w:szCs w:val="24"/>
        </w:rPr>
        <w:t xml:space="preserve"> the files in the selected folder</w:t>
      </w:r>
      <w:r>
        <w:rPr>
          <w:rFonts w:ascii="Arial" w:hAnsi="Arial" w:cs="Arial"/>
          <w:szCs w:val="24"/>
        </w:rPr>
        <w:t xml:space="preserve"> </w:t>
      </w:r>
      <w:r w:rsidRPr="00175199">
        <w:rPr>
          <w:rFonts w:ascii="Arial" w:hAnsi="Arial" w:cs="Arial"/>
          <w:b/>
          <w:szCs w:val="24"/>
        </w:rPr>
        <w:t>[</w:t>
      </w:r>
      <w:r>
        <w:rPr>
          <w:rFonts w:ascii="Arial" w:hAnsi="Arial" w:cs="Arial"/>
          <w:b/>
          <w:szCs w:val="24"/>
        </w:rPr>
        <w:t>2</w:t>
      </w:r>
      <w:r w:rsidRPr="00175199">
        <w:rPr>
          <w:rFonts w:ascii="Arial" w:hAnsi="Arial" w:cs="Arial"/>
          <w:b/>
          <w:szCs w:val="24"/>
        </w:rPr>
        <w:t>-LM]</w:t>
      </w:r>
      <w:r>
        <w:rPr>
          <w:rFonts w:ascii="Arial" w:hAnsi="Arial" w:cs="Arial"/>
          <w:szCs w:val="24"/>
        </w:rPr>
        <w:t xml:space="preserve">.  </w:t>
      </w:r>
      <w:r w:rsidRPr="009B240E">
        <w:rPr>
          <w:rFonts w:ascii="Arial" w:hAnsi="Arial" w:cs="Arial"/>
          <w:szCs w:val="24"/>
        </w:rPr>
        <w:t xml:space="preserve">A window will pop up with the </w:t>
      </w:r>
      <w:r w:rsidRPr="009B240E">
        <w:rPr>
          <w:rFonts w:ascii="Arial" w:hAnsi="Arial" w:cs="Arial"/>
          <w:i/>
          <w:szCs w:val="24"/>
        </w:rPr>
        <w:t>T</w:t>
      </w:r>
      <w:r w:rsidRPr="009B240E">
        <w:rPr>
          <w:rFonts w:ascii="Arial" w:hAnsi="Arial" w:cs="Arial"/>
          <w:i/>
          <w:szCs w:val="24"/>
          <w:vertAlign w:val="subscript"/>
        </w:rPr>
        <w:t>1</w:t>
      </w:r>
      <w:r w:rsidRPr="009B240E">
        <w:rPr>
          <w:rFonts w:ascii="Arial" w:hAnsi="Arial" w:cs="Arial"/>
          <w:szCs w:val="24"/>
        </w:rPr>
        <w:t xml:space="preserve"> relaxation curve and the time constant</w:t>
      </w:r>
      <w:r>
        <w:rPr>
          <w:rFonts w:ascii="Arial" w:hAnsi="Arial" w:cs="Arial"/>
          <w:szCs w:val="24"/>
        </w:rPr>
        <w:t>,</w:t>
      </w:r>
      <w:r w:rsidRPr="009B240E">
        <w:rPr>
          <w:rFonts w:ascii="Arial" w:hAnsi="Arial" w:cs="Arial"/>
          <w:szCs w:val="24"/>
        </w:rPr>
        <w:t xml:space="preserve"> or </w:t>
      </w:r>
      <w:r w:rsidRPr="009B240E">
        <w:rPr>
          <w:rFonts w:ascii="Arial" w:hAnsi="Arial" w:cs="Arial"/>
          <w:i/>
          <w:szCs w:val="24"/>
        </w:rPr>
        <w:t>T</w:t>
      </w:r>
      <w:r w:rsidRPr="009B240E">
        <w:rPr>
          <w:rFonts w:ascii="Arial" w:hAnsi="Arial" w:cs="Arial"/>
          <w:i/>
          <w:szCs w:val="24"/>
          <w:vertAlign w:val="subscript"/>
        </w:rPr>
        <w:t>1</w:t>
      </w:r>
      <w:r w:rsidRPr="009B240E">
        <w:rPr>
          <w:rFonts w:ascii="Arial" w:hAnsi="Arial" w:cs="Arial"/>
          <w:i/>
          <w:szCs w:val="24"/>
        </w:rPr>
        <w:t xml:space="preserve"> </w:t>
      </w:r>
      <w:r>
        <w:rPr>
          <w:rFonts w:ascii="Arial" w:hAnsi="Arial" w:cs="Arial"/>
          <w:szCs w:val="24"/>
        </w:rPr>
        <w:t>value</w:t>
      </w:r>
      <w:r w:rsidRPr="009B240E">
        <w:rPr>
          <w:rFonts w:ascii="Arial" w:hAnsi="Arial" w:cs="Arial"/>
          <w:szCs w:val="24"/>
        </w:rPr>
        <w:t xml:space="preserve"> </w:t>
      </w:r>
      <w:r w:rsidRPr="009B240E">
        <w:rPr>
          <w:rFonts w:ascii="Arial" w:hAnsi="Arial" w:cs="Arial"/>
          <w:b/>
          <w:szCs w:val="24"/>
        </w:rPr>
        <w:t>[</w:t>
      </w:r>
      <w:r>
        <w:rPr>
          <w:rFonts w:ascii="Arial" w:hAnsi="Arial" w:cs="Arial"/>
          <w:b/>
          <w:szCs w:val="24"/>
        </w:rPr>
        <w:t>3-LM</w:t>
      </w:r>
      <w:r w:rsidRPr="009B240E">
        <w:rPr>
          <w:rFonts w:ascii="Arial" w:hAnsi="Arial" w:cs="Arial"/>
          <w:b/>
          <w:szCs w:val="24"/>
        </w:rPr>
        <w:t>]</w:t>
      </w:r>
      <w:r w:rsidRPr="009B240E">
        <w:rPr>
          <w:rFonts w:ascii="Arial" w:hAnsi="Arial" w:cs="Arial"/>
          <w:szCs w:val="24"/>
        </w:rPr>
        <w:t xml:space="preserve">. </w:t>
      </w:r>
    </w:p>
    <w:p w14:paraId="1F21E4FA" w14:textId="77777777" w:rsidR="00694BC5" w:rsidRPr="00932349" w:rsidRDefault="00694BC5" w:rsidP="00694BC5">
      <w:pPr>
        <w:numPr>
          <w:ilvl w:val="2"/>
          <w:numId w:val="12"/>
        </w:numPr>
        <w:spacing w:before="240"/>
        <w:outlineLvl w:val="0"/>
        <w:rPr>
          <w:rFonts w:ascii="Helvetica" w:hAnsi="Helvetica" w:cs="Arial"/>
          <w:b/>
          <w:szCs w:val="24"/>
        </w:rPr>
      </w:pPr>
      <w:r w:rsidRPr="009B240E">
        <w:rPr>
          <w:rFonts w:ascii="Arial" w:hAnsi="Arial" w:cs="Arial"/>
          <w:szCs w:val="24"/>
        </w:rPr>
        <w:t>55850_Elipe_SCREEN_3.6.1</w:t>
      </w:r>
      <w:r>
        <w:rPr>
          <w:rFonts w:ascii="Arial" w:hAnsi="Arial" w:cs="Arial"/>
          <w:szCs w:val="24"/>
        </w:rPr>
        <w:t>.png</w:t>
      </w:r>
      <w:r w:rsidRPr="009B240E">
        <w:rPr>
          <w:rFonts w:ascii="Arial" w:hAnsi="Arial" w:cs="Arial"/>
          <w:szCs w:val="24"/>
        </w:rPr>
        <w:t xml:space="preserve"> – Screen capture </w:t>
      </w:r>
      <w:r>
        <w:rPr>
          <w:rFonts w:ascii="Arial" w:hAnsi="Arial" w:cs="Arial"/>
          <w:szCs w:val="24"/>
        </w:rPr>
        <w:t>showing a</w:t>
      </w:r>
      <w:r w:rsidRPr="008C2D8D">
        <w:rPr>
          <w:rFonts w:ascii="Arial" w:hAnsi="Arial" w:cs="Arial"/>
          <w:szCs w:val="24"/>
        </w:rPr>
        <w:t xml:space="preserve"> window </w:t>
      </w:r>
      <w:r>
        <w:rPr>
          <w:rFonts w:ascii="Arial" w:hAnsi="Arial" w:cs="Arial"/>
          <w:szCs w:val="24"/>
        </w:rPr>
        <w:t>that</w:t>
      </w:r>
      <w:r w:rsidRPr="008C2D8D">
        <w:rPr>
          <w:rFonts w:ascii="Arial" w:hAnsi="Arial" w:cs="Arial"/>
          <w:szCs w:val="24"/>
        </w:rPr>
        <w:t xml:space="preserve"> display</w:t>
      </w:r>
      <w:r>
        <w:rPr>
          <w:rFonts w:ascii="Arial" w:hAnsi="Arial" w:cs="Arial"/>
          <w:szCs w:val="24"/>
        </w:rPr>
        <w:t>s</w:t>
      </w:r>
      <w:r w:rsidRPr="008C2D8D">
        <w:rPr>
          <w:rFonts w:ascii="Arial" w:hAnsi="Arial" w:cs="Arial"/>
          <w:szCs w:val="24"/>
        </w:rPr>
        <w:t xml:space="preserve"> a prompt for the creation of a file for all spectra that will be collected in order to calculate the </w:t>
      </w:r>
      <w:r w:rsidRPr="008C2D8D">
        <w:rPr>
          <w:rFonts w:ascii="Arial" w:hAnsi="Arial" w:cs="Arial"/>
          <w:i/>
          <w:szCs w:val="24"/>
        </w:rPr>
        <w:t>T</w:t>
      </w:r>
      <w:r w:rsidRPr="008C2D8D">
        <w:rPr>
          <w:rFonts w:ascii="Arial" w:hAnsi="Arial" w:cs="Arial"/>
          <w:i/>
          <w:szCs w:val="24"/>
          <w:vertAlign w:val="subscript"/>
        </w:rPr>
        <w:t>1</w:t>
      </w:r>
      <w:r w:rsidRPr="008C2D8D">
        <w:rPr>
          <w:rFonts w:ascii="Arial" w:hAnsi="Arial" w:cs="Arial"/>
          <w:szCs w:val="24"/>
        </w:rPr>
        <w:t xml:space="preserve"> value.</w:t>
      </w:r>
      <w:r>
        <w:rPr>
          <w:rFonts w:ascii="Arial" w:hAnsi="Arial" w:cs="Arial"/>
          <w:szCs w:val="24"/>
        </w:rPr>
        <w:t xml:space="preserve"> </w:t>
      </w:r>
      <w:r w:rsidRPr="009D7F1B">
        <w:rPr>
          <w:rFonts w:ascii="Arial" w:hAnsi="Arial" w:cs="Arial"/>
          <w:i/>
          <w:color w:val="0070C0"/>
          <w:szCs w:val="24"/>
        </w:rPr>
        <w:t xml:space="preserve">Editors, please use a zoom bubble to highlight </w:t>
      </w:r>
      <w:r>
        <w:rPr>
          <w:rFonts w:ascii="Arial" w:hAnsi="Arial" w:cs="Arial"/>
          <w:i/>
          <w:color w:val="0070C0"/>
          <w:szCs w:val="24"/>
        </w:rPr>
        <w:t>the selected file and then the “Save” button as narrated.</w:t>
      </w:r>
      <w:r w:rsidRPr="00932349">
        <w:rPr>
          <w:rFonts w:ascii="Arial" w:hAnsi="Arial" w:cs="Arial"/>
          <w:szCs w:val="24"/>
        </w:rPr>
        <w:t xml:space="preserve">  </w:t>
      </w:r>
    </w:p>
    <w:p w14:paraId="725A17EB" w14:textId="77777777" w:rsidR="00694BC5" w:rsidRPr="00932349" w:rsidRDefault="00694BC5" w:rsidP="00694BC5">
      <w:pPr>
        <w:numPr>
          <w:ilvl w:val="2"/>
          <w:numId w:val="12"/>
        </w:numPr>
        <w:spacing w:before="240"/>
        <w:outlineLvl w:val="0"/>
        <w:rPr>
          <w:rFonts w:ascii="Helvetica" w:hAnsi="Helvetica" w:cs="Arial"/>
          <w:b/>
          <w:szCs w:val="24"/>
        </w:rPr>
      </w:pPr>
      <w:r w:rsidRPr="00932349">
        <w:rPr>
          <w:rFonts w:ascii="Arial" w:hAnsi="Arial" w:cs="Arial"/>
          <w:szCs w:val="24"/>
        </w:rPr>
        <w:t>55850_Elipe_SCREEN_3.6.2</w:t>
      </w:r>
      <w:r>
        <w:rPr>
          <w:rFonts w:ascii="Arial" w:hAnsi="Arial" w:cs="Arial"/>
          <w:szCs w:val="24"/>
        </w:rPr>
        <w:t>.png</w:t>
      </w:r>
      <w:r w:rsidRPr="00932349">
        <w:rPr>
          <w:rFonts w:ascii="Arial" w:hAnsi="Arial" w:cs="Arial"/>
          <w:szCs w:val="24"/>
        </w:rPr>
        <w:t xml:space="preserve"> – Screen capture showing the list of files created after all the experiment is done.</w:t>
      </w:r>
    </w:p>
    <w:p w14:paraId="05548F0E" w14:textId="77777777" w:rsidR="00694BC5" w:rsidRPr="00932349" w:rsidRDefault="00694BC5" w:rsidP="00694BC5">
      <w:pPr>
        <w:numPr>
          <w:ilvl w:val="2"/>
          <w:numId w:val="12"/>
        </w:numPr>
        <w:spacing w:before="240"/>
        <w:outlineLvl w:val="0"/>
        <w:rPr>
          <w:rFonts w:ascii="Helvetica" w:hAnsi="Helvetica" w:cs="Arial"/>
          <w:b/>
          <w:szCs w:val="24"/>
        </w:rPr>
      </w:pPr>
      <w:r w:rsidRPr="00932349">
        <w:rPr>
          <w:rFonts w:ascii="Arial" w:hAnsi="Arial" w:cs="Arial"/>
          <w:szCs w:val="24"/>
        </w:rPr>
        <w:t>55850_Elipe-SCREEN_3.6.3</w:t>
      </w:r>
      <w:r>
        <w:rPr>
          <w:rFonts w:ascii="Arial" w:hAnsi="Arial" w:cs="Arial"/>
          <w:szCs w:val="24"/>
        </w:rPr>
        <w:t>.png</w:t>
      </w:r>
      <w:r w:rsidRPr="00932349">
        <w:rPr>
          <w:rFonts w:ascii="Arial" w:hAnsi="Arial" w:cs="Arial"/>
          <w:szCs w:val="24"/>
        </w:rPr>
        <w:t xml:space="preserve"> – Screen capture showing the window with the T1 curve and value calcu</w:t>
      </w:r>
      <w:r>
        <w:rPr>
          <w:rFonts w:ascii="Arial" w:hAnsi="Arial" w:cs="Arial"/>
          <w:szCs w:val="24"/>
        </w:rPr>
        <w:t>la</w:t>
      </w:r>
      <w:r w:rsidRPr="00932349">
        <w:rPr>
          <w:rFonts w:ascii="Arial" w:hAnsi="Arial" w:cs="Arial"/>
          <w:szCs w:val="24"/>
        </w:rPr>
        <w:t>ted from experimental data.</w:t>
      </w:r>
      <w:r>
        <w:rPr>
          <w:rFonts w:ascii="Arial" w:hAnsi="Arial" w:cs="Arial"/>
          <w:szCs w:val="24"/>
        </w:rPr>
        <w:t xml:space="preserve">  </w:t>
      </w:r>
      <w:r w:rsidRPr="009D7F1B">
        <w:rPr>
          <w:rFonts w:ascii="Arial" w:hAnsi="Arial" w:cs="Arial"/>
          <w:i/>
          <w:color w:val="0070C0"/>
          <w:szCs w:val="24"/>
        </w:rPr>
        <w:t xml:space="preserve">Editors, please use a zoom bubble </w:t>
      </w:r>
      <w:r>
        <w:rPr>
          <w:rFonts w:ascii="Arial" w:hAnsi="Arial" w:cs="Arial"/>
          <w:i/>
          <w:color w:val="0070C0"/>
          <w:szCs w:val="24"/>
        </w:rPr>
        <w:t>“Time Constant” and correlating value as narrated.</w:t>
      </w:r>
      <w:r w:rsidRPr="00932349">
        <w:rPr>
          <w:rFonts w:ascii="Arial" w:hAnsi="Arial" w:cs="Arial"/>
          <w:szCs w:val="24"/>
        </w:rPr>
        <w:t xml:space="preserve">  </w:t>
      </w:r>
    </w:p>
    <w:p w14:paraId="1800C928" w14:textId="77777777" w:rsidR="00694BC5" w:rsidRPr="00CC679A" w:rsidRDefault="00694BC5" w:rsidP="00694BC5">
      <w:pPr>
        <w:numPr>
          <w:ilvl w:val="0"/>
          <w:numId w:val="12"/>
        </w:numPr>
        <w:spacing w:before="240"/>
        <w:outlineLvl w:val="0"/>
        <w:rPr>
          <w:rFonts w:ascii="Helvetica" w:hAnsi="Helvetica" w:cs="Arial"/>
          <w:b/>
          <w:szCs w:val="24"/>
        </w:rPr>
      </w:pPr>
      <w:r w:rsidRPr="00684D39">
        <w:rPr>
          <w:rFonts w:ascii="Arial" w:hAnsi="Arial" w:cs="Arial"/>
          <w:b/>
          <w:color w:val="FF0000"/>
          <w:szCs w:val="24"/>
        </w:rPr>
        <w:t>Measuring Calibration Samples</w:t>
      </w:r>
      <w:r>
        <w:rPr>
          <w:rFonts w:ascii="Arial" w:hAnsi="Arial" w:cs="Arial"/>
          <w:b/>
          <w:szCs w:val="24"/>
        </w:rPr>
        <w:t xml:space="preserve"> </w:t>
      </w:r>
      <w:r w:rsidRPr="008C2D8D">
        <w:rPr>
          <w:rFonts w:ascii="Arial" w:hAnsi="Arial" w:cs="Arial"/>
          <w:b/>
          <w:szCs w:val="24"/>
        </w:rPr>
        <w:t xml:space="preserve">with Pure API </w:t>
      </w:r>
    </w:p>
    <w:p w14:paraId="7131B86E" w14:textId="77777777" w:rsidR="00694BC5" w:rsidRPr="008C2D8D" w:rsidRDefault="00694BC5" w:rsidP="00694BC5">
      <w:pPr>
        <w:spacing w:before="240"/>
        <w:outlineLvl w:val="0"/>
        <w:rPr>
          <w:rFonts w:ascii="Helvetica" w:hAnsi="Helvetica" w:cs="Arial"/>
          <w:b/>
          <w:szCs w:val="24"/>
        </w:rPr>
      </w:pPr>
      <w:r>
        <w:rPr>
          <w:rFonts w:ascii="Arial" w:hAnsi="Arial" w:cs="Arial"/>
          <w:i/>
          <w:color w:val="0070C0"/>
          <w:szCs w:val="24"/>
        </w:rPr>
        <w:t>Note to Editors – Some edits were made after the authors uploaded the files.  In this section, the screen capture steps don’t correlate with the step.  The filenames are one step behind, as indicated below.</w:t>
      </w:r>
    </w:p>
    <w:p w14:paraId="1B7D36F2" w14:textId="77777777" w:rsidR="00694BC5" w:rsidRPr="00C82FDC" w:rsidRDefault="00694BC5" w:rsidP="00694BC5">
      <w:pPr>
        <w:numPr>
          <w:ilvl w:val="1"/>
          <w:numId w:val="12"/>
        </w:numPr>
        <w:spacing w:before="240"/>
        <w:outlineLvl w:val="0"/>
        <w:rPr>
          <w:rFonts w:ascii="Helvetica" w:hAnsi="Helvetica" w:cs="Arial"/>
          <w:b/>
          <w:szCs w:val="24"/>
        </w:rPr>
      </w:pPr>
      <w:r w:rsidRPr="008C2D8D">
        <w:rPr>
          <w:rFonts w:ascii="Arial" w:hAnsi="Arial" w:cs="Arial"/>
          <w:szCs w:val="24"/>
        </w:rPr>
        <w:t>To build the calibration curve, first place one calibration sample in the magnet for a particular API.  Equilibrate the samples for a minimum of 5 minutes for the smaller tubes and 10 minutes for the larger tubes</w:t>
      </w:r>
      <w:r>
        <w:rPr>
          <w:rFonts w:ascii="Arial" w:hAnsi="Arial" w:cs="Arial"/>
          <w:szCs w:val="24"/>
        </w:rPr>
        <w:t xml:space="preserve"> </w:t>
      </w:r>
      <w:r w:rsidRPr="00C82FDC">
        <w:rPr>
          <w:rFonts w:ascii="Arial" w:hAnsi="Arial" w:cs="Arial"/>
          <w:b/>
          <w:szCs w:val="24"/>
        </w:rPr>
        <w:t>[1-WIDE]</w:t>
      </w:r>
      <w:r w:rsidRPr="008C2D8D">
        <w:rPr>
          <w:rFonts w:ascii="Arial" w:hAnsi="Arial" w:cs="Arial"/>
          <w:szCs w:val="24"/>
        </w:rPr>
        <w:t>.</w:t>
      </w:r>
    </w:p>
    <w:p w14:paraId="2DB19371" w14:textId="77777777" w:rsidR="00694BC5" w:rsidRPr="008C2D8D" w:rsidRDefault="00694BC5" w:rsidP="00694BC5">
      <w:pPr>
        <w:numPr>
          <w:ilvl w:val="2"/>
          <w:numId w:val="12"/>
        </w:numPr>
        <w:spacing w:before="240"/>
        <w:outlineLvl w:val="0"/>
        <w:rPr>
          <w:rFonts w:ascii="Helvetica" w:hAnsi="Helvetica" w:cs="Arial"/>
          <w:b/>
          <w:szCs w:val="24"/>
        </w:rPr>
      </w:pPr>
      <w:r>
        <w:rPr>
          <w:rFonts w:ascii="Arial" w:hAnsi="Arial" w:cs="Arial"/>
          <w:szCs w:val="24"/>
        </w:rPr>
        <w:t>Talent approaches the NMR with the calibration sample and places it into the magnet.</w:t>
      </w:r>
      <w:r w:rsidRPr="008C2D8D">
        <w:rPr>
          <w:rFonts w:ascii="Arial" w:hAnsi="Arial" w:cs="Arial"/>
          <w:szCs w:val="24"/>
        </w:rPr>
        <w:t xml:space="preserve"> </w:t>
      </w:r>
    </w:p>
    <w:p w14:paraId="1072325E" w14:textId="77777777" w:rsidR="00694BC5" w:rsidRPr="00E81CB1" w:rsidRDefault="00694BC5" w:rsidP="00694BC5">
      <w:pPr>
        <w:numPr>
          <w:ilvl w:val="1"/>
          <w:numId w:val="12"/>
        </w:numPr>
        <w:spacing w:before="240"/>
        <w:outlineLvl w:val="0"/>
        <w:rPr>
          <w:rFonts w:ascii="Helvetica" w:hAnsi="Helvetica" w:cs="Arial"/>
          <w:b/>
          <w:szCs w:val="24"/>
        </w:rPr>
      </w:pPr>
      <w:r w:rsidRPr="008C2D8D">
        <w:rPr>
          <w:rFonts w:ascii="Arial" w:hAnsi="Arial" w:cs="Arial"/>
          <w:szCs w:val="24"/>
        </w:rPr>
        <w:t>Acquire a free induction decay or SOLID</w:t>
      </w:r>
      <w:r w:rsidRPr="00C95B1B">
        <w:rPr>
          <w:rFonts w:ascii="Arial" w:hAnsi="Arial" w:cs="Arial"/>
          <w:color w:val="FF0000"/>
          <w:szCs w:val="24"/>
        </w:rPr>
        <w:t xml:space="preserve"> (pronounced as “solid”)</w:t>
      </w:r>
      <w:r w:rsidRPr="008C2D8D">
        <w:rPr>
          <w:rFonts w:ascii="Arial" w:hAnsi="Arial" w:cs="Arial"/>
          <w:szCs w:val="24"/>
        </w:rPr>
        <w:t xml:space="preserve"> experiment with the appropriate parameters following the instructions in the instrument manual </w:t>
      </w:r>
      <w:r w:rsidRPr="00C82FDC">
        <w:rPr>
          <w:rFonts w:ascii="Arial" w:hAnsi="Arial" w:cs="Arial"/>
          <w:b/>
          <w:szCs w:val="24"/>
        </w:rPr>
        <w:t>[1-MED-over the shoulder-TXT]</w:t>
      </w:r>
      <w:r w:rsidRPr="008C2D8D">
        <w:rPr>
          <w:rFonts w:ascii="Arial" w:hAnsi="Arial" w:cs="Arial"/>
          <w:szCs w:val="24"/>
        </w:rPr>
        <w:t xml:space="preserve">.  </w:t>
      </w:r>
    </w:p>
    <w:p w14:paraId="0802EB3C" w14:textId="77777777" w:rsidR="00694BC5" w:rsidRPr="00E81CB1" w:rsidRDefault="00694BC5" w:rsidP="00694BC5">
      <w:pPr>
        <w:numPr>
          <w:ilvl w:val="2"/>
          <w:numId w:val="12"/>
        </w:numPr>
        <w:spacing w:before="240"/>
        <w:outlineLvl w:val="0"/>
        <w:rPr>
          <w:rFonts w:ascii="Helvetica" w:hAnsi="Helvetica" w:cs="Arial"/>
          <w:b/>
          <w:szCs w:val="24"/>
        </w:rPr>
      </w:pPr>
      <w:r>
        <w:rPr>
          <w:rFonts w:ascii="Arial" w:hAnsi="Arial" w:cs="Arial"/>
          <w:szCs w:val="24"/>
        </w:rPr>
        <w:t xml:space="preserve">Talent pulls up the RINMR software.  </w:t>
      </w:r>
      <w:r w:rsidRPr="008C2D8D">
        <w:rPr>
          <w:rFonts w:ascii="Arial" w:hAnsi="Arial" w:cs="Arial"/>
          <w:szCs w:val="24"/>
        </w:rPr>
        <w:t xml:space="preserve">TEXT Overlay: </w:t>
      </w:r>
      <w:r>
        <w:rPr>
          <w:rFonts w:ascii="Arial" w:hAnsi="Arial" w:cs="Arial"/>
          <w:szCs w:val="24"/>
        </w:rPr>
        <w:t>F</w:t>
      </w:r>
      <w:r w:rsidRPr="008C2D8D">
        <w:rPr>
          <w:rFonts w:ascii="Arial" w:hAnsi="Arial" w:cs="Arial"/>
          <w:szCs w:val="24"/>
        </w:rPr>
        <w:t>ree induction decay (FID) or SOLID (90x-90y FID)</w:t>
      </w:r>
    </w:p>
    <w:p w14:paraId="73072147" w14:textId="77777777" w:rsidR="00694BC5" w:rsidRPr="00C82FDC" w:rsidRDefault="00694BC5" w:rsidP="00694BC5">
      <w:pPr>
        <w:numPr>
          <w:ilvl w:val="1"/>
          <w:numId w:val="12"/>
        </w:numPr>
        <w:spacing w:before="240"/>
        <w:outlineLvl w:val="0"/>
        <w:rPr>
          <w:rFonts w:ascii="Helvetica" w:hAnsi="Helvetica" w:cs="Arial"/>
          <w:b/>
          <w:szCs w:val="24"/>
        </w:rPr>
      </w:pPr>
      <w:r w:rsidRPr="008C2D8D">
        <w:rPr>
          <w:rFonts w:ascii="Arial" w:hAnsi="Arial" w:cs="Arial"/>
          <w:szCs w:val="24"/>
        </w:rPr>
        <w:t xml:space="preserve">In the </w:t>
      </w:r>
      <w:r>
        <w:rPr>
          <w:rFonts w:ascii="Arial" w:hAnsi="Arial" w:cs="Arial"/>
          <w:szCs w:val="24"/>
        </w:rPr>
        <w:t xml:space="preserve">“Sequence” tab of the </w:t>
      </w:r>
      <w:r w:rsidRPr="008C2D8D">
        <w:rPr>
          <w:rFonts w:ascii="Arial" w:hAnsi="Arial" w:cs="Arial"/>
          <w:szCs w:val="24"/>
        </w:rPr>
        <w:t xml:space="preserve">RINMR software, load the pulse sequence </w:t>
      </w:r>
      <w:r w:rsidRPr="00DC6139">
        <w:rPr>
          <w:rFonts w:ascii="Arial" w:hAnsi="Arial" w:cs="Arial"/>
          <w:b/>
          <w:szCs w:val="24"/>
        </w:rPr>
        <w:t>[</w:t>
      </w:r>
      <w:r>
        <w:rPr>
          <w:rFonts w:ascii="Arial" w:hAnsi="Arial" w:cs="Arial"/>
          <w:b/>
          <w:szCs w:val="24"/>
        </w:rPr>
        <w:t>1</w:t>
      </w:r>
      <w:r w:rsidRPr="00DC6139">
        <w:rPr>
          <w:rFonts w:ascii="Arial" w:hAnsi="Arial" w:cs="Arial"/>
          <w:b/>
          <w:szCs w:val="24"/>
        </w:rPr>
        <w:t>-LM]</w:t>
      </w:r>
      <w:r>
        <w:rPr>
          <w:rFonts w:ascii="Arial" w:hAnsi="Arial" w:cs="Arial"/>
          <w:b/>
          <w:szCs w:val="24"/>
        </w:rPr>
        <w:t xml:space="preserve"> </w:t>
      </w:r>
      <w:r w:rsidRPr="008C2D8D">
        <w:rPr>
          <w:rFonts w:ascii="Arial" w:hAnsi="Arial" w:cs="Arial"/>
          <w:szCs w:val="24"/>
        </w:rPr>
        <w:t xml:space="preserve">by selecting </w:t>
      </w:r>
      <w:r>
        <w:rPr>
          <w:rFonts w:ascii="Arial" w:hAnsi="Arial" w:cs="Arial"/>
          <w:szCs w:val="24"/>
        </w:rPr>
        <w:t>the sequence and clicking “Open</w:t>
      </w:r>
      <w:r w:rsidRPr="008C2D8D">
        <w:rPr>
          <w:rFonts w:ascii="Arial" w:hAnsi="Arial" w:cs="Arial"/>
          <w:szCs w:val="24"/>
        </w:rPr>
        <w:t>”</w:t>
      </w:r>
      <w:r>
        <w:rPr>
          <w:rFonts w:ascii="Arial" w:hAnsi="Arial" w:cs="Arial"/>
          <w:szCs w:val="24"/>
        </w:rPr>
        <w:t xml:space="preserve"> </w:t>
      </w:r>
      <w:r>
        <w:rPr>
          <w:rFonts w:ascii="Arial" w:hAnsi="Arial" w:cs="Arial"/>
          <w:b/>
          <w:szCs w:val="24"/>
        </w:rPr>
        <w:t>[2</w:t>
      </w:r>
      <w:r w:rsidRPr="00527C8A">
        <w:rPr>
          <w:rFonts w:ascii="Arial" w:hAnsi="Arial" w:cs="Arial"/>
          <w:b/>
          <w:szCs w:val="24"/>
        </w:rPr>
        <w:t>-</w:t>
      </w:r>
      <w:r>
        <w:rPr>
          <w:rFonts w:ascii="Arial" w:hAnsi="Arial" w:cs="Arial"/>
          <w:b/>
          <w:szCs w:val="24"/>
        </w:rPr>
        <w:t>LM</w:t>
      </w:r>
      <w:r w:rsidRPr="00527C8A">
        <w:rPr>
          <w:rFonts w:ascii="Arial" w:hAnsi="Arial" w:cs="Arial"/>
          <w:b/>
          <w:szCs w:val="24"/>
        </w:rPr>
        <w:t>]</w:t>
      </w:r>
      <w:r>
        <w:rPr>
          <w:rFonts w:ascii="Arial" w:hAnsi="Arial" w:cs="Arial"/>
          <w:szCs w:val="24"/>
        </w:rPr>
        <w:t xml:space="preserve">.  </w:t>
      </w:r>
      <w:r w:rsidRPr="00816D04">
        <w:rPr>
          <w:rFonts w:ascii="Arial" w:hAnsi="Arial" w:cs="Arial"/>
          <w:szCs w:val="24"/>
        </w:rPr>
        <w:t xml:space="preserve">Check that the basic parameters have the correct values </w:t>
      </w:r>
      <w:r w:rsidRPr="00816D04">
        <w:rPr>
          <w:rFonts w:ascii="Arial" w:hAnsi="Arial" w:cs="Arial"/>
          <w:b/>
          <w:szCs w:val="24"/>
        </w:rPr>
        <w:t>[</w:t>
      </w:r>
      <w:r>
        <w:rPr>
          <w:rFonts w:ascii="Arial" w:hAnsi="Arial" w:cs="Arial"/>
          <w:b/>
          <w:szCs w:val="24"/>
        </w:rPr>
        <w:t>3</w:t>
      </w:r>
      <w:r w:rsidRPr="00816D04">
        <w:rPr>
          <w:rFonts w:ascii="Arial" w:hAnsi="Arial" w:cs="Arial"/>
          <w:b/>
          <w:szCs w:val="24"/>
        </w:rPr>
        <w:t>-</w:t>
      </w:r>
      <w:r>
        <w:rPr>
          <w:rFonts w:ascii="Arial" w:hAnsi="Arial" w:cs="Arial"/>
          <w:b/>
          <w:szCs w:val="24"/>
        </w:rPr>
        <w:t>LM</w:t>
      </w:r>
      <w:r w:rsidRPr="00816D04">
        <w:rPr>
          <w:rFonts w:ascii="Arial" w:hAnsi="Arial" w:cs="Arial"/>
          <w:b/>
          <w:szCs w:val="24"/>
        </w:rPr>
        <w:t>]</w:t>
      </w:r>
      <w:r w:rsidRPr="00816D04">
        <w:rPr>
          <w:rFonts w:ascii="Arial" w:hAnsi="Arial" w:cs="Arial"/>
          <w:szCs w:val="24"/>
        </w:rPr>
        <w:t>.</w:t>
      </w:r>
    </w:p>
    <w:p w14:paraId="7394A1BE" w14:textId="77777777" w:rsidR="00694BC5" w:rsidRPr="00E81CB1" w:rsidRDefault="00694BC5" w:rsidP="00694BC5">
      <w:pPr>
        <w:numPr>
          <w:ilvl w:val="2"/>
          <w:numId w:val="12"/>
        </w:numPr>
        <w:spacing w:before="240"/>
        <w:outlineLvl w:val="0"/>
        <w:rPr>
          <w:rFonts w:ascii="Helvetica" w:hAnsi="Helvetica" w:cs="Arial"/>
          <w:b/>
          <w:szCs w:val="24"/>
        </w:rPr>
      </w:pPr>
      <w:r w:rsidRPr="00E81CB1">
        <w:rPr>
          <w:rFonts w:ascii="Arial" w:hAnsi="Arial" w:cs="Arial"/>
          <w:szCs w:val="24"/>
        </w:rPr>
        <w:t>55850_Elipe_SCREEN_4.2.2</w:t>
      </w:r>
      <w:r>
        <w:rPr>
          <w:rFonts w:ascii="Arial" w:hAnsi="Arial" w:cs="Arial"/>
          <w:szCs w:val="24"/>
        </w:rPr>
        <w:t>.png</w:t>
      </w:r>
      <w:r w:rsidRPr="00E81CB1">
        <w:rPr>
          <w:rFonts w:ascii="Arial" w:hAnsi="Arial" w:cs="Arial"/>
          <w:szCs w:val="24"/>
        </w:rPr>
        <w:t xml:space="preserve"> – Screen capture movie RINMR software as talent loads the pulse sequence by selecting “Load” under “Sequence</w:t>
      </w:r>
      <w:r>
        <w:rPr>
          <w:rFonts w:ascii="Arial" w:hAnsi="Arial" w:cs="Arial"/>
          <w:szCs w:val="24"/>
        </w:rPr>
        <w:t>.</w:t>
      </w:r>
      <w:r w:rsidRPr="00E81CB1">
        <w:rPr>
          <w:rFonts w:ascii="Arial" w:hAnsi="Arial" w:cs="Arial"/>
          <w:szCs w:val="24"/>
        </w:rPr>
        <w:t>”</w:t>
      </w:r>
      <w:r>
        <w:rPr>
          <w:rFonts w:ascii="Arial" w:hAnsi="Arial" w:cs="Arial"/>
          <w:szCs w:val="24"/>
        </w:rPr>
        <w:t xml:space="preserve">  </w:t>
      </w:r>
      <w:r w:rsidRPr="00E81CB1">
        <w:rPr>
          <w:rFonts w:ascii="Arial" w:hAnsi="Arial" w:cs="Arial"/>
          <w:i/>
          <w:color w:val="0070C0"/>
          <w:szCs w:val="24"/>
        </w:rPr>
        <w:t xml:space="preserve">Editors, please use </w:t>
      </w:r>
      <w:r>
        <w:rPr>
          <w:rFonts w:ascii="Arial" w:hAnsi="Arial" w:cs="Arial"/>
          <w:i/>
          <w:color w:val="0070C0"/>
          <w:szCs w:val="24"/>
        </w:rPr>
        <w:t xml:space="preserve">a </w:t>
      </w:r>
      <w:r w:rsidRPr="00E81CB1">
        <w:rPr>
          <w:rFonts w:ascii="Arial" w:hAnsi="Arial" w:cs="Arial"/>
          <w:i/>
          <w:color w:val="0070C0"/>
          <w:szCs w:val="24"/>
        </w:rPr>
        <w:t>zoom bubble to highlight “Load.”</w:t>
      </w:r>
    </w:p>
    <w:p w14:paraId="280DE718" w14:textId="77777777" w:rsidR="00694BC5" w:rsidRPr="00E81CB1" w:rsidRDefault="00694BC5" w:rsidP="00694BC5">
      <w:pPr>
        <w:numPr>
          <w:ilvl w:val="2"/>
          <w:numId w:val="12"/>
        </w:numPr>
        <w:spacing w:before="240"/>
        <w:outlineLvl w:val="0"/>
        <w:rPr>
          <w:rFonts w:ascii="Helvetica" w:hAnsi="Helvetica" w:cs="Arial"/>
          <w:b/>
          <w:szCs w:val="24"/>
        </w:rPr>
      </w:pPr>
      <w:r w:rsidRPr="00E81CB1">
        <w:rPr>
          <w:rFonts w:ascii="Arial" w:hAnsi="Arial" w:cs="Arial"/>
          <w:szCs w:val="24"/>
        </w:rPr>
        <w:t>55850_Elipe_SCREEN_4.2.3</w:t>
      </w:r>
      <w:r>
        <w:rPr>
          <w:rFonts w:ascii="Arial" w:hAnsi="Arial" w:cs="Arial"/>
          <w:szCs w:val="24"/>
        </w:rPr>
        <w:t>.png</w:t>
      </w:r>
      <w:r w:rsidRPr="00E81CB1">
        <w:rPr>
          <w:rFonts w:ascii="Arial" w:hAnsi="Arial" w:cs="Arial"/>
          <w:szCs w:val="24"/>
        </w:rPr>
        <w:t xml:space="preserve"> – Screen capture showing the window to select ‘solid.exe” and open the experiment.</w:t>
      </w:r>
      <w:r>
        <w:rPr>
          <w:rFonts w:ascii="Arial" w:hAnsi="Arial" w:cs="Arial"/>
          <w:szCs w:val="24"/>
        </w:rPr>
        <w:t xml:space="preserve">  </w:t>
      </w:r>
      <w:r w:rsidRPr="00E81CB1">
        <w:rPr>
          <w:rFonts w:ascii="Arial" w:hAnsi="Arial" w:cs="Arial"/>
          <w:i/>
          <w:color w:val="0070C0"/>
          <w:szCs w:val="24"/>
        </w:rPr>
        <w:t xml:space="preserve">Editors, please use </w:t>
      </w:r>
      <w:r>
        <w:rPr>
          <w:rFonts w:ascii="Arial" w:hAnsi="Arial" w:cs="Arial"/>
          <w:i/>
          <w:color w:val="0070C0"/>
          <w:szCs w:val="24"/>
        </w:rPr>
        <w:t xml:space="preserve">a </w:t>
      </w:r>
      <w:r w:rsidRPr="00E81CB1">
        <w:rPr>
          <w:rFonts w:ascii="Arial" w:hAnsi="Arial" w:cs="Arial"/>
          <w:i/>
          <w:color w:val="0070C0"/>
          <w:szCs w:val="24"/>
        </w:rPr>
        <w:t>zoom bubble to highlight “</w:t>
      </w:r>
      <w:r>
        <w:rPr>
          <w:rFonts w:ascii="Arial" w:hAnsi="Arial" w:cs="Arial"/>
          <w:i/>
          <w:color w:val="0070C0"/>
          <w:szCs w:val="24"/>
        </w:rPr>
        <w:t>solid.exe” and the “Open button</w:t>
      </w:r>
      <w:r w:rsidRPr="00E81CB1">
        <w:rPr>
          <w:rFonts w:ascii="Arial" w:hAnsi="Arial" w:cs="Arial"/>
          <w:i/>
          <w:color w:val="0070C0"/>
          <w:szCs w:val="24"/>
        </w:rPr>
        <w:t>.”</w:t>
      </w:r>
    </w:p>
    <w:p w14:paraId="38673AF1" w14:textId="77777777" w:rsidR="00694BC5" w:rsidRPr="00E81CB1" w:rsidRDefault="00694BC5" w:rsidP="00694BC5">
      <w:pPr>
        <w:numPr>
          <w:ilvl w:val="2"/>
          <w:numId w:val="12"/>
        </w:numPr>
        <w:spacing w:before="240"/>
        <w:outlineLvl w:val="0"/>
        <w:rPr>
          <w:rFonts w:ascii="Helvetica" w:hAnsi="Helvetica" w:cs="Arial"/>
          <w:b/>
          <w:szCs w:val="24"/>
        </w:rPr>
      </w:pPr>
      <w:r w:rsidRPr="00E81CB1">
        <w:rPr>
          <w:rFonts w:ascii="Arial" w:hAnsi="Arial" w:cs="Arial"/>
          <w:szCs w:val="24"/>
        </w:rPr>
        <w:t>55850_Elipe_SCREEN_4.2.4</w:t>
      </w:r>
      <w:r>
        <w:rPr>
          <w:rFonts w:ascii="Arial" w:hAnsi="Arial" w:cs="Arial"/>
          <w:szCs w:val="24"/>
        </w:rPr>
        <w:t>.png</w:t>
      </w:r>
      <w:r w:rsidRPr="00E81CB1">
        <w:rPr>
          <w:rFonts w:ascii="Arial" w:hAnsi="Arial" w:cs="Arial"/>
          <w:szCs w:val="24"/>
        </w:rPr>
        <w:t xml:space="preserve"> – Screen capture showing the parameters for the SOLID experiment when clicking on “A” as for previous experiments.</w:t>
      </w:r>
    </w:p>
    <w:p w14:paraId="6B4D045E" w14:textId="77777777" w:rsidR="00694BC5" w:rsidRPr="00317130" w:rsidRDefault="00694BC5" w:rsidP="00694BC5">
      <w:pPr>
        <w:numPr>
          <w:ilvl w:val="1"/>
          <w:numId w:val="12"/>
        </w:numPr>
        <w:spacing w:before="240"/>
        <w:outlineLvl w:val="0"/>
        <w:rPr>
          <w:rFonts w:ascii="Helvetica" w:hAnsi="Helvetica" w:cs="Arial"/>
          <w:b/>
          <w:szCs w:val="24"/>
        </w:rPr>
      </w:pPr>
      <w:r w:rsidRPr="008C2D8D">
        <w:rPr>
          <w:rFonts w:ascii="Arial" w:hAnsi="Arial" w:cs="Arial"/>
          <w:szCs w:val="24"/>
        </w:rPr>
        <w:t xml:space="preserve">Measure all samples prepared for each API after they are equilibrated to the temperature of the magnet for 5 to 10 minutes </w:t>
      </w:r>
      <w:r w:rsidRPr="00317130">
        <w:rPr>
          <w:rFonts w:ascii="Arial" w:hAnsi="Arial" w:cs="Arial"/>
          <w:b/>
          <w:szCs w:val="24"/>
        </w:rPr>
        <w:t>[1-MED]</w:t>
      </w:r>
      <w:r>
        <w:rPr>
          <w:rFonts w:ascii="Arial" w:hAnsi="Arial" w:cs="Arial"/>
          <w:b/>
          <w:szCs w:val="24"/>
        </w:rPr>
        <w:t xml:space="preserve"> </w:t>
      </w:r>
      <w:r w:rsidRPr="008C2D8D">
        <w:rPr>
          <w:rFonts w:ascii="Arial" w:hAnsi="Arial" w:cs="Arial"/>
          <w:szCs w:val="24"/>
        </w:rPr>
        <w:t>to generate the calibration curves of every API sample</w:t>
      </w:r>
      <w:r>
        <w:rPr>
          <w:rFonts w:ascii="Arial" w:hAnsi="Arial" w:cs="Arial"/>
          <w:szCs w:val="24"/>
        </w:rPr>
        <w:t xml:space="preserve"> </w:t>
      </w:r>
      <w:r w:rsidRPr="00317130">
        <w:rPr>
          <w:rFonts w:ascii="Arial" w:hAnsi="Arial" w:cs="Arial"/>
          <w:b/>
          <w:szCs w:val="24"/>
        </w:rPr>
        <w:t>[</w:t>
      </w:r>
      <w:r>
        <w:rPr>
          <w:rFonts w:ascii="Arial" w:hAnsi="Arial" w:cs="Arial"/>
          <w:b/>
          <w:szCs w:val="24"/>
        </w:rPr>
        <w:t>2</w:t>
      </w:r>
      <w:r w:rsidRPr="00317130">
        <w:rPr>
          <w:rFonts w:ascii="Arial" w:hAnsi="Arial" w:cs="Arial"/>
          <w:b/>
          <w:szCs w:val="24"/>
        </w:rPr>
        <w:t>-</w:t>
      </w:r>
      <w:r>
        <w:rPr>
          <w:rFonts w:ascii="Arial" w:hAnsi="Arial" w:cs="Arial"/>
          <w:b/>
          <w:szCs w:val="24"/>
        </w:rPr>
        <w:t>LM</w:t>
      </w:r>
      <w:r w:rsidRPr="00317130">
        <w:rPr>
          <w:rFonts w:ascii="Arial" w:hAnsi="Arial" w:cs="Arial"/>
          <w:b/>
          <w:szCs w:val="24"/>
        </w:rPr>
        <w:t>]</w:t>
      </w:r>
      <w:r w:rsidRPr="008C2D8D">
        <w:rPr>
          <w:rFonts w:ascii="Arial" w:hAnsi="Arial" w:cs="Arial"/>
          <w:szCs w:val="24"/>
        </w:rPr>
        <w:t>.  Save the data in a folder,</w:t>
      </w:r>
      <w:r>
        <w:rPr>
          <w:rFonts w:ascii="Arial" w:hAnsi="Arial" w:cs="Arial"/>
          <w:szCs w:val="24"/>
        </w:rPr>
        <w:t xml:space="preserve"> giving a distinct name to each</w:t>
      </w:r>
      <w:r w:rsidRPr="008C2D8D">
        <w:rPr>
          <w:rFonts w:ascii="Arial" w:hAnsi="Arial" w:cs="Arial"/>
          <w:szCs w:val="24"/>
        </w:rPr>
        <w:t xml:space="preserve"> experimental run</w:t>
      </w:r>
      <w:r>
        <w:rPr>
          <w:rFonts w:ascii="Arial" w:hAnsi="Arial" w:cs="Arial"/>
          <w:szCs w:val="24"/>
        </w:rPr>
        <w:t xml:space="preserve"> </w:t>
      </w:r>
      <w:r w:rsidRPr="00317130">
        <w:rPr>
          <w:rFonts w:ascii="Arial" w:hAnsi="Arial" w:cs="Arial"/>
          <w:b/>
          <w:szCs w:val="24"/>
        </w:rPr>
        <w:t>[</w:t>
      </w:r>
      <w:r>
        <w:rPr>
          <w:rFonts w:ascii="Arial" w:hAnsi="Arial" w:cs="Arial"/>
          <w:b/>
          <w:szCs w:val="24"/>
        </w:rPr>
        <w:t>3</w:t>
      </w:r>
      <w:r w:rsidRPr="00317130">
        <w:rPr>
          <w:rFonts w:ascii="Arial" w:hAnsi="Arial" w:cs="Arial"/>
          <w:b/>
          <w:szCs w:val="24"/>
        </w:rPr>
        <w:t>-</w:t>
      </w:r>
      <w:r>
        <w:rPr>
          <w:rFonts w:ascii="Arial" w:hAnsi="Arial" w:cs="Arial"/>
          <w:b/>
          <w:szCs w:val="24"/>
        </w:rPr>
        <w:t>LM</w:t>
      </w:r>
      <w:r w:rsidRPr="00317130">
        <w:rPr>
          <w:rFonts w:ascii="Arial" w:hAnsi="Arial" w:cs="Arial"/>
          <w:b/>
          <w:szCs w:val="24"/>
        </w:rPr>
        <w:t>]</w:t>
      </w:r>
      <w:r w:rsidRPr="008C2D8D">
        <w:rPr>
          <w:rFonts w:ascii="Arial" w:hAnsi="Arial" w:cs="Arial"/>
          <w:szCs w:val="24"/>
        </w:rPr>
        <w:t>.</w:t>
      </w:r>
    </w:p>
    <w:p w14:paraId="04AD7BAB" w14:textId="77777777" w:rsidR="00694BC5" w:rsidRPr="005F4225" w:rsidRDefault="00694BC5" w:rsidP="00694BC5">
      <w:pPr>
        <w:numPr>
          <w:ilvl w:val="2"/>
          <w:numId w:val="12"/>
        </w:numPr>
        <w:spacing w:before="240"/>
        <w:outlineLvl w:val="0"/>
        <w:rPr>
          <w:rFonts w:ascii="Helvetica" w:hAnsi="Helvetica" w:cs="Arial"/>
          <w:b/>
          <w:szCs w:val="24"/>
        </w:rPr>
      </w:pPr>
      <w:r w:rsidRPr="005F4225">
        <w:rPr>
          <w:rFonts w:ascii="Arial" w:hAnsi="Arial" w:cs="Arial"/>
          <w:szCs w:val="24"/>
        </w:rPr>
        <w:t>Talent works at the NMR computer to measure the samples.</w:t>
      </w:r>
    </w:p>
    <w:p w14:paraId="0E6E09CB" w14:textId="77777777" w:rsidR="00694BC5" w:rsidRPr="005F4225" w:rsidRDefault="00694BC5" w:rsidP="00694BC5">
      <w:pPr>
        <w:numPr>
          <w:ilvl w:val="2"/>
          <w:numId w:val="12"/>
        </w:numPr>
        <w:spacing w:before="240"/>
        <w:outlineLvl w:val="0"/>
        <w:rPr>
          <w:rFonts w:ascii="Helvetica" w:hAnsi="Helvetica" w:cs="Arial"/>
          <w:b/>
          <w:szCs w:val="24"/>
        </w:rPr>
      </w:pPr>
      <w:r w:rsidRPr="005F4225">
        <w:rPr>
          <w:rFonts w:ascii="Arial" w:hAnsi="Arial" w:cs="Arial"/>
          <w:szCs w:val="24"/>
        </w:rPr>
        <w:t>55850_Elipe_SCREEN_4.3.2</w:t>
      </w:r>
      <w:r>
        <w:rPr>
          <w:rFonts w:ascii="Arial" w:hAnsi="Arial" w:cs="Arial"/>
          <w:szCs w:val="24"/>
        </w:rPr>
        <w:t>.png</w:t>
      </w:r>
      <w:r w:rsidRPr="005F4225">
        <w:rPr>
          <w:rFonts w:ascii="Arial" w:hAnsi="Arial" w:cs="Arial"/>
          <w:szCs w:val="24"/>
        </w:rPr>
        <w:t xml:space="preserve"> – Screen capture of the SOLID data in RINMR window after acquisition.</w:t>
      </w:r>
    </w:p>
    <w:p w14:paraId="2E7A6CD7" w14:textId="77777777" w:rsidR="00694BC5" w:rsidRPr="005F4225" w:rsidRDefault="00694BC5" w:rsidP="00694BC5">
      <w:pPr>
        <w:numPr>
          <w:ilvl w:val="2"/>
          <w:numId w:val="12"/>
        </w:numPr>
        <w:spacing w:before="240"/>
        <w:outlineLvl w:val="0"/>
        <w:rPr>
          <w:rFonts w:ascii="Helvetica" w:hAnsi="Helvetica" w:cs="Arial"/>
          <w:b/>
          <w:szCs w:val="24"/>
        </w:rPr>
      </w:pPr>
      <w:r w:rsidRPr="005F4225">
        <w:rPr>
          <w:rFonts w:ascii="Arial" w:hAnsi="Arial" w:cs="Arial"/>
          <w:szCs w:val="24"/>
        </w:rPr>
        <w:t>55850_Elipe_SCREEN_4.3.3</w:t>
      </w:r>
      <w:r>
        <w:rPr>
          <w:rFonts w:ascii="Arial" w:hAnsi="Arial" w:cs="Arial"/>
          <w:szCs w:val="24"/>
        </w:rPr>
        <w:t>.png</w:t>
      </w:r>
      <w:r w:rsidRPr="005F4225">
        <w:rPr>
          <w:rFonts w:ascii="Arial" w:hAnsi="Arial" w:cs="Arial"/>
          <w:szCs w:val="24"/>
        </w:rPr>
        <w:t xml:space="preserve"> – Screen capture movie RINMR software as talent saves the data in a folder, giving a distinct name to each experimental run.</w:t>
      </w:r>
    </w:p>
    <w:p w14:paraId="29AE4182" w14:textId="77777777" w:rsidR="00694BC5" w:rsidRPr="009D1551" w:rsidRDefault="00694BC5" w:rsidP="00694BC5">
      <w:pPr>
        <w:numPr>
          <w:ilvl w:val="1"/>
          <w:numId w:val="12"/>
        </w:numPr>
        <w:spacing w:before="240"/>
        <w:outlineLvl w:val="0"/>
        <w:rPr>
          <w:rFonts w:ascii="Helvetica" w:hAnsi="Helvetica" w:cs="Arial"/>
          <w:b/>
          <w:szCs w:val="24"/>
        </w:rPr>
      </w:pPr>
      <w:r w:rsidRPr="008C2D8D">
        <w:rPr>
          <w:rFonts w:ascii="Arial" w:hAnsi="Arial" w:cs="Arial"/>
          <w:szCs w:val="24"/>
        </w:rPr>
        <w:t>Calculate the weight percentage of the samples based</w:t>
      </w:r>
      <w:r>
        <w:rPr>
          <w:rFonts w:ascii="Arial" w:hAnsi="Arial" w:cs="Arial"/>
          <w:szCs w:val="24"/>
        </w:rPr>
        <w:t xml:space="preserve"> on the amount in each tube, </w:t>
      </w:r>
      <w:r w:rsidRPr="008C2D8D">
        <w:rPr>
          <w:rFonts w:ascii="Arial" w:hAnsi="Arial" w:cs="Arial"/>
          <w:szCs w:val="24"/>
        </w:rPr>
        <w:t>considering the purity of the API sample in the largest tube</w:t>
      </w:r>
      <w:r w:rsidRPr="009D1551">
        <w:rPr>
          <w:rFonts w:ascii="Arial" w:hAnsi="Arial" w:cs="Arial"/>
          <w:b/>
          <w:szCs w:val="24"/>
        </w:rPr>
        <w:t xml:space="preserve"> [1-MED-over the shoulder]</w:t>
      </w:r>
      <w:r w:rsidRPr="008C2D8D">
        <w:rPr>
          <w:rFonts w:ascii="Arial" w:hAnsi="Arial" w:cs="Arial"/>
          <w:szCs w:val="24"/>
        </w:rPr>
        <w:t>.</w:t>
      </w:r>
      <w:r w:rsidRPr="008C2D8D">
        <w:rPr>
          <w:rFonts w:ascii="Helvetica" w:hAnsi="Helvetica" w:cs="Arial"/>
          <w:b/>
          <w:szCs w:val="24"/>
        </w:rPr>
        <w:t xml:space="preserve">  </w:t>
      </w:r>
    </w:p>
    <w:p w14:paraId="1D13E40E" w14:textId="77777777" w:rsidR="00694BC5" w:rsidRPr="00950DDB" w:rsidRDefault="00694BC5" w:rsidP="00694BC5">
      <w:pPr>
        <w:numPr>
          <w:ilvl w:val="2"/>
          <w:numId w:val="12"/>
        </w:numPr>
        <w:spacing w:before="240"/>
        <w:outlineLvl w:val="0"/>
        <w:rPr>
          <w:rFonts w:ascii="Helvetica" w:hAnsi="Helvetica" w:cs="Arial"/>
          <w:b/>
          <w:szCs w:val="24"/>
        </w:rPr>
      </w:pPr>
      <w:r>
        <w:rPr>
          <w:rFonts w:ascii="Arial" w:hAnsi="Arial" w:cs="Arial"/>
          <w:szCs w:val="24"/>
        </w:rPr>
        <w:t xml:space="preserve">Talent calculates the </w:t>
      </w:r>
      <w:r w:rsidRPr="008C2D8D">
        <w:rPr>
          <w:rFonts w:ascii="Arial" w:hAnsi="Arial" w:cs="Arial"/>
          <w:szCs w:val="24"/>
        </w:rPr>
        <w:t>weight percentage of the samples base</w:t>
      </w:r>
      <w:r>
        <w:rPr>
          <w:rFonts w:ascii="Arial" w:hAnsi="Arial" w:cs="Arial"/>
          <w:szCs w:val="24"/>
        </w:rPr>
        <w:t>d on the amount in each tube,</w:t>
      </w:r>
      <w:r w:rsidRPr="008C2D8D">
        <w:rPr>
          <w:rFonts w:ascii="Arial" w:hAnsi="Arial" w:cs="Arial"/>
          <w:szCs w:val="24"/>
        </w:rPr>
        <w:t xml:space="preserve"> considering the purity of the API sample in the largest tube</w:t>
      </w:r>
      <w:r>
        <w:rPr>
          <w:rFonts w:ascii="Arial" w:hAnsi="Arial" w:cs="Arial"/>
          <w:szCs w:val="24"/>
        </w:rPr>
        <w:t>.</w:t>
      </w:r>
    </w:p>
    <w:p w14:paraId="1F20C009" w14:textId="77777777" w:rsidR="00694BC5" w:rsidRPr="00684D39" w:rsidRDefault="00694BC5" w:rsidP="00694BC5">
      <w:pPr>
        <w:numPr>
          <w:ilvl w:val="0"/>
          <w:numId w:val="12"/>
        </w:numPr>
        <w:spacing w:before="240"/>
        <w:outlineLvl w:val="0"/>
        <w:rPr>
          <w:rFonts w:ascii="Helvetica" w:hAnsi="Helvetica" w:cs="Arial"/>
          <w:b/>
          <w:color w:val="FF0000"/>
          <w:szCs w:val="24"/>
        </w:rPr>
      </w:pPr>
      <w:r w:rsidRPr="00684D39">
        <w:rPr>
          <w:rFonts w:ascii="Arial" w:hAnsi="Arial" w:cs="Arial"/>
          <w:b/>
          <w:color w:val="FF0000"/>
          <w:szCs w:val="24"/>
        </w:rPr>
        <w:t>Measuring Drug Product Samples as Tablets</w:t>
      </w:r>
    </w:p>
    <w:p w14:paraId="4673CFAB" w14:textId="77777777" w:rsidR="00694BC5" w:rsidRPr="00684D39" w:rsidRDefault="00694BC5" w:rsidP="00694BC5">
      <w:pPr>
        <w:numPr>
          <w:ilvl w:val="1"/>
          <w:numId w:val="12"/>
        </w:numPr>
        <w:spacing w:before="240"/>
        <w:outlineLvl w:val="0"/>
        <w:rPr>
          <w:rFonts w:ascii="Helvetica" w:hAnsi="Helvetica" w:cs="Arial"/>
          <w:b/>
          <w:color w:val="FF0000"/>
          <w:szCs w:val="24"/>
        </w:rPr>
      </w:pPr>
      <w:r w:rsidRPr="00684D39">
        <w:rPr>
          <w:rFonts w:ascii="Arial" w:hAnsi="Arial" w:cs="Arial"/>
          <w:color w:val="FF0000"/>
          <w:szCs w:val="24"/>
        </w:rPr>
        <w:t xml:space="preserve">Place the already prepared formulated drug product samples in the magnet to measure them one at a time </w:t>
      </w:r>
      <w:r w:rsidRPr="00684D39">
        <w:rPr>
          <w:rFonts w:ascii="Arial" w:hAnsi="Arial" w:cs="Arial"/>
          <w:b/>
          <w:color w:val="FF0000"/>
          <w:szCs w:val="24"/>
        </w:rPr>
        <w:t>[1-MED or WIDE]</w:t>
      </w:r>
      <w:r w:rsidRPr="00684D39">
        <w:rPr>
          <w:rFonts w:ascii="Arial" w:hAnsi="Arial" w:cs="Arial"/>
          <w:color w:val="FF0000"/>
          <w:szCs w:val="24"/>
        </w:rPr>
        <w:t xml:space="preserve">.  Equilibrate the sample 5 minutes for small NMR tubes or 10 minutes for the samples in the larger NMR tubes </w:t>
      </w:r>
      <w:r w:rsidRPr="00684D39">
        <w:rPr>
          <w:rFonts w:ascii="Arial" w:hAnsi="Arial" w:cs="Arial"/>
          <w:b/>
          <w:color w:val="FF0000"/>
          <w:szCs w:val="24"/>
        </w:rPr>
        <w:t>[2-MED-over the shoulder]</w:t>
      </w:r>
      <w:r w:rsidRPr="00684D39">
        <w:rPr>
          <w:rFonts w:ascii="Arial" w:hAnsi="Arial" w:cs="Arial"/>
          <w:color w:val="FF0000"/>
          <w:szCs w:val="24"/>
        </w:rPr>
        <w:t>.</w:t>
      </w:r>
    </w:p>
    <w:p w14:paraId="63F2A803" w14:textId="77777777" w:rsidR="00694BC5" w:rsidRPr="00684D39" w:rsidRDefault="00694BC5" w:rsidP="00694BC5">
      <w:pPr>
        <w:numPr>
          <w:ilvl w:val="2"/>
          <w:numId w:val="12"/>
        </w:numPr>
        <w:spacing w:before="240"/>
        <w:outlineLvl w:val="0"/>
        <w:rPr>
          <w:rFonts w:ascii="Helvetica" w:hAnsi="Helvetica" w:cs="Arial"/>
          <w:b/>
          <w:color w:val="FF0000"/>
          <w:szCs w:val="24"/>
        </w:rPr>
      </w:pPr>
      <w:r w:rsidRPr="00684D39">
        <w:rPr>
          <w:rFonts w:ascii="Arial" w:hAnsi="Arial" w:cs="Arial"/>
          <w:color w:val="FF0000"/>
          <w:szCs w:val="24"/>
        </w:rPr>
        <w:t xml:space="preserve">Talent places the already prepared formulated drug product samples into the magnet.  </w:t>
      </w:r>
    </w:p>
    <w:p w14:paraId="6F247392" w14:textId="77777777" w:rsidR="00694BC5" w:rsidRPr="00684D39" w:rsidRDefault="00694BC5" w:rsidP="00694BC5">
      <w:pPr>
        <w:numPr>
          <w:ilvl w:val="2"/>
          <w:numId w:val="12"/>
        </w:numPr>
        <w:spacing w:before="240"/>
        <w:outlineLvl w:val="0"/>
        <w:rPr>
          <w:rFonts w:ascii="Helvetica" w:hAnsi="Helvetica" w:cs="Arial"/>
          <w:b/>
          <w:color w:val="FF0000"/>
          <w:szCs w:val="24"/>
        </w:rPr>
      </w:pPr>
      <w:r w:rsidRPr="00684D39">
        <w:rPr>
          <w:rFonts w:ascii="Arial" w:hAnsi="Arial" w:cs="Arial"/>
          <w:color w:val="FF0000"/>
          <w:szCs w:val="24"/>
        </w:rPr>
        <w:t xml:space="preserve">Talent starts a timer to count down from either 5 or 10 minutes depending on the size of the NMR tube that is in 5.1.1. </w:t>
      </w:r>
    </w:p>
    <w:p w14:paraId="6472AB3D" w14:textId="77777777" w:rsidR="00694BC5" w:rsidRPr="00684D39" w:rsidRDefault="00694BC5" w:rsidP="00694BC5">
      <w:pPr>
        <w:numPr>
          <w:ilvl w:val="1"/>
          <w:numId w:val="12"/>
        </w:numPr>
        <w:spacing w:before="240"/>
        <w:outlineLvl w:val="0"/>
        <w:rPr>
          <w:rFonts w:ascii="Helvetica" w:hAnsi="Helvetica" w:cs="Arial"/>
          <w:b/>
          <w:color w:val="FF0000"/>
          <w:szCs w:val="24"/>
        </w:rPr>
      </w:pPr>
      <w:r w:rsidRPr="00684D39">
        <w:rPr>
          <w:rFonts w:ascii="Arial" w:hAnsi="Arial" w:cs="Arial"/>
          <w:color w:val="FF0000"/>
          <w:szCs w:val="24"/>
        </w:rPr>
        <w:t xml:space="preserve">Acquire the same NMR experiment with the same conditions as for the calibrated samples for each API </w:t>
      </w:r>
      <w:r w:rsidRPr="00684D39">
        <w:rPr>
          <w:rFonts w:ascii="Arial" w:hAnsi="Arial" w:cs="Arial"/>
          <w:b/>
          <w:color w:val="FF0000"/>
          <w:szCs w:val="24"/>
        </w:rPr>
        <w:t>[1-MED]</w:t>
      </w:r>
      <w:r w:rsidRPr="00684D39">
        <w:rPr>
          <w:rFonts w:ascii="Arial" w:hAnsi="Arial" w:cs="Arial"/>
          <w:color w:val="FF0000"/>
          <w:szCs w:val="24"/>
        </w:rPr>
        <w:t xml:space="preserve">.  </w:t>
      </w:r>
    </w:p>
    <w:p w14:paraId="1E201F19" w14:textId="77777777" w:rsidR="00694BC5" w:rsidRPr="00684D39" w:rsidRDefault="00694BC5" w:rsidP="00694BC5">
      <w:pPr>
        <w:numPr>
          <w:ilvl w:val="2"/>
          <w:numId w:val="12"/>
        </w:numPr>
        <w:spacing w:before="240"/>
        <w:outlineLvl w:val="0"/>
        <w:rPr>
          <w:rFonts w:ascii="Helvetica" w:hAnsi="Helvetica" w:cs="Arial"/>
          <w:b/>
          <w:color w:val="FF0000"/>
          <w:szCs w:val="24"/>
        </w:rPr>
      </w:pPr>
      <w:r w:rsidRPr="00684D39">
        <w:rPr>
          <w:rFonts w:ascii="Arial" w:hAnsi="Arial" w:cs="Arial"/>
          <w:color w:val="FF0000"/>
          <w:szCs w:val="24"/>
        </w:rPr>
        <w:t>Talent works to perform the NMR experiments.</w:t>
      </w:r>
    </w:p>
    <w:p w14:paraId="5155D70D" w14:textId="77777777" w:rsidR="00694BC5" w:rsidRPr="00684D39" w:rsidRDefault="00694BC5" w:rsidP="00694BC5">
      <w:pPr>
        <w:numPr>
          <w:ilvl w:val="0"/>
          <w:numId w:val="12"/>
        </w:numPr>
        <w:spacing w:before="240"/>
        <w:outlineLvl w:val="0"/>
        <w:rPr>
          <w:rFonts w:ascii="Helvetica" w:hAnsi="Helvetica" w:cs="Arial"/>
          <w:b/>
          <w:color w:val="FF0000"/>
          <w:szCs w:val="24"/>
        </w:rPr>
      </w:pPr>
      <w:r w:rsidRPr="00684D39">
        <w:rPr>
          <w:rFonts w:ascii="Arial" w:hAnsi="Arial" w:cs="Arial"/>
          <w:b/>
          <w:color w:val="FF0000"/>
          <w:szCs w:val="24"/>
        </w:rPr>
        <w:t>Generation of Calibration Curves with Pure API Samples and Adding the Data from Drug Product Samples as Tablets in the Calibration Curves</w:t>
      </w:r>
    </w:p>
    <w:p w14:paraId="6527E6CF" w14:textId="77777777" w:rsidR="00694BC5" w:rsidRPr="009D1551" w:rsidRDefault="00694BC5" w:rsidP="00694BC5">
      <w:pPr>
        <w:numPr>
          <w:ilvl w:val="1"/>
          <w:numId w:val="12"/>
        </w:numPr>
        <w:spacing w:before="240"/>
        <w:outlineLvl w:val="0"/>
        <w:rPr>
          <w:rFonts w:ascii="Helvetica" w:hAnsi="Helvetica" w:cs="Arial"/>
          <w:b/>
          <w:szCs w:val="24"/>
        </w:rPr>
      </w:pPr>
      <w:r>
        <w:rPr>
          <w:rFonts w:ascii="Arial" w:hAnsi="Arial" w:cs="Arial"/>
          <w:b/>
          <w:color w:val="FF0000"/>
          <w:szCs w:val="24"/>
        </w:rPr>
        <w:t>[prior 4.6</w:t>
      </w:r>
      <w:r w:rsidRPr="00A653F8">
        <w:rPr>
          <w:rFonts w:ascii="Arial" w:hAnsi="Arial" w:cs="Arial"/>
          <w:b/>
          <w:color w:val="FF0000"/>
          <w:szCs w:val="24"/>
        </w:rPr>
        <w:t>]</w:t>
      </w:r>
      <w:r>
        <w:rPr>
          <w:rFonts w:ascii="Arial" w:hAnsi="Arial" w:cs="Arial"/>
          <w:szCs w:val="24"/>
        </w:rPr>
        <w:t xml:space="preserve"> </w:t>
      </w:r>
      <w:r w:rsidR="00684D39">
        <w:rPr>
          <w:rFonts w:ascii="Arial" w:hAnsi="Arial" w:cs="Arial"/>
          <w:szCs w:val="24"/>
        </w:rPr>
        <w:t>O</w:t>
      </w:r>
      <w:r w:rsidRPr="009D1551">
        <w:rPr>
          <w:rFonts w:ascii="Arial" w:hAnsi="Arial" w:cs="Arial"/>
          <w:szCs w:val="24"/>
        </w:rPr>
        <w:t xml:space="preserve">pen the RI Calibration software.  Recall all the SOLID data by clicking on the clip symbol </w:t>
      </w:r>
      <w:r w:rsidRPr="009F655B">
        <w:rPr>
          <w:rFonts w:ascii="Arial" w:hAnsi="Arial" w:cs="Arial"/>
          <w:b/>
          <w:szCs w:val="24"/>
        </w:rPr>
        <w:t>[1-LM]</w:t>
      </w:r>
      <w:r>
        <w:rPr>
          <w:rFonts w:ascii="Arial" w:hAnsi="Arial" w:cs="Arial"/>
          <w:szCs w:val="24"/>
        </w:rPr>
        <w:t xml:space="preserve"> </w:t>
      </w:r>
      <w:r w:rsidRPr="009D1551">
        <w:rPr>
          <w:rFonts w:ascii="Arial" w:hAnsi="Arial" w:cs="Arial"/>
          <w:szCs w:val="24"/>
        </w:rPr>
        <w:t>to open the FID or SOLID files from a particular API</w:t>
      </w:r>
      <w:r>
        <w:rPr>
          <w:rFonts w:ascii="Arial" w:hAnsi="Arial" w:cs="Arial"/>
          <w:szCs w:val="24"/>
        </w:rPr>
        <w:t xml:space="preserve"> </w:t>
      </w:r>
      <w:r w:rsidRPr="00684D39">
        <w:rPr>
          <w:rFonts w:ascii="Arial" w:hAnsi="Arial" w:cs="Arial"/>
          <w:color w:val="FF0000"/>
          <w:szCs w:val="24"/>
        </w:rPr>
        <w:t>and its drug product samples as tablets</w:t>
      </w:r>
      <w:r>
        <w:rPr>
          <w:rFonts w:ascii="Arial" w:hAnsi="Arial" w:cs="Arial"/>
          <w:szCs w:val="24"/>
        </w:rPr>
        <w:t xml:space="preserve"> </w:t>
      </w:r>
      <w:r w:rsidRPr="009D1551">
        <w:rPr>
          <w:rFonts w:ascii="Arial" w:hAnsi="Arial" w:cs="Arial"/>
          <w:b/>
          <w:szCs w:val="24"/>
        </w:rPr>
        <w:t>[</w:t>
      </w:r>
      <w:r>
        <w:rPr>
          <w:rFonts w:ascii="Arial" w:hAnsi="Arial" w:cs="Arial"/>
          <w:b/>
          <w:szCs w:val="24"/>
        </w:rPr>
        <w:t>2</w:t>
      </w:r>
      <w:r w:rsidRPr="009D1551">
        <w:rPr>
          <w:rFonts w:ascii="Arial" w:hAnsi="Arial" w:cs="Arial"/>
          <w:b/>
          <w:szCs w:val="24"/>
        </w:rPr>
        <w:t>-</w:t>
      </w:r>
      <w:r>
        <w:rPr>
          <w:rFonts w:ascii="Arial" w:hAnsi="Arial" w:cs="Arial"/>
          <w:b/>
          <w:szCs w:val="24"/>
        </w:rPr>
        <w:t>LM</w:t>
      </w:r>
      <w:r w:rsidRPr="009D1551">
        <w:rPr>
          <w:rFonts w:ascii="Arial" w:hAnsi="Arial" w:cs="Arial"/>
          <w:b/>
          <w:szCs w:val="24"/>
        </w:rPr>
        <w:t>]</w:t>
      </w:r>
      <w:r>
        <w:rPr>
          <w:rFonts w:ascii="Arial" w:hAnsi="Arial" w:cs="Arial"/>
          <w:b/>
          <w:szCs w:val="24"/>
        </w:rPr>
        <w:t>/[3-LM]</w:t>
      </w:r>
      <w:r w:rsidRPr="009D1551">
        <w:rPr>
          <w:rFonts w:ascii="Arial" w:hAnsi="Arial" w:cs="Arial"/>
          <w:szCs w:val="24"/>
        </w:rPr>
        <w:t xml:space="preserve">.  </w:t>
      </w:r>
    </w:p>
    <w:p w14:paraId="46CE9247" w14:textId="77777777" w:rsidR="00694BC5" w:rsidRPr="009F655B" w:rsidRDefault="00694BC5" w:rsidP="00694BC5">
      <w:pPr>
        <w:numPr>
          <w:ilvl w:val="2"/>
          <w:numId w:val="12"/>
        </w:numPr>
        <w:spacing w:before="240"/>
        <w:outlineLvl w:val="0"/>
        <w:rPr>
          <w:rFonts w:ascii="Arial" w:hAnsi="Arial" w:cs="Arial"/>
          <w:b/>
          <w:szCs w:val="24"/>
        </w:rPr>
      </w:pPr>
      <w:r w:rsidRPr="00A653F8">
        <w:rPr>
          <w:rFonts w:ascii="Arial" w:hAnsi="Arial" w:cs="Arial"/>
          <w:b/>
          <w:color w:val="FF0000"/>
          <w:szCs w:val="24"/>
        </w:rPr>
        <w:t>[</w:t>
      </w:r>
      <w:proofErr w:type="gramStart"/>
      <w:r w:rsidRPr="00A653F8">
        <w:rPr>
          <w:rFonts w:ascii="Arial" w:hAnsi="Arial" w:cs="Arial"/>
          <w:b/>
          <w:color w:val="FF0000"/>
          <w:szCs w:val="24"/>
        </w:rPr>
        <w:t>prior</w:t>
      </w:r>
      <w:proofErr w:type="gramEnd"/>
      <w:r w:rsidRPr="00A653F8">
        <w:rPr>
          <w:rFonts w:ascii="Arial" w:hAnsi="Arial" w:cs="Arial"/>
          <w:b/>
          <w:color w:val="FF0000"/>
          <w:szCs w:val="24"/>
        </w:rPr>
        <w:t xml:space="preserve"> 4.6.1]</w:t>
      </w:r>
      <w:r>
        <w:rPr>
          <w:rFonts w:ascii="Arial" w:hAnsi="Arial" w:cs="Arial"/>
          <w:szCs w:val="24"/>
        </w:rPr>
        <w:t xml:space="preserve"> </w:t>
      </w:r>
      <w:r w:rsidRPr="009F655B">
        <w:rPr>
          <w:rFonts w:ascii="Arial" w:hAnsi="Arial" w:cs="Arial"/>
          <w:szCs w:val="24"/>
        </w:rPr>
        <w:t>55850_Elipe_SCREEN_4.5.1</w:t>
      </w:r>
      <w:r>
        <w:rPr>
          <w:rFonts w:ascii="Arial" w:hAnsi="Arial" w:cs="Arial"/>
          <w:szCs w:val="24"/>
        </w:rPr>
        <w:t>.png</w:t>
      </w:r>
      <w:r w:rsidRPr="009F655B">
        <w:rPr>
          <w:rFonts w:ascii="Arial" w:hAnsi="Arial" w:cs="Arial"/>
          <w:szCs w:val="24"/>
        </w:rPr>
        <w:t xml:space="preserve"> – Screen capture showing the window of RI Calibration software prior loading data.</w:t>
      </w:r>
      <w:r>
        <w:rPr>
          <w:rFonts w:ascii="Arial" w:hAnsi="Arial" w:cs="Arial"/>
          <w:szCs w:val="24"/>
        </w:rPr>
        <w:t xml:space="preserve"> </w:t>
      </w:r>
      <w:r w:rsidRPr="009F655B">
        <w:rPr>
          <w:rFonts w:ascii="Arial" w:hAnsi="Arial" w:cs="Arial"/>
          <w:i/>
          <w:color w:val="0070C0"/>
          <w:szCs w:val="24"/>
        </w:rPr>
        <w:t>Editors, please use a zoom bubble to highlight the scissors button.</w:t>
      </w:r>
    </w:p>
    <w:p w14:paraId="7DCE8A07" w14:textId="77777777" w:rsidR="00694BC5" w:rsidRPr="006C6E62" w:rsidRDefault="00694BC5" w:rsidP="00694BC5">
      <w:pPr>
        <w:numPr>
          <w:ilvl w:val="2"/>
          <w:numId w:val="12"/>
        </w:numPr>
        <w:spacing w:before="240"/>
        <w:outlineLvl w:val="0"/>
        <w:rPr>
          <w:rFonts w:ascii="Helvetica" w:hAnsi="Helvetica" w:cs="Arial"/>
          <w:b/>
          <w:szCs w:val="24"/>
        </w:rPr>
      </w:pPr>
      <w:r w:rsidRPr="00A653F8">
        <w:rPr>
          <w:rFonts w:ascii="Arial" w:hAnsi="Arial" w:cs="Arial"/>
          <w:b/>
          <w:color w:val="FF0000"/>
          <w:szCs w:val="24"/>
        </w:rPr>
        <w:t>[</w:t>
      </w:r>
      <w:proofErr w:type="gramStart"/>
      <w:r w:rsidRPr="00A653F8">
        <w:rPr>
          <w:rFonts w:ascii="Arial" w:hAnsi="Arial" w:cs="Arial"/>
          <w:b/>
          <w:color w:val="FF0000"/>
          <w:szCs w:val="24"/>
        </w:rPr>
        <w:t>prior</w:t>
      </w:r>
      <w:proofErr w:type="gramEnd"/>
      <w:r w:rsidRPr="00A653F8">
        <w:rPr>
          <w:rFonts w:ascii="Arial" w:hAnsi="Arial" w:cs="Arial"/>
          <w:b/>
          <w:color w:val="FF0000"/>
          <w:szCs w:val="24"/>
        </w:rPr>
        <w:t xml:space="preserve"> 4.6.2]</w:t>
      </w:r>
      <w:r>
        <w:rPr>
          <w:rFonts w:ascii="Arial" w:hAnsi="Arial" w:cs="Arial"/>
          <w:szCs w:val="24"/>
        </w:rPr>
        <w:t xml:space="preserve"> 55</w:t>
      </w:r>
      <w:r w:rsidRPr="009B240E">
        <w:rPr>
          <w:rFonts w:ascii="Arial" w:hAnsi="Arial" w:cs="Arial"/>
          <w:szCs w:val="24"/>
        </w:rPr>
        <w:t>850_Elip</w:t>
      </w:r>
      <w:r>
        <w:rPr>
          <w:rFonts w:ascii="Arial" w:hAnsi="Arial" w:cs="Arial"/>
          <w:szCs w:val="24"/>
        </w:rPr>
        <w:t>e_SCREEN_4</w:t>
      </w:r>
      <w:r w:rsidRPr="006C6E62">
        <w:rPr>
          <w:rFonts w:ascii="Arial" w:hAnsi="Arial" w:cs="Arial"/>
          <w:szCs w:val="24"/>
        </w:rPr>
        <w:t>.5.2</w:t>
      </w:r>
      <w:r>
        <w:rPr>
          <w:rFonts w:ascii="Arial" w:hAnsi="Arial" w:cs="Arial"/>
          <w:szCs w:val="24"/>
        </w:rPr>
        <w:t>.png</w:t>
      </w:r>
      <w:r w:rsidRPr="006C6E62">
        <w:rPr>
          <w:rFonts w:ascii="Arial" w:hAnsi="Arial" w:cs="Arial"/>
          <w:szCs w:val="24"/>
        </w:rPr>
        <w:t xml:space="preserve"> – Screen capture </w:t>
      </w:r>
      <w:r>
        <w:rPr>
          <w:rFonts w:ascii="Arial" w:hAnsi="Arial" w:cs="Arial"/>
          <w:szCs w:val="24"/>
        </w:rPr>
        <w:t>showing opening of</w:t>
      </w:r>
      <w:r w:rsidRPr="006C6E62">
        <w:rPr>
          <w:rFonts w:ascii="Arial" w:hAnsi="Arial" w:cs="Arial"/>
          <w:szCs w:val="24"/>
        </w:rPr>
        <w:t xml:space="preserve"> the files from a particular API.</w:t>
      </w:r>
      <w:r>
        <w:rPr>
          <w:rFonts w:ascii="Arial" w:hAnsi="Arial" w:cs="Arial"/>
          <w:szCs w:val="24"/>
        </w:rPr>
        <w:t xml:space="preserve">  </w:t>
      </w:r>
      <w:r w:rsidRPr="006C6E62">
        <w:rPr>
          <w:rFonts w:ascii="Arial" w:hAnsi="Arial" w:cs="Arial"/>
          <w:i/>
          <w:color w:val="0070C0"/>
          <w:szCs w:val="24"/>
        </w:rPr>
        <w:t>Edi</w:t>
      </w:r>
      <w:r>
        <w:rPr>
          <w:rFonts w:ascii="Arial" w:hAnsi="Arial" w:cs="Arial"/>
          <w:i/>
          <w:color w:val="0070C0"/>
          <w:szCs w:val="24"/>
        </w:rPr>
        <w:t>tors, please sequentially show 4.6.2 and then 4</w:t>
      </w:r>
      <w:r w:rsidRPr="006C6E62">
        <w:rPr>
          <w:rFonts w:ascii="Arial" w:hAnsi="Arial" w:cs="Arial"/>
          <w:i/>
          <w:color w:val="0070C0"/>
          <w:szCs w:val="24"/>
        </w:rPr>
        <w:t>.6.3.</w:t>
      </w:r>
    </w:p>
    <w:p w14:paraId="77921F62" w14:textId="77777777" w:rsidR="00694BC5" w:rsidRPr="006C6E62" w:rsidRDefault="00694BC5" w:rsidP="00694BC5">
      <w:pPr>
        <w:numPr>
          <w:ilvl w:val="2"/>
          <w:numId w:val="12"/>
        </w:numPr>
        <w:spacing w:before="240"/>
        <w:outlineLvl w:val="0"/>
        <w:rPr>
          <w:rFonts w:ascii="Helvetica" w:hAnsi="Helvetica" w:cs="Arial"/>
          <w:b/>
          <w:szCs w:val="24"/>
        </w:rPr>
      </w:pPr>
      <w:r>
        <w:rPr>
          <w:rFonts w:ascii="Arial" w:hAnsi="Arial" w:cs="Arial"/>
          <w:b/>
          <w:color w:val="FF0000"/>
          <w:szCs w:val="24"/>
        </w:rPr>
        <w:t>[</w:t>
      </w:r>
      <w:proofErr w:type="gramStart"/>
      <w:r>
        <w:rPr>
          <w:rFonts w:ascii="Arial" w:hAnsi="Arial" w:cs="Arial"/>
          <w:b/>
          <w:color w:val="FF0000"/>
          <w:szCs w:val="24"/>
        </w:rPr>
        <w:t>prior</w:t>
      </w:r>
      <w:proofErr w:type="gramEnd"/>
      <w:r>
        <w:rPr>
          <w:rFonts w:ascii="Arial" w:hAnsi="Arial" w:cs="Arial"/>
          <w:b/>
          <w:color w:val="FF0000"/>
          <w:szCs w:val="24"/>
        </w:rPr>
        <w:t xml:space="preserve"> 4.6</w:t>
      </w:r>
      <w:r w:rsidRPr="00A653F8">
        <w:rPr>
          <w:rFonts w:ascii="Arial" w:hAnsi="Arial" w:cs="Arial"/>
          <w:b/>
          <w:color w:val="FF0000"/>
          <w:szCs w:val="24"/>
        </w:rPr>
        <w:t>.3]</w:t>
      </w:r>
      <w:r>
        <w:rPr>
          <w:rFonts w:ascii="Arial" w:hAnsi="Arial" w:cs="Arial"/>
          <w:szCs w:val="24"/>
        </w:rPr>
        <w:t xml:space="preserve"> 55</w:t>
      </w:r>
      <w:r w:rsidRPr="009B240E">
        <w:rPr>
          <w:rFonts w:ascii="Arial" w:hAnsi="Arial" w:cs="Arial"/>
          <w:szCs w:val="24"/>
        </w:rPr>
        <w:t>850_Elip</w:t>
      </w:r>
      <w:r>
        <w:rPr>
          <w:rFonts w:ascii="Arial" w:hAnsi="Arial" w:cs="Arial"/>
          <w:szCs w:val="24"/>
        </w:rPr>
        <w:t>e_SCREEN_4</w:t>
      </w:r>
      <w:r w:rsidRPr="006C6E62">
        <w:rPr>
          <w:rFonts w:ascii="Arial" w:hAnsi="Arial" w:cs="Arial"/>
          <w:szCs w:val="24"/>
        </w:rPr>
        <w:t>.5.</w:t>
      </w:r>
      <w:r>
        <w:rPr>
          <w:rFonts w:ascii="Arial" w:hAnsi="Arial" w:cs="Arial"/>
          <w:szCs w:val="24"/>
        </w:rPr>
        <w:t>3.png</w:t>
      </w:r>
      <w:r w:rsidRPr="006C6E62">
        <w:rPr>
          <w:rFonts w:ascii="Arial" w:hAnsi="Arial" w:cs="Arial"/>
          <w:szCs w:val="24"/>
        </w:rPr>
        <w:t xml:space="preserve"> – Screen capture </w:t>
      </w:r>
      <w:r>
        <w:rPr>
          <w:rFonts w:ascii="Arial" w:hAnsi="Arial" w:cs="Arial"/>
          <w:szCs w:val="24"/>
        </w:rPr>
        <w:t>continuing the opening of</w:t>
      </w:r>
      <w:r w:rsidRPr="006C6E62">
        <w:rPr>
          <w:rFonts w:ascii="Arial" w:hAnsi="Arial" w:cs="Arial"/>
          <w:szCs w:val="24"/>
        </w:rPr>
        <w:t xml:space="preserve"> the files from a particular API.</w:t>
      </w:r>
      <w:r>
        <w:rPr>
          <w:rFonts w:ascii="Arial" w:hAnsi="Arial" w:cs="Arial"/>
          <w:szCs w:val="24"/>
        </w:rPr>
        <w:t xml:space="preserve">  </w:t>
      </w:r>
    </w:p>
    <w:p w14:paraId="3BCAE1B9" w14:textId="77777777" w:rsidR="00694BC5" w:rsidRPr="0037129C" w:rsidRDefault="00694BC5" w:rsidP="00694BC5">
      <w:pPr>
        <w:numPr>
          <w:ilvl w:val="1"/>
          <w:numId w:val="12"/>
        </w:numPr>
        <w:spacing w:before="240"/>
        <w:outlineLvl w:val="0"/>
        <w:rPr>
          <w:rFonts w:ascii="Helvetica" w:hAnsi="Helvetica" w:cs="Arial"/>
          <w:b/>
          <w:szCs w:val="24"/>
        </w:rPr>
      </w:pPr>
      <w:r>
        <w:rPr>
          <w:rFonts w:ascii="Arial" w:hAnsi="Arial" w:cs="Arial"/>
          <w:b/>
          <w:color w:val="FF0000"/>
          <w:szCs w:val="24"/>
        </w:rPr>
        <w:t>[</w:t>
      </w:r>
      <w:proofErr w:type="gramStart"/>
      <w:r>
        <w:rPr>
          <w:rFonts w:ascii="Arial" w:hAnsi="Arial" w:cs="Arial"/>
          <w:b/>
          <w:color w:val="FF0000"/>
          <w:szCs w:val="24"/>
        </w:rPr>
        <w:t>prior</w:t>
      </w:r>
      <w:proofErr w:type="gramEnd"/>
      <w:r>
        <w:rPr>
          <w:rFonts w:ascii="Arial" w:hAnsi="Arial" w:cs="Arial"/>
          <w:b/>
          <w:color w:val="FF0000"/>
          <w:szCs w:val="24"/>
        </w:rPr>
        <w:t xml:space="preserve"> 4.7</w:t>
      </w:r>
      <w:r w:rsidRPr="00D758A8">
        <w:rPr>
          <w:rFonts w:ascii="Arial" w:hAnsi="Arial" w:cs="Arial"/>
          <w:b/>
          <w:color w:val="FF0000"/>
          <w:szCs w:val="24"/>
        </w:rPr>
        <w:t>]</w:t>
      </w:r>
      <w:r>
        <w:rPr>
          <w:rFonts w:ascii="Arial" w:hAnsi="Arial" w:cs="Arial"/>
          <w:szCs w:val="24"/>
        </w:rPr>
        <w:t xml:space="preserve"> </w:t>
      </w:r>
      <w:r w:rsidRPr="008C2D8D">
        <w:rPr>
          <w:rFonts w:ascii="Arial" w:hAnsi="Arial" w:cs="Arial"/>
          <w:szCs w:val="24"/>
        </w:rPr>
        <w:t>For all the samples measured, enter the weight percentages under the “Conc</w:t>
      </w:r>
      <w:r>
        <w:rPr>
          <w:rFonts w:ascii="Arial" w:hAnsi="Arial" w:cs="Arial"/>
          <w:szCs w:val="24"/>
        </w:rPr>
        <w:t>entration</w:t>
      </w:r>
      <w:r w:rsidRPr="008C2D8D">
        <w:rPr>
          <w:rFonts w:ascii="Arial" w:hAnsi="Arial" w:cs="Arial"/>
          <w:szCs w:val="24"/>
        </w:rPr>
        <w:t>” column and the weights under the “Mass” column</w:t>
      </w:r>
      <w:r w:rsidRPr="0037129C">
        <w:rPr>
          <w:rFonts w:ascii="Arial" w:hAnsi="Arial" w:cs="Arial"/>
          <w:b/>
          <w:szCs w:val="24"/>
        </w:rPr>
        <w:t xml:space="preserve"> [1-LM]</w:t>
      </w:r>
      <w:r w:rsidRPr="008C2D8D">
        <w:rPr>
          <w:rFonts w:ascii="Arial" w:hAnsi="Arial" w:cs="Arial"/>
          <w:szCs w:val="24"/>
        </w:rPr>
        <w:t xml:space="preserve">. </w:t>
      </w:r>
      <w:r>
        <w:rPr>
          <w:rFonts w:ascii="Arial" w:hAnsi="Arial" w:cs="Arial"/>
          <w:szCs w:val="24"/>
        </w:rPr>
        <w:t xml:space="preserve"> </w:t>
      </w:r>
    </w:p>
    <w:p w14:paraId="71423811" w14:textId="77777777" w:rsidR="00694BC5" w:rsidRPr="0037129C" w:rsidRDefault="00694BC5" w:rsidP="00694BC5">
      <w:pPr>
        <w:numPr>
          <w:ilvl w:val="2"/>
          <w:numId w:val="12"/>
        </w:numPr>
        <w:spacing w:before="240"/>
        <w:outlineLvl w:val="0"/>
        <w:rPr>
          <w:rFonts w:ascii="Helvetica" w:hAnsi="Helvetica" w:cs="Arial"/>
          <w:b/>
          <w:szCs w:val="24"/>
        </w:rPr>
      </w:pPr>
      <w:r>
        <w:rPr>
          <w:rFonts w:ascii="Arial" w:hAnsi="Arial" w:cs="Arial"/>
          <w:b/>
          <w:color w:val="FF0000"/>
          <w:szCs w:val="24"/>
        </w:rPr>
        <w:t>[</w:t>
      </w:r>
      <w:proofErr w:type="gramStart"/>
      <w:r>
        <w:rPr>
          <w:rFonts w:ascii="Arial" w:hAnsi="Arial" w:cs="Arial"/>
          <w:b/>
          <w:color w:val="FF0000"/>
          <w:szCs w:val="24"/>
        </w:rPr>
        <w:t>prior</w:t>
      </w:r>
      <w:proofErr w:type="gramEnd"/>
      <w:r>
        <w:rPr>
          <w:rFonts w:ascii="Arial" w:hAnsi="Arial" w:cs="Arial"/>
          <w:b/>
          <w:color w:val="FF0000"/>
          <w:szCs w:val="24"/>
        </w:rPr>
        <w:t xml:space="preserve"> 4.7</w:t>
      </w:r>
      <w:r w:rsidRPr="00D758A8">
        <w:rPr>
          <w:rFonts w:ascii="Arial" w:hAnsi="Arial" w:cs="Arial"/>
          <w:b/>
          <w:color w:val="FF0000"/>
          <w:szCs w:val="24"/>
        </w:rPr>
        <w:t>.1]</w:t>
      </w:r>
      <w:r>
        <w:rPr>
          <w:rFonts w:ascii="Arial" w:hAnsi="Arial" w:cs="Arial"/>
          <w:szCs w:val="24"/>
        </w:rPr>
        <w:t xml:space="preserve"> </w:t>
      </w:r>
      <w:r w:rsidRPr="009B240E">
        <w:rPr>
          <w:rFonts w:ascii="Arial" w:hAnsi="Arial" w:cs="Arial"/>
          <w:szCs w:val="24"/>
        </w:rPr>
        <w:t>55850_Elip</w:t>
      </w:r>
      <w:r>
        <w:rPr>
          <w:rFonts w:ascii="Arial" w:hAnsi="Arial" w:cs="Arial"/>
          <w:szCs w:val="24"/>
        </w:rPr>
        <w:t>e_SCREEN_4</w:t>
      </w:r>
      <w:r w:rsidRPr="009B240E">
        <w:rPr>
          <w:rFonts w:ascii="Arial" w:hAnsi="Arial" w:cs="Arial"/>
          <w:szCs w:val="24"/>
        </w:rPr>
        <w:t>.</w:t>
      </w:r>
      <w:r>
        <w:rPr>
          <w:rFonts w:ascii="Arial" w:hAnsi="Arial" w:cs="Arial"/>
          <w:szCs w:val="24"/>
        </w:rPr>
        <w:t>6</w:t>
      </w:r>
      <w:r w:rsidRPr="009B240E">
        <w:rPr>
          <w:rFonts w:ascii="Arial" w:hAnsi="Arial" w:cs="Arial"/>
          <w:szCs w:val="24"/>
        </w:rPr>
        <w:t>.</w:t>
      </w:r>
      <w:r>
        <w:rPr>
          <w:rFonts w:ascii="Arial" w:hAnsi="Arial" w:cs="Arial"/>
          <w:szCs w:val="24"/>
        </w:rPr>
        <w:t xml:space="preserve">1.png – Screen capture showing the entered weight percentages and weights </w:t>
      </w:r>
      <w:r w:rsidRPr="0037129C">
        <w:rPr>
          <w:rFonts w:ascii="Arial" w:hAnsi="Arial" w:cs="Arial"/>
          <w:i/>
          <w:color w:val="0070C0"/>
          <w:szCs w:val="24"/>
        </w:rPr>
        <w:t>– Editors, please highlight the “</w:t>
      </w:r>
      <w:proofErr w:type="spellStart"/>
      <w:r w:rsidRPr="0037129C">
        <w:rPr>
          <w:rFonts w:ascii="Arial" w:hAnsi="Arial" w:cs="Arial"/>
          <w:i/>
          <w:color w:val="0070C0"/>
          <w:szCs w:val="24"/>
        </w:rPr>
        <w:t>Conc</w:t>
      </w:r>
      <w:proofErr w:type="spellEnd"/>
      <w:r w:rsidRPr="0037129C">
        <w:rPr>
          <w:rFonts w:ascii="Arial" w:hAnsi="Arial" w:cs="Arial"/>
          <w:i/>
          <w:color w:val="0070C0"/>
          <w:szCs w:val="24"/>
        </w:rPr>
        <w:t>” column and the “Mass” column as narrated.</w:t>
      </w:r>
    </w:p>
    <w:p w14:paraId="146DD76B" w14:textId="77777777" w:rsidR="00694BC5" w:rsidRPr="0037129C" w:rsidRDefault="00694BC5" w:rsidP="00694BC5">
      <w:pPr>
        <w:numPr>
          <w:ilvl w:val="1"/>
          <w:numId w:val="12"/>
        </w:numPr>
        <w:spacing w:before="240"/>
        <w:outlineLvl w:val="0"/>
        <w:rPr>
          <w:rFonts w:ascii="Helvetica" w:hAnsi="Helvetica" w:cs="Arial"/>
          <w:b/>
          <w:szCs w:val="24"/>
        </w:rPr>
      </w:pPr>
      <w:r>
        <w:rPr>
          <w:rFonts w:ascii="Arial" w:hAnsi="Arial" w:cs="Arial"/>
          <w:b/>
          <w:color w:val="FF0000"/>
          <w:szCs w:val="24"/>
        </w:rPr>
        <w:t>[</w:t>
      </w:r>
      <w:proofErr w:type="gramStart"/>
      <w:r>
        <w:rPr>
          <w:rFonts w:ascii="Arial" w:hAnsi="Arial" w:cs="Arial"/>
          <w:b/>
          <w:color w:val="FF0000"/>
          <w:szCs w:val="24"/>
        </w:rPr>
        <w:t>prior</w:t>
      </w:r>
      <w:proofErr w:type="gramEnd"/>
      <w:r>
        <w:rPr>
          <w:rFonts w:ascii="Arial" w:hAnsi="Arial" w:cs="Arial"/>
          <w:b/>
          <w:color w:val="FF0000"/>
          <w:szCs w:val="24"/>
        </w:rPr>
        <w:t xml:space="preserve"> 4.8</w:t>
      </w:r>
      <w:r w:rsidRPr="00D758A8">
        <w:rPr>
          <w:rFonts w:ascii="Arial" w:hAnsi="Arial" w:cs="Arial"/>
          <w:b/>
          <w:color w:val="FF0000"/>
          <w:szCs w:val="24"/>
        </w:rPr>
        <w:t>]</w:t>
      </w:r>
      <w:r>
        <w:rPr>
          <w:rFonts w:ascii="Arial" w:hAnsi="Arial" w:cs="Arial"/>
          <w:szCs w:val="24"/>
        </w:rPr>
        <w:t xml:space="preserve"> </w:t>
      </w:r>
      <w:r w:rsidRPr="008C2D8D">
        <w:rPr>
          <w:rFonts w:ascii="Arial" w:hAnsi="Arial" w:cs="Arial"/>
          <w:szCs w:val="24"/>
        </w:rPr>
        <w:t>Select the appropriate region using the average method to build the calibration curve.  Save the calibration curve</w:t>
      </w:r>
      <w:r>
        <w:rPr>
          <w:rFonts w:ascii="Arial" w:hAnsi="Arial" w:cs="Arial"/>
          <w:szCs w:val="24"/>
        </w:rPr>
        <w:t xml:space="preserve"> </w:t>
      </w:r>
      <w:r w:rsidRPr="002B774B">
        <w:rPr>
          <w:rFonts w:ascii="Arial" w:hAnsi="Arial" w:cs="Arial"/>
          <w:b/>
          <w:szCs w:val="24"/>
        </w:rPr>
        <w:t>[1-</w:t>
      </w:r>
      <w:r>
        <w:rPr>
          <w:rFonts w:ascii="Arial" w:hAnsi="Arial" w:cs="Arial"/>
          <w:b/>
          <w:szCs w:val="24"/>
        </w:rPr>
        <w:t>LM</w:t>
      </w:r>
      <w:r w:rsidRPr="002B774B">
        <w:rPr>
          <w:rFonts w:ascii="Arial" w:hAnsi="Arial" w:cs="Arial"/>
          <w:b/>
          <w:szCs w:val="24"/>
        </w:rPr>
        <w:t>]</w:t>
      </w:r>
      <w:r>
        <w:rPr>
          <w:rFonts w:ascii="Arial" w:hAnsi="Arial" w:cs="Arial"/>
          <w:szCs w:val="24"/>
        </w:rPr>
        <w:t xml:space="preserve">.  </w:t>
      </w:r>
      <w:r w:rsidRPr="0037129C">
        <w:rPr>
          <w:rFonts w:ascii="Arial" w:hAnsi="Arial" w:cs="Arial"/>
          <w:szCs w:val="24"/>
        </w:rPr>
        <w:t xml:space="preserve">Next, select the region of the SOLID experiment from 5 to 300 points to create the calibration curves </w:t>
      </w:r>
      <w:r w:rsidRPr="0037129C">
        <w:rPr>
          <w:rFonts w:ascii="Arial" w:hAnsi="Arial" w:cs="Arial"/>
          <w:b/>
          <w:szCs w:val="24"/>
        </w:rPr>
        <w:t>[</w:t>
      </w:r>
      <w:r>
        <w:rPr>
          <w:rFonts w:ascii="Arial" w:hAnsi="Arial" w:cs="Arial"/>
          <w:b/>
          <w:szCs w:val="24"/>
        </w:rPr>
        <w:t>2</w:t>
      </w:r>
      <w:r w:rsidRPr="0037129C">
        <w:rPr>
          <w:rFonts w:ascii="Arial" w:hAnsi="Arial" w:cs="Arial"/>
          <w:b/>
          <w:szCs w:val="24"/>
        </w:rPr>
        <w:t>-</w:t>
      </w:r>
      <w:r>
        <w:rPr>
          <w:rFonts w:ascii="Arial" w:hAnsi="Arial" w:cs="Arial"/>
          <w:b/>
          <w:szCs w:val="24"/>
        </w:rPr>
        <w:t>LM</w:t>
      </w:r>
      <w:r w:rsidRPr="0037129C">
        <w:rPr>
          <w:rFonts w:ascii="Arial" w:hAnsi="Arial" w:cs="Arial"/>
          <w:b/>
          <w:szCs w:val="24"/>
        </w:rPr>
        <w:t>]</w:t>
      </w:r>
      <w:r>
        <w:rPr>
          <w:rFonts w:ascii="Arial" w:hAnsi="Arial" w:cs="Arial"/>
          <w:b/>
          <w:szCs w:val="24"/>
        </w:rPr>
        <w:t>/[3-LM]</w:t>
      </w:r>
      <w:r w:rsidRPr="0037129C">
        <w:rPr>
          <w:rFonts w:ascii="Arial" w:hAnsi="Arial" w:cs="Arial"/>
          <w:szCs w:val="24"/>
        </w:rPr>
        <w:t>.</w:t>
      </w:r>
      <w:r>
        <w:rPr>
          <w:rFonts w:ascii="Arial" w:hAnsi="Arial" w:cs="Arial"/>
          <w:szCs w:val="24"/>
        </w:rPr>
        <w:t xml:space="preserve">  The results of the calibration using the average method appear in table form </w:t>
      </w:r>
      <w:r w:rsidRPr="0037129C">
        <w:rPr>
          <w:rFonts w:ascii="Arial" w:hAnsi="Arial" w:cs="Arial"/>
          <w:b/>
          <w:szCs w:val="24"/>
        </w:rPr>
        <w:t>[</w:t>
      </w:r>
      <w:r>
        <w:rPr>
          <w:rFonts w:ascii="Arial" w:hAnsi="Arial" w:cs="Arial"/>
          <w:b/>
          <w:szCs w:val="24"/>
        </w:rPr>
        <w:t>4</w:t>
      </w:r>
      <w:r w:rsidRPr="0037129C">
        <w:rPr>
          <w:rFonts w:ascii="Arial" w:hAnsi="Arial" w:cs="Arial"/>
          <w:b/>
          <w:szCs w:val="24"/>
        </w:rPr>
        <w:t>-LM]</w:t>
      </w:r>
      <w:r>
        <w:rPr>
          <w:rFonts w:ascii="Arial" w:hAnsi="Arial" w:cs="Arial"/>
          <w:szCs w:val="24"/>
        </w:rPr>
        <w:t>.</w:t>
      </w:r>
    </w:p>
    <w:p w14:paraId="54EDE56F" w14:textId="77777777" w:rsidR="00694BC5" w:rsidRPr="0037129C" w:rsidRDefault="00694BC5" w:rsidP="00694BC5">
      <w:pPr>
        <w:numPr>
          <w:ilvl w:val="2"/>
          <w:numId w:val="12"/>
        </w:numPr>
        <w:spacing w:before="240"/>
        <w:outlineLvl w:val="0"/>
        <w:rPr>
          <w:rFonts w:ascii="Helvetica" w:hAnsi="Helvetica" w:cs="Arial"/>
          <w:b/>
          <w:szCs w:val="24"/>
        </w:rPr>
      </w:pPr>
      <w:r>
        <w:rPr>
          <w:rFonts w:ascii="Arial" w:hAnsi="Arial" w:cs="Arial"/>
          <w:b/>
          <w:color w:val="FF0000"/>
          <w:szCs w:val="24"/>
        </w:rPr>
        <w:t>[</w:t>
      </w:r>
      <w:proofErr w:type="gramStart"/>
      <w:r>
        <w:rPr>
          <w:rFonts w:ascii="Arial" w:hAnsi="Arial" w:cs="Arial"/>
          <w:b/>
          <w:color w:val="FF0000"/>
          <w:szCs w:val="24"/>
        </w:rPr>
        <w:t>prior</w:t>
      </w:r>
      <w:proofErr w:type="gramEnd"/>
      <w:r>
        <w:rPr>
          <w:rFonts w:ascii="Arial" w:hAnsi="Arial" w:cs="Arial"/>
          <w:b/>
          <w:color w:val="FF0000"/>
          <w:szCs w:val="24"/>
        </w:rPr>
        <w:t xml:space="preserve"> 4.8</w:t>
      </w:r>
      <w:r w:rsidRPr="00D758A8">
        <w:rPr>
          <w:rFonts w:ascii="Arial" w:hAnsi="Arial" w:cs="Arial"/>
          <w:b/>
          <w:color w:val="FF0000"/>
          <w:szCs w:val="24"/>
        </w:rPr>
        <w:t>.1]</w:t>
      </w:r>
      <w:r>
        <w:rPr>
          <w:rFonts w:ascii="Arial" w:hAnsi="Arial" w:cs="Arial"/>
          <w:szCs w:val="24"/>
        </w:rPr>
        <w:t xml:space="preserve"> </w:t>
      </w:r>
      <w:r w:rsidRPr="0037129C">
        <w:rPr>
          <w:rFonts w:ascii="Arial" w:hAnsi="Arial" w:cs="Arial"/>
          <w:szCs w:val="24"/>
        </w:rPr>
        <w:t>55850_Elipe_SCREEN_4.7.1</w:t>
      </w:r>
      <w:r>
        <w:rPr>
          <w:rFonts w:ascii="Arial" w:hAnsi="Arial" w:cs="Arial"/>
          <w:szCs w:val="24"/>
        </w:rPr>
        <w:t>.png</w:t>
      </w:r>
      <w:r w:rsidRPr="0037129C">
        <w:rPr>
          <w:rFonts w:ascii="Arial" w:hAnsi="Arial" w:cs="Arial"/>
          <w:szCs w:val="24"/>
        </w:rPr>
        <w:t xml:space="preserve"> – Screen capture </w:t>
      </w:r>
      <w:r>
        <w:rPr>
          <w:rFonts w:ascii="Arial" w:hAnsi="Arial" w:cs="Arial"/>
          <w:szCs w:val="24"/>
        </w:rPr>
        <w:t>of the plot of all samples measured</w:t>
      </w:r>
      <w:r w:rsidRPr="0037129C">
        <w:rPr>
          <w:rFonts w:ascii="Arial" w:hAnsi="Arial" w:cs="Arial"/>
          <w:szCs w:val="24"/>
        </w:rPr>
        <w:t>.</w:t>
      </w:r>
      <w:r>
        <w:rPr>
          <w:rFonts w:ascii="Arial" w:hAnsi="Arial" w:cs="Arial"/>
          <w:szCs w:val="24"/>
        </w:rPr>
        <w:t xml:space="preserve">  </w:t>
      </w:r>
      <w:r w:rsidRPr="0037129C">
        <w:rPr>
          <w:rFonts w:ascii="Arial" w:hAnsi="Arial" w:cs="Arial"/>
          <w:i/>
          <w:color w:val="0070C0"/>
          <w:szCs w:val="24"/>
        </w:rPr>
        <w:t>– Editors, please highlight the</w:t>
      </w:r>
      <w:r>
        <w:rPr>
          <w:rFonts w:ascii="Arial" w:hAnsi="Arial" w:cs="Arial"/>
          <w:i/>
          <w:color w:val="0070C0"/>
          <w:szCs w:val="24"/>
        </w:rPr>
        <w:t xml:space="preserve"> “Average” method on the right side of the screen.</w:t>
      </w:r>
    </w:p>
    <w:p w14:paraId="4587AAB1" w14:textId="77777777" w:rsidR="00694BC5" w:rsidRPr="0037129C" w:rsidRDefault="00694BC5" w:rsidP="00694BC5">
      <w:pPr>
        <w:numPr>
          <w:ilvl w:val="2"/>
          <w:numId w:val="12"/>
        </w:numPr>
        <w:spacing w:before="240"/>
        <w:outlineLvl w:val="0"/>
        <w:rPr>
          <w:rFonts w:ascii="Helvetica" w:hAnsi="Helvetica" w:cs="Arial"/>
          <w:b/>
          <w:szCs w:val="24"/>
        </w:rPr>
      </w:pPr>
      <w:r>
        <w:rPr>
          <w:rFonts w:ascii="Arial" w:hAnsi="Arial" w:cs="Arial"/>
          <w:b/>
          <w:color w:val="FF0000"/>
          <w:szCs w:val="24"/>
        </w:rPr>
        <w:t>[</w:t>
      </w:r>
      <w:proofErr w:type="gramStart"/>
      <w:r>
        <w:rPr>
          <w:rFonts w:ascii="Arial" w:hAnsi="Arial" w:cs="Arial"/>
          <w:b/>
          <w:color w:val="FF0000"/>
          <w:szCs w:val="24"/>
        </w:rPr>
        <w:t>prior</w:t>
      </w:r>
      <w:proofErr w:type="gramEnd"/>
      <w:r>
        <w:rPr>
          <w:rFonts w:ascii="Arial" w:hAnsi="Arial" w:cs="Arial"/>
          <w:b/>
          <w:color w:val="FF0000"/>
          <w:szCs w:val="24"/>
        </w:rPr>
        <w:t xml:space="preserve"> 4.8</w:t>
      </w:r>
      <w:r w:rsidRPr="00D758A8">
        <w:rPr>
          <w:rFonts w:ascii="Arial" w:hAnsi="Arial" w:cs="Arial"/>
          <w:b/>
          <w:color w:val="FF0000"/>
          <w:szCs w:val="24"/>
        </w:rPr>
        <w:t>.2]</w:t>
      </w:r>
      <w:r>
        <w:rPr>
          <w:rFonts w:ascii="Arial" w:hAnsi="Arial" w:cs="Arial"/>
          <w:szCs w:val="24"/>
        </w:rPr>
        <w:t xml:space="preserve"> </w:t>
      </w:r>
      <w:r w:rsidRPr="0037129C">
        <w:rPr>
          <w:rFonts w:ascii="Arial" w:hAnsi="Arial" w:cs="Arial"/>
          <w:szCs w:val="24"/>
        </w:rPr>
        <w:t>55850_Elipe_SCREEN_4.7.2</w:t>
      </w:r>
      <w:r>
        <w:rPr>
          <w:rFonts w:ascii="Arial" w:hAnsi="Arial" w:cs="Arial"/>
          <w:szCs w:val="24"/>
        </w:rPr>
        <w:t>.png</w:t>
      </w:r>
      <w:r w:rsidRPr="0037129C">
        <w:rPr>
          <w:rFonts w:ascii="Arial" w:hAnsi="Arial" w:cs="Arial"/>
          <w:szCs w:val="24"/>
        </w:rPr>
        <w:t xml:space="preserve"> – Screen capture showing the calibration curve with red dots for calibration samples and blue dots for tablets for average method.</w:t>
      </w:r>
      <w:r>
        <w:rPr>
          <w:rFonts w:ascii="Arial" w:hAnsi="Arial" w:cs="Arial"/>
          <w:szCs w:val="24"/>
        </w:rPr>
        <w:t xml:space="preserve">  </w:t>
      </w:r>
      <w:r w:rsidRPr="00445D6A">
        <w:rPr>
          <w:rFonts w:ascii="Arial" w:hAnsi="Arial" w:cs="Arial"/>
          <w:i/>
          <w:color w:val="0070C0"/>
          <w:szCs w:val="24"/>
        </w:rPr>
        <w:t>Editors, please sequ</w:t>
      </w:r>
      <w:r>
        <w:rPr>
          <w:rFonts w:ascii="Arial" w:hAnsi="Arial" w:cs="Arial"/>
          <w:i/>
          <w:color w:val="0070C0"/>
          <w:szCs w:val="24"/>
        </w:rPr>
        <w:t>entially show 4.8</w:t>
      </w:r>
      <w:r w:rsidRPr="00445D6A">
        <w:rPr>
          <w:rFonts w:ascii="Arial" w:hAnsi="Arial" w:cs="Arial"/>
          <w:i/>
          <w:color w:val="0070C0"/>
          <w:szCs w:val="24"/>
        </w:rPr>
        <w:t>.2 and 4.8.3.</w:t>
      </w:r>
    </w:p>
    <w:p w14:paraId="00AC1A34" w14:textId="77777777" w:rsidR="00694BC5" w:rsidRPr="0037129C" w:rsidRDefault="00694BC5" w:rsidP="00694BC5">
      <w:pPr>
        <w:numPr>
          <w:ilvl w:val="2"/>
          <w:numId w:val="12"/>
        </w:numPr>
        <w:spacing w:before="240"/>
        <w:outlineLvl w:val="0"/>
        <w:rPr>
          <w:rFonts w:ascii="Helvetica" w:hAnsi="Helvetica" w:cs="Arial"/>
          <w:b/>
          <w:szCs w:val="24"/>
        </w:rPr>
      </w:pPr>
      <w:r>
        <w:rPr>
          <w:rFonts w:ascii="Arial" w:hAnsi="Arial" w:cs="Arial"/>
          <w:b/>
          <w:color w:val="FF0000"/>
          <w:szCs w:val="24"/>
        </w:rPr>
        <w:t>[</w:t>
      </w:r>
      <w:proofErr w:type="spellStart"/>
      <w:proofErr w:type="gramStart"/>
      <w:r>
        <w:rPr>
          <w:rFonts w:ascii="Arial" w:hAnsi="Arial" w:cs="Arial"/>
          <w:b/>
          <w:color w:val="FF0000"/>
          <w:szCs w:val="24"/>
        </w:rPr>
        <w:t>priot</w:t>
      </w:r>
      <w:proofErr w:type="spellEnd"/>
      <w:proofErr w:type="gramEnd"/>
      <w:r>
        <w:rPr>
          <w:rFonts w:ascii="Arial" w:hAnsi="Arial" w:cs="Arial"/>
          <w:b/>
          <w:color w:val="FF0000"/>
          <w:szCs w:val="24"/>
        </w:rPr>
        <w:t xml:space="preserve"> 4.8</w:t>
      </w:r>
      <w:r w:rsidRPr="00D758A8">
        <w:rPr>
          <w:rFonts w:ascii="Arial" w:hAnsi="Arial" w:cs="Arial"/>
          <w:b/>
          <w:color w:val="FF0000"/>
          <w:szCs w:val="24"/>
        </w:rPr>
        <w:t>.3]</w:t>
      </w:r>
      <w:r>
        <w:rPr>
          <w:rFonts w:ascii="Arial" w:hAnsi="Arial" w:cs="Arial"/>
          <w:szCs w:val="24"/>
        </w:rPr>
        <w:t xml:space="preserve"> </w:t>
      </w:r>
      <w:r w:rsidRPr="0037129C">
        <w:rPr>
          <w:rFonts w:ascii="Arial" w:hAnsi="Arial" w:cs="Arial"/>
          <w:szCs w:val="24"/>
        </w:rPr>
        <w:t>55850_Elipe_SCREEN_4.7.3</w:t>
      </w:r>
      <w:r>
        <w:rPr>
          <w:rFonts w:ascii="Arial" w:hAnsi="Arial" w:cs="Arial"/>
          <w:szCs w:val="24"/>
        </w:rPr>
        <w:t>.png</w:t>
      </w:r>
      <w:r w:rsidRPr="0037129C">
        <w:rPr>
          <w:rFonts w:ascii="Arial" w:hAnsi="Arial" w:cs="Arial"/>
          <w:szCs w:val="24"/>
        </w:rPr>
        <w:t xml:space="preserve"> – Screen capture showing the statistics of the calibration curve for average method.</w:t>
      </w:r>
    </w:p>
    <w:p w14:paraId="6575DE75" w14:textId="77777777" w:rsidR="00694BC5" w:rsidRPr="0037129C" w:rsidRDefault="00694BC5" w:rsidP="00694BC5">
      <w:pPr>
        <w:numPr>
          <w:ilvl w:val="2"/>
          <w:numId w:val="12"/>
        </w:numPr>
        <w:spacing w:before="240"/>
        <w:outlineLvl w:val="0"/>
        <w:rPr>
          <w:rFonts w:ascii="Helvetica" w:hAnsi="Helvetica" w:cs="Arial"/>
          <w:b/>
          <w:szCs w:val="24"/>
        </w:rPr>
      </w:pPr>
      <w:r>
        <w:rPr>
          <w:rFonts w:ascii="Arial" w:hAnsi="Arial" w:cs="Arial"/>
          <w:b/>
          <w:color w:val="FF0000"/>
          <w:szCs w:val="24"/>
        </w:rPr>
        <w:t>[</w:t>
      </w:r>
      <w:proofErr w:type="gramStart"/>
      <w:r>
        <w:rPr>
          <w:rFonts w:ascii="Arial" w:hAnsi="Arial" w:cs="Arial"/>
          <w:b/>
          <w:color w:val="FF0000"/>
          <w:szCs w:val="24"/>
        </w:rPr>
        <w:t>prior</w:t>
      </w:r>
      <w:proofErr w:type="gramEnd"/>
      <w:r>
        <w:rPr>
          <w:rFonts w:ascii="Arial" w:hAnsi="Arial" w:cs="Arial"/>
          <w:b/>
          <w:color w:val="FF0000"/>
          <w:szCs w:val="24"/>
        </w:rPr>
        <w:t xml:space="preserve"> 4.8</w:t>
      </w:r>
      <w:r w:rsidRPr="00D758A8">
        <w:rPr>
          <w:rFonts w:ascii="Arial" w:hAnsi="Arial" w:cs="Arial"/>
          <w:b/>
          <w:color w:val="FF0000"/>
          <w:szCs w:val="24"/>
        </w:rPr>
        <w:t>.4]</w:t>
      </w:r>
      <w:r>
        <w:rPr>
          <w:rFonts w:ascii="Arial" w:hAnsi="Arial" w:cs="Arial"/>
          <w:szCs w:val="24"/>
        </w:rPr>
        <w:t xml:space="preserve"> </w:t>
      </w:r>
      <w:r w:rsidRPr="0037129C">
        <w:rPr>
          <w:rFonts w:ascii="Arial" w:hAnsi="Arial" w:cs="Arial"/>
          <w:szCs w:val="24"/>
        </w:rPr>
        <w:t>55850_Elipe_SCREEN_4.7.4</w:t>
      </w:r>
      <w:r>
        <w:rPr>
          <w:rFonts w:ascii="Arial" w:hAnsi="Arial" w:cs="Arial"/>
          <w:szCs w:val="24"/>
        </w:rPr>
        <w:t>.png</w:t>
      </w:r>
      <w:r w:rsidRPr="0037129C">
        <w:rPr>
          <w:rFonts w:ascii="Arial" w:hAnsi="Arial" w:cs="Arial"/>
          <w:szCs w:val="24"/>
        </w:rPr>
        <w:t xml:space="preserve"> – Screen capture showing the results with the average method.</w:t>
      </w:r>
    </w:p>
    <w:p w14:paraId="75E416BA" w14:textId="77777777" w:rsidR="00694BC5" w:rsidRPr="001D3085" w:rsidRDefault="00694BC5" w:rsidP="00694BC5">
      <w:pPr>
        <w:numPr>
          <w:ilvl w:val="1"/>
          <w:numId w:val="12"/>
        </w:numPr>
        <w:spacing w:before="240"/>
        <w:outlineLvl w:val="0"/>
        <w:rPr>
          <w:rFonts w:ascii="Helvetica" w:hAnsi="Helvetica" w:cs="Arial"/>
          <w:b/>
          <w:szCs w:val="24"/>
        </w:rPr>
      </w:pPr>
      <w:r>
        <w:rPr>
          <w:rFonts w:ascii="Arial" w:hAnsi="Arial" w:cs="Arial"/>
          <w:b/>
          <w:color w:val="FF0000"/>
          <w:szCs w:val="24"/>
        </w:rPr>
        <w:t>[</w:t>
      </w:r>
      <w:proofErr w:type="gramStart"/>
      <w:r>
        <w:rPr>
          <w:rFonts w:ascii="Arial" w:hAnsi="Arial" w:cs="Arial"/>
          <w:b/>
          <w:color w:val="FF0000"/>
          <w:szCs w:val="24"/>
        </w:rPr>
        <w:t>prior</w:t>
      </w:r>
      <w:proofErr w:type="gramEnd"/>
      <w:r>
        <w:rPr>
          <w:rFonts w:ascii="Arial" w:hAnsi="Arial" w:cs="Arial"/>
          <w:b/>
          <w:color w:val="FF0000"/>
          <w:szCs w:val="24"/>
        </w:rPr>
        <w:t xml:space="preserve"> 4.9</w:t>
      </w:r>
      <w:r w:rsidRPr="00D758A8">
        <w:rPr>
          <w:rFonts w:ascii="Arial" w:hAnsi="Arial" w:cs="Arial"/>
          <w:b/>
          <w:color w:val="FF0000"/>
          <w:szCs w:val="24"/>
        </w:rPr>
        <w:t>]</w:t>
      </w:r>
      <w:r>
        <w:rPr>
          <w:rFonts w:ascii="Arial" w:hAnsi="Arial" w:cs="Arial"/>
          <w:szCs w:val="24"/>
        </w:rPr>
        <w:t xml:space="preserve"> </w:t>
      </w:r>
      <w:r w:rsidRPr="008C2D8D">
        <w:rPr>
          <w:rFonts w:ascii="Arial" w:hAnsi="Arial" w:cs="Arial"/>
          <w:szCs w:val="24"/>
        </w:rPr>
        <w:t>As a second method of calibration, use the fit method in the RI Calibration software to build the calibration curve with the same selected region</w:t>
      </w:r>
      <w:r>
        <w:rPr>
          <w:rFonts w:ascii="Arial" w:hAnsi="Arial" w:cs="Arial"/>
          <w:szCs w:val="24"/>
        </w:rPr>
        <w:t xml:space="preserve"> </w:t>
      </w:r>
      <w:r w:rsidRPr="001D3085">
        <w:rPr>
          <w:rFonts w:ascii="Arial" w:hAnsi="Arial" w:cs="Arial"/>
          <w:b/>
          <w:szCs w:val="24"/>
        </w:rPr>
        <w:t>[1-</w:t>
      </w:r>
      <w:r>
        <w:rPr>
          <w:rFonts w:ascii="Arial" w:hAnsi="Arial" w:cs="Arial"/>
          <w:b/>
          <w:szCs w:val="24"/>
        </w:rPr>
        <w:t>LM</w:t>
      </w:r>
      <w:r w:rsidRPr="001D3085">
        <w:rPr>
          <w:rFonts w:ascii="Arial" w:hAnsi="Arial" w:cs="Arial"/>
          <w:b/>
          <w:szCs w:val="24"/>
        </w:rPr>
        <w:t>]</w:t>
      </w:r>
      <w:r w:rsidRPr="008C2D8D">
        <w:rPr>
          <w:rFonts w:ascii="Arial" w:hAnsi="Arial" w:cs="Arial"/>
          <w:szCs w:val="24"/>
        </w:rPr>
        <w:t>.  Save the calibration curve</w:t>
      </w:r>
      <w:r>
        <w:rPr>
          <w:rFonts w:ascii="Arial" w:hAnsi="Arial" w:cs="Arial"/>
          <w:b/>
          <w:szCs w:val="24"/>
        </w:rPr>
        <w:t xml:space="preserve"> [2</w:t>
      </w:r>
      <w:r w:rsidRPr="001D3085">
        <w:rPr>
          <w:rFonts w:ascii="Arial" w:hAnsi="Arial" w:cs="Arial"/>
          <w:b/>
          <w:szCs w:val="24"/>
        </w:rPr>
        <w:t>-</w:t>
      </w:r>
      <w:r>
        <w:rPr>
          <w:rFonts w:ascii="Arial" w:hAnsi="Arial" w:cs="Arial"/>
          <w:b/>
          <w:szCs w:val="24"/>
        </w:rPr>
        <w:t>LM</w:t>
      </w:r>
      <w:r w:rsidRPr="001D3085">
        <w:rPr>
          <w:rFonts w:ascii="Arial" w:hAnsi="Arial" w:cs="Arial"/>
          <w:b/>
          <w:szCs w:val="24"/>
        </w:rPr>
        <w:t>]</w:t>
      </w:r>
      <w:r>
        <w:rPr>
          <w:rFonts w:ascii="Arial" w:hAnsi="Arial" w:cs="Arial"/>
          <w:b/>
          <w:szCs w:val="24"/>
        </w:rPr>
        <w:t>/[3-LM]</w:t>
      </w:r>
      <w:r w:rsidRPr="008C2D8D">
        <w:rPr>
          <w:rFonts w:ascii="Arial" w:hAnsi="Arial" w:cs="Arial"/>
          <w:szCs w:val="24"/>
        </w:rPr>
        <w:t>.</w:t>
      </w:r>
      <w:r>
        <w:rPr>
          <w:rFonts w:ascii="Arial" w:hAnsi="Arial" w:cs="Arial"/>
          <w:szCs w:val="24"/>
        </w:rPr>
        <w:t xml:space="preserve">  The results of the calibration using the fit method appear in table form </w:t>
      </w:r>
      <w:r w:rsidRPr="0037129C">
        <w:rPr>
          <w:rFonts w:ascii="Arial" w:hAnsi="Arial" w:cs="Arial"/>
          <w:b/>
          <w:szCs w:val="24"/>
        </w:rPr>
        <w:t>[</w:t>
      </w:r>
      <w:r>
        <w:rPr>
          <w:rFonts w:ascii="Arial" w:hAnsi="Arial" w:cs="Arial"/>
          <w:b/>
          <w:szCs w:val="24"/>
        </w:rPr>
        <w:t>4</w:t>
      </w:r>
      <w:r w:rsidRPr="0037129C">
        <w:rPr>
          <w:rFonts w:ascii="Arial" w:hAnsi="Arial" w:cs="Arial"/>
          <w:b/>
          <w:szCs w:val="24"/>
        </w:rPr>
        <w:t>-LM]</w:t>
      </w:r>
      <w:r>
        <w:rPr>
          <w:rFonts w:ascii="Arial" w:hAnsi="Arial" w:cs="Arial"/>
          <w:szCs w:val="24"/>
        </w:rPr>
        <w:t>.</w:t>
      </w:r>
    </w:p>
    <w:p w14:paraId="4A48DC46" w14:textId="77777777" w:rsidR="00694BC5" w:rsidRPr="0037129C" w:rsidRDefault="00694BC5" w:rsidP="00694BC5">
      <w:pPr>
        <w:numPr>
          <w:ilvl w:val="2"/>
          <w:numId w:val="12"/>
        </w:numPr>
        <w:spacing w:before="240"/>
        <w:outlineLvl w:val="0"/>
        <w:rPr>
          <w:rFonts w:ascii="Helvetica" w:hAnsi="Helvetica" w:cs="Arial"/>
          <w:b/>
          <w:szCs w:val="24"/>
        </w:rPr>
      </w:pPr>
      <w:r>
        <w:rPr>
          <w:rFonts w:ascii="Arial" w:hAnsi="Arial" w:cs="Arial"/>
          <w:b/>
          <w:color w:val="FF0000"/>
          <w:szCs w:val="24"/>
        </w:rPr>
        <w:t>[</w:t>
      </w:r>
      <w:proofErr w:type="gramStart"/>
      <w:r>
        <w:rPr>
          <w:rFonts w:ascii="Arial" w:hAnsi="Arial" w:cs="Arial"/>
          <w:b/>
          <w:color w:val="FF0000"/>
          <w:szCs w:val="24"/>
        </w:rPr>
        <w:t>prior</w:t>
      </w:r>
      <w:proofErr w:type="gramEnd"/>
      <w:r>
        <w:rPr>
          <w:rFonts w:ascii="Arial" w:hAnsi="Arial" w:cs="Arial"/>
          <w:b/>
          <w:color w:val="FF0000"/>
          <w:szCs w:val="24"/>
        </w:rPr>
        <w:t xml:space="preserve"> 4.9</w:t>
      </w:r>
      <w:r w:rsidRPr="006B5EB8">
        <w:rPr>
          <w:rFonts w:ascii="Arial" w:hAnsi="Arial" w:cs="Arial"/>
          <w:b/>
          <w:color w:val="FF0000"/>
          <w:szCs w:val="24"/>
        </w:rPr>
        <w:t>.1]</w:t>
      </w:r>
      <w:r>
        <w:rPr>
          <w:rFonts w:ascii="Arial" w:hAnsi="Arial" w:cs="Arial"/>
          <w:szCs w:val="24"/>
        </w:rPr>
        <w:t xml:space="preserve"> </w:t>
      </w:r>
      <w:r w:rsidRPr="0037129C">
        <w:rPr>
          <w:rFonts w:ascii="Arial" w:hAnsi="Arial" w:cs="Arial"/>
          <w:szCs w:val="24"/>
        </w:rPr>
        <w:t>55850_Elipe_SCREEN_4.</w:t>
      </w:r>
      <w:r>
        <w:rPr>
          <w:rFonts w:ascii="Arial" w:hAnsi="Arial" w:cs="Arial"/>
          <w:szCs w:val="24"/>
        </w:rPr>
        <w:t>8</w:t>
      </w:r>
      <w:r w:rsidRPr="0037129C">
        <w:rPr>
          <w:rFonts w:ascii="Arial" w:hAnsi="Arial" w:cs="Arial"/>
          <w:szCs w:val="24"/>
        </w:rPr>
        <w:t>.1</w:t>
      </w:r>
      <w:r>
        <w:rPr>
          <w:rFonts w:ascii="Arial" w:hAnsi="Arial" w:cs="Arial"/>
          <w:szCs w:val="24"/>
        </w:rPr>
        <w:t>.png</w:t>
      </w:r>
      <w:r w:rsidRPr="0037129C">
        <w:rPr>
          <w:rFonts w:ascii="Arial" w:hAnsi="Arial" w:cs="Arial"/>
          <w:szCs w:val="24"/>
        </w:rPr>
        <w:t xml:space="preserve"> – Screen capture </w:t>
      </w:r>
      <w:r>
        <w:rPr>
          <w:rFonts w:ascii="Arial" w:hAnsi="Arial" w:cs="Arial"/>
          <w:szCs w:val="24"/>
        </w:rPr>
        <w:t>of the plot of all samples measured</w:t>
      </w:r>
      <w:r w:rsidRPr="0037129C">
        <w:rPr>
          <w:rFonts w:ascii="Arial" w:hAnsi="Arial" w:cs="Arial"/>
          <w:szCs w:val="24"/>
        </w:rPr>
        <w:t>.</w:t>
      </w:r>
      <w:r>
        <w:rPr>
          <w:rFonts w:ascii="Arial" w:hAnsi="Arial" w:cs="Arial"/>
          <w:szCs w:val="24"/>
        </w:rPr>
        <w:t xml:space="preserve">  </w:t>
      </w:r>
      <w:r w:rsidRPr="0037129C">
        <w:rPr>
          <w:rFonts w:ascii="Arial" w:hAnsi="Arial" w:cs="Arial"/>
          <w:i/>
          <w:color w:val="0070C0"/>
          <w:szCs w:val="24"/>
        </w:rPr>
        <w:t>– Editors, please highlight the</w:t>
      </w:r>
      <w:r>
        <w:rPr>
          <w:rFonts w:ascii="Arial" w:hAnsi="Arial" w:cs="Arial"/>
          <w:i/>
          <w:color w:val="0070C0"/>
          <w:szCs w:val="24"/>
        </w:rPr>
        <w:t xml:space="preserve"> “Fit” method on the right side of the screen.</w:t>
      </w:r>
    </w:p>
    <w:p w14:paraId="68374943" w14:textId="77777777" w:rsidR="00694BC5" w:rsidRPr="004F221B" w:rsidRDefault="00694BC5" w:rsidP="00694BC5">
      <w:pPr>
        <w:numPr>
          <w:ilvl w:val="2"/>
          <w:numId w:val="12"/>
        </w:numPr>
        <w:spacing w:before="240"/>
        <w:outlineLvl w:val="0"/>
        <w:rPr>
          <w:rFonts w:ascii="Helvetica" w:hAnsi="Helvetica" w:cs="Arial"/>
          <w:b/>
          <w:szCs w:val="24"/>
        </w:rPr>
      </w:pPr>
      <w:r w:rsidRPr="006B5EB8">
        <w:rPr>
          <w:rFonts w:ascii="Arial" w:hAnsi="Arial" w:cs="Arial"/>
          <w:b/>
          <w:color w:val="FF0000"/>
          <w:szCs w:val="24"/>
        </w:rPr>
        <w:t>[</w:t>
      </w:r>
      <w:proofErr w:type="gramStart"/>
      <w:r w:rsidRPr="006B5EB8">
        <w:rPr>
          <w:rFonts w:ascii="Arial" w:hAnsi="Arial" w:cs="Arial"/>
          <w:b/>
          <w:color w:val="FF0000"/>
          <w:szCs w:val="24"/>
        </w:rPr>
        <w:t>prior</w:t>
      </w:r>
      <w:proofErr w:type="gramEnd"/>
      <w:r w:rsidRPr="006B5EB8">
        <w:rPr>
          <w:rFonts w:ascii="Arial" w:hAnsi="Arial" w:cs="Arial"/>
          <w:b/>
          <w:color w:val="FF0000"/>
          <w:szCs w:val="24"/>
        </w:rPr>
        <w:t xml:space="preserve"> 4.</w:t>
      </w:r>
      <w:r>
        <w:rPr>
          <w:rFonts w:ascii="Arial" w:hAnsi="Arial" w:cs="Arial"/>
          <w:b/>
          <w:color w:val="FF0000"/>
          <w:szCs w:val="24"/>
        </w:rPr>
        <w:t>9</w:t>
      </w:r>
      <w:r w:rsidRPr="006B5EB8">
        <w:rPr>
          <w:rFonts w:ascii="Arial" w:hAnsi="Arial" w:cs="Arial"/>
          <w:b/>
          <w:color w:val="FF0000"/>
          <w:szCs w:val="24"/>
        </w:rPr>
        <w:t>.2]</w:t>
      </w:r>
      <w:r>
        <w:rPr>
          <w:rFonts w:ascii="Arial" w:hAnsi="Arial" w:cs="Arial"/>
          <w:szCs w:val="24"/>
        </w:rPr>
        <w:t xml:space="preserve"> </w:t>
      </w:r>
      <w:r w:rsidRPr="004F221B">
        <w:rPr>
          <w:rFonts w:ascii="Arial" w:hAnsi="Arial" w:cs="Arial"/>
          <w:szCs w:val="24"/>
        </w:rPr>
        <w:t>55850_Elipe_SCREEN_4.8.2</w:t>
      </w:r>
      <w:r>
        <w:rPr>
          <w:rFonts w:ascii="Arial" w:hAnsi="Arial" w:cs="Arial"/>
          <w:szCs w:val="24"/>
        </w:rPr>
        <w:t>.png</w:t>
      </w:r>
      <w:r w:rsidRPr="004F221B">
        <w:rPr>
          <w:rFonts w:ascii="Arial" w:hAnsi="Arial" w:cs="Arial"/>
          <w:szCs w:val="24"/>
        </w:rPr>
        <w:t xml:space="preserve"> – Screen capture showing the calibration curve with the red dots for calibration samples and blue dots for tablets for fit method.</w:t>
      </w:r>
      <w:r>
        <w:rPr>
          <w:rFonts w:ascii="Arial" w:hAnsi="Arial" w:cs="Arial"/>
          <w:szCs w:val="24"/>
        </w:rPr>
        <w:t xml:space="preserve"> </w:t>
      </w:r>
      <w:r w:rsidRPr="0037129C">
        <w:rPr>
          <w:rFonts w:ascii="Arial" w:hAnsi="Arial" w:cs="Arial"/>
          <w:i/>
          <w:color w:val="0070C0"/>
          <w:szCs w:val="24"/>
        </w:rPr>
        <w:t xml:space="preserve">– Editors, please </w:t>
      </w:r>
      <w:r>
        <w:rPr>
          <w:rFonts w:ascii="Arial" w:hAnsi="Arial" w:cs="Arial"/>
          <w:i/>
          <w:color w:val="0070C0"/>
          <w:szCs w:val="24"/>
        </w:rPr>
        <w:t>sequentially show steps 4.9.2 and 4.9.3.</w:t>
      </w:r>
    </w:p>
    <w:p w14:paraId="2C027565" w14:textId="77777777" w:rsidR="00694BC5" w:rsidRPr="004F221B" w:rsidRDefault="00694BC5" w:rsidP="00694BC5">
      <w:pPr>
        <w:numPr>
          <w:ilvl w:val="2"/>
          <w:numId w:val="12"/>
        </w:numPr>
        <w:spacing w:before="240"/>
        <w:outlineLvl w:val="0"/>
        <w:rPr>
          <w:rFonts w:ascii="Helvetica" w:hAnsi="Helvetica" w:cs="Arial"/>
          <w:b/>
          <w:szCs w:val="24"/>
        </w:rPr>
      </w:pPr>
      <w:r>
        <w:rPr>
          <w:rFonts w:ascii="Arial" w:hAnsi="Arial" w:cs="Arial"/>
          <w:b/>
          <w:color w:val="FF0000"/>
          <w:szCs w:val="24"/>
        </w:rPr>
        <w:t>[</w:t>
      </w:r>
      <w:proofErr w:type="gramStart"/>
      <w:r>
        <w:rPr>
          <w:rFonts w:ascii="Arial" w:hAnsi="Arial" w:cs="Arial"/>
          <w:b/>
          <w:color w:val="FF0000"/>
          <w:szCs w:val="24"/>
        </w:rPr>
        <w:t>prior</w:t>
      </w:r>
      <w:proofErr w:type="gramEnd"/>
      <w:r>
        <w:rPr>
          <w:rFonts w:ascii="Arial" w:hAnsi="Arial" w:cs="Arial"/>
          <w:b/>
          <w:color w:val="FF0000"/>
          <w:szCs w:val="24"/>
        </w:rPr>
        <w:t xml:space="preserve"> 4.9</w:t>
      </w:r>
      <w:r w:rsidRPr="006B5EB8">
        <w:rPr>
          <w:rFonts w:ascii="Arial" w:hAnsi="Arial" w:cs="Arial"/>
          <w:b/>
          <w:color w:val="FF0000"/>
          <w:szCs w:val="24"/>
        </w:rPr>
        <w:t>.3]</w:t>
      </w:r>
      <w:r>
        <w:rPr>
          <w:rFonts w:ascii="Arial" w:hAnsi="Arial" w:cs="Arial"/>
          <w:szCs w:val="24"/>
        </w:rPr>
        <w:t xml:space="preserve"> </w:t>
      </w:r>
      <w:r w:rsidRPr="004F221B">
        <w:rPr>
          <w:rFonts w:ascii="Arial" w:hAnsi="Arial" w:cs="Arial"/>
          <w:szCs w:val="24"/>
        </w:rPr>
        <w:t>55850_Elipe_SCREEN_4.8.3</w:t>
      </w:r>
      <w:r>
        <w:rPr>
          <w:rFonts w:ascii="Arial" w:hAnsi="Arial" w:cs="Arial"/>
          <w:szCs w:val="24"/>
        </w:rPr>
        <w:t>.png</w:t>
      </w:r>
      <w:r w:rsidRPr="004F221B">
        <w:rPr>
          <w:rFonts w:ascii="Arial" w:hAnsi="Arial" w:cs="Arial"/>
          <w:szCs w:val="24"/>
        </w:rPr>
        <w:t xml:space="preserve"> – Screen capture showing the statistics of the calibration curve for fit method.</w:t>
      </w:r>
    </w:p>
    <w:p w14:paraId="755E664D" w14:textId="77777777" w:rsidR="00694BC5" w:rsidRPr="004F221B" w:rsidRDefault="00694BC5" w:rsidP="00694BC5">
      <w:pPr>
        <w:numPr>
          <w:ilvl w:val="2"/>
          <w:numId w:val="12"/>
        </w:numPr>
        <w:spacing w:before="240"/>
        <w:outlineLvl w:val="0"/>
        <w:rPr>
          <w:rFonts w:ascii="Helvetica" w:hAnsi="Helvetica" w:cs="Arial"/>
          <w:b/>
          <w:szCs w:val="24"/>
        </w:rPr>
      </w:pPr>
      <w:r>
        <w:rPr>
          <w:rFonts w:ascii="Arial" w:hAnsi="Arial" w:cs="Arial"/>
          <w:b/>
          <w:color w:val="FF0000"/>
          <w:szCs w:val="24"/>
        </w:rPr>
        <w:t>[</w:t>
      </w:r>
      <w:proofErr w:type="gramStart"/>
      <w:r>
        <w:rPr>
          <w:rFonts w:ascii="Arial" w:hAnsi="Arial" w:cs="Arial"/>
          <w:b/>
          <w:color w:val="FF0000"/>
          <w:szCs w:val="24"/>
        </w:rPr>
        <w:t>prior</w:t>
      </w:r>
      <w:proofErr w:type="gramEnd"/>
      <w:r>
        <w:rPr>
          <w:rFonts w:ascii="Arial" w:hAnsi="Arial" w:cs="Arial"/>
          <w:b/>
          <w:color w:val="FF0000"/>
          <w:szCs w:val="24"/>
        </w:rPr>
        <w:t xml:space="preserve"> 4.9</w:t>
      </w:r>
      <w:r w:rsidRPr="006B5EB8">
        <w:rPr>
          <w:rFonts w:ascii="Arial" w:hAnsi="Arial" w:cs="Arial"/>
          <w:b/>
          <w:color w:val="FF0000"/>
          <w:szCs w:val="24"/>
        </w:rPr>
        <w:t>.4]</w:t>
      </w:r>
      <w:r>
        <w:rPr>
          <w:rFonts w:ascii="Arial" w:hAnsi="Arial" w:cs="Arial"/>
          <w:szCs w:val="24"/>
        </w:rPr>
        <w:t xml:space="preserve"> </w:t>
      </w:r>
      <w:r w:rsidRPr="004F221B">
        <w:rPr>
          <w:rFonts w:ascii="Arial" w:hAnsi="Arial" w:cs="Arial"/>
          <w:szCs w:val="24"/>
        </w:rPr>
        <w:t>55850_Elipe_SCREEN_4.8.4 – Screen capture showing th</w:t>
      </w:r>
      <w:r>
        <w:rPr>
          <w:rFonts w:ascii="Arial" w:hAnsi="Arial" w:cs="Arial"/>
          <w:szCs w:val="24"/>
        </w:rPr>
        <w:t>e results with the fit method</w:t>
      </w:r>
      <w:r w:rsidRPr="004F221B">
        <w:rPr>
          <w:rFonts w:ascii="Arial" w:hAnsi="Arial" w:cs="Arial"/>
          <w:szCs w:val="24"/>
        </w:rPr>
        <w:t>.</w:t>
      </w:r>
    </w:p>
    <w:p w14:paraId="4187842B" w14:textId="77777777" w:rsidR="00694BC5" w:rsidRPr="001D3085" w:rsidRDefault="00694BC5" w:rsidP="00694BC5">
      <w:pPr>
        <w:numPr>
          <w:ilvl w:val="1"/>
          <w:numId w:val="12"/>
        </w:numPr>
        <w:spacing w:before="240"/>
        <w:outlineLvl w:val="0"/>
        <w:rPr>
          <w:rFonts w:ascii="Helvetica" w:hAnsi="Helvetica" w:cs="Arial"/>
          <w:b/>
          <w:szCs w:val="24"/>
        </w:rPr>
      </w:pPr>
      <w:r>
        <w:rPr>
          <w:rFonts w:ascii="Arial" w:hAnsi="Arial" w:cs="Arial"/>
          <w:b/>
          <w:color w:val="FF0000"/>
          <w:szCs w:val="24"/>
        </w:rPr>
        <w:t>[</w:t>
      </w:r>
      <w:proofErr w:type="gramStart"/>
      <w:r>
        <w:rPr>
          <w:rFonts w:ascii="Arial" w:hAnsi="Arial" w:cs="Arial"/>
          <w:b/>
          <w:color w:val="FF0000"/>
          <w:szCs w:val="24"/>
        </w:rPr>
        <w:t>prior</w:t>
      </w:r>
      <w:proofErr w:type="gramEnd"/>
      <w:r>
        <w:rPr>
          <w:rFonts w:ascii="Arial" w:hAnsi="Arial" w:cs="Arial"/>
          <w:b/>
          <w:color w:val="FF0000"/>
          <w:szCs w:val="24"/>
        </w:rPr>
        <w:t xml:space="preserve"> 4.10</w:t>
      </w:r>
      <w:r w:rsidRPr="006B5EB8">
        <w:rPr>
          <w:rFonts w:ascii="Arial" w:hAnsi="Arial" w:cs="Arial"/>
          <w:b/>
          <w:color w:val="FF0000"/>
          <w:szCs w:val="24"/>
        </w:rPr>
        <w:t>]</w:t>
      </w:r>
      <w:r>
        <w:rPr>
          <w:rFonts w:ascii="Arial" w:hAnsi="Arial" w:cs="Arial"/>
          <w:szCs w:val="24"/>
        </w:rPr>
        <w:t xml:space="preserve"> </w:t>
      </w:r>
      <w:r w:rsidRPr="008C2D8D">
        <w:rPr>
          <w:rFonts w:ascii="Arial" w:hAnsi="Arial" w:cs="Arial"/>
          <w:szCs w:val="24"/>
        </w:rPr>
        <w:t xml:space="preserve">As a third method of calibration, open the </w:t>
      </w:r>
      <w:proofErr w:type="spellStart"/>
      <w:r w:rsidRPr="008C2D8D">
        <w:rPr>
          <w:rFonts w:ascii="Arial" w:hAnsi="Arial" w:cs="Arial"/>
          <w:szCs w:val="24"/>
        </w:rPr>
        <w:t>Mnova</w:t>
      </w:r>
      <w:proofErr w:type="spellEnd"/>
      <w:r w:rsidRPr="008C2D8D">
        <w:rPr>
          <w:rFonts w:ascii="Arial" w:hAnsi="Arial" w:cs="Arial"/>
          <w:szCs w:val="24"/>
        </w:rPr>
        <w:t xml:space="preserve"> </w:t>
      </w:r>
      <w:r w:rsidRPr="00C95B1B">
        <w:rPr>
          <w:rFonts w:ascii="Arial" w:hAnsi="Arial" w:cs="Arial"/>
          <w:color w:val="FF0000"/>
          <w:szCs w:val="24"/>
        </w:rPr>
        <w:t>(pronounced as “</w:t>
      </w:r>
      <w:r w:rsidRPr="00CC4816">
        <w:rPr>
          <w:rFonts w:ascii="Arial" w:hAnsi="Arial" w:cs="Arial"/>
          <w:color w:val="FF0000"/>
          <w:szCs w:val="24"/>
        </w:rPr>
        <w:t>M-</w:t>
      </w:r>
      <w:proofErr w:type="spellStart"/>
      <w:r w:rsidRPr="00CC4816">
        <w:rPr>
          <w:rStyle w:val="dbox-bold"/>
          <w:rFonts w:ascii="Arial" w:hAnsi="Arial" w:cs="Arial"/>
          <w:b/>
          <w:bCs/>
          <w:color w:val="FF0000"/>
          <w:szCs w:val="24"/>
          <w:shd w:val="clear" w:color="auto" w:fill="FFFFFF"/>
        </w:rPr>
        <w:t>noh</w:t>
      </w:r>
      <w:proofErr w:type="spellEnd"/>
      <w:r w:rsidRPr="00CC4816">
        <w:rPr>
          <w:rFonts w:ascii="Arial" w:hAnsi="Arial" w:cs="Arial"/>
          <w:color w:val="FF0000"/>
          <w:szCs w:val="24"/>
          <w:shd w:val="clear" w:color="auto" w:fill="FFFFFF"/>
        </w:rPr>
        <w:t>-</w:t>
      </w:r>
      <w:proofErr w:type="spellStart"/>
      <w:r w:rsidRPr="00CC4816">
        <w:rPr>
          <w:rFonts w:ascii="Arial" w:hAnsi="Arial" w:cs="Arial"/>
          <w:color w:val="FF0000"/>
          <w:szCs w:val="24"/>
          <w:shd w:val="clear" w:color="auto" w:fill="FFFFFF"/>
        </w:rPr>
        <w:t>v</w:t>
      </w:r>
      <w:r w:rsidRPr="00CC4816">
        <w:rPr>
          <w:rStyle w:val="dbox-italic"/>
          <w:rFonts w:ascii="Arial" w:hAnsi="Arial" w:cs="Arial"/>
          <w:i/>
          <w:iCs/>
          <w:color w:val="FF0000"/>
          <w:szCs w:val="24"/>
          <w:shd w:val="clear" w:color="auto" w:fill="FFFFFF"/>
        </w:rPr>
        <w:t>uh</w:t>
      </w:r>
      <w:proofErr w:type="spellEnd"/>
      <w:r w:rsidRPr="00C95B1B">
        <w:rPr>
          <w:rFonts w:ascii="Arial" w:hAnsi="Arial" w:cs="Arial"/>
          <w:color w:val="FF0000"/>
          <w:szCs w:val="24"/>
        </w:rPr>
        <w:t>”)</w:t>
      </w:r>
      <w:r>
        <w:rPr>
          <w:rFonts w:ascii="Arial" w:hAnsi="Arial" w:cs="Arial"/>
          <w:color w:val="FF0000"/>
          <w:szCs w:val="24"/>
        </w:rPr>
        <w:t xml:space="preserve"> </w:t>
      </w:r>
      <w:r w:rsidRPr="008C2D8D">
        <w:rPr>
          <w:rFonts w:ascii="Arial" w:hAnsi="Arial" w:cs="Arial"/>
          <w:szCs w:val="24"/>
        </w:rPr>
        <w:t>software</w:t>
      </w:r>
      <w:r>
        <w:rPr>
          <w:rFonts w:ascii="Arial" w:hAnsi="Arial" w:cs="Arial"/>
          <w:szCs w:val="24"/>
        </w:rPr>
        <w:t xml:space="preserve"> </w:t>
      </w:r>
      <w:r w:rsidRPr="004F221B">
        <w:rPr>
          <w:rFonts w:ascii="Arial" w:hAnsi="Arial" w:cs="Arial"/>
          <w:b/>
          <w:szCs w:val="24"/>
        </w:rPr>
        <w:t>[</w:t>
      </w:r>
      <w:r>
        <w:rPr>
          <w:rFonts w:ascii="Arial" w:hAnsi="Arial" w:cs="Arial"/>
          <w:b/>
          <w:szCs w:val="24"/>
        </w:rPr>
        <w:t>1-</w:t>
      </w:r>
      <w:r w:rsidRPr="004F221B">
        <w:rPr>
          <w:rFonts w:ascii="Arial" w:hAnsi="Arial" w:cs="Arial"/>
          <w:b/>
          <w:szCs w:val="24"/>
        </w:rPr>
        <w:t>LM]</w:t>
      </w:r>
      <w:r w:rsidRPr="008C2D8D">
        <w:rPr>
          <w:rFonts w:ascii="Arial" w:hAnsi="Arial" w:cs="Arial"/>
          <w:szCs w:val="24"/>
        </w:rPr>
        <w:t xml:space="preserve">.  Drag all the SOLID data from a particular API </w:t>
      </w:r>
      <w:r w:rsidRPr="004F221B">
        <w:rPr>
          <w:rFonts w:ascii="Arial" w:hAnsi="Arial" w:cs="Arial"/>
          <w:b/>
          <w:szCs w:val="24"/>
        </w:rPr>
        <w:t>[</w:t>
      </w:r>
      <w:r>
        <w:rPr>
          <w:rFonts w:ascii="Arial" w:hAnsi="Arial" w:cs="Arial"/>
          <w:b/>
          <w:szCs w:val="24"/>
        </w:rPr>
        <w:t>2-</w:t>
      </w:r>
      <w:r w:rsidRPr="004F221B">
        <w:rPr>
          <w:rFonts w:ascii="Arial" w:hAnsi="Arial" w:cs="Arial"/>
          <w:b/>
          <w:szCs w:val="24"/>
        </w:rPr>
        <w:t>LM]</w:t>
      </w:r>
      <w:r>
        <w:rPr>
          <w:rFonts w:ascii="Arial" w:hAnsi="Arial" w:cs="Arial"/>
          <w:b/>
          <w:szCs w:val="24"/>
        </w:rPr>
        <w:t xml:space="preserve"> </w:t>
      </w:r>
      <w:r w:rsidRPr="008C2D8D">
        <w:rPr>
          <w:rFonts w:ascii="Arial" w:hAnsi="Arial" w:cs="Arial"/>
          <w:szCs w:val="24"/>
        </w:rPr>
        <w:t>and enter the weight percentages of the samples</w:t>
      </w:r>
      <w:r>
        <w:rPr>
          <w:rFonts w:ascii="Arial" w:hAnsi="Arial" w:cs="Arial"/>
          <w:szCs w:val="24"/>
        </w:rPr>
        <w:t xml:space="preserve"> </w:t>
      </w:r>
      <w:r w:rsidRPr="004F221B">
        <w:rPr>
          <w:rFonts w:ascii="Arial" w:hAnsi="Arial" w:cs="Arial"/>
          <w:b/>
          <w:szCs w:val="24"/>
        </w:rPr>
        <w:t>[</w:t>
      </w:r>
      <w:r>
        <w:rPr>
          <w:rFonts w:ascii="Arial" w:hAnsi="Arial" w:cs="Arial"/>
          <w:b/>
          <w:szCs w:val="24"/>
        </w:rPr>
        <w:t>3-</w:t>
      </w:r>
      <w:r w:rsidRPr="004F221B">
        <w:rPr>
          <w:rFonts w:ascii="Arial" w:hAnsi="Arial" w:cs="Arial"/>
          <w:b/>
          <w:szCs w:val="24"/>
        </w:rPr>
        <w:t>LM]</w:t>
      </w:r>
      <w:r w:rsidRPr="008C2D8D">
        <w:rPr>
          <w:rFonts w:ascii="Arial" w:hAnsi="Arial" w:cs="Arial"/>
          <w:szCs w:val="24"/>
        </w:rPr>
        <w:t>.  In the “Advanced” menu, select “Time</w:t>
      </w:r>
      <w:r>
        <w:rPr>
          <w:rFonts w:ascii="Arial" w:hAnsi="Arial" w:cs="Arial"/>
          <w:szCs w:val="24"/>
        </w:rPr>
        <w:t xml:space="preserve"> Domain” and then “Quantitation” </w:t>
      </w:r>
      <w:r w:rsidRPr="004F221B">
        <w:rPr>
          <w:rFonts w:ascii="Arial" w:hAnsi="Arial" w:cs="Arial"/>
          <w:b/>
          <w:szCs w:val="24"/>
        </w:rPr>
        <w:t>[</w:t>
      </w:r>
      <w:r>
        <w:rPr>
          <w:rFonts w:ascii="Arial" w:hAnsi="Arial" w:cs="Arial"/>
          <w:b/>
          <w:szCs w:val="24"/>
        </w:rPr>
        <w:t>4-</w:t>
      </w:r>
      <w:r w:rsidRPr="004F221B">
        <w:rPr>
          <w:rFonts w:ascii="Arial" w:hAnsi="Arial" w:cs="Arial"/>
          <w:b/>
          <w:szCs w:val="24"/>
        </w:rPr>
        <w:t>LM]</w:t>
      </w:r>
      <w:r>
        <w:rPr>
          <w:rFonts w:ascii="Arial" w:hAnsi="Arial" w:cs="Arial"/>
          <w:szCs w:val="24"/>
        </w:rPr>
        <w:t>.  A</w:t>
      </w:r>
      <w:r w:rsidRPr="008C2D8D">
        <w:rPr>
          <w:rFonts w:ascii="Arial" w:hAnsi="Arial" w:cs="Arial"/>
          <w:szCs w:val="24"/>
        </w:rPr>
        <w:t xml:space="preserve"> window will pop up</w:t>
      </w:r>
      <w:r>
        <w:rPr>
          <w:rFonts w:ascii="Arial" w:hAnsi="Arial" w:cs="Arial"/>
          <w:szCs w:val="24"/>
        </w:rPr>
        <w:t xml:space="preserve"> </w:t>
      </w:r>
      <w:r w:rsidRPr="004F221B">
        <w:rPr>
          <w:rFonts w:ascii="Arial" w:hAnsi="Arial" w:cs="Arial"/>
          <w:b/>
          <w:szCs w:val="24"/>
        </w:rPr>
        <w:t>[</w:t>
      </w:r>
      <w:r>
        <w:rPr>
          <w:rFonts w:ascii="Arial" w:hAnsi="Arial" w:cs="Arial"/>
          <w:b/>
          <w:szCs w:val="24"/>
        </w:rPr>
        <w:t>5-</w:t>
      </w:r>
      <w:r w:rsidRPr="004F221B">
        <w:rPr>
          <w:rFonts w:ascii="Arial" w:hAnsi="Arial" w:cs="Arial"/>
          <w:b/>
          <w:szCs w:val="24"/>
        </w:rPr>
        <w:t>LM]</w:t>
      </w:r>
      <w:r w:rsidRPr="008C2D8D">
        <w:rPr>
          <w:rFonts w:ascii="Arial" w:hAnsi="Arial" w:cs="Arial"/>
          <w:szCs w:val="24"/>
        </w:rPr>
        <w:t>.</w:t>
      </w:r>
    </w:p>
    <w:p w14:paraId="06E64A8E" w14:textId="77777777" w:rsidR="00694BC5" w:rsidRPr="004F221B" w:rsidRDefault="00694BC5" w:rsidP="00694BC5">
      <w:pPr>
        <w:numPr>
          <w:ilvl w:val="2"/>
          <w:numId w:val="12"/>
        </w:numPr>
        <w:spacing w:before="240"/>
        <w:outlineLvl w:val="0"/>
        <w:rPr>
          <w:rFonts w:ascii="Helvetica" w:hAnsi="Helvetica" w:cs="Arial"/>
          <w:b/>
          <w:szCs w:val="24"/>
        </w:rPr>
      </w:pPr>
      <w:r>
        <w:rPr>
          <w:rFonts w:ascii="Arial" w:hAnsi="Arial" w:cs="Arial"/>
          <w:b/>
          <w:color w:val="FF0000"/>
          <w:szCs w:val="24"/>
        </w:rPr>
        <w:t>[</w:t>
      </w:r>
      <w:proofErr w:type="gramStart"/>
      <w:r>
        <w:rPr>
          <w:rFonts w:ascii="Arial" w:hAnsi="Arial" w:cs="Arial"/>
          <w:b/>
          <w:color w:val="FF0000"/>
          <w:szCs w:val="24"/>
        </w:rPr>
        <w:t>prior</w:t>
      </w:r>
      <w:proofErr w:type="gramEnd"/>
      <w:r>
        <w:rPr>
          <w:rFonts w:ascii="Arial" w:hAnsi="Arial" w:cs="Arial"/>
          <w:b/>
          <w:color w:val="FF0000"/>
          <w:szCs w:val="24"/>
        </w:rPr>
        <w:t xml:space="preserve"> 4.10</w:t>
      </w:r>
      <w:r w:rsidRPr="006B5EB8">
        <w:rPr>
          <w:rFonts w:ascii="Arial" w:hAnsi="Arial" w:cs="Arial"/>
          <w:b/>
          <w:color w:val="FF0000"/>
          <w:szCs w:val="24"/>
        </w:rPr>
        <w:t>.1]</w:t>
      </w:r>
      <w:r>
        <w:rPr>
          <w:rFonts w:ascii="Arial" w:hAnsi="Arial" w:cs="Arial"/>
          <w:szCs w:val="24"/>
        </w:rPr>
        <w:t xml:space="preserve"> </w:t>
      </w:r>
      <w:r w:rsidRPr="004F221B">
        <w:rPr>
          <w:rFonts w:ascii="Arial" w:hAnsi="Arial" w:cs="Arial"/>
          <w:szCs w:val="24"/>
        </w:rPr>
        <w:t>55850_Elipe_SCREEN_4.9.1</w:t>
      </w:r>
      <w:r>
        <w:rPr>
          <w:rFonts w:ascii="Arial" w:hAnsi="Arial" w:cs="Arial"/>
          <w:szCs w:val="24"/>
        </w:rPr>
        <w:t>.png</w:t>
      </w:r>
      <w:r w:rsidRPr="004F221B">
        <w:rPr>
          <w:rFonts w:ascii="Arial" w:hAnsi="Arial" w:cs="Arial"/>
          <w:szCs w:val="24"/>
        </w:rPr>
        <w:t xml:space="preserve"> – Screen capture as talent pulls up the </w:t>
      </w:r>
      <w:proofErr w:type="spellStart"/>
      <w:r w:rsidRPr="004F221B">
        <w:rPr>
          <w:rFonts w:ascii="Arial" w:hAnsi="Arial" w:cs="Arial"/>
          <w:szCs w:val="24"/>
        </w:rPr>
        <w:t>Mnova</w:t>
      </w:r>
      <w:proofErr w:type="spellEnd"/>
      <w:r w:rsidRPr="004F221B">
        <w:rPr>
          <w:rFonts w:ascii="Arial" w:hAnsi="Arial" w:cs="Arial"/>
          <w:szCs w:val="24"/>
        </w:rPr>
        <w:t xml:space="preserve"> software</w:t>
      </w:r>
      <w:r>
        <w:rPr>
          <w:rFonts w:ascii="Arial" w:hAnsi="Arial" w:cs="Arial"/>
          <w:szCs w:val="24"/>
        </w:rPr>
        <w:t>.</w:t>
      </w:r>
    </w:p>
    <w:p w14:paraId="4BC6D066" w14:textId="77777777" w:rsidR="00694BC5" w:rsidRPr="004F221B" w:rsidRDefault="00694BC5" w:rsidP="00694BC5">
      <w:pPr>
        <w:numPr>
          <w:ilvl w:val="2"/>
          <w:numId w:val="12"/>
        </w:numPr>
        <w:spacing w:before="240"/>
        <w:outlineLvl w:val="0"/>
        <w:rPr>
          <w:rFonts w:ascii="Helvetica" w:hAnsi="Helvetica" w:cs="Arial"/>
          <w:b/>
          <w:szCs w:val="24"/>
        </w:rPr>
      </w:pPr>
      <w:r>
        <w:rPr>
          <w:rFonts w:ascii="Arial" w:hAnsi="Arial" w:cs="Arial"/>
          <w:b/>
          <w:color w:val="FF0000"/>
          <w:szCs w:val="24"/>
        </w:rPr>
        <w:t>[</w:t>
      </w:r>
      <w:proofErr w:type="gramStart"/>
      <w:r>
        <w:rPr>
          <w:rFonts w:ascii="Arial" w:hAnsi="Arial" w:cs="Arial"/>
          <w:b/>
          <w:color w:val="FF0000"/>
          <w:szCs w:val="24"/>
        </w:rPr>
        <w:t>prior</w:t>
      </w:r>
      <w:proofErr w:type="gramEnd"/>
      <w:r>
        <w:rPr>
          <w:rFonts w:ascii="Arial" w:hAnsi="Arial" w:cs="Arial"/>
          <w:b/>
          <w:color w:val="FF0000"/>
          <w:szCs w:val="24"/>
        </w:rPr>
        <w:t xml:space="preserve"> 4.10</w:t>
      </w:r>
      <w:r w:rsidRPr="006B5EB8">
        <w:rPr>
          <w:rFonts w:ascii="Arial" w:hAnsi="Arial" w:cs="Arial"/>
          <w:b/>
          <w:color w:val="FF0000"/>
          <w:szCs w:val="24"/>
        </w:rPr>
        <w:t>.2]</w:t>
      </w:r>
      <w:r>
        <w:rPr>
          <w:rFonts w:ascii="Arial" w:hAnsi="Arial" w:cs="Arial"/>
          <w:szCs w:val="24"/>
        </w:rPr>
        <w:t xml:space="preserve"> </w:t>
      </w:r>
      <w:r w:rsidRPr="004F221B">
        <w:rPr>
          <w:rFonts w:ascii="Arial" w:hAnsi="Arial" w:cs="Arial"/>
          <w:szCs w:val="24"/>
        </w:rPr>
        <w:t>55850_Elipe_SCREEN_4.9.2</w:t>
      </w:r>
      <w:r>
        <w:rPr>
          <w:rFonts w:ascii="Arial" w:hAnsi="Arial" w:cs="Arial"/>
          <w:szCs w:val="24"/>
        </w:rPr>
        <w:t>.png</w:t>
      </w:r>
      <w:r w:rsidRPr="004F221B">
        <w:rPr>
          <w:rFonts w:ascii="Arial" w:hAnsi="Arial" w:cs="Arial"/>
          <w:szCs w:val="24"/>
        </w:rPr>
        <w:t xml:space="preserve"> – Screen capture after dragging data in </w:t>
      </w:r>
      <w:proofErr w:type="spellStart"/>
      <w:r w:rsidRPr="004F221B">
        <w:rPr>
          <w:rFonts w:ascii="Arial" w:hAnsi="Arial" w:cs="Arial"/>
          <w:szCs w:val="24"/>
        </w:rPr>
        <w:t>Mnova</w:t>
      </w:r>
      <w:proofErr w:type="spellEnd"/>
      <w:r w:rsidRPr="004F221B">
        <w:rPr>
          <w:rFonts w:ascii="Arial" w:hAnsi="Arial" w:cs="Arial"/>
          <w:szCs w:val="24"/>
        </w:rPr>
        <w:t>.</w:t>
      </w:r>
    </w:p>
    <w:p w14:paraId="2535B658" w14:textId="77777777" w:rsidR="00694BC5" w:rsidRPr="004F221B" w:rsidRDefault="00694BC5" w:rsidP="00694BC5">
      <w:pPr>
        <w:numPr>
          <w:ilvl w:val="2"/>
          <w:numId w:val="12"/>
        </w:numPr>
        <w:spacing w:before="240"/>
        <w:outlineLvl w:val="0"/>
        <w:rPr>
          <w:rFonts w:ascii="Helvetica" w:hAnsi="Helvetica" w:cs="Arial"/>
          <w:b/>
          <w:szCs w:val="24"/>
        </w:rPr>
      </w:pPr>
      <w:r>
        <w:rPr>
          <w:rFonts w:ascii="Arial" w:hAnsi="Arial" w:cs="Arial"/>
          <w:b/>
          <w:color w:val="FF0000"/>
          <w:szCs w:val="24"/>
        </w:rPr>
        <w:t>[</w:t>
      </w:r>
      <w:proofErr w:type="gramStart"/>
      <w:r>
        <w:rPr>
          <w:rFonts w:ascii="Arial" w:hAnsi="Arial" w:cs="Arial"/>
          <w:b/>
          <w:color w:val="FF0000"/>
          <w:szCs w:val="24"/>
        </w:rPr>
        <w:t>prior</w:t>
      </w:r>
      <w:proofErr w:type="gramEnd"/>
      <w:r>
        <w:rPr>
          <w:rFonts w:ascii="Arial" w:hAnsi="Arial" w:cs="Arial"/>
          <w:b/>
          <w:color w:val="FF0000"/>
          <w:szCs w:val="24"/>
        </w:rPr>
        <w:t xml:space="preserve"> 4.10</w:t>
      </w:r>
      <w:r w:rsidRPr="006B5EB8">
        <w:rPr>
          <w:rFonts w:ascii="Arial" w:hAnsi="Arial" w:cs="Arial"/>
          <w:b/>
          <w:color w:val="FF0000"/>
          <w:szCs w:val="24"/>
        </w:rPr>
        <w:t>.3]</w:t>
      </w:r>
      <w:r>
        <w:rPr>
          <w:rFonts w:ascii="Arial" w:hAnsi="Arial" w:cs="Arial"/>
          <w:szCs w:val="24"/>
        </w:rPr>
        <w:t xml:space="preserve"> </w:t>
      </w:r>
      <w:r w:rsidRPr="004F221B">
        <w:rPr>
          <w:rFonts w:ascii="Arial" w:hAnsi="Arial" w:cs="Arial"/>
          <w:szCs w:val="24"/>
        </w:rPr>
        <w:t>55850_Elipe_SCREEN_4.9.3</w:t>
      </w:r>
      <w:r>
        <w:rPr>
          <w:rFonts w:ascii="Arial" w:hAnsi="Arial" w:cs="Arial"/>
          <w:szCs w:val="24"/>
        </w:rPr>
        <w:t>.png</w:t>
      </w:r>
      <w:r w:rsidRPr="004F221B">
        <w:rPr>
          <w:rFonts w:ascii="Arial" w:hAnsi="Arial" w:cs="Arial"/>
          <w:szCs w:val="24"/>
        </w:rPr>
        <w:t xml:space="preserve"> – Screen capture with all data stacked in </w:t>
      </w:r>
      <w:proofErr w:type="spellStart"/>
      <w:r w:rsidRPr="004F221B">
        <w:rPr>
          <w:rFonts w:ascii="Arial" w:hAnsi="Arial" w:cs="Arial"/>
          <w:szCs w:val="24"/>
        </w:rPr>
        <w:t>Mnova</w:t>
      </w:r>
      <w:proofErr w:type="spellEnd"/>
      <w:r w:rsidRPr="004F221B">
        <w:rPr>
          <w:rFonts w:ascii="Arial" w:hAnsi="Arial" w:cs="Arial"/>
          <w:szCs w:val="24"/>
        </w:rPr>
        <w:t xml:space="preserve"> ready to process.</w:t>
      </w:r>
    </w:p>
    <w:p w14:paraId="18A106EB" w14:textId="77777777" w:rsidR="00694BC5" w:rsidRPr="005D3B74" w:rsidRDefault="00694BC5" w:rsidP="00694BC5">
      <w:pPr>
        <w:numPr>
          <w:ilvl w:val="2"/>
          <w:numId w:val="12"/>
        </w:numPr>
        <w:spacing w:before="240"/>
        <w:outlineLvl w:val="0"/>
        <w:rPr>
          <w:rFonts w:ascii="Helvetica" w:hAnsi="Helvetica" w:cs="Arial"/>
          <w:b/>
          <w:szCs w:val="24"/>
        </w:rPr>
      </w:pPr>
      <w:r>
        <w:rPr>
          <w:rFonts w:ascii="Arial" w:hAnsi="Arial" w:cs="Arial"/>
          <w:b/>
          <w:color w:val="FF0000"/>
          <w:szCs w:val="24"/>
        </w:rPr>
        <w:t>[</w:t>
      </w:r>
      <w:proofErr w:type="gramStart"/>
      <w:r>
        <w:rPr>
          <w:rFonts w:ascii="Arial" w:hAnsi="Arial" w:cs="Arial"/>
          <w:b/>
          <w:color w:val="FF0000"/>
          <w:szCs w:val="24"/>
        </w:rPr>
        <w:t>prior</w:t>
      </w:r>
      <w:proofErr w:type="gramEnd"/>
      <w:r>
        <w:rPr>
          <w:rFonts w:ascii="Arial" w:hAnsi="Arial" w:cs="Arial"/>
          <w:b/>
          <w:color w:val="FF0000"/>
          <w:szCs w:val="24"/>
        </w:rPr>
        <w:t xml:space="preserve"> 4.10</w:t>
      </w:r>
      <w:r w:rsidRPr="006B5EB8">
        <w:rPr>
          <w:rFonts w:ascii="Arial" w:hAnsi="Arial" w:cs="Arial"/>
          <w:b/>
          <w:color w:val="FF0000"/>
          <w:szCs w:val="24"/>
        </w:rPr>
        <w:t>.4]</w:t>
      </w:r>
      <w:r>
        <w:rPr>
          <w:rFonts w:ascii="Arial" w:hAnsi="Arial" w:cs="Arial"/>
          <w:szCs w:val="24"/>
        </w:rPr>
        <w:t xml:space="preserve"> </w:t>
      </w:r>
      <w:r w:rsidRPr="004F221B">
        <w:rPr>
          <w:rFonts w:ascii="Arial" w:hAnsi="Arial" w:cs="Arial"/>
          <w:szCs w:val="24"/>
        </w:rPr>
        <w:t>55850_Elipe_SCREEN_4.9.4</w:t>
      </w:r>
      <w:r>
        <w:rPr>
          <w:rFonts w:ascii="Arial" w:hAnsi="Arial" w:cs="Arial"/>
          <w:szCs w:val="24"/>
        </w:rPr>
        <w:t>.png</w:t>
      </w:r>
      <w:r w:rsidRPr="004F221B">
        <w:rPr>
          <w:rFonts w:ascii="Arial" w:hAnsi="Arial" w:cs="Arial"/>
          <w:szCs w:val="24"/>
        </w:rPr>
        <w:t xml:space="preserve"> – Screen capture showing the selection of “</w:t>
      </w:r>
      <w:proofErr w:type="spellStart"/>
      <w:r w:rsidRPr="004F221B">
        <w:rPr>
          <w:rFonts w:ascii="Arial" w:hAnsi="Arial" w:cs="Arial"/>
          <w:szCs w:val="24"/>
        </w:rPr>
        <w:t>Quantiation</w:t>
      </w:r>
      <w:proofErr w:type="spellEnd"/>
      <w:r w:rsidRPr="004F221B">
        <w:rPr>
          <w:rFonts w:ascii="Arial" w:hAnsi="Arial" w:cs="Arial"/>
          <w:szCs w:val="24"/>
        </w:rPr>
        <w:t>” under “</w:t>
      </w:r>
      <w:r w:rsidRPr="005D3B74">
        <w:rPr>
          <w:rFonts w:ascii="Arial" w:hAnsi="Arial" w:cs="Arial"/>
          <w:szCs w:val="24"/>
        </w:rPr>
        <w:t>Time Domain” in the “Advance menu.”</w:t>
      </w:r>
      <w:r>
        <w:rPr>
          <w:rFonts w:ascii="Arial" w:hAnsi="Arial" w:cs="Arial"/>
          <w:szCs w:val="24"/>
        </w:rPr>
        <w:t xml:space="preserve">  </w:t>
      </w:r>
      <w:r w:rsidRPr="0073420F">
        <w:rPr>
          <w:rFonts w:ascii="Arial" w:hAnsi="Arial" w:cs="Arial"/>
          <w:i/>
          <w:color w:val="0070C0"/>
          <w:szCs w:val="24"/>
        </w:rPr>
        <w:t xml:space="preserve">Editors, please </w:t>
      </w:r>
      <w:r>
        <w:rPr>
          <w:rFonts w:ascii="Arial" w:hAnsi="Arial" w:cs="Arial"/>
          <w:i/>
          <w:color w:val="0070C0"/>
          <w:szCs w:val="24"/>
        </w:rPr>
        <w:t xml:space="preserve">use a zoom bubble to </w:t>
      </w:r>
      <w:r w:rsidRPr="0073420F">
        <w:rPr>
          <w:rFonts w:ascii="Arial" w:hAnsi="Arial" w:cs="Arial"/>
          <w:i/>
          <w:color w:val="0070C0"/>
          <w:szCs w:val="24"/>
        </w:rPr>
        <w:t>highlight “Time Domain.”</w:t>
      </w:r>
    </w:p>
    <w:p w14:paraId="74931AA4" w14:textId="77777777" w:rsidR="00694BC5" w:rsidRPr="005D3B74" w:rsidRDefault="00694BC5" w:rsidP="00694BC5">
      <w:pPr>
        <w:numPr>
          <w:ilvl w:val="2"/>
          <w:numId w:val="12"/>
        </w:numPr>
        <w:spacing w:before="240"/>
        <w:outlineLvl w:val="0"/>
        <w:rPr>
          <w:rFonts w:ascii="Helvetica" w:hAnsi="Helvetica" w:cs="Arial"/>
          <w:b/>
          <w:szCs w:val="24"/>
        </w:rPr>
      </w:pPr>
      <w:r>
        <w:rPr>
          <w:rFonts w:ascii="Arial" w:hAnsi="Arial" w:cs="Arial"/>
          <w:b/>
          <w:color w:val="FF0000"/>
          <w:szCs w:val="24"/>
        </w:rPr>
        <w:t>[</w:t>
      </w:r>
      <w:proofErr w:type="gramStart"/>
      <w:r>
        <w:rPr>
          <w:rFonts w:ascii="Arial" w:hAnsi="Arial" w:cs="Arial"/>
          <w:b/>
          <w:color w:val="FF0000"/>
          <w:szCs w:val="24"/>
        </w:rPr>
        <w:t>prior</w:t>
      </w:r>
      <w:proofErr w:type="gramEnd"/>
      <w:r>
        <w:rPr>
          <w:rFonts w:ascii="Arial" w:hAnsi="Arial" w:cs="Arial"/>
          <w:b/>
          <w:color w:val="FF0000"/>
          <w:szCs w:val="24"/>
        </w:rPr>
        <w:t xml:space="preserve"> 4.10</w:t>
      </w:r>
      <w:r w:rsidRPr="006B5EB8">
        <w:rPr>
          <w:rFonts w:ascii="Arial" w:hAnsi="Arial" w:cs="Arial"/>
          <w:b/>
          <w:color w:val="FF0000"/>
          <w:szCs w:val="24"/>
        </w:rPr>
        <w:t>.5]</w:t>
      </w:r>
      <w:r>
        <w:rPr>
          <w:rFonts w:ascii="Arial" w:hAnsi="Arial" w:cs="Arial"/>
          <w:szCs w:val="24"/>
        </w:rPr>
        <w:t xml:space="preserve"> 55850_Elipe-SCREEN_4.9.5.png</w:t>
      </w:r>
      <w:r w:rsidRPr="005D3B74">
        <w:rPr>
          <w:rFonts w:ascii="Arial" w:hAnsi="Arial" w:cs="Arial"/>
          <w:szCs w:val="24"/>
        </w:rPr>
        <w:t xml:space="preserve"> </w:t>
      </w:r>
      <w:r>
        <w:rPr>
          <w:rFonts w:ascii="Arial" w:hAnsi="Arial" w:cs="Arial"/>
          <w:szCs w:val="24"/>
        </w:rPr>
        <w:t xml:space="preserve">- </w:t>
      </w:r>
      <w:r w:rsidRPr="005D3B74">
        <w:rPr>
          <w:rFonts w:ascii="Arial" w:hAnsi="Arial" w:cs="Arial"/>
          <w:szCs w:val="24"/>
        </w:rPr>
        <w:t xml:space="preserve">Screen capture of the Time Domain NMR </w:t>
      </w:r>
      <w:proofErr w:type="spellStart"/>
      <w:r w:rsidRPr="005D3B74">
        <w:rPr>
          <w:rFonts w:ascii="Arial" w:hAnsi="Arial" w:cs="Arial"/>
          <w:szCs w:val="24"/>
        </w:rPr>
        <w:t>Quantiation</w:t>
      </w:r>
      <w:proofErr w:type="spellEnd"/>
      <w:r w:rsidRPr="005D3B74">
        <w:rPr>
          <w:rFonts w:ascii="Arial" w:hAnsi="Arial" w:cs="Arial"/>
          <w:szCs w:val="24"/>
        </w:rPr>
        <w:t xml:space="preserve"> window on top of </w:t>
      </w:r>
      <w:proofErr w:type="spellStart"/>
      <w:r w:rsidRPr="005D3B74">
        <w:rPr>
          <w:rFonts w:ascii="Arial" w:hAnsi="Arial" w:cs="Arial"/>
          <w:szCs w:val="24"/>
        </w:rPr>
        <w:t>Mnova</w:t>
      </w:r>
      <w:proofErr w:type="spellEnd"/>
      <w:r w:rsidRPr="005D3B74">
        <w:rPr>
          <w:rFonts w:ascii="Arial" w:hAnsi="Arial" w:cs="Arial"/>
          <w:szCs w:val="24"/>
        </w:rPr>
        <w:t xml:space="preserve"> window.</w:t>
      </w:r>
    </w:p>
    <w:p w14:paraId="4A720B66" w14:textId="77777777" w:rsidR="00694BC5" w:rsidRPr="00526E2C" w:rsidRDefault="00694BC5" w:rsidP="00694BC5">
      <w:pPr>
        <w:numPr>
          <w:ilvl w:val="1"/>
          <w:numId w:val="12"/>
        </w:numPr>
        <w:spacing w:before="240"/>
        <w:outlineLvl w:val="0"/>
        <w:rPr>
          <w:rFonts w:ascii="Helvetica" w:hAnsi="Helvetica" w:cs="Arial"/>
          <w:b/>
          <w:szCs w:val="24"/>
        </w:rPr>
      </w:pPr>
      <w:r>
        <w:rPr>
          <w:rFonts w:ascii="Arial" w:hAnsi="Arial" w:cs="Arial"/>
          <w:b/>
          <w:color w:val="FF0000"/>
          <w:szCs w:val="24"/>
        </w:rPr>
        <w:t>[</w:t>
      </w:r>
      <w:proofErr w:type="gramStart"/>
      <w:r>
        <w:rPr>
          <w:rFonts w:ascii="Arial" w:hAnsi="Arial" w:cs="Arial"/>
          <w:b/>
          <w:color w:val="FF0000"/>
          <w:szCs w:val="24"/>
        </w:rPr>
        <w:t>prior</w:t>
      </w:r>
      <w:proofErr w:type="gramEnd"/>
      <w:r>
        <w:rPr>
          <w:rFonts w:ascii="Arial" w:hAnsi="Arial" w:cs="Arial"/>
          <w:b/>
          <w:color w:val="FF0000"/>
          <w:szCs w:val="24"/>
        </w:rPr>
        <w:t xml:space="preserve"> 4.11</w:t>
      </w:r>
      <w:r w:rsidRPr="006B5EB8">
        <w:rPr>
          <w:rFonts w:ascii="Arial" w:hAnsi="Arial" w:cs="Arial"/>
          <w:b/>
          <w:color w:val="FF0000"/>
          <w:szCs w:val="24"/>
        </w:rPr>
        <w:t xml:space="preserve">] </w:t>
      </w:r>
      <w:r w:rsidRPr="008C2D8D">
        <w:rPr>
          <w:rFonts w:ascii="Arial" w:hAnsi="Arial" w:cs="Arial"/>
          <w:szCs w:val="24"/>
        </w:rPr>
        <w:t>Click on the blue plus sign to select the integration area</w:t>
      </w:r>
      <w:r>
        <w:rPr>
          <w:rFonts w:ascii="Arial" w:hAnsi="Arial" w:cs="Arial"/>
          <w:szCs w:val="24"/>
        </w:rPr>
        <w:t xml:space="preserve"> </w:t>
      </w:r>
      <w:r w:rsidRPr="00707EED">
        <w:rPr>
          <w:rFonts w:ascii="Arial" w:hAnsi="Arial" w:cs="Arial"/>
          <w:b/>
          <w:szCs w:val="24"/>
        </w:rPr>
        <w:t>[1-LM]</w:t>
      </w:r>
      <w:r w:rsidRPr="008C2D8D">
        <w:rPr>
          <w:rFonts w:ascii="Arial" w:hAnsi="Arial" w:cs="Arial"/>
          <w:szCs w:val="24"/>
        </w:rPr>
        <w:t xml:space="preserve">.  </w:t>
      </w:r>
      <w:r>
        <w:rPr>
          <w:rFonts w:ascii="Arial" w:hAnsi="Arial" w:cs="Arial"/>
          <w:szCs w:val="24"/>
        </w:rPr>
        <w:t>Then, i</w:t>
      </w:r>
      <w:r w:rsidRPr="008C2D8D">
        <w:rPr>
          <w:rFonts w:ascii="Arial" w:hAnsi="Arial" w:cs="Arial"/>
          <w:szCs w:val="24"/>
        </w:rPr>
        <w:t>ntegrate the appropriate region using the magnitude mode to build the calibration curve</w:t>
      </w:r>
      <w:r>
        <w:rPr>
          <w:rFonts w:ascii="Arial" w:hAnsi="Arial" w:cs="Arial"/>
          <w:szCs w:val="24"/>
        </w:rPr>
        <w:t xml:space="preserve"> </w:t>
      </w:r>
      <w:r w:rsidRPr="00707EED">
        <w:rPr>
          <w:rFonts w:ascii="Arial" w:hAnsi="Arial" w:cs="Arial"/>
          <w:b/>
          <w:szCs w:val="24"/>
        </w:rPr>
        <w:t>[</w:t>
      </w:r>
      <w:r>
        <w:rPr>
          <w:rFonts w:ascii="Arial" w:hAnsi="Arial" w:cs="Arial"/>
          <w:b/>
          <w:szCs w:val="24"/>
        </w:rPr>
        <w:t>2</w:t>
      </w:r>
      <w:r w:rsidRPr="00707EED">
        <w:rPr>
          <w:rFonts w:ascii="Arial" w:hAnsi="Arial" w:cs="Arial"/>
          <w:b/>
          <w:szCs w:val="24"/>
        </w:rPr>
        <w:t>-LM]</w:t>
      </w:r>
      <w:r w:rsidRPr="008C2D8D">
        <w:rPr>
          <w:rFonts w:ascii="Arial" w:hAnsi="Arial" w:cs="Arial"/>
          <w:szCs w:val="24"/>
        </w:rPr>
        <w:t>.  Save the calibration curve</w:t>
      </w:r>
      <w:r>
        <w:rPr>
          <w:rFonts w:ascii="Arial" w:hAnsi="Arial" w:cs="Arial"/>
          <w:szCs w:val="24"/>
        </w:rPr>
        <w:t xml:space="preserve"> </w:t>
      </w:r>
      <w:r w:rsidRPr="00526E2C">
        <w:rPr>
          <w:rFonts w:ascii="Arial" w:hAnsi="Arial" w:cs="Arial"/>
          <w:b/>
          <w:szCs w:val="24"/>
        </w:rPr>
        <w:t>[</w:t>
      </w:r>
      <w:r>
        <w:rPr>
          <w:rFonts w:ascii="Arial" w:hAnsi="Arial" w:cs="Arial"/>
          <w:b/>
          <w:szCs w:val="24"/>
        </w:rPr>
        <w:t>3</w:t>
      </w:r>
      <w:r w:rsidRPr="00526E2C">
        <w:rPr>
          <w:rFonts w:ascii="Arial" w:hAnsi="Arial" w:cs="Arial"/>
          <w:b/>
          <w:szCs w:val="24"/>
        </w:rPr>
        <w:t>-</w:t>
      </w:r>
      <w:r>
        <w:rPr>
          <w:rFonts w:ascii="Arial" w:hAnsi="Arial" w:cs="Arial"/>
          <w:b/>
          <w:szCs w:val="24"/>
        </w:rPr>
        <w:t>LM</w:t>
      </w:r>
      <w:r w:rsidRPr="00526E2C">
        <w:rPr>
          <w:rFonts w:ascii="Arial" w:hAnsi="Arial" w:cs="Arial"/>
          <w:b/>
          <w:szCs w:val="24"/>
        </w:rPr>
        <w:t>]</w:t>
      </w:r>
      <w:r w:rsidRPr="008C2D8D">
        <w:rPr>
          <w:rFonts w:ascii="Arial" w:hAnsi="Arial" w:cs="Arial"/>
          <w:szCs w:val="24"/>
        </w:rPr>
        <w:t xml:space="preserve">.  </w:t>
      </w:r>
    </w:p>
    <w:p w14:paraId="142C31C8" w14:textId="77777777" w:rsidR="00694BC5" w:rsidRPr="00707EED" w:rsidRDefault="00694BC5" w:rsidP="00694BC5">
      <w:pPr>
        <w:numPr>
          <w:ilvl w:val="2"/>
          <w:numId w:val="12"/>
        </w:numPr>
        <w:spacing w:before="240"/>
        <w:outlineLvl w:val="0"/>
        <w:rPr>
          <w:rFonts w:ascii="Helvetica" w:hAnsi="Helvetica" w:cs="Arial"/>
          <w:b/>
          <w:szCs w:val="24"/>
        </w:rPr>
      </w:pPr>
      <w:r>
        <w:rPr>
          <w:rFonts w:ascii="Arial" w:hAnsi="Arial" w:cs="Arial"/>
          <w:b/>
          <w:color w:val="FF0000"/>
          <w:szCs w:val="24"/>
        </w:rPr>
        <w:t>[</w:t>
      </w:r>
      <w:proofErr w:type="gramStart"/>
      <w:r>
        <w:rPr>
          <w:rFonts w:ascii="Arial" w:hAnsi="Arial" w:cs="Arial"/>
          <w:b/>
          <w:color w:val="FF0000"/>
          <w:szCs w:val="24"/>
        </w:rPr>
        <w:t>prior</w:t>
      </w:r>
      <w:proofErr w:type="gramEnd"/>
      <w:r>
        <w:rPr>
          <w:rFonts w:ascii="Arial" w:hAnsi="Arial" w:cs="Arial"/>
          <w:b/>
          <w:color w:val="FF0000"/>
          <w:szCs w:val="24"/>
        </w:rPr>
        <w:t xml:space="preserve"> 4.11</w:t>
      </w:r>
      <w:r w:rsidRPr="006B5EB8">
        <w:rPr>
          <w:rFonts w:ascii="Arial" w:hAnsi="Arial" w:cs="Arial"/>
          <w:b/>
          <w:color w:val="FF0000"/>
          <w:szCs w:val="24"/>
        </w:rPr>
        <w:t>.1]</w:t>
      </w:r>
      <w:r>
        <w:rPr>
          <w:rFonts w:ascii="Arial" w:hAnsi="Arial" w:cs="Arial"/>
          <w:szCs w:val="24"/>
        </w:rPr>
        <w:t xml:space="preserve"> 55850_Elipe_SCREEN_4.10.1.png – Screen capture of</w:t>
      </w:r>
      <w:r w:rsidRPr="008C2D8D">
        <w:rPr>
          <w:rFonts w:ascii="Arial" w:hAnsi="Arial" w:cs="Arial"/>
          <w:szCs w:val="24"/>
        </w:rPr>
        <w:t xml:space="preserve"> the integration area.</w:t>
      </w:r>
      <w:r>
        <w:rPr>
          <w:rFonts w:ascii="Arial" w:hAnsi="Arial" w:cs="Arial"/>
          <w:szCs w:val="24"/>
        </w:rPr>
        <w:t xml:space="preserve">  </w:t>
      </w:r>
      <w:r w:rsidRPr="00707EED">
        <w:rPr>
          <w:rFonts w:ascii="Arial" w:hAnsi="Arial" w:cs="Arial"/>
          <w:i/>
          <w:color w:val="0070C0"/>
          <w:szCs w:val="24"/>
        </w:rPr>
        <w:t>Editors, please</w:t>
      </w:r>
      <w:r>
        <w:rPr>
          <w:rFonts w:ascii="Arial" w:hAnsi="Arial" w:cs="Arial"/>
          <w:i/>
          <w:color w:val="0070C0"/>
          <w:szCs w:val="24"/>
        </w:rPr>
        <w:t xml:space="preserve"> use a zoom bubble to</w:t>
      </w:r>
      <w:r w:rsidRPr="00707EED">
        <w:rPr>
          <w:rFonts w:ascii="Arial" w:hAnsi="Arial" w:cs="Arial"/>
          <w:i/>
          <w:color w:val="0070C0"/>
          <w:szCs w:val="24"/>
        </w:rPr>
        <w:t xml:space="preserve"> highlight the blue plus sign at the top of the screen, in the row underneath the space between “Documents” and “Help” on the menu.</w:t>
      </w:r>
    </w:p>
    <w:p w14:paraId="7E7E8471" w14:textId="77777777" w:rsidR="00694BC5" w:rsidRPr="008C2D8D" w:rsidRDefault="00694BC5" w:rsidP="00694BC5">
      <w:pPr>
        <w:numPr>
          <w:ilvl w:val="2"/>
          <w:numId w:val="12"/>
        </w:numPr>
        <w:spacing w:before="240"/>
        <w:outlineLvl w:val="0"/>
        <w:rPr>
          <w:rFonts w:ascii="Helvetica" w:hAnsi="Helvetica" w:cs="Arial"/>
          <w:b/>
          <w:szCs w:val="24"/>
        </w:rPr>
      </w:pPr>
      <w:r>
        <w:rPr>
          <w:rFonts w:ascii="Arial" w:hAnsi="Arial" w:cs="Arial"/>
          <w:b/>
          <w:color w:val="FF0000"/>
          <w:szCs w:val="24"/>
        </w:rPr>
        <w:t>[</w:t>
      </w:r>
      <w:proofErr w:type="gramStart"/>
      <w:r>
        <w:rPr>
          <w:rFonts w:ascii="Arial" w:hAnsi="Arial" w:cs="Arial"/>
          <w:b/>
          <w:color w:val="FF0000"/>
          <w:szCs w:val="24"/>
        </w:rPr>
        <w:t>prior</w:t>
      </w:r>
      <w:proofErr w:type="gramEnd"/>
      <w:r>
        <w:rPr>
          <w:rFonts w:ascii="Arial" w:hAnsi="Arial" w:cs="Arial"/>
          <w:b/>
          <w:color w:val="FF0000"/>
          <w:szCs w:val="24"/>
        </w:rPr>
        <w:t xml:space="preserve"> 4.11</w:t>
      </w:r>
      <w:r w:rsidRPr="006B5EB8">
        <w:rPr>
          <w:rFonts w:ascii="Arial" w:hAnsi="Arial" w:cs="Arial"/>
          <w:b/>
          <w:color w:val="FF0000"/>
          <w:szCs w:val="24"/>
        </w:rPr>
        <w:t>.1]</w:t>
      </w:r>
      <w:r>
        <w:rPr>
          <w:rFonts w:ascii="Arial" w:hAnsi="Arial" w:cs="Arial"/>
          <w:szCs w:val="24"/>
        </w:rPr>
        <w:t xml:space="preserve"> 55850_Elipe_SCREEN_4.10.1.png – Screen capture of</w:t>
      </w:r>
      <w:r w:rsidRPr="008C2D8D">
        <w:rPr>
          <w:rFonts w:ascii="Arial" w:hAnsi="Arial" w:cs="Arial"/>
          <w:szCs w:val="24"/>
        </w:rPr>
        <w:t xml:space="preserve"> the integration area.</w:t>
      </w:r>
      <w:r>
        <w:rPr>
          <w:rFonts w:ascii="Arial" w:hAnsi="Arial" w:cs="Arial"/>
          <w:szCs w:val="24"/>
        </w:rPr>
        <w:t xml:space="preserve">  </w:t>
      </w:r>
      <w:r w:rsidRPr="00707EED">
        <w:rPr>
          <w:rFonts w:ascii="Arial" w:hAnsi="Arial" w:cs="Arial"/>
          <w:i/>
          <w:color w:val="0070C0"/>
          <w:szCs w:val="24"/>
        </w:rPr>
        <w:t>Editors, please</w:t>
      </w:r>
      <w:r>
        <w:rPr>
          <w:rFonts w:ascii="Arial" w:hAnsi="Arial" w:cs="Arial"/>
          <w:i/>
          <w:color w:val="0070C0"/>
          <w:szCs w:val="24"/>
        </w:rPr>
        <w:t xml:space="preserve"> </w:t>
      </w:r>
      <w:r w:rsidRPr="00707EED">
        <w:rPr>
          <w:rFonts w:ascii="Arial" w:hAnsi="Arial" w:cs="Arial"/>
          <w:i/>
          <w:color w:val="0070C0"/>
          <w:szCs w:val="24"/>
        </w:rPr>
        <w:t xml:space="preserve">highlight the </w:t>
      </w:r>
      <w:proofErr w:type="spellStart"/>
      <w:r>
        <w:rPr>
          <w:rFonts w:ascii="Arial" w:hAnsi="Arial" w:cs="Arial"/>
          <w:i/>
          <w:color w:val="0070C0"/>
          <w:szCs w:val="24"/>
        </w:rPr>
        <w:t>seafoam</w:t>
      </w:r>
      <w:proofErr w:type="spellEnd"/>
      <w:r>
        <w:rPr>
          <w:rFonts w:ascii="Arial" w:hAnsi="Arial" w:cs="Arial"/>
          <w:i/>
          <w:color w:val="0070C0"/>
          <w:szCs w:val="24"/>
        </w:rPr>
        <w:t xml:space="preserve">-colored rectangle on the large plot. </w:t>
      </w:r>
    </w:p>
    <w:p w14:paraId="56ABEB7F" w14:textId="77777777" w:rsidR="00694BC5" w:rsidRPr="00707EED" w:rsidRDefault="00694BC5" w:rsidP="00694BC5">
      <w:pPr>
        <w:numPr>
          <w:ilvl w:val="2"/>
          <w:numId w:val="12"/>
        </w:numPr>
        <w:spacing w:before="240"/>
        <w:outlineLvl w:val="0"/>
        <w:rPr>
          <w:rFonts w:ascii="Helvetica" w:hAnsi="Helvetica" w:cs="Arial"/>
          <w:b/>
          <w:szCs w:val="24"/>
        </w:rPr>
      </w:pPr>
      <w:r>
        <w:rPr>
          <w:rFonts w:ascii="Arial" w:hAnsi="Arial" w:cs="Arial"/>
          <w:b/>
          <w:color w:val="FF0000"/>
          <w:szCs w:val="24"/>
        </w:rPr>
        <w:t>[</w:t>
      </w:r>
      <w:proofErr w:type="gramStart"/>
      <w:r>
        <w:rPr>
          <w:rFonts w:ascii="Arial" w:hAnsi="Arial" w:cs="Arial"/>
          <w:b/>
          <w:color w:val="FF0000"/>
          <w:szCs w:val="24"/>
        </w:rPr>
        <w:t>prior</w:t>
      </w:r>
      <w:proofErr w:type="gramEnd"/>
      <w:r>
        <w:rPr>
          <w:rFonts w:ascii="Arial" w:hAnsi="Arial" w:cs="Arial"/>
          <w:b/>
          <w:color w:val="FF0000"/>
          <w:szCs w:val="24"/>
        </w:rPr>
        <w:t xml:space="preserve"> 4.11</w:t>
      </w:r>
      <w:r w:rsidRPr="006B5EB8">
        <w:rPr>
          <w:rFonts w:ascii="Arial" w:hAnsi="Arial" w:cs="Arial"/>
          <w:b/>
          <w:color w:val="FF0000"/>
          <w:szCs w:val="24"/>
        </w:rPr>
        <w:t>.1]</w:t>
      </w:r>
      <w:r>
        <w:rPr>
          <w:rFonts w:ascii="Arial" w:hAnsi="Arial" w:cs="Arial"/>
          <w:szCs w:val="24"/>
        </w:rPr>
        <w:t xml:space="preserve"> 55850_Elipe_SCREEN_4.10.1.png – Screen capture of</w:t>
      </w:r>
      <w:r w:rsidRPr="008C2D8D">
        <w:rPr>
          <w:rFonts w:ascii="Arial" w:hAnsi="Arial" w:cs="Arial"/>
          <w:szCs w:val="24"/>
        </w:rPr>
        <w:t xml:space="preserve"> the integration area.</w:t>
      </w:r>
      <w:r>
        <w:rPr>
          <w:rFonts w:ascii="Arial" w:hAnsi="Arial" w:cs="Arial"/>
          <w:szCs w:val="24"/>
        </w:rPr>
        <w:t xml:space="preserve">  </w:t>
      </w:r>
      <w:r w:rsidRPr="00707EED">
        <w:rPr>
          <w:rFonts w:ascii="Arial" w:hAnsi="Arial" w:cs="Arial"/>
          <w:i/>
          <w:color w:val="0070C0"/>
          <w:szCs w:val="24"/>
        </w:rPr>
        <w:t>Editors, please</w:t>
      </w:r>
      <w:r>
        <w:rPr>
          <w:rFonts w:ascii="Arial" w:hAnsi="Arial" w:cs="Arial"/>
          <w:i/>
          <w:color w:val="0070C0"/>
          <w:szCs w:val="24"/>
        </w:rPr>
        <w:t xml:space="preserve"> use a zoom bubble to</w:t>
      </w:r>
      <w:r w:rsidRPr="00707EED">
        <w:rPr>
          <w:rFonts w:ascii="Arial" w:hAnsi="Arial" w:cs="Arial"/>
          <w:i/>
          <w:color w:val="0070C0"/>
          <w:szCs w:val="24"/>
        </w:rPr>
        <w:t xml:space="preserve"> highlight the </w:t>
      </w:r>
      <w:r>
        <w:rPr>
          <w:rFonts w:ascii="Arial" w:hAnsi="Arial" w:cs="Arial"/>
          <w:i/>
          <w:color w:val="0070C0"/>
          <w:szCs w:val="24"/>
        </w:rPr>
        <w:t>save disk in the top menu (under “view” in the menu).</w:t>
      </w:r>
    </w:p>
    <w:p w14:paraId="1C763823" w14:textId="77777777" w:rsidR="00694BC5" w:rsidRPr="00526E2C" w:rsidRDefault="00694BC5" w:rsidP="00694BC5">
      <w:pPr>
        <w:numPr>
          <w:ilvl w:val="1"/>
          <w:numId w:val="12"/>
        </w:numPr>
        <w:spacing w:before="240"/>
        <w:outlineLvl w:val="0"/>
        <w:rPr>
          <w:rFonts w:ascii="Helvetica" w:hAnsi="Helvetica" w:cs="Arial"/>
          <w:b/>
          <w:szCs w:val="24"/>
        </w:rPr>
      </w:pPr>
      <w:r>
        <w:rPr>
          <w:rFonts w:ascii="Arial" w:hAnsi="Arial" w:cs="Arial"/>
          <w:b/>
          <w:color w:val="FF0000"/>
          <w:szCs w:val="24"/>
        </w:rPr>
        <w:t>[</w:t>
      </w:r>
      <w:proofErr w:type="gramStart"/>
      <w:r>
        <w:rPr>
          <w:rFonts w:ascii="Arial" w:hAnsi="Arial" w:cs="Arial"/>
          <w:b/>
          <w:color w:val="FF0000"/>
          <w:szCs w:val="24"/>
        </w:rPr>
        <w:t>prior</w:t>
      </w:r>
      <w:proofErr w:type="gramEnd"/>
      <w:r>
        <w:rPr>
          <w:rFonts w:ascii="Arial" w:hAnsi="Arial" w:cs="Arial"/>
          <w:b/>
          <w:color w:val="FF0000"/>
          <w:szCs w:val="24"/>
        </w:rPr>
        <w:t xml:space="preserve"> 4.12</w:t>
      </w:r>
      <w:r w:rsidRPr="006B5EB8">
        <w:rPr>
          <w:rFonts w:ascii="Arial" w:hAnsi="Arial" w:cs="Arial"/>
          <w:b/>
          <w:color w:val="FF0000"/>
          <w:szCs w:val="24"/>
        </w:rPr>
        <w:t>]</w:t>
      </w:r>
      <w:r>
        <w:rPr>
          <w:rFonts w:ascii="Arial" w:hAnsi="Arial" w:cs="Arial"/>
          <w:szCs w:val="24"/>
        </w:rPr>
        <w:t xml:space="preserve"> </w:t>
      </w:r>
      <w:r w:rsidRPr="008C2D8D">
        <w:rPr>
          <w:rFonts w:ascii="Arial" w:hAnsi="Arial" w:cs="Arial"/>
          <w:szCs w:val="24"/>
        </w:rPr>
        <w:t>In the table, enter the percentages of drugs per sam</w:t>
      </w:r>
      <w:r>
        <w:rPr>
          <w:rFonts w:ascii="Arial" w:hAnsi="Arial" w:cs="Arial"/>
          <w:szCs w:val="24"/>
        </w:rPr>
        <w:t>ple under the “Concentration</w:t>
      </w:r>
      <w:r w:rsidRPr="008C2D8D">
        <w:rPr>
          <w:rFonts w:ascii="Arial" w:hAnsi="Arial" w:cs="Arial"/>
          <w:szCs w:val="24"/>
        </w:rPr>
        <w:t>” column and</w:t>
      </w:r>
      <w:r>
        <w:rPr>
          <w:rFonts w:ascii="Arial" w:hAnsi="Arial" w:cs="Arial"/>
          <w:szCs w:val="24"/>
        </w:rPr>
        <w:t xml:space="preserve"> the weights under the “Mass</w:t>
      </w:r>
      <w:r w:rsidRPr="008C2D8D">
        <w:rPr>
          <w:rFonts w:ascii="Arial" w:hAnsi="Arial" w:cs="Arial"/>
          <w:szCs w:val="24"/>
        </w:rPr>
        <w:t>” column</w:t>
      </w:r>
      <w:r>
        <w:rPr>
          <w:rFonts w:ascii="Arial" w:hAnsi="Arial" w:cs="Arial"/>
          <w:szCs w:val="24"/>
        </w:rPr>
        <w:t xml:space="preserve"> </w:t>
      </w:r>
      <w:r w:rsidRPr="00526E2C">
        <w:rPr>
          <w:rFonts w:ascii="Arial" w:hAnsi="Arial" w:cs="Arial"/>
          <w:b/>
          <w:szCs w:val="24"/>
        </w:rPr>
        <w:t>[</w:t>
      </w:r>
      <w:r>
        <w:rPr>
          <w:rFonts w:ascii="Arial" w:hAnsi="Arial" w:cs="Arial"/>
          <w:b/>
          <w:szCs w:val="24"/>
        </w:rPr>
        <w:t>1</w:t>
      </w:r>
      <w:r w:rsidRPr="00526E2C">
        <w:rPr>
          <w:rFonts w:ascii="Arial" w:hAnsi="Arial" w:cs="Arial"/>
          <w:b/>
          <w:szCs w:val="24"/>
        </w:rPr>
        <w:t>-</w:t>
      </w:r>
      <w:r>
        <w:rPr>
          <w:rFonts w:ascii="Arial" w:hAnsi="Arial" w:cs="Arial"/>
          <w:b/>
          <w:szCs w:val="24"/>
        </w:rPr>
        <w:t>LM</w:t>
      </w:r>
      <w:r w:rsidRPr="00526E2C">
        <w:rPr>
          <w:rFonts w:ascii="Arial" w:hAnsi="Arial" w:cs="Arial"/>
          <w:b/>
          <w:szCs w:val="24"/>
        </w:rPr>
        <w:t>]</w:t>
      </w:r>
      <w:r>
        <w:rPr>
          <w:rFonts w:ascii="Arial" w:hAnsi="Arial" w:cs="Arial"/>
          <w:szCs w:val="24"/>
        </w:rPr>
        <w:t>.  The</w:t>
      </w:r>
      <w:r w:rsidRPr="008C2D8D">
        <w:rPr>
          <w:rFonts w:ascii="Arial" w:hAnsi="Arial" w:cs="Arial"/>
          <w:szCs w:val="24"/>
        </w:rPr>
        <w:t xml:space="preserve"> calibration samples should be in red</w:t>
      </w:r>
      <w:r>
        <w:rPr>
          <w:rFonts w:ascii="Arial" w:hAnsi="Arial" w:cs="Arial"/>
          <w:szCs w:val="24"/>
        </w:rPr>
        <w:t xml:space="preserve"> </w:t>
      </w:r>
      <w:r w:rsidRPr="00526E2C">
        <w:rPr>
          <w:rFonts w:ascii="Arial" w:hAnsi="Arial" w:cs="Arial"/>
          <w:b/>
          <w:szCs w:val="24"/>
        </w:rPr>
        <w:t>[</w:t>
      </w:r>
      <w:r>
        <w:rPr>
          <w:rFonts w:ascii="Arial" w:hAnsi="Arial" w:cs="Arial"/>
          <w:b/>
          <w:szCs w:val="24"/>
        </w:rPr>
        <w:t>2</w:t>
      </w:r>
      <w:r w:rsidRPr="00526E2C">
        <w:rPr>
          <w:rFonts w:ascii="Arial" w:hAnsi="Arial" w:cs="Arial"/>
          <w:b/>
          <w:szCs w:val="24"/>
        </w:rPr>
        <w:t>-</w:t>
      </w:r>
      <w:r>
        <w:rPr>
          <w:rFonts w:ascii="Arial" w:hAnsi="Arial" w:cs="Arial"/>
          <w:b/>
          <w:szCs w:val="24"/>
        </w:rPr>
        <w:t>LM</w:t>
      </w:r>
      <w:r w:rsidRPr="00526E2C">
        <w:rPr>
          <w:rFonts w:ascii="Arial" w:hAnsi="Arial" w:cs="Arial"/>
          <w:b/>
          <w:szCs w:val="24"/>
        </w:rPr>
        <w:t>]</w:t>
      </w:r>
      <w:r w:rsidRPr="008C2D8D">
        <w:rPr>
          <w:rFonts w:ascii="Arial" w:hAnsi="Arial" w:cs="Arial"/>
          <w:szCs w:val="24"/>
        </w:rPr>
        <w:t xml:space="preserve">.  Make </w:t>
      </w:r>
      <w:r w:rsidRPr="00526E2C">
        <w:rPr>
          <w:rFonts w:ascii="Arial" w:hAnsi="Arial" w:cs="Arial"/>
          <w:szCs w:val="24"/>
        </w:rPr>
        <w:t xml:space="preserve">sure that the “Signal Function” is </w:t>
      </w:r>
      <w:r>
        <w:rPr>
          <w:rFonts w:ascii="Arial" w:hAnsi="Arial" w:cs="Arial"/>
          <w:szCs w:val="24"/>
        </w:rPr>
        <w:t>“</w:t>
      </w:r>
      <w:r w:rsidRPr="00526E2C">
        <w:rPr>
          <w:rFonts w:ascii="Arial" w:hAnsi="Arial" w:cs="Arial"/>
          <w:szCs w:val="24"/>
        </w:rPr>
        <w:t>y equal to s over m</w:t>
      </w:r>
      <w:r>
        <w:rPr>
          <w:rFonts w:ascii="Arial" w:hAnsi="Arial" w:cs="Arial"/>
          <w:szCs w:val="24"/>
        </w:rPr>
        <w:t>”</w:t>
      </w:r>
      <w:r w:rsidRPr="00526E2C">
        <w:rPr>
          <w:rFonts w:ascii="Arial" w:hAnsi="Arial" w:cs="Arial"/>
          <w:szCs w:val="24"/>
        </w:rPr>
        <w:t xml:space="preserve"> to normalize</w:t>
      </w:r>
      <w:r>
        <w:rPr>
          <w:rFonts w:ascii="Arial" w:hAnsi="Arial" w:cs="Arial"/>
          <w:szCs w:val="24"/>
        </w:rPr>
        <w:t xml:space="preserve"> the</w:t>
      </w:r>
      <w:r w:rsidRPr="00526E2C">
        <w:rPr>
          <w:rFonts w:ascii="Arial" w:hAnsi="Arial" w:cs="Arial"/>
          <w:szCs w:val="24"/>
        </w:rPr>
        <w:t xml:space="preserve"> signal to mass</w:t>
      </w:r>
      <w:r>
        <w:rPr>
          <w:rFonts w:ascii="Arial" w:hAnsi="Arial" w:cs="Arial"/>
          <w:szCs w:val="24"/>
        </w:rPr>
        <w:t xml:space="preserve"> </w:t>
      </w:r>
      <w:r w:rsidRPr="00526E2C">
        <w:rPr>
          <w:rFonts w:ascii="Arial" w:hAnsi="Arial" w:cs="Arial"/>
          <w:b/>
          <w:szCs w:val="24"/>
        </w:rPr>
        <w:t>[</w:t>
      </w:r>
      <w:r>
        <w:rPr>
          <w:rFonts w:ascii="Arial" w:hAnsi="Arial" w:cs="Arial"/>
          <w:b/>
          <w:szCs w:val="24"/>
        </w:rPr>
        <w:t>3</w:t>
      </w:r>
      <w:r w:rsidRPr="00526E2C">
        <w:rPr>
          <w:rFonts w:ascii="Arial" w:hAnsi="Arial" w:cs="Arial"/>
          <w:b/>
          <w:szCs w:val="24"/>
        </w:rPr>
        <w:t>-</w:t>
      </w:r>
      <w:r>
        <w:rPr>
          <w:rFonts w:ascii="Arial" w:hAnsi="Arial" w:cs="Arial"/>
          <w:b/>
          <w:szCs w:val="24"/>
        </w:rPr>
        <w:t>LM</w:t>
      </w:r>
      <w:r w:rsidRPr="00526E2C">
        <w:rPr>
          <w:rFonts w:ascii="Arial" w:hAnsi="Arial" w:cs="Arial"/>
          <w:b/>
          <w:szCs w:val="24"/>
        </w:rPr>
        <w:t>]</w:t>
      </w:r>
      <w:r w:rsidRPr="00526E2C">
        <w:rPr>
          <w:rFonts w:ascii="Arial" w:hAnsi="Arial" w:cs="Arial"/>
          <w:szCs w:val="24"/>
        </w:rPr>
        <w:t>.</w:t>
      </w:r>
      <w:r w:rsidRPr="008C2D8D">
        <w:rPr>
          <w:rFonts w:ascii="Arial" w:hAnsi="Arial" w:cs="Arial"/>
          <w:szCs w:val="24"/>
        </w:rPr>
        <w:t xml:space="preserve"> </w:t>
      </w:r>
    </w:p>
    <w:p w14:paraId="7E5457C0" w14:textId="77777777" w:rsidR="00694BC5" w:rsidRPr="00D76CF5" w:rsidRDefault="00694BC5" w:rsidP="00694BC5">
      <w:pPr>
        <w:numPr>
          <w:ilvl w:val="2"/>
          <w:numId w:val="12"/>
        </w:numPr>
        <w:spacing w:before="240"/>
        <w:outlineLvl w:val="0"/>
        <w:rPr>
          <w:rFonts w:ascii="Helvetica" w:hAnsi="Helvetica" w:cs="Arial"/>
          <w:b/>
          <w:szCs w:val="24"/>
        </w:rPr>
      </w:pPr>
      <w:r>
        <w:rPr>
          <w:rFonts w:ascii="Arial" w:hAnsi="Arial" w:cs="Arial"/>
          <w:b/>
          <w:color w:val="FF0000"/>
          <w:szCs w:val="24"/>
        </w:rPr>
        <w:t>[</w:t>
      </w:r>
      <w:proofErr w:type="gramStart"/>
      <w:r>
        <w:rPr>
          <w:rFonts w:ascii="Arial" w:hAnsi="Arial" w:cs="Arial"/>
          <w:b/>
          <w:color w:val="FF0000"/>
          <w:szCs w:val="24"/>
        </w:rPr>
        <w:t>prior</w:t>
      </w:r>
      <w:proofErr w:type="gramEnd"/>
      <w:r>
        <w:rPr>
          <w:rFonts w:ascii="Arial" w:hAnsi="Arial" w:cs="Arial"/>
          <w:b/>
          <w:color w:val="FF0000"/>
          <w:szCs w:val="24"/>
        </w:rPr>
        <w:t xml:space="preserve"> 4.12</w:t>
      </w:r>
      <w:r w:rsidRPr="006B5EB8">
        <w:rPr>
          <w:rFonts w:ascii="Arial" w:hAnsi="Arial" w:cs="Arial"/>
          <w:b/>
          <w:color w:val="FF0000"/>
          <w:szCs w:val="24"/>
        </w:rPr>
        <w:t>.1]</w:t>
      </w:r>
      <w:r>
        <w:rPr>
          <w:rFonts w:ascii="Arial" w:hAnsi="Arial" w:cs="Arial"/>
          <w:szCs w:val="24"/>
        </w:rPr>
        <w:t xml:space="preserve"> </w:t>
      </w:r>
      <w:r w:rsidRPr="00D76CF5">
        <w:rPr>
          <w:rFonts w:ascii="Arial" w:hAnsi="Arial" w:cs="Arial"/>
          <w:szCs w:val="24"/>
        </w:rPr>
        <w:t>55850_Elipe_SCREEN_4.11.1</w:t>
      </w:r>
      <w:r>
        <w:rPr>
          <w:rFonts w:ascii="Arial" w:hAnsi="Arial" w:cs="Arial"/>
          <w:szCs w:val="24"/>
        </w:rPr>
        <w:t>.png – Screen capture of the table</w:t>
      </w:r>
      <w:r w:rsidRPr="00D76CF5">
        <w:rPr>
          <w:rFonts w:ascii="Arial" w:hAnsi="Arial" w:cs="Arial"/>
          <w:szCs w:val="24"/>
        </w:rPr>
        <w:t xml:space="preserve"> </w:t>
      </w:r>
      <w:r w:rsidRPr="00D76CF5">
        <w:rPr>
          <w:rFonts w:ascii="Arial" w:hAnsi="Arial" w:cs="Arial"/>
          <w:i/>
          <w:color w:val="0070C0"/>
          <w:szCs w:val="24"/>
        </w:rPr>
        <w:t>– Editors, please highlight the “Concentration (x)” column and the “Mass (m)” column.</w:t>
      </w:r>
    </w:p>
    <w:p w14:paraId="04B75412" w14:textId="77777777" w:rsidR="00694BC5" w:rsidRPr="00D76CF5" w:rsidRDefault="00694BC5" w:rsidP="00694BC5">
      <w:pPr>
        <w:numPr>
          <w:ilvl w:val="2"/>
          <w:numId w:val="12"/>
        </w:numPr>
        <w:spacing w:before="240"/>
        <w:outlineLvl w:val="0"/>
        <w:rPr>
          <w:rFonts w:ascii="Helvetica" w:hAnsi="Helvetica" w:cs="Arial"/>
          <w:b/>
          <w:szCs w:val="24"/>
        </w:rPr>
      </w:pPr>
      <w:r>
        <w:rPr>
          <w:rFonts w:ascii="Arial" w:hAnsi="Arial" w:cs="Arial"/>
          <w:b/>
          <w:color w:val="FF0000"/>
          <w:szCs w:val="24"/>
        </w:rPr>
        <w:t>[</w:t>
      </w:r>
      <w:proofErr w:type="gramStart"/>
      <w:r>
        <w:rPr>
          <w:rFonts w:ascii="Arial" w:hAnsi="Arial" w:cs="Arial"/>
          <w:b/>
          <w:color w:val="FF0000"/>
          <w:szCs w:val="24"/>
        </w:rPr>
        <w:t>prior</w:t>
      </w:r>
      <w:proofErr w:type="gramEnd"/>
      <w:r>
        <w:rPr>
          <w:rFonts w:ascii="Arial" w:hAnsi="Arial" w:cs="Arial"/>
          <w:b/>
          <w:color w:val="FF0000"/>
          <w:szCs w:val="24"/>
        </w:rPr>
        <w:t xml:space="preserve"> 4.12</w:t>
      </w:r>
      <w:r w:rsidRPr="006B5EB8">
        <w:rPr>
          <w:rFonts w:ascii="Arial" w:hAnsi="Arial" w:cs="Arial"/>
          <w:b/>
          <w:color w:val="FF0000"/>
          <w:szCs w:val="24"/>
        </w:rPr>
        <w:t>.1]</w:t>
      </w:r>
      <w:r>
        <w:rPr>
          <w:rFonts w:ascii="Arial" w:hAnsi="Arial" w:cs="Arial"/>
          <w:szCs w:val="24"/>
        </w:rPr>
        <w:t xml:space="preserve"> </w:t>
      </w:r>
      <w:r w:rsidRPr="00D76CF5">
        <w:rPr>
          <w:rFonts w:ascii="Arial" w:hAnsi="Arial" w:cs="Arial"/>
          <w:szCs w:val="24"/>
        </w:rPr>
        <w:t>55850_Elipe_SCREEN_4.11.1</w:t>
      </w:r>
      <w:r>
        <w:rPr>
          <w:rFonts w:ascii="Arial" w:hAnsi="Arial" w:cs="Arial"/>
          <w:szCs w:val="24"/>
        </w:rPr>
        <w:t>.png</w:t>
      </w:r>
      <w:r w:rsidRPr="00D76CF5">
        <w:rPr>
          <w:rFonts w:ascii="Arial" w:hAnsi="Arial" w:cs="Arial"/>
          <w:szCs w:val="24"/>
        </w:rPr>
        <w:t xml:space="preserve"> </w:t>
      </w:r>
      <w:r>
        <w:rPr>
          <w:rFonts w:ascii="Arial" w:hAnsi="Arial" w:cs="Arial"/>
          <w:szCs w:val="24"/>
        </w:rPr>
        <w:t>– Screen capture of the table</w:t>
      </w:r>
      <w:r w:rsidRPr="00D76CF5">
        <w:rPr>
          <w:rFonts w:ascii="Arial" w:hAnsi="Arial" w:cs="Arial"/>
          <w:i/>
          <w:color w:val="0070C0"/>
          <w:szCs w:val="24"/>
        </w:rPr>
        <w:t xml:space="preserve"> – Editors, please highlight the rows with red font in the table.</w:t>
      </w:r>
    </w:p>
    <w:p w14:paraId="0820D8A3" w14:textId="77777777" w:rsidR="00694BC5" w:rsidRPr="00D76CF5" w:rsidRDefault="00694BC5" w:rsidP="00694BC5">
      <w:pPr>
        <w:numPr>
          <w:ilvl w:val="2"/>
          <w:numId w:val="12"/>
        </w:numPr>
        <w:spacing w:before="240"/>
        <w:outlineLvl w:val="0"/>
        <w:rPr>
          <w:rFonts w:ascii="Helvetica" w:hAnsi="Helvetica" w:cs="Arial"/>
          <w:b/>
          <w:szCs w:val="24"/>
        </w:rPr>
      </w:pPr>
      <w:r>
        <w:rPr>
          <w:rFonts w:ascii="Arial" w:hAnsi="Arial" w:cs="Arial"/>
          <w:b/>
          <w:color w:val="FF0000"/>
          <w:szCs w:val="24"/>
        </w:rPr>
        <w:t>[</w:t>
      </w:r>
      <w:proofErr w:type="gramStart"/>
      <w:r>
        <w:rPr>
          <w:rFonts w:ascii="Arial" w:hAnsi="Arial" w:cs="Arial"/>
          <w:b/>
          <w:color w:val="FF0000"/>
          <w:szCs w:val="24"/>
        </w:rPr>
        <w:t>prior</w:t>
      </w:r>
      <w:proofErr w:type="gramEnd"/>
      <w:r>
        <w:rPr>
          <w:rFonts w:ascii="Arial" w:hAnsi="Arial" w:cs="Arial"/>
          <w:b/>
          <w:color w:val="FF0000"/>
          <w:szCs w:val="24"/>
        </w:rPr>
        <w:t xml:space="preserve"> 4.12</w:t>
      </w:r>
      <w:r w:rsidRPr="006B5EB8">
        <w:rPr>
          <w:rFonts w:ascii="Arial" w:hAnsi="Arial" w:cs="Arial"/>
          <w:b/>
          <w:color w:val="FF0000"/>
          <w:szCs w:val="24"/>
        </w:rPr>
        <w:t>.1]</w:t>
      </w:r>
      <w:r>
        <w:rPr>
          <w:rFonts w:ascii="Arial" w:hAnsi="Arial" w:cs="Arial"/>
          <w:szCs w:val="24"/>
        </w:rPr>
        <w:t xml:space="preserve"> </w:t>
      </w:r>
      <w:r w:rsidRPr="00D76CF5">
        <w:rPr>
          <w:rFonts w:ascii="Arial" w:hAnsi="Arial" w:cs="Arial"/>
          <w:szCs w:val="24"/>
        </w:rPr>
        <w:t>55850_Elipe_SCREEN_4.11.1</w:t>
      </w:r>
      <w:r>
        <w:rPr>
          <w:rFonts w:ascii="Arial" w:hAnsi="Arial" w:cs="Arial"/>
          <w:szCs w:val="24"/>
        </w:rPr>
        <w:t>.png – Screen capture of the table</w:t>
      </w:r>
      <w:r w:rsidRPr="00D76CF5">
        <w:rPr>
          <w:rFonts w:ascii="Arial" w:hAnsi="Arial" w:cs="Arial"/>
          <w:szCs w:val="24"/>
        </w:rPr>
        <w:t xml:space="preserve"> </w:t>
      </w:r>
      <w:r w:rsidRPr="00D76CF5">
        <w:rPr>
          <w:rFonts w:ascii="Arial" w:hAnsi="Arial" w:cs="Arial"/>
          <w:i/>
          <w:color w:val="0070C0"/>
          <w:szCs w:val="24"/>
        </w:rPr>
        <w:t>–Editors, please use the zoom bubble to highlight “Signal Function” is y = s/ m, which can be found under the table.</w:t>
      </w:r>
    </w:p>
    <w:p w14:paraId="6F238B20" w14:textId="77777777" w:rsidR="00694BC5" w:rsidRPr="00403EFB" w:rsidRDefault="00694BC5" w:rsidP="00694BC5">
      <w:pPr>
        <w:numPr>
          <w:ilvl w:val="1"/>
          <w:numId w:val="12"/>
        </w:numPr>
        <w:spacing w:before="240"/>
        <w:outlineLvl w:val="0"/>
        <w:rPr>
          <w:rFonts w:ascii="Helvetica" w:hAnsi="Helvetica" w:cs="Arial"/>
          <w:b/>
          <w:szCs w:val="24"/>
        </w:rPr>
      </w:pPr>
      <w:r w:rsidRPr="001E0B0B">
        <w:rPr>
          <w:rFonts w:ascii="Arial" w:hAnsi="Arial" w:cs="Arial"/>
          <w:b/>
          <w:color w:val="FF0000"/>
          <w:szCs w:val="24"/>
        </w:rPr>
        <w:t>[</w:t>
      </w:r>
      <w:proofErr w:type="gramStart"/>
      <w:r w:rsidRPr="001E0B0B">
        <w:rPr>
          <w:rFonts w:ascii="Arial" w:hAnsi="Arial" w:cs="Arial"/>
          <w:b/>
          <w:color w:val="FF0000"/>
          <w:szCs w:val="24"/>
        </w:rPr>
        <w:t>prior</w:t>
      </w:r>
      <w:proofErr w:type="gramEnd"/>
      <w:r w:rsidRPr="001E0B0B">
        <w:rPr>
          <w:rFonts w:ascii="Arial" w:hAnsi="Arial" w:cs="Arial"/>
          <w:b/>
          <w:color w:val="FF0000"/>
          <w:szCs w:val="24"/>
        </w:rPr>
        <w:t xml:space="preserve"> 4.13]</w:t>
      </w:r>
      <w:r>
        <w:rPr>
          <w:rFonts w:ascii="Arial" w:hAnsi="Arial" w:cs="Arial"/>
          <w:szCs w:val="24"/>
        </w:rPr>
        <w:t xml:space="preserve"> </w:t>
      </w:r>
      <w:r w:rsidRPr="008C2D8D">
        <w:rPr>
          <w:rFonts w:ascii="Arial" w:hAnsi="Arial" w:cs="Arial"/>
          <w:szCs w:val="24"/>
        </w:rPr>
        <w:t>For reproducibility and repeatability, measure each sample 3 times on different days and build the calibration curve in both software packages</w:t>
      </w:r>
      <w:r w:rsidRPr="00403EFB">
        <w:rPr>
          <w:rFonts w:ascii="Arial" w:hAnsi="Arial" w:cs="Arial"/>
          <w:b/>
          <w:szCs w:val="24"/>
        </w:rPr>
        <w:t xml:space="preserve"> [1-MED]</w:t>
      </w:r>
      <w:r w:rsidRPr="008C2D8D">
        <w:rPr>
          <w:rFonts w:ascii="Arial" w:hAnsi="Arial" w:cs="Arial"/>
          <w:szCs w:val="24"/>
        </w:rPr>
        <w:t xml:space="preserve">.  </w:t>
      </w:r>
      <w:r>
        <w:rPr>
          <w:rFonts w:ascii="Arial" w:hAnsi="Arial" w:cs="Arial"/>
          <w:szCs w:val="24"/>
        </w:rPr>
        <w:t>Be sure to s</w:t>
      </w:r>
      <w:r w:rsidRPr="008C2D8D">
        <w:rPr>
          <w:rFonts w:ascii="Arial" w:hAnsi="Arial" w:cs="Arial"/>
          <w:szCs w:val="24"/>
        </w:rPr>
        <w:t>ave the calibration curve files</w:t>
      </w:r>
      <w:r w:rsidRPr="00403EFB">
        <w:rPr>
          <w:rFonts w:ascii="Arial" w:hAnsi="Arial" w:cs="Arial"/>
          <w:b/>
          <w:szCs w:val="24"/>
        </w:rPr>
        <w:t xml:space="preserve"> [</w:t>
      </w:r>
      <w:r>
        <w:rPr>
          <w:rFonts w:ascii="Arial" w:hAnsi="Arial" w:cs="Arial"/>
          <w:b/>
          <w:szCs w:val="24"/>
        </w:rPr>
        <w:t>2</w:t>
      </w:r>
      <w:r w:rsidRPr="00403EFB">
        <w:rPr>
          <w:rFonts w:ascii="Arial" w:hAnsi="Arial" w:cs="Arial"/>
          <w:b/>
          <w:szCs w:val="24"/>
        </w:rPr>
        <w:t>-MED</w:t>
      </w:r>
      <w:r>
        <w:rPr>
          <w:rFonts w:ascii="Arial" w:hAnsi="Arial" w:cs="Arial"/>
          <w:b/>
          <w:szCs w:val="24"/>
        </w:rPr>
        <w:t>-over the shoulder</w:t>
      </w:r>
      <w:r w:rsidRPr="00403EFB">
        <w:rPr>
          <w:rFonts w:ascii="Arial" w:hAnsi="Arial" w:cs="Arial"/>
          <w:b/>
          <w:szCs w:val="24"/>
        </w:rPr>
        <w:t>]</w:t>
      </w:r>
      <w:r w:rsidRPr="008C2D8D">
        <w:rPr>
          <w:rFonts w:ascii="Arial" w:hAnsi="Arial" w:cs="Arial"/>
          <w:szCs w:val="24"/>
        </w:rPr>
        <w:t>.</w:t>
      </w:r>
    </w:p>
    <w:p w14:paraId="419D4761" w14:textId="77777777" w:rsidR="00694BC5" w:rsidRPr="00403EFB" w:rsidRDefault="00694BC5" w:rsidP="00694BC5">
      <w:pPr>
        <w:numPr>
          <w:ilvl w:val="2"/>
          <w:numId w:val="12"/>
        </w:numPr>
        <w:spacing w:before="240"/>
        <w:outlineLvl w:val="0"/>
        <w:rPr>
          <w:rFonts w:ascii="Helvetica" w:hAnsi="Helvetica" w:cs="Arial"/>
          <w:b/>
          <w:szCs w:val="24"/>
        </w:rPr>
      </w:pPr>
      <w:r w:rsidRPr="001E0B0B">
        <w:rPr>
          <w:rFonts w:ascii="Arial" w:hAnsi="Arial" w:cs="Arial"/>
          <w:b/>
          <w:color w:val="FF0000"/>
          <w:szCs w:val="24"/>
        </w:rPr>
        <w:t>[</w:t>
      </w:r>
      <w:proofErr w:type="gramStart"/>
      <w:r w:rsidRPr="001E0B0B">
        <w:rPr>
          <w:rFonts w:ascii="Arial" w:hAnsi="Arial" w:cs="Arial"/>
          <w:b/>
          <w:color w:val="FF0000"/>
          <w:szCs w:val="24"/>
        </w:rPr>
        <w:t>prior</w:t>
      </w:r>
      <w:proofErr w:type="gramEnd"/>
      <w:r w:rsidRPr="001E0B0B">
        <w:rPr>
          <w:rFonts w:ascii="Arial" w:hAnsi="Arial" w:cs="Arial"/>
          <w:b/>
          <w:color w:val="FF0000"/>
          <w:szCs w:val="24"/>
        </w:rPr>
        <w:t xml:space="preserve"> 4.13.1]</w:t>
      </w:r>
      <w:r>
        <w:rPr>
          <w:rFonts w:ascii="Arial" w:hAnsi="Arial" w:cs="Arial"/>
          <w:szCs w:val="24"/>
        </w:rPr>
        <w:t xml:space="preserve"> Talent works at the NMR computer.</w:t>
      </w:r>
    </w:p>
    <w:p w14:paraId="49C83EB6" w14:textId="77777777" w:rsidR="00694BC5" w:rsidRPr="008C2D8D" w:rsidRDefault="00694BC5" w:rsidP="00694BC5">
      <w:pPr>
        <w:numPr>
          <w:ilvl w:val="2"/>
          <w:numId w:val="12"/>
        </w:numPr>
        <w:spacing w:before="240"/>
        <w:outlineLvl w:val="0"/>
        <w:rPr>
          <w:rFonts w:ascii="Helvetica" w:hAnsi="Helvetica" w:cs="Arial"/>
          <w:b/>
          <w:szCs w:val="24"/>
        </w:rPr>
      </w:pPr>
      <w:r w:rsidRPr="001E0B0B">
        <w:rPr>
          <w:rFonts w:ascii="Arial" w:hAnsi="Arial" w:cs="Arial"/>
          <w:b/>
          <w:color w:val="FF0000"/>
          <w:szCs w:val="24"/>
        </w:rPr>
        <w:t>[</w:t>
      </w:r>
      <w:proofErr w:type="gramStart"/>
      <w:r w:rsidRPr="001E0B0B">
        <w:rPr>
          <w:rFonts w:ascii="Arial" w:hAnsi="Arial" w:cs="Arial"/>
          <w:b/>
          <w:color w:val="FF0000"/>
          <w:szCs w:val="24"/>
        </w:rPr>
        <w:t>prior</w:t>
      </w:r>
      <w:proofErr w:type="gramEnd"/>
      <w:r w:rsidRPr="001E0B0B">
        <w:rPr>
          <w:rFonts w:ascii="Arial" w:hAnsi="Arial" w:cs="Arial"/>
          <w:b/>
          <w:color w:val="FF0000"/>
          <w:szCs w:val="24"/>
        </w:rPr>
        <w:t xml:space="preserve"> 4.13.2]</w:t>
      </w:r>
      <w:r>
        <w:rPr>
          <w:rFonts w:ascii="Arial" w:hAnsi="Arial" w:cs="Arial"/>
          <w:szCs w:val="24"/>
        </w:rPr>
        <w:t xml:space="preserve"> Talent saves the calibration curve files.</w:t>
      </w:r>
    </w:p>
    <w:p w14:paraId="221AAA3B" w14:textId="77777777" w:rsidR="00694BC5" w:rsidRPr="008C2D8D" w:rsidRDefault="00694BC5" w:rsidP="00694BC5">
      <w:pPr>
        <w:numPr>
          <w:ilvl w:val="0"/>
          <w:numId w:val="12"/>
        </w:numPr>
        <w:spacing w:before="240"/>
        <w:outlineLvl w:val="0"/>
        <w:rPr>
          <w:rFonts w:ascii="Helvetica" w:hAnsi="Helvetica" w:cs="Arial"/>
          <w:b/>
          <w:szCs w:val="24"/>
        </w:rPr>
      </w:pPr>
      <w:r w:rsidRPr="001E0B0B">
        <w:rPr>
          <w:rFonts w:ascii="Arial" w:hAnsi="Arial" w:cs="Arial"/>
          <w:b/>
          <w:color w:val="FF0000"/>
          <w:szCs w:val="24"/>
        </w:rPr>
        <w:t>[</w:t>
      </w:r>
      <w:proofErr w:type="gramStart"/>
      <w:r w:rsidRPr="001E0B0B">
        <w:rPr>
          <w:rFonts w:ascii="Arial" w:hAnsi="Arial" w:cs="Arial"/>
          <w:b/>
          <w:color w:val="FF0000"/>
          <w:szCs w:val="24"/>
        </w:rPr>
        <w:t>prior</w:t>
      </w:r>
      <w:proofErr w:type="gramEnd"/>
      <w:r w:rsidRPr="001E0B0B">
        <w:rPr>
          <w:rFonts w:ascii="Arial" w:hAnsi="Arial" w:cs="Arial"/>
          <w:b/>
          <w:color w:val="FF0000"/>
          <w:szCs w:val="24"/>
        </w:rPr>
        <w:t xml:space="preserve"> 5</w:t>
      </w:r>
      <w:r w:rsidR="00684D39">
        <w:rPr>
          <w:rFonts w:ascii="Arial" w:hAnsi="Arial" w:cs="Arial"/>
          <w:b/>
          <w:color w:val="FF0000"/>
          <w:szCs w:val="24"/>
        </w:rPr>
        <w:t xml:space="preserve"> – and 5.1 and 5.2 were moved and inserted above</w:t>
      </w:r>
      <w:r w:rsidRPr="001E0B0B">
        <w:rPr>
          <w:rFonts w:ascii="Arial" w:hAnsi="Arial" w:cs="Arial"/>
          <w:b/>
          <w:color w:val="FF0000"/>
          <w:szCs w:val="24"/>
        </w:rPr>
        <w:t>]</w:t>
      </w:r>
      <w:r>
        <w:rPr>
          <w:rFonts w:ascii="Arial" w:hAnsi="Arial" w:cs="Arial"/>
          <w:b/>
          <w:szCs w:val="24"/>
        </w:rPr>
        <w:t xml:space="preserve"> </w:t>
      </w:r>
      <w:r w:rsidRPr="008C2D8D">
        <w:rPr>
          <w:rFonts w:ascii="Arial" w:hAnsi="Arial" w:cs="Arial"/>
          <w:b/>
          <w:szCs w:val="24"/>
        </w:rPr>
        <w:t>Calculation of the Fluorinate API Drug Weight in the Formulated Drug Product Using the Calibration Curves</w:t>
      </w:r>
    </w:p>
    <w:p w14:paraId="7401524D" w14:textId="77777777" w:rsidR="00694BC5" w:rsidRPr="00684D39" w:rsidRDefault="00694BC5" w:rsidP="00694BC5">
      <w:pPr>
        <w:numPr>
          <w:ilvl w:val="1"/>
          <w:numId w:val="12"/>
        </w:numPr>
        <w:spacing w:before="240"/>
        <w:outlineLvl w:val="0"/>
        <w:rPr>
          <w:rFonts w:ascii="Helvetica" w:hAnsi="Helvetica" w:cs="Arial"/>
          <w:b/>
          <w:strike/>
          <w:szCs w:val="24"/>
        </w:rPr>
      </w:pPr>
      <w:r w:rsidRPr="00684D39">
        <w:rPr>
          <w:rFonts w:ascii="Arial" w:hAnsi="Arial" w:cs="Arial"/>
          <w:strike/>
          <w:szCs w:val="24"/>
        </w:rPr>
        <w:t xml:space="preserve">Place the already prepared formulated drug product samples in the magnet to measure them one at a time </w:t>
      </w:r>
      <w:r w:rsidRPr="00684D39">
        <w:rPr>
          <w:rFonts w:ascii="Arial" w:hAnsi="Arial" w:cs="Arial"/>
          <w:b/>
          <w:strike/>
          <w:szCs w:val="24"/>
        </w:rPr>
        <w:t>[1-MED or WIDE]</w:t>
      </w:r>
      <w:r w:rsidRPr="00684D39">
        <w:rPr>
          <w:rFonts w:ascii="Arial" w:hAnsi="Arial" w:cs="Arial"/>
          <w:strike/>
          <w:szCs w:val="24"/>
        </w:rPr>
        <w:t xml:space="preserve">.  Equilibrate the sample 5 minutes for small NMR tubes or 10 minutes for the samples in the larger NMR tubes </w:t>
      </w:r>
      <w:r w:rsidRPr="00684D39">
        <w:rPr>
          <w:rFonts w:ascii="Arial" w:hAnsi="Arial" w:cs="Arial"/>
          <w:b/>
          <w:strike/>
          <w:szCs w:val="24"/>
        </w:rPr>
        <w:t>[2-MED-over the shoulder]</w:t>
      </w:r>
      <w:r w:rsidRPr="00684D39">
        <w:rPr>
          <w:rFonts w:ascii="Arial" w:hAnsi="Arial" w:cs="Arial"/>
          <w:strike/>
          <w:szCs w:val="24"/>
        </w:rPr>
        <w:t>.</w:t>
      </w:r>
    </w:p>
    <w:p w14:paraId="71BF4F01" w14:textId="77777777" w:rsidR="00694BC5" w:rsidRPr="00684D39" w:rsidRDefault="00694BC5" w:rsidP="00694BC5">
      <w:pPr>
        <w:numPr>
          <w:ilvl w:val="2"/>
          <w:numId w:val="12"/>
        </w:numPr>
        <w:spacing w:before="240"/>
        <w:outlineLvl w:val="0"/>
        <w:rPr>
          <w:rFonts w:ascii="Helvetica" w:hAnsi="Helvetica" w:cs="Arial"/>
          <w:b/>
          <w:strike/>
          <w:szCs w:val="24"/>
        </w:rPr>
      </w:pPr>
      <w:r w:rsidRPr="00684D39">
        <w:rPr>
          <w:rFonts w:ascii="Arial" w:hAnsi="Arial" w:cs="Arial"/>
          <w:strike/>
          <w:szCs w:val="24"/>
        </w:rPr>
        <w:t xml:space="preserve">Talent places the already prepared formulated drug product samples into the magnet.  </w:t>
      </w:r>
    </w:p>
    <w:p w14:paraId="5346BD18" w14:textId="77777777" w:rsidR="00694BC5" w:rsidRPr="00684D39" w:rsidRDefault="00694BC5" w:rsidP="00694BC5">
      <w:pPr>
        <w:numPr>
          <w:ilvl w:val="2"/>
          <w:numId w:val="12"/>
        </w:numPr>
        <w:spacing w:before="240"/>
        <w:outlineLvl w:val="0"/>
        <w:rPr>
          <w:rFonts w:ascii="Helvetica" w:hAnsi="Helvetica" w:cs="Arial"/>
          <w:b/>
          <w:strike/>
          <w:szCs w:val="24"/>
        </w:rPr>
      </w:pPr>
      <w:r w:rsidRPr="00684D39">
        <w:rPr>
          <w:rFonts w:ascii="Arial" w:hAnsi="Arial" w:cs="Arial"/>
          <w:strike/>
          <w:szCs w:val="24"/>
        </w:rPr>
        <w:t xml:space="preserve">Talent starts a timer to count down from either 5 or 10 minutes depending on the size of the NMR tube that is in 5.1.1. </w:t>
      </w:r>
    </w:p>
    <w:p w14:paraId="5BD11291" w14:textId="77777777" w:rsidR="00694BC5" w:rsidRPr="00684D39" w:rsidRDefault="00694BC5" w:rsidP="00694BC5">
      <w:pPr>
        <w:numPr>
          <w:ilvl w:val="1"/>
          <w:numId w:val="12"/>
        </w:numPr>
        <w:spacing w:before="240"/>
        <w:outlineLvl w:val="0"/>
        <w:rPr>
          <w:rFonts w:ascii="Helvetica" w:hAnsi="Helvetica" w:cs="Arial"/>
          <w:b/>
          <w:strike/>
          <w:szCs w:val="24"/>
        </w:rPr>
      </w:pPr>
      <w:r w:rsidRPr="00684D39">
        <w:rPr>
          <w:rFonts w:ascii="Arial" w:hAnsi="Arial" w:cs="Arial"/>
          <w:strike/>
          <w:szCs w:val="24"/>
        </w:rPr>
        <w:t xml:space="preserve">Acquire the same NMR experiment with the same conditions as for the calibrated samples for each API </w:t>
      </w:r>
      <w:r w:rsidRPr="00684D39">
        <w:rPr>
          <w:rFonts w:ascii="Arial" w:hAnsi="Arial" w:cs="Arial"/>
          <w:b/>
          <w:strike/>
          <w:szCs w:val="24"/>
        </w:rPr>
        <w:t>[1-MED]</w:t>
      </w:r>
      <w:r w:rsidRPr="00684D39">
        <w:rPr>
          <w:rFonts w:ascii="Arial" w:hAnsi="Arial" w:cs="Arial"/>
          <w:strike/>
          <w:szCs w:val="24"/>
        </w:rPr>
        <w:t xml:space="preserve">.  </w:t>
      </w:r>
    </w:p>
    <w:p w14:paraId="7EC21E23" w14:textId="77777777" w:rsidR="00694BC5" w:rsidRPr="00684D39" w:rsidRDefault="00694BC5" w:rsidP="00694BC5">
      <w:pPr>
        <w:numPr>
          <w:ilvl w:val="2"/>
          <w:numId w:val="12"/>
        </w:numPr>
        <w:spacing w:before="240"/>
        <w:outlineLvl w:val="0"/>
        <w:rPr>
          <w:rFonts w:ascii="Helvetica" w:hAnsi="Helvetica" w:cs="Arial"/>
          <w:b/>
          <w:strike/>
          <w:szCs w:val="24"/>
        </w:rPr>
      </w:pPr>
      <w:r w:rsidRPr="00684D39">
        <w:rPr>
          <w:rFonts w:ascii="Arial" w:hAnsi="Arial" w:cs="Arial"/>
          <w:strike/>
          <w:szCs w:val="24"/>
        </w:rPr>
        <w:t>Talent works to perform the NMR experiments.</w:t>
      </w:r>
    </w:p>
    <w:p w14:paraId="780B2045" w14:textId="77777777" w:rsidR="00694BC5" w:rsidRPr="00B706F3" w:rsidRDefault="00694BC5" w:rsidP="00694BC5">
      <w:pPr>
        <w:numPr>
          <w:ilvl w:val="1"/>
          <w:numId w:val="12"/>
        </w:numPr>
        <w:spacing w:before="240"/>
        <w:outlineLvl w:val="0"/>
        <w:rPr>
          <w:rFonts w:ascii="Helvetica" w:hAnsi="Helvetica" w:cs="Arial"/>
          <w:b/>
          <w:szCs w:val="24"/>
        </w:rPr>
      </w:pPr>
      <w:r w:rsidRPr="001E0B0B">
        <w:rPr>
          <w:rFonts w:ascii="Arial" w:hAnsi="Arial" w:cs="Arial"/>
          <w:b/>
          <w:color w:val="FF0000"/>
          <w:szCs w:val="24"/>
        </w:rPr>
        <w:t>[</w:t>
      </w:r>
      <w:proofErr w:type="gramStart"/>
      <w:r w:rsidRPr="001E0B0B">
        <w:rPr>
          <w:rFonts w:ascii="Arial" w:hAnsi="Arial" w:cs="Arial"/>
          <w:b/>
          <w:color w:val="FF0000"/>
          <w:szCs w:val="24"/>
        </w:rPr>
        <w:t>prior</w:t>
      </w:r>
      <w:proofErr w:type="gramEnd"/>
      <w:r w:rsidRPr="001E0B0B">
        <w:rPr>
          <w:rFonts w:ascii="Arial" w:hAnsi="Arial" w:cs="Arial"/>
          <w:b/>
          <w:color w:val="FF0000"/>
          <w:szCs w:val="24"/>
        </w:rPr>
        <w:t xml:space="preserve"> 5.3] </w:t>
      </w:r>
      <w:r w:rsidRPr="008C2D8D">
        <w:rPr>
          <w:rFonts w:ascii="Arial" w:hAnsi="Arial" w:cs="Arial"/>
          <w:szCs w:val="24"/>
        </w:rPr>
        <w:t xml:space="preserve">Read the NMR data from the measured </w:t>
      </w:r>
      <w:r>
        <w:rPr>
          <w:rFonts w:ascii="Arial" w:hAnsi="Arial" w:cs="Arial"/>
          <w:szCs w:val="24"/>
        </w:rPr>
        <w:t>samples</w:t>
      </w:r>
      <w:r w:rsidRPr="008C2D8D">
        <w:rPr>
          <w:rFonts w:ascii="Arial" w:hAnsi="Arial" w:cs="Arial"/>
          <w:szCs w:val="24"/>
        </w:rPr>
        <w:t xml:space="preserve"> and enter their weights to determine the weight percentage of fluorinated API in the formulated tablets or capsules</w:t>
      </w:r>
      <w:r>
        <w:rPr>
          <w:rFonts w:ascii="Arial" w:hAnsi="Arial" w:cs="Arial"/>
          <w:szCs w:val="24"/>
        </w:rPr>
        <w:t xml:space="preserve"> </w:t>
      </w:r>
      <w:r>
        <w:rPr>
          <w:rFonts w:ascii="Arial" w:hAnsi="Arial" w:cs="Arial"/>
          <w:b/>
          <w:szCs w:val="24"/>
        </w:rPr>
        <w:t>[1</w:t>
      </w:r>
      <w:r w:rsidRPr="00246DBB">
        <w:rPr>
          <w:rFonts w:ascii="Arial" w:hAnsi="Arial" w:cs="Arial"/>
          <w:b/>
          <w:szCs w:val="24"/>
        </w:rPr>
        <w:t>-MED-over the shoulder]</w:t>
      </w:r>
      <w:r>
        <w:rPr>
          <w:rFonts w:ascii="Arial" w:hAnsi="Arial" w:cs="Arial"/>
          <w:szCs w:val="24"/>
        </w:rPr>
        <w:t xml:space="preserve">.  Use the calibration curves obtained from each of the three different calibration methods </w:t>
      </w:r>
      <w:r>
        <w:rPr>
          <w:rFonts w:ascii="Arial" w:hAnsi="Arial" w:cs="Arial"/>
          <w:b/>
          <w:szCs w:val="24"/>
        </w:rPr>
        <w:t>[2-WIDE</w:t>
      </w:r>
      <w:r w:rsidRPr="00246DBB">
        <w:rPr>
          <w:rFonts w:ascii="Arial" w:hAnsi="Arial" w:cs="Arial"/>
          <w:b/>
          <w:szCs w:val="24"/>
        </w:rPr>
        <w:t>]</w:t>
      </w:r>
      <w:r>
        <w:rPr>
          <w:rFonts w:ascii="Arial" w:hAnsi="Arial" w:cs="Arial"/>
          <w:szCs w:val="24"/>
        </w:rPr>
        <w:t>.</w:t>
      </w:r>
    </w:p>
    <w:p w14:paraId="5DE1E522" w14:textId="77777777" w:rsidR="00694BC5" w:rsidRPr="005C20A8" w:rsidRDefault="00694BC5" w:rsidP="00694BC5">
      <w:pPr>
        <w:numPr>
          <w:ilvl w:val="2"/>
          <w:numId w:val="12"/>
        </w:numPr>
        <w:spacing w:before="240"/>
        <w:outlineLvl w:val="0"/>
        <w:rPr>
          <w:rFonts w:ascii="Helvetica" w:hAnsi="Helvetica" w:cs="Arial"/>
          <w:b/>
          <w:szCs w:val="24"/>
        </w:rPr>
      </w:pPr>
      <w:r w:rsidRPr="001E0B0B">
        <w:rPr>
          <w:rFonts w:ascii="Arial" w:hAnsi="Arial" w:cs="Arial"/>
          <w:b/>
          <w:color w:val="FF0000"/>
          <w:szCs w:val="24"/>
        </w:rPr>
        <w:t>[</w:t>
      </w:r>
      <w:proofErr w:type="gramStart"/>
      <w:r w:rsidRPr="001E0B0B">
        <w:rPr>
          <w:rFonts w:ascii="Arial" w:hAnsi="Arial" w:cs="Arial"/>
          <w:b/>
          <w:color w:val="FF0000"/>
          <w:szCs w:val="24"/>
        </w:rPr>
        <w:t>prior</w:t>
      </w:r>
      <w:proofErr w:type="gramEnd"/>
      <w:r w:rsidRPr="001E0B0B">
        <w:rPr>
          <w:rFonts w:ascii="Arial" w:hAnsi="Arial" w:cs="Arial"/>
          <w:b/>
          <w:color w:val="FF0000"/>
          <w:szCs w:val="24"/>
        </w:rPr>
        <w:t xml:space="preserve"> 5.3.1]</w:t>
      </w:r>
      <w:r>
        <w:rPr>
          <w:rFonts w:ascii="Arial" w:hAnsi="Arial" w:cs="Arial"/>
          <w:szCs w:val="24"/>
        </w:rPr>
        <w:t xml:space="preserve"> Talent enters the weights for the measured samples.</w:t>
      </w:r>
    </w:p>
    <w:p w14:paraId="3E20431C" w14:textId="77777777" w:rsidR="00694BC5" w:rsidRPr="008C2D8D" w:rsidRDefault="00694BC5" w:rsidP="00694BC5">
      <w:pPr>
        <w:numPr>
          <w:ilvl w:val="2"/>
          <w:numId w:val="12"/>
        </w:numPr>
        <w:spacing w:before="240"/>
        <w:outlineLvl w:val="0"/>
        <w:rPr>
          <w:rFonts w:ascii="Helvetica" w:hAnsi="Helvetica" w:cs="Arial"/>
          <w:b/>
          <w:szCs w:val="24"/>
        </w:rPr>
      </w:pPr>
      <w:r w:rsidRPr="001E0B0B">
        <w:rPr>
          <w:rFonts w:ascii="Arial" w:hAnsi="Arial" w:cs="Arial"/>
          <w:b/>
          <w:color w:val="FF0000"/>
          <w:szCs w:val="24"/>
        </w:rPr>
        <w:t>[</w:t>
      </w:r>
      <w:proofErr w:type="gramStart"/>
      <w:r w:rsidRPr="001E0B0B">
        <w:rPr>
          <w:rFonts w:ascii="Arial" w:hAnsi="Arial" w:cs="Arial"/>
          <w:b/>
          <w:color w:val="FF0000"/>
          <w:szCs w:val="24"/>
        </w:rPr>
        <w:t>prior</w:t>
      </w:r>
      <w:proofErr w:type="gramEnd"/>
      <w:r w:rsidRPr="001E0B0B">
        <w:rPr>
          <w:rFonts w:ascii="Arial" w:hAnsi="Arial" w:cs="Arial"/>
          <w:b/>
          <w:color w:val="FF0000"/>
          <w:szCs w:val="24"/>
        </w:rPr>
        <w:t xml:space="preserve"> 5.3.2]</w:t>
      </w:r>
      <w:r>
        <w:rPr>
          <w:rFonts w:ascii="Arial" w:hAnsi="Arial" w:cs="Arial"/>
          <w:szCs w:val="24"/>
        </w:rPr>
        <w:t xml:space="preserve"> Talent works at the NMR computer to perform analysis.</w:t>
      </w:r>
    </w:p>
    <w:p w14:paraId="76BB6960" w14:textId="77777777" w:rsidR="00694BC5" w:rsidRPr="00246DBB" w:rsidRDefault="00694BC5" w:rsidP="00694BC5">
      <w:pPr>
        <w:numPr>
          <w:ilvl w:val="1"/>
          <w:numId w:val="12"/>
        </w:numPr>
        <w:spacing w:before="240"/>
        <w:outlineLvl w:val="0"/>
        <w:rPr>
          <w:rFonts w:ascii="Helvetica" w:hAnsi="Helvetica" w:cs="Arial"/>
          <w:b/>
          <w:szCs w:val="24"/>
        </w:rPr>
      </w:pPr>
      <w:r w:rsidRPr="001E0B0B">
        <w:rPr>
          <w:rFonts w:ascii="Arial" w:hAnsi="Arial" w:cs="Arial"/>
          <w:b/>
          <w:color w:val="FF0000"/>
        </w:rPr>
        <w:t>[</w:t>
      </w:r>
      <w:proofErr w:type="gramStart"/>
      <w:r w:rsidRPr="001E0B0B">
        <w:rPr>
          <w:rFonts w:ascii="Arial" w:hAnsi="Arial" w:cs="Arial"/>
          <w:b/>
          <w:color w:val="FF0000"/>
        </w:rPr>
        <w:t>prior</w:t>
      </w:r>
      <w:proofErr w:type="gramEnd"/>
      <w:r w:rsidRPr="001E0B0B">
        <w:rPr>
          <w:rFonts w:ascii="Arial" w:hAnsi="Arial" w:cs="Arial"/>
          <w:b/>
          <w:color w:val="FF0000"/>
        </w:rPr>
        <w:t xml:space="preserve"> 5.4]</w:t>
      </w:r>
      <w:r>
        <w:rPr>
          <w:rFonts w:ascii="Arial" w:hAnsi="Arial" w:cs="Arial"/>
        </w:rPr>
        <w:t xml:space="preserve"> </w:t>
      </w:r>
      <w:r w:rsidRPr="008C2D8D">
        <w:rPr>
          <w:rFonts w:ascii="Arial" w:hAnsi="Arial" w:cs="Arial"/>
        </w:rPr>
        <w:t>Finally, c</w:t>
      </w:r>
      <w:r w:rsidRPr="008C2D8D">
        <w:rPr>
          <w:rFonts w:ascii="Arial" w:hAnsi="Arial" w:cs="Arial"/>
          <w:szCs w:val="24"/>
        </w:rPr>
        <w:t>alculate the amount of fluorinated drug per tablet or capsule as the average value using the equation found in the text protocol</w:t>
      </w:r>
      <w:r w:rsidRPr="00246DBB">
        <w:rPr>
          <w:rFonts w:ascii="Arial" w:hAnsi="Arial" w:cs="Arial"/>
          <w:b/>
          <w:szCs w:val="24"/>
        </w:rPr>
        <w:t xml:space="preserve"> [1-MED-over the shoulder]</w:t>
      </w:r>
      <w:r w:rsidRPr="008C2D8D">
        <w:rPr>
          <w:rFonts w:ascii="Arial" w:hAnsi="Arial" w:cs="Arial"/>
          <w:szCs w:val="24"/>
        </w:rPr>
        <w:t>.</w:t>
      </w:r>
    </w:p>
    <w:p w14:paraId="0EC690C6" w14:textId="77777777" w:rsidR="00694BC5" w:rsidRPr="008C2D8D" w:rsidRDefault="00694BC5" w:rsidP="00694BC5">
      <w:pPr>
        <w:numPr>
          <w:ilvl w:val="2"/>
          <w:numId w:val="12"/>
        </w:numPr>
        <w:spacing w:before="240"/>
        <w:outlineLvl w:val="0"/>
        <w:rPr>
          <w:rFonts w:ascii="Helvetica" w:hAnsi="Helvetica" w:cs="Arial"/>
          <w:b/>
          <w:szCs w:val="24"/>
        </w:rPr>
      </w:pPr>
      <w:r w:rsidRPr="001E0B0B">
        <w:rPr>
          <w:rFonts w:ascii="Arial" w:hAnsi="Arial" w:cs="Arial"/>
          <w:b/>
          <w:color w:val="FF0000"/>
          <w:szCs w:val="24"/>
        </w:rPr>
        <w:t>[</w:t>
      </w:r>
      <w:proofErr w:type="gramStart"/>
      <w:r w:rsidRPr="001E0B0B">
        <w:rPr>
          <w:rFonts w:ascii="Arial" w:hAnsi="Arial" w:cs="Arial"/>
          <w:b/>
          <w:color w:val="FF0000"/>
          <w:szCs w:val="24"/>
        </w:rPr>
        <w:t>prior</w:t>
      </w:r>
      <w:proofErr w:type="gramEnd"/>
      <w:r w:rsidRPr="001E0B0B">
        <w:rPr>
          <w:rFonts w:ascii="Arial" w:hAnsi="Arial" w:cs="Arial"/>
          <w:b/>
          <w:color w:val="FF0000"/>
          <w:szCs w:val="24"/>
        </w:rPr>
        <w:t xml:space="preserve"> 5.4.1]</w:t>
      </w:r>
      <w:r>
        <w:rPr>
          <w:rFonts w:ascii="Arial" w:hAnsi="Arial" w:cs="Arial"/>
          <w:szCs w:val="24"/>
        </w:rPr>
        <w:t xml:space="preserve"> Talent calculates the amount of </w:t>
      </w:r>
      <w:r w:rsidRPr="008C2D8D">
        <w:rPr>
          <w:rFonts w:ascii="Arial" w:hAnsi="Arial" w:cs="Arial"/>
          <w:szCs w:val="24"/>
        </w:rPr>
        <w:t>fluorinated drug per tablet or capsule as the average value</w:t>
      </w:r>
      <w:r>
        <w:rPr>
          <w:rFonts w:ascii="Arial" w:hAnsi="Arial" w:cs="Arial"/>
          <w:szCs w:val="24"/>
        </w:rPr>
        <w:t>.</w:t>
      </w:r>
    </w:p>
    <w:p w14:paraId="72ACAA02" w14:textId="77777777" w:rsidR="00694BC5" w:rsidRPr="00981EC5" w:rsidRDefault="00694BC5" w:rsidP="00694BC5">
      <w:pPr>
        <w:numPr>
          <w:ilvl w:val="0"/>
          <w:numId w:val="12"/>
        </w:numPr>
        <w:spacing w:before="240"/>
        <w:outlineLvl w:val="0"/>
        <w:rPr>
          <w:rFonts w:ascii="Helvetica" w:hAnsi="Helvetica" w:cs="Arial"/>
          <w:szCs w:val="24"/>
        </w:rPr>
      </w:pPr>
      <w:r w:rsidRPr="0035274C">
        <w:rPr>
          <w:rFonts w:ascii="Helvetica" w:hAnsi="Helvetica" w:cs="Arial"/>
          <w:b/>
          <w:color w:val="FF0000"/>
          <w:szCs w:val="24"/>
        </w:rPr>
        <w:t>[</w:t>
      </w:r>
      <w:proofErr w:type="gramStart"/>
      <w:r w:rsidRPr="0035274C">
        <w:rPr>
          <w:rFonts w:ascii="Helvetica" w:hAnsi="Helvetica" w:cs="Arial"/>
          <w:b/>
          <w:color w:val="FF0000"/>
          <w:szCs w:val="24"/>
        </w:rPr>
        <w:t>prior</w:t>
      </w:r>
      <w:proofErr w:type="gramEnd"/>
      <w:r w:rsidRPr="0035274C">
        <w:rPr>
          <w:rFonts w:ascii="Helvetica" w:hAnsi="Helvetica" w:cs="Arial"/>
          <w:b/>
          <w:color w:val="FF0000"/>
          <w:szCs w:val="24"/>
        </w:rPr>
        <w:t xml:space="preserve"> 6]</w:t>
      </w:r>
      <w:r>
        <w:rPr>
          <w:rFonts w:ascii="Helvetica" w:hAnsi="Helvetica" w:cs="Arial"/>
          <w:b/>
          <w:szCs w:val="24"/>
        </w:rPr>
        <w:t xml:space="preserve"> Results: Evaluation of the Average D</w:t>
      </w:r>
      <w:r w:rsidRPr="00411240">
        <w:rPr>
          <w:rFonts w:ascii="Helvetica" w:hAnsi="Helvetica" w:cs="Arial"/>
          <w:b/>
          <w:szCs w:val="24"/>
        </w:rPr>
        <w:t xml:space="preserve">rug </w:t>
      </w:r>
      <w:r>
        <w:rPr>
          <w:rFonts w:ascii="Helvetica" w:hAnsi="Helvetica" w:cs="Arial"/>
          <w:b/>
          <w:szCs w:val="24"/>
        </w:rPr>
        <w:t>C</w:t>
      </w:r>
      <w:r w:rsidRPr="00411240">
        <w:rPr>
          <w:rFonts w:ascii="Helvetica" w:hAnsi="Helvetica" w:cs="Arial"/>
          <w:b/>
          <w:szCs w:val="24"/>
        </w:rPr>
        <w:t xml:space="preserve">ontent of </w:t>
      </w:r>
      <w:proofErr w:type="spellStart"/>
      <w:r>
        <w:rPr>
          <w:rFonts w:ascii="Helvetica" w:hAnsi="Helvetica" w:cs="Arial"/>
          <w:b/>
          <w:szCs w:val="24"/>
        </w:rPr>
        <w:t>C</w:t>
      </w:r>
      <w:r w:rsidRPr="00411240">
        <w:rPr>
          <w:rFonts w:ascii="Helvetica" w:hAnsi="Helvetica" w:cs="Arial"/>
          <w:b/>
          <w:szCs w:val="24"/>
        </w:rPr>
        <w:t>inacalcet</w:t>
      </w:r>
      <w:proofErr w:type="spellEnd"/>
      <w:r w:rsidRPr="00411240">
        <w:rPr>
          <w:rFonts w:ascii="Helvetica" w:hAnsi="Helvetica" w:cs="Arial"/>
          <w:b/>
          <w:szCs w:val="24"/>
        </w:rPr>
        <w:t xml:space="preserve"> in </w:t>
      </w:r>
      <w:r>
        <w:rPr>
          <w:rFonts w:ascii="Helvetica" w:hAnsi="Helvetica" w:cs="Arial"/>
          <w:b/>
          <w:szCs w:val="24"/>
        </w:rPr>
        <w:t>T</w:t>
      </w:r>
      <w:r w:rsidRPr="00411240">
        <w:rPr>
          <w:rFonts w:ascii="Helvetica" w:hAnsi="Helvetica" w:cs="Arial"/>
          <w:b/>
          <w:szCs w:val="24"/>
        </w:rPr>
        <w:t xml:space="preserve">ablet </w:t>
      </w:r>
      <w:r>
        <w:rPr>
          <w:rFonts w:ascii="Helvetica" w:hAnsi="Helvetica" w:cs="Arial"/>
          <w:b/>
          <w:szCs w:val="24"/>
        </w:rPr>
        <w:t>D</w:t>
      </w:r>
      <w:r w:rsidRPr="00411240">
        <w:rPr>
          <w:rFonts w:ascii="Helvetica" w:hAnsi="Helvetica" w:cs="Arial"/>
          <w:b/>
          <w:szCs w:val="24"/>
        </w:rPr>
        <w:t xml:space="preserve">osage </w:t>
      </w:r>
      <w:r>
        <w:rPr>
          <w:rFonts w:ascii="Helvetica" w:hAnsi="Helvetica" w:cs="Arial"/>
          <w:b/>
          <w:szCs w:val="24"/>
        </w:rPr>
        <w:t>F</w:t>
      </w:r>
      <w:r w:rsidRPr="00411240">
        <w:rPr>
          <w:rFonts w:ascii="Helvetica" w:hAnsi="Helvetica" w:cs="Arial"/>
          <w:b/>
          <w:szCs w:val="24"/>
        </w:rPr>
        <w:t xml:space="preserve">orms by </w:t>
      </w:r>
      <w:r>
        <w:rPr>
          <w:rFonts w:ascii="Helvetica" w:hAnsi="Helvetica" w:cs="Arial"/>
          <w:b/>
          <w:szCs w:val="24"/>
        </w:rPr>
        <w:t>L</w:t>
      </w:r>
      <w:r w:rsidRPr="00411240">
        <w:rPr>
          <w:rFonts w:ascii="Helvetica" w:hAnsi="Helvetica" w:cs="Arial"/>
          <w:b/>
          <w:szCs w:val="24"/>
        </w:rPr>
        <w:t>ow-</w:t>
      </w:r>
      <w:r>
        <w:rPr>
          <w:rFonts w:ascii="Helvetica" w:hAnsi="Helvetica" w:cs="Arial"/>
          <w:b/>
          <w:szCs w:val="24"/>
        </w:rPr>
        <w:t>F</w:t>
      </w:r>
      <w:r w:rsidRPr="00411240">
        <w:rPr>
          <w:rFonts w:ascii="Helvetica" w:hAnsi="Helvetica" w:cs="Arial"/>
          <w:b/>
          <w:szCs w:val="24"/>
        </w:rPr>
        <w:t xml:space="preserve">ield </w:t>
      </w:r>
      <w:r>
        <w:rPr>
          <w:rFonts w:ascii="Helvetica" w:hAnsi="Helvetica" w:cs="Arial"/>
          <w:b/>
          <w:szCs w:val="24"/>
        </w:rPr>
        <w:t>F</w:t>
      </w:r>
      <w:r w:rsidRPr="00411240">
        <w:rPr>
          <w:rFonts w:ascii="Helvetica" w:hAnsi="Helvetica" w:cs="Arial"/>
          <w:b/>
          <w:szCs w:val="24"/>
        </w:rPr>
        <w:t>luorine-19 Time-Domain Nuclea</w:t>
      </w:r>
      <w:r>
        <w:rPr>
          <w:rFonts w:ascii="Helvetica" w:hAnsi="Helvetica" w:cs="Arial"/>
          <w:b/>
          <w:szCs w:val="24"/>
        </w:rPr>
        <w:t>r</w:t>
      </w:r>
      <w:r w:rsidRPr="00411240">
        <w:rPr>
          <w:rFonts w:ascii="Helvetica" w:hAnsi="Helvetica" w:cs="Arial"/>
          <w:b/>
          <w:szCs w:val="24"/>
        </w:rPr>
        <w:t xml:space="preserve"> Magnetic Resonance</w:t>
      </w:r>
    </w:p>
    <w:p w14:paraId="650303C3" w14:textId="77777777" w:rsidR="00694BC5" w:rsidRDefault="00694BC5" w:rsidP="00694BC5">
      <w:pPr>
        <w:numPr>
          <w:ilvl w:val="1"/>
          <w:numId w:val="12"/>
        </w:numPr>
        <w:spacing w:before="240"/>
        <w:outlineLvl w:val="0"/>
        <w:rPr>
          <w:rFonts w:ascii="Helvetica" w:hAnsi="Helvetica" w:cs="Arial"/>
          <w:szCs w:val="24"/>
        </w:rPr>
      </w:pPr>
      <w:r w:rsidRPr="0035274C">
        <w:rPr>
          <w:rFonts w:ascii="Helvetica" w:hAnsi="Helvetica" w:cs="Arial"/>
          <w:b/>
          <w:color w:val="FF0000"/>
          <w:szCs w:val="24"/>
        </w:rPr>
        <w:t>[</w:t>
      </w:r>
      <w:proofErr w:type="gramStart"/>
      <w:r w:rsidRPr="0035274C">
        <w:rPr>
          <w:rFonts w:ascii="Helvetica" w:hAnsi="Helvetica" w:cs="Arial"/>
          <w:b/>
          <w:color w:val="FF0000"/>
          <w:szCs w:val="24"/>
        </w:rPr>
        <w:t>prior</w:t>
      </w:r>
      <w:proofErr w:type="gramEnd"/>
      <w:r w:rsidRPr="0035274C">
        <w:rPr>
          <w:rFonts w:ascii="Helvetica" w:hAnsi="Helvetica" w:cs="Arial"/>
          <w:b/>
          <w:color w:val="FF0000"/>
          <w:szCs w:val="24"/>
        </w:rPr>
        <w:t xml:space="preserve"> 6.1]</w:t>
      </w:r>
      <w:r>
        <w:rPr>
          <w:rFonts w:ascii="Helvetica" w:hAnsi="Helvetica" w:cs="Arial"/>
          <w:szCs w:val="24"/>
        </w:rPr>
        <w:t xml:space="preserve"> Shown here are r</w:t>
      </w:r>
      <w:r w:rsidRPr="00981EC5">
        <w:rPr>
          <w:rFonts w:ascii="Helvetica" w:hAnsi="Helvetica" w:cs="Arial"/>
          <w:szCs w:val="24"/>
        </w:rPr>
        <w:t xml:space="preserve">epresentative results of the calibration curve of </w:t>
      </w:r>
      <w:proofErr w:type="spellStart"/>
      <w:r w:rsidRPr="00981EC5">
        <w:rPr>
          <w:rFonts w:ascii="Helvetica" w:hAnsi="Helvetica" w:cs="Arial"/>
          <w:szCs w:val="24"/>
        </w:rPr>
        <w:t>cinacalcet</w:t>
      </w:r>
      <w:proofErr w:type="spellEnd"/>
      <w:r w:rsidRPr="00981EC5">
        <w:rPr>
          <w:rFonts w:ascii="Helvetica" w:hAnsi="Helvetica" w:cs="Arial"/>
          <w:szCs w:val="24"/>
        </w:rPr>
        <w:t xml:space="preserve"> </w:t>
      </w:r>
      <w:r w:rsidRPr="00331E31">
        <w:rPr>
          <w:rFonts w:ascii="Arial" w:hAnsi="Arial" w:cs="Arial"/>
          <w:color w:val="FF0000"/>
          <w:szCs w:val="24"/>
        </w:rPr>
        <w:t>(pronounced as “</w:t>
      </w:r>
      <w:r w:rsidRPr="00331E31">
        <w:rPr>
          <w:rFonts w:ascii="Arial" w:hAnsi="Arial" w:cs="Arial"/>
          <w:color w:val="FF0000"/>
          <w:shd w:val="clear" w:color="auto" w:fill="FFFFFF"/>
        </w:rPr>
        <w:t>sin ah CAL set”)</w:t>
      </w:r>
      <w:r w:rsidRPr="00981EC5">
        <w:rPr>
          <w:rFonts w:ascii="Helvetica" w:hAnsi="Helvetica" w:cs="Arial"/>
          <w:szCs w:val="24"/>
        </w:rPr>
        <w:t xml:space="preserve"> </w:t>
      </w:r>
      <w:proofErr w:type="spellStart"/>
      <w:r w:rsidRPr="00981EC5">
        <w:rPr>
          <w:rFonts w:ascii="Helvetica" w:hAnsi="Helvetica" w:cs="Arial"/>
          <w:szCs w:val="24"/>
        </w:rPr>
        <w:t>HCl</w:t>
      </w:r>
      <w:proofErr w:type="spellEnd"/>
      <w:r w:rsidRPr="00981EC5">
        <w:rPr>
          <w:rFonts w:ascii="Helvetica" w:hAnsi="Helvetica" w:cs="Arial"/>
          <w:szCs w:val="24"/>
        </w:rPr>
        <w:t xml:space="preserve"> calculated as </w:t>
      </w:r>
      <w:proofErr w:type="gramStart"/>
      <w:r w:rsidRPr="00981EC5">
        <w:rPr>
          <w:rFonts w:ascii="Helvetica" w:hAnsi="Helvetica" w:cs="Arial"/>
          <w:szCs w:val="24"/>
        </w:rPr>
        <w:t>free base</w:t>
      </w:r>
      <w:proofErr w:type="gramEnd"/>
      <w:r w:rsidRPr="00981EC5">
        <w:rPr>
          <w:rFonts w:ascii="Helvetica" w:hAnsi="Helvetica" w:cs="Arial"/>
          <w:szCs w:val="24"/>
        </w:rPr>
        <w:t xml:space="preserve"> in triplicate measurements using RI Calibration software in the average mode</w:t>
      </w:r>
      <w:r>
        <w:rPr>
          <w:rFonts w:ascii="Helvetica" w:hAnsi="Helvetica" w:cs="Arial"/>
          <w:szCs w:val="24"/>
        </w:rPr>
        <w:t xml:space="preserve"> </w:t>
      </w:r>
      <w:r w:rsidRPr="00981EC5">
        <w:rPr>
          <w:rFonts w:ascii="Helvetica" w:hAnsi="Helvetica" w:cs="Arial"/>
          <w:b/>
          <w:szCs w:val="24"/>
        </w:rPr>
        <w:t>[1-LM]</w:t>
      </w:r>
      <w:r w:rsidRPr="00981EC5">
        <w:rPr>
          <w:rFonts w:ascii="Helvetica" w:hAnsi="Helvetica" w:cs="Arial"/>
          <w:szCs w:val="24"/>
        </w:rPr>
        <w:t>.</w:t>
      </w:r>
    </w:p>
    <w:p w14:paraId="3FB4458D" w14:textId="77777777" w:rsidR="00694BC5" w:rsidRDefault="00694BC5" w:rsidP="00694BC5">
      <w:pPr>
        <w:numPr>
          <w:ilvl w:val="2"/>
          <w:numId w:val="12"/>
        </w:numPr>
        <w:spacing w:before="240"/>
        <w:outlineLvl w:val="0"/>
        <w:rPr>
          <w:rFonts w:ascii="Helvetica" w:hAnsi="Helvetica" w:cs="Arial"/>
          <w:szCs w:val="24"/>
        </w:rPr>
      </w:pPr>
      <w:r w:rsidRPr="00C11C92">
        <w:rPr>
          <w:rFonts w:ascii="Helvetica" w:hAnsi="Helvetica" w:cs="Arial"/>
          <w:b/>
          <w:color w:val="FF0000"/>
          <w:szCs w:val="24"/>
        </w:rPr>
        <w:t>[</w:t>
      </w:r>
      <w:proofErr w:type="gramStart"/>
      <w:r w:rsidRPr="00C11C92">
        <w:rPr>
          <w:rFonts w:ascii="Helvetica" w:hAnsi="Helvetica" w:cs="Arial"/>
          <w:b/>
          <w:color w:val="FF0000"/>
          <w:szCs w:val="24"/>
        </w:rPr>
        <w:t>prior</w:t>
      </w:r>
      <w:proofErr w:type="gramEnd"/>
      <w:r w:rsidRPr="00C11C92">
        <w:rPr>
          <w:rFonts w:ascii="Helvetica" w:hAnsi="Helvetica" w:cs="Arial"/>
          <w:b/>
          <w:color w:val="FF0000"/>
          <w:szCs w:val="24"/>
        </w:rPr>
        <w:t xml:space="preserve"> 6.1.1]</w:t>
      </w:r>
      <w:r>
        <w:rPr>
          <w:rFonts w:ascii="Helvetica" w:hAnsi="Helvetica" w:cs="Arial"/>
          <w:szCs w:val="24"/>
        </w:rPr>
        <w:t xml:space="preserve"> 55850_Figure3A</w:t>
      </w:r>
    </w:p>
    <w:p w14:paraId="01DD19C7" w14:textId="77777777" w:rsidR="00694BC5" w:rsidRDefault="00694BC5" w:rsidP="00694BC5">
      <w:pPr>
        <w:numPr>
          <w:ilvl w:val="1"/>
          <w:numId w:val="12"/>
        </w:numPr>
        <w:spacing w:before="240"/>
        <w:outlineLvl w:val="0"/>
        <w:rPr>
          <w:rFonts w:ascii="Helvetica" w:hAnsi="Helvetica" w:cs="Arial"/>
          <w:szCs w:val="24"/>
        </w:rPr>
      </w:pPr>
      <w:r w:rsidRPr="00C11C92">
        <w:rPr>
          <w:rFonts w:ascii="Helvetica" w:hAnsi="Helvetica" w:cs="Arial"/>
          <w:b/>
          <w:color w:val="FF0000"/>
          <w:szCs w:val="24"/>
        </w:rPr>
        <w:t>[</w:t>
      </w:r>
      <w:proofErr w:type="gramStart"/>
      <w:r w:rsidRPr="00C11C92">
        <w:rPr>
          <w:rFonts w:ascii="Helvetica" w:hAnsi="Helvetica" w:cs="Arial"/>
          <w:b/>
          <w:color w:val="FF0000"/>
          <w:szCs w:val="24"/>
        </w:rPr>
        <w:t>prior</w:t>
      </w:r>
      <w:proofErr w:type="gramEnd"/>
      <w:r w:rsidRPr="00C11C92">
        <w:rPr>
          <w:rFonts w:ascii="Helvetica" w:hAnsi="Helvetica" w:cs="Arial"/>
          <w:b/>
          <w:color w:val="FF0000"/>
          <w:szCs w:val="24"/>
        </w:rPr>
        <w:t xml:space="preserve"> 6.2]</w:t>
      </w:r>
      <w:r>
        <w:rPr>
          <w:rFonts w:ascii="Helvetica" w:hAnsi="Helvetica" w:cs="Arial"/>
          <w:szCs w:val="24"/>
        </w:rPr>
        <w:t xml:space="preserve"> U</w:t>
      </w:r>
      <w:r w:rsidRPr="00981EC5">
        <w:rPr>
          <w:rFonts w:ascii="Helvetica" w:hAnsi="Helvetica" w:cs="Arial"/>
          <w:szCs w:val="24"/>
        </w:rPr>
        <w:t>s</w:t>
      </w:r>
      <w:r>
        <w:rPr>
          <w:rFonts w:ascii="Helvetica" w:hAnsi="Helvetica" w:cs="Arial"/>
          <w:szCs w:val="24"/>
        </w:rPr>
        <w:t>e of the</w:t>
      </w:r>
      <w:r w:rsidRPr="00981EC5">
        <w:rPr>
          <w:rFonts w:ascii="Helvetica" w:hAnsi="Helvetica" w:cs="Arial"/>
          <w:szCs w:val="24"/>
        </w:rPr>
        <w:t xml:space="preserve"> RI Calibration software in the fit mode</w:t>
      </w:r>
      <w:r>
        <w:rPr>
          <w:rFonts w:ascii="Helvetica" w:hAnsi="Helvetica" w:cs="Arial"/>
          <w:szCs w:val="24"/>
        </w:rPr>
        <w:t xml:space="preserve"> results in a similar</w:t>
      </w:r>
      <w:r w:rsidRPr="00981EC5">
        <w:rPr>
          <w:rFonts w:ascii="Helvetica" w:hAnsi="Helvetica" w:cs="Arial"/>
          <w:szCs w:val="24"/>
        </w:rPr>
        <w:t xml:space="preserve"> calibration curve of </w:t>
      </w:r>
      <w:proofErr w:type="spellStart"/>
      <w:r w:rsidRPr="00981EC5">
        <w:rPr>
          <w:rFonts w:ascii="Helvetica" w:hAnsi="Helvetica" w:cs="Arial"/>
          <w:szCs w:val="24"/>
        </w:rPr>
        <w:t>cinacalcet</w:t>
      </w:r>
      <w:proofErr w:type="spellEnd"/>
      <w:r w:rsidRPr="00981EC5">
        <w:rPr>
          <w:rFonts w:ascii="Helvetica" w:hAnsi="Helvetica" w:cs="Arial"/>
          <w:szCs w:val="24"/>
        </w:rPr>
        <w:t xml:space="preserve"> </w:t>
      </w:r>
      <w:proofErr w:type="spellStart"/>
      <w:r w:rsidRPr="00981EC5">
        <w:rPr>
          <w:rFonts w:ascii="Helvetica" w:hAnsi="Helvetica" w:cs="Arial"/>
          <w:szCs w:val="24"/>
        </w:rPr>
        <w:t>HCl</w:t>
      </w:r>
      <w:proofErr w:type="spellEnd"/>
      <w:r w:rsidRPr="00981EC5">
        <w:rPr>
          <w:rFonts w:ascii="Helvetica" w:hAnsi="Helvetica" w:cs="Arial"/>
          <w:szCs w:val="24"/>
        </w:rPr>
        <w:t xml:space="preserve"> in triplicate measurements </w:t>
      </w:r>
      <w:r w:rsidRPr="00346D2B">
        <w:rPr>
          <w:rFonts w:ascii="Helvetica" w:hAnsi="Helvetica" w:cs="Arial"/>
          <w:b/>
          <w:szCs w:val="24"/>
        </w:rPr>
        <w:t>[1-LM]</w:t>
      </w:r>
      <w:r w:rsidRPr="00981EC5">
        <w:rPr>
          <w:rFonts w:ascii="Helvetica" w:hAnsi="Helvetica" w:cs="Arial"/>
          <w:szCs w:val="24"/>
        </w:rPr>
        <w:t>.</w:t>
      </w:r>
    </w:p>
    <w:p w14:paraId="1A329BD2" w14:textId="77777777" w:rsidR="00694BC5" w:rsidRPr="00981EC5" w:rsidRDefault="00694BC5" w:rsidP="00694BC5">
      <w:pPr>
        <w:numPr>
          <w:ilvl w:val="2"/>
          <w:numId w:val="12"/>
        </w:numPr>
        <w:spacing w:before="240"/>
        <w:outlineLvl w:val="0"/>
        <w:rPr>
          <w:rFonts w:ascii="Helvetica" w:hAnsi="Helvetica" w:cs="Arial"/>
          <w:szCs w:val="24"/>
        </w:rPr>
      </w:pPr>
      <w:r w:rsidRPr="00C11C92">
        <w:rPr>
          <w:rFonts w:ascii="Helvetica" w:hAnsi="Helvetica" w:cs="Arial"/>
          <w:b/>
          <w:color w:val="FF0000"/>
          <w:szCs w:val="24"/>
        </w:rPr>
        <w:t>[</w:t>
      </w:r>
      <w:proofErr w:type="gramStart"/>
      <w:r w:rsidRPr="00C11C92">
        <w:rPr>
          <w:rFonts w:ascii="Helvetica" w:hAnsi="Helvetica" w:cs="Arial"/>
          <w:b/>
          <w:color w:val="FF0000"/>
          <w:szCs w:val="24"/>
        </w:rPr>
        <w:t>prior</w:t>
      </w:r>
      <w:proofErr w:type="gramEnd"/>
      <w:r w:rsidRPr="00C11C92">
        <w:rPr>
          <w:rFonts w:ascii="Helvetica" w:hAnsi="Helvetica" w:cs="Arial"/>
          <w:b/>
          <w:color w:val="FF0000"/>
          <w:szCs w:val="24"/>
        </w:rPr>
        <w:t xml:space="preserve"> 6.2.1]</w:t>
      </w:r>
      <w:r>
        <w:rPr>
          <w:rFonts w:ascii="Helvetica" w:hAnsi="Helvetica" w:cs="Arial"/>
          <w:szCs w:val="24"/>
        </w:rPr>
        <w:t xml:space="preserve"> 55850_Figure3B</w:t>
      </w:r>
    </w:p>
    <w:p w14:paraId="2290876F" w14:textId="77777777" w:rsidR="00694BC5" w:rsidRPr="00346D2B" w:rsidRDefault="00694BC5" w:rsidP="00694BC5">
      <w:pPr>
        <w:numPr>
          <w:ilvl w:val="1"/>
          <w:numId w:val="12"/>
        </w:numPr>
        <w:spacing w:before="240"/>
        <w:outlineLvl w:val="0"/>
        <w:rPr>
          <w:rFonts w:ascii="Helvetica" w:hAnsi="Helvetica" w:cs="Arial"/>
          <w:sz w:val="22"/>
          <w:szCs w:val="24"/>
        </w:rPr>
      </w:pPr>
      <w:r w:rsidRPr="00C11C92">
        <w:rPr>
          <w:rFonts w:ascii="Helvetica" w:hAnsi="Helvetica" w:cs="Arial"/>
          <w:b/>
          <w:color w:val="FF0000"/>
          <w:szCs w:val="24"/>
        </w:rPr>
        <w:t>[</w:t>
      </w:r>
      <w:proofErr w:type="gramStart"/>
      <w:r w:rsidRPr="00C11C92">
        <w:rPr>
          <w:rFonts w:ascii="Helvetica" w:hAnsi="Helvetica" w:cs="Arial"/>
          <w:b/>
          <w:color w:val="FF0000"/>
          <w:szCs w:val="24"/>
        </w:rPr>
        <w:t>prior</w:t>
      </w:r>
      <w:proofErr w:type="gramEnd"/>
      <w:r w:rsidRPr="00C11C92">
        <w:rPr>
          <w:rFonts w:ascii="Helvetica" w:hAnsi="Helvetica" w:cs="Arial"/>
          <w:b/>
          <w:color w:val="FF0000"/>
          <w:szCs w:val="24"/>
        </w:rPr>
        <w:t xml:space="preserve"> 6.3]</w:t>
      </w:r>
      <w:r>
        <w:rPr>
          <w:rFonts w:ascii="Helvetica" w:hAnsi="Helvetica" w:cs="Arial"/>
          <w:szCs w:val="24"/>
        </w:rPr>
        <w:t xml:space="preserve"> T</w:t>
      </w:r>
      <w:r w:rsidRPr="00EB66D4">
        <w:rPr>
          <w:rFonts w:ascii="Helvetica" w:hAnsi="Helvetica" w:cs="Arial"/>
          <w:szCs w:val="24"/>
        </w:rPr>
        <w:t xml:space="preserve">he calibration curve of </w:t>
      </w:r>
      <w:proofErr w:type="spellStart"/>
      <w:r w:rsidRPr="00EB66D4">
        <w:rPr>
          <w:rFonts w:ascii="Helvetica" w:hAnsi="Helvetica" w:cs="Arial"/>
          <w:szCs w:val="24"/>
        </w:rPr>
        <w:t>cinacalcet</w:t>
      </w:r>
      <w:proofErr w:type="spellEnd"/>
      <w:r w:rsidRPr="00EB66D4">
        <w:rPr>
          <w:rFonts w:ascii="Helvetica" w:hAnsi="Helvetica" w:cs="Arial"/>
          <w:szCs w:val="24"/>
        </w:rPr>
        <w:t xml:space="preserve"> </w:t>
      </w:r>
      <w:proofErr w:type="spellStart"/>
      <w:r w:rsidRPr="00EB66D4">
        <w:rPr>
          <w:rFonts w:ascii="Helvetica" w:hAnsi="Helvetica" w:cs="Arial"/>
          <w:szCs w:val="24"/>
        </w:rPr>
        <w:t>HCl</w:t>
      </w:r>
      <w:proofErr w:type="spellEnd"/>
      <w:r w:rsidRPr="00EB66D4">
        <w:rPr>
          <w:rFonts w:ascii="Helvetica" w:hAnsi="Helvetica" w:cs="Arial"/>
          <w:szCs w:val="24"/>
        </w:rPr>
        <w:t xml:space="preserve"> in triplicate measurements using </w:t>
      </w:r>
      <w:r>
        <w:rPr>
          <w:rFonts w:ascii="Helvetica" w:hAnsi="Helvetica" w:cs="Arial"/>
          <w:szCs w:val="24"/>
        </w:rPr>
        <w:t xml:space="preserve">the </w:t>
      </w:r>
      <w:proofErr w:type="spellStart"/>
      <w:r w:rsidRPr="00EB66D4">
        <w:rPr>
          <w:rFonts w:ascii="Helvetica" w:hAnsi="Helvetica" w:cs="Arial"/>
          <w:szCs w:val="24"/>
        </w:rPr>
        <w:t>Mnova</w:t>
      </w:r>
      <w:proofErr w:type="spellEnd"/>
      <w:r w:rsidRPr="00EB66D4">
        <w:rPr>
          <w:rFonts w:ascii="Helvetica" w:hAnsi="Helvetica" w:cs="Arial"/>
          <w:szCs w:val="24"/>
        </w:rPr>
        <w:t xml:space="preserve"> software area method in the magnitude mode</w:t>
      </w:r>
      <w:r>
        <w:rPr>
          <w:rFonts w:ascii="Helvetica" w:hAnsi="Helvetica" w:cs="Arial"/>
          <w:szCs w:val="24"/>
        </w:rPr>
        <w:t xml:space="preserve"> yields comparable results </w:t>
      </w:r>
      <w:r w:rsidRPr="00346D2B">
        <w:rPr>
          <w:rFonts w:ascii="Helvetica" w:hAnsi="Helvetica" w:cs="Arial"/>
          <w:b/>
          <w:szCs w:val="24"/>
        </w:rPr>
        <w:t>[1-LM]</w:t>
      </w:r>
      <w:r w:rsidRPr="00EB66D4">
        <w:rPr>
          <w:rFonts w:ascii="Helvetica" w:hAnsi="Helvetica" w:cs="Arial"/>
          <w:szCs w:val="24"/>
        </w:rPr>
        <w:t>.</w:t>
      </w:r>
    </w:p>
    <w:p w14:paraId="1DA86406" w14:textId="77777777" w:rsidR="00694BC5" w:rsidRPr="00346D2B" w:rsidRDefault="00694BC5" w:rsidP="00694BC5">
      <w:pPr>
        <w:numPr>
          <w:ilvl w:val="2"/>
          <w:numId w:val="12"/>
        </w:numPr>
        <w:spacing w:before="240"/>
        <w:outlineLvl w:val="0"/>
        <w:rPr>
          <w:rFonts w:ascii="Helvetica" w:hAnsi="Helvetica" w:cs="Arial"/>
          <w:szCs w:val="24"/>
        </w:rPr>
      </w:pPr>
      <w:r w:rsidRPr="00C11C92">
        <w:rPr>
          <w:rFonts w:ascii="Helvetica" w:hAnsi="Helvetica" w:cs="Arial"/>
          <w:b/>
          <w:color w:val="FF0000"/>
          <w:szCs w:val="24"/>
        </w:rPr>
        <w:t>[</w:t>
      </w:r>
      <w:proofErr w:type="gramStart"/>
      <w:r w:rsidRPr="00C11C92">
        <w:rPr>
          <w:rFonts w:ascii="Helvetica" w:hAnsi="Helvetica" w:cs="Arial"/>
          <w:b/>
          <w:color w:val="FF0000"/>
          <w:szCs w:val="24"/>
        </w:rPr>
        <w:t>prior</w:t>
      </w:r>
      <w:proofErr w:type="gramEnd"/>
      <w:r w:rsidRPr="00C11C92">
        <w:rPr>
          <w:rFonts w:ascii="Helvetica" w:hAnsi="Helvetica" w:cs="Arial"/>
          <w:b/>
          <w:color w:val="FF0000"/>
          <w:szCs w:val="24"/>
        </w:rPr>
        <w:t xml:space="preserve"> 6.3.1]</w:t>
      </w:r>
      <w:r>
        <w:rPr>
          <w:rFonts w:ascii="Helvetica" w:hAnsi="Helvetica" w:cs="Arial"/>
          <w:szCs w:val="24"/>
        </w:rPr>
        <w:t xml:space="preserve"> 55850_Figure3C</w:t>
      </w:r>
    </w:p>
    <w:p w14:paraId="60120495" w14:textId="77777777" w:rsidR="00694BC5" w:rsidRPr="00346D2B" w:rsidRDefault="00694BC5" w:rsidP="00694BC5">
      <w:pPr>
        <w:numPr>
          <w:ilvl w:val="1"/>
          <w:numId w:val="12"/>
        </w:numPr>
        <w:spacing w:before="240"/>
        <w:outlineLvl w:val="0"/>
        <w:rPr>
          <w:rFonts w:ascii="Helvetica" w:hAnsi="Helvetica" w:cs="Arial"/>
          <w:sz w:val="22"/>
          <w:szCs w:val="24"/>
        </w:rPr>
      </w:pPr>
      <w:r w:rsidRPr="00C11C92">
        <w:rPr>
          <w:rFonts w:ascii="Helvetica" w:hAnsi="Helvetica" w:cs="Arial"/>
          <w:b/>
          <w:color w:val="FF0000"/>
          <w:szCs w:val="24"/>
        </w:rPr>
        <w:t>[</w:t>
      </w:r>
      <w:proofErr w:type="gramStart"/>
      <w:r w:rsidRPr="00C11C92">
        <w:rPr>
          <w:rFonts w:ascii="Helvetica" w:hAnsi="Helvetica" w:cs="Arial"/>
          <w:b/>
          <w:color w:val="FF0000"/>
          <w:szCs w:val="24"/>
        </w:rPr>
        <w:t>prior</w:t>
      </w:r>
      <w:proofErr w:type="gramEnd"/>
      <w:r w:rsidRPr="00C11C92">
        <w:rPr>
          <w:rFonts w:ascii="Helvetica" w:hAnsi="Helvetica" w:cs="Arial"/>
          <w:b/>
          <w:color w:val="FF0000"/>
          <w:szCs w:val="24"/>
        </w:rPr>
        <w:t xml:space="preserve"> 6.4]</w:t>
      </w:r>
      <w:r>
        <w:rPr>
          <w:rFonts w:ascii="Helvetica" w:hAnsi="Helvetica" w:cs="Arial"/>
          <w:szCs w:val="24"/>
        </w:rPr>
        <w:t xml:space="preserve"> Shown here is a t</w:t>
      </w:r>
      <w:r w:rsidRPr="00EB66D4">
        <w:rPr>
          <w:rFonts w:ascii="Helvetica" w:hAnsi="Helvetica" w:cs="Arial"/>
          <w:szCs w:val="24"/>
        </w:rPr>
        <w:t xml:space="preserve">able of results for the calculated doses of </w:t>
      </w:r>
      <w:proofErr w:type="spellStart"/>
      <w:r w:rsidRPr="00EB66D4">
        <w:rPr>
          <w:rFonts w:ascii="Helvetica" w:hAnsi="Helvetica" w:cs="Arial"/>
          <w:szCs w:val="24"/>
        </w:rPr>
        <w:t>cinacalcet</w:t>
      </w:r>
      <w:proofErr w:type="spellEnd"/>
      <w:r w:rsidRPr="00EB66D4">
        <w:rPr>
          <w:rFonts w:ascii="Helvetica" w:hAnsi="Helvetica" w:cs="Arial"/>
          <w:szCs w:val="24"/>
        </w:rPr>
        <w:t xml:space="preserve"> free base in commercial tablets with their statistics </w:t>
      </w:r>
      <w:r w:rsidRPr="00346D2B">
        <w:rPr>
          <w:rFonts w:ascii="Helvetica" w:hAnsi="Helvetica" w:cs="Arial"/>
          <w:b/>
          <w:szCs w:val="24"/>
        </w:rPr>
        <w:t>[1-LM]</w:t>
      </w:r>
      <w:r>
        <w:rPr>
          <w:rFonts w:ascii="Helvetica" w:hAnsi="Helvetica" w:cs="Arial"/>
          <w:b/>
          <w:szCs w:val="24"/>
        </w:rPr>
        <w:t xml:space="preserve"> </w:t>
      </w:r>
      <w:r w:rsidRPr="00EB66D4">
        <w:rPr>
          <w:rFonts w:ascii="Helvetica" w:hAnsi="Helvetica" w:cs="Arial"/>
          <w:szCs w:val="24"/>
        </w:rPr>
        <w:t>by RI Calibration software using the average</w:t>
      </w:r>
      <w:r>
        <w:rPr>
          <w:rFonts w:ascii="Helvetica" w:hAnsi="Helvetica" w:cs="Arial"/>
          <w:szCs w:val="24"/>
        </w:rPr>
        <w:t xml:space="preserve">… </w:t>
      </w:r>
      <w:r w:rsidRPr="00FD1558">
        <w:rPr>
          <w:rFonts w:ascii="Helvetica" w:hAnsi="Helvetica" w:cs="Arial"/>
          <w:b/>
          <w:szCs w:val="24"/>
        </w:rPr>
        <w:t>[2-LM]</w:t>
      </w:r>
      <w:r w:rsidRPr="00EB66D4">
        <w:rPr>
          <w:rFonts w:ascii="Helvetica" w:hAnsi="Helvetica" w:cs="Arial"/>
          <w:szCs w:val="24"/>
        </w:rPr>
        <w:t xml:space="preserve"> and fit methods</w:t>
      </w:r>
      <w:r>
        <w:rPr>
          <w:rFonts w:ascii="Helvetica" w:hAnsi="Helvetica" w:cs="Arial"/>
          <w:szCs w:val="24"/>
        </w:rPr>
        <w:t xml:space="preserve">… </w:t>
      </w:r>
      <w:r w:rsidRPr="00FD1558">
        <w:rPr>
          <w:rFonts w:ascii="Helvetica" w:hAnsi="Helvetica" w:cs="Arial"/>
          <w:b/>
          <w:szCs w:val="24"/>
        </w:rPr>
        <w:t>[</w:t>
      </w:r>
      <w:r>
        <w:rPr>
          <w:rFonts w:ascii="Helvetica" w:hAnsi="Helvetica" w:cs="Arial"/>
          <w:b/>
          <w:szCs w:val="24"/>
        </w:rPr>
        <w:t>3</w:t>
      </w:r>
      <w:r w:rsidRPr="00FD1558">
        <w:rPr>
          <w:rFonts w:ascii="Helvetica" w:hAnsi="Helvetica" w:cs="Arial"/>
          <w:b/>
          <w:szCs w:val="24"/>
        </w:rPr>
        <w:t>-LM]</w:t>
      </w:r>
      <w:r>
        <w:rPr>
          <w:rFonts w:ascii="Helvetica" w:hAnsi="Helvetica" w:cs="Arial"/>
          <w:szCs w:val="24"/>
        </w:rPr>
        <w:t xml:space="preserve"> as well as</w:t>
      </w:r>
      <w:r w:rsidRPr="00EB66D4">
        <w:rPr>
          <w:rFonts w:ascii="Helvetica" w:hAnsi="Helvetica" w:cs="Arial"/>
          <w:szCs w:val="24"/>
        </w:rPr>
        <w:t xml:space="preserve"> </w:t>
      </w:r>
      <w:proofErr w:type="spellStart"/>
      <w:r w:rsidRPr="00EB66D4">
        <w:rPr>
          <w:rFonts w:ascii="Helvetica" w:hAnsi="Helvetica" w:cs="Arial"/>
          <w:szCs w:val="24"/>
        </w:rPr>
        <w:t>Mnova</w:t>
      </w:r>
      <w:proofErr w:type="spellEnd"/>
      <w:r w:rsidRPr="00EB66D4">
        <w:rPr>
          <w:rFonts w:ascii="Helvetica" w:hAnsi="Helvetica" w:cs="Arial"/>
          <w:szCs w:val="24"/>
        </w:rPr>
        <w:t xml:space="preserve"> software</w:t>
      </w:r>
      <w:r>
        <w:rPr>
          <w:rFonts w:ascii="Helvetica" w:hAnsi="Helvetica" w:cs="Arial"/>
          <w:szCs w:val="24"/>
        </w:rPr>
        <w:t xml:space="preserve"> </w:t>
      </w:r>
      <w:r w:rsidRPr="00346D2B">
        <w:rPr>
          <w:rFonts w:ascii="Helvetica" w:hAnsi="Helvetica" w:cs="Arial"/>
          <w:b/>
          <w:szCs w:val="24"/>
        </w:rPr>
        <w:t>[</w:t>
      </w:r>
      <w:r>
        <w:rPr>
          <w:rFonts w:ascii="Helvetica" w:hAnsi="Helvetica" w:cs="Arial"/>
          <w:b/>
          <w:szCs w:val="24"/>
        </w:rPr>
        <w:t>4</w:t>
      </w:r>
      <w:r w:rsidRPr="00346D2B">
        <w:rPr>
          <w:rFonts w:ascii="Helvetica" w:hAnsi="Helvetica" w:cs="Arial"/>
          <w:b/>
          <w:szCs w:val="24"/>
        </w:rPr>
        <w:t>-LM]</w:t>
      </w:r>
      <w:r w:rsidRPr="00EB66D4">
        <w:rPr>
          <w:rFonts w:ascii="Helvetica" w:hAnsi="Helvetica" w:cs="Arial"/>
          <w:szCs w:val="24"/>
        </w:rPr>
        <w:t>.</w:t>
      </w:r>
    </w:p>
    <w:p w14:paraId="2E46B021" w14:textId="77777777" w:rsidR="00694BC5" w:rsidRPr="00346D2B" w:rsidRDefault="00694BC5" w:rsidP="00694BC5">
      <w:pPr>
        <w:numPr>
          <w:ilvl w:val="2"/>
          <w:numId w:val="12"/>
        </w:numPr>
        <w:spacing w:before="240"/>
        <w:outlineLvl w:val="0"/>
        <w:rPr>
          <w:rFonts w:ascii="Helvetica" w:hAnsi="Helvetica" w:cs="Arial"/>
          <w:szCs w:val="24"/>
        </w:rPr>
      </w:pPr>
      <w:r w:rsidRPr="00C11C92">
        <w:rPr>
          <w:rFonts w:ascii="Helvetica" w:hAnsi="Helvetica" w:cs="Arial"/>
          <w:b/>
          <w:color w:val="FF0000"/>
          <w:szCs w:val="24"/>
        </w:rPr>
        <w:t>[</w:t>
      </w:r>
      <w:proofErr w:type="gramStart"/>
      <w:r w:rsidRPr="00C11C92">
        <w:rPr>
          <w:rFonts w:ascii="Helvetica" w:hAnsi="Helvetica" w:cs="Arial"/>
          <w:b/>
          <w:color w:val="FF0000"/>
          <w:szCs w:val="24"/>
        </w:rPr>
        <w:t>prior</w:t>
      </w:r>
      <w:proofErr w:type="gramEnd"/>
      <w:r w:rsidRPr="00C11C92">
        <w:rPr>
          <w:rFonts w:ascii="Helvetica" w:hAnsi="Helvetica" w:cs="Arial"/>
          <w:b/>
          <w:color w:val="FF0000"/>
          <w:szCs w:val="24"/>
        </w:rPr>
        <w:t xml:space="preserve"> 6.4.1]</w:t>
      </w:r>
      <w:r>
        <w:rPr>
          <w:rFonts w:ascii="Helvetica" w:hAnsi="Helvetica" w:cs="Arial"/>
          <w:szCs w:val="24"/>
        </w:rPr>
        <w:t xml:space="preserve"> 55850Table1.jpg</w:t>
      </w:r>
    </w:p>
    <w:p w14:paraId="68DFC052" w14:textId="77777777" w:rsidR="00694BC5" w:rsidRPr="00FD1558" w:rsidRDefault="00694BC5" w:rsidP="00694BC5">
      <w:pPr>
        <w:numPr>
          <w:ilvl w:val="2"/>
          <w:numId w:val="12"/>
        </w:numPr>
        <w:spacing w:before="240"/>
        <w:outlineLvl w:val="0"/>
        <w:rPr>
          <w:rFonts w:ascii="Helvetica" w:hAnsi="Helvetica" w:cs="Arial"/>
          <w:szCs w:val="24"/>
        </w:rPr>
      </w:pPr>
      <w:r w:rsidRPr="00C11C92">
        <w:rPr>
          <w:rFonts w:ascii="Helvetica" w:hAnsi="Helvetica" w:cs="Arial"/>
          <w:b/>
          <w:color w:val="FF0000"/>
          <w:szCs w:val="24"/>
        </w:rPr>
        <w:t>[</w:t>
      </w:r>
      <w:proofErr w:type="gramStart"/>
      <w:r w:rsidRPr="00C11C92">
        <w:rPr>
          <w:rFonts w:ascii="Helvetica" w:hAnsi="Helvetica" w:cs="Arial"/>
          <w:b/>
          <w:color w:val="FF0000"/>
          <w:szCs w:val="24"/>
        </w:rPr>
        <w:t>prior</w:t>
      </w:r>
      <w:proofErr w:type="gramEnd"/>
      <w:r w:rsidRPr="00C11C92">
        <w:rPr>
          <w:rFonts w:ascii="Helvetica" w:hAnsi="Helvetica" w:cs="Arial"/>
          <w:b/>
          <w:color w:val="FF0000"/>
          <w:szCs w:val="24"/>
        </w:rPr>
        <w:t xml:space="preserve"> 6.4.2]</w:t>
      </w:r>
      <w:r>
        <w:rPr>
          <w:rFonts w:ascii="Helvetica" w:hAnsi="Helvetica" w:cs="Arial"/>
          <w:szCs w:val="24"/>
        </w:rPr>
        <w:t xml:space="preserve"> 55850Table1.jpg </w:t>
      </w:r>
      <w:r w:rsidRPr="00FD1558">
        <w:rPr>
          <w:rFonts w:ascii="Helvetica" w:hAnsi="Helvetica" w:cs="Arial"/>
          <w:i/>
          <w:color w:val="0070C0"/>
          <w:szCs w:val="24"/>
        </w:rPr>
        <w:t>– Editors, please highlight the columns labeled “RI calibration average method.”</w:t>
      </w:r>
    </w:p>
    <w:p w14:paraId="6AE1FDED" w14:textId="77777777" w:rsidR="00694BC5" w:rsidRPr="00346D2B" w:rsidRDefault="00694BC5" w:rsidP="00694BC5">
      <w:pPr>
        <w:numPr>
          <w:ilvl w:val="2"/>
          <w:numId w:val="12"/>
        </w:numPr>
        <w:spacing w:before="240"/>
        <w:outlineLvl w:val="0"/>
        <w:rPr>
          <w:rFonts w:ascii="Helvetica" w:hAnsi="Helvetica" w:cs="Arial"/>
          <w:szCs w:val="24"/>
        </w:rPr>
      </w:pPr>
      <w:r w:rsidRPr="00C11C92">
        <w:rPr>
          <w:rFonts w:ascii="Helvetica" w:hAnsi="Helvetica" w:cs="Arial"/>
          <w:b/>
          <w:color w:val="FF0000"/>
          <w:szCs w:val="24"/>
        </w:rPr>
        <w:t>[</w:t>
      </w:r>
      <w:proofErr w:type="gramStart"/>
      <w:r w:rsidRPr="00C11C92">
        <w:rPr>
          <w:rFonts w:ascii="Helvetica" w:hAnsi="Helvetica" w:cs="Arial"/>
          <w:b/>
          <w:color w:val="FF0000"/>
          <w:szCs w:val="24"/>
        </w:rPr>
        <w:t>prior</w:t>
      </w:r>
      <w:proofErr w:type="gramEnd"/>
      <w:r w:rsidRPr="00C11C92">
        <w:rPr>
          <w:rFonts w:ascii="Helvetica" w:hAnsi="Helvetica" w:cs="Arial"/>
          <w:b/>
          <w:color w:val="FF0000"/>
          <w:szCs w:val="24"/>
        </w:rPr>
        <w:t xml:space="preserve"> 6.4.3]</w:t>
      </w:r>
      <w:r>
        <w:rPr>
          <w:rFonts w:ascii="Helvetica" w:hAnsi="Helvetica" w:cs="Arial"/>
          <w:szCs w:val="24"/>
        </w:rPr>
        <w:t xml:space="preserve"> 55850Table1.jpg </w:t>
      </w:r>
      <w:r w:rsidRPr="00FD1558">
        <w:rPr>
          <w:rFonts w:ascii="Helvetica" w:hAnsi="Helvetica" w:cs="Arial"/>
          <w:i/>
          <w:color w:val="0070C0"/>
          <w:szCs w:val="24"/>
        </w:rPr>
        <w:t xml:space="preserve">– Editors, please highlight the columns labeled “RI calibration </w:t>
      </w:r>
      <w:r>
        <w:rPr>
          <w:rFonts w:ascii="Helvetica" w:hAnsi="Helvetica" w:cs="Arial"/>
          <w:i/>
          <w:color w:val="0070C0"/>
          <w:szCs w:val="24"/>
        </w:rPr>
        <w:t>fit</w:t>
      </w:r>
      <w:r w:rsidRPr="00FD1558">
        <w:rPr>
          <w:rFonts w:ascii="Helvetica" w:hAnsi="Helvetica" w:cs="Arial"/>
          <w:i/>
          <w:color w:val="0070C0"/>
          <w:szCs w:val="24"/>
        </w:rPr>
        <w:t xml:space="preserve"> method.”</w:t>
      </w:r>
    </w:p>
    <w:p w14:paraId="7AD75BC3" w14:textId="77777777" w:rsidR="00694BC5" w:rsidRPr="00FD1558" w:rsidRDefault="00694BC5" w:rsidP="00694BC5">
      <w:pPr>
        <w:numPr>
          <w:ilvl w:val="2"/>
          <w:numId w:val="12"/>
        </w:numPr>
        <w:spacing w:before="240"/>
        <w:outlineLvl w:val="0"/>
        <w:rPr>
          <w:rFonts w:ascii="Helvetica" w:hAnsi="Helvetica" w:cs="Arial"/>
          <w:szCs w:val="24"/>
        </w:rPr>
      </w:pPr>
      <w:r w:rsidRPr="00C11C92">
        <w:rPr>
          <w:rFonts w:ascii="Helvetica" w:hAnsi="Helvetica" w:cs="Arial"/>
          <w:b/>
          <w:color w:val="FF0000"/>
          <w:szCs w:val="24"/>
        </w:rPr>
        <w:t>[</w:t>
      </w:r>
      <w:proofErr w:type="gramStart"/>
      <w:r w:rsidRPr="00C11C92">
        <w:rPr>
          <w:rFonts w:ascii="Helvetica" w:hAnsi="Helvetica" w:cs="Arial"/>
          <w:b/>
          <w:color w:val="FF0000"/>
          <w:szCs w:val="24"/>
        </w:rPr>
        <w:t>prior</w:t>
      </w:r>
      <w:proofErr w:type="gramEnd"/>
      <w:r w:rsidRPr="00C11C92">
        <w:rPr>
          <w:rFonts w:ascii="Helvetica" w:hAnsi="Helvetica" w:cs="Arial"/>
          <w:b/>
          <w:color w:val="FF0000"/>
          <w:szCs w:val="24"/>
        </w:rPr>
        <w:t xml:space="preserve"> 6.4.4]</w:t>
      </w:r>
      <w:r>
        <w:rPr>
          <w:rFonts w:ascii="Helvetica" w:hAnsi="Helvetica" w:cs="Arial"/>
          <w:szCs w:val="24"/>
        </w:rPr>
        <w:t xml:space="preserve"> 55850Table1.jpg </w:t>
      </w:r>
      <w:r w:rsidRPr="00FD1558">
        <w:rPr>
          <w:rFonts w:ascii="Helvetica" w:hAnsi="Helvetica" w:cs="Arial"/>
          <w:i/>
          <w:color w:val="0070C0"/>
          <w:szCs w:val="24"/>
        </w:rPr>
        <w:t xml:space="preserve">– Editors, please highlight the columns labeled </w:t>
      </w:r>
      <w:r>
        <w:rPr>
          <w:rFonts w:ascii="Helvetica" w:hAnsi="Helvetica" w:cs="Arial"/>
          <w:i/>
          <w:color w:val="0070C0"/>
          <w:szCs w:val="24"/>
        </w:rPr>
        <w:t>“</w:t>
      </w:r>
      <w:proofErr w:type="spellStart"/>
      <w:r>
        <w:rPr>
          <w:rFonts w:ascii="Helvetica" w:hAnsi="Helvetica" w:cs="Arial"/>
          <w:i/>
          <w:color w:val="0070C0"/>
          <w:szCs w:val="24"/>
        </w:rPr>
        <w:t>Mnova</w:t>
      </w:r>
      <w:proofErr w:type="spellEnd"/>
      <w:r w:rsidRPr="00FD1558">
        <w:rPr>
          <w:rFonts w:ascii="Helvetica" w:hAnsi="Helvetica" w:cs="Arial"/>
          <w:i/>
          <w:color w:val="0070C0"/>
          <w:szCs w:val="24"/>
        </w:rPr>
        <w:t>.”</w:t>
      </w:r>
    </w:p>
    <w:p w14:paraId="32E852FC" w14:textId="77777777" w:rsidR="00694BC5" w:rsidRPr="00346D2B" w:rsidRDefault="00694BC5" w:rsidP="00694BC5">
      <w:pPr>
        <w:spacing w:before="240"/>
        <w:ind w:left="1368"/>
        <w:outlineLvl w:val="0"/>
        <w:rPr>
          <w:rFonts w:ascii="Helvetica" w:hAnsi="Helvetica" w:cs="Arial"/>
          <w:szCs w:val="24"/>
        </w:rPr>
      </w:pPr>
    </w:p>
    <w:p w14:paraId="15C44CDD" w14:textId="77777777" w:rsidR="00694BC5" w:rsidRPr="003D28F2" w:rsidRDefault="00694BC5" w:rsidP="00694BC5">
      <w:pPr>
        <w:numPr>
          <w:ilvl w:val="0"/>
          <w:numId w:val="12"/>
        </w:numPr>
        <w:jc w:val="both"/>
        <w:outlineLvl w:val="0"/>
        <w:rPr>
          <w:rFonts w:ascii="Helvetica" w:hAnsi="Helvetica" w:cs="Arial"/>
          <w:b/>
          <w:szCs w:val="24"/>
        </w:rPr>
      </w:pPr>
      <w:r w:rsidRPr="00C11C92">
        <w:rPr>
          <w:rFonts w:ascii="Helvetica" w:hAnsi="Helvetica" w:cs="Arial"/>
          <w:b/>
          <w:color w:val="FF0000"/>
          <w:szCs w:val="24"/>
        </w:rPr>
        <w:t>[</w:t>
      </w:r>
      <w:proofErr w:type="gramStart"/>
      <w:r w:rsidRPr="00C11C92">
        <w:rPr>
          <w:rFonts w:ascii="Helvetica" w:hAnsi="Helvetica" w:cs="Arial"/>
          <w:b/>
          <w:color w:val="FF0000"/>
          <w:szCs w:val="24"/>
        </w:rPr>
        <w:t>prior</w:t>
      </w:r>
      <w:proofErr w:type="gramEnd"/>
      <w:r w:rsidRPr="00C11C92">
        <w:rPr>
          <w:rFonts w:ascii="Helvetica" w:hAnsi="Helvetica" w:cs="Arial"/>
          <w:b/>
          <w:color w:val="FF0000"/>
          <w:szCs w:val="24"/>
        </w:rPr>
        <w:t xml:space="preserve"> 7]</w:t>
      </w:r>
      <w:r>
        <w:rPr>
          <w:rFonts w:ascii="Helvetica" w:hAnsi="Helvetica" w:cs="Arial"/>
          <w:b/>
          <w:szCs w:val="24"/>
        </w:rPr>
        <w:t xml:space="preserve"> </w:t>
      </w:r>
      <w:r w:rsidRPr="00AA132F">
        <w:rPr>
          <w:rFonts w:ascii="Helvetica" w:hAnsi="Helvetica" w:cs="Arial"/>
          <w:b/>
          <w:szCs w:val="24"/>
        </w:rPr>
        <w:t>Conclusion (said by authors on camera)</w:t>
      </w:r>
    </w:p>
    <w:p w14:paraId="26C5806B" w14:textId="77777777" w:rsidR="00694BC5" w:rsidRDefault="00694BC5" w:rsidP="00694BC5">
      <w:pPr>
        <w:numPr>
          <w:ilvl w:val="1"/>
          <w:numId w:val="12"/>
        </w:numPr>
        <w:spacing w:before="240"/>
        <w:outlineLvl w:val="0"/>
        <w:rPr>
          <w:rFonts w:ascii="Helvetica" w:hAnsi="Helvetica" w:cs="Arial"/>
          <w:szCs w:val="24"/>
        </w:rPr>
      </w:pPr>
      <w:r w:rsidRPr="00C11C92">
        <w:rPr>
          <w:rFonts w:ascii="Helvetica" w:hAnsi="Helvetica" w:cs="Arial"/>
          <w:b/>
          <w:color w:val="FF0000"/>
          <w:szCs w:val="24"/>
        </w:rPr>
        <w:t>[</w:t>
      </w:r>
      <w:proofErr w:type="gramStart"/>
      <w:r w:rsidRPr="00C11C92">
        <w:rPr>
          <w:rFonts w:ascii="Helvetica" w:hAnsi="Helvetica" w:cs="Arial"/>
          <w:b/>
          <w:color w:val="FF0000"/>
          <w:szCs w:val="24"/>
        </w:rPr>
        <w:t>prior</w:t>
      </w:r>
      <w:proofErr w:type="gramEnd"/>
      <w:r w:rsidRPr="00C11C92">
        <w:rPr>
          <w:rFonts w:ascii="Helvetica" w:hAnsi="Helvetica" w:cs="Arial"/>
          <w:b/>
          <w:color w:val="FF0000"/>
          <w:szCs w:val="24"/>
        </w:rPr>
        <w:t xml:space="preserve"> 7.1] </w:t>
      </w:r>
      <w:r w:rsidRPr="003D28F2">
        <w:rPr>
          <w:rFonts w:ascii="Helvetica" w:hAnsi="Helvetica" w:cs="Arial"/>
          <w:b/>
          <w:szCs w:val="24"/>
        </w:rPr>
        <w:t xml:space="preserve">Maria Silva </w:t>
      </w:r>
      <w:proofErr w:type="spellStart"/>
      <w:r w:rsidRPr="003D28F2">
        <w:rPr>
          <w:rFonts w:ascii="Helvetica" w:hAnsi="Helvetica" w:cs="Arial"/>
          <w:b/>
          <w:szCs w:val="24"/>
        </w:rPr>
        <w:t>Elipe</w:t>
      </w:r>
      <w:proofErr w:type="spellEnd"/>
      <w:r w:rsidRPr="003D28F2">
        <w:rPr>
          <w:rFonts w:ascii="Helvetica" w:hAnsi="Helvetica" w:cs="Arial"/>
          <w:b/>
          <w:szCs w:val="24"/>
        </w:rPr>
        <w:t>:</w:t>
      </w:r>
      <w:r w:rsidRPr="003D28F2">
        <w:rPr>
          <w:rFonts w:ascii="Helvetica" w:hAnsi="Helvetica" w:cs="Arial"/>
          <w:szCs w:val="24"/>
        </w:rPr>
        <w:t xml:space="preserve"> Once mastered, this technique can be done in 15</w:t>
      </w:r>
      <w:r>
        <w:rPr>
          <w:rFonts w:ascii="Helvetica" w:hAnsi="Helvetica" w:cs="Arial"/>
          <w:szCs w:val="24"/>
        </w:rPr>
        <w:t xml:space="preserve"> to </w:t>
      </w:r>
      <w:r w:rsidRPr="003D28F2">
        <w:rPr>
          <w:rFonts w:ascii="Helvetica" w:hAnsi="Helvetica" w:cs="Arial"/>
          <w:szCs w:val="24"/>
        </w:rPr>
        <w:t>20 min</w:t>
      </w:r>
      <w:r>
        <w:rPr>
          <w:rFonts w:ascii="Helvetica" w:hAnsi="Helvetica" w:cs="Arial"/>
          <w:szCs w:val="24"/>
        </w:rPr>
        <w:t>utes</w:t>
      </w:r>
      <w:r w:rsidRPr="003D28F2">
        <w:rPr>
          <w:rFonts w:ascii="Helvetica" w:hAnsi="Helvetica" w:cs="Arial"/>
          <w:szCs w:val="24"/>
        </w:rPr>
        <w:t xml:space="preserve"> per sample. </w:t>
      </w:r>
      <w:r>
        <w:rPr>
          <w:rFonts w:ascii="Helvetica" w:hAnsi="Helvetica" w:cs="Arial"/>
          <w:szCs w:val="24"/>
        </w:rPr>
        <w:t xml:space="preserve"> </w:t>
      </w:r>
      <w:r w:rsidRPr="003D28F2">
        <w:rPr>
          <w:rFonts w:ascii="Helvetica" w:hAnsi="Helvetica" w:cs="Arial"/>
          <w:szCs w:val="24"/>
        </w:rPr>
        <w:t>The calibration samples can take one hour and they only need to be done once if it is performed properly</w:t>
      </w:r>
      <w:r w:rsidRPr="00077745">
        <w:rPr>
          <w:rFonts w:ascii="Helvetica" w:hAnsi="Helvetica" w:cs="Arial"/>
          <w:b/>
          <w:szCs w:val="24"/>
        </w:rPr>
        <w:t xml:space="preserve"> [1-MED]</w:t>
      </w:r>
      <w:r w:rsidRPr="003D28F2">
        <w:rPr>
          <w:rFonts w:ascii="Helvetica" w:hAnsi="Helvetica" w:cs="Arial"/>
          <w:szCs w:val="24"/>
        </w:rPr>
        <w:t>.</w:t>
      </w:r>
    </w:p>
    <w:p w14:paraId="01DC6350" w14:textId="77777777" w:rsidR="00694BC5" w:rsidRPr="003D28F2" w:rsidRDefault="00694BC5" w:rsidP="00694BC5">
      <w:pPr>
        <w:numPr>
          <w:ilvl w:val="2"/>
          <w:numId w:val="12"/>
        </w:numPr>
        <w:spacing w:before="240"/>
        <w:outlineLvl w:val="0"/>
        <w:rPr>
          <w:rFonts w:ascii="Helvetica" w:hAnsi="Helvetica" w:cs="Arial"/>
          <w:szCs w:val="24"/>
        </w:rPr>
      </w:pPr>
      <w:r w:rsidRPr="00C11C92">
        <w:rPr>
          <w:rFonts w:ascii="Helvetica" w:hAnsi="Helvetica" w:cs="Arial"/>
          <w:b/>
          <w:color w:val="FF0000"/>
          <w:szCs w:val="24"/>
        </w:rPr>
        <w:t>[</w:t>
      </w:r>
      <w:proofErr w:type="gramStart"/>
      <w:r w:rsidRPr="00C11C92">
        <w:rPr>
          <w:rFonts w:ascii="Helvetica" w:hAnsi="Helvetica" w:cs="Arial"/>
          <w:b/>
          <w:color w:val="FF0000"/>
          <w:szCs w:val="24"/>
        </w:rPr>
        <w:t>prior</w:t>
      </w:r>
      <w:proofErr w:type="gramEnd"/>
      <w:r w:rsidRPr="00C11C92">
        <w:rPr>
          <w:rFonts w:ascii="Helvetica" w:hAnsi="Helvetica" w:cs="Arial"/>
          <w:b/>
          <w:color w:val="FF0000"/>
          <w:szCs w:val="24"/>
        </w:rPr>
        <w:t xml:space="preserve"> 7.1.1]</w:t>
      </w:r>
      <w:r>
        <w:rPr>
          <w:rFonts w:ascii="Helvetica" w:hAnsi="Helvetica" w:cs="Arial"/>
          <w:szCs w:val="24"/>
        </w:rPr>
        <w:t xml:space="preserve"> Maria speaks toward the camera, interview style.</w:t>
      </w:r>
    </w:p>
    <w:p w14:paraId="7EDAB0C0" w14:textId="77777777" w:rsidR="00694BC5" w:rsidRDefault="00694BC5" w:rsidP="00694BC5">
      <w:pPr>
        <w:numPr>
          <w:ilvl w:val="1"/>
          <w:numId w:val="12"/>
        </w:numPr>
        <w:spacing w:before="240"/>
        <w:outlineLvl w:val="0"/>
        <w:rPr>
          <w:rFonts w:ascii="Helvetica" w:hAnsi="Helvetica" w:cs="Arial"/>
          <w:szCs w:val="24"/>
        </w:rPr>
      </w:pPr>
      <w:r w:rsidRPr="00C11C92">
        <w:rPr>
          <w:rFonts w:ascii="Helvetica" w:hAnsi="Helvetica" w:cs="Arial"/>
          <w:b/>
          <w:color w:val="FF0000"/>
          <w:szCs w:val="24"/>
        </w:rPr>
        <w:t>[</w:t>
      </w:r>
      <w:proofErr w:type="gramStart"/>
      <w:r w:rsidRPr="00C11C92">
        <w:rPr>
          <w:rFonts w:ascii="Helvetica" w:hAnsi="Helvetica" w:cs="Arial"/>
          <w:b/>
          <w:color w:val="FF0000"/>
          <w:szCs w:val="24"/>
        </w:rPr>
        <w:t>prior</w:t>
      </w:r>
      <w:proofErr w:type="gramEnd"/>
      <w:r w:rsidRPr="00C11C92">
        <w:rPr>
          <w:rFonts w:ascii="Helvetica" w:hAnsi="Helvetica" w:cs="Arial"/>
          <w:b/>
          <w:color w:val="FF0000"/>
          <w:szCs w:val="24"/>
        </w:rPr>
        <w:t xml:space="preserve"> 7.2] </w:t>
      </w:r>
      <w:r w:rsidRPr="003D28F2">
        <w:rPr>
          <w:rFonts w:ascii="Helvetica" w:hAnsi="Helvetica" w:cs="Arial"/>
          <w:b/>
          <w:szCs w:val="24"/>
        </w:rPr>
        <w:t xml:space="preserve">Maria Silva </w:t>
      </w:r>
      <w:proofErr w:type="spellStart"/>
      <w:r w:rsidRPr="003D28F2">
        <w:rPr>
          <w:rFonts w:ascii="Helvetica" w:hAnsi="Helvetica" w:cs="Arial"/>
          <w:b/>
          <w:szCs w:val="24"/>
        </w:rPr>
        <w:t>Elipe</w:t>
      </w:r>
      <w:proofErr w:type="spellEnd"/>
      <w:r w:rsidRPr="003D28F2">
        <w:rPr>
          <w:rFonts w:ascii="Helvetica" w:hAnsi="Helvetica" w:cs="Arial"/>
          <w:b/>
          <w:szCs w:val="24"/>
        </w:rPr>
        <w:t>:</w:t>
      </w:r>
      <w:r w:rsidRPr="003D28F2">
        <w:rPr>
          <w:rFonts w:ascii="Helvetica" w:hAnsi="Helvetica" w:cs="Arial"/>
          <w:szCs w:val="24"/>
        </w:rPr>
        <w:t xml:space="preserve"> After watching this video, you should have a good understanding of how to quantify the average content of fluorinated drugs in formulated drug products by the non-destructive technique of </w:t>
      </w:r>
      <w:r w:rsidRPr="003D28F2">
        <w:rPr>
          <w:rFonts w:ascii="Helvetica" w:hAnsi="Helvetica"/>
          <w:szCs w:val="24"/>
        </w:rPr>
        <w:t>low-field fluorine-19 TD</w:t>
      </w:r>
      <w:r w:rsidRPr="00E55450">
        <w:rPr>
          <w:rFonts w:ascii="Helvetica" w:hAnsi="Helvetica"/>
          <w:szCs w:val="24"/>
        </w:rPr>
        <w:t xml:space="preserve">-NMR </w:t>
      </w:r>
      <w:r w:rsidRPr="00EB66D4">
        <w:rPr>
          <w:rFonts w:ascii="Helvetica" w:hAnsi="Helvetica"/>
          <w:b/>
          <w:szCs w:val="24"/>
        </w:rPr>
        <w:t>[1-MED]</w:t>
      </w:r>
      <w:r w:rsidRPr="003D28F2">
        <w:rPr>
          <w:rFonts w:ascii="Helvetica" w:hAnsi="Helvetica"/>
          <w:szCs w:val="24"/>
        </w:rPr>
        <w:t>.</w:t>
      </w:r>
      <w:r w:rsidRPr="003D28F2">
        <w:rPr>
          <w:rFonts w:ascii="Helvetica" w:hAnsi="Helvetica" w:cs="Arial"/>
          <w:szCs w:val="24"/>
        </w:rPr>
        <w:t xml:space="preserve"> </w:t>
      </w:r>
    </w:p>
    <w:p w14:paraId="26BBBAE7" w14:textId="77777777" w:rsidR="00694BC5" w:rsidRPr="002D4C2D" w:rsidRDefault="00694BC5" w:rsidP="00694BC5">
      <w:pPr>
        <w:numPr>
          <w:ilvl w:val="2"/>
          <w:numId w:val="12"/>
        </w:numPr>
        <w:spacing w:before="240"/>
        <w:outlineLvl w:val="0"/>
        <w:rPr>
          <w:rFonts w:ascii="Helvetica" w:hAnsi="Helvetica" w:cs="Arial"/>
          <w:szCs w:val="24"/>
        </w:rPr>
      </w:pPr>
      <w:r w:rsidRPr="00C11C92">
        <w:rPr>
          <w:rFonts w:ascii="Helvetica" w:hAnsi="Helvetica" w:cs="Arial"/>
          <w:b/>
          <w:color w:val="FF0000"/>
          <w:szCs w:val="24"/>
        </w:rPr>
        <w:t>[</w:t>
      </w:r>
      <w:proofErr w:type="gramStart"/>
      <w:r w:rsidRPr="00C11C92">
        <w:rPr>
          <w:rFonts w:ascii="Helvetica" w:hAnsi="Helvetica" w:cs="Arial"/>
          <w:b/>
          <w:color w:val="FF0000"/>
          <w:szCs w:val="24"/>
        </w:rPr>
        <w:t>prior</w:t>
      </w:r>
      <w:proofErr w:type="gramEnd"/>
      <w:r w:rsidRPr="00C11C92">
        <w:rPr>
          <w:rFonts w:ascii="Helvetica" w:hAnsi="Helvetica" w:cs="Arial"/>
          <w:b/>
          <w:color w:val="FF0000"/>
          <w:szCs w:val="24"/>
        </w:rPr>
        <w:t xml:space="preserve"> 7.2.1]</w:t>
      </w:r>
      <w:r>
        <w:rPr>
          <w:rFonts w:ascii="Helvetica" w:hAnsi="Helvetica" w:cs="Arial"/>
          <w:szCs w:val="24"/>
        </w:rPr>
        <w:t xml:space="preserve"> Maria speaks toward the camera, interview style.</w:t>
      </w:r>
    </w:p>
    <w:p w14:paraId="0AFDF1C9" w14:textId="77777777" w:rsidR="00694BC5" w:rsidRPr="00684D39" w:rsidRDefault="00694BC5" w:rsidP="00694BC5">
      <w:pPr>
        <w:numPr>
          <w:ilvl w:val="1"/>
          <w:numId w:val="12"/>
        </w:numPr>
        <w:spacing w:before="240"/>
        <w:outlineLvl w:val="0"/>
        <w:rPr>
          <w:rFonts w:ascii="Helvetica" w:hAnsi="Helvetica" w:cs="Arial"/>
          <w:szCs w:val="24"/>
        </w:rPr>
      </w:pPr>
      <w:r w:rsidRPr="00684D39">
        <w:rPr>
          <w:rFonts w:ascii="Helvetica" w:hAnsi="Helvetica" w:cs="Arial"/>
          <w:b/>
          <w:strike/>
          <w:szCs w:val="24"/>
        </w:rPr>
        <w:t xml:space="preserve">Maria Silva </w:t>
      </w:r>
      <w:proofErr w:type="spellStart"/>
      <w:r w:rsidRPr="00684D39">
        <w:rPr>
          <w:rFonts w:ascii="Helvetica" w:hAnsi="Helvetica" w:cs="Arial"/>
          <w:b/>
          <w:strike/>
          <w:szCs w:val="24"/>
        </w:rPr>
        <w:t>Elipe</w:t>
      </w:r>
      <w:proofErr w:type="spellEnd"/>
      <w:r w:rsidRPr="00684D39">
        <w:rPr>
          <w:rFonts w:ascii="Helvetica" w:hAnsi="Helvetica" w:cs="Arial"/>
          <w:b/>
          <w:strike/>
          <w:szCs w:val="24"/>
        </w:rPr>
        <w:t>:</w:t>
      </w:r>
      <w:r w:rsidRPr="00684D39">
        <w:rPr>
          <w:rFonts w:ascii="Helvetica" w:hAnsi="Helvetica" w:cs="Arial"/>
          <w:strike/>
          <w:szCs w:val="24"/>
        </w:rPr>
        <w:t xml:space="preserve"> While attempting this procedure, it’s important to remember to equilibrate the samples for 5 to 10 minutes prior measurement, to measure T1 for the pure API to estimate the relaxation delay for the SOLID experiment, then measure SOLID for all the samples</w:t>
      </w:r>
      <w:r w:rsidRPr="00684D39">
        <w:rPr>
          <w:rFonts w:ascii="Helvetica" w:hAnsi="Helvetica" w:cs="Arial"/>
          <w:b/>
          <w:strike/>
          <w:szCs w:val="24"/>
        </w:rPr>
        <w:t xml:space="preserve"> [1-MED]</w:t>
      </w:r>
      <w:r w:rsidRPr="00684D39">
        <w:rPr>
          <w:rFonts w:ascii="Helvetica" w:hAnsi="Helvetica" w:cs="Arial"/>
          <w:szCs w:val="24"/>
        </w:rPr>
        <w:t>.</w:t>
      </w:r>
    </w:p>
    <w:p w14:paraId="4B315288" w14:textId="77777777" w:rsidR="00694BC5" w:rsidRPr="00684D39" w:rsidRDefault="00694BC5" w:rsidP="00694BC5">
      <w:pPr>
        <w:numPr>
          <w:ilvl w:val="2"/>
          <w:numId w:val="12"/>
        </w:numPr>
        <w:spacing w:before="240"/>
        <w:outlineLvl w:val="0"/>
        <w:rPr>
          <w:rFonts w:ascii="Helvetica" w:hAnsi="Helvetica" w:cs="Arial"/>
          <w:strike/>
          <w:szCs w:val="24"/>
        </w:rPr>
      </w:pPr>
      <w:r w:rsidRPr="00684D39">
        <w:rPr>
          <w:rFonts w:ascii="Helvetica" w:hAnsi="Helvetica" w:cs="Arial"/>
          <w:strike/>
          <w:szCs w:val="24"/>
        </w:rPr>
        <w:t>Maria speaks toward the camera, interview style.</w:t>
      </w:r>
    </w:p>
    <w:p w14:paraId="3E38132F" w14:textId="77777777" w:rsidR="00694BC5" w:rsidRPr="00684D39" w:rsidRDefault="00694BC5" w:rsidP="00694BC5">
      <w:pPr>
        <w:numPr>
          <w:ilvl w:val="1"/>
          <w:numId w:val="12"/>
        </w:numPr>
        <w:spacing w:before="240"/>
        <w:outlineLvl w:val="0"/>
        <w:rPr>
          <w:rFonts w:ascii="Helvetica" w:hAnsi="Helvetica" w:cs="Arial"/>
          <w:szCs w:val="24"/>
        </w:rPr>
      </w:pPr>
      <w:r w:rsidRPr="00684D39">
        <w:rPr>
          <w:rFonts w:ascii="Helvetica" w:hAnsi="Helvetica" w:cs="Arial"/>
          <w:b/>
          <w:strike/>
          <w:szCs w:val="24"/>
        </w:rPr>
        <w:t xml:space="preserve">Maria Silva </w:t>
      </w:r>
      <w:proofErr w:type="spellStart"/>
      <w:r w:rsidRPr="00684D39">
        <w:rPr>
          <w:rFonts w:ascii="Helvetica" w:hAnsi="Helvetica" w:cs="Arial"/>
          <w:b/>
          <w:strike/>
          <w:szCs w:val="24"/>
        </w:rPr>
        <w:t>Elipe</w:t>
      </w:r>
      <w:proofErr w:type="spellEnd"/>
      <w:r w:rsidRPr="00684D39">
        <w:rPr>
          <w:rFonts w:ascii="Helvetica" w:hAnsi="Helvetica" w:cs="Arial"/>
          <w:b/>
          <w:strike/>
          <w:szCs w:val="24"/>
        </w:rPr>
        <w:t>:</w:t>
      </w:r>
      <w:r w:rsidRPr="00684D39">
        <w:rPr>
          <w:rFonts w:ascii="Helvetica" w:hAnsi="Helvetica" w:cs="Arial"/>
          <w:strike/>
          <w:szCs w:val="24"/>
        </w:rPr>
        <w:t xml:space="preserve"> Following this procedure, other methods like HPLC can be performed in order to answer additional questions like comparing results when</w:t>
      </w:r>
      <w:r w:rsidRPr="00684D39">
        <w:rPr>
          <w:rFonts w:ascii="Helvetica" w:hAnsi="Helvetica"/>
          <w:strike/>
          <w:szCs w:val="24"/>
        </w:rPr>
        <w:t xml:space="preserve"> low-field fluorine-19 Time-Domain Nuclear Magnetic Resonance methodology is used for the first time</w:t>
      </w:r>
      <w:r w:rsidRPr="00684D39">
        <w:rPr>
          <w:rFonts w:ascii="Helvetica" w:hAnsi="Helvetica"/>
          <w:szCs w:val="24"/>
        </w:rPr>
        <w:t xml:space="preserve"> </w:t>
      </w:r>
      <w:r w:rsidRPr="00684D39">
        <w:rPr>
          <w:rFonts w:ascii="Helvetica" w:hAnsi="Helvetica"/>
          <w:b/>
          <w:szCs w:val="24"/>
        </w:rPr>
        <w:t>[1-MED]</w:t>
      </w:r>
      <w:r w:rsidRPr="00684D39">
        <w:rPr>
          <w:rFonts w:ascii="Helvetica" w:hAnsi="Helvetica" w:cs="Arial"/>
          <w:szCs w:val="24"/>
        </w:rPr>
        <w:t>.</w:t>
      </w:r>
    </w:p>
    <w:p w14:paraId="0844BB82" w14:textId="77777777" w:rsidR="00694BC5" w:rsidRPr="00684D39" w:rsidRDefault="00694BC5" w:rsidP="00694BC5">
      <w:pPr>
        <w:numPr>
          <w:ilvl w:val="2"/>
          <w:numId w:val="12"/>
        </w:numPr>
        <w:spacing w:before="240"/>
        <w:outlineLvl w:val="0"/>
        <w:rPr>
          <w:rFonts w:ascii="Helvetica" w:hAnsi="Helvetica" w:cs="Arial"/>
          <w:strike/>
          <w:szCs w:val="24"/>
        </w:rPr>
      </w:pPr>
      <w:r w:rsidRPr="00684D39">
        <w:rPr>
          <w:rFonts w:ascii="Helvetica" w:hAnsi="Helvetica" w:cs="Arial"/>
          <w:strike/>
          <w:szCs w:val="24"/>
        </w:rPr>
        <w:t>Maria speaks toward the camera, interview style.</w:t>
      </w:r>
    </w:p>
    <w:p w14:paraId="4FDA1E00" w14:textId="77777777" w:rsidR="00694BC5" w:rsidRPr="00684D39" w:rsidRDefault="00694BC5" w:rsidP="00694BC5">
      <w:pPr>
        <w:numPr>
          <w:ilvl w:val="1"/>
          <w:numId w:val="12"/>
        </w:numPr>
        <w:spacing w:before="240"/>
        <w:outlineLvl w:val="0"/>
        <w:rPr>
          <w:rFonts w:ascii="Helvetica" w:hAnsi="Helvetica" w:cs="Arial"/>
          <w:strike/>
          <w:szCs w:val="24"/>
        </w:rPr>
      </w:pPr>
      <w:r w:rsidRPr="00684D39">
        <w:rPr>
          <w:rFonts w:ascii="Helvetica" w:hAnsi="Helvetica" w:cs="Arial"/>
          <w:b/>
          <w:strike/>
          <w:szCs w:val="24"/>
        </w:rPr>
        <w:t xml:space="preserve">Maria Silva </w:t>
      </w:r>
      <w:proofErr w:type="spellStart"/>
      <w:r w:rsidRPr="00684D39">
        <w:rPr>
          <w:rFonts w:ascii="Helvetica" w:hAnsi="Helvetica" w:cs="Arial"/>
          <w:b/>
          <w:strike/>
          <w:szCs w:val="24"/>
        </w:rPr>
        <w:t>Elipe</w:t>
      </w:r>
      <w:proofErr w:type="spellEnd"/>
      <w:r w:rsidRPr="00684D39">
        <w:rPr>
          <w:rFonts w:ascii="Helvetica" w:hAnsi="Helvetica" w:cs="Arial"/>
          <w:b/>
          <w:strike/>
          <w:szCs w:val="24"/>
        </w:rPr>
        <w:t>:</w:t>
      </w:r>
      <w:r w:rsidRPr="00684D39">
        <w:rPr>
          <w:rFonts w:ascii="Helvetica" w:hAnsi="Helvetica" w:cs="Arial"/>
          <w:strike/>
          <w:szCs w:val="24"/>
        </w:rPr>
        <w:t xml:space="preserve"> After its development, this technique paved the way for researchers in the field of pharmaceutics to explore quantitation of the average drug content for fluorinated drugs by TD-NMR in other dosage forms such as capsule gels, lyophilized, and liquid formulations </w:t>
      </w:r>
      <w:r w:rsidRPr="00684D39">
        <w:rPr>
          <w:rFonts w:ascii="Helvetica" w:hAnsi="Helvetica"/>
          <w:b/>
          <w:strike/>
          <w:szCs w:val="24"/>
        </w:rPr>
        <w:t>[1-MED]</w:t>
      </w:r>
      <w:r w:rsidRPr="00684D39">
        <w:rPr>
          <w:rFonts w:ascii="Helvetica" w:hAnsi="Helvetica" w:cs="Arial"/>
          <w:strike/>
          <w:szCs w:val="24"/>
        </w:rPr>
        <w:t xml:space="preserve">. </w:t>
      </w:r>
    </w:p>
    <w:p w14:paraId="7DBDD38B" w14:textId="77777777" w:rsidR="00694BC5" w:rsidRPr="00684D39" w:rsidRDefault="00694BC5" w:rsidP="00694BC5">
      <w:pPr>
        <w:numPr>
          <w:ilvl w:val="2"/>
          <w:numId w:val="12"/>
        </w:numPr>
        <w:spacing w:before="240"/>
        <w:outlineLvl w:val="0"/>
        <w:rPr>
          <w:rFonts w:ascii="Helvetica" w:hAnsi="Helvetica" w:cs="Arial"/>
          <w:strike/>
          <w:szCs w:val="24"/>
        </w:rPr>
      </w:pPr>
      <w:r w:rsidRPr="00684D39">
        <w:rPr>
          <w:rFonts w:ascii="Helvetica" w:hAnsi="Helvetica" w:cs="Arial"/>
          <w:strike/>
          <w:szCs w:val="24"/>
        </w:rPr>
        <w:t>Maria speaks toward the camera, interview style.</w:t>
      </w:r>
    </w:p>
    <w:p w14:paraId="76696AC3" w14:textId="77777777" w:rsidR="00694BC5" w:rsidRDefault="00694BC5" w:rsidP="00694BC5">
      <w:pPr>
        <w:numPr>
          <w:ilvl w:val="1"/>
          <w:numId w:val="12"/>
        </w:numPr>
        <w:spacing w:before="240"/>
        <w:outlineLvl w:val="0"/>
        <w:rPr>
          <w:rFonts w:ascii="Helvetica" w:hAnsi="Helvetica" w:cs="Arial"/>
          <w:szCs w:val="24"/>
        </w:rPr>
      </w:pPr>
      <w:r w:rsidRPr="00C11C92">
        <w:rPr>
          <w:rFonts w:ascii="Helvetica" w:hAnsi="Helvetica" w:cs="Arial"/>
          <w:b/>
          <w:color w:val="FF0000"/>
          <w:szCs w:val="24"/>
        </w:rPr>
        <w:t>[</w:t>
      </w:r>
      <w:proofErr w:type="gramStart"/>
      <w:r w:rsidRPr="00C11C92">
        <w:rPr>
          <w:rFonts w:ascii="Helvetica" w:hAnsi="Helvetica" w:cs="Arial"/>
          <w:b/>
          <w:color w:val="FF0000"/>
          <w:szCs w:val="24"/>
        </w:rPr>
        <w:t>prior</w:t>
      </w:r>
      <w:proofErr w:type="gramEnd"/>
      <w:r w:rsidRPr="00C11C92">
        <w:rPr>
          <w:rFonts w:ascii="Helvetica" w:hAnsi="Helvetica" w:cs="Arial"/>
          <w:b/>
          <w:color w:val="FF0000"/>
          <w:szCs w:val="24"/>
        </w:rPr>
        <w:t xml:space="preserve"> 7.6]</w:t>
      </w:r>
      <w:r>
        <w:rPr>
          <w:rFonts w:ascii="Helvetica" w:hAnsi="Helvetica" w:cs="Arial"/>
          <w:b/>
          <w:szCs w:val="24"/>
        </w:rPr>
        <w:t xml:space="preserve"> </w:t>
      </w:r>
      <w:r w:rsidRPr="003D28F2">
        <w:rPr>
          <w:rFonts w:ascii="Helvetica" w:hAnsi="Helvetica" w:cs="Arial"/>
          <w:b/>
          <w:szCs w:val="24"/>
        </w:rPr>
        <w:t xml:space="preserve">Maria Silva </w:t>
      </w:r>
      <w:proofErr w:type="spellStart"/>
      <w:r w:rsidRPr="003D28F2">
        <w:rPr>
          <w:rFonts w:ascii="Helvetica" w:hAnsi="Helvetica" w:cs="Arial"/>
          <w:b/>
          <w:szCs w:val="24"/>
        </w:rPr>
        <w:t>Elipe</w:t>
      </w:r>
      <w:proofErr w:type="spellEnd"/>
      <w:r w:rsidRPr="003D28F2">
        <w:rPr>
          <w:rFonts w:ascii="Helvetica" w:hAnsi="Helvetica" w:cs="Arial"/>
          <w:b/>
          <w:szCs w:val="24"/>
        </w:rPr>
        <w:t>:</w:t>
      </w:r>
      <w:r w:rsidRPr="003D28F2">
        <w:rPr>
          <w:rFonts w:ascii="Helvetica" w:hAnsi="Helvetica" w:cs="Arial"/>
          <w:szCs w:val="24"/>
        </w:rPr>
        <w:t xml:space="preserve">  Don't forget that working with drugs and NMR instruments can be extremely hazardous and precautions such as personal protective equipment and no metal objects near the magnet should always be taken while performing this procedure</w:t>
      </w:r>
      <w:r>
        <w:rPr>
          <w:rFonts w:ascii="Helvetica" w:hAnsi="Helvetica" w:cs="Arial"/>
          <w:szCs w:val="24"/>
        </w:rPr>
        <w:t xml:space="preserve"> </w:t>
      </w:r>
      <w:r w:rsidRPr="00EB66D4">
        <w:rPr>
          <w:rFonts w:ascii="Helvetica" w:hAnsi="Helvetica"/>
          <w:b/>
          <w:szCs w:val="24"/>
        </w:rPr>
        <w:t>[1-MED]</w:t>
      </w:r>
      <w:r w:rsidRPr="003D28F2">
        <w:rPr>
          <w:rFonts w:ascii="Helvetica" w:hAnsi="Helvetica" w:cs="Arial"/>
          <w:szCs w:val="24"/>
        </w:rPr>
        <w:t xml:space="preserve">.   </w:t>
      </w:r>
    </w:p>
    <w:p w14:paraId="4531B100" w14:textId="77777777" w:rsidR="00694BC5" w:rsidRPr="002D4C2D" w:rsidRDefault="00694BC5" w:rsidP="00694BC5">
      <w:pPr>
        <w:numPr>
          <w:ilvl w:val="2"/>
          <w:numId w:val="12"/>
        </w:numPr>
        <w:spacing w:before="240"/>
        <w:outlineLvl w:val="0"/>
        <w:rPr>
          <w:rFonts w:ascii="Helvetica" w:hAnsi="Helvetica" w:cs="Arial"/>
          <w:szCs w:val="24"/>
        </w:rPr>
      </w:pPr>
      <w:r w:rsidRPr="00C11C92">
        <w:rPr>
          <w:rFonts w:ascii="Helvetica" w:hAnsi="Helvetica" w:cs="Arial"/>
          <w:b/>
          <w:color w:val="FF0000"/>
          <w:szCs w:val="24"/>
        </w:rPr>
        <w:t>[</w:t>
      </w:r>
      <w:proofErr w:type="gramStart"/>
      <w:r w:rsidRPr="00C11C92">
        <w:rPr>
          <w:rFonts w:ascii="Helvetica" w:hAnsi="Helvetica" w:cs="Arial"/>
          <w:b/>
          <w:color w:val="FF0000"/>
          <w:szCs w:val="24"/>
        </w:rPr>
        <w:t>prior</w:t>
      </w:r>
      <w:proofErr w:type="gramEnd"/>
      <w:r w:rsidRPr="00C11C92">
        <w:rPr>
          <w:rFonts w:ascii="Helvetica" w:hAnsi="Helvetica" w:cs="Arial"/>
          <w:b/>
          <w:color w:val="FF0000"/>
          <w:szCs w:val="24"/>
        </w:rPr>
        <w:t xml:space="preserve"> 7.6.1]</w:t>
      </w:r>
      <w:r>
        <w:rPr>
          <w:rFonts w:ascii="Helvetica" w:hAnsi="Helvetica" w:cs="Arial"/>
          <w:szCs w:val="24"/>
        </w:rPr>
        <w:t xml:space="preserve"> Maria speaks toward the camera, interview style.</w:t>
      </w:r>
    </w:p>
    <w:p w14:paraId="1E603813" w14:textId="77777777" w:rsidR="00694BC5" w:rsidRPr="00E24898" w:rsidRDefault="00694BC5" w:rsidP="00694BC5">
      <w:pPr>
        <w:pStyle w:val="BodyText"/>
        <w:rPr>
          <w:rFonts w:ascii="Helvetica" w:hAnsi="Helvetica"/>
          <w:i w:val="0"/>
          <w:sz w:val="22"/>
        </w:rPr>
      </w:pPr>
    </w:p>
    <w:p w14:paraId="6C53FA08" w14:textId="77777777" w:rsidR="00694BC5" w:rsidRPr="00E24898" w:rsidRDefault="00694BC5" w:rsidP="00694BC5">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6CABE988" w14:textId="77777777" w:rsidR="00694BC5" w:rsidRPr="00E24898" w:rsidRDefault="00694BC5" w:rsidP="00694BC5">
      <w:pPr>
        <w:pStyle w:val="BodyText"/>
        <w:outlineLvl w:val="0"/>
        <w:rPr>
          <w:rFonts w:ascii="Helvetica" w:hAnsi="Helvetica"/>
          <w:b/>
          <w:i w:val="0"/>
          <w:sz w:val="22"/>
          <w:u w:val="single"/>
        </w:rPr>
      </w:pPr>
    </w:p>
    <w:p w14:paraId="1A2B0483" w14:textId="77777777" w:rsidR="00694BC5" w:rsidRPr="00E24898" w:rsidRDefault="00694BC5" w:rsidP="00694BC5">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7F58E409" w14:textId="77777777" w:rsidR="00694BC5" w:rsidRPr="00E24898" w:rsidRDefault="00694BC5" w:rsidP="00694BC5">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1031344B" w14:textId="77777777" w:rsidR="00694BC5" w:rsidRPr="00E24898" w:rsidRDefault="00694BC5" w:rsidP="00694BC5">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4AAFE102" w14:textId="77777777" w:rsidR="00694BC5" w:rsidRPr="00E24898" w:rsidRDefault="00694BC5" w:rsidP="00694BC5">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5857F9AB" w14:textId="77777777" w:rsidR="00694BC5" w:rsidRPr="00E24898" w:rsidRDefault="00694BC5" w:rsidP="00694BC5">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4211FD32" w14:textId="77777777" w:rsidR="00694BC5" w:rsidRPr="00E24898" w:rsidRDefault="00694BC5" w:rsidP="00694BC5">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w:t>
      </w:r>
      <w:proofErr w:type="gramStart"/>
      <w:r w:rsidRPr="00E24898">
        <w:rPr>
          <w:rFonts w:ascii="Helvetica" w:hAnsi="Helvetica"/>
          <w:i w:val="0"/>
          <w:sz w:val="22"/>
        </w:rPr>
        <w:t>prefer .tiff</w:t>
      </w:r>
      <w:proofErr w:type="gramEnd"/>
      <w:r w:rsidRPr="00E24898">
        <w:rPr>
          <w:rFonts w:ascii="Helvetica" w:hAnsi="Helvetica"/>
          <w:i w:val="0"/>
          <w:sz w:val="22"/>
        </w:rPr>
        <w:t>, .</w:t>
      </w:r>
      <w:proofErr w:type="spellStart"/>
      <w:r w:rsidRPr="00E24898">
        <w:rPr>
          <w:rFonts w:ascii="Helvetica" w:hAnsi="Helvetica"/>
          <w:i w:val="0"/>
          <w:sz w:val="22"/>
        </w:rPr>
        <w:t>eps</w:t>
      </w:r>
      <w:proofErr w:type="spellEnd"/>
      <w:r w:rsidRPr="00E24898">
        <w:rPr>
          <w:rFonts w:ascii="Helvetica" w:hAnsi="Helvetica"/>
          <w:i w:val="0"/>
          <w:sz w:val="22"/>
        </w:rPr>
        <w:t xml:space="preserve">, 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472B4C78" w14:textId="77777777" w:rsidR="00694BC5" w:rsidRPr="00E24898" w:rsidRDefault="00694BC5" w:rsidP="00694BC5">
      <w:pPr>
        <w:pStyle w:val="BodyText"/>
        <w:rPr>
          <w:rFonts w:ascii="Helvetica" w:hAnsi="Helvetica"/>
          <w:i w:val="0"/>
          <w:sz w:val="22"/>
        </w:rPr>
      </w:pPr>
    </w:p>
    <w:p w14:paraId="6321613F" w14:textId="77777777" w:rsidR="00694BC5" w:rsidRDefault="00694BC5" w:rsidP="00694BC5">
      <w:pPr>
        <w:pStyle w:val="BodyText"/>
        <w:outlineLvl w:val="0"/>
        <w:rPr>
          <w:rFonts w:ascii="Helvetica" w:hAnsi="Helvetica"/>
          <w:i w:val="0"/>
          <w:sz w:val="22"/>
        </w:rPr>
      </w:pPr>
      <w:r w:rsidRPr="00E24898">
        <w:rPr>
          <w:rFonts w:ascii="Helvetica" w:hAnsi="Helvetica"/>
          <w:i w:val="0"/>
          <w:sz w:val="22"/>
        </w:rPr>
        <w:t>Insert your media filenames here.</w:t>
      </w:r>
    </w:p>
    <w:p w14:paraId="129C9CEF" w14:textId="77777777" w:rsidR="00694BC5" w:rsidRDefault="00694BC5" w:rsidP="00694BC5">
      <w:pPr>
        <w:pStyle w:val="BodyText"/>
        <w:outlineLvl w:val="0"/>
        <w:rPr>
          <w:rFonts w:ascii="Helvetica" w:hAnsi="Helvetica"/>
          <w:i w:val="0"/>
          <w:sz w:val="22"/>
        </w:rPr>
      </w:pPr>
    </w:p>
    <w:p w14:paraId="1D3D37A5" w14:textId="77777777" w:rsidR="00694BC5" w:rsidRPr="002D6DC4" w:rsidRDefault="00694BC5" w:rsidP="00694BC5">
      <w:pPr>
        <w:pStyle w:val="BodyText"/>
        <w:outlineLvl w:val="0"/>
        <w:rPr>
          <w:rFonts w:ascii="Helvetica" w:hAnsi="Helvetica"/>
          <w:b/>
          <w:i w:val="0"/>
          <w:szCs w:val="24"/>
          <w:u w:val="single"/>
        </w:rPr>
      </w:pPr>
      <w:r w:rsidRPr="002D6DC4">
        <w:rPr>
          <w:rFonts w:ascii="Helvetica" w:hAnsi="Helvetica"/>
          <w:b/>
          <w:i w:val="0"/>
          <w:szCs w:val="24"/>
          <w:u w:val="single"/>
        </w:rPr>
        <w:t>LAB MEDIA (LM):</w:t>
      </w:r>
    </w:p>
    <w:p w14:paraId="508C7EF8" w14:textId="77777777" w:rsidR="00694BC5" w:rsidRPr="000632D4" w:rsidRDefault="00694BC5" w:rsidP="00694BC5">
      <w:pPr>
        <w:spacing w:before="240"/>
        <w:outlineLvl w:val="0"/>
        <w:rPr>
          <w:rFonts w:ascii="Helvetica" w:hAnsi="Helvetica" w:cs="Arial"/>
          <w:b/>
          <w:szCs w:val="24"/>
        </w:rPr>
      </w:pPr>
      <w:r>
        <w:rPr>
          <w:rFonts w:ascii="Arial" w:hAnsi="Arial" w:cs="Arial"/>
          <w:szCs w:val="24"/>
        </w:rPr>
        <w:t>55850_Elipe_SCREEN_2.4.1.png –“Auto O1</w:t>
      </w:r>
      <w:r w:rsidRPr="008C2D8D">
        <w:rPr>
          <w:rFonts w:ascii="Arial" w:hAnsi="Arial" w:cs="Arial"/>
          <w:szCs w:val="24"/>
        </w:rPr>
        <w:t xml:space="preserve">” </w:t>
      </w:r>
      <w:r>
        <w:rPr>
          <w:rFonts w:ascii="Arial" w:hAnsi="Arial" w:cs="Arial"/>
          <w:szCs w:val="24"/>
        </w:rPr>
        <w:t xml:space="preserve">is selected </w:t>
      </w:r>
      <w:r w:rsidRPr="008C2D8D">
        <w:rPr>
          <w:rFonts w:ascii="Arial" w:hAnsi="Arial" w:cs="Arial"/>
          <w:szCs w:val="24"/>
        </w:rPr>
        <w:t>under the “Command</w:t>
      </w:r>
      <w:r>
        <w:rPr>
          <w:rFonts w:ascii="Arial" w:hAnsi="Arial" w:cs="Arial"/>
          <w:szCs w:val="24"/>
        </w:rPr>
        <w:t>s” menu in the RINMR software</w:t>
      </w:r>
      <w:r w:rsidRPr="008C2D8D">
        <w:rPr>
          <w:rFonts w:ascii="Arial" w:hAnsi="Arial" w:cs="Arial"/>
          <w:szCs w:val="24"/>
        </w:rPr>
        <w:t xml:space="preserve"> </w:t>
      </w:r>
    </w:p>
    <w:p w14:paraId="38EFDB9E" w14:textId="77777777" w:rsidR="00694BC5" w:rsidRPr="00D01747" w:rsidRDefault="00694BC5" w:rsidP="00694BC5">
      <w:pPr>
        <w:spacing w:before="240"/>
        <w:outlineLvl w:val="0"/>
        <w:rPr>
          <w:rFonts w:ascii="Helvetica" w:hAnsi="Helvetica" w:cs="Arial"/>
          <w:b/>
          <w:szCs w:val="24"/>
        </w:rPr>
      </w:pPr>
      <w:r w:rsidRPr="00767729">
        <w:rPr>
          <w:rFonts w:ascii="Arial" w:hAnsi="Arial" w:cs="Arial"/>
          <w:szCs w:val="24"/>
        </w:rPr>
        <w:t>55850_Elipe_SCREEN_2.4.2</w:t>
      </w:r>
      <w:r>
        <w:rPr>
          <w:rFonts w:ascii="Arial" w:hAnsi="Arial" w:cs="Arial"/>
          <w:szCs w:val="24"/>
        </w:rPr>
        <w:t xml:space="preserve">.png </w:t>
      </w:r>
      <w:r w:rsidRPr="00767729">
        <w:rPr>
          <w:rFonts w:ascii="Arial" w:hAnsi="Arial" w:cs="Arial"/>
          <w:szCs w:val="24"/>
        </w:rPr>
        <w:t>- Screen capture of O1 result with RINMR window in the background</w:t>
      </w:r>
    </w:p>
    <w:p w14:paraId="64C908F9" w14:textId="77777777" w:rsidR="00694BC5" w:rsidRPr="00A05EDB" w:rsidRDefault="00694BC5" w:rsidP="00694BC5">
      <w:pPr>
        <w:spacing w:before="240"/>
        <w:outlineLvl w:val="0"/>
        <w:rPr>
          <w:rFonts w:ascii="Helvetica" w:hAnsi="Helvetica" w:cs="Arial"/>
          <w:b/>
          <w:szCs w:val="24"/>
        </w:rPr>
      </w:pPr>
      <w:r>
        <w:rPr>
          <w:rFonts w:ascii="Arial" w:hAnsi="Arial" w:cs="Arial"/>
          <w:szCs w:val="24"/>
        </w:rPr>
        <w:t xml:space="preserve">55850_Elipe_SCREEN_2.5.1.png – </w:t>
      </w:r>
      <w:r w:rsidRPr="008C2D8D">
        <w:rPr>
          <w:rFonts w:ascii="Arial" w:hAnsi="Arial" w:cs="Arial"/>
          <w:szCs w:val="24"/>
        </w:rPr>
        <w:t xml:space="preserve">“Auto P90” </w:t>
      </w:r>
      <w:r>
        <w:rPr>
          <w:rFonts w:ascii="Arial" w:hAnsi="Arial" w:cs="Arial"/>
          <w:szCs w:val="24"/>
        </w:rPr>
        <w:t xml:space="preserve">is selected </w:t>
      </w:r>
      <w:r w:rsidRPr="008C2D8D">
        <w:rPr>
          <w:rFonts w:ascii="Arial" w:hAnsi="Arial" w:cs="Arial"/>
          <w:szCs w:val="24"/>
        </w:rPr>
        <w:t xml:space="preserve">under the “Commands” </w:t>
      </w:r>
      <w:r w:rsidRPr="00A05EDB">
        <w:rPr>
          <w:rFonts w:ascii="Arial" w:hAnsi="Arial" w:cs="Arial"/>
          <w:szCs w:val="24"/>
        </w:rPr>
        <w:t>menu in the RINMR software</w:t>
      </w:r>
    </w:p>
    <w:p w14:paraId="0F6A2ABA" w14:textId="77777777" w:rsidR="00694BC5" w:rsidRPr="00A05EDB" w:rsidRDefault="00694BC5" w:rsidP="00694BC5">
      <w:pPr>
        <w:spacing w:before="240"/>
        <w:outlineLvl w:val="0"/>
        <w:rPr>
          <w:rFonts w:ascii="Helvetica" w:hAnsi="Helvetica" w:cs="Arial"/>
          <w:b/>
          <w:szCs w:val="24"/>
        </w:rPr>
      </w:pPr>
      <w:r w:rsidRPr="00A05EDB">
        <w:rPr>
          <w:rFonts w:ascii="Arial" w:hAnsi="Arial" w:cs="Arial"/>
          <w:szCs w:val="24"/>
        </w:rPr>
        <w:t>55850_Elipe_SCREEN_2.5.2.png - Screen capture of results of P90 with the P90 curve as background</w:t>
      </w:r>
    </w:p>
    <w:p w14:paraId="76F5D51E" w14:textId="77777777" w:rsidR="00694BC5" w:rsidRPr="009D7F1B" w:rsidRDefault="00694BC5" w:rsidP="00694BC5">
      <w:pPr>
        <w:spacing w:before="240"/>
        <w:outlineLvl w:val="0"/>
        <w:rPr>
          <w:rFonts w:ascii="Arial" w:hAnsi="Arial" w:cs="Arial"/>
          <w:b/>
          <w:szCs w:val="24"/>
        </w:rPr>
      </w:pPr>
      <w:r w:rsidRPr="009D7F1B">
        <w:rPr>
          <w:rFonts w:ascii="Arial" w:hAnsi="Arial" w:cs="Arial"/>
          <w:szCs w:val="24"/>
        </w:rPr>
        <w:t>55850_Elipe_SCREEN_3.4.1.png – Screen capture showing ‘Sequence” and “Load” to load the T1 pulse sequence invrec.exe</w:t>
      </w:r>
      <w:r>
        <w:rPr>
          <w:rFonts w:ascii="Arial" w:hAnsi="Arial" w:cs="Arial"/>
          <w:szCs w:val="24"/>
        </w:rPr>
        <w:t xml:space="preserve"> </w:t>
      </w:r>
    </w:p>
    <w:p w14:paraId="4FFDDEE7" w14:textId="77777777" w:rsidR="00694BC5" w:rsidRPr="009D7F1B" w:rsidRDefault="00694BC5" w:rsidP="00694BC5">
      <w:pPr>
        <w:spacing w:before="240"/>
        <w:outlineLvl w:val="0"/>
        <w:rPr>
          <w:rFonts w:ascii="Arial" w:hAnsi="Arial" w:cs="Arial"/>
          <w:b/>
          <w:szCs w:val="24"/>
        </w:rPr>
      </w:pPr>
      <w:r w:rsidRPr="009D7F1B">
        <w:rPr>
          <w:rFonts w:ascii="Arial" w:hAnsi="Arial" w:cs="Arial"/>
          <w:szCs w:val="24"/>
        </w:rPr>
        <w:t>55850_Elipe-SCREEN_3.4.2.png – Screen capture showing the window to select ‘invrec.exe” pulse sequence</w:t>
      </w:r>
      <w:r>
        <w:rPr>
          <w:rFonts w:ascii="Arial" w:hAnsi="Arial" w:cs="Arial"/>
          <w:szCs w:val="24"/>
        </w:rPr>
        <w:t xml:space="preserve"> </w:t>
      </w:r>
      <w:r w:rsidRPr="009D7F1B">
        <w:rPr>
          <w:rFonts w:ascii="Arial" w:hAnsi="Arial" w:cs="Arial"/>
          <w:i/>
          <w:color w:val="0070C0"/>
          <w:szCs w:val="24"/>
        </w:rPr>
        <w:t xml:space="preserve"> </w:t>
      </w:r>
    </w:p>
    <w:p w14:paraId="595D1943" w14:textId="77777777" w:rsidR="00694BC5" w:rsidRPr="009D7F1B" w:rsidRDefault="00694BC5" w:rsidP="00694BC5">
      <w:pPr>
        <w:spacing w:before="240"/>
        <w:outlineLvl w:val="0"/>
        <w:rPr>
          <w:rFonts w:ascii="Arial" w:hAnsi="Arial" w:cs="Arial"/>
          <w:b/>
          <w:szCs w:val="24"/>
        </w:rPr>
      </w:pPr>
      <w:r w:rsidRPr="009D7F1B">
        <w:rPr>
          <w:rFonts w:ascii="Arial" w:hAnsi="Arial" w:cs="Arial"/>
          <w:szCs w:val="24"/>
        </w:rPr>
        <w:t>55850_Elipe_SCREEN_3.4.3</w:t>
      </w:r>
      <w:r>
        <w:rPr>
          <w:rFonts w:ascii="Arial" w:hAnsi="Arial" w:cs="Arial"/>
          <w:szCs w:val="24"/>
        </w:rPr>
        <w:t>.png</w:t>
      </w:r>
      <w:r w:rsidRPr="009D7F1B">
        <w:rPr>
          <w:rFonts w:ascii="Arial" w:hAnsi="Arial" w:cs="Arial"/>
          <w:szCs w:val="24"/>
        </w:rPr>
        <w:t xml:space="preserve"> – Screen capture showing the parameters</w:t>
      </w:r>
    </w:p>
    <w:p w14:paraId="639EF4E8" w14:textId="77777777" w:rsidR="00694BC5" w:rsidRPr="006F5765" w:rsidRDefault="00694BC5" w:rsidP="00694BC5">
      <w:pPr>
        <w:spacing w:before="240"/>
        <w:outlineLvl w:val="0"/>
        <w:rPr>
          <w:rFonts w:ascii="Arial" w:hAnsi="Arial" w:cs="Arial"/>
          <w:b/>
          <w:szCs w:val="24"/>
        </w:rPr>
      </w:pPr>
      <w:r w:rsidRPr="006F5765">
        <w:rPr>
          <w:rFonts w:ascii="Arial" w:hAnsi="Arial" w:cs="Arial"/>
          <w:szCs w:val="24"/>
        </w:rPr>
        <w:t>55850_Elipe_SCREEN_3.5.1</w:t>
      </w:r>
      <w:r>
        <w:rPr>
          <w:rFonts w:ascii="Arial" w:hAnsi="Arial" w:cs="Arial"/>
          <w:szCs w:val="24"/>
        </w:rPr>
        <w:t>.png</w:t>
      </w:r>
      <w:r w:rsidRPr="006F5765">
        <w:rPr>
          <w:rFonts w:ascii="Arial" w:hAnsi="Arial" w:cs="Arial"/>
          <w:szCs w:val="24"/>
        </w:rPr>
        <w:t xml:space="preserve"> – Screen capture showing how to select “Scripts” under “Tools”</w:t>
      </w:r>
      <w:r w:rsidRPr="009D7F1B">
        <w:rPr>
          <w:rFonts w:ascii="Arial" w:hAnsi="Arial" w:cs="Arial"/>
          <w:i/>
          <w:color w:val="0070C0"/>
          <w:szCs w:val="24"/>
        </w:rPr>
        <w:t xml:space="preserve"> </w:t>
      </w:r>
    </w:p>
    <w:p w14:paraId="642652C1" w14:textId="77777777" w:rsidR="00694BC5" w:rsidRPr="006F5765" w:rsidRDefault="00694BC5" w:rsidP="00694BC5">
      <w:pPr>
        <w:spacing w:before="240"/>
        <w:outlineLvl w:val="0"/>
        <w:rPr>
          <w:rFonts w:ascii="Arial" w:hAnsi="Arial" w:cs="Arial"/>
          <w:b/>
          <w:szCs w:val="24"/>
        </w:rPr>
      </w:pPr>
      <w:r w:rsidRPr="006F5765">
        <w:rPr>
          <w:rFonts w:ascii="Arial" w:hAnsi="Arial" w:cs="Arial"/>
          <w:szCs w:val="24"/>
        </w:rPr>
        <w:t>55850_Elipe_SCREEN_3.5.2</w:t>
      </w:r>
      <w:r>
        <w:rPr>
          <w:rFonts w:ascii="Arial" w:hAnsi="Arial" w:cs="Arial"/>
          <w:szCs w:val="24"/>
        </w:rPr>
        <w:t>.png</w:t>
      </w:r>
      <w:r w:rsidRPr="006F5765">
        <w:rPr>
          <w:rFonts w:ascii="Arial" w:hAnsi="Arial" w:cs="Arial"/>
          <w:szCs w:val="24"/>
        </w:rPr>
        <w:t xml:space="preserve"> – Screen capture showing “T1.ris” window with green arrow</w:t>
      </w:r>
      <w:r>
        <w:rPr>
          <w:rFonts w:ascii="Arial" w:hAnsi="Arial" w:cs="Arial"/>
          <w:szCs w:val="24"/>
        </w:rPr>
        <w:t xml:space="preserve"> </w:t>
      </w:r>
      <w:r w:rsidRPr="009D7F1B">
        <w:rPr>
          <w:rFonts w:ascii="Arial" w:hAnsi="Arial" w:cs="Arial"/>
          <w:i/>
          <w:color w:val="0070C0"/>
          <w:szCs w:val="24"/>
        </w:rPr>
        <w:t xml:space="preserve"> </w:t>
      </w:r>
    </w:p>
    <w:p w14:paraId="2D41943A" w14:textId="77777777" w:rsidR="00694BC5" w:rsidRPr="006F5765" w:rsidRDefault="00694BC5" w:rsidP="00694BC5">
      <w:pPr>
        <w:spacing w:before="240"/>
        <w:outlineLvl w:val="0"/>
        <w:rPr>
          <w:rFonts w:ascii="Helvetica" w:hAnsi="Helvetica" w:cs="Arial"/>
          <w:b/>
          <w:szCs w:val="24"/>
        </w:rPr>
      </w:pPr>
      <w:r w:rsidRPr="006F5765">
        <w:rPr>
          <w:rFonts w:ascii="Arial" w:hAnsi="Arial" w:cs="Arial"/>
          <w:szCs w:val="24"/>
        </w:rPr>
        <w:t>55850_Elipe_SCREEN_3.5.3</w:t>
      </w:r>
      <w:r>
        <w:rPr>
          <w:rFonts w:ascii="Arial" w:hAnsi="Arial" w:cs="Arial"/>
          <w:szCs w:val="24"/>
        </w:rPr>
        <w:t>.png</w:t>
      </w:r>
      <w:r w:rsidRPr="006F5765">
        <w:rPr>
          <w:rFonts w:ascii="Arial" w:hAnsi="Arial" w:cs="Arial"/>
          <w:szCs w:val="24"/>
        </w:rPr>
        <w:t xml:space="preserve"> – Screen capture showing selecting appropriate LIST file for delay list</w:t>
      </w:r>
    </w:p>
    <w:p w14:paraId="47E02DF1" w14:textId="77777777" w:rsidR="00694BC5" w:rsidRPr="009B240E" w:rsidRDefault="00694BC5" w:rsidP="00694BC5">
      <w:pPr>
        <w:spacing w:before="240"/>
        <w:outlineLvl w:val="0"/>
        <w:rPr>
          <w:rFonts w:ascii="Helvetica" w:hAnsi="Helvetica" w:cs="Arial"/>
          <w:b/>
          <w:szCs w:val="24"/>
        </w:rPr>
      </w:pPr>
      <w:r w:rsidRPr="006F5765">
        <w:rPr>
          <w:rFonts w:ascii="Arial" w:hAnsi="Arial" w:cs="Arial"/>
          <w:szCs w:val="24"/>
        </w:rPr>
        <w:t>55850_Elipe_SCREEN_3.5.4</w:t>
      </w:r>
      <w:r>
        <w:rPr>
          <w:rFonts w:ascii="Arial" w:hAnsi="Arial" w:cs="Arial"/>
          <w:szCs w:val="24"/>
        </w:rPr>
        <w:t>.png</w:t>
      </w:r>
      <w:r w:rsidRPr="006F5765">
        <w:rPr>
          <w:rFonts w:ascii="Arial" w:hAnsi="Arial" w:cs="Arial"/>
          <w:szCs w:val="24"/>
        </w:rPr>
        <w:t xml:space="preserve"> – Screen ca</w:t>
      </w:r>
      <w:r>
        <w:rPr>
          <w:rFonts w:ascii="Arial" w:hAnsi="Arial" w:cs="Arial"/>
          <w:szCs w:val="24"/>
        </w:rPr>
        <w:t>p</w:t>
      </w:r>
      <w:r w:rsidRPr="006F5765">
        <w:rPr>
          <w:rFonts w:ascii="Arial" w:hAnsi="Arial" w:cs="Arial"/>
          <w:szCs w:val="24"/>
        </w:rPr>
        <w:t>ture showing the list of delay values</w:t>
      </w:r>
    </w:p>
    <w:p w14:paraId="7E4F4B37" w14:textId="77777777" w:rsidR="00694BC5" w:rsidRPr="00932349" w:rsidRDefault="00694BC5" w:rsidP="00694BC5">
      <w:pPr>
        <w:spacing w:before="240"/>
        <w:outlineLvl w:val="0"/>
        <w:rPr>
          <w:rFonts w:ascii="Helvetica" w:hAnsi="Helvetica" w:cs="Arial"/>
          <w:b/>
          <w:szCs w:val="24"/>
        </w:rPr>
      </w:pPr>
      <w:r w:rsidRPr="009B240E">
        <w:rPr>
          <w:rFonts w:ascii="Arial" w:hAnsi="Arial" w:cs="Arial"/>
          <w:szCs w:val="24"/>
        </w:rPr>
        <w:t>55850_Elipe_SCREEN_3.6.1</w:t>
      </w:r>
      <w:r>
        <w:rPr>
          <w:rFonts w:ascii="Arial" w:hAnsi="Arial" w:cs="Arial"/>
          <w:szCs w:val="24"/>
        </w:rPr>
        <w:t>.png</w:t>
      </w:r>
      <w:r w:rsidRPr="009B240E">
        <w:rPr>
          <w:rFonts w:ascii="Arial" w:hAnsi="Arial" w:cs="Arial"/>
          <w:szCs w:val="24"/>
        </w:rPr>
        <w:t xml:space="preserve"> – Screen capture </w:t>
      </w:r>
      <w:r>
        <w:rPr>
          <w:rFonts w:ascii="Arial" w:hAnsi="Arial" w:cs="Arial"/>
          <w:szCs w:val="24"/>
        </w:rPr>
        <w:t>showing a</w:t>
      </w:r>
      <w:r w:rsidRPr="008C2D8D">
        <w:rPr>
          <w:rFonts w:ascii="Arial" w:hAnsi="Arial" w:cs="Arial"/>
          <w:szCs w:val="24"/>
        </w:rPr>
        <w:t xml:space="preserve"> window </w:t>
      </w:r>
      <w:r>
        <w:rPr>
          <w:rFonts w:ascii="Arial" w:hAnsi="Arial" w:cs="Arial"/>
          <w:szCs w:val="24"/>
        </w:rPr>
        <w:t>that</w:t>
      </w:r>
      <w:r w:rsidRPr="008C2D8D">
        <w:rPr>
          <w:rFonts w:ascii="Arial" w:hAnsi="Arial" w:cs="Arial"/>
          <w:szCs w:val="24"/>
        </w:rPr>
        <w:t xml:space="preserve"> display</w:t>
      </w:r>
      <w:r>
        <w:rPr>
          <w:rFonts w:ascii="Arial" w:hAnsi="Arial" w:cs="Arial"/>
          <w:szCs w:val="24"/>
        </w:rPr>
        <w:t>s</w:t>
      </w:r>
      <w:r w:rsidRPr="008C2D8D">
        <w:rPr>
          <w:rFonts w:ascii="Arial" w:hAnsi="Arial" w:cs="Arial"/>
          <w:szCs w:val="24"/>
        </w:rPr>
        <w:t xml:space="preserve"> a prompt for the creation of a file for all spectra that will be collected in order to calculate the </w:t>
      </w:r>
      <w:r w:rsidRPr="008C2D8D">
        <w:rPr>
          <w:rFonts w:ascii="Arial" w:hAnsi="Arial" w:cs="Arial"/>
          <w:i/>
          <w:szCs w:val="24"/>
        </w:rPr>
        <w:t>T</w:t>
      </w:r>
      <w:r w:rsidRPr="008C2D8D">
        <w:rPr>
          <w:rFonts w:ascii="Arial" w:hAnsi="Arial" w:cs="Arial"/>
          <w:i/>
          <w:szCs w:val="24"/>
          <w:vertAlign w:val="subscript"/>
        </w:rPr>
        <w:t>1</w:t>
      </w:r>
      <w:r w:rsidRPr="008C2D8D">
        <w:rPr>
          <w:rFonts w:ascii="Arial" w:hAnsi="Arial" w:cs="Arial"/>
          <w:szCs w:val="24"/>
        </w:rPr>
        <w:t xml:space="preserve"> value</w:t>
      </w:r>
      <w:r>
        <w:rPr>
          <w:rFonts w:ascii="Arial" w:hAnsi="Arial" w:cs="Arial"/>
          <w:szCs w:val="24"/>
        </w:rPr>
        <w:t xml:space="preserve"> </w:t>
      </w:r>
      <w:r w:rsidRPr="00932349">
        <w:rPr>
          <w:rFonts w:ascii="Arial" w:hAnsi="Arial" w:cs="Arial"/>
          <w:szCs w:val="24"/>
        </w:rPr>
        <w:t xml:space="preserve">  </w:t>
      </w:r>
    </w:p>
    <w:p w14:paraId="430586EC" w14:textId="77777777" w:rsidR="00694BC5" w:rsidRPr="00932349" w:rsidRDefault="00694BC5" w:rsidP="00694BC5">
      <w:pPr>
        <w:spacing w:before="240"/>
        <w:outlineLvl w:val="0"/>
        <w:rPr>
          <w:rFonts w:ascii="Helvetica" w:hAnsi="Helvetica" w:cs="Arial"/>
          <w:b/>
          <w:szCs w:val="24"/>
        </w:rPr>
      </w:pPr>
      <w:r w:rsidRPr="00932349">
        <w:rPr>
          <w:rFonts w:ascii="Arial" w:hAnsi="Arial" w:cs="Arial"/>
          <w:szCs w:val="24"/>
        </w:rPr>
        <w:t>55850_Elipe_SCREEN_3.6.2</w:t>
      </w:r>
      <w:r>
        <w:rPr>
          <w:rFonts w:ascii="Arial" w:hAnsi="Arial" w:cs="Arial"/>
          <w:szCs w:val="24"/>
        </w:rPr>
        <w:t>.png</w:t>
      </w:r>
      <w:r w:rsidRPr="00932349">
        <w:rPr>
          <w:rFonts w:ascii="Arial" w:hAnsi="Arial" w:cs="Arial"/>
          <w:szCs w:val="24"/>
        </w:rPr>
        <w:t xml:space="preserve"> – Screen capture showing the list of files created after all the experiment is done.</w:t>
      </w:r>
    </w:p>
    <w:p w14:paraId="4615F502" w14:textId="77777777" w:rsidR="00694BC5" w:rsidRPr="00932349" w:rsidRDefault="00694BC5" w:rsidP="00694BC5">
      <w:pPr>
        <w:spacing w:before="240"/>
        <w:outlineLvl w:val="0"/>
        <w:rPr>
          <w:rFonts w:ascii="Helvetica" w:hAnsi="Helvetica" w:cs="Arial"/>
          <w:b/>
          <w:szCs w:val="24"/>
        </w:rPr>
      </w:pPr>
      <w:r w:rsidRPr="00932349">
        <w:rPr>
          <w:rFonts w:ascii="Arial" w:hAnsi="Arial" w:cs="Arial"/>
          <w:szCs w:val="24"/>
        </w:rPr>
        <w:t>55850_Elipe-SCREEN_3.6.3</w:t>
      </w:r>
      <w:r>
        <w:rPr>
          <w:rFonts w:ascii="Arial" w:hAnsi="Arial" w:cs="Arial"/>
          <w:szCs w:val="24"/>
        </w:rPr>
        <w:t>.png</w:t>
      </w:r>
      <w:r w:rsidRPr="00932349">
        <w:rPr>
          <w:rFonts w:ascii="Arial" w:hAnsi="Arial" w:cs="Arial"/>
          <w:szCs w:val="24"/>
        </w:rPr>
        <w:t xml:space="preserve"> – Screen capture showing the window with the T1 curve and value calcu</w:t>
      </w:r>
      <w:r>
        <w:rPr>
          <w:rFonts w:ascii="Arial" w:hAnsi="Arial" w:cs="Arial"/>
          <w:szCs w:val="24"/>
        </w:rPr>
        <w:t>la</w:t>
      </w:r>
      <w:r w:rsidRPr="00932349">
        <w:rPr>
          <w:rFonts w:ascii="Arial" w:hAnsi="Arial" w:cs="Arial"/>
          <w:szCs w:val="24"/>
        </w:rPr>
        <w:t>ted from experimental data</w:t>
      </w:r>
      <w:r>
        <w:rPr>
          <w:rFonts w:ascii="Arial" w:hAnsi="Arial" w:cs="Arial"/>
          <w:szCs w:val="24"/>
        </w:rPr>
        <w:t xml:space="preserve"> </w:t>
      </w:r>
      <w:r w:rsidRPr="00932349">
        <w:rPr>
          <w:rFonts w:ascii="Arial" w:hAnsi="Arial" w:cs="Arial"/>
          <w:szCs w:val="24"/>
        </w:rPr>
        <w:t xml:space="preserve">  </w:t>
      </w:r>
    </w:p>
    <w:p w14:paraId="53652F6F" w14:textId="77777777" w:rsidR="00694BC5" w:rsidRPr="00E81CB1" w:rsidRDefault="00694BC5" w:rsidP="00694BC5">
      <w:pPr>
        <w:spacing w:before="240"/>
        <w:outlineLvl w:val="0"/>
        <w:rPr>
          <w:rFonts w:ascii="Helvetica" w:hAnsi="Helvetica" w:cs="Arial"/>
          <w:b/>
          <w:szCs w:val="24"/>
        </w:rPr>
      </w:pPr>
      <w:r w:rsidRPr="00E81CB1">
        <w:rPr>
          <w:rFonts w:ascii="Arial" w:hAnsi="Arial" w:cs="Arial"/>
          <w:szCs w:val="24"/>
        </w:rPr>
        <w:t>55850_Elipe_SCREEN_4.2.2</w:t>
      </w:r>
      <w:r>
        <w:rPr>
          <w:rFonts w:ascii="Arial" w:hAnsi="Arial" w:cs="Arial"/>
          <w:szCs w:val="24"/>
        </w:rPr>
        <w:t>.png</w:t>
      </w:r>
      <w:r w:rsidRPr="00E81CB1">
        <w:rPr>
          <w:rFonts w:ascii="Arial" w:hAnsi="Arial" w:cs="Arial"/>
          <w:szCs w:val="24"/>
        </w:rPr>
        <w:t xml:space="preserve"> – Screen capture movie RINMR software as talent loads the pulse sequence by selecting “Load” under “Sequence”</w:t>
      </w:r>
      <w:r>
        <w:rPr>
          <w:rFonts w:ascii="Arial" w:hAnsi="Arial" w:cs="Arial"/>
          <w:szCs w:val="24"/>
        </w:rPr>
        <w:t xml:space="preserve">  </w:t>
      </w:r>
    </w:p>
    <w:p w14:paraId="6BD989C4" w14:textId="77777777" w:rsidR="00694BC5" w:rsidRPr="00E81CB1" w:rsidRDefault="00694BC5" w:rsidP="00694BC5">
      <w:pPr>
        <w:spacing w:before="240"/>
        <w:outlineLvl w:val="0"/>
        <w:rPr>
          <w:rFonts w:ascii="Helvetica" w:hAnsi="Helvetica" w:cs="Arial"/>
          <w:b/>
          <w:szCs w:val="24"/>
        </w:rPr>
      </w:pPr>
      <w:r w:rsidRPr="00E81CB1">
        <w:rPr>
          <w:rFonts w:ascii="Arial" w:hAnsi="Arial" w:cs="Arial"/>
          <w:szCs w:val="24"/>
        </w:rPr>
        <w:t>55850_Elipe_SCREEN_4.2.3</w:t>
      </w:r>
      <w:r>
        <w:rPr>
          <w:rFonts w:ascii="Arial" w:hAnsi="Arial" w:cs="Arial"/>
          <w:szCs w:val="24"/>
        </w:rPr>
        <w:t>.png</w:t>
      </w:r>
      <w:r w:rsidRPr="00E81CB1">
        <w:rPr>
          <w:rFonts w:ascii="Arial" w:hAnsi="Arial" w:cs="Arial"/>
          <w:szCs w:val="24"/>
        </w:rPr>
        <w:t xml:space="preserve"> – Screen capture showing the window to select ‘solid.exe” and open the experiment</w:t>
      </w:r>
      <w:r>
        <w:rPr>
          <w:rFonts w:ascii="Arial" w:hAnsi="Arial" w:cs="Arial"/>
          <w:szCs w:val="24"/>
        </w:rPr>
        <w:t xml:space="preserve"> </w:t>
      </w:r>
    </w:p>
    <w:p w14:paraId="1387193F" w14:textId="77777777" w:rsidR="00694BC5" w:rsidRPr="00E81CB1" w:rsidRDefault="00694BC5" w:rsidP="00694BC5">
      <w:pPr>
        <w:spacing w:before="240"/>
        <w:outlineLvl w:val="0"/>
        <w:rPr>
          <w:rFonts w:ascii="Helvetica" w:hAnsi="Helvetica" w:cs="Arial"/>
          <w:b/>
          <w:szCs w:val="24"/>
        </w:rPr>
      </w:pPr>
      <w:r w:rsidRPr="00E81CB1">
        <w:rPr>
          <w:rFonts w:ascii="Arial" w:hAnsi="Arial" w:cs="Arial"/>
          <w:szCs w:val="24"/>
        </w:rPr>
        <w:t>55850_Elipe_SCREEN_4.2.4</w:t>
      </w:r>
      <w:r>
        <w:rPr>
          <w:rFonts w:ascii="Arial" w:hAnsi="Arial" w:cs="Arial"/>
          <w:szCs w:val="24"/>
        </w:rPr>
        <w:t>.png</w:t>
      </w:r>
      <w:r w:rsidRPr="00E81CB1">
        <w:rPr>
          <w:rFonts w:ascii="Arial" w:hAnsi="Arial" w:cs="Arial"/>
          <w:szCs w:val="24"/>
        </w:rPr>
        <w:t xml:space="preserve"> – Screen capture showing the parameters for the SOLID experiment when clicking on “A” as for previous experiments</w:t>
      </w:r>
    </w:p>
    <w:p w14:paraId="40E02EDF" w14:textId="77777777" w:rsidR="00694BC5" w:rsidRPr="005F4225" w:rsidRDefault="00694BC5" w:rsidP="00694BC5">
      <w:pPr>
        <w:spacing w:before="240"/>
        <w:outlineLvl w:val="0"/>
        <w:rPr>
          <w:rFonts w:ascii="Helvetica" w:hAnsi="Helvetica" w:cs="Arial"/>
          <w:b/>
          <w:szCs w:val="24"/>
        </w:rPr>
      </w:pPr>
      <w:r w:rsidRPr="005F4225">
        <w:rPr>
          <w:rFonts w:ascii="Arial" w:hAnsi="Arial" w:cs="Arial"/>
          <w:szCs w:val="24"/>
        </w:rPr>
        <w:t>55850_Elipe_SCREEN_4.3.2</w:t>
      </w:r>
      <w:r>
        <w:rPr>
          <w:rFonts w:ascii="Arial" w:hAnsi="Arial" w:cs="Arial"/>
          <w:szCs w:val="24"/>
        </w:rPr>
        <w:t>.png</w:t>
      </w:r>
      <w:r w:rsidRPr="005F4225">
        <w:rPr>
          <w:rFonts w:ascii="Arial" w:hAnsi="Arial" w:cs="Arial"/>
          <w:szCs w:val="24"/>
        </w:rPr>
        <w:t xml:space="preserve"> – Screen capture of the SOLID data in RINMR window after acquisition</w:t>
      </w:r>
    </w:p>
    <w:p w14:paraId="7373088F" w14:textId="77777777" w:rsidR="00694BC5" w:rsidRPr="005F4225" w:rsidRDefault="00694BC5" w:rsidP="00694BC5">
      <w:pPr>
        <w:spacing w:before="240"/>
        <w:outlineLvl w:val="0"/>
        <w:rPr>
          <w:rFonts w:ascii="Helvetica" w:hAnsi="Helvetica" w:cs="Arial"/>
          <w:b/>
          <w:szCs w:val="24"/>
        </w:rPr>
      </w:pPr>
      <w:r w:rsidRPr="005F4225">
        <w:rPr>
          <w:rFonts w:ascii="Arial" w:hAnsi="Arial" w:cs="Arial"/>
          <w:szCs w:val="24"/>
        </w:rPr>
        <w:t>55850_Elipe_SCREEN_4.3.3</w:t>
      </w:r>
      <w:r>
        <w:rPr>
          <w:rFonts w:ascii="Arial" w:hAnsi="Arial" w:cs="Arial"/>
          <w:szCs w:val="24"/>
        </w:rPr>
        <w:t>.png</w:t>
      </w:r>
      <w:r w:rsidRPr="005F4225">
        <w:rPr>
          <w:rFonts w:ascii="Arial" w:hAnsi="Arial" w:cs="Arial"/>
          <w:szCs w:val="24"/>
        </w:rPr>
        <w:t xml:space="preserve"> – Screen capture movie RINMR software as talent saves the data in a folder, giving a distinct name to each experimental run</w:t>
      </w:r>
    </w:p>
    <w:p w14:paraId="1F1C5734" w14:textId="77777777" w:rsidR="00694BC5" w:rsidRPr="009F655B" w:rsidRDefault="00694BC5" w:rsidP="00694BC5">
      <w:pPr>
        <w:spacing w:before="240"/>
        <w:outlineLvl w:val="0"/>
        <w:rPr>
          <w:rFonts w:ascii="Arial" w:hAnsi="Arial" w:cs="Arial"/>
          <w:b/>
          <w:szCs w:val="24"/>
        </w:rPr>
      </w:pPr>
      <w:r w:rsidRPr="009F655B">
        <w:rPr>
          <w:rFonts w:ascii="Arial" w:hAnsi="Arial" w:cs="Arial"/>
          <w:szCs w:val="24"/>
        </w:rPr>
        <w:t>55850_Elipe_SCREEN_4.5.1</w:t>
      </w:r>
      <w:r>
        <w:rPr>
          <w:rFonts w:ascii="Arial" w:hAnsi="Arial" w:cs="Arial"/>
          <w:szCs w:val="24"/>
        </w:rPr>
        <w:t>.png</w:t>
      </w:r>
      <w:r w:rsidRPr="009F655B">
        <w:rPr>
          <w:rFonts w:ascii="Arial" w:hAnsi="Arial" w:cs="Arial"/>
          <w:szCs w:val="24"/>
        </w:rPr>
        <w:t xml:space="preserve"> – Screen capture showing the window of RI Calibration software prior loading data</w:t>
      </w:r>
      <w:r>
        <w:rPr>
          <w:rFonts w:ascii="Arial" w:hAnsi="Arial" w:cs="Arial"/>
          <w:szCs w:val="24"/>
        </w:rPr>
        <w:t xml:space="preserve"> </w:t>
      </w:r>
    </w:p>
    <w:p w14:paraId="1D4A261B" w14:textId="77777777" w:rsidR="00694BC5" w:rsidRPr="006C6E62" w:rsidRDefault="00694BC5" w:rsidP="00694BC5">
      <w:pPr>
        <w:spacing w:before="240"/>
        <w:outlineLvl w:val="0"/>
        <w:rPr>
          <w:rFonts w:ascii="Helvetica" w:hAnsi="Helvetica" w:cs="Arial"/>
          <w:b/>
          <w:szCs w:val="24"/>
        </w:rPr>
      </w:pPr>
      <w:r>
        <w:rPr>
          <w:rFonts w:ascii="Arial" w:hAnsi="Arial" w:cs="Arial"/>
          <w:szCs w:val="24"/>
        </w:rPr>
        <w:t>55</w:t>
      </w:r>
      <w:r w:rsidRPr="009B240E">
        <w:rPr>
          <w:rFonts w:ascii="Arial" w:hAnsi="Arial" w:cs="Arial"/>
          <w:szCs w:val="24"/>
        </w:rPr>
        <w:t>850_Elip</w:t>
      </w:r>
      <w:r>
        <w:rPr>
          <w:rFonts w:ascii="Arial" w:hAnsi="Arial" w:cs="Arial"/>
          <w:szCs w:val="24"/>
        </w:rPr>
        <w:t>e_SCREEN_4</w:t>
      </w:r>
      <w:r w:rsidRPr="006C6E62">
        <w:rPr>
          <w:rFonts w:ascii="Arial" w:hAnsi="Arial" w:cs="Arial"/>
          <w:szCs w:val="24"/>
        </w:rPr>
        <w:t>.5.2</w:t>
      </w:r>
      <w:r>
        <w:rPr>
          <w:rFonts w:ascii="Arial" w:hAnsi="Arial" w:cs="Arial"/>
          <w:szCs w:val="24"/>
        </w:rPr>
        <w:t>.png</w:t>
      </w:r>
      <w:r w:rsidRPr="006C6E62">
        <w:rPr>
          <w:rFonts w:ascii="Arial" w:hAnsi="Arial" w:cs="Arial"/>
          <w:szCs w:val="24"/>
        </w:rPr>
        <w:t xml:space="preserve"> – Screen capture </w:t>
      </w:r>
      <w:r>
        <w:rPr>
          <w:rFonts w:ascii="Arial" w:hAnsi="Arial" w:cs="Arial"/>
          <w:szCs w:val="24"/>
        </w:rPr>
        <w:t>showing opening of</w:t>
      </w:r>
      <w:r w:rsidRPr="006C6E62">
        <w:rPr>
          <w:rFonts w:ascii="Arial" w:hAnsi="Arial" w:cs="Arial"/>
          <w:szCs w:val="24"/>
        </w:rPr>
        <w:t xml:space="preserve"> the files from a particular API</w:t>
      </w:r>
    </w:p>
    <w:p w14:paraId="40A4A6D6" w14:textId="77777777" w:rsidR="00694BC5" w:rsidRPr="0037129C" w:rsidRDefault="00694BC5" w:rsidP="00694BC5">
      <w:pPr>
        <w:spacing w:before="240"/>
        <w:outlineLvl w:val="0"/>
        <w:rPr>
          <w:rFonts w:ascii="Helvetica" w:hAnsi="Helvetica" w:cs="Arial"/>
          <w:b/>
          <w:szCs w:val="24"/>
        </w:rPr>
      </w:pPr>
      <w:r>
        <w:rPr>
          <w:rFonts w:ascii="Arial" w:hAnsi="Arial" w:cs="Arial"/>
          <w:szCs w:val="24"/>
        </w:rPr>
        <w:t>55</w:t>
      </w:r>
      <w:r w:rsidRPr="009B240E">
        <w:rPr>
          <w:rFonts w:ascii="Arial" w:hAnsi="Arial" w:cs="Arial"/>
          <w:szCs w:val="24"/>
        </w:rPr>
        <w:t>850_Elip</w:t>
      </w:r>
      <w:r>
        <w:rPr>
          <w:rFonts w:ascii="Arial" w:hAnsi="Arial" w:cs="Arial"/>
          <w:szCs w:val="24"/>
        </w:rPr>
        <w:t>e_SCREEN_4</w:t>
      </w:r>
      <w:r w:rsidRPr="006C6E62">
        <w:rPr>
          <w:rFonts w:ascii="Arial" w:hAnsi="Arial" w:cs="Arial"/>
          <w:szCs w:val="24"/>
        </w:rPr>
        <w:t>.5.</w:t>
      </w:r>
      <w:r>
        <w:rPr>
          <w:rFonts w:ascii="Arial" w:hAnsi="Arial" w:cs="Arial"/>
          <w:szCs w:val="24"/>
        </w:rPr>
        <w:t>3.png</w:t>
      </w:r>
      <w:r w:rsidRPr="006C6E62">
        <w:rPr>
          <w:rFonts w:ascii="Arial" w:hAnsi="Arial" w:cs="Arial"/>
          <w:szCs w:val="24"/>
        </w:rPr>
        <w:t xml:space="preserve"> – Screen capture </w:t>
      </w:r>
      <w:r>
        <w:rPr>
          <w:rFonts w:ascii="Arial" w:hAnsi="Arial" w:cs="Arial"/>
          <w:szCs w:val="24"/>
        </w:rPr>
        <w:t>continuing the opening of</w:t>
      </w:r>
      <w:r w:rsidRPr="006C6E62">
        <w:rPr>
          <w:rFonts w:ascii="Arial" w:hAnsi="Arial" w:cs="Arial"/>
          <w:szCs w:val="24"/>
        </w:rPr>
        <w:t xml:space="preserve"> the files from a particular API</w:t>
      </w:r>
      <w:r>
        <w:rPr>
          <w:rFonts w:ascii="Arial" w:hAnsi="Arial" w:cs="Arial"/>
          <w:szCs w:val="24"/>
        </w:rPr>
        <w:t xml:space="preserve"> </w:t>
      </w:r>
    </w:p>
    <w:p w14:paraId="07A12F18" w14:textId="77777777" w:rsidR="00694BC5" w:rsidRPr="0037129C" w:rsidRDefault="00694BC5" w:rsidP="00694BC5">
      <w:pPr>
        <w:spacing w:before="240"/>
        <w:outlineLvl w:val="0"/>
        <w:rPr>
          <w:rFonts w:ascii="Helvetica" w:hAnsi="Helvetica" w:cs="Arial"/>
          <w:b/>
          <w:szCs w:val="24"/>
        </w:rPr>
      </w:pPr>
      <w:r w:rsidRPr="009B240E">
        <w:rPr>
          <w:rFonts w:ascii="Arial" w:hAnsi="Arial" w:cs="Arial"/>
          <w:szCs w:val="24"/>
        </w:rPr>
        <w:t>55850_Elip</w:t>
      </w:r>
      <w:r>
        <w:rPr>
          <w:rFonts w:ascii="Arial" w:hAnsi="Arial" w:cs="Arial"/>
          <w:szCs w:val="24"/>
        </w:rPr>
        <w:t>e_SCREEN_4</w:t>
      </w:r>
      <w:r w:rsidRPr="009B240E">
        <w:rPr>
          <w:rFonts w:ascii="Arial" w:hAnsi="Arial" w:cs="Arial"/>
          <w:szCs w:val="24"/>
        </w:rPr>
        <w:t>.</w:t>
      </w:r>
      <w:r>
        <w:rPr>
          <w:rFonts w:ascii="Arial" w:hAnsi="Arial" w:cs="Arial"/>
          <w:szCs w:val="24"/>
        </w:rPr>
        <w:t>6</w:t>
      </w:r>
      <w:r w:rsidRPr="009B240E">
        <w:rPr>
          <w:rFonts w:ascii="Arial" w:hAnsi="Arial" w:cs="Arial"/>
          <w:szCs w:val="24"/>
        </w:rPr>
        <w:t>.</w:t>
      </w:r>
      <w:r>
        <w:rPr>
          <w:rFonts w:ascii="Arial" w:hAnsi="Arial" w:cs="Arial"/>
          <w:szCs w:val="24"/>
        </w:rPr>
        <w:t>1.png – Screen capture showing the entered weight percentages and weights</w:t>
      </w:r>
      <w:r>
        <w:rPr>
          <w:rFonts w:ascii="Arial" w:hAnsi="Arial" w:cs="Arial"/>
          <w:i/>
          <w:color w:val="0070C0"/>
          <w:szCs w:val="24"/>
        </w:rPr>
        <w:t xml:space="preserve"> </w:t>
      </w:r>
    </w:p>
    <w:p w14:paraId="4D986CE8" w14:textId="77777777" w:rsidR="00694BC5" w:rsidRPr="0037129C" w:rsidRDefault="00694BC5" w:rsidP="00694BC5">
      <w:pPr>
        <w:spacing w:before="240"/>
        <w:outlineLvl w:val="0"/>
        <w:rPr>
          <w:rFonts w:ascii="Helvetica" w:hAnsi="Helvetica" w:cs="Arial"/>
          <w:b/>
          <w:szCs w:val="24"/>
        </w:rPr>
      </w:pPr>
      <w:r w:rsidRPr="0037129C">
        <w:rPr>
          <w:rFonts w:ascii="Arial" w:hAnsi="Arial" w:cs="Arial"/>
          <w:szCs w:val="24"/>
        </w:rPr>
        <w:t>55850_Elipe_SCREEN_4.7.1</w:t>
      </w:r>
      <w:r>
        <w:rPr>
          <w:rFonts w:ascii="Arial" w:hAnsi="Arial" w:cs="Arial"/>
          <w:szCs w:val="24"/>
        </w:rPr>
        <w:t>.png</w:t>
      </w:r>
      <w:r w:rsidRPr="0037129C">
        <w:rPr>
          <w:rFonts w:ascii="Arial" w:hAnsi="Arial" w:cs="Arial"/>
          <w:szCs w:val="24"/>
        </w:rPr>
        <w:t xml:space="preserve"> – Screen capture </w:t>
      </w:r>
      <w:r>
        <w:rPr>
          <w:rFonts w:ascii="Arial" w:hAnsi="Arial" w:cs="Arial"/>
          <w:szCs w:val="24"/>
        </w:rPr>
        <w:t xml:space="preserve">of the plot of all samples measured </w:t>
      </w:r>
    </w:p>
    <w:p w14:paraId="6B96DB2B" w14:textId="77777777" w:rsidR="00694BC5" w:rsidRPr="0037129C" w:rsidRDefault="00694BC5" w:rsidP="00694BC5">
      <w:pPr>
        <w:spacing w:before="240"/>
        <w:outlineLvl w:val="0"/>
        <w:rPr>
          <w:rFonts w:ascii="Helvetica" w:hAnsi="Helvetica" w:cs="Arial"/>
          <w:b/>
          <w:szCs w:val="24"/>
        </w:rPr>
      </w:pPr>
      <w:r w:rsidRPr="0037129C">
        <w:rPr>
          <w:rFonts w:ascii="Arial" w:hAnsi="Arial" w:cs="Arial"/>
          <w:szCs w:val="24"/>
        </w:rPr>
        <w:t>55850_Elipe_SCREEN_4.7.2</w:t>
      </w:r>
      <w:r>
        <w:rPr>
          <w:rFonts w:ascii="Arial" w:hAnsi="Arial" w:cs="Arial"/>
          <w:szCs w:val="24"/>
        </w:rPr>
        <w:t>.png</w:t>
      </w:r>
      <w:r w:rsidRPr="0037129C">
        <w:rPr>
          <w:rFonts w:ascii="Arial" w:hAnsi="Arial" w:cs="Arial"/>
          <w:szCs w:val="24"/>
        </w:rPr>
        <w:t xml:space="preserve"> – Screen capture showing the calibration curve with red dots for calibration samples and blue dots for tablets for average method</w:t>
      </w:r>
      <w:r>
        <w:rPr>
          <w:rFonts w:ascii="Arial" w:hAnsi="Arial" w:cs="Arial"/>
          <w:szCs w:val="24"/>
        </w:rPr>
        <w:t xml:space="preserve"> </w:t>
      </w:r>
    </w:p>
    <w:p w14:paraId="1562E720" w14:textId="77777777" w:rsidR="00694BC5" w:rsidRPr="0037129C" w:rsidRDefault="00694BC5" w:rsidP="00694BC5">
      <w:pPr>
        <w:spacing w:before="240"/>
        <w:outlineLvl w:val="0"/>
        <w:rPr>
          <w:rFonts w:ascii="Helvetica" w:hAnsi="Helvetica" w:cs="Arial"/>
          <w:b/>
          <w:szCs w:val="24"/>
        </w:rPr>
      </w:pPr>
      <w:r w:rsidRPr="0037129C">
        <w:rPr>
          <w:rFonts w:ascii="Arial" w:hAnsi="Arial" w:cs="Arial"/>
          <w:szCs w:val="24"/>
        </w:rPr>
        <w:t>55850_Elipe_SCREEN_4.7.3</w:t>
      </w:r>
      <w:r>
        <w:rPr>
          <w:rFonts w:ascii="Arial" w:hAnsi="Arial" w:cs="Arial"/>
          <w:szCs w:val="24"/>
        </w:rPr>
        <w:t>.png</w:t>
      </w:r>
      <w:r w:rsidRPr="0037129C">
        <w:rPr>
          <w:rFonts w:ascii="Arial" w:hAnsi="Arial" w:cs="Arial"/>
          <w:szCs w:val="24"/>
        </w:rPr>
        <w:t xml:space="preserve"> – Screen capture showing the statistics of the calibration curve for average method</w:t>
      </w:r>
    </w:p>
    <w:p w14:paraId="0E497CB0" w14:textId="77777777" w:rsidR="00694BC5" w:rsidRPr="00A07B5E" w:rsidRDefault="00694BC5" w:rsidP="00694BC5">
      <w:pPr>
        <w:spacing w:before="240"/>
        <w:outlineLvl w:val="0"/>
        <w:rPr>
          <w:rFonts w:ascii="Helvetica" w:hAnsi="Helvetica" w:cs="Arial"/>
          <w:b/>
          <w:szCs w:val="24"/>
        </w:rPr>
      </w:pPr>
      <w:r w:rsidRPr="0037129C">
        <w:rPr>
          <w:rFonts w:ascii="Arial" w:hAnsi="Arial" w:cs="Arial"/>
          <w:szCs w:val="24"/>
        </w:rPr>
        <w:t>55850_Elipe_SCREEN_4.7.4</w:t>
      </w:r>
      <w:r>
        <w:rPr>
          <w:rFonts w:ascii="Arial" w:hAnsi="Arial" w:cs="Arial"/>
          <w:szCs w:val="24"/>
        </w:rPr>
        <w:t>.png</w:t>
      </w:r>
      <w:r w:rsidRPr="0037129C">
        <w:rPr>
          <w:rFonts w:ascii="Arial" w:hAnsi="Arial" w:cs="Arial"/>
          <w:szCs w:val="24"/>
        </w:rPr>
        <w:t xml:space="preserve"> – Screen capture showing the results with the average method</w:t>
      </w:r>
    </w:p>
    <w:p w14:paraId="3441190C" w14:textId="77777777" w:rsidR="00694BC5" w:rsidRPr="00A07B5E" w:rsidRDefault="00694BC5" w:rsidP="00694BC5">
      <w:pPr>
        <w:spacing w:before="240"/>
        <w:outlineLvl w:val="0"/>
        <w:rPr>
          <w:rFonts w:ascii="Helvetica" w:hAnsi="Helvetica" w:cs="Arial"/>
          <w:b/>
          <w:szCs w:val="24"/>
        </w:rPr>
      </w:pPr>
      <w:r w:rsidRPr="00A07B5E">
        <w:rPr>
          <w:rFonts w:ascii="Arial" w:hAnsi="Arial" w:cs="Arial"/>
          <w:szCs w:val="24"/>
        </w:rPr>
        <w:t xml:space="preserve">55850_Elipe_SCREEN_4.8.1.png – Screen capture of the plot of all samples measured  </w:t>
      </w:r>
      <w:r w:rsidRPr="00A07B5E">
        <w:rPr>
          <w:rFonts w:ascii="Arial" w:hAnsi="Arial" w:cs="Arial"/>
          <w:i/>
          <w:color w:val="0070C0"/>
          <w:szCs w:val="24"/>
        </w:rPr>
        <w:t xml:space="preserve"> </w:t>
      </w:r>
    </w:p>
    <w:p w14:paraId="406AA22C" w14:textId="77777777" w:rsidR="00694BC5" w:rsidRPr="004F221B" w:rsidRDefault="00694BC5" w:rsidP="00694BC5">
      <w:pPr>
        <w:spacing w:before="240"/>
        <w:outlineLvl w:val="0"/>
        <w:rPr>
          <w:rFonts w:ascii="Helvetica" w:hAnsi="Helvetica" w:cs="Arial"/>
          <w:b/>
          <w:szCs w:val="24"/>
        </w:rPr>
      </w:pPr>
      <w:r w:rsidRPr="004F221B">
        <w:rPr>
          <w:rFonts w:ascii="Arial" w:hAnsi="Arial" w:cs="Arial"/>
          <w:szCs w:val="24"/>
        </w:rPr>
        <w:t>55850_Elipe_SCREEN_4.8.2</w:t>
      </w:r>
      <w:r>
        <w:rPr>
          <w:rFonts w:ascii="Arial" w:hAnsi="Arial" w:cs="Arial"/>
          <w:szCs w:val="24"/>
        </w:rPr>
        <w:t>.png</w:t>
      </w:r>
      <w:r w:rsidRPr="004F221B">
        <w:rPr>
          <w:rFonts w:ascii="Arial" w:hAnsi="Arial" w:cs="Arial"/>
          <w:szCs w:val="24"/>
        </w:rPr>
        <w:t xml:space="preserve"> – Screen capture showing the calibration curve with the red dots for calibration samples and blue dots for tablets for fit method</w:t>
      </w:r>
      <w:r>
        <w:rPr>
          <w:rFonts w:ascii="Arial" w:hAnsi="Arial" w:cs="Arial"/>
          <w:szCs w:val="24"/>
        </w:rPr>
        <w:t xml:space="preserve"> </w:t>
      </w:r>
      <w:r>
        <w:rPr>
          <w:rFonts w:ascii="Arial" w:hAnsi="Arial" w:cs="Arial"/>
          <w:i/>
          <w:color w:val="0070C0"/>
          <w:szCs w:val="24"/>
        </w:rPr>
        <w:t xml:space="preserve"> </w:t>
      </w:r>
    </w:p>
    <w:p w14:paraId="55DC5065" w14:textId="77777777" w:rsidR="00694BC5" w:rsidRPr="004F221B" w:rsidRDefault="00694BC5" w:rsidP="00694BC5">
      <w:pPr>
        <w:spacing w:before="240"/>
        <w:outlineLvl w:val="0"/>
        <w:rPr>
          <w:rFonts w:ascii="Helvetica" w:hAnsi="Helvetica" w:cs="Arial"/>
          <w:b/>
          <w:szCs w:val="24"/>
        </w:rPr>
      </w:pPr>
      <w:r w:rsidRPr="004F221B">
        <w:rPr>
          <w:rFonts w:ascii="Arial" w:hAnsi="Arial" w:cs="Arial"/>
          <w:szCs w:val="24"/>
        </w:rPr>
        <w:t>55850_Elipe_SCREEN_4.8.3</w:t>
      </w:r>
      <w:r>
        <w:rPr>
          <w:rFonts w:ascii="Arial" w:hAnsi="Arial" w:cs="Arial"/>
          <w:szCs w:val="24"/>
        </w:rPr>
        <w:t>.png</w:t>
      </w:r>
      <w:r w:rsidRPr="004F221B">
        <w:rPr>
          <w:rFonts w:ascii="Arial" w:hAnsi="Arial" w:cs="Arial"/>
          <w:szCs w:val="24"/>
        </w:rPr>
        <w:t xml:space="preserve"> – Screen capture showing the statistics of the calibration curve for fit method</w:t>
      </w:r>
    </w:p>
    <w:p w14:paraId="00050771" w14:textId="77777777" w:rsidR="00694BC5" w:rsidRPr="004F221B" w:rsidRDefault="00694BC5" w:rsidP="00694BC5">
      <w:pPr>
        <w:spacing w:before="240"/>
        <w:outlineLvl w:val="0"/>
        <w:rPr>
          <w:rFonts w:ascii="Helvetica" w:hAnsi="Helvetica" w:cs="Arial"/>
          <w:b/>
          <w:szCs w:val="24"/>
        </w:rPr>
      </w:pPr>
      <w:r w:rsidRPr="004F221B">
        <w:rPr>
          <w:rFonts w:ascii="Arial" w:hAnsi="Arial" w:cs="Arial"/>
          <w:szCs w:val="24"/>
        </w:rPr>
        <w:t>55850_Elipe_SCREEN_4.8.4 – Screen capture showing th</w:t>
      </w:r>
      <w:r>
        <w:rPr>
          <w:rFonts w:ascii="Arial" w:hAnsi="Arial" w:cs="Arial"/>
          <w:szCs w:val="24"/>
        </w:rPr>
        <w:t>e results with the fit method</w:t>
      </w:r>
    </w:p>
    <w:p w14:paraId="5BFB17DF" w14:textId="77777777" w:rsidR="00694BC5" w:rsidRPr="004F221B" w:rsidRDefault="00694BC5" w:rsidP="00694BC5">
      <w:pPr>
        <w:spacing w:before="240"/>
        <w:outlineLvl w:val="0"/>
        <w:rPr>
          <w:rFonts w:ascii="Helvetica" w:hAnsi="Helvetica" w:cs="Arial"/>
          <w:b/>
          <w:szCs w:val="24"/>
        </w:rPr>
      </w:pPr>
      <w:r w:rsidRPr="004F221B">
        <w:rPr>
          <w:rFonts w:ascii="Arial" w:hAnsi="Arial" w:cs="Arial"/>
          <w:szCs w:val="24"/>
        </w:rPr>
        <w:t>55850_Elipe_SCREEN_4.9.1</w:t>
      </w:r>
      <w:r>
        <w:rPr>
          <w:rFonts w:ascii="Arial" w:hAnsi="Arial" w:cs="Arial"/>
          <w:szCs w:val="24"/>
        </w:rPr>
        <w:t>.png</w:t>
      </w:r>
      <w:r w:rsidRPr="004F221B">
        <w:rPr>
          <w:rFonts w:ascii="Arial" w:hAnsi="Arial" w:cs="Arial"/>
          <w:szCs w:val="24"/>
        </w:rPr>
        <w:t xml:space="preserve"> – Screen capture as talent pulls up the </w:t>
      </w:r>
      <w:proofErr w:type="spellStart"/>
      <w:r w:rsidRPr="004F221B">
        <w:rPr>
          <w:rFonts w:ascii="Arial" w:hAnsi="Arial" w:cs="Arial"/>
          <w:szCs w:val="24"/>
        </w:rPr>
        <w:t>Mnova</w:t>
      </w:r>
      <w:proofErr w:type="spellEnd"/>
      <w:r w:rsidRPr="004F221B">
        <w:rPr>
          <w:rFonts w:ascii="Arial" w:hAnsi="Arial" w:cs="Arial"/>
          <w:szCs w:val="24"/>
        </w:rPr>
        <w:t xml:space="preserve"> software</w:t>
      </w:r>
    </w:p>
    <w:p w14:paraId="4ACFAB17" w14:textId="77777777" w:rsidR="00694BC5" w:rsidRPr="004F221B" w:rsidRDefault="00694BC5" w:rsidP="00694BC5">
      <w:pPr>
        <w:spacing w:before="240"/>
        <w:outlineLvl w:val="0"/>
        <w:rPr>
          <w:rFonts w:ascii="Helvetica" w:hAnsi="Helvetica" w:cs="Arial"/>
          <w:b/>
          <w:szCs w:val="24"/>
        </w:rPr>
      </w:pPr>
      <w:r w:rsidRPr="004F221B">
        <w:rPr>
          <w:rFonts w:ascii="Arial" w:hAnsi="Arial" w:cs="Arial"/>
          <w:szCs w:val="24"/>
        </w:rPr>
        <w:t>55850_Elipe_SCREEN_4.9.2</w:t>
      </w:r>
      <w:r>
        <w:rPr>
          <w:rFonts w:ascii="Arial" w:hAnsi="Arial" w:cs="Arial"/>
          <w:szCs w:val="24"/>
        </w:rPr>
        <w:t>.png</w:t>
      </w:r>
      <w:r w:rsidRPr="004F221B">
        <w:rPr>
          <w:rFonts w:ascii="Arial" w:hAnsi="Arial" w:cs="Arial"/>
          <w:szCs w:val="24"/>
        </w:rPr>
        <w:t xml:space="preserve"> – Screen capture after dragging data in </w:t>
      </w:r>
      <w:proofErr w:type="spellStart"/>
      <w:r w:rsidRPr="004F221B">
        <w:rPr>
          <w:rFonts w:ascii="Arial" w:hAnsi="Arial" w:cs="Arial"/>
          <w:szCs w:val="24"/>
        </w:rPr>
        <w:t>Mnova</w:t>
      </w:r>
      <w:proofErr w:type="spellEnd"/>
    </w:p>
    <w:p w14:paraId="1BE37A55" w14:textId="77777777" w:rsidR="00694BC5" w:rsidRPr="004F221B" w:rsidRDefault="00694BC5" w:rsidP="00694BC5">
      <w:pPr>
        <w:spacing w:before="240"/>
        <w:outlineLvl w:val="0"/>
        <w:rPr>
          <w:rFonts w:ascii="Helvetica" w:hAnsi="Helvetica" w:cs="Arial"/>
          <w:b/>
          <w:szCs w:val="24"/>
        </w:rPr>
      </w:pPr>
      <w:r w:rsidRPr="004F221B">
        <w:rPr>
          <w:rFonts w:ascii="Arial" w:hAnsi="Arial" w:cs="Arial"/>
          <w:szCs w:val="24"/>
        </w:rPr>
        <w:t>55850_Elipe_SCREEN_4.9.3</w:t>
      </w:r>
      <w:r>
        <w:rPr>
          <w:rFonts w:ascii="Arial" w:hAnsi="Arial" w:cs="Arial"/>
          <w:szCs w:val="24"/>
        </w:rPr>
        <w:t>.png</w:t>
      </w:r>
      <w:r w:rsidRPr="004F221B">
        <w:rPr>
          <w:rFonts w:ascii="Arial" w:hAnsi="Arial" w:cs="Arial"/>
          <w:szCs w:val="24"/>
        </w:rPr>
        <w:t xml:space="preserve"> – Screen capture with all data stacked in </w:t>
      </w:r>
      <w:proofErr w:type="spellStart"/>
      <w:r w:rsidRPr="004F221B">
        <w:rPr>
          <w:rFonts w:ascii="Arial" w:hAnsi="Arial" w:cs="Arial"/>
          <w:szCs w:val="24"/>
        </w:rPr>
        <w:t>Mnova</w:t>
      </w:r>
      <w:proofErr w:type="spellEnd"/>
      <w:r w:rsidRPr="004F221B">
        <w:rPr>
          <w:rFonts w:ascii="Arial" w:hAnsi="Arial" w:cs="Arial"/>
          <w:szCs w:val="24"/>
        </w:rPr>
        <w:t xml:space="preserve"> ready to process</w:t>
      </w:r>
    </w:p>
    <w:p w14:paraId="00D8D4B7" w14:textId="77777777" w:rsidR="00694BC5" w:rsidRPr="005D3B74" w:rsidRDefault="00694BC5" w:rsidP="00694BC5">
      <w:pPr>
        <w:spacing w:before="240"/>
        <w:outlineLvl w:val="0"/>
        <w:rPr>
          <w:rFonts w:ascii="Helvetica" w:hAnsi="Helvetica" w:cs="Arial"/>
          <w:b/>
          <w:szCs w:val="24"/>
        </w:rPr>
      </w:pPr>
      <w:r w:rsidRPr="004F221B">
        <w:rPr>
          <w:rFonts w:ascii="Arial" w:hAnsi="Arial" w:cs="Arial"/>
          <w:szCs w:val="24"/>
        </w:rPr>
        <w:t>55850_Elipe_SCREEN_4.9.4</w:t>
      </w:r>
      <w:r>
        <w:rPr>
          <w:rFonts w:ascii="Arial" w:hAnsi="Arial" w:cs="Arial"/>
          <w:szCs w:val="24"/>
        </w:rPr>
        <w:t>.png</w:t>
      </w:r>
      <w:r w:rsidRPr="004F221B">
        <w:rPr>
          <w:rFonts w:ascii="Arial" w:hAnsi="Arial" w:cs="Arial"/>
          <w:szCs w:val="24"/>
        </w:rPr>
        <w:t xml:space="preserve"> – Screen capture showing the selection of “</w:t>
      </w:r>
      <w:proofErr w:type="spellStart"/>
      <w:r w:rsidRPr="004F221B">
        <w:rPr>
          <w:rFonts w:ascii="Arial" w:hAnsi="Arial" w:cs="Arial"/>
          <w:szCs w:val="24"/>
        </w:rPr>
        <w:t>Quantiation</w:t>
      </w:r>
      <w:proofErr w:type="spellEnd"/>
      <w:r w:rsidRPr="004F221B">
        <w:rPr>
          <w:rFonts w:ascii="Arial" w:hAnsi="Arial" w:cs="Arial"/>
          <w:szCs w:val="24"/>
        </w:rPr>
        <w:t>” under “</w:t>
      </w:r>
      <w:r w:rsidRPr="005D3B74">
        <w:rPr>
          <w:rFonts w:ascii="Arial" w:hAnsi="Arial" w:cs="Arial"/>
          <w:szCs w:val="24"/>
        </w:rPr>
        <w:t>Time Domain” in the “Advance menu”</w:t>
      </w:r>
      <w:r>
        <w:rPr>
          <w:rFonts w:ascii="Arial" w:hAnsi="Arial" w:cs="Arial"/>
          <w:szCs w:val="24"/>
        </w:rPr>
        <w:t xml:space="preserve"> </w:t>
      </w:r>
    </w:p>
    <w:p w14:paraId="19652F0C" w14:textId="77777777" w:rsidR="00694BC5" w:rsidRPr="00526E2C" w:rsidRDefault="00694BC5" w:rsidP="00694BC5">
      <w:pPr>
        <w:spacing w:before="240"/>
        <w:outlineLvl w:val="0"/>
        <w:rPr>
          <w:rFonts w:ascii="Helvetica" w:hAnsi="Helvetica" w:cs="Arial"/>
          <w:b/>
          <w:szCs w:val="24"/>
        </w:rPr>
      </w:pPr>
      <w:r>
        <w:rPr>
          <w:rFonts w:ascii="Arial" w:hAnsi="Arial" w:cs="Arial"/>
          <w:szCs w:val="24"/>
        </w:rPr>
        <w:t>55850_Elipe-SCREEN_4.9.5.png</w:t>
      </w:r>
      <w:r w:rsidRPr="005D3B74">
        <w:rPr>
          <w:rFonts w:ascii="Arial" w:hAnsi="Arial" w:cs="Arial"/>
          <w:szCs w:val="24"/>
        </w:rPr>
        <w:t xml:space="preserve"> </w:t>
      </w:r>
      <w:r>
        <w:rPr>
          <w:rFonts w:ascii="Arial" w:hAnsi="Arial" w:cs="Arial"/>
          <w:szCs w:val="24"/>
        </w:rPr>
        <w:t xml:space="preserve">- </w:t>
      </w:r>
      <w:r w:rsidRPr="005D3B74">
        <w:rPr>
          <w:rFonts w:ascii="Arial" w:hAnsi="Arial" w:cs="Arial"/>
          <w:szCs w:val="24"/>
        </w:rPr>
        <w:t xml:space="preserve">Screen capture of the Time Domain NMR </w:t>
      </w:r>
      <w:proofErr w:type="spellStart"/>
      <w:r w:rsidRPr="005D3B74">
        <w:rPr>
          <w:rFonts w:ascii="Arial" w:hAnsi="Arial" w:cs="Arial"/>
          <w:szCs w:val="24"/>
        </w:rPr>
        <w:t>Quantiation</w:t>
      </w:r>
      <w:proofErr w:type="spellEnd"/>
      <w:r w:rsidRPr="005D3B74">
        <w:rPr>
          <w:rFonts w:ascii="Arial" w:hAnsi="Arial" w:cs="Arial"/>
          <w:szCs w:val="24"/>
        </w:rPr>
        <w:t xml:space="preserve"> window on top of </w:t>
      </w:r>
      <w:proofErr w:type="spellStart"/>
      <w:r w:rsidRPr="005D3B74">
        <w:rPr>
          <w:rFonts w:ascii="Arial" w:hAnsi="Arial" w:cs="Arial"/>
          <w:szCs w:val="24"/>
        </w:rPr>
        <w:t>Mnova</w:t>
      </w:r>
      <w:proofErr w:type="spellEnd"/>
      <w:r w:rsidRPr="005D3B74">
        <w:rPr>
          <w:rFonts w:ascii="Arial" w:hAnsi="Arial" w:cs="Arial"/>
          <w:szCs w:val="24"/>
        </w:rPr>
        <w:t xml:space="preserve"> window</w:t>
      </w:r>
      <w:r>
        <w:rPr>
          <w:rFonts w:ascii="Arial" w:hAnsi="Arial" w:cs="Arial"/>
          <w:szCs w:val="24"/>
        </w:rPr>
        <w:t xml:space="preserve"> </w:t>
      </w:r>
    </w:p>
    <w:p w14:paraId="59CAAC89" w14:textId="77777777" w:rsidR="00694BC5" w:rsidRPr="00526E2C" w:rsidRDefault="00694BC5" w:rsidP="00694BC5">
      <w:pPr>
        <w:spacing w:before="240"/>
        <w:outlineLvl w:val="0"/>
        <w:rPr>
          <w:rFonts w:ascii="Helvetica" w:hAnsi="Helvetica" w:cs="Arial"/>
          <w:b/>
          <w:szCs w:val="24"/>
        </w:rPr>
      </w:pPr>
      <w:r>
        <w:rPr>
          <w:rFonts w:ascii="Arial" w:hAnsi="Arial" w:cs="Arial"/>
          <w:szCs w:val="24"/>
        </w:rPr>
        <w:t xml:space="preserve">55850_Elipe_SCREEN_4.10.1.png – Screen capture of the integration area  </w:t>
      </w:r>
      <w:r>
        <w:rPr>
          <w:rFonts w:ascii="Arial" w:hAnsi="Arial" w:cs="Arial"/>
          <w:i/>
          <w:color w:val="0070C0"/>
          <w:szCs w:val="24"/>
        </w:rPr>
        <w:t xml:space="preserve"> </w:t>
      </w:r>
    </w:p>
    <w:p w14:paraId="4F49EC8E" w14:textId="77777777" w:rsidR="00694BC5" w:rsidRDefault="00694BC5" w:rsidP="00694BC5">
      <w:pPr>
        <w:spacing w:before="240"/>
        <w:outlineLvl w:val="0"/>
        <w:rPr>
          <w:rFonts w:ascii="Helvetica" w:hAnsi="Helvetica" w:cs="Arial"/>
          <w:szCs w:val="24"/>
        </w:rPr>
      </w:pPr>
      <w:r w:rsidRPr="00D76CF5">
        <w:rPr>
          <w:rFonts w:ascii="Arial" w:hAnsi="Arial" w:cs="Arial"/>
          <w:szCs w:val="24"/>
        </w:rPr>
        <w:t>55850_Elipe_SCREEN_4.11.1</w:t>
      </w:r>
      <w:r>
        <w:rPr>
          <w:rFonts w:ascii="Arial" w:hAnsi="Arial" w:cs="Arial"/>
          <w:szCs w:val="24"/>
        </w:rPr>
        <w:t>.png – Screen capture of the table</w:t>
      </w:r>
    </w:p>
    <w:p w14:paraId="6204F194" w14:textId="77777777" w:rsidR="00694BC5" w:rsidRDefault="00694BC5" w:rsidP="00694BC5">
      <w:pPr>
        <w:spacing w:before="240"/>
        <w:outlineLvl w:val="0"/>
        <w:rPr>
          <w:rFonts w:ascii="Helvetica" w:hAnsi="Helvetica" w:cs="Arial"/>
          <w:szCs w:val="24"/>
        </w:rPr>
      </w:pPr>
      <w:r>
        <w:rPr>
          <w:rFonts w:ascii="Helvetica" w:hAnsi="Helvetica" w:cs="Arial"/>
          <w:szCs w:val="24"/>
        </w:rPr>
        <w:t>55850_Figure3A</w:t>
      </w:r>
    </w:p>
    <w:p w14:paraId="72B4AD7A" w14:textId="77777777" w:rsidR="00694BC5" w:rsidRPr="00981EC5" w:rsidRDefault="00694BC5" w:rsidP="00694BC5">
      <w:pPr>
        <w:spacing w:before="240"/>
        <w:outlineLvl w:val="0"/>
        <w:rPr>
          <w:rFonts w:ascii="Helvetica" w:hAnsi="Helvetica" w:cs="Arial"/>
          <w:szCs w:val="24"/>
        </w:rPr>
      </w:pPr>
      <w:r>
        <w:rPr>
          <w:rFonts w:ascii="Helvetica" w:hAnsi="Helvetica" w:cs="Arial"/>
          <w:szCs w:val="24"/>
        </w:rPr>
        <w:t>55850_Figure3B</w:t>
      </w:r>
    </w:p>
    <w:p w14:paraId="1870250C" w14:textId="77777777" w:rsidR="00694BC5" w:rsidRDefault="00694BC5" w:rsidP="00694BC5">
      <w:pPr>
        <w:spacing w:before="240"/>
        <w:outlineLvl w:val="0"/>
        <w:rPr>
          <w:rFonts w:ascii="Helvetica" w:hAnsi="Helvetica" w:cs="Arial"/>
          <w:szCs w:val="24"/>
        </w:rPr>
      </w:pPr>
      <w:r>
        <w:rPr>
          <w:rFonts w:ascii="Helvetica" w:hAnsi="Helvetica" w:cs="Arial"/>
          <w:szCs w:val="24"/>
        </w:rPr>
        <w:t>55850_Figure3C</w:t>
      </w:r>
    </w:p>
    <w:p w14:paraId="2149FD6D" w14:textId="77777777" w:rsidR="00694BC5" w:rsidRPr="002D6DC4" w:rsidRDefault="00694BC5" w:rsidP="00694BC5">
      <w:pPr>
        <w:spacing w:before="240"/>
        <w:outlineLvl w:val="0"/>
        <w:rPr>
          <w:rFonts w:ascii="Helvetica" w:hAnsi="Helvetica" w:cs="Arial"/>
          <w:szCs w:val="24"/>
        </w:rPr>
      </w:pPr>
      <w:r w:rsidRPr="002D6DC4">
        <w:rPr>
          <w:rFonts w:ascii="Helvetica" w:hAnsi="Helvetica" w:cs="Arial"/>
          <w:szCs w:val="24"/>
        </w:rPr>
        <w:t>55850Table1.jpg</w:t>
      </w:r>
    </w:p>
    <w:p w14:paraId="2E8BFDB0" w14:textId="77777777" w:rsidR="00694BC5" w:rsidRDefault="00694BC5" w:rsidP="00694BC5">
      <w:pPr>
        <w:pStyle w:val="BodyText"/>
        <w:outlineLvl w:val="0"/>
        <w:rPr>
          <w:rFonts w:ascii="Helvetica" w:hAnsi="Helvetica"/>
          <w:i w:val="0"/>
          <w:sz w:val="22"/>
        </w:rPr>
      </w:pPr>
    </w:p>
    <w:p w14:paraId="4B902087" w14:textId="77777777" w:rsidR="00694BC5" w:rsidRPr="008C2D8D" w:rsidRDefault="00694BC5" w:rsidP="00694BC5">
      <w:pPr>
        <w:spacing w:before="240"/>
        <w:outlineLvl w:val="0"/>
        <w:rPr>
          <w:rFonts w:ascii="Helvetica" w:hAnsi="Helvetica" w:cs="Arial"/>
          <w:b/>
          <w:szCs w:val="24"/>
        </w:rPr>
      </w:pPr>
      <w:r>
        <w:rPr>
          <w:rFonts w:ascii="Arial" w:hAnsi="Arial" w:cs="Arial"/>
          <w:color w:val="7030A0"/>
          <w:szCs w:val="24"/>
        </w:rPr>
        <w:t xml:space="preserve"> </w:t>
      </w:r>
    </w:p>
    <w:p w14:paraId="733CC1D7" w14:textId="77777777" w:rsidR="00694BC5" w:rsidRPr="00E24898" w:rsidRDefault="00694BC5" w:rsidP="00694BC5">
      <w:pPr>
        <w:pStyle w:val="BodyText"/>
        <w:rPr>
          <w:rFonts w:ascii="Helvetica" w:hAnsi="Helvetica"/>
          <w:b/>
          <w:i w:val="0"/>
          <w:sz w:val="22"/>
        </w:rPr>
      </w:pPr>
    </w:p>
    <w:p w14:paraId="7CE55D66" w14:textId="77777777" w:rsidR="00694BC5" w:rsidRPr="00E24898" w:rsidRDefault="00694BC5" w:rsidP="00694BC5">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outlineLvl w:val="0"/>
        <w:rPr>
          <w:rFonts w:ascii="Helvetica" w:hAnsi="Helvetica"/>
          <w:b/>
          <w:i w:val="0"/>
          <w:sz w:val="22"/>
          <w:u w:val="single"/>
        </w:rPr>
      </w:pPr>
      <w:r w:rsidRPr="00E24898">
        <w:rPr>
          <w:rFonts w:ascii="Helvetica" w:hAnsi="Helvetica"/>
          <w:b/>
          <w:i w:val="0"/>
          <w:sz w:val="22"/>
          <w:u w:val="single"/>
        </w:rPr>
        <w:t>General Preparation</w:t>
      </w:r>
    </w:p>
    <w:p w14:paraId="063CFB7C" w14:textId="77777777" w:rsidR="00694BC5" w:rsidRPr="00E24898" w:rsidRDefault="00694BC5" w:rsidP="00694BC5">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outlineLvl w:val="0"/>
        <w:rPr>
          <w:rFonts w:ascii="Helvetica" w:hAnsi="Helvetica"/>
          <w:i w:val="0"/>
          <w:sz w:val="22"/>
        </w:rPr>
      </w:pPr>
    </w:p>
    <w:p w14:paraId="6C886709" w14:textId="77777777" w:rsidR="00694BC5" w:rsidRPr="00E24898" w:rsidRDefault="00694BC5" w:rsidP="00694BC5">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47E5BDCE" w14:textId="77777777" w:rsidR="00694BC5" w:rsidRPr="00E24898" w:rsidRDefault="00694BC5" w:rsidP="00694BC5">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53AF534A" w14:textId="77777777" w:rsidR="00694BC5" w:rsidRPr="00E24898" w:rsidRDefault="00694BC5" w:rsidP="00694BC5">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081B145B" w14:textId="77777777" w:rsidR="00694BC5" w:rsidRPr="00E24898" w:rsidRDefault="00694BC5" w:rsidP="00694BC5">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11E88BB4" w14:textId="77777777" w:rsidR="00694BC5" w:rsidRPr="00E24898" w:rsidRDefault="00694BC5" w:rsidP="00694BC5">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2144250D" w14:textId="77777777" w:rsidR="00694BC5" w:rsidRPr="00E24898" w:rsidRDefault="00694BC5" w:rsidP="00694BC5">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4E4E2117" w14:textId="77777777" w:rsidR="00694BC5" w:rsidRPr="00E24898" w:rsidRDefault="00694BC5" w:rsidP="00694BC5">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26584021" w14:textId="77777777" w:rsidR="00694BC5" w:rsidRPr="00E24898" w:rsidRDefault="00694BC5" w:rsidP="00694BC5">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22A1047D" w14:textId="77777777" w:rsidR="00694BC5" w:rsidRPr="00E24898" w:rsidRDefault="00694BC5" w:rsidP="00694BC5">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Pr>
          <w:rFonts w:ascii="Helvetica" w:hAnsi="Helvetica"/>
          <w:i w:val="0"/>
          <w:sz w:val="22"/>
        </w:rPr>
        <w:t>You will receive more detailed preparation instructions</w:t>
      </w:r>
      <w:r>
        <w:rPr>
          <w:rFonts w:ascii="Helvetica" w:hAnsi="Helvetica"/>
          <w:i w:val="0"/>
          <w:sz w:val="22"/>
        </w:rPr>
        <w:t xml:space="preserve"> are included in the email accompanying the finalized script</w:t>
      </w:r>
      <w:r w:rsidRPr="00E24898">
        <w:rPr>
          <w:rFonts w:ascii="Helvetica" w:hAnsi="Helvetica"/>
          <w:i w:val="0"/>
          <w:sz w:val="22"/>
        </w:rPr>
        <w:t>.</w:t>
      </w:r>
    </w:p>
    <w:p w14:paraId="1635E25D" w14:textId="77777777" w:rsidR="007051D5" w:rsidRDefault="007051D5"/>
    <w:sectPr w:rsidR="007051D5" w:rsidSect="00CE10F2">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CEF40A" w14:textId="77777777" w:rsidR="002B26AC" w:rsidRDefault="00031209">
      <w:r>
        <w:separator/>
      </w:r>
    </w:p>
  </w:endnote>
  <w:endnote w:type="continuationSeparator" w:id="0">
    <w:p w14:paraId="713BB770" w14:textId="77777777" w:rsidR="002B26AC" w:rsidRDefault="00031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9D10B" w14:textId="77777777" w:rsidR="00A07B5E" w:rsidRDefault="00684D39" w:rsidP="00CE10F2">
    <w:pPr>
      <w:pStyle w:val="Footer"/>
      <w:jc w:val="center"/>
    </w:pPr>
    <w:r>
      <w:sym w:font="Symbol" w:char="F0D3"/>
    </w:r>
    <w:r>
      <w:t xml:space="preserve"> 2017, Journal of Visualized Experiments</w:t>
    </w:r>
  </w:p>
  <w:p w14:paraId="411562DF" w14:textId="77777777" w:rsidR="00A07B5E" w:rsidRDefault="00CA52CB"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91DEF" w14:textId="77777777" w:rsidR="002B26AC" w:rsidRDefault="00031209">
      <w:r>
        <w:separator/>
      </w:r>
    </w:p>
  </w:footnote>
  <w:footnote w:type="continuationSeparator" w:id="0">
    <w:p w14:paraId="640EDA03" w14:textId="77777777" w:rsidR="002B26AC" w:rsidRDefault="0003120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080C3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8BB216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A993716"/>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215738D"/>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183323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195D2C5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19796DEE"/>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33B563E"/>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FC1D97"/>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3D0A591F"/>
    <w:multiLevelType w:val="multilevel"/>
    <w:tmpl w:val="A01E2E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B276C1D"/>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50131DF2"/>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52BB1DA7"/>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5A831893"/>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6FCC29CE"/>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nsid w:val="71C57136"/>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D561CC7"/>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8"/>
  </w:num>
  <w:num w:numId="2">
    <w:abstractNumId w:val="8"/>
  </w:num>
  <w:num w:numId="3">
    <w:abstractNumId w:val="10"/>
  </w:num>
  <w:num w:numId="4">
    <w:abstractNumId w:val="9"/>
  </w:num>
  <w:num w:numId="5">
    <w:abstractNumId w:val="19"/>
  </w:num>
  <w:num w:numId="6">
    <w:abstractNumId w:val="28"/>
  </w:num>
  <w:num w:numId="7">
    <w:abstractNumId w:val="5"/>
  </w:num>
  <w:num w:numId="8">
    <w:abstractNumId w:val="22"/>
  </w:num>
  <w:num w:numId="9">
    <w:abstractNumId w:val="30"/>
  </w:num>
  <w:num w:numId="10">
    <w:abstractNumId w:val="38"/>
  </w:num>
  <w:num w:numId="11">
    <w:abstractNumId w:val="25"/>
  </w:num>
  <w:num w:numId="12">
    <w:abstractNumId w:val="32"/>
  </w:num>
  <w:num w:numId="13">
    <w:abstractNumId w:val="26"/>
  </w:num>
  <w:num w:numId="14">
    <w:abstractNumId w:val="23"/>
  </w:num>
  <w:num w:numId="15">
    <w:abstractNumId w:val="27"/>
  </w:num>
  <w:num w:numId="16">
    <w:abstractNumId w:val="1"/>
  </w:num>
  <w:num w:numId="17">
    <w:abstractNumId w:val="6"/>
  </w:num>
  <w:num w:numId="18">
    <w:abstractNumId w:val="21"/>
  </w:num>
  <w:num w:numId="19">
    <w:abstractNumId w:val="2"/>
  </w:num>
  <w:num w:numId="20">
    <w:abstractNumId w:val="3"/>
  </w:num>
  <w:num w:numId="21">
    <w:abstractNumId w:val="39"/>
  </w:num>
  <w:num w:numId="22">
    <w:abstractNumId w:val="20"/>
  </w:num>
  <w:num w:numId="23">
    <w:abstractNumId w:val="16"/>
  </w:num>
  <w:num w:numId="24">
    <w:abstractNumId w:val="11"/>
  </w:num>
  <w:num w:numId="25">
    <w:abstractNumId w:val="29"/>
  </w:num>
  <w:num w:numId="26">
    <w:abstractNumId w:val="24"/>
  </w:num>
  <w:num w:numId="27">
    <w:abstractNumId w:val="40"/>
  </w:num>
  <w:num w:numId="28">
    <w:abstractNumId w:val="33"/>
  </w:num>
  <w:num w:numId="29">
    <w:abstractNumId w:val="13"/>
  </w:num>
  <w:num w:numId="30">
    <w:abstractNumId w:val="17"/>
  </w:num>
  <w:num w:numId="31">
    <w:abstractNumId w:val="15"/>
  </w:num>
  <w:num w:numId="32">
    <w:abstractNumId w:val="4"/>
  </w:num>
  <w:num w:numId="33">
    <w:abstractNumId w:val="14"/>
  </w:num>
  <w:num w:numId="34">
    <w:abstractNumId w:val="12"/>
  </w:num>
  <w:num w:numId="35">
    <w:abstractNumId w:val="7"/>
  </w:num>
  <w:num w:numId="36">
    <w:abstractNumId w:val="37"/>
  </w:num>
  <w:num w:numId="37">
    <w:abstractNumId w:val="35"/>
  </w:num>
  <w:num w:numId="38">
    <w:abstractNumId w:val="34"/>
  </w:num>
  <w:num w:numId="39">
    <w:abstractNumId w:val="31"/>
  </w:num>
  <w:num w:numId="40">
    <w:abstractNumId w:val="36"/>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BC5"/>
    <w:rsid w:val="00031209"/>
    <w:rsid w:val="002B26AC"/>
    <w:rsid w:val="00335798"/>
    <w:rsid w:val="00684D39"/>
    <w:rsid w:val="00694BC5"/>
    <w:rsid w:val="007051D5"/>
    <w:rsid w:val="00CA52CB"/>
    <w:rsid w:val="00D45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CC5F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BC5"/>
    <w:rPr>
      <w:rFonts w:ascii="Times" w:eastAsia="Times" w:hAnsi="Times" w:cs="Times New Roman"/>
      <w:szCs w:val="20"/>
    </w:rPr>
  </w:style>
  <w:style w:type="paragraph" w:styleId="Heading1">
    <w:name w:val="heading 1"/>
    <w:basedOn w:val="Normal"/>
    <w:next w:val="Normal"/>
    <w:link w:val="Heading1Char"/>
    <w:qFormat/>
    <w:rsid w:val="00694BC5"/>
    <w:pPr>
      <w:keepNext/>
      <w:outlineLvl w:val="0"/>
    </w:pPr>
    <w:rPr>
      <w:b/>
      <w:sz w:val="32"/>
    </w:rPr>
  </w:style>
  <w:style w:type="paragraph" w:styleId="Heading2">
    <w:name w:val="heading 2"/>
    <w:basedOn w:val="Normal"/>
    <w:next w:val="Normal"/>
    <w:link w:val="Heading2Char"/>
    <w:qFormat/>
    <w:rsid w:val="00694BC5"/>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BC5"/>
    <w:rPr>
      <w:rFonts w:ascii="Times" w:eastAsia="Times" w:hAnsi="Times" w:cs="Times New Roman"/>
      <w:b/>
      <w:sz w:val="32"/>
      <w:szCs w:val="20"/>
    </w:rPr>
  </w:style>
  <w:style w:type="character" w:customStyle="1" w:styleId="Heading2Char">
    <w:name w:val="Heading 2 Char"/>
    <w:basedOn w:val="DefaultParagraphFont"/>
    <w:link w:val="Heading2"/>
    <w:rsid w:val="00694BC5"/>
    <w:rPr>
      <w:rFonts w:ascii="Times" w:eastAsia="Times" w:hAnsi="Times" w:cs="Times New Roman"/>
      <w:sz w:val="32"/>
      <w:szCs w:val="20"/>
      <w:lang w:eastAsia="zh-TW"/>
    </w:rPr>
  </w:style>
  <w:style w:type="paragraph" w:styleId="BodyText">
    <w:name w:val="Body Text"/>
    <w:basedOn w:val="Normal"/>
    <w:link w:val="BodyTextChar"/>
    <w:rsid w:val="00694BC5"/>
    <w:rPr>
      <w:i/>
    </w:rPr>
  </w:style>
  <w:style w:type="character" w:customStyle="1" w:styleId="BodyTextChar">
    <w:name w:val="Body Text Char"/>
    <w:basedOn w:val="DefaultParagraphFont"/>
    <w:link w:val="BodyText"/>
    <w:rsid w:val="00694BC5"/>
    <w:rPr>
      <w:rFonts w:ascii="Times" w:eastAsia="Times" w:hAnsi="Times" w:cs="Times New Roman"/>
      <w:i/>
      <w:szCs w:val="20"/>
    </w:rPr>
  </w:style>
  <w:style w:type="paragraph" w:styleId="BodyTextIndent">
    <w:name w:val="Body Text Indent"/>
    <w:basedOn w:val="Normal"/>
    <w:link w:val="BodyTextIndentChar"/>
    <w:rsid w:val="00694BC5"/>
    <w:pPr>
      <w:ind w:left="360"/>
      <w:jc w:val="both"/>
    </w:pPr>
    <w:rPr>
      <w:rFonts w:ascii="Times New Roman" w:hAnsi="Times New Roman"/>
    </w:rPr>
  </w:style>
  <w:style w:type="character" w:customStyle="1" w:styleId="BodyTextIndentChar">
    <w:name w:val="Body Text Indent Char"/>
    <w:basedOn w:val="DefaultParagraphFont"/>
    <w:link w:val="BodyTextIndent"/>
    <w:rsid w:val="00694BC5"/>
    <w:rPr>
      <w:rFonts w:ascii="Times New Roman" w:eastAsia="Times" w:hAnsi="Times New Roman" w:cs="Times New Roman"/>
      <w:szCs w:val="20"/>
    </w:rPr>
  </w:style>
  <w:style w:type="paragraph" w:styleId="BodyTextIndent2">
    <w:name w:val="Body Text Indent 2"/>
    <w:basedOn w:val="Normal"/>
    <w:link w:val="BodyTextIndent2Char"/>
    <w:rsid w:val="00694BC5"/>
    <w:pPr>
      <w:ind w:left="720"/>
      <w:jc w:val="both"/>
    </w:pPr>
    <w:rPr>
      <w:rFonts w:ascii="Times New Roman" w:hAnsi="Times New Roman"/>
    </w:rPr>
  </w:style>
  <w:style w:type="character" w:customStyle="1" w:styleId="BodyTextIndent2Char">
    <w:name w:val="Body Text Indent 2 Char"/>
    <w:basedOn w:val="DefaultParagraphFont"/>
    <w:link w:val="BodyTextIndent2"/>
    <w:rsid w:val="00694BC5"/>
    <w:rPr>
      <w:rFonts w:ascii="Times New Roman" w:eastAsia="Times" w:hAnsi="Times New Roman" w:cs="Times New Roman"/>
      <w:szCs w:val="20"/>
    </w:rPr>
  </w:style>
  <w:style w:type="paragraph" w:styleId="Header">
    <w:name w:val="header"/>
    <w:basedOn w:val="Normal"/>
    <w:link w:val="HeaderChar"/>
    <w:rsid w:val="00694BC5"/>
    <w:pPr>
      <w:tabs>
        <w:tab w:val="center" w:pos="4320"/>
        <w:tab w:val="right" w:pos="8640"/>
      </w:tabs>
    </w:pPr>
  </w:style>
  <w:style w:type="character" w:customStyle="1" w:styleId="HeaderChar">
    <w:name w:val="Header Char"/>
    <w:basedOn w:val="DefaultParagraphFont"/>
    <w:link w:val="Header"/>
    <w:rsid w:val="00694BC5"/>
    <w:rPr>
      <w:rFonts w:ascii="Times" w:eastAsia="Times" w:hAnsi="Times" w:cs="Times New Roman"/>
      <w:szCs w:val="20"/>
    </w:rPr>
  </w:style>
  <w:style w:type="paragraph" w:styleId="BodyText2">
    <w:name w:val="Body Text 2"/>
    <w:basedOn w:val="Normal"/>
    <w:link w:val="BodyText2Char"/>
    <w:rsid w:val="00694BC5"/>
    <w:rPr>
      <w:sz w:val="32"/>
      <w:lang w:eastAsia="zh-TW"/>
    </w:rPr>
  </w:style>
  <w:style w:type="character" w:customStyle="1" w:styleId="BodyText2Char">
    <w:name w:val="Body Text 2 Char"/>
    <w:basedOn w:val="DefaultParagraphFont"/>
    <w:link w:val="BodyText2"/>
    <w:rsid w:val="00694BC5"/>
    <w:rPr>
      <w:rFonts w:ascii="Times" w:eastAsia="Times" w:hAnsi="Times" w:cs="Times New Roman"/>
      <w:sz w:val="32"/>
      <w:szCs w:val="20"/>
      <w:lang w:eastAsia="zh-TW"/>
    </w:rPr>
  </w:style>
  <w:style w:type="paragraph" w:styleId="BodyText3">
    <w:name w:val="Body Text 3"/>
    <w:basedOn w:val="Normal"/>
    <w:link w:val="BodyText3Char"/>
    <w:uiPriority w:val="99"/>
    <w:semiHidden/>
    <w:unhideWhenUsed/>
    <w:rsid w:val="00694BC5"/>
    <w:pPr>
      <w:spacing w:after="120"/>
    </w:pPr>
    <w:rPr>
      <w:sz w:val="16"/>
      <w:szCs w:val="16"/>
      <w:lang w:val="x-none" w:eastAsia="x-none"/>
    </w:rPr>
  </w:style>
  <w:style w:type="character" w:customStyle="1" w:styleId="BodyText3Char">
    <w:name w:val="Body Text 3 Char"/>
    <w:basedOn w:val="DefaultParagraphFont"/>
    <w:link w:val="BodyText3"/>
    <w:uiPriority w:val="99"/>
    <w:semiHidden/>
    <w:rsid w:val="00694BC5"/>
    <w:rPr>
      <w:rFonts w:ascii="Times" w:eastAsia="Times" w:hAnsi="Times" w:cs="Times New Roman"/>
      <w:sz w:val="16"/>
      <w:szCs w:val="16"/>
      <w:lang w:val="x-none" w:eastAsia="x-none"/>
    </w:rPr>
  </w:style>
  <w:style w:type="paragraph" w:styleId="Footer">
    <w:name w:val="footer"/>
    <w:basedOn w:val="Normal"/>
    <w:link w:val="FooterChar"/>
    <w:uiPriority w:val="99"/>
    <w:unhideWhenUsed/>
    <w:rsid w:val="00694BC5"/>
    <w:pPr>
      <w:tabs>
        <w:tab w:val="center" w:pos="4320"/>
        <w:tab w:val="right" w:pos="8640"/>
      </w:tabs>
    </w:pPr>
    <w:rPr>
      <w:lang w:val="x-none" w:eastAsia="x-none"/>
    </w:rPr>
  </w:style>
  <w:style w:type="character" w:customStyle="1" w:styleId="FooterChar">
    <w:name w:val="Footer Char"/>
    <w:basedOn w:val="DefaultParagraphFont"/>
    <w:link w:val="Footer"/>
    <w:uiPriority w:val="99"/>
    <w:rsid w:val="00694BC5"/>
    <w:rPr>
      <w:rFonts w:ascii="Times" w:eastAsia="Times" w:hAnsi="Times" w:cs="Times New Roman"/>
      <w:szCs w:val="20"/>
      <w:lang w:val="x-none" w:eastAsia="x-none"/>
    </w:rPr>
  </w:style>
  <w:style w:type="character" w:styleId="Hyperlink">
    <w:name w:val="Hyperlink"/>
    <w:uiPriority w:val="99"/>
    <w:unhideWhenUsed/>
    <w:rsid w:val="00694BC5"/>
    <w:rPr>
      <w:color w:val="0000FF"/>
      <w:u w:val="single"/>
    </w:rPr>
  </w:style>
  <w:style w:type="character" w:styleId="FollowedHyperlink">
    <w:name w:val="FollowedHyperlink"/>
    <w:uiPriority w:val="99"/>
    <w:semiHidden/>
    <w:unhideWhenUsed/>
    <w:rsid w:val="00694BC5"/>
    <w:rPr>
      <w:color w:val="800080"/>
      <w:u w:val="single"/>
    </w:rPr>
  </w:style>
  <w:style w:type="paragraph" w:styleId="BalloonText">
    <w:name w:val="Balloon Text"/>
    <w:basedOn w:val="Normal"/>
    <w:link w:val="BalloonTextChar"/>
    <w:semiHidden/>
    <w:rsid w:val="00694BC5"/>
    <w:rPr>
      <w:rFonts w:ascii="Lucida Grande" w:hAnsi="Lucida Grande"/>
      <w:sz w:val="18"/>
      <w:szCs w:val="18"/>
    </w:rPr>
  </w:style>
  <w:style w:type="character" w:customStyle="1" w:styleId="BalloonTextChar">
    <w:name w:val="Balloon Text Char"/>
    <w:basedOn w:val="DefaultParagraphFont"/>
    <w:link w:val="BalloonText"/>
    <w:semiHidden/>
    <w:rsid w:val="00694BC5"/>
    <w:rPr>
      <w:rFonts w:ascii="Lucida Grande" w:eastAsia="Times" w:hAnsi="Lucida Grande" w:cs="Times New Roman"/>
      <w:sz w:val="18"/>
      <w:szCs w:val="18"/>
    </w:rPr>
  </w:style>
  <w:style w:type="paragraph" w:customStyle="1" w:styleId="Default">
    <w:name w:val="Default"/>
    <w:rsid w:val="00694BC5"/>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694BC5"/>
    <w:rPr>
      <w:rFonts w:cs="Times New Roman"/>
      <w:color w:val="auto"/>
    </w:rPr>
  </w:style>
  <w:style w:type="character" w:customStyle="1" w:styleId="v10pt1">
    <w:name w:val="v10pt1"/>
    <w:rsid w:val="00694BC5"/>
    <w:rPr>
      <w:rFonts w:ascii="Verdana" w:hAnsi="Verdana" w:cs="Times New Roman"/>
      <w:sz w:val="20"/>
      <w:szCs w:val="20"/>
    </w:rPr>
  </w:style>
  <w:style w:type="paragraph" w:customStyle="1" w:styleId="CM3">
    <w:name w:val="CM3"/>
    <w:basedOn w:val="Default"/>
    <w:next w:val="Default"/>
    <w:rsid w:val="00694BC5"/>
    <w:pPr>
      <w:spacing w:line="243" w:lineRule="atLeast"/>
    </w:pPr>
    <w:rPr>
      <w:rFonts w:cs="Times New Roman"/>
      <w:color w:val="auto"/>
    </w:rPr>
  </w:style>
  <w:style w:type="paragraph" w:customStyle="1" w:styleId="authors1">
    <w:name w:val="authors1"/>
    <w:basedOn w:val="Normal"/>
    <w:rsid w:val="00694BC5"/>
    <w:pPr>
      <w:spacing w:before="72" w:line="240" w:lineRule="atLeast"/>
      <w:ind w:left="574"/>
    </w:pPr>
    <w:rPr>
      <w:rFonts w:ascii="Times New Roman" w:eastAsia="Times New Roman" w:hAnsi="Times New Roman"/>
      <w:sz w:val="22"/>
      <w:szCs w:val="22"/>
    </w:rPr>
  </w:style>
  <w:style w:type="character" w:customStyle="1" w:styleId="journalname">
    <w:name w:val="journalname"/>
    <w:rsid w:val="00694BC5"/>
    <w:rPr>
      <w:rFonts w:cs="Times New Roman"/>
    </w:rPr>
  </w:style>
  <w:style w:type="character" w:customStyle="1" w:styleId="apple-style-span">
    <w:name w:val="apple-style-span"/>
    <w:rsid w:val="00694BC5"/>
    <w:rPr>
      <w:rFonts w:cs="Times New Roman"/>
    </w:rPr>
  </w:style>
  <w:style w:type="character" w:customStyle="1" w:styleId="apple-converted-space">
    <w:name w:val="apple-converted-space"/>
    <w:rsid w:val="00694BC5"/>
    <w:rPr>
      <w:rFonts w:cs="Times New Roman"/>
    </w:rPr>
  </w:style>
  <w:style w:type="character" w:customStyle="1" w:styleId="ti2">
    <w:name w:val="ti2"/>
    <w:rsid w:val="00694BC5"/>
    <w:rPr>
      <w:sz w:val="22"/>
      <w:szCs w:val="22"/>
    </w:rPr>
  </w:style>
  <w:style w:type="paragraph" w:customStyle="1" w:styleId="CM4">
    <w:name w:val="CM4"/>
    <w:basedOn w:val="Default"/>
    <w:next w:val="Default"/>
    <w:rsid w:val="00694BC5"/>
    <w:pPr>
      <w:spacing w:line="243" w:lineRule="atLeast"/>
    </w:pPr>
    <w:rPr>
      <w:rFonts w:cs="Times New Roman"/>
      <w:color w:val="auto"/>
    </w:rPr>
  </w:style>
  <w:style w:type="character" w:styleId="Emphasis">
    <w:name w:val="Emphasis"/>
    <w:qFormat/>
    <w:rsid w:val="00694BC5"/>
    <w:rPr>
      <w:i/>
    </w:rPr>
  </w:style>
  <w:style w:type="paragraph" w:customStyle="1" w:styleId="TEXTOVERVIDEO">
    <w:name w:val="TEXT OVER VIDEO"/>
    <w:basedOn w:val="Normal"/>
    <w:rsid w:val="00694BC5"/>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694BC5"/>
    <w:rPr>
      <w:sz w:val="18"/>
      <w:szCs w:val="18"/>
    </w:rPr>
  </w:style>
  <w:style w:type="paragraph" w:styleId="CommentText">
    <w:name w:val="annotation text"/>
    <w:basedOn w:val="Normal"/>
    <w:link w:val="CommentTextChar"/>
    <w:uiPriority w:val="99"/>
    <w:semiHidden/>
    <w:unhideWhenUsed/>
    <w:rsid w:val="00694BC5"/>
    <w:rPr>
      <w:szCs w:val="24"/>
      <w:lang w:val="x-none" w:eastAsia="x-none"/>
    </w:rPr>
  </w:style>
  <w:style w:type="character" w:customStyle="1" w:styleId="CommentTextChar">
    <w:name w:val="Comment Text Char"/>
    <w:basedOn w:val="DefaultParagraphFont"/>
    <w:link w:val="CommentText"/>
    <w:uiPriority w:val="99"/>
    <w:semiHidden/>
    <w:rsid w:val="00694BC5"/>
    <w:rPr>
      <w:rFonts w:ascii="Times" w:eastAsia="Times" w:hAnsi="Times" w:cs="Times New Roman"/>
      <w:lang w:val="x-none" w:eastAsia="x-none"/>
    </w:rPr>
  </w:style>
  <w:style w:type="paragraph" w:styleId="CommentSubject">
    <w:name w:val="annotation subject"/>
    <w:basedOn w:val="CommentText"/>
    <w:next w:val="CommentText"/>
    <w:link w:val="CommentSubjectChar"/>
    <w:uiPriority w:val="99"/>
    <w:semiHidden/>
    <w:unhideWhenUsed/>
    <w:rsid w:val="00694BC5"/>
    <w:rPr>
      <w:b/>
      <w:bCs/>
    </w:rPr>
  </w:style>
  <w:style w:type="character" w:customStyle="1" w:styleId="CommentSubjectChar">
    <w:name w:val="Comment Subject Char"/>
    <w:basedOn w:val="CommentTextChar"/>
    <w:link w:val="CommentSubject"/>
    <w:uiPriority w:val="99"/>
    <w:semiHidden/>
    <w:rsid w:val="00694BC5"/>
    <w:rPr>
      <w:rFonts w:ascii="Times" w:eastAsia="Times" w:hAnsi="Times" w:cs="Times New Roman"/>
      <w:b/>
      <w:bCs/>
      <w:lang w:val="x-none" w:eastAsia="x-none"/>
    </w:rPr>
  </w:style>
  <w:style w:type="paragraph" w:styleId="NormalWeb">
    <w:name w:val="Normal (Web)"/>
    <w:basedOn w:val="Normal"/>
    <w:rsid w:val="00694BC5"/>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ListParagraph">
    <w:name w:val="List Paragraph"/>
    <w:basedOn w:val="Normal"/>
    <w:uiPriority w:val="34"/>
    <w:qFormat/>
    <w:rsid w:val="00694BC5"/>
    <w:pPr>
      <w:widowControl w:val="0"/>
      <w:autoSpaceDE w:val="0"/>
      <w:autoSpaceDN w:val="0"/>
      <w:adjustRightInd w:val="0"/>
      <w:ind w:left="720"/>
      <w:contextualSpacing/>
      <w:jc w:val="both"/>
    </w:pPr>
    <w:rPr>
      <w:rFonts w:ascii="Calibri" w:eastAsia="Times New Roman" w:hAnsi="Calibri" w:cs="Calibri"/>
      <w:color w:val="000000"/>
      <w:szCs w:val="24"/>
    </w:rPr>
  </w:style>
  <w:style w:type="character" w:customStyle="1" w:styleId="dbox-bold">
    <w:name w:val="dbox-bold"/>
    <w:rsid w:val="00694BC5"/>
  </w:style>
  <w:style w:type="character" w:customStyle="1" w:styleId="dbox-italic">
    <w:name w:val="dbox-italic"/>
    <w:rsid w:val="00694BC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BC5"/>
    <w:rPr>
      <w:rFonts w:ascii="Times" w:eastAsia="Times" w:hAnsi="Times" w:cs="Times New Roman"/>
      <w:szCs w:val="20"/>
    </w:rPr>
  </w:style>
  <w:style w:type="paragraph" w:styleId="Heading1">
    <w:name w:val="heading 1"/>
    <w:basedOn w:val="Normal"/>
    <w:next w:val="Normal"/>
    <w:link w:val="Heading1Char"/>
    <w:qFormat/>
    <w:rsid w:val="00694BC5"/>
    <w:pPr>
      <w:keepNext/>
      <w:outlineLvl w:val="0"/>
    </w:pPr>
    <w:rPr>
      <w:b/>
      <w:sz w:val="32"/>
    </w:rPr>
  </w:style>
  <w:style w:type="paragraph" w:styleId="Heading2">
    <w:name w:val="heading 2"/>
    <w:basedOn w:val="Normal"/>
    <w:next w:val="Normal"/>
    <w:link w:val="Heading2Char"/>
    <w:qFormat/>
    <w:rsid w:val="00694BC5"/>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BC5"/>
    <w:rPr>
      <w:rFonts w:ascii="Times" w:eastAsia="Times" w:hAnsi="Times" w:cs="Times New Roman"/>
      <w:b/>
      <w:sz w:val="32"/>
      <w:szCs w:val="20"/>
    </w:rPr>
  </w:style>
  <w:style w:type="character" w:customStyle="1" w:styleId="Heading2Char">
    <w:name w:val="Heading 2 Char"/>
    <w:basedOn w:val="DefaultParagraphFont"/>
    <w:link w:val="Heading2"/>
    <w:rsid w:val="00694BC5"/>
    <w:rPr>
      <w:rFonts w:ascii="Times" w:eastAsia="Times" w:hAnsi="Times" w:cs="Times New Roman"/>
      <w:sz w:val="32"/>
      <w:szCs w:val="20"/>
      <w:lang w:eastAsia="zh-TW"/>
    </w:rPr>
  </w:style>
  <w:style w:type="paragraph" w:styleId="BodyText">
    <w:name w:val="Body Text"/>
    <w:basedOn w:val="Normal"/>
    <w:link w:val="BodyTextChar"/>
    <w:rsid w:val="00694BC5"/>
    <w:rPr>
      <w:i/>
    </w:rPr>
  </w:style>
  <w:style w:type="character" w:customStyle="1" w:styleId="BodyTextChar">
    <w:name w:val="Body Text Char"/>
    <w:basedOn w:val="DefaultParagraphFont"/>
    <w:link w:val="BodyText"/>
    <w:rsid w:val="00694BC5"/>
    <w:rPr>
      <w:rFonts w:ascii="Times" w:eastAsia="Times" w:hAnsi="Times" w:cs="Times New Roman"/>
      <w:i/>
      <w:szCs w:val="20"/>
    </w:rPr>
  </w:style>
  <w:style w:type="paragraph" w:styleId="BodyTextIndent">
    <w:name w:val="Body Text Indent"/>
    <w:basedOn w:val="Normal"/>
    <w:link w:val="BodyTextIndentChar"/>
    <w:rsid w:val="00694BC5"/>
    <w:pPr>
      <w:ind w:left="360"/>
      <w:jc w:val="both"/>
    </w:pPr>
    <w:rPr>
      <w:rFonts w:ascii="Times New Roman" w:hAnsi="Times New Roman"/>
    </w:rPr>
  </w:style>
  <w:style w:type="character" w:customStyle="1" w:styleId="BodyTextIndentChar">
    <w:name w:val="Body Text Indent Char"/>
    <w:basedOn w:val="DefaultParagraphFont"/>
    <w:link w:val="BodyTextIndent"/>
    <w:rsid w:val="00694BC5"/>
    <w:rPr>
      <w:rFonts w:ascii="Times New Roman" w:eastAsia="Times" w:hAnsi="Times New Roman" w:cs="Times New Roman"/>
      <w:szCs w:val="20"/>
    </w:rPr>
  </w:style>
  <w:style w:type="paragraph" w:styleId="BodyTextIndent2">
    <w:name w:val="Body Text Indent 2"/>
    <w:basedOn w:val="Normal"/>
    <w:link w:val="BodyTextIndent2Char"/>
    <w:rsid w:val="00694BC5"/>
    <w:pPr>
      <w:ind w:left="720"/>
      <w:jc w:val="both"/>
    </w:pPr>
    <w:rPr>
      <w:rFonts w:ascii="Times New Roman" w:hAnsi="Times New Roman"/>
    </w:rPr>
  </w:style>
  <w:style w:type="character" w:customStyle="1" w:styleId="BodyTextIndent2Char">
    <w:name w:val="Body Text Indent 2 Char"/>
    <w:basedOn w:val="DefaultParagraphFont"/>
    <w:link w:val="BodyTextIndent2"/>
    <w:rsid w:val="00694BC5"/>
    <w:rPr>
      <w:rFonts w:ascii="Times New Roman" w:eastAsia="Times" w:hAnsi="Times New Roman" w:cs="Times New Roman"/>
      <w:szCs w:val="20"/>
    </w:rPr>
  </w:style>
  <w:style w:type="paragraph" w:styleId="Header">
    <w:name w:val="header"/>
    <w:basedOn w:val="Normal"/>
    <w:link w:val="HeaderChar"/>
    <w:rsid w:val="00694BC5"/>
    <w:pPr>
      <w:tabs>
        <w:tab w:val="center" w:pos="4320"/>
        <w:tab w:val="right" w:pos="8640"/>
      </w:tabs>
    </w:pPr>
  </w:style>
  <w:style w:type="character" w:customStyle="1" w:styleId="HeaderChar">
    <w:name w:val="Header Char"/>
    <w:basedOn w:val="DefaultParagraphFont"/>
    <w:link w:val="Header"/>
    <w:rsid w:val="00694BC5"/>
    <w:rPr>
      <w:rFonts w:ascii="Times" w:eastAsia="Times" w:hAnsi="Times" w:cs="Times New Roman"/>
      <w:szCs w:val="20"/>
    </w:rPr>
  </w:style>
  <w:style w:type="paragraph" w:styleId="BodyText2">
    <w:name w:val="Body Text 2"/>
    <w:basedOn w:val="Normal"/>
    <w:link w:val="BodyText2Char"/>
    <w:rsid w:val="00694BC5"/>
    <w:rPr>
      <w:sz w:val="32"/>
      <w:lang w:eastAsia="zh-TW"/>
    </w:rPr>
  </w:style>
  <w:style w:type="character" w:customStyle="1" w:styleId="BodyText2Char">
    <w:name w:val="Body Text 2 Char"/>
    <w:basedOn w:val="DefaultParagraphFont"/>
    <w:link w:val="BodyText2"/>
    <w:rsid w:val="00694BC5"/>
    <w:rPr>
      <w:rFonts w:ascii="Times" w:eastAsia="Times" w:hAnsi="Times" w:cs="Times New Roman"/>
      <w:sz w:val="32"/>
      <w:szCs w:val="20"/>
      <w:lang w:eastAsia="zh-TW"/>
    </w:rPr>
  </w:style>
  <w:style w:type="paragraph" w:styleId="BodyText3">
    <w:name w:val="Body Text 3"/>
    <w:basedOn w:val="Normal"/>
    <w:link w:val="BodyText3Char"/>
    <w:uiPriority w:val="99"/>
    <w:semiHidden/>
    <w:unhideWhenUsed/>
    <w:rsid w:val="00694BC5"/>
    <w:pPr>
      <w:spacing w:after="120"/>
    </w:pPr>
    <w:rPr>
      <w:sz w:val="16"/>
      <w:szCs w:val="16"/>
      <w:lang w:val="x-none" w:eastAsia="x-none"/>
    </w:rPr>
  </w:style>
  <w:style w:type="character" w:customStyle="1" w:styleId="BodyText3Char">
    <w:name w:val="Body Text 3 Char"/>
    <w:basedOn w:val="DefaultParagraphFont"/>
    <w:link w:val="BodyText3"/>
    <w:uiPriority w:val="99"/>
    <w:semiHidden/>
    <w:rsid w:val="00694BC5"/>
    <w:rPr>
      <w:rFonts w:ascii="Times" w:eastAsia="Times" w:hAnsi="Times" w:cs="Times New Roman"/>
      <w:sz w:val="16"/>
      <w:szCs w:val="16"/>
      <w:lang w:val="x-none" w:eastAsia="x-none"/>
    </w:rPr>
  </w:style>
  <w:style w:type="paragraph" w:styleId="Footer">
    <w:name w:val="footer"/>
    <w:basedOn w:val="Normal"/>
    <w:link w:val="FooterChar"/>
    <w:uiPriority w:val="99"/>
    <w:unhideWhenUsed/>
    <w:rsid w:val="00694BC5"/>
    <w:pPr>
      <w:tabs>
        <w:tab w:val="center" w:pos="4320"/>
        <w:tab w:val="right" w:pos="8640"/>
      </w:tabs>
    </w:pPr>
    <w:rPr>
      <w:lang w:val="x-none" w:eastAsia="x-none"/>
    </w:rPr>
  </w:style>
  <w:style w:type="character" w:customStyle="1" w:styleId="FooterChar">
    <w:name w:val="Footer Char"/>
    <w:basedOn w:val="DefaultParagraphFont"/>
    <w:link w:val="Footer"/>
    <w:uiPriority w:val="99"/>
    <w:rsid w:val="00694BC5"/>
    <w:rPr>
      <w:rFonts w:ascii="Times" w:eastAsia="Times" w:hAnsi="Times" w:cs="Times New Roman"/>
      <w:szCs w:val="20"/>
      <w:lang w:val="x-none" w:eastAsia="x-none"/>
    </w:rPr>
  </w:style>
  <w:style w:type="character" w:styleId="Hyperlink">
    <w:name w:val="Hyperlink"/>
    <w:uiPriority w:val="99"/>
    <w:unhideWhenUsed/>
    <w:rsid w:val="00694BC5"/>
    <w:rPr>
      <w:color w:val="0000FF"/>
      <w:u w:val="single"/>
    </w:rPr>
  </w:style>
  <w:style w:type="character" w:styleId="FollowedHyperlink">
    <w:name w:val="FollowedHyperlink"/>
    <w:uiPriority w:val="99"/>
    <w:semiHidden/>
    <w:unhideWhenUsed/>
    <w:rsid w:val="00694BC5"/>
    <w:rPr>
      <w:color w:val="800080"/>
      <w:u w:val="single"/>
    </w:rPr>
  </w:style>
  <w:style w:type="paragraph" w:styleId="BalloonText">
    <w:name w:val="Balloon Text"/>
    <w:basedOn w:val="Normal"/>
    <w:link w:val="BalloonTextChar"/>
    <w:semiHidden/>
    <w:rsid w:val="00694BC5"/>
    <w:rPr>
      <w:rFonts w:ascii="Lucida Grande" w:hAnsi="Lucida Grande"/>
      <w:sz w:val="18"/>
      <w:szCs w:val="18"/>
    </w:rPr>
  </w:style>
  <w:style w:type="character" w:customStyle="1" w:styleId="BalloonTextChar">
    <w:name w:val="Balloon Text Char"/>
    <w:basedOn w:val="DefaultParagraphFont"/>
    <w:link w:val="BalloonText"/>
    <w:semiHidden/>
    <w:rsid w:val="00694BC5"/>
    <w:rPr>
      <w:rFonts w:ascii="Lucida Grande" w:eastAsia="Times" w:hAnsi="Lucida Grande" w:cs="Times New Roman"/>
      <w:sz w:val="18"/>
      <w:szCs w:val="18"/>
    </w:rPr>
  </w:style>
  <w:style w:type="paragraph" w:customStyle="1" w:styleId="Default">
    <w:name w:val="Default"/>
    <w:rsid w:val="00694BC5"/>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694BC5"/>
    <w:rPr>
      <w:rFonts w:cs="Times New Roman"/>
      <w:color w:val="auto"/>
    </w:rPr>
  </w:style>
  <w:style w:type="character" w:customStyle="1" w:styleId="v10pt1">
    <w:name w:val="v10pt1"/>
    <w:rsid w:val="00694BC5"/>
    <w:rPr>
      <w:rFonts w:ascii="Verdana" w:hAnsi="Verdana" w:cs="Times New Roman"/>
      <w:sz w:val="20"/>
      <w:szCs w:val="20"/>
    </w:rPr>
  </w:style>
  <w:style w:type="paragraph" w:customStyle="1" w:styleId="CM3">
    <w:name w:val="CM3"/>
    <w:basedOn w:val="Default"/>
    <w:next w:val="Default"/>
    <w:rsid w:val="00694BC5"/>
    <w:pPr>
      <w:spacing w:line="243" w:lineRule="atLeast"/>
    </w:pPr>
    <w:rPr>
      <w:rFonts w:cs="Times New Roman"/>
      <w:color w:val="auto"/>
    </w:rPr>
  </w:style>
  <w:style w:type="paragraph" w:customStyle="1" w:styleId="authors1">
    <w:name w:val="authors1"/>
    <w:basedOn w:val="Normal"/>
    <w:rsid w:val="00694BC5"/>
    <w:pPr>
      <w:spacing w:before="72" w:line="240" w:lineRule="atLeast"/>
      <w:ind w:left="574"/>
    </w:pPr>
    <w:rPr>
      <w:rFonts w:ascii="Times New Roman" w:eastAsia="Times New Roman" w:hAnsi="Times New Roman"/>
      <w:sz w:val="22"/>
      <w:szCs w:val="22"/>
    </w:rPr>
  </w:style>
  <w:style w:type="character" w:customStyle="1" w:styleId="journalname">
    <w:name w:val="journalname"/>
    <w:rsid w:val="00694BC5"/>
    <w:rPr>
      <w:rFonts w:cs="Times New Roman"/>
    </w:rPr>
  </w:style>
  <w:style w:type="character" w:customStyle="1" w:styleId="apple-style-span">
    <w:name w:val="apple-style-span"/>
    <w:rsid w:val="00694BC5"/>
    <w:rPr>
      <w:rFonts w:cs="Times New Roman"/>
    </w:rPr>
  </w:style>
  <w:style w:type="character" w:customStyle="1" w:styleId="apple-converted-space">
    <w:name w:val="apple-converted-space"/>
    <w:rsid w:val="00694BC5"/>
    <w:rPr>
      <w:rFonts w:cs="Times New Roman"/>
    </w:rPr>
  </w:style>
  <w:style w:type="character" w:customStyle="1" w:styleId="ti2">
    <w:name w:val="ti2"/>
    <w:rsid w:val="00694BC5"/>
    <w:rPr>
      <w:sz w:val="22"/>
      <w:szCs w:val="22"/>
    </w:rPr>
  </w:style>
  <w:style w:type="paragraph" w:customStyle="1" w:styleId="CM4">
    <w:name w:val="CM4"/>
    <w:basedOn w:val="Default"/>
    <w:next w:val="Default"/>
    <w:rsid w:val="00694BC5"/>
    <w:pPr>
      <w:spacing w:line="243" w:lineRule="atLeast"/>
    </w:pPr>
    <w:rPr>
      <w:rFonts w:cs="Times New Roman"/>
      <w:color w:val="auto"/>
    </w:rPr>
  </w:style>
  <w:style w:type="character" w:styleId="Emphasis">
    <w:name w:val="Emphasis"/>
    <w:qFormat/>
    <w:rsid w:val="00694BC5"/>
    <w:rPr>
      <w:i/>
    </w:rPr>
  </w:style>
  <w:style w:type="paragraph" w:customStyle="1" w:styleId="TEXTOVERVIDEO">
    <w:name w:val="TEXT OVER VIDEO"/>
    <w:basedOn w:val="Normal"/>
    <w:rsid w:val="00694BC5"/>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694BC5"/>
    <w:rPr>
      <w:sz w:val="18"/>
      <w:szCs w:val="18"/>
    </w:rPr>
  </w:style>
  <w:style w:type="paragraph" w:styleId="CommentText">
    <w:name w:val="annotation text"/>
    <w:basedOn w:val="Normal"/>
    <w:link w:val="CommentTextChar"/>
    <w:uiPriority w:val="99"/>
    <w:semiHidden/>
    <w:unhideWhenUsed/>
    <w:rsid w:val="00694BC5"/>
    <w:rPr>
      <w:szCs w:val="24"/>
      <w:lang w:val="x-none" w:eastAsia="x-none"/>
    </w:rPr>
  </w:style>
  <w:style w:type="character" w:customStyle="1" w:styleId="CommentTextChar">
    <w:name w:val="Comment Text Char"/>
    <w:basedOn w:val="DefaultParagraphFont"/>
    <w:link w:val="CommentText"/>
    <w:uiPriority w:val="99"/>
    <w:semiHidden/>
    <w:rsid w:val="00694BC5"/>
    <w:rPr>
      <w:rFonts w:ascii="Times" w:eastAsia="Times" w:hAnsi="Times" w:cs="Times New Roman"/>
      <w:lang w:val="x-none" w:eastAsia="x-none"/>
    </w:rPr>
  </w:style>
  <w:style w:type="paragraph" w:styleId="CommentSubject">
    <w:name w:val="annotation subject"/>
    <w:basedOn w:val="CommentText"/>
    <w:next w:val="CommentText"/>
    <w:link w:val="CommentSubjectChar"/>
    <w:uiPriority w:val="99"/>
    <w:semiHidden/>
    <w:unhideWhenUsed/>
    <w:rsid w:val="00694BC5"/>
    <w:rPr>
      <w:b/>
      <w:bCs/>
    </w:rPr>
  </w:style>
  <w:style w:type="character" w:customStyle="1" w:styleId="CommentSubjectChar">
    <w:name w:val="Comment Subject Char"/>
    <w:basedOn w:val="CommentTextChar"/>
    <w:link w:val="CommentSubject"/>
    <w:uiPriority w:val="99"/>
    <w:semiHidden/>
    <w:rsid w:val="00694BC5"/>
    <w:rPr>
      <w:rFonts w:ascii="Times" w:eastAsia="Times" w:hAnsi="Times" w:cs="Times New Roman"/>
      <w:b/>
      <w:bCs/>
      <w:lang w:val="x-none" w:eastAsia="x-none"/>
    </w:rPr>
  </w:style>
  <w:style w:type="paragraph" w:styleId="NormalWeb">
    <w:name w:val="Normal (Web)"/>
    <w:basedOn w:val="Normal"/>
    <w:rsid w:val="00694BC5"/>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ListParagraph">
    <w:name w:val="List Paragraph"/>
    <w:basedOn w:val="Normal"/>
    <w:uiPriority w:val="34"/>
    <w:qFormat/>
    <w:rsid w:val="00694BC5"/>
    <w:pPr>
      <w:widowControl w:val="0"/>
      <w:autoSpaceDE w:val="0"/>
      <w:autoSpaceDN w:val="0"/>
      <w:adjustRightInd w:val="0"/>
      <w:ind w:left="720"/>
      <w:contextualSpacing/>
      <w:jc w:val="both"/>
    </w:pPr>
    <w:rPr>
      <w:rFonts w:ascii="Calibri" w:eastAsia="Times New Roman" w:hAnsi="Calibri" w:cs="Calibri"/>
      <w:color w:val="000000"/>
      <w:szCs w:val="24"/>
    </w:rPr>
  </w:style>
  <w:style w:type="character" w:customStyle="1" w:styleId="dbox-bold">
    <w:name w:val="dbox-bold"/>
    <w:rsid w:val="00694BC5"/>
  </w:style>
  <w:style w:type="character" w:customStyle="1" w:styleId="dbox-italic">
    <w:name w:val="dbox-italic"/>
    <w:rsid w:val="00694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jove.com/account/file-uploader?src=17034298"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4433</Words>
  <Characters>25271</Characters>
  <Application>Microsoft Macintosh Word</Application>
  <DocSecurity>0</DocSecurity>
  <Lines>210</Lines>
  <Paragraphs>59</Paragraphs>
  <ScaleCrop>false</ScaleCrop>
  <Company>JoVE</Company>
  <LinksUpToDate>false</LinksUpToDate>
  <CharactersWithSpaces>29645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Chamberlain</dc:creator>
  <cp:keywords/>
  <dc:description/>
  <cp:lastModifiedBy>Nicola Chamberlain</cp:lastModifiedBy>
  <cp:revision>5</cp:revision>
  <dcterms:created xsi:type="dcterms:W3CDTF">2017-06-06T14:53:00Z</dcterms:created>
  <dcterms:modified xsi:type="dcterms:W3CDTF">2017-06-06T15:03:00Z</dcterms:modified>
</cp:coreProperties>
</file>