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974A3" w14:textId="77777777" w:rsidR="00A736A5" w:rsidRPr="008F7588" w:rsidRDefault="006305D7" w:rsidP="00247BBC">
      <w:pPr>
        <w:pStyle w:val="NormalWeb"/>
        <w:spacing w:before="0" w:beforeAutospacing="0" w:after="0" w:afterAutospacing="0"/>
        <w:rPr>
          <w:rFonts w:cs="Arial"/>
          <w:color w:val="auto"/>
        </w:rPr>
      </w:pPr>
      <w:r w:rsidRPr="008F7588">
        <w:rPr>
          <w:rFonts w:cs="Arial"/>
          <w:b/>
          <w:bCs/>
          <w:color w:val="auto"/>
        </w:rPr>
        <w:t>TITLE:</w:t>
      </w:r>
      <w:r w:rsidRPr="008F7588">
        <w:rPr>
          <w:rFonts w:cs="Arial"/>
          <w:color w:val="auto"/>
        </w:rPr>
        <w:t xml:space="preserve"> </w:t>
      </w:r>
    </w:p>
    <w:p w14:paraId="5E928C16" w14:textId="5F0412FE" w:rsidR="006305D7" w:rsidRPr="008F7588" w:rsidRDefault="00EB76B9" w:rsidP="00247BBC">
      <w:pPr>
        <w:pStyle w:val="NormalWeb"/>
        <w:spacing w:before="0" w:beforeAutospacing="0" w:after="0" w:afterAutospacing="0"/>
        <w:rPr>
          <w:rFonts w:cs="Arial"/>
          <w:color w:val="auto"/>
        </w:rPr>
      </w:pPr>
      <w:r w:rsidRPr="008F7588">
        <w:rPr>
          <w:rFonts w:cs="Arial"/>
          <w:color w:val="auto"/>
        </w:rPr>
        <w:t>Fabrication and Testing of Photonic Thermometers</w:t>
      </w:r>
      <w:r w:rsidR="006305D7" w:rsidRPr="008F7588">
        <w:rPr>
          <w:rFonts w:cs="Arial"/>
          <w:color w:val="auto"/>
        </w:rPr>
        <w:t xml:space="preserve"> </w:t>
      </w:r>
    </w:p>
    <w:p w14:paraId="37150906" w14:textId="77777777" w:rsidR="006305D7" w:rsidRPr="008F7588" w:rsidRDefault="006305D7" w:rsidP="00247BBC">
      <w:pPr>
        <w:rPr>
          <w:rFonts w:cs="Arial"/>
          <w:b/>
          <w:bCs/>
          <w:color w:val="auto"/>
        </w:rPr>
      </w:pPr>
    </w:p>
    <w:p w14:paraId="3D080DA3" w14:textId="67F12BD2" w:rsidR="006305D7" w:rsidRPr="008F7588" w:rsidRDefault="006305D7" w:rsidP="00247BBC">
      <w:pPr>
        <w:rPr>
          <w:rFonts w:cs="Arial"/>
          <w:bCs/>
          <w:i/>
          <w:color w:val="auto"/>
        </w:rPr>
      </w:pPr>
      <w:r w:rsidRPr="008F7588">
        <w:rPr>
          <w:rFonts w:cs="Arial"/>
          <w:b/>
          <w:bCs/>
          <w:color w:val="auto"/>
        </w:rPr>
        <w:t>AUTHORS</w:t>
      </w:r>
      <w:r w:rsidR="000B662E" w:rsidRPr="008F7588">
        <w:rPr>
          <w:rFonts w:cs="Arial"/>
          <w:b/>
          <w:bCs/>
          <w:color w:val="auto"/>
        </w:rPr>
        <w:t xml:space="preserve"> &amp; AFFILIATIONS</w:t>
      </w:r>
      <w:r w:rsidRPr="008F7588">
        <w:rPr>
          <w:rFonts w:cs="Arial"/>
          <w:b/>
          <w:bCs/>
          <w:color w:val="auto"/>
        </w:rPr>
        <w:t>:</w:t>
      </w:r>
    </w:p>
    <w:p w14:paraId="78FFF39D" w14:textId="0F2AFBB5" w:rsidR="006305D7" w:rsidRPr="008F7588" w:rsidRDefault="00EB76B9" w:rsidP="00247BBC">
      <w:pPr>
        <w:rPr>
          <w:rFonts w:cs="Arial"/>
          <w:bCs/>
          <w:color w:val="auto"/>
        </w:rPr>
      </w:pPr>
      <w:r w:rsidRPr="008F7588">
        <w:rPr>
          <w:rFonts w:cs="Arial"/>
          <w:bCs/>
          <w:color w:val="auto"/>
        </w:rPr>
        <w:t>Nikolai N. Klimov</w:t>
      </w:r>
      <w:r w:rsidR="00560E31" w:rsidRPr="008F7588">
        <w:rPr>
          <w:rFonts w:cs="Arial"/>
          <w:bCs/>
          <w:color w:val="auto"/>
          <w:vertAlign w:val="superscript"/>
        </w:rPr>
        <w:t>1</w:t>
      </w:r>
      <w:r w:rsidRPr="008F7588">
        <w:rPr>
          <w:rFonts w:cs="Arial"/>
          <w:bCs/>
          <w:color w:val="auto"/>
          <w:vertAlign w:val="superscript"/>
        </w:rPr>
        <w:t>,2</w:t>
      </w:r>
      <w:r w:rsidR="00560E31" w:rsidRPr="008F7588">
        <w:rPr>
          <w:rFonts w:cs="Arial"/>
          <w:bCs/>
          <w:color w:val="auto"/>
        </w:rPr>
        <w:t xml:space="preserve">, </w:t>
      </w:r>
      <w:r w:rsidRPr="008F7588">
        <w:rPr>
          <w:rFonts w:cs="Arial"/>
          <w:bCs/>
          <w:color w:val="auto"/>
        </w:rPr>
        <w:t>Zeeshan Ahmed</w:t>
      </w:r>
      <w:r w:rsidR="00560E31" w:rsidRPr="008F7588">
        <w:rPr>
          <w:rFonts w:cs="Arial"/>
          <w:bCs/>
          <w:color w:val="auto"/>
          <w:vertAlign w:val="superscript"/>
        </w:rPr>
        <w:t>2</w:t>
      </w:r>
    </w:p>
    <w:p w14:paraId="02DE7557" w14:textId="77777777" w:rsidR="00560E31" w:rsidRPr="008F7588" w:rsidRDefault="00560E31" w:rsidP="00247BBC">
      <w:pPr>
        <w:rPr>
          <w:rFonts w:cs="Arial"/>
          <w:bCs/>
          <w:color w:val="auto"/>
        </w:rPr>
      </w:pPr>
    </w:p>
    <w:p w14:paraId="39A859B8" w14:textId="616BBF9E" w:rsidR="00EB76B9" w:rsidRPr="008F7588" w:rsidRDefault="00560E31" w:rsidP="00247BBC">
      <w:pPr>
        <w:pStyle w:val="Default"/>
        <w:rPr>
          <w:rFonts w:asciiTheme="minorHAnsi" w:hAnsiTheme="minorHAnsi" w:cs="Times New Roman"/>
          <w:iCs/>
          <w:color w:val="auto"/>
        </w:rPr>
      </w:pPr>
      <w:r w:rsidRPr="008F7588">
        <w:rPr>
          <w:rFonts w:asciiTheme="minorHAnsi" w:hAnsiTheme="minorHAnsi" w:cs="Arial"/>
          <w:bCs/>
          <w:color w:val="auto"/>
          <w:vertAlign w:val="superscript"/>
        </w:rPr>
        <w:t>1</w:t>
      </w:r>
      <w:r w:rsidR="00EB76B9" w:rsidRPr="008F7588">
        <w:rPr>
          <w:rFonts w:asciiTheme="minorHAnsi" w:hAnsiTheme="minorHAnsi" w:cs="Times New Roman"/>
          <w:iCs/>
          <w:color w:val="auto"/>
        </w:rPr>
        <w:t>Joint Quantum Institute, University of Maryland, College Park, MD, USA</w:t>
      </w:r>
    </w:p>
    <w:p w14:paraId="257DCD4B" w14:textId="77777777" w:rsidR="00EB76B9" w:rsidRPr="008F7588" w:rsidRDefault="00560E31" w:rsidP="00247BBC">
      <w:pPr>
        <w:pStyle w:val="Default"/>
        <w:rPr>
          <w:rFonts w:asciiTheme="minorHAnsi" w:hAnsiTheme="minorHAnsi" w:cs="Times New Roman"/>
          <w:color w:val="auto"/>
        </w:rPr>
      </w:pPr>
      <w:r w:rsidRPr="008F7588">
        <w:rPr>
          <w:rFonts w:asciiTheme="minorHAnsi" w:hAnsiTheme="minorHAnsi" w:cs="Arial"/>
          <w:bCs/>
          <w:color w:val="auto"/>
          <w:vertAlign w:val="superscript"/>
        </w:rPr>
        <w:t>2</w:t>
      </w:r>
      <w:r w:rsidR="00EB76B9" w:rsidRPr="008F7588">
        <w:rPr>
          <w:rFonts w:asciiTheme="minorHAnsi" w:hAnsiTheme="minorHAnsi" w:cs="Arial"/>
          <w:bCs/>
          <w:color w:val="auto"/>
        </w:rPr>
        <w:t>P</w:t>
      </w:r>
      <w:r w:rsidR="00EB76B9" w:rsidRPr="008F7588">
        <w:rPr>
          <w:rFonts w:asciiTheme="minorHAnsi" w:hAnsiTheme="minorHAnsi" w:cs="Times New Roman"/>
          <w:iCs/>
          <w:color w:val="auto"/>
        </w:rPr>
        <w:t>hysical Measurement Laboratory</w:t>
      </w:r>
      <w:r w:rsidR="00EB76B9" w:rsidRPr="008F7588">
        <w:rPr>
          <w:rFonts w:asciiTheme="minorHAnsi" w:hAnsiTheme="minorHAnsi" w:cs="Times New Roman"/>
          <w:color w:val="auto"/>
        </w:rPr>
        <w:t xml:space="preserve">, National Institute of Standards and Technology, </w:t>
      </w:r>
    </w:p>
    <w:p w14:paraId="58C8202D" w14:textId="552C05A2" w:rsidR="00560E31" w:rsidRPr="008F7588" w:rsidRDefault="00EB76B9" w:rsidP="00247BBC">
      <w:pPr>
        <w:pStyle w:val="Default"/>
        <w:rPr>
          <w:rFonts w:asciiTheme="minorHAnsi" w:hAnsiTheme="minorHAnsi" w:cs="Times New Roman"/>
          <w:color w:val="auto"/>
        </w:rPr>
      </w:pPr>
      <w:r w:rsidRPr="008F7588">
        <w:rPr>
          <w:rFonts w:asciiTheme="minorHAnsi" w:hAnsiTheme="minorHAnsi" w:cs="Times New Roman"/>
          <w:color w:val="auto"/>
        </w:rPr>
        <w:t>Gaithersburg, MD, USA</w:t>
      </w:r>
    </w:p>
    <w:p w14:paraId="294A3F9C" w14:textId="77777777" w:rsidR="000B662E" w:rsidRPr="008F7588" w:rsidRDefault="000B662E" w:rsidP="00247BBC">
      <w:pPr>
        <w:rPr>
          <w:rFonts w:cs="Arial"/>
          <w:bCs/>
          <w:color w:val="auto"/>
        </w:rPr>
      </w:pPr>
    </w:p>
    <w:p w14:paraId="622805FA" w14:textId="624966B5" w:rsidR="00D15131" w:rsidRPr="008F7588" w:rsidRDefault="00D15131" w:rsidP="00247BBC">
      <w:pPr>
        <w:pStyle w:val="NormalWeb"/>
        <w:spacing w:before="0" w:beforeAutospacing="0" w:after="0" w:afterAutospacing="0"/>
        <w:rPr>
          <w:rFonts w:cs="Arial"/>
          <w:bCs/>
          <w:i/>
          <w:color w:val="auto"/>
        </w:rPr>
      </w:pPr>
      <w:r w:rsidRPr="008F7588">
        <w:rPr>
          <w:rFonts w:cs="Arial"/>
          <w:b/>
          <w:bCs/>
          <w:color w:val="auto"/>
        </w:rPr>
        <w:t>E-</w:t>
      </w:r>
      <w:r w:rsidR="00560E31" w:rsidRPr="008F7588">
        <w:rPr>
          <w:rFonts w:cs="Arial"/>
          <w:b/>
          <w:bCs/>
          <w:color w:val="auto"/>
        </w:rPr>
        <w:t>MAIL ADDRESSES</w:t>
      </w:r>
      <w:r w:rsidRPr="008F7588">
        <w:rPr>
          <w:rFonts w:cs="Arial"/>
          <w:b/>
          <w:bCs/>
          <w:color w:val="auto"/>
        </w:rPr>
        <w:t xml:space="preserve">: </w:t>
      </w:r>
    </w:p>
    <w:p w14:paraId="36A5A5DE" w14:textId="6B1FB6A7" w:rsidR="00D15131" w:rsidRPr="008F7588" w:rsidRDefault="00EB76B9" w:rsidP="00247BBC">
      <w:pPr>
        <w:pStyle w:val="NormalWeb"/>
        <w:spacing w:before="0" w:beforeAutospacing="0" w:after="0" w:afterAutospacing="0"/>
        <w:rPr>
          <w:rFonts w:cs="Arial"/>
          <w:bCs/>
          <w:color w:val="auto"/>
        </w:rPr>
      </w:pPr>
      <w:r w:rsidRPr="008F7588">
        <w:rPr>
          <w:rFonts w:cs="Arial"/>
          <w:bCs/>
          <w:color w:val="auto"/>
        </w:rPr>
        <w:t>Nikolai Klimov</w:t>
      </w:r>
      <w:r w:rsidR="00D15131" w:rsidRPr="008F7588">
        <w:rPr>
          <w:rFonts w:cs="Arial"/>
          <w:bCs/>
          <w:color w:val="auto"/>
        </w:rPr>
        <w:tab/>
        <w:t>(</w:t>
      </w:r>
      <w:r w:rsidRPr="008F7588">
        <w:rPr>
          <w:rFonts w:cs="Arial"/>
          <w:bCs/>
          <w:color w:val="auto"/>
        </w:rPr>
        <w:t>nklimov@nist.gov</w:t>
      </w:r>
      <w:r w:rsidR="00D15131" w:rsidRPr="008F7588">
        <w:rPr>
          <w:rFonts w:cs="Arial"/>
          <w:bCs/>
          <w:color w:val="auto"/>
        </w:rPr>
        <w:t>)</w:t>
      </w:r>
    </w:p>
    <w:p w14:paraId="3069D0EA" w14:textId="63591C81" w:rsidR="00EB76B9" w:rsidRPr="008F7588" w:rsidRDefault="00EB76B9" w:rsidP="00247BBC">
      <w:pPr>
        <w:pStyle w:val="NormalWeb"/>
        <w:spacing w:before="0" w:beforeAutospacing="0" w:after="0" w:afterAutospacing="0"/>
        <w:rPr>
          <w:rFonts w:cs="Arial"/>
          <w:b/>
          <w:bCs/>
          <w:color w:val="auto"/>
        </w:rPr>
      </w:pPr>
      <w:r w:rsidRPr="008F7588">
        <w:rPr>
          <w:rFonts w:cs="Arial"/>
          <w:bCs/>
          <w:color w:val="auto"/>
        </w:rPr>
        <w:t>Zeeshan Ahmed (zeeshan.ahmed@nist.gov)</w:t>
      </w:r>
    </w:p>
    <w:p w14:paraId="515DC908" w14:textId="77777777" w:rsidR="00D15131" w:rsidRPr="008F7588" w:rsidRDefault="00D15131" w:rsidP="00247BBC">
      <w:pPr>
        <w:pStyle w:val="NormalWeb"/>
        <w:spacing w:before="0" w:beforeAutospacing="0" w:after="0" w:afterAutospacing="0"/>
        <w:rPr>
          <w:rFonts w:cs="Arial"/>
          <w:b/>
          <w:bCs/>
          <w:color w:val="auto"/>
        </w:rPr>
      </w:pPr>
    </w:p>
    <w:p w14:paraId="5CAFCFF9" w14:textId="5FC1DCE8" w:rsidR="006305D7" w:rsidRPr="008F7588" w:rsidRDefault="006305D7" w:rsidP="00247BBC">
      <w:pPr>
        <w:pStyle w:val="NormalWeb"/>
        <w:spacing w:before="0" w:beforeAutospacing="0" w:after="0" w:afterAutospacing="0"/>
        <w:rPr>
          <w:rFonts w:cs="Arial"/>
          <w:color w:val="auto"/>
        </w:rPr>
      </w:pPr>
      <w:r w:rsidRPr="008F7588">
        <w:rPr>
          <w:rFonts w:cs="Arial"/>
          <w:b/>
          <w:bCs/>
          <w:color w:val="auto"/>
        </w:rPr>
        <w:t>CORRESPONDING AUTHOR:</w:t>
      </w:r>
      <w:r w:rsidRPr="008F7588">
        <w:rPr>
          <w:rFonts w:cs="Arial"/>
          <w:color w:val="auto"/>
        </w:rPr>
        <w:t xml:space="preserve"> </w:t>
      </w:r>
      <w:r w:rsidR="00EB76B9" w:rsidRPr="008F7588">
        <w:rPr>
          <w:rFonts w:cs="Arial"/>
          <w:i/>
          <w:color w:val="auto"/>
        </w:rPr>
        <w:t>Zeeshan Ahmed</w:t>
      </w:r>
    </w:p>
    <w:p w14:paraId="5FCA5F51" w14:textId="77777777" w:rsidR="006305D7" w:rsidRPr="008F7588" w:rsidRDefault="006305D7" w:rsidP="00247BBC">
      <w:pPr>
        <w:pStyle w:val="NormalWeb"/>
        <w:spacing w:before="0" w:beforeAutospacing="0" w:after="0" w:afterAutospacing="0"/>
        <w:rPr>
          <w:rFonts w:cs="Arial"/>
          <w:b/>
          <w:bCs/>
          <w:color w:val="auto"/>
        </w:rPr>
      </w:pPr>
    </w:p>
    <w:p w14:paraId="71B79AC9" w14:textId="64E11FF1" w:rsidR="006305D7" w:rsidRPr="008F7588" w:rsidRDefault="006305D7" w:rsidP="00247BBC">
      <w:pPr>
        <w:pStyle w:val="NormalWeb"/>
        <w:spacing w:before="0" w:beforeAutospacing="0" w:after="0" w:afterAutospacing="0"/>
        <w:rPr>
          <w:rFonts w:cs="Arial"/>
          <w:color w:val="auto"/>
        </w:rPr>
      </w:pPr>
      <w:r w:rsidRPr="008F7588">
        <w:rPr>
          <w:rFonts w:cs="Arial"/>
          <w:b/>
          <w:bCs/>
          <w:color w:val="auto"/>
        </w:rPr>
        <w:t>KEYWORDS:</w:t>
      </w:r>
      <w:r w:rsidRPr="008F7588">
        <w:rPr>
          <w:rFonts w:cs="Arial"/>
          <w:color w:val="auto"/>
        </w:rPr>
        <w:t xml:space="preserve"> </w:t>
      </w:r>
    </w:p>
    <w:p w14:paraId="2BBA1498" w14:textId="333BB302" w:rsidR="006305D7" w:rsidRPr="008F7588" w:rsidRDefault="00EB76B9" w:rsidP="00247BBC">
      <w:pPr>
        <w:pStyle w:val="NormalWeb"/>
        <w:spacing w:before="0" w:beforeAutospacing="0" w:after="0" w:afterAutospacing="0"/>
        <w:rPr>
          <w:rFonts w:cs="Arial"/>
          <w:color w:val="auto"/>
        </w:rPr>
      </w:pPr>
      <w:r w:rsidRPr="008F7588">
        <w:rPr>
          <w:rFonts w:cs="Arial"/>
          <w:color w:val="auto"/>
        </w:rPr>
        <w:t>Photonics,</w:t>
      </w:r>
      <w:r w:rsidR="00321FA1" w:rsidRPr="008F7588">
        <w:rPr>
          <w:rFonts w:cs="Arial"/>
          <w:color w:val="auto"/>
        </w:rPr>
        <w:t xml:space="preserve"> silicon, thermometry, photonic crystal cavity, CMOS-compatible, pigtail</w:t>
      </w:r>
    </w:p>
    <w:p w14:paraId="1CB4E390" w14:textId="77777777" w:rsidR="006305D7" w:rsidRPr="008F7588" w:rsidRDefault="006305D7" w:rsidP="00247BBC">
      <w:pPr>
        <w:pStyle w:val="NormalWeb"/>
        <w:spacing w:before="0" w:beforeAutospacing="0" w:after="0" w:afterAutospacing="0"/>
        <w:rPr>
          <w:rFonts w:cs="Arial"/>
          <w:color w:val="auto"/>
        </w:rPr>
      </w:pPr>
    </w:p>
    <w:p w14:paraId="628AC4B5" w14:textId="2D6FC986" w:rsidR="006305D7" w:rsidRPr="008F7588" w:rsidRDefault="00D2140C" w:rsidP="00247BBC">
      <w:pPr>
        <w:rPr>
          <w:rFonts w:cs="Arial"/>
          <w:color w:val="auto"/>
        </w:rPr>
      </w:pPr>
      <w:r>
        <w:rPr>
          <w:rFonts w:cs="Arial"/>
          <w:b/>
          <w:bCs/>
          <w:color w:val="auto"/>
        </w:rPr>
        <w:t>SUMMARY</w:t>
      </w:r>
      <w:r w:rsidR="006305D7" w:rsidRPr="008F7588">
        <w:rPr>
          <w:rFonts w:cs="Arial"/>
          <w:b/>
          <w:bCs/>
          <w:color w:val="auto"/>
        </w:rPr>
        <w:t>:</w:t>
      </w:r>
      <w:r w:rsidR="006305D7" w:rsidRPr="008F7588">
        <w:rPr>
          <w:rFonts w:cs="Arial"/>
          <w:color w:val="auto"/>
        </w:rPr>
        <w:t xml:space="preserve"> </w:t>
      </w:r>
    </w:p>
    <w:p w14:paraId="00A932D8" w14:textId="00E57930" w:rsidR="006305D7" w:rsidRPr="008F7588" w:rsidRDefault="00321FA1" w:rsidP="00247BBC">
      <w:pPr>
        <w:rPr>
          <w:rFonts w:cs="Arial"/>
          <w:color w:val="auto"/>
        </w:rPr>
      </w:pPr>
      <w:r w:rsidRPr="008F7588">
        <w:rPr>
          <w:rFonts w:cs="Arial"/>
          <w:color w:val="auto"/>
        </w:rPr>
        <w:t>We describe the process of fabrication and testing of photonic thermometers</w:t>
      </w:r>
      <w:r w:rsidR="008F7588" w:rsidRPr="008F7588">
        <w:rPr>
          <w:rFonts w:cs="Arial"/>
          <w:color w:val="auto"/>
        </w:rPr>
        <w:t>.</w:t>
      </w:r>
    </w:p>
    <w:p w14:paraId="761028D6" w14:textId="77777777" w:rsidR="006305D7" w:rsidRPr="008F7588" w:rsidRDefault="006305D7" w:rsidP="00247BBC">
      <w:pPr>
        <w:rPr>
          <w:rFonts w:cs="Arial"/>
          <w:color w:val="auto"/>
        </w:rPr>
      </w:pPr>
    </w:p>
    <w:p w14:paraId="64FB8590" w14:textId="3492DFBD" w:rsidR="006305D7" w:rsidRPr="008F7588" w:rsidRDefault="006305D7" w:rsidP="00247BBC">
      <w:pPr>
        <w:rPr>
          <w:rFonts w:cs="Arial"/>
          <w:i/>
          <w:color w:val="auto"/>
        </w:rPr>
      </w:pPr>
      <w:r w:rsidRPr="008F7588">
        <w:rPr>
          <w:rFonts w:cs="Arial"/>
          <w:b/>
          <w:bCs/>
          <w:color w:val="auto"/>
        </w:rPr>
        <w:t>ABSTRACT:</w:t>
      </w:r>
      <w:r w:rsidRPr="008F7588">
        <w:rPr>
          <w:rFonts w:cs="Arial"/>
          <w:color w:val="auto"/>
        </w:rPr>
        <w:t xml:space="preserve"> </w:t>
      </w:r>
    </w:p>
    <w:p w14:paraId="203FD93B" w14:textId="787BE043" w:rsidR="006305D7" w:rsidRPr="008F7588" w:rsidRDefault="00321FA1" w:rsidP="00247BBC">
      <w:pPr>
        <w:rPr>
          <w:rFonts w:cs="Arial"/>
          <w:color w:val="auto"/>
        </w:rPr>
      </w:pPr>
      <w:r w:rsidRPr="008F7588">
        <w:rPr>
          <w:rFonts w:cs="Arial"/>
          <w:color w:val="auto"/>
        </w:rPr>
        <w:t xml:space="preserve">In recent years, a push for developing novel silicon photonic devices for telecommunications has generated a vast knowledge base that is </w:t>
      </w:r>
      <w:r w:rsidR="008A37F6" w:rsidRPr="008F7588">
        <w:rPr>
          <w:rFonts w:cs="Arial"/>
          <w:color w:val="auto"/>
        </w:rPr>
        <w:t xml:space="preserve">now </w:t>
      </w:r>
      <w:r w:rsidRPr="008F7588">
        <w:rPr>
          <w:rFonts w:cs="Arial"/>
          <w:color w:val="auto"/>
        </w:rPr>
        <w:t xml:space="preserve">being </w:t>
      </w:r>
      <w:r w:rsidR="008A37F6" w:rsidRPr="008F7588">
        <w:rPr>
          <w:rFonts w:cs="Arial"/>
          <w:color w:val="auto"/>
        </w:rPr>
        <w:t xml:space="preserve">leveraged </w:t>
      </w:r>
      <w:r w:rsidRPr="008F7588">
        <w:rPr>
          <w:rFonts w:cs="Arial"/>
          <w:color w:val="auto"/>
        </w:rPr>
        <w:t xml:space="preserve">for </w:t>
      </w:r>
      <w:r w:rsidR="008A37F6" w:rsidRPr="008F7588">
        <w:rPr>
          <w:rFonts w:cs="Arial"/>
          <w:color w:val="auto"/>
        </w:rPr>
        <w:t xml:space="preserve">developing </w:t>
      </w:r>
      <w:r w:rsidRPr="008F7588">
        <w:rPr>
          <w:rFonts w:cs="Arial"/>
          <w:color w:val="auto"/>
        </w:rPr>
        <w:t>sophisticated photonic sensors. Silicon photonic sensor</w:t>
      </w:r>
      <w:r w:rsidR="008A37F6" w:rsidRPr="008F7588">
        <w:rPr>
          <w:rFonts w:cs="Arial"/>
          <w:color w:val="auto"/>
        </w:rPr>
        <w:t>s</w:t>
      </w:r>
      <w:r w:rsidRPr="008F7588">
        <w:rPr>
          <w:rFonts w:cs="Arial"/>
          <w:color w:val="auto"/>
        </w:rPr>
        <w:t xml:space="preserve"> seek to exploit the strong confinement of light in nano-waveguides to transduce changes in physical state to changes in resonance frequency</w:t>
      </w:r>
      <w:r w:rsidR="00D627F6" w:rsidRPr="008F7588">
        <w:rPr>
          <w:rFonts w:cs="Arial"/>
          <w:color w:val="auto"/>
        </w:rPr>
        <w:t xml:space="preserve">. In the case of thermometry, </w:t>
      </w:r>
      <w:r w:rsidR="008F7588" w:rsidRPr="008F7588">
        <w:rPr>
          <w:rFonts w:cs="Arial"/>
          <w:color w:val="auto"/>
        </w:rPr>
        <w:t xml:space="preserve">the </w:t>
      </w:r>
      <w:r w:rsidR="00D627F6" w:rsidRPr="008F7588">
        <w:rPr>
          <w:rFonts w:cs="Arial"/>
          <w:color w:val="auto"/>
        </w:rPr>
        <w:t xml:space="preserve">thermo-optic coefficient, </w:t>
      </w:r>
      <w:r w:rsidR="00D627F6" w:rsidRPr="00A7304D">
        <w:rPr>
          <w:rFonts w:cs="Arial"/>
          <w:i/>
          <w:color w:val="auto"/>
        </w:rPr>
        <w:t>i.e.</w:t>
      </w:r>
      <w:r w:rsidR="00D2140C">
        <w:rPr>
          <w:rFonts w:cs="Arial"/>
          <w:i/>
          <w:color w:val="auto"/>
        </w:rPr>
        <w:t>,</w:t>
      </w:r>
      <w:r w:rsidR="00D627F6" w:rsidRPr="008F7588">
        <w:rPr>
          <w:rFonts w:cs="Arial"/>
          <w:color w:val="auto"/>
        </w:rPr>
        <w:t xml:space="preserve"> changes in refractive index due to temperature</w:t>
      </w:r>
      <w:r w:rsidR="004E6BDF" w:rsidRPr="008F7588">
        <w:rPr>
          <w:rFonts w:cs="Arial"/>
          <w:color w:val="auto"/>
        </w:rPr>
        <w:t>,</w:t>
      </w:r>
      <w:r w:rsidR="00D627F6" w:rsidRPr="008F7588">
        <w:rPr>
          <w:rFonts w:cs="Arial"/>
          <w:color w:val="auto"/>
        </w:rPr>
        <w:t xml:space="preserve"> cause</w:t>
      </w:r>
      <w:r w:rsidR="008F7588" w:rsidRPr="008F7588">
        <w:rPr>
          <w:rFonts w:cs="Arial"/>
          <w:color w:val="auto"/>
        </w:rPr>
        <w:t>s</w:t>
      </w:r>
      <w:r w:rsidR="00D627F6" w:rsidRPr="008F7588">
        <w:rPr>
          <w:rFonts w:cs="Arial"/>
          <w:color w:val="auto"/>
        </w:rPr>
        <w:t xml:space="preserve"> the resonant frequency of the photonic device such as </w:t>
      </w:r>
      <w:r w:rsidR="00170DB2" w:rsidRPr="008F7588">
        <w:rPr>
          <w:rFonts w:cs="Arial"/>
          <w:color w:val="auto"/>
        </w:rPr>
        <w:t xml:space="preserve">a </w:t>
      </w:r>
      <w:r w:rsidR="00D627F6" w:rsidRPr="008F7588">
        <w:rPr>
          <w:rFonts w:cs="Arial"/>
          <w:color w:val="auto"/>
        </w:rPr>
        <w:t xml:space="preserve">Bragg grating to drift with temperature. </w:t>
      </w:r>
      <w:r w:rsidR="00D627F6" w:rsidRPr="008F7588">
        <w:rPr>
          <w:rFonts w:cs="Arial"/>
          <w:color w:val="auto"/>
          <w:lang w:val="en-NZ"/>
        </w:rPr>
        <w:t xml:space="preserve">We are developing a suite of photonic devices that leverage </w:t>
      </w:r>
      <w:r w:rsidR="006E55EE" w:rsidRPr="008F7588">
        <w:rPr>
          <w:rFonts w:cs="Arial"/>
          <w:color w:val="auto"/>
          <w:lang w:val="en-NZ"/>
        </w:rPr>
        <w:t xml:space="preserve">recent </w:t>
      </w:r>
      <w:r w:rsidR="00D627F6" w:rsidRPr="008F7588">
        <w:rPr>
          <w:rFonts w:cs="Arial"/>
          <w:color w:val="auto"/>
          <w:lang w:val="en-NZ"/>
        </w:rPr>
        <w:t xml:space="preserve">advances in </w:t>
      </w:r>
      <w:r w:rsidR="006E55EE" w:rsidRPr="008F7588">
        <w:rPr>
          <w:rFonts w:cs="Arial"/>
          <w:color w:val="auto"/>
          <w:lang w:val="en-NZ"/>
        </w:rPr>
        <w:t xml:space="preserve">telecom compatible </w:t>
      </w:r>
      <w:r w:rsidR="00D627F6" w:rsidRPr="008F7588">
        <w:rPr>
          <w:rFonts w:cs="Arial"/>
          <w:color w:val="auto"/>
          <w:lang w:val="en-NZ"/>
        </w:rPr>
        <w:t>light sources to fabricate cost-effective photonic temperature sensors</w:t>
      </w:r>
      <w:r w:rsidR="008F7588" w:rsidRPr="008F7588">
        <w:rPr>
          <w:rFonts w:cs="Arial"/>
          <w:color w:val="auto"/>
          <w:lang w:val="en-NZ"/>
        </w:rPr>
        <w:t>,</w:t>
      </w:r>
      <w:r w:rsidR="00D627F6" w:rsidRPr="008F7588">
        <w:rPr>
          <w:rFonts w:cs="Arial"/>
          <w:color w:val="auto"/>
          <w:lang w:val="en-NZ"/>
        </w:rPr>
        <w:t xml:space="preserve"> which can be deployed in a wide variety of settings ranging from controlled laboratory conditions, to the </w:t>
      </w:r>
      <w:r w:rsidR="000924BC" w:rsidRPr="008F7588">
        <w:rPr>
          <w:rFonts w:cs="Arial"/>
          <w:color w:val="auto"/>
          <w:lang w:val="en-NZ"/>
        </w:rPr>
        <w:t xml:space="preserve">noisy </w:t>
      </w:r>
      <w:r w:rsidR="00D627F6" w:rsidRPr="008F7588">
        <w:rPr>
          <w:rFonts w:cs="Arial"/>
          <w:color w:val="auto"/>
          <w:lang w:val="en-NZ"/>
        </w:rPr>
        <w:t xml:space="preserve">environment of a </w:t>
      </w:r>
      <w:r w:rsidR="000924BC" w:rsidRPr="008F7588">
        <w:rPr>
          <w:rFonts w:cs="Arial"/>
          <w:color w:val="auto"/>
          <w:lang w:val="en-NZ"/>
        </w:rPr>
        <w:t xml:space="preserve">factory floor or a </w:t>
      </w:r>
      <w:r w:rsidR="00737391" w:rsidRPr="008F7588">
        <w:rPr>
          <w:rFonts w:cs="Arial"/>
          <w:color w:val="auto"/>
          <w:lang w:val="en-NZ"/>
        </w:rPr>
        <w:t>residence.</w:t>
      </w:r>
      <w:r w:rsidR="00D171E7" w:rsidRPr="008F7588">
        <w:rPr>
          <w:rFonts w:cs="Arial"/>
          <w:color w:val="auto"/>
          <w:lang w:val="en-NZ"/>
        </w:rPr>
        <w:t xml:space="preserve"> In this manuscript</w:t>
      </w:r>
      <w:r w:rsidR="00737391" w:rsidRPr="008F7588">
        <w:rPr>
          <w:rFonts w:cs="Arial"/>
          <w:color w:val="auto"/>
          <w:lang w:val="en-NZ"/>
        </w:rPr>
        <w:t>,</w:t>
      </w:r>
      <w:r w:rsidR="00D171E7" w:rsidRPr="008F7588">
        <w:rPr>
          <w:rFonts w:cs="Arial"/>
          <w:color w:val="auto"/>
          <w:lang w:val="en-NZ"/>
        </w:rPr>
        <w:t xml:space="preserve"> we detail our protocol for the fabrication and testing of photonic thermometers</w:t>
      </w:r>
      <w:r w:rsidR="008F7378" w:rsidRPr="008F7588">
        <w:rPr>
          <w:rFonts w:cs="Arial"/>
          <w:color w:val="auto"/>
          <w:lang w:val="en-NZ"/>
        </w:rPr>
        <w:t>.</w:t>
      </w:r>
    </w:p>
    <w:p w14:paraId="4C7D5FD5" w14:textId="77777777" w:rsidR="006305D7" w:rsidRPr="008F7588" w:rsidRDefault="006305D7" w:rsidP="00247BBC">
      <w:pPr>
        <w:rPr>
          <w:rFonts w:cs="Arial"/>
          <w:color w:val="auto"/>
        </w:rPr>
      </w:pPr>
    </w:p>
    <w:p w14:paraId="00D25F73" w14:textId="0E7965F7" w:rsidR="006305D7" w:rsidRPr="008F7588" w:rsidRDefault="006305D7" w:rsidP="00247BBC">
      <w:pPr>
        <w:rPr>
          <w:rFonts w:cs="Arial"/>
          <w:i/>
          <w:color w:val="auto"/>
        </w:rPr>
      </w:pPr>
      <w:r w:rsidRPr="008F7588">
        <w:rPr>
          <w:rFonts w:cs="Arial"/>
          <w:b/>
          <w:color w:val="auto"/>
        </w:rPr>
        <w:t>INTRODUCTION</w:t>
      </w:r>
      <w:r w:rsidRPr="008F7588">
        <w:rPr>
          <w:rFonts w:cs="Arial"/>
          <w:b/>
          <w:bCs/>
          <w:color w:val="auto"/>
        </w:rPr>
        <w:t>:</w:t>
      </w:r>
      <w:r w:rsidRPr="008F7588">
        <w:rPr>
          <w:rFonts w:cs="Arial"/>
          <w:color w:val="auto"/>
        </w:rPr>
        <w:t xml:space="preserve"> </w:t>
      </w:r>
    </w:p>
    <w:p w14:paraId="377A668F" w14:textId="659BC139" w:rsidR="001E22DD" w:rsidRPr="008F7588" w:rsidRDefault="00D627F6" w:rsidP="00247BBC">
      <w:pPr>
        <w:rPr>
          <w:rFonts w:cs="Arial"/>
          <w:color w:val="auto"/>
          <w:lang w:val="sv-SE"/>
        </w:rPr>
      </w:pPr>
      <w:r w:rsidRPr="008F7588">
        <w:rPr>
          <w:rFonts w:cs="Arial"/>
          <w:color w:val="auto"/>
        </w:rPr>
        <w:t>The gold standard for temperature metrology, the platinum resistance thermometer, was first proposed by Sir Siemens in 1871 with Callende</w:t>
      </w:r>
      <w:r w:rsidR="00170DB2" w:rsidRPr="008F7588">
        <w:rPr>
          <w:rFonts w:cs="Arial"/>
          <w:color w:val="auto"/>
        </w:rPr>
        <w:t>r</w:t>
      </w:r>
      <w:hyperlink w:anchor="_ENREF_1" w:tooltip="Price, 1959 #1064" w:history="1">
        <w:r w:rsidR="00AE26DE" w:rsidRPr="008F7588">
          <w:rPr>
            <w:rFonts w:cs="Arial"/>
            <w:color w:val="auto"/>
          </w:rPr>
          <w:fldChar w:fldCharType="begin"/>
        </w:r>
        <w:r w:rsidR="00AE26DE" w:rsidRPr="008F7588">
          <w:rPr>
            <w:rFonts w:cs="Arial"/>
            <w:color w:val="auto"/>
          </w:rPr>
          <w:instrText xml:space="preserve"> ADDIN EN.CITE &lt;EndNote&gt;&lt;Cite&gt;&lt;Author&gt;Price&lt;/Author&gt;&lt;Year&gt;1959&lt;/Year&gt;&lt;RecNum&gt;1064&lt;/RecNum&gt;&lt;DisplayText&gt;&lt;style face="superscript"&gt;1&lt;/style&gt;&lt;/DisplayText&gt;&lt;record&gt;&lt;rec-number&gt;1064&lt;/rec-number&gt;&lt;foreign-keys&gt;&lt;key app="EN" db-id="t5psrawfse02tlex9rm59axweeawwspwpsps" timestamp="0"&gt;1064&lt;/key&gt;&lt;/foreign-keys&gt;&lt;ref-type name="Journal Article"&gt;17&lt;/ref-type&gt;&lt;contributors&gt;&lt;authors&gt;&lt;author&gt;Price, Rodney&lt;/author&gt;&lt;/authors&gt;&lt;/contributors&gt;&lt;titles&gt;&lt;title&gt;The Platinum resistance Thermometer&lt;/title&gt;&lt;secondary-title&gt;Platinum Metals Rev.&lt;/secondary-title&gt;&lt;/titles&gt;&lt;pages&gt;78-87&lt;/pages&gt;&lt;volume&gt;3&lt;/volume&gt;&lt;number&gt;3&lt;/number&gt;&lt;dates&gt;&lt;year&gt;1959&lt;/year&gt;&lt;/dates&gt;&lt;urls&gt;&lt;/urls&gt;&lt;/record&gt;&lt;/Cite&gt;&lt;/EndNote&gt;</w:instrText>
        </w:r>
        <w:r w:rsidR="00AE26DE" w:rsidRPr="008F7588">
          <w:rPr>
            <w:rFonts w:cs="Arial"/>
            <w:color w:val="auto"/>
          </w:rPr>
          <w:fldChar w:fldCharType="separate"/>
        </w:r>
        <w:r w:rsidR="00AE26DE" w:rsidRPr="008F7588">
          <w:rPr>
            <w:rFonts w:cs="Arial"/>
            <w:noProof/>
            <w:color w:val="auto"/>
            <w:vertAlign w:val="superscript"/>
          </w:rPr>
          <w:t>1</w:t>
        </w:r>
        <w:r w:rsidR="00AE26DE" w:rsidRPr="008F7588">
          <w:rPr>
            <w:rFonts w:cs="Arial"/>
            <w:color w:val="auto"/>
          </w:rPr>
          <w:fldChar w:fldCharType="end"/>
        </w:r>
      </w:hyperlink>
      <w:r w:rsidRPr="008F7588">
        <w:rPr>
          <w:rFonts w:cs="Arial"/>
          <w:color w:val="auto"/>
        </w:rPr>
        <w:t xml:space="preserve"> developing the first device in 1890. Since that time incremental progress in the design and manufacturing of thermometers has delivered a wide range of temperature measurement solutions. The standard platinum resistance thermometer (SPRT) is the interpolating instrument for realizing International Temperature Scale (ITS-90) and its dissemination using resistance thermometry. Toda</w:t>
      </w:r>
      <w:r w:rsidR="008F7588" w:rsidRPr="008F7588">
        <w:rPr>
          <w:rFonts w:cs="Arial"/>
          <w:color w:val="auto"/>
        </w:rPr>
        <w:t>y, more than a century after it</w:t>
      </w:r>
      <w:r w:rsidRPr="008F7588">
        <w:rPr>
          <w:rFonts w:cs="Arial"/>
          <w:color w:val="auto"/>
        </w:rPr>
        <w:t xml:space="preserve">s invention, resistance thermometry plays a crucial role in various aspects of industry and everyday technology ranging from biomedicine to manufacturing process control, to </w:t>
      </w:r>
      <w:r w:rsidR="001E22DD" w:rsidRPr="008F7588">
        <w:rPr>
          <w:rFonts w:cs="Arial"/>
          <w:color w:val="auto"/>
        </w:rPr>
        <w:t xml:space="preserve">energy </w:t>
      </w:r>
      <w:r w:rsidR="001E22DD" w:rsidRPr="008F7588">
        <w:rPr>
          <w:rFonts w:cs="Arial"/>
          <w:color w:val="auto"/>
        </w:rPr>
        <w:lastRenderedPageBreak/>
        <w:t>production and consumption</w:t>
      </w:r>
      <w:r w:rsidRPr="008F7588">
        <w:rPr>
          <w:rFonts w:cs="Arial"/>
          <w:color w:val="auto"/>
        </w:rPr>
        <w:t xml:space="preserve">. Although </w:t>
      </w:r>
      <w:r w:rsidR="00F01BB1" w:rsidRPr="008F7588">
        <w:rPr>
          <w:rFonts w:cs="Arial"/>
          <w:color w:val="auto"/>
        </w:rPr>
        <w:t xml:space="preserve">well-calibrated </w:t>
      </w:r>
      <w:r w:rsidRPr="008F7588">
        <w:rPr>
          <w:rFonts w:cs="Arial"/>
          <w:color w:val="auto"/>
        </w:rPr>
        <w:t>industrial resistance thermometers can measure temperature with uncertainties as small as 10 mK, they are sensitive to mechanical shock, thermal stress and environmental variables such as humidity and chemical contaminants.</w:t>
      </w:r>
      <w:r w:rsidR="008F7588" w:rsidRPr="008F7588">
        <w:rPr>
          <w:rFonts w:cs="Arial"/>
          <w:color w:val="auto"/>
        </w:rPr>
        <w:t xml:space="preserve"> </w:t>
      </w:r>
      <w:r w:rsidRPr="008F7588">
        <w:rPr>
          <w:rFonts w:cs="Arial"/>
          <w:color w:val="auto"/>
        </w:rPr>
        <w:t>Consequently</w:t>
      </w:r>
      <w:r w:rsidR="001E22DD" w:rsidRPr="008F7588">
        <w:rPr>
          <w:rFonts w:cs="Arial"/>
          <w:color w:val="auto"/>
        </w:rPr>
        <w:t>,</w:t>
      </w:r>
      <w:r w:rsidRPr="008F7588">
        <w:rPr>
          <w:rFonts w:cs="Arial"/>
          <w:color w:val="auto"/>
        </w:rPr>
        <w:t xml:space="preserve"> resistance thermometers require periodic (and co</w:t>
      </w:r>
      <w:r w:rsidR="001E22DD" w:rsidRPr="008F7588">
        <w:rPr>
          <w:rFonts w:cs="Arial"/>
          <w:color w:val="auto"/>
        </w:rPr>
        <w:t xml:space="preserve">stly) off-line recalibrations. These fundamental </w:t>
      </w:r>
      <w:r w:rsidR="001E22DD" w:rsidRPr="008F7588">
        <w:rPr>
          <w:rFonts w:cs="Arial"/>
          <w:color w:val="auto"/>
          <w:lang w:val="sv-SE"/>
        </w:rPr>
        <w:t>limitations of resistance thermometry have produced considerable interest in developing photonic temperature sensors</w:t>
      </w:r>
      <w:hyperlink w:anchor="_ENREF_2" w:tooltip="Xu, 2014 #1096" w:history="1">
        <w:r w:rsidR="00AE26DE" w:rsidRPr="008F7588">
          <w:rPr>
            <w:rFonts w:cs="Arial"/>
            <w:color w:val="auto"/>
            <w:lang w:val="sv-SE"/>
          </w:rPr>
          <w:fldChar w:fldCharType="begin"/>
        </w:r>
        <w:r w:rsidR="00AE26DE" w:rsidRPr="008F7588">
          <w:rPr>
            <w:rFonts w:cs="Arial"/>
            <w:color w:val="auto"/>
            <w:lang w:val="sv-SE"/>
          </w:rPr>
          <w:instrText xml:space="preserve"> ADDIN EN.CITE &lt;EndNote&gt;&lt;Cite&gt;&lt;Author&gt;Xu&lt;/Author&gt;&lt;Year&gt;2014&lt;/Year&gt;&lt;RecNum&gt;1096&lt;/RecNum&gt;&lt;DisplayText&gt;&lt;style face="superscript"&gt;2&lt;/style&gt;&lt;/DisplayText&gt;&lt;record&gt;&lt;rec-number&gt;1096&lt;/rec-number&gt;&lt;foreign-keys&gt;&lt;key app="EN" db-id="t5psrawfse02tlex9rm59axweeawwspwpsps" timestamp="1386085718"&gt;1096&lt;/key&gt;&lt;/foreign-keys&gt;&lt;ref-type name="Journal Article"&gt;17&lt;/ref-type&gt;&lt;contributors&gt;&lt;authors&gt;&lt;author&gt;Haitan Xu&lt;/author&gt;&lt;author&gt; Mohammad Hafezi&lt;/author&gt;&lt;author&gt; J. Fan&lt;/author&gt;&lt;author&gt; Jacob Taylor&lt;/author&gt;&lt;author&gt; G. F. Strouse&lt;/author&gt;&lt;author&gt; Zeeshan Ahmed&lt;/author&gt;&lt;/authors&gt;&lt;/contributors&gt;&lt;titles&gt;&lt;title&gt;Ultra-Sensitive Chip-Based Photonic Temperature Sensor Using Ring Resonator Structures&lt;/title&gt;&lt;secondary-title&gt;Optics Express&lt;/secondary-title&gt;&lt;/titles&gt;&lt;periodical&gt;&lt;full-title&gt;Optics Express&lt;/full-title&gt;&lt;/periodical&gt;&lt;pages&gt;3098-3104&lt;/pages&gt;&lt;volume&gt;22&lt;/volume&gt;&lt;dates&gt;&lt;year&gt;2014&lt;/year&gt;&lt;/dates&gt;&lt;urls&gt;&lt;/urls&gt;&lt;/record&gt;&lt;/Cite&gt;&lt;/EndNote&gt;</w:instrText>
        </w:r>
        <w:r w:rsidR="00AE26DE" w:rsidRPr="008F7588">
          <w:rPr>
            <w:rFonts w:cs="Arial"/>
            <w:color w:val="auto"/>
            <w:lang w:val="sv-SE"/>
          </w:rPr>
          <w:fldChar w:fldCharType="separate"/>
        </w:r>
        <w:r w:rsidR="00AE26DE" w:rsidRPr="008F7588">
          <w:rPr>
            <w:rFonts w:cs="Arial"/>
            <w:noProof/>
            <w:color w:val="auto"/>
            <w:vertAlign w:val="superscript"/>
            <w:lang w:val="sv-SE"/>
          </w:rPr>
          <w:t>2</w:t>
        </w:r>
        <w:r w:rsidR="00AE26DE" w:rsidRPr="008F7588">
          <w:rPr>
            <w:rFonts w:cs="Arial"/>
            <w:color w:val="auto"/>
            <w:lang w:val="sv-SE"/>
          </w:rPr>
          <w:fldChar w:fldCharType="end"/>
        </w:r>
      </w:hyperlink>
      <w:r w:rsidR="001E22DD" w:rsidRPr="008F7588">
        <w:rPr>
          <w:rFonts w:cs="Arial"/>
          <w:color w:val="auto"/>
          <w:lang w:val="sv-SE"/>
        </w:rPr>
        <w:t xml:space="preserve"> </w:t>
      </w:r>
      <w:r w:rsidR="006E55EE" w:rsidRPr="008F7588">
        <w:rPr>
          <w:rFonts w:cs="Arial"/>
          <w:color w:val="auto"/>
          <w:lang w:val="sv-SE"/>
        </w:rPr>
        <w:t>that can deliver similar to better measurement capabilities whis</w:t>
      </w:r>
      <w:r w:rsidR="008F7588" w:rsidRPr="008F7588">
        <w:rPr>
          <w:rFonts w:cs="Arial"/>
          <w:color w:val="auto"/>
          <w:lang w:val="sv-SE"/>
        </w:rPr>
        <w:t>l</w:t>
      </w:r>
      <w:r w:rsidR="006E55EE" w:rsidRPr="008F7588">
        <w:rPr>
          <w:rFonts w:cs="Arial"/>
          <w:color w:val="auto"/>
          <w:lang w:val="sv-SE"/>
        </w:rPr>
        <w:t>t being more</w:t>
      </w:r>
      <w:r w:rsidR="00430098" w:rsidRPr="008F7588">
        <w:rPr>
          <w:rFonts w:cs="Arial"/>
          <w:color w:val="auto"/>
          <w:lang w:val="sv-SE"/>
        </w:rPr>
        <w:t xml:space="preserve"> robust against mechanical shock</w:t>
      </w:r>
      <w:r w:rsidR="001E22DD" w:rsidRPr="008F7588">
        <w:rPr>
          <w:rFonts w:cs="Arial"/>
          <w:color w:val="auto"/>
          <w:lang w:val="sv-SE"/>
        </w:rPr>
        <w:t>.</w:t>
      </w:r>
      <w:r w:rsidR="002C7402" w:rsidRPr="008F7588">
        <w:rPr>
          <w:rFonts w:cs="Arial"/>
          <w:color w:val="auto"/>
          <w:lang w:val="sv-SE"/>
        </w:rPr>
        <w:t xml:space="preserve"> Such a devcie will </w:t>
      </w:r>
      <w:r w:rsidR="008F7378" w:rsidRPr="008F7588">
        <w:rPr>
          <w:rFonts w:cs="Arial"/>
          <w:color w:val="auto"/>
          <w:lang w:val="sv-SE"/>
        </w:rPr>
        <w:t>appeal</w:t>
      </w:r>
      <w:r w:rsidR="002C7402" w:rsidRPr="008F7588">
        <w:rPr>
          <w:rFonts w:cs="Arial"/>
          <w:color w:val="auto"/>
          <w:lang w:val="sv-SE"/>
        </w:rPr>
        <w:t xml:space="preserve"> to national and industrial labs and those interested in</w:t>
      </w:r>
      <w:r w:rsidR="008F7588" w:rsidRPr="008F7588">
        <w:rPr>
          <w:rFonts w:cs="Arial"/>
          <w:color w:val="auto"/>
          <w:lang w:val="sv-SE"/>
        </w:rPr>
        <w:t xml:space="preserve"> long-term monitoring where inst</w:t>
      </w:r>
      <w:r w:rsidR="002C7402" w:rsidRPr="008F7588">
        <w:rPr>
          <w:rFonts w:cs="Arial"/>
          <w:color w:val="auto"/>
          <w:lang w:val="sv-SE"/>
        </w:rPr>
        <w:t>rument drift can negatively impact productivity.</w:t>
      </w:r>
    </w:p>
    <w:p w14:paraId="5C6EB616" w14:textId="77777777" w:rsidR="001E22DD" w:rsidRPr="008F7588" w:rsidRDefault="001E22DD" w:rsidP="00247BBC">
      <w:pPr>
        <w:rPr>
          <w:rFonts w:cs="Arial"/>
          <w:color w:val="auto"/>
          <w:lang w:val="sv-SE"/>
        </w:rPr>
      </w:pPr>
    </w:p>
    <w:p w14:paraId="7B276DA8" w14:textId="69F6EEE9" w:rsidR="001E22DD" w:rsidRPr="008F7588" w:rsidRDefault="001E22DD" w:rsidP="00247BBC">
      <w:pPr>
        <w:rPr>
          <w:rFonts w:cs="Arial"/>
          <w:color w:val="auto"/>
        </w:rPr>
      </w:pPr>
      <w:r w:rsidRPr="008F7588">
        <w:rPr>
          <w:rFonts w:cs="Arial"/>
          <w:color w:val="auto"/>
        </w:rPr>
        <w:t>In recent years a wide variety of novel photonic thermometers have been proposed including photosensitive dyes</w:t>
      </w:r>
      <w:hyperlink w:anchor="_ENREF_3" w:tooltip="Donner, 2012 #1100" w:history="1">
        <w:r w:rsidR="00AE26DE" w:rsidRPr="008F7588">
          <w:rPr>
            <w:rFonts w:cs="Arial"/>
            <w:color w:val="auto"/>
          </w:rPr>
          <w:fldChar w:fldCharType="begin"/>
        </w:r>
        <w:r w:rsidR="00AE26DE" w:rsidRPr="008F7588">
          <w:rPr>
            <w:rFonts w:cs="Arial"/>
            <w:color w:val="auto"/>
          </w:rPr>
          <w:instrText xml:space="preserve"> ADDIN EN.CITE &lt;EndNote&gt;&lt;Cite&gt;&lt;Author&gt;Donner&lt;/Author&gt;&lt;Year&gt;2012&lt;/Year&gt;&lt;RecNum&gt;1100&lt;/RecNum&gt;&lt;DisplayText&gt;&lt;style face="superscript"&gt;3&lt;/style&gt;&lt;/DisplayText&gt;&lt;record&gt;&lt;rec-number&gt;1100&lt;/rec-number&gt;&lt;foreign-keys&gt;&lt;key app="EN" db-id="t5psrawfse02tlex9rm59axweeawwspwpsps" timestamp="1386087263"&gt;1100&lt;/key&gt;&lt;/foreign-keys&gt;&lt;ref-type name="Journal Article"&gt;17&lt;/ref-type&gt;&lt;contributors&gt;&lt;authors&gt;&lt;author&gt;Jon S. Donner&lt;/author&gt;&lt;author&gt;Sebastian A. Thompson&lt;/author&gt;&lt;author&gt;Mark P. Kreuzer&lt;/author&gt;&lt;author&gt;Guillaume Baffou&lt;/author&gt;&lt;author&gt;Romain Quidant&lt;/author&gt;&lt;/authors&gt;&lt;/contributors&gt;&lt;titles&gt;&lt;title&gt;Mapping Intracellular Temperatrure Using Green Flurorescent Protein&lt;/title&gt;&lt;secondary-title&gt;Nano Letters&lt;/secondary-title&gt;&lt;/titles&gt;&lt;periodical&gt;&lt;full-title&gt;Nano Letters&lt;/full-title&gt;&lt;/periodical&gt;&lt;pages&gt;2107-2111&lt;/pages&gt;&lt;volume&gt;12&lt;/volume&gt;&lt;number&gt;4&lt;/number&gt;&lt;dates&gt;&lt;year&gt;2012&lt;/year&gt;&lt;/dates&gt;&lt;urls&gt;&lt;/urls&gt;&lt;/record&gt;&lt;/Cite&gt;&lt;/EndNote&gt;</w:instrText>
        </w:r>
        <w:r w:rsidR="00AE26DE" w:rsidRPr="008F7588">
          <w:rPr>
            <w:rFonts w:cs="Arial"/>
            <w:color w:val="auto"/>
          </w:rPr>
          <w:fldChar w:fldCharType="separate"/>
        </w:r>
        <w:r w:rsidR="00AE26DE" w:rsidRPr="008F7588">
          <w:rPr>
            <w:rFonts w:cs="Arial"/>
            <w:noProof/>
            <w:color w:val="auto"/>
            <w:vertAlign w:val="superscript"/>
          </w:rPr>
          <w:t>3</w:t>
        </w:r>
        <w:r w:rsidR="00AE26DE" w:rsidRPr="008F7588">
          <w:rPr>
            <w:rFonts w:cs="Arial"/>
            <w:color w:val="auto"/>
          </w:rPr>
          <w:fldChar w:fldCharType="end"/>
        </w:r>
      </w:hyperlink>
      <w:r w:rsidRPr="008F7588">
        <w:rPr>
          <w:rFonts w:cs="Arial"/>
          <w:color w:val="auto"/>
        </w:rPr>
        <w:t>, sapphire-based microwave whispering gallery mode resonator</w:t>
      </w:r>
      <w:hyperlink w:anchor="_ENREF_4" w:tooltip="Ahmed, 2016 #1160" w:history="1">
        <w:r w:rsidR="00AE26DE" w:rsidRPr="008F7588">
          <w:rPr>
            <w:rFonts w:cs="Arial"/>
            <w:color w:val="auto"/>
          </w:rPr>
          <w:fldChar w:fldCharType="begin"/>
        </w:r>
        <w:r w:rsidR="00AE26DE" w:rsidRPr="008F7588">
          <w:rPr>
            <w:rFonts w:cs="Arial"/>
            <w:color w:val="auto"/>
          </w:rPr>
          <w:instrText xml:space="preserve"> ADDIN EN.CITE &lt;EndNote&gt;&lt;Cite&gt;&lt;Author&gt;Ahmed&lt;/Author&gt;&lt;Year&gt;2016&lt;/Year&gt;&lt;RecNum&gt;1160&lt;/RecNum&gt;&lt;DisplayText&gt;&lt;style face="superscript"&gt;4&lt;/style&gt;&lt;/DisplayText&gt;&lt;record&gt;&lt;rec-number&gt;1160&lt;/rec-number&gt;&lt;foreign-keys&gt;&lt;key app="EN" db-id="t5psrawfse02tlex9rm59axweeawwspwpsps" timestamp="1472655791"&gt;1160&lt;/key&gt;&lt;/foreign-keys&gt;&lt;ref-type name="Journal Article"&gt;17&lt;/ref-type&gt;&lt;contributors&gt;&lt;authors&gt;&lt;author&gt;Ahmed, Zeeshan&lt;/author&gt;&lt;author&gt;Klimov, Nikolai N.&lt;/author&gt;&lt;author&gt;Douglass, Kevin &lt;/author&gt;&lt;author&gt;Fedchak, Jim&lt;/author&gt;&lt;author&gt;Scherschligt, julia&lt;/author&gt;&lt;author&gt;Hendricks, J. H.&lt;/author&gt;&lt;author&gt;Ricker, J. R.&lt;/author&gt;&lt;author&gt;Strouse, G. F.&lt;/author&gt;&lt;/authors&gt;&lt;/contributors&gt;&lt;titles&gt;&lt;title&gt;Towards Photonics Enabled Quantum Metrology of Temperature, Pressure and Vacuum&lt;/title&gt;&lt;secondary-title&gt;arXiv:1603.07690 [physics.optics]&lt;/secondary-title&gt;&lt;/titles&gt;&lt;periodical&gt;&lt;full-title&gt;arXiv:1603.07690 [physics.optics]&lt;/full-title&gt;&lt;/periodical&gt;&lt;dates&gt;&lt;year&gt;2016&lt;/year&gt;&lt;/dates&gt;&lt;urls&gt;&lt;/urls&gt;&lt;/record&gt;&lt;/Cite&gt;&lt;/EndNote&gt;</w:instrText>
        </w:r>
        <w:r w:rsidR="00AE26DE" w:rsidRPr="008F7588">
          <w:rPr>
            <w:rFonts w:cs="Arial"/>
            <w:color w:val="auto"/>
          </w:rPr>
          <w:fldChar w:fldCharType="separate"/>
        </w:r>
        <w:r w:rsidR="00AE26DE" w:rsidRPr="008F7588">
          <w:rPr>
            <w:rFonts w:cs="Arial"/>
            <w:noProof/>
            <w:color w:val="auto"/>
            <w:vertAlign w:val="superscript"/>
          </w:rPr>
          <w:t>4</w:t>
        </w:r>
        <w:r w:rsidR="00AE26DE" w:rsidRPr="008F7588">
          <w:rPr>
            <w:rFonts w:cs="Arial"/>
            <w:color w:val="auto"/>
          </w:rPr>
          <w:fldChar w:fldCharType="end"/>
        </w:r>
      </w:hyperlink>
      <w:r w:rsidRPr="008F7588">
        <w:rPr>
          <w:rFonts w:cs="Arial"/>
          <w:color w:val="auto"/>
        </w:rPr>
        <w:t xml:space="preserve">, </w:t>
      </w:r>
      <w:r w:rsidR="008F7588" w:rsidRPr="008F7588">
        <w:rPr>
          <w:rFonts w:cs="Arial"/>
          <w:color w:val="auto"/>
        </w:rPr>
        <w:t>fi</w:t>
      </w:r>
      <w:r w:rsidRPr="008F7588">
        <w:rPr>
          <w:rFonts w:cs="Arial"/>
          <w:color w:val="auto"/>
        </w:rPr>
        <w:t>ber optic sensors</w:t>
      </w:r>
      <w:hyperlink w:anchor="_ENREF_5" w:tooltip="Ahmed, 2015 #1140" w:history="1">
        <w:r w:rsidR="00AE26DE" w:rsidRPr="008F7588">
          <w:rPr>
            <w:rFonts w:cs="Arial"/>
            <w:color w:val="auto"/>
          </w:rPr>
          <w:fldChar w:fldCharType="begin">
            <w:fldData xml:space="preserve">PEVuZE5vdGU+PENpdGU+PEF1dGhvcj5BaG1lZDwvQXV0aG9yPjxZZWFyPjIwMTU8L1llYXI+PFJl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</w:fldData>
          </w:fldChar>
        </w:r>
        <w:r w:rsidR="00AE26DE" w:rsidRPr="008F7588">
          <w:rPr>
            <w:rFonts w:cs="Arial"/>
            <w:color w:val="auto"/>
          </w:rPr>
          <w:instrText xml:space="preserve"> ADDIN EN.CITE </w:instrText>
        </w:r>
        <w:r w:rsidR="00AE26DE" w:rsidRPr="008F7588">
          <w:rPr>
            <w:rFonts w:cs="Arial"/>
            <w:color w:val="auto"/>
          </w:rPr>
          <w:fldChar w:fldCharType="begin">
            <w:fldData xml:space="preserve">PEVuZE5vdGU+PENpdGU+PEF1dGhvcj5BaG1lZDwvQXV0aG9yPjxZZWFyPjIwMTU8L1llYXI+PFJl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</w:fldData>
          </w:fldChar>
        </w:r>
        <w:r w:rsidR="00AE26DE" w:rsidRPr="008F7588">
          <w:rPr>
            <w:rFonts w:cs="Arial"/>
            <w:color w:val="auto"/>
          </w:rPr>
          <w:instrText xml:space="preserve"> ADDIN EN.CITE.DATA </w:instrText>
        </w:r>
        <w:r w:rsidR="00AE26DE" w:rsidRPr="008F7588">
          <w:rPr>
            <w:rFonts w:cs="Arial"/>
            <w:color w:val="auto"/>
          </w:rPr>
        </w:r>
        <w:r w:rsidR="00AE26DE" w:rsidRPr="008F7588">
          <w:rPr>
            <w:rFonts w:cs="Arial"/>
            <w:color w:val="auto"/>
          </w:rPr>
          <w:fldChar w:fldCharType="end"/>
        </w:r>
        <w:r w:rsidR="00AE26DE" w:rsidRPr="008F7588">
          <w:rPr>
            <w:rFonts w:cs="Arial"/>
            <w:color w:val="auto"/>
          </w:rPr>
        </w:r>
        <w:r w:rsidR="00AE26DE" w:rsidRPr="008F7588">
          <w:rPr>
            <w:rFonts w:cs="Arial"/>
            <w:color w:val="auto"/>
          </w:rPr>
          <w:fldChar w:fldCharType="separate"/>
        </w:r>
        <w:r w:rsidR="00AE26DE" w:rsidRPr="008F7588">
          <w:rPr>
            <w:rFonts w:cs="Arial"/>
            <w:noProof/>
            <w:color w:val="auto"/>
            <w:vertAlign w:val="superscript"/>
          </w:rPr>
          <w:t>5-7</w:t>
        </w:r>
        <w:r w:rsidR="00AE26DE" w:rsidRPr="008F7588">
          <w:rPr>
            <w:rFonts w:cs="Arial"/>
            <w:color w:val="auto"/>
          </w:rPr>
          <w:fldChar w:fldCharType="end"/>
        </w:r>
      </w:hyperlink>
      <w:r w:rsidRPr="008F7588">
        <w:rPr>
          <w:rFonts w:cs="Arial"/>
          <w:color w:val="auto"/>
        </w:rPr>
        <w:t xml:space="preserve">, and on-chip silicon </w:t>
      </w:r>
      <w:r w:rsidR="008A37F6" w:rsidRPr="008F7588">
        <w:rPr>
          <w:rFonts w:cs="Arial"/>
          <w:color w:val="auto"/>
        </w:rPr>
        <w:t>nano-</w:t>
      </w:r>
      <w:r w:rsidRPr="008F7588">
        <w:rPr>
          <w:rFonts w:cs="Arial"/>
          <w:color w:val="auto"/>
        </w:rPr>
        <w:t>photonic sensors</w:t>
      </w:r>
      <w:hyperlink w:anchor="_ENREF_8" w:tooltip="Klimov, 2015 #1145" w:history="1">
        <w:r w:rsidR="00AE26DE" w:rsidRPr="008F7588">
          <w:rPr>
            <w:rFonts w:cs="Arial"/>
            <w:color w:val="auto"/>
          </w:rPr>
          <w:fldChar w:fldCharType="begin">
            <w:fldData xml:space="preserve">PEVuZE5vdGU+PENpdGU+PEF1dGhvcj5LbGltb3Y8L0F1dGhvcj48WWVhcj4yMDE1PC9ZZWFyPjxS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</w:fldData>
          </w:fldChar>
        </w:r>
        <w:r w:rsidR="00AE26DE" w:rsidRPr="008F7588">
          <w:rPr>
            <w:rFonts w:cs="Arial"/>
            <w:color w:val="auto"/>
          </w:rPr>
          <w:instrText xml:space="preserve"> ADDIN EN.CITE </w:instrText>
        </w:r>
        <w:r w:rsidR="00AE26DE" w:rsidRPr="008F7588">
          <w:rPr>
            <w:rFonts w:cs="Arial"/>
            <w:color w:val="auto"/>
          </w:rPr>
          <w:fldChar w:fldCharType="begin">
            <w:fldData xml:space="preserve">PEVuZE5vdGU+PENpdGU+PEF1dGhvcj5LbGltb3Y8L0F1dGhvcj48WWVhcj4yMDE1PC9ZZWFyPjxS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</w:fldData>
          </w:fldChar>
        </w:r>
        <w:r w:rsidR="00AE26DE" w:rsidRPr="008F7588">
          <w:rPr>
            <w:rFonts w:cs="Arial"/>
            <w:color w:val="auto"/>
          </w:rPr>
          <w:instrText xml:space="preserve"> ADDIN EN.CITE.DATA </w:instrText>
        </w:r>
        <w:r w:rsidR="00AE26DE" w:rsidRPr="008F7588">
          <w:rPr>
            <w:rFonts w:cs="Arial"/>
            <w:color w:val="auto"/>
          </w:rPr>
        </w:r>
        <w:r w:rsidR="00AE26DE" w:rsidRPr="008F7588">
          <w:rPr>
            <w:rFonts w:cs="Arial"/>
            <w:color w:val="auto"/>
          </w:rPr>
          <w:fldChar w:fldCharType="end"/>
        </w:r>
        <w:r w:rsidR="00AE26DE" w:rsidRPr="008F7588">
          <w:rPr>
            <w:rFonts w:cs="Arial"/>
            <w:color w:val="auto"/>
          </w:rPr>
        </w:r>
        <w:r w:rsidR="00AE26DE" w:rsidRPr="008F7588">
          <w:rPr>
            <w:rFonts w:cs="Arial"/>
            <w:color w:val="auto"/>
          </w:rPr>
          <w:fldChar w:fldCharType="separate"/>
        </w:r>
        <w:r w:rsidR="00AE26DE" w:rsidRPr="008F7588">
          <w:rPr>
            <w:rFonts w:cs="Arial"/>
            <w:noProof/>
            <w:color w:val="auto"/>
            <w:vertAlign w:val="superscript"/>
          </w:rPr>
          <w:t>8-10</w:t>
        </w:r>
        <w:r w:rsidR="00AE26DE" w:rsidRPr="008F7588">
          <w:rPr>
            <w:rFonts w:cs="Arial"/>
            <w:color w:val="auto"/>
          </w:rPr>
          <w:fldChar w:fldCharType="end"/>
        </w:r>
      </w:hyperlink>
      <w:r w:rsidRPr="008F7588">
        <w:rPr>
          <w:rFonts w:cs="Arial"/>
          <w:color w:val="auto"/>
        </w:rPr>
        <w:t>. At NIST, our efforts are aimed at developing low-cost, readily-deployable, novel temperature sensors and standards that are easily manufactured using existing technologies, such as CMOS-compatible manufacturing. A particular focus has been the development of silicon photonic devices. We have demonstrated that these devices can be used to measure temperature over the range</w:t>
      </w:r>
      <w:r w:rsidR="00442DF2" w:rsidRPr="008F7588">
        <w:rPr>
          <w:rFonts w:cs="Arial"/>
          <w:color w:val="auto"/>
        </w:rPr>
        <w:t>s</w:t>
      </w:r>
      <w:r w:rsidRPr="008F7588">
        <w:rPr>
          <w:rFonts w:cs="Arial"/>
          <w:color w:val="auto"/>
        </w:rPr>
        <w:t xml:space="preserve"> of -40 </w:t>
      </w:r>
      <w:r w:rsidRPr="008F7588">
        <w:rPr>
          <w:rFonts w:cs="Arial"/>
          <w:color w:val="auto"/>
        </w:rPr>
        <w:sym w:font="Symbol" w:char="F0B0"/>
      </w:r>
      <w:r w:rsidRPr="008F7588">
        <w:rPr>
          <w:rFonts w:cs="Arial"/>
          <w:color w:val="auto"/>
        </w:rPr>
        <w:t xml:space="preserve">C to </w:t>
      </w:r>
      <w:r w:rsidR="00442DF2" w:rsidRPr="008F7588">
        <w:rPr>
          <w:rFonts w:cs="Arial"/>
          <w:color w:val="auto"/>
        </w:rPr>
        <w:t>80</w:t>
      </w:r>
      <w:r w:rsidRPr="008F7588">
        <w:rPr>
          <w:rFonts w:cs="Arial"/>
          <w:color w:val="auto"/>
        </w:rPr>
        <w:t xml:space="preserve"> </w:t>
      </w:r>
      <w:r w:rsidRPr="008F7588">
        <w:rPr>
          <w:rFonts w:cs="Arial"/>
          <w:color w:val="auto"/>
        </w:rPr>
        <w:sym w:font="Symbol" w:char="F0B0"/>
      </w:r>
      <w:r w:rsidRPr="008F7588">
        <w:rPr>
          <w:rFonts w:cs="Arial"/>
          <w:color w:val="auto"/>
        </w:rPr>
        <w:t>C</w:t>
      </w:r>
      <w:r w:rsidR="00442DF2" w:rsidRPr="008F7588">
        <w:rPr>
          <w:rFonts w:cs="Arial"/>
          <w:color w:val="auto"/>
        </w:rPr>
        <w:t xml:space="preserve"> and 5</w:t>
      </w:r>
      <w:r w:rsidR="00245F96" w:rsidRPr="008F7588">
        <w:rPr>
          <w:rFonts w:cs="Arial"/>
          <w:color w:val="auto"/>
        </w:rPr>
        <w:t> </w:t>
      </w:r>
      <w:r w:rsidR="00442DF2" w:rsidRPr="008F7588">
        <w:rPr>
          <w:rFonts w:cs="Arial"/>
          <w:color w:val="auto"/>
        </w:rPr>
        <w:sym w:font="Symbol" w:char="F0B0"/>
      </w:r>
      <w:r w:rsidR="00442DF2" w:rsidRPr="008F7588">
        <w:rPr>
          <w:rFonts w:cs="Arial"/>
          <w:color w:val="auto"/>
        </w:rPr>
        <w:t xml:space="preserve">C to 165 </w:t>
      </w:r>
      <w:r w:rsidR="00442DF2" w:rsidRPr="008F7588">
        <w:rPr>
          <w:rFonts w:cs="Arial"/>
          <w:color w:val="auto"/>
        </w:rPr>
        <w:sym w:font="Symbol" w:char="F0B0"/>
      </w:r>
      <w:r w:rsidR="00442DF2" w:rsidRPr="008F7588">
        <w:rPr>
          <w:rFonts w:cs="Arial"/>
          <w:color w:val="auto"/>
        </w:rPr>
        <w:t>C with uncertainties that are comparable to legacy devices</w:t>
      </w:r>
      <w:hyperlink w:anchor="_ENREF_8" w:tooltip="Klimov, 2015 #1145" w:history="1">
        <w:r w:rsidR="00AE26DE" w:rsidRPr="008F7588">
          <w:rPr>
            <w:rFonts w:cs="Arial"/>
            <w:color w:val="auto"/>
          </w:rPr>
          <w:fldChar w:fldCharType="begin"/>
        </w:r>
        <w:r w:rsidR="00AE26DE" w:rsidRPr="008F7588">
          <w:rPr>
            <w:rFonts w:cs="Arial"/>
            <w:color w:val="auto"/>
          </w:rPr>
          <w:instrText xml:space="preserve"> ADDIN EN.CITE &lt;EndNote&gt;&lt;Cite&gt;&lt;Author&gt;Klimov&lt;/Author&gt;&lt;Year&gt;2015&lt;/Year&gt;&lt;RecNum&gt;1145&lt;/RecNum&gt;&lt;DisplayText&gt;&lt;style face="superscript"&gt;8&lt;/style&gt;&lt;/DisplayText&gt;&lt;record&gt;&lt;rec-number&gt;1145&lt;/rec-number&gt;&lt;foreign-keys&gt;&lt;key app="EN" db-id="t5psrawfse02tlex9rm59axweeawwspwpsps" timestamp="1454962320"&gt;1145&lt;/key&gt;&lt;/foreign-keys&gt;&lt;ref-type name="Journal Article"&gt;17&lt;/ref-type&gt;&lt;contributors&gt;&lt;authors&gt;&lt;author&gt;Klimov, Nikolai N.&lt;/author&gt;&lt;author&gt;Mittal, Sunil&lt;/author&gt;&lt;author&gt;Berger, Michaela&lt;/author&gt;&lt;author&gt;Ahmed, Zeeshan&lt;/author&gt;&lt;/authors&gt;&lt;/contributors&gt;&lt;titles&gt;&lt;title&gt;On-chip silicon waveguide Bragg grating photonic temperature sensor&lt;/title&gt;&lt;secondary-title&gt;Optics Letters&lt;/secondary-title&gt;&lt;alt-title&gt;Opt. Lett.&lt;/alt-title&gt;&lt;/titles&gt;&lt;periodical&gt;&lt;full-title&gt;Optics Letters&lt;/full-title&gt;&lt;/periodical&gt;&lt;alt-periodical&gt;&lt;full-title&gt;Opt. Lett.&lt;/full-title&gt;&lt;/alt-periodical&gt;&lt;pages&gt;3934-3936&lt;/pages&gt;&lt;volume&gt;40&lt;/volume&gt;&lt;number&gt;17&lt;/number&gt;&lt;keywords&gt;&lt;keyword&gt;Fiber optics sensors&lt;/keyword&gt;&lt;keyword&gt;Lasers and laser optics&lt;/keyword&gt;&lt;keyword&gt;Fiber Bragg gratings&lt;/keyword&gt;&lt;/keywords&gt;&lt;dates&gt;&lt;year&gt;2015&lt;/year&gt;&lt;pub-dates&gt;&lt;date&gt;2015/09/01&lt;/date&gt;&lt;/pub-dates&gt;&lt;/dates&gt;&lt;publisher&gt;OSA&lt;/publisher&gt;&lt;urls&gt;&lt;related-urls&gt;&lt;url&gt;http://ol.osa.org/abstract.cfm?URI=ol-40-17-3934&lt;/url&gt;&lt;/related-urls&gt;&lt;/urls&gt;&lt;electronic-resource-num&gt;10.1364/OL.40.003934&lt;/electronic-resource-num&gt;&lt;/record&gt;&lt;/Cite&gt;&lt;/EndNote&gt;</w:instrText>
        </w:r>
        <w:r w:rsidR="00AE26DE" w:rsidRPr="008F7588">
          <w:rPr>
            <w:rFonts w:cs="Arial"/>
            <w:color w:val="auto"/>
          </w:rPr>
          <w:fldChar w:fldCharType="separate"/>
        </w:r>
        <w:r w:rsidR="00AE26DE" w:rsidRPr="008F7588">
          <w:rPr>
            <w:rFonts w:cs="Arial"/>
            <w:noProof/>
            <w:color w:val="auto"/>
            <w:vertAlign w:val="superscript"/>
          </w:rPr>
          <w:t>8</w:t>
        </w:r>
        <w:r w:rsidR="00AE26DE" w:rsidRPr="008F7588">
          <w:rPr>
            <w:rFonts w:cs="Arial"/>
            <w:color w:val="auto"/>
          </w:rPr>
          <w:fldChar w:fldCharType="end"/>
        </w:r>
      </w:hyperlink>
      <w:r w:rsidR="00442DF2" w:rsidRPr="008F7588">
        <w:rPr>
          <w:rFonts w:cs="Arial"/>
          <w:color w:val="auto"/>
        </w:rPr>
        <w:t xml:space="preserve">. Furthermore, our results suggest that with </w:t>
      </w:r>
      <w:r w:rsidR="00245F96" w:rsidRPr="008F7588">
        <w:rPr>
          <w:rFonts w:cs="Arial"/>
          <w:color w:val="auto"/>
        </w:rPr>
        <w:t xml:space="preserve">a </w:t>
      </w:r>
      <w:r w:rsidR="00442DF2" w:rsidRPr="008F7588">
        <w:rPr>
          <w:rFonts w:cs="Arial"/>
          <w:color w:val="auto"/>
        </w:rPr>
        <w:t xml:space="preserve">better process control device interchangeability on the order of 0.1 </w:t>
      </w:r>
      <w:r w:rsidR="00442DF2" w:rsidRPr="008F7588">
        <w:rPr>
          <w:rFonts w:cs="Arial"/>
          <w:color w:val="auto"/>
        </w:rPr>
        <w:sym w:font="Symbol" w:char="F0B0"/>
      </w:r>
      <w:r w:rsidR="00442DF2" w:rsidRPr="008F7588">
        <w:rPr>
          <w:rFonts w:cs="Arial"/>
          <w:color w:val="auto"/>
        </w:rPr>
        <w:t>C</w:t>
      </w:r>
      <w:r w:rsidRPr="008F7588">
        <w:rPr>
          <w:rFonts w:cs="Arial"/>
          <w:color w:val="auto"/>
        </w:rPr>
        <w:t xml:space="preserve"> </w:t>
      </w:r>
      <w:r w:rsidR="00F01BB1" w:rsidRPr="008F7588">
        <w:rPr>
          <w:rFonts w:cs="Arial"/>
          <w:color w:val="auto"/>
        </w:rPr>
        <w:t>uncertainty is achievable (i.e</w:t>
      </w:r>
      <w:r w:rsidR="002C7402" w:rsidRPr="008F7588">
        <w:rPr>
          <w:rFonts w:cs="Arial"/>
          <w:color w:val="auto"/>
        </w:rPr>
        <w:t>.</w:t>
      </w:r>
      <w:r w:rsidR="00F01BB1" w:rsidRPr="008F7588">
        <w:rPr>
          <w:rFonts w:cs="Arial"/>
          <w:color w:val="auto"/>
        </w:rPr>
        <w:t xml:space="preserve"> the uncertainty of temperature measurement using nominal coefficients not calibration determined coefficients)</w:t>
      </w:r>
      <w:r w:rsidR="00442DF2" w:rsidRPr="008F7588">
        <w:rPr>
          <w:rFonts w:cs="Arial"/>
          <w:color w:val="auto"/>
        </w:rPr>
        <w:t xml:space="preserve">. </w:t>
      </w:r>
    </w:p>
    <w:p w14:paraId="32A6D153" w14:textId="77777777" w:rsidR="001E22DD" w:rsidRPr="008F7588" w:rsidRDefault="001E22DD" w:rsidP="00247BBC">
      <w:pPr>
        <w:rPr>
          <w:rFonts w:cs="Arial"/>
          <w:color w:val="auto"/>
        </w:rPr>
      </w:pPr>
    </w:p>
    <w:p w14:paraId="47458F0E" w14:textId="4130A0D2" w:rsidR="006305D7" w:rsidRPr="008F7588" w:rsidRDefault="006305D7" w:rsidP="00247BBC">
      <w:pPr>
        <w:rPr>
          <w:rFonts w:cs="Arial"/>
          <w:bCs/>
          <w:color w:val="auto"/>
        </w:rPr>
      </w:pPr>
      <w:r w:rsidRPr="008F7588">
        <w:rPr>
          <w:rFonts w:cs="Arial"/>
          <w:b/>
          <w:color w:val="auto"/>
        </w:rPr>
        <w:t>PROTOCOL:</w:t>
      </w:r>
      <w:r w:rsidRPr="008F7588">
        <w:rPr>
          <w:rFonts w:cs="Arial"/>
          <w:color w:val="auto"/>
        </w:rPr>
        <w:t xml:space="preserve"> </w:t>
      </w:r>
    </w:p>
    <w:p w14:paraId="78C54689" w14:textId="77777777" w:rsidR="00935BFF" w:rsidRPr="008F7588" w:rsidRDefault="00935BFF" w:rsidP="00247BBC">
      <w:pPr>
        <w:pStyle w:val="NormalWeb"/>
        <w:spacing w:before="0" w:beforeAutospacing="0" w:after="0" w:afterAutospacing="0"/>
        <w:rPr>
          <w:rFonts w:cs="Arial"/>
          <w:bCs/>
          <w:color w:val="auto"/>
        </w:rPr>
      </w:pPr>
    </w:p>
    <w:p w14:paraId="528DD4FE" w14:textId="2B9CBE2B" w:rsidR="006305D7" w:rsidRPr="00247BBC" w:rsidRDefault="00CC5CCF" w:rsidP="00247BBC">
      <w:pPr>
        <w:pStyle w:val="NormalWeb"/>
        <w:numPr>
          <w:ilvl w:val="0"/>
          <w:numId w:val="2"/>
        </w:numPr>
        <w:spacing w:before="0" w:beforeAutospacing="0" w:after="0" w:afterAutospacing="0"/>
        <w:ind w:left="0" w:firstLine="0"/>
        <w:rPr>
          <w:rFonts w:cs="Arial"/>
          <w:b/>
          <w:bCs/>
          <w:color w:val="auto"/>
          <w:highlight w:val="yellow"/>
        </w:rPr>
      </w:pPr>
      <w:r w:rsidRPr="00247BBC">
        <w:rPr>
          <w:rFonts w:cs="Arial"/>
          <w:b/>
          <w:bCs/>
          <w:color w:val="auto"/>
          <w:highlight w:val="yellow"/>
        </w:rPr>
        <w:t xml:space="preserve">Device </w:t>
      </w:r>
      <w:r w:rsidR="00D2140C">
        <w:rPr>
          <w:rFonts w:cs="Arial"/>
          <w:b/>
          <w:bCs/>
          <w:color w:val="auto"/>
          <w:highlight w:val="yellow"/>
        </w:rPr>
        <w:t>F</w:t>
      </w:r>
      <w:r w:rsidR="00D2140C" w:rsidRPr="00247BBC">
        <w:rPr>
          <w:rFonts w:cs="Arial"/>
          <w:b/>
          <w:bCs/>
          <w:color w:val="auto"/>
          <w:highlight w:val="yellow"/>
        </w:rPr>
        <w:t>abrication</w:t>
      </w:r>
    </w:p>
    <w:p w14:paraId="04B16C83" w14:textId="77777777" w:rsidR="008F7588" w:rsidRPr="00247BBC" w:rsidRDefault="008F7588" w:rsidP="00247BBC">
      <w:pPr>
        <w:pStyle w:val="NormalWeb"/>
        <w:spacing w:before="0" w:beforeAutospacing="0" w:after="0" w:afterAutospacing="0"/>
        <w:rPr>
          <w:rFonts w:cs="Arial"/>
          <w:b/>
          <w:color w:val="auto"/>
        </w:rPr>
      </w:pPr>
    </w:p>
    <w:p w14:paraId="3CA791AB" w14:textId="02B4D4FD" w:rsidR="006305D7" w:rsidRPr="00247BBC" w:rsidRDefault="008F7588" w:rsidP="00247BBC">
      <w:pPr>
        <w:pStyle w:val="NormalWeb"/>
        <w:spacing w:before="0" w:beforeAutospacing="0" w:after="0" w:afterAutospacing="0"/>
      </w:pPr>
      <w:r w:rsidRPr="00247BBC">
        <w:t xml:space="preserve">Note: </w:t>
      </w:r>
      <w:r w:rsidR="00051339" w:rsidRPr="00247BBC">
        <w:t xml:space="preserve">Silicon photonic devices can be fabricated using silicon-on-insulator (SOI) wafers applying conventional CMOS-technology via photo- or electron beam lithography followed by inductive plasma reactive ion etch (ICP RIE) of 220 nm-thick topmost silicon layer. After ICP RIE etch the devices can be top-cladded with </w:t>
      </w:r>
      <w:r w:rsidR="00935BFF" w:rsidRPr="00247BBC">
        <w:t xml:space="preserve">a </w:t>
      </w:r>
      <w:r w:rsidR="00051339" w:rsidRPr="00247BBC">
        <w:t xml:space="preserve">thin polymer </w:t>
      </w:r>
      <w:r w:rsidR="00935BFF" w:rsidRPr="00247BBC">
        <w:t xml:space="preserve">film </w:t>
      </w:r>
      <w:r w:rsidR="00051339" w:rsidRPr="00247BBC">
        <w:t>or SiO</w:t>
      </w:r>
      <w:r w:rsidR="00051339" w:rsidRPr="00247BBC">
        <w:rPr>
          <w:vertAlign w:val="subscript"/>
        </w:rPr>
        <w:t>2</w:t>
      </w:r>
      <w:r w:rsidR="00051339" w:rsidRPr="00247BBC">
        <w:t xml:space="preserve"> protective layer.</w:t>
      </w:r>
      <w:r w:rsidR="00702B62" w:rsidRPr="00247BBC">
        <w:t xml:space="preserve"> Below are the main </w:t>
      </w:r>
      <w:r w:rsidR="00935BFF" w:rsidRPr="00247BBC">
        <w:t>steps of in fabrication of SOI photonic devices.</w:t>
      </w:r>
    </w:p>
    <w:p w14:paraId="6E5B9EE9" w14:textId="77777777" w:rsidR="008F7588" w:rsidRPr="00247BBC" w:rsidRDefault="008F7588" w:rsidP="00247BBC">
      <w:pPr>
        <w:pStyle w:val="NormalWeb"/>
        <w:spacing w:before="0" w:beforeAutospacing="0" w:after="0" w:afterAutospacing="0"/>
        <w:rPr>
          <w:highlight w:val="yellow"/>
        </w:rPr>
      </w:pPr>
    </w:p>
    <w:p w14:paraId="3B1BB573" w14:textId="345099EB" w:rsidR="0069034A" w:rsidRPr="00247BBC" w:rsidRDefault="0069034A" w:rsidP="00247BBC">
      <w:pPr>
        <w:pStyle w:val="NormalWeb"/>
        <w:numPr>
          <w:ilvl w:val="1"/>
          <w:numId w:val="1"/>
        </w:numPr>
        <w:spacing w:before="0" w:beforeAutospacing="0" w:after="0" w:afterAutospacing="0"/>
        <w:ind w:left="0" w:firstLine="0"/>
        <w:rPr>
          <w:highlight w:val="yellow"/>
        </w:rPr>
      </w:pPr>
      <w:r w:rsidRPr="00247BBC">
        <w:rPr>
          <w:highlight w:val="yellow"/>
        </w:rPr>
        <w:t xml:space="preserve">Clean </w:t>
      </w:r>
      <w:r w:rsidR="00935BFF" w:rsidRPr="00247BBC">
        <w:rPr>
          <w:highlight w:val="yellow"/>
        </w:rPr>
        <w:t>an</w:t>
      </w:r>
      <w:r w:rsidRPr="00247BBC">
        <w:rPr>
          <w:highlight w:val="yellow"/>
        </w:rPr>
        <w:t xml:space="preserve"> SOI wafer </w:t>
      </w:r>
      <w:r w:rsidR="00AD2913" w:rsidRPr="00247BBC">
        <w:rPr>
          <w:highlight w:val="yellow"/>
        </w:rPr>
        <w:t>in a</w:t>
      </w:r>
      <w:r w:rsidR="00AD2913" w:rsidRPr="00247BBC">
        <w:rPr>
          <w:rFonts w:ascii="Arial" w:hAnsi="Arial" w:cs="Arial"/>
          <w:color w:val="545454"/>
          <w:highlight w:val="yellow"/>
          <w:shd w:val="clear" w:color="auto" w:fill="FFFFFF"/>
        </w:rPr>
        <w:t> </w:t>
      </w:r>
      <w:r w:rsidR="00AD2913" w:rsidRPr="00247BBC">
        <w:rPr>
          <w:rFonts w:asciiTheme="minorHAnsi" w:hAnsiTheme="minorHAnsi" w:cs="Arial"/>
          <w:color w:val="auto"/>
          <w:highlight w:val="yellow"/>
          <w:shd w:val="clear" w:color="auto" w:fill="FFFFFF"/>
        </w:rPr>
        <w:t>piranha solution</w:t>
      </w:r>
      <w:r w:rsidR="00A81CD2">
        <w:rPr>
          <w:rFonts w:asciiTheme="minorHAnsi" w:hAnsiTheme="minorHAnsi" w:cs="Arial"/>
          <w:color w:val="auto"/>
          <w:highlight w:val="yellow"/>
          <w:shd w:val="clear" w:color="auto" w:fill="FFFFFF"/>
        </w:rPr>
        <w:t xml:space="preserve"> </w:t>
      </w:r>
      <w:r w:rsidR="00A81CD2" w:rsidRPr="00461F00">
        <w:rPr>
          <w:rFonts w:asciiTheme="minorHAnsi" w:hAnsiTheme="minorHAnsi" w:cs="Arial"/>
          <w:color w:val="auto"/>
          <w:highlight w:val="yellow"/>
          <w:shd w:val="clear" w:color="auto" w:fill="FFFFFF"/>
        </w:rPr>
        <w:t>for 10 min</w:t>
      </w:r>
      <w:r w:rsidR="00AD2913" w:rsidRPr="00247BBC">
        <w:rPr>
          <w:rFonts w:asciiTheme="minorHAnsi" w:hAnsiTheme="minorHAnsi" w:cs="Arial"/>
          <w:color w:val="auto"/>
          <w:highlight w:val="yellow"/>
          <w:shd w:val="clear" w:color="auto" w:fill="FFFFFF"/>
        </w:rPr>
        <w:t xml:space="preserve">, a mixture </w:t>
      </w:r>
      <w:r w:rsidR="000924BC" w:rsidRPr="00247BBC">
        <w:rPr>
          <w:rFonts w:asciiTheme="minorHAnsi" w:hAnsiTheme="minorHAnsi" w:cs="Arial"/>
          <w:color w:val="auto"/>
          <w:highlight w:val="yellow"/>
          <w:shd w:val="clear" w:color="auto" w:fill="FFFFFF"/>
        </w:rPr>
        <w:t xml:space="preserve">4:1 </w:t>
      </w:r>
      <w:r w:rsidR="00AD2913" w:rsidRPr="00247BBC">
        <w:rPr>
          <w:rFonts w:asciiTheme="minorHAnsi" w:hAnsiTheme="minorHAnsi" w:cs="Arial"/>
          <w:color w:val="auto"/>
          <w:highlight w:val="yellow"/>
          <w:shd w:val="clear" w:color="auto" w:fill="FFFFFF"/>
        </w:rPr>
        <w:t>of sulfuric acid (H</w:t>
      </w:r>
      <w:r w:rsidR="00AD2913" w:rsidRPr="00247BBC">
        <w:rPr>
          <w:rFonts w:asciiTheme="minorHAnsi" w:hAnsiTheme="minorHAnsi" w:cs="Arial"/>
          <w:color w:val="auto"/>
          <w:highlight w:val="yellow"/>
          <w:shd w:val="clear" w:color="auto" w:fill="FFFFFF"/>
          <w:vertAlign w:val="subscript"/>
        </w:rPr>
        <w:t>2</w:t>
      </w:r>
      <w:r w:rsidR="00AD2913" w:rsidRPr="00247BBC">
        <w:rPr>
          <w:rFonts w:asciiTheme="minorHAnsi" w:hAnsiTheme="minorHAnsi" w:cs="Arial"/>
          <w:color w:val="auto"/>
          <w:highlight w:val="yellow"/>
          <w:shd w:val="clear" w:color="auto" w:fill="FFFFFF"/>
        </w:rPr>
        <w:t>SO</w:t>
      </w:r>
      <w:r w:rsidR="00AD2913" w:rsidRPr="00247BBC">
        <w:rPr>
          <w:rFonts w:asciiTheme="minorHAnsi" w:hAnsiTheme="minorHAnsi" w:cs="Arial"/>
          <w:color w:val="auto"/>
          <w:highlight w:val="yellow"/>
          <w:shd w:val="clear" w:color="auto" w:fill="FFFFFF"/>
          <w:vertAlign w:val="subscript"/>
        </w:rPr>
        <w:t>4</w:t>
      </w:r>
      <w:r w:rsidR="00AD2913" w:rsidRPr="00247BBC">
        <w:rPr>
          <w:rFonts w:asciiTheme="minorHAnsi" w:hAnsiTheme="minorHAnsi" w:cs="Arial"/>
          <w:color w:val="auto"/>
          <w:highlight w:val="yellow"/>
          <w:shd w:val="clear" w:color="auto" w:fill="FFFFFF"/>
        </w:rPr>
        <w:t>) and hydrogen peroxide (H</w:t>
      </w:r>
      <w:r w:rsidR="00AD2913" w:rsidRPr="00247BBC">
        <w:rPr>
          <w:rFonts w:asciiTheme="minorHAnsi" w:hAnsiTheme="minorHAnsi" w:cs="Arial"/>
          <w:color w:val="auto"/>
          <w:highlight w:val="yellow"/>
          <w:shd w:val="clear" w:color="auto" w:fill="FFFFFF"/>
          <w:vertAlign w:val="subscript"/>
        </w:rPr>
        <w:t>2</w:t>
      </w:r>
      <w:r w:rsidR="00AD2913" w:rsidRPr="00247BBC">
        <w:rPr>
          <w:rFonts w:asciiTheme="minorHAnsi" w:hAnsiTheme="minorHAnsi" w:cs="Arial"/>
          <w:color w:val="auto"/>
          <w:highlight w:val="yellow"/>
          <w:shd w:val="clear" w:color="auto" w:fill="FFFFFF"/>
        </w:rPr>
        <w:t>O</w:t>
      </w:r>
      <w:r w:rsidR="00AD2913" w:rsidRPr="00247BBC">
        <w:rPr>
          <w:rFonts w:asciiTheme="minorHAnsi" w:hAnsiTheme="minorHAnsi" w:cs="Arial"/>
          <w:color w:val="auto"/>
          <w:highlight w:val="yellow"/>
          <w:shd w:val="clear" w:color="auto" w:fill="FFFFFF"/>
          <w:vertAlign w:val="subscript"/>
        </w:rPr>
        <w:t>2</w:t>
      </w:r>
      <w:r w:rsidR="00AD2913" w:rsidRPr="00247BBC">
        <w:rPr>
          <w:rFonts w:asciiTheme="minorHAnsi" w:hAnsiTheme="minorHAnsi" w:cs="Arial"/>
          <w:color w:val="auto"/>
          <w:highlight w:val="yellow"/>
          <w:shd w:val="clear" w:color="auto" w:fill="FFFFFF"/>
        </w:rPr>
        <w:t xml:space="preserve">), </w:t>
      </w:r>
      <w:r w:rsidR="00245F96" w:rsidRPr="00247BBC">
        <w:rPr>
          <w:highlight w:val="yellow"/>
        </w:rPr>
        <w:t>followed by</w:t>
      </w:r>
      <w:r w:rsidRPr="00247BBC">
        <w:rPr>
          <w:highlight w:val="yellow"/>
        </w:rPr>
        <w:t xml:space="preserve"> </w:t>
      </w:r>
      <w:r w:rsidR="0000057B" w:rsidRPr="00247BBC">
        <w:rPr>
          <w:highlight w:val="yellow"/>
        </w:rPr>
        <w:t>a</w:t>
      </w:r>
      <w:r w:rsidRPr="00247BBC">
        <w:rPr>
          <w:highlight w:val="yellow"/>
        </w:rPr>
        <w:t xml:space="preserve"> </w:t>
      </w:r>
      <w:r w:rsidR="000924BC" w:rsidRPr="00247BBC">
        <w:rPr>
          <w:highlight w:val="yellow"/>
        </w:rPr>
        <w:t>deionized (</w:t>
      </w:r>
      <w:r w:rsidR="00AD2913" w:rsidRPr="00247BBC">
        <w:rPr>
          <w:highlight w:val="yellow"/>
        </w:rPr>
        <w:t>DI</w:t>
      </w:r>
      <w:r w:rsidR="000924BC" w:rsidRPr="00247BBC">
        <w:rPr>
          <w:highlight w:val="yellow"/>
        </w:rPr>
        <w:t>)</w:t>
      </w:r>
      <w:r w:rsidR="00AD2913" w:rsidRPr="00247BBC">
        <w:rPr>
          <w:highlight w:val="yellow"/>
        </w:rPr>
        <w:t xml:space="preserve"> </w:t>
      </w:r>
      <w:r w:rsidRPr="00247BBC">
        <w:rPr>
          <w:highlight w:val="yellow"/>
        </w:rPr>
        <w:t>water rinse</w:t>
      </w:r>
      <w:r w:rsidR="00A81CD2">
        <w:rPr>
          <w:highlight w:val="yellow"/>
        </w:rPr>
        <w:t xml:space="preserve"> </w:t>
      </w:r>
      <w:r w:rsidR="00A81CD2" w:rsidRPr="00461F00">
        <w:rPr>
          <w:highlight w:val="yellow"/>
        </w:rPr>
        <w:t>for 1 min</w:t>
      </w:r>
      <w:r w:rsidRPr="00461F00">
        <w:rPr>
          <w:highlight w:val="yellow"/>
        </w:rPr>
        <w:t xml:space="preserve"> </w:t>
      </w:r>
      <w:r w:rsidRPr="00247BBC">
        <w:rPr>
          <w:highlight w:val="yellow"/>
        </w:rPr>
        <w:t xml:space="preserve">and nitrogen </w:t>
      </w:r>
      <w:r w:rsidR="0000057B" w:rsidRPr="00247BBC">
        <w:rPr>
          <w:highlight w:val="yellow"/>
        </w:rPr>
        <w:t xml:space="preserve">gas </w:t>
      </w:r>
      <w:r w:rsidRPr="00247BBC">
        <w:rPr>
          <w:highlight w:val="yellow"/>
        </w:rPr>
        <w:t>blow dry.</w:t>
      </w:r>
    </w:p>
    <w:p w14:paraId="5CA5F0BD" w14:textId="77777777" w:rsidR="008F7588" w:rsidRPr="00247BBC" w:rsidRDefault="008F7588" w:rsidP="00247BBC">
      <w:pPr>
        <w:pStyle w:val="NormalWeb"/>
        <w:spacing w:before="0" w:beforeAutospacing="0" w:after="0" w:afterAutospacing="0"/>
        <w:rPr>
          <w:highlight w:val="yellow"/>
        </w:rPr>
      </w:pPr>
    </w:p>
    <w:p w14:paraId="471810F5" w14:textId="14CA43A1" w:rsidR="0069034A" w:rsidRPr="00247BBC" w:rsidRDefault="0069034A" w:rsidP="00247BBC">
      <w:pPr>
        <w:pStyle w:val="NormalWeb"/>
        <w:numPr>
          <w:ilvl w:val="1"/>
          <w:numId w:val="1"/>
        </w:numPr>
        <w:spacing w:before="0" w:beforeAutospacing="0" w:after="0" w:afterAutospacing="0"/>
        <w:ind w:left="0" w:firstLine="0"/>
        <w:rPr>
          <w:highlight w:val="yellow"/>
        </w:rPr>
      </w:pPr>
      <w:r w:rsidRPr="00247BBC">
        <w:rPr>
          <w:highlight w:val="yellow"/>
        </w:rPr>
        <w:t xml:space="preserve">Spin coat </w:t>
      </w:r>
      <w:r w:rsidR="00A81CD2">
        <w:rPr>
          <w:highlight w:val="yellow"/>
        </w:rPr>
        <w:t>about 20-50</w:t>
      </w:r>
      <w:r w:rsidR="00D2140C">
        <w:rPr>
          <w:highlight w:val="yellow"/>
        </w:rPr>
        <w:t xml:space="preserve"> mL</w:t>
      </w:r>
      <w:r w:rsidR="00A81CD2">
        <w:rPr>
          <w:highlight w:val="yellow"/>
        </w:rPr>
        <w:t xml:space="preserve"> of </w:t>
      </w:r>
      <w:r w:rsidR="0000057B" w:rsidRPr="00247BBC">
        <w:rPr>
          <w:highlight w:val="yellow"/>
        </w:rPr>
        <w:t xml:space="preserve"> </w:t>
      </w:r>
      <w:r w:rsidR="000032B8">
        <w:rPr>
          <w:highlight w:val="yellow"/>
        </w:rPr>
        <w:t>m</w:t>
      </w:r>
      <w:r w:rsidR="00A81CD2" w:rsidRPr="00461F00">
        <w:rPr>
          <w:highlight w:val="yellow"/>
        </w:rPr>
        <w:t xml:space="preserve">aN 2405 </w:t>
      </w:r>
      <w:r w:rsidRPr="00247BBC">
        <w:rPr>
          <w:highlight w:val="yellow"/>
        </w:rPr>
        <w:t>e-beam</w:t>
      </w:r>
      <w:r w:rsidR="00A81CD2">
        <w:rPr>
          <w:highlight w:val="yellow"/>
        </w:rPr>
        <w:t xml:space="preserve"> resist</w:t>
      </w:r>
      <w:r w:rsidRPr="00247BBC">
        <w:rPr>
          <w:highlight w:val="yellow"/>
        </w:rPr>
        <w:t xml:space="preserve"> on</w:t>
      </w:r>
      <w:r w:rsidR="000924BC" w:rsidRPr="00247BBC">
        <w:rPr>
          <w:highlight w:val="yellow"/>
        </w:rPr>
        <w:t>to</w:t>
      </w:r>
      <w:r w:rsidRPr="00247BBC">
        <w:rPr>
          <w:highlight w:val="yellow"/>
        </w:rPr>
        <w:t xml:space="preserve"> the wafer</w:t>
      </w:r>
      <w:r w:rsidR="00ED2C3E" w:rsidRPr="00247BBC">
        <w:rPr>
          <w:highlight w:val="yellow"/>
        </w:rPr>
        <w:t xml:space="preserve"> at 4000 r</w:t>
      </w:r>
      <w:r w:rsidR="00247BBC">
        <w:rPr>
          <w:highlight w:val="yellow"/>
        </w:rPr>
        <w:t>pm</w:t>
      </w:r>
      <w:r w:rsidR="00ED2C3E" w:rsidRPr="00247BBC">
        <w:rPr>
          <w:highlight w:val="yellow"/>
        </w:rPr>
        <w:t xml:space="preserve"> for 60 s, followed by a hotplate bake </w:t>
      </w:r>
      <w:r w:rsidR="00A81CD2" w:rsidRPr="00461F00">
        <w:rPr>
          <w:highlight w:val="yellow"/>
        </w:rPr>
        <w:t xml:space="preserve">at 90 </w:t>
      </w:r>
      <w:r w:rsidR="000032B8">
        <w:rPr>
          <w:highlight w:val="yellow"/>
        </w:rPr>
        <w:sym w:font="Symbol" w:char="F0B0"/>
      </w:r>
      <w:r w:rsidR="00A81CD2" w:rsidRPr="00461F00">
        <w:rPr>
          <w:highlight w:val="yellow"/>
        </w:rPr>
        <w:t>C for 15 min</w:t>
      </w:r>
      <w:r w:rsidR="00FC316D" w:rsidRPr="00247BBC">
        <w:rPr>
          <w:highlight w:val="yellow"/>
        </w:rPr>
        <w:t>.</w:t>
      </w:r>
    </w:p>
    <w:p w14:paraId="7D4A1BB2" w14:textId="6FE05FA7" w:rsidR="008F7588" w:rsidRPr="00247BBC" w:rsidRDefault="008F7588" w:rsidP="00247BBC">
      <w:pPr>
        <w:pStyle w:val="NormalWeb"/>
        <w:spacing w:before="0" w:beforeAutospacing="0" w:after="0" w:afterAutospacing="0"/>
        <w:rPr>
          <w:highlight w:val="yellow"/>
        </w:rPr>
      </w:pPr>
    </w:p>
    <w:p w14:paraId="786E2B6F" w14:textId="26ABE3BF" w:rsidR="0069034A" w:rsidRPr="00247BBC" w:rsidRDefault="00FC316D" w:rsidP="00247BBC">
      <w:pPr>
        <w:pStyle w:val="NormalWeb"/>
        <w:numPr>
          <w:ilvl w:val="1"/>
          <w:numId w:val="1"/>
        </w:numPr>
        <w:spacing w:before="0" w:beforeAutospacing="0" w:after="0" w:afterAutospacing="0"/>
        <w:ind w:left="0" w:firstLine="0"/>
        <w:rPr>
          <w:highlight w:val="yellow"/>
        </w:rPr>
      </w:pPr>
      <w:r w:rsidRPr="00247BBC">
        <w:rPr>
          <w:highlight w:val="yellow"/>
        </w:rPr>
        <w:t xml:space="preserve">Expose the </w:t>
      </w:r>
      <w:r w:rsidR="00247BBC">
        <w:rPr>
          <w:highlight w:val="yellow"/>
        </w:rPr>
        <w:t>device pattern on</w:t>
      </w:r>
      <w:r w:rsidR="0047104A">
        <w:rPr>
          <w:highlight w:val="yellow"/>
        </w:rPr>
        <w:t xml:space="preserve"> </w:t>
      </w:r>
      <w:r w:rsidR="000924BC" w:rsidRPr="00247BBC">
        <w:rPr>
          <w:highlight w:val="yellow"/>
        </w:rPr>
        <w:t xml:space="preserve">to </w:t>
      </w:r>
      <w:r w:rsidR="0047104A">
        <w:rPr>
          <w:highlight w:val="yellow"/>
        </w:rPr>
        <w:t xml:space="preserve">the </w:t>
      </w:r>
      <w:r w:rsidRPr="00247BBC">
        <w:rPr>
          <w:highlight w:val="yellow"/>
        </w:rPr>
        <w:t>spin</w:t>
      </w:r>
      <w:r w:rsidR="0047104A">
        <w:rPr>
          <w:highlight w:val="yellow"/>
        </w:rPr>
        <w:t>-</w:t>
      </w:r>
      <w:r w:rsidRPr="00247BBC">
        <w:rPr>
          <w:highlight w:val="yellow"/>
        </w:rPr>
        <w:t xml:space="preserve">coated resist using </w:t>
      </w:r>
      <w:r w:rsidR="0069034A" w:rsidRPr="00247BBC">
        <w:rPr>
          <w:highlight w:val="yellow"/>
        </w:rPr>
        <w:t>e-beam</w:t>
      </w:r>
      <w:r w:rsidR="004E6BDF" w:rsidRPr="00247BBC">
        <w:rPr>
          <w:highlight w:val="yellow"/>
        </w:rPr>
        <w:t xml:space="preserve"> lithography</w:t>
      </w:r>
      <w:r w:rsidR="000924BC" w:rsidRPr="00247BBC">
        <w:rPr>
          <w:highlight w:val="yellow"/>
        </w:rPr>
        <w:t xml:space="preserve"> </w:t>
      </w:r>
      <w:r w:rsidR="00A7304D">
        <w:rPr>
          <w:highlight w:val="yellow"/>
        </w:rPr>
        <w:t xml:space="preserve">and </w:t>
      </w:r>
      <w:r w:rsidR="000924BC" w:rsidRPr="00247BBC">
        <w:rPr>
          <w:highlight w:val="yellow"/>
        </w:rPr>
        <w:t xml:space="preserve">develop the </w:t>
      </w:r>
      <w:r w:rsidR="00702B62" w:rsidRPr="00247BBC">
        <w:rPr>
          <w:highlight w:val="yellow"/>
        </w:rPr>
        <w:t>resist</w:t>
      </w:r>
      <w:r w:rsidR="00A81CD2">
        <w:rPr>
          <w:highlight w:val="yellow"/>
        </w:rPr>
        <w:t xml:space="preserve">. </w:t>
      </w:r>
      <w:r w:rsidR="0047104A">
        <w:rPr>
          <w:highlight w:val="yellow"/>
        </w:rPr>
        <w:t>The u</w:t>
      </w:r>
      <w:r w:rsidR="00A81CD2">
        <w:rPr>
          <w:highlight w:val="yellow"/>
        </w:rPr>
        <w:t xml:space="preserve">sual base exposure dose is about </w:t>
      </w:r>
      <w:r w:rsidR="00461F00">
        <w:rPr>
          <w:highlight w:val="yellow"/>
        </w:rPr>
        <w:t xml:space="preserve">600 </w:t>
      </w:r>
      <w:r w:rsidR="000032B8">
        <w:rPr>
          <w:highlight w:val="yellow"/>
        </w:rPr>
        <w:t>µ</w:t>
      </w:r>
      <w:r w:rsidR="00461F00">
        <w:rPr>
          <w:highlight w:val="yellow"/>
        </w:rPr>
        <w:t>C/cm</w:t>
      </w:r>
      <w:r w:rsidR="00461F00" w:rsidRPr="00A7304D">
        <w:rPr>
          <w:highlight w:val="yellow"/>
          <w:vertAlign w:val="superscript"/>
        </w:rPr>
        <w:t>2</w:t>
      </w:r>
      <w:r w:rsidR="00461F00">
        <w:rPr>
          <w:highlight w:val="yellow"/>
        </w:rPr>
        <w:t xml:space="preserve">. Develop </w:t>
      </w:r>
      <w:r w:rsidR="0047104A">
        <w:rPr>
          <w:highlight w:val="yellow"/>
        </w:rPr>
        <w:t>with</w:t>
      </w:r>
      <w:r w:rsidR="00461F00">
        <w:rPr>
          <w:highlight w:val="yellow"/>
        </w:rPr>
        <w:t xml:space="preserve"> MIF-319 developer for 60 s, followed by </w:t>
      </w:r>
      <w:r w:rsidR="00D2140C">
        <w:rPr>
          <w:highlight w:val="yellow"/>
        </w:rPr>
        <w:t xml:space="preserve">a </w:t>
      </w:r>
      <w:r w:rsidR="00461F00">
        <w:rPr>
          <w:highlight w:val="yellow"/>
        </w:rPr>
        <w:t xml:space="preserve">60 </w:t>
      </w:r>
      <w:r w:rsidR="00D2140C">
        <w:rPr>
          <w:highlight w:val="yellow"/>
        </w:rPr>
        <w:t>s</w:t>
      </w:r>
      <w:r w:rsidR="00461F00">
        <w:rPr>
          <w:highlight w:val="yellow"/>
        </w:rPr>
        <w:t xml:space="preserve"> water rinse.</w:t>
      </w:r>
    </w:p>
    <w:p w14:paraId="0CD0970D" w14:textId="0AF4B71E" w:rsidR="008F7588" w:rsidRPr="00247BBC" w:rsidRDefault="008F7588" w:rsidP="00247BBC">
      <w:pPr>
        <w:pStyle w:val="NormalWeb"/>
        <w:spacing w:before="0" w:beforeAutospacing="0" w:after="0" w:afterAutospacing="0"/>
        <w:rPr>
          <w:highlight w:val="yellow"/>
        </w:rPr>
      </w:pPr>
    </w:p>
    <w:p w14:paraId="45D224D4" w14:textId="0317A12A" w:rsidR="0069034A" w:rsidRPr="00247BBC" w:rsidRDefault="0069034A" w:rsidP="00247BBC">
      <w:pPr>
        <w:pStyle w:val="NormalWeb"/>
        <w:numPr>
          <w:ilvl w:val="1"/>
          <w:numId w:val="1"/>
        </w:numPr>
        <w:spacing w:before="0" w:beforeAutospacing="0" w:after="0" w:afterAutospacing="0"/>
        <w:ind w:left="0" w:firstLine="0"/>
        <w:rPr>
          <w:highlight w:val="yellow"/>
        </w:rPr>
      </w:pPr>
      <w:r w:rsidRPr="00247BBC">
        <w:rPr>
          <w:highlight w:val="yellow"/>
        </w:rPr>
        <w:t xml:space="preserve">Perform </w:t>
      </w:r>
      <w:r w:rsidR="0047104A">
        <w:rPr>
          <w:highlight w:val="yellow"/>
        </w:rPr>
        <w:t xml:space="preserve">an </w:t>
      </w:r>
      <w:r w:rsidRPr="00247BBC">
        <w:rPr>
          <w:highlight w:val="yellow"/>
        </w:rPr>
        <w:t>ICP RI</w:t>
      </w:r>
      <w:r w:rsidR="00C743ED" w:rsidRPr="00247BBC">
        <w:rPr>
          <w:highlight w:val="yellow"/>
        </w:rPr>
        <w:t>E</w:t>
      </w:r>
      <w:r w:rsidRPr="00247BBC">
        <w:rPr>
          <w:highlight w:val="yellow"/>
        </w:rPr>
        <w:t xml:space="preserve"> etch of </w:t>
      </w:r>
      <w:r w:rsidR="0047104A">
        <w:rPr>
          <w:highlight w:val="yellow"/>
        </w:rPr>
        <w:t xml:space="preserve">the </w:t>
      </w:r>
      <w:r w:rsidRPr="00247BBC">
        <w:rPr>
          <w:highlight w:val="yellow"/>
        </w:rPr>
        <w:t xml:space="preserve">220 nm thick </w:t>
      </w:r>
      <w:r w:rsidR="00245F96" w:rsidRPr="00247BBC">
        <w:rPr>
          <w:highlight w:val="yellow"/>
        </w:rPr>
        <w:t xml:space="preserve">silicon </w:t>
      </w:r>
      <w:r w:rsidRPr="00247BBC">
        <w:rPr>
          <w:highlight w:val="yellow"/>
        </w:rPr>
        <w:t>layer</w:t>
      </w:r>
      <w:r w:rsidR="000924BC" w:rsidRPr="00247BBC">
        <w:rPr>
          <w:highlight w:val="yellow"/>
        </w:rPr>
        <w:t xml:space="preserve"> to remove the </w:t>
      </w:r>
      <w:r w:rsidR="00FC316D" w:rsidRPr="00247BBC">
        <w:rPr>
          <w:highlight w:val="yellow"/>
        </w:rPr>
        <w:t xml:space="preserve">unprotected </w:t>
      </w:r>
      <w:r w:rsidR="000924BC" w:rsidRPr="00247BBC">
        <w:rPr>
          <w:highlight w:val="yellow"/>
        </w:rPr>
        <w:lastRenderedPageBreak/>
        <w:t>silicon</w:t>
      </w:r>
      <w:r w:rsidR="00FC316D" w:rsidRPr="00247BBC">
        <w:rPr>
          <w:highlight w:val="yellow"/>
        </w:rPr>
        <w:t>.</w:t>
      </w:r>
      <w:r w:rsidR="00461F00">
        <w:rPr>
          <w:highlight w:val="yellow"/>
        </w:rPr>
        <w:t xml:space="preserve"> </w:t>
      </w:r>
      <w:r w:rsidR="000032B8">
        <w:rPr>
          <w:highlight w:val="yellow"/>
        </w:rPr>
        <w:t>U</w:t>
      </w:r>
      <w:r w:rsidR="00461F00">
        <w:rPr>
          <w:highlight w:val="yellow"/>
        </w:rPr>
        <w:t xml:space="preserve">se </w:t>
      </w:r>
      <w:r w:rsidR="0047104A">
        <w:rPr>
          <w:highlight w:val="yellow"/>
        </w:rPr>
        <w:t xml:space="preserve">a </w:t>
      </w:r>
      <w:r w:rsidR="000032B8">
        <w:rPr>
          <w:highlight w:val="yellow"/>
        </w:rPr>
        <w:t>pseudo</w:t>
      </w:r>
      <w:r w:rsidR="00461F00">
        <w:rPr>
          <w:highlight w:val="yellow"/>
        </w:rPr>
        <w:t xml:space="preserve">-Bosch process with C4F8: 57 SCCM / SF6: 33 SCCM, ICP power: 3000 W; RIE power: 15 W; pressure 10 mTorr, </w:t>
      </w:r>
      <w:r w:rsidR="000032B8">
        <w:rPr>
          <w:highlight w:val="yellow"/>
        </w:rPr>
        <w:t>t</w:t>
      </w:r>
      <w:r w:rsidR="00461F00">
        <w:rPr>
          <w:highlight w:val="yellow"/>
        </w:rPr>
        <w:t xml:space="preserve">emperature: 15 </w:t>
      </w:r>
      <w:r w:rsidR="000032B8">
        <w:rPr>
          <w:highlight w:val="yellow"/>
        </w:rPr>
        <w:sym w:font="Symbol" w:char="F0B0"/>
      </w:r>
      <w:r w:rsidR="00461F00">
        <w:rPr>
          <w:highlight w:val="yellow"/>
        </w:rPr>
        <w:t>C</w:t>
      </w:r>
      <w:r w:rsidR="00D2140C">
        <w:rPr>
          <w:highlight w:val="yellow"/>
        </w:rPr>
        <w:t>;</w:t>
      </w:r>
      <w:r w:rsidR="00461F00">
        <w:rPr>
          <w:highlight w:val="yellow"/>
        </w:rPr>
        <w:t xml:space="preserve"> Etch ra</w:t>
      </w:r>
      <w:r w:rsidR="000032B8">
        <w:rPr>
          <w:highlight w:val="yellow"/>
        </w:rPr>
        <w:t>t</w:t>
      </w:r>
      <w:r w:rsidR="00461F00">
        <w:rPr>
          <w:highlight w:val="yellow"/>
        </w:rPr>
        <w:t>e: approximately 5-6 nm/</w:t>
      </w:r>
      <w:r w:rsidR="00D2140C">
        <w:rPr>
          <w:highlight w:val="yellow"/>
        </w:rPr>
        <w:t>s</w:t>
      </w:r>
    </w:p>
    <w:p w14:paraId="7A522700" w14:textId="00E923A7" w:rsidR="008F7588" w:rsidRPr="00247BBC" w:rsidRDefault="008F7588" w:rsidP="00247BBC">
      <w:pPr>
        <w:pStyle w:val="NormalWeb"/>
        <w:spacing w:before="0" w:beforeAutospacing="0" w:after="0" w:afterAutospacing="0"/>
        <w:rPr>
          <w:highlight w:val="yellow"/>
        </w:rPr>
      </w:pPr>
    </w:p>
    <w:p w14:paraId="6600F9EE" w14:textId="3FDA6283" w:rsidR="0069034A" w:rsidRPr="00247BBC" w:rsidRDefault="0069034A" w:rsidP="00247BBC">
      <w:pPr>
        <w:pStyle w:val="NormalWeb"/>
        <w:numPr>
          <w:ilvl w:val="1"/>
          <w:numId w:val="1"/>
        </w:numPr>
        <w:spacing w:before="0" w:beforeAutospacing="0" w:after="0" w:afterAutospacing="0"/>
        <w:ind w:left="0" w:firstLine="0"/>
        <w:rPr>
          <w:highlight w:val="yellow"/>
        </w:rPr>
      </w:pPr>
      <w:r w:rsidRPr="00247BBC">
        <w:rPr>
          <w:highlight w:val="yellow"/>
        </w:rPr>
        <w:t xml:space="preserve">Dissolve the resist mask in </w:t>
      </w:r>
      <w:r w:rsidR="00070B5B" w:rsidRPr="00247BBC">
        <w:rPr>
          <w:highlight w:val="yellow"/>
        </w:rPr>
        <w:t xml:space="preserve">pure </w:t>
      </w:r>
      <w:r w:rsidRPr="00247BBC">
        <w:rPr>
          <w:highlight w:val="yellow"/>
        </w:rPr>
        <w:t>acetone</w:t>
      </w:r>
      <w:r w:rsidR="00461F00">
        <w:rPr>
          <w:highlight w:val="yellow"/>
        </w:rPr>
        <w:t xml:space="preserve"> for </w:t>
      </w:r>
      <w:r w:rsidR="00D2140C">
        <w:rPr>
          <w:highlight w:val="yellow"/>
        </w:rPr>
        <w:t>1 h</w:t>
      </w:r>
      <w:r w:rsidRPr="00247BBC">
        <w:rPr>
          <w:highlight w:val="yellow"/>
        </w:rPr>
        <w:t xml:space="preserve">, </w:t>
      </w:r>
      <w:r w:rsidR="00245F96" w:rsidRPr="00247BBC">
        <w:rPr>
          <w:highlight w:val="yellow"/>
        </w:rPr>
        <w:t>followed by</w:t>
      </w:r>
      <w:r w:rsidRPr="00247BBC">
        <w:rPr>
          <w:highlight w:val="yellow"/>
        </w:rPr>
        <w:t xml:space="preserve"> </w:t>
      </w:r>
      <w:r w:rsidR="008F7588" w:rsidRPr="00247BBC">
        <w:rPr>
          <w:highlight w:val="yellow"/>
        </w:rPr>
        <w:t xml:space="preserve">an </w:t>
      </w:r>
      <w:r w:rsidRPr="00247BBC">
        <w:rPr>
          <w:highlight w:val="yellow"/>
        </w:rPr>
        <w:t>isopropanol</w:t>
      </w:r>
      <w:r w:rsidR="00070B5B" w:rsidRPr="00247BBC">
        <w:rPr>
          <w:highlight w:val="yellow"/>
        </w:rPr>
        <w:t xml:space="preserve"> rinse,</w:t>
      </w:r>
      <w:r w:rsidRPr="00247BBC">
        <w:rPr>
          <w:highlight w:val="yellow"/>
        </w:rPr>
        <w:t xml:space="preserve"> </w:t>
      </w:r>
      <w:r w:rsidR="00D2140C">
        <w:rPr>
          <w:highlight w:val="yellow"/>
        </w:rPr>
        <w:t xml:space="preserve">a </w:t>
      </w:r>
      <w:r w:rsidR="00461F00">
        <w:rPr>
          <w:highlight w:val="yellow"/>
        </w:rPr>
        <w:t xml:space="preserve">60 </w:t>
      </w:r>
      <w:r w:rsidR="00D2140C">
        <w:rPr>
          <w:highlight w:val="yellow"/>
        </w:rPr>
        <w:t>s</w:t>
      </w:r>
      <w:r w:rsidR="00461F00">
        <w:rPr>
          <w:highlight w:val="yellow"/>
        </w:rPr>
        <w:t xml:space="preserve"> </w:t>
      </w:r>
      <w:r w:rsidR="00070B5B" w:rsidRPr="00247BBC">
        <w:rPr>
          <w:highlight w:val="yellow"/>
        </w:rPr>
        <w:t xml:space="preserve">DI </w:t>
      </w:r>
      <w:r w:rsidRPr="00247BBC">
        <w:rPr>
          <w:highlight w:val="yellow"/>
        </w:rPr>
        <w:t>water rinse</w:t>
      </w:r>
      <w:r w:rsidR="00245F96" w:rsidRPr="00247BBC">
        <w:rPr>
          <w:highlight w:val="yellow"/>
        </w:rPr>
        <w:t xml:space="preserve"> and nitrogen gas blow dry</w:t>
      </w:r>
      <w:r w:rsidRPr="00247BBC">
        <w:rPr>
          <w:highlight w:val="yellow"/>
        </w:rPr>
        <w:t>.</w:t>
      </w:r>
    </w:p>
    <w:p w14:paraId="2C07060B" w14:textId="4CD2232F" w:rsidR="008F7588" w:rsidRPr="00247BBC" w:rsidRDefault="008F7588" w:rsidP="00247BBC">
      <w:pPr>
        <w:pStyle w:val="NormalWeb"/>
        <w:spacing w:before="0" w:beforeAutospacing="0" w:after="0" w:afterAutospacing="0"/>
        <w:rPr>
          <w:highlight w:val="yellow"/>
        </w:rPr>
      </w:pPr>
    </w:p>
    <w:p w14:paraId="737694F3" w14:textId="2A4C1E8A" w:rsidR="0069034A" w:rsidRPr="00247BBC" w:rsidRDefault="00702B62" w:rsidP="00247BBC">
      <w:pPr>
        <w:pStyle w:val="NormalWeb"/>
        <w:numPr>
          <w:ilvl w:val="1"/>
          <w:numId w:val="1"/>
        </w:numPr>
        <w:spacing w:before="0" w:beforeAutospacing="0" w:after="0" w:afterAutospacing="0"/>
        <w:ind w:left="0" w:firstLine="0"/>
        <w:rPr>
          <w:highlight w:val="yellow"/>
        </w:rPr>
      </w:pPr>
      <w:r w:rsidRPr="00247BBC">
        <w:rPr>
          <w:highlight w:val="yellow"/>
        </w:rPr>
        <w:t>Deposit</w:t>
      </w:r>
      <w:r w:rsidR="0069034A" w:rsidRPr="00247BBC">
        <w:rPr>
          <w:highlight w:val="yellow"/>
        </w:rPr>
        <w:t xml:space="preserve"> </w:t>
      </w:r>
      <w:r w:rsidR="0047104A">
        <w:rPr>
          <w:highlight w:val="yellow"/>
        </w:rPr>
        <w:t xml:space="preserve">a </w:t>
      </w:r>
      <w:r w:rsidR="00AB523B">
        <w:rPr>
          <w:highlight w:val="yellow"/>
        </w:rPr>
        <w:t xml:space="preserve">1 </w:t>
      </w:r>
      <w:r w:rsidR="000032B8">
        <w:rPr>
          <w:highlight w:val="yellow"/>
        </w:rPr>
        <w:t>µ</w:t>
      </w:r>
      <w:r w:rsidR="00AB523B">
        <w:rPr>
          <w:highlight w:val="yellow"/>
        </w:rPr>
        <w:t>m thick</w:t>
      </w:r>
      <w:r w:rsidR="00AB523B" w:rsidRPr="00247BBC">
        <w:rPr>
          <w:highlight w:val="yellow"/>
        </w:rPr>
        <w:t xml:space="preserve"> </w:t>
      </w:r>
      <w:r w:rsidR="0069034A" w:rsidRPr="00247BBC">
        <w:rPr>
          <w:highlight w:val="yellow"/>
        </w:rPr>
        <w:t>protective top-layer</w:t>
      </w:r>
      <w:r w:rsidR="00461F00">
        <w:rPr>
          <w:highlight w:val="yellow"/>
        </w:rPr>
        <w:t xml:space="preserve"> </w:t>
      </w:r>
      <w:r w:rsidR="0069034A" w:rsidRPr="00247BBC">
        <w:rPr>
          <w:highlight w:val="yellow"/>
        </w:rPr>
        <w:t xml:space="preserve">on the wafer </w:t>
      </w:r>
      <w:r w:rsidR="0047104A">
        <w:rPr>
          <w:highlight w:val="yellow"/>
        </w:rPr>
        <w:t>(</w:t>
      </w:r>
      <w:r w:rsidR="0069034A" w:rsidRPr="00247BBC">
        <w:rPr>
          <w:highlight w:val="yellow"/>
        </w:rPr>
        <w:t>a</w:t>
      </w:r>
      <w:r w:rsidRPr="00247BBC">
        <w:rPr>
          <w:highlight w:val="yellow"/>
        </w:rPr>
        <w:t xml:space="preserve"> thin</w:t>
      </w:r>
      <w:r w:rsidR="0069034A" w:rsidRPr="00247BBC">
        <w:rPr>
          <w:highlight w:val="yellow"/>
        </w:rPr>
        <w:t xml:space="preserve"> polymer film</w:t>
      </w:r>
      <w:r w:rsidR="0047104A">
        <w:rPr>
          <w:highlight w:val="yellow"/>
        </w:rPr>
        <w:t>)</w:t>
      </w:r>
      <w:r w:rsidR="0069034A" w:rsidRPr="00247BBC">
        <w:rPr>
          <w:highlight w:val="yellow"/>
        </w:rPr>
        <w:t xml:space="preserve"> via </w:t>
      </w:r>
      <w:r w:rsidR="00245F96" w:rsidRPr="00247BBC">
        <w:rPr>
          <w:highlight w:val="yellow"/>
        </w:rPr>
        <w:t xml:space="preserve">a </w:t>
      </w:r>
      <w:r w:rsidR="0069034A" w:rsidRPr="00247BBC">
        <w:rPr>
          <w:highlight w:val="yellow"/>
        </w:rPr>
        <w:t>spin coating</w:t>
      </w:r>
      <w:r w:rsidR="00070B5B" w:rsidRPr="00247BBC">
        <w:rPr>
          <w:highlight w:val="yellow"/>
        </w:rPr>
        <w:t xml:space="preserve"> (spin coat</w:t>
      </w:r>
      <w:r w:rsidR="00461F00">
        <w:rPr>
          <w:highlight w:val="yellow"/>
        </w:rPr>
        <w:t xml:space="preserve"> 20</w:t>
      </w:r>
      <w:r w:rsidR="00D2140C">
        <w:rPr>
          <w:highlight w:val="yellow"/>
        </w:rPr>
        <w:t>-</w:t>
      </w:r>
      <w:r w:rsidR="00461F00">
        <w:rPr>
          <w:highlight w:val="yellow"/>
        </w:rPr>
        <w:t>50</w:t>
      </w:r>
      <w:r w:rsidR="00D2140C">
        <w:rPr>
          <w:highlight w:val="yellow"/>
        </w:rPr>
        <w:t xml:space="preserve"> mL</w:t>
      </w:r>
      <w:r w:rsidR="00070B5B" w:rsidRPr="00247BBC">
        <w:rPr>
          <w:highlight w:val="yellow"/>
        </w:rPr>
        <w:t xml:space="preserve"> PMMA at 4000 rpm for 60 </w:t>
      </w:r>
      <w:r w:rsidR="00D2140C">
        <w:rPr>
          <w:highlight w:val="yellow"/>
        </w:rPr>
        <w:t>s</w:t>
      </w:r>
      <w:r w:rsidR="00D2140C" w:rsidRPr="00247BBC">
        <w:rPr>
          <w:highlight w:val="yellow"/>
        </w:rPr>
        <w:t xml:space="preserve"> </w:t>
      </w:r>
      <w:r w:rsidR="00070B5B" w:rsidRPr="00247BBC">
        <w:rPr>
          <w:highlight w:val="yellow"/>
        </w:rPr>
        <w:t xml:space="preserve">followed by a hotplate bake at 180 </w:t>
      </w:r>
      <w:r w:rsidR="008F7588" w:rsidRPr="00247BBC">
        <w:rPr>
          <w:highlight w:val="yellow"/>
        </w:rPr>
        <w:t>°</w:t>
      </w:r>
      <w:r w:rsidR="00070B5B" w:rsidRPr="00247BBC">
        <w:rPr>
          <w:highlight w:val="yellow"/>
        </w:rPr>
        <w:t>C for 2 min)</w:t>
      </w:r>
      <w:r w:rsidR="0069034A" w:rsidRPr="00247BBC">
        <w:rPr>
          <w:highlight w:val="yellow"/>
        </w:rPr>
        <w:t>.</w:t>
      </w:r>
    </w:p>
    <w:p w14:paraId="1CF879E1" w14:textId="2B6D2EB3" w:rsidR="008F7588" w:rsidRPr="00247BBC" w:rsidRDefault="008F7588" w:rsidP="00247BBC">
      <w:pPr>
        <w:pStyle w:val="NormalWeb"/>
        <w:spacing w:before="0" w:beforeAutospacing="0" w:after="0" w:afterAutospacing="0"/>
        <w:rPr>
          <w:highlight w:val="yellow"/>
        </w:rPr>
      </w:pPr>
    </w:p>
    <w:p w14:paraId="696830AC" w14:textId="481A9C98" w:rsidR="0069034A" w:rsidRPr="00247BBC" w:rsidRDefault="0069034A" w:rsidP="00247BBC">
      <w:pPr>
        <w:pStyle w:val="NormalWeb"/>
        <w:numPr>
          <w:ilvl w:val="1"/>
          <w:numId w:val="1"/>
        </w:numPr>
        <w:spacing w:before="0" w:beforeAutospacing="0" w:after="0" w:afterAutospacing="0"/>
        <w:ind w:left="0" w:firstLine="0"/>
        <w:rPr>
          <w:highlight w:val="yellow"/>
        </w:rPr>
      </w:pPr>
      <w:r w:rsidRPr="00247BBC">
        <w:rPr>
          <w:highlight w:val="yellow"/>
        </w:rPr>
        <w:t>Dice the wafer</w:t>
      </w:r>
      <w:r w:rsidR="00DC7DB4">
        <w:rPr>
          <w:highlight w:val="yellow"/>
        </w:rPr>
        <w:t xml:space="preserve"> with a wafer dicing saw (saw blade thickness: 35 </w:t>
      </w:r>
      <w:r w:rsidR="000032B8">
        <w:rPr>
          <w:highlight w:val="yellow"/>
        </w:rPr>
        <w:t>µ</w:t>
      </w:r>
      <w:r w:rsidR="00DC7DB4">
        <w:rPr>
          <w:highlight w:val="yellow"/>
        </w:rPr>
        <w:t>m)</w:t>
      </w:r>
      <w:r w:rsidRPr="00247BBC">
        <w:rPr>
          <w:highlight w:val="yellow"/>
        </w:rPr>
        <w:t xml:space="preserve"> into </w:t>
      </w:r>
      <w:r w:rsidR="000924BC" w:rsidRPr="00247BBC">
        <w:rPr>
          <w:highlight w:val="yellow"/>
        </w:rPr>
        <w:t xml:space="preserve">small easy to handle </w:t>
      </w:r>
      <w:r w:rsidRPr="00247BBC">
        <w:rPr>
          <w:highlight w:val="yellow"/>
        </w:rPr>
        <w:t>chips</w:t>
      </w:r>
      <w:r w:rsidR="00702B62" w:rsidRPr="00247BBC">
        <w:rPr>
          <w:highlight w:val="yellow"/>
        </w:rPr>
        <w:t xml:space="preserve"> </w:t>
      </w:r>
      <w:r w:rsidR="00070B5B" w:rsidRPr="00247BBC">
        <w:rPr>
          <w:highlight w:val="yellow"/>
        </w:rPr>
        <w:t>(</w:t>
      </w:r>
      <w:r w:rsidR="008F7378" w:rsidRPr="00A7304D">
        <w:rPr>
          <w:i/>
          <w:highlight w:val="yellow"/>
        </w:rPr>
        <w:t>e.g.</w:t>
      </w:r>
      <w:r w:rsidR="00D2140C">
        <w:rPr>
          <w:highlight w:val="yellow"/>
        </w:rPr>
        <w:t>,</w:t>
      </w:r>
      <w:r w:rsidR="008F7378" w:rsidRPr="00247BBC">
        <w:rPr>
          <w:highlight w:val="yellow"/>
        </w:rPr>
        <w:t xml:space="preserve"> </w:t>
      </w:r>
      <w:r w:rsidR="00070B5B" w:rsidRPr="00247BBC">
        <w:rPr>
          <w:highlight w:val="yellow"/>
        </w:rPr>
        <w:t>20 </w:t>
      </w:r>
      <w:r w:rsidR="008F7588" w:rsidRPr="00247BBC">
        <w:rPr>
          <w:highlight w:val="yellow"/>
        </w:rPr>
        <w:t xml:space="preserve">mm </w:t>
      </w:r>
      <w:r w:rsidR="00070B5B" w:rsidRPr="00247BBC">
        <w:rPr>
          <w:highlight w:val="yellow"/>
        </w:rPr>
        <w:t>× 20 mm)</w:t>
      </w:r>
      <w:r w:rsidRPr="00247BBC">
        <w:rPr>
          <w:highlight w:val="yellow"/>
        </w:rPr>
        <w:t>.</w:t>
      </w:r>
    </w:p>
    <w:p w14:paraId="038C1368" w14:textId="77777777" w:rsidR="006305D7" w:rsidRPr="008F7588" w:rsidRDefault="006305D7" w:rsidP="00247BBC">
      <w:pPr>
        <w:pStyle w:val="NormalWeb"/>
        <w:spacing w:before="0" w:beforeAutospacing="0" w:after="0" w:afterAutospacing="0"/>
        <w:rPr>
          <w:rFonts w:cs="Arial"/>
          <w:color w:val="auto"/>
        </w:rPr>
      </w:pPr>
    </w:p>
    <w:p w14:paraId="33AA782B" w14:textId="75521F98" w:rsidR="006305D7" w:rsidRPr="00247BBC" w:rsidRDefault="00CC5CCF" w:rsidP="00247BBC">
      <w:pPr>
        <w:pStyle w:val="NormalWeb"/>
        <w:numPr>
          <w:ilvl w:val="0"/>
          <w:numId w:val="1"/>
        </w:numPr>
        <w:spacing w:before="0" w:beforeAutospacing="0" w:after="0" w:afterAutospacing="0"/>
        <w:ind w:left="0" w:firstLine="0"/>
        <w:rPr>
          <w:rFonts w:cs="Arial"/>
          <w:b/>
          <w:color w:val="auto"/>
          <w:highlight w:val="yellow"/>
        </w:rPr>
      </w:pPr>
      <w:r w:rsidRPr="00247BBC">
        <w:rPr>
          <w:rFonts w:cs="Arial"/>
          <w:b/>
          <w:color w:val="auto"/>
          <w:highlight w:val="yellow"/>
        </w:rPr>
        <w:t xml:space="preserve">Photonic </w:t>
      </w:r>
      <w:r w:rsidR="00D2140C" w:rsidRPr="00247BBC">
        <w:rPr>
          <w:rFonts w:cs="Arial"/>
          <w:b/>
          <w:color w:val="auto"/>
          <w:highlight w:val="yellow"/>
        </w:rPr>
        <w:t>Chip Packaging</w:t>
      </w:r>
    </w:p>
    <w:p w14:paraId="46F76A95" w14:textId="77777777" w:rsidR="008F7588" w:rsidRPr="00247BBC" w:rsidRDefault="008F7588" w:rsidP="00247BBC">
      <w:pPr>
        <w:pStyle w:val="NormalWeb"/>
        <w:spacing w:before="0" w:beforeAutospacing="0" w:after="0" w:afterAutospacing="0"/>
        <w:rPr>
          <w:rFonts w:cs="Arial"/>
          <w:b/>
          <w:color w:val="auto"/>
          <w:highlight w:val="yellow"/>
        </w:rPr>
      </w:pPr>
    </w:p>
    <w:p w14:paraId="6F5381A9" w14:textId="5F620E0D" w:rsidR="00DF3EC1" w:rsidRPr="00A7304D" w:rsidRDefault="008F7588" w:rsidP="00247BBC">
      <w:pPr>
        <w:pStyle w:val="NormalWeb"/>
        <w:spacing w:before="0" w:beforeAutospacing="0" w:after="0" w:afterAutospacing="0"/>
        <w:rPr>
          <w:rFonts w:cs="Arial"/>
          <w:color w:val="auto"/>
        </w:rPr>
      </w:pPr>
      <w:r w:rsidRPr="00A7304D">
        <w:rPr>
          <w:rFonts w:cs="Arial"/>
          <w:color w:val="auto"/>
        </w:rPr>
        <w:t xml:space="preserve">Note: </w:t>
      </w:r>
      <w:r w:rsidR="00EC1AE7" w:rsidRPr="00A7304D">
        <w:rPr>
          <w:rFonts w:cs="Arial"/>
          <w:color w:val="auto"/>
        </w:rPr>
        <w:t xml:space="preserve">The fabricated photonic chips </w:t>
      </w:r>
      <w:r w:rsidR="00CC5CCF" w:rsidRPr="00A7304D">
        <w:rPr>
          <w:rFonts w:cs="Arial"/>
          <w:color w:val="auto"/>
        </w:rPr>
        <w:t>are</w:t>
      </w:r>
      <w:r w:rsidR="00EC1AE7" w:rsidRPr="00A7304D">
        <w:rPr>
          <w:rFonts w:cs="Arial"/>
          <w:color w:val="auto"/>
        </w:rPr>
        <w:t xml:space="preserve"> packaged on a</w:t>
      </w:r>
      <w:r w:rsidR="00430098" w:rsidRPr="00A7304D">
        <w:rPr>
          <w:rFonts w:cs="Arial"/>
          <w:color w:val="auto"/>
        </w:rPr>
        <w:t xml:space="preserve"> custom design packaging setup where a</w:t>
      </w:r>
      <w:r w:rsidR="00C82DB4" w:rsidRPr="00A7304D">
        <w:rPr>
          <w:rFonts w:cs="Arial"/>
          <w:color w:val="auto"/>
        </w:rPr>
        <w:t xml:space="preserve"> custom</w:t>
      </w:r>
      <w:r w:rsidR="00430098" w:rsidRPr="00A7304D">
        <w:rPr>
          <w:rFonts w:cs="Arial"/>
          <w:color w:val="auto"/>
        </w:rPr>
        <w:t>-built</w:t>
      </w:r>
      <w:r w:rsidR="00C82DB4" w:rsidRPr="00A7304D">
        <w:rPr>
          <w:rFonts w:cs="Arial"/>
          <w:color w:val="auto"/>
        </w:rPr>
        <w:t xml:space="preserve"> packaging</w:t>
      </w:r>
      <w:r w:rsidR="00EC1AE7" w:rsidRPr="00A7304D">
        <w:rPr>
          <w:rFonts w:cs="Arial"/>
          <w:color w:val="auto"/>
        </w:rPr>
        <w:t xml:space="preserve"> setup </w:t>
      </w:r>
      <w:r w:rsidR="00430098" w:rsidRPr="00A7304D">
        <w:rPr>
          <w:rFonts w:cs="Arial"/>
          <w:color w:val="auto"/>
        </w:rPr>
        <w:t>is used to align and bond an array of op</w:t>
      </w:r>
      <w:r w:rsidRPr="00A7304D">
        <w:rPr>
          <w:rFonts w:cs="Arial"/>
          <w:color w:val="auto"/>
        </w:rPr>
        <w:t xml:space="preserve">tical fibers to a photonic chip. </w:t>
      </w:r>
      <w:r w:rsidR="00DF3EC1" w:rsidRPr="00A7304D">
        <w:rPr>
          <w:rFonts w:cs="Arial"/>
          <w:color w:val="auto"/>
        </w:rPr>
        <w:t xml:space="preserve">The packaging setup shown on </w:t>
      </w:r>
      <w:r w:rsidR="00DF3EC1" w:rsidRPr="00A7304D">
        <w:rPr>
          <w:rFonts w:cs="Arial"/>
          <w:b/>
          <w:color w:val="auto"/>
        </w:rPr>
        <w:t>Figure 1</w:t>
      </w:r>
      <w:r w:rsidR="00DF3EC1" w:rsidRPr="00A7304D">
        <w:rPr>
          <w:rFonts w:cs="Arial"/>
          <w:color w:val="auto"/>
        </w:rPr>
        <w:t xml:space="preserve"> consists of (i) 6-axis micro-positioning stage, that allows 6-degree of freedom movement (X, Y, Z coordinates, and three corresponding angles of rotation relative to X, Y, Z coordinates) with submicron precision; (ii) on-stage integrated Peltier module that allows to heat or cool the top stage platform; (iii) v-groove array holder arm; epoxy adhesive micro-dispensing module; (iv) ultra violet (UV) light exposure module to cure UV adhesives, and (v) four high magnification digital cameras for top, front, and two side angle views.</w:t>
      </w:r>
      <w:r w:rsidR="00430098" w:rsidRPr="00A7304D">
        <w:rPr>
          <w:rFonts w:cs="Arial"/>
          <w:color w:val="auto"/>
        </w:rPr>
        <w:t xml:space="preserve"> Optical fibers package in v-groove array are procured from a commercial source.</w:t>
      </w:r>
    </w:p>
    <w:p w14:paraId="4911F163" w14:textId="3CC37745" w:rsidR="00DF3EC1" w:rsidRPr="00247BBC" w:rsidRDefault="00DF3EC1" w:rsidP="00247BBC">
      <w:pPr>
        <w:pStyle w:val="NormalWeb"/>
        <w:spacing w:before="0" w:beforeAutospacing="0" w:after="0" w:afterAutospacing="0"/>
        <w:rPr>
          <w:rFonts w:cs="Arial"/>
          <w:color w:val="auto"/>
          <w:highlight w:val="yellow"/>
        </w:rPr>
      </w:pPr>
    </w:p>
    <w:p w14:paraId="0A72EF92" w14:textId="48815561" w:rsidR="00E04519" w:rsidRPr="00247BBC" w:rsidRDefault="00DE7ADE" w:rsidP="00247BBC">
      <w:pPr>
        <w:pStyle w:val="NormalWeb"/>
        <w:numPr>
          <w:ilvl w:val="1"/>
          <w:numId w:val="1"/>
        </w:numPr>
        <w:spacing w:before="0" w:beforeAutospacing="0" w:after="0" w:afterAutospacing="0"/>
        <w:ind w:left="0" w:firstLine="0"/>
        <w:rPr>
          <w:rFonts w:cs="Arial"/>
          <w:color w:val="auto"/>
          <w:highlight w:val="yellow"/>
        </w:rPr>
      </w:pPr>
      <w:r w:rsidRPr="00247BBC">
        <w:rPr>
          <w:rFonts w:cs="Arial"/>
          <w:color w:val="auto"/>
          <w:highlight w:val="yellow"/>
        </w:rPr>
        <w:t>Rough alignment</w:t>
      </w:r>
      <w:r w:rsidR="0000445B" w:rsidRPr="00247BBC">
        <w:rPr>
          <w:rFonts w:cs="Arial"/>
          <w:color w:val="auto"/>
          <w:highlight w:val="yellow"/>
        </w:rPr>
        <w:t xml:space="preserve"> procedure</w:t>
      </w:r>
    </w:p>
    <w:p w14:paraId="08A39CBA" w14:textId="77777777" w:rsidR="008F7588" w:rsidRPr="00247BBC" w:rsidRDefault="008F7588" w:rsidP="00247BBC">
      <w:pPr>
        <w:pStyle w:val="NormalWeb"/>
        <w:spacing w:before="0" w:beforeAutospacing="0" w:after="0" w:afterAutospacing="0"/>
        <w:rPr>
          <w:rFonts w:cs="Arial"/>
          <w:color w:val="auto"/>
          <w:highlight w:val="yellow"/>
        </w:rPr>
      </w:pPr>
    </w:p>
    <w:p w14:paraId="573F01D2" w14:textId="0B7E9D8C" w:rsidR="008F7588" w:rsidRPr="00247BBC" w:rsidRDefault="00430098" w:rsidP="00247BBC">
      <w:pPr>
        <w:pStyle w:val="NormalWeb"/>
        <w:numPr>
          <w:ilvl w:val="2"/>
          <w:numId w:val="1"/>
        </w:numPr>
        <w:spacing w:before="0" w:beforeAutospacing="0" w:after="0" w:afterAutospacing="0"/>
        <w:ind w:left="0" w:firstLine="0"/>
        <w:rPr>
          <w:rFonts w:cs="Arial"/>
          <w:color w:val="auto"/>
          <w:highlight w:val="yellow"/>
        </w:rPr>
      </w:pPr>
      <w:r w:rsidRPr="00247BBC">
        <w:rPr>
          <w:rFonts w:cs="Arial"/>
          <w:color w:val="auto"/>
          <w:highlight w:val="yellow"/>
        </w:rPr>
        <w:t>Place t</w:t>
      </w:r>
      <w:r w:rsidR="0000445B" w:rsidRPr="00247BBC">
        <w:rPr>
          <w:rFonts w:cs="Arial"/>
          <w:color w:val="auto"/>
          <w:highlight w:val="yellow"/>
        </w:rPr>
        <w:t>he photonic chip on the 6-axis stage</w:t>
      </w:r>
      <w:r w:rsidR="00DC7DB4">
        <w:rPr>
          <w:rFonts w:cs="Arial"/>
          <w:color w:val="auto"/>
          <w:highlight w:val="yellow"/>
        </w:rPr>
        <w:t xml:space="preserve">, </w:t>
      </w:r>
      <w:r w:rsidR="0047104A">
        <w:rPr>
          <w:rFonts w:cs="Arial"/>
          <w:color w:val="auto"/>
          <w:highlight w:val="yellow"/>
        </w:rPr>
        <w:t xml:space="preserve">and </w:t>
      </w:r>
      <w:r w:rsidR="00DC7DB4">
        <w:rPr>
          <w:rFonts w:cs="Arial"/>
          <w:color w:val="auto"/>
          <w:highlight w:val="yellow"/>
        </w:rPr>
        <w:t>orient the chip so the on-chip input/output ports are aligned with the v-groove array</w:t>
      </w:r>
      <w:r w:rsidR="008F7588" w:rsidRPr="00247BBC">
        <w:rPr>
          <w:rFonts w:cs="Arial"/>
          <w:color w:val="auto"/>
          <w:highlight w:val="yellow"/>
        </w:rPr>
        <w:t>.</w:t>
      </w:r>
    </w:p>
    <w:p w14:paraId="29C42B0B" w14:textId="77777777" w:rsidR="008F7588" w:rsidRPr="00247BBC" w:rsidRDefault="008F7588" w:rsidP="00247BBC">
      <w:pPr>
        <w:pStyle w:val="NormalWeb"/>
        <w:spacing w:before="0" w:beforeAutospacing="0" w:after="0" w:afterAutospacing="0"/>
        <w:rPr>
          <w:rFonts w:cs="Arial"/>
          <w:color w:val="auto"/>
          <w:highlight w:val="yellow"/>
        </w:rPr>
      </w:pPr>
    </w:p>
    <w:p w14:paraId="4FE5DFA0" w14:textId="36031129" w:rsidR="00DF3EC1" w:rsidRPr="00247BBC" w:rsidRDefault="00430098" w:rsidP="00247BBC">
      <w:pPr>
        <w:pStyle w:val="NormalWeb"/>
        <w:numPr>
          <w:ilvl w:val="2"/>
          <w:numId w:val="1"/>
        </w:numPr>
        <w:spacing w:before="0" w:beforeAutospacing="0" w:after="0" w:afterAutospacing="0"/>
        <w:ind w:left="0" w:firstLine="0"/>
        <w:rPr>
          <w:rFonts w:cs="Arial"/>
          <w:color w:val="auto"/>
          <w:highlight w:val="yellow"/>
        </w:rPr>
      </w:pPr>
      <w:r w:rsidRPr="00247BBC">
        <w:rPr>
          <w:rFonts w:cs="Arial"/>
          <w:color w:val="auto"/>
          <w:highlight w:val="yellow"/>
        </w:rPr>
        <w:t>Turn on</w:t>
      </w:r>
      <w:r w:rsidR="0000445B" w:rsidRPr="00247BBC">
        <w:rPr>
          <w:rFonts w:cs="Arial"/>
          <w:color w:val="auto"/>
          <w:highlight w:val="yellow"/>
        </w:rPr>
        <w:t xml:space="preserve"> vacuum suction through on-stage integrated vacuum pumping port</w:t>
      </w:r>
      <w:r w:rsidRPr="00247BBC">
        <w:rPr>
          <w:rFonts w:cs="Arial"/>
          <w:color w:val="auto"/>
          <w:highlight w:val="yellow"/>
        </w:rPr>
        <w:t xml:space="preserve"> to hold the chip in place</w:t>
      </w:r>
      <w:r w:rsidR="0000445B" w:rsidRPr="00247BBC">
        <w:rPr>
          <w:rFonts w:cs="Arial"/>
          <w:color w:val="auto"/>
          <w:highlight w:val="yellow"/>
        </w:rPr>
        <w:t>.</w:t>
      </w:r>
    </w:p>
    <w:p w14:paraId="66BB1927" w14:textId="77777777" w:rsidR="008F7588" w:rsidRPr="00247BBC" w:rsidRDefault="008F7588" w:rsidP="00247BBC">
      <w:pPr>
        <w:pStyle w:val="NormalWeb"/>
        <w:spacing w:before="0" w:beforeAutospacing="0" w:after="0" w:afterAutospacing="0"/>
        <w:rPr>
          <w:rFonts w:cs="Arial"/>
          <w:color w:val="auto"/>
          <w:highlight w:val="yellow"/>
        </w:rPr>
      </w:pPr>
    </w:p>
    <w:p w14:paraId="1BF4A6B0" w14:textId="12A59B41" w:rsidR="00DF3EC1" w:rsidRPr="00247BBC" w:rsidRDefault="00430098" w:rsidP="00247BBC">
      <w:pPr>
        <w:pStyle w:val="NormalWeb"/>
        <w:numPr>
          <w:ilvl w:val="2"/>
          <w:numId w:val="1"/>
        </w:numPr>
        <w:spacing w:before="0" w:beforeAutospacing="0" w:after="0" w:afterAutospacing="0"/>
        <w:ind w:left="0" w:firstLine="0"/>
        <w:rPr>
          <w:rFonts w:cs="Arial"/>
          <w:color w:val="auto"/>
          <w:highlight w:val="yellow"/>
        </w:rPr>
      </w:pPr>
      <w:r w:rsidRPr="00247BBC">
        <w:rPr>
          <w:rFonts w:cs="Arial"/>
          <w:color w:val="auto"/>
          <w:highlight w:val="yellow"/>
        </w:rPr>
        <w:t xml:space="preserve">Use the </w:t>
      </w:r>
      <w:r w:rsidR="0000445B" w:rsidRPr="00247BBC">
        <w:rPr>
          <w:rFonts w:cs="Arial"/>
          <w:color w:val="auto"/>
          <w:highlight w:val="yellow"/>
        </w:rPr>
        <w:t xml:space="preserve">top-view digital camera </w:t>
      </w:r>
      <w:r w:rsidRPr="00247BBC">
        <w:rPr>
          <w:rFonts w:cs="Arial"/>
          <w:color w:val="auto"/>
          <w:highlight w:val="yellow"/>
        </w:rPr>
        <w:t xml:space="preserve">to locate and place the </w:t>
      </w:r>
      <w:r w:rsidR="0000445B" w:rsidRPr="00247BBC">
        <w:rPr>
          <w:rFonts w:cs="Arial"/>
          <w:color w:val="auto"/>
          <w:highlight w:val="yellow"/>
        </w:rPr>
        <w:t xml:space="preserve">photonic devices of interest in the center of the </w:t>
      </w:r>
      <w:r w:rsidR="00702B62" w:rsidRPr="00247BBC">
        <w:rPr>
          <w:rFonts w:cs="Arial"/>
          <w:color w:val="auto"/>
          <w:highlight w:val="yellow"/>
        </w:rPr>
        <w:t xml:space="preserve">6-axis </w:t>
      </w:r>
      <w:r w:rsidR="0000445B" w:rsidRPr="00247BBC">
        <w:rPr>
          <w:rFonts w:cs="Arial"/>
          <w:color w:val="auto"/>
          <w:highlight w:val="yellow"/>
        </w:rPr>
        <w:t xml:space="preserve">stage. </w:t>
      </w:r>
    </w:p>
    <w:p w14:paraId="43AD5C05" w14:textId="77777777" w:rsidR="008F7588" w:rsidRPr="00247BBC" w:rsidRDefault="008F7588" w:rsidP="00247BBC">
      <w:pPr>
        <w:pStyle w:val="NormalWeb"/>
        <w:spacing w:before="0" w:beforeAutospacing="0" w:after="0" w:afterAutospacing="0"/>
        <w:rPr>
          <w:rFonts w:cs="Arial"/>
          <w:color w:val="auto"/>
          <w:highlight w:val="yellow"/>
        </w:rPr>
      </w:pPr>
    </w:p>
    <w:p w14:paraId="042B67B2" w14:textId="77B05B59" w:rsidR="00DF3EC1" w:rsidRPr="00247BBC" w:rsidRDefault="00430098" w:rsidP="00247BBC">
      <w:pPr>
        <w:pStyle w:val="NormalWeb"/>
        <w:numPr>
          <w:ilvl w:val="2"/>
          <w:numId w:val="1"/>
        </w:numPr>
        <w:spacing w:before="0" w:beforeAutospacing="0" w:after="0" w:afterAutospacing="0"/>
        <w:ind w:left="0" w:firstLine="0"/>
        <w:rPr>
          <w:rFonts w:cs="Arial"/>
          <w:color w:val="auto"/>
          <w:highlight w:val="yellow"/>
        </w:rPr>
      </w:pPr>
      <w:r w:rsidRPr="00247BBC">
        <w:rPr>
          <w:rFonts w:cs="Arial"/>
          <w:color w:val="auto"/>
          <w:highlight w:val="yellow"/>
        </w:rPr>
        <w:t xml:space="preserve">Position the </w:t>
      </w:r>
      <w:r w:rsidR="00702B62" w:rsidRPr="00247BBC">
        <w:rPr>
          <w:rFonts w:cs="Arial"/>
          <w:color w:val="auto"/>
          <w:highlight w:val="yellow"/>
        </w:rPr>
        <w:t>v</w:t>
      </w:r>
      <w:r w:rsidR="0000445B" w:rsidRPr="00247BBC">
        <w:rPr>
          <w:rFonts w:cs="Arial"/>
          <w:color w:val="auto"/>
          <w:highlight w:val="yellow"/>
        </w:rPr>
        <w:t>-groov</w:t>
      </w:r>
      <w:r w:rsidR="00702B62" w:rsidRPr="00247BBC">
        <w:rPr>
          <w:rFonts w:cs="Arial"/>
          <w:color w:val="auto"/>
          <w:highlight w:val="yellow"/>
        </w:rPr>
        <w:t xml:space="preserve">e array holder arm </w:t>
      </w:r>
      <w:r w:rsidRPr="00247BBC">
        <w:rPr>
          <w:rFonts w:cs="Arial"/>
          <w:color w:val="auto"/>
          <w:highlight w:val="yellow"/>
        </w:rPr>
        <w:t xml:space="preserve">close to the chip </w:t>
      </w:r>
      <w:r w:rsidR="00702B62" w:rsidRPr="00247BBC">
        <w:rPr>
          <w:rFonts w:cs="Arial"/>
          <w:color w:val="auto"/>
          <w:highlight w:val="yellow"/>
        </w:rPr>
        <w:t xml:space="preserve">and </w:t>
      </w:r>
      <w:r w:rsidRPr="00247BBC">
        <w:rPr>
          <w:rFonts w:cs="Arial"/>
          <w:color w:val="auto"/>
          <w:highlight w:val="yellow"/>
        </w:rPr>
        <w:t xml:space="preserve">use </w:t>
      </w:r>
      <w:r w:rsidR="0000445B" w:rsidRPr="00247BBC">
        <w:rPr>
          <w:rFonts w:cs="Arial"/>
          <w:color w:val="auto"/>
          <w:highlight w:val="yellow"/>
        </w:rPr>
        <w:t>vacuum suction through an integrated pumping port</w:t>
      </w:r>
      <w:r w:rsidR="00702B62" w:rsidRPr="00247BBC">
        <w:rPr>
          <w:rFonts w:cs="Arial"/>
          <w:color w:val="auto"/>
          <w:highlight w:val="yellow"/>
        </w:rPr>
        <w:t xml:space="preserve"> </w:t>
      </w:r>
      <w:r w:rsidRPr="00247BBC">
        <w:rPr>
          <w:rFonts w:cs="Arial"/>
          <w:color w:val="auto"/>
          <w:highlight w:val="yellow"/>
        </w:rPr>
        <w:t>to hold the array in place</w:t>
      </w:r>
      <w:r w:rsidR="0000445B" w:rsidRPr="00247BBC">
        <w:rPr>
          <w:rFonts w:cs="Arial"/>
          <w:color w:val="auto"/>
          <w:highlight w:val="yellow"/>
        </w:rPr>
        <w:t xml:space="preserve">. </w:t>
      </w:r>
    </w:p>
    <w:p w14:paraId="7548F6FD" w14:textId="77777777" w:rsidR="008F7588" w:rsidRPr="00247BBC" w:rsidRDefault="008F7588" w:rsidP="00247BBC">
      <w:pPr>
        <w:pStyle w:val="NormalWeb"/>
        <w:spacing w:before="0" w:beforeAutospacing="0" w:after="0" w:afterAutospacing="0"/>
        <w:rPr>
          <w:rFonts w:cs="Arial"/>
          <w:color w:val="auto"/>
          <w:highlight w:val="yellow"/>
        </w:rPr>
      </w:pPr>
    </w:p>
    <w:p w14:paraId="052C3814" w14:textId="4000AF11" w:rsidR="00DF3EC1" w:rsidRPr="00247BBC" w:rsidRDefault="000924BC" w:rsidP="00247BBC">
      <w:pPr>
        <w:pStyle w:val="NormalWeb"/>
        <w:numPr>
          <w:ilvl w:val="2"/>
          <w:numId w:val="1"/>
        </w:numPr>
        <w:spacing w:before="0" w:beforeAutospacing="0" w:after="0" w:afterAutospacing="0"/>
        <w:ind w:left="0" w:firstLine="0"/>
        <w:rPr>
          <w:rFonts w:cs="Arial"/>
          <w:color w:val="auto"/>
          <w:highlight w:val="yellow"/>
        </w:rPr>
      </w:pPr>
      <w:r w:rsidRPr="00247BBC">
        <w:rPr>
          <w:rFonts w:cs="Arial"/>
          <w:color w:val="auto"/>
          <w:highlight w:val="yellow"/>
        </w:rPr>
        <w:t xml:space="preserve">Use </w:t>
      </w:r>
      <w:r w:rsidR="00430098" w:rsidRPr="00247BBC">
        <w:rPr>
          <w:rFonts w:cs="Arial"/>
          <w:color w:val="auto"/>
          <w:highlight w:val="yellow"/>
        </w:rPr>
        <w:t>the side-view</w:t>
      </w:r>
      <w:r w:rsidR="00702B62" w:rsidRPr="00247BBC">
        <w:rPr>
          <w:rFonts w:cs="Arial"/>
          <w:color w:val="auto"/>
          <w:highlight w:val="yellow"/>
        </w:rPr>
        <w:t xml:space="preserve"> </w:t>
      </w:r>
      <w:r w:rsidR="0005734C" w:rsidRPr="00247BBC">
        <w:rPr>
          <w:rFonts w:cs="Arial"/>
          <w:color w:val="auto"/>
          <w:highlight w:val="yellow"/>
        </w:rPr>
        <w:t>digital cameras</w:t>
      </w:r>
      <w:r w:rsidR="0039449C" w:rsidRPr="00247BBC">
        <w:rPr>
          <w:rFonts w:cs="Arial"/>
          <w:color w:val="auto"/>
          <w:highlight w:val="yellow"/>
        </w:rPr>
        <w:t xml:space="preserve"> as a </w:t>
      </w:r>
      <w:r w:rsidR="00935BFF" w:rsidRPr="00247BBC">
        <w:rPr>
          <w:rFonts w:cs="Arial"/>
          <w:color w:val="auto"/>
          <w:highlight w:val="yellow"/>
        </w:rPr>
        <w:t xml:space="preserve">visual </w:t>
      </w:r>
      <w:r w:rsidR="0039449C" w:rsidRPr="00247BBC">
        <w:rPr>
          <w:rFonts w:cs="Arial"/>
          <w:color w:val="auto"/>
          <w:highlight w:val="yellow"/>
        </w:rPr>
        <w:t>feedback</w:t>
      </w:r>
      <w:r w:rsidRPr="00247BBC">
        <w:rPr>
          <w:rFonts w:cs="Arial"/>
          <w:color w:val="auto"/>
          <w:highlight w:val="yellow"/>
        </w:rPr>
        <w:t xml:space="preserve"> to help </w:t>
      </w:r>
      <w:r w:rsidR="00430098" w:rsidRPr="00247BBC">
        <w:rPr>
          <w:rFonts w:cs="Arial"/>
          <w:color w:val="auto"/>
          <w:highlight w:val="yellow"/>
        </w:rPr>
        <w:t xml:space="preserve">position </w:t>
      </w:r>
      <w:r w:rsidR="0005734C" w:rsidRPr="00247BBC">
        <w:rPr>
          <w:rFonts w:cs="Arial"/>
          <w:color w:val="auto"/>
          <w:highlight w:val="yellow"/>
        </w:rPr>
        <w:t>the fiber array above the on-chip grating couplers</w:t>
      </w:r>
      <w:r w:rsidR="00B00E39" w:rsidRPr="00247BBC">
        <w:rPr>
          <w:rFonts w:cs="Arial"/>
          <w:color w:val="auto"/>
          <w:highlight w:val="yellow"/>
        </w:rPr>
        <w:t xml:space="preserve">. </w:t>
      </w:r>
    </w:p>
    <w:p w14:paraId="40CF13B5" w14:textId="77777777" w:rsidR="008F7588" w:rsidRPr="00247BBC" w:rsidRDefault="008F7588" w:rsidP="00247BBC">
      <w:pPr>
        <w:pStyle w:val="NormalWeb"/>
        <w:spacing w:before="0" w:beforeAutospacing="0" w:after="0" w:afterAutospacing="0"/>
        <w:rPr>
          <w:rFonts w:cs="Arial"/>
          <w:color w:val="auto"/>
          <w:highlight w:val="yellow"/>
        </w:rPr>
      </w:pPr>
    </w:p>
    <w:p w14:paraId="52227BB2" w14:textId="262B67A4" w:rsidR="00DE7ADE" w:rsidRPr="00247BBC" w:rsidRDefault="00430098" w:rsidP="00247BBC">
      <w:pPr>
        <w:pStyle w:val="NormalWeb"/>
        <w:numPr>
          <w:ilvl w:val="2"/>
          <w:numId w:val="1"/>
        </w:numPr>
        <w:spacing w:before="0" w:beforeAutospacing="0" w:after="0" w:afterAutospacing="0"/>
        <w:ind w:left="0" w:firstLine="0"/>
        <w:rPr>
          <w:rFonts w:cs="Arial"/>
          <w:color w:val="auto"/>
          <w:highlight w:val="yellow"/>
        </w:rPr>
      </w:pPr>
      <w:r w:rsidRPr="00247BBC">
        <w:rPr>
          <w:rFonts w:cs="Arial"/>
          <w:color w:val="auto"/>
          <w:highlight w:val="yellow"/>
        </w:rPr>
        <w:t>Raise t</w:t>
      </w:r>
      <w:r w:rsidR="00B00E39" w:rsidRPr="00247BBC">
        <w:rPr>
          <w:rFonts w:cs="Arial"/>
          <w:color w:val="auto"/>
          <w:highlight w:val="yellow"/>
        </w:rPr>
        <w:t xml:space="preserve">he 6-axis stage to bring the photonic chip to within 10 </w:t>
      </w:r>
      <w:r w:rsidR="002C7402" w:rsidRPr="00247BBC">
        <w:rPr>
          <w:rFonts w:cs="Arial"/>
          <w:color w:val="auto"/>
          <w:highlight w:val="yellow"/>
        </w:rPr>
        <w:t>µm</w:t>
      </w:r>
      <w:r w:rsidR="00B00E39" w:rsidRPr="00247BBC">
        <w:rPr>
          <w:rFonts w:cs="Arial"/>
          <w:color w:val="auto"/>
          <w:highlight w:val="yellow"/>
        </w:rPr>
        <w:t xml:space="preserve"> of </w:t>
      </w:r>
      <w:r w:rsidR="0005734C" w:rsidRPr="00247BBC">
        <w:rPr>
          <w:rFonts w:cs="Arial"/>
          <w:color w:val="auto"/>
          <w:highlight w:val="yellow"/>
        </w:rPr>
        <w:t>the fiber array</w:t>
      </w:r>
      <w:r w:rsidR="00652528" w:rsidRPr="00247BBC">
        <w:rPr>
          <w:rFonts w:cs="Arial"/>
          <w:color w:val="auto"/>
          <w:highlight w:val="yellow"/>
        </w:rPr>
        <w:t>’s</w:t>
      </w:r>
      <w:r w:rsidR="0005734C" w:rsidRPr="00247BBC">
        <w:rPr>
          <w:rFonts w:cs="Arial"/>
          <w:color w:val="auto"/>
          <w:highlight w:val="yellow"/>
        </w:rPr>
        <w:t xml:space="preserve"> bottom edge. </w:t>
      </w:r>
    </w:p>
    <w:p w14:paraId="721D585F" w14:textId="6CBB3A82" w:rsidR="00247BBC" w:rsidRPr="00247BBC" w:rsidRDefault="00247BBC" w:rsidP="00247BBC">
      <w:pPr>
        <w:pStyle w:val="NormalWeb"/>
        <w:spacing w:before="0" w:beforeAutospacing="0" w:after="0" w:afterAutospacing="0"/>
        <w:rPr>
          <w:rFonts w:cs="Arial"/>
          <w:color w:val="auto"/>
          <w:highlight w:val="yellow"/>
        </w:rPr>
      </w:pPr>
    </w:p>
    <w:p w14:paraId="3C70EC26" w14:textId="0C250C67" w:rsidR="00247BBC" w:rsidRPr="00247BBC" w:rsidRDefault="00DE7ADE" w:rsidP="00247BBC">
      <w:pPr>
        <w:pStyle w:val="NormalWeb"/>
        <w:spacing w:before="0" w:beforeAutospacing="0" w:after="0" w:afterAutospacing="0"/>
        <w:rPr>
          <w:rFonts w:cs="Arial"/>
          <w:color w:val="auto"/>
          <w:highlight w:val="yellow"/>
        </w:rPr>
      </w:pPr>
      <w:r w:rsidRPr="00247BBC">
        <w:rPr>
          <w:rFonts w:cs="Arial"/>
          <w:color w:val="auto"/>
          <w:highlight w:val="yellow"/>
        </w:rPr>
        <w:t xml:space="preserve">Note: </w:t>
      </w:r>
      <w:r w:rsidR="00A71C69" w:rsidRPr="00247BBC">
        <w:rPr>
          <w:rFonts w:cs="Arial"/>
          <w:color w:val="auto"/>
          <w:highlight w:val="yellow"/>
        </w:rPr>
        <w:t>T</w:t>
      </w:r>
      <w:r w:rsidR="0005734C" w:rsidRPr="00247BBC">
        <w:rPr>
          <w:rFonts w:cs="Arial"/>
          <w:color w:val="auto"/>
          <w:highlight w:val="yellow"/>
        </w:rPr>
        <w:t xml:space="preserve">he edge of the v-groove fiber array </w:t>
      </w:r>
      <w:r w:rsidRPr="00247BBC">
        <w:rPr>
          <w:rFonts w:cs="Arial"/>
          <w:color w:val="auto"/>
          <w:highlight w:val="yellow"/>
        </w:rPr>
        <w:t>should be</w:t>
      </w:r>
      <w:r w:rsidR="0005734C" w:rsidRPr="00247BBC">
        <w:rPr>
          <w:rFonts w:cs="Arial"/>
          <w:color w:val="auto"/>
          <w:highlight w:val="yellow"/>
        </w:rPr>
        <w:t xml:space="preserve"> roughly </w:t>
      </w:r>
      <w:r w:rsidR="0039449C" w:rsidRPr="00247BBC">
        <w:rPr>
          <w:rFonts w:cs="Arial"/>
          <w:color w:val="auto"/>
          <w:highlight w:val="yellow"/>
        </w:rPr>
        <w:t xml:space="preserve">aligned (within 50 </w:t>
      </w:r>
      <w:r w:rsidR="002C7402" w:rsidRPr="00247BBC">
        <w:rPr>
          <w:rFonts w:cs="Arial"/>
          <w:color w:val="auto"/>
          <w:highlight w:val="yellow"/>
        </w:rPr>
        <w:t>µm</w:t>
      </w:r>
      <w:r w:rsidR="008F7588" w:rsidRPr="00247BBC">
        <w:rPr>
          <w:rFonts w:cs="Arial"/>
          <w:color w:val="auto"/>
          <w:highlight w:val="yellow"/>
        </w:rPr>
        <w:t xml:space="preserve"> </w:t>
      </w:r>
      <w:r w:rsidR="0039449C" w:rsidRPr="00247BBC">
        <w:rPr>
          <w:rFonts w:cs="Arial"/>
          <w:color w:val="auto"/>
          <w:highlight w:val="yellow"/>
        </w:rPr>
        <w:t>to 100 µm accuracy) relative to on-</w:t>
      </w:r>
      <w:r w:rsidR="0005734C" w:rsidRPr="00247BBC">
        <w:rPr>
          <w:rFonts w:cs="Arial"/>
          <w:color w:val="auto"/>
          <w:highlight w:val="yellow"/>
        </w:rPr>
        <w:t>chip align</w:t>
      </w:r>
      <w:r w:rsidR="00B7256E" w:rsidRPr="00247BBC">
        <w:rPr>
          <w:rFonts w:cs="Arial"/>
          <w:color w:val="auto"/>
          <w:highlight w:val="yellow"/>
        </w:rPr>
        <w:t>ment</w:t>
      </w:r>
      <w:r w:rsidR="0005734C" w:rsidRPr="00247BBC">
        <w:rPr>
          <w:rFonts w:cs="Arial"/>
          <w:color w:val="auto"/>
          <w:highlight w:val="yellow"/>
        </w:rPr>
        <w:t xml:space="preserve"> marks. This procedure brings the optical fiber facets with</w:t>
      </w:r>
      <w:r w:rsidR="0039449C" w:rsidRPr="00247BBC">
        <w:rPr>
          <w:rFonts w:cs="Arial"/>
          <w:color w:val="auto"/>
          <w:highlight w:val="yellow"/>
        </w:rPr>
        <w:t>in</w:t>
      </w:r>
      <w:r w:rsidR="0005734C" w:rsidRPr="00247BBC">
        <w:rPr>
          <w:rFonts w:cs="Arial"/>
          <w:color w:val="auto"/>
          <w:highlight w:val="yellow"/>
        </w:rPr>
        <w:t xml:space="preserve"> a relative proximity of the corresponding grating couplers. </w:t>
      </w:r>
    </w:p>
    <w:p w14:paraId="04599334" w14:textId="77777777" w:rsidR="00247BBC" w:rsidRPr="00247BBC" w:rsidRDefault="00247BBC" w:rsidP="00247BBC">
      <w:pPr>
        <w:pStyle w:val="NormalWeb"/>
        <w:spacing w:before="0" w:beforeAutospacing="0" w:after="0" w:afterAutospacing="0"/>
        <w:rPr>
          <w:rFonts w:cs="Arial"/>
          <w:color w:val="auto"/>
          <w:highlight w:val="yellow"/>
        </w:rPr>
      </w:pPr>
    </w:p>
    <w:p w14:paraId="15816A2A" w14:textId="754AC7DF" w:rsidR="00B97CDC" w:rsidRPr="00247BBC" w:rsidRDefault="00E04519" w:rsidP="00247BBC">
      <w:pPr>
        <w:pStyle w:val="NormalWeb"/>
        <w:numPr>
          <w:ilvl w:val="1"/>
          <w:numId w:val="1"/>
        </w:numPr>
        <w:spacing w:before="0" w:beforeAutospacing="0" w:after="0" w:afterAutospacing="0"/>
        <w:ind w:left="0" w:firstLine="0"/>
        <w:rPr>
          <w:rFonts w:cs="Arial"/>
          <w:color w:val="auto"/>
          <w:highlight w:val="yellow"/>
        </w:rPr>
      </w:pPr>
      <w:r w:rsidRPr="00247BBC">
        <w:rPr>
          <w:rFonts w:cs="Arial"/>
          <w:color w:val="auto"/>
          <w:highlight w:val="yellow"/>
        </w:rPr>
        <w:t>Automated optimal alignment</w:t>
      </w:r>
    </w:p>
    <w:p w14:paraId="50E2A042" w14:textId="77777777" w:rsidR="00247BBC" w:rsidRPr="00247BBC" w:rsidRDefault="00247BBC" w:rsidP="00247BBC">
      <w:pPr>
        <w:pStyle w:val="NormalWeb"/>
        <w:spacing w:before="0" w:beforeAutospacing="0" w:after="0" w:afterAutospacing="0"/>
        <w:rPr>
          <w:rFonts w:cs="Arial"/>
          <w:color w:val="auto"/>
          <w:highlight w:val="yellow"/>
        </w:rPr>
      </w:pPr>
    </w:p>
    <w:p w14:paraId="45C05367" w14:textId="745455D0" w:rsidR="00DF3EC1" w:rsidRPr="00247BBC" w:rsidRDefault="00A71C69" w:rsidP="00247BBC">
      <w:pPr>
        <w:pStyle w:val="NormalWeb"/>
        <w:numPr>
          <w:ilvl w:val="2"/>
          <w:numId w:val="1"/>
        </w:numPr>
        <w:spacing w:before="0" w:beforeAutospacing="0" w:after="0" w:afterAutospacing="0"/>
        <w:ind w:left="0" w:firstLine="0"/>
        <w:rPr>
          <w:rFonts w:cs="Arial"/>
          <w:color w:val="auto"/>
          <w:highlight w:val="yellow"/>
        </w:rPr>
      </w:pPr>
      <w:r w:rsidRPr="00247BBC">
        <w:rPr>
          <w:rFonts w:cs="Arial"/>
          <w:color w:val="auto"/>
          <w:highlight w:val="yellow"/>
        </w:rPr>
        <w:t xml:space="preserve">Once a rough manual alignment is achieved, </w:t>
      </w:r>
      <w:r w:rsidR="00DE7ADE" w:rsidRPr="00247BBC">
        <w:rPr>
          <w:rFonts w:cs="Arial"/>
          <w:color w:val="auto"/>
          <w:highlight w:val="yellow"/>
        </w:rPr>
        <w:t>activate the</w:t>
      </w:r>
      <w:r w:rsidR="00247BBC" w:rsidRPr="00247BBC">
        <w:rPr>
          <w:rFonts w:cs="Arial"/>
          <w:color w:val="auto"/>
          <w:highlight w:val="yellow"/>
        </w:rPr>
        <w:t xml:space="preserve"> automated search</w:t>
      </w:r>
      <w:r w:rsidR="009C6DE2">
        <w:rPr>
          <w:rFonts w:cs="Arial"/>
          <w:color w:val="auto"/>
          <w:highlight w:val="yellow"/>
        </w:rPr>
        <w:t xml:space="preserve"> using </w:t>
      </w:r>
      <w:r w:rsidR="0047104A">
        <w:rPr>
          <w:rFonts w:cs="Arial"/>
          <w:color w:val="auto"/>
          <w:highlight w:val="yellow"/>
        </w:rPr>
        <w:t xml:space="preserve">the </w:t>
      </w:r>
      <w:r w:rsidR="000032B8">
        <w:rPr>
          <w:rFonts w:cs="Arial"/>
          <w:color w:val="auto"/>
          <w:highlight w:val="yellow"/>
        </w:rPr>
        <w:t>vendor supplied software for the 6-axis stage</w:t>
      </w:r>
      <w:r w:rsidR="00247BBC" w:rsidRPr="00247BBC">
        <w:rPr>
          <w:rFonts w:cs="Arial"/>
          <w:color w:val="auto"/>
          <w:highlight w:val="yellow"/>
        </w:rPr>
        <w:t>.</w:t>
      </w:r>
    </w:p>
    <w:p w14:paraId="131E67A0" w14:textId="77777777" w:rsidR="00DF3EC1" w:rsidRPr="00247BBC" w:rsidRDefault="00DF3EC1" w:rsidP="00247BBC">
      <w:pPr>
        <w:pStyle w:val="NormalWeb"/>
        <w:spacing w:before="0" w:beforeAutospacing="0" w:after="0" w:afterAutospacing="0"/>
        <w:rPr>
          <w:rFonts w:cs="Arial"/>
          <w:color w:val="auto"/>
          <w:highlight w:val="yellow"/>
        </w:rPr>
      </w:pPr>
    </w:p>
    <w:p w14:paraId="3B90E8FC" w14:textId="7A3F1D55" w:rsidR="0000445B" w:rsidRPr="00247BBC" w:rsidRDefault="00DE7ADE" w:rsidP="00247BBC">
      <w:pPr>
        <w:pStyle w:val="NormalWeb"/>
        <w:spacing w:before="0" w:beforeAutospacing="0" w:after="0" w:afterAutospacing="0"/>
        <w:rPr>
          <w:rFonts w:cs="Arial"/>
          <w:color w:val="auto"/>
          <w:highlight w:val="yellow"/>
        </w:rPr>
      </w:pPr>
      <w:r w:rsidRPr="00247BBC">
        <w:rPr>
          <w:rFonts w:cs="Arial"/>
          <w:color w:val="auto"/>
          <w:highlight w:val="yellow"/>
        </w:rPr>
        <w:t xml:space="preserve">Note: </w:t>
      </w:r>
      <w:r w:rsidR="00A71C69" w:rsidRPr="00247BBC">
        <w:rPr>
          <w:rFonts w:cs="Arial"/>
          <w:color w:val="auto"/>
          <w:highlight w:val="yellow"/>
        </w:rPr>
        <w:t xml:space="preserve">This algorithm </w:t>
      </w:r>
      <w:r w:rsidR="0005734C" w:rsidRPr="00247BBC">
        <w:rPr>
          <w:rFonts w:cs="Arial"/>
          <w:color w:val="auto"/>
          <w:highlight w:val="yellow"/>
        </w:rPr>
        <w:t xml:space="preserve">performs </w:t>
      </w:r>
      <w:r w:rsidR="00A71C69" w:rsidRPr="00247BBC">
        <w:rPr>
          <w:rFonts w:cs="Arial"/>
          <w:color w:val="auto"/>
          <w:highlight w:val="yellow"/>
        </w:rPr>
        <w:t xml:space="preserve">a pre-defined walk over the 6-degrees of </w:t>
      </w:r>
      <w:r w:rsidR="0005734C" w:rsidRPr="00247BBC">
        <w:rPr>
          <w:rFonts w:cs="Arial"/>
          <w:color w:val="auto"/>
          <w:highlight w:val="yellow"/>
        </w:rPr>
        <w:t xml:space="preserve">movements </w:t>
      </w:r>
      <w:r w:rsidR="00A71C69" w:rsidRPr="00247BBC">
        <w:rPr>
          <w:rFonts w:cs="Arial"/>
          <w:color w:val="auto"/>
          <w:highlight w:val="yellow"/>
        </w:rPr>
        <w:t xml:space="preserve">(translational and rotational) </w:t>
      </w:r>
      <w:r w:rsidR="0005734C" w:rsidRPr="00247BBC">
        <w:rPr>
          <w:rFonts w:cs="Arial"/>
          <w:color w:val="auto"/>
          <w:highlight w:val="yellow"/>
        </w:rPr>
        <w:t xml:space="preserve">until the maximum transmission of </w:t>
      </w:r>
      <w:r w:rsidRPr="00247BBC">
        <w:rPr>
          <w:rFonts w:cs="Arial"/>
          <w:color w:val="auto"/>
          <w:highlight w:val="yellow"/>
        </w:rPr>
        <w:t xml:space="preserve">broadband </w:t>
      </w:r>
      <w:r w:rsidR="0005734C" w:rsidRPr="00247BBC">
        <w:rPr>
          <w:rFonts w:cs="Arial"/>
          <w:color w:val="auto"/>
          <w:highlight w:val="yellow"/>
        </w:rPr>
        <w:t>light through the chip</w:t>
      </w:r>
      <w:r w:rsidR="00652528" w:rsidRPr="00247BBC">
        <w:rPr>
          <w:rFonts w:cs="Arial"/>
          <w:color w:val="auto"/>
          <w:highlight w:val="yellow"/>
        </w:rPr>
        <w:t>’s</w:t>
      </w:r>
      <w:r w:rsidR="0005734C" w:rsidRPr="00247BBC">
        <w:rPr>
          <w:rFonts w:cs="Arial"/>
          <w:color w:val="auto"/>
          <w:highlight w:val="yellow"/>
        </w:rPr>
        <w:t xml:space="preserve"> input and output ports is achieved.</w:t>
      </w:r>
      <w:r w:rsidR="008F7588" w:rsidRPr="00247BBC">
        <w:rPr>
          <w:rFonts w:cs="Arial"/>
          <w:color w:val="auto"/>
          <w:highlight w:val="yellow"/>
        </w:rPr>
        <w:t xml:space="preserve"> </w:t>
      </w:r>
      <w:r w:rsidRPr="00247BBC">
        <w:rPr>
          <w:rFonts w:cs="Arial"/>
          <w:color w:val="auto"/>
          <w:highlight w:val="yellow"/>
        </w:rPr>
        <w:t xml:space="preserve">It should take </w:t>
      </w:r>
      <w:r w:rsidR="0005734C" w:rsidRPr="00247BBC">
        <w:rPr>
          <w:rFonts w:cs="Arial"/>
          <w:color w:val="auto"/>
          <w:highlight w:val="yellow"/>
        </w:rPr>
        <w:t xml:space="preserve">no longer than 20 </w:t>
      </w:r>
      <w:r w:rsidR="002C7402" w:rsidRPr="00247BBC">
        <w:rPr>
          <w:rFonts w:cs="Arial"/>
          <w:color w:val="auto"/>
          <w:highlight w:val="yellow"/>
        </w:rPr>
        <w:t xml:space="preserve">s </w:t>
      </w:r>
      <w:r w:rsidR="0005734C" w:rsidRPr="00247BBC">
        <w:rPr>
          <w:rFonts w:cs="Arial"/>
          <w:color w:val="auto"/>
          <w:highlight w:val="yellow"/>
        </w:rPr>
        <w:t xml:space="preserve">to 30 s. </w:t>
      </w:r>
    </w:p>
    <w:p w14:paraId="62553C0A" w14:textId="77777777" w:rsidR="00247BBC" w:rsidRPr="00247BBC" w:rsidRDefault="00247BBC" w:rsidP="00247BBC">
      <w:pPr>
        <w:pStyle w:val="NormalWeb"/>
        <w:spacing w:before="0" w:beforeAutospacing="0" w:after="0" w:afterAutospacing="0"/>
        <w:rPr>
          <w:rFonts w:cs="Arial"/>
          <w:color w:val="auto"/>
          <w:highlight w:val="yellow"/>
        </w:rPr>
      </w:pPr>
    </w:p>
    <w:p w14:paraId="0837B908" w14:textId="6FC144A0" w:rsidR="00652528" w:rsidRPr="00247BBC" w:rsidRDefault="00E04519" w:rsidP="00247BBC">
      <w:pPr>
        <w:pStyle w:val="NormalWeb"/>
        <w:numPr>
          <w:ilvl w:val="1"/>
          <w:numId w:val="1"/>
        </w:numPr>
        <w:spacing w:before="0" w:beforeAutospacing="0" w:after="0" w:afterAutospacing="0"/>
        <w:ind w:left="0" w:firstLine="0"/>
        <w:rPr>
          <w:rFonts w:cs="Arial"/>
          <w:color w:val="auto"/>
          <w:highlight w:val="yellow"/>
        </w:rPr>
      </w:pPr>
      <w:r w:rsidRPr="00247BBC">
        <w:rPr>
          <w:rFonts w:cs="Arial"/>
          <w:color w:val="auto"/>
          <w:highlight w:val="yellow"/>
        </w:rPr>
        <w:t>Photonic chip testing</w:t>
      </w:r>
    </w:p>
    <w:p w14:paraId="44306DA7" w14:textId="77777777" w:rsidR="00247BBC" w:rsidRPr="00247BBC" w:rsidRDefault="00247BBC" w:rsidP="00247BBC">
      <w:pPr>
        <w:pStyle w:val="NormalWeb"/>
        <w:spacing w:before="0" w:beforeAutospacing="0" w:after="0" w:afterAutospacing="0"/>
        <w:rPr>
          <w:rFonts w:cs="Arial"/>
          <w:color w:val="auto"/>
          <w:highlight w:val="yellow"/>
        </w:rPr>
      </w:pPr>
    </w:p>
    <w:p w14:paraId="66F066CD" w14:textId="09B85BE1" w:rsidR="00DF3EC1" w:rsidRPr="00247BBC" w:rsidRDefault="00247BBC" w:rsidP="00247BBC">
      <w:pPr>
        <w:pStyle w:val="NormalWeb"/>
        <w:spacing w:before="0" w:beforeAutospacing="0" w:after="0" w:afterAutospacing="0"/>
        <w:rPr>
          <w:rFonts w:cs="Arial"/>
          <w:color w:val="auto"/>
          <w:highlight w:val="yellow"/>
        </w:rPr>
      </w:pPr>
      <w:r w:rsidRPr="00247BBC">
        <w:rPr>
          <w:rFonts w:cs="Arial"/>
          <w:color w:val="auto"/>
          <w:highlight w:val="yellow"/>
        </w:rPr>
        <w:t xml:space="preserve">Note: </w:t>
      </w:r>
      <w:r w:rsidR="00E04519" w:rsidRPr="00247BBC">
        <w:rPr>
          <w:rFonts w:cs="Arial"/>
          <w:color w:val="auto"/>
          <w:highlight w:val="yellow"/>
        </w:rPr>
        <w:t>Once the optimal alignment is achieved</w:t>
      </w:r>
      <w:r w:rsidR="00B7256E" w:rsidRPr="00247BBC">
        <w:rPr>
          <w:rFonts w:cs="Arial"/>
          <w:color w:val="auto"/>
          <w:highlight w:val="yellow"/>
        </w:rPr>
        <w:t>,</w:t>
      </w:r>
      <w:r w:rsidR="00E04519" w:rsidRPr="00247BBC">
        <w:rPr>
          <w:rFonts w:cs="Arial"/>
          <w:color w:val="auto"/>
          <w:highlight w:val="yellow"/>
        </w:rPr>
        <w:t xml:space="preserve"> </w:t>
      </w:r>
      <w:r w:rsidR="00DE7ADE" w:rsidRPr="00247BBC">
        <w:rPr>
          <w:rFonts w:cs="Arial"/>
          <w:color w:val="auto"/>
          <w:highlight w:val="yellow"/>
        </w:rPr>
        <w:t>check device viability bef</w:t>
      </w:r>
      <w:r w:rsidRPr="00247BBC">
        <w:rPr>
          <w:rFonts w:cs="Arial"/>
          <w:color w:val="auto"/>
          <w:highlight w:val="yellow"/>
        </w:rPr>
        <w:t>ore proceeding with the bonding.</w:t>
      </w:r>
    </w:p>
    <w:p w14:paraId="67045834" w14:textId="77777777" w:rsidR="00247BBC" w:rsidRPr="00247BBC" w:rsidRDefault="00247BBC" w:rsidP="00247BBC">
      <w:pPr>
        <w:pStyle w:val="NormalWeb"/>
        <w:spacing w:before="0" w:beforeAutospacing="0" w:after="0" w:afterAutospacing="0"/>
        <w:rPr>
          <w:rFonts w:cs="Arial"/>
          <w:color w:val="auto"/>
          <w:highlight w:val="yellow"/>
        </w:rPr>
      </w:pPr>
    </w:p>
    <w:p w14:paraId="4F41CC09" w14:textId="5E14318E" w:rsidR="00DE7ADE" w:rsidRPr="00247BBC" w:rsidRDefault="00DE7ADE" w:rsidP="00247BBC">
      <w:pPr>
        <w:pStyle w:val="NormalWeb"/>
        <w:numPr>
          <w:ilvl w:val="2"/>
          <w:numId w:val="1"/>
        </w:numPr>
        <w:spacing w:before="0" w:beforeAutospacing="0" w:after="0" w:afterAutospacing="0"/>
        <w:ind w:left="0" w:firstLine="0"/>
        <w:rPr>
          <w:rFonts w:cs="Arial"/>
          <w:color w:val="auto"/>
          <w:highlight w:val="yellow"/>
        </w:rPr>
      </w:pPr>
      <w:r w:rsidRPr="00247BBC">
        <w:rPr>
          <w:rFonts w:cs="Arial"/>
          <w:color w:val="auto"/>
          <w:highlight w:val="yellow"/>
        </w:rPr>
        <w:t xml:space="preserve">Use the </w:t>
      </w:r>
      <w:r w:rsidR="00652528" w:rsidRPr="00247BBC">
        <w:rPr>
          <w:rFonts w:cs="Arial"/>
          <w:color w:val="auto"/>
          <w:highlight w:val="yellow"/>
        </w:rPr>
        <w:t>on-</w:t>
      </w:r>
      <w:r w:rsidR="00E04519" w:rsidRPr="00247BBC">
        <w:rPr>
          <w:rFonts w:cs="Arial"/>
          <w:color w:val="auto"/>
          <w:highlight w:val="yellow"/>
        </w:rPr>
        <w:t xml:space="preserve">stage integrated Peltier module to </w:t>
      </w:r>
      <w:r w:rsidRPr="00247BBC">
        <w:rPr>
          <w:rFonts w:cs="Arial"/>
          <w:color w:val="auto"/>
          <w:highlight w:val="yellow"/>
        </w:rPr>
        <w:t xml:space="preserve">thermally cycle the </w:t>
      </w:r>
      <w:r w:rsidR="00652528" w:rsidRPr="00247BBC">
        <w:rPr>
          <w:rFonts w:cs="Arial"/>
          <w:color w:val="auto"/>
          <w:highlight w:val="yellow"/>
        </w:rPr>
        <w:t>chip’s temperature</w:t>
      </w:r>
      <w:r w:rsidR="00B7256E" w:rsidRPr="00247BBC">
        <w:rPr>
          <w:rFonts w:cs="Arial"/>
          <w:color w:val="auto"/>
          <w:highlight w:val="yellow"/>
        </w:rPr>
        <w:t xml:space="preserve"> </w:t>
      </w:r>
      <w:r w:rsidRPr="00247BBC">
        <w:rPr>
          <w:rFonts w:cs="Arial"/>
          <w:color w:val="auto"/>
          <w:highlight w:val="yellow"/>
        </w:rPr>
        <w:t>while recording the spectral response.</w:t>
      </w:r>
      <w:r w:rsidR="004F140E">
        <w:rPr>
          <w:rFonts w:cs="Arial"/>
          <w:color w:val="auto"/>
          <w:highlight w:val="yellow"/>
        </w:rPr>
        <w:t xml:space="preserve"> For thermal cycling</w:t>
      </w:r>
      <w:r w:rsidR="00A7304D">
        <w:rPr>
          <w:rFonts w:cs="Arial"/>
          <w:color w:val="auto"/>
          <w:highlight w:val="yellow"/>
        </w:rPr>
        <w:t>,</w:t>
      </w:r>
      <w:r w:rsidR="004F140E">
        <w:rPr>
          <w:rFonts w:cs="Arial"/>
          <w:color w:val="auto"/>
          <w:highlight w:val="yellow"/>
        </w:rPr>
        <w:t xml:space="preserve"> we used a custom script written in LabView.</w:t>
      </w:r>
    </w:p>
    <w:p w14:paraId="1AF72659" w14:textId="77777777" w:rsidR="00247BBC" w:rsidRPr="00247BBC" w:rsidRDefault="00247BBC" w:rsidP="00247BBC">
      <w:pPr>
        <w:pStyle w:val="NormalWeb"/>
        <w:spacing w:before="0" w:beforeAutospacing="0" w:after="0" w:afterAutospacing="0"/>
        <w:rPr>
          <w:rFonts w:cs="Arial"/>
          <w:color w:val="auto"/>
          <w:highlight w:val="yellow"/>
        </w:rPr>
      </w:pPr>
    </w:p>
    <w:p w14:paraId="6476A617" w14:textId="017E03D0" w:rsidR="002D49E3" w:rsidRPr="00247BBC" w:rsidRDefault="002D49E3" w:rsidP="00247BBC">
      <w:pPr>
        <w:pStyle w:val="NormalWeb"/>
        <w:numPr>
          <w:ilvl w:val="2"/>
          <w:numId w:val="1"/>
        </w:numPr>
        <w:spacing w:before="0" w:beforeAutospacing="0" w:after="0" w:afterAutospacing="0"/>
        <w:ind w:left="0" w:firstLine="0"/>
        <w:rPr>
          <w:rFonts w:cs="Arial"/>
          <w:color w:val="auto"/>
          <w:highlight w:val="yellow"/>
        </w:rPr>
      </w:pPr>
      <w:r w:rsidRPr="00247BBC">
        <w:rPr>
          <w:rFonts w:cs="Arial"/>
          <w:color w:val="auto"/>
          <w:highlight w:val="yellow"/>
        </w:rPr>
        <w:t>Analyze the recorded spectra is to verify the temperature sensitivity of the device (recommended values are 70 pm</w:t>
      </w:r>
      <w:r w:rsidR="002C7402" w:rsidRPr="00247BBC">
        <w:rPr>
          <w:rFonts w:cs="Arial"/>
          <w:color w:val="auto"/>
          <w:highlight w:val="yellow"/>
        </w:rPr>
        <w:t>/</w:t>
      </w:r>
      <w:r w:rsidR="002C7402" w:rsidRPr="00247BBC">
        <w:rPr>
          <w:rFonts w:cs="Arial"/>
          <w:color w:val="auto"/>
          <w:highlight w:val="yellow"/>
        </w:rPr>
        <w:sym w:font="Symbol" w:char="F0B0"/>
      </w:r>
      <w:r w:rsidR="002C7402" w:rsidRPr="00247BBC">
        <w:rPr>
          <w:rFonts w:cs="Arial"/>
          <w:color w:val="auto"/>
          <w:highlight w:val="yellow"/>
        </w:rPr>
        <w:t>C</w:t>
      </w:r>
      <w:r w:rsidRPr="00247BBC">
        <w:rPr>
          <w:rFonts w:cs="Arial"/>
          <w:color w:val="auto"/>
          <w:highlight w:val="yellow"/>
        </w:rPr>
        <w:t xml:space="preserve"> to 80 </w:t>
      </w:r>
      <w:r w:rsidR="002C7402" w:rsidRPr="00247BBC">
        <w:rPr>
          <w:rFonts w:cs="Arial"/>
          <w:color w:val="auto"/>
          <w:highlight w:val="yellow"/>
        </w:rPr>
        <w:t>pm/</w:t>
      </w:r>
      <w:r w:rsidR="002C7402" w:rsidRPr="00247BBC">
        <w:rPr>
          <w:rFonts w:cs="Arial"/>
          <w:color w:val="auto"/>
          <w:highlight w:val="yellow"/>
        </w:rPr>
        <w:sym w:font="Symbol" w:char="F0B0"/>
      </w:r>
      <w:r w:rsidR="002C7402" w:rsidRPr="00247BBC">
        <w:rPr>
          <w:rFonts w:cs="Arial"/>
          <w:color w:val="auto"/>
          <w:highlight w:val="yellow"/>
        </w:rPr>
        <w:t>C</w:t>
      </w:r>
      <w:r w:rsidRPr="00247BBC">
        <w:rPr>
          <w:rFonts w:cs="Arial"/>
          <w:color w:val="auto"/>
          <w:highlight w:val="yellow"/>
        </w:rPr>
        <w:t>).</w:t>
      </w:r>
    </w:p>
    <w:p w14:paraId="5A64F284" w14:textId="37C83A13" w:rsidR="00247BBC" w:rsidRPr="00247BBC" w:rsidRDefault="00247BBC" w:rsidP="00247BBC">
      <w:pPr>
        <w:pStyle w:val="NormalWeb"/>
        <w:spacing w:before="0" w:beforeAutospacing="0" w:after="0" w:afterAutospacing="0"/>
        <w:rPr>
          <w:rFonts w:cs="Arial"/>
          <w:color w:val="auto"/>
          <w:highlight w:val="yellow"/>
        </w:rPr>
      </w:pPr>
    </w:p>
    <w:p w14:paraId="5CD454BC" w14:textId="56E52CC0" w:rsidR="00247BBC" w:rsidRPr="00247BBC" w:rsidRDefault="00DE7ADE" w:rsidP="00247BBC">
      <w:pPr>
        <w:pStyle w:val="NormalWeb"/>
        <w:spacing w:before="0" w:beforeAutospacing="0" w:after="0" w:afterAutospacing="0"/>
        <w:rPr>
          <w:rFonts w:cs="Arial"/>
          <w:color w:val="auto"/>
          <w:highlight w:val="yellow"/>
        </w:rPr>
      </w:pPr>
      <w:r w:rsidRPr="00247BBC">
        <w:rPr>
          <w:rFonts w:cs="Arial"/>
          <w:color w:val="auto"/>
          <w:highlight w:val="yellow"/>
        </w:rPr>
        <w:t xml:space="preserve">Note: </w:t>
      </w:r>
      <w:r w:rsidR="00247BBC" w:rsidRPr="00247BBC">
        <w:rPr>
          <w:rFonts w:cs="Arial"/>
          <w:color w:val="auto"/>
          <w:highlight w:val="yellow"/>
        </w:rPr>
        <w:t>T</w:t>
      </w:r>
      <w:r w:rsidRPr="00247BBC">
        <w:rPr>
          <w:rFonts w:cs="Arial"/>
          <w:color w:val="auto"/>
          <w:highlight w:val="yellow"/>
        </w:rPr>
        <w:t>he laser spectrometer has been described elsewhere in detail</w:t>
      </w:r>
      <w:r w:rsidRPr="00A7304D">
        <w:rPr>
          <w:rFonts w:cs="Arial"/>
          <w:color w:val="auto"/>
          <w:highlight w:val="yellow"/>
          <w:vertAlign w:val="superscript"/>
        </w:rPr>
        <w:t>2</w:t>
      </w:r>
      <w:r w:rsidRPr="00247BBC">
        <w:rPr>
          <w:rFonts w:cs="Arial"/>
          <w:color w:val="auto"/>
          <w:highlight w:val="yellow"/>
        </w:rPr>
        <w:t>. T</w:t>
      </w:r>
      <w:r w:rsidR="00245F96" w:rsidRPr="00247BBC">
        <w:rPr>
          <w:rFonts w:cs="Arial"/>
          <w:color w:val="auto"/>
          <w:highlight w:val="yellow"/>
        </w:rPr>
        <w:t>he</w:t>
      </w:r>
      <w:r w:rsidR="00B7256E" w:rsidRPr="00247BBC">
        <w:rPr>
          <w:rFonts w:cs="Arial"/>
          <w:color w:val="auto"/>
          <w:highlight w:val="yellow"/>
        </w:rPr>
        <w:t xml:space="preserve"> </w:t>
      </w:r>
      <w:r w:rsidRPr="00247BBC">
        <w:rPr>
          <w:rFonts w:cs="Arial"/>
          <w:color w:val="auto"/>
          <w:highlight w:val="yellow"/>
        </w:rPr>
        <w:t xml:space="preserve">recorded spectra </w:t>
      </w:r>
      <w:r w:rsidR="00247BBC" w:rsidRPr="00247BBC">
        <w:rPr>
          <w:rFonts w:cs="Arial"/>
          <w:color w:val="auto"/>
          <w:highlight w:val="yellow"/>
        </w:rPr>
        <w:t>are</w:t>
      </w:r>
      <w:r w:rsidRPr="00247BBC">
        <w:rPr>
          <w:rFonts w:cs="Arial"/>
          <w:color w:val="auto"/>
          <w:highlight w:val="yellow"/>
        </w:rPr>
        <w:t xml:space="preserve"> analyzed to determine the temperature sensitivity of the device which should be in the 70 </w:t>
      </w:r>
      <w:r w:rsidR="002C7402" w:rsidRPr="00247BBC">
        <w:rPr>
          <w:rFonts w:cs="Arial"/>
          <w:color w:val="auto"/>
          <w:highlight w:val="yellow"/>
        </w:rPr>
        <w:t>pm/</w:t>
      </w:r>
      <w:r w:rsidR="002C7402" w:rsidRPr="00247BBC">
        <w:rPr>
          <w:rFonts w:cs="Arial"/>
          <w:color w:val="auto"/>
          <w:highlight w:val="yellow"/>
        </w:rPr>
        <w:sym w:font="Symbol" w:char="F0B0"/>
      </w:r>
      <w:r w:rsidR="002C7402" w:rsidRPr="00247BBC">
        <w:rPr>
          <w:rFonts w:cs="Arial"/>
          <w:color w:val="auto"/>
          <w:highlight w:val="yellow"/>
        </w:rPr>
        <w:t>C</w:t>
      </w:r>
      <w:r w:rsidR="002C7402" w:rsidRPr="00247BBC" w:rsidDel="002C7402">
        <w:rPr>
          <w:rFonts w:cs="Arial"/>
          <w:color w:val="auto"/>
          <w:highlight w:val="yellow"/>
        </w:rPr>
        <w:t xml:space="preserve"> </w:t>
      </w:r>
      <w:r w:rsidRPr="00247BBC">
        <w:rPr>
          <w:rFonts w:cs="Arial"/>
          <w:color w:val="auto"/>
          <w:highlight w:val="yellow"/>
        </w:rPr>
        <w:t>to 80 pm</w:t>
      </w:r>
      <w:r w:rsidR="002C7402" w:rsidRPr="00247BBC">
        <w:rPr>
          <w:rFonts w:cs="Arial"/>
          <w:color w:val="auto"/>
          <w:highlight w:val="yellow"/>
        </w:rPr>
        <w:t>/</w:t>
      </w:r>
      <w:r w:rsidR="002C7402" w:rsidRPr="00247BBC">
        <w:rPr>
          <w:rFonts w:cs="Arial"/>
          <w:color w:val="auto"/>
          <w:highlight w:val="yellow"/>
        </w:rPr>
        <w:sym w:font="Symbol" w:char="F0B0"/>
      </w:r>
      <w:r w:rsidR="002C7402" w:rsidRPr="00247BBC">
        <w:rPr>
          <w:rFonts w:cs="Arial"/>
          <w:color w:val="auto"/>
          <w:highlight w:val="yellow"/>
        </w:rPr>
        <w:t>C</w:t>
      </w:r>
      <w:r w:rsidRPr="00247BBC">
        <w:rPr>
          <w:rFonts w:cs="Arial"/>
          <w:color w:val="auto"/>
          <w:highlight w:val="yellow"/>
        </w:rPr>
        <w:t xml:space="preserve"> range.</w:t>
      </w:r>
      <w:r w:rsidR="00652528" w:rsidRPr="00247BBC">
        <w:rPr>
          <w:rFonts w:cs="Arial"/>
          <w:color w:val="auto"/>
          <w:highlight w:val="yellow"/>
        </w:rPr>
        <w:t xml:space="preserve"> </w:t>
      </w:r>
    </w:p>
    <w:p w14:paraId="4BD77EE4" w14:textId="77777777" w:rsidR="00247BBC" w:rsidRPr="00247BBC" w:rsidRDefault="00247BBC" w:rsidP="00247BBC">
      <w:pPr>
        <w:pStyle w:val="NormalWeb"/>
        <w:spacing w:before="0" w:beforeAutospacing="0" w:after="0" w:afterAutospacing="0"/>
        <w:rPr>
          <w:rFonts w:cs="Arial"/>
          <w:color w:val="auto"/>
          <w:highlight w:val="yellow"/>
        </w:rPr>
      </w:pPr>
    </w:p>
    <w:p w14:paraId="0CD893A5" w14:textId="7A41D933" w:rsidR="00652528" w:rsidRPr="00247BBC" w:rsidRDefault="00DE7ADE" w:rsidP="00247BBC">
      <w:pPr>
        <w:pStyle w:val="NormalWeb"/>
        <w:numPr>
          <w:ilvl w:val="1"/>
          <w:numId w:val="1"/>
        </w:numPr>
        <w:spacing w:before="0" w:beforeAutospacing="0" w:after="0" w:afterAutospacing="0"/>
        <w:ind w:left="0" w:firstLine="0"/>
        <w:rPr>
          <w:rFonts w:cs="Arial"/>
          <w:color w:val="auto"/>
          <w:highlight w:val="yellow"/>
        </w:rPr>
      </w:pPr>
      <w:r w:rsidRPr="00247BBC">
        <w:rPr>
          <w:rFonts w:cs="Arial"/>
          <w:color w:val="auto"/>
          <w:highlight w:val="yellow"/>
        </w:rPr>
        <w:t>Bonding of optical fibers</w:t>
      </w:r>
    </w:p>
    <w:p w14:paraId="4B3674DC" w14:textId="77777777" w:rsidR="00247BBC" w:rsidRPr="00247BBC" w:rsidRDefault="00247BBC" w:rsidP="00247BBC">
      <w:pPr>
        <w:pStyle w:val="NormalWeb"/>
        <w:spacing w:before="0" w:beforeAutospacing="0" w:after="0" w:afterAutospacing="0"/>
        <w:rPr>
          <w:rFonts w:cs="Arial"/>
          <w:color w:val="auto"/>
          <w:highlight w:val="yellow"/>
        </w:rPr>
      </w:pPr>
    </w:p>
    <w:p w14:paraId="70908818" w14:textId="1528D840" w:rsidR="00DF3EC1" w:rsidRPr="00247BBC" w:rsidRDefault="00DE7ADE" w:rsidP="00247BBC">
      <w:pPr>
        <w:pStyle w:val="NormalWeb"/>
        <w:numPr>
          <w:ilvl w:val="2"/>
          <w:numId w:val="1"/>
        </w:numPr>
        <w:spacing w:before="0" w:beforeAutospacing="0" w:after="0" w:afterAutospacing="0"/>
        <w:ind w:left="0" w:firstLine="0"/>
        <w:rPr>
          <w:rFonts w:cs="Arial"/>
          <w:color w:val="auto"/>
          <w:highlight w:val="yellow"/>
        </w:rPr>
      </w:pPr>
      <w:r w:rsidRPr="00247BBC">
        <w:rPr>
          <w:rFonts w:cs="Arial"/>
          <w:color w:val="auto"/>
          <w:highlight w:val="yellow"/>
        </w:rPr>
        <w:t xml:space="preserve">Slowly lower </w:t>
      </w:r>
      <w:r w:rsidR="00BA5AE2" w:rsidRPr="00247BBC">
        <w:rPr>
          <w:rFonts w:cs="Arial"/>
          <w:color w:val="auto"/>
          <w:highlight w:val="yellow"/>
        </w:rPr>
        <w:t>the array</w:t>
      </w:r>
      <w:r w:rsidR="00B7256E" w:rsidRPr="00247BBC">
        <w:rPr>
          <w:rFonts w:cs="Arial"/>
          <w:color w:val="auto"/>
          <w:highlight w:val="yellow"/>
        </w:rPr>
        <w:t xml:space="preserve"> down to </w:t>
      </w:r>
      <w:r w:rsidR="00247BBC" w:rsidRPr="00247BBC">
        <w:rPr>
          <w:rFonts w:cs="Arial"/>
          <w:color w:val="auto"/>
          <w:highlight w:val="yellow"/>
        </w:rPr>
        <w:t xml:space="preserve">the </w:t>
      </w:r>
      <w:r w:rsidR="00652528" w:rsidRPr="00247BBC">
        <w:rPr>
          <w:rFonts w:cs="Arial"/>
          <w:color w:val="auto"/>
          <w:highlight w:val="yellow"/>
        </w:rPr>
        <w:t>chip</w:t>
      </w:r>
      <w:r w:rsidR="00B7256E" w:rsidRPr="00247BBC">
        <w:rPr>
          <w:rFonts w:cs="Arial"/>
          <w:color w:val="auto"/>
          <w:highlight w:val="yellow"/>
        </w:rPr>
        <w:t xml:space="preserve"> </w:t>
      </w:r>
      <w:r w:rsidR="00652528" w:rsidRPr="00247BBC">
        <w:rPr>
          <w:rFonts w:cs="Arial"/>
          <w:color w:val="auto"/>
          <w:highlight w:val="yellow"/>
        </w:rPr>
        <w:t>surface</w:t>
      </w:r>
      <w:r w:rsidR="007C2097" w:rsidRPr="00247BBC">
        <w:rPr>
          <w:rFonts w:cs="Arial"/>
          <w:color w:val="auto"/>
          <w:highlight w:val="yellow"/>
        </w:rPr>
        <w:t xml:space="preserve">. </w:t>
      </w:r>
    </w:p>
    <w:p w14:paraId="1EFFE473" w14:textId="77777777" w:rsidR="00247BBC" w:rsidRPr="00247BBC" w:rsidRDefault="00247BBC" w:rsidP="00247BBC">
      <w:pPr>
        <w:pStyle w:val="NormalWeb"/>
        <w:spacing w:before="0" w:beforeAutospacing="0" w:after="0" w:afterAutospacing="0"/>
        <w:rPr>
          <w:rFonts w:cs="Arial"/>
          <w:color w:val="auto"/>
          <w:highlight w:val="yellow"/>
        </w:rPr>
      </w:pPr>
    </w:p>
    <w:p w14:paraId="1CE7ECA1" w14:textId="3254AAE6" w:rsidR="00DF3EC1" w:rsidRPr="00247BBC" w:rsidRDefault="00DE7ADE" w:rsidP="00247BBC">
      <w:pPr>
        <w:pStyle w:val="NormalWeb"/>
        <w:numPr>
          <w:ilvl w:val="2"/>
          <w:numId w:val="1"/>
        </w:numPr>
        <w:spacing w:before="0" w:beforeAutospacing="0" w:after="0" w:afterAutospacing="0"/>
        <w:ind w:left="0" w:firstLine="0"/>
        <w:rPr>
          <w:rFonts w:cs="Arial"/>
          <w:color w:val="auto"/>
          <w:highlight w:val="yellow"/>
        </w:rPr>
      </w:pPr>
      <w:r w:rsidRPr="00247BBC">
        <w:rPr>
          <w:rFonts w:cs="Arial"/>
          <w:color w:val="auto"/>
          <w:highlight w:val="yellow"/>
        </w:rPr>
        <w:t xml:space="preserve">Carefully position the epoxy filled </w:t>
      </w:r>
      <w:r w:rsidR="008647C1" w:rsidRPr="00247BBC">
        <w:rPr>
          <w:rFonts w:cs="Arial"/>
          <w:color w:val="auto"/>
          <w:highlight w:val="yellow"/>
        </w:rPr>
        <w:t xml:space="preserve">syringe </w:t>
      </w:r>
      <w:r w:rsidR="00B7256E" w:rsidRPr="00247BBC">
        <w:rPr>
          <w:rFonts w:cs="Arial"/>
          <w:color w:val="auto"/>
          <w:highlight w:val="yellow"/>
        </w:rPr>
        <w:t xml:space="preserve">in </w:t>
      </w:r>
      <w:r w:rsidR="008647C1" w:rsidRPr="00247BBC">
        <w:rPr>
          <w:rFonts w:cs="Arial"/>
          <w:color w:val="auto"/>
          <w:highlight w:val="yellow"/>
        </w:rPr>
        <w:t xml:space="preserve">close </w:t>
      </w:r>
      <w:r w:rsidR="00B7256E" w:rsidRPr="00247BBC">
        <w:rPr>
          <w:rFonts w:cs="Arial"/>
          <w:color w:val="auto"/>
          <w:highlight w:val="yellow"/>
        </w:rPr>
        <w:t xml:space="preserve">vicinity of </w:t>
      </w:r>
      <w:r w:rsidR="007C2097" w:rsidRPr="00247BBC">
        <w:rPr>
          <w:rFonts w:cs="Arial"/>
          <w:color w:val="auto"/>
          <w:highlight w:val="yellow"/>
        </w:rPr>
        <w:t>the fiber array</w:t>
      </w:r>
      <w:r w:rsidR="00B7256E" w:rsidRPr="00247BBC">
        <w:rPr>
          <w:rFonts w:cs="Arial"/>
          <w:color w:val="auto"/>
          <w:highlight w:val="yellow"/>
        </w:rPr>
        <w:t>’s</w:t>
      </w:r>
      <w:r w:rsidR="007C2097" w:rsidRPr="00247BBC">
        <w:rPr>
          <w:rFonts w:cs="Arial"/>
          <w:color w:val="auto"/>
          <w:highlight w:val="yellow"/>
        </w:rPr>
        <w:t xml:space="preserve"> edge using another XYZ micron precision stage</w:t>
      </w:r>
      <w:r w:rsidR="00B7256E" w:rsidRPr="00247BBC">
        <w:rPr>
          <w:rFonts w:cs="Arial"/>
          <w:color w:val="auto"/>
          <w:highlight w:val="yellow"/>
        </w:rPr>
        <w:t xml:space="preserve">. </w:t>
      </w:r>
    </w:p>
    <w:p w14:paraId="752CF784" w14:textId="6B8FC2E4" w:rsidR="00247BBC" w:rsidRPr="00247BBC" w:rsidRDefault="00247BBC" w:rsidP="00247BBC">
      <w:pPr>
        <w:pStyle w:val="NormalWeb"/>
        <w:spacing w:before="0" w:beforeAutospacing="0" w:after="0" w:afterAutospacing="0"/>
        <w:rPr>
          <w:rFonts w:cs="Arial"/>
          <w:color w:val="auto"/>
          <w:highlight w:val="yellow"/>
        </w:rPr>
      </w:pPr>
    </w:p>
    <w:p w14:paraId="02439583" w14:textId="0B974193" w:rsidR="00DF3EC1" w:rsidRPr="00247BBC" w:rsidRDefault="00DE7ADE" w:rsidP="00247BBC">
      <w:pPr>
        <w:pStyle w:val="NormalWeb"/>
        <w:numPr>
          <w:ilvl w:val="2"/>
          <w:numId w:val="1"/>
        </w:numPr>
        <w:spacing w:before="0" w:beforeAutospacing="0" w:after="0" w:afterAutospacing="0"/>
        <w:ind w:left="0" w:firstLine="0"/>
        <w:rPr>
          <w:rFonts w:cs="Arial"/>
          <w:color w:val="auto"/>
          <w:highlight w:val="yellow"/>
        </w:rPr>
      </w:pPr>
      <w:r w:rsidRPr="00247BBC">
        <w:rPr>
          <w:rFonts w:cs="Arial"/>
          <w:color w:val="auto"/>
          <w:highlight w:val="yellow"/>
        </w:rPr>
        <w:t>Dispense a</w:t>
      </w:r>
      <w:r w:rsidR="007C2097" w:rsidRPr="00247BBC">
        <w:rPr>
          <w:rFonts w:cs="Arial"/>
          <w:color w:val="auto"/>
          <w:highlight w:val="yellow"/>
        </w:rPr>
        <w:t xml:space="preserve"> </w:t>
      </w:r>
      <w:r w:rsidRPr="00247BBC">
        <w:rPr>
          <w:rFonts w:cs="Arial"/>
          <w:color w:val="auto"/>
          <w:highlight w:val="yellow"/>
        </w:rPr>
        <w:t xml:space="preserve">single </w:t>
      </w:r>
      <w:r w:rsidR="007C2097" w:rsidRPr="00247BBC">
        <w:rPr>
          <w:rFonts w:cs="Arial"/>
          <w:color w:val="auto"/>
          <w:highlight w:val="yellow"/>
        </w:rPr>
        <w:t xml:space="preserve">micro-droplet of </w:t>
      </w:r>
      <w:r w:rsidR="008647C1" w:rsidRPr="00247BBC">
        <w:rPr>
          <w:rFonts w:cs="Arial"/>
          <w:color w:val="auto"/>
          <w:highlight w:val="yellow"/>
        </w:rPr>
        <w:t xml:space="preserve">an epoxy </w:t>
      </w:r>
      <w:r w:rsidR="00A71C69" w:rsidRPr="00247BBC">
        <w:rPr>
          <w:rFonts w:cs="Arial"/>
          <w:color w:val="auto"/>
          <w:highlight w:val="yellow"/>
        </w:rPr>
        <w:t>and</w:t>
      </w:r>
      <w:r w:rsidR="00E05189" w:rsidRPr="00247BBC">
        <w:rPr>
          <w:rFonts w:cs="Arial"/>
          <w:color w:val="auto"/>
          <w:highlight w:val="yellow"/>
        </w:rPr>
        <w:t xml:space="preserve"> </w:t>
      </w:r>
      <w:r w:rsidRPr="00247BBC">
        <w:rPr>
          <w:rFonts w:cs="Arial"/>
          <w:color w:val="auto"/>
          <w:highlight w:val="yellow"/>
        </w:rPr>
        <w:t xml:space="preserve">initiate the </w:t>
      </w:r>
      <w:r w:rsidR="00E05189" w:rsidRPr="00247BBC">
        <w:rPr>
          <w:rFonts w:cs="Arial"/>
          <w:color w:val="auto"/>
          <w:highlight w:val="yellow"/>
        </w:rPr>
        <w:t>cur</w:t>
      </w:r>
      <w:r w:rsidRPr="00247BBC">
        <w:rPr>
          <w:rFonts w:cs="Arial"/>
          <w:color w:val="auto"/>
          <w:highlight w:val="yellow"/>
        </w:rPr>
        <w:t>ing process</w:t>
      </w:r>
      <w:r w:rsidR="00E05189" w:rsidRPr="00247BBC">
        <w:rPr>
          <w:rFonts w:cs="Arial"/>
          <w:color w:val="auto"/>
          <w:highlight w:val="yellow"/>
        </w:rPr>
        <w:t xml:space="preserve"> </w:t>
      </w:r>
      <w:r w:rsidRPr="00247BBC">
        <w:rPr>
          <w:rFonts w:cs="Arial"/>
          <w:color w:val="auto"/>
          <w:highlight w:val="yellow"/>
        </w:rPr>
        <w:t>(</w:t>
      </w:r>
      <w:r w:rsidR="00E05189" w:rsidRPr="00247BBC">
        <w:rPr>
          <w:rFonts w:cs="Arial"/>
          <w:color w:val="auto"/>
          <w:highlight w:val="yellow"/>
        </w:rPr>
        <w:t xml:space="preserve">either </w:t>
      </w:r>
      <w:r w:rsidR="008647C1" w:rsidRPr="00247BBC">
        <w:rPr>
          <w:rFonts w:cs="Arial"/>
          <w:color w:val="auto"/>
          <w:highlight w:val="yellow"/>
        </w:rPr>
        <w:t>via</w:t>
      </w:r>
      <w:r w:rsidR="00E05189" w:rsidRPr="00247BBC">
        <w:rPr>
          <w:rFonts w:cs="Arial"/>
          <w:color w:val="auto"/>
          <w:highlight w:val="yellow"/>
        </w:rPr>
        <w:t xml:space="preserve"> UV </w:t>
      </w:r>
      <w:r w:rsidR="004E597E" w:rsidRPr="00247BBC">
        <w:rPr>
          <w:rFonts w:cs="Arial"/>
          <w:color w:val="auto"/>
          <w:highlight w:val="yellow"/>
        </w:rPr>
        <w:t>irradiation</w:t>
      </w:r>
      <w:r w:rsidR="00062697" w:rsidRPr="00247BBC">
        <w:rPr>
          <w:rFonts w:cs="Arial"/>
          <w:color w:val="auto"/>
          <w:highlight w:val="yellow"/>
        </w:rPr>
        <w:t xml:space="preserve"> or</w:t>
      </w:r>
      <w:r w:rsidR="00245F96" w:rsidRPr="00247BBC">
        <w:rPr>
          <w:rFonts w:cs="Arial"/>
          <w:color w:val="auto"/>
          <w:highlight w:val="yellow"/>
        </w:rPr>
        <w:t xml:space="preserve"> a</w:t>
      </w:r>
      <w:r w:rsidR="00062697" w:rsidRPr="00247BBC">
        <w:rPr>
          <w:rFonts w:cs="Arial"/>
          <w:color w:val="auto"/>
          <w:highlight w:val="yellow"/>
        </w:rPr>
        <w:t xml:space="preserve"> </w:t>
      </w:r>
      <w:r w:rsidR="00E05189" w:rsidRPr="00247BBC">
        <w:rPr>
          <w:rFonts w:cs="Arial"/>
          <w:color w:val="auto"/>
          <w:highlight w:val="yellow"/>
        </w:rPr>
        <w:t xml:space="preserve">thermal </w:t>
      </w:r>
      <w:r w:rsidR="00062697" w:rsidRPr="00247BBC">
        <w:rPr>
          <w:rFonts w:cs="Arial"/>
          <w:color w:val="auto"/>
          <w:highlight w:val="yellow"/>
        </w:rPr>
        <w:t>cycling</w:t>
      </w:r>
      <w:r w:rsidRPr="00247BBC">
        <w:rPr>
          <w:rFonts w:cs="Arial"/>
          <w:color w:val="auto"/>
          <w:highlight w:val="yellow"/>
        </w:rPr>
        <w:t>)</w:t>
      </w:r>
      <w:r w:rsidR="008647C1" w:rsidRPr="00247BBC">
        <w:rPr>
          <w:rFonts w:cs="Arial"/>
          <w:color w:val="auto"/>
          <w:highlight w:val="yellow"/>
        </w:rPr>
        <w:t>.</w:t>
      </w:r>
    </w:p>
    <w:p w14:paraId="6DBA0797" w14:textId="77777777" w:rsidR="00247BBC" w:rsidRPr="00247BBC" w:rsidRDefault="00247BBC" w:rsidP="00247BBC">
      <w:pPr>
        <w:pStyle w:val="NormalWeb"/>
        <w:spacing w:before="0" w:beforeAutospacing="0" w:after="0" w:afterAutospacing="0"/>
        <w:rPr>
          <w:rFonts w:cs="Arial"/>
          <w:i/>
          <w:color w:val="auto"/>
          <w:highlight w:val="yellow"/>
        </w:rPr>
      </w:pPr>
    </w:p>
    <w:p w14:paraId="4EAB8EFF" w14:textId="208D7479" w:rsidR="00BA5AE2" w:rsidRPr="00247BBC" w:rsidRDefault="00DF3EC1" w:rsidP="00247BBC">
      <w:pPr>
        <w:pStyle w:val="NormalWeb"/>
        <w:numPr>
          <w:ilvl w:val="2"/>
          <w:numId w:val="1"/>
        </w:numPr>
        <w:spacing w:before="0" w:beforeAutospacing="0" w:after="0" w:afterAutospacing="0"/>
        <w:ind w:left="0" w:firstLine="0"/>
        <w:rPr>
          <w:rFonts w:cs="Arial"/>
          <w:i/>
          <w:color w:val="auto"/>
          <w:highlight w:val="yellow"/>
        </w:rPr>
      </w:pPr>
      <w:r w:rsidRPr="00247BBC">
        <w:rPr>
          <w:rFonts w:cs="Arial"/>
          <w:color w:val="auto"/>
          <w:highlight w:val="yellow"/>
        </w:rPr>
        <w:t>P</w:t>
      </w:r>
      <w:r w:rsidR="00062697" w:rsidRPr="00247BBC">
        <w:rPr>
          <w:rFonts w:cs="Arial"/>
          <w:color w:val="auto"/>
          <w:highlight w:val="yellow"/>
        </w:rPr>
        <w:t>eriodically</w:t>
      </w:r>
      <w:r w:rsidR="00AE26DE" w:rsidRPr="00247BBC">
        <w:rPr>
          <w:rFonts w:cs="Arial"/>
          <w:color w:val="auto"/>
          <w:highlight w:val="yellow"/>
        </w:rPr>
        <w:t xml:space="preserve"> run the </w:t>
      </w:r>
      <w:r w:rsidR="00062697" w:rsidRPr="00247BBC">
        <w:rPr>
          <w:rFonts w:cs="Arial"/>
          <w:color w:val="auto"/>
          <w:highlight w:val="yellow"/>
        </w:rPr>
        <w:t xml:space="preserve">automated alignment </w:t>
      </w:r>
      <w:r w:rsidR="00AE26DE" w:rsidRPr="00247BBC">
        <w:rPr>
          <w:rFonts w:cs="Arial"/>
          <w:color w:val="auto"/>
          <w:highlight w:val="yellow"/>
        </w:rPr>
        <w:t>(</w:t>
      </w:r>
      <w:r w:rsidR="00062697" w:rsidRPr="00247BBC">
        <w:rPr>
          <w:rFonts w:cs="Arial"/>
          <w:color w:val="auto"/>
          <w:highlight w:val="yellow"/>
        </w:rPr>
        <w:t>peaking/maximization</w:t>
      </w:r>
      <w:r w:rsidR="00AE26DE" w:rsidRPr="00247BBC">
        <w:rPr>
          <w:rFonts w:cs="Arial"/>
          <w:color w:val="auto"/>
          <w:highlight w:val="yellow"/>
        </w:rPr>
        <w:t>)</w:t>
      </w:r>
      <w:r w:rsidR="00062697" w:rsidRPr="00247BBC">
        <w:rPr>
          <w:rFonts w:cs="Arial"/>
          <w:color w:val="auto"/>
          <w:highlight w:val="yellow"/>
        </w:rPr>
        <w:t xml:space="preserve"> routine </w:t>
      </w:r>
      <w:r w:rsidRPr="00247BBC">
        <w:rPr>
          <w:rFonts w:cs="Arial"/>
          <w:color w:val="auto"/>
          <w:highlight w:val="yellow"/>
        </w:rPr>
        <w:t xml:space="preserve">to prevent drift induced loss of signal </w:t>
      </w:r>
      <w:r w:rsidR="00E05189" w:rsidRPr="00247BBC">
        <w:rPr>
          <w:rFonts w:cs="Arial"/>
          <w:color w:val="auto"/>
          <w:highlight w:val="yellow"/>
        </w:rPr>
        <w:t xml:space="preserve">until </w:t>
      </w:r>
      <w:r w:rsidRPr="00247BBC">
        <w:rPr>
          <w:rFonts w:cs="Arial"/>
          <w:color w:val="auto"/>
          <w:highlight w:val="yellow"/>
        </w:rPr>
        <w:t xml:space="preserve">such a time that </w:t>
      </w:r>
      <w:r w:rsidR="00E05189" w:rsidRPr="00247BBC">
        <w:rPr>
          <w:rFonts w:cs="Arial"/>
          <w:color w:val="auto"/>
          <w:highlight w:val="yellow"/>
        </w:rPr>
        <w:t>the epoxy starts to harden</w:t>
      </w:r>
      <w:r w:rsidR="00E04519" w:rsidRPr="00247BBC">
        <w:rPr>
          <w:rFonts w:cs="Arial"/>
          <w:color w:val="auto"/>
          <w:highlight w:val="yellow"/>
        </w:rPr>
        <w:t>.</w:t>
      </w:r>
    </w:p>
    <w:p w14:paraId="0F6FAAA5" w14:textId="77777777" w:rsidR="00DF3EC1" w:rsidRPr="00247BBC" w:rsidRDefault="00DF3EC1" w:rsidP="00247BBC">
      <w:pPr>
        <w:pStyle w:val="NormalWeb"/>
        <w:spacing w:before="0" w:beforeAutospacing="0" w:after="0" w:afterAutospacing="0"/>
        <w:rPr>
          <w:rFonts w:cs="Arial"/>
          <w:color w:val="auto"/>
          <w:highlight w:val="yellow"/>
        </w:rPr>
      </w:pPr>
    </w:p>
    <w:p w14:paraId="58470802" w14:textId="12A6228F" w:rsidR="00D076E0" w:rsidRPr="00247BBC" w:rsidRDefault="00DF3EC1" w:rsidP="00247BBC">
      <w:pPr>
        <w:pStyle w:val="NormalWeb"/>
        <w:spacing w:before="0" w:beforeAutospacing="0" w:after="0" w:afterAutospacing="0"/>
        <w:rPr>
          <w:rFonts w:cs="Arial"/>
          <w:color w:val="auto"/>
          <w:highlight w:val="yellow"/>
        </w:rPr>
      </w:pPr>
      <w:r w:rsidRPr="00247BBC">
        <w:rPr>
          <w:rFonts w:cs="Arial"/>
          <w:color w:val="auto"/>
          <w:highlight w:val="yellow"/>
        </w:rPr>
        <w:t xml:space="preserve">Note: </w:t>
      </w:r>
      <w:r w:rsidR="00B97CDC" w:rsidRPr="00247BBC">
        <w:rPr>
          <w:rFonts w:cs="Arial"/>
          <w:color w:val="auto"/>
          <w:highlight w:val="yellow"/>
        </w:rPr>
        <w:t>After epoxy curing the photonic chip performance and light coupli</w:t>
      </w:r>
      <w:r w:rsidRPr="00247BBC">
        <w:rPr>
          <w:rFonts w:cs="Arial"/>
          <w:color w:val="auto"/>
          <w:highlight w:val="yellow"/>
        </w:rPr>
        <w:t xml:space="preserve">ng efficiency are tested </w:t>
      </w:r>
      <w:r w:rsidRPr="00247BBC">
        <w:rPr>
          <w:rFonts w:cs="Arial"/>
          <w:color w:val="auto"/>
          <w:highlight w:val="yellow"/>
        </w:rPr>
        <w:lastRenderedPageBreak/>
        <w:t xml:space="preserve">again by recording transmission spectra of the device at different temperatures. </w:t>
      </w:r>
      <w:r w:rsidR="00B97CDC" w:rsidRPr="00247BBC">
        <w:rPr>
          <w:rFonts w:cs="Arial"/>
          <w:color w:val="auto"/>
          <w:highlight w:val="yellow"/>
        </w:rPr>
        <w:t xml:space="preserve">Light coupling efficiency </w:t>
      </w:r>
      <w:r w:rsidR="00B7256E" w:rsidRPr="00247BBC">
        <w:rPr>
          <w:rFonts w:cs="Arial"/>
          <w:color w:val="auto"/>
          <w:highlight w:val="yellow"/>
        </w:rPr>
        <w:t xml:space="preserve">typically </w:t>
      </w:r>
      <w:r w:rsidR="00B97CDC" w:rsidRPr="00247BBC">
        <w:rPr>
          <w:rFonts w:cs="Arial"/>
          <w:color w:val="auto"/>
          <w:highlight w:val="yellow"/>
        </w:rPr>
        <w:t>increase</w:t>
      </w:r>
      <w:r w:rsidR="00725073" w:rsidRPr="00247BBC">
        <w:rPr>
          <w:rFonts w:cs="Arial"/>
          <w:color w:val="auto"/>
          <w:highlight w:val="yellow"/>
        </w:rPr>
        <w:t>s</w:t>
      </w:r>
      <w:r w:rsidR="00B97CDC" w:rsidRPr="00247BBC">
        <w:rPr>
          <w:rFonts w:cs="Arial"/>
          <w:color w:val="auto"/>
          <w:highlight w:val="yellow"/>
        </w:rPr>
        <w:t xml:space="preserve"> after </w:t>
      </w:r>
      <w:r w:rsidR="00F847E1">
        <w:rPr>
          <w:rFonts w:cs="Arial"/>
          <w:color w:val="auto"/>
          <w:highlight w:val="yellow"/>
        </w:rPr>
        <w:t xml:space="preserve">the </w:t>
      </w:r>
      <w:r w:rsidR="00B97CDC" w:rsidRPr="00247BBC">
        <w:rPr>
          <w:rFonts w:cs="Arial"/>
          <w:color w:val="auto"/>
          <w:highlight w:val="yellow"/>
        </w:rPr>
        <w:t>bonding</w:t>
      </w:r>
      <w:r w:rsidR="00B7256E" w:rsidRPr="00247BBC">
        <w:rPr>
          <w:rFonts w:cs="Arial"/>
          <w:color w:val="auto"/>
          <w:highlight w:val="yellow"/>
        </w:rPr>
        <w:t xml:space="preserve"> process</w:t>
      </w:r>
      <w:r w:rsidR="00B97CDC" w:rsidRPr="00247BBC">
        <w:rPr>
          <w:rFonts w:cs="Arial"/>
          <w:color w:val="auto"/>
          <w:highlight w:val="yellow"/>
        </w:rPr>
        <w:t xml:space="preserve">, </w:t>
      </w:r>
      <w:r w:rsidR="00B7256E" w:rsidRPr="00247BBC">
        <w:rPr>
          <w:rFonts w:cs="Arial"/>
          <w:color w:val="auto"/>
          <w:highlight w:val="yellow"/>
        </w:rPr>
        <w:t xml:space="preserve">likely because the </w:t>
      </w:r>
      <w:r w:rsidR="00B97CDC" w:rsidRPr="00247BBC">
        <w:rPr>
          <w:rFonts w:cs="Arial"/>
          <w:color w:val="auto"/>
          <w:highlight w:val="yellow"/>
        </w:rPr>
        <w:t xml:space="preserve">refractive index </w:t>
      </w:r>
      <w:r w:rsidR="00725073" w:rsidRPr="00247BBC">
        <w:rPr>
          <w:rFonts w:cs="Arial"/>
          <w:color w:val="auto"/>
          <w:highlight w:val="yellow"/>
        </w:rPr>
        <w:t>match</w:t>
      </w:r>
      <w:r w:rsidR="00B7256E" w:rsidRPr="00247BBC">
        <w:rPr>
          <w:rFonts w:cs="Arial"/>
          <w:color w:val="auto"/>
          <w:highlight w:val="yellow"/>
        </w:rPr>
        <w:t xml:space="preserve">ed </w:t>
      </w:r>
      <w:r w:rsidR="00B97CDC" w:rsidRPr="00247BBC">
        <w:rPr>
          <w:rFonts w:cs="Arial"/>
          <w:color w:val="auto"/>
          <w:highlight w:val="yellow"/>
        </w:rPr>
        <w:t>optical epoxy</w:t>
      </w:r>
      <w:r w:rsidR="00B7256E" w:rsidRPr="00247BBC">
        <w:rPr>
          <w:rFonts w:cs="Arial"/>
          <w:color w:val="auto"/>
          <w:highlight w:val="yellow"/>
        </w:rPr>
        <w:t xml:space="preserve"> reduces reflection los</w:t>
      </w:r>
      <w:r w:rsidR="00F847E1">
        <w:rPr>
          <w:rFonts w:cs="Arial"/>
          <w:color w:val="auto"/>
          <w:highlight w:val="yellow"/>
        </w:rPr>
        <w:t>s</w:t>
      </w:r>
      <w:r w:rsidR="00B7256E" w:rsidRPr="00247BBC">
        <w:rPr>
          <w:rFonts w:cs="Arial"/>
          <w:color w:val="auto"/>
          <w:highlight w:val="yellow"/>
        </w:rPr>
        <w:t>es at</w:t>
      </w:r>
      <w:r w:rsidR="00245F96" w:rsidRPr="00247BBC">
        <w:rPr>
          <w:rFonts w:cs="Arial"/>
          <w:color w:val="auto"/>
          <w:highlight w:val="yellow"/>
        </w:rPr>
        <w:t xml:space="preserve"> the</w:t>
      </w:r>
      <w:r w:rsidR="00B7256E" w:rsidRPr="00247BBC">
        <w:rPr>
          <w:rFonts w:cs="Arial"/>
          <w:color w:val="auto"/>
          <w:highlight w:val="yellow"/>
        </w:rPr>
        <w:t xml:space="preserve"> fiber</w:t>
      </w:r>
      <w:r w:rsidR="00245F96" w:rsidRPr="00247BBC">
        <w:rPr>
          <w:rFonts w:cs="Arial"/>
          <w:color w:val="auto"/>
          <w:highlight w:val="yellow"/>
        </w:rPr>
        <w:t>-</w:t>
      </w:r>
      <w:r w:rsidR="00B7256E" w:rsidRPr="00247BBC">
        <w:rPr>
          <w:rFonts w:cs="Arial"/>
          <w:color w:val="auto"/>
          <w:highlight w:val="yellow"/>
        </w:rPr>
        <w:t xml:space="preserve">chip </w:t>
      </w:r>
      <w:r w:rsidR="00245F96" w:rsidRPr="00247BBC">
        <w:rPr>
          <w:rFonts w:cs="Arial"/>
          <w:color w:val="auto"/>
          <w:highlight w:val="yellow"/>
        </w:rPr>
        <w:t>interface</w:t>
      </w:r>
      <w:r w:rsidR="00725073" w:rsidRPr="00247BBC">
        <w:rPr>
          <w:rFonts w:cs="Arial"/>
          <w:color w:val="auto"/>
          <w:highlight w:val="yellow"/>
        </w:rPr>
        <w:t>.</w:t>
      </w:r>
      <w:r w:rsidR="00B97CDC" w:rsidRPr="00247BBC">
        <w:rPr>
          <w:rFonts w:cs="Arial"/>
          <w:color w:val="auto"/>
          <w:highlight w:val="yellow"/>
        </w:rPr>
        <w:t xml:space="preserve"> </w:t>
      </w:r>
    </w:p>
    <w:p w14:paraId="380B20D9" w14:textId="77777777" w:rsidR="00D076E0" w:rsidRPr="00247BBC" w:rsidRDefault="00D076E0" w:rsidP="00247BBC">
      <w:pPr>
        <w:pStyle w:val="NormalWeb"/>
        <w:spacing w:before="0" w:beforeAutospacing="0" w:after="0" w:afterAutospacing="0"/>
        <w:rPr>
          <w:rFonts w:cs="Arial"/>
          <w:color w:val="auto"/>
          <w:highlight w:val="yellow"/>
        </w:rPr>
      </w:pPr>
    </w:p>
    <w:p w14:paraId="40473705" w14:textId="224AA0DD" w:rsidR="00245F96" w:rsidRPr="00247BBC" w:rsidRDefault="00EA6A26" w:rsidP="00247BBC">
      <w:pPr>
        <w:pStyle w:val="NormalWeb"/>
        <w:numPr>
          <w:ilvl w:val="1"/>
          <w:numId w:val="1"/>
        </w:numPr>
        <w:spacing w:before="0" w:beforeAutospacing="0" w:after="0" w:afterAutospacing="0"/>
        <w:ind w:left="0" w:firstLine="0"/>
        <w:rPr>
          <w:rFonts w:cs="Arial"/>
          <w:color w:val="auto"/>
          <w:highlight w:val="yellow"/>
        </w:rPr>
      </w:pPr>
      <w:r w:rsidRPr="00247BBC">
        <w:rPr>
          <w:rFonts w:cs="Arial"/>
          <w:color w:val="auto"/>
          <w:highlight w:val="yellow"/>
        </w:rPr>
        <w:t>Packaging of Photonic Thermometer</w:t>
      </w:r>
    </w:p>
    <w:p w14:paraId="21BD7CF2" w14:textId="77777777" w:rsidR="00247BBC" w:rsidRPr="00247BBC" w:rsidRDefault="00247BBC" w:rsidP="00247BBC">
      <w:pPr>
        <w:pStyle w:val="NormalWeb"/>
        <w:spacing w:before="0" w:beforeAutospacing="0" w:after="0" w:afterAutospacing="0"/>
        <w:rPr>
          <w:rFonts w:cs="Arial"/>
          <w:color w:val="auto"/>
          <w:highlight w:val="yellow"/>
        </w:rPr>
      </w:pPr>
    </w:p>
    <w:p w14:paraId="6507D677" w14:textId="4E410134" w:rsidR="00DF3EC1" w:rsidRPr="00247BBC" w:rsidRDefault="00AE26DE" w:rsidP="00247BBC">
      <w:pPr>
        <w:pStyle w:val="NormalWeb"/>
        <w:numPr>
          <w:ilvl w:val="2"/>
          <w:numId w:val="1"/>
        </w:numPr>
        <w:spacing w:before="0" w:beforeAutospacing="0" w:after="0" w:afterAutospacing="0"/>
        <w:ind w:left="0" w:firstLine="0"/>
        <w:rPr>
          <w:rFonts w:cs="Arial"/>
          <w:color w:val="auto"/>
          <w:highlight w:val="yellow"/>
        </w:rPr>
      </w:pPr>
      <w:r w:rsidRPr="00247BBC">
        <w:rPr>
          <w:rFonts w:cs="Arial"/>
          <w:color w:val="auto"/>
          <w:highlight w:val="yellow"/>
        </w:rPr>
        <w:t>Place t</w:t>
      </w:r>
      <w:r w:rsidR="00EA6A26" w:rsidRPr="00247BBC">
        <w:rPr>
          <w:rFonts w:cs="Arial"/>
          <w:color w:val="auto"/>
          <w:highlight w:val="yellow"/>
        </w:rPr>
        <w:t xml:space="preserve">he fiber bonded photonic chip on a copper cylinder (h = </w:t>
      </w:r>
      <w:r w:rsidR="00334A99" w:rsidRPr="00247BBC">
        <w:rPr>
          <w:rFonts w:cs="Arial"/>
          <w:color w:val="auto"/>
          <w:highlight w:val="yellow"/>
        </w:rPr>
        <w:t>25 mm,</w:t>
      </w:r>
      <w:r w:rsidR="00EA6A26" w:rsidRPr="00247BBC">
        <w:rPr>
          <w:rFonts w:cs="Arial"/>
          <w:color w:val="auto"/>
          <w:highlight w:val="yellow"/>
        </w:rPr>
        <w:t xml:space="preserve"> dia.= </w:t>
      </w:r>
      <w:r w:rsidR="00334A99" w:rsidRPr="00247BBC">
        <w:rPr>
          <w:rFonts w:cs="Arial"/>
          <w:color w:val="auto"/>
          <w:highlight w:val="yellow"/>
        </w:rPr>
        <w:t>5.79 mm</w:t>
      </w:r>
      <w:r w:rsidR="00EA6A26" w:rsidRPr="00247BBC">
        <w:rPr>
          <w:rFonts w:cs="Arial"/>
          <w:color w:val="auto"/>
          <w:highlight w:val="yellow"/>
        </w:rPr>
        <w:t xml:space="preserve">) with a small amount </w:t>
      </w:r>
      <w:r w:rsidR="004F140E">
        <w:rPr>
          <w:rFonts w:cs="Arial"/>
          <w:color w:val="auto"/>
          <w:highlight w:val="yellow"/>
        </w:rPr>
        <w:t xml:space="preserve">(about 1 mg) </w:t>
      </w:r>
      <w:r w:rsidR="00EA6A26" w:rsidRPr="00247BBC">
        <w:rPr>
          <w:rFonts w:cs="Arial"/>
          <w:color w:val="auto"/>
          <w:highlight w:val="yellow"/>
        </w:rPr>
        <w:t xml:space="preserve">of thermal grease applied to the copper mounting surface. </w:t>
      </w:r>
    </w:p>
    <w:p w14:paraId="27EFAE5F" w14:textId="77777777" w:rsidR="00247BBC" w:rsidRPr="00247BBC" w:rsidRDefault="00247BBC" w:rsidP="00247BBC">
      <w:pPr>
        <w:pStyle w:val="NormalWeb"/>
        <w:spacing w:before="0" w:beforeAutospacing="0" w:after="0" w:afterAutospacing="0"/>
        <w:rPr>
          <w:rFonts w:cs="Arial"/>
          <w:color w:val="auto"/>
          <w:highlight w:val="yellow"/>
        </w:rPr>
      </w:pPr>
    </w:p>
    <w:p w14:paraId="4AAB82CF" w14:textId="46EDB2C3" w:rsidR="00DF3EC1" w:rsidRPr="00247BBC" w:rsidRDefault="00DF3EC1" w:rsidP="00247BBC">
      <w:pPr>
        <w:pStyle w:val="NormalWeb"/>
        <w:spacing w:before="0" w:beforeAutospacing="0" w:after="0" w:afterAutospacing="0"/>
        <w:rPr>
          <w:rFonts w:cs="Arial"/>
          <w:color w:val="auto"/>
          <w:highlight w:val="yellow"/>
        </w:rPr>
      </w:pPr>
      <w:r w:rsidRPr="00247BBC">
        <w:rPr>
          <w:rFonts w:cs="Arial"/>
          <w:color w:val="auto"/>
          <w:highlight w:val="yellow"/>
        </w:rPr>
        <w:t>Note:</w:t>
      </w:r>
      <w:r w:rsidR="002C7402" w:rsidRPr="00247BBC">
        <w:rPr>
          <w:rFonts w:cs="Arial"/>
          <w:color w:val="auto"/>
          <w:highlight w:val="yellow"/>
        </w:rPr>
        <w:t xml:space="preserve"> </w:t>
      </w:r>
      <w:r w:rsidR="00EA6A26" w:rsidRPr="00247BBC">
        <w:rPr>
          <w:rFonts w:cs="Arial"/>
          <w:color w:val="auto"/>
          <w:highlight w:val="yellow"/>
        </w:rPr>
        <w:t xml:space="preserve">Thermal grease ensures good even thermal contact between the </w:t>
      </w:r>
      <w:r w:rsidR="00245F96" w:rsidRPr="00247BBC">
        <w:rPr>
          <w:rFonts w:cs="Arial"/>
          <w:color w:val="auto"/>
          <w:highlight w:val="yellow"/>
        </w:rPr>
        <w:t xml:space="preserve">metal heat </w:t>
      </w:r>
      <w:r w:rsidR="00EA6A26" w:rsidRPr="00247BBC">
        <w:rPr>
          <w:rFonts w:cs="Arial"/>
          <w:color w:val="auto"/>
          <w:highlight w:val="yellow"/>
        </w:rPr>
        <w:t xml:space="preserve">conductor and </w:t>
      </w:r>
      <w:r w:rsidR="00245F96" w:rsidRPr="00247BBC">
        <w:rPr>
          <w:rFonts w:cs="Arial"/>
          <w:color w:val="auto"/>
          <w:highlight w:val="yellow"/>
        </w:rPr>
        <w:t xml:space="preserve">the </w:t>
      </w:r>
      <w:r w:rsidR="00EA6A26" w:rsidRPr="00247BBC">
        <w:rPr>
          <w:rFonts w:cs="Arial"/>
          <w:color w:val="auto"/>
          <w:highlight w:val="yellow"/>
        </w:rPr>
        <w:t xml:space="preserve">chip. Furthermore, thermal grease provides a weak adhesion </w:t>
      </w:r>
      <w:r w:rsidR="007A44DC" w:rsidRPr="00247BBC">
        <w:rPr>
          <w:rFonts w:cs="Arial"/>
          <w:color w:val="auto"/>
          <w:highlight w:val="yellow"/>
        </w:rPr>
        <w:t xml:space="preserve">between the two parts which facilitates the process of lowering the copper cylinder-chip </w:t>
      </w:r>
      <w:r w:rsidR="00245F96" w:rsidRPr="00247BBC">
        <w:rPr>
          <w:rFonts w:cs="Arial"/>
          <w:color w:val="auto"/>
          <w:highlight w:val="yellow"/>
        </w:rPr>
        <w:t>assembly</w:t>
      </w:r>
      <w:r w:rsidR="007A44DC" w:rsidRPr="00247BBC">
        <w:rPr>
          <w:rFonts w:cs="Arial"/>
          <w:color w:val="auto"/>
          <w:highlight w:val="yellow"/>
        </w:rPr>
        <w:t xml:space="preserve"> down a glass tube (h =</w:t>
      </w:r>
      <w:r w:rsidR="00334A99" w:rsidRPr="00247BBC">
        <w:rPr>
          <w:rFonts w:cs="Arial"/>
          <w:color w:val="auto"/>
          <w:highlight w:val="yellow"/>
        </w:rPr>
        <w:t xml:space="preserve"> 50 mm</w:t>
      </w:r>
      <w:r w:rsidR="007A44DC" w:rsidRPr="00247BBC">
        <w:rPr>
          <w:rFonts w:cs="Arial"/>
          <w:color w:val="auto"/>
          <w:highlight w:val="yellow"/>
        </w:rPr>
        <w:t xml:space="preserve">; </w:t>
      </w:r>
      <w:r w:rsidR="00334A99" w:rsidRPr="00247BBC">
        <w:rPr>
          <w:rFonts w:cs="Arial"/>
          <w:color w:val="auto"/>
          <w:highlight w:val="yellow"/>
        </w:rPr>
        <w:t xml:space="preserve">inner </w:t>
      </w:r>
      <w:r w:rsidR="007A44DC" w:rsidRPr="00247BBC">
        <w:rPr>
          <w:rFonts w:cs="Arial"/>
          <w:color w:val="auto"/>
          <w:highlight w:val="yellow"/>
        </w:rPr>
        <w:t xml:space="preserve">dia. = </w:t>
      </w:r>
      <w:r w:rsidR="00334A99" w:rsidRPr="00247BBC">
        <w:rPr>
          <w:rFonts w:cs="Arial"/>
          <w:color w:val="auto"/>
          <w:highlight w:val="yellow"/>
        </w:rPr>
        <w:t>6.0 mm</w:t>
      </w:r>
      <w:r w:rsidR="00AA7D7A" w:rsidRPr="00247BBC">
        <w:rPr>
          <w:rFonts w:cs="Arial"/>
          <w:color w:val="auto"/>
          <w:highlight w:val="yellow"/>
        </w:rPr>
        <w:t>)</w:t>
      </w:r>
      <w:r w:rsidRPr="00247BBC">
        <w:rPr>
          <w:rFonts w:cs="Arial"/>
          <w:color w:val="auto"/>
          <w:highlight w:val="yellow"/>
        </w:rPr>
        <w:t>.</w:t>
      </w:r>
    </w:p>
    <w:p w14:paraId="6247AB94" w14:textId="77777777" w:rsidR="00247BBC" w:rsidRPr="00247BBC" w:rsidRDefault="00247BBC" w:rsidP="00247BBC">
      <w:pPr>
        <w:pStyle w:val="NormalWeb"/>
        <w:spacing w:before="0" w:beforeAutospacing="0" w:after="0" w:afterAutospacing="0"/>
        <w:rPr>
          <w:rFonts w:cs="Arial"/>
          <w:color w:val="auto"/>
          <w:highlight w:val="yellow"/>
        </w:rPr>
      </w:pPr>
    </w:p>
    <w:p w14:paraId="09341E5A" w14:textId="3BDB2C85" w:rsidR="00DF3EC1" w:rsidRPr="00247BBC" w:rsidRDefault="00AE26DE" w:rsidP="00247BBC">
      <w:pPr>
        <w:pStyle w:val="NormalWeb"/>
        <w:numPr>
          <w:ilvl w:val="2"/>
          <w:numId w:val="1"/>
        </w:numPr>
        <w:spacing w:before="0" w:beforeAutospacing="0" w:after="0" w:afterAutospacing="0"/>
        <w:ind w:left="0" w:firstLine="0"/>
        <w:rPr>
          <w:rFonts w:cs="Arial"/>
          <w:color w:val="auto"/>
          <w:highlight w:val="yellow"/>
        </w:rPr>
      </w:pPr>
      <w:r w:rsidRPr="00247BBC">
        <w:rPr>
          <w:rFonts w:cs="Arial"/>
          <w:color w:val="auto"/>
          <w:highlight w:val="yellow"/>
        </w:rPr>
        <w:t>Gently lower the</w:t>
      </w:r>
      <w:r w:rsidR="00DF3EC1" w:rsidRPr="00247BBC">
        <w:rPr>
          <w:rFonts w:cs="Arial"/>
          <w:color w:val="auto"/>
          <w:highlight w:val="yellow"/>
        </w:rPr>
        <w:t xml:space="preserve"> chip-copper cylinder down the glass tube.</w:t>
      </w:r>
    </w:p>
    <w:p w14:paraId="4E7284BF" w14:textId="77777777" w:rsidR="00247BBC" w:rsidRPr="00247BBC" w:rsidRDefault="00247BBC" w:rsidP="00247BBC">
      <w:pPr>
        <w:pStyle w:val="NormalWeb"/>
        <w:spacing w:before="0" w:beforeAutospacing="0" w:after="0" w:afterAutospacing="0"/>
        <w:rPr>
          <w:rFonts w:cs="Arial"/>
          <w:color w:val="auto"/>
          <w:highlight w:val="yellow"/>
        </w:rPr>
      </w:pPr>
    </w:p>
    <w:p w14:paraId="4E8FF70B" w14:textId="3B3DD71F" w:rsidR="00D076E0" w:rsidRPr="00247BBC" w:rsidRDefault="00AE26DE" w:rsidP="00247BBC">
      <w:pPr>
        <w:pStyle w:val="NormalWeb"/>
        <w:numPr>
          <w:ilvl w:val="2"/>
          <w:numId w:val="1"/>
        </w:numPr>
        <w:spacing w:before="0" w:beforeAutospacing="0" w:after="0" w:afterAutospacing="0"/>
        <w:ind w:left="0" w:firstLine="0"/>
        <w:rPr>
          <w:rFonts w:cs="Arial"/>
          <w:color w:val="auto"/>
          <w:highlight w:val="yellow"/>
        </w:rPr>
      </w:pPr>
      <w:r w:rsidRPr="00247BBC">
        <w:rPr>
          <w:rFonts w:cs="Arial"/>
          <w:color w:val="auto"/>
          <w:highlight w:val="yellow"/>
        </w:rPr>
        <w:t>Backfill t</w:t>
      </w:r>
      <w:r w:rsidR="00F778B7" w:rsidRPr="00247BBC">
        <w:rPr>
          <w:rFonts w:cs="Arial"/>
          <w:color w:val="auto"/>
          <w:highlight w:val="yellow"/>
        </w:rPr>
        <w:t xml:space="preserve">he glass tube </w:t>
      </w:r>
      <w:r w:rsidR="00AA7D7A" w:rsidRPr="00247BBC">
        <w:rPr>
          <w:rFonts w:cs="Arial"/>
          <w:color w:val="auto"/>
          <w:highlight w:val="yellow"/>
        </w:rPr>
        <w:t>with Argon ga</w:t>
      </w:r>
      <w:r w:rsidR="00F778B7" w:rsidRPr="00247BBC">
        <w:rPr>
          <w:rFonts w:cs="Arial"/>
          <w:color w:val="auto"/>
          <w:highlight w:val="yellow"/>
        </w:rPr>
        <w:t>s and seal with a rubber cork.</w:t>
      </w:r>
    </w:p>
    <w:p w14:paraId="2523B246" w14:textId="77777777" w:rsidR="008F7588" w:rsidRPr="00247BBC" w:rsidRDefault="008F7588" w:rsidP="00247BBC">
      <w:pPr>
        <w:pStyle w:val="NormalWeb"/>
        <w:spacing w:before="0" w:beforeAutospacing="0" w:after="0" w:afterAutospacing="0"/>
        <w:rPr>
          <w:rFonts w:cs="Arial"/>
          <w:color w:val="auto"/>
          <w:highlight w:val="yellow"/>
        </w:rPr>
      </w:pPr>
    </w:p>
    <w:p w14:paraId="30AE11D6" w14:textId="63CB2B4E" w:rsidR="008F7588" w:rsidRPr="00247BBC" w:rsidRDefault="007A44DC" w:rsidP="00247BBC">
      <w:pPr>
        <w:pStyle w:val="NormalWeb"/>
        <w:numPr>
          <w:ilvl w:val="0"/>
          <w:numId w:val="1"/>
        </w:numPr>
        <w:spacing w:before="0" w:beforeAutospacing="0" w:after="0" w:afterAutospacing="0"/>
        <w:ind w:left="0" w:firstLine="0"/>
        <w:rPr>
          <w:rFonts w:cs="Arial"/>
          <w:b/>
          <w:color w:val="auto"/>
          <w:highlight w:val="yellow"/>
        </w:rPr>
      </w:pPr>
      <w:r w:rsidRPr="00247BBC">
        <w:rPr>
          <w:rFonts w:cs="Arial"/>
          <w:b/>
          <w:color w:val="auto"/>
          <w:highlight w:val="yellow"/>
        </w:rPr>
        <w:t>Temperature Measurement</w:t>
      </w:r>
    </w:p>
    <w:p w14:paraId="40D23FF4" w14:textId="77777777" w:rsidR="00247BBC" w:rsidRPr="00247BBC" w:rsidRDefault="00247BBC" w:rsidP="00247BBC">
      <w:pPr>
        <w:pStyle w:val="NormalWeb"/>
        <w:spacing w:before="0" w:beforeAutospacing="0" w:after="0" w:afterAutospacing="0"/>
        <w:rPr>
          <w:rFonts w:cs="Arial"/>
          <w:color w:val="auto"/>
          <w:highlight w:val="yellow"/>
        </w:rPr>
      </w:pPr>
    </w:p>
    <w:p w14:paraId="0C812CFC" w14:textId="7236F141" w:rsidR="00F778B7" w:rsidRPr="00247BBC" w:rsidRDefault="00AE26DE" w:rsidP="00247BBC">
      <w:pPr>
        <w:pStyle w:val="NormalWeb"/>
        <w:numPr>
          <w:ilvl w:val="1"/>
          <w:numId w:val="1"/>
        </w:numPr>
        <w:spacing w:before="0" w:beforeAutospacing="0" w:after="0" w:afterAutospacing="0"/>
        <w:ind w:left="0" w:firstLine="0"/>
        <w:rPr>
          <w:rFonts w:cs="Arial"/>
          <w:color w:val="auto"/>
          <w:highlight w:val="yellow"/>
        </w:rPr>
      </w:pPr>
      <w:r w:rsidRPr="00247BBC">
        <w:rPr>
          <w:rFonts w:cs="Arial"/>
          <w:color w:val="auto"/>
          <w:highlight w:val="yellow"/>
        </w:rPr>
        <w:t>Place t</w:t>
      </w:r>
      <w:r w:rsidR="007A44DC" w:rsidRPr="00247BBC">
        <w:rPr>
          <w:rFonts w:cs="Arial"/>
          <w:color w:val="auto"/>
          <w:highlight w:val="yellow"/>
        </w:rPr>
        <w:t xml:space="preserve">he packaged photonic thermometer (glass tube + copper cylinder + fiber coupled photonic device) into a metrology </w:t>
      </w:r>
      <w:r w:rsidR="00334A99" w:rsidRPr="00247BBC">
        <w:rPr>
          <w:rFonts w:cs="Arial"/>
          <w:color w:val="auto"/>
          <w:highlight w:val="yellow"/>
        </w:rPr>
        <w:t xml:space="preserve">temperature </w:t>
      </w:r>
      <w:r w:rsidR="00072CD6" w:rsidRPr="00247BBC">
        <w:rPr>
          <w:rFonts w:cs="Arial"/>
          <w:color w:val="auto"/>
          <w:highlight w:val="yellow"/>
        </w:rPr>
        <w:t xml:space="preserve">dry </w:t>
      </w:r>
      <w:r w:rsidR="007A44DC" w:rsidRPr="00247BBC">
        <w:rPr>
          <w:rFonts w:cs="Arial"/>
          <w:color w:val="auto"/>
          <w:highlight w:val="yellow"/>
        </w:rPr>
        <w:t>well</w:t>
      </w:r>
      <w:r w:rsidRPr="00247BBC">
        <w:rPr>
          <w:rFonts w:cs="Arial"/>
          <w:color w:val="auto"/>
          <w:highlight w:val="yellow"/>
        </w:rPr>
        <w:t xml:space="preserve"> (</w:t>
      </w:r>
      <w:r w:rsidR="00072CD6" w:rsidRPr="00247BBC">
        <w:rPr>
          <w:rFonts w:cs="Arial"/>
          <w:color w:val="auto"/>
          <w:highlight w:val="yellow"/>
        </w:rPr>
        <w:t xml:space="preserve">temperature </w:t>
      </w:r>
      <w:r w:rsidRPr="00247BBC">
        <w:rPr>
          <w:rFonts w:cs="Arial"/>
          <w:color w:val="auto"/>
          <w:highlight w:val="yellow"/>
        </w:rPr>
        <w:t>should be stable to</w:t>
      </w:r>
      <w:r w:rsidR="00072CD6" w:rsidRPr="00247BBC">
        <w:rPr>
          <w:rFonts w:cs="Arial"/>
          <w:color w:val="auto"/>
          <w:highlight w:val="yellow"/>
        </w:rPr>
        <w:t xml:space="preserve"> within </w:t>
      </w:r>
      <w:r w:rsidR="004E597E" w:rsidRPr="00247BBC">
        <w:rPr>
          <w:rFonts w:cs="Arial"/>
          <w:color w:val="auto"/>
          <w:highlight w:val="yellow"/>
        </w:rPr>
        <w:t>1</w:t>
      </w:r>
      <w:r w:rsidR="00072CD6" w:rsidRPr="00247BBC">
        <w:rPr>
          <w:rFonts w:cs="Arial"/>
          <w:color w:val="auto"/>
          <w:highlight w:val="yellow"/>
        </w:rPr>
        <w:t> mK</w:t>
      </w:r>
      <w:r w:rsidRPr="00247BBC">
        <w:rPr>
          <w:rFonts w:cs="Arial"/>
          <w:color w:val="auto"/>
          <w:highlight w:val="yellow"/>
        </w:rPr>
        <w:t>)</w:t>
      </w:r>
      <w:r w:rsidR="007A44DC" w:rsidRPr="00247BBC">
        <w:rPr>
          <w:rFonts w:cs="Arial"/>
          <w:color w:val="auto"/>
          <w:highlight w:val="yellow"/>
        </w:rPr>
        <w:t xml:space="preserve">. </w:t>
      </w:r>
    </w:p>
    <w:p w14:paraId="0E44A432" w14:textId="77777777" w:rsidR="00247BBC" w:rsidRPr="00247BBC" w:rsidRDefault="00247BBC" w:rsidP="00247BBC">
      <w:pPr>
        <w:pStyle w:val="NormalWeb"/>
        <w:spacing w:before="0" w:beforeAutospacing="0" w:after="0" w:afterAutospacing="0"/>
        <w:rPr>
          <w:rFonts w:cs="Arial"/>
          <w:color w:val="auto"/>
          <w:highlight w:val="yellow"/>
        </w:rPr>
      </w:pPr>
    </w:p>
    <w:p w14:paraId="5EDF5F16" w14:textId="0C43F64A" w:rsidR="007A44DC" w:rsidRPr="00247BBC" w:rsidRDefault="008F7378" w:rsidP="00247BBC">
      <w:pPr>
        <w:pStyle w:val="NormalWeb"/>
        <w:numPr>
          <w:ilvl w:val="1"/>
          <w:numId w:val="1"/>
        </w:numPr>
        <w:spacing w:before="0" w:beforeAutospacing="0" w:after="0" w:afterAutospacing="0"/>
        <w:ind w:left="0" w:firstLine="0"/>
        <w:rPr>
          <w:rFonts w:cs="Arial"/>
          <w:color w:val="auto"/>
          <w:highlight w:val="yellow"/>
        </w:rPr>
      </w:pPr>
      <w:r w:rsidRPr="00247BBC">
        <w:rPr>
          <w:rFonts w:cs="Arial"/>
          <w:color w:val="auto"/>
          <w:highlight w:val="yellow"/>
        </w:rPr>
        <w:t>Using the custom-</w:t>
      </w:r>
      <w:r w:rsidR="00AE26DE" w:rsidRPr="00247BBC">
        <w:rPr>
          <w:rFonts w:cs="Arial"/>
          <w:color w:val="auto"/>
          <w:highlight w:val="yellow"/>
        </w:rPr>
        <w:t xml:space="preserve">built </w:t>
      </w:r>
      <w:r w:rsidR="007C2E9F" w:rsidRPr="00247BBC">
        <w:rPr>
          <w:rFonts w:cs="Arial"/>
          <w:color w:val="auto"/>
          <w:highlight w:val="yellow"/>
        </w:rPr>
        <w:t xml:space="preserve">computer program </w:t>
      </w:r>
      <w:r w:rsidR="00AE26DE" w:rsidRPr="00247BBC">
        <w:rPr>
          <w:rFonts w:cs="Arial"/>
          <w:color w:val="auto"/>
          <w:highlight w:val="yellow"/>
        </w:rPr>
        <w:t xml:space="preserve">set the </w:t>
      </w:r>
      <w:r w:rsidR="00247BBC" w:rsidRPr="00247BBC">
        <w:rPr>
          <w:rFonts w:cs="Arial"/>
          <w:color w:val="auto"/>
          <w:highlight w:val="yellow"/>
        </w:rPr>
        <w:t>settling time (20 min to 30 min</w:t>
      </w:r>
      <w:r w:rsidR="00AE26DE" w:rsidRPr="00247BBC">
        <w:rPr>
          <w:rFonts w:cs="Arial"/>
          <w:color w:val="auto"/>
          <w:highlight w:val="yellow"/>
        </w:rPr>
        <w:t xml:space="preserve">), </w:t>
      </w:r>
      <w:r w:rsidR="00AA7D7A" w:rsidRPr="00247BBC">
        <w:rPr>
          <w:rFonts w:cs="Arial"/>
          <w:color w:val="auto"/>
          <w:highlight w:val="yellow"/>
        </w:rPr>
        <w:t xml:space="preserve">number of </w:t>
      </w:r>
      <w:r w:rsidR="007A44DC" w:rsidRPr="00247BBC">
        <w:rPr>
          <w:rFonts w:cs="Arial"/>
          <w:color w:val="auto"/>
          <w:highlight w:val="yellow"/>
        </w:rPr>
        <w:t>thermal cycl</w:t>
      </w:r>
      <w:r w:rsidR="00AA7D7A" w:rsidRPr="00247BBC">
        <w:rPr>
          <w:rFonts w:cs="Arial"/>
          <w:color w:val="auto"/>
          <w:highlight w:val="yellow"/>
        </w:rPr>
        <w:t>es</w:t>
      </w:r>
      <w:r w:rsidR="007A44DC" w:rsidRPr="00247BBC">
        <w:rPr>
          <w:rFonts w:cs="Arial"/>
          <w:color w:val="auto"/>
          <w:highlight w:val="yellow"/>
        </w:rPr>
        <w:t xml:space="preserve"> </w:t>
      </w:r>
      <w:r w:rsidR="00AE26DE" w:rsidRPr="00247BBC">
        <w:rPr>
          <w:rFonts w:cs="Arial"/>
          <w:color w:val="auto"/>
          <w:highlight w:val="yellow"/>
        </w:rPr>
        <w:t xml:space="preserve">(minimum 3), temperature step size (1 </w:t>
      </w:r>
      <w:r w:rsidR="00AE26DE" w:rsidRPr="00247BBC">
        <w:rPr>
          <w:rFonts w:cs="Arial"/>
          <w:color w:val="auto"/>
          <w:highlight w:val="yellow"/>
        </w:rPr>
        <w:sym w:font="Symbol" w:char="F0B0"/>
      </w:r>
      <w:r w:rsidR="00AE26DE" w:rsidRPr="00247BBC">
        <w:rPr>
          <w:rFonts w:cs="Arial"/>
          <w:color w:val="auto"/>
          <w:highlight w:val="yellow"/>
        </w:rPr>
        <w:t xml:space="preserve">C to 5 </w:t>
      </w:r>
      <w:r w:rsidR="00AE26DE" w:rsidRPr="00247BBC">
        <w:rPr>
          <w:rFonts w:cs="Arial"/>
          <w:color w:val="auto"/>
          <w:highlight w:val="yellow"/>
        </w:rPr>
        <w:sym w:font="Symbol" w:char="F0B0"/>
      </w:r>
      <w:r w:rsidR="00AE26DE" w:rsidRPr="00247BBC">
        <w:rPr>
          <w:rFonts w:cs="Arial"/>
          <w:color w:val="auto"/>
          <w:highlight w:val="yellow"/>
        </w:rPr>
        <w:t>C), number of consecutive scans (minimum recommendation 5) and laser power (exact power delivered is specific to individual cases but generally is in the nanowatt to microwatt range)</w:t>
      </w:r>
      <w:r w:rsidR="007A44DC" w:rsidRPr="00247BBC">
        <w:rPr>
          <w:rFonts w:cs="Arial"/>
          <w:color w:val="auto"/>
          <w:highlight w:val="yellow"/>
        </w:rPr>
        <w:t xml:space="preserve">. </w:t>
      </w:r>
    </w:p>
    <w:p w14:paraId="642EB1F5" w14:textId="77777777" w:rsidR="00247BBC" w:rsidRDefault="00247BBC" w:rsidP="00247BBC">
      <w:pPr>
        <w:rPr>
          <w:rFonts w:cs="Arial"/>
          <w:color w:val="auto"/>
        </w:rPr>
      </w:pPr>
    </w:p>
    <w:p w14:paraId="13B9DD95" w14:textId="69BBC984" w:rsidR="00C70E12" w:rsidRPr="008F7588" w:rsidRDefault="00F778B7" w:rsidP="00247BBC">
      <w:pPr>
        <w:rPr>
          <w:rFonts w:cs="Arial"/>
          <w:color w:val="auto"/>
        </w:rPr>
      </w:pPr>
      <w:r w:rsidRPr="008F7588">
        <w:rPr>
          <w:rFonts w:cs="Arial"/>
          <w:color w:val="auto"/>
        </w:rPr>
        <w:t>Note</w:t>
      </w:r>
      <w:r w:rsidR="00AE26DE" w:rsidRPr="008F7588">
        <w:rPr>
          <w:rFonts w:cs="Arial"/>
          <w:color w:val="auto"/>
        </w:rPr>
        <w:t xml:space="preserve">: </w:t>
      </w:r>
      <w:r w:rsidR="00C70E12" w:rsidRPr="008F7588">
        <w:rPr>
          <w:rFonts w:cs="Arial"/>
          <w:color w:val="auto"/>
        </w:rPr>
        <w:t xml:space="preserve">A calibrated platinum resistance thermometer bonded to the copper cylinder is used to concurrently record the bath temperature as the photonic </w:t>
      </w:r>
      <w:r w:rsidR="00CA3F39" w:rsidRPr="008F7588">
        <w:rPr>
          <w:rFonts w:cs="Arial"/>
          <w:color w:val="auto"/>
        </w:rPr>
        <w:t>measurements</w:t>
      </w:r>
      <w:r w:rsidR="00C70E12" w:rsidRPr="008F7588">
        <w:rPr>
          <w:rFonts w:cs="Arial"/>
          <w:color w:val="auto"/>
        </w:rPr>
        <w:t xml:space="preserve"> are carried out. </w:t>
      </w:r>
    </w:p>
    <w:p w14:paraId="7948372C" w14:textId="77777777" w:rsidR="00C70E12" w:rsidRPr="008F7588" w:rsidRDefault="00C70E12" w:rsidP="00247BBC">
      <w:pPr>
        <w:rPr>
          <w:rFonts w:cs="Arial"/>
          <w:color w:val="auto"/>
        </w:rPr>
      </w:pPr>
    </w:p>
    <w:p w14:paraId="3E79FCA8" w14:textId="77777777" w:rsidR="006305D7" w:rsidRPr="008F7588" w:rsidRDefault="006305D7" w:rsidP="00247BBC">
      <w:pPr>
        <w:rPr>
          <w:rFonts w:cs="Arial"/>
          <w:color w:val="auto"/>
        </w:rPr>
      </w:pPr>
      <w:r w:rsidRPr="008F7588">
        <w:rPr>
          <w:rFonts w:cs="Arial"/>
          <w:b/>
          <w:color w:val="auto"/>
        </w:rPr>
        <w:t>REPRESENTATIVE RESULTS</w:t>
      </w:r>
      <w:r w:rsidRPr="008F7588">
        <w:rPr>
          <w:rFonts w:cs="Arial"/>
          <w:b/>
          <w:bCs/>
          <w:color w:val="auto"/>
        </w:rPr>
        <w:t xml:space="preserve">: </w:t>
      </w:r>
    </w:p>
    <w:p w14:paraId="435C9E4D" w14:textId="1A69EA44" w:rsidR="002D49E3" w:rsidRDefault="003B718B" w:rsidP="00247BBC">
      <w:pPr>
        <w:rPr>
          <w:rFonts w:cs="Arial"/>
          <w:color w:val="auto"/>
        </w:rPr>
      </w:pPr>
      <w:r w:rsidRPr="008F7588">
        <w:rPr>
          <w:rFonts w:cs="Arial"/>
          <w:color w:val="auto"/>
        </w:rPr>
        <w:t xml:space="preserve">As shown in </w:t>
      </w:r>
      <w:r w:rsidR="00072CD6" w:rsidRPr="00247BBC">
        <w:rPr>
          <w:rFonts w:cs="Arial"/>
          <w:b/>
          <w:color w:val="auto"/>
        </w:rPr>
        <w:t xml:space="preserve">Figure </w:t>
      </w:r>
      <w:r w:rsidR="002D49E3" w:rsidRPr="00247BBC">
        <w:rPr>
          <w:rFonts w:cs="Arial"/>
          <w:b/>
          <w:color w:val="auto"/>
        </w:rPr>
        <w:t>2</w:t>
      </w:r>
      <w:r w:rsidRPr="008F7588">
        <w:rPr>
          <w:rFonts w:cs="Arial"/>
          <w:color w:val="auto"/>
        </w:rPr>
        <w:t xml:space="preserve">, the ring resonator transmission spectra shows a narrow dip in transmission corresponding to the resonance condition. The resonance fringe shifts to longer wavelengths as temperature is increased from 20 </w:t>
      </w:r>
      <w:r w:rsidRPr="008F7588">
        <w:rPr>
          <w:rFonts w:cs="Arial"/>
          <w:color w:val="auto"/>
        </w:rPr>
        <w:sym w:font="Symbol" w:char="F0B0"/>
      </w:r>
      <w:r w:rsidRPr="008F7588">
        <w:rPr>
          <w:rFonts w:cs="Arial"/>
          <w:color w:val="auto"/>
        </w:rPr>
        <w:t xml:space="preserve">C to </w:t>
      </w:r>
      <w:r w:rsidR="002D49E3" w:rsidRPr="008F7588">
        <w:rPr>
          <w:rFonts w:cs="Arial"/>
          <w:color w:val="auto"/>
        </w:rPr>
        <w:t>105</w:t>
      </w:r>
      <w:r w:rsidRPr="008F7588">
        <w:rPr>
          <w:rFonts w:cs="Arial"/>
          <w:color w:val="auto"/>
        </w:rPr>
        <w:t xml:space="preserve"> </w:t>
      </w:r>
      <w:r w:rsidRPr="008F7588">
        <w:rPr>
          <w:rFonts w:cs="Arial"/>
          <w:color w:val="auto"/>
        </w:rPr>
        <w:sym w:font="Symbol" w:char="F0B0"/>
      </w:r>
      <w:r w:rsidRPr="008F7588">
        <w:rPr>
          <w:rFonts w:cs="Arial"/>
          <w:color w:val="auto"/>
        </w:rPr>
        <w:t xml:space="preserve">C in 5 </w:t>
      </w:r>
      <w:r w:rsidRPr="008F7588">
        <w:rPr>
          <w:rFonts w:cs="Arial"/>
          <w:color w:val="auto"/>
        </w:rPr>
        <w:sym w:font="Symbol" w:char="F0B0"/>
      </w:r>
      <w:r w:rsidRPr="008F7588">
        <w:rPr>
          <w:rFonts w:cs="Arial"/>
          <w:color w:val="auto"/>
        </w:rPr>
        <w:t>C increments. The transmission spectr</w:t>
      </w:r>
      <w:r w:rsidR="00CA3F39" w:rsidRPr="008F7588">
        <w:rPr>
          <w:rFonts w:cs="Arial"/>
          <w:color w:val="auto"/>
        </w:rPr>
        <w:t>um</w:t>
      </w:r>
      <w:r w:rsidRPr="008F7588">
        <w:rPr>
          <w:rFonts w:cs="Arial"/>
          <w:color w:val="auto"/>
        </w:rPr>
        <w:t xml:space="preserve"> is fitted to a polynomial function from which the peak center is extracted. </w:t>
      </w:r>
      <w:r w:rsidR="00F01BB1" w:rsidRPr="008F7588">
        <w:rPr>
          <w:rFonts w:cs="Arial"/>
          <w:color w:val="auto"/>
        </w:rPr>
        <w:t xml:space="preserve">The polynomial fit was found </w:t>
      </w:r>
      <w:r w:rsidR="00247BBC">
        <w:rPr>
          <w:rFonts w:cs="Arial"/>
          <w:color w:val="auto"/>
        </w:rPr>
        <w:t>to</w:t>
      </w:r>
      <w:r w:rsidR="00F01BB1" w:rsidRPr="008F7588">
        <w:rPr>
          <w:rFonts w:cs="Arial"/>
          <w:color w:val="auto"/>
        </w:rPr>
        <w:t xml:space="preserve"> give the most consistent results in the presence of a sloping baseline which can make a Lorentzian or Gaussian fit more prone </w:t>
      </w:r>
      <w:r w:rsidR="002D49E3" w:rsidRPr="008F7588">
        <w:rPr>
          <w:rFonts w:cs="Arial"/>
          <w:color w:val="auto"/>
        </w:rPr>
        <w:t>to</w:t>
      </w:r>
      <w:r w:rsidR="00F01BB1" w:rsidRPr="008F7588">
        <w:rPr>
          <w:rFonts w:cs="Arial"/>
          <w:color w:val="auto"/>
        </w:rPr>
        <w:t xml:space="preserve"> offset errors. </w:t>
      </w:r>
      <w:r w:rsidRPr="008F7588">
        <w:rPr>
          <w:rFonts w:cs="Arial"/>
          <w:color w:val="auto"/>
        </w:rPr>
        <w:t xml:space="preserve">The wavelength response of the device is plotted against the calibrated platinum resistance thermometer’s response and residuals to linear and quadratic fits are computed. Fit residuals are useful tools in understanding the temperature behavior of the sensors. Comparison of temperature points in up and down cycles and between cycles is used to determine the hysteresis in the packaged device. </w:t>
      </w:r>
    </w:p>
    <w:p w14:paraId="14D59764" w14:textId="77777777" w:rsidR="00247BBC" w:rsidRPr="008F7588" w:rsidRDefault="00247BBC" w:rsidP="00247BBC">
      <w:pPr>
        <w:rPr>
          <w:rFonts w:cs="Arial"/>
          <w:color w:val="auto"/>
        </w:rPr>
      </w:pPr>
    </w:p>
    <w:p w14:paraId="16734A8D" w14:textId="02CBD0D5" w:rsidR="00B35BE7" w:rsidRPr="008F7588" w:rsidRDefault="003B718B" w:rsidP="00247BBC">
      <w:pPr>
        <w:rPr>
          <w:rFonts w:cs="Arial"/>
          <w:color w:val="auto"/>
        </w:rPr>
      </w:pPr>
      <w:r w:rsidRPr="008F7588">
        <w:rPr>
          <w:rFonts w:cs="Arial"/>
          <w:color w:val="auto"/>
        </w:rPr>
        <w:lastRenderedPageBreak/>
        <w:t xml:space="preserve">Our preliminary </w:t>
      </w:r>
      <w:r w:rsidR="00F01BB1" w:rsidRPr="008F7588">
        <w:rPr>
          <w:rFonts w:cs="Arial"/>
          <w:color w:val="auto"/>
        </w:rPr>
        <w:t xml:space="preserve">analysis of the thermal cycling experiments </w:t>
      </w:r>
      <w:r w:rsidRPr="008F7588">
        <w:rPr>
          <w:rFonts w:cs="Arial"/>
          <w:color w:val="auto"/>
        </w:rPr>
        <w:t>suggest</w:t>
      </w:r>
      <w:r w:rsidR="002D49E3" w:rsidRPr="008F7588">
        <w:rPr>
          <w:rFonts w:cs="Arial"/>
          <w:color w:val="auto"/>
        </w:rPr>
        <w:t>s</w:t>
      </w:r>
      <w:r w:rsidRPr="008F7588">
        <w:rPr>
          <w:rFonts w:cs="Arial"/>
          <w:color w:val="auto"/>
        </w:rPr>
        <w:t xml:space="preserve"> that </w:t>
      </w:r>
      <w:r w:rsidR="00F01BB1" w:rsidRPr="008F7588">
        <w:rPr>
          <w:rFonts w:cs="Arial"/>
          <w:color w:val="auto"/>
        </w:rPr>
        <w:t>humidity induced changes in</w:t>
      </w:r>
      <w:r w:rsidRPr="008F7588">
        <w:rPr>
          <w:rFonts w:cs="Arial"/>
          <w:color w:val="auto"/>
        </w:rPr>
        <w:t xml:space="preserve"> epoxy </w:t>
      </w:r>
      <w:r w:rsidR="00F01BB1" w:rsidRPr="008F7588">
        <w:rPr>
          <w:rFonts w:cs="Arial"/>
          <w:color w:val="auto"/>
        </w:rPr>
        <w:t>are likely</w:t>
      </w:r>
      <w:r w:rsidR="00072CD6" w:rsidRPr="008F7588">
        <w:rPr>
          <w:rFonts w:cs="Arial"/>
          <w:color w:val="auto"/>
        </w:rPr>
        <w:t xml:space="preserve"> the</w:t>
      </w:r>
      <w:r w:rsidRPr="008F7588">
        <w:rPr>
          <w:rFonts w:cs="Arial"/>
          <w:color w:val="auto"/>
        </w:rPr>
        <w:t xml:space="preserve"> largest driver of hysteresis in packaged photonic thermometers.</w:t>
      </w:r>
      <w:r w:rsidR="002D49E3" w:rsidRPr="008F7588">
        <w:rPr>
          <w:rFonts w:cs="Arial"/>
          <w:color w:val="auto"/>
        </w:rPr>
        <w:t xml:space="preserve"> </w:t>
      </w:r>
      <w:r w:rsidR="00DE3A01" w:rsidRPr="008F7588">
        <w:rPr>
          <w:rFonts w:cs="Arial"/>
          <w:color w:val="auto"/>
        </w:rPr>
        <w:t xml:space="preserve">We note that unpackaged devices do not show any significant hysteresis. The hysteresis in the packaged device </w:t>
      </w:r>
      <w:r w:rsidR="002D49E3" w:rsidRPr="008F7588">
        <w:rPr>
          <w:rFonts w:cs="Arial"/>
          <w:color w:val="auto"/>
        </w:rPr>
        <w:t xml:space="preserve">can be ameliorated by using a hydrophobic epoxy, adding desiccants to the glass tube before sealing and a tighter seal </w:t>
      </w:r>
      <w:r w:rsidR="00DE3A01" w:rsidRPr="008F7588">
        <w:rPr>
          <w:rFonts w:cs="Arial"/>
          <w:color w:val="auto"/>
        </w:rPr>
        <w:t>around the rubber cork-glass junction.</w:t>
      </w:r>
      <w:r w:rsidR="00F01BB1" w:rsidRPr="008F7588">
        <w:rPr>
          <w:rFonts w:cs="Arial"/>
          <w:color w:val="auto"/>
        </w:rPr>
        <w:t xml:space="preserve"> </w:t>
      </w:r>
      <w:r w:rsidRPr="008F7588">
        <w:rPr>
          <w:rFonts w:cs="Arial"/>
          <w:color w:val="auto"/>
        </w:rPr>
        <w:t>Tabulating the various sources of uncertainty using repeat</w:t>
      </w:r>
      <w:r w:rsidR="00072CD6" w:rsidRPr="008F7588">
        <w:rPr>
          <w:rFonts w:cs="Arial"/>
          <w:color w:val="auto"/>
        </w:rPr>
        <w:t>ed</w:t>
      </w:r>
      <w:r w:rsidRPr="008F7588">
        <w:rPr>
          <w:rFonts w:cs="Arial"/>
          <w:color w:val="auto"/>
        </w:rPr>
        <w:t xml:space="preserve">, detailed measurements allows us to compute a detailed uncertainty budget for the photonic </w:t>
      </w:r>
      <w:r w:rsidR="00DE3A01" w:rsidRPr="008F7588">
        <w:rPr>
          <w:rFonts w:cs="Arial"/>
          <w:color w:val="auto"/>
        </w:rPr>
        <w:t xml:space="preserve">thermometer. </w:t>
      </w:r>
    </w:p>
    <w:p w14:paraId="590BFBB3" w14:textId="77777777" w:rsidR="008F7588" w:rsidRPr="008F7588" w:rsidRDefault="008F7588" w:rsidP="00247BBC">
      <w:pPr>
        <w:rPr>
          <w:rFonts w:cs="Arial"/>
          <w:b/>
          <w:color w:val="auto"/>
        </w:rPr>
      </w:pPr>
    </w:p>
    <w:p w14:paraId="1A10D836" w14:textId="252F8A85" w:rsidR="00546544" w:rsidRPr="008F7588" w:rsidRDefault="00A77A03" w:rsidP="00247BBC">
      <w:pPr>
        <w:rPr>
          <w:rFonts w:cs="Arial"/>
          <w:color w:val="auto"/>
        </w:rPr>
      </w:pPr>
      <w:r w:rsidRPr="008F7588">
        <w:rPr>
          <w:rFonts w:cs="Arial"/>
          <w:b/>
          <w:color w:val="auto"/>
        </w:rPr>
        <w:t xml:space="preserve">Figure </w:t>
      </w:r>
      <w:r w:rsidR="008D59FC" w:rsidRPr="008F7588">
        <w:rPr>
          <w:rFonts w:cs="Arial"/>
          <w:b/>
          <w:color w:val="auto"/>
        </w:rPr>
        <w:t>1</w:t>
      </w:r>
      <w:r w:rsidR="006305D7" w:rsidRPr="008F7588">
        <w:rPr>
          <w:rFonts w:cs="Arial"/>
          <w:color w:val="auto"/>
        </w:rPr>
        <w:t xml:space="preserve"> </w:t>
      </w:r>
      <w:r w:rsidR="00CA3F39" w:rsidRPr="008F7588">
        <w:rPr>
          <w:rFonts w:cs="Arial"/>
          <w:b/>
          <w:color w:val="auto"/>
        </w:rPr>
        <w:t>Packaging apparatus</w:t>
      </w:r>
      <w:r w:rsidR="006305D7" w:rsidRPr="008F7588">
        <w:rPr>
          <w:rFonts w:cs="Arial"/>
          <w:b/>
          <w:color w:val="auto"/>
        </w:rPr>
        <w:t>.</w:t>
      </w:r>
      <w:r w:rsidR="006305D7" w:rsidRPr="008F7588">
        <w:rPr>
          <w:rFonts w:cs="Arial"/>
          <w:color w:val="auto"/>
        </w:rPr>
        <w:t xml:space="preserve"> </w:t>
      </w:r>
      <w:r w:rsidRPr="008F7588">
        <w:rPr>
          <w:rFonts w:cs="Arial"/>
          <w:i/>
          <w:color w:val="auto"/>
        </w:rPr>
        <w:t>Photonic chip packaging setup</w:t>
      </w:r>
      <w:r w:rsidR="008D59FC" w:rsidRPr="008F7588">
        <w:rPr>
          <w:rFonts w:cs="Arial"/>
          <w:i/>
          <w:color w:val="auto"/>
        </w:rPr>
        <w:t xml:space="preserve"> consists of a top-view camera (A), two side-view cameras (B and C), a fiber-array holder arm (D</w:t>
      </w:r>
      <w:r w:rsidR="0070392D" w:rsidRPr="008F7588">
        <w:rPr>
          <w:rFonts w:cs="Arial"/>
          <w:i/>
          <w:color w:val="auto"/>
        </w:rPr>
        <w:t>) and a six-axis stage (E)</w:t>
      </w:r>
      <w:r w:rsidR="00546544" w:rsidRPr="008F7588">
        <w:rPr>
          <w:rFonts w:cs="Arial"/>
          <w:color w:val="auto"/>
        </w:rPr>
        <w:t>.</w:t>
      </w:r>
    </w:p>
    <w:p w14:paraId="5DE330DC" w14:textId="77777777" w:rsidR="00546544" w:rsidRPr="008F7588" w:rsidRDefault="00546544" w:rsidP="00247BBC">
      <w:pPr>
        <w:rPr>
          <w:rFonts w:cs="Arial"/>
          <w:color w:val="auto"/>
        </w:rPr>
      </w:pPr>
    </w:p>
    <w:p w14:paraId="4DBD84A4" w14:textId="5AE3AA05" w:rsidR="00A77A03" w:rsidRPr="008F7588" w:rsidRDefault="00A77A03" w:rsidP="00247BBC">
      <w:pPr>
        <w:rPr>
          <w:rFonts w:cs="Arial"/>
          <w:i/>
          <w:color w:val="auto"/>
        </w:rPr>
      </w:pPr>
      <w:r w:rsidRPr="008F7588">
        <w:rPr>
          <w:rFonts w:cs="Arial"/>
          <w:b/>
          <w:color w:val="auto"/>
        </w:rPr>
        <w:t xml:space="preserve">Figure </w:t>
      </w:r>
      <w:r w:rsidR="0070392D" w:rsidRPr="008F7588">
        <w:rPr>
          <w:rFonts w:cs="Arial"/>
          <w:b/>
          <w:color w:val="auto"/>
        </w:rPr>
        <w:t>2</w:t>
      </w:r>
      <w:r w:rsidRPr="008F7588">
        <w:rPr>
          <w:rFonts w:cs="Arial"/>
          <w:color w:val="auto"/>
        </w:rPr>
        <w:t xml:space="preserve"> </w:t>
      </w:r>
      <w:r w:rsidRPr="008F7588">
        <w:rPr>
          <w:rFonts w:cs="Arial"/>
          <w:b/>
          <w:color w:val="auto"/>
        </w:rPr>
        <w:t>Temperature response of photonic sensor.</w:t>
      </w:r>
      <w:r w:rsidRPr="008F7588">
        <w:rPr>
          <w:rFonts w:cs="Arial"/>
          <w:color w:val="auto"/>
        </w:rPr>
        <w:t xml:space="preserve"> </w:t>
      </w:r>
      <w:r w:rsidRPr="008F7588">
        <w:rPr>
          <w:rFonts w:cs="Arial"/>
          <w:i/>
          <w:color w:val="auto"/>
        </w:rPr>
        <w:t xml:space="preserve">Temperature dependent response of </w:t>
      </w:r>
      <w:r w:rsidR="00072CD6" w:rsidRPr="008F7588">
        <w:rPr>
          <w:rFonts w:cs="Arial"/>
          <w:i/>
          <w:color w:val="auto"/>
        </w:rPr>
        <w:t>a p</w:t>
      </w:r>
      <w:r w:rsidRPr="008F7588">
        <w:rPr>
          <w:rFonts w:cs="Arial"/>
          <w:i/>
          <w:color w:val="auto"/>
        </w:rPr>
        <w:t>hotonic resonator shows a systematic upshift in resonance wavelength with increasing temperature.</w:t>
      </w:r>
    </w:p>
    <w:p w14:paraId="03304777" w14:textId="2EDE08B9" w:rsidR="00A77A03" w:rsidRPr="008F7588" w:rsidRDefault="00A77A03" w:rsidP="00247BBC">
      <w:pPr>
        <w:rPr>
          <w:b/>
          <w:color w:val="auto"/>
        </w:rPr>
      </w:pPr>
    </w:p>
    <w:p w14:paraId="352CF9D9" w14:textId="77777777" w:rsidR="00247BBC" w:rsidRDefault="006305D7" w:rsidP="00247BBC">
      <w:pPr>
        <w:rPr>
          <w:b/>
          <w:bCs/>
          <w:color w:val="auto"/>
        </w:rPr>
      </w:pPr>
      <w:r w:rsidRPr="008F7588">
        <w:rPr>
          <w:b/>
          <w:color w:val="auto"/>
        </w:rPr>
        <w:t>DISCUSSION</w:t>
      </w:r>
      <w:r w:rsidRPr="008F7588">
        <w:rPr>
          <w:b/>
          <w:bCs/>
          <w:color w:val="auto"/>
        </w:rPr>
        <w:t xml:space="preserve">: </w:t>
      </w:r>
    </w:p>
    <w:p w14:paraId="63C8D192" w14:textId="4B25AFBD" w:rsidR="00BE7C0B" w:rsidRPr="008F7588" w:rsidRDefault="00CA3F39" w:rsidP="00247BBC">
      <w:pPr>
        <w:rPr>
          <w:rFonts w:cs="Arial"/>
          <w:bCs/>
          <w:color w:val="auto"/>
        </w:rPr>
      </w:pPr>
      <w:r w:rsidRPr="008F7588">
        <w:rPr>
          <w:rFonts w:cs="Arial"/>
          <w:bCs/>
          <w:color w:val="auto"/>
        </w:rPr>
        <w:t>The</w:t>
      </w:r>
      <w:r w:rsidR="00D67CF9" w:rsidRPr="008F7588">
        <w:rPr>
          <w:rFonts w:cs="Arial"/>
          <w:bCs/>
          <w:color w:val="auto"/>
        </w:rPr>
        <w:t xml:space="preserve"> objective of this experiment was to quantify the </w:t>
      </w:r>
      <w:r w:rsidRPr="008F7588">
        <w:rPr>
          <w:rFonts w:cs="Arial"/>
          <w:bCs/>
          <w:color w:val="auto"/>
        </w:rPr>
        <w:t xml:space="preserve">temperature </w:t>
      </w:r>
      <w:r w:rsidR="00D67CF9" w:rsidRPr="008F7588">
        <w:rPr>
          <w:rFonts w:cs="Arial"/>
          <w:bCs/>
          <w:color w:val="auto"/>
        </w:rPr>
        <w:t xml:space="preserve">dependent response of a photonic thermometer. For </w:t>
      </w:r>
      <w:r w:rsidR="006E55EE" w:rsidRPr="008F7588">
        <w:rPr>
          <w:rFonts w:cs="Arial"/>
          <w:bCs/>
          <w:color w:val="auto"/>
        </w:rPr>
        <w:t xml:space="preserve">quantitative measurements of </w:t>
      </w:r>
      <w:r w:rsidR="00247BBC" w:rsidRPr="008F7588">
        <w:rPr>
          <w:rFonts w:cs="Arial"/>
          <w:bCs/>
          <w:color w:val="auto"/>
        </w:rPr>
        <w:t>temperature,</w:t>
      </w:r>
      <w:r w:rsidR="006E55EE" w:rsidRPr="008F7588">
        <w:rPr>
          <w:rFonts w:cs="Arial"/>
          <w:bCs/>
          <w:color w:val="auto"/>
        </w:rPr>
        <w:t xml:space="preserve"> </w:t>
      </w:r>
      <w:r w:rsidR="00F45CAD" w:rsidRPr="008F7588">
        <w:rPr>
          <w:rFonts w:cs="Arial"/>
          <w:bCs/>
          <w:color w:val="auto"/>
        </w:rPr>
        <w:t xml:space="preserve">it is prudent to utilize a stable heat source such as a metrology grade deep dry well, small volume sensors, ensure good thermal contact between the well and the sensor, and minimize heat loses to the environment. </w:t>
      </w:r>
      <w:r w:rsidR="00ED5514" w:rsidRPr="008F7588">
        <w:rPr>
          <w:rFonts w:cs="Arial"/>
          <w:bCs/>
          <w:color w:val="auto"/>
        </w:rPr>
        <w:t>These requirements are easily met by b</w:t>
      </w:r>
      <w:r w:rsidR="00F45CAD" w:rsidRPr="008F7588">
        <w:rPr>
          <w:rFonts w:cs="Arial"/>
          <w:bCs/>
          <w:color w:val="auto"/>
        </w:rPr>
        <w:t>onding optical fibers to the chip</w:t>
      </w:r>
      <w:r w:rsidR="00ED5514" w:rsidRPr="008F7588">
        <w:rPr>
          <w:rFonts w:cs="Arial"/>
          <w:bCs/>
          <w:color w:val="auto"/>
        </w:rPr>
        <w:t xml:space="preserve">, effectively creating a packaged device that can be lowered deep into the metrology </w:t>
      </w:r>
      <w:r w:rsidR="00072CD6" w:rsidRPr="008F7588">
        <w:rPr>
          <w:rFonts w:cs="Arial"/>
          <w:bCs/>
          <w:color w:val="auto"/>
        </w:rPr>
        <w:t xml:space="preserve">temperature </w:t>
      </w:r>
      <w:r w:rsidR="00ED5514" w:rsidRPr="008F7588">
        <w:rPr>
          <w:rFonts w:cs="Arial"/>
          <w:bCs/>
          <w:color w:val="auto"/>
        </w:rPr>
        <w:t>well.</w:t>
      </w:r>
      <w:r w:rsidR="00F45CAD" w:rsidRPr="008F7588">
        <w:rPr>
          <w:rFonts w:cs="Arial"/>
          <w:bCs/>
          <w:color w:val="auto"/>
        </w:rPr>
        <w:t xml:space="preserve"> </w:t>
      </w:r>
      <w:r w:rsidR="00ED5514" w:rsidRPr="008F7588">
        <w:rPr>
          <w:rFonts w:cs="Arial"/>
          <w:bCs/>
          <w:color w:val="auto"/>
        </w:rPr>
        <w:t>The purpose of the copper cylinde</w:t>
      </w:r>
      <w:r w:rsidR="00247BBC">
        <w:rPr>
          <w:rFonts w:cs="Arial"/>
          <w:bCs/>
          <w:color w:val="auto"/>
        </w:rPr>
        <w:t xml:space="preserve">r in the glass tube is to </w:t>
      </w:r>
      <w:r w:rsidR="00ED5514" w:rsidRPr="008F7588">
        <w:rPr>
          <w:rFonts w:cs="Arial"/>
          <w:bCs/>
          <w:color w:val="auto"/>
        </w:rPr>
        <w:t xml:space="preserve">provide </w:t>
      </w:r>
      <w:r w:rsidR="00072CD6" w:rsidRPr="008F7588">
        <w:rPr>
          <w:rFonts w:cs="Arial"/>
          <w:bCs/>
          <w:color w:val="auto"/>
        </w:rPr>
        <w:t xml:space="preserve">a </w:t>
      </w:r>
      <w:r w:rsidR="00ED5514" w:rsidRPr="008F7588">
        <w:rPr>
          <w:rFonts w:cs="Arial"/>
          <w:bCs/>
          <w:color w:val="auto"/>
        </w:rPr>
        <w:t xml:space="preserve">good thermal contact between the chip and glass </w:t>
      </w:r>
      <w:r w:rsidR="00072CD6" w:rsidRPr="008F7588">
        <w:rPr>
          <w:rFonts w:cs="Arial"/>
          <w:bCs/>
          <w:color w:val="auto"/>
        </w:rPr>
        <w:t>tube</w:t>
      </w:r>
      <w:r w:rsidR="00247BBC">
        <w:rPr>
          <w:rFonts w:cs="Arial"/>
          <w:bCs/>
          <w:color w:val="auto"/>
        </w:rPr>
        <w:t>, and to</w:t>
      </w:r>
      <w:r w:rsidR="00ED5514" w:rsidRPr="008F7588">
        <w:rPr>
          <w:rFonts w:cs="Arial"/>
          <w:bCs/>
          <w:color w:val="auto"/>
        </w:rPr>
        <w:t xml:space="preserve"> provide a large thermal mass that dampens transient thermal fluctuations, thus improving temperature stability. The glass tube is backfilled with dry argon gas to prevent condensation at low temperature</w:t>
      </w:r>
      <w:r w:rsidR="00072CD6" w:rsidRPr="008F7588">
        <w:rPr>
          <w:rFonts w:cs="Arial"/>
          <w:bCs/>
          <w:color w:val="auto"/>
        </w:rPr>
        <w:t>s</w:t>
      </w:r>
      <w:r w:rsidR="00ED5514" w:rsidRPr="008F7588">
        <w:rPr>
          <w:rFonts w:cs="Arial"/>
          <w:bCs/>
          <w:color w:val="auto"/>
        </w:rPr>
        <w:t xml:space="preserve"> which can negatively impact the uncertainty in temperature measurement. </w:t>
      </w:r>
    </w:p>
    <w:p w14:paraId="3365F863" w14:textId="77777777" w:rsidR="00BE7C0B" w:rsidRPr="008F7588" w:rsidRDefault="00BE7C0B" w:rsidP="00247BBC">
      <w:pPr>
        <w:rPr>
          <w:rFonts w:cs="Arial"/>
          <w:bCs/>
          <w:color w:val="auto"/>
        </w:rPr>
      </w:pPr>
    </w:p>
    <w:p w14:paraId="20FC2B5A" w14:textId="67627C52" w:rsidR="006305D7" w:rsidRPr="008F7588" w:rsidRDefault="00ED5514" w:rsidP="00247BBC">
      <w:pPr>
        <w:rPr>
          <w:rFonts w:cs="Arial"/>
          <w:bCs/>
          <w:color w:val="auto"/>
        </w:rPr>
      </w:pPr>
      <w:r w:rsidRPr="008F7588">
        <w:rPr>
          <w:rFonts w:cs="Arial"/>
          <w:bCs/>
          <w:color w:val="auto"/>
        </w:rPr>
        <w:t>The most common source of error in temperature measurements</w:t>
      </w:r>
      <w:r w:rsidR="00072CD6" w:rsidRPr="008F7588">
        <w:rPr>
          <w:rFonts w:cs="Arial"/>
          <w:bCs/>
          <w:color w:val="auto"/>
        </w:rPr>
        <w:t>,</w:t>
      </w:r>
      <w:r w:rsidRPr="008F7588">
        <w:rPr>
          <w:rFonts w:cs="Arial"/>
          <w:bCs/>
          <w:color w:val="auto"/>
        </w:rPr>
        <w:t xml:space="preserve"> however</w:t>
      </w:r>
      <w:r w:rsidR="00072CD6" w:rsidRPr="008F7588">
        <w:rPr>
          <w:rFonts w:cs="Arial"/>
          <w:bCs/>
          <w:color w:val="auto"/>
        </w:rPr>
        <w:t>,</w:t>
      </w:r>
      <w:r w:rsidRPr="008F7588">
        <w:rPr>
          <w:rFonts w:cs="Arial"/>
          <w:bCs/>
          <w:color w:val="auto"/>
        </w:rPr>
        <w:t xml:space="preserve"> is insufficient </w:t>
      </w:r>
      <w:r w:rsidR="00072CD6" w:rsidRPr="008F7588">
        <w:rPr>
          <w:rFonts w:cs="Arial"/>
          <w:bCs/>
          <w:color w:val="auto"/>
        </w:rPr>
        <w:t>equilibration</w:t>
      </w:r>
      <w:r w:rsidRPr="008F7588">
        <w:rPr>
          <w:rFonts w:cs="Arial"/>
          <w:bCs/>
          <w:color w:val="auto"/>
        </w:rPr>
        <w:t xml:space="preserve"> time. Air is an excellent insulator and any airgaps between the bath and glass tube or sample can slow down thermal transport. It is important to verify that the device </w:t>
      </w:r>
      <w:r w:rsidR="00546544" w:rsidRPr="008F7588">
        <w:rPr>
          <w:rFonts w:cs="Arial"/>
          <w:bCs/>
          <w:color w:val="auto"/>
        </w:rPr>
        <w:t>is</w:t>
      </w:r>
      <w:r w:rsidRPr="008F7588">
        <w:rPr>
          <w:rFonts w:cs="Arial"/>
          <w:bCs/>
          <w:color w:val="auto"/>
        </w:rPr>
        <w:t xml:space="preserve"> settled into equilibrium</w:t>
      </w:r>
      <w:r w:rsidR="00546544" w:rsidRPr="008F7588">
        <w:rPr>
          <w:rFonts w:cs="Arial"/>
          <w:bCs/>
          <w:color w:val="auto"/>
        </w:rPr>
        <w:t xml:space="preserve"> with the temperature well</w:t>
      </w:r>
      <w:r w:rsidRPr="008F7588">
        <w:rPr>
          <w:rFonts w:cs="Arial"/>
          <w:bCs/>
          <w:color w:val="auto"/>
        </w:rPr>
        <w:t xml:space="preserve"> before detailed measurements are made. We determined the equilibration time by repeatedly measuring the resonator response over the course of an hour once the bath itself has reached equilibrium. Our results indicate that depending upon the </w:t>
      </w:r>
      <w:r w:rsidR="00546544" w:rsidRPr="008F7588">
        <w:rPr>
          <w:rFonts w:cs="Arial"/>
          <w:bCs/>
          <w:color w:val="auto"/>
        </w:rPr>
        <w:t xml:space="preserve">photonic chip </w:t>
      </w:r>
      <w:r w:rsidRPr="008F7588">
        <w:rPr>
          <w:rFonts w:cs="Arial"/>
          <w:bCs/>
          <w:color w:val="auto"/>
        </w:rPr>
        <w:t xml:space="preserve">package geometry it can take </w:t>
      </w:r>
      <w:r w:rsidR="00DE3A01" w:rsidRPr="008F7588">
        <w:rPr>
          <w:rFonts w:cs="Arial"/>
          <w:bCs/>
          <w:color w:val="auto"/>
        </w:rPr>
        <w:t>up to</w:t>
      </w:r>
      <w:r w:rsidRPr="008F7588">
        <w:rPr>
          <w:rFonts w:cs="Arial"/>
          <w:bCs/>
          <w:color w:val="auto"/>
        </w:rPr>
        <w:t xml:space="preserve"> 20 min</w:t>
      </w:r>
      <w:r w:rsidR="00546544" w:rsidRPr="008F7588">
        <w:rPr>
          <w:rFonts w:cs="Arial"/>
          <w:bCs/>
          <w:color w:val="auto"/>
        </w:rPr>
        <w:t>utes</w:t>
      </w:r>
      <w:r w:rsidRPr="008F7588">
        <w:rPr>
          <w:rFonts w:cs="Arial"/>
          <w:bCs/>
          <w:color w:val="auto"/>
        </w:rPr>
        <w:t xml:space="preserve"> to reach </w:t>
      </w:r>
      <w:r w:rsidR="00546544" w:rsidRPr="008F7588">
        <w:rPr>
          <w:rFonts w:cs="Arial"/>
          <w:bCs/>
          <w:color w:val="auto"/>
        </w:rPr>
        <w:t xml:space="preserve">the </w:t>
      </w:r>
      <w:r w:rsidRPr="008F7588">
        <w:rPr>
          <w:rFonts w:cs="Arial"/>
          <w:bCs/>
          <w:color w:val="auto"/>
        </w:rPr>
        <w:t xml:space="preserve">equilibrium. Typically, we wait 30 </w:t>
      </w:r>
      <w:r w:rsidR="00546544" w:rsidRPr="008F7588">
        <w:rPr>
          <w:rFonts w:cs="Arial"/>
          <w:bCs/>
          <w:color w:val="auto"/>
        </w:rPr>
        <w:t xml:space="preserve">minutes to </w:t>
      </w:r>
      <w:r w:rsidRPr="008F7588">
        <w:rPr>
          <w:rFonts w:cs="Arial"/>
          <w:bCs/>
          <w:color w:val="auto"/>
        </w:rPr>
        <w:t xml:space="preserve">ensure </w:t>
      </w:r>
      <w:r w:rsidR="00546544" w:rsidRPr="008F7588">
        <w:rPr>
          <w:rFonts w:cs="Arial"/>
          <w:bCs/>
          <w:color w:val="auto"/>
        </w:rPr>
        <w:t xml:space="preserve">that the </w:t>
      </w:r>
      <w:r w:rsidRPr="008F7588">
        <w:rPr>
          <w:rFonts w:cs="Arial"/>
          <w:bCs/>
          <w:color w:val="auto"/>
        </w:rPr>
        <w:t>equilibrium is reached.</w:t>
      </w:r>
    </w:p>
    <w:p w14:paraId="00E30BA1" w14:textId="77777777" w:rsidR="00ED5514" w:rsidRPr="008F7588" w:rsidRDefault="00ED5514" w:rsidP="00247BBC">
      <w:pPr>
        <w:rPr>
          <w:rFonts w:cs="Arial"/>
          <w:bCs/>
          <w:color w:val="auto"/>
        </w:rPr>
      </w:pPr>
    </w:p>
    <w:p w14:paraId="410BD9D9" w14:textId="6941D49A" w:rsidR="00ED5514" w:rsidRPr="008F7588" w:rsidRDefault="00643605" w:rsidP="00247BBC">
      <w:pPr>
        <w:rPr>
          <w:color w:val="auto"/>
        </w:rPr>
      </w:pPr>
      <w:r w:rsidRPr="008F7588">
        <w:rPr>
          <w:rFonts w:cs="Arial"/>
          <w:bCs/>
          <w:color w:val="auto"/>
        </w:rPr>
        <w:t xml:space="preserve">Photonic </w:t>
      </w:r>
      <w:r w:rsidR="00591001" w:rsidRPr="008F7588">
        <w:rPr>
          <w:rFonts w:cs="Arial"/>
          <w:bCs/>
          <w:color w:val="auto"/>
        </w:rPr>
        <w:t>thermometry</w:t>
      </w:r>
      <w:r w:rsidRPr="008F7588">
        <w:rPr>
          <w:rFonts w:cs="Arial"/>
          <w:bCs/>
          <w:color w:val="auto"/>
        </w:rPr>
        <w:t xml:space="preserve"> presents</w:t>
      </w:r>
      <w:r w:rsidR="00591001" w:rsidRPr="008F7588">
        <w:rPr>
          <w:rFonts w:cs="Arial"/>
          <w:bCs/>
          <w:color w:val="auto"/>
        </w:rPr>
        <w:t xml:space="preserve"> a disruptive new route for the realization, dissemination and measurement of thermometry upending a century old paradigm</w:t>
      </w:r>
      <w:r w:rsidRPr="008F7588">
        <w:rPr>
          <w:rFonts w:cs="Arial"/>
          <w:bCs/>
          <w:color w:val="auto"/>
        </w:rPr>
        <w:t>.</w:t>
      </w:r>
      <w:r w:rsidR="00591001" w:rsidRPr="008F7588">
        <w:rPr>
          <w:rFonts w:cs="Arial"/>
          <w:bCs/>
          <w:color w:val="auto"/>
        </w:rPr>
        <w:t xml:space="preserve"> At its simplest photonics could enable us to overcome the limitations of resistance thermometry (strain induced hysteresis, chemical and environmental sensitivit</w:t>
      </w:r>
      <w:r w:rsidR="00546544" w:rsidRPr="008F7588">
        <w:rPr>
          <w:rFonts w:cs="Arial"/>
          <w:bCs/>
          <w:color w:val="auto"/>
        </w:rPr>
        <w:t xml:space="preserve">y, </w:t>
      </w:r>
      <w:r w:rsidR="00546544" w:rsidRPr="00DA7C6F">
        <w:rPr>
          <w:rFonts w:cs="Arial"/>
          <w:bCs/>
          <w:i/>
          <w:color w:val="auto"/>
        </w:rPr>
        <w:t>etc</w:t>
      </w:r>
      <w:r w:rsidR="00546544" w:rsidRPr="008F7588">
        <w:rPr>
          <w:rFonts w:cs="Arial"/>
          <w:bCs/>
          <w:color w:val="auto"/>
        </w:rPr>
        <w:t>.</w:t>
      </w:r>
      <w:r w:rsidR="00591001" w:rsidRPr="008F7588">
        <w:rPr>
          <w:rFonts w:cs="Arial"/>
          <w:bCs/>
          <w:color w:val="auto"/>
        </w:rPr>
        <w:t xml:space="preserve">) while providing equivalent or better measurement performance. The best case scenario for photonics </w:t>
      </w:r>
      <w:r w:rsidR="00546544" w:rsidRPr="008F7588">
        <w:rPr>
          <w:rFonts w:cs="Arial"/>
          <w:bCs/>
          <w:color w:val="auto"/>
        </w:rPr>
        <w:t xml:space="preserve">thermometry </w:t>
      </w:r>
      <w:r w:rsidR="00591001" w:rsidRPr="008F7588">
        <w:rPr>
          <w:rFonts w:cs="Arial"/>
          <w:bCs/>
          <w:color w:val="auto"/>
        </w:rPr>
        <w:t>envisions leveraging</w:t>
      </w:r>
      <w:r w:rsidR="00546544" w:rsidRPr="008F7588">
        <w:rPr>
          <w:rFonts w:cs="Arial"/>
          <w:bCs/>
          <w:color w:val="auto"/>
        </w:rPr>
        <w:t xml:space="preserve"> the </w:t>
      </w:r>
      <w:r w:rsidR="00591001" w:rsidRPr="008F7588">
        <w:rPr>
          <w:rFonts w:cs="Arial"/>
          <w:bCs/>
          <w:color w:val="auto"/>
        </w:rPr>
        <w:t>recent advances in optomechanics to realize thermodynamic temperature measurements</w:t>
      </w:r>
      <w:hyperlink w:anchor="_ENREF_11" w:tooltip="Purdy, 2016 #1164" w:history="1">
        <w:r w:rsidR="00AE26DE" w:rsidRPr="008F7588">
          <w:rPr>
            <w:rFonts w:cs="Arial"/>
            <w:bCs/>
            <w:color w:val="auto"/>
          </w:rPr>
          <w:fldChar w:fldCharType="begin"/>
        </w:r>
        <w:r w:rsidR="00AE26DE" w:rsidRPr="008F7588">
          <w:rPr>
            <w:rFonts w:cs="Arial"/>
            <w:bCs/>
            <w:color w:val="auto"/>
          </w:rPr>
          <w:instrText xml:space="preserve"> ADDIN EN.CITE &lt;EndNote&gt;&lt;Cite&gt;&lt;Author&gt;Purdy&lt;/Author&gt;&lt;Year&gt;2016&lt;/Year&gt;&lt;RecNum&gt;1164&lt;/RecNum&gt;&lt;DisplayText&gt;&lt;style face="superscript"&gt;11&lt;/style&gt;&lt;/DisplayText&gt;&lt;record&gt;&lt;rec-number&gt;1164&lt;/rec-number&gt;&lt;foreign-keys&gt;&lt;key app="EN" db-id="t5psrawfse02tlex9rm59axweeawwspwpsps" timestamp="1477921746"&gt;1164&lt;/key&gt;&lt;/foreign-keys&gt;&lt;ref-type name="Conference Proceedings"&gt;10&lt;/ref-type&gt;&lt;contributors&gt;&lt;authors&gt;&lt;author&gt;Purdy, Thomas&lt;/author&gt;&lt;author&gt;Grutter, Karen&lt;/author&gt;&lt;author&gt;Srinivasan, Kartik&lt;/author&gt;&lt;author&gt;Klimov, Nikolai&lt;/author&gt;&lt;author&gt;Ahmed, Zeeshan&lt;/author&gt;&lt;author&gt;Taylor, Jacob&lt;/author&gt;&lt;/authors&gt;&lt;/contributors&gt;&lt;titles&gt;&lt;title&gt;Thermometry with Optomechanical Cavities&lt;/title&gt;&lt;secondary-title&gt;Conference on Lasers and Electro-Optics&lt;/secondary-title&gt;&lt;tertiary-title&gt;OSA Technical Digest (2016)&lt;/tertiary-title&gt;&lt;alt-title&gt;Conference on Lasers and Electro-Optics&amp;#xD;CLEO_SI&lt;/alt-title&gt;&lt;/titles&gt;&lt;pages&gt;STu1H.2&lt;/pages&gt;&lt;keywords&gt;&lt;keyword&gt;Temperature&lt;/keyword&gt;&lt;keyword&gt;Quantum optics&lt;/keyword&gt;&lt;keyword&gt;Photon statistics&lt;/keyword&gt;&lt;/keywords&gt;&lt;dates&gt;&lt;year&gt;2016&lt;/year&gt;&lt;pub-dates&gt;&lt;date&gt;2016/06/05&lt;/date&gt;&lt;/pub-dates&gt;&lt;/dates&gt;&lt;pub-location&gt;San Jose, California&lt;/pub-location&gt;&lt;publisher&gt;Optical Society of America&lt;/publisher&gt;&lt;urls&gt;&lt;related-urls&gt;&lt;url&gt;http://www.osapublishing.org/abstract.cfm?URI=CLEO_SI-2016-STu1H.2&lt;/url&gt;&lt;/related-urls&gt;&lt;/urls&gt;&lt;electronic-resource-num&gt;10.1364/CLEO_SI.2016.STu1H.2&lt;/electronic-resource-num&gt;&lt;/record&gt;&lt;/Cite&gt;&lt;/EndNote&gt;</w:instrText>
        </w:r>
        <w:r w:rsidR="00AE26DE" w:rsidRPr="008F7588">
          <w:rPr>
            <w:rFonts w:cs="Arial"/>
            <w:bCs/>
            <w:color w:val="auto"/>
          </w:rPr>
          <w:fldChar w:fldCharType="separate"/>
        </w:r>
        <w:r w:rsidR="00AE26DE" w:rsidRPr="008F7588">
          <w:rPr>
            <w:rFonts w:cs="Arial"/>
            <w:bCs/>
            <w:noProof/>
            <w:color w:val="auto"/>
            <w:vertAlign w:val="superscript"/>
          </w:rPr>
          <w:t>11</w:t>
        </w:r>
        <w:r w:rsidR="00AE26DE" w:rsidRPr="008F7588">
          <w:rPr>
            <w:rFonts w:cs="Arial"/>
            <w:bCs/>
            <w:color w:val="auto"/>
          </w:rPr>
          <w:fldChar w:fldCharType="end"/>
        </w:r>
      </w:hyperlink>
      <w:r w:rsidR="00546544" w:rsidRPr="008F7588">
        <w:rPr>
          <w:rFonts w:cs="Arial"/>
          <w:bCs/>
          <w:color w:val="auto"/>
        </w:rPr>
        <w:t>,</w:t>
      </w:r>
      <w:r w:rsidR="00591001" w:rsidRPr="008F7588">
        <w:rPr>
          <w:rFonts w:cs="Arial"/>
          <w:bCs/>
          <w:color w:val="auto"/>
        </w:rPr>
        <w:t xml:space="preserve"> </w:t>
      </w:r>
      <w:r w:rsidR="00546544" w:rsidRPr="008F7588">
        <w:rPr>
          <w:rFonts w:cs="Arial"/>
          <w:bCs/>
          <w:color w:val="auto"/>
        </w:rPr>
        <w:t xml:space="preserve">thus </w:t>
      </w:r>
      <w:r w:rsidR="00591001" w:rsidRPr="008F7588">
        <w:rPr>
          <w:rFonts w:cs="Arial"/>
          <w:bCs/>
          <w:color w:val="auto"/>
        </w:rPr>
        <w:t xml:space="preserve">enabling the untethering of temperature measurements from it traceability chain. </w:t>
      </w:r>
    </w:p>
    <w:p w14:paraId="0517DFBC" w14:textId="77777777" w:rsidR="006305D7" w:rsidRPr="008F7588" w:rsidRDefault="006305D7" w:rsidP="00247BBC">
      <w:pPr>
        <w:rPr>
          <w:color w:val="auto"/>
        </w:rPr>
      </w:pPr>
    </w:p>
    <w:p w14:paraId="7FEEE012" w14:textId="34F60D83" w:rsidR="006305D7" w:rsidRPr="008F7588" w:rsidRDefault="006305D7" w:rsidP="00247BBC">
      <w:pPr>
        <w:rPr>
          <w:rFonts w:cs="Arial"/>
          <w:color w:val="auto"/>
        </w:rPr>
      </w:pPr>
      <w:r w:rsidRPr="008F7588">
        <w:rPr>
          <w:rFonts w:cs="Arial"/>
          <w:b/>
          <w:bCs/>
          <w:color w:val="auto"/>
        </w:rPr>
        <w:t>ACKNOWLEDGMENTS:</w:t>
      </w:r>
      <w:r w:rsidRPr="008F7588">
        <w:rPr>
          <w:rFonts w:cs="Arial"/>
          <w:color w:val="auto"/>
        </w:rPr>
        <w:t xml:space="preserve"> </w:t>
      </w:r>
    </w:p>
    <w:p w14:paraId="3179122B" w14:textId="6E182237" w:rsidR="006305D7" w:rsidRPr="008F7588" w:rsidRDefault="00D076E0" w:rsidP="00247BBC">
      <w:pPr>
        <w:rPr>
          <w:rFonts w:cs="Arial"/>
          <w:color w:val="auto"/>
        </w:rPr>
      </w:pPr>
      <w:r w:rsidRPr="008F7588">
        <w:rPr>
          <w:rFonts w:cs="Arial"/>
          <w:color w:val="auto"/>
        </w:rPr>
        <w:t>The authors acknowledge the NIST/CNST NanoFab facility for providing opportunity to fabricate silicon photonic temperature sensors and Wyatt Miller and Dawn Cross for assistance in setting up the experiments.</w:t>
      </w:r>
    </w:p>
    <w:p w14:paraId="2EE57F62" w14:textId="77777777" w:rsidR="00D076E0" w:rsidRPr="008F7588" w:rsidRDefault="00D076E0" w:rsidP="00247BBC">
      <w:pPr>
        <w:rPr>
          <w:color w:val="auto"/>
        </w:rPr>
      </w:pPr>
    </w:p>
    <w:p w14:paraId="0CBAD311" w14:textId="5E7139AC" w:rsidR="006305D7" w:rsidRPr="008F7588" w:rsidRDefault="006305D7" w:rsidP="00247BBC">
      <w:pPr>
        <w:rPr>
          <w:rFonts w:cs="Arial"/>
          <w:b/>
          <w:color w:val="auto"/>
        </w:rPr>
      </w:pPr>
      <w:r w:rsidRPr="008F7588">
        <w:rPr>
          <w:rFonts w:cs="Arial"/>
          <w:b/>
          <w:color w:val="auto"/>
        </w:rPr>
        <w:t xml:space="preserve">DISCLOSURES: </w:t>
      </w:r>
    </w:p>
    <w:p w14:paraId="0C5B0806" w14:textId="6B536293" w:rsidR="006305D7" w:rsidRPr="008F7588" w:rsidRDefault="006305D7" w:rsidP="00247BBC">
      <w:pPr>
        <w:rPr>
          <w:rFonts w:cs="Arial"/>
          <w:color w:val="auto"/>
        </w:rPr>
      </w:pPr>
      <w:r w:rsidRPr="008F7588">
        <w:rPr>
          <w:rFonts w:cs="Arial"/>
          <w:color w:val="auto"/>
        </w:rPr>
        <w:t>The authors have nothing to disclose</w:t>
      </w:r>
      <w:r w:rsidR="00D076E0" w:rsidRPr="008F7588">
        <w:rPr>
          <w:rFonts w:cs="Arial"/>
          <w:color w:val="auto"/>
        </w:rPr>
        <w:t>.</w:t>
      </w:r>
    </w:p>
    <w:p w14:paraId="1ED11750" w14:textId="77777777" w:rsidR="008F7378" w:rsidRPr="00DA7C6F" w:rsidRDefault="008F7378" w:rsidP="00247BBC">
      <w:pPr>
        <w:rPr>
          <w:rFonts w:cs="Arial"/>
          <w:color w:val="auto"/>
        </w:rPr>
      </w:pPr>
    </w:p>
    <w:p w14:paraId="1B4F907E" w14:textId="362CD015" w:rsidR="006305D7" w:rsidRPr="00DA7C6F" w:rsidRDefault="008F7378" w:rsidP="00247BBC">
      <w:pPr>
        <w:widowControl/>
        <w:jc w:val="left"/>
        <w:rPr>
          <w:rFonts w:asciiTheme="minorHAnsi" w:hAnsiTheme="minorHAnsi" w:cs="Segoe UI"/>
          <w:color w:val="auto"/>
        </w:rPr>
      </w:pPr>
      <w:r w:rsidRPr="00DA7C6F">
        <w:rPr>
          <w:rFonts w:asciiTheme="minorHAnsi" w:hAnsiTheme="minorHAnsi" w:cs="Segoe UI"/>
          <w:color w:val="auto"/>
        </w:rPr>
        <w:t xml:space="preserve">Certain equipment or materials are identified in this paper in order to specify the experimental procedure adequately. Such identification is not intended to imply endorsement by the National Institute of Standards and Technology, nor is it intended to imply that the materials or equipment identified are necessarily the best available. </w:t>
      </w:r>
    </w:p>
    <w:p w14:paraId="1EB71793" w14:textId="77777777" w:rsidR="008F7378" w:rsidRPr="008F7588" w:rsidRDefault="008F7378" w:rsidP="00247BBC">
      <w:pPr>
        <w:rPr>
          <w:color w:val="auto"/>
        </w:rPr>
      </w:pPr>
    </w:p>
    <w:p w14:paraId="027BDAD9" w14:textId="6DDA5840" w:rsidR="00170DB2" w:rsidRPr="00247BBC" w:rsidRDefault="006305D7" w:rsidP="00247BBC">
      <w:pPr>
        <w:rPr>
          <w:rFonts w:cs="Arial"/>
          <w:i/>
          <w:color w:val="auto"/>
        </w:rPr>
      </w:pPr>
      <w:r w:rsidRPr="008F7588">
        <w:rPr>
          <w:rFonts w:cs="Arial"/>
          <w:b/>
          <w:bCs/>
          <w:color w:val="auto"/>
        </w:rPr>
        <w:t>REFERENCES</w:t>
      </w:r>
    </w:p>
    <w:p w14:paraId="17C81F11" w14:textId="04DD55F9" w:rsidR="00AE26DE" w:rsidRPr="008F7588" w:rsidRDefault="00170DB2" w:rsidP="00247BBC">
      <w:pPr>
        <w:pStyle w:val="EndNoteBibliography"/>
      </w:pPr>
      <w:r w:rsidRPr="008F7588">
        <w:rPr>
          <w:rFonts w:cs="Arial"/>
          <w:color w:val="auto"/>
        </w:rPr>
        <w:fldChar w:fldCharType="begin"/>
      </w:r>
      <w:r w:rsidRPr="008F7588">
        <w:rPr>
          <w:rFonts w:cs="Arial"/>
          <w:color w:val="auto"/>
        </w:rPr>
        <w:instrText xml:space="preserve"> ADDIN EN.REFLIST </w:instrText>
      </w:r>
      <w:r w:rsidRPr="008F7588">
        <w:rPr>
          <w:rFonts w:cs="Arial"/>
          <w:color w:val="auto"/>
        </w:rPr>
        <w:fldChar w:fldCharType="separate"/>
      </w:r>
      <w:bookmarkStart w:id="0" w:name="_ENREF_1"/>
      <w:r w:rsidR="00AE26DE" w:rsidRPr="008F7588">
        <w:t>1</w:t>
      </w:r>
      <w:r w:rsidR="00AE26DE" w:rsidRPr="008F7588">
        <w:tab/>
        <w:t xml:space="preserve">Price, R. The Platinum resistance Thermometer. </w:t>
      </w:r>
      <w:r w:rsidR="00AE26DE" w:rsidRPr="008F7588">
        <w:rPr>
          <w:i/>
        </w:rPr>
        <w:t>Platinum Metals Rev</w:t>
      </w:r>
      <w:r w:rsidR="00DA7C6F">
        <w:rPr>
          <w:i/>
        </w:rPr>
        <w:t>iew</w:t>
      </w:r>
      <w:r w:rsidR="00AE26DE" w:rsidRPr="008F7588">
        <w:rPr>
          <w:i/>
        </w:rPr>
        <w:t>.</w:t>
      </w:r>
      <w:r w:rsidR="00AE26DE" w:rsidRPr="008F7588">
        <w:t xml:space="preserve"> </w:t>
      </w:r>
      <w:r w:rsidR="00AE26DE" w:rsidRPr="008F7588">
        <w:rPr>
          <w:b/>
        </w:rPr>
        <w:t>3</w:t>
      </w:r>
      <w:r w:rsidR="00AE26DE" w:rsidRPr="008F7588">
        <w:t xml:space="preserve"> (3), 78-87 (1959).</w:t>
      </w:r>
      <w:bookmarkEnd w:id="0"/>
    </w:p>
    <w:p w14:paraId="3EF61360" w14:textId="392EDD9A" w:rsidR="00AE26DE" w:rsidRPr="008F7588" w:rsidRDefault="00AE26DE" w:rsidP="00247BBC">
      <w:pPr>
        <w:pStyle w:val="EndNoteBibliography"/>
      </w:pPr>
      <w:bookmarkStart w:id="1" w:name="_ENREF_2"/>
      <w:r w:rsidRPr="008F7588">
        <w:t>2</w:t>
      </w:r>
      <w:r w:rsidRPr="008F7588">
        <w:tab/>
        <w:t>Xu, H.</w:t>
      </w:r>
      <w:r w:rsidRPr="008F7588">
        <w:rPr>
          <w:i/>
        </w:rPr>
        <w:t xml:space="preserve"> et al.</w:t>
      </w:r>
      <w:r w:rsidRPr="008F7588">
        <w:t xml:space="preserve"> Ultra-Sensitive Chip-Based Photonic Temperature Sensor Using Ring Resonator Structures. </w:t>
      </w:r>
      <w:r w:rsidRPr="008F7588">
        <w:rPr>
          <w:i/>
        </w:rPr>
        <w:t>Op</w:t>
      </w:r>
      <w:r w:rsidR="00DA7C6F">
        <w:rPr>
          <w:i/>
        </w:rPr>
        <w:t>tics Express</w:t>
      </w:r>
      <w:r w:rsidRPr="008F7588">
        <w:rPr>
          <w:i/>
        </w:rPr>
        <w:t>.</w:t>
      </w:r>
      <w:r w:rsidRPr="008F7588">
        <w:t xml:space="preserve"> </w:t>
      </w:r>
      <w:r w:rsidRPr="008F7588">
        <w:rPr>
          <w:b/>
        </w:rPr>
        <w:t>22</w:t>
      </w:r>
      <w:r w:rsidRPr="008F7588">
        <w:t xml:space="preserve"> 3098-3104 (2014).</w:t>
      </w:r>
      <w:bookmarkEnd w:id="1"/>
    </w:p>
    <w:p w14:paraId="7F5242DD" w14:textId="7F6EA4CE" w:rsidR="00AE26DE" w:rsidRPr="008F7588" w:rsidRDefault="00AE26DE" w:rsidP="00247BBC">
      <w:pPr>
        <w:pStyle w:val="EndNoteBibliography"/>
      </w:pPr>
      <w:bookmarkStart w:id="2" w:name="_ENREF_3"/>
      <w:r w:rsidRPr="008F7588">
        <w:t>3</w:t>
      </w:r>
      <w:r w:rsidRPr="008F7588">
        <w:tab/>
        <w:t xml:space="preserve">Donner, J. S., Thompson, S. A., Kreuzer, M. P., Baffou, G. &amp; Quidant, R. Mapping Intracellular Temperatrure Using Green Flurorescent Protein. </w:t>
      </w:r>
      <w:r w:rsidRPr="008F7588">
        <w:rPr>
          <w:i/>
        </w:rPr>
        <w:t>Nano Lett</w:t>
      </w:r>
      <w:r w:rsidR="00DA7C6F">
        <w:rPr>
          <w:i/>
        </w:rPr>
        <w:t>ers</w:t>
      </w:r>
      <w:r w:rsidRPr="008F7588">
        <w:rPr>
          <w:i/>
        </w:rPr>
        <w:t>.</w:t>
      </w:r>
      <w:r w:rsidRPr="008F7588">
        <w:t xml:space="preserve"> </w:t>
      </w:r>
      <w:r w:rsidRPr="008F7588">
        <w:rPr>
          <w:b/>
        </w:rPr>
        <w:t>12</w:t>
      </w:r>
      <w:r w:rsidRPr="008F7588">
        <w:t xml:space="preserve"> (4), 2107-2111 (2012).</w:t>
      </w:r>
      <w:bookmarkEnd w:id="2"/>
    </w:p>
    <w:p w14:paraId="0FBFB5AE" w14:textId="3D766777" w:rsidR="00AE26DE" w:rsidRPr="008F7588" w:rsidRDefault="00AE26DE" w:rsidP="00247BBC">
      <w:pPr>
        <w:pStyle w:val="EndNoteBibliography"/>
      </w:pPr>
      <w:bookmarkStart w:id="3" w:name="_ENREF_4"/>
      <w:r w:rsidRPr="008F7588">
        <w:t>4</w:t>
      </w:r>
      <w:r w:rsidRPr="008F7588">
        <w:tab/>
        <w:t>Ahmed, Z.</w:t>
      </w:r>
      <w:r w:rsidRPr="008F7588">
        <w:rPr>
          <w:i/>
        </w:rPr>
        <w:t xml:space="preserve"> et al.</w:t>
      </w:r>
      <w:r w:rsidRPr="008F7588">
        <w:t xml:space="preserve"> Towards Photonics Enabled Quantum Metrology of Temperature, Pressure and Vacuum. </w:t>
      </w:r>
      <w:r w:rsidRPr="008F7588">
        <w:rPr>
          <w:i/>
        </w:rPr>
        <w:t>arXiv:1603.07690 [physics.optics].</w:t>
      </w:r>
      <w:r w:rsidR="008F7588" w:rsidRPr="008F7588">
        <w:t xml:space="preserve"> </w:t>
      </w:r>
      <w:r w:rsidRPr="008F7588">
        <w:t>(2016).</w:t>
      </w:r>
      <w:bookmarkEnd w:id="3"/>
    </w:p>
    <w:p w14:paraId="29F845EC" w14:textId="46F13224" w:rsidR="00AE26DE" w:rsidRPr="008F7588" w:rsidRDefault="00AE26DE" w:rsidP="00247BBC">
      <w:pPr>
        <w:pStyle w:val="EndNoteBibliography"/>
      </w:pPr>
      <w:bookmarkStart w:id="4" w:name="_ENREF_5"/>
      <w:r w:rsidRPr="008F7588">
        <w:t>5</w:t>
      </w:r>
      <w:r w:rsidRPr="008F7588">
        <w:tab/>
        <w:t xml:space="preserve">Ahmed, Z., Filla, J., Guthrie, W. &amp; Quintavall, J. Fiber Bragg Gratings Based Thermometry. </w:t>
      </w:r>
      <w:r w:rsidRPr="008F7588">
        <w:rPr>
          <w:i/>
        </w:rPr>
        <w:t>NCSL</w:t>
      </w:r>
      <w:r w:rsidR="00DA7C6F">
        <w:rPr>
          <w:i/>
        </w:rPr>
        <w:t xml:space="preserve"> </w:t>
      </w:r>
      <w:r w:rsidRPr="008F7588">
        <w:rPr>
          <w:i/>
        </w:rPr>
        <w:t>I</w:t>
      </w:r>
      <w:r w:rsidR="00DA7C6F">
        <w:rPr>
          <w:i/>
        </w:rPr>
        <w:t>nternational</w:t>
      </w:r>
      <w:r w:rsidRPr="008F7588">
        <w:rPr>
          <w:i/>
        </w:rPr>
        <w:t xml:space="preserve"> Measure.</w:t>
      </w:r>
      <w:r w:rsidRPr="008F7588">
        <w:t xml:space="preserve"> </w:t>
      </w:r>
      <w:r w:rsidRPr="008F7588">
        <w:rPr>
          <w:b/>
        </w:rPr>
        <w:t>10</w:t>
      </w:r>
      <w:r w:rsidRPr="008F7588">
        <w:t xml:space="preserve"> 24-27 (2015).</w:t>
      </w:r>
      <w:bookmarkEnd w:id="4"/>
    </w:p>
    <w:p w14:paraId="191752D2" w14:textId="6461351B" w:rsidR="00AE26DE" w:rsidRPr="008F7588" w:rsidRDefault="00AE26DE" w:rsidP="00247BBC">
      <w:pPr>
        <w:pStyle w:val="EndNoteBibliography"/>
      </w:pPr>
      <w:bookmarkStart w:id="5" w:name="_ENREF_6"/>
      <w:r w:rsidRPr="008F7588">
        <w:t>6</w:t>
      </w:r>
      <w:r w:rsidRPr="008F7588">
        <w:tab/>
        <w:t xml:space="preserve">Hill, K. O. &amp; Meltz, G. Fiber Bragg Grating Technology Fundamental and Overview. </w:t>
      </w:r>
      <w:r w:rsidRPr="008F7588">
        <w:rPr>
          <w:i/>
        </w:rPr>
        <w:t>J</w:t>
      </w:r>
      <w:r w:rsidR="008F7378" w:rsidRPr="008F7588">
        <w:rPr>
          <w:i/>
        </w:rPr>
        <w:t>.</w:t>
      </w:r>
      <w:r w:rsidRPr="008F7588">
        <w:rPr>
          <w:i/>
        </w:rPr>
        <w:t xml:space="preserve"> of Lightwave Technol</w:t>
      </w:r>
      <w:r w:rsidR="00DA7C6F">
        <w:rPr>
          <w:i/>
        </w:rPr>
        <w:t>ogy</w:t>
      </w:r>
      <w:r w:rsidRPr="008F7588">
        <w:rPr>
          <w:i/>
        </w:rPr>
        <w:t xml:space="preserve"> </w:t>
      </w:r>
      <w:r w:rsidRPr="008F7588">
        <w:rPr>
          <w:b/>
        </w:rPr>
        <w:t>15</w:t>
      </w:r>
      <w:r w:rsidRPr="008F7588">
        <w:t xml:space="preserve"> 1263-1275 (1997).</w:t>
      </w:r>
      <w:bookmarkEnd w:id="5"/>
    </w:p>
    <w:p w14:paraId="233A3D50" w14:textId="2D84137E" w:rsidR="00AE26DE" w:rsidRPr="008F7588" w:rsidRDefault="00AE26DE" w:rsidP="00247BBC">
      <w:pPr>
        <w:pStyle w:val="EndNoteBibliography"/>
      </w:pPr>
      <w:bookmarkStart w:id="6" w:name="_ENREF_7"/>
      <w:r w:rsidRPr="008F7588">
        <w:t>7</w:t>
      </w:r>
      <w:r w:rsidRPr="008F7588">
        <w:tab/>
        <w:t xml:space="preserve">Liacouras, P. C., Grant, G., Choudhry, K., Strouse, G. F. &amp; Ahmed, Z. Fiber Bragg Gratings Embedded in 3D-printed Scaffolds. </w:t>
      </w:r>
      <w:r w:rsidR="00DA7C6F" w:rsidRPr="008F7588">
        <w:rPr>
          <w:i/>
        </w:rPr>
        <w:t>NCSL</w:t>
      </w:r>
      <w:r w:rsidR="00DA7C6F">
        <w:rPr>
          <w:i/>
        </w:rPr>
        <w:t xml:space="preserve"> </w:t>
      </w:r>
      <w:r w:rsidR="00DA7C6F" w:rsidRPr="008F7588">
        <w:rPr>
          <w:i/>
        </w:rPr>
        <w:t>I</w:t>
      </w:r>
      <w:r w:rsidR="00DA7C6F">
        <w:rPr>
          <w:i/>
        </w:rPr>
        <w:t>nternational</w:t>
      </w:r>
      <w:r w:rsidR="00DA7C6F" w:rsidRPr="008F7588">
        <w:rPr>
          <w:i/>
        </w:rPr>
        <w:t xml:space="preserve"> Measure</w:t>
      </w:r>
      <w:r w:rsidRPr="008F7588">
        <w:rPr>
          <w:i/>
        </w:rPr>
        <w:t xml:space="preserve"> </w:t>
      </w:r>
      <w:r w:rsidRPr="008F7588">
        <w:rPr>
          <w:b/>
        </w:rPr>
        <w:t>10</w:t>
      </w:r>
      <w:r w:rsidRPr="008F7588">
        <w:t xml:space="preserve"> (2), 50-52 (2015).</w:t>
      </w:r>
      <w:bookmarkEnd w:id="6"/>
    </w:p>
    <w:p w14:paraId="04349363" w14:textId="522C2D3C" w:rsidR="00AE26DE" w:rsidRPr="008F7588" w:rsidRDefault="00AE26DE" w:rsidP="00247BBC">
      <w:pPr>
        <w:pStyle w:val="EndNoteBibliography"/>
      </w:pPr>
      <w:bookmarkStart w:id="7" w:name="_ENREF_8"/>
      <w:r w:rsidRPr="008F7588">
        <w:t>8</w:t>
      </w:r>
      <w:r w:rsidRPr="008F7588">
        <w:tab/>
        <w:t xml:space="preserve">Klimov, N. N., Mittal, S., Berger, M. &amp; Ahmed, Z. On-chip silicon waveguide Bragg grating photonic temperature sensor. </w:t>
      </w:r>
      <w:r w:rsidRPr="008F7588">
        <w:rPr>
          <w:i/>
        </w:rPr>
        <w:t>Opt</w:t>
      </w:r>
      <w:r w:rsidR="00DA7C6F">
        <w:rPr>
          <w:i/>
        </w:rPr>
        <w:t>ical Letters</w:t>
      </w:r>
      <w:r w:rsidRPr="008F7588">
        <w:t xml:space="preserve"> </w:t>
      </w:r>
      <w:r w:rsidRPr="008F7588">
        <w:rPr>
          <w:b/>
        </w:rPr>
        <w:t>40</w:t>
      </w:r>
      <w:r w:rsidRPr="008F7588">
        <w:t xml:space="preserve"> (17), 3934-3936, doi:10.1364/OL.40.003934</w:t>
      </w:r>
      <w:r w:rsidR="00DA7C6F">
        <w:t xml:space="preserve"> (</w:t>
      </w:r>
      <w:r w:rsidRPr="008F7588">
        <w:t>2015).</w:t>
      </w:r>
      <w:bookmarkEnd w:id="7"/>
    </w:p>
    <w:p w14:paraId="11A83943" w14:textId="622842A1" w:rsidR="00AE26DE" w:rsidRPr="008F7588" w:rsidRDefault="00AE26DE" w:rsidP="00247BBC">
      <w:pPr>
        <w:pStyle w:val="EndNoteBibliography"/>
      </w:pPr>
      <w:bookmarkStart w:id="8" w:name="_ENREF_9"/>
      <w:r w:rsidRPr="008F7588">
        <w:t>9</w:t>
      </w:r>
      <w:r w:rsidRPr="008F7588">
        <w:tab/>
        <w:t xml:space="preserve">Klimov, N. N., Purdy, T. &amp; Ahmed, Z. in </w:t>
      </w:r>
      <w:r w:rsidRPr="008F7588">
        <w:rPr>
          <w:i/>
        </w:rPr>
        <w:t>SPIE Sensing Technology+Applications.</w:t>
      </w:r>
      <w:r w:rsidR="008F7588" w:rsidRPr="008F7588">
        <w:t xml:space="preserve"> </w:t>
      </w:r>
      <w:r w:rsidRPr="008F7588">
        <w:t>948609</w:t>
      </w:r>
      <w:r w:rsidR="000032B8">
        <w:t xml:space="preserve"> (2015)</w:t>
      </w:r>
      <w:r w:rsidRPr="008F7588">
        <w:t>.</w:t>
      </w:r>
      <w:bookmarkEnd w:id="8"/>
    </w:p>
    <w:p w14:paraId="6802B4F8" w14:textId="06FCE2AF" w:rsidR="00AE26DE" w:rsidRPr="008F7588" w:rsidRDefault="00AE26DE" w:rsidP="00247BBC">
      <w:pPr>
        <w:pStyle w:val="EndNoteBibliography"/>
      </w:pPr>
      <w:bookmarkStart w:id="9" w:name="_ENREF_10"/>
      <w:r w:rsidRPr="008F7588">
        <w:t>10</w:t>
      </w:r>
      <w:r w:rsidRPr="008F7588">
        <w:tab/>
        <w:t>Kim, G.-D.</w:t>
      </w:r>
      <w:r w:rsidRPr="008F7588">
        <w:rPr>
          <w:i/>
        </w:rPr>
        <w:t xml:space="preserve"> et al.</w:t>
      </w:r>
      <w:r w:rsidRPr="008F7588">
        <w:t xml:space="preserve"> Silicon photonic temperature sensor employing a ring resonator manufactured using a standard CMOS process. </w:t>
      </w:r>
      <w:r w:rsidRPr="008F7588">
        <w:rPr>
          <w:i/>
        </w:rPr>
        <w:t>Opt</w:t>
      </w:r>
      <w:r w:rsidR="00DA7C6F">
        <w:rPr>
          <w:i/>
        </w:rPr>
        <w:t>ical Express</w:t>
      </w:r>
      <w:r w:rsidRPr="008F7588">
        <w:t xml:space="preserve"> </w:t>
      </w:r>
      <w:r w:rsidRPr="008F7588">
        <w:rPr>
          <w:b/>
        </w:rPr>
        <w:t>18</w:t>
      </w:r>
      <w:r w:rsidRPr="008F7588">
        <w:t xml:space="preserve"> (21), 22215-22221 (2010).</w:t>
      </w:r>
      <w:bookmarkEnd w:id="9"/>
    </w:p>
    <w:p w14:paraId="33F39830" w14:textId="682AAE0C" w:rsidR="00AE26DE" w:rsidRPr="008F7588" w:rsidRDefault="00AE26DE" w:rsidP="00247BBC">
      <w:pPr>
        <w:pStyle w:val="EndNoteBibliography"/>
      </w:pPr>
      <w:bookmarkStart w:id="10" w:name="_ENREF_11"/>
      <w:r w:rsidRPr="008F7588">
        <w:t>11</w:t>
      </w:r>
      <w:r w:rsidRPr="008F7588">
        <w:tab/>
        <w:t>Purdy, T.</w:t>
      </w:r>
      <w:r w:rsidRPr="008F7588">
        <w:rPr>
          <w:i/>
        </w:rPr>
        <w:t xml:space="preserve"> et al.</w:t>
      </w:r>
      <w:r w:rsidRPr="008F7588">
        <w:t xml:space="preserve"> in </w:t>
      </w:r>
      <w:r w:rsidRPr="008F7588">
        <w:rPr>
          <w:i/>
        </w:rPr>
        <w:t>Conference on Lasers and Electro-Optics.</w:t>
      </w:r>
      <w:r w:rsidR="008F7588" w:rsidRPr="008F7588">
        <w:t xml:space="preserve"> </w:t>
      </w:r>
      <w:r w:rsidRPr="008F7588">
        <w:t>STu1H.2 (Optical Society of America)</w:t>
      </w:r>
      <w:r w:rsidR="000032B8">
        <w:t xml:space="preserve"> (2016)</w:t>
      </w:r>
      <w:bookmarkEnd w:id="10"/>
      <w:r w:rsidR="00DA7C6F">
        <w:t>.</w:t>
      </w:r>
    </w:p>
    <w:p w14:paraId="212CA7A6" w14:textId="38EAE3A0" w:rsidR="009F3887" w:rsidRPr="008F7588" w:rsidRDefault="00170DB2" w:rsidP="00247BBC">
      <w:pPr>
        <w:rPr>
          <w:rFonts w:cs="Arial"/>
          <w:color w:val="auto"/>
        </w:rPr>
      </w:pPr>
      <w:r w:rsidRPr="008F7588">
        <w:rPr>
          <w:rFonts w:cs="Arial"/>
          <w:color w:val="auto"/>
        </w:rPr>
        <w:fldChar w:fldCharType="end"/>
      </w:r>
      <w:bookmarkStart w:id="11" w:name="_GoBack"/>
      <w:bookmarkEnd w:id="11"/>
    </w:p>
    <w:sectPr w:rsidR="009F3887" w:rsidRPr="008F7588" w:rsidSect="000F1A0F">
      <w:headerReference w:type="default" r:id="rId8"/>
      <w:headerReference w:type="first" r:id="rId9"/>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5AF61" w14:textId="77777777" w:rsidR="001B2CD7" w:rsidRDefault="001B2CD7" w:rsidP="00621C4E">
      <w:r>
        <w:separator/>
      </w:r>
    </w:p>
  </w:endnote>
  <w:endnote w:type="continuationSeparator" w:id="0">
    <w:p w14:paraId="72EC3745" w14:textId="77777777" w:rsidR="001B2CD7" w:rsidRDefault="001B2CD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8BEF5" w14:textId="77777777" w:rsidR="001B2CD7" w:rsidRDefault="001B2CD7" w:rsidP="00621C4E">
      <w:r>
        <w:separator/>
      </w:r>
    </w:p>
  </w:footnote>
  <w:footnote w:type="continuationSeparator" w:id="0">
    <w:p w14:paraId="6EBF1F36" w14:textId="77777777" w:rsidR="001B2CD7" w:rsidRDefault="001B2CD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0F1A0F" w:rsidRPr="006F06E4" w:rsidRDefault="000F1A0F"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862EF4A" w:rsidR="000F1A0F" w:rsidRPr="006F06E4" w:rsidRDefault="000F1A0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17EF"/>
    <w:multiLevelType w:val="multilevel"/>
    <w:tmpl w:val="B1D84B0C"/>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5C2AC3"/>
    <w:multiLevelType w:val="hybridMultilevel"/>
    <w:tmpl w:val="EF66B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0A0F47"/>
    <w:multiLevelType w:val="multilevel"/>
    <w:tmpl w:val="03FEA6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5psrawfse02tlex9rm59axweeawwspwpsps&quot;&gt;Library&lt;record-ids&gt;&lt;item&gt;1056&lt;/item&gt;&lt;item&gt;1064&lt;/item&gt;&lt;item&gt;1096&lt;/item&gt;&lt;item&gt;1100&lt;/item&gt;&lt;item&gt;1120&lt;/item&gt;&lt;item&gt;1140&lt;/item&gt;&lt;item&gt;1145&lt;/item&gt;&lt;item&gt;1146&lt;/item&gt;&lt;item&gt;1154&lt;/item&gt;&lt;item&gt;1160&lt;/item&gt;&lt;item&gt;1164&lt;/item&gt;&lt;/record-ids&gt;&lt;/item&gt;&lt;/Libraries&gt;"/>
  </w:docVars>
  <w:rsids>
    <w:rsidRoot w:val="00EE705F"/>
    <w:rsid w:val="0000057B"/>
    <w:rsid w:val="00001806"/>
    <w:rsid w:val="000032B8"/>
    <w:rsid w:val="0000445B"/>
    <w:rsid w:val="00005815"/>
    <w:rsid w:val="00007DBC"/>
    <w:rsid w:val="00007EA1"/>
    <w:rsid w:val="000100F0"/>
    <w:rsid w:val="00012FF9"/>
    <w:rsid w:val="00021434"/>
    <w:rsid w:val="00021DF3"/>
    <w:rsid w:val="00023869"/>
    <w:rsid w:val="00024598"/>
    <w:rsid w:val="00032769"/>
    <w:rsid w:val="00037B58"/>
    <w:rsid w:val="00051339"/>
    <w:rsid w:val="00051B73"/>
    <w:rsid w:val="0005734C"/>
    <w:rsid w:val="00060ABE"/>
    <w:rsid w:val="00061A50"/>
    <w:rsid w:val="00062697"/>
    <w:rsid w:val="00064104"/>
    <w:rsid w:val="00065D8A"/>
    <w:rsid w:val="00066025"/>
    <w:rsid w:val="000701D1"/>
    <w:rsid w:val="00070B5B"/>
    <w:rsid w:val="00072CD6"/>
    <w:rsid w:val="00080A20"/>
    <w:rsid w:val="00082796"/>
    <w:rsid w:val="00087C0A"/>
    <w:rsid w:val="000924BC"/>
    <w:rsid w:val="00093BC4"/>
    <w:rsid w:val="00097929"/>
    <w:rsid w:val="000A1E80"/>
    <w:rsid w:val="000A3B70"/>
    <w:rsid w:val="000A5153"/>
    <w:rsid w:val="000B0520"/>
    <w:rsid w:val="000B10AE"/>
    <w:rsid w:val="000B30BF"/>
    <w:rsid w:val="000B518C"/>
    <w:rsid w:val="000B566B"/>
    <w:rsid w:val="000B662E"/>
    <w:rsid w:val="000B7294"/>
    <w:rsid w:val="000B75D0"/>
    <w:rsid w:val="000C1CF8"/>
    <w:rsid w:val="000C49CF"/>
    <w:rsid w:val="000C52E9"/>
    <w:rsid w:val="000C583D"/>
    <w:rsid w:val="000C5CDC"/>
    <w:rsid w:val="000C65DC"/>
    <w:rsid w:val="000C66F3"/>
    <w:rsid w:val="000C6900"/>
    <w:rsid w:val="000D1720"/>
    <w:rsid w:val="000D31E8"/>
    <w:rsid w:val="000D76E4"/>
    <w:rsid w:val="000E145D"/>
    <w:rsid w:val="000E3816"/>
    <w:rsid w:val="000E4F77"/>
    <w:rsid w:val="000E72FC"/>
    <w:rsid w:val="000F1A0F"/>
    <w:rsid w:val="000F265C"/>
    <w:rsid w:val="000F3AFA"/>
    <w:rsid w:val="000F5712"/>
    <w:rsid w:val="000F6611"/>
    <w:rsid w:val="000F7E22"/>
    <w:rsid w:val="00103AEF"/>
    <w:rsid w:val="00112EEB"/>
    <w:rsid w:val="00113881"/>
    <w:rsid w:val="00123B7D"/>
    <w:rsid w:val="00125518"/>
    <w:rsid w:val="0012563A"/>
    <w:rsid w:val="001313A7"/>
    <w:rsid w:val="0013276F"/>
    <w:rsid w:val="00152A23"/>
    <w:rsid w:val="00162CB7"/>
    <w:rsid w:val="00170DB2"/>
    <w:rsid w:val="00171E5B"/>
    <w:rsid w:val="00171F94"/>
    <w:rsid w:val="0017668A"/>
    <w:rsid w:val="001766FE"/>
    <w:rsid w:val="001771E7"/>
    <w:rsid w:val="00192006"/>
    <w:rsid w:val="00193180"/>
    <w:rsid w:val="001B2CD7"/>
    <w:rsid w:val="001B2E2D"/>
    <w:rsid w:val="001B5CD2"/>
    <w:rsid w:val="001C0BEE"/>
    <w:rsid w:val="001C2A98"/>
    <w:rsid w:val="001D3D7D"/>
    <w:rsid w:val="001D3FFF"/>
    <w:rsid w:val="001D625F"/>
    <w:rsid w:val="001D7576"/>
    <w:rsid w:val="001E14A0"/>
    <w:rsid w:val="001E22DD"/>
    <w:rsid w:val="001E7376"/>
    <w:rsid w:val="001F225C"/>
    <w:rsid w:val="00201CFA"/>
    <w:rsid w:val="0020220D"/>
    <w:rsid w:val="00202448"/>
    <w:rsid w:val="00202D15"/>
    <w:rsid w:val="00214BEE"/>
    <w:rsid w:val="002205B8"/>
    <w:rsid w:val="002259E5"/>
    <w:rsid w:val="00226140"/>
    <w:rsid w:val="002274F3"/>
    <w:rsid w:val="0023094C"/>
    <w:rsid w:val="00234BE3"/>
    <w:rsid w:val="00235A90"/>
    <w:rsid w:val="00241E48"/>
    <w:rsid w:val="0024214E"/>
    <w:rsid w:val="00242623"/>
    <w:rsid w:val="00245F96"/>
    <w:rsid w:val="00247BBC"/>
    <w:rsid w:val="00250558"/>
    <w:rsid w:val="00257B17"/>
    <w:rsid w:val="00260652"/>
    <w:rsid w:val="00261F25"/>
    <w:rsid w:val="002648A9"/>
    <w:rsid w:val="0026553C"/>
    <w:rsid w:val="00267DD5"/>
    <w:rsid w:val="00274A0A"/>
    <w:rsid w:val="00277593"/>
    <w:rsid w:val="00280918"/>
    <w:rsid w:val="00282AF6"/>
    <w:rsid w:val="00287085"/>
    <w:rsid w:val="00290AF9"/>
    <w:rsid w:val="002967CF"/>
    <w:rsid w:val="00297788"/>
    <w:rsid w:val="002A484B"/>
    <w:rsid w:val="002A64A6"/>
    <w:rsid w:val="002C47D4"/>
    <w:rsid w:val="002C7402"/>
    <w:rsid w:val="002D0F38"/>
    <w:rsid w:val="002D49E3"/>
    <w:rsid w:val="002D77E3"/>
    <w:rsid w:val="002F2859"/>
    <w:rsid w:val="002F6E3C"/>
    <w:rsid w:val="0030117D"/>
    <w:rsid w:val="00303C87"/>
    <w:rsid w:val="00304BD6"/>
    <w:rsid w:val="003120CB"/>
    <w:rsid w:val="00316030"/>
    <w:rsid w:val="00320153"/>
    <w:rsid w:val="00320367"/>
    <w:rsid w:val="00321FA1"/>
    <w:rsid w:val="00322871"/>
    <w:rsid w:val="00326FB3"/>
    <w:rsid w:val="003316D4"/>
    <w:rsid w:val="00333822"/>
    <w:rsid w:val="00334A99"/>
    <w:rsid w:val="00336715"/>
    <w:rsid w:val="00340DFD"/>
    <w:rsid w:val="00350CD7"/>
    <w:rsid w:val="00360C17"/>
    <w:rsid w:val="003621C6"/>
    <w:rsid w:val="003622B8"/>
    <w:rsid w:val="00366B76"/>
    <w:rsid w:val="00373051"/>
    <w:rsid w:val="00373B8F"/>
    <w:rsid w:val="00376D95"/>
    <w:rsid w:val="00377FBB"/>
    <w:rsid w:val="0039449C"/>
    <w:rsid w:val="00396A19"/>
    <w:rsid w:val="003A16FC"/>
    <w:rsid w:val="003A4FCD"/>
    <w:rsid w:val="003B0944"/>
    <w:rsid w:val="003B1593"/>
    <w:rsid w:val="003B4381"/>
    <w:rsid w:val="003B6593"/>
    <w:rsid w:val="003B718B"/>
    <w:rsid w:val="003C1043"/>
    <w:rsid w:val="003C1A30"/>
    <w:rsid w:val="003C6779"/>
    <w:rsid w:val="003D2998"/>
    <w:rsid w:val="003D2F0A"/>
    <w:rsid w:val="003D3891"/>
    <w:rsid w:val="003E0F4F"/>
    <w:rsid w:val="003E18AC"/>
    <w:rsid w:val="003E210B"/>
    <w:rsid w:val="003E2A12"/>
    <w:rsid w:val="003E3384"/>
    <w:rsid w:val="003E497C"/>
    <w:rsid w:val="003E548E"/>
    <w:rsid w:val="004148E1"/>
    <w:rsid w:val="00414CFA"/>
    <w:rsid w:val="00420BE9"/>
    <w:rsid w:val="00423AD8"/>
    <w:rsid w:val="00423EF8"/>
    <w:rsid w:val="00424C85"/>
    <w:rsid w:val="004260BD"/>
    <w:rsid w:val="00430098"/>
    <w:rsid w:val="0043012F"/>
    <w:rsid w:val="00430F1F"/>
    <w:rsid w:val="004326EA"/>
    <w:rsid w:val="00442DF2"/>
    <w:rsid w:val="0044456B"/>
    <w:rsid w:val="00447BD1"/>
    <w:rsid w:val="004507F3"/>
    <w:rsid w:val="00450AF4"/>
    <w:rsid w:val="00461F00"/>
    <w:rsid w:val="004671C7"/>
    <w:rsid w:val="0047104A"/>
    <w:rsid w:val="00472F4D"/>
    <w:rsid w:val="004730BF"/>
    <w:rsid w:val="0047535C"/>
    <w:rsid w:val="004804A0"/>
    <w:rsid w:val="00485870"/>
    <w:rsid w:val="00485FE8"/>
    <w:rsid w:val="00492EB5"/>
    <w:rsid w:val="00494F77"/>
    <w:rsid w:val="00497721"/>
    <w:rsid w:val="00497DC6"/>
    <w:rsid w:val="004A0229"/>
    <w:rsid w:val="004A35D2"/>
    <w:rsid w:val="004B2F00"/>
    <w:rsid w:val="004B6E31"/>
    <w:rsid w:val="004C1D66"/>
    <w:rsid w:val="004C31D7"/>
    <w:rsid w:val="004C4AD2"/>
    <w:rsid w:val="004D1F21"/>
    <w:rsid w:val="004D4267"/>
    <w:rsid w:val="004D59D8"/>
    <w:rsid w:val="004D5DA1"/>
    <w:rsid w:val="004E150F"/>
    <w:rsid w:val="004E23A1"/>
    <w:rsid w:val="004E3489"/>
    <w:rsid w:val="004E3AFA"/>
    <w:rsid w:val="004E597E"/>
    <w:rsid w:val="004E6BDF"/>
    <w:rsid w:val="004F140E"/>
    <w:rsid w:val="00502A0A"/>
    <w:rsid w:val="00507C50"/>
    <w:rsid w:val="00517C3A"/>
    <w:rsid w:val="00527BF4"/>
    <w:rsid w:val="00534F6C"/>
    <w:rsid w:val="0053646D"/>
    <w:rsid w:val="00540AAD"/>
    <w:rsid w:val="00546458"/>
    <w:rsid w:val="00546544"/>
    <w:rsid w:val="0055087C"/>
    <w:rsid w:val="00553413"/>
    <w:rsid w:val="00560E31"/>
    <w:rsid w:val="0058219C"/>
    <w:rsid w:val="0058707F"/>
    <w:rsid w:val="00591001"/>
    <w:rsid w:val="005922F5"/>
    <w:rsid w:val="005931FE"/>
    <w:rsid w:val="005A2AB8"/>
    <w:rsid w:val="005B0072"/>
    <w:rsid w:val="005B0732"/>
    <w:rsid w:val="005B38A0"/>
    <w:rsid w:val="005B491C"/>
    <w:rsid w:val="005B4DBF"/>
    <w:rsid w:val="005B5DE2"/>
    <w:rsid w:val="005B674C"/>
    <w:rsid w:val="005C7561"/>
    <w:rsid w:val="005D1E57"/>
    <w:rsid w:val="005D2F57"/>
    <w:rsid w:val="005D34F6"/>
    <w:rsid w:val="005E1884"/>
    <w:rsid w:val="005F373A"/>
    <w:rsid w:val="005F6B0E"/>
    <w:rsid w:val="005F760E"/>
    <w:rsid w:val="005F7B1D"/>
    <w:rsid w:val="0060222A"/>
    <w:rsid w:val="0061035F"/>
    <w:rsid w:val="00610C21"/>
    <w:rsid w:val="00611907"/>
    <w:rsid w:val="00613116"/>
    <w:rsid w:val="006202A6"/>
    <w:rsid w:val="00621C4E"/>
    <w:rsid w:val="006305D7"/>
    <w:rsid w:val="00633A01"/>
    <w:rsid w:val="006341F7"/>
    <w:rsid w:val="00635014"/>
    <w:rsid w:val="006369CE"/>
    <w:rsid w:val="006411CA"/>
    <w:rsid w:val="00643605"/>
    <w:rsid w:val="006504D9"/>
    <w:rsid w:val="00652528"/>
    <w:rsid w:val="006619C8"/>
    <w:rsid w:val="00671710"/>
    <w:rsid w:val="00673414"/>
    <w:rsid w:val="00676079"/>
    <w:rsid w:val="00676ECD"/>
    <w:rsid w:val="00677D0A"/>
    <w:rsid w:val="0068185F"/>
    <w:rsid w:val="00685DE9"/>
    <w:rsid w:val="0069034A"/>
    <w:rsid w:val="006A01CF"/>
    <w:rsid w:val="006B074C"/>
    <w:rsid w:val="006B5D8C"/>
    <w:rsid w:val="006B71CA"/>
    <w:rsid w:val="006B72D4"/>
    <w:rsid w:val="006C11CC"/>
    <w:rsid w:val="006C1AEB"/>
    <w:rsid w:val="006C57FE"/>
    <w:rsid w:val="006E4B63"/>
    <w:rsid w:val="006E55EE"/>
    <w:rsid w:val="006F06E4"/>
    <w:rsid w:val="006F7B41"/>
    <w:rsid w:val="00702B5D"/>
    <w:rsid w:val="00702B62"/>
    <w:rsid w:val="0070392D"/>
    <w:rsid w:val="00703ED2"/>
    <w:rsid w:val="00707B8D"/>
    <w:rsid w:val="00713636"/>
    <w:rsid w:val="00714B8C"/>
    <w:rsid w:val="0071675D"/>
    <w:rsid w:val="00725073"/>
    <w:rsid w:val="00735CF5"/>
    <w:rsid w:val="00737391"/>
    <w:rsid w:val="00737FA8"/>
    <w:rsid w:val="0074063A"/>
    <w:rsid w:val="00743BA1"/>
    <w:rsid w:val="00745F1E"/>
    <w:rsid w:val="007515FE"/>
    <w:rsid w:val="007601D0"/>
    <w:rsid w:val="0076109D"/>
    <w:rsid w:val="00767107"/>
    <w:rsid w:val="00773BFD"/>
    <w:rsid w:val="00774110"/>
    <w:rsid w:val="007743B3"/>
    <w:rsid w:val="00774490"/>
    <w:rsid w:val="007819FF"/>
    <w:rsid w:val="00784A4C"/>
    <w:rsid w:val="00784BC6"/>
    <w:rsid w:val="0078523D"/>
    <w:rsid w:val="007931DF"/>
    <w:rsid w:val="007A0172"/>
    <w:rsid w:val="007A2511"/>
    <w:rsid w:val="007A260E"/>
    <w:rsid w:val="007A44DC"/>
    <w:rsid w:val="007A4D4C"/>
    <w:rsid w:val="007A5CB9"/>
    <w:rsid w:val="007B6D43"/>
    <w:rsid w:val="007B7C6E"/>
    <w:rsid w:val="007C2097"/>
    <w:rsid w:val="007C2E9F"/>
    <w:rsid w:val="007D44D7"/>
    <w:rsid w:val="007D621A"/>
    <w:rsid w:val="007E2887"/>
    <w:rsid w:val="007E5278"/>
    <w:rsid w:val="007E749C"/>
    <w:rsid w:val="007F1B5C"/>
    <w:rsid w:val="00801257"/>
    <w:rsid w:val="00803B0A"/>
    <w:rsid w:val="00804DED"/>
    <w:rsid w:val="00805B96"/>
    <w:rsid w:val="008115A5"/>
    <w:rsid w:val="00811D46"/>
    <w:rsid w:val="0081415D"/>
    <w:rsid w:val="00820229"/>
    <w:rsid w:val="00822448"/>
    <w:rsid w:val="00822ABE"/>
    <w:rsid w:val="00827F51"/>
    <w:rsid w:val="0083104E"/>
    <w:rsid w:val="008343BE"/>
    <w:rsid w:val="00840FB4"/>
    <w:rsid w:val="008410B2"/>
    <w:rsid w:val="008500A0"/>
    <w:rsid w:val="0085351C"/>
    <w:rsid w:val="008549CA"/>
    <w:rsid w:val="008556C3"/>
    <w:rsid w:val="0085687C"/>
    <w:rsid w:val="008647C1"/>
    <w:rsid w:val="008706C5"/>
    <w:rsid w:val="00873707"/>
    <w:rsid w:val="008763E1"/>
    <w:rsid w:val="00877EC8"/>
    <w:rsid w:val="00880F36"/>
    <w:rsid w:val="00885530"/>
    <w:rsid w:val="008910D1"/>
    <w:rsid w:val="0089296C"/>
    <w:rsid w:val="00896ABD"/>
    <w:rsid w:val="008A37F6"/>
    <w:rsid w:val="008A7A9C"/>
    <w:rsid w:val="008B0714"/>
    <w:rsid w:val="008B5218"/>
    <w:rsid w:val="008B7102"/>
    <w:rsid w:val="008C3B7D"/>
    <w:rsid w:val="008D0F90"/>
    <w:rsid w:val="008D3715"/>
    <w:rsid w:val="008D37DB"/>
    <w:rsid w:val="008D5465"/>
    <w:rsid w:val="008D59FC"/>
    <w:rsid w:val="008D7EB7"/>
    <w:rsid w:val="008E3684"/>
    <w:rsid w:val="008E57F5"/>
    <w:rsid w:val="008E6486"/>
    <w:rsid w:val="008E7606"/>
    <w:rsid w:val="008F1DAA"/>
    <w:rsid w:val="008F2D2A"/>
    <w:rsid w:val="008F3EBD"/>
    <w:rsid w:val="008F60B2"/>
    <w:rsid w:val="008F7378"/>
    <w:rsid w:val="008F7588"/>
    <w:rsid w:val="008F78DE"/>
    <w:rsid w:val="008F7C41"/>
    <w:rsid w:val="009031E2"/>
    <w:rsid w:val="0091276C"/>
    <w:rsid w:val="009165AC"/>
    <w:rsid w:val="0092053F"/>
    <w:rsid w:val="0092340A"/>
    <w:rsid w:val="009313D9"/>
    <w:rsid w:val="00935B7F"/>
    <w:rsid w:val="00935BFF"/>
    <w:rsid w:val="00941293"/>
    <w:rsid w:val="00950C17"/>
    <w:rsid w:val="00954740"/>
    <w:rsid w:val="00963ABC"/>
    <w:rsid w:val="00965D21"/>
    <w:rsid w:val="00967764"/>
    <w:rsid w:val="00970B0E"/>
    <w:rsid w:val="00976D03"/>
    <w:rsid w:val="00977B30"/>
    <w:rsid w:val="00981587"/>
    <w:rsid w:val="00982F41"/>
    <w:rsid w:val="00985090"/>
    <w:rsid w:val="00987710"/>
    <w:rsid w:val="009904AB"/>
    <w:rsid w:val="00991EE3"/>
    <w:rsid w:val="00995688"/>
    <w:rsid w:val="009958A6"/>
    <w:rsid w:val="00996456"/>
    <w:rsid w:val="0099707E"/>
    <w:rsid w:val="009A04F5"/>
    <w:rsid w:val="009A15EF"/>
    <w:rsid w:val="009A38A5"/>
    <w:rsid w:val="009B1069"/>
    <w:rsid w:val="009B118B"/>
    <w:rsid w:val="009B1737"/>
    <w:rsid w:val="009B3D4B"/>
    <w:rsid w:val="009B5B99"/>
    <w:rsid w:val="009B6EFC"/>
    <w:rsid w:val="009C2DF8"/>
    <w:rsid w:val="009C68B7"/>
    <w:rsid w:val="009C6DE2"/>
    <w:rsid w:val="009D0834"/>
    <w:rsid w:val="009D0A1E"/>
    <w:rsid w:val="009D2F00"/>
    <w:rsid w:val="009D52BC"/>
    <w:rsid w:val="009D7D0A"/>
    <w:rsid w:val="009F01B1"/>
    <w:rsid w:val="009F0DBB"/>
    <w:rsid w:val="009F2B86"/>
    <w:rsid w:val="009F3887"/>
    <w:rsid w:val="009F732B"/>
    <w:rsid w:val="00A01FE0"/>
    <w:rsid w:val="00A0736B"/>
    <w:rsid w:val="00A10656"/>
    <w:rsid w:val="00A12FA6"/>
    <w:rsid w:val="00A1339B"/>
    <w:rsid w:val="00A14ABA"/>
    <w:rsid w:val="00A237A6"/>
    <w:rsid w:val="00A24CB6"/>
    <w:rsid w:val="00A26CD2"/>
    <w:rsid w:val="00A27667"/>
    <w:rsid w:val="00A32979"/>
    <w:rsid w:val="00A34A67"/>
    <w:rsid w:val="00A37462"/>
    <w:rsid w:val="00A459E1"/>
    <w:rsid w:val="00A52296"/>
    <w:rsid w:val="00A55661"/>
    <w:rsid w:val="00A61B70"/>
    <w:rsid w:val="00A61FA8"/>
    <w:rsid w:val="00A637F4"/>
    <w:rsid w:val="00A65485"/>
    <w:rsid w:val="00A66E05"/>
    <w:rsid w:val="00A70753"/>
    <w:rsid w:val="00A712D2"/>
    <w:rsid w:val="00A71C69"/>
    <w:rsid w:val="00A7304D"/>
    <w:rsid w:val="00A736A5"/>
    <w:rsid w:val="00A77A03"/>
    <w:rsid w:val="00A81CD2"/>
    <w:rsid w:val="00A82C8A"/>
    <w:rsid w:val="00A852FF"/>
    <w:rsid w:val="00A87337"/>
    <w:rsid w:val="00A90C97"/>
    <w:rsid w:val="00A960C8"/>
    <w:rsid w:val="00AA1B4F"/>
    <w:rsid w:val="00AA54F3"/>
    <w:rsid w:val="00AA6B43"/>
    <w:rsid w:val="00AA74AB"/>
    <w:rsid w:val="00AA7D7A"/>
    <w:rsid w:val="00AB367A"/>
    <w:rsid w:val="00AB523B"/>
    <w:rsid w:val="00AC01D1"/>
    <w:rsid w:val="00AD2913"/>
    <w:rsid w:val="00AD6A05"/>
    <w:rsid w:val="00AE26DE"/>
    <w:rsid w:val="00AE272B"/>
    <w:rsid w:val="00AE3E3A"/>
    <w:rsid w:val="00AE77B4"/>
    <w:rsid w:val="00AE7C1A"/>
    <w:rsid w:val="00AF0D9C"/>
    <w:rsid w:val="00AF13AB"/>
    <w:rsid w:val="00AF1D36"/>
    <w:rsid w:val="00AF5F75"/>
    <w:rsid w:val="00AF6001"/>
    <w:rsid w:val="00B00E39"/>
    <w:rsid w:val="00B01A16"/>
    <w:rsid w:val="00B07F45"/>
    <w:rsid w:val="00B1021A"/>
    <w:rsid w:val="00B15A1F"/>
    <w:rsid w:val="00B15FE9"/>
    <w:rsid w:val="00B2148A"/>
    <w:rsid w:val="00B220C2"/>
    <w:rsid w:val="00B25B32"/>
    <w:rsid w:val="00B35BE7"/>
    <w:rsid w:val="00B35DFF"/>
    <w:rsid w:val="00B36C42"/>
    <w:rsid w:val="00B42EA7"/>
    <w:rsid w:val="00B5337C"/>
    <w:rsid w:val="00B53FDE"/>
    <w:rsid w:val="00B56397"/>
    <w:rsid w:val="00B6027B"/>
    <w:rsid w:val="00B6532B"/>
    <w:rsid w:val="00B67AFF"/>
    <w:rsid w:val="00B70B59"/>
    <w:rsid w:val="00B7256E"/>
    <w:rsid w:val="00B73657"/>
    <w:rsid w:val="00B97CDC"/>
    <w:rsid w:val="00BA1735"/>
    <w:rsid w:val="00BA19FA"/>
    <w:rsid w:val="00BA4288"/>
    <w:rsid w:val="00BA5AE2"/>
    <w:rsid w:val="00BB48E5"/>
    <w:rsid w:val="00BB5607"/>
    <w:rsid w:val="00BB5ACA"/>
    <w:rsid w:val="00BC3823"/>
    <w:rsid w:val="00BC5841"/>
    <w:rsid w:val="00BD60B4"/>
    <w:rsid w:val="00BE40C0"/>
    <w:rsid w:val="00BE5F4A"/>
    <w:rsid w:val="00BE7C0B"/>
    <w:rsid w:val="00BF09B0"/>
    <w:rsid w:val="00BF1544"/>
    <w:rsid w:val="00BF1B53"/>
    <w:rsid w:val="00C06F06"/>
    <w:rsid w:val="00C20FAD"/>
    <w:rsid w:val="00C2375F"/>
    <w:rsid w:val="00C247CB"/>
    <w:rsid w:val="00C32E66"/>
    <w:rsid w:val="00C3355F"/>
    <w:rsid w:val="00C3569A"/>
    <w:rsid w:val="00C43F48"/>
    <w:rsid w:val="00C448FF"/>
    <w:rsid w:val="00C45E57"/>
    <w:rsid w:val="00C47BA6"/>
    <w:rsid w:val="00C52F29"/>
    <w:rsid w:val="00C55DEF"/>
    <w:rsid w:val="00C56CE6"/>
    <w:rsid w:val="00C5745F"/>
    <w:rsid w:val="00C61A98"/>
    <w:rsid w:val="00C63201"/>
    <w:rsid w:val="00C64E62"/>
    <w:rsid w:val="00C651D5"/>
    <w:rsid w:val="00C65CCC"/>
    <w:rsid w:val="00C70E12"/>
    <w:rsid w:val="00C743ED"/>
    <w:rsid w:val="00C7610D"/>
    <w:rsid w:val="00C7618F"/>
    <w:rsid w:val="00C765A9"/>
    <w:rsid w:val="00C8162D"/>
    <w:rsid w:val="00C82DB4"/>
    <w:rsid w:val="00C83A0B"/>
    <w:rsid w:val="00C842D0"/>
    <w:rsid w:val="00C84ED1"/>
    <w:rsid w:val="00C9038F"/>
    <w:rsid w:val="00C92AAB"/>
    <w:rsid w:val="00CA2435"/>
    <w:rsid w:val="00CA3F39"/>
    <w:rsid w:val="00CC37AF"/>
    <w:rsid w:val="00CC5CCF"/>
    <w:rsid w:val="00CD0E2F"/>
    <w:rsid w:val="00CD2F20"/>
    <w:rsid w:val="00CD6B20"/>
    <w:rsid w:val="00CE1339"/>
    <w:rsid w:val="00CE61CC"/>
    <w:rsid w:val="00CE6E42"/>
    <w:rsid w:val="00CF20B7"/>
    <w:rsid w:val="00CF6692"/>
    <w:rsid w:val="00CF7441"/>
    <w:rsid w:val="00D00D16"/>
    <w:rsid w:val="00D03C6C"/>
    <w:rsid w:val="00D06288"/>
    <w:rsid w:val="00D068C7"/>
    <w:rsid w:val="00D076E0"/>
    <w:rsid w:val="00D128A4"/>
    <w:rsid w:val="00D15131"/>
    <w:rsid w:val="00D171E7"/>
    <w:rsid w:val="00D20954"/>
    <w:rsid w:val="00D2140C"/>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27F6"/>
    <w:rsid w:val="00D651D1"/>
    <w:rsid w:val="00D67CF9"/>
    <w:rsid w:val="00D717BB"/>
    <w:rsid w:val="00D7226B"/>
    <w:rsid w:val="00D72707"/>
    <w:rsid w:val="00D75A9C"/>
    <w:rsid w:val="00D90871"/>
    <w:rsid w:val="00D9155F"/>
    <w:rsid w:val="00D9403F"/>
    <w:rsid w:val="00D959B4"/>
    <w:rsid w:val="00DA44DE"/>
    <w:rsid w:val="00DA5B13"/>
    <w:rsid w:val="00DA7C6F"/>
    <w:rsid w:val="00DB620A"/>
    <w:rsid w:val="00DB755A"/>
    <w:rsid w:val="00DC3832"/>
    <w:rsid w:val="00DC7A51"/>
    <w:rsid w:val="00DC7DB4"/>
    <w:rsid w:val="00DD55FB"/>
    <w:rsid w:val="00DE3A01"/>
    <w:rsid w:val="00DE47CD"/>
    <w:rsid w:val="00DE5B5F"/>
    <w:rsid w:val="00DE7ADE"/>
    <w:rsid w:val="00DF3EC1"/>
    <w:rsid w:val="00E00696"/>
    <w:rsid w:val="00E04519"/>
    <w:rsid w:val="00E05189"/>
    <w:rsid w:val="00E060C2"/>
    <w:rsid w:val="00E06324"/>
    <w:rsid w:val="00E12FB0"/>
    <w:rsid w:val="00E14814"/>
    <w:rsid w:val="00E1591B"/>
    <w:rsid w:val="00E16A50"/>
    <w:rsid w:val="00E249D5"/>
    <w:rsid w:val="00E33C68"/>
    <w:rsid w:val="00E34EEB"/>
    <w:rsid w:val="00E44EB9"/>
    <w:rsid w:val="00E46358"/>
    <w:rsid w:val="00E471DC"/>
    <w:rsid w:val="00E50EB4"/>
    <w:rsid w:val="00E532FC"/>
    <w:rsid w:val="00E55BB0"/>
    <w:rsid w:val="00E609E5"/>
    <w:rsid w:val="00E60F27"/>
    <w:rsid w:val="00E64D93"/>
    <w:rsid w:val="00E65EDB"/>
    <w:rsid w:val="00E66927"/>
    <w:rsid w:val="00E677B8"/>
    <w:rsid w:val="00E67FA1"/>
    <w:rsid w:val="00E73D53"/>
    <w:rsid w:val="00E75111"/>
    <w:rsid w:val="00E77296"/>
    <w:rsid w:val="00E93763"/>
    <w:rsid w:val="00EA427A"/>
    <w:rsid w:val="00EA6A26"/>
    <w:rsid w:val="00EA723B"/>
    <w:rsid w:val="00EB6350"/>
    <w:rsid w:val="00EB76B9"/>
    <w:rsid w:val="00EC1AE7"/>
    <w:rsid w:val="00EC2F62"/>
    <w:rsid w:val="00EC62EB"/>
    <w:rsid w:val="00EC6E9F"/>
    <w:rsid w:val="00ED2C3E"/>
    <w:rsid w:val="00ED44F0"/>
    <w:rsid w:val="00ED4B33"/>
    <w:rsid w:val="00ED5514"/>
    <w:rsid w:val="00ED7DD6"/>
    <w:rsid w:val="00EE15A1"/>
    <w:rsid w:val="00EE2A7C"/>
    <w:rsid w:val="00EE2C42"/>
    <w:rsid w:val="00EE341B"/>
    <w:rsid w:val="00EE4453"/>
    <w:rsid w:val="00EE5FCE"/>
    <w:rsid w:val="00EE6BBD"/>
    <w:rsid w:val="00EE6E1E"/>
    <w:rsid w:val="00EE705F"/>
    <w:rsid w:val="00EF54FD"/>
    <w:rsid w:val="00F01BB1"/>
    <w:rsid w:val="00F01E11"/>
    <w:rsid w:val="00F13112"/>
    <w:rsid w:val="00F16FE6"/>
    <w:rsid w:val="00F238BD"/>
    <w:rsid w:val="00F24992"/>
    <w:rsid w:val="00F32F2F"/>
    <w:rsid w:val="00F33F3F"/>
    <w:rsid w:val="00F35BDD"/>
    <w:rsid w:val="00F403FD"/>
    <w:rsid w:val="00F41E72"/>
    <w:rsid w:val="00F45CAD"/>
    <w:rsid w:val="00F50300"/>
    <w:rsid w:val="00F56E39"/>
    <w:rsid w:val="00F623E9"/>
    <w:rsid w:val="00F63951"/>
    <w:rsid w:val="00F63C86"/>
    <w:rsid w:val="00F766BE"/>
    <w:rsid w:val="00F76F7E"/>
    <w:rsid w:val="00F778B7"/>
    <w:rsid w:val="00F77EB9"/>
    <w:rsid w:val="00F80635"/>
    <w:rsid w:val="00F815D1"/>
    <w:rsid w:val="00F81E7E"/>
    <w:rsid w:val="00F81F0F"/>
    <w:rsid w:val="00F825F4"/>
    <w:rsid w:val="00F847E1"/>
    <w:rsid w:val="00F92AA1"/>
    <w:rsid w:val="00F932DE"/>
    <w:rsid w:val="00F9589A"/>
    <w:rsid w:val="00F963DD"/>
    <w:rsid w:val="00FA2045"/>
    <w:rsid w:val="00FB1AA9"/>
    <w:rsid w:val="00FB4B5A"/>
    <w:rsid w:val="00FB5DAA"/>
    <w:rsid w:val="00FC04B9"/>
    <w:rsid w:val="00FC161A"/>
    <w:rsid w:val="00FC23D5"/>
    <w:rsid w:val="00FC2570"/>
    <w:rsid w:val="00FC316D"/>
    <w:rsid w:val="00FC4C1A"/>
    <w:rsid w:val="00FC6468"/>
    <w:rsid w:val="00FC6D49"/>
    <w:rsid w:val="00FD4922"/>
    <w:rsid w:val="00FD6461"/>
    <w:rsid w:val="00FE0281"/>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Default">
    <w:name w:val="Default"/>
    <w:rsid w:val="00EB76B9"/>
    <w:pPr>
      <w:autoSpaceDE w:val="0"/>
      <w:autoSpaceDN w:val="0"/>
      <w:adjustRightInd w:val="0"/>
    </w:pPr>
    <w:rPr>
      <w:rFonts w:ascii="Cambria" w:eastAsia="Calibri" w:hAnsi="Cambria" w:cs="Cambria"/>
      <w:color w:val="000000"/>
      <w:sz w:val="24"/>
      <w:szCs w:val="24"/>
    </w:rPr>
  </w:style>
  <w:style w:type="table" w:styleId="TableGrid">
    <w:name w:val="Table Grid"/>
    <w:basedOn w:val="TableNormal"/>
    <w:uiPriority w:val="59"/>
    <w:rsid w:val="005A2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0057B"/>
    <w:pPr>
      <w:spacing w:after="200"/>
    </w:pPr>
    <w:rPr>
      <w:i/>
      <w:iCs/>
      <w:color w:val="1F497D" w:themeColor="text2"/>
      <w:sz w:val="18"/>
      <w:szCs w:val="18"/>
    </w:rPr>
  </w:style>
  <w:style w:type="paragraph" w:customStyle="1" w:styleId="EndNoteBibliographyTitle">
    <w:name w:val="EndNote Bibliography Title"/>
    <w:basedOn w:val="Normal"/>
    <w:link w:val="EndNoteBibliographyTitleChar"/>
    <w:rsid w:val="00170DB2"/>
    <w:pPr>
      <w:jc w:val="center"/>
    </w:pPr>
    <w:rPr>
      <w:noProof/>
    </w:rPr>
  </w:style>
  <w:style w:type="character" w:customStyle="1" w:styleId="EndNoteBibliographyTitleChar">
    <w:name w:val="EndNote Bibliography Title Char"/>
    <w:basedOn w:val="DefaultParagraphFont"/>
    <w:link w:val="EndNoteBibliographyTitle"/>
    <w:rsid w:val="00170DB2"/>
    <w:rPr>
      <w:rFonts w:ascii="Calibri" w:hAnsi="Calibri" w:cs="Calibri"/>
      <w:noProof/>
      <w:color w:val="000000"/>
      <w:sz w:val="24"/>
      <w:szCs w:val="24"/>
    </w:rPr>
  </w:style>
  <w:style w:type="paragraph" w:customStyle="1" w:styleId="EndNoteBibliography">
    <w:name w:val="EndNote Bibliography"/>
    <w:basedOn w:val="Normal"/>
    <w:link w:val="EndNoteBibliographyChar"/>
    <w:rsid w:val="00170DB2"/>
    <w:rPr>
      <w:noProof/>
    </w:rPr>
  </w:style>
  <w:style w:type="character" w:customStyle="1" w:styleId="EndNoteBibliographyChar">
    <w:name w:val="EndNote Bibliography Char"/>
    <w:basedOn w:val="DefaultParagraphFont"/>
    <w:link w:val="EndNoteBibliography"/>
    <w:rsid w:val="00170DB2"/>
    <w:rPr>
      <w:rFonts w:ascii="Calibri" w:hAnsi="Calibri" w:cs="Calibri"/>
      <w:noProof/>
      <w:color w:val="000000"/>
      <w:sz w:val="24"/>
      <w:szCs w:val="24"/>
    </w:rPr>
  </w:style>
  <w:style w:type="paragraph" w:styleId="FootnoteText">
    <w:name w:val="footnote text"/>
    <w:basedOn w:val="Normal"/>
    <w:link w:val="FootnoteTextChar"/>
    <w:uiPriority w:val="99"/>
    <w:semiHidden/>
    <w:unhideWhenUsed/>
    <w:rsid w:val="00AA7D7A"/>
    <w:rPr>
      <w:sz w:val="20"/>
      <w:szCs w:val="20"/>
    </w:rPr>
  </w:style>
  <w:style w:type="character" w:customStyle="1" w:styleId="FootnoteTextChar">
    <w:name w:val="Footnote Text Char"/>
    <w:basedOn w:val="DefaultParagraphFont"/>
    <w:link w:val="FootnoteText"/>
    <w:uiPriority w:val="99"/>
    <w:semiHidden/>
    <w:rsid w:val="00AA7D7A"/>
    <w:rPr>
      <w:rFonts w:ascii="Calibri" w:hAnsi="Calibri" w:cs="Calibri"/>
      <w:color w:val="000000"/>
    </w:rPr>
  </w:style>
  <w:style w:type="character" w:styleId="FootnoteReference">
    <w:name w:val="footnote reference"/>
    <w:basedOn w:val="DefaultParagraphFont"/>
    <w:uiPriority w:val="99"/>
    <w:semiHidden/>
    <w:unhideWhenUsed/>
    <w:rsid w:val="00AA7D7A"/>
    <w:rPr>
      <w:vertAlign w:val="superscript"/>
    </w:rPr>
  </w:style>
  <w:style w:type="character" w:styleId="LineNumber">
    <w:name w:val="line number"/>
    <w:basedOn w:val="DefaultParagraphFont"/>
    <w:uiPriority w:val="99"/>
    <w:semiHidden/>
    <w:unhideWhenUsed/>
    <w:rsid w:val="000F1A0F"/>
  </w:style>
  <w:style w:type="character" w:customStyle="1" w:styleId="Mention1">
    <w:name w:val="Mention1"/>
    <w:basedOn w:val="DefaultParagraphFont"/>
    <w:uiPriority w:val="99"/>
    <w:semiHidden/>
    <w:unhideWhenUsed/>
    <w:rsid w:val="00AE26D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C28ED-E7D1-4E4F-BE5C-94DD29ACA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3642</Words>
  <Characters>20765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24359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2016-10-27T20:26:00Z</cp:lastPrinted>
  <dcterms:created xsi:type="dcterms:W3CDTF">2018-02-01T17:41:00Z</dcterms:created>
  <dcterms:modified xsi:type="dcterms:W3CDTF">2018-02-02T18:38:00Z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