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966FFD" w14:textId="77777777" w:rsidR="00DE61F3" w:rsidRPr="00C741F9" w:rsidRDefault="006305D7" w:rsidP="00716A56">
      <w:pPr>
        <w:pStyle w:val="NormalWeb"/>
        <w:spacing w:before="0" w:beforeAutospacing="0" w:after="0" w:afterAutospacing="0"/>
        <w:jc w:val="left"/>
        <w:rPr>
          <w:rFonts w:cs="Arial"/>
          <w:color w:val="auto"/>
        </w:rPr>
      </w:pPr>
      <w:r w:rsidRPr="00C741F9">
        <w:rPr>
          <w:rFonts w:cs="Arial"/>
          <w:b/>
          <w:bCs/>
          <w:color w:val="auto"/>
        </w:rPr>
        <w:t>TITLE:</w:t>
      </w:r>
      <w:r w:rsidRPr="00C741F9">
        <w:rPr>
          <w:rFonts w:cs="Arial"/>
          <w:color w:val="auto"/>
        </w:rPr>
        <w:t xml:space="preserve"> </w:t>
      </w:r>
    </w:p>
    <w:p w14:paraId="5E928C16" w14:textId="4D2968AC" w:rsidR="006305D7" w:rsidRPr="00C741F9" w:rsidRDefault="002549F9" w:rsidP="00716A56">
      <w:pPr>
        <w:pStyle w:val="NormalWeb"/>
        <w:spacing w:before="0" w:beforeAutospacing="0" w:after="0" w:afterAutospacing="0"/>
        <w:jc w:val="left"/>
        <w:rPr>
          <w:rFonts w:cs="Arial"/>
          <w:color w:val="auto"/>
        </w:rPr>
      </w:pPr>
      <w:r w:rsidRPr="00C741F9">
        <w:rPr>
          <w:rFonts w:cs="Arial"/>
          <w:color w:val="auto"/>
        </w:rPr>
        <w:t>Labeling</w:t>
      </w:r>
      <w:r w:rsidR="00F7751B" w:rsidRPr="00C741F9">
        <w:rPr>
          <w:rFonts w:cs="Arial"/>
          <w:color w:val="auto"/>
        </w:rPr>
        <w:t xml:space="preserve"> Neuronal Morphology </w:t>
      </w:r>
      <w:r w:rsidR="00D35147">
        <w:rPr>
          <w:rFonts w:cs="Arial"/>
          <w:color w:val="auto"/>
        </w:rPr>
        <w:t>U</w:t>
      </w:r>
      <w:r w:rsidRPr="00C741F9">
        <w:rPr>
          <w:rFonts w:cs="Arial"/>
          <w:color w:val="auto"/>
        </w:rPr>
        <w:t>sing Custom Diolistic Techniques</w:t>
      </w:r>
      <w:r w:rsidR="006305D7" w:rsidRPr="00C741F9">
        <w:rPr>
          <w:rFonts w:cs="Arial"/>
          <w:color w:val="auto"/>
        </w:rPr>
        <w:t xml:space="preserve"> </w:t>
      </w:r>
    </w:p>
    <w:p w14:paraId="37150906" w14:textId="77777777" w:rsidR="006305D7" w:rsidRPr="00C741F9" w:rsidRDefault="006305D7" w:rsidP="00716A56">
      <w:pPr>
        <w:jc w:val="left"/>
        <w:rPr>
          <w:rFonts w:cs="Arial"/>
          <w:b/>
          <w:bCs/>
          <w:color w:val="auto"/>
        </w:rPr>
      </w:pPr>
    </w:p>
    <w:p w14:paraId="3D080DA3" w14:textId="32982505" w:rsidR="006305D7" w:rsidRPr="00C741F9" w:rsidRDefault="006305D7" w:rsidP="00716A56">
      <w:pPr>
        <w:jc w:val="left"/>
        <w:rPr>
          <w:rFonts w:cs="Arial"/>
          <w:bCs/>
          <w:i/>
          <w:color w:val="auto"/>
        </w:rPr>
      </w:pPr>
      <w:r w:rsidRPr="00C741F9">
        <w:rPr>
          <w:rFonts w:cs="Arial"/>
          <w:b/>
          <w:bCs/>
          <w:color w:val="auto"/>
        </w:rPr>
        <w:t xml:space="preserve">AUTHORS: </w:t>
      </w:r>
    </w:p>
    <w:p w14:paraId="78FFF39D" w14:textId="48C27CCE" w:rsidR="006305D7" w:rsidRPr="00C741F9" w:rsidRDefault="002549F9" w:rsidP="00716A56">
      <w:pPr>
        <w:jc w:val="left"/>
        <w:rPr>
          <w:rFonts w:cs="Arial"/>
          <w:bCs/>
          <w:color w:val="auto"/>
        </w:rPr>
      </w:pPr>
      <w:r w:rsidRPr="00C741F9">
        <w:rPr>
          <w:rFonts w:cs="Arial"/>
          <w:bCs/>
          <w:color w:val="auto"/>
        </w:rPr>
        <w:t>Hough</w:t>
      </w:r>
      <w:r w:rsidR="006305D7" w:rsidRPr="00C741F9">
        <w:rPr>
          <w:rFonts w:cs="Arial"/>
          <w:bCs/>
          <w:color w:val="auto"/>
        </w:rPr>
        <w:t xml:space="preserve">, </w:t>
      </w:r>
      <w:r w:rsidRPr="00C741F9">
        <w:rPr>
          <w:rFonts w:cs="Arial"/>
          <w:bCs/>
          <w:color w:val="auto"/>
        </w:rPr>
        <w:t>Lyon H</w:t>
      </w:r>
    </w:p>
    <w:p w14:paraId="0E31C03B" w14:textId="683ABB4F" w:rsidR="006305D7" w:rsidRPr="00C741F9" w:rsidRDefault="006305D7" w:rsidP="00716A56">
      <w:pPr>
        <w:jc w:val="left"/>
        <w:rPr>
          <w:rFonts w:cs="Arial"/>
          <w:bCs/>
          <w:color w:val="auto"/>
        </w:rPr>
      </w:pPr>
      <w:r w:rsidRPr="00C741F9">
        <w:rPr>
          <w:rFonts w:cs="Arial"/>
          <w:bCs/>
          <w:color w:val="auto"/>
        </w:rPr>
        <w:t>Department</w:t>
      </w:r>
      <w:r w:rsidR="002549F9" w:rsidRPr="00C741F9">
        <w:rPr>
          <w:rFonts w:cs="Arial"/>
          <w:bCs/>
          <w:color w:val="auto"/>
        </w:rPr>
        <w:t xml:space="preserve"> of Biomedical Sciences</w:t>
      </w:r>
    </w:p>
    <w:p w14:paraId="25A84405" w14:textId="44DA69DC" w:rsidR="006305D7" w:rsidRPr="00C741F9" w:rsidRDefault="002549F9" w:rsidP="00716A56">
      <w:pPr>
        <w:jc w:val="left"/>
        <w:rPr>
          <w:rFonts w:cs="Arial"/>
          <w:bCs/>
          <w:color w:val="auto"/>
        </w:rPr>
      </w:pPr>
      <w:r w:rsidRPr="00C741F9">
        <w:rPr>
          <w:rFonts w:cs="Arial"/>
          <w:bCs/>
          <w:color w:val="auto"/>
        </w:rPr>
        <w:t>Missouri State University</w:t>
      </w:r>
    </w:p>
    <w:p w14:paraId="43462A37" w14:textId="7EBB387E" w:rsidR="006305D7" w:rsidRPr="00C741F9" w:rsidRDefault="002549F9" w:rsidP="00716A56">
      <w:pPr>
        <w:jc w:val="left"/>
        <w:rPr>
          <w:rFonts w:cs="Arial"/>
          <w:bCs/>
          <w:color w:val="auto"/>
        </w:rPr>
      </w:pPr>
      <w:r w:rsidRPr="00C741F9">
        <w:rPr>
          <w:rFonts w:cs="Arial"/>
          <w:bCs/>
          <w:color w:val="auto"/>
        </w:rPr>
        <w:t>Springfield, MO, USA</w:t>
      </w:r>
    </w:p>
    <w:p w14:paraId="75CE54DF" w14:textId="529872AA" w:rsidR="006305D7" w:rsidRPr="00C741F9" w:rsidRDefault="00AB7FBF" w:rsidP="00716A56">
      <w:pPr>
        <w:jc w:val="left"/>
        <w:rPr>
          <w:rFonts w:cs="Arial"/>
          <w:bCs/>
          <w:color w:val="auto"/>
        </w:rPr>
      </w:pPr>
      <w:hyperlink r:id="rId8" w:history="1">
        <w:r w:rsidR="00EA447B" w:rsidRPr="00C741F9">
          <w:rPr>
            <w:rStyle w:val="Hyperlink"/>
            <w:rFonts w:cs="Arial"/>
            <w:bCs/>
            <w:color w:val="auto"/>
          </w:rPr>
          <w:t>LyonHough@Missouristate.edu</w:t>
        </w:r>
      </w:hyperlink>
    </w:p>
    <w:p w14:paraId="368C0A37" w14:textId="77777777" w:rsidR="00EA447B" w:rsidRPr="00C741F9" w:rsidRDefault="00EA447B" w:rsidP="00716A56">
      <w:pPr>
        <w:jc w:val="left"/>
        <w:rPr>
          <w:rFonts w:cs="Arial"/>
          <w:bCs/>
          <w:color w:val="auto"/>
        </w:rPr>
      </w:pPr>
    </w:p>
    <w:p w14:paraId="3D73D640" w14:textId="5054CF01" w:rsidR="00EA447B" w:rsidRPr="00C741F9" w:rsidRDefault="00EA447B" w:rsidP="00716A56">
      <w:pPr>
        <w:jc w:val="left"/>
        <w:rPr>
          <w:rFonts w:cs="Arial"/>
          <w:bCs/>
          <w:color w:val="auto"/>
        </w:rPr>
      </w:pPr>
      <w:r w:rsidRPr="00C741F9">
        <w:rPr>
          <w:rFonts w:cs="Arial"/>
          <w:bCs/>
          <w:color w:val="auto"/>
        </w:rPr>
        <w:t xml:space="preserve">Brown, Michael E. </w:t>
      </w:r>
    </w:p>
    <w:p w14:paraId="0328D3DF" w14:textId="7C628422" w:rsidR="00EA447B" w:rsidRPr="00C741F9" w:rsidRDefault="00EA447B" w:rsidP="00716A56">
      <w:pPr>
        <w:jc w:val="left"/>
        <w:rPr>
          <w:rFonts w:cs="Arial"/>
          <w:bCs/>
          <w:color w:val="auto"/>
        </w:rPr>
      </w:pPr>
      <w:r w:rsidRPr="00C741F9">
        <w:rPr>
          <w:rFonts w:cs="Arial"/>
          <w:bCs/>
          <w:color w:val="auto"/>
        </w:rPr>
        <w:t>Department of Pathology</w:t>
      </w:r>
    </w:p>
    <w:p w14:paraId="60962DA9" w14:textId="6A740116" w:rsidR="00EA447B" w:rsidRPr="00C741F9" w:rsidRDefault="00EA447B" w:rsidP="00716A56">
      <w:pPr>
        <w:jc w:val="left"/>
        <w:rPr>
          <w:rFonts w:cs="Arial"/>
          <w:bCs/>
          <w:color w:val="auto"/>
        </w:rPr>
      </w:pPr>
      <w:r w:rsidRPr="00C741F9">
        <w:rPr>
          <w:rFonts w:cs="Arial"/>
          <w:bCs/>
          <w:color w:val="auto"/>
        </w:rPr>
        <w:t xml:space="preserve">Saint Louis University School of Medicine </w:t>
      </w:r>
    </w:p>
    <w:p w14:paraId="7F5AA90B" w14:textId="1CAE7B5A" w:rsidR="00EA447B" w:rsidRPr="00C741F9" w:rsidRDefault="00EA447B" w:rsidP="00716A56">
      <w:pPr>
        <w:jc w:val="left"/>
        <w:rPr>
          <w:rFonts w:cs="Arial"/>
          <w:bCs/>
          <w:color w:val="auto"/>
        </w:rPr>
      </w:pPr>
      <w:r w:rsidRPr="00C741F9">
        <w:rPr>
          <w:rFonts w:cs="Arial"/>
          <w:bCs/>
          <w:color w:val="auto"/>
        </w:rPr>
        <w:t>Saint Louis, MO, USA</w:t>
      </w:r>
    </w:p>
    <w:p w14:paraId="5413F518" w14:textId="4A745DBC" w:rsidR="00EA447B" w:rsidRPr="00C741F9" w:rsidRDefault="00AB7FBF" w:rsidP="00716A56">
      <w:pPr>
        <w:jc w:val="left"/>
        <w:rPr>
          <w:rFonts w:cs="Arial"/>
          <w:bCs/>
          <w:color w:val="auto"/>
        </w:rPr>
      </w:pPr>
      <w:hyperlink r:id="rId9" w:history="1">
        <w:r w:rsidR="00EA447B" w:rsidRPr="00C741F9">
          <w:rPr>
            <w:rStyle w:val="Hyperlink"/>
            <w:rFonts w:cs="Arial"/>
            <w:bCs/>
            <w:color w:val="auto"/>
          </w:rPr>
          <w:t>mbrown65@slu.edu</w:t>
        </w:r>
      </w:hyperlink>
      <w:r w:rsidR="00EA447B" w:rsidRPr="00C741F9">
        <w:rPr>
          <w:rFonts w:cs="Arial"/>
          <w:bCs/>
          <w:color w:val="auto"/>
        </w:rPr>
        <w:t xml:space="preserve"> </w:t>
      </w:r>
    </w:p>
    <w:p w14:paraId="079AE780" w14:textId="77777777" w:rsidR="006305D7" w:rsidRPr="00C741F9" w:rsidRDefault="006305D7" w:rsidP="00716A56">
      <w:pPr>
        <w:pStyle w:val="NormalWeb"/>
        <w:spacing w:before="0" w:beforeAutospacing="0" w:after="0" w:afterAutospacing="0"/>
        <w:jc w:val="left"/>
        <w:rPr>
          <w:rFonts w:cs="Arial"/>
          <w:b/>
          <w:bCs/>
          <w:color w:val="auto"/>
        </w:rPr>
      </w:pPr>
    </w:p>
    <w:p w14:paraId="5CAFCFF9" w14:textId="34A0799F" w:rsidR="006305D7" w:rsidRPr="00C741F9" w:rsidRDefault="006305D7" w:rsidP="00716A56">
      <w:pPr>
        <w:pStyle w:val="NormalWeb"/>
        <w:spacing w:before="0" w:beforeAutospacing="0" w:after="0" w:afterAutospacing="0"/>
        <w:jc w:val="left"/>
        <w:rPr>
          <w:rFonts w:cs="Arial"/>
          <w:i/>
          <w:color w:val="auto"/>
        </w:rPr>
      </w:pPr>
      <w:r w:rsidRPr="00C741F9">
        <w:rPr>
          <w:rFonts w:cs="Arial"/>
          <w:b/>
          <w:bCs/>
          <w:color w:val="auto"/>
        </w:rPr>
        <w:t>CORRESPONDING AUTHOR:</w:t>
      </w:r>
      <w:r w:rsidRPr="00C741F9">
        <w:rPr>
          <w:rFonts w:cs="Arial"/>
          <w:color w:val="auto"/>
        </w:rPr>
        <w:t xml:space="preserve"> </w:t>
      </w:r>
    </w:p>
    <w:p w14:paraId="0B66963E" w14:textId="02485FF3" w:rsidR="002549F9" w:rsidRPr="00C741F9" w:rsidRDefault="002549F9" w:rsidP="00716A56">
      <w:pPr>
        <w:pStyle w:val="NormalWeb"/>
        <w:spacing w:before="0" w:beforeAutospacing="0" w:after="0" w:afterAutospacing="0"/>
        <w:jc w:val="left"/>
        <w:rPr>
          <w:rFonts w:cs="Arial"/>
          <w:color w:val="auto"/>
        </w:rPr>
      </w:pPr>
      <w:r w:rsidRPr="00C741F9">
        <w:rPr>
          <w:rFonts w:cs="Arial"/>
          <w:i/>
          <w:color w:val="auto"/>
        </w:rPr>
        <w:t xml:space="preserve">Lyon </w:t>
      </w:r>
      <w:r w:rsidR="003C161B" w:rsidRPr="00C741F9">
        <w:rPr>
          <w:rFonts w:cs="Arial"/>
          <w:i/>
          <w:color w:val="auto"/>
        </w:rPr>
        <w:t xml:space="preserve">H. </w:t>
      </w:r>
      <w:r w:rsidRPr="00C741F9">
        <w:rPr>
          <w:rFonts w:cs="Arial"/>
          <w:i/>
          <w:color w:val="auto"/>
        </w:rPr>
        <w:t>Hough</w:t>
      </w:r>
    </w:p>
    <w:p w14:paraId="5FCA5F51" w14:textId="77777777" w:rsidR="006305D7" w:rsidRPr="00C741F9" w:rsidRDefault="006305D7" w:rsidP="00716A56">
      <w:pPr>
        <w:pStyle w:val="NormalWeb"/>
        <w:spacing w:before="0" w:beforeAutospacing="0" w:after="0" w:afterAutospacing="0"/>
        <w:jc w:val="left"/>
        <w:rPr>
          <w:rFonts w:cs="Arial"/>
          <w:b/>
          <w:bCs/>
          <w:color w:val="auto"/>
        </w:rPr>
      </w:pPr>
    </w:p>
    <w:p w14:paraId="71B79AC9" w14:textId="11D0F501" w:rsidR="006305D7" w:rsidRPr="00C741F9" w:rsidRDefault="006305D7" w:rsidP="00716A56">
      <w:pPr>
        <w:pStyle w:val="NormalWeb"/>
        <w:spacing w:before="0" w:beforeAutospacing="0" w:after="0" w:afterAutospacing="0"/>
        <w:jc w:val="left"/>
        <w:rPr>
          <w:rFonts w:cs="Arial"/>
          <w:color w:val="auto"/>
        </w:rPr>
      </w:pPr>
      <w:r w:rsidRPr="00C741F9">
        <w:rPr>
          <w:rFonts w:cs="Arial"/>
          <w:b/>
          <w:bCs/>
          <w:color w:val="auto"/>
        </w:rPr>
        <w:t>KEYWORDS:</w:t>
      </w:r>
      <w:r w:rsidRPr="00C741F9">
        <w:rPr>
          <w:rFonts w:cs="Arial"/>
          <w:color w:val="auto"/>
        </w:rPr>
        <w:t xml:space="preserve"> </w:t>
      </w:r>
    </w:p>
    <w:p w14:paraId="2BBA1498" w14:textId="38C0A604" w:rsidR="006305D7" w:rsidRPr="00C741F9" w:rsidRDefault="00F4389E" w:rsidP="00716A56">
      <w:pPr>
        <w:pStyle w:val="NormalWeb"/>
        <w:spacing w:before="0" w:beforeAutospacing="0" w:after="0" w:afterAutospacing="0"/>
        <w:jc w:val="left"/>
        <w:rPr>
          <w:rFonts w:cs="Arial"/>
          <w:color w:val="auto"/>
        </w:rPr>
      </w:pPr>
      <w:r w:rsidRPr="00C741F9">
        <w:rPr>
          <w:rFonts w:cs="Arial"/>
          <w:color w:val="auto"/>
        </w:rPr>
        <w:t xml:space="preserve">Neuroscience, </w:t>
      </w:r>
      <w:r w:rsidR="002549F9" w:rsidRPr="00C741F9">
        <w:rPr>
          <w:rFonts w:cs="Arial"/>
          <w:color w:val="auto"/>
        </w:rPr>
        <w:t>Labeling, Diolistic, Neuronal Morphology, Synaptic Density, Gene G</w:t>
      </w:r>
      <w:r w:rsidRPr="00C741F9">
        <w:rPr>
          <w:rFonts w:cs="Arial"/>
          <w:color w:val="auto"/>
        </w:rPr>
        <w:t>un.</w:t>
      </w:r>
      <w:r w:rsidR="002549F9" w:rsidRPr="00C741F9">
        <w:rPr>
          <w:rFonts w:cs="Arial"/>
          <w:color w:val="auto"/>
        </w:rPr>
        <w:t xml:space="preserve"> </w:t>
      </w:r>
    </w:p>
    <w:p w14:paraId="1CB4E390" w14:textId="77777777" w:rsidR="006305D7" w:rsidRPr="00C741F9" w:rsidRDefault="006305D7" w:rsidP="00716A56">
      <w:pPr>
        <w:pStyle w:val="NormalWeb"/>
        <w:spacing w:before="0" w:beforeAutospacing="0" w:after="0" w:afterAutospacing="0"/>
        <w:jc w:val="left"/>
        <w:rPr>
          <w:rFonts w:cs="Arial"/>
          <w:color w:val="auto"/>
        </w:rPr>
      </w:pPr>
    </w:p>
    <w:p w14:paraId="00A932D8" w14:textId="02A59CD6" w:rsidR="006305D7" w:rsidRPr="00C741F9" w:rsidRDefault="006305D7" w:rsidP="00716A56">
      <w:pPr>
        <w:jc w:val="left"/>
        <w:rPr>
          <w:rFonts w:cs="Arial"/>
          <w:i/>
          <w:color w:val="auto"/>
        </w:rPr>
      </w:pPr>
      <w:r w:rsidRPr="00C741F9">
        <w:rPr>
          <w:rFonts w:cs="Arial"/>
          <w:b/>
          <w:bCs/>
          <w:color w:val="auto"/>
        </w:rPr>
        <w:t>SHORT ABSTRACT:</w:t>
      </w:r>
      <w:r w:rsidRPr="00C741F9">
        <w:rPr>
          <w:rFonts w:cs="Arial"/>
          <w:color w:val="auto"/>
        </w:rPr>
        <w:t xml:space="preserve"> </w:t>
      </w:r>
    </w:p>
    <w:p w14:paraId="249D1F2C" w14:textId="7393852A" w:rsidR="001076E8" w:rsidRPr="00C741F9" w:rsidRDefault="00036B3A" w:rsidP="00716A56">
      <w:pPr>
        <w:jc w:val="left"/>
        <w:rPr>
          <w:rFonts w:cs="Arial"/>
          <w:color w:val="auto"/>
        </w:rPr>
      </w:pPr>
      <w:r w:rsidRPr="00C741F9">
        <w:rPr>
          <w:rFonts w:cs="Arial"/>
          <w:color w:val="auto"/>
        </w:rPr>
        <w:t xml:space="preserve">Here, we present </w:t>
      </w:r>
      <w:r w:rsidR="00BC349A" w:rsidRPr="00C741F9">
        <w:rPr>
          <w:rFonts w:cs="Arial"/>
          <w:color w:val="auto"/>
        </w:rPr>
        <w:t xml:space="preserve">a protocol for </w:t>
      </w:r>
      <w:r w:rsidRPr="00C741F9">
        <w:rPr>
          <w:rFonts w:cs="Arial"/>
          <w:color w:val="auto"/>
        </w:rPr>
        <w:t>c</w:t>
      </w:r>
      <w:r w:rsidR="001076E8" w:rsidRPr="00C741F9">
        <w:rPr>
          <w:rFonts w:cs="Arial"/>
          <w:color w:val="auto"/>
        </w:rPr>
        <w:t>ustom diolistic labeling</w:t>
      </w:r>
      <w:r w:rsidR="00BC349A" w:rsidRPr="00C741F9">
        <w:rPr>
          <w:rFonts w:cs="Arial"/>
          <w:color w:val="auto"/>
        </w:rPr>
        <w:t xml:space="preserve">. The customization of </w:t>
      </w:r>
      <w:r w:rsidR="00177A94" w:rsidRPr="00C741F9">
        <w:rPr>
          <w:rFonts w:cs="Arial"/>
          <w:color w:val="auto"/>
        </w:rPr>
        <w:t>this fluorescent neuronal labeling</w:t>
      </w:r>
      <w:r w:rsidR="00BC349A" w:rsidRPr="00C741F9">
        <w:rPr>
          <w:rFonts w:cs="Arial"/>
          <w:color w:val="auto"/>
        </w:rPr>
        <w:t xml:space="preserve"> </w:t>
      </w:r>
      <w:r w:rsidR="00177A94" w:rsidRPr="00C741F9">
        <w:rPr>
          <w:rFonts w:cs="Arial"/>
          <w:color w:val="auto"/>
        </w:rPr>
        <w:t>method</w:t>
      </w:r>
      <w:r w:rsidR="001076E8" w:rsidRPr="00C741F9">
        <w:rPr>
          <w:rFonts w:cs="Arial"/>
          <w:color w:val="auto"/>
        </w:rPr>
        <w:t xml:space="preserve"> provides a modifiable technique </w:t>
      </w:r>
      <w:r w:rsidR="00D35147">
        <w:rPr>
          <w:rFonts w:cs="Arial"/>
          <w:color w:val="auto"/>
        </w:rPr>
        <w:t>that</w:t>
      </w:r>
      <w:r w:rsidR="00D35147" w:rsidRPr="00C741F9">
        <w:rPr>
          <w:rFonts w:cs="Arial"/>
          <w:color w:val="auto"/>
        </w:rPr>
        <w:t xml:space="preserve"> </w:t>
      </w:r>
      <w:r w:rsidR="001076E8" w:rsidRPr="00C741F9">
        <w:rPr>
          <w:rFonts w:cs="Arial"/>
          <w:color w:val="auto"/>
        </w:rPr>
        <w:t>can be adapted to a wide variety</w:t>
      </w:r>
      <w:r w:rsidR="00F8702E" w:rsidRPr="00C741F9">
        <w:rPr>
          <w:rFonts w:cs="Arial"/>
          <w:color w:val="auto"/>
        </w:rPr>
        <w:t xml:space="preserve"> of</w:t>
      </w:r>
      <w:r w:rsidR="001076E8" w:rsidRPr="00C741F9">
        <w:rPr>
          <w:rFonts w:cs="Arial"/>
          <w:color w:val="auto"/>
        </w:rPr>
        <w:t xml:space="preserve"> research goals and applications in </w:t>
      </w:r>
      <w:r w:rsidR="00F8702E" w:rsidRPr="00C741F9">
        <w:rPr>
          <w:rFonts w:cs="Arial"/>
          <w:color w:val="auto"/>
        </w:rPr>
        <w:t xml:space="preserve">the </w:t>
      </w:r>
      <w:r w:rsidR="00BC349A" w:rsidRPr="00C741F9">
        <w:rPr>
          <w:rFonts w:cs="Arial"/>
          <w:color w:val="auto"/>
        </w:rPr>
        <w:t>analysis of neuronal morphology</w:t>
      </w:r>
      <w:r w:rsidR="001076E8" w:rsidRPr="00C741F9">
        <w:rPr>
          <w:rFonts w:cs="Arial"/>
          <w:color w:val="auto"/>
        </w:rPr>
        <w:t xml:space="preserve">. </w:t>
      </w:r>
    </w:p>
    <w:p w14:paraId="761028D6" w14:textId="3AC192CE" w:rsidR="006305D7" w:rsidRPr="00C741F9" w:rsidRDefault="001076E8" w:rsidP="00EF100F">
      <w:pPr>
        <w:jc w:val="left"/>
        <w:rPr>
          <w:rFonts w:cs="Arial"/>
          <w:color w:val="auto"/>
        </w:rPr>
      </w:pPr>
      <w:r w:rsidRPr="00C741F9">
        <w:rPr>
          <w:rFonts w:cs="Arial"/>
          <w:color w:val="auto"/>
        </w:rPr>
        <w:t xml:space="preserve"> </w:t>
      </w:r>
    </w:p>
    <w:p w14:paraId="64FB8590" w14:textId="3737A23E" w:rsidR="006305D7" w:rsidRPr="00C741F9" w:rsidRDefault="006305D7" w:rsidP="00EF100F">
      <w:pPr>
        <w:jc w:val="left"/>
        <w:rPr>
          <w:rFonts w:cs="Arial"/>
          <w:i/>
          <w:color w:val="auto"/>
        </w:rPr>
      </w:pPr>
      <w:r w:rsidRPr="00C741F9">
        <w:rPr>
          <w:rFonts w:cs="Arial"/>
          <w:b/>
          <w:bCs/>
          <w:color w:val="auto"/>
        </w:rPr>
        <w:t>LONG ABSTRACT:</w:t>
      </w:r>
      <w:r w:rsidRPr="00C741F9">
        <w:rPr>
          <w:rFonts w:cs="Arial"/>
          <w:color w:val="auto"/>
        </w:rPr>
        <w:t xml:space="preserve"> </w:t>
      </w:r>
    </w:p>
    <w:p w14:paraId="4C7D5FD5" w14:textId="77EB82F7" w:rsidR="006305D7" w:rsidRPr="00C741F9" w:rsidRDefault="00F4389E" w:rsidP="00EF100F">
      <w:pPr>
        <w:jc w:val="left"/>
        <w:rPr>
          <w:rFonts w:cs="Arial"/>
          <w:color w:val="auto"/>
        </w:rPr>
      </w:pPr>
      <w:r w:rsidRPr="00C741F9">
        <w:rPr>
          <w:rFonts w:cs="Arial"/>
          <w:color w:val="auto"/>
        </w:rPr>
        <w:t>Diolistic labeling is increasingly utilized in neuroscience as a highly efficient</w:t>
      </w:r>
      <w:r w:rsidR="00D35147">
        <w:rPr>
          <w:rFonts w:cs="Arial"/>
          <w:color w:val="auto"/>
        </w:rPr>
        <w:t xml:space="preserve"> and</w:t>
      </w:r>
      <w:r w:rsidRPr="00C741F9">
        <w:rPr>
          <w:rFonts w:cs="Arial"/>
          <w:color w:val="auto"/>
        </w:rPr>
        <w:t xml:space="preserve"> reproducible method for </w:t>
      </w:r>
      <w:r w:rsidR="00D35147">
        <w:rPr>
          <w:rFonts w:cs="Arial"/>
          <w:color w:val="auto"/>
        </w:rPr>
        <w:t xml:space="preserve">the </w:t>
      </w:r>
      <w:r w:rsidRPr="00C741F9">
        <w:rPr>
          <w:rFonts w:cs="Arial"/>
          <w:color w:val="auto"/>
        </w:rPr>
        <w:t>visualization and analysis of neuronal morphology.</w:t>
      </w:r>
      <w:r w:rsidR="00DE61F3" w:rsidRPr="00C741F9">
        <w:rPr>
          <w:rFonts w:cs="Arial"/>
          <w:color w:val="auto"/>
        </w:rPr>
        <w:t xml:space="preserve"> </w:t>
      </w:r>
      <w:r w:rsidRPr="00C741F9">
        <w:rPr>
          <w:rFonts w:cs="Arial"/>
          <w:color w:val="auto"/>
        </w:rPr>
        <w:t>The use of lipophilic carbocyanine dyes, combined with particle-mediated biolistic delivery</w:t>
      </w:r>
      <w:r w:rsidR="00D35147">
        <w:rPr>
          <w:rFonts w:cs="Arial"/>
          <w:color w:val="auto"/>
        </w:rPr>
        <w:t>,</w:t>
      </w:r>
      <w:r w:rsidRPr="00C741F9">
        <w:rPr>
          <w:rFonts w:cs="Arial"/>
          <w:color w:val="auto"/>
        </w:rPr>
        <w:t xml:space="preserve"> allows for</w:t>
      </w:r>
      <w:r w:rsidR="00D35147">
        <w:rPr>
          <w:rFonts w:cs="Arial"/>
          <w:color w:val="auto"/>
        </w:rPr>
        <w:t xml:space="preserve"> the</w:t>
      </w:r>
      <w:r w:rsidRPr="00C741F9">
        <w:rPr>
          <w:rFonts w:cs="Arial"/>
          <w:color w:val="auto"/>
        </w:rPr>
        <w:t xml:space="preserve"> non-toxic fluorescent labeling of multiple neurons</w:t>
      </w:r>
      <w:r w:rsidR="00D35147">
        <w:rPr>
          <w:rFonts w:cs="Arial"/>
          <w:color w:val="auto"/>
        </w:rPr>
        <w:t>, including</w:t>
      </w:r>
      <w:r w:rsidRPr="00C741F9">
        <w:rPr>
          <w:rFonts w:cs="Arial"/>
          <w:color w:val="auto"/>
        </w:rPr>
        <w:t xml:space="preserve"> their dendritic arbors and spines</w:t>
      </w:r>
      <w:r w:rsidR="00D35147">
        <w:rPr>
          <w:rFonts w:cs="Arial"/>
          <w:color w:val="auto"/>
        </w:rPr>
        <w:t>,</w:t>
      </w:r>
      <w:r w:rsidRPr="00C741F9">
        <w:rPr>
          <w:rFonts w:cs="Arial"/>
          <w:color w:val="auto"/>
        </w:rPr>
        <w:t xml:space="preserve"> in both living and fixed tissue.</w:t>
      </w:r>
      <w:r w:rsidR="00DE61F3" w:rsidRPr="00C741F9">
        <w:rPr>
          <w:rFonts w:cs="Arial"/>
          <w:color w:val="auto"/>
        </w:rPr>
        <w:t xml:space="preserve"> </w:t>
      </w:r>
      <w:r w:rsidRPr="00C741F9">
        <w:rPr>
          <w:rFonts w:cs="Arial"/>
          <w:color w:val="auto"/>
        </w:rPr>
        <w:t>Since first described, this novel labeling method has been modified and adapted to fit a variety of research goals and laboratory settings.</w:t>
      </w:r>
      <w:r w:rsidR="00DE61F3" w:rsidRPr="00C741F9">
        <w:rPr>
          <w:rFonts w:cs="Arial"/>
          <w:color w:val="auto"/>
        </w:rPr>
        <w:t xml:space="preserve"> </w:t>
      </w:r>
      <w:r w:rsidRPr="00C741F9">
        <w:rPr>
          <w:rFonts w:cs="Arial"/>
          <w:color w:val="auto"/>
        </w:rPr>
        <w:t>Diolistic labeling has traditionally relied on the use of a commercially available</w:t>
      </w:r>
      <w:r w:rsidR="00D35147">
        <w:rPr>
          <w:rFonts w:cs="Arial"/>
          <w:color w:val="auto"/>
        </w:rPr>
        <w:t>,</w:t>
      </w:r>
      <w:r w:rsidRPr="00C741F9">
        <w:rPr>
          <w:rFonts w:cs="Arial"/>
          <w:color w:val="auto"/>
        </w:rPr>
        <w:t xml:space="preserve"> hand-held gene gun for the propulsion of coated micro-particles into tissue</w:t>
      </w:r>
      <w:r w:rsidR="0006312B" w:rsidRPr="00C741F9">
        <w:rPr>
          <w:rFonts w:cs="Arial"/>
          <w:color w:val="auto"/>
        </w:rPr>
        <w:t xml:space="preserve"> sections</w:t>
      </w:r>
      <w:r w:rsidRPr="00C741F9">
        <w:rPr>
          <w:rFonts w:cs="Arial"/>
          <w:color w:val="auto"/>
        </w:rPr>
        <w:t>.</w:t>
      </w:r>
      <w:r w:rsidR="00DE61F3" w:rsidRPr="00C741F9">
        <w:rPr>
          <w:rFonts w:cs="Arial"/>
          <w:color w:val="auto"/>
        </w:rPr>
        <w:t xml:space="preserve"> </w:t>
      </w:r>
      <w:r w:rsidRPr="00C741F9">
        <w:rPr>
          <w:rFonts w:cs="Arial"/>
          <w:color w:val="auto"/>
        </w:rPr>
        <w:t>Recently, laboratory</w:t>
      </w:r>
      <w:r w:rsidR="00D35147">
        <w:rPr>
          <w:rFonts w:cs="Arial"/>
          <w:color w:val="auto"/>
        </w:rPr>
        <w:t>-</w:t>
      </w:r>
      <w:r w:rsidRPr="00C741F9">
        <w:rPr>
          <w:rFonts w:cs="Arial"/>
          <w:color w:val="auto"/>
        </w:rPr>
        <w:t>built biolistic de</w:t>
      </w:r>
      <w:r w:rsidR="0006312B" w:rsidRPr="00C741F9">
        <w:rPr>
          <w:rFonts w:cs="Arial"/>
          <w:color w:val="auto"/>
        </w:rPr>
        <w:t>vices have been developed</w:t>
      </w:r>
      <w:r w:rsidR="00D35147">
        <w:rPr>
          <w:rFonts w:cs="Arial"/>
          <w:color w:val="auto"/>
        </w:rPr>
        <w:t xml:space="preserve"> and</w:t>
      </w:r>
      <w:r w:rsidR="0006312B" w:rsidRPr="00C741F9">
        <w:rPr>
          <w:rFonts w:cs="Arial"/>
          <w:color w:val="auto"/>
        </w:rPr>
        <w:t xml:space="preserve"> allow</w:t>
      </w:r>
      <w:r w:rsidRPr="00C741F9">
        <w:rPr>
          <w:rFonts w:cs="Arial"/>
          <w:color w:val="auto"/>
        </w:rPr>
        <w:t xml:space="preserve"> for </w:t>
      </w:r>
      <w:r w:rsidR="00D35147">
        <w:rPr>
          <w:rFonts w:cs="Arial"/>
          <w:color w:val="auto"/>
        </w:rPr>
        <w:t xml:space="preserve">the </w:t>
      </w:r>
      <w:r w:rsidRPr="00C741F9">
        <w:rPr>
          <w:rFonts w:cs="Arial"/>
          <w:color w:val="auto"/>
        </w:rPr>
        <w:t xml:space="preserve">increased availability and customization </w:t>
      </w:r>
      <w:r w:rsidR="00D35147">
        <w:rPr>
          <w:rFonts w:cs="Arial"/>
          <w:color w:val="auto"/>
        </w:rPr>
        <w:t>of</w:t>
      </w:r>
      <w:r w:rsidRPr="00C741F9">
        <w:rPr>
          <w:rFonts w:cs="Arial"/>
          <w:color w:val="auto"/>
        </w:rPr>
        <w:t xml:space="preserve"> this method.</w:t>
      </w:r>
      <w:r w:rsidR="00DE61F3" w:rsidRPr="00C741F9">
        <w:rPr>
          <w:rFonts w:cs="Arial"/>
          <w:color w:val="auto"/>
        </w:rPr>
        <w:t xml:space="preserve"> </w:t>
      </w:r>
      <w:r w:rsidRPr="00C741F9">
        <w:rPr>
          <w:rFonts w:cs="Arial"/>
          <w:color w:val="auto"/>
        </w:rPr>
        <w:t xml:space="preserve">Here, we discuss one such custom biolistic device and provide a detailed protocol for its use in </w:t>
      </w:r>
      <w:r w:rsidR="00E611D5" w:rsidRPr="00C741F9">
        <w:rPr>
          <w:rFonts w:cs="Arial"/>
          <w:color w:val="auto"/>
        </w:rPr>
        <w:t xml:space="preserve">diolistic </w:t>
      </w:r>
      <w:r w:rsidRPr="00C741F9">
        <w:rPr>
          <w:rFonts w:cs="Arial"/>
          <w:color w:val="auto"/>
        </w:rPr>
        <w:t>labeling.</w:t>
      </w:r>
      <w:r w:rsidR="00D35147">
        <w:rPr>
          <w:rFonts w:cs="Arial"/>
          <w:color w:val="auto"/>
        </w:rPr>
        <w:t xml:space="preserve"> In addition to</w:t>
      </w:r>
      <w:r w:rsidRPr="00C741F9">
        <w:rPr>
          <w:rFonts w:cs="Arial"/>
          <w:color w:val="auto"/>
        </w:rPr>
        <w:t xml:space="preserve"> decreasing the associated costs, the laboratory</w:t>
      </w:r>
      <w:r w:rsidR="00D35147">
        <w:rPr>
          <w:rFonts w:cs="Arial"/>
          <w:color w:val="auto"/>
        </w:rPr>
        <w:t>-</w:t>
      </w:r>
      <w:r w:rsidRPr="00C741F9">
        <w:rPr>
          <w:rFonts w:cs="Arial"/>
          <w:color w:val="auto"/>
        </w:rPr>
        <w:t>built device also overcomes many of the obstacles normally</w:t>
      </w:r>
      <w:r w:rsidR="0006312B" w:rsidRPr="00C741F9">
        <w:rPr>
          <w:rFonts w:cs="Arial"/>
          <w:color w:val="auto"/>
        </w:rPr>
        <w:t xml:space="preserve"> experienced with traditional d</w:t>
      </w:r>
      <w:r w:rsidRPr="00C741F9">
        <w:rPr>
          <w:rFonts w:cs="Arial"/>
          <w:color w:val="auto"/>
        </w:rPr>
        <w:t>iolistics</w:t>
      </w:r>
      <w:r w:rsidR="00D35147">
        <w:rPr>
          <w:rFonts w:cs="Arial"/>
          <w:color w:val="auto"/>
        </w:rPr>
        <w:t>,</w:t>
      </w:r>
      <w:r w:rsidRPr="00C741F9">
        <w:rPr>
          <w:rFonts w:cs="Arial"/>
          <w:color w:val="auto"/>
        </w:rPr>
        <w:t xml:space="preserve"> allow</w:t>
      </w:r>
      <w:r w:rsidR="00D35147">
        <w:rPr>
          <w:rFonts w:cs="Arial"/>
          <w:color w:val="auto"/>
        </w:rPr>
        <w:t>ing</w:t>
      </w:r>
      <w:r w:rsidRPr="00C741F9">
        <w:rPr>
          <w:rFonts w:cs="Arial"/>
          <w:color w:val="auto"/>
        </w:rPr>
        <w:t xml:space="preserve"> for reliable and reproducible neuronal labeling.</w:t>
      </w:r>
      <w:r w:rsidR="00DE61F3" w:rsidRPr="00C741F9">
        <w:rPr>
          <w:rFonts w:cs="Arial"/>
          <w:color w:val="auto"/>
        </w:rPr>
        <w:t xml:space="preserve"> </w:t>
      </w:r>
      <w:r w:rsidRPr="00C741F9">
        <w:rPr>
          <w:rFonts w:cs="Arial"/>
          <w:color w:val="auto"/>
        </w:rPr>
        <w:t>The versatility of this method allows for its adaptation to a variety of laboratory settings and neuroscience</w:t>
      </w:r>
      <w:r w:rsidR="00D35147">
        <w:rPr>
          <w:rFonts w:cs="Arial"/>
          <w:color w:val="auto"/>
        </w:rPr>
        <w:t>-</w:t>
      </w:r>
      <w:r w:rsidRPr="00C741F9">
        <w:rPr>
          <w:rFonts w:cs="Arial"/>
          <w:color w:val="auto"/>
        </w:rPr>
        <w:t>related research goals.</w:t>
      </w:r>
      <w:r w:rsidR="00DE61F3" w:rsidRPr="00C741F9">
        <w:rPr>
          <w:rFonts w:cs="Arial"/>
          <w:color w:val="auto"/>
        </w:rPr>
        <w:t xml:space="preserve"> </w:t>
      </w:r>
    </w:p>
    <w:p w14:paraId="7FE8E335" w14:textId="77777777" w:rsidR="000C1A95" w:rsidRPr="00C741F9" w:rsidRDefault="000C1A95" w:rsidP="00EF100F">
      <w:pPr>
        <w:jc w:val="left"/>
        <w:rPr>
          <w:rFonts w:cs="Arial"/>
          <w:color w:val="auto"/>
        </w:rPr>
      </w:pPr>
    </w:p>
    <w:p w14:paraId="00D25F73" w14:textId="649304BF" w:rsidR="006305D7" w:rsidRPr="00C741F9" w:rsidRDefault="006305D7" w:rsidP="00EF100F">
      <w:pPr>
        <w:jc w:val="left"/>
        <w:rPr>
          <w:rFonts w:cs="Arial"/>
          <w:i/>
          <w:color w:val="auto"/>
        </w:rPr>
      </w:pPr>
      <w:r w:rsidRPr="00C741F9">
        <w:rPr>
          <w:rFonts w:cs="Arial"/>
          <w:b/>
          <w:color w:val="auto"/>
        </w:rPr>
        <w:t>INTRODUCTION</w:t>
      </w:r>
      <w:r w:rsidRPr="00C741F9">
        <w:rPr>
          <w:rFonts w:cs="Arial"/>
          <w:b/>
          <w:bCs/>
          <w:color w:val="auto"/>
        </w:rPr>
        <w:t>:</w:t>
      </w:r>
      <w:r w:rsidR="00DE61F3" w:rsidRPr="00C741F9">
        <w:rPr>
          <w:rFonts w:cs="Arial"/>
          <w:color w:val="auto"/>
        </w:rPr>
        <w:t xml:space="preserve"> </w:t>
      </w:r>
    </w:p>
    <w:p w14:paraId="1498BB0A" w14:textId="38CF24A9" w:rsidR="00F4389E" w:rsidRPr="00C741F9" w:rsidRDefault="00F4389E" w:rsidP="00EF100F">
      <w:pPr>
        <w:jc w:val="left"/>
        <w:rPr>
          <w:rFonts w:cs="Arial"/>
          <w:color w:val="auto"/>
        </w:rPr>
      </w:pPr>
      <w:r w:rsidRPr="00C741F9">
        <w:rPr>
          <w:rFonts w:cs="Arial"/>
          <w:color w:val="auto"/>
        </w:rPr>
        <w:lastRenderedPageBreak/>
        <w:t>Three-dimensional morphological reconstructions of individual neurons and their dendritic arbors have served as the bases for analyzing the structure-function relationships within the nervous system</w:t>
      </w:r>
      <w:r w:rsidR="00ED6A88" w:rsidRPr="00C741F9">
        <w:rPr>
          <w:rFonts w:cs="Arial"/>
          <w:color w:val="auto"/>
        </w:rPr>
        <w:fldChar w:fldCharType="begin">
          <w:fldData xml:space="preserve">PEVuZE5vdGU+PENpdGU+PEF1dGhvcj5TdGFmZmVuZDwvQXV0aG9yPjxZZWFyPjIwMTE8L1llYXI+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</w:fldData>
        </w:fldChar>
      </w:r>
      <w:r w:rsidR="003474E1" w:rsidRPr="00C741F9">
        <w:rPr>
          <w:rFonts w:cs="Arial"/>
          <w:color w:val="auto"/>
        </w:rPr>
        <w:instrText xml:space="preserve"> ADDIN EN.CITE </w:instrText>
      </w:r>
      <w:r w:rsidR="003474E1" w:rsidRPr="00C741F9">
        <w:rPr>
          <w:rFonts w:cs="Arial"/>
          <w:color w:val="auto"/>
        </w:rPr>
        <w:fldChar w:fldCharType="begin">
          <w:fldData xml:space="preserve">PEVuZE5vdGU+PENpdGU+PEF1dGhvcj5TdGFmZmVuZDwvQXV0aG9yPjxZZWFyPjIwMTE8L1llYXI+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</w:fldData>
        </w:fldChar>
      </w:r>
      <w:r w:rsidR="003474E1" w:rsidRPr="00C741F9">
        <w:rPr>
          <w:rFonts w:cs="Arial"/>
          <w:color w:val="auto"/>
        </w:rPr>
        <w:instrText xml:space="preserve"> ADDIN EN.CITE.DATA </w:instrText>
      </w:r>
      <w:r w:rsidR="003474E1" w:rsidRPr="00C741F9">
        <w:rPr>
          <w:rFonts w:cs="Arial"/>
          <w:color w:val="auto"/>
        </w:rPr>
      </w:r>
      <w:r w:rsidR="003474E1" w:rsidRPr="00C741F9">
        <w:rPr>
          <w:rFonts w:cs="Arial"/>
          <w:color w:val="auto"/>
        </w:rPr>
        <w:fldChar w:fldCharType="end"/>
      </w:r>
      <w:r w:rsidR="00ED6A88" w:rsidRPr="00C741F9">
        <w:rPr>
          <w:rFonts w:cs="Arial"/>
          <w:color w:val="auto"/>
        </w:rPr>
      </w:r>
      <w:r w:rsidR="00ED6A88" w:rsidRPr="00C741F9">
        <w:rPr>
          <w:rFonts w:cs="Arial"/>
          <w:color w:val="auto"/>
        </w:rPr>
        <w:fldChar w:fldCharType="separate"/>
      </w:r>
      <w:r w:rsidR="003474E1" w:rsidRPr="00C741F9">
        <w:rPr>
          <w:rFonts w:cs="Arial"/>
          <w:color w:val="auto"/>
          <w:vertAlign w:val="superscript"/>
        </w:rPr>
        <w:t>1-3</w:t>
      </w:r>
      <w:r w:rsidR="00ED6A88" w:rsidRPr="00C741F9">
        <w:rPr>
          <w:rFonts w:cs="Arial"/>
          <w:color w:val="auto"/>
        </w:rPr>
        <w:fldChar w:fldCharType="end"/>
      </w:r>
      <w:r w:rsidR="00ED6A88" w:rsidRPr="00C741F9">
        <w:rPr>
          <w:rFonts w:cs="Arial"/>
          <w:color w:val="auto"/>
        </w:rPr>
        <w:t>.</w:t>
      </w:r>
      <w:r w:rsidR="00DE61F3" w:rsidRPr="00C741F9">
        <w:rPr>
          <w:rFonts w:cs="Arial"/>
          <w:color w:val="auto"/>
        </w:rPr>
        <w:t xml:space="preserve"> </w:t>
      </w:r>
      <w:r w:rsidRPr="00C741F9">
        <w:rPr>
          <w:rFonts w:cs="Arial"/>
          <w:color w:val="auto"/>
        </w:rPr>
        <w:t xml:space="preserve">For over a century, the main method for these studies consisted </w:t>
      </w:r>
      <w:r w:rsidR="0099061A" w:rsidRPr="00C741F9">
        <w:rPr>
          <w:rFonts w:cs="Arial"/>
          <w:color w:val="auto"/>
        </w:rPr>
        <w:t>of</w:t>
      </w:r>
      <w:r w:rsidRPr="00C741F9">
        <w:rPr>
          <w:rFonts w:cs="Arial"/>
          <w:color w:val="auto"/>
        </w:rPr>
        <w:t xml:space="preserve"> various modifications of </w:t>
      </w:r>
      <w:r w:rsidR="00ED6A88" w:rsidRPr="00C741F9">
        <w:rPr>
          <w:rFonts w:cs="Arial"/>
          <w:color w:val="auto"/>
        </w:rPr>
        <w:t xml:space="preserve">the famed Golgi staining </w:t>
      </w:r>
      <w:r w:rsidR="00D35147">
        <w:rPr>
          <w:rFonts w:cs="Arial"/>
          <w:color w:val="auto"/>
        </w:rPr>
        <w:t>procedure</w:t>
      </w:r>
      <w:r w:rsidR="00ED6A88" w:rsidRPr="00C741F9">
        <w:rPr>
          <w:rFonts w:cs="Arial"/>
          <w:color w:val="auto"/>
        </w:rPr>
        <w:fldChar w:fldCharType="begin"/>
      </w:r>
      <w:r w:rsidR="003474E1" w:rsidRPr="00C741F9">
        <w:rPr>
          <w:rFonts w:cs="Arial"/>
          <w:color w:val="auto"/>
        </w:rPr>
        <w:instrText xml:space="preserve"> ADDIN EN.CITE &lt;EndNote&gt;&lt;Cite&gt;&lt;Author&gt;Fairen&lt;/Author&gt;&lt;Year&gt;2005&lt;/Year&gt;&lt;RecNum&gt;103&lt;/RecNum&gt;&lt;DisplayText&gt;&lt;style face="superscript"&gt;4&lt;/style&gt;&lt;/DisplayText&gt;&lt;record&gt;&lt;rec-number&gt;103&lt;/rec-number&gt;&lt;foreign-keys&gt;&lt;key app="EN" db-id="sr2vzzzw3dwtx3ewp0fx0059dsaraefpfvpt" timestamp="1401744597"&gt;103&lt;/key&gt;&lt;/foreign-keys&gt;&lt;ref-type name="Journal Article"&gt;17&lt;/ref-type&gt;&lt;contributors&gt;&lt;authors&gt;&lt;author&gt;Fairen, A.&lt;/author&gt;&lt;/authors&gt;&lt;/contributors&gt;&lt;titles&gt;&lt;title&gt;Pioneering a golden age of cerebral microcircuits: the births of the combined Golgi-electron microscope methods&lt;/title&gt;&lt;secondary-title&gt;Neuroscience&lt;/secondary-title&gt;&lt;/titles&gt;&lt;periodical&gt;&lt;full-title&gt;Neuroscience&lt;/full-title&gt;&lt;/periodical&gt;&lt;pages&gt;607-614&lt;/pages&gt;&lt;volume&gt;136&lt;/volume&gt;&lt;number&gt;3&lt;/number&gt;&lt;keywords&gt;&lt;keyword&gt;Animals&lt;/keyword&gt;&lt;keyword&gt;Cerebral Cortex&lt;/keyword&gt;&lt;keyword&gt;History, 19th Century&lt;/keyword&gt;&lt;keyword&gt;History, 20th Century&lt;/keyword&gt;&lt;keyword&gt;History, 21st Century&lt;/keyword&gt;&lt;keyword&gt;Microscopy, Electron&lt;/keyword&gt;&lt;keyword&gt;Neurons&lt;/keyword&gt;&lt;keyword&gt;Silver Staining&lt;/keyword&gt;&lt;/keywords&gt;&lt;dates&gt;&lt;year&gt;2005&lt;/year&gt;&lt;pub-dates&gt;&lt;date&gt;/&lt;/date&gt;&lt;/pub-dates&gt;&lt;/dates&gt;&lt;isbn&gt;0306-4522&lt;/isbn&gt;&lt;urls&gt;&lt;related-urls&gt;&lt;url&gt;http://www.hubmed.org/display.cgi?uids=16344138&lt;/url&gt;&lt;/related-urls&gt;&lt;/urls&gt;&lt;/record&gt;&lt;/Cite&gt;&lt;/EndNote&gt;</w:instrText>
      </w:r>
      <w:r w:rsidR="00ED6A88" w:rsidRPr="00C741F9">
        <w:rPr>
          <w:rFonts w:cs="Arial"/>
          <w:color w:val="auto"/>
        </w:rPr>
        <w:fldChar w:fldCharType="separate"/>
      </w:r>
      <w:r w:rsidR="003474E1" w:rsidRPr="00C741F9">
        <w:rPr>
          <w:rFonts w:cs="Arial"/>
          <w:color w:val="auto"/>
          <w:vertAlign w:val="superscript"/>
        </w:rPr>
        <w:t>4</w:t>
      </w:r>
      <w:r w:rsidR="00ED6A88" w:rsidRPr="00C741F9">
        <w:rPr>
          <w:rFonts w:cs="Arial"/>
          <w:color w:val="auto"/>
        </w:rPr>
        <w:fldChar w:fldCharType="end"/>
      </w:r>
      <w:r w:rsidRPr="00C741F9">
        <w:rPr>
          <w:rFonts w:cs="Arial"/>
          <w:color w:val="auto"/>
        </w:rPr>
        <w:t>, which has proved invaluable in developing our modern understanding of the nervous system</w:t>
      </w:r>
      <w:r w:rsidR="00ED6A88" w:rsidRPr="00C741F9">
        <w:rPr>
          <w:rFonts w:cs="Arial"/>
          <w:color w:val="auto"/>
        </w:rPr>
        <w:fldChar w:fldCharType="begin">
          <w:fldData xml:space="preserve">PEVuZE5vdGU+PENpdGU+PEF1dGhvcj5TdGFmZmVuZDwvQXV0aG9yPjxZZWFyPjIwMTE8L1llYXI+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=
</w:fldData>
        </w:fldChar>
      </w:r>
      <w:r w:rsidR="003474E1" w:rsidRPr="00C741F9">
        <w:rPr>
          <w:rFonts w:cs="Arial"/>
          <w:color w:val="auto"/>
        </w:rPr>
        <w:instrText xml:space="preserve"> ADDIN EN.CITE </w:instrText>
      </w:r>
      <w:r w:rsidR="003474E1" w:rsidRPr="00C741F9">
        <w:rPr>
          <w:rFonts w:cs="Arial"/>
          <w:color w:val="auto"/>
        </w:rPr>
        <w:fldChar w:fldCharType="begin">
          <w:fldData xml:space="preserve">PEVuZE5vdGU+PENpdGU+PEF1dGhvcj5TdGFmZmVuZDwvQXV0aG9yPjxZZWFyPjIwMTE8L1llYXI+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=
</w:fldData>
        </w:fldChar>
      </w:r>
      <w:r w:rsidR="003474E1" w:rsidRPr="00C741F9">
        <w:rPr>
          <w:rFonts w:cs="Arial"/>
          <w:color w:val="auto"/>
        </w:rPr>
        <w:instrText xml:space="preserve"> ADDIN EN.CITE.DATA </w:instrText>
      </w:r>
      <w:r w:rsidR="003474E1" w:rsidRPr="00C741F9">
        <w:rPr>
          <w:rFonts w:cs="Arial"/>
          <w:color w:val="auto"/>
        </w:rPr>
      </w:r>
      <w:r w:rsidR="003474E1" w:rsidRPr="00C741F9">
        <w:rPr>
          <w:rFonts w:cs="Arial"/>
          <w:color w:val="auto"/>
        </w:rPr>
        <w:fldChar w:fldCharType="end"/>
      </w:r>
      <w:r w:rsidR="00ED6A88" w:rsidRPr="00C741F9">
        <w:rPr>
          <w:rFonts w:cs="Arial"/>
          <w:color w:val="auto"/>
        </w:rPr>
      </w:r>
      <w:r w:rsidR="00ED6A88" w:rsidRPr="00C741F9">
        <w:rPr>
          <w:rFonts w:cs="Arial"/>
          <w:color w:val="auto"/>
        </w:rPr>
        <w:fldChar w:fldCharType="separate"/>
      </w:r>
      <w:r w:rsidR="003474E1" w:rsidRPr="00C741F9">
        <w:rPr>
          <w:rFonts w:cs="Arial"/>
          <w:color w:val="auto"/>
          <w:vertAlign w:val="superscript"/>
        </w:rPr>
        <w:t>1,2</w:t>
      </w:r>
      <w:r w:rsidR="00ED6A88" w:rsidRPr="00C741F9">
        <w:rPr>
          <w:rFonts w:cs="Arial"/>
          <w:color w:val="auto"/>
        </w:rPr>
        <w:fldChar w:fldCharType="end"/>
      </w:r>
      <w:r w:rsidRPr="00C741F9">
        <w:rPr>
          <w:rFonts w:cs="Arial"/>
          <w:color w:val="auto"/>
        </w:rPr>
        <w:t>.</w:t>
      </w:r>
      <w:r w:rsidR="00DE61F3" w:rsidRPr="00C741F9">
        <w:rPr>
          <w:rFonts w:cs="Arial"/>
          <w:color w:val="auto"/>
        </w:rPr>
        <w:t xml:space="preserve"> </w:t>
      </w:r>
      <w:r w:rsidRPr="00C741F9">
        <w:rPr>
          <w:rFonts w:cs="Arial"/>
          <w:color w:val="auto"/>
        </w:rPr>
        <w:t xml:space="preserve">However, this method and </w:t>
      </w:r>
      <w:r w:rsidR="00D35147">
        <w:rPr>
          <w:rFonts w:cs="Arial"/>
          <w:color w:val="auto"/>
        </w:rPr>
        <w:t>the</w:t>
      </w:r>
      <w:r w:rsidRPr="00C741F9">
        <w:rPr>
          <w:rFonts w:cs="Arial"/>
          <w:color w:val="auto"/>
        </w:rPr>
        <w:t xml:space="preserve"> various modifications o</w:t>
      </w:r>
      <w:r w:rsidR="00D35147">
        <w:rPr>
          <w:rFonts w:cs="Arial"/>
          <w:color w:val="auto"/>
        </w:rPr>
        <w:t>f the</w:t>
      </w:r>
      <w:r w:rsidRPr="00C741F9">
        <w:rPr>
          <w:rFonts w:cs="Arial"/>
          <w:color w:val="auto"/>
        </w:rPr>
        <w:t xml:space="preserve"> silver impregnation of a percentage of the neuronal population are not without drawbacks.</w:t>
      </w:r>
      <w:r w:rsidR="00DE61F3" w:rsidRPr="00C741F9">
        <w:rPr>
          <w:rFonts w:cs="Arial"/>
          <w:color w:val="auto"/>
        </w:rPr>
        <w:t xml:space="preserve"> </w:t>
      </w:r>
      <w:r w:rsidRPr="00C741F9">
        <w:rPr>
          <w:rFonts w:cs="Arial"/>
          <w:color w:val="auto"/>
        </w:rPr>
        <w:t xml:space="preserve">In particular, the small population of stained cells, while an advantage </w:t>
      </w:r>
      <w:r w:rsidR="00D35147">
        <w:rPr>
          <w:rFonts w:cs="Arial"/>
          <w:color w:val="auto"/>
        </w:rPr>
        <w:t>in</w:t>
      </w:r>
      <w:r w:rsidRPr="00C741F9">
        <w:rPr>
          <w:rFonts w:cs="Arial"/>
          <w:color w:val="auto"/>
        </w:rPr>
        <w:t xml:space="preserve"> morphological studies, elicits </w:t>
      </w:r>
      <w:r w:rsidR="00D35147">
        <w:rPr>
          <w:rFonts w:cs="Arial"/>
          <w:color w:val="auto"/>
        </w:rPr>
        <w:t xml:space="preserve">the </w:t>
      </w:r>
      <w:r w:rsidRPr="00C741F9">
        <w:rPr>
          <w:rFonts w:cs="Arial"/>
          <w:color w:val="auto"/>
        </w:rPr>
        <w:t>lingering concern of selection bias</w:t>
      </w:r>
      <w:r w:rsidR="003B4B33" w:rsidRPr="00C741F9">
        <w:rPr>
          <w:rFonts w:cs="Arial"/>
          <w:color w:val="auto"/>
        </w:rPr>
        <w:fldChar w:fldCharType="begin">
          <w:fldData xml:space="preserve">PEVuZE5vdGU+PENpdGU+PEF1dGhvcj5TcGVyZ2VsPC9BdXRob3I+PFllYXI+MjAwMTwvWWVhcj48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==
</w:fldData>
        </w:fldChar>
      </w:r>
      <w:r w:rsidR="003474E1" w:rsidRPr="00C741F9">
        <w:rPr>
          <w:rFonts w:cs="Arial"/>
          <w:color w:val="auto"/>
        </w:rPr>
        <w:instrText xml:space="preserve"> ADDIN EN.CITE </w:instrText>
      </w:r>
      <w:r w:rsidR="003474E1" w:rsidRPr="00C741F9">
        <w:rPr>
          <w:rFonts w:cs="Arial"/>
          <w:color w:val="auto"/>
        </w:rPr>
        <w:fldChar w:fldCharType="begin">
          <w:fldData xml:space="preserve">PEVuZE5vdGU+PENpdGU+PEF1dGhvcj5TcGVyZ2VsPC9BdXRob3I+PFllYXI+MjAwMTwvWWVhcj48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==
</w:fldData>
        </w:fldChar>
      </w:r>
      <w:r w:rsidR="003474E1" w:rsidRPr="00C741F9">
        <w:rPr>
          <w:rFonts w:cs="Arial"/>
          <w:color w:val="auto"/>
        </w:rPr>
        <w:instrText xml:space="preserve"> ADDIN EN.CITE.DATA </w:instrText>
      </w:r>
      <w:r w:rsidR="003474E1" w:rsidRPr="00C741F9">
        <w:rPr>
          <w:rFonts w:cs="Arial"/>
          <w:color w:val="auto"/>
        </w:rPr>
      </w:r>
      <w:r w:rsidR="003474E1" w:rsidRPr="00C741F9">
        <w:rPr>
          <w:rFonts w:cs="Arial"/>
          <w:color w:val="auto"/>
        </w:rPr>
        <w:fldChar w:fldCharType="end"/>
      </w:r>
      <w:r w:rsidR="003B4B33" w:rsidRPr="00C741F9">
        <w:rPr>
          <w:rFonts w:cs="Arial"/>
          <w:color w:val="auto"/>
        </w:rPr>
      </w:r>
      <w:r w:rsidR="003B4B33" w:rsidRPr="00C741F9">
        <w:rPr>
          <w:rFonts w:cs="Arial"/>
          <w:color w:val="auto"/>
        </w:rPr>
        <w:fldChar w:fldCharType="separate"/>
      </w:r>
      <w:r w:rsidR="003474E1" w:rsidRPr="00C741F9">
        <w:rPr>
          <w:rFonts w:cs="Arial"/>
          <w:color w:val="auto"/>
          <w:vertAlign w:val="superscript"/>
        </w:rPr>
        <w:t>2,5</w:t>
      </w:r>
      <w:r w:rsidR="003B4B33" w:rsidRPr="00C741F9">
        <w:rPr>
          <w:rFonts w:cs="Arial"/>
          <w:color w:val="auto"/>
        </w:rPr>
        <w:fldChar w:fldCharType="end"/>
      </w:r>
      <w:r w:rsidRPr="00C741F9">
        <w:rPr>
          <w:rFonts w:cs="Arial"/>
          <w:color w:val="auto"/>
        </w:rPr>
        <w:t>.</w:t>
      </w:r>
      <w:r w:rsidR="00DE61F3" w:rsidRPr="00C741F9">
        <w:rPr>
          <w:rFonts w:cs="Arial"/>
          <w:color w:val="auto"/>
        </w:rPr>
        <w:t xml:space="preserve"> </w:t>
      </w:r>
      <w:r w:rsidRPr="00C741F9">
        <w:rPr>
          <w:rFonts w:cs="Arial"/>
          <w:color w:val="auto"/>
        </w:rPr>
        <w:t>The Golgi method also suffers from a limited compatibility with modern immunolabeling techniques and confocal microscopy.</w:t>
      </w:r>
      <w:r w:rsidR="00DE61F3" w:rsidRPr="00C741F9">
        <w:rPr>
          <w:rFonts w:cs="Arial"/>
          <w:color w:val="auto"/>
        </w:rPr>
        <w:t xml:space="preserve"> </w:t>
      </w:r>
      <w:r w:rsidRPr="00C741F9">
        <w:rPr>
          <w:rFonts w:cs="Arial"/>
          <w:color w:val="auto"/>
        </w:rPr>
        <w:t xml:space="preserve">Additionally, data analysis following the Golgi method of staining may be </w:t>
      </w:r>
      <w:r w:rsidR="00171524" w:rsidRPr="00C741F9">
        <w:rPr>
          <w:rFonts w:cs="Arial"/>
          <w:color w:val="auto"/>
        </w:rPr>
        <w:t>negatively influenced by</w:t>
      </w:r>
      <w:r w:rsidRPr="00C741F9">
        <w:rPr>
          <w:rFonts w:cs="Arial"/>
          <w:color w:val="auto"/>
        </w:rPr>
        <w:t xml:space="preserve"> </w:t>
      </w:r>
      <w:r w:rsidR="00171524" w:rsidRPr="00C741F9">
        <w:rPr>
          <w:rFonts w:cs="Arial"/>
          <w:color w:val="auto"/>
        </w:rPr>
        <w:t xml:space="preserve">inconsistent neuronal </w:t>
      </w:r>
      <w:r w:rsidRPr="00C741F9">
        <w:rPr>
          <w:rFonts w:cs="Arial"/>
          <w:color w:val="auto"/>
        </w:rPr>
        <w:t xml:space="preserve">impregnation, </w:t>
      </w:r>
      <w:r w:rsidR="00171524" w:rsidRPr="00C741F9">
        <w:rPr>
          <w:rFonts w:cs="Arial"/>
          <w:color w:val="auto"/>
        </w:rPr>
        <w:t>sectioning artifact</w:t>
      </w:r>
      <w:r w:rsidR="00D35147">
        <w:rPr>
          <w:rFonts w:cs="Arial"/>
          <w:color w:val="auto"/>
        </w:rPr>
        <w:t>s</w:t>
      </w:r>
      <w:r w:rsidRPr="00C741F9">
        <w:rPr>
          <w:rFonts w:cs="Arial"/>
          <w:color w:val="auto"/>
        </w:rPr>
        <w:t xml:space="preserve">, and </w:t>
      </w:r>
      <w:r w:rsidR="00D35147">
        <w:rPr>
          <w:rFonts w:cs="Arial"/>
          <w:color w:val="auto"/>
        </w:rPr>
        <w:t xml:space="preserve">the </w:t>
      </w:r>
      <w:r w:rsidRPr="00C741F9">
        <w:rPr>
          <w:rFonts w:cs="Arial"/>
          <w:color w:val="auto"/>
        </w:rPr>
        <w:t xml:space="preserve">overlapping </w:t>
      </w:r>
      <w:r w:rsidR="00171524" w:rsidRPr="00C741F9">
        <w:rPr>
          <w:rFonts w:cs="Arial"/>
          <w:color w:val="auto"/>
        </w:rPr>
        <w:t xml:space="preserve">of </w:t>
      </w:r>
      <w:r w:rsidRPr="00C741F9">
        <w:rPr>
          <w:rFonts w:cs="Arial"/>
          <w:color w:val="auto"/>
        </w:rPr>
        <w:t>fine dendritic processes</w:t>
      </w:r>
      <w:r w:rsidR="00D35147">
        <w:rPr>
          <w:rFonts w:cs="Arial"/>
          <w:color w:val="auto"/>
        </w:rPr>
        <w:t xml:space="preserve"> that</w:t>
      </w:r>
      <w:r w:rsidR="00171524" w:rsidRPr="00C741F9">
        <w:rPr>
          <w:rFonts w:cs="Arial"/>
          <w:color w:val="auto"/>
        </w:rPr>
        <w:t xml:space="preserve"> lead</w:t>
      </w:r>
      <w:r w:rsidR="00D35147">
        <w:rPr>
          <w:rFonts w:cs="Arial"/>
          <w:color w:val="auto"/>
        </w:rPr>
        <w:t>s</w:t>
      </w:r>
      <w:r w:rsidR="00171524" w:rsidRPr="00C741F9">
        <w:rPr>
          <w:rFonts w:cs="Arial"/>
          <w:color w:val="auto"/>
        </w:rPr>
        <w:t xml:space="preserve"> to</w:t>
      </w:r>
      <w:r w:rsidR="00D35147">
        <w:rPr>
          <w:rFonts w:cs="Arial"/>
          <w:color w:val="auto"/>
        </w:rPr>
        <w:t xml:space="preserve"> an</w:t>
      </w:r>
      <w:r w:rsidR="00171524" w:rsidRPr="00C741F9">
        <w:rPr>
          <w:rFonts w:cs="Arial"/>
          <w:color w:val="auto"/>
        </w:rPr>
        <w:t xml:space="preserve"> </w:t>
      </w:r>
      <w:r w:rsidR="00EF515C" w:rsidRPr="00C741F9">
        <w:rPr>
          <w:rFonts w:cs="Arial"/>
          <w:color w:val="auto"/>
        </w:rPr>
        <w:t>indistinguishable morphology</w:t>
      </w:r>
      <w:r w:rsidRPr="00C741F9">
        <w:rPr>
          <w:rFonts w:cs="Arial"/>
          <w:color w:val="auto"/>
        </w:rPr>
        <w:t>.</w:t>
      </w:r>
      <w:r w:rsidR="00DE61F3" w:rsidRPr="00C741F9">
        <w:rPr>
          <w:rFonts w:cs="Arial"/>
          <w:color w:val="auto"/>
        </w:rPr>
        <w:t xml:space="preserve"> </w:t>
      </w:r>
    </w:p>
    <w:p w14:paraId="6E750C0F" w14:textId="77777777" w:rsidR="00F4389E" w:rsidRPr="00C741F9" w:rsidRDefault="00F4389E" w:rsidP="00EF100F">
      <w:pPr>
        <w:jc w:val="left"/>
        <w:rPr>
          <w:rFonts w:cs="Arial"/>
          <w:color w:val="auto"/>
        </w:rPr>
      </w:pPr>
    </w:p>
    <w:p w14:paraId="1B5C9369" w14:textId="1B96C0DD" w:rsidR="00F4389E" w:rsidRPr="00C741F9" w:rsidRDefault="00CF0DE6" w:rsidP="00EF100F">
      <w:pPr>
        <w:jc w:val="left"/>
        <w:rPr>
          <w:rFonts w:cs="Arial"/>
          <w:color w:val="auto"/>
        </w:rPr>
      </w:pPr>
      <w:r w:rsidRPr="00C741F9">
        <w:rPr>
          <w:rFonts w:cs="Arial"/>
          <w:color w:val="auto"/>
        </w:rPr>
        <w:t>More recently</w:t>
      </w:r>
      <w:r w:rsidR="00F4389E" w:rsidRPr="00C741F9">
        <w:rPr>
          <w:rFonts w:cs="Arial"/>
          <w:color w:val="auto"/>
        </w:rPr>
        <w:t xml:space="preserve">, </w:t>
      </w:r>
      <w:r w:rsidR="00387A25" w:rsidRPr="00C741F9">
        <w:rPr>
          <w:rFonts w:cs="Arial"/>
          <w:color w:val="auto"/>
        </w:rPr>
        <w:t xml:space="preserve">the </w:t>
      </w:r>
      <w:r w:rsidR="00987DE5" w:rsidRPr="00C741F9">
        <w:rPr>
          <w:rFonts w:cs="Arial"/>
          <w:color w:val="auto"/>
        </w:rPr>
        <w:t>use</w:t>
      </w:r>
      <w:r w:rsidR="00387A25" w:rsidRPr="00C741F9">
        <w:rPr>
          <w:rFonts w:cs="Arial"/>
          <w:color w:val="auto"/>
        </w:rPr>
        <w:t xml:space="preserve"> of </w:t>
      </w:r>
      <w:r w:rsidR="00987DE5" w:rsidRPr="00C741F9">
        <w:rPr>
          <w:rFonts w:cs="Arial"/>
          <w:color w:val="auto"/>
        </w:rPr>
        <w:t xml:space="preserve">neuronal transfection and electroporation methods </w:t>
      </w:r>
      <w:r w:rsidR="002175F8" w:rsidRPr="00C741F9">
        <w:rPr>
          <w:rFonts w:cs="Arial"/>
          <w:color w:val="auto"/>
        </w:rPr>
        <w:t xml:space="preserve">have </w:t>
      </w:r>
      <w:r w:rsidR="00987DE5" w:rsidRPr="00C741F9">
        <w:rPr>
          <w:rFonts w:cs="Arial"/>
          <w:color w:val="auto"/>
        </w:rPr>
        <w:t xml:space="preserve">allowed for </w:t>
      </w:r>
      <w:r w:rsidRPr="00C741F9">
        <w:rPr>
          <w:rFonts w:cs="Arial"/>
          <w:color w:val="auto"/>
        </w:rPr>
        <w:t xml:space="preserve">neuronal </w:t>
      </w:r>
      <w:r w:rsidR="00BA21AC" w:rsidRPr="00C741F9">
        <w:rPr>
          <w:rFonts w:cs="Arial"/>
          <w:color w:val="auto"/>
        </w:rPr>
        <w:t xml:space="preserve">morphological </w:t>
      </w:r>
      <w:r w:rsidRPr="00C741F9">
        <w:rPr>
          <w:rFonts w:cs="Arial"/>
          <w:color w:val="auto"/>
        </w:rPr>
        <w:t xml:space="preserve">labeling </w:t>
      </w:r>
      <w:r w:rsidR="00D35147">
        <w:rPr>
          <w:rFonts w:cs="Arial"/>
          <w:color w:val="auto"/>
        </w:rPr>
        <w:t xml:space="preserve">that </w:t>
      </w:r>
      <w:r w:rsidR="00F4389E" w:rsidRPr="00C741F9">
        <w:rPr>
          <w:rFonts w:cs="Arial"/>
          <w:color w:val="auto"/>
        </w:rPr>
        <w:t>circumvent</w:t>
      </w:r>
      <w:r w:rsidR="00D35147">
        <w:rPr>
          <w:rFonts w:cs="Arial"/>
          <w:color w:val="auto"/>
        </w:rPr>
        <w:t xml:space="preserve"> the</w:t>
      </w:r>
      <w:r w:rsidR="00F4389E" w:rsidRPr="00C741F9">
        <w:rPr>
          <w:rFonts w:cs="Arial"/>
          <w:color w:val="auto"/>
        </w:rPr>
        <w:t xml:space="preserve"> limitations </w:t>
      </w:r>
      <w:r w:rsidRPr="00C741F9">
        <w:rPr>
          <w:rFonts w:cs="Arial"/>
          <w:color w:val="auto"/>
        </w:rPr>
        <w:t xml:space="preserve">experienced with </w:t>
      </w:r>
      <w:r w:rsidR="00F4389E" w:rsidRPr="00C741F9">
        <w:rPr>
          <w:rFonts w:cs="Arial"/>
          <w:color w:val="auto"/>
        </w:rPr>
        <w:t>Golgi staining</w:t>
      </w:r>
      <w:r w:rsidR="003B4B33" w:rsidRPr="00C741F9">
        <w:rPr>
          <w:rFonts w:cs="Arial"/>
          <w:color w:val="auto"/>
        </w:rPr>
        <w:fldChar w:fldCharType="begin">
          <w:fldData xml:space="preserve">PEVuZE5vdGU+PENpdGU+PEF1dGhvcj5CdWhsPC9BdXRob3I+PFllYXI+MTk4OTwvWWVhcj48UmVj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</w:fldData>
        </w:fldChar>
      </w:r>
      <w:r w:rsidR="003474E1" w:rsidRPr="00C741F9">
        <w:rPr>
          <w:rFonts w:cs="Arial"/>
          <w:color w:val="auto"/>
        </w:rPr>
        <w:instrText xml:space="preserve"> ADDIN EN.CITE </w:instrText>
      </w:r>
      <w:r w:rsidR="003474E1" w:rsidRPr="00C741F9">
        <w:rPr>
          <w:rFonts w:cs="Arial"/>
          <w:color w:val="auto"/>
        </w:rPr>
        <w:fldChar w:fldCharType="begin">
          <w:fldData xml:space="preserve">PEVuZE5vdGU+PENpdGU+PEF1dGhvcj5CdWhsPC9BdXRob3I+PFllYXI+MTk4OTwvWWVhcj48UmVj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</w:fldData>
        </w:fldChar>
      </w:r>
      <w:r w:rsidR="003474E1" w:rsidRPr="00C741F9">
        <w:rPr>
          <w:rFonts w:cs="Arial"/>
          <w:color w:val="auto"/>
        </w:rPr>
        <w:instrText xml:space="preserve"> ADDIN EN.CITE.DATA </w:instrText>
      </w:r>
      <w:r w:rsidR="003474E1" w:rsidRPr="00C741F9">
        <w:rPr>
          <w:rFonts w:cs="Arial"/>
          <w:color w:val="auto"/>
        </w:rPr>
      </w:r>
      <w:r w:rsidR="003474E1" w:rsidRPr="00C741F9">
        <w:rPr>
          <w:rFonts w:cs="Arial"/>
          <w:color w:val="auto"/>
        </w:rPr>
        <w:fldChar w:fldCharType="end"/>
      </w:r>
      <w:r w:rsidR="003B4B33" w:rsidRPr="00C741F9">
        <w:rPr>
          <w:rFonts w:cs="Arial"/>
          <w:color w:val="auto"/>
        </w:rPr>
      </w:r>
      <w:r w:rsidR="003B4B33" w:rsidRPr="00C741F9">
        <w:rPr>
          <w:rFonts w:cs="Arial"/>
          <w:color w:val="auto"/>
        </w:rPr>
        <w:fldChar w:fldCharType="separate"/>
      </w:r>
      <w:r w:rsidR="003474E1" w:rsidRPr="00C741F9">
        <w:rPr>
          <w:rFonts w:cs="Arial"/>
          <w:color w:val="auto"/>
          <w:vertAlign w:val="superscript"/>
        </w:rPr>
        <w:t>6,7</w:t>
      </w:r>
      <w:r w:rsidR="003B4B33" w:rsidRPr="00C741F9">
        <w:rPr>
          <w:rFonts w:cs="Arial"/>
          <w:color w:val="auto"/>
        </w:rPr>
        <w:fldChar w:fldCharType="end"/>
      </w:r>
      <w:r w:rsidR="00F4389E" w:rsidRPr="00C741F9">
        <w:rPr>
          <w:rFonts w:cs="Arial"/>
          <w:color w:val="auto"/>
        </w:rPr>
        <w:t>.</w:t>
      </w:r>
      <w:r w:rsidR="00DE61F3" w:rsidRPr="00C741F9">
        <w:rPr>
          <w:rFonts w:cs="Arial"/>
          <w:color w:val="auto"/>
        </w:rPr>
        <w:t xml:space="preserve"> </w:t>
      </w:r>
      <w:r w:rsidR="00BA21AC" w:rsidRPr="00C741F9">
        <w:rPr>
          <w:rFonts w:cs="Arial"/>
          <w:color w:val="auto"/>
        </w:rPr>
        <w:t>While t</w:t>
      </w:r>
      <w:r w:rsidR="009A4DB2" w:rsidRPr="00C741F9">
        <w:rPr>
          <w:rFonts w:cs="Arial"/>
          <w:color w:val="auto"/>
        </w:rPr>
        <w:t>he administration of dye</w:t>
      </w:r>
      <w:r w:rsidR="00F4389E" w:rsidRPr="00C741F9">
        <w:rPr>
          <w:rFonts w:cs="Arial"/>
          <w:color w:val="auto"/>
        </w:rPr>
        <w:t xml:space="preserve"> into </w:t>
      </w:r>
      <w:r w:rsidR="00BA21AC" w:rsidRPr="00C741F9">
        <w:rPr>
          <w:rFonts w:cs="Arial"/>
          <w:color w:val="auto"/>
        </w:rPr>
        <w:t xml:space="preserve">individual </w:t>
      </w:r>
      <w:r w:rsidR="00F4389E" w:rsidRPr="00C741F9">
        <w:rPr>
          <w:rFonts w:cs="Arial"/>
          <w:color w:val="auto"/>
        </w:rPr>
        <w:t xml:space="preserve">cells </w:t>
      </w:r>
      <w:r w:rsidR="00BA21AC" w:rsidRPr="00C741F9">
        <w:rPr>
          <w:rFonts w:cs="Arial"/>
          <w:color w:val="auto"/>
        </w:rPr>
        <w:t xml:space="preserve">through </w:t>
      </w:r>
      <w:r w:rsidR="00F4389E" w:rsidRPr="00C741F9">
        <w:rPr>
          <w:rFonts w:cs="Arial"/>
          <w:color w:val="auto"/>
        </w:rPr>
        <w:t>microinjection using intracellular or patch pipettes generates excellent single-cell labeling</w:t>
      </w:r>
      <w:r w:rsidR="009A4DB2" w:rsidRPr="00C741F9">
        <w:rPr>
          <w:rFonts w:cs="Arial"/>
          <w:color w:val="auto"/>
        </w:rPr>
        <w:t>,</w:t>
      </w:r>
      <w:r w:rsidR="00F4389E" w:rsidRPr="00C741F9">
        <w:rPr>
          <w:rFonts w:cs="Arial"/>
          <w:color w:val="auto"/>
        </w:rPr>
        <w:t xml:space="preserve"> </w:t>
      </w:r>
      <w:r w:rsidR="00BA21AC" w:rsidRPr="00C741F9">
        <w:rPr>
          <w:rFonts w:cs="Arial"/>
          <w:color w:val="auto"/>
        </w:rPr>
        <w:t xml:space="preserve">the technique </w:t>
      </w:r>
      <w:r w:rsidR="00F4389E" w:rsidRPr="00C741F9">
        <w:rPr>
          <w:rFonts w:cs="Arial"/>
          <w:color w:val="auto"/>
        </w:rPr>
        <w:t>is technically demanding</w:t>
      </w:r>
      <w:r w:rsidR="009316ED" w:rsidRPr="00C741F9">
        <w:rPr>
          <w:rFonts w:cs="Arial"/>
          <w:color w:val="auto"/>
        </w:rPr>
        <w:t xml:space="preserve"> </w:t>
      </w:r>
      <w:r w:rsidR="00F4389E" w:rsidRPr="00C741F9">
        <w:rPr>
          <w:rFonts w:cs="Arial"/>
          <w:color w:val="auto"/>
        </w:rPr>
        <w:t xml:space="preserve">and </w:t>
      </w:r>
      <w:r w:rsidR="0006312B" w:rsidRPr="00C741F9">
        <w:rPr>
          <w:rFonts w:cs="Arial"/>
          <w:color w:val="auto"/>
        </w:rPr>
        <w:t>may be</w:t>
      </w:r>
      <w:r w:rsidR="00F4389E" w:rsidRPr="00C741F9">
        <w:rPr>
          <w:rFonts w:cs="Arial"/>
          <w:color w:val="auto"/>
        </w:rPr>
        <w:t xml:space="preserve"> </w:t>
      </w:r>
      <w:r w:rsidR="0006312B" w:rsidRPr="00C741F9">
        <w:rPr>
          <w:rFonts w:cs="Arial"/>
          <w:color w:val="auto"/>
        </w:rPr>
        <w:t>vulnerable</w:t>
      </w:r>
      <w:r w:rsidR="00F4389E" w:rsidRPr="00C741F9">
        <w:rPr>
          <w:rFonts w:cs="Arial"/>
          <w:color w:val="auto"/>
        </w:rPr>
        <w:t xml:space="preserve"> to sampling bias</w:t>
      </w:r>
      <w:r w:rsidR="00AC791F" w:rsidRPr="00C741F9">
        <w:rPr>
          <w:rFonts w:cs="Arial"/>
          <w:color w:val="auto"/>
        </w:rPr>
        <w:fldChar w:fldCharType="begin">
          <w:fldData xml:space="preserve">PEVuZE5vdGU+PENpdGU+PEF1dGhvcj5CdWhsPC9BdXRob3I+PFllYXI+MTk4OTwvWWVhcj48UmVj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</w:fldData>
        </w:fldChar>
      </w:r>
      <w:r w:rsidR="003474E1" w:rsidRPr="00C741F9">
        <w:rPr>
          <w:rFonts w:cs="Arial"/>
          <w:color w:val="auto"/>
        </w:rPr>
        <w:instrText xml:space="preserve"> ADDIN EN.CITE </w:instrText>
      </w:r>
      <w:r w:rsidR="003474E1" w:rsidRPr="00C741F9">
        <w:rPr>
          <w:rFonts w:cs="Arial"/>
          <w:color w:val="auto"/>
        </w:rPr>
        <w:fldChar w:fldCharType="begin">
          <w:fldData xml:space="preserve">PEVuZE5vdGU+PENpdGU+PEF1dGhvcj5CdWhsPC9BdXRob3I+PFllYXI+MTk4OTwvWWVhcj48UmVj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</w:fldData>
        </w:fldChar>
      </w:r>
      <w:r w:rsidR="003474E1" w:rsidRPr="00C741F9">
        <w:rPr>
          <w:rFonts w:cs="Arial"/>
          <w:color w:val="auto"/>
        </w:rPr>
        <w:instrText xml:space="preserve"> ADDIN EN.CITE.DATA </w:instrText>
      </w:r>
      <w:r w:rsidR="003474E1" w:rsidRPr="00C741F9">
        <w:rPr>
          <w:rFonts w:cs="Arial"/>
          <w:color w:val="auto"/>
        </w:rPr>
      </w:r>
      <w:r w:rsidR="003474E1" w:rsidRPr="00C741F9">
        <w:rPr>
          <w:rFonts w:cs="Arial"/>
          <w:color w:val="auto"/>
        </w:rPr>
        <w:fldChar w:fldCharType="end"/>
      </w:r>
      <w:r w:rsidR="00AC791F" w:rsidRPr="00C741F9">
        <w:rPr>
          <w:rFonts w:cs="Arial"/>
          <w:color w:val="auto"/>
        </w:rPr>
      </w:r>
      <w:r w:rsidR="00AC791F" w:rsidRPr="00C741F9">
        <w:rPr>
          <w:rFonts w:cs="Arial"/>
          <w:color w:val="auto"/>
        </w:rPr>
        <w:fldChar w:fldCharType="separate"/>
      </w:r>
      <w:r w:rsidR="003474E1" w:rsidRPr="00C741F9">
        <w:rPr>
          <w:rFonts w:cs="Arial"/>
          <w:color w:val="auto"/>
          <w:vertAlign w:val="superscript"/>
        </w:rPr>
        <w:t>6,8-10</w:t>
      </w:r>
      <w:r w:rsidR="00AC791F" w:rsidRPr="00C741F9">
        <w:rPr>
          <w:rFonts w:cs="Arial"/>
          <w:color w:val="auto"/>
        </w:rPr>
        <w:fldChar w:fldCharType="end"/>
      </w:r>
      <w:r w:rsidR="00F4389E" w:rsidRPr="00C741F9">
        <w:rPr>
          <w:rFonts w:cs="Arial"/>
          <w:color w:val="auto"/>
        </w:rPr>
        <w:t>.</w:t>
      </w:r>
      <w:r w:rsidR="00DE61F3" w:rsidRPr="00C741F9">
        <w:rPr>
          <w:rFonts w:cs="Arial"/>
          <w:color w:val="auto"/>
        </w:rPr>
        <w:t xml:space="preserve"> </w:t>
      </w:r>
      <w:r w:rsidR="00F4389E" w:rsidRPr="00C741F9">
        <w:rPr>
          <w:rFonts w:cs="Arial"/>
          <w:color w:val="auto"/>
        </w:rPr>
        <w:t>Neuronal transfection relies on the introduction of DNA constructs into target cells and tissues through a variety of methods.</w:t>
      </w:r>
      <w:r w:rsidR="00DE61F3" w:rsidRPr="00C741F9">
        <w:rPr>
          <w:rFonts w:cs="Arial"/>
          <w:color w:val="auto"/>
        </w:rPr>
        <w:t xml:space="preserve"> </w:t>
      </w:r>
      <w:r w:rsidR="00F4389E" w:rsidRPr="00C741F9">
        <w:rPr>
          <w:rFonts w:cs="Arial"/>
          <w:color w:val="auto"/>
        </w:rPr>
        <w:t xml:space="preserve">One such method </w:t>
      </w:r>
      <w:r w:rsidR="009A4DB2" w:rsidRPr="00C741F9">
        <w:rPr>
          <w:rFonts w:cs="Arial"/>
          <w:color w:val="auto"/>
        </w:rPr>
        <w:t>of DNA transfer is known as</w:t>
      </w:r>
      <w:r w:rsidR="00F4389E" w:rsidRPr="00C741F9">
        <w:rPr>
          <w:rFonts w:cs="Arial"/>
          <w:color w:val="auto"/>
        </w:rPr>
        <w:t xml:space="preserve"> “Biolistic” delivery, in which a </w:t>
      </w:r>
      <w:r w:rsidR="0006312B" w:rsidRPr="00C741F9">
        <w:rPr>
          <w:rFonts w:cs="Arial"/>
          <w:color w:val="auto"/>
        </w:rPr>
        <w:t>gene</w:t>
      </w:r>
      <w:r w:rsidR="00D35147">
        <w:rPr>
          <w:rFonts w:cs="Arial"/>
          <w:color w:val="auto"/>
        </w:rPr>
        <w:t xml:space="preserve"> </w:t>
      </w:r>
      <w:r w:rsidR="00F4389E" w:rsidRPr="00C741F9">
        <w:rPr>
          <w:rFonts w:cs="Arial"/>
          <w:color w:val="auto"/>
        </w:rPr>
        <w:t xml:space="preserve">gun utilizes a </w:t>
      </w:r>
      <w:r w:rsidR="00050BC0" w:rsidRPr="00C741F9">
        <w:rPr>
          <w:rFonts w:cs="Arial"/>
          <w:color w:val="auto"/>
        </w:rPr>
        <w:t xml:space="preserve">pressurized release of </w:t>
      </w:r>
      <w:r w:rsidR="00F4389E" w:rsidRPr="00C741F9">
        <w:rPr>
          <w:rFonts w:cs="Arial"/>
          <w:color w:val="auto"/>
        </w:rPr>
        <w:t xml:space="preserve"> gas to propel </w:t>
      </w:r>
      <w:r w:rsidR="00050BC0" w:rsidRPr="00C741F9">
        <w:rPr>
          <w:rFonts w:cs="Arial"/>
          <w:color w:val="auto"/>
        </w:rPr>
        <w:t>DNA</w:t>
      </w:r>
      <w:r w:rsidR="00D35147">
        <w:rPr>
          <w:rFonts w:cs="Arial"/>
          <w:color w:val="auto"/>
        </w:rPr>
        <w:t>-</w:t>
      </w:r>
      <w:r w:rsidR="00050BC0" w:rsidRPr="00C741F9">
        <w:rPr>
          <w:rFonts w:cs="Arial"/>
          <w:color w:val="auto"/>
        </w:rPr>
        <w:t>coated micro-</w:t>
      </w:r>
      <w:r w:rsidR="00F4389E" w:rsidRPr="00C741F9">
        <w:rPr>
          <w:rFonts w:cs="Arial"/>
          <w:color w:val="auto"/>
        </w:rPr>
        <w:t xml:space="preserve">particles </w:t>
      </w:r>
      <w:r w:rsidR="0006312B" w:rsidRPr="00C741F9">
        <w:rPr>
          <w:rFonts w:cs="Arial"/>
          <w:color w:val="auto"/>
        </w:rPr>
        <w:t>into tissue</w:t>
      </w:r>
      <w:r w:rsidR="00F4389E" w:rsidRPr="00C741F9">
        <w:rPr>
          <w:rFonts w:cs="Arial"/>
          <w:color w:val="auto"/>
        </w:rPr>
        <w:t xml:space="preserve">, crossing the plasma membrane to target </w:t>
      </w:r>
      <w:r w:rsidR="00D35147">
        <w:rPr>
          <w:rFonts w:cs="Arial"/>
          <w:color w:val="auto"/>
        </w:rPr>
        <w:t xml:space="preserve">the </w:t>
      </w:r>
      <w:r w:rsidR="00F4389E" w:rsidRPr="00C741F9">
        <w:rPr>
          <w:rFonts w:cs="Arial"/>
          <w:color w:val="auto"/>
        </w:rPr>
        <w:t>cells</w:t>
      </w:r>
      <w:r w:rsidR="00AC791F" w:rsidRPr="00C741F9">
        <w:rPr>
          <w:rFonts w:cs="Arial"/>
          <w:color w:val="auto"/>
        </w:rPr>
        <w:fldChar w:fldCharType="begin"/>
      </w:r>
      <w:r w:rsidR="003474E1" w:rsidRPr="00C741F9">
        <w:rPr>
          <w:rFonts w:cs="Arial"/>
          <w:color w:val="auto"/>
        </w:rPr>
        <w:instrText xml:space="preserve"> ADDIN EN.CITE &lt;EndNote&gt;&lt;Cite&gt;&lt;Author&gt;Wu&lt;/Author&gt;&lt;Year&gt;2004&lt;/Year&gt;&lt;RecNum&gt;342&lt;/RecNum&gt;&lt;DisplayText&gt;&lt;style face="superscript"&gt;3&lt;/style&gt;&lt;/DisplayText&gt;&lt;record&gt;&lt;rec-number&gt;342&lt;/rec-number&gt;&lt;foreign-keys&gt;&lt;key app="EN" db-id="sr2vzzzw3dwtx3ewp0fx0059dsaraefpfvpt" timestamp="1401744598"&gt;342&lt;/key&gt;&lt;/foreign-keys&gt;&lt;ref-type name="Journal Article"&gt;17&lt;/ref-type&gt;&lt;contributors&gt;&lt;authors&gt;&lt;author&gt;Wu, Chi-Cheng&lt;/author&gt;&lt;author&gt;Reilly, John F.&lt;/author&gt;&lt;author&gt;Young, Warren G.&lt;/author&gt;&lt;author&gt;Morrison, John H.&lt;/author&gt;&lt;author&gt;Bloom, Floyd E.&lt;/author&gt;&lt;/authors&gt;&lt;/contributors&gt;&lt;titles&gt;&lt;title&gt;High-throughput morphometric analysis of individual neurons&lt;/title&gt;&lt;secondary-title&gt;Cereb Cortex&lt;/secondary-title&gt;&lt;/titles&gt;&lt;periodical&gt;&lt;full-title&gt;Cereb Cortex&lt;/full-title&gt;&lt;/periodical&gt;&lt;pages&gt;543-554&lt;/pages&gt;&lt;volume&gt;14&lt;/volume&gt;&lt;number&gt;5&lt;/number&gt;&lt;keywords&gt;&lt;keyword&gt;Animals&lt;/keyword&gt;&lt;keyword&gt;Cell Size&lt;/keyword&gt;&lt;keyword&gt;Cells, Cultured&lt;/keyword&gt;&lt;keyword&gt;Gold&lt;/keyword&gt;&lt;keyword&gt;Hippocampus&lt;/keyword&gt;&lt;keyword&gt;Image Enhancement&lt;/keyword&gt;&lt;keyword&gt;Image Interpretation, Computer-Assisted&lt;/keyword&gt;&lt;keyword&gt;Imaging, Three-Dimensional&lt;/keyword&gt;&lt;keyword&gt;Male&lt;/keyword&gt;&lt;keyword&gt;Mice&lt;/keyword&gt;&lt;keyword&gt;Mice, Inbred C57BL&lt;/keyword&gt;&lt;keyword&gt;Microscopy, Confocal&lt;/keyword&gt;&lt;keyword&gt;Microscopy, Fluorescence&lt;/keyword&gt;&lt;keyword&gt;Microspheres&lt;/keyword&gt;&lt;keyword&gt;Neurons&lt;/keyword&gt;&lt;keyword&gt;Reproducibility of Results&lt;/keyword&gt;&lt;keyword&gt;Sensitivity and Specificity&lt;/keyword&gt;&lt;keyword&gt;Staining and Labeling&lt;/keyword&gt;&lt;/keywords&gt;&lt;dates&gt;&lt;year&gt;2004&lt;/year&gt;&lt;pub-dates&gt;&lt;date&gt;05/&lt;/date&gt;&lt;/pub-dates&gt;&lt;/dates&gt;&lt;isbn&gt;1047-3211&lt;/isbn&gt;&lt;urls&gt;&lt;related-urls&gt;&lt;url&gt;http://www.hubmed.org/display.cgi?uids=15054070&lt;/url&gt;&lt;/related-urls&gt;&lt;/urls&gt;&lt;/record&gt;&lt;/Cite&gt;&lt;/EndNote&gt;</w:instrText>
      </w:r>
      <w:r w:rsidR="00AC791F" w:rsidRPr="00C741F9">
        <w:rPr>
          <w:rFonts w:cs="Arial"/>
          <w:color w:val="auto"/>
        </w:rPr>
        <w:fldChar w:fldCharType="separate"/>
      </w:r>
      <w:r w:rsidR="003474E1" w:rsidRPr="00C741F9">
        <w:rPr>
          <w:rFonts w:cs="Arial"/>
          <w:color w:val="auto"/>
          <w:vertAlign w:val="superscript"/>
        </w:rPr>
        <w:t>3</w:t>
      </w:r>
      <w:r w:rsidR="00AC791F" w:rsidRPr="00C741F9">
        <w:rPr>
          <w:rFonts w:cs="Arial"/>
          <w:color w:val="auto"/>
        </w:rPr>
        <w:fldChar w:fldCharType="end"/>
      </w:r>
      <w:r w:rsidR="00F4389E" w:rsidRPr="00C741F9">
        <w:rPr>
          <w:rFonts w:cs="Arial"/>
          <w:color w:val="auto"/>
        </w:rPr>
        <w:t>.</w:t>
      </w:r>
      <w:r w:rsidR="00DE61F3" w:rsidRPr="00C741F9">
        <w:rPr>
          <w:rFonts w:cs="Arial"/>
          <w:color w:val="auto"/>
        </w:rPr>
        <w:t xml:space="preserve"> </w:t>
      </w:r>
      <w:r w:rsidR="00F4389E" w:rsidRPr="00C741F9">
        <w:rPr>
          <w:rFonts w:cs="Arial"/>
          <w:color w:val="auto"/>
        </w:rPr>
        <w:t xml:space="preserve">This </w:t>
      </w:r>
      <w:r w:rsidR="0006312B" w:rsidRPr="00C741F9">
        <w:rPr>
          <w:rFonts w:cs="Arial"/>
          <w:color w:val="auto"/>
        </w:rPr>
        <w:t>method</w:t>
      </w:r>
      <w:r w:rsidR="00F4389E" w:rsidRPr="00C741F9">
        <w:rPr>
          <w:rFonts w:cs="Arial"/>
          <w:color w:val="auto"/>
        </w:rPr>
        <w:t xml:space="preserve"> does not require the </w:t>
      </w:r>
      <w:r w:rsidR="0006312B" w:rsidRPr="00C741F9">
        <w:rPr>
          <w:rFonts w:cs="Arial"/>
          <w:color w:val="auto"/>
        </w:rPr>
        <w:t>same level of technical</w:t>
      </w:r>
      <w:r w:rsidR="00F4389E" w:rsidRPr="00C741F9">
        <w:rPr>
          <w:rFonts w:cs="Arial"/>
          <w:color w:val="auto"/>
        </w:rPr>
        <w:t xml:space="preserve"> expertise </w:t>
      </w:r>
      <w:r w:rsidR="0006312B" w:rsidRPr="00C741F9">
        <w:rPr>
          <w:rFonts w:cs="Arial"/>
          <w:color w:val="auto"/>
        </w:rPr>
        <w:t>needed for</w:t>
      </w:r>
      <w:r w:rsidR="00F4389E" w:rsidRPr="00C741F9">
        <w:rPr>
          <w:rFonts w:cs="Arial"/>
          <w:color w:val="auto"/>
        </w:rPr>
        <w:t xml:space="preserve"> conventional intracellular injection</w:t>
      </w:r>
      <w:r w:rsidR="00D35147">
        <w:rPr>
          <w:rFonts w:cs="Arial"/>
          <w:color w:val="auto"/>
        </w:rPr>
        <w:t>s</w:t>
      </w:r>
      <w:r w:rsidR="0006312B" w:rsidRPr="00C741F9">
        <w:rPr>
          <w:rFonts w:cs="Arial"/>
          <w:color w:val="auto"/>
        </w:rPr>
        <w:fldChar w:fldCharType="begin"/>
      </w:r>
      <w:r w:rsidR="003474E1" w:rsidRPr="00C741F9">
        <w:rPr>
          <w:rFonts w:cs="Arial"/>
          <w:color w:val="auto"/>
        </w:rPr>
        <w:instrText xml:space="preserve"> ADDIN EN.CITE &lt;EndNote&gt;&lt;Cite&gt;&lt;Author&gt;Bridgman&lt;/Author&gt;&lt;Year&gt;2003&lt;/Year&gt;&lt;RecNum&gt;52&lt;/RecNum&gt;&lt;DisplayText&gt;&lt;style face="superscript"&gt;11&lt;/style&gt;&lt;/DisplayText&gt;&lt;record&gt;&lt;rec-number&gt;52&lt;/rec-number&gt;&lt;foreign-keys&gt;&lt;key app="EN" db-id="sr2vzzzw3dwtx3ewp0fx0059dsaraefpfvpt" timestamp="1401744597"&gt;52&lt;/key&gt;&lt;/foreign-keys&gt;&lt;ref-type name="Journal Article"&gt;17&lt;/ref-type&gt;&lt;contributors&gt;&lt;authors&gt;&lt;author&gt;Bridgman, Paul C.&lt;/author&gt;&lt;author&gt;Brown, Michael E.&lt;/author&gt;&lt;author&gt;Balan, Irina&lt;/author&gt;&lt;/authors&gt;&lt;/contributors&gt;&lt;titles&gt;&lt;title&gt;Biolistic transfection&lt;/title&gt;&lt;secondary-title&gt;Methods Cell Biol&lt;/secondary-title&gt;&lt;/titles&gt;&lt;periodical&gt;&lt;full-title&gt;Methods Cell Biol&lt;/full-title&gt;&lt;/periodical&gt;&lt;pages&gt;353-368&lt;/pages&gt;&lt;volume&gt;71&lt;/volume&gt;&lt;keywords&gt;&lt;keyword&gt;Animals&lt;/keyword&gt;&lt;keyword&gt;Biolistics&lt;/keyword&gt;&lt;keyword&gt;Cell Culture Techniques&lt;/keyword&gt;&lt;keyword&gt;Cells, Cultured&lt;/keyword&gt;&lt;keyword&gt;DNA&lt;/keyword&gt;&lt;keyword&gt;Humans&lt;/keyword&gt;&lt;keyword&gt;Neurons&lt;/keyword&gt;&lt;keyword&gt;Particle Size&lt;/keyword&gt;&lt;keyword&gt;Transfection&lt;/keyword&gt;&lt;/keywords&gt;&lt;dates&gt;&lt;year&gt;2003&lt;/year&gt;&lt;pub-dates&gt;&lt;date&gt;/&lt;/date&gt;&lt;/pub-dates&gt;&lt;/dates&gt;&lt;isbn&gt;0091-679X&lt;/isbn&gt;&lt;urls&gt;&lt;related-urls&gt;&lt;url&gt;http://www.hubmed.org/display.cgi?uids=12884699&lt;/url&gt;&lt;/related-urls&gt;&lt;/urls&gt;&lt;/record&gt;&lt;/Cite&gt;&lt;/EndNote&gt;</w:instrText>
      </w:r>
      <w:r w:rsidR="0006312B" w:rsidRPr="00C741F9">
        <w:rPr>
          <w:rFonts w:cs="Arial"/>
          <w:color w:val="auto"/>
        </w:rPr>
        <w:fldChar w:fldCharType="separate"/>
      </w:r>
      <w:r w:rsidR="003474E1" w:rsidRPr="00C741F9">
        <w:rPr>
          <w:rFonts w:cs="Arial"/>
          <w:color w:val="auto"/>
          <w:vertAlign w:val="superscript"/>
        </w:rPr>
        <w:t>11</w:t>
      </w:r>
      <w:r w:rsidR="0006312B" w:rsidRPr="00C741F9">
        <w:rPr>
          <w:rFonts w:cs="Arial"/>
          <w:color w:val="auto"/>
        </w:rPr>
        <w:fldChar w:fldCharType="end"/>
      </w:r>
      <w:r w:rsidR="00F4389E" w:rsidRPr="00C741F9">
        <w:rPr>
          <w:rFonts w:cs="Arial"/>
          <w:color w:val="auto"/>
        </w:rPr>
        <w:t xml:space="preserve">. Furthermore, </w:t>
      </w:r>
      <w:r w:rsidR="009A4DB2" w:rsidRPr="00C741F9">
        <w:rPr>
          <w:rFonts w:cs="Arial"/>
          <w:color w:val="auto"/>
        </w:rPr>
        <w:t xml:space="preserve">the random sampling used in </w:t>
      </w:r>
      <w:r w:rsidR="00F4389E" w:rsidRPr="00C741F9">
        <w:rPr>
          <w:rFonts w:cs="Arial"/>
          <w:color w:val="auto"/>
        </w:rPr>
        <w:t xml:space="preserve">biolistic </w:t>
      </w:r>
      <w:r w:rsidR="009A4DB2" w:rsidRPr="00C741F9">
        <w:rPr>
          <w:rFonts w:cs="Arial"/>
          <w:color w:val="auto"/>
        </w:rPr>
        <w:t xml:space="preserve">delivery </w:t>
      </w:r>
      <w:r w:rsidR="00F4389E" w:rsidRPr="00C741F9">
        <w:rPr>
          <w:rFonts w:cs="Arial"/>
          <w:color w:val="auto"/>
        </w:rPr>
        <w:t>is ideal for full-scale quantitative analysis.</w:t>
      </w:r>
      <w:r w:rsidR="00DE61F3" w:rsidRPr="00C741F9">
        <w:rPr>
          <w:rFonts w:cs="Arial"/>
          <w:color w:val="auto"/>
        </w:rPr>
        <w:t xml:space="preserve"> </w:t>
      </w:r>
      <w:r w:rsidR="00F4389E" w:rsidRPr="00C741F9">
        <w:rPr>
          <w:rFonts w:cs="Arial"/>
          <w:color w:val="auto"/>
        </w:rPr>
        <w:t xml:space="preserve">However, the reliance on DNA transfection for fluorescence expression limits the method to use on living tissues in prepared cultures. </w:t>
      </w:r>
    </w:p>
    <w:p w14:paraId="424C28C7" w14:textId="498FF5A4" w:rsidR="00F4389E" w:rsidRPr="00C741F9" w:rsidRDefault="00F4389E" w:rsidP="00EF100F">
      <w:pPr>
        <w:jc w:val="left"/>
        <w:rPr>
          <w:rFonts w:cs="Arial"/>
          <w:color w:val="auto"/>
        </w:rPr>
      </w:pPr>
      <w:r w:rsidRPr="00C741F9">
        <w:rPr>
          <w:rFonts w:cs="Arial"/>
          <w:color w:val="auto"/>
        </w:rPr>
        <w:t xml:space="preserve"> </w:t>
      </w:r>
    </w:p>
    <w:p w14:paraId="7EC53255" w14:textId="5832E178" w:rsidR="00F4389E" w:rsidRPr="00C741F9" w:rsidRDefault="00F4389E" w:rsidP="00EF100F">
      <w:pPr>
        <w:jc w:val="left"/>
        <w:rPr>
          <w:rFonts w:cs="Arial"/>
          <w:color w:val="auto"/>
        </w:rPr>
      </w:pPr>
      <w:r w:rsidRPr="00C741F9">
        <w:rPr>
          <w:rFonts w:cs="Arial"/>
          <w:color w:val="auto"/>
        </w:rPr>
        <w:t>A more recent advancement from the biolistic approach to</w:t>
      </w:r>
      <w:r w:rsidR="00D35147">
        <w:rPr>
          <w:rFonts w:cs="Arial"/>
          <w:color w:val="auto"/>
        </w:rPr>
        <w:t xml:space="preserve"> the</w:t>
      </w:r>
      <w:r w:rsidRPr="00C741F9">
        <w:rPr>
          <w:rFonts w:cs="Arial"/>
          <w:color w:val="auto"/>
        </w:rPr>
        <w:t xml:space="preserve"> morphological labeling of live or fixed neurons was first reported by Gan </w:t>
      </w:r>
      <w:r w:rsidRPr="002E4B5F">
        <w:rPr>
          <w:rFonts w:cs="Arial"/>
          <w:i/>
          <w:color w:val="auto"/>
        </w:rPr>
        <w:t>et a</w:t>
      </w:r>
      <w:r w:rsidR="00AC791F" w:rsidRPr="002E4B5F">
        <w:rPr>
          <w:rFonts w:cs="Arial"/>
          <w:i/>
          <w:color w:val="auto"/>
        </w:rPr>
        <w:t>l.</w:t>
      </w:r>
      <w:r w:rsidR="00AC791F" w:rsidRPr="00C741F9">
        <w:rPr>
          <w:rFonts w:cs="Arial"/>
          <w:color w:val="auto"/>
        </w:rPr>
        <w:t xml:space="preserve"> in 2000</w:t>
      </w:r>
      <w:r w:rsidR="00AC791F" w:rsidRPr="00C741F9">
        <w:rPr>
          <w:rFonts w:cs="Arial"/>
          <w:color w:val="auto"/>
        </w:rPr>
        <w:fldChar w:fldCharType="begin"/>
      </w:r>
      <w:r w:rsidR="003474E1" w:rsidRPr="00C741F9">
        <w:rPr>
          <w:rFonts w:cs="Arial"/>
          <w:color w:val="auto"/>
        </w:rPr>
        <w:instrText xml:space="preserve"> ADDIN EN.CITE &lt;EndNote&gt;&lt;Cite&gt;&lt;Author&gt;Gan&lt;/Author&gt;&lt;Year&gt;2000&lt;/Year&gt;&lt;RecNum&gt;540&lt;/RecNum&gt;&lt;DisplayText&gt;&lt;style face="superscript"&gt;12&lt;/style&gt;&lt;/DisplayText&gt;&lt;record&gt;&lt;rec-number&gt;540&lt;/rec-number&gt;&lt;foreign-keys&gt;&lt;key app="EN" db-id="sr2vzzzw3dwtx3ewp0fx0059dsaraefpfvpt" timestamp="1475436457"&gt;540&lt;/key&gt;&lt;/foreign-keys&gt;&lt;ref-type name="Journal Article"&gt;17&lt;/ref-type&gt;&lt;contributors&gt;&lt;authors&gt;&lt;author&gt;Gan, W. B.&lt;/author&gt;&lt;author&gt;Grutzendler, J.&lt;/author&gt;&lt;author&gt;Wong, W. T.&lt;/author&gt;&lt;author&gt;Wong, R. O.&lt;/author&gt;&lt;author&gt;Lichtman, J. W.&lt;/author&gt;&lt;/authors&gt;&lt;/contributors&gt;&lt;auth-address&gt;Department of Anatomy and Neurobiology, Washington University School of Medicine, St. Louis, Missouri 63110, USA. gan@saturn.med.nyu.edu&lt;/auth-address&gt;&lt;titles&gt;&lt;title&gt;Multicolor &amp;quot;DiOlistic&amp;quot; labeling of the nervous system using lipophilic dye combinations&lt;/title&gt;&lt;secondary-title&gt;Neuron&lt;/secondary-title&gt;&lt;alt-title&gt;Neuron&lt;/alt-title&gt;&lt;/titles&gt;&lt;periodical&gt;&lt;full-title&gt;Neuron&lt;/full-title&gt;&lt;/periodical&gt;&lt;alt-periodical&gt;&lt;full-title&gt;Neuron&lt;/full-title&gt;&lt;/alt-periodical&gt;&lt;pages&gt;219-25&lt;/pages&gt;&lt;volume&gt;27&lt;/volume&gt;&lt;number&gt;2&lt;/number&gt;&lt;edition&gt;2000/09/14&lt;/edition&gt;&lt;keywords&gt;&lt;keyword&gt;Animals&lt;/keyword&gt;&lt;keyword&gt;Biolistics&lt;/keyword&gt;&lt;keyword&gt;Brain/cytology&lt;/keyword&gt;&lt;keyword&gt;Cells, Cultured&lt;/keyword&gt;&lt;keyword&gt;*Coloring Agents&lt;/keyword&gt;&lt;keyword&gt;Evaluation Studies as Topic&lt;/keyword&gt;&lt;keyword&gt;Gold&lt;/keyword&gt;&lt;keyword&gt;Mice&lt;/keyword&gt;&lt;keyword&gt;Microspheres&lt;/keyword&gt;&lt;keyword&gt;Nerve Net/*cytology&lt;/keyword&gt;&lt;keyword&gt;Nervous System/*cytology&lt;/keyword&gt;&lt;keyword&gt;Neurons/*cytology&lt;/keyword&gt;&lt;keyword&gt;Sensitivity and Specificity&lt;/keyword&gt;&lt;keyword&gt;Staining and Labeling/instrumentation/*methods&lt;/keyword&gt;&lt;keyword&gt;Time Factors&lt;/keyword&gt;&lt;keyword&gt;Tungsten&lt;/keyword&gt;&lt;/keywords&gt;&lt;dates&gt;&lt;year&gt;2000&lt;/year&gt;&lt;pub-dates&gt;&lt;date&gt;Aug&lt;/date&gt;&lt;/pub-dates&gt;&lt;/dates&gt;&lt;isbn&gt;0896-6273 (Print)&amp;#xD;0896-6273&lt;/isbn&gt;&lt;accession-num&gt;10985343&lt;/accession-num&gt;&lt;urls&gt;&lt;/urls&gt;&lt;remote-database-provider&gt;NLM&lt;/remote-database-provider&gt;&lt;language&gt;eng&lt;/language&gt;&lt;/record&gt;&lt;/Cite&gt;&lt;/EndNote&gt;</w:instrText>
      </w:r>
      <w:r w:rsidR="00AC791F" w:rsidRPr="00C741F9">
        <w:rPr>
          <w:rFonts w:cs="Arial"/>
          <w:color w:val="auto"/>
        </w:rPr>
        <w:fldChar w:fldCharType="separate"/>
      </w:r>
      <w:r w:rsidR="003474E1" w:rsidRPr="00C741F9">
        <w:rPr>
          <w:rFonts w:cs="Arial"/>
          <w:color w:val="auto"/>
          <w:vertAlign w:val="superscript"/>
        </w:rPr>
        <w:t>12</w:t>
      </w:r>
      <w:r w:rsidR="00AC791F" w:rsidRPr="00C741F9">
        <w:rPr>
          <w:rFonts w:cs="Arial"/>
          <w:color w:val="auto"/>
        </w:rPr>
        <w:fldChar w:fldCharType="end"/>
      </w:r>
      <w:r w:rsidRPr="00C741F9">
        <w:rPr>
          <w:rFonts w:cs="Arial"/>
          <w:color w:val="auto"/>
        </w:rPr>
        <w:t xml:space="preserve"> and </w:t>
      </w:r>
      <w:r w:rsidR="002175F8" w:rsidRPr="00C741F9">
        <w:rPr>
          <w:rFonts w:cs="Arial"/>
          <w:color w:val="auto"/>
        </w:rPr>
        <w:t xml:space="preserve">is </w:t>
      </w:r>
      <w:r w:rsidRPr="00C741F9">
        <w:rPr>
          <w:rFonts w:cs="Arial"/>
          <w:color w:val="auto"/>
        </w:rPr>
        <w:t xml:space="preserve">known as </w:t>
      </w:r>
      <w:r w:rsidR="00B06D17" w:rsidRPr="00C741F9">
        <w:rPr>
          <w:rFonts w:cs="Arial"/>
          <w:color w:val="auto"/>
        </w:rPr>
        <w:t xml:space="preserve">diolistic </w:t>
      </w:r>
      <w:r w:rsidRPr="00C741F9">
        <w:rPr>
          <w:rFonts w:cs="Arial"/>
          <w:color w:val="auto"/>
        </w:rPr>
        <w:t>labeling.</w:t>
      </w:r>
      <w:r w:rsidR="00DE61F3" w:rsidRPr="00C741F9">
        <w:rPr>
          <w:rFonts w:cs="Arial"/>
          <w:color w:val="auto"/>
        </w:rPr>
        <w:t xml:space="preserve"> </w:t>
      </w:r>
      <w:r w:rsidRPr="00C741F9">
        <w:rPr>
          <w:rFonts w:cs="Arial"/>
          <w:color w:val="auto"/>
        </w:rPr>
        <w:t>Diolistic labeling utilizes the lipophilic fluorescent dye dialkylcarbocyanine (Di</w:t>
      </w:r>
      <w:r w:rsidR="00B06D17" w:rsidRPr="00C741F9">
        <w:rPr>
          <w:rFonts w:cs="Arial"/>
          <w:color w:val="auto"/>
        </w:rPr>
        <w:t>I</w:t>
      </w:r>
      <w:r w:rsidRPr="00C741F9">
        <w:rPr>
          <w:rFonts w:cs="Arial"/>
          <w:color w:val="auto"/>
        </w:rPr>
        <w:t>).</w:t>
      </w:r>
      <w:r w:rsidR="00DE61F3" w:rsidRPr="00C741F9">
        <w:rPr>
          <w:rFonts w:cs="Arial"/>
          <w:color w:val="auto"/>
        </w:rPr>
        <w:t xml:space="preserve"> </w:t>
      </w:r>
      <w:r w:rsidR="009147C6" w:rsidRPr="00C741F9">
        <w:rPr>
          <w:rFonts w:cs="Arial"/>
          <w:color w:val="auto"/>
        </w:rPr>
        <w:t xml:space="preserve">While DiI has </w:t>
      </w:r>
      <w:r w:rsidR="00050BC0" w:rsidRPr="00C741F9">
        <w:rPr>
          <w:rFonts w:cs="Arial"/>
          <w:color w:val="auto"/>
        </w:rPr>
        <w:t xml:space="preserve">traditionally </w:t>
      </w:r>
      <w:r w:rsidR="002B38DC" w:rsidRPr="00C741F9">
        <w:rPr>
          <w:rFonts w:cs="Arial"/>
          <w:color w:val="auto"/>
        </w:rPr>
        <w:t xml:space="preserve">been </w:t>
      </w:r>
      <w:r w:rsidRPr="00C741F9">
        <w:rPr>
          <w:rFonts w:cs="Arial"/>
          <w:color w:val="auto"/>
        </w:rPr>
        <w:t xml:space="preserve">used </w:t>
      </w:r>
      <w:r w:rsidR="00050BC0" w:rsidRPr="00C741F9">
        <w:rPr>
          <w:rFonts w:cs="Arial"/>
          <w:color w:val="auto"/>
        </w:rPr>
        <w:t xml:space="preserve">in </w:t>
      </w:r>
      <w:r w:rsidRPr="00C741F9">
        <w:rPr>
          <w:rFonts w:cs="Arial"/>
          <w:color w:val="auto"/>
        </w:rPr>
        <w:t xml:space="preserve">anterograde and retrograde neuronal tracing, </w:t>
      </w:r>
      <w:r w:rsidR="009147C6" w:rsidRPr="00C741F9">
        <w:rPr>
          <w:rFonts w:cs="Arial"/>
          <w:color w:val="auto"/>
        </w:rPr>
        <w:t xml:space="preserve">it has also </w:t>
      </w:r>
      <w:r w:rsidRPr="00C741F9">
        <w:rPr>
          <w:rFonts w:cs="Arial"/>
          <w:color w:val="auto"/>
        </w:rPr>
        <w:t xml:space="preserve">proven to be effective </w:t>
      </w:r>
      <w:r w:rsidR="00050BC0" w:rsidRPr="00C741F9">
        <w:rPr>
          <w:rFonts w:cs="Arial"/>
          <w:color w:val="auto"/>
        </w:rPr>
        <w:t>in</w:t>
      </w:r>
      <w:r w:rsidR="00D35147">
        <w:rPr>
          <w:rFonts w:cs="Arial"/>
          <w:color w:val="auto"/>
        </w:rPr>
        <w:t xml:space="preserve"> the</w:t>
      </w:r>
      <w:r w:rsidRPr="00C741F9">
        <w:rPr>
          <w:rFonts w:cs="Arial"/>
          <w:color w:val="auto"/>
        </w:rPr>
        <w:t xml:space="preserve"> fluorescent</w:t>
      </w:r>
      <w:r w:rsidR="00050BC0" w:rsidRPr="00C741F9">
        <w:rPr>
          <w:rFonts w:cs="Arial"/>
          <w:color w:val="auto"/>
        </w:rPr>
        <w:t xml:space="preserve"> labeling of</w:t>
      </w:r>
      <w:r w:rsidR="002175F8" w:rsidRPr="00C741F9">
        <w:rPr>
          <w:rFonts w:cs="Arial"/>
          <w:color w:val="auto"/>
        </w:rPr>
        <w:t xml:space="preserve"> </w:t>
      </w:r>
      <w:r w:rsidR="00D35147">
        <w:rPr>
          <w:rFonts w:cs="Arial"/>
          <w:color w:val="auto"/>
        </w:rPr>
        <w:t xml:space="preserve">the </w:t>
      </w:r>
      <w:r w:rsidRPr="00C741F9">
        <w:rPr>
          <w:rFonts w:cs="Arial"/>
          <w:color w:val="auto"/>
        </w:rPr>
        <w:t>neuronal cell membrane</w:t>
      </w:r>
      <w:r w:rsidR="00321A88" w:rsidRPr="00C741F9">
        <w:rPr>
          <w:rFonts w:cs="Arial"/>
          <w:color w:val="auto"/>
        </w:rPr>
        <w:t>.</w:t>
      </w:r>
      <w:r w:rsidRPr="00C741F9">
        <w:rPr>
          <w:rFonts w:cs="Arial"/>
          <w:color w:val="auto"/>
        </w:rPr>
        <w:t xml:space="preserve"> </w:t>
      </w:r>
      <w:r w:rsidR="00321A88" w:rsidRPr="00C741F9">
        <w:rPr>
          <w:rFonts w:cs="Arial"/>
          <w:color w:val="auto"/>
        </w:rPr>
        <w:t xml:space="preserve">Utilizing </w:t>
      </w:r>
      <w:r w:rsidRPr="00C741F9">
        <w:rPr>
          <w:rFonts w:cs="Arial"/>
          <w:color w:val="auto"/>
        </w:rPr>
        <w:t xml:space="preserve">a </w:t>
      </w:r>
      <w:r w:rsidR="00B06D17" w:rsidRPr="00C741F9">
        <w:rPr>
          <w:rFonts w:cs="Arial"/>
          <w:color w:val="auto"/>
        </w:rPr>
        <w:t xml:space="preserve">diolistic </w:t>
      </w:r>
      <w:r w:rsidRPr="00C741F9">
        <w:rPr>
          <w:rFonts w:cs="Arial"/>
          <w:color w:val="auto"/>
        </w:rPr>
        <w:t>approach</w:t>
      </w:r>
      <w:r w:rsidR="00AC791F" w:rsidRPr="00C741F9">
        <w:rPr>
          <w:rFonts w:cs="Arial"/>
          <w:color w:val="auto"/>
        </w:rPr>
        <w:fldChar w:fldCharType="begin"/>
      </w:r>
      <w:r w:rsidR="0006312B" w:rsidRPr="00C741F9">
        <w:rPr>
          <w:rFonts w:cs="Arial"/>
          <w:color w:val="auto"/>
        </w:rPr>
        <w:instrText xml:space="preserve"> ADDIN EN.CITE &lt;EndNote&gt;&lt;Cite&gt;&lt;Author&gt;Gan&lt;/Author&gt;&lt;Year&gt;2009&lt;/Year&gt;&lt;RecNum&gt;366&lt;/RecNum&gt;&lt;DisplayText&gt;&lt;style face="superscript"&gt;13&lt;/style&gt;&lt;/DisplayText&gt;&lt;record&gt;&lt;rec-number&gt;366&lt;/rec-number&gt;&lt;foreign-keys&gt;&lt;key app="EN" db-id="sr2vzzzw3dwtx3ewp0fx0059dsaraefpfvpt" timestamp="1401745579"&gt;366&lt;/key&gt;&lt;/foreign-keys&gt;&lt;ref-type name="Journal Article"&gt;17&lt;/ref-type&gt;&lt;contributors&gt;&lt;authors&gt;&lt;author&gt;Gan, W. B.&lt;/author&gt;&lt;author&gt;Grutzendler, J.&lt;/author&gt;&lt;author&gt;Wong, R. O.&lt;/author&gt;&lt;author&gt;Lichtman, J. W.&lt;/author&gt;&lt;/authors&gt;&lt;/contributors&gt;&lt;titles&gt;&lt;title&gt;Ballistic delivery of dyes for structural and functional studies of the nervous system&lt;/title&gt;&lt;secondary-title&gt;Cold Spring Harb Protoc&lt;/secondary-title&gt;&lt;alt-title&gt;Cold Spring Harbor protocols&lt;/alt-title&gt;&lt;/titles&gt;&lt;periodical&gt;&lt;full-title&gt;Cold Spring Harb Protoc&lt;/full-title&gt;&lt;abbr-1&gt;Cold Spring Harbor protocols&lt;/abbr-1&gt;&lt;/periodical&gt;&lt;alt-periodical&gt;&lt;full-title&gt;Cold Spring Harb Protoc&lt;/full-title&gt;&lt;abbr-1&gt;Cold Spring Harbor protocols&lt;/abbr-1&gt;&lt;/alt-periodical&gt;&lt;pages&gt;pdb.prot5202&lt;/pages&gt;&lt;volume&gt;2009&lt;/volume&gt;&lt;number&gt;4&lt;/number&gt;&lt;edition&gt;2010/02/12&lt;/edition&gt;&lt;keywords&gt;&lt;keyword&gt;Animals&lt;/keyword&gt;&lt;keyword&gt;Biolistics/*methods&lt;/keyword&gt;&lt;keyword&gt;Cell Culture Techniques/*methods&lt;/keyword&gt;&lt;keyword&gt;Cells, Cultured&lt;/keyword&gt;&lt;keyword&gt;Equipment Design&lt;/keyword&gt;&lt;keyword&gt;Filtration/methods&lt;/keyword&gt;&lt;keyword&gt;Fluorescent Dyes/pharmacology&lt;/keyword&gt;&lt;keyword&gt;Humans&lt;/keyword&gt;&lt;keyword&gt;Mice&lt;/keyword&gt;&lt;keyword&gt;Nervous System/*metabolism&lt;/keyword&gt;&lt;keyword&gt;Neurons/*cytology&lt;/keyword&gt;&lt;keyword&gt;Staining and Labeling/*methods&lt;/keyword&gt;&lt;keyword&gt;Tungsten/chemistry&lt;/keyword&gt;&lt;/keywords&gt;&lt;dates&gt;&lt;year&gt;2009&lt;/year&gt;&lt;pub-dates&gt;&lt;date&gt;Apr&lt;/date&gt;&lt;/pub-dates&gt;&lt;/dates&gt;&lt;isbn&gt;1559-6095&lt;/isbn&gt;&lt;accession-num&gt;20147144&lt;/accession-num&gt;&lt;urls&gt;&lt;/urls&gt;&lt;custom2&gt;Pmc2916724&lt;/custom2&gt;&lt;custom6&gt;Nihms196664&lt;/custom6&gt;&lt;electronic-resource-num&gt;10.1101/pdb.prot5202&lt;/electronic-resource-num&gt;&lt;remote-database-provider&gt;NLM&lt;/remote-database-provider&gt;&lt;language&gt;eng&lt;/language&gt;&lt;/record&gt;&lt;/Cite&gt;&lt;/EndNote&gt;</w:instrText>
      </w:r>
      <w:r w:rsidR="00AC791F" w:rsidRPr="00C741F9">
        <w:rPr>
          <w:rFonts w:cs="Arial"/>
          <w:color w:val="auto"/>
        </w:rPr>
        <w:fldChar w:fldCharType="separate"/>
      </w:r>
      <w:r w:rsidR="0006312B" w:rsidRPr="00C741F9">
        <w:rPr>
          <w:rFonts w:cs="Arial"/>
          <w:color w:val="auto"/>
          <w:vertAlign w:val="superscript"/>
        </w:rPr>
        <w:t>13</w:t>
      </w:r>
      <w:r w:rsidR="00AC791F" w:rsidRPr="00C741F9">
        <w:rPr>
          <w:rFonts w:cs="Arial"/>
          <w:color w:val="auto"/>
        </w:rPr>
        <w:fldChar w:fldCharType="end"/>
      </w:r>
      <w:r w:rsidR="00D35147">
        <w:rPr>
          <w:rFonts w:cs="Arial"/>
          <w:color w:val="auto"/>
        </w:rPr>
        <w:t>, the</w:t>
      </w:r>
      <w:r w:rsidRPr="00C741F9">
        <w:rPr>
          <w:rFonts w:cs="Arial"/>
          <w:color w:val="auto"/>
        </w:rPr>
        <w:t xml:space="preserve">  ballistic delivery of DiI</w:t>
      </w:r>
      <w:r w:rsidR="00D35147">
        <w:rPr>
          <w:rFonts w:cs="Arial"/>
          <w:color w:val="auto"/>
        </w:rPr>
        <w:t>-</w:t>
      </w:r>
      <w:r w:rsidRPr="00C741F9">
        <w:rPr>
          <w:rFonts w:cs="Arial"/>
          <w:color w:val="auto"/>
        </w:rPr>
        <w:t>coated micro-carriers to fixed or cultured tissue slices</w:t>
      </w:r>
      <w:r w:rsidR="0046651E">
        <w:rPr>
          <w:rFonts w:cs="Arial"/>
          <w:color w:val="auto"/>
        </w:rPr>
        <w:t xml:space="preserve"> allows the</w:t>
      </w:r>
      <w:r w:rsidR="00DE61F3" w:rsidRPr="00C741F9">
        <w:rPr>
          <w:rFonts w:cs="Arial"/>
          <w:color w:val="auto"/>
        </w:rPr>
        <w:t xml:space="preserve"> </w:t>
      </w:r>
      <w:r w:rsidRPr="00C741F9">
        <w:rPr>
          <w:rFonts w:cs="Arial"/>
          <w:color w:val="auto"/>
        </w:rPr>
        <w:t xml:space="preserve">DiI </w:t>
      </w:r>
      <w:r w:rsidR="0046651E">
        <w:rPr>
          <w:rFonts w:cs="Arial"/>
          <w:color w:val="auto"/>
        </w:rPr>
        <w:t>to be</w:t>
      </w:r>
      <w:r w:rsidRPr="00C741F9">
        <w:rPr>
          <w:rFonts w:cs="Arial"/>
          <w:color w:val="auto"/>
        </w:rPr>
        <w:t xml:space="preserve"> incorporated into the cellular membrane</w:t>
      </w:r>
      <w:r w:rsidR="0046651E">
        <w:rPr>
          <w:rFonts w:cs="Arial"/>
          <w:color w:val="auto"/>
        </w:rPr>
        <w:t>. This occurs</w:t>
      </w:r>
      <w:r w:rsidRPr="00C741F9">
        <w:rPr>
          <w:rFonts w:cs="Arial"/>
          <w:color w:val="auto"/>
        </w:rPr>
        <w:t xml:space="preserve"> through lateral diffusion in living or fixed tissue</w:t>
      </w:r>
      <w:r w:rsidR="0046651E">
        <w:rPr>
          <w:rFonts w:cs="Arial"/>
          <w:color w:val="auto"/>
        </w:rPr>
        <w:t>,</w:t>
      </w:r>
      <w:r w:rsidR="00321A88" w:rsidRPr="00C741F9">
        <w:rPr>
          <w:rFonts w:cs="Arial"/>
          <w:color w:val="auto"/>
        </w:rPr>
        <w:t xml:space="preserve"> illuminating the cellular morphology</w:t>
      </w:r>
      <w:r w:rsidRPr="00C741F9">
        <w:rPr>
          <w:rFonts w:cs="Arial"/>
          <w:color w:val="auto"/>
        </w:rPr>
        <w:t>.</w:t>
      </w:r>
      <w:r w:rsidR="00DE61F3" w:rsidRPr="00C741F9">
        <w:rPr>
          <w:rFonts w:cs="Arial"/>
          <w:color w:val="auto"/>
        </w:rPr>
        <w:t xml:space="preserve"> </w:t>
      </w:r>
      <w:r w:rsidRPr="00C741F9">
        <w:rPr>
          <w:rFonts w:cs="Arial"/>
          <w:color w:val="auto"/>
        </w:rPr>
        <w:t>When ballistically delivered to tissue sections through a single pulse of high</w:t>
      </w:r>
      <w:r w:rsidR="0046651E">
        <w:rPr>
          <w:rFonts w:cs="Arial"/>
          <w:color w:val="auto"/>
        </w:rPr>
        <w:t>-</w:t>
      </w:r>
      <w:r w:rsidRPr="00C741F9">
        <w:rPr>
          <w:rFonts w:cs="Arial"/>
          <w:color w:val="auto"/>
        </w:rPr>
        <w:t>purity gas (</w:t>
      </w:r>
      <w:r w:rsidR="0046651E">
        <w:rPr>
          <w:rFonts w:cs="Arial"/>
          <w:i/>
          <w:color w:val="auto"/>
        </w:rPr>
        <w:t xml:space="preserve">i.e., </w:t>
      </w:r>
      <w:r w:rsidRPr="00C741F9">
        <w:rPr>
          <w:rFonts w:cs="Arial"/>
          <w:color w:val="auto"/>
        </w:rPr>
        <w:t>helium or nitrogen), individual DiI</w:t>
      </w:r>
      <w:r w:rsidR="0046651E">
        <w:rPr>
          <w:rFonts w:cs="Arial"/>
          <w:color w:val="auto"/>
        </w:rPr>
        <w:t>-</w:t>
      </w:r>
      <w:r w:rsidRPr="00C741F9">
        <w:rPr>
          <w:rFonts w:cs="Arial"/>
          <w:color w:val="auto"/>
        </w:rPr>
        <w:t>coated tungsten particles are embedded in various neurons of the tissue.</w:t>
      </w:r>
      <w:r w:rsidR="00DE61F3" w:rsidRPr="00C741F9">
        <w:rPr>
          <w:rFonts w:cs="Arial"/>
          <w:color w:val="auto"/>
        </w:rPr>
        <w:t xml:space="preserve"> </w:t>
      </w:r>
      <w:r w:rsidRPr="00C741F9">
        <w:rPr>
          <w:rFonts w:cs="Arial"/>
          <w:color w:val="auto"/>
        </w:rPr>
        <w:t xml:space="preserve">The micro-carriers </w:t>
      </w:r>
      <w:r w:rsidR="00050BC0" w:rsidRPr="00C741F9">
        <w:rPr>
          <w:rFonts w:cs="Arial"/>
          <w:color w:val="auto"/>
        </w:rPr>
        <w:t xml:space="preserve">pass into </w:t>
      </w:r>
      <w:r w:rsidRPr="00C741F9">
        <w:rPr>
          <w:rFonts w:cs="Arial"/>
          <w:color w:val="auto"/>
        </w:rPr>
        <w:t xml:space="preserve">the soma of the neuron, </w:t>
      </w:r>
      <w:r w:rsidR="00050BC0" w:rsidRPr="00C741F9">
        <w:rPr>
          <w:rFonts w:cs="Arial"/>
          <w:color w:val="auto"/>
        </w:rPr>
        <w:t xml:space="preserve">while the DiI is captured </w:t>
      </w:r>
      <w:r w:rsidRPr="00C741F9">
        <w:rPr>
          <w:rFonts w:cs="Arial"/>
          <w:color w:val="auto"/>
        </w:rPr>
        <w:t>in the neuronal membrane</w:t>
      </w:r>
      <w:r w:rsidR="004D283C" w:rsidRPr="00C741F9">
        <w:rPr>
          <w:rFonts w:cs="Arial"/>
          <w:color w:val="auto"/>
        </w:rPr>
        <w:t>. Thus</w:t>
      </w:r>
      <w:r w:rsidR="00F8702E" w:rsidRPr="00C741F9">
        <w:rPr>
          <w:rFonts w:cs="Arial"/>
          <w:color w:val="auto"/>
        </w:rPr>
        <w:t>,</w:t>
      </w:r>
      <w:r w:rsidR="004D283C" w:rsidRPr="00C741F9">
        <w:rPr>
          <w:rFonts w:cs="Arial"/>
          <w:color w:val="auto"/>
        </w:rPr>
        <w:t xml:space="preserve"> </w:t>
      </w:r>
      <w:r w:rsidRPr="00C741F9">
        <w:rPr>
          <w:rFonts w:cs="Arial"/>
          <w:color w:val="auto"/>
        </w:rPr>
        <w:t xml:space="preserve">the DiI </w:t>
      </w:r>
      <w:r w:rsidR="004D283C" w:rsidRPr="00C741F9">
        <w:rPr>
          <w:rFonts w:cs="Arial"/>
          <w:color w:val="auto"/>
        </w:rPr>
        <w:t xml:space="preserve">is allowed </w:t>
      </w:r>
      <w:r w:rsidRPr="00C741F9">
        <w:rPr>
          <w:rFonts w:cs="Arial"/>
          <w:color w:val="auto"/>
        </w:rPr>
        <w:t xml:space="preserve">to diffuse along the </w:t>
      </w:r>
      <w:r w:rsidR="004D283C" w:rsidRPr="00C741F9">
        <w:rPr>
          <w:rFonts w:cs="Arial"/>
          <w:color w:val="auto"/>
        </w:rPr>
        <w:t xml:space="preserve">cellular </w:t>
      </w:r>
      <w:r w:rsidRPr="00C741F9">
        <w:rPr>
          <w:rFonts w:cs="Arial"/>
          <w:color w:val="auto"/>
        </w:rPr>
        <w:t xml:space="preserve">membrane of a single neuron, </w:t>
      </w:r>
      <w:r w:rsidR="0006312B" w:rsidRPr="00C741F9">
        <w:rPr>
          <w:rFonts w:cs="Arial"/>
          <w:color w:val="auto"/>
        </w:rPr>
        <w:t xml:space="preserve">fluorescently labeling </w:t>
      </w:r>
      <w:r w:rsidRPr="00C741F9">
        <w:rPr>
          <w:rFonts w:cs="Arial"/>
          <w:color w:val="auto"/>
        </w:rPr>
        <w:t>the fine neuronal archi</w:t>
      </w:r>
      <w:r w:rsidR="009316ED" w:rsidRPr="00C741F9">
        <w:rPr>
          <w:rFonts w:cs="Arial"/>
          <w:color w:val="auto"/>
        </w:rPr>
        <w:t xml:space="preserve">tecture of dendritic </w:t>
      </w:r>
      <w:r w:rsidR="004D283C" w:rsidRPr="00C741F9">
        <w:rPr>
          <w:rFonts w:cs="Arial"/>
          <w:color w:val="auto"/>
        </w:rPr>
        <w:t>branche</w:t>
      </w:r>
      <w:r w:rsidR="002175F8" w:rsidRPr="00C741F9">
        <w:rPr>
          <w:rFonts w:cs="Arial"/>
          <w:color w:val="auto"/>
        </w:rPr>
        <w:t>s</w:t>
      </w:r>
      <w:r w:rsidR="004D283C" w:rsidRPr="00C741F9">
        <w:rPr>
          <w:rFonts w:cs="Arial"/>
          <w:color w:val="auto"/>
        </w:rPr>
        <w:t xml:space="preserve"> and </w:t>
      </w:r>
      <w:r w:rsidR="009316ED" w:rsidRPr="00C741F9">
        <w:rPr>
          <w:rFonts w:cs="Arial"/>
          <w:color w:val="auto"/>
        </w:rPr>
        <w:t>spines</w:t>
      </w:r>
      <w:r w:rsidR="009316ED" w:rsidRPr="00C741F9">
        <w:rPr>
          <w:rFonts w:cs="Arial"/>
          <w:color w:val="auto"/>
        </w:rPr>
        <w:fldChar w:fldCharType="begin"/>
      </w:r>
      <w:r w:rsidR="003474E1" w:rsidRPr="00C741F9">
        <w:rPr>
          <w:rFonts w:cs="Arial"/>
          <w:color w:val="auto"/>
        </w:rPr>
        <w:instrText xml:space="preserve"> ADDIN EN.CITE &lt;EndNote&gt;&lt;Cite&gt;&lt;Author&gt;Gan&lt;/Author&gt;&lt;Year&gt;2009&lt;/Year&gt;&lt;RecNum&gt;366&lt;/RecNum&gt;&lt;DisplayText&gt;&lt;style face="superscript"&gt;13&lt;/style&gt;&lt;/DisplayText&gt;&lt;record&gt;&lt;rec-number&gt;366&lt;/rec-number&gt;&lt;foreign-keys&gt;&lt;key app="EN" db-id="sr2vzzzw3dwtx3ewp0fx0059dsaraefpfvpt" timestamp="1401745579"&gt;366&lt;/key&gt;&lt;/foreign-keys&gt;&lt;ref-type name="Journal Article"&gt;17&lt;/ref-type&gt;&lt;contributors&gt;&lt;authors&gt;&lt;author&gt;Gan, W. B.&lt;/author&gt;&lt;author&gt;Grutzendler, J.&lt;/author&gt;&lt;author&gt;Wong, R. O.&lt;/author&gt;&lt;author&gt;Lichtman, J. W.&lt;/author&gt;&lt;/authors&gt;&lt;/contributors&gt;&lt;titles&gt;&lt;title&gt;Ballistic delivery of dyes for structural and functional studies of the nervous system&lt;/title&gt;&lt;secondary-title&gt;Cold Spring Harb Protoc&lt;/secondary-title&gt;&lt;alt-title&gt;Cold Spring Harbor protocols&lt;/alt-title&gt;&lt;/titles&gt;&lt;periodical&gt;&lt;full-title&gt;Cold Spring Harb Protoc&lt;/full-title&gt;&lt;abbr-1&gt;Cold Spring Harbor protocols&lt;/abbr-1&gt;&lt;/periodical&gt;&lt;alt-periodical&gt;&lt;full-title&gt;Cold Spring Harb Protoc&lt;/full-title&gt;&lt;abbr-1&gt;Cold Spring Harbor protocols&lt;/abbr-1&gt;&lt;/alt-periodical&gt;&lt;pages&gt;pdb.prot5202&lt;/pages&gt;&lt;volume&gt;2009&lt;/volume&gt;&lt;number&gt;4&lt;/number&gt;&lt;edition&gt;2010/02/12&lt;/edition&gt;&lt;keywords&gt;&lt;keyword&gt;Animals&lt;/keyword&gt;&lt;keyword&gt;Biolistics/*methods&lt;/keyword&gt;&lt;keyword&gt;Cell Culture Techniques/*methods&lt;/keyword&gt;&lt;keyword&gt;Cells, Cultured&lt;/keyword&gt;&lt;keyword&gt;Equipment Design&lt;/keyword&gt;&lt;keyword&gt;Filtration/methods&lt;/keyword&gt;&lt;keyword&gt;Fluorescent Dyes/pharmacology&lt;/keyword&gt;&lt;keyword&gt;Humans&lt;/keyword&gt;&lt;keyword&gt;Mice&lt;/keyword&gt;&lt;keyword&gt;Nervous System/*metabolism&lt;/keyword&gt;&lt;keyword&gt;Neurons/*cytology&lt;/keyword&gt;&lt;keyword&gt;Staining and Labeling/*methods&lt;/keyword&gt;&lt;keyword&gt;Tungsten/chemistry&lt;/keyword&gt;&lt;/keywords&gt;&lt;dates&gt;&lt;year&gt;2009&lt;/year&gt;&lt;pub-dates&gt;&lt;date&gt;Apr&lt;/date&gt;&lt;/pub-dates&gt;&lt;/dates&gt;&lt;isbn&gt;1559-6095&lt;/isbn&gt;&lt;accession-num&gt;20147144&lt;/accession-num&gt;&lt;urls&gt;&lt;/urls&gt;&lt;custom2&gt;Pmc2916724&lt;/custom2&gt;&lt;custom6&gt;Nihms196664&lt;/custom6&gt;&lt;electronic-resource-num&gt;10.1101/pdb.prot5202&lt;/electronic-resource-num&gt;&lt;remote-database-provider&gt;NLM&lt;/remote-database-provider&gt;&lt;language&gt;eng&lt;/language&gt;&lt;/record&gt;&lt;/Cite&gt;&lt;/EndNote&gt;</w:instrText>
      </w:r>
      <w:r w:rsidR="009316ED" w:rsidRPr="00C741F9">
        <w:rPr>
          <w:rFonts w:cs="Arial"/>
          <w:color w:val="auto"/>
        </w:rPr>
        <w:fldChar w:fldCharType="separate"/>
      </w:r>
      <w:r w:rsidR="0006312B" w:rsidRPr="00C741F9">
        <w:rPr>
          <w:rFonts w:cs="Arial"/>
          <w:color w:val="auto"/>
          <w:vertAlign w:val="superscript"/>
        </w:rPr>
        <w:t>13</w:t>
      </w:r>
      <w:r w:rsidR="009316ED" w:rsidRPr="00C741F9">
        <w:rPr>
          <w:rFonts w:cs="Arial"/>
          <w:color w:val="auto"/>
        </w:rPr>
        <w:fldChar w:fldCharType="end"/>
      </w:r>
      <w:r w:rsidRPr="00C741F9">
        <w:rPr>
          <w:rFonts w:cs="Arial"/>
          <w:color w:val="auto"/>
        </w:rPr>
        <w:t>.</w:t>
      </w:r>
      <w:r w:rsidR="00DE61F3" w:rsidRPr="00C741F9">
        <w:rPr>
          <w:rFonts w:cs="Arial"/>
          <w:color w:val="auto"/>
        </w:rPr>
        <w:t xml:space="preserve"> </w:t>
      </w:r>
      <w:r w:rsidRPr="00C741F9">
        <w:rPr>
          <w:rFonts w:cs="Arial"/>
          <w:color w:val="auto"/>
        </w:rPr>
        <w:t>DiI</w:t>
      </w:r>
      <w:r w:rsidR="0046651E">
        <w:rPr>
          <w:rFonts w:cs="Arial"/>
          <w:color w:val="auto"/>
        </w:rPr>
        <w:t>-</w:t>
      </w:r>
      <w:r w:rsidRPr="00C741F9">
        <w:rPr>
          <w:rFonts w:cs="Arial"/>
          <w:color w:val="auto"/>
        </w:rPr>
        <w:t>labeled neurons can be observed through high</w:t>
      </w:r>
      <w:r w:rsidR="0046651E">
        <w:rPr>
          <w:rFonts w:cs="Arial"/>
          <w:color w:val="auto"/>
        </w:rPr>
        <w:t>-</w:t>
      </w:r>
      <w:r w:rsidRPr="00C741F9">
        <w:rPr>
          <w:rFonts w:cs="Arial"/>
          <w:color w:val="auto"/>
        </w:rPr>
        <w:t>resolution imaging</w:t>
      </w:r>
      <w:r w:rsidR="0046651E">
        <w:rPr>
          <w:rFonts w:cs="Arial"/>
          <w:color w:val="auto"/>
        </w:rPr>
        <w:t>,</w:t>
      </w:r>
      <w:r w:rsidRPr="00C741F9">
        <w:rPr>
          <w:rFonts w:cs="Arial"/>
          <w:color w:val="auto"/>
        </w:rPr>
        <w:t xml:space="preserve"> such as confocal or two-photon microscopy</w:t>
      </w:r>
      <w:r w:rsidR="0046651E">
        <w:rPr>
          <w:rFonts w:cs="Arial"/>
          <w:color w:val="auto"/>
        </w:rPr>
        <w:t>,</w:t>
      </w:r>
      <w:r w:rsidRPr="00C741F9">
        <w:rPr>
          <w:rFonts w:cs="Arial"/>
          <w:color w:val="auto"/>
        </w:rPr>
        <w:t xml:space="preserve"> and </w:t>
      </w:r>
      <w:r w:rsidR="0046651E">
        <w:rPr>
          <w:rFonts w:cs="Arial"/>
          <w:color w:val="auto"/>
        </w:rPr>
        <w:t xml:space="preserve">can be </w:t>
      </w:r>
      <w:r w:rsidRPr="00C741F9">
        <w:rPr>
          <w:rFonts w:cs="Arial"/>
          <w:color w:val="auto"/>
        </w:rPr>
        <w:t xml:space="preserve">digitally reconstructed </w:t>
      </w:r>
      <w:r w:rsidR="0046651E">
        <w:rPr>
          <w:rFonts w:cs="Arial"/>
          <w:color w:val="auto"/>
        </w:rPr>
        <w:t>in</w:t>
      </w:r>
      <w:r w:rsidRPr="00C741F9">
        <w:rPr>
          <w:rFonts w:cs="Arial"/>
          <w:color w:val="auto"/>
        </w:rPr>
        <w:t xml:space="preserve"> precise detail.</w:t>
      </w:r>
      <w:r w:rsidR="00DE61F3" w:rsidRPr="00C741F9">
        <w:rPr>
          <w:rFonts w:cs="Arial"/>
          <w:color w:val="auto"/>
        </w:rPr>
        <w:t xml:space="preserve"> </w:t>
      </w:r>
      <w:r w:rsidR="0046651E">
        <w:rPr>
          <w:rFonts w:cs="Arial"/>
          <w:color w:val="auto"/>
        </w:rPr>
        <w:t>The q</w:t>
      </w:r>
      <w:r w:rsidRPr="00C741F9">
        <w:rPr>
          <w:rFonts w:cs="Arial"/>
          <w:color w:val="auto"/>
        </w:rPr>
        <w:t>uantification and classification of dendritic branching and dendritic spines can be accomplished with appropriate software packages</w:t>
      </w:r>
      <w:r w:rsidR="009316ED" w:rsidRPr="00C741F9">
        <w:rPr>
          <w:rFonts w:cs="Arial"/>
          <w:color w:val="auto"/>
        </w:rPr>
        <w:fldChar w:fldCharType="begin">
          <w:fldData xml:space="preserve">PEVuZE5vdGU+PENpdGU+PEF1dGhvcj5PJmFwb3M7QnJpZW48L0F1dGhvcj48WWVhcj4yMDAxPC9Z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</w:fldData>
        </w:fldChar>
      </w:r>
      <w:r w:rsidR="0006312B" w:rsidRPr="00C741F9">
        <w:rPr>
          <w:rFonts w:cs="Arial"/>
          <w:color w:val="auto"/>
        </w:rPr>
        <w:instrText xml:space="preserve"> ADDIN EN.CITE </w:instrText>
      </w:r>
      <w:r w:rsidR="0006312B" w:rsidRPr="00C741F9">
        <w:rPr>
          <w:rFonts w:cs="Arial"/>
          <w:color w:val="auto"/>
        </w:rPr>
        <w:fldChar w:fldCharType="begin">
          <w:fldData xml:space="preserve">PEVuZE5vdGU+PENpdGU+PEF1dGhvcj5PJmFwb3M7QnJpZW48L0F1dGhvcj48WWVhcj4yMDAxPC9Z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</w:fldData>
        </w:fldChar>
      </w:r>
      <w:r w:rsidR="0006312B" w:rsidRPr="00C741F9">
        <w:rPr>
          <w:rFonts w:cs="Arial"/>
          <w:color w:val="auto"/>
        </w:rPr>
        <w:instrText xml:space="preserve"> ADDIN EN.CITE.DATA </w:instrText>
      </w:r>
      <w:r w:rsidR="0006312B" w:rsidRPr="00C741F9">
        <w:rPr>
          <w:rFonts w:cs="Arial"/>
          <w:color w:val="auto"/>
        </w:rPr>
      </w:r>
      <w:r w:rsidR="0006312B" w:rsidRPr="00C741F9">
        <w:rPr>
          <w:rFonts w:cs="Arial"/>
          <w:color w:val="auto"/>
        </w:rPr>
        <w:fldChar w:fldCharType="end"/>
      </w:r>
      <w:r w:rsidR="009316ED" w:rsidRPr="00C741F9">
        <w:rPr>
          <w:rFonts w:cs="Arial"/>
          <w:color w:val="auto"/>
        </w:rPr>
      </w:r>
      <w:r w:rsidR="009316ED" w:rsidRPr="00C741F9">
        <w:rPr>
          <w:rFonts w:cs="Arial"/>
          <w:color w:val="auto"/>
        </w:rPr>
        <w:fldChar w:fldCharType="separate"/>
      </w:r>
      <w:r w:rsidR="0006312B" w:rsidRPr="00C741F9">
        <w:rPr>
          <w:rFonts w:cs="Arial"/>
          <w:color w:val="auto"/>
          <w:vertAlign w:val="superscript"/>
        </w:rPr>
        <w:t>14,15</w:t>
      </w:r>
      <w:r w:rsidR="009316ED" w:rsidRPr="00C741F9">
        <w:rPr>
          <w:rFonts w:cs="Arial"/>
          <w:color w:val="auto"/>
        </w:rPr>
        <w:fldChar w:fldCharType="end"/>
      </w:r>
      <w:r w:rsidRPr="00C741F9">
        <w:rPr>
          <w:rFonts w:cs="Arial"/>
          <w:color w:val="auto"/>
        </w:rPr>
        <w:t>.</w:t>
      </w:r>
      <w:r w:rsidR="00DE61F3" w:rsidRPr="00C741F9">
        <w:rPr>
          <w:rFonts w:cs="Arial"/>
          <w:color w:val="auto"/>
        </w:rPr>
        <w:t xml:space="preserve"> </w:t>
      </w:r>
    </w:p>
    <w:p w14:paraId="32CF6DE5" w14:textId="77777777" w:rsidR="00F4389E" w:rsidRPr="00C741F9" w:rsidRDefault="00F4389E" w:rsidP="00EF100F">
      <w:pPr>
        <w:jc w:val="left"/>
        <w:rPr>
          <w:rFonts w:cs="Arial"/>
          <w:color w:val="auto"/>
        </w:rPr>
      </w:pPr>
    </w:p>
    <w:p w14:paraId="6D949D78" w14:textId="45147BF5" w:rsidR="00F4389E" w:rsidRPr="00C741F9" w:rsidRDefault="0006312B" w:rsidP="00EF100F">
      <w:pPr>
        <w:jc w:val="left"/>
        <w:rPr>
          <w:rFonts w:cs="Arial"/>
          <w:color w:val="auto"/>
        </w:rPr>
      </w:pPr>
      <w:r w:rsidRPr="00C741F9">
        <w:rPr>
          <w:rFonts w:cs="Arial"/>
          <w:color w:val="auto"/>
        </w:rPr>
        <w:t xml:space="preserve">Since its development, diolistic labeling has </w:t>
      </w:r>
      <w:r w:rsidR="00F4389E" w:rsidRPr="00C741F9">
        <w:rPr>
          <w:rFonts w:cs="Arial"/>
          <w:color w:val="auto"/>
        </w:rPr>
        <w:t>relied on the use o</w:t>
      </w:r>
      <w:r w:rsidRPr="00C741F9">
        <w:rPr>
          <w:rFonts w:cs="Arial"/>
          <w:color w:val="auto"/>
        </w:rPr>
        <w:t>f a commercially available gene</w:t>
      </w:r>
      <w:r w:rsidR="0046651E">
        <w:rPr>
          <w:rFonts w:cs="Arial"/>
          <w:color w:val="auto"/>
        </w:rPr>
        <w:t xml:space="preserve"> </w:t>
      </w:r>
      <w:r w:rsidR="00F4389E" w:rsidRPr="00C741F9">
        <w:rPr>
          <w:rFonts w:cs="Arial"/>
          <w:color w:val="auto"/>
        </w:rPr>
        <w:t>gun</w:t>
      </w:r>
      <w:r w:rsidRPr="00C741F9">
        <w:rPr>
          <w:rFonts w:cs="Arial"/>
          <w:color w:val="auto"/>
        </w:rPr>
        <w:t>,</w:t>
      </w:r>
      <w:r w:rsidR="00F4389E" w:rsidRPr="00C741F9">
        <w:rPr>
          <w:rFonts w:cs="Arial"/>
          <w:color w:val="auto"/>
        </w:rPr>
        <w:t xml:space="preserve"> designed for biolistic transfection</w:t>
      </w:r>
      <w:r w:rsidRPr="00C741F9">
        <w:rPr>
          <w:rFonts w:cs="Arial"/>
          <w:color w:val="auto"/>
        </w:rPr>
        <w:t>,</w:t>
      </w:r>
      <w:r w:rsidR="00F4389E" w:rsidRPr="00C741F9">
        <w:rPr>
          <w:rFonts w:cs="Arial"/>
          <w:color w:val="auto"/>
        </w:rPr>
        <w:t xml:space="preserve"> for the propulsion of dye-coated micro-particles into tissue.</w:t>
      </w:r>
      <w:r w:rsidR="00DE61F3" w:rsidRPr="00C741F9">
        <w:rPr>
          <w:rFonts w:cs="Arial"/>
          <w:color w:val="auto"/>
        </w:rPr>
        <w:t xml:space="preserve"> </w:t>
      </w:r>
      <w:r w:rsidR="00F4389E" w:rsidRPr="00C741F9">
        <w:rPr>
          <w:rFonts w:cs="Arial"/>
          <w:color w:val="auto"/>
        </w:rPr>
        <w:t>However, these handheld devices have several drawbacks in the proposed staining method.</w:t>
      </w:r>
      <w:r w:rsidR="00DE61F3" w:rsidRPr="00C741F9">
        <w:rPr>
          <w:rFonts w:cs="Arial"/>
          <w:color w:val="auto"/>
        </w:rPr>
        <w:t xml:space="preserve"> </w:t>
      </w:r>
      <w:r w:rsidR="00F4389E" w:rsidRPr="00C741F9">
        <w:rPr>
          <w:rFonts w:cs="Arial"/>
          <w:color w:val="auto"/>
        </w:rPr>
        <w:t xml:space="preserve">First, the handheld nature of the device can alter the exact angle of delivery of </w:t>
      </w:r>
      <w:r w:rsidR="0046651E">
        <w:rPr>
          <w:rFonts w:cs="Arial"/>
          <w:color w:val="auto"/>
        </w:rPr>
        <w:t xml:space="preserve">the </w:t>
      </w:r>
      <w:r w:rsidR="00F4389E" w:rsidRPr="00C741F9">
        <w:rPr>
          <w:rFonts w:cs="Arial"/>
          <w:color w:val="auto"/>
        </w:rPr>
        <w:t>particles, causing inconsistent dye patterning in the tissue.</w:t>
      </w:r>
      <w:r w:rsidR="00DE61F3" w:rsidRPr="00C741F9">
        <w:rPr>
          <w:rFonts w:cs="Arial"/>
          <w:color w:val="auto"/>
        </w:rPr>
        <w:t xml:space="preserve"> </w:t>
      </w:r>
      <w:r w:rsidR="00F4389E" w:rsidRPr="00C741F9">
        <w:rPr>
          <w:rFonts w:cs="Arial"/>
          <w:color w:val="auto"/>
        </w:rPr>
        <w:t>Next, the standard tubular barrel of the gun causes increased particle density in the middle of the field and produces a burst of gas strong enough to damage the superficial layer of fixed tissue.</w:t>
      </w:r>
      <w:r w:rsidR="00DE61F3" w:rsidRPr="00C741F9">
        <w:rPr>
          <w:rFonts w:cs="Arial"/>
          <w:color w:val="auto"/>
        </w:rPr>
        <w:t xml:space="preserve"> </w:t>
      </w:r>
      <w:r w:rsidR="00F4389E" w:rsidRPr="00C741F9">
        <w:rPr>
          <w:rFonts w:cs="Arial"/>
          <w:color w:val="auto"/>
        </w:rPr>
        <w:t xml:space="preserve">Finally, the cost of commercially available devices and </w:t>
      </w:r>
      <w:r w:rsidR="0046651E">
        <w:rPr>
          <w:rFonts w:cs="Arial"/>
          <w:color w:val="auto"/>
        </w:rPr>
        <w:t xml:space="preserve">the </w:t>
      </w:r>
      <w:r w:rsidR="00F4389E" w:rsidRPr="00C741F9">
        <w:rPr>
          <w:rFonts w:cs="Arial"/>
          <w:color w:val="auto"/>
        </w:rPr>
        <w:t xml:space="preserve">associated materials may preclude some laboratories from </w:t>
      </w:r>
      <w:r w:rsidR="0046651E">
        <w:rPr>
          <w:rFonts w:cs="Arial"/>
          <w:color w:val="auto"/>
        </w:rPr>
        <w:t>using</w:t>
      </w:r>
      <w:r w:rsidR="0046651E" w:rsidRPr="00C741F9">
        <w:rPr>
          <w:rFonts w:cs="Arial"/>
          <w:color w:val="auto"/>
        </w:rPr>
        <w:t xml:space="preserve"> </w:t>
      </w:r>
      <w:r w:rsidR="00F4389E" w:rsidRPr="00C741F9">
        <w:rPr>
          <w:rFonts w:cs="Arial"/>
          <w:color w:val="auto"/>
        </w:rPr>
        <w:t>this type of methodology.</w:t>
      </w:r>
      <w:r w:rsidR="00DE61F3" w:rsidRPr="00C741F9">
        <w:rPr>
          <w:rFonts w:cs="Arial"/>
          <w:color w:val="auto"/>
        </w:rPr>
        <w:t xml:space="preserve"> </w:t>
      </w:r>
      <w:r w:rsidR="00F4389E" w:rsidRPr="00C741F9">
        <w:rPr>
          <w:rFonts w:cs="Arial"/>
          <w:color w:val="auto"/>
        </w:rPr>
        <w:t xml:space="preserve">In an effort to circumvent the aforementioned obstacles, Bridgman </w:t>
      </w:r>
      <w:r w:rsidR="009316ED" w:rsidRPr="002E4B5F">
        <w:rPr>
          <w:rFonts w:cs="Arial"/>
          <w:i/>
          <w:color w:val="auto"/>
        </w:rPr>
        <w:t>et al.</w:t>
      </w:r>
      <w:r w:rsidR="009316ED" w:rsidRPr="00C741F9">
        <w:rPr>
          <w:rFonts w:cs="Arial"/>
          <w:color w:val="auto"/>
        </w:rPr>
        <w:fldChar w:fldCharType="begin"/>
      </w:r>
      <w:r w:rsidR="003474E1" w:rsidRPr="00C741F9">
        <w:rPr>
          <w:rFonts w:cs="Arial"/>
          <w:color w:val="auto"/>
        </w:rPr>
        <w:instrText xml:space="preserve"> ADDIN EN.CITE &lt;EndNote&gt;&lt;Cite&gt;&lt;Author&gt;Bridgman&lt;/Author&gt;&lt;Year&gt;2003&lt;/Year&gt;&lt;RecNum&gt;52&lt;/RecNum&gt;&lt;DisplayText&gt;&lt;style face="superscript"&gt;11&lt;/style&gt;&lt;/DisplayText&gt;&lt;record&gt;&lt;rec-number&gt;52&lt;/rec-number&gt;&lt;foreign-keys&gt;&lt;key app="EN" db-id="sr2vzzzw3dwtx3ewp0fx0059dsaraefpfvpt" timestamp="1401744597"&gt;52&lt;/key&gt;&lt;/foreign-keys&gt;&lt;ref-type name="Journal Article"&gt;17&lt;/ref-type&gt;&lt;contributors&gt;&lt;authors&gt;&lt;author&gt;Bridgman, Paul C.&lt;/author&gt;&lt;author&gt;Brown, Michael E.&lt;/author&gt;&lt;author&gt;Balan, Irina&lt;/author&gt;&lt;/authors&gt;&lt;/contributors&gt;&lt;titles&gt;&lt;title&gt;Biolistic transfection&lt;/title&gt;&lt;secondary-title&gt;Methods Cell Biol&lt;/secondary-title&gt;&lt;/titles&gt;&lt;periodical&gt;&lt;full-title&gt;Methods Cell Biol&lt;/full-title&gt;&lt;/periodical&gt;&lt;pages&gt;353-368&lt;/pages&gt;&lt;volume&gt;71&lt;/volume&gt;&lt;keywords&gt;&lt;keyword&gt;Animals&lt;/keyword&gt;&lt;keyword&gt;Biolistics&lt;/keyword&gt;&lt;keyword&gt;Cell Culture Techniques&lt;/keyword&gt;&lt;keyword&gt;Cells, Cultured&lt;/keyword&gt;&lt;keyword&gt;DNA&lt;/keyword&gt;&lt;keyword&gt;Humans&lt;/keyword&gt;&lt;keyword&gt;Neurons&lt;/keyword&gt;&lt;keyword&gt;Particle Size&lt;/keyword&gt;&lt;keyword&gt;Transfection&lt;/keyword&gt;&lt;/keywords&gt;&lt;dates&gt;&lt;year&gt;2003&lt;/year&gt;&lt;pub-dates&gt;&lt;date&gt;/&lt;/date&gt;&lt;/pub-dates&gt;&lt;/dates&gt;&lt;isbn&gt;0091-679X&lt;/isbn&gt;&lt;urls&gt;&lt;related-urls&gt;&lt;url&gt;http://www.hubmed.org/display.cgi?uids=12884699&lt;/url&gt;&lt;/related-urls&gt;&lt;/urls&gt;&lt;/record&gt;&lt;/Cite&gt;&lt;/EndNote&gt;</w:instrText>
      </w:r>
      <w:r w:rsidR="009316ED" w:rsidRPr="00C741F9">
        <w:rPr>
          <w:rFonts w:cs="Arial"/>
          <w:color w:val="auto"/>
        </w:rPr>
        <w:fldChar w:fldCharType="separate"/>
      </w:r>
      <w:r w:rsidR="003474E1" w:rsidRPr="00C741F9">
        <w:rPr>
          <w:rFonts w:cs="Arial"/>
          <w:color w:val="auto"/>
          <w:vertAlign w:val="superscript"/>
        </w:rPr>
        <w:t>11</w:t>
      </w:r>
      <w:r w:rsidR="009316ED" w:rsidRPr="00C741F9">
        <w:rPr>
          <w:rFonts w:cs="Arial"/>
          <w:color w:val="auto"/>
        </w:rPr>
        <w:fldChar w:fldCharType="end"/>
      </w:r>
      <w:r w:rsidR="00F4389E" w:rsidRPr="00C741F9">
        <w:rPr>
          <w:rFonts w:cs="Arial"/>
          <w:color w:val="auto"/>
        </w:rPr>
        <w:t xml:space="preserve"> designed and constructed a custom</w:t>
      </w:r>
      <w:r w:rsidR="0046651E">
        <w:rPr>
          <w:rFonts w:cs="Arial"/>
          <w:color w:val="auto"/>
        </w:rPr>
        <w:t>-</w:t>
      </w:r>
      <w:r w:rsidR="00F4389E" w:rsidRPr="00C741F9">
        <w:rPr>
          <w:rFonts w:cs="Arial"/>
          <w:color w:val="auto"/>
        </w:rPr>
        <w:t>built device</w:t>
      </w:r>
      <w:r w:rsidR="0046651E">
        <w:rPr>
          <w:rFonts w:cs="Arial"/>
          <w:color w:val="auto"/>
        </w:rPr>
        <w:t xml:space="preserve"> for use</w:t>
      </w:r>
      <w:r w:rsidR="00F4389E" w:rsidRPr="00C741F9">
        <w:rPr>
          <w:rFonts w:cs="Arial"/>
          <w:color w:val="auto"/>
        </w:rPr>
        <w:t xml:space="preserve"> in biolistic applications (Figure 1).</w:t>
      </w:r>
      <w:r w:rsidR="00DE61F3" w:rsidRPr="00C741F9">
        <w:rPr>
          <w:rFonts w:cs="Arial"/>
          <w:color w:val="auto"/>
        </w:rPr>
        <w:t xml:space="preserve"> </w:t>
      </w:r>
      <w:r w:rsidR="00F4389E" w:rsidRPr="00C741F9">
        <w:rPr>
          <w:rFonts w:cs="Arial"/>
          <w:color w:val="auto"/>
        </w:rPr>
        <w:t xml:space="preserve">With </w:t>
      </w:r>
      <w:r w:rsidRPr="00C741F9">
        <w:rPr>
          <w:rFonts w:cs="Arial"/>
          <w:color w:val="auto"/>
        </w:rPr>
        <w:t>protocol</w:t>
      </w:r>
      <w:r w:rsidR="00F4389E" w:rsidRPr="00C741F9">
        <w:rPr>
          <w:rFonts w:cs="Arial"/>
          <w:color w:val="auto"/>
        </w:rPr>
        <w:t xml:space="preserve"> modifications</w:t>
      </w:r>
      <w:r w:rsidR="002175F8" w:rsidRPr="00C741F9">
        <w:rPr>
          <w:rFonts w:cs="Arial"/>
          <w:color w:val="auto"/>
        </w:rPr>
        <w:t>,</w:t>
      </w:r>
      <w:r w:rsidR="00F4389E" w:rsidRPr="00C741F9">
        <w:rPr>
          <w:rFonts w:cs="Arial"/>
          <w:color w:val="auto"/>
        </w:rPr>
        <w:t xml:space="preserve"> the device </w:t>
      </w:r>
      <w:r w:rsidR="002175F8" w:rsidRPr="00C741F9">
        <w:rPr>
          <w:rFonts w:cs="Arial"/>
          <w:color w:val="auto"/>
        </w:rPr>
        <w:t>has been</w:t>
      </w:r>
      <w:r w:rsidR="00F4389E" w:rsidRPr="00C741F9">
        <w:rPr>
          <w:rFonts w:cs="Arial"/>
          <w:color w:val="auto"/>
        </w:rPr>
        <w:t xml:space="preserve"> optimized for </w:t>
      </w:r>
      <w:r w:rsidR="0046651E">
        <w:rPr>
          <w:rFonts w:cs="Arial"/>
          <w:color w:val="auto"/>
        </w:rPr>
        <w:t xml:space="preserve">the </w:t>
      </w:r>
      <w:r w:rsidR="00F4389E" w:rsidRPr="00C741F9">
        <w:rPr>
          <w:rFonts w:cs="Arial"/>
          <w:color w:val="auto"/>
        </w:rPr>
        <w:t>diolistic labeling of fixed tissues.</w:t>
      </w:r>
      <w:r w:rsidR="00DE61F3" w:rsidRPr="00C741F9">
        <w:rPr>
          <w:rFonts w:cs="Arial"/>
          <w:color w:val="auto"/>
        </w:rPr>
        <w:t xml:space="preserve"> </w:t>
      </w:r>
      <w:r w:rsidR="00F4389E" w:rsidRPr="00C741F9">
        <w:rPr>
          <w:rFonts w:cs="Arial"/>
          <w:color w:val="auto"/>
        </w:rPr>
        <w:t>The device consists of a solenoid valve triggered by a relay switch to fire for 50 m</w:t>
      </w:r>
      <w:r w:rsidR="0046651E">
        <w:rPr>
          <w:rFonts w:cs="Arial"/>
          <w:color w:val="auto"/>
        </w:rPr>
        <w:t>s</w:t>
      </w:r>
      <w:r w:rsidR="00F4389E" w:rsidRPr="00C741F9">
        <w:rPr>
          <w:rFonts w:cs="Arial"/>
          <w:color w:val="auto"/>
        </w:rPr>
        <w:t xml:space="preserve"> and is a modification of an original </w:t>
      </w:r>
      <w:r w:rsidR="002175F8" w:rsidRPr="00C741F9">
        <w:rPr>
          <w:rFonts w:cs="Arial"/>
          <w:color w:val="auto"/>
        </w:rPr>
        <w:t xml:space="preserve">model </w:t>
      </w:r>
      <w:r w:rsidR="00F4389E" w:rsidRPr="00C741F9">
        <w:rPr>
          <w:rFonts w:cs="Arial"/>
          <w:color w:val="auto"/>
        </w:rPr>
        <w:t xml:space="preserve">constructed by Dr. David Kirk at Washington University </w:t>
      </w:r>
      <w:r w:rsidR="0046651E">
        <w:rPr>
          <w:rFonts w:cs="Arial"/>
          <w:color w:val="auto"/>
        </w:rPr>
        <w:t xml:space="preserve">in </w:t>
      </w:r>
      <w:r w:rsidR="00F4389E" w:rsidRPr="00C741F9">
        <w:rPr>
          <w:rFonts w:cs="Arial"/>
          <w:color w:val="auto"/>
        </w:rPr>
        <w:t>Saint Louis.</w:t>
      </w:r>
      <w:r w:rsidR="00DE61F3" w:rsidRPr="00C741F9">
        <w:rPr>
          <w:rFonts w:cs="Arial"/>
          <w:color w:val="auto"/>
        </w:rPr>
        <w:t xml:space="preserve"> </w:t>
      </w:r>
      <w:r w:rsidR="00F4389E" w:rsidRPr="00C741F9">
        <w:rPr>
          <w:rFonts w:cs="Arial"/>
          <w:color w:val="auto"/>
        </w:rPr>
        <w:t>The main feature</w:t>
      </w:r>
      <w:r w:rsidR="0046651E">
        <w:rPr>
          <w:rFonts w:cs="Arial"/>
          <w:color w:val="auto"/>
        </w:rPr>
        <w:t>s</w:t>
      </w:r>
      <w:r w:rsidR="00F4389E" w:rsidRPr="00C741F9">
        <w:rPr>
          <w:rFonts w:cs="Arial"/>
          <w:color w:val="auto"/>
        </w:rPr>
        <w:t xml:space="preserve"> of the device that contributes to its reliability and reproducibility include a precisely timed trigger for the solenoid valve, a precise height adjustment system, a narrow baffled barrel, a</w:t>
      </w:r>
      <w:r w:rsidR="009316ED" w:rsidRPr="00C741F9">
        <w:rPr>
          <w:rFonts w:cs="Arial"/>
          <w:color w:val="auto"/>
        </w:rPr>
        <w:t>nd a small pore size filter</w:t>
      </w:r>
      <w:r w:rsidR="009316ED" w:rsidRPr="00C741F9">
        <w:rPr>
          <w:rFonts w:cs="Arial"/>
          <w:color w:val="auto"/>
        </w:rPr>
        <w:fldChar w:fldCharType="begin"/>
      </w:r>
      <w:r w:rsidR="003474E1" w:rsidRPr="00C741F9">
        <w:rPr>
          <w:rFonts w:cs="Arial"/>
          <w:color w:val="auto"/>
        </w:rPr>
        <w:instrText xml:space="preserve"> ADDIN EN.CITE &lt;EndNote&gt;&lt;Cite&gt;&lt;Author&gt;Bridgman&lt;/Author&gt;&lt;Year&gt;2003&lt;/Year&gt;&lt;RecNum&gt;52&lt;/RecNum&gt;&lt;DisplayText&gt;&lt;style face="superscript"&gt;11&lt;/style&gt;&lt;/DisplayText&gt;&lt;record&gt;&lt;rec-number&gt;52&lt;/rec-number&gt;&lt;foreign-keys&gt;&lt;key app="EN" db-id="sr2vzzzw3dwtx3ewp0fx0059dsaraefpfvpt" timestamp="1401744597"&gt;52&lt;/key&gt;&lt;/foreign-keys&gt;&lt;ref-type name="Journal Article"&gt;17&lt;/ref-type&gt;&lt;contributors&gt;&lt;authors&gt;&lt;author&gt;Bridgman, Paul C.&lt;/author&gt;&lt;author&gt;Brown, Michael E.&lt;/author&gt;&lt;author&gt;Balan, Irina&lt;/author&gt;&lt;/authors&gt;&lt;/contributors&gt;&lt;titles&gt;&lt;title&gt;Biolistic transfection&lt;/title&gt;&lt;secondary-title&gt;Methods Cell Biol&lt;/secondary-title&gt;&lt;/titles&gt;&lt;periodical&gt;&lt;full-title&gt;Methods Cell Biol&lt;/full-title&gt;&lt;/periodical&gt;&lt;pages&gt;353-368&lt;/pages&gt;&lt;volume&gt;71&lt;/volume&gt;&lt;keywords&gt;&lt;keyword&gt;Animals&lt;/keyword&gt;&lt;keyword&gt;Biolistics&lt;/keyword&gt;&lt;keyword&gt;Cell Culture Techniques&lt;/keyword&gt;&lt;keyword&gt;Cells, Cultured&lt;/keyword&gt;&lt;keyword&gt;DNA&lt;/keyword&gt;&lt;keyword&gt;Humans&lt;/keyword&gt;&lt;keyword&gt;Neurons&lt;/keyword&gt;&lt;keyword&gt;Particle Size&lt;/keyword&gt;&lt;keyword&gt;Transfection&lt;/keyword&gt;&lt;/keywords&gt;&lt;dates&gt;&lt;year&gt;2003&lt;/year&gt;&lt;pub-dates&gt;&lt;date&gt;/&lt;/date&gt;&lt;/pub-dates&gt;&lt;/dates&gt;&lt;isbn&gt;0091-679X&lt;/isbn&gt;&lt;urls&gt;&lt;related-urls&gt;&lt;url&gt;http://www.hubmed.org/display.cgi?uids=12884699&lt;/url&gt;&lt;/related-urls&gt;&lt;/urls&gt;&lt;/record&gt;&lt;/Cite&gt;&lt;/EndNote&gt;</w:instrText>
      </w:r>
      <w:r w:rsidR="009316ED" w:rsidRPr="00C741F9">
        <w:rPr>
          <w:rFonts w:cs="Arial"/>
          <w:color w:val="auto"/>
        </w:rPr>
        <w:fldChar w:fldCharType="separate"/>
      </w:r>
      <w:r w:rsidR="003474E1" w:rsidRPr="00C741F9">
        <w:rPr>
          <w:rFonts w:cs="Arial"/>
          <w:color w:val="auto"/>
          <w:vertAlign w:val="superscript"/>
        </w:rPr>
        <w:t>11</w:t>
      </w:r>
      <w:r w:rsidR="009316ED" w:rsidRPr="00C741F9">
        <w:rPr>
          <w:rFonts w:cs="Arial"/>
          <w:color w:val="auto"/>
        </w:rPr>
        <w:fldChar w:fldCharType="end"/>
      </w:r>
      <w:r w:rsidR="00F4389E" w:rsidRPr="00C741F9">
        <w:rPr>
          <w:rFonts w:cs="Arial"/>
          <w:color w:val="auto"/>
        </w:rPr>
        <w:t>.</w:t>
      </w:r>
      <w:r w:rsidR="00DE61F3" w:rsidRPr="00C741F9">
        <w:rPr>
          <w:rFonts w:cs="Arial"/>
          <w:color w:val="auto"/>
        </w:rPr>
        <w:t xml:space="preserve"> </w:t>
      </w:r>
      <w:r w:rsidR="00F4389E" w:rsidRPr="00C741F9">
        <w:rPr>
          <w:rFonts w:cs="Arial"/>
          <w:color w:val="auto"/>
        </w:rPr>
        <w:t xml:space="preserve">Since the gun is mounted on a fixed base, the angle of delivery remains the same throughout all procedures, while the baffled barrel </w:t>
      </w:r>
      <w:r w:rsidR="00F8702E" w:rsidRPr="00C741F9">
        <w:rPr>
          <w:rFonts w:cs="Arial"/>
          <w:color w:val="auto"/>
        </w:rPr>
        <w:t>(</w:t>
      </w:r>
      <w:r w:rsidR="00F4389E" w:rsidRPr="00C741F9">
        <w:rPr>
          <w:rFonts w:cs="Arial"/>
          <w:color w:val="auto"/>
        </w:rPr>
        <w:t xml:space="preserve">constructed based on </w:t>
      </w:r>
      <w:r w:rsidR="009316ED" w:rsidRPr="00C741F9">
        <w:rPr>
          <w:rFonts w:cs="Arial"/>
          <w:color w:val="auto"/>
        </w:rPr>
        <w:t>the design described by O’Brien</w:t>
      </w:r>
      <w:r w:rsidR="0046651E">
        <w:rPr>
          <w:rFonts w:cs="Arial"/>
          <w:color w:val="auto"/>
        </w:rPr>
        <w:t>)</w:t>
      </w:r>
      <w:r w:rsidR="009316ED" w:rsidRPr="00C741F9">
        <w:rPr>
          <w:rFonts w:cs="Arial"/>
          <w:color w:val="auto"/>
        </w:rPr>
        <w:fldChar w:fldCharType="begin">
          <w:fldData xml:space="preserve">PEVuZE5vdGU+PENpdGU+PEF1dGhvcj5PJmFwb3M7QnJpZW48L0F1dGhvcj48WWVhcj4yMDAxPC9Z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</w:fldData>
        </w:fldChar>
      </w:r>
      <w:r w:rsidRPr="00C741F9">
        <w:rPr>
          <w:rFonts w:cs="Arial"/>
          <w:color w:val="auto"/>
        </w:rPr>
        <w:instrText xml:space="preserve"> ADDIN EN.CITE </w:instrText>
      </w:r>
      <w:r w:rsidRPr="00C741F9">
        <w:rPr>
          <w:rFonts w:cs="Arial"/>
          <w:color w:val="auto"/>
        </w:rPr>
        <w:fldChar w:fldCharType="begin">
          <w:fldData xml:space="preserve">PEVuZE5vdGU+PENpdGU+PEF1dGhvcj5PJmFwb3M7QnJpZW48L0F1dGhvcj48WWVhcj4yMDAxPC9Z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</w:fldData>
        </w:fldChar>
      </w:r>
      <w:r w:rsidRPr="00C741F9">
        <w:rPr>
          <w:rFonts w:cs="Arial"/>
          <w:color w:val="auto"/>
        </w:rPr>
        <w:instrText xml:space="preserve"> ADDIN EN.CITE.DATA </w:instrText>
      </w:r>
      <w:r w:rsidRPr="00C741F9">
        <w:rPr>
          <w:rFonts w:cs="Arial"/>
          <w:color w:val="auto"/>
        </w:rPr>
      </w:r>
      <w:r w:rsidRPr="00C741F9">
        <w:rPr>
          <w:rFonts w:cs="Arial"/>
          <w:color w:val="auto"/>
        </w:rPr>
        <w:fldChar w:fldCharType="end"/>
      </w:r>
      <w:r w:rsidR="009316ED" w:rsidRPr="00C741F9">
        <w:rPr>
          <w:rFonts w:cs="Arial"/>
          <w:color w:val="auto"/>
        </w:rPr>
      </w:r>
      <w:r w:rsidR="009316ED" w:rsidRPr="00C741F9">
        <w:rPr>
          <w:rFonts w:cs="Arial"/>
          <w:color w:val="auto"/>
        </w:rPr>
        <w:fldChar w:fldCharType="separate"/>
      </w:r>
      <w:r w:rsidRPr="00C741F9">
        <w:rPr>
          <w:rFonts w:cs="Arial"/>
          <w:color w:val="auto"/>
          <w:vertAlign w:val="superscript"/>
        </w:rPr>
        <w:t>14</w:t>
      </w:r>
      <w:r w:rsidR="009316ED" w:rsidRPr="00C741F9">
        <w:rPr>
          <w:rFonts w:cs="Arial"/>
          <w:color w:val="auto"/>
        </w:rPr>
        <w:fldChar w:fldCharType="end"/>
      </w:r>
      <w:r w:rsidR="009316ED" w:rsidRPr="00C741F9">
        <w:rPr>
          <w:rFonts w:cs="Arial"/>
          <w:color w:val="auto"/>
        </w:rPr>
        <w:t xml:space="preserve"> </w:t>
      </w:r>
      <w:r w:rsidR="00F4389E" w:rsidRPr="00C741F9">
        <w:rPr>
          <w:rFonts w:cs="Arial"/>
          <w:color w:val="auto"/>
        </w:rPr>
        <w:t xml:space="preserve">limits the amount of pressurized gas </w:t>
      </w:r>
      <w:r w:rsidR="0046651E">
        <w:rPr>
          <w:rFonts w:cs="Arial"/>
          <w:color w:val="auto"/>
        </w:rPr>
        <w:t xml:space="preserve">that </w:t>
      </w:r>
      <w:r w:rsidR="00F4389E" w:rsidRPr="00C741F9">
        <w:rPr>
          <w:rFonts w:cs="Arial"/>
          <w:color w:val="auto"/>
        </w:rPr>
        <w:t>contact</w:t>
      </w:r>
      <w:r w:rsidR="0046651E">
        <w:rPr>
          <w:rFonts w:cs="Arial"/>
          <w:color w:val="auto"/>
        </w:rPr>
        <w:t>s</w:t>
      </w:r>
      <w:r w:rsidR="00F4389E" w:rsidRPr="00C741F9">
        <w:rPr>
          <w:rFonts w:cs="Arial"/>
          <w:color w:val="auto"/>
        </w:rPr>
        <w:t xml:space="preserve"> the tissue.</w:t>
      </w:r>
      <w:r w:rsidR="00DE61F3" w:rsidRPr="00C741F9">
        <w:rPr>
          <w:rFonts w:cs="Arial"/>
          <w:color w:val="auto"/>
        </w:rPr>
        <w:t xml:space="preserve"> </w:t>
      </w:r>
      <w:r w:rsidR="00F4389E" w:rsidRPr="00C741F9">
        <w:rPr>
          <w:rFonts w:cs="Arial"/>
          <w:color w:val="auto"/>
        </w:rPr>
        <w:t>Particle carriers (cartridges) are supported by a plastic ring that fits inside a modified filter holder (cartridge holder)</w:t>
      </w:r>
      <w:r w:rsidRPr="00C741F9">
        <w:rPr>
          <w:rFonts w:cs="Arial"/>
          <w:color w:val="auto"/>
        </w:rPr>
        <w:fldChar w:fldCharType="begin"/>
      </w:r>
      <w:r w:rsidR="003474E1" w:rsidRPr="00C741F9">
        <w:rPr>
          <w:rFonts w:cs="Arial"/>
          <w:color w:val="auto"/>
        </w:rPr>
        <w:instrText xml:space="preserve"> ADDIN EN.CITE &lt;EndNote&gt;&lt;Cite&gt;&lt;Author&gt;Bridgman&lt;/Author&gt;&lt;Year&gt;2003&lt;/Year&gt;&lt;RecNum&gt;52&lt;/RecNum&gt;&lt;DisplayText&gt;&lt;style face="superscript"&gt;11&lt;/style&gt;&lt;/DisplayText&gt;&lt;record&gt;&lt;rec-number&gt;52&lt;/rec-number&gt;&lt;foreign-keys&gt;&lt;key app="EN" db-id="sr2vzzzw3dwtx3ewp0fx0059dsaraefpfvpt" timestamp="1401744597"&gt;52&lt;/key&gt;&lt;/foreign-keys&gt;&lt;ref-type name="Journal Article"&gt;17&lt;/ref-type&gt;&lt;contributors&gt;&lt;authors&gt;&lt;author&gt;Bridgman, Paul C.&lt;/author&gt;&lt;author&gt;Brown, Michael E.&lt;/author&gt;&lt;author&gt;Balan, Irina&lt;/author&gt;&lt;/authors&gt;&lt;/contributors&gt;&lt;titles&gt;&lt;title&gt;Biolistic transfection&lt;/title&gt;&lt;secondary-title&gt;Methods Cell Biol&lt;/secondary-title&gt;&lt;/titles&gt;&lt;periodical&gt;&lt;full-title&gt;Methods Cell Biol&lt;/full-title&gt;&lt;/periodical&gt;&lt;pages&gt;353-368&lt;/pages&gt;&lt;volume&gt;71&lt;/volume&gt;&lt;keywords&gt;&lt;keyword&gt;Animals&lt;/keyword&gt;&lt;keyword&gt;Biolistics&lt;/keyword&gt;&lt;keyword&gt;Cell Culture Techniques&lt;/keyword&gt;&lt;keyword&gt;Cells, Cultured&lt;/keyword&gt;&lt;keyword&gt;DNA&lt;/keyword&gt;&lt;keyword&gt;Humans&lt;/keyword&gt;&lt;keyword&gt;Neurons&lt;/keyword&gt;&lt;keyword&gt;Particle Size&lt;/keyword&gt;&lt;keyword&gt;Transfection&lt;/keyword&gt;&lt;/keywords&gt;&lt;dates&gt;&lt;year&gt;2003&lt;/year&gt;&lt;pub-dates&gt;&lt;date&gt;/&lt;/date&gt;&lt;/pub-dates&gt;&lt;/dates&gt;&lt;isbn&gt;0091-679X&lt;/isbn&gt;&lt;urls&gt;&lt;related-urls&gt;&lt;url&gt;http://www.hubmed.org/display.cgi?uids=12884699&lt;/url&gt;&lt;/related-urls&gt;&lt;/urls&gt;&lt;/record&gt;&lt;/Cite&gt;&lt;/EndNote&gt;</w:instrText>
      </w:r>
      <w:r w:rsidRPr="00C741F9">
        <w:rPr>
          <w:rFonts w:cs="Arial"/>
          <w:color w:val="auto"/>
        </w:rPr>
        <w:fldChar w:fldCharType="separate"/>
      </w:r>
      <w:r w:rsidR="003474E1" w:rsidRPr="00C741F9">
        <w:rPr>
          <w:rFonts w:cs="Arial"/>
          <w:color w:val="auto"/>
          <w:vertAlign w:val="superscript"/>
        </w:rPr>
        <w:t>11</w:t>
      </w:r>
      <w:r w:rsidRPr="00C741F9">
        <w:rPr>
          <w:rFonts w:cs="Arial"/>
          <w:color w:val="auto"/>
        </w:rPr>
        <w:fldChar w:fldCharType="end"/>
      </w:r>
      <w:r w:rsidR="00F4389E" w:rsidRPr="00C741F9">
        <w:rPr>
          <w:rFonts w:cs="Arial"/>
          <w:color w:val="auto"/>
        </w:rPr>
        <w:t>.</w:t>
      </w:r>
      <w:r w:rsidR="00DE61F3" w:rsidRPr="00C741F9">
        <w:rPr>
          <w:rFonts w:cs="Arial"/>
          <w:color w:val="auto"/>
        </w:rPr>
        <w:t xml:space="preserve"> </w:t>
      </w:r>
      <w:r w:rsidR="00F4389E" w:rsidRPr="00C741F9">
        <w:rPr>
          <w:rFonts w:cs="Arial"/>
          <w:color w:val="auto"/>
        </w:rPr>
        <w:t xml:space="preserve">The particle carriers are cut-off yellow (200 </w:t>
      </w:r>
      <w:r w:rsidR="00DE61F3" w:rsidRPr="00C741F9">
        <w:rPr>
          <w:rFonts w:cs="Arial"/>
          <w:color w:val="auto"/>
        </w:rPr>
        <w:t>µL</w:t>
      </w:r>
      <w:r w:rsidR="00F4389E" w:rsidRPr="00C741F9">
        <w:rPr>
          <w:rFonts w:cs="Arial"/>
          <w:color w:val="auto"/>
        </w:rPr>
        <w:t>) pipette tips.</w:t>
      </w:r>
      <w:r w:rsidR="00DE61F3" w:rsidRPr="00C741F9">
        <w:rPr>
          <w:rFonts w:cs="Arial"/>
          <w:color w:val="auto"/>
        </w:rPr>
        <w:t xml:space="preserve"> </w:t>
      </w:r>
      <w:r w:rsidR="00F4389E" w:rsidRPr="00C741F9">
        <w:rPr>
          <w:rFonts w:cs="Arial"/>
          <w:color w:val="auto"/>
        </w:rPr>
        <w:t xml:space="preserve">The device components listed here allow for a similar device to be constructed and operated with commercially available materials for a lower cost than traditional gene gun systems. </w:t>
      </w:r>
    </w:p>
    <w:p w14:paraId="5198CA45" w14:textId="77777777" w:rsidR="00F4389E" w:rsidRPr="00C741F9" w:rsidRDefault="00F4389E" w:rsidP="00EF100F">
      <w:pPr>
        <w:jc w:val="left"/>
        <w:rPr>
          <w:rFonts w:cs="Arial"/>
          <w:color w:val="auto"/>
        </w:rPr>
      </w:pPr>
    </w:p>
    <w:p w14:paraId="6E322FEE" w14:textId="77777777" w:rsidR="00DE61F3" w:rsidRPr="00C741F9" w:rsidRDefault="006305D7" w:rsidP="00EF100F">
      <w:pPr>
        <w:jc w:val="left"/>
        <w:rPr>
          <w:rFonts w:cs="Arial"/>
          <w:color w:val="auto"/>
        </w:rPr>
      </w:pPr>
      <w:r w:rsidRPr="00C741F9">
        <w:rPr>
          <w:rFonts w:cs="Arial"/>
          <w:b/>
          <w:color w:val="auto"/>
        </w:rPr>
        <w:t>PROTOCOL:</w:t>
      </w:r>
      <w:r w:rsidRPr="00C741F9">
        <w:rPr>
          <w:rFonts w:cs="Arial"/>
          <w:color w:val="auto"/>
        </w:rPr>
        <w:t xml:space="preserve"> </w:t>
      </w:r>
    </w:p>
    <w:p w14:paraId="0DFF4C84" w14:textId="77777777" w:rsidR="00DE61F3" w:rsidRPr="00C741F9" w:rsidRDefault="00DE61F3" w:rsidP="00EF100F">
      <w:pPr>
        <w:jc w:val="left"/>
        <w:rPr>
          <w:rFonts w:cs="Arial"/>
          <w:bCs/>
          <w:color w:val="auto"/>
        </w:rPr>
      </w:pPr>
    </w:p>
    <w:p w14:paraId="5D4A6A72" w14:textId="73E86856" w:rsidR="00DE61F3" w:rsidRPr="00C741F9" w:rsidRDefault="00DE61F3" w:rsidP="00EF100F">
      <w:pPr>
        <w:jc w:val="left"/>
        <w:rPr>
          <w:rFonts w:cs="Arial"/>
          <w:color w:val="auto"/>
        </w:rPr>
      </w:pPr>
      <w:r w:rsidRPr="00C741F9">
        <w:rPr>
          <w:rFonts w:cs="Arial"/>
          <w:bCs/>
          <w:color w:val="auto"/>
        </w:rPr>
        <w:t>All protocols using live animals must first be reviewed and approved by an Institutional Animal Care and Use Committee (IACUC) and must follow officially approved procedures for the care and use of laboratory animals. This protocol has been approved by</w:t>
      </w:r>
      <w:r w:rsidR="0046651E">
        <w:rPr>
          <w:rFonts w:cs="Arial"/>
          <w:bCs/>
          <w:color w:val="auto"/>
        </w:rPr>
        <w:t xml:space="preserve"> the</w:t>
      </w:r>
      <w:r w:rsidRPr="00C741F9">
        <w:rPr>
          <w:rFonts w:cs="Arial"/>
          <w:bCs/>
          <w:color w:val="auto"/>
        </w:rPr>
        <w:t xml:space="preserve"> IACUC at Missouri State University.</w:t>
      </w:r>
    </w:p>
    <w:p w14:paraId="6199EDE3" w14:textId="77777777" w:rsidR="00DE61F3" w:rsidRPr="00C741F9" w:rsidRDefault="00DE61F3" w:rsidP="00EF100F">
      <w:pPr>
        <w:jc w:val="left"/>
        <w:rPr>
          <w:rFonts w:cs="Arial"/>
          <w:color w:val="auto"/>
        </w:rPr>
      </w:pPr>
    </w:p>
    <w:p w14:paraId="511093DD" w14:textId="016F3908" w:rsidR="00FB66A9" w:rsidRPr="00C741F9" w:rsidRDefault="00FB66A9" w:rsidP="00EF100F">
      <w:pPr>
        <w:jc w:val="left"/>
        <w:rPr>
          <w:rFonts w:cs="Arial"/>
          <w:bCs/>
          <w:color w:val="auto"/>
        </w:rPr>
      </w:pPr>
      <w:r w:rsidRPr="00C741F9">
        <w:rPr>
          <w:rFonts w:cs="Arial"/>
          <w:bCs/>
          <w:color w:val="auto"/>
        </w:rPr>
        <w:t xml:space="preserve">Note: </w:t>
      </w:r>
      <w:r w:rsidR="00DE61F3" w:rsidRPr="00C741F9">
        <w:rPr>
          <w:rFonts w:cs="Arial"/>
          <w:color w:val="auto"/>
        </w:rPr>
        <w:t xml:space="preserve">The following protocol will detail the methods used in the </w:t>
      </w:r>
      <w:r w:rsidR="00742DEE" w:rsidRPr="00C741F9">
        <w:rPr>
          <w:rFonts w:cs="Arial"/>
          <w:color w:val="auto"/>
        </w:rPr>
        <w:t>d</w:t>
      </w:r>
      <w:r w:rsidR="00DE61F3" w:rsidRPr="00C741F9">
        <w:rPr>
          <w:rFonts w:cs="Arial"/>
          <w:color w:val="auto"/>
        </w:rPr>
        <w:t>iolistic labeling of fixed brain tissue obtained from rats prepared using transcardial perfusion. Previous studies</w:t>
      </w:r>
      <w:r w:rsidR="00DE61F3" w:rsidRPr="00C741F9">
        <w:rPr>
          <w:rFonts w:cs="Arial"/>
          <w:color w:val="auto"/>
        </w:rPr>
        <w:fldChar w:fldCharType="begin"/>
      </w:r>
      <w:r w:rsidR="00DE61F3" w:rsidRPr="00C741F9">
        <w:rPr>
          <w:rFonts w:cs="Arial"/>
          <w:color w:val="auto"/>
        </w:rPr>
        <w:instrText xml:space="preserve"> ADDIN EN.CITE &lt;EndNote&gt;&lt;Cite&gt;&lt;Author&gt;Seabold&lt;/Author&gt;&lt;Year&gt;2010&lt;/Year&gt;&lt;RecNum&gt;293&lt;/RecNum&gt;&lt;DisplayText&gt;&lt;style face="superscript"&gt;16&lt;/style&gt;&lt;/DisplayText&gt;&lt;record&gt;&lt;rec-number&gt;293&lt;/rec-number&gt;&lt;foreign-keys&gt;&lt;key app="EN" db-id="sr2vzzzw3dwtx3ewp0fx0059dsaraefpfvpt" timestamp="1401744598"&gt;293&lt;/key&gt;&lt;/foreign-keys&gt;&lt;ref-type name="Journal Article"&gt;17&lt;/ref-type&gt;&lt;contributors&gt;&lt;authors&gt;&lt;author&gt;Seabold, Gail K.&lt;/author&gt;&lt;author&gt;Daunais, James B.&lt;/author&gt;&lt;author&gt;Rau, Andrew&lt;/author&gt;&lt;author&gt;Grant, Kathleen A.&lt;/author&gt;&lt;author&gt;Alvarez, Veronica A.&lt;/author&gt;&lt;/authors&gt;&lt;/contributors&gt;&lt;titles&gt;&lt;title&gt;DiOLISTIC labeling of neurons from rodent and non-human primate brain slices&lt;/title&gt;&lt;secondary-title&gt;J Vis Exp&lt;/secondary-title&gt;&lt;/titles&gt;&lt;periodical&gt;&lt;full-title&gt;J Vis Exp&lt;/full-title&gt;&lt;/periodical&gt;&lt;number&gt;41&lt;/number&gt;&lt;keywords&gt;&lt;keyword&gt;Animals&lt;/keyword&gt;&lt;keyword&gt;Biolistics&lt;/keyword&gt;&lt;keyword&gt;Brain&lt;/keyword&gt;&lt;keyword&gt;Brain Chemistry&lt;/keyword&gt;&lt;keyword&gt;Dendrites&lt;/keyword&gt;&lt;keyword&gt;Haplorhini&lt;/keyword&gt;&lt;keyword&gt;Mice&lt;/keyword&gt;&lt;keyword&gt;Microscopy, Confocal&lt;/keyword&gt;&lt;keyword&gt;Neurons&lt;/keyword&gt;&lt;keyword&gt;Tungsten&lt;/keyword&gt;&lt;/keywords&gt;&lt;dates&gt;&lt;year&gt;2010&lt;/year&gt;&lt;pub-dates&gt;&lt;date&gt;/&lt;/date&gt;&lt;/pub-dates&gt;&lt;/dates&gt;&lt;isbn&gt;1940-087X&lt;/isbn&gt;&lt;urls&gt;&lt;related-urls&gt;&lt;url&gt;http://www.hubmed.org/display.cgi?uids=20644510&lt;/url&gt;&lt;/related-urls&gt;&lt;/urls&gt;&lt;/record&gt;&lt;/Cite&gt;&lt;/EndNote&gt;</w:instrText>
      </w:r>
      <w:r w:rsidR="00DE61F3" w:rsidRPr="00C741F9">
        <w:rPr>
          <w:rFonts w:cs="Arial"/>
          <w:color w:val="auto"/>
        </w:rPr>
        <w:fldChar w:fldCharType="separate"/>
      </w:r>
      <w:r w:rsidR="00DE61F3" w:rsidRPr="00C741F9">
        <w:rPr>
          <w:rFonts w:cs="Arial"/>
          <w:color w:val="auto"/>
          <w:vertAlign w:val="superscript"/>
        </w:rPr>
        <w:t>16</w:t>
      </w:r>
      <w:r w:rsidR="00DE61F3" w:rsidRPr="00C741F9">
        <w:rPr>
          <w:rFonts w:cs="Arial"/>
          <w:color w:val="auto"/>
        </w:rPr>
        <w:fldChar w:fldCharType="end"/>
      </w:r>
      <w:r w:rsidR="00DE61F3" w:rsidRPr="00C741F9">
        <w:rPr>
          <w:rFonts w:cs="Arial"/>
          <w:color w:val="auto"/>
        </w:rPr>
        <w:t xml:space="preserve"> have utilized similar methods of labeling </w:t>
      </w:r>
      <w:r w:rsidR="0046651E">
        <w:rPr>
          <w:rFonts w:cs="Arial"/>
          <w:color w:val="auto"/>
        </w:rPr>
        <w:t xml:space="preserve">but </w:t>
      </w:r>
      <w:r w:rsidR="00DE61F3" w:rsidRPr="00C741F9">
        <w:rPr>
          <w:rFonts w:cs="Arial"/>
          <w:color w:val="auto"/>
        </w:rPr>
        <w:t xml:space="preserve">without </w:t>
      </w:r>
      <w:r w:rsidR="0046651E">
        <w:rPr>
          <w:rFonts w:cs="Arial"/>
          <w:color w:val="auto"/>
        </w:rPr>
        <w:t xml:space="preserve">the </w:t>
      </w:r>
      <w:r w:rsidR="00DE61F3" w:rsidRPr="00C741F9">
        <w:rPr>
          <w:rFonts w:cs="Arial"/>
          <w:color w:val="auto"/>
        </w:rPr>
        <w:t>transcardial perfusion and from various animal species.</w:t>
      </w:r>
    </w:p>
    <w:p w14:paraId="03DCAE0B" w14:textId="77777777" w:rsidR="00FB66A9" w:rsidRPr="00C741F9" w:rsidRDefault="00FB66A9" w:rsidP="00EF100F">
      <w:pPr>
        <w:jc w:val="left"/>
        <w:rPr>
          <w:rFonts w:cs="Arial"/>
          <w:bCs/>
          <w:color w:val="auto"/>
        </w:rPr>
      </w:pPr>
    </w:p>
    <w:p w14:paraId="22A3ABA8" w14:textId="3D865CEC" w:rsidR="00DE61F3" w:rsidRPr="00C741F9" w:rsidRDefault="0006312B" w:rsidP="00EF100F">
      <w:pPr>
        <w:numPr>
          <w:ilvl w:val="0"/>
          <w:numId w:val="50"/>
        </w:numPr>
        <w:ind w:left="0" w:firstLine="0"/>
        <w:jc w:val="left"/>
        <w:rPr>
          <w:rFonts w:cs="Arial"/>
          <w:bCs/>
          <w:color w:val="auto"/>
          <w:highlight w:val="yellow"/>
        </w:rPr>
      </w:pPr>
      <w:r w:rsidRPr="00C741F9">
        <w:rPr>
          <w:rFonts w:cs="Arial"/>
          <w:b/>
          <w:bCs/>
          <w:color w:val="auto"/>
          <w:highlight w:val="yellow"/>
        </w:rPr>
        <w:t>DiI/Tungsten</w:t>
      </w:r>
      <w:r w:rsidR="0046651E">
        <w:rPr>
          <w:rFonts w:cs="Arial"/>
          <w:b/>
          <w:bCs/>
          <w:color w:val="auto"/>
          <w:highlight w:val="yellow"/>
        </w:rPr>
        <w:t>-</w:t>
      </w:r>
      <w:r w:rsidRPr="00C741F9">
        <w:rPr>
          <w:rFonts w:cs="Arial"/>
          <w:b/>
          <w:bCs/>
          <w:color w:val="auto"/>
          <w:highlight w:val="yellow"/>
        </w:rPr>
        <w:t>Coated Bead</w:t>
      </w:r>
      <w:r w:rsidR="0046651E">
        <w:rPr>
          <w:rFonts w:cs="Arial"/>
          <w:b/>
          <w:bCs/>
          <w:color w:val="auto"/>
          <w:highlight w:val="yellow"/>
        </w:rPr>
        <w:t xml:space="preserve"> Preparation</w:t>
      </w:r>
    </w:p>
    <w:p w14:paraId="04055803" w14:textId="47A2B6EE" w:rsidR="00FB66A9" w:rsidRPr="00B03542" w:rsidRDefault="00DE61F3" w:rsidP="00EF100F">
      <w:pPr>
        <w:jc w:val="left"/>
        <w:rPr>
          <w:rFonts w:cs="Arial"/>
          <w:bCs/>
          <w:color w:val="auto"/>
        </w:rPr>
      </w:pPr>
      <w:r w:rsidRPr="00B03542">
        <w:rPr>
          <w:rFonts w:cs="Arial"/>
          <w:bCs/>
          <w:color w:val="auto"/>
        </w:rPr>
        <w:t xml:space="preserve">Note: </w:t>
      </w:r>
      <w:r w:rsidR="0046651E" w:rsidRPr="00B03542">
        <w:rPr>
          <w:rFonts w:cs="Arial"/>
          <w:bCs/>
          <w:color w:val="auto"/>
        </w:rPr>
        <w:t xml:space="preserve">The </w:t>
      </w:r>
      <w:r w:rsidR="00FB66A9" w:rsidRPr="00B03542">
        <w:rPr>
          <w:rFonts w:cs="Arial"/>
          <w:bCs/>
          <w:color w:val="auto"/>
        </w:rPr>
        <w:t>DiI (1-1'-Dioctadecyl-</w:t>
      </w:r>
      <w:r w:rsidR="0006312B" w:rsidRPr="00B03542">
        <w:rPr>
          <w:rFonts w:cs="Arial"/>
          <w:bCs/>
          <w:color w:val="auto"/>
        </w:rPr>
        <w:t xml:space="preserve"> </w:t>
      </w:r>
      <w:r w:rsidR="00FB66A9" w:rsidRPr="00B03542">
        <w:rPr>
          <w:rFonts w:cs="Arial"/>
          <w:bCs/>
          <w:color w:val="auto"/>
        </w:rPr>
        <w:t>3,3,3',3'-tetra</w:t>
      </w:r>
      <w:r w:rsidR="0006312B" w:rsidRPr="00B03542">
        <w:rPr>
          <w:rFonts w:cs="Arial"/>
          <w:bCs/>
          <w:color w:val="auto"/>
        </w:rPr>
        <w:t xml:space="preserve"> </w:t>
      </w:r>
      <w:r w:rsidR="00FB66A9" w:rsidRPr="00B03542">
        <w:rPr>
          <w:rFonts w:cs="Arial"/>
          <w:bCs/>
          <w:color w:val="auto"/>
        </w:rPr>
        <w:t>methylindo</w:t>
      </w:r>
      <w:r w:rsidR="0006312B" w:rsidRPr="00B03542">
        <w:rPr>
          <w:rFonts w:cs="Arial"/>
          <w:bCs/>
          <w:color w:val="auto"/>
        </w:rPr>
        <w:t xml:space="preserve"> </w:t>
      </w:r>
      <w:r w:rsidR="00FB66A9" w:rsidRPr="00B03542">
        <w:rPr>
          <w:rFonts w:cs="Arial"/>
          <w:bCs/>
          <w:color w:val="auto"/>
        </w:rPr>
        <w:t>carbocyanine perchlorate)</w:t>
      </w:r>
      <w:r w:rsidR="0046651E" w:rsidRPr="00B03542">
        <w:rPr>
          <w:rFonts w:cs="Arial"/>
          <w:bCs/>
          <w:color w:val="auto"/>
        </w:rPr>
        <w:t>-</w:t>
      </w:r>
      <w:r w:rsidR="00B102CB" w:rsidRPr="00B03542">
        <w:rPr>
          <w:rFonts w:cs="Arial"/>
          <w:bCs/>
          <w:color w:val="auto"/>
        </w:rPr>
        <w:t>coated beads</w:t>
      </w:r>
      <w:r w:rsidR="00FB66A9" w:rsidRPr="00B03542">
        <w:rPr>
          <w:rFonts w:cs="Arial"/>
          <w:bCs/>
          <w:color w:val="auto"/>
        </w:rPr>
        <w:t xml:space="preserve"> should be prepared at least 72 h in advance of tissue preparation to allow for adequate drying and optimal labeling.</w:t>
      </w:r>
      <w:r w:rsidRPr="00B03542">
        <w:rPr>
          <w:rFonts w:cs="Arial"/>
          <w:bCs/>
          <w:color w:val="auto"/>
        </w:rPr>
        <w:t xml:space="preserve"> </w:t>
      </w:r>
      <w:r w:rsidR="00FB66A9" w:rsidRPr="00B03542">
        <w:rPr>
          <w:rFonts w:cs="Arial"/>
          <w:bCs/>
          <w:color w:val="auto"/>
        </w:rPr>
        <w:t>Prior reports</w:t>
      </w:r>
      <w:r w:rsidR="0006312B" w:rsidRPr="00B03542">
        <w:rPr>
          <w:rFonts w:cs="Arial"/>
          <w:bCs/>
          <w:color w:val="auto"/>
        </w:rPr>
        <w:fldChar w:fldCharType="begin"/>
      </w:r>
      <w:r w:rsidR="003474E1" w:rsidRPr="00B03542">
        <w:rPr>
          <w:rFonts w:cs="Arial"/>
          <w:bCs/>
          <w:color w:val="auto"/>
        </w:rPr>
        <w:instrText xml:space="preserve"> ADDIN EN.CITE &lt;EndNote&gt;&lt;Cite&gt;&lt;Author&gt;Staffend&lt;/Author&gt;&lt;Year&gt;2011&lt;/Year&gt;&lt;RecNum&gt;305&lt;/RecNum&gt;&lt;DisplayText&gt;&lt;style face="superscript"&gt;1&lt;/style&gt;&lt;/DisplayText&gt;&lt;record&gt;&lt;rec-number&gt;305&lt;/rec-number&gt;&lt;foreign-keys&gt;&lt;key app="EN" db-id="sr2vzzzw3dwtx3ewp0fx0059dsaraefpfvpt" timestamp="1401744598"&gt;305&lt;/key&gt;&lt;/foreign-keys&gt;&lt;ref-type name="Journal Article"&gt;17&lt;/ref-type&gt;&lt;contributors&gt;&lt;authors&gt;&lt;author&gt;Staffend, Nancy A.&lt;/author&gt;&lt;author&gt;Meisel, Robert L.&lt;/author&gt;&lt;/authors&gt;&lt;/contributors&gt;&lt;titles&gt;&lt;title&gt;DiOlistic labeling in fixed brain slices: phenotype, morphology, and dendritic spines&lt;/title&gt;&lt;secondary-title&gt;Curr Protoc Neurosci&lt;/secondary-title&gt;&lt;/titles&gt;&lt;periodical&gt;&lt;full-title&gt;Curr Protoc Neurosci&lt;/full-title&gt;&lt;/periodical&gt;&lt;volume&gt;Chapter 2&lt;/volume&gt;&lt;keywords&gt;&lt;keyword&gt;Animals&lt;/keyword&gt;&lt;keyword&gt;Brain&lt;/keyword&gt;&lt;keyword&gt;Carbocyanines&lt;/keyword&gt;&lt;keyword&gt;Dendritic Spines&lt;/keyword&gt;&lt;keyword&gt;Diffusion&lt;/keyword&gt;&lt;keyword&gt;Image Cytometry&lt;/keyword&gt;&lt;keyword&gt;Mice&lt;/keyword&gt;&lt;keyword&gt;Microscopy, Confocal&lt;/keyword&gt;&lt;keyword&gt;Microspheres&lt;/keyword&gt;&lt;keyword&gt;Microtomy&lt;/keyword&gt;&lt;keyword&gt;Neuroanatomy&lt;/keyword&gt;&lt;keyword&gt;Phenotype&lt;/keyword&gt;&lt;keyword&gt;Rats&lt;/keyword&gt;&lt;keyword&gt;Software&lt;/keyword&gt;&lt;keyword&gt;Staining and Labeling&lt;/keyword&gt;&lt;keyword&gt;Tissue Fixation&lt;/keyword&gt;&lt;keyword&gt;Tungsten Compounds&lt;/keyword&gt;&lt;/keywords&gt;&lt;dates&gt;&lt;year&gt;2011&lt;/year&gt;&lt;pub-dates&gt;&lt;date&gt;04/&lt;/date&gt;&lt;/pub-dates&gt;&lt;/dates&gt;&lt;isbn&gt;1934-8576&lt;/isbn&gt;&lt;urls&gt;&lt;related-urls&gt;&lt;url&gt;http://www.hubmed.org/display.cgi?uids=21462159&lt;/url&gt;&lt;/related-urls&gt;&lt;/urls&gt;&lt;/record&gt;&lt;/Cite&gt;&lt;/EndNote&gt;</w:instrText>
      </w:r>
      <w:r w:rsidR="0006312B" w:rsidRPr="00B03542">
        <w:rPr>
          <w:rFonts w:cs="Arial"/>
          <w:bCs/>
          <w:color w:val="auto"/>
        </w:rPr>
        <w:fldChar w:fldCharType="separate"/>
      </w:r>
      <w:r w:rsidR="003474E1" w:rsidRPr="00B03542">
        <w:rPr>
          <w:rFonts w:cs="Arial"/>
          <w:bCs/>
          <w:color w:val="auto"/>
          <w:vertAlign w:val="superscript"/>
        </w:rPr>
        <w:t>1</w:t>
      </w:r>
      <w:r w:rsidR="0006312B" w:rsidRPr="00B03542">
        <w:rPr>
          <w:rFonts w:cs="Arial"/>
          <w:bCs/>
          <w:color w:val="auto"/>
        </w:rPr>
        <w:fldChar w:fldCharType="end"/>
      </w:r>
      <w:r w:rsidR="00FB66A9" w:rsidRPr="00B03542">
        <w:rPr>
          <w:rFonts w:cs="Arial"/>
          <w:bCs/>
          <w:color w:val="auto"/>
        </w:rPr>
        <w:t xml:space="preserve"> have shown increased success using CM-DiI when performing additional immunolabeling. </w:t>
      </w:r>
    </w:p>
    <w:p w14:paraId="129E80E8" w14:textId="77777777" w:rsidR="00DE61F3" w:rsidRPr="00C741F9" w:rsidRDefault="00DE61F3" w:rsidP="00EF100F">
      <w:pPr>
        <w:jc w:val="left"/>
        <w:rPr>
          <w:rFonts w:cs="Arial"/>
          <w:bCs/>
          <w:color w:val="auto"/>
          <w:highlight w:val="yellow"/>
        </w:rPr>
      </w:pPr>
    </w:p>
    <w:p w14:paraId="5C0E0C95" w14:textId="6E825CEC" w:rsidR="00FB66A9" w:rsidRPr="00C741F9" w:rsidRDefault="00FB66A9" w:rsidP="00EF100F">
      <w:pPr>
        <w:pStyle w:val="ListParagraph"/>
        <w:numPr>
          <w:ilvl w:val="1"/>
          <w:numId w:val="51"/>
        </w:numPr>
        <w:ind w:left="0" w:firstLine="0"/>
        <w:jc w:val="left"/>
        <w:rPr>
          <w:rFonts w:cs="Arial"/>
          <w:bCs/>
          <w:color w:val="auto"/>
          <w:highlight w:val="yellow"/>
        </w:rPr>
      </w:pPr>
      <w:r w:rsidRPr="00C741F9">
        <w:rPr>
          <w:rFonts w:cs="Arial"/>
          <w:bCs/>
          <w:color w:val="auto"/>
          <w:highlight w:val="yellow"/>
        </w:rPr>
        <w:t>Place a clean glass slide on waxed weigh paper under the fume hood.</w:t>
      </w:r>
      <w:r w:rsidR="00DE61F3" w:rsidRPr="00C741F9">
        <w:rPr>
          <w:rFonts w:cs="Arial"/>
          <w:bCs/>
          <w:color w:val="auto"/>
          <w:highlight w:val="yellow"/>
        </w:rPr>
        <w:t xml:space="preserve"> </w:t>
      </w:r>
    </w:p>
    <w:p w14:paraId="39E751A6" w14:textId="77777777" w:rsidR="00DE61F3" w:rsidRPr="00C741F9" w:rsidRDefault="00DE61F3" w:rsidP="00EF100F">
      <w:pPr>
        <w:pStyle w:val="ListParagraph"/>
        <w:ind w:left="0"/>
        <w:jc w:val="left"/>
        <w:rPr>
          <w:rFonts w:cs="Arial"/>
          <w:bCs/>
          <w:color w:val="auto"/>
          <w:highlight w:val="yellow"/>
        </w:rPr>
      </w:pPr>
    </w:p>
    <w:p w14:paraId="22059163" w14:textId="06946828" w:rsidR="00FB66A9" w:rsidRPr="00C741F9" w:rsidRDefault="00FB66A9" w:rsidP="00EF100F">
      <w:pPr>
        <w:pStyle w:val="ListParagraph"/>
        <w:numPr>
          <w:ilvl w:val="1"/>
          <w:numId w:val="51"/>
        </w:numPr>
        <w:ind w:left="0" w:firstLine="0"/>
        <w:jc w:val="left"/>
        <w:rPr>
          <w:rFonts w:cs="Arial"/>
          <w:bCs/>
          <w:color w:val="auto"/>
          <w:highlight w:val="yellow"/>
        </w:rPr>
      </w:pPr>
      <w:r w:rsidRPr="00C741F9">
        <w:rPr>
          <w:rFonts w:cs="Arial"/>
          <w:bCs/>
          <w:color w:val="auto"/>
          <w:highlight w:val="yellow"/>
        </w:rPr>
        <w:t>Add 90</w:t>
      </w:r>
      <w:r w:rsidR="00B102CB" w:rsidRPr="00C741F9">
        <w:rPr>
          <w:rFonts w:cs="Arial"/>
          <w:bCs/>
          <w:color w:val="auto"/>
          <w:highlight w:val="yellow"/>
        </w:rPr>
        <w:t xml:space="preserve"> </w:t>
      </w:r>
      <w:r w:rsidRPr="00C741F9">
        <w:rPr>
          <w:rFonts w:cs="Arial"/>
          <w:bCs/>
          <w:color w:val="auto"/>
          <w:highlight w:val="yellow"/>
        </w:rPr>
        <w:t>mg of 1.3</w:t>
      </w:r>
      <w:r w:rsidR="0046651E">
        <w:rPr>
          <w:rFonts w:cs="Arial"/>
          <w:bCs/>
          <w:color w:val="auto"/>
          <w:highlight w:val="yellow"/>
        </w:rPr>
        <w:t>-</w:t>
      </w:r>
      <w:r w:rsidRPr="00C741F9">
        <w:rPr>
          <w:rFonts w:cs="Arial"/>
          <w:bCs/>
          <w:color w:val="auto"/>
          <w:highlight w:val="yellow"/>
        </w:rPr>
        <w:t xml:space="preserve">µm tungsten powder to </w:t>
      </w:r>
      <w:r w:rsidR="001767E1" w:rsidRPr="00C741F9">
        <w:rPr>
          <w:rFonts w:cs="Arial"/>
          <w:bCs/>
          <w:color w:val="auto"/>
          <w:highlight w:val="yellow"/>
        </w:rPr>
        <w:t xml:space="preserve">a </w:t>
      </w:r>
      <w:r w:rsidRPr="00C741F9">
        <w:rPr>
          <w:rFonts w:cs="Arial"/>
          <w:bCs/>
          <w:color w:val="auto"/>
          <w:highlight w:val="yellow"/>
        </w:rPr>
        <w:t xml:space="preserve">glass slide and dice thoroughly </w:t>
      </w:r>
      <w:r w:rsidR="0046651E">
        <w:rPr>
          <w:rFonts w:cs="Arial"/>
          <w:bCs/>
          <w:color w:val="auto"/>
          <w:highlight w:val="yellow"/>
        </w:rPr>
        <w:t>using</w:t>
      </w:r>
      <w:r w:rsidRPr="00C741F9">
        <w:rPr>
          <w:rFonts w:cs="Arial"/>
          <w:bCs/>
          <w:color w:val="auto"/>
          <w:highlight w:val="yellow"/>
        </w:rPr>
        <w:t xml:space="preserve"> a clean razor blade.</w:t>
      </w:r>
      <w:r w:rsidR="00DE61F3" w:rsidRPr="00C741F9">
        <w:rPr>
          <w:rFonts w:cs="Arial"/>
          <w:bCs/>
          <w:color w:val="auto"/>
          <w:highlight w:val="yellow"/>
        </w:rPr>
        <w:t xml:space="preserve"> Spread the </w:t>
      </w:r>
      <w:r w:rsidRPr="00C741F9">
        <w:rPr>
          <w:rFonts w:cs="Arial"/>
          <w:bCs/>
          <w:color w:val="auto"/>
          <w:highlight w:val="yellow"/>
        </w:rPr>
        <w:t>fine powder evenly</w:t>
      </w:r>
      <w:r w:rsidR="0046651E">
        <w:rPr>
          <w:rFonts w:cs="Arial"/>
          <w:bCs/>
          <w:color w:val="auto"/>
          <w:highlight w:val="yellow"/>
        </w:rPr>
        <w:t xml:space="preserve"> over the slide</w:t>
      </w:r>
      <w:r w:rsidRPr="00C741F9">
        <w:rPr>
          <w:rFonts w:cs="Arial"/>
          <w:bCs/>
          <w:color w:val="auto"/>
          <w:highlight w:val="yellow"/>
        </w:rPr>
        <w:t xml:space="preserve"> in a thin layer free of clumps. </w:t>
      </w:r>
    </w:p>
    <w:p w14:paraId="7BF24798" w14:textId="122F73E5" w:rsidR="00DE61F3" w:rsidRPr="00C741F9" w:rsidRDefault="00DE61F3" w:rsidP="00EF100F">
      <w:pPr>
        <w:pStyle w:val="ListParagraph"/>
        <w:ind w:left="0"/>
        <w:jc w:val="left"/>
        <w:rPr>
          <w:rFonts w:cs="Arial"/>
          <w:bCs/>
          <w:color w:val="auto"/>
          <w:highlight w:val="yellow"/>
        </w:rPr>
      </w:pPr>
    </w:p>
    <w:p w14:paraId="4448EF71" w14:textId="066C7E0F" w:rsidR="00DE61F3" w:rsidRPr="00C741F9" w:rsidRDefault="00FB66A9" w:rsidP="00EF100F">
      <w:pPr>
        <w:pStyle w:val="ListParagraph"/>
        <w:numPr>
          <w:ilvl w:val="1"/>
          <w:numId w:val="51"/>
        </w:numPr>
        <w:ind w:left="0" w:firstLine="0"/>
        <w:jc w:val="left"/>
        <w:rPr>
          <w:rFonts w:cs="Arial"/>
          <w:bCs/>
          <w:color w:val="auto"/>
          <w:highlight w:val="yellow"/>
        </w:rPr>
      </w:pPr>
      <w:r w:rsidRPr="00C741F9">
        <w:rPr>
          <w:rFonts w:cs="Arial"/>
          <w:bCs/>
          <w:color w:val="auto"/>
          <w:highlight w:val="yellow"/>
        </w:rPr>
        <w:t>Dissolve 2</w:t>
      </w:r>
      <w:r w:rsidR="00B102CB" w:rsidRPr="00C741F9">
        <w:rPr>
          <w:rFonts w:cs="Arial"/>
          <w:bCs/>
          <w:color w:val="auto"/>
          <w:highlight w:val="yellow"/>
        </w:rPr>
        <w:t xml:space="preserve"> </w:t>
      </w:r>
      <w:r w:rsidRPr="00C741F9">
        <w:rPr>
          <w:rFonts w:cs="Arial"/>
          <w:bCs/>
          <w:color w:val="auto"/>
          <w:highlight w:val="yellow"/>
        </w:rPr>
        <w:t>mg of DiI with 75</w:t>
      </w:r>
      <w:r w:rsidR="00B102CB" w:rsidRPr="00C741F9">
        <w:rPr>
          <w:rFonts w:cs="Arial"/>
          <w:bCs/>
          <w:color w:val="auto"/>
          <w:highlight w:val="yellow"/>
        </w:rPr>
        <w:t xml:space="preserve"> </w:t>
      </w:r>
      <w:r w:rsidR="00DE61F3" w:rsidRPr="00C741F9">
        <w:rPr>
          <w:rFonts w:cs="Arial"/>
          <w:bCs/>
          <w:color w:val="auto"/>
          <w:highlight w:val="yellow"/>
        </w:rPr>
        <w:t>µL</w:t>
      </w:r>
      <w:r w:rsidRPr="00C741F9">
        <w:rPr>
          <w:rFonts w:cs="Arial"/>
          <w:bCs/>
          <w:color w:val="auto"/>
          <w:highlight w:val="yellow"/>
        </w:rPr>
        <w:t xml:space="preserve"> </w:t>
      </w:r>
      <w:r w:rsidR="0046651E">
        <w:rPr>
          <w:rFonts w:cs="Arial"/>
          <w:bCs/>
          <w:color w:val="auto"/>
          <w:highlight w:val="yellow"/>
        </w:rPr>
        <w:t xml:space="preserve">of </w:t>
      </w:r>
      <w:r w:rsidRPr="00C741F9">
        <w:rPr>
          <w:rFonts w:cs="Arial"/>
          <w:bCs/>
          <w:color w:val="auto"/>
          <w:highlight w:val="yellow"/>
        </w:rPr>
        <w:t xml:space="preserve">methylene chloride in </w:t>
      </w:r>
      <w:r w:rsidR="0046651E">
        <w:rPr>
          <w:rFonts w:cs="Arial"/>
          <w:bCs/>
          <w:color w:val="auto"/>
          <w:highlight w:val="yellow"/>
        </w:rPr>
        <w:t xml:space="preserve">a </w:t>
      </w:r>
      <w:r w:rsidRPr="00C741F9">
        <w:rPr>
          <w:rFonts w:cs="Arial"/>
          <w:bCs/>
          <w:color w:val="auto"/>
          <w:highlight w:val="yellow"/>
        </w:rPr>
        <w:t>200</w:t>
      </w:r>
      <w:r w:rsidR="0046651E">
        <w:rPr>
          <w:rFonts w:cs="Arial"/>
          <w:bCs/>
          <w:color w:val="auto"/>
          <w:highlight w:val="yellow"/>
        </w:rPr>
        <w:t>-</w:t>
      </w:r>
      <w:r w:rsidR="00DE61F3" w:rsidRPr="00C741F9">
        <w:rPr>
          <w:rFonts w:cs="Arial"/>
          <w:bCs/>
          <w:color w:val="auto"/>
          <w:highlight w:val="yellow"/>
        </w:rPr>
        <w:t>µL</w:t>
      </w:r>
      <w:r w:rsidRPr="00C741F9">
        <w:rPr>
          <w:rFonts w:cs="Arial"/>
          <w:bCs/>
          <w:color w:val="auto"/>
          <w:highlight w:val="yellow"/>
        </w:rPr>
        <w:t xml:space="preserve"> microfuge tube under </w:t>
      </w:r>
      <w:r w:rsidR="0046651E">
        <w:rPr>
          <w:rFonts w:cs="Arial"/>
          <w:bCs/>
          <w:color w:val="auto"/>
          <w:highlight w:val="yellow"/>
        </w:rPr>
        <w:t xml:space="preserve">the </w:t>
      </w:r>
      <w:r w:rsidRPr="00C741F9">
        <w:rPr>
          <w:rFonts w:cs="Arial"/>
          <w:bCs/>
          <w:color w:val="auto"/>
          <w:highlight w:val="yellow"/>
        </w:rPr>
        <w:t>fume hood.</w:t>
      </w:r>
      <w:r w:rsidR="00DE61F3" w:rsidRPr="00C741F9">
        <w:rPr>
          <w:rFonts w:cs="Arial"/>
          <w:bCs/>
          <w:color w:val="auto"/>
          <w:highlight w:val="yellow"/>
        </w:rPr>
        <w:t xml:space="preserve"> </w:t>
      </w:r>
      <w:r w:rsidRPr="00C741F9">
        <w:rPr>
          <w:rFonts w:cs="Arial"/>
          <w:bCs/>
          <w:color w:val="auto"/>
          <w:highlight w:val="yellow"/>
        </w:rPr>
        <w:t>Seal t</w:t>
      </w:r>
      <w:r w:rsidR="0046651E">
        <w:rPr>
          <w:rFonts w:cs="Arial"/>
          <w:bCs/>
          <w:color w:val="auto"/>
          <w:highlight w:val="yellow"/>
        </w:rPr>
        <w:t>he t</w:t>
      </w:r>
      <w:r w:rsidRPr="00C741F9">
        <w:rPr>
          <w:rFonts w:cs="Arial"/>
          <w:bCs/>
          <w:color w:val="auto"/>
          <w:highlight w:val="yellow"/>
        </w:rPr>
        <w:t xml:space="preserve">ube quickly. </w:t>
      </w:r>
    </w:p>
    <w:p w14:paraId="21D494BF" w14:textId="77777777" w:rsidR="00DE61F3" w:rsidRPr="00C741F9" w:rsidRDefault="00DE61F3" w:rsidP="00EF100F">
      <w:pPr>
        <w:pStyle w:val="ListParagraph"/>
        <w:ind w:left="0"/>
        <w:rPr>
          <w:rFonts w:cs="Arial"/>
          <w:bCs/>
          <w:color w:val="auto"/>
          <w:highlight w:val="yellow"/>
        </w:rPr>
      </w:pPr>
    </w:p>
    <w:p w14:paraId="4AA753F6" w14:textId="0B2CA96B" w:rsidR="00FB66A9" w:rsidRPr="00C741F9" w:rsidRDefault="00FB66A9" w:rsidP="00EF100F">
      <w:pPr>
        <w:pStyle w:val="ListParagraph"/>
        <w:ind w:left="0"/>
        <w:jc w:val="left"/>
        <w:rPr>
          <w:rFonts w:cs="Arial"/>
          <w:bCs/>
          <w:color w:val="auto"/>
          <w:highlight w:val="yellow"/>
        </w:rPr>
      </w:pPr>
      <w:r w:rsidRPr="00C741F9">
        <w:rPr>
          <w:rFonts w:cs="Arial"/>
          <w:bCs/>
          <w:color w:val="auto"/>
          <w:highlight w:val="yellow"/>
        </w:rPr>
        <w:t xml:space="preserve">CAUTION: </w:t>
      </w:r>
      <w:r w:rsidR="00DE61F3" w:rsidRPr="00C741F9">
        <w:rPr>
          <w:rFonts w:cs="Arial"/>
          <w:bCs/>
          <w:color w:val="auto"/>
          <w:highlight w:val="yellow"/>
        </w:rPr>
        <w:t xml:space="preserve">Methylene </w:t>
      </w:r>
      <w:r w:rsidRPr="00C741F9">
        <w:rPr>
          <w:rFonts w:cs="Arial"/>
          <w:bCs/>
          <w:color w:val="auto"/>
          <w:highlight w:val="yellow"/>
        </w:rPr>
        <w:t>chloride is caustic and evaporates extremely quickly</w:t>
      </w:r>
      <w:r w:rsidR="0046651E">
        <w:rPr>
          <w:rFonts w:cs="Arial"/>
          <w:bCs/>
          <w:color w:val="auto"/>
          <w:highlight w:val="yellow"/>
        </w:rPr>
        <w:t>;</w:t>
      </w:r>
      <w:r w:rsidRPr="00C741F9">
        <w:rPr>
          <w:rFonts w:cs="Arial"/>
          <w:bCs/>
          <w:color w:val="auto"/>
          <w:highlight w:val="yellow"/>
        </w:rPr>
        <w:t xml:space="preserve"> care should be taken to work under the fume hood and</w:t>
      </w:r>
      <w:r w:rsidR="0046651E">
        <w:rPr>
          <w:rFonts w:cs="Arial"/>
          <w:bCs/>
          <w:color w:val="auto"/>
          <w:highlight w:val="yellow"/>
        </w:rPr>
        <w:t xml:space="preserve"> to</w:t>
      </w:r>
      <w:r w:rsidRPr="00C741F9">
        <w:rPr>
          <w:rFonts w:cs="Arial"/>
          <w:bCs/>
          <w:color w:val="auto"/>
          <w:highlight w:val="yellow"/>
        </w:rPr>
        <w:t xml:space="preserve"> minimize </w:t>
      </w:r>
      <w:r w:rsidR="0046651E">
        <w:rPr>
          <w:rFonts w:cs="Arial"/>
          <w:bCs/>
          <w:color w:val="auto"/>
          <w:highlight w:val="yellow"/>
        </w:rPr>
        <w:t xml:space="preserve">the </w:t>
      </w:r>
      <w:r w:rsidRPr="00C741F9">
        <w:rPr>
          <w:rFonts w:cs="Arial"/>
          <w:bCs/>
          <w:color w:val="auto"/>
          <w:highlight w:val="yellow"/>
        </w:rPr>
        <w:t>time uncovered</w:t>
      </w:r>
      <w:r w:rsidR="00DE61F3" w:rsidRPr="00C741F9">
        <w:rPr>
          <w:rFonts w:cs="Arial"/>
          <w:bCs/>
          <w:color w:val="auto"/>
          <w:highlight w:val="yellow"/>
        </w:rPr>
        <w:t>.</w:t>
      </w:r>
    </w:p>
    <w:p w14:paraId="48CA4C8A" w14:textId="1C867755" w:rsidR="00DE61F3" w:rsidRPr="00C741F9" w:rsidRDefault="00DE61F3" w:rsidP="00EF100F">
      <w:pPr>
        <w:pStyle w:val="ListParagraph"/>
        <w:ind w:left="0"/>
        <w:jc w:val="left"/>
        <w:rPr>
          <w:rFonts w:cs="Arial"/>
          <w:bCs/>
          <w:color w:val="auto"/>
          <w:highlight w:val="yellow"/>
        </w:rPr>
      </w:pPr>
    </w:p>
    <w:p w14:paraId="42300937" w14:textId="13E76A74" w:rsidR="00DE61F3" w:rsidRPr="00C741F9" w:rsidRDefault="00FB66A9" w:rsidP="00EF100F">
      <w:pPr>
        <w:pStyle w:val="ListParagraph"/>
        <w:numPr>
          <w:ilvl w:val="1"/>
          <w:numId w:val="51"/>
        </w:numPr>
        <w:ind w:left="0" w:firstLine="0"/>
        <w:jc w:val="left"/>
        <w:rPr>
          <w:rFonts w:cs="Arial"/>
          <w:bCs/>
          <w:color w:val="auto"/>
          <w:highlight w:val="yellow"/>
        </w:rPr>
      </w:pPr>
      <w:r w:rsidRPr="00C741F9">
        <w:rPr>
          <w:rFonts w:cs="Arial"/>
          <w:bCs/>
          <w:color w:val="auto"/>
          <w:highlight w:val="yellow"/>
        </w:rPr>
        <w:t>Vortex</w:t>
      </w:r>
      <w:r w:rsidR="0046651E">
        <w:rPr>
          <w:rFonts w:cs="Arial"/>
          <w:bCs/>
          <w:color w:val="auto"/>
          <w:highlight w:val="yellow"/>
        </w:rPr>
        <w:t xml:space="preserve"> the</w:t>
      </w:r>
      <w:r w:rsidRPr="00C741F9">
        <w:rPr>
          <w:rFonts w:cs="Arial"/>
          <w:bCs/>
          <w:color w:val="auto"/>
          <w:highlight w:val="yellow"/>
        </w:rPr>
        <w:t xml:space="preserve"> microfuge tube </w:t>
      </w:r>
      <w:r w:rsidR="001767E1" w:rsidRPr="00C741F9">
        <w:rPr>
          <w:rFonts w:cs="Arial"/>
          <w:bCs/>
          <w:color w:val="auto"/>
          <w:highlight w:val="yellow"/>
        </w:rPr>
        <w:t>to ensure</w:t>
      </w:r>
      <w:r w:rsidR="008D4C68" w:rsidRPr="00C741F9">
        <w:rPr>
          <w:rFonts w:cs="Arial"/>
          <w:bCs/>
          <w:color w:val="auto"/>
          <w:highlight w:val="yellow"/>
        </w:rPr>
        <w:t xml:space="preserve"> that </w:t>
      </w:r>
      <w:r w:rsidR="0046651E">
        <w:rPr>
          <w:rFonts w:cs="Arial"/>
          <w:bCs/>
          <w:color w:val="auto"/>
          <w:highlight w:val="yellow"/>
        </w:rPr>
        <w:t xml:space="preserve">the </w:t>
      </w:r>
      <w:r w:rsidRPr="00C741F9">
        <w:rPr>
          <w:rFonts w:cs="Arial"/>
          <w:bCs/>
          <w:color w:val="auto"/>
          <w:highlight w:val="yellow"/>
        </w:rPr>
        <w:t>DiI dissolves completely.</w:t>
      </w:r>
      <w:r w:rsidR="00DE61F3" w:rsidRPr="00C741F9">
        <w:rPr>
          <w:rFonts w:cs="Arial"/>
          <w:bCs/>
          <w:color w:val="auto"/>
          <w:highlight w:val="yellow"/>
        </w:rPr>
        <w:t xml:space="preserve"> </w:t>
      </w:r>
    </w:p>
    <w:p w14:paraId="248B66DA" w14:textId="77777777" w:rsidR="00DE61F3" w:rsidRPr="00C741F9" w:rsidRDefault="00DE61F3" w:rsidP="00EF100F">
      <w:pPr>
        <w:pStyle w:val="ListParagraph"/>
        <w:ind w:left="0"/>
        <w:jc w:val="left"/>
        <w:rPr>
          <w:rFonts w:cs="Arial"/>
          <w:bCs/>
          <w:color w:val="auto"/>
          <w:highlight w:val="yellow"/>
        </w:rPr>
      </w:pPr>
    </w:p>
    <w:p w14:paraId="71FDB184" w14:textId="0F5C1898" w:rsidR="00FB66A9" w:rsidRPr="00C741F9" w:rsidRDefault="000E7829" w:rsidP="00EF100F">
      <w:pPr>
        <w:pStyle w:val="ListParagraph"/>
        <w:numPr>
          <w:ilvl w:val="1"/>
          <w:numId w:val="51"/>
        </w:numPr>
        <w:ind w:left="0" w:firstLine="0"/>
        <w:jc w:val="left"/>
        <w:rPr>
          <w:rFonts w:cs="Arial"/>
          <w:bCs/>
          <w:color w:val="auto"/>
          <w:highlight w:val="yellow"/>
        </w:rPr>
      </w:pPr>
      <w:r w:rsidRPr="00C741F9">
        <w:rPr>
          <w:rFonts w:cs="Arial"/>
          <w:bCs/>
          <w:color w:val="auto"/>
          <w:highlight w:val="yellow"/>
        </w:rPr>
        <w:t xml:space="preserve">Slowly </w:t>
      </w:r>
      <w:r w:rsidR="00E76F2F" w:rsidRPr="00C741F9">
        <w:rPr>
          <w:rFonts w:cs="Arial"/>
          <w:bCs/>
          <w:color w:val="auto"/>
          <w:highlight w:val="yellow"/>
        </w:rPr>
        <w:t xml:space="preserve">release </w:t>
      </w:r>
      <w:r w:rsidR="00FB66A9" w:rsidRPr="00C741F9">
        <w:rPr>
          <w:rFonts w:cs="Arial"/>
          <w:bCs/>
          <w:color w:val="auto"/>
          <w:highlight w:val="yellow"/>
        </w:rPr>
        <w:t xml:space="preserve">the DiI/methylene chloride mixture </w:t>
      </w:r>
      <w:r w:rsidR="00E76F2F" w:rsidRPr="00C741F9">
        <w:rPr>
          <w:rFonts w:cs="Arial"/>
          <w:bCs/>
          <w:color w:val="auto"/>
          <w:highlight w:val="yellow"/>
        </w:rPr>
        <w:t>over the surface of</w:t>
      </w:r>
      <w:r w:rsidR="00FB66A9" w:rsidRPr="00C741F9">
        <w:rPr>
          <w:rFonts w:cs="Arial"/>
          <w:bCs/>
          <w:color w:val="auto"/>
          <w:highlight w:val="yellow"/>
        </w:rPr>
        <w:t xml:space="preserve"> </w:t>
      </w:r>
      <w:r w:rsidR="0046651E">
        <w:rPr>
          <w:rFonts w:cs="Arial"/>
          <w:bCs/>
          <w:color w:val="auto"/>
          <w:highlight w:val="yellow"/>
        </w:rPr>
        <w:t xml:space="preserve">the </w:t>
      </w:r>
      <w:r w:rsidR="00FB66A9" w:rsidRPr="00C741F9">
        <w:rPr>
          <w:rFonts w:cs="Arial"/>
          <w:bCs/>
          <w:color w:val="auto"/>
          <w:highlight w:val="yellow"/>
        </w:rPr>
        <w:t xml:space="preserve">90 mg of </w:t>
      </w:r>
      <w:r w:rsidRPr="00C741F9">
        <w:rPr>
          <w:rFonts w:cs="Arial"/>
          <w:bCs/>
          <w:color w:val="auto"/>
          <w:highlight w:val="yellow"/>
        </w:rPr>
        <w:t>evenly</w:t>
      </w:r>
      <w:r w:rsidR="0046651E">
        <w:rPr>
          <w:rFonts w:cs="Arial"/>
          <w:bCs/>
          <w:color w:val="auto"/>
          <w:highlight w:val="yellow"/>
        </w:rPr>
        <w:t>-</w:t>
      </w:r>
      <w:r w:rsidRPr="00C741F9">
        <w:rPr>
          <w:rFonts w:cs="Arial"/>
          <w:bCs/>
          <w:color w:val="auto"/>
          <w:highlight w:val="yellow"/>
        </w:rPr>
        <w:t>spread</w:t>
      </w:r>
      <w:r w:rsidR="0046651E">
        <w:rPr>
          <w:rFonts w:cs="Arial"/>
          <w:bCs/>
          <w:color w:val="auto"/>
          <w:highlight w:val="yellow"/>
        </w:rPr>
        <w:t>,</w:t>
      </w:r>
      <w:r w:rsidRPr="00C741F9">
        <w:rPr>
          <w:rFonts w:cs="Arial"/>
          <w:bCs/>
          <w:color w:val="auto"/>
          <w:highlight w:val="yellow"/>
        </w:rPr>
        <w:t xml:space="preserve"> </w:t>
      </w:r>
      <w:r w:rsidR="00FB66A9" w:rsidRPr="00C741F9">
        <w:rPr>
          <w:rFonts w:cs="Arial"/>
          <w:bCs/>
          <w:color w:val="auto"/>
          <w:highlight w:val="yellow"/>
        </w:rPr>
        <w:t>1.3-μm tungsten particles on the glass slide</w:t>
      </w:r>
      <w:r w:rsidR="0046651E">
        <w:rPr>
          <w:rFonts w:cs="Arial"/>
          <w:bCs/>
          <w:color w:val="auto"/>
          <w:highlight w:val="yellow"/>
        </w:rPr>
        <w:t>,</w:t>
      </w:r>
      <w:r w:rsidR="00FB66A9" w:rsidRPr="00C741F9">
        <w:rPr>
          <w:rFonts w:cs="Arial"/>
          <w:bCs/>
          <w:color w:val="auto"/>
          <w:highlight w:val="yellow"/>
        </w:rPr>
        <w:t xml:space="preserve"> ensuring </w:t>
      </w:r>
      <w:r w:rsidR="0046651E">
        <w:rPr>
          <w:rFonts w:cs="Arial"/>
          <w:bCs/>
          <w:color w:val="auto"/>
          <w:highlight w:val="yellow"/>
        </w:rPr>
        <w:t xml:space="preserve">that </w:t>
      </w:r>
      <w:r w:rsidR="00FB66A9" w:rsidRPr="00C741F9">
        <w:rPr>
          <w:rFonts w:cs="Arial"/>
          <w:bCs/>
          <w:color w:val="auto"/>
          <w:highlight w:val="yellow"/>
        </w:rPr>
        <w:t>the DiI is applied evenly across the tungsten particles.</w:t>
      </w:r>
      <w:r w:rsidRPr="00C741F9">
        <w:rPr>
          <w:rFonts w:cs="Arial"/>
          <w:bCs/>
          <w:color w:val="auto"/>
          <w:highlight w:val="yellow"/>
        </w:rPr>
        <w:t xml:space="preserve"> The pipette tip can be used to ensure </w:t>
      </w:r>
      <w:r w:rsidR="0046651E">
        <w:rPr>
          <w:rFonts w:cs="Arial"/>
          <w:bCs/>
          <w:color w:val="auto"/>
          <w:highlight w:val="yellow"/>
        </w:rPr>
        <w:t xml:space="preserve">the </w:t>
      </w:r>
      <w:r w:rsidRPr="00C741F9">
        <w:rPr>
          <w:rFonts w:cs="Arial"/>
          <w:bCs/>
          <w:color w:val="auto"/>
          <w:highlight w:val="yellow"/>
        </w:rPr>
        <w:t xml:space="preserve">even mixing of </w:t>
      </w:r>
      <w:r w:rsidR="0046651E">
        <w:rPr>
          <w:rFonts w:cs="Arial"/>
          <w:bCs/>
          <w:color w:val="auto"/>
          <w:highlight w:val="yellow"/>
        </w:rPr>
        <w:t xml:space="preserve">the </w:t>
      </w:r>
      <w:r w:rsidRPr="00C741F9">
        <w:rPr>
          <w:rFonts w:cs="Arial"/>
          <w:bCs/>
          <w:color w:val="auto"/>
          <w:highlight w:val="yellow"/>
        </w:rPr>
        <w:t xml:space="preserve">tungsten particles and </w:t>
      </w:r>
      <w:r w:rsidR="0046651E">
        <w:rPr>
          <w:rFonts w:cs="Arial"/>
          <w:bCs/>
          <w:color w:val="auto"/>
          <w:highlight w:val="yellow"/>
        </w:rPr>
        <w:t xml:space="preserve">the </w:t>
      </w:r>
      <w:r w:rsidRPr="00C741F9">
        <w:rPr>
          <w:rFonts w:cs="Arial"/>
          <w:bCs/>
          <w:color w:val="auto"/>
          <w:highlight w:val="yellow"/>
        </w:rPr>
        <w:t>DiI solution</w:t>
      </w:r>
      <w:r w:rsidR="001767E1" w:rsidRPr="00C741F9">
        <w:rPr>
          <w:rFonts w:cs="Arial"/>
          <w:bCs/>
          <w:color w:val="auto"/>
          <w:highlight w:val="yellow"/>
        </w:rPr>
        <w:t>.</w:t>
      </w:r>
    </w:p>
    <w:p w14:paraId="7C3BBFD0" w14:textId="24AD0E43" w:rsidR="00DE61F3" w:rsidRPr="00C741F9" w:rsidRDefault="00DE61F3" w:rsidP="00EF100F">
      <w:pPr>
        <w:pStyle w:val="ListParagraph"/>
        <w:ind w:left="0"/>
        <w:jc w:val="left"/>
        <w:rPr>
          <w:rFonts w:cs="Arial"/>
          <w:bCs/>
          <w:color w:val="auto"/>
          <w:highlight w:val="yellow"/>
        </w:rPr>
      </w:pPr>
    </w:p>
    <w:p w14:paraId="2C9003B3" w14:textId="66D79941" w:rsidR="00FB66A9" w:rsidRPr="00C741F9" w:rsidRDefault="00FB66A9" w:rsidP="00EF100F">
      <w:pPr>
        <w:pStyle w:val="ListParagraph"/>
        <w:numPr>
          <w:ilvl w:val="1"/>
          <w:numId w:val="51"/>
        </w:numPr>
        <w:ind w:left="0" w:firstLine="0"/>
        <w:jc w:val="left"/>
        <w:rPr>
          <w:rFonts w:cs="Arial"/>
          <w:bCs/>
          <w:color w:val="auto"/>
          <w:highlight w:val="yellow"/>
        </w:rPr>
      </w:pPr>
      <w:r w:rsidRPr="00C741F9">
        <w:rPr>
          <w:rFonts w:cs="Arial"/>
          <w:bCs/>
          <w:color w:val="auto"/>
          <w:highlight w:val="yellow"/>
        </w:rPr>
        <w:t xml:space="preserve"> </w:t>
      </w:r>
      <w:r w:rsidR="000E7829" w:rsidRPr="00C741F9">
        <w:rPr>
          <w:rFonts w:cs="Arial"/>
          <w:bCs/>
          <w:color w:val="auto"/>
          <w:highlight w:val="yellow"/>
        </w:rPr>
        <w:t>Allow</w:t>
      </w:r>
      <w:r w:rsidRPr="00C741F9">
        <w:rPr>
          <w:rFonts w:cs="Arial"/>
          <w:bCs/>
          <w:color w:val="auto"/>
          <w:highlight w:val="yellow"/>
        </w:rPr>
        <w:t xml:space="preserve"> </w:t>
      </w:r>
      <w:r w:rsidR="0046651E">
        <w:rPr>
          <w:rFonts w:cs="Arial"/>
          <w:bCs/>
          <w:color w:val="auto"/>
          <w:highlight w:val="yellow"/>
        </w:rPr>
        <w:t xml:space="preserve">the </w:t>
      </w:r>
      <w:r w:rsidRPr="00C741F9">
        <w:rPr>
          <w:rFonts w:cs="Arial"/>
          <w:bCs/>
          <w:color w:val="auto"/>
          <w:highlight w:val="yellow"/>
        </w:rPr>
        <w:t xml:space="preserve">methylene chloride to </w:t>
      </w:r>
      <w:r w:rsidR="000E7829" w:rsidRPr="00C741F9">
        <w:rPr>
          <w:rFonts w:cs="Arial"/>
          <w:bCs/>
          <w:color w:val="auto"/>
          <w:highlight w:val="yellow"/>
        </w:rPr>
        <w:t xml:space="preserve">dry under the hood </w:t>
      </w:r>
      <w:r w:rsidRPr="00C741F9">
        <w:rPr>
          <w:rFonts w:cs="Arial"/>
          <w:bCs/>
          <w:color w:val="auto"/>
          <w:highlight w:val="yellow"/>
        </w:rPr>
        <w:t>until the bead</w:t>
      </w:r>
      <w:r w:rsidR="000E7829" w:rsidRPr="00C741F9">
        <w:rPr>
          <w:rFonts w:cs="Arial"/>
          <w:bCs/>
          <w:color w:val="auto"/>
          <w:highlight w:val="yellow"/>
        </w:rPr>
        <w:t xml:space="preserve"> mixture</w:t>
      </w:r>
      <w:r w:rsidRPr="00C741F9">
        <w:rPr>
          <w:rFonts w:cs="Arial"/>
          <w:bCs/>
          <w:color w:val="auto"/>
          <w:highlight w:val="yellow"/>
        </w:rPr>
        <w:t xml:space="preserve"> turn</w:t>
      </w:r>
      <w:r w:rsidR="000E7829" w:rsidRPr="00C741F9">
        <w:rPr>
          <w:rFonts w:cs="Arial"/>
          <w:bCs/>
          <w:color w:val="auto"/>
          <w:highlight w:val="yellow"/>
        </w:rPr>
        <w:t>s</w:t>
      </w:r>
      <w:r w:rsidRPr="00C741F9">
        <w:rPr>
          <w:rFonts w:cs="Arial"/>
          <w:bCs/>
          <w:color w:val="auto"/>
          <w:highlight w:val="yellow"/>
        </w:rPr>
        <w:t xml:space="preserve"> a light gray. Using a single-edged razor blade, scrape the DiI-coated tungsten particles </w:t>
      </w:r>
      <w:r w:rsidR="00D7388C" w:rsidRPr="00C741F9">
        <w:rPr>
          <w:rFonts w:cs="Arial"/>
          <w:bCs/>
          <w:color w:val="auto"/>
          <w:highlight w:val="yellow"/>
        </w:rPr>
        <w:t xml:space="preserve">loose </w:t>
      </w:r>
      <w:r w:rsidRPr="00C741F9">
        <w:rPr>
          <w:rFonts w:cs="Arial"/>
          <w:bCs/>
          <w:color w:val="auto"/>
          <w:highlight w:val="yellow"/>
        </w:rPr>
        <w:t xml:space="preserve">from the slide. </w:t>
      </w:r>
      <w:r w:rsidR="00D7388C" w:rsidRPr="00C741F9">
        <w:rPr>
          <w:rFonts w:cs="Arial"/>
          <w:bCs/>
          <w:color w:val="auto"/>
          <w:highlight w:val="yellow"/>
        </w:rPr>
        <w:t>Continue to chop</w:t>
      </w:r>
      <w:r w:rsidRPr="00C741F9">
        <w:rPr>
          <w:rFonts w:cs="Arial"/>
          <w:bCs/>
          <w:color w:val="auto"/>
          <w:highlight w:val="yellow"/>
        </w:rPr>
        <w:t xml:space="preserve"> the DiI/tungsten particles evenly across the glass slide until the particles appear </w:t>
      </w:r>
      <w:r w:rsidR="00D7388C" w:rsidRPr="00C741F9">
        <w:rPr>
          <w:rFonts w:cs="Arial"/>
          <w:bCs/>
          <w:color w:val="auto"/>
          <w:highlight w:val="yellow"/>
        </w:rPr>
        <w:t>as</w:t>
      </w:r>
      <w:r w:rsidRPr="00C741F9">
        <w:rPr>
          <w:rFonts w:cs="Arial"/>
          <w:bCs/>
          <w:color w:val="auto"/>
          <w:highlight w:val="yellow"/>
        </w:rPr>
        <w:t xml:space="preserve"> a fine powder.</w:t>
      </w:r>
      <w:r w:rsidR="00DE61F3" w:rsidRPr="00C741F9">
        <w:rPr>
          <w:rFonts w:cs="Arial"/>
          <w:bCs/>
          <w:color w:val="auto"/>
          <w:highlight w:val="yellow"/>
        </w:rPr>
        <w:t xml:space="preserve"> </w:t>
      </w:r>
    </w:p>
    <w:p w14:paraId="7D962C5C" w14:textId="130D4B80" w:rsidR="00DE61F3" w:rsidRPr="00C741F9" w:rsidRDefault="00DE61F3" w:rsidP="00EF100F">
      <w:pPr>
        <w:pStyle w:val="ListParagraph"/>
        <w:ind w:left="0"/>
        <w:jc w:val="left"/>
        <w:rPr>
          <w:rFonts w:cs="Arial"/>
          <w:bCs/>
          <w:color w:val="auto"/>
          <w:highlight w:val="yellow"/>
        </w:rPr>
      </w:pPr>
    </w:p>
    <w:p w14:paraId="2BEAAF56" w14:textId="4B7FA8C4" w:rsidR="00FB66A9" w:rsidRPr="00C741F9" w:rsidRDefault="00FB66A9" w:rsidP="00EF100F">
      <w:pPr>
        <w:pStyle w:val="ListParagraph"/>
        <w:numPr>
          <w:ilvl w:val="1"/>
          <w:numId w:val="51"/>
        </w:numPr>
        <w:ind w:left="0" w:firstLine="0"/>
        <w:jc w:val="left"/>
        <w:rPr>
          <w:rFonts w:cs="Arial"/>
          <w:bCs/>
          <w:color w:val="auto"/>
          <w:highlight w:val="yellow"/>
        </w:rPr>
      </w:pPr>
      <w:r w:rsidRPr="00C741F9">
        <w:rPr>
          <w:rFonts w:cs="Arial"/>
          <w:bCs/>
          <w:color w:val="auto"/>
          <w:highlight w:val="yellow"/>
        </w:rPr>
        <w:t xml:space="preserve">Scrape </w:t>
      </w:r>
      <w:r w:rsidR="0046651E">
        <w:rPr>
          <w:rFonts w:cs="Arial"/>
          <w:bCs/>
          <w:color w:val="auto"/>
          <w:highlight w:val="yellow"/>
        </w:rPr>
        <w:t xml:space="preserve">the </w:t>
      </w:r>
      <w:r w:rsidRPr="00C741F9">
        <w:rPr>
          <w:rFonts w:cs="Arial"/>
          <w:bCs/>
          <w:color w:val="auto"/>
          <w:highlight w:val="yellow"/>
        </w:rPr>
        <w:t>coated tungsten beads carefully onto weigh paper and transfer</w:t>
      </w:r>
      <w:r w:rsidR="0046651E">
        <w:rPr>
          <w:rFonts w:cs="Arial"/>
          <w:bCs/>
          <w:color w:val="auto"/>
          <w:highlight w:val="yellow"/>
        </w:rPr>
        <w:t xml:space="preserve"> them</w:t>
      </w:r>
      <w:r w:rsidRPr="00C741F9">
        <w:rPr>
          <w:rFonts w:cs="Arial"/>
          <w:bCs/>
          <w:color w:val="auto"/>
          <w:highlight w:val="yellow"/>
        </w:rPr>
        <w:t xml:space="preserve"> to </w:t>
      </w:r>
      <w:r w:rsidR="0046651E">
        <w:rPr>
          <w:rFonts w:cs="Arial"/>
          <w:bCs/>
          <w:color w:val="auto"/>
          <w:highlight w:val="yellow"/>
        </w:rPr>
        <w:t xml:space="preserve">a </w:t>
      </w:r>
      <w:r w:rsidRPr="00C741F9">
        <w:rPr>
          <w:rFonts w:cs="Arial"/>
          <w:bCs/>
          <w:color w:val="auto"/>
          <w:highlight w:val="yellow"/>
        </w:rPr>
        <w:t>15</w:t>
      </w:r>
      <w:r w:rsidR="0046651E">
        <w:rPr>
          <w:rFonts w:cs="Arial"/>
          <w:bCs/>
          <w:color w:val="auto"/>
          <w:highlight w:val="yellow"/>
        </w:rPr>
        <w:t>-</w:t>
      </w:r>
      <w:r w:rsidR="00DE61F3" w:rsidRPr="00C741F9">
        <w:rPr>
          <w:rFonts w:cs="Arial"/>
          <w:bCs/>
          <w:color w:val="auto"/>
          <w:highlight w:val="yellow"/>
        </w:rPr>
        <w:t>mL</w:t>
      </w:r>
      <w:r w:rsidRPr="00C741F9">
        <w:rPr>
          <w:rFonts w:cs="Arial"/>
          <w:bCs/>
          <w:color w:val="auto"/>
          <w:highlight w:val="yellow"/>
        </w:rPr>
        <w:t xml:space="preserve"> conical tube containing 10</w:t>
      </w:r>
      <w:r w:rsidR="00B102CB" w:rsidRPr="00C741F9">
        <w:rPr>
          <w:rFonts w:cs="Arial"/>
          <w:bCs/>
          <w:color w:val="auto"/>
          <w:highlight w:val="yellow"/>
        </w:rPr>
        <w:t xml:space="preserve"> </w:t>
      </w:r>
      <w:r w:rsidRPr="00C741F9">
        <w:rPr>
          <w:rFonts w:cs="Arial"/>
          <w:bCs/>
          <w:color w:val="auto"/>
          <w:highlight w:val="yellow"/>
        </w:rPr>
        <w:t>mg/m</w:t>
      </w:r>
      <w:r w:rsidR="0046651E">
        <w:rPr>
          <w:rFonts w:cs="Arial"/>
          <w:bCs/>
          <w:color w:val="auto"/>
          <w:highlight w:val="yellow"/>
        </w:rPr>
        <w:t>L</w:t>
      </w:r>
      <w:r w:rsidRPr="00C741F9">
        <w:rPr>
          <w:rFonts w:cs="Arial"/>
          <w:bCs/>
          <w:color w:val="auto"/>
          <w:highlight w:val="yellow"/>
        </w:rPr>
        <w:t xml:space="preserve"> PVP in distilled water</w:t>
      </w:r>
      <w:r w:rsidR="0046651E">
        <w:rPr>
          <w:rFonts w:cs="Arial"/>
          <w:bCs/>
          <w:color w:val="auto"/>
          <w:highlight w:val="yellow"/>
        </w:rPr>
        <w:t>. V</w:t>
      </w:r>
      <w:r w:rsidRPr="00C741F9">
        <w:rPr>
          <w:rFonts w:cs="Arial"/>
          <w:bCs/>
          <w:color w:val="auto"/>
          <w:highlight w:val="yellow"/>
        </w:rPr>
        <w:t xml:space="preserve">ortex vigorously </w:t>
      </w:r>
      <w:r w:rsidR="0046651E">
        <w:rPr>
          <w:rFonts w:cs="Arial"/>
          <w:bCs/>
          <w:color w:val="auto"/>
          <w:highlight w:val="yellow"/>
        </w:rPr>
        <w:t xml:space="preserve"> for </w:t>
      </w:r>
      <w:r w:rsidRPr="00C741F9">
        <w:rPr>
          <w:rFonts w:cs="Arial"/>
          <w:bCs/>
          <w:color w:val="auto"/>
          <w:highlight w:val="yellow"/>
        </w:rPr>
        <w:t>30 s.</w:t>
      </w:r>
    </w:p>
    <w:p w14:paraId="6C7176CE" w14:textId="62E798A7" w:rsidR="00DE61F3" w:rsidRPr="00C741F9" w:rsidRDefault="00DE61F3" w:rsidP="00EF100F">
      <w:pPr>
        <w:pStyle w:val="ListParagraph"/>
        <w:ind w:left="0"/>
        <w:jc w:val="left"/>
        <w:rPr>
          <w:rFonts w:cs="Arial"/>
          <w:bCs/>
          <w:color w:val="auto"/>
          <w:highlight w:val="yellow"/>
        </w:rPr>
      </w:pPr>
    </w:p>
    <w:p w14:paraId="655550C1" w14:textId="73B2AE98" w:rsidR="00FB66A9" w:rsidRPr="00C741F9" w:rsidRDefault="00FB66A9" w:rsidP="00EF100F">
      <w:pPr>
        <w:pStyle w:val="ListParagraph"/>
        <w:numPr>
          <w:ilvl w:val="1"/>
          <w:numId w:val="51"/>
        </w:numPr>
        <w:ind w:left="0" w:firstLine="0"/>
        <w:jc w:val="left"/>
        <w:rPr>
          <w:rFonts w:cs="Arial"/>
          <w:bCs/>
          <w:color w:val="auto"/>
          <w:highlight w:val="yellow"/>
        </w:rPr>
      </w:pPr>
      <w:r w:rsidRPr="00C741F9">
        <w:rPr>
          <w:rFonts w:cs="Arial"/>
          <w:bCs/>
          <w:color w:val="auto"/>
          <w:highlight w:val="yellow"/>
        </w:rPr>
        <w:t xml:space="preserve">Sonicate </w:t>
      </w:r>
      <w:r w:rsidR="0046651E">
        <w:rPr>
          <w:rFonts w:cs="Arial"/>
          <w:bCs/>
          <w:color w:val="auto"/>
          <w:highlight w:val="yellow"/>
        </w:rPr>
        <w:t xml:space="preserve">the </w:t>
      </w:r>
      <w:r w:rsidRPr="00C741F9">
        <w:rPr>
          <w:rFonts w:cs="Arial"/>
          <w:bCs/>
          <w:color w:val="auto"/>
          <w:highlight w:val="yellow"/>
        </w:rPr>
        <w:t>DiI/PVP solution for 10 min in</w:t>
      </w:r>
      <w:r w:rsidR="0046651E">
        <w:rPr>
          <w:rFonts w:cs="Arial"/>
          <w:bCs/>
          <w:color w:val="auto"/>
          <w:highlight w:val="yellow"/>
        </w:rPr>
        <w:t xml:space="preserve"> a</w:t>
      </w:r>
      <w:r w:rsidRPr="00C741F9">
        <w:rPr>
          <w:rFonts w:cs="Arial"/>
          <w:bCs/>
          <w:color w:val="auto"/>
          <w:highlight w:val="yellow"/>
        </w:rPr>
        <w:t xml:space="preserve"> water bath at room temperature. </w:t>
      </w:r>
    </w:p>
    <w:p w14:paraId="1507E624" w14:textId="77777777" w:rsidR="00FB66A9" w:rsidRPr="00C741F9" w:rsidRDefault="00FB66A9" w:rsidP="00EF100F">
      <w:pPr>
        <w:jc w:val="left"/>
        <w:rPr>
          <w:rFonts w:cs="Arial"/>
          <w:bCs/>
          <w:color w:val="auto"/>
          <w:highlight w:val="yellow"/>
        </w:rPr>
      </w:pPr>
    </w:p>
    <w:p w14:paraId="4ADAA93D" w14:textId="7AD24D8D" w:rsidR="00DE61F3" w:rsidRPr="00C741F9" w:rsidRDefault="00FB66A9" w:rsidP="00EF100F">
      <w:pPr>
        <w:numPr>
          <w:ilvl w:val="0"/>
          <w:numId w:val="50"/>
        </w:numPr>
        <w:ind w:left="0" w:firstLine="0"/>
        <w:jc w:val="left"/>
        <w:rPr>
          <w:rFonts w:cs="Arial"/>
          <w:bCs/>
          <w:color w:val="auto"/>
          <w:highlight w:val="yellow"/>
        </w:rPr>
      </w:pPr>
      <w:r w:rsidRPr="00C741F9">
        <w:rPr>
          <w:rFonts w:cs="Arial"/>
          <w:b/>
          <w:bCs/>
          <w:color w:val="auto"/>
          <w:highlight w:val="yellow"/>
        </w:rPr>
        <w:t>Cartridge Preparation</w:t>
      </w:r>
    </w:p>
    <w:p w14:paraId="6B14A760" w14:textId="4E23FB41" w:rsidR="00FB66A9" w:rsidRPr="00B03542" w:rsidRDefault="00DE61F3" w:rsidP="00EF100F">
      <w:pPr>
        <w:jc w:val="left"/>
        <w:rPr>
          <w:rFonts w:cs="Arial"/>
          <w:bCs/>
          <w:color w:val="auto"/>
        </w:rPr>
      </w:pPr>
      <w:r w:rsidRPr="00B03542">
        <w:rPr>
          <w:rFonts w:cs="Arial"/>
          <w:bCs/>
          <w:color w:val="auto"/>
        </w:rPr>
        <w:t xml:space="preserve">Note: </w:t>
      </w:r>
      <w:r w:rsidR="00FB66A9" w:rsidRPr="00B03542">
        <w:rPr>
          <w:rFonts w:cs="Arial"/>
          <w:bCs/>
          <w:color w:val="auto"/>
        </w:rPr>
        <w:t>Cart</w:t>
      </w:r>
      <w:r w:rsidR="00850F5E" w:rsidRPr="00B03542">
        <w:rPr>
          <w:rFonts w:cs="Arial"/>
          <w:bCs/>
          <w:color w:val="auto"/>
        </w:rPr>
        <w:t>ridges</w:t>
      </w:r>
      <w:r w:rsidR="00FB66A9" w:rsidRPr="00B03542">
        <w:rPr>
          <w:rFonts w:cs="Arial"/>
          <w:bCs/>
          <w:color w:val="auto"/>
        </w:rPr>
        <w:t xml:space="preserve"> are made using standard 200</w:t>
      </w:r>
      <w:r w:rsidR="0046651E" w:rsidRPr="00B03542">
        <w:rPr>
          <w:rFonts w:cs="Arial"/>
          <w:bCs/>
          <w:color w:val="auto"/>
        </w:rPr>
        <w:t>-</w:t>
      </w:r>
      <w:r w:rsidRPr="00B03542">
        <w:rPr>
          <w:rFonts w:cs="Arial"/>
          <w:bCs/>
          <w:color w:val="auto"/>
        </w:rPr>
        <w:t>µL</w:t>
      </w:r>
      <w:r w:rsidR="00FB66A9" w:rsidRPr="00B03542">
        <w:rPr>
          <w:rFonts w:cs="Arial"/>
          <w:bCs/>
          <w:color w:val="auto"/>
        </w:rPr>
        <w:t xml:space="preserve"> yellow pipette tips.</w:t>
      </w:r>
      <w:r w:rsidRPr="00B03542">
        <w:rPr>
          <w:rFonts w:cs="Arial"/>
          <w:bCs/>
          <w:color w:val="auto"/>
        </w:rPr>
        <w:t xml:space="preserve">  </w:t>
      </w:r>
      <w:r w:rsidR="00CA1896" w:rsidRPr="00B03542">
        <w:rPr>
          <w:rFonts w:cs="Arial"/>
          <w:bCs/>
          <w:color w:val="auto"/>
        </w:rPr>
        <w:t>Low-retention pipette tips should not be used in this protocol</w:t>
      </w:r>
      <w:r w:rsidR="007B79C0" w:rsidRPr="00B03542">
        <w:rPr>
          <w:rFonts w:cs="Arial"/>
          <w:bCs/>
          <w:color w:val="auto"/>
        </w:rPr>
        <w:t>,</w:t>
      </w:r>
      <w:r w:rsidR="00CA1896" w:rsidRPr="00B03542">
        <w:rPr>
          <w:rFonts w:cs="Arial"/>
          <w:bCs/>
          <w:color w:val="auto"/>
        </w:rPr>
        <w:t xml:space="preserve"> as </w:t>
      </w:r>
      <w:r w:rsidR="007B79C0" w:rsidRPr="00B03542">
        <w:rPr>
          <w:rFonts w:cs="Arial"/>
          <w:bCs/>
          <w:color w:val="auto"/>
        </w:rPr>
        <w:t>they</w:t>
      </w:r>
      <w:r w:rsidR="00CA1896" w:rsidRPr="00B03542">
        <w:rPr>
          <w:rFonts w:cs="Arial"/>
          <w:bCs/>
          <w:color w:val="auto"/>
        </w:rPr>
        <w:t xml:space="preserve"> may interfere with particle adherence to the inner wall of the tip. The protocol outlined here utilize</w:t>
      </w:r>
      <w:r w:rsidR="007B79C0" w:rsidRPr="00B03542">
        <w:rPr>
          <w:rFonts w:cs="Arial"/>
          <w:bCs/>
          <w:color w:val="auto"/>
        </w:rPr>
        <w:t>s</w:t>
      </w:r>
      <w:r w:rsidR="00CA1896" w:rsidRPr="00B03542">
        <w:rPr>
          <w:rFonts w:cs="Arial"/>
          <w:bCs/>
          <w:color w:val="auto"/>
        </w:rPr>
        <w:t xml:space="preserve"> standard polypropylene research</w:t>
      </w:r>
      <w:r w:rsidR="007B79C0" w:rsidRPr="00B03542">
        <w:rPr>
          <w:rFonts w:cs="Arial"/>
          <w:bCs/>
          <w:color w:val="auto"/>
        </w:rPr>
        <w:t>-</w:t>
      </w:r>
      <w:r w:rsidR="00CA1896" w:rsidRPr="00B03542">
        <w:rPr>
          <w:rFonts w:cs="Arial"/>
          <w:bCs/>
          <w:color w:val="auto"/>
        </w:rPr>
        <w:t>grade pipette tips throughout</w:t>
      </w:r>
      <w:r w:rsidR="007B79C0" w:rsidRPr="00B03542">
        <w:rPr>
          <w:rFonts w:cs="Arial"/>
          <w:bCs/>
          <w:color w:val="auto"/>
        </w:rPr>
        <w:t xml:space="preserve"> the</w:t>
      </w:r>
      <w:r w:rsidR="00CA1896" w:rsidRPr="00B03542">
        <w:rPr>
          <w:rFonts w:cs="Arial"/>
          <w:bCs/>
          <w:color w:val="auto"/>
        </w:rPr>
        <w:t xml:space="preserve"> testing.</w:t>
      </w:r>
    </w:p>
    <w:p w14:paraId="61DFDF36" w14:textId="77777777" w:rsidR="00DE61F3" w:rsidRPr="00C741F9" w:rsidRDefault="00DE61F3" w:rsidP="00EF100F">
      <w:pPr>
        <w:jc w:val="left"/>
        <w:rPr>
          <w:rFonts w:cs="Arial"/>
          <w:bCs/>
          <w:color w:val="auto"/>
          <w:highlight w:val="yellow"/>
        </w:rPr>
      </w:pPr>
    </w:p>
    <w:p w14:paraId="126605D7" w14:textId="7B88AA9A" w:rsidR="00FB66A9" w:rsidRPr="00C741F9" w:rsidRDefault="00FB66A9" w:rsidP="00EF100F">
      <w:pPr>
        <w:pStyle w:val="ListParagraph"/>
        <w:numPr>
          <w:ilvl w:val="1"/>
          <w:numId w:val="52"/>
        </w:numPr>
        <w:ind w:left="0" w:firstLine="0"/>
        <w:jc w:val="left"/>
        <w:rPr>
          <w:rFonts w:cs="Arial"/>
          <w:bCs/>
          <w:color w:val="auto"/>
          <w:highlight w:val="yellow"/>
        </w:rPr>
      </w:pPr>
      <w:r w:rsidRPr="00C741F9">
        <w:rPr>
          <w:rFonts w:cs="Arial"/>
          <w:bCs/>
          <w:color w:val="auto"/>
          <w:highlight w:val="yellow"/>
        </w:rPr>
        <w:t xml:space="preserve">Immediately following sonication, vortex </w:t>
      </w:r>
      <w:r w:rsidR="007B79C0">
        <w:rPr>
          <w:rFonts w:cs="Arial"/>
          <w:bCs/>
          <w:color w:val="auto"/>
          <w:highlight w:val="yellow"/>
        </w:rPr>
        <w:t xml:space="preserve">the </w:t>
      </w:r>
      <w:r w:rsidRPr="00C741F9">
        <w:rPr>
          <w:rFonts w:cs="Arial"/>
          <w:bCs/>
          <w:color w:val="auto"/>
          <w:highlight w:val="yellow"/>
        </w:rPr>
        <w:t xml:space="preserve">DiI/PVP solution vigorously </w:t>
      </w:r>
      <w:r w:rsidR="007B79C0">
        <w:rPr>
          <w:rFonts w:cs="Arial"/>
          <w:bCs/>
          <w:color w:val="auto"/>
          <w:highlight w:val="yellow"/>
        </w:rPr>
        <w:t xml:space="preserve"> for </w:t>
      </w:r>
      <w:r w:rsidRPr="00C741F9">
        <w:rPr>
          <w:rFonts w:cs="Arial"/>
          <w:bCs/>
          <w:color w:val="auto"/>
          <w:highlight w:val="yellow"/>
        </w:rPr>
        <w:t xml:space="preserve">10-20 s. </w:t>
      </w:r>
    </w:p>
    <w:p w14:paraId="789AFAFC" w14:textId="77777777" w:rsidR="00DE61F3" w:rsidRPr="00C741F9" w:rsidRDefault="00DE61F3" w:rsidP="00EF100F">
      <w:pPr>
        <w:pStyle w:val="ListParagraph"/>
        <w:ind w:left="0"/>
        <w:jc w:val="left"/>
        <w:rPr>
          <w:rFonts w:cs="Arial"/>
          <w:bCs/>
          <w:color w:val="auto"/>
          <w:highlight w:val="yellow"/>
        </w:rPr>
      </w:pPr>
    </w:p>
    <w:p w14:paraId="6EFAB53C" w14:textId="4B1D9ED0" w:rsidR="00FB66A9" w:rsidRPr="00C741F9" w:rsidRDefault="00FB66A9" w:rsidP="00EF100F">
      <w:pPr>
        <w:pStyle w:val="ListParagraph"/>
        <w:numPr>
          <w:ilvl w:val="1"/>
          <w:numId w:val="52"/>
        </w:numPr>
        <w:ind w:left="0" w:firstLine="0"/>
        <w:jc w:val="left"/>
        <w:rPr>
          <w:rFonts w:cs="Arial"/>
          <w:bCs/>
          <w:color w:val="auto"/>
          <w:highlight w:val="yellow"/>
        </w:rPr>
      </w:pPr>
      <w:r w:rsidRPr="00C741F9">
        <w:rPr>
          <w:rFonts w:cs="Arial"/>
          <w:bCs/>
          <w:color w:val="auto"/>
          <w:highlight w:val="yellow"/>
        </w:rPr>
        <w:t xml:space="preserve">Pull 100 </w:t>
      </w:r>
      <w:r w:rsidR="00DE61F3" w:rsidRPr="00C741F9">
        <w:rPr>
          <w:rFonts w:cs="Arial"/>
          <w:bCs/>
          <w:color w:val="auto"/>
          <w:highlight w:val="yellow"/>
        </w:rPr>
        <w:t>µL</w:t>
      </w:r>
      <w:r w:rsidRPr="00C741F9">
        <w:rPr>
          <w:rFonts w:cs="Arial"/>
          <w:bCs/>
          <w:color w:val="auto"/>
          <w:highlight w:val="yellow"/>
        </w:rPr>
        <w:t xml:space="preserve"> of the DiI/PVP solution from the middle of the conical tube into a mounted pipette tip cartridge.</w:t>
      </w:r>
      <w:r w:rsidR="00DE61F3" w:rsidRPr="00C741F9">
        <w:rPr>
          <w:rFonts w:cs="Arial"/>
          <w:bCs/>
          <w:color w:val="auto"/>
          <w:highlight w:val="yellow"/>
        </w:rPr>
        <w:t xml:space="preserve"> </w:t>
      </w:r>
    </w:p>
    <w:p w14:paraId="22C4ED2E" w14:textId="77777777" w:rsidR="00DE61F3" w:rsidRPr="00C741F9" w:rsidRDefault="00DE61F3" w:rsidP="00EF100F">
      <w:pPr>
        <w:pStyle w:val="ListParagraph"/>
        <w:ind w:left="0"/>
        <w:jc w:val="left"/>
        <w:rPr>
          <w:rFonts w:cs="Arial"/>
          <w:bCs/>
          <w:color w:val="auto"/>
          <w:highlight w:val="yellow"/>
        </w:rPr>
      </w:pPr>
    </w:p>
    <w:p w14:paraId="72459147" w14:textId="77777777" w:rsidR="007B79C0" w:rsidRDefault="00FB66A9" w:rsidP="00EF100F">
      <w:pPr>
        <w:pStyle w:val="ListParagraph"/>
        <w:numPr>
          <w:ilvl w:val="1"/>
          <w:numId w:val="52"/>
        </w:numPr>
        <w:ind w:left="0" w:firstLine="0"/>
        <w:jc w:val="left"/>
        <w:rPr>
          <w:rFonts w:cs="Arial"/>
          <w:bCs/>
          <w:color w:val="auto"/>
          <w:highlight w:val="yellow"/>
        </w:rPr>
      </w:pPr>
      <w:r w:rsidRPr="00C741F9">
        <w:rPr>
          <w:rFonts w:cs="Arial"/>
          <w:bCs/>
          <w:color w:val="auto"/>
          <w:highlight w:val="yellow"/>
        </w:rPr>
        <w:t>Hold the pipette in a horizontal position</w:t>
      </w:r>
      <w:r w:rsidR="007B79C0">
        <w:rPr>
          <w:rFonts w:cs="Arial"/>
          <w:bCs/>
          <w:color w:val="auto"/>
          <w:highlight w:val="yellow"/>
        </w:rPr>
        <w:t>,</w:t>
      </w:r>
      <w:r w:rsidRPr="00C741F9">
        <w:rPr>
          <w:rFonts w:cs="Arial"/>
          <w:bCs/>
          <w:color w:val="auto"/>
          <w:highlight w:val="yellow"/>
        </w:rPr>
        <w:t xml:space="preserve"> parallel to the ground</w:t>
      </w:r>
      <w:r w:rsidR="007B79C0">
        <w:rPr>
          <w:rFonts w:cs="Arial"/>
          <w:bCs/>
          <w:color w:val="auto"/>
          <w:highlight w:val="yellow"/>
        </w:rPr>
        <w:t>,</w:t>
      </w:r>
      <w:r w:rsidRPr="00C741F9">
        <w:rPr>
          <w:rFonts w:cs="Arial"/>
          <w:bCs/>
          <w:color w:val="auto"/>
          <w:highlight w:val="yellow"/>
        </w:rPr>
        <w:t xml:space="preserve"> and rotate </w:t>
      </w:r>
      <w:r w:rsidR="007B79C0">
        <w:rPr>
          <w:rFonts w:cs="Arial"/>
          <w:bCs/>
          <w:color w:val="auto"/>
          <w:highlight w:val="yellow"/>
        </w:rPr>
        <w:t xml:space="preserve">it </w:t>
      </w:r>
      <w:r w:rsidRPr="00C741F9">
        <w:rPr>
          <w:rFonts w:cs="Arial"/>
          <w:bCs/>
          <w:color w:val="auto"/>
          <w:highlight w:val="yellow"/>
        </w:rPr>
        <w:t xml:space="preserve">slowly </w:t>
      </w:r>
      <w:r w:rsidR="007B79C0">
        <w:rPr>
          <w:rFonts w:cs="Arial"/>
          <w:bCs/>
          <w:color w:val="auto"/>
          <w:highlight w:val="yellow"/>
        </w:rPr>
        <w:t xml:space="preserve">over </w:t>
      </w:r>
      <w:r w:rsidRPr="00C741F9">
        <w:rPr>
          <w:rFonts w:cs="Arial"/>
          <w:bCs/>
          <w:color w:val="auto"/>
          <w:highlight w:val="yellow"/>
        </w:rPr>
        <w:t>360°.</w:t>
      </w:r>
    </w:p>
    <w:p w14:paraId="5037904C" w14:textId="77777777" w:rsidR="007B79C0" w:rsidRPr="002E4B5F" w:rsidRDefault="007B79C0" w:rsidP="002E4B5F">
      <w:pPr>
        <w:pStyle w:val="ListParagraph"/>
        <w:rPr>
          <w:rFonts w:cs="Arial"/>
          <w:bCs/>
          <w:color w:val="auto"/>
          <w:highlight w:val="yellow"/>
        </w:rPr>
      </w:pPr>
    </w:p>
    <w:p w14:paraId="2307BE7A" w14:textId="0DA46E28" w:rsidR="00FB66A9" w:rsidRPr="00B03542" w:rsidRDefault="007B79C0" w:rsidP="002E4B5F">
      <w:pPr>
        <w:pStyle w:val="ListParagraph"/>
        <w:ind w:left="0"/>
        <w:jc w:val="left"/>
        <w:rPr>
          <w:rFonts w:cs="Arial"/>
          <w:bCs/>
          <w:color w:val="auto"/>
        </w:rPr>
      </w:pPr>
      <w:r w:rsidRPr="00B03542">
        <w:rPr>
          <w:rFonts w:cs="Arial"/>
          <w:bCs/>
          <w:color w:val="auto"/>
        </w:rPr>
        <w:t xml:space="preserve">Note: </w:t>
      </w:r>
      <w:r w:rsidR="00FB66A9" w:rsidRPr="00B03542">
        <w:rPr>
          <w:rFonts w:cs="Arial"/>
          <w:bCs/>
          <w:color w:val="auto"/>
        </w:rPr>
        <w:t xml:space="preserve">Some particles suspended in the solution should attach </w:t>
      </w:r>
      <w:r w:rsidRPr="00B03542">
        <w:rPr>
          <w:rFonts w:cs="Arial"/>
          <w:bCs/>
          <w:color w:val="auto"/>
        </w:rPr>
        <w:t xml:space="preserve">to </w:t>
      </w:r>
      <w:r w:rsidR="00FB66A9" w:rsidRPr="00B03542">
        <w:rPr>
          <w:rFonts w:cs="Arial"/>
          <w:bCs/>
          <w:color w:val="auto"/>
        </w:rPr>
        <w:t>the pipette tip inner wall in an even fashion.</w:t>
      </w:r>
      <w:r w:rsidR="00DE61F3" w:rsidRPr="00B03542">
        <w:rPr>
          <w:rFonts w:cs="Arial"/>
          <w:bCs/>
          <w:color w:val="auto"/>
        </w:rPr>
        <w:t xml:space="preserve"> </w:t>
      </w:r>
      <w:r w:rsidR="00240E7E" w:rsidRPr="00B03542">
        <w:rPr>
          <w:rFonts w:cs="Arial"/>
          <w:bCs/>
          <w:color w:val="auto"/>
        </w:rPr>
        <w:t>Rotating too</w:t>
      </w:r>
      <w:r w:rsidR="00FB66A9" w:rsidRPr="00B03542">
        <w:rPr>
          <w:rFonts w:cs="Arial"/>
          <w:bCs/>
          <w:color w:val="auto"/>
        </w:rPr>
        <w:t xml:space="preserve"> </w:t>
      </w:r>
      <w:r w:rsidRPr="00B03542">
        <w:rPr>
          <w:rFonts w:cs="Arial"/>
          <w:bCs/>
          <w:color w:val="auto"/>
        </w:rPr>
        <w:t>quickly or too slowly</w:t>
      </w:r>
      <w:r w:rsidR="00FB66A9" w:rsidRPr="00B03542">
        <w:rPr>
          <w:rFonts w:cs="Arial"/>
          <w:bCs/>
          <w:color w:val="auto"/>
        </w:rPr>
        <w:t xml:space="preserve"> </w:t>
      </w:r>
      <w:r w:rsidR="00240E7E" w:rsidRPr="00B03542">
        <w:rPr>
          <w:rFonts w:cs="Arial"/>
          <w:bCs/>
          <w:color w:val="auto"/>
        </w:rPr>
        <w:t>will affect</w:t>
      </w:r>
      <w:r w:rsidR="00FB66A9" w:rsidRPr="00B03542">
        <w:rPr>
          <w:rFonts w:cs="Arial"/>
          <w:bCs/>
          <w:color w:val="auto"/>
        </w:rPr>
        <w:t xml:space="preserve"> the adherence of particles to the wall.</w:t>
      </w:r>
      <w:r w:rsidR="00DE61F3" w:rsidRPr="00B03542">
        <w:rPr>
          <w:rFonts w:cs="Arial"/>
          <w:bCs/>
          <w:color w:val="auto"/>
        </w:rPr>
        <w:t xml:space="preserve"> </w:t>
      </w:r>
    </w:p>
    <w:p w14:paraId="636DA710" w14:textId="18E1B1E6" w:rsidR="00DE61F3" w:rsidRPr="00C741F9" w:rsidRDefault="00DE61F3" w:rsidP="00EF100F">
      <w:pPr>
        <w:jc w:val="left"/>
        <w:rPr>
          <w:rFonts w:cs="Arial"/>
          <w:bCs/>
          <w:color w:val="auto"/>
          <w:highlight w:val="yellow"/>
        </w:rPr>
      </w:pPr>
    </w:p>
    <w:p w14:paraId="7B231593" w14:textId="7822AA2D" w:rsidR="00FB66A9" w:rsidRPr="00C741F9" w:rsidRDefault="00FB66A9" w:rsidP="00EF100F">
      <w:pPr>
        <w:pStyle w:val="ListParagraph"/>
        <w:numPr>
          <w:ilvl w:val="1"/>
          <w:numId w:val="52"/>
        </w:numPr>
        <w:ind w:left="0" w:firstLine="0"/>
        <w:jc w:val="left"/>
        <w:rPr>
          <w:rFonts w:cs="Arial"/>
          <w:bCs/>
          <w:color w:val="auto"/>
          <w:highlight w:val="yellow"/>
        </w:rPr>
      </w:pPr>
      <w:r w:rsidRPr="00C741F9">
        <w:rPr>
          <w:rFonts w:cs="Arial"/>
          <w:bCs/>
          <w:color w:val="auto"/>
          <w:highlight w:val="yellow"/>
        </w:rPr>
        <w:t xml:space="preserve">Slowly release the PVP solution and unbound particles back into </w:t>
      </w:r>
      <w:r w:rsidR="007B79C0">
        <w:rPr>
          <w:rFonts w:cs="Arial"/>
          <w:bCs/>
          <w:color w:val="auto"/>
          <w:highlight w:val="yellow"/>
        </w:rPr>
        <w:t xml:space="preserve">the </w:t>
      </w:r>
      <w:r w:rsidRPr="00C741F9">
        <w:rPr>
          <w:rFonts w:cs="Arial"/>
          <w:bCs/>
          <w:color w:val="auto"/>
          <w:highlight w:val="yellow"/>
        </w:rPr>
        <w:t>conical vial and gently disconnect the pipette tip from the pipette while continuing</w:t>
      </w:r>
      <w:r w:rsidR="007B79C0">
        <w:rPr>
          <w:rFonts w:cs="Arial"/>
          <w:bCs/>
          <w:color w:val="auto"/>
          <w:highlight w:val="yellow"/>
        </w:rPr>
        <w:t xml:space="preserve"> a</w:t>
      </w:r>
      <w:r w:rsidRPr="00C741F9">
        <w:rPr>
          <w:rFonts w:cs="Arial"/>
          <w:bCs/>
          <w:color w:val="auto"/>
          <w:highlight w:val="yellow"/>
        </w:rPr>
        <w:t xml:space="preserve"> slight axial rotation.</w:t>
      </w:r>
      <w:r w:rsidR="00DE61F3" w:rsidRPr="00C741F9">
        <w:rPr>
          <w:rFonts w:cs="Arial"/>
          <w:bCs/>
          <w:color w:val="auto"/>
          <w:highlight w:val="yellow"/>
        </w:rPr>
        <w:t xml:space="preserve"> </w:t>
      </w:r>
      <w:r w:rsidRPr="00C741F9">
        <w:rPr>
          <w:rFonts w:cs="Arial"/>
          <w:bCs/>
          <w:color w:val="auto"/>
          <w:highlight w:val="yellow"/>
        </w:rPr>
        <w:t xml:space="preserve">Lay </w:t>
      </w:r>
      <w:r w:rsidR="007B79C0">
        <w:rPr>
          <w:rFonts w:cs="Arial"/>
          <w:bCs/>
          <w:color w:val="auto"/>
          <w:highlight w:val="yellow"/>
        </w:rPr>
        <w:t xml:space="preserve">the </w:t>
      </w:r>
      <w:r w:rsidRPr="00C741F9">
        <w:rPr>
          <w:rFonts w:cs="Arial"/>
          <w:bCs/>
          <w:color w:val="auto"/>
          <w:highlight w:val="yellow"/>
        </w:rPr>
        <w:t>pipet</w:t>
      </w:r>
      <w:r w:rsidR="007B79C0">
        <w:rPr>
          <w:rFonts w:cs="Arial"/>
          <w:bCs/>
          <w:color w:val="auto"/>
          <w:highlight w:val="yellow"/>
        </w:rPr>
        <w:t>te</w:t>
      </w:r>
      <w:r w:rsidRPr="00C741F9">
        <w:rPr>
          <w:rFonts w:cs="Arial"/>
          <w:bCs/>
          <w:color w:val="auto"/>
          <w:highlight w:val="yellow"/>
        </w:rPr>
        <w:t xml:space="preserve"> tip horizonta</w:t>
      </w:r>
      <w:r w:rsidR="007B79C0">
        <w:rPr>
          <w:rFonts w:cs="Arial"/>
          <w:bCs/>
          <w:color w:val="auto"/>
          <w:highlight w:val="yellow"/>
        </w:rPr>
        <w:t>l</w:t>
      </w:r>
      <w:r w:rsidRPr="00C741F9">
        <w:rPr>
          <w:rFonts w:cs="Arial"/>
          <w:bCs/>
          <w:color w:val="auto"/>
          <w:highlight w:val="yellow"/>
        </w:rPr>
        <w:t>l</w:t>
      </w:r>
      <w:r w:rsidR="007B79C0">
        <w:rPr>
          <w:rFonts w:cs="Arial"/>
          <w:bCs/>
          <w:color w:val="auto"/>
          <w:highlight w:val="yellow"/>
        </w:rPr>
        <w:t>y</w:t>
      </w:r>
      <w:r w:rsidRPr="00C741F9">
        <w:rPr>
          <w:rFonts w:cs="Arial"/>
          <w:bCs/>
          <w:color w:val="auto"/>
          <w:highlight w:val="yellow"/>
        </w:rPr>
        <w:t xml:space="preserve"> on the benchtop and avoid any unnecessary disturbance. </w:t>
      </w:r>
    </w:p>
    <w:p w14:paraId="50928578" w14:textId="51026A12" w:rsidR="00DE61F3" w:rsidRPr="00C741F9" w:rsidRDefault="00DE61F3" w:rsidP="00EF100F">
      <w:pPr>
        <w:jc w:val="left"/>
        <w:rPr>
          <w:rFonts w:cs="Arial"/>
          <w:bCs/>
          <w:color w:val="auto"/>
          <w:highlight w:val="yellow"/>
        </w:rPr>
      </w:pPr>
    </w:p>
    <w:p w14:paraId="0BFF9EA5" w14:textId="208BEF5A" w:rsidR="00FB66A9" w:rsidRPr="00C741F9" w:rsidRDefault="00DE61F3" w:rsidP="00EF100F">
      <w:pPr>
        <w:pStyle w:val="ListParagraph"/>
        <w:numPr>
          <w:ilvl w:val="1"/>
          <w:numId w:val="52"/>
        </w:numPr>
        <w:ind w:left="0" w:firstLine="0"/>
        <w:jc w:val="left"/>
        <w:rPr>
          <w:rFonts w:cs="Arial"/>
          <w:bCs/>
          <w:color w:val="auto"/>
          <w:highlight w:val="yellow"/>
        </w:rPr>
      </w:pPr>
      <w:r w:rsidRPr="00C741F9">
        <w:rPr>
          <w:rFonts w:cs="Arial"/>
          <w:bCs/>
          <w:color w:val="auto"/>
          <w:highlight w:val="yellow"/>
        </w:rPr>
        <w:t>Re-vortex the o</w:t>
      </w:r>
      <w:r w:rsidR="00FB66A9" w:rsidRPr="00C741F9">
        <w:rPr>
          <w:rFonts w:cs="Arial"/>
          <w:bCs/>
          <w:color w:val="auto"/>
          <w:highlight w:val="yellow"/>
        </w:rPr>
        <w:t xml:space="preserve">riginal DiI/PVP solution </w:t>
      </w:r>
      <w:r w:rsidR="007B79C0">
        <w:rPr>
          <w:rFonts w:cs="Arial"/>
          <w:bCs/>
          <w:color w:val="auto"/>
          <w:highlight w:val="yellow"/>
        </w:rPr>
        <w:t xml:space="preserve">for </w:t>
      </w:r>
      <w:r w:rsidR="00FB66A9" w:rsidRPr="00C741F9">
        <w:rPr>
          <w:rFonts w:cs="Arial"/>
          <w:bCs/>
          <w:color w:val="auto"/>
          <w:highlight w:val="yellow"/>
        </w:rPr>
        <w:t xml:space="preserve">10-20 s and </w:t>
      </w:r>
      <w:r w:rsidRPr="00C741F9">
        <w:rPr>
          <w:rFonts w:cs="Arial"/>
          <w:bCs/>
          <w:color w:val="auto"/>
          <w:highlight w:val="yellow"/>
        </w:rPr>
        <w:t xml:space="preserve">repeat </w:t>
      </w:r>
      <w:r w:rsidR="00FB66A9" w:rsidRPr="00C741F9">
        <w:rPr>
          <w:rFonts w:cs="Arial"/>
          <w:bCs/>
          <w:color w:val="auto"/>
          <w:highlight w:val="yellow"/>
        </w:rPr>
        <w:t xml:space="preserve">the procedure (steps </w:t>
      </w:r>
      <w:r w:rsidRPr="00C741F9">
        <w:rPr>
          <w:rFonts w:cs="Arial"/>
          <w:bCs/>
          <w:color w:val="auto"/>
          <w:highlight w:val="yellow"/>
        </w:rPr>
        <w:t>2.</w:t>
      </w:r>
      <w:r w:rsidR="00FB66A9" w:rsidRPr="00C741F9">
        <w:rPr>
          <w:rFonts w:cs="Arial"/>
          <w:bCs/>
          <w:color w:val="auto"/>
          <w:highlight w:val="yellow"/>
        </w:rPr>
        <w:t>1-</w:t>
      </w:r>
      <w:r w:rsidRPr="00C741F9">
        <w:rPr>
          <w:rFonts w:cs="Arial"/>
          <w:bCs/>
          <w:color w:val="auto"/>
          <w:highlight w:val="yellow"/>
        </w:rPr>
        <w:t>2.</w:t>
      </w:r>
      <w:r w:rsidR="00FB66A9" w:rsidRPr="00C741F9">
        <w:rPr>
          <w:rFonts w:cs="Arial"/>
          <w:bCs/>
          <w:color w:val="auto"/>
          <w:highlight w:val="yellow"/>
        </w:rPr>
        <w:t>4) with the next cartridge.</w:t>
      </w:r>
      <w:r w:rsidRPr="00C741F9">
        <w:rPr>
          <w:rFonts w:cs="Arial"/>
          <w:bCs/>
          <w:color w:val="auto"/>
          <w:highlight w:val="yellow"/>
        </w:rPr>
        <w:t xml:space="preserve"> Repeat the procedure </w:t>
      </w:r>
      <w:r w:rsidR="00FB66A9" w:rsidRPr="00C741F9">
        <w:rPr>
          <w:rFonts w:cs="Arial"/>
          <w:bCs/>
          <w:color w:val="auto"/>
          <w:highlight w:val="yellow"/>
        </w:rPr>
        <w:t>until the DiI/PVP solution appears relatively clear (typically ~25 cartridges</w:t>
      </w:r>
      <w:r w:rsidR="007B79C0">
        <w:rPr>
          <w:rFonts w:cs="Arial"/>
          <w:bCs/>
          <w:color w:val="auto"/>
          <w:highlight w:val="yellow"/>
        </w:rPr>
        <w:t xml:space="preserve"> are</w:t>
      </w:r>
      <w:r w:rsidR="00FB66A9" w:rsidRPr="00C741F9">
        <w:rPr>
          <w:rFonts w:cs="Arial"/>
          <w:bCs/>
          <w:color w:val="auto"/>
          <w:highlight w:val="yellow"/>
        </w:rPr>
        <w:t xml:space="preserve"> prepared).</w:t>
      </w:r>
      <w:r w:rsidRPr="00C741F9">
        <w:rPr>
          <w:rFonts w:cs="Arial"/>
          <w:bCs/>
          <w:color w:val="auto"/>
          <w:highlight w:val="yellow"/>
        </w:rPr>
        <w:t xml:space="preserve"> </w:t>
      </w:r>
    </w:p>
    <w:p w14:paraId="335A660F" w14:textId="028B8034" w:rsidR="00DE61F3" w:rsidRPr="00C741F9" w:rsidRDefault="00DE61F3" w:rsidP="00EF100F">
      <w:pPr>
        <w:jc w:val="left"/>
        <w:rPr>
          <w:rFonts w:cs="Arial"/>
          <w:bCs/>
          <w:color w:val="auto"/>
          <w:highlight w:val="yellow"/>
        </w:rPr>
      </w:pPr>
    </w:p>
    <w:p w14:paraId="6875C52E" w14:textId="7310DB58" w:rsidR="00FB66A9" w:rsidRPr="00C741F9" w:rsidRDefault="00FB66A9" w:rsidP="00EF100F">
      <w:pPr>
        <w:pStyle w:val="ListParagraph"/>
        <w:numPr>
          <w:ilvl w:val="1"/>
          <w:numId w:val="52"/>
        </w:numPr>
        <w:ind w:left="0" w:firstLine="0"/>
        <w:jc w:val="left"/>
        <w:rPr>
          <w:rFonts w:cs="Arial"/>
          <w:bCs/>
          <w:color w:val="auto"/>
          <w:highlight w:val="yellow"/>
        </w:rPr>
      </w:pPr>
      <w:r w:rsidRPr="00C741F9">
        <w:rPr>
          <w:rFonts w:cs="Arial"/>
          <w:bCs/>
          <w:color w:val="auto"/>
          <w:highlight w:val="yellow"/>
        </w:rPr>
        <w:t>Gently remove the cartridge/pipet</w:t>
      </w:r>
      <w:r w:rsidR="007B79C0">
        <w:rPr>
          <w:rFonts w:cs="Arial"/>
          <w:bCs/>
          <w:color w:val="auto"/>
          <w:highlight w:val="yellow"/>
        </w:rPr>
        <w:t>te</w:t>
      </w:r>
      <w:r w:rsidRPr="00C741F9">
        <w:rPr>
          <w:rFonts w:cs="Arial"/>
          <w:bCs/>
          <w:color w:val="auto"/>
          <w:highlight w:val="yellow"/>
        </w:rPr>
        <w:t xml:space="preserve"> loading end and 10 mm of the tip using a single</w:t>
      </w:r>
      <w:r w:rsidR="007B79C0">
        <w:rPr>
          <w:rFonts w:cs="Arial"/>
          <w:bCs/>
          <w:color w:val="auto"/>
          <w:highlight w:val="yellow"/>
        </w:rPr>
        <w:t>-</w:t>
      </w:r>
      <w:r w:rsidRPr="00C741F9">
        <w:rPr>
          <w:rFonts w:cs="Arial"/>
          <w:bCs/>
          <w:color w:val="auto"/>
          <w:highlight w:val="yellow"/>
        </w:rPr>
        <w:t>edge razor blade</w:t>
      </w:r>
      <w:r w:rsidR="007B79C0">
        <w:rPr>
          <w:rFonts w:cs="Arial"/>
          <w:bCs/>
          <w:color w:val="auto"/>
          <w:highlight w:val="yellow"/>
        </w:rPr>
        <w:t>,</w:t>
      </w:r>
      <w:r w:rsidRPr="00C741F9">
        <w:rPr>
          <w:rFonts w:cs="Arial"/>
          <w:bCs/>
          <w:color w:val="auto"/>
          <w:highlight w:val="yellow"/>
        </w:rPr>
        <w:t xml:space="preserve"> reveal</w:t>
      </w:r>
      <w:r w:rsidR="007B79C0">
        <w:rPr>
          <w:rFonts w:cs="Arial"/>
          <w:bCs/>
          <w:color w:val="auto"/>
          <w:highlight w:val="yellow"/>
        </w:rPr>
        <w:t>ing</w:t>
      </w:r>
      <w:r w:rsidRPr="00C741F9">
        <w:rPr>
          <w:rFonts w:cs="Arial"/>
          <w:bCs/>
          <w:color w:val="auto"/>
          <w:highlight w:val="yellow"/>
        </w:rPr>
        <w:t xml:space="preserve"> ~20 mm of the middle of the cartridge/pipet</w:t>
      </w:r>
      <w:r w:rsidR="007B79C0">
        <w:rPr>
          <w:rFonts w:cs="Arial"/>
          <w:bCs/>
          <w:color w:val="auto"/>
          <w:highlight w:val="yellow"/>
        </w:rPr>
        <w:t>te</w:t>
      </w:r>
      <w:r w:rsidRPr="00C741F9">
        <w:rPr>
          <w:rFonts w:cs="Arial"/>
          <w:bCs/>
          <w:color w:val="auto"/>
          <w:highlight w:val="yellow"/>
        </w:rPr>
        <w:t xml:space="preserve">. </w:t>
      </w:r>
      <w:r w:rsidR="00DE61F3" w:rsidRPr="00C741F9">
        <w:rPr>
          <w:rFonts w:cs="Arial"/>
          <w:bCs/>
          <w:color w:val="auto"/>
          <w:highlight w:val="yellow"/>
        </w:rPr>
        <w:t>Determine the s</w:t>
      </w:r>
      <w:r w:rsidRPr="00C741F9">
        <w:rPr>
          <w:rFonts w:cs="Arial"/>
          <w:bCs/>
          <w:color w:val="auto"/>
          <w:highlight w:val="yellow"/>
        </w:rPr>
        <w:t>uccessful loading of the cartridge by</w:t>
      </w:r>
      <w:r w:rsidR="007B79C0">
        <w:rPr>
          <w:rFonts w:cs="Arial"/>
          <w:bCs/>
          <w:color w:val="auto"/>
          <w:highlight w:val="yellow"/>
        </w:rPr>
        <w:t xml:space="preserve"> confirming</w:t>
      </w:r>
      <w:r w:rsidRPr="00C741F9">
        <w:rPr>
          <w:rFonts w:cs="Arial"/>
          <w:bCs/>
          <w:color w:val="auto"/>
          <w:highlight w:val="yellow"/>
        </w:rPr>
        <w:t xml:space="preserve"> the presence of a light haze of tungsten beads adhering to the inside wall of the cartridge, without the presence of large aggregations or clumps of beads.</w:t>
      </w:r>
      <w:r w:rsidR="00DE61F3" w:rsidRPr="00C741F9">
        <w:rPr>
          <w:rFonts w:cs="Arial"/>
          <w:bCs/>
          <w:color w:val="auto"/>
          <w:highlight w:val="yellow"/>
        </w:rPr>
        <w:t xml:space="preserve"> Discard </w:t>
      </w:r>
      <w:r w:rsidR="007B79C0">
        <w:rPr>
          <w:rFonts w:cs="Arial"/>
          <w:bCs/>
          <w:color w:val="auto"/>
          <w:highlight w:val="yellow"/>
        </w:rPr>
        <w:t xml:space="preserve">any </w:t>
      </w:r>
      <w:r w:rsidR="00DE61F3" w:rsidRPr="00C741F9">
        <w:rPr>
          <w:rFonts w:cs="Arial"/>
          <w:bCs/>
          <w:color w:val="auto"/>
          <w:highlight w:val="yellow"/>
        </w:rPr>
        <w:t xml:space="preserve">unsuccessful </w:t>
      </w:r>
      <w:r w:rsidRPr="00C741F9">
        <w:rPr>
          <w:rFonts w:cs="Arial"/>
          <w:bCs/>
          <w:color w:val="auto"/>
          <w:highlight w:val="yellow"/>
        </w:rPr>
        <w:t>cartridges.</w:t>
      </w:r>
    </w:p>
    <w:p w14:paraId="2377C79D" w14:textId="3EA5B762" w:rsidR="00DE61F3" w:rsidRPr="00C741F9" w:rsidRDefault="00DE61F3" w:rsidP="00EF100F">
      <w:pPr>
        <w:jc w:val="left"/>
        <w:rPr>
          <w:rFonts w:cs="Arial"/>
          <w:bCs/>
          <w:color w:val="auto"/>
          <w:highlight w:val="yellow"/>
        </w:rPr>
      </w:pPr>
    </w:p>
    <w:p w14:paraId="091A5A1E" w14:textId="612CE8B6" w:rsidR="00FB66A9" w:rsidRPr="00C741F9" w:rsidRDefault="00DE61F3" w:rsidP="00EF100F">
      <w:pPr>
        <w:pStyle w:val="ListParagraph"/>
        <w:numPr>
          <w:ilvl w:val="1"/>
          <w:numId w:val="52"/>
        </w:numPr>
        <w:ind w:left="0" w:firstLine="0"/>
        <w:jc w:val="left"/>
        <w:rPr>
          <w:rFonts w:cs="Arial"/>
          <w:bCs/>
          <w:color w:val="auto"/>
        </w:rPr>
      </w:pPr>
      <w:r w:rsidRPr="00C741F9">
        <w:rPr>
          <w:rFonts w:cs="Arial"/>
          <w:bCs/>
          <w:color w:val="auto"/>
          <w:highlight w:val="yellow"/>
        </w:rPr>
        <w:t xml:space="preserve">Protect </w:t>
      </w:r>
      <w:r w:rsidR="007B79C0">
        <w:rPr>
          <w:rFonts w:cs="Arial"/>
          <w:bCs/>
          <w:color w:val="auto"/>
          <w:highlight w:val="yellow"/>
        </w:rPr>
        <w:t xml:space="preserve">the </w:t>
      </w:r>
      <w:r w:rsidR="00850F5E" w:rsidRPr="00C741F9">
        <w:rPr>
          <w:rFonts w:cs="Arial"/>
          <w:bCs/>
          <w:color w:val="auto"/>
          <w:highlight w:val="yellow"/>
        </w:rPr>
        <w:t xml:space="preserve">cartridges </w:t>
      </w:r>
      <w:r w:rsidR="00FB66A9" w:rsidRPr="00C741F9">
        <w:rPr>
          <w:rFonts w:cs="Arial"/>
          <w:bCs/>
          <w:color w:val="auto"/>
          <w:highlight w:val="yellow"/>
        </w:rPr>
        <w:t xml:space="preserve">from light and store </w:t>
      </w:r>
      <w:r w:rsidR="007B79C0">
        <w:rPr>
          <w:rFonts w:cs="Arial"/>
          <w:bCs/>
          <w:color w:val="auto"/>
          <w:highlight w:val="yellow"/>
        </w:rPr>
        <w:t xml:space="preserve">them </w:t>
      </w:r>
      <w:r w:rsidR="00FB66A9" w:rsidRPr="00C741F9">
        <w:rPr>
          <w:rFonts w:cs="Arial"/>
          <w:bCs/>
          <w:color w:val="auto"/>
          <w:highlight w:val="yellow"/>
        </w:rPr>
        <w:t xml:space="preserve">with </w:t>
      </w:r>
      <w:r w:rsidR="007B79C0">
        <w:rPr>
          <w:rFonts w:cs="Arial"/>
          <w:bCs/>
          <w:color w:val="auto"/>
          <w:highlight w:val="yellow"/>
        </w:rPr>
        <w:t xml:space="preserve">a </w:t>
      </w:r>
      <w:r w:rsidR="00FB66A9" w:rsidRPr="00C741F9">
        <w:rPr>
          <w:rFonts w:cs="Arial"/>
          <w:bCs/>
          <w:color w:val="auto"/>
          <w:highlight w:val="yellow"/>
        </w:rPr>
        <w:t xml:space="preserve">desiccant for a minimum of 72 </w:t>
      </w:r>
      <w:r w:rsidR="00B06D17" w:rsidRPr="00C741F9">
        <w:rPr>
          <w:rFonts w:cs="Arial"/>
          <w:bCs/>
          <w:color w:val="auto"/>
          <w:highlight w:val="yellow"/>
        </w:rPr>
        <w:t xml:space="preserve">h </w:t>
      </w:r>
      <w:r w:rsidR="00FB66A9" w:rsidRPr="00C741F9">
        <w:rPr>
          <w:rFonts w:cs="Arial"/>
          <w:bCs/>
          <w:color w:val="auto"/>
          <w:highlight w:val="yellow"/>
        </w:rPr>
        <w:t>and a maximum of 1 month if stored at 4</w:t>
      </w:r>
      <w:r w:rsidRPr="00C741F9">
        <w:rPr>
          <w:rFonts w:cs="Arial"/>
          <w:bCs/>
          <w:color w:val="auto"/>
          <w:highlight w:val="yellow"/>
        </w:rPr>
        <w:t xml:space="preserve"> </w:t>
      </w:r>
      <w:r w:rsidR="00FB66A9" w:rsidRPr="00C741F9">
        <w:rPr>
          <w:rFonts w:cs="Arial"/>
          <w:bCs/>
          <w:color w:val="auto"/>
          <w:highlight w:val="yellow"/>
        </w:rPr>
        <w:t>°C.</w:t>
      </w:r>
      <w:r w:rsidR="00FB66A9" w:rsidRPr="00C741F9">
        <w:rPr>
          <w:rFonts w:cs="Arial"/>
          <w:bCs/>
          <w:color w:val="auto"/>
        </w:rPr>
        <w:t xml:space="preserve"> </w:t>
      </w:r>
    </w:p>
    <w:p w14:paraId="52FFF3A9" w14:textId="77777777" w:rsidR="00FB66A9" w:rsidRPr="00C741F9" w:rsidRDefault="00FB66A9" w:rsidP="00EF100F">
      <w:pPr>
        <w:jc w:val="left"/>
        <w:rPr>
          <w:rFonts w:cs="Arial"/>
          <w:bCs/>
          <w:color w:val="auto"/>
        </w:rPr>
      </w:pPr>
    </w:p>
    <w:p w14:paraId="2B41EB9C" w14:textId="2B268628" w:rsidR="00DE61F3" w:rsidRPr="00C741F9" w:rsidRDefault="00FB66A9" w:rsidP="00EF100F">
      <w:pPr>
        <w:numPr>
          <w:ilvl w:val="0"/>
          <w:numId w:val="50"/>
        </w:numPr>
        <w:ind w:left="0" w:firstLine="0"/>
        <w:jc w:val="left"/>
        <w:rPr>
          <w:rFonts w:cs="Arial"/>
          <w:bCs/>
          <w:color w:val="auto"/>
        </w:rPr>
      </w:pPr>
      <w:r w:rsidRPr="00C741F9">
        <w:rPr>
          <w:rFonts w:cs="Arial"/>
          <w:b/>
          <w:bCs/>
          <w:color w:val="auto"/>
        </w:rPr>
        <w:t>Tissue Preparation</w:t>
      </w:r>
    </w:p>
    <w:p w14:paraId="0DAD8D4E" w14:textId="5F9DCE41" w:rsidR="00DE61F3" w:rsidRPr="00C741F9" w:rsidRDefault="00DE61F3" w:rsidP="00EF100F">
      <w:pPr>
        <w:jc w:val="left"/>
        <w:rPr>
          <w:rFonts w:cs="Arial"/>
          <w:bCs/>
          <w:color w:val="auto"/>
        </w:rPr>
      </w:pPr>
      <w:r w:rsidRPr="00C741F9">
        <w:rPr>
          <w:rFonts w:cs="Arial"/>
          <w:bCs/>
          <w:color w:val="auto"/>
        </w:rPr>
        <w:t xml:space="preserve">Note: </w:t>
      </w:r>
      <w:r w:rsidR="00FB66A9" w:rsidRPr="00C741F9">
        <w:rPr>
          <w:rFonts w:cs="Arial"/>
          <w:bCs/>
          <w:color w:val="auto"/>
        </w:rPr>
        <w:t>Through repeated trials</w:t>
      </w:r>
      <w:r w:rsidR="007B79C0">
        <w:rPr>
          <w:rFonts w:cs="Arial"/>
          <w:bCs/>
          <w:color w:val="auto"/>
        </w:rPr>
        <w:t>,</w:t>
      </w:r>
      <w:r w:rsidR="00FB66A9" w:rsidRPr="00C741F9">
        <w:rPr>
          <w:rFonts w:cs="Arial"/>
          <w:bCs/>
          <w:color w:val="auto"/>
        </w:rPr>
        <w:t xml:space="preserve"> it has been found that tissue fixation by </w:t>
      </w:r>
      <w:r w:rsidR="007B79C0">
        <w:rPr>
          <w:rFonts w:cs="Arial"/>
          <w:bCs/>
          <w:color w:val="auto"/>
        </w:rPr>
        <w:t xml:space="preserve">the </w:t>
      </w:r>
      <w:r w:rsidR="00FB66A9" w:rsidRPr="00C741F9">
        <w:rPr>
          <w:rFonts w:cs="Arial"/>
          <w:bCs/>
          <w:color w:val="auto"/>
        </w:rPr>
        <w:t>transcardial perfusion of a low</w:t>
      </w:r>
      <w:r w:rsidR="007B79C0">
        <w:rPr>
          <w:rFonts w:cs="Arial"/>
          <w:bCs/>
          <w:color w:val="auto"/>
        </w:rPr>
        <w:t>-</w:t>
      </w:r>
      <w:r w:rsidR="00FB66A9" w:rsidRPr="00C741F9">
        <w:rPr>
          <w:rFonts w:cs="Arial"/>
          <w:bCs/>
          <w:color w:val="auto"/>
        </w:rPr>
        <w:t xml:space="preserve">concentration (1.5%) aldehyde </w:t>
      </w:r>
      <w:r w:rsidR="00CA1896" w:rsidRPr="00C741F9">
        <w:rPr>
          <w:rFonts w:cs="Arial"/>
          <w:bCs/>
          <w:color w:val="auto"/>
        </w:rPr>
        <w:t>prepared with 25</w:t>
      </w:r>
      <w:r w:rsidR="00B06D17" w:rsidRPr="00C741F9">
        <w:rPr>
          <w:rFonts w:cs="Arial"/>
          <w:bCs/>
          <w:color w:val="auto"/>
        </w:rPr>
        <w:t xml:space="preserve"> </w:t>
      </w:r>
      <w:r w:rsidR="00CA1896" w:rsidRPr="00C741F9">
        <w:rPr>
          <w:rFonts w:cs="Arial"/>
          <w:bCs/>
          <w:color w:val="auto"/>
        </w:rPr>
        <w:t xml:space="preserve">mM PBS </w:t>
      </w:r>
      <w:r w:rsidR="00FB66A9" w:rsidRPr="00C741F9">
        <w:rPr>
          <w:rFonts w:cs="Arial"/>
          <w:bCs/>
          <w:color w:val="auto"/>
        </w:rPr>
        <w:t>greatly enhance</w:t>
      </w:r>
      <w:r w:rsidR="007B79C0">
        <w:rPr>
          <w:rFonts w:cs="Arial"/>
          <w:bCs/>
          <w:color w:val="auto"/>
        </w:rPr>
        <w:t>s</w:t>
      </w:r>
      <w:r w:rsidR="00FB66A9" w:rsidRPr="00C741F9">
        <w:rPr>
          <w:rFonts w:cs="Arial"/>
          <w:bCs/>
          <w:color w:val="auto"/>
        </w:rPr>
        <w:t xml:space="preserve"> the results of neuronal labeling.</w:t>
      </w:r>
      <w:r w:rsidRPr="00C741F9">
        <w:rPr>
          <w:rFonts w:cs="Arial"/>
          <w:bCs/>
          <w:color w:val="auto"/>
        </w:rPr>
        <w:t xml:space="preserve"> </w:t>
      </w:r>
      <w:r w:rsidR="00FB66A9" w:rsidRPr="00C741F9">
        <w:rPr>
          <w:rFonts w:cs="Arial"/>
          <w:bCs/>
          <w:color w:val="auto"/>
        </w:rPr>
        <w:t>Higher concentrations (4%) were determined to over-fixate the tissues and result in incomplete labeling</w:t>
      </w:r>
      <w:r w:rsidR="007B79C0">
        <w:rPr>
          <w:rFonts w:cs="Arial"/>
          <w:bCs/>
          <w:color w:val="auto"/>
        </w:rPr>
        <w:t>. L</w:t>
      </w:r>
      <w:r w:rsidR="00FB66A9" w:rsidRPr="00C741F9">
        <w:rPr>
          <w:rFonts w:cs="Arial"/>
          <w:bCs/>
          <w:color w:val="auto"/>
        </w:rPr>
        <w:t>ower fixative levels resulted in excessive dye leakage from cellular membranes</w:t>
      </w:r>
      <w:r w:rsidRPr="00C741F9">
        <w:rPr>
          <w:rFonts w:cs="Arial"/>
          <w:bCs/>
          <w:color w:val="auto"/>
        </w:rPr>
        <w:t>.</w:t>
      </w:r>
    </w:p>
    <w:p w14:paraId="7836E5BE" w14:textId="13E149A2" w:rsidR="00DE61F3" w:rsidRPr="00C741F9" w:rsidRDefault="00DE61F3" w:rsidP="00EF100F">
      <w:pPr>
        <w:jc w:val="left"/>
        <w:rPr>
          <w:rFonts w:cs="Arial"/>
          <w:bCs/>
          <w:color w:val="auto"/>
        </w:rPr>
      </w:pPr>
    </w:p>
    <w:p w14:paraId="10161DF3" w14:textId="43FE7BD7" w:rsidR="00FB66A9" w:rsidRPr="00C741F9" w:rsidRDefault="00FB66A9" w:rsidP="00EF100F">
      <w:pPr>
        <w:pStyle w:val="ListParagraph"/>
        <w:numPr>
          <w:ilvl w:val="1"/>
          <w:numId w:val="53"/>
        </w:numPr>
        <w:ind w:left="0" w:firstLine="0"/>
        <w:jc w:val="left"/>
        <w:rPr>
          <w:rFonts w:cs="Arial"/>
          <w:bCs/>
          <w:color w:val="auto"/>
        </w:rPr>
      </w:pPr>
      <w:r w:rsidRPr="00C741F9">
        <w:rPr>
          <w:rFonts w:cs="Arial"/>
          <w:bCs/>
          <w:color w:val="auto"/>
        </w:rPr>
        <w:t>Anesthetize the animal and confirm deep anesthesia through an IACUC</w:t>
      </w:r>
      <w:r w:rsidR="007B79C0">
        <w:rPr>
          <w:rFonts w:cs="Arial"/>
          <w:bCs/>
          <w:color w:val="auto"/>
        </w:rPr>
        <w:t>-</w:t>
      </w:r>
      <w:r w:rsidRPr="00C741F9">
        <w:rPr>
          <w:rFonts w:cs="Arial"/>
          <w:bCs/>
          <w:color w:val="auto"/>
        </w:rPr>
        <w:t>approved method.</w:t>
      </w:r>
      <w:r w:rsidR="00DE61F3" w:rsidRPr="00C741F9">
        <w:rPr>
          <w:rFonts w:cs="Arial"/>
          <w:bCs/>
          <w:color w:val="auto"/>
        </w:rPr>
        <w:t xml:space="preserve"> </w:t>
      </w:r>
      <w:r w:rsidRPr="00C741F9">
        <w:rPr>
          <w:rFonts w:cs="Arial"/>
          <w:bCs/>
          <w:color w:val="auto"/>
        </w:rPr>
        <w:t>Open the abdominal and thoracic walls</w:t>
      </w:r>
      <w:r w:rsidR="007B79C0">
        <w:rPr>
          <w:rFonts w:cs="Arial"/>
          <w:bCs/>
          <w:color w:val="auto"/>
        </w:rPr>
        <w:t>,</w:t>
      </w:r>
      <w:r w:rsidRPr="00C741F9">
        <w:rPr>
          <w:rFonts w:cs="Arial"/>
          <w:bCs/>
          <w:color w:val="auto"/>
        </w:rPr>
        <w:t xml:space="preserve"> exposing </w:t>
      </w:r>
      <w:r w:rsidR="00B102CB" w:rsidRPr="00C741F9">
        <w:rPr>
          <w:rFonts w:cs="Arial"/>
          <w:bCs/>
          <w:color w:val="auto"/>
        </w:rPr>
        <w:t>t</w:t>
      </w:r>
      <w:r w:rsidRPr="00C741F9">
        <w:rPr>
          <w:rFonts w:cs="Arial"/>
          <w:bCs/>
          <w:color w:val="auto"/>
        </w:rPr>
        <w:t xml:space="preserve">he peritoneal and thoracic cavities. </w:t>
      </w:r>
    </w:p>
    <w:p w14:paraId="07211950" w14:textId="77777777" w:rsidR="00DE61F3" w:rsidRPr="00C741F9" w:rsidRDefault="00DE61F3" w:rsidP="00EF100F">
      <w:pPr>
        <w:pStyle w:val="ListParagraph"/>
        <w:ind w:left="0"/>
        <w:jc w:val="left"/>
        <w:rPr>
          <w:rFonts w:cs="Arial"/>
          <w:bCs/>
          <w:color w:val="auto"/>
        </w:rPr>
      </w:pPr>
    </w:p>
    <w:p w14:paraId="3B879AD7" w14:textId="4236DD40" w:rsidR="00FB66A9" w:rsidRPr="00C741F9" w:rsidRDefault="00FB66A9" w:rsidP="00EF100F">
      <w:pPr>
        <w:pStyle w:val="ListParagraph"/>
        <w:numPr>
          <w:ilvl w:val="1"/>
          <w:numId w:val="53"/>
        </w:numPr>
        <w:ind w:left="0" w:firstLine="0"/>
        <w:jc w:val="left"/>
        <w:rPr>
          <w:rFonts w:cs="Arial"/>
          <w:bCs/>
          <w:color w:val="auto"/>
        </w:rPr>
      </w:pPr>
      <w:r w:rsidRPr="00C741F9">
        <w:rPr>
          <w:rFonts w:cs="Arial"/>
          <w:bCs/>
          <w:color w:val="auto"/>
        </w:rPr>
        <w:t xml:space="preserve"> Transcardially perfuse through the left ventricle with ice-cold 25</w:t>
      </w:r>
      <w:r w:rsidR="00DE61F3" w:rsidRPr="00C741F9">
        <w:rPr>
          <w:rFonts w:cs="Arial"/>
          <w:bCs/>
          <w:color w:val="auto"/>
        </w:rPr>
        <w:t xml:space="preserve"> </w:t>
      </w:r>
      <w:r w:rsidRPr="00C741F9">
        <w:rPr>
          <w:rFonts w:cs="Arial"/>
          <w:bCs/>
          <w:color w:val="auto"/>
        </w:rPr>
        <w:t xml:space="preserve">mM PBS (pH 7.2) until </w:t>
      </w:r>
      <w:r w:rsidR="007B79C0">
        <w:rPr>
          <w:rFonts w:cs="Arial"/>
          <w:bCs/>
          <w:color w:val="auto"/>
        </w:rPr>
        <w:t xml:space="preserve">a </w:t>
      </w:r>
      <w:r w:rsidRPr="00C741F9">
        <w:rPr>
          <w:rFonts w:cs="Arial"/>
          <w:bCs/>
          <w:color w:val="auto"/>
        </w:rPr>
        <w:t>clear perfusate consistently returns through the opened right atrium</w:t>
      </w:r>
      <w:r w:rsidR="007B79C0">
        <w:rPr>
          <w:rFonts w:cs="Arial"/>
          <w:bCs/>
          <w:color w:val="auto"/>
        </w:rPr>
        <w:t>; the c</w:t>
      </w:r>
      <w:r w:rsidRPr="00C741F9">
        <w:rPr>
          <w:rFonts w:cs="Arial"/>
          <w:bCs/>
          <w:color w:val="auto"/>
        </w:rPr>
        <w:t>learing of the liver (</w:t>
      </w:r>
      <w:r w:rsidR="007B79C0">
        <w:rPr>
          <w:rFonts w:cs="Arial"/>
          <w:bCs/>
          <w:i/>
          <w:color w:val="auto"/>
        </w:rPr>
        <w:t xml:space="preserve">i.e., </w:t>
      </w:r>
      <w:r w:rsidR="007B79C0">
        <w:rPr>
          <w:rFonts w:cs="Arial"/>
          <w:bCs/>
          <w:color w:val="auto"/>
        </w:rPr>
        <w:t xml:space="preserve">a </w:t>
      </w:r>
      <w:r w:rsidRPr="00C741F9">
        <w:rPr>
          <w:rFonts w:cs="Arial"/>
          <w:bCs/>
          <w:color w:val="auto"/>
        </w:rPr>
        <w:t xml:space="preserve">color change from dark red to pale brown) </w:t>
      </w:r>
      <w:r w:rsidR="007B79C0">
        <w:rPr>
          <w:rFonts w:cs="Arial"/>
          <w:bCs/>
          <w:color w:val="auto"/>
        </w:rPr>
        <w:t>also indicates a</w:t>
      </w:r>
      <w:r w:rsidRPr="00C741F9">
        <w:rPr>
          <w:rFonts w:cs="Arial"/>
          <w:bCs/>
          <w:color w:val="auto"/>
        </w:rPr>
        <w:t xml:space="preserve"> successful exsanguination. </w:t>
      </w:r>
    </w:p>
    <w:p w14:paraId="03C7E836" w14:textId="7AD974AC" w:rsidR="00DE61F3" w:rsidRPr="00C741F9" w:rsidRDefault="00DE61F3" w:rsidP="00EF100F">
      <w:pPr>
        <w:jc w:val="left"/>
        <w:rPr>
          <w:rFonts w:cs="Arial"/>
          <w:bCs/>
          <w:color w:val="auto"/>
        </w:rPr>
      </w:pPr>
    </w:p>
    <w:p w14:paraId="0FAE0B10" w14:textId="77777777" w:rsidR="007B79C0" w:rsidRDefault="00FB66A9" w:rsidP="00EF100F">
      <w:pPr>
        <w:pStyle w:val="ListParagraph"/>
        <w:numPr>
          <w:ilvl w:val="1"/>
          <w:numId w:val="53"/>
        </w:numPr>
        <w:ind w:left="0" w:firstLine="0"/>
        <w:jc w:val="left"/>
        <w:rPr>
          <w:rFonts w:cs="Arial"/>
          <w:bCs/>
          <w:color w:val="auto"/>
        </w:rPr>
      </w:pPr>
      <w:r w:rsidRPr="00C741F9">
        <w:rPr>
          <w:rFonts w:cs="Arial"/>
          <w:bCs/>
          <w:color w:val="auto"/>
        </w:rPr>
        <w:t>Transcardially perfuse with ice-cold 1.5% paraformaldehyde until the neck and hindquarters are rigid.</w:t>
      </w:r>
    </w:p>
    <w:p w14:paraId="75CBF783" w14:textId="77777777" w:rsidR="007B79C0" w:rsidRPr="002E4B5F" w:rsidRDefault="007B79C0" w:rsidP="002E4B5F">
      <w:pPr>
        <w:pStyle w:val="ListParagraph"/>
        <w:rPr>
          <w:rFonts w:cs="Arial"/>
          <w:bCs/>
          <w:color w:val="auto"/>
        </w:rPr>
      </w:pPr>
    </w:p>
    <w:p w14:paraId="5C4C0059" w14:textId="3C67D390" w:rsidR="00FB66A9" w:rsidRPr="00C741F9" w:rsidRDefault="007B79C0" w:rsidP="002E4B5F">
      <w:pPr>
        <w:pStyle w:val="ListParagraph"/>
        <w:ind w:left="0"/>
        <w:jc w:val="left"/>
        <w:rPr>
          <w:rFonts w:cs="Arial"/>
          <w:bCs/>
          <w:color w:val="auto"/>
        </w:rPr>
      </w:pPr>
      <w:r>
        <w:rPr>
          <w:rFonts w:cs="Arial"/>
          <w:bCs/>
          <w:color w:val="auto"/>
        </w:rPr>
        <w:t xml:space="preserve">Note: </w:t>
      </w:r>
      <w:r w:rsidR="00FB66A9" w:rsidRPr="00C741F9">
        <w:rPr>
          <w:rFonts w:cs="Arial"/>
          <w:bCs/>
          <w:color w:val="auto"/>
        </w:rPr>
        <w:t>T</w:t>
      </w:r>
      <w:r>
        <w:rPr>
          <w:rFonts w:cs="Arial"/>
          <w:bCs/>
          <w:color w:val="auto"/>
        </w:rPr>
        <w:t>he t</w:t>
      </w:r>
      <w:r w:rsidR="00FB66A9" w:rsidRPr="00C741F9">
        <w:rPr>
          <w:rFonts w:cs="Arial"/>
          <w:bCs/>
          <w:color w:val="auto"/>
        </w:rPr>
        <w:t xml:space="preserve">imes and amounts of fixative </w:t>
      </w:r>
      <w:r>
        <w:rPr>
          <w:rFonts w:cs="Arial"/>
          <w:bCs/>
          <w:color w:val="auto"/>
        </w:rPr>
        <w:t xml:space="preserve">for the </w:t>
      </w:r>
      <w:r w:rsidR="00FB66A9" w:rsidRPr="00C741F9">
        <w:rPr>
          <w:rFonts w:cs="Arial"/>
          <w:bCs/>
          <w:color w:val="auto"/>
        </w:rPr>
        <w:t xml:space="preserve">perfusion </w:t>
      </w:r>
      <w:r w:rsidR="00B102CB" w:rsidRPr="00C741F9">
        <w:rPr>
          <w:rFonts w:cs="Arial"/>
          <w:bCs/>
          <w:color w:val="auto"/>
        </w:rPr>
        <w:t>may vary</w:t>
      </w:r>
      <w:r w:rsidR="00FB66A9" w:rsidRPr="00C741F9">
        <w:rPr>
          <w:rFonts w:cs="Arial"/>
          <w:bCs/>
          <w:color w:val="auto"/>
        </w:rPr>
        <w:t xml:space="preserve"> between labs</w:t>
      </w:r>
      <w:r>
        <w:rPr>
          <w:rFonts w:cs="Arial"/>
          <w:bCs/>
          <w:color w:val="auto"/>
        </w:rPr>
        <w:t xml:space="preserve"> and between the</w:t>
      </w:r>
      <w:r w:rsidR="00FB66A9" w:rsidRPr="00C741F9">
        <w:rPr>
          <w:rFonts w:cs="Arial"/>
          <w:bCs/>
          <w:color w:val="auto"/>
        </w:rPr>
        <w:t xml:space="preserve"> species, age</w:t>
      </w:r>
      <w:r>
        <w:rPr>
          <w:rFonts w:cs="Arial"/>
          <w:bCs/>
          <w:color w:val="auto"/>
        </w:rPr>
        <w:t>,</w:t>
      </w:r>
      <w:r w:rsidR="00FB66A9" w:rsidRPr="00C741F9">
        <w:rPr>
          <w:rFonts w:cs="Arial"/>
          <w:bCs/>
          <w:color w:val="auto"/>
        </w:rPr>
        <w:t xml:space="preserve"> and size of </w:t>
      </w:r>
      <w:r>
        <w:rPr>
          <w:rFonts w:cs="Arial"/>
          <w:bCs/>
          <w:color w:val="auto"/>
        </w:rPr>
        <w:t xml:space="preserve">the </w:t>
      </w:r>
      <w:r w:rsidR="00FB66A9" w:rsidRPr="00C741F9">
        <w:rPr>
          <w:rFonts w:cs="Arial"/>
          <w:bCs/>
          <w:color w:val="auto"/>
        </w:rPr>
        <w:t>animals.</w:t>
      </w:r>
      <w:r w:rsidR="00DE61F3" w:rsidRPr="00C741F9">
        <w:rPr>
          <w:rFonts w:cs="Arial"/>
          <w:bCs/>
          <w:color w:val="auto"/>
        </w:rPr>
        <w:t xml:space="preserve"> </w:t>
      </w:r>
    </w:p>
    <w:p w14:paraId="60BEA1B6" w14:textId="12A645D6" w:rsidR="00DE61F3" w:rsidRPr="00C741F9" w:rsidRDefault="00DE61F3" w:rsidP="00EF100F">
      <w:pPr>
        <w:jc w:val="left"/>
        <w:rPr>
          <w:rFonts w:cs="Arial"/>
          <w:bCs/>
          <w:color w:val="auto"/>
        </w:rPr>
      </w:pPr>
    </w:p>
    <w:p w14:paraId="6AB632CB" w14:textId="389475B0" w:rsidR="00FB66A9" w:rsidRPr="00C741F9" w:rsidRDefault="00FB66A9" w:rsidP="00EF100F">
      <w:pPr>
        <w:pStyle w:val="ListParagraph"/>
        <w:numPr>
          <w:ilvl w:val="1"/>
          <w:numId w:val="53"/>
        </w:numPr>
        <w:ind w:left="0" w:firstLine="0"/>
        <w:jc w:val="left"/>
        <w:rPr>
          <w:rFonts w:cs="Arial"/>
          <w:bCs/>
          <w:color w:val="auto"/>
        </w:rPr>
      </w:pPr>
      <w:r w:rsidRPr="00C741F9">
        <w:rPr>
          <w:rFonts w:cs="Arial"/>
          <w:bCs/>
          <w:color w:val="auto"/>
        </w:rPr>
        <w:t>Carefully remove</w:t>
      </w:r>
      <w:r w:rsidR="007B79C0">
        <w:rPr>
          <w:rFonts w:cs="Arial"/>
          <w:bCs/>
          <w:color w:val="auto"/>
        </w:rPr>
        <w:t xml:space="preserve"> the</w:t>
      </w:r>
      <w:r w:rsidRPr="00C741F9">
        <w:rPr>
          <w:rFonts w:cs="Arial"/>
          <w:bCs/>
          <w:color w:val="auto"/>
        </w:rPr>
        <w:t xml:space="preserve"> brain by exposing the skull and removing the calvarium with rongeurs.</w:t>
      </w:r>
      <w:r w:rsidR="00DE61F3" w:rsidRPr="00C741F9">
        <w:rPr>
          <w:rFonts w:cs="Arial"/>
          <w:bCs/>
          <w:color w:val="auto"/>
        </w:rPr>
        <w:t xml:space="preserve"> Take care</w:t>
      </w:r>
      <w:r w:rsidRPr="00C741F9">
        <w:rPr>
          <w:rFonts w:cs="Arial"/>
          <w:bCs/>
          <w:color w:val="auto"/>
        </w:rPr>
        <w:t xml:space="preserve"> to avoid any unnecessary or direct handling of the brain tissue.</w:t>
      </w:r>
      <w:r w:rsidR="00DE61F3" w:rsidRPr="00C741F9">
        <w:rPr>
          <w:rFonts w:cs="Arial"/>
          <w:bCs/>
          <w:color w:val="auto"/>
        </w:rPr>
        <w:t xml:space="preserve"> </w:t>
      </w:r>
    </w:p>
    <w:p w14:paraId="7B69BDB7" w14:textId="0E45132A" w:rsidR="00DE61F3" w:rsidRPr="00C741F9" w:rsidRDefault="00DE61F3" w:rsidP="00EF100F">
      <w:pPr>
        <w:jc w:val="left"/>
        <w:rPr>
          <w:rFonts w:cs="Arial"/>
          <w:bCs/>
          <w:color w:val="auto"/>
        </w:rPr>
      </w:pPr>
    </w:p>
    <w:p w14:paraId="6AC77521" w14:textId="6D0FC536" w:rsidR="00FB66A9" w:rsidRPr="00C741F9" w:rsidRDefault="00FB66A9" w:rsidP="00EF100F">
      <w:pPr>
        <w:pStyle w:val="ListParagraph"/>
        <w:numPr>
          <w:ilvl w:val="1"/>
          <w:numId w:val="53"/>
        </w:numPr>
        <w:ind w:left="0" w:firstLine="0"/>
        <w:jc w:val="left"/>
        <w:rPr>
          <w:rFonts w:cs="Arial"/>
          <w:bCs/>
          <w:color w:val="auto"/>
        </w:rPr>
      </w:pPr>
      <w:r w:rsidRPr="00C741F9">
        <w:rPr>
          <w:rFonts w:cs="Arial"/>
          <w:bCs/>
          <w:color w:val="auto"/>
        </w:rPr>
        <w:t>Postfix the intact brain for 2 h in 1.5% paraformaldehyde</w:t>
      </w:r>
      <w:r w:rsidR="00B102CB" w:rsidRPr="00C741F9">
        <w:rPr>
          <w:rFonts w:cs="Arial"/>
          <w:bCs/>
          <w:color w:val="auto"/>
        </w:rPr>
        <w:t>.</w:t>
      </w:r>
    </w:p>
    <w:p w14:paraId="110D9604" w14:textId="0447FBE2" w:rsidR="00DE61F3" w:rsidRPr="00C741F9" w:rsidRDefault="00DE61F3" w:rsidP="00EF100F">
      <w:pPr>
        <w:jc w:val="left"/>
        <w:rPr>
          <w:rFonts w:cs="Arial"/>
          <w:bCs/>
          <w:color w:val="auto"/>
        </w:rPr>
      </w:pPr>
    </w:p>
    <w:p w14:paraId="00E55599" w14:textId="475DFE1B" w:rsidR="00FB66A9" w:rsidRPr="00C741F9" w:rsidRDefault="00DE61F3" w:rsidP="00EF100F">
      <w:pPr>
        <w:pStyle w:val="ListParagraph"/>
        <w:numPr>
          <w:ilvl w:val="1"/>
          <w:numId w:val="53"/>
        </w:numPr>
        <w:ind w:left="0" w:firstLine="0"/>
        <w:jc w:val="left"/>
        <w:rPr>
          <w:rFonts w:cs="Arial"/>
          <w:bCs/>
          <w:color w:val="auto"/>
        </w:rPr>
      </w:pPr>
      <w:r w:rsidRPr="00C741F9">
        <w:rPr>
          <w:rFonts w:cs="Arial"/>
          <w:bCs/>
          <w:color w:val="auto"/>
        </w:rPr>
        <w:t>Prepare r</w:t>
      </w:r>
      <w:r w:rsidR="00FB66A9" w:rsidRPr="00C741F9">
        <w:rPr>
          <w:rFonts w:cs="Arial"/>
          <w:bCs/>
          <w:color w:val="auto"/>
        </w:rPr>
        <w:t>egions of interest or whole</w:t>
      </w:r>
      <w:r w:rsidR="007B79C0">
        <w:rPr>
          <w:rFonts w:cs="Arial"/>
          <w:bCs/>
          <w:color w:val="auto"/>
        </w:rPr>
        <w:t>-</w:t>
      </w:r>
      <w:r w:rsidR="00FB66A9" w:rsidRPr="00C741F9">
        <w:rPr>
          <w:rFonts w:cs="Arial"/>
          <w:bCs/>
          <w:color w:val="auto"/>
        </w:rPr>
        <w:t>brain specimens under a dissecting scope</w:t>
      </w:r>
      <w:r w:rsidR="007B79C0">
        <w:rPr>
          <w:rFonts w:cs="Arial"/>
          <w:bCs/>
          <w:color w:val="auto"/>
        </w:rPr>
        <w:t>, taking</w:t>
      </w:r>
      <w:r w:rsidR="00FB66A9" w:rsidRPr="00C741F9">
        <w:rPr>
          <w:rFonts w:cs="Arial"/>
          <w:bCs/>
          <w:color w:val="auto"/>
        </w:rPr>
        <w:t xml:space="preserve"> </w:t>
      </w:r>
      <w:r w:rsidR="00FB66A9" w:rsidRPr="00C741F9">
        <w:rPr>
          <w:rFonts w:cs="Arial"/>
          <w:bCs/>
          <w:color w:val="auto"/>
        </w:rPr>
        <w:lastRenderedPageBreak/>
        <w:t>care t</w:t>
      </w:r>
      <w:r w:rsidR="007B79C0">
        <w:rPr>
          <w:rFonts w:cs="Arial"/>
          <w:bCs/>
          <w:color w:val="auto"/>
        </w:rPr>
        <w:t>o prevent</w:t>
      </w:r>
      <w:r w:rsidR="00FB66A9" w:rsidRPr="00C741F9">
        <w:rPr>
          <w:rFonts w:cs="Arial"/>
          <w:bCs/>
          <w:color w:val="auto"/>
        </w:rPr>
        <w:t xml:space="preserve"> tissue drying.</w:t>
      </w:r>
      <w:r w:rsidRPr="00C741F9">
        <w:rPr>
          <w:rFonts w:cs="Arial"/>
          <w:bCs/>
          <w:color w:val="auto"/>
        </w:rPr>
        <w:t xml:space="preserve"> </w:t>
      </w:r>
    </w:p>
    <w:p w14:paraId="692D8813" w14:textId="56E340AB" w:rsidR="00DE61F3" w:rsidRPr="00C741F9" w:rsidRDefault="00DE61F3" w:rsidP="00EF100F">
      <w:pPr>
        <w:jc w:val="left"/>
        <w:rPr>
          <w:rFonts w:cs="Arial"/>
          <w:bCs/>
          <w:color w:val="auto"/>
        </w:rPr>
      </w:pPr>
    </w:p>
    <w:p w14:paraId="7911838E" w14:textId="75AE28DF" w:rsidR="00FB66A9" w:rsidRPr="00C741F9" w:rsidRDefault="00FB66A9" w:rsidP="00EF100F">
      <w:pPr>
        <w:pStyle w:val="ListParagraph"/>
        <w:numPr>
          <w:ilvl w:val="1"/>
          <w:numId w:val="53"/>
        </w:numPr>
        <w:ind w:left="0" w:firstLine="0"/>
        <w:jc w:val="left"/>
        <w:rPr>
          <w:rFonts w:cs="Arial"/>
          <w:bCs/>
          <w:color w:val="auto"/>
          <w:highlight w:val="yellow"/>
        </w:rPr>
      </w:pPr>
      <w:r w:rsidRPr="00C741F9">
        <w:rPr>
          <w:rFonts w:cs="Arial"/>
          <w:bCs/>
          <w:color w:val="auto"/>
          <w:highlight w:val="yellow"/>
        </w:rPr>
        <w:t>Prepare a 4% solution of low-melting point agarose in PBS.</w:t>
      </w:r>
      <w:r w:rsidR="00DE61F3" w:rsidRPr="00C741F9">
        <w:rPr>
          <w:rFonts w:cs="Arial"/>
          <w:bCs/>
          <w:color w:val="auto"/>
          <w:highlight w:val="yellow"/>
        </w:rPr>
        <w:t xml:space="preserve"> </w:t>
      </w:r>
      <w:r w:rsidRPr="00C741F9">
        <w:rPr>
          <w:rFonts w:cs="Arial"/>
          <w:bCs/>
          <w:color w:val="auto"/>
          <w:highlight w:val="yellow"/>
        </w:rPr>
        <w:t>Heat the agarose until molten with constant stirring to avoid excessive bubble formation.</w:t>
      </w:r>
      <w:r w:rsidR="00DE61F3" w:rsidRPr="00C741F9">
        <w:rPr>
          <w:rFonts w:cs="Arial"/>
          <w:bCs/>
          <w:color w:val="auto"/>
          <w:highlight w:val="yellow"/>
        </w:rPr>
        <w:t xml:space="preserve"> </w:t>
      </w:r>
    </w:p>
    <w:p w14:paraId="0364839D" w14:textId="63906B6B" w:rsidR="00DE61F3" w:rsidRPr="00C741F9" w:rsidRDefault="00DE61F3" w:rsidP="00EF100F">
      <w:pPr>
        <w:jc w:val="left"/>
        <w:rPr>
          <w:rFonts w:cs="Arial"/>
          <w:bCs/>
          <w:color w:val="auto"/>
          <w:highlight w:val="yellow"/>
        </w:rPr>
      </w:pPr>
    </w:p>
    <w:p w14:paraId="4364C249" w14:textId="1E4047CF" w:rsidR="00B06D17" w:rsidRPr="00C741F9" w:rsidRDefault="00FB66A9" w:rsidP="00EF100F">
      <w:pPr>
        <w:pStyle w:val="ListParagraph"/>
        <w:numPr>
          <w:ilvl w:val="1"/>
          <w:numId w:val="53"/>
        </w:numPr>
        <w:ind w:left="0" w:firstLine="0"/>
        <w:jc w:val="left"/>
        <w:rPr>
          <w:rFonts w:cs="Arial"/>
          <w:bCs/>
          <w:color w:val="auto"/>
          <w:highlight w:val="yellow"/>
        </w:rPr>
      </w:pPr>
      <w:r w:rsidRPr="00C741F9">
        <w:rPr>
          <w:rFonts w:cs="Arial"/>
          <w:bCs/>
          <w:color w:val="auto"/>
          <w:highlight w:val="yellow"/>
        </w:rPr>
        <w:t xml:space="preserve">Pour </w:t>
      </w:r>
      <w:r w:rsidR="007B79C0">
        <w:rPr>
          <w:rFonts w:cs="Arial"/>
          <w:bCs/>
          <w:color w:val="auto"/>
          <w:highlight w:val="yellow"/>
        </w:rPr>
        <w:t xml:space="preserve">the </w:t>
      </w:r>
      <w:r w:rsidRPr="00C741F9">
        <w:rPr>
          <w:rFonts w:cs="Arial"/>
          <w:bCs/>
          <w:color w:val="auto"/>
          <w:highlight w:val="yellow"/>
        </w:rPr>
        <w:t>molten agarose into an appropriately sized histology embedding mold for the brain tissue and keep</w:t>
      </w:r>
      <w:r w:rsidR="007B79C0">
        <w:rPr>
          <w:rFonts w:cs="Arial"/>
          <w:bCs/>
          <w:color w:val="auto"/>
          <w:highlight w:val="yellow"/>
        </w:rPr>
        <w:t xml:space="preserve"> it</w:t>
      </w:r>
      <w:r w:rsidRPr="00C741F9">
        <w:rPr>
          <w:rFonts w:cs="Arial"/>
          <w:bCs/>
          <w:color w:val="auto"/>
          <w:highlight w:val="yellow"/>
        </w:rPr>
        <w:t xml:space="preserve"> on a 40 °C warming plate.</w:t>
      </w:r>
      <w:r w:rsidR="00DE61F3" w:rsidRPr="00C741F9">
        <w:rPr>
          <w:rFonts w:cs="Arial"/>
          <w:bCs/>
          <w:color w:val="auto"/>
          <w:highlight w:val="yellow"/>
        </w:rPr>
        <w:t xml:space="preserve"> </w:t>
      </w:r>
      <w:r w:rsidRPr="00C741F9">
        <w:rPr>
          <w:rFonts w:cs="Arial"/>
          <w:bCs/>
          <w:color w:val="auto"/>
          <w:highlight w:val="yellow"/>
        </w:rPr>
        <w:t xml:space="preserve">Orient the brain tissue in </w:t>
      </w:r>
      <w:r w:rsidR="007B79C0">
        <w:rPr>
          <w:rFonts w:cs="Arial"/>
          <w:bCs/>
          <w:color w:val="auto"/>
          <w:highlight w:val="yellow"/>
        </w:rPr>
        <w:t xml:space="preserve">the </w:t>
      </w:r>
      <w:r w:rsidRPr="00C741F9">
        <w:rPr>
          <w:rFonts w:cs="Arial"/>
          <w:bCs/>
          <w:color w:val="auto"/>
          <w:highlight w:val="yellow"/>
        </w:rPr>
        <w:t>desired plane for section</w:t>
      </w:r>
      <w:r w:rsidR="007B79C0">
        <w:rPr>
          <w:rFonts w:cs="Arial"/>
          <w:bCs/>
          <w:color w:val="auto"/>
          <w:highlight w:val="yellow"/>
        </w:rPr>
        <w:t>ing</w:t>
      </w:r>
      <w:r w:rsidRPr="00C741F9">
        <w:rPr>
          <w:rFonts w:cs="Arial"/>
          <w:bCs/>
          <w:color w:val="auto"/>
          <w:highlight w:val="yellow"/>
        </w:rPr>
        <w:t xml:space="preserve"> and </w:t>
      </w:r>
      <w:r w:rsidR="007B79C0">
        <w:rPr>
          <w:rFonts w:cs="Arial"/>
          <w:bCs/>
          <w:color w:val="auto"/>
          <w:highlight w:val="yellow"/>
        </w:rPr>
        <w:t>place it</w:t>
      </w:r>
      <w:r w:rsidRPr="00C741F9">
        <w:rPr>
          <w:rFonts w:cs="Arial"/>
          <w:bCs/>
          <w:color w:val="auto"/>
          <w:highlight w:val="yellow"/>
        </w:rPr>
        <w:t xml:space="preserve"> </w:t>
      </w:r>
      <w:r w:rsidR="007B79C0">
        <w:rPr>
          <w:rFonts w:cs="Arial"/>
          <w:bCs/>
          <w:color w:val="auto"/>
          <w:highlight w:val="yellow"/>
        </w:rPr>
        <w:t>in the</w:t>
      </w:r>
      <w:r w:rsidRPr="00C741F9">
        <w:rPr>
          <w:rFonts w:cs="Arial"/>
          <w:bCs/>
          <w:color w:val="auto"/>
          <w:highlight w:val="yellow"/>
        </w:rPr>
        <w:t xml:space="preserve"> mo</w:t>
      </w:r>
      <w:r w:rsidR="00B102CB" w:rsidRPr="00C741F9">
        <w:rPr>
          <w:rFonts w:cs="Arial"/>
          <w:bCs/>
          <w:color w:val="auto"/>
          <w:highlight w:val="yellow"/>
        </w:rPr>
        <w:t>lten agarose.</w:t>
      </w:r>
      <w:r w:rsidR="00DE61F3" w:rsidRPr="00C741F9">
        <w:rPr>
          <w:rFonts w:cs="Arial"/>
          <w:bCs/>
          <w:color w:val="auto"/>
          <w:highlight w:val="yellow"/>
        </w:rPr>
        <w:t xml:space="preserve"> </w:t>
      </w:r>
      <w:r w:rsidR="00B102CB" w:rsidRPr="00C741F9">
        <w:rPr>
          <w:rFonts w:cs="Arial"/>
          <w:bCs/>
          <w:color w:val="auto"/>
          <w:highlight w:val="yellow"/>
        </w:rPr>
        <w:t>Remove</w:t>
      </w:r>
      <w:r w:rsidR="007B79C0">
        <w:rPr>
          <w:rFonts w:cs="Arial"/>
          <w:bCs/>
          <w:color w:val="auto"/>
          <w:highlight w:val="yellow"/>
        </w:rPr>
        <w:t xml:space="preserve"> the agarose</w:t>
      </w:r>
      <w:r w:rsidR="00B102CB" w:rsidRPr="00C741F9">
        <w:rPr>
          <w:rFonts w:cs="Arial"/>
          <w:bCs/>
          <w:color w:val="auto"/>
          <w:highlight w:val="yellow"/>
        </w:rPr>
        <w:t xml:space="preserve"> from </w:t>
      </w:r>
      <w:r w:rsidR="007B79C0">
        <w:rPr>
          <w:rFonts w:cs="Arial"/>
          <w:bCs/>
          <w:color w:val="auto"/>
          <w:highlight w:val="yellow"/>
        </w:rPr>
        <w:t xml:space="preserve">the </w:t>
      </w:r>
      <w:r w:rsidR="00B102CB" w:rsidRPr="00C741F9">
        <w:rPr>
          <w:rFonts w:cs="Arial"/>
          <w:bCs/>
          <w:color w:val="auto"/>
          <w:highlight w:val="yellow"/>
        </w:rPr>
        <w:t>heat</w:t>
      </w:r>
      <w:r w:rsidRPr="00C741F9">
        <w:rPr>
          <w:rFonts w:cs="Arial"/>
          <w:bCs/>
          <w:color w:val="auto"/>
          <w:highlight w:val="yellow"/>
        </w:rPr>
        <w:t xml:space="preserve"> and allow</w:t>
      </w:r>
      <w:r w:rsidR="007B79C0">
        <w:rPr>
          <w:rFonts w:cs="Arial"/>
          <w:bCs/>
          <w:color w:val="auto"/>
          <w:highlight w:val="yellow"/>
        </w:rPr>
        <w:t xml:space="preserve"> it to</w:t>
      </w:r>
      <w:r w:rsidRPr="00C741F9">
        <w:rPr>
          <w:rFonts w:cs="Arial"/>
          <w:bCs/>
          <w:color w:val="auto"/>
          <w:highlight w:val="yellow"/>
        </w:rPr>
        <w:t xml:space="preserve"> cool to room temperature before handling.</w:t>
      </w:r>
      <w:r w:rsidR="00DE61F3" w:rsidRPr="00C741F9">
        <w:rPr>
          <w:rFonts w:cs="Arial"/>
          <w:bCs/>
          <w:color w:val="auto"/>
          <w:highlight w:val="yellow"/>
        </w:rPr>
        <w:t xml:space="preserve"> </w:t>
      </w:r>
    </w:p>
    <w:p w14:paraId="570CA3EC" w14:textId="77777777" w:rsidR="00B06D17" w:rsidRPr="00C741F9" w:rsidRDefault="00B06D17" w:rsidP="00EF100F">
      <w:pPr>
        <w:pStyle w:val="ListParagraph"/>
        <w:ind w:left="0"/>
        <w:rPr>
          <w:rFonts w:cs="Arial"/>
          <w:bCs/>
          <w:color w:val="auto"/>
          <w:highlight w:val="yellow"/>
        </w:rPr>
      </w:pPr>
    </w:p>
    <w:p w14:paraId="2FF0C889" w14:textId="5459EB2B" w:rsidR="00FB66A9" w:rsidRPr="00C741F9" w:rsidRDefault="00FB66A9" w:rsidP="00EF100F">
      <w:pPr>
        <w:pStyle w:val="ListParagraph"/>
        <w:numPr>
          <w:ilvl w:val="2"/>
          <w:numId w:val="53"/>
        </w:numPr>
        <w:ind w:left="0" w:firstLine="0"/>
        <w:jc w:val="left"/>
        <w:rPr>
          <w:rFonts w:cs="Arial"/>
          <w:bCs/>
          <w:color w:val="auto"/>
          <w:highlight w:val="yellow"/>
        </w:rPr>
      </w:pPr>
      <w:r w:rsidRPr="00C741F9">
        <w:rPr>
          <w:rFonts w:cs="Arial"/>
          <w:bCs/>
          <w:color w:val="auto"/>
          <w:highlight w:val="yellow"/>
        </w:rPr>
        <w:t>Avoid placing</w:t>
      </w:r>
      <w:r w:rsidR="007B79C0">
        <w:rPr>
          <w:rFonts w:cs="Arial"/>
          <w:bCs/>
          <w:color w:val="auto"/>
          <w:highlight w:val="yellow"/>
        </w:rPr>
        <w:t xml:space="preserve"> it</w:t>
      </w:r>
      <w:r w:rsidRPr="00C741F9">
        <w:rPr>
          <w:rFonts w:cs="Arial"/>
          <w:bCs/>
          <w:color w:val="auto"/>
          <w:highlight w:val="yellow"/>
        </w:rPr>
        <w:t xml:space="preserve"> i</w:t>
      </w:r>
      <w:r w:rsidR="00B102CB" w:rsidRPr="00C741F9">
        <w:rPr>
          <w:rFonts w:cs="Arial"/>
          <w:bCs/>
          <w:color w:val="auto"/>
          <w:highlight w:val="yellow"/>
        </w:rPr>
        <w:t xml:space="preserve">n </w:t>
      </w:r>
      <w:r w:rsidR="007B79C0">
        <w:rPr>
          <w:rFonts w:cs="Arial"/>
          <w:bCs/>
          <w:color w:val="auto"/>
          <w:highlight w:val="yellow"/>
        </w:rPr>
        <w:t xml:space="preserve">a </w:t>
      </w:r>
      <w:r w:rsidR="00B102CB" w:rsidRPr="00C741F9">
        <w:rPr>
          <w:rFonts w:cs="Arial"/>
          <w:bCs/>
          <w:color w:val="auto"/>
          <w:highlight w:val="yellow"/>
        </w:rPr>
        <w:t>refrigerated location to spee</w:t>
      </w:r>
      <w:r w:rsidRPr="00C741F9">
        <w:rPr>
          <w:rFonts w:cs="Arial"/>
          <w:bCs/>
          <w:color w:val="auto"/>
          <w:highlight w:val="yellow"/>
        </w:rPr>
        <w:t>d cooling</w:t>
      </w:r>
      <w:r w:rsidR="007B79C0">
        <w:rPr>
          <w:rFonts w:cs="Arial"/>
          <w:bCs/>
          <w:color w:val="auto"/>
          <w:highlight w:val="yellow"/>
        </w:rPr>
        <w:t>,</w:t>
      </w:r>
      <w:r w:rsidRPr="00C741F9">
        <w:rPr>
          <w:rFonts w:cs="Arial"/>
          <w:bCs/>
          <w:color w:val="auto"/>
          <w:highlight w:val="yellow"/>
        </w:rPr>
        <w:t xml:space="preserve"> as this will negatively affect the embedding and may cause the agarose to break away from the tissue during sectioning. </w:t>
      </w:r>
    </w:p>
    <w:p w14:paraId="006A05A0" w14:textId="64DAFB69" w:rsidR="00DE61F3" w:rsidRPr="00C741F9" w:rsidRDefault="00DE61F3" w:rsidP="00EF100F">
      <w:pPr>
        <w:jc w:val="left"/>
        <w:rPr>
          <w:rFonts w:cs="Arial"/>
          <w:bCs/>
          <w:color w:val="auto"/>
          <w:highlight w:val="yellow"/>
        </w:rPr>
      </w:pPr>
    </w:p>
    <w:p w14:paraId="434A0F01" w14:textId="54AD0937" w:rsidR="00FB66A9" w:rsidRPr="00C741F9" w:rsidRDefault="00FB66A9" w:rsidP="00EF100F">
      <w:pPr>
        <w:pStyle w:val="ListParagraph"/>
        <w:numPr>
          <w:ilvl w:val="1"/>
          <w:numId w:val="53"/>
        </w:numPr>
        <w:ind w:left="0" w:firstLine="0"/>
        <w:jc w:val="left"/>
        <w:rPr>
          <w:rFonts w:cs="Arial"/>
          <w:bCs/>
          <w:color w:val="auto"/>
          <w:highlight w:val="yellow"/>
        </w:rPr>
      </w:pPr>
      <w:r w:rsidRPr="00C741F9">
        <w:rPr>
          <w:rFonts w:cs="Arial"/>
          <w:bCs/>
          <w:color w:val="auto"/>
          <w:highlight w:val="yellow"/>
        </w:rPr>
        <w:t>Remove the cooled block from</w:t>
      </w:r>
      <w:r w:rsidR="007B79C0">
        <w:rPr>
          <w:rFonts w:cs="Arial"/>
          <w:bCs/>
          <w:color w:val="auto"/>
          <w:highlight w:val="yellow"/>
        </w:rPr>
        <w:t xml:space="preserve"> the</w:t>
      </w:r>
      <w:r w:rsidRPr="00C741F9">
        <w:rPr>
          <w:rFonts w:cs="Arial"/>
          <w:bCs/>
          <w:color w:val="auto"/>
          <w:highlight w:val="yellow"/>
        </w:rPr>
        <w:t xml:space="preserve"> mold and trim </w:t>
      </w:r>
      <w:r w:rsidR="007B79C0">
        <w:rPr>
          <w:rFonts w:cs="Arial"/>
          <w:bCs/>
          <w:color w:val="auto"/>
          <w:highlight w:val="yellow"/>
        </w:rPr>
        <w:t xml:space="preserve">the </w:t>
      </w:r>
      <w:r w:rsidRPr="00C741F9">
        <w:rPr>
          <w:rFonts w:cs="Arial"/>
          <w:bCs/>
          <w:color w:val="auto"/>
          <w:highlight w:val="yellow"/>
        </w:rPr>
        <w:t>excess agarose from</w:t>
      </w:r>
      <w:r w:rsidR="007B79C0">
        <w:rPr>
          <w:rFonts w:cs="Arial"/>
          <w:bCs/>
          <w:color w:val="auto"/>
          <w:highlight w:val="yellow"/>
        </w:rPr>
        <w:t xml:space="preserve"> the</w:t>
      </w:r>
      <w:r w:rsidRPr="00C741F9">
        <w:rPr>
          <w:rFonts w:cs="Arial"/>
          <w:bCs/>
          <w:color w:val="auto"/>
          <w:highlight w:val="yellow"/>
        </w:rPr>
        <w:t xml:space="preserve"> tissue</w:t>
      </w:r>
      <w:r w:rsidR="00DE61F3" w:rsidRPr="00C741F9">
        <w:rPr>
          <w:rFonts w:cs="Arial"/>
          <w:bCs/>
          <w:color w:val="auto"/>
          <w:highlight w:val="yellow"/>
        </w:rPr>
        <w:t>,</w:t>
      </w:r>
      <w:r w:rsidRPr="00C741F9">
        <w:rPr>
          <w:rFonts w:cs="Arial"/>
          <w:bCs/>
          <w:color w:val="auto"/>
          <w:highlight w:val="yellow"/>
        </w:rPr>
        <w:t xml:space="preserve"> making sure </w:t>
      </w:r>
      <w:r w:rsidR="00DE61F3" w:rsidRPr="00C741F9">
        <w:rPr>
          <w:rFonts w:cs="Arial"/>
          <w:bCs/>
          <w:color w:val="auto"/>
          <w:highlight w:val="yellow"/>
        </w:rPr>
        <w:t xml:space="preserve">that </w:t>
      </w:r>
      <w:r w:rsidRPr="00C741F9">
        <w:rPr>
          <w:rFonts w:cs="Arial"/>
          <w:bCs/>
          <w:color w:val="auto"/>
          <w:highlight w:val="yellow"/>
        </w:rPr>
        <w:t>all areas of the brain tissue are surrounded by at least 5</w:t>
      </w:r>
      <w:r w:rsidR="00B102CB" w:rsidRPr="00C741F9">
        <w:rPr>
          <w:rFonts w:cs="Arial"/>
          <w:bCs/>
          <w:color w:val="auto"/>
          <w:highlight w:val="yellow"/>
        </w:rPr>
        <w:t xml:space="preserve"> </w:t>
      </w:r>
      <w:r w:rsidRPr="00C741F9">
        <w:rPr>
          <w:rFonts w:cs="Arial"/>
          <w:bCs/>
          <w:color w:val="auto"/>
          <w:highlight w:val="yellow"/>
        </w:rPr>
        <w:t>mm of agarose.</w:t>
      </w:r>
      <w:r w:rsidR="00DE61F3" w:rsidRPr="00C741F9">
        <w:rPr>
          <w:rFonts w:cs="Arial"/>
          <w:bCs/>
          <w:color w:val="auto"/>
          <w:highlight w:val="yellow"/>
        </w:rPr>
        <w:t xml:space="preserve"> </w:t>
      </w:r>
    </w:p>
    <w:p w14:paraId="4DAC1FAF" w14:textId="40A86EBD" w:rsidR="00DE61F3" w:rsidRPr="00C741F9" w:rsidRDefault="00DE61F3" w:rsidP="00EF100F">
      <w:pPr>
        <w:jc w:val="left"/>
        <w:rPr>
          <w:rFonts w:cs="Arial"/>
          <w:bCs/>
          <w:color w:val="auto"/>
          <w:highlight w:val="yellow"/>
        </w:rPr>
      </w:pPr>
    </w:p>
    <w:p w14:paraId="0B2E6E09" w14:textId="2CD6C114" w:rsidR="00FB66A9" w:rsidRPr="00C741F9" w:rsidRDefault="00DE61F3" w:rsidP="00EF100F">
      <w:pPr>
        <w:pStyle w:val="ListParagraph"/>
        <w:numPr>
          <w:ilvl w:val="1"/>
          <w:numId w:val="53"/>
        </w:numPr>
        <w:ind w:left="0" w:firstLine="0"/>
        <w:jc w:val="left"/>
        <w:rPr>
          <w:rFonts w:cs="Arial"/>
          <w:bCs/>
          <w:color w:val="auto"/>
          <w:highlight w:val="yellow"/>
        </w:rPr>
      </w:pPr>
      <w:r w:rsidRPr="00C741F9">
        <w:rPr>
          <w:rFonts w:cs="Arial"/>
          <w:bCs/>
          <w:color w:val="auto"/>
          <w:highlight w:val="yellow"/>
        </w:rPr>
        <w:t xml:space="preserve">Secure </w:t>
      </w:r>
      <w:r w:rsidR="007B79C0">
        <w:rPr>
          <w:rFonts w:cs="Arial"/>
          <w:bCs/>
          <w:color w:val="auto"/>
          <w:highlight w:val="yellow"/>
        </w:rPr>
        <w:t xml:space="preserve">the </w:t>
      </w:r>
      <w:r w:rsidRPr="00C741F9">
        <w:rPr>
          <w:rFonts w:cs="Arial"/>
          <w:bCs/>
          <w:color w:val="auto"/>
          <w:highlight w:val="yellow"/>
        </w:rPr>
        <w:t>t</w:t>
      </w:r>
      <w:r w:rsidR="00FB66A9" w:rsidRPr="00C741F9">
        <w:rPr>
          <w:rFonts w:cs="Arial"/>
          <w:bCs/>
          <w:color w:val="auto"/>
          <w:highlight w:val="yellow"/>
        </w:rPr>
        <w:t xml:space="preserve">issue block to </w:t>
      </w:r>
      <w:r w:rsidR="007B79C0">
        <w:rPr>
          <w:rFonts w:cs="Arial"/>
          <w:bCs/>
          <w:color w:val="auto"/>
          <w:highlight w:val="yellow"/>
        </w:rPr>
        <w:t xml:space="preserve">a </w:t>
      </w:r>
      <w:r w:rsidR="00FB66A9" w:rsidRPr="00C741F9">
        <w:rPr>
          <w:rFonts w:cs="Arial"/>
          <w:bCs/>
          <w:color w:val="auto"/>
          <w:highlight w:val="yellow"/>
        </w:rPr>
        <w:t>mounting block</w:t>
      </w:r>
      <w:r w:rsidR="007B79C0">
        <w:rPr>
          <w:rFonts w:cs="Arial"/>
          <w:bCs/>
          <w:color w:val="auto"/>
          <w:highlight w:val="yellow"/>
        </w:rPr>
        <w:t xml:space="preserve"> using a</w:t>
      </w:r>
      <w:r w:rsidR="00FB66A9" w:rsidRPr="00C741F9">
        <w:rPr>
          <w:rFonts w:cs="Arial"/>
          <w:bCs/>
          <w:color w:val="auto"/>
          <w:highlight w:val="yellow"/>
        </w:rPr>
        <w:t xml:space="preserve"> cyanoacrylate glue and allow</w:t>
      </w:r>
      <w:r w:rsidR="007B79C0">
        <w:rPr>
          <w:rFonts w:cs="Arial"/>
          <w:bCs/>
          <w:color w:val="auto"/>
          <w:highlight w:val="yellow"/>
        </w:rPr>
        <w:t xml:space="preserve"> it</w:t>
      </w:r>
      <w:r w:rsidR="00FB66A9" w:rsidRPr="00C741F9">
        <w:rPr>
          <w:rFonts w:cs="Arial"/>
          <w:bCs/>
          <w:color w:val="auto"/>
          <w:highlight w:val="yellow"/>
        </w:rPr>
        <w:t xml:space="preserve"> to dry for a few minutes.</w:t>
      </w:r>
      <w:r w:rsidRPr="00C741F9">
        <w:rPr>
          <w:rFonts w:cs="Arial"/>
          <w:bCs/>
          <w:color w:val="auto"/>
          <w:highlight w:val="yellow"/>
        </w:rPr>
        <w:t xml:space="preserve"> </w:t>
      </w:r>
    </w:p>
    <w:p w14:paraId="632FF568" w14:textId="6938BA29" w:rsidR="00DE61F3" w:rsidRPr="00C741F9" w:rsidRDefault="00DE61F3" w:rsidP="00EF100F">
      <w:pPr>
        <w:jc w:val="left"/>
        <w:rPr>
          <w:rFonts w:cs="Arial"/>
          <w:bCs/>
          <w:color w:val="auto"/>
          <w:highlight w:val="yellow"/>
        </w:rPr>
      </w:pPr>
    </w:p>
    <w:p w14:paraId="0F400C7D" w14:textId="7D753C89" w:rsidR="00FB66A9" w:rsidRPr="00C741F9" w:rsidRDefault="00FB66A9" w:rsidP="00EF100F">
      <w:pPr>
        <w:pStyle w:val="ListParagraph"/>
        <w:numPr>
          <w:ilvl w:val="1"/>
          <w:numId w:val="53"/>
        </w:numPr>
        <w:ind w:left="0" w:firstLine="0"/>
        <w:jc w:val="left"/>
        <w:rPr>
          <w:rFonts w:cs="Arial"/>
          <w:bCs/>
          <w:color w:val="auto"/>
          <w:highlight w:val="yellow"/>
        </w:rPr>
      </w:pPr>
      <w:r w:rsidRPr="00C741F9">
        <w:rPr>
          <w:rFonts w:cs="Arial"/>
          <w:bCs/>
          <w:color w:val="auto"/>
          <w:highlight w:val="yellow"/>
        </w:rPr>
        <w:t xml:space="preserve">While drying, prepare culture plates by filling each well </w:t>
      </w:r>
      <w:r w:rsidR="007B79C0">
        <w:rPr>
          <w:rFonts w:cs="Arial"/>
          <w:bCs/>
          <w:color w:val="auto"/>
          <w:highlight w:val="yellow"/>
        </w:rPr>
        <w:t xml:space="preserve">with </w:t>
      </w:r>
      <w:r w:rsidRPr="00C741F9">
        <w:rPr>
          <w:rFonts w:cs="Arial"/>
          <w:bCs/>
          <w:color w:val="auto"/>
          <w:highlight w:val="yellow"/>
        </w:rPr>
        <w:t>2</w:t>
      </w:r>
      <w:r w:rsidR="00DE61F3" w:rsidRPr="00C741F9">
        <w:rPr>
          <w:rFonts w:cs="Arial"/>
          <w:bCs/>
          <w:color w:val="auto"/>
          <w:highlight w:val="yellow"/>
        </w:rPr>
        <w:t xml:space="preserve"> mL</w:t>
      </w:r>
      <w:r w:rsidRPr="00C741F9">
        <w:rPr>
          <w:rFonts w:cs="Arial"/>
          <w:bCs/>
          <w:color w:val="auto"/>
          <w:highlight w:val="yellow"/>
        </w:rPr>
        <w:t xml:space="preserve"> </w:t>
      </w:r>
      <w:r w:rsidR="007B79C0">
        <w:rPr>
          <w:rFonts w:cs="Arial"/>
          <w:bCs/>
          <w:color w:val="auto"/>
          <w:highlight w:val="yellow"/>
        </w:rPr>
        <w:t xml:space="preserve">of </w:t>
      </w:r>
      <w:r w:rsidRPr="00C741F9">
        <w:rPr>
          <w:rFonts w:cs="Arial"/>
          <w:bCs/>
          <w:color w:val="auto"/>
          <w:highlight w:val="yellow"/>
        </w:rPr>
        <w:t>PBS.</w:t>
      </w:r>
    </w:p>
    <w:p w14:paraId="3A8BB3AA" w14:textId="2DDF1C7E" w:rsidR="00DE61F3" w:rsidRPr="00C741F9" w:rsidRDefault="00DE61F3" w:rsidP="00EF100F">
      <w:pPr>
        <w:jc w:val="left"/>
        <w:rPr>
          <w:rFonts w:cs="Arial"/>
          <w:bCs/>
          <w:color w:val="auto"/>
          <w:highlight w:val="yellow"/>
        </w:rPr>
      </w:pPr>
    </w:p>
    <w:p w14:paraId="272BDA3F" w14:textId="3939C208" w:rsidR="00FB66A9" w:rsidRPr="00C741F9" w:rsidRDefault="00FB66A9" w:rsidP="00EF100F">
      <w:pPr>
        <w:pStyle w:val="ListParagraph"/>
        <w:numPr>
          <w:ilvl w:val="1"/>
          <w:numId w:val="53"/>
        </w:numPr>
        <w:ind w:left="0" w:firstLine="0"/>
        <w:jc w:val="left"/>
        <w:rPr>
          <w:rFonts w:cs="Arial"/>
          <w:bCs/>
          <w:color w:val="auto"/>
          <w:highlight w:val="yellow"/>
        </w:rPr>
      </w:pPr>
      <w:r w:rsidRPr="00C741F9">
        <w:rPr>
          <w:rFonts w:cs="Arial"/>
          <w:bCs/>
          <w:color w:val="auto"/>
          <w:highlight w:val="yellow"/>
        </w:rPr>
        <w:t xml:space="preserve"> Place the mounting block onto the vibratome stage and secure it. Lower the stage completely.</w:t>
      </w:r>
      <w:r w:rsidR="00DE61F3" w:rsidRPr="00C741F9">
        <w:rPr>
          <w:rFonts w:cs="Arial"/>
          <w:bCs/>
          <w:color w:val="auto"/>
          <w:highlight w:val="yellow"/>
        </w:rPr>
        <w:t xml:space="preserve"> </w:t>
      </w:r>
      <w:r w:rsidRPr="00C741F9">
        <w:rPr>
          <w:rFonts w:cs="Arial"/>
          <w:bCs/>
          <w:color w:val="auto"/>
          <w:highlight w:val="yellow"/>
        </w:rPr>
        <w:t xml:space="preserve">Attach </w:t>
      </w:r>
      <w:r w:rsidR="007B79C0">
        <w:rPr>
          <w:rFonts w:cs="Arial"/>
          <w:bCs/>
          <w:color w:val="auto"/>
          <w:highlight w:val="yellow"/>
        </w:rPr>
        <w:t xml:space="preserve">a </w:t>
      </w:r>
      <w:r w:rsidRPr="00C741F9">
        <w:rPr>
          <w:rFonts w:cs="Arial"/>
          <w:bCs/>
          <w:color w:val="auto"/>
          <w:highlight w:val="yellow"/>
        </w:rPr>
        <w:t>clean blade</w:t>
      </w:r>
      <w:r w:rsidR="007B79C0">
        <w:rPr>
          <w:rFonts w:cs="Arial"/>
          <w:bCs/>
          <w:color w:val="auto"/>
          <w:highlight w:val="yellow"/>
        </w:rPr>
        <w:t>,</w:t>
      </w:r>
      <w:r w:rsidRPr="00C741F9">
        <w:rPr>
          <w:rFonts w:cs="Arial"/>
          <w:bCs/>
          <w:color w:val="auto"/>
          <w:highlight w:val="yellow"/>
        </w:rPr>
        <w:t xml:space="preserve"> free of any preserving oils. </w:t>
      </w:r>
    </w:p>
    <w:p w14:paraId="07EB7795" w14:textId="14E19929" w:rsidR="00DE61F3" w:rsidRPr="00C741F9" w:rsidRDefault="00DE61F3" w:rsidP="00EF100F">
      <w:pPr>
        <w:jc w:val="left"/>
        <w:rPr>
          <w:rFonts w:cs="Arial"/>
          <w:bCs/>
          <w:color w:val="auto"/>
        </w:rPr>
      </w:pPr>
    </w:p>
    <w:p w14:paraId="73B8D452" w14:textId="0153CB41" w:rsidR="00DE61F3" w:rsidRPr="00C741F9" w:rsidRDefault="00FB66A9" w:rsidP="00EF100F">
      <w:pPr>
        <w:pStyle w:val="ListParagraph"/>
        <w:numPr>
          <w:ilvl w:val="1"/>
          <w:numId w:val="53"/>
        </w:numPr>
        <w:ind w:left="0" w:firstLine="0"/>
        <w:jc w:val="left"/>
        <w:rPr>
          <w:rFonts w:cs="Arial"/>
          <w:bCs/>
          <w:color w:val="auto"/>
        </w:rPr>
      </w:pPr>
      <w:r w:rsidRPr="00C741F9">
        <w:rPr>
          <w:rFonts w:cs="Arial"/>
          <w:bCs/>
          <w:color w:val="auto"/>
        </w:rPr>
        <w:t>Fill the vibratome chamber with cold 25 mM PBS to the specified level so that the blade is covered.</w:t>
      </w:r>
      <w:r w:rsidR="00DE61F3" w:rsidRPr="00C741F9">
        <w:rPr>
          <w:rFonts w:cs="Arial"/>
          <w:bCs/>
          <w:color w:val="auto"/>
        </w:rPr>
        <w:t xml:space="preserve"> </w:t>
      </w:r>
    </w:p>
    <w:p w14:paraId="6DF084A3" w14:textId="77777777" w:rsidR="00DE61F3" w:rsidRPr="00C741F9" w:rsidRDefault="00DE61F3" w:rsidP="00EF100F">
      <w:pPr>
        <w:pStyle w:val="ListParagraph"/>
        <w:ind w:left="0"/>
        <w:jc w:val="left"/>
        <w:rPr>
          <w:rFonts w:cs="Arial"/>
          <w:bCs/>
          <w:color w:val="auto"/>
        </w:rPr>
      </w:pPr>
    </w:p>
    <w:p w14:paraId="58607DA0" w14:textId="45B9DCEE" w:rsidR="00FB66A9" w:rsidRPr="00C741F9" w:rsidRDefault="00FB66A9" w:rsidP="00EF100F">
      <w:pPr>
        <w:pStyle w:val="ListParagraph"/>
        <w:ind w:left="0"/>
        <w:jc w:val="left"/>
        <w:rPr>
          <w:rFonts w:cs="Arial"/>
          <w:bCs/>
          <w:color w:val="auto"/>
        </w:rPr>
      </w:pPr>
      <w:r w:rsidRPr="00C741F9">
        <w:rPr>
          <w:rFonts w:cs="Arial"/>
          <w:bCs/>
          <w:color w:val="auto"/>
        </w:rPr>
        <w:t>Note:</w:t>
      </w:r>
      <w:r w:rsidR="00DE61F3" w:rsidRPr="00C741F9">
        <w:rPr>
          <w:rFonts w:cs="Arial"/>
          <w:bCs/>
          <w:color w:val="auto"/>
        </w:rPr>
        <w:t xml:space="preserve"> </w:t>
      </w:r>
      <w:r w:rsidR="007B79C0">
        <w:rPr>
          <w:rFonts w:cs="Arial"/>
          <w:bCs/>
          <w:color w:val="auto"/>
        </w:rPr>
        <w:t xml:space="preserve">Only </w:t>
      </w:r>
      <w:r w:rsidRPr="00C741F9">
        <w:rPr>
          <w:rFonts w:cs="Arial"/>
          <w:bCs/>
          <w:color w:val="auto"/>
        </w:rPr>
        <w:t>PBS should be use to fill the vibratome well.</w:t>
      </w:r>
      <w:r w:rsidR="00DE61F3" w:rsidRPr="00C741F9">
        <w:rPr>
          <w:rFonts w:cs="Arial"/>
          <w:bCs/>
          <w:color w:val="auto"/>
        </w:rPr>
        <w:t xml:space="preserve"> </w:t>
      </w:r>
      <w:r w:rsidRPr="00C741F9">
        <w:rPr>
          <w:rFonts w:cs="Arial"/>
          <w:bCs/>
          <w:color w:val="auto"/>
        </w:rPr>
        <w:t>Lower concentrations or pure water will cause</w:t>
      </w:r>
      <w:r w:rsidR="007B79C0">
        <w:rPr>
          <w:rFonts w:cs="Arial"/>
          <w:bCs/>
          <w:color w:val="auto"/>
        </w:rPr>
        <w:t xml:space="preserve"> the</w:t>
      </w:r>
      <w:r w:rsidRPr="00C741F9">
        <w:rPr>
          <w:rFonts w:cs="Arial"/>
          <w:bCs/>
          <w:color w:val="auto"/>
        </w:rPr>
        <w:t xml:space="preserve"> tissue to swell.</w:t>
      </w:r>
      <w:r w:rsidR="00DE61F3" w:rsidRPr="00C741F9">
        <w:rPr>
          <w:rFonts w:cs="Arial"/>
          <w:bCs/>
          <w:color w:val="auto"/>
        </w:rPr>
        <w:t xml:space="preserve"> </w:t>
      </w:r>
    </w:p>
    <w:p w14:paraId="555D001B" w14:textId="13AB9DDB" w:rsidR="00DE61F3" w:rsidRPr="00C741F9" w:rsidRDefault="00DE61F3" w:rsidP="00EF100F">
      <w:pPr>
        <w:jc w:val="left"/>
        <w:rPr>
          <w:rFonts w:cs="Arial"/>
          <w:bCs/>
          <w:color w:val="auto"/>
        </w:rPr>
      </w:pPr>
    </w:p>
    <w:p w14:paraId="08C03BB2" w14:textId="4842BBCF" w:rsidR="00FB66A9" w:rsidRPr="00C741F9" w:rsidRDefault="00FB66A9" w:rsidP="00EF100F">
      <w:pPr>
        <w:pStyle w:val="ListParagraph"/>
        <w:numPr>
          <w:ilvl w:val="1"/>
          <w:numId w:val="53"/>
        </w:numPr>
        <w:ind w:left="0" w:firstLine="0"/>
        <w:jc w:val="left"/>
        <w:rPr>
          <w:rFonts w:cs="Arial"/>
          <w:bCs/>
          <w:color w:val="auto"/>
        </w:rPr>
      </w:pPr>
      <w:r w:rsidRPr="00C741F9">
        <w:rPr>
          <w:rFonts w:cs="Arial"/>
          <w:bCs/>
          <w:color w:val="auto"/>
        </w:rPr>
        <w:t>Trim</w:t>
      </w:r>
      <w:r w:rsidR="007B79C0">
        <w:rPr>
          <w:rFonts w:cs="Arial"/>
          <w:bCs/>
          <w:color w:val="auto"/>
        </w:rPr>
        <w:t xml:space="preserve"> the</w:t>
      </w:r>
      <w:r w:rsidRPr="00C741F9">
        <w:rPr>
          <w:rFonts w:cs="Arial"/>
          <w:bCs/>
          <w:color w:val="auto"/>
        </w:rPr>
        <w:t xml:space="preserve"> block in 300</w:t>
      </w:r>
      <w:r w:rsidR="007B79C0">
        <w:rPr>
          <w:rFonts w:cs="Arial"/>
          <w:bCs/>
          <w:color w:val="auto"/>
        </w:rPr>
        <w:t>-</w:t>
      </w:r>
      <w:r w:rsidRPr="00C741F9">
        <w:rPr>
          <w:rFonts w:cs="Arial"/>
          <w:bCs/>
          <w:color w:val="auto"/>
        </w:rPr>
        <w:t>µm increments until</w:t>
      </w:r>
      <w:r w:rsidR="007B79C0">
        <w:rPr>
          <w:rFonts w:cs="Arial"/>
          <w:bCs/>
          <w:color w:val="auto"/>
        </w:rPr>
        <w:t xml:space="preserve"> the</w:t>
      </w:r>
      <w:r w:rsidRPr="00C741F9">
        <w:rPr>
          <w:rFonts w:cs="Arial"/>
          <w:bCs/>
          <w:color w:val="auto"/>
        </w:rPr>
        <w:t xml:space="preserve"> desired section depth</w:t>
      </w:r>
      <w:r w:rsidR="007B79C0">
        <w:rPr>
          <w:rFonts w:cs="Arial"/>
          <w:bCs/>
          <w:color w:val="auto"/>
        </w:rPr>
        <w:t xml:space="preserve"> is reached</w:t>
      </w:r>
      <w:r w:rsidRPr="00C741F9">
        <w:rPr>
          <w:rFonts w:cs="Arial"/>
          <w:bCs/>
          <w:color w:val="auto"/>
        </w:rPr>
        <w:t>.</w:t>
      </w:r>
      <w:r w:rsidR="00DE61F3" w:rsidRPr="00C741F9">
        <w:rPr>
          <w:rFonts w:cs="Arial"/>
          <w:bCs/>
          <w:color w:val="auto"/>
        </w:rPr>
        <w:t xml:space="preserve"> </w:t>
      </w:r>
    </w:p>
    <w:p w14:paraId="21C3B84D" w14:textId="1AEC34C5" w:rsidR="00DE61F3" w:rsidRPr="00C741F9" w:rsidRDefault="00DE61F3" w:rsidP="00EF100F">
      <w:pPr>
        <w:jc w:val="left"/>
        <w:rPr>
          <w:rFonts w:cs="Arial"/>
          <w:bCs/>
          <w:color w:val="auto"/>
        </w:rPr>
      </w:pPr>
    </w:p>
    <w:p w14:paraId="51BEC39A" w14:textId="67BCCCFC" w:rsidR="00FB66A9" w:rsidRPr="00C741F9" w:rsidRDefault="00FB66A9" w:rsidP="00EF100F">
      <w:pPr>
        <w:pStyle w:val="ListParagraph"/>
        <w:numPr>
          <w:ilvl w:val="1"/>
          <w:numId w:val="53"/>
        </w:numPr>
        <w:ind w:left="0" w:firstLine="0"/>
        <w:jc w:val="left"/>
        <w:rPr>
          <w:rFonts w:cs="Arial"/>
          <w:bCs/>
          <w:color w:val="auto"/>
          <w:highlight w:val="yellow"/>
        </w:rPr>
      </w:pPr>
      <w:r w:rsidRPr="00C741F9">
        <w:rPr>
          <w:rFonts w:cs="Arial"/>
          <w:bCs/>
          <w:color w:val="auto"/>
          <w:highlight w:val="yellow"/>
        </w:rPr>
        <w:t>Vibratome</w:t>
      </w:r>
      <w:r w:rsidR="007B79C0">
        <w:rPr>
          <w:rFonts w:cs="Arial"/>
          <w:bCs/>
          <w:color w:val="auto"/>
          <w:highlight w:val="yellow"/>
        </w:rPr>
        <w:t>-</w:t>
      </w:r>
      <w:r w:rsidRPr="00C741F9">
        <w:rPr>
          <w:rFonts w:cs="Arial"/>
          <w:bCs/>
          <w:color w:val="auto"/>
          <w:highlight w:val="yellow"/>
        </w:rPr>
        <w:t>section the brain into 150-</w:t>
      </w:r>
      <w:r w:rsidR="007B79C0">
        <w:rPr>
          <w:rFonts w:cs="Arial"/>
          <w:bCs/>
          <w:color w:val="auto"/>
          <w:highlight w:val="yellow"/>
        </w:rPr>
        <w:t xml:space="preserve"> to </w:t>
      </w:r>
      <w:r w:rsidRPr="00C741F9">
        <w:rPr>
          <w:rFonts w:cs="Arial"/>
          <w:bCs/>
          <w:color w:val="auto"/>
          <w:highlight w:val="yellow"/>
        </w:rPr>
        <w:t>300</w:t>
      </w:r>
      <w:r w:rsidR="007B79C0">
        <w:rPr>
          <w:rFonts w:cs="Arial"/>
          <w:bCs/>
          <w:color w:val="auto"/>
          <w:highlight w:val="yellow"/>
        </w:rPr>
        <w:t>-</w:t>
      </w:r>
      <w:r w:rsidRPr="00C741F9">
        <w:rPr>
          <w:rFonts w:cs="Arial"/>
          <w:bCs/>
          <w:color w:val="auto"/>
          <w:highlight w:val="yellow"/>
        </w:rPr>
        <w:t>μm</w:t>
      </w:r>
      <w:r w:rsidR="00DE61F3" w:rsidRPr="00C741F9">
        <w:rPr>
          <w:rFonts w:cs="Arial"/>
          <w:bCs/>
          <w:color w:val="auto"/>
          <w:highlight w:val="yellow"/>
        </w:rPr>
        <w:t xml:space="preserve"> </w:t>
      </w:r>
      <w:r w:rsidRPr="00C741F9">
        <w:rPr>
          <w:rFonts w:cs="Arial"/>
          <w:bCs/>
          <w:color w:val="auto"/>
          <w:highlight w:val="yellow"/>
        </w:rPr>
        <w:t xml:space="preserve">serial sections throughout the region of interest. </w:t>
      </w:r>
      <w:r w:rsidR="007B79C0">
        <w:rPr>
          <w:rFonts w:cs="Arial"/>
          <w:bCs/>
          <w:color w:val="auto"/>
          <w:highlight w:val="yellow"/>
        </w:rPr>
        <w:t>A h</w:t>
      </w:r>
      <w:r w:rsidRPr="00C741F9">
        <w:rPr>
          <w:rFonts w:cs="Arial"/>
          <w:bCs/>
          <w:color w:val="auto"/>
          <w:highlight w:val="yellow"/>
        </w:rPr>
        <w:t>igh amplitude (8.5 Hz)</w:t>
      </w:r>
      <w:r w:rsidR="001767E1" w:rsidRPr="00C741F9">
        <w:rPr>
          <w:rFonts w:cs="Arial"/>
          <w:bCs/>
          <w:color w:val="auto"/>
          <w:highlight w:val="yellow"/>
        </w:rPr>
        <w:t xml:space="preserve"> and</w:t>
      </w:r>
      <w:r w:rsidRPr="00C741F9">
        <w:rPr>
          <w:rFonts w:cs="Arial"/>
          <w:bCs/>
          <w:color w:val="auto"/>
          <w:highlight w:val="yellow"/>
        </w:rPr>
        <w:t xml:space="preserve"> low speeds (0.5) are recommended for sectioning brain tissue but should be tested on</w:t>
      </w:r>
      <w:r w:rsidR="007B79C0">
        <w:rPr>
          <w:rFonts w:cs="Arial"/>
          <w:bCs/>
          <w:color w:val="auto"/>
          <w:highlight w:val="yellow"/>
        </w:rPr>
        <w:t xml:space="preserve"> the</w:t>
      </w:r>
      <w:r w:rsidRPr="00C741F9">
        <w:rPr>
          <w:rFonts w:cs="Arial"/>
          <w:bCs/>
          <w:color w:val="auto"/>
          <w:highlight w:val="yellow"/>
        </w:rPr>
        <w:t xml:space="preserve"> vibratome</w:t>
      </w:r>
      <w:r w:rsidR="007B79C0">
        <w:rPr>
          <w:rFonts w:cs="Arial"/>
          <w:bCs/>
          <w:color w:val="auto"/>
          <w:highlight w:val="yellow"/>
        </w:rPr>
        <w:t xml:space="preserve"> in each laboratory</w:t>
      </w:r>
      <w:r w:rsidRPr="00C741F9">
        <w:rPr>
          <w:rFonts w:cs="Arial"/>
          <w:bCs/>
          <w:color w:val="auto"/>
          <w:highlight w:val="yellow"/>
        </w:rPr>
        <w:t>.</w:t>
      </w:r>
    </w:p>
    <w:p w14:paraId="513485E5" w14:textId="77777777" w:rsidR="00DE61F3" w:rsidRPr="00C741F9" w:rsidRDefault="00DE61F3" w:rsidP="00EF100F">
      <w:pPr>
        <w:jc w:val="left"/>
        <w:rPr>
          <w:rFonts w:cs="Arial"/>
          <w:bCs/>
          <w:color w:val="auto"/>
          <w:highlight w:val="yellow"/>
        </w:rPr>
      </w:pPr>
    </w:p>
    <w:p w14:paraId="3BCFC4BA" w14:textId="3F34FBA7" w:rsidR="007B79C0" w:rsidRDefault="007B79C0" w:rsidP="00EF100F">
      <w:pPr>
        <w:pStyle w:val="ListParagraph"/>
        <w:numPr>
          <w:ilvl w:val="1"/>
          <w:numId w:val="53"/>
        </w:numPr>
        <w:ind w:left="0" w:firstLine="0"/>
        <w:jc w:val="left"/>
        <w:rPr>
          <w:rFonts w:cs="Arial"/>
          <w:bCs/>
          <w:color w:val="auto"/>
          <w:highlight w:val="yellow"/>
        </w:rPr>
      </w:pPr>
      <w:r>
        <w:rPr>
          <w:rFonts w:cs="Arial"/>
          <w:bCs/>
          <w:color w:val="auto"/>
          <w:highlight w:val="yellow"/>
        </w:rPr>
        <w:t>Using a paintbrush, r</w:t>
      </w:r>
      <w:r w:rsidR="00FB66A9" w:rsidRPr="00C741F9">
        <w:rPr>
          <w:rFonts w:cs="Arial"/>
          <w:bCs/>
          <w:color w:val="auto"/>
          <w:highlight w:val="yellow"/>
        </w:rPr>
        <w:t xml:space="preserve">emove </w:t>
      </w:r>
      <w:r>
        <w:rPr>
          <w:rFonts w:cs="Arial"/>
          <w:bCs/>
          <w:color w:val="auto"/>
          <w:highlight w:val="yellow"/>
        </w:rPr>
        <w:t xml:space="preserve">the </w:t>
      </w:r>
      <w:r w:rsidR="00FB66A9" w:rsidRPr="00C741F9">
        <w:rPr>
          <w:rFonts w:cs="Arial"/>
          <w:bCs/>
          <w:color w:val="auto"/>
          <w:highlight w:val="yellow"/>
        </w:rPr>
        <w:t>sliced tissues from the PBS vibratome bath</w:t>
      </w:r>
      <w:r w:rsidR="00CD2CE0" w:rsidRPr="00C741F9">
        <w:rPr>
          <w:rFonts w:cs="Arial"/>
          <w:bCs/>
          <w:color w:val="auto"/>
          <w:highlight w:val="yellow"/>
        </w:rPr>
        <w:t xml:space="preserve"> </w:t>
      </w:r>
      <w:r w:rsidR="00FB66A9" w:rsidRPr="00C741F9">
        <w:rPr>
          <w:rFonts w:cs="Arial"/>
          <w:bCs/>
          <w:color w:val="auto"/>
          <w:highlight w:val="yellow"/>
        </w:rPr>
        <w:t xml:space="preserve">and </w:t>
      </w:r>
      <w:r w:rsidR="00CD2CE0" w:rsidRPr="00C741F9">
        <w:rPr>
          <w:rFonts w:cs="Arial"/>
          <w:bCs/>
          <w:color w:val="auto"/>
          <w:highlight w:val="yellow"/>
        </w:rPr>
        <w:t>transfer</w:t>
      </w:r>
      <w:r w:rsidR="00FB66A9" w:rsidRPr="00C741F9">
        <w:rPr>
          <w:rFonts w:cs="Arial"/>
          <w:bCs/>
          <w:color w:val="auto"/>
          <w:highlight w:val="yellow"/>
        </w:rPr>
        <w:t xml:space="preserve"> </w:t>
      </w:r>
      <w:r>
        <w:rPr>
          <w:rFonts w:cs="Arial"/>
          <w:bCs/>
          <w:color w:val="auto"/>
          <w:highlight w:val="yellow"/>
        </w:rPr>
        <w:t xml:space="preserve">them </w:t>
      </w:r>
      <w:r w:rsidR="00FB66A9" w:rsidRPr="00C741F9">
        <w:rPr>
          <w:rFonts w:cs="Arial"/>
          <w:bCs/>
          <w:color w:val="auto"/>
          <w:highlight w:val="yellow"/>
        </w:rPr>
        <w:t xml:space="preserve">into </w:t>
      </w:r>
      <w:r>
        <w:rPr>
          <w:rFonts w:cs="Arial"/>
          <w:bCs/>
          <w:color w:val="auto"/>
          <w:highlight w:val="yellow"/>
        </w:rPr>
        <w:t xml:space="preserve">the </w:t>
      </w:r>
      <w:r w:rsidR="00FB66A9" w:rsidRPr="00C741F9">
        <w:rPr>
          <w:rFonts w:cs="Arial"/>
          <w:bCs/>
          <w:color w:val="auto"/>
          <w:highlight w:val="yellow"/>
        </w:rPr>
        <w:t>tissue culture dishes containing PBS</w:t>
      </w:r>
      <w:r>
        <w:rPr>
          <w:rFonts w:cs="Arial"/>
          <w:bCs/>
          <w:color w:val="auto"/>
          <w:highlight w:val="yellow"/>
        </w:rPr>
        <w:t>. S</w:t>
      </w:r>
      <w:r w:rsidR="00CD2CE0" w:rsidRPr="00C741F9">
        <w:rPr>
          <w:rFonts w:cs="Arial"/>
          <w:bCs/>
          <w:color w:val="auto"/>
          <w:highlight w:val="yellow"/>
        </w:rPr>
        <w:t>tore</w:t>
      </w:r>
      <w:r>
        <w:rPr>
          <w:rFonts w:cs="Arial"/>
          <w:bCs/>
          <w:color w:val="auto"/>
          <w:highlight w:val="yellow"/>
        </w:rPr>
        <w:t xml:space="preserve"> them</w:t>
      </w:r>
      <w:r w:rsidR="00CD2CE0" w:rsidRPr="00C741F9">
        <w:rPr>
          <w:rFonts w:cs="Arial"/>
          <w:bCs/>
          <w:color w:val="auto"/>
          <w:highlight w:val="yellow"/>
        </w:rPr>
        <w:t xml:space="preserve"> </w:t>
      </w:r>
      <w:r w:rsidR="00FB66A9" w:rsidRPr="00C741F9">
        <w:rPr>
          <w:rFonts w:cs="Arial"/>
          <w:bCs/>
          <w:color w:val="auto"/>
          <w:highlight w:val="yellow"/>
        </w:rPr>
        <w:t xml:space="preserve">until </w:t>
      </w:r>
      <w:r>
        <w:rPr>
          <w:rFonts w:cs="Arial"/>
          <w:bCs/>
          <w:color w:val="auto"/>
          <w:highlight w:val="yellow"/>
        </w:rPr>
        <w:t xml:space="preserve">the </w:t>
      </w:r>
      <w:r w:rsidR="00FB66A9" w:rsidRPr="00C741F9">
        <w:rPr>
          <w:rFonts w:cs="Arial"/>
          <w:bCs/>
          <w:color w:val="auto"/>
          <w:highlight w:val="yellow"/>
        </w:rPr>
        <w:t>DiI labeling</w:t>
      </w:r>
      <w:r>
        <w:rPr>
          <w:rFonts w:cs="Arial"/>
          <w:bCs/>
          <w:color w:val="auto"/>
          <w:highlight w:val="yellow"/>
        </w:rPr>
        <w:t xml:space="preserve"> is to be performed</w:t>
      </w:r>
      <w:r w:rsidR="00FB66A9" w:rsidRPr="00C741F9">
        <w:rPr>
          <w:rFonts w:cs="Arial"/>
          <w:bCs/>
          <w:color w:val="auto"/>
          <w:highlight w:val="yellow"/>
        </w:rPr>
        <w:t>.</w:t>
      </w:r>
    </w:p>
    <w:p w14:paraId="019C1EF7" w14:textId="77777777" w:rsidR="007B79C0" w:rsidRPr="00B03542" w:rsidRDefault="007B79C0" w:rsidP="002E4B5F">
      <w:pPr>
        <w:pStyle w:val="ListParagraph"/>
        <w:rPr>
          <w:rFonts w:cs="Arial"/>
          <w:bCs/>
          <w:color w:val="auto"/>
        </w:rPr>
      </w:pPr>
    </w:p>
    <w:p w14:paraId="1E62BDAB" w14:textId="6EA700D2" w:rsidR="00FB66A9" w:rsidRPr="00B03542" w:rsidRDefault="007B79C0" w:rsidP="002E4B5F">
      <w:pPr>
        <w:pStyle w:val="ListParagraph"/>
        <w:ind w:left="0"/>
        <w:jc w:val="left"/>
        <w:rPr>
          <w:rFonts w:cs="Arial"/>
          <w:bCs/>
          <w:color w:val="auto"/>
        </w:rPr>
      </w:pPr>
      <w:r w:rsidRPr="00B03542">
        <w:rPr>
          <w:rFonts w:cs="Arial"/>
          <w:bCs/>
          <w:color w:val="auto"/>
        </w:rPr>
        <w:t xml:space="preserve">Note: </w:t>
      </w:r>
      <w:r w:rsidR="00CD2CE0" w:rsidRPr="00B03542">
        <w:rPr>
          <w:rFonts w:cs="Arial"/>
          <w:bCs/>
          <w:color w:val="auto"/>
        </w:rPr>
        <w:t>Prior experiments have found that</w:t>
      </w:r>
      <w:r w:rsidR="009E6DA9" w:rsidRPr="00B03542">
        <w:rPr>
          <w:rFonts w:cs="Arial"/>
          <w:bCs/>
          <w:color w:val="auto"/>
        </w:rPr>
        <w:t xml:space="preserve"> </w:t>
      </w:r>
      <w:r w:rsidR="00CD2CE0" w:rsidRPr="00B03542">
        <w:rPr>
          <w:rFonts w:cs="Arial"/>
          <w:bCs/>
          <w:color w:val="auto"/>
        </w:rPr>
        <w:t>t</w:t>
      </w:r>
      <w:r w:rsidR="00FB66A9" w:rsidRPr="00B03542">
        <w:rPr>
          <w:rFonts w:cs="Arial"/>
          <w:bCs/>
          <w:color w:val="auto"/>
        </w:rPr>
        <w:t>issue</w:t>
      </w:r>
      <w:r w:rsidR="00CD2CE0" w:rsidRPr="00B03542">
        <w:rPr>
          <w:rFonts w:cs="Arial"/>
          <w:bCs/>
          <w:color w:val="auto"/>
        </w:rPr>
        <w:t>s</w:t>
      </w:r>
      <w:r w:rsidR="00FB66A9" w:rsidRPr="00B03542">
        <w:rPr>
          <w:rFonts w:cs="Arial"/>
          <w:bCs/>
          <w:color w:val="auto"/>
        </w:rPr>
        <w:t xml:space="preserve"> may be stored at 4</w:t>
      </w:r>
      <w:r w:rsidR="00DE61F3" w:rsidRPr="00B03542">
        <w:rPr>
          <w:rFonts w:cs="Arial"/>
          <w:bCs/>
          <w:color w:val="auto"/>
        </w:rPr>
        <w:t xml:space="preserve"> </w:t>
      </w:r>
      <w:r w:rsidR="00DE61F3" w:rsidRPr="00B03542">
        <w:rPr>
          <w:bCs/>
          <w:color w:val="auto"/>
        </w:rPr>
        <w:t>°</w:t>
      </w:r>
      <w:r w:rsidR="00FB66A9" w:rsidRPr="00B03542">
        <w:rPr>
          <w:rFonts w:cs="Arial"/>
          <w:bCs/>
          <w:color w:val="auto"/>
        </w:rPr>
        <w:t xml:space="preserve">C for up to one week prior to labeling without </w:t>
      </w:r>
      <w:r w:rsidR="00B102CB" w:rsidRPr="00B03542">
        <w:rPr>
          <w:rFonts w:cs="Arial"/>
          <w:bCs/>
          <w:color w:val="auto"/>
        </w:rPr>
        <w:t>significant</w:t>
      </w:r>
      <w:r w:rsidR="00FB66A9" w:rsidRPr="00B03542">
        <w:rPr>
          <w:rFonts w:cs="Arial"/>
          <w:bCs/>
          <w:color w:val="auto"/>
        </w:rPr>
        <w:t xml:space="preserve"> impact on tissue labeling</w:t>
      </w:r>
      <w:r w:rsidR="00686587" w:rsidRPr="00B03542">
        <w:rPr>
          <w:rFonts w:cs="Arial"/>
          <w:bCs/>
          <w:color w:val="auto"/>
        </w:rPr>
        <w:fldChar w:fldCharType="begin">
          <w:fldData xml:space="preserve">PEVuZE5vdGU+PENpdGU+PEF1dGhvcj5Gb3JsYW5vPC9BdXRob3I+PFllYXI+MjAxMDwvWWVhcj48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</w:fldData>
        </w:fldChar>
      </w:r>
      <w:r w:rsidR="003474E1" w:rsidRPr="00B03542">
        <w:rPr>
          <w:rFonts w:cs="Arial"/>
          <w:bCs/>
          <w:color w:val="auto"/>
        </w:rPr>
        <w:instrText xml:space="preserve"> ADDIN EN.CITE </w:instrText>
      </w:r>
      <w:r w:rsidR="003474E1" w:rsidRPr="00B03542">
        <w:rPr>
          <w:rFonts w:cs="Arial"/>
          <w:bCs/>
          <w:color w:val="auto"/>
        </w:rPr>
        <w:fldChar w:fldCharType="begin">
          <w:fldData xml:space="preserve">PEVuZE5vdGU+PENpdGU+PEF1dGhvcj5Gb3JsYW5vPC9BdXRob3I+PFllYXI+MjAxMDwvWWVhcj48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</w:fldData>
        </w:fldChar>
      </w:r>
      <w:r w:rsidR="003474E1" w:rsidRPr="00B03542">
        <w:rPr>
          <w:rFonts w:cs="Arial"/>
          <w:bCs/>
          <w:color w:val="auto"/>
        </w:rPr>
        <w:instrText xml:space="preserve"> ADDIN EN.CITE.DATA </w:instrText>
      </w:r>
      <w:r w:rsidR="003474E1" w:rsidRPr="00B03542">
        <w:rPr>
          <w:rFonts w:cs="Arial"/>
          <w:bCs/>
          <w:color w:val="auto"/>
        </w:rPr>
      </w:r>
      <w:r w:rsidR="003474E1" w:rsidRPr="00B03542">
        <w:rPr>
          <w:rFonts w:cs="Arial"/>
          <w:bCs/>
          <w:color w:val="auto"/>
        </w:rPr>
        <w:fldChar w:fldCharType="end"/>
      </w:r>
      <w:r w:rsidR="00686587" w:rsidRPr="00B03542">
        <w:rPr>
          <w:rFonts w:cs="Arial"/>
          <w:bCs/>
          <w:color w:val="auto"/>
        </w:rPr>
      </w:r>
      <w:r w:rsidR="00686587" w:rsidRPr="00B03542">
        <w:rPr>
          <w:rFonts w:cs="Arial"/>
          <w:bCs/>
          <w:color w:val="auto"/>
        </w:rPr>
        <w:fldChar w:fldCharType="separate"/>
      </w:r>
      <w:r w:rsidR="003474E1" w:rsidRPr="00B03542">
        <w:rPr>
          <w:rFonts w:cs="Arial"/>
          <w:bCs/>
          <w:color w:val="auto"/>
          <w:vertAlign w:val="superscript"/>
        </w:rPr>
        <w:t>1,17</w:t>
      </w:r>
      <w:r w:rsidR="00686587" w:rsidRPr="00B03542">
        <w:rPr>
          <w:rFonts w:cs="Arial"/>
          <w:bCs/>
          <w:color w:val="auto"/>
        </w:rPr>
        <w:fldChar w:fldCharType="end"/>
      </w:r>
      <w:r w:rsidR="00FB66A9" w:rsidRPr="00B03542">
        <w:rPr>
          <w:rFonts w:cs="Arial"/>
          <w:bCs/>
          <w:color w:val="auto"/>
        </w:rPr>
        <w:t xml:space="preserve">. </w:t>
      </w:r>
    </w:p>
    <w:p w14:paraId="4D1310FA" w14:textId="77777777" w:rsidR="00FB66A9" w:rsidRPr="00C741F9" w:rsidRDefault="00FB66A9" w:rsidP="00EF100F">
      <w:pPr>
        <w:jc w:val="left"/>
        <w:rPr>
          <w:rFonts w:cs="Arial"/>
          <w:bCs/>
          <w:color w:val="auto"/>
        </w:rPr>
      </w:pPr>
    </w:p>
    <w:p w14:paraId="6F7F2813" w14:textId="589D354A" w:rsidR="00FB66A9" w:rsidRPr="00C741F9" w:rsidRDefault="00FB66A9" w:rsidP="00EF100F">
      <w:pPr>
        <w:numPr>
          <w:ilvl w:val="0"/>
          <w:numId w:val="50"/>
        </w:numPr>
        <w:ind w:left="0" w:firstLine="0"/>
        <w:jc w:val="left"/>
        <w:rPr>
          <w:rFonts w:cs="Arial"/>
          <w:b/>
          <w:bCs/>
          <w:color w:val="auto"/>
          <w:highlight w:val="yellow"/>
        </w:rPr>
      </w:pPr>
      <w:r w:rsidRPr="00C741F9">
        <w:rPr>
          <w:rFonts w:cs="Arial"/>
          <w:b/>
          <w:bCs/>
          <w:color w:val="auto"/>
          <w:highlight w:val="yellow"/>
        </w:rPr>
        <w:t xml:space="preserve">Diolistic </w:t>
      </w:r>
      <w:r w:rsidR="007B79C0">
        <w:rPr>
          <w:rFonts w:cs="Arial"/>
          <w:b/>
          <w:bCs/>
          <w:color w:val="auto"/>
          <w:highlight w:val="yellow"/>
        </w:rPr>
        <w:t>C</w:t>
      </w:r>
      <w:r w:rsidRPr="00C741F9">
        <w:rPr>
          <w:rFonts w:cs="Arial"/>
          <w:b/>
          <w:bCs/>
          <w:color w:val="auto"/>
          <w:highlight w:val="yellow"/>
        </w:rPr>
        <w:t xml:space="preserve">ellular </w:t>
      </w:r>
      <w:r w:rsidR="007B79C0">
        <w:rPr>
          <w:rFonts w:cs="Arial"/>
          <w:b/>
          <w:bCs/>
          <w:color w:val="auto"/>
          <w:highlight w:val="yellow"/>
        </w:rPr>
        <w:t>L</w:t>
      </w:r>
      <w:r w:rsidRPr="00C741F9">
        <w:rPr>
          <w:rFonts w:cs="Arial"/>
          <w:b/>
          <w:bCs/>
          <w:color w:val="auto"/>
          <w:highlight w:val="yellow"/>
        </w:rPr>
        <w:t>abeling</w:t>
      </w:r>
    </w:p>
    <w:p w14:paraId="7C315843" w14:textId="2739B1F5" w:rsidR="00FB66A9" w:rsidRPr="00C741F9" w:rsidRDefault="00FB66A9" w:rsidP="00EF100F">
      <w:pPr>
        <w:pStyle w:val="ListParagraph"/>
        <w:numPr>
          <w:ilvl w:val="1"/>
          <w:numId w:val="54"/>
        </w:numPr>
        <w:ind w:left="0" w:firstLine="0"/>
        <w:jc w:val="left"/>
        <w:rPr>
          <w:rFonts w:cs="Arial"/>
          <w:bCs/>
          <w:color w:val="auto"/>
          <w:highlight w:val="yellow"/>
        </w:rPr>
      </w:pPr>
      <w:r w:rsidRPr="00C741F9">
        <w:rPr>
          <w:rFonts w:cs="Arial"/>
          <w:bCs/>
          <w:color w:val="auto"/>
          <w:highlight w:val="yellow"/>
        </w:rPr>
        <w:lastRenderedPageBreak/>
        <w:t>Carefully remove previously prepared DiI</w:t>
      </w:r>
      <w:r w:rsidR="00C1622F">
        <w:rPr>
          <w:rFonts w:cs="Arial"/>
          <w:bCs/>
          <w:color w:val="auto"/>
          <w:highlight w:val="yellow"/>
        </w:rPr>
        <w:t>/</w:t>
      </w:r>
      <w:r w:rsidRPr="00C741F9">
        <w:rPr>
          <w:rFonts w:cs="Arial"/>
          <w:bCs/>
          <w:color w:val="auto"/>
          <w:highlight w:val="yellow"/>
        </w:rPr>
        <w:t>tungsten</w:t>
      </w:r>
      <w:r w:rsidR="00615251">
        <w:rPr>
          <w:rFonts w:cs="Arial"/>
          <w:bCs/>
          <w:color w:val="auto"/>
          <w:highlight w:val="yellow"/>
        </w:rPr>
        <w:t>-</w:t>
      </w:r>
      <w:r w:rsidRPr="00C741F9">
        <w:rPr>
          <w:rFonts w:cs="Arial"/>
          <w:bCs/>
          <w:color w:val="auto"/>
          <w:highlight w:val="yellow"/>
        </w:rPr>
        <w:t>coated cartridges from</w:t>
      </w:r>
      <w:r w:rsidR="00615251">
        <w:rPr>
          <w:rFonts w:cs="Arial"/>
          <w:bCs/>
          <w:color w:val="auto"/>
          <w:highlight w:val="yellow"/>
        </w:rPr>
        <w:t xml:space="preserve"> the</w:t>
      </w:r>
      <w:r w:rsidRPr="00C741F9">
        <w:rPr>
          <w:rFonts w:cs="Arial"/>
          <w:bCs/>
          <w:color w:val="auto"/>
          <w:highlight w:val="yellow"/>
        </w:rPr>
        <w:t xml:space="preserve"> storage container and load </w:t>
      </w:r>
      <w:r w:rsidR="00615251">
        <w:rPr>
          <w:rFonts w:cs="Arial"/>
          <w:bCs/>
          <w:color w:val="auto"/>
          <w:highlight w:val="yellow"/>
        </w:rPr>
        <w:t xml:space="preserve">them </w:t>
      </w:r>
      <w:r w:rsidRPr="00C741F9">
        <w:rPr>
          <w:rFonts w:cs="Arial"/>
          <w:bCs/>
          <w:color w:val="auto"/>
          <w:highlight w:val="yellow"/>
        </w:rPr>
        <w:t>into individual cartridge holder</w:t>
      </w:r>
      <w:r w:rsidR="00025BC4">
        <w:rPr>
          <w:rFonts w:cs="Arial"/>
          <w:bCs/>
          <w:color w:val="auto"/>
          <w:highlight w:val="yellow"/>
        </w:rPr>
        <w:t>s</w:t>
      </w:r>
      <w:r w:rsidRPr="00C741F9">
        <w:rPr>
          <w:rFonts w:cs="Arial"/>
          <w:bCs/>
          <w:color w:val="auto"/>
          <w:highlight w:val="yellow"/>
        </w:rPr>
        <w:t>.</w:t>
      </w:r>
      <w:r w:rsidR="00DE61F3" w:rsidRPr="00C741F9">
        <w:rPr>
          <w:rFonts w:cs="Arial"/>
          <w:bCs/>
          <w:color w:val="auto"/>
          <w:highlight w:val="yellow"/>
        </w:rPr>
        <w:t xml:space="preserve"> </w:t>
      </w:r>
    </w:p>
    <w:p w14:paraId="3CF28336" w14:textId="77777777" w:rsidR="00DE61F3" w:rsidRPr="00C741F9" w:rsidRDefault="00DE61F3" w:rsidP="00EF100F">
      <w:pPr>
        <w:pStyle w:val="ListParagraph"/>
        <w:ind w:left="0"/>
        <w:jc w:val="left"/>
        <w:rPr>
          <w:rFonts w:cs="Arial"/>
          <w:bCs/>
          <w:color w:val="auto"/>
          <w:highlight w:val="yellow"/>
        </w:rPr>
      </w:pPr>
    </w:p>
    <w:p w14:paraId="2D9D4C35" w14:textId="6B6CC51D" w:rsidR="00DE61F3" w:rsidRPr="00C741F9" w:rsidRDefault="00FB66A9" w:rsidP="00EF100F">
      <w:pPr>
        <w:pStyle w:val="ListParagraph"/>
        <w:numPr>
          <w:ilvl w:val="1"/>
          <w:numId w:val="54"/>
        </w:numPr>
        <w:ind w:left="0" w:firstLine="0"/>
        <w:jc w:val="left"/>
        <w:rPr>
          <w:rFonts w:cs="Arial"/>
          <w:bCs/>
          <w:color w:val="auto"/>
          <w:highlight w:val="yellow"/>
        </w:rPr>
      </w:pPr>
      <w:r w:rsidRPr="00C741F9">
        <w:rPr>
          <w:rFonts w:cs="Arial"/>
          <w:bCs/>
          <w:color w:val="auto"/>
          <w:highlight w:val="yellow"/>
        </w:rPr>
        <w:t>Load</w:t>
      </w:r>
      <w:r w:rsidR="00025BC4">
        <w:rPr>
          <w:rFonts w:cs="Arial"/>
          <w:bCs/>
          <w:color w:val="auto"/>
          <w:highlight w:val="yellow"/>
        </w:rPr>
        <w:t xml:space="preserve"> each</w:t>
      </w:r>
      <w:r w:rsidRPr="00C741F9">
        <w:rPr>
          <w:rFonts w:cs="Arial"/>
          <w:bCs/>
          <w:color w:val="auto"/>
          <w:highlight w:val="yellow"/>
        </w:rPr>
        <w:t xml:space="preserve"> individual cartridge holder into</w:t>
      </w:r>
      <w:r w:rsidR="00025BC4">
        <w:rPr>
          <w:rFonts w:cs="Arial"/>
          <w:bCs/>
          <w:color w:val="auto"/>
          <w:highlight w:val="yellow"/>
        </w:rPr>
        <w:t xml:space="preserve"> the</w:t>
      </w:r>
      <w:r w:rsidRPr="00C741F9">
        <w:rPr>
          <w:rFonts w:cs="Arial"/>
          <w:bCs/>
          <w:color w:val="auto"/>
          <w:highlight w:val="yellow"/>
        </w:rPr>
        <w:t xml:space="preserve"> device and set </w:t>
      </w:r>
      <w:r w:rsidR="00025BC4">
        <w:rPr>
          <w:rFonts w:cs="Arial"/>
          <w:bCs/>
          <w:color w:val="auto"/>
          <w:highlight w:val="yellow"/>
        </w:rPr>
        <w:t xml:space="preserve">the </w:t>
      </w:r>
      <w:r w:rsidRPr="00C741F9">
        <w:rPr>
          <w:rFonts w:cs="Arial"/>
          <w:bCs/>
          <w:color w:val="auto"/>
          <w:highlight w:val="yellow"/>
        </w:rPr>
        <w:t>gas pressure to 120</w:t>
      </w:r>
      <w:r w:rsidR="00CC43C2" w:rsidRPr="00C741F9">
        <w:rPr>
          <w:rFonts w:cs="Arial"/>
          <w:bCs/>
          <w:color w:val="auto"/>
          <w:highlight w:val="yellow"/>
        </w:rPr>
        <w:t xml:space="preserve"> </w:t>
      </w:r>
      <w:r w:rsidRPr="00C741F9">
        <w:rPr>
          <w:rFonts w:cs="Arial"/>
          <w:bCs/>
          <w:color w:val="auto"/>
          <w:highlight w:val="yellow"/>
        </w:rPr>
        <w:t xml:space="preserve">psi </w:t>
      </w:r>
      <w:r w:rsidR="00025BC4">
        <w:rPr>
          <w:rFonts w:cs="Arial"/>
          <w:bCs/>
          <w:color w:val="auto"/>
          <w:highlight w:val="yellow"/>
        </w:rPr>
        <w:t>using</w:t>
      </w:r>
      <w:r w:rsidRPr="00C741F9">
        <w:rPr>
          <w:rFonts w:cs="Arial"/>
          <w:bCs/>
          <w:color w:val="auto"/>
          <w:highlight w:val="yellow"/>
        </w:rPr>
        <w:t xml:space="preserve"> the regulator.</w:t>
      </w:r>
      <w:r w:rsidR="00DE61F3" w:rsidRPr="00C741F9">
        <w:rPr>
          <w:rFonts w:cs="Arial"/>
          <w:bCs/>
          <w:color w:val="auto"/>
          <w:highlight w:val="yellow"/>
        </w:rPr>
        <w:t xml:space="preserve"> </w:t>
      </w:r>
    </w:p>
    <w:p w14:paraId="6D09D2F9" w14:textId="77777777" w:rsidR="00DE61F3" w:rsidRPr="00B03542" w:rsidRDefault="00DE61F3" w:rsidP="00EF100F">
      <w:pPr>
        <w:pStyle w:val="ListParagraph"/>
        <w:ind w:left="0"/>
        <w:rPr>
          <w:rFonts w:cs="Arial"/>
          <w:bCs/>
          <w:color w:val="auto"/>
        </w:rPr>
      </w:pPr>
    </w:p>
    <w:p w14:paraId="0C13E9D2" w14:textId="46D2E3D1" w:rsidR="00FB66A9" w:rsidRPr="00B03542" w:rsidRDefault="00246C6A" w:rsidP="00EF100F">
      <w:pPr>
        <w:pStyle w:val="ListParagraph"/>
        <w:ind w:left="0"/>
        <w:jc w:val="left"/>
        <w:rPr>
          <w:rFonts w:cs="Arial"/>
          <w:bCs/>
          <w:color w:val="auto"/>
        </w:rPr>
      </w:pPr>
      <w:r w:rsidRPr="00B03542">
        <w:rPr>
          <w:rFonts w:cs="Arial"/>
          <w:bCs/>
          <w:color w:val="auto"/>
        </w:rPr>
        <w:t>Note: The device presented he</w:t>
      </w:r>
      <w:r w:rsidR="00FB66A9" w:rsidRPr="00B03542">
        <w:rPr>
          <w:rFonts w:cs="Arial"/>
          <w:bCs/>
          <w:color w:val="auto"/>
        </w:rPr>
        <w:t>r</w:t>
      </w:r>
      <w:r w:rsidRPr="00B03542">
        <w:rPr>
          <w:rFonts w:cs="Arial"/>
          <w:bCs/>
          <w:color w:val="auto"/>
        </w:rPr>
        <w:t>e</w:t>
      </w:r>
      <w:r w:rsidR="00FB66A9" w:rsidRPr="00B03542">
        <w:rPr>
          <w:rFonts w:cs="Arial"/>
          <w:bCs/>
          <w:color w:val="auto"/>
        </w:rPr>
        <w:t xml:space="preserve"> uses high-purity compressed </w:t>
      </w:r>
      <w:r w:rsidR="00B102CB" w:rsidRPr="00B03542">
        <w:rPr>
          <w:rFonts w:cs="Arial"/>
          <w:bCs/>
          <w:color w:val="auto"/>
        </w:rPr>
        <w:t>nitrogen as a propellant</w:t>
      </w:r>
      <w:r w:rsidR="00025BC4" w:rsidRPr="00B03542">
        <w:rPr>
          <w:rFonts w:cs="Arial"/>
          <w:bCs/>
          <w:color w:val="auto"/>
        </w:rPr>
        <w:t>,</w:t>
      </w:r>
      <w:r w:rsidR="00B102CB" w:rsidRPr="00B03542">
        <w:rPr>
          <w:rFonts w:cs="Arial"/>
          <w:bCs/>
          <w:color w:val="auto"/>
        </w:rPr>
        <w:t xml:space="preserve"> but h</w:t>
      </w:r>
      <w:r w:rsidR="00FB66A9" w:rsidRPr="00B03542">
        <w:rPr>
          <w:rFonts w:cs="Arial"/>
          <w:bCs/>
          <w:color w:val="auto"/>
        </w:rPr>
        <w:t xml:space="preserve">elium </w:t>
      </w:r>
      <w:r w:rsidR="00B102CB" w:rsidRPr="00B03542">
        <w:rPr>
          <w:rFonts w:cs="Arial"/>
          <w:bCs/>
          <w:color w:val="auto"/>
        </w:rPr>
        <w:t>may</w:t>
      </w:r>
      <w:r w:rsidR="00FB66A9" w:rsidRPr="00B03542">
        <w:rPr>
          <w:rFonts w:cs="Arial"/>
          <w:bCs/>
          <w:color w:val="auto"/>
        </w:rPr>
        <w:t xml:space="preserve"> be u</w:t>
      </w:r>
      <w:r w:rsidR="00025BC4" w:rsidRPr="00B03542">
        <w:rPr>
          <w:rFonts w:cs="Arial"/>
          <w:bCs/>
          <w:color w:val="auto"/>
        </w:rPr>
        <w:t>sed instead</w:t>
      </w:r>
      <w:r w:rsidR="00FB66A9" w:rsidRPr="00B03542">
        <w:rPr>
          <w:rFonts w:cs="Arial"/>
          <w:bCs/>
          <w:color w:val="auto"/>
        </w:rPr>
        <w:t>.</w:t>
      </w:r>
      <w:r w:rsidR="00DE61F3" w:rsidRPr="00B03542">
        <w:rPr>
          <w:rFonts w:cs="Arial"/>
          <w:bCs/>
          <w:color w:val="auto"/>
        </w:rPr>
        <w:t xml:space="preserve"> </w:t>
      </w:r>
    </w:p>
    <w:p w14:paraId="5A484434" w14:textId="25280B91" w:rsidR="00DE61F3" w:rsidRPr="00C741F9" w:rsidRDefault="00DE61F3" w:rsidP="00EF100F">
      <w:pPr>
        <w:pStyle w:val="ListParagraph"/>
        <w:ind w:left="0"/>
        <w:jc w:val="left"/>
        <w:rPr>
          <w:rFonts w:cs="Arial"/>
          <w:bCs/>
          <w:color w:val="auto"/>
          <w:highlight w:val="yellow"/>
        </w:rPr>
      </w:pPr>
    </w:p>
    <w:p w14:paraId="224FC8AD" w14:textId="36523B8E" w:rsidR="00DE61F3" w:rsidRPr="00C741F9" w:rsidRDefault="00FB66A9" w:rsidP="00EF100F">
      <w:pPr>
        <w:pStyle w:val="ListParagraph"/>
        <w:numPr>
          <w:ilvl w:val="1"/>
          <w:numId w:val="54"/>
        </w:numPr>
        <w:ind w:left="0" w:firstLine="0"/>
        <w:jc w:val="left"/>
        <w:rPr>
          <w:rFonts w:cs="Arial"/>
          <w:bCs/>
          <w:color w:val="auto"/>
          <w:highlight w:val="yellow"/>
        </w:rPr>
      </w:pPr>
      <w:r w:rsidRPr="00C741F9">
        <w:rPr>
          <w:rFonts w:cs="Arial"/>
          <w:bCs/>
          <w:color w:val="auto"/>
          <w:highlight w:val="yellow"/>
        </w:rPr>
        <w:t xml:space="preserve">Place the culture plate under the device barrel and carefully pull off the PBS </w:t>
      </w:r>
      <w:r w:rsidR="00025BC4">
        <w:rPr>
          <w:rFonts w:cs="Arial"/>
          <w:bCs/>
          <w:color w:val="auto"/>
          <w:highlight w:val="yellow"/>
        </w:rPr>
        <w:t>using</w:t>
      </w:r>
      <w:r w:rsidRPr="00C741F9">
        <w:rPr>
          <w:rFonts w:cs="Arial"/>
          <w:bCs/>
          <w:color w:val="auto"/>
          <w:highlight w:val="yellow"/>
        </w:rPr>
        <w:t xml:space="preserve"> a pipette.</w:t>
      </w:r>
      <w:r w:rsidR="00DE61F3" w:rsidRPr="00C741F9">
        <w:rPr>
          <w:rFonts w:cs="Arial"/>
          <w:bCs/>
          <w:color w:val="auto"/>
          <w:highlight w:val="yellow"/>
        </w:rPr>
        <w:t xml:space="preserve"> Take care </w:t>
      </w:r>
      <w:r w:rsidRPr="00C741F9">
        <w:rPr>
          <w:rFonts w:cs="Arial"/>
          <w:bCs/>
          <w:color w:val="auto"/>
          <w:highlight w:val="yellow"/>
        </w:rPr>
        <w:t>to avoid damage to tissue</w:t>
      </w:r>
      <w:r w:rsidR="00025BC4">
        <w:rPr>
          <w:rFonts w:cs="Arial"/>
          <w:bCs/>
          <w:color w:val="auto"/>
          <w:highlight w:val="yellow"/>
        </w:rPr>
        <w:t>,</w:t>
      </w:r>
      <w:r w:rsidRPr="00C741F9">
        <w:rPr>
          <w:rFonts w:cs="Arial"/>
          <w:bCs/>
          <w:color w:val="auto"/>
          <w:highlight w:val="yellow"/>
        </w:rPr>
        <w:t xml:space="preserve"> and </w:t>
      </w:r>
      <w:r w:rsidR="00DD28F9">
        <w:rPr>
          <w:rFonts w:cs="Arial"/>
          <w:bCs/>
          <w:color w:val="auto"/>
          <w:highlight w:val="yellow"/>
        </w:rPr>
        <w:t>e</w:t>
      </w:r>
      <w:r w:rsidRPr="00C741F9">
        <w:rPr>
          <w:rFonts w:cs="Arial"/>
          <w:bCs/>
          <w:color w:val="auto"/>
          <w:highlight w:val="yellow"/>
        </w:rPr>
        <w:t xml:space="preserve">nsure </w:t>
      </w:r>
      <w:r w:rsidR="00025BC4">
        <w:rPr>
          <w:rFonts w:cs="Arial"/>
          <w:bCs/>
          <w:color w:val="auto"/>
          <w:highlight w:val="yellow"/>
        </w:rPr>
        <w:t xml:space="preserve">that </w:t>
      </w:r>
      <w:r w:rsidRPr="00C741F9">
        <w:rPr>
          <w:rFonts w:cs="Arial"/>
          <w:bCs/>
          <w:color w:val="auto"/>
          <w:highlight w:val="yellow"/>
        </w:rPr>
        <w:t>the tissue lays flat on the bottom of the culture plate.</w:t>
      </w:r>
      <w:r w:rsidR="00DE61F3" w:rsidRPr="00C741F9">
        <w:rPr>
          <w:rFonts w:cs="Arial"/>
          <w:bCs/>
          <w:color w:val="auto"/>
          <w:highlight w:val="yellow"/>
        </w:rPr>
        <w:t xml:space="preserve"> </w:t>
      </w:r>
      <w:r w:rsidR="00025BC4">
        <w:rPr>
          <w:rFonts w:cs="Arial"/>
          <w:bCs/>
          <w:color w:val="auto"/>
          <w:highlight w:val="yellow"/>
        </w:rPr>
        <w:t>A</w:t>
      </w:r>
      <w:r w:rsidRPr="00C741F9">
        <w:rPr>
          <w:rFonts w:cs="Arial"/>
          <w:bCs/>
          <w:color w:val="auto"/>
          <w:highlight w:val="yellow"/>
        </w:rPr>
        <w:t>djust</w:t>
      </w:r>
      <w:r w:rsidR="00025BC4">
        <w:rPr>
          <w:rFonts w:cs="Arial"/>
          <w:bCs/>
          <w:color w:val="auto"/>
          <w:highlight w:val="yellow"/>
        </w:rPr>
        <w:t xml:space="preserve"> the position</w:t>
      </w:r>
      <w:r w:rsidRPr="00C741F9">
        <w:rPr>
          <w:rFonts w:cs="Arial"/>
          <w:bCs/>
          <w:color w:val="auto"/>
          <w:highlight w:val="yellow"/>
        </w:rPr>
        <w:t xml:space="preserve"> </w:t>
      </w:r>
      <w:r w:rsidR="00025BC4">
        <w:rPr>
          <w:rFonts w:cs="Arial"/>
          <w:bCs/>
          <w:color w:val="auto"/>
          <w:highlight w:val="yellow"/>
        </w:rPr>
        <w:t>using</w:t>
      </w:r>
      <w:r w:rsidRPr="00C741F9">
        <w:rPr>
          <w:rFonts w:cs="Arial"/>
          <w:bCs/>
          <w:color w:val="auto"/>
          <w:highlight w:val="yellow"/>
        </w:rPr>
        <w:t xml:space="preserve"> a paint brush</w:t>
      </w:r>
      <w:r w:rsidR="00025BC4">
        <w:rPr>
          <w:rFonts w:cs="Arial"/>
          <w:bCs/>
          <w:color w:val="auto"/>
          <w:highlight w:val="yellow"/>
        </w:rPr>
        <w:t>,</w:t>
      </w:r>
      <w:r w:rsidRPr="00C741F9">
        <w:rPr>
          <w:rFonts w:cs="Arial"/>
          <w:bCs/>
          <w:color w:val="auto"/>
          <w:highlight w:val="yellow"/>
        </w:rPr>
        <w:t xml:space="preserve"> if needed.</w:t>
      </w:r>
      <w:r w:rsidR="00DE61F3" w:rsidRPr="00C741F9">
        <w:rPr>
          <w:rFonts w:cs="Arial"/>
          <w:bCs/>
          <w:color w:val="auto"/>
          <w:highlight w:val="yellow"/>
        </w:rPr>
        <w:t xml:space="preserve"> </w:t>
      </w:r>
    </w:p>
    <w:p w14:paraId="620A3429" w14:textId="77777777" w:rsidR="00DE61F3" w:rsidRPr="00C741F9" w:rsidRDefault="00DE61F3" w:rsidP="00EF100F">
      <w:pPr>
        <w:pStyle w:val="ListParagraph"/>
        <w:ind w:left="0"/>
        <w:jc w:val="left"/>
        <w:rPr>
          <w:rFonts w:cs="Arial"/>
          <w:bCs/>
          <w:color w:val="auto"/>
        </w:rPr>
      </w:pPr>
    </w:p>
    <w:p w14:paraId="72FDCAEB" w14:textId="0EF15243" w:rsidR="00FB66A9" w:rsidRPr="00C741F9" w:rsidRDefault="00FB66A9" w:rsidP="00EF100F">
      <w:pPr>
        <w:pStyle w:val="ListParagraph"/>
        <w:ind w:left="0"/>
        <w:jc w:val="left"/>
        <w:rPr>
          <w:rFonts w:cs="Arial"/>
          <w:bCs/>
          <w:color w:val="auto"/>
        </w:rPr>
      </w:pPr>
      <w:r w:rsidRPr="00C741F9">
        <w:rPr>
          <w:rFonts w:cs="Arial"/>
          <w:bCs/>
          <w:color w:val="auto"/>
        </w:rPr>
        <w:t>Note:</w:t>
      </w:r>
      <w:r w:rsidR="00DE61F3" w:rsidRPr="00C741F9">
        <w:rPr>
          <w:rFonts w:cs="Arial"/>
          <w:bCs/>
          <w:color w:val="auto"/>
        </w:rPr>
        <w:t xml:space="preserve"> </w:t>
      </w:r>
      <w:r w:rsidRPr="00C741F9">
        <w:rPr>
          <w:rFonts w:cs="Arial"/>
          <w:bCs/>
          <w:color w:val="auto"/>
        </w:rPr>
        <w:t>Fluid left covering the tissue can cause beads to ricochet from the surface</w:t>
      </w:r>
      <w:r w:rsidR="00025BC4">
        <w:rPr>
          <w:rFonts w:cs="Arial"/>
          <w:bCs/>
          <w:color w:val="auto"/>
        </w:rPr>
        <w:t>,</w:t>
      </w:r>
      <w:r w:rsidRPr="00C741F9">
        <w:rPr>
          <w:rFonts w:cs="Arial"/>
          <w:bCs/>
          <w:color w:val="auto"/>
        </w:rPr>
        <w:t xml:space="preserve"> negatively impact</w:t>
      </w:r>
      <w:r w:rsidR="00025BC4">
        <w:rPr>
          <w:rFonts w:cs="Arial"/>
          <w:bCs/>
          <w:color w:val="auto"/>
        </w:rPr>
        <w:t>ing</w:t>
      </w:r>
      <w:r w:rsidRPr="00C741F9">
        <w:rPr>
          <w:rFonts w:cs="Arial"/>
          <w:bCs/>
          <w:color w:val="auto"/>
        </w:rPr>
        <w:t xml:space="preserve"> tissue labeling.</w:t>
      </w:r>
    </w:p>
    <w:p w14:paraId="03ECF917" w14:textId="6C44DE32" w:rsidR="00DE61F3" w:rsidRPr="00C741F9" w:rsidRDefault="00DE61F3" w:rsidP="00EF100F">
      <w:pPr>
        <w:pStyle w:val="ListParagraph"/>
        <w:ind w:left="0"/>
        <w:jc w:val="left"/>
        <w:rPr>
          <w:rFonts w:cs="Arial"/>
          <w:bCs/>
          <w:color w:val="auto"/>
        </w:rPr>
      </w:pPr>
    </w:p>
    <w:p w14:paraId="0D5E8AF7" w14:textId="5AED9467" w:rsidR="00FB66A9" w:rsidRPr="00C741F9" w:rsidRDefault="00FB66A9" w:rsidP="00EF100F">
      <w:pPr>
        <w:pStyle w:val="ListParagraph"/>
        <w:numPr>
          <w:ilvl w:val="1"/>
          <w:numId w:val="54"/>
        </w:numPr>
        <w:ind w:left="0" w:firstLine="0"/>
        <w:jc w:val="left"/>
        <w:rPr>
          <w:rFonts w:cs="Arial"/>
          <w:bCs/>
          <w:color w:val="auto"/>
          <w:highlight w:val="yellow"/>
        </w:rPr>
      </w:pPr>
      <w:r w:rsidRPr="00C741F9">
        <w:rPr>
          <w:rFonts w:cs="Arial"/>
          <w:bCs/>
          <w:color w:val="auto"/>
          <w:highlight w:val="yellow"/>
        </w:rPr>
        <w:t>Place a 3.0</w:t>
      </w:r>
      <w:r w:rsidR="00025BC4">
        <w:rPr>
          <w:rFonts w:cs="Arial"/>
          <w:bCs/>
          <w:color w:val="auto"/>
          <w:highlight w:val="yellow"/>
        </w:rPr>
        <w:t>-</w:t>
      </w:r>
      <w:r w:rsidRPr="00C741F9">
        <w:rPr>
          <w:rFonts w:cs="Arial"/>
          <w:bCs/>
          <w:color w:val="auto"/>
          <w:highlight w:val="yellow"/>
        </w:rPr>
        <w:t>µm microplate filter insert over the tissue and lower the barrel to a set point 15 mm above the tissue surface.</w:t>
      </w:r>
      <w:r w:rsidR="00DE61F3" w:rsidRPr="00C741F9">
        <w:rPr>
          <w:rFonts w:cs="Arial"/>
          <w:bCs/>
          <w:color w:val="auto"/>
          <w:highlight w:val="yellow"/>
        </w:rPr>
        <w:t xml:space="preserve"> </w:t>
      </w:r>
      <w:r w:rsidRPr="00C741F9">
        <w:rPr>
          <w:rFonts w:cs="Arial"/>
          <w:bCs/>
          <w:color w:val="auto"/>
          <w:highlight w:val="yellow"/>
        </w:rPr>
        <w:t>Avoid handling the filter inserts with ungloved hands</w:t>
      </w:r>
      <w:r w:rsidR="00025BC4">
        <w:rPr>
          <w:rFonts w:cs="Arial"/>
          <w:bCs/>
          <w:color w:val="auto"/>
          <w:highlight w:val="yellow"/>
        </w:rPr>
        <w:t>,</w:t>
      </w:r>
      <w:r w:rsidRPr="00C741F9">
        <w:rPr>
          <w:rFonts w:cs="Arial"/>
          <w:bCs/>
          <w:color w:val="auto"/>
          <w:highlight w:val="yellow"/>
        </w:rPr>
        <w:t xml:space="preserve"> as dirt and oils </w:t>
      </w:r>
      <w:r w:rsidR="00B102CB" w:rsidRPr="00C741F9">
        <w:rPr>
          <w:rFonts w:cs="Arial"/>
          <w:bCs/>
          <w:color w:val="auto"/>
          <w:highlight w:val="yellow"/>
        </w:rPr>
        <w:t>may</w:t>
      </w:r>
      <w:r w:rsidRPr="00C741F9">
        <w:rPr>
          <w:rFonts w:cs="Arial"/>
          <w:bCs/>
          <w:color w:val="auto"/>
          <w:highlight w:val="yellow"/>
        </w:rPr>
        <w:t xml:space="preserve"> clog the filter.</w:t>
      </w:r>
      <w:r w:rsidR="00DE61F3" w:rsidRPr="00C741F9">
        <w:rPr>
          <w:rFonts w:cs="Arial"/>
          <w:bCs/>
          <w:color w:val="auto"/>
          <w:highlight w:val="yellow"/>
        </w:rPr>
        <w:t xml:space="preserve"> </w:t>
      </w:r>
    </w:p>
    <w:p w14:paraId="4690CF77" w14:textId="47E055A7" w:rsidR="00DE61F3" w:rsidRPr="00C741F9" w:rsidRDefault="00DE61F3" w:rsidP="00EF100F">
      <w:pPr>
        <w:pStyle w:val="ListParagraph"/>
        <w:ind w:left="0"/>
        <w:jc w:val="left"/>
        <w:rPr>
          <w:rFonts w:cs="Arial"/>
          <w:bCs/>
          <w:color w:val="auto"/>
          <w:highlight w:val="yellow"/>
        </w:rPr>
      </w:pPr>
    </w:p>
    <w:p w14:paraId="7F05E74A" w14:textId="42129D51" w:rsidR="00FB66A9" w:rsidRPr="00C741F9" w:rsidRDefault="00FB66A9" w:rsidP="00EF100F">
      <w:pPr>
        <w:pStyle w:val="ListParagraph"/>
        <w:numPr>
          <w:ilvl w:val="1"/>
          <w:numId w:val="54"/>
        </w:numPr>
        <w:ind w:left="0" w:firstLine="0"/>
        <w:jc w:val="left"/>
        <w:rPr>
          <w:rFonts w:cs="Arial"/>
          <w:bCs/>
          <w:color w:val="auto"/>
          <w:highlight w:val="yellow"/>
        </w:rPr>
      </w:pPr>
      <w:r w:rsidRPr="00C741F9">
        <w:rPr>
          <w:rFonts w:cs="Arial"/>
          <w:bCs/>
          <w:color w:val="auto"/>
          <w:highlight w:val="yellow"/>
        </w:rPr>
        <w:t>Activat</w:t>
      </w:r>
      <w:r w:rsidR="00025BC4">
        <w:rPr>
          <w:rFonts w:cs="Arial"/>
          <w:bCs/>
          <w:color w:val="auto"/>
          <w:highlight w:val="yellow"/>
        </w:rPr>
        <w:t xml:space="preserve">e </w:t>
      </w:r>
      <w:r w:rsidRPr="00C741F9">
        <w:rPr>
          <w:rFonts w:cs="Arial"/>
          <w:bCs/>
          <w:color w:val="auto"/>
          <w:highlight w:val="yellow"/>
        </w:rPr>
        <w:t xml:space="preserve">the device </w:t>
      </w:r>
      <w:r w:rsidR="00025BC4">
        <w:rPr>
          <w:rFonts w:cs="Arial"/>
          <w:bCs/>
          <w:color w:val="auto"/>
          <w:highlight w:val="yellow"/>
        </w:rPr>
        <w:t>using</w:t>
      </w:r>
      <w:r w:rsidR="00025BC4" w:rsidRPr="00C741F9">
        <w:rPr>
          <w:rFonts w:cs="Arial"/>
          <w:bCs/>
          <w:color w:val="auto"/>
          <w:highlight w:val="yellow"/>
        </w:rPr>
        <w:t xml:space="preserve"> </w:t>
      </w:r>
      <w:r w:rsidRPr="00C741F9">
        <w:rPr>
          <w:rFonts w:cs="Arial"/>
          <w:bCs/>
          <w:color w:val="auto"/>
          <w:highlight w:val="yellow"/>
        </w:rPr>
        <w:t>a relay switch</w:t>
      </w:r>
      <w:r w:rsidR="00025BC4">
        <w:rPr>
          <w:rFonts w:cs="Arial"/>
          <w:bCs/>
          <w:color w:val="auto"/>
          <w:highlight w:val="yellow"/>
        </w:rPr>
        <w:t xml:space="preserve"> that</w:t>
      </w:r>
      <w:r w:rsidRPr="00C741F9">
        <w:rPr>
          <w:rFonts w:cs="Arial"/>
          <w:bCs/>
          <w:color w:val="auto"/>
          <w:highlight w:val="yellow"/>
        </w:rPr>
        <w:t xml:space="preserve"> allows a 50</w:t>
      </w:r>
      <w:r w:rsidR="00025BC4">
        <w:rPr>
          <w:rFonts w:cs="Arial"/>
          <w:bCs/>
          <w:color w:val="auto"/>
          <w:highlight w:val="yellow"/>
        </w:rPr>
        <w:t>-</w:t>
      </w:r>
      <w:r w:rsidRPr="00C741F9">
        <w:rPr>
          <w:rFonts w:cs="Arial"/>
          <w:bCs/>
          <w:color w:val="auto"/>
          <w:highlight w:val="yellow"/>
        </w:rPr>
        <w:t>ms burst of gas to pass through the device and cartridge.</w:t>
      </w:r>
      <w:r w:rsidR="00DE61F3" w:rsidRPr="00C741F9">
        <w:rPr>
          <w:rFonts w:cs="Arial"/>
          <w:bCs/>
          <w:color w:val="auto"/>
          <w:highlight w:val="yellow"/>
        </w:rPr>
        <w:t xml:space="preserve"> </w:t>
      </w:r>
    </w:p>
    <w:p w14:paraId="5F86B81E" w14:textId="2307B532" w:rsidR="00DE61F3" w:rsidRPr="00C741F9" w:rsidRDefault="00DE61F3" w:rsidP="00EF100F">
      <w:pPr>
        <w:pStyle w:val="ListParagraph"/>
        <w:ind w:left="0"/>
        <w:jc w:val="left"/>
        <w:rPr>
          <w:rFonts w:cs="Arial"/>
          <w:bCs/>
          <w:color w:val="auto"/>
          <w:highlight w:val="yellow"/>
        </w:rPr>
      </w:pPr>
    </w:p>
    <w:p w14:paraId="2086FF9D" w14:textId="132044DD" w:rsidR="00FB66A9" w:rsidRPr="00C741F9" w:rsidRDefault="00FB66A9" w:rsidP="00EF100F">
      <w:pPr>
        <w:pStyle w:val="ListParagraph"/>
        <w:numPr>
          <w:ilvl w:val="1"/>
          <w:numId w:val="54"/>
        </w:numPr>
        <w:ind w:left="0" w:firstLine="0"/>
        <w:jc w:val="left"/>
        <w:rPr>
          <w:rFonts w:cs="Arial"/>
          <w:bCs/>
          <w:color w:val="auto"/>
          <w:highlight w:val="yellow"/>
        </w:rPr>
      </w:pPr>
      <w:r w:rsidRPr="00C741F9">
        <w:rPr>
          <w:rFonts w:cs="Arial"/>
          <w:bCs/>
          <w:color w:val="auto"/>
          <w:highlight w:val="yellow"/>
        </w:rPr>
        <w:t xml:space="preserve">After the shot, </w:t>
      </w:r>
      <w:r w:rsidR="00025BC4">
        <w:rPr>
          <w:rFonts w:cs="Arial"/>
          <w:bCs/>
          <w:color w:val="auto"/>
          <w:highlight w:val="yellow"/>
        </w:rPr>
        <w:t xml:space="preserve">immediately </w:t>
      </w:r>
      <w:r w:rsidRPr="00C741F9">
        <w:rPr>
          <w:rFonts w:cs="Arial"/>
          <w:bCs/>
          <w:color w:val="auto"/>
          <w:highlight w:val="yellow"/>
        </w:rPr>
        <w:t>raise the barrel and remove the filter insert.</w:t>
      </w:r>
      <w:r w:rsidR="00DE61F3" w:rsidRPr="00C741F9">
        <w:rPr>
          <w:rFonts w:cs="Arial"/>
          <w:bCs/>
          <w:color w:val="auto"/>
          <w:highlight w:val="yellow"/>
        </w:rPr>
        <w:t xml:space="preserve"> </w:t>
      </w:r>
      <w:r w:rsidRPr="00C741F9">
        <w:rPr>
          <w:rFonts w:cs="Arial"/>
          <w:bCs/>
          <w:color w:val="auto"/>
          <w:highlight w:val="yellow"/>
        </w:rPr>
        <w:t>Return the PBS to the well</w:t>
      </w:r>
      <w:r w:rsidR="00025BC4">
        <w:rPr>
          <w:rFonts w:cs="Arial"/>
          <w:bCs/>
          <w:color w:val="auto"/>
          <w:highlight w:val="yellow"/>
        </w:rPr>
        <w:t>, being</w:t>
      </w:r>
      <w:r w:rsidRPr="00C741F9">
        <w:rPr>
          <w:rFonts w:cs="Arial"/>
          <w:bCs/>
          <w:color w:val="auto"/>
          <w:highlight w:val="yellow"/>
        </w:rPr>
        <w:t xml:space="preserve"> car</w:t>
      </w:r>
      <w:r w:rsidR="00F8702E" w:rsidRPr="00C741F9">
        <w:rPr>
          <w:rFonts w:cs="Arial"/>
          <w:bCs/>
          <w:color w:val="auto"/>
          <w:highlight w:val="yellow"/>
        </w:rPr>
        <w:t>e</w:t>
      </w:r>
      <w:r w:rsidRPr="00C741F9">
        <w:rPr>
          <w:rFonts w:cs="Arial"/>
          <w:bCs/>
          <w:color w:val="auto"/>
          <w:highlight w:val="yellow"/>
        </w:rPr>
        <w:t>ful not t</w:t>
      </w:r>
      <w:r w:rsidR="00025BC4">
        <w:rPr>
          <w:rFonts w:cs="Arial"/>
          <w:bCs/>
          <w:color w:val="auto"/>
          <w:highlight w:val="yellow"/>
        </w:rPr>
        <w:t>o</w:t>
      </w:r>
      <w:r w:rsidRPr="00C741F9">
        <w:rPr>
          <w:rFonts w:cs="Arial"/>
          <w:bCs/>
          <w:color w:val="auto"/>
          <w:highlight w:val="yellow"/>
        </w:rPr>
        <w:t xml:space="preserve"> damage the tissue.</w:t>
      </w:r>
      <w:r w:rsidR="00DE61F3" w:rsidRPr="00C741F9">
        <w:rPr>
          <w:rFonts w:cs="Arial"/>
          <w:bCs/>
          <w:color w:val="auto"/>
          <w:highlight w:val="yellow"/>
        </w:rPr>
        <w:t xml:space="preserve"> Take care</w:t>
      </w:r>
      <w:r w:rsidRPr="00C741F9">
        <w:rPr>
          <w:rFonts w:cs="Arial"/>
          <w:bCs/>
          <w:color w:val="auto"/>
          <w:highlight w:val="yellow"/>
        </w:rPr>
        <w:t xml:space="preserve"> to ensure that the tissue surface</w:t>
      </w:r>
      <w:r w:rsidR="00025BC4">
        <w:rPr>
          <w:rFonts w:cs="Arial"/>
          <w:bCs/>
          <w:color w:val="auto"/>
          <w:highlight w:val="yellow"/>
        </w:rPr>
        <w:t>, vertical</w:t>
      </w:r>
      <w:r w:rsidRPr="00C741F9">
        <w:rPr>
          <w:rFonts w:cs="Arial"/>
          <w:bCs/>
          <w:color w:val="auto"/>
          <w:highlight w:val="yellow"/>
        </w:rPr>
        <w:t xml:space="preserve"> at the time of labeling</w:t>
      </w:r>
      <w:r w:rsidR="00025BC4">
        <w:rPr>
          <w:rFonts w:cs="Arial"/>
          <w:bCs/>
          <w:color w:val="auto"/>
          <w:highlight w:val="yellow"/>
        </w:rPr>
        <w:t>,</w:t>
      </w:r>
      <w:r w:rsidRPr="00C741F9">
        <w:rPr>
          <w:rFonts w:cs="Arial"/>
          <w:bCs/>
          <w:color w:val="auto"/>
          <w:highlight w:val="yellow"/>
        </w:rPr>
        <w:t xml:space="preserve"> remains vertical for the remainder of the procedure</w:t>
      </w:r>
      <w:r w:rsidR="00025BC4">
        <w:rPr>
          <w:rFonts w:cs="Arial"/>
          <w:bCs/>
          <w:color w:val="auto"/>
          <w:highlight w:val="yellow"/>
        </w:rPr>
        <w:t>; t</w:t>
      </w:r>
      <w:r w:rsidRPr="00C741F9">
        <w:rPr>
          <w:rFonts w:cs="Arial"/>
          <w:bCs/>
          <w:color w:val="auto"/>
          <w:highlight w:val="yellow"/>
        </w:rPr>
        <w:t>his is especially important for thicker tissue sections.</w:t>
      </w:r>
    </w:p>
    <w:p w14:paraId="13EBC659" w14:textId="750522D8" w:rsidR="00DE61F3" w:rsidRPr="00C741F9" w:rsidRDefault="00DE61F3" w:rsidP="00EF100F">
      <w:pPr>
        <w:pStyle w:val="ListParagraph"/>
        <w:ind w:left="0"/>
        <w:jc w:val="left"/>
        <w:rPr>
          <w:rFonts w:cs="Arial"/>
          <w:bCs/>
          <w:color w:val="auto"/>
          <w:highlight w:val="yellow"/>
        </w:rPr>
      </w:pPr>
      <w:bookmarkStart w:id="0" w:name="_GoBack"/>
      <w:bookmarkEnd w:id="0"/>
    </w:p>
    <w:p w14:paraId="7608FBEE" w14:textId="1004B5DD" w:rsidR="00FB66A9" w:rsidRPr="00C741F9" w:rsidRDefault="00DE61F3" w:rsidP="00EF100F">
      <w:pPr>
        <w:pStyle w:val="ListParagraph"/>
        <w:numPr>
          <w:ilvl w:val="1"/>
          <w:numId w:val="54"/>
        </w:numPr>
        <w:ind w:left="0" w:firstLine="0"/>
        <w:jc w:val="left"/>
        <w:rPr>
          <w:rFonts w:cs="Arial"/>
          <w:bCs/>
          <w:color w:val="auto"/>
          <w:highlight w:val="yellow"/>
        </w:rPr>
      </w:pPr>
      <w:r w:rsidRPr="00C741F9">
        <w:rPr>
          <w:rFonts w:cs="Arial"/>
          <w:bCs/>
          <w:color w:val="auto"/>
          <w:highlight w:val="yellow"/>
        </w:rPr>
        <w:t xml:space="preserve">Load a </w:t>
      </w:r>
      <w:r w:rsidR="00FB66A9" w:rsidRPr="00C741F9">
        <w:rPr>
          <w:rFonts w:cs="Arial"/>
          <w:bCs/>
          <w:color w:val="auto"/>
          <w:highlight w:val="yellow"/>
        </w:rPr>
        <w:t>new cartridge into the device and</w:t>
      </w:r>
      <w:r w:rsidRPr="00C741F9">
        <w:rPr>
          <w:rFonts w:cs="Arial"/>
          <w:bCs/>
          <w:color w:val="auto"/>
          <w:highlight w:val="yellow"/>
        </w:rPr>
        <w:t xml:space="preserve"> repeat</w:t>
      </w:r>
      <w:r w:rsidR="00FB66A9" w:rsidRPr="00C741F9">
        <w:rPr>
          <w:rFonts w:cs="Arial"/>
          <w:bCs/>
          <w:color w:val="auto"/>
          <w:highlight w:val="yellow"/>
        </w:rPr>
        <w:t xml:space="preserve"> the process (steps 4.1-4.6) for each tissue section in the culture plate. </w:t>
      </w:r>
    </w:p>
    <w:p w14:paraId="48B16A02" w14:textId="60494C56" w:rsidR="00DE61F3" w:rsidRPr="00C741F9" w:rsidRDefault="00DE61F3" w:rsidP="00EF100F">
      <w:pPr>
        <w:pStyle w:val="ListParagraph"/>
        <w:ind w:left="0"/>
        <w:jc w:val="left"/>
        <w:rPr>
          <w:rFonts w:cs="Arial"/>
          <w:bCs/>
          <w:color w:val="auto"/>
          <w:highlight w:val="yellow"/>
        </w:rPr>
      </w:pPr>
    </w:p>
    <w:p w14:paraId="27334440" w14:textId="57FE8011" w:rsidR="00025BC4" w:rsidRDefault="00FB66A9" w:rsidP="00EF100F">
      <w:pPr>
        <w:pStyle w:val="ListParagraph"/>
        <w:numPr>
          <w:ilvl w:val="1"/>
          <w:numId w:val="54"/>
        </w:numPr>
        <w:ind w:left="0" w:firstLine="0"/>
        <w:jc w:val="left"/>
        <w:rPr>
          <w:rFonts w:cs="Arial"/>
          <w:bCs/>
          <w:color w:val="auto"/>
          <w:highlight w:val="yellow"/>
        </w:rPr>
      </w:pPr>
      <w:r w:rsidRPr="00C741F9">
        <w:rPr>
          <w:rFonts w:cs="Arial"/>
          <w:bCs/>
          <w:color w:val="auto"/>
          <w:highlight w:val="yellow"/>
        </w:rPr>
        <w:t>Once completed, protect the entire culture plate from light and allow</w:t>
      </w:r>
      <w:r w:rsidR="00025BC4">
        <w:rPr>
          <w:rFonts w:cs="Arial"/>
          <w:bCs/>
          <w:color w:val="auto"/>
          <w:highlight w:val="yellow"/>
        </w:rPr>
        <w:t xml:space="preserve"> it to</w:t>
      </w:r>
      <w:r w:rsidRPr="00C741F9">
        <w:rPr>
          <w:rFonts w:cs="Arial"/>
          <w:bCs/>
          <w:color w:val="auto"/>
          <w:highlight w:val="yellow"/>
        </w:rPr>
        <w:t xml:space="preserve"> incubat</w:t>
      </w:r>
      <w:r w:rsidR="00025BC4">
        <w:rPr>
          <w:rFonts w:cs="Arial"/>
          <w:bCs/>
          <w:color w:val="auto"/>
          <w:highlight w:val="yellow"/>
        </w:rPr>
        <w:t>e</w:t>
      </w:r>
      <w:r w:rsidRPr="00C741F9">
        <w:rPr>
          <w:rFonts w:cs="Arial"/>
          <w:bCs/>
          <w:color w:val="auto"/>
          <w:highlight w:val="yellow"/>
        </w:rPr>
        <w:t xml:space="preserve"> for 24 h at room temperature.</w:t>
      </w:r>
    </w:p>
    <w:p w14:paraId="379DA422" w14:textId="77777777" w:rsidR="00025BC4" w:rsidRPr="00B03542" w:rsidRDefault="00025BC4" w:rsidP="002E4B5F">
      <w:pPr>
        <w:pStyle w:val="ListParagraph"/>
        <w:rPr>
          <w:rFonts w:cs="Arial"/>
          <w:bCs/>
          <w:color w:val="auto"/>
        </w:rPr>
      </w:pPr>
    </w:p>
    <w:p w14:paraId="51B5C7C1" w14:textId="34021A4A" w:rsidR="00FB66A9" w:rsidRPr="00B03542" w:rsidRDefault="00025BC4" w:rsidP="002E4B5F">
      <w:pPr>
        <w:pStyle w:val="ListParagraph"/>
        <w:ind w:left="0"/>
        <w:jc w:val="left"/>
        <w:rPr>
          <w:rFonts w:cs="Arial"/>
          <w:bCs/>
          <w:color w:val="auto"/>
        </w:rPr>
      </w:pPr>
      <w:r w:rsidRPr="00B03542">
        <w:rPr>
          <w:rFonts w:cs="Arial"/>
          <w:bCs/>
          <w:color w:val="auto"/>
        </w:rPr>
        <w:t xml:space="preserve">Note: </w:t>
      </w:r>
      <w:r w:rsidR="00FB66A9" w:rsidRPr="00B03542">
        <w:rPr>
          <w:rFonts w:cs="Arial"/>
          <w:bCs/>
          <w:color w:val="auto"/>
        </w:rPr>
        <w:t>Through testing</w:t>
      </w:r>
      <w:r w:rsidRPr="00B03542">
        <w:rPr>
          <w:rFonts w:cs="Arial"/>
          <w:bCs/>
          <w:color w:val="auto"/>
        </w:rPr>
        <w:t>,</w:t>
      </w:r>
      <w:r w:rsidR="00FB66A9" w:rsidRPr="00B03542">
        <w:rPr>
          <w:rFonts w:cs="Arial"/>
          <w:bCs/>
          <w:color w:val="auto"/>
        </w:rPr>
        <w:t xml:space="preserve"> it was determined that room temperature (20</w:t>
      </w:r>
      <w:r w:rsidRPr="00B03542">
        <w:rPr>
          <w:rFonts w:cs="Arial"/>
          <w:bCs/>
          <w:color w:val="auto"/>
        </w:rPr>
        <w:t>-</w:t>
      </w:r>
      <w:r w:rsidR="00FB66A9" w:rsidRPr="00B03542">
        <w:rPr>
          <w:rFonts w:cs="Arial"/>
          <w:bCs/>
          <w:color w:val="auto"/>
        </w:rPr>
        <w:t xml:space="preserve">23.5 °C) was ideal to allow </w:t>
      </w:r>
      <w:r w:rsidRPr="00B03542">
        <w:rPr>
          <w:rFonts w:cs="Arial"/>
          <w:bCs/>
          <w:color w:val="auto"/>
        </w:rPr>
        <w:t xml:space="preserve">the </w:t>
      </w:r>
      <w:r w:rsidR="00FB66A9" w:rsidRPr="00B03542">
        <w:rPr>
          <w:rFonts w:cs="Arial"/>
          <w:bCs/>
          <w:color w:val="auto"/>
        </w:rPr>
        <w:t>diffusion of the dye throughout all lipid neuronal membranes of all tested neuronal populations.</w:t>
      </w:r>
      <w:r w:rsidR="00DE61F3" w:rsidRPr="00B03542">
        <w:rPr>
          <w:rFonts w:cs="Arial"/>
          <w:bCs/>
          <w:color w:val="auto"/>
        </w:rPr>
        <w:t xml:space="preserve"> </w:t>
      </w:r>
    </w:p>
    <w:p w14:paraId="308CFA20" w14:textId="4FBC1C60" w:rsidR="00DE61F3" w:rsidRPr="00C741F9" w:rsidRDefault="00DE61F3" w:rsidP="00EF100F">
      <w:pPr>
        <w:pStyle w:val="ListParagraph"/>
        <w:ind w:left="0"/>
        <w:jc w:val="left"/>
        <w:rPr>
          <w:rFonts w:cs="Arial"/>
          <w:bCs/>
          <w:color w:val="auto"/>
        </w:rPr>
      </w:pPr>
    </w:p>
    <w:p w14:paraId="2BCE4911" w14:textId="68827C8C" w:rsidR="00025BC4" w:rsidRDefault="00FB66A9" w:rsidP="00EF100F">
      <w:pPr>
        <w:pStyle w:val="ListParagraph"/>
        <w:numPr>
          <w:ilvl w:val="1"/>
          <w:numId w:val="54"/>
        </w:numPr>
        <w:ind w:left="0" w:firstLine="0"/>
        <w:jc w:val="left"/>
        <w:rPr>
          <w:rFonts w:cs="Arial"/>
          <w:bCs/>
          <w:color w:val="auto"/>
        </w:rPr>
      </w:pPr>
      <w:r w:rsidRPr="00C741F9">
        <w:rPr>
          <w:rFonts w:cs="Arial"/>
          <w:bCs/>
          <w:color w:val="auto"/>
        </w:rPr>
        <w:t xml:space="preserve">Post-fix the sections </w:t>
      </w:r>
      <w:r w:rsidR="00025BC4">
        <w:rPr>
          <w:rFonts w:cs="Arial"/>
          <w:bCs/>
          <w:color w:val="auto"/>
        </w:rPr>
        <w:t xml:space="preserve">for </w:t>
      </w:r>
      <w:r w:rsidRPr="00C741F9">
        <w:rPr>
          <w:rFonts w:cs="Arial"/>
          <w:bCs/>
          <w:color w:val="auto"/>
        </w:rPr>
        <w:t>1 h in 2</w:t>
      </w:r>
      <w:r w:rsidR="00DE61F3" w:rsidRPr="00C741F9">
        <w:rPr>
          <w:rFonts w:cs="Arial"/>
          <w:bCs/>
          <w:color w:val="auto"/>
        </w:rPr>
        <w:t xml:space="preserve"> mL</w:t>
      </w:r>
      <w:r w:rsidRPr="00C741F9">
        <w:rPr>
          <w:rFonts w:cs="Arial"/>
          <w:bCs/>
          <w:color w:val="auto"/>
        </w:rPr>
        <w:t xml:space="preserve"> </w:t>
      </w:r>
      <w:r w:rsidR="00025BC4">
        <w:rPr>
          <w:rFonts w:cs="Arial"/>
          <w:bCs/>
          <w:color w:val="auto"/>
        </w:rPr>
        <w:t xml:space="preserve">of </w:t>
      </w:r>
      <w:r w:rsidRPr="00C741F9">
        <w:rPr>
          <w:rFonts w:cs="Arial"/>
          <w:bCs/>
          <w:color w:val="auto"/>
        </w:rPr>
        <w:t>4% paraformaldehyde</w:t>
      </w:r>
      <w:r w:rsidR="00025BC4">
        <w:rPr>
          <w:rFonts w:cs="Arial"/>
          <w:bCs/>
          <w:color w:val="auto"/>
        </w:rPr>
        <w:t>; t</w:t>
      </w:r>
      <w:r w:rsidRPr="00C741F9">
        <w:rPr>
          <w:rFonts w:cs="Arial"/>
          <w:bCs/>
          <w:color w:val="auto"/>
        </w:rPr>
        <w:t>his step has proven to be useful in minimizing “overstaining</w:t>
      </w:r>
      <w:r w:rsidR="00025BC4">
        <w:rPr>
          <w:rFonts w:cs="Arial"/>
          <w:bCs/>
          <w:color w:val="auto"/>
        </w:rPr>
        <w:t>,</w:t>
      </w:r>
      <w:r w:rsidRPr="00C741F9">
        <w:rPr>
          <w:rFonts w:cs="Arial"/>
          <w:bCs/>
          <w:color w:val="auto"/>
        </w:rPr>
        <w:t>” or the leaching of dye out of neuronal membranes.</w:t>
      </w:r>
      <w:r w:rsidR="00DE61F3" w:rsidRPr="00C741F9">
        <w:rPr>
          <w:rFonts w:cs="Arial"/>
          <w:bCs/>
          <w:color w:val="auto"/>
        </w:rPr>
        <w:t xml:space="preserve"> </w:t>
      </w:r>
      <w:r w:rsidRPr="00C741F9">
        <w:rPr>
          <w:rFonts w:cs="Arial"/>
          <w:bCs/>
          <w:color w:val="auto"/>
        </w:rPr>
        <w:t>Wash briefly with PBS and store in fresh PBS at 4 °C after post</w:t>
      </w:r>
      <w:r w:rsidR="00025BC4">
        <w:rPr>
          <w:rFonts w:cs="Arial"/>
          <w:bCs/>
          <w:color w:val="auto"/>
        </w:rPr>
        <w:t>-</w:t>
      </w:r>
      <w:r w:rsidRPr="00C741F9">
        <w:rPr>
          <w:rFonts w:cs="Arial"/>
          <w:bCs/>
          <w:color w:val="auto"/>
        </w:rPr>
        <w:t>fixation.</w:t>
      </w:r>
    </w:p>
    <w:p w14:paraId="333B4830" w14:textId="77777777" w:rsidR="00025BC4" w:rsidRDefault="00025BC4" w:rsidP="002E4B5F">
      <w:pPr>
        <w:pStyle w:val="ListParagraph"/>
        <w:ind w:left="0"/>
        <w:jc w:val="left"/>
        <w:rPr>
          <w:rFonts w:cs="Arial"/>
          <w:bCs/>
          <w:color w:val="auto"/>
        </w:rPr>
      </w:pPr>
    </w:p>
    <w:p w14:paraId="45BD1F57" w14:textId="70F0FD3E" w:rsidR="00FB66A9" w:rsidRPr="00C741F9" w:rsidRDefault="00025BC4" w:rsidP="002E4B5F">
      <w:pPr>
        <w:pStyle w:val="ListParagraph"/>
        <w:ind w:left="0"/>
        <w:jc w:val="left"/>
        <w:rPr>
          <w:rFonts w:cs="Arial"/>
          <w:bCs/>
          <w:color w:val="auto"/>
        </w:rPr>
      </w:pPr>
      <w:r>
        <w:rPr>
          <w:rFonts w:cs="Arial"/>
          <w:bCs/>
          <w:color w:val="auto"/>
        </w:rPr>
        <w:t xml:space="preserve">Note: </w:t>
      </w:r>
      <w:r w:rsidR="00FB66A9" w:rsidRPr="00C741F9">
        <w:rPr>
          <w:rFonts w:cs="Arial"/>
          <w:bCs/>
          <w:color w:val="auto"/>
        </w:rPr>
        <w:t>Tissues can remain stored at 4 °C for up to a week before mounting but should be mounted and imaged as soon as possible for best results.</w:t>
      </w:r>
    </w:p>
    <w:p w14:paraId="3AC9A136" w14:textId="011D262B" w:rsidR="00DE61F3" w:rsidRPr="00C741F9" w:rsidRDefault="00DE61F3" w:rsidP="00EF100F">
      <w:pPr>
        <w:pStyle w:val="ListParagraph"/>
        <w:ind w:left="0"/>
        <w:jc w:val="left"/>
        <w:rPr>
          <w:rFonts w:cs="Arial"/>
          <w:bCs/>
          <w:color w:val="auto"/>
        </w:rPr>
      </w:pPr>
    </w:p>
    <w:p w14:paraId="33F747E5" w14:textId="2070F194" w:rsidR="00DE61F3" w:rsidRPr="00C741F9" w:rsidRDefault="00FB66A9" w:rsidP="00EF100F">
      <w:pPr>
        <w:pStyle w:val="ListParagraph"/>
        <w:numPr>
          <w:ilvl w:val="1"/>
          <w:numId w:val="54"/>
        </w:numPr>
        <w:ind w:left="0" w:firstLine="0"/>
        <w:jc w:val="left"/>
        <w:rPr>
          <w:rFonts w:cs="Arial"/>
          <w:bCs/>
          <w:color w:val="auto"/>
          <w:highlight w:val="yellow"/>
        </w:rPr>
      </w:pPr>
      <w:r w:rsidRPr="00C741F9">
        <w:rPr>
          <w:rFonts w:cs="Arial"/>
          <w:bCs/>
          <w:color w:val="auto"/>
          <w:highlight w:val="yellow"/>
        </w:rPr>
        <w:t>Mount tissue slices on coated or charged slides and coverslip with an appropriate antifade agent (5% n-propyl-gallate).</w:t>
      </w:r>
      <w:r w:rsidR="00DE61F3" w:rsidRPr="00C741F9">
        <w:rPr>
          <w:rFonts w:cs="Arial"/>
          <w:bCs/>
          <w:color w:val="auto"/>
          <w:highlight w:val="yellow"/>
        </w:rPr>
        <w:t xml:space="preserve"> </w:t>
      </w:r>
    </w:p>
    <w:p w14:paraId="412E5412" w14:textId="77777777" w:rsidR="00DE61F3" w:rsidRPr="00C741F9" w:rsidRDefault="00DE61F3" w:rsidP="00EF100F">
      <w:pPr>
        <w:pStyle w:val="ListParagraph"/>
        <w:ind w:left="0"/>
        <w:rPr>
          <w:rFonts w:cs="Arial"/>
          <w:bCs/>
          <w:color w:val="auto"/>
          <w:highlight w:val="yellow"/>
        </w:rPr>
      </w:pPr>
    </w:p>
    <w:p w14:paraId="0368197C" w14:textId="3A8CB439" w:rsidR="00FB66A9" w:rsidRPr="00C741F9" w:rsidRDefault="00FB66A9" w:rsidP="00EF100F">
      <w:pPr>
        <w:pStyle w:val="ListParagraph"/>
        <w:ind w:left="0"/>
        <w:jc w:val="left"/>
        <w:rPr>
          <w:rFonts w:cs="Arial"/>
          <w:bCs/>
          <w:color w:val="auto"/>
        </w:rPr>
      </w:pPr>
      <w:r w:rsidRPr="00C741F9">
        <w:rPr>
          <w:rFonts w:cs="Arial"/>
          <w:bCs/>
          <w:color w:val="auto"/>
          <w:highlight w:val="yellow"/>
        </w:rPr>
        <w:t>Note:</w:t>
      </w:r>
      <w:r w:rsidR="00DE61F3" w:rsidRPr="00C741F9">
        <w:rPr>
          <w:rFonts w:cs="Arial"/>
          <w:bCs/>
          <w:color w:val="auto"/>
          <w:highlight w:val="yellow"/>
        </w:rPr>
        <w:t xml:space="preserve"> </w:t>
      </w:r>
      <w:r w:rsidRPr="00C741F9">
        <w:rPr>
          <w:rFonts w:cs="Arial"/>
          <w:bCs/>
          <w:color w:val="auto"/>
          <w:highlight w:val="yellow"/>
        </w:rPr>
        <w:t>If time allows for imaging in the 24-72 h</w:t>
      </w:r>
      <w:r w:rsidR="00B102CB" w:rsidRPr="00C741F9">
        <w:rPr>
          <w:rFonts w:cs="Arial"/>
          <w:bCs/>
          <w:color w:val="auto"/>
          <w:highlight w:val="yellow"/>
        </w:rPr>
        <w:t xml:space="preserve"> post-labeling</w:t>
      </w:r>
      <w:r w:rsidRPr="00C741F9">
        <w:rPr>
          <w:rFonts w:cs="Arial"/>
          <w:bCs/>
          <w:color w:val="auto"/>
          <w:highlight w:val="yellow"/>
        </w:rPr>
        <w:t xml:space="preserve">, wet-mounting the slide in PBS and sealing the edges with nail polish or </w:t>
      </w:r>
      <w:r w:rsidR="00025BC4">
        <w:rPr>
          <w:rFonts w:cs="Arial"/>
          <w:bCs/>
          <w:color w:val="auto"/>
          <w:highlight w:val="yellow"/>
        </w:rPr>
        <w:t>an</w:t>
      </w:r>
      <w:r w:rsidRPr="00C741F9">
        <w:rPr>
          <w:rFonts w:cs="Arial"/>
          <w:bCs/>
          <w:color w:val="auto"/>
          <w:highlight w:val="yellow"/>
        </w:rPr>
        <w:t>other sealant provides a cost</w:t>
      </w:r>
      <w:r w:rsidR="00025BC4">
        <w:rPr>
          <w:rFonts w:cs="Arial"/>
          <w:bCs/>
          <w:color w:val="auto"/>
          <w:highlight w:val="yellow"/>
        </w:rPr>
        <w:t>-</w:t>
      </w:r>
      <w:r w:rsidRPr="00C741F9">
        <w:rPr>
          <w:rFonts w:cs="Arial"/>
          <w:bCs/>
          <w:color w:val="auto"/>
          <w:highlight w:val="yellow"/>
        </w:rPr>
        <w:t>effect and time</w:t>
      </w:r>
      <w:r w:rsidR="00025BC4">
        <w:rPr>
          <w:rFonts w:cs="Arial"/>
          <w:bCs/>
          <w:color w:val="auto"/>
          <w:highlight w:val="yellow"/>
        </w:rPr>
        <w:t>-</w:t>
      </w:r>
      <w:r w:rsidRPr="00C741F9">
        <w:rPr>
          <w:rFonts w:cs="Arial"/>
          <w:bCs/>
          <w:color w:val="auto"/>
          <w:highlight w:val="yellow"/>
        </w:rPr>
        <w:t>sensitive mounting method.</w:t>
      </w:r>
      <w:r w:rsidR="00DE61F3" w:rsidRPr="00C741F9">
        <w:rPr>
          <w:rFonts w:cs="Arial"/>
          <w:bCs/>
          <w:color w:val="auto"/>
          <w:highlight w:val="yellow"/>
        </w:rPr>
        <w:t xml:space="preserve"> </w:t>
      </w:r>
      <w:r w:rsidRPr="00C741F9">
        <w:rPr>
          <w:rFonts w:cs="Arial"/>
          <w:bCs/>
          <w:color w:val="auto"/>
          <w:highlight w:val="yellow"/>
        </w:rPr>
        <w:t>Wet-mounted tissues should be stored in humid chamber at 4</w:t>
      </w:r>
      <w:r w:rsidR="00DE61F3" w:rsidRPr="00C741F9">
        <w:rPr>
          <w:rFonts w:cs="Arial"/>
          <w:bCs/>
          <w:color w:val="auto"/>
          <w:highlight w:val="yellow"/>
        </w:rPr>
        <w:t xml:space="preserve"> </w:t>
      </w:r>
      <w:r w:rsidRPr="00C741F9">
        <w:rPr>
          <w:rFonts w:cs="Arial"/>
          <w:bCs/>
          <w:color w:val="auto"/>
          <w:highlight w:val="yellow"/>
        </w:rPr>
        <w:t>°C when not undergoing microscopy.</w:t>
      </w:r>
      <w:r w:rsidRPr="00C741F9">
        <w:rPr>
          <w:rFonts w:cs="Arial"/>
          <w:bCs/>
          <w:color w:val="auto"/>
        </w:rPr>
        <w:t xml:space="preserve"> </w:t>
      </w:r>
    </w:p>
    <w:p w14:paraId="4BA66B75" w14:textId="77777777" w:rsidR="00FB66A9" w:rsidRPr="00C741F9" w:rsidRDefault="00FB66A9" w:rsidP="00EF100F">
      <w:pPr>
        <w:jc w:val="left"/>
        <w:rPr>
          <w:rFonts w:cs="Arial"/>
          <w:bCs/>
          <w:color w:val="auto"/>
        </w:rPr>
      </w:pPr>
    </w:p>
    <w:p w14:paraId="5E094A7A" w14:textId="77777777" w:rsidR="00DE61F3" w:rsidRPr="00C741F9" w:rsidRDefault="00FB66A9" w:rsidP="00EF100F">
      <w:pPr>
        <w:numPr>
          <w:ilvl w:val="0"/>
          <w:numId w:val="50"/>
        </w:numPr>
        <w:ind w:left="0" w:firstLine="0"/>
        <w:jc w:val="left"/>
        <w:rPr>
          <w:rFonts w:cs="Arial"/>
          <w:bCs/>
          <w:color w:val="auto"/>
        </w:rPr>
      </w:pPr>
      <w:r w:rsidRPr="00C741F9">
        <w:rPr>
          <w:rFonts w:cs="Arial"/>
          <w:b/>
          <w:bCs/>
          <w:color w:val="auto"/>
        </w:rPr>
        <w:t xml:space="preserve">Confocal Microscopy and Analysis </w:t>
      </w:r>
    </w:p>
    <w:p w14:paraId="40CDABDE" w14:textId="42EAB750" w:rsidR="00716A56" w:rsidRPr="00C741F9" w:rsidRDefault="001767E1" w:rsidP="00EF100F">
      <w:pPr>
        <w:pStyle w:val="ListParagraph"/>
        <w:numPr>
          <w:ilvl w:val="1"/>
          <w:numId w:val="56"/>
        </w:numPr>
        <w:ind w:left="0" w:firstLine="0"/>
        <w:jc w:val="left"/>
        <w:rPr>
          <w:rFonts w:cs="Arial"/>
          <w:bCs/>
          <w:color w:val="auto"/>
        </w:rPr>
      </w:pPr>
      <w:r w:rsidRPr="00C741F9">
        <w:rPr>
          <w:rFonts w:cs="Arial"/>
          <w:bCs/>
          <w:color w:val="auto"/>
        </w:rPr>
        <w:t xml:space="preserve">Image </w:t>
      </w:r>
      <w:r w:rsidR="00025BC4">
        <w:rPr>
          <w:rFonts w:cs="Arial"/>
          <w:bCs/>
          <w:color w:val="auto"/>
        </w:rPr>
        <w:t xml:space="preserve">the </w:t>
      </w:r>
      <w:r w:rsidRPr="00C741F9">
        <w:rPr>
          <w:rFonts w:cs="Arial"/>
          <w:bCs/>
          <w:color w:val="auto"/>
        </w:rPr>
        <w:t>m</w:t>
      </w:r>
      <w:r w:rsidR="00A03D60" w:rsidRPr="00C741F9">
        <w:rPr>
          <w:rFonts w:cs="Arial"/>
          <w:bCs/>
          <w:color w:val="auto"/>
        </w:rPr>
        <w:t>ounted slides with any confocal microscope equipped with a motorized z-stage and lasers between 543</w:t>
      </w:r>
      <w:r w:rsidR="00025BC4">
        <w:rPr>
          <w:rFonts w:cs="Arial"/>
          <w:bCs/>
          <w:color w:val="auto"/>
        </w:rPr>
        <w:t xml:space="preserve"> and </w:t>
      </w:r>
      <w:r w:rsidR="00A03D60" w:rsidRPr="00C741F9">
        <w:rPr>
          <w:rFonts w:cs="Arial"/>
          <w:bCs/>
          <w:color w:val="auto"/>
        </w:rPr>
        <w:t xml:space="preserve">561 nm. </w:t>
      </w:r>
    </w:p>
    <w:p w14:paraId="01E65F0F" w14:textId="77777777" w:rsidR="00716A56" w:rsidRPr="00C741F9" w:rsidRDefault="00716A56" w:rsidP="00EF100F">
      <w:pPr>
        <w:jc w:val="left"/>
        <w:rPr>
          <w:rFonts w:cs="Arial"/>
          <w:bCs/>
          <w:color w:val="auto"/>
        </w:rPr>
      </w:pPr>
    </w:p>
    <w:p w14:paraId="7BAF2B09" w14:textId="54CD173F" w:rsidR="00DE61F3" w:rsidRPr="00C741F9" w:rsidRDefault="00716A56" w:rsidP="00EF100F">
      <w:pPr>
        <w:jc w:val="left"/>
        <w:rPr>
          <w:rFonts w:cs="Arial"/>
          <w:bCs/>
          <w:color w:val="auto"/>
        </w:rPr>
      </w:pPr>
      <w:r w:rsidRPr="00C741F9">
        <w:rPr>
          <w:rFonts w:cs="Arial"/>
          <w:bCs/>
          <w:color w:val="auto"/>
        </w:rPr>
        <w:t xml:space="preserve">Note: </w:t>
      </w:r>
      <w:r w:rsidR="004D283C" w:rsidRPr="00C741F9">
        <w:rPr>
          <w:rFonts w:cs="Arial"/>
          <w:bCs/>
          <w:color w:val="auto"/>
        </w:rPr>
        <w:t xml:space="preserve">The use of </w:t>
      </w:r>
      <w:r w:rsidR="00A03D60" w:rsidRPr="00C741F9">
        <w:rPr>
          <w:rFonts w:cs="Arial"/>
          <w:bCs/>
          <w:color w:val="auto"/>
        </w:rPr>
        <w:t>epifluorescence microscopy</w:t>
      </w:r>
      <w:r w:rsidR="004D283C" w:rsidRPr="00C741F9">
        <w:rPr>
          <w:rFonts w:cs="Arial"/>
          <w:bCs/>
          <w:color w:val="auto"/>
        </w:rPr>
        <w:t xml:space="preserve"> </w:t>
      </w:r>
      <w:r w:rsidR="0000577F" w:rsidRPr="00C741F9">
        <w:rPr>
          <w:rFonts w:cs="Arial"/>
          <w:bCs/>
          <w:color w:val="auto"/>
        </w:rPr>
        <w:t xml:space="preserve">equipped with </w:t>
      </w:r>
      <w:r w:rsidR="004D283C" w:rsidRPr="00C741F9">
        <w:rPr>
          <w:rFonts w:cs="Arial"/>
          <w:bCs/>
          <w:color w:val="auto"/>
        </w:rPr>
        <w:t>TRITC</w:t>
      </w:r>
      <w:r w:rsidR="00A03D60" w:rsidRPr="00C741F9">
        <w:rPr>
          <w:rFonts w:cs="Arial"/>
          <w:bCs/>
          <w:color w:val="auto"/>
        </w:rPr>
        <w:t xml:space="preserve"> </w:t>
      </w:r>
      <w:r w:rsidR="0000577F" w:rsidRPr="00C741F9">
        <w:rPr>
          <w:rFonts w:cs="Arial"/>
          <w:bCs/>
          <w:color w:val="auto"/>
        </w:rPr>
        <w:t xml:space="preserve">filters </w:t>
      </w:r>
      <w:r w:rsidR="00A03D60" w:rsidRPr="00C741F9">
        <w:rPr>
          <w:rFonts w:cs="Arial"/>
          <w:bCs/>
          <w:color w:val="auto"/>
        </w:rPr>
        <w:t xml:space="preserve">will permit </w:t>
      </w:r>
      <w:r w:rsidR="00025BC4">
        <w:rPr>
          <w:rFonts w:cs="Arial"/>
          <w:bCs/>
          <w:color w:val="auto"/>
        </w:rPr>
        <w:t xml:space="preserve">the </w:t>
      </w:r>
      <w:r w:rsidR="00A03D60" w:rsidRPr="00C741F9">
        <w:rPr>
          <w:rFonts w:cs="Arial"/>
          <w:bCs/>
          <w:color w:val="auto"/>
        </w:rPr>
        <w:t>visualization of the DiI-impregnated neurons and can be an important tool in locati</w:t>
      </w:r>
      <w:r w:rsidR="002175F8" w:rsidRPr="00C741F9">
        <w:rPr>
          <w:rFonts w:cs="Arial"/>
          <w:bCs/>
          <w:color w:val="auto"/>
        </w:rPr>
        <w:t>ng</w:t>
      </w:r>
      <w:r w:rsidR="00A03D60" w:rsidRPr="00C741F9">
        <w:rPr>
          <w:rFonts w:cs="Arial"/>
          <w:bCs/>
          <w:color w:val="auto"/>
        </w:rPr>
        <w:t xml:space="preserve"> areas of interest.</w:t>
      </w:r>
      <w:r w:rsidR="00DE61F3" w:rsidRPr="00C741F9">
        <w:rPr>
          <w:rFonts w:cs="Arial"/>
          <w:bCs/>
          <w:color w:val="auto"/>
        </w:rPr>
        <w:t xml:space="preserve"> </w:t>
      </w:r>
      <w:r w:rsidR="00A03D60" w:rsidRPr="00C741F9">
        <w:rPr>
          <w:rFonts w:cs="Arial"/>
          <w:bCs/>
          <w:color w:val="auto"/>
        </w:rPr>
        <w:t xml:space="preserve">However, </w:t>
      </w:r>
      <w:r w:rsidR="003A6846" w:rsidRPr="00C741F9">
        <w:rPr>
          <w:rFonts w:cs="Arial"/>
          <w:bCs/>
          <w:color w:val="auto"/>
        </w:rPr>
        <w:t>the</w:t>
      </w:r>
      <w:r w:rsidR="0000577F" w:rsidRPr="00C741F9">
        <w:rPr>
          <w:rFonts w:cs="Arial"/>
          <w:bCs/>
          <w:color w:val="auto"/>
        </w:rPr>
        <w:t xml:space="preserve"> use </w:t>
      </w:r>
      <w:r w:rsidR="003A6846" w:rsidRPr="00C741F9">
        <w:rPr>
          <w:rFonts w:cs="Arial"/>
          <w:bCs/>
          <w:color w:val="auto"/>
        </w:rPr>
        <w:t xml:space="preserve">of </w:t>
      </w:r>
      <w:r w:rsidR="00A03D60" w:rsidRPr="00C741F9">
        <w:rPr>
          <w:rFonts w:cs="Arial"/>
          <w:bCs/>
          <w:color w:val="auto"/>
        </w:rPr>
        <w:t xml:space="preserve">epifluorescence </w:t>
      </w:r>
      <w:r w:rsidR="003A6846" w:rsidRPr="00C741F9">
        <w:rPr>
          <w:rFonts w:cs="Arial"/>
          <w:bCs/>
          <w:color w:val="auto"/>
        </w:rPr>
        <w:t>microscopy</w:t>
      </w:r>
      <w:r w:rsidR="00A03D60" w:rsidRPr="00C741F9">
        <w:rPr>
          <w:rFonts w:cs="Arial"/>
          <w:bCs/>
          <w:color w:val="auto"/>
        </w:rPr>
        <w:t xml:space="preserve"> in</w:t>
      </w:r>
      <w:r w:rsidR="00025BC4">
        <w:rPr>
          <w:rFonts w:cs="Arial"/>
          <w:bCs/>
          <w:color w:val="auto"/>
        </w:rPr>
        <w:t xml:space="preserve"> the</w:t>
      </w:r>
      <w:r w:rsidR="00A03D60" w:rsidRPr="00C741F9">
        <w:rPr>
          <w:rFonts w:cs="Arial"/>
          <w:bCs/>
          <w:color w:val="auto"/>
        </w:rPr>
        <w:t xml:space="preserve"> quantitative </w:t>
      </w:r>
      <w:r w:rsidR="003A6846" w:rsidRPr="00C741F9">
        <w:rPr>
          <w:rFonts w:cs="Arial"/>
          <w:bCs/>
          <w:color w:val="auto"/>
        </w:rPr>
        <w:t xml:space="preserve">three-dimensional </w:t>
      </w:r>
      <w:r w:rsidR="00A03D60" w:rsidRPr="00C741F9">
        <w:rPr>
          <w:rFonts w:cs="Arial"/>
          <w:bCs/>
          <w:color w:val="auto"/>
        </w:rPr>
        <w:t xml:space="preserve">morphological analysis </w:t>
      </w:r>
      <w:r w:rsidR="003A6846" w:rsidRPr="00C741F9">
        <w:rPr>
          <w:rFonts w:cs="Arial"/>
          <w:bCs/>
          <w:color w:val="auto"/>
        </w:rPr>
        <w:t>of neurons is discouraged</w:t>
      </w:r>
      <w:r w:rsidR="00A03D60" w:rsidRPr="00C741F9">
        <w:rPr>
          <w:rFonts w:cs="Arial"/>
          <w:bCs/>
          <w:color w:val="auto"/>
        </w:rPr>
        <w:t>.</w:t>
      </w:r>
      <w:r w:rsidR="00DE61F3" w:rsidRPr="00C741F9">
        <w:rPr>
          <w:rFonts w:cs="Arial"/>
          <w:bCs/>
          <w:color w:val="auto"/>
        </w:rPr>
        <w:t xml:space="preserve"> </w:t>
      </w:r>
      <w:r w:rsidR="00A03D60" w:rsidRPr="00C741F9">
        <w:rPr>
          <w:rFonts w:cs="Arial"/>
          <w:bCs/>
          <w:color w:val="auto"/>
        </w:rPr>
        <w:t xml:space="preserve">Confocal microscopy </w:t>
      </w:r>
      <w:r w:rsidR="00CD2CE0" w:rsidRPr="00C741F9">
        <w:rPr>
          <w:rFonts w:cs="Arial"/>
          <w:bCs/>
          <w:color w:val="auto"/>
        </w:rPr>
        <w:t xml:space="preserve">allows for </w:t>
      </w:r>
      <w:r w:rsidR="0000577F" w:rsidRPr="00C741F9">
        <w:rPr>
          <w:rFonts w:cs="Arial"/>
          <w:bCs/>
          <w:color w:val="auto"/>
        </w:rPr>
        <w:t xml:space="preserve">increased </w:t>
      </w:r>
      <w:r w:rsidR="00A03D60" w:rsidRPr="00C741F9">
        <w:rPr>
          <w:rFonts w:cs="Arial"/>
          <w:bCs/>
          <w:color w:val="auto"/>
        </w:rPr>
        <w:t>resolution</w:t>
      </w:r>
      <w:r w:rsidR="00025BC4">
        <w:rPr>
          <w:rFonts w:cs="Arial"/>
          <w:bCs/>
          <w:color w:val="auto"/>
        </w:rPr>
        <w:t xml:space="preserve"> in images</w:t>
      </w:r>
      <w:r w:rsidR="00A03D60" w:rsidRPr="00C741F9">
        <w:rPr>
          <w:rFonts w:cs="Arial"/>
          <w:bCs/>
          <w:color w:val="auto"/>
        </w:rPr>
        <w:t xml:space="preserve"> </w:t>
      </w:r>
      <w:r w:rsidR="0000577F" w:rsidRPr="00C741F9">
        <w:rPr>
          <w:rFonts w:cs="Arial"/>
          <w:bCs/>
          <w:color w:val="auto"/>
        </w:rPr>
        <w:t>of DiI</w:t>
      </w:r>
      <w:r w:rsidR="00025BC4">
        <w:rPr>
          <w:rFonts w:cs="Arial"/>
          <w:bCs/>
          <w:color w:val="auto"/>
        </w:rPr>
        <w:t>-</w:t>
      </w:r>
      <w:r w:rsidR="0000577F" w:rsidRPr="00C741F9">
        <w:rPr>
          <w:rFonts w:cs="Arial"/>
          <w:bCs/>
          <w:color w:val="auto"/>
        </w:rPr>
        <w:t>impregnated</w:t>
      </w:r>
      <w:r w:rsidR="00A03D60" w:rsidRPr="00C741F9">
        <w:rPr>
          <w:rFonts w:cs="Arial"/>
          <w:bCs/>
          <w:color w:val="auto"/>
        </w:rPr>
        <w:t xml:space="preserve"> </w:t>
      </w:r>
      <w:r w:rsidR="00CD2CE0" w:rsidRPr="00C741F9">
        <w:rPr>
          <w:rFonts w:cs="Arial"/>
          <w:bCs/>
          <w:color w:val="auto"/>
        </w:rPr>
        <w:t xml:space="preserve">tissues </w:t>
      </w:r>
      <w:r w:rsidR="006D6C45" w:rsidRPr="00C741F9">
        <w:rPr>
          <w:rFonts w:cs="Arial"/>
          <w:bCs/>
          <w:color w:val="auto"/>
        </w:rPr>
        <w:t>and</w:t>
      </w:r>
      <w:r w:rsidR="0000577F" w:rsidRPr="00C741F9">
        <w:rPr>
          <w:rFonts w:cs="Arial"/>
          <w:bCs/>
          <w:color w:val="auto"/>
        </w:rPr>
        <w:t xml:space="preserve"> for</w:t>
      </w:r>
      <w:r w:rsidR="00A03D60" w:rsidRPr="00C741F9">
        <w:rPr>
          <w:rFonts w:cs="Arial"/>
          <w:bCs/>
          <w:color w:val="auto"/>
        </w:rPr>
        <w:t xml:space="preserve"> optical section</w:t>
      </w:r>
      <w:r w:rsidR="0000577F" w:rsidRPr="00C741F9">
        <w:rPr>
          <w:rFonts w:cs="Arial"/>
          <w:bCs/>
          <w:color w:val="auto"/>
        </w:rPr>
        <w:t>ing</w:t>
      </w:r>
      <w:r w:rsidR="00A03D60" w:rsidRPr="00C741F9">
        <w:rPr>
          <w:rFonts w:cs="Arial"/>
          <w:bCs/>
          <w:color w:val="auto"/>
        </w:rPr>
        <w:t xml:space="preserve"> through the </w:t>
      </w:r>
      <w:r w:rsidR="00CD2CE0" w:rsidRPr="00C741F9">
        <w:rPr>
          <w:rFonts w:cs="Arial"/>
          <w:bCs/>
          <w:color w:val="auto"/>
        </w:rPr>
        <w:t>cells of interest</w:t>
      </w:r>
      <w:r w:rsidR="0000577F" w:rsidRPr="00C741F9">
        <w:rPr>
          <w:rFonts w:cs="Arial"/>
          <w:bCs/>
          <w:color w:val="auto"/>
        </w:rPr>
        <w:t>. Digital reconstruction</w:t>
      </w:r>
      <w:r w:rsidR="002175F8" w:rsidRPr="00C741F9">
        <w:rPr>
          <w:rFonts w:cs="Arial"/>
          <w:bCs/>
          <w:color w:val="auto"/>
        </w:rPr>
        <w:t>s</w:t>
      </w:r>
      <w:r w:rsidR="0000577F" w:rsidRPr="00C741F9">
        <w:rPr>
          <w:rFonts w:cs="Arial"/>
          <w:bCs/>
          <w:color w:val="auto"/>
        </w:rPr>
        <w:t xml:space="preserve"> of the optical sections </w:t>
      </w:r>
      <w:r w:rsidR="00A03D60" w:rsidRPr="00C741F9">
        <w:rPr>
          <w:rFonts w:cs="Arial"/>
          <w:bCs/>
          <w:color w:val="auto"/>
        </w:rPr>
        <w:t xml:space="preserve">can be </w:t>
      </w:r>
      <w:r w:rsidR="0000577F" w:rsidRPr="00C741F9">
        <w:rPr>
          <w:rFonts w:cs="Arial"/>
          <w:bCs/>
          <w:color w:val="auto"/>
        </w:rPr>
        <w:t xml:space="preserve">assembled </w:t>
      </w:r>
      <w:r w:rsidR="00A03D60" w:rsidRPr="00C741F9">
        <w:rPr>
          <w:rFonts w:cs="Arial"/>
          <w:bCs/>
          <w:color w:val="auto"/>
        </w:rPr>
        <w:t>into</w:t>
      </w:r>
      <w:r w:rsidR="00686587" w:rsidRPr="00C741F9">
        <w:rPr>
          <w:rFonts w:cs="Arial"/>
          <w:bCs/>
          <w:color w:val="auto"/>
        </w:rPr>
        <w:t xml:space="preserve"> a three-dimensional </w:t>
      </w:r>
      <w:r w:rsidR="0000577F" w:rsidRPr="00C741F9">
        <w:rPr>
          <w:rFonts w:cs="Arial"/>
          <w:bCs/>
          <w:color w:val="auto"/>
        </w:rPr>
        <w:t xml:space="preserve">model for the analysis of </w:t>
      </w:r>
      <w:r w:rsidR="00B51586" w:rsidRPr="00C741F9">
        <w:rPr>
          <w:rFonts w:cs="Arial"/>
          <w:bCs/>
          <w:color w:val="auto"/>
        </w:rPr>
        <w:t>morphology</w:t>
      </w:r>
      <w:r w:rsidR="00CD2CE0" w:rsidRPr="00C741F9">
        <w:rPr>
          <w:rFonts w:cs="Arial"/>
          <w:bCs/>
          <w:color w:val="auto"/>
        </w:rPr>
        <w:fldChar w:fldCharType="begin"/>
      </w:r>
      <w:r w:rsidR="003474E1" w:rsidRPr="00C741F9">
        <w:rPr>
          <w:rFonts w:cs="Arial"/>
          <w:bCs/>
          <w:color w:val="auto"/>
        </w:rPr>
        <w:instrText xml:space="preserve"> ADDIN EN.CITE &lt;EndNote&gt;&lt;Cite&gt;&lt;Author&gt;Staffend&lt;/Author&gt;&lt;Year&gt;2011&lt;/Year&gt;&lt;RecNum&gt;305&lt;/RecNum&gt;&lt;DisplayText&gt;&lt;style face="superscript"&gt;1&lt;/style&gt;&lt;/DisplayText&gt;&lt;record&gt;&lt;rec-number&gt;305&lt;/rec-number&gt;&lt;foreign-keys&gt;&lt;key app="EN" db-id="sr2vzzzw3dwtx3ewp0fx0059dsaraefpfvpt" timestamp="1401744598"&gt;305&lt;/key&gt;&lt;/foreign-keys&gt;&lt;ref-type name="Journal Article"&gt;17&lt;/ref-type&gt;&lt;contributors&gt;&lt;authors&gt;&lt;author&gt;Staffend, Nancy A.&lt;/author&gt;&lt;author&gt;Meisel, Robert L.&lt;/author&gt;&lt;/authors&gt;&lt;/contributors&gt;&lt;titles&gt;&lt;title&gt;DiOlistic labeling in fixed brain slices: phenotype, morphology, and dendritic spines&lt;/title&gt;&lt;secondary-title&gt;Curr Protoc Neurosci&lt;/secondary-title&gt;&lt;/titles&gt;&lt;periodical&gt;&lt;full-title&gt;Curr Protoc Neurosci&lt;/full-title&gt;&lt;/periodical&gt;&lt;volume&gt;Chapter 2&lt;/volume&gt;&lt;keywords&gt;&lt;keyword&gt;Animals&lt;/keyword&gt;&lt;keyword&gt;Brain&lt;/keyword&gt;&lt;keyword&gt;Carbocyanines&lt;/keyword&gt;&lt;keyword&gt;Dendritic Spines&lt;/keyword&gt;&lt;keyword&gt;Diffusion&lt;/keyword&gt;&lt;keyword&gt;Image Cytometry&lt;/keyword&gt;&lt;keyword&gt;Mice&lt;/keyword&gt;&lt;keyword&gt;Microscopy, Confocal&lt;/keyword&gt;&lt;keyword&gt;Microspheres&lt;/keyword&gt;&lt;keyword&gt;Microtomy&lt;/keyword&gt;&lt;keyword&gt;Neuroanatomy&lt;/keyword&gt;&lt;keyword&gt;Phenotype&lt;/keyword&gt;&lt;keyword&gt;Rats&lt;/keyword&gt;&lt;keyword&gt;Software&lt;/keyword&gt;&lt;keyword&gt;Staining and Labeling&lt;/keyword&gt;&lt;keyword&gt;Tissue Fixation&lt;/keyword&gt;&lt;keyword&gt;Tungsten Compounds&lt;/keyword&gt;&lt;/keywords&gt;&lt;dates&gt;&lt;year&gt;2011&lt;/year&gt;&lt;pub-dates&gt;&lt;date&gt;04/&lt;/date&gt;&lt;/pub-dates&gt;&lt;/dates&gt;&lt;isbn&gt;1934-8576&lt;/isbn&gt;&lt;urls&gt;&lt;related-urls&gt;&lt;url&gt;http://www.hubmed.org/display.cgi?uids=21462159&lt;/url&gt;&lt;/related-urls&gt;&lt;/urls&gt;&lt;/record&gt;&lt;/Cite&gt;&lt;/EndNote&gt;</w:instrText>
      </w:r>
      <w:r w:rsidR="00CD2CE0" w:rsidRPr="00C741F9">
        <w:rPr>
          <w:rFonts w:cs="Arial"/>
          <w:bCs/>
          <w:color w:val="auto"/>
        </w:rPr>
        <w:fldChar w:fldCharType="separate"/>
      </w:r>
      <w:r w:rsidR="003474E1" w:rsidRPr="00C741F9">
        <w:rPr>
          <w:rFonts w:cs="Arial"/>
          <w:bCs/>
          <w:color w:val="auto"/>
          <w:vertAlign w:val="superscript"/>
        </w:rPr>
        <w:t>1</w:t>
      </w:r>
      <w:r w:rsidR="00CD2CE0" w:rsidRPr="00C741F9">
        <w:rPr>
          <w:rFonts w:cs="Arial"/>
          <w:bCs/>
          <w:color w:val="auto"/>
        </w:rPr>
        <w:fldChar w:fldCharType="end"/>
      </w:r>
      <w:r w:rsidR="00686587" w:rsidRPr="00C741F9">
        <w:rPr>
          <w:rFonts w:cs="Arial"/>
          <w:bCs/>
          <w:color w:val="auto"/>
        </w:rPr>
        <w:t>.</w:t>
      </w:r>
      <w:r w:rsidR="003A6846" w:rsidRPr="00C741F9">
        <w:rPr>
          <w:rFonts w:cs="Arial"/>
          <w:bCs/>
          <w:color w:val="auto"/>
        </w:rPr>
        <w:t xml:space="preserve"> The representative results presented in this report were obtained using sampling parameters detailed by Staffened and Meisel, 2011</w:t>
      </w:r>
      <w:r w:rsidR="003A6846" w:rsidRPr="00C741F9">
        <w:rPr>
          <w:rFonts w:cs="Arial"/>
          <w:bCs/>
          <w:color w:val="auto"/>
        </w:rPr>
        <w:fldChar w:fldCharType="begin"/>
      </w:r>
      <w:r w:rsidR="003A6846" w:rsidRPr="00C741F9">
        <w:rPr>
          <w:rFonts w:cs="Arial"/>
          <w:bCs/>
          <w:color w:val="auto"/>
        </w:rPr>
        <w:instrText xml:space="preserve"> ADDIN EN.CITE &lt;EndNote&gt;&lt;Cite&gt;&lt;Author&gt;Staffend&lt;/Author&gt;&lt;Year&gt;2011&lt;/Year&gt;&lt;RecNum&gt;305&lt;/RecNum&gt;&lt;DisplayText&gt;&lt;style face="superscript"&gt;1&lt;/style&gt;&lt;/DisplayText&gt;&lt;record&gt;&lt;rec-number&gt;305&lt;/rec-number&gt;&lt;foreign-keys&gt;&lt;key app="EN" db-id="sr2vzzzw3dwtx3ewp0fx0059dsaraefpfvpt" timestamp="1401744598"&gt;305&lt;/key&gt;&lt;/foreign-keys&gt;&lt;ref-type name="Journal Article"&gt;17&lt;/ref-type&gt;&lt;contributors&gt;&lt;authors&gt;&lt;author&gt;Staffend, Nancy A.&lt;/author&gt;&lt;author&gt;Meisel, Robert L.&lt;/author&gt;&lt;/authors&gt;&lt;/contributors&gt;&lt;titles&gt;&lt;title&gt;DiOlistic labeling in fixed brain slices: phenotype, morphology, and dendritic spines&lt;/title&gt;&lt;secondary-title&gt;Curr Protoc Neurosci&lt;/secondary-title&gt;&lt;/titles&gt;&lt;periodical&gt;&lt;full-title&gt;Curr Protoc Neurosci&lt;/full-title&gt;&lt;/periodical&gt;&lt;volume&gt;Chapter 2&lt;/volume&gt;&lt;keywords&gt;&lt;keyword&gt;Animals&lt;/keyword&gt;&lt;keyword&gt;Brain&lt;/keyword&gt;&lt;keyword&gt;Carbocyanines&lt;/keyword&gt;&lt;keyword&gt;Dendritic Spines&lt;/keyword&gt;&lt;keyword&gt;Diffusion&lt;/keyword&gt;&lt;keyword&gt;Image Cytometry&lt;/keyword&gt;&lt;keyword&gt;Mice&lt;/keyword&gt;&lt;keyword&gt;Microscopy, Confocal&lt;/keyword&gt;&lt;keyword&gt;Microspheres&lt;/keyword&gt;&lt;keyword&gt;Microtomy&lt;/keyword&gt;&lt;keyword&gt;Neuroanatomy&lt;/keyword&gt;&lt;keyword&gt;Phenotype&lt;/keyword&gt;&lt;keyword&gt;Rats&lt;/keyword&gt;&lt;keyword&gt;Software&lt;/keyword&gt;&lt;keyword&gt;Staining and Labeling&lt;/keyword&gt;&lt;keyword&gt;Tissue Fixation&lt;/keyword&gt;&lt;keyword&gt;Tungsten Compounds&lt;/keyword&gt;&lt;/keywords&gt;&lt;dates&gt;&lt;year&gt;2011&lt;/year&gt;&lt;pub-dates&gt;&lt;date&gt;04/&lt;/date&gt;&lt;/pub-dates&gt;&lt;/dates&gt;&lt;isbn&gt;1934-8576&lt;/isbn&gt;&lt;urls&gt;&lt;related-urls&gt;&lt;url&gt;http://www.hubmed.org/display.cgi?uids=21462159&lt;/url&gt;&lt;/related-urls&gt;&lt;/urls&gt;&lt;/record&gt;&lt;/Cite&gt;&lt;/EndNote&gt;</w:instrText>
      </w:r>
      <w:r w:rsidR="003A6846" w:rsidRPr="00C741F9">
        <w:rPr>
          <w:rFonts w:cs="Arial"/>
          <w:bCs/>
          <w:color w:val="auto"/>
        </w:rPr>
        <w:fldChar w:fldCharType="separate"/>
      </w:r>
      <w:r w:rsidR="003A6846" w:rsidRPr="00C741F9">
        <w:rPr>
          <w:rFonts w:cs="Arial"/>
          <w:bCs/>
          <w:color w:val="auto"/>
          <w:vertAlign w:val="superscript"/>
        </w:rPr>
        <w:t>1</w:t>
      </w:r>
      <w:r w:rsidR="003A6846" w:rsidRPr="00C741F9">
        <w:rPr>
          <w:rFonts w:cs="Arial"/>
          <w:bCs/>
          <w:color w:val="auto"/>
        </w:rPr>
        <w:fldChar w:fldCharType="end"/>
      </w:r>
      <w:r w:rsidR="003A6846" w:rsidRPr="00C741F9">
        <w:rPr>
          <w:rFonts w:cs="Arial"/>
          <w:bCs/>
          <w:color w:val="auto"/>
        </w:rPr>
        <w:t>. It is recommended that sampling parameters and experimentally/statistically appropriate cell numbers and dendritic segments be established before imaging. There are a variety of commercially available software extensions that can be used for image analysis and morphological reconstructions</w:t>
      </w:r>
      <w:r w:rsidR="00025BC4">
        <w:rPr>
          <w:rFonts w:cs="Arial"/>
          <w:bCs/>
          <w:color w:val="auto"/>
        </w:rPr>
        <w:t>. T</w:t>
      </w:r>
      <w:r w:rsidR="003A6846" w:rsidRPr="00C741F9">
        <w:rPr>
          <w:rFonts w:cs="Arial"/>
          <w:bCs/>
          <w:color w:val="auto"/>
        </w:rPr>
        <w:t xml:space="preserve">hese product choices should be based on individual laboratory needs.        </w:t>
      </w:r>
      <w:r w:rsidR="00FB66A9" w:rsidRPr="00C741F9">
        <w:rPr>
          <w:rFonts w:cs="Arial"/>
          <w:bCs/>
          <w:color w:val="auto"/>
        </w:rPr>
        <w:t xml:space="preserve"> </w:t>
      </w:r>
    </w:p>
    <w:p w14:paraId="5B83C022" w14:textId="77777777" w:rsidR="00DE61F3" w:rsidRPr="00C741F9" w:rsidRDefault="00DE61F3" w:rsidP="00EF100F">
      <w:pPr>
        <w:jc w:val="left"/>
        <w:rPr>
          <w:rFonts w:cs="Arial"/>
          <w:bCs/>
          <w:color w:val="auto"/>
        </w:rPr>
      </w:pPr>
    </w:p>
    <w:p w14:paraId="3E79FCA8" w14:textId="77777777" w:rsidR="006305D7" w:rsidRPr="00C741F9" w:rsidRDefault="006305D7" w:rsidP="00EF100F">
      <w:pPr>
        <w:jc w:val="left"/>
        <w:rPr>
          <w:rFonts w:cs="Arial"/>
          <w:color w:val="auto"/>
        </w:rPr>
      </w:pPr>
      <w:r w:rsidRPr="00C741F9">
        <w:rPr>
          <w:rFonts w:cs="Arial"/>
          <w:b/>
          <w:color w:val="auto"/>
        </w:rPr>
        <w:t>REPRESENTATIVE RESULTS</w:t>
      </w:r>
      <w:r w:rsidRPr="00C741F9">
        <w:rPr>
          <w:rFonts w:cs="Arial"/>
          <w:b/>
          <w:bCs/>
          <w:color w:val="auto"/>
        </w:rPr>
        <w:t xml:space="preserve">: </w:t>
      </w:r>
    </w:p>
    <w:p w14:paraId="0D88BD57" w14:textId="0A30D4AD" w:rsidR="00FB66A9" w:rsidRPr="00C741F9" w:rsidRDefault="00FB66A9" w:rsidP="00EF100F">
      <w:pPr>
        <w:jc w:val="left"/>
        <w:rPr>
          <w:rFonts w:cs="Arial"/>
          <w:color w:val="auto"/>
        </w:rPr>
      </w:pPr>
      <w:r w:rsidRPr="00C741F9">
        <w:rPr>
          <w:rFonts w:cs="Arial"/>
          <w:color w:val="auto"/>
        </w:rPr>
        <w:t>Using the procedure present</w:t>
      </w:r>
      <w:r w:rsidR="00B102CB" w:rsidRPr="00C741F9">
        <w:rPr>
          <w:rFonts w:cs="Arial"/>
          <w:color w:val="auto"/>
        </w:rPr>
        <w:t>ed</w:t>
      </w:r>
      <w:r w:rsidRPr="00C741F9">
        <w:rPr>
          <w:rFonts w:cs="Arial"/>
          <w:color w:val="auto"/>
        </w:rPr>
        <w:t xml:space="preserve"> here, custom diolistic labeling </w:t>
      </w:r>
      <w:r w:rsidR="00B51586" w:rsidRPr="00C741F9">
        <w:rPr>
          <w:rFonts w:cs="Arial"/>
          <w:color w:val="auto"/>
        </w:rPr>
        <w:t xml:space="preserve">has been </w:t>
      </w:r>
      <w:r w:rsidRPr="00C741F9">
        <w:rPr>
          <w:rFonts w:cs="Arial"/>
          <w:color w:val="auto"/>
        </w:rPr>
        <w:t>used to characterize alterations in neuron</w:t>
      </w:r>
      <w:r w:rsidR="00B51586" w:rsidRPr="00C741F9">
        <w:rPr>
          <w:rFonts w:cs="Arial"/>
          <w:color w:val="auto"/>
        </w:rPr>
        <w:t>al morphology</w:t>
      </w:r>
      <w:r w:rsidRPr="00C741F9">
        <w:rPr>
          <w:rFonts w:cs="Arial"/>
          <w:color w:val="auto"/>
        </w:rPr>
        <w:t xml:space="preserve"> of the </w:t>
      </w:r>
      <w:r w:rsidR="00B102CB" w:rsidRPr="00C741F9">
        <w:rPr>
          <w:rFonts w:cs="Arial"/>
          <w:color w:val="auto"/>
        </w:rPr>
        <w:t>lateral/</w:t>
      </w:r>
      <w:r w:rsidRPr="00C741F9">
        <w:rPr>
          <w:rFonts w:cs="Arial"/>
          <w:color w:val="auto"/>
        </w:rPr>
        <w:t>dentate nucleus of the cerebellum</w:t>
      </w:r>
      <w:r w:rsidR="00B51586" w:rsidRPr="00C741F9">
        <w:rPr>
          <w:rFonts w:cs="Arial"/>
          <w:color w:val="auto"/>
        </w:rPr>
        <w:t>.  Her</w:t>
      </w:r>
      <w:r w:rsidR="000758CE" w:rsidRPr="00C741F9">
        <w:rPr>
          <w:rFonts w:cs="Arial"/>
          <w:color w:val="auto"/>
        </w:rPr>
        <w:t>e</w:t>
      </w:r>
      <w:r w:rsidR="00025BC4">
        <w:rPr>
          <w:rFonts w:cs="Arial"/>
          <w:color w:val="auto"/>
        </w:rPr>
        <w:t>,</w:t>
      </w:r>
      <w:r w:rsidR="00B51586" w:rsidRPr="00C741F9">
        <w:rPr>
          <w:rFonts w:cs="Arial"/>
          <w:color w:val="auto"/>
        </w:rPr>
        <w:t xml:space="preserve"> we show representative labeling results</w:t>
      </w:r>
      <w:r w:rsidRPr="00C741F9">
        <w:rPr>
          <w:rFonts w:cs="Arial"/>
          <w:color w:val="auto"/>
        </w:rPr>
        <w:t xml:space="preserve"> </w:t>
      </w:r>
      <w:r w:rsidR="00CF330D" w:rsidRPr="00C741F9">
        <w:rPr>
          <w:rFonts w:cs="Arial"/>
          <w:color w:val="auto"/>
        </w:rPr>
        <w:t xml:space="preserve">from </w:t>
      </w:r>
      <w:r w:rsidRPr="00C741F9">
        <w:rPr>
          <w:rFonts w:cs="Arial"/>
          <w:color w:val="auto"/>
        </w:rPr>
        <w:t>developing rat pups exposed to abnormally high levels of the serotonergic agonist 5-methyloxytryptamine (5-MT)</w:t>
      </w:r>
      <w:r w:rsidR="00025BC4">
        <w:rPr>
          <w:rFonts w:cs="Arial"/>
          <w:color w:val="auto"/>
        </w:rPr>
        <w:t>, both</w:t>
      </w:r>
      <w:r w:rsidRPr="00C741F9">
        <w:rPr>
          <w:rFonts w:cs="Arial"/>
          <w:color w:val="auto"/>
        </w:rPr>
        <w:t xml:space="preserve"> pre-and postnatally</w:t>
      </w:r>
      <w:r w:rsidR="00686587" w:rsidRPr="00C741F9">
        <w:rPr>
          <w:rFonts w:cs="Arial"/>
          <w:color w:val="auto"/>
        </w:rPr>
        <w:fldChar w:fldCharType="begin"/>
      </w:r>
      <w:r w:rsidR="00686587" w:rsidRPr="00C741F9">
        <w:rPr>
          <w:rFonts w:cs="Arial"/>
          <w:color w:val="auto"/>
        </w:rPr>
        <w:instrText xml:space="preserve"> ADDIN EN.CITE &lt;EndNote&gt;&lt;Cite&gt;&lt;Author&gt;Hough&lt;/Author&gt;&lt;Year&gt;2016&lt;/Year&gt;&lt;RecNum&gt;520&lt;/RecNum&gt;&lt;DisplayText&gt;&lt;style face="superscript"&gt;18&lt;/style&gt;&lt;/DisplayText&gt;&lt;record&gt;&lt;rec-number&gt;520&lt;/rec-number&gt;&lt;foreign-keys&gt;&lt;key app="EN" db-id="sr2vzzzw3dwtx3ewp0fx0059dsaraefpfvpt" timestamp="1456093323"&gt;520&lt;/key&gt;&lt;/foreign-keys&gt;&lt;ref-type name="Journal Article"&gt;17&lt;/ref-type&gt;&lt;contributors&gt;&lt;authors&gt;&lt;author&gt;Hough, L. H.&lt;/author&gt;&lt;author&gt;Segal, S.&lt;/author&gt;&lt;/authors&gt;&lt;/contributors&gt;&lt;auth-address&gt;Department of Biomedical Sciences, Missouri State University, Springfield, MO USA 65897. Electronic address: LyonHough@missouristate.edu.&amp;#xD;Department of Surgery, Center for Anatomical Sciences and Education, Saint Louis University School of Medicine, St. Louis, MO.&lt;/auth-address&gt;&lt;titles&gt;&lt;title&gt;Effects of Developmental Hyperserotonemia on the Morphology of Rat Dentate Nuclear Neurons&lt;/title&gt;&lt;secondary-title&gt;Neuroscience&lt;/secondary-title&gt;&lt;alt-title&gt;Neuroscience&lt;/alt-title&gt;&lt;/titles&gt;&lt;periodical&gt;&lt;full-title&gt;Neuroscience&lt;/full-title&gt;&lt;/periodical&gt;&lt;alt-periodical&gt;&lt;full-title&gt;Neuroscience&lt;/full-title&gt;&lt;/alt-periodical&gt;&lt;edition&gt;2016/02/20&lt;/edition&gt;&lt;keywords&gt;&lt;keyword&gt;Autism Spectrum Disorder&lt;/keyword&gt;&lt;keyword&gt;Dentate nucleus&lt;/keyword&gt;&lt;keyword&gt;Diolistic labeling&lt;/keyword&gt;&lt;keyword&gt;Hyperserotonemia&lt;/keyword&gt;&lt;keyword&gt;Neuronal morphology&lt;/keyword&gt;&lt;keyword&gt;Stereology&lt;/keyword&gt;&lt;/keywords&gt;&lt;dates&gt;&lt;year&gt;2016&lt;/year&gt;&lt;pub-dates&gt;&lt;date&gt;Feb 15&lt;/date&gt;&lt;/pub-dates&gt;&lt;/dates&gt;&lt;isbn&gt;0306-4522&lt;/isbn&gt;&lt;accession-num&gt;26892293&lt;/accession-num&gt;&lt;urls&gt;&lt;/urls&gt;&lt;electronic-resource-num&gt;10.1016/j.neuroscience.2016.02.021&lt;/electronic-resource-num&gt;&lt;remote-database-provider&gt;NLM&lt;/remote-database-provider&gt;&lt;language&gt;Eng&lt;/language&gt;&lt;/record&gt;&lt;/Cite&gt;&lt;/EndNote&gt;</w:instrText>
      </w:r>
      <w:r w:rsidR="00686587" w:rsidRPr="00C741F9">
        <w:rPr>
          <w:rFonts w:cs="Arial"/>
          <w:color w:val="auto"/>
        </w:rPr>
        <w:fldChar w:fldCharType="separate"/>
      </w:r>
      <w:r w:rsidR="00686587" w:rsidRPr="00C741F9">
        <w:rPr>
          <w:rFonts w:cs="Arial"/>
          <w:color w:val="auto"/>
          <w:vertAlign w:val="superscript"/>
        </w:rPr>
        <w:t>18</w:t>
      </w:r>
      <w:r w:rsidR="00686587" w:rsidRPr="00C741F9">
        <w:rPr>
          <w:rFonts w:cs="Arial"/>
          <w:color w:val="auto"/>
        </w:rPr>
        <w:fldChar w:fldCharType="end"/>
      </w:r>
      <w:r w:rsidRPr="00C741F9">
        <w:rPr>
          <w:rFonts w:cs="Arial"/>
          <w:color w:val="auto"/>
        </w:rPr>
        <w:t>.</w:t>
      </w:r>
      <w:r w:rsidR="00DE61F3" w:rsidRPr="00C741F9">
        <w:rPr>
          <w:rFonts w:cs="Arial"/>
          <w:color w:val="auto"/>
        </w:rPr>
        <w:t xml:space="preserve"> </w:t>
      </w:r>
      <w:r w:rsidRPr="00C741F9">
        <w:rPr>
          <w:rFonts w:cs="Arial"/>
          <w:color w:val="auto"/>
        </w:rPr>
        <w:t>With the aid of quantitative software, dendriti</w:t>
      </w:r>
      <w:r w:rsidR="009E4446" w:rsidRPr="00C741F9">
        <w:rPr>
          <w:rFonts w:cs="Arial"/>
          <w:color w:val="auto"/>
        </w:rPr>
        <w:t>c branching morphology (Figure 2</w:t>
      </w:r>
      <w:r w:rsidRPr="00C741F9">
        <w:rPr>
          <w:rFonts w:cs="Arial"/>
          <w:color w:val="auto"/>
        </w:rPr>
        <w:t>), architectur</w:t>
      </w:r>
      <w:r w:rsidR="009E4446" w:rsidRPr="00C741F9">
        <w:rPr>
          <w:rFonts w:cs="Arial"/>
          <w:color w:val="auto"/>
        </w:rPr>
        <w:t>e (Figure 3</w:t>
      </w:r>
      <w:r w:rsidRPr="00C741F9">
        <w:rPr>
          <w:rFonts w:cs="Arial"/>
          <w:color w:val="auto"/>
        </w:rPr>
        <w:t>), an</w:t>
      </w:r>
      <w:r w:rsidR="009E4446" w:rsidRPr="00C741F9">
        <w:rPr>
          <w:rFonts w:cs="Arial"/>
          <w:color w:val="auto"/>
        </w:rPr>
        <w:t>d synaptic connections (Figure 4</w:t>
      </w:r>
      <w:r w:rsidRPr="00C741F9">
        <w:rPr>
          <w:rFonts w:cs="Arial"/>
          <w:color w:val="auto"/>
        </w:rPr>
        <w:t>) were analyzed.</w:t>
      </w:r>
      <w:r w:rsidR="00DE61F3" w:rsidRPr="00C741F9">
        <w:rPr>
          <w:rFonts w:cs="Arial"/>
          <w:color w:val="auto"/>
        </w:rPr>
        <w:t xml:space="preserve"> </w:t>
      </w:r>
    </w:p>
    <w:p w14:paraId="5AC4D7AA" w14:textId="77777777" w:rsidR="00FB66A9" w:rsidRPr="00C741F9" w:rsidRDefault="00FB66A9" w:rsidP="00EF100F">
      <w:pPr>
        <w:jc w:val="left"/>
        <w:rPr>
          <w:rFonts w:cs="Arial"/>
          <w:color w:val="auto"/>
        </w:rPr>
      </w:pPr>
    </w:p>
    <w:p w14:paraId="2882C5BC" w14:textId="2780355F" w:rsidR="00FB66A9" w:rsidRPr="00C741F9" w:rsidRDefault="00FB66A9" w:rsidP="00EF100F">
      <w:pPr>
        <w:jc w:val="left"/>
        <w:rPr>
          <w:rFonts w:cs="Arial"/>
          <w:color w:val="auto"/>
        </w:rPr>
      </w:pPr>
      <w:r w:rsidRPr="00C741F9">
        <w:rPr>
          <w:rFonts w:cs="Arial"/>
          <w:color w:val="auto"/>
        </w:rPr>
        <w:t xml:space="preserve">Successful diolistic labeling can be </w:t>
      </w:r>
      <w:r w:rsidR="00025BC4">
        <w:rPr>
          <w:rFonts w:cs="Arial"/>
          <w:color w:val="auto"/>
        </w:rPr>
        <w:t xml:space="preserve">rapidly </w:t>
      </w:r>
      <w:r w:rsidRPr="00C741F9">
        <w:rPr>
          <w:rFonts w:cs="Arial"/>
          <w:color w:val="auto"/>
        </w:rPr>
        <w:t>confirmed through cursory visualization with</w:t>
      </w:r>
      <w:r w:rsidR="000F2750" w:rsidRPr="00C741F9">
        <w:rPr>
          <w:rFonts w:cs="Arial"/>
          <w:color w:val="auto"/>
        </w:rPr>
        <w:t xml:space="preserve"> bright</w:t>
      </w:r>
      <w:r w:rsidR="00025BC4">
        <w:rPr>
          <w:rFonts w:cs="Arial"/>
          <w:color w:val="auto"/>
        </w:rPr>
        <w:t>-</w:t>
      </w:r>
      <w:r w:rsidR="000F2750" w:rsidRPr="00C741F9">
        <w:rPr>
          <w:rFonts w:cs="Arial"/>
          <w:color w:val="auto"/>
        </w:rPr>
        <w:t>field and</w:t>
      </w:r>
      <w:r w:rsidRPr="00C741F9">
        <w:rPr>
          <w:rFonts w:cs="Arial"/>
          <w:color w:val="auto"/>
        </w:rPr>
        <w:t xml:space="preserve"> </w:t>
      </w:r>
      <w:r w:rsidR="00DE61F3" w:rsidRPr="00C741F9">
        <w:rPr>
          <w:rFonts w:cs="Arial"/>
          <w:color w:val="auto"/>
        </w:rPr>
        <w:t>epifluorescent</w:t>
      </w:r>
      <w:r w:rsidRPr="00C741F9">
        <w:rPr>
          <w:rFonts w:cs="Arial"/>
          <w:color w:val="auto"/>
        </w:rPr>
        <w:t xml:space="preserve"> microscop</w:t>
      </w:r>
      <w:r w:rsidR="00025BC4">
        <w:rPr>
          <w:rFonts w:cs="Arial"/>
          <w:color w:val="auto"/>
        </w:rPr>
        <w:t>es</w:t>
      </w:r>
      <w:r w:rsidRPr="00C741F9">
        <w:rPr>
          <w:rFonts w:cs="Arial"/>
          <w:color w:val="auto"/>
        </w:rPr>
        <w:t xml:space="preserve"> equ</w:t>
      </w:r>
      <w:r w:rsidR="009E4446" w:rsidRPr="00C741F9">
        <w:rPr>
          <w:rFonts w:cs="Arial"/>
          <w:color w:val="auto"/>
        </w:rPr>
        <w:t>ipped with red (TRITC) filter (Figure 5</w:t>
      </w:r>
      <w:r w:rsidRPr="00C741F9">
        <w:rPr>
          <w:rFonts w:cs="Arial"/>
          <w:color w:val="auto"/>
        </w:rPr>
        <w:t>).</w:t>
      </w:r>
      <w:r w:rsidR="00DE61F3" w:rsidRPr="00C741F9">
        <w:rPr>
          <w:rFonts w:cs="Arial"/>
          <w:color w:val="auto"/>
        </w:rPr>
        <w:t xml:space="preserve"> </w:t>
      </w:r>
      <w:r w:rsidRPr="00C741F9">
        <w:rPr>
          <w:rFonts w:cs="Arial"/>
          <w:color w:val="auto"/>
        </w:rPr>
        <w:t>Areas of interest</w:t>
      </w:r>
      <w:r w:rsidR="000F2750" w:rsidRPr="00C741F9">
        <w:rPr>
          <w:rFonts w:cs="Arial"/>
          <w:color w:val="auto"/>
        </w:rPr>
        <w:t xml:space="preserve"> (Figure 5A</w:t>
      </w:r>
      <w:r w:rsidR="00025BC4">
        <w:rPr>
          <w:rFonts w:cs="Arial"/>
          <w:color w:val="auto"/>
        </w:rPr>
        <w:t xml:space="preserve"> and</w:t>
      </w:r>
      <w:r w:rsidR="006D6C45" w:rsidRPr="00C741F9">
        <w:rPr>
          <w:rFonts w:cs="Arial"/>
          <w:color w:val="auto"/>
        </w:rPr>
        <w:t xml:space="preserve"> B</w:t>
      </w:r>
      <w:r w:rsidR="000F2750" w:rsidRPr="00C741F9">
        <w:rPr>
          <w:rFonts w:cs="Arial"/>
          <w:color w:val="auto"/>
        </w:rPr>
        <w:t>)</w:t>
      </w:r>
      <w:r w:rsidRPr="00C741F9">
        <w:rPr>
          <w:rFonts w:cs="Arial"/>
          <w:color w:val="auto"/>
        </w:rPr>
        <w:t xml:space="preserve"> and potential cells f</w:t>
      </w:r>
      <w:r w:rsidR="00344A6B" w:rsidRPr="00C741F9">
        <w:rPr>
          <w:rFonts w:cs="Arial"/>
          <w:color w:val="auto"/>
        </w:rPr>
        <w:t xml:space="preserve">or imaging </w:t>
      </w:r>
      <w:r w:rsidR="000F2750" w:rsidRPr="00C741F9">
        <w:rPr>
          <w:rFonts w:cs="Arial"/>
          <w:color w:val="auto"/>
        </w:rPr>
        <w:t xml:space="preserve">can be identified </w:t>
      </w:r>
      <w:r w:rsidR="00344A6B" w:rsidRPr="00C741F9">
        <w:rPr>
          <w:rFonts w:cs="Arial"/>
          <w:color w:val="auto"/>
        </w:rPr>
        <w:t>(F</w:t>
      </w:r>
      <w:r w:rsidRPr="00C741F9">
        <w:rPr>
          <w:rFonts w:cs="Arial"/>
          <w:color w:val="auto"/>
        </w:rPr>
        <w:t>igure</w:t>
      </w:r>
      <w:r w:rsidR="00DE61F3" w:rsidRPr="00C741F9">
        <w:rPr>
          <w:rFonts w:cs="Arial"/>
          <w:color w:val="auto"/>
        </w:rPr>
        <w:t>s</w:t>
      </w:r>
      <w:r w:rsidRPr="00C741F9">
        <w:rPr>
          <w:rFonts w:cs="Arial"/>
          <w:color w:val="auto"/>
        </w:rPr>
        <w:t xml:space="preserve"> 5</w:t>
      </w:r>
      <w:r w:rsidR="000F2750" w:rsidRPr="00C741F9">
        <w:rPr>
          <w:rFonts w:cs="Arial"/>
          <w:color w:val="auto"/>
        </w:rPr>
        <w:t>C,</w:t>
      </w:r>
      <w:r w:rsidR="00DE61F3" w:rsidRPr="00C741F9">
        <w:rPr>
          <w:rFonts w:cs="Arial"/>
          <w:color w:val="auto"/>
        </w:rPr>
        <w:t xml:space="preserve"> </w:t>
      </w:r>
      <w:r w:rsidR="000F2750" w:rsidRPr="00C741F9">
        <w:rPr>
          <w:rFonts w:cs="Arial"/>
          <w:color w:val="auto"/>
        </w:rPr>
        <w:t>D,</w:t>
      </w:r>
      <w:r w:rsidR="00DE61F3" w:rsidRPr="00C741F9">
        <w:rPr>
          <w:rFonts w:cs="Arial"/>
          <w:color w:val="auto"/>
        </w:rPr>
        <w:t xml:space="preserve"> </w:t>
      </w:r>
      <w:r w:rsidR="00025BC4">
        <w:rPr>
          <w:rFonts w:cs="Arial"/>
          <w:color w:val="auto"/>
        </w:rPr>
        <w:t xml:space="preserve">and </w:t>
      </w:r>
      <w:r w:rsidR="000F2750" w:rsidRPr="00C741F9">
        <w:rPr>
          <w:rFonts w:cs="Arial"/>
          <w:color w:val="auto"/>
        </w:rPr>
        <w:t>E</w:t>
      </w:r>
      <w:r w:rsidRPr="00C741F9">
        <w:rPr>
          <w:rFonts w:cs="Arial"/>
          <w:color w:val="auto"/>
        </w:rPr>
        <w:t>), though morphological details are often obscured prior to confocal imaging.</w:t>
      </w:r>
      <w:r w:rsidR="00DE61F3" w:rsidRPr="00C741F9">
        <w:rPr>
          <w:rFonts w:cs="Arial"/>
          <w:color w:val="auto"/>
        </w:rPr>
        <w:t xml:space="preserve"> </w:t>
      </w:r>
      <w:r w:rsidR="009E4446" w:rsidRPr="00C741F9">
        <w:rPr>
          <w:rFonts w:cs="Arial"/>
          <w:color w:val="auto"/>
        </w:rPr>
        <w:t>Unsuccessful labeling (Figure 6</w:t>
      </w:r>
      <w:r w:rsidRPr="00C741F9">
        <w:rPr>
          <w:rFonts w:cs="Arial"/>
          <w:color w:val="auto"/>
        </w:rPr>
        <w:t xml:space="preserve">) can be </w:t>
      </w:r>
      <w:r w:rsidR="00025BC4">
        <w:rPr>
          <w:rFonts w:cs="Arial"/>
          <w:color w:val="auto"/>
        </w:rPr>
        <w:t>caused by</w:t>
      </w:r>
      <w:r w:rsidRPr="00C741F9">
        <w:rPr>
          <w:rFonts w:cs="Arial"/>
          <w:color w:val="auto"/>
        </w:rPr>
        <w:t xml:space="preserve"> improper bead and cartridge preparation or</w:t>
      </w:r>
      <w:r w:rsidR="00025BC4">
        <w:rPr>
          <w:rFonts w:cs="Arial"/>
          <w:color w:val="auto"/>
        </w:rPr>
        <w:t xml:space="preserve"> by</w:t>
      </w:r>
      <w:r w:rsidRPr="00C741F9">
        <w:rPr>
          <w:rFonts w:cs="Arial"/>
          <w:color w:val="auto"/>
        </w:rPr>
        <w:t xml:space="preserve"> storage, and care should be taken during </w:t>
      </w:r>
      <w:r w:rsidR="00025BC4" w:rsidRPr="00C741F9">
        <w:rPr>
          <w:rFonts w:cs="Arial"/>
          <w:color w:val="auto"/>
        </w:rPr>
        <w:t>s</w:t>
      </w:r>
      <w:r w:rsidR="00025BC4">
        <w:rPr>
          <w:rFonts w:cs="Arial"/>
          <w:color w:val="auto"/>
        </w:rPr>
        <w:t>teps</w:t>
      </w:r>
      <w:r w:rsidR="00025BC4" w:rsidRPr="00C741F9">
        <w:rPr>
          <w:rFonts w:cs="Arial"/>
          <w:color w:val="auto"/>
        </w:rPr>
        <w:t xml:space="preserve"> </w:t>
      </w:r>
      <w:r w:rsidRPr="00C741F9">
        <w:rPr>
          <w:rFonts w:cs="Arial"/>
          <w:color w:val="auto"/>
        </w:rPr>
        <w:t>1 and 2 of this pr</w:t>
      </w:r>
      <w:r w:rsidR="006272FC" w:rsidRPr="00C741F9">
        <w:rPr>
          <w:rFonts w:cs="Arial"/>
          <w:color w:val="auto"/>
        </w:rPr>
        <w:t>otocol.</w:t>
      </w:r>
      <w:r w:rsidR="00DE61F3" w:rsidRPr="00C741F9">
        <w:rPr>
          <w:rFonts w:cs="Arial"/>
          <w:color w:val="auto"/>
        </w:rPr>
        <w:t xml:space="preserve"> </w:t>
      </w:r>
      <w:r w:rsidR="006272FC" w:rsidRPr="00C741F9">
        <w:rPr>
          <w:rFonts w:cs="Arial"/>
          <w:color w:val="auto"/>
        </w:rPr>
        <w:t>Over-labeling (F</w:t>
      </w:r>
      <w:r w:rsidR="009E4446" w:rsidRPr="00C741F9">
        <w:rPr>
          <w:rFonts w:cs="Arial"/>
          <w:color w:val="auto"/>
        </w:rPr>
        <w:t xml:space="preserve">igure </w:t>
      </w:r>
      <w:r w:rsidR="006272FC" w:rsidRPr="00C741F9">
        <w:rPr>
          <w:rFonts w:cs="Arial"/>
          <w:color w:val="auto"/>
        </w:rPr>
        <w:t>6</w:t>
      </w:r>
      <w:r w:rsidRPr="00C741F9">
        <w:rPr>
          <w:rFonts w:cs="Arial"/>
          <w:color w:val="auto"/>
        </w:rPr>
        <w:t xml:space="preserve">) is commonly caused by </w:t>
      </w:r>
      <w:r w:rsidR="00025BC4">
        <w:rPr>
          <w:rFonts w:cs="Arial"/>
          <w:color w:val="auto"/>
        </w:rPr>
        <w:t xml:space="preserve">the </w:t>
      </w:r>
      <w:r w:rsidRPr="00C741F9">
        <w:rPr>
          <w:rFonts w:cs="Arial"/>
          <w:color w:val="auto"/>
        </w:rPr>
        <w:t xml:space="preserve">aggregations of coated beads </w:t>
      </w:r>
      <w:r w:rsidR="00025BC4">
        <w:rPr>
          <w:rFonts w:cs="Arial"/>
          <w:color w:val="auto"/>
        </w:rPr>
        <w:t>in</w:t>
      </w:r>
      <w:r w:rsidRPr="00C741F9">
        <w:rPr>
          <w:rFonts w:cs="Arial"/>
          <w:color w:val="auto"/>
        </w:rPr>
        <w:t xml:space="preserve"> one area of the cartridge (</w:t>
      </w:r>
      <w:r w:rsidR="00025BC4" w:rsidRPr="00C741F9">
        <w:rPr>
          <w:rFonts w:cs="Arial"/>
          <w:color w:val="auto"/>
        </w:rPr>
        <w:t>s</w:t>
      </w:r>
      <w:r w:rsidR="00025BC4">
        <w:rPr>
          <w:rFonts w:cs="Arial"/>
          <w:color w:val="auto"/>
        </w:rPr>
        <w:t>tep</w:t>
      </w:r>
      <w:r w:rsidR="00025BC4" w:rsidRPr="00C741F9">
        <w:rPr>
          <w:rFonts w:cs="Arial"/>
          <w:color w:val="auto"/>
        </w:rPr>
        <w:t xml:space="preserve"> </w:t>
      </w:r>
      <w:r w:rsidRPr="00C741F9">
        <w:rPr>
          <w:rFonts w:cs="Arial"/>
          <w:color w:val="auto"/>
        </w:rPr>
        <w:t xml:space="preserve">2.6) and can be minimized by </w:t>
      </w:r>
      <w:r w:rsidR="00025BC4">
        <w:rPr>
          <w:rFonts w:cs="Arial"/>
          <w:color w:val="auto"/>
        </w:rPr>
        <w:t xml:space="preserve">using the </w:t>
      </w:r>
      <w:r w:rsidRPr="00C741F9">
        <w:rPr>
          <w:rFonts w:cs="Arial"/>
          <w:color w:val="auto"/>
        </w:rPr>
        <w:t>proper technique or by decreasing the bead concentration in the slurry solution (</w:t>
      </w:r>
      <w:r w:rsidR="00025BC4" w:rsidRPr="00C741F9">
        <w:rPr>
          <w:rFonts w:cs="Arial"/>
          <w:color w:val="auto"/>
        </w:rPr>
        <w:t>s</w:t>
      </w:r>
      <w:r w:rsidR="00025BC4">
        <w:rPr>
          <w:rFonts w:cs="Arial"/>
          <w:color w:val="auto"/>
        </w:rPr>
        <w:t>tep</w:t>
      </w:r>
      <w:r w:rsidR="00025BC4" w:rsidRPr="00C741F9">
        <w:rPr>
          <w:rFonts w:cs="Arial"/>
          <w:color w:val="auto"/>
        </w:rPr>
        <w:t xml:space="preserve"> </w:t>
      </w:r>
      <w:r w:rsidRPr="00C741F9">
        <w:rPr>
          <w:rFonts w:cs="Arial"/>
          <w:color w:val="auto"/>
        </w:rPr>
        <w:t>1.7).</w:t>
      </w:r>
      <w:r w:rsidR="00DE61F3" w:rsidRPr="00C741F9">
        <w:rPr>
          <w:rFonts w:cs="Arial"/>
          <w:color w:val="auto"/>
        </w:rPr>
        <w:t xml:space="preserve"> </w:t>
      </w:r>
      <w:r w:rsidRPr="00C741F9">
        <w:rPr>
          <w:rFonts w:cs="Arial"/>
          <w:color w:val="auto"/>
        </w:rPr>
        <w:t xml:space="preserve">Following confocal image acquisition, max projection z-stacks </w:t>
      </w:r>
      <w:r w:rsidRPr="00C741F9">
        <w:rPr>
          <w:rFonts w:cs="Arial"/>
          <w:color w:val="auto"/>
        </w:rPr>
        <w:lastRenderedPageBreak/>
        <w:t xml:space="preserve">can be </w:t>
      </w:r>
      <w:r w:rsidR="00025BC4">
        <w:rPr>
          <w:rFonts w:cs="Arial"/>
          <w:color w:val="auto"/>
        </w:rPr>
        <w:t xml:space="preserve">quickly </w:t>
      </w:r>
      <w:r w:rsidRPr="00C741F9">
        <w:rPr>
          <w:rFonts w:cs="Arial"/>
          <w:color w:val="auto"/>
        </w:rPr>
        <w:t>obtained through the use of the open-source image processing resource</w:t>
      </w:r>
      <w:r w:rsidR="00025BC4">
        <w:rPr>
          <w:rFonts w:cs="Arial"/>
          <w:color w:val="auto"/>
        </w:rPr>
        <w:t>,</w:t>
      </w:r>
      <w:r w:rsidRPr="00C741F9">
        <w:rPr>
          <w:rFonts w:cs="Arial"/>
          <w:color w:val="auto"/>
        </w:rPr>
        <w:t xml:space="preserve"> ImageJ (NIH), and used to evaluate</w:t>
      </w:r>
      <w:r w:rsidR="00025BC4">
        <w:rPr>
          <w:rFonts w:cs="Arial"/>
          <w:color w:val="auto"/>
        </w:rPr>
        <w:t xml:space="preserve"> the</w:t>
      </w:r>
      <w:r w:rsidRPr="00C741F9">
        <w:rPr>
          <w:rFonts w:cs="Arial"/>
          <w:color w:val="auto"/>
        </w:rPr>
        <w:t xml:space="preserve"> criteria for acceptable labeling (Figure 7).</w:t>
      </w:r>
      <w:r w:rsidR="00DE61F3" w:rsidRPr="00C741F9">
        <w:rPr>
          <w:rFonts w:cs="Arial"/>
          <w:color w:val="auto"/>
        </w:rPr>
        <w:t xml:space="preserve">   </w:t>
      </w:r>
    </w:p>
    <w:p w14:paraId="14582F1A" w14:textId="48F0E5B9" w:rsidR="006305D7" w:rsidRPr="00C741F9" w:rsidRDefault="00DE61F3" w:rsidP="00EF100F">
      <w:pPr>
        <w:jc w:val="left"/>
        <w:rPr>
          <w:rFonts w:cs="Arial"/>
          <w:b/>
          <w:color w:val="auto"/>
        </w:rPr>
      </w:pPr>
      <w:r w:rsidRPr="00C741F9">
        <w:rPr>
          <w:rFonts w:cs="Arial"/>
          <w:color w:val="auto"/>
        </w:rPr>
        <w:t xml:space="preserve"> </w:t>
      </w:r>
    </w:p>
    <w:p w14:paraId="0FAFDDB8" w14:textId="77777777" w:rsidR="00DE61F3" w:rsidRPr="00C741F9" w:rsidRDefault="006305D7" w:rsidP="00EF100F">
      <w:pPr>
        <w:jc w:val="left"/>
        <w:rPr>
          <w:rFonts w:cs="Arial"/>
          <w:color w:val="auto"/>
        </w:rPr>
      </w:pPr>
      <w:r w:rsidRPr="00C741F9">
        <w:rPr>
          <w:rFonts w:cs="Arial"/>
          <w:b/>
          <w:color w:val="auto"/>
        </w:rPr>
        <w:t xml:space="preserve">Figure 1: </w:t>
      </w:r>
      <w:r w:rsidR="00D17370" w:rsidRPr="00C741F9">
        <w:rPr>
          <w:rFonts w:cs="Arial"/>
          <w:b/>
          <w:color w:val="auto"/>
        </w:rPr>
        <w:t>Custom biolistic device</w:t>
      </w:r>
      <w:r w:rsidRPr="00C741F9">
        <w:rPr>
          <w:rFonts w:cs="Arial"/>
          <w:b/>
          <w:color w:val="auto"/>
        </w:rPr>
        <w:t>.</w:t>
      </w:r>
      <w:r w:rsidR="00D17370" w:rsidRPr="00C741F9">
        <w:rPr>
          <w:rFonts w:cs="Arial"/>
          <w:color w:val="auto"/>
        </w:rPr>
        <w:t xml:space="preserve"> </w:t>
      </w:r>
    </w:p>
    <w:p w14:paraId="1613B271" w14:textId="2D88619C" w:rsidR="006305D7" w:rsidRPr="00C741F9" w:rsidRDefault="00D17370" w:rsidP="00EF100F">
      <w:pPr>
        <w:jc w:val="left"/>
        <w:rPr>
          <w:rFonts w:cs="Arial"/>
          <w:color w:val="auto"/>
        </w:rPr>
      </w:pPr>
      <w:r w:rsidRPr="00C741F9">
        <w:rPr>
          <w:rFonts w:cs="Arial"/>
          <w:color w:val="auto"/>
        </w:rPr>
        <w:t xml:space="preserve">Key features include a baffled barrel to improve particle delivery, </w:t>
      </w:r>
      <w:r w:rsidR="00025BC4">
        <w:rPr>
          <w:rFonts w:cs="Arial"/>
          <w:color w:val="auto"/>
        </w:rPr>
        <w:t xml:space="preserve">a </w:t>
      </w:r>
      <w:r w:rsidRPr="00C741F9">
        <w:rPr>
          <w:rFonts w:cs="Arial"/>
          <w:color w:val="auto"/>
        </w:rPr>
        <w:t>knob for height adjustment</w:t>
      </w:r>
      <w:r w:rsidR="00025BC4">
        <w:rPr>
          <w:rFonts w:cs="Arial"/>
          <w:color w:val="auto"/>
        </w:rPr>
        <w:t>,</w:t>
      </w:r>
      <w:r w:rsidRPr="00C741F9">
        <w:rPr>
          <w:rFonts w:cs="Arial"/>
          <w:color w:val="auto"/>
        </w:rPr>
        <w:t xml:space="preserve"> and a fixed base.</w:t>
      </w:r>
      <w:r w:rsidR="00DE61F3" w:rsidRPr="00C741F9">
        <w:rPr>
          <w:rFonts w:cs="Arial"/>
          <w:color w:val="auto"/>
        </w:rPr>
        <w:t xml:space="preserve"> </w:t>
      </w:r>
      <w:r w:rsidRPr="00C741F9">
        <w:rPr>
          <w:rFonts w:cs="Arial"/>
          <w:color w:val="auto"/>
        </w:rPr>
        <w:t xml:space="preserve">The firing mechanism consists of a solenoid valve activated by a relay switch </w:t>
      </w:r>
      <w:r w:rsidR="00025BC4">
        <w:rPr>
          <w:rFonts w:cs="Arial"/>
          <w:color w:val="auto"/>
        </w:rPr>
        <w:t xml:space="preserve">that </w:t>
      </w:r>
      <w:r w:rsidRPr="00C741F9">
        <w:rPr>
          <w:rFonts w:cs="Arial"/>
          <w:color w:val="auto"/>
        </w:rPr>
        <w:t>allow</w:t>
      </w:r>
      <w:r w:rsidR="00025BC4">
        <w:rPr>
          <w:rFonts w:cs="Arial"/>
          <w:color w:val="auto"/>
        </w:rPr>
        <w:t>s</w:t>
      </w:r>
      <w:r w:rsidRPr="00C741F9">
        <w:rPr>
          <w:rFonts w:cs="Arial"/>
          <w:color w:val="auto"/>
        </w:rPr>
        <w:t xml:space="preserve"> a burst of nitrogen gas to pass through the cartridge</w:t>
      </w:r>
      <w:r w:rsidR="00025BC4">
        <w:rPr>
          <w:rFonts w:cs="Arial"/>
          <w:color w:val="auto"/>
        </w:rPr>
        <w:t xml:space="preserve"> and </w:t>
      </w:r>
      <w:r w:rsidRPr="00C741F9">
        <w:rPr>
          <w:rFonts w:cs="Arial"/>
          <w:color w:val="auto"/>
        </w:rPr>
        <w:t>filter assembly and into</w:t>
      </w:r>
      <w:r w:rsidR="00025BC4">
        <w:rPr>
          <w:rFonts w:cs="Arial"/>
          <w:color w:val="auto"/>
        </w:rPr>
        <w:t xml:space="preserve"> the</w:t>
      </w:r>
      <w:r w:rsidRPr="00C741F9">
        <w:rPr>
          <w:rFonts w:cs="Arial"/>
          <w:color w:val="auto"/>
        </w:rPr>
        <w:t xml:space="preserve"> tissue specimens.</w:t>
      </w:r>
    </w:p>
    <w:p w14:paraId="38AF55B4" w14:textId="77777777" w:rsidR="00D17370" w:rsidRPr="00C741F9" w:rsidRDefault="00D17370" w:rsidP="00EF100F">
      <w:pPr>
        <w:jc w:val="left"/>
        <w:rPr>
          <w:rFonts w:cs="Arial"/>
          <w:color w:val="auto"/>
        </w:rPr>
      </w:pPr>
    </w:p>
    <w:p w14:paraId="4D280F7A" w14:textId="22C27A5D" w:rsidR="00DE61F3" w:rsidRPr="00C741F9" w:rsidRDefault="00D17370" w:rsidP="00EF100F">
      <w:pPr>
        <w:jc w:val="left"/>
        <w:rPr>
          <w:rFonts w:cs="Arial"/>
          <w:color w:val="auto"/>
        </w:rPr>
      </w:pPr>
      <w:r w:rsidRPr="00C741F9">
        <w:rPr>
          <w:rFonts w:cs="Arial"/>
          <w:b/>
          <w:color w:val="auto"/>
        </w:rPr>
        <w:t>Figure 2: DiI</w:t>
      </w:r>
      <w:r w:rsidR="00025BC4">
        <w:rPr>
          <w:rFonts w:cs="Arial"/>
          <w:b/>
          <w:color w:val="auto"/>
        </w:rPr>
        <w:t>-</w:t>
      </w:r>
      <w:r w:rsidRPr="00C741F9">
        <w:rPr>
          <w:rFonts w:cs="Arial"/>
          <w:b/>
          <w:color w:val="auto"/>
        </w:rPr>
        <w:t>labeled neuron of the lateral/dentate nucleus of the rat cerebellum.</w:t>
      </w:r>
      <w:r w:rsidR="00DE61F3" w:rsidRPr="00C741F9">
        <w:rPr>
          <w:rFonts w:cs="Arial"/>
          <w:color w:val="auto"/>
        </w:rPr>
        <w:t xml:space="preserve"> </w:t>
      </w:r>
    </w:p>
    <w:p w14:paraId="0F230D26" w14:textId="50491404" w:rsidR="00D17370" w:rsidRPr="00C741F9" w:rsidRDefault="00025BC4" w:rsidP="00EF100F">
      <w:pPr>
        <w:jc w:val="left"/>
        <w:rPr>
          <w:rFonts w:cs="Arial"/>
          <w:color w:val="auto"/>
        </w:rPr>
      </w:pPr>
      <w:r>
        <w:rPr>
          <w:rFonts w:cs="Arial"/>
          <w:color w:val="auto"/>
        </w:rPr>
        <w:t xml:space="preserve">A </w:t>
      </w:r>
      <w:r w:rsidR="00B102CB" w:rsidRPr="00C741F9">
        <w:rPr>
          <w:rFonts w:cs="Arial"/>
          <w:color w:val="auto"/>
        </w:rPr>
        <w:t>Z-projection of DiI</w:t>
      </w:r>
      <w:r>
        <w:rPr>
          <w:rFonts w:cs="Arial"/>
          <w:color w:val="auto"/>
        </w:rPr>
        <w:t>-</w:t>
      </w:r>
      <w:r w:rsidR="00D17370" w:rsidRPr="00C741F9">
        <w:rPr>
          <w:rFonts w:cs="Arial"/>
          <w:color w:val="auto"/>
        </w:rPr>
        <w:t>labeled neurons are used to illustrated the dendritic morphological analysis.</w:t>
      </w:r>
      <w:r w:rsidR="00DE61F3" w:rsidRPr="00C741F9">
        <w:rPr>
          <w:rFonts w:cs="Arial"/>
          <w:color w:val="auto"/>
        </w:rPr>
        <w:t xml:space="preserve"> </w:t>
      </w:r>
      <w:r>
        <w:rPr>
          <w:rFonts w:cs="Arial"/>
          <w:color w:val="auto"/>
        </w:rPr>
        <w:t>The i</w:t>
      </w:r>
      <w:r w:rsidR="00D17370" w:rsidRPr="00C741F9">
        <w:rPr>
          <w:rFonts w:cs="Arial"/>
          <w:color w:val="auto"/>
        </w:rPr>
        <w:t xml:space="preserve">nset image illustrates the three-dimensional </w:t>
      </w:r>
      <w:r w:rsidR="00B102CB" w:rsidRPr="00C741F9">
        <w:rPr>
          <w:rFonts w:cs="Arial"/>
          <w:color w:val="auto"/>
        </w:rPr>
        <w:t xml:space="preserve">computer tracing models used for </w:t>
      </w:r>
      <w:r>
        <w:rPr>
          <w:rFonts w:cs="Arial"/>
          <w:color w:val="auto"/>
        </w:rPr>
        <w:t xml:space="preserve">the </w:t>
      </w:r>
      <w:r w:rsidR="00B102CB" w:rsidRPr="00C741F9">
        <w:rPr>
          <w:rFonts w:cs="Arial"/>
          <w:color w:val="auto"/>
        </w:rPr>
        <w:t>q</w:t>
      </w:r>
      <w:r w:rsidR="00D17370" w:rsidRPr="00C741F9">
        <w:rPr>
          <w:rFonts w:cs="Arial"/>
          <w:color w:val="auto"/>
        </w:rPr>
        <w:t xml:space="preserve">uantification of </w:t>
      </w:r>
      <w:r>
        <w:rPr>
          <w:rFonts w:cs="Arial"/>
          <w:color w:val="auto"/>
        </w:rPr>
        <w:t xml:space="preserve">the </w:t>
      </w:r>
      <w:r w:rsidR="00D17370" w:rsidRPr="00C741F9">
        <w:rPr>
          <w:rFonts w:cs="Arial"/>
          <w:color w:val="auto"/>
        </w:rPr>
        <w:t>morphology.</w:t>
      </w:r>
      <w:r w:rsidR="00DE61F3" w:rsidRPr="00C741F9">
        <w:rPr>
          <w:rFonts w:cs="Arial"/>
          <w:color w:val="auto"/>
        </w:rPr>
        <w:t xml:space="preserve"> </w:t>
      </w:r>
      <w:r w:rsidR="00ED6579" w:rsidRPr="00C741F9">
        <w:rPr>
          <w:rFonts w:cs="Arial"/>
          <w:color w:val="auto"/>
        </w:rPr>
        <w:t xml:space="preserve">A </w:t>
      </w:r>
      <w:r w:rsidR="00B102CB" w:rsidRPr="00C741F9">
        <w:rPr>
          <w:rFonts w:cs="Arial"/>
          <w:color w:val="auto"/>
        </w:rPr>
        <w:t>morphometric software package was used to contour the dendritic processes of the digitized 2-D images and</w:t>
      </w:r>
      <w:r w:rsidR="00E20955">
        <w:rPr>
          <w:rFonts w:cs="Arial"/>
          <w:color w:val="auto"/>
        </w:rPr>
        <w:t xml:space="preserve"> to</w:t>
      </w:r>
      <w:r w:rsidR="00B102CB" w:rsidRPr="00C741F9">
        <w:rPr>
          <w:rFonts w:cs="Arial"/>
          <w:color w:val="auto"/>
        </w:rPr>
        <w:t xml:space="preserve"> develop three-dimensional models.</w:t>
      </w:r>
      <w:r w:rsidR="00DE61F3" w:rsidRPr="00C741F9">
        <w:rPr>
          <w:rFonts w:cs="Arial"/>
          <w:color w:val="auto"/>
        </w:rPr>
        <w:t xml:space="preserve">  </w:t>
      </w:r>
    </w:p>
    <w:p w14:paraId="2353E136" w14:textId="77777777" w:rsidR="00D17370" w:rsidRPr="00C741F9" w:rsidRDefault="00D17370" w:rsidP="00EF100F">
      <w:pPr>
        <w:jc w:val="left"/>
        <w:rPr>
          <w:rFonts w:cs="Arial"/>
          <w:color w:val="auto"/>
        </w:rPr>
      </w:pPr>
    </w:p>
    <w:p w14:paraId="6A164E54" w14:textId="259A9A7F" w:rsidR="00DE61F3" w:rsidRPr="00C741F9" w:rsidRDefault="00D17370" w:rsidP="00EF100F">
      <w:pPr>
        <w:jc w:val="left"/>
        <w:rPr>
          <w:rFonts w:cs="Arial"/>
          <w:color w:val="auto"/>
        </w:rPr>
      </w:pPr>
      <w:r w:rsidRPr="00C741F9">
        <w:rPr>
          <w:rFonts w:cs="Arial"/>
          <w:b/>
          <w:color w:val="auto"/>
        </w:rPr>
        <w:t xml:space="preserve">Figure 3: Sholl analysis and </w:t>
      </w:r>
      <w:r w:rsidR="00E20955">
        <w:rPr>
          <w:rFonts w:cs="Arial"/>
          <w:b/>
          <w:color w:val="auto"/>
        </w:rPr>
        <w:t xml:space="preserve">a </w:t>
      </w:r>
      <w:r w:rsidRPr="00C741F9">
        <w:rPr>
          <w:rFonts w:cs="Arial"/>
          <w:b/>
          <w:color w:val="auto"/>
        </w:rPr>
        <w:t xml:space="preserve">comparison of dendritic branching </w:t>
      </w:r>
      <w:r w:rsidR="0005203C" w:rsidRPr="00C741F9">
        <w:rPr>
          <w:rFonts w:cs="Arial"/>
          <w:b/>
          <w:color w:val="auto"/>
        </w:rPr>
        <w:t>patterns</w:t>
      </w:r>
      <w:r w:rsidRPr="00C741F9">
        <w:rPr>
          <w:rFonts w:cs="Arial"/>
          <w:b/>
          <w:color w:val="auto"/>
        </w:rPr>
        <w:t>.</w:t>
      </w:r>
      <w:r w:rsidR="00DE61F3" w:rsidRPr="00C741F9">
        <w:rPr>
          <w:rFonts w:cs="Arial"/>
          <w:color w:val="auto"/>
        </w:rPr>
        <w:t xml:space="preserve"> </w:t>
      </w:r>
    </w:p>
    <w:p w14:paraId="2B4EB921" w14:textId="02001F41" w:rsidR="0005203C" w:rsidRPr="00C741F9" w:rsidRDefault="0005203C" w:rsidP="00EF100F">
      <w:pPr>
        <w:jc w:val="left"/>
        <w:rPr>
          <w:rFonts w:cs="Arial"/>
          <w:color w:val="auto"/>
        </w:rPr>
      </w:pPr>
      <w:r w:rsidRPr="00C741F9">
        <w:rPr>
          <w:rFonts w:cs="Arial"/>
          <w:color w:val="auto"/>
        </w:rPr>
        <w:t>Significant differences in branching morphology were observed in experimental (5-MT) groups compared to control (</w:t>
      </w:r>
      <w:r w:rsidR="00E20955">
        <w:rPr>
          <w:rFonts w:cs="Arial"/>
          <w:color w:val="auto"/>
        </w:rPr>
        <w:t>s</w:t>
      </w:r>
      <w:r w:rsidRPr="00C741F9">
        <w:rPr>
          <w:rFonts w:cs="Arial"/>
          <w:color w:val="auto"/>
        </w:rPr>
        <w:t>aline) populations.</w:t>
      </w:r>
      <w:r w:rsidR="00C2005D" w:rsidRPr="00C741F9">
        <w:rPr>
          <w:rFonts w:cs="Arial"/>
          <w:color w:val="auto"/>
        </w:rPr>
        <w:t xml:space="preserve"> </w:t>
      </w:r>
      <w:r w:rsidR="009E1A88" w:rsidRPr="009E1A88">
        <w:rPr>
          <w:rFonts w:cs="Arial"/>
          <w:color w:val="auto"/>
        </w:rPr>
        <w:t xml:space="preserve">(**) denotes a significance value of p ≤ 0.001, (*) denotes a significance value of p ≤0.05. </w:t>
      </w:r>
      <w:r w:rsidR="00C2005D" w:rsidRPr="00C741F9">
        <w:rPr>
          <w:rFonts w:cs="Arial"/>
          <w:color w:val="auto"/>
        </w:rPr>
        <w:t>This figure has been modified from Hough and Segal 2016</w:t>
      </w:r>
      <w:r w:rsidR="00C2005D" w:rsidRPr="00C741F9">
        <w:rPr>
          <w:rFonts w:cs="Arial"/>
          <w:color w:val="auto"/>
        </w:rPr>
        <w:fldChar w:fldCharType="begin"/>
      </w:r>
      <w:r w:rsidR="00C2005D" w:rsidRPr="00C741F9">
        <w:rPr>
          <w:rFonts w:cs="Arial"/>
          <w:color w:val="auto"/>
        </w:rPr>
        <w:instrText xml:space="preserve"> ADDIN EN.CITE &lt;EndNote&gt;&lt;Cite&gt;&lt;Author&gt;Hough&lt;/Author&gt;&lt;Year&gt;2016&lt;/Year&gt;&lt;RecNum&gt;520&lt;/RecNum&gt;&lt;DisplayText&gt;&lt;style face="superscript"&gt;18&lt;/style&gt;&lt;/DisplayText&gt;&lt;record&gt;&lt;rec-number&gt;520&lt;/rec-number&gt;&lt;foreign-keys&gt;&lt;key app="EN" db-id="sr2vzzzw3dwtx3ewp0fx0059dsaraefpfvpt" timestamp="1456093323"&gt;520&lt;/key&gt;&lt;/foreign-keys&gt;&lt;ref-type name="Journal Article"&gt;17&lt;/ref-type&gt;&lt;contributors&gt;&lt;authors&gt;&lt;author&gt;Hough, L. H.&lt;/author&gt;&lt;author&gt;Segal, S.&lt;/author&gt;&lt;/authors&gt;&lt;/contributors&gt;&lt;auth-address&gt;Department of Biomedical Sciences, Missouri State University, Springfield, MO USA 65897. Electronic address: LyonHough@missouristate.edu.&amp;#xD;Department of Surgery, Center for Anatomical Sciences and Education, Saint Louis University School of Medicine, St. Louis, MO.&lt;/auth-address&gt;&lt;titles&gt;&lt;title&gt;Effects of Developmental Hyperserotonemia on the Morphology of Rat Dentate Nuclear Neurons&lt;/title&gt;&lt;secondary-title&gt;Neuroscience&lt;/secondary-title&gt;&lt;alt-title&gt;Neuroscience&lt;/alt-title&gt;&lt;/titles&gt;&lt;periodical&gt;&lt;full-title&gt;Neuroscience&lt;/full-title&gt;&lt;/periodical&gt;&lt;alt-periodical&gt;&lt;full-title&gt;Neuroscience&lt;/full-title&gt;&lt;/alt-periodical&gt;&lt;edition&gt;2016/02/20&lt;/edition&gt;&lt;keywords&gt;&lt;keyword&gt;Autism Spectrum Disorder&lt;/keyword&gt;&lt;keyword&gt;Dentate nucleus&lt;/keyword&gt;&lt;keyword&gt;Diolistic labeling&lt;/keyword&gt;&lt;keyword&gt;Hyperserotonemia&lt;/keyword&gt;&lt;keyword&gt;Neuronal morphology&lt;/keyword&gt;&lt;keyword&gt;Stereology&lt;/keyword&gt;&lt;/keywords&gt;&lt;dates&gt;&lt;year&gt;2016&lt;/year&gt;&lt;pub-dates&gt;&lt;date&gt;Feb 15&lt;/date&gt;&lt;/pub-dates&gt;&lt;/dates&gt;&lt;isbn&gt;0306-4522&lt;/isbn&gt;&lt;accession-num&gt;26892293&lt;/accession-num&gt;&lt;urls&gt;&lt;/urls&gt;&lt;electronic-resource-num&gt;10.1016/j.neuroscience.2016.02.021&lt;/electronic-resource-num&gt;&lt;remote-database-provider&gt;NLM&lt;/remote-database-provider&gt;&lt;language&gt;Eng&lt;/language&gt;&lt;/record&gt;&lt;/Cite&gt;&lt;/EndNote&gt;</w:instrText>
      </w:r>
      <w:r w:rsidR="00C2005D" w:rsidRPr="00C741F9">
        <w:rPr>
          <w:rFonts w:cs="Arial"/>
          <w:color w:val="auto"/>
        </w:rPr>
        <w:fldChar w:fldCharType="separate"/>
      </w:r>
      <w:r w:rsidR="00C2005D" w:rsidRPr="00C741F9">
        <w:rPr>
          <w:rFonts w:cs="Arial"/>
          <w:color w:val="auto"/>
          <w:vertAlign w:val="superscript"/>
        </w:rPr>
        <w:t>18</w:t>
      </w:r>
      <w:r w:rsidR="00C2005D" w:rsidRPr="00C741F9">
        <w:rPr>
          <w:rFonts w:cs="Arial"/>
          <w:color w:val="auto"/>
        </w:rPr>
        <w:fldChar w:fldCharType="end"/>
      </w:r>
      <w:r w:rsidR="00C2005D" w:rsidRPr="00C741F9">
        <w:rPr>
          <w:rFonts w:cs="Arial"/>
          <w:color w:val="auto"/>
        </w:rPr>
        <w:t>.</w:t>
      </w:r>
    </w:p>
    <w:p w14:paraId="39C80698" w14:textId="77777777" w:rsidR="0005203C" w:rsidRPr="00C741F9" w:rsidRDefault="0005203C" w:rsidP="00EF100F">
      <w:pPr>
        <w:jc w:val="left"/>
        <w:rPr>
          <w:rFonts w:cs="Arial"/>
          <w:color w:val="auto"/>
        </w:rPr>
      </w:pPr>
    </w:p>
    <w:p w14:paraId="0D53769B" w14:textId="56D2AE2F" w:rsidR="00DE61F3" w:rsidRPr="00C741F9" w:rsidRDefault="0005203C" w:rsidP="00EF100F">
      <w:pPr>
        <w:jc w:val="left"/>
        <w:rPr>
          <w:rFonts w:cs="Arial"/>
          <w:color w:val="auto"/>
        </w:rPr>
      </w:pPr>
      <w:r w:rsidRPr="00C741F9">
        <w:rPr>
          <w:rFonts w:cs="Arial"/>
          <w:b/>
          <w:color w:val="auto"/>
        </w:rPr>
        <w:t>Figure 4:</w:t>
      </w:r>
      <w:r w:rsidR="00DE61F3" w:rsidRPr="00C741F9">
        <w:rPr>
          <w:rFonts w:cs="Arial"/>
          <w:b/>
          <w:color w:val="auto"/>
        </w:rPr>
        <w:t xml:space="preserve"> </w:t>
      </w:r>
      <w:r w:rsidRPr="00C741F9">
        <w:rPr>
          <w:rFonts w:cs="Arial"/>
          <w:b/>
          <w:color w:val="auto"/>
        </w:rPr>
        <w:t xml:space="preserve">Analysis </w:t>
      </w:r>
      <w:r w:rsidR="00E20955">
        <w:rPr>
          <w:rFonts w:cs="Arial"/>
          <w:b/>
          <w:color w:val="auto"/>
        </w:rPr>
        <w:t>of the</w:t>
      </w:r>
      <w:r w:rsidRPr="00C741F9">
        <w:rPr>
          <w:rFonts w:cs="Arial"/>
          <w:b/>
          <w:color w:val="auto"/>
        </w:rPr>
        <w:t xml:space="preserve"> total dendritic spine numbers and dendritic spine density.</w:t>
      </w:r>
      <w:r w:rsidR="00DE61F3" w:rsidRPr="00C741F9">
        <w:rPr>
          <w:rFonts w:cs="Arial"/>
          <w:color w:val="auto"/>
        </w:rPr>
        <w:t xml:space="preserve"> </w:t>
      </w:r>
    </w:p>
    <w:p w14:paraId="715A2B26" w14:textId="07DADCAD" w:rsidR="0005203C" w:rsidRPr="00C741F9" w:rsidRDefault="00E20955" w:rsidP="00EF100F">
      <w:pPr>
        <w:jc w:val="left"/>
        <w:rPr>
          <w:rFonts w:cs="Arial"/>
          <w:color w:val="auto"/>
        </w:rPr>
      </w:pPr>
      <w:r>
        <w:rPr>
          <w:rFonts w:cs="Arial"/>
          <w:color w:val="auto"/>
        </w:rPr>
        <w:t>The m</w:t>
      </w:r>
      <w:r w:rsidR="0005203C" w:rsidRPr="00C741F9">
        <w:rPr>
          <w:rFonts w:cs="Arial"/>
          <w:color w:val="auto"/>
        </w:rPr>
        <w:t>ean total number of spines per neuron per group (A)</w:t>
      </w:r>
      <w:r w:rsidR="0005203C" w:rsidRPr="00C741F9">
        <w:rPr>
          <w:rFonts w:cs="Arial"/>
          <w:color w:val="auto"/>
        </w:rPr>
        <w:fldChar w:fldCharType="begin"/>
      </w:r>
      <w:r w:rsidR="0005203C" w:rsidRPr="00C741F9">
        <w:rPr>
          <w:rFonts w:cs="Arial"/>
          <w:color w:val="auto"/>
        </w:rPr>
        <w:instrText xml:space="preserve"> ADDIN EN.CITE &lt;EndNote&gt;&lt;Cite&gt;&lt;Author&gt;Hough&lt;/Author&gt;&lt;Year&gt;2016&lt;/Year&gt;&lt;RecNum&gt;520&lt;/RecNum&gt;&lt;DisplayText&gt;&lt;style face="superscript"&gt;18&lt;/style&gt;&lt;/DisplayText&gt;&lt;record&gt;&lt;rec-number&gt;520&lt;/rec-number&gt;&lt;foreign-keys&gt;&lt;key app="EN" db-id="sr2vzzzw3dwtx3ewp0fx0059dsaraefpfvpt" timestamp="1456093323"&gt;520&lt;/key&gt;&lt;/foreign-keys&gt;&lt;ref-type name="Journal Article"&gt;17&lt;/ref-type&gt;&lt;contributors&gt;&lt;authors&gt;&lt;author&gt;Hough, L. H.&lt;/author&gt;&lt;author&gt;Segal, S.&lt;/author&gt;&lt;/authors&gt;&lt;/contributors&gt;&lt;auth-address&gt;Department of Biomedical Sciences, Missouri State University, Springfield, MO USA 65897. Electronic address: LyonHough@missouristate.edu.&amp;#xD;Department of Surgery, Center for Anatomical Sciences and Education, Saint Louis University School of Medicine, St. Louis, MO.&lt;/auth-address&gt;&lt;titles&gt;&lt;title&gt;Effects of Developmental Hyperserotonemia on the Morphology of Rat Dentate Nuclear Neurons&lt;/title&gt;&lt;secondary-title&gt;Neuroscience&lt;/secondary-title&gt;&lt;alt-title&gt;Neuroscience&lt;/alt-title&gt;&lt;/titles&gt;&lt;periodical&gt;&lt;full-title&gt;Neuroscience&lt;/full-title&gt;&lt;/periodical&gt;&lt;alt-periodical&gt;&lt;full-title&gt;Neuroscience&lt;/full-title&gt;&lt;/alt-periodical&gt;&lt;edition&gt;2016/02/20&lt;/edition&gt;&lt;keywords&gt;&lt;keyword&gt;Autism Spectrum Disorder&lt;/keyword&gt;&lt;keyword&gt;Dentate nucleus&lt;/keyword&gt;&lt;keyword&gt;Diolistic labeling&lt;/keyword&gt;&lt;keyword&gt;Hyperserotonemia&lt;/keyword&gt;&lt;keyword&gt;Neuronal morphology&lt;/keyword&gt;&lt;keyword&gt;Stereology&lt;/keyword&gt;&lt;/keywords&gt;&lt;dates&gt;&lt;year&gt;2016&lt;/year&gt;&lt;pub-dates&gt;&lt;date&gt;Feb 15&lt;/date&gt;&lt;/pub-dates&gt;&lt;/dates&gt;&lt;isbn&gt;0306-4522&lt;/isbn&gt;&lt;accession-num&gt;26892293&lt;/accession-num&gt;&lt;urls&gt;&lt;/urls&gt;&lt;electronic-resource-num&gt;10.1016/j.neuroscience.2016.02.021&lt;/electronic-resource-num&gt;&lt;remote-database-provider&gt;NLM&lt;/remote-database-provider&gt;&lt;language&gt;Eng&lt;/language&gt;&lt;/record&gt;&lt;/Cite&gt;&lt;/EndNote&gt;</w:instrText>
      </w:r>
      <w:r w:rsidR="0005203C" w:rsidRPr="00C741F9">
        <w:rPr>
          <w:rFonts w:cs="Arial"/>
          <w:color w:val="auto"/>
        </w:rPr>
        <w:fldChar w:fldCharType="separate"/>
      </w:r>
      <w:r w:rsidR="0005203C" w:rsidRPr="00C741F9">
        <w:rPr>
          <w:rFonts w:cs="Arial"/>
          <w:color w:val="auto"/>
          <w:vertAlign w:val="superscript"/>
        </w:rPr>
        <w:t>18</w:t>
      </w:r>
      <w:r w:rsidR="0005203C" w:rsidRPr="00C741F9">
        <w:rPr>
          <w:rFonts w:cs="Arial"/>
          <w:color w:val="auto"/>
        </w:rPr>
        <w:fldChar w:fldCharType="end"/>
      </w:r>
      <w:r w:rsidR="0005203C" w:rsidRPr="00C741F9">
        <w:rPr>
          <w:rFonts w:cs="Arial"/>
          <w:color w:val="auto"/>
        </w:rPr>
        <w:t xml:space="preserve"> and the mean dendritic spine density per group (B)</w:t>
      </w:r>
      <w:r w:rsidR="0005203C" w:rsidRPr="00C741F9">
        <w:rPr>
          <w:rFonts w:cs="Arial"/>
          <w:color w:val="auto"/>
        </w:rPr>
        <w:fldChar w:fldCharType="begin"/>
      </w:r>
      <w:r w:rsidR="003474E1" w:rsidRPr="00C741F9">
        <w:rPr>
          <w:rFonts w:cs="Arial"/>
          <w:color w:val="auto"/>
        </w:rPr>
        <w:instrText xml:space="preserve"> ADDIN EN.CITE &lt;EndNote&gt;&lt;Cite&gt;&lt;Author&gt;Hough&lt;/Author&gt;&lt;Year&gt;2016&lt;/Year&gt;&lt;RecNum&gt;520&lt;/RecNum&gt;&lt;DisplayText&gt;&lt;style face="superscript"&gt;18&lt;/style&gt;&lt;/DisplayText&gt;&lt;record&gt;&lt;rec-number&gt;520&lt;/rec-number&gt;&lt;foreign-keys&gt;&lt;key app="EN" db-id="sr2vzzzw3dwtx3ewp0fx0059dsaraefpfvpt" timestamp="1456093323"&gt;520&lt;/key&gt;&lt;/foreign-keys&gt;&lt;ref-type name="Journal Article"&gt;17&lt;/ref-type&gt;&lt;contributors&gt;&lt;authors&gt;&lt;author&gt;Hough, L. H.&lt;/author&gt;&lt;author&gt;Segal, S.&lt;/author&gt;&lt;/authors&gt;&lt;/contributors&gt;&lt;auth-address&gt;Department of Biomedical Sciences, Missouri State University, Springfield, MO USA 65897. Electronic address: LyonHough@missouristate.edu.&amp;#xD;Department of Surgery, Center for Anatomical Sciences and Education, Saint Louis University School of Medicine, St. Louis, MO.&lt;/auth-address&gt;&lt;titles&gt;&lt;title&gt;Effects of Developmental Hyperserotonemia on the Morphology of Rat Dentate Nuclear Neurons&lt;/title&gt;&lt;secondary-title&gt;Neuroscience&lt;/secondary-title&gt;&lt;alt-title&gt;Neuroscience&lt;/alt-title&gt;&lt;/titles&gt;&lt;periodical&gt;&lt;full-title&gt;Neuroscience&lt;/full-title&gt;&lt;/periodical&gt;&lt;alt-periodical&gt;&lt;full-title&gt;Neuroscience&lt;/full-title&gt;&lt;/alt-periodical&gt;&lt;edition&gt;2016/02/20&lt;/edition&gt;&lt;keywords&gt;&lt;keyword&gt;Autism Spectrum Disorder&lt;/keyword&gt;&lt;keyword&gt;Dentate nucleus&lt;/keyword&gt;&lt;keyword&gt;Diolistic labeling&lt;/keyword&gt;&lt;keyword&gt;Hyperserotonemia&lt;/keyword&gt;&lt;keyword&gt;Neuronal morphology&lt;/keyword&gt;&lt;keyword&gt;Stereology&lt;/keyword&gt;&lt;/keywords&gt;&lt;dates&gt;&lt;year&gt;2016&lt;/year&gt;&lt;pub-dates&gt;&lt;date&gt;Feb 15&lt;/date&gt;&lt;/pub-dates&gt;&lt;/dates&gt;&lt;isbn&gt;0306-4522&lt;/isbn&gt;&lt;accession-num&gt;26892293&lt;/accession-num&gt;&lt;urls&gt;&lt;/urls&gt;&lt;electronic-resource-num&gt;10.1016/j.neuroscience.2016.02.021&lt;/electronic-resource-num&gt;&lt;remote-database-provider&gt;NLM&lt;/remote-database-provider&gt;&lt;language&gt;Eng&lt;/language&gt;&lt;/record&gt;&lt;/Cite&gt;&lt;/EndNote&gt;</w:instrText>
      </w:r>
      <w:r w:rsidR="0005203C" w:rsidRPr="00C741F9">
        <w:rPr>
          <w:rFonts w:cs="Arial"/>
          <w:color w:val="auto"/>
        </w:rPr>
        <w:fldChar w:fldCharType="separate"/>
      </w:r>
      <w:r w:rsidR="0005203C" w:rsidRPr="00C741F9">
        <w:rPr>
          <w:rFonts w:cs="Arial"/>
          <w:color w:val="auto"/>
          <w:vertAlign w:val="superscript"/>
        </w:rPr>
        <w:t>18</w:t>
      </w:r>
      <w:r w:rsidR="0005203C" w:rsidRPr="00C741F9">
        <w:rPr>
          <w:rFonts w:cs="Arial"/>
          <w:color w:val="auto"/>
        </w:rPr>
        <w:fldChar w:fldCharType="end"/>
      </w:r>
      <w:r w:rsidR="0005203C" w:rsidRPr="00C741F9">
        <w:rPr>
          <w:rFonts w:cs="Arial"/>
          <w:color w:val="auto"/>
        </w:rPr>
        <w:t>.</w:t>
      </w:r>
      <w:r w:rsidR="00DE61F3" w:rsidRPr="00C741F9">
        <w:rPr>
          <w:rFonts w:cs="Arial"/>
          <w:color w:val="auto"/>
        </w:rPr>
        <w:t xml:space="preserve"> </w:t>
      </w:r>
      <w:r w:rsidR="0005203C" w:rsidRPr="00C741F9">
        <w:rPr>
          <w:rFonts w:cs="Arial"/>
          <w:color w:val="auto"/>
        </w:rPr>
        <w:t>Representative DiI</w:t>
      </w:r>
      <w:r>
        <w:rPr>
          <w:rFonts w:cs="Arial"/>
          <w:color w:val="auto"/>
        </w:rPr>
        <w:t>-</w:t>
      </w:r>
      <w:r w:rsidR="0005203C" w:rsidRPr="00C741F9">
        <w:rPr>
          <w:rFonts w:cs="Arial"/>
          <w:color w:val="auto"/>
        </w:rPr>
        <w:t>labeled dendritic segments used for analysis of control (C) and experimental (D) groups.</w:t>
      </w:r>
      <w:r w:rsidR="00C2005D" w:rsidRPr="00C741F9">
        <w:rPr>
          <w:rFonts w:cs="Arial"/>
          <w:color w:val="auto"/>
        </w:rPr>
        <w:t xml:space="preserve"> </w:t>
      </w:r>
      <w:r w:rsidR="009E1A88" w:rsidRPr="009E1A88">
        <w:rPr>
          <w:rFonts w:cs="Arial"/>
          <w:color w:val="auto"/>
        </w:rPr>
        <w:t xml:space="preserve">(**) denotes a significance value of p ≤ 0.001, (*) denotes a significance value of p ≤ 0.05. </w:t>
      </w:r>
      <w:r w:rsidR="00C2005D" w:rsidRPr="00C741F9">
        <w:rPr>
          <w:rFonts w:cs="Arial"/>
          <w:color w:val="auto"/>
        </w:rPr>
        <w:t>This figure has been modified from Hough and Segal 2016</w:t>
      </w:r>
      <w:r w:rsidR="00C2005D" w:rsidRPr="00C741F9">
        <w:rPr>
          <w:rFonts w:cs="Arial"/>
          <w:color w:val="auto"/>
        </w:rPr>
        <w:fldChar w:fldCharType="begin"/>
      </w:r>
      <w:r w:rsidR="00C2005D" w:rsidRPr="00C741F9">
        <w:rPr>
          <w:rFonts w:cs="Arial"/>
          <w:color w:val="auto"/>
        </w:rPr>
        <w:instrText xml:space="preserve"> ADDIN EN.CITE &lt;EndNote&gt;&lt;Cite&gt;&lt;Author&gt;Hough&lt;/Author&gt;&lt;Year&gt;2016&lt;/Year&gt;&lt;RecNum&gt;520&lt;/RecNum&gt;&lt;DisplayText&gt;&lt;style face="superscript"&gt;18&lt;/style&gt;&lt;/DisplayText&gt;&lt;record&gt;&lt;rec-number&gt;520&lt;/rec-number&gt;&lt;foreign-keys&gt;&lt;key app="EN" db-id="sr2vzzzw3dwtx3ewp0fx0059dsaraefpfvpt" timestamp="1456093323"&gt;520&lt;/key&gt;&lt;/foreign-keys&gt;&lt;ref-type name="Journal Article"&gt;17&lt;/ref-type&gt;&lt;contributors&gt;&lt;authors&gt;&lt;author&gt;Hough, L. H.&lt;/author&gt;&lt;author&gt;Segal, S.&lt;/author&gt;&lt;/authors&gt;&lt;/contributors&gt;&lt;auth-address&gt;Department of Biomedical Sciences, Missouri State University, Springfield, MO USA 65897. Electronic address: LyonHough@missouristate.edu.&amp;#xD;Department of Surgery, Center for Anatomical Sciences and Education, Saint Louis University School of Medicine, St. Louis, MO.&lt;/auth-address&gt;&lt;titles&gt;&lt;title&gt;Effects of Developmental Hyperserotonemia on the Morphology of Rat Dentate Nuclear Neurons&lt;/title&gt;&lt;secondary-title&gt;Neuroscience&lt;/secondary-title&gt;&lt;alt-title&gt;Neuroscience&lt;/alt-title&gt;&lt;/titles&gt;&lt;periodical&gt;&lt;full-title&gt;Neuroscience&lt;/full-title&gt;&lt;/periodical&gt;&lt;alt-periodical&gt;&lt;full-title&gt;Neuroscience&lt;/full-title&gt;&lt;/alt-periodical&gt;&lt;edition&gt;2016/02/20&lt;/edition&gt;&lt;keywords&gt;&lt;keyword&gt;Autism Spectrum Disorder&lt;/keyword&gt;&lt;keyword&gt;Dentate nucleus&lt;/keyword&gt;&lt;keyword&gt;Diolistic labeling&lt;/keyword&gt;&lt;keyword&gt;Hyperserotonemia&lt;/keyword&gt;&lt;keyword&gt;Neuronal morphology&lt;/keyword&gt;&lt;keyword&gt;Stereology&lt;/keyword&gt;&lt;/keywords&gt;&lt;dates&gt;&lt;year&gt;2016&lt;/year&gt;&lt;pub-dates&gt;&lt;date&gt;Feb 15&lt;/date&gt;&lt;/pub-dates&gt;&lt;/dates&gt;&lt;isbn&gt;0306-4522&lt;/isbn&gt;&lt;accession-num&gt;26892293&lt;/accession-num&gt;&lt;urls&gt;&lt;/urls&gt;&lt;electronic-resource-num&gt;10.1016/j.neuroscience.2016.02.021&lt;/electronic-resource-num&gt;&lt;remote-database-provider&gt;NLM&lt;/remote-database-provider&gt;&lt;language&gt;Eng&lt;/language&gt;&lt;/record&gt;&lt;/Cite&gt;&lt;/EndNote&gt;</w:instrText>
      </w:r>
      <w:r w:rsidR="00C2005D" w:rsidRPr="00C741F9">
        <w:rPr>
          <w:rFonts w:cs="Arial"/>
          <w:color w:val="auto"/>
        </w:rPr>
        <w:fldChar w:fldCharType="separate"/>
      </w:r>
      <w:r w:rsidR="00C2005D" w:rsidRPr="00C741F9">
        <w:rPr>
          <w:rFonts w:cs="Arial"/>
          <w:color w:val="auto"/>
          <w:vertAlign w:val="superscript"/>
        </w:rPr>
        <w:t>18</w:t>
      </w:r>
      <w:r w:rsidR="00C2005D" w:rsidRPr="00C741F9">
        <w:rPr>
          <w:rFonts w:cs="Arial"/>
          <w:color w:val="auto"/>
        </w:rPr>
        <w:fldChar w:fldCharType="end"/>
      </w:r>
      <w:r w:rsidR="00C2005D" w:rsidRPr="00C741F9">
        <w:rPr>
          <w:rFonts w:cs="Arial"/>
          <w:color w:val="auto"/>
        </w:rPr>
        <w:t xml:space="preserve">. </w:t>
      </w:r>
      <w:r w:rsidR="0005203C" w:rsidRPr="00C741F9">
        <w:rPr>
          <w:rFonts w:cs="Arial"/>
          <w:color w:val="auto"/>
        </w:rPr>
        <w:t xml:space="preserve"> </w:t>
      </w:r>
    </w:p>
    <w:p w14:paraId="59C699D3" w14:textId="77777777" w:rsidR="0005203C" w:rsidRPr="00C741F9" w:rsidRDefault="0005203C" w:rsidP="00EF100F">
      <w:pPr>
        <w:jc w:val="left"/>
        <w:rPr>
          <w:rFonts w:cs="Arial"/>
          <w:color w:val="auto"/>
        </w:rPr>
      </w:pPr>
    </w:p>
    <w:p w14:paraId="4DE6E541" w14:textId="331F0D41" w:rsidR="00DE61F3" w:rsidRPr="00C741F9" w:rsidRDefault="0005203C" w:rsidP="00EF100F">
      <w:pPr>
        <w:jc w:val="left"/>
        <w:rPr>
          <w:rFonts w:cs="Arial"/>
          <w:color w:val="auto"/>
        </w:rPr>
      </w:pPr>
      <w:r w:rsidRPr="00C741F9">
        <w:rPr>
          <w:rFonts w:cs="Arial"/>
          <w:b/>
          <w:color w:val="auto"/>
        </w:rPr>
        <w:t>Figure 5: Bright</w:t>
      </w:r>
      <w:r w:rsidR="00E20955">
        <w:rPr>
          <w:rFonts w:cs="Arial"/>
          <w:b/>
          <w:color w:val="auto"/>
        </w:rPr>
        <w:t>-</w:t>
      </w:r>
      <w:r w:rsidRPr="00C741F9">
        <w:rPr>
          <w:rFonts w:cs="Arial"/>
          <w:b/>
          <w:color w:val="auto"/>
        </w:rPr>
        <w:t>field and epiflorescence overview of tissue section</w:t>
      </w:r>
      <w:r w:rsidR="00E20955">
        <w:rPr>
          <w:rFonts w:cs="Arial"/>
          <w:b/>
          <w:color w:val="auto"/>
        </w:rPr>
        <w:t>s</w:t>
      </w:r>
      <w:r w:rsidRPr="00C741F9">
        <w:rPr>
          <w:rFonts w:cs="Arial"/>
          <w:b/>
          <w:color w:val="auto"/>
        </w:rPr>
        <w:t xml:space="preserve"> and</w:t>
      </w:r>
      <w:r w:rsidR="00E20955">
        <w:rPr>
          <w:rFonts w:cs="Arial"/>
          <w:b/>
          <w:color w:val="auto"/>
        </w:rPr>
        <w:t xml:space="preserve"> an</w:t>
      </w:r>
      <w:r w:rsidRPr="00C741F9">
        <w:rPr>
          <w:rFonts w:cs="Arial"/>
          <w:b/>
          <w:color w:val="auto"/>
        </w:rPr>
        <w:t xml:space="preserve"> assessment of cytoarchitectural boundaries</w:t>
      </w:r>
      <w:r w:rsidR="00A462D2" w:rsidRPr="00C741F9">
        <w:rPr>
          <w:rFonts w:cs="Arial"/>
          <w:b/>
          <w:color w:val="auto"/>
        </w:rPr>
        <w:fldChar w:fldCharType="begin"/>
      </w:r>
      <w:r w:rsidR="00A462D2" w:rsidRPr="00C741F9">
        <w:rPr>
          <w:rFonts w:cs="Arial"/>
          <w:b/>
          <w:color w:val="auto"/>
        </w:rPr>
        <w:instrText xml:space="preserve"> ADDIN EN.CITE &lt;EndNote&gt;&lt;Cite&gt;&lt;Author&gt;Hough&lt;/Author&gt;&lt;Year&gt;2016&lt;/Year&gt;&lt;RecNum&gt;520&lt;/RecNum&gt;&lt;DisplayText&gt;&lt;style face="superscript"&gt;18&lt;/style&gt;&lt;/DisplayText&gt;&lt;record&gt;&lt;rec-number&gt;520&lt;/rec-number&gt;&lt;foreign-keys&gt;&lt;key app="EN" db-id="sr2vzzzw3dwtx3ewp0fx0059dsaraefpfvpt" timestamp="1456093323"&gt;520&lt;/key&gt;&lt;/foreign-keys&gt;&lt;ref-type name="Journal Article"&gt;17&lt;/ref-type&gt;&lt;contributors&gt;&lt;authors&gt;&lt;author&gt;Hough, L. H.&lt;/author&gt;&lt;author&gt;Segal, S.&lt;/author&gt;&lt;/authors&gt;&lt;/contributors&gt;&lt;auth-address&gt;Department of Biomedical Sciences, Missouri State University, Springfield, MO USA 65897. Electronic address: LyonHough@missouristate.edu.&amp;#xD;Department of Surgery, Center for Anatomical Sciences and Education, Saint Louis University School of Medicine, St. Louis, MO.&lt;/auth-address&gt;&lt;titles&gt;&lt;title&gt;Effects of Developmental Hyperserotonemia on the Morphology of Rat Dentate Nuclear Neurons&lt;/title&gt;&lt;secondary-title&gt;Neuroscience&lt;/secondary-title&gt;&lt;alt-title&gt;Neuroscience&lt;/alt-title&gt;&lt;/titles&gt;&lt;periodical&gt;&lt;full-title&gt;Neuroscience&lt;/full-title&gt;&lt;/periodical&gt;&lt;alt-periodical&gt;&lt;full-title&gt;Neuroscience&lt;/full-title&gt;&lt;/alt-periodical&gt;&lt;edition&gt;2016/02/20&lt;/edition&gt;&lt;keywords&gt;&lt;keyword&gt;Autism Spectrum Disorder&lt;/keyword&gt;&lt;keyword&gt;Dentate nucleus&lt;/keyword&gt;&lt;keyword&gt;Diolistic labeling&lt;/keyword&gt;&lt;keyword&gt;Hyperserotonemia&lt;/keyword&gt;&lt;keyword&gt;Neuronal morphology&lt;/keyword&gt;&lt;keyword&gt;Stereology&lt;/keyword&gt;&lt;/keywords&gt;&lt;dates&gt;&lt;year&gt;2016&lt;/year&gt;&lt;pub-dates&gt;&lt;date&gt;Feb 15&lt;/date&gt;&lt;/pub-dates&gt;&lt;/dates&gt;&lt;isbn&gt;0306-4522&lt;/isbn&gt;&lt;accession-num&gt;26892293&lt;/accession-num&gt;&lt;urls&gt;&lt;/urls&gt;&lt;electronic-resource-num&gt;10.1016/j.neuroscience.2016.02.021&lt;/electronic-resource-num&gt;&lt;remote-database-provider&gt;NLM&lt;/remote-database-provider&gt;&lt;language&gt;Eng&lt;/language&gt;&lt;/record&gt;&lt;/Cite&gt;&lt;/EndNote&gt;</w:instrText>
      </w:r>
      <w:r w:rsidR="00A462D2" w:rsidRPr="00C741F9">
        <w:rPr>
          <w:rFonts w:cs="Arial"/>
          <w:b/>
          <w:color w:val="auto"/>
        </w:rPr>
        <w:fldChar w:fldCharType="separate"/>
      </w:r>
      <w:r w:rsidR="00A462D2" w:rsidRPr="00C741F9">
        <w:rPr>
          <w:rFonts w:cs="Arial"/>
          <w:b/>
          <w:color w:val="auto"/>
          <w:vertAlign w:val="superscript"/>
        </w:rPr>
        <w:t>18</w:t>
      </w:r>
      <w:r w:rsidR="00A462D2" w:rsidRPr="00C741F9">
        <w:rPr>
          <w:rFonts w:cs="Arial"/>
          <w:b/>
          <w:color w:val="auto"/>
        </w:rPr>
        <w:fldChar w:fldCharType="end"/>
      </w:r>
      <w:r w:rsidRPr="00C741F9">
        <w:rPr>
          <w:rFonts w:cs="Arial"/>
          <w:b/>
          <w:color w:val="auto"/>
        </w:rPr>
        <w:t>.</w:t>
      </w:r>
      <w:r w:rsidR="00A462D2" w:rsidRPr="00C741F9">
        <w:rPr>
          <w:rFonts w:cs="Arial"/>
          <w:color w:val="auto"/>
        </w:rPr>
        <w:t xml:space="preserve"> </w:t>
      </w:r>
    </w:p>
    <w:p w14:paraId="289283FE" w14:textId="002CF347" w:rsidR="00A462D2" w:rsidRPr="00C741F9" w:rsidRDefault="0005203C" w:rsidP="00EF100F">
      <w:pPr>
        <w:jc w:val="left"/>
        <w:rPr>
          <w:rFonts w:cs="Arial"/>
          <w:color w:val="auto"/>
        </w:rPr>
      </w:pPr>
      <w:r w:rsidRPr="00C741F9">
        <w:rPr>
          <w:rFonts w:cs="Arial"/>
          <w:color w:val="auto"/>
        </w:rPr>
        <w:t>Composite image (A) of</w:t>
      </w:r>
      <w:r w:rsidR="00E20955" w:rsidRPr="00E20955">
        <w:rPr>
          <w:rFonts w:cs="Arial"/>
          <w:color w:val="auto"/>
        </w:rPr>
        <w:t xml:space="preserve"> </w:t>
      </w:r>
      <w:r w:rsidR="00E20955" w:rsidRPr="00C741F9">
        <w:rPr>
          <w:rFonts w:cs="Arial"/>
          <w:color w:val="auto"/>
        </w:rPr>
        <w:t>low</w:t>
      </w:r>
      <w:r w:rsidR="00E20955">
        <w:rPr>
          <w:rFonts w:cs="Arial"/>
          <w:color w:val="auto"/>
        </w:rPr>
        <w:t>-</w:t>
      </w:r>
      <w:r w:rsidR="00E20955" w:rsidRPr="00C741F9">
        <w:rPr>
          <w:rFonts w:cs="Arial"/>
          <w:color w:val="auto"/>
        </w:rPr>
        <w:t>magnification</w:t>
      </w:r>
      <w:r w:rsidRPr="00C741F9">
        <w:rPr>
          <w:rFonts w:cs="Arial"/>
          <w:color w:val="auto"/>
        </w:rPr>
        <w:t xml:space="preserve"> bright</w:t>
      </w:r>
      <w:r w:rsidR="00E20955">
        <w:rPr>
          <w:rFonts w:cs="Arial"/>
          <w:color w:val="auto"/>
        </w:rPr>
        <w:t>-</w:t>
      </w:r>
      <w:r w:rsidRPr="00C741F9">
        <w:rPr>
          <w:rFonts w:cs="Arial"/>
          <w:color w:val="auto"/>
        </w:rPr>
        <w:t xml:space="preserve">field photomicrographs. </w:t>
      </w:r>
      <w:r w:rsidR="00E20955">
        <w:rPr>
          <w:rFonts w:cs="Arial"/>
          <w:color w:val="auto"/>
        </w:rPr>
        <w:t>The l</w:t>
      </w:r>
      <w:r w:rsidR="00A462D2" w:rsidRPr="00C741F9">
        <w:rPr>
          <w:rFonts w:cs="Arial"/>
          <w:color w:val="auto"/>
        </w:rPr>
        <w:t>ateral/dentate nucleus of the cerebellum (</w:t>
      </w:r>
      <w:r w:rsidRPr="00C741F9">
        <w:rPr>
          <w:rFonts w:cs="Arial"/>
          <w:color w:val="auto"/>
        </w:rPr>
        <w:t>LN</w:t>
      </w:r>
      <w:r w:rsidR="00A462D2" w:rsidRPr="00C741F9">
        <w:rPr>
          <w:rFonts w:cs="Arial"/>
          <w:color w:val="auto"/>
        </w:rPr>
        <w:t>)</w:t>
      </w:r>
      <w:r w:rsidRPr="00C741F9">
        <w:rPr>
          <w:rFonts w:cs="Arial"/>
          <w:color w:val="auto"/>
        </w:rPr>
        <w:t xml:space="preserve"> (B) (solid arrow) can be viewed at the lateral aspect of the</w:t>
      </w:r>
      <w:r w:rsidR="00A462D2" w:rsidRPr="00C741F9">
        <w:rPr>
          <w:rFonts w:cs="Arial"/>
          <w:color w:val="auto"/>
        </w:rPr>
        <w:t xml:space="preserve"> </w:t>
      </w:r>
      <w:r w:rsidRPr="00C741F9">
        <w:rPr>
          <w:rFonts w:cs="Arial"/>
          <w:color w:val="auto"/>
        </w:rPr>
        <w:t>deep cerebellar nuclei</w:t>
      </w:r>
      <w:r w:rsidR="00E20955">
        <w:rPr>
          <w:rFonts w:cs="Arial"/>
          <w:color w:val="auto"/>
        </w:rPr>
        <w:t>,</w:t>
      </w:r>
      <w:r w:rsidRPr="00C741F9">
        <w:rPr>
          <w:rFonts w:cs="Arial"/>
          <w:color w:val="auto"/>
        </w:rPr>
        <w:t xml:space="preserve"> surrounded laterally by white matter. The medial aspect of the LN abuts the dorsolateral hump (DL) (dashed arrow) of the</w:t>
      </w:r>
      <w:r w:rsidR="00A462D2" w:rsidRPr="00C741F9">
        <w:rPr>
          <w:rFonts w:cs="Arial"/>
          <w:color w:val="auto"/>
        </w:rPr>
        <w:t xml:space="preserve"> </w:t>
      </w:r>
      <w:r w:rsidRPr="00C741F9">
        <w:rPr>
          <w:rFonts w:cs="Arial"/>
          <w:color w:val="auto"/>
        </w:rPr>
        <w:t xml:space="preserve">anterior interposed (AI) nuclei (dotted arrow), with the superior </w:t>
      </w:r>
      <w:r w:rsidR="00A462D2" w:rsidRPr="00C741F9">
        <w:rPr>
          <w:rFonts w:cs="Arial"/>
          <w:color w:val="auto"/>
        </w:rPr>
        <w:t xml:space="preserve">cerebellar peduncle (arrowhead) </w:t>
      </w:r>
      <w:r w:rsidRPr="00C741F9">
        <w:rPr>
          <w:rFonts w:cs="Arial"/>
          <w:color w:val="auto"/>
        </w:rPr>
        <w:t>extending from the hilus of the LN. Epifluoresce</w:t>
      </w:r>
      <w:r w:rsidR="00A462D2" w:rsidRPr="00C741F9">
        <w:rPr>
          <w:rFonts w:cs="Arial"/>
          <w:color w:val="auto"/>
        </w:rPr>
        <w:t>nce photomicrographs at low (10x) (C), medium (20x) (</w:t>
      </w:r>
      <w:r w:rsidR="00657A54" w:rsidRPr="00C741F9">
        <w:rPr>
          <w:rFonts w:cs="Arial"/>
          <w:color w:val="auto"/>
        </w:rPr>
        <w:t>D</w:t>
      </w:r>
      <w:r w:rsidR="00A462D2" w:rsidRPr="00C741F9">
        <w:rPr>
          <w:rFonts w:cs="Arial"/>
          <w:color w:val="auto"/>
        </w:rPr>
        <w:t>), and high (60x</w:t>
      </w:r>
      <w:r w:rsidRPr="00C741F9">
        <w:rPr>
          <w:rFonts w:cs="Arial"/>
          <w:color w:val="auto"/>
        </w:rPr>
        <w:t>)</w:t>
      </w:r>
      <w:r w:rsidR="00E20955">
        <w:rPr>
          <w:rFonts w:cs="Arial"/>
          <w:color w:val="auto"/>
        </w:rPr>
        <w:t xml:space="preserve"> </w:t>
      </w:r>
      <w:r w:rsidR="00657A54" w:rsidRPr="00C741F9">
        <w:rPr>
          <w:rFonts w:cs="Arial"/>
          <w:color w:val="auto"/>
        </w:rPr>
        <w:t>(E</w:t>
      </w:r>
      <w:r w:rsidR="004D283C" w:rsidRPr="00C741F9">
        <w:rPr>
          <w:rFonts w:cs="Arial"/>
          <w:color w:val="auto"/>
        </w:rPr>
        <w:t>)</w:t>
      </w:r>
      <w:r w:rsidRPr="00C741F9">
        <w:rPr>
          <w:rFonts w:cs="Arial"/>
          <w:color w:val="auto"/>
        </w:rPr>
        <w:t xml:space="preserve"> magnifications. A single LN neuron (arrow)</w:t>
      </w:r>
      <w:r w:rsidR="00657A54" w:rsidRPr="00C741F9">
        <w:rPr>
          <w:rFonts w:cs="Arial"/>
          <w:color w:val="auto"/>
        </w:rPr>
        <w:t xml:space="preserve"> (C</w:t>
      </w:r>
      <w:r w:rsidR="00E20955">
        <w:rPr>
          <w:rFonts w:cs="Arial"/>
          <w:color w:val="auto"/>
        </w:rPr>
        <w:t xml:space="preserve"> and </w:t>
      </w:r>
      <w:r w:rsidR="00657A54" w:rsidRPr="00C741F9">
        <w:rPr>
          <w:rFonts w:cs="Arial"/>
          <w:color w:val="auto"/>
        </w:rPr>
        <w:t>D)</w:t>
      </w:r>
      <w:r w:rsidRPr="00C741F9">
        <w:rPr>
          <w:rFonts w:cs="Arial"/>
          <w:color w:val="auto"/>
        </w:rPr>
        <w:t xml:space="preserve"> is illuminated</w:t>
      </w:r>
      <w:r w:rsidR="00A462D2" w:rsidRPr="00C741F9">
        <w:rPr>
          <w:rFonts w:cs="Arial"/>
          <w:color w:val="auto"/>
        </w:rPr>
        <w:t xml:space="preserve"> </w:t>
      </w:r>
      <w:r w:rsidRPr="00C741F9">
        <w:rPr>
          <w:rFonts w:cs="Arial"/>
          <w:color w:val="auto"/>
        </w:rPr>
        <w:t xml:space="preserve">with the TRITC </w:t>
      </w:r>
      <w:r w:rsidR="00B102CB" w:rsidRPr="00C741F9">
        <w:rPr>
          <w:rFonts w:cs="Arial"/>
          <w:color w:val="auto"/>
        </w:rPr>
        <w:t>filter</w:t>
      </w:r>
      <w:r w:rsidRPr="00C741F9">
        <w:rPr>
          <w:rFonts w:cs="Arial"/>
          <w:color w:val="auto"/>
        </w:rPr>
        <w:t xml:space="preserve"> and </w:t>
      </w:r>
      <w:r w:rsidR="00A462D2" w:rsidRPr="00C741F9">
        <w:rPr>
          <w:rFonts w:cs="Arial"/>
          <w:color w:val="auto"/>
        </w:rPr>
        <w:t>can</w:t>
      </w:r>
      <w:r w:rsidRPr="00C741F9">
        <w:rPr>
          <w:rFonts w:cs="Arial"/>
          <w:color w:val="auto"/>
        </w:rPr>
        <w:t xml:space="preserve"> be further imaged </w:t>
      </w:r>
      <w:r w:rsidR="00A462D2" w:rsidRPr="00C741F9">
        <w:rPr>
          <w:rFonts w:cs="Arial"/>
          <w:color w:val="auto"/>
        </w:rPr>
        <w:t>using</w:t>
      </w:r>
      <w:r w:rsidRPr="00C741F9">
        <w:rPr>
          <w:rFonts w:cs="Arial"/>
          <w:color w:val="auto"/>
        </w:rPr>
        <w:t xml:space="preserve"> </w:t>
      </w:r>
      <w:r w:rsidR="00E20955">
        <w:rPr>
          <w:rFonts w:cs="Arial"/>
          <w:color w:val="auto"/>
        </w:rPr>
        <w:t xml:space="preserve">the </w:t>
      </w:r>
      <w:r w:rsidRPr="00C741F9">
        <w:rPr>
          <w:rFonts w:cs="Arial"/>
          <w:color w:val="auto"/>
        </w:rPr>
        <w:t>confocal microscope. High</w:t>
      </w:r>
      <w:r w:rsidR="00E20955">
        <w:rPr>
          <w:rFonts w:cs="Arial"/>
          <w:color w:val="auto"/>
        </w:rPr>
        <w:t xml:space="preserve"> </w:t>
      </w:r>
      <w:r w:rsidRPr="00C741F9">
        <w:rPr>
          <w:rFonts w:cs="Arial"/>
          <w:color w:val="auto"/>
        </w:rPr>
        <w:t>magnification</w:t>
      </w:r>
      <w:r w:rsidR="00657A54" w:rsidRPr="00C741F9">
        <w:rPr>
          <w:rFonts w:cs="Arial"/>
          <w:color w:val="auto"/>
        </w:rPr>
        <w:t xml:space="preserve"> (E</w:t>
      </w:r>
      <w:r w:rsidR="004D283C" w:rsidRPr="00C741F9">
        <w:rPr>
          <w:rFonts w:cs="Arial"/>
          <w:color w:val="auto"/>
        </w:rPr>
        <w:t>)</w:t>
      </w:r>
      <w:r w:rsidRPr="00C741F9">
        <w:rPr>
          <w:rFonts w:cs="Arial"/>
          <w:color w:val="auto"/>
        </w:rPr>
        <w:t xml:space="preserve"> resolves some dendritic segments</w:t>
      </w:r>
      <w:r w:rsidR="00A462D2" w:rsidRPr="00C741F9">
        <w:rPr>
          <w:rFonts w:cs="Arial"/>
          <w:color w:val="auto"/>
        </w:rPr>
        <w:t xml:space="preserve"> </w:t>
      </w:r>
      <w:r w:rsidR="00E20955">
        <w:rPr>
          <w:rFonts w:cs="Arial"/>
          <w:color w:val="auto"/>
        </w:rPr>
        <w:t xml:space="preserve">that </w:t>
      </w:r>
      <w:r w:rsidRPr="00C741F9">
        <w:rPr>
          <w:rFonts w:cs="Arial"/>
          <w:color w:val="auto"/>
        </w:rPr>
        <w:t>extend beyond the focal plane (arrowhead)</w:t>
      </w:r>
      <w:r w:rsidR="00E20955">
        <w:rPr>
          <w:rFonts w:cs="Arial"/>
          <w:color w:val="auto"/>
        </w:rPr>
        <w:t>,</w:t>
      </w:r>
      <w:r w:rsidRPr="00C741F9">
        <w:rPr>
          <w:rFonts w:cs="Arial"/>
          <w:color w:val="auto"/>
        </w:rPr>
        <w:t xml:space="preserve"> illustrating the need for confocal imaging at</w:t>
      </w:r>
      <w:r w:rsidR="00E20955">
        <w:rPr>
          <w:rFonts w:cs="Arial"/>
          <w:color w:val="auto"/>
        </w:rPr>
        <w:t xml:space="preserve"> a</w:t>
      </w:r>
      <w:r w:rsidRPr="00C741F9">
        <w:rPr>
          <w:rFonts w:cs="Arial"/>
          <w:color w:val="auto"/>
        </w:rPr>
        <w:t xml:space="preserve"> specific z-depth.</w:t>
      </w:r>
      <w:r w:rsidR="00E20955">
        <w:rPr>
          <w:rFonts w:cs="Arial"/>
          <w:color w:val="auto"/>
        </w:rPr>
        <w:t xml:space="preserve"> The</w:t>
      </w:r>
      <w:r w:rsidRPr="00C741F9">
        <w:rPr>
          <w:rFonts w:cs="Arial"/>
          <w:color w:val="auto"/>
        </w:rPr>
        <w:t xml:space="preserve"> LN </w:t>
      </w:r>
      <w:r w:rsidR="00E20955">
        <w:rPr>
          <w:rFonts w:cs="Arial"/>
          <w:color w:val="auto"/>
        </w:rPr>
        <w:t xml:space="preserve">is </w:t>
      </w:r>
      <w:r w:rsidRPr="00C741F9">
        <w:rPr>
          <w:rFonts w:cs="Arial"/>
          <w:color w:val="auto"/>
        </w:rPr>
        <w:t>outlined in white</w:t>
      </w:r>
      <w:r w:rsidR="004D283C" w:rsidRPr="00C741F9">
        <w:rPr>
          <w:rFonts w:cs="Arial"/>
          <w:color w:val="auto"/>
        </w:rPr>
        <w:t xml:space="preserve"> (C)</w:t>
      </w:r>
      <w:r w:rsidRPr="00C741F9">
        <w:rPr>
          <w:rFonts w:cs="Arial"/>
          <w:color w:val="auto"/>
        </w:rPr>
        <w:t>.</w:t>
      </w:r>
      <w:r w:rsidR="00C2005D" w:rsidRPr="00C741F9">
        <w:rPr>
          <w:rFonts w:cs="Arial"/>
          <w:color w:val="auto"/>
        </w:rPr>
        <w:t xml:space="preserve"> This figure has been modified from Hough and Segal 2016</w:t>
      </w:r>
      <w:r w:rsidR="00C2005D" w:rsidRPr="00C741F9">
        <w:rPr>
          <w:rFonts w:cs="Arial"/>
          <w:color w:val="auto"/>
        </w:rPr>
        <w:fldChar w:fldCharType="begin"/>
      </w:r>
      <w:r w:rsidR="00C2005D" w:rsidRPr="00C741F9">
        <w:rPr>
          <w:rFonts w:cs="Arial"/>
          <w:color w:val="auto"/>
        </w:rPr>
        <w:instrText xml:space="preserve"> ADDIN EN.CITE &lt;EndNote&gt;&lt;Cite&gt;&lt;Author&gt;Hough&lt;/Author&gt;&lt;Year&gt;2016&lt;/Year&gt;&lt;RecNum&gt;520&lt;/RecNum&gt;&lt;DisplayText&gt;&lt;style face="superscript"&gt;18&lt;/style&gt;&lt;/DisplayText&gt;&lt;record&gt;&lt;rec-number&gt;520&lt;/rec-number&gt;&lt;foreign-keys&gt;&lt;key app="EN" db-id="sr2vzzzw3dwtx3ewp0fx0059dsaraefpfvpt" timestamp="1456093323"&gt;520&lt;/key&gt;&lt;/foreign-keys&gt;&lt;ref-type name="Journal Article"&gt;17&lt;/ref-type&gt;&lt;contributors&gt;&lt;authors&gt;&lt;author&gt;Hough, L. H.&lt;/author&gt;&lt;author&gt;Segal, S.&lt;/author&gt;&lt;/authors&gt;&lt;/contributors&gt;&lt;auth-address&gt;Department of Biomedical Sciences, Missouri State University, Springfield, MO USA 65897. Electronic address: LyonHough@missouristate.edu.&amp;#xD;Department of Surgery, Center for Anatomical Sciences and Education, Saint Louis University School of Medicine, St. Louis, MO.&lt;/auth-address&gt;&lt;titles&gt;&lt;title&gt;Effects of Developmental Hyperserotonemia on the Morphology of Rat Dentate Nuclear Neurons&lt;/title&gt;&lt;secondary-title&gt;Neuroscience&lt;/secondary-title&gt;&lt;alt-title&gt;Neuroscience&lt;/alt-title&gt;&lt;/titles&gt;&lt;periodical&gt;&lt;full-title&gt;Neuroscience&lt;/full-title&gt;&lt;/periodical&gt;&lt;alt-periodical&gt;&lt;full-title&gt;Neuroscience&lt;/full-title&gt;&lt;/alt-periodical&gt;&lt;edition&gt;2016/02/20&lt;/edition&gt;&lt;keywords&gt;&lt;keyword&gt;Autism Spectrum Disorder&lt;/keyword&gt;&lt;keyword&gt;Dentate nucleus&lt;/keyword&gt;&lt;keyword&gt;Diolistic labeling&lt;/keyword&gt;&lt;keyword&gt;Hyperserotonemia&lt;/keyword&gt;&lt;keyword&gt;Neuronal morphology&lt;/keyword&gt;&lt;keyword&gt;Stereology&lt;/keyword&gt;&lt;/keywords&gt;&lt;dates&gt;&lt;year&gt;2016&lt;/year&gt;&lt;pub-dates&gt;&lt;date&gt;Feb 15&lt;/date&gt;&lt;/pub-dates&gt;&lt;/dates&gt;&lt;isbn&gt;0306-4522&lt;/isbn&gt;&lt;accession-num&gt;26892293&lt;/accession-num&gt;&lt;urls&gt;&lt;/urls&gt;&lt;electronic-resource-num&gt;10.1016/j.neuroscience.2016.02.021&lt;/electronic-resource-num&gt;&lt;remote-database-provider&gt;NLM&lt;/remote-database-provider&gt;&lt;language&gt;Eng&lt;/language&gt;&lt;/record&gt;&lt;/Cite&gt;&lt;/EndNote&gt;</w:instrText>
      </w:r>
      <w:r w:rsidR="00C2005D" w:rsidRPr="00C741F9">
        <w:rPr>
          <w:rFonts w:cs="Arial"/>
          <w:color w:val="auto"/>
        </w:rPr>
        <w:fldChar w:fldCharType="separate"/>
      </w:r>
      <w:r w:rsidR="00C2005D" w:rsidRPr="00C741F9">
        <w:rPr>
          <w:rFonts w:cs="Arial"/>
          <w:color w:val="auto"/>
          <w:vertAlign w:val="superscript"/>
        </w:rPr>
        <w:t>18</w:t>
      </w:r>
      <w:r w:rsidR="00C2005D" w:rsidRPr="00C741F9">
        <w:rPr>
          <w:rFonts w:cs="Arial"/>
          <w:color w:val="auto"/>
        </w:rPr>
        <w:fldChar w:fldCharType="end"/>
      </w:r>
      <w:r w:rsidR="00C2005D" w:rsidRPr="00C741F9">
        <w:rPr>
          <w:rFonts w:cs="Arial"/>
          <w:color w:val="auto"/>
        </w:rPr>
        <w:t>.</w:t>
      </w:r>
    </w:p>
    <w:p w14:paraId="4C8AD889" w14:textId="77777777" w:rsidR="00A462D2" w:rsidRPr="00C741F9" w:rsidRDefault="00A462D2" w:rsidP="00EF100F">
      <w:pPr>
        <w:jc w:val="left"/>
        <w:rPr>
          <w:rFonts w:cs="Arial"/>
          <w:color w:val="auto"/>
        </w:rPr>
      </w:pPr>
    </w:p>
    <w:p w14:paraId="54FBE0F1" w14:textId="737B36C0" w:rsidR="00DE61F3" w:rsidRPr="00C741F9" w:rsidRDefault="00A462D2" w:rsidP="00EF100F">
      <w:pPr>
        <w:jc w:val="left"/>
        <w:rPr>
          <w:rFonts w:cs="Arial"/>
          <w:color w:val="auto"/>
        </w:rPr>
      </w:pPr>
      <w:r w:rsidRPr="00C741F9">
        <w:rPr>
          <w:rFonts w:cs="Arial"/>
          <w:b/>
          <w:color w:val="auto"/>
        </w:rPr>
        <w:t>Figure 6:</w:t>
      </w:r>
      <w:r w:rsidR="00DE61F3" w:rsidRPr="00C741F9">
        <w:rPr>
          <w:rFonts w:cs="Arial"/>
          <w:b/>
          <w:color w:val="auto"/>
        </w:rPr>
        <w:t xml:space="preserve"> </w:t>
      </w:r>
      <w:r w:rsidRPr="00C741F9">
        <w:rPr>
          <w:rFonts w:cs="Arial"/>
          <w:b/>
          <w:color w:val="auto"/>
        </w:rPr>
        <w:t>Representative over-labeling.</w:t>
      </w:r>
      <w:r w:rsidRPr="00C741F9">
        <w:rPr>
          <w:rFonts w:cs="Arial"/>
          <w:color w:val="auto"/>
        </w:rPr>
        <w:t xml:space="preserve"> </w:t>
      </w:r>
    </w:p>
    <w:p w14:paraId="2873C4C5" w14:textId="422A510C" w:rsidR="00A462D2" w:rsidRPr="00C741F9" w:rsidRDefault="00A462D2" w:rsidP="00EF100F">
      <w:pPr>
        <w:jc w:val="left"/>
        <w:rPr>
          <w:rFonts w:cs="Arial"/>
          <w:color w:val="auto"/>
        </w:rPr>
      </w:pPr>
      <w:r w:rsidRPr="00C741F9">
        <w:rPr>
          <w:rFonts w:cs="Arial"/>
          <w:color w:val="auto"/>
        </w:rPr>
        <w:t>Composite image (A) of low</w:t>
      </w:r>
      <w:r w:rsidR="00E20955">
        <w:rPr>
          <w:rFonts w:cs="Arial"/>
          <w:color w:val="auto"/>
        </w:rPr>
        <w:t>-</w:t>
      </w:r>
      <w:r w:rsidRPr="00C741F9">
        <w:rPr>
          <w:rFonts w:cs="Arial"/>
          <w:color w:val="auto"/>
        </w:rPr>
        <w:t>magnification bright</w:t>
      </w:r>
      <w:r w:rsidR="00E20955">
        <w:rPr>
          <w:rFonts w:cs="Arial"/>
          <w:color w:val="auto"/>
        </w:rPr>
        <w:t>-</w:t>
      </w:r>
      <w:r w:rsidRPr="00C741F9">
        <w:rPr>
          <w:rFonts w:cs="Arial"/>
          <w:color w:val="auto"/>
        </w:rPr>
        <w:t xml:space="preserve">field photomicrographs representative of </w:t>
      </w:r>
      <w:r w:rsidRPr="00C741F9">
        <w:rPr>
          <w:rFonts w:cs="Arial"/>
          <w:color w:val="auto"/>
        </w:rPr>
        <w:lastRenderedPageBreak/>
        <w:t>failed (over</w:t>
      </w:r>
      <w:r w:rsidR="00E20955">
        <w:rPr>
          <w:rFonts w:cs="Arial"/>
          <w:color w:val="auto"/>
        </w:rPr>
        <w:t>-</w:t>
      </w:r>
      <w:r w:rsidRPr="00C741F9">
        <w:rPr>
          <w:rFonts w:cs="Arial"/>
          <w:color w:val="auto"/>
        </w:rPr>
        <w:t>)labeling with tungsten microparticles (arrow).</w:t>
      </w:r>
      <w:r w:rsidR="00DE61F3" w:rsidRPr="00C741F9">
        <w:rPr>
          <w:rFonts w:cs="Arial"/>
          <w:color w:val="auto"/>
        </w:rPr>
        <w:t xml:space="preserve"> </w:t>
      </w:r>
      <w:r w:rsidRPr="00C741F9">
        <w:rPr>
          <w:rFonts w:cs="Arial"/>
          <w:color w:val="auto"/>
        </w:rPr>
        <w:t>DiI staining and over</w:t>
      </w:r>
      <w:r w:rsidR="00E20955">
        <w:rPr>
          <w:rFonts w:cs="Arial"/>
          <w:color w:val="auto"/>
        </w:rPr>
        <w:t>-</w:t>
      </w:r>
      <w:r w:rsidRPr="00C741F9">
        <w:rPr>
          <w:rFonts w:cs="Arial"/>
          <w:color w:val="auto"/>
        </w:rPr>
        <w:t>labeling can be visually appreciated by the presence of</w:t>
      </w:r>
      <w:r w:rsidR="00E20955">
        <w:rPr>
          <w:rFonts w:cs="Arial"/>
          <w:color w:val="auto"/>
        </w:rPr>
        <w:t xml:space="preserve"> the</w:t>
      </w:r>
      <w:r w:rsidRPr="00C741F9">
        <w:rPr>
          <w:rFonts w:cs="Arial"/>
          <w:color w:val="auto"/>
        </w:rPr>
        <w:t xml:space="preserve"> pink (arrowhead) coloration outside of a single cell. </w:t>
      </w:r>
      <w:r w:rsidR="00E20955">
        <w:rPr>
          <w:rFonts w:cs="Arial"/>
          <w:color w:val="auto"/>
        </w:rPr>
        <w:t>The e</w:t>
      </w:r>
      <w:r w:rsidRPr="00C741F9">
        <w:rPr>
          <w:rFonts w:cs="Arial"/>
          <w:color w:val="auto"/>
        </w:rPr>
        <w:t>pifluorescence photomicrograph (B) shows the over-labeled areas (arrows)</w:t>
      </w:r>
      <w:r w:rsidR="00E20955">
        <w:rPr>
          <w:rFonts w:cs="Arial"/>
          <w:color w:val="auto"/>
        </w:rPr>
        <w:t>,</w:t>
      </w:r>
      <w:r w:rsidRPr="00C741F9">
        <w:rPr>
          <w:rFonts w:cs="Arial"/>
          <w:color w:val="auto"/>
        </w:rPr>
        <w:t xml:space="preserve"> with indistinguishable cellular structure.</w:t>
      </w:r>
      <w:r w:rsidR="00DE61F3" w:rsidRPr="00C741F9">
        <w:rPr>
          <w:rFonts w:cs="Arial"/>
          <w:color w:val="auto"/>
        </w:rPr>
        <w:t xml:space="preserve">  </w:t>
      </w:r>
    </w:p>
    <w:p w14:paraId="353D479E" w14:textId="77777777" w:rsidR="00A462D2" w:rsidRPr="00C741F9" w:rsidRDefault="00A462D2" w:rsidP="00EF100F">
      <w:pPr>
        <w:jc w:val="left"/>
        <w:rPr>
          <w:rFonts w:cs="Arial"/>
          <w:color w:val="auto"/>
        </w:rPr>
      </w:pPr>
    </w:p>
    <w:p w14:paraId="14EF7F38" w14:textId="6C741BE3" w:rsidR="00DE61F3" w:rsidRPr="00C741F9" w:rsidRDefault="00A462D2" w:rsidP="00EF100F">
      <w:pPr>
        <w:jc w:val="left"/>
        <w:rPr>
          <w:rFonts w:cs="Arial"/>
          <w:color w:val="auto"/>
        </w:rPr>
      </w:pPr>
      <w:r w:rsidRPr="00C741F9">
        <w:rPr>
          <w:rFonts w:cs="Arial"/>
          <w:b/>
          <w:color w:val="auto"/>
        </w:rPr>
        <w:t>Figure 7: Retrograde v</w:t>
      </w:r>
      <w:r w:rsidR="00E20955">
        <w:rPr>
          <w:rFonts w:cs="Arial"/>
          <w:b/>
          <w:color w:val="auto"/>
        </w:rPr>
        <w:t>ersus</w:t>
      </w:r>
      <w:r w:rsidRPr="00C741F9">
        <w:rPr>
          <w:rFonts w:cs="Arial"/>
          <w:b/>
          <w:color w:val="auto"/>
        </w:rPr>
        <w:t xml:space="preserve"> anterograde labeling.</w:t>
      </w:r>
      <w:r w:rsidRPr="00C741F9">
        <w:rPr>
          <w:rFonts w:cs="Arial"/>
          <w:color w:val="auto"/>
        </w:rPr>
        <w:t xml:space="preserve"> </w:t>
      </w:r>
    </w:p>
    <w:p w14:paraId="3977AC96" w14:textId="79194261" w:rsidR="00D17370" w:rsidRPr="00C741F9" w:rsidRDefault="00E20955" w:rsidP="00EF100F">
      <w:pPr>
        <w:jc w:val="left"/>
        <w:rPr>
          <w:rFonts w:cs="Arial"/>
          <w:color w:val="auto"/>
        </w:rPr>
      </w:pPr>
      <w:r>
        <w:rPr>
          <w:rFonts w:cs="Arial"/>
          <w:color w:val="auto"/>
        </w:rPr>
        <w:t>A l</w:t>
      </w:r>
      <w:r w:rsidR="00A462D2" w:rsidRPr="00C741F9">
        <w:rPr>
          <w:rFonts w:cs="Arial"/>
          <w:color w:val="auto"/>
        </w:rPr>
        <w:t>aser scanning confocal photomicrograph z-project of LN neurons</w:t>
      </w:r>
      <w:r>
        <w:rPr>
          <w:rFonts w:cs="Arial"/>
          <w:color w:val="auto"/>
        </w:rPr>
        <w:t>,</w:t>
      </w:r>
      <w:r w:rsidR="00A462D2" w:rsidRPr="00C741F9">
        <w:rPr>
          <w:rFonts w:cs="Arial"/>
          <w:color w:val="auto"/>
        </w:rPr>
        <w:t xml:space="preserve"> representative of retrograde (A) and anterograde (B) DiI labeling.</w:t>
      </w:r>
      <w:r w:rsidR="00DE61F3" w:rsidRPr="00C741F9">
        <w:rPr>
          <w:rFonts w:cs="Arial"/>
          <w:color w:val="auto"/>
        </w:rPr>
        <w:t xml:space="preserve"> </w:t>
      </w:r>
      <w:r w:rsidR="00A462D2" w:rsidRPr="00C741F9">
        <w:rPr>
          <w:rFonts w:cs="Arial"/>
          <w:color w:val="auto"/>
        </w:rPr>
        <w:t xml:space="preserve">Note the differential appearance of the cell soma (white arrow) with </w:t>
      </w:r>
      <w:r w:rsidR="00734B57" w:rsidRPr="00C741F9">
        <w:rPr>
          <w:rFonts w:cs="Arial"/>
          <w:color w:val="auto"/>
        </w:rPr>
        <w:t>(</w:t>
      </w:r>
      <w:r w:rsidR="00A462D2" w:rsidRPr="00C741F9">
        <w:rPr>
          <w:rFonts w:cs="Arial"/>
          <w:color w:val="auto"/>
        </w:rPr>
        <w:t>A</w:t>
      </w:r>
      <w:r w:rsidR="00734B57" w:rsidRPr="00C741F9">
        <w:rPr>
          <w:rFonts w:cs="Arial"/>
          <w:color w:val="auto"/>
        </w:rPr>
        <w:t>)</w:t>
      </w:r>
      <w:r w:rsidR="00A462D2" w:rsidRPr="00C741F9">
        <w:rPr>
          <w:rFonts w:cs="Arial"/>
          <w:color w:val="auto"/>
        </w:rPr>
        <w:t xml:space="preserve"> appearing shadowed and incomplete</w:t>
      </w:r>
      <w:r w:rsidR="00734B57" w:rsidRPr="00C741F9">
        <w:rPr>
          <w:rFonts w:cs="Arial"/>
          <w:color w:val="auto"/>
        </w:rPr>
        <w:t xml:space="preserve"> compared to the soma pictured in (B)</w:t>
      </w:r>
      <w:r w:rsidR="00A462D2" w:rsidRPr="00C741F9">
        <w:rPr>
          <w:rFonts w:cs="Arial"/>
          <w:color w:val="auto"/>
        </w:rPr>
        <w:t>.</w:t>
      </w:r>
      <w:r w:rsidR="00DE61F3" w:rsidRPr="00C741F9">
        <w:rPr>
          <w:rFonts w:cs="Arial"/>
          <w:color w:val="auto"/>
        </w:rPr>
        <w:t xml:space="preserve"> </w:t>
      </w:r>
      <w:r w:rsidR="00A462D2" w:rsidRPr="00C741F9">
        <w:rPr>
          <w:rFonts w:cs="Arial"/>
          <w:color w:val="auto"/>
        </w:rPr>
        <w:t>Care should be taken to avoid including retrograde</w:t>
      </w:r>
      <w:r>
        <w:rPr>
          <w:rFonts w:cs="Arial"/>
          <w:color w:val="auto"/>
        </w:rPr>
        <w:t>-</w:t>
      </w:r>
      <w:r w:rsidR="00A462D2" w:rsidRPr="00C741F9">
        <w:rPr>
          <w:rFonts w:cs="Arial"/>
          <w:color w:val="auto"/>
        </w:rPr>
        <w:t xml:space="preserve">labeled neurons in </w:t>
      </w:r>
      <w:r>
        <w:rPr>
          <w:rFonts w:cs="Arial"/>
          <w:color w:val="auto"/>
        </w:rPr>
        <w:t xml:space="preserve">the </w:t>
      </w:r>
      <w:r w:rsidR="00A462D2" w:rsidRPr="00C741F9">
        <w:rPr>
          <w:rFonts w:cs="Arial"/>
          <w:color w:val="auto"/>
        </w:rPr>
        <w:t>quantitative analysis if possible.</w:t>
      </w:r>
      <w:r w:rsidR="00DE61F3" w:rsidRPr="00C741F9">
        <w:rPr>
          <w:rFonts w:cs="Arial"/>
          <w:color w:val="auto"/>
        </w:rPr>
        <w:t xml:space="preserve">     </w:t>
      </w:r>
    </w:p>
    <w:p w14:paraId="055338DB" w14:textId="77777777" w:rsidR="006305D7" w:rsidRPr="00C741F9" w:rsidRDefault="006305D7" w:rsidP="00EF100F">
      <w:pPr>
        <w:jc w:val="left"/>
        <w:rPr>
          <w:b/>
          <w:color w:val="auto"/>
        </w:rPr>
      </w:pPr>
    </w:p>
    <w:p w14:paraId="64B8CF78" w14:textId="7525FFDD" w:rsidR="006305D7" w:rsidRPr="00C741F9" w:rsidRDefault="006305D7" w:rsidP="00EF100F">
      <w:pPr>
        <w:jc w:val="left"/>
        <w:rPr>
          <w:rFonts w:cs="Arial"/>
          <w:b/>
          <w:color w:val="auto"/>
        </w:rPr>
      </w:pPr>
      <w:r w:rsidRPr="00C741F9">
        <w:rPr>
          <w:b/>
          <w:color w:val="auto"/>
        </w:rPr>
        <w:t>DISCUSSION</w:t>
      </w:r>
      <w:r w:rsidRPr="00C741F9">
        <w:rPr>
          <w:b/>
          <w:bCs/>
          <w:color w:val="auto"/>
        </w:rPr>
        <w:t xml:space="preserve">: </w:t>
      </w:r>
    </w:p>
    <w:p w14:paraId="7A1E5DA2" w14:textId="09278377" w:rsidR="00FB66A9" w:rsidRPr="00C741F9" w:rsidRDefault="00FB66A9" w:rsidP="00EF100F">
      <w:pPr>
        <w:jc w:val="left"/>
        <w:rPr>
          <w:color w:val="auto"/>
        </w:rPr>
      </w:pPr>
      <w:r w:rsidRPr="00C741F9">
        <w:rPr>
          <w:color w:val="auto"/>
        </w:rPr>
        <w:t>Here</w:t>
      </w:r>
      <w:r w:rsidR="00E20955">
        <w:rPr>
          <w:color w:val="auto"/>
        </w:rPr>
        <w:t>,</w:t>
      </w:r>
      <w:r w:rsidRPr="00C741F9">
        <w:rPr>
          <w:color w:val="auto"/>
        </w:rPr>
        <w:t xml:space="preserve"> we demonstrate a method of custom diolistic labeling to quantitatively analyze neuronal morphology and synaptic connectivity.</w:t>
      </w:r>
      <w:r w:rsidR="00DE61F3" w:rsidRPr="00C741F9">
        <w:rPr>
          <w:color w:val="auto"/>
        </w:rPr>
        <w:t xml:space="preserve"> </w:t>
      </w:r>
      <w:r w:rsidRPr="00C741F9">
        <w:rPr>
          <w:color w:val="auto"/>
        </w:rPr>
        <w:t>The versatility of this method allows for its adaptation to a variety of laboratory settings and research goals.</w:t>
      </w:r>
      <w:r w:rsidR="00DE61F3" w:rsidRPr="00C741F9">
        <w:rPr>
          <w:color w:val="auto"/>
        </w:rPr>
        <w:t xml:space="preserve"> </w:t>
      </w:r>
      <w:r w:rsidRPr="00C741F9">
        <w:rPr>
          <w:color w:val="auto"/>
        </w:rPr>
        <w:t xml:space="preserve">While the results presented here exhibit its use in rat neural tissue, other studies have used diolistic labeling to investigate diverse species </w:t>
      </w:r>
      <w:r w:rsidR="00734B57" w:rsidRPr="00C741F9">
        <w:rPr>
          <w:color w:val="auto"/>
        </w:rPr>
        <w:t xml:space="preserve">through </w:t>
      </w:r>
      <w:r w:rsidR="006D6C45" w:rsidRPr="00C741F9">
        <w:rPr>
          <w:color w:val="auto"/>
        </w:rPr>
        <w:t>various</w:t>
      </w:r>
      <w:r w:rsidRPr="00C741F9">
        <w:rPr>
          <w:color w:val="auto"/>
        </w:rPr>
        <w:t xml:space="preserve"> neuroscience</w:t>
      </w:r>
      <w:r w:rsidR="00E20955">
        <w:rPr>
          <w:color w:val="auto"/>
        </w:rPr>
        <w:t>-</w:t>
      </w:r>
      <w:r w:rsidRPr="00C741F9">
        <w:rPr>
          <w:color w:val="auto"/>
        </w:rPr>
        <w:t>related applications</w:t>
      </w:r>
      <w:r w:rsidR="00686587" w:rsidRPr="00C741F9">
        <w:rPr>
          <w:color w:val="auto"/>
        </w:rPr>
        <w:fldChar w:fldCharType="begin"/>
      </w:r>
      <w:r w:rsidR="00686587" w:rsidRPr="00C741F9">
        <w:rPr>
          <w:color w:val="auto"/>
        </w:rPr>
        <w:instrText xml:space="preserve"> ADDIN EN.CITE &lt;EndNote&gt;&lt;Cite&gt;&lt;Author&gt;Seabold&lt;/Author&gt;&lt;Year&gt;2010&lt;/Year&gt;&lt;RecNum&gt;293&lt;/RecNum&gt;&lt;DisplayText&gt;&lt;style face="superscript"&gt;16&lt;/style&gt;&lt;/DisplayText&gt;&lt;record&gt;&lt;rec-number&gt;293&lt;/rec-number&gt;&lt;foreign-keys&gt;&lt;key app="EN" db-id="sr2vzzzw3dwtx3ewp0fx0059dsaraefpfvpt" timestamp="1401744598"&gt;293&lt;/key&gt;&lt;/foreign-keys&gt;&lt;ref-type name="Journal Article"&gt;17&lt;/ref-type&gt;&lt;contributors&gt;&lt;authors&gt;&lt;author&gt;Seabold, Gail K.&lt;/author&gt;&lt;author&gt;Daunais, James B.&lt;/author&gt;&lt;author&gt;Rau, Andrew&lt;/author&gt;&lt;author&gt;Grant, Kathleen A.&lt;/author&gt;&lt;author&gt;Alvarez, Veronica A.&lt;/author&gt;&lt;/authors&gt;&lt;/contributors&gt;&lt;titles&gt;&lt;title&gt;DiOLISTIC labeling of neurons from rodent and non-human primate brain slices&lt;/title&gt;&lt;secondary-title&gt;J Vis Exp&lt;/secondary-title&gt;&lt;/titles&gt;&lt;periodical&gt;&lt;full-title&gt;J Vis Exp&lt;/full-title&gt;&lt;/periodical&gt;&lt;number&gt;41&lt;/number&gt;&lt;keywords&gt;&lt;keyword&gt;Animals&lt;/keyword&gt;&lt;keyword&gt;Biolistics&lt;/keyword&gt;&lt;keyword&gt;Brain&lt;/keyword&gt;&lt;keyword&gt;Brain Chemistry&lt;/keyword&gt;&lt;keyword&gt;Dendrites&lt;/keyword&gt;&lt;keyword&gt;Haplorhini&lt;/keyword&gt;&lt;keyword&gt;Mice&lt;/keyword&gt;&lt;keyword&gt;Microscopy, Confocal&lt;/keyword&gt;&lt;keyword&gt;Neurons&lt;/keyword&gt;&lt;keyword&gt;Tungsten&lt;/keyword&gt;&lt;/keywords&gt;&lt;dates&gt;&lt;year&gt;2010&lt;/year&gt;&lt;pub-dates&gt;&lt;date&gt;/&lt;/date&gt;&lt;/pub-dates&gt;&lt;/dates&gt;&lt;isbn&gt;1940-087X&lt;/isbn&gt;&lt;urls&gt;&lt;related-urls&gt;&lt;url&gt;http://www.hubmed.org/display.cgi?uids=20644510&lt;/url&gt;&lt;/related-urls&gt;&lt;/urls&gt;&lt;/record&gt;&lt;/Cite&gt;&lt;/EndNote&gt;</w:instrText>
      </w:r>
      <w:r w:rsidR="00686587" w:rsidRPr="00C741F9">
        <w:rPr>
          <w:color w:val="auto"/>
        </w:rPr>
        <w:fldChar w:fldCharType="separate"/>
      </w:r>
      <w:r w:rsidR="00686587" w:rsidRPr="00C741F9">
        <w:rPr>
          <w:color w:val="auto"/>
          <w:vertAlign w:val="superscript"/>
        </w:rPr>
        <w:t>16</w:t>
      </w:r>
      <w:r w:rsidR="00686587" w:rsidRPr="00C741F9">
        <w:rPr>
          <w:color w:val="auto"/>
        </w:rPr>
        <w:fldChar w:fldCharType="end"/>
      </w:r>
      <w:r w:rsidR="00686587" w:rsidRPr="00C741F9">
        <w:rPr>
          <w:color w:val="auto"/>
        </w:rPr>
        <w:t>.</w:t>
      </w:r>
      <w:r w:rsidR="00DE61F3" w:rsidRPr="00C741F9">
        <w:rPr>
          <w:color w:val="auto"/>
        </w:rPr>
        <w:t xml:space="preserve"> </w:t>
      </w:r>
      <w:r w:rsidRPr="00C741F9">
        <w:rPr>
          <w:color w:val="auto"/>
        </w:rPr>
        <w:t>The method is relatively fast</w:t>
      </w:r>
      <w:r w:rsidR="00E20955">
        <w:rPr>
          <w:color w:val="auto"/>
        </w:rPr>
        <w:t>,</w:t>
      </w:r>
      <w:r w:rsidRPr="00C741F9">
        <w:rPr>
          <w:color w:val="auto"/>
        </w:rPr>
        <w:t xml:space="preserve"> as it takes 1-2 days from tissue fixation to image acquisition</w:t>
      </w:r>
      <w:r w:rsidR="002175F8" w:rsidRPr="00C741F9">
        <w:rPr>
          <w:color w:val="auto"/>
        </w:rPr>
        <w:t xml:space="preserve"> and</w:t>
      </w:r>
      <w:r w:rsidR="00E20955">
        <w:rPr>
          <w:color w:val="auto"/>
        </w:rPr>
        <w:t xml:space="preserve"> </w:t>
      </w:r>
      <w:r w:rsidRPr="00C741F9">
        <w:rPr>
          <w:color w:val="auto"/>
        </w:rPr>
        <w:t>has shown promise in its ability to be combined with other</w:t>
      </w:r>
      <w:r w:rsidR="00E20955">
        <w:rPr>
          <w:color w:val="auto"/>
        </w:rPr>
        <w:t>,</w:t>
      </w:r>
      <w:r w:rsidRPr="00C741F9">
        <w:rPr>
          <w:color w:val="auto"/>
        </w:rPr>
        <w:t xml:space="preserve"> more classical labeling approaches</w:t>
      </w:r>
      <w:r w:rsidR="00E20955">
        <w:rPr>
          <w:color w:val="auto"/>
        </w:rPr>
        <w:t>,</w:t>
      </w:r>
      <w:r w:rsidRPr="00C741F9">
        <w:rPr>
          <w:color w:val="auto"/>
        </w:rPr>
        <w:t xml:space="preserve"> such as immunostaining</w:t>
      </w:r>
      <w:r w:rsidR="00686587" w:rsidRPr="00C741F9">
        <w:rPr>
          <w:color w:val="auto"/>
        </w:rPr>
        <w:fldChar w:fldCharType="begin">
          <w:fldData xml:space="preserve">PEVuZE5vdGU+PENpdGU+PEF1dGhvcj5MZWU8L0F1dGhvcj48WWVhcj4yMDA1PC9ZZWFyPjxSZWNO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</w:fldData>
        </w:fldChar>
      </w:r>
      <w:r w:rsidR="00686587" w:rsidRPr="00C741F9">
        <w:rPr>
          <w:color w:val="auto"/>
        </w:rPr>
        <w:instrText xml:space="preserve"> ADDIN EN.CITE </w:instrText>
      </w:r>
      <w:r w:rsidR="00686587" w:rsidRPr="00C741F9">
        <w:rPr>
          <w:color w:val="auto"/>
        </w:rPr>
        <w:fldChar w:fldCharType="begin">
          <w:fldData xml:space="preserve">PEVuZE5vdGU+PENpdGU+PEF1dGhvcj5MZWU8L0F1dGhvcj48WWVhcj4yMDA1PC9ZZWFyPjxSZWNO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</w:fldData>
        </w:fldChar>
      </w:r>
      <w:r w:rsidR="00686587" w:rsidRPr="00C741F9">
        <w:rPr>
          <w:color w:val="auto"/>
        </w:rPr>
        <w:instrText xml:space="preserve"> ADDIN EN.CITE.DATA </w:instrText>
      </w:r>
      <w:r w:rsidR="00686587" w:rsidRPr="00C741F9">
        <w:rPr>
          <w:color w:val="auto"/>
        </w:rPr>
      </w:r>
      <w:r w:rsidR="00686587" w:rsidRPr="00C741F9">
        <w:rPr>
          <w:color w:val="auto"/>
        </w:rPr>
        <w:fldChar w:fldCharType="end"/>
      </w:r>
      <w:r w:rsidR="00686587" w:rsidRPr="00C741F9">
        <w:rPr>
          <w:color w:val="auto"/>
        </w:rPr>
      </w:r>
      <w:r w:rsidR="00686587" w:rsidRPr="00C741F9">
        <w:rPr>
          <w:color w:val="auto"/>
        </w:rPr>
        <w:fldChar w:fldCharType="separate"/>
      </w:r>
      <w:r w:rsidR="00686587" w:rsidRPr="00C741F9">
        <w:rPr>
          <w:color w:val="auto"/>
          <w:vertAlign w:val="superscript"/>
        </w:rPr>
        <w:t>16,19</w:t>
      </w:r>
      <w:r w:rsidR="00686587" w:rsidRPr="00C741F9">
        <w:rPr>
          <w:color w:val="auto"/>
        </w:rPr>
        <w:fldChar w:fldCharType="end"/>
      </w:r>
      <w:r w:rsidR="00686587" w:rsidRPr="00C741F9">
        <w:rPr>
          <w:color w:val="auto"/>
        </w:rPr>
        <w:t>.</w:t>
      </w:r>
      <w:r w:rsidR="00DE61F3" w:rsidRPr="00C741F9">
        <w:rPr>
          <w:color w:val="auto"/>
        </w:rPr>
        <w:t xml:space="preserve"> </w:t>
      </w:r>
      <w:r w:rsidRPr="00C741F9">
        <w:rPr>
          <w:color w:val="auto"/>
        </w:rPr>
        <w:t>With a laboratory</w:t>
      </w:r>
      <w:r w:rsidR="00E20955">
        <w:rPr>
          <w:color w:val="auto"/>
        </w:rPr>
        <w:t>-</w:t>
      </w:r>
      <w:r w:rsidRPr="00C741F9">
        <w:rPr>
          <w:color w:val="auto"/>
        </w:rPr>
        <w:t xml:space="preserve">designed and </w:t>
      </w:r>
      <w:r w:rsidR="00E20955">
        <w:rPr>
          <w:color w:val="auto"/>
        </w:rPr>
        <w:t>-</w:t>
      </w:r>
      <w:r w:rsidRPr="00C741F9">
        <w:rPr>
          <w:color w:val="auto"/>
        </w:rPr>
        <w:t>built device, researchers can take advantage of low</w:t>
      </w:r>
      <w:r w:rsidR="00E20955">
        <w:rPr>
          <w:color w:val="auto"/>
        </w:rPr>
        <w:t>-</w:t>
      </w:r>
      <w:r w:rsidRPr="00C741F9">
        <w:rPr>
          <w:color w:val="auto"/>
        </w:rPr>
        <w:t>cost materials</w:t>
      </w:r>
      <w:r w:rsidR="00E20955">
        <w:rPr>
          <w:color w:val="auto"/>
        </w:rPr>
        <w:t>,</w:t>
      </w:r>
      <w:r w:rsidRPr="00C741F9">
        <w:rPr>
          <w:color w:val="auto"/>
        </w:rPr>
        <w:t xml:space="preserve"> which may allow for the method to be incorporated into budget</w:t>
      </w:r>
      <w:r w:rsidR="00E20955">
        <w:rPr>
          <w:color w:val="auto"/>
        </w:rPr>
        <w:t>-</w:t>
      </w:r>
      <w:r w:rsidRPr="00C741F9">
        <w:rPr>
          <w:color w:val="auto"/>
        </w:rPr>
        <w:t>conscious investigations.</w:t>
      </w:r>
      <w:r w:rsidR="00DE61F3" w:rsidRPr="00C741F9">
        <w:rPr>
          <w:color w:val="auto"/>
        </w:rPr>
        <w:t xml:space="preserve"> </w:t>
      </w:r>
      <w:r w:rsidRPr="00C741F9">
        <w:rPr>
          <w:color w:val="auto"/>
        </w:rPr>
        <w:t xml:space="preserve">Material availability may also assist </w:t>
      </w:r>
      <w:r w:rsidR="00E20955">
        <w:rPr>
          <w:color w:val="auto"/>
        </w:rPr>
        <w:t>with</w:t>
      </w:r>
      <w:r w:rsidRPr="00C741F9">
        <w:rPr>
          <w:color w:val="auto"/>
        </w:rPr>
        <w:t xml:space="preserve"> increasing the number of tissue sections labeled</w:t>
      </w:r>
      <w:r w:rsidR="009367F2">
        <w:rPr>
          <w:color w:val="auto"/>
        </w:rPr>
        <w:t>,</w:t>
      </w:r>
      <w:r w:rsidRPr="00C741F9">
        <w:rPr>
          <w:color w:val="auto"/>
        </w:rPr>
        <w:t xml:space="preserve"> in turn increas</w:t>
      </w:r>
      <w:r w:rsidR="009367F2">
        <w:rPr>
          <w:color w:val="auto"/>
        </w:rPr>
        <w:t>ing</w:t>
      </w:r>
      <w:r w:rsidRPr="00C741F9">
        <w:rPr>
          <w:color w:val="auto"/>
        </w:rPr>
        <w:t xml:space="preserve"> the cell numbers used in </w:t>
      </w:r>
      <w:r w:rsidR="009367F2">
        <w:rPr>
          <w:color w:val="auto"/>
        </w:rPr>
        <w:t xml:space="preserve">the </w:t>
      </w:r>
      <w:r w:rsidRPr="00C741F9">
        <w:rPr>
          <w:color w:val="auto"/>
        </w:rPr>
        <w:t>analysis while decreasing the effects of failed labeling on a particular study.</w:t>
      </w:r>
      <w:r w:rsidR="00DE61F3" w:rsidRPr="00C741F9">
        <w:rPr>
          <w:color w:val="auto"/>
        </w:rPr>
        <w:t xml:space="preserve">   </w:t>
      </w:r>
    </w:p>
    <w:p w14:paraId="79FB0A22" w14:textId="77777777" w:rsidR="00FB66A9" w:rsidRPr="00C741F9" w:rsidRDefault="00FB66A9" w:rsidP="00EF100F">
      <w:pPr>
        <w:jc w:val="left"/>
        <w:rPr>
          <w:color w:val="auto"/>
        </w:rPr>
      </w:pPr>
    </w:p>
    <w:p w14:paraId="2EC0A4FA" w14:textId="40431972" w:rsidR="00FB66A9" w:rsidRPr="00C741F9" w:rsidRDefault="00FB66A9" w:rsidP="00EF100F">
      <w:pPr>
        <w:jc w:val="left"/>
        <w:rPr>
          <w:color w:val="auto"/>
        </w:rPr>
      </w:pPr>
      <w:r w:rsidRPr="00C741F9">
        <w:rPr>
          <w:color w:val="auto"/>
        </w:rPr>
        <w:t xml:space="preserve">While diolistic labeling has </w:t>
      </w:r>
      <w:r w:rsidR="00F8702E" w:rsidRPr="00C741F9">
        <w:rPr>
          <w:color w:val="auto"/>
        </w:rPr>
        <w:t xml:space="preserve">been shown </w:t>
      </w:r>
      <w:r w:rsidRPr="00C741F9">
        <w:rPr>
          <w:color w:val="auto"/>
        </w:rPr>
        <w:t>to be a reliable and reproducible method of dendritic labeling, failures in labeling have been reported.</w:t>
      </w:r>
      <w:r w:rsidR="00DE61F3" w:rsidRPr="00C741F9">
        <w:rPr>
          <w:color w:val="auto"/>
        </w:rPr>
        <w:t xml:space="preserve"> </w:t>
      </w:r>
      <w:r w:rsidRPr="00C741F9">
        <w:rPr>
          <w:color w:val="auto"/>
        </w:rPr>
        <w:t xml:space="preserve">To mitigate these </w:t>
      </w:r>
      <w:r w:rsidR="007A5AE8" w:rsidRPr="00C741F9">
        <w:rPr>
          <w:color w:val="auto"/>
        </w:rPr>
        <w:t>failures,</w:t>
      </w:r>
      <w:r w:rsidRPr="00C741F9">
        <w:rPr>
          <w:color w:val="auto"/>
        </w:rPr>
        <w:t xml:space="preserve"> it is important to limit variables in cartridge preparation and storage while outlining clear selection criteria for the inclusion of stained neurons for analys</w:t>
      </w:r>
      <w:r w:rsidR="009367F2">
        <w:rPr>
          <w:color w:val="auto"/>
        </w:rPr>
        <w:t>i</w:t>
      </w:r>
      <w:r w:rsidRPr="00C741F9">
        <w:rPr>
          <w:color w:val="auto"/>
        </w:rPr>
        <w:t>s.</w:t>
      </w:r>
      <w:r w:rsidR="00DE61F3" w:rsidRPr="00C741F9">
        <w:rPr>
          <w:color w:val="auto"/>
        </w:rPr>
        <w:t xml:space="preserve"> </w:t>
      </w:r>
      <w:r w:rsidRPr="00C741F9">
        <w:rPr>
          <w:color w:val="auto"/>
        </w:rPr>
        <w:t xml:space="preserve">Neurons suitable for morphological analysis </w:t>
      </w:r>
      <w:r w:rsidR="00036B3A" w:rsidRPr="00C741F9">
        <w:rPr>
          <w:color w:val="auto"/>
        </w:rPr>
        <w:t xml:space="preserve">should: </w:t>
      </w:r>
      <w:r w:rsidRPr="00C741F9">
        <w:rPr>
          <w:color w:val="auto"/>
        </w:rPr>
        <w:t xml:space="preserve">(1) </w:t>
      </w:r>
      <w:r w:rsidR="00B51586" w:rsidRPr="00C741F9">
        <w:rPr>
          <w:color w:val="auto"/>
        </w:rPr>
        <w:t>be contained within a</w:t>
      </w:r>
      <w:r w:rsidRPr="00C741F9">
        <w:rPr>
          <w:color w:val="auto"/>
        </w:rPr>
        <w:t xml:space="preserve"> region of interest</w:t>
      </w:r>
      <w:r w:rsidR="009367F2">
        <w:rPr>
          <w:color w:val="auto"/>
        </w:rPr>
        <w:t>,</w:t>
      </w:r>
      <w:r w:rsidRPr="00C741F9">
        <w:rPr>
          <w:color w:val="auto"/>
        </w:rPr>
        <w:t xml:space="preserve"> as defined by cytoarchitectural</w:t>
      </w:r>
      <w:r w:rsidR="00B51586" w:rsidRPr="00C741F9">
        <w:rPr>
          <w:color w:val="auto"/>
        </w:rPr>
        <w:t xml:space="preserve"> boundary </w:t>
      </w:r>
      <w:r w:rsidRPr="00C741F9">
        <w:rPr>
          <w:color w:val="auto"/>
        </w:rPr>
        <w:t>criteria</w:t>
      </w:r>
      <w:r w:rsidR="009367F2">
        <w:rPr>
          <w:color w:val="auto"/>
        </w:rPr>
        <w:t>;</w:t>
      </w:r>
      <w:r w:rsidRPr="00C741F9">
        <w:rPr>
          <w:color w:val="auto"/>
        </w:rPr>
        <w:t xml:space="preserve"> (2) demonstrate complete fluorescent labeling of well-defined, tapered dendritic endings</w:t>
      </w:r>
      <w:r w:rsidR="009367F2">
        <w:rPr>
          <w:color w:val="auto"/>
        </w:rPr>
        <w:t>;</w:t>
      </w:r>
      <w:r w:rsidRPr="00C741F9">
        <w:rPr>
          <w:color w:val="auto"/>
        </w:rPr>
        <w:t xml:space="preserve"> and (3) show primary and secondary dendritic </w:t>
      </w:r>
      <w:r w:rsidR="00B51586" w:rsidRPr="00C741F9">
        <w:rPr>
          <w:color w:val="auto"/>
        </w:rPr>
        <w:t xml:space="preserve">trees with clear branching </w:t>
      </w:r>
      <w:r w:rsidR="006D6C45" w:rsidRPr="00C741F9">
        <w:rPr>
          <w:color w:val="auto"/>
        </w:rPr>
        <w:t>points</w:t>
      </w:r>
      <w:r w:rsidRPr="00C741F9">
        <w:rPr>
          <w:color w:val="auto"/>
        </w:rPr>
        <w:t>.</w:t>
      </w:r>
      <w:r w:rsidR="00DE61F3" w:rsidRPr="00C741F9">
        <w:rPr>
          <w:color w:val="auto"/>
        </w:rPr>
        <w:t xml:space="preserve"> </w:t>
      </w:r>
      <w:r w:rsidRPr="00C741F9">
        <w:rPr>
          <w:color w:val="auto"/>
        </w:rPr>
        <w:t>T</w:t>
      </w:r>
      <w:r w:rsidR="00B51586" w:rsidRPr="00C741F9">
        <w:rPr>
          <w:color w:val="auto"/>
        </w:rPr>
        <w:t>o</w:t>
      </w:r>
      <w:r w:rsidRPr="00C741F9">
        <w:rPr>
          <w:color w:val="auto"/>
        </w:rPr>
        <w:t xml:space="preserve"> select </w:t>
      </w:r>
      <w:r w:rsidR="00B51586" w:rsidRPr="00C741F9">
        <w:rPr>
          <w:color w:val="auto"/>
        </w:rPr>
        <w:t xml:space="preserve">individual </w:t>
      </w:r>
      <w:r w:rsidRPr="00C741F9">
        <w:rPr>
          <w:color w:val="auto"/>
        </w:rPr>
        <w:t>dendritic segments for imaging and spine analysis</w:t>
      </w:r>
      <w:r w:rsidR="00B51586" w:rsidRPr="00C741F9">
        <w:rPr>
          <w:color w:val="auto"/>
        </w:rPr>
        <w:t xml:space="preserve">, the </w:t>
      </w:r>
      <w:r w:rsidR="006D6C45" w:rsidRPr="00C741F9">
        <w:rPr>
          <w:color w:val="auto"/>
        </w:rPr>
        <w:t>segment</w:t>
      </w:r>
      <w:r w:rsidRPr="00C741F9">
        <w:rPr>
          <w:color w:val="auto"/>
        </w:rPr>
        <w:t xml:space="preserve"> should satisf</w:t>
      </w:r>
      <w:r w:rsidR="00B51586" w:rsidRPr="00C741F9">
        <w:rPr>
          <w:color w:val="auto"/>
        </w:rPr>
        <w:t>y</w:t>
      </w:r>
      <w:r w:rsidRPr="00C741F9">
        <w:rPr>
          <w:color w:val="auto"/>
        </w:rPr>
        <w:t xml:space="preserve"> the following criteria: (1) the entire dendritic segment</w:t>
      </w:r>
      <w:r w:rsidR="00B51586" w:rsidRPr="00C741F9">
        <w:rPr>
          <w:color w:val="auto"/>
        </w:rPr>
        <w:t>, as assessed by tapered</w:t>
      </w:r>
      <w:r w:rsidR="009367F2">
        <w:rPr>
          <w:color w:val="auto"/>
        </w:rPr>
        <w:t>,</w:t>
      </w:r>
      <w:r w:rsidR="00B51586" w:rsidRPr="00C741F9">
        <w:rPr>
          <w:color w:val="auto"/>
        </w:rPr>
        <w:t xml:space="preserve"> well-defined endings, should </w:t>
      </w:r>
      <w:r w:rsidRPr="00C741F9">
        <w:rPr>
          <w:color w:val="auto"/>
        </w:rPr>
        <w:t>fall within the optical depth of the tissue section</w:t>
      </w:r>
      <w:r w:rsidR="009367F2">
        <w:rPr>
          <w:color w:val="auto"/>
        </w:rPr>
        <w:t>;</w:t>
      </w:r>
      <w:r w:rsidRPr="00C741F9">
        <w:rPr>
          <w:color w:val="auto"/>
        </w:rPr>
        <w:t xml:space="preserve"> (2) dendritic segments </w:t>
      </w:r>
      <w:r w:rsidR="00B51586" w:rsidRPr="00C741F9">
        <w:rPr>
          <w:color w:val="auto"/>
        </w:rPr>
        <w:t xml:space="preserve">should </w:t>
      </w:r>
      <w:r w:rsidRPr="00C741F9">
        <w:rPr>
          <w:color w:val="auto"/>
        </w:rPr>
        <w:t xml:space="preserve">be either parallel or </w:t>
      </w:r>
      <w:r w:rsidR="00B51586" w:rsidRPr="00C741F9">
        <w:rPr>
          <w:color w:val="auto"/>
        </w:rPr>
        <w:t>at</w:t>
      </w:r>
      <w:r w:rsidRPr="00C741F9">
        <w:rPr>
          <w:color w:val="auto"/>
        </w:rPr>
        <w:t xml:space="preserve"> acute angle</w:t>
      </w:r>
      <w:r w:rsidR="009367F2">
        <w:rPr>
          <w:color w:val="auto"/>
        </w:rPr>
        <w:t>s</w:t>
      </w:r>
      <w:r w:rsidRPr="00C741F9">
        <w:rPr>
          <w:color w:val="auto"/>
        </w:rPr>
        <w:t xml:space="preserve"> to the plane of </w:t>
      </w:r>
      <w:r w:rsidR="009367F2">
        <w:rPr>
          <w:color w:val="auto"/>
        </w:rPr>
        <w:t xml:space="preserve">the </w:t>
      </w:r>
      <w:r w:rsidRPr="00C741F9">
        <w:rPr>
          <w:color w:val="auto"/>
        </w:rPr>
        <w:t>section to allow for visualization</w:t>
      </w:r>
      <w:r w:rsidR="009367F2">
        <w:rPr>
          <w:color w:val="auto"/>
        </w:rPr>
        <w:t>;</w:t>
      </w:r>
      <w:r w:rsidRPr="00C741F9">
        <w:rPr>
          <w:color w:val="auto"/>
        </w:rPr>
        <w:t xml:space="preserve"> and (3) segments </w:t>
      </w:r>
      <w:r w:rsidR="00B51586" w:rsidRPr="00C741F9">
        <w:rPr>
          <w:color w:val="auto"/>
        </w:rPr>
        <w:t xml:space="preserve">should </w:t>
      </w:r>
      <w:r w:rsidRPr="00C741F9">
        <w:rPr>
          <w:color w:val="auto"/>
        </w:rPr>
        <w:t xml:space="preserve">not </w:t>
      </w:r>
      <w:r w:rsidR="00B51586" w:rsidRPr="00C741F9">
        <w:rPr>
          <w:color w:val="auto"/>
        </w:rPr>
        <w:t xml:space="preserve">be obscured by the </w:t>
      </w:r>
      <w:r w:rsidRPr="00C741F9">
        <w:rPr>
          <w:color w:val="auto"/>
        </w:rPr>
        <w:t xml:space="preserve">overlap </w:t>
      </w:r>
      <w:r w:rsidR="00B51586" w:rsidRPr="00C741F9">
        <w:rPr>
          <w:color w:val="auto"/>
        </w:rPr>
        <w:t xml:space="preserve">of </w:t>
      </w:r>
      <w:r w:rsidRPr="00C741F9">
        <w:rPr>
          <w:color w:val="auto"/>
        </w:rPr>
        <w:t xml:space="preserve">other </w:t>
      </w:r>
      <w:r w:rsidR="00B51586" w:rsidRPr="00C741F9">
        <w:rPr>
          <w:color w:val="auto"/>
        </w:rPr>
        <w:t xml:space="preserve">dendritic </w:t>
      </w:r>
      <w:r w:rsidRPr="00C741F9">
        <w:rPr>
          <w:color w:val="auto"/>
        </w:rPr>
        <w:t xml:space="preserve">segments at the same z-depth, which </w:t>
      </w:r>
      <w:r w:rsidR="00B51586" w:rsidRPr="00C741F9">
        <w:rPr>
          <w:color w:val="auto"/>
        </w:rPr>
        <w:t xml:space="preserve">may interfere with the </w:t>
      </w:r>
      <w:r w:rsidRPr="00C741F9">
        <w:rPr>
          <w:color w:val="auto"/>
        </w:rPr>
        <w:t>quantification of dendritic spines</w:t>
      </w:r>
      <w:r w:rsidR="00686587" w:rsidRPr="00C741F9">
        <w:rPr>
          <w:color w:val="auto"/>
        </w:rPr>
        <w:fldChar w:fldCharType="begin">
          <w:fldData xml:space="preserve">PEVuZE5vdGU+PENpdGU+PEF1dGhvcj5Ib3VnaDwvQXV0aG9yPjxZZWFyPjIwMTY8L1llYXI+PFJl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</w:fldData>
        </w:fldChar>
      </w:r>
      <w:r w:rsidR="00686587" w:rsidRPr="00C741F9">
        <w:rPr>
          <w:color w:val="auto"/>
        </w:rPr>
        <w:instrText xml:space="preserve"> ADDIN EN.CITE </w:instrText>
      </w:r>
      <w:r w:rsidR="00686587" w:rsidRPr="00C741F9">
        <w:rPr>
          <w:color w:val="auto"/>
        </w:rPr>
        <w:fldChar w:fldCharType="begin">
          <w:fldData xml:space="preserve">PEVuZE5vdGU+PENpdGU+PEF1dGhvcj5Ib3VnaDwvQXV0aG9yPjxZZWFyPjIwMTY8L1llYXI+PFJl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</w:fldData>
        </w:fldChar>
      </w:r>
      <w:r w:rsidR="00686587" w:rsidRPr="00C741F9">
        <w:rPr>
          <w:color w:val="auto"/>
        </w:rPr>
        <w:instrText xml:space="preserve"> ADDIN EN.CITE.DATA </w:instrText>
      </w:r>
      <w:r w:rsidR="00686587" w:rsidRPr="00C741F9">
        <w:rPr>
          <w:color w:val="auto"/>
        </w:rPr>
      </w:r>
      <w:r w:rsidR="00686587" w:rsidRPr="00C741F9">
        <w:rPr>
          <w:color w:val="auto"/>
        </w:rPr>
        <w:fldChar w:fldCharType="end"/>
      </w:r>
      <w:r w:rsidR="00686587" w:rsidRPr="00C741F9">
        <w:rPr>
          <w:color w:val="auto"/>
        </w:rPr>
      </w:r>
      <w:r w:rsidR="00686587" w:rsidRPr="00C741F9">
        <w:rPr>
          <w:color w:val="auto"/>
        </w:rPr>
        <w:fldChar w:fldCharType="separate"/>
      </w:r>
      <w:r w:rsidR="00686587" w:rsidRPr="00C741F9">
        <w:rPr>
          <w:color w:val="auto"/>
          <w:vertAlign w:val="superscript"/>
        </w:rPr>
        <w:t>18,20</w:t>
      </w:r>
      <w:r w:rsidR="00686587" w:rsidRPr="00C741F9">
        <w:rPr>
          <w:color w:val="auto"/>
        </w:rPr>
        <w:fldChar w:fldCharType="end"/>
      </w:r>
      <w:r w:rsidR="00686587" w:rsidRPr="00C741F9">
        <w:rPr>
          <w:color w:val="auto"/>
        </w:rPr>
        <w:t>.</w:t>
      </w:r>
      <w:r w:rsidR="00DE61F3" w:rsidRPr="00C741F9">
        <w:rPr>
          <w:color w:val="auto"/>
        </w:rPr>
        <w:t xml:space="preserve"> </w:t>
      </w:r>
      <w:r w:rsidRPr="00C741F9">
        <w:rPr>
          <w:color w:val="auto"/>
        </w:rPr>
        <w:t>By setting criteria such as these, the impact of sampling bias and variations in DiI labeling can be minimized.</w:t>
      </w:r>
      <w:r w:rsidR="00DE61F3" w:rsidRPr="00C741F9">
        <w:rPr>
          <w:color w:val="auto"/>
        </w:rPr>
        <w:t xml:space="preserve"> </w:t>
      </w:r>
    </w:p>
    <w:p w14:paraId="10E2A07C" w14:textId="77777777" w:rsidR="00734B57" w:rsidRPr="00C741F9" w:rsidRDefault="00734B57" w:rsidP="00EF100F">
      <w:pPr>
        <w:jc w:val="left"/>
        <w:rPr>
          <w:color w:val="auto"/>
        </w:rPr>
      </w:pPr>
    </w:p>
    <w:p w14:paraId="2F85D094" w14:textId="1C26042B" w:rsidR="00FB66A9" w:rsidRPr="00C741F9" w:rsidRDefault="00FB66A9" w:rsidP="00EF100F">
      <w:pPr>
        <w:jc w:val="left"/>
        <w:rPr>
          <w:color w:val="auto"/>
        </w:rPr>
      </w:pPr>
      <w:r w:rsidRPr="00C741F9">
        <w:rPr>
          <w:color w:val="auto"/>
        </w:rPr>
        <w:t>The most critical step in this protocol is the preparation of the cartridges.</w:t>
      </w:r>
      <w:r w:rsidR="00DE61F3" w:rsidRPr="00C741F9">
        <w:rPr>
          <w:color w:val="auto"/>
        </w:rPr>
        <w:t xml:space="preserve"> </w:t>
      </w:r>
      <w:r w:rsidRPr="00C741F9">
        <w:rPr>
          <w:color w:val="auto"/>
        </w:rPr>
        <w:t>Properly prepared cartridges should only exhibit a light haze of beads adhering to the inner wall of the cartridge.</w:t>
      </w:r>
      <w:r w:rsidR="00DE61F3" w:rsidRPr="00C741F9">
        <w:rPr>
          <w:color w:val="auto"/>
        </w:rPr>
        <w:t xml:space="preserve"> </w:t>
      </w:r>
      <w:r w:rsidRPr="00C741F9">
        <w:rPr>
          <w:color w:val="auto"/>
        </w:rPr>
        <w:t xml:space="preserve">Large aggregations of beads lead to </w:t>
      </w:r>
      <w:r w:rsidR="009367F2">
        <w:rPr>
          <w:color w:val="auto"/>
        </w:rPr>
        <w:t xml:space="preserve">the </w:t>
      </w:r>
      <w:r w:rsidRPr="00C741F9">
        <w:rPr>
          <w:color w:val="auto"/>
        </w:rPr>
        <w:t>overstaining of the tissue.</w:t>
      </w:r>
      <w:r w:rsidR="00DE61F3" w:rsidRPr="00C741F9">
        <w:rPr>
          <w:color w:val="auto"/>
        </w:rPr>
        <w:t xml:space="preserve"> </w:t>
      </w:r>
      <w:r w:rsidRPr="00C741F9">
        <w:rPr>
          <w:color w:val="auto"/>
        </w:rPr>
        <w:t xml:space="preserve">Additionally, the cartridges </w:t>
      </w:r>
      <w:r w:rsidRPr="00C741F9">
        <w:rPr>
          <w:color w:val="auto"/>
        </w:rPr>
        <w:lastRenderedPageBreak/>
        <w:t>should be adequately stored</w:t>
      </w:r>
      <w:r w:rsidR="009367F2">
        <w:rPr>
          <w:color w:val="auto"/>
        </w:rPr>
        <w:t>:</w:t>
      </w:r>
      <w:r w:rsidRPr="00C741F9">
        <w:rPr>
          <w:color w:val="auto"/>
        </w:rPr>
        <w:t xml:space="preserve"> protected from light, under desiccation, and at a cool temperature.</w:t>
      </w:r>
      <w:r w:rsidR="00DE61F3" w:rsidRPr="00C741F9">
        <w:rPr>
          <w:color w:val="auto"/>
        </w:rPr>
        <w:t xml:space="preserve"> </w:t>
      </w:r>
      <w:r w:rsidRPr="00C741F9">
        <w:rPr>
          <w:color w:val="auto"/>
        </w:rPr>
        <w:t>High temperatures can cause the dye to separate from the tungsten bead, while light will decrease the fluorescence of the dye.</w:t>
      </w:r>
      <w:r w:rsidR="00DE61F3" w:rsidRPr="00C741F9">
        <w:rPr>
          <w:color w:val="auto"/>
        </w:rPr>
        <w:t xml:space="preserve"> </w:t>
      </w:r>
      <w:r w:rsidRPr="00C741F9">
        <w:rPr>
          <w:color w:val="auto"/>
        </w:rPr>
        <w:t>Harsh handling of the dried cartridges can cause the “dust” of coated beads to fall from the cartridge prior to shooting, resulting in sparse labeling.</w:t>
      </w:r>
      <w:r w:rsidR="00DE61F3" w:rsidRPr="00C741F9">
        <w:rPr>
          <w:color w:val="auto"/>
        </w:rPr>
        <w:t xml:space="preserve"> </w:t>
      </w:r>
      <w:r w:rsidRPr="00C741F9">
        <w:rPr>
          <w:color w:val="auto"/>
        </w:rPr>
        <w:t>Current limitations of this method exist in the truncated timetable from labeling to imaging.</w:t>
      </w:r>
      <w:r w:rsidR="00DE61F3" w:rsidRPr="00C741F9">
        <w:rPr>
          <w:color w:val="auto"/>
        </w:rPr>
        <w:t xml:space="preserve"> </w:t>
      </w:r>
      <w:r w:rsidRPr="00C741F9">
        <w:rPr>
          <w:color w:val="auto"/>
        </w:rPr>
        <w:t>While</w:t>
      </w:r>
      <w:r w:rsidR="009367F2">
        <w:rPr>
          <w:color w:val="auto"/>
        </w:rPr>
        <w:t xml:space="preserve"> an</w:t>
      </w:r>
      <w:r w:rsidRPr="00C741F9">
        <w:rPr>
          <w:color w:val="auto"/>
        </w:rPr>
        <w:t xml:space="preserve"> antifade mounting medi</w:t>
      </w:r>
      <w:r w:rsidR="009367F2">
        <w:rPr>
          <w:color w:val="auto"/>
        </w:rPr>
        <w:t>um</w:t>
      </w:r>
      <w:r w:rsidRPr="00C741F9">
        <w:rPr>
          <w:color w:val="auto"/>
        </w:rPr>
        <w:t xml:space="preserve"> can preserve the labeling for extended times, these times pale in comparison to those of other neuronal labeling methods</w:t>
      </w:r>
      <w:r w:rsidR="009367F2">
        <w:rPr>
          <w:color w:val="auto"/>
        </w:rPr>
        <w:t>,</w:t>
      </w:r>
      <w:r w:rsidRPr="00C741F9">
        <w:rPr>
          <w:color w:val="auto"/>
        </w:rPr>
        <w:t xml:space="preserve"> such as Golgi staining.</w:t>
      </w:r>
      <w:r w:rsidR="00DE61F3" w:rsidRPr="00C741F9">
        <w:rPr>
          <w:color w:val="auto"/>
        </w:rPr>
        <w:t xml:space="preserve"> </w:t>
      </w:r>
      <w:r w:rsidRPr="00C741F9">
        <w:rPr>
          <w:color w:val="auto"/>
        </w:rPr>
        <w:t>Experimentation on prolong</w:t>
      </w:r>
      <w:r w:rsidR="00FB6866" w:rsidRPr="00C741F9">
        <w:rPr>
          <w:color w:val="auto"/>
        </w:rPr>
        <w:t xml:space="preserve">ing tissue labeling </w:t>
      </w:r>
      <w:r w:rsidR="009367F2">
        <w:rPr>
          <w:color w:val="auto"/>
        </w:rPr>
        <w:t>by using</w:t>
      </w:r>
      <w:r w:rsidR="00FB6866" w:rsidRPr="00C741F9">
        <w:rPr>
          <w:color w:val="auto"/>
        </w:rPr>
        <w:t xml:space="preserve"> submersion in antifreeze solutions and storage in sub-zero </w:t>
      </w:r>
      <w:r w:rsidR="00850F5E" w:rsidRPr="00C741F9">
        <w:rPr>
          <w:color w:val="auto"/>
        </w:rPr>
        <w:t>temperatures is</w:t>
      </w:r>
      <w:r w:rsidRPr="00C741F9">
        <w:rPr>
          <w:color w:val="auto"/>
        </w:rPr>
        <w:t xml:space="preserve"> currently underway</w:t>
      </w:r>
      <w:r w:rsidR="009367F2">
        <w:rPr>
          <w:color w:val="auto"/>
        </w:rPr>
        <w:t>,</w:t>
      </w:r>
      <w:r w:rsidR="00FB6866" w:rsidRPr="00C741F9">
        <w:rPr>
          <w:color w:val="auto"/>
        </w:rPr>
        <w:t xml:space="preserve"> with positive preliminary results</w:t>
      </w:r>
      <w:r w:rsidRPr="00C741F9">
        <w:rPr>
          <w:color w:val="auto"/>
        </w:rPr>
        <w:t>.</w:t>
      </w:r>
      <w:r w:rsidR="00DE61F3" w:rsidRPr="00C741F9">
        <w:rPr>
          <w:color w:val="auto"/>
        </w:rPr>
        <w:t xml:space="preserve"> </w:t>
      </w:r>
      <w:r w:rsidRPr="00C741F9">
        <w:rPr>
          <w:color w:val="auto"/>
        </w:rPr>
        <w:t>Secondary limitations in the method concern the ability to precisely target neuronal population</w:t>
      </w:r>
      <w:r w:rsidR="009367F2">
        <w:rPr>
          <w:color w:val="auto"/>
        </w:rPr>
        <w:t>s</w:t>
      </w:r>
      <w:r w:rsidRPr="00C741F9">
        <w:rPr>
          <w:color w:val="auto"/>
        </w:rPr>
        <w:t xml:space="preserve"> in a large tissue sample.</w:t>
      </w:r>
      <w:r w:rsidR="00DE61F3" w:rsidRPr="00C741F9">
        <w:rPr>
          <w:color w:val="auto"/>
        </w:rPr>
        <w:t xml:space="preserve"> </w:t>
      </w:r>
      <w:r w:rsidRPr="00C741F9">
        <w:rPr>
          <w:color w:val="auto"/>
        </w:rPr>
        <w:t>The device</w:t>
      </w:r>
      <w:r w:rsidR="009367F2">
        <w:rPr>
          <w:color w:val="auto"/>
        </w:rPr>
        <w:t xml:space="preserve"> is </w:t>
      </w:r>
      <w:r w:rsidRPr="00C741F9">
        <w:rPr>
          <w:color w:val="auto"/>
        </w:rPr>
        <w:t xml:space="preserve">currently </w:t>
      </w:r>
      <w:r w:rsidR="00F823E7" w:rsidRPr="00C741F9">
        <w:rPr>
          <w:color w:val="auto"/>
        </w:rPr>
        <w:t>designed</w:t>
      </w:r>
      <w:r w:rsidRPr="00C741F9">
        <w:rPr>
          <w:color w:val="auto"/>
        </w:rPr>
        <w:t xml:space="preserve"> to provide a sparse labeling pattern</w:t>
      </w:r>
      <w:r w:rsidR="009367F2">
        <w:rPr>
          <w:color w:val="auto"/>
        </w:rPr>
        <w:t>,</w:t>
      </w:r>
      <w:r w:rsidRPr="00C741F9">
        <w:rPr>
          <w:color w:val="auto"/>
        </w:rPr>
        <w:t xml:space="preserve"> uniformly spread over a tissue.</w:t>
      </w:r>
      <w:r w:rsidR="00DE61F3" w:rsidRPr="00C741F9">
        <w:rPr>
          <w:color w:val="auto"/>
        </w:rPr>
        <w:t xml:space="preserve"> </w:t>
      </w:r>
      <w:r w:rsidRPr="00C741F9">
        <w:rPr>
          <w:color w:val="auto"/>
        </w:rPr>
        <w:t>This approach limits the ability of an investigator to selectively target a population of cell</w:t>
      </w:r>
      <w:r w:rsidR="009367F2">
        <w:rPr>
          <w:color w:val="auto"/>
        </w:rPr>
        <w:t>s</w:t>
      </w:r>
      <w:r w:rsidRPr="00C741F9">
        <w:rPr>
          <w:color w:val="auto"/>
        </w:rPr>
        <w:t xml:space="preserve"> with any accuracy.</w:t>
      </w:r>
      <w:r w:rsidR="00DE61F3" w:rsidRPr="00C741F9">
        <w:rPr>
          <w:color w:val="auto"/>
        </w:rPr>
        <w:t xml:space="preserve"> </w:t>
      </w:r>
      <w:r w:rsidRPr="00C741F9">
        <w:rPr>
          <w:color w:val="auto"/>
        </w:rPr>
        <w:t>Future advancements in the firing mechanism and micro</w:t>
      </w:r>
      <w:r w:rsidR="009367F2">
        <w:rPr>
          <w:color w:val="auto"/>
        </w:rPr>
        <w:t>-</w:t>
      </w:r>
      <w:r w:rsidRPr="00C741F9">
        <w:rPr>
          <w:color w:val="auto"/>
        </w:rPr>
        <w:t>barrel design may facilitate adjustments</w:t>
      </w:r>
      <w:r w:rsidR="009367F2">
        <w:rPr>
          <w:color w:val="auto"/>
        </w:rPr>
        <w:t xml:space="preserve"> and</w:t>
      </w:r>
      <w:r w:rsidRPr="00C741F9">
        <w:rPr>
          <w:color w:val="auto"/>
        </w:rPr>
        <w:t xml:space="preserve"> refinements in aiming and selection in the future. </w:t>
      </w:r>
    </w:p>
    <w:p w14:paraId="61336825" w14:textId="77777777" w:rsidR="00734B57" w:rsidRPr="00C741F9" w:rsidRDefault="00734B57" w:rsidP="00EF100F">
      <w:pPr>
        <w:jc w:val="left"/>
        <w:rPr>
          <w:color w:val="auto"/>
        </w:rPr>
      </w:pPr>
    </w:p>
    <w:p w14:paraId="0517DFBC" w14:textId="7BD137A3" w:rsidR="006305D7" w:rsidRPr="00C741F9" w:rsidRDefault="00FB66A9" w:rsidP="00EF100F">
      <w:pPr>
        <w:jc w:val="left"/>
        <w:rPr>
          <w:color w:val="auto"/>
        </w:rPr>
      </w:pPr>
      <w:r w:rsidRPr="00C741F9">
        <w:rPr>
          <w:color w:val="auto"/>
        </w:rPr>
        <w:t>The diolistic ap</w:t>
      </w:r>
      <w:r w:rsidR="00734B57" w:rsidRPr="00C741F9">
        <w:rPr>
          <w:color w:val="auto"/>
        </w:rPr>
        <w:t>proach to fluorescently label</w:t>
      </w:r>
      <w:r w:rsidRPr="00C741F9">
        <w:rPr>
          <w:color w:val="auto"/>
        </w:rPr>
        <w:t xml:space="preserve"> neurons in their entirety has many advantages when compared to more traditional techniques.</w:t>
      </w:r>
      <w:r w:rsidR="00DE61F3" w:rsidRPr="00C741F9">
        <w:rPr>
          <w:color w:val="auto"/>
        </w:rPr>
        <w:t xml:space="preserve"> </w:t>
      </w:r>
      <w:r w:rsidRPr="00C741F9">
        <w:rPr>
          <w:color w:val="auto"/>
        </w:rPr>
        <w:t>The rapid nature of the method</w:t>
      </w:r>
      <w:r w:rsidR="009367F2">
        <w:rPr>
          <w:color w:val="auto"/>
        </w:rPr>
        <w:t>,</w:t>
      </w:r>
      <w:r w:rsidRPr="00C741F9">
        <w:rPr>
          <w:color w:val="auto"/>
        </w:rPr>
        <w:t xml:space="preserve"> </w:t>
      </w:r>
      <w:r w:rsidR="009367F2">
        <w:rPr>
          <w:color w:val="auto"/>
        </w:rPr>
        <w:t xml:space="preserve">the </w:t>
      </w:r>
      <w:r w:rsidRPr="00C741F9">
        <w:rPr>
          <w:color w:val="auto"/>
        </w:rPr>
        <w:t>passive diffusion of</w:t>
      </w:r>
      <w:r w:rsidR="009367F2">
        <w:rPr>
          <w:color w:val="auto"/>
        </w:rPr>
        <w:t xml:space="preserve"> the</w:t>
      </w:r>
      <w:r w:rsidRPr="00C741F9">
        <w:rPr>
          <w:color w:val="auto"/>
        </w:rPr>
        <w:t xml:space="preserve"> dyes</w:t>
      </w:r>
      <w:r w:rsidR="009367F2">
        <w:rPr>
          <w:color w:val="auto"/>
        </w:rPr>
        <w:t>,</w:t>
      </w:r>
      <w:r w:rsidRPr="00C741F9">
        <w:rPr>
          <w:color w:val="auto"/>
        </w:rPr>
        <w:t xml:space="preserve"> and </w:t>
      </w:r>
      <w:r w:rsidR="009367F2">
        <w:rPr>
          <w:color w:val="auto"/>
        </w:rPr>
        <w:t xml:space="preserve">the </w:t>
      </w:r>
      <w:r w:rsidRPr="00C741F9">
        <w:rPr>
          <w:color w:val="auto"/>
        </w:rPr>
        <w:t>compatibility with confocal microscopy provide an unparalleled opportunity to examine features of neuronal cells at</w:t>
      </w:r>
      <w:r w:rsidR="001E4E73">
        <w:rPr>
          <w:color w:val="auto"/>
        </w:rPr>
        <w:t xml:space="preserve"> a</w:t>
      </w:r>
      <w:r w:rsidRPr="00C741F9">
        <w:rPr>
          <w:color w:val="auto"/>
        </w:rPr>
        <w:t xml:space="preserve"> high spatial resolution in a complex</w:t>
      </w:r>
      <w:r w:rsidR="001E4E73">
        <w:rPr>
          <w:color w:val="auto"/>
        </w:rPr>
        <w:t>,</w:t>
      </w:r>
      <w:r w:rsidRPr="00C741F9">
        <w:rPr>
          <w:color w:val="auto"/>
        </w:rPr>
        <w:t xml:space="preserve"> three-dimensional tissue environment.</w:t>
      </w:r>
      <w:r w:rsidR="00DE61F3" w:rsidRPr="00C741F9">
        <w:rPr>
          <w:color w:val="auto"/>
        </w:rPr>
        <w:t xml:space="preserve"> </w:t>
      </w:r>
      <w:r w:rsidRPr="00C741F9">
        <w:rPr>
          <w:color w:val="auto"/>
        </w:rPr>
        <w:t>Di</w:t>
      </w:r>
      <w:r w:rsidR="00734B57" w:rsidRPr="00C741F9">
        <w:rPr>
          <w:color w:val="auto"/>
        </w:rPr>
        <w:t>olistic labeling should be viewed</w:t>
      </w:r>
      <w:r w:rsidRPr="00C741F9">
        <w:rPr>
          <w:color w:val="auto"/>
        </w:rPr>
        <w:t xml:space="preserve"> as a modifiable technique that can be customized to individual research goals and applications.</w:t>
      </w:r>
      <w:r w:rsidR="00DE61F3" w:rsidRPr="00C741F9">
        <w:rPr>
          <w:color w:val="auto"/>
        </w:rPr>
        <w:t xml:space="preserve"> </w:t>
      </w:r>
    </w:p>
    <w:p w14:paraId="4DD5C48F" w14:textId="77777777" w:rsidR="00FB66A9" w:rsidRPr="00C741F9" w:rsidRDefault="00FB66A9" w:rsidP="00EF100F">
      <w:pPr>
        <w:jc w:val="left"/>
        <w:rPr>
          <w:color w:val="auto"/>
        </w:rPr>
      </w:pPr>
    </w:p>
    <w:p w14:paraId="7FEEE012" w14:textId="21CF378C" w:rsidR="006305D7" w:rsidRPr="00C741F9" w:rsidRDefault="006305D7" w:rsidP="00EF100F">
      <w:pPr>
        <w:jc w:val="left"/>
        <w:rPr>
          <w:rFonts w:cs="Arial"/>
          <w:color w:val="auto"/>
        </w:rPr>
      </w:pPr>
      <w:r w:rsidRPr="00C741F9">
        <w:rPr>
          <w:rFonts w:cs="Arial"/>
          <w:b/>
          <w:bCs/>
          <w:color w:val="auto"/>
        </w:rPr>
        <w:t>ACKNOWLEDGMENTS:</w:t>
      </w:r>
      <w:r w:rsidRPr="00C741F9">
        <w:rPr>
          <w:rFonts w:cs="Arial"/>
          <w:color w:val="auto"/>
        </w:rPr>
        <w:t xml:space="preserve"> </w:t>
      </w:r>
    </w:p>
    <w:p w14:paraId="3179122B" w14:textId="2450645F" w:rsidR="006305D7" w:rsidRPr="00C741F9" w:rsidRDefault="00F823E7" w:rsidP="00EF100F">
      <w:pPr>
        <w:jc w:val="left"/>
        <w:rPr>
          <w:rFonts w:cs="Arial"/>
          <w:color w:val="auto"/>
        </w:rPr>
      </w:pPr>
      <w:r w:rsidRPr="00C741F9">
        <w:rPr>
          <w:rFonts w:cs="Arial"/>
          <w:color w:val="auto"/>
        </w:rPr>
        <w:t>The author</w:t>
      </w:r>
      <w:r w:rsidR="001E4E73">
        <w:rPr>
          <w:rFonts w:cs="Arial"/>
          <w:color w:val="auto"/>
        </w:rPr>
        <w:t>s are</w:t>
      </w:r>
      <w:r w:rsidRPr="00C741F9">
        <w:rPr>
          <w:rFonts w:cs="Arial"/>
          <w:color w:val="auto"/>
        </w:rPr>
        <w:t xml:space="preserve"> grateful for</w:t>
      </w:r>
      <w:r w:rsidR="001E4E73">
        <w:rPr>
          <w:rFonts w:cs="Arial"/>
          <w:color w:val="auto"/>
        </w:rPr>
        <w:t xml:space="preserve"> the</w:t>
      </w:r>
      <w:r w:rsidRPr="00C741F9">
        <w:rPr>
          <w:rFonts w:cs="Arial"/>
          <w:color w:val="auto"/>
        </w:rPr>
        <w:t xml:space="preserve"> technical assistance provided by Dr. Paul Bridgman of Washington University School of Medicine. Appreciation is </w:t>
      </w:r>
      <w:r w:rsidR="001E4E73">
        <w:rPr>
          <w:rFonts w:cs="Arial"/>
          <w:color w:val="auto"/>
        </w:rPr>
        <w:t xml:space="preserve">also </w:t>
      </w:r>
      <w:r w:rsidRPr="00C741F9">
        <w:rPr>
          <w:rFonts w:cs="Arial"/>
          <w:color w:val="auto"/>
        </w:rPr>
        <w:t>given to D</w:t>
      </w:r>
      <w:r w:rsidR="00013A8C" w:rsidRPr="00C741F9">
        <w:rPr>
          <w:rFonts w:cs="Arial"/>
          <w:color w:val="auto"/>
        </w:rPr>
        <w:t>r. David Kirk and Dr. Michael Nonet</w:t>
      </w:r>
      <w:r w:rsidRPr="00C741F9">
        <w:rPr>
          <w:rFonts w:cs="Arial"/>
          <w:color w:val="auto"/>
        </w:rPr>
        <w:t xml:space="preserve"> of Washingto</w:t>
      </w:r>
      <w:r w:rsidR="00013A8C" w:rsidRPr="00C741F9">
        <w:rPr>
          <w:rFonts w:cs="Arial"/>
          <w:color w:val="auto"/>
        </w:rPr>
        <w:t>n University School of Medicine</w:t>
      </w:r>
      <w:r w:rsidR="001E4E73">
        <w:rPr>
          <w:rFonts w:cs="Arial"/>
          <w:color w:val="auto"/>
        </w:rPr>
        <w:t>,</w:t>
      </w:r>
      <w:r w:rsidR="00013A8C" w:rsidRPr="00C741F9">
        <w:rPr>
          <w:rFonts w:cs="Arial"/>
          <w:color w:val="auto"/>
        </w:rPr>
        <w:t xml:space="preserve"> </w:t>
      </w:r>
      <w:r w:rsidRPr="00C741F9">
        <w:rPr>
          <w:rFonts w:cs="Arial"/>
          <w:color w:val="auto"/>
        </w:rPr>
        <w:t>who have made custom biolistic devices for their respective laboratories.</w:t>
      </w:r>
      <w:r w:rsidR="00DE61F3" w:rsidRPr="00C741F9">
        <w:rPr>
          <w:rFonts w:cs="Arial"/>
          <w:color w:val="auto"/>
        </w:rPr>
        <w:t xml:space="preserve"> </w:t>
      </w:r>
    </w:p>
    <w:p w14:paraId="6025A9AF" w14:textId="77777777" w:rsidR="00F823E7" w:rsidRPr="00C741F9" w:rsidRDefault="00F823E7" w:rsidP="00EF100F">
      <w:pPr>
        <w:jc w:val="left"/>
        <w:rPr>
          <w:rFonts w:cs="Arial"/>
          <w:color w:val="auto"/>
        </w:rPr>
      </w:pPr>
    </w:p>
    <w:p w14:paraId="0CBAD311" w14:textId="308D6F34" w:rsidR="006305D7" w:rsidRPr="00C741F9" w:rsidRDefault="006305D7" w:rsidP="00EF100F">
      <w:pPr>
        <w:jc w:val="left"/>
        <w:rPr>
          <w:rFonts w:cs="Arial"/>
          <w:b/>
          <w:color w:val="auto"/>
        </w:rPr>
      </w:pPr>
      <w:r w:rsidRPr="00C741F9">
        <w:rPr>
          <w:rFonts w:cs="Arial"/>
          <w:b/>
          <w:color w:val="auto"/>
        </w:rPr>
        <w:t xml:space="preserve">DISCLOSURES: </w:t>
      </w:r>
    </w:p>
    <w:p w14:paraId="0C5B0806" w14:textId="0AF9FE4F" w:rsidR="006305D7" w:rsidRPr="00C741F9" w:rsidRDefault="006305D7" w:rsidP="00EF100F">
      <w:pPr>
        <w:jc w:val="left"/>
        <w:rPr>
          <w:rFonts w:cs="Arial"/>
          <w:color w:val="auto"/>
        </w:rPr>
      </w:pPr>
      <w:r w:rsidRPr="00C741F9">
        <w:rPr>
          <w:rFonts w:cs="Arial"/>
          <w:color w:val="auto"/>
        </w:rPr>
        <w:t>The authors have nothing to disclose</w:t>
      </w:r>
      <w:r w:rsidR="00F823E7" w:rsidRPr="00C741F9">
        <w:rPr>
          <w:rFonts w:cs="Arial"/>
          <w:color w:val="auto"/>
        </w:rPr>
        <w:t>.</w:t>
      </w:r>
    </w:p>
    <w:p w14:paraId="1B4F907E" w14:textId="77777777" w:rsidR="006305D7" w:rsidRPr="00C741F9" w:rsidRDefault="006305D7" w:rsidP="00EF100F">
      <w:pPr>
        <w:jc w:val="left"/>
        <w:rPr>
          <w:color w:val="auto"/>
        </w:rPr>
      </w:pPr>
    </w:p>
    <w:p w14:paraId="27587DEC" w14:textId="5D4BF48B" w:rsidR="000A0783" w:rsidRPr="00C741F9" w:rsidRDefault="006305D7" w:rsidP="00EF100F">
      <w:pPr>
        <w:jc w:val="left"/>
        <w:rPr>
          <w:rFonts w:cs="Arial"/>
          <w:color w:val="auto"/>
        </w:rPr>
      </w:pPr>
      <w:r w:rsidRPr="00C741F9">
        <w:rPr>
          <w:rFonts w:cs="Arial"/>
          <w:b/>
          <w:bCs/>
          <w:color w:val="auto"/>
        </w:rPr>
        <w:t>REFERENCES</w:t>
      </w:r>
      <w:r w:rsidR="00686587" w:rsidRPr="002E4B5F">
        <w:rPr>
          <w:rFonts w:cs="Arial"/>
          <w:b/>
          <w:color w:val="auto"/>
        </w:rPr>
        <w:t>:</w:t>
      </w:r>
    </w:p>
    <w:p w14:paraId="17A2CB62" w14:textId="77777777" w:rsidR="003A6846" w:rsidRPr="00C741F9" w:rsidRDefault="000A0783" w:rsidP="00EF100F">
      <w:pPr>
        <w:pStyle w:val="EndNoteBibliography"/>
        <w:rPr>
          <w:noProof w:val="0"/>
        </w:rPr>
      </w:pPr>
      <w:r w:rsidRPr="00C741F9">
        <w:rPr>
          <w:noProof w:val="0"/>
          <w:color w:val="auto"/>
        </w:rPr>
        <w:fldChar w:fldCharType="begin"/>
      </w:r>
      <w:r w:rsidRPr="00C741F9">
        <w:rPr>
          <w:noProof w:val="0"/>
          <w:color w:val="auto"/>
        </w:rPr>
        <w:instrText xml:space="preserve"> ADDIN EN.REFLIST </w:instrText>
      </w:r>
      <w:r w:rsidRPr="00C741F9">
        <w:rPr>
          <w:noProof w:val="0"/>
          <w:color w:val="auto"/>
        </w:rPr>
        <w:fldChar w:fldCharType="separate"/>
      </w:r>
      <w:r w:rsidR="003A6846" w:rsidRPr="00C741F9">
        <w:rPr>
          <w:noProof w:val="0"/>
        </w:rPr>
        <w:t>1</w:t>
      </w:r>
      <w:r w:rsidR="003A6846" w:rsidRPr="00C741F9">
        <w:rPr>
          <w:noProof w:val="0"/>
        </w:rPr>
        <w:tab/>
        <w:t xml:space="preserve">Staffend, N. A. &amp; Meisel, R. L. DiOlistic labeling in fixed brain slices: phenotype, morphology, and dendritic spines. </w:t>
      </w:r>
      <w:r w:rsidR="003A6846" w:rsidRPr="00C741F9">
        <w:rPr>
          <w:i/>
          <w:noProof w:val="0"/>
        </w:rPr>
        <w:t>Curr Protoc Neurosci.</w:t>
      </w:r>
      <w:r w:rsidR="003A6846" w:rsidRPr="00C741F9">
        <w:rPr>
          <w:noProof w:val="0"/>
        </w:rPr>
        <w:t xml:space="preserve"> </w:t>
      </w:r>
      <w:r w:rsidR="003A6846" w:rsidRPr="00C741F9">
        <w:rPr>
          <w:b/>
          <w:noProof w:val="0"/>
        </w:rPr>
        <w:t>Chapter 2</w:t>
      </w:r>
      <w:r w:rsidR="003A6846" w:rsidRPr="00C741F9">
        <w:rPr>
          <w:noProof w:val="0"/>
        </w:rPr>
        <w:t xml:space="preserve">  (2011).</w:t>
      </w:r>
    </w:p>
    <w:p w14:paraId="372AE2CB" w14:textId="77777777" w:rsidR="003A6846" w:rsidRPr="00C741F9" w:rsidRDefault="003A6846" w:rsidP="00EF100F">
      <w:pPr>
        <w:pStyle w:val="EndNoteBibliography"/>
        <w:rPr>
          <w:noProof w:val="0"/>
        </w:rPr>
      </w:pPr>
      <w:r w:rsidRPr="00C741F9">
        <w:rPr>
          <w:noProof w:val="0"/>
        </w:rPr>
        <w:t>2</w:t>
      </w:r>
      <w:r w:rsidRPr="00C741F9">
        <w:rPr>
          <w:noProof w:val="0"/>
        </w:rPr>
        <w:tab/>
        <w:t xml:space="preserve">Staffend, N. A. &amp; Meisel, R. L. DiOlistic Labeling of Neurons in Tissue Slices: A Qualitative and Quantitative Analysis of Methodological Variations. </w:t>
      </w:r>
      <w:r w:rsidRPr="00C741F9">
        <w:rPr>
          <w:i/>
          <w:noProof w:val="0"/>
        </w:rPr>
        <w:t>Front Neuroanat.</w:t>
      </w:r>
      <w:r w:rsidRPr="00C741F9">
        <w:rPr>
          <w:noProof w:val="0"/>
        </w:rPr>
        <w:t xml:space="preserve"> </w:t>
      </w:r>
      <w:r w:rsidRPr="00C741F9">
        <w:rPr>
          <w:b/>
          <w:noProof w:val="0"/>
        </w:rPr>
        <w:t>5</w:t>
      </w:r>
      <w:r w:rsidRPr="00C741F9">
        <w:rPr>
          <w:noProof w:val="0"/>
        </w:rPr>
        <w:t xml:space="preserve"> 14-14 (2011).</w:t>
      </w:r>
    </w:p>
    <w:p w14:paraId="6C55F39C" w14:textId="77777777" w:rsidR="003A6846" w:rsidRPr="00C741F9" w:rsidRDefault="003A6846" w:rsidP="00EF100F">
      <w:pPr>
        <w:pStyle w:val="EndNoteBibliography"/>
        <w:rPr>
          <w:noProof w:val="0"/>
        </w:rPr>
      </w:pPr>
      <w:r w:rsidRPr="00C741F9">
        <w:rPr>
          <w:noProof w:val="0"/>
        </w:rPr>
        <w:t>3</w:t>
      </w:r>
      <w:r w:rsidRPr="00C741F9">
        <w:rPr>
          <w:noProof w:val="0"/>
        </w:rPr>
        <w:tab/>
        <w:t xml:space="preserve">Wu, C.-C., Reilly, J. F., Young, W. G., Morrison, J. H. &amp; Bloom, F. E. High-throughput morphometric analysis of individual neurons. </w:t>
      </w:r>
      <w:r w:rsidRPr="00C741F9">
        <w:rPr>
          <w:i/>
          <w:noProof w:val="0"/>
        </w:rPr>
        <w:t>Cereb Cortex.</w:t>
      </w:r>
      <w:r w:rsidRPr="00C741F9">
        <w:rPr>
          <w:noProof w:val="0"/>
        </w:rPr>
        <w:t xml:space="preserve"> </w:t>
      </w:r>
      <w:r w:rsidRPr="00C741F9">
        <w:rPr>
          <w:b/>
          <w:noProof w:val="0"/>
        </w:rPr>
        <w:t>14</w:t>
      </w:r>
      <w:r w:rsidRPr="00C741F9">
        <w:rPr>
          <w:noProof w:val="0"/>
        </w:rPr>
        <w:t xml:space="preserve"> (5), 543-554 (2004).</w:t>
      </w:r>
    </w:p>
    <w:p w14:paraId="2DCA56A9" w14:textId="77777777" w:rsidR="003A6846" w:rsidRPr="00C741F9" w:rsidRDefault="003A6846" w:rsidP="00EF100F">
      <w:pPr>
        <w:pStyle w:val="EndNoteBibliography"/>
        <w:rPr>
          <w:noProof w:val="0"/>
        </w:rPr>
      </w:pPr>
      <w:r w:rsidRPr="00C741F9">
        <w:rPr>
          <w:noProof w:val="0"/>
        </w:rPr>
        <w:t>4</w:t>
      </w:r>
      <w:r w:rsidRPr="00C741F9">
        <w:rPr>
          <w:noProof w:val="0"/>
        </w:rPr>
        <w:tab/>
        <w:t xml:space="preserve">Fairen, A. Pioneering a golden age of cerebral microcircuits: the births of the combined Golgi-electron microscope methods. </w:t>
      </w:r>
      <w:r w:rsidRPr="00C741F9">
        <w:rPr>
          <w:i/>
          <w:noProof w:val="0"/>
        </w:rPr>
        <w:t>Neuroscience.</w:t>
      </w:r>
      <w:r w:rsidRPr="00C741F9">
        <w:rPr>
          <w:noProof w:val="0"/>
        </w:rPr>
        <w:t xml:space="preserve"> </w:t>
      </w:r>
      <w:r w:rsidRPr="00C741F9">
        <w:rPr>
          <w:b/>
          <w:noProof w:val="0"/>
        </w:rPr>
        <w:t>136</w:t>
      </w:r>
      <w:r w:rsidRPr="00C741F9">
        <w:rPr>
          <w:noProof w:val="0"/>
        </w:rPr>
        <w:t xml:space="preserve"> (3), 607-614 (2005).</w:t>
      </w:r>
    </w:p>
    <w:p w14:paraId="59DC466C" w14:textId="77777777" w:rsidR="003A6846" w:rsidRPr="00C741F9" w:rsidRDefault="003A6846" w:rsidP="00EF100F">
      <w:pPr>
        <w:pStyle w:val="EndNoteBibliography"/>
        <w:rPr>
          <w:noProof w:val="0"/>
        </w:rPr>
      </w:pPr>
      <w:r w:rsidRPr="00C741F9">
        <w:rPr>
          <w:noProof w:val="0"/>
        </w:rPr>
        <w:t>5</w:t>
      </w:r>
      <w:r w:rsidRPr="00C741F9">
        <w:rPr>
          <w:noProof w:val="0"/>
        </w:rPr>
        <w:tab/>
        <w:t xml:space="preserve">Spergel, D. J., Kruth, U., Shimshek, D. R., Sprengel, R. &amp; Seeburg, P. H. Using reporter genes to label selected neuronal populations in transgenic mice for gene promoter, anatomical, and physiological studies. </w:t>
      </w:r>
      <w:r w:rsidRPr="00C741F9">
        <w:rPr>
          <w:i/>
          <w:noProof w:val="0"/>
        </w:rPr>
        <w:t>Prog Neurobiol.</w:t>
      </w:r>
      <w:r w:rsidRPr="00C741F9">
        <w:rPr>
          <w:noProof w:val="0"/>
        </w:rPr>
        <w:t xml:space="preserve"> </w:t>
      </w:r>
      <w:r w:rsidRPr="00C741F9">
        <w:rPr>
          <w:b/>
          <w:noProof w:val="0"/>
        </w:rPr>
        <w:t>63</w:t>
      </w:r>
      <w:r w:rsidRPr="00C741F9">
        <w:rPr>
          <w:noProof w:val="0"/>
        </w:rPr>
        <w:t xml:space="preserve"> (6), 673-686 (2001).</w:t>
      </w:r>
    </w:p>
    <w:p w14:paraId="60F13E02" w14:textId="77777777" w:rsidR="003A6846" w:rsidRPr="00C741F9" w:rsidRDefault="003A6846" w:rsidP="00EF100F">
      <w:pPr>
        <w:pStyle w:val="EndNoteBibliography"/>
        <w:rPr>
          <w:noProof w:val="0"/>
        </w:rPr>
      </w:pPr>
      <w:r w:rsidRPr="00C741F9">
        <w:rPr>
          <w:noProof w:val="0"/>
        </w:rPr>
        <w:lastRenderedPageBreak/>
        <w:t>6</w:t>
      </w:r>
      <w:r w:rsidRPr="00C741F9">
        <w:rPr>
          <w:noProof w:val="0"/>
        </w:rPr>
        <w:tab/>
        <w:t xml:space="preserve">Buhl, E. H. &amp; Lubke, J. Intracellular lucifer yellow injection in fixed brain slices combined with retrograde tracing, light and electron microscopy. </w:t>
      </w:r>
      <w:r w:rsidRPr="00C741F9">
        <w:rPr>
          <w:i/>
          <w:noProof w:val="0"/>
        </w:rPr>
        <w:t>Neuroscience.</w:t>
      </w:r>
      <w:r w:rsidRPr="00C741F9">
        <w:rPr>
          <w:noProof w:val="0"/>
        </w:rPr>
        <w:t xml:space="preserve"> </w:t>
      </w:r>
      <w:r w:rsidRPr="00C741F9">
        <w:rPr>
          <w:b/>
          <w:noProof w:val="0"/>
        </w:rPr>
        <w:t>28</w:t>
      </w:r>
      <w:r w:rsidRPr="00C741F9">
        <w:rPr>
          <w:noProof w:val="0"/>
        </w:rPr>
        <w:t xml:space="preserve"> (1), 3-16 (1989).</w:t>
      </w:r>
    </w:p>
    <w:p w14:paraId="54679FC8" w14:textId="77777777" w:rsidR="003A6846" w:rsidRPr="00C741F9" w:rsidRDefault="003A6846" w:rsidP="00EF100F">
      <w:pPr>
        <w:pStyle w:val="EndNoteBibliography"/>
        <w:rPr>
          <w:noProof w:val="0"/>
        </w:rPr>
      </w:pPr>
      <w:r w:rsidRPr="00C741F9">
        <w:rPr>
          <w:noProof w:val="0"/>
        </w:rPr>
        <w:t>7</w:t>
      </w:r>
      <w:r w:rsidRPr="00C741F9">
        <w:rPr>
          <w:noProof w:val="0"/>
        </w:rPr>
        <w:tab/>
        <w:t xml:space="preserve">Spacek, J. Dynamics of the Golgi method: a time-lapse study of the early stages of impregnation in single sections. </w:t>
      </w:r>
      <w:r w:rsidRPr="00C741F9">
        <w:rPr>
          <w:i/>
          <w:noProof w:val="0"/>
        </w:rPr>
        <w:t>J Neurocytol.</w:t>
      </w:r>
      <w:r w:rsidRPr="00C741F9">
        <w:rPr>
          <w:noProof w:val="0"/>
        </w:rPr>
        <w:t xml:space="preserve"> </w:t>
      </w:r>
      <w:r w:rsidRPr="00C741F9">
        <w:rPr>
          <w:b/>
          <w:noProof w:val="0"/>
        </w:rPr>
        <w:t>18</w:t>
      </w:r>
      <w:r w:rsidRPr="00C741F9">
        <w:rPr>
          <w:noProof w:val="0"/>
        </w:rPr>
        <w:t xml:space="preserve"> (1), 27-38 (1989).</w:t>
      </w:r>
    </w:p>
    <w:p w14:paraId="3C17751E" w14:textId="77777777" w:rsidR="003A6846" w:rsidRPr="00C741F9" w:rsidRDefault="003A6846" w:rsidP="00EF100F">
      <w:pPr>
        <w:pStyle w:val="EndNoteBibliography"/>
        <w:rPr>
          <w:noProof w:val="0"/>
        </w:rPr>
      </w:pPr>
      <w:r w:rsidRPr="00C741F9">
        <w:rPr>
          <w:noProof w:val="0"/>
        </w:rPr>
        <w:t>8</w:t>
      </w:r>
      <w:r w:rsidRPr="00C741F9">
        <w:rPr>
          <w:noProof w:val="0"/>
        </w:rPr>
        <w:tab/>
        <w:t xml:space="preserve">de Lima, A. D., Voigt, T. &amp; Morrison, J. H. Morphology of the cells within the inferior temporal gyrus that project to the prefrontal cortex in the macaque monkey. </w:t>
      </w:r>
      <w:r w:rsidRPr="00C741F9">
        <w:rPr>
          <w:i/>
          <w:noProof w:val="0"/>
        </w:rPr>
        <w:t>J Comp Neurol.</w:t>
      </w:r>
      <w:r w:rsidRPr="00C741F9">
        <w:rPr>
          <w:noProof w:val="0"/>
        </w:rPr>
        <w:t xml:space="preserve"> </w:t>
      </w:r>
      <w:r w:rsidRPr="00C741F9">
        <w:rPr>
          <w:b/>
          <w:noProof w:val="0"/>
        </w:rPr>
        <w:t>296</w:t>
      </w:r>
      <w:r w:rsidRPr="00C741F9">
        <w:rPr>
          <w:noProof w:val="0"/>
        </w:rPr>
        <w:t xml:space="preserve"> (1), 159-172 (1990).</w:t>
      </w:r>
    </w:p>
    <w:p w14:paraId="72B2789D" w14:textId="77777777" w:rsidR="003A6846" w:rsidRPr="00C741F9" w:rsidRDefault="003A6846" w:rsidP="00EF100F">
      <w:pPr>
        <w:pStyle w:val="EndNoteBibliography"/>
        <w:rPr>
          <w:noProof w:val="0"/>
        </w:rPr>
      </w:pPr>
      <w:r w:rsidRPr="00C741F9">
        <w:rPr>
          <w:noProof w:val="0"/>
        </w:rPr>
        <w:t>9</w:t>
      </w:r>
      <w:r w:rsidRPr="00C741F9">
        <w:rPr>
          <w:noProof w:val="0"/>
        </w:rPr>
        <w:tab/>
        <w:t xml:space="preserve">Schmidt, M., Lehnert, G., Baker, R. G. &amp; Hoffmann, K. P. Dendritic morphology of projection neurons in the cat pretectum. </w:t>
      </w:r>
      <w:r w:rsidRPr="00C741F9">
        <w:rPr>
          <w:i/>
          <w:noProof w:val="0"/>
        </w:rPr>
        <w:t>J Comp Neurol.</w:t>
      </w:r>
      <w:r w:rsidRPr="00C741F9">
        <w:rPr>
          <w:noProof w:val="0"/>
        </w:rPr>
        <w:t xml:space="preserve"> </w:t>
      </w:r>
      <w:r w:rsidRPr="00C741F9">
        <w:rPr>
          <w:b/>
          <w:noProof w:val="0"/>
        </w:rPr>
        <w:t>369</w:t>
      </w:r>
      <w:r w:rsidRPr="00C741F9">
        <w:rPr>
          <w:noProof w:val="0"/>
        </w:rPr>
        <w:t xml:space="preserve"> (4), 520-532 (1996).</w:t>
      </w:r>
    </w:p>
    <w:p w14:paraId="12ED5A72" w14:textId="77777777" w:rsidR="003A6846" w:rsidRPr="00C741F9" w:rsidRDefault="003A6846" w:rsidP="00EF100F">
      <w:pPr>
        <w:pStyle w:val="EndNoteBibliography"/>
        <w:rPr>
          <w:noProof w:val="0"/>
        </w:rPr>
      </w:pPr>
      <w:r w:rsidRPr="00C741F9">
        <w:rPr>
          <w:noProof w:val="0"/>
        </w:rPr>
        <w:t>10</w:t>
      </w:r>
      <w:r w:rsidRPr="00C741F9">
        <w:rPr>
          <w:noProof w:val="0"/>
        </w:rPr>
        <w:tab/>
        <w:t xml:space="preserve">Surkis, A., Taylor, B., Peskin, C. S. &amp; Leonard, C. S. Quantitative morphology of physiologically identified and intracellularly labeled neurons from the guinea-pig laterodorsal tegmental nucleus in vitro. </w:t>
      </w:r>
      <w:r w:rsidRPr="00C741F9">
        <w:rPr>
          <w:i/>
          <w:noProof w:val="0"/>
        </w:rPr>
        <w:t>Neuroscience.</w:t>
      </w:r>
      <w:r w:rsidRPr="00C741F9">
        <w:rPr>
          <w:noProof w:val="0"/>
        </w:rPr>
        <w:t xml:space="preserve"> </w:t>
      </w:r>
      <w:r w:rsidRPr="00C741F9">
        <w:rPr>
          <w:b/>
          <w:noProof w:val="0"/>
        </w:rPr>
        <w:t>74</w:t>
      </w:r>
      <w:r w:rsidRPr="00C741F9">
        <w:rPr>
          <w:noProof w:val="0"/>
        </w:rPr>
        <w:t xml:space="preserve"> (2), 375-392 (1996).</w:t>
      </w:r>
    </w:p>
    <w:p w14:paraId="1CEBE09C" w14:textId="77777777" w:rsidR="003A6846" w:rsidRPr="00C741F9" w:rsidRDefault="003A6846" w:rsidP="00EF100F">
      <w:pPr>
        <w:pStyle w:val="EndNoteBibliography"/>
        <w:rPr>
          <w:noProof w:val="0"/>
        </w:rPr>
      </w:pPr>
      <w:r w:rsidRPr="00C741F9">
        <w:rPr>
          <w:noProof w:val="0"/>
        </w:rPr>
        <w:t>11</w:t>
      </w:r>
      <w:r w:rsidRPr="00C741F9">
        <w:rPr>
          <w:noProof w:val="0"/>
        </w:rPr>
        <w:tab/>
        <w:t xml:space="preserve">Bridgman, P. C., Brown, M. E. &amp; Balan, I. Biolistic transfection. </w:t>
      </w:r>
      <w:r w:rsidRPr="00C741F9">
        <w:rPr>
          <w:i/>
          <w:noProof w:val="0"/>
        </w:rPr>
        <w:t>Methods Cell Biol.</w:t>
      </w:r>
      <w:r w:rsidRPr="00C741F9">
        <w:rPr>
          <w:noProof w:val="0"/>
        </w:rPr>
        <w:t xml:space="preserve"> </w:t>
      </w:r>
      <w:r w:rsidRPr="00C741F9">
        <w:rPr>
          <w:b/>
          <w:noProof w:val="0"/>
        </w:rPr>
        <w:t>71</w:t>
      </w:r>
      <w:r w:rsidRPr="00C741F9">
        <w:rPr>
          <w:noProof w:val="0"/>
        </w:rPr>
        <w:t xml:space="preserve"> 353-368 (2003).</w:t>
      </w:r>
    </w:p>
    <w:p w14:paraId="0DD7972F" w14:textId="77777777" w:rsidR="003A6846" w:rsidRPr="00C741F9" w:rsidRDefault="003A6846" w:rsidP="00EF100F">
      <w:pPr>
        <w:pStyle w:val="EndNoteBibliography"/>
        <w:rPr>
          <w:noProof w:val="0"/>
        </w:rPr>
      </w:pPr>
      <w:r w:rsidRPr="00C741F9">
        <w:rPr>
          <w:noProof w:val="0"/>
        </w:rPr>
        <w:t>12</w:t>
      </w:r>
      <w:r w:rsidRPr="00C741F9">
        <w:rPr>
          <w:noProof w:val="0"/>
        </w:rPr>
        <w:tab/>
        <w:t xml:space="preserve">Gan, W. B., Grutzendler, J., Wong, W. T., Wong, R. O. &amp; Lichtman, J. W. Multicolor "DiOlistic" labeling of the nervous system using lipophilic dye combinations. </w:t>
      </w:r>
      <w:r w:rsidRPr="00C741F9">
        <w:rPr>
          <w:i/>
          <w:noProof w:val="0"/>
        </w:rPr>
        <w:t>Neuron.</w:t>
      </w:r>
      <w:r w:rsidRPr="00C741F9">
        <w:rPr>
          <w:noProof w:val="0"/>
        </w:rPr>
        <w:t xml:space="preserve"> </w:t>
      </w:r>
      <w:r w:rsidRPr="00C741F9">
        <w:rPr>
          <w:b/>
          <w:noProof w:val="0"/>
        </w:rPr>
        <w:t>27</w:t>
      </w:r>
      <w:r w:rsidRPr="00C741F9">
        <w:rPr>
          <w:noProof w:val="0"/>
        </w:rPr>
        <w:t xml:space="preserve"> (2), 219-225 (2000).</w:t>
      </w:r>
    </w:p>
    <w:p w14:paraId="23030CE0" w14:textId="77777777" w:rsidR="003A6846" w:rsidRPr="00C741F9" w:rsidRDefault="003A6846" w:rsidP="00EF100F">
      <w:pPr>
        <w:pStyle w:val="EndNoteBibliography"/>
        <w:rPr>
          <w:noProof w:val="0"/>
        </w:rPr>
      </w:pPr>
      <w:r w:rsidRPr="00C741F9">
        <w:rPr>
          <w:noProof w:val="0"/>
        </w:rPr>
        <w:t>13</w:t>
      </w:r>
      <w:r w:rsidRPr="00C741F9">
        <w:rPr>
          <w:noProof w:val="0"/>
        </w:rPr>
        <w:tab/>
        <w:t xml:space="preserve">Gan, W. B., Grutzendler, J., Wong, R. O. &amp; Lichtman, J. W. Ballistic delivery of dyes for structural and functional studies of the nervous system. </w:t>
      </w:r>
      <w:r w:rsidRPr="00C741F9">
        <w:rPr>
          <w:i/>
          <w:noProof w:val="0"/>
        </w:rPr>
        <w:t>Cold Spring Harb Protoc.</w:t>
      </w:r>
      <w:r w:rsidRPr="00C741F9">
        <w:rPr>
          <w:noProof w:val="0"/>
        </w:rPr>
        <w:t xml:space="preserve"> </w:t>
      </w:r>
      <w:r w:rsidRPr="00C741F9">
        <w:rPr>
          <w:b/>
          <w:noProof w:val="0"/>
        </w:rPr>
        <w:t>2009</w:t>
      </w:r>
      <w:r w:rsidRPr="00C741F9">
        <w:rPr>
          <w:noProof w:val="0"/>
        </w:rPr>
        <w:t xml:space="preserve"> (4), pdb.prot5202, doi:10.1101/pdb.prot5202, (2009).</w:t>
      </w:r>
    </w:p>
    <w:p w14:paraId="2D32717E" w14:textId="77777777" w:rsidR="003A6846" w:rsidRPr="00C741F9" w:rsidRDefault="003A6846" w:rsidP="00EF100F">
      <w:pPr>
        <w:pStyle w:val="EndNoteBibliography"/>
        <w:rPr>
          <w:noProof w:val="0"/>
        </w:rPr>
      </w:pPr>
      <w:r w:rsidRPr="00C741F9">
        <w:rPr>
          <w:noProof w:val="0"/>
        </w:rPr>
        <w:t>14</w:t>
      </w:r>
      <w:r w:rsidRPr="00C741F9">
        <w:rPr>
          <w:noProof w:val="0"/>
        </w:rPr>
        <w:tab/>
        <w:t xml:space="preserve">O'Brien, J. A., Holt, M., Whiteside, G., Lummis, S. C. &amp; Hastings, M. H. Modifications to the hand-held Gene Gun: improvements for in vitro biolistic transfection of organotypic neuronal tissue. </w:t>
      </w:r>
      <w:r w:rsidRPr="00C741F9">
        <w:rPr>
          <w:i/>
          <w:noProof w:val="0"/>
        </w:rPr>
        <w:t>J Neurosci Methods.</w:t>
      </w:r>
      <w:r w:rsidRPr="00C741F9">
        <w:rPr>
          <w:noProof w:val="0"/>
        </w:rPr>
        <w:t xml:space="preserve"> </w:t>
      </w:r>
      <w:r w:rsidRPr="00C741F9">
        <w:rPr>
          <w:b/>
          <w:noProof w:val="0"/>
        </w:rPr>
        <w:t>112</w:t>
      </w:r>
      <w:r w:rsidRPr="00C741F9">
        <w:rPr>
          <w:noProof w:val="0"/>
        </w:rPr>
        <w:t xml:space="preserve"> (1), 57-64 (2001).</w:t>
      </w:r>
    </w:p>
    <w:p w14:paraId="5A560149" w14:textId="77777777" w:rsidR="003A6846" w:rsidRPr="00C741F9" w:rsidRDefault="003A6846" w:rsidP="00EF100F">
      <w:pPr>
        <w:pStyle w:val="EndNoteBibliography"/>
        <w:rPr>
          <w:noProof w:val="0"/>
        </w:rPr>
      </w:pPr>
      <w:r w:rsidRPr="00C741F9">
        <w:rPr>
          <w:noProof w:val="0"/>
        </w:rPr>
        <w:t>15</w:t>
      </w:r>
      <w:r w:rsidRPr="00C741F9">
        <w:rPr>
          <w:noProof w:val="0"/>
        </w:rPr>
        <w:tab/>
        <w:t xml:space="preserve">Noterdaeme, M., Mildenberger, K., Minow, F. &amp; Amorosa, H. Evaluation of neuromotor deficits in children with autism and children with a specific speech and language disorder. </w:t>
      </w:r>
      <w:r w:rsidRPr="00C741F9">
        <w:rPr>
          <w:i/>
          <w:noProof w:val="0"/>
        </w:rPr>
        <w:t>Eur Child Adolesc Psychiatry.</w:t>
      </w:r>
      <w:r w:rsidRPr="00C741F9">
        <w:rPr>
          <w:noProof w:val="0"/>
        </w:rPr>
        <w:t xml:space="preserve"> </w:t>
      </w:r>
      <w:r w:rsidRPr="00C741F9">
        <w:rPr>
          <w:b/>
          <w:noProof w:val="0"/>
        </w:rPr>
        <w:t>11</w:t>
      </w:r>
      <w:r w:rsidRPr="00C741F9">
        <w:rPr>
          <w:noProof w:val="0"/>
        </w:rPr>
        <w:t xml:space="preserve"> (5), 219-225 (2002).</w:t>
      </w:r>
    </w:p>
    <w:p w14:paraId="51326832" w14:textId="77777777" w:rsidR="003A6846" w:rsidRPr="00C741F9" w:rsidRDefault="003A6846" w:rsidP="00EF100F">
      <w:pPr>
        <w:pStyle w:val="EndNoteBibliography"/>
        <w:rPr>
          <w:noProof w:val="0"/>
        </w:rPr>
      </w:pPr>
      <w:r w:rsidRPr="00C741F9">
        <w:rPr>
          <w:noProof w:val="0"/>
        </w:rPr>
        <w:t>16</w:t>
      </w:r>
      <w:r w:rsidRPr="00C741F9">
        <w:rPr>
          <w:noProof w:val="0"/>
        </w:rPr>
        <w:tab/>
        <w:t xml:space="preserve">Seabold, G. K., Daunais, J. B., Rau, A., Grant, K. A. &amp; Alvarez, V. A. DiOLISTIC labeling of neurons from rodent and non-human primate brain slices. </w:t>
      </w:r>
      <w:r w:rsidRPr="00C741F9">
        <w:rPr>
          <w:i/>
          <w:noProof w:val="0"/>
        </w:rPr>
        <w:t>J Vis Exp.</w:t>
      </w:r>
      <w:r w:rsidRPr="00C741F9">
        <w:rPr>
          <w:noProof w:val="0"/>
        </w:rPr>
        <w:t xml:space="preserve"> (41),  (2010).</w:t>
      </w:r>
    </w:p>
    <w:p w14:paraId="05EDD743" w14:textId="77777777" w:rsidR="003A6846" w:rsidRPr="00C741F9" w:rsidRDefault="003A6846" w:rsidP="00EF100F">
      <w:pPr>
        <w:pStyle w:val="EndNoteBibliography"/>
        <w:rPr>
          <w:noProof w:val="0"/>
        </w:rPr>
      </w:pPr>
      <w:r w:rsidRPr="00C741F9">
        <w:rPr>
          <w:noProof w:val="0"/>
        </w:rPr>
        <w:t>17</w:t>
      </w:r>
      <w:r w:rsidRPr="00C741F9">
        <w:rPr>
          <w:noProof w:val="0"/>
        </w:rPr>
        <w:tab/>
        <w:t xml:space="preserve">Forlano, P. M. &amp; Woolley, C. S. Quantitative analysis of pre- and postsynaptic sex differences in the nucleus accumbens. </w:t>
      </w:r>
      <w:r w:rsidRPr="00C741F9">
        <w:rPr>
          <w:i/>
          <w:noProof w:val="0"/>
        </w:rPr>
        <w:t>J Comp Neurol.</w:t>
      </w:r>
      <w:r w:rsidRPr="00C741F9">
        <w:rPr>
          <w:noProof w:val="0"/>
        </w:rPr>
        <w:t xml:space="preserve"> </w:t>
      </w:r>
      <w:r w:rsidRPr="00C741F9">
        <w:rPr>
          <w:b/>
          <w:noProof w:val="0"/>
        </w:rPr>
        <w:t>518</w:t>
      </w:r>
      <w:r w:rsidRPr="00C741F9">
        <w:rPr>
          <w:noProof w:val="0"/>
        </w:rPr>
        <w:t xml:space="preserve"> (8), 1330-1348, doi:10.1002/cne.22279, (2010).</w:t>
      </w:r>
    </w:p>
    <w:p w14:paraId="0BC7E2BB" w14:textId="32FB4F48" w:rsidR="003A6846" w:rsidRPr="00C741F9" w:rsidRDefault="003A6846" w:rsidP="00EF100F">
      <w:pPr>
        <w:pStyle w:val="EndNoteBibliography"/>
        <w:jc w:val="left"/>
        <w:rPr>
          <w:noProof w:val="0"/>
        </w:rPr>
      </w:pPr>
      <w:r w:rsidRPr="00C741F9">
        <w:rPr>
          <w:noProof w:val="0"/>
        </w:rPr>
        <w:t>18</w:t>
      </w:r>
      <w:r w:rsidRPr="00C741F9">
        <w:rPr>
          <w:noProof w:val="0"/>
        </w:rPr>
        <w:tab/>
        <w:t>Hough, L. H. &amp; Segal, S. Effects of Developmental Hyperserotonemia on the Morphology of</w:t>
      </w:r>
      <w:r w:rsidR="00F8702E" w:rsidRPr="00C741F9">
        <w:rPr>
          <w:noProof w:val="0"/>
        </w:rPr>
        <w:t xml:space="preserve"> </w:t>
      </w:r>
      <w:r w:rsidRPr="00C741F9">
        <w:rPr>
          <w:noProof w:val="0"/>
        </w:rPr>
        <w:t xml:space="preserve">Rat Dentate Nuclear Neurons. </w:t>
      </w:r>
      <w:r w:rsidRPr="00C741F9">
        <w:rPr>
          <w:i/>
          <w:noProof w:val="0"/>
        </w:rPr>
        <w:t>Neuroscience.</w:t>
      </w:r>
      <w:r w:rsidRPr="00C741F9">
        <w:rPr>
          <w:noProof w:val="0"/>
        </w:rPr>
        <w:t xml:space="preserve"> doi:10.1016/j.neuroscience.2016.02.021, (2016).</w:t>
      </w:r>
    </w:p>
    <w:p w14:paraId="745B93EA" w14:textId="77777777" w:rsidR="003A6846" w:rsidRPr="00C741F9" w:rsidRDefault="003A6846" w:rsidP="00EF100F">
      <w:pPr>
        <w:pStyle w:val="EndNoteBibliography"/>
        <w:rPr>
          <w:noProof w:val="0"/>
        </w:rPr>
      </w:pPr>
      <w:r w:rsidRPr="00C741F9">
        <w:rPr>
          <w:noProof w:val="0"/>
        </w:rPr>
        <w:t>19</w:t>
      </w:r>
      <w:r w:rsidRPr="00C741F9">
        <w:rPr>
          <w:noProof w:val="0"/>
        </w:rPr>
        <w:tab/>
        <w:t xml:space="preserve">Lee, P. R., Brady, D. L., Shapiro, R. A., Dorsa, D. M. &amp; Koenig, J. I. Social interaction deficits caused by chronic phencyclidine administration are reversed by oxytocin. </w:t>
      </w:r>
      <w:r w:rsidRPr="00C741F9">
        <w:rPr>
          <w:i/>
          <w:noProof w:val="0"/>
        </w:rPr>
        <w:t>Neuropsychopharmacology.</w:t>
      </w:r>
      <w:r w:rsidRPr="00C741F9">
        <w:rPr>
          <w:noProof w:val="0"/>
        </w:rPr>
        <w:t xml:space="preserve"> </w:t>
      </w:r>
      <w:r w:rsidRPr="00C741F9">
        <w:rPr>
          <w:b/>
          <w:noProof w:val="0"/>
        </w:rPr>
        <w:t>30</w:t>
      </w:r>
      <w:r w:rsidRPr="00C741F9">
        <w:rPr>
          <w:noProof w:val="0"/>
        </w:rPr>
        <w:t xml:space="preserve"> (10), 1883-1894 (2005).</w:t>
      </w:r>
    </w:p>
    <w:p w14:paraId="04810108" w14:textId="77777777" w:rsidR="003A6846" w:rsidRPr="00C741F9" w:rsidRDefault="003A6846" w:rsidP="00EF100F">
      <w:pPr>
        <w:pStyle w:val="EndNoteBibliography"/>
        <w:rPr>
          <w:noProof w:val="0"/>
        </w:rPr>
      </w:pPr>
      <w:r w:rsidRPr="00C741F9">
        <w:rPr>
          <w:noProof w:val="0"/>
        </w:rPr>
        <w:t>20</w:t>
      </w:r>
      <w:r w:rsidRPr="00C741F9">
        <w:rPr>
          <w:noProof w:val="0"/>
        </w:rPr>
        <w:tab/>
        <w:t>Rasmuson, S.</w:t>
      </w:r>
      <w:r w:rsidRPr="00C741F9">
        <w:rPr>
          <w:i/>
          <w:noProof w:val="0"/>
        </w:rPr>
        <w:t xml:space="preserve"> et al.</w:t>
      </w:r>
      <w:r w:rsidRPr="00C741F9">
        <w:rPr>
          <w:noProof w:val="0"/>
        </w:rPr>
        <w:t xml:space="preserve"> Environmental enrichment selectively increases 5-HT1A receptor mRNA expression and binding in the rat hippocampus. </w:t>
      </w:r>
      <w:r w:rsidRPr="00C741F9">
        <w:rPr>
          <w:i/>
          <w:noProof w:val="0"/>
        </w:rPr>
        <w:t>Brain Res Mol Brain Res.</w:t>
      </w:r>
      <w:r w:rsidRPr="00C741F9">
        <w:rPr>
          <w:noProof w:val="0"/>
        </w:rPr>
        <w:t xml:space="preserve"> </w:t>
      </w:r>
      <w:r w:rsidRPr="00C741F9">
        <w:rPr>
          <w:b/>
          <w:noProof w:val="0"/>
        </w:rPr>
        <w:t>53</w:t>
      </w:r>
      <w:r w:rsidRPr="00C741F9">
        <w:rPr>
          <w:noProof w:val="0"/>
        </w:rPr>
        <w:t xml:space="preserve"> (1-2), 285-290 (1998).</w:t>
      </w:r>
    </w:p>
    <w:p w14:paraId="212CA7A6" w14:textId="41480F55" w:rsidR="009F3887" w:rsidRPr="00C741F9" w:rsidRDefault="000A0783" w:rsidP="00EF100F">
      <w:pPr>
        <w:jc w:val="left"/>
        <w:rPr>
          <w:color w:val="auto"/>
        </w:rPr>
      </w:pPr>
      <w:r w:rsidRPr="00C741F9">
        <w:rPr>
          <w:color w:val="auto"/>
        </w:rPr>
        <w:fldChar w:fldCharType="end"/>
      </w:r>
    </w:p>
    <w:sectPr w:rsidR="009F3887" w:rsidRPr="00C741F9" w:rsidSect="00F36D60">
      <w:headerReference w:type="default" r:id="rId10"/>
      <w:pgSz w:w="12240" w:h="15840"/>
      <w:pgMar w:top="1440" w:right="1440" w:bottom="1440" w:left="1440" w:header="720" w:footer="605"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8FDD18" w14:textId="77777777" w:rsidR="00AB7FBF" w:rsidRDefault="00AB7FBF" w:rsidP="00621C4E">
      <w:r>
        <w:separator/>
      </w:r>
    </w:p>
  </w:endnote>
  <w:endnote w:type="continuationSeparator" w:id="0">
    <w:p w14:paraId="73C3CA09" w14:textId="77777777" w:rsidR="00AB7FBF" w:rsidRDefault="00AB7FBF"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15898D" w14:textId="77777777" w:rsidR="00AB7FBF" w:rsidRDefault="00AB7FBF" w:rsidP="00621C4E">
      <w:r>
        <w:separator/>
      </w:r>
    </w:p>
  </w:footnote>
  <w:footnote w:type="continuationSeparator" w:id="0">
    <w:p w14:paraId="3B020B24" w14:textId="77777777" w:rsidR="00AB7FBF" w:rsidRDefault="00AB7FBF"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9A9C9" w14:textId="12DB9159" w:rsidR="00615251" w:rsidRPr="006F06E4" w:rsidRDefault="00615251" w:rsidP="00621C4E">
    <w:pPr>
      <w:pStyle w:val="Header"/>
      <w:rPr>
        <w:b/>
        <w:color w:val="1F497D"/>
        <w:sz w:val="28"/>
        <w:szCs w:val="28"/>
      </w:rPr>
    </w:pPr>
    <w:r w:rsidRPr="009A38A5">
      <w:rPr>
        <w:sz w:val="22"/>
      </w:rPr>
      <w:tab/>
    </w:r>
    <w:r w:rsidRPr="009A38A5">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F657B"/>
    <w:multiLevelType w:val="hybridMultilevel"/>
    <w:tmpl w:val="B9207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375868"/>
    <w:multiLevelType w:val="hybridMultilevel"/>
    <w:tmpl w:val="B9FA4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4D6E52"/>
    <w:multiLevelType w:val="hybridMultilevel"/>
    <w:tmpl w:val="FE36FE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A06B9B"/>
    <w:multiLevelType w:val="hybridMultilevel"/>
    <w:tmpl w:val="C81A3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B207D1"/>
    <w:multiLevelType w:val="hybridMultilevel"/>
    <w:tmpl w:val="17300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B13054"/>
    <w:multiLevelType w:val="hybridMultilevel"/>
    <w:tmpl w:val="912AA43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BE2008B"/>
    <w:multiLevelType w:val="hybridMultilevel"/>
    <w:tmpl w:val="20166A82"/>
    <w:lvl w:ilvl="0" w:tplc="0F2A308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7D5F75"/>
    <w:multiLevelType w:val="hybridMultilevel"/>
    <w:tmpl w:val="9F8AE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16140A"/>
    <w:multiLevelType w:val="multilevel"/>
    <w:tmpl w:val="A2647E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CB7A45"/>
    <w:multiLevelType w:val="hybridMultilevel"/>
    <w:tmpl w:val="F73C4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8B356A"/>
    <w:multiLevelType w:val="hybridMultilevel"/>
    <w:tmpl w:val="186666F6"/>
    <w:lvl w:ilvl="0" w:tplc="E5BE2886">
      <w:start w:val="1"/>
      <w:numFmt w:val="upperLetter"/>
      <w:lvlText w:val="%1)"/>
      <w:lvlJc w:val="left"/>
      <w:pPr>
        <w:ind w:left="2520" w:hanging="21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2725F2"/>
    <w:multiLevelType w:val="hybridMultilevel"/>
    <w:tmpl w:val="D87A76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791020"/>
    <w:multiLevelType w:val="multilevel"/>
    <w:tmpl w:val="AA46B0A2"/>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7D966B9"/>
    <w:multiLevelType w:val="hybridMultilevel"/>
    <w:tmpl w:val="4A724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C1325F"/>
    <w:multiLevelType w:val="hybridMultilevel"/>
    <w:tmpl w:val="1FCAE0D0"/>
    <w:lvl w:ilvl="0" w:tplc="B492F5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465D02"/>
    <w:multiLevelType w:val="hybridMultilevel"/>
    <w:tmpl w:val="213A03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7E4A23"/>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49A317D"/>
    <w:multiLevelType w:val="multilevel"/>
    <w:tmpl w:val="8A9CF00E"/>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36477D50"/>
    <w:multiLevelType w:val="hybridMultilevel"/>
    <w:tmpl w:val="5FF24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D46746"/>
    <w:multiLevelType w:val="multilevel"/>
    <w:tmpl w:val="5A26BD6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9901A97"/>
    <w:multiLevelType w:val="hybridMultilevel"/>
    <w:tmpl w:val="ADA66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14E18A7"/>
    <w:multiLevelType w:val="hybridMultilevel"/>
    <w:tmpl w:val="AAB0C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56F6D09"/>
    <w:multiLevelType w:val="hybridMultilevel"/>
    <w:tmpl w:val="8A5A3C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7B52F79"/>
    <w:multiLevelType w:val="multilevel"/>
    <w:tmpl w:val="FCB4186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48941DC5"/>
    <w:multiLevelType w:val="hybridMultilevel"/>
    <w:tmpl w:val="A5B0C0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C2730BD"/>
    <w:multiLevelType w:val="multilevel"/>
    <w:tmpl w:val="12883F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F90202C"/>
    <w:multiLevelType w:val="hybridMultilevel"/>
    <w:tmpl w:val="A8204C54"/>
    <w:lvl w:ilvl="0" w:tplc="85DEF95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4494346"/>
    <w:multiLevelType w:val="hybridMultilevel"/>
    <w:tmpl w:val="514C24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54B314AC"/>
    <w:multiLevelType w:val="multilevel"/>
    <w:tmpl w:val="65DAE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7646C0C"/>
    <w:multiLevelType w:val="hybridMultilevel"/>
    <w:tmpl w:val="CFFEEE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CD80899"/>
    <w:multiLevelType w:val="hybridMultilevel"/>
    <w:tmpl w:val="07DAB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1BD4A0D"/>
    <w:multiLevelType w:val="multilevel"/>
    <w:tmpl w:val="4DB8E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4B53F78"/>
    <w:multiLevelType w:val="hybridMultilevel"/>
    <w:tmpl w:val="876E005E"/>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5913A14"/>
    <w:multiLevelType w:val="multilevel"/>
    <w:tmpl w:val="844AAFE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6" w15:restartNumberingAfterBreak="0">
    <w:nsid w:val="6AC303EC"/>
    <w:multiLevelType w:val="hybridMultilevel"/>
    <w:tmpl w:val="27FE9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F751D14"/>
    <w:multiLevelType w:val="multilevel"/>
    <w:tmpl w:val="A10A712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1521762"/>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741065E5"/>
    <w:multiLevelType w:val="hybridMultilevel"/>
    <w:tmpl w:val="E056F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6961C9A"/>
    <w:multiLevelType w:val="hybridMultilevel"/>
    <w:tmpl w:val="55785D9C"/>
    <w:lvl w:ilvl="0" w:tplc="8F009A6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797275D"/>
    <w:multiLevelType w:val="hybridMultilevel"/>
    <w:tmpl w:val="C5F27C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B5D77D7"/>
    <w:multiLevelType w:val="multilevel"/>
    <w:tmpl w:val="AC8861C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C286559"/>
    <w:multiLevelType w:val="hybridMultilevel"/>
    <w:tmpl w:val="F3D24FA8"/>
    <w:lvl w:ilvl="0" w:tplc="79AEA5D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C49504F"/>
    <w:multiLevelType w:val="hybridMultilevel"/>
    <w:tmpl w:val="67102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42"/>
  </w:num>
  <w:num w:numId="3">
    <w:abstractNumId w:val="2"/>
  </w:num>
  <w:num w:numId="4">
    <w:abstractNumId w:val="23"/>
  </w:num>
  <w:num w:numId="5">
    <w:abstractNumId w:val="6"/>
  </w:num>
  <w:num w:numId="6">
    <w:abstractNumId w:val="49"/>
  </w:num>
  <w:num w:numId="7">
    <w:abstractNumId w:val="54"/>
  </w:num>
  <w:num w:numId="8">
    <w:abstractNumId w:val="18"/>
  </w:num>
  <w:num w:numId="9">
    <w:abstractNumId w:val="48"/>
  </w:num>
  <w:num w:numId="10">
    <w:abstractNumId w:val="20"/>
  </w:num>
  <w:num w:numId="11">
    <w:abstractNumId w:val="10"/>
  </w:num>
  <w:num w:numId="12">
    <w:abstractNumId w:val="0"/>
  </w:num>
  <w:num w:numId="13">
    <w:abstractNumId w:val="19"/>
  </w:num>
  <w:num w:numId="14">
    <w:abstractNumId w:val="52"/>
  </w:num>
  <w:num w:numId="15">
    <w:abstractNumId w:val="55"/>
  </w:num>
  <w:num w:numId="16">
    <w:abstractNumId w:val="33"/>
  </w:num>
  <w:num w:numId="17">
    <w:abstractNumId w:val="29"/>
  </w:num>
  <w:num w:numId="18">
    <w:abstractNumId w:val="31"/>
  </w:num>
  <w:num w:numId="19">
    <w:abstractNumId w:val="14"/>
  </w:num>
  <w:num w:numId="20">
    <w:abstractNumId w:val="27"/>
  </w:num>
  <w:num w:numId="21">
    <w:abstractNumId w:val="22"/>
  </w:num>
  <w:num w:numId="22">
    <w:abstractNumId w:val="39"/>
  </w:num>
  <w:num w:numId="23">
    <w:abstractNumId w:val="11"/>
  </w:num>
  <w:num w:numId="24">
    <w:abstractNumId w:val="34"/>
  </w:num>
  <w:num w:numId="25">
    <w:abstractNumId w:val="37"/>
  </w:num>
  <w:num w:numId="26">
    <w:abstractNumId w:val="25"/>
  </w:num>
  <w:num w:numId="27">
    <w:abstractNumId w:val="36"/>
  </w:num>
  <w:num w:numId="28">
    <w:abstractNumId w:val="17"/>
  </w:num>
  <w:num w:numId="29">
    <w:abstractNumId w:val="1"/>
  </w:num>
  <w:num w:numId="30">
    <w:abstractNumId w:val="8"/>
  </w:num>
  <w:num w:numId="31">
    <w:abstractNumId w:val="12"/>
  </w:num>
  <w:num w:numId="32">
    <w:abstractNumId w:val="46"/>
  </w:num>
  <w:num w:numId="33">
    <w:abstractNumId w:val="13"/>
  </w:num>
  <w:num w:numId="34">
    <w:abstractNumId w:val="3"/>
  </w:num>
  <w:num w:numId="35">
    <w:abstractNumId w:val="9"/>
  </w:num>
  <w:num w:numId="36">
    <w:abstractNumId w:val="26"/>
  </w:num>
  <w:num w:numId="37">
    <w:abstractNumId w:val="24"/>
  </w:num>
  <w:num w:numId="38">
    <w:abstractNumId w:val="41"/>
  </w:num>
  <w:num w:numId="39">
    <w:abstractNumId w:val="28"/>
  </w:num>
  <w:num w:numId="40">
    <w:abstractNumId w:val="38"/>
  </w:num>
  <w:num w:numId="41">
    <w:abstractNumId w:val="50"/>
  </w:num>
  <w:num w:numId="42">
    <w:abstractNumId w:val="4"/>
  </w:num>
  <w:num w:numId="43">
    <w:abstractNumId w:val="7"/>
  </w:num>
  <w:num w:numId="44">
    <w:abstractNumId w:val="15"/>
  </w:num>
  <w:num w:numId="45">
    <w:abstractNumId w:val="45"/>
  </w:num>
  <w:num w:numId="46">
    <w:abstractNumId w:val="5"/>
  </w:num>
  <w:num w:numId="47">
    <w:abstractNumId w:val="40"/>
  </w:num>
  <w:num w:numId="48">
    <w:abstractNumId w:val="51"/>
  </w:num>
  <w:num w:numId="49">
    <w:abstractNumId w:val="16"/>
  </w:num>
  <w:num w:numId="50">
    <w:abstractNumId w:val="43"/>
  </w:num>
  <w:num w:numId="51">
    <w:abstractNumId w:val="32"/>
  </w:num>
  <w:num w:numId="52">
    <w:abstractNumId w:val="44"/>
  </w:num>
  <w:num w:numId="53">
    <w:abstractNumId w:val="30"/>
  </w:num>
  <w:num w:numId="54">
    <w:abstractNumId w:val="47"/>
  </w:num>
  <w:num w:numId="55">
    <w:abstractNumId w:val="21"/>
  </w:num>
  <w:num w:numId="56">
    <w:abstractNumId w:val="5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r2vzzzw3dwtx3ewp0fx0059dsaraefpfvpt&quot;&gt;Dissertation endnote&lt;record-ids&gt;&lt;item&gt;46&lt;/item&gt;&lt;item&gt;52&lt;/item&gt;&lt;item&gt;87&lt;/item&gt;&lt;item&gt;103&lt;/item&gt;&lt;item&gt;186&lt;/item&gt;&lt;item&gt;251&lt;/item&gt;&lt;item&gt;272&lt;/item&gt;&lt;item&gt;288&lt;/item&gt;&lt;item&gt;293&lt;/item&gt;&lt;item&gt;302&lt;/item&gt;&lt;item&gt;304&lt;/item&gt;&lt;item&gt;305&lt;/item&gt;&lt;item&gt;306&lt;/item&gt;&lt;item&gt;342&lt;/item&gt;&lt;item&gt;366&lt;/item&gt;&lt;item&gt;399&lt;/item&gt;&lt;item&gt;418&lt;/item&gt;&lt;item&gt;520&lt;/item&gt;&lt;item&gt;540&lt;/item&gt;&lt;item&gt;541&lt;/item&gt;&lt;/record-ids&gt;&lt;/item&gt;&lt;/Libraries&gt;"/>
  </w:docVars>
  <w:rsids>
    <w:rsidRoot w:val="00EE705F"/>
    <w:rsid w:val="00001806"/>
    <w:rsid w:val="0000577F"/>
    <w:rsid w:val="00005815"/>
    <w:rsid w:val="00007DBC"/>
    <w:rsid w:val="00007EA1"/>
    <w:rsid w:val="000100F0"/>
    <w:rsid w:val="00012FF9"/>
    <w:rsid w:val="00013A8C"/>
    <w:rsid w:val="00021434"/>
    <w:rsid w:val="00021DF3"/>
    <w:rsid w:val="00023869"/>
    <w:rsid w:val="00024598"/>
    <w:rsid w:val="00025BC4"/>
    <w:rsid w:val="00031574"/>
    <w:rsid w:val="00032163"/>
    <w:rsid w:val="000323B2"/>
    <w:rsid w:val="00032769"/>
    <w:rsid w:val="00036B3A"/>
    <w:rsid w:val="00037B58"/>
    <w:rsid w:val="00044219"/>
    <w:rsid w:val="00050BC0"/>
    <w:rsid w:val="00051B73"/>
    <w:rsid w:val="0005203C"/>
    <w:rsid w:val="00060ABE"/>
    <w:rsid w:val="00061A50"/>
    <w:rsid w:val="0006312B"/>
    <w:rsid w:val="00064104"/>
    <w:rsid w:val="00066025"/>
    <w:rsid w:val="000701D1"/>
    <w:rsid w:val="000758CE"/>
    <w:rsid w:val="00080A20"/>
    <w:rsid w:val="00082796"/>
    <w:rsid w:val="00087C0A"/>
    <w:rsid w:val="00093BC4"/>
    <w:rsid w:val="00097929"/>
    <w:rsid w:val="000A0783"/>
    <w:rsid w:val="000A1E80"/>
    <w:rsid w:val="000A3B70"/>
    <w:rsid w:val="000A5153"/>
    <w:rsid w:val="000B0E07"/>
    <w:rsid w:val="000B10AE"/>
    <w:rsid w:val="000B30BF"/>
    <w:rsid w:val="000B566B"/>
    <w:rsid w:val="000B7294"/>
    <w:rsid w:val="000B75D0"/>
    <w:rsid w:val="000C1A95"/>
    <w:rsid w:val="000C1CF8"/>
    <w:rsid w:val="000C49CF"/>
    <w:rsid w:val="000C52E9"/>
    <w:rsid w:val="000C5CDC"/>
    <w:rsid w:val="000C65DC"/>
    <w:rsid w:val="000C66F3"/>
    <w:rsid w:val="000C6900"/>
    <w:rsid w:val="000D31E8"/>
    <w:rsid w:val="000D76E4"/>
    <w:rsid w:val="000E3816"/>
    <w:rsid w:val="000E4F77"/>
    <w:rsid w:val="000E7829"/>
    <w:rsid w:val="000F265C"/>
    <w:rsid w:val="000F2750"/>
    <w:rsid w:val="000F3AFA"/>
    <w:rsid w:val="000F5712"/>
    <w:rsid w:val="000F6611"/>
    <w:rsid w:val="000F7E22"/>
    <w:rsid w:val="001076E8"/>
    <w:rsid w:val="00112EEB"/>
    <w:rsid w:val="0012563A"/>
    <w:rsid w:val="001313A7"/>
    <w:rsid w:val="0013276F"/>
    <w:rsid w:val="00134EC0"/>
    <w:rsid w:val="00135EB2"/>
    <w:rsid w:val="00141AD1"/>
    <w:rsid w:val="00152A23"/>
    <w:rsid w:val="00162CB7"/>
    <w:rsid w:val="00171524"/>
    <w:rsid w:val="00171E5B"/>
    <w:rsid w:val="00171F94"/>
    <w:rsid w:val="0017668A"/>
    <w:rsid w:val="001766FE"/>
    <w:rsid w:val="001767E1"/>
    <w:rsid w:val="001771E7"/>
    <w:rsid w:val="00177A94"/>
    <w:rsid w:val="00187367"/>
    <w:rsid w:val="00192006"/>
    <w:rsid w:val="00193180"/>
    <w:rsid w:val="001B2E2D"/>
    <w:rsid w:val="001B5CD2"/>
    <w:rsid w:val="001B6C32"/>
    <w:rsid w:val="001C0BEE"/>
    <w:rsid w:val="001C2A98"/>
    <w:rsid w:val="001C79ED"/>
    <w:rsid w:val="001D3D7D"/>
    <w:rsid w:val="001D3FFF"/>
    <w:rsid w:val="001D625F"/>
    <w:rsid w:val="001D7576"/>
    <w:rsid w:val="001E14A0"/>
    <w:rsid w:val="001E4E73"/>
    <w:rsid w:val="001E7376"/>
    <w:rsid w:val="001F225C"/>
    <w:rsid w:val="00201CFA"/>
    <w:rsid w:val="0020220D"/>
    <w:rsid w:val="00202448"/>
    <w:rsid w:val="00202D15"/>
    <w:rsid w:val="00205D60"/>
    <w:rsid w:val="00214BEE"/>
    <w:rsid w:val="002175F8"/>
    <w:rsid w:val="002205B8"/>
    <w:rsid w:val="002259E5"/>
    <w:rsid w:val="00226140"/>
    <w:rsid w:val="002274F3"/>
    <w:rsid w:val="0023094C"/>
    <w:rsid w:val="00230E3B"/>
    <w:rsid w:val="002344BE"/>
    <w:rsid w:val="00234BE3"/>
    <w:rsid w:val="00235A90"/>
    <w:rsid w:val="00240E7E"/>
    <w:rsid w:val="00241E48"/>
    <w:rsid w:val="0024214E"/>
    <w:rsid w:val="00242623"/>
    <w:rsid w:val="00246C6A"/>
    <w:rsid w:val="00250558"/>
    <w:rsid w:val="002549F9"/>
    <w:rsid w:val="00260652"/>
    <w:rsid w:val="00261F25"/>
    <w:rsid w:val="002648A9"/>
    <w:rsid w:val="0026553C"/>
    <w:rsid w:val="00267DD5"/>
    <w:rsid w:val="00274A0A"/>
    <w:rsid w:val="00277593"/>
    <w:rsid w:val="00280918"/>
    <w:rsid w:val="00282AF6"/>
    <w:rsid w:val="00287085"/>
    <w:rsid w:val="00290AF9"/>
    <w:rsid w:val="002967CF"/>
    <w:rsid w:val="00297788"/>
    <w:rsid w:val="002A64A6"/>
    <w:rsid w:val="002B38DC"/>
    <w:rsid w:val="002C47D4"/>
    <w:rsid w:val="002D0F38"/>
    <w:rsid w:val="002D77E3"/>
    <w:rsid w:val="002E4B5F"/>
    <w:rsid w:val="002F2859"/>
    <w:rsid w:val="002F6E3C"/>
    <w:rsid w:val="0030117D"/>
    <w:rsid w:val="00303C87"/>
    <w:rsid w:val="003120CB"/>
    <w:rsid w:val="00320153"/>
    <w:rsid w:val="00320367"/>
    <w:rsid w:val="00321A88"/>
    <w:rsid w:val="00322871"/>
    <w:rsid w:val="00326FB3"/>
    <w:rsid w:val="003316D4"/>
    <w:rsid w:val="00333822"/>
    <w:rsid w:val="00336715"/>
    <w:rsid w:val="00340DFD"/>
    <w:rsid w:val="00344A6B"/>
    <w:rsid w:val="003474E1"/>
    <w:rsid w:val="00350CD7"/>
    <w:rsid w:val="00360C17"/>
    <w:rsid w:val="003621C6"/>
    <w:rsid w:val="003622B8"/>
    <w:rsid w:val="00366B76"/>
    <w:rsid w:val="00370F35"/>
    <w:rsid w:val="00373051"/>
    <w:rsid w:val="00373B8F"/>
    <w:rsid w:val="00376D95"/>
    <w:rsid w:val="00377E6B"/>
    <w:rsid w:val="00377FBB"/>
    <w:rsid w:val="00387A25"/>
    <w:rsid w:val="003A16FC"/>
    <w:rsid w:val="003A4FCD"/>
    <w:rsid w:val="003A6846"/>
    <w:rsid w:val="003B0944"/>
    <w:rsid w:val="003B1593"/>
    <w:rsid w:val="003B4381"/>
    <w:rsid w:val="003B4B33"/>
    <w:rsid w:val="003C1043"/>
    <w:rsid w:val="003C161B"/>
    <w:rsid w:val="003C1A30"/>
    <w:rsid w:val="003C6779"/>
    <w:rsid w:val="003D2998"/>
    <w:rsid w:val="003D2F0A"/>
    <w:rsid w:val="003D3891"/>
    <w:rsid w:val="003E0F4F"/>
    <w:rsid w:val="003E18AC"/>
    <w:rsid w:val="003E210B"/>
    <w:rsid w:val="003E2A12"/>
    <w:rsid w:val="003E3384"/>
    <w:rsid w:val="003E548E"/>
    <w:rsid w:val="004148E1"/>
    <w:rsid w:val="00414CFA"/>
    <w:rsid w:val="00420BE9"/>
    <w:rsid w:val="00423AD8"/>
    <w:rsid w:val="00424C85"/>
    <w:rsid w:val="004260BD"/>
    <w:rsid w:val="0043012F"/>
    <w:rsid w:val="00430F1F"/>
    <w:rsid w:val="004326EA"/>
    <w:rsid w:val="004328A7"/>
    <w:rsid w:val="0044456B"/>
    <w:rsid w:val="00447BD1"/>
    <w:rsid w:val="004507F3"/>
    <w:rsid w:val="00450AF4"/>
    <w:rsid w:val="0045264F"/>
    <w:rsid w:val="0046651E"/>
    <w:rsid w:val="004671C7"/>
    <w:rsid w:val="00472F4D"/>
    <w:rsid w:val="004730BF"/>
    <w:rsid w:val="0047535C"/>
    <w:rsid w:val="00485870"/>
    <w:rsid w:val="00485FE8"/>
    <w:rsid w:val="00486B7A"/>
    <w:rsid w:val="00490F22"/>
    <w:rsid w:val="00492EB5"/>
    <w:rsid w:val="00494F77"/>
    <w:rsid w:val="00497721"/>
    <w:rsid w:val="004A0229"/>
    <w:rsid w:val="004A35D2"/>
    <w:rsid w:val="004A5B7B"/>
    <w:rsid w:val="004B2F00"/>
    <w:rsid w:val="004B6E31"/>
    <w:rsid w:val="004C1D66"/>
    <w:rsid w:val="004C31D7"/>
    <w:rsid w:val="004C4AD2"/>
    <w:rsid w:val="004D1F21"/>
    <w:rsid w:val="004D283C"/>
    <w:rsid w:val="004D59D8"/>
    <w:rsid w:val="004D5DA1"/>
    <w:rsid w:val="004E150F"/>
    <w:rsid w:val="004E23A1"/>
    <w:rsid w:val="004E3489"/>
    <w:rsid w:val="004E3AFA"/>
    <w:rsid w:val="00502A0A"/>
    <w:rsid w:val="00507C50"/>
    <w:rsid w:val="00517C3A"/>
    <w:rsid w:val="00527BF4"/>
    <w:rsid w:val="00534F6C"/>
    <w:rsid w:val="0053646D"/>
    <w:rsid w:val="00540AAD"/>
    <w:rsid w:val="00546458"/>
    <w:rsid w:val="0055087C"/>
    <w:rsid w:val="00553413"/>
    <w:rsid w:val="005607E7"/>
    <w:rsid w:val="0058219C"/>
    <w:rsid w:val="0058707F"/>
    <w:rsid w:val="005931FE"/>
    <w:rsid w:val="005B0072"/>
    <w:rsid w:val="005B0732"/>
    <w:rsid w:val="005B38A0"/>
    <w:rsid w:val="005B4207"/>
    <w:rsid w:val="005B491C"/>
    <w:rsid w:val="005B4DBF"/>
    <w:rsid w:val="005B5DE2"/>
    <w:rsid w:val="005B674C"/>
    <w:rsid w:val="005C7561"/>
    <w:rsid w:val="005D1E57"/>
    <w:rsid w:val="005D2F57"/>
    <w:rsid w:val="005D34F6"/>
    <w:rsid w:val="005E1884"/>
    <w:rsid w:val="005E6039"/>
    <w:rsid w:val="005F373A"/>
    <w:rsid w:val="005F6B0E"/>
    <w:rsid w:val="005F760E"/>
    <w:rsid w:val="005F7B1D"/>
    <w:rsid w:val="0060222A"/>
    <w:rsid w:val="00610C21"/>
    <w:rsid w:val="00611907"/>
    <w:rsid w:val="00613116"/>
    <w:rsid w:val="00615251"/>
    <w:rsid w:val="006202A6"/>
    <w:rsid w:val="00621C4E"/>
    <w:rsid w:val="006272FC"/>
    <w:rsid w:val="006305D7"/>
    <w:rsid w:val="00633A01"/>
    <w:rsid w:val="006341F7"/>
    <w:rsid w:val="00635014"/>
    <w:rsid w:val="006369CE"/>
    <w:rsid w:val="006411CA"/>
    <w:rsid w:val="00657A54"/>
    <w:rsid w:val="006619C8"/>
    <w:rsid w:val="00671710"/>
    <w:rsid w:val="006717F6"/>
    <w:rsid w:val="00673414"/>
    <w:rsid w:val="00676079"/>
    <w:rsid w:val="00676ECD"/>
    <w:rsid w:val="00677D0A"/>
    <w:rsid w:val="0068185F"/>
    <w:rsid w:val="00686587"/>
    <w:rsid w:val="006905F6"/>
    <w:rsid w:val="006952A9"/>
    <w:rsid w:val="006A01CF"/>
    <w:rsid w:val="006B074C"/>
    <w:rsid w:val="006B5D8C"/>
    <w:rsid w:val="006B72D4"/>
    <w:rsid w:val="006C11CC"/>
    <w:rsid w:val="006C1AEB"/>
    <w:rsid w:val="006C57FE"/>
    <w:rsid w:val="006D6C45"/>
    <w:rsid w:val="006E4B63"/>
    <w:rsid w:val="006F06E4"/>
    <w:rsid w:val="006F7B41"/>
    <w:rsid w:val="00702B5D"/>
    <w:rsid w:val="00703ED2"/>
    <w:rsid w:val="00707B8D"/>
    <w:rsid w:val="00713636"/>
    <w:rsid w:val="00714B8C"/>
    <w:rsid w:val="0071675D"/>
    <w:rsid w:val="00716A56"/>
    <w:rsid w:val="00734B57"/>
    <w:rsid w:val="00735CF5"/>
    <w:rsid w:val="0074063A"/>
    <w:rsid w:val="00742DEE"/>
    <w:rsid w:val="00743BA1"/>
    <w:rsid w:val="00745F1E"/>
    <w:rsid w:val="007515FE"/>
    <w:rsid w:val="007601D0"/>
    <w:rsid w:val="0076109D"/>
    <w:rsid w:val="00767107"/>
    <w:rsid w:val="00773BFD"/>
    <w:rsid w:val="007743B3"/>
    <w:rsid w:val="00774490"/>
    <w:rsid w:val="007819FF"/>
    <w:rsid w:val="00784BC6"/>
    <w:rsid w:val="0078523D"/>
    <w:rsid w:val="007931DF"/>
    <w:rsid w:val="007A0172"/>
    <w:rsid w:val="007A2511"/>
    <w:rsid w:val="007A260E"/>
    <w:rsid w:val="007A4D4C"/>
    <w:rsid w:val="007A5AE8"/>
    <w:rsid w:val="007A5CB9"/>
    <w:rsid w:val="007B6D43"/>
    <w:rsid w:val="007B79C0"/>
    <w:rsid w:val="007B7C6E"/>
    <w:rsid w:val="007D44D7"/>
    <w:rsid w:val="007D4B67"/>
    <w:rsid w:val="007D621A"/>
    <w:rsid w:val="007E2887"/>
    <w:rsid w:val="007E5278"/>
    <w:rsid w:val="007E749C"/>
    <w:rsid w:val="007F12BE"/>
    <w:rsid w:val="007F1B5C"/>
    <w:rsid w:val="00801257"/>
    <w:rsid w:val="00803B0A"/>
    <w:rsid w:val="00804DED"/>
    <w:rsid w:val="00805B96"/>
    <w:rsid w:val="008115A5"/>
    <w:rsid w:val="00811D46"/>
    <w:rsid w:val="0081415D"/>
    <w:rsid w:val="00820229"/>
    <w:rsid w:val="00822448"/>
    <w:rsid w:val="00822ABE"/>
    <w:rsid w:val="00827F51"/>
    <w:rsid w:val="0083104E"/>
    <w:rsid w:val="008343BE"/>
    <w:rsid w:val="00834584"/>
    <w:rsid w:val="00840FB4"/>
    <w:rsid w:val="008410B2"/>
    <w:rsid w:val="008500A0"/>
    <w:rsid w:val="00850F5E"/>
    <w:rsid w:val="0085351C"/>
    <w:rsid w:val="008549CA"/>
    <w:rsid w:val="008556C3"/>
    <w:rsid w:val="0085687C"/>
    <w:rsid w:val="008706C5"/>
    <w:rsid w:val="0087328E"/>
    <w:rsid w:val="00873707"/>
    <w:rsid w:val="008763E1"/>
    <w:rsid w:val="00877EC8"/>
    <w:rsid w:val="00880F36"/>
    <w:rsid w:val="00881C20"/>
    <w:rsid w:val="00885530"/>
    <w:rsid w:val="008910D1"/>
    <w:rsid w:val="0089296C"/>
    <w:rsid w:val="00896ABD"/>
    <w:rsid w:val="008A7A9C"/>
    <w:rsid w:val="008B5218"/>
    <w:rsid w:val="008B7102"/>
    <w:rsid w:val="008C3B7D"/>
    <w:rsid w:val="008D0F90"/>
    <w:rsid w:val="008D3715"/>
    <w:rsid w:val="008D4C68"/>
    <w:rsid w:val="008D5465"/>
    <w:rsid w:val="008D7EB7"/>
    <w:rsid w:val="008E3684"/>
    <w:rsid w:val="008E57F5"/>
    <w:rsid w:val="008E7606"/>
    <w:rsid w:val="008F1DAA"/>
    <w:rsid w:val="008F3EBD"/>
    <w:rsid w:val="008F60B2"/>
    <w:rsid w:val="008F7C41"/>
    <w:rsid w:val="009031E2"/>
    <w:rsid w:val="0091276C"/>
    <w:rsid w:val="009147C6"/>
    <w:rsid w:val="009165AC"/>
    <w:rsid w:val="0092053F"/>
    <w:rsid w:val="0092340A"/>
    <w:rsid w:val="009313D9"/>
    <w:rsid w:val="009316ED"/>
    <w:rsid w:val="009329E1"/>
    <w:rsid w:val="00935B7F"/>
    <w:rsid w:val="009367F2"/>
    <w:rsid w:val="00941293"/>
    <w:rsid w:val="00950C17"/>
    <w:rsid w:val="00954740"/>
    <w:rsid w:val="00963ABC"/>
    <w:rsid w:val="00965D21"/>
    <w:rsid w:val="00967764"/>
    <w:rsid w:val="00970B0E"/>
    <w:rsid w:val="00975797"/>
    <w:rsid w:val="00976D03"/>
    <w:rsid w:val="00977B30"/>
    <w:rsid w:val="00982F41"/>
    <w:rsid w:val="00985090"/>
    <w:rsid w:val="00987710"/>
    <w:rsid w:val="00987DE5"/>
    <w:rsid w:val="009904AB"/>
    <w:rsid w:val="0099061A"/>
    <w:rsid w:val="009924BF"/>
    <w:rsid w:val="00995688"/>
    <w:rsid w:val="009958A6"/>
    <w:rsid w:val="00996456"/>
    <w:rsid w:val="009A04F5"/>
    <w:rsid w:val="009A15EF"/>
    <w:rsid w:val="009A38A5"/>
    <w:rsid w:val="009A4DB2"/>
    <w:rsid w:val="009B118B"/>
    <w:rsid w:val="009B1737"/>
    <w:rsid w:val="009B3D4B"/>
    <w:rsid w:val="009B5B99"/>
    <w:rsid w:val="009B6EFC"/>
    <w:rsid w:val="009C2DF8"/>
    <w:rsid w:val="009C4D8E"/>
    <w:rsid w:val="009C68B7"/>
    <w:rsid w:val="009D0834"/>
    <w:rsid w:val="009D0A1E"/>
    <w:rsid w:val="009D52BC"/>
    <w:rsid w:val="009D7D0A"/>
    <w:rsid w:val="009E1A88"/>
    <w:rsid w:val="009E23E4"/>
    <w:rsid w:val="009E4446"/>
    <w:rsid w:val="009E6DA9"/>
    <w:rsid w:val="009F01B1"/>
    <w:rsid w:val="009F0DBB"/>
    <w:rsid w:val="009F3887"/>
    <w:rsid w:val="009F732B"/>
    <w:rsid w:val="00A01FE0"/>
    <w:rsid w:val="00A03D60"/>
    <w:rsid w:val="00A10656"/>
    <w:rsid w:val="00A12FA6"/>
    <w:rsid w:val="00A1339B"/>
    <w:rsid w:val="00A14ABA"/>
    <w:rsid w:val="00A24CB6"/>
    <w:rsid w:val="00A26CD2"/>
    <w:rsid w:val="00A27667"/>
    <w:rsid w:val="00A34A67"/>
    <w:rsid w:val="00A37462"/>
    <w:rsid w:val="00A459E1"/>
    <w:rsid w:val="00A462D2"/>
    <w:rsid w:val="00A52296"/>
    <w:rsid w:val="00A55661"/>
    <w:rsid w:val="00A61B70"/>
    <w:rsid w:val="00A61FA8"/>
    <w:rsid w:val="00A637F4"/>
    <w:rsid w:val="00A65485"/>
    <w:rsid w:val="00A66E05"/>
    <w:rsid w:val="00A70753"/>
    <w:rsid w:val="00A712D2"/>
    <w:rsid w:val="00A82C8A"/>
    <w:rsid w:val="00A852FF"/>
    <w:rsid w:val="00A87337"/>
    <w:rsid w:val="00A90C97"/>
    <w:rsid w:val="00A960C8"/>
    <w:rsid w:val="00AA1B4F"/>
    <w:rsid w:val="00AA54F3"/>
    <w:rsid w:val="00AA6B43"/>
    <w:rsid w:val="00AB367A"/>
    <w:rsid w:val="00AB7FBF"/>
    <w:rsid w:val="00AC01D1"/>
    <w:rsid w:val="00AC791F"/>
    <w:rsid w:val="00AD6A05"/>
    <w:rsid w:val="00AE272B"/>
    <w:rsid w:val="00AE3E3A"/>
    <w:rsid w:val="00AE77B4"/>
    <w:rsid w:val="00AE7C1A"/>
    <w:rsid w:val="00AF0D9C"/>
    <w:rsid w:val="00AF13AB"/>
    <w:rsid w:val="00AF1D36"/>
    <w:rsid w:val="00AF5F75"/>
    <w:rsid w:val="00AF6001"/>
    <w:rsid w:val="00AF75C5"/>
    <w:rsid w:val="00B01A16"/>
    <w:rsid w:val="00B03542"/>
    <w:rsid w:val="00B06D17"/>
    <w:rsid w:val="00B07F45"/>
    <w:rsid w:val="00B1021A"/>
    <w:rsid w:val="00B102CB"/>
    <w:rsid w:val="00B15A1F"/>
    <w:rsid w:val="00B15FE9"/>
    <w:rsid w:val="00B2148A"/>
    <w:rsid w:val="00B220C2"/>
    <w:rsid w:val="00B25B32"/>
    <w:rsid w:val="00B36C42"/>
    <w:rsid w:val="00B42EA7"/>
    <w:rsid w:val="00B51586"/>
    <w:rsid w:val="00B5337C"/>
    <w:rsid w:val="00B53FDE"/>
    <w:rsid w:val="00B56397"/>
    <w:rsid w:val="00B6027B"/>
    <w:rsid w:val="00B67AFF"/>
    <w:rsid w:val="00B70B59"/>
    <w:rsid w:val="00B73657"/>
    <w:rsid w:val="00B75CDB"/>
    <w:rsid w:val="00BA1735"/>
    <w:rsid w:val="00BA19FA"/>
    <w:rsid w:val="00BA21AC"/>
    <w:rsid w:val="00BA4288"/>
    <w:rsid w:val="00BB48E5"/>
    <w:rsid w:val="00BB5607"/>
    <w:rsid w:val="00BB5ACA"/>
    <w:rsid w:val="00BC349A"/>
    <w:rsid w:val="00BC3823"/>
    <w:rsid w:val="00BC5841"/>
    <w:rsid w:val="00BD60B4"/>
    <w:rsid w:val="00BE40C0"/>
    <w:rsid w:val="00BE5F4A"/>
    <w:rsid w:val="00BE7B79"/>
    <w:rsid w:val="00BF09B0"/>
    <w:rsid w:val="00BF1544"/>
    <w:rsid w:val="00BF1B53"/>
    <w:rsid w:val="00C06F06"/>
    <w:rsid w:val="00C1622F"/>
    <w:rsid w:val="00C2005D"/>
    <w:rsid w:val="00C20FAD"/>
    <w:rsid w:val="00C2375F"/>
    <w:rsid w:val="00C247CB"/>
    <w:rsid w:val="00C3355F"/>
    <w:rsid w:val="00C3569A"/>
    <w:rsid w:val="00C43F48"/>
    <w:rsid w:val="00C448FF"/>
    <w:rsid w:val="00C45E57"/>
    <w:rsid w:val="00C52F29"/>
    <w:rsid w:val="00C56CE6"/>
    <w:rsid w:val="00C5745F"/>
    <w:rsid w:val="00C609D2"/>
    <w:rsid w:val="00C61A98"/>
    <w:rsid w:val="00C63201"/>
    <w:rsid w:val="00C64E62"/>
    <w:rsid w:val="00C651D5"/>
    <w:rsid w:val="00C65CCC"/>
    <w:rsid w:val="00C741F9"/>
    <w:rsid w:val="00C74E7D"/>
    <w:rsid w:val="00C7618F"/>
    <w:rsid w:val="00C765A9"/>
    <w:rsid w:val="00C8162D"/>
    <w:rsid w:val="00C83A0B"/>
    <w:rsid w:val="00C842D0"/>
    <w:rsid w:val="00C84ED1"/>
    <w:rsid w:val="00C9038F"/>
    <w:rsid w:val="00C92AAB"/>
    <w:rsid w:val="00CA1896"/>
    <w:rsid w:val="00CA2435"/>
    <w:rsid w:val="00CC43C2"/>
    <w:rsid w:val="00CD0E2F"/>
    <w:rsid w:val="00CD2CE0"/>
    <w:rsid w:val="00CD2F20"/>
    <w:rsid w:val="00CD6B20"/>
    <w:rsid w:val="00CE1339"/>
    <w:rsid w:val="00CE61CC"/>
    <w:rsid w:val="00CE6E42"/>
    <w:rsid w:val="00CF0DE6"/>
    <w:rsid w:val="00CF20B7"/>
    <w:rsid w:val="00CF330D"/>
    <w:rsid w:val="00CF6692"/>
    <w:rsid w:val="00CF7441"/>
    <w:rsid w:val="00D00D16"/>
    <w:rsid w:val="00D03C6C"/>
    <w:rsid w:val="00D06288"/>
    <w:rsid w:val="00D068C7"/>
    <w:rsid w:val="00D128A4"/>
    <w:rsid w:val="00D17370"/>
    <w:rsid w:val="00D20954"/>
    <w:rsid w:val="00D21C39"/>
    <w:rsid w:val="00D21FC6"/>
    <w:rsid w:val="00D2243A"/>
    <w:rsid w:val="00D33393"/>
    <w:rsid w:val="00D33D36"/>
    <w:rsid w:val="00D34D94"/>
    <w:rsid w:val="00D35147"/>
    <w:rsid w:val="00D409E2"/>
    <w:rsid w:val="00D427D7"/>
    <w:rsid w:val="00D44E62"/>
    <w:rsid w:val="00D51570"/>
    <w:rsid w:val="00D53B98"/>
    <w:rsid w:val="00D556AD"/>
    <w:rsid w:val="00D60381"/>
    <w:rsid w:val="00D616DE"/>
    <w:rsid w:val="00D62201"/>
    <w:rsid w:val="00D651D1"/>
    <w:rsid w:val="00D717BB"/>
    <w:rsid w:val="00D7226B"/>
    <w:rsid w:val="00D72707"/>
    <w:rsid w:val="00D7388C"/>
    <w:rsid w:val="00D75A9C"/>
    <w:rsid w:val="00D90871"/>
    <w:rsid w:val="00D9155F"/>
    <w:rsid w:val="00D91A8E"/>
    <w:rsid w:val="00D9403F"/>
    <w:rsid w:val="00D959B4"/>
    <w:rsid w:val="00DA44DE"/>
    <w:rsid w:val="00DB620A"/>
    <w:rsid w:val="00DC3832"/>
    <w:rsid w:val="00DC7A51"/>
    <w:rsid w:val="00DD28F9"/>
    <w:rsid w:val="00DE5B5F"/>
    <w:rsid w:val="00DE61F3"/>
    <w:rsid w:val="00E00696"/>
    <w:rsid w:val="00E060C2"/>
    <w:rsid w:val="00E06324"/>
    <w:rsid w:val="00E12FB0"/>
    <w:rsid w:val="00E14814"/>
    <w:rsid w:val="00E1591B"/>
    <w:rsid w:val="00E16A50"/>
    <w:rsid w:val="00E20955"/>
    <w:rsid w:val="00E249D5"/>
    <w:rsid w:val="00E33C68"/>
    <w:rsid w:val="00E34EEB"/>
    <w:rsid w:val="00E44EB9"/>
    <w:rsid w:val="00E46358"/>
    <w:rsid w:val="00E471DC"/>
    <w:rsid w:val="00E50EB4"/>
    <w:rsid w:val="00E530A4"/>
    <w:rsid w:val="00E532FC"/>
    <w:rsid w:val="00E55BB0"/>
    <w:rsid w:val="00E609E5"/>
    <w:rsid w:val="00E60F27"/>
    <w:rsid w:val="00E611D5"/>
    <w:rsid w:val="00E64D93"/>
    <w:rsid w:val="00E65EDB"/>
    <w:rsid w:val="00E66927"/>
    <w:rsid w:val="00E677B8"/>
    <w:rsid w:val="00E67FA1"/>
    <w:rsid w:val="00E73D53"/>
    <w:rsid w:val="00E75111"/>
    <w:rsid w:val="00E76F2F"/>
    <w:rsid w:val="00E77296"/>
    <w:rsid w:val="00E93763"/>
    <w:rsid w:val="00EA427A"/>
    <w:rsid w:val="00EA447B"/>
    <w:rsid w:val="00EA723B"/>
    <w:rsid w:val="00EB6350"/>
    <w:rsid w:val="00EC2F62"/>
    <w:rsid w:val="00EC62EB"/>
    <w:rsid w:val="00EC6E9F"/>
    <w:rsid w:val="00ED44F0"/>
    <w:rsid w:val="00ED4B33"/>
    <w:rsid w:val="00ED6579"/>
    <w:rsid w:val="00ED6A88"/>
    <w:rsid w:val="00ED7DD6"/>
    <w:rsid w:val="00EE15A1"/>
    <w:rsid w:val="00EE2A7C"/>
    <w:rsid w:val="00EE2C42"/>
    <w:rsid w:val="00EE341B"/>
    <w:rsid w:val="00EE4453"/>
    <w:rsid w:val="00EE5FCE"/>
    <w:rsid w:val="00EE6BBD"/>
    <w:rsid w:val="00EE6E1E"/>
    <w:rsid w:val="00EE705F"/>
    <w:rsid w:val="00EF100F"/>
    <w:rsid w:val="00EF515C"/>
    <w:rsid w:val="00EF54FD"/>
    <w:rsid w:val="00F05111"/>
    <w:rsid w:val="00F13112"/>
    <w:rsid w:val="00F16FE6"/>
    <w:rsid w:val="00F238BD"/>
    <w:rsid w:val="00F24992"/>
    <w:rsid w:val="00F32F2F"/>
    <w:rsid w:val="00F33086"/>
    <w:rsid w:val="00F33F3F"/>
    <w:rsid w:val="00F35BDD"/>
    <w:rsid w:val="00F36D60"/>
    <w:rsid w:val="00F403FD"/>
    <w:rsid w:val="00F41E72"/>
    <w:rsid w:val="00F4389E"/>
    <w:rsid w:val="00F50300"/>
    <w:rsid w:val="00F56E39"/>
    <w:rsid w:val="00F620AB"/>
    <w:rsid w:val="00F623E9"/>
    <w:rsid w:val="00F62CC8"/>
    <w:rsid w:val="00F63951"/>
    <w:rsid w:val="00F63C86"/>
    <w:rsid w:val="00F74D7F"/>
    <w:rsid w:val="00F766BE"/>
    <w:rsid w:val="00F7719E"/>
    <w:rsid w:val="00F7751B"/>
    <w:rsid w:val="00F77EB9"/>
    <w:rsid w:val="00F80635"/>
    <w:rsid w:val="00F815D1"/>
    <w:rsid w:val="00F81E7E"/>
    <w:rsid w:val="00F81F0F"/>
    <w:rsid w:val="00F823E7"/>
    <w:rsid w:val="00F825F4"/>
    <w:rsid w:val="00F8702E"/>
    <w:rsid w:val="00F92AA1"/>
    <w:rsid w:val="00F932DE"/>
    <w:rsid w:val="00F963DD"/>
    <w:rsid w:val="00FA2045"/>
    <w:rsid w:val="00FB1AA9"/>
    <w:rsid w:val="00FB4B5A"/>
    <w:rsid w:val="00FB5DAA"/>
    <w:rsid w:val="00FB66A9"/>
    <w:rsid w:val="00FB6866"/>
    <w:rsid w:val="00FC04B9"/>
    <w:rsid w:val="00FC161A"/>
    <w:rsid w:val="00FC23D5"/>
    <w:rsid w:val="00FC4C1A"/>
    <w:rsid w:val="00FC6468"/>
    <w:rsid w:val="00FC6D49"/>
    <w:rsid w:val="00FD4922"/>
    <w:rsid w:val="00FD6461"/>
    <w:rsid w:val="00FE0281"/>
    <w:rsid w:val="00FE7083"/>
    <w:rsid w:val="00FF019F"/>
    <w:rsid w:val="00FF644B"/>
    <w:rsid w:val="00FF6A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2">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C2005D"/>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customStyle="1" w:styleId="EndNoteBibliographyTitle">
    <w:name w:val="EndNote Bibliography Title"/>
    <w:basedOn w:val="Normal"/>
    <w:link w:val="EndNoteBibliographyTitleChar"/>
    <w:rsid w:val="000A0783"/>
    <w:pPr>
      <w:jc w:val="center"/>
    </w:pPr>
    <w:rPr>
      <w:noProof/>
    </w:rPr>
  </w:style>
  <w:style w:type="character" w:customStyle="1" w:styleId="EndNoteBibliographyTitleChar">
    <w:name w:val="EndNote Bibliography Title Char"/>
    <w:basedOn w:val="DefaultParagraphFont"/>
    <w:link w:val="EndNoteBibliographyTitle"/>
    <w:rsid w:val="000A0783"/>
    <w:rPr>
      <w:rFonts w:ascii="Calibri" w:hAnsi="Calibri" w:cs="Calibri"/>
      <w:noProof/>
      <w:color w:val="000000"/>
      <w:sz w:val="24"/>
      <w:szCs w:val="24"/>
    </w:rPr>
  </w:style>
  <w:style w:type="paragraph" w:customStyle="1" w:styleId="EndNoteBibliography">
    <w:name w:val="EndNote Bibliography"/>
    <w:basedOn w:val="Normal"/>
    <w:link w:val="EndNoteBibliographyChar"/>
    <w:rsid w:val="000A0783"/>
    <w:rPr>
      <w:noProof/>
    </w:rPr>
  </w:style>
  <w:style w:type="character" w:customStyle="1" w:styleId="EndNoteBibliographyChar">
    <w:name w:val="EndNote Bibliography Char"/>
    <w:basedOn w:val="DefaultParagraphFont"/>
    <w:link w:val="EndNoteBibliography"/>
    <w:rsid w:val="000A0783"/>
    <w:rPr>
      <w:rFonts w:ascii="Calibri" w:hAnsi="Calibri" w:cs="Calibri"/>
      <w:noProof/>
      <w:color w:val="000000"/>
      <w:sz w:val="24"/>
      <w:szCs w:val="24"/>
    </w:rPr>
  </w:style>
  <w:style w:type="character" w:styleId="LineNumber">
    <w:name w:val="line number"/>
    <w:basedOn w:val="DefaultParagraphFont"/>
    <w:uiPriority w:val="99"/>
    <w:semiHidden/>
    <w:unhideWhenUsed/>
    <w:rsid w:val="00134E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yonHough@Missouristate.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brown65@sl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83F7C6-3B9D-4D21-848B-804EAF58C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10044</Words>
  <Characters>57257</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LinksUpToDate>false</LinksUpToDate>
  <CharactersWithSpaces>67167</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2016-10-03T00:13:00Z</cp:lastPrinted>
  <dcterms:created xsi:type="dcterms:W3CDTF">2017-01-06T14:57:00Z</dcterms:created>
  <dcterms:modified xsi:type="dcterms:W3CDTF">2017-01-09T20:32:00Z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