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15484" w14:textId="2197C836" w:rsidR="002D402D" w:rsidRPr="00CF22F6" w:rsidRDefault="002D402D" w:rsidP="002D402D">
      <w:pPr>
        <w:pStyle w:val="BodyText"/>
        <w:outlineLvl w:val="0"/>
        <w:rPr>
          <w:rFonts w:ascii="Helvetica" w:hAnsi="Helvetica"/>
          <w:b/>
          <w:i w:val="0"/>
          <w:sz w:val="22"/>
        </w:rPr>
      </w:pPr>
      <w:r w:rsidRPr="00CF22F6">
        <w:rPr>
          <w:rFonts w:ascii="Helvetica" w:hAnsi="Helvetica"/>
          <w:b/>
          <w:i w:val="0"/>
          <w:sz w:val="22"/>
        </w:rPr>
        <w:t xml:space="preserve">Submission ID #: </w:t>
      </w:r>
      <w:r w:rsidR="00660BFF">
        <w:rPr>
          <w:rFonts w:ascii="Helvetica" w:hAnsi="Helvetica"/>
          <w:b/>
          <w:i w:val="0"/>
          <w:sz w:val="22"/>
        </w:rPr>
        <w:t>55554</w:t>
      </w:r>
    </w:p>
    <w:p w14:paraId="3B641948" w14:textId="77777777" w:rsidR="002D402D" w:rsidRPr="00CF22F6" w:rsidDel="00A12F8F" w:rsidRDefault="002D402D" w:rsidP="002D402D">
      <w:pPr>
        <w:pStyle w:val="BodyText"/>
        <w:outlineLvl w:val="0"/>
        <w:rPr>
          <w:rFonts w:ascii="Helvetica" w:hAnsi="Helvetica"/>
          <w:b/>
          <w:i w:val="0"/>
          <w:sz w:val="22"/>
        </w:rPr>
      </w:pPr>
      <w:r w:rsidRPr="00CF22F6">
        <w:rPr>
          <w:rFonts w:ascii="Helvetica" w:hAnsi="Helvetica"/>
          <w:b/>
          <w:i w:val="0"/>
          <w:sz w:val="22"/>
        </w:rPr>
        <w:t>Editor Name:</w:t>
      </w:r>
      <w:r>
        <w:rPr>
          <w:rFonts w:ascii="Helvetica" w:hAnsi="Helvetica"/>
          <w:b/>
          <w:i w:val="0"/>
          <w:sz w:val="22"/>
        </w:rPr>
        <w:t xml:space="preserve"> Bridget Colvin</w:t>
      </w:r>
    </w:p>
    <w:p w14:paraId="3B7CCE3C" w14:textId="3ACA3B1F" w:rsidR="004102CD" w:rsidRPr="004102CD" w:rsidRDefault="002D402D" w:rsidP="004102CD">
      <w:pPr>
        <w:rPr>
          <w:rFonts w:ascii="Times New Roman" w:eastAsia="Times New Roman" w:hAnsi="Times New Roman"/>
          <w:szCs w:val="24"/>
        </w:rPr>
      </w:pPr>
      <w:r w:rsidRPr="00CF22F6">
        <w:rPr>
          <w:rFonts w:ascii="Helvetica" w:hAnsi="Helvetica"/>
          <w:b/>
          <w:sz w:val="22"/>
        </w:rPr>
        <w:t>Videographer name</w:t>
      </w:r>
      <w:r w:rsidR="004102CD">
        <w:rPr>
          <w:rFonts w:ascii="Helvetica" w:hAnsi="Helvetica"/>
          <w:b/>
          <w:sz w:val="22"/>
        </w:rPr>
        <w:t xml:space="preserve">: Michael </w:t>
      </w:r>
      <w:proofErr w:type="spellStart"/>
      <w:r w:rsidR="004102CD">
        <w:rPr>
          <w:rFonts w:ascii="Helvetica" w:hAnsi="Helvetica"/>
          <w:b/>
          <w:sz w:val="22"/>
        </w:rPr>
        <w:t>Strathen</w:t>
      </w:r>
      <w:proofErr w:type="spellEnd"/>
    </w:p>
    <w:p w14:paraId="20E30486" w14:textId="77777777" w:rsidR="002D402D" w:rsidRPr="00CF22F6" w:rsidRDefault="002D402D" w:rsidP="002D402D">
      <w:pPr>
        <w:pStyle w:val="BodyText"/>
        <w:outlineLvl w:val="0"/>
        <w:rPr>
          <w:rFonts w:ascii="Helvetica" w:hAnsi="Helvetica"/>
          <w:b/>
          <w:i w:val="0"/>
          <w:sz w:val="22"/>
        </w:rPr>
      </w:pPr>
      <w:r w:rsidRPr="00CF22F6">
        <w:rPr>
          <w:rFonts w:ascii="Helvetica" w:hAnsi="Helvetica"/>
          <w:b/>
          <w:i w:val="0"/>
          <w:sz w:val="22"/>
        </w:rPr>
        <w:t xml:space="preserve">Film Date: </w:t>
      </w:r>
    </w:p>
    <w:p w14:paraId="40313EB4" w14:textId="77777777" w:rsidR="002D402D" w:rsidRPr="00CF22F6" w:rsidRDefault="002D402D" w:rsidP="002D402D">
      <w:pPr>
        <w:pStyle w:val="BodyText"/>
        <w:outlineLvl w:val="0"/>
        <w:rPr>
          <w:rFonts w:ascii="Helvetica" w:hAnsi="Helvetica"/>
          <w:b/>
          <w:i w:val="0"/>
          <w:sz w:val="22"/>
        </w:rPr>
      </w:pPr>
    </w:p>
    <w:p w14:paraId="43028F49" w14:textId="0E3C844C" w:rsidR="008F2C0A" w:rsidRPr="008F2C0A" w:rsidRDefault="002D402D" w:rsidP="002D402D">
      <w:pPr>
        <w:rPr>
          <w:rFonts w:ascii="Helvetica" w:hAnsi="Helvetica" w:cs="Arial"/>
          <w:b/>
          <w:sz w:val="28"/>
          <w:szCs w:val="28"/>
        </w:rPr>
      </w:pPr>
      <w:r w:rsidRPr="00CF22F6">
        <w:rPr>
          <w:rFonts w:ascii="Helvetica" w:hAnsi="Helvetica"/>
          <w:b/>
          <w:sz w:val="28"/>
        </w:rPr>
        <w:t>Authors and Affiliations:</w:t>
      </w:r>
      <w:r w:rsidRPr="00CF22F6">
        <w:rPr>
          <w:rFonts w:ascii="Helvetica" w:hAnsi="Helvetica" w:cs="Arial"/>
          <w:b/>
          <w:sz w:val="28"/>
        </w:rPr>
        <w:t xml:space="preserve"> </w:t>
      </w:r>
      <w:r w:rsidR="008F2C0A" w:rsidRPr="008F2C0A">
        <w:rPr>
          <w:rFonts w:ascii="Helvetica" w:hAnsi="Helvetica" w:cs="Arial"/>
          <w:b/>
          <w:sz w:val="28"/>
          <w:szCs w:val="28"/>
        </w:rPr>
        <w:t>Mitchell R. Dyer</w:t>
      </w:r>
      <w:r w:rsidR="008F2C0A" w:rsidRPr="008F2C0A">
        <w:rPr>
          <w:rFonts w:ascii="Helvetica" w:hAnsi="Helvetica" w:cs="Arial"/>
          <w:b/>
          <w:sz w:val="28"/>
          <w:szCs w:val="28"/>
          <w:vertAlign w:val="superscript"/>
        </w:rPr>
        <w:t>1</w:t>
      </w:r>
      <w:r w:rsidR="008F2C0A" w:rsidRPr="008F2C0A">
        <w:rPr>
          <w:rFonts w:ascii="Helvetica" w:hAnsi="Helvetica" w:cs="Arial"/>
          <w:b/>
          <w:sz w:val="28"/>
          <w:szCs w:val="28"/>
        </w:rPr>
        <w:t>, Shannon Haldeman</w:t>
      </w:r>
      <w:r w:rsidR="008F2C0A" w:rsidRPr="008F2C0A">
        <w:rPr>
          <w:rFonts w:ascii="Helvetica" w:hAnsi="Helvetica" w:cs="Arial"/>
          <w:b/>
          <w:sz w:val="28"/>
          <w:szCs w:val="28"/>
          <w:vertAlign w:val="superscript"/>
        </w:rPr>
        <w:t>1</w:t>
      </w:r>
      <w:r w:rsidR="008F2C0A" w:rsidRPr="008F2C0A">
        <w:rPr>
          <w:rFonts w:ascii="Helvetica" w:hAnsi="Helvetica" w:cs="Arial"/>
          <w:b/>
          <w:sz w:val="28"/>
          <w:szCs w:val="28"/>
        </w:rPr>
        <w:t xml:space="preserve">, Andres </w:t>
      </w:r>
      <w:r w:rsidR="00A23FB0" w:rsidRPr="008F2C0A">
        <w:rPr>
          <w:rFonts w:ascii="Helvetica" w:hAnsi="Helvetica" w:cs="Arial"/>
          <w:b/>
          <w:sz w:val="28"/>
          <w:szCs w:val="28"/>
        </w:rPr>
        <w:t>Gu</w:t>
      </w:r>
      <w:r w:rsidR="00A23FB0">
        <w:rPr>
          <w:rFonts w:ascii="Helvetica" w:hAnsi="Helvetica" w:cs="Arial"/>
          <w:b/>
          <w:sz w:val="28"/>
          <w:szCs w:val="28"/>
        </w:rPr>
        <w:t>ti</w:t>
      </w:r>
      <w:r w:rsidR="00A23FB0" w:rsidRPr="008F2C0A">
        <w:rPr>
          <w:rFonts w:ascii="Helvetica" w:hAnsi="Helvetica" w:cs="Arial"/>
          <w:b/>
          <w:sz w:val="28"/>
          <w:szCs w:val="28"/>
        </w:rPr>
        <w:t>errez</w:t>
      </w:r>
      <w:r w:rsidR="00A23FB0" w:rsidRPr="008F2C0A">
        <w:rPr>
          <w:rFonts w:ascii="Helvetica" w:hAnsi="Helvetica" w:cs="Arial"/>
          <w:b/>
          <w:sz w:val="28"/>
          <w:szCs w:val="28"/>
          <w:vertAlign w:val="superscript"/>
        </w:rPr>
        <w:t>1</w:t>
      </w:r>
      <w:r w:rsidR="008F2C0A" w:rsidRPr="008F2C0A">
        <w:rPr>
          <w:rFonts w:ascii="Helvetica" w:hAnsi="Helvetica" w:cs="Arial"/>
          <w:b/>
          <w:sz w:val="28"/>
          <w:szCs w:val="28"/>
        </w:rPr>
        <w:t>, Lauryn Kohut</w:t>
      </w:r>
      <w:r w:rsidR="008F2C0A" w:rsidRPr="008F2C0A">
        <w:rPr>
          <w:rFonts w:ascii="Helvetica" w:hAnsi="Helvetica" w:cs="Arial"/>
          <w:b/>
          <w:sz w:val="28"/>
          <w:szCs w:val="28"/>
          <w:vertAlign w:val="superscript"/>
        </w:rPr>
        <w:t>1</w:t>
      </w:r>
      <w:r w:rsidR="008F2C0A" w:rsidRPr="008F2C0A">
        <w:rPr>
          <w:rFonts w:ascii="Helvetica" w:hAnsi="Helvetica" w:cs="Arial"/>
          <w:b/>
          <w:sz w:val="28"/>
          <w:szCs w:val="28"/>
        </w:rPr>
        <w:t xml:space="preserve">, </w:t>
      </w:r>
      <w:proofErr w:type="spellStart"/>
      <w:r w:rsidR="008F2C0A" w:rsidRPr="008F2C0A">
        <w:rPr>
          <w:rFonts w:ascii="Helvetica" w:hAnsi="Helvetica" w:cs="Arial"/>
          <w:b/>
          <w:sz w:val="28"/>
          <w:szCs w:val="28"/>
        </w:rPr>
        <w:t>Anirban</w:t>
      </w:r>
      <w:proofErr w:type="spellEnd"/>
      <w:r w:rsidR="008F2C0A" w:rsidRPr="008F2C0A">
        <w:rPr>
          <w:rFonts w:ascii="Helvetica" w:hAnsi="Helvetica" w:cs="Arial"/>
          <w:b/>
          <w:sz w:val="28"/>
          <w:szCs w:val="28"/>
        </w:rPr>
        <w:t xml:space="preserve"> Sen Gupta</w:t>
      </w:r>
      <w:r w:rsidR="008F2C0A" w:rsidRPr="008F2C0A">
        <w:rPr>
          <w:rFonts w:ascii="Helvetica" w:hAnsi="Helvetica" w:cs="Arial"/>
          <w:b/>
          <w:sz w:val="28"/>
          <w:szCs w:val="28"/>
          <w:vertAlign w:val="superscript"/>
        </w:rPr>
        <w:t>2</w:t>
      </w:r>
      <w:r w:rsidR="008F2C0A" w:rsidRPr="008F2C0A">
        <w:rPr>
          <w:rFonts w:ascii="Helvetica" w:hAnsi="Helvetica" w:cs="Arial"/>
          <w:b/>
          <w:sz w:val="28"/>
          <w:szCs w:val="28"/>
        </w:rPr>
        <w:t>, and Matthew D. Neal</w:t>
      </w:r>
      <w:r w:rsidR="008F2C0A" w:rsidRPr="008F2C0A">
        <w:rPr>
          <w:rFonts w:ascii="Helvetica" w:hAnsi="Helvetica" w:cs="Arial"/>
          <w:b/>
          <w:sz w:val="28"/>
          <w:szCs w:val="28"/>
          <w:vertAlign w:val="superscript"/>
        </w:rPr>
        <w:t>1</w:t>
      </w:r>
    </w:p>
    <w:p w14:paraId="53C96BF3" w14:textId="77777777" w:rsidR="008F2C0A" w:rsidRPr="008F2C0A" w:rsidRDefault="008F2C0A" w:rsidP="008F2C0A">
      <w:pPr>
        <w:rPr>
          <w:rFonts w:ascii="Helvetica" w:eastAsia="Calibri" w:hAnsi="Helvetica" w:cs="Calibri"/>
          <w:sz w:val="28"/>
          <w:szCs w:val="28"/>
        </w:rPr>
      </w:pPr>
    </w:p>
    <w:p w14:paraId="192FA493" w14:textId="2B3087C3" w:rsidR="008F2C0A" w:rsidRPr="008F2C0A" w:rsidRDefault="008F2C0A" w:rsidP="008F2C0A">
      <w:pPr>
        <w:rPr>
          <w:rFonts w:ascii="Helvetica" w:eastAsia="Calibri" w:hAnsi="Helvetica" w:cs="Calibri"/>
          <w:sz w:val="28"/>
          <w:szCs w:val="28"/>
        </w:rPr>
      </w:pPr>
      <w:r w:rsidRPr="008F2C0A">
        <w:rPr>
          <w:rFonts w:ascii="Helvetica" w:hAnsi="Helvetica" w:cs="Arial"/>
          <w:sz w:val="28"/>
          <w:szCs w:val="28"/>
          <w:vertAlign w:val="superscript"/>
        </w:rPr>
        <w:t>1</w:t>
      </w:r>
      <w:r w:rsidRPr="008F2C0A">
        <w:rPr>
          <w:rFonts w:ascii="Helvetica" w:eastAsia="Calibri" w:hAnsi="Helvetica" w:cs="Calibri"/>
          <w:sz w:val="28"/>
          <w:szCs w:val="28"/>
        </w:rPr>
        <w:t>Department of Surgery, University of Pittsburgh</w:t>
      </w:r>
    </w:p>
    <w:p w14:paraId="1CB0E245" w14:textId="1E1B725C" w:rsidR="008F2C0A" w:rsidRPr="008F2C0A" w:rsidRDefault="008F2C0A" w:rsidP="008F2C0A">
      <w:pPr>
        <w:rPr>
          <w:rFonts w:ascii="Helvetica" w:eastAsia="Calibri" w:hAnsi="Helvetica" w:cs="Calibri"/>
          <w:sz w:val="28"/>
          <w:szCs w:val="28"/>
        </w:rPr>
      </w:pPr>
      <w:r w:rsidRPr="008F2C0A">
        <w:rPr>
          <w:rFonts w:ascii="Helvetica" w:hAnsi="Helvetica" w:cs="Arial"/>
          <w:sz w:val="28"/>
          <w:szCs w:val="28"/>
          <w:vertAlign w:val="superscript"/>
        </w:rPr>
        <w:t>2</w:t>
      </w:r>
      <w:r w:rsidRPr="008F2C0A">
        <w:rPr>
          <w:rFonts w:ascii="Helvetica" w:eastAsia="Calibri" w:hAnsi="Helvetica" w:cs="Calibri"/>
          <w:sz w:val="28"/>
          <w:szCs w:val="28"/>
        </w:rPr>
        <w:t>Department of Biomedical Engineering, Case Western Reserve University</w:t>
      </w:r>
    </w:p>
    <w:p w14:paraId="65186090" w14:textId="77777777" w:rsidR="002D402D" w:rsidRPr="003C6E03" w:rsidRDefault="002D402D" w:rsidP="002D402D">
      <w:pPr>
        <w:pStyle w:val="Default"/>
        <w:rPr>
          <w:rFonts w:ascii="Helvetica Neue" w:hAnsi="Helvetica Neue"/>
          <w:sz w:val="28"/>
          <w:szCs w:val="28"/>
        </w:rPr>
      </w:pPr>
    </w:p>
    <w:p w14:paraId="42216A09" w14:textId="77777777" w:rsidR="008F2C0A" w:rsidRDefault="002D402D" w:rsidP="008F2C0A">
      <w:pPr>
        <w:rPr>
          <w:rFonts w:ascii="Calibri" w:eastAsia="Calibri" w:hAnsi="Calibri" w:cs="Calibri"/>
        </w:rPr>
      </w:pPr>
      <w:r w:rsidRPr="003C6E03">
        <w:rPr>
          <w:rFonts w:ascii="Helvetica Neue" w:hAnsi="Helvetica Neue"/>
          <w:b/>
          <w:sz w:val="28"/>
          <w:szCs w:val="28"/>
        </w:rPr>
        <w:t>Title:</w:t>
      </w:r>
      <w:r w:rsidR="008F2C0A">
        <w:rPr>
          <w:rFonts w:ascii="Helvetica Neue" w:hAnsi="Helvetica Neue"/>
          <w:b/>
          <w:sz w:val="28"/>
          <w:szCs w:val="28"/>
        </w:rPr>
        <w:t xml:space="preserve"> </w:t>
      </w:r>
      <w:r w:rsidR="008F2C0A" w:rsidRPr="008F2C0A">
        <w:rPr>
          <w:rFonts w:ascii="Helvetica" w:eastAsia="Calibri" w:hAnsi="Helvetica" w:cs="Calibri"/>
          <w:b/>
          <w:sz w:val="28"/>
          <w:szCs w:val="28"/>
        </w:rPr>
        <w:t>Uncontrolled Hemorrhagic Shock Modeled via Liver Laceration in Mice with Real Time Hemodynamic Monitoring</w:t>
      </w:r>
    </w:p>
    <w:p w14:paraId="12171DE7" w14:textId="16EDB7E2" w:rsidR="002D402D" w:rsidRPr="008F2C0A" w:rsidRDefault="002D402D" w:rsidP="008F2C0A">
      <w:pPr>
        <w:pStyle w:val="NormalWeb"/>
        <w:spacing w:before="0" w:beforeAutospacing="0" w:after="0" w:afterAutospacing="0"/>
        <w:rPr>
          <w:rFonts w:cs="Arial"/>
        </w:rPr>
      </w:pPr>
      <w:r w:rsidRPr="005825A4">
        <w:rPr>
          <w:rFonts w:ascii="Helvetica Neue" w:hAnsi="Helvetica Neue"/>
          <w:b/>
          <w:sz w:val="28"/>
          <w:szCs w:val="28"/>
        </w:rPr>
        <w:tab/>
      </w:r>
      <w:r>
        <w:rPr>
          <w:rFonts w:ascii="Helvetica Neue" w:hAnsi="Helvetica Neue"/>
          <w:b/>
          <w:sz w:val="28"/>
          <w:szCs w:val="28"/>
        </w:rPr>
        <w:t xml:space="preserve"> </w:t>
      </w:r>
    </w:p>
    <w:p w14:paraId="1BE2E8EF" w14:textId="77777777" w:rsidR="002D402D" w:rsidRDefault="002D402D" w:rsidP="002D402D">
      <w:pPr>
        <w:rPr>
          <w:rFonts w:ascii="Helvetica Neue" w:hAnsi="Helvetica Neue"/>
          <w:b/>
          <w:sz w:val="22"/>
          <w:szCs w:val="22"/>
        </w:rPr>
      </w:pPr>
      <w:r w:rsidRPr="00B72363">
        <w:rPr>
          <w:rFonts w:ascii="Helvetica Neue" w:hAnsi="Helvetica Neue"/>
          <w:b/>
          <w:sz w:val="22"/>
          <w:szCs w:val="22"/>
        </w:rPr>
        <w:t>Corresponding Author:</w:t>
      </w:r>
      <w:r w:rsidRPr="003C6E03">
        <w:rPr>
          <w:rFonts w:ascii="Helvetica Neue" w:hAnsi="Helvetica Neue"/>
          <w:b/>
          <w:sz w:val="22"/>
          <w:szCs w:val="22"/>
        </w:rPr>
        <w:t xml:space="preserve"> </w:t>
      </w:r>
    </w:p>
    <w:p w14:paraId="789798E3" w14:textId="2478994C" w:rsidR="008F2C0A" w:rsidRPr="008F2C0A" w:rsidRDefault="008F2C0A" w:rsidP="008F2C0A">
      <w:pPr>
        <w:rPr>
          <w:rFonts w:ascii="Helvetica" w:eastAsia="Calibri" w:hAnsi="Helvetica" w:cs="Calibri"/>
          <w:sz w:val="22"/>
          <w:szCs w:val="22"/>
        </w:rPr>
      </w:pPr>
      <w:r w:rsidRPr="008F2C0A">
        <w:rPr>
          <w:rFonts w:ascii="Helvetica" w:eastAsia="Calibri" w:hAnsi="Helvetica" w:cs="Calibri"/>
          <w:sz w:val="22"/>
          <w:szCs w:val="22"/>
        </w:rPr>
        <w:t>Mitchell R. Dyer</w:t>
      </w:r>
    </w:p>
    <w:p w14:paraId="6AD1358C" w14:textId="77777777" w:rsidR="008F2C0A" w:rsidRPr="008F2C0A" w:rsidRDefault="008F2C0A" w:rsidP="008F2C0A">
      <w:pPr>
        <w:rPr>
          <w:rFonts w:ascii="Helvetica" w:eastAsia="Calibri" w:hAnsi="Helvetica" w:cs="Calibri"/>
          <w:sz w:val="22"/>
          <w:szCs w:val="22"/>
        </w:rPr>
      </w:pPr>
      <w:r w:rsidRPr="008F2C0A">
        <w:rPr>
          <w:rFonts w:ascii="Helvetica" w:eastAsia="Calibri" w:hAnsi="Helvetica" w:cs="Calibri"/>
          <w:sz w:val="22"/>
          <w:szCs w:val="22"/>
        </w:rPr>
        <w:t>Department of Surgery</w:t>
      </w:r>
    </w:p>
    <w:p w14:paraId="77002A13" w14:textId="77777777" w:rsidR="008F2C0A" w:rsidRPr="008F2C0A" w:rsidRDefault="008F2C0A" w:rsidP="008F2C0A">
      <w:pPr>
        <w:rPr>
          <w:rFonts w:ascii="Helvetica" w:eastAsia="Calibri" w:hAnsi="Helvetica" w:cs="Calibri"/>
          <w:sz w:val="22"/>
          <w:szCs w:val="22"/>
        </w:rPr>
      </w:pPr>
      <w:r w:rsidRPr="008F2C0A">
        <w:rPr>
          <w:rFonts w:ascii="Helvetica" w:eastAsia="Calibri" w:hAnsi="Helvetica" w:cs="Calibri"/>
          <w:sz w:val="22"/>
          <w:szCs w:val="22"/>
        </w:rPr>
        <w:t>University of Pittsburgh</w:t>
      </w:r>
    </w:p>
    <w:p w14:paraId="5C5B2299" w14:textId="77777777" w:rsidR="008F2C0A" w:rsidRPr="008F2C0A" w:rsidRDefault="008F2C0A" w:rsidP="008F2C0A">
      <w:pPr>
        <w:rPr>
          <w:rFonts w:ascii="Helvetica" w:eastAsia="Calibri" w:hAnsi="Helvetica" w:cs="Calibri"/>
          <w:sz w:val="22"/>
          <w:szCs w:val="22"/>
        </w:rPr>
      </w:pPr>
      <w:r w:rsidRPr="008F2C0A">
        <w:rPr>
          <w:rFonts w:ascii="Helvetica" w:eastAsia="Calibri" w:hAnsi="Helvetica" w:cs="Calibri"/>
          <w:sz w:val="22"/>
          <w:szCs w:val="22"/>
        </w:rPr>
        <w:t>Pittsburgh, PA, USA</w:t>
      </w:r>
    </w:p>
    <w:p w14:paraId="2F4B1FA0" w14:textId="4848F2B6" w:rsidR="008F2C0A" w:rsidRPr="008F2C0A" w:rsidRDefault="00C07DD3" w:rsidP="008F2C0A">
      <w:pPr>
        <w:rPr>
          <w:rFonts w:ascii="Helvetica" w:eastAsia="Calibri" w:hAnsi="Helvetica" w:cs="Calibri"/>
          <w:sz w:val="22"/>
          <w:szCs w:val="22"/>
        </w:rPr>
      </w:pPr>
      <w:hyperlink r:id="rId8" w:history="1">
        <w:r w:rsidR="008F2C0A" w:rsidRPr="008F2C0A">
          <w:rPr>
            <w:rStyle w:val="Hyperlink"/>
            <w:rFonts w:ascii="Helvetica" w:eastAsia="Calibri" w:hAnsi="Helvetica" w:cs="Calibri"/>
            <w:sz w:val="22"/>
            <w:szCs w:val="22"/>
          </w:rPr>
          <w:t>dyermr@upmc.edu</w:t>
        </w:r>
      </w:hyperlink>
      <w:r w:rsidR="008F2C0A" w:rsidRPr="008F2C0A">
        <w:rPr>
          <w:rFonts w:ascii="Helvetica" w:eastAsia="Calibri" w:hAnsi="Helvetica" w:cs="Calibri"/>
          <w:sz w:val="22"/>
          <w:szCs w:val="22"/>
        </w:rPr>
        <w:t xml:space="preserve"> </w:t>
      </w:r>
    </w:p>
    <w:p w14:paraId="6B0ECD46" w14:textId="77777777" w:rsidR="002D402D" w:rsidRPr="008F2C0A" w:rsidRDefault="002D402D" w:rsidP="002D402D">
      <w:pPr>
        <w:outlineLvl w:val="0"/>
        <w:rPr>
          <w:rFonts w:ascii="Helvetica" w:hAnsi="Helvetica"/>
          <w:b/>
          <w:sz w:val="22"/>
          <w:szCs w:val="22"/>
        </w:rPr>
      </w:pPr>
    </w:p>
    <w:p w14:paraId="02BC96E7" w14:textId="3AB1EFC8" w:rsidR="008F2C0A" w:rsidRPr="008F2C0A" w:rsidRDefault="002D402D" w:rsidP="008F2C0A">
      <w:pPr>
        <w:rPr>
          <w:rFonts w:ascii="Helvetica" w:eastAsia="Calibri" w:hAnsi="Helvetica" w:cs="Calibri"/>
          <w:sz w:val="22"/>
          <w:szCs w:val="22"/>
        </w:rPr>
      </w:pPr>
      <w:r w:rsidRPr="008F2C0A">
        <w:rPr>
          <w:rFonts w:ascii="Helvetica" w:hAnsi="Helvetica"/>
          <w:b/>
          <w:sz w:val="22"/>
          <w:szCs w:val="22"/>
        </w:rPr>
        <w:t>Co-authors:</w:t>
      </w:r>
      <w:r w:rsidR="008F2C0A" w:rsidRPr="008F2C0A">
        <w:rPr>
          <w:rFonts w:ascii="Helvetica" w:hAnsi="Helvetica"/>
          <w:b/>
          <w:sz w:val="22"/>
          <w:szCs w:val="22"/>
        </w:rPr>
        <w:t xml:space="preserve"> </w:t>
      </w:r>
      <w:hyperlink r:id="rId9" w:history="1">
        <w:r w:rsidR="008F2C0A" w:rsidRPr="008F2C0A">
          <w:rPr>
            <w:rStyle w:val="Hyperlink"/>
            <w:rFonts w:ascii="Helvetica" w:eastAsia="Calibri" w:hAnsi="Helvetica" w:cs="Calibri"/>
            <w:sz w:val="22"/>
            <w:szCs w:val="22"/>
          </w:rPr>
          <w:t>haldemans@upcm.edu</w:t>
        </w:r>
      </w:hyperlink>
      <w:r w:rsidR="008F2C0A" w:rsidRPr="008F2C0A">
        <w:rPr>
          <w:rFonts w:ascii="Helvetica" w:eastAsia="Calibri" w:hAnsi="Helvetica" w:cs="Calibri"/>
          <w:sz w:val="22"/>
          <w:szCs w:val="22"/>
        </w:rPr>
        <w:t xml:space="preserve">, </w:t>
      </w:r>
      <w:hyperlink r:id="rId10" w:history="1">
        <w:r w:rsidR="008F2C0A" w:rsidRPr="008F2C0A">
          <w:rPr>
            <w:rStyle w:val="Hyperlink"/>
            <w:rFonts w:ascii="Helvetica" w:eastAsia="Calibri" w:hAnsi="Helvetica" w:cs="Calibri"/>
            <w:sz w:val="22"/>
            <w:szCs w:val="22"/>
          </w:rPr>
          <w:t>gutierrezaa@upcm.edu</w:t>
        </w:r>
      </w:hyperlink>
      <w:r w:rsidR="008F2C0A" w:rsidRPr="008F2C0A">
        <w:rPr>
          <w:rFonts w:ascii="Helvetica" w:eastAsia="Calibri" w:hAnsi="Helvetica" w:cs="Calibri"/>
          <w:sz w:val="22"/>
          <w:szCs w:val="22"/>
        </w:rPr>
        <w:t xml:space="preserve">, </w:t>
      </w:r>
      <w:hyperlink r:id="rId11" w:history="1">
        <w:r w:rsidR="008F2C0A" w:rsidRPr="008F2C0A">
          <w:rPr>
            <w:rStyle w:val="Hyperlink"/>
            <w:rFonts w:ascii="Helvetica" w:eastAsia="Calibri" w:hAnsi="Helvetica" w:cs="Calibri"/>
            <w:sz w:val="22"/>
            <w:szCs w:val="22"/>
          </w:rPr>
          <w:t>taitlk@upmc.edu</w:t>
        </w:r>
      </w:hyperlink>
      <w:r w:rsidR="008F2C0A" w:rsidRPr="008F2C0A">
        <w:rPr>
          <w:rFonts w:ascii="Helvetica" w:eastAsia="Calibri" w:hAnsi="Helvetica" w:cs="Calibri"/>
          <w:sz w:val="22"/>
          <w:szCs w:val="22"/>
        </w:rPr>
        <w:t xml:space="preserve">, </w:t>
      </w:r>
      <w:hyperlink r:id="rId12" w:history="1">
        <w:r w:rsidR="008F2C0A" w:rsidRPr="008F2C0A">
          <w:rPr>
            <w:rStyle w:val="Hyperlink"/>
            <w:rFonts w:ascii="Helvetica" w:eastAsia="Calibri" w:hAnsi="Helvetica" w:cs="Calibri"/>
            <w:sz w:val="22"/>
            <w:szCs w:val="22"/>
          </w:rPr>
          <w:t>axs262@case.edu</w:t>
        </w:r>
      </w:hyperlink>
      <w:r w:rsidR="008F2C0A" w:rsidRPr="008F2C0A">
        <w:rPr>
          <w:rFonts w:ascii="Helvetica" w:eastAsia="Calibri" w:hAnsi="Helvetica" w:cs="Calibri"/>
          <w:sz w:val="22"/>
          <w:szCs w:val="22"/>
        </w:rPr>
        <w:t xml:space="preserve">, </w:t>
      </w:r>
    </w:p>
    <w:p w14:paraId="1938685B" w14:textId="0AF22602" w:rsidR="008F2C0A" w:rsidRPr="008F2C0A" w:rsidRDefault="00C07DD3" w:rsidP="008F2C0A">
      <w:pPr>
        <w:rPr>
          <w:rFonts w:ascii="Helvetica" w:eastAsia="Calibri" w:hAnsi="Helvetica" w:cs="Calibri"/>
          <w:sz w:val="22"/>
          <w:szCs w:val="22"/>
        </w:rPr>
      </w:pPr>
      <w:hyperlink r:id="rId13" w:history="1">
        <w:r w:rsidR="008F2C0A" w:rsidRPr="008F2C0A">
          <w:rPr>
            <w:rStyle w:val="Hyperlink"/>
            <w:rFonts w:ascii="Helvetica" w:eastAsia="Calibri" w:hAnsi="Helvetica" w:cs="Calibri"/>
            <w:sz w:val="22"/>
            <w:szCs w:val="22"/>
          </w:rPr>
          <w:t>nealm2@upmc.edu</w:t>
        </w:r>
      </w:hyperlink>
      <w:r w:rsidR="008F2C0A" w:rsidRPr="008F2C0A">
        <w:rPr>
          <w:rFonts w:ascii="Helvetica" w:eastAsia="Calibri" w:hAnsi="Helvetica" w:cs="Calibri"/>
          <w:sz w:val="22"/>
          <w:szCs w:val="22"/>
        </w:rPr>
        <w:t xml:space="preserve"> </w:t>
      </w:r>
    </w:p>
    <w:p w14:paraId="594E2EFC" w14:textId="77777777" w:rsidR="00565757" w:rsidRPr="00E24898" w:rsidRDefault="00565757">
      <w:pPr>
        <w:rPr>
          <w:rFonts w:ascii="Helvetica" w:hAnsi="Helvetica"/>
          <w:sz w:val="22"/>
        </w:rPr>
      </w:pPr>
    </w:p>
    <w:p w14:paraId="6CF32524" w14:textId="5CC3D043" w:rsidR="006A63C8" w:rsidRPr="00851B3E" w:rsidRDefault="00654735" w:rsidP="00C41B99">
      <w:pPr>
        <w:spacing w:before="120"/>
        <w:rPr>
          <w:rFonts w:ascii="Helvetica" w:hAnsi="Helvetica"/>
          <w:color w:val="3366FF"/>
          <w:sz w:val="22"/>
        </w:rPr>
      </w:pPr>
      <w:r w:rsidRPr="00E24898">
        <w:rPr>
          <w:rFonts w:ascii="Helvetica" w:hAnsi="Helvetica"/>
          <w:b/>
          <w:sz w:val="22"/>
        </w:rPr>
        <w:t>A.</w:t>
      </w:r>
      <w:r w:rsidRPr="00E24898">
        <w:rPr>
          <w:rFonts w:ascii="Helvetica" w:hAnsi="Helvetica"/>
          <w:sz w:val="22"/>
        </w:rPr>
        <w:t xml:space="preserve">  Will you require JoVE to record video microscopy</w:t>
      </w:r>
      <w:r w:rsidR="00C41B99">
        <w:rPr>
          <w:rFonts w:ascii="Helvetica" w:hAnsi="Helvetica"/>
          <w:sz w:val="22"/>
        </w:rPr>
        <w:t xml:space="preserve">? </w:t>
      </w:r>
      <w:r w:rsidR="00D033EA">
        <w:rPr>
          <w:rFonts w:ascii="Helvetica" w:hAnsi="Helvetica"/>
          <w:sz w:val="22"/>
        </w:rPr>
        <w:t xml:space="preserve">Y, Wild </w:t>
      </w:r>
      <w:proofErr w:type="spellStart"/>
      <w:r w:rsidR="00D033EA">
        <w:rPr>
          <w:rFonts w:ascii="Helvetica" w:hAnsi="Helvetica"/>
          <w:sz w:val="22"/>
        </w:rPr>
        <w:t>Heerbrugg</w:t>
      </w:r>
      <w:proofErr w:type="spellEnd"/>
      <w:r w:rsidR="00D033EA">
        <w:rPr>
          <w:rFonts w:ascii="Helvetica" w:hAnsi="Helvetica"/>
          <w:sz w:val="22"/>
        </w:rPr>
        <w:t xml:space="preserve"> M650</w:t>
      </w:r>
    </w:p>
    <w:p w14:paraId="504E8452" w14:textId="678AD3C2" w:rsidR="00F75212" w:rsidRPr="00E24898" w:rsidRDefault="00654735" w:rsidP="00C41B99">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software usage? (Y/N)</w:t>
      </w:r>
      <w:r w:rsidR="00F75212">
        <w:rPr>
          <w:rFonts w:ascii="Helvetica" w:hAnsi="Helvetica"/>
          <w:sz w:val="22"/>
        </w:rPr>
        <w:t xml:space="preserve"> </w:t>
      </w:r>
      <w:r w:rsidR="00C41B99">
        <w:rPr>
          <w:rFonts w:ascii="Helvetica" w:hAnsi="Helvetica"/>
          <w:sz w:val="22"/>
        </w:rPr>
        <w:t>N</w:t>
      </w:r>
    </w:p>
    <w:p w14:paraId="6F372723" w14:textId="77777777"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___________________________________________</w:t>
      </w:r>
    </w:p>
    <w:p w14:paraId="31E55264"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459696BA" w14:textId="77777777"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___________________________</w:t>
      </w:r>
    </w:p>
    <w:p w14:paraId="3D213397"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3DC4EF6A" w14:textId="6EED995D"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w:t>
      </w:r>
      <w:r w:rsidR="00C41B99">
        <w:rPr>
          <w:rFonts w:ascii="Helvetica" w:hAnsi="Helvetica"/>
          <w:sz w:val="22"/>
        </w:rPr>
        <w:t>N</w:t>
      </w:r>
    </w:p>
    <w:p w14:paraId="47217AE4" w14:textId="77777777" w:rsidR="00CE10F2" w:rsidRPr="00E24898" w:rsidRDefault="00CE10F2" w:rsidP="00CE10F2">
      <w:pPr>
        <w:rPr>
          <w:rFonts w:ascii="Helvetica" w:hAnsi="Helvetica"/>
          <w:b/>
          <w:i/>
          <w:sz w:val="22"/>
        </w:rPr>
      </w:pPr>
    </w:p>
    <w:p w14:paraId="6A745E4F" w14:textId="77777777" w:rsidR="00CE10F2" w:rsidRPr="00C14801" w:rsidRDefault="00CC0C58" w:rsidP="00CE10F2">
      <w:pPr>
        <w:rPr>
          <w:rFonts w:ascii="Helvetica" w:hAnsi="Helvetica"/>
          <w:b/>
          <w:bCs/>
          <w:sz w:val="22"/>
          <w:szCs w:val="22"/>
        </w:rPr>
      </w:pPr>
      <w:r w:rsidRPr="00E24898">
        <w:rPr>
          <w:rFonts w:ascii="Helvetica" w:hAnsi="Helvetica"/>
          <w:b/>
          <w:sz w:val="28"/>
        </w:rPr>
        <w:br w:type="page"/>
      </w:r>
      <w:r w:rsidR="00CE10F2" w:rsidRPr="00C14801">
        <w:rPr>
          <w:rFonts w:ascii="Helvetica" w:hAnsi="Helvetica"/>
          <w:b/>
          <w:sz w:val="22"/>
          <w:szCs w:val="22"/>
        </w:rPr>
        <w:lastRenderedPageBreak/>
        <w:t>1. Introduction (</w:t>
      </w:r>
      <w:r w:rsidR="00D300CE" w:rsidRPr="00C14801">
        <w:rPr>
          <w:rFonts w:ascii="Helvetica" w:hAnsi="Helvetica"/>
          <w:b/>
          <w:sz w:val="22"/>
          <w:szCs w:val="22"/>
        </w:rPr>
        <w:t xml:space="preserve">Experimental </w:t>
      </w:r>
      <w:r w:rsidRPr="00C14801">
        <w:rPr>
          <w:rFonts w:ascii="Helvetica" w:hAnsi="Helvetica"/>
          <w:b/>
          <w:sz w:val="22"/>
          <w:szCs w:val="22"/>
        </w:rPr>
        <w:t>Goal</w:t>
      </w:r>
      <w:r w:rsidR="00CE10F2" w:rsidRPr="00C14801">
        <w:rPr>
          <w:rFonts w:ascii="Helvetica" w:hAnsi="Helvetica"/>
          <w:b/>
          <w:sz w:val="22"/>
          <w:szCs w:val="22"/>
        </w:rPr>
        <w:t xml:space="preserve"> and </w:t>
      </w:r>
      <w:r w:rsidRPr="00C14801">
        <w:rPr>
          <w:rFonts w:ascii="Helvetica" w:hAnsi="Helvetica"/>
          <w:b/>
          <w:sz w:val="22"/>
          <w:szCs w:val="22"/>
        </w:rPr>
        <w:t xml:space="preserve">Author </w:t>
      </w:r>
      <w:r w:rsidR="00CE10F2" w:rsidRPr="00C14801">
        <w:rPr>
          <w:rFonts w:ascii="Helvetica" w:hAnsi="Helvetica"/>
          <w:b/>
          <w:sz w:val="22"/>
          <w:szCs w:val="22"/>
        </w:rPr>
        <w:t>Interview</w:t>
      </w:r>
      <w:r w:rsidRPr="00C14801">
        <w:rPr>
          <w:rFonts w:ascii="Helvetica" w:hAnsi="Helvetica"/>
          <w:b/>
          <w:sz w:val="22"/>
          <w:szCs w:val="22"/>
        </w:rPr>
        <w:t>s</w:t>
      </w:r>
      <w:r w:rsidR="00CE10F2" w:rsidRPr="00C14801">
        <w:rPr>
          <w:rFonts w:ascii="Helvetica" w:hAnsi="Helvetica"/>
          <w:b/>
          <w:sz w:val="22"/>
          <w:szCs w:val="22"/>
        </w:rPr>
        <w:t>)</w:t>
      </w:r>
      <w:r w:rsidR="002B26D4" w:rsidRPr="00C14801">
        <w:rPr>
          <w:rFonts w:ascii="Helvetica" w:hAnsi="Helvetica"/>
          <w:b/>
          <w:sz w:val="22"/>
          <w:szCs w:val="22"/>
        </w:rPr>
        <w:t xml:space="preserve"> – </w:t>
      </w:r>
      <w:r w:rsidR="002B26D4" w:rsidRPr="00C14801">
        <w:rPr>
          <w:rFonts w:ascii="Helvetica" w:hAnsi="Helvetica"/>
          <w:b/>
          <w:bCs/>
          <w:sz w:val="22"/>
          <w:szCs w:val="22"/>
        </w:rPr>
        <w:t xml:space="preserve">As the beginning of your video, the introduction should clearly </w:t>
      </w:r>
      <w:r w:rsidR="00EE4460" w:rsidRPr="00C14801">
        <w:rPr>
          <w:rFonts w:ascii="Helvetica" w:hAnsi="Helvetica"/>
          <w:b/>
          <w:bCs/>
          <w:sz w:val="22"/>
          <w:szCs w:val="22"/>
        </w:rPr>
        <w:t>present the goal of your method to the viewer and its significance</w:t>
      </w:r>
      <w:r w:rsidR="002B26D4" w:rsidRPr="00C14801">
        <w:rPr>
          <w:rFonts w:ascii="Helvetica" w:hAnsi="Helvetica"/>
          <w:b/>
          <w:bCs/>
          <w:sz w:val="22"/>
          <w:szCs w:val="22"/>
        </w:rPr>
        <w:t xml:space="preserve">. </w:t>
      </w:r>
      <w:r w:rsidR="00EE4460" w:rsidRPr="00C14801">
        <w:rPr>
          <w:rFonts w:ascii="Helvetica" w:hAnsi="Helvetica"/>
          <w:b/>
          <w:bCs/>
          <w:sz w:val="22"/>
          <w:szCs w:val="22"/>
        </w:rPr>
        <w:t xml:space="preserve"> Other information can be provided according to the various statements below, but the total introduction should not exceed 150 words. </w:t>
      </w:r>
    </w:p>
    <w:p w14:paraId="0D52E29B" w14:textId="77777777" w:rsidR="00CE10F2" w:rsidRPr="00E24898" w:rsidRDefault="00CE10F2" w:rsidP="00CE10F2">
      <w:pPr>
        <w:rPr>
          <w:rFonts w:ascii="Helvetica" w:hAnsi="Helvetica"/>
          <w:b/>
          <w:sz w:val="22"/>
        </w:rPr>
      </w:pPr>
    </w:p>
    <w:p w14:paraId="3FCC08FC" w14:textId="77777777"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14:paraId="2F23ACF1" w14:textId="77777777" w:rsidR="002B26D4" w:rsidRPr="00C41B99" w:rsidRDefault="002B26D4" w:rsidP="005A09D8">
      <w:pPr>
        <w:rPr>
          <w:rFonts w:ascii="Helvetica" w:hAnsi="Helvetica"/>
          <w:b/>
          <w:szCs w:val="24"/>
          <w:u w:val="single"/>
        </w:rPr>
      </w:pPr>
    </w:p>
    <w:p w14:paraId="06AE6DC6" w14:textId="7C4B57B6" w:rsidR="00CE10F2" w:rsidRPr="00C41B99" w:rsidRDefault="00CE10F2" w:rsidP="00E24898">
      <w:pPr>
        <w:rPr>
          <w:rFonts w:ascii="Helvetica" w:hAnsi="Helvetica"/>
          <w:szCs w:val="24"/>
        </w:rPr>
      </w:pPr>
      <w:r w:rsidRPr="00C41B99">
        <w:rPr>
          <w:rFonts w:ascii="Helvetica" w:hAnsi="Helvetica"/>
          <w:szCs w:val="24"/>
        </w:rPr>
        <w:t xml:space="preserve">The overall goal of this </w:t>
      </w:r>
      <w:r w:rsidR="00113668" w:rsidRPr="00C41B99">
        <w:rPr>
          <w:rFonts w:ascii="Helvetica" w:hAnsi="Helvetica"/>
          <w:szCs w:val="24"/>
        </w:rPr>
        <w:t xml:space="preserve">murine liver laceration </w:t>
      </w:r>
      <w:r w:rsidR="0013670D" w:rsidRPr="00C41B99">
        <w:rPr>
          <w:rFonts w:ascii="Helvetica" w:hAnsi="Helvetica"/>
          <w:szCs w:val="24"/>
        </w:rPr>
        <w:t xml:space="preserve">model </w:t>
      </w:r>
      <w:r w:rsidR="0013670D">
        <w:rPr>
          <w:rFonts w:ascii="Helvetica" w:hAnsi="Helvetica"/>
          <w:szCs w:val="24"/>
        </w:rPr>
        <w:t xml:space="preserve">is to </w:t>
      </w:r>
      <w:r w:rsidR="00113668" w:rsidRPr="00C41B99">
        <w:rPr>
          <w:rFonts w:ascii="Helvetica" w:hAnsi="Helvetica"/>
          <w:szCs w:val="24"/>
        </w:rPr>
        <w:t xml:space="preserve">induce </w:t>
      </w:r>
      <w:r w:rsidR="0079299D" w:rsidRPr="00C41B99">
        <w:rPr>
          <w:rFonts w:ascii="Helvetica" w:hAnsi="Helvetica"/>
          <w:szCs w:val="24"/>
        </w:rPr>
        <w:t>uncontrolled hemorrhage</w:t>
      </w:r>
      <w:r w:rsidR="0013670D">
        <w:rPr>
          <w:rFonts w:ascii="Helvetica" w:hAnsi="Helvetica"/>
          <w:szCs w:val="24"/>
        </w:rPr>
        <w:t xml:space="preserve"> for the</w:t>
      </w:r>
      <w:r w:rsidR="00EA2F98" w:rsidRPr="00C41B99">
        <w:rPr>
          <w:rFonts w:ascii="Helvetica" w:hAnsi="Helvetica"/>
          <w:szCs w:val="24"/>
        </w:rPr>
        <w:t xml:space="preserve"> </w:t>
      </w:r>
      <w:r w:rsidR="00113668" w:rsidRPr="00C41B99">
        <w:rPr>
          <w:rFonts w:ascii="Helvetica" w:hAnsi="Helvetica"/>
          <w:szCs w:val="24"/>
        </w:rPr>
        <w:t>study</w:t>
      </w:r>
      <w:r w:rsidR="0013670D">
        <w:rPr>
          <w:rFonts w:ascii="Helvetica" w:hAnsi="Helvetica"/>
          <w:szCs w:val="24"/>
        </w:rPr>
        <w:t xml:space="preserve"> of</w:t>
      </w:r>
      <w:r w:rsidR="00113668" w:rsidRPr="00C41B99">
        <w:rPr>
          <w:rFonts w:ascii="Helvetica" w:hAnsi="Helvetica"/>
          <w:szCs w:val="24"/>
        </w:rPr>
        <w:t xml:space="preserve"> resuscitation practices and the pathophysiologic mechanisms of uncontrolled hemorrhage</w:t>
      </w:r>
      <w:r w:rsidRPr="00C41B99">
        <w:rPr>
          <w:rFonts w:ascii="Helvetica" w:hAnsi="Helvetica"/>
          <w:szCs w:val="24"/>
        </w:rPr>
        <w:t xml:space="preserve">. </w:t>
      </w:r>
      <w:r w:rsidRPr="00C41B99">
        <w:rPr>
          <w:rFonts w:ascii="Helvetica" w:hAnsi="Helvetica"/>
          <w:b/>
          <w:szCs w:val="24"/>
        </w:rPr>
        <w:t>(Intro)</w:t>
      </w:r>
    </w:p>
    <w:p w14:paraId="6CB5FEB2" w14:textId="77777777" w:rsidR="00CE10F2" w:rsidRPr="00E24898" w:rsidRDefault="00CE10F2" w:rsidP="00CE10F2">
      <w:pPr>
        <w:rPr>
          <w:rFonts w:ascii="Helvetica" w:hAnsi="Helvetica"/>
          <w:sz w:val="22"/>
        </w:rPr>
      </w:pPr>
    </w:p>
    <w:p w14:paraId="1CF8F498" w14:textId="77777777"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14:paraId="2B15E1D6" w14:textId="51FF654A" w:rsidR="00CE10F2" w:rsidRPr="00C41B99" w:rsidRDefault="009B333B" w:rsidP="00CE10F2">
      <w:pPr>
        <w:numPr>
          <w:ilvl w:val="1"/>
          <w:numId w:val="9"/>
        </w:numPr>
        <w:spacing w:before="240"/>
        <w:jc w:val="both"/>
        <w:outlineLvl w:val="0"/>
        <w:rPr>
          <w:rFonts w:ascii="Helvetica" w:hAnsi="Helvetica" w:cs="Arial"/>
          <w:szCs w:val="24"/>
        </w:rPr>
      </w:pPr>
      <w:r w:rsidRPr="00C41B99">
        <w:rPr>
          <w:rFonts w:ascii="Helvetica" w:hAnsi="Helvetica" w:cs="Arial"/>
          <w:szCs w:val="24"/>
          <w:u w:val="single"/>
        </w:rPr>
        <w:t>Mitchell Dyer</w:t>
      </w:r>
      <w:r w:rsidR="00FD1497" w:rsidRPr="00C41B99">
        <w:rPr>
          <w:rFonts w:ascii="Helvetica" w:hAnsi="Helvetica" w:cs="Arial"/>
          <w:szCs w:val="24"/>
        </w:rPr>
        <w:t xml:space="preserve">: </w:t>
      </w:r>
      <w:r w:rsidR="009625B1" w:rsidRPr="00C41B99">
        <w:rPr>
          <w:rFonts w:ascii="Helvetica" w:hAnsi="Helvetica" w:cs="Arial"/>
          <w:szCs w:val="24"/>
        </w:rPr>
        <w:t>This method can help answer key questions in the</w:t>
      </w:r>
      <w:r w:rsidRPr="00C41B99">
        <w:rPr>
          <w:rFonts w:ascii="Helvetica" w:hAnsi="Helvetica" w:cs="Arial"/>
          <w:szCs w:val="24"/>
        </w:rPr>
        <w:t xml:space="preserve"> hemorrhagic shock</w:t>
      </w:r>
      <w:r w:rsidR="009625B1" w:rsidRPr="00C41B99">
        <w:rPr>
          <w:rFonts w:ascii="Helvetica" w:hAnsi="Helvetica" w:cs="Arial"/>
          <w:szCs w:val="24"/>
        </w:rPr>
        <w:t xml:space="preserve"> field</w:t>
      </w:r>
      <w:r w:rsidR="0013670D">
        <w:rPr>
          <w:rFonts w:ascii="Helvetica" w:hAnsi="Helvetica" w:cs="Arial"/>
          <w:szCs w:val="24"/>
        </w:rPr>
        <w:t xml:space="preserve"> about </w:t>
      </w:r>
      <w:r w:rsidRPr="00C41B99">
        <w:rPr>
          <w:rFonts w:ascii="Helvetica" w:hAnsi="Helvetica" w:cs="Arial"/>
          <w:szCs w:val="24"/>
        </w:rPr>
        <w:t>resuscitation practices, new hemostatic drugs, and the molecular mechanisms that follow uncontrolled hemorrhage</w:t>
      </w:r>
      <w:r w:rsidR="009625B1" w:rsidRPr="00C41B99">
        <w:rPr>
          <w:rFonts w:ascii="Helvetica" w:hAnsi="Helvetica" w:cs="Arial"/>
          <w:szCs w:val="24"/>
        </w:rPr>
        <w:t xml:space="preserve">. </w:t>
      </w:r>
    </w:p>
    <w:p w14:paraId="0185861E" w14:textId="65D85C82" w:rsidR="009625B1" w:rsidRPr="00C41B99" w:rsidRDefault="009B333B" w:rsidP="00CE10F2">
      <w:pPr>
        <w:numPr>
          <w:ilvl w:val="1"/>
          <w:numId w:val="9"/>
        </w:numPr>
        <w:spacing w:before="240"/>
        <w:jc w:val="both"/>
        <w:outlineLvl w:val="0"/>
        <w:rPr>
          <w:rFonts w:ascii="Helvetica" w:hAnsi="Helvetica" w:cs="Arial"/>
          <w:szCs w:val="24"/>
        </w:rPr>
      </w:pPr>
      <w:r w:rsidRPr="00C41B99">
        <w:rPr>
          <w:rFonts w:ascii="Helvetica" w:hAnsi="Helvetica" w:cs="Arial"/>
          <w:szCs w:val="24"/>
          <w:u w:val="single"/>
        </w:rPr>
        <w:t>Mitchell Dyer</w:t>
      </w:r>
      <w:r w:rsidR="00FD1497" w:rsidRPr="00C41B99">
        <w:rPr>
          <w:rFonts w:ascii="Helvetica" w:hAnsi="Helvetica" w:cs="Arial"/>
          <w:szCs w:val="24"/>
        </w:rPr>
        <w:t>:</w:t>
      </w:r>
      <w:r w:rsidR="00CE10F2" w:rsidRPr="00C41B99">
        <w:rPr>
          <w:rFonts w:ascii="Helvetica" w:hAnsi="Helvetica" w:cs="Arial"/>
          <w:szCs w:val="24"/>
        </w:rPr>
        <w:t xml:space="preserve"> </w:t>
      </w:r>
      <w:r w:rsidR="009625B1" w:rsidRPr="00C41B99">
        <w:rPr>
          <w:rFonts w:ascii="Helvetica" w:hAnsi="Helvetica" w:cs="Arial"/>
          <w:szCs w:val="24"/>
        </w:rPr>
        <w:t>The main advantage</w:t>
      </w:r>
      <w:r w:rsidR="0013670D">
        <w:rPr>
          <w:rFonts w:ascii="Helvetica" w:hAnsi="Helvetica" w:cs="Arial"/>
          <w:szCs w:val="24"/>
        </w:rPr>
        <w:t>s</w:t>
      </w:r>
      <w:r w:rsidR="009625B1" w:rsidRPr="00C41B99">
        <w:rPr>
          <w:rFonts w:ascii="Helvetica" w:hAnsi="Helvetica" w:cs="Arial"/>
          <w:szCs w:val="24"/>
        </w:rPr>
        <w:t xml:space="preserve"> of this technique </w:t>
      </w:r>
      <w:r w:rsidR="0013670D">
        <w:rPr>
          <w:rFonts w:ascii="Helvetica" w:hAnsi="Helvetica" w:cs="Arial"/>
          <w:szCs w:val="24"/>
        </w:rPr>
        <w:t>are</w:t>
      </w:r>
      <w:r w:rsidR="009625B1" w:rsidRPr="00C41B99">
        <w:rPr>
          <w:rFonts w:ascii="Helvetica" w:hAnsi="Helvetica" w:cs="Arial"/>
          <w:szCs w:val="24"/>
        </w:rPr>
        <w:t xml:space="preserve"> that</w:t>
      </w:r>
      <w:r w:rsidRPr="00C41B99">
        <w:rPr>
          <w:rFonts w:ascii="Helvetica" w:hAnsi="Helvetica" w:cs="Arial"/>
          <w:szCs w:val="24"/>
        </w:rPr>
        <w:t xml:space="preserve"> it is reproducible, high-throughput, and takes advantage of </w:t>
      </w:r>
      <w:r w:rsidR="0013670D" w:rsidRPr="00C41B99">
        <w:rPr>
          <w:rFonts w:ascii="Helvetica" w:hAnsi="Helvetica" w:cs="Arial"/>
          <w:szCs w:val="24"/>
        </w:rPr>
        <w:t xml:space="preserve">available </w:t>
      </w:r>
      <w:r w:rsidRPr="00C41B99">
        <w:rPr>
          <w:rFonts w:ascii="Helvetica" w:hAnsi="Helvetica" w:cs="Arial"/>
          <w:szCs w:val="24"/>
        </w:rPr>
        <w:t xml:space="preserve">transgenic </w:t>
      </w:r>
      <w:r w:rsidR="0013670D">
        <w:rPr>
          <w:rFonts w:ascii="Helvetica" w:hAnsi="Helvetica" w:cs="Arial"/>
          <w:szCs w:val="24"/>
        </w:rPr>
        <w:t xml:space="preserve">mouse </w:t>
      </w:r>
      <w:r w:rsidRPr="00C41B99">
        <w:rPr>
          <w:rFonts w:ascii="Helvetica" w:hAnsi="Helvetica" w:cs="Arial"/>
          <w:szCs w:val="24"/>
        </w:rPr>
        <w:t>strains</w:t>
      </w:r>
      <w:r w:rsidR="009625B1" w:rsidRPr="00C41B99">
        <w:rPr>
          <w:rFonts w:ascii="Helvetica" w:hAnsi="Helvetica" w:cs="Arial"/>
          <w:szCs w:val="24"/>
        </w:rPr>
        <w:t xml:space="preserve">.   </w:t>
      </w:r>
    </w:p>
    <w:p w14:paraId="7A76E94A" w14:textId="77777777" w:rsidR="00CE10F2" w:rsidRPr="00E24898" w:rsidRDefault="00CE10F2" w:rsidP="00E24898">
      <w:pPr>
        <w:spacing w:before="120"/>
        <w:jc w:val="both"/>
        <w:outlineLvl w:val="0"/>
        <w:rPr>
          <w:rFonts w:ascii="Helvetica" w:hAnsi="Helvetica" w:cs="Arial"/>
          <w:sz w:val="22"/>
          <w:szCs w:val="24"/>
        </w:rPr>
      </w:pPr>
    </w:p>
    <w:p w14:paraId="3EE0A529" w14:textId="77777777" w:rsidR="00EE4460" w:rsidRPr="00E24898" w:rsidRDefault="00F95E8D" w:rsidP="00645B93">
      <w:pPr>
        <w:rPr>
          <w:rFonts w:ascii="Helvetica" w:hAnsi="Helvetica"/>
          <w:b/>
          <w:sz w:val="22"/>
        </w:rPr>
      </w:pPr>
      <w:r w:rsidRPr="00E24898">
        <w:rPr>
          <w:rFonts w:ascii="Helvetica" w:hAnsi="Helvetica"/>
          <w:b/>
          <w:sz w:val="22"/>
        </w:rPr>
        <w:t>C</w:t>
      </w:r>
      <w:r w:rsidR="002B26D4" w:rsidRPr="00E24898">
        <w:rPr>
          <w:rFonts w:ascii="Helvetica" w:hAnsi="Helvetica"/>
          <w:b/>
          <w:sz w:val="22"/>
        </w:rPr>
        <w:t xml:space="preserve">.  </w:t>
      </w:r>
      <w:r w:rsidRPr="00E24898">
        <w:rPr>
          <w:rFonts w:ascii="Helvetica" w:hAnsi="Helvetica"/>
          <w:b/>
          <w:sz w:val="22"/>
        </w:rPr>
        <w:t>Optional Interview Statements</w:t>
      </w:r>
      <w:r w:rsidR="002B26D4" w:rsidRPr="00E24898">
        <w:rPr>
          <w:rFonts w:ascii="Helvetica" w:hAnsi="Helvetica"/>
          <w:b/>
          <w:sz w:val="22"/>
        </w:rPr>
        <w:t xml:space="preserve">: (Said by you on camera. Don’t forget to smile!)  </w:t>
      </w:r>
    </w:p>
    <w:p w14:paraId="792CA334" w14:textId="77777777" w:rsidR="001819E3" w:rsidRPr="00E24898" w:rsidRDefault="004C2DAD" w:rsidP="00E24898">
      <w:pPr>
        <w:spacing w:before="240"/>
        <w:jc w:val="both"/>
        <w:outlineLvl w:val="0"/>
        <w:rPr>
          <w:rFonts w:ascii="Helvetica" w:hAnsi="Helvetica" w:cs="Arial"/>
          <w:sz w:val="22"/>
          <w:szCs w:val="24"/>
        </w:rPr>
      </w:pPr>
      <w:r w:rsidRPr="00E24898">
        <w:rPr>
          <w:rFonts w:ascii="Helvetica" w:hAnsi="Helvetica" w:cs="Arial"/>
          <w:b/>
          <w:sz w:val="22"/>
          <w:szCs w:val="24"/>
        </w:rPr>
        <w:t>D. Introduction of Demonstrator: (Said by you on camera. Don’t forget to smile!)</w:t>
      </w:r>
    </w:p>
    <w:p w14:paraId="3B1DBBBF" w14:textId="71A2E806" w:rsidR="00CE10F2" w:rsidRPr="0013670D" w:rsidRDefault="009B333B" w:rsidP="00CE10F2">
      <w:pPr>
        <w:numPr>
          <w:ilvl w:val="1"/>
          <w:numId w:val="9"/>
        </w:numPr>
        <w:spacing w:before="240"/>
        <w:jc w:val="both"/>
        <w:outlineLvl w:val="0"/>
        <w:rPr>
          <w:rFonts w:ascii="Helvetica" w:hAnsi="Helvetica" w:cs="Arial"/>
          <w:szCs w:val="24"/>
        </w:rPr>
      </w:pPr>
      <w:r w:rsidRPr="0013670D">
        <w:rPr>
          <w:rFonts w:ascii="Helvetica" w:hAnsi="Helvetica" w:cs="Arial"/>
          <w:szCs w:val="24"/>
          <w:u w:val="single"/>
        </w:rPr>
        <w:t>Mitchell Dyer</w:t>
      </w:r>
      <w:r w:rsidR="00FD1497" w:rsidRPr="0013670D">
        <w:rPr>
          <w:rFonts w:ascii="Helvetica" w:hAnsi="Helvetica" w:cs="Arial"/>
          <w:szCs w:val="24"/>
        </w:rPr>
        <w:t xml:space="preserve">: </w:t>
      </w:r>
      <w:r w:rsidR="00CE10F2" w:rsidRPr="0013670D">
        <w:rPr>
          <w:rFonts w:ascii="Helvetica" w:hAnsi="Helvetica" w:cs="Arial"/>
          <w:szCs w:val="24"/>
        </w:rPr>
        <w:t xml:space="preserve">Demonstrating the procedure will be </w:t>
      </w:r>
      <w:r w:rsidRPr="0013670D">
        <w:rPr>
          <w:rFonts w:ascii="Helvetica" w:hAnsi="Helvetica" w:cs="Arial"/>
          <w:szCs w:val="24"/>
          <w:u w:val="single"/>
        </w:rPr>
        <w:t>Shannon Haldeman</w:t>
      </w:r>
      <w:r w:rsidR="00FD1497" w:rsidRPr="0013670D">
        <w:rPr>
          <w:rFonts w:ascii="Helvetica" w:hAnsi="Helvetica" w:cs="Arial"/>
          <w:szCs w:val="24"/>
        </w:rPr>
        <w:t>,</w:t>
      </w:r>
      <w:r w:rsidR="00CE10F2" w:rsidRPr="0013670D">
        <w:rPr>
          <w:rFonts w:ascii="Helvetica" w:hAnsi="Helvetica" w:cs="Arial"/>
          <w:szCs w:val="24"/>
        </w:rPr>
        <w:t xml:space="preserve"> a </w:t>
      </w:r>
      <w:r w:rsidRPr="0013670D">
        <w:rPr>
          <w:rFonts w:ascii="Helvetica" w:hAnsi="Helvetica" w:cs="Arial"/>
          <w:szCs w:val="24"/>
        </w:rPr>
        <w:t>technician</w:t>
      </w:r>
      <w:r w:rsidR="00CE10F2" w:rsidRPr="0013670D">
        <w:rPr>
          <w:rFonts w:ascii="Helvetica" w:hAnsi="Helvetica" w:cs="Arial"/>
          <w:szCs w:val="24"/>
        </w:rPr>
        <w:t xml:space="preserve"> from </w:t>
      </w:r>
      <w:r w:rsidRPr="0013670D">
        <w:rPr>
          <w:rFonts w:ascii="Helvetica" w:hAnsi="Helvetica" w:cs="Arial"/>
          <w:szCs w:val="24"/>
        </w:rPr>
        <w:t>the Neal</w:t>
      </w:r>
      <w:r w:rsidR="00C41B99" w:rsidRPr="0013670D">
        <w:rPr>
          <w:rFonts w:ascii="Helvetica" w:hAnsi="Helvetica" w:cs="Arial"/>
          <w:szCs w:val="24"/>
        </w:rPr>
        <w:t xml:space="preserve"> laboratory. </w:t>
      </w:r>
      <w:r w:rsidR="00CE10F2" w:rsidRPr="0013670D">
        <w:rPr>
          <w:rFonts w:ascii="Helvetica" w:hAnsi="Helvetica" w:cs="Arial"/>
          <w:szCs w:val="24"/>
        </w:rPr>
        <w:t xml:space="preserve"> </w:t>
      </w:r>
    </w:p>
    <w:p w14:paraId="7EB85544" w14:textId="77777777" w:rsidR="00CE10F2" w:rsidRPr="0013670D" w:rsidRDefault="00CE10F2" w:rsidP="00CE10F2">
      <w:pPr>
        <w:numPr>
          <w:ilvl w:val="2"/>
          <w:numId w:val="9"/>
        </w:numPr>
        <w:spacing w:before="240"/>
        <w:jc w:val="both"/>
        <w:outlineLvl w:val="0"/>
        <w:rPr>
          <w:rFonts w:ascii="Helvetica" w:hAnsi="Helvetica" w:cs="Arial"/>
          <w:szCs w:val="24"/>
        </w:rPr>
      </w:pPr>
      <w:r w:rsidRPr="0013670D">
        <w:rPr>
          <w:rFonts w:ascii="Helvetica" w:hAnsi="Helvetica" w:cs="Arial"/>
          <w:szCs w:val="24"/>
        </w:rPr>
        <w:t xml:space="preserve">Interview style: Author saying the above </w:t>
      </w:r>
    </w:p>
    <w:p w14:paraId="0E76D4B5" w14:textId="77777777" w:rsidR="00C14801" w:rsidRPr="0013670D" w:rsidRDefault="00CE10F2" w:rsidP="00C14801">
      <w:pPr>
        <w:numPr>
          <w:ilvl w:val="2"/>
          <w:numId w:val="9"/>
        </w:numPr>
        <w:spacing w:before="240"/>
        <w:jc w:val="both"/>
        <w:outlineLvl w:val="0"/>
        <w:rPr>
          <w:rFonts w:ascii="Helvetica" w:hAnsi="Helvetica" w:cs="Arial"/>
          <w:szCs w:val="24"/>
        </w:rPr>
      </w:pPr>
      <w:r w:rsidRPr="0013670D">
        <w:rPr>
          <w:rFonts w:ascii="Helvetica" w:hAnsi="Helvetica" w:cs="Arial"/>
          <w:szCs w:val="24"/>
        </w:rPr>
        <w:t>The named technician, post doc, student looks up from workbench or desk or microscope and acknowledges the camera.</w:t>
      </w:r>
    </w:p>
    <w:p w14:paraId="5C5CCD77" w14:textId="77777777" w:rsidR="00C14801" w:rsidRPr="00C14801" w:rsidRDefault="00C14801" w:rsidP="00C14801">
      <w:pPr>
        <w:rPr>
          <w:rFonts w:ascii="Helvetica" w:hAnsi="Helvetica"/>
          <w:b/>
        </w:rPr>
      </w:pPr>
    </w:p>
    <w:p w14:paraId="25C66C0E" w14:textId="54C73C1C" w:rsidR="00C14801" w:rsidRPr="00C14801" w:rsidRDefault="00C14801" w:rsidP="00C14801">
      <w:pPr>
        <w:rPr>
          <w:rFonts w:ascii="Helvetica" w:hAnsi="Helvetica"/>
          <w:b/>
          <w:sz w:val="22"/>
          <w:szCs w:val="22"/>
        </w:rPr>
      </w:pPr>
      <w:r w:rsidRPr="00C14801">
        <w:rPr>
          <w:rFonts w:ascii="Helvetica" w:hAnsi="Helvetica"/>
          <w:b/>
          <w:sz w:val="22"/>
          <w:szCs w:val="22"/>
        </w:rPr>
        <w:t>E.  Ethics title card: (for human subjects or animal work, does not count toward word length total)</w:t>
      </w:r>
    </w:p>
    <w:p w14:paraId="46F01A2D" w14:textId="7602B554" w:rsidR="00CE10F2" w:rsidRPr="0013670D" w:rsidRDefault="00EA60D4" w:rsidP="00CE10F2">
      <w:pPr>
        <w:numPr>
          <w:ilvl w:val="1"/>
          <w:numId w:val="9"/>
        </w:numPr>
        <w:spacing w:before="240"/>
        <w:jc w:val="both"/>
        <w:outlineLvl w:val="0"/>
        <w:rPr>
          <w:rFonts w:ascii="Helvetica" w:hAnsi="Helvetica" w:cs="Arial"/>
          <w:szCs w:val="24"/>
        </w:rPr>
      </w:pPr>
      <w:r w:rsidRPr="0013670D">
        <w:rPr>
          <w:rFonts w:ascii="Helvetica" w:hAnsi="Helvetica"/>
          <w:szCs w:val="24"/>
        </w:rPr>
        <w:t>Procedures involving animal subjects have been approved by the Institutional Animal Care and Use Committee (IACUC</w:t>
      </w:r>
      <w:r w:rsidR="001115D1" w:rsidRPr="0013670D">
        <w:rPr>
          <w:rFonts w:ascii="Helvetica" w:hAnsi="Helvetica"/>
          <w:szCs w:val="24"/>
        </w:rPr>
        <w:t>)</w:t>
      </w:r>
      <w:r w:rsidR="00B340A8" w:rsidRPr="0013670D">
        <w:rPr>
          <w:rFonts w:ascii="Helvetica" w:hAnsi="Helvetica"/>
          <w:szCs w:val="24"/>
        </w:rPr>
        <w:t xml:space="preserve"> </w:t>
      </w:r>
      <w:r w:rsidRPr="0013670D">
        <w:rPr>
          <w:rFonts w:ascii="Helvetica" w:hAnsi="Helvetica"/>
          <w:szCs w:val="24"/>
        </w:rPr>
        <w:t>at </w:t>
      </w:r>
      <w:r w:rsidR="00BF2137" w:rsidRPr="0013670D">
        <w:rPr>
          <w:rFonts w:ascii="Helvetica" w:hAnsi="Helvetica"/>
          <w:szCs w:val="24"/>
        </w:rPr>
        <w:t>the University of Pittsburgh</w:t>
      </w:r>
      <w:r w:rsidRPr="0013670D">
        <w:rPr>
          <w:rFonts w:ascii="Helvetica" w:hAnsi="Helvetica"/>
          <w:iCs/>
          <w:szCs w:val="24"/>
        </w:rPr>
        <w:t>.</w:t>
      </w:r>
    </w:p>
    <w:p w14:paraId="042900AD" w14:textId="77777777" w:rsidR="00CE10F2" w:rsidRPr="00E24898" w:rsidRDefault="00CE10F2" w:rsidP="00CE10F2">
      <w:pPr>
        <w:ind w:left="792"/>
        <w:rPr>
          <w:rFonts w:ascii="Helvetica" w:hAnsi="Helvetica"/>
          <w:sz w:val="22"/>
        </w:rPr>
      </w:pPr>
    </w:p>
    <w:p w14:paraId="340B9589" w14:textId="77777777" w:rsidR="00CE10F2" w:rsidRPr="00E24898" w:rsidRDefault="00CE10F2" w:rsidP="00CE10F2">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60F33EFD" w14:textId="77777777" w:rsidR="00C41B99" w:rsidRPr="00C41B99" w:rsidRDefault="00C41B99" w:rsidP="00C41B99">
      <w:pPr>
        <w:ind w:left="360"/>
        <w:jc w:val="both"/>
        <w:outlineLvl w:val="0"/>
        <w:rPr>
          <w:rFonts w:ascii="Helvetica Neue" w:hAnsi="Helvetica Neue" w:cs="Arial"/>
          <w:b/>
          <w:sz w:val="22"/>
          <w:szCs w:val="22"/>
        </w:rPr>
      </w:pPr>
    </w:p>
    <w:p w14:paraId="0CBA7254" w14:textId="4FCD427F" w:rsidR="002D402D" w:rsidRPr="00C41B99" w:rsidRDefault="006B684E" w:rsidP="006B2EFA">
      <w:pPr>
        <w:numPr>
          <w:ilvl w:val="0"/>
          <w:numId w:val="12"/>
        </w:numPr>
        <w:jc w:val="both"/>
        <w:outlineLvl w:val="0"/>
        <w:rPr>
          <w:rFonts w:ascii="Helvetica" w:hAnsi="Helvetica" w:cs="Arial"/>
          <w:b/>
          <w:i/>
          <w:szCs w:val="24"/>
        </w:rPr>
      </w:pPr>
      <w:r w:rsidRPr="00C41B99">
        <w:rPr>
          <w:rFonts w:ascii="Helvetica" w:hAnsi="Helvetica" w:cs="Arial"/>
          <w:b/>
          <w:szCs w:val="24"/>
        </w:rPr>
        <w:t>Catheter</w:t>
      </w:r>
      <w:r w:rsidR="00AE7F05" w:rsidRPr="00C41B99">
        <w:rPr>
          <w:rFonts w:ascii="Helvetica" w:hAnsi="Helvetica" w:cs="Arial"/>
          <w:b/>
          <w:szCs w:val="24"/>
        </w:rPr>
        <w:t xml:space="preserve"> </w:t>
      </w:r>
      <w:r w:rsidRPr="00C41B99">
        <w:rPr>
          <w:rFonts w:ascii="Helvetica" w:hAnsi="Helvetica" w:cs="Arial"/>
          <w:b/>
          <w:szCs w:val="24"/>
        </w:rPr>
        <w:t>Placement</w:t>
      </w:r>
    </w:p>
    <w:p w14:paraId="52D9A14C" w14:textId="77777777" w:rsidR="00EA7E18" w:rsidRPr="00C41B99" w:rsidRDefault="00EA7E18" w:rsidP="006B2EFA">
      <w:pPr>
        <w:pStyle w:val="ListParagraph"/>
        <w:spacing w:after="0" w:line="240" w:lineRule="auto"/>
        <w:ind w:left="360"/>
        <w:rPr>
          <w:rFonts w:ascii="Helvetica" w:hAnsi="Helvetica"/>
          <w:sz w:val="24"/>
          <w:szCs w:val="24"/>
        </w:rPr>
      </w:pPr>
    </w:p>
    <w:p w14:paraId="1DB38E0A" w14:textId="5544BE93" w:rsidR="00EA7E18" w:rsidRDefault="00EA7E18" w:rsidP="006B2EFA">
      <w:pPr>
        <w:pStyle w:val="ListParagraph"/>
        <w:numPr>
          <w:ilvl w:val="1"/>
          <w:numId w:val="12"/>
        </w:numPr>
        <w:spacing w:after="0" w:line="240" w:lineRule="auto"/>
        <w:rPr>
          <w:rFonts w:ascii="Helvetica" w:hAnsi="Helvetica"/>
          <w:sz w:val="24"/>
          <w:szCs w:val="24"/>
        </w:rPr>
      </w:pPr>
      <w:r w:rsidRPr="00C41B99">
        <w:rPr>
          <w:rFonts w:ascii="Helvetica" w:hAnsi="Helvetica"/>
          <w:sz w:val="24"/>
          <w:szCs w:val="24"/>
        </w:rPr>
        <w:t xml:space="preserve">Before beginning the procedure, place a </w:t>
      </w:r>
      <w:r w:rsidR="00D033EA">
        <w:rPr>
          <w:rFonts w:ascii="Helvetica" w:hAnsi="Helvetica"/>
          <w:sz w:val="24"/>
          <w:szCs w:val="24"/>
        </w:rPr>
        <w:t xml:space="preserve">sterile drape on top of a </w:t>
      </w:r>
      <w:r w:rsidRPr="00C41B99">
        <w:rPr>
          <w:rFonts w:ascii="Helvetica" w:hAnsi="Helvetica"/>
          <w:sz w:val="24"/>
          <w:szCs w:val="24"/>
        </w:rPr>
        <w:t xml:space="preserve">blue surgical pad </w:t>
      </w:r>
      <w:r w:rsidR="00D033EA">
        <w:rPr>
          <w:rFonts w:ascii="Helvetica" w:hAnsi="Helvetica"/>
          <w:sz w:val="24"/>
          <w:szCs w:val="24"/>
        </w:rPr>
        <w:t>over</w:t>
      </w:r>
      <w:r w:rsidRPr="00C41B99">
        <w:rPr>
          <w:rFonts w:ascii="Helvetica" w:hAnsi="Helvetica"/>
          <w:sz w:val="24"/>
          <w:szCs w:val="24"/>
        </w:rPr>
        <w:t xml:space="preserve"> a 37 °C water-circulating heat pad</w:t>
      </w:r>
      <w:r w:rsidR="00D033EA">
        <w:rPr>
          <w:rFonts w:ascii="Helvetica" w:hAnsi="Helvetica"/>
          <w:sz w:val="24"/>
          <w:szCs w:val="24"/>
        </w:rPr>
        <w:t xml:space="preserve"> </w:t>
      </w:r>
      <w:r w:rsidR="00D033EA">
        <w:rPr>
          <w:rFonts w:ascii="Helvetica" w:hAnsi="Helvetica"/>
          <w:b/>
          <w:sz w:val="24"/>
          <w:szCs w:val="24"/>
        </w:rPr>
        <w:t>[1-WIDE]</w:t>
      </w:r>
      <w:r w:rsidR="00D033EA">
        <w:rPr>
          <w:rFonts w:ascii="Helvetica" w:hAnsi="Helvetica"/>
          <w:sz w:val="24"/>
          <w:szCs w:val="24"/>
        </w:rPr>
        <w:t>.</w:t>
      </w:r>
    </w:p>
    <w:p w14:paraId="39E32222" w14:textId="77777777" w:rsidR="00D033EA" w:rsidRDefault="00D033EA" w:rsidP="00D033EA">
      <w:pPr>
        <w:pStyle w:val="ListParagraph"/>
        <w:spacing w:after="0" w:line="240" w:lineRule="auto"/>
        <w:ind w:left="1080"/>
        <w:rPr>
          <w:rFonts w:ascii="Helvetica" w:hAnsi="Helvetica"/>
          <w:sz w:val="24"/>
          <w:szCs w:val="24"/>
        </w:rPr>
      </w:pPr>
    </w:p>
    <w:p w14:paraId="3E23A2AF" w14:textId="2D3B414C" w:rsidR="00D033EA" w:rsidRPr="00C41B99" w:rsidRDefault="00D033EA" w:rsidP="00D033EA">
      <w:pPr>
        <w:pStyle w:val="ListParagraph"/>
        <w:numPr>
          <w:ilvl w:val="2"/>
          <w:numId w:val="12"/>
        </w:numPr>
        <w:spacing w:after="0" w:line="240" w:lineRule="auto"/>
        <w:rPr>
          <w:rFonts w:ascii="Helvetica" w:hAnsi="Helvetica"/>
          <w:sz w:val="24"/>
          <w:szCs w:val="24"/>
        </w:rPr>
      </w:pPr>
      <w:r>
        <w:rPr>
          <w:rFonts w:ascii="Helvetica" w:hAnsi="Helvetica"/>
          <w:sz w:val="24"/>
          <w:szCs w:val="24"/>
        </w:rPr>
        <w:t>Few seconds Talent placing drape onto pad</w:t>
      </w:r>
    </w:p>
    <w:p w14:paraId="35497B78" w14:textId="77777777" w:rsidR="006B2EFA" w:rsidRPr="00C41B99" w:rsidRDefault="006B2EFA" w:rsidP="006B2EFA">
      <w:pPr>
        <w:pStyle w:val="ListParagraph"/>
        <w:spacing w:after="0" w:line="240" w:lineRule="auto"/>
        <w:ind w:left="1080"/>
        <w:rPr>
          <w:rFonts w:ascii="Helvetica" w:hAnsi="Helvetica"/>
          <w:sz w:val="24"/>
          <w:szCs w:val="24"/>
        </w:rPr>
      </w:pPr>
    </w:p>
    <w:p w14:paraId="71DDFD57" w14:textId="1E11A44F" w:rsidR="00D033EA" w:rsidRDefault="00EA7E18" w:rsidP="006B2EFA">
      <w:pPr>
        <w:pStyle w:val="ListParagraph"/>
        <w:numPr>
          <w:ilvl w:val="1"/>
          <w:numId w:val="12"/>
        </w:numPr>
        <w:spacing w:after="0" w:line="240" w:lineRule="auto"/>
        <w:rPr>
          <w:rFonts w:ascii="Helvetica" w:hAnsi="Helvetica"/>
          <w:sz w:val="24"/>
          <w:szCs w:val="24"/>
        </w:rPr>
      </w:pPr>
      <w:r w:rsidRPr="00C41B99">
        <w:rPr>
          <w:rFonts w:ascii="Helvetica" w:hAnsi="Helvetica"/>
          <w:sz w:val="24"/>
          <w:szCs w:val="24"/>
        </w:rPr>
        <w:lastRenderedPageBreak/>
        <w:t xml:space="preserve">Secure </w:t>
      </w:r>
      <w:r w:rsidR="00D033EA">
        <w:rPr>
          <w:rFonts w:ascii="Helvetica" w:hAnsi="Helvetica"/>
          <w:sz w:val="24"/>
          <w:szCs w:val="24"/>
        </w:rPr>
        <w:t>the</w:t>
      </w:r>
      <w:r w:rsidRPr="00C41B99">
        <w:rPr>
          <w:rFonts w:ascii="Helvetica" w:hAnsi="Helvetica"/>
          <w:sz w:val="24"/>
          <w:szCs w:val="24"/>
        </w:rPr>
        <w:t xml:space="preserve"> anesthetized mouse on</w:t>
      </w:r>
      <w:r w:rsidR="00D033EA">
        <w:rPr>
          <w:rFonts w:ascii="Helvetica" w:hAnsi="Helvetica"/>
          <w:sz w:val="24"/>
          <w:szCs w:val="24"/>
        </w:rPr>
        <w:t>to</w:t>
      </w:r>
      <w:r w:rsidRPr="00C41B99">
        <w:rPr>
          <w:rFonts w:ascii="Helvetica" w:hAnsi="Helvetica"/>
          <w:sz w:val="24"/>
          <w:szCs w:val="24"/>
        </w:rPr>
        <w:t xml:space="preserve"> a surgical board with tape </w:t>
      </w:r>
      <w:r w:rsidR="00D033EA">
        <w:rPr>
          <w:rFonts w:ascii="Helvetica" w:hAnsi="Helvetica"/>
          <w:b/>
          <w:sz w:val="24"/>
          <w:szCs w:val="24"/>
        </w:rPr>
        <w:t xml:space="preserve">[1-MED-over the shoulder-TXT] </w:t>
      </w:r>
      <w:r w:rsidRPr="00C41B99">
        <w:rPr>
          <w:rFonts w:ascii="Helvetica" w:hAnsi="Helvetica"/>
          <w:sz w:val="24"/>
          <w:szCs w:val="24"/>
        </w:rPr>
        <w:t>and use a razor to shave the abdomen and bilateral groins</w:t>
      </w:r>
      <w:r w:rsidR="00D033EA">
        <w:rPr>
          <w:rFonts w:ascii="Helvetica" w:hAnsi="Helvetica"/>
          <w:sz w:val="24"/>
          <w:szCs w:val="24"/>
        </w:rPr>
        <w:t xml:space="preserve"> </w:t>
      </w:r>
      <w:r w:rsidR="00D033EA">
        <w:rPr>
          <w:rFonts w:ascii="Helvetica" w:hAnsi="Helvetica"/>
          <w:b/>
          <w:sz w:val="24"/>
          <w:szCs w:val="24"/>
        </w:rPr>
        <w:t>[2-CU-TXT]</w:t>
      </w:r>
      <w:r w:rsidR="00D033EA">
        <w:rPr>
          <w:rFonts w:ascii="Helvetica" w:hAnsi="Helvetica"/>
          <w:sz w:val="24"/>
          <w:szCs w:val="24"/>
        </w:rPr>
        <w:t>.</w:t>
      </w:r>
    </w:p>
    <w:p w14:paraId="60115540" w14:textId="77777777" w:rsidR="00D033EA" w:rsidRDefault="00D033EA" w:rsidP="00D033EA">
      <w:pPr>
        <w:pStyle w:val="ListParagraph"/>
        <w:spacing w:after="0" w:line="240" w:lineRule="auto"/>
        <w:ind w:left="1080"/>
        <w:rPr>
          <w:rFonts w:ascii="Helvetica" w:hAnsi="Helvetica"/>
          <w:sz w:val="24"/>
          <w:szCs w:val="24"/>
        </w:rPr>
      </w:pPr>
    </w:p>
    <w:p w14:paraId="26DC222B" w14:textId="3B0CD840" w:rsidR="00D033EA" w:rsidRDefault="00D033EA" w:rsidP="00D033EA">
      <w:pPr>
        <w:pStyle w:val="ListParagraph"/>
        <w:numPr>
          <w:ilvl w:val="2"/>
          <w:numId w:val="12"/>
        </w:numPr>
        <w:spacing w:after="0" w:line="240" w:lineRule="auto"/>
        <w:rPr>
          <w:rFonts w:ascii="Helvetica" w:hAnsi="Helvetica"/>
          <w:sz w:val="24"/>
          <w:szCs w:val="24"/>
        </w:rPr>
      </w:pPr>
      <w:r>
        <w:rPr>
          <w:rFonts w:ascii="Helvetica" w:hAnsi="Helvetica"/>
          <w:sz w:val="24"/>
          <w:szCs w:val="24"/>
        </w:rPr>
        <w:t xml:space="preserve">Few seconds Talent taping one limb (Videographer: More Talent than mouse in shot) </w:t>
      </w:r>
      <w:r w:rsidRPr="00C41B99">
        <w:rPr>
          <w:rFonts w:ascii="Helvetica" w:hAnsi="Helvetica"/>
          <w:sz w:val="24"/>
          <w:szCs w:val="24"/>
        </w:rPr>
        <w:t xml:space="preserve">(TEXT: Anesthesia: sodium pentobarbital 70 mg/kg </w:t>
      </w:r>
      <w:proofErr w:type="spellStart"/>
      <w:r w:rsidRPr="00C41B99">
        <w:rPr>
          <w:rFonts w:ascii="Helvetica" w:hAnsi="Helvetica"/>
          <w:sz w:val="24"/>
          <w:szCs w:val="24"/>
        </w:rPr>
        <w:t>i.p</w:t>
      </w:r>
      <w:proofErr w:type="spellEnd"/>
      <w:r w:rsidRPr="00C41B99">
        <w:rPr>
          <w:rFonts w:ascii="Helvetica" w:hAnsi="Helvetica"/>
          <w:sz w:val="24"/>
          <w:szCs w:val="24"/>
        </w:rPr>
        <w:t>.)</w:t>
      </w:r>
    </w:p>
    <w:p w14:paraId="7B2650D0" w14:textId="0D0750B8" w:rsidR="006B2EFA" w:rsidRPr="00C41B99" w:rsidRDefault="00D033EA" w:rsidP="00D033EA">
      <w:pPr>
        <w:pStyle w:val="ListParagraph"/>
        <w:numPr>
          <w:ilvl w:val="2"/>
          <w:numId w:val="12"/>
        </w:numPr>
        <w:spacing w:after="0" w:line="240" w:lineRule="auto"/>
        <w:rPr>
          <w:rFonts w:ascii="Helvetica" w:hAnsi="Helvetica"/>
          <w:sz w:val="24"/>
          <w:szCs w:val="24"/>
        </w:rPr>
      </w:pPr>
      <w:r>
        <w:rPr>
          <w:rFonts w:ascii="Helvetica" w:hAnsi="Helvetica"/>
          <w:sz w:val="24"/>
          <w:szCs w:val="24"/>
        </w:rPr>
        <w:t xml:space="preserve">Few seconds abdomen being shaved </w:t>
      </w:r>
      <w:r w:rsidR="006B2EFA" w:rsidRPr="00C41B99">
        <w:rPr>
          <w:rFonts w:ascii="Helvetica" w:hAnsi="Helvetica"/>
          <w:sz w:val="24"/>
          <w:szCs w:val="24"/>
        </w:rPr>
        <w:t>(TEXT: Confirm appropriate level of sedation w/ toe pinch)</w:t>
      </w:r>
    </w:p>
    <w:p w14:paraId="5FA84CA5" w14:textId="77777777" w:rsidR="006B2EFA" w:rsidRPr="00C41B99" w:rsidRDefault="006B2EFA" w:rsidP="006B2EFA">
      <w:pPr>
        <w:rPr>
          <w:rFonts w:ascii="Helvetica" w:hAnsi="Helvetica"/>
          <w:szCs w:val="24"/>
        </w:rPr>
      </w:pPr>
    </w:p>
    <w:p w14:paraId="7C1B92DA" w14:textId="77777777" w:rsidR="00D033EA" w:rsidRDefault="006B2EFA" w:rsidP="006B2EFA">
      <w:pPr>
        <w:pStyle w:val="ListParagraph"/>
        <w:numPr>
          <w:ilvl w:val="1"/>
          <w:numId w:val="12"/>
        </w:numPr>
        <w:spacing w:after="0" w:line="240" w:lineRule="auto"/>
        <w:rPr>
          <w:rFonts w:ascii="Helvetica" w:hAnsi="Helvetica"/>
          <w:sz w:val="24"/>
          <w:szCs w:val="24"/>
        </w:rPr>
      </w:pPr>
      <w:r w:rsidRPr="00C41B99">
        <w:rPr>
          <w:rFonts w:ascii="Helvetica" w:hAnsi="Helvetica"/>
          <w:sz w:val="24"/>
          <w:szCs w:val="24"/>
        </w:rPr>
        <w:t>Using sterile gauze, disinfect the exposed skin with betadine</w:t>
      </w:r>
      <w:r w:rsidR="00D033EA">
        <w:rPr>
          <w:rFonts w:ascii="Helvetica" w:hAnsi="Helvetica"/>
          <w:sz w:val="24"/>
          <w:szCs w:val="24"/>
        </w:rPr>
        <w:t xml:space="preserve"> </w:t>
      </w:r>
      <w:r w:rsidR="00D033EA">
        <w:rPr>
          <w:rFonts w:ascii="Helvetica" w:hAnsi="Helvetica"/>
          <w:b/>
          <w:sz w:val="24"/>
          <w:szCs w:val="24"/>
        </w:rPr>
        <w:t>[1-CU]</w:t>
      </w:r>
      <w:r w:rsidRPr="00C41B99">
        <w:rPr>
          <w:rFonts w:ascii="Helvetica" w:hAnsi="Helvetica"/>
          <w:sz w:val="24"/>
          <w:szCs w:val="24"/>
        </w:rPr>
        <w:t xml:space="preserve"> and insert a rectal temperature probe</w:t>
      </w:r>
      <w:r w:rsidR="00D033EA">
        <w:rPr>
          <w:rFonts w:ascii="Helvetica" w:hAnsi="Helvetica"/>
          <w:sz w:val="24"/>
          <w:szCs w:val="24"/>
        </w:rPr>
        <w:t xml:space="preserve"> </w:t>
      </w:r>
      <w:r w:rsidR="00D033EA">
        <w:rPr>
          <w:rFonts w:ascii="Helvetica" w:hAnsi="Helvetica"/>
          <w:b/>
          <w:sz w:val="24"/>
          <w:szCs w:val="24"/>
        </w:rPr>
        <w:t>[2-CU-TXT]</w:t>
      </w:r>
      <w:r w:rsidR="00D033EA">
        <w:rPr>
          <w:rFonts w:ascii="Helvetica" w:hAnsi="Helvetica"/>
          <w:sz w:val="24"/>
          <w:szCs w:val="24"/>
        </w:rPr>
        <w:t>.</w:t>
      </w:r>
    </w:p>
    <w:p w14:paraId="74EBE8EF" w14:textId="77777777" w:rsidR="00D033EA" w:rsidRDefault="00D033EA" w:rsidP="00D033EA">
      <w:pPr>
        <w:pStyle w:val="ListParagraph"/>
        <w:spacing w:after="0" w:line="240" w:lineRule="auto"/>
        <w:ind w:left="1080"/>
        <w:rPr>
          <w:rFonts w:ascii="Helvetica" w:hAnsi="Helvetica"/>
          <w:sz w:val="24"/>
          <w:szCs w:val="24"/>
        </w:rPr>
      </w:pPr>
    </w:p>
    <w:p w14:paraId="19541103" w14:textId="77777777" w:rsidR="00D033EA" w:rsidRDefault="00D033EA" w:rsidP="00D033EA">
      <w:pPr>
        <w:pStyle w:val="ListParagraph"/>
        <w:numPr>
          <w:ilvl w:val="2"/>
          <w:numId w:val="12"/>
        </w:numPr>
        <w:spacing w:after="0" w:line="240" w:lineRule="auto"/>
        <w:rPr>
          <w:rFonts w:ascii="Helvetica" w:hAnsi="Helvetica"/>
          <w:sz w:val="24"/>
          <w:szCs w:val="24"/>
        </w:rPr>
      </w:pPr>
      <w:r>
        <w:rPr>
          <w:rFonts w:ascii="Helvetica" w:hAnsi="Helvetica"/>
          <w:sz w:val="24"/>
          <w:szCs w:val="24"/>
        </w:rPr>
        <w:t>Few seconds skin being disinfected, with betadine container label visible in frame</w:t>
      </w:r>
      <w:r w:rsidR="006B2EFA" w:rsidRPr="00C41B99">
        <w:rPr>
          <w:rFonts w:ascii="Helvetica" w:hAnsi="Helvetica"/>
          <w:sz w:val="24"/>
          <w:szCs w:val="24"/>
        </w:rPr>
        <w:t xml:space="preserve"> </w:t>
      </w:r>
    </w:p>
    <w:p w14:paraId="7D772A8D" w14:textId="24821D36" w:rsidR="006B2EFA" w:rsidRPr="00C41B99" w:rsidRDefault="00D033EA" w:rsidP="00D033EA">
      <w:pPr>
        <w:pStyle w:val="ListParagraph"/>
        <w:numPr>
          <w:ilvl w:val="2"/>
          <w:numId w:val="12"/>
        </w:numPr>
        <w:spacing w:after="0" w:line="240" w:lineRule="auto"/>
        <w:rPr>
          <w:rFonts w:ascii="Helvetica" w:hAnsi="Helvetica"/>
          <w:sz w:val="24"/>
          <w:szCs w:val="24"/>
        </w:rPr>
      </w:pPr>
      <w:r>
        <w:rPr>
          <w:rFonts w:ascii="Helvetica" w:hAnsi="Helvetica"/>
          <w:sz w:val="24"/>
          <w:szCs w:val="24"/>
        </w:rPr>
        <w:t xml:space="preserve">Few seconds probe being inserted </w:t>
      </w:r>
      <w:r w:rsidR="006B2EFA" w:rsidRPr="00C41B99">
        <w:rPr>
          <w:rFonts w:ascii="Helvetica" w:hAnsi="Helvetica"/>
          <w:sz w:val="24"/>
          <w:szCs w:val="24"/>
        </w:rPr>
        <w:t>(TEXT: Main</w:t>
      </w:r>
      <w:r>
        <w:rPr>
          <w:rFonts w:ascii="Helvetica" w:hAnsi="Helvetica"/>
          <w:sz w:val="24"/>
          <w:szCs w:val="24"/>
        </w:rPr>
        <w:t>tain 35-37 °C core temperature)</w:t>
      </w:r>
    </w:p>
    <w:p w14:paraId="42BA8E46" w14:textId="77777777" w:rsidR="006B2EFA" w:rsidRPr="00C41B99" w:rsidRDefault="006B2EFA" w:rsidP="006B2EFA">
      <w:pPr>
        <w:rPr>
          <w:rFonts w:ascii="Helvetica" w:hAnsi="Helvetica"/>
          <w:szCs w:val="24"/>
        </w:rPr>
      </w:pPr>
    </w:p>
    <w:p w14:paraId="69C8242A" w14:textId="77777777" w:rsidR="00C75B3D" w:rsidRDefault="003004BF" w:rsidP="003004BF">
      <w:pPr>
        <w:pStyle w:val="ListParagraph"/>
        <w:numPr>
          <w:ilvl w:val="1"/>
          <w:numId w:val="12"/>
        </w:numPr>
        <w:spacing w:after="0" w:line="240" w:lineRule="auto"/>
        <w:rPr>
          <w:rFonts w:ascii="Helvetica" w:hAnsi="Helvetica"/>
          <w:sz w:val="24"/>
          <w:szCs w:val="24"/>
        </w:rPr>
      </w:pPr>
      <w:r w:rsidRPr="00C41B99">
        <w:rPr>
          <w:rFonts w:ascii="Helvetica" w:hAnsi="Helvetica"/>
          <w:sz w:val="24"/>
          <w:szCs w:val="24"/>
        </w:rPr>
        <w:t>P</w:t>
      </w:r>
      <w:r w:rsidR="006B2EFA" w:rsidRPr="00C41B99">
        <w:rPr>
          <w:rFonts w:ascii="Helvetica" w:hAnsi="Helvetica"/>
          <w:sz w:val="24"/>
          <w:szCs w:val="24"/>
        </w:rPr>
        <w:t>lace the mouse under a dissecting microscope</w:t>
      </w:r>
      <w:r w:rsidRPr="00C41B99">
        <w:rPr>
          <w:rFonts w:ascii="Helvetica" w:hAnsi="Helvetica"/>
          <w:sz w:val="24"/>
          <w:szCs w:val="24"/>
        </w:rPr>
        <w:t xml:space="preserve"> </w:t>
      </w:r>
      <w:r w:rsidR="00D033EA">
        <w:rPr>
          <w:rFonts w:ascii="Helvetica" w:hAnsi="Helvetica"/>
          <w:b/>
          <w:sz w:val="24"/>
          <w:szCs w:val="24"/>
        </w:rPr>
        <w:t xml:space="preserve">[1-MED] </w:t>
      </w:r>
      <w:r w:rsidRPr="00C41B99">
        <w:rPr>
          <w:rFonts w:ascii="Helvetica" w:hAnsi="Helvetica"/>
          <w:sz w:val="24"/>
          <w:szCs w:val="24"/>
        </w:rPr>
        <w:t xml:space="preserve">and </w:t>
      </w:r>
      <w:r w:rsidR="006B2EFA" w:rsidRPr="00C41B99">
        <w:rPr>
          <w:rFonts w:ascii="Helvetica" w:hAnsi="Helvetica"/>
          <w:sz w:val="24"/>
          <w:szCs w:val="24"/>
        </w:rPr>
        <w:t>make a 4-5 mm longitudinal incision over the groin muscle</w:t>
      </w:r>
      <w:r w:rsidR="00C75B3D">
        <w:rPr>
          <w:rFonts w:ascii="Helvetica" w:hAnsi="Helvetica"/>
          <w:sz w:val="24"/>
          <w:szCs w:val="24"/>
        </w:rPr>
        <w:t xml:space="preserve"> </w:t>
      </w:r>
      <w:r w:rsidR="00C75B3D">
        <w:rPr>
          <w:rFonts w:ascii="Helvetica" w:hAnsi="Helvetica"/>
          <w:b/>
          <w:sz w:val="24"/>
          <w:szCs w:val="24"/>
        </w:rPr>
        <w:t>[2-SCOPE]</w:t>
      </w:r>
      <w:r w:rsidRPr="00C41B99">
        <w:rPr>
          <w:rFonts w:ascii="Helvetica" w:hAnsi="Helvetica"/>
          <w:sz w:val="24"/>
          <w:szCs w:val="24"/>
        </w:rPr>
        <w:t>.</w:t>
      </w:r>
    </w:p>
    <w:p w14:paraId="76333294" w14:textId="77777777" w:rsidR="00C75B3D" w:rsidRDefault="00C75B3D" w:rsidP="00C75B3D">
      <w:pPr>
        <w:pStyle w:val="ListParagraph"/>
        <w:spacing w:after="0" w:line="240" w:lineRule="auto"/>
        <w:ind w:left="1080"/>
        <w:rPr>
          <w:rFonts w:ascii="Helvetica" w:hAnsi="Helvetica"/>
          <w:sz w:val="24"/>
          <w:szCs w:val="24"/>
        </w:rPr>
      </w:pPr>
    </w:p>
    <w:p w14:paraId="25284B9B" w14:textId="77777777" w:rsidR="00C75B3D" w:rsidRDefault="00C75B3D" w:rsidP="00C75B3D">
      <w:pPr>
        <w:pStyle w:val="ListParagraph"/>
        <w:numPr>
          <w:ilvl w:val="2"/>
          <w:numId w:val="12"/>
        </w:numPr>
        <w:spacing w:after="0" w:line="240" w:lineRule="auto"/>
        <w:rPr>
          <w:rFonts w:ascii="Helvetica" w:hAnsi="Helvetica"/>
          <w:sz w:val="24"/>
          <w:szCs w:val="24"/>
        </w:rPr>
      </w:pPr>
      <w:r>
        <w:rPr>
          <w:rFonts w:ascii="Helvetica" w:hAnsi="Helvetica"/>
          <w:sz w:val="24"/>
          <w:szCs w:val="24"/>
        </w:rPr>
        <w:t>Talent placing mouse under microscope (Videographer: More Talent than mouse in shot)</w:t>
      </w:r>
    </w:p>
    <w:p w14:paraId="515A2409" w14:textId="0A3814C7" w:rsidR="003004BF" w:rsidRPr="00C41B99" w:rsidRDefault="00C75B3D" w:rsidP="00C75B3D">
      <w:pPr>
        <w:pStyle w:val="ListParagraph"/>
        <w:numPr>
          <w:ilvl w:val="2"/>
          <w:numId w:val="12"/>
        </w:numPr>
        <w:spacing w:after="0" w:line="240" w:lineRule="auto"/>
        <w:rPr>
          <w:rFonts w:ascii="Helvetica" w:hAnsi="Helvetica"/>
          <w:sz w:val="24"/>
          <w:szCs w:val="24"/>
        </w:rPr>
      </w:pPr>
      <w:r>
        <w:rPr>
          <w:rFonts w:ascii="Helvetica" w:hAnsi="Helvetica"/>
          <w:sz w:val="24"/>
          <w:szCs w:val="24"/>
        </w:rPr>
        <w:t>Few seconds incision being made</w:t>
      </w:r>
      <w:r w:rsidR="006B2EFA" w:rsidRPr="00C41B99">
        <w:rPr>
          <w:rFonts w:ascii="Helvetica" w:hAnsi="Helvetica"/>
          <w:sz w:val="24"/>
          <w:szCs w:val="24"/>
        </w:rPr>
        <w:t xml:space="preserve"> </w:t>
      </w:r>
    </w:p>
    <w:p w14:paraId="523FD930" w14:textId="77777777" w:rsidR="003004BF" w:rsidRPr="00C41B99" w:rsidRDefault="003004BF" w:rsidP="003004BF">
      <w:pPr>
        <w:rPr>
          <w:rFonts w:ascii="Helvetica" w:hAnsi="Helvetica"/>
          <w:szCs w:val="24"/>
        </w:rPr>
      </w:pPr>
    </w:p>
    <w:p w14:paraId="4003A25C" w14:textId="77777777" w:rsidR="00C75B3D" w:rsidRDefault="003004BF" w:rsidP="007B63CF">
      <w:pPr>
        <w:pStyle w:val="ListParagraph"/>
        <w:numPr>
          <w:ilvl w:val="1"/>
          <w:numId w:val="12"/>
        </w:numPr>
        <w:spacing w:after="0" w:line="240" w:lineRule="auto"/>
        <w:rPr>
          <w:rFonts w:ascii="Helvetica" w:hAnsi="Helvetica"/>
          <w:sz w:val="24"/>
          <w:szCs w:val="24"/>
        </w:rPr>
      </w:pPr>
      <w:r w:rsidRPr="00C41B99">
        <w:rPr>
          <w:rFonts w:ascii="Helvetica" w:hAnsi="Helvetica"/>
          <w:sz w:val="24"/>
          <w:szCs w:val="24"/>
        </w:rPr>
        <w:t>Using</w:t>
      </w:r>
      <w:r w:rsidR="00C75B3D">
        <w:rPr>
          <w:rFonts w:ascii="Helvetica" w:hAnsi="Helvetica"/>
          <w:sz w:val="24"/>
          <w:szCs w:val="24"/>
        </w:rPr>
        <w:t xml:space="preserve"> Dumont forceps,</w:t>
      </w:r>
      <w:r w:rsidR="006B2EFA" w:rsidRPr="00C41B99">
        <w:rPr>
          <w:rFonts w:ascii="Helvetica" w:hAnsi="Helvetica"/>
          <w:sz w:val="24"/>
          <w:szCs w:val="24"/>
        </w:rPr>
        <w:t xml:space="preserve"> grab the adipose tissue connected to the adductor muscle</w:t>
      </w:r>
      <w:r w:rsidR="007B63CF" w:rsidRPr="00C41B99">
        <w:rPr>
          <w:rFonts w:ascii="Helvetica" w:hAnsi="Helvetica"/>
          <w:sz w:val="24"/>
          <w:szCs w:val="24"/>
        </w:rPr>
        <w:t xml:space="preserve"> </w:t>
      </w:r>
      <w:r w:rsidR="00C75B3D">
        <w:rPr>
          <w:rFonts w:ascii="Helvetica" w:hAnsi="Helvetica"/>
          <w:b/>
          <w:sz w:val="24"/>
          <w:szCs w:val="24"/>
        </w:rPr>
        <w:t xml:space="preserve">[1-SCOPE] </w:t>
      </w:r>
      <w:r w:rsidR="007B63CF" w:rsidRPr="00C41B99">
        <w:rPr>
          <w:rFonts w:ascii="Helvetica" w:hAnsi="Helvetica"/>
          <w:sz w:val="24"/>
          <w:szCs w:val="24"/>
        </w:rPr>
        <w:t>and pull</w:t>
      </w:r>
      <w:r w:rsidR="006B2EFA" w:rsidRPr="00C41B99">
        <w:rPr>
          <w:rFonts w:ascii="Helvetica" w:hAnsi="Helvetica"/>
          <w:sz w:val="24"/>
          <w:szCs w:val="24"/>
        </w:rPr>
        <w:t xml:space="preserve"> the muscle laterally to cleanly expose the femoral bundle </w:t>
      </w:r>
      <w:r w:rsidR="00C75B3D">
        <w:rPr>
          <w:rFonts w:ascii="Helvetica" w:hAnsi="Helvetica"/>
          <w:b/>
          <w:sz w:val="24"/>
          <w:szCs w:val="24"/>
        </w:rPr>
        <w:t>[2-SCOPE-TXT]</w:t>
      </w:r>
      <w:r w:rsidR="00C75B3D">
        <w:rPr>
          <w:rFonts w:ascii="Helvetica" w:hAnsi="Helvetica"/>
          <w:sz w:val="24"/>
          <w:szCs w:val="24"/>
        </w:rPr>
        <w:t>.</w:t>
      </w:r>
    </w:p>
    <w:p w14:paraId="755BB6EE" w14:textId="77777777" w:rsidR="00C75B3D" w:rsidRDefault="00C75B3D" w:rsidP="00C75B3D">
      <w:pPr>
        <w:pStyle w:val="ListParagraph"/>
        <w:spacing w:after="0" w:line="240" w:lineRule="auto"/>
        <w:ind w:left="1080"/>
        <w:rPr>
          <w:rFonts w:ascii="Helvetica" w:hAnsi="Helvetica"/>
          <w:sz w:val="24"/>
          <w:szCs w:val="24"/>
        </w:rPr>
      </w:pPr>
    </w:p>
    <w:p w14:paraId="38FCB2E8" w14:textId="085FF01F" w:rsidR="00C75B3D" w:rsidRDefault="00C75B3D" w:rsidP="00C75B3D">
      <w:pPr>
        <w:pStyle w:val="ListParagraph"/>
        <w:numPr>
          <w:ilvl w:val="2"/>
          <w:numId w:val="12"/>
        </w:numPr>
        <w:spacing w:after="0" w:line="240" w:lineRule="auto"/>
        <w:rPr>
          <w:rFonts w:ascii="Helvetica" w:hAnsi="Helvetica"/>
          <w:sz w:val="24"/>
          <w:szCs w:val="24"/>
        </w:rPr>
      </w:pPr>
      <w:r>
        <w:rPr>
          <w:rFonts w:ascii="Helvetica" w:hAnsi="Helvetica"/>
          <w:sz w:val="24"/>
          <w:szCs w:val="24"/>
        </w:rPr>
        <w:t>Tissue being grabbed (Videographer: Combine 2.5.1. and 2.5.2. as appropriate)</w:t>
      </w:r>
    </w:p>
    <w:p w14:paraId="033510B8" w14:textId="0601D9EA" w:rsidR="007B63CF" w:rsidRPr="00C41B99" w:rsidRDefault="00C75B3D" w:rsidP="00C75B3D">
      <w:pPr>
        <w:pStyle w:val="ListParagraph"/>
        <w:numPr>
          <w:ilvl w:val="2"/>
          <w:numId w:val="12"/>
        </w:numPr>
        <w:spacing w:after="0" w:line="240" w:lineRule="auto"/>
        <w:rPr>
          <w:rFonts w:ascii="Helvetica" w:hAnsi="Helvetica"/>
          <w:sz w:val="24"/>
          <w:szCs w:val="24"/>
        </w:rPr>
      </w:pPr>
      <w:r>
        <w:rPr>
          <w:rFonts w:ascii="Helvetica" w:hAnsi="Helvetica"/>
          <w:sz w:val="24"/>
          <w:szCs w:val="24"/>
        </w:rPr>
        <w:t>Muscle being pulled (Videographer: Combine 2.5.1. and 2.5.2. as appropriate)</w:t>
      </w:r>
      <w:r w:rsidRPr="00C41B99">
        <w:rPr>
          <w:rFonts w:ascii="Helvetica" w:hAnsi="Helvetica"/>
          <w:sz w:val="24"/>
          <w:szCs w:val="24"/>
        </w:rPr>
        <w:t xml:space="preserve"> </w:t>
      </w:r>
      <w:r w:rsidR="006B2EFA" w:rsidRPr="00C41B99">
        <w:rPr>
          <w:rFonts w:ascii="Helvetica" w:hAnsi="Helvetica"/>
          <w:sz w:val="24"/>
          <w:szCs w:val="24"/>
        </w:rPr>
        <w:t>(TEXT: Dissection through adipose tissue = vascular injury)</w:t>
      </w:r>
    </w:p>
    <w:p w14:paraId="15898E9A" w14:textId="77777777" w:rsidR="007B63CF" w:rsidRPr="00C41B99" w:rsidRDefault="007B63CF" w:rsidP="007B63CF">
      <w:pPr>
        <w:rPr>
          <w:rFonts w:ascii="Helvetica" w:hAnsi="Helvetica"/>
          <w:szCs w:val="24"/>
        </w:rPr>
      </w:pPr>
    </w:p>
    <w:p w14:paraId="6D414AEF" w14:textId="77777777" w:rsidR="00C75B3D" w:rsidRDefault="007B63CF" w:rsidP="007B63CF">
      <w:pPr>
        <w:pStyle w:val="ListParagraph"/>
        <w:numPr>
          <w:ilvl w:val="1"/>
          <w:numId w:val="12"/>
        </w:numPr>
        <w:spacing w:after="0" w:line="240" w:lineRule="auto"/>
        <w:rPr>
          <w:rFonts w:ascii="Helvetica" w:hAnsi="Helvetica"/>
          <w:sz w:val="24"/>
          <w:szCs w:val="24"/>
        </w:rPr>
      </w:pPr>
      <w:r w:rsidRPr="00C41B99">
        <w:rPr>
          <w:rFonts w:ascii="Helvetica" w:hAnsi="Helvetica"/>
          <w:sz w:val="24"/>
          <w:szCs w:val="24"/>
        </w:rPr>
        <w:t>U</w:t>
      </w:r>
      <w:r w:rsidR="006B2EFA" w:rsidRPr="00C41B99">
        <w:rPr>
          <w:rFonts w:ascii="Helvetica" w:hAnsi="Helvetica"/>
          <w:sz w:val="24"/>
          <w:szCs w:val="24"/>
        </w:rPr>
        <w:t xml:space="preserve">se the forceps to carefully dissect </w:t>
      </w:r>
      <w:r w:rsidRPr="00C41B99">
        <w:rPr>
          <w:rFonts w:ascii="Helvetica" w:hAnsi="Helvetica"/>
          <w:sz w:val="24"/>
          <w:szCs w:val="24"/>
        </w:rPr>
        <w:t xml:space="preserve">away from the artery and vein until </w:t>
      </w:r>
      <w:r w:rsidR="006B2EFA" w:rsidRPr="00C41B99">
        <w:rPr>
          <w:rFonts w:ascii="Helvetica" w:hAnsi="Helvetica"/>
          <w:sz w:val="24"/>
          <w:szCs w:val="24"/>
        </w:rPr>
        <w:t>the fat pad adjacent to the nerve is observed</w:t>
      </w:r>
      <w:r w:rsidR="00C75B3D">
        <w:rPr>
          <w:rFonts w:ascii="Helvetica" w:hAnsi="Helvetica"/>
          <w:sz w:val="24"/>
          <w:szCs w:val="24"/>
        </w:rPr>
        <w:t xml:space="preserve"> </w:t>
      </w:r>
      <w:r w:rsidR="00C75B3D">
        <w:rPr>
          <w:rFonts w:ascii="Helvetica" w:hAnsi="Helvetica"/>
          <w:b/>
          <w:sz w:val="24"/>
          <w:szCs w:val="24"/>
        </w:rPr>
        <w:t>[1-SCOPE]</w:t>
      </w:r>
      <w:r w:rsidRPr="00C41B99">
        <w:rPr>
          <w:rFonts w:ascii="Helvetica" w:hAnsi="Helvetica"/>
          <w:sz w:val="24"/>
          <w:szCs w:val="24"/>
        </w:rPr>
        <w:t>.</w:t>
      </w:r>
    </w:p>
    <w:p w14:paraId="6C252BC1" w14:textId="77777777" w:rsidR="00C75B3D" w:rsidRDefault="00C75B3D" w:rsidP="00C75B3D">
      <w:pPr>
        <w:pStyle w:val="ListParagraph"/>
        <w:spacing w:after="0" w:line="240" w:lineRule="auto"/>
        <w:ind w:left="1080"/>
        <w:rPr>
          <w:rFonts w:ascii="Helvetica" w:hAnsi="Helvetica"/>
          <w:sz w:val="24"/>
          <w:szCs w:val="24"/>
        </w:rPr>
      </w:pPr>
    </w:p>
    <w:p w14:paraId="485B0D8B" w14:textId="690C79C8" w:rsidR="007B63CF" w:rsidRPr="00C41B99" w:rsidRDefault="00C75B3D" w:rsidP="00C75B3D">
      <w:pPr>
        <w:pStyle w:val="ListParagraph"/>
        <w:numPr>
          <w:ilvl w:val="2"/>
          <w:numId w:val="12"/>
        </w:numPr>
        <w:spacing w:after="0" w:line="240" w:lineRule="auto"/>
        <w:rPr>
          <w:rFonts w:ascii="Helvetica" w:hAnsi="Helvetica"/>
          <w:sz w:val="24"/>
          <w:szCs w:val="24"/>
        </w:rPr>
      </w:pPr>
      <w:r>
        <w:rPr>
          <w:rFonts w:ascii="Helvetica" w:hAnsi="Helvetica"/>
          <w:sz w:val="24"/>
          <w:szCs w:val="24"/>
        </w:rPr>
        <w:t>Few seconds dissection to expose fat pad</w:t>
      </w:r>
      <w:r w:rsidR="006B2EFA" w:rsidRPr="00C41B99">
        <w:rPr>
          <w:rFonts w:ascii="Helvetica" w:hAnsi="Helvetica"/>
          <w:sz w:val="24"/>
          <w:szCs w:val="24"/>
        </w:rPr>
        <w:t xml:space="preserve"> </w:t>
      </w:r>
    </w:p>
    <w:p w14:paraId="3360D772" w14:textId="77777777" w:rsidR="007B63CF" w:rsidRPr="00C41B99" w:rsidRDefault="007B63CF" w:rsidP="007B63CF">
      <w:pPr>
        <w:rPr>
          <w:rFonts w:ascii="Helvetica" w:hAnsi="Helvetica"/>
          <w:szCs w:val="24"/>
        </w:rPr>
      </w:pPr>
    </w:p>
    <w:p w14:paraId="0E8716B0" w14:textId="3FA571C7" w:rsidR="00C75B3D" w:rsidRDefault="007B63CF" w:rsidP="007B63CF">
      <w:pPr>
        <w:pStyle w:val="ListParagraph"/>
        <w:numPr>
          <w:ilvl w:val="1"/>
          <w:numId w:val="12"/>
        </w:numPr>
        <w:spacing w:after="0" w:line="240" w:lineRule="auto"/>
        <w:rPr>
          <w:rFonts w:ascii="Helvetica" w:hAnsi="Helvetica"/>
          <w:sz w:val="24"/>
          <w:szCs w:val="24"/>
        </w:rPr>
      </w:pPr>
      <w:r w:rsidRPr="00C41B99">
        <w:rPr>
          <w:rFonts w:ascii="Helvetica" w:hAnsi="Helvetica"/>
          <w:sz w:val="24"/>
          <w:szCs w:val="24"/>
        </w:rPr>
        <w:t>P</w:t>
      </w:r>
      <w:r w:rsidR="006B2EFA" w:rsidRPr="00C41B99">
        <w:rPr>
          <w:rFonts w:ascii="Helvetica" w:hAnsi="Helvetica"/>
          <w:sz w:val="24"/>
          <w:szCs w:val="24"/>
        </w:rPr>
        <w:t>ull the pad laterally</w:t>
      </w:r>
      <w:r w:rsidR="006B684E" w:rsidRPr="00C41B99">
        <w:rPr>
          <w:rFonts w:ascii="Helvetica" w:hAnsi="Helvetica"/>
          <w:sz w:val="24"/>
          <w:szCs w:val="24"/>
        </w:rPr>
        <w:t xml:space="preserve"> with the forceps to move the nerve away from the artery </w:t>
      </w:r>
      <w:r w:rsidR="00C75B3D">
        <w:rPr>
          <w:rFonts w:ascii="Helvetica" w:hAnsi="Helvetica"/>
          <w:b/>
          <w:sz w:val="24"/>
          <w:szCs w:val="24"/>
        </w:rPr>
        <w:t xml:space="preserve">[1-SCOPE-TXT] </w:t>
      </w:r>
      <w:r w:rsidR="006B684E" w:rsidRPr="00C41B99">
        <w:rPr>
          <w:rFonts w:ascii="Helvetica" w:hAnsi="Helvetica"/>
          <w:sz w:val="24"/>
          <w:szCs w:val="24"/>
        </w:rPr>
        <w:t>and use a second pair of Dumont forceps to bluntly dissect the connective tissue between the nerve and the artery</w:t>
      </w:r>
      <w:r w:rsidR="00C75B3D">
        <w:rPr>
          <w:rFonts w:ascii="Helvetica" w:hAnsi="Helvetica"/>
          <w:sz w:val="24"/>
          <w:szCs w:val="24"/>
        </w:rPr>
        <w:t xml:space="preserve"> </w:t>
      </w:r>
      <w:r w:rsidR="00C75B3D">
        <w:rPr>
          <w:rFonts w:ascii="Helvetica" w:hAnsi="Helvetica"/>
          <w:b/>
          <w:sz w:val="24"/>
          <w:szCs w:val="24"/>
        </w:rPr>
        <w:t>[2-SCOPE]</w:t>
      </w:r>
      <w:r w:rsidR="00C75B3D">
        <w:rPr>
          <w:rFonts w:ascii="Helvetica" w:hAnsi="Helvetica"/>
          <w:sz w:val="24"/>
          <w:szCs w:val="24"/>
        </w:rPr>
        <w:t>.</w:t>
      </w:r>
    </w:p>
    <w:p w14:paraId="490AC319" w14:textId="77777777" w:rsidR="00C75B3D" w:rsidRDefault="00C75B3D" w:rsidP="00C75B3D">
      <w:pPr>
        <w:pStyle w:val="ListParagraph"/>
        <w:spacing w:after="0" w:line="240" w:lineRule="auto"/>
        <w:ind w:left="1080"/>
        <w:rPr>
          <w:rFonts w:ascii="Helvetica" w:hAnsi="Helvetica"/>
          <w:sz w:val="24"/>
          <w:szCs w:val="24"/>
        </w:rPr>
      </w:pPr>
    </w:p>
    <w:p w14:paraId="6E05F5B3" w14:textId="527A6563" w:rsidR="006B684E" w:rsidRDefault="00C75B3D" w:rsidP="00C75B3D">
      <w:pPr>
        <w:pStyle w:val="ListParagraph"/>
        <w:numPr>
          <w:ilvl w:val="2"/>
          <w:numId w:val="12"/>
        </w:numPr>
        <w:spacing w:after="0" w:line="240" w:lineRule="auto"/>
        <w:rPr>
          <w:rFonts w:ascii="Helvetica" w:hAnsi="Helvetica"/>
          <w:sz w:val="24"/>
          <w:szCs w:val="24"/>
        </w:rPr>
      </w:pPr>
      <w:r>
        <w:rPr>
          <w:rFonts w:ascii="Helvetica" w:hAnsi="Helvetica"/>
          <w:sz w:val="24"/>
          <w:szCs w:val="24"/>
        </w:rPr>
        <w:t>Fat pad being grabbed/pulled</w:t>
      </w:r>
      <w:r w:rsidR="006B684E" w:rsidRPr="00C41B99">
        <w:rPr>
          <w:rFonts w:ascii="Helvetica" w:hAnsi="Helvetica"/>
          <w:sz w:val="24"/>
          <w:szCs w:val="24"/>
        </w:rPr>
        <w:t xml:space="preserve"> </w:t>
      </w:r>
      <w:r>
        <w:rPr>
          <w:rFonts w:ascii="Helvetica" w:hAnsi="Helvetica"/>
          <w:sz w:val="24"/>
          <w:szCs w:val="24"/>
        </w:rPr>
        <w:t>(Videographer: Combine 2.7.1. and 2.7.2. as appropriate)</w:t>
      </w:r>
      <w:r w:rsidRPr="00C41B99">
        <w:rPr>
          <w:rFonts w:ascii="Helvetica" w:hAnsi="Helvetica"/>
          <w:sz w:val="24"/>
          <w:szCs w:val="24"/>
        </w:rPr>
        <w:t xml:space="preserve"> </w:t>
      </w:r>
      <w:r w:rsidR="006B684E" w:rsidRPr="00C41B99">
        <w:rPr>
          <w:rFonts w:ascii="Helvetica" w:hAnsi="Helvetica"/>
          <w:sz w:val="24"/>
          <w:szCs w:val="24"/>
        </w:rPr>
        <w:t>(TE</w:t>
      </w:r>
      <w:r>
        <w:rPr>
          <w:rFonts w:ascii="Helvetica" w:hAnsi="Helvetica"/>
          <w:sz w:val="24"/>
          <w:szCs w:val="24"/>
        </w:rPr>
        <w:t>XT: Caution: Do not grab nerve)</w:t>
      </w:r>
    </w:p>
    <w:p w14:paraId="09B1143C" w14:textId="51F0F767" w:rsidR="00C75B3D" w:rsidRPr="00C41B99" w:rsidRDefault="00C75B3D" w:rsidP="00C75B3D">
      <w:pPr>
        <w:pStyle w:val="ListParagraph"/>
        <w:numPr>
          <w:ilvl w:val="2"/>
          <w:numId w:val="12"/>
        </w:numPr>
        <w:spacing w:after="0" w:line="240" w:lineRule="auto"/>
        <w:rPr>
          <w:rFonts w:ascii="Helvetica" w:hAnsi="Helvetica"/>
          <w:sz w:val="24"/>
          <w:szCs w:val="24"/>
        </w:rPr>
      </w:pPr>
      <w:r>
        <w:rPr>
          <w:rFonts w:ascii="Helvetica" w:hAnsi="Helvetica"/>
          <w:sz w:val="24"/>
          <w:szCs w:val="24"/>
        </w:rPr>
        <w:t>Few seconds tissue being dissected (Videographer: Combine 2.7.1. and 2.7.2. as appropriate)</w:t>
      </w:r>
    </w:p>
    <w:p w14:paraId="7487B786" w14:textId="77777777" w:rsidR="006B684E" w:rsidRPr="00C41B99" w:rsidRDefault="006B684E" w:rsidP="006B684E">
      <w:pPr>
        <w:rPr>
          <w:rFonts w:ascii="Helvetica" w:hAnsi="Helvetica"/>
          <w:szCs w:val="24"/>
        </w:rPr>
      </w:pPr>
    </w:p>
    <w:p w14:paraId="20993A6A" w14:textId="7630A732" w:rsidR="00C75B3D" w:rsidRDefault="006B684E" w:rsidP="006B684E">
      <w:pPr>
        <w:pStyle w:val="ListParagraph"/>
        <w:numPr>
          <w:ilvl w:val="1"/>
          <w:numId w:val="12"/>
        </w:numPr>
        <w:spacing w:after="0" w:line="240" w:lineRule="auto"/>
        <w:rPr>
          <w:rFonts w:ascii="Helvetica" w:hAnsi="Helvetica"/>
          <w:sz w:val="24"/>
          <w:szCs w:val="24"/>
        </w:rPr>
      </w:pPr>
      <w:r w:rsidRPr="00C41B99">
        <w:rPr>
          <w:rFonts w:ascii="Helvetica" w:hAnsi="Helvetica"/>
          <w:sz w:val="24"/>
          <w:szCs w:val="24"/>
        </w:rPr>
        <w:t>Next, loop one loose 6-0 silk suture around both vessels proximal t</w:t>
      </w:r>
      <w:r w:rsidR="007B63CF" w:rsidRPr="00C41B99">
        <w:rPr>
          <w:rFonts w:ascii="Helvetica" w:hAnsi="Helvetica"/>
          <w:sz w:val="24"/>
          <w:szCs w:val="24"/>
        </w:rPr>
        <w:t xml:space="preserve">o the </w:t>
      </w:r>
      <w:proofErr w:type="spellStart"/>
      <w:r w:rsidR="007B63CF" w:rsidRPr="00C41B99">
        <w:rPr>
          <w:rFonts w:ascii="Helvetica" w:hAnsi="Helvetica"/>
          <w:sz w:val="24"/>
          <w:szCs w:val="24"/>
        </w:rPr>
        <w:t>profunda</w:t>
      </w:r>
      <w:proofErr w:type="spellEnd"/>
      <w:r w:rsidR="007B63CF" w:rsidRPr="00C41B99">
        <w:rPr>
          <w:rFonts w:ascii="Helvetica" w:hAnsi="Helvetica"/>
          <w:sz w:val="24"/>
          <w:szCs w:val="24"/>
        </w:rPr>
        <w:t xml:space="preserve"> </w:t>
      </w:r>
      <w:proofErr w:type="spellStart"/>
      <w:r w:rsidR="007B63CF" w:rsidRPr="00C41B99">
        <w:rPr>
          <w:rFonts w:ascii="Helvetica" w:hAnsi="Helvetica"/>
          <w:sz w:val="24"/>
          <w:szCs w:val="24"/>
        </w:rPr>
        <w:t>fermois</w:t>
      </w:r>
      <w:proofErr w:type="spellEnd"/>
      <w:r w:rsidR="007B63CF" w:rsidRPr="00C41B99">
        <w:rPr>
          <w:rFonts w:ascii="Helvetica" w:hAnsi="Helvetica"/>
          <w:sz w:val="24"/>
          <w:szCs w:val="24"/>
        </w:rPr>
        <w:t xml:space="preserve"> take off</w:t>
      </w:r>
      <w:r w:rsidR="00C75B3D">
        <w:rPr>
          <w:rFonts w:ascii="Helvetica" w:hAnsi="Helvetica"/>
          <w:sz w:val="24"/>
          <w:szCs w:val="24"/>
        </w:rPr>
        <w:t xml:space="preserve"> </w:t>
      </w:r>
      <w:r w:rsidR="00C75B3D">
        <w:rPr>
          <w:rFonts w:ascii="Helvetica" w:hAnsi="Helvetica"/>
          <w:b/>
          <w:sz w:val="24"/>
          <w:szCs w:val="24"/>
        </w:rPr>
        <w:t>[1-SCOPE]</w:t>
      </w:r>
      <w:r w:rsidR="007B63CF" w:rsidRPr="00C41B99">
        <w:rPr>
          <w:rFonts w:ascii="Helvetica" w:hAnsi="Helvetica"/>
          <w:sz w:val="24"/>
          <w:szCs w:val="24"/>
        </w:rPr>
        <w:t xml:space="preserve">, </w:t>
      </w:r>
      <w:r w:rsidRPr="00C41B99">
        <w:rPr>
          <w:rFonts w:ascii="Helvetica" w:hAnsi="Helvetica"/>
          <w:sz w:val="24"/>
          <w:szCs w:val="24"/>
        </w:rPr>
        <w:t>plac</w:t>
      </w:r>
      <w:r w:rsidR="007B63CF" w:rsidRPr="00C41B99">
        <w:rPr>
          <w:rFonts w:ascii="Helvetica" w:hAnsi="Helvetica"/>
          <w:sz w:val="24"/>
          <w:szCs w:val="24"/>
        </w:rPr>
        <w:t>ing</w:t>
      </w:r>
      <w:r w:rsidRPr="00C41B99">
        <w:rPr>
          <w:rFonts w:ascii="Helvetica" w:hAnsi="Helvetica"/>
          <w:sz w:val="24"/>
          <w:szCs w:val="24"/>
        </w:rPr>
        <w:t xml:space="preserve"> a second suture distal to the first</w:t>
      </w:r>
      <w:r w:rsidR="00C75B3D">
        <w:rPr>
          <w:rFonts w:ascii="Helvetica" w:hAnsi="Helvetica"/>
          <w:sz w:val="24"/>
          <w:szCs w:val="24"/>
        </w:rPr>
        <w:t xml:space="preserve"> </w:t>
      </w:r>
      <w:r w:rsidR="00D20D6F">
        <w:rPr>
          <w:rFonts w:ascii="Helvetica" w:hAnsi="Helvetica"/>
          <w:b/>
          <w:sz w:val="24"/>
          <w:szCs w:val="24"/>
        </w:rPr>
        <w:t>[2-SCOPE</w:t>
      </w:r>
      <w:r w:rsidR="00C75B3D">
        <w:rPr>
          <w:rFonts w:ascii="Helvetica" w:hAnsi="Helvetica"/>
          <w:b/>
          <w:sz w:val="24"/>
          <w:szCs w:val="24"/>
        </w:rPr>
        <w:t>]</w:t>
      </w:r>
      <w:r w:rsidR="00C75B3D">
        <w:rPr>
          <w:rFonts w:ascii="Helvetica" w:hAnsi="Helvetica"/>
          <w:sz w:val="24"/>
          <w:szCs w:val="24"/>
        </w:rPr>
        <w:t>.</w:t>
      </w:r>
    </w:p>
    <w:p w14:paraId="4C27822E" w14:textId="77777777" w:rsidR="00C75B3D" w:rsidRDefault="00C75B3D" w:rsidP="00C75B3D">
      <w:pPr>
        <w:pStyle w:val="ListParagraph"/>
        <w:spacing w:after="0" w:line="240" w:lineRule="auto"/>
        <w:ind w:left="1080"/>
        <w:rPr>
          <w:rFonts w:ascii="Helvetica" w:hAnsi="Helvetica"/>
          <w:sz w:val="24"/>
          <w:szCs w:val="24"/>
        </w:rPr>
      </w:pPr>
    </w:p>
    <w:p w14:paraId="310F9D81" w14:textId="77777777" w:rsidR="00C75B3D" w:rsidRDefault="00C75B3D" w:rsidP="00C75B3D">
      <w:pPr>
        <w:pStyle w:val="ListParagraph"/>
        <w:numPr>
          <w:ilvl w:val="2"/>
          <w:numId w:val="12"/>
        </w:numPr>
        <w:spacing w:after="0" w:line="240" w:lineRule="auto"/>
        <w:rPr>
          <w:rFonts w:ascii="Helvetica" w:hAnsi="Helvetica"/>
          <w:sz w:val="24"/>
          <w:szCs w:val="24"/>
        </w:rPr>
      </w:pPr>
      <w:r>
        <w:rPr>
          <w:rFonts w:ascii="Helvetica" w:hAnsi="Helvetica"/>
          <w:sz w:val="24"/>
          <w:szCs w:val="24"/>
        </w:rPr>
        <w:t>Few seconds suture being placed</w:t>
      </w:r>
    </w:p>
    <w:p w14:paraId="489E4755" w14:textId="771CF3A2" w:rsidR="006B684E" w:rsidRDefault="00C75B3D" w:rsidP="001965A8">
      <w:pPr>
        <w:pStyle w:val="ListParagraph"/>
        <w:numPr>
          <w:ilvl w:val="2"/>
          <w:numId w:val="12"/>
        </w:numPr>
        <w:spacing w:after="0" w:line="240" w:lineRule="auto"/>
        <w:rPr>
          <w:rFonts w:ascii="Helvetica" w:hAnsi="Helvetica"/>
          <w:sz w:val="24"/>
          <w:szCs w:val="24"/>
        </w:rPr>
      </w:pPr>
      <w:r w:rsidRPr="00C75B3D">
        <w:rPr>
          <w:rFonts w:ascii="Helvetica" w:hAnsi="Helvetica"/>
          <w:sz w:val="24"/>
          <w:szCs w:val="24"/>
        </w:rPr>
        <w:t xml:space="preserve">Few seconds second suture being placed </w:t>
      </w:r>
    </w:p>
    <w:p w14:paraId="06C199A7" w14:textId="77777777" w:rsidR="00C75B3D" w:rsidRPr="00C75B3D" w:rsidRDefault="00C75B3D" w:rsidP="00C75B3D">
      <w:pPr>
        <w:pStyle w:val="ListParagraph"/>
        <w:spacing w:after="0" w:line="240" w:lineRule="auto"/>
        <w:ind w:left="1368"/>
        <w:rPr>
          <w:rFonts w:ascii="Helvetica" w:hAnsi="Helvetica"/>
          <w:sz w:val="24"/>
          <w:szCs w:val="24"/>
        </w:rPr>
      </w:pPr>
    </w:p>
    <w:p w14:paraId="09C750E4" w14:textId="6A08CE1B" w:rsidR="007B63CF" w:rsidRDefault="006B684E" w:rsidP="007B63CF">
      <w:pPr>
        <w:pStyle w:val="ListParagraph"/>
        <w:numPr>
          <w:ilvl w:val="1"/>
          <w:numId w:val="12"/>
        </w:numPr>
        <w:spacing w:after="0" w:line="240" w:lineRule="auto"/>
        <w:rPr>
          <w:rFonts w:ascii="Helvetica" w:hAnsi="Helvetica"/>
          <w:sz w:val="24"/>
          <w:szCs w:val="24"/>
        </w:rPr>
      </w:pPr>
      <w:r w:rsidRPr="00C41B99">
        <w:rPr>
          <w:rFonts w:ascii="Helvetica" w:hAnsi="Helvetica"/>
          <w:sz w:val="24"/>
          <w:szCs w:val="24"/>
        </w:rPr>
        <w:t xml:space="preserve">After immediately </w:t>
      </w:r>
      <w:r w:rsidR="00C75B3D">
        <w:rPr>
          <w:rFonts w:ascii="Helvetica" w:hAnsi="Helvetica"/>
          <w:sz w:val="24"/>
          <w:szCs w:val="24"/>
        </w:rPr>
        <w:t>tying</w:t>
      </w:r>
      <w:r w:rsidRPr="00C41B99">
        <w:rPr>
          <w:rFonts w:ascii="Helvetica" w:hAnsi="Helvetica"/>
          <w:sz w:val="24"/>
          <w:szCs w:val="24"/>
        </w:rPr>
        <w:t xml:space="preserve"> the second suture, place a</w:t>
      </w:r>
      <w:r w:rsidR="00D20D6F">
        <w:rPr>
          <w:rFonts w:ascii="Helvetica" w:hAnsi="Helvetica"/>
          <w:sz w:val="24"/>
          <w:szCs w:val="24"/>
        </w:rPr>
        <w:t xml:space="preserve"> third,</w:t>
      </w:r>
      <w:r w:rsidRPr="00C41B99">
        <w:rPr>
          <w:rFonts w:ascii="Helvetica" w:hAnsi="Helvetica"/>
          <w:sz w:val="24"/>
          <w:szCs w:val="24"/>
        </w:rPr>
        <w:t xml:space="preserve"> loose suture between </w:t>
      </w:r>
      <w:r w:rsidR="00C75B3D">
        <w:rPr>
          <w:rFonts w:ascii="Helvetica" w:hAnsi="Helvetica"/>
          <w:sz w:val="24"/>
          <w:szCs w:val="24"/>
        </w:rPr>
        <w:t xml:space="preserve">the </w:t>
      </w:r>
      <w:r w:rsidR="00D20D6F">
        <w:rPr>
          <w:rFonts w:ascii="Helvetica" w:hAnsi="Helvetica"/>
          <w:sz w:val="24"/>
          <w:szCs w:val="24"/>
        </w:rPr>
        <w:t xml:space="preserve">first two </w:t>
      </w:r>
      <w:r w:rsidR="00C75B3D">
        <w:rPr>
          <w:rFonts w:ascii="Helvetica" w:hAnsi="Helvetica"/>
          <w:sz w:val="24"/>
          <w:szCs w:val="24"/>
        </w:rPr>
        <w:t xml:space="preserve">sutures </w:t>
      </w:r>
      <w:r w:rsidR="00C75B3D">
        <w:rPr>
          <w:rFonts w:ascii="Helvetica" w:hAnsi="Helvetica"/>
          <w:b/>
          <w:sz w:val="24"/>
          <w:szCs w:val="24"/>
        </w:rPr>
        <w:t xml:space="preserve">[1-SCOPE] </w:t>
      </w:r>
      <w:r w:rsidR="00C75B3D">
        <w:rPr>
          <w:rFonts w:ascii="Helvetica" w:hAnsi="Helvetica"/>
          <w:sz w:val="24"/>
          <w:szCs w:val="24"/>
        </w:rPr>
        <w:t>and</w:t>
      </w:r>
      <w:r w:rsidRPr="00C41B99">
        <w:rPr>
          <w:rFonts w:ascii="Helvetica" w:hAnsi="Helvetica"/>
          <w:sz w:val="24"/>
          <w:szCs w:val="24"/>
        </w:rPr>
        <w:t xml:space="preserve"> use microvascular scissors to m</w:t>
      </w:r>
      <w:r w:rsidR="00AE7F05" w:rsidRPr="00C41B99">
        <w:rPr>
          <w:rFonts w:ascii="Helvetica" w:hAnsi="Helvetica"/>
          <w:sz w:val="24"/>
          <w:szCs w:val="24"/>
        </w:rPr>
        <w:t xml:space="preserve">ake an </w:t>
      </w:r>
      <w:proofErr w:type="spellStart"/>
      <w:r w:rsidR="00AE7F05" w:rsidRPr="00C41B99">
        <w:rPr>
          <w:rFonts w:ascii="Helvetica" w:hAnsi="Helvetica"/>
          <w:sz w:val="24"/>
          <w:szCs w:val="24"/>
        </w:rPr>
        <w:t>arteriotomy</w:t>
      </w:r>
      <w:proofErr w:type="spellEnd"/>
      <w:r w:rsidR="00AE7F05" w:rsidRPr="00C41B99">
        <w:rPr>
          <w:rFonts w:ascii="Helvetica" w:hAnsi="Helvetica"/>
          <w:sz w:val="24"/>
          <w:szCs w:val="24"/>
        </w:rPr>
        <w:t xml:space="preserve"> on the ventral surface of the vessel</w:t>
      </w:r>
      <w:r w:rsidR="00C75B3D">
        <w:rPr>
          <w:rFonts w:ascii="Helvetica" w:hAnsi="Helvetica"/>
          <w:sz w:val="24"/>
          <w:szCs w:val="24"/>
        </w:rPr>
        <w:t xml:space="preserve"> </w:t>
      </w:r>
      <w:r w:rsidR="00C75B3D">
        <w:rPr>
          <w:rFonts w:ascii="Helvetica" w:hAnsi="Helvetica"/>
          <w:b/>
          <w:sz w:val="24"/>
          <w:szCs w:val="24"/>
        </w:rPr>
        <w:t>[2-SCOPE]</w:t>
      </w:r>
      <w:r w:rsidR="007B63CF" w:rsidRPr="00C41B99">
        <w:rPr>
          <w:rFonts w:ascii="Helvetica" w:hAnsi="Helvetica"/>
          <w:sz w:val="24"/>
          <w:szCs w:val="24"/>
        </w:rPr>
        <w:t>.</w:t>
      </w:r>
    </w:p>
    <w:p w14:paraId="2E4033F9" w14:textId="77777777" w:rsidR="00C75B3D" w:rsidRDefault="00C75B3D" w:rsidP="00C75B3D">
      <w:pPr>
        <w:pStyle w:val="ListParagraph"/>
        <w:spacing w:after="0" w:line="240" w:lineRule="auto"/>
        <w:ind w:left="1080"/>
        <w:rPr>
          <w:rFonts w:ascii="Helvetica" w:hAnsi="Helvetica"/>
          <w:sz w:val="24"/>
          <w:szCs w:val="24"/>
        </w:rPr>
      </w:pPr>
    </w:p>
    <w:p w14:paraId="0547CAEA" w14:textId="45781ADA" w:rsidR="00C75B3D" w:rsidRDefault="00C75B3D" w:rsidP="00C75B3D">
      <w:pPr>
        <w:pStyle w:val="ListParagraph"/>
        <w:numPr>
          <w:ilvl w:val="2"/>
          <w:numId w:val="12"/>
        </w:numPr>
        <w:spacing w:after="0" w:line="240" w:lineRule="auto"/>
        <w:rPr>
          <w:rFonts w:ascii="Helvetica" w:hAnsi="Helvetica"/>
          <w:sz w:val="24"/>
          <w:szCs w:val="24"/>
        </w:rPr>
      </w:pPr>
      <w:r>
        <w:rPr>
          <w:rFonts w:ascii="Helvetica" w:hAnsi="Helvetica"/>
          <w:sz w:val="24"/>
          <w:szCs w:val="24"/>
        </w:rPr>
        <w:t>Few seconds third suture being placed</w:t>
      </w:r>
    </w:p>
    <w:p w14:paraId="08C9EC3A" w14:textId="2BAAF65D" w:rsidR="00C75B3D" w:rsidRPr="00C41B99" w:rsidRDefault="00C75B3D" w:rsidP="00C75B3D">
      <w:pPr>
        <w:pStyle w:val="ListParagraph"/>
        <w:numPr>
          <w:ilvl w:val="2"/>
          <w:numId w:val="12"/>
        </w:numPr>
        <w:spacing w:after="0" w:line="240" w:lineRule="auto"/>
        <w:rPr>
          <w:rFonts w:ascii="Helvetica" w:hAnsi="Helvetica"/>
          <w:sz w:val="24"/>
          <w:szCs w:val="24"/>
        </w:rPr>
      </w:pPr>
      <w:r>
        <w:rPr>
          <w:rFonts w:ascii="Helvetica" w:hAnsi="Helvetica"/>
          <w:sz w:val="24"/>
          <w:szCs w:val="24"/>
        </w:rPr>
        <w:t xml:space="preserve">Few seconds </w:t>
      </w:r>
      <w:proofErr w:type="spellStart"/>
      <w:r>
        <w:rPr>
          <w:rFonts w:ascii="Helvetica" w:hAnsi="Helvetica"/>
          <w:sz w:val="24"/>
          <w:szCs w:val="24"/>
        </w:rPr>
        <w:t>arteriotomy</w:t>
      </w:r>
      <w:proofErr w:type="spellEnd"/>
      <w:r>
        <w:rPr>
          <w:rFonts w:ascii="Helvetica" w:hAnsi="Helvetica"/>
          <w:sz w:val="24"/>
          <w:szCs w:val="24"/>
        </w:rPr>
        <w:t xml:space="preserve"> being made</w:t>
      </w:r>
    </w:p>
    <w:p w14:paraId="725C269E" w14:textId="77777777" w:rsidR="007B63CF" w:rsidRPr="00C41B99" w:rsidRDefault="007B63CF" w:rsidP="007B63CF">
      <w:pPr>
        <w:rPr>
          <w:rFonts w:ascii="Helvetica" w:hAnsi="Helvetica"/>
          <w:szCs w:val="24"/>
        </w:rPr>
      </w:pPr>
    </w:p>
    <w:p w14:paraId="7D95CA0C" w14:textId="3770ED7A" w:rsidR="00C75B3D" w:rsidRDefault="007B63CF" w:rsidP="00C75B3D">
      <w:pPr>
        <w:pStyle w:val="ListParagraph"/>
        <w:numPr>
          <w:ilvl w:val="1"/>
          <w:numId w:val="12"/>
        </w:numPr>
        <w:spacing w:after="0" w:line="240" w:lineRule="auto"/>
        <w:rPr>
          <w:rFonts w:ascii="Helvetica" w:hAnsi="Helvetica"/>
          <w:sz w:val="24"/>
          <w:szCs w:val="24"/>
        </w:rPr>
      </w:pPr>
      <w:r w:rsidRPr="00C41B99">
        <w:rPr>
          <w:rFonts w:ascii="Helvetica" w:hAnsi="Helvetica"/>
          <w:sz w:val="24"/>
          <w:szCs w:val="24"/>
        </w:rPr>
        <w:t>I</w:t>
      </w:r>
      <w:r w:rsidR="00AE7F05" w:rsidRPr="00C41B99">
        <w:rPr>
          <w:rFonts w:ascii="Helvetica" w:hAnsi="Helvetica"/>
          <w:sz w:val="24"/>
          <w:szCs w:val="24"/>
        </w:rPr>
        <w:t xml:space="preserve">nsert </w:t>
      </w:r>
      <w:r w:rsidR="006B684E" w:rsidRPr="00C41B99">
        <w:rPr>
          <w:rFonts w:ascii="Helvetica" w:hAnsi="Helvetica"/>
          <w:sz w:val="24"/>
          <w:szCs w:val="24"/>
        </w:rPr>
        <w:t>a</w:t>
      </w:r>
      <w:r w:rsidR="00AE7F05" w:rsidRPr="00C41B99">
        <w:rPr>
          <w:rFonts w:ascii="Helvetica" w:hAnsi="Helvetica"/>
          <w:sz w:val="24"/>
          <w:szCs w:val="24"/>
        </w:rPr>
        <w:t xml:space="preserve"> three-way catheter into the artery</w:t>
      </w:r>
      <w:r w:rsidR="00C75B3D">
        <w:rPr>
          <w:rFonts w:ascii="Helvetica" w:hAnsi="Helvetica"/>
          <w:sz w:val="24"/>
          <w:szCs w:val="24"/>
        </w:rPr>
        <w:t xml:space="preserve"> </w:t>
      </w:r>
      <w:r w:rsidR="00C75B3D">
        <w:rPr>
          <w:rFonts w:ascii="Helvetica" w:hAnsi="Helvetica"/>
          <w:b/>
          <w:sz w:val="24"/>
          <w:szCs w:val="24"/>
        </w:rPr>
        <w:t>[1-SCOPE]</w:t>
      </w:r>
      <w:r w:rsidRPr="00C41B99">
        <w:rPr>
          <w:rFonts w:ascii="Helvetica" w:hAnsi="Helvetica"/>
          <w:sz w:val="24"/>
          <w:szCs w:val="24"/>
        </w:rPr>
        <w:t xml:space="preserve"> </w:t>
      </w:r>
      <w:r w:rsidRPr="00C07DD3">
        <w:rPr>
          <w:rFonts w:ascii="Helvetica" w:hAnsi="Helvetica"/>
          <w:color w:val="FF0000"/>
          <w:sz w:val="24"/>
          <w:szCs w:val="24"/>
        </w:rPr>
        <w:t xml:space="preserve">and </w:t>
      </w:r>
      <w:r w:rsidR="00C07DD3" w:rsidRPr="00C07DD3">
        <w:rPr>
          <w:rFonts w:ascii="Helvetica" w:hAnsi="Helvetica"/>
          <w:color w:val="FF0000"/>
          <w:sz w:val="24"/>
          <w:szCs w:val="24"/>
        </w:rPr>
        <w:t>tie the proximal and middle suture to secure the catheter.</w:t>
      </w:r>
      <w:r w:rsidR="00C07DD3" w:rsidRPr="00C07DD3">
        <w:rPr>
          <w:rFonts w:ascii="Helvetica" w:hAnsi="Helvetica"/>
          <w:sz w:val="24"/>
          <w:szCs w:val="24"/>
        </w:rPr>
        <w:t xml:space="preserve"> </w:t>
      </w:r>
      <w:r w:rsidR="00C75B3D" w:rsidRPr="00C07DD3">
        <w:rPr>
          <w:rFonts w:ascii="Helvetica" w:hAnsi="Helvetica"/>
          <w:b/>
          <w:sz w:val="24"/>
          <w:szCs w:val="24"/>
        </w:rPr>
        <w:t>[2-SCOPE]</w:t>
      </w:r>
      <w:r w:rsidRPr="00C07DD3">
        <w:rPr>
          <w:rFonts w:ascii="Helvetica" w:hAnsi="Helvetica"/>
          <w:sz w:val="24"/>
          <w:szCs w:val="24"/>
        </w:rPr>
        <w:t>.</w:t>
      </w:r>
    </w:p>
    <w:p w14:paraId="1FD93766" w14:textId="77777777" w:rsidR="00C75B3D" w:rsidRDefault="00C75B3D" w:rsidP="00C75B3D">
      <w:pPr>
        <w:pStyle w:val="ListParagraph"/>
        <w:spacing w:after="0" w:line="240" w:lineRule="auto"/>
        <w:ind w:left="1080"/>
        <w:rPr>
          <w:rFonts w:ascii="Helvetica" w:hAnsi="Helvetica"/>
          <w:sz w:val="24"/>
          <w:szCs w:val="24"/>
        </w:rPr>
      </w:pPr>
    </w:p>
    <w:p w14:paraId="5D083B56" w14:textId="12860193" w:rsidR="00C75B3D" w:rsidRDefault="00C75B3D" w:rsidP="00C75B3D">
      <w:pPr>
        <w:pStyle w:val="ListParagraph"/>
        <w:numPr>
          <w:ilvl w:val="2"/>
          <w:numId w:val="12"/>
        </w:numPr>
        <w:spacing w:after="0" w:line="240" w:lineRule="auto"/>
        <w:ind w:left="1350"/>
        <w:rPr>
          <w:rFonts w:ascii="Helvetica" w:hAnsi="Helvetica"/>
          <w:sz w:val="24"/>
          <w:szCs w:val="24"/>
        </w:rPr>
      </w:pPr>
      <w:r>
        <w:rPr>
          <w:rFonts w:ascii="Helvetica" w:hAnsi="Helvetica"/>
          <w:sz w:val="24"/>
          <w:szCs w:val="24"/>
        </w:rPr>
        <w:t xml:space="preserve"> Few seconds catheter being inserted</w:t>
      </w:r>
    </w:p>
    <w:p w14:paraId="7D20B0CB" w14:textId="77777777" w:rsidR="007522FF" w:rsidRDefault="00C75B3D" w:rsidP="007522FF">
      <w:pPr>
        <w:pStyle w:val="ListParagraph"/>
        <w:numPr>
          <w:ilvl w:val="2"/>
          <w:numId w:val="12"/>
        </w:numPr>
        <w:spacing w:after="0" w:line="240" w:lineRule="auto"/>
        <w:ind w:left="1350"/>
        <w:rPr>
          <w:rFonts w:ascii="Helvetica" w:hAnsi="Helvetica"/>
          <w:sz w:val="24"/>
          <w:szCs w:val="24"/>
        </w:rPr>
      </w:pPr>
      <w:r>
        <w:rPr>
          <w:rFonts w:ascii="Helvetica" w:hAnsi="Helvetica"/>
          <w:sz w:val="24"/>
          <w:szCs w:val="24"/>
        </w:rPr>
        <w:t xml:space="preserve"> Few seconds sutures being tied</w:t>
      </w:r>
    </w:p>
    <w:p w14:paraId="1B0BFB44" w14:textId="77777777" w:rsidR="007522FF" w:rsidRDefault="007522FF" w:rsidP="007522FF">
      <w:pPr>
        <w:pStyle w:val="ListParagraph"/>
        <w:spacing w:after="0" w:line="240" w:lineRule="auto"/>
        <w:ind w:left="1080"/>
        <w:rPr>
          <w:rFonts w:ascii="Helvetica" w:hAnsi="Helvetica"/>
          <w:sz w:val="24"/>
          <w:szCs w:val="24"/>
        </w:rPr>
      </w:pPr>
    </w:p>
    <w:p w14:paraId="1F747FE0" w14:textId="02533565" w:rsidR="007522FF" w:rsidRDefault="007B63CF" w:rsidP="007522FF">
      <w:pPr>
        <w:pStyle w:val="ListParagraph"/>
        <w:numPr>
          <w:ilvl w:val="1"/>
          <w:numId w:val="12"/>
        </w:numPr>
        <w:spacing w:after="0" w:line="240" w:lineRule="auto"/>
        <w:rPr>
          <w:rFonts w:ascii="Helvetica" w:hAnsi="Helvetica"/>
          <w:sz w:val="24"/>
          <w:szCs w:val="24"/>
        </w:rPr>
      </w:pPr>
      <w:r w:rsidRPr="007522FF">
        <w:rPr>
          <w:rFonts w:ascii="Helvetica" w:hAnsi="Helvetica"/>
          <w:sz w:val="24"/>
          <w:szCs w:val="24"/>
        </w:rPr>
        <w:t>C</w:t>
      </w:r>
      <w:r w:rsidR="00AE7F05" w:rsidRPr="007522FF">
        <w:rPr>
          <w:rFonts w:ascii="Helvetica" w:hAnsi="Helvetica"/>
          <w:sz w:val="24"/>
          <w:szCs w:val="24"/>
        </w:rPr>
        <w:t xml:space="preserve">onnect the three-way catheter to </w:t>
      </w:r>
      <w:r w:rsidR="006B684E" w:rsidRPr="007522FF">
        <w:rPr>
          <w:rFonts w:ascii="Helvetica" w:hAnsi="Helvetica"/>
          <w:sz w:val="24"/>
          <w:szCs w:val="24"/>
        </w:rPr>
        <w:t>a sterile</w:t>
      </w:r>
      <w:r w:rsidR="00AE7F05" w:rsidRPr="007522FF">
        <w:rPr>
          <w:rFonts w:ascii="Helvetica" w:hAnsi="Helvetica"/>
          <w:sz w:val="24"/>
          <w:szCs w:val="24"/>
        </w:rPr>
        <w:t xml:space="preserve"> transducer</w:t>
      </w:r>
      <w:r w:rsidRPr="007522FF">
        <w:rPr>
          <w:rFonts w:ascii="Helvetica" w:hAnsi="Helvetica"/>
          <w:sz w:val="24"/>
          <w:szCs w:val="24"/>
        </w:rPr>
        <w:t xml:space="preserve"> </w:t>
      </w:r>
      <w:r w:rsidR="005A4786" w:rsidRPr="007522FF">
        <w:rPr>
          <w:rFonts w:ascii="Helvetica" w:hAnsi="Helvetica"/>
          <w:b/>
          <w:sz w:val="24"/>
          <w:szCs w:val="24"/>
        </w:rPr>
        <w:t xml:space="preserve">[1-MED] </w:t>
      </w:r>
      <w:r w:rsidRPr="007522FF">
        <w:rPr>
          <w:rFonts w:ascii="Helvetica" w:hAnsi="Helvetica"/>
          <w:sz w:val="24"/>
          <w:szCs w:val="24"/>
        </w:rPr>
        <w:t>and c</w:t>
      </w:r>
      <w:r w:rsidR="00AE7F05" w:rsidRPr="007522FF">
        <w:rPr>
          <w:rFonts w:ascii="Helvetica" w:hAnsi="Helvetica"/>
          <w:sz w:val="24"/>
          <w:szCs w:val="24"/>
        </w:rPr>
        <w:t>ollect</w:t>
      </w:r>
      <w:r w:rsidR="006B684E" w:rsidRPr="007522FF">
        <w:rPr>
          <w:rFonts w:ascii="Helvetica" w:hAnsi="Helvetica"/>
          <w:sz w:val="24"/>
          <w:szCs w:val="24"/>
        </w:rPr>
        <w:t xml:space="preserve"> the</w:t>
      </w:r>
      <w:r w:rsidR="00AE7F05" w:rsidRPr="007522FF">
        <w:rPr>
          <w:rFonts w:ascii="Helvetica" w:hAnsi="Helvetica"/>
          <w:sz w:val="24"/>
          <w:szCs w:val="24"/>
        </w:rPr>
        <w:t xml:space="preserve"> baseline blood pressure data.</w:t>
      </w:r>
      <w:r w:rsidR="005A4786" w:rsidRPr="007522FF">
        <w:rPr>
          <w:rFonts w:ascii="Helvetica" w:hAnsi="Helvetica"/>
          <w:sz w:val="24"/>
          <w:szCs w:val="24"/>
        </w:rPr>
        <w:t xml:space="preserve"> </w:t>
      </w:r>
      <w:r w:rsidR="005A4786" w:rsidRPr="007522FF">
        <w:rPr>
          <w:rFonts w:ascii="Helvetica" w:hAnsi="Helvetica"/>
          <w:b/>
          <w:sz w:val="24"/>
          <w:szCs w:val="24"/>
        </w:rPr>
        <w:t>[2-MED</w:t>
      </w:r>
      <w:r w:rsidR="00C07DD3">
        <w:rPr>
          <w:rFonts w:ascii="Helvetica" w:hAnsi="Helvetica"/>
          <w:b/>
          <w:color w:val="FF0000"/>
          <w:sz w:val="24"/>
          <w:szCs w:val="24"/>
        </w:rPr>
        <w:t>-TXT</w:t>
      </w:r>
      <w:r w:rsidR="005A4786" w:rsidRPr="007522FF">
        <w:rPr>
          <w:rFonts w:ascii="Helvetica" w:hAnsi="Helvetica"/>
          <w:b/>
          <w:sz w:val="24"/>
          <w:szCs w:val="24"/>
        </w:rPr>
        <w:t>]</w:t>
      </w:r>
      <w:r w:rsidR="005A4786" w:rsidRPr="007522FF">
        <w:rPr>
          <w:rFonts w:ascii="Helvetica" w:hAnsi="Helvetica"/>
          <w:sz w:val="24"/>
          <w:szCs w:val="24"/>
        </w:rPr>
        <w:t>.</w:t>
      </w:r>
    </w:p>
    <w:p w14:paraId="4FAAB838" w14:textId="77777777" w:rsidR="007522FF" w:rsidRDefault="007522FF" w:rsidP="007522FF">
      <w:pPr>
        <w:pStyle w:val="ListParagraph"/>
        <w:spacing w:after="0" w:line="240" w:lineRule="auto"/>
        <w:ind w:left="1080"/>
        <w:rPr>
          <w:rFonts w:ascii="Helvetica" w:hAnsi="Helvetica"/>
          <w:sz w:val="24"/>
          <w:szCs w:val="24"/>
        </w:rPr>
      </w:pPr>
    </w:p>
    <w:p w14:paraId="59650597" w14:textId="74A5D408" w:rsidR="005A4786" w:rsidRPr="007522FF" w:rsidRDefault="00D20D6F" w:rsidP="00D20D6F">
      <w:pPr>
        <w:pStyle w:val="ListParagraph"/>
        <w:numPr>
          <w:ilvl w:val="2"/>
          <w:numId w:val="12"/>
        </w:numPr>
        <w:spacing w:after="0" w:line="240" w:lineRule="auto"/>
        <w:ind w:left="720" w:hanging="18"/>
        <w:rPr>
          <w:rFonts w:ascii="Helvetica" w:hAnsi="Helvetica"/>
          <w:sz w:val="24"/>
          <w:szCs w:val="24"/>
        </w:rPr>
      </w:pPr>
      <w:r>
        <w:rPr>
          <w:rFonts w:ascii="Helvetica" w:hAnsi="Helvetica"/>
          <w:sz w:val="24"/>
          <w:szCs w:val="24"/>
        </w:rPr>
        <w:t xml:space="preserve"> </w:t>
      </w:r>
      <w:r w:rsidR="005A4786" w:rsidRPr="007522FF">
        <w:rPr>
          <w:rFonts w:ascii="Helvetica" w:hAnsi="Helvetica"/>
          <w:sz w:val="24"/>
          <w:szCs w:val="24"/>
        </w:rPr>
        <w:t>Few seconds Talent connecting catheter to transducer</w:t>
      </w:r>
    </w:p>
    <w:p w14:paraId="3E498BFF" w14:textId="29971482" w:rsidR="005A4786" w:rsidRPr="00C41B99" w:rsidRDefault="00D20D6F" w:rsidP="00D20D6F">
      <w:pPr>
        <w:pStyle w:val="ListParagraph"/>
        <w:numPr>
          <w:ilvl w:val="2"/>
          <w:numId w:val="12"/>
        </w:numPr>
        <w:spacing w:after="0" w:line="240" w:lineRule="auto"/>
        <w:ind w:left="720" w:hanging="18"/>
        <w:rPr>
          <w:rFonts w:ascii="Helvetica" w:hAnsi="Helvetica"/>
          <w:sz w:val="24"/>
          <w:szCs w:val="24"/>
        </w:rPr>
      </w:pPr>
      <w:r>
        <w:rPr>
          <w:rFonts w:ascii="Helvetica" w:hAnsi="Helvetica"/>
          <w:sz w:val="24"/>
          <w:szCs w:val="24"/>
        </w:rPr>
        <w:t xml:space="preserve"> </w:t>
      </w:r>
      <w:r w:rsidR="005A4786">
        <w:rPr>
          <w:rFonts w:ascii="Helvetica" w:hAnsi="Helvetica"/>
          <w:sz w:val="24"/>
          <w:szCs w:val="24"/>
        </w:rPr>
        <w:t>Few seconds Talent measuring baseline blood pressure</w:t>
      </w:r>
      <w:r w:rsidR="00C07DD3">
        <w:rPr>
          <w:rFonts w:ascii="Helvetica" w:hAnsi="Helvetica"/>
          <w:sz w:val="24"/>
          <w:szCs w:val="24"/>
        </w:rPr>
        <w:t xml:space="preserve"> </w:t>
      </w:r>
      <w:r w:rsidR="00C07DD3">
        <w:rPr>
          <w:rFonts w:ascii="Helvetica" w:hAnsi="Helvetica"/>
          <w:color w:val="FF0000"/>
          <w:sz w:val="24"/>
          <w:szCs w:val="24"/>
        </w:rPr>
        <w:t>TEXT</w:t>
      </w:r>
      <w:r w:rsidR="00C07DD3" w:rsidRPr="00C07DD3">
        <w:rPr>
          <w:rFonts w:ascii="Helvetica" w:hAnsi="Helvetica"/>
          <w:color w:val="FF0000"/>
          <w:sz w:val="24"/>
          <w:szCs w:val="24"/>
        </w:rPr>
        <w:t xml:space="preserve">: </w:t>
      </w:r>
      <w:r w:rsidR="00C07DD3" w:rsidRPr="00C07DD3">
        <w:rPr>
          <w:rFonts w:ascii="Helvetica" w:hAnsi="Helvetica"/>
          <w:color w:val="FF0000"/>
          <w:sz w:val="24"/>
        </w:rPr>
        <w:t>Place a catheter in the opposite femoral vein for intravenous delivery as just demonstrated</w:t>
      </w:r>
      <w:r w:rsidR="00C07DD3">
        <w:rPr>
          <w:rFonts w:ascii="Helvetica" w:hAnsi="Helvetica"/>
          <w:color w:val="FF0000"/>
          <w:sz w:val="24"/>
        </w:rPr>
        <w:t>.</w:t>
      </w:r>
    </w:p>
    <w:p w14:paraId="32400C0D" w14:textId="77777777" w:rsidR="007B63CF" w:rsidRPr="00C41B99" w:rsidRDefault="007B63CF" w:rsidP="007B63CF">
      <w:pPr>
        <w:rPr>
          <w:rFonts w:ascii="Helvetica" w:hAnsi="Helvetica"/>
          <w:szCs w:val="24"/>
        </w:rPr>
      </w:pPr>
    </w:p>
    <w:p w14:paraId="14F7AD79" w14:textId="77777777" w:rsidR="00D20D6F" w:rsidRPr="00C07DD3" w:rsidRDefault="006B684E" w:rsidP="00D20D6F">
      <w:pPr>
        <w:pStyle w:val="ListParagraph"/>
        <w:numPr>
          <w:ilvl w:val="1"/>
          <w:numId w:val="12"/>
        </w:numPr>
        <w:spacing w:after="0" w:line="240" w:lineRule="auto"/>
        <w:rPr>
          <w:rFonts w:ascii="Helvetica" w:hAnsi="Helvetica"/>
          <w:strike/>
          <w:sz w:val="24"/>
          <w:szCs w:val="24"/>
        </w:rPr>
      </w:pPr>
      <w:r w:rsidRPr="00C07DD3">
        <w:rPr>
          <w:rFonts w:ascii="Helvetica" w:hAnsi="Helvetica"/>
          <w:strike/>
          <w:sz w:val="24"/>
          <w:szCs w:val="24"/>
        </w:rPr>
        <w:t>Then place</w:t>
      </w:r>
      <w:r w:rsidR="007B63CF" w:rsidRPr="00C07DD3">
        <w:rPr>
          <w:rFonts w:ascii="Helvetica" w:hAnsi="Helvetica"/>
          <w:strike/>
          <w:sz w:val="24"/>
          <w:szCs w:val="24"/>
        </w:rPr>
        <w:t xml:space="preserve"> a</w:t>
      </w:r>
      <w:r w:rsidRPr="00C07DD3">
        <w:rPr>
          <w:rFonts w:ascii="Helvetica" w:hAnsi="Helvetica"/>
          <w:strike/>
          <w:sz w:val="24"/>
          <w:szCs w:val="24"/>
        </w:rPr>
        <w:t xml:space="preserve"> catheter in the opposite femoral artery as just demonstrated</w:t>
      </w:r>
      <w:r w:rsidR="007522FF" w:rsidRPr="00C07DD3">
        <w:rPr>
          <w:rFonts w:ascii="Helvetica" w:hAnsi="Helvetica"/>
          <w:strike/>
          <w:sz w:val="24"/>
          <w:szCs w:val="24"/>
        </w:rPr>
        <w:t xml:space="preserve"> </w:t>
      </w:r>
      <w:r w:rsidR="007522FF" w:rsidRPr="00C07DD3">
        <w:rPr>
          <w:rFonts w:ascii="Helvetica" w:hAnsi="Helvetica"/>
          <w:b/>
          <w:strike/>
          <w:sz w:val="24"/>
          <w:szCs w:val="24"/>
        </w:rPr>
        <w:t>[1-MED]</w:t>
      </w:r>
      <w:r w:rsidRPr="00C07DD3">
        <w:rPr>
          <w:rFonts w:ascii="Helvetica" w:hAnsi="Helvetica"/>
          <w:strike/>
          <w:sz w:val="24"/>
          <w:szCs w:val="24"/>
        </w:rPr>
        <w:t>, followed by cannulation of the femoral vein in the same manner</w:t>
      </w:r>
      <w:r w:rsidR="007522FF" w:rsidRPr="00C07DD3">
        <w:rPr>
          <w:rFonts w:ascii="Helvetica" w:hAnsi="Helvetica"/>
          <w:strike/>
          <w:sz w:val="24"/>
          <w:szCs w:val="24"/>
        </w:rPr>
        <w:t xml:space="preserve"> </w:t>
      </w:r>
      <w:r w:rsidR="007522FF" w:rsidRPr="00C07DD3">
        <w:rPr>
          <w:rFonts w:ascii="Helvetica" w:hAnsi="Helvetica"/>
          <w:b/>
          <w:strike/>
          <w:sz w:val="24"/>
          <w:szCs w:val="24"/>
        </w:rPr>
        <w:t>[2-CU]</w:t>
      </w:r>
      <w:r w:rsidRPr="00C07DD3">
        <w:rPr>
          <w:rFonts w:ascii="Helvetica" w:hAnsi="Helvetica"/>
          <w:strike/>
          <w:sz w:val="24"/>
          <w:szCs w:val="24"/>
        </w:rPr>
        <w:t>.</w:t>
      </w:r>
    </w:p>
    <w:p w14:paraId="6C1ED581" w14:textId="77777777" w:rsidR="00D20D6F" w:rsidRPr="00C07DD3" w:rsidRDefault="00D20D6F" w:rsidP="00D20D6F">
      <w:pPr>
        <w:pStyle w:val="ListParagraph"/>
        <w:spacing w:after="0" w:line="240" w:lineRule="auto"/>
        <w:ind w:left="1368"/>
        <w:rPr>
          <w:rFonts w:ascii="Helvetica" w:hAnsi="Helvetica"/>
          <w:strike/>
          <w:sz w:val="24"/>
          <w:szCs w:val="24"/>
        </w:rPr>
      </w:pPr>
    </w:p>
    <w:p w14:paraId="1D191F3A" w14:textId="7CC6A7C3" w:rsidR="007522FF" w:rsidRPr="00C07DD3" w:rsidRDefault="007522FF" w:rsidP="00D20D6F">
      <w:pPr>
        <w:pStyle w:val="ListParagraph"/>
        <w:numPr>
          <w:ilvl w:val="2"/>
          <w:numId w:val="12"/>
        </w:numPr>
        <w:spacing w:after="0" w:line="240" w:lineRule="auto"/>
        <w:rPr>
          <w:rFonts w:ascii="Helvetica" w:hAnsi="Helvetica"/>
          <w:strike/>
          <w:sz w:val="24"/>
          <w:szCs w:val="24"/>
        </w:rPr>
      </w:pPr>
      <w:r w:rsidRPr="00C07DD3">
        <w:rPr>
          <w:rFonts w:ascii="Helvetica" w:hAnsi="Helvetica"/>
          <w:strike/>
          <w:sz w:val="24"/>
          <w:szCs w:val="24"/>
        </w:rPr>
        <w:t>Few seconds Talent at microscope, placing catheter (Videographer: More Talent than mouse in shot)</w:t>
      </w:r>
    </w:p>
    <w:p w14:paraId="6400E2FE" w14:textId="6CEA460F" w:rsidR="007522FF" w:rsidRPr="00C07DD3" w:rsidRDefault="007522FF" w:rsidP="00D20D6F">
      <w:pPr>
        <w:pStyle w:val="ListParagraph"/>
        <w:numPr>
          <w:ilvl w:val="2"/>
          <w:numId w:val="12"/>
        </w:numPr>
        <w:spacing w:after="0" w:line="240" w:lineRule="auto"/>
        <w:ind w:left="810" w:hanging="90"/>
        <w:rPr>
          <w:rFonts w:ascii="Helvetica" w:hAnsi="Helvetica"/>
          <w:strike/>
          <w:sz w:val="24"/>
          <w:szCs w:val="24"/>
        </w:rPr>
      </w:pPr>
      <w:r w:rsidRPr="00C07DD3">
        <w:rPr>
          <w:rFonts w:ascii="Helvetica" w:hAnsi="Helvetica"/>
          <w:strike/>
          <w:sz w:val="24"/>
          <w:szCs w:val="24"/>
        </w:rPr>
        <w:t>Few seconds catheter being attached to transducer</w:t>
      </w:r>
    </w:p>
    <w:p w14:paraId="2E01E140" w14:textId="77777777" w:rsidR="00AE7F05" w:rsidRPr="00C41B99" w:rsidRDefault="00AE7F05" w:rsidP="00146261">
      <w:pPr>
        <w:pStyle w:val="ListParagraph"/>
        <w:spacing w:after="0" w:line="240" w:lineRule="auto"/>
        <w:ind w:left="360"/>
        <w:rPr>
          <w:rFonts w:ascii="Helvetica" w:hAnsi="Helvetica"/>
          <w:sz w:val="24"/>
          <w:szCs w:val="24"/>
        </w:rPr>
      </w:pPr>
    </w:p>
    <w:p w14:paraId="192B32AA" w14:textId="667D16AB" w:rsidR="00AE7F05" w:rsidRPr="00C41B99" w:rsidRDefault="00AE7F05" w:rsidP="006B2EFA">
      <w:pPr>
        <w:pStyle w:val="ListParagraph"/>
        <w:numPr>
          <w:ilvl w:val="0"/>
          <w:numId w:val="12"/>
        </w:numPr>
        <w:spacing w:after="0" w:line="240" w:lineRule="auto"/>
        <w:rPr>
          <w:rFonts w:ascii="Helvetica" w:hAnsi="Helvetica"/>
          <w:b/>
          <w:sz w:val="24"/>
          <w:szCs w:val="24"/>
        </w:rPr>
      </w:pPr>
      <w:r w:rsidRPr="00C41B99">
        <w:rPr>
          <w:rFonts w:ascii="Helvetica" w:hAnsi="Helvetica"/>
          <w:b/>
          <w:sz w:val="24"/>
          <w:szCs w:val="24"/>
        </w:rPr>
        <w:t>Liver Laceration</w:t>
      </w:r>
    </w:p>
    <w:p w14:paraId="6A7EBF90" w14:textId="77777777" w:rsidR="00146261" w:rsidRPr="00C41B99" w:rsidRDefault="00146261" w:rsidP="00146261">
      <w:pPr>
        <w:pStyle w:val="ListParagraph"/>
        <w:spacing w:after="0" w:line="240" w:lineRule="auto"/>
        <w:ind w:left="360"/>
        <w:rPr>
          <w:rFonts w:ascii="Helvetica" w:hAnsi="Helvetica"/>
          <w:b/>
          <w:sz w:val="24"/>
          <w:szCs w:val="24"/>
        </w:rPr>
      </w:pPr>
    </w:p>
    <w:p w14:paraId="1F03E5AF" w14:textId="3E111C56" w:rsidR="00A74240" w:rsidRDefault="007B63CF" w:rsidP="00A74240">
      <w:pPr>
        <w:pStyle w:val="ListParagraph"/>
        <w:numPr>
          <w:ilvl w:val="1"/>
          <w:numId w:val="12"/>
        </w:numPr>
        <w:spacing w:after="0" w:line="240" w:lineRule="auto"/>
        <w:rPr>
          <w:rFonts w:ascii="Helvetica" w:hAnsi="Helvetica"/>
          <w:sz w:val="24"/>
          <w:szCs w:val="24"/>
        </w:rPr>
      </w:pPr>
      <w:r w:rsidRPr="00C41B99">
        <w:rPr>
          <w:rFonts w:ascii="Helvetica" w:hAnsi="Helvetica"/>
          <w:sz w:val="24"/>
          <w:szCs w:val="24"/>
        </w:rPr>
        <w:t>To lacerate the liver</w:t>
      </w:r>
      <w:r w:rsidR="00A74240" w:rsidRPr="00C41B99">
        <w:rPr>
          <w:rFonts w:ascii="Helvetica" w:hAnsi="Helvetica"/>
          <w:sz w:val="24"/>
          <w:szCs w:val="24"/>
        </w:rPr>
        <w:t xml:space="preserve">, first make a ventral midline laparotomy incision starting at the xiphoid process </w:t>
      </w:r>
      <w:r w:rsidR="007522FF">
        <w:rPr>
          <w:rFonts w:ascii="Helvetica" w:hAnsi="Helvetica"/>
          <w:b/>
          <w:sz w:val="24"/>
          <w:szCs w:val="24"/>
        </w:rPr>
        <w:t xml:space="preserve">[1-WIDE] </w:t>
      </w:r>
      <w:r w:rsidR="00A74240" w:rsidRPr="00C41B99">
        <w:rPr>
          <w:rFonts w:ascii="Helvetica" w:hAnsi="Helvetica"/>
          <w:sz w:val="24"/>
          <w:szCs w:val="24"/>
        </w:rPr>
        <w:t>and extending caudally to allow complete exposure of the liver</w:t>
      </w:r>
      <w:r w:rsidR="007522FF">
        <w:rPr>
          <w:rFonts w:ascii="Helvetica" w:hAnsi="Helvetica"/>
          <w:sz w:val="24"/>
          <w:szCs w:val="24"/>
        </w:rPr>
        <w:t xml:space="preserve"> </w:t>
      </w:r>
      <w:r w:rsidR="007522FF">
        <w:rPr>
          <w:rFonts w:ascii="Helvetica" w:hAnsi="Helvetica"/>
          <w:b/>
          <w:sz w:val="24"/>
          <w:szCs w:val="24"/>
        </w:rPr>
        <w:t>[2-CU]</w:t>
      </w:r>
      <w:r w:rsidR="00A74240" w:rsidRPr="00C41B99">
        <w:rPr>
          <w:rFonts w:ascii="Helvetica" w:hAnsi="Helvetica"/>
          <w:sz w:val="24"/>
          <w:szCs w:val="24"/>
        </w:rPr>
        <w:t>.</w:t>
      </w:r>
    </w:p>
    <w:p w14:paraId="26F87721" w14:textId="77777777" w:rsidR="007522FF" w:rsidRDefault="007522FF" w:rsidP="007522FF">
      <w:pPr>
        <w:pStyle w:val="ListParagraph"/>
        <w:spacing w:after="0" w:line="240" w:lineRule="auto"/>
        <w:ind w:left="1080"/>
        <w:rPr>
          <w:rFonts w:ascii="Helvetica" w:hAnsi="Helvetica"/>
          <w:sz w:val="24"/>
          <w:szCs w:val="24"/>
        </w:rPr>
      </w:pPr>
    </w:p>
    <w:p w14:paraId="196A8837" w14:textId="3178DA3F" w:rsidR="007522FF" w:rsidRDefault="007522FF" w:rsidP="007522FF">
      <w:pPr>
        <w:pStyle w:val="ListParagraph"/>
        <w:numPr>
          <w:ilvl w:val="2"/>
          <w:numId w:val="12"/>
        </w:numPr>
        <w:spacing w:after="0" w:line="240" w:lineRule="auto"/>
        <w:rPr>
          <w:rFonts w:ascii="Helvetica" w:hAnsi="Helvetica"/>
          <w:sz w:val="24"/>
          <w:szCs w:val="24"/>
        </w:rPr>
      </w:pPr>
      <w:r>
        <w:rPr>
          <w:rFonts w:ascii="Helvetica" w:hAnsi="Helvetica"/>
          <w:sz w:val="24"/>
          <w:szCs w:val="24"/>
        </w:rPr>
        <w:t>Few seconds Talent making incision (Videographer: More Talent than mouse in shot)</w:t>
      </w:r>
    </w:p>
    <w:p w14:paraId="7F009056" w14:textId="31F36651" w:rsidR="007522FF" w:rsidRPr="00C41B99" w:rsidRDefault="007522FF" w:rsidP="007522FF">
      <w:pPr>
        <w:pStyle w:val="ListParagraph"/>
        <w:numPr>
          <w:ilvl w:val="2"/>
          <w:numId w:val="12"/>
        </w:numPr>
        <w:spacing w:after="0" w:line="240" w:lineRule="auto"/>
        <w:rPr>
          <w:rFonts w:ascii="Helvetica" w:hAnsi="Helvetica"/>
          <w:sz w:val="24"/>
          <w:szCs w:val="24"/>
        </w:rPr>
      </w:pPr>
      <w:r>
        <w:rPr>
          <w:rFonts w:ascii="Helvetica" w:hAnsi="Helvetica"/>
          <w:sz w:val="24"/>
          <w:szCs w:val="24"/>
        </w:rPr>
        <w:t>Last few seconds incision being made</w:t>
      </w:r>
    </w:p>
    <w:p w14:paraId="590721C7" w14:textId="77777777" w:rsidR="00A74240" w:rsidRPr="00C41B99" w:rsidRDefault="00A74240" w:rsidP="00A74240">
      <w:pPr>
        <w:pStyle w:val="ListParagraph"/>
        <w:spacing w:after="0" w:line="240" w:lineRule="auto"/>
        <w:ind w:left="1080"/>
        <w:rPr>
          <w:rFonts w:ascii="Helvetica" w:hAnsi="Helvetica"/>
          <w:sz w:val="24"/>
          <w:szCs w:val="24"/>
        </w:rPr>
      </w:pPr>
    </w:p>
    <w:p w14:paraId="5AF0429A" w14:textId="0C4AB083" w:rsidR="00AE7F05" w:rsidRDefault="007B63CF" w:rsidP="00412E11">
      <w:pPr>
        <w:pStyle w:val="ListParagraph"/>
        <w:numPr>
          <w:ilvl w:val="1"/>
          <w:numId w:val="12"/>
        </w:numPr>
        <w:spacing w:after="0" w:line="240" w:lineRule="auto"/>
        <w:rPr>
          <w:rFonts w:ascii="Helvetica" w:hAnsi="Helvetica"/>
          <w:sz w:val="24"/>
          <w:szCs w:val="24"/>
        </w:rPr>
      </w:pPr>
      <w:r w:rsidRPr="00C41B99">
        <w:rPr>
          <w:rFonts w:ascii="Helvetica" w:hAnsi="Helvetica"/>
          <w:sz w:val="24"/>
          <w:szCs w:val="24"/>
        </w:rPr>
        <w:t>Then</w:t>
      </w:r>
      <w:r w:rsidR="00A74240" w:rsidRPr="00C41B99">
        <w:rPr>
          <w:rFonts w:ascii="Helvetica" w:hAnsi="Helvetica"/>
          <w:sz w:val="24"/>
          <w:szCs w:val="24"/>
        </w:rPr>
        <w:t xml:space="preserve"> i</w:t>
      </w:r>
      <w:r w:rsidR="00AE7F05" w:rsidRPr="00C41B99">
        <w:rPr>
          <w:rFonts w:ascii="Helvetica" w:hAnsi="Helvetica"/>
          <w:sz w:val="24"/>
          <w:szCs w:val="24"/>
        </w:rPr>
        <w:t xml:space="preserve">nsert one </w:t>
      </w:r>
      <w:r w:rsidR="00A74240" w:rsidRPr="00C41B99">
        <w:rPr>
          <w:rFonts w:ascii="Helvetica" w:hAnsi="Helvetica"/>
          <w:sz w:val="24"/>
          <w:szCs w:val="24"/>
        </w:rPr>
        <w:t xml:space="preserve">pre-weighed </w:t>
      </w:r>
      <w:r w:rsidR="00AE7F05" w:rsidRPr="00C41B99">
        <w:rPr>
          <w:rFonts w:ascii="Helvetica" w:hAnsi="Helvetica"/>
          <w:sz w:val="24"/>
          <w:szCs w:val="24"/>
        </w:rPr>
        <w:t xml:space="preserve">absorption triangle against </w:t>
      </w:r>
      <w:r w:rsidR="00412E11" w:rsidRPr="00C41B99">
        <w:rPr>
          <w:rFonts w:ascii="Helvetica" w:hAnsi="Helvetica"/>
          <w:sz w:val="24"/>
          <w:szCs w:val="24"/>
        </w:rPr>
        <w:t>each of the right and left sides of the abdominal wall</w:t>
      </w:r>
      <w:r w:rsidR="007522FF">
        <w:rPr>
          <w:rFonts w:ascii="Helvetica" w:hAnsi="Helvetica"/>
          <w:sz w:val="24"/>
          <w:szCs w:val="24"/>
        </w:rPr>
        <w:t xml:space="preserve"> </w:t>
      </w:r>
      <w:r w:rsidR="007522FF">
        <w:rPr>
          <w:rFonts w:ascii="Helvetica" w:hAnsi="Helvetica"/>
          <w:b/>
          <w:sz w:val="24"/>
          <w:szCs w:val="24"/>
        </w:rPr>
        <w:t>[1-</w:t>
      </w:r>
      <w:r w:rsidR="003A260B">
        <w:rPr>
          <w:rFonts w:ascii="Helvetica" w:hAnsi="Helvetica"/>
          <w:b/>
          <w:sz w:val="24"/>
          <w:szCs w:val="24"/>
        </w:rPr>
        <w:t>CU</w:t>
      </w:r>
      <w:r w:rsidR="007522FF">
        <w:rPr>
          <w:rFonts w:ascii="Helvetica" w:hAnsi="Helvetica"/>
          <w:b/>
          <w:sz w:val="24"/>
          <w:szCs w:val="24"/>
        </w:rPr>
        <w:t>]</w:t>
      </w:r>
      <w:r w:rsidR="00412E11" w:rsidRPr="00C41B99">
        <w:rPr>
          <w:rFonts w:ascii="Helvetica" w:hAnsi="Helvetica"/>
          <w:sz w:val="24"/>
          <w:szCs w:val="24"/>
        </w:rPr>
        <w:t>, taking care that the</w:t>
      </w:r>
      <w:r w:rsidR="00AE7F05" w:rsidRPr="00C41B99">
        <w:rPr>
          <w:rFonts w:ascii="Helvetica" w:hAnsi="Helvetica"/>
          <w:sz w:val="24"/>
          <w:szCs w:val="24"/>
        </w:rPr>
        <w:t xml:space="preserve"> triangle</w:t>
      </w:r>
      <w:r w:rsidR="00412E11" w:rsidRPr="00C41B99">
        <w:rPr>
          <w:rFonts w:ascii="Helvetica" w:hAnsi="Helvetica"/>
          <w:sz w:val="24"/>
          <w:szCs w:val="24"/>
        </w:rPr>
        <w:t>s</w:t>
      </w:r>
      <w:r w:rsidR="00AE7F05" w:rsidRPr="00C41B99">
        <w:rPr>
          <w:rFonts w:ascii="Helvetica" w:hAnsi="Helvetica"/>
          <w:sz w:val="24"/>
          <w:szCs w:val="24"/>
        </w:rPr>
        <w:t xml:space="preserve"> </w:t>
      </w:r>
      <w:r w:rsidR="00412E11" w:rsidRPr="00C41B99">
        <w:rPr>
          <w:rFonts w:ascii="Helvetica" w:hAnsi="Helvetica"/>
          <w:sz w:val="24"/>
          <w:szCs w:val="24"/>
        </w:rPr>
        <w:t>are not against the liver</w:t>
      </w:r>
      <w:r w:rsidRPr="00C41B99">
        <w:rPr>
          <w:rFonts w:ascii="Helvetica" w:hAnsi="Helvetica"/>
          <w:sz w:val="24"/>
          <w:szCs w:val="24"/>
        </w:rPr>
        <w:t xml:space="preserve"> to avoid liver hemostas</w:t>
      </w:r>
      <w:r w:rsidR="00412E11" w:rsidRPr="00C41B99">
        <w:rPr>
          <w:rFonts w:ascii="Helvetica" w:hAnsi="Helvetica"/>
          <w:sz w:val="24"/>
          <w:szCs w:val="24"/>
        </w:rPr>
        <w:t>is</w:t>
      </w:r>
      <w:r w:rsidR="007522FF">
        <w:rPr>
          <w:rFonts w:ascii="Helvetica" w:hAnsi="Helvetica"/>
          <w:sz w:val="24"/>
          <w:szCs w:val="24"/>
        </w:rPr>
        <w:t xml:space="preserve"> </w:t>
      </w:r>
      <w:r w:rsidR="007522FF">
        <w:rPr>
          <w:rFonts w:ascii="Helvetica" w:hAnsi="Helvetica"/>
          <w:b/>
          <w:sz w:val="24"/>
          <w:szCs w:val="24"/>
        </w:rPr>
        <w:t>[2-</w:t>
      </w:r>
      <w:r w:rsidR="003A260B">
        <w:rPr>
          <w:rFonts w:ascii="Helvetica" w:hAnsi="Helvetica"/>
          <w:b/>
          <w:sz w:val="24"/>
          <w:szCs w:val="24"/>
        </w:rPr>
        <w:t>CU</w:t>
      </w:r>
      <w:r w:rsidR="007522FF">
        <w:rPr>
          <w:rFonts w:ascii="Helvetica" w:hAnsi="Helvetica"/>
          <w:b/>
          <w:sz w:val="24"/>
          <w:szCs w:val="24"/>
        </w:rPr>
        <w:t>]</w:t>
      </w:r>
      <w:r w:rsidR="00AE7F05" w:rsidRPr="00C41B99">
        <w:rPr>
          <w:rFonts w:ascii="Helvetica" w:hAnsi="Helvetica"/>
          <w:sz w:val="24"/>
          <w:szCs w:val="24"/>
        </w:rPr>
        <w:t>.</w:t>
      </w:r>
    </w:p>
    <w:p w14:paraId="1E8B4193" w14:textId="77777777" w:rsidR="003A260B" w:rsidRDefault="003A260B" w:rsidP="003A260B">
      <w:pPr>
        <w:pStyle w:val="ListParagraph"/>
        <w:spacing w:after="0" w:line="240" w:lineRule="auto"/>
        <w:ind w:left="1080"/>
        <w:rPr>
          <w:rFonts w:ascii="Helvetica" w:hAnsi="Helvetica"/>
          <w:sz w:val="24"/>
          <w:szCs w:val="24"/>
        </w:rPr>
      </w:pPr>
    </w:p>
    <w:p w14:paraId="39786A11" w14:textId="5271ABD3" w:rsidR="007522FF" w:rsidRDefault="007522FF" w:rsidP="007522FF">
      <w:pPr>
        <w:pStyle w:val="ListParagraph"/>
        <w:numPr>
          <w:ilvl w:val="2"/>
          <w:numId w:val="12"/>
        </w:numPr>
        <w:spacing w:after="0" w:line="240" w:lineRule="auto"/>
        <w:rPr>
          <w:rFonts w:ascii="Helvetica" w:hAnsi="Helvetica"/>
          <w:sz w:val="24"/>
          <w:szCs w:val="24"/>
        </w:rPr>
      </w:pPr>
      <w:r>
        <w:rPr>
          <w:rFonts w:ascii="Helvetica" w:hAnsi="Helvetica"/>
          <w:sz w:val="24"/>
          <w:szCs w:val="24"/>
        </w:rPr>
        <w:t>Few seconds right triangle being placed</w:t>
      </w:r>
    </w:p>
    <w:p w14:paraId="5B89D9B4" w14:textId="6DD9AAE5" w:rsidR="007522FF" w:rsidRPr="00C41B99" w:rsidRDefault="007522FF" w:rsidP="007522FF">
      <w:pPr>
        <w:pStyle w:val="ListParagraph"/>
        <w:numPr>
          <w:ilvl w:val="2"/>
          <w:numId w:val="12"/>
        </w:numPr>
        <w:spacing w:after="0" w:line="240" w:lineRule="auto"/>
        <w:rPr>
          <w:rFonts w:ascii="Helvetica" w:hAnsi="Helvetica"/>
          <w:sz w:val="24"/>
          <w:szCs w:val="24"/>
        </w:rPr>
      </w:pPr>
      <w:r>
        <w:rPr>
          <w:rFonts w:ascii="Helvetica" w:hAnsi="Helvetica"/>
          <w:sz w:val="24"/>
          <w:szCs w:val="24"/>
        </w:rPr>
        <w:lastRenderedPageBreak/>
        <w:t>Few seconds left triangle being placed</w:t>
      </w:r>
    </w:p>
    <w:p w14:paraId="4E37EA8E" w14:textId="77777777" w:rsidR="00AE7F05" w:rsidRPr="00C41B99" w:rsidRDefault="00AE7F05" w:rsidP="00412E11">
      <w:pPr>
        <w:pStyle w:val="ListParagraph"/>
        <w:spacing w:after="0" w:line="240" w:lineRule="auto"/>
        <w:ind w:left="360"/>
        <w:rPr>
          <w:rFonts w:ascii="Helvetica" w:hAnsi="Helvetica"/>
          <w:sz w:val="24"/>
          <w:szCs w:val="24"/>
        </w:rPr>
      </w:pPr>
    </w:p>
    <w:p w14:paraId="1373BDA1" w14:textId="50B4C8A3" w:rsidR="007522FF" w:rsidRDefault="007B63CF" w:rsidP="00412E11">
      <w:pPr>
        <w:pStyle w:val="ListParagraph"/>
        <w:numPr>
          <w:ilvl w:val="1"/>
          <w:numId w:val="12"/>
        </w:numPr>
        <w:spacing w:after="0" w:line="240" w:lineRule="auto"/>
        <w:rPr>
          <w:rFonts w:ascii="Helvetica" w:hAnsi="Helvetica"/>
          <w:sz w:val="24"/>
          <w:szCs w:val="24"/>
        </w:rPr>
      </w:pPr>
      <w:r w:rsidRPr="00C41B99">
        <w:rPr>
          <w:rFonts w:ascii="Helvetica" w:hAnsi="Helvetica"/>
          <w:sz w:val="24"/>
          <w:szCs w:val="24"/>
        </w:rPr>
        <w:t>Next,</w:t>
      </w:r>
      <w:r w:rsidR="00412E11" w:rsidRPr="00C41B99">
        <w:rPr>
          <w:rFonts w:ascii="Helvetica" w:hAnsi="Helvetica"/>
          <w:sz w:val="24"/>
          <w:szCs w:val="24"/>
        </w:rPr>
        <w:t xml:space="preserve"> c</w:t>
      </w:r>
      <w:r w:rsidR="00AE7F05" w:rsidRPr="00C41B99">
        <w:rPr>
          <w:rFonts w:ascii="Helvetica" w:hAnsi="Helvetica"/>
          <w:sz w:val="24"/>
          <w:szCs w:val="24"/>
        </w:rPr>
        <w:t>arefully grab the left-middle lobe of the liver</w:t>
      </w:r>
      <w:r w:rsidR="007522FF">
        <w:rPr>
          <w:rFonts w:ascii="Helvetica" w:hAnsi="Helvetica"/>
          <w:sz w:val="24"/>
          <w:szCs w:val="24"/>
        </w:rPr>
        <w:t xml:space="preserve"> </w:t>
      </w:r>
      <w:r w:rsidR="007522FF">
        <w:rPr>
          <w:rFonts w:ascii="Helvetica" w:hAnsi="Helvetica"/>
          <w:b/>
          <w:sz w:val="24"/>
          <w:szCs w:val="24"/>
        </w:rPr>
        <w:t>[1-</w:t>
      </w:r>
      <w:r w:rsidR="003A260B">
        <w:rPr>
          <w:rFonts w:ascii="Helvetica" w:hAnsi="Helvetica"/>
          <w:b/>
          <w:sz w:val="24"/>
          <w:szCs w:val="24"/>
        </w:rPr>
        <w:t>CU</w:t>
      </w:r>
      <w:r w:rsidR="007522FF">
        <w:rPr>
          <w:rFonts w:ascii="Helvetica" w:hAnsi="Helvetica"/>
          <w:b/>
          <w:sz w:val="24"/>
          <w:szCs w:val="24"/>
        </w:rPr>
        <w:t>]</w:t>
      </w:r>
      <w:r w:rsidR="00AE7F05" w:rsidRPr="00C41B99">
        <w:rPr>
          <w:rFonts w:ascii="Helvetica" w:hAnsi="Helvetica"/>
          <w:sz w:val="24"/>
          <w:szCs w:val="24"/>
        </w:rPr>
        <w:t xml:space="preserve"> and </w:t>
      </w:r>
      <w:r w:rsidR="00412E11" w:rsidRPr="00C41B99">
        <w:rPr>
          <w:rFonts w:ascii="Helvetica" w:hAnsi="Helvetica"/>
          <w:sz w:val="24"/>
          <w:szCs w:val="24"/>
        </w:rPr>
        <w:t xml:space="preserve">use surgical Iris scissors to </w:t>
      </w:r>
      <w:r w:rsidR="00AE7F05" w:rsidRPr="00C41B99">
        <w:rPr>
          <w:rFonts w:ascii="Helvetica" w:hAnsi="Helvetica"/>
          <w:sz w:val="24"/>
          <w:szCs w:val="24"/>
        </w:rPr>
        <w:t xml:space="preserve">lacerate 75% of the </w:t>
      </w:r>
      <w:r w:rsidR="00412E11" w:rsidRPr="00C41B99">
        <w:rPr>
          <w:rFonts w:ascii="Helvetica" w:hAnsi="Helvetica"/>
          <w:sz w:val="24"/>
          <w:szCs w:val="24"/>
        </w:rPr>
        <w:t>tissue</w:t>
      </w:r>
      <w:r w:rsidR="007522FF">
        <w:rPr>
          <w:rFonts w:ascii="Helvetica" w:hAnsi="Helvetica"/>
          <w:sz w:val="24"/>
          <w:szCs w:val="24"/>
        </w:rPr>
        <w:t xml:space="preserve"> </w:t>
      </w:r>
      <w:r w:rsidR="007522FF">
        <w:rPr>
          <w:rFonts w:ascii="Helvetica" w:hAnsi="Helvetica"/>
          <w:b/>
          <w:sz w:val="24"/>
          <w:szCs w:val="24"/>
        </w:rPr>
        <w:t>[2-</w:t>
      </w:r>
      <w:r w:rsidR="003A260B">
        <w:rPr>
          <w:rFonts w:ascii="Helvetica" w:hAnsi="Helvetica"/>
          <w:b/>
          <w:sz w:val="24"/>
          <w:szCs w:val="24"/>
        </w:rPr>
        <w:t>CU</w:t>
      </w:r>
      <w:r w:rsidR="007522FF">
        <w:rPr>
          <w:rFonts w:ascii="Helvetica" w:hAnsi="Helvetica"/>
          <w:b/>
          <w:sz w:val="24"/>
          <w:szCs w:val="24"/>
        </w:rPr>
        <w:t>]</w:t>
      </w:r>
      <w:r w:rsidR="00AE7F05" w:rsidRPr="00C41B99">
        <w:rPr>
          <w:rFonts w:ascii="Helvetica" w:hAnsi="Helvetica"/>
          <w:sz w:val="24"/>
          <w:szCs w:val="24"/>
        </w:rPr>
        <w:t>.</w:t>
      </w:r>
    </w:p>
    <w:p w14:paraId="28D1727A" w14:textId="77777777" w:rsidR="007522FF" w:rsidRDefault="007522FF" w:rsidP="007522FF">
      <w:pPr>
        <w:pStyle w:val="ListParagraph"/>
        <w:spacing w:after="0" w:line="240" w:lineRule="auto"/>
        <w:ind w:left="1080"/>
        <w:rPr>
          <w:rFonts w:ascii="Helvetica" w:hAnsi="Helvetica"/>
          <w:sz w:val="24"/>
          <w:szCs w:val="24"/>
        </w:rPr>
      </w:pPr>
    </w:p>
    <w:p w14:paraId="1F228A06" w14:textId="77777777" w:rsidR="007522FF" w:rsidRDefault="007522FF" w:rsidP="007522FF">
      <w:pPr>
        <w:pStyle w:val="ListParagraph"/>
        <w:numPr>
          <w:ilvl w:val="2"/>
          <w:numId w:val="12"/>
        </w:numPr>
        <w:spacing w:after="0" w:line="240" w:lineRule="auto"/>
        <w:rPr>
          <w:rFonts w:ascii="Helvetica" w:hAnsi="Helvetica"/>
          <w:sz w:val="24"/>
          <w:szCs w:val="24"/>
        </w:rPr>
      </w:pPr>
      <w:r>
        <w:rPr>
          <w:rFonts w:ascii="Helvetica" w:hAnsi="Helvetica"/>
          <w:sz w:val="24"/>
          <w:szCs w:val="24"/>
        </w:rPr>
        <w:t>Few seconds lobe being grasped</w:t>
      </w:r>
    </w:p>
    <w:p w14:paraId="750847B2" w14:textId="600B7CD1" w:rsidR="00412E11" w:rsidRPr="00C41B99" w:rsidRDefault="007522FF" w:rsidP="007522FF">
      <w:pPr>
        <w:pStyle w:val="ListParagraph"/>
        <w:numPr>
          <w:ilvl w:val="2"/>
          <w:numId w:val="12"/>
        </w:numPr>
        <w:spacing w:after="0" w:line="240" w:lineRule="auto"/>
        <w:rPr>
          <w:rFonts w:ascii="Helvetica" w:hAnsi="Helvetica"/>
          <w:sz w:val="24"/>
          <w:szCs w:val="24"/>
        </w:rPr>
      </w:pPr>
      <w:r>
        <w:rPr>
          <w:rFonts w:ascii="Helvetica" w:hAnsi="Helvetica"/>
          <w:sz w:val="24"/>
          <w:szCs w:val="24"/>
        </w:rPr>
        <w:t>Few seconds tissue being lacerated</w:t>
      </w:r>
      <w:r w:rsidR="00AE7F05" w:rsidRPr="00C41B99">
        <w:rPr>
          <w:rFonts w:ascii="Helvetica" w:hAnsi="Helvetica"/>
          <w:sz w:val="24"/>
          <w:szCs w:val="24"/>
        </w:rPr>
        <w:t xml:space="preserve"> </w:t>
      </w:r>
    </w:p>
    <w:p w14:paraId="52ABCC9B" w14:textId="77777777" w:rsidR="00412E11" w:rsidRPr="00C41B99" w:rsidRDefault="00412E11" w:rsidP="00412E11">
      <w:pPr>
        <w:rPr>
          <w:rFonts w:ascii="Helvetica" w:hAnsi="Helvetica"/>
          <w:szCs w:val="24"/>
        </w:rPr>
      </w:pPr>
    </w:p>
    <w:p w14:paraId="42DA2D91" w14:textId="554D8BA2" w:rsidR="003A260B" w:rsidRDefault="00AE7F05" w:rsidP="00412E11">
      <w:pPr>
        <w:pStyle w:val="ListParagraph"/>
        <w:numPr>
          <w:ilvl w:val="1"/>
          <w:numId w:val="12"/>
        </w:numPr>
        <w:spacing w:after="0" w:line="240" w:lineRule="auto"/>
        <w:rPr>
          <w:rFonts w:ascii="Helvetica" w:hAnsi="Helvetica"/>
          <w:sz w:val="24"/>
          <w:szCs w:val="24"/>
        </w:rPr>
      </w:pPr>
      <w:r w:rsidRPr="00C41B99">
        <w:rPr>
          <w:rFonts w:ascii="Helvetica" w:hAnsi="Helvetica"/>
          <w:sz w:val="24"/>
          <w:szCs w:val="24"/>
        </w:rPr>
        <w:t>Place the lacerated segment in</w:t>
      </w:r>
      <w:r w:rsidR="00412E11" w:rsidRPr="00C41B99">
        <w:rPr>
          <w:rFonts w:ascii="Helvetica" w:hAnsi="Helvetica"/>
          <w:sz w:val="24"/>
          <w:szCs w:val="24"/>
        </w:rPr>
        <w:t>to a pre-weighed</w:t>
      </w:r>
      <w:r w:rsidRPr="00C41B99">
        <w:rPr>
          <w:rFonts w:ascii="Helvetica" w:hAnsi="Helvetica"/>
          <w:sz w:val="24"/>
          <w:szCs w:val="24"/>
        </w:rPr>
        <w:t xml:space="preserve"> a tube </w:t>
      </w:r>
      <w:r w:rsidR="00412E11" w:rsidRPr="00C41B99">
        <w:rPr>
          <w:rFonts w:ascii="Helvetica" w:hAnsi="Helvetica"/>
          <w:sz w:val="24"/>
          <w:szCs w:val="24"/>
        </w:rPr>
        <w:t>containing 0.5 mL of</w:t>
      </w:r>
      <w:r w:rsidRPr="00C41B99">
        <w:rPr>
          <w:rFonts w:ascii="Helvetica" w:hAnsi="Helvetica"/>
          <w:sz w:val="24"/>
          <w:szCs w:val="24"/>
        </w:rPr>
        <w:t xml:space="preserve"> PBS</w:t>
      </w:r>
      <w:r w:rsidR="00412E11" w:rsidRPr="00C41B99">
        <w:rPr>
          <w:rFonts w:ascii="Helvetica" w:hAnsi="Helvetica"/>
          <w:sz w:val="24"/>
          <w:szCs w:val="24"/>
        </w:rPr>
        <w:t xml:space="preserve"> </w:t>
      </w:r>
      <w:r w:rsidR="003A260B">
        <w:rPr>
          <w:rFonts w:ascii="Helvetica" w:hAnsi="Helvetica"/>
          <w:b/>
          <w:sz w:val="24"/>
          <w:szCs w:val="24"/>
        </w:rPr>
        <w:t xml:space="preserve">[1-MED] </w:t>
      </w:r>
      <w:r w:rsidR="00412E11" w:rsidRPr="00C41B99">
        <w:rPr>
          <w:rFonts w:ascii="Helvetica" w:hAnsi="Helvetica"/>
          <w:sz w:val="24"/>
          <w:szCs w:val="24"/>
        </w:rPr>
        <w:t xml:space="preserve">and immediately use </w:t>
      </w:r>
      <w:r w:rsidRPr="00C41B99">
        <w:rPr>
          <w:rFonts w:ascii="Helvetica" w:hAnsi="Helvetica"/>
          <w:sz w:val="24"/>
          <w:szCs w:val="24"/>
        </w:rPr>
        <w:t>a staple applicator</w:t>
      </w:r>
      <w:r w:rsidR="00412E11" w:rsidRPr="00C41B99">
        <w:rPr>
          <w:rFonts w:ascii="Helvetica" w:hAnsi="Helvetica"/>
          <w:sz w:val="24"/>
          <w:szCs w:val="24"/>
        </w:rPr>
        <w:t xml:space="preserve"> to close the </w:t>
      </w:r>
      <w:r w:rsidRPr="00C41B99">
        <w:rPr>
          <w:rFonts w:ascii="Helvetica" w:hAnsi="Helvetica"/>
          <w:sz w:val="24"/>
          <w:szCs w:val="24"/>
        </w:rPr>
        <w:t>skin and muscle together</w:t>
      </w:r>
      <w:r w:rsidR="003A260B">
        <w:rPr>
          <w:rFonts w:ascii="Helvetica" w:hAnsi="Helvetica"/>
          <w:sz w:val="24"/>
          <w:szCs w:val="24"/>
        </w:rPr>
        <w:t xml:space="preserve"> </w:t>
      </w:r>
      <w:r w:rsidR="003A260B">
        <w:rPr>
          <w:rFonts w:ascii="Helvetica" w:hAnsi="Helvetica"/>
          <w:b/>
          <w:sz w:val="24"/>
          <w:szCs w:val="24"/>
        </w:rPr>
        <w:t>[2-CU]</w:t>
      </w:r>
      <w:r w:rsidRPr="00C41B99">
        <w:rPr>
          <w:rFonts w:ascii="Helvetica" w:hAnsi="Helvetica"/>
          <w:sz w:val="24"/>
          <w:szCs w:val="24"/>
        </w:rPr>
        <w:t>.</w:t>
      </w:r>
    </w:p>
    <w:p w14:paraId="39E72CE1" w14:textId="77777777" w:rsidR="003A260B" w:rsidRDefault="003A260B" w:rsidP="003A260B">
      <w:pPr>
        <w:pStyle w:val="ListParagraph"/>
        <w:spacing w:after="0" w:line="240" w:lineRule="auto"/>
        <w:ind w:left="1080"/>
        <w:rPr>
          <w:rFonts w:ascii="Helvetica" w:hAnsi="Helvetica"/>
          <w:sz w:val="24"/>
          <w:szCs w:val="24"/>
        </w:rPr>
      </w:pPr>
    </w:p>
    <w:p w14:paraId="7B0C6206" w14:textId="5D3422D9" w:rsidR="00AE7F05" w:rsidRDefault="003A260B" w:rsidP="003A260B">
      <w:pPr>
        <w:pStyle w:val="ListParagraph"/>
        <w:numPr>
          <w:ilvl w:val="2"/>
          <w:numId w:val="12"/>
        </w:numPr>
        <w:spacing w:after="0" w:line="240" w:lineRule="auto"/>
        <w:rPr>
          <w:rFonts w:ascii="Helvetica" w:hAnsi="Helvetica"/>
          <w:sz w:val="24"/>
          <w:szCs w:val="24"/>
        </w:rPr>
      </w:pPr>
      <w:r>
        <w:rPr>
          <w:rFonts w:ascii="Helvetica" w:hAnsi="Helvetica"/>
          <w:sz w:val="24"/>
          <w:szCs w:val="24"/>
        </w:rPr>
        <w:t>Talent placing segment into tube</w:t>
      </w:r>
    </w:p>
    <w:p w14:paraId="69A7960B" w14:textId="3429CC87" w:rsidR="003A260B" w:rsidRPr="00C41B99" w:rsidRDefault="003A260B" w:rsidP="003A260B">
      <w:pPr>
        <w:pStyle w:val="ListParagraph"/>
        <w:numPr>
          <w:ilvl w:val="2"/>
          <w:numId w:val="12"/>
        </w:numPr>
        <w:spacing w:after="0" w:line="240" w:lineRule="auto"/>
        <w:rPr>
          <w:rFonts w:ascii="Helvetica" w:hAnsi="Helvetica"/>
          <w:sz w:val="24"/>
          <w:szCs w:val="24"/>
        </w:rPr>
      </w:pPr>
      <w:r>
        <w:rPr>
          <w:rFonts w:ascii="Helvetica" w:hAnsi="Helvetica"/>
          <w:sz w:val="24"/>
          <w:szCs w:val="24"/>
        </w:rPr>
        <w:t>Few seconds staple(s) being placed</w:t>
      </w:r>
    </w:p>
    <w:p w14:paraId="25198973" w14:textId="77777777" w:rsidR="00AE7F05" w:rsidRPr="00C41B99" w:rsidRDefault="00AE7F05" w:rsidP="00412E11">
      <w:pPr>
        <w:pStyle w:val="ListParagraph"/>
        <w:spacing w:after="0" w:line="240" w:lineRule="auto"/>
        <w:ind w:left="360"/>
        <w:rPr>
          <w:rFonts w:ascii="Helvetica" w:hAnsi="Helvetica"/>
          <w:sz w:val="24"/>
          <w:szCs w:val="24"/>
        </w:rPr>
      </w:pPr>
    </w:p>
    <w:p w14:paraId="632FAE79" w14:textId="5E0BB146" w:rsidR="007A4000" w:rsidRDefault="007B63CF" w:rsidP="00C41B99">
      <w:pPr>
        <w:pStyle w:val="ListParagraph"/>
        <w:numPr>
          <w:ilvl w:val="1"/>
          <w:numId w:val="12"/>
        </w:numPr>
        <w:spacing w:after="0" w:line="240" w:lineRule="auto"/>
        <w:rPr>
          <w:rFonts w:ascii="Helvetica" w:hAnsi="Helvetica"/>
          <w:sz w:val="24"/>
          <w:szCs w:val="24"/>
        </w:rPr>
      </w:pPr>
      <w:r w:rsidRPr="00C41B99">
        <w:rPr>
          <w:rFonts w:ascii="Helvetica" w:hAnsi="Helvetica"/>
          <w:sz w:val="24"/>
          <w:szCs w:val="24"/>
        </w:rPr>
        <w:t>Then, a</w:t>
      </w:r>
      <w:r w:rsidR="00412E11" w:rsidRPr="00C41B99">
        <w:rPr>
          <w:rFonts w:ascii="Helvetica" w:hAnsi="Helvetica"/>
          <w:sz w:val="24"/>
          <w:szCs w:val="24"/>
        </w:rPr>
        <w:t>fter the appropriate</w:t>
      </w:r>
      <w:r w:rsidR="00AE7F05" w:rsidRPr="00C41B99">
        <w:rPr>
          <w:rFonts w:ascii="Helvetica" w:hAnsi="Helvetica"/>
          <w:sz w:val="24"/>
          <w:szCs w:val="24"/>
        </w:rPr>
        <w:t xml:space="preserve"> time of interest for hemorrhage, remove the staples</w:t>
      </w:r>
      <w:r w:rsidR="00412E11" w:rsidRPr="00C41B99">
        <w:rPr>
          <w:rFonts w:ascii="Helvetica" w:hAnsi="Helvetica"/>
          <w:sz w:val="24"/>
          <w:szCs w:val="24"/>
        </w:rPr>
        <w:t xml:space="preserve"> and the </w:t>
      </w:r>
      <w:r w:rsidR="00AE7F05" w:rsidRPr="00C41B99">
        <w:rPr>
          <w:rFonts w:ascii="Helvetica" w:hAnsi="Helvetica"/>
          <w:sz w:val="24"/>
          <w:szCs w:val="24"/>
        </w:rPr>
        <w:t xml:space="preserve">absorption triangles </w:t>
      </w:r>
      <w:r w:rsidR="007A4000">
        <w:rPr>
          <w:rFonts w:ascii="Helvetica" w:hAnsi="Helvetica"/>
          <w:b/>
          <w:sz w:val="24"/>
          <w:szCs w:val="24"/>
        </w:rPr>
        <w:t>[1-MED-over the shoulder-T</w:t>
      </w:r>
      <w:r w:rsidR="00EB7CB0">
        <w:rPr>
          <w:rFonts w:ascii="Helvetica" w:hAnsi="Helvetica"/>
          <w:b/>
          <w:sz w:val="24"/>
          <w:szCs w:val="24"/>
        </w:rPr>
        <w:t>X</w:t>
      </w:r>
      <w:r w:rsidR="007A4000">
        <w:rPr>
          <w:rFonts w:ascii="Helvetica" w:hAnsi="Helvetica"/>
          <w:b/>
          <w:sz w:val="24"/>
          <w:szCs w:val="24"/>
        </w:rPr>
        <w:t>T]</w:t>
      </w:r>
      <w:r w:rsidR="00C07DD3">
        <w:rPr>
          <w:rFonts w:ascii="Helvetica" w:hAnsi="Helvetica"/>
          <w:b/>
          <w:sz w:val="24"/>
          <w:szCs w:val="24"/>
        </w:rPr>
        <w:t>.</w:t>
      </w:r>
      <w:r w:rsidR="007A4000">
        <w:rPr>
          <w:rFonts w:ascii="Helvetica" w:hAnsi="Helvetica"/>
          <w:b/>
          <w:sz w:val="24"/>
          <w:szCs w:val="24"/>
        </w:rPr>
        <w:t xml:space="preserve"> </w:t>
      </w:r>
      <w:r w:rsidR="00C07DD3" w:rsidRPr="00C07DD3">
        <w:rPr>
          <w:rFonts w:ascii="Helvetica" w:hAnsi="Helvetica"/>
          <w:color w:val="FF0000"/>
          <w:sz w:val="24"/>
        </w:rPr>
        <w:t>Use the third triangle to collect excess blood in the peritoneal cavity. Then weigh all three of the absorption filters to calculate the total blood loss.</w:t>
      </w:r>
      <w:r w:rsidR="00C07DD3" w:rsidRPr="00C07DD3">
        <w:rPr>
          <w:rFonts w:ascii="Helvetica" w:hAnsi="Helvetica"/>
          <w:b/>
          <w:color w:val="FF0000"/>
          <w:sz w:val="28"/>
          <w:szCs w:val="24"/>
        </w:rPr>
        <w:t xml:space="preserve"> </w:t>
      </w:r>
      <w:r w:rsidR="007A4000">
        <w:rPr>
          <w:rFonts w:ascii="Helvetica" w:hAnsi="Helvetica"/>
          <w:b/>
          <w:sz w:val="24"/>
          <w:szCs w:val="24"/>
        </w:rPr>
        <w:t>[2-CU-TXT]</w:t>
      </w:r>
      <w:r w:rsidR="007A4000">
        <w:rPr>
          <w:rFonts w:ascii="Helvetica" w:hAnsi="Helvetica"/>
          <w:sz w:val="24"/>
          <w:szCs w:val="24"/>
        </w:rPr>
        <w:t>.</w:t>
      </w:r>
    </w:p>
    <w:p w14:paraId="773D7221" w14:textId="77777777" w:rsidR="007A4000" w:rsidRDefault="007A4000" w:rsidP="007A4000">
      <w:pPr>
        <w:pStyle w:val="ListParagraph"/>
        <w:spacing w:after="0" w:line="240" w:lineRule="auto"/>
        <w:ind w:left="1080"/>
        <w:rPr>
          <w:rFonts w:ascii="Helvetica" w:hAnsi="Helvetica"/>
          <w:sz w:val="24"/>
          <w:szCs w:val="24"/>
        </w:rPr>
      </w:pPr>
    </w:p>
    <w:p w14:paraId="79482C6F" w14:textId="77777777" w:rsidR="007A4000" w:rsidRDefault="007A4000" w:rsidP="007A4000">
      <w:pPr>
        <w:pStyle w:val="ListParagraph"/>
        <w:numPr>
          <w:ilvl w:val="2"/>
          <w:numId w:val="12"/>
        </w:numPr>
        <w:spacing w:after="0" w:line="240" w:lineRule="auto"/>
        <w:rPr>
          <w:rFonts w:ascii="Helvetica" w:hAnsi="Helvetica"/>
          <w:sz w:val="24"/>
          <w:szCs w:val="24"/>
        </w:rPr>
      </w:pPr>
      <w:r>
        <w:rPr>
          <w:rFonts w:ascii="Helvetica" w:hAnsi="Helvetica"/>
          <w:sz w:val="24"/>
          <w:szCs w:val="24"/>
        </w:rPr>
        <w:t xml:space="preserve">Talent placing triangles into weigh boat (Videographer: More Talent than mouse in shot) </w:t>
      </w:r>
      <w:r w:rsidRPr="00C41B99">
        <w:rPr>
          <w:rFonts w:ascii="Helvetica" w:hAnsi="Helvetica"/>
          <w:sz w:val="24"/>
          <w:szCs w:val="24"/>
        </w:rPr>
        <w:t xml:space="preserve">(TEXT: e.g. 0.5-72 </w:t>
      </w:r>
      <w:proofErr w:type="spellStart"/>
      <w:r w:rsidRPr="00C41B99">
        <w:rPr>
          <w:rFonts w:ascii="Helvetica" w:hAnsi="Helvetica"/>
          <w:sz w:val="24"/>
          <w:szCs w:val="24"/>
        </w:rPr>
        <w:t>hrs</w:t>
      </w:r>
      <w:proofErr w:type="spellEnd"/>
      <w:r w:rsidRPr="00C41B99">
        <w:rPr>
          <w:rFonts w:ascii="Helvetica" w:hAnsi="Helvetica"/>
          <w:sz w:val="24"/>
          <w:szCs w:val="24"/>
        </w:rPr>
        <w:t>)</w:t>
      </w:r>
    </w:p>
    <w:p w14:paraId="43C61711" w14:textId="77777777" w:rsidR="00D15355" w:rsidRDefault="007A4000" w:rsidP="00D15355">
      <w:pPr>
        <w:pStyle w:val="ListParagraph"/>
        <w:numPr>
          <w:ilvl w:val="2"/>
          <w:numId w:val="12"/>
        </w:numPr>
        <w:spacing w:after="0" w:line="240" w:lineRule="auto"/>
        <w:rPr>
          <w:rFonts w:ascii="Helvetica" w:hAnsi="Helvetica"/>
          <w:sz w:val="24"/>
          <w:szCs w:val="24"/>
        </w:rPr>
      </w:pPr>
      <w:r>
        <w:rPr>
          <w:rFonts w:ascii="Helvetica" w:hAnsi="Helvetica"/>
          <w:sz w:val="24"/>
          <w:szCs w:val="24"/>
        </w:rPr>
        <w:t>Triangle weigh boat being placed onto balance, with balance readout visible in frame if possible</w:t>
      </w:r>
      <w:r w:rsidR="007B63CF" w:rsidRPr="00C41B99">
        <w:rPr>
          <w:rFonts w:ascii="Helvetica" w:hAnsi="Helvetica"/>
          <w:sz w:val="24"/>
          <w:szCs w:val="24"/>
        </w:rPr>
        <w:t xml:space="preserve"> (TEXT: See text </w:t>
      </w:r>
      <w:r w:rsidR="00D15355">
        <w:rPr>
          <w:rFonts w:ascii="Helvetica" w:hAnsi="Helvetica"/>
          <w:sz w:val="24"/>
          <w:szCs w:val="24"/>
        </w:rPr>
        <w:t>for post-operative care details)</w:t>
      </w:r>
    </w:p>
    <w:p w14:paraId="56219593" w14:textId="77777777" w:rsidR="00D15355" w:rsidRDefault="00D15355" w:rsidP="00D15355">
      <w:pPr>
        <w:pStyle w:val="ListParagraph"/>
        <w:spacing w:after="0" w:line="240" w:lineRule="auto"/>
        <w:ind w:left="360"/>
        <w:rPr>
          <w:rFonts w:ascii="Helvetica" w:hAnsi="Helvetica"/>
          <w:sz w:val="24"/>
          <w:szCs w:val="24"/>
        </w:rPr>
      </w:pPr>
    </w:p>
    <w:p w14:paraId="6564A4B3" w14:textId="216FB939" w:rsidR="00CE10F2" w:rsidRPr="00D15355" w:rsidRDefault="00CE10F2" w:rsidP="00D15355">
      <w:pPr>
        <w:pStyle w:val="ListParagraph"/>
        <w:numPr>
          <w:ilvl w:val="0"/>
          <w:numId w:val="12"/>
        </w:numPr>
        <w:spacing w:after="0" w:line="240" w:lineRule="auto"/>
        <w:rPr>
          <w:rFonts w:ascii="Helvetica" w:hAnsi="Helvetica"/>
          <w:sz w:val="24"/>
          <w:szCs w:val="24"/>
        </w:rPr>
      </w:pPr>
      <w:r w:rsidRPr="00D15355">
        <w:rPr>
          <w:rFonts w:ascii="Helvetica" w:hAnsi="Helvetica" w:cs="Arial"/>
          <w:b/>
          <w:sz w:val="24"/>
          <w:szCs w:val="24"/>
        </w:rPr>
        <w:t xml:space="preserve">Results: </w:t>
      </w:r>
      <w:r w:rsidR="00091C38" w:rsidRPr="00D15355">
        <w:rPr>
          <w:rFonts w:ascii="Helvetica" w:hAnsi="Helvetica" w:cs="Arial"/>
          <w:b/>
          <w:sz w:val="24"/>
          <w:szCs w:val="24"/>
        </w:rPr>
        <w:t>Representative Liver Laceratio</w:t>
      </w:r>
      <w:bookmarkStart w:id="0" w:name="_GoBack"/>
      <w:bookmarkEnd w:id="0"/>
      <w:r w:rsidR="00091C38" w:rsidRPr="00D15355">
        <w:rPr>
          <w:rFonts w:ascii="Helvetica" w:hAnsi="Helvetica" w:cs="Arial"/>
          <w:b/>
          <w:sz w:val="24"/>
          <w:szCs w:val="24"/>
        </w:rPr>
        <w:t>n Analyses</w:t>
      </w:r>
    </w:p>
    <w:p w14:paraId="614325E8" w14:textId="77777777" w:rsidR="00AE7F05" w:rsidRPr="00C41B99" w:rsidRDefault="00AE7F05" w:rsidP="00AE7F05">
      <w:pPr>
        <w:pStyle w:val="ListParagraph"/>
        <w:ind w:left="360"/>
        <w:rPr>
          <w:rFonts w:cs="Calibri"/>
          <w:sz w:val="24"/>
          <w:szCs w:val="24"/>
        </w:rPr>
      </w:pPr>
    </w:p>
    <w:p w14:paraId="75F3D12B" w14:textId="1DAC305B" w:rsidR="00AE7F05" w:rsidRDefault="00AE7F05" w:rsidP="00394E4A">
      <w:pPr>
        <w:pStyle w:val="ListParagraph"/>
        <w:numPr>
          <w:ilvl w:val="1"/>
          <w:numId w:val="12"/>
        </w:numPr>
        <w:spacing w:after="0" w:line="240" w:lineRule="auto"/>
        <w:rPr>
          <w:rFonts w:ascii="Helvetica" w:hAnsi="Helvetica" w:cs="Calibri"/>
          <w:sz w:val="24"/>
          <w:szCs w:val="24"/>
        </w:rPr>
      </w:pPr>
      <w:r w:rsidRPr="00C41B99">
        <w:rPr>
          <w:rFonts w:ascii="Helvetica" w:hAnsi="Helvetica" w:cs="Calibri"/>
          <w:sz w:val="24"/>
          <w:szCs w:val="24"/>
        </w:rPr>
        <w:t>The liver laceration model results in reproducible and consistent blood loss in mice</w:t>
      </w:r>
      <w:r w:rsidR="00086A6C" w:rsidRPr="00C41B99">
        <w:rPr>
          <w:rFonts w:ascii="Helvetica" w:hAnsi="Helvetica" w:cs="Calibri"/>
          <w:sz w:val="24"/>
          <w:szCs w:val="24"/>
        </w:rPr>
        <w:t>,</w:t>
      </w:r>
      <w:r w:rsidRPr="00C41B99">
        <w:rPr>
          <w:rFonts w:ascii="Helvetica" w:hAnsi="Helvetica" w:cs="Calibri"/>
          <w:sz w:val="24"/>
          <w:szCs w:val="24"/>
        </w:rPr>
        <w:t xml:space="preserve"> with a standard deviation of only 0.02 grams</w:t>
      </w:r>
      <w:r w:rsidR="00086A6C" w:rsidRPr="00C41B99">
        <w:rPr>
          <w:rFonts w:ascii="Helvetica" w:hAnsi="Helvetica" w:cs="Calibri"/>
          <w:sz w:val="24"/>
          <w:szCs w:val="24"/>
        </w:rPr>
        <w:t xml:space="preserve"> between animals</w:t>
      </w:r>
      <w:r w:rsidR="00D15355">
        <w:rPr>
          <w:rFonts w:ascii="Helvetica" w:hAnsi="Helvetica" w:cs="Calibri"/>
          <w:sz w:val="24"/>
          <w:szCs w:val="24"/>
        </w:rPr>
        <w:t xml:space="preserve"> </w:t>
      </w:r>
      <w:r w:rsidR="00D15355">
        <w:rPr>
          <w:rFonts w:ascii="Helvetica" w:hAnsi="Helvetica" w:cs="Calibri"/>
          <w:b/>
          <w:sz w:val="24"/>
          <w:szCs w:val="24"/>
        </w:rPr>
        <w:t>[1-LM]</w:t>
      </w:r>
      <w:r w:rsidR="00D15355">
        <w:rPr>
          <w:rFonts w:ascii="Helvetica" w:hAnsi="Helvetica" w:cs="Calibri"/>
          <w:sz w:val="24"/>
          <w:szCs w:val="24"/>
        </w:rPr>
        <w:t>,</w:t>
      </w:r>
      <w:r w:rsidR="00086A6C" w:rsidRPr="00C41B99">
        <w:rPr>
          <w:rFonts w:ascii="Helvetica" w:hAnsi="Helvetica" w:cs="Calibri"/>
          <w:sz w:val="24"/>
          <w:szCs w:val="24"/>
        </w:rPr>
        <w:t xml:space="preserve"> </w:t>
      </w:r>
      <w:r w:rsidR="00025757" w:rsidRPr="00C41B99">
        <w:rPr>
          <w:rFonts w:ascii="Helvetica" w:hAnsi="Helvetica" w:cs="Calibri"/>
          <w:sz w:val="24"/>
          <w:szCs w:val="24"/>
        </w:rPr>
        <w:t xml:space="preserve">allowing the reproducible </w:t>
      </w:r>
      <w:r w:rsidR="00B66C1F" w:rsidRPr="00C41B99">
        <w:rPr>
          <w:rFonts w:ascii="Helvetica" w:hAnsi="Helvetica" w:cs="Calibri"/>
          <w:sz w:val="24"/>
          <w:szCs w:val="24"/>
        </w:rPr>
        <w:t>results</w:t>
      </w:r>
      <w:r w:rsidR="00D20D6F">
        <w:rPr>
          <w:rFonts w:ascii="Helvetica" w:hAnsi="Helvetica" w:cs="Calibri"/>
          <w:sz w:val="24"/>
          <w:szCs w:val="24"/>
        </w:rPr>
        <w:t xml:space="preserve"> to be obtained</w:t>
      </w:r>
      <w:r w:rsidR="00B66C1F" w:rsidRPr="00C41B99">
        <w:rPr>
          <w:rFonts w:ascii="Helvetica" w:hAnsi="Helvetica" w:cs="Calibri"/>
          <w:sz w:val="24"/>
          <w:szCs w:val="24"/>
        </w:rPr>
        <w:t xml:space="preserve"> </w:t>
      </w:r>
      <w:r w:rsidR="00025757" w:rsidRPr="00C41B99">
        <w:rPr>
          <w:rFonts w:ascii="Helvetica" w:hAnsi="Helvetica" w:cs="Calibri"/>
          <w:sz w:val="24"/>
          <w:szCs w:val="24"/>
        </w:rPr>
        <w:t xml:space="preserve">between mice and </w:t>
      </w:r>
      <w:r w:rsidR="00D20D6F">
        <w:rPr>
          <w:rFonts w:ascii="Helvetica" w:hAnsi="Helvetica" w:cs="Calibri"/>
          <w:sz w:val="24"/>
          <w:szCs w:val="24"/>
        </w:rPr>
        <w:t xml:space="preserve">between </w:t>
      </w:r>
      <w:r w:rsidR="00025757" w:rsidRPr="00C41B99">
        <w:rPr>
          <w:rFonts w:ascii="Helvetica" w:hAnsi="Helvetica" w:cs="Calibri"/>
          <w:sz w:val="24"/>
          <w:szCs w:val="24"/>
        </w:rPr>
        <w:t>different experimental set-ups</w:t>
      </w:r>
      <w:r w:rsidR="00D15355">
        <w:rPr>
          <w:rFonts w:ascii="Helvetica" w:hAnsi="Helvetica" w:cs="Calibri"/>
          <w:sz w:val="24"/>
          <w:szCs w:val="24"/>
        </w:rPr>
        <w:t xml:space="preserve"> </w:t>
      </w:r>
      <w:r w:rsidR="00D15355">
        <w:rPr>
          <w:rFonts w:ascii="Helvetica" w:hAnsi="Helvetica" w:cs="Calibri"/>
          <w:b/>
          <w:sz w:val="24"/>
          <w:szCs w:val="24"/>
        </w:rPr>
        <w:t>[2-LM]</w:t>
      </w:r>
      <w:r w:rsidR="00025757" w:rsidRPr="00C41B99">
        <w:rPr>
          <w:rFonts w:ascii="Helvetica" w:hAnsi="Helvetica" w:cs="Calibri"/>
          <w:sz w:val="24"/>
          <w:szCs w:val="24"/>
        </w:rPr>
        <w:t xml:space="preserve">. </w:t>
      </w:r>
    </w:p>
    <w:p w14:paraId="701BA2A3" w14:textId="77777777" w:rsidR="00394E4A" w:rsidRDefault="00394E4A" w:rsidP="00394E4A">
      <w:pPr>
        <w:pStyle w:val="ListParagraph"/>
        <w:spacing w:after="0" w:line="240" w:lineRule="auto"/>
        <w:ind w:left="1080"/>
        <w:rPr>
          <w:rFonts w:ascii="Helvetica" w:hAnsi="Helvetica" w:cs="Calibri"/>
          <w:sz w:val="24"/>
          <w:szCs w:val="24"/>
        </w:rPr>
      </w:pPr>
    </w:p>
    <w:p w14:paraId="794C25E0" w14:textId="39F4970C" w:rsidR="00394E4A" w:rsidRDefault="00394E4A" w:rsidP="00394E4A">
      <w:pPr>
        <w:pStyle w:val="ListParagraph"/>
        <w:numPr>
          <w:ilvl w:val="2"/>
          <w:numId w:val="12"/>
        </w:numPr>
        <w:spacing w:after="0" w:line="240" w:lineRule="auto"/>
        <w:rPr>
          <w:rFonts w:ascii="Helvetica" w:hAnsi="Helvetica" w:cs="Calibri"/>
          <w:sz w:val="24"/>
          <w:szCs w:val="24"/>
        </w:rPr>
      </w:pPr>
      <w:r>
        <w:rPr>
          <w:rFonts w:ascii="Helvetica" w:hAnsi="Helvetica" w:cs="Calibri"/>
          <w:sz w:val="24"/>
          <w:szCs w:val="24"/>
        </w:rPr>
        <w:t>Slide 1 (1).tiff</w:t>
      </w:r>
      <w:r w:rsidR="00D15355">
        <w:rPr>
          <w:rFonts w:ascii="Helvetica" w:hAnsi="Helvetica" w:cs="Calibri"/>
          <w:sz w:val="24"/>
          <w:szCs w:val="24"/>
        </w:rPr>
        <w:t>: (please show graph with x-axis labels is in original Figure 1A) please add standard deviation marker as in original Figure 1A</w:t>
      </w:r>
    </w:p>
    <w:p w14:paraId="7C3FE301" w14:textId="77538099" w:rsidR="00D15355" w:rsidRPr="00C41B99" w:rsidRDefault="00D15355" w:rsidP="00394E4A">
      <w:pPr>
        <w:pStyle w:val="ListParagraph"/>
        <w:numPr>
          <w:ilvl w:val="2"/>
          <w:numId w:val="12"/>
        </w:numPr>
        <w:spacing w:after="0" w:line="240" w:lineRule="auto"/>
        <w:rPr>
          <w:rFonts w:ascii="Helvetica" w:hAnsi="Helvetica" w:cs="Calibri"/>
          <w:sz w:val="24"/>
          <w:szCs w:val="24"/>
        </w:rPr>
      </w:pPr>
      <w:r>
        <w:rPr>
          <w:rFonts w:ascii="Helvetica" w:hAnsi="Helvetica" w:cs="Calibri"/>
          <w:sz w:val="24"/>
          <w:szCs w:val="24"/>
        </w:rPr>
        <w:t>Slide 1 (1).tiff: no animation</w:t>
      </w:r>
    </w:p>
    <w:p w14:paraId="6F3B2DCA" w14:textId="77777777" w:rsidR="00394E4A" w:rsidRDefault="00394E4A" w:rsidP="00394E4A">
      <w:pPr>
        <w:pStyle w:val="ListParagraph"/>
        <w:spacing w:after="0" w:line="240" w:lineRule="auto"/>
        <w:ind w:left="1080"/>
        <w:rPr>
          <w:rFonts w:ascii="Helvetica" w:hAnsi="Helvetica" w:cs="Calibri"/>
          <w:sz w:val="24"/>
          <w:szCs w:val="24"/>
        </w:rPr>
      </w:pPr>
    </w:p>
    <w:p w14:paraId="5D889250" w14:textId="398F5F6D" w:rsidR="00AE7F05" w:rsidRDefault="00025757" w:rsidP="00394E4A">
      <w:pPr>
        <w:pStyle w:val="ListParagraph"/>
        <w:numPr>
          <w:ilvl w:val="1"/>
          <w:numId w:val="12"/>
        </w:numPr>
        <w:spacing w:after="0" w:line="240" w:lineRule="auto"/>
        <w:rPr>
          <w:rFonts w:ascii="Helvetica" w:hAnsi="Helvetica" w:cs="Calibri"/>
          <w:sz w:val="24"/>
          <w:szCs w:val="24"/>
        </w:rPr>
      </w:pPr>
      <w:r w:rsidRPr="00C41B99">
        <w:rPr>
          <w:rFonts w:ascii="Helvetica" w:hAnsi="Helvetica" w:cs="Calibri"/>
          <w:sz w:val="24"/>
          <w:szCs w:val="24"/>
        </w:rPr>
        <w:t>Pre-treatment</w:t>
      </w:r>
      <w:r w:rsidR="00AE7F05" w:rsidRPr="00C41B99">
        <w:rPr>
          <w:rFonts w:ascii="Helvetica" w:hAnsi="Helvetica" w:cs="Calibri"/>
          <w:sz w:val="24"/>
          <w:szCs w:val="24"/>
        </w:rPr>
        <w:t xml:space="preserve"> with heparin as a </w:t>
      </w:r>
      <w:r w:rsidRPr="00C41B99">
        <w:rPr>
          <w:rFonts w:ascii="Helvetica" w:hAnsi="Helvetica" w:cs="Calibri"/>
          <w:sz w:val="24"/>
          <w:szCs w:val="24"/>
        </w:rPr>
        <w:t>positive control for blood loss</w:t>
      </w:r>
      <w:r w:rsidR="00D15355">
        <w:rPr>
          <w:rFonts w:ascii="Helvetica" w:hAnsi="Helvetica" w:cs="Calibri"/>
          <w:sz w:val="24"/>
          <w:szCs w:val="24"/>
        </w:rPr>
        <w:t xml:space="preserve"> </w:t>
      </w:r>
      <w:r w:rsidR="00D15355">
        <w:rPr>
          <w:rFonts w:ascii="Helvetica" w:hAnsi="Helvetica" w:cs="Calibri"/>
          <w:b/>
          <w:sz w:val="24"/>
          <w:szCs w:val="24"/>
        </w:rPr>
        <w:t>[1-LM]</w:t>
      </w:r>
      <w:r w:rsidR="00B66C1F" w:rsidRPr="00C41B99">
        <w:rPr>
          <w:rFonts w:ascii="Helvetica" w:hAnsi="Helvetica" w:cs="Calibri"/>
          <w:sz w:val="24"/>
          <w:szCs w:val="24"/>
        </w:rPr>
        <w:t>,</w:t>
      </w:r>
      <w:r w:rsidR="00AE7F05" w:rsidRPr="00C41B99">
        <w:rPr>
          <w:rFonts w:ascii="Helvetica" w:hAnsi="Helvetica" w:cs="Calibri"/>
          <w:sz w:val="24"/>
          <w:szCs w:val="24"/>
        </w:rPr>
        <w:t xml:space="preserve"> </w:t>
      </w:r>
      <w:r w:rsidRPr="00C41B99">
        <w:rPr>
          <w:rFonts w:ascii="Helvetica" w:hAnsi="Helvetica" w:cs="Calibri"/>
          <w:sz w:val="24"/>
          <w:szCs w:val="24"/>
        </w:rPr>
        <w:t>an</w:t>
      </w:r>
      <w:r w:rsidR="00AE7F05" w:rsidRPr="00C41B99">
        <w:rPr>
          <w:rFonts w:ascii="Helvetica" w:hAnsi="Helvetica" w:cs="Calibri"/>
          <w:sz w:val="24"/>
          <w:szCs w:val="24"/>
        </w:rPr>
        <w:t xml:space="preserve"> anti-fibrinolytic</w:t>
      </w:r>
      <w:r w:rsidRPr="00C41B99">
        <w:rPr>
          <w:rFonts w:ascii="Helvetica" w:hAnsi="Helvetica" w:cs="Calibri"/>
          <w:sz w:val="24"/>
          <w:szCs w:val="24"/>
        </w:rPr>
        <w:t xml:space="preserve"> as</w:t>
      </w:r>
      <w:r w:rsidR="00AE7F05" w:rsidRPr="00C41B99">
        <w:rPr>
          <w:rFonts w:ascii="Helvetica" w:hAnsi="Helvetica" w:cs="Calibri"/>
          <w:sz w:val="24"/>
          <w:szCs w:val="24"/>
        </w:rPr>
        <w:t xml:space="preserve"> a negative contro</w:t>
      </w:r>
      <w:r w:rsidRPr="00C41B99">
        <w:rPr>
          <w:rFonts w:ascii="Helvetica" w:hAnsi="Helvetica" w:cs="Calibri"/>
          <w:sz w:val="24"/>
          <w:szCs w:val="24"/>
        </w:rPr>
        <w:t>l</w:t>
      </w:r>
      <w:r w:rsidR="00D15355">
        <w:rPr>
          <w:rFonts w:ascii="Helvetica" w:hAnsi="Helvetica" w:cs="Calibri"/>
          <w:sz w:val="24"/>
          <w:szCs w:val="24"/>
        </w:rPr>
        <w:t xml:space="preserve"> </w:t>
      </w:r>
      <w:r w:rsidR="00D15355">
        <w:rPr>
          <w:rFonts w:ascii="Helvetica" w:hAnsi="Helvetica" w:cs="Calibri"/>
          <w:b/>
          <w:sz w:val="24"/>
          <w:szCs w:val="24"/>
        </w:rPr>
        <w:t>[2-LM]</w:t>
      </w:r>
      <w:r w:rsidR="00AE7F05" w:rsidRPr="00C41B99">
        <w:rPr>
          <w:rFonts w:ascii="Helvetica" w:hAnsi="Helvetica" w:cs="Calibri"/>
          <w:sz w:val="24"/>
          <w:szCs w:val="24"/>
        </w:rPr>
        <w:t xml:space="preserve">, </w:t>
      </w:r>
      <w:r w:rsidRPr="00C41B99">
        <w:rPr>
          <w:rFonts w:ascii="Helvetica" w:hAnsi="Helvetica" w:cs="Calibri"/>
          <w:sz w:val="24"/>
          <w:szCs w:val="24"/>
        </w:rPr>
        <w:t xml:space="preserve">or </w:t>
      </w:r>
      <w:r w:rsidR="00AE7F05" w:rsidRPr="00C41B99">
        <w:rPr>
          <w:rFonts w:ascii="Helvetica" w:hAnsi="Helvetica" w:cs="Calibri"/>
          <w:sz w:val="24"/>
          <w:szCs w:val="24"/>
        </w:rPr>
        <w:t xml:space="preserve">a validated pro-hemostatic nanoparticle previously tested in murine tail vein bleeding </w:t>
      </w:r>
      <w:r w:rsidRPr="00C41B99">
        <w:rPr>
          <w:rFonts w:ascii="Helvetica" w:hAnsi="Helvetica" w:cs="Calibri"/>
          <w:sz w:val="24"/>
          <w:szCs w:val="24"/>
        </w:rPr>
        <w:t>assays</w:t>
      </w:r>
      <w:r w:rsidR="00D15355">
        <w:rPr>
          <w:rFonts w:ascii="Helvetica" w:hAnsi="Helvetica" w:cs="Calibri"/>
          <w:sz w:val="24"/>
          <w:szCs w:val="24"/>
        </w:rPr>
        <w:t xml:space="preserve"> </w:t>
      </w:r>
      <w:r w:rsidR="00D15355">
        <w:rPr>
          <w:rFonts w:ascii="Helvetica" w:hAnsi="Helvetica" w:cs="Calibri"/>
          <w:b/>
          <w:sz w:val="24"/>
          <w:szCs w:val="24"/>
        </w:rPr>
        <w:t>[3-LM]</w:t>
      </w:r>
      <w:r w:rsidR="00AE7F05" w:rsidRPr="00C41B99">
        <w:rPr>
          <w:rFonts w:ascii="Helvetica" w:hAnsi="Helvetica" w:cs="Calibri"/>
          <w:sz w:val="24"/>
          <w:szCs w:val="24"/>
        </w:rPr>
        <w:t xml:space="preserve"> demonstrate</w:t>
      </w:r>
      <w:r w:rsidRPr="00C41B99">
        <w:rPr>
          <w:rFonts w:ascii="Helvetica" w:hAnsi="Helvetica" w:cs="Calibri"/>
          <w:sz w:val="24"/>
          <w:szCs w:val="24"/>
        </w:rPr>
        <w:t>s</w:t>
      </w:r>
      <w:r w:rsidR="00AE7F05" w:rsidRPr="00C41B99">
        <w:rPr>
          <w:rFonts w:ascii="Helvetica" w:hAnsi="Helvetica" w:cs="Calibri"/>
          <w:sz w:val="24"/>
          <w:szCs w:val="24"/>
        </w:rPr>
        <w:t xml:space="preserve"> the ability of this model to be used to assess the hemostatic or anticoagulant effects in </w:t>
      </w:r>
      <w:r w:rsidRPr="00C41B99">
        <w:rPr>
          <w:rFonts w:ascii="Helvetica" w:hAnsi="Helvetica" w:cs="Calibri"/>
          <w:sz w:val="24"/>
          <w:szCs w:val="24"/>
        </w:rPr>
        <w:t>a</w:t>
      </w:r>
      <w:r w:rsidR="00AE7F05" w:rsidRPr="00C41B99">
        <w:rPr>
          <w:rFonts w:ascii="Helvetica" w:hAnsi="Helvetica" w:cs="Calibri"/>
          <w:sz w:val="24"/>
          <w:szCs w:val="24"/>
        </w:rPr>
        <w:t xml:space="preserve"> </w:t>
      </w:r>
      <w:r w:rsidRPr="00C41B99">
        <w:rPr>
          <w:rFonts w:ascii="Helvetica" w:hAnsi="Helvetica" w:cs="Calibri"/>
          <w:sz w:val="24"/>
          <w:szCs w:val="24"/>
        </w:rPr>
        <w:t xml:space="preserve">hemorrhage setting </w:t>
      </w:r>
      <w:r w:rsidRPr="00C41B99">
        <w:rPr>
          <w:rFonts w:ascii="Helvetica" w:hAnsi="Helvetica" w:cs="Calibri"/>
          <w:b/>
          <w:sz w:val="24"/>
          <w:szCs w:val="24"/>
        </w:rPr>
        <w:t>[</w:t>
      </w:r>
      <w:r w:rsidR="00D15355">
        <w:rPr>
          <w:rFonts w:ascii="Helvetica" w:hAnsi="Helvetica" w:cs="Calibri"/>
          <w:b/>
          <w:sz w:val="24"/>
          <w:szCs w:val="24"/>
        </w:rPr>
        <w:t>4</w:t>
      </w:r>
      <w:r w:rsidRPr="00C41B99">
        <w:rPr>
          <w:rFonts w:ascii="Helvetica" w:hAnsi="Helvetica" w:cs="Calibri"/>
          <w:b/>
          <w:sz w:val="24"/>
          <w:szCs w:val="24"/>
        </w:rPr>
        <w:t>-LM]</w:t>
      </w:r>
      <w:r w:rsidR="00AE7F05" w:rsidRPr="00C41B99">
        <w:rPr>
          <w:rFonts w:ascii="Helvetica" w:hAnsi="Helvetica" w:cs="Calibri"/>
          <w:sz w:val="24"/>
          <w:szCs w:val="24"/>
        </w:rPr>
        <w:t>.</w:t>
      </w:r>
    </w:p>
    <w:p w14:paraId="0B08ABF4" w14:textId="77777777" w:rsidR="00394E4A" w:rsidRDefault="00394E4A" w:rsidP="00394E4A">
      <w:pPr>
        <w:pStyle w:val="ListParagraph"/>
        <w:spacing w:after="0" w:line="240" w:lineRule="auto"/>
        <w:ind w:left="1080"/>
        <w:rPr>
          <w:rFonts w:ascii="Helvetica" w:hAnsi="Helvetica" w:cs="Calibri"/>
          <w:sz w:val="24"/>
          <w:szCs w:val="24"/>
        </w:rPr>
      </w:pPr>
    </w:p>
    <w:p w14:paraId="7CE00839" w14:textId="41512722" w:rsidR="00394E4A" w:rsidRDefault="00394E4A" w:rsidP="00394E4A">
      <w:pPr>
        <w:pStyle w:val="ListParagraph"/>
        <w:numPr>
          <w:ilvl w:val="2"/>
          <w:numId w:val="12"/>
        </w:numPr>
        <w:spacing w:after="0" w:line="240" w:lineRule="auto"/>
        <w:rPr>
          <w:rFonts w:ascii="Helvetica" w:hAnsi="Helvetica" w:cs="Calibri"/>
          <w:sz w:val="24"/>
          <w:szCs w:val="24"/>
        </w:rPr>
      </w:pPr>
      <w:r>
        <w:rPr>
          <w:rFonts w:ascii="Helvetica" w:hAnsi="Helvetica" w:cs="Calibri"/>
          <w:sz w:val="24"/>
          <w:szCs w:val="24"/>
        </w:rPr>
        <w:t>Slide 1 (2).tiff</w:t>
      </w:r>
      <w:r w:rsidR="00D15355">
        <w:rPr>
          <w:rFonts w:ascii="Helvetica" w:hAnsi="Helvetica" w:cs="Calibri"/>
          <w:sz w:val="24"/>
          <w:szCs w:val="24"/>
        </w:rPr>
        <w:t>: please add/indicate Heparin text</w:t>
      </w:r>
    </w:p>
    <w:p w14:paraId="33EDB54D" w14:textId="7F3329F2" w:rsidR="00D15355" w:rsidRDefault="00D15355" w:rsidP="00394E4A">
      <w:pPr>
        <w:pStyle w:val="ListParagraph"/>
        <w:numPr>
          <w:ilvl w:val="2"/>
          <w:numId w:val="12"/>
        </w:numPr>
        <w:spacing w:after="0" w:line="240" w:lineRule="auto"/>
        <w:rPr>
          <w:rFonts w:ascii="Helvetica" w:hAnsi="Helvetica" w:cs="Calibri"/>
          <w:sz w:val="24"/>
          <w:szCs w:val="24"/>
        </w:rPr>
      </w:pPr>
      <w:r>
        <w:rPr>
          <w:rFonts w:ascii="Helvetica" w:hAnsi="Helvetica" w:cs="Calibri"/>
          <w:sz w:val="24"/>
          <w:szCs w:val="24"/>
        </w:rPr>
        <w:t>Slide 1 (2).tiff: please add/indicate Tranexamic acid text</w:t>
      </w:r>
    </w:p>
    <w:p w14:paraId="68DD20F2" w14:textId="0861213B" w:rsidR="00D15355" w:rsidRDefault="00D15355" w:rsidP="00394E4A">
      <w:pPr>
        <w:pStyle w:val="ListParagraph"/>
        <w:numPr>
          <w:ilvl w:val="2"/>
          <w:numId w:val="12"/>
        </w:numPr>
        <w:spacing w:after="0" w:line="240" w:lineRule="auto"/>
        <w:rPr>
          <w:rFonts w:ascii="Helvetica" w:hAnsi="Helvetica" w:cs="Calibri"/>
          <w:sz w:val="24"/>
          <w:szCs w:val="24"/>
        </w:rPr>
      </w:pPr>
      <w:r>
        <w:rPr>
          <w:rFonts w:ascii="Helvetica" w:hAnsi="Helvetica" w:cs="Calibri"/>
          <w:sz w:val="24"/>
          <w:szCs w:val="24"/>
        </w:rPr>
        <w:t>Slide 1 (2).tiff: please add/indicate Hemostatic Particle text</w:t>
      </w:r>
    </w:p>
    <w:p w14:paraId="26683FB7" w14:textId="46AC2CCB" w:rsidR="00D15355" w:rsidRPr="00C41B99" w:rsidRDefault="00D15355" w:rsidP="00394E4A">
      <w:pPr>
        <w:pStyle w:val="ListParagraph"/>
        <w:numPr>
          <w:ilvl w:val="2"/>
          <w:numId w:val="12"/>
        </w:numPr>
        <w:spacing w:after="0" w:line="240" w:lineRule="auto"/>
        <w:rPr>
          <w:rFonts w:ascii="Helvetica" w:hAnsi="Helvetica" w:cs="Calibri"/>
          <w:sz w:val="24"/>
          <w:szCs w:val="24"/>
        </w:rPr>
      </w:pPr>
      <w:r>
        <w:rPr>
          <w:rFonts w:ascii="Helvetica" w:hAnsi="Helvetica" w:cs="Calibri"/>
          <w:sz w:val="24"/>
          <w:szCs w:val="24"/>
        </w:rPr>
        <w:lastRenderedPageBreak/>
        <w:t>Slide 1 (2).tiff: please add standard deviation markers for each data cluster as in original Figure 1B</w:t>
      </w:r>
    </w:p>
    <w:p w14:paraId="66B96CA1" w14:textId="77777777" w:rsidR="00394E4A" w:rsidRDefault="00394E4A" w:rsidP="00394E4A">
      <w:pPr>
        <w:pStyle w:val="ListParagraph"/>
        <w:spacing w:after="0" w:line="240" w:lineRule="auto"/>
        <w:ind w:left="1080"/>
        <w:rPr>
          <w:rFonts w:ascii="Helvetica" w:hAnsi="Helvetica" w:cs="Calibri"/>
          <w:sz w:val="24"/>
          <w:szCs w:val="24"/>
        </w:rPr>
      </w:pPr>
    </w:p>
    <w:p w14:paraId="5F322444" w14:textId="19AA493A" w:rsidR="00655928" w:rsidRPr="00C41B99" w:rsidRDefault="00AE7F05" w:rsidP="00AE7F05">
      <w:pPr>
        <w:pStyle w:val="ListParagraph"/>
        <w:numPr>
          <w:ilvl w:val="1"/>
          <w:numId w:val="12"/>
        </w:numPr>
        <w:spacing w:after="0" w:line="240" w:lineRule="auto"/>
        <w:rPr>
          <w:rFonts w:ascii="Helvetica" w:hAnsi="Helvetica" w:cs="Calibri"/>
          <w:sz w:val="24"/>
          <w:szCs w:val="24"/>
        </w:rPr>
      </w:pPr>
      <w:r w:rsidRPr="00C41B99">
        <w:rPr>
          <w:rFonts w:ascii="Helvetica" w:hAnsi="Helvetica" w:cs="Calibri"/>
          <w:sz w:val="24"/>
          <w:szCs w:val="24"/>
        </w:rPr>
        <w:t>Uncontrolled hemorrhage is often accompanied by hemodynamic derangements that are important to monitor</w:t>
      </w:r>
      <w:r w:rsidR="005954C9">
        <w:rPr>
          <w:rFonts w:ascii="Helvetica" w:hAnsi="Helvetica" w:cs="Calibri"/>
          <w:sz w:val="24"/>
          <w:szCs w:val="24"/>
        </w:rPr>
        <w:t xml:space="preserve"> </w:t>
      </w:r>
      <w:r w:rsidR="005954C9">
        <w:rPr>
          <w:rFonts w:ascii="Helvetica" w:hAnsi="Helvetica" w:cs="Calibri"/>
          <w:b/>
          <w:sz w:val="24"/>
          <w:szCs w:val="24"/>
        </w:rPr>
        <w:t>[1-LM]</w:t>
      </w:r>
      <w:r w:rsidRPr="00C41B99">
        <w:rPr>
          <w:rFonts w:ascii="Helvetica" w:hAnsi="Helvetica" w:cs="Calibri"/>
          <w:sz w:val="24"/>
          <w:szCs w:val="24"/>
        </w:rPr>
        <w:t xml:space="preserve">. </w:t>
      </w:r>
      <w:r w:rsidR="00525062" w:rsidRPr="00C41B99">
        <w:rPr>
          <w:rFonts w:ascii="Helvetica" w:hAnsi="Helvetica" w:cs="Calibri"/>
          <w:sz w:val="24"/>
          <w:szCs w:val="24"/>
        </w:rPr>
        <w:t xml:space="preserve">For example, </w:t>
      </w:r>
      <w:r w:rsidRPr="00C41B99">
        <w:rPr>
          <w:rFonts w:ascii="Helvetica" w:hAnsi="Helvetica" w:cs="Calibri"/>
          <w:sz w:val="24"/>
          <w:szCs w:val="24"/>
        </w:rPr>
        <w:t>th</w:t>
      </w:r>
      <w:r w:rsidR="00525062" w:rsidRPr="00C41B99">
        <w:rPr>
          <w:rFonts w:ascii="Helvetica" w:hAnsi="Helvetica" w:cs="Calibri"/>
          <w:sz w:val="24"/>
          <w:szCs w:val="24"/>
        </w:rPr>
        <w:t xml:space="preserve">e mean arterial blood pressure </w:t>
      </w:r>
      <w:r w:rsidRPr="00C41B99">
        <w:rPr>
          <w:rFonts w:ascii="Helvetica" w:hAnsi="Helvetica" w:cs="Calibri"/>
          <w:sz w:val="24"/>
          <w:szCs w:val="24"/>
        </w:rPr>
        <w:t>of individual mice following liver laceration demonstrates precipitous and reproducible drop</w:t>
      </w:r>
      <w:r w:rsidR="00B66C1F" w:rsidRPr="00C41B99">
        <w:rPr>
          <w:rFonts w:ascii="Helvetica" w:hAnsi="Helvetica" w:cs="Calibri"/>
          <w:sz w:val="24"/>
          <w:szCs w:val="24"/>
        </w:rPr>
        <w:t>s</w:t>
      </w:r>
      <w:r w:rsidRPr="00C41B99">
        <w:rPr>
          <w:rFonts w:ascii="Helvetica" w:hAnsi="Helvetica" w:cs="Calibri"/>
          <w:sz w:val="24"/>
          <w:szCs w:val="24"/>
        </w:rPr>
        <w:t xml:space="preserve"> in </w:t>
      </w:r>
      <w:r w:rsidR="00655928" w:rsidRPr="00C41B99">
        <w:rPr>
          <w:rFonts w:ascii="Helvetica" w:hAnsi="Helvetica" w:cs="Calibri"/>
          <w:sz w:val="24"/>
          <w:szCs w:val="24"/>
        </w:rPr>
        <w:t>pressure</w:t>
      </w:r>
      <w:r w:rsidRPr="00C41B99">
        <w:rPr>
          <w:rFonts w:ascii="Helvetica" w:hAnsi="Helvetica" w:cs="Calibri"/>
          <w:sz w:val="24"/>
          <w:szCs w:val="24"/>
        </w:rPr>
        <w:t xml:space="preserve"> after </w:t>
      </w:r>
      <w:r w:rsidR="00B66C1F" w:rsidRPr="00C41B99">
        <w:rPr>
          <w:rFonts w:ascii="Helvetica" w:hAnsi="Helvetica" w:cs="Calibri"/>
          <w:sz w:val="24"/>
          <w:szCs w:val="24"/>
        </w:rPr>
        <w:t xml:space="preserve">laceration, </w:t>
      </w:r>
      <w:r w:rsidRPr="00C41B99">
        <w:rPr>
          <w:rFonts w:ascii="Helvetica" w:hAnsi="Helvetica" w:cs="Calibri"/>
          <w:sz w:val="24"/>
          <w:szCs w:val="24"/>
        </w:rPr>
        <w:t>resulting in a hemorrhagic shock state</w:t>
      </w:r>
      <w:r w:rsidR="005954C9">
        <w:rPr>
          <w:rFonts w:ascii="Helvetica" w:hAnsi="Helvetica" w:cs="Calibri"/>
          <w:sz w:val="24"/>
          <w:szCs w:val="24"/>
        </w:rPr>
        <w:t xml:space="preserve"> </w:t>
      </w:r>
      <w:r w:rsidR="005954C9">
        <w:rPr>
          <w:rFonts w:ascii="Helvetica" w:hAnsi="Helvetica" w:cs="Calibri"/>
          <w:b/>
          <w:sz w:val="24"/>
          <w:szCs w:val="24"/>
        </w:rPr>
        <w:t xml:space="preserve">[2-LM] </w:t>
      </w:r>
      <w:r w:rsidR="005954C9">
        <w:rPr>
          <w:rFonts w:ascii="Helvetica" w:hAnsi="Helvetica" w:cs="Calibri"/>
          <w:sz w:val="24"/>
          <w:szCs w:val="24"/>
        </w:rPr>
        <w:t>and</w:t>
      </w:r>
      <w:r w:rsidR="00655928" w:rsidRPr="00C41B99">
        <w:rPr>
          <w:rFonts w:ascii="Helvetica" w:hAnsi="Helvetica" w:cs="Calibri"/>
          <w:sz w:val="24"/>
          <w:szCs w:val="24"/>
        </w:rPr>
        <w:t xml:space="preserve"> allowing</w:t>
      </w:r>
      <w:r w:rsidRPr="00C41B99">
        <w:rPr>
          <w:rFonts w:ascii="Helvetica" w:hAnsi="Helvetica" w:cs="Calibri"/>
          <w:sz w:val="24"/>
          <w:szCs w:val="24"/>
        </w:rPr>
        <w:t xml:space="preserve"> the hemodynamic effects of different resuscitative or interventional </w:t>
      </w:r>
      <w:r w:rsidR="00B66C1F" w:rsidRPr="00C41B99">
        <w:rPr>
          <w:rFonts w:ascii="Helvetica" w:hAnsi="Helvetica" w:cs="Calibri"/>
          <w:sz w:val="24"/>
          <w:szCs w:val="24"/>
        </w:rPr>
        <w:t>measures to be assessed</w:t>
      </w:r>
      <w:r w:rsidR="00655928" w:rsidRPr="00C41B99">
        <w:rPr>
          <w:rFonts w:ascii="Helvetica" w:hAnsi="Helvetica" w:cs="Calibri"/>
          <w:sz w:val="24"/>
          <w:szCs w:val="24"/>
        </w:rPr>
        <w:t xml:space="preserve"> </w:t>
      </w:r>
      <w:r w:rsidR="00655928" w:rsidRPr="00C41B99">
        <w:rPr>
          <w:rFonts w:ascii="Helvetica" w:hAnsi="Helvetica" w:cs="Calibri"/>
          <w:b/>
          <w:sz w:val="24"/>
          <w:szCs w:val="24"/>
        </w:rPr>
        <w:t>[</w:t>
      </w:r>
      <w:r w:rsidR="005954C9">
        <w:rPr>
          <w:rFonts w:ascii="Helvetica" w:hAnsi="Helvetica" w:cs="Calibri"/>
          <w:b/>
          <w:sz w:val="24"/>
          <w:szCs w:val="24"/>
        </w:rPr>
        <w:t>3</w:t>
      </w:r>
      <w:r w:rsidR="00655928" w:rsidRPr="00C41B99">
        <w:rPr>
          <w:rFonts w:ascii="Helvetica" w:hAnsi="Helvetica" w:cs="Calibri"/>
          <w:b/>
          <w:sz w:val="24"/>
          <w:szCs w:val="24"/>
        </w:rPr>
        <w:t>-LM]</w:t>
      </w:r>
      <w:r w:rsidR="00655928" w:rsidRPr="00C41B99">
        <w:rPr>
          <w:rFonts w:ascii="Helvetica" w:hAnsi="Helvetica" w:cs="Calibri"/>
          <w:sz w:val="24"/>
          <w:szCs w:val="24"/>
        </w:rPr>
        <w:t>.</w:t>
      </w:r>
    </w:p>
    <w:p w14:paraId="716B8AF5" w14:textId="77777777" w:rsidR="00655928" w:rsidRPr="00C41B99" w:rsidRDefault="00655928" w:rsidP="00655928">
      <w:pPr>
        <w:pStyle w:val="ListParagraph"/>
        <w:spacing w:after="0" w:line="240" w:lineRule="auto"/>
        <w:ind w:left="1080"/>
        <w:rPr>
          <w:rFonts w:ascii="Helvetica" w:hAnsi="Helvetica" w:cs="Calibri"/>
          <w:sz w:val="24"/>
          <w:szCs w:val="24"/>
        </w:rPr>
      </w:pPr>
    </w:p>
    <w:p w14:paraId="0D4F65E8" w14:textId="51032E1F" w:rsidR="00655928" w:rsidRDefault="00655928" w:rsidP="00655928">
      <w:pPr>
        <w:pStyle w:val="ListParagraph"/>
        <w:numPr>
          <w:ilvl w:val="2"/>
          <w:numId w:val="12"/>
        </w:numPr>
        <w:spacing w:after="0" w:line="240" w:lineRule="auto"/>
        <w:rPr>
          <w:rFonts w:ascii="Helvetica" w:hAnsi="Helvetica" w:cs="Calibri"/>
          <w:sz w:val="24"/>
          <w:szCs w:val="24"/>
        </w:rPr>
      </w:pPr>
      <w:r w:rsidRPr="00C41B99">
        <w:rPr>
          <w:rFonts w:ascii="Helvetica" w:hAnsi="Helvetica" w:cs="Calibri"/>
          <w:sz w:val="24"/>
          <w:szCs w:val="24"/>
        </w:rPr>
        <w:t>Figure 2.tiff</w:t>
      </w:r>
      <w:r w:rsidR="005954C9">
        <w:rPr>
          <w:rFonts w:ascii="Helvetica" w:hAnsi="Helvetica" w:cs="Calibri"/>
          <w:sz w:val="24"/>
          <w:szCs w:val="24"/>
        </w:rPr>
        <w:t>: no animation</w:t>
      </w:r>
    </w:p>
    <w:p w14:paraId="73139334" w14:textId="76DB548F" w:rsidR="005954C9" w:rsidRDefault="005954C9" w:rsidP="00655928">
      <w:pPr>
        <w:pStyle w:val="ListParagraph"/>
        <w:numPr>
          <w:ilvl w:val="2"/>
          <w:numId w:val="12"/>
        </w:numPr>
        <w:spacing w:after="0" w:line="240" w:lineRule="auto"/>
        <w:rPr>
          <w:rFonts w:ascii="Helvetica" w:hAnsi="Helvetica" w:cs="Calibri"/>
          <w:sz w:val="24"/>
          <w:szCs w:val="24"/>
        </w:rPr>
      </w:pPr>
      <w:r>
        <w:rPr>
          <w:rFonts w:ascii="Helvetica" w:hAnsi="Helvetica" w:cs="Calibri"/>
          <w:sz w:val="24"/>
          <w:szCs w:val="24"/>
        </w:rPr>
        <w:t>Figure 2.tiff: please indicate Liver laceration data lines</w:t>
      </w:r>
    </w:p>
    <w:p w14:paraId="34C7FA55" w14:textId="5747EF4E" w:rsidR="005954C9" w:rsidRPr="00C41B99" w:rsidRDefault="005954C9" w:rsidP="00655928">
      <w:pPr>
        <w:pStyle w:val="ListParagraph"/>
        <w:numPr>
          <w:ilvl w:val="2"/>
          <w:numId w:val="12"/>
        </w:numPr>
        <w:spacing w:after="0" w:line="240" w:lineRule="auto"/>
        <w:rPr>
          <w:rFonts w:ascii="Helvetica" w:hAnsi="Helvetica" w:cs="Calibri"/>
          <w:sz w:val="24"/>
          <w:szCs w:val="24"/>
        </w:rPr>
      </w:pPr>
      <w:r>
        <w:rPr>
          <w:rFonts w:ascii="Helvetica" w:hAnsi="Helvetica" w:cs="Calibri"/>
          <w:sz w:val="24"/>
          <w:szCs w:val="24"/>
        </w:rPr>
        <w:t>Figure 2.tiff: no animation</w:t>
      </w:r>
    </w:p>
    <w:p w14:paraId="4388F00E" w14:textId="77777777" w:rsidR="00655928" w:rsidRPr="00C41B99" w:rsidRDefault="00655928" w:rsidP="00655928">
      <w:pPr>
        <w:pStyle w:val="ListParagraph"/>
        <w:spacing w:after="0" w:line="240" w:lineRule="auto"/>
        <w:ind w:left="1080"/>
        <w:rPr>
          <w:rFonts w:ascii="Helvetica" w:hAnsi="Helvetica" w:cs="Calibri"/>
          <w:sz w:val="24"/>
          <w:szCs w:val="24"/>
        </w:rPr>
      </w:pPr>
    </w:p>
    <w:p w14:paraId="5B61F31C" w14:textId="71C7D5AB" w:rsidR="00AE7F05" w:rsidRPr="00C41B99" w:rsidRDefault="00B66C1F" w:rsidP="00AE7F05">
      <w:pPr>
        <w:pStyle w:val="ListParagraph"/>
        <w:numPr>
          <w:ilvl w:val="1"/>
          <w:numId w:val="12"/>
        </w:numPr>
        <w:spacing w:after="0" w:line="240" w:lineRule="auto"/>
        <w:rPr>
          <w:rFonts w:ascii="Helvetica" w:hAnsi="Helvetica" w:cs="Calibri"/>
          <w:sz w:val="24"/>
          <w:szCs w:val="24"/>
        </w:rPr>
      </w:pPr>
      <w:r w:rsidRPr="00C41B99">
        <w:rPr>
          <w:rFonts w:ascii="Helvetica" w:hAnsi="Helvetica" w:cs="Calibri"/>
          <w:sz w:val="24"/>
          <w:szCs w:val="24"/>
        </w:rPr>
        <w:t>Although</w:t>
      </w:r>
      <w:r w:rsidR="00AE7F05" w:rsidRPr="00C41B99">
        <w:rPr>
          <w:rFonts w:ascii="Helvetica" w:hAnsi="Helvetica" w:cs="Calibri"/>
          <w:sz w:val="24"/>
          <w:szCs w:val="24"/>
        </w:rPr>
        <w:t xml:space="preserve"> there are significant hemodynamic effects</w:t>
      </w:r>
      <w:r w:rsidR="00655928" w:rsidRPr="00C41B99">
        <w:rPr>
          <w:rFonts w:ascii="Helvetica" w:hAnsi="Helvetica" w:cs="Calibri"/>
          <w:sz w:val="24"/>
          <w:szCs w:val="24"/>
        </w:rPr>
        <w:t xml:space="preserve"> following liver laceration, </w:t>
      </w:r>
      <w:r w:rsidR="00AE7F05" w:rsidRPr="00C41B99">
        <w:rPr>
          <w:rFonts w:ascii="Helvetica" w:hAnsi="Helvetica" w:cs="Calibri"/>
          <w:sz w:val="24"/>
          <w:szCs w:val="24"/>
        </w:rPr>
        <w:t>the model can be used to evaluate survival effects out to 72 h</w:t>
      </w:r>
      <w:r w:rsidR="00655928" w:rsidRPr="00C41B99">
        <w:rPr>
          <w:rFonts w:ascii="Helvetica" w:hAnsi="Helvetica" w:cs="Calibri"/>
          <w:sz w:val="24"/>
          <w:szCs w:val="24"/>
        </w:rPr>
        <w:t>ours</w:t>
      </w:r>
      <w:r w:rsidR="00AE7F05" w:rsidRPr="00C41B99">
        <w:rPr>
          <w:rFonts w:ascii="Helvetica" w:hAnsi="Helvetica" w:cs="Calibri"/>
          <w:sz w:val="24"/>
          <w:szCs w:val="24"/>
        </w:rPr>
        <w:t xml:space="preserve"> with a </w:t>
      </w:r>
      <w:r w:rsidRPr="00C41B99">
        <w:rPr>
          <w:rFonts w:ascii="Helvetica" w:hAnsi="Helvetica" w:cs="Calibri"/>
          <w:sz w:val="24"/>
          <w:szCs w:val="24"/>
        </w:rPr>
        <w:t xml:space="preserve">56% </w:t>
      </w:r>
      <w:r w:rsidR="00AE7F05" w:rsidRPr="00C41B99">
        <w:rPr>
          <w:rFonts w:ascii="Helvetica" w:hAnsi="Helvetica" w:cs="Calibri"/>
          <w:sz w:val="24"/>
          <w:szCs w:val="24"/>
        </w:rPr>
        <w:t xml:space="preserve">survival </w:t>
      </w:r>
      <w:r w:rsidRPr="00C41B99">
        <w:rPr>
          <w:rFonts w:ascii="Helvetica" w:hAnsi="Helvetica" w:cs="Calibri"/>
          <w:sz w:val="24"/>
          <w:szCs w:val="24"/>
        </w:rPr>
        <w:t>rate</w:t>
      </w:r>
      <w:r w:rsidR="00AE7F05" w:rsidRPr="00C41B99">
        <w:rPr>
          <w:rFonts w:ascii="Helvetica" w:hAnsi="Helvetica" w:cs="Calibri"/>
          <w:sz w:val="24"/>
          <w:szCs w:val="24"/>
        </w:rPr>
        <w:t xml:space="preserve"> </w:t>
      </w:r>
      <w:r w:rsidR="00655928" w:rsidRPr="00C41B99">
        <w:rPr>
          <w:rFonts w:ascii="Helvetica" w:hAnsi="Helvetica" w:cs="Calibri"/>
          <w:sz w:val="24"/>
          <w:szCs w:val="24"/>
        </w:rPr>
        <w:t xml:space="preserve">at three days </w:t>
      </w:r>
      <w:r w:rsidRPr="00C41B99">
        <w:rPr>
          <w:rFonts w:ascii="Helvetica" w:hAnsi="Helvetica" w:cs="Calibri"/>
          <w:sz w:val="24"/>
          <w:szCs w:val="24"/>
        </w:rPr>
        <w:t xml:space="preserve">post laceration </w:t>
      </w:r>
      <w:r w:rsidR="00655928" w:rsidRPr="00C41B99">
        <w:rPr>
          <w:rFonts w:ascii="Helvetica" w:hAnsi="Helvetica" w:cs="Calibri"/>
          <w:b/>
          <w:sz w:val="24"/>
          <w:szCs w:val="24"/>
        </w:rPr>
        <w:t>[1-LM]</w:t>
      </w:r>
      <w:r w:rsidR="00AE7F05" w:rsidRPr="00C41B99">
        <w:rPr>
          <w:rFonts w:ascii="Helvetica" w:hAnsi="Helvetica" w:cs="Calibri"/>
          <w:sz w:val="24"/>
          <w:szCs w:val="24"/>
        </w:rPr>
        <w:t>.</w:t>
      </w:r>
    </w:p>
    <w:p w14:paraId="4B947FDB" w14:textId="77777777" w:rsidR="00655928" w:rsidRPr="00C41B99" w:rsidRDefault="00655928" w:rsidP="00655928">
      <w:pPr>
        <w:pStyle w:val="ListParagraph"/>
        <w:spacing w:after="0" w:line="240" w:lineRule="auto"/>
        <w:ind w:left="1080"/>
        <w:rPr>
          <w:rFonts w:ascii="Helvetica" w:hAnsi="Helvetica" w:cs="Calibri"/>
          <w:sz w:val="24"/>
          <w:szCs w:val="24"/>
        </w:rPr>
      </w:pPr>
    </w:p>
    <w:p w14:paraId="2E7006A8" w14:textId="43DA8454" w:rsidR="00C41B99" w:rsidRDefault="00655928" w:rsidP="00C41B99">
      <w:pPr>
        <w:pStyle w:val="ListParagraph"/>
        <w:numPr>
          <w:ilvl w:val="2"/>
          <w:numId w:val="12"/>
        </w:numPr>
        <w:spacing w:after="0" w:line="240" w:lineRule="auto"/>
        <w:rPr>
          <w:rFonts w:ascii="Helvetica" w:hAnsi="Helvetica" w:cs="Calibri"/>
          <w:sz w:val="24"/>
          <w:szCs w:val="24"/>
        </w:rPr>
      </w:pPr>
      <w:r w:rsidRPr="00C41B99">
        <w:rPr>
          <w:rFonts w:ascii="Helvetica" w:hAnsi="Helvetica" w:cs="Calibri"/>
          <w:sz w:val="24"/>
          <w:szCs w:val="24"/>
        </w:rPr>
        <w:t>Figure 3.tiff</w:t>
      </w:r>
      <w:r w:rsidR="0069780E">
        <w:rPr>
          <w:rFonts w:ascii="Helvetica" w:hAnsi="Helvetica" w:cs="Calibri"/>
          <w:sz w:val="24"/>
          <w:szCs w:val="24"/>
        </w:rPr>
        <w:t>: please trace/indicate data line OR no animation</w:t>
      </w:r>
    </w:p>
    <w:p w14:paraId="3DBE894B" w14:textId="77777777" w:rsidR="00C41B99" w:rsidRDefault="00C41B99" w:rsidP="00C41B99">
      <w:pPr>
        <w:pStyle w:val="ListParagraph"/>
        <w:spacing w:after="0" w:line="240" w:lineRule="auto"/>
        <w:ind w:left="1080"/>
        <w:rPr>
          <w:rFonts w:ascii="Helvetica" w:hAnsi="Helvetica" w:cs="Calibri"/>
          <w:sz w:val="24"/>
          <w:szCs w:val="24"/>
        </w:rPr>
      </w:pPr>
    </w:p>
    <w:p w14:paraId="4B71EE52" w14:textId="0B995028" w:rsidR="00CE10F2" w:rsidRPr="00394E4A" w:rsidRDefault="00CE10F2" w:rsidP="00C41B99">
      <w:pPr>
        <w:pStyle w:val="ListParagraph"/>
        <w:numPr>
          <w:ilvl w:val="0"/>
          <w:numId w:val="12"/>
        </w:numPr>
        <w:spacing w:after="0" w:line="240" w:lineRule="auto"/>
        <w:rPr>
          <w:rFonts w:ascii="Helvetica" w:hAnsi="Helvetica" w:cs="Calibri"/>
          <w:sz w:val="24"/>
          <w:szCs w:val="24"/>
        </w:rPr>
      </w:pPr>
      <w:r w:rsidRPr="00394E4A">
        <w:rPr>
          <w:rFonts w:ascii="Helvetica" w:hAnsi="Helvetica" w:cs="Arial"/>
          <w:b/>
          <w:sz w:val="24"/>
          <w:szCs w:val="24"/>
        </w:rPr>
        <w:t>Conclusion (said by authors on camera)</w:t>
      </w:r>
      <w:r w:rsidR="00C41B99" w:rsidRPr="00394E4A">
        <w:rPr>
          <w:rFonts w:ascii="Helvetica" w:hAnsi="Helvetica" w:cs="Arial"/>
          <w:b/>
          <w:sz w:val="24"/>
          <w:szCs w:val="24"/>
        </w:rPr>
        <w:t>:</w:t>
      </w:r>
    </w:p>
    <w:p w14:paraId="6CD09F3F" w14:textId="19E10D8C" w:rsidR="00CE10F2" w:rsidRPr="00394E4A" w:rsidRDefault="005B2598" w:rsidP="00126973">
      <w:pPr>
        <w:numPr>
          <w:ilvl w:val="1"/>
          <w:numId w:val="12"/>
        </w:numPr>
        <w:spacing w:before="240"/>
        <w:jc w:val="both"/>
        <w:outlineLvl w:val="0"/>
        <w:rPr>
          <w:rFonts w:ascii="Helvetica" w:hAnsi="Helvetica" w:cs="Arial"/>
          <w:szCs w:val="24"/>
        </w:rPr>
      </w:pPr>
      <w:r w:rsidRPr="00394E4A">
        <w:rPr>
          <w:rFonts w:ascii="Helvetica" w:hAnsi="Helvetica" w:cs="Arial"/>
          <w:szCs w:val="24"/>
          <w:u w:val="single"/>
        </w:rPr>
        <w:t xml:space="preserve">Shannon </w:t>
      </w:r>
      <w:proofErr w:type="spellStart"/>
      <w:r w:rsidRPr="00394E4A">
        <w:rPr>
          <w:rFonts w:ascii="Helvetica" w:hAnsi="Helvetica" w:cs="Arial"/>
          <w:szCs w:val="24"/>
          <w:u w:val="single"/>
        </w:rPr>
        <w:t>Haldemann</w:t>
      </w:r>
      <w:proofErr w:type="spellEnd"/>
      <w:r w:rsidR="00CE10F2" w:rsidRPr="00394E4A">
        <w:rPr>
          <w:rFonts w:ascii="Helvetica" w:hAnsi="Helvetica" w:cs="Arial"/>
          <w:szCs w:val="24"/>
        </w:rPr>
        <w:t xml:space="preserve">: Once mastered, this technique can be </w:t>
      </w:r>
      <w:r w:rsidR="00394E4A" w:rsidRPr="00394E4A">
        <w:rPr>
          <w:rFonts w:ascii="Helvetica" w:hAnsi="Helvetica" w:cs="Arial"/>
          <w:szCs w:val="24"/>
        </w:rPr>
        <w:t>completed</w:t>
      </w:r>
      <w:r w:rsidR="00CE10F2" w:rsidRPr="00394E4A">
        <w:rPr>
          <w:rFonts w:ascii="Helvetica" w:hAnsi="Helvetica" w:cs="Arial"/>
          <w:szCs w:val="24"/>
        </w:rPr>
        <w:t xml:space="preserve"> in </w:t>
      </w:r>
      <w:r w:rsidRPr="00394E4A">
        <w:rPr>
          <w:rFonts w:ascii="Helvetica" w:hAnsi="Helvetica" w:cs="Arial"/>
          <w:szCs w:val="24"/>
        </w:rPr>
        <w:t>30 minutes</w:t>
      </w:r>
      <w:r w:rsidR="00CE10F2" w:rsidRPr="00394E4A">
        <w:rPr>
          <w:rFonts w:ascii="Helvetica" w:hAnsi="Helvetica" w:cs="Arial"/>
          <w:szCs w:val="24"/>
        </w:rPr>
        <w:t xml:space="preserve"> if it is performed properly.</w:t>
      </w:r>
    </w:p>
    <w:p w14:paraId="307F9CE3" w14:textId="65BE2E9B" w:rsidR="00394E4A" w:rsidRPr="00394E4A" w:rsidRDefault="00394E4A" w:rsidP="00394E4A">
      <w:pPr>
        <w:numPr>
          <w:ilvl w:val="1"/>
          <w:numId w:val="12"/>
        </w:numPr>
        <w:spacing w:before="240"/>
        <w:jc w:val="both"/>
        <w:outlineLvl w:val="0"/>
        <w:rPr>
          <w:rFonts w:ascii="Helvetica" w:hAnsi="Helvetica" w:cs="Arial"/>
          <w:szCs w:val="24"/>
        </w:rPr>
      </w:pPr>
      <w:r w:rsidRPr="00394E4A">
        <w:rPr>
          <w:rFonts w:ascii="Helvetica" w:hAnsi="Helvetica" w:cs="Arial"/>
          <w:szCs w:val="24"/>
          <w:u w:val="single"/>
        </w:rPr>
        <w:t>Andres Gutierrez</w:t>
      </w:r>
      <w:r w:rsidRPr="00394E4A">
        <w:rPr>
          <w:rFonts w:ascii="Helvetica" w:hAnsi="Helvetica" w:cs="Arial"/>
          <w:szCs w:val="24"/>
        </w:rPr>
        <w:t xml:space="preserve">: This procedure </w:t>
      </w:r>
      <w:r w:rsidR="00D20D6F">
        <w:rPr>
          <w:rFonts w:ascii="Helvetica" w:hAnsi="Helvetica" w:cs="Arial"/>
          <w:szCs w:val="24"/>
        </w:rPr>
        <w:t>readily</w:t>
      </w:r>
      <w:r w:rsidRPr="00394E4A">
        <w:rPr>
          <w:rFonts w:ascii="Helvetica" w:hAnsi="Helvetica" w:cs="Arial"/>
          <w:szCs w:val="24"/>
        </w:rPr>
        <w:t xml:space="preserve"> combines with other models, including soft tissue injury or </w:t>
      </w:r>
      <w:proofErr w:type="spellStart"/>
      <w:r w:rsidRPr="00394E4A">
        <w:rPr>
          <w:rFonts w:ascii="Helvetica" w:hAnsi="Helvetica" w:cs="Arial"/>
          <w:szCs w:val="24"/>
        </w:rPr>
        <w:t>polytrauma</w:t>
      </w:r>
      <w:proofErr w:type="spellEnd"/>
      <w:r w:rsidRPr="00394E4A">
        <w:rPr>
          <w:rFonts w:ascii="Helvetica" w:hAnsi="Helvetica" w:cs="Arial"/>
          <w:szCs w:val="24"/>
        </w:rPr>
        <w:t xml:space="preserve">, and is </w:t>
      </w:r>
      <w:r w:rsidR="00D20D6F">
        <w:rPr>
          <w:rFonts w:ascii="Helvetica" w:hAnsi="Helvetica" w:cs="Arial"/>
          <w:szCs w:val="24"/>
        </w:rPr>
        <w:t>easily</w:t>
      </w:r>
      <w:r w:rsidRPr="00394E4A">
        <w:rPr>
          <w:rFonts w:ascii="Helvetica" w:hAnsi="Helvetica" w:cs="Arial"/>
          <w:szCs w:val="24"/>
        </w:rPr>
        <w:t xml:space="preserve"> adapted for testing topical hemostatic agents.</w:t>
      </w:r>
    </w:p>
    <w:p w14:paraId="1A7A1D77" w14:textId="266A7B6B" w:rsidR="00CE10F2" w:rsidRPr="00394E4A" w:rsidRDefault="005B2598" w:rsidP="00126973">
      <w:pPr>
        <w:numPr>
          <w:ilvl w:val="1"/>
          <w:numId w:val="12"/>
        </w:numPr>
        <w:spacing w:before="240"/>
        <w:jc w:val="both"/>
        <w:outlineLvl w:val="0"/>
        <w:rPr>
          <w:rFonts w:ascii="Helvetica" w:hAnsi="Helvetica" w:cs="Arial"/>
          <w:szCs w:val="24"/>
        </w:rPr>
      </w:pPr>
      <w:r w:rsidRPr="00394E4A">
        <w:rPr>
          <w:rFonts w:ascii="Helvetica" w:hAnsi="Helvetica" w:cs="Arial"/>
          <w:szCs w:val="24"/>
          <w:u w:val="single"/>
        </w:rPr>
        <w:t xml:space="preserve">Shannon </w:t>
      </w:r>
      <w:proofErr w:type="spellStart"/>
      <w:r w:rsidRPr="00394E4A">
        <w:rPr>
          <w:rFonts w:ascii="Helvetica" w:hAnsi="Helvetica" w:cs="Arial"/>
          <w:szCs w:val="24"/>
          <w:u w:val="single"/>
        </w:rPr>
        <w:t>Haldemann</w:t>
      </w:r>
      <w:proofErr w:type="spellEnd"/>
      <w:r w:rsidR="00472752" w:rsidRPr="00394E4A">
        <w:rPr>
          <w:rFonts w:ascii="Helvetica" w:hAnsi="Helvetica" w:cs="Arial"/>
          <w:szCs w:val="24"/>
        </w:rPr>
        <w:t xml:space="preserve">: </w:t>
      </w:r>
      <w:r w:rsidR="00CE10F2" w:rsidRPr="00394E4A">
        <w:rPr>
          <w:rFonts w:ascii="Helvetica" w:hAnsi="Helvetica" w:cs="Arial"/>
          <w:szCs w:val="24"/>
        </w:rPr>
        <w:t>While attempting this procedure, it’s important to remember to</w:t>
      </w:r>
      <w:r w:rsidRPr="00394E4A">
        <w:rPr>
          <w:rFonts w:ascii="Helvetica" w:hAnsi="Helvetica" w:cs="Arial"/>
          <w:szCs w:val="24"/>
        </w:rPr>
        <w:t xml:space="preserve"> avoid nerve damage during </w:t>
      </w:r>
      <w:r w:rsidR="00394E4A" w:rsidRPr="00394E4A">
        <w:rPr>
          <w:rFonts w:ascii="Helvetica" w:hAnsi="Helvetica" w:cs="Arial"/>
          <w:szCs w:val="24"/>
        </w:rPr>
        <w:t>the vascular dissection</w:t>
      </w:r>
      <w:r w:rsidR="00D20D6F">
        <w:rPr>
          <w:rFonts w:ascii="Helvetica" w:hAnsi="Helvetica" w:cs="Arial"/>
          <w:szCs w:val="24"/>
        </w:rPr>
        <w:t>,</w:t>
      </w:r>
      <w:r w:rsidR="00394E4A" w:rsidRPr="00394E4A">
        <w:rPr>
          <w:rFonts w:ascii="Helvetica" w:hAnsi="Helvetica" w:cs="Arial"/>
          <w:szCs w:val="24"/>
        </w:rPr>
        <w:t xml:space="preserve"> and</w:t>
      </w:r>
      <w:r w:rsidR="00D20D6F">
        <w:rPr>
          <w:rFonts w:ascii="Helvetica" w:hAnsi="Helvetica" w:cs="Arial"/>
          <w:szCs w:val="24"/>
        </w:rPr>
        <w:t xml:space="preserve"> to avoid</w:t>
      </w:r>
      <w:r w:rsidRPr="00394E4A">
        <w:rPr>
          <w:rFonts w:ascii="Helvetica" w:hAnsi="Helvetica" w:cs="Arial"/>
          <w:szCs w:val="24"/>
        </w:rPr>
        <w:t xml:space="preserve"> packing hemostasis </w:t>
      </w:r>
      <w:r w:rsidR="00394E4A" w:rsidRPr="00394E4A">
        <w:rPr>
          <w:rFonts w:ascii="Helvetica" w:hAnsi="Helvetica" w:cs="Arial"/>
          <w:szCs w:val="24"/>
        </w:rPr>
        <w:t>when</w:t>
      </w:r>
      <w:r w:rsidRPr="00394E4A">
        <w:rPr>
          <w:rFonts w:ascii="Helvetica" w:hAnsi="Helvetica" w:cs="Arial"/>
          <w:szCs w:val="24"/>
        </w:rPr>
        <w:t xml:space="preserve"> </w:t>
      </w:r>
      <w:r w:rsidR="00394E4A" w:rsidRPr="00394E4A">
        <w:rPr>
          <w:rFonts w:ascii="Helvetica" w:hAnsi="Helvetica" w:cs="Arial"/>
          <w:szCs w:val="24"/>
        </w:rPr>
        <w:t>placing</w:t>
      </w:r>
      <w:r w:rsidRPr="00394E4A">
        <w:rPr>
          <w:rFonts w:ascii="Helvetica" w:hAnsi="Helvetica" w:cs="Arial"/>
          <w:szCs w:val="24"/>
        </w:rPr>
        <w:t xml:space="preserve"> </w:t>
      </w:r>
      <w:r w:rsidR="00394E4A" w:rsidRPr="00394E4A">
        <w:rPr>
          <w:rFonts w:ascii="Helvetica" w:hAnsi="Helvetica" w:cs="Arial"/>
          <w:szCs w:val="24"/>
        </w:rPr>
        <w:t>the filter triangles</w:t>
      </w:r>
      <w:r w:rsidR="00D20D6F">
        <w:rPr>
          <w:rFonts w:ascii="Helvetica" w:hAnsi="Helvetica" w:cs="Arial"/>
          <w:szCs w:val="24"/>
        </w:rPr>
        <w:t>,</w:t>
      </w:r>
      <w:r w:rsidRPr="00394E4A">
        <w:rPr>
          <w:rFonts w:ascii="Helvetica" w:hAnsi="Helvetica" w:cs="Arial"/>
          <w:szCs w:val="24"/>
        </w:rPr>
        <w:t xml:space="preserve"> and</w:t>
      </w:r>
      <w:r w:rsidR="00394E4A" w:rsidRPr="00394E4A">
        <w:rPr>
          <w:rFonts w:ascii="Helvetica" w:hAnsi="Helvetica" w:cs="Arial"/>
          <w:szCs w:val="24"/>
        </w:rPr>
        <w:t xml:space="preserve"> to</w:t>
      </w:r>
      <w:r w:rsidRPr="00394E4A">
        <w:rPr>
          <w:rFonts w:ascii="Helvetica" w:hAnsi="Helvetica" w:cs="Arial"/>
          <w:szCs w:val="24"/>
        </w:rPr>
        <w:t xml:space="preserve"> quickly close the abdomen following</w:t>
      </w:r>
      <w:r w:rsidR="00394E4A" w:rsidRPr="00394E4A">
        <w:rPr>
          <w:rFonts w:ascii="Helvetica" w:hAnsi="Helvetica" w:cs="Arial"/>
          <w:szCs w:val="24"/>
        </w:rPr>
        <w:t xml:space="preserve"> the</w:t>
      </w:r>
      <w:r w:rsidRPr="00394E4A">
        <w:rPr>
          <w:rFonts w:ascii="Helvetica" w:hAnsi="Helvetica" w:cs="Arial"/>
          <w:szCs w:val="24"/>
        </w:rPr>
        <w:t xml:space="preserve"> liver lacer</w:t>
      </w:r>
      <w:r w:rsidR="00394E4A" w:rsidRPr="00394E4A">
        <w:rPr>
          <w:rFonts w:ascii="Helvetica" w:hAnsi="Helvetica" w:cs="Arial"/>
          <w:szCs w:val="24"/>
        </w:rPr>
        <w:t>a</w:t>
      </w:r>
      <w:r w:rsidRPr="00394E4A">
        <w:rPr>
          <w:rFonts w:ascii="Helvetica" w:hAnsi="Helvetica" w:cs="Arial"/>
          <w:szCs w:val="24"/>
        </w:rPr>
        <w:t>tion</w:t>
      </w:r>
      <w:r w:rsidR="00CE10F2" w:rsidRPr="00394E4A">
        <w:rPr>
          <w:rFonts w:ascii="Helvetica" w:hAnsi="Helvetica" w:cs="Arial"/>
          <w:szCs w:val="24"/>
        </w:rPr>
        <w:t>.</w:t>
      </w:r>
    </w:p>
    <w:p w14:paraId="115762D3" w14:textId="1037D606" w:rsidR="00CE10F2" w:rsidRPr="00394E4A" w:rsidRDefault="005B2598" w:rsidP="00126973">
      <w:pPr>
        <w:numPr>
          <w:ilvl w:val="1"/>
          <w:numId w:val="12"/>
        </w:numPr>
        <w:spacing w:before="240"/>
        <w:jc w:val="both"/>
        <w:outlineLvl w:val="0"/>
        <w:rPr>
          <w:rFonts w:ascii="Helvetica" w:hAnsi="Helvetica" w:cs="Arial"/>
          <w:szCs w:val="24"/>
        </w:rPr>
      </w:pPr>
      <w:r w:rsidRPr="00394E4A">
        <w:rPr>
          <w:rFonts w:ascii="Helvetica" w:hAnsi="Helvetica" w:cs="Arial"/>
          <w:szCs w:val="24"/>
          <w:u w:val="single"/>
        </w:rPr>
        <w:t>Andres Gutierrez</w:t>
      </w:r>
      <w:r w:rsidR="00472752" w:rsidRPr="00394E4A">
        <w:rPr>
          <w:rFonts w:ascii="Helvetica" w:hAnsi="Helvetica" w:cs="Arial"/>
          <w:szCs w:val="24"/>
        </w:rPr>
        <w:t xml:space="preserve">: </w:t>
      </w:r>
      <w:r w:rsidR="00394E4A">
        <w:rPr>
          <w:rFonts w:ascii="Helvetica" w:hAnsi="Helvetica" w:cs="Arial"/>
          <w:szCs w:val="24"/>
        </w:rPr>
        <w:t>This</w:t>
      </w:r>
      <w:r w:rsidR="00CE10F2" w:rsidRPr="00394E4A">
        <w:rPr>
          <w:rFonts w:ascii="Helvetica" w:hAnsi="Helvetica" w:cs="Arial"/>
          <w:szCs w:val="24"/>
        </w:rPr>
        <w:t xml:space="preserve"> technique </w:t>
      </w:r>
      <w:r w:rsidR="00394E4A">
        <w:rPr>
          <w:rFonts w:ascii="Helvetica" w:hAnsi="Helvetica" w:cs="Arial"/>
          <w:szCs w:val="24"/>
        </w:rPr>
        <w:t>provides</w:t>
      </w:r>
      <w:r w:rsidRPr="00394E4A">
        <w:rPr>
          <w:rFonts w:ascii="Helvetica" w:hAnsi="Helvetica" w:cs="Arial"/>
          <w:szCs w:val="24"/>
        </w:rPr>
        <w:t xml:space="preserve"> </w:t>
      </w:r>
      <w:r w:rsidR="0095273D" w:rsidRPr="00394E4A">
        <w:rPr>
          <w:rFonts w:ascii="Helvetica" w:hAnsi="Helvetica" w:cs="Arial"/>
          <w:szCs w:val="24"/>
        </w:rPr>
        <w:t xml:space="preserve">a </w:t>
      </w:r>
      <w:r w:rsidRPr="00394E4A">
        <w:rPr>
          <w:rFonts w:ascii="Helvetica" w:hAnsi="Helvetica" w:cs="Arial"/>
          <w:szCs w:val="24"/>
        </w:rPr>
        <w:t>highly reproducible, high-throughput</w:t>
      </w:r>
      <w:r w:rsidR="00394E4A">
        <w:rPr>
          <w:rFonts w:ascii="Helvetica" w:hAnsi="Helvetica" w:cs="Arial"/>
          <w:szCs w:val="24"/>
        </w:rPr>
        <w:t>,</w:t>
      </w:r>
      <w:r w:rsidRPr="00394E4A">
        <w:rPr>
          <w:rFonts w:ascii="Helvetica" w:hAnsi="Helvetica" w:cs="Arial"/>
          <w:szCs w:val="24"/>
        </w:rPr>
        <w:t xml:space="preserve"> uncontrolled hemorrhage model </w:t>
      </w:r>
      <w:r w:rsidR="00394E4A">
        <w:rPr>
          <w:rFonts w:ascii="Helvetica" w:hAnsi="Helvetica" w:cs="Arial"/>
          <w:szCs w:val="24"/>
        </w:rPr>
        <w:t>for the</w:t>
      </w:r>
      <w:r w:rsidRPr="00394E4A">
        <w:rPr>
          <w:rFonts w:ascii="Helvetica" w:hAnsi="Helvetica" w:cs="Arial"/>
          <w:szCs w:val="24"/>
        </w:rPr>
        <w:t xml:space="preserve"> investigation</w:t>
      </w:r>
      <w:r w:rsidR="006376E5" w:rsidRPr="00394E4A">
        <w:rPr>
          <w:rFonts w:ascii="Helvetica" w:hAnsi="Helvetica" w:cs="Arial"/>
          <w:szCs w:val="24"/>
        </w:rPr>
        <w:t xml:space="preserve"> </w:t>
      </w:r>
      <w:r w:rsidR="00B97211" w:rsidRPr="00394E4A">
        <w:rPr>
          <w:rFonts w:ascii="Helvetica" w:hAnsi="Helvetica" w:cs="Arial"/>
          <w:szCs w:val="24"/>
        </w:rPr>
        <w:t>of</w:t>
      </w:r>
      <w:r w:rsidRPr="00394E4A">
        <w:rPr>
          <w:rFonts w:ascii="Helvetica" w:hAnsi="Helvetica" w:cs="Arial"/>
          <w:szCs w:val="24"/>
        </w:rPr>
        <w:t xml:space="preserve"> resuscitation practices similar to large animal models of uncontrolled hemorrhage </w:t>
      </w:r>
      <w:r w:rsidR="00394E4A">
        <w:rPr>
          <w:rFonts w:ascii="Helvetica" w:hAnsi="Helvetica" w:cs="Arial"/>
          <w:szCs w:val="24"/>
        </w:rPr>
        <w:t>while</w:t>
      </w:r>
      <w:r w:rsidRPr="00394E4A">
        <w:rPr>
          <w:rFonts w:ascii="Helvetica" w:hAnsi="Helvetica" w:cs="Arial"/>
          <w:szCs w:val="24"/>
        </w:rPr>
        <w:t xml:space="preserve"> </w:t>
      </w:r>
      <w:r w:rsidR="00394E4A">
        <w:rPr>
          <w:rFonts w:ascii="Helvetica" w:hAnsi="Helvetica" w:cs="Arial"/>
          <w:szCs w:val="24"/>
        </w:rPr>
        <w:t>allowing</w:t>
      </w:r>
      <w:r w:rsidRPr="00394E4A">
        <w:rPr>
          <w:rFonts w:ascii="Helvetica" w:hAnsi="Helvetica" w:cs="Arial"/>
          <w:szCs w:val="24"/>
        </w:rPr>
        <w:t xml:space="preserve"> greater mechanistic investigations </w:t>
      </w:r>
      <w:r w:rsidR="00394E4A">
        <w:rPr>
          <w:rFonts w:ascii="Helvetica" w:hAnsi="Helvetica" w:cs="Arial"/>
          <w:szCs w:val="24"/>
        </w:rPr>
        <w:t xml:space="preserve">of </w:t>
      </w:r>
      <w:r w:rsidR="00394E4A" w:rsidRPr="00394E4A">
        <w:rPr>
          <w:rFonts w:ascii="Helvetica" w:hAnsi="Helvetica" w:cs="Arial"/>
          <w:szCs w:val="24"/>
        </w:rPr>
        <w:t xml:space="preserve">the </w:t>
      </w:r>
      <w:r w:rsidRPr="00394E4A">
        <w:rPr>
          <w:rFonts w:ascii="Helvetica" w:hAnsi="Helvetica" w:cs="Arial"/>
          <w:szCs w:val="24"/>
        </w:rPr>
        <w:t xml:space="preserve">underlying pathophysiology </w:t>
      </w:r>
      <w:r w:rsidR="0022707F" w:rsidRPr="00394E4A">
        <w:rPr>
          <w:rFonts w:ascii="Helvetica" w:hAnsi="Helvetica" w:cs="Arial"/>
          <w:szCs w:val="24"/>
        </w:rPr>
        <w:t>following hemorrhagic shock.</w:t>
      </w:r>
      <w:r w:rsidR="007C2BF3" w:rsidRPr="00394E4A">
        <w:rPr>
          <w:rFonts w:ascii="Helvetica" w:hAnsi="Helvetica" w:cs="Arial"/>
          <w:szCs w:val="24"/>
        </w:rPr>
        <w:t xml:space="preserve"> </w:t>
      </w:r>
    </w:p>
    <w:p w14:paraId="607704B4" w14:textId="4FBE137E" w:rsidR="00CE10F2" w:rsidRPr="00394E4A" w:rsidRDefault="006376E5" w:rsidP="00126973">
      <w:pPr>
        <w:numPr>
          <w:ilvl w:val="1"/>
          <w:numId w:val="12"/>
        </w:numPr>
        <w:spacing w:before="240"/>
        <w:jc w:val="both"/>
        <w:outlineLvl w:val="0"/>
        <w:rPr>
          <w:rFonts w:ascii="Helvetica" w:hAnsi="Helvetica" w:cs="Arial"/>
          <w:szCs w:val="24"/>
        </w:rPr>
      </w:pPr>
      <w:r w:rsidRPr="00394E4A">
        <w:rPr>
          <w:rFonts w:ascii="Helvetica" w:hAnsi="Helvetica" w:cs="Arial"/>
          <w:szCs w:val="24"/>
          <w:u w:val="single"/>
        </w:rPr>
        <w:t>Shannon Haldema</w:t>
      </w:r>
      <w:r w:rsidR="0022707F" w:rsidRPr="00394E4A">
        <w:rPr>
          <w:rFonts w:ascii="Helvetica" w:hAnsi="Helvetica" w:cs="Arial"/>
          <w:szCs w:val="24"/>
          <w:u w:val="single"/>
        </w:rPr>
        <w:t>n</w:t>
      </w:r>
      <w:r w:rsidR="00472752" w:rsidRPr="00394E4A">
        <w:rPr>
          <w:rFonts w:ascii="Helvetica" w:hAnsi="Helvetica" w:cs="Arial"/>
          <w:szCs w:val="24"/>
        </w:rPr>
        <w:t xml:space="preserve">: </w:t>
      </w:r>
      <w:r w:rsidR="00CE10F2" w:rsidRPr="00394E4A">
        <w:rPr>
          <w:rFonts w:ascii="Helvetica" w:hAnsi="Helvetica" w:cs="Arial"/>
          <w:szCs w:val="24"/>
        </w:rPr>
        <w:t xml:space="preserve">After watching this video, you should have a good understanding of how to </w:t>
      </w:r>
      <w:r w:rsidR="0022707F" w:rsidRPr="00394E4A">
        <w:rPr>
          <w:rFonts w:ascii="Helvetica" w:hAnsi="Helvetica" w:cs="Arial"/>
          <w:szCs w:val="24"/>
        </w:rPr>
        <w:t>cannulate the femoral vessels for hemodynamic monitoring and drug administration and</w:t>
      </w:r>
      <w:r w:rsidR="00394E4A">
        <w:rPr>
          <w:rFonts w:ascii="Helvetica" w:hAnsi="Helvetica" w:cs="Arial"/>
          <w:szCs w:val="24"/>
        </w:rPr>
        <w:t xml:space="preserve"> to</w:t>
      </w:r>
      <w:r w:rsidR="0022707F" w:rsidRPr="00394E4A">
        <w:rPr>
          <w:rFonts w:ascii="Helvetica" w:hAnsi="Helvetica" w:cs="Arial"/>
          <w:szCs w:val="24"/>
        </w:rPr>
        <w:t xml:space="preserve"> reproducibly perform a liver laceration </w:t>
      </w:r>
      <w:r w:rsidR="00D20D6F">
        <w:rPr>
          <w:rFonts w:ascii="Helvetica" w:hAnsi="Helvetica" w:cs="Arial"/>
          <w:szCs w:val="24"/>
        </w:rPr>
        <w:t>for the induction of</w:t>
      </w:r>
      <w:r w:rsidR="0022707F" w:rsidRPr="00394E4A">
        <w:rPr>
          <w:rFonts w:ascii="Helvetica" w:hAnsi="Helvetica" w:cs="Arial"/>
          <w:szCs w:val="24"/>
        </w:rPr>
        <w:t xml:space="preserve"> hemorrhagic shock</w:t>
      </w:r>
      <w:r w:rsidR="00CE10F2" w:rsidRPr="00394E4A">
        <w:rPr>
          <w:rFonts w:ascii="Helvetica" w:hAnsi="Helvetica" w:cs="Arial"/>
          <w:szCs w:val="24"/>
        </w:rPr>
        <w:t>.</w:t>
      </w:r>
    </w:p>
    <w:p w14:paraId="65204DAB" w14:textId="77777777" w:rsidR="00CE10F2" w:rsidRPr="00E24898" w:rsidRDefault="00CE10F2">
      <w:pPr>
        <w:pStyle w:val="BodyText"/>
        <w:rPr>
          <w:rFonts w:ascii="Helvetica" w:hAnsi="Helvetica"/>
          <w:i w:val="0"/>
          <w:sz w:val="22"/>
        </w:rPr>
      </w:pPr>
    </w:p>
    <w:p w14:paraId="235084DF"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63061A21" w14:textId="77777777" w:rsidR="00CE10F2" w:rsidRPr="00E24898" w:rsidRDefault="00CE10F2" w:rsidP="00CE10F2">
      <w:pPr>
        <w:pStyle w:val="BodyText"/>
        <w:outlineLvl w:val="0"/>
        <w:rPr>
          <w:rFonts w:ascii="Helvetica" w:hAnsi="Helvetica"/>
          <w:b/>
          <w:i w:val="0"/>
          <w:sz w:val="22"/>
          <w:u w:val="single"/>
        </w:rPr>
      </w:pPr>
    </w:p>
    <w:p w14:paraId="7C2549E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lastRenderedPageBreak/>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3D908AD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D2C34C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53F2614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1489F13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AF8062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6810D5F7" w14:textId="77777777" w:rsidR="00CE10F2" w:rsidRPr="00E24898" w:rsidRDefault="00CE10F2">
      <w:pPr>
        <w:pStyle w:val="BodyText"/>
        <w:rPr>
          <w:rFonts w:ascii="Helvetica" w:hAnsi="Helvetica"/>
          <w:i w:val="0"/>
          <w:sz w:val="22"/>
        </w:rPr>
      </w:pPr>
    </w:p>
    <w:p w14:paraId="654D8D87" w14:textId="77777777" w:rsidR="00621886" w:rsidRPr="00621886" w:rsidRDefault="00621886" w:rsidP="00621886">
      <w:pPr>
        <w:rPr>
          <w:rFonts w:ascii="Helvetica" w:hAnsi="Helvetica" w:cs="Calibri"/>
          <w:szCs w:val="24"/>
        </w:rPr>
      </w:pPr>
      <w:r w:rsidRPr="00621886">
        <w:rPr>
          <w:rFonts w:ascii="Helvetica" w:hAnsi="Helvetica" w:cs="Calibri"/>
          <w:szCs w:val="24"/>
        </w:rPr>
        <w:t>Slide 1 (1).tiff</w:t>
      </w:r>
    </w:p>
    <w:p w14:paraId="6B3B6C3A" w14:textId="196FB873" w:rsidR="00621886" w:rsidRPr="00621886" w:rsidRDefault="00621886" w:rsidP="00621886">
      <w:pPr>
        <w:rPr>
          <w:rFonts w:ascii="Helvetica" w:hAnsi="Helvetica" w:cs="Calibri"/>
          <w:szCs w:val="24"/>
        </w:rPr>
      </w:pPr>
      <w:r w:rsidRPr="00621886">
        <w:rPr>
          <w:rFonts w:ascii="Helvetica" w:hAnsi="Helvetica" w:cs="Calibri"/>
          <w:szCs w:val="24"/>
        </w:rPr>
        <w:t>Slide 1 (</w:t>
      </w:r>
      <w:r>
        <w:rPr>
          <w:rFonts w:ascii="Helvetica" w:hAnsi="Helvetica" w:cs="Calibri"/>
          <w:szCs w:val="24"/>
        </w:rPr>
        <w:t>2</w:t>
      </w:r>
      <w:r w:rsidRPr="00621886">
        <w:rPr>
          <w:rFonts w:ascii="Helvetica" w:hAnsi="Helvetica" w:cs="Calibri"/>
          <w:szCs w:val="24"/>
        </w:rPr>
        <w:t>).tiff</w:t>
      </w:r>
    </w:p>
    <w:p w14:paraId="61B3EB66" w14:textId="5A752A83" w:rsidR="00621886" w:rsidRPr="00621886" w:rsidRDefault="005954C9" w:rsidP="00621886">
      <w:pPr>
        <w:rPr>
          <w:rFonts w:ascii="Helvetica" w:hAnsi="Helvetica" w:cs="Calibri"/>
          <w:szCs w:val="24"/>
        </w:rPr>
      </w:pPr>
      <w:r>
        <w:rPr>
          <w:rFonts w:ascii="Helvetica" w:hAnsi="Helvetica" w:cs="Calibri"/>
          <w:szCs w:val="24"/>
        </w:rPr>
        <w:t>Figure</w:t>
      </w:r>
      <w:r w:rsidR="00621886" w:rsidRPr="00621886">
        <w:rPr>
          <w:rFonts w:ascii="Helvetica" w:hAnsi="Helvetica" w:cs="Calibri"/>
          <w:szCs w:val="24"/>
        </w:rPr>
        <w:t xml:space="preserve"> </w:t>
      </w:r>
      <w:r w:rsidR="00621886">
        <w:rPr>
          <w:rFonts w:ascii="Helvetica" w:hAnsi="Helvetica" w:cs="Calibri"/>
          <w:szCs w:val="24"/>
        </w:rPr>
        <w:t>2</w:t>
      </w:r>
      <w:r w:rsidR="00621886" w:rsidRPr="00621886">
        <w:rPr>
          <w:rFonts w:ascii="Helvetica" w:hAnsi="Helvetica" w:cs="Calibri"/>
          <w:szCs w:val="24"/>
        </w:rPr>
        <w:t>.tiff</w:t>
      </w:r>
    </w:p>
    <w:p w14:paraId="4E5A8B7C" w14:textId="0AC0A086" w:rsidR="00621886" w:rsidRPr="00621886" w:rsidRDefault="005954C9" w:rsidP="00621886">
      <w:pPr>
        <w:rPr>
          <w:rFonts w:ascii="Helvetica" w:hAnsi="Helvetica" w:cs="Calibri"/>
          <w:szCs w:val="24"/>
        </w:rPr>
      </w:pPr>
      <w:r>
        <w:rPr>
          <w:rFonts w:ascii="Helvetica" w:hAnsi="Helvetica" w:cs="Calibri"/>
          <w:szCs w:val="24"/>
        </w:rPr>
        <w:t>Figure</w:t>
      </w:r>
      <w:r w:rsidR="00621886" w:rsidRPr="00621886">
        <w:rPr>
          <w:rFonts w:ascii="Helvetica" w:hAnsi="Helvetica" w:cs="Calibri"/>
          <w:szCs w:val="24"/>
        </w:rPr>
        <w:t xml:space="preserve"> </w:t>
      </w:r>
      <w:r w:rsidR="00621886">
        <w:rPr>
          <w:rFonts w:ascii="Helvetica" w:hAnsi="Helvetica" w:cs="Calibri"/>
          <w:szCs w:val="24"/>
        </w:rPr>
        <w:t>3</w:t>
      </w:r>
      <w:r w:rsidR="00621886" w:rsidRPr="00621886">
        <w:rPr>
          <w:rFonts w:ascii="Helvetica" w:hAnsi="Helvetica" w:cs="Calibri"/>
          <w:szCs w:val="24"/>
        </w:rPr>
        <w:t>.tiff</w:t>
      </w:r>
    </w:p>
    <w:p w14:paraId="73187B18" w14:textId="77777777" w:rsidR="00CE10F2" w:rsidRPr="00E24898" w:rsidRDefault="00CE10F2">
      <w:pPr>
        <w:pStyle w:val="BodyText"/>
        <w:rPr>
          <w:rFonts w:ascii="Helvetica" w:hAnsi="Helvetica"/>
          <w:b/>
          <w:i w:val="0"/>
          <w:sz w:val="22"/>
        </w:rPr>
      </w:pPr>
    </w:p>
    <w:p w14:paraId="0D37307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194B430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7757892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7434C78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7D7485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08FF9B7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0FBAD8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623CB53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E01AA8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30F877F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71F97B9"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4"/>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21740E" w15:done="0"/>
  <w15:commentEx w15:paraId="595B8D64" w15:done="0"/>
  <w15:commentEx w15:paraId="638A338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76AE4" w14:textId="77777777" w:rsidR="0057192C" w:rsidRDefault="0057192C">
      <w:r>
        <w:separator/>
      </w:r>
    </w:p>
  </w:endnote>
  <w:endnote w:type="continuationSeparator" w:id="0">
    <w:p w14:paraId="339AC1BF" w14:textId="77777777" w:rsidR="0057192C" w:rsidRDefault="00571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ゴシック"/>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761DA" w14:textId="77777777" w:rsidR="005B2598" w:rsidRDefault="005B2598" w:rsidP="00CE10F2">
    <w:pPr>
      <w:pStyle w:val="Footer"/>
      <w:jc w:val="center"/>
    </w:pPr>
    <w:r>
      <w:sym w:font="Symbol" w:char="F0D3"/>
    </w:r>
    <w:r>
      <w:t xml:space="preserve"> 2016, Journal of Visualized Experiments</w:t>
    </w:r>
  </w:p>
  <w:p w14:paraId="2AC1F42A" w14:textId="77777777" w:rsidR="005B2598" w:rsidRDefault="005B2598"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14C8F2" w14:textId="77777777" w:rsidR="0057192C" w:rsidRDefault="0057192C">
      <w:r>
        <w:separator/>
      </w:r>
    </w:p>
  </w:footnote>
  <w:footnote w:type="continuationSeparator" w:id="0">
    <w:p w14:paraId="59FAB247" w14:textId="77777777" w:rsidR="0057192C" w:rsidRDefault="0057192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3"/>
  </w:num>
  <w:num w:numId="22">
    <w:abstractNumId w:val="12"/>
  </w:num>
  <w:num w:numId="23">
    <w:abstractNumId w:val="9"/>
  </w:num>
  <w:num w:numId="24">
    <w:abstractNumId w:val="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3E22"/>
    <w:rsid w:val="00025757"/>
    <w:rsid w:val="00043807"/>
    <w:rsid w:val="00074929"/>
    <w:rsid w:val="00086A6C"/>
    <w:rsid w:val="00090BAC"/>
    <w:rsid w:val="00091C38"/>
    <w:rsid w:val="000A2B92"/>
    <w:rsid w:val="000B0B1A"/>
    <w:rsid w:val="000B4E9A"/>
    <w:rsid w:val="000D17E8"/>
    <w:rsid w:val="000D2C59"/>
    <w:rsid w:val="001115D1"/>
    <w:rsid w:val="00113668"/>
    <w:rsid w:val="00125924"/>
    <w:rsid w:val="00126973"/>
    <w:rsid w:val="0013670D"/>
    <w:rsid w:val="00146261"/>
    <w:rsid w:val="00162D51"/>
    <w:rsid w:val="001819E3"/>
    <w:rsid w:val="00191A77"/>
    <w:rsid w:val="001B6F3A"/>
    <w:rsid w:val="001C7BBC"/>
    <w:rsid w:val="001E52A3"/>
    <w:rsid w:val="001F0890"/>
    <w:rsid w:val="0020585F"/>
    <w:rsid w:val="0022707F"/>
    <w:rsid w:val="0024235B"/>
    <w:rsid w:val="0025310D"/>
    <w:rsid w:val="002544F1"/>
    <w:rsid w:val="00265C44"/>
    <w:rsid w:val="00266684"/>
    <w:rsid w:val="00283E3E"/>
    <w:rsid w:val="002B26D4"/>
    <w:rsid w:val="002B55D9"/>
    <w:rsid w:val="002D402D"/>
    <w:rsid w:val="002E7521"/>
    <w:rsid w:val="002F3829"/>
    <w:rsid w:val="003004BF"/>
    <w:rsid w:val="00305187"/>
    <w:rsid w:val="00322C71"/>
    <w:rsid w:val="00342D7B"/>
    <w:rsid w:val="00365F9B"/>
    <w:rsid w:val="00367524"/>
    <w:rsid w:val="00394E4A"/>
    <w:rsid w:val="003A260B"/>
    <w:rsid w:val="003E2BC9"/>
    <w:rsid w:val="004102CD"/>
    <w:rsid w:val="00412E11"/>
    <w:rsid w:val="0042083D"/>
    <w:rsid w:val="00472752"/>
    <w:rsid w:val="0047306D"/>
    <w:rsid w:val="004C2DAD"/>
    <w:rsid w:val="004F664D"/>
    <w:rsid w:val="005022D1"/>
    <w:rsid w:val="00513853"/>
    <w:rsid w:val="00525062"/>
    <w:rsid w:val="00530DD9"/>
    <w:rsid w:val="005320E4"/>
    <w:rsid w:val="00557116"/>
    <w:rsid w:val="00565757"/>
    <w:rsid w:val="00565F93"/>
    <w:rsid w:val="0057192C"/>
    <w:rsid w:val="005954C9"/>
    <w:rsid w:val="005A09D8"/>
    <w:rsid w:val="005A1F5E"/>
    <w:rsid w:val="005A3F8F"/>
    <w:rsid w:val="005A4786"/>
    <w:rsid w:val="005B2598"/>
    <w:rsid w:val="005B6859"/>
    <w:rsid w:val="005D783F"/>
    <w:rsid w:val="00621886"/>
    <w:rsid w:val="006346FE"/>
    <w:rsid w:val="006376E5"/>
    <w:rsid w:val="00645B93"/>
    <w:rsid w:val="00654735"/>
    <w:rsid w:val="006556DE"/>
    <w:rsid w:val="00655928"/>
    <w:rsid w:val="00660BFF"/>
    <w:rsid w:val="0066433E"/>
    <w:rsid w:val="0069665E"/>
    <w:rsid w:val="0069780E"/>
    <w:rsid w:val="006A63C8"/>
    <w:rsid w:val="006B2EFA"/>
    <w:rsid w:val="006B684E"/>
    <w:rsid w:val="006C08AE"/>
    <w:rsid w:val="006C0E87"/>
    <w:rsid w:val="00724E3B"/>
    <w:rsid w:val="007342C5"/>
    <w:rsid w:val="007522FF"/>
    <w:rsid w:val="007548F3"/>
    <w:rsid w:val="0079299D"/>
    <w:rsid w:val="007A4000"/>
    <w:rsid w:val="007B63CF"/>
    <w:rsid w:val="007C2BF3"/>
    <w:rsid w:val="00802377"/>
    <w:rsid w:val="00804C75"/>
    <w:rsid w:val="00822CBA"/>
    <w:rsid w:val="00832FA5"/>
    <w:rsid w:val="008373A7"/>
    <w:rsid w:val="00851B3E"/>
    <w:rsid w:val="008708C9"/>
    <w:rsid w:val="008D2A6A"/>
    <w:rsid w:val="008D58EC"/>
    <w:rsid w:val="008F2C0A"/>
    <w:rsid w:val="008F7754"/>
    <w:rsid w:val="00937A81"/>
    <w:rsid w:val="00941F06"/>
    <w:rsid w:val="00951A8E"/>
    <w:rsid w:val="0095273D"/>
    <w:rsid w:val="00954870"/>
    <w:rsid w:val="009625B1"/>
    <w:rsid w:val="00981ABF"/>
    <w:rsid w:val="009839FF"/>
    <w:rsid w:val="009B2B9B"/>
    <w:rsid w:val="009B333B"/>
    <w:rsid w:val="009C2062"/>
    <w:rsid w:val="009F356C"/>
    <w:rsid w:val="00A0626E"/>
    <w:rsid w:val="00A218EC"/>
    <w:rsid w:val="00A23FB0"/>
    <w:rsid w:val="00A3138F"/>
    <w:rsid w:val="00A74240"/>
    <w:rsid w:val="00A77CF6"/>
    <w:rsid w:val="00A91283"/>
    <w:rsid w:val="00AE7F05"/>
    <w:rsid w:val="00B005B8"/>
    <w:rsid w:val="00B21C84"/>
    <w:rsid w:val="00B340A8"/>
    <w:rsid w:val="00B40E12"/>
    <w:rsid w:val="00B4499C"/>
    <w:rsid w:val="00B520C1"/>
    <w:rsid w:val="00B653B7"/>
    <w:rsid w:val="00B66C1F"/>
    <w:rsid w:val="00B7250F"/>
    <w:rsid w:val="00B97211"/>
    <w:rsid w:val="00BF2137"/>
    <w:rsid w:val="00C07DD3"/>
    <w:rsid w:val="00C14801"/>
    <w:rsid w:val="00C3258D"/>
    <w:rsid w:val="00C36B96"/>
    <w:rsid w:val="00C41B99"/>
    <w:rsid w:val="00C602B2"/>
    <w:rsid w:val="00C7374B"/>
    <w:rsid w:val="00C75B3D"/>
    <w:rsid w:val="00C97B11"/>
    <w:rsid w:val="00CB039A"/>
    <w:rsid w:val="00CC0C58"/>
    <w:rsid w:val="00CC29BF"/>
    <w:rsid w:val="00CD7F92"/>
    <w:rsid w:val="00CE10F2"/>
    <w:rsid w:val="00CF22F6"/>
    <w:rsid w:val="00CF6830"/>
    <w:rsid w:val="00D033EA"/>
    <w:rsid w:val="00D10F00"/>
    <w:rsid w:val="00D150D8"/>
    <w:rsid w:val="00D15355"/>
    <w:rsid w:val="00D20D6F"/>
    <w:rsid w:val="00D300CE"/>
    <w:rsid w:val="00D64546"/>
    <w:rsid w:val="00D903C3"/>
    <w:rsid w:val="00DA117F"/>
    <w:rsid w:val="00DA17FB"/>
    <w:rsid w:val="00DB7EBA"/>
    <w:rsid w:val="00DD2CF9"/>
    <w:rsid w:val="00DE2882"/>
    <w:rsid w:val="00DE3A6E"/>
    <w:rsid w:val="00E24673"/>
    <w:rsid w:val="00E24898"/>
    <w:rsid w:val="00E256D1"/>
    <w:rsid w:val="00E355EE"/>
    <w:rsid w:val="00EA20E5"/>
    <w:rsid w:val="00EA2F98"/>
    <w:rsid w:val="00EA60D4"/>
    <w:rsid w:val="00EA7E18"/>
    <w:rsid w:val="00EB7CB0"/>
    <w:rsid w:val="00EE4460"/>
    <w:rsid w:val="00EF354E"/>
    <w:rsid w:val="00F0293A"/>
    <w:rsid w:val="00F04E9E"/>
    <w:rsid w:val="00F10FAD"/>
    <w:rsid w:val="00F35094"/>
    <w:rsid w:val="00F60B45"/>
    <w:rsid w:val="00F75212"/>
    <w:rsid w:val="00F95E8D"/>
    <w:rsid w:val="00FA4CE4"/>
    <w:rsid w:val="00FA7D51"/>
    <w:rsid w:val="00FD1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D8DE8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2D402D"/>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2D402D"/>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271318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taitlk@upmc.edu" TargetMode="External"/><Relationship Id="rId12" Type="http://schemas.openxmlformats.org/officeDocument/2006/relationships/hyperlink" Target="mailto:axs262@case.edu" TargetMode="External"/><Relationship Id="rId13" Type="http://schemas.openxmlformats.org/officeDocument/2006/relationships/hyperlink" Target="mailto:nealm2@upmc.edu"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8" Type="http://schemas.microsoft.com/office/2011/relationships/people" Target="people.xml"/><Relationship Id="rId1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yermr@upmc.edu" TargetMode="External"/><Relationship Id="rId9" Type="http://schemas.openxmlformats.org/officeDocument/2006/relationships/hyperlink" Target="mailto:haldemans@upcm.edu" TargetMode="External"/><Relationship Id="rId10" Type="http://schemas.openxmlformats.org/officeDocument/2006/relationships/hyperlink" Target="mailto:gutierrezaa@upc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1990</Words>
  <Characters>11349</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13313</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5374002</vt:i4>
      </vt:variant>
      <vt:variant>
        <vt:i4>3</vt:i4>
      </vt:variant>
      <vt:variant>
        <vt:i4>0</vt:i4>
      </vt:variant>
      <vt:variant>
        <vt:i4>5</vt:i4>
      </vt:variant>
      <vt:variant>
        <vt:lpwstr>https://www.apple.com/support/mac-apps/quicktime/</vt:lpwstr>
      </vt:variant>
      <vt:variant>
        <vt:lpwstr/>
      </vt:variant>
      <vt:variant>
        <vt:i4>5439505</vt:i4>
      </vt:variant>
      <vt:variant>
        <vt:i4>0</vt:i4>
      </vt:variant>
      <vt:variant>
        <vt:i4>0</vt:i4>
      </vt:variant>
      <vt:variant>
        <vt:i4>5</vt:i4>
      </vt:variant>
      <vt:variant>
        <vt:lpwstr>http://sketchman-studio.com/rylstim-screen-recorder/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Andrew Wilkens</cp:lastModifiedBy>
  <cp:revision>2</cp:revision>
  <dcterms:created xsi:type="dcterms:W3CDTF">2017-01-31T17:41:00Z</dcterms:created>
  <dcterms:modified xsi:type="dcterms:W3CDTF">2017-01-31T17:41:00Z</dcterms:modified>
</cp:coreProperties>
</file>