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38662F" w14:textId="77777777" w:rsidR="006B7ECA" w:rsidRPr="006F0891" w:rsidRDefault="002007CD" w:rsidP="006F0891">
      <w:pPr>
        <w:pStyle w:val="NormalWeb"/>
        <w:spacing w:before="0" w:beforeAutospacing="0" w:after="0" w:afterAutospacing="0"/>
        <w:rPr>
          <w:rFonts w:ascii="Times New Roman" w:hAnsi="Times New Roman" w:cs="Times New Roman"/>
          <w:color w:val="auto"/>
        </w:rPr>
      </w:pPr>
      <w:r w:rsidRPr="006F0891">
        <w:rPr>
          <w:rFonts w:ascii="Times New Roman" w:hAnsi="Times New Roman" w:cs="Times New Roman"/>
          <w:b/>
          <w:bCs/>
          <w:color w:val="auto"/>
        </w:rPr>
        <w:t>TITLE:</w:t>
      </w:r>
      <w:r w:rsidRPr="006F0891">
        <w:rPr>
          <w:rFonts w:ascii="Times New Roman" w:hAnsi="Times New Roman" w:cs="Times New Roman"/>
          <w:color w:val="auto"/>
        </w:rPr>
        <w:t xml:space="preserve"> </w:t>
      </w:r>
    </w:p>
    <w:p w14:paraId="43E1060C" w14:textId="02B4CDFA" w:rsidR="002007CD" w:rsidRPr="006F0891" w:rsidRDefault="002007CD" w:rsidP="006F0891">
      <w:pPr>
        <w:pStyle w:val="NormalWeb"/>
        <w:spacing w:before="0" w:beforeAutospacing="0" w:after="0" w:afterAutospacing="0"/>
        <w:rPr>
          <w:rFonts w:ascii="Times New Roman" w:hAnsi="Times New Roman" w:cs="Times New Roman"/>
          <w:color w:val="auto"/>
        </w:rPr>
      </w:pPr>
      <w:r w:rsidRPr="006F0891">
        <w:rPr>
          <w:rFonts w:ascii="Times New Roman" w:hAnsi="Times New Roman" w:cs="Times New Roman"/>
          <w:color w:val="auto"/>
        </w:rPr>
        <w:t>Synthesis of Biocompatible Liquid Crystal Elastomer Foams as Cell Scaffolds for 3D Spatial Cell Cultures</w:t>
      </w:r>
    </w:p>
    <w:p w14:paraId="2AB1DA32" w14:textId="77777777" w:rsidR="002007CD" w:rsidRPr="006F0891" w:rsidRDefault="002007CD" w:rsidP="006F0891">
      <w:pPr>
        <w:rPr>
          <w:rFonts w:ascii="Times New Roman" w:hAnsi="Times New Roman" w:cs="Times New Roman"/>
          <w:b/>
          <w:bCs/>
          <w:color w:val="auto"/>
        </w:rPr>
      </w:pPr>
    </w:p>
    <w:p w14:paraId="040C6FDB" w14:textId="77777777" w:rsidR="002007CD" w:rsidRPr="006F0891" w:rsidRDefault="002007CD" w:rsidP="006F0891">
      <w:pPr>
        <w:rPr>
          <w:rFonts w:ascii="Times New Roman" w:hAnsi="Times New Roman" w:cs="Times New Roman"/>
          <w:b/>
          <w:bCs/>
          <w:color w:val="auto"/>
        </w:rPr>
      </w:pPr>
      <w:r w:rsidRPr="006F0891">
        <w:rPr>
          <w:rFonts w:ascii="Times New Roman" w:hAnsi="Times New Roman" w:cs="Times New Roman"/>
          <w:b/>
          <w:bCs/>
          <w:color w:val="auto"/>
        </w:rPr>
        <w:t xml:space="preserve">AUTHORS: </w:t>
      </w:r>
    </w:p>
    <w:p w14:paraId="6C2BE72B" w14:textId="77777777" w:rsidR="002007CD" w:rsidRPr="006F0891" w:rsidRDefault="002007CD" w:rsidP="006F0891">
      <w:pPr>
        <w:rPr>
          <w:rFonts w:ascii="Times New Roman" w:hAnsi="Times New Roman" w:cs="Times New Roman"/>
          <w:bCs/>
          <w:color w:val="auto"/>
        </w:rPr>
      </w:pPr>
      <w:r w:rsidRPr="006F0891">
        <w:rPr>
          <w:rFonts w:ascii="Times New Roman" w:hAnsi="Times New Roman" w:cs="Times New Roman"/>
          <w:bCs/>
          <w:color w:val="auto"/>
        </w:rPr>
        <w:t>Prévôt, Marianne E.</w:t>
      </w:r>
    </w:p>
    <w:p w14:paraId="6B5048D1" w14:textId="77777777" w:rsidR="002007CD" w:rsidRPr="006F0891" w:rsidRDefault="002007CD" w:rsidP="006F0891">
      <w:pPr>
        <w:rPr>
          <w:rFonts w:ascii="Times New Roman" w:hAnsi="Times New Roman" w:cs="Times New Roman"/>
          <w:bCs/>
          <w:color w:val="auto"/>
        </w:rPr>
      </w:pPr>
      <w:r w:rsidRPr="006F0891">
        <w:rPr>
          <w:rFonts w:ascii="Times New Roman" w:hAnsi="Times New Roman" w:cs="Times New Roman"/>
          <w:bCs/>
          <w:color w:val="auto"/>
        </w:rPr>
        <w:t>Liquid Crystal Institute</w:t>
      </w:r>
    </w:p>
    <w:p w14:paraId="02065EDC" w14:textId="77777777" w:rsidR="002007CD" w:rsidRPr="006F0891" w:rsidRDefault="002007CD" w:rsidP="006F0891">
      <w:pPr>
        <w:rPr>
          <w:rFonts w:ascii="Times New Roman" w:hAnsi="Times New Roman" w:cs="Times New Roman"/>
          <w:bCs/>
          <w:color w:val="auto"/>
        </w:rPr>
      </w:pPr>
      <w:r w:rsidRPr="006F0891">
        <w:rPr>
          <w:rFonts w:ascii="Times New Roman" w:hAnsi="Times New Roman" w:cs="Times New Roman"/>
          <w:bCs/>
          <w:color w:val="auto"/>
        </w:rPr>
        <w:t>Kent State University</w:t>
      </w:r>
    </w:p>
    <w:p w14:paraId="4971C4CF" w14:textId="77777777" w:rsidR="002007CD" w:rsidRPr="006F0891" w:rsidRDefault="002007CD" w:rsidP="006F0891">
      <w:pPr>
        <w:rPr>
          <w:rFonts w:ascii="Times New Roman" w:hAnsi="Times New Roman" w:cs="Times New Roman"/>
          <w:bCs/>
          <w:color w:val="auto"/>
        </w:rPr>
      </w:pPr>
      <w:r w:rsidRPr="006F0891">
        <w:rPr>
          <w:rFonts w:ascii="Times New Roman" w:hAnsi="Times New Roman" w:cs="Times New Roman"/>
          <w:bCs/>
          <w:color w:val="auto"/>
        </w:rPr>
        <w:t>Kent, USA</w:t>
      </w:r>
    </w:p>
    <w:p w14:paraId="2C981D75" w14:textId="77777777" w:rsidR="002007CD" w:rsidRPr="006F0891" w:rsidRDefault="002007CD" w:rsidP="006F0891">
      <w:pPr>
        <w:rPr>
          <w:rFonts w:ascii="Times New Roman" w:hAnsi="Times New Roman" w:cs="Times New Roman"/>
          <w:bCs/>
          <w:color w:val="auto"/>
        </w:rPr>
      </w:pPr>
      <w:r w:rsidRPr="006F0891">
        <w:rPr>
          <w:rFonts w:ascii="Times New Roman" w:hAnsi="Times New Roman" w:cs="Times New Roman"/>
          <w:bCs/>
          <w:color w:val="auto"/>
        </w:rPr>
        <w:t>mprevot1@kent.edu</w:t>
      </w:r>
    </w:p>
    <w:p w14:paraId="62AEDD54" w14:textId="77777777" w:rsidR="002007CD" w:rsidRPr="006F0891" w:rsidRDefault="002007CD" w:rsidP="006F0891">
      <w:pPr>
        <w:rPr>
          <w:rFonts w:ascii="Times New Roman" w:hAnsi="Times New Roman" w:cs="Times New Roman"/>
          <w:bCs/>
          <w:color w:val="auto"/>
        </w:rPr>
      </w:pPr>
    </w:p>
    <w:p w14:paraId="696DD8D3" w14:textId="77777777" w:rsidR="002007CD" w:rsidRPr="006F0891" w:rsidRDefault="002007CD" w:rsidP="006F0891">
      <w:pPr>
        <w:rPr>
          <w:rFonts w:ascii="Times New Roman" w:hAnsi="Times New Roman" w:cs="Times New Roman"/>
          <w:bCs/>
          <w:color w:val="auto"/>
        </w:rPr>
      </w:pPr>
      <w:r w:rsidRPr="006F0891">
        <w:rPr>
          <w:rFonts w:ascii="Times New Roman" w:hAnsi="Times New Roman" w:cs="Times New Roman"/>
          <w:bCs/>
          <w:color w:val="auto"/>
        </w:rPr>
        <w:t>Ustunel, Senay</w:t>
      </w:r>
    </w:p>
    <w:p w14:paraId="3623F36A" w14:textId="77777777" w:rsidR="002007CD" w:rsidRPr="006F0891" w:rsidRDefault="002007CD" w:rsidP="006F0891">
      <w:pPr>
        <w:rPr>
          <w:rFonts w:ascii="Times New Roman" w:hAnsi="Times New Roman" w:cs="Times New Roman"/>
          <w:bCs/>
          <w:color w:val="auto"/>
        </w:rPr>
      </w:pPr>
      <w:r w:rsidRPr="006F0891">
        <w:rPr>
          <w:rFonts w:ascii="Times New Roman" w:hAnsi="Times New Roman" w:cs="Times New Roman"/>
          <w:bCs/>
          <w:color w:val="auto"/>
        </w:rPr>
        <w:t>Liquid Crystal Institute</w:t>
      </w:r>
    </w:p>
    <w:p w14:paraId="1C3DFE67" w14:textId="77777777" w:rsidR="002007CD" w:rsidRPr="006F0891" w:rsidRDefault="002007CD" w:rsidP="006F0891">
      <w:pPr>
        <w:rPr>
          <w:rFonts w:ascii="Times New Roman" w:hAnsi="Times New Roman" w:cs="Times New Roman"/>
          <w:bCs/>
          <w:color w:val="auto"/>
        </w:rPr>
      </w:pPr>
      <w:r w:rsidRPr="006F0891">
        <w:rPr>
          <w:rFonts w:ascii="Times New Roman" w:hAnsi="Times New Roman" w:cs="Times New Roman"/>
          <w:bCs/>
          <w:color w:val="auto"/>
        </w:rPr>
        <w:t>Kent State University</w:t>
      </w:r>
    </w:p>
    <w:p w14:paraId="1155878B" w14:textId="77777777" w:rsidR="002007CD" w:rsidRPr="006F0891" w:rsidRDefault="002007CD" w:rsidP="006F0891">
      <w:pPr>
        <w:rPr>
          <w:rFonts w:ascii="Times New Roman" w:hAnsi="Times New Roman" w:cs="Times New Roman"/>
          <w:bCs/>
          <w:color w:val="auto"/>
        </w:rPr>
      </w:pPr>
      <w:r w:rsidRPr="006F0891">
        <w:rPr>
          <w:rFonts w:ascii="Times New Roman" w:hAnsi="Times New Roman" w:cs="Times New Roman"/>
          <w:bCs/>
          <w:color w:val="auto"/>
        </w:rPr>
        <w:t>Kent, USA</w:t>
      </w:r>
    </w:p>
    <w:p w14:paraId="193D95F9" w14:textId="77777777" w:rsidR="002007CD" w:rsidRPr="006F0891" w:rsidRDefault="002007CD" w:rsidP="006F0891">
      <w:pPr>
        <w:rPr>
          <w:rFonts w:ascii="Times New Roman" w:hAnsi="Times New Roman" w:cs="Times New Roman"/>
          <w:bCs/>
          <w:color w:val="auto"/>
        </w:rPr>
      </w:pPr>
      <w:r w:rsidRPr="006F0891">
        <w:rPr>
          <w:rFonts w:ascii="Times New Roman" w:hAnsi="Times New Roman" w:cs="Times New Roman"/>
          <w:bCs/>
          <w:color w:val="auto"/>
        </w:rPr>
        <w:t>ustunelsenay@gmail.com</w:t>
      </w:r>
    </w:p>
    <w:p w14:paraId="6AAF26F4" w14:textId="77777777" w:rsidR="002007CD" w:rsidRPr="006F0891" w:rsidRDefault="002007CD" w:rsidP="006F0891">
      <w:pPr>
        <w:rPr>
          <w:rFonts w:ascii="Times New Roman" w:hAnsi="Times New Roman" w:cs="Times New Roman"/>
          <w:bCs/>
          <w:color w:val="auto"/>
        </w:rPr>
      </w:pPr>
    </w:p>
    <w:p w14:paraId="5C765301" w14:textId="77777777" w:rsidR="002007CD" w:rsidRPr="006F0891" w:rsidRDefault="002007CD" w:rsidP="006F0891">
      <w:pPr>
        <w:rPr>
          <w:rFonts w:ascii="Times New Roman" w:hAnsi="Times New Roman" w:cs="Times New Roman"/>
          <w:bCs/>
          <w:color w:val="auto"/>
        </w:rPr>
      </w:pPr>
      <w:r w:rsidRPr="006F0891">
        <w:rPr>
          <w:rFonts w:ascii="Times New Roman" w:hAnsi="Times New Roman" w:cs="Times New Roman"/>
          <w:bCs/>
          <w:color w:val="auto"/>
        </w:rPr>
        <w:t>Bergquist, Leah E.</w:t>
      </w:r>
    </w:p>
    <w:p w14:paraId="425B2A93" w14:textId="77777777" w:rsidR="002007CD" w:rsidRPr="006F0891" w:rsidRDefault="002007CD" w:rsidP="006F0891">
      <w:pPr>
        <w:rPr>
          <w:rFonts w:ascii="Times New Roman" w:hAnsi="Times New Roman" w:cs="Times New Roman"/>
          <w:bCs/>
          <w:color w:val="auto"/>
        </w:rPr>
      </w:pPr>
      <w:r w:rsidRPr="006F0891">
        <w:rPr>
          <w:rFonts w:ascii="Times New Roman" w:hAnsi="Times New Roman" w:cs="Times New Roman"/>
          <w:bCs/>
          <w:color w:val="auto"/>
        </w:rPr>
        <w:t>Chemical Physics Interdisciplinary Program</w:t>
      </w:r>
    </w:p>
    <w:p w14:paraId="3E7D21BE" w14:textId="77777777" w:rsidR="002007CD" w:rsidRPr="006F0891" w:rsidRDefault="002007CD" w:rsidP="006F0891">
      <w:pPr>
        <w:rPr>
          <w:rFonts w:ascii="Times New Roman" w:hAnsi="Times New Roman" w:cs="Times New Roman"/>
          <w:bCs/>
          <w:color w:val="auto"/>
        </w:rPr>
      </w:pPr>
      <w:r w:rsidRPr="006F0891">
        <w:rPr>
          <w:rFonts w:ascii="Times New Roman" w:hAnsi="Times New Roman" w:cs="Times New Roman"/>
          <w:bCs/>
          <w:color w:val="auto"/>
        </w:rPr>
        <w:t>Liquid Crystal Institute</w:t>
      </w:r>
    </w:p>
    <w:p w14:paraId="618455C8" w14:textId="77777777" w:rsidR="002007CD" w:rsidRPr="006F0891" w:rsidRDefault="002007CD" w:rsidP="006F0891">
      <w:pPr>
        <w:rPr>
          <w:rFonts w:ascii="Times New Roman" w:hAnsi="Times New Roman" w:cs="Times New Roman"/>
          <w:bCs/>
          <w:color w:val="auto"/>
        </w:rPr>
      </w:pPr>
      <w:r w:rsidRPr="006F0891">
        <w:rPr>
          <w:rFonts w:ascii="Times New Roman" w:hAnsi="Times New Roman" w:cs="Times New Roman"/>
          <w:bCs/>
          <w:color w:val="auto"/>
        </w:rPr>
        <w:t>Kent State University</w:t>
      </w:r>
    </w:p>
    <w:p w14:paraId="2CDBB8BE" w14:textId="77777777" w:rsidR="002007CD" w:rsidRPr="006F0891" w:rsidRDefault="002007CD" w:rsidP="006F0891">
      <w:pPr>
        <w:rPr>
          <w:rFonts w:ascii="Times New Roman" w:hAnsi="Times New Roman" w:cs="Times New Roman"/>
          <w:bCs/>
          <w:color w:val="auto"/>
        </w:rPr>
      </w:pPr>
      <w:r w:rsidRPr="006F0891">
        <w:rPr>
          <w:rFonts w:ascii="Times New Roman" w:hAnsi="Times New Roman" w:cs="Times New Roman"/>
          <w:bCs/>
          <w:color w:val="auto"/>
        </w:rPr>
        <w:t>Kent, USA</w:t>
      </w:r>
    </w:p>
    <w:p w14:paraId="044B17C2" w14:textId="77777777" w:rsidR="002007CD" w:rsidRPr="006F0891" w:rsidRDefault="002007CD" w:rsidP="006F0891">
      <w:pPr>
        <w:rPr>
          <w:rFonts w:ascii="Times New Roman" w:hAnsi="Times New Roman" w:cs="Times New Roman"/>
          <w:bCs/>
          <w:color w:val="auto"/>
        </w:rPr>
      </w:pPr>
      <w:r w:rsidRPr="006F0891">
        <w:rPr>
          <w:rFonts w:ascii="Times New Roman" w:hAnsi="Times New Roman" w:cs="Times New Roman"/>
          <w:bCs/>
          <w:color w:val="auto"/>
        </w:rPr>
        <w:t>lbergqu1@kent.edu</w:t>
      </w:r>
    </w:p>
    <w:p w14:paraId="4FDB32EF" w14:textId="77777777" w:rsidR="002007CD" w:rsidRPr="006F0891" w:rsidRDefault="002007CD" w:rsidP="006F0891">
      <w:pPr>
        <w:rPr>
          <w:rFonts w:ascii="Times New Roman" w:hAnsi="Times New Roman" w:cs="Times New Roman"/>
          <w:bCs/>
          <w:color w:val="auto"/>
        </w:rPr>
      </w:pPr>
    </w:p>
    <w:p w14:paraId="273DE347" w14:textId="77777777" w:rsidR="002007CD" w:rsidRPr="006F0891" w:rsidRDefault="002007CD" w:rsidP="006F0891">
      <w:pPr>
        <w:rPr>
          <w:rFonts w:ascii="Times New Roman" w:hAnsi="Times New Roman" w:cs="Times New Roman"/>
          <w:bCs/>
          <w:color w:val="auto"/>
        </w:rPr>
      </w:pPr>
      <w:r w:rsidRPr="006F0891">
        <w:rPr>
          <w:rFonts w:ascii="Times New Roman" w:hAnsi="Times New Roman" w:cs="Times New Roman"/>
          <w:bCs/>
          <w:color w:val="auto"/>
        </w:rPr>
        <w:t>Cukelj, Richard</w:t>
      </w:r>
    </w:p>
    <w:p w14:paraId="0C44D637" w14:textId="77777777" w:rsidR="002007CD" w:rsidRPr="006F0891" w:rsidRDefault="002007CD" w:rsidP="006F0891">
      <w:pPr>
        <w:rPr>
          <w:rFonts w:ascii="Times New Roman" w:hAnsi="Times New Roman" w:cs="Times New Roman"/>
          <w:bCs/>
          <w:color w:val="auto"/>
        </w:rPr>
      </w:pPr>
      <w:r w:rsidRPr="006F0891">
        <w:rPr>
          <w:rFonts w:ascii="Times New Roman" w:hAnsi="Times New Roman" w:cs="Times New Roman"/>
          <w:bCs/>
          <w:color w:val="auto"/>
        </w:rPr>
        <w:t>Department of Biological Sciences</w:t>
      </w:r>
    </w:p>
    <w:p w14:paraId="47DAB108" w14:textId="77777777" w:rsidR="002007CD" w:rsidRPr="006F0891" w:rsidRDefault="002007CD" w:rsidP="006F0891">
      <w:pPr>
        <w:rPr>
          <w:rFonts w:ascii="Times New Roman" w:hAnsi="Times New Roman" w:cs="Times New Roman"/>
          <w:bCs/>
          <w:color w:val="auto"/>
        </w:rPr>
      </w:pPr>
      <w:r w:rsidRPr="006F0891">
        <w:rPr>
          <w:rFonts w:ascii="Times New Roman" w:hAnsi="Times New Roman" w:cs="Times New Roman"/>
          <w:bCs/>
          <w:color w:val="auto"/>
        </w:rPr>
        <w:t>Kent State University</w:t>
      </w:r>
    </w:p>
    <w:p w14:paraId="2BC64A76" w14:textId="77777777" w:rsidR="002007CD" w:rsidRPr="006F0891" w:rsidRDefault="002007CD" w:rsidP="006F0891">
      <w:pPr>
        <w:rPr>
          <w:rFonts w:ascii="Times New Roman" w:hAnsi="Times New Roman" w:cs="Times New Roman"/>
          <w:bCs/>
          <w:color w:val="auto"/>
        </w:rPr>
      </w:pPr>
      <w:r w:rsidRPr="006F0891">
        <w:rPr>
          <w:rFonts w:ascii="Times New Roman" w:hAnsi="Times New Roman" w:cs="Times New Roman"/>
          <w:bCs/>
          <w:color w:val="auto"/>
        </w:rPr>
        <w:t>Kent, USA</w:t>
      </w:r>
    </w:p>
    <w:p w14:paraId="71236070" w14:textId="77777777" w:rsidR="002007CD" w:rsidRPr="006F0891" w:rsidRDefault="002007CD" w:rsidP="006F0891">
      <w:pPr>
        <w:rPr>
          <w:rFonts w:ascii="Times New Roman" w:hAnsi="Times New Roman" w:cs="Times New Roman"/>
          <w:bCs/>
          <w:color w:val="auto"/>
        </w:rPr>
      </w:pPr>
      <w:r w:rsidRPr="006F0891">
        <w:rPr>
          <w:rFonts w:ascii="Times New Roman" w:hAnsi="Times New Roman" w:cs="Times New Roman"/>
          <w:bCs/>
          <w:color w:val="auto"/>
        </w:rPr>
        <w:t>rcukelj@kent.edu</w:t>
      </w:r>
    </w:p>
    <w:p w14:paraId="7537A524" w14:textId="77777777" w:rsidR="002007CD" w:rsidRPr="006F0891" w:rsidRDefault="002007CD" w:rsidP="006F0891">
      <w:pPr>
        <w:rPr>
          <w:rFonts w:ascii="Times New Roman" w:hAnsi="Times New Roman" w:cs="Times New Roman"/>
          <w:bCs/>
          <w:color w:val="auto"/>
        </w:rPr>
      </w:pPr>
    </w:p>
    <w:p w14:paraId="72C74B0A" w14:textId="2C379D21" w:rsidR="002007CD" w:rsidRPr="006F0891" w:rsidRDefault="0083787A" w:rsidP="006F0891">
      <w:pPr>
        <w:rPr>
          <w:rFonts w:ascii="Times New Roman" w:hAnsi="Times New Roman" w:cs="Times New Roman"/>
          <w:bCs/>
          <w:color w:val="auto"/>
        </w:rPr>
      </w:pPr>
      <w:r w:rsidRPr="006F0891">
        <w:rPr>
          <w:rFonts w:ascii="Times New Roman" w:hAnsi="Times New Roman" w:cs="Times New Roman"/>
          <w:bCs/>
          <w:color w:val="auto"/>
        </w:rPr>
        <w:t>Gao, Yunxiang</w:t>
      </w:r>
    </w:p>
    <w:p w14:paraId="6296AD4D" w14:textId="77777777" w:rsidR="002007CD" w:rsidRPr="006F0891" w:rsidRDefault="002007CD" w:rsidP="006F0891">
      <w:pPr>
        <w:rPr>
          <w:rFonts w:ascii="Times New Roman" w:hAnsi="Times New Roman" w:cs="Times New Roman"/>
          <w:bCs/>
          <w:color w:val="auto"/>
        </w:rPr>
      </w:pPr>
      <w:r w:rsidRPr="006F0891">
        <w:rPr>
          <w:rFonts w:ascii="Times New Roman" w:hAnsi="Times New Roman" w:cs="Times New Roman"/>
          <w:bCs/>
          <w:color w:val="auto"/>
        </w:rPr>
        <w:t>Liquid Crystal Institute</w:t>
      </w:r>
    </w:p>
    <w:p w14:paraId="498347C0" w14:textId="77777777" w:rsidR="002007CD" w:rsidRPr="006F0891" w:rsidRDefault="002007CD" w:rsidP="006F0891">
      <w:pPr>
        <w:rPr>
          <w:rFonts w:ascii="Times New Roman" w:hAnsi="Times New Roman" w:cs="Times New Roman"/>
          <w:bCs/>
          <w:color w:val="auto"/>
        </w:rPr>
      </w:pPr>
      <w:r w:rsidRPr="006F0891">
        <w:rPr>
          <w:rFonts w:ascii="Times New Roman" w:hAnsi="Times New Roman" w:cs="Times New Roman"/>
          <w:bCs/>
          <w:color w:val="auto"/>
        </w:rPr>
        <w:t>Kent State University</w:t>
      </w:r>
    </w:p>
    <w:p w14:paraId="4C64765A" w14:textId="77777777" w:rsidR="002007CD" w:rsidRPr="006F0891" w:rsidRDefault="002007CD" w:rsidP="006F0891">
      <w:pPr>
        <w:rPr>
          <w:rFonts w:ascii="Times New Roman" w:hAnsi="Times New Roman" w:cs="Times New Roman"/>
          <w:bCs/>
          <w:color w:val="auto"/>
        </w:rPr>
      </w:pPr>
      <w:r w:rsidRPr="006F0891">
        <w:rPr>
          <w:rFonts w:ascii="Times New Roman" w:hAnsi="Times New Roman" w:cs="Times New Roman"/>
          <w:bCs/>
          <w:color w:val="auto"/>
        </w:rPr>
        <w:t>Kent, USA</w:t>
      </w:r>
    </w:p>
    <w:p w14:paraId="451D4039" w14:textId="77777777" w:rsidR="002007CD" w:rsidRPr="006F0891" w:rsidRDefault="002007CD" w:rsidP="006F0891">
      <w:pPr>
        <w:rPr>
          <w:rFonts w:ascii="Times New Roman" w:hAnsi="Times New Roman" w:cs="Times New Roman"/>
          <w:bCs/>
          <w:color w:val="auto"/>
        </w:rPr>
      </w:pPr>
      <w:r w:rsidRPr="006F0891">
        <w:rPr>
          <w:rFonts w:ascii="Times New Roman" w:hAnsi="Times New Roman" w:cs="Times New Roman"/>
          <w:bCs/>
          <w:color w:val="auto"/>
        </w:rPr>
        <w:t>yunxiang.gao@gmail.com</w:t>
      </w:r>
    </w:p>
    <w:p w14:paraId="0E35A945" w14:textId="77777777" w:rsidR="002007CD" w:rsidRPr="006F0891" w:rsidRDefault="002007CD" w:rsidP="006F0891">
      <w:pPr>
        <w:rPr>
          <w:rFonts w:ascii="Times New Roman" w:hAnsi="Times New Roman" w:cs="Times New Roman"/>
          <w:bCs/>
          <w:color w:val="auto"/>
        </w:rPr>
      </w:pPr>
    </w:p>
    <w:p w14:paraId="3BAB7862" w14:textId="227FE459" w:rsidR="002007CD" w:rsidRPr="006F0891" w:rsidRDefault="0083787A" w:rsidP="006F0891">
      <w:pPr>
        <w:rPr>
          <w:rFonts w:ascii="Times New Roman" w:hAnsi="Times New Roman" w:cs="Times New Roman"/>
          <w:bCs/>
          <w:color w:val="auto"/>
        </w:rPr>
      </w:pPr>
      <w:r w:rsidRPr="006F0891">
        <w:rPr>
          <w:rFonts w:ascii="Times New Roman" w:hAnsi="Times New Roman" w:cs="Times New Roman"/>
          <w:bCs/>
          <w:color w:val="auto"/>
        </w:rPr>
        <w:t>Mori, Taizo</w:t>
      </w:r>
    </w:p>
    <w:p w14:paraId="3C3629E8" w14:textId="77777777" w:rsidR="002007CD" w:rsidRPr="006F0891" w:rsidRDefault="002007CD" w:rsidP="006F0891">
      <w:pPr>
        <w:rPr>
          <w:rFonts w:ascii="Times New Roman" w:hAnsi="Times New Roman" w:cs="Times New Roman"/>
          <w:bCs/>
          <w:color w:val="auto"/>
        </w:rPr>
      </w:pPr>
      <w:r w:rsidRPr="006F0891">
        <w:rPr>
          <w:rFonts w:ascii="Times New Roman" w:hAnsi="Times New Roman" w:cs="Times New Roman"/>
          <w:bCs/>
          <w:color w:val="auto"/>
        </w:rPr>
        <w:t>Liquid Crystal Institute</w:t>
      </w:r>
    </w:p>
    <w:p w14:paraId="04F28F1D" w14:textId="77777777" w:rsidR="002007CD" w:rsidRPr="006F0891" w:rsidRDefault="002007CD" w:rsidP="006F0891">
      <w:pPr>
        <w:rPr>
          <w:rFonts w:ascii="Times New Roman" w:hAnsi="Times New Roman" w:cs="Times New Roman"/>
          <w:bCs/>
          <w:color w:val="auto"/>
        </w:rPr>
      </w:pPr>
      <w:r w:rsidRPr="006F0891">
        <w:rPr>
          <w:rFonts w:ascii="Times New Roman" w:hAnsi="Times New Roman" w:cs="Times New Roman"/>
          <w:bCs/>
          <w:color w:val="auto"/>
        </w:rPr>
        <w:t>Kent State University</w:t>
      </w:r>
    </w:p>
    <w:p w14:paraId="6868F93D" w14:textId="77777777" w:rsidR="002007CD" w:rsidRPr="006F0891" w:rsidRDefault="002007CD" w:rsidP="006F0891">
      <w:pPr>
        <w:rPr>
          <w:rFonts w:ascii="Times New Roman" w:hAnsi="Times New Roman" w:cs="Times New Roman"/>
          <w:bCs/>
          <w:color w:val="auto"/>
        </w:rPr>
      </w:pPr>
      <w:r w:rsidRPr="006F0891">
        <w:rPr>
          <w:rFonts w:ascii="Times New Roman" w:hAnsi="Times New Roman" w:cs="Times New Roman"/>
          <w:bCs/>
          <w:color w:val="auto"/>
        </w:rPr>
        <w:t>Kent, USA</w:t>
      </w:r>
    </w:p>
    <w:p w14:paraId="0E754563" w14:textId="20898EF7" w:rsidR="007002D5" w:rsidRPr="006F0891" w:rsidRDefault="00DA3D3A" w:rsidP="006F0891">
      <w:pPr>
        <w:rPr>
          <w:rFonts w:ascii="Times New Roman" w:hAnsi="Times New Roman" w:cs="Times New Roman"/>
          <w:bCs/>
          <w:color w:val="auto"/>
        </w:rPr>
      </w:pPr>
      <w:r w:rsidRPr="006F0891">
        <w:rPr>
          <w:rFonts w:ascii="Times New Roman" w:hAnsi="Times New Roman" w:cs="Times New Roman"/>
          <w:bCs/>
          <w:color w:val="auto"/>
        </w:rPr>
        <w:t>taizo0mori@gmail.com</w:t>
      </w:r>
    </w:p>
    <w:p w14:paraId="60E0A85F" w14:textId="77777777" w:rsidR="007002D5" w:rsidRPr="006F0891" w:rsidRDefault="007002D5" w:rsidP="006F0891">
      <w:pPr>
        <w:rPr>
          <w:rFonts w:ascii="Times New Roman" w:hAnsi="Times New Roman" w:cs="Times New Roman"/>
          <w:bCs/>
          <w:color w:val="auto"/>
        </w:rPr>
      </w:pPr>
    </w:p>
    <w:p w14:paraId="3F191748" w14:textId="2C56FC1F" w:rsidR="007002D5" w:rsidRPr="006F0891" w:rsidRDefault="007002D5" w:rsidP="006F0891">
      <w:pPr>
        <w:rPr>
          <w:rFonts w:ascii="Times New Roman" w:hAnsi="Times New Roman" w:cs="Times New Roman"/>
          <w:bCs/>
          <w:color w:val="auto"/>
        </w:rPr>
      </w:pPr>
      <w:r w:rsidRPr="006F0891">
        <w:rPr>
          <w:rFonts w:ascii="Times New Roman" w:hAnsi="Times New Roman" w:cs="Times New Roman"/>
          <w:bCs/>
          <w:color w:val="auto"/>
        </w:rPr>
        <w:t>Pauline, L</w:t>
      </w:r>
      <w:r w:rsidR="0083787A" w:rsidRPr="006F0891">
        <w:rPr>
          <w:rFonts w:ascii="Times New Roman" w:hAnsi="Times New Roman" w:cs="Times New Roman"/>
          <w:bCs/>
          <w:color w:val="auto"/>
        </w:rPr>
        <w:t>indsay</w:t>
      </w:r>
    </w:p>
    <w:p w14:paraId="7BD2CFBF" w14:textId="77777777" w:rsidR="007002D5" w:rsidRPr="006F0891" w:rsidRDefault="007002D5" w:rsidP="006F0891">
      <w:pPr>
        <w:rPr>
          <w:rFonts w:ascii="Times New Roman" w:hAnsi="Times New Roman" w:cs="Times New Roman"/>
          <w:bCs/>
          <w:color w:val="auto"/>
        </w:rPr>
      </w:pPr>
      <w:r w:rsidRPr="006F0891">
        <w:rPr>
          <w:rFonts w:ascii="Times New Roman" w:hAnsi="Times New Roman" w:cs="Times New Roman"/>
          <w:bCs/>
          <w:color w:val="auto"/>
        </w:rPr>
        <w:t>Department of Biological Sciences</w:t>
      </w:r>
    </w:p>
    <w:p w14:paraId="6178D2F6" w14:textId="77777777" w:rsidR="007002D5" w:rsidRPr="006F0891" w:rsidRDefault="007002D5" w:rsidP="006F0891">
      <w:pPr>
        <w:rPr>
          <w:rFonts w:ascii="Times New Roman" w:hAnsi="Times New Roman" w:cs="Times New Roman"/>
          <w:bCs/>
          <w:color w:val="auto"/>
        </w:rPr>
      </w:pPr>
      <w:r w:rsidRPr="006F0891">
        <w:rPr>
          <w:rFonts w:ascii="Times New Roman" w:hAnsi="Times New Roman" w:cs="Times New Roman"/>
          <w:bCs/>
          <w:color w:val="auto"/>
        </w:rPr>
        <w:t>Kent State University</w:t>
      </w:r>
    </w:p>
    <w:p w14:paraId="1619C586" w14:textId="73421BE1" w:rsidR="007002D5" w:rsidRPr="006F0891" w:rsidRDefault="007002D5" w:rsidP="006F0891">
      <w:pPr>
        <w:rPr>
          <w:rFonts w:ascii="Times New Roman" w:hAnsi="Times New Roman" w:cs="Times New Roman"/>
          <w:bCs/>
          <w:color w:val="auto"/>
        </w:rPr>
      </w:pPr>
      <w:r w:rsidRPr="006F0891">
        <w:rPr>
          <w:rFonts w:ascii="Times New Roman" w:hAnsi="Times New Roman" w:cs="Times New Roman"/>
          <w:bCs/>
          <w:color w:val="auto"/>
        </w:rPr>
        <w:t>Kent, USA</w:t>
      </w:r>
    </w:p>
    <w:p w14:paraId="0836B604" w14:textId="5AE47188" w:rsidR="007002D5" w:rsidRPr="006F0891" w:rsidRDefault="007002D5" w:rsidP="006F0891">
      <w:pPr>
        <w:rPr>
          <w:rFonts w:ascii="Times New Roman" w:hAnsi="Times New Roman" w:cs="Times New Roman"/>
          <w:bCs/>
          <w:color w:val="auto"/>
        </w:rPr>
      </w:pPr>
      <w:r w:rsidRPr="006F0891">
        <w:rPr>
          <w:rFonts w:ascii="Times New Roman" w:hAnsi="Times New Roman" w:cs="Times New Roman"/>
          <w:bCs/>
          <w:color w:val="auto"/>
        </w:rPr>
        <w:lastRenderedPageBreak/>
        <w:t>lpaulin2@kent.edu</w:t>
      </w:r>
    </w:p>
    <w:p w14:paraId="7B9923A5" w14:textId="77777777" w:rsidR="002007CD" w:rsidRPr="006F0891" w:rsidRDefault="002007CD" w:rsidP="006F0891">
      <w:pPr>
        <w:rPr>
          <w:rFonts w:ascii="Times New Roman" w:hAnsi="Times New Roman" w:cs="Times New Roman"/>
          <w:bCs/>
          <w:color w:val="auto"/>
        </w:rPr>
      </w:pPr>
    </w:p>
    <w:p w14:paraId="3CF96F0C" w14:textId="77777777" w:rsidR="002007CD" w:rsidRPr="006F0891" w:rsidRDefault="002007CD" w:rsidP="006F0891">
      <w:pPr>
        <w:rPr>
          <w:rFonts w:ascii="Times New Roman" w:hAnsi="Times New Roman" w:cs="Times New Roman"/>
          <w:bCs/>
          <w:color w:val="auto"/>
        </w:rPr>
      </w:pPr>
      <w:r w:rsidRPr="006F0891">
        <w:rPr>
          <w:rFonts w:ascii="Times New Roman" w:hAnsi="Times New Roman" w:cs="Times New Roman"/>
          <w:bCs/>
          <w:color w:val="auto"/>
        </w:rPr>
        <w:t>Clements, Robert J.</w:t>
      </w:r>
    </w:p>
    <w:p w14:paraId="4825EDCF" w14:textId="77777777" w:rsidR="002007CD" w:rsidRPr="006F0891" w:rsidRDefault="002007CD" w:rsidP="006F0891">
      <w:pPr>
        <w:rPr>
          <w:rFonts w:ascii="Times New Roman" w:hAnsi="Times New Roman" w:cs="Times New Roman"/>
          <w:bCs/>
          <w:color w:val="auto"/>
        </w:rPr>
      </w:pPr>
      <w:r w:rsidRPr="006F0891">
        <w:rPr>
          <w:rFonts w:ascii="Times New Roman" w:hAnsi="Times New Roman" w:cs="Times New Roman"/>
          <w:bCs/>
          <w:color w:val="auto"/>
        </w:rPr>
        <w:t>Department of Biological Sciences</w:t>
      </w:r>
    </w:p>
    <w:p w14:paraId="7220FEDB" w14:textId="77777777" w:rsidR="002007CD" w:rsidRPr="006F0891" w:rsidRDefault="002007CD" w:rsidP="006F0891">
      <w:pPr>
        <w:rPr>
          <w:rFonts w:ascii="Times New Roman" w:hAnsi="Times New Roman" w:cs="Times New Roman"/>
          <w:bCs/>
          <w:color w:val="auto"/>
        </w:rPr>
      </w:pPr>
      <w:r w:rsidRPr="006F0891">
        <w:rPr>
          <w:rFonts w:ascii="Times New Roman" w:hAnsi="Times New Roman" w:cs="Times New Roman"/>
          <w:bCs/>
          <w:color w:val="auto"/>
        </w:rPr>
        <w:t>Kent State University</w:t>
      </w:r>
    </w:p>
    <w:p w14:paraId="76DDFD88" w14:textId="77777777" w:rsidR="002007CD" w:rsidRPr="006F0891" w:rsidRDefault="002007CD" w:rsidP="006F0891">
      <w:pPr>
        <w:rPr>
          <w:rFonts w:ascii="Times New Roman" w:hAnsi="Times New Roman" w:cs="Times New Roman"/>
          <w:bCs/>
          <w:color w:val="auto"/>
        </w:rPr>
      </w:pPr>
      <w:r w:rsidRPr="006F0891">
        <w:rPr>
          <w:rFonts w:ascii="Times New Roman" w:hAnsi="Times New Roman" w:cs="Times New Roman"/>
          <w:bCs/>
          <w:color w:val="auto"/>
        </w:rPr>
        <w:t>Kent, USA</w:t>
      </w:r>
    </w:p>
    <w:p w14:paraId="3D5452DA" w14:textId="77777777" w:rsidR="002007CD" w:rsidRPr="006F0891" w:rsidRDefault="002007CD" w:rsidP="006F0891">
      <w:pPr>
        <w:rPr>
          <w:rFonts w:ascii="Times New Roman" w:hAnsi="Times New Roman" w:cs="Times New Roman"/>
          <w:bCs/>
          <w:color w:val="auto"/>
        </w:rPr>
      </w:pPr>
      <w:r w:rsidRPr="006F0891">
        <w:rPr>
          <w:rFonts w:ascii="Times New Roman" w:hAnsi="Times New Roman" w:cs="Times New Roman"/>
          <w:bCs/>
          <w:color w:val="auto"/>
        </w:rPr>
        <w:t>rclement@kent.edu</w:t>
      </w:r>
    </w:p>
    <w:p w14:paraId="66FB4631" w14:textId="77777777" w:rsidR="002007CD" w:rsidRPr="006F0891" w:rsidRDefault="002007CD" w:rsidP="006F0891">
      <w:pPr>
        <w:rPr>
          <w:rFonts w:ascii="Times New Roman" w:hAnsi="Times New Roman" w:cs="Times New Roman"/>
          <w:bCs/>
          <w:i/>
          <w:color w:val="auto"/>
        </w:rPr>
      </w:pPr>
    </w:p>
    <w:p w14:paraId="50C0AD33" w14:textId="77777777" w:rsidR="002007CD" w:rsidRPr="006F0891" w:rsidRDefault="002007CD" w:rsidP="006F0891">
      <w:pPr>
        <w:rPr>
          <w:rFonts w:ascii="Times New Roman" w:hAnsi="Times New Roman" w:cs="Times New Roman"/>
          <w:bCs/>
          <w:color w:val="auto"/>
        </w:rPr>
      </w:pPr>
      <w:r w:rsidRPr="006F0891">
        <w:rPr>
          <w:rFonts w:ascii="Times New Roman" w:hAnsi="Times New Roman" w:cs="Times New Roman"/>
          <w:bCs/>
          <w:color w:val="auto"/>
        </w:rPr>
        <w:t>Hegmann, Elda</w:t>
      </w:r>
    </w:p>
    <w:p w14:paraId="0AC170D8" w14:textId="77777777" w:rsidR="002007CD" w:rsidRPr="006F0891" w:rsidRDefault="002007CD" w:rsidP="006F0891">
      <w:pPr>
        <w:rPr>
          <w:rFonts w:ascii="Times New Roman" w:hAnsi="Times New Roman" w:cs="Times New Roman"/>
          <w:bCs/>
          <w:color w:val="auto"/>
        </w:rPr>
      </w:pPr>
      <w:r w:rsidRPr="006F0891">
        <w:rPr>
          <w:rFonts w:ascii="Times New Roman" w:hAnsi="Times New Roman" w:cs="Times New Roman"/>
          <w:bCs/>
          <w:color w:val="auto"/>
        </w:rPr>
        <w:t>Liquid Crystal Institute</w:t>
      </w:r>
    </w:p>
    <w:p w14:paraId="3A12D6DA" w14:textId="77777777" w:rsidR="002007CD" w:rsidRPr="006F0891" w:rsidRDefault="002007CD" w:rsidP="006F0891">
      <w:pPr>
        <w:rPr>
          <w:rFonts w:ascii="Times New Roman" w:hAnsi="Times New Roman" w:cs="Times New Roman"/>
          <w:bCs/>
          <w:color w:val="auto"/>
        </w:rPr>
      </w:pPr>
      <w:r w:rsidRPr="006F0891">
        <w:rPr>
          <w:rFonts w:ascii="Times New Roman" w:hAnsi="Times New Roman" w:cs="Times New Roman"/>
          <w:bCs/>
          <w:color w:val="auto"/>
        </w:rPr>
        <w:t>Kent State University</w:t>
      </w:r>
    </w:p>
    <w:p w14:paraId="7FC92E80" w14:textId="77777777" w:rsidR="002007CD" w:rsidRPr="006F0891" w:rsidRDefault="002007CD" w:rsidP="006F0891">
      <w:pPr>
        <w:rPr>
          <w:rFonts w:ascii="Times New Roman" w:hAnsi="Times New Roman" w:cs="Times New Roman"/>
          <w:bCs/>
          <w:color w:val="auto"/>
        </w:rPr>
      </w:pPr>
      <w:r w:rsidRPr="006F0891">
        <w:rPr>
          <w:rFonts w:ascii="Times New Roman" w:hAnsi="Times New Roman" w:cs="Times New Roman"/>
          <w:bCs/>
          <w:color w:val="auto"/>
        </w:rPr>
        <w:t>Kent, USA</w:t>
      </w:r>
    </w:p>
    <w:p w14:paraId="6409E560" w14:textId="77777777" w:rsidR="002007CD" w:rsidRPr="006F0891" w:rsidRDefault="002007CD" w:rsidP="006F0891">
      <w:pPr>
        <w:rPr>
          <w:rFonts w:ascii="Times New Roman" w:hAnsi="Times New Roman" w:cs="Times New Roman"/>
          <w:bCs/>
          <w:color w:val="auto"/>
        </w:rPr>
      </w:pPr>
      <w:r w:rsidRPr="006F0891">
        <w:rPr>
          <w:rFonts w:ascii="Times New Roman" w:hAnsi="Times New Roman" w:cs="Times New Roman"/>
          <w:bCs/>
          <w:color w:val="auto"/>
        </w:rPr>
        <w:t>ehegmann@kent.edu</w:t>
      </w:r>
    </w:p>
    <w:p w14:paraId="6AB17DE5" w14:textId="77777777" w:rsidR="002007CD" w:rsidRPr="006F0891" w:rsidRDefault="002007CD" w:rsidP="006F0891">
      <w:pPr>
        <w:rPr>
          <w:rFonts w:ascii="Times New Roman" w:hAnsi="Times New Roman" w:cs="Times New Roman"/>
          <w:bCs/>
          <w:i/>
          <w:color w:val="auto"/>
        </w:rPr>
      </w:pPr>
    </w:p>
    <w:p w14:paraId="3637BB38" w14:textId="77777777" w:rsidR="002007CD" w:rsidRPr="006F0891" w:rsidRDefault="002007CD" w:rsidP="006F0891">
      <w:pPr>
        <w:pStyle w:val="NormalWeb"/>
        <w:spacing w:before="0" w:beforeAutospacing="0" w:after="0" w:afterAutospacing="0"/>
        <w:rPr>
          <w:rFonts w:ascii="Times New Roman" w:hAnsi="Times New Roman" w:cs="Times New Roman"/>
          <w:color w:val="auto"/>
        </w:rPr>
      </w:pPr>
      <w:r w:rsidRPr="006F0891">
        <w:rPr>
          <w:rFonts w:ascii="Times New Roman" w:hAnsi="Times New Roman" w:cs="Times New Roman"/>
          <w:b/>
          <w:bCs/>
          <w:color w:val="auto"/>
        </w:rPr>
        <w:t>CORRESPONDING AUTHOR:</w:t>
      </w:r>
      <w:r w:rsidRPr="006F0891">
        <w:rPr>
          <w:rFonts w:ascii="Times New Roman" w:hAnsi="Times New Roman" w:cs="Times New Roman"/>
          <w:color w:val="auto"/>
        </w:rPr>
        <w:t xml:space="preserve"> </w:t>
      </w:r>
    </w:p>
    <w:p w14:paraId="131624F2" w14:textId="77777777" w:rsidR="002007CD" w:rsidRPr="006F0891" w:rsidRDefault="002007CD" w:rsidP="006F0891">
      <w:pPr>
        <w:pStyle w:val="NormalWeb"/>
        <w:spacing w:before="0" w:beforeAutospacing="0" w:after="0" w:afterAutospacing="0"/>
        <w:rPr>
          <w:rFonts w:ascii="Times New Roman" w:hAnsi="Times New Roman" w:cs="Times New Roman"/>
          <w:color w:val="auto"/>
        </w:rPr>
      </w:pPr>
      <w:r w:rsidRPr="006F0891">
        <w:rPr>
          <w:rFonts w:ascii="Times New Roman" w:hAnsi="Times New Roman" w:cs="Times New Roman"/>
          <w:color w:val="auto"/>
        </w:rPr>
        <w:t>Elda Hegmann</w:t>
      </w:r>
    </w:p>
    <w:p w14:paraId="539403F9" w14:textId="77777777" w:rsidR="002007CD" w:rsidRPr="006F0891" w:rsidRDefault="002007CD" w:rsidP="006F0891">
      <w:pPr>
        <w:pStyle w:val="NormalWeb"/>
        <w:spacing w:before="0" w:beforeAutospacing="0" w:after="0" w:afterAutospacing="0"/>
        <w:rPr>
          <w:rFonts w:ascii="Times New Roman" w:hAnsi="Times New Roman" w:cs="Times New Roman"/>
          <w:b/>
          <w:bCs/>
          <w:color w:val="auto"/>
        </w:rPr>
      </w:pPr>
    </w:p>
    <w:p w14:paraId="706939CD" w14:textId="77777777" w:rsidR="002007CD" w:rsidRPr="006F0891" w:rsidRDefault="002007CD" w:rsidP="006F0891">
      <w:pPr>
        <w:pStyle w:val="NormalWeb"/>
        <w:spacing w:before="0" w:beforeAutospacing="0" w:after="0" w:afterAutospacing="0"/>
        <w:rPr>
          <w:rFonts w:ascii="Times New Roman" w:hAnsi="Times New Roman" w:cs="Times New Roman"/>
          <w:i/>
          <w:color w:val="auto"/>
        </w:rPr>
      </w:pPr>
      <w:r w:rsidRPr="006F0891">
        <w:rPr>
          <w:rFonts w:ascii="Times New Roman" w:hAnsi="Times New Roman" w:cs="Times New Roman"/>
          <w:b/>
          <w:bCs/>
          <w:color w:val="auto"/>
        </w:rPr>
        <w:t>KEYWORDS:</w:t>
      </w:r>
      <w:r w:rsidRPr="006F0891">
        <w:rPr>
          <w:rFonts w:ascii="Times New Roman" w:hAnsi="Times New Roman" w:cs="Times New Roman"/>
          <w:color w:val="auto"/>
        </w:rPr>
        <w:t xml:space="preserve"> </w:t>
      </w:r>
    </w:p>
    <w:p w14:paraId="0FDB5F38" w14:textId="77777777" w:rsidR="002007CD" w:rsidRPr="006F0891" w:rsidRDefault="002007CD" w:rsidP="006F0891">
      <w:pPr>
        <w:pStyle w:val="NormalWeb"/>
        <w:spacing w:before="0" w:beforeAutospacing="0" w:after="0" w:afterAutospacing="0"/>
        <w:rPr>
          <w:rFonts w:ascii="Times New Roman" w:hAnsi="Times New Roman" w:cs="Times New Roman"/>
          <w:color w:val="auto"/>
        </w:rPr>
      </w:pPr>
      <w:r w:rsidRPr="006F0891">
        <w:rPr>
          <w:rFonts w:ascii="Times New Roman" w:hAnsi="Times New Roman" w:cs="Times New Roman"/>
          <w:color w:val="auto"/>
        </w:rPr>
        <w:t>Liquid Crystal Elastomers, 3D Porous Scaffolds, Cell Scaffolds, Cell Alignment, Cell Directionality, Biocompatible</w:t>
      </w:r>
    </w:p>
    <w:p w14:paraId="6DE090A0" w14:textId="77777777" w:rsidR="002007CD" w:rsidRPr="006F0891" w:rsidRDefault="002007CD" w:rsidP="006F0891">
      <w:pPr>
        <w:pStyle w:val="NormalWeb"/>
        <w:spacing w:before="0" w:beforeAutospacing="0" w:after="0" w:afterAutospacing="0"/>
        <w:rPr>
          <w:rFonts w:ascii="Times New Roman" w:hAnsi="Times New Roman" w:cs="Times New Roman"/>
          <w:color w:val="auto"/>
        </w:rPr>
      </w:pPr>
    </w:p>
    <w:p w14:paraId="5B194D8C" w14:textId="77777777" w:rsidR="002007CD" w:rsidRPr="006F0891" w:rsidRDefault="002007CD" w:rsidP="006F0891">
      <w:pPr>
        <w:rPr>
          <w:rFonts w:ascii="Times New Roman" w:hAnsi="Times New Roman" w:cs="Times New Roman"/>
          <w:color w:val="auto"/>
        </w:rPr>
      </w:pPr>
      <w:r w:rsidRPr="006F0891">
        <w:rPr>
          <w:rFonts w:ascii="Times New Roman" w:hAnsi="Times New Roman" w:cs="Times New Roman"/>
          <w:b/>
          <w:bCs/>
          <w:color w:val="auto"/>
        </w:rPr>
        <w:t>SHORT ABSTRACT:</w:t>
      </w:r>
      <w:r w:rsidRPr="006F0891">
        <w:rPr>
          <w:rFonts w:ascii="Times New Roman" w:hAnsi="Times New Roman" w:cs="Times New Roman"/>
          <w:color w:val="auto"/>
        </w:rPr>
        <w:t xml:space="preserve"> </w:t>
      </w:r>
    </w:p>
    <w:p w14:paraId="74C0E4C6" w14:textId="6E268B50" w:rsidR="002007CD" w:rsidRPr="006F0891" w:rsidRDefault="003C785E" w:rsidP="006F0891">
      <w:pPr>
        <w:rPr>
          <w:rFonts w:ascii="Times New Roman" w:hAnsi="Times New Roman" w:cs="Times New Roman"/>
          <w:color w:val="auto"/>
        </w:rPr>
      </w:pPr>
      <w:r w:rsidRPr="006F0891">
        <w:rPr>
          <w:rFonts w:ascii="Times New Roman" w:hAnsi="Times New Roman" w:cs="Times New Roman"/>
          <w:color w:val="auto"/>
        </w:rPr>
        <w:t>This study</w:t>
      </w:r>
      <w:r w:rsidR="002007CD" w:rsidRPr="006F0891">
        <w:rPr>
          <w:rFonts w:ascii="Times New Roman" w:hAnsi="Times New Roman" w:cs="Times New Roman"/>
          <w:color w:val="auto"/>
        </w:rPr>
        <w:t xml:space="preserve"> </w:t>
      </w:r>
      <w:r w:rsidRPr="006F0891">
        <w:rPr>
          <w:rFonts w:ascii="Times New Roman" w:hAnsi="Times New Roman" w:cs="Times New Roman"/>
          <w:color w:val="auto"/>
        </w:rPr>
        <w:t xml:space="preserve">presents </w:t>
      </w:r>
      <w:r w:rsidR="002007CD" w:rsidRPr="006F0891">
        <w:rPr>
          <w:rFonts w:ascii="Times New Roman" w:hAnsi="Times New Roman" w:cs="Times New Roman"/>
          <w:color w:val="auto"/>
        </w:rPr>
        <w:t>a methodology to prepare 3D</w:t>
      </w:r>
      <w:r w:rsidR="008E4330" w:rsidRPr="006F0891">
        <w:rPr>
          <w:rFonts w:ascii="Times New Roman" w:hAnsi="Times New Roman" w:cs="Times New Roman"/>
          <w:color w:val="auto"/>
        </w:rPr>
        <w:t>,</w:t>
      </w:r>
      <w:r w:rsidR="002007CD" w:rsidRPr="006F0891">
        <w:rPr>
          <w:rFonts w:ascii="Times New Roman" w:hAnsi="Times New Roman" w:cs="Times New Roman"/>
          <w:color w:val="auto"/>
        </w:rPr>
        <w:t xml:space="preserve"> biodegradable</w:t>
      </w:r>
      <w:r w:rsidR="008E4330" w:rsidRPr="006F0891">
        <w:rPr>
          <w:rFonts w:ascii="Times New Roman" w:hAnsi="Times New Roman" w:cs="Times New Roman"/>
          <w:color w:val="auto"/>
        </w:rPr>
        <w:t>,</w:t>
      </w:r>
      <w:r w:rsidR="002007CD" w:rsidRPr="006F0891">
        <w:rPr>
          <w:rFonts w:ascii="Times New Roman" w:hAnsi="Times New Roman" w:cs="Times New Roman"/>
          <w:color w:val="auto"/>
        </w:rPr>
        <w:t xml:space="preserve"> foam-like cell scaffolds based on biocompatible side-chain liquid crystal elastomers</w:t>
      </w:r>
      <w:r w:rsidR="00716966" w:rsidRPr="006F0891">
        <w:rPr>
          <w:rFonts w:ascii="Times New Roman" w:hAnsi="Times New Roman" w:cs="Times New Roman"/>
          <w:color w:val="auto"/>
        </w:rPr>
        <w:t xml:space="preserve"> (LCEs)</w:t>
      </w:r>
      <w:r w:rsidR="002007CD" w:rsidRPr="006F0891">
        <w:rPr>
          <w:rFonts w:ascii="Times New Roman" w:hAnsi="Times New Roman" w:cs="Times New Roman"/>
          <w:color w:val="auto"/>
        </w:rPr>
        <w:t>. Confocal microscopy experiments show that foam-like LCEs allow for cell attachment, proliferation</w:t>
      </w:r>
      <w:r w:rsidR="008E4330" w:rsidRPr="006F0891">
        <w:rPr>
          <w:rFonts w:ascii="Times New Roman" w:hAnsi="Times New Roman" w:cs="Times New Roman"/>
          <w:color w:val="auto"/>
        </w:rPr>
        <w:t>,</w:t>
      </w:r>
      <w:r w:rsidR="002007CD" w:rsidRPr="006F0891">
        <w:rPr>
          <w:rFonts w:ascii="Times New Roman" w:hAnsi="Times New Roman" w:cs="Times New Roman"/>
          <w:color w:val="auto"/>
        </w:rPr>
        <w:t xml:space="preserve"> and </w:t>
      </w:r>
      <w:r w:rsidR="008E4330" w:rsidRPr="006F0891">
        <w:rPr>
          <w:rFonts w:ascii="Times New Roman" w:hAnsi="Times New Roman" w:cs="Times New Roman"/>
          <w:color w:val="auto"/>
        </w:rPr>
        <w:t xml:space="preserve">the </w:t>
      </w:r>
      <w:r w:rsidR="002007CD" w:rsidRPr="006F0891">
        <w:rPr>
          <w:rFonts w:ascii="Times New Roman" w:hAnsi="Times New Roman" w:cs="Times New Roman"/>
          <w:color w:val="auto"/>
        </w:rPr>
        <w:t xml:space="preserve">spontaneous alignment of C2C12s myoblasts. </w:t>
      </w:r>
    </w:p>
    <w:p w14:paraId="271575DE" w14:textId="77777777" w:rsidR="002007CD" w:rsidRPr="006F0891" w:rsidRDefault="002007CD" w:rsidP="006F0891">
      <w:pPr>
        <w:rPr>
          <w:rFonts w:ascii="Times New Roman" w:hAnsi="Times New Roman" w:cs="Times New Roman"/>
          <w:color w:val="auto"/>
        </w:rPr>
      </w:pPr>
    </w:p>
    <w:p w14:paraId="7D579BE3" w14:textId="77777777" w:rsidR="002007CD" w:rsidRPr="006F0891" w:rsidRDefault="002007CD" w:rsidP="006F0891">
      <w:pPr>
        <w:rPr>
          <w:rFonts w:ascii="Times New Roman" w:hAnsi="Times New Roman" w:cs="Times New Roman"/>
          <w:i/>
          <w:color w:val="auto"/>
        </w:rPr>
      </w:pPr>
      <w:r w:rsidRPr="006F0891">
        <w:rPr>
          <w:rFonts w:ascii="Times New Roman" w:hAnsi="Times New Roman" w:cs="Times New Roman"/>
          <w:b/>
          <w:bCs/>
          <w:color w:val="auto"/>
        </w:rPr>
        <w:t>LONG ABSTRACT:</w:t>
      </w:r>
      <w:r w:rsidRPr="006F0891">
        <w:rPr>
          <w:rFonts w:ascii="Times New Roman" w:hAnsi="Times New Roman" w:cs="Times New Roman"/>
          <w:color w:val="auto"/>
        </w:rPr>
        <w:t xml:space="preserve"> </w:t>
      </w:r>
    </w:p>
    <w:p w14:paraId="2504564B" w14:textId="6EC8C2DB" w:rsidR="002007CD" w:rsidRPr="006F0891" w:rsidRDefault="00972FBF" w:rsidP="006F0891">
      <w:pPr>
        <w:rPr>
          <w:rFonts w:ascii="Times New Roman" w:hAnsi="Times New Roman" w:cs="Times New Roman"/>
          <w:color w:val="auto"/>
        </w:rPr>
      </w:pPr>
      <w:r w:rsidRPr="006F0891">
        <w:rPr>
          <w:rFonts w:ascii="Times New Roman" w:hAnsi="Times New Roman" w:cs="Times New Roman"/>
          <w:color w:val="auto"/>
        </w:rPr>
        <w:t>Here, we present</w:t>
      </w:r>
      <w:r w:rsidR="002007CD" w:rsidRPr="006F0891">
        <w:rPr>
          <w:rFonts w:ascii="Times New Roman" w:hAnsi="Times New Roman" w:cs="Times New Roman"/>
          <w:color w:val="auto"/>
        </w:rPr>
        <w:t xml:space="preserve"> a step-by-step preparation of a 3D</w:t>
      </w:r>
      <w:r w:rsidR="008E4330" w:rsidRPr="006F0891">
        <w:rPr>
          <w:rFonts w:ascii="Times New Roman" w:hAnsi="Times New Roman" w:cs="Times New Roman"/>
          <w:color w:val="auto"/>
        </w:rPr>
        <w:t>,</w:t>
      </w:r>
      <w:r w:rsidR="002007CD" w:rsidRPr="006F0891">
        <w:rPr>
          <w:rFonts w:ascii="Times New Roman" w:hAnsi="Times New Roman" w:cs="Times New Roman"/>
          <w:color w:val="auto"/>
        </w:rPr>
        <w:t xml:space="preserve"> biodegradable</w:t>
      </w:r>
      <w:r w:rsidR="008E4330" w:rsidRPr="006F0891">
        <w:rPr>
          <w:rFonts w:ascii="Times New Roman" w:hAnsi="Times New Roman" w:cs="Times New Roman"/>
          <w:color w:val="auto"/>
        </w:rPr>
        <w:t>,</w:t>
      </w:r>
      <w:r w:rsidR="002007CD" w:rsidRPr="006F0891">
        <w:rPr>
          <w:rFonts w:ascii="Times New Roman" w:hAnsi="Times New Roman" w:cs="Times New Roman"/>
          <w:color w:val="auto"/>
        </w:rPr>
        <w:t xml:space="preserve"> foam-like cell scaffold. These scaffolds were prepared by cross-linking star block</w:t>
      </w:r>
      <w:r w:rsidR="008E4330" w:rsidRPr="006F0891">
        <w:rPr>
          <w:rFonts w:ascii="Times New Roman" w:hAnsi="Times New Roman" w:cs="Times New Roman"/>
          <w:color w:val="auto"/>
        </w:rPr>
        <w:t xml:space="preserve"> </w:t>
      </w:r>
      <w:r w:rsidR="002007CD" w:rsidRPr="006F0891">
        <w:rPr>
          <w:rFonts w:ascii="Times New Roman" w:hAnsi="Times New Roman" w:cs="Times New Roman"/>
          <w:color w:val="auto"/>
        </w:rPr>
        <w:t>co-polymers featuring cholesterol units as side-chain pendant groups, resulting in smectic-A (SmA)</w:t>
      </w:r>
      <w:r w:rsidR="00716966" w:rsidRPr="006F0891">
        <w:rPr>
          <w:rFonts w:ascii="Times New Roman" w:hAnsi="Times New Roman" w:cs="Times New Roman"/>
          <w:color w:val="auto"/>
        </w:rPr>
        <w:t xml:space="preserve"> liquid crystal elastomers</w:t>
      </w:r>
      <w:r w:rsidR="002007CD" w:rsidRPr="006F0891">
        <w:rPr>
          <w:rFonts w:ascii="Times New Roman" w:hAnsi="Times New Roman" w:cs="Times New Roman"/>
          <w:color w:val="auto"/>
        </w:rPr>
        <w:t xml:space="preserve"> </w:t>
      </w:r>
      <w:r w:rsidR="00716966" w:rsidRPr="006F0891">
        <w:rPr>
          <w:rFonts w:ascii="Times New Roman" w:hAnsi="Times New Roman" w:cs="Times New Roman"/>
          <w:color w:val="auto"/>
        </w:rPr>
        <w:t>(</w:t>
      </w:r>
      <w:r w:rsidR="002007CD" w:rsidRPr="006F0891">
        <w:rPr>
          <w:rFonts w:ascii="Times New Roman" w:hAnsi="Times New Roman" w:cs="Times New Roman"/>
          <w:color w:val="auto"/>
        </w:rPr>
        <w:t>LCEs</w:t>
      </w:r>
      <w:r w:rsidR="00716966" w:rsidRPr="006F0891">
        <w:rPr>
          <w:rFonts w:ascii="Times New Roman" w:hAnsi="Times New Roman" w:cs="Times New Roman"/>
          <w:color w:val="auto"/>
        </w:rPr>
        <w:t>)</w:t>
      </w:r>
      <w:r w:rsidR="002007CD" w:rsidRPr="006F0891">
        <w:rPr>
          <w:rFonts w:ascii="Times New Roman" w:hAnsi="Times New Roman" w:cs="Times New Roman"/>
          <w:color w:val="auto"/>
        </w:rPr>
        <w:t>. Foam-like scaffolds, prepared using metal templates, feature interconnected microchannels</w:t>
      </w:r>
      <w:r w:rsidR="008E4330" w:rsidRPr="006F0891">
        <w:rPr>
          <w:rFonts w:ascii="Times New Roman" w:hAnsi="Times New Roman" w:cs="Times New Roman"/>
          <w:color w:val="auto"/>
        </w:rPr>
        <w:t>,</w:t>
      </w:r>
      <w:r w:rsidR="002007CD" w:rsidRPr="006F0891">
        <w:rPr>
          <w:rFonts w:ascii="Times New Roman" w:hAnsi="Times New Roman" w:cs="Times New Roman"/>
          <w:color w:val="auto"/>
        </w:rPr>
        <w:t xml:space="preserve"> making them suitable as 3D cell culture scaffolds. The combined properties of </w:t>
      </w:r>
      <w:r w:rsidR="008E4330" w:rsidRPr="006F0891">
        <w:rPr>
          <w:rFonts w:ascii="Times New Roman" w:hAnsi="Times New Roman" w:cs="Times New Roman"/>
          <w:color w:val="auto"/>
        </w:rPr>
        <w:t>the</w:t>
      </w:r>
      <w:r w:rsidR="002007CD" w:rsidRPr="006F0891">
        <w:rPr>
          <w:rFonts w:ascii="Times New Roman" w:hAnsi="Times New Roman" w:cs="Times New Roman"/>
          <w:color w:val="auto"/>
        </w:rPr>
        <w:t xml:space="preserve"> regular structure of the metal foam and </w:t>
      </w:r>
      <w:r w:rsidR="008E4330" w:rsidRPr="006F0891">
        <w:rPr>
          <w:rFonts w:ascii="Times New Roman" w:hAnsi="Times New Roman" w:cs="Times New Roman"/>
          <w:color w:val="auto"/>
        </w:rPr>
        <w:t xml:space="preserve">of </w:t>
      </w:r>
      <w:r w:rsidR="002007CD" w:rsidRPr="006F0891">
        <w:rPr>
          <w:rFonts w:ascii="Times New Roman" w:hAnsi="Times New Roman" w:cs="Times New Roman"/>
          <w:color w:val="auto"/>
        </w:rPr>
        <w:t xml:space="preserve">the elastomer result in a 3D cell scaffold that promotes </w:t>
      </w:r>
      <w:r w:rsidR="008E4330" w:rsidRPr="006F0891">
        <w:rPr>
          <w:rFonts w:ascii="Times New Roman" w:hAnsi="Times New Roman" w:cs="Times New Roman"/>
          <w:color w:val="auto"/>
        </w:rPr>
        <w:t xml:space="preserve">not only </w:t>
      </w:r>
      <w:r w:rsidR="002007CD" w:rsidRPr="006F0891">
        <w:rPr>
          <w:rFonts w:ascii="Times New Roman" w:hAnsi="Times New Roman" w:cs="Times New Roman"/>
          <w:color w:val="auto"/>
        </w:rPr>
        <w:t>higher cell proliferation compared to conventional porous templated films, but also better management of mass transport (</w:t>
      </w:r>
      <w:r w:rsidR="002007CD" w:rsidRPr="006F0891">
        <w:rPr>
          <w:rFonts w:ascii="Times New Roman" w:hAnsi="Times New Roman" w:cs="Times New Roman"/>
          <w:i/>
          <w:color w:val="auto"/>
        </w:rPr>
        <w:t>i.e.</w:t>
      </w:r>
      <w:r w:rsidR="008E4330" w:rsidRPr="006F0891">
        <w:rPr>
          <w:rFonts w:ascii="Times New Roman" w:hAnsi="Times New Roman" w:cs="Times New Roman"/>
          <w:i/>
          <w:color w:val="auto"/>
        </w:rPr>
        <w:t>,</w:t>
      </w:r>
      <w:r w:rsidR="002007CD" w:rsidRPr="006F0891">
        <w:rPr>
          <w:rFonts w:ascii="Times New Roman" w:hAnsi="Times New Roman" w:cs="Times New Roman"/>
          <w:color w:val="auto"/>
        </w:rPr>
        <w:t xml:space="preserve"> nutrients, gases, waste</w:t>
      </w:r>
      <w:r w:rsidR="005B7A99" w:rsidRPr="006F0891">
        <w:rPr>
          <w:rFonts w:ascii="Times New Roman" w:hAnsi="Times New Roman" w:cs="Times New Roman"/>
          <w:color w:val="auto"/>
        </w:rPr>
        <w:t>, etc.</w:t>
      </w:r>
      <w:r w:rsidR="002007CD" w:rsidRPr="006F0891">
        <w:rPr>
          <w:rFonts w:ascii="Times New Roman" w:hAnsi="Times New Roman" w:cs="Times New Roman"/>
          <w:color w:val="auto"/>
        </w:rPr>
        <w:t xml:space="preserve">). The nature of the metal template allows </w:t>
      </w:r>
      <w:r w:rsidR="008E4330" w:rsidRPr="006F0891">
        <w:rPr>
          <w:rFonts w:ascii="Times New Roman" w:hAnsi="Times New Roman" w:cs="Times New Roman"/>
          <w:color w:val="auto"/>
        </w:rPr>
        <w:t xml:space="preserve">for the </w:t>
      </w:r>
      <w:r w:rsidR="002007CD" w:rsidRPr="006F0891">
        <w:rPr>
          <w:rFonts w:ascii="Times New Roman" w:hAnsi="Times New Roman" w:cs="Times New Roman"/>
          <w:color w:val="auto"/>
        </w:rPr>
        <w:t>easy manipulation of foam shapes (</w:t>
      </w:r>
      <w:r w:rsidR="002007CD" w:rsidRPr="006F0891">
        <w:rPr>
          <w:rFonts w:ascii="Times New Roman" w:hAnsi="Times New Roman" w:cs="Times New Roman"/>
          <w:i/>
          <w:color w:val="auto"/>
        </w:rPr>
        <w:t>i.e.</w:t>
      </w:r>
      <w:r w:rsidR="008E4330" w:rsidRPr="006F0891">
        <w:rPr>
          <w:rFonts w:ascii="Times New Roman" w:hAnsi="Times New Roman" w:cs="Times New Roman"/>
          <w:i/>
          <w:color w:val="auto"/>
        </w:rPr>
        <w:t>,</w:t>
      </w:r>
      <w:r w:rsidR="002007CD" w:rsidRPr="006F0891">
        <w:rPr>
          <w:rFonts w:ascii="Times New Roman" w:hAnsi="Times New Roman" w:cs="Times New Roman"/>
          <w:color w:val="auto"/>
        </w:rPr>
        <w:t xml:space="preserve"> rolls or films)</w:t>
      </w:r>
      <w:r w:rsidR="008E4330" w:rsidRPr="006F0891">
        <w:rPr>
          <w:rFonts w:ascii="Times New Roman" w:hAnsi="Times New Roman" w:cs="Times New Roman"/>
          <w:color w:val="auto"/>
        </w:rPr>
        <w:t xml:space="preserve"> and for </w:t>
      </w:r>
      <w:r w:rsidR="002007CD" w:rsidRPr="006F0891">
        <w:rPr>
          <w:rFonts w:ascii="Times New Roman" w:hAnsi="Times New Roman" w:cs="Times New Roman"/>
          <w:color w:val="auto"/>
        </w:rPr>
        <w:t>the preparation of scaffolds of different pore sizes for different cell studies while preserving the interconnected por</w:t>
      </w:r>
      <w:r w:rsidR="004917EA" w:rsidRPr="006F0891">
        <w:rPr>
          <w:rFonts w:ascii="Times New Roman" w:hAnsi="Times New Roman" w:cs="Times New Roman"/>
          <w:color w:val="auto"/>
        </w:rPr>
        <w:t>ous</w:t>
      </w:r>
      <w:r w:rsidR="002007CD" w:rsidRPr="006F0891">
        <w:rPr>
          <w:rFonts w:ascii="Times New Roman" w:hAnsi="Times New Roman" w:cs="Times New Roman"/>
          <w:color w:val="auto"/>
        </w:rPr>
        <w:t xml:space="preserve"> nature of the template. The etching process does not affect the chemistry of the elastomers, preserving </w:t>
      </w:r>
      <w:r w:rsidR="008E4330" w:rsidRPr="006F0891">
        <w:rPr>
          <w:rFonts w:ascii="Times New Roman" w:hAnsi="Times New Roman" w:cs="Times New Roman"/>
          <w:color w:val="auto"/>
        </w:rPr>
        <w:t>their</w:t>
      </w:r>
      <w:r w:rsidR="002007CD" w:rsidRPr="006F0891">
        <w:rPr>
          <w:rFonts w:ascii="Times New Roman" w:hAnsi="Times New Roman" w:cs="Times New Roman"/>
          <w:color w:val="auto"/>
        </w:rPr>
        <w:t xml:space="preserve"> biocompatible a</w:t>
      </w:r>
      <w:r w:rsidR="00FF031E" w:rsidRPr="006F0891">
        <w:rPr>
          <w:rFonts w:ascii="Times New Roman" w:hAnsi="Times New Roman" w:cs="Times New Roman"/>
          <w:color w:val="auto"/>
        </w:rPr>
        <w:t>nd biodegradable nature. We show</w:t>
      </w:r>
      <w:r w:rsidR="002007CD" w:rsidRPr="006F0891">
        <w:rPr>
          <w:rFonts w:ascii="Times New Roman" w:hAnsi="Times New Roman" w:cs="Times New Roman"/>
          <w:color w:val="auto"/>
        </w:rPr>
        <w:t xml:space="preserve"> that these smectic LCEs</w:t>
      </w:r>
      <w:r w:rsidR="008E4330" w:rsidRPr="006F0891">
        <w:rPr>
          <w:rFonts w:ascii="Times New Roman" w:hAnsi="Times New Roman" w:cs="Times New Roman"/>
          <w:color w:val="auto"/>
        </w:rPr>
        <w:t>, when grown for extensive time periods,</w:t>
      </w:r>
      <w:r w:rsidR="002007CD" w:rsidRPr="006F0891">
        <w:rPr>
          <w:rFonts w:ascii="Times New Roman" w:hAnsi="Times New Roman" w:cs="Times New Roman"/>
          <w:color w:val="auto"/>
        </w:rPr>
        <w:t xml:space="preserve"> enable the study of </w:t>
      </w:r>
      <w:r w:rsidR="002007CD" w:rsidRPr="006F0891">
        <w:rPr>
          <w:rFonts w:ascii="Times New Roman" w:hAnsi="Times New Roman"/>
          <w:color w:val="auto"/>
        </w:rPr>
        <w:t>clinically relevant and complex</w:t>
      </w:r>
      <w:r w:rsidR="002007CD" w:rsidRPr="006F0891">
        <w:rPr>
          <w:rFonts w:ascii="Times New Roman" w:hAnsi="Times New Roman" w:cs="Times New Roman"/>
          <w:color w:val="auto"/>
        </w:rPr>
        <w:t xml:space="preserve"> tissue constructs while promoting </w:t>
      </w:r>
      <w:r w:rsidR="008E4330" w:rsidRPr="006F0891">
        <w:rPr>
          <w:rFonts w:ascii="Times New Roman" w:hAnsi="Times New Roman" w:cs="Times New Roman"/>
          <w:color w:val="auto"/>
        </w:rPr>
        <w:t xml:space="preserve">the </w:t>
      </w:r>
      <w:r w:rsidR="002007CD" w:rsidRPr="006F0891">
        <w:rPr>
          <w:rFonts w:ascii="Times New Roman" w:hAnsi="Times New Roman" w:cs="Times New Roman"/>
          <w:color w:val="auto"/>
        </w:rPr>
        <w:t>growth and proliferat</w:t>
      </w:r>
      <w:r w:rsidR="00FF031E" w:rsidRPr="006F0891">
        <w:rPr>
          <w:rFonts w:ascii="Times New Roman" w:hAnsi="Times New Roman" w:cs="Times New Roman"/>
          <w:color w:val="auto"/>
        </w:rPr>
        <w:t>ion of cells</w:t>
      </w:r>
      <w:r w:rsidR="002007CD" w:rsidRPr="006F0891">
        <w:rPr>
          <w:rFonts w:ascii="Times New Roman" w:hAnsi="Times New Roman" w:cs="Times New Roman"/>
          <w:color w:val="auto"/>
        </w:rPr>
        <w:t xml:space="preserve">. </w:t>
      </w:r>
    </w:p>
    <w:p w14:paraId="0631213A" w14:textId="77777777" w:rsidR="006B7ECA" w:rsidRPr="006F0891" w:rsidRDefault="006B7ECA" w:rsidP="006F0891">
      <w:pPr>
        <w:rPr>
          <w:rFonts w:ascii="Times New Roman" w:hAnsi="Times New Roman" w:cs="Times New Roman"/>
          <w:b/>
          <w:color w:val="auto"/>
        </w:rPr>
      </w:pPr>
    </w:p>
    <w:p w14:paraId="326F346B" w14:textId="77777777" w:rsidR="002007CD" w:rsidRPr="006F0891" w:rsidRDefault="002007CD" w:rsidP="006F0891">
      <w:pPr>
        <w:rPr>
          <w:rFonts w:ascii="Times New Roman" w:hAnsi="Times New Roman" w:cs="Times New Roman"/>
          <w:i/>
          <w:color w:val="auto"/>
        </w:rPr>
      </w:pPr>
      <w:r w:rsidRPr="006F0891">
        <w:rPr>
          <w:rFonts w:ascii="Times New Roman" w:hAnsi="Times New Roman" w:cs="Times New Roman"/>
          <w:b/>
          <w:color w:val="auto"/>
        </w:rPr>
        <w:t>INTRODUCTION</w:t>
      </w:r>
      <w:r w:rsidRPr="006F0891">
        <w:rPr>
          <w:rFonts w:ascii="Times New Roman" w:hAnsi="Times New Roman" w:cs="Times New Roman"/>
          <w:b/>
          <w:bCs/>
          <w:color w:val="auto"/>
        </w:rPr>
        <w:t>:</w:t>
      </w:r>
      <w:r w:rsidRPr="006F0891">
        <w:rPr>
          <w:rFonts w:ascii="Times New Roman" w:hAnsi="Times New Roman" w:cs="Times New Roman"/>
          <w:color w:val="auto"/>
        </w:rPr>
        <w:t xml:space="preserve"> </w:t>
      </w:r>
    </w:p>
    <w:p w14:paraId="6F3AB70C" w14:textId="3CB3328F" w:rsidR="002007CD" w:rsidRPr="006F0891" w:rsidRDefault="00490F1F" w:rsidP="006F0891">
      <w:pPr>
        <w:rPr>
          <w:rFonts w:ascii="Times New Roman" w:hAnsi="Times New Roman" w:cs="Times New Roman"/>
          <w:color w:val="auto"/>
        </w:rPr>
      </w:pPr>
      <w:r w:rsidRPr="006F0891">
        <w:rPr>
          <w:rFonts w:ascii="Times New Roman" w:hAnsi="Times New Roman" w:cs="Times New Roman"/>
          <w:color w:val="auto"/>
        </w:rPr>
        <w:t xml:space="preserve">There </w:t>
      </w:r>
      <w:r w:rsidR="008E4330" w:rsidRPr="006F0891">
        <w:rPr>
          <w:rFonts w:ascii="Times New Roman" w:hAnsi="Times New Roman" w:cs="Times New Roman"/>
          <w:color w:val="auto"/>
        </w:rPr>
        <w:t xml:space="preserve">are </w:t>
      </w:r>
      <w:r w:rsidR="002007CD" w:rsidRPr="006F0891">
        <w:rPr>
          <w:rFonts w:ascii="Times New Roman" w:hAnsi="Times New Roman" w:cs="Times New Roman"/>
          <w:color w:val="auto"/>
        </w:rPr>
        <w:t>several examples of biological and biocompatible synthetic materials designed for application in cell studies and</w:t>
      </w:r>
      <w:r w:rsidR="008E4330" w:rsidRPr="006F0891">
        <w:rPr>
          <w:rFonts w:ascii="Times New Roman" w:hAnsi="Times New Roman" w:cs="Times New Roman"/>
          <w:color w:val="auto"/>
        </w:rPr>
        <w:t xml:space="preserve"> for</w:t>
      </w:r>
      <w:r w:rsidR="002007CD" w:rsidRPr="006F0891">
        <w:rPr>
          <w:rFonts w:ascii="Times New Roman" w:hAnsi="Times New Roman" w:cs="Times New Roman"/>
          <w:color w:val="auto"/>
        </w:rPr>
        <w:t xml:space="preserve"> tissue regeneration aiming at cell attachment and proliferation</w:t>
      </w:r>
      <w:r w:rsidR="002007CD" w:rsidRPr="006F0891">
        <w:rPr>
          <w:rFonts w:ascii="Times New Roman" w:hAnsi="Times New Roman" w:cs="Times New Roman"/>
          <w:color w:val="auto"/>
          <w:vertAlign w:val="superscript"/>
        </w:rPr>
        <w:t>1-</w:t>
      </w:r>
      <w:r w:rsidR="002007CD" w:rsidRPr="006F0891">
        <w:rPr>
          <w:rFonts w:ascii="Times New Roman" w:hAnsi="Times New Roman" w:cs="Times New Roman"/>
          <w:color w:val="auto"/>
          <w:vertAlign w:val="superscript"/>
        </w:rPr>
        <w:lastRenderedPageBreak/>
        <w:t>5</w:t>
      </w:r>
      <w:r w:rsidR="008E4330" w:rsidRPr="006F0891">
        <w:rPr>
          <w:rFonts w:ascii="Times New Roman" w:hAnsi="Times New Roman" w:cs="Times New Roman"/>
          <w:color w:val="auto"/>
        </w:rPr>
        <w:t>.</w:t>
      </w:r>
      <w:r w:rsidR="002007CD" w:rsidRPr="006F0891">
        <w:rPr>
          <w:rFonts w:ascii="Times New Roman" w:hAnsi="Times New Roman" w:cs="Times New Roman"/>
          <w:color w:val="auto"/>
        </w:rPr>
        <w:t xml:space="preserve"> There ha</w:t>
      </w:r>
      <w:r w:rsidR="00EF03A2" w:rsidRPr="006F0891">
        <w:rPr>
          <w:rFonts w:ascii="Times New Roman" w:hAnsi="Times New Roman" w:cs="Times New Roman"/>
          <w:color w:val="auto"/>
        </w:rPr>
        <w:t>ve</w:t>
      </w:r>
      <w:r w:rsidR="002007CD" w:rsidRPr="006F0891">
        <w:rPr>
          <w:rFonts w:ascii="Times New Roman" w:hAnsi="Times New Roman" w:cs="Times New Roman"/>
          <w:color w:val="auto"/>
        </w:rPr>
        <w:t xml:space="preserve"> been a few examples </w:t>
      </w:r>
      <w:r w:rsidR="008E4330" w:rsidRPr="006F0891">
        <w:rPr>
          <w:rFonts w:ascii="Times New Roman" w:hAnsi="Times New Roman" w:cs="Times New Roman"/>
          <w:color w:val="auto"/>
        </w:rPr>
        <w:t>of biocompatible</w:t>
      </w:r>
      <w:r w:rsidR="002007CD" w:rsidRPr="006F0891">
        <w:rPr>
          <w:rFonts w:ascii="Times New Roman" w:hAnsi="Times New Roman" w:cs="Times New Roman"/>
          <w:color w:val="auto"/>
        </w:rPr>
        <w:t xml:space="preserve"> materials</w:t>
      </w:r>
      <w:r w:rsidR="008E4330" w:rsidRPr="006F0891">
        <w:rPr>
          <w:rFonts w:ascii="Times New Roman" w:hAnsi="Times New Roman" w:cs="Times New Roman"/>
          <w:color w:val="auto"/>
        </w:rPr>
        <w:t>, known as liquid crystal elastomers (LCEs), that</w:t>
      </w:r>
      <w:r w:rsidR="002007CD" w:rsidRPr="006F0891">
        <w:rPr>
          <w:rFonts w:ascii="Times New Roman" w:hAnsi="Times New Roman" w:cs="Times New Roman"/>
          <w:color w:val="auto"/>
        </w:rPr>
        <w:t xml:space="preserve"> could respond to external stimuli with anisotropic molecular ordering</w:t>
      </w:r>
      <w:r w:rsidR="002007CD" w:rsidRPr="006F0891">
        <w:rPr>
          <w:rFonts w:ascii="Times New Roman" w:hAnsi="Times New Roman" w:cs="Times New Roman"/>
          <w:color w:val="auto"/>
          <w:vertAlign w:val="superscript"/>
        </w:rPr>
        <w:t>6,7</w:t>
      </w:r>
      <w:r w:rsidR="008E4330" w:rsidRPr="006F0891">
        <w:rPr>
          <w:rFonts w:ascii="Times New Roman" w:hAnsi="Times New Roman" w:cs="Times New Roman"/>
          <w:color w:val="auto"/>
        </w:rPr>
        <w:t>.</w:t>
      </w:r>
      <w:r w:rsidR="002007CD" w:rsidRPr="006F0891">
        <w:rPr>
          <w:rFonts w:ascii="Times New Roman" w:hAnsi="Times New Roman" w:cs="Times New Roman"/>
          <w:color w:val="auto"/>
        </w:rPr>
        <w:t xml:space="preserve"> LCEs are stimuli-responsive </w:t>
      </w:r>
      <w:r w:rsidR="00EF03A2" w:rsidRPr="006F0891">
        <w:rPr>
          <w:rFonts w:ascii="Times New Roman" w:hAnsi="Times New Roman" w:cs="Times New Roman"/>
          <w:color w:val="auto"/>
        </w:rPr>
        <w:t>materials</w:t>
      </w:r>
      <w:r w:rsidR="002007CD" w:rsidRPr="006F0891">
        <w:rPr>
          <w:rFonts w:ascii="Times New Roman" w:hAnsi="Times New Roman" w:cs="Times New Roman"/>
          <w:color w:val="auto"/>
        </w:rPr>
        <w:t xml:space="preserve"> that combine the mechanical and elastic properties of </w:t>
      </w:r>
      <w:r w:rsidR="00EF03A2" w:rsidRPr="006F0891">
        <w:rPr>
          <w:rFonts w:ascii="Times New Roman" w:hAnsi="Times New Roman" w:cs="Times New Roman"/>
          <w:color w:val="auto"/>
        </w:rPr>
        <w:t>elastomers</w:t>
      </w:r>
      <w:r w:rsidR="002007CD" w:rsidRPr="006F0891">
        <w:rPr>
          <w:rFonts w:ascii="Times New Roman" w:hAnsi="Times New Roman" w:cs="Times New Roman"/>
          <w:color w:val="auto"/>
        </w:rPr>
        <w:t xml:space="preserve"> with the optical functionalit</w:t>
      </w:r>
      <w:r w:rsidR="008E4330" w:rsidRPr="006F0891">
        <w:rPr>
          <w:rFonts w:ascii="Times New Roman" w:hAnsi="Times New Roman" w:cs="Times New Roman"/>
          <w:color w:val="auto"/>
        </w:rPr>
        <w:t>y</w:t>
      </w:r>
      <w:r w:rsidR="002007CD" w:rsidRPr="006F0891">
        <w:rPr>
          <w:rFonts w:ascii="Times New Roman" w:hAnsi="Times New Roman" w:cs="Times New Roman"/>
          <w:color w:val="auto"/>
        </w:rPr>
        <w:t xml:space="preserve"> and molecular ordering of liquid crystals</w:t>
      </w:r>
      <w:r w:rsidR="002007CD" w:rsidRPr="006F0891">
        <w:rPr>
          <w:rFonts w:ascii="Times New Roman" w:hAnsi="Times New Roman" w:cs="Times New Roman"/>
          <w:color w:val="auto"/>
          <w:vertAlign w:val="superscript"/>
        </w:rPr>
        <w:t>8,9</w:t>
      </w:r>
      <w:r w:rsidR="008E4330" w:rsidRPr="006F0891">
        <w:rPr>
          <w:rFonts w:ascii="Times New Roman" w:hAnsi="Times New Roman" w:cs="Times New Roman"/>
          <w:color w:val="auto"/>
        </w:rPr>
        <w:t xml:space="preserve">. </w:t>
      </w:r>
      <w:r w:rsidR="002007CD" w:rsidRPr="006F0891">
        <w:rPr>
          <w:rFonts w:ascii="Times New Roman" w:hAnsi="Times New Roman" w:cs="Times New Roman"/>
          <w:color w:val="auto"/>
        </w:rPr>
        <w:t>LCEs can experience changes in shape, mechanical deformation, elastic behavior, and optical properties in response to external stimuli (</w:t>
      </w:r>
      <w:r w:rsidR="002007CD" w:rsidRPr="006F0891">
        <w:rPr>
          <w:rFonts w:ascii="Times New Roman" w:hAnsi="Times New Roman" w:cs="Times New Roman"/>
          <w:i/>
          <w:color w:val="auto"/>
        </w:rPr>
        <w:t>i.e</w:t>
      </w:r>
      <w:r w:rsidR="002007CD" w:rsidRPr="006F0891">
        <w:rPr>
          <w:rFonts w:ascii="Times New Roman" w:hAnsi="Times New Roman" w:cs="Times New Roman"/>
          <w:color w:val="auto"/>
        </w:rPr>
        <w:t>.</w:t>
      </w:r>
      <w:r w:rsidR="008E4330" w:rsidRPr="006F0891">
        <w:rPr>
          <w:rFonts w:ascii="Times New Roman" w:hAnsi="Times New Roman" w:cs="Times New Roman"/>
          <w:i/>
          <w:color w:val="auto"/>
        </w:rPr>
        <w:t>,</w:t>
      </w:r>
      <w:r w:rsidR="002007CD" w:rsidRPr="006F0891">
        <w:rPr>
          <w:rFonts w:ascii="Times New Roman" w:hAnsi="Times New Roman" w:cs="Times New Roman"/>
          <w:color w:val="auto"/>
        </w:rPr>
        <w:t xml:space="preserve"> heat, stress, light</w:t>
      </w:r>
      <w:r w:rsidR="000955D7" w:rsidRPr="006F0891">
        <w:rPr>
          <w:rFonts w:ascii="Times New Roman" w:hAnsi="Times New Roman" w:cs="Times New Roman"/>
          <w:color w:val="auto"/>
        </w:rPr>
        <w:t>, etc.</w:t>
      </w:r>
      <w:r w:rsidR="002007CD" w:rsidRPr="006F0891">
        <w:rPr>
          <w:rFonts w:ascii="Times New Roman" w:hAnsi="Times New Roman" w:cs="Times New Roman"/>
          <w:color w:val="auto"/>
        </w:rPr>
        <w:t>)</w:t>
      </w:r>
      <w:r w:rsidR="002007CD" w:rsidRPr="006F0891">
        <w:rPr>
          <w:rFonts w:ascii="Times New Roman" w:hAnsi="Times New Roman" w:cs="Times New Roman"/>
          <w:color w:val="auto"/>
          <w:vertAlign w:val="superscript"/>
        </w:rPr>
        <w:t>10-16</w:t>
      </w:r>
      <w:r w:rsidR="008E4330" w:rsidRPr="006F0891">
        <w:rPr>
          <w:rFonts w:ascii="Times New Roman" w:hAnsi="Times New Roman" w:cs="Times New Roman"/>
          <w:color w:val="auto"/>
        </w:rPr>
        <w:t xml:space="preserve">. </w:t>
      </w:r>
      <w:r w:rsidR="00EF03A2" w:rsidRPr="006F0891">
        <w:rPr>
          <w:rFonts w:ascii="Times New Roman" w:hAnsi="Times New Roman" w:cs="Times New Roman"/>
          <w:color w:val="auto"/>
        </w:rPr>
        <w:t>Earlier studies have</w:t>
      </w:r>
      <w:r w:rsidR="002007CD" w:rsidRPr="006F0891">
        <w:rPr>
          <w:rFonts w:ascii="Times New Roman" w:hAnsi="Times New Roman" w:cs="Times New Roman"/>
          <w:color w:val="auto"/>
        </w:rPr>
        <w:t xml:space="preserve"> shown that liquid crystals (LCs) can sen</w:t>
      </w:r>
      <w:r w:rsidR="00B64CF6" w:rsidRPr="006F0891">
        <w:rPr>
          <w:rFonts w:ascii="Times New Roman" w:hAnsi="Times New Roman" w:cs="Times New Roman"/>
          <w:color w:val="auto"/>
        </w:rPr>
        <w:t xml:space="preserve">se the growth and orientation of </w:t>
      </w:r>
      <w:r w:rsidR="002007CD" w:rsidRPr="006F0891">
        <w:rPr>
          <w:rFonts w:ascii="Times New Roman" w:hAnsi="Times New Roman" w:cs="Times New Roman"/>
          <w:color w:val="auto"/>
        </w:rPr>
        <w:t>cell</w:t>
      </w:r>
      <w:r w:rsidR="00EF03A2" w:rsidRPr="006F0891">
        <w:rPr>
          <w:rFonts w:ascii="Times New Roman" w:hAnsi="Times New Roman" w:cs="Times New Roman"/>
          <w:color w:val="auto"/>
        </w:rPr>
        <w:t>s</w:t>
      </w:r>
      <w:r w:rsidR="00EF03A2" w:rsidRPr="006F0891">
        <w:rPr>
          <w:rFonts w:ascii="Times New Roman" w:hAnsi="Times New Roman" w:cs="Times New Roman"/>
          <w:color w:val="auto"/>
          <w:vertAlign w:val="superscript"/>
        </w:rPr>
        <w:t>4,17</w:t>
      </w:r>
      <w:r w:rsidR="008E4330" w:rsidRPr="006F0891">
        <w:rPr>
          <w:rFonts w:ascii="Times New Roman" w:hAnsi="Times New Roman" w:cs="Times New Roman"/>
          <w:color w:val="auto"/>
        </w:rPr>
        <w:t xml:space="preserve">. </w:t>
      </w:r>
      <w:r w:rsidR="00EF03A2" w:rsidRPr="006F0891">
        <w:rPr>
          <w:rFonts w:ascii="Times New Roman" w:hAnsi="Times New Roman" w:cs="Times New Roman"/>
          <w:color w:val="auto"/>
        </w:rPr>
        <w:t>It is possible then to assume that</w:t>
      </w:r>
      <w:r w:rsidR="002007CD" w:rsidRPr="006F0891">
        <w:rPr>
          <w:rFonts w:ascii="Times New Roman" w:hAnsi="Times New Roman" w:cs="Times New Roman"/>
          <w:color w:val="auto"/>
        </w:rPr>
        <w:t xml:space="preserve"> LCEs </w:t>
      </w:r>
      <w:r w:rsidR="00EF03A2" w:rsidRPr="006F0891">
        <w:rPr>
          <w:rFonts w:ascii="Times New Roman" w:hAnsi="Times New Roman" w:cs="Times New Roman"/>
          <w:color w:val="auto"/>
        </w:rPr>
        <w:t xml:space="preserve">may be </w:t>
      </w:r>
      <w:r w:rsidR="002007CD" w:rsidRPr="006F0891">
        <w:rPr>
          <w:rFonts w:ascii="Times New Roman" w:hAnsi="Times New Roman" w:cs="Times New Roman"/>
          <w:color w:val="auto"/>
        </w:rPr>
        <w:t>suitable for biologically and medically relevant applications</w:t>
      </w:r>
      <w:r w:rsidR="00D70C01" w:rsidRPr="006F0891">
        <w:rPr>
          <w:rFonts w:ascii="Times New Roman" w:hAnsi="Times New Roman" w:cs="Times New Roman"/>
          <w:color w:val="auto"/>
        </w:rPr>
        <w:t>,</w:t>
      </w:r>
      <w:r w:rsidR="00EF03A2" w:rsidRPr="006F0891">
        <w:rPr>
          <w:rFonts w:ascii="Times New Roman" w:hAnsi="Times New Roman" w:cs="Times New Roman"/>
          <w:color w:val="auto"/>
        </w:rPr>
        <w:t xml:space="preserve"> including cell scaffolding and alignment</w:t>
      </w:r>
      <w:r w:rsidR="002007CD" w:rsidRPr="006F0891">
        <w:rPr>
          <w:rFonts w:ascii="Times New Roman" w:hAnsi="Times New Roman" w:cs="Times New Roman"/>
          <w:color w:val="auto"/>
        </w:rPr>
        <w:t>. We have previously reported the preparation of smectic biocompatible</w:t>
      </w:r>
      <w:r w:rsidR="008E4330" w:rsidRPr="006F0891">
        <w:rPr>
          <w:rFonts w:ascii="Times New Roman" w:hAnsi="Times New Roman" w:cs="Times New Roman"/>
          <w:color w:val="auto"/>
        </w:rPr>
        <w:t>,</w:t>
      </w:r>
      <w:r w:rsidR="002007CD" w:rsidRPr="006F0891">
        <w:rPr>
          <w:rFonts w:ascii="Times New Roman" w:hAnsi="Times New Roman" w:cs="Times New Roman"/>
          <w:color w:val="auto"/>
        </w:rPr>
        <w:t xml:space="preserve"> biodegradable</w:t>
      </w:r>
      <w:r w:rsidR="008E4330" w:rsidRPr="006F0891">
        <w:rPr>
          <w:rFonts w:ascii="Times New Roman" w:hAnsi="Times New Roman" w:cs="Times New Roman"/>
          <w:color w:val="auto"/>
        </w:rPr>
        <w:t>,</w:t>
      </w:r>
      <w:r w:rsidR="002007CD" w:rsidRPr="006F0891">
        <w:rPr>
          <w:rFonts w:ascii="Times New Roman" w:hAnsi="Times New Roman" w:cs="Times New Roman"/>
          <w:color w:val="auto"/>
        </w:rPr>
        <w:t xml:space="preserve"> cast-</w:t>
      </w:r>
      <w:r w:rsidR="00EE7B1D" w:rsidRPr="006F0891">
        <w:rPr>
          <w:rFonts w:ascii="Times New Roman" w:hAnsi="Times New Roman" w:cs="Times New Roman"/>
          <w:color w:val="auto"/>
        </w:rPr>
        <w:t>molded</w:t>
      </w:r>
      <w:r w:rsidR="008E4330" w:rsidRPr="006F0891">
        <w:rPr>
          <w:rFonts w:ascii="Times New Roman" w:hAnsi="Times New Roman" w:cs="Times New Roman"/>
          <w:color w:val="auto"/>
        </w:rPr>
        <w:t>,</w:t>
      </w:r>
      <w:r w:rsidR="00EE7B1D" w:rsidRPr="006F0891">
        <w:rPr>
          <w:rFonts w:ascii="Times New Roman" w:hAnsi="Times New Roman" w:cs="Times New Roman"/>
          <w:color w:val="auto"/>
        </w:rPr>
        <w:t xml:space="preserve"> and thi</w:t>
      </w:r>
      <w:r w:rsidR="00B27394" w:rsidRPr="006F0891">
        <w:rPr>
          <w:rFonts w:ascii="Times New Roman" w:hAnsi="Times New Roman" w:cs="Times New Roman"/>
          <w:color w:val="auto"/>
        </w:rPr>
        <w:t>n</w:t>
      </w:r>
      <w:r w:rsidR="002007CD" w:rsidRPr="006F0891">
        <w:rPr>
          <w:rFonts w:ascii="Times New Roman" w:hAnsi="Times New Roman" w:cs="Times New Roman"/>
          <w:color w:val="auto"/>
        </w:rPr>
        <w:t xml:space="preserve"> LCEs films featuring a “Swiss-cheese type” porous morphology</w:t>
      </w:r>
      <w:r w:rsidR="002007CD" w:rsidRPr="006F0891">
        <w:rPr>
          <w:rFonts w:ascii="Times New Roman" w:hAnsi="Times New Roman" w:cs="Times New Roman"/>
          <w:color w:val="auto"/>
          <w:vertAlign w:val="superscript"/>
        </w:rPr>
        <w:t>6,18</w:t>
      </w:r>
      <w:r w:rsidR="008E4330" w:rsidRPr="006F0891">
        <w:rPr>
          <w:rFonts w:ascii="Times New Roman" w:hAnsi="Times New Roman" w:cs="Times New Roman"/>
          <w:color w:val="auto"/>
        </w:rPr>
        <w:t xml:space="preserve">. </w:t>
      </w:r>
      <w:r w:rsidR="002007CD" w:rsidRPr="006F0891">
        <w:rPr>
          <w:rFonts w:ascii="Times New Roman" w:hAnsi="Times New Roman" w:cs="Times New Roman"/>
          <w:color w:val="auto"/>
        </w:rPr>
        <w:t>We also prepared nematic biocompatible LCEs with globular morphology as scaffolds for cell growth</w:t>
      </w:r>
      <w:r w:rsidR="002007CD" w:rsidRPr="006F0891">
        <w:rPr>
          <w:rFonts w:ascii="Times New Roman" w:hAnsi="Times New Roman" w:cs="Times New Roman"/>
          <w:color w:val="auto"/>
          <w:vertAlign w:val="superscript"/>
        </w:rPr>
        <w:t>19,20</w:t>
      </w:r>
      <w:r w:rsidR="008E4330" w:rsidRPr="006F0891">
        <w:rPr>
          <w:rFonts w:ascii="Times New Roman" w:hAnsi="Times New Roman" w:cs="Times New Roman"/>
          <w:color w:val="auto"/>
        </w:rPr>
        <w:t xml:space="preserve">. </w:t>
      </w:r>
      <w:r w:rsidR="002007CD" w:rsidRPr="006F0891">
        <w:rPr>
          <w:rFonts w:ascii="Times New Roman" w:hAnsi="Times New Roman" w:cs="Times New Roman"/>
          <w:color w:val="auto"/>
        </w:rPr>
        <w:t>Our work was aimed at tuning the mechanical properties of the materials to match those of</w:t>
      </w:r>
      <w:r w:rsidR="008E4330" w:rsidRPr="006F0891">
        <w:rPr>
          <w:rFonts w:ascii="Times New Roman" w:hAnsi="Times New Roman" w:cs="Times New Roman"/>
          <w:color w:val="auto"/>
        </w:rPr>
        <w:t xml:space="preserve"> the</w:t>
      </w:r>
      <w:r w:rsidR="002007CD" w:rsidRPr="006F0891">
        <w:rPr>
          <w:rFonts w:ascii="Times New Roman" w:hAnsi="Times New Roman" w:cs="Times New Roman"/>
          <w:color w:val="auto"/>
        </w:rPr>
        <w:t xml:space="preserve"> tissue of interest</w:t>
      </w:r>
      <w:r w:rsidR="002007CD" w:rsidRPr="006F0891">
        <w:rPr>
          <w:rFonts w:ascii="Times New Roman" w:hAnsi="Times New Roman" w:cs="Times New Roman"/>
          <w:color w:val="auto"/>
          <w:vertAlign w:val="superscript"/>
        </w:rPr>
        <w:t>21</w:t>
      </w:r>
      <w:r w:rsidR="008E4330" w:rsidRPr="006F0891">
        <w:rPr>
          <w:rFonts w:ascii="Times New Roman" w:hAnsi="Times New Roman" w:cs="Times New Roman"/>
          <w:color w:val="auto"/>
        </w:rPr>
        <w:t>. Also</w:t>
      </w:r>
      <w:r w:rsidR="00EF03A2" w:rsidRPr="006F0891">
        <w:rPr>
          <w:rFonts w:ascii="Times New Roman" w:hAnsi="Times New Roman" w:cs="Times New Roman"/>
          <w:color w:val="auto"/>
        </w:rPr>
        <w:t xml:space="preserve">, these studies focus </w:t>
      </w:r>
      <w:r w:rsidR="00D70C01" w:rsidRPr="006F0891">
        <w:rPr>
          <w:rFonts w:ascii="Times New Roman" w:hAnsi="Times New Roman" w:cs="Times New Roman"/>
          <w:color w:val="auto"/>
        </w:rPr>
        <w:t xml:space="preserve">on </w:t>
      </w:r>
      <w:r w:rsidR="00EF03A2" w:rsidRPr="006F0891">
        <w:rPr>
          <w:rFonts w:ascii="Times New Roman" w:hAnsi="Times New Roman" w:cs="Times New Roman"/>
          <w:color w:val="auto"/>
        </w:rPr>
        <w:t>understanding</w:t>
      </w:r>
      <w:r w:rsidR="002007CD" w:rsidRPr="006F0891">
        <w:rPr>
          <w:rFonts w:ascii="Times New Roman" w:hAnsi="Times New Roman" w:cs="Times New Roman"/>
          <w:color w:val="auto"/>
        </w:rPr>
        <w:t xml:space="preserve"> elastomer-cell interactions</w:t>
      </w:r>
      <w:r w:rsidR="008E4330" w:rsidRPr="006F0891">
        <w:rPr>
          <w:rFonts w:ascii="Times New Roman" w:hAnsi="Times New Roman" w:cs="Times New Roman"/>
          <w:color w:val="auto"/>
        </w:rPr>
        <w:t>,</w:t>
      </w:r>
      <w:r w:rsidR="002007CD" w:rsidRPr="006F0891">
        <w:rPr>
          <w:rFonts w:ascii="Times New Roman" w:hAnsi="Times New Roman" w:cs="Times New Roman"/>
          <w:color w:val="auto"/>
        </w:rPr>
        <w:t xml:space="preserve"> </w:t>
      </w:r>
      <w:r w:rsidR="00EF03A2" w:rsidRPr="006F0891">
        <w:rPr>
          <w:rFonts w:ascii="Times New Roman" w:hAnsi="Times New Roman" w:cs="Times New Roman"/>
          <w:color w:val="auto"/>
        </w:rPr>
        <w:t>as well as</w:t>
      </w:r>
      <w:r w:rsidR="002007CD" w:rsidRPr="006F0891">
        <w:rPr>
          <w:rFonts w:ascii="Times New Roman" w:hAnsi="Times New Roman" w:cs="Times New Roman"/>
          <w:color w:val="auto"/>
        </w:rPr>
        <w:t xml:space="preserve"> cellular response when </w:t>
      </w:r>
      <w:r w:rsidR="00EF03A2" w:rsidRPr="006F0891">
        <w:rPr>
          <w:rFonts w:ascii="Times New Roman" w:hAnsi="Times New Roman" w:cs="Times New Roman"/>
          <w:color w:val="auto"/>
        </w:rPr>
        <w:t xml:space="preserve">the </w:t>
      </w:r>
      <w:r w:rsidR="002007CD" w:rsidRPr="006F0891">
        <w:rPr>
          <w:rFonts w:ascii="Times New Roman" w:hAnsi="Times New Roman" w:cs="Times New Roman"/>
          <w:color w:val="auto"/>
        </w:rPr>
        <w:t xml:space="preserve">elastomers are subject to external stimuli. </w:t>
      </w:r>
    </w:p>
    <w:p w14:paraId="637D5B3C" w14:textId="77777777" w:rsidR="006B7ECA" w:rsidRPr="006F0891" w:rsidRDefault="006B7ECA" w:rsidP="006F0891">
      <w:pPr>
        <w:rPr>
          <w:rFonts w:ascii="Times New Roman" w:hAnsi="Times New Roman" w:cs="Times New Roman"/>
          <w:color w:val="auto"/>
        </w:rPr>
      </w:pPr>
    </w:p>
    <w:p w14:paraId="07EA1DE4" w14:textId="074DE203" w:rsidR="00EF03A2" w:rsidRPr="006F0891" w:rsidRDefault="002007CD" w:rsidP="006F0891">
      <w:pPr>
        <w:rPr>
          <w:rFonts w:ascii="Times New Roman" w:hAnsi="Times New Roman" w:cs="Times New Roman"/>
          <w:color w:val="auto"/>
        </w:rPr>
      </w:pPr>
      <w:r w:rsidRPr="006F0891">
        <w:rPr>
          <w:rFonts w:ascii="Times New Roman" w:hAnsi="Times New Roman" w:cs="Times New Roman"/>
          <w:color w:val="auto"/>
        </w:rPr>
        <w:t>The main challenges were in part to tailor the porosity of the LCEs to allow for cell attachment and permeation through the elastomer matrix and</w:t>
      </w:r>
      <w:r w:rsidR="008E4330" w:rsidRPr="006F0891">
        <w:rPr>
          <w:rFonts w:ascii="Times New Roman" w:hAnsi="Times New Roman" w:cs="Times New Roman"/>
          <w:color w:val="auto"/>
        </w:rPr>
        <w:t xml:space="preserve"> for</w:t>
      </w:r>
      <w:r w:rsidRPr="006F0891">
        <w:rPr>
          <w:rFonts w:ascii="Times New Roman" w:hAnsi="Times New Roman" w:cs="Times New Roman"/>
          <w:color w:val="auto"/>
        </w:rPr>
        <w:t xml:space="preserve"> better mass transport. </w:t>
      </w:r>
      <w:r w:rsidR="00EF03A2" w:rsidRPr="006F0891">
        <w:rPr>
          <w:rFonts w:ascii="Times New Roman" w:hAnsi="Times New Roman" w:cs="Times New Roman"/>
          <w:color w:val="auto"/>
        </w:rPr>
        <w:t xml:space="preserve">The </w:t>
      </w:r>
      <w:r w:rsidRPr="006F0891">
        <w:rPr>
          <w:rFonts w:ascii="Times New Roman" w:hAnsi="Times New Roman" w:cs="Times New Roman"/>
          <w:color w:val="auto"/>
        </w:rPr>
        <w:t xml:space="preserve">porosity </w:t>
      </w:r>
      <w:r w:rsidR="00EF03A2" w:rsidRPr="006F0891">
        <w:rPr>
          <w:rFonts w:ascii="Times New Roman" w:hAnsi="Times New Roman" w:cs="Times New Roman"/>
          <w:color w:val="auto"/>
        </w:rPr>
        <w:t>of these thin films</w:t>
      </w:r>
      <w:r w:rsidRPr="006F0891">
        <w:rPr>
          <w:rFonts w:ascii="Times New Roman" w:hAnsi="Times New Roman" w:cs="Times New Roman"/>
          <w:color w:val="auto"/>
          <w:vertAlign w:val="superscript"/>
        </w:rPr>
        <w:t>6</w:t>
      </w:r>
      <w:r w:rsidRPr="006F0891">
        <w:rPr>
          <w:rFonts w:ascii="Times New Roman" w:hAnsi="Times New Roman" w:cs="Times New Roman"/>
          <w:color w:val="auto"/>
        </w:rPr>
        <w:t xml:space="preserve"> allowed for cell permeation through the bulk of the matrix, </w:t>
      </w:r>
      <w:r w:rsidR="008E4330" w:rsidRPr="006F0891">
        <w:rPr>
          <w:rFonts w:ascii="Times New Roman" w:hAnsi="Times New Roman" w:cs="Times New Roman"/>
          <w:color w:val="auto"/>
        </w:rPr>
        <w:t xml:space="preserve">but </w:t>
      </w:r>
      <w:r w:rsidRPr="006F0891">
        <w:rPr>
          <w:rFonts w:ascii="Times New Roman" w:hAnsi="Times New Roman" w:cs="Times New Roman"/>
          <w:color w:val="auto"/>
        </w:rPr>
        <w:t xml:space="preserve">not all pores were fully interconnected or had a more regular (homogeneous) pore size. We </w:t>
      </w:r>
      <w:r w:rsidR="00EF03A2" w:rsidRPr="006F0891">
        <w:rPr>
          <w:rFonts w:ascii="Times New Roman" w:hAnsi="Times New Roman" w:cs="Times New Roman"/>
          <w:color w:val="auto"/>
        </w:rPr>
        <w:t>then</w:t>
      </w:r>
      <w:r w:rsidRPr="006F0891">
        <w:rPr>
          <w:rFonts w:ascii="Times New Roman" w:hAnsi="Times New Roman" w:cs="Times New Roman"/>
          <w:color w:val="auto"/>
        </w:rPr>
        <w:t xml:space="preserve"> reported on biocompatible nematic LCE elastomers with globular morphologies. </w:t>
      </w:r>
      <w:r w:rsidR="00EF03A2" w:rsidRPr="006F0891">
        <w:rPr>
          <w:rFonts w:ascii="Times New Roman" w:hAnsi="Times New Roman" w:cs="Times New Roman"/>
          <w:color w:val="auto"/>
        </w:rPr>
        <w:t>These nematic elastomers</w:t>
      </w:r>
      <w:r w:rsidRPr="006F0891">
        <w:rPr>
          <w:rFonts w:ascii="Times New Roman" w:hAnsi="Times New Roman" w:cs="Times New Roman"/>
          <w:color w:val="auto"/>
        </w:rPr>
        <w:t xml:space="preserve"> allowed for </w:t>
      </w:r>
      <w:r w:rsidR="008E4330" w:rsidRPr="006F0891">
        <w:rPr>
          <w:rFonts w:ascii="Times New Roman" w:hAnsi="Times New Roman" w:cs="Times New Roman"/>
          <w:color w:val="auto"/>
        </w:rPr>
        <w:t xml:space="preserve">the </w:t>
      </w:r>
      <w:r w:rsidRPr="006F0891">
        <w:rPr>
          <w:rFonts w:ascii="Times New Roman" w:hAnsi="Times New Roman" w:cs="Times New Roman"/>
          <w:color w:val="auto"/>
        </w:rPr>
        <w:t xml:space="preserve">attachment and proliferation of cells, </w:t>
      </w:r>
      <w:r w:rsidR="008E4330" w:rsidRPr="006F0891">
        <w:rPr>
          <w:rFonts w:ascii="Times New Roman" w:hAnsi="Times New Roman" w:cs="Times New Roman"/>
          <w:color w:val="auto"/>
        </w:rPr>
        <w:t xml:space="preserve">but </w:t>
      </w:r>
      <w:r w:rsidRPr="006F0891">
        <w:rPr>
          <w:rFonts w:ascii="Times New Roman" w:hAnsi="Times New Roman" w:cs="Times New Roman"/>
          <w:color w:val="auto"/>
        </w:rPr>
        <w:t>the pore size ranged only from 10-30 µm</w:t>
      </w:r>
      <w:r w:rsidR="00EF03A2" w:rsidRPr="006F0891">
        <w:rPr>
          <w:rFonts w:ascii="Times New Roman" w:hAnsi="Times New Roman" w:cs="Times New Roman"/>
          <w:color w:val="auto"/>
        </w:rPr>
        <w:t>, which prevented</w:t>
      </w:r>
      <w:r w:rsidR="006B5E10" w:rsidRPr="006F0891">
        <w:rPr>
          <w:rFonts w:ascii="Times New Roman" w:hAnsi="Times New Roman" w:cs="Times New Roman"/>
          <w:color w:val="auto"/>
        </w:rPr>
        <w:t xml:space="preserve"> </w:t>
      </w:r>
      <w:r w:rsidR="00AE26E4" w:rsidRPr="006F0891">
        <w:rPr>
          <w:rFonts w:ascii="Times New Roman" w:hAnsi="Times New Roman" w:cs="Times New Roman"/>
          <w:color w:val="auto"/>
        </w:rPr>
        <w:t>or limit</w:t>
      </w:r>
      <w:r w:rsidR="008E4330" w:rsidRPr="006F0891">
        <w:rPr>
          <w:rFonts w:ascii="Times New Roman" w:hAnsi="Times New Roman" w:cs="Times New Roman"/>
          <w:color w:val="auto"/>
        </w:rPr>
        <w:t>ed</w:t>
      </w:r>
      <w:r w:rsidR="00AE26E4" w:rsidRPr="006F0891">
        <w:rPr>
          <w:rFonts w:ascii="Times New Roman" w:hAnsi="Times New Roman" w:cs="Times New Roman"/>
          <w:color w:val="auto"/>
        </w:rPr>
        <w:t xml:space="preserve"> </w:t>
      </w:r>
      <w:r w:rsidR="006B5E10" w:rsidRPr="006F0891">
        <w:rPr>
          <w:rFonts w:ascii="Times New Roman" w:hAnsi="Times New Roman" w:cs="Times New Roman"/>
          <w:color w:val="auto"/>
        </w:rPr>
        <w:t>the use of these elastomers</w:t>
      </w:r>
      <w:r w:rsidR="00AE26E4" w:rsidRPr="006F0891">
        <w:rPr>
          <w:rFonts w:ascii="Times New Roman" w:hAnsi="Times New Roman" w:cs="Times New Roman"/>
          <w:color w:val="auto"/>
        </w:rPr>
        <w:t xml:space="preserve"> </w:t>
      </w:r>
      <w:r w:rsidR="008E4330" w:rsidRPr="006F0891">
        <w:rPr>
          <w:rFonts w:ascii="Times New Roman" w:hAnsi="Times New Roman" w:cs="Times New Roman"/>
          <w:color w:val="auto"/>
        </w:rPr>
        <w:t>with</w:t>
      </w:r>
      <w:r w:rsidR="00AE26E4" w:rsidRPr="006F0891">
        <w:rPr>
          <w:rFonts w:ascii="Times New Roman" w:hAnsi="Times New Roman" w:cs="Times New Roman"/>
          <w:color w:val="auto"/>
        </w:rPr>
        <w:t xml:space="preserve"> a wider variety of cell lines</w:t>
      </w:r>
      <w:r w:rsidRPr="006F0891">
        <w:rPr>
          <w:rFonts w:ascii="Times New Roman" w:hAnsi="Times New Roman" w:cs="Times New Roman"/>
          <w:color w:val="auto"/>
          <w:vertAlign w:val="superscript"/>
        </w:rPr>
        <w:t>19,20</w:t>
      </w:r>
      <w:r w:rsidR="008E4330" w:rsidRPr="006F0891">
        <w:rPr>
          <w:rFonts w:ascii="Times New Roman" w:hAnsi="Times New Roman" w:cs="Times New Roman"/>
          <w:color w:val="auto"/>
        </w:rPr>
        <w:t>.</w:t>
      </w:r>
    </w:p>
    <w:p w14:paraId="4A39FBC8" w14:textId="77777777" w:rsidR="00EF03A2" w:rsidRPr="006F0891" w:rsidRDefault="00EF03A2" w:rsidP="006F0891">
      <w:pPr>
        <w:rPr>
          <w:rFonts w:ascii="Times New Roman" w:hAnsi="Times New Roman" w:cs="Times New Roman"/>
          <w:color w:val="auto"/>
        </w:rPr>
      </w:pPr>
    </w:p>
    <w:p w14:paraId="0D56DA62" w14:textId="0021ED2C" w:rsidR="006B7ECA" w:rsidRPr="006F0891" w:rsidRDefault="002007CD" w:rsidP="006F0891">
      <w:pPr>
        <w:rPr>
          <w:rFonts w:ascii="Times New Roman" w:hAnsi="Times New Roman" w:cs="Times New Roman"/>
          <w:color w:val="auto"/>
        </w:rPr>
      </w:pPr>
      <w:r w:rsidRPr="006F0891">
        <w:rPr>
          <w:rFonts w:ascii="Times New Roman" w:hAnsi="Times New Roman" w:cs="Times New Roman"/>
          <w:color w:val="auto"/>
        </w:rPr>
        <w:t>Previous work</w:t>
      </w:r>
      <w:r w:rsidR="008E4330" w:rsidRPr="006F0891">
        <w:rPr>
          <w:rFonts w:ascii="Times New Roman" w:hAnsi="Times New Roman" w:cs="Times New Roman"/>
          <w:color w:val="auto"/>
        </w:rPr>
        <w:t xml:space="preserve"> by Kung </w:t>
      </w:r>
      <w:r w:rsidR="008E4330" w:rsidRPr="006F0891">
        <w:rPr>
          <w:rFonts w:ascii="Times New Roman" w:hAnsi="Times New Roman" w:cs="Times New Roman"/>
          <w:i/>
          <w:color w:val="auto"/>
        </w:rPr>
        <w:t>et al.</w:t>
      </w:r>
      <w:r w:rsidRPr="006F0891">
        <w:rPr>
          <w:rFonts w:ascii="Times New Roman" w:hAnsi="Times New Roman" w:cs="Times New Roman"/>
          <w:color w:val="auto"/>
        </w:rPr>
        <w:t xml:space="preserve"> relat</w:t>
      </w:r>
      <w:r w:rsidR="008E4330" w:rsidRPr="006F0891">
        <w:rPr>
          <w:rFonts w:ascii="Times New Roman" w:hAnsi="Times New Roman" w:cs="Times New Roman"/>
          <w:color w:val="auto"/>
        </w:rPr>
        <w:t>ing</w:t>
      </w:r>
      <w:r w:rsidRPr="006F0891">
        <w:rPr>
          <w:rFonts w:ascii="Times New Roman" w:hAnsi="Times New Roman" w:cs="Times New Roman"/>
          <w:color w:val="auto"/>
        </w:rPr>
        <w:t xml:space="preserve"> to the formation of graphene foams using a “sacrificial” metal template showed that the obtained graphe</w:t>
      </w:r>
      <w:r w:rsidR="003C785E" w:rsidRPr="006F0891">
        <w:rPr>
          <w:rFonts w:ascii="Times New Roman" w:hAnsi="Times New Roman" w:cs="Times New Roman"/>
          <w:color w:val="auto"/>
        </w:rPr>
        <w:t>n</w:t>
      </w:r>
      <w:r w:rsidRPr="006F0891">
        <w:rPr>
          <w:rFonts w:ascii="Times New Roman" w:hAnsi="Times New Roman" w:cs="Times New Roman"/>
          <w:color w:val="auto"/>
        </w:rPr>
        <w:t>e foam had a very regular porous morphology dictated by the chosen metal template</w:t>
      </w:r>
      <w:r w:rsidR="008E4330" w:rsidRPr="006F0891">
        <w:rPr>
          <w:rFonts w:ascii="Times New Roman" w:hAnsi="Times New Roman" w:cs="Times New Roman"/>
          <w:color w:val="auto"/>
          <w:vertAlign w:val="superscript"/>
        </w:rPr>
        <w:t>22</w:t>
      </w:r>
      <w:r w:rsidRPr="006F0891">
        <w:rPr>
          <w:rFonts w:ascii="Times New Roman" w:hAnsi="Times New Roman" w:cs="Times New Roman"/>
          <w:color w:val="auto"/>
        </w:rPr>
        <w:t>. This metho</w:t>
      </w:r>
      <w:r w:rsidR="00B251F8" w:rsidRPr="006F0891">
        <w:rPr>
          <w:rFonts w:ascii="Times New Roman" w:hAnsi="Times New Roman" w:cs="Times New Roman"/>
          <w:color w:val="auto"/>
        </w:rPr>
        <w:t>do</w:t>
      </w:r>
      <w:r w:rsidRPr="006F0891">
        <w:rPr>
          <w:rFonts w:ascii="Times New Roman" w:hAnsi="Times New Roman" w:cs="Times New Roman"/>
          <w:color w:val="auto"/>
        </w:rPr>
        <w:t>logy offers full control of porosity and pore size</w:t>
      </w:r>
      <w:r w:rsidR="00EF03A2" w:rsidRPr="006F0891">
        <w:rPr>
          <w:rFonts w:ascii="Times New Roman" w:hAnsi="Times New Roman" w:cs="Times New Roman"/>
          <w:color w:val="auto"/>
        </w:rPr>
        <w:t>.</w:t>
      </w:r>
      <w:r w:rsidRPr="006F0891">
        <w:rPr>
          <w:rFonts w:ascii="Times New Roman" w:hAnsi="Times New Roman" w:cs="Times New Roman"/>
          <w:color w:val="auto"/>
        </w:rPr>
        <w:t xml:space="preserve"> </w:t>
      </w:r>
      <w:r w:rsidR="00EF03A2" w:rsidRPr="006F0891">
        <w:rPr>
          <w:rFonts w:ascii="Times New Roman" w:hAnsi="Times New Roman" w:cs="Times New Roman"/>
          <w:color w:val="auto"/>
        </w:rPr>
        <w:t>A</w:t>
      </w:r>
      <w:r w:rsidRPr="006F0891">
        <w:rPr>
          <w:rFonts w:ascii="Times New Roman" w:hAnsi="Times New Roman" w:cs="Times New Roman"/>
          <w:color w:val="auto"/>
        </w:rPr>
        <w:t>t the same time</w:t>
      </w:r>
      <w:r w:rsidR="008E4330" w:rsidRPr="006F0891">
        <w:rPr>
          <w:rFonts w:ascii="Times New Roman" w:hAnsi="Times New Roman" w:cs="Times New Roman"/>
          <w:color w:val="auto"/>
        </w:rPr>
        <w:t>,</w:t>
      </w:r>
      <w:r w:rsidRPr="006F0891">
        <w:rPr>
          <w:rFonts w:ascii="Times New Roman" w:hAnsi="Times New Roman" w:cs="Times New Roman"/>
          <w:color w:val="auto"/>
        </w:rPr>
        <w:t xml:space="preserve"> the malleability and flexibil</w:t>
      </w:r>
      <w:r w:rsidR="00EF03A2" w:rsidRPr="006F0891">
        <w:rPr>
          <w:rFonts w:ascii="Times New Roman" w:hAnsi="Times New Roman" w:cs="Times New Roman"/>
          <w:color w:val="auto"/>
        </w:rPr>
        <w:t>ity of the metal template allow</w:t>
      </w:r>
      <w:r w:rsidRPr="006F0891">
        <w:rPr>
          <w:rFonts w:ascii="Times New Roman" w:hAnsi="Times New Roman" w:cs="Times New Roman"/>
          <w:color w:val="auto"/>
        </w:rPr>
        <w:t xml:space="preserve"> for the formation of different template shapes prior to foam preparation. Other techniques</w:t>
      </w:r>
      <w:r w:rsidR="008E4330" w:rsidRPr="006F0891">
        <w:rPr>
          <w:rFonts w:ascii="Times New Roman" w:hAnsi="Times New Roman" w:cs="Times New Roman"/>
          <w:color w:val="auto"/>
        </w:rPr>
        <w:t>,</w:t>
      </w:r>
      <w:r w:rsidRPr="006F0891">
        <w:rPr>
          <w:rFonts w:ascii="Times New Roman" w:hAnsi="Times New Roman" w:cs="Times New Roman"/>
          <w:color w:val="auto"/>
        </w:rPr>
        <w:t xml:space="preserve"> such as material leaching23</w:t>
      </w:r>
      <w:r w:rsidR="008E4330" w:rsidRPr="006F0891">
        <w:rPr>
          <w:rFonts w:ascii="Times New Roman" w:hAnsi="Times New Roman" w:cs="Times New Roman"/>
          <w:color w:val="auto"/>
        </w:rPr>
        <w:t xml:space="preserve">, </w:t>
      </w:r>
      <w:r w:rsidRPr="006F0891">
        <w:rPr>
          <w:rFonts w:ascii="Times New Roman" w:hAnsi="Times New Roman" w:cs="Times New Roman"/>
          <w:color w:val="auto"/>
        </w:rPr>
        <w:t>gas templat</w:t>
      </w:r>
      <w:r w:rsidR="008149AC" w:rsidRPr="006F0891">
        <w:rPr>
          <w:rFonts w:ascii="Times New Roman" w:hAnsi="Times New Roman" w:cs="Times New Roman"/>
          <w:color w:val="auto"/>
        </w:rPr>
        <w:t>ing</w:t>
      </w:r>
      <w:r w:rsidRPr="006F0891">
        <w:rPr>
          <w:rFonts w:ascii="Times New Roman" w:hAnsi="Times New Roman" w:cs="Times New Roman"/>
          <w:color w:val="auto"/>
          <w:vertAlign w:val="superscript"/>
        </w:rPr>
        <w:t>24</w:t>
      </w:r>
      <w:r w:rsidRPr="006F0891">
        <w:rPr>
          <w:rFonts w:ascii="Times New Roman" w:hAnsi="Times New Roman" w:cs="Times New Roman"/>
          <w:color w:val="auto"/>
        </w:rPr>
        <w:fldChar w:fldCharType="begin"/>
      </w:r>
      <w:r w:rsidRPr="006F0891">
        <w:rPr>
          <w:rFonts w:ascii="Times New Roman" w:hAnsi="Times New Roman" w:cs="Times New Roman"/>
          <w:color w:val="auto"/>
        </w:rPr>
        <w:fldChar w:fldCharType="separate"/>
      </w:r>
      <w:r w:rsidRPr="006F0891">
        <w:rPr>
          <w:rFonts w:ascii="Times New Roman" w:hAnsi="Times New Roman" w:cs="Times New Roman"/>
          <w:color w:val="auto"/>
        </w:rPr>
        <w:t>{Sinturel, 2013 #13}</w:t>
      </w:r>
      <w:r w:rsidRPr="006F0891">
        <w:rPr>
          <w:rFonts w:ascii="Times New Roman" w:hAnsi="Times New Roman" w:cs="Times New Roman"/>
          <w:color w:val="auto"/>
        </w:rPr>
        <w:fldChar w:fldCharType="end"/>
      </w:r>
      <w:r w:rsidR="008E4330" w:rsidRPr="006F0891">
        <w:rPr>
          <w:rFonts w:ascii="Times New Roman" w:hAnsi="Times New Roman" w:cs="Times New Roman"/>
          <w:color w:val="auto"/>
        </w:rPr>
        <w:t xml:space="preserve">, </w:t>
      </w:r>
      <w:r w:rsidRPr="006F0891">
        <w:rPr>
          <w:rFonts w:ascii="Times New Roman" w:hAnsi="Times New Roman" w:cs="Times New Roman"/>
          <w:color w:val="auto"/>
        </w:rPr>
        <w:t>or electro-spun fibers</w:t>
      </w:r>
      <w:r w:rsidRPr="006F0891">
        <w:rPr>
          <w:rFonts w:ascii="Times New Roman" w:hAnsi="Times New Roman" w:cs="Times New Roman"/>
          <w:color w:val="auto"/>
          <w:vertAlign w:val="superscript"/>
        </w:rPr>
        <w:t>25,26</w:t>
      </w:r>
      <w:r w:rsidRPr="006F0891">
        <w:rPr>
          <w:rFonts w:ascii="Times New Roman" w:hAnsi="Times New Roman" w:cs="Times New Roman"/>
          <w:color w:val="auto"/>
        </w:rPr>
        <w:t xml:space="preserve"> also offer the</w:t>
      </w:r>
      <w:r w:rsidR="00F45AE7" w:rsidRPr="006F0891">
        <w:rPr>
          <w:rFonts w:ascii="Times New Roman" w:hAnsi="Times New Roman" w:cs="Times New Roman"/>
          <w:color w:val="auto"/>
        </w:rPr>
        <w:t xml:space="preserve"> potential for the</w:t>
      </w:r>
      <w:r w:rsidRPr="006F0891">
        <w:rPr>
          <w:rFonts w:ascii="Times New Roman" w:hAnsi="Times New Roman" w:cs="Times New Roman"/>
          <w:color w:val="auto"/>
        </w:rPr>
        <w:t xml:space="preserve"> preparation of porous materials, </w:t>
      </w:r>
      <w:r w:rsidR="008149AC" w:rsidRPr="006F0891">
        <w:rPr>
          <w:rFonts w:ascii="Times New Roman" w:hAnsi="Times New Roman" w:cs="Times New Roman"/>
          <w:color w:val="auto"/>
        </w:rPr>
        <w:t xml:space="preserve">but </w:t>
      </w:r>
      <w:r w:rsidR="00F45AE7" w:rsidRPr="006F0891">
        <w:rPr>
          <w:rFonts w:ascii="Times New Roman" w:hAnsi="Times New Roman" w:cs="Times New Roman"/>
          <w:color w:val="auto"/>
        </w:rPr>
        <w:t xml:space="preserve">they </w:t>
      </w:r>
      <w:r w:rsidRPr="006F0891">
        <w:rPr>
          <w:rFonts w:ascii="Times New Roman" w:hAnsi="Times New Roman" w:cs="Times New Roman"/>
          <w:color w:val="auto"/>
        </w:rPr>
        <w:t>are more time consuming and</w:t>
      </w:r>
      <w:r w:rsidR="00F45AE7" w:rsidRPr="006F0891">
        <w:rPr>
          <w:rFonts w:ascii="Times New Roman" w:hAnsi="Times New Roman" w:cs="Times New Roman"/>
          <w:color w:val="auto"/>
        </w:rPr>
        <w:t>,</w:t>
      </w:r>
      <w:r w:rsidRPr="006F0891">
        <w:rPr>
          <w:rFonts w:ascii="Times New Roman" w:hAnsi="Times New Roman" w:cs="Times New Roman"/>
          <w:color w:val="auto"/>
        </w:rPr>
        <w:t xml:space="preserve"> in some cases</w:t>
      </w:r>
      <w:r w:rsidR="00F45AE7" w:rsidRPr="006F0891">
        <w:rPr>
          <w:rFonts w:ascii="Times New Roman" w:hAnsi="Times New Roman" w:cs="Times New Roman"/>
          <w:color w:val="auto"/>
        </w:rPr>
        <w:t>,</w:t>
      </w:r>
      <w:r w:rsidRPr="006F0891">
        <w:rPr>
          <w:rFonts w:ascii="Times New Roman" w:hAnsi="Times New Roman" w:cs="Times New Roman"/>
          <w:color w:val="auto"/>
        </w:rPr>
        <w:t xml:space="preserve"> </w:t>
      </w:r>
      <w:r w:rsidR="008149AC" w:rsidRPr="006F0891">
        <w:rPr>
          <w:rFonts w:ascii="Times New Roman" w:hAnsi="Times New Roman" w:cs="Times New Roman"/>
          <w:color w:val="auto"/>
        </w:rPr>
        <w:t xml:space="preserve">the pore </w:t>
      </w:r>
      <w:r w:rsidRPr="006F0891">
        <w:rPr>
          <w:rFonts w:ascii="Times New Roman" w:hAnsi="Times New Roman" w:cs="Times New Roman"/>
          <w:color w:val="auto"/>
        </w:rPr>
        <w:t xml:space="preserve">size </w:t>
      </w:r>
      <w:r w:rsidR="00F45AE7" w:rsidRPr="006F0891">
        <w:rPr>
          <w:rFonts w:ascii="Times New Roman" w:hAnsi="Times New Roman" w:cs="Times New Roman"/>
          <w:color w:val="auto"/>
        </w:rPr>
        <w:t>is</w:t>
      </w:r>
      <w:r w:rsidRPr="006F0891">
        <w:rPr>
          <w:rFonts w:ascii="Times New Roman" w:hAnsi="Times New Roman" w:cs="Times New Roman"/>
          <w:color w:val="auto"/>
        </w:rPr>
        <w:t xml:space="preserve"> limited to only a few micrometers. Foam-like 3D LCEs prepared using metal templates </w:t>
      </w:r>
      <w:r w:rsidR="00490F1F" w:rsidRPr="006F0891">
        <w:rPr>
          <w:rFonts w:ascii="Times New Roman" w:hAnsi="Times New Roman" w:cs="Times New Roman"/>
          <w:color w:val="auto"/>
        </w:rPr>
        <w:t>allow</w:t>
      </w:r>
      <w:r w:rsidR="00F45AE7" w:rsidRPr="006F0891">
        <w:rPr>
          <w:rFonts w:ascii="Times New Roman" w:hAnsi="Times New Roman" w:cs="Times New Roman"/>
          <w:color w:val="auto"/>
        </w:rPr>
        <w:t xml:space="preserve"> for a</w:t>
      </w:r>
      <w:r w:rsidRPr="006F0891">
        <w:rPr>
          <w:rFonts w:ascii="Times New Roman" w:hAnsi="Times New Roman" w:cs="Times New Roman"/>
          <w:color w:val="auto"/>
        </w:rPr>
        <w:t xml:space="preserve"> higher cell load</w:t>
      </w:r>
      <w:r w:rsidR="00F45AE7" w:rsidRPr="006F0891">
        <w:rPr>
          <w:rFonts w:ascii="Times New Roman" w:hAnsi="Times New Roman" w:cs="Times New Roman"/>
          <w:color w:val="auto"/>
        </w:rPr>
        <w:t>;</w:t>
      </w:r>
      <w:r w:rsidRPr="006F0891">
        <w:rPr>
          <w:rFonts w:ascii="Times New Roman" w:hAnsi="Times New Roman" w:cs="Times New Roman"/>
          <w:color w:val="auto"/>
        </w:rPr>
        <w:t xml:space="preserve"> </w:t>
      </w:r>
      <w:r w:rsidR="00F45AE7" w:rsidRPr="006F0891">
        <w:rPr>
          <w:rFonts w:ascii="Times New Roman" w:hAnsi="Times New Roman" w:cs="Times New Roman"/>
          <w:color w:val="auto"/>
        </w:rPr>
        <w:t xml:space="preserve">an </w:t>
      </w:r>
      <w:r w:rsidRPr="006F0891">
        <w:rPr>
          <w:rFonts w:ascii="Times New Roman" w:hAnsi="Times New Roman" w:cs="Times New Roman"/>
          <w:color w:val="auto"/>
        </w:rPr>
        <w:t>improved proliferation rate</w:t>
      </w:r>
      <w:r w:rsidR="00F45AE7" w:rsidRPr="006F0891">
        <w:rPr>
          <w:rFonts w:ascii="Times New Roman" w:hAnsi="Times New Roman" w:cs="Times New Roman"/>
          <w:color w:val="auto"/>
        </w:rPr>
        <w:t>;</w:t>
      </w:r>
      <w:r w:rsidRPr="006F0891">
        <w:rPr>
          <w:rFonts w:ascii="Times New Roman" w:hAnsi="Times New Roman" w:cs="Times New Roman"/>
          <w:color w:val="auto"/>
        </w:rPr>
        <w:t xml:space="preserve"> co-culturing</w:t>
      </w:r>
      <w:r w:rsidR="00F45AE7" w:rsidRPr="006F0891">
        <w:rPr>
          <w:rFonts w:ascii="Times New Roman" w:hAnsi="Times New Roman" w:cs="Times New Roman"/>
          <w:color w:val="auto"/>
        </w:rPr>
        <w:t>;</w:t>
      </w:r>
      <w:r w:rsidRPr="006F0891">
        <w:rPr>
          <w:rFonts w:ascii="Times New Roman" w:hAnsi="Times New Roman" w:cs="Times New Roman"/>
          <w:color w:val="auto"/>
        </w:rPr>
        <w:t xml:space="preserve"> and</w:t>
      </w:r>
      <w:r w:rsidR="00F45AE7" w:rsidRPr="006F0891">
        <w:rPr>
          <w:rFonts w:ascii="Times New Roman" w:hAnsi="Times New Roman" w:cs="Times New Roman"/>
          <w:color w:val="auto"/>
        </w:rPr>
        <w:t>,</w:t>
      </w:r>
      <w:r w:rsidRPr="006F0891">
        <w:rPr>
          <w:rFonts w:ascii="Times New Roman" w:hAnsi="Times New Roman" w:cs="Times New Roman"/>
          <w:color w:val="auto"/>
        </w:rPr>
        <w:t xml:space="preserve"> last but not least</w:t>
      </w:r>
      <w:r w:rsidR="00F45AE7" w:rsidRPr="006F0891">
        <w:rPr>
          <w:rFonts w:ascii="Times New Roman" w:hAnsi="Times New Roman" w:cs="Times New Roman"/>
          <w:color w:val="auto"/>
        </w:rPr>
        <w:t>,</w:t>
      </w:r>
      <w:r w:rsidRPr="006F0891">
        <w:rPr>
          <w:rFonts w:ascii="Times New Roman" w:hAnsi="Times New Roman" w:cs="Times New Roman"/>
          <w:color w:val="auto"/>
        </w:rPr>
        <w:t xml:space="preserve"> better mass transport management (</w:t>
      </w:r>
      <w:r w:rsidRPr="006F0891">
        <w:rPr>
          <w:rFonts w:ascii="Times New Roman" w:hAnsi="Times New Roman"/>
          <w:i/>
          <w:color w:val="auto"/>
        </w:rPr>
        <w:t>i.e.</w:t>
      </w:r>
      <w:r w:rsidRPr="006F0891">
        <w:rPr>
          <w:rFonts w:ascii="Times New Roman" w:hAnsi="Times New Roman" w:cs="Times New Roman"/>
          <w:color w:val="auto"/>
        </w:rPr>
        <w:t>, nutrients, g</w:t>
      </w:r>
      <w:r w:rsidR="00490F1F" w:rsidRPr="006F0891">
        <w:rPr>
          <w:rFonts w:ascii="Times New Roman" w:hAnsi="Times New Roman" w:cs="Times New Roman"/>
          <w:color w:val="auto"/>
        </w:rPr>
        <w:t>ases, and waste) to ensure full</w:t>
      </w:r>
      <w:r w:rsidRPr="006F0891">
        <w:rPr>
          <w:rFonts w:ascii="Times New Roman" w:hAnsi="Times New Roman" w:cs="Times New Roman"/>
          <w:color w:val="auto"/>
        </w:rPr>
        <w:t xml:space="preserve"> tissue development</w:t>
      </w:r>
      <w:r w:rsidRPr="006F0891">
        <w:rPr>
          <w:rFonts w:ascii="Times New Roman" w:hAnsi="Times New Roman" w:cs="Times New Roman"/>
          <w:color w:val="auto"/>
          <w:vertAlign w:val="superscript"/>
        </w:rPr>
        <w:t>27</w:t>
      </w:r>
      <w:r w:rsidR="00F45AE7" w:rsidRPr="006F0891">
        <w:rPr>
          <w:rFonts w:ascii="Times New Roman" w:hAnsi="Times New Roman" w:cs="Times New Roman"/>
          <w:color w:val="auto"/>
        </w:rPr>
        <w:t xml:space="preserve">. </w:t>
      </w:r>
      <w:r w:rsidRPr="006F0891">
        <w:rPr>
          <w:rFonts w:ascii="Times New Roman" w:hAnsi="Times New Roman" w:cs="Times New Roman"/>
          <w:color w:val="auto"/>
        </w:rPr>
        <w:t xml:space="preserve">Foam-like 3D LCEs </w:t>
      </w:r>
      <w:r w:rsidR="00F45AE7" w:rsidRPr="006F0891">
        <w:rPr>
          <w:rFonts w:ascii="Times New Roman" w:hAnsi="Times New Roman" w:cs="Times New Roman"/>
          <w:color w:val="auto"/>
        </w:rPr>
        <w:t xml:space="preserve">also </w:t>
      </w:r>
      <w:r w:rsidRPr="006F0891">
        <w:rPr>
          <w:rFonts w:ascii="Times New Roman" w:hAnsi="Times New Roman" w:cs="Times New Roman"/>
          <w:color w:val="auto"/>
        </w:rPr>
        <w:t xml:space="preserve">appear to improve cell alignment; this is most likely in relation to </w:t>
      </w:r>
      <w:r w:rsidR="008149AC" w:rsidRPr="006F0891">
        <w:rPr>
          <w:rFonts w:ascii="Times New Roman" w:hAnsi="Times New Roman" w:cs="Times New Roman"/>
          <w:color w:val="auto"/>
        </w:rPr>
        <w:t xml:space="preserve">the </w:t>
      </w:r>
      <w:r w:rsidRPr="006F0891">
        <w:rPr>
          <w:rFonts w:ascii="Times New Roman" w:hAnsi="Times New Roman" w:cs="Times New Roman"/>
          <w:color w:val="auto"/>
        </w:rPr>
        <w:t>LC</w:t>
      </w:r>
      <w:r w:rsidR="008149AC" w:rsidRPr="006F0891">
        <w:rPr>
          <w:rFonts w:ascii="Times New Roman" w:hAnsi="Times New Roman" w:cs="Times New Roman"/>
          <w:color w:val="auto"/>
        </w:rPr>
        <w:t xml:space="preserve"> pendant</w:t>
      </w:r>
      <w:r w:rsidRPr="006F0891">
        <w:rPr>
          <w:rFonts w:ascii="Times New Roman" w:hAnsi="Times New Roman" w:cs="Times New Roman"/>
          <w:color w:val="auto"/>
        </w:rPr>
        <w:t xml:space="preserve">s sensing cell growth and cell orientation. The presence of LC moieties within the LCE appears to enhance cell alignment </w:t>
      </w:r>
      <w:r w:rsidRPr="006F0891">
        <w:rPr>
          <w:rFonts w:ascii="Times New Roman" w:hAnsi="Times New Roman"/>
          <w:color w:val="auto"/>
        </w:rPr>
        <w:t xml:space="preserve">with respect </w:t>
      </w:r>
      <w:r w:rsidR="00490F1F" w:rsidRPr="006F0891">
        <w:rPr>
          <w:rFonts w:ascii="Times New Roman" w:hAnsi="Times New Roman" w:cs="Times New Roman"/>
          <w:color w:val="auto"/>
        </w:rPr>
        <w:t>to</w:t>
      </w:r>
      <w:r w:rsidRPr="006F0891">
        <w:rPr>
          <w:rFonts w:ascii="Times New Roman" w:hAnsi="Times New Roman" w:cs="Times New Roman"/>
          <w:color w:val="auto"/>
        </w:rPr>
        <w:t xml:space="preserve"> cell location within the LCE scaffold. Cells align within the struts of the LCE</w:t>
      </w:r>
      <w:r w:rsidR="00F45AE7" w:rsidRPr="006F0891">
        <w:rPr>
          <w:rFonts w:ascii="Times New Roman" w:hAnsi="Times New Roman" w:cs="Times New Roman"/>
          <w:color w:val="auto"/>
        </w:rPr>
        <w:t>,</w:t>
      </w:r>
      <w:r w:rsidRPr="006F0891">
        <w:rPr>
          <w:rFonts w:ascii="Times New Roman" w:hAnsi="Times New Roman" w:cs="Times New Roman"/>
          <w:color w:val="auto"/>
        </w:rPr>
        <w:t xml:space="preserve"> while no clear orientation is observed where </w:t>
      </w:r>
      <w:r w:rsidR="00F45AE7" w:rsidRPr="006F0891">
        <w:rPr>
          <w:rFonts w:ascii="Times New Roman" w:hAnsi="Times New Roman" w:cs="Times New Roman"/>
          <w:color w:val="auto"/>
        </w:rPr>
        <w:t xml:space="preserve">the </w:t>
      </w:r>
      <w:r w:rsidRPr="006F0891">
        <w:rPr>
          <w:rFonts w:ascii="Times New Roman" w:hAnsi="Times New Roman" w:cs="Times New Roman"/>
          <w:color w:val="auto"/>
        </w:rPr>
        <w:t>struts join together (junctions)</w:t>
      </w:r>
      <w:r w:rsidRPr="006F0891">
        <w:rPr>
          <w:rFonts w:ascii="Times New Roman" w:hAnsi="Times New Roman" w:cs="Times New Roman"/>
          <w:color w:val="auto"/>
          <w:vertAlign w:val="superscript"/>
        </w:rPr>
        <w:t>27</w:t>
      </w:r>
      <w:r w:rsidR="00F45AE7" w:rsidRPr="006F0891">
        <w:rPr>
          <w:rFonts w:ascii="Times New Roman" w:hAnsi="Times New Roman" w:cs="Times New Roman"/>
          <w:color w:val="auto"/>
        </w:rPr>
        <w:t>.</w:t>
      </w:r>
    </w:p>
    <w:p w14:paraId="33BE464B" w14:textId="77777777" w:rsidR="006B7ECA" w:rsidRPr="006F0891" w:rsidRDefault="006B7ECA" w:rsidP="006F0891">
      <w:pPr>
        <w:rPr>
          <w:rFonts w:ascii="Times New Roman" w:hAnsi="Times New Roman" w:cs="Times New Roman"/>
          <w:color w:val="auto"/>
        </w:rPr>
      </w:pPr>
    </w:p>
    <w:p w14:paraId="3A8D40D2" w14:textId="04FDDAC1" w:rsidR="002007CD" w:rsidRPr="006F0891" w:rsidRDefault="008149AC" w:rsidP="006F0891">
      <w:pPr>
        <w:rPr>
          <w:rFonts w:ascii="Times New Roman" w:hAnsi="Times New Roman" w:cs="Times New Roman"/>
          <w:color w:val="auto"/>
        </w:rPr>
      </w:pPr>
      <w:r w:rsidRPr="006F0891">
        <w:rPr>
          <w:rFonts w:ascii="Times New Roman" w:hAnsi="Times New Roman" w:cs="Times New Roman"/>
          <w:color w:val="auto"/>
        </w:rPr>
        <w:t>Overall</w:t>
      </w:r>
      <w:r w:rsidR="00F45AE7" w:rsidRPr="006F0891">
        <w:rPr>
          <w:rFonts w:ascii="Times New Roman" w:hAnsi="Times New Roman" w:cs="Times New Roman"/>
          <w:color w:val="auto"/>
        </w:rPr>
        <w:t>,</w:t>
      </w:r>
      <w:r w:rsidRPr="006F0891">
        <w:rPr>
          <w:rFonts w:ascii="Times New Roman" w:hAnsi="Times New Roman" w:cs="Times New Roman"/>
          <w:color w:val="auto"/>
        </w:rPr>
        <w:t xml:space="preserve"> our LCE cell scaffold</w:t>
      </w:r>
      <w:r w:rsidR="002007CD" w:rsidRPr="006F0891">
        <w:rPr>
          <w:rFonts w:ascii="Times New Roman" w:hAnsi="Times New Roman" w:cs="Times New Roman"/>
          <w:color w:val="auto"/>
        </w:rPr>
        <w:t xml:space="preserve"> platform as a cell support medium offers </w:t>
      </w:r>
      <w:r w:rsidR="00EF03A2" w:rsidRPr="006F0891">
        <w:rPr>
          <w:rFonts w:ascii="Times New Roman" w:hAnsi="Times New Roman" w:cs="Times New Roman"/>
          <w:color w:val="auto"/>
        </w:rPr>
        <w:t>opportunities</w:t>
      </w:r>
      <w:r w:rsidR="002007CD" w:rsidRPr="006F0891">
        <w:rPr>
          <w:rFonts w:ascii="Times New Roman" w:hAnsi="Times New Roman" w:cs="Times New Roman"/>
          <w:color w:val="auto"/>
        </w:rPr>
        <w:t xml:space="preserve"> to tune the elastomer </w:t>
      </w:r>
      <w:r w:rsidRPr="006F0891">
        <w:rPr>
          <w:rFonts w:ascii="Times New Roman" w:hAnsi="Times New Roman" w:cs="Times New Roman"/>
          <w:color w:val="auto"/>
        </w:rPr>
        <w:t xml:space="preserve">morphology and elastic properties </w:t>
      </w:r>
      <w:r w:rsidR="002007CD" w:rsidRPr="006F0891">
        <w:rPr>
          <w:rFonts w:ascii="Times New Roman" w:hAnsi="Times New Roman" w:cs="Times New Roman"/>
          <w:color w:val="auto"/>
        </w:rPr>
        <w:t xml:space="preserve">and </w:t>
      </w:r>
      <w:r w:rsidR="00F45AE7" w:rsidRPr="006F0891">
        <w:rPr>
          <w:rFonts w:ascii="Times New Roman" w:hAnsi="Times New Roman" w:cs="Times New Roman"/>
          <w:color w:val="auto"/>
        </w:rPr>
        <w:t xml:space="preserve">to </w:t>
      </w:r>
      <w:r w:rsidR="002007CD" w:rsidRPr="006F0891">
        <w:rPr>
          <w:rFonts w:ascii="Times New Roman" w:hAnsi="Times New Roman" w:cs="Times New Roman"/>
          <w:color w:val="auto"/>
        </w:rPr>
        <w:t xml:space="preserve">specifically direct the alignment of (individual) cell types to create </w:t>
      </w:r>
      <w:r w:rsidR="00F45AE7" w:rsidRPr="006F0891">
        <w:rPr>
          <w:rFonts w:ascii="Times New Roman" w:hAnsi="Times New Roman" w:cs="Times New Roman"/>
          <w:color w:val="auto"/>
        </w:rPr>
        <w:t xml:space="preserve">an </w:t>
      </w:r>
      <w:r w:rsidR="002007CD" w:rsidRPr="006F0891">
        <w:rPr>
          <w:rFonts w:ascii="Times New Roman" w:hAnsi="Times New Roman" w:cs="Times New Roman"/>
          <w:color w:val="auto"/>
        </w:rPr>
        <w:t>ordered</w:t>
      </w:r>
      <w:r w:rsidR="00F45AE7" w:rsidRPr="006F0891">
        <w:rPr>
          <w:rFonts w:ascii="Times New Roman" w:hAnsi="Times New Roman" w:cs="Times New Roman"/>
          <w:color w:val="auto"/>
        </w:rPr>
        <w:t>,</w:t>
      </w:r>
      <w:r w:rsidR="002007CD" w:rsidRPr="006F0891">
        <w:rPr>
          <w:rFonts w:ascii="Times New Roman" w:hAnsi="Times New Roman" w:cs="Times New Roman"/>
          <w:color w:val="auto"/>
        </w:rPr>
        <w:t xml:space="preserve"> spatial arrangements of cells </w:t>
      </w:r>
      <w:r w:rsidRPr="006F0891">
        <w:rPr>
          <w:rFonts w:ascii="Times New Roman" w:hAnsi="Times New Roman" w:cs="Times New Roman"/>
          <w:color w:val="auto"/>
        </w:rPr>
        <w:t xml:space="preserve">similar to </w:t>
      </w:r>
      <w:r w:rsidR="002007CD" w:rsidRPr="006F0891">
        <w:rPr>
          <w:rFonts w:ascii="Times New Roman" w:hAnsi="Times New Roman" w:cs="Times New Roman"/>
          <w:color w:val="auto"/>
        </w:rPr>
        <w:t>living systems.</w:t>
      </w:r>
      <w:r w:rsidR="006B7ECA" w:rsidRPr="006F0891">
        <w:rPr>
          <w:rFonts w:ascii="Times New Roman" w:hAnsi="Times New Roman" w:cs="Times New Roman"/>
          <w:color w:val="auto"/>
        </w:rPr>
        <w:t xml:space="preserve"> </w:t>
      </w:r>
      <w:r w:rsidR="00E525ED" w:rsidRPr="006F0891">
        <w:rPr>
          <w:rFonts w:ascii="Times New Roman" w:hAnsi="Times New Roman" w:cs="Times New Roman"/>
          <w:color w:val="auto"/>
        </w:rPr>
        <w:t xml:space="preserve">Apart from </w:t>
      </w:r>
      <w:r w:rsidR="002007CD" w:rsidRPr="006F0891">
        <w:rPr>
          <w:rFonts w:ascii="Times New Roman" w:hAnsi="Times New Roman" w:cs="Times New Roman"/>
          <w:color w:val="auto"/>
        </w:rPr>
        <w:t>providing a scaffold capable of sustaining and directing long-term cell</w:t>
      </w:r>
      <w:r w:rsidRPr="006F0891">
        <w:rPr>
          <w:rFonts w:ascii="Times New Roman" w:hAnsi="Times New Roman" w:cs="Times New Roman"/>
          <w:color w:val="auto"/>
        </w:rPr>
        <w:t>ular growth and proliferation,</w:t>
      </w:r>
      <w:r w:rsidR="00490F1F" w:rsidRPr="006F0891">
        <w:rPr>
          <w:rFonts w:ascii="Times New Roman" w:hAnsi="Times New Roman" w:cs="Times New Roman"/>
          <w:color w:val="auto"/>
        </w:rPr>
        <w:t xml:space="preserve"> LCE</w:t>
      </w:r>
      <w:r w:rsidR="00E525ED" w:rsidRPr="006F0891">
        <w:rPr>
          <w:rFonts w:ascii="Times New Roman" w:hAnsi="Times New Roman" w:cs="Times New Roman"/>
          <w:color w:val="auto"/>
        </w:rPr>
        <w:t xml:space="preserve">s </w:t>
      </w:r>
      <w:r w:rsidR="002007CD" w:rsidRPr="006F0891">
        <w:rPr>
          <w:rFonts w:ascii="Times New Roman" w:hAnsi="Times New Roman" w:cs="Times New Roman"/>
          <w:color w:val="auto"/>
        </w:rPr>
        <w:t>also allow for dynamic experiments</w:t>
      </w:r>
      <w:r w:rsidR="00F45AE7" w:rsidRPr="006F0891">
        <w:rPr>
          <w:rFonts w:ascii="Times New Roman" w:hAnsi="Times New Roman" w:cs="Times New Roman"/>
          <w:color w:val="auto"/>
        </w:rPr>
        <w:t>,</w:t>
      </w:r>
      <w:r w:rsidR="002007CD" w:rsidRPr="006F0891">
        <w:rPr>
          <w:rFonts w:ascii="Times New Roman" w:hAnsi="Times New Roman" w:cs="Times New Roman"/>
          <w:color w:val="auto"/>
        </w:rPr>
        <w:t xml:space="preserve"> where cell orientation and interactions may be modified on the fly.</w:t>
      </w:r>
    </w:p>
    <w:p w14:paraId="57FC7CB3" w14:textId="77777777" w:rsidR="002007CD" w:rsidRPr="006F0891" w:rsidRDefault="002007CD" w:rsidP="006F0891">
      <w:pPr>
        <w:rPr>
          <w:rFonts w:ascii="Times New Roman" w:hAnsi="Times New Roman" w:cs="Times New Roman"/>
          <w:color w:val="auto"/>
        </w:rPr>
      </w:pPr>
    </w:p>
    <w:p w14:paraId="0C48B2A7" w14:textId="77777777" w:rsidR="002007CD" w:rsidRPr="006F0891" w:rsidRDefault="002007CD" w:rsidP="006F0891">
      <w:pPr>
        <w:spacing w:after="240"/>
        <w:rPr>
          <w:rFonts w:ascii="Times New Roman" w:hAnsi="Times New Roman" w:cs="Times New Roman"/>
          <w:b/>
          <w:color w:val="auto"/>
        </w:rPr>
      </w:pPr>
      <w:r w:rsidRPr="006F0891">
        <w:rPr>
          <w:rFonts w:ascii="Times New Roman" w:hAnsi="Times New Roman" w:cs="Times New Roman"/>
          <w:b/>
          <w:color w:val="auto"/>
        </w:rPr>
        <w:t>PROTOCOL:</w:t>
      </w:r>
    </w:p>
    <w:p w14:paraId="34130942" w14:textId="2315561C" w:rsidR="00716966" w:rsidRPr="006F0891" w:rsidRDefault="00EC64CE" w:rsidP="006F0891">
      <w:pPr>
        <w:spacing w:after="240"/>
        <w:rPr>
          <w:rFonts w:ascii="Times New Roman" w:hAnsi="Times New Roman" w:cs="Times New Roman"/>
          <w:bCs/>
          <w:color w:val="auto"/>
        </w:rPr>
      </w:pPr>
      <w:r w:rsidRPr="006F0891">
        <w:rPr>
          <w:rFonts w:ascii="Times New Roman" w:hAnsi="Times New Roman" w:cs="Times New Roman"/>
          <w:bCs/>
          <w:color w:val="auto"/>
        </w:rPr>
        <w:t xml:space="preserve">Note: </w:t>
      </w:r>
      <w:r w:rsidR="004B7654" w:rsidRPr="006F0891">
        <w:rPr>
          <w:rFonts w:ascii="Times New Roman" w:hAnsi="Times New Roman" w:cs="Times New Roman"/>
          <w:bCs/>
          <w:color w:val="auto"/>
        </w:rPr>
        <w:t>The f</w:t>
      </w:r>
      <w:r w:rsidR="002007CD" w:rsidRPr="006F0891">
        <w:rPr>
          <w:rFonts w:ascii="Times New Roman" w:hAnsi="Times New Roman" w:cs="Times New Roman"/>
          <w:bCs/>
          <w:color w:val="auto"/>
        </w:rPr>
        <w:t>ollowing steps</w:t>
      </w:r>
      <w:r w:rsidR="004B7654" w:rsidRPr="006F0891">
        <w:rPr>
          <w:rFonts w:ascii="Times New Roman" w:hAnsi="Times New Roman" w:cs="Times New Roman"/>
          <w:bCs/>
          <w:color w:val="auto"/>
        </w:rPr>
        <w:t xml:space="preserve"> </w:t>
      </w:r>
      <w:r w:rsidRPr="006F0891">
        <w:rPr>
          <w:rFonts w:ascii="Times New Roman" w:hAnsi="Times New Roman" w:cs="Times New Roman"/>
          <w:bCs/>
          <w:color w:val="auto"/>
        </w:rPr>
        <w:t xml:space="preserve">for </w:t>
      </w:r>
      <w:r w:rsidR="001800C4" w:rsidRPr="006F0891">
        <w:rPr>
          <w:rFonts w:ascii="Times New Roman" w:hAnsi="Times New Roman" w:cs="Times New Roman"/>
          <w:bCs/>
          <w:color w:val="auto"/>
        </w:rPr>
        <w:t xml:space="preserve">the </w:t>
      </w:r>
      <w:r w:rsidRPr="006F0891">
        <w:rPr>
          <w:rFonts w:ascii="Times New Roman" w:hAnsi="Times New Roman" w:cs="Times New Roman"/>
          <w:bCs/>
          <w:color w:val="auto"/>
        </w:rPr>
        <w:t xml:space="preserve">3D LCE foam-like preparation using the 3-arm star block copolymer </w:t>
      </w:r>
      <w:r w:rsidR="00DA3D3A" w:rsidRPr="006F0891">
        <w:rPr>
          <w:rFonts w:ascii="Times New Roman" w:hAnsi="Times New Roman" w:cs="Times New Roman"/>
          <w:bCs/>
          <w:color w:val="auto"/>
        </w:rPr>
        <w:t>are</w:t>
      </w:r>
      <w:r w:rsidRPr="006F0891">
        <w:rPr>
          <w:rFonts w:ascii="Times New Roman" w:hAnsi="Times New Roman" w:cs="Times New Roman"/>
          <w:bCs/>
          <w:color w:val="auto"/>
        </w:rPr>
        <w:t xml:space="preserve"> s</w:t>
      </w:r>
      <w:r w:rsidR="004B7654" w:rsidRPr="006F0891">
        <w:rPr>
          <w:rFonts w:ascii="Times New Roman" w:hAnsi="Times New Roman" w:cs="Times New Roman"/>
          <w:bCs/>
          <w:color w:val="auto"/>
        </w:rPr>
        <w:t xml:space="preserve">hown in </w:t>
      </w:r>
      <w:r w:rsidR="00360684" w:rsidRPr="006F0891">
        <w:rPr>
          <w:rFonts w:ascii="Times New Roman" w:hAnsi="Times New Roman" w:cs="Times New Roman"/>
          <w:bCs/>
          <w:color w:val="auto"/>
        </w:rPr>
        <w:t>Figure</w:t>
      </w:r>
      <w:r w:rsidR="001800C4" w:rsidRPr="006F0891">
        <w:rPr>
          <w:rFonts w:ascii="Times New Roman" w:hAnsi="Times New Roman" w:cs="Times New Roman"/>
          <w:bCs/>
          <w:color w:val="auto"/>
        </w:rPr>
        <w:t xml:space="preserve"> 1</w:t>
      </w:r>
      <w:r w:rsidR="002007CD" w:rsidRPr="006F0891">
        <w:rPr>
          <w:rFonts w:ascii="Times New Roman" w:hAnsi="Times New Roman" w:cs="Times New Roman"/>
          <w:bCs/>
          <w:color w:val="auto"/>
        </w:rPr>
        <w:t>.</w:t>
      </w:r>
      <w:r w:rsidR="00A00D7F" w:rsidRPr="006F0891">
        <w:rPr>
          <w:rFonts w:ascii="Times New Roman" w:hAnsi="Times New Roman" w:cs="Times New Roman"/>
          <w:bCs/>
          <w:color w:val="auto"/>
        </w:rPr>
        <w:t xml:space="preserve"> </w:t>
      </w:r>
      <w:r w:rsidR="00716966" w:rsidRPr="006F0891">
        <w:rPr>
          <w:rFonts w:ascii="Times New Roman" w:hAnsi="Times New Roman" w:cs="Times New Roman"/>
          <w:color w:val="auto"/>
        </w:rPr>
        <w:t xml:space="preserve">For nuclear magnetic resonance (NMR) characterization, </w:t>
      </w:r>
      <w:r w:rsidR="00F45AE7" w:rsidRPr="006F0891">
        <w:rPr>
          <w:rFonts w:ascii="Times New Roman" w:hAnsi="Times New Roman" w:cs="Times New Roman"/>
          <w:color w:val="auto"/>
        </w:rPr>
        <w:t xml:space="preserve">the </w:t>
      </w:r>
      <w:r w:rsidR="00716966" w:rsidRPr="006F0891">
        <w:rPr>
          <w:rFonts w:ascii="Times New Roman" w:hAnsi="Times New Roman" w:cs="Times New Roman"/>
          <w:color w:val="auto"/>
        </w:rPr>
        <w:t>spectra are recorded in deuterated chloroform (CDCl</w:t>
      </w:r>
      <w:r w:rsidR="00716966" w:rsidRPr="006F0891">
        <w:rPr>
          <w:rFonts w:ascii="Times New Roman" w:hAnsi="Times New Roman" w:cs="Times New Roman"/>
          <w:color w:val="auto"/>
          <w:vertAlign w:val="subscript"/>
        </w:rPr>
        <w:t>3</w:t>
      </w:r>
      <w:r w:rsidR="00716966" w:rsidRPr="006F0891">
        <w:rPr>
          <w:rFonts w:ascii="Times New Roman" w:hAnsi="Times New Roman" w:cs="Times New Roman"/>
          <w:color w:val="auto"/>
        </w:rPr>
        <w:t>) at room temperature on a Bruker DMX 400</w:t>
      </w:r>
      <w:r w:rsidR="00F45AE7" w:rsidRPr="006F0891">
        <w:rPr>
          <w:rFonts w:ascii="Times New Roman" w:hAnsi="Times New Roman" w:cs="Times New Roman"/>
          <w:color w:val="auto"/>
        </w:rPr>
        <w:t>-</w:t>
      </w:r>
      <w:r w:rsidR="00716966" w:rsidRPr="006F0891">
        <w:rPr>
          <w:rFonts w:ascii="Times New Roman" w:hAnsi="Times New Roman" w:cs="Times New Roman"/>
          <w:color w:val="auto"/>
        </w:rPr>
        <w:t xml:space="preserve">MHz instrument and </w:t>
      </w:r>
      <w:r w:rsidR="00F45AE7" w:rsidRPr="006F0891">
        <w:rPr>
          <w:rFonts w:ascii="Times New Roman" w:hAnsi="Times New Roman" w:cs="Times New Roman"/>
          <w:color w:val="auto"/>
        </w:rPr>
        <w:t xml:space="preserve">internally </w:t>
      </w:r>
      <w:r w:rsidR="00716966" w:rsidRPr="006F0891">
        <w:rPr>
          <w:rFonts w:ascii="Times New Roman" w:hAnsi="Times New Roman" w:cs="Times New Roman"/>
          <w:color w:val="auto"/>
        </w:rPr>
        <w:t xml:space="preserve">referenced residual peaks at 7.26. Fourier </w:t>
      </w:r>
      <w:r w:rsidR="00F45AE7" w:rsidRPr="006F0891">
        <w:rPr>
          <w:rFonts w:ascii="Times New Roman" w:hAnsi="Times New Roman" w:cs="Times New Roman"/>
          <w:color w:val="auto"/>
        </w:rPr>
        <w:t>t</w:t>
      </w:r>
      <w:r w:rsidR="00716966" w:rsidRPr="006F0891">
        <w:rPr>
          <w:rFonts w:ascii="Times New Roman" w:hAnsi="Times New Roman" w:cs="Times New Roman"/>
          <w:color w:val="auto"/>
        </w:rPr>
        <w:t xml:space="preserve">ransform </w:t>
      </w:r>
      <w:r w:rsidR="00F45AE7" w:rsidRPr="006F0891">
        <w:rPr>
          <w:rFonts w:ascii="Times New Roman" w:hAnsi="Times New Roman" w:cs="Times New Roman"/>
          <w:color w:val="auto"/>
        </w:rPr>
        <w:t>i</w:t>
      </w:r>
      <w:r w:rsidR="00716966" w:rsidRPr="006F0891">
        <w:rPr>
          <w:rFonts w:ascii="Times New Roman" w:hAnsi="Times New Roman" w:cs="Times New Roman"/>
          <w:color w:val="auto"/>
        </w:rPr>
        <w:t xml:space="preserve">nfrared (FT-IR) spectra are recorded using a </w:t>
      </w:r>
      <w:r w:rsidR="00360684" w:rsidRPr="006F0891">
        <w:rPr>
          <w:rFonts w:ascii="Times New Roman" w:hAnsi="Times New Roman" w:cs="Times New Roman"/>
          <w:color w:val="auto"/>
        </w:rPr>
        <w:t>Bruker Vector 33</w:t>
      </w:r>
      <w:r w:rsidR="00716966" w:rsidRPr="006F0891">
        <w:rPr>
          <w:rFonts w:ascii="Times New Roman" w:hAnsi="Times New Roman" w:cs="Times New Roman"/>
          <w:color w:val="auto"/>
        </w:rPr>
        <w:t xml:space="preserve"> FT-IR spectrometer</w:t>
      </w:r>
      <w:r w:rsidR="00360684" w:rsidRPr="006F0891">
        <w:rPr>
          <w:rFonts w:ascii="Times New Roman" w:hAnsi="Times New Roman" w:cs="Times New Roman"/>
          <w:color w:val="auto"/>
        </w:rPr>
        <w:t xml:space="preserve"> using attenuated total reflectance mode</w:t>
      </w:r>
      <w:r w:rsidR="00716966" w:rsidRPr="006F0891">
        <w:rPr>
          <w:rFonts w:ascii="Times New Roman" w:hAnsi="Times New Roman" w:cs="Times New Roman"/>
          <w:color w:val="auto"/>
        </w:rPr>
        <w:t>.</w:t>
      </w:r>
      <w:r w:rsidR="00F3380A" w:rsidRPr="006F0891">
        <w:rPr>
          <w:rFonts w:ascii="Times New Roman" w:hAnsi="Times New Roman" w:cs="Times New Roman"/>
          <w:color w:val="auto"/>
        </w:rPr>
        <w:t xml:space="preserve"> For each step of </w:t>
      </w:r>
      <w:r w:rsidR="00B44F1D" w:rsidRPr="006F0891">
        <w:rPr>
          <w:rFonts w:ascii="Times New Roman" w:hAnsi="Times New Roman" w:cs="Times New Roman"/>
          <w:color w:val="auto"/>
        </w:rPr>
        <w:t xml:space="preserve">the </w:t>
      </w:r>
      <w:r w:rsidR="00F3380A" w:rsidRPr="006F0891">
        <w:rPr>
          <w:rFonts w:ascii="Times New Roman" w:hAnsi="Times New Roman" w:cs="Times New Roman"/>
          <w:color w:val="auto"/>
        </w:rPr>
        <w:t>following protocol</w:t>
      </w:r>
      <w:r w:rsidR="00F45AE7" w:rsidRPr="006F0891">
        <w:rPr>
          <w:rFonts w:ascii="Times New Roman" w:hAnsi="Times New Roman" w:cs="Times New Roman"/>
          <w:color w:val="auto"/>
        </w:rPr>
        <w:t>,</w:t>
      </w:r>
      <w:r w:rsidR="00F3380A" w:rsidRPr="006F0891">
        <w:rPr>
          <w:rFonts w:ascii="Times New Roman" w:hAnsi="Times New Roman" w:cs="Times New Roman"/>
          <w:color w:val="auto"/>
        </w:rPr>
        <w:t xml:space="preserve"> it is important to wear appropriate personal protective clothing (PPE).</w:t>
      </w:r>
    </w:p>
    <w:p w14:paraId="2E374441" w14:textId="33317A37" w:rsidR="002007CD" w:rsidRPr="006F0891" w:rsidRDefault="002007CD" w:rsidP="006F0891">
      <w:pPr>
        <w:pStyle w:val="NormalWeb"/>
        <w:numPr>
          <w:ilvl w:val="0"/>
          <w:numId w:val="1"/>
        </w:numPr>
        <w:spacing w:before="0" w:beforeAutospacing="0" w:after="240" w:afterAutospacing="0"/>
        <w:ind w:left="0" w:firstLine="0"/>
        <w:rPr>
          <w:rFonts w:ascii="Times New Roman" w:hAnsi="Times New Roman" w:cs="Times New Roman"/>
          <w:b/>
          <w:color w:val="auto"/>
        </w:rPr>
      </w:pPr>
      <w:r w:rsidRPr="006F0891">
        <w:rPr>
          <w:rFonts w:ascii="Times New Roman" w:hAnsi="Times New Roman" w:cs="Times New Roman"/>
          <w:b/>
          <w:color w:val="auto"/>
        </w:rPr>
        <w:t>Synthesis of α-chloro-ε-caprolactone (monomer) (according to</w:t>
      </w:r>
      <w:r w:rsidR="00F45AE7" w:rsidRPr="006F0891">
        <w:rPr>
          <w:rFonts w:ascii="Times New Roman" w:hAnsi="Times New Roman" w:cs="Times New Roman"/>
          <w:b/>
          <w:color w:val="auto"/>
        </w:rPr>
        <w:t xml:space="preserve"> the procedure in</w:t>
      </w:r>
      <w:r w:rsidRPr="006F0891">
        <w:rPr>
          <w:rFonts w:ascii="Times New Roman" w:hAnsi="Times New Roman" w:cs="Times New Roman"/>
          <w:b/>
          <w:color w:val="auto"/>
        </w:rPr>
        <w:t xml:space="preserve"> Jérôme </w:t>
      </w:r>
      <w:r w:rsidRPr="006F0891">
        <w:rPr>
          <w:rFonts w:ascii="Times New Roman" w:hAnsi="Times New Roman" w:cs="Times New Roman"/>
          <w:b/>
          <w:i/>
          <w:color w:val="auto"/>
        </w:rPr>
        <w:t>et al</w:t>
      </w:r>
      <w:r w:rsidRPr="006F0891">
        <w:rPr>
          <w:rFonts w:ascii="Times New Roman" w:hAnsi="Times New Roman" w:cs="Times New Roman"/>
          <w:b/>
          <w:color w:val="auto"/>
        </w:rPr>
        <w:t>.</w:t>
      </w:r>
      <w:r w:rsidRPr="006F0891">
        <w:rPr>
          <w:rFonts w:ascii="Times New Roman" w:hAnsi="Times New Roman" w:cs="Times New Roman"/>
          <w:b/>
          <w:color w:val="auto"/>
          <w:vertAlign w:val="superscript"/>
        </w:rPr>
        <w:t>28</w:t>
      </w:r>
      <w:r w:rsidR="00B36D98" w:rsidRPr="006F0891">
        <w:rPr>
          <w:rFonts w:ascii="Times New Roman" w:hAnsi="Times New Roman" w:cs="Times New Roman"/>
          <w:b/>
          <w:color w:val="auto"/>
        </w:rPr>
        <w:t>);</w:t>
      </w:r>
      <w:r w:rsidRPr="006F0891">
        <w:rPr>
          <w:rFonts w:ascii="Times New Roman" w:hAnsi="Times New Roman" w:cs="Times New Roman"/>
          <w:b/>
          <w:color w:val="auto"/>
        </w:rPr>
        <w:t xml:space="preserve"> Step P1.</w:t>
      </w:r>
    </w:p>
    <w:p w14:paraId="410896C6" w14:textId="0B415E85" w:rsidR="00305D49" w:rsidRPr="006F0891" w:rsidRDefault="002007CD" w:rsidP="006F0891">
      <w:pPr>
        <w:pStyle w:val="NormalWeb"/>
        <w:numPr>
          <w:ilvl w:val="1"/>
          <w:numId w:val="1"/>
        </w:numPr>
        <w:spacing w:before="0" w:beforeAutospacing="0" w:after="240" w:afterAutospacing="0"/>
        <w:ind w:left="0" w:firstLine="0"/>
        <w:rPr>
          <w:rFonts w:ascii="Times New Roman" w:hAnsi="Times New Roman" w:cs="Times New Roman"/>
          <w:color w:val="auto"/>
        </w:rPr>
      </w:pPr>
      <w:r w:rsidRPr="006F0891">
        <w:rPr>
          <w:rFonts w:ascii="Times New Roman" w:hAnsi="Times New Roman" w:cs="Times New Roman"/>
          <w:color w:val="auto"/>
        </w:rPr>
        <w:t xml:space="preserve">Before beginning the synthesis, purify </w:t>
      </w:r>
      <w:r w:rsidR="00716966" w:rsidRPr="006F0891">
        <w:rPr>
          <w:rFonts w:ascii="Times New Roman" w:hAnsi="Times New Roman" w:cs="Times New Roman"/>
          <w:color w:val="auto"/>
        </w:rPr>
        <w:t xml:space="preserve">27 g of </w:t>
      </w:r>
      <w:r w:rsidRPr="006F0891">
        <w:rPr>
          <w:rFonts w:ascii="Times New Roman" w:hAnsi="Times New Roman" w:cs="Times New Roman"/>
          <w:color w:val="auto"/>
        </w:rPr>
        <w:t>3-chloroperbenzoic acid</w:t>
      </w:r>
      <w:r w:rsidR="00385BF4" w:rsidRPr="006F0891">
        <w:rPr>
          <w:rFonts w:ascii="Times New Roman" w:hAnsi="Times New Roman" w:cs="Times New Roman"/>
          <w:color w:val="auto"/>
        </w:rPr>
        <w:t xml:space="preserve"> as follows</w:t>
      </w:r>
      <w:r w:rsidR="00A00D7F" w:rsidRPr="006F0891">
        <w:rPr>
          <w:rFonts w:ascii="Times New Roman" w:hAnsi="Times New Roman" w:cs="Times New Roman"/>
          <w:color w:val="auto"/>
        </w:rPr>
        <w:t>:</w:t>
      </w:r>
      <w:r w:rsidRPr="006F0891">
        <w:rPr>
          <w:rFonts w:ascii="Times New Roman" w:hAnsi="Times New Roman" w:cs="Times New Roman"/>
          <w:color w:val="auto"/>
        </w:rPr>
        <w:t xml:space="preserve"> </w:t>
      </w:r>
    </w:p>
    <w:p w14:paraId="60E9CC62" w14:textId="50FB24BA" w:rsidR="00305D49" w:rsidRPr="006F0891" w:rsidRDefault="00385BF4" w:rsidP="006F0891">
      <w:pPr>
        <w:pStyle w:val="NormalWeb"/>
        <w:numPr>
          <w:ilvl w:val="2"/>
          <w:numId w:val="1"/>
        </w:numPr>
        <w:spacing w:before="0" w:beforeAutospacing="0" w:after="240" w:afterAutospacing="0"/>
        <w:ind w:left="0" w:firstLine="0"/>
        <w:rPr>
          <w:rFonts w:ascii="Times New Roman" w:hAnsi="Times New Roman" w:cs="Times New Roman"/>
          <w:color w:val="auto"/>
        </w:rPr>
      </w:pPr>
      <w:r w:rsidRPr="006F0891">
        <w:rPr>
          <w:rFonts w:ascii="Times New Roman" w:hAnsi="Times New Roman" w:cs="Times New Roman"/>
          <w:color w:val="auto"/>
        </w:rPr>
        <w:t>In 800</w:t>
      </w:r>
      <w:r w:rsidR="00716966" w:rsidRPr="006F0891">
        <w:rPr>
          <w:rFonts w:ascii="Times New Roman" w:hAnsi="Times New Roman" w:cs="Times New Roman"/>
          <w:color w:val="auto"/>
        </w:rPr>
        <w:t xml:space="preserve"> mL of </w:t>
      </w:r>
      <w:r w:rsidRPr="006F0891">
        <w:rPr>
          <w:rFonts w:ascii="Times New Roman" w:hAnsi="Times New Roman" w:cs="Times New Roman"/>
          <w:color w:val="auto"/>
        </w:rPr>
        <w:t>distilled water</w:t>
      </w:r>
      <w:r w:rsidR="00A00D7F" w:rsidRPr="006F0891">
        <w:rPr>
          <w:rFonts w:ascii="Times New Roman" w:hAnsi="Times New Roman" w:cs="Times New Roman"/>
          <w:color w:val="auto"/>
        </w:rPr>
        <w:t>,</w:t>
      </w:r>
      <w:r w:rsidRPr="006F0891">
        <w:rPr>
          <w:rFonts w:ascii="Times New Roman" w:hAnsi="Times New Roman" w:cs="Times New Roman"/>
          <w:color w:val="auto"/>
        </w:rPr>
        <w:t xml:space="preserve"> add </w:t>
      </w:r>
      <w:r w:rsidR="00716966" w:rsidRPr="006F0891">
        <w:rPr>
          <w:rFonts w:ascii="Times New Roman" w:hAnsi="Times New Roman" w:cs="Times New Roman"/>
          <w:color w:val="auto"/>
        </w:rPr>
        <w:t>1.28 g of sodium phosphate monobasic monohydrate and 8.24 g of sodium phosphate dibasic heptahydrate</w:t>
      </w:r>
      <w:r w:rsidRPr="006F0891">
        <w:rPr>
          <w:rFonts w:ascii="Times New Roman" w:hAnsi="Times New Roman" w:cs="Times New Roman"/>
          <w:color w:val="auto"/>
        </w:rPr>
        <w:t xml:space="preserve">. Adjust the pH </w:t>
      </w:r>
      <w:r w:rsidR="00F45AE7" w:rsidRPr="006F0891">
        <w:rPr>
          <w:rFonts w:ascii="Times New Roman" w:hAnsi="Times New Roman" w:cs="Times New Roman"/>
          <w:color w:val="auto"/>
        </w:rPr>
        <w:t>to</w:t>
      </w:r>
      <w:r w:rsidRPr="006F0891">
        <w:rPr>
          <w:rFonts w:ascii="Times New Roman" w:hAnsi="Times New Roman" w:cs="Times New Roman"/>
          <w:color w:val="auto"/>
        </w:rPr>
        <w:t xml:space="preserve"> 7.4 </w:t>
      </w:r>
      <w:r w:rsidR="003D0F15" w:rsidRPr="006F0891">
        <w:rPr>
          <w:rFonts w:ascii="Times New Roman" w:hAnsi="Times New Roman" w:cs="Times New Roman"/>
          <w:color w:val="auto"/>
        </w:rPr>
        <w:t xml:space="preserve">(using </w:t>
      </w:r>
      <w:r w:rsidR="004E0FE5" w:rsidRPr="006F0891">
        <w:rPr>
          <w:rFonts w:ascii="Times New Roman" w:hAnsi="Times New Roman" w:cs="Times New Roman"/>
          <w:color w:val="auto"/>
        </w:rPr>
        <w:t>sodium hydroxide</w:t>
      </w:r>
      <w:r w:rsidR="00CB30F6" w:rsidRPr="006F0891">
        <w:rPr>
          <w:rFonts w:ascii="Times New Roman" w:hAnsi="Times New Roman" w:cs="Times New Roman"/>
          <w:color w:val="auto"/>
        </w:rPr>
        <w:t xml:space="preserve"> </w:t>
      </w:r>
      <w:r w:rsidR="003D0F15" w:rsidRPr="006F0891">
        <w:rPr>
          <w:rFonts w:ascii="Times New Roman" w:hAnsi="Times New Roman" w:cs="Times New Roman"/>
          <w:color w:val="auto"/>
        </w:rPr>
        <w:t xml:space="preserve">or </w:t>
      </w:r>
      <w:r w:rsidR="004E0FE5" w:rsidRPr="006F0891">
        <w:rPr>
          <w:rFonts w:ascii="Times New Roman" w:hAnsi="Times New Roman" w:cs="Times New Roman"/>
          <w:color w:val="auto"/>
        </w:rPr>
        <w:t>hydrochloric acid</w:t>
      </w:r>
      <w:r w:rsidR="00CB30F6" w:rsidRPr="006F0891">
        <w:rPr>
          <w:rFonts w:ascii="Times New Roman" w:hAnsi="Times New Roman" w:cs="Times New Roman"/>
          <w:color w:val="auto"/>
        </w:rPr>
        <w:t>)</w:t>
      </w:r>
      <w:r w:rsidR="003D0F15" w:rsidRPr="006F0891">
        <w:rPr>
          <w:rFonts w:ascii="Times New Roman" w:hAnsi="Times New Roman" w:cs="Times New Roman"/>
          <w:color w:val="auto"/>
        </w:rPr>
        <w:t xml:space="preserve"> </w:t>
      </w:r>
      <w:r w:rsidRPr="006F0891">
        <w:rPr>
          <w:rFonts w:ascii="Times New Roman" w:hAnsi="Times New Roman" w:cs="Times New Roman"/>
          <w:color w:val="auto"/>
        </w:rPr>
        <w:t>and reserve 30 mL of this solution</w:t>
      </w:r>
      <w:r w:rsidR="00F45AE7" w:rsidRPr="006F0891">
        <w:rPr>
          <w:rFonts w:ascii="Times New Roman" w:hAnsi="Times New Roman" w:cs="Times New Roman"/>
          <w:color w:val="auto"/>
        </w:rPr>
        <w:t>; t</w:t>
      </w:r>
      <w:r w:rsidR="00A00D7F" w:rsidRPr="006F0891">
        <w:rPr>
          <w:rFonts w:ascii="Times New Roman" w:hAnsi="Times New Roman" w:cs="Times New Roman"/>
          <w:color w:val="auto"/>
        </w:rPr>
        <w:t>his is the</w:t>
      </w:r>
      <w:r w:rsidR="00273327" w:rsidRPr="006F0891">
        <w:rPr>
          <w:rFonts w:ascii="Times New Roman" w:hAnsi="Times New Roman" w:cs="Times New Roman"/>
          <w:color w:val="auto"/>
        </w:rPr>
        <w:t xml:space="preserve"> buffer solution.</w:t>
      </w:r>
    </w:p>
    <w:p w14:paraId="1EFA9ED7" w14:textId="29B295E8" w:rsidR="00716966" w:rsidRPr="006F0891" w:rsidRDefault="00385BF4" w:rsidP="006F0891">
      <w:pPr>
        <w:pStyle w:val="NormalWeb"/>
        <w:numPr>
          <w:ilvl w:val="2"/>
          <w:numId w:val="1"/>
        </w:numPr>
        <w:spacing w:before="0" w:beforeAutospacing="0" w:after="240" w:afterAutospacing="0"/>
        <w:ind w:left="0" w:firstLine="0"/>
        <w:rPr>
          <w:rFonts w:ascii="Times New Roman" w:hAnsi="Times New Roman" w:cs="Times New Roman"/>
          <w:color w:val="auto"/>
        </w:rPr>
      </w:pPr>
      <w:r w:rsidRPr="006F0891">
        <w:rPr>
          <w:rFonts w:ascii="Times New Roman" w:hAnsi="Times New Roman" w:cs="Times New Roman"/>
          <w:color w:val="auto"/>
        </w:rPr>
        <w:t>Using a separatory funnel, d</w:t>
      </w:r>
      <w:r w:rsidR="00716966" w:rsidRPr="006F0891">
        <w:rPr>
          <w:rFonts w:ascii="Times New Roman" w:hAnsi="Times New Roman" w:cs="Times New Roman"/>
          <w:color w:val="auto"/>
        </w:rPr>
        <w:t>issolve 3-chloroperbenzoic acid</w:t>
      </w:r>
      <w:r w:rsidR="00716966" w:rsidRPr="006F0891" w:rsidDel="001C0796">
        <w:rPr>
          <w:rFonts w:ascii="Times New Roman" w:hAnsi="Times New Roman" w:cs="Times New Roman"/>
          <w:color w:val="auto"/>
        </w:rPr>
        <w:t xml:space="preserve"> </w:t>
      </w:r>
      <w:r w:rsidR="00716966" w:rsidRPr="006F0891">
        <w:rPr>
          <w:rFonts w:ascii="Times New Roman" w:hAnsi="Times New Roman" w:cs="Times New Roman"/>
          <w:color w:val="auto"/>
        </w:rPr>
        <w:t xml:space="preserve">in 35 mL </w:t>
      </w:r>
      <w:r w:rsidR="00F45AE7" w:rsidRPr="006F0891">
        <w:rPr>
          <w:rFonts w:ascii="Times New Roman" w:hAnsi="Times New Roman" w:cs="Times New Roman"/>
          <w:color w:val="auto"/>
        </w:rPr>
        <w:t xml:space="preserve">of </w:t>
      </w:r>
      <w:r w:rsidR="00716966" w:rsidRPr="006F0891">
        <w:rPr>
          <w:rFonts w:ascii="Times New Roman" w:hAnsi="Times New Roman" w:cs="Times New Roman"/>
          <w:color w:val="auto"/>
        </w:rPr>
        <w:t>diethyl ether</w:t>
      </w:r>
      <w:r w:rsidR="003D025E" w:rsidRPr="006F0891">
        <w:rPr>
          <w:rFonts w:ascii="Times New Roman" w:hAnsi="Times New Roman" w:cs="Times New Roman"/>
          <w:color w:val="auto"/>
        </w:rPr>
        <w:t>. W</w:t>
      </w:r>
      <w:r w:rsidR="00716966" w:rsidRPr="006F0891">
        <w:rPr>
          <w:rFonts w:ascii="Times New Roman" w:hAnsi="Times New Roman" w:cs="Times New Roman"/>
          <w:color w:val="auto"/>
        </w:rPr>
        <w:t xml:space="preserve">ash the </w:t>
      </w:r>
      <w:r w:rsidR="00972591" w:rsidRPr="006F0891">
        <w:rPr>
          <w:rFonts w:ascii="Times New Roman" w:hAnsi="Times New Roman" w:cs="Times New Roman"/>
          <w:color w:val="auto"/>
        </w:rPr>
        <w:t xml:space="preserve">organic </w:t>
      </w:r>
      <w:r w:rsidR="00716966" w:rsidRPr="006F0891">
        <w:rPr>
          <w:rFonts w:ascii="Times New Roman" w:hAnsi="Times New Roman" w:cs="Times New Roman"/>
          <w:color w:val="auto"/>
        </w:rPr>
        <w:t>solution with 1</w:t>
      </w:r>
      <w:r w:rsidRPr="006F0891">
        <w:rPr>
          <w:rFonts w:ascii="Times New Roman" w:hAnsi="Times New Roman" w:cs="Times New Roman"/>
          <w:color w:val="auto"/>
        </w:rPr>
        <w:t xml:space="preserve">0 mL of </w:t>
      </w:r>
      <w:r w:rsidR="00273327" w:rsidRPr="006F0891">
        <w:rPr>
          <w:rFonts w:ascii="Times New Roman" w:hAnsi="Times New Roman" w:cs="Times New Roman"/>
          <w:color w:val="auto"/>
        </w:rPr>
        <w:t xml:space="preserve">buffer </w:t>
      </w:r>
      <w:r w:rsidRPr="006F0891">
        <w:rPr>
          <w:rFonts w:ascii="Times New Roman" w:hAnsi="Times New Roman" w:cs="Times New Roman"/>
          <w:color w:val="auto"/>
        </w:rPr>
        <w:t xml:space="preserve">solution </w:t>
      </w:r>
      <w:r w:rsidR="00273327" w:rsidRPr="006F0891">
        <w:rPr>
          <w:rFonts w:ascii="Times New Roman" w:hAnsi="Times New Roman" w:cs="Times New Roman"/>
          <w:color w:val="auto"/>
        </w:rPr>
        <w:t>(</w:t>
      </w:r>
      <w:r w:rsidRPr="006F0891">
        <w:rPr>
          <w:rFonts w:ascii="Times New Roman" w:hAnsi="Times New Roman" w:cs="Times New Roman"/>
          <w:color w:val="auto"/>
        </w:rPr>
        <w:t>prepared in</w:t>
      </w:r>
      <w:r w:rsidR="00716966" w:rsidRPr="006F0891">
        <w:rPr>
          <w:rFonts w:ascii="Times New Roman" w:hAnsi="Times New Roman" w:cs="Times New Roman"/>
          <w:color w:val="auto"/>
        </w:rPr>
        <w:t xml:space="preserve"> </w:t>
      </w:r>
      <w:r w:rsidR="003D025E" w:rsidRPr="006F0891">
        <w:rPr>
          <w:rFonts w:ascii="Times New Roman" w:hAnsi="Times New Roman" w:cs="Times New Roman"/>
          <w:color w:val="auto"/>
        </w:rPr>
        <w:t xml:space="preserve">step </w:t>
      </w:r>
      <w:r w:rsidR="00716966" w:rsidRPr="006F0891">
        <w:rPr>
          <w:rFonts w:ascii="Times New Roman" w:hAnsi="Times New Roman" w:cs="Times New Roman"/>
          <w:color w:val="auto"/>
        </w:rPr>
        <w:t>1.1.1.</w:t>
      </w:r>
      <w:r w:rsidR="00273327" w:rsidRPr="006F0891">
        <w:rPr>
          <w:rFonts w:ascii="Times New Roman" w:hAnsi="Times New Roman" w:cs="Times New Roman"/>
          <w:color w:val="auto"/>
        </w:rPr>
        <w:t>)</w:t>
      </w:r>
      <w:r w:rsidR="003D025E" w:rsidRPr="006F0891">
        <w:rPr>
          <w:rFonts w:ascii="Times New Roman" w:hAnsi="Times New Roman" w:cs="Times New Roman"/>
          <w:color w:val="auto"/>
        </w:rPr>
        <w:t xml:space="preserve">. </w:t>
      </w:r>
      <w:r w:rsidR="00716966" w:rsidRPr="006F0891">
        <w:rPr>
          <w:rFonts w:ascii="Times New Roman" w:hAnsi="Times New Roman" w:cs="Times New Roman"/>
          <w:color w:val="auto"/>
        </w:rPr>
        <w:t xml:space="preserve"> </w:t>
      </w:r>
      <w:r w:rsidR="003D025E" w:rsidRPr="006F0891">
        <w:rPr>
          <w:rFonts w:ascii="Times New Roman" w:hAnsi="Times New Roman" w:cs="Times New Roman"/>
          <w:color w:val="auto"/>
        </w:rPr>
        <w:t>R</w:t>
      </w:r>
      <w:r w:rsidR="007D1231" w:rsidRPr="006F0891">
        <w:rPr>
          <w:rFonts w:ascii="Times New Roman" w:hAnsi="Times New Roman" w:cs="Times New Roman"/>
          <w:color w:val="auto"/>
        </w:rPr>
        <w:t>epeat the was</w:t>
      </w:r>
      <w:r w:rsidR="00F2184E" w:rsidRPr="006F0891">
        <w:rPr>
          <w:rFonts w:ascii="Times New Roman" w:hAnsi="Times New Roman" w:cs="Times New Roman"/>
          <w:color w:val="auto"/>
        </w:rPr>
        <w:t>h</w:t>
      </w:r>
      <w:r w:rsidR="003D025E" w:rsidRPr="006F0891">
        <w:rPr>
          <w:rFonts w:ascii="Times New Roman" w:hAnsi="Times New Roman" w:cs="Times New Roman"/>
          <w:color w:val="auto"/>
        </w:rPr>
        <w:t xml:space="preserve"> three times.</w:t>
      </w:r>
    </w:p>
    <w:p w14:paraId="5E0B0E2C" w14:textId="4DBCD14E" w:rsidR="00716966" w:rsidRPr="006F0891" w:rsidRDefault="00716966" w:rsidP="006F0891">
      <w:pPr>
        <w:pStyle w:val="NormalWeb"/>
        <w:numPr>
          <w:ilvl w:val="2"/>
          <w:numId w:val="1"/>
        </w:numPr>
        <w:spacing w:before="0" w:beforeAutospacing="0" w:after="240" w:afterAutospacing="0"/>
        <w:ind w:left="0" w:firstLine="0"/>
        <w:rPr>
          <w:rFonts w:ascii="Times New Roman" w:hAnsi="Times New Roman" w:cs="Times New Roman"/>
          <w:color w:val="auto"/>
        </w:rPr>
      </w:pPr>
      <w:r w:rsidRPr="006F0891">
        <w:rPr>
          <w:rFonts w:ascii="Times New Roman" w:hAnsi="Times New Roman" w:cs="Times New Roman"/>
          <w:color w:val="auto"/>
        </w:rPr>
        <w:t xml:space="preserve">Add 3 g of sodium sulfate directly to the </w:t>
      </w:r>
      <w:r w:rsidR="00273327" w:rsidRPr="006F0891">
        <w:rPr>
          <w:rFonts w:ascii="Times New Roman" w:hAnsi="Times New Roman" w:cs="Times New Roman"/>
          <w:color w:val="auto"/>
        </w:rPr>
        <w:t>organic</w:t>
      </w:r>
      <w:r w:rsidRPr="006F0891">
        <w:rPr>
          <w:rFonts w:ascii="Times New Roman" w:hAnsi="Times New Roman" w:cs="Times New Roman"/>
          <w:color w:val="auto"/>
        </w:rPr>
        <w:t xml:space="preserve"> solution</w:t>
      </w:r>
      <w:r w:rsidR="00F45AE7" w:rsidRPr="006F0891">
        <w:rPr>
          <w:rFonts w:ascii="Times New Roman" w:hAnsi="Times New Roman" w:cs="Times New Roman"/>
          <w:color w:val="auto"/>
        </w:rPr>
        <w:t>; t</w:t>
      </w:r>
      <w:r w:rsidRPr="006F0891">
        <w:rPr>
          <w:rFonts w:ascii="Times New Roman" w:hAnsi="Times New Roman" w:cs="Times New Roman"/>
          <w:color w:val="auto"/>
        </w:rPr>
        <w:t xml:space="preserve">his drying agent absorbs water from </w:t>
      </w:r>
      <w:r w:rsidR="00F45AE7" w:rsidRPr="006F0891">
        <w:rPr>
          <w:rFonts w:ascii="Times New Roman" w:hAnsi="Times New Roman" w:cs="Times New Roman"/>
          <w:color w:val="auto"/>
        </w:rPr>
        <w:t xml:space="preserve">the </w:t>
      </w:r>
      <w:r w:rsidRPr="006F0891">
        <w:rPr>
          <w:rFonts w:ascii="Times New Roman" w:hAnsi="Times New Roman" w:cs="Times New Roman"/>
          <w:color w:val="auto"/>
        </w:rPr>
        <w:t>organic solution.</w:t>
      </w:r>
    </w:p>
    <w:p w14:paraId="2FDBCD9B" w14:textId="4CB93F7D" w:rsidR="00716966" w:rsidRPr="006F0891" w:rsidRDefault="00716966" w:rsidP="006F0891">
      <w:pPr>
        <w:pStyle w:val="NormalWeb"/>
        <w:numPr>
          <w:ilvl w:val="2"/>
          <w:numId w:val="1"/>
        </w:numPr>
        <w:spacing w:before="0" w:beforeAutospacing="0" w:after="240" w:afterAutospacing="0"/>
        <w:ind w:left="0" w:firstLine="0"/>
        <w:rPr>
          <w:rFonts w:ascii="Times New Roman" w:hAnsi="Times New Roman" w:cs="Times New Roman"/>
          <w:color w:val="auto"/>
        </w:rPr>
      </w:pPr>
      <w:r w:rsidRPr="006F0891">
        <w:rPr>
          <w:rFonts w:ascii="Times New Roman" w:hAnsi="Times New Roman" w:cs="Times New Roman"/>
          <w:color w:val="auto"/>
        </w:rPr>
        <w:t xml:space="preserve">Filter the solution to remove </w:t>
      </w:r>
      <w:r w:rsidR="00F81A49" w:rsidRPr="006F0891">
        <w:rPr>
          <w:rFonts w:ascii="Times New Roman" w:hAnsi="Times New Roman" w:cs="Times New Roman"/>
          <w:color w:val="auto"/>
        </w:rPr>
        <w:t xml:space="preserve">the </w:t>
      </w:r>
      <w:r w:rsidRPr="006F0891">
        <w:rPr>
          <w:rFonts w:ascii="Times New Roman" w:hAnsi="Times New Roman" w:cs="Times New Roman"/>
          <w:color w:val="auto"/>
        </w:rPr>
        <w:t>drying agent</w:t>
      </w:r>
      <w:r w:rsidR="00F81A49" w:rsidRPr="006F0891">
        <w:rPr>
          <w:rFonts w:ascii="Times New Roman" w:hAnsi="Times New Roman" w:cs="Times New Roman"/>
          <w:color w:val="auto"/>
        </w:rPr>
        <w:t>.</w:t>
      </w:r>
      <w:r w:rsidRPr="006F0891">
        <w:rPr>
          <w:rFonts w:ascii="Times New Roman" w:hAnsi="Times New Roman" w:cs="Times New Roman"/>
          <w:color w:val="auto"/>
        </w:rPr>
        <w:t xml:space="preserve"> </w:t>
      </w:r>
      <w:r w:rsidR="00F81A49" w:rsidRPr="006F0891">
        <w:rPr>
          <w:rFonts w:ascii="Times New Roman" w:hAnsi="Times New Roman" w:cs="Times New Roman"/>
          <w:color w:val="auto"/>
        </w:rPr>
        <w:t>C</w:t>
      </w:r>
      <w:r w:rsidRPr="006F0891">
        <w:rPr>
          <w:rFonts w:ascii="Times New Roman" w:hAnsi="Times New Roman" w:cs="Times New Roman"/>
          <w:color w:val="auto"/>
        </w:rPr>
        <w:t>oncentrate the filtrate under reduced pressure by using</w:t>
      </w:r>
      <w:r w:rsidR="00F45AE7" w:rsidRPr="006F0891">
        <w:rPr>
          <w:rFonts w:ascii="Times New Roman" w:hAnsi="Times New Roman" w:cs="Times New Roman"/>
          <w:color w:val="auto"/>
        </w:rPr>
        <w:t xml:space="preserve"> a</w:t>
      </w:r>
      <w:r w:rsidRPr="006F0891">
        <w:rPr>
          <w:rFonts w:ascii="Times New Roman" w:hAnsi="Times New Roman" w:cs="Times New Roman"/>
          <w:color w:val="auto"/>
        </w:rPr>
        <w:t xml:space="preserve"> rotary evaporator at 850 mbar and 40 °C</w:t>
      </w:r>
      <w:r w:rsidR="00273327" w:rsidRPr="006F0891">
        <w:rPr>
          <w:rFonts w:ascii="Times New Roman" w:hAnsi="Times New Roman" w:cs="Times New Roman"/>
          <w:color w:val="auto"/>
        </w:rPr>
        <w:t>.</w:t>
      </w:r>
    </w:p>
    <w:p w14:paraId="1EAEBA51" w14:textId="5FB68017" w:rsidR="002007CD" w:rsidRPr="006F0891" w:rsidRDefault="002007CD" w:rsidP="006F0891">
      <w:pPr>
        <w:pStyle w:val="NormalWeb"/>
        <w:numPr>
          <w:ilvl w:val="1"/>
          <w:numId w:val="1"/>
        </w:numPr>
        <w:spacing w:before="0" w:beforeAutospacing="0" w:after="240" w:afterAutospacing="0"/>
        <w:ind w:left="0" w:firstLine="0"/>
        <w:rPr>
          <w:rFonts w:ascii="Times New Roman" w:hAnsi="Times New Roman"/>
          <w:color w:val="auto"/>
        </w:rPr>
      </w:pPr>
      <w:r w:rsidRPr="006F0891">
        <w:rPr>
          <w:rFonts w:ascii="Times New Roman" w:hAnsi="Times New Roman" w:cs="Times New Roman"/>
          <w:color w:val="auto"/>
        </w:rPr>
        <w:t>Solubilize 18.5 g of purified 3-chloroperbenzoic acid in 150</w:t>
      </w:r>
      <w:r w:rsidR="00A177D0" w:rsidRPr="006F0891">
        <w:rPr>
          <w:rFonts w:ascii="Times New Roman" w:hAnsi="Times New Roman" w:cs="Times New Roman"/>
          <w:color w:val="auto"/>
        </w:rPr>
        <w:t xml:space="preserve"> </w:t>
      </w:r>
      <w:r w:rsidRPr="006F0891">
        <w:rPr>
          <w:rFonts w:ascii="Times New Roman" w:hAnsi="Times New Roman" w:cs="Times New Roman"/>
          <w:color w:val="auto"/>
        </w:rPr>
        <w:t>mL of dry dichloromethane</w:t>
      </w:r>
      <w:r w:rsidR="00A177D0" w:rsidRPr="006F0891">
        <w:rPr>
          <w:rFonts w:ascii="Times New Roman" w:hAnsi="Times New Roman" w:cs="Times New Roman"/>
          <w:color w:val="auto"/>
        </w:rPr>
        <w:t xml:space="preserve"> </w:t>
      </w:r>
      <w:r w:rsidR="00027F3E" w:rsidRPr="006F0891">
        <w:rPr>
          <w:rFonts w:ascii="Times New Roman" w:hAnsi="Times New Roman" w:cs="Times New Roman"/>
          <w:color w:val="auto"/>
        </w:rPr>
        <w:t>by stirring in</w:t>
      </w:r>
      <w:r w:rsidR="00A177D0" w:rsidRPr="006F0891">
        <w:rPr>
          <w:rFonts w:ascii="Times New Roman" w:hAnsi="Times New Roman" w:cs="Times New Roman"/>
          <w:color w:val="auto"/>
        </w:rPr>
        <w:t xml:space="preserve"> an ultrasonic bath</w:t>
      </w:r>
      <w:r w:rsidR="00F45AE7" w:rsidRPr="006F0891">
        <w:rPr>
          <w:rFonts w:ascii="Times New Roman" w:hAnsi="Times New Roman" w:cs="Times New Roman"/>
          <w:color w:val="auto"/>
        </w:rPr>
        <w:t>; t</w:t>
      </w:r>
      <w:r w:rsidRPr="006F0891">
        <w:rPr>
          <w:rFonts w:ascii="Times New Roman" w:hAnsi="Times New Roman" w:cs="Times New Roman"/>
          <w:color w:val="auto"/>
        </w:rPr>
        <w:t xml:space="preserve">his process typically takes 20 </w:t>
      </w:r>
      <w:r w:rsidR="00385DA7" w:rsidRPr="006F0891">
        <w:rPr>
          <w:rFonts w:ascii="Times New Roman" w:hAnsi="Times New Roman" w:cs="Times New Roman"/>
          <w:color w:val="auto"/>
        </w:rPr>
        <w:t>min</w:t>
      </w:r>
      <w:r w:rsidRPr="006F0891">
        <w:rPr>
          <w:rFonts w:ascii="Times New Roman" w:hAnsi="Times New Roman" w:cs="Times New Roman"/>
          <w:color w:val="auto"/>
        </w:rPr>
        <w:t>.</w:t>
      </w:r>
      <w:r w:rsidR="00232A1B" w:rsidRPr="006F0891">
        <w:rPr>
          <w:rFonts w:ascii="Times New Roman" w:hAnsi="Times New Roman" w:cs="Times New Roman"/>
          <w:color w:val="auto"/>
        </w:rPr>
        <w:t xml:space="preserve"> Place </w:t>
      </w:r>
      <w:r w:rsidR="00F45AE7" w:rsidRPr="006F0891">
        <w:rPr>
          <w:rFonts w:ascii="Times New Roman" w:hAnsi="Times New Roman" w:cs="Times New Roman"/>
          <w:color w:val="auto"/>
        </w:rPr>
        <w:t xml:space="preserve">the </w:t>
      </w:r>
      <w:r w:rsidR="00232A1B" w:rsidRPr="006F0891">
        <w:rPr>
          <w:rFonts w:ascii="Times New Roman" w:hAnsi="Times New Roman" w:cs="Times New Roman"/>
          <w:color w:val="auto"/>
        </w:rPr>
        <w:t>solution inside a separatory funnel.</w:t>
      </w:r>
    </w:p>
    <w:p w14:paraId="302E714B" w14:textId="6DC1DB5D" w:rsidR="002007CD" w:rsidRPr="006F0891" w:rsidRDefault="00232A1B" w:rsidP="006F0891">
      <w:pPr>
        <w:pStyle w:val="NormalWeb"/>
        <w:numPr>
          <w:ilvl w:val="1"/>
          <w:numId w:val="1"/>
        </w:numPr>
        <w:spacing w:before="0" w:beforeAutospacing="0" w:after="240" w:afterAutospacing="0"/>
        <w:ind w:left="0" w:firstLine="0"/>
        <w:rPr>
          <w:rFonts w:ascii="Times New Roman" w:hAnsi="Times New Roman" w:cs="Times New Roman"/>
          <w:color w:val="auto"/>
        </w:rPr>
      </w:pPr>
      <w:r w:rsidRPr="006F0891">
        <w:rPr>
          <w:rFonts w:ascii="Times New Roman" w:hAnsi="Times New Roman" w:cs="Times New Roman"/>
          <w:color w:val="auto"/>
        </w:rPr>
        <w:t>Inside a two-neck</w:t>
      </w:r>
      <w:r w:rsidR="00F45AE7" w:rsidRPr="006F0891">
        <w:rPr>
          <w:rFonts w:ascii="Times New Roman" w:hAnsi="Times New Roman" w:cs="Times New Roman"/>
          <w:color w:val="auto"/>
        </w:rPr>
        <w:t>,</w:t>
      </w:r>
      <w:r w:rsidRPr="006F0891">
        <w:rPr>
          <w:rFonts w:ascii="Times New Roman" w:hAnsi="Times New Roman" w:cs="Times New Roman"/>
          <w:color w:val="auto"/>
        </w:rPr>
        <w:t xml:space="preserve"> round</w:t>
      </w:r>
      <w:r w:rsidR="00F45AE7" w:rsidRPr="006F0891">
        <w:rPr>
          <w:rFonts w:ascii="Times New Roman" w:hAnsi="Times New Roman" w:cs="Times New Roman"/>
          <w:color w:val="auto"/>
        </w:rPr>
        <w:t>-</w:t>
      </w:r>
      <w:r w:rsidRPr="006F0891">
        <w:rPr>
          <w:rFonts w:ascii="Times New Roman" w:hAnsi="Times New Roman" w:cs="Times New Roman"/>
          <w:color w:val="auto"/>
        </w:rPr>
        <w:t>bottom flask</w:t>
      </w:r>
      <w:r w:rsidR="00F45AE7" w:rsidRPr="006F0891">
        <w:rPr>
          <w:rFonts w:ascii="Times New Roman" w:hAnsi="Times New Roman" w:cs="Times New Roman"/>
          <w:color w:val="auto"/>
        </w:rPr>
        <w:t>,</w:t>
      </w:r>
      <w:r w:rsidRPr="006F0891">
        <w:rPr>
          <w:rFonts w:ascii="Times New Roman" w:hAnsi="Times New Roman" w:cs="Times New Roman"/>
          <w:color w:val="auto"/>
        </w:rPr>
        <w:t xml:space="preserve"> d</w:t>
      </w:r>
      <w:r w:rsidR="002007CD" w:rsidRPr="006F0891">
        <w:rPr>
          <w:rFonts w:ascii="Times New Roman" w:hAnsi="Times New Roman" w:cs="Times New Roman"/>
          <w:color w:val="auto"/>
        </w:rPr>
        <w:t>issolve 13.1 g of 2-chloro</w:t>
      </w:r>
      <w:r w:rsidR="00702840" w:rsidRPr="006F0891">
        <w:rPr>
          <w:rFonts w:ascii="Times New Roman" w:hAnsi="Times New Roman" w:cs="Times New Roman"/>
          <w:color w:val="auto"/>
        </w:rPr>
        <w:t>cyclo</w:t>
      </w:r>
      <w:r w:rsidR="002007CD" w:rsidRPr="006F0891">
        <w:rPr>
          <w:rFonts w:ascii="Times New Roman" w:hAnsi="Times New Roman" w:cs="Times New Roman"/>
          <w:color w:val="auto"/>
        </w:rPr>
        <w:t xml:space="preserve">hexanone </w:t>
      </w:r>
      <w:r w:rsidRPr="006F0891">
        <w:rPr>
          <w:rFonts w:ascii="Times New Roman" w:hAnsi="Times New Roman" w:cs="Times New Roman"/>
          <w:color w:val="auto"/>
        </w:rPr>
        <w:t>in 15 mL of dry dichloromethane</w:t>
      </w:r>
      <w:r w:rsidR="00702840" w:rsidRPr="006F0891">
        <w:rPr>
          <w:rFonts w:ascii="Times New Roman" w:hAnsi="Times New Roman" w:cs="Times New Roman"/>
          <w:color w:val="auto"/>
        </w:rPr>
        <w:t xml:space="preserve"> using</w:t>
      </w:r>
      <w:r w:rsidRPr="006F0891">
        <w:rPr>
          <w:rFonts w:ascii="Times New Roman" w:hAnsi="Times New Roman" w:cs="Times New Roman"/>
          <w:color w:val="auto"/>
        </w:rPr>
        <w:t xml:space="preserve"> a magnetic stirrer</w:t>
      </w:r>
      <w:r w:rsidR="00702840" w:rsidRPr="006F0891">
        <w:rPr>
          <w:rFonts w:ascii="Times New Roman" w:hAnsi="Times New Roman" w:cs="Times New Roman"/>
          <w:color w:val="auto"/>
        </w:rPr>
        <w:t xml:space="preserve"> under nitrogen gas.  Keep stirring.</w:t>
      </w:r>
    </w:p>
    <w:p w14:paraId="00BD291C" w14:textId="23766BCD" w:rsidR="002007CD" w:rsidRPr="006F0891" w:rsidRDefault="00232A1B" w:rsidP="006F0891">
      <w:pPr>
        <w:pStyle w:val="NormalWeb"/>
        <w:numPr>
          <w:ilvl w:val="1"/>
          <w:numId w:val="1"/>
        </w:numPr>
        <w:spacing w:before="0" w:beforeAutospacing="0" w:after="240" w:afterAutospacing="0"/>
        <w:ind w:left="0" w:firstLine="0"/>
        <w:rPr>
          <w:rFonts w:ascii="Times New Roman" w:hAnsi="Times New Roman"/>
          <w:color w:val="auto"/>
        </w:rPr>
      </w:pPr>
      <w:r w:rsidRPr="006F0891">
        <w:rPr>
          <w:rFonts w:ascii="Times New Roman" w:hAnsi="Times New Roman" w:cs="Times New Roman"/>
          <w:color w:val="auto"/>
        </w:rPr>
        <w:t>Fit the separatory funnel containing</w:t>
      </w:r>
      <w:r w:rsidRPr="006F0891">
        <w:rPr>
          <w:rFonts w:ascii="Times New Roman" w:hAnsi="Times New Roman"/>
          <w:color w:val="auto"/>
        </w:rPr>
        <w:t xml:space="preserve"> 3-chloroperbenzoic acid solution</w:t>
      </w:r>
      <w:r w:rsidR="00702840" w:rsidRPr="006F0891">
        <w:rPr>
          <w:rFonts w:ascii="Times New Roman" w:hAnsi="Times New Roman"/>
          <w:color w:val="auto"/>
        </w:rPr>
        <w:t xml:space="preserve"> </w:t>
      </w:r>
      <w:r w:rsidR="00702840" w:rsidRPr="006F0891">
        <w:rPr>
          <w:rFonts w:ascii="Times New Roman" w:hAnsi="Times New Roman" w:cs="Times New Roman"/>
          <w:color w:val="auto"/>
        </w:rPr>
        <w:t>(from</w:t>
      </w:r>
      <w:r w:rsidR="00F45AE7" w:rsidRPr="006F0891">
        <w:rPr>
          <w:rFonts w:ascii="Times New Roman" w:hAnsi="Times New Roman" w:cs="Times New Roman"/>
          <w:color w:val="auto"/>
        </w:rPr>
        <w:t xml:space="preserve"> step</w:t>
      </w:r>
      <w:r w:rsidR="00702840" w:rsidRPr="006F0891">
        <w:rPr>
          <w:rFonts w:ascii="Times New Roman" w:hAnsi="Times New Roman" w:cs="Times New Roman"/>
          <w:color w:val="auto"/>
        </w:rPr>
        <w:t xml:space="preserve"> 1.2) </w:t>
      </w:r>
      <w:r w:rsidR="00702840" w:rsidRPr="006F0891">
        <w:rPr>
          <w:rFonts w:ascii="Times New Roman" w:hAnsi="Times New Roman"/>
          <w:color w:val="auto"/>
        </w:rPr>
        <w:t xml:space="preserve">to the </w:t>
      </w:r>
      <w:r w:rsidR="00702840" w:rsidRPr="006F0891">
        <w:rPr>
          <w:rFonts w:ascii="Times New Roman" w:hAnsi="Times New Roman" w:cs="Times New Roman"/>
          <w:color w:val="auto"/>
        </w:rPr>
        <w:t xml:space="preserve">two-neck flask in </w:t>
      </w:r>
      <w:r w:rsidR="00F45AE7" w:rsidRPr="006F0891">
        <w:rPr>
          <w:rFonts w:ascii="Times New Roman" w:hAnsi="Times New Roman" w:cs="Times New Roman"/>
          <w:color w:val="auto"/>
        </w:rPr>
        <w:t xml:space="preserve">step </w:t>
      </w:r>
      <w:r w:rsidR="00702840" w:rsidRPr="006F0891">
        <w:rPr>
          <w:rFonts w:ascii="Times New Roman" w:hAnsi="Times New Roman" w:cs="Times New Roman"/>
          <w:color w:val="auto"/>
        </w:rPr>
        <w:t xml:space="preserve">1.3. Flush the system with nitrogen gas. Adjust </w:t>
      </w:r>
      <w:r w:rsidR="00F45AE7" w:rsidRPr="006F0891">
        <w:rPr>
          <w:rFonts w:ascii="Times New Roman" w:hAnsi="Times New Roman" w:cs="Times New Roman"/>
          <w:color w:val="auto"/>
        </w:rPr>
        <w:t xml:space="preserve">the </w:t>
      </w:r>
      <w:r w:rsidR="00702840" w:rsidRPr="006F0891">
        <w:rPr>
          <w:rFonts w:ascii="Times New Roman" w:hAnsi="Times New Roman" w:cs="Times New Roman"/>
          <w:color w:val="auto"/>
        </w:rPr>
        <w:t xml:space="preserve">opening of </w:t>
      </w:r>
      <w:r w:rsidR="00F45AE7" w:rsidRPr="006F0891">
        <w:rPr>
          <w:rFonts w:ascii="Times New Roman" w:hAnsi="Times New Roman" w:cs="Times New Roman"/>
          <w:color w:val="auto"/>
        </w:rPr>
        <w:t xml:space="preserve">the </w:t>
      </w:r>
      <w:r w:rsidR="00702840" w:rsidRPr="006F0891">
        <w:rPr>
          <w:rFonts w:ascii="Times New Roman" w:hAnsi="Times New Roman" w:cs="Times New Roman"/>
          <w:color w:val="auto"/>
        </w:rPr>
        <w:t>separatory funnel so</w:t>
      </w:r>
      <w:r w:rsidR="00F45AE7" w:rsidRPr="006F0891">
        <w:rPr>
          <w:rFonts w:ascii="Times New Roman" w:hAnsi="Times New Roman" w:cs="Times New Roman"/>
          <w:color w:val="auto"/>
        </w:rPr>
        <w:t xml:space="preserve"> that</w:t>
      </w:r>
      <w:r w:rsidR="00702840" w:rsidRPr="006F0891">
        <w:rPr>
          <w:rFonts w:ascii="Times New Roman" w:hAnsi="Times New Roman" w:cs="Times New Roman"/>
          <w:color w:val="auto"/>
        </w:rPr>
        <w:t xml:space="preserve"> the </w:t>
      </w:r>
      <w:r w:rsidR="002007CD" w:rsidRPr="006F0891">
        <w:rPr>
          <w:rFonts w:ascii="Times New Roman" w:hAnsi="Times New Roman" w:cs="Times New Roman"/>
          <w:color w:val="auto"/>
        </w:rPr>
        <w:t>chloroperbenzoic acid</w:t>
      </w:r>
      <w:r w:rsidR="002007CD" w:rsidRPr="006F0891">
        <w:rPr>
          <w:rFonts w:ascii="Times New Roman" w:hAnsi="Times New Roman"/>
          <w:color w:val="auto"/>
        </w:rPr>
        <w:t xml:space="preserve"> solu</w:t>
      </w:r>
      <w:r w:rsidR="00385DA7" w:rsidRPr="006F0891">
        <w:rPr>
          <w:rFonts w:ascii="Times New Roman" w:hAnsi="Times New Roman"/>
          <w:color w:val="auto"/>
        </w:rPr>
        <w:t xml:space="preserve">tion </w:t>
      </w:r>
      <w:r w:rsidR="00702840" w:rsidRPr="006F0891">
        <w:rPr>
          <w:rFonts w:ascii="Times New Roman" w:hAnsi="Times New Roman" w:cs="Times New Roman"/>
          <w:color w:val="auto"/>
        </w:rPr>
        <w:t xml:space="preserve">falls </w:t>
      </w:r>
      <w:r w:rsidR="00F45AE7" w:rsidRPr="006F0891">
        <w:rPr>
          <w:rFonts w:ascii="Times New Roman" w:hAnsi="Times New Roman" w:cs="Times New Roman"/>
          <w:color w:val="auto"/>
        </w:rPr>
        <w:t xml:space="preserve">dropwise </w:t>
      </w:r>
      <w:r w:rsidR="00702840" w:rsidRPr="006F0891">
        <w:rPr>
          <w:rFonts w:ascii="Times New Roman" w:hAnsi="Times New Roman" w:cs="Times New Roman"/>
          <w:color w:val="auto"/>
        </w:rPr>
        <w:t>in</w:t>
      </w:r>
      <w:r w:rsidR="00385DA7" w:rsidRPr="006F0891">
        <w:rPr>
          <w:rFonts w:ascii="Times New Roman" w:hAnsi="Times New Roman" w:cs="Times New Roman"/>
          <w:color w:val="auto"/>
        </w:rPr>
        <w:t>to the 2-chloro</w:t>
      </w:r>
      <w:r w:rsidR="00702840" w:rsidRPr="006F0891">
        <w:rPr>
          <w:rFonts w:ascii="Times New Roman" w:hAnsi="Times New Roman" w:cs="Times New Roman"/>
          <w:color w:val="auto"/>
        </w:rPr>
        <w:t>cyclo</w:t>
      </w:r>
      <w:r w:rsidR="00385DA7" w:rsidRPr="006F0891">
        <w:rPr>
          <w:rFonts w:ascii="Times New Roman" w:hAnsi="Times New Roman" w:cs="Times New Roman"/>
          <w:color w:val="auto"/>
        </w:rPr>
        <w:t xml:space="preserve">hexanone </w:t>
      </w:r>
      <w:r w:rsidR="002A4951" w:rsidRPr="006F0891">
        <w:rPr>
          <w:rFonts w:ascii="Times New Roman" w:hAnsi="Times New Roman" w:cs="Times New Roman"/>
          <w:color w:val="auto"/>
        </w:rPr>
        <w:t>solution</w:t>
      </w:r>
      <w:r w:rsidR="00702840" w:rsidRPr="006F0891">
        <w:rPr>
          <w:rFonts w:ascii="Times New Roman" w:hAnsi="Times New Roman" w:cs="Times New Roman"/>
          <w:color w:val="auto"/>
        </w:rPr>
        <w:t xml:space="preserve"> (</w:t>
      </w:r>
      <w:r w:rsidR="00F45AE7" w:rsidRPr="006F0891">
        <w:rPr>
          <w:rFonts w:ascii="Times New Roman" w:hAnsi="Times New Roman" w:cs="Times New Roman"/>
          <w:color w:val="auto"/>
        </w:rPr>
        <w:t>1</w:t>
      </w:r>
      <w:r w:rsidR="00702840" w:rsidRPr="006F0891">
        <w:rPr>
          <w:rFonts w:ascii="Times New Roman" w:hAnsi="Times New Roman" w:cs="Times New Roman"/>
          <w:color w:val="auto"/>
        </w:rPr>
        <w:t xml:space="preserve"> drop every other second) </w:t>
      </w:r>
      <w:r w:rsidR="00702840" w:rsidRPr="006F0891">
        <w:rPr>
          <w:rFonts w:ascii="Times New Roman" w:hAnsi="Times New Roman"/>
          <w:color w:val="auto"/>
        </w:rPr>
        <w:t xml:space="preserve">and </w:t>
      </w:r>
      <w:r w:rsidR="00702840" w:rsidRPr="006F0891">
        <w:rPr>
          <w:rFonts w:ascii="Times New Roman" w:hAnsi="Times New Roman" w:cs="Times New Roman"/>
          <w:color w:val="auto"/>
        </w:rPr>
        <w:t>continue</w:t>
      </w:r>
      <w:r w:rsidR="002007CD" w:rsidRPr="006F0891">
        <w:rPr>
          <w:rFonts w:ascii="Times New Roman" w:hAnsi="Times New Roman" w:cs="Times New Roman"/>
          <w:color w:val="auto"/>
        </w:rPr>
        <w:t xml:space="preserve"> stir</w:t>
      </w:r>
      <w:r w:rsidR="00702840" w:rsidRPr="006F0891">
        <w:rPr>
          <w:rFonts w:ascii="Times New Roman" w:hAnsi="Times New Roman" w:cs="Times New Roman"/>
          <w:color w:val="auto"/>
        </w:rPr>
        <w:t>ring</w:t>
      </w:r>
      <w:r w:rsidR="002007CD" w:rsidRPr="006F0891">
        <w:rPr>
          <w:rFonts w:ascii="Times New Roman" w:hAnsi="Times New Roman"/>
          <w:color w:val="auto"/>
        </w:rPr>
        <w:t xml:space="preserve"> the mixture under nitrogen</w:t>
      </w:r>
      <w:r w:rsidR="00702840" w:rsidRPr="006F0891">
        <w:rPr>
          <w:rFonts w:ascii="Times New Roman" w:hAnsi="Times New Roman"/>
          <w:color w:val="auto"/>
        </w:rPr>
        <w:t xml:space="preserve"> </w:t>
      </w:r>
      <w:r w:rsidR="00702840" w:rsidRPr="006F0891">
        <w:rPr>
          <w:rFonts w:ascii="Times New Roman" w:hAnsi="Times New Roman" w:cs="Times New Roman"/>
          <w:color w:val="auto"/>
        </w:rPr>
        <w:t>gas</w:t>
      </w:r>
      <w:r w:rsidR="002007CD" w:rsidRPr="006F0891">
        <w:rPr>
          <w:rFonts w:ascii="Times New Roman" w:hAnsi="Times New Roman" w:cs="Times New Roman"/>
          <w:color w:val="auto"/>
        </w:rPr>
        <w:t xml:space="preserve"> </w:t>
      </w:r>
      <w:r w:rsidR="002007CD" w:rsidRPr="006F0891">
        <w:rPr>
          <w:rFonts w:ascii="Times New Roman" w:hAnsi="Times New Roman"/>
          <w:color w:val="auto"/>
        </w:rPr>
        <w:t>for 96</w:t>
      </w:r>
      <w:r w:rsidR="002A4951" w:rsidRPr="006F0891">
        <w:rPr>
          <w:rFonts w:ascii="Times New Roman" w:hAnsi="Times New Roman"/>
          <w:color w:val="auto"/>
        </w:rPr>
        <w:t xml:space="preserve"> h</w:t>
      </w:r>
      <w:r w:rsidR="002007CD" w:rsidRPr="006F0891">
        <w:rPr>
          <w:rFonts w:ascii="Times New Roman" w:hAnsi="Times New Roman"/>
          <w:color w:val="auto"/>
        </w:rPr>
        <w:t>.</w:t>
      </w:r>
    </w:p>
    <w:p w14:paraId="73DEC8FF" w14:textId="21BFFDB7" w:rsidR="002007CD" w:rsidRPr="006F0891" w:rsidRDefault="002007CD" w:rsidP="006F0891">
      <w:pPr>
        <w:pStyle w:val="NormalWeb"/>
        <w:numPr>
          <w:ilvl w:val="1"/>
          <w:numId w:val="1"/>
        </w:numPr>
        <w:spacing w:before="0" w:beforeAutospacing="0" w:after="240" w:afterAutospacing="0"/>
        <w:ind w:left="0" w:firstLine="0"/>
        <w:rPr>
          <w:rFonts w:ascii="Times New Roman" w:hAnsi="Times New Roman" w:cs="Times New Roman"/>
          <w:color w:val="auto"/>
        </w:rPr>
      </w:pPr>
      <w:r w:rsidRPr="006F0891">
        <w:rPr>
          <w:rFonts w:ascii="Times New Roman" w:hAnsi="Times New Roman" w:cs="Times New Roman"/>
          <w:color w:val="auto"/>
        </w:rPr>
        <w:t>Cool the react</w:t>
      </w:r>
      <w:r w:rsidR="002A4951" w:rsidRPr="006F0891">
        <w:rPr>
          <w:rFonts w:ascii="Times New Roman" w:hAnsi="Times New Roman" w:cs="Times New Roman"/>
          <w:color w:val="auto"/>
        </w:rPr>
        <w:t>ion mixture to -20 °C for 1 h</w:t>
      </w:r>
      <w:r w:rsidRPr="006F0891">
        <w:rPr>
          <w:rFonts w:ascii="Times New Roman" w:hAnsi="Times New Roman" w:cs="Times New Roman"/>
          <w:color w:val="auto"/>
        </w:rPr>
        <w:t xml:space="preserve"> to precipitate the </w:t>
      </w:r>
      <w:r w:rsidRPr="006F0891">
        <w:rPr>
          <w:rFonts w:ascii="Times New Roman" w:hAnsi="Times New Roman" w:cs="Times New Roman"/>
          <w:i/>
          <w:color w:val="auto"/>
        </w:rPr>
        <w:t>m</w:t>
      </w:r>
      <w:r w:rsidRPr="006F0891">
        <w:rPr>
          <w:rFonts w:ascii="Times New Roman" w:hAnsi="Times New Roman" w:cs="Times New Roman"/>
          <w:color w:val="auto"/>
        </w:rPr>
        <w:t>-chlorobenzoic acid (</w:t>
      </w:r>
      <w:r w:rsidRPr="006F0891">
        <w:rPr>
          <w:rFonts w:ascii="Times New Roman" w:hAnsi="Times New Roman" w:cs="Times New Roman"/>
          <w:i/>
          <w:color w:val="auto"/>
        </w:rPr>
        <w:t>m</w:t>
      </w:r>
      <w:r w:rsidRPr="006F0891">
        <w:rPr>
          <w:rFonts w:ascii="Times New Roman" w:hAnsi="Times New Roman" w:cs="Times New Roman"/>
          <w:color w:val="auto"/>
        </w:rPr>
        <w:t>-CBA) byproduct.</w:t>
      </w:r>
    </w:p>
    <w:p w14:paraId="44D1D6D3" w14:textId="4DF286CD" w:rsidR="002007CD" w:rsidRPr="006F0891" w:rsidRDefault="002007CD" w:rsidP="006F0891">
      <w:pPr>
        <w:pStyle w:val="NormalWeb"/>
        <w:numPr>
          <w:ilvl w:val="1"/>
          <w:numId w:val="1"/>
        </w:numPr>
        <w:spacing w:before="0" w:beforeAutospacing="0" w:after="240" w:afterAutospacing="0"/>
        <w:ind w:left="0" w:firstLine="0"/>
        <w:rPr>
          <w:rFonts w:ascii="Times New Roman" w:hAnsi="Times New Roman" w:cs="Times New Roman"/>
          <w:color w:val="auto"/>
        </w:rPr>
      </w:pPr>
      <w:r w:rsidRPr="006F0891">
        <w:rPr>
          <w:rFonts w:ascii="Times New Roman" w:hAnsi="Times New Roman" w:cs="Times New Roman"/>
          <w:color w:val="auto"/>
        </w:rPr>
        <w:t>Filter</w:t>
      </w:r>
      <w:r w:rsidR="00F45AE7" w:rsidRPr="006F0891">
        <w:rPr>
          <w:rFonts w:ascii="Times New Roman" w:hAnsi="Times New Roman" w:cs="Times New Roman"/>
          <w:color w:val="auto"/>
        </w:rPr>
        <w:t xml:space="preserve"> the</w:t>
      </w:r>
      <w:r w:rsidRPr="006F0891">
        <w:rPr>
          <w:rFonts w:ascii="Times New Roman" w:hAnsi="Times New Roman" w:cs="Times New Roman"/>
          <w:color w:val="auto"/>
        </w:rPr>
        <w:t xml:space="preserve"> </w:t>
      </w:r>
      <w:r w:rsidRPr="006F0891">
        <w:rPr>
          <w:rFonts w:ascii="Times New Roman" w:hAnsi="Times New Roman" w:cs="Times New Roman"/>
          <w:i/>
          <w:color w:val="auto"/>
        </w:rPr>
        <w:t>m</w:t>
      </w:r>
      <w:r w:rsidRPr="006F0891">
        <w:rPr>
          <w:rFonts w:ascii="Times New Roman" w:hAnsi="Times New Roman" w:cs="Times New Roman"/>
          <w:color w:val="auto"/>
        </w:rPr>
        <w:t>-chlorobenzoic acid (</w:t>
      </w:r>
      <w:r w:rsidRPr="006F0891">
        <w:rPr>
          <w:rFonts w:ascii="Times New Roman" w:hAnsi="Times New Roman" w:cs="Times New Roman"/>
          <w:i/>
          <w:color w:val="auto"/>
        </w:rPr>
        <w:t>m</w:t>
      </w:r>
      <w:r w:rsidRPr="006F0891">
        <w:rPr>
          <w:rFonts w:ascii="Times New Roman" w:hAnsi="Times New Roman" w:cs="Times New Roman"/>
          <w:color w:val="auto"/>
        </w:rPr>
        <w:t xml:space="preserve">-CBA) and wash the remaining solution with saturated solutions of </w:t>
      </w:r>
      <w:r w:rsidR="00B27394" w:rsidRPr="006F0891">
        <w:rPr>
          <w:rFonts w:ascii="Times New Roman" w:hAnsi="Times New Roman" w:cs="Times New Roman"/>
          <w:color w:val="auto"/>
        </w:rPr>
        <w:t xml:space="preserve">sodium </w:t>
      </w:r>
      <w:r w:rsidRPr="006F0891">
        <w:rPr>
          <w:rFonts w:ascii="Times New Roman" w:hAnsi="Times New Roman"/>
          <w:color w:val="auto"/>
        </w:rPr>
        <w:t>t</w:t>
      </w:r>
      <w:r w:rsidR="00B27394" w:rsidRPr="006F0891">
        <w:rPr>
          <w:rFonts w:ascii="Times New Roman" w:hAnsi="Times New Roman"/>
          <w:color w:val="auto"/>
        </w:rPr>
        <w:t>hiosulfate</w:t>
      </w:r>
      <w:r w:rsidRPr="006F0891">
        <w:rPr>
          <w:rFonts w:ascii="Times New Roman" w:hAnsi="Times New Roman" w:cs="Times New Roman"/>
          <w:color w:val="auto"/>
        </w:rPr>
        <w:t>, sodium bicarbonate</w:t>
      </w:r>
      <w:r w:rsidR="00F45AE7" w:rsidRPr="006F0891">
        <w:rPr>
          <w:rFonts w:ascii="Times New Roman" w:hAnsi="Times New Roman" w:cs="Times New Roman"/>
          <w:color w:val="auto"/>
        </w:rPr>
        <w:t>,</w:t>
      </w:r>
      <w:r w:rsidRPr="006F0891">
        <w:rPr>
          <w:rFonts w:ascii="Times New Roman" w:hAnsi="Times New Roman" w:cs="Times New Roman"/>
          <w:color w:val="auto"/>
        </w:rPr>
        <w:t xml:space="preserve"> and sodium chloride.</w:t>
      </w:r>
    </w:p>
    <w:p w14:paraId="412B2928" w14:textId="72E2D2F2" w:rsidR="002007CD" w:rsidRPr="006F0891" w:rsidRDefault="002007CD" w:rsidP="006F0891">
      <w:pPr>
        <w:pStyle w:val="NormalWeb"/>
        <w:numPr>
          <w:ilvl w:val="1"/>
          <w:numId w:val="1"/>
        </w:numPr>
        <w:spacing w:before="0" w:beforeAutospacing="0" w:after="240" w:afterAutospacing="0"/>
        <w:ind w:left="0" w:firstLine="0"/>
        <w:rPr>
          <w:rFonts w:ascii="Times New Roman" w:hAnsi="Times New Roman" w:cs="Times New Roman"/>
          <w:color w:val="auto"/>
        </w:rPr>
      </w:pPr>
      <w:r w:rsidRPr="006F0891">
        <w:rPr>
          <w:rFonts w:ascii="Times New Roman" w:hAnsi="Times New Roman" w:cs="Times New Roman"/>
          <w:color w:val="auto"/>
        </w:rPr>
        <w:lastRenderedPageBreak/>
        <w:t xml:space="preserve">Remove the solvent under reduced pressure </w:t>
      </w:r>
      <w:r w:rsidR="004A0B96" w:rsidRPr="006F0891">
        <w:rPr>
          <w:rFonts w:ascii="Times New Roman" w:hAnsi="Times New Roman" w:cs="Times New Roman"/>
          <w:color w:val="auto"/>
        </w:rPr>
        <w:t xml:space="preserve">using </w:t>
      </w:r>
      <w:r w:rsidR="009C0AF0" w:rsidRPr="006F0891">
        <w:rPr>
          <w:rFonts w:ascii="Times New Roman" w:hAnsi="Times New Roman" w:cs="Times New Roman"/>
          <w:color w:val="auto"/>
        </w:rPr>
        <w:t xml:space="preserve">a </w:t>
      </w:r>
      <w:r w:rsidR="004A0B96" w:rsidRPr="006F0891">
        <w:rPr>
          <w:rFonts w:ascii="Times New Roman" w:hAnsi="Times New Roman" w:cs="Times New Roman"/>
          <w:color w:val="auto"/>
        </w:rPr>
        <w:t>rotary evaporator at 850 mbar and 40 °C. P</w:t>
      </w:r>
      <w:r w:rsidRPr="006F0891">
        <w:rPr>
          <w:rFonts w:ascii="Times New Roman" w:hAnsi="Times New Roman" w:cs="Times New Roman"/>
          <w:color w:val="auto"/>
        </w:rPr>
        <w:t>urify the pale yellow</w:t>
      </w:r>
      <w:r w:rsidR="00F45AE7" w:rsidRPr="006F0891">
        <w:rPr>
          <w:rFonts w:ascii="Times New Roman" w:hAnsi="Times New Roman" w:cs="Times New Roman"/>
          <w:color w:val="auto"/>
        </w:rPr>
        <w:t>,</w:t>
      </w:r>
      <w:r w:rsidRPr="006F0891">
        <w:rPr>
          <w:rFonts w:ascii="Times New Roman" w:hAnsi="Times New Roman" w:cs="Times New Roman"/>
          <w:color w:val="auto"/>
        </w:rPr>
        <w:t xml:space="preserve"> viscous liquid by distillation under reduced pressure at 2.3 Torr a</w:t>
      </w:r>
      <w:r w:rsidR="00F45AE7" w:rsidRPr="006F0891">
        <w:rPr>
          <w:rFonts w:ascii="Times New Roman" w:hAnsi="Times New Roman" w:cs="Times New Roman"/>
          <w:color w:val="auto"/>
        </w:rPr>
        <w:t>nd</w:t>
      </w:r>
      <w:r w:rsidRPr="006F0891">
        <w:rPr>
          <w:rFonts w:ascii="Times New Roman" w:hAnsi="Times New Roman" w:cs="Times New Roman"/>
          <w:color w:val="auto"/>
        </w:rPr>
        <w:t xml:space="preserve"> 96 °C.</w:t>
      </w:r>
    </w:p>
    <w:p w14:paraId="2FD6A877" w14:textId="22D10AFD" w:rsidR="002007CD" w:rsidRPr="006F0891" w:rsidRDefault="002007CD" w:rsidP="006F0891">
      <w:pPr>
        <w:pStyle w:val="NormalWeb"/>
        <w:numPr>
          <w:ilvl w:val="1"/>
          <w:numId w:val="1"/>
        </w:numPr>
        <w:spacing w:before="0" w:beforeAutospacing="0" w:after="240" w:afterAutospacing="0"/>
        <w:ind w:left="0" w:firstLine="0"/>
        <w:rPr>
          <w:rFonts w:ascii="Times New Roman" w:hAnsi="Times New Roman" w:cs="Times New Roman"/>
          <w:color w:val="auto"/>
        </w:rPr>
      </w:pPr>
      <w:r w:rsidRPr="006F0891">
        <w:rPr>
          <w:rFonts w:ascii="Times New Roman" w:hAnsi="Times New Roman" w:cs="Times New Roman"/>
          <w:color w:val="auto"/>
        </w:rPr>
        <w:t xml:space="preserve">Monitor the success of the synthesis </w:t>
      </w:r>
      <w:r w:rsidR="00142F98" w:rsidRPr="006F0891">
        <w:rPr>
          <w:rFonts w:ascii="Times New Roman" w:hAnsi="Times New Roman" w:cs="Times New Roman"/>
          <w:color w:val="auto"/>
        </w:rPr>
        <w:t>using</w:t>
      </w:r>
      <w:r w:rsidR="00F655F7" w:rsidRPr="006F0891">
        <w:rPr>
          <w:rFonts w:ascii="Times New Roman" w:hAnsi="Times New Roman" w:cs="Times New Roman"/>
          <w:color w:val="auto"/>
        </w:rPr>
        <w:t xml:space="preserve"> the </w:t>
      </w:r>
      <w:r w:rsidR="00905A21" w:rsidRPr="006F0891">
        <w:rPr>
          <w:rFonts w:ascii="Times New Roman" w:hAnsi="Times New Roman" w:cs="Times New Roman"/>
          <w:color w:val="auto"/>
        </w:rPr>
        <w:t xml:space="preserve">following </w:t>
      </w:r>
      <w:r w:rsidRPr="006F0891">
        <w:rPr>
          <w:rFonts w:ascii="Times New Roman" w:hAnsi="Times New Roman" w:cs="Times New Roman"/>
          <w:color w:val="auto"/>
          <w:vertAlign w:val="superscript"/>
        </w:rPr>
        <w:t>1</w:t>
      </w:r>
      <w:r w:rsidRPr="006F0891">
        <w:rPr>
          <w:rFonts w:ascii="Times New Roman" w:hAnsi="Times New Roman" w:cs="Times New Roman"/>
          <w:color w:val="auto"/>
        </w:rPr>
        <w:t>H NMR</w:t>
      </w:r>
      <w:r w:rsidR="00905A21" w:rsidRPr="006F0891">
        <w:rPr>
          <w:rFonts w:ascii="Times New Roman" w:hAnsi="Times New Roman" w:cs="Times New Roman"/>
          <w:color w:val="auto"/>
        </w:rPr>
        <w:t xml:space="preserve"> peaks</w:t>
      </w:r>
      <w:r w:rsidR="00F45AE7" w:rsidRPr="006F0891">
        <w:rPr>
          <w:rFonts w:ascii="Times New Roman" w:hAnsi="Times New Roman" w:cs="Times New Roman"/>
          <w:color w:val="auto"/>
        </w:rPr>
        <w:t>.</w:t>
      </w:r>
      <w:r w:rsidRPr="006F0891">
        <w:rPr>
          <w:rFonts w:ascii="Times New Roman" w:hAnsi="Times New Roman" w:cs="Times New Roman"/>
          <w:color w:val="auto"/>
        </w:rPr>
        <w:t xml:space="preserve"> </w:t>
      </w:r>
      <w:r w:rsidRPr="006F0891">
        <w:rPr>
          <w:rFonts w:ascii="Times New Roman" w:hAnsi="Times New Roman" w:cs="Times New Roman"/>
          <w:color w:val="auto"/>
          <w:vertAlign w:val="superscript"/>
        </w:rPr>
        <w:t>1</w:t>
      </w:r>
      <w:r w:rsidRPr="006F0891">
        <w:rPr>
          <w:rFonts w:ascii="Times New Roman" w:hAnsi="Times New Roman" w:cs="Times New Roman"/>
          <w:color w:val="auto"/>
        </w:rPr>
        <w:t>H NMR (400 MHz, CDCl</w:t>
      </w:r>
      <w:r w:rsidRPr="006F0891">
        <w:rPr>
          <w:rFonts w:ascii="Times New Roman" w:hAnsi="Times New Roman" w:cs="Times New Roman"/>
          <w:color w:val="auto"/>
          <w:vertAlign w:val="subscript"/>
        </w:rPr>
        <w:t>3</w:t>
      </w:r>
      <w:r w:rsidRPr="006F0891">
        <w:rPr>
          <w:rFonts w:ascii="Times New Roman" w:hAnsi="Times New Roman" w:cs="Times New Roman"/>
          <w:color w:val="auto"/>
        </w:rPr>
        <w:t>, δ[ppm]): 4.75-4.68 (m, 1H, C</w:t>
      </w:r>
      <w:r w:rsidRPr="006F0891">
        <w:rPr>
          <w:rFonts w:ascii="Times New Roman" w:hAnsi="Times New Roman" w:cs="Times New Roman"/>
          <w:i/>
          <w:color w:val="auto"/>
        </w:rPr>
        <w:t>H</w:t>
      </w:r>
      <w:r w:rsidRPr="006F0891">
        <w:rPr>
          <w:rFonts w:ascii="Times New Roman" w:hAnsi="Times New Roman" w:cs="Times New Roman"/>
          <w:color w:val="auto"/>
        </w:rPr>
        <w:t>ClCO), 4.37-4.26 (m, 1H, C</w:t>
      </w:r>
      <w:r w:rsidRPr="006F0891">
        <w:rPr>
          <w:rFonts w:ascii="Times New Roman" w:hAnsi="Times New Roman" w:cs="Times New Roman"/>
          <w:i/>
          <w:color w:val="auto"/>
        </w:rPr>
        <w:t>H</w:t>
      </w:r>
      <w:r w:rsidRPr="006F0891">
        <w:rPr>
          <w:rFonts w:ascii="Times New Roman" w:hAnsi="Times New Roman" w:cs="Times New Roman"/>
          <w:color w:val="auto"/>
          <w:vertAlign w:val="subscript"/>
        </w:rPr>
        <w:t>2</w:t>
      </w:r>
      <w:r w:rsidRPr="006F0891">
        <w:rPr>
          <w:rFonts w:ascii="Times New Roman" w:hAnsi="Times New Roman" w:cs="Times New Roman"/>
          <w:color w:val="auto"/>
        </w:rPr>
        <w:t>O), 4.18-4.05 (m, 1H, C</w:t>
      </w:r>
      <w:r w:rsidRPr="006F0891">
        <w:rPr>
          <w:rFonts w:ascii="Times New Roman" w:hAnsi="Times New Roman" w:cs="Times New Roman"/>
          <w:i/>
          <w:color w:val="auto"/>
        </w:rPr>
        <w:t>H</w:t>
      </w:r>
      <w:r w:rsidRPr="006F0891">
        <w:rPr>
          <w:rFonts w:ascii="Times New Roman" w:hAnsi="Times New Roman" w:cs="Times New Roman"/>
          <w:color w:val="auto"/>
          <w:vertAlign w:val="subscript"/>
        </w:rPr>
        <w:t>2</w:t>
      </w:r>
      <w:r w:rsidRPr="006F0891">
        <w:rPr>
          <w:rFonts w:ascii="Times New Roman" w:hAnsi="Times New Roman" w:cs="Times New Roman"/>
          <w:color w:val="auto"/>
        </w:rPr>
        <w:t xml:space="preserve">O), </w:t>
      </w:r>
      <w:r w:rsidR="00F45AE7" w:rsidRPr="006F0891">
        <w:rPr>
          <w:rFonts w:ascii="Times New Roman" w:hAnsi="Times New Roman" w:cs="Times New Roman"/>
          <w:color w:val="auto"/>
        </w:rPr>
        <w:t xml:space="preserve">and </w:t>
      </w:r>
      <w:r w:rsidRPr="006F0891">
        <w:rPr>
          <w:rFonts w:ascii="Times New Roman" w:hAnsi="Times New Roman" w:cs="Times New Roman"/>
          <w:color w:val="auto"/>
        </w:rPr>
        <w:t>2.06-1.58 (m, 6H,−C</w:t>
      </w:r>
      <w:r w:rsidRPr="006F0891">
        <w:rPr>
          <w:rFonts w:ascii="Times New Roman" w:hAnsi="Times New Roman" w:cs="Times New Roman"/>
          <w:i/>
          <w:color w:val="auto"/>
        </w:rPr>
        <w:t>H</w:t>
      </w:r>
      <w:r w:rsidRPr="006F0891">
        <w:rPr>
          <w:rFonts w:ascii="Times New Roman" w:hAnsi="Times New Roman" w:cs="Times New Roman"/>
          <w:color w:val="auto"/>
          <w:vertAlign w:val="subscript"/>
        </w:rPr>
        <w:t>2</w:t>
      </w:r>
      <w:r w:rsidRPr="006F0891">
        <w:rPr>
          <w:rFonts w:ascii="Times New Roman" w:hAnsi="Times New Roman" w:cs="Times New Roman"/>
          <w:color w:val="auto"/>
        </w:rPr>
        <w:t>−)</w:t>
      </w:r>
      <w:r w:rsidR="00153EF2" w:rsidRPr="006F0891">
        <w:rPr>
          <w:rFonts w:ascii="Times New Roman" w:hAnsi="Times New Roman" w:cs="Times New Roman"/>
          <w:color w:val="auto"/>
          <w:vertAlign w:val="superscript"/>
        </w:rPr>
        <w:t>6,27</w:t>
      </w:r>
      <w:r w:rsidR="00F45AE7" w:rsidRPr="006F0891">
        <w:rPr>
          <w:rFonts w:ascii="Times New Roman" w:hAnsi="Times New Roman" w:cs="Times New Roman"/>
          <w:color w:val="auto"/>
        </w:rPr>
        <w:t>.</w:t>
      </w:r>
    </w:p>
    <w:p w14:paraId="5909BB44" w14:textId="75FAE08A" w:rsidR="002007CD" w:rsidRPr="006F0891" w:rsidRDefault="002007CD" w:rsidP="006F0891">
      <w:pPr>
        <w:pStyle w:val="NormalWeb"/>
        <w:numPr>
          <w:ilvl w:val="0"/>
          <w:numId w:val="1"/>
        </w:numPr>
        <w:spacing w:before="0" w:beforeAutospacing="0" w:after="240" w:afterAutospacing="0"/>
        <w:ind w:left="0" w:firstLine="0"/>
        <w:rPr>
          <w:rFonts w:ascii="Times New Roman" w:hAnsi="Times New Roman" w:cs="Times New Roman"/>
          <w:b/>
          <w:color w:val="auto"/>
          <w:highlight w:val="yellow"/>
        </w:rPr>
      </w:pPr>
      <w:r w:rsidRPr="006F0891">
        <w:rPr>
          <w:rFonts w:ascii="Times New Roman" w:hAnsi="Times New Roman" w:cs="Times New Roman"/>
          <w:b/>
          <w:color w:val="auto"/>
          <w:highlight w:val="yellow"/>
        </w:rPr>
        <w:t>Synthesis of α-three-arm star block copolymer (SBC-αCl) by ring opening copolymerization (</w:t>
      </w:r>
      <w:r w:rsidR="00153EF2" w:rsidRPr="006F0891">
        <w:rPr>
          <w:rFonts w:ascii="Times New Roman" w:hAnsi="Times New Roman" w:cs="Times New Roman"/>
          <w:b/>
          <w:color w:val="auto"/>
          <w:highlight w:val="yellow"/>
        </w:rPr>
        <w:t xml:space="preserve">Sharma </w:t>
      </w:r>
      <w:r w:rsidR="00153EF2" w:rsidRPr="006F0891">
        <w:rPr>
          <w:rFonts w:ascii="Times New Roman" w:hAnsi="Times New Roman" w:cs="Times New Roman"/>
          <w:b/>
          <w:i/>
          <w:color w:val="auto"/>
          <w:highlight w:val="yellow"/>
        </w:rPr>
        <w:t>et al.</w:t>
      </w:r>
      <w:r w:rsidR="00153EF2" w:rsidRPr="006F0891">
        <w:rPr>
          <w:rFonts w:ascii="Times New Roman" w:hAnsi="Times New Roman" w:cs="Times New Roman"/>
          <w:b/>
          <w:i/>
          <w:color w:val="auto"/>
          <w:highlight w:val="yellow"/>
          <w:vertAlign w:val="superscript"/>
        </w:rPr>
        <w:t xml:space="preserve">6 </w:t>
      </w:r>
      <w:r w:rsidR="00153EF2" w:rsidRPr="006F0891">
        <w:rPr>
          <w:rFonts w:ascii="Times New Roman" w:hAnsi="Times New Roman" w:cs="Times New Roman"/>
          <w:b/>
          <w:color w:val="auto"/>
          <w:highlight w:val="yellow"/>
        </w:rPr>
        <w:t xml:space="preserve">and </w:t>
      </w:r>
      <w:r w:rsidRPr="006F0891">
        <w:rPr>
          <w:rFonts w:ascii="Times New Roman" w:hAnsi="Times New Roman" w:cs="Times New Roman"/>
          <w:b/>
          <w:color w:val="auto"/>
          <w:highlight w:val="yellow"/>
        </w:rPr>
        <w:t xml:space="preserve">Amsden </w:t>
      </w:r>
      <w:r w:rsidRPr="006F0891">
        <w:rPr>
          <w:rFonts w:ascii="Times New Roman" w:hAnsi="Times New Roman" w:cs="Times New Roman"/>
          <w:b/>
          <w:i/>
          <w:color w:val="auto"/>
          <w:highlight w:val="yellow"/>
        </w:rPr>
        <w:t>et al.</w:t>
      </w:r>
      <w:r w:rsidRPr="006F0891">
        <w:rPr>
          <w:rFonts w:ascii="Times New Roman" w:hAnsi="Times New Roman" w:cs="Times New Roman"/>
          <w:b/>
          <w:i/>
          <w:color w:val="auto"/>
          <w:highlight w:val="yellow"/>
          <w:vertAlign w:val="superscript"/>
        </w:rPr>
        <w:t>29</w:t>
      </w:r>
      <w:r w:rsidRPr="006F0891">
        <w:rPr>
          <w:rFonts w:ascii="Times New Roman" w:hAnsi="Times New Roman" w:cs="Times New Roman"/>
          <w:b/>
          <w:color w:val="auto"/>
          <w:highlight w:val="yellow"/>
        </w:rPr>
        <w:t>); Step P2.</w:t>
      </w:r>
    </w:p>
    <w:p w14:paraId="6561F7F7" w14:textId="25770648" w:rsidR="002007CD" w:rsidRPr="006F0891" w:rsidRDefault="002007CD" w:rsidP="006F0891">
      <w:pPr>
        <w:pStyle w:val="NormalWeb"/>
        <w:numPr>
          <w:ilvl w:val="1"/>
          <w:numId w:val="1"/>
        </w:numPr>
        <w:spacing w:before="0" w:beforeAutospacing="0" w:after="240" w:afterAutospacing="0"/>
        <w:ind w:left="0" w:firstLine="0"/>
        <w:rPr>
          <w:rFonts w:ascii="Times New Roman" w:hAnsi="Times New Roman" w:cs="Times New Roman"/>
          <w:color w:val="auto"/>
          <w:highlight w:val="yellow"/>
        </w:rPr>
      </w:pPr>
      <w:r w:rsidRPr="006F0891">
        <w:rPr>
          <w:rFonts w:ascii="Times New Roman" w:hAnsi="Times New Roman" w:cs="Times New Roman"/>
          <w:color w:val="auto"/>
          <w:highlight w:val="yellow"/>
        </w:rPr>
        <w:t>Before synthesis, silanize a 20</w:t>
      </w:r>
      <w:r w:rsidR="00F45AE7" w:rsidRPr="006F0891">
        <w:rPr>
          <w:rFonts w:ascii="Times New Roman" w:hAnsi="Times New Roman" w:cs="Times New Roman"/>
          <w:color w:val="auto"/>
          <w:highlight w:val="yellow"/>
        </w:rPr>
        <w:t>-</w:t>
      </w:r>
      <w:r w:rsidRPr="006F0891">
        <w:rPr>
          <w:rFonts w:ascii="Times New Roman" w:hAnsi="Times New Roman" w:cs="Times New Roman"/>
          <w:color w:val="auto"/>
          <w:highlight w:val="yellow"/>
        </w:rPr>
        <w:t>mL ampoule by filling it</w:t>
      </w:r>
      <w:r w:rsidR="00F45AE7" w:rsidRPr="006F0891">
        <w:rPr>
          <w:rFonts w:ascii="Times New Roman" w:hAnsi="Times New Roman" w:cs="Times New Roman"/>
          <w:color w:val="auto"/>
          <w:highlight w:val="yellow"/>
        </w:rPr>
        <w:t xml:space="preserve"> with a</w:t>
      </w:r>
      <w:r w:rsidRPr="006F0891">
        <w:rPr>
          <w:rFonts w:ascii="Times New Roman" w:hAnsi="Times New Roman" w:cs="Times New Roman"/>
          <w:color w:val="auto"/>
          <w:highlight w:val="yellow"/>
        </w:rPr>
        <w:t xml:space="preserve"> 2% (v/v) solution of 1H,1H, 2H,2H-perfluorooctyltriethoxysilane in toluene and stirring for about </w:t>
      </w:r>
      <w:r w:rsidR="004A0B96" w:rsidRPr="006F0891">
        <w:rPr>
          <w:rFonts w:ascii="Times New Roman" w:hAnsi="Times New Roman" w:cs="Times New Roman"/>
          <w:color w:val="auto"/>
          <w:highlight w:val="yellow"/>
        </w:rPr>
        <w:t>2</w:t>
      </w:r>
      <w:r w:rsidRPr="006F0891">
        <w:rPr>
          <w:rFonts w:ascii="Times New Roman" w:hAnsi="Times New Roman" w:cs="Times New Roman"/>
          <w:color w:val="auto"/>
          <w:highlight w:val="yellow"/>
        </w:rPr>
        <w:t>4</w:t>
      </w:r>
      <w:r w:rsidR="00F37DC0" w:rsidRPr="006F0891">
        <w:rPr>
          <w:rFonts w:ascii="Times New Roman" w:hAnsi="Times New Roman" w:cs="Times New Roman"/>
          <w:color w:val="auto"/>
          <w:highlight w:val="yellow"/>
        </w:rPr>
        <w:t xml:space="preserve"> </w:t>
      </w:r>
      <w:r w:rsidR="002A4951" w:rsidRPr="006F0891">
        <w:rPr>
          <w:rFonts w:ascii="Times New Roman" w:hAnsi="Times New Roman" w:cs="Times New Roman"/>
          <w:color w:val="auto"/>
          <w:highlight w:val="yellow"/>
        </w:rPr>
        <w:t>h</w:t>
      </w:r>
      <w:r w:rsidRPr="006F0891">
        <w:rPr>
          <w:rFonts w:ascii="Times New Roman" w:hAnsi="Times New Roman" w:cs="Times New Roman"/>
          <w:color w:val="auto"/>
          <w:highlight w:val="yellow"/>
        </w:rPr>
        <w:t xml:space="preserve">. Rinse with isopropyl alcohol and dry it by placing it in </w:t>
      </w:r>
      <w:r w:rsidR="00F37DC0" w:rsidRPr="006F0891">
        <w:rPr>
          <w:rFonts w:ascii="Times New Roman" w:hAnsi="Times New Roman" w:cs="Times New Roman"/>
          <w:color w:val="auto"/>
          <w:highlight w:val="yellow"/>
        </w:rPr>
        <w:t xml:space="preserve">an </w:t>
      </w:r>
      <w:r w:rsidR="005535B8" w:rsidRPr="006F0891">
        <w:rPr>
          <w:rFonts w:ascii="Times New Roman" w:hAnsi="Times New Roman" w:cs="Times New Roman"/>
          <w:color w:val="auto"/>
          <w:highlight w:val="yellow"/>
        </w:rPr>
        <w:t xml:space="preserve">oven at 140 °C for </w:t>
      </w:r>
      <w:r w:rsidRPr="006F0891">
        <w:rPr>
          <w:rFonts w:ascii="Times New Roman" w:hAnsi="Times New Roman" w:cs="Times New Roman"/>
          <w:color w:val="auto"/>
          <w:highlight w:val="yellow"/>
        </w:rPr>
        <w:t xml:space="preserve">30 </w:t>
      </w:r>
      <w:r w:rsidR="00385DA7" w:rsidRPr="006F0891">
        <w:rPr>
          <w:rFonts w:ascii="Times New Roman" w:hAnsi="Times New Roman" w:cs="Times New Roman"/>
          <w:color w:val="auto"/>
          <w:highlight w:val="yellow"/>
        </w:rPr>
        <w:t>min</w:t>
      </w:r>
      <w:r w:rsidRPr="006F0891">
        <w:rPr>
          <w:rFonts w:ascii="Times New Roman" w:hAnsi="Times New Roman" w:cs="Times New Roman"/>
          <w:color w:val="auto"/>
          <w:highlight w:val="yellow"/>
        </w:rPr>
        <w:t>.</w:t>
      </w:r>
    </w:p>
    <w:p w14:paraId="7A72BDE1" w14:textId="6238BCB7" w:rsidR="002007CD" w:rsidRPr="006F0891" w:rsidRDefault="002007CD" w:rsidP="006F0891">
      <w:pPr>
        <w:pStyle w:val="NormalWeb"/>
        <w:numPr>
          <w:ilvl w:val="1"/>
          <w:numId w:val="1"/>
        </w:numPr>
        <w:spacing w:before="0" w:beforeAutospacing="0" w:after="240" w:afterAutospacing="0"/>
        <w:ind w:left="0" w:firstLine="0"/>
        <w:rPr>
          <w:rFonts w:ascii="Times New Roman" w:hAnsi="Times New Roman" w:cs="Times New Roman"/>
          <w:color w:val="auto"/>
          <w:highlight w:val="yellow"/>
        </w:rPr>
      </w:pPr>
      <w:r w:rsidRPr="006F0891">
        <w:rPr>
          <w:rFonts w:ascii="Times New Roman" w:hAnsi="Times New Roman" w:cs="Times New Roman"/>
          <w:color w:val="auto"/>
          <w:highlight w:val="yellow"/>
        </w:rPr>
        <w:t>Add 3.64 g of ε-caprolactone, 0.5 g of α-chloro-ε-caprolactone,</w:t>
      </w:r>
      <w:r w:rsidRPr="006F0891">
        <w:rPr>
          <w:rFonts w:ascii="Times New Roman" w:hAnsi="Times New Roman" w:cs="Times New Roman"/>
          <w:b/>
          <w:color w:val="auto"/>
          <w:highlight w:val="yellow"/>
        </w:rPr>
        <w:t xml:space="preserve"> </w:t>
      </w:r>
      <w:r w:rsidRPr="006F0891">
        <w:rPr>
          <w:rFonts w:ascii="Times New Roman" w:hAnsi="Times New Roman" w:cs="Times New Roman"/>
          <w:color w:val="auto"/>
          <w:highlight w:val="yellow"/>
        </w:rPr>
        <w:t>and 0.25 mL of glycerol to</w:t>
      </w:r>
      <w:r w:rsidR="005535B8" w:rsidRPr="006F0891">
        <w:rPr>
          <w:rFonts w:ascii="Times New Roman" w:hAnsi="Times New Roman" w:cs="Times New Roman"/>
          <w:color w:val="auto"/>
          <w:highlight w:val="yellow"/>
        </w:rPr>
        <w:t xml:space="preserve"> the</w:t>
      </w:r>
      <w:r w:rsidRPr="006F0891">
        <w:rPr>
          <w:rFonts w:ascii="Times New Roman" w:hAnsi="Times New Roman" w:cs="Times New Roman"/>
          <w:color w:val="auto"/>
          <w:highlight w:val="yellow"/>
        </w:rPr>
        <w:t xml:space="preserve"> ampoule. Mix using </w:t>
      </w:r>
      <w:r w:rsidR="005535B8" w:rsidRPr="006F0891">
        <w:rPr>
          <w:rFonts w:ascii="Times New Roman" w:hAnsi="Times New Roman" w:cs="Times New Roman"/>
          <w:color w:val="auto"/>
          <w:highlight w:val="yellow"/>
        </w:rPr>
        <w:t>a vortex for</w:t>
      </w:r>
      <w:r w:rsidRPr="006F0891">
        <w:rPr>
          <w:rFonts w:ascii="Times New Roman" w:hAnsi="Times New Roman" w:cs="Times New Roman"/>
          <w:color w:val="auto"/>
          <w:highlight w:val="yellow"/>
        </w:rPr>
        <w:t xml:space="preserve"> 1 </w:t>
      </w:r>
      <w:r w:rsidR="00385DA7" w:rsidRPr="006F0891">
        <w:rPr>
          <w:rFonts w:ascii="Times New Roman" w:hAnsi="Times New Roman" w:cs="Times New Roman"/>
          <w:color w:val="auto"/>
          <w:highlight w:val="yellow"/>
        </w:rPr>
        <w:t>min</w:t>
      </w:r>
      <w:r w:rsidRPr="006F0891">
        <w:rPr>
          <w:rFonts w:ascii="Times New Roman" w:hAnsi="Times New Roman" w:cs="Times New Roman"/>
          <w:color w:val="auto"/>
          <w:highlight w:val="yellow"/>
        </w:rPr>
        <w:t xml:space="preserve">. </w:t>
      </w:r>
    </w:p>
    <w:p w14:paraId="1E27D53A" w14:textId="2F0D68A7" w:rsidR="005F5037" w:rsidRPr="006F0891" w:rsidRDefault="002007CD" w:rsidP="006F0891">
      <w:pPr>
        <w:pStyle w:val="NormalWeb"/>
        <w:numPr>
          <w:ilvl w:val="1"/>
          <w:numId w:val="1"/>
        </w:numPr>
        <w:spacing w:before="0" w:beforeAutospacing="0" w:after="240" w:afterAutospacing="0"/>
        <w:ind w:left="0" w:firstLine="0"/>
        <w:rPr>
          <w:rFonts w:ascii="Times New Roman" w:hAnsi="Times New Roman" w:cs="Times New Roman"/>
          <w:color w:val="auto"/>
        </w:rPr>
      </w:pPr>
      <w:r w:rsidRPr="006F0891">
        <w:rPr>
          <w:rFonts w:ascii="Times New Roman" w:hAnsi="Times New Roman" w:cs="Times New Roman"/>
          <w:color w:val="auto"/>
          <w:highlight w:val="yellow"/>
        </w:rPr>
        <w:t xml:space="preserve">Add 4.90 g of </w:t>
      </w:r>
      <w:r w:rsidRPr="006F0891">
        <w:rPr>
          <w:rFonts w:ascii="Times New Roman" w:hAnsi="Times New Roman" w:cs="Times New Roman"/>
          <w:i/>
          <w:color w:val="auto"/>
          <w:highlight w:val="yellow"/>
        </w:rPr>
        <w:t>D</w:t>
      </w:r>
      <w:r w:rsidRPr="006F0891">
        <w:rPr>
          <w:rFonts w:ascii="Times New Roman" w:hAnsi="Times New Roman" w:cs="Times New Roman"/>
          <w:color w:val="auto"/>
          <w:highlight w:val="yellow"/>
        </w:rPr>
        <w:t>,</w:t>
      </w:r>
      <w:r w:rsidRPr="006F0891">
        <w:rPr>
          <w:rFonts w:ascii="Times New Roman" w:hAnsi="Times New Roman" w:cs="Times New Roman"/>
          <w:i/>
          <w:color w:val="auto"/>
          <w:highlight w:val="yellow"/>
        </w:rPr>
        <w:t>L</w:t>
      </w:r>
      <w:r w:rsidRPr="006F0891">
        <w:rPr>
          <w:rFonts w:ascii="Times New Roman" w:hAnsi="Times New Roman" w:cs="Times New Roman"/>
          <w:color w:val="auto"/>
          <w:highlight w:val="yellow"/>
        </w:rPr>
        <w:t xml:space="preserve">-Lactide to </w:t>
      </w:r>
      <w:r w:rsidR="00F45AE7" w:rsidRPr="006F0891">
        <w:rPr>
          <w:rFonts w:ascii="Times New Roman" w:hAnsi="Times New Roman" w:cs="Times New Roman"/>
          <w:color w:val="auto"/>
          <w:highlight w:val="yellow"/>
        </w:rPr>
        <w:t xml:space="preserve">the </w:t>
      </w:r>
      <w:r w:rsidRPr="006F0891">
        <w:rPr>
          <w:rFonts w:ascii="Times New Roman" w:hAnsi="Times New Roman" w:cs="Times New Roman"/>
          <w:color w:val="auto"/>
          <w:highlight w:val="yellow"/>
        </w:rPr>
        <w:t xml:space="preserve">ampoule and purge it with nitrogen. Place </w:t>
      </w:r>
      <w:r w:rsidR="00F37DC0" w:rsidRPr="006F0891">
        <w:rPr>
          <w:rFonts w:ascii="Times New Roman" w:hAnsi="Times New Roman" w:cs="Times New Roman"/>
          <w:color w:val="auto"/>
          <w:highlight w:val="yellow"/>
        </w:rPr>
        <w:t xml:space="preserve">the </w:t>
      </w:r>
      <w:r w:rsidRPr="006F0891">
        <w:rPr>
          <w:rFonts w:ascii="Times New Roman" w:hAnsi="Times New Roman" w:cs="Times New Roman"/>
          <w:color w:val="auto"/>
          <w:highlight w:val="yellow"/>
        </w:rPr>
        <w:t xml:space="preserve">ampoule in </w:t>
      </w:r>
      <w:r w:rsidR="00F37DC0" w:rsidRPr="006F0891">
        <w:rPr>
          <w:rFonts w:ascii="Times New Roman" w:hAnsi="Times New Roman" w:cs="Times New Roman"/>
          <w:color w:val="auto"/>
          <w:highlight w:val="yellow"/>
        </w:rPr>
        <w:t xml:space="preserve">an </w:t>
      </w:r>
      <w:r w:rsidRPr="006F0891">
        <w:rPr>
          <w:rFonts w:ascii="Times New Roman" w:hAnsi="Times New Roman" w:cs="Times New Roman"/>
          <w:color w:val="auto"/>
          <w:highlight w:val="yellow"/>
        </w:rPr>
        <w:t>oven at 120 °C to melt</w:t>
      </w:r>
      <w:r w:rsidR="00F45AE7" w:rsidRPr="006F0891">
        <w:rPr>
          <w:rFonts w:ascii="Times New Roman" w:hAnsi="Times New Roman" w:cs="Times New Roman"/>
          <w:color w:val="auto"/>
          <w:highlight w:val="yellow"/>
        </w:rPr>
        <w:t xml:space="preserve"> the</w:t>
      </w:r>
      <w:r w:rsidRPr="006F0891">
        <w:rPr>
          <w:rFonts w:ascii="Times New Roman" w:hAnsi="Times New Roman" w:cs="Times New Roman"/>
          <w:color w:val="auto"/>
          <w:highlight w:val="yellow"/>
        </w:rPr>
        <w:t xml:space="preserve"> </w:t>
      </w:r>
      <w:r w:rsidRPr="006F0891">
        <w:rPr>
          <w:rFonts w:ascii="Times New Roman" w:hAnsi="Times New Roman" w:cs="Times New Roman"/>
          <w:i/>
          <w:color w:val="auto"/>
          <w:highlight w:val="yellow"/>
        </w:rPr>
        <w:t>D</w:t>
      </w:r>
      <w:r w:rsidRPr="006F0891">
        <w:rPr>
          <w:rFonts w:ascii="Times New Roman" w:hAnsi="Times New Roman" w:cs="Times New Roman"/>
          <w:color w:val="auto"/>
          <w:highlight w:val="yellow"/>
        </w:rPr>
        <w:t>,</w:t>
      </w:r>
      <w:r w:rsidRPr="006F0891">
        <w:rPr>
          <w:rFonts w:ascii="Times New Roman" w:hAnsi="Times New Roman" w:cs="Times New Roman"/>
          <w:i/>
          <w:color w:val="auto"/>
          <w:highlight w:val="yellow"/>
        </w:rPr>
        <w:t>L</w:t>
      </w:r>
      <w:r w:rsidRPr="006F0891">
        <w:rPr>
          <w:rFonts w:ascii="Times New Roman" w:hAnsi="Times New Roman" w:cs="Times New Roman"/>
          <w:color w:val="auto"/>
          <w:highlight w:val="yellow"/>
        </w:rPr>
        <w:t>-Lactide</w:t>
      </w:r>
      <w:r w:rsidR="00F45AE7" w:rsidRPr="006F0891">
        <w:rPr>
          <w:rFonts w:ascii="Times New Roman" w:hAnsi="Times New Roman"/>
          <w:color w:val="auto"/>
          <w:highlight w:val="yellow"/>
        </w:rPr>
        <w:t>; t</w:t>
      </w:r>
      <w:r w:rsidRPr="006F0891">
        <w:rPr>
          <w:rFonts w:ascii="Times New Roman" w:hAnsi="Times New Roman"/>
          <w:color w:val="auto"/>
          <w:highlight w:val="yellow"/>
        </w:rPr>
        <w:t xml:space="preserve">his process typically takes about </w:t>
      </w:r>
      <w:r w:rsidR="0085028F" w:rsidRPr="006F0891">
        <w:rPr>
          <w:rFonts w:ascii="Times New Roman" w:hAnsi="Times New Roman" w:cs="Times New Roman"/>
          <w:color w:val="auto"/>
          <w:highlight w:val="yellow"/>
        </w:rPr>
        <w:t>2</w:t>
      </w:r>
      <w:r w:rsidR="00B26ABC" w:rsidRPr="006F0891">
        <w:rPr>
          <w:rFonts w:ascii="Times New Roman" w:hAnsi="Times New Roman" w:cs="Times New Roman"/>
          <w:color w:val="auto"/>
          <w:highlight w:val="yellow"/>
        </w:rPr>
        <w:t xml:space="preserve"> </w:t>
      </w:r>
      <w:r w:rsidRPr="006F0891">
        <w:rPr>
          <w:rFonts w:ascii="Times New Roman" w:hAnsi="Times New Roman" w:cs="Times New Roman"/>
          <w:color w:val="auto"/>
          <w:highlight w:val="yellow"/>
        </w:rPr>
        <w:t>h</w:t>
      </w:r>
      <w:r w:rsidRPr="006F0891">
        <w:rPr>
          <w:rFonts w:ascii="Times New Roman" w:hAnsi="Times New Roman"/>
          <w:color w:val="auto"/>
          <w:highlight w:val="yellow"/>
        </w:rPr>
        <w:t>.</w:t>
      </w:r>
      <w:r w:rsidRPr="006F0891">
        <w:rPr>
          <w:rFonts w:ascii="Times New Roman" w:hAnsi="Times New Roman" w:cs="Times New Roman"/>
          <w:color w:val="auto"/>
        </w:rPr>
        <w:t xml:space="preserve"> </w:t>
      </w:r>
      <w:r w:rsidRPr="006F0891">
        <w:rPr>
          <w:rFonts w:ascii="Times New Roman" w:hAnsi="Times New Roman" w:cs="Times New Roman"/>
          <w:color w:val="auto"/>
          <w:highlight w:val="yellow"/>
        </w:rPr>
        <w:t xml:space="preserve">Mix again using </w:t>
      </w:r>
      <w:r w:rsidR="0035658A" w:rsidRPr="006F0891">
        <w:rPr>
          <w:rFonts w:ascii="Times New Roman" w:hAnsi="Times New Roman" w:cs="Times New Roman"/>
          <w:color w:val="auto"/>
          <w:highlight w:val="yellow"/>
        </w:rPr>
        <w:t xml:space="preserve">a </w:t>
      </w:r>
      <w:r w:rsidRPr="006F0891">
        <w:rPr>
          <w:rFonts w:ascii="Times New Roman" w:hAnsi="Times New Roman" w:cs="Times New Roman"/>
          <w:color w:val="auto"/>
          <w:highlight w:val="yellow"/>
        </w:rPr>
        <w:t>vortex</w:t>
      </w:r>
      <w:r w:rsidR="007A19FA" w:rsidRPr="006F0891">
        <w:rPr>
          <w:rFonts w:ascii="Times New Roman" w:hAnsi="Times New Roman" w:cs="Times New Roman"/>
          <w:color w:val="auto"/>
          <w:highlight w:val="yellow"/>
        </w:rPr>
        <w:t xml:space="preserve"> to make sure</w:t>
      </w:r>
      <w:r w:rsidR="00F45AE7" w:rsidRPr="006F0891">
        <w:rPr>
          <w:rFonts w:ascii="Times New Roman" w:hAnsi="Times New Roman" w:cs="Times New Roman"/>
          <w:color w:val="auto"/>
          <w:highlight w:val="yellow"/>
        </w:rPr>
        <w:t xml:space="preserve"> that</w:t>
      </w:r>
      <w:r w:rsidR="007A19FA" w:rsidRPr="006F0891">
        <w:rPr>
          <w:rFonts w:ascii="Times New Roman" w:hAnsi="Times New Roman" w:cs="Times New Roman"/>
          <w:color w:val="auto"/>
          <w:highlight w:val="yellow"/>
        </w:rPr>
        <w:t xml:space="preserve"> all contents are well mixed</w:t>
      </w:r>
      <w:r w:rsidRPr="006F0891">
        <w:rPr>
          <w:rFonts w:ascii="Times New Roman" w:hAnsi="Times New Roman" w:cs="Times New Roman"/>
          <w:color w:val="auto"/>
          <w:highlight w:val="yellow"/>
        </w:rPr>
        <w:t xml:space="preserve"> and add 66 µL of tin(II)2-ethylhexanoate</w:t>
      </w:r>
      <w:r w:rsidR="00DA2097" w:rsidRPr="006F0891">
        <w:rPr>
          <w:rFonts w:ascii="Times New Roman" w:hAnsi="Times New Roman" w:cs="Times New Roman"/>
          <w:color w:val="auto"/>
          <w:highlight w:val="yellow"/>
        </w:rPr>
        <w:t xml:space="preserve"> (Sn(Oct)</w:t>
      </w:r>
      <w:r w:rsidR="00DA2097" w:rsidRPr="006F0891">
        <w:rPr>
          <w:rFonts w:ascii="Times New Roman" w:hAnsi="Times New Roman" w:cs="Times New Roman"/>
          <w:color w:val="auto"/>
          <w:highlight w:val="yellow"/>
          <w:vertAlign w:val="subscript"/>
        </w:rPr>
        <w:t>2</w:t>
      </w:r>
      <w:r w:rsidR="00DA2097" w:rsidRPr="006F0891">
        <w:rPr>
          <w:rFonts w:ascii="Times New Roman" w:hAnsi="Times New Roman" w:cs="Times New Roman"/>
          <w:color w:val="auto"/>
          <w:highlight w:val="yellow"/>
        </w:rPr>
        <w:t>)</w:t>
      </w:r>
      <w:r w:rsidRPr="006F0891">
        <w:rPr>
          <w:rFonts w:ascii="Times New Roman" w:hAnsi="Times New Roman" w:cs="Times New Roman"/>
          <w:color w:val="auto"/>
          <w:highlight w:val="yellow"/>
          <w:vertAlign w:val="subscript"/>
        </w:rPr>
        <w:t xml:space="preserve"> </w:t>
      </w:r>
      <w:r w:rsidRPr="006F0891">
        <w:rPr>
          <w:rFonts w:ascii="Times New Roman" w:hAnsi="Times New Roman" w:cs="Times New Roman"/>
          <w:color w:val="auto"/>
          <w:highlight w:val="yellow"/>
        </w:rPr>
        <w:t xml:space="preserve">to </w:t>
      </w:r>
      <w:r w:rsidR="00B26ABC" w:rsidRPr="006F0891">
        <w:rPr>
          <w:rFonts w:ascii="Times New Roman" w:hAnsi="Times New Roman" w:cs="Times New Roman"/>
          <w:color w:val="auto"/>
          <w:highlight w:val="yellow"/>
        </w:rPr>
        <w:t xml:space="preserve">the </w:t>
      </w:r>
      <w:r w:rsidRPr="006F0891">
        <w:rPr>
          <w:rFonts w:ascii="Times New Roman" w:hAnsi="Times New Roman" w:cs="Times New Roman"/>
          <w:color w:val="auto"/>
          <w:highlight w:val="yellow"/>
        </w:rPr>
        <w:t>ampoule</w:t>
      </w:r>
      <w:r w:rsidR="007A19FA" w:rsidRPr="006F0891">
        <w:rPr>
          <w:rFonts w:ascii="Times New Roman" w:hAnsi="Times New Roman" w:cs="Times New Roman"/>
          <w:color w:val="auto"/>
          <w:highlight w:val="yellow"/>
        </w:rPr>
        <w:t xml:space="preserve">. </w:t>
      </w:r>
    </w:p>
    <w:p w14:paraId="63C640F3" w14:textId="65040CAF" w:rsidR="007A19FA" w:rsidRPr="006F0891" w:rsidRDefault="007A19FA" w:rsidP="006F0891">
      <w:pPr>
        <w:pStyle w:val="NormalWeb"/>
        <w:spacing w:before="0" w:beforeAutospacing="0" w:after="240" w:afterAutospacing="0"/>
        <w:rPr>
          <w:rFonts w:ascii="Times New Roman" w:hAnsi="Times New Roman" w:cs="Times New Roman"/>
          <w:color w:val="auto"/>
        </w:rPr>
      </w:pPr>
      <w:r w:rsidRPr="006F0891">
        <w:rPr>
          <w:rFonts w:ascii="Times New Roman" w:hAnsi="Times New Roman" w:cs="Times New Roman"/>
          <w:color w:val="auto"/>
        </w:rPr>
        <w:t xml:space="preserve">Note: </w:t>
      </w:r>
      <w:r w:rsidRPr="006F0891">
        <w:rPr>
          <w:rFonts w:ascii="Times New Roman" w:hAnsi="Times New Roman" w:cs="Times New Roman"/>
          <w:i/>
          <w:color w:val="auto"/>
        </w:rPr>
        <w:t>D</w:t>
      </w:r>
      <w:r w:rsidRPr="006F0891">
        <w:rPr>
          <w:rFonts w:ascii="Times New Roman" w:hAnsi="Times New Roman" w:cs="Times New Roman"/>
          <w:color w:val="auto"/>
        </w:rPr>
        <w:t>,</w:t>
      </w:r>
      <w:r w:rsidRPr="006F0891">
        <w:rPr>
          <w:rFonts w:ascii="Times New Roman" w:hAnsi="Times New Roman" w:cs="Times New Roman"/>
          <w:i/>
          <w:color w:val="auto"/>
        </w:rPr>
        <w:t>L</w:t>
      </w:r>
      <w:r w:rsidRPr="006F0891">
        <w:rPr>
          <w:rFonts w:ascii="Times New Roman" w:hAnsi="Times New Roman" w:cs="Times New Roman"/>
          <w:color w:val="auto"/>
        </w:rPr>
        <w:t>-Lactide will cool down during this process and will need to be re-heated</w:t>
      </w:r>
      <w:r w:rsidR="005F5037" w:rsidRPr="006F0891">
        <w:rPr>
          <w:rFonts w:ascii="Times New Roman" w:hAnsi="Times New Roman" w:cs="Times New Roman"/>
          <w:color w:val="auto"/>
        </w:rPr>
        <w:t xml:space="preserve"> in</w:t>
      </w:r>
      <w:r w:rsidRPr="006F0891">
        <w:rPr>
          <w:rFonts w:ascii="Times New Roman" w:hAnsi="Times New Roman" w:cs="Times New Roman"/>
          <w:color w:val="auto"/>
        </w:rPr>
        <w:t xml:space="preserve"> the oven to melt. </w:t>
      </w:r>
    </w:p>
    <w:p w14:paraId="485A1F0F" w14:textId="07760849" w:rsidR="002007CD" w:rsidRPr="006F0891" w:rsidRDefault="00F45AE7" w:rsidP="006F0891">
      <w:pPr>
        <w:pStyle w:val="NormalWeb"/>
        <w:numPr>
          <w:ilvl w:val="1"/>
          <w:numId w:val="1"/>
        </w:numPr>
        <w:spacing w:before="0" w:beforeAutospacing="0" w:after="240" w:afterAutospacing="0"/>
        <w:ind w:left="0" w:firstLine="0"/>
        <w:rPr>
          <w:rFonts w:ascii="Times New Roman" w:hAnsi="Times New Roman" w:cs="Times New Roman"/>
          <w:color w:val="auto"/>
          <w:highlight w:val="yellow"/>
        </w:rPr>
      </w:pPr>
      <w:r w:rsidRPr="006F0891">
        <w:rPr>
          <w:rFonts w:ascii="Times New Roman" w:hAnsi="Times New Roman" w:cs="Times New Roman"/>
          <w:color w:val="auto"/>
          <w:highlight w:val="yellow"/>
        </w:rPr>
        <w:t>Vigorously m</w:t>
      </w:r>
      <w:r w:rsidR="002007CD" w:rsidRPr="006F0891">
        <w:rPr>
          <w:rFonts w:ascii="Times New Roman" w:hAnsi="Times New Roman" w:cs="Times New Roman"/>
          <w:color w:val="auto"/>
          <w:highlight w:val="yellow"/>
        </w:rPr>
        <w:t xml:space="preserve">ix one last time using </w:t>
      </w:r>
      <w:r w:rsidR="0035658A" w:rsidRPr="006F0891">
        <w:rPr>
          <w:rFonts w:ascii="Times New Roman" w:hAnsi="Times New Roman" w:cs="Times New Roman"/>
          <w:color w:val="auto"/>
          <w:highlight w:val="yellow"/>
        </w:rPr>
        <w:t xml:space="preserve">the </w:t>
      </w:r>
      <w:r w:rsidR="002007CD" w:rsidRPr="006F0891">
        <w:rPr>
          <w:rFonts w:ascii="Times New Roman" w:hAnsi="Times New Roman" w:cs="Times New Roman"/>
          <w:color w:val="auto"/>
          <w:highlight w:val="yellow"/>
        </w:rPr>
        <w:t>vortex and flush with nitrogen.</w:t>
      </w:r>
    </w:p>
    <w:p w14:paraId="44664B6E" w14:textId="63A78C35" w:rsidR="002007CD" w:rsidRPr="006F0891" w:rsidRDefault="0085028F" w:rsidP="006F0891">
      <w:pPr>
        <w:pStyle w:val="NormalWeb"/>
        <w:numPr>
          <w:ilvl w:val="1"/>
          <w:numId w:val="1"/>
        </w:numPr>
        <w:spacing w:before="0" w:beforeAutospacing="0" w:after="240" w:afterAutospacing="0"/>
        <w:ind w:left="0" w:firstLine="0"/>
        <w:rPr>
          <w:rFonts w:ascii="Times New Roman" w:hAnsi="Times New Roman" w:cs="Times New Roman"/>
          <w:color w:val="auto"/>
          <w:highlight w:val="yellow"/>
        </w:rPr>
      </w:pPr>
      <w:r w:rsidRPr="006F0891">
        <w:rPr>
          <w:rFonts w:ascii="Times New Roman" w:hAnsi="Times New Roman" w:cs="Times New Roman"/>
          <w:color w:val="auto"/>
          <w:highlight w:val="yellow"/>
        </w:rPr>
        <w:t xml:space="preserve">Close the ampoule with a rubber </w:t>
      </w:r>
      <w:r w:rsidR="00FC4FBB" w:rsidRPr="006F0891">
        <w:rPr>
          <w:rFonts w:ascii="Times New Roman" w:hAnsi="Times New Roman" w:cs="Times New Roman"/>
          <w:color w:val="auto"/>
          <w:highlight w:val="yellow"/>
        </w:rPr>
        <w:t>stopper.</w:t>
      </w:r>
      <w:r w:rsidRPr="006F0891">
        <w:rPr>
          <w:rFonts w:ascii="Times New Roman" w:hAnsi="Times New Roman" w:cs="Times New Roman"/>
          <w:color w:val="auto"/>
          <w:highlight w:val="yellow"/>
        </w:rPr>
        <w:t xml:space="preserve"> </w:t>
      </w:r>
      <w:r w:rsidR="00FC4FBB" w:rsidRPr="006F0891">
        <w:rPr>
          <w:rFonts w:ascii="Times New Roman" w:hAnsi="Times New Roman" w:cs="Times New Roman"/>
          <w:color w:val="auto"/>
          <w:highlight w:val="yellow"/>
        </w:rPr>
        <w:t>P</w:t>
      </w:r>
      <w:r w:rsidRPr="006F0891">
        <w:rPr>
          <w:rFonts w:ascii="Times New Roman" w:hAnsi="Times New Roman" w:cs="Times New Roman"/>
          <w:color w:val="auto"/>
          <w:highlight w:val="yellow"/>
        </w:rPr>
        <w:t xml:space="preserve">lace a needle </w:t>
      </w:r>
      <w:r w:rsidR="00FC4FBB" w:rsidRPr="006F0891">
        <w:rPr>
          <w:rFonts w:ascii="Times New Roman" w:hAnsi="Times New Roman" w:cs="Times New Roman"/>
          <w:color w:val="auto"/>
          <w:highlight w:val="yellow"/>
        </w:rPr>
        <w:t>connected to a vacuum tube (</w:t>
      </w:r>
      <w:r w:rsidR="00F45AE7" w:rsidRPr="006F0891">
        <w:rPr>
          <w:rFonts w:ascii="Times New Roman" w:hAnsi="Times New Roman" w:cs="Times New Roman"/>
          <w:color w:val="auto"/>
          <w:highlight w:val="yellow"/>
        </w:rPr>
        <w:t xml:space="preserve">the </w:t>
      </w:r>
      <w:r w:rsidR="00FC4FBB" w:rsidRPr="006F0891">
        <w:rPr>
          <w:rFonts w:ascii="Times New Roman" w:hAnsi="Times New Roman" w:cs="Times New Roman"/>
          <w:color w:val="auto"/>
          <w:highlight w:val="yellow"/>
        </w:rPr>
        <w:t xml:space="preserve">house vacuum is usually enough) </w:t>
      </w:r>
      <w:r w:rsidR="005C5244" w:rsidRPr="006F0891">
        <w:rPr>
          <w:rFonts w:ascii="Times New Roman" w:hAnsi="Times New Roman" w:cs="Times New Roman"/>
          <w:color w:val="auto"/>
          <w:highlight w:val="yellow"/>
        </w:rPr>
        <w:t>through</w:t>
      </w:r>
      <w:r w:rsidRPr="006F0891">
        <w:rPr>
          <w:rFonts w:ascii="Times New Roman" w:hAnsi="Times New Roman" w:cs="Times New Roman"/>
          <w:color w:val="auto"/>
          <w:highlight w:val="yellow"/>
        </w:rPr>
        <w:t xml:space="preserve"> the rubber stopper. </w:t>
      </w:r>
      <w:r w:rsidR="005C5244" w:rsidRPr="006F0891">
        <w:rPr>
          <w:rFonts w:ascii="Times New Roman" w:hAnsi="Times New Roman" w:cs="Times New Roman"/>
          <w:color w:val="auto"/>
          <w:highlight w:val="yellow"/>
        </w:rPr>
        <w:t>Turn on the vacuum and</w:t>
      </w:r>
      <w:r w:rsidR="00F45AE7" w:rsidRPr="006F0891">
        <w:rPr>
          <w:rFonts w:ascii="Times New Roman" w:hAnsi="Times New Roman" w:cs="Times New Roman"/>
          <w:color w:val="auto"/>
          <w:highlight w:val="yellow"/>
        </w:rPr>
        <w:t>,</w:t>
      </w:r>
      <w:r w:rsidR="005C5244" w:rsidRPr="006F0891">
        <w:rPr>
          <w:rFonts w:ascii="Times New Roman" w:hAnsi="Times New Roman" w:cs="Times New Roman"/>
          <w:color w:val="auto"/>
          <w:highlight w:val="yellow"/>
        </w:rPr>
        <w:t xml:space="preserve"> using a flame</w:t>
      </w:r>
      <w:r w:rsidR="003332D8" w:rsidRPr="006F0891">
        <w:rPr>
          <w:rFonts w:ascii="Times New Roman" w:hAnsi="Times New Roman" w:cs="Times New Roman"/>
          <w:color w:val="auto"/>
          <w:highlight w:val="yellow"/>
        </w:rPr>
        <w:t>,</w:t>
      </w:r>
      <w:r w:rsidR="005C5244" w:rsidRPr="006F0891">
        <w:rPr>
          <w:rFonts w:ascii="Times New Roman" w:hAnsi="Times New Roman" w:cs="Times New Roman"/>
          <w:color w:val="auto"/>
          <w:highlight w:val="yellow"/>
        </w:rPr>
        <w:t xml:space="preserve"> melt the long neck of the glass, twisting slowly until the glass collapse</w:t>
      </w:r>
      <w:r w:rsidR="003332D8" w:rsidRPr="006F0891">
        <w:rPr>
          <w:rFonts w:ascii="Times New Roman" w:hAnsi="Times New Roman" w:cs="Times New Roman"/>
          <w:color w:val="auto"/>
          <w:highlight w:val="yellow"/>
        </w:rPr>
        <w:t>s</w:t>
      </w:r>
      <w:r w:rsidR="005C5244" w:rsidRPr="006F0891">
        <w:rPr>
          <w:rFonts w:ascii="Times New Roman" w:hAnsi="Times New Roman" w:cs="Times New Roman"/>
          <w:color w:val="auto"/>
          <w:highlight w:val="yellow"/>
        </w:rPr>
        <w:t xml:space="preserve"> on itself. Be careful to not melt the rubber stopper.  Once the ampoule </w:t>
      </w:r>
      <w:r w:rsidR="003332D8" w:rsidRPr="006F0891">
        <w:rPr>
          <w:rFonts w:ascii="Times New Roman" w:hAnsi="Times New Roman" w:cs="Times New Roman"/>
          <w:color w:val="auto"/>
          <w:highlight w:val="yellow"/>
        </w:rPr>
        <w:t>is</w:t>
      </w:r>
      <w:r w:rsidR="005C5244" w:rsidRPr="006F0891">
        <w:rPr>
          <w:rFonts w:ascii="Times New Roman" w:hAnsi="Times New Roman" w:cs="Times New Roman"/>
          <w:color w:val="auto"/>
          <w:highlight w:val="yellow"/>
        </w:rPr>
        <w:t xml:space="preserve"> f</w:t>
      </w:r>
      <w:r w:rsidR="002007CD" w:rsidRPr="006F0891">
        <w:rPr>
          <w:rFonts w:ascii="Times New Roman" w:hAnsi="Times New Roman" w:cs="Times New Roman"/>
          <w:color w:val="auto"/>
          <w:highlight w:val="yellow"/>
        </w:rPr>
        <w:t>lame-seal</w:t>
      </w:r>
      <w:r w:rsidR="005C5244" w:rsidRPr="006F0891">
        <w:rPr>
          <w:rFonts w:ascii="Times New Roman" w:hAnsi="Times New Roman" w:cs="Times New Roman"/>
          <w:color w:val="auto"/>
          <w:highlight w:val="yellow"/>
        </w:rPr>
        <w:t xml:space="preserve">ed, </w:t>
      </w:r>
      <w:r w:rsidR="002007CD" w:rsidRPr="006F0891">
        <w:rPr>
          <w:rFonts w:ascii="Times New Roman" w:hAnsi="Times New Roman" w:cs="Times New Roman"/>
          <w:color w:val="auto"/>
          <w:highlight w:val="yellow"/>
        </w:rPr>
        <w:t xml:space="preserve">place it in </w:t>
      </w:r>
      <w:r w:rsidR="00F37DC0" w:rsidRPr="006F0891">
        <w:rPr>
          <w:rFonts w:ascii="Times New Roman" w:hAnsi="Times New Roman" w:cs="Times New Roman"/>
          <w:color w:val="auto"/>
          <w:highlight w:val="yellow"/>
        </w:rPr>
        <w:t xml:space="preserve">a </w:t>
      </w:r>
      <w:r w:rsidR="002007CD" w:rsidRPr="006F0891">
        <w:rPr>
          <w:rFonts w:ascii="Times New Roman" w:hAnsi="Times New Roman" w:cs="Times New Roman"/>
          <w:color w:val="auto"/>
          <w:highlight w:val="yellow"/>
        </w:rPr>
        <w:t xml:space="preserve">sand bath or </w:t>
      </w:r>
      <w:r w:rsidR="00F37DC0" w:rsidRPr="006F0891">
        <w:rPr>
          <w:rFonts w:ascii="Times New Roman" w:hAnsi="Times New Roman" w:cs="Times New Roman"/>
          <w:color w:val="auto"/>
          <w:highlight w:val="yellow"/>
        </w:rPr>
        <w:t xml:space="preserve">an </w:t>
      </w:r>
      <w:r w:rsidR="002007CD" w:rsidRPr="006F0891">
        <w:rPr>
          <w:rFonts w:ascii="Times New Roman" w:hAnsi="Times New Roman" w:cs="Times New Roman"/>
          <w:color w:val="auto"/>
          <w:highlight w:val="yellow"/>
        </w:rPr>
        <w:t>oven at 140 °C for 48</w:t>
      </w:r>
      <w:r w:rsidR="00F37DC0" w:rsidRPr="006F0891">
        <w:rPr>
          <w:rFonts w:ascii="Times New Roman" w:hAnsi="Times New Roman" w:cs="Times New Roman"/>
          <w:color w:val="auto"/>
          <w:highlight w:val="yellow"/>
        </w:rPr>
        <w:t xml:space="preserve"> </w:t>
      </w:r>
      <w:r w:rsidR="0035658A" w:rsidRPr="006F0891">
        <w:rPr>
          <w:rFonts w:ascii="Times New Roman" w:hAnsi="Times New Roman" w:cs="Times New Roman"/>
          <w:color w:val="auto"/>
          <w:highlight w:val="yellow"/>
        </w:rPr>
        <w:t>h</w:t>
      </w:r>
      <w:r w:rsidR="002007CD" w:rsidRPr="006F0891">
        <w:rPr>
          <w:rFonts w:ascii="Times New Roman" w:hAnsi="Times New Roman" w:cs="Times New Roman"/>
          <w:color w:val="auto"/>
          <w:highlight w:val="yellow"/>
        </w:rPr>
        <w:t>.</w:t>
      </w:r>
    </w:p>
    <w:p w14:paraId="236891A8" w14:textId="2CBCD06C" w:rsidR="002007CD" w:rsidRPr="006F0891" w:rsidRDefault="002007CD" w:rsidP="006F0891">
      <w:pPr>
        <w:pStyle w:val="NormalWeb"/>
        <w:numPr>
          <w:ilvl w:val="1"/>
          <w:numId w:val="1"/>
        </w:numPr>
        <w:spacing w:before="0" w:beforeAutospacing="0" w:after="240" w:afterAutospacing="0"/>
        <w:ind w:left="0" w:firstLine="0"/>
        <w:rPr>
          <w:rFonts w:ascii="Times New Roman" w:hAnsi="Times New Roman" w:cs="Times New Roman"/>
          <w:color w:val="auto"/>
          <w:highlight w:val="yellow"/>
        </w:rPr>
      </w:pPr>
      <w:r w:rsidRPr="006F0891">
        <w:rPr>
          <w:rFonts w:ascii="Times New Roman" w:hAnsi="Times New Roman" w:cs="Times New Roman"/>
          <w:color w:val="auto"/>
          <w:highlight w:val="yellow"/>
        </w:rPr>
        <w:t>Take out</w:t>
      </w:r>
      <w:r w:rsidR="00F45AE7" w:rsidRPr="006F0891">
        <w:rPr>
          <w:rFonts w:ascii="Times New Roman" w:hAnsi="Times New Roman" w:cs="Times New Roman"/>
          <w:color w:val="auto"/>
          <w:highlight w:val="yellow"/>
        </w:rPr>
        <w:t xml:space="preserve"> the</w:t>
      </w:r>
      <w:r w:rsidRPr="006F0891">
        <w:rPr>
          <w:rFonts w:ascii="Times New Roman" w:hAnsi="Times New Roman" w:cs="Times New Roman"/>
          <w:color w:val="auto"/>
          <w:highlight w:val="yellow"/>
        </w:rPr>
        <w:t xml:space="preserve"> ampoule and let </w:t>
      </w:r>
      <w:r w:rsidR="00F37DC0" w:rsidRPr="006F0891">
        <w:rPr>
          <w:rFonts w:ascii="Times New Roman" w:hAnsi="Times New Roman" w:cs="Times New Roman"/>
          <w:color w:val="auto"/>
          <w:highlight w:val="yellow"/>
        </w:rPr>
        <w:t xml:space="preserve">it </w:t>
      </w:r>
      <w:r w:rsidRPr="006F0891">
        <w:rPr>
          <w:rFonts w:ascii="Times New Roman" w:hAnsi="Times New Roman" w:cs="Times New Roman"/>
          <w:color w:val="auto"/>
          <w:highlight w:val="yellow"/>
        </w:rPr>
        <w:t>cool at room temperature.</w:t>
      </w:r>
    </w:p>
    <w:p w14:paraId="7DA89393" w14:textId="08C98C08" w:rsidR="002007CD" w:rsidRPr="006F0891" w:rsidRDefault="00F37DC0" w:rsidP="006F0891">
      <w:pPr>
        <w:pStyle w:val="NormalWeb"/>
        <w:numPr>
          <w:ilvl w:val="1"/>
          <w:numId w:val="1"/>
        </w:numPr>
        <w:spacing w:before="0" w:beforeAutospacing="0" w:after="240" w:afterAutospacing="0"/>
        <w:ind w:left="0" w:firstLine="0"/>
        <w:rPr>
          <w:rFonts w:ascii="Times New Roman" w:hAnsi="Times New Roman" w:cs="Times New Roman"/>
          <w:color w:val="auto"/>
          <w:highlight w:val="yellow"/>
        </w:rPr>
      </w:pPr>
      <w:r w:rsidRPr="006F0891">
        <w:rPr>
          <w:rFonts w:ascii="Times New Roman" w:hAnsi="Times New Roman" w:cs="Times New Roman"/>
          <w:color w:val="auto"/>
          <w:highlight w:val="yellow"/>
        </w:rPr>
        <w:t>Break</w:t>
      </w:r>
      <w:r w:rsidR="002007CD" w:rsidRPr="006F0891">
        <w:rPr>
          <w:rFonts w:ascii="Times New Roman" w:hAnsi="Times New Roman" w:cs="Times New Roman"/>
          <w:color w:val="auto"/>
          <w:highlight w:val="yellow"/>
        </w:rPr>
        <w:t xml:space="preserve"> </w:t>
      </w:r>
      <w:r w:rsidR="000B1C40" w:rsidRPr="006F0891">
        <w:rPr>
          <w:rFonts w:ascii="Times New Roman" w:hAnsi="Times New Roman" w:cs="Times New Roman"/>
          <w:color w:val="auto"/>
          <w:highlight w:val="yellow"/>
        </w:rPr>
        <w:t xml:space="preserve">the </w:t>
      </w:r>
      <w:r w:rsidR="005C5244" w:rsidRPr="006F0891">
        <w:rPr>
          <w:rFonts w:ascii="Times New Roman" w:hAnsi="Times New Roman" w:cs="Times New Roman"/>
          <w:color w:val="auto"/>
          <w:highlight w:val="yellow"/>
        </w:rPr>
        <w:t xml:space="preserve">ampoule at </w:t>
      </w:r>
      <w:r w:rsidR="005C5244" w:rsidRPr="006F0891">
        <w:rPr>
          <w:rFonts w:ascii="Times New Roman" w:hAnsi="Times New Roman"/>
          <w:color w:val="auto"/>
          <w:highlight w:val="yellow"/>
        </w:rPr>
        <w:t xml:space="preserve">the </w:t>
      </w:r>
      <w:r w:rsidR="00A57F97" w:rsidRPr="006F0891">
        <w:rPr>
          <w:rFonts w:ascii="Times New Roman" w:hAnsi="Times New Roman" w:cs="Times New Roman"/>
          <w:color w:val="auto"/>
          <w:highlight w:val="yellow"/>
        </w:rPr>
        <w:t>sealed</w:t>
      </w:r>
      <w:r w:rsidR="005C5244" w:rsidRPr="006F0891">
        <w:rPr>
          <w:rFonts w:ascii="Times New Roman" w:hAnsi="Times New Roman" w:cs="Times New Roman"/>
          <w:color w:val="auto"/>
          <w:highlight w:val="yellow"/>
        </w:rPr>
        <w:t xml:space="preserve"> mark </w:t>
      </w:r>
      <w:r w:rsidR="002007CD" w:rsidRPr="006F0891">
        <w:rPr>
          <w:rFonts w:ascii="Times New Roman" w:hAnsi="Times New Roman" w:cs="Times New Roman"/>
          <w:color w:val="auto"/>
          <w:highlight w:val="yellow"/>
        </w:rPr>
        <w:t xml:space="preserve">and dissolve the highly viscous liquid </w:t>
      </w:r>
      <w:r w:rsidR="005C5244" w:rsidRPr="006F0891">
        <w:rPr>
          <w:rFonts w:ascii="Times New Roman" w:hAnsi="Times New Roman" w:cs="Times New Roman"/>
          <w:color w:val="auto"/>
          <w:highlight w:val="yellow"/>
        </w:rPr>
        <w:t xml:space="preserve">by adding </w:t>
      </w:r>
      <w:r w:rsidR="004A0B96" w:rsidRPr="006F0891">
        <w:rPr>
          <w:rFonts w:ascii="Times New Roman" w:hAnsi="Times New Roman" w:cs="Times New Roman"/>
          <w:color w:val="auto"/>
          <w:highlight w:val="yellow"/>
        </w:rPr>
        <w:t xml:space="preserve">10 mL of </w:t>
      </w:r>
      <w:r w:rsidR="002007CD" w:rsidRPr="006F0891">
        <w:rPr>
          <w:rFonts w:ascii="Times New Roman" w:hAnsi="Times New Roman" w:cs="Times New Roman"/>
          <w:color w:val="auto"/>
          <w:highlight w:val="yellow"/>
        </w:rPr>
        <w:t xml:space="preserve">dichloromethane. </w:t>
      </w:r>
      <w:r w:rsidR="000B1C40" w:rsidRPr="006F0891">
        <w:rPr>
          <w:rFonts w:ascii="Times New Roman" w:hAnsi="Times New Roman" w:cs="Times New Roman"/>
          <w:color w:val="auto"/>
          <w:highlight w:val="yellow"/>
        </w:rPr>
        <w:t>Transfer</w:t>
      </w:r>
      <w:r w:rsidR="00DA3D3A" w:rsidRPr="006F0891">
        <w:rPr>
          <w:rFonts w:ascii="Times New Roman" w:hAnsi="Times New Roman" w:cs="Times New Roman"/>
          <w:color w:val="auto"/>
          <w:highlight w:val="yellow"/>
        </w:rPr>
        <w:t xml:space="preserve"> </w:t>
      </w:r>
      <w:r w:rsidR="000B1C40" w:rsidRPr="006F0891">
        <w:rPr>
          <w:rFonts w:ascii="Times New Roman" w:hAnsi="Times New Roman" w:cs="Times New Roman"/>
          <w:color w:val="auto"/>
          <w:highlight w:val="yellow"/>
        </w:rPr>
        <w:t>the solution to</w:t>
      </w:r>
      <w:r w:rsidR="00DA3D3A" w:rsidRPr="006F0891">
        <w:rPr>
          <w:rFonts w:ascii="Times New Roman" w:hAnsi="Times New Roman" w:cs="Times New Roman"/>
          <w:color w:val="auto"/>
          <w:highlight w:val="yellow"/>
        </w:rPr>
        <w:t xml:space="preserve"> a separatory funnel.</w:t>
      </w:r>
      <w:r w:rsidR="00DA3D3A" w:rsidRPr="006F0891">
        <w:rPr>
          <w:rFonts w:ascii="Times New Roman" w:hAnsi="Times New Roman"/>
          <w:color w:val="auto"/>
          <w:highlight w:val="yellow"/>
        </w:rPr>
        <w:t xml:space="preserve"> </w:t>
      </w:r>
    </w:p>
    <w:p w14:paraId="47325B6C" w14:textId="5F2FF49B" w:rsidR="002007CD" w:rsidRPr="006F0891" w:rsidRDefault="002007CD" w:rsidP="006F0891">
      <w:pPr>
        <w:pStyle w:val="NormalWeb"/>
        <w:numPr>
          <w:ilvl w:val="1"/>
          <w:numId w:val="1"/>
        </w:numPr>
        <w:spacing w:before="0" w:beforeAutospacing="0" w:after="240" w:afterAutospacing="0"/>
        <w:ind w:left="0" w:firstLine="0"/>
        <w:rPr>
          <w:rFonts w:ascii="Times New Roman" w:hAnsi="Times New Roman" w:cs="Times New Roman"/>
          <w:color w:val="auto"/>
          <w:highlight w:val="yellow"/>
        </w:rPr>
      </w:pPr>
      <w:r w:rsidRPr="006F0891">
        <w:rPr>
          <w:rFonts w:ascii="Times New Roman" w:hAnsi="Times New Roman" w:cs="Times New Roman"/>
          <w:color w:val="auto"/>
          <w:highlight w:val="yellow"/>
        </w:rPr>
        <w:t xml:space="preserve">Prepare a flask containing </w:t>
      </w:r>
      <w:r w:rsidR="004A0B96" w:rsidRPr="006F0891">
        <w:rPr>
          <w:rFonts w:ascii="Times New Roman" w:hAnsi="Times New Roman" w:cs="Times New Roman"/>
          <w:color w:val="auto"/>
          <w:highlight w:val="yellow"/>
        </w:rPr>
        <w:t>100 mL of cold methanol (</w:t>
      </w:r>
      <w:r w:rsidR="0035658A" w:rsidRPr="006F0891">
        <w:rPr>
          <w:rFonts w:ascii="Times New Roman" w:hAnsi="Times New Roman" w:cs="Times New Roman"/>
          <w:color w:val="auto"/>
          <w:highlight w:val="yellow"/>
        </w:rPr>
        <w:t>chilled</w:t>
      </w:r>
      <w:r w:rsidRPr="006F0891">
        <w:rPr>
          <w:rFonts w:ascii="Times New Roman" w:hAnsi="Times New Roman" w:cs="Times New Roman"/>
          <w:color w:val="auto"/>
          <w:highlight w:val="yellow"/>
        </w:rPr>
        <w:t xml:space="preserve"> using a dry ice/acetone bath at a temperature around -78 °C</w:t>
      </w:r>
      <w:r w:rsidR="004A0B96" w:rsidRPr="006F0891">
        <w:rPr>
          <w:rFonts w:ascii="Times New Roman" w:hAnsi="Times New Roman" w:cs="Times New Roman"/>
          <w:color w:val="auto"/>
          <w:highlight w:val="yellow"/>
        </w:rPr>
        <w:t>)</w:t>
      </w:r>
      <w:r w:rsidR="00DA3D3A" w:rsidRPr="006F0891">
        <w:rPr>
          <w:rFonts w:ascii="Times New Roman" w:hAnsi="Times New Roman" w:cs="Times New Roman"/>
          <w:color w:val="auto"/>
          <w:highlight w:val="yellow"/>
        </w:rPr>
        <w:t>. Fix</w:t>
      </w:r>
      <w:r w:rsidR="00DA3D3A" w:rsidRPr="006F0891">
        <w:rPr>
          <w:rFonts w:ascii="Times New Roman" w:hAnsi="Times New Roman"/>
          <w:color w:val="auto"/>
          <w:highlight w:val="yellow"/>
        </w:rPr>
        <w:t xml:space="preserve"> the </w:t>
      </w:r>
      <w:r w:rsidR="00DA3D3A" w:rsidRPr="006F0891">
        <w:rPr>
          <w:rFonts w:ascii="Times New Roman" w:hAnsi="Times New Roman" w:cs="Times New Roman"/>
          <w:color w:val="auto"/>
          <w:highlight w:val="yellow"/>
        </w:rPr>
        <w:t>separatory funnel (</w:t>
      </w:r>
      <w:r w:rsidR="00DA3D3A" w:rsidRPr="006F0891">
        <w:rPr>
          <w:rFonts w:ascii="Times New Roman" w:hAnsi="Times New Roman"/>
          <w:color w:val="auto"/>
          <w:highlight w:val="yellow"/>
        </w:rPr>
        <w:t>step 2.7</w:t>
      </w:r>
      <w:r w:rsidR="00DA3D3A" w:rsidRPr="006F0891">
        <w:rPr>
          <w:rFonts w:ascii="Times New Roman" w:hAnsi="Times New Roman" w:cs="Times New Roman"/>
          <w:color w:val="auto"/>
          <w:highlight w:val="yellow"/>
        </w:rPr>
        <w:t>) on top of the flask</w:t>
      </w:r>
      <w:r w:rsidR="007D3DED" w:rsidRPr="006F0891">
        <w:rPr>
          <w:rFonts w:ascii="Times New Roman" w:hAnsi="Times New Roman" w:cs="Times New Roman"/>
          <w:color w:val="auto"/>
          <w:highlight w:val="yellow"/>
        </w:rPr>
        <w:t>.</w:t>
      </w:r>
      <w:r w:rsidR="00DA3D3A" w:rsidRPr="006F0891">
        <w:rPr>
          <w:rFonts w:ascii="Times New Roman" w:hAnsi="Times New Roman" w:cs="Times New Roman"/>
          <w:color w:val="auto"/>
          <w:highlight w:val="yellow"/>
        </w:rPr>
        <w:t xml:space="preserve"> </w:t>
      </w:r>
      <w:r w:rsidR="007D3DED" w:rsidRPr="006F0891">
        <w:rPr>
          <w:rFonts w:ascii="Times New Roman" w:hAnsi="Times New Roman" w:cs="Times New Roman"/>
          <w:color w:val="auto"/>
          <w:highlight w:val="yellow"/>
        </w:rPr>
        <w:t>A</w:t>
      </w:r>
      <w:r w:rsidR="00DA3D3A" w:rsidRPr="006F0891">
        <w:rPr>
          <w:rFonts w:ascii="Times New Roman" w:hAnsi="Times New Roman" w:cs="Times New Roman"/>
          <w:color w:val="auto"/>
          <w:highlight w:val="yellow"/>
        </w:rPr>
        <w:t xml:space="preserve">djust the opening of the separatory funnel so </w:t>
      </w:r>
      <w:r w:rsidR="007D3DED" w:rsidRPr="006F0891">
        <w:rPr>
          <w:rFonts w:ascii="Times New Roman" w:hAnsi="Times New Roman" w:cs="Times New Roman"/>
          <w:color w:val="auto"/>
          <w:highlight w:val="yellow"/>
        </w:rPr>
        <w:t xml:space="preserve">that </w:t>
      </w:r>
      <w:r w:rsidR="00DA3D3A" w:rsidRPr="006F0891">
        <w:rPr>
          <w:rFonts w:ascii="Times New Roman" w:hAnsi="Times New Roman" w:cs="Times New Roman"/>
          <w:color w:val="auto"/>
          <w:highlight w:val="yellow"/>
        </w:rPr>
        <w:t>a drop falls every other second (</w:t>
      </w:r>
      <w:r w:rsidR="00DA3D3A" w:rsidRPr="006F0891">
        <w:rPr>
          <w:rFonts w:ascii="Times New Roman" w:hAnsi="Times New Roman"/>
          <w:color w:val="auto"/>
          <w:highlight w:val="yellow"/>
        </w:rPr>
        <w:t>dropwise</w:t>
      </w:r>
      <w:r w:rsidR="00DA3D3A" w:rsidRPr="006F0891">
        <w:rPr>
          <w:rFonts w:ascii="Times New Roman" w:hAnsi="Times New Roman" w:cs="Times New Roman"/>
          <w:color w:val="auto"/>
          <w:highlight w:val="yellow"/>
        </w:rPr>
        <w:t>).</w:t>
      </w:r>
    </w:p>
    <w:p w14:paraId="71EA2329" w14:textId="55AD7D2B" w:rsidR="002007CD" w:rsidRPr="006F0891" w:rsidRDefault="002007CD" w:rsidP="006F0891">
      <w:pPr>
        <w:pStyle w:val="NormalWeb"/>
        <w:numPr>
          <w:ilvl w:val="1"/>
          <w:numId w:val="1"/>
        </w:numPr>
        <w:spacing w:before="0" w:beforeAutospacing="0" w:after="240" w:afterAutospacing="0"/>
        <w:ind w:left="0" w:firstLine="0"/>
        <w:rPr>
          <w:rFonts w:ascii="Times New Roman" w:hAnsi="Times New Roman" w:cs="Times New Roman"/>
          <w:color w:val="auto"/>
          <w:highlight w:val="yellow"/>
        </w:rPr>
      </w:pPr>
      <w:r w:rsidRPr="006F0891">
        <w:rPr>
          <w:rFonts w:ascii="Times New Roman" w:hAnsi="Times New Roman" w:cs="Times New Roman"/>
          <w:color w:val="auto"/>
          <w:highlight w:val="yellow"/>
        </w:rPr>
        <w:t xml:space="preserve"> Collect the white precipitate by filtration</w:t>
      </w:r>
      <w:r w:rsidR="005C5244" w:rsidRPr="006F0891">
        <w:rPr>
          <w:rFonts w:ascii="Times New Roman" w:hAnsi="Times New Roman" w:cs="Times New Roman"/>
          <w:color w:val="auto"/>
          <w:highlight w:val="yellow"/>
        </w:rPr>
        <w:t xml:space="preserve"> (using a paper filter)</w:t>
      </w:r>
      <w:r w:rsidRPr="006F0891">
        <w:rPr>
          <w:rFonts w:ascii="Times New Roman" w:hAnsi="Times New Roman" w:cs="Times New Roman"/>
          <w:color w:val="auto"/>
          <w:highlight w:val="yellow"/>
        </w:rPr>
        <w:t xml:space="preserve"> and dry it in a vacuum oven at 50 °C.</w:t>
      </w:r>
    </w:p>
    <w:p w14:paraId="07D864E7" w14:textId="34A24AEC" w:rsidR="0035658A" w:rsidRPr="006F0891" w:rsidRDefault="002007CD" w:rsidP="006F0891">
      <w:pPr>
        <w:pStyle w:val="NormalWeb"/>
        <w:numPr>
          <w:ilvl w:val="1"/>
          <w:numId w:val="1"/>
        </w:numPr>
        <w:spacing w:before="0" w:beforeAutospacing="0" w:after="240" w:afterAutospacing="0"/>
        <w:ind w:left="0" w:firstLine="0"/>
        <w:rPr>
          <w:rFonts w:ascii="Times New Roman" w:hAnsi="Times New Roman" w:cs="Times New Roman"/>
          <w:color w:val="auto"/>
        </w:rPr>
      </w:pPr>
      <w:r w:rsidRPr="006F0891">
        <w:rPr>
          <w:rFonts w:ascii="Times New Roman" w:hAnsi="Times New Roman" w:cs="Times New Roman"/>
          <w:color w:val="auto"/>
        </w:rPr>
        <w:t xml:space="preserve">Monitor the success of the synthesis </w:t>
      </w:r>
      <w:r w:rsidR="00142F98" w:rsidRPr="006F0891">
        <w:rPr>
          <w:rFonts w:ascii="Times New Roman" w:hAnsi="Times New Roman" w:cs="Times New Roman"/>
          <w:color w:val="auto"/>
        </w:rPr>
        <w:t>using</w:t>
      </w:r>
      <w:r w:rsidR="00577625" w:rsidRPr="006F0891">
        <w:rPr>
          <w:rFonts w:ascii="Times New Roman" w:hAnsi="Times New Roman" w:cs="Times New Roman"/>
          <w:color w:val="auto"/>
        </w:rPr>
        <w:t xml:space="preserve"> the </w:t>
      </w:r>
      <w:r w:rsidR="00905A21" w:rsidRPr="006F0891">
        <w:rPr>
          <w:rFonts w:ascii="Times New Roman" w:hAnsi="Times New Roman" w:cs="Times New Roman"/>
          <w:color w:val="auto"/>
        </w:rPr>
        <w:t xml:space="preserve">following </w:t>
      </w:r>
      <w:r w:rsidRPr="006F0891">
        <w:rPr>
          <w:rFonts w:ascii="Times New Roman" w:hAnsi="Times New Roman" w:cs="Times New Roman"/>
          <w:color w:val="auto"/>
          <w:vertAlign w:val="superscript"/>
        </w:rPr>
        <w:t>1</w:t>
      </w:r>
      <w:r w:rsidR="006F643B" w:rsidRPr="006F0891">
        <w:rPr>
          <w:rFonts w:ascii="Times New Roman" w:hAnsi="Times New Roman" w:cs="Times New Roman"/>
          <w:color w:val="auto"/>
        </w:rPr>
        <w:t>H NMR and FT-IR</w:t>
      </w:r>
      <w:r w:rsidR="00905A21" w:rsidRPr="006F0891">
        <w:rPr>
          <w:rFonts w:ascii="Times New Roman" w:hAnsi="Times New Roman" w:cs="Times New Roman"/>
          <w:color w:val="auto"/>
        </w:rPr>
        <w:t xml:space="preserve"> peaks</w:t>
      </w:r>
      <w:r w:rsidR="00F45AE7" w:rsidRPr="006F0891">
        <w:rPr>
          <w:rFonts w:ascii="Times New Roman" w:hAnsi="Times New Roman" w:cs="Times New Roman"/>
          <w:color w:val="auto"/>
        </w:rPr>
        <w:t>.</w:t>
      </w:r>
      <w:r w:rsidRPr="006F0891">
        <w:rPr>
          <w:rFonts w:ascii="Times New Roman" w:hAnsi="Times New Roman" w:cs="Times New Roman"/>
          <w:color w:val="auto"/>
        </w:rPr>
        <w:t xml:space="preserve"> </w:t>
      </w:r>
      <w:r w:rsidR="006F643B" w:rsidRPr="006F0891">
        <w:rPr>
          <w:rFonts w:ascii="Times New Roman" w:hAnsi="Times New Roman" w:cs="Times New Roman"/>
          <w:color w:val="auto"/>
          <w:vertAlign w:val="superscript"/>
        </w:rPr>
        <w:t>1</w:t>
      </w:r>
      <w:r w:rsidR="006F643B" w:rsidRPr="006F0891">
        <w:rPr>
          <w:rFonts w:ascii="Times New Roman" w:hAnsi="Times New Roman" w:cs="Times New Roman"/>
          <w:color w:val="auto"/>
        </w:rPr>
        <w:t>H NMR (400 MHz, CDCl</w:t>
      </w:r>
      <w:r w:rsidR="006F643B" w:rsidRPr="006F0891">
        <w:rPr>
          <w:rFonts w:ascii="Times New Roman" w:hAnsi="Times New Roman" w:cs="Times New Roman"/>
          <w:color w:val="auto"/>
          <w:vertAlign w:val="subscript"/>
        </w:rPr>
        <w:t>3</w:t>
      </w:r>
      <w:r w:rsidR="006F643B" w:rsidRPr="006F0891">
        <w:rPr>
          <w:rFonts w:ascii="Times New Roman" w:hAnsi="Times New Roman" w:cs="Times New Roman"/>
          <w:color w:val="auto"/>
        </w:rPr>
        <w:t>, δ [ppm]): 5.29</w:t>
      </w:r>
      <w:r w:rsidR="00B36D98" w:rsidRPr="006F0891">
        <w:rPr>
          <w:rFonts w:ascii="Times New Roman" w:hAnsi="Times New Roman" w:cs="Times New Roman"/>
          <w:color w:val="auto"/>
        </w:rPr>
        <w:t>-</w:t>
      </w:r>
      <w:r w:rsidR="006F643B" w:rsidRPr="006F0891">
        <w:rPr>
          <w:rFonts w:ascii="Times New Roman" w:hAnsi="Times New Roman" w:cs="Times New Roman"/>
          <w:color w:val="auto"/>
        </w:rPr>
        <w:t>5.03 (m, COC</w:t>
      </w:r>
      <w:r w:rsidR="006F643B" w:rsidRPr="006F0891">
        <w:rPr>
          <w:rFonts w:ascii="Times New Roman" w:hAnsi="Times New Roman" w:cs="Times New Roman"/>
          <w:i/>
          <w:color w:val="auto"/>
        </w:rPr>
        <w:t>H</w:t>
      </w:r>
      <w:r w:rsidR="006F643B" w:rsidRPr="006F0891">
        <w:rPr>
          <w:rFonts w:ascii="Times New Roman" w:hAnsi="Times New Roman" w:cs="Times New Roman"/>
          <w:color w:val="auto"/>
        </w:rPr>
        <w:t>C</w:t>
      </w:r>
      <w:r w:rsidR="006F643B" w:rsidRPr="006F0891">
        <w:rPr>
          <w:rFonts w:ascii="Times New Roman" w:hAnsi="Times New Roman" w:cs="Times New Roman"/>
          <w:i/>
          <w:color w:val="auto"/>
        </w:rPr>
        <w:t>H</w:t>
      </w:r>
      <w:r w:rsidR="006F643B" w:rsidRPr="006F0891">
        <w:rPr>
          <w:rFonts w:ascii="Times New Roman" w:hAnsi="Times New Roman" w:cs="Times New Roman"/>
          <w:color w:val="auto"/>
          <w:vertAlign w:val="subscript"/>
        </w:rPr>
        <w:t>3</w:t>
      </w:r>
      <w:r w:rsidR="006F643B" w:rsidRPr="006F0891">
        <w:rPr>
          <w:rFonts w:ascii="Times New Roman" w:hAnsi="Times New Roman" w:cs="Times New Roman"/>
          <w:color w:val="auto"/>
        </w:rPr>
        <w:t>), 4.43</w:t>
      </w:r>
      <w:r w:rsidR="00B36D98" w:rsidRPr="006F0891">
        <w:rPr>
          <w:rFonts w:ascii="Times New Roman" w:hAnsi="Times New Roman" w:cs="Times New Roman"/>
          <w:color w:val="auto"/>
        </w:rPr>
        <w:t>-</w:t>
      </w:r>
      <w:r w:rsidR="006F643B" w:rsidRPr="006F0891">
        <w:rPr>
          <w:rFonts w:ascii="Times New Roman" w:hAnsi="Times New Roman" w:cs="Times New Roman"/>
          <w:color w:val="auto"/>
        </w:rPr>
        <w:t>4.25 (m, C</w:t>
      </w:r>
      <w:r w:rsidR="006F643B" w:rsidRPr="006F0891">
        <w:rPr>
          <w:rFonts w:ascii="Times New Roman" w:hAnsi="Times New Roman" w:cs="Times New Roman"/>
          <w:i/>
          <w:color w:val="auto"/>
        </w:rPr>
        <w:t>H</w:t>
      </w:r>
      <w:r w:rsidR="006F643B" w:rsidRPr="006F0891">
        <w:rPr>
          <w:rFonts w:ascii="Times New Roman" w:hAnsi="Times New Roman" w:cs="Times New Roman"/>
          <w:color w:val="auto"/>
        </w:rPr>
        <w:t>Cl), 4.24</w:t>
      </w:r>
      <w:r w:rsidR="00B36D98" w:rsidRPr="006F0891">
        <w:rPr>
          <w:rFonts w:ascii="Times New Roman" w:hAnsi="Times New Roman" w:cs="Times New Roman"/>
          <w:color w:val="auto"/>
        </w:rPr>
        <w:t>-</w:t>
      </w:r>
      <w:r w:rsidR="006F643B" w:rsidRPr="006F0891">
        <w:rPr>
          <w:rFonts w:ascii="Times New Roman" w:hAnsi="Times New Roman" w:cs="Times New Roman"/>
          <w:color w:val="auto"/>
        </w:rPr>
        <w:t xml:space="preserve">4.12 </w:t>
      </w:r>
      <w:r w:rsidR="006F643B" w:rsidRPr="006F0891">
        <w:rPr>
          <w:rFonts w:ascii="Times New Roman" w:hAnsi="Times New Roman" w:cs="Times New Roman"/>
          <w:color w:val="auto"/>
        </w:rPr>
        <w:lastRenderedPageBreak/>
        <w:t>(m, C</w:t>
      </w:r>
      <w:r w:rsidR="006F643B" w:rsidRPr="006F0891">
        <w:rPr>
          <w:rFonts w:ascii="Times New Roman" w:hAnsi="Times New Roman" w:cs="Times New Roman"/>
          <w:i/>
          <w:color w:val="auto"/>
        </w:rPr>
        <w:t>H</w:t>
      </w:r>
      <w:r w:rsidR="006F643B" w:rsidRPr="006F0891">
        <w:rPr>
          <w:rFonts w:ascii="Times New Roman" w:hAnsi="Times New Roman" w:cs="Times New Roman"/>
          <w:color w:val="auto"/>
          <w:vertAlign w:val="subscript"/>
        </w:rPr>
        <w:t>2</w:t>
      </w:r>
      <w:r w:rsidR="006F643B" w:rsidRPr="006F0891">
        <w:rPr>
          <w:rFonts w:ascii="Times New Roman" w:hAnsi="Times New Roman" w:cs="Times New Roman"/>
          <w:color w:val="auto"/>
        </w:rPr>
        <w:t>O), 4.11</w:t>
      </w:r>
      <w:r w:rsidR="00B36D98" w:rsidRPr="006F0891">
        <w:rPr>
          <w:rFonts w:ascii="Times New Roman" w:hAnsi="Times New Roman" w:cs="Times New Roman"/>
          <w:color w:val="auto"/>
        </w:rPr>
        <w:t>-</w:t>
      </w:r>
      <w:r w:rsidR="006F643B" w:rsidRPr="006F0891">
        <w:rPr>
          <w:rFonts w:ascii="Times New Roman" w:hAnsi="Times New Roman" w:cs="Times New Roman"/>
          <w:color w:val="auto"/>
        </w:rPr>
        <w:t xml:space="preserve">4.03 (t, </w:t>
      </w:r>
      <w:r w:rsidR="006F643B" w:rsidRPr="006F0891">
        <w:rPr>
          <w:rFonts w:ascii="Times New Roman" w:hAnsi="Times New Roman" w:cs="Times New Roman"/>
          <w:i/>
          <w:color w:val="auto"/>
        </w:rPr>
        <w:t xml:space="preserve">J </w:t>
      </w:r>
      <w:r w:rsidR="006F643B" w:rsidRPr="006F0891">
        <w:rPr>
          <w:rFonts w:ascii="Times New Roman" w:hAnsi="Times New Roman" w:cs="Times New Roman"/>
          <w:color w:val="auto"/>
        </w:rPr>
        <w:t>= 4.6 Hz, C</w:t>
      </w:r>
      <w:r w:rsidR="006F643B" w:rsidRPr="006F0891">
        <w:rPr>
          <w:rFonts w:ascii="Times New Roman" w:hAnsi="Times New Roman" w:cs="Times New Roman"/>
          <w:i/>
          <w:color w:val="auto"/>
        </w:rPr>
        <w:t>H</w:t>
      </w:r>
      <w:r w:rsidR="006F643B" w:rsidRPr="006F0891">
        <w:rPr>
          <w:rFonts w:ascii="Times New Roman" w:hAnsi="Times New Roman" w:cs="Times New Roman"/>
          <w:color w:val="auto"/>
          <w:vertAlign w:val="subscript"/>
        </w:rPr>
        <w:t>2</w:t>
      </w:r>
      <w:r w:rsidR="006F643B" w:rsidRPr="006F0891">
        <w:rPr>
          <w:rFonts w:ascii="Times New Roman" w:hAnsi="Times New Roman" w:cs="Times New Roman"/>
          <w:color w:val="auto"/>
        </w:rPr>
        <w:t>O), 3.80</w:t>
      </w:r>
      <w:r w:rsidR="00B36D98" w:rsidRPr="006F0891">
        <w:rPr>
          <w:rFonts w:ascii="Times New Roman" w:hAnsi="Times New Roman" w:cs="Times New Roman"/>
          <w:color w:val="auto"/>
        </w:rPr>
        <w:t>-</w:t>
      </w:r>
      <w:r w:rsidR="006F643B" w:rsidRPr="006F0891">
        <w:rPr>
          <w:rFonts w:ascii="Times New Roman" w:hAnsi="Times New Roman" w:cs="Times New Roman"/>
          <w:color w:val="auto"/>
        </w:rPr>
        <w:t>3.68 (m, C</w:t>
      </w:r>
      <w:r w:rsidR="006F643B" w:rsidRPr="006F0891">
        <w:rPr>
          <w:rFonts w:ascii="Times New Roman" w:hAnsi="Times New Roman" w:cs="Times New Roman"/>
          <w:i/>
          <w:color w:val="auto"/>
        </w:rPr>
        <w:t>H</w:t>
      </w:r>
      <w:r w:rsidR="006F643B" w:rsidRPr="006F0891">
        <w:rPr>
          <w:rFonts w:ascii="Times New Roman" w:hAnsi="Times New Roman" w:cs="Times New Roman"/>
          <w:color w:val="auto"/>
        </w:rPr>
        <w:t>C</w:t>
      </w:r>
      <w:r w:rsidR="006F643B" w:rsidRPr="006F0891">
        <w:rPr>
          <w:rFonts w:ascii="Times New Roman" w:hAnsi="Times New Roman" w:cs="Times New Roman"/>
          <w:i/>
          <w:color w:val="auto"/>
        </w:rPr>
        <w:t>H</w:t>
      </w:r>
      <w:r w:rsidR="006F643B" w:rsidRPr="006F0891">
        <w:rPr>
          <w:rFonts w:ascii="Times New Roman" w:hAnsi="Times New Roman" w:cs="Times New Roman"/>
          <w:color w:val="auto"/>
          <w:vertAlign w:val="subscript"/>
        </w:rPr>
        <w:t>2</w:t>
      </w:r>
      <w:r w:rsidR="006F643B" w:rsidRPr="006F0891">
        <w:rPr>
          <w:rFonts w:ascii="Times New Roman" w:hAnsi="Times New Roman" w:cs="Times New Roman"/>
          <w:color w:val="auto"/>
        </w:rPr>
        <w:t>), 3.09</w:t>
      </w:r>
      <w:r w:rsidR="00B36D98" w:rsidRPr="006F0891">
        <w:rPr>
          <w:rFonts w:ascii="Times New Roman" w:hAnsi="Times New Roman" w:cs="Times New Roman"/>
          <w:color w:val="auto"/>
        </w:rPr>
        <w:t>-</w:t>
      </w:r>
      <w:r w:rsidR="006F643B" w:rsidRPr="006F0891">
        <w:rPr>
          <w:rFonts w:ascii="Times New Roman" w:hAnsi="Times New Roman" w:cs="Times New Roman"/>
          <w:color w:val="auto"/>
        </w:rPr>
        <w:t>2.64 (broad, s, O</w:t>
      </w:r>
      <w:r w:rsidR="006F643B" w:rsidRPr="006F0891">
        <w:rPr>
          <w:rFonts w:ascii="Times New Roman" w:hAnsi="Times New Roman" w:cs="Times New Roman"/>
          <w:i/>
          <w:color w:val="auto"/>
        </w:rPr>
        <w:t>H</w:t>
      </w:r>
      <w:r w:rsidR="006F643B" w:rsidRPr="006F0891">
        <w:rPr>
          <w:rFonts w:ascii="Times New Roman" w:hAnsi="Times New Roman" w:cs="Times New Roman"/>
          <w:color w:val="auto"/>
        </w:rPr>
        <w:t xml:space="preserve">), 2.39 (t, </w:t>
      </w:r>
      <w:r w:rsidR="006F643B" w:rsidRPr="006F0891">
        <w:rPr>
          <w:rFonts w:ascii="Times New Roman" w:hAnsi="Times New Roman" w:cs="Times New Roman"/>
          <w:i/>
          <w:color w:val="auto"/>
        </w:rPr>
        <w:t xml:space="preserve">J </w:t>
      </w:r>
      <w:r w:rsidR="006F643B" w:rsidRPr="006F0891">
        <w:rPr>
          <w:rFonts w:ascii="Times New Roman" w:hAnsi="Times New Roman" w:cs="Times New Roman"/>
          <w:color w:val="auto"/>
        </w:rPr>
        <w:t xml:space="preserve">= 4.5 Hz, α– </w:t>
      </w:r>
      <w:r w:rsidR="006F643B" w:rsidRPr="006F0891">
        <w:rPr>
          <w:rFonts w:ascii="Times New Roman" w:hAnsi="Times New Roman" w:cs="Times New Roman"/>
          <w:i/>
          <w:color w:val="auto"/>
        </w:rPr>
        <w:t>H</w:t>
      </w:r>
      <w:r w:rsidR="006F643B" w:rsidRPr="006F0891">
        <w:rPr>
          <w:rFonts w:ascii="Times New Roman" w:hAnsi="Times New Roman" w:cs="Times New Roman"/>
          <w:color w:val="auto"/>
        </w:rPr>
        <w:t xml:space="preserve">), 2.33 (t, </w:t>
      </w:r>
      <w:r w:rsidR="006F643B" w:rsidRPr="006F0891">
        <w:rPr>
          <w:rFonts w:ascii="Times New Roman" w:hAnsi="Times New Roman" w:cs="Times New Roman"/>
          <w:i/>
          <w:color w:val="auto"/>
        </w:rPr>
        <w:t xml:space="preserve">J </w:t>
      </w:r>
      <w:r w:rsidR="006F643B" w:rsidRPr="006F0891">
        <w:rPr>
          <w:rFonts w:ascii="Times New Roman" w:hAnsi="Times New Roman" w:cs="Times New Roman"/>
          <w:color w:val="auto"/>
        </w:rPr>
        <w:t>= 5.1 Hz, α-</w:t>
      </w:r>
      <w:r w:rsidR="006F643B" w:rsidRPr="006F0891">
        <w:rPr>
          <w:rFonts w:ascii="Times New Roman" w:hAnsi="Times New Roman" w:cs="Times New Roman"/>
          <w:i/>
          <w:color w:val="auto"/>
        </w:rPr>
        <w:t>H</w:t>
      </w:r>
      <w:r w:rsidR="006F643B" w:rsidRPr="006F0891">
        <w:rPr>
          <w:rFonts w:ascii="Times New Roman" w:hAnsi="Times New Roman" w:cs="Times New Roman"/>
          <w:color w:val="auto"/>
        </w:rPr>
        <w:t xml:space="preserve">), </w:t>
      </w:r>
      <w:r w:rsidR="00B36D98" w:rsidRPr="006F0891">
        <w:rPr>
          <w:rFonts w:ascii="Times New Roman" w:hAnsi="Times New Roman" w:cs="Times New Roman"/>
          <w:color w:val="auto"/>
        </w:rPr>
        <w:t xml:space="preserve">and </w:t>
      </w:r>
      <w:r w:rsidR="006F643B" w:rsidRPr="006F0891">
        <w:rPr>
          <w:rFonts w:ascii="Times New Roman" w:hAnsi="Times New Roman" w:cs="Times New Roman"/>
          <w:color w:val="auto"/>
        </w:rPr>
        <w:t>1.77</w:t>
      </w:r>
      <w:r w:rsidR="00B36D98" w:rsidRPr="006F0891">
        <w:rPr>
          <w:rFonts w:ascii="Times New Roman" w:hAnsi="Times New Roman" w:cs="Times New Roman"/>
          <w:color w:val="auto"/>
        </w:rPr>
        <w:t>-</w:t>
      </w:r>
      <w:r w:rsidR="006F643B" w:rsidRPr="006F0891">
        <w:rPr>
          <w:rFonts w:ascii="Times New Roman" w:hAnsi="Times New Roman" w:cs="Times New Roman"/>
          <w:color w:val="auto"/>
        </w:rPr>
        <w:t>1.25 (m, C</w:t>
      </w:r>
      <w:r w:rsidR="006F643B" w:rsidRPr="006F0891">
        <w:rPr>
          <w:rFonts w:ascii="Times New Roman" w:hAnsi="Times New Roman" w:cs="Times New Roman"/>
          <w:i/>
          <w:color w:val="auto"/>
        </w:rPr>
        <w:t>H</w:t>
      </w:r>
      <w:r w:rsidR="006F643B" w:rsidRPr="006F0891">
        <w:rPr>
          <w:rFonts w:ascii="Times New Roman" w:hAnsi="Times New Roman" w:cs="Times New Roman"/>
          <w:color w:val="auto"/>
          <w:vertAlign w:val="subscript"/>
        </w:rPr>
        <w:t>2</w:t>
      </w:r>
      <w:r w:rsidR="006F643B" w:rsidRPr="006F0891">
        <w:rPr>
          <w:rFonts w:ascii="Times New Roman" w:hAnsi="Times New Roman" w:cs="Times New Roman"/>
          <w:color w:val="auto"/>
        </w:rPr>
        <w:t>, C</w:t>
      </w:r>
      <w:r w:rsidR="006F643B" w:rsidRPr="006F0891">
        <w:rPr>
          <w:rFonts w:ascii="Times New Roman" w:hAnsi="Times New Roman" w:cs="Times New Roman"/>
          <w:i/>
          <w:color w:val="auto"/>
        </w:rPr>
        <w:t>H</w:t>
      </w:r>
      <w:r w:rsidR="006F643B" w:rsidRPr="006F0891">
        <w:rPr>
          <w:rFonts w:ascii="Times New Roman" w:hAnsi="Times New Roman" w:cs="Times New Roman"/>
          <w:color w:val="auto"/>
          <w:vertAlign w:val="subscript"/>
        </w:rPr>
        <w:t>3</w:t>
      </w:r>
      <w:r w:rsidR="006F643B" w:rsidRPr="006F0891">
        <w:rPr>
          <w:rFonts w:ascii="Times New Roman" w:hAnsi="Times New Roman" w:cs="Times New Roman"/>
          <w:color w:val="auto"/>
        </w:rPr>
        <w:t>); FT-IR (1/λ [cm</w:t>
      </w:r>
      <w:r w:rsidR="006F643B" w:rsidRPr="006F0891">
        <w:rPr>
          <w:rFonts w:ascii="Times New Roman" w:hAnsi="Times New Roman" w:cs="Times New Roman"/>
          <w:color w:val="auto"/>
          <w:vertAlign w:val="superscript"/>
        </w:rPr>
        <w:t>-1</w:t>
      </w:r>
      <w:r w:rsidR="006F643B" w:rsidRPr="006F0891">
        <w:rPr>
          <w:rFonts w:ascii="Times New Roman" w:hAnsi="Times New Roman" w:cs="Times New Roman"/>
          <w:color w:val="auto"/>
        </w:rPr>
        <w:t xml:space="preserve">]): 2 932 (s), 2 869 (m), 1 741 (s), 961 (s), 866, </w:t>
      </w:r>
      <w:r w:rsidR="00B36D98" w:rsidRPr="006F0891">
        <w:rPr>
          <w:rFonts w:ascii="Times New Roman" w:hAnsi="Times New Roman" w:cs="Times New Roman"/>
          <w:color w:val="auto"/>
        </w:rPr>
        <w:t xml:space="preserve">and </w:t>
      </w:r>
      <w:r w:rsidR="006F643B" w:rsidRPr="006F0891">
        <w:rPr>
          <w:rFonts w:ascii="Times New Roman" w:hAnsi="Times New Roman" w:cs="Times New Roman"/>
          <w:color w:val="auto"/>
        </w:rPr>
        <w:t>735 (m)</w:t>
      </w:r>
      <w:r w:rsidR="00153EF2" w:rsidRPr="006F0891">
        <w:rPr>
          <w:rFonts w:ascii="Times New Roman" w:hAnsi="Times New Roman" w:cs="Times New Roman"/>
          <w:color w:val="auto"/>
          <w:vertAlign w:val="superscript"/>
        </w:rPr>
        <w:t>6,27</w:t>
      </w:r>
      <w:r w:rsidR="00B36D98" w:rsidRPr="006F0891">
        <w:rPr>
          <w:rFonts w:ascii="Times New Roman" w:hAnsi="Times New Roman" w:cs="Times New Roman"/>
          <w:color w:val="auto"/>
        </w:rPr>
        <w:t>.</w:t>
      </w:r>
    </w:p>
    <w:p w14:paraId="22F02C6A" w14:textId="49922498" w:rsidR="00DA7ED9" w:rsidRPr="006F0891" w:rsidRDefault="00B36D98" w:rsidP="006F0891">
      <w:pPr>
        <w:pStyle w:val="NormalWeb"/>
        <w:numPr>
          <w:ilvl w:val="1"/>
          <w:numId w:val="1"/>
        </w:numPr>
        <w:spacing w:before="0" w:beforeAutospacing="0" w:after="240" w:afterAutospacing="0"/>
        <w:ind w:left="0" w:firstLine="0"/>
        <w:rPr>
          <w:rFonts w:ascii="Times New Roman" w:hAnsi="Times New Roman" w:cs="Times New Roman"/>
          <w:color w:val="auto"/>
        </w:rPr>
      </w:pPr>
      <w:r w:rsidRPr="006F0891">
        <w:rPr>
          <w:rFonts w:ascii="Times New Roman" w:hAnsi="Times New Roman" w:cs="Times New Roman"/>
          <w:color w:val="auto"/>
          <w:highlight w:val="yellow"/>
        </w:rPr>
        <w:t>To</w:t>
      </w:r>
      <w:r w:rsidR="002007CD" w:rsidRPr="006F0891">
        <w:rPr>
          <w:rFonts w:ascii="Times New Roman" w:hAnsi="Times New Roman" w:cs="Times New Roman"/>
          <w:color w:val="auto"/>
          <w:highlight w:val="yellow"/>
        </w:rPr>
        <w:t xml:space="preserve"> prepar</w:t>
      </w:r>
      <w:r w:rsidRPr="006F0891">
        <w:rPr>
          <w:rFonts w:ascii="Times New Roman" w:hAnsi="Times New Roman" w:cs="Times New Roman"/>
          <w:color w:val="auto"/>
          <w:highlight w:val="yellow"/>
        </w:rPr>
        <w:t>e</w:t>
      </w:r>
      <w:r w:rsidR="002007CD" w:rsidRPr="006F0891">
        <w:rPr>
          <w:rFonts w:ascii="Times New Roman" w:hAnsi="Times New Roman" w:cs="Times New Roman"/>
          <w:color w:val="auto"/>
          <w:highlight w:val="yellow"/>
        </w:rPr>
        <w:t xml:space="preserve"> a more hydrophilic 3D LCE, prepare a linear block copolymer (LBC)</w:t>
      </w:r>
      <w:r w:rsidR="0035658A" w:rsidRPr="006F0891">
        <w:rPr>
          <w:rFonts w:ascii="Times New Roman" w:hAnsi="Times New Roman" w:cs="Times New Roman"/>
          <w:color w:val="auto"/>
          <w:highlight w:val="yellow"/>
        </w:rPr>
        <w:t xml:space="preserve"> instead of a</w:t>
      </w:r>
      <w:r w:rsidRPr="006F0891">
        <w:rPr>
          <w:rFonts w:ascii="Times New Roman" w:hAnsi="Times New Roman" w:cs="Times New Roman"/>
          <w:color w:val="auto"/>
          <w:highlight w:val="yellow"/>
        </w:rPr>
        <w:t>n</w:t>
      </w:r>
      <w:r w:rsidR="0035658A" w:rsidRPr="006F0891">
        <w:rPr>
          <w:rFonts w:ascii="Times New Roman" w:hAnsi="Times New Roman" w:cs="Times New Roman"/>
          <w:color w:val="auto"/>
          <w:highlight w:val="yellow"/>
        </w:rPr>
        <w:t xml:space="preserve"> SBC</w:t>
      </w:r>
      <w:r w:rsidRPr="006F0891">
        <w:rPr>
          <w:rFonts w:ascii="Times New Roman" w:hAnsi="Times New Roman" w:cs="Times New Roman"/>
          <w:color w:val="auto"/>
          <w:highlight w:val="yellow"/>
        </w:rPr>
        <w:t>,</w:t>
      </w:r>
      <w:r w:rsidR="0035658A" w:rsidRPr="006F0891">
        <w:rPr>
          <w:rFonts w:ascii="Times New Roman" w:hAnsi="Times New Roman" w:cs="Times New Roman"/>
          <w:color w:val="auto"/>
          <w:highlight w:val="yellow"/>
        </w:rPr>
        <w:t xml:space="preserve"> following</w:t>
      </w:r>
      <w:r w:rsidR="002007CD" w:rsidRPr="006F0891">
        <w:rPr>
          <w:rFonts w:ascii="Times New Roman" w:hAnsi="Times New Roman" w:cs="Times New Roman"/>
          <w:color w:val="auto"/>
          <w:highlight w:val="yellow"/>
        </w:rPr>
        <w:t xml:space="preserve"> the ring opening copolymerization (ROP) </w:t>
      </w:r>
      <w:r w:rsidR="00DA7ED9" w:rsidRPr="006F0891">
        <w:rPr>
          <w:rFonts w:ascii="Times New Roman" w:hAnsi="Times New Roman" w:cs="Times New Roman"/>
          <w:color w:val="auto"/>
          <w:highlight w:val="yellow"/>
        </w:rPr>
        <w:t>procedure</w:t>
      </w:r>
      <w:r w:rsidR="002007CD" w:rsidRPr="006F0891">
        <w:rPr>
          <w:rFonts w:ascii="Times New Roman" w:hAnsi="Times New Roman" w:cs="Times New Roman"/>
          <w:color w:val="auto"/>
          <w:highlight w:val="yellow"/>
        </w:rPr>
        <w:t xml:space="preserve"> described</w:t>
      </w:r>
      <w:r w:rsidR="00DA7ED9" w:rsidRPr="006F0891">
        <w:rPr>
          <w:rFonts w:ascii="Times New Roman" w:hAnsi="Times New Roman" w:cs="Times New Roman"/>
          <w:color w:val="auto"/>
          <w:highlight w:val="yellow"/>
        </w:rPr>
        <w:t xml:space="preserve"> above. </w:t>
      </w:r>
    </w:p>
    <w:p w14:paraId="3049B2C3" w14:textId="3488BF5D" w:rsidR="002007CD" w:rsidRPr="006F0891" w:rsidRDefault="00DA7ED9" w:rsidP="006F0891">
      <w:pPr>
        <w:pStyle w:val="NormalWeb"/>
        <w:spacing w:before="0" w:beforeAutospacing="0" w:after="240" w:afterAutospacing="0"/>
        <w:rPr>
          <w:rFonts w:ascii="Times New Roman" w:hAnsi="Times New Roman" w:cs="Times New Roman"/>
          <w:color w:val="auto"/>
        </w:rPr>
      </w:pPr>
      <w:r w:rsidRPr="006F0891">
        <w:rPr>
          <w:rFonts w:ascii="Times New Roman" w:hAnsi="Times New Roman" w:cs="Times New Roman"/>
          <w:color w:val="auto"/>
          <w:highlight w:val="yellow"/>
        </w:rPr>
        <w:t xml:space="preserve">2.11.1 </w:t>
      </w:r>
      <w:r w:rsidR="00B36D98" w:rsidRPr="006F0891">
        <w:rPr>
          <w:rFonts w:ascii="Times New Roman" w:hAnsi="Times New Roman" w:cs="Times New Roman"/>
          <w:color w:val="auto"/>
          <w:highlight w:val="yellow"/>
        </w:rPr>
        <w:t>A</w:t>
      </w:r>
      <w:r w:rsidRPr="006F0891">
        <w:rPr>
          <w:rFonts w:ascii="Times New Roman" w:hAnsi="Times New Roman" w:cs="Times New Roman"/>
          <w:color w:val="auto"/>
          <w:highlight w:val="yellow"/>
        </w:rPr>
        <w:t>dd</w:t>
      </w:r>
      <w:r w:rsidR="002007CD" w:rsidRPr="006F0891">
        <w:rPr>
          <w:rFonts w:ascii="Times New Roman" w:hAnsi="Times New Roman" w:cs="Times New Roman"/>
          <w:color w:val="auto"/>
          <w:highlight w:val="yellow"/>
        </w:rPr>
        <w:t xml:space="preserve"> 0.3 g of </w:t>
      </w:r>
      <w:r w:rsidR="00A14318" w:rsidRPr="006F0891">
        <w:rPr>
          <w:rFonts w:ascii="Times New Roman" w:hAnsi="Times New Roman" w:cs="Times New Roman"/>
          <w:color w:val="auto"/>
          <w:highlight w:val="yellow"/>
        </w:rPr>
        <w:t>polyethylene glycol (</w:t>
      </w:r>
      <w:r w:rsidR="002007CD" w:rsidRPr="006F0891">
        <w:rPr>
          <w:rFonts w:ascii="Times New Roman" w:hAnsi="Times New Roman" w:cs="Times New Roman"/>
          <w:color w:val="auto"/>
          <w:highlight w:val="yellow"/>
        </w:rPr>
        <w:t>PEG</w:t>
      </w:r>
      <w:r w:rsidR="00A14318" w:rsidRPr="006F0891">
        <w:rPr>
          <w:rFonts w:ascii="Times New Roman" w:hAnsi="Times New Roman" w:cs="Times New Roman"/>
          <w:color w:val="auto"/>
          <w:highlight w:val="yellow"/>
        </w:rPr>
        <w:t>)</w:t>
      </w:r>
      <w:r w:rsidR="002007CD" w:rsidRPr="006F0891">
        <w:rPr>
          <w:rFonts w:ascii="Times New Roman" w:hAnsi="Times New Roman" w:cs="Times New Roman"/>
          <w:color w:val="auto"/>
          <w:highlight w:val="yellow"/>
        </w:rPr>
        <w:t xml:space="preserve">, 3.15 g ε-caprolactone, 1.0 g of α-chloro-ε-caprolactone, and 5.0 g of </w:t>
      </w:r>
      <w:r w:rsidR="002007CD" w:rsidRPr="006F0891">
        <w:rPr>
          <w:rFonts w:ascii="Times New Roman" w:hAnsi="Times New Roman" w:cs="Times New Roman"/>
          <w:i/>
          <w:color w:val="auto"/>
          <w:highlight w:val="yellow"/>
        </w:rPr>
        <w:t>D</w:t>
      </w:r>
      <w:r w:rsidR="002007CD" w:rsidRPr="006F0891">
        <w:rPr>
          <w:rFonts w:ascii="Times New Roman" w:hAnsi="Times New Roman" w:cs="Times New Roman"/>
          <w:color w:val="auto"/>
          <w:highlight w:val="yellow"/>
        </w:rPr>
        <w:t>,</w:t>
      </w:r>
      <w:r w:rsidR="002007CD" w:rsidRPr="006F0891">
        <w:rPr>
          <w:rFonts w:ascii="Times New Roman" w:hAnsi="Times New Roman" w:cs="Times New Roman"/>
          <w:i/>
          <w:color w:val="auto"/>
          <w:highlight w:val="yellow"/>
        </w:rPr>
        <w:t>L</w:t>
      </w:r>
      <w:r w:rsidR="002007CD" w:rsidRPr="006F0891">
        <w:rPr>
          <w:rFonts w:ascii="Times New Roman" w:hAnsi="Times New Roman" w:cs="Times New Roman"/>
          <w:color w:val="auto"/>
          <w:highlight w:val="yellow"/>
        </w:rPr>
        <w:t>-Lactide</w:t>
      </w:r>
      <w:r w:rsidR="00B36D98" w:rsidRPr="006F0891">
        <w:rPr>
          <w:rFonts w:ascii="Times New Roman" w:hAnsi="Times New Roman" w:cs="Times New Roman"/>
          <w:color w:val="auto"/>
          <w:highlight w:val="yellow"/>
        </w:rPr>
        <w:t xml:space="preserve"> to the silanized vial mix</w:t>
      </w:r>
      <w:r w:rsidR="002007CD" w:rsidRPr="006F0891">
        <w:rPr>
          <w:rFonts w:ascii="Times New Roman" w:hAnsi="Times New Roman" w:cs="Times New Roman"/>
          <w:color w:val="auto"/>
          <w:highlight w:val="yellow"/>
        </w:rPr>
        <w:t>.</w:t>
      </w:r>
    </w:p>
    <w:p w14:paraId="165BA9BA" w14:textId="77777777" w:rsidR="002007CD" w:rsidRPr="006F0891" w:rsidRDefault="002007CD" w:rsidP="006F0891">
      <w:pPr>
        <w:pStyle w:val="NormalWeb"/>
        <w:numPr>
          <w:ilvl w:val="0"/>
          <w:numId w:val="1"/>
        </w:numPr>
        <w:spacing w:before="0" w:beforeAutospacing="0" w:after="240" w:afterAutospacing="0"/>
        <w:ind w:left="0" w:firstLine="0"/>
        <w:rPr>
          <w:rFonts w:ascii="Times New Roman" w:hAnsi="Times New Roman" w:cs="Times New Roman"/>
          <w:color w:val="auto"/>
        </w:rPr>
      </w:pPr>
      <w:r w:rsidRPr="006F0891">
        <w:rPr>
          <w:rFonts w:ascii="Times New Roman" w:hAnsi="Times New Roman" w:cs="Times New Roman"/>
          <w:b/>
          <w:color w:val="auto"/>
        </w:rPr>
        <w:t xml:space="preserve">Synthetic </w:t>
      </w:r>
      <w:r w:rsidRPr="006F0891">
        <w:rPr>
          <w:rFonts w:ascii="Times New Roman" w:hAnsi="Times New Roman" w:cs="Times New Roman"/>
          <w:b/>
          <w:color w:val="auto"/>
        </w:rPr>
        <w:t>modification of α-Cl-Three arm SBC to α-N</w:t>
      </w:r>
      <w:r w:rsidRPr="006F0891">
        <w:rPr>
          <w:rFonts w:ascii="Times New Roman" w:hAnsi="Times New Roman" w:cs="Times New Roman"/>
          <w:b/>
          <w:color w:val="auto"/>
          <w:vertAlign w:val="subscript"/>
        </w:rPr>
        <w:t>3</w:t>
      </w:r>
      <w:r w:rsidRPr="006F0891">
        <w:rPr>
          <w:rFonts w:ascii="Times New Roman" w:hAnsi="Times New Roman" w:cs="Times New Roman"/>
          <w:b/>
          <w:color w:val="auto"/>
        </w:rPr>
        <w:t>-Three Arm SBC (SBC-αN</w:t>
      </w:r>
      <w:r w:rsidRPr="006F0891">
        <w:rPr>
          <w:rFonts w:ascii="Times New Roman" w:hAnsi="Times New Roman" w:cs="Times New Roman"/>
          <w:b/>
          <w:color w:val="auto"/>
          <w:vertAlign w:val="subscript"/>
        </w:rPr>
        <w:t>3</w:t>
      </w:r>
      <w:r w:rsidRPr="006F0891">
        <w:rPr>
          <w:rFonts w:ascii="Times New Roman" w:hAnsi="Times New Roman" w:cs="Times New Roman"/>
          <w:b/>
          <w:color w:val="auto"/>
        </w:rPr>
        <w:t xml:space="preserve">) (according to Sharma </w:t>
      </w:r>
      <w:r w:rsidRPr="006F0891">
        <w:rPr>
          <w:rFonts w:ascii="Times New Roman" w:hAnsi="Times New Roman" w:cs="Times New Roman"/>
          <w:b/>
          <w:i/>
          <w:color w:val="auto"/>
        </w:rPr>
        <w:t>et al</w:t>
      </w:r>
      <w:r w:rsidRPr="006F0891">
        <w:rPr>
          <w:rFonts w:ascii="Times New Roman" w:hAnsi="Times New Roman" w:cs="Times New Roman"/>
          <w:b/>
          <w:color w:val="auto"/>
        </w:rPr>
        <w:t>.</w:t>
      </w:r>
      <w:r w:rsidRPr="006F0891">
        <w:rPr>
          <w:rFonts w:ascii="Times New Roman" w:hAnsi="Times New Roman" w:cs="Times New Roman"/>
          <w:b/>
          <w:color w:val="auto"/>
          <w:vertAlign w:val="superscript"/>
        </w:rPr>
        <w:t>6</w:t>
      </w:r>
      <w:r w:rsidRPr="006F0891">
        <w:rPr>
          <w:rFonts w:ascii="Times New Roman" w:hAnsi="Times New Roman" w:cs="Times New Roman"/>
          <w:b/>
          <w:color w:val="auto"/>
        </w:rPr>
        <w:t>);</w:t>
      </w:r>
      <w:r w:rsidRPr="006F0891">
        <w:rPr>
          <w:rFonts w:ascii="Times New Roman" w:hAnsi="Times New Roman" w:cs="Times New Roman"/>
          <w:color w:val="auto"/>
        </w:rPr>
        <w:t xml:space="preserve"> </w:t>
      </w:r>
      <w:r w:rsidRPr="006F0891">
        <w:rPr>
          <w:rFonts w:ascii="Times New Roman" w:hAnsi="Times New Roman" w:cs="Times New Roman"/>
          <w:b/>
          <w:color w:val="auto"/>
        </w:rPr>
        <w:t>Step P3.</w:t>
      </w:r>
    </w:p>
    <w:p w14:paraId="558AF19A" w14:textId="2FD93E6D" w:rsidR="002007CD" w:rsidRPr="006F0891" w:rsidRDefault="002007CD" w:rsidP="006F0891">
      <w:pPr>
        <w:pStyle w:val="NormalWeb"/>
        <w:numPr>
          <w:ilvl w:val="1"/>
          <w:numId w:val="1"/>
        </w:numPr>
        <w:spacing w:before="0" w:beforeAutospacing="0" w:after="240" w:afterAutospacing="0"/>
        <w:ind w:left="0" w:firstLine="0"/>
        <w:rPr>
          <w:rFonts w:ascii="Times New Roman" w:hAnsi="Times New Roman" w:cs="Times New Roman"/>
          <w:color w:val="auto"/>
        </w:rPr>
      </w:pPr>
      <w:r w:rsidRPr="006F0891">
        <w:rPr>
          <w:rFonts w:ascii="Times New Roman" w:hAnsi="Times New Roman" w:cs="Times New Roman"/>
          <w:color w:val="auto"/>
        </w:rPr>
        <w:t>In a round</w:t>
      </w:r>
      <w:r w:rsidR="00B36D98" w:rsidRPr="006F0891">
        <w:rPr>
          <w:rFonts w:ascii="Times New Roman" w:hAnsi="Times New Roman" w:cs="Times New Roman"/>
          <w:color w:val="auto"/>
        </w:rPr>
        <w:t>-</w:t>
      </w:r>
      <w:r w:rsidRPr="006F0891">
        <w:rPr>
          <w:rFonts w:ascii="Times New Roman" w:hAnsi="Times New Roman" w:cs="Times New Roman"/>
          <w:color w:val="auto"/>
        </w:rPr>
        <w:t xml:space="preserve">bottom flask and under nitrogen, dissolve 5 g of SBC-αCl in </w:t>
      </w:r>
      <w:r w:rsidR="004A0B96" w:rsidRPr="006F0891">
        <w:rPr>
          <w:rFonts w:ascii="Times New Roman" w:hAnsi="Times New Roman" w:cs="Times New Roman"/>
          <w:color w:val="auto"/>
        </w:rPr>
        <w:t xml:space="preserve">30 mL of </w:t>
      </w:r>
      <w:r w:rsidRPr="006F0891">
        <w:rPr>
          <w:rFonts w:ascii="Times New Roman" w:hAnsi="Times New Roman" w:cs="Times New Roman"/>
          <w:color w:val="auto"/>
        </w:rPr>
        <w:t>dry N,N’-dimethylformamide.</w:t>
      </w:r>
    </w:p>
    <w:p w14:paraId="0ABC548F" w14:textId="77777777" w:rsidR="00F317F5" w:rsidRPr="006F0891" w:rsidRDefault="002007CD" w:rsidP="006F0891">
      <w:pPr>
        <w:pStyle w:val="NormalWeb"/>
        <w:numPr>
          <w:ilvl w:val="1"/>
          <w:numId w:val="1"/>
        </w:numPr>
        <w:spacing w:before="0" w:beforeAutospacing="0" w:after="240" w:afterAutospacing="0"/>
        <w:ind w:left="0" w:firstLine="0"/>
        <w:rPr>
          <w:rFonts w:ascii="Times New Roman" w:hAnsi="Times New Roman"/>
          <w:color w:val="auto"/>
        </w:rPr>
      </w:pPr>
      <w:r w:rsidRPr="006F0891">
        <w:rPr>
          <w:rFonts w:ascii="Times New Roman" w:hAnsi="Times New Roman" w:cs="Times New Roman"/>
          <w:color w:val="auto"/>
        </w:rPr>
        <w:t>Add 0.22 g of</w:t>
      </w:r>
      <w:r w:rsidR="00AD5A34" w:rsidRPr="006F0891">
        <w:rPr>
          <w:rFonts w:ascii="Times New Roman" w:hAnsi="Times New Roman" w:cs="Times New Roman"/>
          <w:color w:val="auto"/>
        </w:rPr>
        <w:t xml:space="preserve"> sodium azide and allow </w:t>
      </w:r>
      <w:r w:rsidR="003B7453" w:rsidRPr="006F0891">
        <w:rPr>
          <w:rFonts w:ascii="Times New Roman" w:hAnsi="Times New Roman" w:cs="Times New Roman"/>
          <w:color w:val="auto"/>
        </w:rPr>
        <w:t xml:space="preserve">to </w:t>
      </w:r>
      <w:r w:rsidR="00AD5A34" w:rsidRPr="006F0891">
        <w:rPr>
          <w:rFonts w:ascii="Times New Roman" w:hAnsi="Times New Roman" w:cs="Times New Roman"/>
          <w:color w:val="auto"/>
        </w:rPr>
        <w:t>react</w:t>
      </w:r>
      <w:r w:rsidRPr="006F0891">
        <w:rPr>
          <w:rFonts w:ascii="Times New Roman" w:hAnsi="Times New Roman" w:cs="Times New Roman"/>
          <w:color w:val="auto"/>
        </w:rPr>
        <w:t xml:space="preserve"> overnight at room temperature.</w:t>
      </w:r>
      <w:r w:rsidR="00F3380A" w:rsidRPr="006F0891">
        <w:rPr>
          <w:rFonts w:ascii="Times New Roman" w:hAnsi="Times New Roman" w:cs="Times New Roman"/>
          <w:color w:val="auto"/>
        </w:rPr>
        <w:t xml:space="preserve"> </w:t>
      </w:r>
    </w:p>
    <w:p w14:paraId="4E638127" w14:textId="34EB98B0" w:rsidR="002007CD" w:rsidRPr="006F0891" w:rsidRDefault="00F3380A" w:rsidP="006F0891">
      <w:pPr>
        <w:pStyle w:val="NormalWeb"/>
        <w:spacing w:before="0" w:beforeAutospacing="0" w:after="240" w:afterAutospacing="0"/>
        <w:rPr>
          <w:rFonts w:ascii="Times New Roman" w:hAnsi="Times New Roman"/>
          <w:color w:val="auto"/>
        </w:rPr>
      </w:pPr>
      <w:r w:rsidRPr="006F0891">
        <w:rPr>
          <w:rFonts w:ascii="Times New Roman" w:hAnsi="Times New Roman" w:cs="Times New Roman"/>
          <w:color w:val="auto"/>
        </w:rPr>
        <w:t>Caution</w:t>
      </w:r>
      <w:r w:rsidR="00F317F5" w:rsidRPr="006F0891">
        <w:rPr>
          <w:rFonts w:ascii="Times New Roman" w:hAnsi="Times New Roman" w:cs="Times New Roman"/>
          <w:color w:val="auto"/>
        </w:rPr>
        <w:t>:</w:t>
      </w:r>
      <w:r w:rsidRPr="006F0891">
        <w:rPr>
          <w:rFonts w:ascii="Times New Roman" w:hAnsi="Times New Roman" w:cs="Times New Roman"/>
          <w:color w:val="auto"/>
        </w:rPr>
        <w:t xml:space="preserve"> </w:t>
      </w:r>
      <w:r w:rsidR="00F317F5" w:rsidRPr="006F0891">
        <w:rPr>
          <w:rFonts w:ascii="Times New Roman" w:hAnsi="Times New Roman" w:cs="Times New Roman"/>
          <w:color w:val="auto"/>
        </w:rPr>
        <w:t>S</w:t>
      </w:r>
      <w:r w:rsidRPr="006F0891">
        <w:rPr>
          <w:rFonts w:ascii="Times New Roman" w:hAnsi="Times New Roman" w:cs="Times New Roman"/>
          <w:color w:val="auto"/>
        </w:rPr>
        <w:t>odium azide is toxic</w:t>
      </w:r>
      <w:r w:rsidR="00B36D98" w:rsidRPr="006F0891">
        <w:rPr>
          <w:rFonts w:ascii="Times New Roman" w:hAnsi="Times New Roman" w:cs="Times New Roman"/>
          <w:color w:val="auto"/>
        </w:rPr>
        <w:t>;</w:t>
      </w:r>
      <w:r w:rsidRPr="006F0891">
        <w:rPr>
          <w:rFonts w:ascii="Times New Roman" w:hAnsi="Times New Roman" w:cs="Times New Roman"/>
          <w:color w:val="auto"/>
        </w:rPr>
        <w:t xml:space="preserve"> wear appropriate personal protective clothing (PPE).</w:t>
      </w:r>
    </w:p>
    <w:p w14:paraId="5A5E97B3" w14:textId="5999D9A5" w:rsidR="002007CD" w:rsidRPr="006F0891" w:rsidRDefault="002007CD" w:rsidP="006F0891">
      <w:pPr>
        <w:pStyle w:val="NormalWeb"/>
        <w:numPr>
          <w:ilvl w:val="1"/>
          <w:numId w:val="1"/>
        </w:numPr>
        <w:spacing w:before="0" w:beforeAutospacing="0" w:after="240" w:afterAutospacing="0"/>
        <w:ind w:left="0" w:firstLine="0"/>
        <w:rPr>
          <w:rFonts w:ascii="Times New Roman" w:hAnsi="Times New Roman" w:cs="Times New Roman"/>
          <w:color w:val="auto"/>
        </w:rPr>
      </w:pPr>
      <w:r w:rsidRPr="006F0891">
        <w:rPr>
          <w:rFonts w:ascii="Times New Roman" w:hAnsi="Times New Roman" w:cs="Times New Roman"/>
          <w:color w:val="auto"/>
        </w:rPr>
        <w:t>Remove</w:t>
      </w:r>
      <w:r w:rsidR="00B36D98" w:rsidRPr="006F0891">
        <w:rPr>
          <w:rFonts w:ascii="Times New Roman" w:hAnsi="Times New Roman" w:cs="Times New Roman"/>
          <w:color w:val="auto"/>
        </w:rPr>
        <w:t xml:space="preserve"> the</w:t>
      </w:r>
      <w:r w:rsidRPr="006F0891">
        <w:rPr>
          <w:rFonts w:ascii="Times New Roman" w:hAnsi="Times New Roman" w:cs="Times New Roman"/>
          <w:color w:val="auto"/>
        </w:rPr>
        <w:t xml:space="preserve"> N,N’-dimethylformamide under reduced pressure</w:t>
      </w:r>
      <w:r w:rsidR="004A0B96" w:rsidRPr="006F0891">
        <w:rPr>
          <w:rFonts w:ascii="Times New Roman" w:hAnsi="Times New Roman" w:cs="Times New Roman"/>
          <w:color w:val="auto"/>
        </w:rPr>
        <w:t xml:space="preserve"> using </w:t>
      </w:r>
      <w:r w:rsidR="003B7453" w:rsidRPr="006F0891">
        <w:rPr>
          <w:rFonts w:ascii="Times New Roman" w:hAnsi="Times New Roman" w:cs="Times New Roman"/>
          <w:color w:val="auto"/>
        </w:rPr>
        <w:t xml:space="preserve">a </w:t>
      </w:r>
      <w:r w:rsidR="004A0B96" w:rsidRPr="006F0891">
        <w:rPr>
          <w:rFonts w:ascii="Times New Roman" w:hAnsi="Times New Roman" w:cs="Times New Roman"/>
          <w:color w:val="auto"/>
        </w:rPr>
        <w:t>rotary evaporator at 11 mbar and 40 °C</w:t>
      </w:r>
      <w:r w:rsidR="003B7453" w:rsidRPr="006F0891">
        <w:rPr>
          <w:rFonts w:ascii="Times New Roman" w:hAnsi="Times New Roman" w:cs="Times New Roman"/>
          <w:color w:val="auto"/>
        </w:rPr>
        <w:t>.</w:t>
      </w:r>
      <w:r w:rsidRPr="006F0891">
        <w:rPr>
          <w:rFonts w:ascii="Times New Roman" w:hAnsi="Times New Roman" w:cs="Times New Roman"/>
          <w:color w:val="auto"/>
        </w:rPr>
        <w:t xml:space="preserve"> </w:t>
      </w:r>
      <w:r w:rsidR="003B7453" w:rsidRPr="006F0891">
        <w:rPr>
          <w:rFonts w:ascii="Times New Roman" w:hAnsi="Times New Roman" w:cs="Times New Roman"/>
          <w:color w:val="auto"/>
        </w:rPr>
        <w:t>D</w:t>
      </w:r>
      <w:r w:rsidRPr="006F0891">
        <w:rPr>
          <w:rFonts w:ascii="Times New Roman" w:hAnsi="Times New Roman" w:cs="Times New Roman"/>
          <w:color w:val="auto"/>
        </w:rPr>
        <w:t xml:space="preserve">issolve the mixture in </w:t>
      </w:r>
      <w:r w:rsidR="00C15C81" w:rsidRPr="006F0891">
        <w:rPr>
          <w:rFonts w:ascii="Times New Roman" w:hAnsi="Times New Roman" w:cs="Times New Roman"/>
          <w:color w:val="auto"/>
        </w:rPr>
        <w:t xml:space="preserve">30 mL of </w:t>
      </w:r>
      <w:r w:rsidRPr="006F0891">
        <w:rPr>
          <w:rFonts w:ascii="Times New Roman" w:hAnsi="Times New Roman" w:cs="Times New Roman"/>
          <w:color w:val="auto"/>
        </w:rPr>
        <w:t xml:space="preserve">toluene. Centrifuge the solution thrice at </w:t>
      </w:r>
      <w:r w:rsidR="00BF0E68" w:rsidRPr="006F0891">
        <w:rPr>
          <w:rFonts w:ascii="Times New Roman" w:hAnsi="Times New Roman" w:cs="Times New Roman"/>
          <w:color w:val="auto"/>
        </w:rPr>
        <w:t>2</w:t>
      </w:r>
      <w:r w:rsidR="00B36D98" w:rsidRPr="006F0891">
        <w:rPr>
          <w:rFonts w:ascii="Times New Roman" w:hAnsi="Times New Roman" w:cs="Times New Roman"/>
          <w:color w:val="auto"/>
        </w:rPr>
        <w:t>,</w:t>
      </w:r>
      <w:r w:rsidR="00BF0E68" w:rsidRPr="006F0891">
        <w:rPr>
          <w:rFonts w:ascii="Times New Roman" w:hAnsi="Times New Roman" w:cs="Times New Roman"/>
          <w:color w:val="auto"/>
        </w:rPr>
        <w:t xml:space="preserve">800 </w:t>
      </w:r>
      <w:r w:rsidR="00644407" w:rsidRPr="006F0891">
        <w:rPr>
          <w:rFonts w:ascii="Times New Roman" w:hAnsi="Times New Roman" w:cs="Times New Roman"/>
          <w:color w:val="auto"/>
        </w:rPr>
        <w:t xml:space="preserve">x </w:t>
      </w:r>
      <w:r w:rsidR="00AE06E3" w:rsidRPr="006F0891">
        <w:rPr>
          <w:rFonts w:ascii="Times New Roman" w:hAnsi="Times New Roman" w:cs="Times New Roman"/>
          <w:i/>
          <w:color w:val="auto"/>
        </w:rPr>
        <w:t>g</w:t>
      </w:r>
      <w:r w:rsidRPr="006F0891">
        <w:rPr>
          <w:rFonts w:ascii="Times New Roman" w:hAnsi="Times New Roman" w:cs="Times New Roman"/>
          <w:color w:val="auto"/>
        </w:rPr>
        <w:t xml:space="preserve"> for 15 </w:t>
      </w:r>
      <w:r w:rsidR="00385DA7" w:rsidRPr="006F0891">
        <w:rPr>
          <w:rFonts w:ascii="Times New Roman" w:hAnsi="Times New Roman" w:cs="Times New Roman"/>
          <w:color w:val="auto"/>
        </w:rPr>
        <w:t>min</w:t>
      </w:r>
      <w:r w:rsidRPr="006F0891">
        <w:rPr>
          <w:rFonts w:ascii="Times New Roman" w:hAnsi="Times New Roman" w:cs="Times New Roman"/>
          <w:color w:val="auto"/>
        </w:rPr>
        <w:t xml:space="preserve"> to remove the salt formed. Evaporate </w:t>
      </w:r>
      <w:r w:rsidR="00B36D98" w:rsidRPr="006F0891">
        <w:rPr>
          <w:rFonts w:ascii="Times New Roman" w:hAnsi="Times New Roman" w:cs="Times New Roman"/>
          <w:color w:val="auto"/>
        </w:rPr>
        <w:t xml:space="preserve">the </w:t>
      </w:r>
      <w:r w:rsidRPr="006F0891">
        <w:rPr>
          <w:rFonts w:ascii="Times New Roman" w:hAnsi="Times New Roman" w:cs="Times New Roman"/>
          <w:color w:val="auto"/>
        </w:rPr>
        <w:t>toluene under reduced pressure</w:t>
      </w:r>
      <w:r w:rsidR="00C15C81" w:rsidRPr="006F0891">
        <w:rPr>
          <w:rFonts w:ascii="Times New Roman" w:hAnsi="Times New Roman" w:cs="Times New Roman"/>
          <w:color w:val="auto"/>
        </w:rPr>
        <w:t xml:space="preserve"> using </w:t>
      </w:r>
      <w:r w:rsidR="003B7453" w:rsidRPr="006F0891">
        <w:rPr>
          <w:rFonts w:ascii="Times New Roman" w:hAnsi="Times New Roman" w:cs="Times New Roman"/>
          <w:color w:val="auto"/>
        </w:rPr>
        <w:t xml:space="preserve">a </w:t>
      </w:r>
      <w:r w:rsidR="00C15C81" w:rsidRPr="006F0891">
        <w:rPr>
          <w:rFonts w:ascii="Times New Roman" w:hAnsi="Times New Roman" w:cs="Times New Roman"/>
          <w:color w:val="auto"/>
        </w:rPr>
        <w:t>rotary evaporator at 77 mbar and 40 °C</w:t>
      </w:r>
      <w:r w:rsidRPr="006F0891">
        <w:rPr>
          <w:rFonts w:ascii="Times New Roman" w:hAnsi="Times New Roman" w:cs="Times New Roman"/>
          <w:color w:val="auto"/>
        </w:rPr>
        <w:t>.</w:t>
      </w:r>
    </w:p>
    <w:p w14:paraId="361BDD0E" w14:textId="77777777" w:rsidR="00FE314B" w:rsidRPr="006F0891" w:rsidRDefault="002007CD" w:rsidP="006F0891">
      <w:pPr>
        <w:pStyle w:val="NormalWeb"/>
        <w:numPr>
          <w:ilvl w:val="1"/>
          <w:numId w:val="1"/>
        </w:numPr>
        <w:spacing w:before="0" w:beforeAutospacing="0" w:after="240" w:afterAutospacing="0"/>
        <w:ind w:left="0" w:firstLine="0"/>
        <w:rPr>
          <w:rFonts w:ascii="Times New Roman" w:hAnsi="Times New Roman" w:cs="Times New Roman"/>
          <w:color w:val="auto"/>
        </w:rPr>
      </w:pPr>
      <w:r w:rsidRPr="006F0891">
        <w:rPr>
          <w:rFonts w:ascii="Times New Roman" w:hAnsi="Times New Roman" w:cs="Times New Roman"/>
          <w:color w:val="auto"/>
        </w:rPr>
        <w:t xml:space="preserve">Monitor the success of the azide substitution </w:t>
      </w:r>
      <w:r w:rsidR="00EA6706" w:rsidRPr="006F0891">
        <w:rPr>
          <w:rFonts w:ascii="Times New Roman" w:hAnsi="Times New Roman" w:cs="Times New Roman"/>
          <w:color w:val="auto"/>
        </w:rPr>
        <w:t xml:space="preserve">using </w:t>
      </w:r>
      <w:r w:rsidRPr="006F0891">
        <w:rPr>
          <w:rFonts w:ascii="Times New Roman" w:hAnsi="Times New Roman" w:cs="Times New Roman"/>
          <w:color w:val="auto"/>
          <w:vertAlign w:val="superscript"/>
        </w:rPr>
        <w:t>1</w:t>
      </w:r>
      <w:r w:rsidR="00F50DA8" w:rsidRPr="006F0891">
        <w:rPr>
          <w:rFonts w:ascii="Times New Roman" w:hAnsi="Times New Roman" w:cs="Times New Roman"/>
          <w:color w:val="auto"/>
        </w:rPr>
        <w:t>H NMR and FT-IR</w:t>
      </w:r>
      <w:r w:rsidR="00905A21" w:rsidRPr="006F0891">
        <w:rPr>
          <w:rFonts w:ascii="Times New Roman" w:hAnsi="Times New Roman" w:cs="Times New Roman"/>
          <w:color w:val="auto"/>
        </w:rPr>
        <w:t xml:space="preserve"> peaks</w:t>
      </w:r>
      <w:r w:rsidR="00FE314B" w:rsidRPr="006F0891">
        <w:rPr>
          <w:rFonts w:ascii="Times New Roman" w:hAnsi="Times New Roman" w:cs="Times New Roman"/>
          <w:color w:val="auto"/>
        </w:rPr>
        <w:t>.</w:t>
      </w:r>
    </w:p>
    <w:p w14:paraId="79EE8265" w14:textId="5649E2C1" w:rsidR="002007CD" w:rsidRPr="006F0891" w:rsidRDefault="00FE314B" w:rsidP="006F0891">
      <w:pPr>
        <w:pStyle w:val="NormalWeb"/>
        <w:spacing w:before="0" w:beforeAutospacing="0" w:after="240" w:afterAutospacing="0"/>
        <w:rPr>
          <w:rFonts w:ascii="Times New Roman" w:hAnsi="Times New Roman" w:cs="Times New Roman"/>
          <w:color w:val="auto"/>
        </w:rPr>
      </w:pPr>
      <w:r w:rsidRPr="006F0891">
        <w:rPr>
          <w:rFonts w:ascii="Times New Roman" w:hAnsi="Times New Roman" w:cs="Times New Roman"/>
          <w:color w:val="auto"/>
        </w:rPr>
        <w:t>Note:</w:t>
      </w:r>
      <w:r w:rsidR="002007CD" w:rsidRPr="006F0891">
        <w:rPr>
          <w:rFonts w:ascii="Times New Roman" w:hAnsi="Times New Roman" w:cs="Times New Roman"/>
          <w:color w:val="auto"/>
        </w:rPr>
        <w:t xml:space="preserve"> </w:t>
      </w:r>
      <w:r w:rsidR="002007CD" w:rsidRPr="006F0891">
        <w:rPr>
          <w:rFonts w:ascii="Times New Roman" w:hAnsi="Times New Roman" w:cs="Times New Roman"/>
          <w:color w:val="auto"/>
          <w:vertAlign w:val="superscript"/>
        </w:rPr>
        <w:t>1</w:t>
      </w:r>
      <w:r w:rsidR="002007CD" w:rsidRPr="006F0891">
        <w:rPr>
          <w:rFonts w:ascii="Times New Roman" w:hAnsi="Times New Roman" w:cs="Times New Roman"/>
          <w:color w:val="auto"/>
        </w:rPr>
        <w:t>H NMR spectrum was similar to the parent SBC-αCl</w:t>
      </w:r>
      <w:r w:rsidR="00B36D98" w:rsidRPr="006F0891">
        <w:rPr>
          <w:rFonts w:ascii="Times New Roman" w:hAnsi="Times New Roman" w:cs="Times New Roman"/>
          <w:color w:val="auto"/>
        </w:rPr>
        <w:t>,</w:t>
      </w:r>
      <w:r w:rsidR="002007CD" w:rsidRPr="006F0891">
        <w:rPr>
          <w:rFonts w:ascii="Times New Roman" w:hAnsi="Times New Roman" w:cs="Times New Roman"/>
          <w:color w:val="auto"/>
        </w:rPr>
        <w:t xml:space="preserve"> with the exception of the appearance of a peak at 3.90 ppm related to the azide group; FT-IR (1/λ [cm</w:t>
      </w:r>
      <w:r w:rsidR="002007CD" w:rsidRPr="006F0891">
        <w:rPr>
          <w:rFonts w:ascii="Times New Roman" w:hAnsi="Times New Roman" w:cs="Times New Roman"/>
          <w:color w:val="auto"/>
          <w:vertAlign w:val="superscript"/>
        </w:rPr>
        <w:t>-1</w:t>
      </w:r>
      <w:r w:rsidR="002007CD" w:rsidRPr="006F0891">
        <w:rPr>
          <w:rFonts w:ascii="Times New Roman" w:hAnsi="Times New Roman" w:cs="Times New Roman"/>
          <w:color w:val="auto"/>
        </w:rPr>
        <w:t>]): 2</w:t>
      </w:r>
      <w:r w:rsidR="00B36D98" w:rsidRPr="006F0891">
        <w:rPr>
          <w:rFonts w:ascii="Times New Roman" w:hAnsi="Times New Roman" w:cs="Times New Roman"/>
          <w:color w:val="auto"/>
        </w:rPr>
        <w:t>,</w:t>
      </w:r>
      <w:r w:rsidR="002007CD" w:rsidRPr="006F0891">
        <w:rPr>
          <w:rFonts w:ascii="Times New Roman" w:hAnsi="Times New Roman" w:cs="Times New Roman"/>
          <w:color w:val="auto"/>
        </w:rPr>
        <w:t>928, 2</w:t>
      </w:r>
      <w:r w:rsidR="00B36D98" w:rsidRPr="006F0891">
        <w:rPr>
          <w:rFonts w:ascii="Times New Roman" w:hAnsi="Times New Roman" w:cs="Times New Roman"/>
          <w:color w:val="auto"/>
        </w:rPr>
        <w:t>,</w:t>
      </w:r>
      <w:r w:rsidR="002007CD" w:rsidRPr="006F0891">
        <w:rPr>
          <w:rFonts w:ascii="Times New Roman" w:hAnsi="Times New Roman" w:cs="Times New Roman"/>
          <w:color w:val="auto"/>
        </w:rPr>
        <w:t>108 (s, azide), 1</w:t>
      </w:r>
      <w:r w:rsidR="00B36D98" w:rsidRPr="006F0891">
        <w:rPr>
          <w:rFonts w:ascii="Times New Roman" w:hAnsi="Times New Roman" w:cs="Times New Roman"/>
          <w:color w:val="auto"/>
        </w:rPr>
        <w:t>,</w:t>
      </w:r>
      <w:r w:rsidR="002007CD" w:rsidRPr="006F0891">
        <w:rPr>
          <w:rFonts w:ascii="Times New Roman" w:hAnsi="Times New Roman" w:cs="Times New Roman"/>
          <w:color w:val="auto"/>
        </w:rPr>
        <w:t>754 (s), 1</w:t>
      </w:r>
      <w:r w:rsidR="00B36D98" w:rsidRPr="006F0891">
        <w:rPr>
          <w:rFonts w:ascii="Times New Roman" w:hAnsi="Times New Roman" w:cs="Times New Roman"/>
          <w:color w:val="auto"/>
        </w:rPr>
        <w:t>,</w:t>
      </w:r>
      <w:r w:rsidR="002007CD" w:rsidRPr="006F0891">
        <w:rPr>
          <w:rFonts w:ascii="Times New Roman" w:hAnsi="Times New Roman" w:cs="Times New Roman"/>
          <w:color w:val="auto"/>
        </w:rPr>
        <w:t xml:space="preserve">450 (s), 960 (m), 865 (s), 733 (s), </w:t>
      </w:r>
      <w:r w:rsidR="00B36D98" w:rsidRPr="006F0891">
        <w:rPr>
          <w:rFonts w:ascii="Times New Roman" w:hAnsi="Times New Roman" w:cs="Times New Roman"/>
          <w:color w:val="auto"/>
        </w:rPr>
        <w:t xml:space="preserve">and </w:t>
      </w:r>
      <w:r w:rsidR="002007CD" w:rsidRPr="006F0891">
        <w:rPr>
          <w:rFonts w:ascii="Times New Roman" w:hAnsi="Times New Roman" w:cs="Times New Roman"/>
          <w:color w:val="auto"/>
        </w:rPr>
        <w:t>696 (m).</w:t>
      </w:r>
    </w:p>
    <w:p w14:paraId="4E0D4AC3" w14:textId="77777777" w:rsidR="002007CD" w:rsidRPr="006F0891" w:rsidRDefault="002007CD" w:rsidP="006F0891">
      <w:pPr>
        <w:pStyle w:val="NormalWeb"/>
        <w:numPr>
          <w:ilvl w:val="0"/>
          <w:numId w:val="1"/>
        </w:numPr>
        <w:spacing w:before="0" w:beforeAutospacing="0" w:after="240" w:afterAutospacing="0"/>
        <w:ind w:left="0" w:firstLine="0"/>
        <w:rPr>
          <w:rFonts w:ascii="Times New Roman" w:hAnsi="Times New Roman" w:cs="Times New Roman"/>
          <w:color w:val="auto"/>
        </w:rPr>
      </w:pPr>
      <w:r w:rsidRPr="006F0891">
        <w:rPr>
          <w:rFonts w:ascii="Times New Roman" w:hAnsi="Times New Roman" w:cs="Times New Roman"/>
          <w:b/>
          <w:color w:val="auto"/>
        </w:rPr>
        <w:t xml:space="preserve">Synthesis of Cholesteryl 5-hexynoate (LC moiety) (according to Sharma </w:t>
      </w:r>
      <w:r w:rsidRPr="006F0891">
        <w:rPr>
          <w:rFonts w:ascii="Times New Roman" w:hAnsi="Times New Roman" w:cs="Times New Roman"/>
          <w:b/>
          <w:i/>
          <w:color w:val="auto"/>
        </w:rPr>
        <w:t>et al</w:t>
      </w:r>
      <w:r w:rsidRPr="006F0891">
        <w:rPr>
          <w:rFonts w:ascii="Times New Roman" w:hAnsi="Times New Roman" w:cs="Times New Roman"/>
          <w:b/>
          <w:color w:val="auto"/>
        </w:rPr>
        <w:t>.</w:t>
      </w:r>
      <w:r w:rsidRPr="006F0891">
        <w:rPr>
          <w:rFonts w:ascii="Times New Roman" w:hAnsi="Times New Roman" w:cs="Times New Roman"/>
          <w:b/>
          <w:color w:val="auto"/>
          <w:vertAlign w:val="superscript"/>
        </w:rPr>
        <w:t>6</w:t>
      </w:r>
      <w:r w:rsidRPr="006F0891">
        <w:rPr>
          <w:rFonts w:ascii="Times New Roman" w:hAnsi="Times New Roman" w:cs="Times New Roman"/>
          <w:b/>
          <w:color w:val="auto"/>
        </w:rPr>
        <w:t xml:space="preserve"> and Donaldson </w:t>
      </w:r>
      <w:r w:rsidRPr="006F0891">
        <w:rPr>
          <w:rFonts w:ascii="Times New Roman" w:hAnsi="Times New Roman" w:cs="Times New Roman"/>
          <w:b/>
          <w:i/>
          <w:color w:val="auto"/>
        </w:rPr>
        <w:t>et al</w:t>
      </w:r>
      <w:r w:rsidRPr="006F0891">
        <w:rPr>
          <w:rFonts w:ascii="Times New Roman" w:hAnsi="Times New Roman" w:cs="Times New Roman"/>
          <w:b/>
          <w:color w:val="auto"/>
        </w:rPr>
        <w:t>.</w:t>
      </w:r>
      <w:r w:rsidRPr="006F0891">
        <w:rPr>
          <w:rFonts w:ascii="Times New Roman" w:hAnsi="Times New Roman" w:cs="Times New Roman"/>
          <w:b/>
          <w:color w:val="auto"/>
          <w:vertAlign w:val="superscript"/>
        </w:rPr>
        <w:t>30</w:t>
      </w:r>
      <w:r w:rsidRPr="006F0891">
        <w:rPr>
          <w:rFonts w:ascii="Times New Roman" w:hAnsi="Times New Roman" w:cs="Times New Roman"/>
          <w:b/>
          <w:color w:val="auto"/>
        </w:rPr>
        <w:t>);</w:t>
      </w:r>
      <w:r w:rsidRPr="006F0891">
        <w:rPr>
          <w:rFonts w:ascii="Times New Roman" w:hAnsi="Times New Roman" w:cs="Times New Roman"/>
          <w:color w:val="auto"/>
        </w:rPr>
        <w:t xml:space="preserve"> </w:t>
      </w:r>
      <w:r w:rsidRPr="006F0891">
        <w:rPr>
          <w:rFonts w:ascii="Times New Roman" w:hAnsi="Times New Roman" w:cs="Times New Roman"/>
          <w:b/>
          <w:color w:val="auto"/>
        </w:rPr>
        <w:t>Step P4.</w:t>
      </w:r>
    </w:p>
    <w:p w14:paraId="6EF9EE3C" w14:textId="1F3A883D" w:rsidR="002007CD" w:rsidRPr="006F0891" w:rsidRDefault="00FE314B" w:rsidP="006F0891">
      <w:pPr>
        <w:pStyle w:val="NormalWeb"/>
        <w:numPr>
          <w:ilvl w:val="1"/>
          <w:numId w:val="1"/>
        </w:numPr>
        <w:spacing w:before="0" w:beforeAutospacing="0" w:after="240" w:afterAutospacing="0"/>
        <w:ind w:left="0" w:firstLine="0"/>
        <w:rPr>
          <w:rFonts w:ascii="Times New Roman" w:hAnsi="Times New Roman" w:cs="Times New Roman"/>
          <w:color w:val="auto"/>
        </w:rPr>
      </w:pPr>
      <w:r w:rsidRPr="006F0891">
        <w:rPr>
          <w:rFonts w:ascii="Times New Roman" w:hAnsi="Times New Roman" w:cs="Times New Roman"/>
          <w:color w:val="auto"/>
        </w:rPr>
        <w:t>In a</w:t>
      </w:r>
      <w:r w:rsidR="002007CD" w:rsidRPr="006F0891">
        <w:rPr>
          <w:rFonts w:ascii="Times New Roman" w:hAnsi="Times New Roman" w:cs="Times New Roman"/>
          <w:color w:val="auto"/>
        </w:rPr>
        <w:t xml:space="preserve"> round</w:t>
      </w:r>
      <w:r w:rsidR="00B36D98" w:rsidRPr="006F0891">
        <w:rPr>
          <w:rFonts w:ascii="Times New Roman" w:hAnsi="Times New Roman" w:cs="Times New Roman"/>
          <w:color w:val="auto"/>
        </w:rPr>
        <w:t>-</w:t>
      </w:r>
      <w:r w:rsidR="002007CD" w:rsidRPr="006F0891">
        <w:rPr>
          <w:rFonts w:ascii="Times New Roman" w:hAnsi="Times New Roman" w:cs="Times New Roman"/>
          <w:color w:val="auto"/>
        </w:rPr>
        <w:t>bottom flask</w:t>
      </w:r>
      <w:r w:rsidRPr="006F0891">
        <w:rPr>
          <w:rFonts w:ascii="Times New Roman" w:hAnsi="Times New Roman" w:cs="Times New Roman"/>
          <w:color w:val="auto"/>
        </w:rPr>
        <w:t>, mix</w:t>
      </w:r>
      <w:r w:rsidR="002007CD" w:rsidRPr="006F0891">
        <w:rPr>
          <w:rFonts w:ascii="Times New Roman" w:hAnsi="Times New Roman" w:cs="Times New Roman"/>
          <w:color w:val="auto"/>
        </w:rPr>
        <w:t xml:space="preserve"> 3 g of 5-hexynoic acid and 130 mL of dichloromethane</w:t>
      </w:r>
      <w:r w:rsidRPr="006F0891">
        <w:rPr>
          <w:rFonts w:ascii="Times New Roman" w:hAnsi="Times New Roman" w:cs="Times New Roman"/>
          <w:color w:val="auto"/>
        </w:rPr>
        <w:t>. Cool to 0 °C using an ice</w:t>
      </w:r>
      <w:r w:rsidR="002007CD" w:rsidRPr="006F0891">
        <w:rPr>
          <w:rFonts w:ascii="Times New Roman" w:hAnsi="Times New Roman" w:cs="Times New Roman"/>
          <w:color w:val="auto"/>
        </w:rPr>
        <w:t xml:space="preserve"> bath.</w:t>
      </w:r>
    </w:p>
    <w:p w14:paraId="05355402" w14:textId="23894868" w:rsidR="002007CD" w:rsidRPr="006F0891" w:rsidRDefault="004E2F59" w:rsidP="006F0891">
      <w:pPr>
        <w:pStyle w:val="NormalWeb"/>
        <w:numPr>
          <w:ilvl w:val="1"/>
          <w:numId w:val="1"/>
        </w:numPr>
        <w:spacing w:before="0" w:beforeAutospacing="0" w:after="240" w:afterAutospacing="0"/>
        <w:ind w:left="0" w:firstLine="0"/>
        <w:rPr>
          <w:rFonts w:ascii="Times New Roman" w:hAnsi="Times New Roman" w:cs="Times New Roman"/>
          <w:color w:val="auto"/>
        </w:rPr>
      </w:pPr>
      <w:r w:rsidRPr="006F0891">
        <w:rPr>
          <w:rFonts w:ascii="Times New Roman" w:hAnsi="Times New Roman" w:cs="Times New Roman"/>
          <w:color w:val="auto"/>
        </w:rPr>
        <w:t>I</w:t>
      </w:r>
      <w:r w:rsidR="002007CD" w:rsidRPr="006F0891">
        <w:rPr>
          <w:rFonts w:ascii="Times New Roman" w:hAnsi="Times New Roman" w:cs="Times New Roman"/>
          <w:color w:val="auto"/>
        </w:rPr>
        <w:t>n another round</w:t>
      </w:r>
      <w:r w:rsidR="00B36D98" w:rsidRPr="006F0891">
        <w:rPr>
          <w:rFonts w:ascii="Times New Roman" w:hAnsi="Times New Roman" w:cs="Times New Roman"/>
          <w:color w:val="auto"/>
        </w:rPr>
        <w:t>-</w:t>
      </w:r>
      <w:r w:rsidR="002007CD" w:rsidRPr="006F0891">
        <w:rPr>
          <w:rFonts w:ascii="Times New Roman" w:hAnsi="Times New Roman" w:cs="Times New Roman"/>
          <w:color w:val="auto"/>
        </w:rPr>
        <w:t>bottom flask</w:t>
      </w:r>
      <w:r w:rsidRPr="006F0891">
        <w:rPr>
          <w:rFonts w:ascii="Times New Roman" w:hAnsi="Times New Roman" w:cs="Times New Roman"/>
          <w:color w:val="auto"/>
        </w:rPr>
        <w:t>, mix</w:t>
      </w:r>
      <w:r w:rsidR="002007CD" w:rsidRPr="006F0891">
        <w:rPr>
          <w:rFonts w:ascii="Times New Roman" w:hAnsi="Times New Roman" w:cs="Times New Roman"/>
          <w:color w:val="auto"/>
        </w:rPr>
        <w:t xml:space="preserve"> 8.28 g of N,N’-dicyclohexylcarbodiimide, 10.3 g of cholesterol, and 0.2 g of 4-dimethylaminopyridine.</w:t>
      </w:r>
    </w:p>
    <w:p w14:paraId="69E48CE4" w14:textId="321FEBDC" w:rsidR="002007CD" w:rsidRPr="006F0891" w:rsidRDefault="002007CD" w:rsidP="006F0891">
      <w:pPr>
        <w:pStyle w:val="NormalWeb"/>
        <w:numPr>
          <w:ilvl w:val="1"/>
          <w:numId w:val="1"/>
        </w:numPr>
        <w:spacing w:before="0" w:beforeAutospacing="0" w:after="240" w:afterAutospacing="0"/>
        <w:ind w:left="0" w:firstLine="0"/>
        <w:rPr>
          <w:rFonts w:ascii="Times New Roman" w:hAnsi="Times New Roman" w:cs="Times New Roman"/>
          <w:color w:val="auto"/>
        </w:rPr>
      </w:pPr>
      <w:r w:rsidRPr="006F0891">
        <w:rPr>
          <w:rFonts w:ascii="Times New Roman" w:hAnsi="Times New Roman" w:cs="Times New Roman"/>
          <w:color w:val="auto"/>
        </w:rPr>
        <w:t xml:space="preserve">Transfer the 5-hexynoic acid solution </w:t>
      </w:r>
      <w:r w:rsidR="004E2F59" w:rsidRPr="006F0891">
        <w:rPr>
          <w:rFonts w:ascii="Times New Roman" w:hAnsi="Times New Roman" w:cs="Times New Roman"/>
          <w:color w:val="auto"/>
        </w:rPr>
        <w:t xml:space="preserve">dropwise </w:t>
      </w:r>
      <w:r w:rsidRPr="006F0891">
        <w:rPr>
          <w:rFonts w:ascii="Times New Roman" w:hAnsi="Times New Roman" w:cs="Times New Roman"/>
          <w:color w:val="auto"/>
        </w:rPr>
        <w:t xml:space="preserve">to the flask containing </w:t>
      </w:r>
      <w:r w:rsidR="00B36D98" w:rsidRPr="006F0891">
        <w:rPr>
          <w:rFonts w:ascii="Times New Roman" w:hAnsi="Times New Roman" w:cs="Times New Roman"/>
          <w:color w:val="auto"/>
        </w:rPr>
        <w:t xml:space="preserve">the </w:t>
      </w:r>
      <w:r w:rsidRPr="006F0891">
        <w:rPr>
          <w:rFonts w:ascii="Times New Roman" w:hAnsi="Times New Roman" w:cs="Times New Roman"/>
          <w:color w:val="auto"/>
        </w:rPr>
        <w:t xml:space="preserve">cholesterol mixture and maintain the </w:t>
      </w:r>
      <w:r w:rsidR="00D377B8" w:rsidRPr="006F0891">
        <w:rPr>
          <w:rFonts w:ascii="Times New Roman" w:hAnsi="Times New Roman" w:cs="Times New Roman"/>
          <w:color w:val="auto"/>
        </w:rPr>
        <w:t>final mixture at 0 °C for 1 h</w:t>
      </w:r>
      <w:r w:rsidRPr="006F0891">
        <w:rPr>
          <w:rFonts w:ascii="Times New Roman" w:hAnsi="Times New Roman" w:cs="Times New Roman"/>
          <w:color w:val="auto"/>
        </w:rPr>
        <w:t>.</w:t>
      </w:r>
    </w:p>
    <w:p w14:paraId="7FFE018F" w14:textId="27C832CB" w:rsidR="002007CD" w:rsidRPr="006F0891" w:rsidRDefault="002007CD" w:rsidP="006F0891">
      <w:pPr>
        <w:pStyle w:val="NormalWeb"/>
        <w:numPr>
          <w:ilvl w:val="1"/>
          <w:numId w:val="1"/>
        </w:numPr>
        <w:spacing w:before="0" w:beforeAutospacing="0" w:after="240" w:afterAutospacing="0"/>
        <w:ind w:left="0" w:firstLine="0"/>
        <w:rPr>
          <w:rFonts w:ascii="Times New Roman" w:hAnsi="Times New Roman" w:cs="Times New Roman"/>
          <w:color w:val="auto"/>
        </w:rPr>
      </w:pPr>
      <w:r w:rsidRPr="006F0891">
        <w:rPr>
          <w:rFonts w:ascii="Times New Roman" w:hAnsi="Times New Roman" w:cs="Times New Roman"/>
          <w:color w:val="auto"/>
        </w:rPr>
        <w:t xml:space="preserve">Allow </w:t>
      </w:r>
      <w:r w:rsidR="004E2F59" w:rsidRPr="006F0891">
        <w:rPr>
          <w:rFonts w:ascii="Times New Roman" w:hAnsi="Times New Roman" w:cs="Times New Roman"/>
          <w:color w:val="auto"/>
        </w:rPr>
        <w:t xml:space="preserve">the mixture to </w:t>
      </w:r>
      <w:r w:rsidRPr="006F0891">
        <w:rPr>
          <w:rFonts w:ascii="Times New Roman" w:hAnsi="Times New Roman" w:cs="Times New Roman"/>
          <w:color w:val="auto"/>
        </w:rPr>
        <w:t>warm up to room temperature overnight.</w:t>
      </w:r>
    </w:p>
    <w:p w14:paraId="4E8EB905" w14:textId="50A514AA" w:rsidR="002007CD" w:rsidRPr="006F0891" w:rsidRDefault="002007CD" w:rsidP="006F0891">
      <w:pPr>
        <w:pStyle w:val="NormalWeb"/>
        <w:numPr>
          <w:ilvl w:val="1"/>
          <w:numId w:val="1"/>
        </w:numPr>
        <w:spacing w:before="0" w:beforeAutospacing="0" w:after="240" w:afterAutospacing="0"/>
        <w:ind w:left="0" w:firstLine="0"/>
        <w:rPr>
          <w:rFonts w:ascii="Times New Roman" w:hAnsi="Times New Roman" w:cs="Times New Roman"/>
          <w:color w:val="auto"/>
        </w:rPr>
      </w:pPr>
      <w:r w:rsidRPr="006F0891">
        <w:rPr>
          <w:rFonts w:ascii="Times New Roman" w:hAnsi="Times New Roman" w:cs="Times New Roman"/>
          <w:color w:val="auto"/>
        </w:rPr>
        <w:t>Remove the resulting dicyclohexylurea precipitate by filtration</w:t>
      </w:r>
      <w:r w:rsidR="00285D03" w:rsidRPr="006F0891">
        <w:rPr>
          <w:rFonts w:ascii="Times New Roman" w:hAnsi="Times New Roman" w:cs="Times New Roman"/>
          <w:color w:val="auto"/>
        </w:rPr>
        <w:t xml:space="preserve"> </w:t>
      </w:r>
      <w:r w:rsidR="004E2F59" w:rsidRPr="006F0891">
        <w:rPr>
          <w:rFonts w:ascii="Times New Roman" w:hAnsi="Times New Roman" w:cs="Times New Roman"/>
          <w:color w:val="auto"/>
        </w:rPr>
        <w:t xml:space="preserve">using a grade 415 </w:t>
      </w:r>
      <w:r w:rsidR="00285D03" w:rsidRPr="006F0891">
        <w:rPr>
          <w:rFonts w:ascii="Times New Roman" w:hAnsi="Times New Roman" w:cs="Times New Roman"/>
          <w:color w:val="auto"/>
        </w:rPr>
        <w:t>paper filter</w:t>
      </w:r>
      <w:r w:rsidRPr="006F0891">
        <w:rPr>
          <w:rFonts w:ascii="Times New Roman" w:hAnsi="Times New Roman" w:cs="Times New Roman"/>
          <w:color w:val="auto"/>
        </w:rPr>
        <w:t xml:space="preserve"> and discard it.</w:t>
      </w:r>
    </w:p>
    <w:p w14:paraId="545CC836" w14:textId="0841F6AE" w:rsidR="002007CD" w:rsidRPr="006F0891" w:rsidRDefault="002007CD" w:rsidP="006F0891">
      <w:pPr>
        <w:pStyle w:val="NormalWeb"/>
        <w:numPr>
          <w:ilvl w:val="1"/>
          <w:numId w:val="1"/>
        </w:numPr>
        <w:spacing w:before="0" w:beforeAutospacing="0" w:after="240" w:afterAutospacing="0"/>
        <w:ind w:left="0" w:firstLine="0"/>
        <w:rPr>
          <w:rFonts w:ascii="Times New Roman" w:hAnsi="Times New Roman" w:cs="Times New Roman"/>
          <w:color w:val="auto"/>
        </w:rPr>
      </w:pPr>
      <w:r w:rsidRPr="006F0891">
        <w:rPr>
          <w:rFonts w:ascii="Times New Roman" w:hAnsi="Times New Roman" w:cs="Times New Roman"/>
          <w:color w:val="auto"/>
        </w:rPr>
        <w:t xml:space="preserve">Concentrate the filtrate under reduced pressure </w:t>
      </w:r>
      <w:r w:rsidR="00C15C81" w:rsidRPr="006F0891">
        <w:rPr>
          <w:rFonts w:ascii="Times New Roman" w:hAnsi="Times New Roman" w:cs="Times New Roman"/>
          <w:color w:val="auto"/>
        </w:rPr>
        <w:t xml:space="preserve">using </w:t>
      </w:r>
      <w:r w:rsidR="002420BB" w:rsidRPr="006F0891">
        <w:rPr>
          <w:rFonts w:ascii="Times New Roman" w:hAnsi="Times New Roman" w:cs="Times New Roman"/>
          <w:color w:val="auto"/>
        </w:rPr>
        <w:t xml:space="preserve">a </w:t>
      </w:r>
      <w:r w:rsidR="00C15C81" w:rsidRPr="006F0891">
        <w:rPr>
          <w:rFonts w:ascii="Times New Roman" w:hAnsi="Times New Roman" w:cs="Times New Roman"/>
          <w:color w:val="auto"/>
        </w:rPr>
        <w:t xml:space="preserve">rotary evaporator at 850 mbar and </w:t>
      </w:r>
      <w:r w:rsidR="00C15C81" w:rsidRPr="006F0891">
        <w:rPr>
          <w:rFonts w:ascii="Times New Roman" w:hAnsi="Times New Roman" w:cs="Times New Roman"/>
          <w:color w:val="auto"/>
        </w:rPr>
        <w:lastRenderedPageBreak/>
        <w:t>40 °C</w:t>
      </w:r>
      <w:r w:rsidR="002420BB" w:rsidRPr="006F0891">
        <w:rPr>
          <w:rFonts w:ascii="Times New Roman" w:hAnsi="Times New Roman" w:cs="Times New Roman"/>
          <w:color w:val="auto"/>
        </w:rPr>
        <w:t>.</w:t>
      </w:r>
      <w:r w:rsidR="00C15C81" w:rsidRPr="006F0891">
        <w:rPr>
          <w:rFonts w:ascii="Times New Roman" w:hAnsi="Times New Roman" w:cs="Times New Roman"/>
          <w:color w:val="auto"/>
        </w:rPr>
        <w:t xml:space="preserve"> </w:t>
      </w:r>
      <w:r w:rsidR="002420BB" w:rsidRPr="006F0891">
        <w:rPr>
          <w:rFonts w:ascii="Times New Roman" w:hAnsi="Times New Roman" w:cs="Times New Roman"/>
          <w:color w:val="auto"/>
        </w:rPr>
        <w:t>D</w:t>
      </w:r>
      <w:r w:rsidRPr="006F0891">
        <w:rPr>
          <w:rFonts w:ascii="Times New Roman" w:hAnsi="Times New Roman" w:cs="Times New Roman"/>
          <w:color w:val="auto"/>
        </w:rPr>
        <w:t>issolve the collected residue in</w:t>
      </w:r>
      <w:r w:rsidR="00EF279C" w:rsidRPr="006F0891">
        <w:rPr>
          <w:rFonts w:ascii="Times New Roman" w:hAnsi="Times New Roman" w:cs="Times New Roman"/>
          <w:color w:val="auto"/>
        </w:rPr>
        <w:t xml:space="preserve"> 150 mL of</w:t>
      </w:r>
      <w:r w:rsidRPr="006F0891">
        <w:rPr>
          <w:rFonts w:ascii="Times New Roman" w:hAnsi="Times New Roman" w:cs="Times New Roman"/>
          <w:color w:val="auto"/>
        </w:rPr>
        <w:t xml:space="preserve"> hexane.</w:t>
      </w:r>
    </w:p>
    <w:p w14:paraId="06799FD4" w14:textId="63CD24FB" w:rsidR="002007CD" w:rsidRPr="006F0891" w:rsidRDefault="002007CD" w:rsidP="006F0891">
      <w:pPr>
        <w:pStyle w:val="NormalWeb"/>
        <w:numPr>
          <w:ilvl w:val="1"/>
          <w:numId w:val="1"/>
        </w:numPr>
        <w:spacing w:before="0" w:beforeAutospacing="0" w:after="240" w:afterAutospacing="0"/>
        <w:ind w:left="0" w:firstLine="0"/>
        <w:rPr>
          <w:rFonts w:ascii="Times New Roman" w:hAnsi="Times New Roman" w:cs="Times New Roman"/>
          <w:color w:val="auto"/>
        </w:rPr>
      </w:pPr>
      <w:r w:rsidRPr="006F0891">
        <w:rPr>
          <w:rFonts w:ascii="Times New Roman" w:hAnsi="Times New Roman" w:cs="Times New Roman"/>
          <w:color w:val="auto"/>
        </w:rPr>
        <w:t>Evaporate the solvent under reduced pressure</w:t>
      </w:r>
      <w:r w:rsidR="00C15C81" w:rsidRPr="006F0891">
        <w:rPr>
          <w:rFonts w:ascii="Times New Roman" w:hAnsi="Times New Roman" w:cs="Times New Roman"/>
          <w:color w:val="auto"/>
        </w:rPr>
        <w:t xml:space="preserve"> using </w:t>
      </w:r>
      <w:r w:rsidR="00965005" w:rsidRPr="006F0891">
        <w:rPr>
          <w:rFonts w:ascii="Times New Roman" w:hAnsi="Times New Roman" w:cs="Times New Roman"/>
          <w:color w:val="auto"/>
        </w:rPr>
        <w:t xml:space="preserve">a </w:t>
      </w:r>
      <w:r w:rsidR="00C15C81" w:rsidRPr="006F0891">
        <w:rPr>
          <w:rFonts w:ascii="Times New Roman" w:hAnsi="Times New Roman" w:cs="Times New Roman"/>
          <w:color w:val="auto"/>
        </w:rPr>
        <w:t>rotary evaporator at 335 mbar and 40 °C</w:t>
      </w:r>
      <w:r w:rsidRPr="006F0891">
        <w:rPr>
          <w:rFonts w:ascii="Times New Roman" w:hAnsi="Times New Roman" w:cs="Times New Roman"/>
          <w:color w:val="auto"/>
        </w:rPr>
        <w:t xml:space="preserve">. Add </w:t>
      </w:r>
      <w:r w:rsidR="00EF279C" w:rsidRPr="006F0891">
        <w:rPr>
          <w:rFonts w:ascii="Times New Roman" w:hAnsi="Times New Roman" w:cs="Times New Roman"/>
          <w:color w:val="auto"/>
        </w:rPr>
        <w:t xml:space="preserve">350 mL of </w:t>
      </w:r>
      <w:r w:rsidRPr="006F0891">
        <w:rPr>
          <w:rFonts w:ascii="Times New Roman" w:hAnsi="Times New Roman" w:cs="Times New Roman"/>
          <w:color w:val="auto"/>
        </w:rPr>
        <w:t>ethanol to the oily residue to collect the final product. Wash the off-white solid formed with ethanol and dry the solid product under vacuum at 50 °C.</w:t>
      </w:r>
    </w:p>
    <w:p w14:paraId="02F54430" w14:textId="0C0D092C" w:rsidR="002007CD" w:rsidRPr="006F0891" w:rsidRDefault="002007CD" w:rsidP="006F0891">
      <w:pPr>
        <w:pStyle w:val="NormalWeb"/>
        <w:numPr>
          <w:ilvl w:val="1"/>
          <w:numId w:val="1"/>
        </w:numPr>
        <w:spacing w:before="0" w:beforeAutospacing="0" w:after="240" w:afterAutospacing="0"/>
        <w:ind w:left="0" w:firstLine="0"/>
        <w:rPr>
          <w:rFonts w:ascii="Times New Roman" w:hAnsi="Times New Roman" w:cs="Times New Roman"/>
          <w:color w:val="auto"/>
        </w:rPr>
      </w:pPr>
      <w:r w:rsidRPr="006F0891">
        <w:rPr>
          <w:rFonts w:ascii="Times New Roman" w:hAnsi="Times New Roman" w:cs="Times New Roman"/>
          <w:color w:val="auto"/>
        </w:rPr>
        <w:t xml:space="preserve">Monitor the synthesis </w:t>
      </w:r>
      <w:r w:rsidR="00965005" w:rsidRPr="006F0891">
        <w:rPr>
          <w:rFonts w:ascii="Times New Roman" w:hAnsi="Times New Roman" w:cs="Times New Roman"/>
          <w:color w:val="auto"/>
        </w:rPr>
        <w:t xml:space="preserve">using the </w:t>
      </w:r>
      <w:r w:rsidR="00905A21" w:rsidRPr="006F0891">
        <w:rPr>
          <w:rFonts w:ascii="Times New Roman" w:hAnsi="Times New Roman" w:cs="Times New Roman"/>
          <w:color w:val="auto"/>
        </w:rPr>
        <w:t xml:space="preserve">following </w:t>
      </w:r>
      <w:r w:rsidRPr="006F0891">
        <w:rPr>
          <w:rFonts w:ascii="Times New Roman" w:hAnsi="Times New Roman" w:cs="Times New Roman"/>
          <w:color w:val="auto"/>
          <w:vertAlign w:val="superscript"/>
        </w:rPr>
        <w:t>1</w:t>
      </w:r>
      <w:r w:rsidR="006F643B" w:rsidRPr="006F0891">
        <w:rPr>
          <w:rFonts w:ascii="Times New Roman" w:hAnsi="Times New Roman" w:cs="Times New Roman"/>
          <w:color w:val="auto"/>
        </w:rPr>
        <w:t>H NMR and FT-IR</w:t>
      </w:r>
      <w:r w:rsidR="00905A21" w:rsidRPr="006F0891">
        <w:rPr>
          <w:rFonts w:ascii="Times New Roman" w:hAnsi="Times New Roman" w:cs="Times New Roman"/>
          <w:color w:val="auto"/>
        </w:rPr>
        <w:t xml:space="preserve"> peaks</w:t>
      </w:r>
      <w:r w:rsidR="00B36D98" w:rsidRPr="006F0891">
        <w:rPr>
          <w:rFonts w:ascii="Times New Roman" w:hAnsi="Times New Roman" w:cs="Times New Roman"/>
          <w:color w:val="auto"/>
        </w:rPr>
        <w:t>.</w:t>
      </w:r>
      <w:r w:rsidRPr="006F0891">
        <w:rPr>
          <w:rFonts w:ascii="Times New Roman" w:hAnsi="Times New Roman" w:cs="Times New Roman"/>
          <w:color w:val="auto"/>
        </w:rPr>
        <w:t xml:space="preserve"> </w:t>
      </w:r>
      <w:r w:rsidRPr="006F0891">
        <w:rPr>
          <w:rFonts w:ascii="Times New Roman" w:hAnsi="Times New Roman" w:cs="Times New Roman"/>
          <w:color w:val="auto"/>
          <w:vertAlign w:val="superscript"/>
        </w:rPr>
        <w:t>1</w:t>
      </w:r>
      <w:r w:rsidRPr="006F0891">
        <w:rPr>
          <w:rFonts w:ascii="Times New Roman" w:hAnsi="Times New Roman" w:cs="Times New Roman"/>
          <w:color w:val="auto"/>
        </w:rPr>
        <w:t>H NMR (400 MHz, CDCl</w:t>
      </w:r>
      <w:r w:rsidRPr="006F0891">
        <w:rPr>
          <w:rFonts w:ascii="Times New Roman" w:hAnsi="Times New Roman" w:cs="Times New Roman"/>
          <w:color w:val="auto"/>
          <w:vertAlign w:val="subscript"/>
        </w:rPr>
        <w:t>3</w:t>
      </w:r>
      <w:r w:rsidRPr="006F0891">
        <w:rPr>
          <w:rFonts w:ascii="Times New Roman" w:hAnsi="Times New Roman" w:cs="Times New Roman"/>
          <w:color w:val="auto"/>
        </w:rPr>
        <w:t xml:space="preserve">, δ [ppm]): 5.39 (d, </w:t>
      </w:r>
      <w:r w:rsidRPr="006F0891">
        <w:rPr>
          <w:rFonts w:ascii="Times New Roman" w:hAnsi="Times New Roman" w:cs="Times New Roman"/>
          <w:i/>
          <w:color w:val="auto"/>
        </w:rPr>
        <w:t xml:space="preserve">J </w:t>
      </w:r>
      <w:r w:rsidRPr="006F0891">
        <w:rPr>
          <w:rFonts w:ascii="Times New Roman" w:hAnsi="Times New Roman" w:cs="Times New Roman"/>
          <w:color w:val="auto"/>
        </w:rPr>
        <w:t>= 4.7 Hz, 1H, C</w:t>
      </w:r>
      <w:r w:rsidRPr="006F0891">
        <w:rPr>
          <w:rFonts w:ascii="Times New Roman" w:hAnsi="Times New Roman" w:cs="Times New Roman"/>
          <w:i/>
          <w:color w:val="auto"/>
        </w:rPr>
        <w:t>H</w:t>
      </w:r>
      <w:r w:rsidRPr="006F0891">
        <w:rPr>
          <w:rFonts w:ascii="Times New Roman" w:hAnsi="Times New Roman" w:cs="Times New Roman"/>
          <w:color w:val="auto"/>
        </w:rPr>
        <w:t>=C), 4.70-4.58 (m, 1H, C</w:t>
      </w:r>
      <w:r w:rsidRPr="006F0891">
        <w:rPr>
          <w:rFonts w:ascii="Times New Roman" w:hAnsi="Times New Roman" w:cs="Times New Roman"/>
          <w:i/>
          <w:color w:val="auto"/>
        </w:rPr>
        <w:t>H</w:t>
      </w:r>
      <w:r w:rsidRPr="006F0891">
        <w:rPr>
          <w:rFonts w:ascii="Times New Roman" w:hAnsi="Times New Roman" w:cs="Times New Roman"/>
          <w:color w:val="auto"/>
        </w:rPr>
        <w:t xml:space="preserve">OCO), 2.44 (t, </w:t>
      </w:r>
      <w:r w:rsidRPr="006F0891">
        <w:rPr>
          <w:rFonts w:ascii="Times New Roman" w:hAnsi="Times New Roman" w:cs="Times New Roman"/>
          <w:i/>
          <w:color w:val="auto"/>
        </w:rPr>
        <w:t>J</w:t>
      </w:r>
      <w:r w:rsidRPr="006F0891">
        <w:rPr>
          <w:rFonts w:ascii="Times New Roman" w:hAnsi="Times New Roman" w:cs="Times New Roman"/>
          <w:color w:val="auto"/>
        </w:rPr>
        <w:t xml:space="preserve"> = 2.5 Hz, 2H, C</w:t>
      </w:r>
      <w:r w:rsidRPr="006F0891">
        <w:rPr>
          <w:rFonts w:ascii="Times New Roman" w:hAnsi="Times New Roman" w:cs="Times New Roman"/>
          <w:i/>
          <w:color w:val="auto"/>
        </w:rPr>
        <w:t>H</w:t>
      </w:r>
      <w:r w:rsidRPr="006F0891">
        <w:rPr>
          <w:rFonts w:ascii="Times New Roman" w:hAnsi="Times New Roman" w:cs="Times New Roman"/>
          <w:color w:val="auto"/>
          <w:vertAlign w:val="subscript"/>
        </w:rPr>
        <w:t>2</w:t>
      </w:r>
      <w:r w:rsidRPr="006F0891">
        <w:rPr>
          <w:rFonts w:ascii="Times New Roman" w:hAnsi="Times New Roman" w:cs="Times New Roman"/>
          <w:color w:val="auto"/>
        </w:rPr>
        <w:t>CO), 2.34 (m, 2H, C</w:t>
      </w:r>
      <w:r w:rsidRPr="006F0891">
        <w:rPr>
          <w:rFonts w:ascii="Times New Roman" w:hAnsi="Times New Roman" w:cs="Times New Roman"/>
          <w:i/>
          <w:color w:val="auto"/>
        </w:rPr>
        <w:t>H</w:t>
      </w:r>
      <w:r w:rsidRPr="006F0891">
        <w:rPr>
          <w:rFonts w:ascii="Times New Roman" w:hAnsi="Times New Roman" w:cs="Times New Roman"/>
          <w:color w:val="auto"/>
          <w:vertAlign w:val="subscript"/>
        </w:rPr>
        <w:t>2</w:t>
      </w:r>
      <w:r w:rsidRPr="006F0891">
        <w:rPr>
          <w:rFonts w:ascii="Times New Roman" w:hAnsi="Times New Roman" w:cs="Times New Roman"/>
          <w:color w:val="auto"/>
        </w:rPr>
        <w:t>-C</w:t>
      </w:r>
      <w:r w:rsidRPr="006F0891">
        <w:rPr>
          <w:rFonts w:ascii="Times New Roman" w:hAnsi="Times New Roman" w:cs="Times New Roman"/>
          <w:i/>
          <w:color w:val="auto"/>
        </w:rPr>
        <w:t>H</w:t>
      </w:r>
      <w:r w:rsidRPr="006F0891">
        <w:rPr>
          <w:rFonts w:ascii="Times New Roman" w:hAnsi="Times New Roman" w:cs="Times New Roman"/>
          <w:color w:val="auto"/>
        </w:rPr>
        <w:t>=), 2.31 (m, 2H, C</w:t>
      </w:r>
      <w:r w:rsidRPr="006F0891">
        <w:rPr>
          <w:rFonts w:ascii="Times New Roman" w:hAnsi="Times New Roman" w:cs="Times New Roman"/>
          <w:i/>
          <w:color w:val="auto"/>
        </w:rPr>
        <w:t>H</w:t>
      </w:r>
      <w:r w:rsidRPr="006F0891">
        <w:rPr>
          <w:rFonts w:ascii="Times New Roman" w:hAnsi="Times New Roman" w:cs="Times New Roman"/>
          <w:color w:val="auto"/>
          <w:vertAlign w:val="subscript"/>
        </w:rPr>
        <w:t>2</w:t>
      </w:r>
      <w:r w:rsidRPr="006F0891">
        <w:rPr>
          <w:rFonts w:ascii="Times New Roman" w:hAnsi="Times New Roman" w:cs="Times New Roman"/>
          <w:color w:val="auto"/>
        </w:rPr>
        <w:t>C</w:t>
      </w:r>
      <w:r w:rsidRPr="006F0891">
        <w:rPr>
          <w:rFonts w:ascii="Times New Roman" w:hAnsi="Times New Roman" w:cs="Times New Roman"/>
          <w:i/>
          <w:color w:val="auto"/>
        </w:rPr>
        <w:t>H</w:t>
      </w:r>
      <w:r w:rsidRPr="006F0891">
        <w:rPr>
          <w:rFonts w:ascii="Times New Roman" w:hAnsi="Times New Roman" w:cs="Times New Roman"/>
          <w:color w:val="auto"/>
          <w:vertAlign w:val="subscript"/>
        </w:rPr>
        <w:t>2</w:t>
      </w:r>
      <w:r w:rsidRPr="006F0891">
        <w:rPr>
          <w:rFonts w:ascii="Times New Roman" w:hAnsi="Times New Roman" w:cs="Times New Roman"/>
          <w:color w:val="auto"/>
        </w:rPr>
        <w:t xml:space="preserve">-COO), 2.28 (s, 1H, </w:t>
      </w:r>
      <w:r w:rsidRPr="006F0891">
        <w:rPr>
          <w:rFonts w:ascii="Times New Roman" w:hAnsi="Times New Roman" w:cs="Times New Roman"/>
          <w:i/>
          <w:color w:val="auto"/>
        </w:rPr>
        <w:t>H</w:t>
      </w:r>
      <w:r w:rsidRPr="006F0891">
        <w:rPr>
          <w:rFonts w:ascii="Times New Roman" w:hAnsi="Times New Roman" w:cs="Times New Roman"/>
          <w:color w:val="auto"/>
        </w:rPr>
        <w:t xml:space="preserve">C≡C), 2.27 (d, </w:t>
      </w:r>
      <w:r w:rsidRPr="006F0891">
        <w:rPr>
          <w:rFonts w:ascii="Times New Roman" w:hAnsi="Times New Roman" w:cs="Times New Roman"/>
          <w:i/>
          <w:color w:val="auto"/>
        </w:rPr>
        <w:t>J</w:t>
      </w:r>
      <w:r w:rsidRPr="006F0891">
        <w:rPr>
          <w:rFonts w:ascii="Times New Roman" w:hAnsi="Times New Roman" w:cs="Times New Roman"/>
          <w:color w:val="auto"/>
        </w:rPr>
        <w:t xml:space="preserve"> = 2.3 Hz, 2H, ≡C-C</w:t>
      </w:r>
      <w:r w:rsidRPr="006F0891">
        <w:rPr>
          <w:rFonts w:ascii="Times New Roman" w:hAnsi="Times New Roman" w:cs="Times New Roman"/>
          <w:i/>
          <w:color w:val="auto"/>
        </w:rPr>
        <w:t>H</w:t>
      </w:r>
      <w:r w:rsidRPr="006F0891">
        <w:rPr>
          <w:rFonts w:ascii="Times New Roman" w:hAnsi="Times New Roman" w:cs="Times New Roman"/>
          <w:color w:val="auto"/>
          <w:vertAlign w:val="subscript"/>
        </w:rPr>
        <w:t>2</w:t>
      </w:r>
      <w:r w:rsidRPr="006F0891">
        <w:rPr>
          <w:rFonts w:ascii="Times New Roman" w:hAnsi="Times New Roman" w:cs="Times New Roman"/>
          <w:color w:val="auto"/>
        </w:rPr>
        <w:t>), 2.07-1.06 (m, 2H, C</w:t>
      </w:r>
      <w:r w:rsidRPr="006F0891">
        <w:rPr>
          <w:rFonts w:ascii="Times New Roman" w:hAnsi="Times New Roman" w:cs="Times New Roman"/>
          <w:i/>
          <w:color w:val="auto"/>
        </w:rPr>
        <w:t>H</w:t>
      </w:r>
      <w:r w:rsidRPr="006F0891">
        <w:rPr>
          <w:rFonts w:ascii="Times New Roman" w:hAnsi="Times New Roman" w:cs="Times New Roman"/>
          <w:color w:val="auto"/>
          <w:vertAlign w:val="subscript"/>
        </w:rPr>
        <w:t>2</w:t>
      </w:r>
      <w:r w:rsidRPr="006F0891">
        <w:rPr>
          <w:rFonts w:ascii="Times New Roman" w:hAnsi="Times New Roman" w:cs="Times New Roman"/>
          <w:color w:val="auto"/>
        </w:rPr>
        <w:t>, C</w:t>
      </w:r>
      <w:r w:rsidRPr="006F0891">
        <w:rPr>
          <w:rFonts w:ascii="Times New Roman" w:hAnsi="Times New Roman" w:cs="Times New Roman"/>
          <w:i/>
          <w:color w:val="auto"/>
        </w:rPr>
        <w:t>H</w:t>
      </w:r>
      <w:r w:rsidRPr="006F0891">
        <w:rPr>
          <w:rFonts w:ascii="Times New Roman" w:hAnsi="Times New Roman" w:cs="Times New Roman"/>
          <w:color w:val="auto"/>
        </w:rPr>
        <w:t>), 0.94 (s, 3H, C</w:t>
      </w:r>
      <w:r w:rsidRPr="006F0891">
        <w:rPr>
          <w:rFonts w:ascii="Times New Roman" w:hAnsi="Times New Roman" w:cs="Times New Roman"/>
          <w:i/>
          <w:color w:val="auto"/>
        </w:rPr>
        <w:t>H</w:t>
      </w:r>
      <w:r w:rsidRPr="006F0891">
        <w:rPr>
          <w:rFonts w:ascii="Times New Roman" w:hAnsi="Times New Roman" w:cs="Times New Roman"/>
          <w:color w:val="auto"/>
          <w:vertAlign w:val="subscript"/>
        </w:rPr>
        <w:t>3</w:t>
      </w:r>
      <w:r w:rsidRPr="006F0891">
        <w:rPr>
          <w:rFonts w:ascii="Times New Roman" w:hAnsi="Times New Roman" w:cs="Times New Roman"/>
          <w:color w:val="auto"/>
        </w:rPr>
        <w:t xml:space="preserve">), 0.89 (d, </w:t>
      </w:r>
      <w:r w:rsidRPr="006F0891">
        <w:rPr>
          <w:rFonts w:ascii="Times New Roman" w:hAnsi="Times New Roman" w:cs="Times New Roman"/>
          <w:i/>
          <w:color w:val="auto"/>
        </w:rPr>
        <w:t>J</w:t>
      </w:r>
      <w:r w:rsidRPr="006F0891">
        <w:rPr>
          <w:rFonts w:ascii="Times New Roman" w:hAnsi="Times New Roman" w:cs="Times New Roman"/>
          <w:color w:val="auto"/>
        </w:rPr>
        <w:t xml:space="preserve"> = 1.8 Hz, 3H, C</w:t>
      </w:r>
      <w:r w:rsidRPr="006F0891">
        <w:rPr>
          <w:rFonts w:ascii="Times New Roman" w:hAnsi="Times New Roman" w:cs="Times New Roman"/>
          <w:i/>
          <w:color w:val="auto"/>
        </w:rPr>
        <w:t>H</w:t>
      </w:r>
      <w:r w:rsidRPr="006F0891">
        <w:rPr>
          <w:rFonts w:ascii="Times New Roman" w:hAnsi="Times New Roman" w:cs="Times New Roman"/>
          <w:color w:val="auto"/>
          <w:vertAlign w:val="subscript"/>
        </w:rPr>
        <w:t>3</w:t>
      </w:r>
      <w:r w:rsidRPr="006F0891">
        <w:rPr>
          <w:rFonts w:ascii="Times New Roman" w:hAnsi="Times New Roman" w:cs="Times New Roman"/>
          <w:color w:val="auto"/>
        </w:rPr>
        <w:t>C</w:t>
      </w:r>
      <w:r w:rsidRPr="006F0891">
        <w:rPr>
          <w:rFonts w:ascii="Times New Roman" w:hAnsi="Times New Roman" w:cs="Times New Roman"/>
          <w:i/>
          <w:color w:val="auto"/>
        </w:rPr>
        <w:t>H</w:t>
      </w:r>
      <w:r w:rsidRPr="006F0891">
        <w:rPr>
          <w:rFonts w:ascii="Times New Roman" w:hAnsi="Times New Roman" w:cs="Times New Roman"/>
          <w:color w:val="auto"/>
        </w:rPr>
        <w:t xml:space="preserve">), </w:t>
      </w:r>
      <w:r w:rsidR="00B36D98" w:rsidRPr="006F0891">
        <w:rPr>
          <w:rFonts w:ascii="Times New Roman" w:hAnsi="Times New Roman" w:cs="Times New Roman"/>
          <w:color w:val="auto"/>
        </w:rPr>
        <w:t xml:space="preserve">and </w:t>
      </w:r>
      <w:r w:rsidRPr="006F0891">
        <w:rPr>
          <w:rFonts w:ascii="Times New Roman" w:hAnsi="Times New Roman" w:cs="Times New Roman"/>
          <w:color w:val="auto"/>
        </w:rPr>
        <w:t xml:space="preserve">0.88 (d, </w:t>
      </w:r>
      <w:r w:rsidRPr="006F0891">
        <w:rPr>
          <w:rFonts w:ascii="Times New Roman" w:hAnsi="Times New Roman" w:cs="Times New Roman"/>
          <w:i/>
          <w:color w:val="auto"/>
        </w:rPr>
        <w:t>J</w:t>
      </w:r>
      <w:r w:rsidRPr="006F0891">
        <w:rPr>
          <w:rFonts w:ascii="Times New Roman" w:hAnsi="Times New Roman" w:cs="Times New Roman"/>
          <w:color w:val="auto"/>
        </w:rPr>
        <w:t xml:space="preserve"> = 1.8 Hz, 6H, C</w:t>
      </w:r>
      <w:r w:rsidRPr="006F0891">
        <w:rPr>
          <w:rFonts w:ascii="Times New Roman" w:hAnsi="Times New Roman" w:cs="Times New Roman"/>
          <w:i/>
          <w:color w:val="auto"/>
        </w:rPr>
        <w:t>H</w:t>
      </w:r>
      <w:r w:rsidRPr="006F0891">
        <w:rPr>
          <w:rFonts w:ascii="Times New Roman" w:hAnsi="Times New Roman" w:cs="Times New Roman"/>
          <w:color w:val="auto"/>
          <w:vertAlign w:val="subscript"/>
        </w:rPr>
        <w:t>3</w:t>
      </w:r>
      <w:r w:rsidRPr="006F0891">
        <w:rPr>
          <w:rFonts w:ascii="Times New Roman" w:hAnsi="Times New Roman" w:cs="Times New Roman"/>
          <w:color w:val="auto"/>
        </w:rPr>
        <w:t>-C</w:t>
      </w:r>
      <w:r w:rsidRPr="006F0891">
        <w:rPr>
          <w:rFonts w:ascii="Times New Roman" w:hAnsi="Times New Roman" w:cs="Times New Roman"/>
          <w:i/>
          <w:color w:val="auto"/>
        </w:rPr>
        <w:t>H</w:t>
      </w:r>
      <w:r w:rsidRPr="006F0891">
        <w:rPr>
          <w:rFonts w:ascii="Times New Roman" w:hAnsi="Times New Roman" w:cs="Times New Roman"/>
          <w:color w:val="auto"/>
        </w:rPr>
        <w:t>), 0.67 (s, 3H, C</w:t>
      </w:r>
      <w:r w:rsidRPr="006F0891">
        <w:rPr>
          <w:rFonts w:ascii="Times New Roman" w:hAnsi="Times New Roman" w:cs="Times New Roman"/>
          <w:i/>
          <w:color w:val="auto"/>
        </w:rPr>
        <w:t>H</w:t>
      </w:r>
      <w:r w:rsidRPr="006F0891">
        <w:rPr>
          <w:rFonts w:ascii="Times New Roman" w:hAnsi="Times New Roman" w:cs="Times New Roman"/>
          <w:color w:val="auto"/>
          <w:vertAlign w:val="subscript"/>
        </w:rPr>
        <w:t>3</w:t>
      </w:r>
      <w:r w:rsidRPr="006F0891">
        <w:rPr>
          <w:rFonts w:ascii="Times New Roman" w:hAnsi="Times New Roman" w:cs="Times New Roman"/>
          <w:color w:val="auto"/>
        </w:rPr>
        <w:t>). FT-IR (1/λ [cm</w:t>
      </w:r>
      <w:r w:rsidRPr="006F0891">
        <w:rPr>
          <w:rFonts w:ascii="Times New Roman" w:hAnsi="Times New Roman" w:cs="Times New Roman"/>
          <w:color w:val="auto"/>
          <w:vertAlign w:val="superscript"/>
        </w:rPr>
        <w:t>-1</w:t>
      </w:r>
      <w:r w:rsidRPr="006F0891">
        <w:rPr>
          <w:rFonts w:ascii="Times New Roman" w:hAnsi="Times New Roman" w:cs="Times New Roman"/>
          <w:color w:val="auto"/>
        </w:rPr>
        <w:t>]):</w:t>
      </w:r>
      <w:r w:rsidR="006B7ECA" w:rsidRPr="006F0891">
        <w:rPr>
          <w:rFonts w:ascii="Times New Roman" w:hAnsi="Times New Roman" w:cs="Times New Roman"/>
          <w:color w:val="auto"/>
        </w:rPr>
        <w:t xml:space="preserve"> </w:t>
      </w:r>
      <w:r w:rsidRPr="006F0891">
        <w:rPr>
          <w:rFonts w:ascii="Times New Roman" w:hAnsi="Times New Roman" w:cs="Times New Roman"/>
          <w:color w:val="auto"/>
        </w:rPr>
        <w:t>2830-2990 (broad and strong peak), 2</w:t>
      </w:r>
      <w:r w:rsidR="00B36D98" w:rsidRPr="006F0891">
        <w:rPr>
          <w:rFonts w:ascii="Times New Roman" w:hAnsi="Times New Roman" w:cs="Times New Roman"/>
          <w:color w:val="auto"/>
        </w:rPr>
        <w:t>,</w:t>
      </w:r>
      <w:r w:rsidRPr="006F0891">
        <w:rPr>
          <w:rFonts w:ascii="Times New Roman" w:hAnsi="Times New Roman" w:cs="Times New Roman"/>
          <w:color w:val="auto"/>
        </w:rPr>
        <w:t>104 (m), 1695 (s), 1</w:t>
      </w:r>
      <w:r w:rsidR="00B36D98" w:rsidRPr="006F0891">
        <w:rPr>
          <w:rFonts w:ascii="Times New Roman" w:hAnsi="Times New Roman" w:cs="Times New Roman"/>
          <w:color w:val="auto"/>
        </w:rPr>
        <w:t>,</w:t>
      </w:r>
      <w:r w:rsidRPr="006F0891">
        <w:rPr>
          <w:rFonts w:ascii="Times New Roman" w:hAnsi="Times New Roman" w:cs="Times New Roman"/>
          <w:color w:val="auto"/>
        </w:rPr>
        <w:t>428 (m), 1</w:t>
      </w:r>
      <w:r w:rsidR="00B36D98" w:rsidRPr="006F0891">
        <w:rPr>
          <w:rFonts w:ascii="Times New Roman" w:hAnsi="Times New Roman" w:cs="Times New Roman"/>
          <w:color w:val="auto"/>
        </w:rPr>
        <w:t>,</w:t>
      </w:r>
      <w:r w:rsidRPr="006F0891">
        <w:rPr>
          <w:rFonts w:ascii="Times New Roman" w:hAnsi="Times New Roman" w:cs="Times New Roman"/>
          <w:color w:val="auto"/>
        </w:rPr>
        <w:t>135 (m), 999(s), 798 (s),</w:t>
      </w:r>
      <w:r w:rsidR="00B36D98" w:rsidRPr="006F0891">
        <w:rPr>
          <w:rFonts w:ascii="Times New Roman" w:hAnsi="Times New Roman" w:cs="Times New Roman"/>
          <w:color w:val="auto"/>
        </w:rPr>
        <w:t xml:space="preserve"> and</w:t>
      </w:r>
      <w:r w:rsidRPr="006F0891">
        <w:rPr>
          <w:rFonts w:ascii="Times New Roman" w:hAnsi="Times New Roman" w:cs="Times New Roman"/>
          <w:color w:val="auto"/>
        </w:rPr>
        <w:t xml:space="preserve"> 667 (s). </w:t>
      </w:r>
    </w:p>
    <w:p w14:paraId="16459372" w14:textId="3BE12367" w:rsidR="002007CD" w:rsidRPr="006F0891" w:rsidRDefault="002007CD" w:rsidP="006F0891">
      <w:pPr>
        <w:pStyle w:val="NormalWeb"/>
        <w:numPr>
          <w:ilvl w:val="0"/>
          <w:numId w:val="1"/>
        </w:numPr>
        <w:spacing w:before="0" w:beforeAutospacing="0" w:after="240" w:afterAutospacing="0"/>
        <w:ind w:left="0" w:firstLine="0"/>
        <w:rPr>
          <w:rFonts w:ascii="Times New Roman" w:hAnsi="Times New Roman" w:cs="Times New Roman"/>
          <w:color w:val="auto"/>
        </w:rPr>
      </w:pPr>
      <w:r w:rsidRPr="006F0891">
        <w:rPr>
          <w:rFonts w:ascii="Times New Roman" w:hAnsi="Times New Roman" w:cs="Times New Roman"/>
          <w:b/>
          <w:color w:val="auto"/>
        </w:rPr>
        <w:t>Synthetic modification of α-N</w:t>
      </w:r>
      <w:r w:rsidRPr="006F0891">
        <w:rPr>
          <w:rFonts w:ascii="Times New Roman" w:hAnsi="Times New Roman" w:cs="Times New Roman"/>
          <w:b/>
          <w:color w:val="auto"/>
          <w:vertAlign w:val="subscript"/>
        </w:rPr>
        <w:t>3</w:t>
      </w:r>
      <w:r w:rsidRPr="006F0891">
        <w:rPr>
          <w:rFonts w:ascii="Times New Roman" w:hAnsi="Times New Roman" w:cs="Times New Roman"/>
          <w:b/>
          <w:color w:val="auto"/>
        </w:rPr>
        <w:t>-Three Arm SBC to α-Cholesteryl-Three Arm SBC (SBC-αCLC) via</w:t>
      </w:r>
      <w:r w:rsidR="00B36D98" w:rsidRPr="006F0891">
        <w:rPr>
          <w:rFonts w:ascii="Times New Roman" w:hAnsi="Times New Roman" w:cs="Times New Roman"/>
          <w:b/>
          <w:color w:val="auto"/>
        </w:rPr>
        <w:t xml:space="preserve"> an</w:t>
      </w:r>
      <w:r w:rsidRPr="006F0891">
        <w:rPr>
          <w:rFonts w:ascii="Times New Roman" w:hAnsi="Times New Roman" w:cs="Times New Roman"/>
          <w:b/>
          <w:i/>
          <w:color w:val="auto"/>
        </w:rPr>
        <w:t xml:space="preserve"> </w:t>
      </w:r>
      <w:r w:rsidRPr="006F0891">
        <w:rPr>
          <w:rFonts w:ascii="Times New Roman" w:hAnsi="Times New Roman" w:cs="Times New Roman"/>
          <w:b/>
          <w:color w:val="auto"/>
        </w:rPr>
        <w:t>Azide-Alkyne Huisgen Cyclo-Addition Reaction (“click” reaction) to obtain SBC-Chol</w:t>
      </w:r>
      <w:r w:rsidRPr="006F0891">
        <w:rPr>
          <w:rFonts w:ascii="Times New Roman" w:hAnsi="Times New Roman" w:cs="Times New Roman"/>
          <w:color w:val="auto"/>
        </w:rPr>
        <w:t xml:space="preserve"> </w:t>
      </w:r>
      <w:r w:rsidRPr="006F0891">
        <w:rPr>
          <w:rFonts w:ascii="Times New Roman" w:hAnsi="Times New Roman" w:cs="Times New Roman"/>
          <w:b/>
          <w:color w:val="auto"/>
        </w:rPr>
        <w:t xml:space="preserve">(according to Sharma </w:t>
      </w:r>
      <w:r w:rsidRPr="006F0891">
        <w:rPr>
          <w:rFonts w:ascii="Times New Roman" w:hAnsi="Times New Roman" w:cs="Times New Roman"/>
          <w:b/>
          <w:i/>
          <w:color w:val="auto"/>
        </w:rPr>
        <w:t>et al.</w:t>
      </w:r>
      <w:r w:rsidRPr="006F0891">
        <w:rPr>
          <w:rFonts w:ascii="Times New Roman" w:hAnsi="Times New Roman" w:cs="Times New Roman"/>
          <w:b/>
          <w:i/>
          <w:color w:val="auto"/>
          <w:vertAlign w:val="superscript"/>
        </w:rPr>
        <w:t>6</w:t>
      </w:r>
      <w:r w:rsidRPr="006F0891">
        <w:rPr>
          <w:rFonts w:ascii="Times New Roman" w:hAnsi="Times New Roman" w:cs="Times New Roman"/>
          <w:b/>
          <w:color w:val="auto"/>
        </w:rPr>
        <w:t>);</w:t>
      </w:r>
      <w:r w:rsidRPr="006F0891">
        <w:rPr>
          <w:rFonts w:ascii="Times New Roman" w:hAnsi="Times New Roman" w:cs="Times New Roman"/>
          <w:color w:val="auto"/>
        </w:rPr>
        <w:t xml:space="preserve"> </w:t>
      </w:r>
      <w:r w:rsidRPr="006F0891">
        <w:rPr>
          <w:rFonts w:ascii="Times New Roman" w:hAnsi="Times New Roman" w:cs="Times New Roman"/>
          <w:b/>
          <w:color w:val="auto"/>
        </w:rPr>
        <w:t>Step P5.</w:t>
      </w:r>
    </w:p>
    <w:p w14:paraId="06364420" w14:textId="6B259567" w:rsidR="002007CD" w:rsidRPr="006F0891" w:rsidRDefault="002007CD" w:rsidP="006F0891">
      <w:pPr>
        <w:pStyle w:val="NormalWeb"/>
        <w:numPr>
          <w:ilvl w:val="1"/>
          <w:numId w:val="1"/>
        </w:numPr>
        <w:spacing w:before="0" w:beforeAutospacing="0" w:after="240" w:afterAutospacing="0"/>
        <w:ind w:left="0" w:firstLine="0"/>
        <w:rPr>
          <w:rFonts w:ascii="Times New Roman" w:hAnsi="Times New Roman" w:cs="Times New Roman"/>
          <w:color w:val="auto"/>
        </w:rPr>
      </w:pPr>
      <w:r w:rsidRPr="006F0891">
        <w:rPr>
          <w:rFonts w:ascii="Times New Roman" w:hAnsi="Times New Roman" w:cs="Times New Roman"/>
          <w:color w:val="auto"/>
        </w:rPr>
        <w:t xml:space="preserve">In a </w:t>
      </w:r>
      <w:r w:rsidR="00EF279C" w:rsidRPr="006F0891">
        <w:rPr>
          <w:rFonts w:ascii="Times New Roman" w:hAnsi="Times New Roman" w:cs="Times New Roman"/>
          <w:color w:val="auto"/>
        </w:rPr>
        <w:t>round</w:t>
      </w:r>
      <w:r w:rsidR="00B36D98" w:rsidRPr="006F0891">
        <w:rPr>
          <w:rFonts w:ascii="Times New Roman" w:hAnsi="Times New Roman" w:cs="Times New Roman"/>
          <w:color w:val="auto"/>
        </w:rPr>
        <w:t>-</w:t>
      </w:r>
      <w:r w:rsidRPr="006F0891">
        <w:rPr>
          <w:rFonts w:ascii="Times New Roman" w:hAnsi="Times New Roman" w:cs="Times New Roman"/>
          <w:color w:val="auto"/>
        </w:rPr>
        <w:t>bottom flask, dissolve 1 molar equivalent of SBC-αN</w:t>
      </w:r>
      <w:r w:rsidRPr="006F0891">
        <w:rPr>
          <w:rFonts w:ascii="Times New Roman" w:hAnsi="Times New Roman" w:cs="Times New Roman"/>
          <w:color w:val="auto"/>
          <w:vertAlign w:val="subscript"/>
        </w:rPr>
        <w:t>3</w:t>
      </w:r>
      <w:r w:rsidRPr="006F0891">
        <w:rPr>
          <w:rFonts w:ascii="Times New Roman" w:hAnsi="Times New Roman" w:cs="Times New Roman"/>
          <w:color w:val="auto"/>
        </w:rPr>
        <w:t xml:space="preserve"> (1.5 g) in </w:t>
      </w:r>
      <w:r w:rsidR="00EF279C" w:rsidRPr="006F0891">
        <w:rPr>
          <w:rFonts w:ascii="Times New Roman" w:hAnsi="Times New Roman" w:cs="Times New Roman"/>
          <w:color w:val="auto"/>
        </w:rPr>
        <w:t xml:space="preserve">100 mL of </w:t>
      </w:r>
      <w:r w:rsidRPr="006F0891">
        <w:rPr>
          <w:rFonts w:ascii="Times New Roman" w:hAnsi="Times New Roman" w:cs="Times New Roman"/>
          <w:color w:val="auto"/>
        </w:rPr>
        <w:t>freshly distilled tetrahydrofuran</w:t>
      </w:r>
      <w:r w:rsidR="00EF279C" w:rsidRPr="006F0891">
        <w:rPr>
          <w:rFonts w:ascii="Times New Roman" w:hAnsi="Times New Roman" w:cs="Times New Roman"/>
          <w:color w:val="auto"/>
        </w:rPr>
        <w:t xml:space="preserve"> (THF)</w:t>
      </w:r>
      <w:r w:rsidR="0065706F" w:rsidRPr="006F0891">
        <w:rPr>
          <w:rFonts w:ascii="Times New Roman" w:hAnsi="Times New Roman" w:cs="Times New Roman"/>
          <w:color w:val="auto"/>
        </w:rPr>
        <w:t>.</w:t>
      </w:r>
      <w:r w:rsidRPr="006F0891">
        <w:rPr>
          <w:rFonts w:ascii="Times New Roman" w:hAnsi="Times New Roman" w:cs="Times New Roman"/>
          <w:color w:val="auto"/>
        </w:rPr>
        <w:t xml:space="preserve"> </w:t>
      </w:r>
      <w:r w:rsidR="0065706F" w:rsidRPr="006F0891">
        <w:rPr>
          <w:rFonts w:ascii="Times New Roman" w:hAnsi="Times New Roman" w:cs="Times New Roman"/>
          <w:color w:val="auto"/>
        </w:rPr>
        <w:t>A</w:t>
      </w:r>
      <w:r w:rsidRPr="006F0891">
        <w:rPr>
          <w:rFonts w:ascii="Times New Roman" w:hAnsi="Times New Roman" w:cs="Times New Roman"/>
          <w:color w:val="auto"/>
        </w:rPr>
        <w:t>dd 1.2 molar equivalent of cholesteryl 5-hexynoate (1.94 g), 0.1 molar equivalent of copper(I)iodide (0.06 g), and 0.1 molar equivalent of triethylamine (0.03 g). Stir the mixture overnight at 35 °C under nitrogen.</w:t>
      </w:r>
    </w:p>
    <w:p w14:paraId="6AE04395" w14:textId="27571148" w:rsidR="002007CD" w:rsidRPr="006F0891" w:rsidRDefault="002007CD" w:rsidP="006F0891">
      <w:pPr>
        <w:pStyle w:val="NormalWeb"/>
        <w:numPr>
          <w:ilvl w:val="1"/>
          <w:numId w:val="1"/>
        </w:numPr>
        <w:spacing w:before="0" w:beforeAutospacing="0" w:after="240" w:afterAutospacing="0"/>
        <w:ind w:left="0" w:firstLine="0"/>
        <w:rPr>
          <w:rFonts w:ascii="Times New Roman" w:hAnsi="Times New Roman" w:cs="Times New Roman"/>
          <w:color w:val="auto"/>
        </w:rPr>
      </w:pPr>
      <w:r w:rsidRPr="006F0891">
        <w:rPr>
          <w:rFonts w:ascii="Times New Roman" w:hAnsi="Times New Roman" w:cs="Times New Roman"/>
          <w:color w:val="auto"/>
        </w:rPr>
        <w:t>Evaporate the solvent under reduced pressure</w:t>
      </w:r>
      <w:r w:rsidR="00C15C81" w:rsidRPr="006F0891">
        <w:rPr>
          <w:rFonts w:ascii="Times New Roman" w:hAnsi="Times New Roman" w:cs="Times New Roman"/>
          <w:color w:val="auto"/>
        </w:rPr>
        <w:t xml:space="preserve"> using</w:t>
      </w:r>
      <w:r w:rsidR="0065706F" w:rsidRPr="006F0891">
        <w:rPr>
          <w:rFonts w:ascii="Times New Roman" w:hAnsi="Times New Roman" w:cs="Times New Roman"/>
          <w:color w:val="auto"/>
        </w:rPr>
        <w:t xml:space="preserve"> a</w:t>
      </w:r>
      <w:r w:rsidR="00C15C81" w:rsidRPr="006F0891">
        <w:rPr>
          <w:rFonts w:ascii="Times New Roman" w:hAnsi="Times New Roman" w:cs="Times New Roman"/>
          <w:color w:val="auto"/>
        </w:rPr>
        <w:t xml:space="preserve"> rotary evaporator at 357 mbar and 40 °C</w:t>
      </w:r>
      <w:r w:rsidRPr="006F0891">
        <w:rPr>
          <w:rFonts w:ascii="Times New Roman" w:hAnsi="Times New Roman" w:cs="Times New Roman"/>
          <w:color w:val="auto"/>
        </w:rPr>
        <w:t>.</w:t>
      </w:r>
    </w:p>
    <w:p w14:paraId="388DA1AB" w14:textId="4A103750" w:rsidR="002007CD" w:rsidRPr="006F0891" w:rsidRDefault="002007CD" w:rsidP="006F0891">
      <w:pPr>
        <w:pStyle w:val="NormalWeb"/>
        <w:numPr>
          <w:ilvl w:val="1"/>
          <w:numId w:val="1"/>
        </w:numPr>
        <w:spacing w:before="0" w:beforeAutospacing="0" w:after="240" w:afterAutospacing="0"/>
        <w:ind w:left="0" w:firstLine="0"/>
        <w:rPr>
          <w:rFonts w:ascii="Times New Roman" w:hAnsi="Times New Roman" w:cs="Times New Roman"/>
          <w:color w:val="auto"/>
        </w:rPr>
      </w:pPr>
      <w:r w:rsidRPr="006F0891">
        <w:rPr>
          <w:rFonts w:ascii="Times New Roman" w:hAnsi="Times New Roman" w:cs="Times New Roman"/>
          <w:color w:val="auto"/>
        </w:rPr>
        <w:t xml:space="preserve">Dissolve the residual mixture in </w:t>
      </w:r>
      <w:r w:rsidR="00EF279C" w:rsidRPr="006F0891">
        <w:rPr>
          <w:rFonts w:ascii="Times New Roman" w:hAnsi="Times New Roman" w:cs="Times New Roman"/>
          <w:color w:val="auto"/>
        </w:rPr>
        <w:t xml:space="preserve">80 mL of </w:t>
      </w:r>
      <w:r w:rsidRPr="006F0891">
        <w:rPr>
          <w:rFonts w:ascii="Times New Roman" w:hAnsi="Times New Roman" w:cs="Times New Roman"/>
          <w:color w:val="auto"/>
        </w:rPr>
        <w:t>dichloromethane and centrifuge</w:t>
      </w:r>
      <w:r w:rsidR="00532B64" w:rsidRPr="006F0891">
        <w:rPr>
          <w:rFonts w:ascii="Times New Roman" w:hAnsi="Times New Roman" w:cs="Times New Roman"/>
          <w:color w:val="auto"/>
        </w:rPr>
        <w:t xml:space="preserve"> for 5 min </w:t>
      </w:r>
      <w:r w:rsidR="0065706F" w:rsidRPr="006F0891">
        <w:rPr>
          <w:rFonts w:ascii="Times New Roman" w:hAnsi="Times New Roman" w:cs="Times New Roman"/>
          <w:color w:val="auto"/>
        </w:rPr>
        <w:t xml:space="preserve">at </w:t>
      </w:r>
      <w:r w:rsidR="00BF0E68" w:rsidRPr="006F0891">
        <w:rPr>
          <w:rFonts w:ascii="Times New Roman" w:hAnsi="Times New Roman" w:cs="Times New Roman"/>
          <w:color w:val="auto"/>
        </w:rPr>
        <w:t>2</w:t>
      </w:r>
      <w:r w:rsidR="00B36D98" w:rsidRPr="006F0891">
        <w:rPr>
          <w:rFonts w:ascii="Times New Roman" w:hAnsi="Times New Roman" w:cs="Times New Roman"/>
          <w:color w:val="auto"/>
        </w:rPr>
        <w:t>,</w:t>
      </w:r>
      <w:r w:rsidR="00BF0E68" w:rsidRPr="006F0891">
        <w:rPr>
          <w:rFonts w:ascii="Times New Roman" w:hAnsi="Times New Roman" w:cs="Times New Roman"/>
          <w:color w:val="auto"/>
        </w:rPr>
        <w:t xml:space="preserve">800 </w:t>
      </w:r>
      <w:r w:rsidR="00644407" w:rsidRPr="006F0891">
        <w:rPr>
          <w:rFonts w:ascii="Times New Roman" w:hAnsi="Times New Roman" w:cs="Times New Roman"/>
          <w:color w:val="auto"/>
        </w:rPr>
        <w:t xml:space="preserve">x </w:t>
      </w:r>
      <w:r w:rsidR="00644407" w:rsidRPr="006F0891">
        <w:rPr>
          <w:rFonts w:ascii="Times New Roman" w:hAnsi="Times New Roman" w:cs="Times New Roman"/>
          <w:i/>
          <w:color w:val="auto"/>
        </w:rPr>
        <w:t>g</w:t>
      </w:r>
      <w:r w:rsidR="00644407" w:rsidRPr="006F0891">
        <w:rPr>
          <w:rFonts w:ascii="Times New Roman" w:hAnsi="Times New Roman" w:cs="Times New Roman"/>
          <w:color w:val="auto"/>
        </w:rPr>
        <w:t xml:space="preserve"> </w:t>
      </w:r>
      <w:r w:rsidR="00532B64" w:rsidRPr="006F0891">
        <w:rPr>
          <w:rFonts w:ascii="Times New Roman" w:hAnsi="Times New Roman" w:cs="Times New Roman"/>
          <w:color w:val="auto"/>
        </w:rPr>
        <w:t>at room temperature</w:t>
      </w:r>
      <w:r w:rsidRPr="006F0891">
        <w:rPr>
          <w:rFonts w:ascii="Times New Roman" w:hAnsi="Times New Roman" w:cs="Times New Roman"/>
          <w:color w:val="auto"/>
        </w:rPr>
        <w:t xml:space="preserve"> to remove unreacted materials and side products.</w:t>
      </w:r>
    </w:p>
    <w:p w14:paraId="2C7FDE63" w14:textId="0E3BBFEF" w:rsidR="002007CD" w:rsidRPr="006F0891" w:rsidRDefault="0065706F" w:rsidP="006F0891">
      <w:pPr>
        <w:pStyle w:val="NormalWeb"/>
        <w:numPr>
          <w:ilvl w:val="1"/>
          <w:numId w:val="1"/>
        </w:numPr>
        <w:spacing w:before="0" w:beforeAutospacing="0" w:after="240" w:afterAutospacing="0"/>
        <w:ind w:left="0" w:firstLine="0"/>
        <w:rPr>
          <w:rFonts w:ascii="Times New Roman" w:hAnsi="Times New Roman" w:cs="Times New Roman"/>
          <w:color w:val="auto"/>
        </w:rPr>
      </w:pPr>
      <w:r w:rsidRPr="006F0891">
        <w:rPr>
          <w:rFonts w:ascii="Times New Roman" w:hAnsi="Times New Roman" w:cs="Times New Roman"/>
          <w:color w:val="auto"/>
        </w:rPr>
        <w:t>Monitor the synthesis using the</w:t>
      </w:r>
      <w:r w:rsidR="00905A21" w:rsidRPr="006F0891">
        <w:rPr>
          <w:rFonts w:ascii="Times New Roman" w:hAnsi="Times New Roman" w:cs="Times New Roman"/>
          <w:color w:val="auto"/>
        </w:rPr>
        <w:t xml:space="preserve"> following</w:t>
      </w:r>
      <w:r w:rsidR="002007CD" w:rsidRPr="006F0891">
        <w:rPr>
          <w:rFonts w:ascii="Times New Roman" w:hAnsi="Times New Roman" w:cs="Times New Roman"/>
          <w:color w:val="auto"/>
        </w:rPr>
        <w:t xml:space="preserve"> </w:t>
      </w:r>
      <w:r w:rsidR="002007CD" w:rsidRPr="006F0891">
        <w:rPr>
          <w:rFonts w:ascii="Times New Roman" w:hAnsi="Times New Roman" w:cs="Times New Roman"/>
          <w:color w:val="auto"/>
          <w:vertAlign w:val="superscript"/>
        </w:rPr>
        <w:t>1</w:t>
      </w:r>
      <w:r w:rsidR="00FD7BF9" w:rsidRPr="006F0891">
        <w:rPr>
          <w:rFonts w:ascii="Times New Roman" w:hAnsi="Times New Roman" w:cs="Times New Roman"/>
          <w:color w:val="auto"/>
        </w:rPr>
        <w:t>H NMR and FT-IR</w:t>
      </w:r>
      <w:r w:rsidR="00905A21" w:rsidRPr="006F0891">
        <w:rPr>
          <w:rFonts w:ascii="Times New Roman" w:hAnsi="Times New Roman" w:cs="Times New Roman"/>
          <w:color w:val="auto"/>
        </w:rPr>
        <w:t xml:space="preserve"> peaks</w:t>
      </w:r>
      <w:r w:rsidR="00B36D98" w:rsidRPr="006F0891">
        <w:rPr>
          <w:rFonts w:ascii="Times New Roman" w:hAnsi="Times New Roman" w:cs="Times New Roman"/>
          <w:color w:val="auto"/>
        </w:rPr>
        <w:t>.</w:t>
      </w:r>
      <w:r w:rsidR="00FD7BF9" w:rsidRPr="006F0891">
        <w:rPr>
          <w:rFonts w:ascii="Times New Roman" w:hAnsi="Times New Roman" w:cs="Times New Roman"/>
          <w:color w:val="auto"/>
        </w:rPr>
        <w:t xml:space="preserve"> </w:t>
      </w:r>
      <w:r w:rsidR="002007CD" w:rsidRPr="006F0891">
        <w:rPr>
          <w:rFonts w:ascii="Times New Roman" w:hAnsi="Times New Roman" w:cs="Times New Roman"/>
          <w:color w:val="auto"/>
          <w:vertAlign w:val="superscript"/>
        </w:rPr>
        <w:t>1</w:t>
      </w:r>
      <w:r w:rsidR="002007CD" w:rsidRPr="006F0891">
        <w:rPr>
          <w:rFonts w:ascii="Times New Roman" w:hAnsi="Times New Roman" w:cs="Times New Roman"/>
          <w:color w:val="auto"/>
        </w:rPr>
        <w:t>H NMR (400 MHz, CDCl</w:t>
      </w:r>
      <w:r w:rsidR="002007CD" w:rsidRPr="006F0891">
        <w:rPr>
          <w:rFonts w:ascii="Times New Roman" w:hAnsi="Times New Roman" w:cs="Times New Roman"/>
          <w:color w:val="auto"/>
          <w:vertAlign w:val="subscript"/>
        </w:rPr>
        <w:t>3</w:t>
      </w:r>
      <w:r w:rsidR="002007CD" w:rsidRPr="006F0891">
        <w:rPr>
          <w:rFonts w:ascii="Times New Roman" w:hAnsi="Times New Roman" w:cs="Times New Roman"/>
          <w:color w:val="auto"/>
        </w:rPr>
        <w:t>, δ [ppm]): 7.54 (s, CH=C-triazole), 5.43</w:t>
      </w:r>
      <w:r w:rsidR="00B36D98" w:rsidRPr="006F0891">
        <w:rPr>
          <w:rFonts w:ascii="Times New Roman" w:hAnsi="Times New Roman" w:cs="Times New Roman"/>
          <w:color w:val="auto"/>
        </w:rPr>
        <w:t>-</w:t>
      </w:r>
      <w:r w:rsidR="002007CD" w:rsidRPr="006F0891">
        <w:rPr>
          <w:rFonts w:ascii="Times New Roman" w:hAnsi="Times New Roman" w:cs="Times New Roman"/>
          <w:color w:val="auto"/>
        </w:rPr>
        <w:t>5.34 (m, C=CH cholesterol), 5.10</w:t>
      </w:r>
      <w:r w:rsidR="00B36D98" w:rsidRPr="006F0891">
        <w:rPr>
          <w:rFonts w:ascii="Times New Roman" w:hAnsi="Times New Roman" w:cs="Times New Roman"/>
          <w:color w:val="auto"/>
        </w:rPr>
        <w:t>-</w:t>
      </w:r>
      <w:r w:rsidR="002007CD" w:rsidRPr="006F0891">
        <w:rPr>
          <w:rFonts w:ascii="Times New Roman" w:hAnsi="Times New Roman" w:cs="Times New Roman"/>
          <w:color w:val="auto"/>
        </w:rPr>
        <w:t>5.06 (m, COCHCH</w:t>
      </w:r>
      <w:r w:rsidR="002007CD" w:rsidRPr="006F0891">
        <w:rPr>
          <w:rFonts w:ascii="Times New Roman" w:hAnsi="Times New Roman" w:cs="Times New Roman"/>
          <w:color w:val="auto"/>
          <w:vertAlign w:val="subscript"/>
        </w:rPr>
        <w:t>3</w:t>
      </w:r>
      <w:r w:rsidR="002007CD" w:rsidRPr="006F0891">
        <w:rPr>
          <w:rFonts w:ascii="Times New Roman" w:hAnsi="Times New Roman" w:cs="Times New Roman"/>
          <w:color w:val="auto"/>
        </w:rPr>
        <w:t>), 4.68</w:t>
      </w:r>
      <w:r w:rsidR="00B36D98" w:rsidRPr="006F0891">
        <w:rPr>
          <w:rFonts w:ascii="Times New Roman" w:hAnsi="Times New Roman" w:cs="Times New Roman"/>
          <w:color w:val="auto"/>
        </w:rPr>
        <w:t>-</w:t>
      </w:r>
      <w:r w:rsidR="002007CD" w:rsidRPr="006F0891">
        <w:rPr>
          <w:rFonts w:ascii="Times New Roman" w:hAnsi="Times New Roman" w:cs="Times New Roman"/>
          <w:color w:val="auto"/>
        </w:rPr>
        <w:t>4.55 (m, O-CH cholesterol), 4.24</w:t>
      </w:r>
      <w:r w:rsidR="00B36D98" w:rsidRPr="006F0891">
        <w:rPr>
          <w:rFonts w:ascii="Times New Roman" w:hAnsi="Times New Roman" w:cs="Times New Roman"/>
          <w:color w:val="auto"/>
        </w:rPr>
        <w:t>-</w:t>
      </w:r>
      <w:r w:rsidR="002007CD" w:rsidRPr="006F0891">
        <w:rPr>
          <w:rFonts w:ascii="Times New Roman" w:hAnsi="Times New Roman" w:cs="Times New Roman"/>
          <w:color w:val="auto"/>
        </w:rPr>
        <w:t>4.19 (m, CH</w:t>
      </w:r>
      <w:r w:rsidR="002007CD" w:rsidRPr="006F0891">
        <w:rPr>
          <w:rFonts w:ascii="Times New Roman" w:hAnsi="Times New Roman" w:cs="Times New Roman"/>
          <w:color w:val="auto"/>
          <w:vertAlign w:val="subscript"/>
        </w:rPr>
        <w:t>2</w:t>
      </w:r>
      <w:r w:rsidR="002007CD" w:rsidRPr="006F0891">
        <w:rPr>
          <w:rFonts w:ascii="Times New Roman" w:hAnsi="Times New Roman" w:cs="Times New Roman"/>
          <w:color w:val="auto"/>
        </w:rPr>
        <w:t>O), 4.18</w:t>
      </w:r>
      <w:r w:rsidR="00B36D98" w:rsidRPr="006F0891">
        <w:rPr>
          <w:rFonts w:ascii="Times New Roman" w:hAnsi="Times New Roman" w:cs="Times New Roman"/>
          <w:color w:val="auto"/>
        </w:rPr>
        <w:t>-</w:t>
      </w:r>
      <w:r w:rsidR="002007CD" w:rsidRPr="006F0891">
        <w:rPr>
          <w:rFonts w:ascii="Times New Roman" w:hAnsi="Times New Roman" w:cs="Times New Roman"/>
          <w:color w:val="auto"/>
        </w:rPr>
        <w:t xml:space="preserve">4.13 (t, </w:t>
      </w:r>
      <w:r w:rsidR="002007CD" w:rsidRPr="006F0891">
        <w:rPr>
          <w:rFonts w:ascii="Times New Roman" w:hAnsi="Times New Roman" w:cs="Times New Roman"/>
          <w:i/>
          <w:color w:val="auto"/>
        </w:rPr>
        <w:t>J</w:t>
      </w:r>
      <w:r w:rsidR="002007CD" w:rsidRPr="006F0891">
        <w:rPr>
          <w:rFonts w:ascii="Times New Roman" w:hAnsi="Times New Roman" w:cs="Times New Roman"/>
          <w:color w:val="auto"/>
        </w:rPr>
        <w:t>=5.0 Hz, CH</w:t>
      </w:r>
      <w:r w:rsidR="002007CD" w:rsidRPr="006F0891">
        <w:rPr>
          <w:rFonts w:ascii="Times New Roman" w:hAnsi="Times New Roman" w:cs="Times New Roman"/>
          <w:color w:val="auto"/>
          <w:vertAlign w:val="subscript"/>
        </w:rPr>
        <w:t>2</w:t>
      </w:r>
      <w:r w:rsidR="002007CD" w:rsidRPr="006F0891">
        <w:rPr>
          <w:rFonts w:ascii="Times New Roman" w:hAnsi="Times New Roman" w:cs="Times New Roman"/>
          <w:color w:val="auto"/>
        </w:rPr>
        <w:t>O), 4.11</w:t>
      </w:r>
      <w:r w:rsidR="00B36D98" w:rsidRPr="006F0891">
        <w:rPr>
          <w:rFonts w:ascii="Times New Roman" w:hAnsi="Times New Roman" w:cs="Times New Roman"/>
          <w:color w:val="auto"/>
        </w:rPr>
        <w:t>-</w:t>
      </w:r>
      <w:r w:rsidR="002007CD" w:rsidRPr="006F0891">
        <w:rPr>
          <w:rFonts w:ascii="Times New Roman" w:hAnsi="Times New Roman" w:cs="Times New Roman"/>
          <w:color w:val="auto"/>
        </w:rPr>
        <w:t xml:space="preserve">4.05 (t, </w:t>
      </w:r>
      <w:r w:rsidR="002007CD" w:rsidRPr="006F0891">
        <w:rPr>
          <w:rFonts w:ascii="Times New Roman" w:hAnsi="Times New Roman" w:cs="Times New Roman"/>
          <w:i/>
          <w:color w:val="auto"/>
        </w:rPr>
        <w:t>J</w:t>
      </w:r>
      <w:r w:rsidR="002007CD" w:rsidRPr="006F0891">
        <w:rPr>
          <w:rFonts w:ascii="Times New Roman" w:hAnsi="Times New Roman" w:cs="Times New Roman"/>
          <w:color w:val="auto"/>
        </w:rPr>
        <w:t>=4.4 Hz, CH</w:t>
      </w:r>
      <w:r w:rsidR="002007CD" w:rsidRPr="006F0891">
        <w:rPr>
          <w:rFonts w:ascii="Times New Roman" w:hAnsi="Times New Roman" w:cs="Times New Roman"/>
          <w:color w:val="auto"/>
          <w:vertAlign w:val="subscript"/>
        </w:rPr>
        <w:t>2</w:t>
      </w:r>
      <w:r w:rsidR="002007CD" w:rsidRPr="006F0891">
        <w:rPr>
          <w:rFonts w:ascii="Times New Roman" w:hAnsi="Times New Roman" w:cs="Times New Roman"/>
          <w:color w:val="auto"/>
        </w:rPr>
        <w:t>O), 2.47</w:t>
      </w:r>
      <w:r w:rsidR="00B36D98" w:rsidRPr="006F0891">
        <w:rPr>
          <w:rFonts w:ascii="Times New Roman" w:hAnsi="Times New Roman" w:cs="Times New Roman"/>
          <w:color w:val="auto"/>
        </w:rPr>
        <w:t>-</w:t>
      </w:r>
      <w:r w:rsidR="002007CD" w:rsidRPr="006F0891">
        <w:rPr>
          <w:rFonts w:ascii="Times New Roman" w:hAnsi="Times New Roman" w:cs="Times New Roman"/>
          <w:color w:val="auto"/>
        </w:rPr>
        <w:t xml:space="preserve">2.41 (t, </w:t>
      </w:r>
      <w:r w:rsidR="002007CD" w:rsidRPr="006F0891">
        <w:rPr>
          <w:rFonts w:ascii="Times New Roman" w:hAnsi="Times New Roman" w:cs="Times New Roman"/>
          <w:i/>
          <w:color w:val="auto"/>
        </w:rPr>
        <w:t>J</w:t>
      </w:r>
      <w:r w:rsidR="002007CD" w:rsidRPr="006F0891">
        <w:rPr>
          <w:rFonts w:ascii="Times New Roman" w:hAnsi="Times New Roman" w:cs="Times New Roman"/>
          <w:color w:val="auto"/>
        </w:rPr>
        <w:t>=4.9 Hz, COCH</w:t>
      </w:r>
      <w:r w:rsidR="002007CD" w:rsidRPr="006F0891">
        <w:rPr>
          <w:rFonts w:ascii="Times New Roman" w:hAnsi="Times New Roman" w:cs="Times New Roman"/>
          <w:color w:val="auto"/>
          <w:vertAlign w:val="subscript"/>
        </w:rPr>
        <w:t>2</w:t>
      </w:r>
      <w:r w:rsidR="002007CD" w:rsidRPr="006F0891">
        <w:rPr>
          <w:rFonts w:ascii="Times New Roman" w:hAnsi="Times New Roman" w:cs="Times New Roman"/>
          <w:color w:val="auto"/>
        </w:rPr>
        <w:t>), 2.31</w:t>
      </w:r>
      <w:r w:rsidR="00B36D98" w:rsidRPr="006F0891">
        <w:rPr>
          <w:rFonts w:ascii="Times New Roman" w:hAnsi="Times New Roman" w:cs="Times New Roman"/>
          <w:color w:val="auto"/>
        </w:rPr>
        <w:t>-</w:t>
      </w:r>
      <w:r w:rsidR="002007CD" w:rsidRPr="006F0891">
        <w:rPr>
          <w:rFonts w:ascii="Times New Roman" w:hAnsi="Times New Roman" w:cs="Times New Roman"/>
          <w:color w:val="auto"/>
        </w:rPr>
        <w:t>2.25 (m, COCH</w:t>
      </w:r>
      <w:r w:rsidR="002007CD" w:rsidRPr="006F0891">
        <w:rPr>
          <w:rFonts w:ascii="Times New Roman" w:hAnsi="Times New Roman" w:cs="Times New Roman"/>
          <w:color w:val="auto"/>
          <w:vertAlign w:val="subscript"/>
        </w:rPr>
        <w:t>2</w:t>
      </w:r>
      <w:r w:rsidR="002007CD" w:rsidRPr="006F0891">
        <w:rPr>
          <w:rFonts w:ascii="Times New Roman" w:hAnsi="Times New Roman" w:cs="Times New Roman"/>
          <w:color w:val="auto"/>
        </w:rPr>
        <w:t>), 2.07</w:t>
      </w:r>
      <w:r w:rsidR="00B36D98" w:rsidRPr="006F0891">
        <w:rPr>
          <w:rFonts w:ascii="Times New Roman" w:hAnsi="Times New Roman" w:cs="Times New Roman"/>
          <w:color w:val="auto"/>
        </w:rPr>
        <w:t>-</w:t>
      </w:r>
      <w:r w:rsidR="002007CD" w:rsidRPr="006F0891">
        <w:rPr>
          <w:rFonts w:ascii="Times New Roman" w:hAnsi="Times New Roman" w:cs="Times New Roman"/>
          <w:color w:val="auto"/>
        </w:rPr>
        <w:t>1.02 (m, CH</w:t>
      </w:r>
      <w:r w:rsidR="002007CD" w:rsidRPr="006F0891">
        <w:rPr>
          <w:rFonts w:ascii="Times New Roman" w:hAnsi="Times New Roman" w:cs="Times New Roman"/>
          <w:color w:val="auto"/>
          <w:vertAlign w:val="subscript"/>
        </w:rPr>
        <w:t>2</w:t>
      </w:r>
      <w:r w:rsidR="002007CD" w:rsidRPr="006F0891">
        <w:rPr>
          <w:rFonts w:ascii="Times New Roman" w:hAnsi="Times New Roman" w:cs="Times New Roman"/>
          <w:color w:val="auto"/>
        </w:rPr>
        <w:t>, CH</w:t>
      </w:r>
      <w:r w:rsidR="002007CD" w:rsidRPr="006F0891">
        <w:rPr>
          <w:rFonts w:ascii="Times New Roman" w:hAnsi="Times New Roman" w:cs="Times New Roman"/>
          <w:color w:val="auto"/>
          <w:vertAlign w:val="subscript"/>
        </w:rPr>
        <w:t>3</w:t>
      </w:r>
      <w:r w:rsidR="002007CD" w:rsidRPr="006F0891">
        <w:rPr>
          <w:rFonts w:ascii="Times New Roman" w:hAnsi="Times New Roman" w:cs="Times New Roman"/>
          <w:color w:val="auto"/>
        </w:rPr>
        <w:t>), 1.05–1.03 (s, CH</w:t>
      </w:r>
      <w:r w:rsidR="002007CD" w:rsidRPr="006F0891">
        <w:rPr>
          <w:rFonts w:ascii="Times New Roman" w:hAnsi="Times New Roman" w:cs="Times New Roman"/>
          <w:color w:val="auto"/>
          <w:vertAlign w:val="subscript"/>
        </w:rPr>
        <w:t>2</w:t>
      </w:r>
      <w:r w:rsidR="002007CD" w:rsidRPr="006F0891">
        <w:rPr>
          <w:rFonts w:ascii="Times New Roman" w:hAnsi="Times New Roman" w:cs="Times New Roman"/>
          <w:color w:val="auto"/>
        </w:rPr>
        <w:t>, CH</w:t>
      </w:r>
      <w:r w:rsidR="002007CD" w:rsidRPr="006F0891">
        <w:rPr>
          <w:rFonts w:ascii="Times New Roman" w:hAnsi="Times New Roman" w:cs="Times New Roman"/>
          <w:color w:val="auto"/>
          <w:vertAlign w:val="subscript"/>
        </w:rPr>
        <w:t>3</w:t>
      </w:r>
      <w:r w:rsidR="002007CD" w:rsidRPr="006F0891">
        <w:rPr>
          <w:rFonts w:ascii="Times New Roman" w:hAnsi="Times New Roman" w:cs="Times New Roman"/>
          <w:color w:val="auto"/>
        </w:rPr>
        <w:t>), 0.96</w:t>
      </w:r>
      <w:r w:rsidR="00B36D98" w:rsidRPr="006F0891">
        <w:rPr>
          <w:rFonts w:ascii="Times New Roman" w:hAnsi="Times New Roman" w:cs="Times New Roman"/>
          <w:color w:val="auto"/>
        </w:rPr>
        <w:t>-</w:t>
      </w:r>
      <w:r w:rsidR="002007CD" w:rsidRPr="006F0891">
        <w:rPr>
          <w:rFonts w:ascii="Times New Roman" w:hAnsi="Times New Roman" w:cs="Times New Roman"/>
          <w:color w:val="auto"/>
        </w:rPr>
        <w:t xml:space="preserve">0.92 (d, </w:t>
      </w:r>
      <w:r w:rsidR="002007CD" w:rsidRPr="006F0891">
        <w:rPr>
          <w:rFonts w:ascii="Times New Roman" w:hAnsi="Times New Roman" w:cs="Times New Roman"/>
          <w:i/>
          <w:color w:val="auto"/>
        </w:rPr>
        <w:t>J</w:t>
      </w:r>
      <w:r w:rsidR="002007CD" w:rsidRPr="006F0891">
        <w:rPr>
          <w:rFonts w:ascii="Times New Roman" w:hAnsi="Times New Roman" w:cs="Times New Roman"/>
          <w:color w:val="auto"/>
        </w:rPr>
        <w:t>=3.3 Hz, CH</w:t>
      </w:r>
      <w:r w:rsidR="002007CD" w:rsidRPr="006F0891">
        <w:rPr>
          <w:rFonts w:ascii="Times New Roman" w:hAnsi="Times New Roman" w:cs="Times New Roman"/>
          <w:color w:val="auto"/>
          <w:vertAlign w:val="subscript"/>
        </w:rPr>
        <w:t>2</w:t>
      </w:r>
      <w:r w:rsidR="002007CD" w:rsidRPr="006F0891">
        <w:rPr>
          <w:rFonts w:ascii="Times New Roman" w:hAnsi="Times New Roman" w:cs="Times New Roman"/>
          <w:color w:val="auto"/>
        </w:rPr>
        <w:t>, CH</w:t>
      </w:r>
      <w:r w:rsidR="002007CD" w:rsidRPr="006F0891">
        <w:rPr>
          <w:rFonts w:ascii="Times New Roman" w:hAnsi="Times New Roman" w:cs="Times New Roman"/>
          <w:color w:val="auto"/>
          <w:vertAlign w:val="subscript"/>
        </w:rPr>
        <w:t>3</w:t>
      </w:r>
      <w:r w:rsidR="002007CD" w:rsidRPr="006F0891">
        <w:rPr>
          <w:rFonts w:ascii="Times New Roman" w:hAnsi="Times New Roman" w:cs="Times New Roman"/>
          <w:color w:val="auto"/>
        </w:rPr>
        <w:t>), 0.91</w:t>
      </w:r>
      <w:r w:rsidR="00B36D98" w:rsidRPr="006F0891">
        <w:rPr>
          <w:rFonts w:ascii="Times New Roman" w:hAnsi="Times New Roman" w:cs="Times New Roman"/>
          <w:color w:val="auto"/>
        </w:rPr>
        <w:t>-</w:t>
      </w:r>
      <w:r w:rsidR="002007CD" w:rsidRPr="006F0891">
        <w:rPr>
          <w:rFonts w:ascii="Times New Roman" w:hAnsi="Times New Roman" w:cs="Times New Roman"/>
          <w:color w:val="auto"/>
        </w:rPr>
        <w:t xml:space="preserve">0.87 (dd, </w:t>
      </w:r>
      <w:r w:rsidR="002007CD" w:rsidRPr="006F0891">
        <w:rPr>
          <w:rFonts w:ascii="Times New Roman" w:hAnsi="Times New Roman" w:cs="Times New Roman"/>
          <w:i/>
          <w:color w:val="auto"/>
        </w:rPr>
        <w:t>J</w:t>
      </w:r>
      <w:r w:rsidR="002007CD" w:rsidRPr="006F0891">
        <w:rPr>
          <w:rFonts w:ascii="Times New Roman" w:hAnsi="Times New Roman" w:cs="Times New Roman"/>
          <w:color w:val="auto"/>
        </w:rPr>
        <w:t>=1.9 Hz, J=1.8 Hz, CH</w:t>
      </w:r>
      <w:r w:rsidR="002007CD" w:rsidRPr="006F0891">
        <w:rPr>
          <w:rFonts w:ascii="Times New Roman" w:hAnsi="Times New Roman" w:cs="Times New Roman"/>
          <w:color w:val="auto"/>
          <w:vertAlign w:val="subscript"/>
        </w:rPr>
        <w:t>3</w:t>
      </w:r>
      <w:r w:rsidR="002007CD" w:rsidRPr="006F0891">
        <w:rPr>
          <w:rFonts w:ascii="Times New Roman" w:hAnsi="Times New Roman" w:cs="Times New Roman"/>
          <w:color w:val="auto"/>
        </w:rPr>
        <w:t xml:space="preserve">), </w:t>
      </w:r>
      <w:r w:rsidR="00B36D98" w:rsidRPr="006F0891">
        <w:rPr>
          <w:rFonts w:ascii="Times New Roman" w:hAnsi="Times New Roman" w:cs="Times New Roman"/>
          <w:color w:val="auto"/>
        </w:rPr>
        <w:t xml:space="preserve">and </w:t>
      </w:r>
      <w:r w:rsidR="002007CD" w:rsidRPr="006F0891">
        <w:rPr>
          <w:rFonts w:ascii="Times New Roman" w:hAnsi="Times New Roman" w:cs="Times New Roman"/>
          <w:color w:val="auto"/>
        </w:rPr>
        <w:t>0.71</w:t>
      </w:r>
      <w:r w:rsidR="00B36D98" w:rsidRPr="006F0891">
        <w:rPr>
          <w:rFonts w:ascii="Times New Roman" w:hAnsi="Times New Roman" w:cs="Times New Roman"/>
          <w:color w:val="auto"/>
        </w:rPr>
        <w:t>-</w:t>
      </w:r>
      <w:r w:rsidR="002007CD" w:rsidRPr="006F0891">
        <w:rPr>
          <w:rFonts w:ascii="Times New Roman" w:hAnsi="Times New Roman" w:cs="Times New Roman"/>
          <w:color w:val="auto"/>
        </w:rPr>
        <w:t>0.68 (s, CH</w:t>
      </w:r>
      <w:r w:rsidR="002007CD" w:rsidRPr="006F0891">
        <w:rPr>
          <w:rFonts w:ascii="Times New Roman" w:hAnsi="Times New Roman" w:cs="Times New Roman"/>
          <w:color w:val="auto"/>
          <w:vertAlign w:val="subscript"/>
        </w:rPr>
        <w:t>3</w:t>
      </w:r>
      <w:r w:rsidR="002007CD" w:rsidRPr="006F0891">
        <w:rPr>
          <w:rFonts w:ascii="Times New Roman" w:hAnsi="Times New Roman" w:cs="Times New Roman"/>
          <w:color w:val="auto"/>
        </w:rPr>
        <w:t>). FT-IR (1/λ [cm</w:t>
      </w:r>
      <w:r w:rsidR="002007CD" w:rsidRPr="006F0891">
        <w:rPr>
          <w:rFonts w:ascii="Times New Roman" w:hAnsi="Times New Roman" w:cs="Times New Roman"/>
          <w:color w:val="auto"/>
          <w:vertAlign w:val="superscript"/>
        </w:rPr>
        <w:t>-1</w:t>
      </w:r>
      <w:r w:rsidR="002007CD" w:rsidRPr="006F0891">
        <w:rPr>
          <w:rFonts w:ascii="Times New Roman" w:hAnsi="Times New Roman" w:cs="Times New Roman"/>
          <w:color w:val="auto"/>
        </w:rPr>
        <w:t>]): 3 260 (s), 2 920 (s), 1 710 (s), 1 460 (s), 1 370 (s), 1 240 (m), 1 190 (s), 733 (s), and 668 (s).</w:t>
      </w:r>
    </w:p>
    <w:p w14:paraId="40833775" w14:textId="77777777" w:rsidR="002007CD" w:rsidRPr="006F0891" w:rsidRDefault="002007CD" w:rsidP="006F0891">
      <w:pPr>
        <w:pStyle w:val="NormalWeb"/>
        <w:numPr>
          <w:ilvl w:val="0"/>
          <w:numId w:val="1"/>
        </w:numPr>
        <w:spacing w:before="0" w:beforeAutospacing="0" w:after="240" w:afterAutospacing="0"/>
        <w:ind w:left="0" w:firstLine="0"/>
        <w:rPr>
          <w:rFonts w:ascii="Times New Roman" w:hAnsi="Times New Roman" w:cs="Times New Roman"/>
          <w:color w:val="auto"/>
        </w:rPr>
      </w:pPr>
      <w:r w:rsidRPr="006F0891">
        <w:rPr>
          <w:rFonts w:ascii="Times New Roman" w:hAnsi="Times New Roman" w:cs="Times New Roman"/>
          <w:b/>
          <w:color w:val="auto"/>
        </w:rPr>
        <w:t xml:space="preserve">Synthesis of 2,2-bis(1-caprolactone-4-yl)propane (crosslinker, BCP) (according to Gao </w:t>
      </w:r>
      <w:r w:rsidRPr="006F0891">
        <w:rPr>
          <w:rFonts w:ascii="Times New Roman" w:hAnsi="Times New Roman" w:cs="Times New Roman"/>
          <w:b/>
          <w:i/>
          <w:color w:val="auto"/>
        </w:rPr>
        <w:t>et al.</w:t>
      </w:r>
      <w:r w:rsidRPr="006F0891">
        <w:rPr>
          <w:rFonts w:ascii="Times New Roman" w:hAnsi="Times New Roman" w:cs="Times New Roman"/>
          <w:b/>
          <w:i/>
          <w:color w:val="auto"/>
          <w:vertAlign w:val="superscript"/>
        </w:rPr>
        <w:t>27</w:t>
      </w:r>
      <w:r w:rsidRPr="006F0891">
        <w:rPr>
          <w:rFonts w:ascii="Times New Roman" w:hAnsi="Times New Roman" w:cs="Times New Roman"/>
          <w:b/>
          <w:color w:val="auto"/>
        </w:rPr>
        <w:t xml:space="preserve"> and Albertsson </w:t>
      </w:r>
      <w:r w:rsidRPr="006F0891">
        <w:rPr>
          <w:rFonts w:ascii="Times New Roman" w:hAnsi="Times New Roman" w:cs="Times New Roman"/>
          <w:b/>
          <w:i/>
          <w:color w:val="auto"/>
        </w:rPr>
        <w:t>et al.</w:t>
      </w:r>
      <w:r w:rsidRPr="006F0891">
        <w:rPr>
          <w:rFonts w:ascii="Times New Roman" w:hAnsi="Times New Roman" w:cs="Times New Roman"/>
          <w:b/>
          <w:i/>
          <w:color w:val="auto"/>
          <w:vertAlign w:val="superscript"/>
        </w:rPr>
        <w:t>31</w:t>
      </w:r>
      <w:r w:rsidRPr="006F0891">
        <w:rPr>
          <w:rFonts w:ascii="Times New Roman" w:hAnsi="Times New Roman" w:cs="Times New Roman"/>
          <w:b/>
          <w:color w:val="auto"/>
        </w:rPr>
        <w:t>);</w:t>
      </w:r>
      <w:r w:rsidRPr="006F0891">
        <w:rPr>
          <w:rFonts w:ascii="Times New Roman" w:hAnsi="Times New Roman" w:cs="Times New Roman"/>
          <w:color w:val="auto"/>
        </w:rPr>
        <w:t xml:space="preserve"> </w:t>
      </w:r>
      <w:r w:rsidRPr="006F0891">
        <w:rPr>
          <w:rFonts w:ascii="Times New Roman" w:hAnsi="Times New Roman" w:cs="Times New Roman"/>
          <w:b/>
          <w:color w:val="auto"/>
        </w:rPr>
        <w:t>Step P6.</w:t>
      </w:r>
    </w:p>
    <w:p w14:paraId="04F365E4" w14:textId="253EECC6" w:rsidR="002007CD" w:rsidRPr="006F0891" w:rsidRDefault="002007CD" w:rsidP="006F0891">
      <w:pPr>
        <w:pStyle w:val="NormalWeb"/>
        <w:numPr>
          <w:ilvl w:val="1"/>
          <w:numId w:val="1"/>
        </w:numPr>
        <w:spacing w:before="0" w:beforeAutospacing="0" w:after="240" w:afterAutospacing="0"/>
        <w:ind w:left="0" w:firstLine="0"/>
        <w:rPr>
          <w:rFonts w:ascii="Times New Roman" w:hAnsi="Times New Roman" w:cs="Times New Roman"/>
          <w:color w:val="auto"/>
        </w:rPr>
      </w:pPr>
      <w:r w:rsidRPr="006F0891">
        <w:rPr>
          <w:rFonts w:ascii="Times New Roman" w:hAnsi="Times New Roman" w:cs="Times New Roman"/>
          <w:color w:val="auto"/>
        </w:rPr>
        <w:t>In a round</w:t>
      </w:r>
      <w:r w:rsidR="00B36D98" w:rsidRPr="006F0891">
        <w:rPr>
          <w:rFonts w:ascii="Times New Roman" w:hAnsi="Times New Roman" w:cs="Times New Roman"/>
          <w:color w:val="auto"/>
        </w:rPr>
        <w:t>-</w:t>
      </w:r>
      <w:r w:rsidRPr="006F0891">
        <w:rPr>
          <w:rFonts w:ascii="Times New Roman" w:hAnsi="Times New Roman" w:cs="Times New Roman"/>
          <w:color w:val="auto"/>
        </w:rPr>
        <w:t xml:space="preserve">bottom flask, prepare a solution </w:t>
      </w:r>
      <w:r w:rsidR="00532B64" w:rsidRPr="006F0891">
        <w:rPr>
          <w:rFonts w:ascii="Times New Roman" w:hAnsi="Times New Roman" w:cs="Times New Roman"/>
          <w:color w:val="auto"/>
        </w:rPr>
        <w:t xml:space="preserve">containing </w:t>
      </w:r>
      <w:r w:rsidRPr="006F0891">
        <w:rPr>
          <w:rFonts w:ascii="Times New Roman" w:hAnsi="Times New Roman" w:cs="Times New Roman"/>
          <w:color w:val="auto"/>
        </w:rPr>
        <w:t xml:space="preserve">10.8 g of 2-bis(4-hydroxy-cyclohexyl)propane </w:t>
      </w:r>
      <w:r w:rsidR="00532B64" w:rsidRPr="006F0891">
        <w:rPr>
          <w:rFonts w:ascii="Times New Roman" w:hAnsi="Times New Roman" w:cs="Times New Roman"/>
          <w:color w:val="auto"/>
        </w:rPr>
        <w:t xml:space="preserve">and </w:t>
      </w:r>
      <w:r w:rsidRPr="006F0891">
        <w:rPr>
          <w:rFonts w:ascii="Times New Roman" w:hAnsi="Times New Roman" w:cs="Times New Roman"/>
          <w:color w:val="auto"/>
        </w:rPr>
        <w:t>52 mL of acetic acid.</w:t>
      </w:r>
    </w:p>
    <w:p w14:paraId="08987BE7" w14:textId="03C2493E" w:rsidR="002007CD" w:rsidRPr="006F0891" w:rsidRDefault="00532B64" w:rsidP="006F0891">
      <w:pPr>
        <w:pStyle w:val="NormalWeb"/>
        <w:numPr>
          <w:ilvl w:val="1"/>
          <w:numId w:val="1"/>
        </w:numPr>
        <w:spacing w:before="0" w:beforeAutospacing="0" w:after="240" w:afterAutospacing="0"/>
        <w:ind w:left="0" w:firstLine="0"/>
        <w:rPr>
          <w:rFonts w:ascii="Times New Roman" w:hAnsi="Times New Roman" w:cs="Times New Roman"/>
          <w:color w:val="auto"/>
        </w:rPr>
      </w:pPr>
      <w:r w:rsidRPr="006F0891">
        <w:rPr>
          <w:rFonts w:ascii="Times New Roman" w:hAnsi="Times New Roman" w:cs="Times New Roman"/>
          <w:color w:val="auto"/>
        </w:rPr>
        <w:t>Prepare</w:t>
      </w:r>
      <w:r w:rsidR="002007CD" w:rsidRPr="006F0891">
        <w:rPr>
          <w:rFonts w:ascii="Times New Roman" w:hAnsi="Times New Roman" w:cs="Times New Roman"/>
          <w:color w:val="auto"/>
        </w:rPr>
        <w:t xml:space="preserve"> a solution containing 11 g of chromium trioxide in 50 mL of acetic acid and 80 mL of d</w:t>
      </w:r>
      <w:r w:rsidR="0065706F" w:rsidRPr="006F0891">
        <w:rPr>
          <w:rFonts w:ascii="Times New Roman" w:hAnsi="Times New Roman" w:cs="Times New Roman"/>
          <w:color w:val="auto"/>
        </w:rPr>
        <w:t>istilled water.</w:t>
      </w:r>
      <w:r w:rsidRPr="006F0891">
        <w:rPr>
          <w:rFonts w:ascii="Times New Roman" w:hAnsi="Times New Roman" w:cs="Times New Roman"/>
          <w:color w:val="auto"/>
        </w:rPr>
        <w:t xml:space="preserve"> </w:t>
      </w:r>
      <w:r w:rsidR="0065706F" w:rsidRPr="006F0891">
        <w:rPr>
          <w:rFonts w:ascii="Times New Roman" w:hAnsi="Times New Roman" w:cs="Times New Roman"/>
          <w:color w:val="auto"/>
        </w:rPr>
        <w:t>A</w:t>
      </w:r>
      <w:r w:rsidRPr="006F0891">
        <w:rPr>
          <w:rFonts w:ascii="Times New Roman" w:hAnsi="Times New Roman" w:cs="Times New Roman"/>
          <w:color w:val="auto"/>
        </w:rPr>
        <w:t xml:space="preserve">dd </w:t>
      </w:r>
      <w:r w:rsidR="0065706F" w:rsidRPr="006F0891">
        <w:rPr>
          <w:rFonts w:ascii="Times New Roman" w:hAnsi="Times New Roman" w:cs="Times New Roman"/>
          <w:color w:val="auto"/>
        </w:rPr>
        <w:t xml:space="preserve">this solution </w:t>
      </w:r>
      <w:r w:rsidRPr="006F0891">
        <w:rPr>
          <w:rFonts w:ascii="Times New Roman" w:hAnsi="Times New Roman" w:cs="Times New Roman"/>
          <w:color w:val="auto"/>
        </w:rPr>
        <w:t xml:space="preserve">dropwise to </w:t>
      </w:r>
      <w:r w:rsidR="0065706F" w:rsidRPr="006F0891">
        <w:rPr>
          <w:rFonts w:ascii="Times New Roman" w:hAnsi="Times New Roman" w:cs="Times New Roman"/>
          <w:color w:val="auto"/>
        </w:rPr>
        <w:t xml:space="preserve">the </w:t>
      </w:r>
      <w:r w:rsidRPr="006F0891">
        <w:rPr>
          <w:rFonts w:ascii="Times New Roman" w:hAnsi="Times New Roman" w:cs="Times New Roman"/>
          <w:color w:val="auto"/>
        </w:rPr>
        <w:t>solution</w:t>
      </w:r>
      <w:r w:rsidR="0065706F" w:rsidRPr="006F0891">
        <w:rPr>
          <w:rFonts w:ascii="Times New Roman" w:hAnsi="Times New Roman" w:cs="Times New Roman"/>
          <w:color w:val="auto"/>
        </w:rPr>
        <w:t xml:space="preserve"> prepared</w:t>
      </w:r>
      <w:r w:rsidRPr="006F0891">
        <w:rPr>
          <w:rFonts w:ascii="Times New Roman" w:hAnsi="Times New Roman" w:cs="Times New Roman"/>
          <w:color w:val="auto"/>
        </w:rPr>
        <w:t xml:space="preserve"> in </w:t>
      </w:r>
      <w:r w:rsidR="0065706F" w:rsidRPr="006F0891">
        <w:rPr>
          <w:rFonts w:ascii="Times New Roman" w:hAnsi="Times New Roman" w:cs="Times New Roman"/>
          <w:color w:val="auto"/>
        </w:rPr>
        <w:t xml:space="preserve">step </w:t>
      </w:r>
      <w:r w:rsidRPr="006F0891">
        <w:rPr>
          <w:rFonts w:ascii="Times New Roman" w:hAnsi="Times New Roman" w:cs="Times New Roman"/>
          <w:color w:val="auto"/>
        </w:rPr>
        <w:t>6.1</w:t>
      </w:r>
      <w:r w:rsidR="002007CD" w:rsidRPr="006F0891">
        <w:rPr>
          <w:rFonts w:ascii="Times New Roman" w:hAnsi="Times New Roman" w:cs="Times New Roman"/>
          <w:color w:val="auto"/>
        </w:rPr>
        <w:t xml:space="preserve"> while maintaining the mixture temperature </w:t>
      </w:r>
      <w:r w:rsidRPr="006F0891">
        <w:rPr>
          <w:rFonts w:ascii="Times New Roman" w:hAnsi="Times New Roman" w:cs="Times New Roman"/>
          <w:color w:val="auto"/>
        </w:rPr>
        <w:t xml:space="preserve">between </w:t>
      </w:r>
      <w:r w:rsidR="002007CD" w:rsidRPr="006F0891">
        <w:rPr>
          <w:rFonts w:ascii="Times New Roman" w:hAnsi="Times New Roman" w:cs="Times New Roman"/>
          <w:color w:val="auto"/>
        </w:rPr>
        <w:t>17</w:t>
      </w:r>
      <w:r w:rsidR="00B36D98" w:rsidRPr="006F0891">
        <w:rPr>
          <w:rFonts w:ascii="Times New Roman" w:hAnsi="Times New Roman" w:cs="Times New Roman"/>
          <w:color w:val="auto"/>
        </w:rPr>
        <w:t xml:space="preserve"> and </w:t>
      </w:r>
      <w:r w:rsidR="002007CD" w:rsidRPr="006F0891">
        <w:rPr>
          <w:rFonts w:ascii="Times New Roman" w:hAnsi="Times New Roman" w:cs="Times New Roman"/>
          <w:color w:val="auto"/>
        </w:rPr>
        <w:t xml:space="preserve">20 °C </w:t>
      </w:r>
      <w:r w:rsidR="00111493" w:rsidRPr="006F0891">
        <w:rPr>
          <w:rFonts w:ascii="Times New Roman" w:hAnsi="Times New Roman" w:cs="Times New Roman"/>
          <w:color w:val="auto"/>
        </w:rPr>
        <w:t>(</w:t>
      </w:r>
      <w:r w:rsidR="0065706F" w:rsidRPr="006F0891">
        <w:rPr>
          <w:rFonts w:ascii="Times New Roman" w:hAnsi="Times New Roman" w:cs="Times New Roman"/>
          <w:i/>
          <w:color w:val="auto"/>
        </w:rPr>
        <w:t>e.g.</w:t>
      </w:r>
      <w:r w:rsidR="00B36D98" w:rsidRPr="006F0891">
        <w:rPr>
          <w:rFonts w:ascii="Times New Roman" w:hAnsi="Times New Roman" w:cs="Times New Roman"/>
          <w:i/>
          <w:color w:val="auto"/>
        </w:rPr>
        <w:t>,</w:t>
      </w:r>
      <w:r w:rsidR="0065706F" w:rsidRPr="006F0891">
        <w:rPr>
          <w:rFonts w:ascii="Times New Roman" w:hAnsi="Times New Roman" w:cs="Times New Roman"/>
          <w:color w:val="auto"/>
        </w:rPr>
        <w:t xml:space="preserve"> in</w:t>
      </w:r>
      <w:r w:rsidR="002007CD" w:rsidRPr="006F0891">
        <w:rPr>
          <w:rFonts w:ascii="Times New Roman" w:hAnsi="Times New Roman" w:cs="Times New Roman"/>
          <w:color w:val="auto"/>
        </w:rPr>
        <w:t xml:space="preserve"> </w:t>
      </w:r>
      <w:r w:rsidR="00111493" w:rsidRPr="006F0891">
        <w:rPr>
          <w:rFonts w:ascii="Times New Roman" w:hAnsi="Times New Roman" w:cs="Times New Roman"/>
          <w:color w:val="auto"/>
        </w:rPr>
        <w:t>a</w:t>
      </w:r>
      <w:r w:rsidR="002007CD" w:rsidRPr="006F0891">
        <w:rPr>
          <w:rFonts w:ascii="Times New Roman" w:hAnsi="Times New Roman" w:cs="Times New Roman"/>
          <w:color w:val="auto"/>
        </w:rPr>
        <w:t xml:space="preserve"> water bath</w:t>
      </w:r>
      <w:r w:rsidR="00111493" w:rsidRPr="006F0891">
        <w:rPr>
          <w:rFonts w:ascii="Times New Roman" w:hAnsi="Times New Roman" w:cs="Times New Roman"/>
          <w:color w:val="auto"/>
        </w:rPr>
        <w:t>)</w:t>
      </w:r>
      <w:r w:rsidR="00B36D98" w:rsidRPr="006F0891">
        <w:rPr>
          <w:rFonts w:ascii="Times New Roman" w:hAnsi="Times New Roman" w:cs="Times New Roman"/>
          <w:color w:val="auto"/>
        </w:rPr>
        <w:t>; t</w:t>
      </w:r>
      <w:r w:rsidRPr="006F0891">
        <w:rPr>
          <w:rFonts w:ascii="Times New Roman" w:hAnsi="Times New Roman" w:cs="Times New Roman"/>
          <w:color w:val="auto"/>
        </w:rPr>
        <w:t>his d</w:t>
      </w:r>
      <w:r w:rsidR="0065706F" w:rsidRPr="006F0891">
        <w:rPr>
          <w:rFonts w:ascii="Times New Roman" w:hAnsi="Times New Roman" w:cs="Times New Roman"/>
          <w:color w:val="auto"/>
        </w:rPr>
        <w:t>ropwise process</w:t>
      </w:r>
      <w:r w:rsidRPr="006F0891">
        <w:rPr>
          <w:rFonts w:ascii="Times New Roman" w:hAnsi="Times New Roman" w:cs="Times New Roman"/>
          <w:color w:val="auto"/>
        </w:rPr>
        <w:t xml:space="preserve"> </w:t>
      </w:r>
      <w:r w:rsidR="002007CD" w:rsidRPr="006F0891">
        <w:rPr>
          <w:rFonts w:ascii="Times New Roman" w:hAnsi="Times New Roman" w:cs="Times New Roman"/>
          <w:color w:val="auto"/>
        </w:rPr>
        <w:t>take</w:t>
      </w:r>
      <w:r w:rsidR="0065706F" w:rsidRPr="006F0891">
        <w:rPr>
          <w:rFonts w:ascii="Times New Roman" w:hAnsi="Times New Roman" w:cs="Times New Roman"/>
          <w:color w:val="auto"/>
        </w:rPr>
        <w:t>s</w:t>
      </w:r>
      <w:r w:rsidR="002007CD" w:rsidRPr="006F0891">
        <w:rPr>
          <w:rFonts w:ascii="Times New Roman" w:hAnsi="Times New Roman" w:cs="Times New Roman"/>
          <w:color w:val="auto"/>
        </w:rPr>
        <w:t xml:space="preserve"> 2</w:t>
      </w:r>
      <w:r w:rsidR="006900D8" w:rsidRPr="006F0891">
        <w:rPr>
          <w:rFonts w:ascii="Times New Roman" w:hAnsi="Times New Roman" w:cs="Times New Roman"/>
          <w:color w:val="auto"/>
        </w:rPr>
        <w:t xml:space="preserve"> </w:t>
      </w:r>
      <w:r w:rsidR="002007CD" w:rsidRPr="006F0891">
        <w:rPr>
          <w:rFonts w:ascii="Times New Roman" w:hAnsi="Times New Roman" w:cs="Times New Roman"/>
          <w:color w:val="auto"/>
        </w:rPr>
        <w:t xml:space="preserve">h. </w:t>
      </w:r>
      <w:r w:rsidR="0065706F" w:rsidRPr="006F0891">
        <w:rPr>
          <w:rFonts w:ascii="Times New Roman" w:hAnsi="Times New Roman" w:cs="Times New Roman"/>
          <w:color w:val="auto"/>
        </w:rPr>
        <w:t>Once the process is</w:t>
      </w:r>
      <w:r w:rsidRPr="006F0891">
        <w:rPr>
          <w:rFonts w:ascii="Times New Roman" w:hAnsi="Times New Roman" w:cs="Times New Roman"/>
          <w:color w:val="auto"/>
        </w:rPr>
        <w:t xml:space="preserve"> complete, a</w:t>
      </w:r>
      <w:r w:rsidR="002007CD" w:rsidRPr="006F0891">
        <w:rPr>
          <w:rFonts w:ascii="Times New Roman" w:hAnsi="Times New Roman" w:cs="Times New Roman"/>
          <w:color w:val="auto"/>
        </w:rPr>
        <w:t xml:space="preserve">llow </w:t>
      </w:r>
      <w:r w:rsidRPr="006F0891">
        <w:rPr>
          <w:rFonts w:ascii="Times New Roman" w:hAnsi="Times New Roman" w:cs="Times New Roman"/>
          <w:color w:val="auto"/>
        </w:rPr>
        <w:t xml:space="preserve">the </w:t>
      </w:r>
      <w:r w:rsidR="002007CD" w:rsidRPr="006F0891">
        <w:rPr>
          <w:rFonts w:ascii="Times New Roman" w:hAnsi="Times New Roman" w:cs="Times New Roman"/>
          <w:color w:val="auto"/>
        </w:rPr>
        <w:t xml:space="preserve">solution to stir for about 30 </w:t>
      </w:r>
      <w:r w:rsidR="00385DA7" w:rsidRPr="006F0891">
        <w:rPr>
          <w:rFonts w:ascii="Times New Roman" w:hAnsi="Times New Roman" w:cs="Times New Roman"/>
          <w:color w:val="auto"/>
        </w:rPr>
        <w:t>min</w:t>
      </w:r>
      <w:r w:rsidR="002007CD" w:rsidRPr="006F0891">
        <w:rPr>
          <w:rFonts w:ascii="Times New Roman" w:hAnsi="Times New Roman" w:cs="Times New Roman"/>
          <w:color w:val="auto"/>
        </w:rPr>
        <w:t>.</w:t>
      </w:r>
    </w:p>
    <w:p w14:paraId="5CD5F680" w14:textId="7939469B" w:rsidR="002007CD" w:rsidRPr="006F0891" w:rsidRDefault="00532B64" w:rsidP="006F0891">
      <w:pPr>
        <w:pStyle w:val="NormalWeb"/>
        <w:numPr>
          <w:ilvl w:val="1"/>
          <w:numId w:val="1"/>
        </w:numPr>
        <w:spacing w:before="0" w:beforeAutospacing="0" w:after="240" w:afterAutospacing="0"/>
        <w:ind w:left="0" w:firstLine="0"/>
        <w:rPr>
          <w:rFonts w:ascii="Times New Roman" w:hAnsi="Times New Roman" w:cs="Times New Roman"/>
          <w:color w:val="auto"/>
        </w:rPr>
      </w:pPr>
      <w:r w:rsidRPr="006F0891">
        <w:rPr>
          <w:rFonts w:ascii="Times New Roman" w:hAnsi="Times New Roman" w:cs="Times New Roman"/>
          <w:color w:val="auto"/>
        </w:rPr>
        <w:lastRenderedPageBreak/>
        <w:t>A</w:t>
      </w:r>
      <w:r w:rsidR="002007CD" w:rsidRPr="006F0891">
        <w:rPr>
          <w:rFonts w:ascii="Times New Roman" w:hAnsi="Times New Roman" w:cs="Times New Roman"/>
          <w:color w:val="auto"/>
        </w:rPr>
        <w:t>dd 50 mL of 2-propanol. Stir the solution overnight</w:t>
      </w:r>
      <w:r w:rsidR="00111493" w:rsidRPr="006F0891">
        <w:rPr>
          <w:rFonts w:ascii="Times New Roman" w:hAnsi="Times New Roman" w:cs="Times New Roman"/>
          <w:color w:val="auto"/>
        </w:rPr>
        <w:t xml:space="preserve"> at room temperature</w:t>
      </w:r>
      <w:r w:rsidR="002007CD" w:rsidRPr="006F0891">
        <w:rPr>
          <w:rFonts w:ascii="Times New Roman" w:hAnsi="Times New Roman" w:cs="Times New Roman"/>
          <w:color w:val="auto"/>
        </w:rPr>
        <w:t>.</w:t>
      </w:r>
    </w:p>
    <w:p w14:paraId="175E8570" w14:textId="116A9A73" w:rsidR="002007CD" w:rsidRPr="006F0891" w:rsidRDefault="002007CD" w:rsidP="006F0891">
      <w:pPr>
        <w:pStyle w:val="NormalWeb"/>
        <w:numPr>
          <w:ilvl w:val="1"/>
          <w:numId w:val="1"/>
        </w:numPr>
        <w:spacing w:before="0" w:beforeAutospacing="0" w:after="240" w:afterAutospacing="0"/>
        <w:ind w:left="0" w:firstLine="0"/>
        <w:rPr>
          <w:rFonts w:ascii="Times New Roman" w:hAnsi="Times New Roman" w:cs="Times New Roman"/>
          <w:color w:val="auto"/>
        </w:rPr>
      </w:pPr>
      <w:r w:rsidRPr="006F0891">
        <w:rPr>
          <w:rFonts w:ascii="Times New Roman" w:hAnsi="Times New Roman" w:cs="Times New Roman"/>
          <w:color w:val="auto"/>
        </w:rPr>
        <w:t xml:space="preserve">Concentrate the dark purple </w:t>
      </w:r>
      <w:r w:rsidR="0065706F" w:rsidRPr="006F0891">
        <w:rPr>
          <w:rFonts w:ascii="Times New Roman" w:hAnsi="Times New Roman" w:cs="Times New Roman"/>
          <w:color w:val="auto"/>
        </w:rPr>
        <w:t>solution under reduced pressure</w:t>
      </w:r>
      <w:r w:rsidR="00C15C81" w:rsidRPr="006F0891">
        <w:rPr>
          <w:rFonts w:ascii="Times New Roman" w:hAnsi="Times New Roman" w:cs="Times New Roman"/>
          <w:color w:val="auto"/>
        </w:rPr>
        <w:t xml:space="preserve"> using </w:t>
      </w:r>
      <w:r w:rsidR="0065706F" w:rsidRPr="006F0891">
        <w:rPr>
          <w:rFonts w:ascii="Times New Roman" w:hAnsi="Times New Roman" w:cs="Times New Roman"/>
          <w:color w:val="auto"/>
        </w:rPr>
        <w:t xml:space="preserve">a </w:t>
      </w:r>
      <w:r w:rsidR="00C15C81" w:rsidRPr="006F0891">
        <w:rPr>
          <w:rFonts w:ascii="Times New Roman" w:hAnsi="Times New Roman" w:cs="Times New Roman"/>
          <w:color w:val="auto"/>
        </w:rPr>
        <w:t>rotary evaporator at 137 mbar and 40 °C</w:t>
      </w:r>
      <w:r w:rsidR="0065706F" w:rsidRPr="006F0891">
        <w:rPr>
          <w:rFonts w:ascii="Times New Roman" w:hAnsi="Times New Roman" w:cs="Times New Roman"/>
          <w:color w:val="auto"/>
        </w:rPr>
        <w:t>. A</w:t>
      </w:r>
      <w:r w:rsidRPr="006F0891">
        <w:rPr>
          <w:rFonts w:ascii="Times New Roman" w:hAnsi="Times New Roman" w:cs="Times New Roman"/>
          <w:color w:val="auto"/>
        </w:rPr>
        <w:t xml:space="preserve">dd </w:t>
      </w:r>
      <w:r w:rsidR="00111493" w:rsidRPr="006F0891">
        <w:rPr>
          <w:rFonts w:ascii="Times New Roman" w:hAnsi="Times New Roman" w:cs="Times New Roman"/>
          <w:color w:val="auto"/>
        </w:rPr>
        <w:t xml:space="preserve">300 mL of </w:t>
      </w:r>
      <w:r w:rsidRPr="006F0891">
        <w:rPr>
          <w:rFonts w:ascii="Times New Roman" w:hAnsi="Times New Roman" w:cs="Times New Roman"/>
          <w:color w:val="auto"/>
        </w:rPr>
        <w:t>distilled water to precipitate</w:t>
      </w:r>
      <w:r w:rsidR="00B36D98" w:rsidRPr="006F0891">
        <w:rPr>
          <w:rFonts w:ascii="Times New Roman" w:hAnsi="Times New Roman" w:cs="Times New Roman"/>
          <w:color w:val="auto"/>
        </w:rPr>
        <w:t>; t</w:t>
      </w:r>
      <w:r w:rsidR="0065706F" w:rsidRPr="006F0891">
        <w:rPr>
          <w:rFonts w:ascii="Times New Roman" w:hAnsi="Times New Roman" w:cs="Times New Roman"/>
          <w:color w:val="auto"/>
        </w:rPr>
        <w:t>he p</w:t>
      </w:r>
      <w:r w:rsidR="00111493" w:rsidRPr="006F0891">
        <w:rPr>
          <w:rFonts w:ascii="Times New Roman" w:hAnsi="Times New Roman" w:cs="Times New Roman"/>
          <w:color w:val="auto"/>
        </w:rPr>
        <w:t>recipitate should be light</w:t>
      </w:r>
      <w:r w:rsidRPr="006F0891">
        <w:rPr>
          <w:rFonts w:ascii="Times New Roman" w:hAnsi="Times New Roman" w:cs="Times New Roman"/>
          <w:color w:val="auto"/>
        </w:rPr>
        <w:t xml:space="preserve"> purple.</w:t>
      </w:r>
    </w:p>
    <w:p w14:paraId="2031D39C" w14:textId="41B3E7D9" w:rsidR="002007CD" w:rsidRPr="006F0891" w:rsidRDefault="002007CD" w:rsidP="006F0891">
      <w:pPr>
        <w:pStyle w:val="NormalWeb"/>
        <w:numPr>
          <w:ilvl w:val="1"/>
          <w:numId w:val="1"/>
        </w:numPr>
        <w:spacing w:before="0" w:beforeAutospacing="0" w:after="240" w:afterAutospacing="0"/>
        <w:ind w:left="0" w:firstLine="0"/>
        <w:rPr>
          <w:rFonts w:ascii="Times New Roman" w:hAnsi="Times New Roman" w:cs="Times New Roman"/>
          <w:color w:val="auto"/>
        </w:rPr>
      </w:pPr>
      <w:r w:rsidRPr="006F0891">
        <w:rPr>
          <w:rFonts w:ascii="Times New Roman" w:hAnsi="Times New Roman" w:cs="Times New Roman"/>
          <w:color w:val="auto"/>
        </w:rPr>
        <w:t xml:space="preserve">Filtrate the crude product </w:t>
      </w:r>
      <w:r w:rsidR="00111493" w:rsidRPr="006F0891">
        <w:rPr>
          <w:rFonts w:ascii="Times New Roman" w:hAnsi="Times New Roman" w:cs="Times New Roman"/>
          <w:color w:val="auto"/>
        </w:rPr>
        <w:t xml:space="preserve">using </w:t>
      </w:r>
      <w:r w:rsidR="00A817B1" w:rsidRPr="006F0891">
        <w:rPr>
          <w:rFonts w:ascii="Times New Roman" w:hAnsi="Times New Roman" w:cs="Times New Roman"/>
          <w:color w:val="auto"/>
        </w:rPr>
        <w:t xml:space="preserve">a </w:t>
      </w:r>
      <w:r w:rsidR="00B36D98" w:rsidRPr="006F0891">
        <w:rPr>
          <w:rFonts w:ascii="Times New Roman" w:hAnsi="Times New Roman" w:cs="Times New Roman"/>
          <w:color w:val="auto"/>
        </w:rPr>
        <w:t>g</w:t>
      </w:r>
      <w:r w:rsidR="00A817B1" w:rsidRPr="006F0891">
        <w:rPr>
          <w:rFonts w:ascii="Times New Roman" w:hAnsi="Times New Roman" w:cs="Times New Roman"/>
          <w:color w:val="auto"/>
        </w:rPr>
        <w:t xml:space="preserve">rade 415 </w:t>
      </w:r>
      <w:r w:rsidR="00111493" w:rsidRPr="006F0891">
        <w:rPr>
          <w:rFonts w:ascii="Times New Roman" w:hAnsi="Times New Roman" w:cs="Times New Roman"/>
          <w:color w:val="auto"/>
        </w:rPr>
        <w:t>paper filter</w:t>
      </w:r>
      <w:r w:rsidR="00A817B1" w:rsidRPr="006F0891">
        <w:rPr>
          <w:rFonts w:ascii="Times New Roman" w:hAnsi="Times New Roman" w:cs="Times New Roman"/>
          <w:color w:val="auto"/>
        </w:rPr>
        <w:t>.</w:t>
      </w:r>
      <w:r w:rsidR="00111493" w:rsidRPr="006F0891">
        <w:rPr>
          <w:rFonts w:ascii="Times New Roman" w:hAnsi="Times New Roman" w:cs="Times New Roman"/>
          <w:color w:val="auto"/>
        </w:rPr>
        <w:t xml:space="preserve"> </w:t>
      </w:r>
      <w:r w:rsidR="00A817B1" w:rsidRPr="006F0891">
        <w:rPr>
          <w:rFonts w:ascii="Times New Roman" w:hAnsi="Times New Roman" w:cs="Times New Roman"/>
          <w:color w:val="auto"/>
        </w:rPr>
        <w:t>W</w:t>
      </w:r>
      <w:r w:rsidRPr="006F0891">
        <w:rPr>
          <w:rFonts w:ascii="Times New Roman" w:hAnsi="Times New Roman" w:cs="Times New Roman"/>
          <w:color w:val="auto"/>
        </w:rPr>
        <w:t xml:space="preserve">ash the solid material with </w:t>
      </w:r>
      <w:r w:rsidR="00A817B1" w:rsidRPr="006F0891">
        <w:rPr>
          <w:rFonts w:ascii="Times New Roman" w:hAnsi="Times New Roman" w:cs="Times New Roman"/>
          <w:color w:val="auto"/>
        </w:rPr>
        <w:t>~</w:t>
      </w:r>
      <w:r w:rsidR="00111493" w:rsidRPr="006F0891">
        <w:rPr>
          <w:rFonts w:ascii="Times New Roman" w:hAnsi="Times New Roman" w:cs="Times New Roman"/>
          <w:color w:val="auto"/>
        </w:rPr>
        <w:t xml:space="preserve"> 250 mL of </w:t>
      </w:r>
      <w:r w:rsidRPr="006F0891">
        <w:rPr>
          <w:rFonts w:ascii="Times New Roman" w:hAnsi="Times New Roman" w:cs="Times New Roman"/>
          <w:color w:val="auto"/>
        </w:rPr>
        <w:t>distilled water</w:t>
      </w:r>
      <w:r w:rsidR="00111493" w:rsidRPr="006F0891">
        <w:rPr>
          <w:rFonts w:ascii="Times New Roman" w:hAnsi="Times New Roman" w:cs="Times New Roman"/>
          <w:color w:val="auto"/>
        </w:rPr>
        <w:t xml:space="preserve"> or</w:t>
      </w:r>
      <w:r w:rsidRPr="006F0891">
        <w:rPr>
          <w:rFonts w:ascii="Times New Roman" w:hAnsi="Times New Roman" w:cs="Times New Roman"/>
          <w:color w:val="auto"/>
        </w:rPr>
        <w:t xml:space="preserve"> until </w:t>
      </w:r>
      <w:r w:rsidR="00111493" w:rsidRPr="006F0891">
        <w:rPr>
          <w:rFonts w:ascii="Times New Roman" w:hAnsi="Times New Roman" w:cs="Times New Roman"/>
          <w:color w:val="auto"/>
        </w:rPr>
        <w:t>the</w:t>
      </w:r>
      <w:r w:rsidRPr="006F0891">
        <w:rPr>
          <w:rFonts w:ascii="Times New Roman" w:hAnsi="Times New Roman" w:cs="Times New Roman"/>
          <w:color w:val="auto"/>
        </w:rPr>
        <w:t xml:space="preserve"> solid</w:t>
      </w:r>
      <w:r w:rsidR="00111493" w:rsidRPr="006F0891">
        <w:rPr>
          <w:rFonts w:ascii="Times New Roman" w:hAnsi="Times New Roman" w:cs="Times New Roman"/>
          <w:color w:val="auto"/>
        </w:rPr>
        <w:t xml:space="preserve"> becomes white</w:t>
      </w:r>
      <w:r w:rsidRPr="006F0891">
        <w:rPr>
          <w:rFonts w:ascii="Times New Roman" w:hAnsi="Times New Roman" w:cs="Times New Roman"/>
          <w:color w:val="auto"/>
        </w:rPr>
        <w:t>.</w:t>
      </w:r>
    </w:p>
    <w:p w14:paraId="328FCACF" w14:textId="69487B2F" w:rsidR="002007CD" w:rsidRPr="006F0891" w:rsidRDefault="00111493" w:rsidP="006F0891">
      <w:pPr>
        <w:pStyle w:val="NormalWeb"/>
        <w:numPr>
          <w:ilvl w:val="1"/>
          <w:numId w:val="1"/>
        </w:numPr>
        <w:spacing w:before="0" w:beforeAutospacing="0" w:after="240" w:afterAutospacing="0"/>
        <w:ind w:left="0" w:firstLine="0"/>
        <w:rPr>
          <w:rFonts w:ascii="Times New Roman" w:hAnsi="Times New Roman" w:cs="Times New Roman"/>
          <w:color w:val="auto"/>
        </w:rPr>
      </w:pPr>
      <w:r w:rsidRPr="006F0891">
        <w:rPr>
          <w:rFonts w:ascii="Times New Roman" w:hAnsi="Times New Roman" w:cs="Times New Roman"/>
          <w:color w:val="auto"/>
        </w:rPr>
        <w:t xml:space="preserve">Dissolve the solid material in 15 mL of </w:t>
      </w:r>
      <w:r w:rsidR="002007CD" w:rsidRPr="006F0891">
        <w:rPr>
          <w:rFonts w:ascii="Times New Roman" w:hAnsi="Times New Roman" w:cs="Times New Roman"/>
          <w:color w:val="auto"/>
        </w:rPr>
        <w:t>benzene</w:t>
      </w:r>
      <w:r w:rsidR="00D80AE0" w:rsidRPr="006F0891">
        <w:rPr>
          <w:rFonts w:ascii="Times New Roman" w:hAnsi="Times New Roman" w:cs="Times New Roman"/>
          <w:color w:val="auto"/>
        </w:rPr>
        <w:t xml:space="preserve"> at 40 °C</w:t>
      </w:r>
      <w:r w:rsidR="002007CD" w:rsidRPr="006F0891">
        <w:rPr>
          <w:rFonts w:ascii="Times New Roman" w:hAnsi="Times New Roman" w:cs="Times New Roman"/>
          <w:color w:val="auto"/>
        </w:rPr>
        <w:t xml:space="preserve"> </w:t>
      </w:r>
      <w:r w:rsidRPr="006F0891">
        <w:rPr>
          <w:rFonts w:ascii="Times New Roman" w:hAnsi="Times New Roman" w:cs="Times New Roman"/>
          <w:color w:val="auto"/>
        </w:rPr>
        <w:t xml:space="preserve">and </w:t>
      </w:r>
      <w:r w:rsidR="00D80AE0" w:rsidRPr="006F0891">
        <w:rPr>
          <w:rFonts w:ascii="Times New Roman" w:hAnsi="Times New Roman" w:cs="Times New Roman"/>
          <w:color w:val="auto"/>
        </w:rPr>
        <w:t xml:space="preserve">let </w:t>
      </w:r>
      <w:r w:rsidR="00A817B1" w:rsidRPr="006F0891">
        <w:rPr>
          <w:rFonts w:ascii="Times New Roman" w:hAnsi="Times New Roman" w:cs="Times New Roman"/>
          <w:color w:val="auto"/>
        </w:rPr>
        <w:t xml:space="preserve">it </w:t>
      </w:r>
      <w:r w:rsidRPr="006F0891">
        <w:rPr>
          <w:rFonts w:ascii="Times New Roman" w:hAnsi="Times New Roman" w:cs="Times New Roman"/>
          <w:color w:val="auto"/>
        </w:rPr>
        <w:t>recrystallize</w:t>
      </w:r>
      <w:r w:rsidR="00D80AE0" w:rsidRPr="006F0891">
        <w:rPr>
          <w:rFonts w:ascii="Times New Roman" w:hAnsi="Times New Roman" w:cs="Times New Roman"/>
          <w:color w:val="auto"/>
        </w:rPr>
        <w:t xml:space="preserve"> at 25 °C</w:t>
      </w:r>
      <w:r w:rsidR="002007CD" w:rsidRPr="006F0891">
        <w:rPr>
          <w:rFonts w:ascii="Times New Roman" w:hAnsi="Times New Roman" w:cs="Times New Roman"/>
          <w:color w:val="auto"/>
        </w:rPr>
        <w:t>.</w:t>
      </w:r>
    </w:p>
    <w:p w14:paraId="51643772" w14:textId="14A349D0" w:rsidR="002007CD" w:rsidRPr="006F0891" w:rsidRDefault="00B36D98" w:rsidP="006F0891">
      <w:pPr>
        <w:pStyle w:val="NormalWeb"/>
        <w:numPr>
          <w:ilvl w:val="1"/>
          <w:numId w:val="1"/>
        </w:numPr>
        <w:spacing w:before="0" w:beforeAutospacing="0" w:after="240" w:afterAutospacing="0"/>
        <w:ind w:left="0" w:firstLine="0"/>
        <w:rPr>
          <w:rFonts w:ascii="Times New Roman" w:hAnsi="Times New Roman" w:cs="Times New Roman"/>
          <w:color w:val="auto"/>
        </w:rPr>
      </w:pPr>
      <w:r w:rsidRPr="006F0891">
        <w:rPr>
          <w:rFonts w:ascii="Times New Roman" w:hAnsi="Times New Roman" w:cs="Times New Roman"/>
          <w:color w:val="auto"/>
        </w:rPr>
        <w:t>A</w:t>
      </w:r>
      <w:r w:rsidR="002007CD" w:rsidRPr="006F0891">
        <w:rPr>
          <w:rFonts w:ascii="Times New Roman" w:hAnsi="Times New Roman" w:cs="Times New Roman"/>
          <w:color w:val="auto"/>
        </w:rPr>
        <w:t>dd 8.34 g of dry diketone dissolved in dry dichloromethane and a solution containing 6.0 g of 3-chloroperbenzoic acid</w:t>
      </w:r>
      <w:r w:rsidR="003D0F15" w:rsidRPr="006F0891">
        <w:rPr>
          <w:rFonts w:ascii="Times New Roman" w:hAnsi="Times New Roman" w:cs="Times New Roman"/>
          <w:color w:val="auto"/>
        </w:rPr>
        <w:t xml:space="preserve"> in</w:t>
      </w:r>
      <w:r w:rsidR="002007CD" w:rsidRPr="006F0891">
        <w:rPr>
          <w:rFonts w:ascii="Times New Roman" w:hAnsi="Times New Roman" w:cs="Times New Roman"/>
          <w:color w:val="auto"/>
        </w:rPr>
        <w:t xml:space="preserve"> 75 mL of dichloromethane</w:t>
      </w:r>
      <w:r w:rsidRPr="006F0891">
        <w:rPr>
          <w:rFonts w:ascii="Times New Roman" w:hAnsi="Times New Roman" w:cs="Times New Roman"/>
          <w:color w:val="auto"/>
        </w:rPr>
        <w:t xml:space="preserve"> to the flask</w:t>
      </w:r>
      <w:r w:rsidR="002007CD" w:rsidRPr="006F0891">
        <w:rPr>
          <w:rFonts w:ascii="Times New Roman" w:hAnsi="Times New Roman" w:cs="Times New Roman"/>
          <w:color w:val="auto"/>
        </w:rPr>
        <w:t>.</w:t>
      </w:r>
    </w:p>
    <w:p w14:paraId="0CAFFEDD" w14:textId="0FF29982" w:rsidR="002007CD" w:rsidRPr="006F0891" w:rsidRDefault="003D0F15" w:rsidP="006F0891">
      <w:pPr>
        <w:pStyle w:val="NormalWeb"/>
        <w:numPr>
          <w:ilvl w:val="1"/>
          <w:numId w:val="1"/>
        </w:numPr>
        <w:spacing w:before="0" w:beforeAutospacing="0" w:after="240" w:afterAutospacing="0"/>
        <w:ind w:left="0" w:firstLine="0"/>
        <w:rPr>
          <w:rFonts w:ascii="Times New Roman" w:hAnsi="Times New Roman"/>
          <w:color w:val="auto"/>
        </w:rPr>
      </w:pPr>
      <w:r w:rsidRPr="006F0891">
        <w:rPr>
          <w:rFonts w:ascii="Times New Roman" w:hAnsi="Times New Roman" w:cs="Times New Roman"/>
          <w:color w:val="auto"/>
        </w:rPr>
        <w:t>Reflux</w:t>
      </w:r>
      <w:r w:rsidRPr="006F0891">
        <w:rPr>
          <w:rFonts w:ascii="Times New Roman" w:hAnsi="Times New Roman"/>
          <w:color w:val="auto"/>
        </w:rPr>
        <w:t xml:space="preserve"> </w:t>
      </w:r>
      <w:r w:rsidR="00D80AE0" w:rsidRPr="006F0891">
        <w:rPr>
          <w:rFonts w:ascii="Times New Roman" w:hAnsi="Times New Roman"/>
          <w:color w:val="auto"/>
        </w:rPr>
        <w:t xml:space="preserve">the solution at </w:t>
      </w:r>
      <w:r w:rsidR="002007CD" w:rsidRPr="006F0891">
        <w:rPr>
          <w:rFonts w:ascii="Times New Roman" w:hAnsi="Times New Roman"/>
          <w:color w:val="auto"/>
        </w:rPr>
        <w:t>40 °C</w:t>
      </w:r>
      <w:r w:rsidR="00D80AE0" w:rsidRPr="006F0891">
        <w:rPr>
          <w:rFonts w:ascii="Times New Roman" w:hAnsi="Times New Roman"/>
          <w:color w:val="auto"/>
        </w:rPr>
        <w:t xml:space="preserve"> for 24 h</w:t>
      </w:r>
      <w:r w:rsidR="00F557E9" w:rsidRPr="006F0891">
        <w:rPr>
          <w:rFonts w:ascii="Times New Roman" w:hAnsi="Times New Roman"/>
          <w:color w:val="auto"/>
        </w:rPr>
        <w:t>.</w:t>
      </w:r>
    </w:p>
    <w:p w14:paraId="56D10DB8" w14:textId="4091A51A" w:rsidR="002007CD" w:rsidRPr="006F0891" w:rsidRDefault="002007CD" w:rsidP="006F0891">
      <w:pPr>
        <w:pStyle w:val="NormalWeb"/>
        <w:numPr>
          <w:ilvl w:val="1"/>
          <w:numId w:val="1"/>
        </w:numPr>
        <w:spacing w:before="0" w:beforeAutospacing="0" w:after="240" w:afterAutospacing="0"/>
        <w:ind w:left="0" w:firstLine="0"/>
        <w:rPr>
          <w:rFonts w:ascii="Times New Roman" w:hAnsi="Times New Roman" w:cs="Times New Roman"/>
          <w:color w:val="auto"/>
        </w:rPr>
      </w:pPr>
      <w:r w:rsidRPr="006F0891">
        <w:rPr>
          <w:rFonts w:ascii="Times New Roman" w:hAnsi="Times New Roman" w:cs="Times New Roman"/>
          <w:color w:val="auto"/>
        </w:rPr>
        <w:t xml:space="preserve">Cool the reaction mixture to -20 °C for 10 </w:t>
      </w:r>
      <w:r w:rsidR="00385DA7" w:rsidRPr="006F0891">
        <w:rPr>
          <w:rFonts w:ascii="Times New Roman" w:hAnsi="Times New Roman" w:cs="Times New Roman"/>
          <w:color w:val="auto"/>
        </w:rPr>
        <w:t>min</w:t>
      </w:r>
      <w:r w:rsidRPr="006F0891">
        <w:rPr>
          <w:rFonts w:ascii="Times New Roman" w:hAnsi="Times New Roman" w:cs="Times New Roman"/>
          <w:color w:val="auto"/>
        </w:rPr>
        <w:t xml:space="preserve"> to precipitate the </w:t>
      </w:r>
      <w:r w:rsidRPr="006F0891">
        <w:rPr>
          <w:rFonts w:ascii="Times New Roman" w:hAnsi="Times New Roman" w:cs="Times New Roman"/>
          <w:i/>
          <w:color w:val="auto"/>
        </w:rPr>
        <w:t>m</w:t>
      </w:r>
      <w:r w:rsidRPr="006F0891">
        <w:rPr>
          <w:rFonts w:ascii="Times New Roman" w:hAnsi="Times New Roman" w:cs="Times New Roman"/>
          <w:color w:val="auto"/>
        </w:rPr>
        <w:t>-chlorobenzoic acid byproduct.</w:t>
      </w:r>
    </w:p>
    <w:p w14:paraId="2D0836D8" w14:textId="4EC1D751" w:rsidR="002007CD" w:rsidRPr="006F0891" w:rsidRDefault="003D0F15" w:rsidP="006F0891">
      <w:pPr>
        <w:pStyle w:val="NormalWeb"/>
        <w:numPr>
          <w:ilvl w:val="1"/>
          <w:numId w:val="1"/>
        </w:numPr>
        <w:spacing w:before="0" w:beforeAutospacing="0" w:after="240" w:afterAutospacing="0"/>
        <w:ind w:left="0" w:firstLine="0"/>
        <w:rPr>
          <w:rFonts w:ascii="Times New Roman" w:hAnsi="Times New Roman" w:cs="Times New Roman"/>
          <w:color w:val="auto"/>
        </w:rPr>
      </w:pPr>
      <w:r w:rsidRPr="006F0891">
        <w:rPr>
          <w:rFonts w:ascii="Times New Roman" w:hAnsi="Times New Roman" w:cs="Times New Roman"/>
          <w:color w:val="auto"/>
        </w:rPr>
        <w:t>Remove</w:t>
      </w:r>
      <w:r w:rsidRPr="006F0891">
        <w:rPr>
          <w:rFonts w:ascii="Times New Roman" w:hAnsi="Times New Roman"/>
          <w:color w:val="auto"/>
        </w:rPr>
        <w:t xml:space="preserve"> </w:t>
      </w:r>
      <w:r w:rsidR="002007CD" w:rsidRPr="006F0891">
        <w:rPr>
          <w:rFonts w:ascii="Times New Roman" w:hAnsi="Times New Roman"/>
          <w:i/>
          <w:color w:val="auto"/>
        </w:rPr>
        <w:t>m</w:t>
      </w:r>
      <w:r w:rsidR="002007CD" w:rsidRPr="006F0891">
        <w:rPr>
          <w:rFonts w:ascii="Times New Roman" w:hAnsi="Times New Roman"/>
          <w:color w:val="auto"/>
        </w:rPr>
        <w:t xml:space="preserve">-chlorobenzoic acid </w:t>
      </w:r>
      <w:r w:rsidRPr="006F0891">
        <w:rPr>
          <w:rFonts w:ascii="Times New Roman" w:hAnsi="Times New Roman" w:cs="Times New Roman"/>
          <w:color w:val="auto"/>
        </w:rPr>
        <w:t>by</w:t>
      </w:r>
      <w:r w:rsidR="00AD6627" w:rsidRPr="006F0891">
        <w:rPr>
          <w:rFonts w:ascii="Times New Roman" w:hAnsi="Times New Roman" w:cs="Times New Roman"/>
          <w:color w:val="auto"/>
        </w:rPr>
        <w:t xml:space="preserve"> </w:t>
      </w:r>
      <w:r w:rsidRPr="006F0891">
        <w:rPr>
          <w:rFonts w:ascii="Times New Roman" w:hAnsi="Times New Roman" w:cs="Times New Roman"/>
          <w:color w:val="auto"/>
        </w:rPr>
        <w:t>filtration</w:t>
      </w:r>
      <w:r w:rsidR="00AD6627" w:rsidRPr="006F0891">
        <w:rPr>
          <w:rFonts w:ascii="Times New Roman" w:hAnsi="Times New Roman" w:cs="Times New Roman"/>
          <w:color w:val="auto"/>
        </w:rPr>
        <w:t xml:space="preserve"> (using a paper filter) </w:t>
      </w:r>
      <w:r w:rsidR="002007CD" w:rsidRPr="006F0891">
        <w:rPr>
          <w:rFonts w:ascii="Times New Roman" w:hAnsi="Times New Roman"/>
          <w:color w:val="auto"/>
        </w:rPr>
        <w:t>and concentrate</w:t>
      </w:r>
      <w:r w:rsidR="002007CD" w:rsidRPr="006F0891">
        <w:rPr>
          <w:rFonts w:ascii="Times New Roman" w:hAnsi="Times New Roman" w:cs="Times New Roman"/>
          <w:color w:val="auto"/>
        </w:rPr>
        <w:t xml:space="preserve"> the solution under reduced pressure.</w:t>
      </w:r>
    </w:p>
    <w:p w14:paraId="2F2CBEA2" w14:textId="5425FE55" w:rsidR="002007CD" w:rsidRPr="006F0891" w:rsidRDefault="002007CD" w:rsidP="006F0891">
      <w:pPr>
        <w:pStyle w:val="NormalWeb"/>
        <w:numPr>
          <w:ilvl w:val="1"/>
          <w:numId w:val="1"/>
        </w:numPr>
        <w:spacing w:before="0" w:beforeAutospacing="0" w:after="240" w:afterAutospacing="0"/>
        <w:ind w:left="0" w:firstLine="0"/>
        <w:rPr>
          <w:rFonts w:ascii="Times New Roman" w:hAnsi="Times New Roman" w:cs="Times New Roman"/>
          <w:color w:val="auto"/>
        </w:rPr>
      </w:pPr>
      <w:r w:rsidRPr="006F0891">
        <w:rPr>
          <w:rFonts w:ascii="Times New Roman" w:hAnsi="Times New Roman" w:cs="Times New Roman"/>
          <w:color w:val="auto"/>
        </w:rPr>
        <w:t xml:space="preserve">Wash the viscose crude product with </w:t>
      </w:r>
      <w:r w:rsidR="00F850CF" w:rsidRPr="006F0891">
        <w:rPr>
          <w:rFonts w:ascii="Times New Roman" w:hAnsi="Times New Roman" w:cs="Times New Roman"/>
          <w:color w:val="auto"/>
        </w:rPr>
        <w:t xml:space="preserve">200 mL of </w:t>
      </w:r>
      <w:r w:rsidRPr="006F0891">
        <w:rPr>
          <w:rFonts w:ascii="Times New Roman" w:hAnsi="Times New Roman" w:cs="Times New Roman"/>
          <w:color w:val="auto"/>
        </w:rPr>
        <w:t xml:space="preserve">2-heptanone and dry the precipitate under </w:t>
      </w:r>
      <w:r w:rsidR="00F850CF" w:rsidRPr="006F0891">
        <w:rPr>
          <w:rFonts w:ascii="Times New Roman" w:hAnsi="Times New Roman" w:cs="Times New Roman"/>
          <w:color w:val="auto"/>
        </w:rPr>
        <w:t>vacuum</w:t>
      </w:r>
      <w:r w:rsidRPr="006F0891">
        <w:rPr>
          <w:rFonts w:ascii="Times New Roman" w:hAnsi="Times New Roman" w:cs="Times New Roman"/>
          <w:color w:val="auto"/>
        </w:rPr>
        <w:t xml:space="preserve"> at 50 °C overnight.</w:t>
      </w:r>
    </w:p>
    <w:p w14:paraId="629A0F3C" w14:textId="57536BFB" w:rsidR="002007CD" w:rsidRPr="006F0891" w:rsidRDefault="002007CD" w:rsidP="006F0891">
      <w:pPr>
        <w:pStyle w:val="NormalWeb"/>
        <w:numPr>
          <w:ilvl w:val="1"/>
          <w:numId w:val="1"/>
        </w:numPr>
        <w:spacing w:before="0" w:beforeAutospacing="0" w:after="240" w:afterAutospacing="0"/>
        <w:ind w:left="0" w:firstLine="0"/>
        <w:rPr>
          <w:rFonts w:ascii="Times New Roman" w:hAnsi="Times New Roman" w:cs="Times New Roman"/>
          <w:color w:val="auto"/>
        </w:rPr>
      </w:pPr>
      <w:r w:rsidRPr="006F0891">
        <w:rPr>
          <w:rFonts w:ascii="Times New Roman" w:hAnsi="Times New Roman" w:cs="Times New Roman"/>
          <w:color w:val="auto"/>
        </w:rPr>
        <w:t xml:space="preserve">Monitor the synthesis </w:t>
      </w:r>
      <w:r w:rsidR="00A817B1" w:rsidRPr="006F0891">
        <w:rPr>
          <w:rFonts w:ascii="Times New Roman" w:hAnsi="Times New Roman" w:cs="Times New Roman"/>
          <w:color w:val="auto"/>
        </w:rPr>
        <w:t xml:space="preserve">using the </w:t>
      </w:r>
      <w:r w:rsidR="00905A21" w:rsidRPr="006F0891">
        <w:rPr>
          <w:rFonts w:ascii="Times New Roman" w:hAnsi="Times New Roman" w:cs="Times New Roman"/>
          <w:color w:val="auto"/>
        </w:rPr>
        <w:t xml:space="preserve">following </w:t>
      </w:r>
      <w:r w:rsidRPr="006F0891">
        <w:rPr>
          <w:rFonts w:ascii="Times New Roman" w:hAnsi="Times New Roman" w:cs="Times New Roman"/>
          <w:color w:val="auto"/>
          <w:vertAlign w:val="superscript"/>
        </w:rPr>
        <w:t>1</w:t>
      </w:r>
      <w:r w:rsidRPr="006F0891">
        <w:rPr>
          <w:rFonts w:ascii="Times New Roman" w:hAnsi="Times New Roman" w:cs="Times New Roman"/>
          <w:color w:val="auto"/>
        </w:rPr>
        <w:t>H NMR and FT-IR</w:t>
      </w:r>
      <w:r w:rsidR="00905A21" w:rsidRPr="006F0891">
        <w:rPr>
          <w:rFonts w:ascii="Times New Roman" w:hAnsi="Times New Roman" w:cs="Times New Roman"/>
          <w:color w:val="auto"/>
        </w:rPr>
        <w:t xml:space="preserve"> peaks</w:t>
      </w:r>
      <w:r w:rsidR="00B36D98" w:rsidRPr="006F0891">
        <w:rPr>
          <w:rFonts w:ascii="Times New Roman" w:hAnsi="Times New Roman" w:cs="Times New Roman"/>
          <w:color w:val="auto"/>
        </w:rPr>
        <w:t>.</w:t>
      </w:r>
      <w:r w:rsidRPr="006F0891">
        <w:rPr>
          <w:rFonts w:ascii="Times New Roman" w:hAnsi="Times New Roman" w:cs="Times New Roman"/>
          <w:color w:val="auto"/>
        </w:rPr>
        <w:t xml:space="preserve"> </w:t>
      </w:r>
      <w:r w:rsidRPr="006F0891">
        <w:rPr>
          <w:rFonts w:ascii="Times New Roman" w:hAnsi="Times New Roman" w:cs="Times New Roman"/>
          <w:color w:val="auto"/>
          <w:vertAlign w:val="superscript"/>
        </w:rPr>
        <w:t>1</w:t>
      </w:r>
      <w:r w:rsidRPr="006F0891">
        <w:rPr>
          <w:rFonts w:ascii="Times New Roman" w:hAnsi="Times New Roman" w:cs="Times New Roman"/>
          <w:color w:val="auto"/>
        </w:rPr>
        <w:t>H NMR (400 MHz, CDCl</w:t>
      </w:r>
      <w:r w:rsidRPr="006F0891">
        <w:rPr>
          <w:rFonts w:ascii="Times New Roman" w:hAnsi="Times New Roman" w:cs="Times New Roman"/>
          <w:color w:val="auto"/>
          <w:vertAlign w:val="subscript"/>
        </w:rPr>
        <w:t>3</w:t>
      </w:r>
      <w:r w:rsidRPr="006F0891">
        <w:rPr>
          <w:rFonts w:ascii="Times New Roman" w:hAnsi="Times New Roman" w:cs="Times New Roman"/>
          <w:color w:val="auto"/>
        </w:rPr>
        <w:t xml:space="preserve">, δ [ppm]): 4.42-4.37 (dd, </w:t>
      </w:r>
      <w:r w:rsidRPr="006F0891">
        <w:rPr>
          <w:rFonts w:ascii="Times New Roman" w:hAnsi="Times New Roman" w:cs="Times New Roman"/>
          <w:i/>
          <w:color w:val="auto"/>
        </w:rPr>
        <w:t xml:space="preserve">J </w:t>
      </w:r>
      <w:r w:rsidRPr="006F0891">
        <w:rPr>
          <w:rFonts w:ascii="Times New Roman" w:hAnsi="Times New Roman" w:cs="Times New Roman"/>
          <w:color w:val="auto"/>
        </w:rPr>
        <w:t>= 14.2, 7.4 Hz, 2H, C</w:t>
      </w:r>
      <w:r w:rsidRPr="006F0891">
        <w:rPr>
          <w:rFonts w:ascii="Times New Roman" w:hAnsi="Times New Roman" w:cs="Times New Roman"/>
          <w:i/>
          <w:color w:val="auto"/>
        </w:rPr>
        <w:t>H</w:t>
      </w:r>
      <w:r w:rsidRPr="006F0891">
        <w:rPr>
          <w:rFonts w:ascii="Times New Roman" w:hAnsi="Times New Roman" w:cs="Times New Roman"/>
          <w:color w:val="auto"/>
          <w:vertAlign w:val="subscript"/>
        </w:rPr>
        <w:t>2</w:t>
      </w:r>
      <w:r w:rsidRPr="006F0891">
        <w:rPr>
          <w:rFonts w:ascii="Times New Roman" w:hAnsi="Times New Roman" w:cs="Times New Roman"/>
          <w:color w:val="auto"/>
        </w:rPr>
        <w:t xml:space="preserve">OC=O), 4.21-4.15 (t, 2H, </w:t>
      </w:r>
      <w:r w:rsidRPr="006F0891">
        <w:rPr>
          <w:rFonts w:ascii="Times New Roman" w:hAnsi="Times New Roman" w:cs="Times New Roman"/>
          <w:i/>
          <w:color w:val="auto"/>
        </w:rPr>
        <w:t xml:space="preserve">J </w:t>
      </w:r>
      <w:r w:rsidRPr="006F0891">
        <w:rPr>
          <w:rFonts w:ascii="Times New Roman" w:hAnsi="Times New Roman" w:cs="Times New Roman"/>
          <w:color w:val="auto"/>
        </w:rPr>
        <w:t>= 11.3 Hz, C</w:t>
      </w:r>
      <w:r w:rsidRPr="006F0891">
        <w:rPr>
          <w:rFonts w:ascii="Times New Roman" w:hAnsi="Times New Roman" w:cs="Times New Roman"/>
          <w:i/>
          <w:color w:val="auto"/>
        </w:rPr>
        <w:t>H</w:t>
      </w:r>
      <w:r w:rsidRPr="006F0891">
        <w:rPr>
          <w:rFonts w:ascii="Times New Roman" w:hAnsi="Times New Roman" w:cs="Times New Roman"/>
          <w:color w:val="auto"/>
          <w:vertAlign w:val="subscript"/>
        </w:rPr>
        <w:t>2</w:t>
      </w:r>
      <w:r w:rsidRPr="006F0891">
        <w:rPr>
          <w:rFonts w:ascii="Times New Roman" w:hAnsi="Times New Roman" w:cs="Times New Roman"/>
          <w:color w:val="auto"/>
        </w:rPr>
        <w:t xml:space="preserve">OC=O), 2.80-2.75 (ddt, </w:t>
      </w:r>
      <w:r w:rsidRPr="006F0891">
        <w:rPr>
          <w:rFonts w:ascii="Times New Roman" w:hAnsi="Times New Roman" w:cs="Times New Roman"/>
          <w:i/>
          <w:color w:val="auto"/>
        </w:rPr>
        <w:t>J</w:t>
      </w:r>
      <w:r w:rsidRPr="006F0891">
        <w:rPr>
          <w:rFonts w:ascii="Times New Roman" w:hAnsi="Times New Roman" w:cs="Times New Roman"/>
          <w:color w:val="auto"/>
        </w:rPr>
        <w:t xml:space="preserve"> = 14.3, 6.5, 1.6 Hz, 2H, C</w:t>
      </w:r>
      <w:r w:rsidRPr="006F0891">
        <w:rPr>
          <w:rFonts w:ascii="Times New Roman" w:hAnsi="Times New Roman" w:cs="Times New Roman"/>
          <w:i/>
          <w:color w:val="auto"/>
        </w:rPr>
        <w:t>H</w:t>
      </w:r>
      <w:r w:rsidRPr="006F0891">
        <w:rPr>
          <w:rFonts w:ascii="Times New Roman" w:hAnsi="Times New Roman" w:cs="Times New Roman"/>
          <w:color w:val="auto"/>
          <w:vertAlign w:val="subscript"/>
        </w:rPr>
        <w:t>2</w:t>
      </w:r>
      <w:r w:rsidRPr="006F0891">
        <w:rPr>
          <w:rFonts w:ascii="Times New Roman" w:hAnsi="Times New Roman" w:cs="Times New Roman"/>
          <w:color w:val="auto"/>
        </w:rPr>
        <w:t xml:space="preserve">COO), 2.63-2.57 (tt, </w:t>
      </w:r>
      <w:r w:rsidRPr="006F0891">
        <w:rPr>
          <w:rFonts w:ascii="Times New Roman" w:hAnsi="Times New Roman" w:cs="Times New Roman"/>
          <w:i/>
          <w:color w:val="auto"/>
        </w:rPr>
        <w:t>J</w:t>
      </w:r>
      <w:r w:rsidRPr="006F0891">
        <w:rPr>
          <w:rFonts w:ascii="Times New Roman" w:hAnsi="Times New Roman" w:cs="Times New Roman"/>
          <w:color w:val="auto"/>
        </w:rPr>
        <w:t xml:space="preserve"> = 13.3, 2.1 Hz, 2H, C</w:t>
      </w:r>
      <w:r w:rsidRPr="006F0891">
        <w:rPr>
          <w:rFonts w:ascii="Times New Roman" w:hAnsi="Times New Roman" w:cs="Times New Roman"/>
          <w:i/>
          <w:color w:val="auto"/>
        </w:rPr>
        <w:t>H</w:t>
      </w:r>
      <w:r w:rsidRPr="006F0891">
        <w:rPr>
          <w:rFonts w:ascii="Times New Roman" w:hAnsi="Times New Roman" w:cs="Times New Roman"/>
          <w:color w:val="auto"/>
          <w:vertAlign w:val="subscript"/>
        </w:rPr>
        <w:t>2</w:t>
      </w:r>
      <w:r w:rsidRPr="006F0891">
        <w:rPr>
          <w:rFonts w:ascii="Times New Roman" w:hAnsi="Times New Roman" w:cs="Times New Roman"/>
          <w:color w:val="auto"/>
        </w:rPr>
        <w:t>COO), 2.04-1.93 (M, 4H, -C</w:t>
      </w:r>
      <w:r w:rsidRPr="006F0891">
        <w:rPr>
          <w:rFonts w:ascii="Times New Roman" w:hAnsi="Times New Roman" w:cs="Times New Roman"/>
          <w:i/>
          <w:color w:val="auto"/>
        </w:rPr>
        <w:t>H</w:t>
      </w:r>
      <w:r w:rsidRPr="006F0891">
        <w:rPr>
          <w:rFonts w:ascii="Times New Roman" w:hAnsi="Times New Roman" w:cs="Times New Roman"/>
          <w:color w:val="auto"/>
          <w:vertAlign w:val="subscript"/>
        </w:rPr>
        <w:t>2</w:t>
      </w:r>
      <w:r w:rsidRPr="006F0891">
        <w:rPr>
          <w:rFonts w:ascii="Times New Roman" w:hAnsi="Times New Roman" w:cs="Times New Roman"/>
          <w:color w:val="auto"/>
        </w:rPr>
        <w:t>CH</w:t>
      </w:r>
      <w:r w:rsidRPr="006F0891">
        <w:rPr>
          <w:rFonts w:ascii="Times New Roman" w:hAnsi="Times New Roman" w:cs="Times New Roman"/>
          <w:color w:val="auto"/>
          <w:vertAlign w:val="subscript"/>
        </w:rPr>
        <w:t>2</w:t>
      </w:r>
      <w:r w:rsidRPr="006F0891">
        <w:rPr>
          <w:rFonts w:ascii="Times New Roman" w:hAnsi="Times New Roman" w:cs="Times New Roman"/>
          <w:color w:val="auto"/>
        </w:rPr>
        <w:t>OC=O), 1.70-1.56 (m, 4H, -C</w:t>
      </w:r>
      <w:r w:rsidRPr="006F0891">
        <w:rPr>
          <w:rFonts w:ascii="Times New Roman" w:hAnsi="Times New Roman" w:cs="Times New Roman"/>
          <w:i/>
          <w:color w:val="auto"/>
        </w:rPr>
        <w:t>H</w:t>
      </w:r>
      <w:r w:rsidRPr="006F0891">
        <w:rPr>
          <w:rFonts w:ascii="Times New Roman" w:hAnsi="Times New Roman" w:cs="Times New Roman"/>
          <w:color w:val="auto"/>
          <w:vertAlign w:val="subscript"/>
        </w:rPr>
        <w:t>2</w:t>
      </w:r>
      <w:r w:rsidRPr="006F0891">
        <w:rPr>
          <w:rFonts w:ascii="Times New Roman" w:hAnsi="Times New Roman" w:cs="Times New Roman"/>
          <w:color w:val="auto"/>
        </w:rPr>
        <w:t xml:space="preserve"> C</w:t>
      </w:r>
      <w:r w:rsidRPr="006F0891">
        <w:rPr>
          <w:rFonts w:ascii="Times New Roman" w:hAnsi="Times New Roman" w:cs="Times New Roman"/>
          <w:i/>
          <w:color w:val="auto"/>
        </w:rPr>
        <w:t>H</w:t>
      </w:r>
      <w:r w:rsidRPr="006F0891">
        <w:rPr>
          <w:rFonts w:ascii="Times New Roman" w:hAnsi="Times New Roman" w:cs="Times New Roman"/>
          <w:color w:val="auto"/>
          <w:vertAlign w:val="subscript"/>
        </w:rPr>
        <w:t>2</w:t>
      </w:r>
      <w:r w:rsidRPr="006F0891">
        <w:rPr>
          <w:rFonts w:ascii="Times New Roman" w:hAnsi="Times New Roman" w:cs="Times New Roman"/>
          <w:color w:val="auto"/>
        </w:rPr>
        <w:t>COO), 1.48-1.38 (m, 2H, -C</w:t>
      </w:r>
      <w:r w:rsidRPr="006F0891">
        <w:rPr>
          <w:rFonts w:ascii="Times New Roman" w:hAnsi="Times New Roman" w:cs="Times New Roman"/>
          <w:i/>
          <w:color w:val="auto"/>
        </w:rPr>
        <w:t>H</w:t>
      </w:r>
      <w:r w:rsidRPr="006F0891">
        <w:rPr>
          <w:rFonts w:ascii="Times New Roman" w:hAnsi="Times New Roman" w:cs="Times New Roman"/>
          <w:color w:val="auto"/>
        </w:rPr>
        <w:t>C(CH</w:t>
      </w:r>
      <w:r w:rsidRPr="006F0891">
        <w:rPr>
          <w:rFonts w:ascii="Times New Roman" w:hAnsi="Times New Roman" w:cs="Times New Roman"/>
          <w:color w:val="auto"/>
          <w:vertAlign w:val="subscript"/>
        </w:rPr>
        <w:t>3</w:t>
      </w:r>
      <w:r w:rsidRPr="006F0891">
        <w:rPr>
          <w:rFonts w:ascii="Times New Roman" w:hAnsi="Times New Roman" w:cs="Times New Roman"/>
          <w:color w:val="auto"/>
        </w:rPr>
        <w:t>)</w:t>
      </w:r>
      <w:r w:rsidRPr="006F0891">
        <w:rPr>
          <w:rFonts w:ascii="Times New Roman" w:hAnsi="Times New Roman" w:cs="Times New Roman"/>
          <w:color w:val="auto"/>
          <w:vertAlign w:val="subscript"/>
        </w:rPr>
        <w:t>2</w:t>
      </w:r>
      <w:r w:rsidRPr="006F0891">
        <w:rPr>
          <w:rFonts w:ascii="Times New Roman" w:hAnsi="Times New Roman" w:cs="Times New Roman"/>
          <w:color w:val="auto"/>
        </w:rPr>
        <w:t>),</w:t>
      </w:r>
      <w:r w:rsidR="00B36D98" w:rsidRPr="006F0891">
        <w:rPr>
          <w:rFonts w:ascii="Times New Roman" w:hAnsi="Times New Roman" w:cs="Times New Roman"/>
          <w:color w:val="auto"/>
        </w:rPr>
        <w:t xml:space="preserve"> and</w:t>
      </w:r>
      <w:r w:rsidRPr="006F0891">
        <w:rPr>
          <w:rFonts w:ascii="Times New Roman" w:hAnsi="Times New Roman" w:cs="Times New Roman"/>
          <w:color w:val="auto"/>
        </w:rPr>
        <w:t xml:space="preserve"> 0.84 (s, 6H, C</w:t>
      </w:r>
      <w:r w:rsidRPr="006F0891">
        <w:rPr>
          <w:rFonts w:ascii="Times New Roman" w:hAnsi="Times New Roman" w:cs="Times New Roman"/>
          <w:i/>
          <w:color w:val="auto"/>
        </w:rPr>
        <w:t>H</w:t>
      </w:r>
      <w:r w:rsidRPr="006F0891">
        <w:rPr>
          <w:rFonts w:ascii="Times New Roman" w:hAnsi="Times New Roman" w:cs="Times New Roman"/>
          <w:color w:val="auto"/>
          <w:vertAlign w:val="subscript"/>
        </w:rPr>
        <w:t>3</w:t>
      </w:r>
      <w:r w:rsidRPr="006F0891">
        <w:rPr>
          <w:rFonts w:ascii="Times New Roman" w:hAnsi="Times New Roman" w:cs="Times New Roman"/>
          <w:color w:val="auto"/>
        </w:rPr>
        <w:t xml:space="preserve">C-). </w:t>
      </w:r>
    </w:p>
    <w:p w14:paraId="4B476E74" w14:textId="77777777" w:rsidR="002007CD" w:rsidRPr="006F0891" w:rsidRDefault="002007CD" w:rsidP="006F0891">
      <w:pPr>
        <w:pStyle w:val="NormalWeb"/>
        <w:numPr>
          <w:ilvl w:val="0"/>
          <w:numId w:val="1"/>
        </w:numPr>
        <w:spacing w:before="0" w:beforeAutospacing="0" w:after="240" w:afterAutospacing="0"/>
        <w:ind w:left="0" w:firstLine="0"/>
        <w:rPr>
          <w:rFonts w:ascii="Times New Roman" w:hAnsi="Times New Roman" w:cs="Times New Roman"/>
          <w:b/>
          <w:color w:val="auto"/>
          <w:highlight w:val="yellow"/>
        </w:rPr>
      </w:pPr>
      <w:r w:rsidRPr="006F0891">
        <w:rPr>
          <w:rFonts w:ascii="Times New Roman" w:hAnsi="Times New Roman" w:cs="Times New Roman"/>
          <w:b/>
          <w:color w:val="auto"/>
          <w:highlight w:val="yellow"/>
        </w:rPr>
        <w:t>Creation of porous 3D elastomer scaffold using either hexamethylene diisocyante (HDI) or 2,2-bis(1-caprolactone-4-yl)propane (BCP)</w:t>
      </w:r>
      <w:r w:rsidRPr="006F0891">
        <w:rPr>
          <w:rFonts w:ascii="Times New Roman" w:hAnsi="Times New Roman" w:cs="Times New Roman"/>
          <w:b/>
          <w:color w:val="auto"/>
          <w:highlight w:val="yellow"/>
          <w:vertAlign w:val="superscript"/>
        </w:rPr>
        <w:t>27</w:t>
      </w:r>
      <w:r w:rsidRPr="006F0891">
        <w:rPr>
          <w:rFonts w:ascii="Times New Roman" w:hAnsi="Times New Roman" w:cs="Times New Roman"/>
          <w:b/>
          <w:color w:val="auto"/>
          <w:highlight w:val="yellow"/>
        </w:rPr>
        <w:t xml:space="preserve"> as crosslinkers (according to Gao </w:t>
      </w:r>
      <w:r w:rsidRPr="006F0891">
        <w:rPr>
          <w:rFonts w:ascii="Times New Roman" w:hAnsi="Times New Roman" w:cs="Times New Roman"/>
          <w:b/>
          <w:i/>
          <w:color w:val="auto"/>
          <w:highlight w:val="yellow"/>
        </w:rPr>
        <w:t>et al.</w:t>
      </w:r>
      <w:r w:rsidRPr="006F0891">
        <w:rPr>
          <w:rFonts w:ascii="Times New Roman" w:hAnsi="Times New Roman" w:cs="Times New Roman"/>
          <w:b/>
          <w:i/>
          <w:color w:val="auto"/>
          <w:highlight w:val="yellow"/>
          <w:vertAlign w:val="superscript"/>
        </w:rPr>
        <w:t>27</w:t>
      </w:r>
      <w:r w:rsidRPr="006F0891">
        <w:rPr>
          <w:rFonts w:ascii="Times New Roman" w:hAnsi="Times New Roman" w:cs="Times New Roman"/>
          <w:b/>
          <w:color w:val="auto"/>
          <w:highlight w:val="yellow"/>
        </w:rPr>
        <w:t>)</w:t>
      </w:r>
      <w:r w:rsidRPr="006F0891">
        <w:rPr>
          <w:rFonts w:ascii="Times New Roman" w:hAnsi="Times New Roman" w:cs="Times New Roman"/>
          <w:color w:val="auto"/>
          <w:highlight w:val="yellow"/>
        </w:rPr>
        <w:t xml:space="preserve">; </w:t>
      </w:r>
      <w:r w:rsidRPr="006F0891">
        <w:rPr>
          <w:rFonts w:ascii="Times New Roman" w:hAnsi="Times New Roman" w:cs="Times New Roman"/>
          <w:b/>
          <w:color w:val="auto"/>
          <w:highlight w:val="yellow"/>
        </w:rPr>
        <w:t>Step P7.</w:t>
      </w:r>
    </w:p>
    <w:p w14:paraId="0E652313" w14:textId="7A8CA4F8" w:rsidR="002007CD" w:rsidRPr="006F0891" w:rsidRDefault="002007CD" w:rsidP="006F0891">
      <w:pPr>
        <w:pStyle w:val="NormalWeb"/>
        <w:numPr>
          <w:ilvl w:val="1"/>
          <w:numId w:val="1"/>
        </w:numPr>
        <w:spacing w:before="0" w:beforeAutospacing="0" w:after="240" w:afterAutospacing="0"/>
        <w:ind w:left="0" w:firstLine="0"/>
        <w:rPr>
          <w:rFonts w:ascii="Times New Roman" w:hAnsi="Times New Roman" w:cs="Times New Roman"/>
          <w:color w:val="auto"/>
          <w:highlight w:val="yellow"/>
        </w:rPr>
      </w:pPr>
      <w:r w:rsidRPr="006F0891">
        <w:rPr>
          <w:rFonts w:ascii="Times New Roman" w:hAnsi="Times New Roman" w:cs="Times New Roman"/>
          <w:color w:val="auto"/>
          <w:highlight w:val="yellow"/>
        </w:rPr>
        <w:t xml:space="preserve">Prepare three-arm elastomer mixture </w:t>
      </w:r>
      <w:r w:rsidR="00F850CF" w:rsidRPr="006F0891">
        <w:rPr>
          <w:rFonts w:ascii="Times New Roman" w:hAnsi="Times New Roman" w:cs="Times New Roman"/>
          <w:color w:val="auto"/>
          <w:highlight w:val="yellow"/>
        </w:rPr>
        <w:t>using</w:t>
      </w:r>
      <w:r w:rsidRPr="006F0891">
        <w:rPr>
          <w:rFonts w:ascii="Times New Roman" w:hAnsi="Times New Roman" w:cs="Times New Roman"/>
          <w:color w:val="auto"/>
          <w:highlight w:val="yellow"/>
        </w:rPr>
        <w:t xml:space="preserve"> 0.75 g of SBC-αCLC</w:t>
      </w:r>
      <w:r w:rsidR="004325DC" w:rsidRPr="006F0891">
        <w:rPr>
          <w:rFonts w:ascii="Times New Roman" w:hAnsi="Times New Roman" w:cs="Times New Roman"/>
          <w:color w:val="auto"/>
          <w:highlight w:val="yellow"/>
        </w:rPr>
        <w:t xml:space="preserve"> by </w:t>
      </w:r>
      <w:r w:rsidRPr="006F0891">
        <w:rPr>
          <w:rFonts w:ascii="Times New Roman" w:hAnsi="Times New Roman" w:cs="Times New Roman"/>
          <w:color w:val="auto"/>
          <w:highlight w:val="yellow"/>
        </w:rPr>
        <w:t xml:space="preserve">adding 0.25 mL of HDI (or 0.45 mL of BCP) and 0.24 mL of ε-caprolactone monomer. </w:t>
      </w:r>
      <w:r w:rsidR="00004028" w:rsidRPr="006F0891">
        <w:rPr>
          <w:rFonts w:ascii="Times New Roman" w:hAnsi="Times New Roman" w:cs="Times New Roman"/>
          <w:color w:val="auto"/>
          <w:highlight w:val="yellow"/>
        </w:rPr>
        <w:t xml:space="preserve">Add </w:t>
      </w:r>
      <w:r w:rsidR="00B55187" w:rsidRPr="006F0891">
        <w:rPr>
          <w:rFonts w:ascii="Times New Roman" w:hAnsi="Times New Roman" w:cs="Times New Roman"/>
          <w:color w:val="auto"/>
          <w:highlight w:val="yellow"/>
        </w:rPr>
        <w:t>60 µL of Sn(Oct)</w:t>
      </w:r>
      <w:r w:rsidR="00B55187" w:rsidRPr="006F0891">
        <w:rPr>
          <w:rFonts w:ascii="Times New Roman" w:hAnsi="Times New Roman" w:cs="Times New Roman"/>
          <w:color w:val="auto"/>
          <w:highlight w:val="yellow"/>
          <w:vertAlign w:val="subscript"/>
        </w:rPr>
        <w:t>2</w:t>
      </w:r>
      <w:r w:rsidR="00B55187" w:rsidRPr="006F0891">
        <w:rPr>
          <w:rFonts w:ascii="Times New Roman" w:hAnsi="Times New Roman" w:cs="Times New Roman"/>
          <w:color w:val="auto"/>
          <w:highlight w:val="yellow"/>
        </w:rPr>
        <w:t>.</w:t>
      </w:r>
      <w:r w:rsidR="00004028" w:rsidRPr="006F0891">
        <w:rPr>
          <w:rFonts w:ascii="Times New Roman" w:hAnsi="Times New Roman" w:cs="Times New Roman"/>
          <w:color w:val="auto"/>
          <w:highlight w:val="yellow"/>
        </w:rPr>
        <w:t xml:space="preserve"> </w:t>
      </w:r>
      <w:r w:rsidR="00F850CF" w:rsidRPr="006F0891">
        <w:rPr>
          <w:rFonts w:ascii="Times New Roman" w:hAnsi="Times New Roman" w:cs="Times New Roman"/>
          <w:color w:val="auto"/>
          <w:highlight w:val="yellow"/>
        </w:rPr>
        <w:t>If</w:t>
      </w:r>
      <w:r w:rsidRPr="006F0891">
        <w:rPr>
          <w:rFonts w:ascii="Times New Roman" w:hAnsi="Times New Roman" w:cs="Times New Roman"/>
          <w:color w:val="auto"/>
          <w:highlight w:val="yellow"/>
        </w:rPr>
        <w:t xml:space="preserve"> using BCP</w:t>
      </w:r>
      <w:r w:rsidR="004A3E49" w:rsidRPr="006F0891">
        <w:rPr>
          <w:rFonts w:ascii="Times New Roman" w:hAnsi="Times New Roman" w:cs="Times New Roman"/>
          <w:color w:val="auto"/>
          <w:highlight w:val="yellow"/>
        </w:rPr>
        <w:t xml:space="preserve"> instead of HDI</w:t>
      </w:r>
      <w:r w:rsidR="00004028" w:rsidRPr="006F0891">
        <w:rPr>
          <w:rFonts w:ascii="Times New Roman" w:hAnsi="Times New Roman" w:cs="Times New Roman"/>
          <w:color w:val="auto"/>
          <w:highlight w:val="yellow"/>
        </w:rPr>
        <w:t xml:space="preserve">, </w:t>
      </w:r>
      <w:r w:rsidRPr="006F0891">
        <w:rPr>
          <w:rFonts w:ascii="Times New Roman" w:hAnsi="Times New Roman" w:cs="Times New Roman"/>
          <w:color w:val="auto"/>
          <w:highlight w:val="yellow"/>
        </w:rPr>
        <w:t xml:space="preserve">mix </w:t>
      </w:r>
      <w:r w:rsidR="004A3E49" w:rsidRPr="006F0891">
        <w:rPr>
          <w:rFonts w:ascii="Times New Roman" w:hAnsi="Times New Roman" w:cs="Times New Roman"/>
          <w:color w:val="auto"/>
          <w:highlight w:val="yellow"/>
        </w:rPr>
        <w:t xml:space="preserve">SBC-αCLC and BCP </w:t>
      </w:r>
      <w:r w:rsidRPr="006F0891">
        <w:rPr>
          <w:rFonts w:ascii="Times New Roman" w:hAnsi="Times New Roman" w:cs="Times New Roman"/>
          <w:color w:val="auto"/>
          <w:highlight w:val="yellow"/>
        </w:rPr>
        <w:t xml:space="preserve">using </w:t>
      </w:r>
      <w:r w:rsidR="004325DC" w:rsidRPr="006F0891">
        <w:rPr>
          <w:rFonts w:ascii="Times New Roman" w:hAnsi="Times New Roman" w:cs="Times New Roman"/>
          <w:color w:val="auto"/>
          <w:highlight w:val="yellow"/>
        </w:rPr>
        <w:t xml:space="preserve">a </w:t>
      </w:r>
      <w:r w:rsidRPr="006F0891">
        <w:rPr>
          <w:rFonts w:ascii="Times New Roman" w:hAnsi="Times New Roman" w:cs="Times New Roman"/>
          <w:color w:val="auto"/>
          <w:highlight w:val="yellow"/>
        </w:rPr>
        <w:t>vortex</w:t>
      </w:r>
      <w:r w:rsidR="00004028" w:rsidRPr="006F0891">
        <w:rPr>
          <w:rFonts w:ascii="Times New Roman" w:hAnsi="Times New Roman" w:cs="Times New Roman"/>
          <w:color w:val="auto"/>
          <w:highlight w:val="yellow"/>
        </w:rPr>
        <w:t xml:space="preserve"> and place </w:t>
      </w:r>
      <w:r w:rsidR="00B36D98" w:rsidRPr="006F0891">
        <w:rPr>
          <w:rFonts w:ascii="Times New Roman" w:hAnsi="Times New Roman" w:cs="Times New Roman"/>
          <w:color w:val="auto"/>
          <w:highlight w:val="yellow"/>
        </w:rPr>
        <w:t xml:space="preserve">them </w:t>
      </w:r>
      <w:r w:rsidR="00004028" w:rsidRPr="006F0891">
        <w:rPr>
          <w:rFonts w:ascii="Times New Roman" w:hAnsi="Times New Roman" w:cs="Times New Roman"/>
          <w:color w:val="auto"/>
          <w:highlight w:val="yellow"/>
        </w:rPr>
        <w:t xml:space="preserve">in </w:t>
      </w:r>
      <w:r w:rsidR="004325DC" w:rsidRPr="006F0891">
        <w:rPr>
          <w:rFonts w:ascii="Times New Roman" w:hAnsi="Times New Roman" w:cs="Times New Roman"/>
          <w:color w:val="auto"/>
          <w:highlight w:val="yellow"/>
        </w:rPr>
        <w:t xml:space="preserve">an </w:t>
      </w:r>
      <w:r w:rsidR="00004028" w:rsidRPr="006F0891">
        <w:rPr>
          <w:rFonts w:ascii="Times New Roman" w:hAnsi="Times New Roman" w:cs="Times New Roman"/>
          <w:color w:val="auto"/>
          <w:highlight w:val="yellow"/>
        </w:rPr>
        <w:t>oven at 140</w:t>
      </w:r>
      <w:r w:rsidR="00B55187" w:rsidRPr="006F0891">
        <w:rPr>
          <w:rFonts w:ascii="Times New Roman" w:hAnsi="Times New Roman" w:cs="Times New Roman"/>
          <w:color w:val="auto"/>
          <w:highlight w:val="yellow"/>
        </w:rPr>
        <w:t xml:space="preserve"> °C</w:t>
      </w:r>
      <w:r w:rsidR="00004028" w:rsidRPr="006F0891">
        <w:rPr>
          <w:rFonts w:ascii="Times New Roman" w:hAnsi="Times New Roman" w:cs="Times New Roman"/>
          <w:color w:val="auto"/>
          <w:highlight w:val="yellow"/>
        </w:rPr>
        <w:t xml:space="preserve"> until </w:t>
      </w:r>
      <w:r w:rsidR="004325DC" w:rsidRPr="006F0891">
        <w:rPr>
          <w:rFonts w:ascii="Times New Roman" w:hAnsi="Times New Roman" w:cs="Times New Roman"/>
          <w:color w:val="auto"/>
          <w:highlight w:val="yellow"/>
        </w:rPr>
        <w:t xml:space="preserve">the </w:t>
      </w:r>
      <w:r w:rsidR="00004028" w:rsidRPr="006F0891">
        <w:rPr>
          <w:rFonts w:ascii="Times New Roman" w:hAnsi="Times New Roman" w:cs="Times New Roman"/>
          <w:color w:val="auto"/>
          <w:highlight w:val="yellow"/>
        </w:rPr>
        <w:t>BCP fully melts and dissolves</w:t>
      </w:r>
      <w:r w:rsidR="004A3E49" w:rsidRPr="006F0891">
        <w:rPr>
          <w:rFonts w:ascii="Times New Roman" w:hAnsi="Times New Roman" w:cs="Times New Roman"/>
          <w:color w:val="auto"/>
          <w:highlight w:val="yellow"/>
        </w:rPr>
        <w:t xml:space="preserve"> (</w:t>
      </w:r>
      <w:r w:rsidR="005164D7" w:rsidRPr="006F0891">
        <w:rPr>
          <w:rFonts w:ascii="Times New Roman" w:hAnsi="Times New Roman" w:cs="Times New Roman"/>
          <w:color w:val="auto"/>
          <w:highlight w:val="yellow"/>
        </w:rPr>
        <w:t>this step can take up to 2 h</w:t>
      </w:r>
      <w:r w:rsidR="004A3E49" w:rsidRPr="006F0891">
        <w:rPr>
          <w:rFonts w:ascii="Times New Roman" w:hAnsi="Times New Roman" w:cs="Times New Roman"/>
          <w:color w:val="auto"/>
          <w:highlight w:val="yellow"/>
        </w:rPr>
        <w:t>). Once the BCP has been dissolved, take it out of the oven and</w:t>
      </w:r>
      <w:r w:rsidR="00B36D98" w:rsidRPr="006F0891">
        <w:rPr>
          <w:rFonts w:ascii="Times New Roman" w:hAnsi="Times New Roman" w:cs="Times New Roman"/>
          <w:color w:val="auto"/>
          <w:highlight w:val="yellow"/>
        </w:rPr>
        <w:t>,</w:t>
      </w:r>
      <w:r w:rsidR="00004028" w:rsidRPr="006F0891">
        <w:rPr>
          <w:rFonts w:ascii="Times New Roman" w:hAnsi="Times New Roman" w:cs="Times New Roman"/>
          <w:color w:val="auto"/>
          <w:highlight w:val="yellow"/>
        </w:rPr>
        <w:t xml:space="preserve"> </w:t>
      </w:r>
      <w:r w:rsidR="004A3E49" w:rsidRPr="006F0891">
        <w:rPr>
          <w:rFonts w:ascii="Times New Roman" w:hAnsi="Times New Roman" w:cs="Times New Roman"/>
          <w:color w:val="auto"/>
          <w:highlight w:val="yellow"/>
        </w:rPr>
        <w:t xml:space="preserve">the </w:t>
      </w:r>
      <w:r w:rsidR="00B55187" w:rsidRPr="006F0891">
        <w:rPr>
          <w:rFonts w:ascii="Times New Roman" w:hAnsi="Times New Roman" w:cs="Times New Roman"/>
          <w:color w:val="auto"/>
          <w:highlight w:val="yellow"/>
        </w:rPr>
        <w:t>Sn(Oct)</w:t>
      </w:r>
      <w:r w:rsidR="00B55187" w:rsidRPr="006F0891">
        <w:rPr>
          <w:rFonts w:ascii="Times New Roman" w:hAnsi="Times New Roman" w:cs="Times New Roman"/>
          <w:color w:val="auto"/>
          <w:highlight w:val="yellow"/>
          <w:vertAlign w:val="subscript"/>
        </w:rPr>
        <w:t>2</w:t>
      </w:r>
      <w:r w:rsidR="00B36D98" w:rsidRPr="006F0891">
        <w:rPr>
          <w:rFonts w:ascii="Times New Roman" w:hAnsi="Times New Roman" w:cs="Times New Roman"/>
          <w:color w:val="auto"/>
          <w:highlight w:val="yellow"/>
        </w:rPr>
        <w:t xml:space="preserve">, </w:t>
      </w:r>
      <w:r w:rsidR="004A3E49" w:rsidRPr="006F0891">
        <w:rPr>
          <w:rFonts w:ascii="Times New Roman" w:hAnsi="Times New Roman" w:cs="Times New Roman"/>
          <w:color w:val="auto"/>
          <w:highlight w:val="yellow"/>
        </w:rPr>
        <w:t>and vortex.</w:t>
      </w:r>
      <w:r w:rsidR="004A3E49" w:rsidRPr="006F0891">
        <w:rPr>
          <w:rFonts w:ascii="Times New Roman" w:hAnsi="Times New Roman" w:cs="Times New Roman"/>
          <w:color w:val="auto"/>
          <w:highlight w:val="yellow"/>
          <w:vertAlign w:val="subscript"/>
        </w:rPr>
        <w:t xml:space="preserve"> </w:t>
      </w:r>
    </w:p>
    <w:p w14:paraId="58FF3597" w14:textId="54F197A1" w:rsidR="002007CD" w:rsidRPr="006F0891" w:rsidRDefault="0039273C" w:rsidP="006F0891">
      <w:pPr>
        <w:pStyle w:val="NormalWeb"/>
        <w:numPr>
          <w:ilvl w:val="1"/>
          <w:numId w:val="1"/>
        </w:numPr>
        <w:spacing w:before="0" w:beforeAutospacing="0" w:after="240" w:afterAutospacing="0"/>
        <w:ind w:left="0" w:firstLine="0"/>
        <w:rPr>
          <w:rFonts w:ascii="Times New Roman" w:hAnsi="Times New Roman" w:cs="Times New Roman"/>
          <w:color w:val="auto"/>
          <w:highlight w:val="yellow"/>
        </w:rPr>
      </w:pPr>
      <w:r w:rsidRPr="006F0891">
        <w:rPr>
          <w:rFonts w:ascii="Times New Roman" w:hAnsi="Times New Roman" w:cs="Times New Roman"/>
          <w:color w:val="auto"/>
          <w:highlight w:val="yellow"/>
        </w:rPr>
        <w:t xml:space="preserve">Prepare </w:t>
      </w:r>
      <w:r w:rsidR="004325DC" w:rsidRPr="006F0891">
        <w:rPr>
          <w:rFonts w:ascii="Times New Roman" w:hAnsi="Times New Roman" w:cs="Times New Roman"/>
          <w:color w:val="auto"/>
          <w:highlight w:val="yellow"/>
        </w:rPr>
        <w:t xml:space="preserve">a </w:t>
      </w:r>
      <w:r w:rsidR="00B36D98" w:rsidRPr="006F0891">
        <w:rPr>
          <w:rFonts w:ascii="Times New Roman" w:hAnsi="Times New Roman" w:cs="Times New Roman"/>
          <w:color w:val="auto"/>
          <w:highlight w:val="yellow"/>
        </w:rPr>
        <w:t>“</w:t>
      </w:r>
      <w:r w:rsidR="002007CD" w:rsidRPr="006F0891">
        <w:rPr>
          <w:rFonts w:ascii="Times New Roman" w:hAnsi="Times New Roman" w:cs="Times New Roman"/>
          <w:color w:val="auto"/>
          <w:highlight w:val="yellow"/>
        </w:rPr>
        <w:t>sacrificial</w:t>
      </w:r>
      <w:r w:rsidR="00B36D98" w:rsidRPr="006F0891">
        <w:rPr>
          <w:rFonts w:ascii="Times New Roman" w:hAnsi="Times New Roman" w:cs="Times New Roman"/>
          <w:color w:val="auto"/>
          <w:highlight w:val="yellow"/>
        </w:rPr>
        <w:t>”</w:t>
      </w:r>
      <w:r w:rsidR="002007CD" w:rsidRPr="006F0891">
        <w:rPr>
          <w:rFonts w:ascii="Times New Roman" w:hAnsi="Times New Roman" w:cs="Times New Roman"/>
          <w:color w:val="auto"/>
          <w:highlight w:val="yellow"/>
        </w:rPr>
        <w:t xml:space="preserve"> nickel foam template by cutting</w:t>
      </w:r>
      <w:r w:rsidR="00F850CF" w:rsidRPr="006F0891">
        <w:rPr>
          <w:rFonts w:ascii="Times New Roman" w:hAnsi="Times New Roman" w:cs="Times New Roman"/>
          <w:color w:val="auto"/>
          <w:highlight w:val="yellow"/>
        </w:rPr>
        <w:t xml:space="preserve"> a 1</w:t>
      </w:r>
      <w:r w:rsidR="00735B2C" w:rsidRPr="006F0891">
        <w:rPr>
          <w:rFonts w:ascii="Times New Roman" w:hAnsi="Times New Roman" w:cs="Times New Roman"/>
          <w:color w:val="auto"/>
          <w:highlight w:val="yellow"/>
        </w:rPr>
        <w:t xml:space="preserve"> </w:t>
      </w:r>
      <w:r w:rsidR="00F850CF" w:rsidRPr="006F0891">
        <w:rPr>
          <w:rFonts w:ascii="Times New Roman" w:hAnsi="Times New Roman" w:cs="Times New Roman"/>
          <w:color w:val="auto"/>
          <w:highlight w:val="yellow"/>
        </w:rPr>
        <w:t>x 2</w:t>
      </w:r>
      <w:r w:rsidR="00735B2C" w:rsidRPr="006F0891">
        <w:rPr>
          <w:rFonts w:ascii="Times New Roman" w:hAnsi="Times New Roman" w:cs="Times New Roman"/>
          <w:color w:val="auto"/>
          <w:highlight w:val="yellow"/>
        </w:rPr>
        <w:t xml:space="preserve"> </w:t>
      </w:r>
      <w:r w:rsidR="00F850CF" w:rsidRPr="006F0891">
        <w:rPr>
          <w:rFonts w:ascii="Times New Roman" w:hAnsi="Times New Roman" w:cs="Times New Roman"/>
          <w:color w:val="auto"/>
          <w:highlight w:val="yellow"/>
        </w:rPr>
        <w:t xml:space="preserve">cm </w:t>
      </w:r>
      <w:r w:rsidR="003B514B" w:rsidRPr="006F0891">
        <w:rPr>
          <w:rFonts w:ascii="Times New Roman" w:hAnsi="Times New Roman" w:cs="Times New Roman"/>
          <w:color w:val="auto"/>
          <w:highlight w:val="yellow"/>
        </w:rPr>
        <w:t xml:space="preserve">metal </w:t>
      </w:r>
      <w:r w:rsidR="000443DB" w:rsidRPr="006F0891">
        <w:rPr>
          <w:rFonts w:ascii="Times New Roman" w:hAnsi="Times New Roman" w:cs="Times New Roman"/>
          <w:color w:val="auto"/>
          <w:highlight w:val="yellow"/>
        </w:rPr>
        <w:t>piece</w:t>
      </w:r>
      <w:r w:rsidR="003B514B" w:rsidRPr="006F0891">
        <w:rPr>
          <w:rFonts w:ascii="Times New Roman" w:hAnsi="Times New Roman" w:cs="Times New Roman"/>
          <w:color w:val="auto"/>
          <w:highlight w:val="yellow"/>
        </w:rPr>
        <w:t xml:space="preserve">. </w:t>
      </w:r>
      <w:r w:rsidR="00B36D98" w:rsidRPr="006F0891">
        <w:rPr>
          <w:rFonts w:ascii="Times New Roman" w:hAnsi="Times New Roman" w:cs="Times New Roman"/>
          <w:color w:val="auto"/>
          <w:highlight w:val="yellow"/>
        </w:rPr>
        <w:t>R</w:t>
      </w:r>
      <w:r w:rsidR="003B514B" w:rsidRPr="006F0891">
        <w:rPr>
          <w:rFonts w:ascii="Times New Roman" w:hAnsi="Times New Roman" w:cs="Times New Roman"/>
          <w:color w:val="auto"/>
          <w:highlight w:val="yellow"/>
        </w:rPr>
        <w:t xml:space="preserve">oll it from one of the short ends so that the final roll </w:t>
      </w:r>
      <w:r w:rsidR="00B36D98" w:rsidRPr="006F0891">
        <w:rPr>
          <w:rFonts w:ascii="Times New Roman" w:hAnsi="Times New Roman" w:cs="Times New Roman"/>
          <w:color w:val="auto"/>
          <w:highlight w:val="yellow"/>
        </w:rPr>
        <w:t>is</w:t>
      </w:r>
      <w:r w:rsidR="003B514B" w:rsidRPr="006F0891">
        <w:rPr>
          <w:rFonts w:ascii="Times New Roman" w:hAnsi="Times New Roman" w:cs="Times New Roman"/>
          <w:color w:val="auto"/>
          <w:highlight w:val="yellow"/>
        </w:rPr>
        <w:t xml:space="preserve"> approximately a 1 x 1 cm metal </w:t>
      </w:r>
      <w:r w:rsidR="00F850CF" w:rsidRPr="006F0891">
        <w:rPr>
          <w:rFonts w:ascii="Times New Roman" w:hAnsi="Times New Roman" w:cs="Times New Roman"/>
          <w:color w:val="auto"/>
          <w:highlight w:val="yellow"/>
        </w:rPr>
        <w:t xml:space="preserve">piece </w:t>
      </w:r>
      <w:r w:rsidR="007D3D32" w:rsidRPr="006F0891">
        <w:rPr>
          <w:rFonts w:ascii="Times New Roman" w:hAnsi="Times New Roman" w:cs="Times New Roman"/>
          <w:color w:val="auto"/>
          <w:highlight w:val="yellow"/>
        </w:rPr>
        <w:t>(see F</w:t>
      </w:r>
      <w:r w:rsidR="00316FF8" w:rsidRPr="006F0891">
        <w:rPr>
          <w:rFonts w:ascii="Times New Roman" w:hAnsi="Times New Roman" w:cs="Times New Roman"/>
          <w:color w:val="auto"/>
          <w:highlight w:val="yellow"/>
        </w:rPr>
        <w:t xml:space="preserve">igure </w:t>
      </w:r>
      <w:r w:rsidR="00F05A02" w:rsidRPr="006F0891">
        <w:rPr>
          <w:rFonts w:ascii="Times New Roman" w:hAnsi="Times New Roman" w:cs="Times New Roman"/>
          <w:color w:val="auto"/>
          <w:highlight w:val="yellow"/>
        </w:rPr>
        <w:t>4</w:t>
      </w:r>
      <w:r w:rsidR="005C5244" w:rsidRPr="006F0891">
        <w:rPr>
          <w:rFonts w:ascii="Times New Roman" w:hAnsi="Times New Roman" w:cs="Times New Roman"/>
          <w:color w:val="auto"/>
          <w:highlight w:val="yellow"/>
        </w:rPr>
        <w:t>).</w:t>
      </w:r>
    </w:p>
    <w:p w14:paraId="51B7C9B5" w14:textId="1D2C9B29" w:rsidR="002007CD" w:rsidRPr="006F0891" w:rsidRDefault="002007CD" w:rsidP="006F0891">
      <w:pPr>
        <w:pStyle w:val="NormalWeb"/>
        <w:numPr>
          <w:ilvl w:val="1"/>
          <w:numId w:val="1"/>
        </w:numPr>
        <w:spacing w:before="0" w:beforeAutospacing="0" w:after="240" w:afterAutospacing="0"/>
        <w:ind w:left="0" w:firstLine="0"/>
        <w:rPr>
          <w:rFonts w:ascii="Times New Roman" w:hAnsi="Times New Roman" w:cs="Times New Roman"/>
          <w:color w:val="auto"/>
          <w:highlight w:val="yellow"/>
        </w:rPr>
      </w:pPr>
      <w:r w:rsidRPr="006F0891">
        <w:rPr>
          <w:rFonts w:ascii="Times New Roman" w:hAnsi="Times New Roman" w:cs="Times New Roman"/>
          <w:color w:val="auto"/>
          <w:highlight w:val="yellow"/>
        </w:rPr>
        <w:t>Put the nickel foam in</w:t>
      </w:r>
      <w:r w:rsidR="000443DB" w:rsidRPr="006F0891">
        <w:rPr>
          <w:rFonts w:ascii="Times New Roman" w:hAnsi="Times New Roman" w:cs="Times New Roman"/>
          <w:color w:val="auto"/>
          <w:highlight w:val="yellow"/>
        </w:rPr>
        <w:t xml:space="preserve"> a</w:t>
      </w:r>
      <w:r w:rsidRPr="006F0891">
        <w:rPr>
          <w:rFonts w:ascii="Times New Roman" w:hAnsi="Times New Roman" w:cs="Times New Roman"/>
          <w:color w:val="auto"/>
          <w:highlight w:val="yellow"/>
        </w:rPr>
        <w:t xml:space="preserve"> glass vial or </w:t>
      </w:r>
      <w:r w:rsidR="004A3E49" w:rsidRPr="006F0891">
        <w:rPr>
          <w:rFonts w:ascii="Times New Roman" w:hAnsi="Times New Roman" w:cs="Times New Roman"/>
          <w:color w:val="auto"/>
          <w:highlight w:val="yellow"/>
        </w:rPr>
        <w:t>aluminum</w:t>
      </w:r>
      <w:r w:rsidRPr="006F0891">
        <w:rPr>
          <w:rFonts w:ascii="Times New Roman" w:hAnsi="Times New Roman" w:cs="Times New Roman"/>
          <w:color w:val="auto"/>
          <w:highlight w:val="yellow"/>
        </w:rPr>
        <w:t xml:space="preserve"> foil pack and pour the mixture</w:t>
      </w:r>
      <w:r w:rsidR="006C58AB" w:rsidRPr="006F0891">
        <w:rPr>
          <w:rFonts w:ascii="Times New Roman" w:hAnsi="Times New Roman" w:cs="Times New Roman"/>
          <w:color w:val="auto"/>
          <w:highlight w:val="yellow"/>
        </w:rPr>
        <w:t xml:space="preserve"> prepared in </w:t>
      </w:r>
      <w:r w:rsidR="00237931" w:rsidRPr="006F0891">
        <w:rPr>
          <w:rFonts w:ascii="Times New Roman" w:hAnsi="Times New Roman" w:cs="Times New Roman"/>
          <w:color w:val="auto"/>
          <w:highlight w:val="yellow"/>
        </w:rPr>
        <w:t xml:space="preserve">step </w:t>
      </w:r>
      <w:r w:rsidR="006C58AB" w:rsidRPr="006F0891">
        <w:rPr>
          <w:rFonts w:ascii="Times New Roman" w:hAnsi="Times New Roman" w:cs="Times New Roman"/>
          <w:color w:val="auto"/>
          <w:highlight w:val="yellow"/>
        </w:rPr>
        <w:t>7.1</w:t>
      </w:r>
      <w:r w:rsidRPr="006F0891">
        <w:rPr>
          <w:rFonts w:ascii="Times New Roman" w:hAnsi="Times New Roman" w:cs="Times New Roman"/>
          <w:color w:val="auto"/>
          <w:highlight w:val="yellow"/>
        </w:rPr>
        <w:t xml:space="preserve"> </w:t>
      </w:r>
      <w:r w:rsidR="006C58AB" w:rsidRPr="006F0891">
        <w:rPr>
          <w:rFonts w:ascii="Times New Roman" w:hAnsi="Times New Roman" w:cs="Times New Roman"/>
          <w:color w:val="auto"/>
          <w:highlight w:val="yellow"/>
        </w:rPr>
        <w:t xml:space="preserve">to fully cover </w:t>
      </w:r>
      <w:r w:rsidRPr="006F0891">
        <w:rPr>
          <w:rFonts w:ascii="Times New Roman" w:hAnsi="Times New Roman" w:cs="Times New Roman"/>
          <w:color w:val="auto"/>
          <w:highlight w:val="yellow"/>
        </w:rPr>
        <w:t>the foam</w:t>
      </w:r>
      <w:r w:rsidR="00882148" w:rsidRPr="006F0891">
        <w:rPr>
          <w:rFonts w:ascii="Times New Roman" w:hAnsi="Times New Roman" w:cs="Times New Roman"/>
          <w:color w:val="auto"/>
          <w:highlight w:val="yellow"/>
        </w:rPr>
        <w:t xml:space="preserve"> for </w:t>
      </w:r>
      <w:r w:rsidR="002663E6" w:rsidRPr="006F0891">
        <w:rPr>
          <w:rFonts w:ascii="Times New Roman" w:hAnsi="Times New Roman" w:cs="Times New Roman"/>
          <w:color w:val="auto"/>
          <w:highlight w:val="yellow"/>
        </w:rPr>
        <w:t>2 min</w:t>
      </w:r>
      <w:r w:rsidRPr="006F0891">
        <w:rPr>
          <w:rFonts w:ascii="Times New Roman" w:hAnsi="Times New Roman" w:cs="Times New Roman"/>
          <w:color w:val="auto"/>
          <w:highlight w:val="yellow"/>
        </w:rPr>
        <w:t xml:space="preserve">. </w:t>
      </w:r>
      <w:r w:rsidR="002663E6" w:rsidRPr="006F0891">
        <w:rPr>
          <w:rFonts w:ascii="Times New Roman" w:hAnsi="Times New Roman" w:cs="Times New Roman"/>
          <w:color w:val="auto"/>
          <w:highlight w:val="yellow"/>
        </w:rPr>
        <w:t>R</w:t>
      </w:r>
      <w:r w:rsidRPr="006F0891">
        <w:rPr>
          <w:rFonts w:ascii="Times New Roman" w:hAnsi="Times New Roman" w:cs="Times New Roman"/>
          <w:color w:val="auto"/>
          <w:highlight w:val="yellow"/>
        </w:rPr>
        <w:t xml:space="preserve">emove </w:t>
      </w:r>
      <w:r w:rsidR="00237931" w:rsidRPr="006F0891">
        <w:rPr>
          <w:rFonts w:ascii="Times New Roman" w:hAnsi="Times New Roman" w:cs="Times New Roman"/>
          <w:color w:val="auto"/>
          <w:highlight w:val="yellow"/>
        </w:rPr>
        <w:t xml:space="preserve">the excess </w:t>
      </w:r>
      <w:r w:rsidRPr="006F0891">
        <w:rPr>
          <w:rFonts w:ascii="Times New Roman" w:hAnsi="Times New Roman" w:cs="Times New Roman"/>
          <w:color w:val="auto"/>
          <w:highlight w:val="yellow"/>
        </w:rPr>
        <w:t xml:space="preserve">mixture </w:t>
      </w:r>
      <w:r w:rsidR="006C58AB" w:rsidRPr="006F0891">
        <w:rPr>
          <w:rFonts w:ascii="Times New Roman" w:hAnsi="Times New Roman" w:cs="Times New Roman"/>
          <w:color w:val="auto"/>
          <w:highlight w:val="yellow"/>
        </w:rPr>
        <w:t>with a Pasteur pipet</w:t>
      </w:r>
      <w:r w:rsidR="00237931" w:rsidRPr="006F0891">
        <w:rPr>
          <w:rFonts w:ascii="Times New Roman" w:hAnsi="Times New Roman" w:cs="Times New Roman"/>
          <w:color w:val="auto"/>
          <w:highlight w:val="yellow"/>
        </w:rPr>
        <w:t>. Leave it in an</w:t>
      </w:r>
      <w:r w:rsidRPr="006F0891">
        <w:rPr>
          <w:rFonts w:ascii="Times New Roman" w:hAnsi="Times New Roman" w:cs="Times New Roman"/>
          <w:color w:val="auto"/>
          <w:highlight w:val="yellow"/>
        </w:rPr>
        <w:t xml:space="preserve"> oven overnight at 80 °C. </w:t>
      </w:r>
    </w:p>
    <w:p w14:paraId="12C1F528" w14:textId="634772B8" w:rsidR="002007CD" w:rsidRPr="006F0891" w:rsidRDefault="00D650CB" w:rsidP="006F0891">
      <w:pPr>
        <w:pStyle w:val="NormalWeb"/>
        <w:numPr>
          <w:ilvl w:val="1"/>
          <w:numId w:val="1"/>
        </w:numPr>
        <w:spacing w:before="0" w:beforeAutospacing="0" w:after="240" w:afterAutospacing="0"/>
        <w:ind w:left="0" w:firstLine="0"/>
        <w:rPr>
          <w:rFonts w:ascii="Times New Roman" w:hAnsi="Times New Roman" w:cs="Times New Roman"/>
          <w:color w:val="auto"/>
          <w:highlight w:val="yellow"/>
        </w:rPr>
      </w:pPr>
      <w:r w:rsidRPr="006F0891">
        <w:rPr>
          <w:rFonts w:ascii="Times New Roman" w:hAnsi="Times New Roman" w:cs="Times New Roman"/>
          <w:color w:val="auto"/>
          <w:highlight w:val="yellow"/>
        </w:rPr>
        <w:lastRenderedPageBreak/>
        <w:t>Peel</w:t>
      </w:r>
      <w:r w:rsidR="002007CD" w:rsidRPr="006F0891">
        <w:rPr>
          <w:rFonts w:ascii="Times New Roman" w:hAnsi="Times New Roman" w:cs="Times New Roman"/>
          <w:color w:val="auto"/>
          <w:highlight w:val="yellow"/>
        </w:rPr>
        <w:t xml:space="preserve"> off the a</w:t>
      </w:r>
      <w:r w:rsidR="00237931" w:rsidRPr="006F0891">
        <w:rPr>
          <w:rFonts w:ascii="Times New Roman" w:hAnsi="Times New Roman" w:cs="Times New Roman"/>
          <w:color w:val="auto"/>
          <w:highlight w:val="yellow"/>
        </w:rPr>
        <w:t>luminum foil or break the glass.</w:t>
      </w:r>
      <w:r w:rsidR="002007CD" w:rsidRPr="006F0891">
        <w:rPr>
          <w:rFonts w:ascii="Times New Roman" w:hAnsi="Times New Roman" w:cs="Times New Roman"/>
          <w:color w:val="auto"/>
          <w:highlight w:val="yellow"/>
        </w:rPr>
        <w:t xml:space="preserve"> </w:t>
      </w:r>
      <w:r w:rsidR="00237931" w:rsidRPr="006F0891">
        <w:rPr>
          <w:rFonts w:ascii="Times New Roman" w:hAnsi="Times New Roman" w:cs="Times New Roman"/>
          <w:color w:val="auto"/>
          <w:highlight w:val="yellow"/>
        </w:rPr>
        <w:t>Using a razor blade, s</w:t>
      </w:r>
      <w:r w:rsidR="002007CD" w:rsidRPr="006F0891">
        <w:rPr>
          <w:rFonts w:ascii="Times New Roman" w:hAnsi="Times New Roman" w:cs="Times New Roman"/>
          <w:color w:val="auto"/>
          <w:highlight w:val="yellow"/>
        </w:rPr>
        <w:t xml:space="preserve">have the elastomer around </w:t>
      </w:r>
      <w:r w:rsidR="006C58AB" w:rsidRPr="006F0891">
        <w:rPr>
          <w:rFonts w:ascii="Times New Roman" w:hAnsi="Times New Roman" w:cs="Times New Roman"/>
          <w:color w:val="auto"/>
          <w:highlight w:val="yellow"/>
        </w:rPr>
        <w:t xml:space="preserve">the metal </w:t>
      </w:r>
      <w:r w:rsidR="002007CD" w:rsidRPr="006F0891">
        <w:rPr>
          <w:rFonts w:ascii="Times New Roman" w:hAnsi="Times New Roman" w:cs="Times New Roman"/>
          <w:color w:val="auto"/>
          <w:highlight w:val="yellow"/>
        </w:rPr>
        <w:t xml:space="preserve">foam to expose </w:t>
      </w:r>
      <w:r w:rsidR="00237931" w:rsidRPr="006F0891">
        <w:rPr>
          <w:rFonts w:ascii="Times New Roman" w:hAnsi="Times New Roman" w:cs="Times New Roman"/>
          <w:color w:val="auto"/>
          <w:highlight w:val="yellow"/>
        </w:rPr>
        <w:t xml:space="preserve">the </w:t>
      </w:r>
      <w:r w:rsidR="002007CD" w:rsidRPr="006F0891">
        <w:rPr>
          <w:rFonts w:ascii="Times New Roman" w:hAnsi="Times New Roman" w:cs="Times New Roman"/>
          <w:color w:val="auto"/>
          <w:highlight w:val="yellow"/>
        </w:rPr>
        <w:t>nickel metal.</w:t>
      </w:r>
    </w:p>
    <w:p w14:paraId="5E94DBA9" w14:textId="00956354" w:rsidR="00D96632" w:rsidRPr="006F0891" w:rsidRDefault="002007CD" w:rsidP="006F0891">
      <w:pPr>
        <w:pStyle w:val="NormalWeb"/>
        <w:numPr>
          <w:ilvl w:val="1"/>
          <w:numId w:val="1"/>
        </w:numPr>
        <w:spacing w:before="0" w:beforeAutospacing="0" w:after="240" w:afterAutospacing="0"/>
        <w:ind w:left="0" w:firstLine="0"/>
        <w:rPr>
          <w:rFonts w:ascii="Times New Roman" w:hAnsi="Times New Roman" w:cs="Times New Roman"/>
          <w:color w:val="auto"/>
          <w:highlight w:val="yellow"/>
        </w:rPr>
      </w:pPr>
      <w:r w:rsidRPr="006F0891">
        <w:rPr>
          <w:rFonts w:ascii="Times New Roman" w:hAnsi="Times New Roman" w:cs="Times New Roman"/>
          <w:color w:val="auto"/>
          <w:highlight w:val="yellow"/>
        </w:rPr>
        <w:t>Prepare 1</w:t>
      </w:r>
      <w:r w:rsidR="0039273C" w:rsidRPr="006F0891">
        <w:rPr>
          <w:rFonts w:ascii="Times New Roman" w:hAnsi="Times New Roman" w:cs="Times New Roman"/>
          <w:color w:val="auto"/>
          <w:highlight w:val="yellow"/>
        </w:rPr>
        <w:t xml:space="preserve"> </w:t>
      </w:r>
      <w:r w:rsidRPr="006F0891">
        <w:rPr>
          <w:rFonts w:ascii="Times New Roman" w:hAnsi="Times New Roman" w:cs="Times New Roman"/>
          <w:color w:val="auto"/>
          <w:highlight w:val="yellow"/>
        </w:rPr>
        <w:t>M iron(III)chloride (FeCl</w:t>
      </w:r>
      <w:r w:rsidRPr="006F0891">
        <w:rPr>
          <w:rFonts w:ascii="Times New Roman" w:hAnsi="Times New Roman" w:cs="Times New Roman"/>
          <w:color w:val="auto"/>
          <w:highlight w:val="yellow"/>
          <w:vertAlign w:val="subscript"/>
        </w:rPr>
        <w:t>3</w:t>
      </w:r>
      <w:r w:rsidRPr="006F0891">
        <w:rPr>
          <w:rFonts w:ascii="Times New Roman" w:hAnsi="Times New Roman" w:cs="Times New Roman"/>
          <w:color w:val="auto"/>
          <w:highlight w:val="yellow"/>
        </w:rPr>
        <w:t xml:space="preserve">) solution in 100 mL </w:t>
      </w:r>
      <w:r w:rsidR="002663E6" w:rsidRPr="006F0891">
        <w:rPr>
          <w:rFonts w:ascii="Times New Roman" w:hAnsi="Times New Roman" w:cs="Times New Roman"/>
          <w:color w:val="auto"/>
          <w:highlight w:val="yellow"/>
        </w:rPr>
        <w:t xml:space="preserve">of </w:t>
      </w:r>
      <w:r w:rsidRPr="006F0891">
        <w:rPr>
          <w:rFonts w:ascii="Times New Roman" w:hAnsi="Times New Roman" w:cs="Times New Roman"/>
          <w:color w:val="auto"/>
          <w:highlight w:val="yellow"/>
        </w:rPr>
        <w:t xml:space="preserve">water. Place the foam in a flask and add </w:t>
      </w:r>
      <w:r w:rsidR="006C58AB" w:rsidRPr="006F0891">
        <w:rPr>
          <w:rFonts w:ascii="Times New Roman" w:hAnsi="Times New Roman" w:cs="Times New Roman"/>
          <w:color w:val="auto"/>
          <w:highlight w:val="yellow"/>
        </w:rPr>
        <w:t>70 mL</w:t>
      </w:r>
      <w:r w:rsidRPr="006F0891">
        <w:rPr>
          <w:rFonts w:ascii="Times New Roman" w:hAnsi="Times New Roman" w:cs="Times New Roman"/>
          <w:color w:val="auto"/>
          <w:highlight w:val="yellow"/>
        </w:rPr>
        <w:t xml:space="preserve"> of FeCl</w:t>
      </w:r>
      <w:r w:rsidRPr="006F0891">
        <w:rPr>
          <w:rFonts w:ascii="Times New Roman" w:hAnsi="Times New Roman" w:cs="Times New Roman"/>
          <w:color w:val="auto"/>
          <w:highlight w:val="yellow"/>
          <w:vertAlign w:val="subscript"/>
        </w:rPr>
        <w:t xml:space="preserve">3 </w:t>
      </w:r>
      <w:r w:rsidRPr="006F0891">
        <w:rPr>
          <w:rFonts w:ascii="Times New Roman" w:hAnsi="Times New Roman" w:cs="Times New Roman"/>
          <w:color w:val="auto"/>
          <w:highlight w:val="yellow"/>
        </w:rPr>
        <w:t xml:space="preserve">solution. Stir for </w:t>
      </w:r>
      <w:r w:rsidR="00735B2C" w:rsidRPr="006F0891">
        <w:rPr>
          <w:rFonts w:ascii="Times New Roman" w:hAnsi="Times New Roman" w:cs="Times New Roman"/>
          <w:color w:val="auto"/>
          <w:highlight w:val="yellow"/>
        </w:rPr>
        <w:t>three</w:t>
      </w:r>
      <w:r w:rsidRPr="006F0891">
        <w:rPr>
          <w:rFonts w:ascii="Times New Roman" w:hAnsi="Times New Roman" w:cs="Times New Roman"/>
          <w:color w:val="auto"/>
          <w:highlight w:val="yellow"/>
        </w:rPr>
        <w:t xml:space="preserve"> days </w:t>
      </w:r>
      <w:r w:rsidR="006C58AB" w:rsidRPr="006F0891">
        <w:rPr>
          <w:rFonts w:ascii="Times New Roman" w:hAnsi="Times New Roman" w:cs="Times New Roman"/>
          <w:color w:val="auto"/>
          <w:highlight w:val="yellow"/>
        </w:rPr>
        <w:t xml:space="preserve">at room temperature </w:t>
      </w:r>
      <w:r w:rsidRPr="006F0891">
        <w:rPr>
          <w:rFonts w:ascii="Times New Roman" w:hAnsi="Times New Roman" w:cs="Times New Roman"/>
          <w:color w:val="auto"/>
          <w:highlight w:val="yellow"/>
        </w:rPr>
        <w:t xml:space="preserve">and change </w:t>
      </w:r>
      <w:r w:rsidR="002663E6" w:rsidRPr="006F0891">
        <w:rPr>
          <w:rFonts w:ascii="Times New Roman" w:hAnsi="Times New Roman" w:cs="Times New Roman"/>
          <w:color w:val="auto"/>
          <w:highlight w:val="yellow"/>
        </w:rPr>
        <w:t xml:space="preserve">the </w:t>
      </w:r>
      <w:r w:rsidRPr="006F0891">
        <w:rPr>
          <w:rFonts w:ascii="Times New Roman" w:hAnsi="Times New Roman" w:cs="Times New Roman"/>
          <w:color w:val="auto"/>
          <w:highlight w:val="yellow"/>
        </w:rPr>
        <w:t>FeCl</w:t>
      </w:r>
      <w:r w:rsidRPr="006F0891">
        <w:rPr>
          <w:rFonts w:ascii="Times New Roman" w:hAnsi="Times New Roman" w:cs="Times New Roman"/>
          <w:color w:val="auto"/>
          <w:highlight w:val="yellow"/>
          <w:vertAlign w:val="subscript"/>
        </w:rPr>
        <w:t>3</w:t>
      </w:r>
      <w:r w:rsidRPr="006F0891">
        <w:rPr>
          <w:rFonts w:ascii="Times New Roman" w:hAnsi="Times New Roman" w:cs="Times New Roman"/>
          <w:color w:val="auto"/>
          <w:highlight w:val="yellow"/>
        </w:rPr>
        <w:t xml:space="preserve"> solution eve</w:t>
      </w:r>
      <w:r w:rsidR="00A17441" w:rsidRPr="006F0891">
        <w:rPr>
          <w:rFonts w:ascii="Times New Roman" w:hAnsi="Times New Roman" w:cs="Times New Roman"/>
          <w:color w:val="auto"/>
          <w:highlight w:val="yellow"/>
        </w:rPr>
        <w:t>ry day. Before each change, stir the</w:t>
      </w:r>
      <w:r w:rsidRPr="006F0891">
        <w:rPr>
          <w:rFonts w:ascii="Times New Roman" w:hAnsi="Times New Roman" w:cs="Times New Roman"/>
          <w:color w:val="auto"/>
          <w:highlight w:val="yellow"/>
        </w:rPr>
        <w:t xml:space="preserve"> foam with ionized water for </w:t>
      </w:r>
      <w:r w:rsidR="00626B06" w:rsidRPr="006F0891">
        <w:rPr>
          <w:rFonts w:ascii="Times New Roman" w:hAnsi="Times New Roman" w:cs="Times New Roman"/>
          <w:color w:val="auto"/>
          <w:highlight w:val="yellow"/>
        </w:rPr>
        <w:t>0.5 h</w:t>
      </w:r>
      <w:r w:rsidRPr="006F0891">
        <w:rPr>
          <w:rFonts w:ascii="Times New Roman" w:hAnsi="Times New Roman" w:cs="Times New Roman"/>
          <w:color w:val="auto"/>
          <w:highlight w:val="yellow"/>
        </w:rPr>
        <w:t>.</w:t>
      </w:r>
      <w:r w:rsidR="002512C7" w:rsidRPr="006F0891">
        <w:rPr>
          <w:rFonts w:ascii="Times New Roman" w:hAnsi="Times New Roman" w:cs="Times New Roman"/>
          <w:color w:val="auto"/>
          <w:highlight w:val="yellow"/>
        </w:rPr>
        <w:t xml:space="preserve"> </w:t>
      </w:r>
    </w:p>
    <w:p w14:paraId="35E6AF30" w14:textId="52E48790" w:rsidR="002007CD" w:rsidRPr="006F0891" w:rsidRDefault="00D96632" w:rsidP="006F0891">
      <w:pPr>
        <w:pStyle w:val="NormalWeb"/>
        <w:spacing w:before="0" w:beforeAutospacing="0" w:after="240" w:afterAutospacing="0"/>
        <w:rPr>
          <w:rFonts w:ascii="Times New Roman" w:hAnsi="Times New Roman" w:cs="Times New Roman"/>
          <w:color w:val="auto"/>
        </w:rPr>
      </w:pPr>
      <w:r w:rsidRPr="006F0891">
        <w:rPr>
          <w:rFonts w:ascii="Times New Roman" w:hAnsi="Times New Roman" w:cs="Times New Roman"/>
          <w:color w:val="auto"/>
        </w:rPr>
        <w:t>Note: The etching process</w:t>
      </w:r>
      <w:r w:rsidR="002512C7" w:rsidRPr="006F0891">
        <w:rPr>
          <w:rFonts w:ascii="Times New Roman" w:hAnsi="Times New Roman" w:cs="Times New Roman"/>
          <w:color w:val="auto"/>
        </w:rPr>
        <w:t xml:space="preserve"> is typically completed after three days</w:t>
      </w:r>
      <w:r w:rsidR="0070687A" w:rsidRPr="006F0891">
        <w:rPr>
          <w:rFonts w:ascii="Times New Roman" w:hAnsi="Times New Roman" w:cs="Times New Roman"/>
          <w:color w:val="auto"/>
        </w:rPr>
        <w:t>. To ensure that the etching process is completed</w:t>
      </w:r>
      <w:r w:rsidR="002663E6" w:rsidRPr="006F0891">
        <w:rPr>
          <w:rFonts w:ascii="Times New Roman" w:hAnsi="Times New Roman" w:cs="Times New Roman"/>
          <w:color w:val="auto"/>
        </w:rPr>
        <w:t>, perform</w:t>
      </w:r>
      <w:r w:rsidR="0070687A" w:rsidRPr="006F0891">
        <w:rPr>
          <w:rFonts w:ascii="Times New Roman" w:hAnsi="Times New Roman" w:cs="Times New Roman"/>
          <w:color w:val="auto"/>
        </w:rPr>
        <w:t xml:space="preserve"> </w:t>
      </w:r>
      <w:r w:rsidR="002512C7" w:rsidRPr="006F0891">
        <w:rPr>
          <w:rFonts w:ascii="Times New Roman" w:hAnsi="Times New Roman" w:cs="Times New Roman"/>
          <w:color w:val="auto"/>
        </w:rPr>
        <w:t>tactile compression tests</w:t>
      </w:r>
      <w:r w:rsidR="0070687A" w:rsidRPr="006F0891">
        <w:rPr>
          <w:rFonts w:ascii="Times New Roman" w:hAnsi="Times New Roman" w:cs="Times New Roman"/>
          <w:color w:val="auto"/>
        </w:rPr>
        <w:t xml:space="preserve"> until</w:t>
      </w:r>
      <w:r w:rsidR="002512C7" w:rsidRPr="006F0891">
        <w:rPr>
          <w:rFonts w:ascii="Times New Roman" w:hAnsi="Times New Roman" w:cs="Times New Roman"/>
          <w:color w:val="auto"/>
        </w:rPr>
        <w:t xml:space="preserve"> </w:t>
      </w:r>
      <w:r w:rsidR="002663E6" w:rsidRPr="006F0891">
        <w:rPr>
          <w:rFonts w:ascii="Times New Roman" w:hAnsi="Times New Roman" w:cs="Times New Roman"/>
          <w:color w:val="auto"/>
        </w:rPr>
        <w:t xml:space="preserve">the </w:t>
      </w:r>
      <w:r w:rsidR="002512C7" w:rsidRPr="006F0891">
        <w:rPr>
          <w:rFonts w:ascii="Times New Roman" w:hAnsi="Times New Roman" w:cs="Times New Roman"/>
          <w:color w:val="auto"/>
        </w:rPr>
        <w:t>foams feel soft</w:t>
      </w:r>
      <w:r w:rsidR="00AA054A" w:rsidRPr="006F0891">
        <w:rPr>
          <w:rFonts w:ascii="Times New Roman" w:hAnsi="Times New Roman" w:cs="Times New Roman"/>
          <w:color w:val="auto"/>
        </w:rPr>
        <w:t>. Foam resistance to tactile compression tests</w:t>
      </w:r>
      <w:r w:rsidR="002663E6" w:rsidRPr="006F0891">
        <w:rPr>
          <w:rFonts w:ascii="Times New Roman" w:hAnsi="Times New Roman" w:cs="Times New Roman"/>
          <w:color w:val="auto"/>
        </w:rPr>
        <w:t xml:space="preserve"> </w:t>
      </w:r>
      <w:r w:rsidR="00AA054A" w:rsidRPr="006F0891">
        <w:rPr>
          <w:rFonts w:ascii="Times New Roman" w:hAnsi="Times New Roman" w:cs="Times New Roman"/>
          <w:color w:val="auto"/>
        </w:rPr>
        <w:t>indicate</w:t>
      </w:r>
      <w:r w:rsidR="002663E6" w:rsidRPr="006F0891">
        <w:rPr>
          <w:rFonts w:ascii="Times New Roman" w:hAnsi="Times New Roman" w:cs="Times New Roman"/>
          <w:color w:val="auto"/>
        </w:rPr>
        <w:t>s</w:t>
      </w:r>
      <w:r w:rsidR="00AA054A" w:rsidRPr="006F0891">
        <w:rPr>
          <w:rFonts w:ascii="Times New Roman" w:hAnsi="Times New Roman" w:cs="Times New Roman"/>
          <w:color w:val="auto"/>
        </w:rPr>
        <w:t xml:space="preserve"> the presence of </w:t>
      </w:r>
      <w:r w:rsidR="002663E6" w:rsidRPr="006F0891">
        <w:rPr>
          <w:rFonts w:ascii="Times New Roman" w:hAnsi="Times New Roman" w:cs="Times New Roman"/>
          <w:color w:val="auto"/>
        </w:rPr>
        <w:t xml:space="preserve">a </w:t>
      </w:r>
      <w:r w:rsidR="00AA054A" w:rsidRPr="006F0891">
        <w:rPr>
          <w:rFonts w:ascii="Times New Roman" w:hAnsi="Times New Roman" w:cs="Times New Roman"/>
          <w:color w:val="auto"/>
        </w:rPr>
        <w:t>residual</w:t>
      </w:r>
      <w:r w:rsidR="002512C7" w:rsidRPr="006F0891">
        <w:rPr>
          <w:rFonts w:ascii="Times New Roman" w:hAnsi="Times New Roman" w:cs="Times New Roman"/>
          <w:color w:val="auto"/>
        </w:rPr>
        <w:t xml:space="preserve"> </w:t>
      </w:r>
      <w:r w:rsidR="00AA054A" w:rsidRPr="006F0891">
        <w:rPr>
          <w:rFonts w:ascii="Times New Roman" w:hAnsi="Times New Roman" w:cs="Times New Roman"/>
          <w:color w:val="auto"/>
        </w:rPr>
        <w:t>metal</w:t>
      </w:r>
      <w:r w:rsidR="002512C7" w:rsidRPr="006F0891">
        <w:rPr>
          <w:rFonts w:ascii="Times New Roman" w:hAnsi="Times New Roman" w:cs="Times New Roman"/>
          <w:color w:val="auto"/>
        </w:rPr>
        <w:t xml:space="preserve"> </w:t>
      </w:r>
      <w:r w:rsidR="0070687A" w:rsidRPr="006F0891">
        <w:rPr>
          <w:rFonts w:ascii="Times New Roman" w:hAnsi="Times New Roman" w:cs="Times New Roman"/>
          <w:color w:val="auto"/>
        </w:rPr>
        <w:t>template</w:t>
      </w:r>
      <w:r w:rsidR="00617182" w:rsidRPr="006F0891">
        <w:rPr>
          <w:rFonts w:ascii="Times New Roman" w:hAnsi="Times New Roman" w:cs="Times New Roman"/>
          <w:color w:val="auto"/>
        </w:rPr>
        <w:t>.</w:t>
      </w:r>
    </w:p>
    <w:p w14:paraId="60D60A3D" w14:textId="38BB35F9" w:rsidR="000B1B8C" w:rsidRPr="006F0891" w:rsidRDefault="002512C7" w:rsidP="006F0891">
      <w:pPr>
        <w:pStyle w:val="NormalWeb"/>
        <w:numPr>
          <w:ilvl w:val="1"/>
          <w:numId w:val="1"/>
        </w:numPr>
        <w:spacing w:before="0" w:beforeAutospacing="0" w:after="240" w:afterAutospacing="0"/>
        <w:ind w:left="0" w:firstLine="0"/>
        <w:rPr>
          <w:rFonts w:ascii="Times New Roman" w:hAnsi="Times New Roman" w:cs="Times New Roman"/>
          <w:color w:val="auto"/>
          <w:highlight w:val="yellow"/>
        </w:rPr>
      </w:pPr>
      <w:r w:rsidRPr="006F0891">
        <w:rPr>
          <w:rFonts w:ascii="Times New Roman" w:hAnsi="Times New Roman" w:cs="Times New Roman"/>
          <w:color w:val="auto"/>
          <w:highlight w:val="yellow"/>
        </w:rPr>
        <w:t>R</w:t>
      </w:r>
      <w:r w:rsidR="002007CD" w:rsidRPr="006F0891">
        <w:rPr>
          <w:rFonts w:ascii="Times New Roman" w:hAnsi="Times New Roman" w:cs="Times New Roman"/>
          <w:color w:val="auto"/>
          <w:highlight w:val="yellow"/>
        </w:rPr>
        <w:t xml:space="preserve">inse </w:t>
      </w:r>
      <w:r w:rsidR="00C77B4F" w:rsidRPr="006F0891">
        <w:rPr>
          <w:rFonts w:ascii="Times New Roman" w:hAnsi="Times New Roman" w:cs="Times New Roman"/>
          <w:color w:val="auto"/>
          <w:highlight w:val="yellow"/>
        </w:rPr>
        <w:t xml:space="preserve">the </w:t>
      </w:r>
      <w:r w:rsidR="002007CD" w:rsidRPr="006F0891">
        <w:rPr>
          <w:rFonts w:ascii="Times New Roman" w:hAnsi="Times New Roman" w:cs="Times New Roman"/>
          <w:color w:val="auto"/>
          <w:highlight w:val="yellow"/>
        </w:rPr>
        <w:t xml:space="preserve">elastomer foam with ethanol and place in </w:t>
      </w:r>
      <w:r w:rsidR="000B1B8C" w:rsidRPr="006F0891">
        <w:rPr>
          <w:rFonts w:ascii="Times New Roman" w:hAnsi="Times New Roman" w:cs="Times New Roman"/>
          <w:color w:val="auto"/>
          <w:highlight w:val="yellow"/>
        </w:rPr>
        <w:t xml:space="preserve">a </w:t>
      </w:r>
      <w:r w:rsidR="002007CD" w:rsidRPr="006F0891">
        <w:rPr>
          <w:rFonts w:ascii="Times New Roman" w:hAnsi="Times New Roman" w:cs="Times New Roman"/>
          <w:color w:val="auto"/>
          <w:highlight w:val="yellow"/>
        </w:rPr>
        <w:t xml:space="preserve">vacuum oven overnight at 40 °C. </w:t>
      </w:r>
    </w:p>
    <w:p w14:paraId="6DDB8BFE" w14:textId="2431878A" w:rsidR="002007CD" w:rsidRPr="006F0891" w:rsidRDefault="00735B2C" w:rsidP="006F0891">
      <w:pPr>
        <w:pStyle w:val="NormalWeb"/>
        <w:numPr>
          <w:ilvl w:val="1"/>
          <w:numId w:val="1"/>
        </w:numPr>
        <w:spacing w:before="0" w:beforeAutospacing="0" w:after="240" w:afterAutospacing="0"/>
        <w:ind w:left="0" w:firstLine="0"/>
        <w:rPr>
          <w:rFonts w:ascii="Times New Roman" w:hAnsi="Times New Roman" w:cs="Times New Roman"/>
          <w:color w:val="auto"/>
        </w:rPr>
      </w:pPr>
      <w:r w:rsidRPr="006F0891">
        <w:rPr>
          <w:rFonts w:ascii="Times New Roman" w:hAnsi="Times New Roman" w:cs="Times New Roman"/>
          <w:color w:val="auto"/>
        </w:rPr>
        <w:t>C</w:t>
      </w:r>
      <w:r w:rsidR="000B1B8C" w:rsidRPr="006F0891">
        <w:rPr>
          <w:rFonts w:ascii="Times New Roman" w:hAnsi="Times New Roman" w:cs="Times New Roman"/>
          <w:color w:val="auto"/>
        </w:rPr>
        <w:t>haracterize the</w:t>
      </w:r>
      <w:r w:rsidR="002007CD" w:rsidRPr="006F0891">
        <w:rPr>
          <w:rFonts w:ascii="Times New Roman" w:hAnsi="Times New Roman" w:cs="Times New Roman"/>
          <w:color w:val="auto"/>
        </w:rPr>
        <w:t xml:space="preserve"> </w:t>
      </w:r>
      <w:r w:rsidRPr="006F0891">
        <w:rPr>
          <w:rFonts w:ascii="Times New Roman" w:hAnsi="Times New Roman" w:cs="Times New Roman"/>
          <w:color w:val="auto"/>
        </w:rPr>
        <w:t>materials</w:t>
      </w:r>
      <w:r w:rsidR="002007CD" w:rsidRPr="006F0891">
        <w:rPr>
          <w:rFonts w:ascii="Times New Roman" w:hAnsi="Times New Roman" w:cs="Times New Roman"/>
          <w:color w:val="auto"/>
        </w:rPr>
        <w:t xml:space="preserve"> using scanning electron microscopy (SEM), differential scanning calorimetry (DSC)</w:t>
      </w:r>
      <w:r w:rsidR="002512C7" w:rsidRPr="006F0891">
        <w:rPr>
          <w:rFonts w:ascii="Times New Roman" w:hAnsi="Times New Roman" w:cs="Times New Roman"/>
          <w:color w:val="auto"/>
        </w:rPr>
        <w:t>, mechanical compression tests,</w:t>
      </w:r>
      <w:r w:rsidR="002007CD" w:rsidRPr="006F0891">
        <w:rPr>
          <w:rFonts w:ascii="Times New Roman" w:hAnsi="Times New Roman" w:cs="Times New Roman"/>
          <w:color w:val="auto"/>
        </w:rPr>
        <w:t xml:space="preserve"> and thermal gravimetric analysis (TGA)</w:t>
      </w:r>
      <w:r w:rsidR="000B1B8C" w:rsidRPr="006F0891">
        <w:rPr>
          <w:rFonts w:ascii="Times New Roman" w:hAnsi="Times New Roman" w:cs="Times New Roman"/>
          <w:color w:val="auto"/>
          <w:vertAlign w:val="superscript"/>
        </w:rPr>
        <w:t>27</w:t>
      </w:r>
      <w:r w:rsidR="002007CD" w:rsidRPr="006F0891">
        <w:rPr>
          <w:rFonts w:ascii="Times New Roman" w:hAnsi="Times New Roman" w:cs="Times New Roman"/>
          <w:color w:val="auto"/>
        </w:rPr>
        <w:t>.</w:t>
      </w:r>
    </w:p>
    <w:p w14:paraId="1A967B06" w14:textId="1B298603" w:rsidR="002007CD" w:rsidRPr="006F0891" w:rsidRDefault="002007CD" w:rsidP="006F0891">
      <w:pPr>
        <w:pStyle w:val="NormalWeb"/>
        <w:spacing w:before="0" w:beforeAutospacing="0" w:after="240" w:afterAutospacing="0"/>
        <w:rPr>
          <w:rFonts w:ascii="Times New Roman" w:hAnsi="Times New Roman" w:cs="Times New Roman"/>
          <w:color w:val="auto"/>
        </w:rPr>
      </w:pPr>
      <w:r w:rsidRPr="006F0891">
        <w:rPr>
          <w:rFonts w:ascii="Times New Roman" w:hAnsi="Times New Roman" w:cs="Times New Roman"/>
          <w:color w:val="auto"/>
        </w:rPr>
        <w:t xml:space="preserve">Note: For preparing a more hydrophilic 3D LCE, replace </w:t>
      </w:r>
      <w:r w:rsidR="002663E6" w:rsidRPr="006F0891">
        <w:rPr>
          <w:rFonts w:ascii="Times New Roman" w:hAnsi="Times New Roman" w:cs="Times New Roman"/>
          <w:color w:val="auto"/>
        </w:rPr>
        <w:t xml:space="preserve">the </w:t>
      </w:r>
      <w:r w:rsidRPr="006F0891">
        <w:rPr>
          <w:rFonts w:ascii="Times New Roman" w:hAnsi="Times New Roman" w:cs="Times New Roman"/>
          <w:color w:val="auto"/>
        </w:rPr>
        <w:t xml:space="preserve">SBC </w:t>
      </w:r>
      <w:r w:rsidR="002663E6" w:rsidRPr="006F0891">
        <w:rPr>
          <w:rFonts w:ascii="Times New Roman" w:hAnsi="Times New Roman" w:cs="Times New Roman"/>
          <w:color w:val="auto"/>
        </w:rPr>
        <w:t>with</w:t>
      </w:r>
      <w:r w:rsidRPr="006F0891">
        <w:rPr>
          <w:rFonts w:ascii="Times New Roman" w:hAnsi="Times New Roman" w:cs="Times New Roman"/>
          <w:color w:val="auto"/>
        </w:rPr>
        <w:t xml:space="preserve"> LBC </w:t>
      </w:r>
      <w:r w:rsidR="00C162B2" w:rsidRPr="006F0891">
        <w:rPr>
          <w:rFonts w:ascii="Times New Roman" w:hAnsi="Times New Roman" w:cs="Times New Roman"/>
          <w:color w:val="auto"/>
        </w:rPr>
        <w:t>(</w:t>
      </w:r>
      <w:r w:rsidRPr="006F0891">
        <w:rPr>
          <w:rFonts w:ascii="Times New Roman" w:hAnsi="Times New Roman" w:cs="Times New Roman"/>
          <w:color w:val="auto"/>
        </w:rPr>
        <w:t xml:space="preserve">making sure that </w:t>
      </w:r>
      <w:r w:rsidR="002663E6" w:rsidRPr="006F0891">
        <w:rPr>
          <w:rFonts w:ascii="Times New Roman" w:hAnsi="Times New Roman" w:cs="Times New Roman"/>
          <w:color w:val="auto"/>
        </w:rPr>
        <w:t xml:space="preserve">the </w:t>
      </w:r>
      <w:r w:rsidRPr="006F0891">
        <w:rPr>
          <w:rFonts w:ascii="Times New Roman" w:hAnsi="Times New Roman" w:cs="Times New Roman"/>
          <w:color w:val="auto"/>
        </w:rPr>
        <w:t>LBC also contains a</w:t>
      </w:r>
      <w:r w:rsidR="002663E6" w:rsidRPr="006F0891">
        <w:rPr>
          <w:rFonts w:ascii="Times New Roman" w:hAnsi="Times New Roman" w:cs="Times New Roman"/>
          <w:color w:val="auto"/>
        </w:rPr>
        <w:t>n</w:t>
      </w:r>
      <w:r w:rsidRPr="006F0891">
        <w:rPr>
          <w:rFonts w:ascii="Times New Roman" w:hAnsi="Times New Roman" w:cs="Times New Roman"/>
          <w:color w:val="auto"/>
        </w:rPr>
        <w:t xml:space="preserve"> LC moiety</w:t>
      </w:r>
      <w:r w:rsidR="00C162B2" w:rsidRPr="006F0891">
        <w:rPr>
          <w:rFonts w:ascii="Times New Roman" w:hAnsi="Times New Roman" w:cs="Times New Roman"/>
          <w:color w:val="auto"/>
        </w:rPr>
        <w:t>)</w:t>
      </w:r>
      <w:r w:rsidRPr="006F0891">
        <w:rPr>
          <w:rFonts w:ascii="Times New Roman" w:hAnsi="Times New Roman" w:cs="Times New Roman"/>
          <w:color w:val="auto"/>
        </w:rPr>
        <w:t xml:space="preserve"> following the steps </w:t>
      </w:r>
      <w:r w:rsidR="00AD1EE0" w:rsidRPr="006F0891">
        <w:rPr>
          <w:rFonts w:ascii="Times New Roman" w:hAnsi="Times New Roman" w:cs="Times New Roman"/>
          <w:color w:val="auto"/>
        </w:rPr>
        <w:t>described in</w:t>
      </w:r>
      <w:r w:rsidR="002663E6" w:rsidRPr="006F0891">
        <w:rPr>
          <w:rFonts w:ascii="Times New Roman" w:hAnsi="Times New Roman" w:cs="Times New Roman"/>
          <w:color w:val="auto"/>
        </w:rPr>
        <w:t xml:space="preserve"> step</w:t>
      </w:r>
      <w:r w:rsidR="006C58AB" w:rsidRPr="006F0891">
        <w:rPr>
          <w:rFonts w:ascii="Times New Roman" w:hAnsi="Times New Roman" w:cs="Times New Roman"/>
          <w:color w:val="auto"/>
        </w:rPr>
        <w:t xml:space="preserve"> 7.5</w:t>
      </w:r>
      <w:r w:rsidRPr="006F0891">
        <w:rPr>
          <w:rFonts w:ascii="Times New Roman" w:hAnsi="Times New Roman" w:cs="Times New Roman"/>
          <w:color w:val="auto"/>
        </w:rPr>
        <w:t xml:space="preserve">. </w:t>
      </w:r>
    </w:p>
    <w:p w14:paraId="19FA5073" w14:textId="54862456" w:rsidR="002007CD" w:rsidRPr="006F0891" w:rsidRDefault="00D84AF3" w:rsidP="006F0891">
      <w:pPr>
        <w:pStyle w:val="NormalWeb"/>
        <w:numPr>
          <w:ilvl w:val="0"/>
          <w:numId w:val="1"/>
        </w:numPr>
        <w:spacing w:before="0" w:beforeAutospacing="0" w:after="240" w:afterAutospacing="0"/>
        <w:ind w:left="0" w:firstLine="0"/>
        <w:rPr>
          <w:rFonts w:ascii="Times New Roman" w:hAnsi="Times New Roman" w:cs="Times New Roman"/>
          <w:b/>
          <w:color w:val="auto"/>
          <w:highlight w:val="yellow"/>
        </w:rPr>
      </w:pPr>
      <w:r w:rsidRPr="006F0891">
        <w:rPr>
          <w:rFonts w:ascii="Times New Roman" w:hAnsi="Times New Roman" w:cs="Times New Roman"/>
          <w:b/>
          <w:color w:val="auto"/>
          <w:highlight w:val="yellow"/>
        </w:rPr>
        <w:t>Seeding of e</w:t>
      </w:r>
      <w:r w:rsidR="002007CD" w:rsidRPr="006F0891">
        <w:rPr>
          <w:rFonts w:ascii="Times New Roman" w:hAnsi="Times New Roman" w:cs="Times New Roman"/>
          <w:b/>
          <w:color w:val="auto"/>
          <w:highlight w:val="yellow"/>
        </w:rPr>
        <w:t xml:space="preserve">lastomer </w:t>
      </w:r>
      <w:r w:rsidRPr="006F0891">
        <w:rPr>
          <w:rFonts w:ascii="Times New Roman" w:hAnsi="Times New Roman" w:cs="Times New Roman"/>
          <w:b/>
          <w:color w:val="auto"/>
          <w:highlight w:val="yellow"/>
        </w:rPr>
        <w:t>s</w:t>
      </w:r>
      <w:r w:rsidR="002007CD" w:rsidRPr="006F0891">
        <w:rPr>
          <w:rFonts w:ascii="Times New Roman" w:hAnsi="Times New Roman" w:cs="Times New Roman"/>
          <w:b/>
          <w:color w:val="auto"/>
          <w:highlight w:val="yellow"/>
        </w:rPr>
        <w:t>caffold with SH-SY5Y neuroblastoma cells and culture using sterile techniques;</w:t>
      </w:r>
      <w:r w:rsidR="002007CD" w:rsidRPr="006F0891">
        <w:rPr>
          <w:rFonts w:ascii="Times New Roman" w:hAnsi="Times New Roman" w:cs="Times New Roman"/>
          <w:color w:val="auto"/>
          <w:highlight w:val="yellow"/>
        </w:rPr>
        <w:t xml:space="preserve"> </w:t>
      </w:r>
      <w:r w:rsidR="002007CD" w:rsidRPr="006F0891">
        <w:rPr>
          <w:rFonts w:ascii="Times New Roman" w:hAnsi="Times New Roman" w:cs="Times New Roman"/>
          <w:b/>
          <w:color w:val="auto"/>
          <w:highlight w:val="yellow"/>
        </w:rPr>
        <w:t>Step P8.</w:t>
      </w:r>
    </w:p>
    <w:p w14:paraId="32ED1941" w14:textId="5C4BBCEB" w:rsidR="002007CD" w:rsidRPr="006F0891" w:rsidRDefault="002007CD" w:rsidP="006F0891">
      <w:pPr>
        <w:pStyle w:val="NormalWeb"/>
        <w:spacing w:before="0" w:beforeAutospacing="0" w:after="240" w:afterAutospacing="0"/>
        <w:rPr>
          <w:rFonts w:ascii="Times New Roman" w:hAnsi="Times New Roman" w:cs="Times New Roman"/>
          <w:color w:val="auto"/>
          <w:highlight w:val="yellow"/>
        </w:rPr>
      </w:pPr>
      <w:r w:rsidRPr="006F0891">
        <w:rPr>
          <w:rFonts w:ascii="Times New Roman" w:hAnsi="Times New Roman" w:cs="Times New Roman"/>
          <w:color w:val="auto"/>
          <w:highlight w:val="yellow"/>
        </w:rPr>
        <w:t>8.1.</w:t>
      </w:r>
      <w:r w:rsidRPr="006F0891">
        <w:rPr>
          <w:rFonts w:ascii="Times New Roman" w:hAnsi="Times New Roman" w:cs="Times New Roman"/>
          <w:color w:val="auto"/>
          <w:highlight w:val="yellow"/>
        </w:rPr>
        <w:tab/>
        <w:t xml:space="preserve">Sterilize </w:t>
      </w:r>
      <w:r w:rsidR="00AB336C" w:rsidRPr="006F0891">
        <w:rPr>
          <w:rFonts w:ascii="Times New Roman" w:hAnsi="Times New Roman" w:cs="Times New Roman"/>
          <w:color w:val="auto"/>
          <w:highlight w:val="yellow"/>
        </w:rPr>
        <w:t xml:space="preserve">the </w:t>
      </w:r>
      <w:r w:rsidRPr="006F0891">
        <w:rPr>
          <w:rFonts w:ascii="Times New Roman" w:hAnsi="Times New Roman" w:cs="Times New Roman"/>
          <w:color w:val="auto"/>
          <w:highlight w:val="yellow"/>
        </w:rPr>
        <w:t xml:space="preserve">elastomer by washing </w:t>
      </w:r>
      <w:r w:rsidR="002331CE" w:rsidRPr="006F0891">
        <w:rPr>
          <w:rFonts w:ascii="Times New Roman" w:hAnsi="Times New Roman" w:cs="Times New Roman"/>
          <w:color w:val="auto"/>
          <w:highlight w:val="yellow"/>
        </w:rPr>
        <w:t xml:space="preserve">it </w:t>
      </w:r>
      <w:r w:rsidRPr="006F0891">
        <w:rPr>
          <w:rFonts w:ascii="Times New Roman" w:hAnsi="Times New Roman" w:cs="Times New Roman"/>
          <w:color w:val="auto"/>
          <w:highlight w:val="yellow"/>
        </w:rPr>
        <w:t xml:space="preserve">twice </w:t>
      </w:r>
      <w:r w:rsidR="00735B2C" w:rsidRPr="006F0891">
        <w:rPr>
          <w:rFonts w:ascii="Times New Roman" w:hAnsi="Times New Roman" w:cs="Times New Roman"/>
          <w:color w:val="auto"/>
          <w:highlight w:val="yellow"/>
        </w:rPr>
        <w:t xml:space="preserve">with 50 mL of </w:t>
      </w:r>
      <w:r w:rsidRPr="006F0891">
        <w:rPr>
          <w:rFonts w:ascii="Times New Roman" w:hAnsi="Times New Roman" w:cs="Times New Roman"/>
          <w:color w:val="auto"/>
          <w:highlight w:val="yellow"/>
        </w:rPr>
        <w:t>70% of ethanol</w:t>
      </w:r>
      <w:r w:rsidR="002663E6" w:rsidRPr="006F0891">
        <w:rPr>
          <w:rFonts w:ascii="Times New Roman" w:hAnsi="Times New Roman" w:cs="Times New Roman"/>
          <w:color w:val="auto"/>
          <w:highlight w:val="yellow"/>
        </w:rPr>
        <w:t xml:space="preserve">. Perform </w:t>
      </w:r>
      <w:r w:rsidRPr="006F0891">
        <w:rPr>
          <w:rFonts w:ascii="Times New Roman" w:hAnsi="Times New Roman" w:cs="Times New Roman"/>
          <w:color w:val="auto"/>
          <w:highlight w:val="yellow"/>
        </w:rPr>
        <w:t xml:space="preserve">UV irradiation for 10 </w:t>
      </w:r>
      <w:r w:rsidR="00385DA7" w:rsidRPr="006F0891">
        <w:rPr>
          <w:rFonts w:ascii="Times New Roman" w:hAnsi="Times New Roman" w:cs="Times New Roman"/>
          <w:color w:val="auto"/>
          <w:highlight w:val="yellow"/>
        </w:rPr>
        <w:t>min</w:t>
      </w:r>
      <w:r w:rsidRPr="006F0891">
        <w:rPr>
          <w:rFonts w:ascii="Times New Roman" w:hAnsi="Times New Roman" w:cs="Times New Roman"/>
          <w:color w:val="auto"/>
          <w:highlight w:val="yellow"/>
        </w:rPr>
        <w:t xml:space="preserve"> and wash </w:t>
      </w:r>
      <w:r w:rsidR="00735B2C" w:rsidRPr="006F0891">
        <w:rPr>
          <w:rFonts w:ascii="Times New Roman" w:hAnsi="Times New Roman" w:cs="Times New Roman"/>
          <w:color w:val="auto"/>
          <w:highlight w:val="yellow"/>
        </w:rPr>
        <w:t xml:space="preserve">with 50 mL of </w:t>
      </w:r>
      <w:r w:rsidRPr="006F0891">
        <w:rPr>
          <w:rFonts w:ascii="Times New Roman" w:hAnsi="Times New Roman" w:cs="Times New Roman"/>
          <w:color w:val="auto"/>
          <w:highlight w:val="yellow"/>
        </w:rPr>
        <w:t>70% of ethanol.</w:t>
      </w:r>
      <w:r w:rsidR="006B7ECA" w:rsidRPr="006F0891">
        <w:rPr>
          <w:rFonts w:ascii="Times New Roman" w:hAnsi="Times New Roman" w:cs="Times New Roman"/>
          <w:color w:val="auto"/>
          <w:highlight w:val="yellow"/>
        </w:rPr>
        <w:t xml:space="preserve"> </w:t>
      </w:r>
      <w:r w:rsidRPr="006F0891">
        <w:rPr>
          <w:rFonts w:ascii="Times New Roman" w:hAnsi="Times New Roman" w:cs="Times New Roman"/>
          <w:color w:val="auto"/>
          <w:highlight w:val="yellow"/>
        </w:rPr>
        <w:t xml:space="preserve">Rinse </w:t>
      </w:r>
      <w:r w:rsidR="002331CE" w:rsidRPr="006F0891">
        <w:rPr>
          <w:rFonts w:ascii="Times New Roman" w:hAnsi="Times New Roman" w:cs="Times New Roman"/>
          <w:color w:val="auto"/>
          <w:highlight w:val="yellow"/>
        </w:rPr>
        <w:t xml:space="preserve">it </w:t>
      </w:r>
      <w:r w:rsidRPr="006F0891">
        <w:rPr>
          <w:rFonts w:ascii="Times New Roman" w:hAnsi="Times New Roman" w:cs="Times New Roman"/>
          <w:color w:val="auto"/>
          <w:highlight w:val="yellow"/>
        </w:rPr>
        <w:t>twice with</w:t>
      </w:r>
      <w:r w:rsidR="00735B2C" w:rsidRPr="006F0891">
        <w:rPr>
          <w:rFonts w:ascii="Times New Roman" w:hAnsi="Times New Roman" w:cs="Times New Roman"/>
          <w:color w:val="auto"/>
          <w:highlight w:val="yellow"/>
        </w:rPr>
        <w:t xml:space="preserve"> 50 mL of </w:t>
      </w:r>
      <w:r w:rsidR="002331CE" w:rsidRPr="006F0891">
        <w:rPr>
          <w:rFonts w:ascii="Times New Roman" w:hAnsi="Times New Roman" w:cs="Times New Roman"/>
          <w:color w:val="auto"/>
          <w:highlight w:val="yellow"/>
        </w:rPr>
        <w:t>sterile water and</w:t>
      </w:r>
      <w:r w:rsidR="00735B2C" w:rsidRPr="006F0891">
        <w:rPr>
          <w:rFonts w:ascii="Times New Roman" w:hAnsi="Times New Roman" w:cs="Times New Roman"/>
          <w:color w:val="auto"/>
          <w:highlight w:val="yellow"/>
        </w:rPr>
        <w:t xml:space="preserve"> 50 mL of phosphate</w:t>
      </w:r>
      <w:r w:rsidR="002663E6" w:rsidRPr="006F0891">
        <w:rPr>
          <w:rFonts w:ascii="Times New Roman" w:hAnsi="Times New Roman" w:cs="Times New Roman"/>
          <w:color w:val="auto"/>
          <w:highlight w:val="yellow"/>
        </w:rPr>
        <w:t>-</w:t>
      </w:r>
      <w:r w:rsidR="00735B2C" w:rsidRPr="006F0891">
        <w:rPr>
          <w:rFonts w:ascii="Times New Roman" w:hAnsi="Times New Roman" w:cs="Times New Roman"/>
          <w:color w:val="auto"/>
          <w:highlight w:val="yellow"/>
        </w:rPr>
        <w:t>buffer</w:t>
      </w:r>
      <w:r w:rsidR="002663E6" w:rsidRPr="006F0891">
        <w:rPr>
          <w:rFonts w:ascii="Times New Roman" w:hAnsi="Times New Roman" w:cs="Times New Roman"/>
          <w:color w:val="auto"/>
          <w:highlight w:val="yellow"/>
        </w:rPr>
        <w:t>ed</w:t>
      </w:r>
      <w:r w:rsidR="00735B2C" w:rsidRPr="006F0891">
        <w:rPr>
          <w:rFonts w:ascii="Times New Roman" w:hAnsi="Times New Roman" w:cs="Times New Roman"/>
          <w:color w:val="auto"/>
          <w:highlight w:val="yellow"/>
        </w:rPr>
        <w:t xml:space="preserve"> </w:t>
      </w:r>
      <w:r w:rsidR="002663E6" w:rsidRPr="006F0891">
        <w:rPr>
          <w:rFonts w:ascii="Times New Roman" w:hAnsi="Times New Roman" w:cs="Times New Roman"/>
          <w:color w:val="auto"/>
          <w:highlight w:val="yellow"/>
        </w:rPr>
        <w:t xml:space="preserve">saline </w:t>
      </w:r>
      <w:r w:rsidR="00735B2C" w:rsidRPr="006F0891">
        <w:rPr>
          <w:rFonts w:ascii="Times New Roman" w:hAnsi="Times New Roman" w:cs="Times New Roman"/>
          <w:color w:val="auto"/>
          <w:highlight w:val="yellow"/>
        </w:rPr>
        <w:t>(</w:t>
      </w:r>
      <w:r w:rsidRPr="006F0891">
        <w:rPr>
          <w:rFonts w:ascii="Times New Roman" w:hAnsi="Times New Roman" w:cs="Times New Roman"/>
          <w:color w:val="auto"/>
          <w:highlight w:val="yellow"/>
        </w:rPr>
        <w:t>PBS</w:t>
      </w:r>
      <w:r w:rsidR="00735B2C" w:rsidRPr="006F0891">
        <w:rPr>
          <w:rFonts w:ascii="Times New Roman" w:hAnsi="Times New Roman" w:cs="Times New Roman"/>
          <w:color w:val="auto"/>
          <w:highlight w:val="yellow"/>
        </w:rPr>
        <w:t>)</w:t>
      </w:r>
      <w:r w:rsidR="001D1AFD" w:rsidRPr="006F0891">
        <w:rPr>
          <w:rFonts w:ascii="Times New Roman" w:hAnsi="Times New Roman" w:cs="Times New Roman"/>
          <w:color w:val="auto"/>
          <w:highlight w:val="yellow"/>
        </w:rPr>
        <w:t>.</w:t>
      </w:r>
      <w:r w:rsidRPr="006F0891">
        <w:rPr>
          <w:rFonts w:ascii="Times New Roman" w:hAnsi="Times New Roman" w:cs="Times New Roman"/>
          <w:color w:val="auto"/>
          <w:highlight w:val="yellow"/>
        </w:rPr>
        <w:t xml:space="preserve"> </w:t>
      </w:r>
      <w:r w:rsidR="001D1AFD" w:rsidRPr="006F0891">
        <w:rPr>
          <w:rFonts w:ascii="Times New Roman" w:hAnsi="Times New Roman" w:cs="Times New Roman"/>
          <w:color w:val="auto"/>
          <w:highlight w:val="yellow"/>
        </w:rPr>
        <w:t>P</w:t>
      </w:r>
      <w:r w:rsidRPr="006F0891">
        <w:rPr>
          <w:rFonts w:ascii="Times New Roman" w:hAnsi="Times New Roman" w:cs="Times New Roman"/>
          <w:color w:val="auto"/>
          <w:highlight w:val="yellow"/>
        </w:rPr>
        <w:t>lace</w:t>
      </w:r>
      <w:r w:rsidR="001D1AFD" w:rsidRPr="006F0891">
        <w:rPr>
          <w:rFonts w:ascii="Times New Roman" w:hAnsi="Times New Roman" w:cs="Times New Roman"/>
          <w:color w:val="auto"/>
          <w:highlight w:val="yellow"/>
        </w:rPr>
        <w:t xml:space="preserve"> the</w:t>
      </w:r>
      <w:r w:rsidRPr="006F0891">
        <w:rPr>
          <w:rFonts w:ascii="Times New Roman" w:hAnsi="Times New Roman" w:cs="Times New Roman"/>
          <w:color w:val="auto"/>
          <w:highlight w:val="yellow"/>
        </w:rPr>
        <w:t xml:space="preserve"> elastomers in 24-well culture plates.</w:t>
      </w:r>
      <w:r w:rsidR="006B7ECA" w:rsidRPr="006F0891">
        <w:rPr>
          <w:rFonts w:ascii="Times New Roman" w:hAnsi="Times New Roman" w:cs="Times New Roman"/>
          <w:color w:val="auto"/>
          <w:highlight w:val="yellow"/>
        </w:rPr>
        <w:t xml:space="preserve"> </w:t>
      </w:r>
    </w:p>
    <w:p w14:paraId="4CEEA569" w14:textId="44118A9D" w:rsidR="002007CD" w:rsidRPr="006F0891" w:rsidRDefault="002007CD" w:rsidP="006F0891">
      <w:pPr>
        <w:pStyle w:val="NormalWeb"/>
        <w:spacing w:before="0" w:beforeAutospacing="0" w:after="240" w:afterAutospacing="0"/>
        <w:rPr>
          <w:rFonts w:ascii="Times New Roman" w:hAnsi="Times New Roman" w:cs="Times New Roman"/>
          <w:color w:val="auto"/>
          <w:highlight w:val="yellow"/>
        </w:rPr>
      </w:pPr>
      <w:r w:rsidRPr="006F0891">
        <w:rPr>
          <w:rFonts w:ascii="Times New Roman" w:hAnsi="Times New Roman" w:cs="Times New Roman"/>
          <w:color w:val="auto"/>
          <w:highlight w:val="yellow"/>
        </w:rPr>
        <w:t>8.2.</w:t>
      </w:r>
      <w:r w:rsidRPr="006F0891">
        <w:rPr>
          <w:rFonts w:ascii="Times New Roman" w:hAnsi="Times New Roman" w:cs="Times New Roman"/>
          <w:color w:val="auto"/>
          <w:highlight w:val="yellow"/>
        </w:rPr>
        <w:tab/>
        <w:t xml:space="preserve">Prepare cell growth medium for SH-SY5Y containing 90% </w:t>
      </w:r>
      <w:r w:rsidR="001D1AFD" w:rsidRPr="006F0891">
        <w:rPr>
          <w:rFonts w:ascii="Times New Roman" w:hAnsi="Times New Roman" w:cs="Times New Roman"/>
          <w:color w:val="auto"/>
          <w:highlight w:val="yellow"/>
        </w:rPr>
        <w:t>Dulbecco</w:t>
      </w:r>
      <w:r w:rsidR="00735B2C" w:rsidRPr="006F0891">
        <w:rPr>
          <w:rFonts w:ascii="Times New Roman" w:hAnsi="Times New Roman" w:cs="Times New Roman"/>
          <w:color w:val="auto"/>
          <w:highlight w:val="yellow"/>
        </w:rPr>
        <w:t xml:space="preserve"> Modified Eagle Medium (</w:t>
      </w:r>
      <w:r w:rsidRPr="006F0891">
        <w:rPr>
          <w:rFonts w:ascii="Times New Roman" w:hAnsi="Times New Roman" w:cs="Times New Roman"/>
          <w:color w:val="auto"/>
          <w:highlight w:val="yellow"/>
        </w:rPr>
        <w:t>D</w:t>
      </w:r>
      <w:r w:rsidR="00735B2C" w:rsidRPr="006F0891">
        <w:rPr>
          <w:rFonts w:ascii="Times New Roman" w:hAnsi="Times New Roman" w:cs="Times New Roman"/>
          <w:color w:val="auto"/>
          <w:highlight w:val="yellow"/>
        </w:rPr>
        <w:t>MEM)</w:t>
      </w:r>
      <w:r w:rsidRPr="006F0891">
        <w:rPr>
          <w:rFonts w:ascii="Times New Roman" w:hAnsi="Times New Roman" w:cs="Times New Roman"/>
          <w:color w:val="auto"/>
          <w:highlight w:val="yellow"/>
        </w:rPr>
        <w:t xml:space="preserve"> supplemented with 10%</w:t>
      </w:r>
      <w:r w:rsidR="00735B2C" w:rsidRPr="006F0891">
        <w:rPr>
          <w:rFonts w:ascii="Times New Roman" w:hAnsi="Times New Roman" w:cs="Times New Roman"/>
          <w:color w:val="auto"/>
          <w:highlight w:val="yellow"/>
        </w:rPr>
        <w:t xml:space="preserve"> fetal bovine serum (</w:t>
      </w:r>
      <w:r w:rsidRPr="006F0891">
        <w:rPr>
          <w:rFonts w:ascii="Times New Roman" w:hAnsi="Times New Roman" w:cs="Times New Roman"/>
          <w:color w:val="auto"/>
          <w:highlight w:val="yellow"/>
        </w:rPr>
        <w:t>FBS</w:t>
      </w:r>
      <w:r w:rsidR="00735B2C" w:rsidRPr="006F0891">
        <w:rPr>
          <w:rFonts w:ascii="Times New Roman" w:hAnsi="Times New Roman" w:cs="Times New Roman"/>
          <w:color w:val="auto"/>
          <w:highlight w:val="yellow"/>
        </w:rPr>
        <w:t>)</w:t>
      </w:r>
      <w:r w:rsidRPr="006F0891">
        <w:rPr>
          <w:rFonts w:ascii="Times New Roman" w:hAnsi="Times New Roman" w:cs="Times New Roman"/>
          <w:color w:val="auto"/>
          <w:highlight w:val="yellow"/>
        </w:rPr>
        <w:t xml:space="preserve"> and 1% </w:t>
      </w:r>
      <w:r w:rsidR="00735B2C" w:rsidRPr="006F0891">
        <w:rPr>
          <w:rFonts w:ascii="Times New Roman" w:hAnsi="Times New Roman" w:cs="Times New Roman"/>
          <w:color w:val="auto"/>
          <w:highlight w:val="yellow"/>
        </w:rPr>
        <w:t>Penicillin-Streptomycin (</w:t>
      </w:r>
      <w:r w:rsidRPr="006F0891">
        <w:rPr>
          <w:rFonts w:ascii="Times New Roman" w:hAnsi="Times New Roman" w:cs="Times New Roman"/>
          <w:color w:val="auto"/>
          <w:highlight w:val="yellow"/>
        </w:rPr>
        <w:t>Pen-Strep</w:t>
      </w:r>
      <w:r w:rsidR="00735B2C" w:rsidRPr="006F0891">
        <w:rPr>
          <w:rFonts w:ascii="Times New Roman" w:hAnsi="Times New Roman" w:cs="Times New Roman"/>
          <w:color w:val="auto"/>
          <w:highlight w:val="yellow"/>
        </w:rPr>
        <w:t>)</w:t>
      </w:r>
      <w:r w:rsidRPr="006F0891">
        <w:rPr>
          <w:rFonts w:ascii="Times New Roman" w:hAnsi="Times New Roman" w:cs="Times New Roman"/>
          <w:color w:val="auto"/>
          <w:highlight w:val="yellow"/>
        </w:rPr>
        <w:t>.</w:t>
      </w:r>
    </w:p>
    <w:p w14:paraId="7A4C7BF7" w14:textId="6FFF833F" w:rsidR="002007CD" w:rsidRPr="006F0891" w:rsidRDefault="002007CD" w:rsidP="006F0891">
      <w:pPr>
        <w:pStyle w:val="NormalWeb"/>
        <w:spacing w:before="0" w:beforeAutospacing="0" w:after="240" w:afterAutospacing="0"/>
        <w:rPr>
          <w:rFonts w:ascii="Times New Roman" w:hAnsi="Times New Roman" w:cs="Times New Roman"/>
          <w:color w:val="auto"/>
          <w:highlight w:val="yellow"/>
        </w:rPr>
      </w:pPr>
      <w:r w:rsidRPr="006F0891">
        <w:rPr>
          <w:rFonts w:ascii="Times New Roman" w:hAnsi="Times New Roman" w:cs="Times New Roman"/>
          <w:color w:val="auto"/>
          <w:highlight w:val="yellow"/>
        </w:rPr>
        <w:t>8.3.</w:t>
      </w:r>
      <w:r w:rsidRPr="006F0891">
        <w:rPr>
          <w:rFonts w:ascii="Times New Roman" w:hAnsi="Times New Roman" w:cs="Times New Roman"/>
          <w:color w:val="auto"/>
          <w:highlight w:val="yellow"/>
        </w:rPr>
        <w:tab/>
      </w:r>
      <w:r w:rsidR="00190BA8" w:rsidRPr="006F0891">
        <w:rPr>
          <w:rFonts w:ascii="Times New Roman" w:hAnsi="Times New Roman" w:cs="Times New Roman"/>
          <w:color w:val="auto"/>
          <w:highlight w:val="yellow"/>
        </w:rPr>
        <w:t xml:space="preserve">After counting </w:t>
      </w:r>
      <w:r w:rsidR="002663E6" w:rsidRPr="006F0891">
        <w:rPr>
          <w:rFonts w:ascii="Times New Roman" w:hAnsi="Times New Roman" w:cs="Times New Roman"/>
          <w:color w:val="auto"/>
          <w:highlight w:val="yellow"/>
        </w:rPr>
        <w:t xml:space="preserve">the </w:t>
      </w:r>
      <w:r w:rsidR="00190BA8" w:rsidRPr="006F0891">
        <w:rPr>
          <w:rFonts w:ascii="Times New Roman" w:hAnsi="Times New Roman" w:cs="Times New Roman"/>
          <w:color w:val="auto"/>
          <w:highlight w:val="yellow"/>
        </w:rPr>
        <w:t>cells u</w:t>
      </w:r>
      <w:r w:rsidR="00AE06E3" w:rsidRPr="006F0891">
        <w:rPr>
          <w:rFonts w:ascii="Times New Roman" w:hAnsi="Times New Roman" w:cs="Times New Roman"/>
          <w:color w:val="auto"/>
          <w:highlight w:val="yellow"/>
        </w:rPr>
        <w:t>sing a hematocytometer</w:t>
      </w:r>
      <w:r w:rsidR="00190BA8" w:rsidRPr="006F0891">
        <w:rPr>
          <w:rFonts w:ascii="Times New Roman" w:hAnsi="Times New Roman" w:cs="Times New Roman"/>
          <w:color w:val="auto"/>
          <w:highlight w:val="yellow"/>
        </w:rPr>
        <w:t>,</w:t>
      </w:r>
      <w:r w:rsidR="00AE06E3" w:rsidRPr="006F0891">
        <w:rPr>
          <w:rFonts w:ascii="Times New Roman" w:hAnsi="Times New Roman" w:cs="Times New Roman"/>
          <w:color w:val="auto"/>
          <w:highlight w:val="yellow"/>
        </w:rPr>
        <w:t xml:space="preserve"> p</w:t>
      </w:r>
      <w:r w:rsidR="00895ADF" w:rsidRPr="006F0891">
        <w:rPr>
          <w:rFonts w:ascii="Times New Roman" w:hAnsi="Times New Roman" w:cs="Times New Roman"/>
          <w:color w:val="auto"/>
          <w:highlight w:val="yellow"/>
        </w:rPr>
        <w:t>repare</w:t>
      </w:r>
      <w:r w:rsidR="00CE2729" w:rsidRPr="006F0891">
        <w:rPr>
          <w:rFonts w:ascii="Times New Roman" w:hAnsi="Times New Roman" w:cs="Times New Roman"/>
          <w:color w:val="auto"/>
          <w:highlight w:val="yellow"/>
        </w:rPr>
        <w:t xml:space="preserve"> </w:t>
      </w:r>
      <w:r w:rsidRPr="006F0891">
        <w:rPr>
          <w:rFonts w:ascii="Times New Roman" w:hAnsi="Times New Roman" w:cs="Times New Roman"/>
          <w:color w:val="auto"/>
          <w:highlight w:val="yellow"/>
        </w:rPr>
        <w:t xml:space="preserve">1.5 </w:t>
      </w:r>
      <w:r w:rsidRPr="006F0891">
        <w:rPr>
          <w:rFonts w:ascii="Times New Roman" w:hAnsi="Times New Roman" w:cs="Times New Roman"/>
          <w:color w:val="auto"/>
          <w:highlight w:val="yellow"/>
        </w:rPr>
        <w:sym w:font="Symbol" w:char="F0B4"/>
      </w:r>
      <w:r w:rsidRPr="006F0891">
        <w:rPr>
          <w:rFonts w:ascii="Times New Roman" w:hAnsi="Times New Roman" w:cs="Times New Roman"/>
          <w:color w:val="auto"/>
          <w:highlight w:val="yellow"/>
        </w:rPr>
        <w:t xml:space="preserve"> 10</w:t>
      </w:r>
      <w:r w:rsidRPr="006F0891">
        <w:rPr>
          <w:rFonts w:ascii="Times New Roman" w:hAnsi="Times New Roman" w:cs="Times New Roman"/>
          <w:color w:val="auto"/>
          <w:highlight w:val="yellow"/>
          <w:vertAlign w:val="superscript"/>
        </w:rPr>
        <w:t>5</w:t>
      </w:r>
      <w:r w:rsidRPr="006F0891">
        <w:rPr>
          <w:rFonts w:ascii="Times New Roman" w:hAnsi="Times New Roman" w:cs="Times New Roman"/>
          <w:color w:val="auto"/>
          <w:highlight w:val="yellow"/>
        </w:rPr>
        <w:t xml:space="preserve"> SH-SY5Y cells suspended in 100 </w:t>
      </w:r>
      <w:r w:rsidRPr="006F0891">
        <w:rPr>
          <w:rFonts w:ascii="Symbol" w:hAnsi="Symbol" w:cs="Times New Roman"/>
          <w:color w:val="auto"/>
          <w:highlight w:val="yellow"/>
        </w:rPr>
        <w:t></w:t>
      </w:r>
      <w:r w:rsidRPr="006F0891">
        <w:rPr>
          <w:rFonts w:ascii="Times New Roman" w:hAnsi="Times New Roman" w:cs="Times New Roman"/>
          <w:color w:val="auto"/>
          <w:highlight w:val="yellow"/>
        </w:rPr>
        <w:t>L</w:t>
      </w:r>
      <w:r w:rsidR="002663E6" w:rsidRPr="006F0891">
        <w:rPr>
          <w:rFonts w:ascii="Times New Roman" w:hAnsi="Times New Roman" w:cs="Times New Roman"/>
          <w:color w:val="auto"/>
          <w:highlight w:val="yellow"/>
        </w:rPr>
        <w:t xml:space="preserve"> of</w:t>
      </w:r>
      <w:r w:rsidRPr="006F0891">
        <w:rPr>
          <w:rFonts w:ascii="Times New Roman" w:hAnsi="Times New Roman" w:cs="Times New Roman"/>
          <w:color w:val="auto"/>
          <w:highlight w:val="yellow"/>
        </w:rPr>
        <w:t xml:space="preserve"> growth</w:t>
      </w:r>
      <w:r w:rsidR="00CE2729" w:rsidRPr="006F0891">
        <w:rPr>
          <w:rFonts w:ascii="Times New Roman" w:hAnsi="Times New Roman" w:cs="Times New Roman"/>
          <w:color w:val="auto"/>
          <w:highlight w:val="yellow"/>
        </w:rPr>
        <w:t xml:space="preserve"> </w:t>
      </w:r>
      <w:r w:rsidR="00190BA8" w:rsidRPr="006F0891">
        <w:rPr>
          <w:rFonts w:ascii="Times New Roman" w:hAnsi="Times New Roman" w:cs="Times New Roman"/>
          <w:color w:val="auto"/>
          <w:highlight w:val="yellow"/>
        </w:rPr>
        <w:t>medi</w:t>
      </w:r>
      <w:r w:rsidR="002663E6" w:rsidRPr="006F0891">
        <w:rPr>
          <w:rFonts w:ascii="Times New Roman" w:hAnsi="Times New Roman" w:cs="Times New Roman"/>
          <w:color w:val="auto"/>
          <w:highlight w:val="yellow"/>
        </w:rPr>
        <w:t>um</w:t>
      </w:r>
      <w:r w:rsidR="00190BA8" w:rsidRPr="006F0891">
        <w:rPr>
          <w:rFonts w:ascii="Times New Roman" w:hAnsi="Times New Roman" w:cs="Times New Roman"/>
          <w:color w:val="auto"/>
          <w:highlight w:val="yellow"/>
        </w:rPr>
        <w:t xml:space="preserve"> </w:t>
      </w:r>
      <w:r w:rsidR="00CE2729" w:rsidRPr="006F0891">
        <w:rPr>
          <w:rFonts w:ascii="Times New Roman" w:hAnsi="Times New Roman" w:cs="Times New Roman"/>
          <w:color w:val="auto"/>
          <w:highlight w:val="yellow"/>
        </w:rPr>
        <w:t>(seed solution)</w:t>
      </w:r>
      <w:r w:rsidR="002A6E5C" w:rsidRPr="006F0891">
        <w:rPr>
          <w:rFonts w:ascii="Times New Roman" w:hAnsi="Times New Roman" w:cs="Times New Roman"/>
          <w:color w:val="auto"/>
          <w:highlight w:val="yellow"/>
        </w:rPr>
        <w:t>.</w:t>
      </w:r>
      <w:r w:rsidR="00CE2729" w:rsidRPr="006F0891">
        <w:rPr>
          <w:rFonts w:ascii="Times New Roman" w:hAnsi="Times New Roman" w:cs="Times New Roman"/>
          <w:color w:val="auto"/>
          <w:highlight w:val="yellow"/>
        </w:rPr>
        <w:t xml:space="preserve"> Add the solution on top of the elastomers, making sure to form a drop.</w:t>
      </w:r>
    </w:p>
    <w:p w14:paraId="633CB63A" w14:textId="1591C048" w:rsidR="002007CD" w:rsidRPr="006F0891" w:rsidRDefault="002007CD" w:rsidP="006F0891">
      <w:pPr>
        <w:pStyle w:val="NormalWeb"/>
        <w:spacing w:before="0" w:beforeAutospacing="0" w:after="240" w:afterAutospacing="0"/>
        <w:rPr>
          <w:rFonts w:ascii="Times New Roman" w:hAnsi="Times New Roman" w:cs="Times New Roman"/>
          <w:color w:val="auto"/>
          <w:highlight w:val="yellow"/>
        </w:rPr>
      </w:pPr>
      <w:r w:rsidRPr="006F0891">
        <w:rPr>
          <w:rFonts w:ascii="Times New Roman" w:hAnsi="Times New Roman" w:cs="Times New Roman"/>
          <w:color w:val="auto"/>
          <w:highlight w:val="yellow"/>
        </w:rPr>
        <w:t>8.4.</w:t>
      </w:r>
      <w:r w:rsidRPr="006F0891">
        <w:rPr>
          <w:rFonts w:ascii="Times New Roman" w:hAnsi="Times New Roman" w:cs="Times New Roman"/>
          <w:color w:val="auto"/>
          <w:highlight w:val="yellow"/>
        </w:rPr>
        <w:tab/>
        <w:t xml:space="preserve">Incubate </w:t>
      </w:r>
      <w:r w:rsidR="00023B94" w:rsidRPr="006F0891">
        <w:rPr>
          <w:rFonts w:ascii="Times New Roman" w:hAnsi="Times New Roman" w:cs="Times New Roman"/>
          <w:color w:val="auto"/>
          <w:highlight w:val="yellow"/>
        </w:rPr>
        <w:t xml:space="preserve">the </w:t>
      </w:r>
      <w:r w:rsidRPr="006F0891">
        <w:rPr>
          <w:rFonts w:ascii="Times New Roman" w:hAnsi="Times New Roman" w:cs="Times New Roman"/>
          <w:color w:val="auto"/>
          <w:highlight w:val="yellow"/>
        </w:rPr>
        <w:t xml:space="preserve">seeded elastomers at 37 °C </w:t>
      </w:r>
      <w:r w:rsidR="002663E6" w:rsidRPr="006F0891">
        <w:rPr>
          <w:rFonts w:ascii="Times New Roman" w:hAnsi="Times New Roman" w:cs="Times New Roman"/>
          <w:color w:val="auto"/>
          <w:highlight w:val="yellow"/>
        </w:rPr>
        <w:t>and</w:t>
      </w:r>
      <w:r w:rsidRPr="006F0891">
        <w:rPr>
          <w:rFonts w:ascii="Times New Roman" w:hAnsi="Times New Roman" w:cs="Times New Roman"/>
          <w:color w:val="auto"/>
          <w:highlight w:val="yellow"/>
        </w:rPr>
        <w:t xml:space="preserve"> 5% CO</w:t>
      </w:r>
      <w:r w:rsidRPr="006F0891">
        <w:rPr>
          <w:rFonts w:ascii="Times New Roman" w:hAnsi="Times New Roman" w:cs="Times New Roman"/>
          <w:color w:val="auto"/>
          <w:highlight w:val="yellow"/>
          <w:vertAlign w:val="subscript"/>
        </w:rPr>
        <w:t>2</w:t>
      </w:r>
      <w:r w:rsidRPr="006F0891">
        <w:rPr>
          <w:rFonts w:ascii="Times New Roman" w:hAnsi="Times New Roman" w:cs="Times New Roman"/>
          <w:color w:val="auto"/>
          <w:highlight w:val="yellow"/>
        </w:rPr>
        <w:t xml:space="preserve"> for 2</w:t>
      </w:r>
      <w:r w:rsidR="00D84AF3" w:rsidRPr="006F0891">
        <w:rPr>
          <w:rFonts w:ascii="Times New Roman" w:hAnsi="Times New Roman" w:cs="Times New Roman"/>
          <w:color w:val="auto"/>
          <w:highlight w:val="yellow"/>
        </w:rPr>
        <w:t xml:space="preserve"> </w:t>
      </w:r>
      <w:r w:rsidR="002A4951" w:rsidRPr="006F0891">
        <w:rPr>
          <w:rFonts w:ascii="Times New Roman" w:hAnsi="Times New Roman" w:cs="Times New Roman"/>
          <w:color w:val="auto"/>
          <w:highlight w:val="yellow"/>
        </w:rPr>
        <w:t>h</w:t>
      </w:r>
      <w:r w:rsidRPr="006F0891">
        <w:rPr>
          <w:rFonts w:ascii="Times New Roman" w:hAnsi="Times New Roman" w:cs="Times New Roman"/>
          <w:color w:val="auto"/>
          <w:highlight w:val="yellow"/>
        </w:rPr>
        <w:t xml:space="preserve"> to promote cell adhesion</w:t>
      </w:r>
      <w:r w:rsidR="00023B94" w:rsidRPr="006F0891">
        <w:rPr>
          <w:rFonts w:ascii="Times New Roman" w:hAnsi="Times New Roman" w:cs="Times New Roman"/>
          <w:color w:val="auto"/>
          <w:highlight w:val="yellow"/>
        </w:rPr>
        <w:t>. A</w:t>
      </w:r>
      <w:r w:rsidRPr="006F0891">
        <w:rPr>
          <w:rFonts w:ascii="Times New Roman" w:hAnsi="Times New Roman" w:cs="Times New Roman"/>
          <w:color w:val="auto"/>
          <w:highlight w:val="yellow"/>
        </w:rPr>
        <w:t xml:space="preserve">dd 0.5 mL </w:t>
      </w:r>
      <w:r w:rsidR="00023B94" w:rsidRPr="006F0891">
        <w:rPr>
          <w:rFonts w:ascii="Times New Roman" w:hAnsi="Times New Roman" w:cs="Times New Roman"/>
          <w:color w:val="auto"/>
          <w:highlight w:val="yellow"/>
        </w:rPr>
        <w:t xml:space="preserve">of </w:t>
      </w:r>
      <w:r w:rsidRPr="006F0891">
        <w:rPr>
          <w:rFonts w:ascii="Times New Roman" w:hAnsi="Times New Roman" w:cs="Times New Roman"/>
          <w:color w:val="auto"/>
          <w:highlight w:val="yellow"/>
        </w:rPr>
        <w:t>growth medi</w:t>
      </w:r>
      <w:r w:rsidR="002663E6" w:rsidRPr="006F0891">
        <w:rPr>
          <w:rFonts w:ascii="Times New Roman" w:hAnsi="Times New Roman" w:cs="Times New Roman"/>
          <w:color w:val="auto"/>
          <w:highlight w:val="yellow"/>
        </w:rPr>
        <w:t>um</w:t>
      </w:r>
      <w:r w:rsidRPr="006F0891">
        <w:rPr>
          <w:rFonts w:ascii="Times New Roman" w:hAnsi="Times New Roman" w:cs="Times New Roman"/>
          <w:color w:val="auto"/>
          <w:highlight w:val="yellow"/>
        </w:rPr>
        <w:t>.</w:t>
      </w:r>
      <w:r w:rsidR="00CE2729" w:rsidRPr="006F0891">
        <w:rPr>
          <w:rFonts w:ascii="Times New Roman" w:hAnsi="Times New Roman" w:cs="Times New Roman"/>
          <w:color w:val="auto"/>
          <w:highlight w:val="yellow"/>
        </w:rPr>
        <w:t xml:space="preserve"> Incubate again at 37 °C with 5% CO</w:t>
      </w:r>
      <w:r w:rsidR="00CE2729" w:rsidRPr="006F0891">
        <w:rPr>
          <w:rFonts w:ascii="Times New Roman" w:hAnsi="Times New Roman" w:cs="Times New Roman"/>
          <w:color w:val="auto"/>
          <w:highlight w:val="yellow"/>
          <w:vertAlign w:val="subscript"/>
        </w:rPr>
        <w:t>2</w:t>
      </w:r>
      <w:r w:rsidR="00CE2729" w:rsidRPr="006F0891">
        <w:rPr>
          <w:rFonts w:ascii="Times New Roman" w:hAnsi="Times New Roman" w:cs="Times New Roman"/>
          <w:color w:val="auto"/>
          <w:highlight w:val="yellow"/>
        </w:rPr>
        <w:t>.</w:t>
      </w:r>
    </w:p>
    <w:p w14:paraId="2B27C6E2" w14:textId="433299A8" w:rsidR="002007CD" w:rsidRPr="006F0891" w:rsidRDefault="002007CD" w:rsidP="006F0891">
      <w:pPr>
        <w:pStyle w:val="NormalWeb"/>
        <w:spacing w:before="0" w:beforeAutospacing="0" w:after="240" w:afterAutospacing="0"/>
        <w:rPr>
          <w:rFonts w:ascii="Times New Roman" w:hAnsi="Times New Roman" w:cs="Times New Roman"/>
          <w:color w:val="auto"/>
        </w:rPr>
      </w:pPr>
      <w:r w:rsidRPr="006F0891">
        <w:rPr>
          <w:rFonts w:ascii="Times New Roman" w:hAnsi="Times New Roman" w:cs="Times New Roman"/>
          <w:color w:val="auto"/>
          <w:highlight w:val="yellow"/>
        </w:rPr>
        <w:t>8.5.</w:t>
      </w:r>
      <w:r w:rsidRPr="006F0891">
        <w:rPr>
          <w:rFonts w:ascii="Times New Roman" w:hAnsi="Times New Roman" w:cs="Times New Roman"/>
          <w:color w:val="auto"/>
          <w:highlight w:val="yellow"/>
        </w:rPr>
        <w:tab/>
        <w:t xml:space="preserve">Change </w:t>
      </w:r>
      <w:r w:rsidR="002663E6" w:rsidRPr="006F0891">
        <w:rPr>
          <w:rFonts w:ascii="Times New Roman" w:hAnsi="Times New Roman" w:cs="Times New Roman"/>
          <w:color w:val="auto"/>
          <w:highlight w:val="yellow"/>
        </w:rPr>
        <w:t xml:space="preserve">the </w:t>
      </w:r>
      <w:r w:rsidRPr="006F0891">
        <w:rPr>
          <w:rFonts w:ascii="Times New Roman" w:hAnsi="Times New Roman" w:cs="Times New Roman"/>
          <w:color w:val="auto"/>
          <w:highlight w:val="yellow"/>
        </w:rPr>
        <w:t>medi</w:t>
      </w:r>
      <w:r w:rsidR="002663E6" w:rsidRPr="006F0891">
        <w:rPr>
          <w:rFonts w:ascii="Times New Roman" w:hAnsi="Times New Roman" w:cs="Times New Roman"/>
          <w:color w:val="auto"/>
          <w:highlight w:val="yellow"/>
        </w:rPr>
        <w:t>um</w:t>
      </w:r>
      <w:r w:rsidRPr="006F0891">
        <w:rPr>
          <w:rFonts w:ascii="Times New Roman" w:hAnsi="Times New Roman" w:cs="Times New Roman"/>
          <w:color w:val="auto"/>
          <w:highlight w:val="yellow"/>
        </w:rPr>
        <w:t xml:space="preserve"> every other day after washing with 0.5 mL</w:t>
      </w:r>
      <w:r w:rsidR="001917AB" w:rsidRPr="006F0891">
        <w:rPr>
          <w:rFonts w:ascii="Times New Roman" w:hAnsi="Times New Roman" w:cs="Times New Roman"/>
          <w:color w:val="auto"/>
          <w:highlight w:val="yellow"/>
        </w:rPr>
        <w:t xml:space="preserve"> of</w:t>
      </w:r>
      <w:r w:rsidRPr="006F0891">
        <w:rPr>
          <w:rFonts w:ascii="Times New Roman" w:hAnsi="Times New Roman" w:cs="Times New Roman"/>
          <w:color w:val="auto"/>
          <w:highlight w:val="yellow"/>
        </w:rPr>
        <w:t xml:space="preserve"> PBS.</w:t>
      </w:r>
      <w:r w:rsidRPr="006F0891">
        <w:rPr>
          <w:rFonts w:ascii="Times New Roman" w:hAnsi="Times New Roman" w:cs="Times New Roman"/>
          <w:color w:val="auto"/>
        </w:rPr>
        <w:t xml:space="preserve"> </w:t>
      </w:r>
    </w:p>
    <w:p w14:paraId="30059096" w14:textId="7FC3C30B" w:rsidR="002007CD" w:rsidRPr="006F0891" w:rsidRDefault="00D84AF3" w:rsidP="006F0891">
      <w:pPr>
        <w:pStyle w:val="NormalWeb"/>
        <w:numPr>
          <w:ilvl w:val="0"/>
          <w:numId w:val="1"/>
        </w:numPr>
        <w:spacing w:before="0" w:beforeAutospacing="0" w:after="240" w:afterAutospacing="0"/>
        <w:ind w:left="0" w:firstLine="0"/>
        <w:rPr>
          <w:rFonts w:ascii="Times New Roman" w:hAnsi="Times New Roman" w:cs="Times New Roman"/>
          <w:b/>
          <w:color w:val="auto"/>
          <w:highlight w:val="yellow"/>
        </w:rPr>
      </w:pPr>
      <w:r w:rsidRPr="006F0891">
        <w:rPr>
          <w:rFonts w:ascii="Times New Roman" w:hAnsi="Times New Roman" w:cs="Times New Roman"/>
          <w:b/>
          <w:color w:val="auto"/>
          <w:highlight w:val="yellow"/>
        </w:rPr>
        <w:t>Microscopic i</w:t>
      </w:r>
      <w:r w:rsidR="002007CD" w:rsidRPr="006F0891">
        <w:rPr>
          <w:rFonts w:ascii="Times New Roman" w:hAnsi="Times New Roman" w:cs="Times New Roman"/>
          <w:b/>
          <w:color w:val="auto"/>
          <w:highlight w:val="yellow"/>
        </w:rPr>
        <w:t>maging of elastomer construct;</w:t>
      </w:r>
      <w:r w:rsidR="002007CD" w:rsidRPr="006F0891">
        <w:rPr>
          <w:rFonts w:ascii="Times New Roman" w:hAnsi="Times New Roman" w:cs="Times New Roman"/>
          <w:color w:val="auto"/>
          <w:highlight w:val="yellow"/>
        </w:rPr>
        <w:t xml:space="preserve"> </w:t>
      </w:r>
      <w:r w:rsidR="002007CD" w:rsidRPr="006F0891">
        <w:rPr>
          <w:rFonts w:ascii="Times New Roman" w:hAnsi="Times New Roman" w:cs="Times New Roman"/>
          <w:b/>
          <w:color w:val="auto"/>
          <w:highlight w:val="yellow"/>
        </w:rPr>
        <w:t>Step P9.</w:t>
      </w:r>
    </w:p>
    <w:p w14:paraId="3EECD6E3" w14:textId="5873AC59" w:rsidR="00EC5870" w:rsidRPr="006F0891" w:rsidRDefault="002007CD" w:rsidP="006F0891">
      <w:pPr>
        <w:pStyle w:val="NormalWeb"/>
        <w:numPr>
          <w:ilvl w:val="1"/>
          <w:numId w:val="1"/>
        </w:numPr>
        <w:spacing w:before="0" w:beforeAutospacing="0" w:after="240" w:afterAutospacing="0"/>
        <w:ind w:left="0" w:firstLine="0"/>
        <w:rPr>
          <w:rFonts w:ascii="Times New Roman" w:hAnsi="Times New Roman" w:cs="Times New Roman"/>
          <w:color w:val="auto"/>
          <w:highlight w:val="yellow"/>
        </w:rPr>
      </w:pPr>
      <w:r w:rsidRPr="006F0891">
        <w:rPr>
          <w:rFonts w:ascii="Times New Roman" w:hAnsi="Times New Roman" w:cs="Times New Roman"/>
          <w:color w:val="auto"/>
          <w:highlight w:val="yellow"/>
        </w:rPr>
        <w:t xml:space="preserve">Fix </w:t>
      </w:r>
      <w:r w:rsidR="00EC5870" w:rsidRPr="006F0891">
        <w:rPr>
          <w:rFonts w:ascii="Times New Roman" w:hAnsi="Times New Roman" w:cs="Times New Roman"/>
          <w:color w:val="auto"/>
          <w:highlight w:val="yellow"/>
        </w:rPr>
        <w:t xml:space="preserve">the </w:t>
      </w:r>
      <w:r w:rsidRPr="006F0891">
        <w:rPr>
          <w:rFonts w:ascii="Times New Roman" w:hAnsi="Times New Roman" w:cs="Times New Roman"/>
          <w:color w:val="auto"/>
          <w:highlight w:val="yellow"/>
        </w:rPr>
        <w:t>cells</w:t>
      </w:r>
      <w:r w:rsidR="00CE2729" w:rsidRPr="006F0891">
        <w:rPr>
          <w:rFonts w:ascii="Times New Roman" w:hAnsi="Times New Roman" w:cs="Times New Roman"/>
          <w:color w:val="auto"/>
          <w:highlight w:val="yellow"/>
        </w:rPr>
        <w:t xml:space="preserve"> grown on elastomers</w:t>
      </w:r>
      <w:r w:rsidRPr="006F0891">
        <w:rPr>
          <w:rFonts w:ascii="Times New Roman" w:hAnsi="Times New Roman" w:cs="Times New Roman"/>
          <w:color w:val="auto"/>
          <w:highlight w:val="yellow"/>
        </w:rPr>
        <w:t xml:space="preserve"> with 4% paraformaldehyde </w:t>
      </w:r>
      <w:r w:rsidR="00EC5870" w:rsidRPr="006F0891">
        <w:rPr>
          <w:rFonts w:ascii="Times New Roman" w:hAnsi="Times New Roman" w:cs="Times New Roman"/>
          <w:color w:val="auto"/>
          <w:highlight w:val="yellow"/>
        </w:rPr>
        <w:t xml:space="preserve">(PFA) </w:t>
      </w:r>
      <w:r w:rsidRPr="006F0891">
        <w:rPr>
          <w:rFonts w:ascii="Times New Roman" w:hAnsi="Times New Roman" w:cs="Times New Roman"/>
          <w:color w:val="auto"/>
          <w:highlight w:val="yellow"/>
        </w:rPr>
        <w:t xml:space="preserve">in PBS for 15 </w:t>
      </w:r>
      <w:r w:rsidR="00385DA7" w:rsidRPr="006F0891">
        <w:rPr>
          <w:rFonts w:ascii="Times New Roman" w:hAnsi="Times New Roman" w:cs="Times New Roman"/>
          <w:color w:val="auto"/>
          <w:highlight w:val="yellow"/>
        </w:rPr>
        <w:t>min</w:t>
      </w:r>
      <w:r w:rsidR="00B63D4E" w:rsidRPr="006F0891">
        <w:rPr>
          <w:rFonts w:ascii="Times New Roman" w:hAnsi="Times New Roman" w:cs="Times New Roman"/>
          <w:color w:val="auto"/>
          <w:highlight w:val="yellow"/>
        </w:rPr>
        <w:t>. R</w:t>
      </w:r>
      <w:r w:rsidRPr="006F0891">
        <w:rPr>
          <w:rFonts w:ascii="Times New Roman" w:hAnsi="Times New Roman" w:cs="Times New Roman"/>
          <w:color w:val="auto"/>
          <w:highlight w:val="yellow"/>
        </w:rPr>
        <w:t xml:space="preserve">inse with </w:t>
      </w:r>
      <w:r w:rsidR="00CE2729" w:rsidRPr="006F0891">
        <w:rPr>
          <w:rFonts w:ascii="Times New Roman" w:hAnsi="Times New Roman" w:cs="Times New Roman"/>
          <w:color w:val="auto"/>
          <w:highlight w:val="yellow"/>
        </w:rPr>
        <w:t xml:space="preserve">3 mL of </w:t>
      </w:r>
      <w:r w:rsidRPr="006F0891">
        <w:rPr>
          <w:rFonts w:ascii="Times New Roman" w:hAnsi="Times New Roman" w:cs="Times New Roman"/>
          <w:color w:val="auto"/>
          <w:highlight w:val="yellow"/>
        </w:rPr>
        <w:t xml:space="preserve">PBS three times for 5 </w:t>
      </w:r>
      <w:r w:rsidR="00385DA7" w:rsidRPr="006F0891">
        <w:rPr>
          <w:rFonts w:ascii="Times New Roman" w:hAnsi="Times New Roman" w:cs="Times New Roman"/>
          <w:color w:val="auto"/>
          <w:highlight w:val="yellow"/>
        </w:rPr>
        <w:t>min</w:t>
      </w:r>
      <w:r w:rsidR="00D55C29" w:rsidRPr="006F0891">
        <w:rPr>
          <w:rFonts w:ascii="Times New Roman" w:hAnsi="Times New Roman" w:cs="Times New Roman"/>
          <w:color w:val="auto"/>
          <w:highlight w:val="yellow"/>
        </w:rPr>
        <w:t xml:space="preserve"> each and place the</w:t>
      </w:r>
      <w:r w:rsidRPr="006F0891">
        <w:rPr>
          <w:rFonts w:ascii="Times New Roman" w:hAnsi="Times New Roman" w:cs="Times New Roman"/>
          <w:color w:val="auto"/>
          <w:highlight w:val="yellow"/>
        </w:rPr>
        <w:t xml:space="preserve"> </w:t>
      </w:r>
      <w:r w:rsidR="00CE2729" w:rsidRPr="006F0891">
        <w:rPr>
          <w:rFonts w:ascii="Times New Roman" w:hAnsi="Times New Roman" w:cs="Times New Roman"/>
          <w:color w:val="auto"/>
          <w:highlight w:val="yellow"/>
        </w:rPr>
        <w:t xml:space="preserve">elastomer with </w:t>
      </w:r>
      <w:r w:rsidR="00D55C29" w:rsidRPr="006F0891">
        <w:rPr>
          <w:rFonts w:ascii="Times New Roman" w:hAnsi="Times New Roman" w:cs="Times New Roman"/>
          <w:color w:val="auto"/>
          <w:highlight w:val="yellow"/>
        </w:rPr>
        <w:t xml:space="preserve">the </w:t>
      </w:r>
      <w:r w:rsidR="00CE2729" w:rsidRPr="006F0891">
        <w:rPr>
          <w:rFonts w:ascii="Times New Roman" w:hAnsi="Times New Roman" w:cs="Times New Roman"/>
          <w:color w:val="auto"/>
          <w:highlight w:val="yellow"/>
        </w:rPr>
        <w:t xml:space="preserve">fixed cells </w:t>
      </w:r>
      <w:r w:rsidRPr="006F0891">
        <w:rPr>
          <w:rFonts w:ascii="Times New Roman" w:hAnsi="Times New Roman" w:cs="Times New Roman"/>
          <w:color w:val="auto"/>
          <w:highlight w:val="yellow"/>
        </w:rPr>
        <w:t>in a culture dish with an attached coverslip.</w:t>
      </w:r>
    </w:p>
    <w:p w14:paraId="6088A514" w14:textId="0BD7263B" w:rsidR="002007CD" w:rsidRPr="006F0891" w:rsidRDefault="00EC5870" w:rsidP="006F0891">
      <w:pPr>
        <w:pStyle w:val="NormalWeb"/>
        <w:spacing w:before="0" w:beforeAutospacing="0" w:after="240" w:afterAutospacing="0"/>
        <w:rPr>
          <w:rFonts w:ascii="Times New Roman" w:hAnsi="Times New Roman" w:cs="Times New Roman"/>
          <w:color w:val="auto"/>
        </w:rPr>
      </w:pPr>
      <w:r w:rsidRPr="006F0891">
        <w:rPr>
          <w:rFonts w:ascii="Times New Roman" w:hAnsi="Times New Roman" w:cs="Times New Roman"/>
          <w:color w:val="auto"/>
        </w:rPr>
        <w:t>Caution: PFA is toxic. Wear appropriate personal protective clothing (PPE).</w:t>
      </w:r>
    </w:p>
    <w:p w14:paraId="7531E141" w14:textId="500D40A4" w:rsidR="002007CD" w:rsidRPr="006F0891" w:rsidRDefault="00E05860" w:rsidP="006F0891">
      <w:pPr>
        <w:pStyle w:val="NormalWeb"/>
        <w:numPr>
          <w:ilvl w:val="1"/>
          <w:numId w:val="1"/>
        </w:numPr>
        <w:spacing w:before="0" w:beforeAutospacing="0" w:after="240" w:afterAutospacing="0"/>
        <w:ind w:left="0" w:firstLine="0"/>
        <w:rPr>
          <w:rFonts w:ascii="Times New Roman" w:hAnsi="Times New Roman" w:cs="Times New Roman"/>
          <w:color w:val="auto"/>
          <w:highlight w:val="yellow"/>
        </w:rPr>
      </w:pPr>
      <w:r w:rsidRPr="006F0891">
        <w:rPr>
          <w:rFonts w:ascii="Times New Roman" w:hAnsi="Times New Roman" w:cs="Times New Roman"/>
          <w:color w:val="auto"/>
          <w:highlight w:val="yellow"/>
        </w:rPr>
        <w:lastRenderedPageBreak/>
        <w:t>Stain</w:t>
      </w:r>
      <w:r w:rsidR="002007CD" w:rsidRPr="006F0891">
        <w:rPr>
          <w:rFonts w:ascii="Times New Roman" w:hAnsi="Times New Roman" w:cs="Times New Roman"/>
          <w:color w:val="auto"/>
          <w:highlight w:val="yellow"/>
        </w:rPr>
        <w:t xml:space="preserve"> </w:t>
      </w:r>
      <w:r w:rsidR="00852BC5" w:rsidRPr="006F0891">
        <w:rPr>
          <w:rFonts w:ascii="Times New Roman" w:hAnsi="Times New Roman" w:cs="Times New Roman"/>
          <w:color w:val="auto"/>
          <w:highlight w:val="yellow"/>
        </w:rPr>
        <w:t xml:space="preserve">the </w:t>
      </w:r>
      <w:r w:rsidR="002007CD" w:rsidRPr="006F0891">
        <w:rPr>
          <w:rFonts w:ascii="Times New Roman" w:hAnsi="Times New Roman" w:cs="Times New Roman"/>
          <w:color w:val="auto"/>
          <w:highlight w:val="yellow"/>
        </w:rPr>
        <w:t>fixed samples with 0.1%</w:t>
      </w:r>
      <w:r w:rsidR="00CE2729" w:rsidRPr="006F0891">
        <w:rPr>
          <w:rFonts w:ascii="Times New Roman" w:eastAsiaTheme="minorEastAsia" w:hAnsi="Times New Roman" w:cs="Times New Roman"/>
          <w:bCs/>
          <w:color w:val="auto"/>
          <w:highlight w:val="yellow"/>
          <w:lang w:eastAsia="ja-JP"/>
        </w:rPr>
        <w:t xml:space="preserve"> of </w:t>
      </w:r>
      <w:r w:rsidR="00CE2729" w:rsidRPr="006F0891">
        <w:rPr>
          <w:rFonts w:ascii="Times New Roman" w:hAnsi="Times New Roman" w:cs="Times New Roman"/>
          <w:bCs/>
          <w:color w:val="auto"/>
          <w:highlight w:val="yellow"/>
        </w:rPr>
        <w:t>4',6-diamidino-2-phenylindole</w:t>
      </w:r>
      <w:r w:rsidR="002007CD" w:rsidRPr="006F0891">
        <w:rPr>
          <w:rFonts w:ascii="Times New Roman" w:hAnsi="Times New Roman" w:cs="Times New Roman"/>
          <w:color w:val="auto"/>
          <w:highlight w:val="yellow"/>
        </w:rPr>
        <w:t xml:space="preserve"> </w:t>
      </w:r>
      <w:r w:rsidR="00CE2729" w:rsidRPr="006F0891">
        <w:rPr>
          <w:rFonts w:ascii="Times New Roman" w:hAnsi="Times New Roman" w:cs="Times New Roman"/>
          <w:color w:val="auto"/>
          <w:highlight w:val="yellow"/>
        </w:rPr>
        <w:t>(</w:t>
      </w:r>
      <w:r w:rsidR="002007CD" w:rsidRPr="006F0891">
        <w:rPr>
          <w:rFonts w:ascii="Times New Roman" w:hAnsi="Times New Roman" w:cs="Times New Roman"/>
          <w:color w:val="auto"/>
          <w:highlight w:val="yellow"/>
        </w:rPr>
        <w:t>DAPI</w:t>
      </w:r>
      <w:r w:rsidR="00CE2729" w:rsidRPr="006F0891">
        <w:rPr>
          <w:rFonts w:ascii="Times New Roman" w:hAnsi="Times New Roman" w:cs="Times New Roman"/>
          <w:color w:val="auto"/>
          <w:highlight w:val="yellow"/>
        </w:rPr>
        <w:t>)</w:t>
      </w:r>
      <w:r w:rsidR="002007CD" w:rsidRPr="006F0891">
        <w:rPr>
          <w:rFonts w:ascii="Times New Roman" w:hAnsi="Times New Roman" w:cs="Times New Roman"/>
          <w:color w:val="auto"/>
          <w:highlight w:val="yellow"/>
        </w:rPr>
        <w:t xml:space="preserve"> in </w:t>
      </w:r>
      <w:r w:rsidR="002007E7" w:rsidRPr="006F0891">
        <w:rPr>
          <w:rFonts w:ascii="Times New Roman" w:hAnsi="Times New Roman" w:cs="Times New Roman"/>
          <w:color w:val="auto"/>
          <w:highlight w:val="yellow"/>
        </w:rPr>
        <w:t xml:space="preserve">500 </w:t>
      </w:r>
      <w:r w:rsidR="00852BC5" w:rsidRPr="006F0891">
        <w:rPr>
          <w:rFonts w:ascii="Times New Roman" w:hAnsi="Times New Roman" w:cs="Times New Roman"/>
          <w:color w:val="auto"/>
          <w:highlight w:val="yellow"/>
        </w:rPr>
        <w:t>µ</w:t>
      </w:r>
      <w:r w:rsidR="002007E7" w:rsidRPr="006F0891">
        <w:rPr>
          <w:rFonts w:ascii="Times New Roman" w:hAnsi="Times New Roman" w:cs="Times New Roman"/>
          <w:color w:val="auto"/>
          <w:highlight w:val="yellow"/>
        </w:rPr>
        <w:t xml:space="preserve">L of </w:t>
      </w:r>
      <w:r w:rsidR="002007CD" w:rsidRPr="006F0891">
        <w:rPr>
          <w:rFonts w:ascii="Times New Roman" w:hAnsi="Times New Roman" w:cs="Times New Roman"/>
          <w:color w:val="auto"/>
          <w:highlight w:val="yellow"/>
        </w:rPr>
        <w:t xml:space="preserve">PBS for 10 </w:t>
      </w:r>
      <w:r w:rsidR="00385DA7" w:rsidRPr="006F0891">
        <w:rPr>
          <w:rFonts w:ascii="Times New Roman" w:hAnsi="Times New Roman" w:cs="Times New Roman"/>
          <w:color w:val="auto"/>
          <w:highlight w:val="yellow"/>
        </w:rPr>
        <w:t>min</w:t>
      </w:r>
      <w:r w:rsidR="002007CD" w:rsidRPr="006F0891">
        <w:rPr>
          <w:rFonts w:ascii="Times New Roman" w:hAnsi="Times New Roman" w:cs="Times New Roman"/>
          <w:color w:val="auto"/>
          <w:highlight w:val="yellow"/>
        </w:rPr>
        <w:t xml:space="preserve"> and rinse twice with </w:t>
      </w:r>
      <w:r w:rsidR="002007E7" w:rsidRPr="006F0891">
        <w:rPr>
          <w:rFonts w:ascii="Times New Roman" w:hAnsi="Times New Roman" w:cs="Times New Roman"/>
          <w:color w:val="auto"/>
          <w:highlight w:val="yellow"/>
        </w:rPr>
        <w:t xml:space="preserve">1 mL of </w:t>
      </w:r>
      <w:r w:rsidR="002007CD" w:rsidRPr="006F0891">
        <w:rPr>
          <w:rFonts w:ascii="Times New Roman" w:hAnsi="Times New Roman" w:cs="Times New Roman"/>
          <w:color w:val="auto"/>
          <w:highlight w:val="yellow"/>
        </w:rPr>
        <w:t xml:space="preserve">PBS for 5 </w:t>
      </w:r>
      <w:r w:rsidR="00385DA7" w:rsidRPr="006F0891">
        <w:rPr>
          <w:rFonts w:ascii="Times New Roman" w:hAnsi="Times New Roman" w:cs="Times New Roman"/>
          <w:color w:val="auto"/>
          <w:highlight w:val="yellow"/>
        </w:rPr>
        <w:t>min</w:t>
      </w:r>
      <w:r w:rsidR="002007CD" w:rsidRPr="006F0891">
        <w:rPr>
          <w:rFonts w:ascii="Times New Roman" w:hAnsi="Times New Roman" w:cs="Times New Roman"/>
          <w:color w:val="auto"/>
          <w:highlight w:val="yellow"/>
        </w:rPr>
        <w:t>.</w:t>
      </w:r>
    </w:p>
    <w:p w14:paraId="61B59781" w14:textId="7B5C2D1F" w:rsidR="00537FA4" w:rsidRPr="006F0891" w:rsidRDefault="002007CD" w:rsidP="006F0891">
      <w:pPr>
        <w:pStyle w:val="NormalWeb"/>
        <w:numPr>
          <w:ilvl w:val="1"/>
          <w:numId w:val="1"/>
        </w:numPr>
        <w:spacing w:before="0" w:beforeAutospacing="0" w:after="240" w:afterAutospacing="0"/>
        <w:ind w:left="0" w:firstLine="0"/>
        <w:rPr>
          <w:rFonts w:ascii="Times New Roman" w:hAnsi="Times New Roman" w:cs="Times New Roman"/>
          <w:color w:val="auto"/>
        </w:rPr>
      </w:pPr>
      <w:r w:rsidRPr="006F0891">
        <w:rPr>
          <w:rFonts w:ascii="Times New Roman" w:hAnsi="Times New Roman" w:cs="Times New Roman"/>
          <w:color w:val="auto"/>
          <w:highlight w:val="yellow"/>
        </w:rPr>
        <w:t xml:space="preserve">Immediately image </w:t>
      </w:r>
      <w:r w:rsidR="00D55C29" w:rsidRPr="006F0891">
        <w:rPr>
          <w:rFonts w:ascii="Times New Roman" w:hAnsi="Times New Roman" w:cs="Times New Roman"/>
          <w:color w:val="auto"/>
          <w:highlight w:val="yellow"/>
        </w:rPr>
        <w:t xml:space="preserve">the </w:t>
      </w:r>
      <w:r w:rsidRPr="006F0891">
        <w:rPr>
          <w:rFonts w:ascii="Times New Roman" w:hAnsi="Times New Roman" w:cs="Times New Roman"/>
          <w:color w:val="auto"/>
          <w:highlight w:val="yellow"/>
        </w:rPr>
        <w:t>elastomers using confocal microscopy</w:t>
      </w:r>
      <w:r w:rsidR="00537FA4" w:rsidRPr="006F0891">
        <w:rPr>
          <w:rFonts w:ascii="Times New Roman" w:hAnsi="Times New Roman" w:cs="Times New Roman"/>
          <w:color w:val="auto"/>
          <w:highlight w:val="yellow"/>
        </w:rPr>
        <w:t xml:space="preserve"> with DAPI fluorescence,</w:t>
      </w:r>
      <w:r w:rsidR="00A67936" w:rsidRPr="006F0891">
        <w:rPr>
          <w:rFonts w:ascii="Times New Roman" w:hAnsi="Times New Roman" w:cs="Times New Roman"/>
          <w:color w:val="auto"/>
          <w:highlight w:val="yellow"/>
        </w:rPr>
        <w:t xml:space="preserve"> </w:t>
      </w:r>
      <w:r w:rsidRPr="006F0891">
        <w:rPr>
          <w:rFonts w:ascii="Times New Roman" w:hAnsi="Times New Roman" w:cs="Times New Roman"/>
          <w:color w:val="auto"/>
          <w:highlight w:val="yellow"/>
        </w:rPr>
        <w:t>acquiring image stacks</w:t>
      </w:r>
      <w:r w:rsidR="002007E7" w:rsidRPr="006F0891">
        <w:rPr>
          <w:rFonts w:ascii="Times New Roman" w:hAnsi="Times New Roman" w:cs="Times New Roman"/>
          <w:color w:val="auto"/>
          <w:highlight w:val="yellow"/>
        </w:rPr>
        <w:t xml:space="preserve"> </w:t>
      </w:r>
      <w:r w:rsidR="00537FA4" w:rsidRPr="006F0891">
        <w:rPr>
          <w:rFonts w:ascii="Times New Roman" w:hAnsi="Times New Roman" w:cs="Times New Roman"/>
          <w:color w:val="auto"/>
          <w:highlight w:val="yellow"/>
        </w:rPr>
        <w:t xml:space="preserve">that </w:t>
      </w:r>
      <w:r w:rsidRPr="006F0891">
        <w:rPr>
          <w:rFonts w:ascii="Times New Roman" w:hAnsi="Times New Roman" w:cs="Times New Roman"/>
          <w:color w:val="auto"/>
          <w:highlight w:val="yellow"/>
        </w:rPr>
        <w:t>span the sample.</w:t>
      </w:r>
    </w:p>
    <w:p w14:paraId="159B7786" w14:textId="1A3BECDC" w:rsidR="002007CD" w:rsidRPr="006F0891" w:rsidRDefault="00537FA4" w:rsidP="006F0891">
      <w:pPr>
        <w:pStyle w:val="NormalWeb"/>
        <w:spacing w:before="0" w:beforeAutospacing="0" w:after="240" w:afterAutospacing="0"/>
        <w:rPr>
          <w:rFonts w:ascii="Times New Roman" w:hAnsi="Times New Roman" w:cs="Times New Roman"/>
          <w:color w:val="auto"/>
        </w:rPr>
      </w:pPr>
      <w:bookmarkStart w:id="0" w:name="_GoBack"/>
      <w:bookmarkEnd w:id="0"/>
      <w:r w:rsidRPr="0005500D">
        <w:rPr>
          <w:rFonts w:ascii="Times New Roman" w:hAnsi="Times New Roman" w:cs="Times New Roman"/>
          <w:color w:val="auto"/>
        </w:rPr>
        <w:t xml:space="preserve">Note: </w:t>
      </w:r>
      <w:r w:rsidR="003C68BD" w:rsidRPr="0005500D">
        <w:rPr>
          <w:rFonts w:ascii="Times New Roman" w:hAnsi="Times New Roman" w:cs="Times New Roman"/>
          <w:color w:val="auto"/>
        </w:rPr>
        <w:t>Here</w:t>
      </w:r>
      <w:r w:rsidR="003C68BD" w:rsidRPr="006F0891">
        <w:rPr>
          <w:rFonts w:ascii="Times New Roman" w:hAnsi="Times New Roman" w:cs="Times New Roman"/>
          <w:color w:val="auto"/>
        </w:rPr>
        <w:t>, image stacks were acquired using a 20x objective and a 60x objective.</w:t>
      </w:r>
    </w:p>
    <w:p w14:paraId="0844FB5E" w14:textId="0ACEC8F3" w:rsidR="002007CD" w:rsidRPr="006F0891" w:rsidRDefault="002007CD" w:rsidP="006F0891">
      <w:pPr>
        <w:pStyle w:val="NormalWeb"/>
        <w:numPr>
          <w:ilvl w:val="1"/>
          <w:numId w:val="1"/>
        </w:numPr>
        <w:ind w:left="0" w:firstLine="0"/>
        <w:rPr>
          <w:rFonts w:ascii="Times New Roman" w:hAnsi="Times New Roman" w:cs="Times New Roman"/>
          <w:color w:val="auto"/>
          <w:highlight w:val="yellow"/>
        </w:rPr>
      </w:pPr>
      <w:r w:rsidRPr="006F0891">
        <w:rPr>
          <w:rFonts w:ascii="Times New Roman" w:hAnsi="Times New Roman" w:cs="Times New Roman"/>
          <w:color w:val="auto"/>
          <w:highlight w:val="yellow"/>
        </w:rPr>
        <w:t xml:space="preserve">Analyze </w:t>
      </w:r>
      <w:r w:rsidR="00D55C29" w:rsidRPr="006F0891">
        <w:rPr>
          <w:rFonts w:ascii="Times New Roman" w:hAnsi="Times New Roman" w:cs="Times New Roman"/>
          <w:color w:val="auto"/>
          <w:highlight w:val="yellow"/>
        </w:rPr>
        <w:t xml:space="preserve">the </w:t>
      </w:r>
      <w:r w:rsidRPr="006F0891">
        <w:rPr>
          <w:rFonts w:ascii="Times New Roman" w:hAnsi="Times New Roman" w:cs="Times New Roman"/>
          <w:color w:val="auto"/>
          <w:highlight w:val="yellow"/>
        </w:rPr>
        <w:t>optical confocal image stacks using</w:t>
      </w:r>
      <w:r w:rsidR="00A67936" w:rsidRPr="006F0891">
        <w:rPr>
          <w:rFonts w:ascii="Times New Roman" w:hAnsi="Times New Roman" w:cs="Times New Roman"/>
          <w:color w:val="auto"/>
          <w:highlight w:val="yellow"/>
        </w:rPr>
        <w:t xml:space="preserve"> </w:t>
      </w:r>
      <w:r w:rsidRPr="006F0891">
        <w:rPr>
          <w:rFonts w:ascii="Times New Roman" w:hAnsi="Times New Roman" w:cs="Times New Roman"/>
          <w:color w:val="auto"/>
          <w:highlight w:val="yellow"/>
        </w:rPr>
        <w:t>ImageJ</w:t>
      </w:r>
      <w:r w:rsidR="00053262" w:rsidRPr="006F0891">
        <w:rPr>
          <w:rFonts w:ascii="Times New Roman" w:hAnsi="Times New Roman" w:cs="Times New Roman"/>
          <w:color w:val="auto"/>
          <w:highlight w:val="yellow"/>
          <w:vertAlign w:val="superscript"/>
        </w:rPr>
        <w:t>32</w:t>
      </w:r>
      <w:r w:rsidR="00053262" w:rsidRPr="006F0891">
        <w:rPr>
          <w:rFonts w:ascii="Times New Roman" w:hAnsi="Times New Roman" w:cs="Times New Roman"/>
          <w:bCs/>
          <w:color w:val="auto"/>
          <w:highlight w:val="yellow"/>
        </w:rPr>
        <w:t>.</w:t>
      </w:r>
      <w:r w:rsidR="00053262" w:rsidRPr="006F0891">
        <w:rPr>
          <w:rFonts w:ascii="Times New Roman" w:hAnsi="Times New Roman" w:cs="Times New Roman"/>
          <w:b/>
          <w:bCs/>
          <w:color w:val="auto"/>
          <w:highlight w:val="yellow"/>
        </w:rPr>
        <w:t xml:space="preserve"> </w:t>
      </w:r>
    </w:p>
    <w:p w14:paraId="596BF4A7" w14:textId="77777777" w:rsidR="002007CD" w:rsidRPr="006F0891" w:rsidRDefault="002007CD" w:rsidP="006F0891">
      <w:pPr>
        <w:rPr>
          <w:rFonts w:ascii="Times New Roman" w:hAnsi="Times New Roman" w:cs="Times New Roman"/>
          <w:color w:val="auto"/>
        </w:rPr>
      </w:pPr>
      <w:r w:rsidRPr="006F0891">
        <w:rPr>
          <w:rFonts w:ascii="Times New Roman" w:hAnsi="Times New Roman" w:cs="Times New Roman"/>
          <w:b/>
          <w:color w:val="auto"/>
        </w:rPr>
        <w:t>REPRESENTATIVE RESULTS</w:t>
      </w:r>
      <w:r w:rsidRPr="006F0891">
        <w:rPr>
          <w:rFonts w:ascii="Times New Roman" w:hAnsi="Times New Roman" w:cs="Times New Roman"/>
          <w:b/>
          <w:bCs/>
          <w:color w:val="auto"/>
        </w:rPr>
        <w:t xml:space="preserve">: </w:t>
      </w:r>
    </w:p>
    <w:p w14:paraId="1D958AA7" w14:textId="4A55C263" w:rsidR="002007CD" w:rsidRPr="006F0891" w:rsidRDefault="003033AB" w:rsidP="006F0891">
      <w:pPr>
        <w:rPr>
          <w:rFonts w:ascii="Times New Roman" w:hAnsi="Times New Roman" w:cs="Times New Roman"/>
          <w:color w:val="auto"/>
        </w:rPr>
      </w:pPr>
      <w:r w:rsidRPr="006F0891">
        <w:rPr>
          <w:rFonts w:ascii="Times New Roman" w:hAnsi="Times New Roman" w:cs="Times New Roman"/>
          <w:color w:val="auto"/>
        </w:rPr>
        <w:t>T</w:t>
      </w:r>
      <w:r w:rsidR="002007CD" w:rsidRPr="006F0891">
        <w:rPr>
          <w:rFonts w:ascii="Times New Roman" w:hAnsi="Times New Roman" w:cs="Times New Roman"/>
          <w:color w:val="auto"/>
        </w:rPr>
        <w:t xml:space="preserve">his report </w:t>
      </w:r>
      <w:r w:rsidRPr="006F0891">
        <w:rPr>
          <w:rFonts w:ascii="Times New Roman" w:hAnsi="Times New Roman" w:cs="Times New Roman"/>
          <w:color w:val="auto"/>
        </w:rPr>
        <w:t xml:space="preserve">shows </w:t>
      </w:r>
      <w:r w:rsidR="002007CD" w:rsidRPr="006F0891">
        <w:rPr>
          <w:rFonts w:ascii="Times New Roman" w:hAnsi="Times New Roman" w:cs="Times New Roman"/>
          <w:color w:val="auto"/>
        </w:rPr>
        <w:t>the p</w:t>
      </w:r>
      <w:r w:rsidR="00284C5B" w:rsidRPr="006F0891">
        <w:rPr>
          <w:rFonts w:ascii="Times New Roman" w:hAnsi="Times New Roman" w:cs="Times New Roman"/>
          <w:color w:val="auto"/>
        </w:rPr>
        <w:t>reparation method of a</w:t>
      </w:r>
      <w:r w:rsidR="002007CD" w:rsidRPr="006F0891">
        <w:rPr>
          <w:rFonts w:ascii="Times New Roman" w:hAnsi="Times New Roman" w:cs="Times New Roman"/>
          <w:color w:val="auto"/>
        </w:rPr>
        <w:t xml:space="preserve"> porous 3D LCE as</w:t>
      </w:r>
      <w:r w:rsidR="007E0B59" w:rsidRPr="006F0891">
        <w:rPr>
          <w:rFonts w:ascii="Times New Roman" w:hAnsi="Times New Roman" w:cs="Times New Roman"/>
          <w:color w:val="auto"/>
        </w:rPr>
        <w:t xml:space="preserve"> a</w:t>
      </w:r>
      <w:r w:rsidR="002007CD" w:rsidRPr="006F0891">
        <w:rPr>
          <w:rFonts w:ascii="Times New Roman" w:hAnsi="Times New Roman" w:cs="Times New Roman"/>
          <w:color w:val="auto"/>
        </w:rPr>
        <w:t xml:space="preserve"> scaffold for cell culture using a nickel metal template. The obtained 3D LCE</w:t>
      </w:r>
      <w:r w:rsidR="007E0B59" w:rsidRPr="006F0891">
        <w:rPr>
          <w:rFonts w:ascii="Times New Roman" w:hAnsi="Times New Roman" w:cs="Times New Roman"/>
          <w:color w:val="auto"/>
        </w:rPr>
        <w:t xml:space="preserve"> demonstrates</w:t>
      </w:r>
      <w:r w:rsidR="002007CD" w:rsidRPr="006F0891">
        <w:rPr>
          <w:rFonts w:ascii="Times New Roman" w:hAnsi="Times New Roman" w:cs="Times New Roman"/>
          <w:color w:val="auto"/>
        </w:rPr>
        <w:t xml:space="preserve"> a complex interconnected channel network that allows for easy cell infiltration</w:t>
      </w:r>
      <w:r w:rsidR="007E0B59" w:rsidRPr="006F0891">
        <w:rPr>
          <w:rFonts w:ascii="Times New Roman" w:hAnsi="Times New Roman" w:cs="Times New Roman"/>
          <w:color w:val="auto"/>
        </w:rPr>
        <w:t>,</w:t>
      </w:r>
      <w:r w:rsidR="002007CD" w:rsidRPr="006F0891">
        <w:rPr>
          <w:rFonts w:ascii="Times New Roman" w:hAnsi="Times New Roman" w:cs="Times New Roman"/>
          <w:color w:val="auto"/>
        </w:rPr>
        <w:t xml:space="preserve"> as well as more suitable mass transport</w:t>
      </w:r>
      <w:r w:rsidR="002007CD" w:rsidRPr="006F0891">
        <w:rPr>
          <w:rFonts w:ascii="Times New Roman" w:hAnsi="Times New Roman" w:cs="Times New Roman"/>
          <w:color w:val="auto"/>
          <w:vertAlign w:val="superscript"/>
        </w:rPr>
        <w:t>27</w:t>
      </w:r>
      <w:r w:rsidR="007E0B59" w:rsidRPr="006F0891">
        <w:rPr>
          <w:rFonts w:ascii="Times New Roman" w:hAnsi="Times New Roman" w:cs="Times New Roman"/>
          <w:color w:val="auto"/>
        </w:rPr>
        <w:t xml:space="preserve">. </w:t>
      </w:r>
      <w:r w:rsidRPr="006F0891">
        <w:rPr>
          <w:rFonts w:ascii="Times New Roman" w:hAnsi="Times New Roman" w:cs="Times New Roman"/>
          <w:color w:val="auto"/>
        </w:rPr>
        <w:t>It was</w:t>
      </w:r>
      <w:r w:rsidR="002007CD" w:rsidRPr="006F0891">
        <w:rPr>
          <w:rFonts w:ascii="Times New Roman" w:hAnsi="Times New Roman" w:cs="Times New Roman"/>
          <w:color w:val="auto"/>
        </w:rPr>
        <w:t xml:space="preserve"> found that cells are</w:t>
      </w:r>
      <w:r w:rsidR="00284C5B" w:rsidRPr="006F0891">
        <w:rPr>
          <w:rFonts w:ascii="Times New Roman" w:hAnsi="Times New Roman" w:cs="Times New Roman"/>
          <w:color w:val="auto"/>
        </w:rPr>
        <w:t xml:space="preserve"> able to fully penetrate the </w:t>
      </w:r>
      <w:r w:rsidR="002007CD" w:rsidRPr="006F0891">
        <w:rPr>
          <w:rFonts w:ascii="Times New Roman" w:hAnsi="Times New Roman" w:cs="Times New Roman"/>
          <w:color w:val="auto"/>
        </w:rPr>
        <w:t xml:space="preserve">interconnected channel network and are </w:t>
      </w:r>
      <w:r w:rsidR="00284C5B" w:rsidRPr="006F0891">
        <w:rPr>
          <w:rFonts w:ascii="Times New Roman" w:hAnsi="Times New Roman" w:cs="Times New Roman"/>
          <w:color w:val="auto"/>
        </w:rPr>
        <w:t xml:space="preserve">also </w:t>
      </w:r>
      <w:r w:rsidR="002007CD" w:rsidRPr="006F0891">
        <w:rPr>
          <w:rFonts w:ascii="Times New Roman" w:hAnsi="Times New Roman" w:cs="Times New Roman"/>
          <w:color w:val="auto"/>
        </w:rPr>
        <w:t xml:space="preserve">able </w:t>
      </w:r>
      <w:r w:rsidR="00284C5B" w:rsidRPr="006F0891">
        <w:rPr>
          <w:rFonts w:ascii="Times New Roman" w:hAnsi="Times New Roman" w:cs="Times New Roman"/>
          <w:color w:val="auto"/>
        </w:rPr>
        <w:t>to align within the LCE. Here, a</w:t>
      </w:r>
      <w:r w:rsidR="002007CD" w:rsidRPr="006F0891">
        <w:rPr>
          <w:rFonts w:ascii="Times New Roman" w:hAnsi="Times New Roman" w:cs="Times New Roman"/>
          <w:color w:val="auto"/>
        </w:rPr>
        <w:t xml:space="preserve"> metal nickel foam (99% Ni, density of 860 g/cm</w:t>
      </w:r>
      <w:r w:rsidR="002007CD" w:rsidRPr="006F0891">
        <w:rPr>
          <w:rFonts w:ascii="Times New Roman" w:hAnsi="Times New Roman" w:cs="Times New Roman"/>
          <w:color w:val="auto"/>
          <w:vertAlign w:val="superscript"/>
        </w:rPr>
        <w:t>2</w:t>
      </w:r>
      <w:r w:rsidR="002007CD" w:rsidRPr="006F0891">
        <w:rPr>
          <w:rFonts w:ascii="Times New Roman" w:hAnsi="Times New Roman" w:cs="Times New Roman"/>
          <w:color w:val="auto"/>
        </w:rPr>
        <w:t>)</w:t>
      </w:r>
      <w:r w:rsidR="00BB52EB" w:rsidRPr="006F0891">
        <w:rPr>
          <w:rFonts w:ascii="Times New Roman" w:hAnsi="Times New Roman" w:cs="Times New Roman"/>
          <w:color w:val="auto"/>
        </w:rPr>
        <w:t xml:space="preserve"> was selected</w:t>
      </w:r>
      <w:r w:rsidR="002007CD" w:rsidRPr="006F0891">
        <w:rPr>
          <w:rFonts w:ascii="Times New Roman" w:hAnsi="Times New Roman" w:cs="Times New Roman"/>
          <w:color w:val="auto"/>
        </w:rPr>
        <w:t xml:space="preserve"> following a simila</w:t>
      </w:r>
      <w:r w:rsidR="00284C5B" w:rsidRPr="006F0891">
        <w:rPr>
          <w:rFonts w:ascii="Times New Roman" w:hAnsi="Times New Roman" w:cs="Times New Roman"/>
          <w:color w:val="auto"/>
        </w:rPr>
        <w:t>r approach to the graphene foam</w:t>
      </w:r>
      <w:r w:rsidR="002007CD" w:rsidRPr="006F0891">
        <w:rPr>
          <w:rFonts w:ascii="Times New Roman" w:hAnsi="Times New Roman" w:cs="Times New Roman"/>
          <w:color w:val="auto"/>
        </w:rPr>
        <w:t xml:space="preserve"> preparation previously reported by Kung </w:t>
      </w:r>
      <w:r w:rsidR="002007CD" w:rsidRPr="006F0891">
        <w:rPr>
          <w:rFonts w:ascii="Times New Roman" w:hAnsi="Times New Roman" w:cs="Times New Roman"/>
          <w:i/>
          <w:color w:val="auto"/>
        </w:rPr>
        <w:t>et al</w:t>
      </w:r>
      <w:r w:rsidR="002007CD" w:rsidRPr="006F0891">
        <w:rPr>
          <w:rFonts w:ascii="Times New Roman" w:hAnsi="Times New Roman" w:cs="Times New Roman"/>
          <w:color w:val="auto"/>
          <w:vertAlign w:val="superscript"/>
        </w:rPr>
        <w:t>22</w:t>
      </w:r>
      <w:r w:rsidR="007E0B59" w:rsidRPr="006F0891">
        <w:rPr>
          <w:rFonts w:ascii="Times New Roman" w:hAnsi="Times New Roman" w:cs="Times New Roman"/>
          <w:color w:val="auto"/>
        </w:rPr>
        <w:t>.</w:t>
      </w:r>
      <w:r w:rsidR="00284C5B" w:rsidRPr="006F0891">
        <w:rPr>
          <w:rFonts w:ascii="Times New Roman" w:hAnsi="Times New Roman" w:cs="Times New Roman"/>
          <w:color w:val="auto"/>
        </w:rPr>
        <w:t xml:space="preserve"> T</w:t>
      </w:r>
      <w:r w:rsidR="002007CD" w:rsidRPr="006F0891">
        <w:rPr>
          <w:rFonts w:ascii="Times New Roman" w:hAnsi="Times New Roman" w:cs="Times New Roman"/>
          <w:color w:val="auto"/>
        </w:rPr>
        <w:t xml:space="preserve">he metal foam </w:t>
      </w:r>
      <w:r w:rsidR="00BB52EB" w:rsidRPr="006F0891">
        <w:rPr>
          <w:rFonts w:ascii="Times New Roman" w:hAnsi="Times New Roman" w:cs="Times New Roman"/>
          <w:color w:val="auto"/>
        </w:rPr>
        <w:t>was polymer casted</w:t>
      </w:r>
      <w:r w:rsidR="007E0B59" w:rsidRPr="006F0891">
        <w:rPr>
          <w:rFonts w:ascii="Times New Roman" w:hAnsi="Times New Roman" w:cs="Times New Roman"/>
          <w:color w:val="auto"/>
        </w:rPr>
        <w:t xml:space="preserve">, with all </w:t>
      </w:r>
      <w:r w:rsidR="002007CD" w:rsidRPr="006F0891">
        <w:rPr>
          <w:rFonts w:ascii="Times New Roman" w:hAnsi="Times New Roman" w:cs="Times New Roman"/>
          <w:color w:val="auto"/>
        </w:rPr>
        <w:t>metal struts fully covered. The selection of the metal foam size and density is important</w:t>
      </w:r>
      <w:r w:rsidR="007E0B59" w:rsidRPr="006F0891">
        <w:rPr>
          <w:rFonts w:ascii="Times New Roman" w:hAnsi="Times New Roman" w:cs="Times New Roman"/>
          <w:color w:val="auto"/>
        </w:rPr>
        <w:t>,</w:t>
      </w:r>
      <w:r w:rsidR="002007CD" w:rsidRPr="006F0891">
        <w:rPr>
          <w:rFonts w:ascii="Times New Roman" w:hAnsi="Times New Roman" w:cs="Times New Roman"/>
          <w:color w:val="auto"/>
        </w:rPr>
        <w:t xml:space="preserve"> as it imparts the final morphology of the LCE and can he</w:t>
      </w:r>
      <w:r w:rsidR="00284C5B" w:rsidRPr="006F0891">
        <w:rPr>
          <w:rFonts w:ascii="Times New Roman" w:hAnsi="Times New Roman" w:cs="Times New Roman"/>
          <w:color w:val="auto"/>
        </w:rPr>
        <w:t xml:space="preserve">lp </w:t>
      </w:r>
      <w:r w:rsidR="007E0B59" w:rsidRPr="006F0891">
        <w:rPr>
          <w:rFonts w:ascii="Times New Roman" w:hAnsi="Times New Roman" w:cs="Times New Roman"/>
          <w:color w:val="auto"/>
        </w:rPr>
        <w:t xml:space="preserve">in </w:t>
      </w:r>
      <w:r w:rsidR="00284C5B" w:rsidRPr="006F0891">
        <w:rPr>
          <w:rFonts w:ascii="Times New Roman" w:hAnsi="Times New Roman" w:cs="Times New Roman"/>
          <w:color w:val="auto"/>
        </w:rPr>
        <w:t xml:space="preserve">mimicking </w:t>
      </w:r>
      <w:r w:rsidR="007E0B59" w:rsidRPr="006F0891">
        <w:rPr>
          <w:rFonts w:ascii="Times New Roman" w:hAnsi="Times New Roman" w:cs="Times New Roman"/>
          <w:color w:val="auto"/>
        </w:rPr>
        <w:t xml:space="preserve">the </w:t>
      </w:r>
      <w:r w:rsidR="00284C5B" w:rsidRPr="006F0891">
        <w:rPr>
          <w:rFonts w:ascii="Times New Roman" w:hAnsi="Times New Roman" w:cs="Times New Roman"/>
          <w:color w:val="auto"/>
        </w:rPr>
        <w:t>tissue environment</w:t>
      </w:r>
      <w:r w:rsidR="002007CD" w:rsidRPr="006F0891">
        <w:rPr>
          <w:rFonts w:ascii="Times New Roman" w:hAnsi="Times New Roman" w:cs="Times New Roman"/>
          <w:color w:val="auto"/>
        </w:rPr>
        <w:t xml:space="preserve"> of interest. </w:t>
      </w:r>
    </w:p>
    <w:p w14:paraId="15E96BE0" w14:textId="77777777" w:rsidR="006B7ECA" w:rsidRPr="006F0891" w:rsidRDefault="006B7ECA" w:rsidP="006F0891">
      <w:pPr>
        <w:rPr>
          <w:rFonts w:ascii="Times New Roman" w:hAnsi="Times New Roman" w:cs="Times New Roman"/>
          <w:color w:val="auto"/>
        </w:rPr>
      </w:pPr>
    </w:p>
    <w:p w14:paraId="0CF4F64C" w14:textId="55A742EA" w:rsidR="002007CD" w:rsidRPr="006F0891" w:rsidRDefault="002007CD" w:rsidP="006F0891">
      <w:pPr>
        <w:rPr>
          <w:rFonts w:ascii="Times New Roman" w:hAnsi="Times New Roman" w:cs="Times New Roman"/>
          <w:color w:val="auto"/>
        </w:rPr>
      </w:pPr>
      <w:r w:rsidRPr="006F0891">
        <w:rPr>
          <w:rFonts w:ascii="Times New Roman" w:hAnsi="Times New Roman" w:cs="Times New Roman"/>
          <w:color w:val="auto"/>
        </w:rPr>
        <w:t>The preparation of the polymer casting is based on the crosslinking of a glycerol</w:t>
      </w:r>
      <w:r w:rsidR="007E0B59" w:rsidRPr="006F0891">
        <w:rPr>
          <w:rFonts w:ascii="Times New Roman" w:hAnsi="Times New Roman" w:cs="Times New Roman"/>
          <w:color w:val="auto"/>
        </w:rPr>
        <w:t>-</w:t>
      </w:r>
      <w:r w:rsidRPr="006F0891">
        <w:rPr>
          <w:rFonts w:ascii="Times New Roman" w:hAnsi="Times New Roman" w:cs="Times New Roman"/>
          <w:color w:val="auto"/>
        </w:rPr>
        <w:t xml:space="preserve">based three-arm star block copolymer (SBC) using ring-opening polymerization (ROP). The monomers are ε-caprolactone, modified ε-caprolactone (synthesized </w:t>
      </w:r>
      <w:r w:rsidR="007E0B59" w:rsidRPr="006F0891">
        <w:rPr>
          <w:rFonts w:ascii="Times New Roman" w:hAnsi="Times New Roman" w:cs="Times New Roman"/>
          <w:color w:val="auto"/>
        </w:rPr>
        <w:t>for</w:t>
      </w:r>
      <w:r w:rsidRPr="006F0891">
        <w:rPr>
          <w:rFonts w:ascii="Times New Roman" w:hAnsi="Times New Roman" w:cs="Times New Roman"/>
          <w:color w:val="auto"/>
        </w:rPr>
        <w:t xml:space="preserve"> the purpose of adding a halogen atom that will later be substituted by a</w:t>
      </w:r>
      <w:r w:rsidR="007E0B59" w:rsidRPr="006F0891">
        <w:rPr>
          <w:rFonts w:ascii="Times New Roman" w:hAnsi="Times New Roman" w:cs="Times New Roman"/>
          <w:color w:val="auto"/>
        </w:rPr>
        <w:t>n</w:t>
      </w:r>
      <w:r w:rsidRPr="006F0891">
        <w:rPr>
          <w:rFonts w:ascii="Times New Roman" w:hAnsi="Times New Roman" w:cs="Times New Roman"/>
          <w:color w:val="auto"/>
        </w:rPr>
        <w:t xml:space="preserve"> LC moiety)</w:t>
      </w:r>
      <w:r w:rsidR="007E0B59" w:rsidRPr="006F0891">
        <w:rPr>
          <w:rFonts w:ascii="Times New Roman" w:hAnsi="Times New Roman" w:cs="Times New Roman"/>
          <w:color w:val="auto"/>
        </w:rPr>
        <w:t>,</w:t>
      </w:r>
      <w:r w:rsidRPr="006F0891">
        <w:rPr>
          <w:rFonts w:ascii="Times New Roman" w:hAnsi="Times New Roman" w:cs="Times New Roman"/>
          <w:color w:val="auto"/>
        </w:rPr>
        <w:t xml:space="preserve"> and </w:t>
      </w:r>
      <w:r w:rsidRPr="006F0891">
        <w:rPr>
          <w:rFonts w:ascii="Times New Roman" w:hAnsi="Times New Roman" w:cs="Times New Roman"/>
          <w:i/>
          <w:color w:val="auto"/>
        </w:rPr>
        <w:t>D</w:t>
      </w:r>
      <w:r w:rsidRPr="006F0891">
        <w:rPr>
          <w:rFonts w:ascii="Times New Roman" w:hAnsi="Times New Roman" w:cs="Times New Roman"/>
          <w:color w:val="auto"/>
        </w:rPr>
        <w:t>,-</w:t>
      </w:r>
      <w:r w:rsidRPr="006F0891">
        <w:rPr>
          <w:rFonts w:ascii="Times New Roman" w:hAnsi="Times New Roman" w:cs="Times New Roman"/>
          <w:i/>
          <w:color w:val="auto"/>
        </w:rPr>
        <w:t>L-</w:t>
      </w:r>
      <w:r w:rsidRPr="006F0891">
        <w:rPr>
          <w:rFonts w:ascii="Times New Roman" w:hAnsi="Times New Roman" w:cs="Times New Roman"/>
          <w:color w:val="auto"/>
        </w:rPr>
        <w:t xml:space="preserve">lactide (Figure </w:t>
      </w:r>
      <w:r w:rsidR="001B13B6" w:rsidRPr="006F0891">
        <w:rPr>
          <w:rFonts w:ascii="Times New Roman" w:hAnsi="Times New Roman" w:cs="Times New Roman"/>
          <w:color w:val="auto"/>
        </w:rPr>
        <w:t>2</w:t>
      </w:r>
      <w:r w:rsidRPr="006F0891">
        <w:rPr>
          <w:rFonts w:ascii="Times New Roman" w:hAnsi="Times New Roman" w:cs="Times New Roman"/>
          <w:color w:val="auto"/>
        </w:rPr>
        <w:t>). The final product is a hydrophobic 3-arm SBC.</w:t>
      </w:r>
      <w:r w:rsidR="007E0B59" w:rsidRPr="006F0891">
        <w:rPr>
          <w:rFonts w:ascii="Times New Roman" w:hAnsi="Times New Roman" w:cs="Times New Roman"/>
          <w:color w:val="auto"/>
        </w:rPr>
        <w:t xml:space="preserve"> </w:t>
      </w:r>
      <w:r w:rsidRPr="006F0891">
        <w:rPr>
          <w:rFonts w:ascii="Times New Roman" w:hAnsi="Times New Roman" w:cs="Times New Roman"/>
          <w:color w:val="auto"/>
        </w:rPr>
        <w:t>SBC</w:t>
      </w:r>
      <w:r w:rsidR="007E0B59" w:rsidRPr="006F0891">
        <w:rPr>
          <w:rFonts w:ascii="Times New Roman" w:hAnsi="Times New Roman" w:cs="Times New Roman"/>
          <w:color w:val="auto"/>
        </w:rPr>
        <w:t>s</w:t>
      </w:r>
      <w:r w:rsidRPr="006F0891">
        <w:rPr>
          <w:rFonts w:ascii="Times New Roman" w:hAnsi="Times New Roman" w:cs="Times New Roman"/>
          <w:color w:val="auto"/>
        </w:rPr>
        <w:t xml:space="preserve"> with 4 and 6</w:t>
      </w:r>
      <w:r w:rsidR="007E0B59" w:rsidRPr="006F0891">
        <w:rPr>
          <w:rFonts w:ascii="Times New Roman" w:hAnsi="Times New Roman" w:cs="Times New Roman"/>
          <w:color w:val="auto"/>
        </w:rPr>
        <w:t xml:space="preserve"> </w:t>
      </w:r>
      <w:r w:rsidRPr="006F0891">
        <w:rPr>
          <w:rFonts w:ascii="Times New Roman" w:hAnsi="Times New Roman" w:cs="Times New Roman"/>
          <w:color w:val="auto"/>
        </w:rPr>
        <w:t>arms</w:t>
      </w:r>
      <w:r w:rsidR="00284C5B" w:rsidRPr="006F0891">
        <w:rPr>
          <w:rFonts w:ascii="Times New Roman" w:hAnsi="Times New Roman" w:cs="Times New Roman"/>
          <w:color w:val="auto"/>
        </w:rPr>
        <w:t>,</w:t>
      </w:r>
      <w:r w:rsidRPr="006F0891">
        <w:rPr>
          <w:rFonts w:ascii="Times New Roman" w:hAnsi="Times New Roman" w:cs="Times New Roman"/>
          <w:color w:val="auto"/>
        </w:rPr>
        <w:t xml:space="preserve"> </w:t>
      </w:r>
      <w:r w:rsidR="007E0B59" w:rsidRPr="006F0891">
        <w:rPr>
          <w:rFonts w:ascii="Times New Roman" w:hAnsi="Times New Roman" w:cs="Times New Roman"/>
          <w:color w:val="auto"/>
        </w:rPr>
        <w:t xml:space="preserve">made </w:t>
      </w:r>
      <w:r w:rsidRPr="006F0891">
        <w:rPr>
          <w:rFonts w:ascii="Times New Roman" w:hAnsi="Times New Roman" w:cs="Times New Roman"/>
          <w:color w:val="auto"/>
        </w:rPr>
        <w:t>by replacing the glycerol node with pentaerythritol and dipentaerythritol</w:t>
      </w:r>
      <w:r w:rsidR="00284C5B" w:rsidRPr="006F0891">
        <w:rPr>
          <w:rFonts w:ascii="Times New Roman" w:hAnsi="Times New Roman" w:cs="Times New Roman"/>
          <w:color w:val="auto"/>
        </w:rPr>
        <w:t>,</w:t>
      </w:r>
      <w:r w:rsidRPr="006F0891">
        <w:rPr>
          <w:rFonts w:ascii="Times New Roman" w:hAnsi="Times New Roman" w:cs="Times New Roman"/>
          <w:color w:val="auto"/>
        </w:rPr>
        <w:t xml:space="preserve"> respectively</w:t>
      </w:r>
      <w:r w:rsidR="00284C5B" w:rsidRPr="006F0891">
        <w:rPr>
          <w:rFonts w:ascii="Times New Roman" w:hAnsi="Times New Roman" w:cs="Times New Roman"/>
          <w:color w:val="auto"/>
        </w:rPr>
        <w:t>, ha</w:t>
      </w:r>
      <w:r w:rsidR="007E0B59" w:rsidRPr="006F0891">
        <w:rPr>
          <w:rFonts w:ascii="Times New Roman" w:hAnsi="Times New Roman" w:cs="Times New Roman"/>
          <w:color w:val="auto"/>
        </w:rPr>
        <w:t>ve</w:t>
      </w:r>
      <w:r w:rsidR="00284C5B" w:rsidRPr="006F0891">
        <w:rPr>
          <w:rFonts w:ascii="Times New Roman" w:hAnsi="Times New Roman" w:cs="Times New Roman"/>
          <w:color w:val="auto"/>
        </w:rPr>
        <w:t xml:space="preserve"> been previously reported</w:t>
      </w:r>
      <w:r w:rsidRPr="006F0891">
        <w:rPr>
          <w:rFonts w:ascii="Times New Roman" w:hAnsi="Times New Roman" w:cs="Times New Roman"/>
          <w:color w:val="auto"/>
          <w:vertAlign w:val="superscript"/>
        </w:rPr>
        <w:t>18</w:t>
      </w:r>
      <w:r w:rsidR="007E0B59" w:rsidRPr="006F0891">
        <w:rPr>
          <w:rFonts w:ascii="Times New Roman" w:hAnsi="Times New Roman" w:cs="Times New Roman"/>
          <w:color w:val="auto"/>
        </w:rPr>
        <w:t xml:space="preserve">. </w:t>
      </w:r>
      <w:r w:rsidR="00861239" w:rsidRPr="006F0891">
        <w:rPr>
          <w:rFonts w:ascii="Times New Roman" w:hAnsi="Times New Roman" w:cs="Times New Roman"/>
          <w:color w:val="auto"/>
        </w:rPr>
        <w:t>F</w:t>
      </w:r>
      <w:r w:rsidRPr="006F0891">
        <w:rPr>
          <w:rFonts w:ascii="Times New Roman" w:hAnsi="Times New Roman" w:cs="Times New Roman"/>
          <w:color w:val="auto"/>
        </w:rPr>
        <w:t>or a more hydrophilic SBC</w:t>
      </w:r>
      <w:r w:rsidR="007E0B59" w:rsidRPr="006F0891">
        <w:rPr>
          <w:rFonts w:ascii="Times New Roman" w:hAnsi="Times New Roman" w:cs="Times New Roman"/>
          <w:color w:val="auto"/>
        </w:rPr>
        <w:t>,</w:t>
      </w:r>
      <w:r w:rsidRPr="006F0891">
        <w:rPr>
          <w:rFonts w:ascii="Times New Roman" w:hAnsi="Times New Roman" w:cs="Times New Roman"/>
          <w:color w:val="auto"/>
        </w:rPr>
        <w:t xml:space="preserve"> the central node </w:t>
      </w:r>
      <w:r w:rsidR="003033AB" w:rsidRPr="006F0891">
        <w:rPr>
          <w:rFonts w:ascii="Times New Roman" w:hAnsi="Times New Roman" w:cs="Times New Roman"/>
          <w:color w:val="auto"/>
        </w:rPr>
        <w:t xml:space="preserve">was replaced </w:t>
      </w:r>
      <w:r w:rsidRPr="006F0891">
        <w:rPr>
          <w:rFonts w:ascii="Times New Roman" w:hAnsi="Times New Roman" w:cs="Times New Roman"/>
          <w:color w:val="auto"/>
        </w:rPr>
        <w:t xml:space="preserve">with oligoethylene oxide (see </w:t>
      </w:r>
      <w:r w:rsidR="007E0B59" w:rsidRPr="006F0891">
        <w:rPr>
          <w:rFonts w:ascii="Times New Roman" w:hAnsi="Times New Roman" w:cs="Times New Roman"/>
          <w:color w:val="auto"/>
        </w:rPr>
        <w:t xml:space="preserve">the </w:t>
      </w:r>
      <w:r w:rsidRPr="006F0891">
        <w:rPr>
          <w:rFonts w:ascii="Times New Roman" w:hAnsi="Times New Roman" w:cs="Times New Roman"/>
          <w:color w:val="auto"/>
        </w:rPr>
        <w:t>protocol notes)</w:t>
      </w:r>
      <w:r w:rsidR="007C2589" w:rsidRPr="006F0891">
        <w:rPr>
          <w:rFonts w:ascii="Times New Roman" w:hAnsi="Times New Roman" w:cs="Times New Roman"/>
          <w:color w:val="auto"/>
        </w:rPr>
        <w:t>.</w:t>
      </w:r>
      <w:r w:rsidRPr="006F0891">
        <w:rPr>
          <w:rFonts w:ascii="Times New Roman" w:hAnsi="Times New Roman" w:cs="Times New Roman"/>
          <w:color w:val="auto"/>
        </w:rPr>
        <w:t xml:space="preserve"> </w:t>
      </w:r>
      <w:r w:rsidR="007C2589" w:rsidRPr="006F0891">
        <w:rPr>
          <w:rFonts w:ascii="Times New Roman" w:hAnsi="Times New Roman" w:cs="Times New Roman"/>
          <w:color w:val="auto"/>
        </w:rPr>
        <w:t>H</w:t>
      </w:r>
      <w:r w:rsidRPr="006F0891">
        <w:rPr>
          <w:rFonts w:ascii="Times New Roman" w:hAnsi="Times New Roman" w:cs="Times New Roman"/>
          <w:color w:val="auto"/>
        </w:rPr>
        <w:t xml:space="preserve">owever, replacing glycerol with oligoethylene oxide results </w:t>
      </w:r>
      <w:r w:rsidR="007E0B59" w:rsidRPr="006F0891">
        <w:rPr>
          <w:rFonts w:ascii="Times New Roman" w:hAnsi="Times New Roman" w:cs="Times New Roman"/>
          <w:color w:val="auto"/>
        </w:rPr>
        <w:t>i</w:t>
      </w:r>
      <w:r w:rsidRPr="006F0891">
        <w:rPr>
          <w:rFonts w:ascii="Times New Roman" w:hAnsi="Times New Roman" w:cs="Times New Roman"/>
          <w:color w:val="auto"/>
        </w:rPr>
        <w:t>n a linear block copolymer</w:t>
      </w:r>
      <w:r w:rsidRPr="006F0891">
        <w:rPr>
          <w:rFonts w:ascii="Times New Roman" w:hAnsi="Times New Roman" w:cs="Times New Roman"/>
          <w:color w:val="auto"/>
          <w:vertAlign w:val="superscript"/>
        </w:rPr>
        <w:t>27</w:t>
      </w:r>
      <w:r w:rsidR="007E0B59" w:rsidRPr="006F0891">
        <w:rPr>
          <w:rFonts w:ascii="Times New Roman" w:hAnsi="Times New Roman" w:cs="Times New Roman"/>
          <w:color w:val="auto"/>
        </w:rPr>
        <w:t xml:space="preserve">. </w:t>
      </w:r>
      <w:r w:rsidRPr="006F0891">
        <w:rPr>
          <w:rFonts w:ascii="Times New Roman" w:hAnsi="Times New Roman" w:cs="Times New Roman"/>
          <w:color w:val="auto"/>
        </w:rPr>
        <w:t xml:space="preserve">We used a modified synthesis from Younes </w:t>
      </w:r>
      <w:r w:rsidRPr="006F0891">
        <w:rPr>
          <w:rFonts w:ascii="Times New Roman" w:hAnsi="Times New Roman" w:cs="Times New Roman"/>
          <w:i/>
          <w:color w:val="auto"/>
        </w:rPr>
        <w:t>et al</w:t>
      </w:r>
      <w:r w:rsidRPr="006F0891">
        <w:rPr>
          <w:rFonts w:ascii="Times New Roman" w:hAnsi="Times New Roman" w:cs="Times New Roman"/>
          <w:color w:val="auto"/>
          <w:vertAlign w:val="superscript"/>
        </w:rPr>
        <w:t>29</w:t>
      </w:r>
      <w:r w:rsidR="007E0B59" w:rsidRPr="006F0891">
        <w:rPr>
          <w:rFonts w:ascii="Times New Roman" w:hAnsi="Times New Roman" w:cs="Times New Roman"/>
          <w:color w:val="auto"/>
        </w:rPr>
        <w:t xml:space="preserve">. </w:t>
      </w:r>
      <w:r w:rsidR="007C2589" w:rsidRPr="006F0891">
        <w:rPr>
          <w:rFonts w:ascii="Times New Roman" w:hAnsi="Times New Roman" w:cs="Times New Roman"/>
          <w:color w:val="auto"/>
        </w:rPr>
        <w:t xml:space="preserve">The modified version allows for </w:t>
      </w:r>
      <w:r w:rsidRPr="006F0891">
        <w:rPr>
          <w:rFonts w:ascii="Times New Roman" w:hAnsi="Times New Roman" w:cs="Times New Roman"/>
          <w:color w:val="auto"/>
        </w:rPr>
        <w:t>the use of a modified ε-caprolactone with a halogen group in two different positions, alpha and gamma to the carbonyl</w:t>
      </w:r>
      <w:r w:rsidRPr="006F0891">
        <w:rPr>
          <w:rFonts w:ascii="Times New Roman" w:hAnsi="Times New Roman" w:cs="Times New Roman"/>
          <w:color w:val="auto"/>
          <w:vertAlign w:val="superscript"/>
        </w:rPr>
        <w:t>6</w:t>
      </w:r>
      <w:r w:rsidR="00D71C69" w:rsidRPr="006F0891">
        <w:rPr>
          <w:rFonts w:ascii="Times New Roman" w:hAnsi="Times New Roman" w:cs="Times New Roman"/>
          <w:color w:val="auto"/>
        </w:rPr>
        <w:t xml:space="preserve">. </w:t>
      </w:r>
      <w:r w:rsidRPr="006F0891">
        <w:rPr>
          <w:rFonts w:ascii="Times New Roman" w:hAnsi="Times New Roman" w:cs="Times New Roman"/>
          <w:color w:val="auto"/>
        </w:rPr>
        <w:t>Once the SBC is formed, the modified ε-caprolactone block suffers a displacement of the halogen atom with an azide group. The displacement of the halogen group by the azide group is confirmed by the appearance of the 2</w:t>
      </w:r>
      <w:r w:rsidR="00D71C69" w:rsidRPr="006F0891">
        <w:rPr>
          <w:rFonts w:ascii="Times New Roman" w:hAnsi="Times New Roman" w:cs="Times New Roman"/>
          <w:color w:val="auto"/>
        </w:rPr>
        <w:t>,</w:t>
      </w:r>
      <w:r w:rsidRPr="006F0891">
        <w:rPr>
          <w:rFonts w:ascii="Times New Roman" w:hAnsi="Times New Roman" w:cs="Times New Roman"/>
          <w:color w:val="auto"/>
        </w:rPr>
        <w:t>100</w:t>
      </w:r>
      <w:r w:rsidR="00D71C69" w:rsidRPr="006F0891">
        <w:rPr>
          <w:rFonts w:ascii="Times New Roman" w:hAnsi="Times New Roman" w:cs="Times New Roman"/>
          <w:color w:val="auto"/>
        </w:rPr>
        <w:t>-</w:t>
      </w:r>
      <w:r w:rsidRPr="006F0891">
        <w:rPr>
          <w:rFonts w:ascii="Times New Roman" w:hAnsi="Times New Roman" w:cs="Times New Roman"/>
          <w:color w:val="auto"/>
        </w:rPr>
        <w:t>cm</w:t>
      </w:r>
      <w:r w:rsidRPr="006F0891">
        <w:rPr>
          <w:rFonts w:ascii="Times New Roman" w:hAnsi="Times New Roman" w:cs="Times New Roman"/>
          <w:color w:val="auto"/>
          <w:vertAlign w:val="superscript"/>
        </w:rPr>
        <w:t>−1</w:t>
      </w:r>
      <w:r w:rsidRPr="006F0891">
        <w:rPr>
          <w:rFonts w:ascii="Times New Roman" w:hAnsi="Times New Roman" w:cs="Times New Roman"/>
          <w:color w:val="auto"/>
        </w:rPr>
        <w:t xml:space="preserve"> band using </w:t>
      </w:r>
      <w:r w:rsidR="00DA2097" w:rsidRPr="006F0891">
        <w:rPr>
          <w:rFonts w:ascii="Times New Roman" w:hAnsi="Times New Roman" w:cs="Times New Roman"/>
          <w:color w:val="auto"/>
        </w:rPr>
        <w:t>attenuated total reflectance (</w:t>
      </w:r>
      <w:r w:rsidRPr="006F0891">
        <w:rPr>
          <w:rFonts w:ascii="Times New Roman" w:hAnsi="Times New Roman" w:cs="Times New Roman"/>
          <w:color w:val="auto"/>
        </w:rPr>
        <w:t>ATR</w:t>
      </w:r>
      <w:r w:rsidR="00DA2097" w:rsidRPr="006F0891">
        <w:rPr>
          <w:rFonts w:ascii="Times New Roman" w:hAnsi="Times New Roman" w:cs="Times New Roman"/>
          <w:color w:val="auto"/>
        </w:rPr>
        <w:t>)</w:t>
      </w:r>
      <w:r w:rsidRPr="006F0891">
        <w:rPr>
          <w:rFonts w:ascii="Times New Roman" w:hAnsi="Times New Roman" w:cs="Times New Roman"/>
          <w:color w:val="auto"/>
        </w:rPr>
        <w:t xml:space="preserve"> FT-IR (Figure </w:t>
      </w:r>
      <w:r w:rsidR="001B13B6" w:rsidRPr="006F0891">
        <w:rPr>
          <w:rFonts w:ascii="Times New Roman" w:hAnsi="Times New Roman" w:cs="Times New Roman"/>
          <w:color w:val="auto"/>
        </w:rPr>
        <w:t>3</w:t>
      </w:r>
      <w:r w:rsidRPr="006F0891">
        <w:rPr>
          <w:rFonts w:ascii="Times New Roman" w:hAnsi="Times New Roman" w:cs="Times New Roman"/>
          <w:color w:val="auto"/>
        </w:rPr>
        <w:t>). The azide group is later used to covalently attach the LC moiety (cholesteryl hexynoate) to the star block</w:t>
      </w:r>
      <w:r w:rsidR="00D71C69" w:rsidRPr="006F0891">
        <w:rPr>
          <w:rFonts w:ascii="Times New Roman" w:hAnsi="Times New Roman" w:cs="Times New Roman"/>
          <w:color w:val="auto"/>
        </w:rPr>
        <w:t xml:space="preserve"> </w:t>
      </w:r>
      <w:r w:rsidRPr="006F0891">
        <w:rPr>
          <w:rFonts w:ascii="Times New Roman" w:hAnsi="Times New Roman" w:cs="Times New Roman"/>
          <w:color w:val="auto"/>
        </w:rPr>
        <w:t>co-polymer using alkyne-azide Huisgen’s cycloadditon reaction (also known as</w:t>
      </w:r>
      <w:r w:rsidR="00D71C69" w:rsidRPr="006F0891">
        <w:rPr>
          <w:rFonts w:ascii="Times New Roman" w:hAnsi="Times New Roman" w:cs="Times New Roman"/>
          <w:color w:val="auto"/>
        </w:rPr>
        <w:t xml:space="preserve"> a</w:t>
      </w:r>
      <w:r w:rsidRPr="006F0891">
        <w:rPr>
          <w:rFonts w:ascii="Times New Roman" w:hAnsi="Times New Roman" w:cs="Times New Roman"/>
          <w:color w:val="auto"/>
        </w:rPr>
        <w:t xml:space="preserve"> “click reaction</w:t>
      </w:r>
      <w:r w:rsidR="00D71C69" w:rsidRPr="006F0891">
        <w:rPr>
          <w:rFonts w:ascii="Times New Roman" w:hAnsi="Times New Roman" w:cs="Times New Roman"/>
          <w:color w:val="auto"/>
        </w:rPr>
        <w:t>”</w:t>
      </w:r>
      <w:r w:rsidRPr="006F0891">
        <w:rPr>
          <w:rFonts w:ascii="Times New Roman" w:hAnsi="Times New Roman" w:cs="Times New Roman"/>
          <w:color w:val="auto"/>
        </w:rPr>
        <w:t>)</w:t>
      </w:r>
      <w:r w:rsidR="00D71C69" w:rsidRPr="006F0891">
        <w:rPr>
          <w:rFonts w:ascii="Times New Roman" w:hAnsi="Times New Roman" w:cs="Times New Roman"/>
          <w:color w:val="auto"/>
        </w:rPr>
        <w:t>,</w:t>
      </w:r>
      <w:r w:rsidRPr="006F0891">
        <w:rPr>
          <w:rFonts w:ascii="Times New Roman" w:hAnsi="Times New Roman" w:cs="Times New Roman"/>
          <w:color w:val="auto"/>
        </w:rPr>
        <w:t xml:space="preserve"> obtaining the final star block copolymer with a side-chain cholesterol pendant unit (SBC-Chol). The formation of the triazole ring is confirmed by the disappearance of the </w:t>
      </w:r>
      <w:r w:rsidR="00D71C69" w:rsidRPr="006F0891">
        <w:rPr>
          <w:rFonts w:ascii="Times New Roman" w:hAnsi="Times New Roman" w:cs="Times New Roman"/>
          <w:color w:val="auto"/>
        </w:rPr>
        <w:t>,</w:t>
      </w:r>
      <w:r w:rsidRPr="006F0891">
        <w:rPr>
          <w:rFonts w:ascii="Times New Roman" w:hAnsi="Times New Roman" w:cs="Times New Roman"/>
          <w:color w:val="auto"/>
        </w:rPr>
        <w:t>2100</w:t>
      </w:r>
      <w:r w:rsidR="00D71C69" w:rsidRPr="006F0891">
        <w:rPr>
          <w:rFonts w:ascii="Times New Roman" w:hAnsi="Times New Roman" w:cs="Times New Roman"/>
          <w:color w:val="auto"/>
        </w:rPr>
        <w:t>-</w:t>
      </w:r>
      <w:r w:rsidRPr="006F0891">
        <w:rPr>
          <w:rFonts w:ascii="Times New Roman" w:hAnsi="Times New Roman" w:cs="Times New Roman"/>
          <w:color w:val="auto"/>
        </w:rPr>
        <w:t>cm</w:t>
      </w:r>
      <w:r w:rsidRPr="006F0891">
        <w:rPr>
          <w:rFonts w:ascii="Times New Roman" w:hAnsi="Times New Roman" w:cs="Times New Roman"/>
          <w:color w:val="auto"/>
          <w:vertAlign w:val="superscript"/>
        </w:rPr>
        <w:t xml:space="preserve">−1 </w:t>
      </w:r>
      <w:r w:rsidRPr="006F0891">
        <w:rPr>
          <w:rFonts w:ascii="Times New Roman" w:hAnsi="Times New Roman" w:cs="Times New Roman"/>
          <w:color w:val="auto"/>
        </w:rPr>
        <w:t xml:space="preserve">band and </w:t>
      </w:r>
      <w:r w:rsidR="00D71C69" w:rsidRPr="006F0891">
        <w:rPr>
          <w:rFonts w:ascii="Times New Roman" w:hAnsi="Times New Roman" w:cs="Times New Roman"/>
          <w:color w:val="auto"/>
        </w:rPr>
        <w:t xml:space="preserve">the </w:t>
      </w:r>
      <w:r w:rsidRPr="006F0891">
        <w:rPr>
          <w:rFonts w:ascii="Times New Roman" w:hAnsi="Times New Roman" w:cs="Times New Roman"/>
          <w:color w:val="auto"/>
        </w:rPr>
        <w:t>appearance of a singlet observed at 7.30 ppm in</w:t>
      </w:r>
      <w:r w:rsidR="00D71C69" w:rsidRPr="006F0891">
        <w:rPr>
          <w:rFonts w:ascii="Times New Roman" w:hAnsi="Times New Roman" w:cs="Times New Roman"/>
          <w:color w:val="auto"/>
        </w:rPr>
        <w:t xml:space="preserve"> the</w:t>
      </w:r>
      <w:r w:rsidRPr="006F0891">
        <w:rPr>
          <w:rFonts w:ascii="Times New Roman" w:hAnsi="Times New Roman" w:cs="Times New Roman"/>
          <w:color w:val="auto"/>
        </w:rPr>
        <w:t xml:space="preserve"> </w:t>
      </w:r>
      <w:r w:rsidRPr="006F0891">
        <w:rPr>
          <w:rFonts w:ascii="Times New Roman" w:hAnsi="Times New Roman" w:cs="Times New Roman"/>
          <w:color w:val="auto"/>
          <w:vertAlign w:val="superscript"/>
        </w:rPr>
        <w:t>1</w:t>
      </w:r>
      <w:r w:rsidRPr="006F0891">
        <w:rPr>
          <w:rFonts w:ascii="Times New Roman" w:hAnsi="Times New Roman" w:cs="Times New Roman"/>
          <w:color w:val="auto"/>
        </w:rPr>
        <w:t xml:space="preserve">H NMR spectra (see Figure </w:t>
      </w:r>
      <w:r w:rsidR="001B13B6" w:rsidRPr="006F0891">
        <w:rPr>
          <w:rFonts w:ascii="Times New Roman" w:hAnsi="Times New Roman" w:cs="Times New Roman"/>
          <w:color w:val="auto"/>
        </w:rPr>
        <w:t>3</w:t>
      </w:r>
      <w:r w:rsidRPr="006F0891">
        <w:rPr>
          <w:rFonts w:ascii="Times New Roman" w:hAnsi="Times New Roman" w:cs="Times New Roman"/>
          <w:color w:val="auto"/>
        </w:rPr>
        <w:t xml:space="preserve">). We </w:t>
      </w:r>
      <w:r w:rsidR="002C2A6F" w:rsidRPr="006F0891">
        <w:rPr>
          <w:rFonts w:ascii="Times New Roman" w:hAnsi="Times New Roman" w:cs="Times New Roman"/>
          <w:color w:val="auto"/>
        </w:rPr>
        <w:t xml:space="preserve">have recently reported on </w:t>
      </w:r>
      <w:r w:rsidRPr="006F0891">
        <w:rPr>
          <w:rFonts w:ascii="Times New Roman" w:hAnsi="Times New Roman" w:cs="Times New Roman"/>
          <w:color w:val="auto"/>
        </w:rPr>
        <w:t xml:space="preserve">the effect of </w:t>
      </w:r>
      <w:r w:rsidR="00D71C69" w:rsidRPr="006F0891">
        <w:rPr>
          <w:rFonts w:ascii="Times New Roman" w:hAnsi="Times New Roman" w:cs="Times New Roman"/>
          <w:color w:val="auto"/>
        </w:rPr>
        <w:t xml:space="preserve">the </w:t>
      </w:r>
      <w:r w:rsidRPr="006F0891">
        <w:rPr>
          <w:rFonts w:ascii="Times New Roman" w:hAnsi="Times New Roman" w:cs="Times New Roman"/>
          <w:color w:val="auto"/>
        </w:rPr>
        <w:t>placement of a halogen group either alpha (</w:t>
      </w:r>
      <w:r w:rsidRPr="006F0891">
        <w:rPr>
          <w:rFonts w:ascii="Times New Roman" w:hAnsi="Times New Roman" w:cs="Times New Roman"/>
          <w:i/>
          <w:iCs/>
          <w:color w:val="auto"/>
        </w:rPr>
        <w:t>α</w:t>
      </w:r>
      <w:r w:rsidRPr="006F0891">
        <w:rPr>
          <w:rFonts w:ascii="Times New Roman" w:hAnsi="Times New Roman" w:cs="Times New Roman"/>
          <w:color w:val="auto"/>
        </w:rPr>
        <w:t xml:space="preserve">-Br) or gamma (γ-Cl) to the carbonyl on the functionalized </w:t>
      </w:r>
      <w:r w:rsidRPr="006F0891">
        <w:rPr>
          <w:rFonts w:ascii="Times New Roman" w:hAnsi="Times New Roman" w:cs="Times New Roman"/>
          <w:i/>
          <w:iCs/>
          <w:color w:val="auto"/>
        </w:rPr>
        <w:t>ε</w:t>
      </w:r>
      <w:r w:rsidRPr="006F0891">
        <w:rPr>
          <w:rFonts w:ascii="Times New Roman" w:hAnsi="Times New Roman" w:cs="Times New Roman"/>
          <w:color w:val="auto"/>
        </w:rPr>
        <w:t>-CL</w:t>
      </w:r>
      <w:r w:rsidRPr="006F0891">
        <w:rPr>
          <w:rFonts w:ascii="Times New Roman" w:hAnsi="Times New Roman" w:cs="Times New Roman"/>
          <w:color w:val="auto"/>
          <w:vertAlign w:val="superscript"/>
        </w:rPr>
        <w:t>6</w:t>
      </w:r>
      <w:r w:rsidR="00D71C69" w:rsidRPr="006F0891">
        <w:rPr>
          <w:rFonts w:ascii="Times New Roman" w:hAnsi="Times New Roman" w:cs="Times New Roman"/>
          <w:color w:val="auto"/>
        </w:rPr>
        <w:t xml:space="preserve">. </w:t>
      </w:r>
      <w:r w:rsidRPr="006F0891">
        <w:rPr>
          <w:rFonts w:ascii="Times New Roman" w:hAnsi="Times New Roman" w:cs="Times New Roman"/>
          <w:color w:val="auto"/>
        </w:rPr>
        <w:t>It should be noted that replacing the central node in the SBC co-polymers with 4-arm and 6-arm central cores ha</w:t>
      </w:r>
      <w:r w:rsidR="00D71C69" w:rsidRPr="006F0891">
        <w:rPr>
          <w:rFonts w:ascii="Times New Roman" w:hAnsi="Times New Roman" w:cs="Times New Roman"/>
          <w:color w:val="auto"/>
        </w:rPr>
        <w:t>s</w:t>
      </w:r>
      <w:r w:rsidRPr="006F0891">
        <w:rPr>
          <w:rFonts w:ascii="Times New Roman" w:hAnsi="Times New Roman" w:cs="Times New Roman"/>
          <w:color w:val="auto"/>
        </w:rPr>
        <w:t xml:space="preserve"> an effect on the mechanical</w:t>
      </w:r>
      <w:r w:rsidR="005C5B8A" w:rsidRPr="006F0891">
        <w:rPr>
          <w:rFonts w:ascii="Times New Roman" w:hAnsi="Times New Roman" w:cs="Times New Roman"/>
          <w:color w:val="auto"/>
        </w:rPr>
        <w:t xml:space="preserve"> properties of the obtained LCEs</w:t>
      </w:r>
      <w:r w:rsidRPr="006F0891">
        <w:rPr>
          <w:rFonts w:ascii="Times New Roman" w:hAnsi="Times New Roman" w:cs="Times New Roman"/>
          <w:color w:val="auto"/>
        </w:rPr>
        <w:t xml:space="preserve"> </w:t>
      </w:r>
      <w:r w:rsidR="00D71C69" w:rsidRPr="006F0891">
        <w:rPr>
          <w:rFonts w:ascii="Times New Roman" w:hAnsi="Times New Roman" w:cs="Times New Roman"/>
          <w:color w:val="auto"/>
        </w:rPr>
        <w:t>because</w:t>
      </w:r>
      <w:r w:rsidRPr="006F0891">
        <w:rPr>
          <w:rFonts w:ascii="Times New Roman" w:hAnsi="Times New Roman" w:cs="Times New Roman"/>
          <w:color w:val="auto"/>
        </w:rPr>
        <w:t xml:space="preserve"> </w:t>
      </w:r>
      <w:r w:rsidR="00D71C69" w:rsidRPr="006F0891">
        <w:rPr>
          <w:rFonts w:ascii="Times New Roman" w:hAnsi="Times New Roman" w:cs="Times New Roman"/>
          <w:color w:val="auto"/>
        </w:rPr>
        <w:t xml:space="preserve">the </w:t>
      </w:r>
      <w:r w:rsidRPr="006F0891">
        <w:rPr>
          <w:rFonts w:ascii="Times New Roman" w:hAnsi="Times New Roman" w:cs="Times New Roman"/>
          <w:color w:val="auto"/>
        </w:rPr>
        <w:t>central nodes serve as both initiators and intrinsic cross-linkers</w:t>
      </w:r>
      <w:r w:rsidRPr="006F0891">
        <w:rPr>
          <w:rFonts w:ascii="Times New Roman" w:hAnsi="Times New Roman" w:cs="Times New Roman"/>
          <w:color w:val="auto"/>
          <w:vertAlign w:val="superscript"/>
        </w:rPr>
        <w:t>18</w:t>
      </w:r>
      <w:r w:rsidR="00D71C69" w:rsidRPr="006F0891">
        <w:rPr>
          <w:rFonts w:ascii="Times New Roman" w:hAnsi="Times New Roman" w:cs="Times New Roman"/>
          <w:color w:val="auto"/>
        </w:rPr>
        <w:t>.</w:t>
      </w:r>
      <w:r w:rsidRPr="006F0891">
        <w:rPr>
          <w:rFonts w:ascii="Times New Roman" w:hAnsi="Times New Roman" w:cs="Times New Roman"/>
          <w:color w:val="auto"/>
        </w:rPr>
        <w:t xml:space="preserve"> </w:t>
      </w:r>
    </w:p>
    <w:p w14:paraId="0838C435" w14:textId="77777777" w:rsidR="006B7ECA" w:rsidRPr="006F0891" w:rsidRDefault="006B7ECA" w:rsidP="006F0891">
      <w:pPr>
        <w:rPr>
          <w:rFonts w:ascii="Times New Roman" w:hAnsi="Times New Roman" w:cs="Times New Roman"/>
          <w:color w:val="auto"/>
        </w:rPr>
      </w:pPr>
    </w:p>
    <w:p w14:paraId="2C997BFB" w14:textId="1D363690" w:rsidR="002007CD" w:rsidRPr="006F0891" w:rsidRDefault="002007CD" w:rsidP="006F0891">
      <w:pPr>
        <w:rPr>
          <w:rFonts w:ascii="Times New Roman" w:hAnsi="Times New Roman" w:cs="Times New Roman"/>
          <w:color w:val="auto"/>
        </w:rPr>
      </w:pPr>
      <w:r w:rsidRPr="006F0891">
        <w:rPr>
          <w:rFonts w:ascii="Times New Roman" w:hAnsi="Times New Roman" w:cs="Times New Roman"/>
          <w:color w:val="auto"/>
        </w:rPr>
        <w:t>Once the SBC-Chol has been prepared and fully characterized</w:t>
      </w:r>
      <w:r w:rsidR="005E0243" w:rsidRPr="006F0891">
        <w:rPr>
          <w:rFonts w:ascii="Times New Roman" w:hAnsi="Times New Roman" w:cs="Times New Roman"/>
          <w:color w:val="auto"/>
        </w:rPr>
        <w:t>,</w:t>
      </w:r>
      <w:r w:rsidRPr="006F0891">
        <w:rPr>
          <w:rFonts w:ascii="Times New Roman" w:hAnsi="Times New Roman" w:cs="Times New Roman"/>
          <w:color w:val="auto"/>
        </w:rPr>
        <w:t xml:space="preserve"> the crosslinking process using a metal template is the last step for foam preparation. The SBC-Chol was mixed with </w:t>
      </w:r>
      <w:r w:rsidRPr="006F0891">
        <w:rPr>
          <w:rFonts w:ascii="Times New Roman" w:hAnsi="Times New Roman" w:cs="Times New Roman"/>
          <w:color w:val="auto"/>
        </w:rPr>
        <w:lastRenderedPageBreak/>
        <w:t>hexamethylene diisocyanate (HDI, crosslinker), ε-caprolactone, and Sn(oct)</w:t>
      </w:r>
      <w:r w:rsidRPr="006F0891">
        <w:rPr>
          <w:rFonts w:ascii="Times New Roman" w:hAnsi="Times New Roman" w:cs="Times New Roman"/>
          <w:color w:val="auto"/>
          <w:vertAlign w:val="subscript"/>
        </w:rPr>
        <w:t>2</w:t>
      </w:r>
      <w:r w:rsidR="005E0243" w:rsidRPr="006F0891">
        <w:rPr>
          <w:rFonts w:ascii="Times New Roman" w:hAnsi="Times New Roman" w:cs="Times New Roman"/>
          <w:color w:val="auto"/>
        </w:rPr>
        <w:t xml:space="preserve"> (</w:t>
      </w:r>
      <w:r w:rsidRPr="006F0891">
        <w:rPr>
          <w:rFonts w:ascii="Times New Roman" w:hAnsi="Times New Roman" w:cs="Times New Roman"/>
          <w:color w:val="auto"/>
        </w:rPr>
        <w:t>ROP catalyst</w:t>
      </w:r>
      <w:r w:rsidR="00882148" w:rsidRPr="006F0891">
        <w:rPr>
          <w:rFonts w:ascii="Times New Roman" w:hAnsi="Times New Roman" w:cs="Times New Roman"/>
          <w:color w:val="auto"/>
        </w:rPr>
        <w:t>, see step 7.1</w:t>
      </w:r>
      <w:r w:rsidRPr="006F0891">
        <w:rPr>
          <w:rFonts w:ascii="Times New Roman" w:hAnsi="Times New Roman" w:cs="Times New Roman"/>
          <w:color w:val="auto"/>
        </w:rPr>
        <w:t xml:space="preserve">). </w:t>
      </w:r>
      <w:r w:rsidR="005011E8" w:rsidRPr="006F0891">
        <w:rPr>
          <w:rFonts w:ascii="Times New Roman" w:hAnsi="Times New Roman" w:cs="Times New Roman"/>
          <w:color w:val="auto"/>
        </w:rPr>
        <w:t>T</w:t>
      </w:r>
      <w:r w:rsidRPr="006F0891">
        <w:rPr>
          <w:rFonts w:ascii="Times New Roman" w:hAnsi="Times New Roman" w:cs="Times New Roman"/>
          <w:color w:val="auto"/>
        </w:rPr>
        <w:t xml:space="preserve">he bis-caprolactone (BCP) crosslinker </w:t>
      </w:r>
      <w:r w:rsidR="005011E8" w:rsidRPr="006F0891">
        <w:rPr>
          <w:rFonts w:ascii="Times New Roman" w:hAnsi="Times New Roman" w:cs="Times New Roman"/>
          <w:color w:val="auto"/>
        </w:rPr>
        <w:t xml:space="preserve">was replaced </w:t>
      </w:r>
      <w:r w:rsidR="00D71C69" w:rsidRPr="006F0891">
        <w:rPr>
          <w:rFonts w:ascii="Times New Roman" w:hAnsi="Times New Roman" w:cs="Times New Roman"/>
          <w:color w:val="auto"/>
        </w:rPr>
        <w:t>with</w:t>
      </w:r>
      <w:r w:rsidR="005011E8" w:rsidRPr="006F0891">
        <w:rPr>
          <w:rFonts w:ascii="Times New Roman" w:hAnsi="Times New Roman" w:cs="Times New Roman"/>
          <w:color w:val="auto"/>
        </w:rPr>
        <w:t xml:space="preserve"> </w:t>
      </w:r>
      <w:r w:rsidRPr="006F0891">
        <w:rPr>
          <w:rFonts w:ascii="Times New Roman" w:hAnsi="Times New Roman" w:cs="Times New Roman"/>
          <w:color w:val="auto"/>
        </w:rPr>
        <w:t>HDI</w:t>
      </w:r>
      <w:r w:rsidR="005E0243" w:rsidRPr="006F0891">
        <w:rPr>
          <w:rFonts w:ascii="Times New Roman" w:hAnsi="Times New Roman" w:cs="Times New Roman"/>
          <w:color w:val="auto"/>
        </w:rPr>
        <w:t>, as previously reported. T</w:t>
      </w:r>
      <w:r w:rsidRPr="006F0891">
        <w:rPr>
          <w:rFonts w:ascii="Times New Roman" w:hAnsi="Times New Roman" w:cs="Times New Roman"/>
          <w:color w:val="auto"/>
        </w:rPr>
        <w:t>he m</w:t>
      </w:r>
      <w:r w:rsidR="005E0243" w:rsidRPr="006F0891">
        <w:rPr>
          <w:rFonts w:ascii="Times New Roman" w:hAnsi="Times New Roman" w:cs="Times New Roman"/>
          <w:color w:val="auto"/>
        </w:rPr>
        <w:t>etal foam is cut and shaped to</w:t>
      </w:r>
      <w:r w:rsidR="00074855" w:rsidRPr="006F0891">
        <w:rPr>
          <w:rFonts w:ascii="Times New Roman" w:hAnsi="Times New Roman" w:cs="Times New Roman"/>
          <w:color w:val="auto"/>
        </w:rPr>
        <w:t xml:space="preserve"> the desir</w:t>
      </w:r>
      <w:r w:rsidR="00D71C69" w:rsidRPr="006F0891">
        <w:rPr>
          <w:rFonts w:ascii="Times New Roman" w:hAnsi="Times New Roman" w:cs="Times New Roman"/>
          <w:color w:val="auto"/>
        </w:rPr>
        <w:t>ed</w:t>
      </w:r>
      <w:r w:rsidR="00074855" w:rsidRPr="006F0891">
        <w:rPr>
          <w:rFonts w:ascii="Times New Roman" w:hAnsi="Times New Roman" w:cs="Times New Roman"/>
          <w:color w:val="auto"/>
        </w:rPr>
        <w:t xml:space="preserve"> form (</w:t>
      </w:r>
      <w:r w:rsidRPr="006F0891">
        <w:rPr>
          <w:rFonts w:ascii="Times New Roman" w:hAnsi="Times New Roman" w:cs="Times New Roman"/>
          <w:color w:val="auto"/>
        </w:rPr>
        <w:t xml:space="preserve">Figure </w:t>
      </w:r>
      <w:r w:rsidR="00316FF8" w:rsidRPr="006F0891">
        <w:rPr>
          <w:rFonts w:ascii="Times New Roman" w:hAnsi="Times New Roman"/>
          <w:color w:val="auto"/>
        </w:rPr>
        <w:t>4</w:t>
      </w:r>
      <w:r w:rsidRPr="006F0891">
        <w:rPr>
          <w:rFonts w:ascii="Times New Roman" w:hAnsi="Times New Roman" w:cs="Times New Roman"/>
          <w:color w:val="auto"/>
        </w:rPr>
        <w:t xml:space="preserve">). </w:t>
      </w:r>
      <w:r w:rsidR="00850A5F" w:rsidRPr="006F0891">
        <w:rPr>
          <w:rFonts w:ascii="Times New Roman" w:hAnsi="Times New Roman" w:cs="Times New Roman"/>
          <w:color w:val="auto"/>
        </w:rPr>
        <w:t xml:space="preserve">Two paths for foam preparation, namely the </w:t>
      </w:r>
      <w:r w:rsidRPr="006F0891">
        <w:rPr>
          <w:rFonts w:ascii="Times New Roman" w:hAnsi="Times New Roman" w:cs="Times New Roman"/>
          <w:color w:val="auto"/>
        </w:rPr>
        <w:t>primary porosity (LCEF</w:t>
      </w:r>
      <w:r w:rsidRPr="006F0891">
        <w:rPr>
          <w:rFonts w:ascii="Times New Roman" w:hAnsi="Times New Roman" w:cs="Times New Roman"/>
          <w:color w:val="auto"/>
          <w:vertAlign w:val="subscript"/>
        </w:rPr>
        <w:t>PP</w:t>
      </w:r>
      <w:r w:rsidRPr="006F0891">
        <w:rPr>
          <w:rFonts w:ascii="Times New Roman" w:hAnsi="Times New Roman" w:cs="Times New Roman"/>
          <w:color w:val="auto"/>
        </w:rPr>
        <w:t>) and primary/secondary porosity (LCEF</w:t>
      </w:r>
      <w:r w:rsidRPr="006F0891">
        <w:rPr>
          <w:rFonts w:ascii="Times New Roman" w:hAnsi="Times New Roman" w:cs="Times New Roman"/>
          <w:color w:val="auto"/>
          <w:vertAlign w:val="subscript"/>
        </w:rPr>
        <w:t>P+SP</w:t>
      </w:r>
      <w:r w:rsidR="00850A5F" w:rsidRPr="006F0891">
        <w:rPr>
          <w:rFonts w:ascii="Times New Roman" w:hAnsi="Times New Roman" w:cs="Times New Roman"/>
          <w:color w:val="auto"/>
        </w:rPr>
        <w:t>)</w:t>
      </w:r>
      <w:r w:rsidR="00D71C69" w:rsidRPr="006F0891">
        <w:rPr>
          <w:rFonts w:ascii="Times New Roman" w:hAnsi="Times New Roman" w:cs="Times New Roman"/>
          <w:color w:val="auto"/>
        </w:rPr>
        <w:t>,</w:t>
      </w:r>
      <w:r w:rsidR="00850A5F" w:rsidRPr="006F0891">
        <w:rPr>
          <w:rFonts w:ascii="Times New Roman" w:hAnsi="Times New Roman" w:cs="Times New Roman"/>
          <w:color w:val="auto"/>
        </w:rPr>
        <w:t xml:space="preserve"> ha</w:t>
      </w:r>
      <w:r w:rsidR="00D71C69" w:rsidRPr="006F0891">
        <w:rPr>
          <w:rFonts w:ascii="Times New Roman" w:hAnsi="Times New Roman" w:cs="Times New Roman"/>
          <w:color w:val="auto"/>
        </w:rPr>
        <w:t>ve</w:t>
      </w:r>
      <w:r w:rsidR="00850A5F" w:rsidRPr="006F0891">
        <w:rPr>
          <w:rFonts w:ascii="Times New Roman" w:hAnsi="Times New Roman" w:cs="Times New Roman"/>
          <w:color w:val="auto"/>
        </w:rPr>
        <w:t xml:space="preserve"> been previously reported</w:t>
      </w:r>
      <w:r w:rsidR="00452D7F" w:rsidRPr="006F0891">
        <w:rPr>
          <w:rFonts w:ascii="Times New Roman" w:hAnsi="Times New Roman" w:cs="Times New Roman"/>
          <w:color w:val="auto"/>
        </w:rPr>
        <w:t>.</w:t>
      </w:r>
      <w:r w:rsidR="00850A5F" w:rsidRPr="006F0891">
        <w:rPr>
          <w:rFonts w:ascii="Times New Roman" w:hAnsi="Times New Roman" w:cs="Times New Roman"/>
          <w:color w:val="auto"/>
        </w:rPr>
        <w:t xml:space="preserve"> </w:t>
      </w:r>
      <w:r w:rsidR="00452D7F" w:rsidRPr="006F0891">
        <w:rPr>
          <w:rFonts w:ascii="Times New Roman" w:hAnsi="Times New Roman" w:cs="Times New Roman"/>
          <w:color w:val="auto"/>
        </w:rPr>
        <w:t>H</w:t>
      </w:r>
      <w:r w:rsidRPr="006F0891">
        <w:rPr>
          <w:rFonts w:ascii="Times New Roman" w:hAnsi="Times New Roman" w:cs="Times New Roman"/>
          <w:color w:val="auto"/>
        </w:rPr>
        <w:t>ere</w:t>
      </w:r>
      <w:r w:rsidR="00452D7F" w:rsidRPr="006F0891">
        <w:rPr>
          <w:rFonts w:ascii="Times New Roman" w:hAnsi="Times New Roman" w:cs="Times New Roman"/>
          <w:color w:val="auto"/>
        </w:rPr>
        <w:t>,</w:t>
      </w:r>
      <w:r w:rsidRPr="006F0891">
        <w:rPr>
          <w:rFonts w:ascii="Times New Roman" w:hAnsi="Times New Roman" w:cs="Times New Roman"/>
          <w:color w:val="auto"/>
        </w:rPr>
        <w:t xml:space="preserve"> the LCEF</w:t>
      </w:r>
      <w:r w:rsidRPr="006F0891">
        <w:rPr>
          <w:rFonts w:ascii="Times New Roman" w:hAnsi="Times New Roman" w:cs="Times New Roman"/>
          <w:color w:val="auto"/>
          <w:vertAlign w:val="subscript"/>
        </w:rPr>
        <w:t>P+SP</w:t>
      </w:r>
      <w:r w:rsidR="00D71C69" w:rsidRPr="006F0891">
        <w:rPr>
          <w:rFonts w:ascii="Times New Roman" w:hAnsi="Times New Roman" w:cs="Times New Roman"/>
          <w:color w:val="auto"/>
        </w:rPr>
        <w:t xml:space="preserve">, or “dipping,” </w:t>
      </w:r>
      <w:r w:rsidRPr="006F0891">
        <w:rPr>
          <w:rFonts w:ascii="Times New Roman" w:hAnsi="Times New Roman" w:cs="Times New Roman"/>
          <w:color w:val="auto"/>
        </w:rPr>
        <w:t>method</w:t>
      </w:r>
      <w:r w:rsidR="00D71C69" w:rsidRPr="006F0891">
        <w:rPr>
          <w:rFonts w:ascii="Times New Roman" w:hAnsi="Times New Roman" w:cs="Times New Roman"/>
          <w:color w:val="auto"/>
        </w:rPr>
        <w:t>,</w:t>
      </w:r>
      <w:r w:rsidR="00452D7F" w:rsidRPr="006F0891">
        <w:rPr>
          <w:rFonts w:ascii="Times New Roman" w:hAnsi="Times New Roman" w:cs="Times New Roman"/>
          <w:color w:val="auto"/>
        </w:rPr>
        <w:t xml:space="preserve"> </w:t>
      </w:r>
      <w:r w:rsidR="00D71C69" w:rsidRPr="006F0891">
        <w:rPr>
          <w:rFonts w:ascii="Times New Roman" w:hAnsi="Times New Roman" w:cs="Times New Roman"/>
          <w:color w:val="auto"/>
        </w:rPr>
        <w:t>is</w:t>
      </w:r>
      <w:r w:rsidR="00452D7F" w:rsidRPr="006F0891">
        <w:rPr>
          <w:rFonts w:ascii="Times New Roman" w:hAnsi="Times New Roman" w:cs="Times New Roman"/>
          <w:color w:val="auto"/>
        </w:rPr>
        <w:t xml:space="preserve"> presented</w:t>
      </w:r>
      <w:r w:rsidRPr="006F0891">
        <w:rPr>
          <w:rFonts w:ascii="Times New Roman" w:hAnsi="Times New Roman" w:cs="Times New Roman"/>
          <w:color w:val="auto"/>
        </w:rPr>
        <w:t>, where the nickel</w:t>
      </w:r>
      <w:r w:rsidR="00D71C69" w:rsidRPr="006F0891">
        <w:rPr>
          <w:rFonts w:ascii="Times New Roman" w:hAnsi="Times New Roman" w:cs="Times New Roman"/>
          <w:color w:val="auto"/>
        </w:rPr>
        <w:t xml:space="preserve"> </w:t>
      </w:r>
      <w:r w:rsidRPr="006F0891">
        <w:rPr>
          <w:rFonts w:ascii="Times New Roman" w:hAnsi="Times New Roman" w:cs="Times New Roman"/>
          <w:color w:val="auto"/>
        </w:rPr>
        <w:t>template is quickly dipped in the polymer mixture</w:t>
      </w:r>
      <w:r w:rsidR="005011E8" w:rsidRPr="006F0891">
        <w:rPr>
          <w:rFonts w:ascii="Times New Roman" w:hAnsi="Times New Roman" w:cs="Times New Roman"/>
          <w:color w:val="auto"/>
        </w:rPr>
        <w:t>. T</w:t>
      </w:r>
      <w:r w:rsidRPr="006F0891">
        <w:rPr>
          <w:rFonts w:ascii="Times New Roman" w:hAnsi="Times New Roman" w:cs="Times New Roman"/>
          <w:color w:val="auto"/>
        </w:rPr>
        <w:t>he metal foam</w:t>
      </w:r>
      <w:r w:rsidR="005011E8" w:rsidRPr="006F0891">
        <w:rPr>
          <w:rFonts w:ascii="Times New Roman" w:hAnsi="Times New Roman" w:cs="Times New Roman"/>
          <w:color w:val="auto"/>
        </w:rPr>
        <w:t xml:space="preserve"> is placed</w:t>
      </w:r>
      <w:r w:rsidRPr="006F0891">
        <w:rPr>
          <w:rFonts w:ascii="Times New Roman" w:hAnsi="Times New Roman" w:cs="Times New Roman"/>
          <w:color w:val="auto"/>
        </w:rPr>
        <w:t xml:space="preserve"> inside a container made of aluminum foil or a scintillation vial containing the polymer mixture</w:t>
      </w:r>
      <w:r w:rsidR="005011E8" w:rsidRPr="006F0891">
        <w:rPr>
          <w:rFonts w:ascii="Times New Roman" w:hAnsi="Times New Roman" w:cs="Times New Roman"/>
          <w:color w:val="auto"/>
        </w:rPr>
        <w:t xml:space="preserve">, </w:t>
      </w:r>
      <w:r w:rsidR="00D71C69" w:rsidRPr="006F0891">
        <w:rPr>
          <w:rFonts w:ascii="Times New Roman" w:hAnsi="Times New Roman" w:cs="Times New Roman"/>
          <w:color w:val="auto"/>
        </w:rPr>
        <w:t>with</w:t>
      </w:r>
      <w:r w:rsidRPr="006F0891">
        <w:rPr>
          <w:rFonts w:ascii="Times New Roman" w:hAnsi="Times New Roman" w:cs="Times New Roman"/>
          <w:color w:val="auto"/>
        </w:rPr>
        <w:t xml:space="preserve"> all metal struts fully immersed in the polymer mixture. </w:t>
      </w:r>
      <w:r w:rsidR="00397E95" w:rsidRPr="006F0891">
        <w:rPr>
          <w:rFonts w:ascii="Times New Roman" w:hAnsi="Times New Roman" w:cs="Times New Roman"/>
          <w:color w:val="auto"/>
        </w:rPr>
        <w:t>The excess</w:t>
      </w:r>
      <w:r w:rsidRPr="006F0891">
        <w:rPr>
          <w:rFonts w:ascii="Times New Roman" w:hAnsi="Times New Roman" w:cs="Times New Roman"/>
          <w:color w:val="auto"/>
        </w:rPr>
        <w:t xml:space="preserve"> polymer mixture </w:t>
      </w:r>
      <w:r w:rsidR="00D71C69" w:rsidRPr="006F0891">
        <w:rPr>
          <w:rFonts w:ascii="Times New Roman" w:hAnsi="Times New Roman" w:cs="Times New Roman"/>
          <w:color w:val="auto"/>
        </w:rPr>
        <w:t>i</w:t>
      </w:r>
      <w:r w:rsidR="00DC567F" w:rsidRPr="006F0891">
        <w:rPr>
          <w:rFonts w:ascii="Times New Roman" w:hAnsi="Times New Roman" w:cs="Times New Roman"/>
          <w:color w:val="auto"/>
        </w:rPr>
        <w:t>s carefully removed</w:t>
      </w:r>
      <w:r w:rsidR="00397E95" w:rsidRPr="006F0891">
        <w:rPr>
          <w:rFonts w:ascii="Times New Roman" w:hAnsi="Times New Roman" w:cs="Times New Roman"/>
          <w:color w:val="auto"/>
        </w:rPr>
        <w:t>.</w:t>
      </w:r>
      <w:r w:rsidR="00DC567F" w:rsidRPr="006F0891">
        <w:rPr>
          <w:rFonts w:ascii="Times New Roman" w:hAnsi="Times New Roman" w:cs="Times New Roman"/>
          <w:color w:val="auto"/>
        </w:rPr>
        <w:t xml:space="preserve"> </w:t>
      </w:r>
      <w:r w:rsidR="00397E95" w:rsidRPr="006F0891">
        <w:rPr>
          <w:rFonts w:ascii="Times New Roman" w:hAnsi="Times New Roman" w:cs="Times New Roman"/>
          <w:color w:val="auto"/>
        </w:rPr>
        <w:t>T</w:t>
      </w:r>
      <w:r w:rsidRPr="006F0891">
        <w:rPr>
          <w:rFonts w:ascii="Times New Roman" w:hAnsi="Times New Roman" w:cs="Times New Roman"/>
          <w:color w:val="auto"/>
        </w:rPr>
        <w:t>h</w:t>
      </w:r>
      <w:r w:rsidR="00397E95" w:rsidRPr="006F0891">
        <w:rPr>
          <w:rFonts w:ascii="Times New Roman" w:hAnsi="Times New Roman" w:cs="Times New Roman"/>
          <w:color w:val="auto"/>
        </w:rPr>
        <w:t>is</w:t>
      </w:r>
      <w:r w:rsidRPr="006F0891">
        <w:rPr>
          <w:rFonts w:ascii="Times New Roman" w:hAnsi="Times New Roman" w:cs="Times New Roman"/>
          <w:color w:val="auto"/>
        </w:rPr>
        <w:t xml:space="preserve"> polymer-covered nickel</w:t>
      </w:r>
      <w:r w:rsidR="00D71C69" w:rsidRPr="006F0891">
        <w:rPr>
          <w:rFonts w:ascii="Times New Roman" w:hAnsi="Times New Roman" w:cs="Times New Roman"/>
          <w:color w:val="auto"/>
        </w:rPr>
        <w:t xml:space="preserve"> </w:t>
      </w:r>
      <w:r w:rsidRPr="006F0891">
        <w:rPr>
          <w:rFonts w:ascii="Times New Roman" w:hAnsi="Times New Roman" w:cs="Times New Roman"/>
          <w:color w:val="auto"/>
        </w:rPr>
        <w:t xml:space="preserve">template </w:t>
      </w:r>
      <w:r w:rsidR="00D71C69" w:rsidRPr="006F0891">
        <w:rPr>
          <w:rFonts w:ascii="Times New Roman" w:hAnsi="Times New Roman" w:cs="Times New Roman"/>
          <w:color w:val="auto"/>
        </w:rPr>
        <w:t>i</w:t>
      </w:r>
      <w:r w:rsidR="00397E95" w:rsidRPr="006F0891">
        <w:rPr>
          <w:rFonts w:ascii="Times New Roman" w:hAnsi="Times New Roman" w:cs="Times New Roman"/>
          <w:color w:val="auto"/>
        </w:rPr>
        <w:t xml:space="preserve">s placed </w:t>
      </w:r>
      <w:r w:rsidRPr="006F0891">
        <w:rPr>
          <w:rFonts w:ascii="Times New Roman" w:hAnsi="Times New Roman" w:cs="Times New Roman"/>
          <w:color w:val="auto"/>
        </w:rPr>
        <w:t>overnight, still inside the container, in an oven at 80 °C</w:t>
      </w:r>
      <w:r w:rsidR="00397E95" w:rsidRPr="006F0891">
        <w:rPr>
          <w:rFonts w:ascii="Times New Roman" w:hAnsi="Times New Roman" w:cs="Times New Roman"/>
          <w:color w:val="auto"/>
        </w:rPr>
        <w:t>.</w:t>
      </w:r>
      <w:r w:rsidRPr="006F0891">
        <w:rPr>
          <w:rFonts w:ascii="Times New Roman" w:hAnsi="Times New Roman" w:cs="Times New Roman"/>
          <w:color w:val="auto"/>
        </w:rPr>
        <w:t xml:space="preserve"> </w:t>
      </w:r>
      <w:r w:rsidR="00397E95" w:rsidRPr="006F0891">
        <w:rPr>
          <w:rFonts w:ascii="Times New Roman" w:hAnsi="Times New Roman" w:cs="Times New Roman"/>
          <w:color w:val="auto"/>
        </w:rPr>
        <w:t>C</w:t>
      </w:r>
      <w:r w:rsidRPr="006F0891">
        <w:rPr>
          <w:rFonts w:ascii="Times New Roman" w:hAnsi="Times New Roman" w:cs="Times New Roman"/>
          <w:color w:val="auto"/>
        </w:rPr>
        <w:t xml:space="preserve">rosslinking </w:t>
      </w:r>
      <w:r w:rsidR="00D71C69" w:rsidRPr="006F0891">
        <w:rPr>
          <w:rFonts w:ascii="Times New Roman" w:hAnsi="Times New Roman" w:cs="Times New Roman"/>
          <w:color w:val="auto"/>
        </w:rPr>
        <w:t>i</w:t>
      </w:r>
      <w:r w:rsidR="00397E95" w:rsidRPr="006F0891">
        <w:rPr>
          <w:rFonts w:ascii="Times New Roman" w:hAnsi="Times New Roman" w:cs="Times New Roman"/>
          <w:color w:val="auto"/>
        </w:rPr>
        <w:t xml:space="preserve">s carried out </w:t>
      </w:r>
      <w:r w:rsidRPr="006F0891">
        <w:rPr>
          <w:rFonts w:ascii="Times New Roman" w:hAnsi="Times New Roman" w:cs="Times New Roman"/>
          <w:color w:val="auto"/>
        </w:rPr>
        <w:t>in the presence of the catalyst for about 2</w:t>
      </w:r>
      <w:r w:rsidR="00C41600" w:rsidRPr="006F0891">
        <w:rPr>
          <w:rFonts w:ascii="Times New Roman" w:hAnsi="Times New Roman" w:cs="Times New Roman"/>
          <w:color w:val="auto"/>
        </w:rPr>
        <w:t xml:space="preserve"> </w:t>
      </w:r>
      <w:r w:rsidR="002A4951" w:rsidRPr="006F0891">
        <w:rPr>
          <w:rFonts w:ascii="Times New Roman" w:hAnsi="Times New Roman" w:cs="Times New Roman"/>
          <w:color w:val="auto"/>
        </w:rPr>
        <w:t>h</w:t>
      </w:r>
      <w:r w:rsidRPr="006F0891">
        <w:rPr>
          <w:rFonts w:ascii="Times New Roman" w:hAnsi="Times New Roman" w:cs="Times New Roman"/>
          <w:color w:val="auto"/>
        </w:rPr>
        <w:t>. After the crosslinking process</w:t>
      </w:r>
      <w:r w:rsidR="00397E95" w:rsidRPr="006F0891">
        <w:rPr>
          <w:rFonts w:ascii="Times New Roman" w:hAnsi="Times New Roman" w:cs="Times New Roman"/>
          <w:color w:val="auto"/>
        </w:rPr>
        <w:t xml:space="preserve">, </w:t>
      </w:r>
      <w:r w:rsidRPr="006F0891">
        <w:rPr>
          <w:rFonts w:ascii="Times New Roman" w:hAnsi="Times New Roman" w:cs="Times New Roman"/>
          <w:color w:val="auto"/>
        </w:rPr>
        <w:t>the polymer-covered nickel</w:t>
      </w:r>
      <w:r w:rsidR="00D71C69" w:rsidRPr="006F0891">
        <w:rPr>
          <w:rFonts w:ascii="Times New Roman" w:hAnsi="Times New Roman" w:cs="Times New Roman"/>
          <w:color w:val="auto"/>
        </w:rPr>
        <w:t xml:space="preserve"> </w:t>
      </w:r>
      <w:r w:rsidRPr="006F0891">
        <w:rPr>
          <w:rFonts w:ascii="Times New Roman" w:hAnsi="Times New Roman" w:cs="Times New Roman"/>
          <w:color w:val="auto"/>
        </w:rPr>
        <w:t xml:space="preserve">template </w:t>
      </w:r>
      <w:r w:rsidR="00D71C69" w:rsidRPr="006F0891">
        <w:rPr>
          <w:rFonts w:ascii="Times New Roman" w:hAnsi="Times New Roman" w:cs="Times New Roman"/>
          <w:color w:val="auto"/>
        </w:rPr>
        <w:t>i</w:t>
      </w:r>
      <w:r w:rsidR="00397E95" w:rsidRPr="006F0891">
        <w:rPr>
          <w:rFonts w:ascii="Times New Roman" w:hAnsi="Times New Roman" w:cs="Times New Roman"/>
          <w:color w:val="auto"/>
        </w:rPr>
        <w:t>s</w:t>
      </w:r>
      <w:r w:rsidRPr="006F0891">
        <w:rPr>
          <w:rFonts w:ascii="Times New Roman" w:hAnsi="Times New Roman" w:cs="Times New Roman"/>
          <w:color w:val="auto"/>
        </w:rPr>
        <w:t xml:space="preserve"> removed from its container by peeling off the aluminum foil or breaking the glass container. The excess polymer </w:t>
      </w:r>
      <w:r w:rsidR="00D71C69" w:rsidRPr="006F0891">
        <w:rPr>
          <w:rFonts w:ascii="Times New Roman" w:hAnsi="Times New Roman" w:cs="Times New Roman"/>
          <w:color w:val="auto"/>
        </w:rPr>
        <w:t>i</w:t>
      </w:r>
      <w:r w:rsidR="00DC567F" w:rsidRPr="006F0891">
        <w:rPr>
          <w:rFonts w:ascii="Times New Roman" w:hAnsi="Times New Roman" w:cs="Times New Roman"/>
          <w:color w:val="auto"/>
        </w:rPr>
        <w:t xml:space="preserve">s carefully shaved </w:t>
      </w:r>
      <w:r w:rsidRPr="006F0891">
        <w:rPr>
          <w:rFonts w:ascii="Times New Roman" w:hAnsi="Times New Roman" w:cs="Times New Roman"/>
          <w:color w:val="auto"/>
        </w:rPr>
        <w:t>from the polymer-covered nickel</w:t>
      </w:r>
      <w:r w:rsidR="00D71C69" w:rsidRPr="006F0891">
        <w:rPr>
          <w:rFonts w:ascii="Times New Roman" w:hAnsi="Times New Roman" w:cs="Times New Roman"/>
          <w:color w:val="auto"/>
        </w:rPr>
        <w:t xml:space="preserve"> </w:t>
      </w:r>
      <w:r w:rsidRPr="006F0891">
        <w:rPr>
          <w:rFonts w:ascii="Times New Roman" w:hAnsi="Times New Roman" w:cs="Times New Roman"/>
          <w:color w:val="auto"/>
        </w:rPr>
        <w:t>template to expose the edges of the nickel template and placed inside a container with a saturated FeCl</w:t>
      </w:r>
      <w:r w:rsidRPr="006F0891">
        <w:rPr>
          <w:rFonts w:ascii="Times New Roman" w:hAnsi="Times New Roman" w:cs="Times New Roman"/>
          <w:color w:val="auto"/>
          <w:vertAlign w:val="subscript"/>
        </w:rPr>
        <w:t>3</w:t>
      </w:r>
      <w:r w:rsidRPr="006F0891">
        <w:rPr>
          <w:rFonts w:ascii="Times New Roman" w:hAnsi="Times New Roman" w:cs="Times New Roman"/>
          <w:color w:val="auto"/>
        </w:rPr>
        <w:t xml:space="preserve"> solution</w:t>
      </w:r>
      <w:r w:rsidR="00A92A26" w:rsidRPr="006F0891">
        <w:rPr>
          <w:rFonts w:ascii="Times New Roman" w:hAnsi="Times New Roman" w:cs="Times New Roman"/>
          <w:color w:val="auto"/>
        </w:rPr>
        <w:t xml:space="preserve"> (Figure 5)</w:t>
      </w:r>
      <w:r w:rsidRPr="006F0891">
        <w:rPr>
          <w:rFonts w:ascii="Times New Roman" w:hAnsi="Times New Roman" w:cs="Times New Roman"/>
          <w:color w:val="auto"/>
        </w:rPr>
        <w:t>. After a few hours, the nickel is almost completely removed</w:t>
      </w:r>
      <w:r w:rsidR="00D71C69" w:rsidRPr="006F0891">
        <w:rPr>
          <w:rFonts w:ascii="Times New Roman" w:hAnsi="Times New Roman" w:cs="Times New Roman"/>
          <w:color w:val="auto"/>
        </w:rPr>
        <w:t>,</w:t>
      </w:r>
      <w:r w:rsidRPr="006F0891">
        <w:rPr>
          <w:rFonts w:ascii="Times New Roman" w:hAnsi="Times New Roman" w:cs="Times New Roman"/>
          <w:color w:val="auto"/>
        </w:rPr>
        <w:t xml:space="preserve"> and only the LCE foam is rinsed with deionized </w:t>
      </w:r>
      <w:r w:rsidR="00D71C69" w:rsidRPr="006F0891">
        <w:rPr>
          <w:rFonts w:ascii="Times New Roman" w:hAnsi="Times New Roman" w:cs="Times New Roman"/>
          <w:color w:val="auto"/>
        </w:rPr>
        <w:t xml:space="preserve">(DI) </w:t>
      </w:r>
      <w:r w:rsidRPr="006F0891">
        <w:rPr>
          <w:rFonts w:ascii="Times New Roman" w:hAnsi="Times New Roman" w:cs="Times New Roman"/>
          <w:color w:val="auto"/>
        </w:rPr>
        <w:t>water to eliminate the nickel/FeCl</w:t>
      </w:r>
      <w:r w:rsidRPr="006F0891">
        <w:rPr>
          <w:rFonts w:ascii="Times New Roman" w:hAnsi="Times New Roman" w:cs="Times New Roman"/>
          <w:color w:val="auto"/>
          <w:vertAlign w:val="subscript"/>
        </w:rPr>
        <w:t>3</w:t>
      </w:r>
      <w:r w:rsidRPr="006F0891">
        <w:rPr>
          <w:rFonts w:ascii="Times New Roman" w:hAnsi="Times New Roman" w:cs="Times New Roman"/>
          <w:color w:val="auto"/>
        </w:rPr>
        <w:t xml:space="preserve"> solution. The LCE foam is again placed inside a container with a saturated FeCl</w:t>
      </w:r>
      <w:r w:rsidRPr="006F0891">
        <w:rPr>
          <w:rFonts w:ascii="Times New Roman" w:hAnsi="Times New Roman" w:cs="Times New Roman"/>
          <w:color w:val="auto"/>
          <w:vertAlign w:val="subscript"/>
        </w:rPr>
        <w:t>3</w:t>
      </w:r>
      <w:r w:rsidRPr="006F0891">
        <w:rPr>
          <w:rFonts w:ascii="Times New Roman" w:hAnsi="Times New Roman" w:cs="Times New Roman"/>
          <w:color w:val="auto"/>
        </w:rPr>
        <w:t xml:space="preserve"> solution</w:t>
      </w:r>
      <w:r w:rsidR="00D71C69" w:rsidRPr="006F0891">
        <w:rPr>
          <w:rFonts w:ascii="Times New Roman" w:hAnsi="Times New Roman" w:cs="Times New Roman"/>
          <w:color w:val="auto"/>
        </w:rPr>
        <w:t xml:space="preserve"> and</w:t>
      </w:r>
      <w:r w:rsidRPr="006F0891">
        <w:rPr>
          <w:rFonts w:ascii="Times New Roman" w:hAnsi="Times New Roman" w:cs="Times New Roman"/>
          <w:color w:val="auto"/>
        </w:rPr>
        <w:t xml:space="preserve"> rinsed with DI water two more times. After the etching process is complete and the entire nickel template </w:t>
      </w:r>
      <w:r w:rsidR="00D71C69" w:rsidRPr="006F0891">
        <w:rPr>
          <w:rFonts w:ascii="Times New Roman" w:hAnsi="Times New Roman" w:cs="Times New Roman"/>
          <w:color w:val="auto"/>
        </w:rPr>
        <w:t xml:space="preserve">is </w:t>
      </w:r>
      <w:r w:rsidRPr="006F0891">
        <w:rPr>
          <w:rFonts w:ascii="Times New Roman" w:hAnsi="Times New Roman" w:cs="Times New Roman"/>
          <w:color w:val="auto"/>
        </w:rPr>
        <w:t>fully eliminated, the LCE foam shows an interconnected channel</w:t>
      </w:r>
      <w:r w:rsidR="00397E95" w:rsidRPr="006F0891">
        <w:rPr>
          <w:rFonts w:ascii="Times New Roman" w:hAnsi="Times New Roman" w:cs="Times New Roman"/>
          <w:color w:val="auto"/>
        </w:rPr>
        <w:t xml:space="preserve"> network with hollowed struts (</w:t>
      </w:r>
      <w:r w:rsidRPr="006F0891">
        <w:rPr>
          <w:rFonts w:ascii="Times New Roman" w:hAnsi="Times New Roman" w:cs="Times New Roman"/>
          <w:color w:val="auto"/>
        </w:rPr>
        <w:t xml:space="preserve">Figure </w:t>
      </w:r>
      <w:r w:rsidR="00A92A26" w:rsidRPr="006F0891">
        <w:rPr>
          <w:rFonts w:ascii="Times New Roman" w:hAnsi="Times New Roman" w:cs="Times New Roman"/>
          <w:color w:val="auto"/>
        </w:rPr>
        <w:t>6</w:t>
      </w:r>
      <w:r w:rsidRPr="006F0891">
        <w:rPr>
          <w:rFonts w:ascii="Times New Roman" w:hAnsi="Times New Roman" w:cs="Times New Roman"/>
          <w:color w:val="auto"/>
        </w:rPr>
        <w:t xml:space="preserve">). Figure </w:t>
      </w:r>
      <w:r w:rsidR="00A92A26" w:rsidRPr="006F0891">
        <w:rPr>
          <w:rFonts w:ascii="Times New Roman" w:hAnsi="Times New Roman" w:cs="Times New Roman"/>
          <w:color w:val="auto"/>
        </w:rPr>
        <w:t>6</w:t>
      </w:r>
      <w:r w:rsidRPr="006F0891">
        <w:rPr>
          <w:rFonts w:ascii="Times New Roman" w:hAnsi="Times New Roman" w:cs="Times New Roman"/>
          <w:color w:val="auto"/>
        </w:rPr>
        <w:t xml:space="preserve"> shows t</w:t>
      </w:r>
      <w:r w:rsidR="00852227" w:rsidRPr="006F0891">
        <w:rPr>
          <w:rFonts w:ascii="Times New Roman" w:hAnsi="Times New Roman" w:cs="Times New Roman"/>
          <w:color w:val="auto"/>
        </w:rPr>
        <w:t>he internal LCE foam</w:t>
      </w:r>
      <w:r w:rsidRPr="006F0891">
        <w:rPr>
          <w:rFonts w:ascii="Times New Roman" w:hAnsi="Times New Roman" w:cs="Times New Roman"/>
          <w:color w:val="auto"/>
        </w:rPr>
        <w:t xml:space="preserve"> morphology observed using scanning electron microscopy (SEM). </w:t>
      </w:r>
      <w:r w:rsidR="00D71C69" w:rsidRPr="006F0891">
        <w:rPr>
          <w:rFonts w:ascii="Times New Roman" w:hAnsi="Times New Roman" w:cs="Times New Roman"/>
          <w:color w:val="auto"/>
        </w:rPr>
        <w:t>The</w:t>
      </w:r>
      <w:r w:rsidRPr="006F0891">
        <w:rPr>
          <w:rFonts w:ascii="Times New Roman" w:hAnsi="Times New Roman" w:cs="Times New Roman"/>
          <w:color w:val="auto"/>
        </w:rPr>
        <w:t xml:space="preserve"> LCE foam struts are hollow</w:t>
      </w:r>
      <w:r w:rsidR="00D71C69" w:rsidRPr="006F0891">
        <w:rPr>
          <w:rFonts w:ascii="Times New Roman" w:hAnsi="Times New Roman" w:cs="Times New Roman"/>
          <w:color w:val="auto"/>
        </w:rPr>
        <w:t>,</w:t>
      </w:r>
      <w:r w:rsidRPr="006F0891">
        <w:rPr>
          <w:rFonts w:ascii="Times New Roman" w:hAnsi="Times New Roman" w:cs="Times New Roman"/>
          <w:color w:val="auto"/>
        </w:rPr>
        <w:t xml:space="preserve"> and the overall regular morphology is contingent upon the nickel foam template. </w:t>
      </w:r>
    </w:p>
    <w:p w14:paraId="670DAE33" w14:textId="77777777" w:rsidR="006B7ECA" w:rsidRPr="006F0891" w:rsidRDefault="006B7ECA" w:rsidP="006F0891">
      <w:pPr>
        <w:rPr>
          <w:rFonts w:ascii="Times New Roman" w:hAnsi="Times New Roman" w:cs="Times New Roman"/>
          <w:color w:val="auto"/>
        </w:rPr>
      </w:pPr>
    </w:p>
    <w:p w14:paraId="173612C5" w14:textId="10D55D21" w:rsidR="002007CD" w:rsidRPr="006F0891" w:rsidRDefault="002007CD" w:rsidP="006F0891">
      <w:pPr>
        <w:rPr>
          <w:rFonts w:ascii="Times New Roman" w:hAnsi="Times New Roman" w:cs="Times New Roman"/>
          <w:color w:val="auto"/>
        </w:rPr>
      </w:pPr>
      <w:r w:rsidRPr="006F0891">
        <w:rPr>
          <w:rFonts w:ascii="Times New Roman" w:hAnsi="Times New Roman" w:cs="Times New Roman"/>
          <w:color w:val="auto"/>
        </w:rPr>
        <w:t>Previously, the use of BC</w:t>
      </w:r>
      <w:r w:rsidR="00701C42" w:rsidRPr="006F0891">
        <w:rPr>
          <w:rFonts w:ascii="Times New Roman" w:hAnsi="Times New Roman" w:cs="Times New Roman"/>
          <w:color w:val="auto"/>
        </w:rPr>
        <w:t>P required several steps to</w:t>
      </w:r>
      <w:r w:rsidR="00D71C69" w:rsidRPr="006F0891">
        <w:rPr>
          <w:rFonts w:ascii="Times New Roman" w:hAnsi="Times New Roman" w:cs="Times New Roman"/>
          <w:color w:val="auto"/>
        </w:rPr>
        <w:t xml:space="preserve"> keep it</w:t>
      </w:r>
      <w:r w:rsidRPr="006F0891">
        <w:rPr>
          <w:rFonts w:ascii="Times New Roman" w:hAnsi="Times New Roman" w:cs="Times New Roman"/>
          <w:color w:val="auto"/>
        </w:rPr>
        <w:t xml:space="preserve"> in solution (</w:t>
      </w:r>
      <w:r w:rsidR="00701C42" w:rsidRPr="006F0891">
        <w:rPr>
          <w:rFonts w:ascii="Times New Roman" w:hAnsi="Times New Roman" w:cs="Times New Roman"/>
          <w:i/>
          <w:color w:val="auto"/>
        </w:rPr>
        <w:t>i.e.</w:t>
      </w:r>
      <w:r w:rsidR="00D71C69" w:rsidRPr="006F0891">
        <w:rPr>
          <w:rFonts w:ascii="Times New Roman" w:hAnsi="Times New Roman" w:cs="Times New Roman"/>
          <w:i/>
          <w:color w:val="auto"/>
        </w:rPr>
        <w:t>,</w:t>
      </w:r>
      <w:r w:rsidR="00701C42" w:rsidRPr="006F0891">
        <w:rPr>
          <w:rFonts w:ascii="Times New Roman" w:hAnsi="Times New Roman" w:cs="Times New Roman"/>
          <w:color w:val="auto"/>
        </w:rPr>
        <w:t xml:space="preserve"> </w:t>
      </w:r>
      <w:r w:rsidRPr="006F0891">
        <w:rPr>
          <w:rFonts w:ascii="Times New Roman" w:hAnsi="Times New Roman" w:cs="Times New Roman"/>
          <w:color w:val="auto"/>
        </w:rPr>
        <w:t>melted)</w:t>
      </w:r>
      <w:r w:rsidR="00D71C69" w:rsidRPr="006F0891">
        <w:rPr>
          <w:rFonts w:ascii="Times New Roman" w:hAnsi="Times New Roman" w:cs="Times New Roman"/>
          <w:color w:val="auto"/>
        </w:rPr>
        <w:t>,</w:t>
      </w:r>
      <w:r w:rsidRPr="006F0891">
        <w:rPr>
          <w:rFonts w:ascii="Times New Roman" w:hAnsi="Times New Roman" w:cs="Times New Roman"/>
          <w:color w:val="auto"/>
        </w:rPr>
        <w:t xml:space="preserve"> </w:t>
      </w:r>
      <w:r w:rsidR="00D71C69" w:rsidRPr="006F0891">
        <w:rPr>
          <w:rFonts w:ascii="Times New Roman" w:hAnsi="Times New Roman" w:cs="Times New Roman"/>
          <w:color w:val="auto"/>
        </w:rPr>
        <w:t>because</w:t>
      </w:r>
      <w:r w:rsidR="00701C42" w:rsidRPr="006F0891">
        <w:rPr>
          <w:rFonts w:ascii="Times New Roman" w:hAnsi="Times New Roman" w:cs="Times New Roman"/>
          <w:color w:val="auto"/>
        </w:rPr>
        <w:t xml:space="preserve"> </w:t>
      </w:r>
      <w:r w:rsidR="003D3524" w:rsidRPr="006F0891">
        <w:rPr>
          <w:rFonts w:ascii="Times New Roman" w:hAnsi="Times New Roman" w:cs="Times New Roman"/>
          <w:color w:val="auto"/>
        </w:rPr>
        <w:t xml:space="preserve">BCP starts to recrystallize as soon as </w:t>
      </w:r>
      <w:r w:rsidRPr="006F0891">
        <w:rPr>
          <w:rFonts w:ascii="Times New Roman" w:hAnsi="Times New Roman" w:cs="Times New Roman"/>
          <w:color w:val="auto"/>
        </w:rPr>
        <w:t xml:space="preserve">the solution cools down </w:t>
      </w:r>
      <w:r w:rsidR="00D71C69" w:rsidRPr="006F0891">
        <w:rPr>
          <w:rFonts w:ascii="Times New Roman" w:hAnsi="Times New Roman" w:cs="Times New Roman"/>
          <w:color w:val="auto"/>
        </w:rPr>
        <w:t xml:space="preserve">by </w:t>
      </w:r>
      <w:r w:rsidRPr="006F0891">
        <w:rPr>
          <w:rFonts w:ascii="Times New Roman" w:hAnsi="Times New Roman" w:cs="Times New Roman"/>
          <w:color w:val="auto"/>
        </w:rPr>
        <w:t>a few degrees</w:t>
      </w:r>
      <w:r w:rsidR="00473E8D" w:rsidRPr="006F0891">
        <w:rPr>
          <w:rFonts w:ascii="Times New Roman" w:hAnsi="Times New Roman" w:cs="Times New Roman"/>
          <w:color w:val="auto"/>
        </w:rPr>
        <w:t xml:space="preserve"> (from 140 °C to room temperature to add the Sn(Oct)</w:t>
      </w:r>
      <w:r w:rsidR="00473E8D" w:rsidRPr="006F0891">
        <w:rPr>
          <w:rFonts w:ascii="Times New Roman" w:hAnsi="Times New Roman" w:cs="Times New Roman"/>
          <w:color w:val="auto"/>
          <w:vertAlign w:val="subscript"/>
        </w:rPr>
        <w:t>2</w:t>
      </w:r>
      <w:r w:rsidR="003A773D" w:rsidRPr="006F0891">
        <w:rPr>
          <w:rFonts w:ascii="Times New Roman" w:hAnsi="Times New Roman" w:cs="Times New Roman"/>
          <w:color w:val="auto"/>
        </w:rPr>
        <w:t>;</w:t>
      </w:r>
      <w:r w:rsidR="00473E8D" w:rsidRPr="006F0891">
        <w:rPr>
          <w:rFonts w:ascii="Times New Roman" w:hAnsi="Times New Roman" w:cs="Times New Roman"/>
          <w:color w:val="auto"/>
        </w:rPr>
        <w:t xml:space="preserve"> see </w:t>
      </w:r>
      <w:r w:rsidR="006B7C84" w:rsidRPr="006F0891">
        <w:rPr>
          <w:rFonts w:ascii="Times New Roman" w:hAnsi="Times New Roman" w:cs="Times New Roman"/>
          <w:color w:val="auto"/>
        </w:rPr>
        <w:t xml:space="preserve">step </w:t>
      </w:r>
      <w:r w:rsidR="00473E8D" w:rsidRPr="006F0891">
        <w:rPr>
          <w:rFonts w:ascii="Times New Roman" w:hAnsi="Times New Roman" w:cs="Times New Roman"/>
          <w:color w:val="auto"/>
        </w:rPr>
        <w:t>7.1)</w:t>
      </w:r>
      <w:r w:rsidR="003D3524" w:rsidRPr="006F0891">
        <w:rPr>
          <w:rFonts w:ascii="Times New Roman" w:hAnsi="Times New Roman" w:cs="Times New Roman"/>
          <w:color w:val="auto"/>
        </w:rPr>
        <w:t>. This</w:t>
      </w:r>
      <w:r w:rsidRPr="006F0891">
        <w:rPr>
          <w:rFonts w:ascii="Times New Roman" w:hAnsi="Times New Roman" w:cs="Times New Roman"/>
          <w:color w:val="auto"/>
        </w:rPr>
        <w:t xml:space="preserve"> mak</w:t>
      </w:r>
      <w:r w:rsidR="003D3524" w:rsidRPr="006F0891">
        <w:rPr>
          <w:rFonts w:ascii="Times New Roman" w:hAnsi="Times New Roman" w:cs="Times New Roman"/>
          <w:color w:val="auto"/>
        </w:rPr>
        <w:t>es</w:t>
      </w:r>
      <w:r w:rsidRPr="006F0891">
        <w:rPr>
          <w:rFonts w:ascii="Times New Roman" w:hAnsi="Times New Roman" w:cs="Times New Roman"/>
          <w:color w:val="auto"/>
        </w:rPr>
        <w:t xml:space="preserve"> </w:t>
      </w:r>
      <w:r w:rsidR="00D71C69" w:rsidRPr="006F0891">
        <w:rPr>
          <w:rFonts w:ascii="Times New Roman" w:hAnsi="Times New Roman" w:cs="Times New Roman"/>
          <w:color w:val="auto"/>
        </w:rPr>
        <w:t xml:space="preserve">the </w:t>
      </w:r>
      <w:r w:rsidRPr="006F0891">
        <w:rPr>
          <w:rFonts w:ascii="Times New Roman" w:hAnsi="Times New Roman" w:cs="Times New Roman"/>
          <w:color w:val="auto"/>
        </w:rPr>
        <w:t xml:space="preserve">manipulation of the metal foam and polymer mixture challenging prior </w:t>
      </w:r>
      <w:r w:rsidR="00701C42" w:rsidRPr="006F0891">
        <w:rPr>
          <w:rFonts w:ascii="Times New Roman" w:hAnsi="Times New Roman" w:cs="Times New Roman"/>
          <w:color w:val="auto"/>
        </w:rPr>
        <w:t xml:space="preserve">to </w:t>
      </w:r>
      <w:r w:rsidRPr="006F0891">
        <w:rPr>
          <w:rFonts w:ascii="Times New Roman" w:hAnsi="Times New Roman" w:cs="Times New Roman"/>
          <w:color w:val="auto"/>
        </w:rPr>
        <w:t xml:space="preserve">crosslinking. </w:t>
      </w:r>
      <w:r w:rsidR="003D3524" w:rsidRPr="006F0891">
        <w:rPr>
          <w:rFonts w:ascii="Times New Roman" w:hAnsi="Times New Roman" w:cs="Times New Roman"/>
          <w:color w:val="auto"/>
        </w:rPr>
        <w:t>The use of HDI as a crosslinker allowed for a faster crosslinking time</w:t>
      </w:r>
      <w:r w:rsidR="006B7C84" w:rsidRPr="006F0891">
        <w:rPr>
          <w:rFonts w:ascii="Times New Roman" w:hAnsi="Times New Roman" w:cs="Times New Roman"/>
          <w:color w:val="auto"/>
        </w:rPr>
        <w:t xml:space="preserve"> than when using BCP.</w:t>
      </w:r>
      <w:r w:rsidR="00840FB7" w:rsidRPr="006F0891">
        <w:rPr>
          <w:rFonts w:ascii="Times New Roman" w:hAnsi="Times New Roman" w:cs="Times New Roman"/>
          <w:color w:val="auto"/>
        </w:rPr>
        <w:t xml:space="preserve"> BCP is a solid at room temperature</w:t>
      </w:r>
      <w:r w:rsidR="00D71C69" w:rsidRPr="006F0891">
        <w:rPr>
          <w:rFonts w:ascii="Times New Roman" w:hAnsi="Times New Roman" w:cs="Times New Roman"/>
          <w:color w:val="auto"/>
        </w:rPr>
        <w:t>,</w:t>
      </w:r>
      <w:r w:rsidR="00840FB7" w:rsidRPr="006F0891">
        <w:rPr>
          <w:rFonts w:ascii="Times New Roman" w:hAnsi="Times New Roman" w:cs="Times New Roman"/>
          <w:color w:val="auto"/>
        </w:rPr>
        <w:t xml:space="preserve"> with a melting point of 140 °C, whereas HDI is a liquid at room temperature.</w:t>
      </w:r>
      <w:r w:rsidR="006B7C84" w:rsidRPr="006F0891">
        <w:rPr>
          <w:rFonts w:ascii="Times New Roman" w:hAnsi="Times New Roman" w:cs="Times New Roman"/>
          <w:color w:val="auto"/>
        </w:rPr>
        <w:t xml:space="preserve"> The choice of crosslinkers </w:t>
      </w:r>
      <w:r w:rsidR="00D71C69" w:rsidRPr="006F0891">
        <w:rPr>
          <w:rFonts w:ascii="Times New Roman" w:hAnsi="Times New Roman" w:cs="Times New Roman"/>
          <w:color w:val="auto"/>
        </w:rPr>
        <w:t xml:space="preserve">directly </w:t>
      </w:r>
      <w:r w:rsidR="006B7C84" w:rsidRPr="006F0891">
        <w:rPr>
          <w:rFonts w:ascii="Times New Roman" w:hAnsi="Times New Roman" w:cs="Times New Roman"/>
          <w:color w:val="auto"/>
        </w:rPr>
        <w:t xml:space="preserve">affects the preparation time and, </w:t>
      </w:r>
      <w:r w:rsidR="00D71C69" w:rsidRPr="006F0891">
        <w:rPr>
          <w:rFonts w:ascii="Times New Roman" w:hAnsi="Times New Roman" w:cs="Times New Roman"/>
          <w:color w:val="auto"/>
        </w:rPr>
        <w:t>as in</w:t>
      </w:r>
      <w:r w:rsidR="006B7C84" w:rsidRPr="006F0891">
        <w:rPr>
          <w:rFonts w:ascii="Times New Roman" w:hAnsi="Times New Roman" w:cs="Times New Roman"/>
          <w:color w:val="auto"/>
        </w:rPr>
        <w:t xml:space="preserve"> our case</w:t>
      </w:r>
      <w:r w:rsidR="00D71C69" w:rsidRPr="006F0891">
        <w:rPr>
          <w:rFonts w:ascii="Times New Roman" w:hAnsi="Times New Roman" w:cs="Times New Roman"/>
          <w:color w:val="auto"/>
        </w:rPr>
        <w:t>,</w:t>
      </w:r>
      <w:r w:rsidR="006B7C84" w:rsidRPr="006F0891">
        <w:rPr>
          <w:rFonts w:ascii="Times New Roman" w:hAnsi="Times New Roman" w:cs="Times New Roman"/>
          <w:color w:val="auto"/>
        </w:rPr>
        <w:t xml:space="preserve"> </w:t>
      </w:r>
      <w:r w:rsidR="008211F0" w:rsidRPr="006F0891">
        <w:rPr>
          <w:rFonts w:ascii="Times New Roman" w:hAnsi="Times New Roman" w:cs="Times New Roman"/>
          <w:color w:val="auto"/>
        </w:rPr>
        <w:t>reduced the</w:t>
      </w:r>
      <w:r w:rsidR="006B7C84" w:rsidRPr="006F0891">
        <w:rPr>
          <w:rFonts w:ascii="Times New Roman" w:hAnsi="Times New Roman" w:cs="Times New Roman"/>
          <w:color w:val="auto"/>
        </w:rPr>
        <w:t xml:space="preserve"> </w:t>
      </w:r>
      <w:r w:rsidRPr="006F0891">
        <w:rPr>
          <w:rFonts w:ascii="Times New Roman" w:hAnsi="Times New Roman" w:cs="Times New Roman"/>
          <w:color w:val="auto"/>
        </w:rPr>
        <w:t>crosslinking temperature from 140 to 80</w:t>
      </w:r>
      <w:r w:rsidR="00D71C69" w:rsidRPr="006F0891">
        <w:rPr>
          <w:rFonts w:ascii="Times New Roman" w:hAnsi="Times New Roman" w:cs="Times New Roman"/>
          <w:color w:val="auto"/>
        </w:rPr>
        <w:t xml:space="preserve"> °C</w:t>
      </w:r>
      <w:r w:rsidR="008211F0" w:rsidRPr="006F0891">
        <w:rPr>
          <w:rFonts w:ascii="Times New Roman" w:hAnsi="Times New Roman" w:cs="Times New Roman"/>
          <w:color w:val="auto"/>
        </w:rPr>
        <w:t>, also</w:t>
      </w:r>
      <w:r w:rsidRPr="006F0891">
        <w:rPr>
          <w:rFonts w:ascii="Times New Roman" w:hAnsi="Times New Roman" w:cs="Times New Roman"/>
          <w:color w:val="auto"/>
        </w:rPr>
        <w:t xml:space="preserve"> </w:t>
      </w:r>
      <w:r w:rsidR="006B7C84" w:rsidRPr="006F0891">
        <w:rPr>
          <w:rFonts w:ascii="Times New Roman" w:hAnsi="Times New Roman" w:cs="Times New Roman"/>
          <w:color w:val="auto"/>
        </w:rPr>
        <w:t xml:space="preserve">reducing elastomer </w:t>
      </w:r>
      <w:r w:rsidRPr="006F0891">
        <w:rPr>
          <w:rFonts w:ascii="Times New Roman" w:hAnsi="Times New Roman" w:cs="Times New Roman"/>
          <w:color w:val="auto"/>
        </w:rPr>
        <w:t xml:space="preserve">preparation. </w:t>
      </w:r>
    </w:p>
    <w:p w14:paraId="0A787A02" w14:textId="77777777" w:rsidR="006B7ECA" w:rsidRPr="006F0891" w:rsidRDefault="006B7ECA" w:rsidP="006F0891">
      <w:pPr>
        <w:rPr>
          <w:rFonts w:ascii="Times New Roman" w:hAnsi="Times New Roman" w:cs="Times New Roman"/>
          <w:color w:val="auto"/>
        </w:rPr>
      </w:pPr>
    </w:p>
    <w:p w14:paraId="107AC717" w14:textId="510FB372" w:rsidR="002007CD" w:rsidRPr="006F0891" w:rsidRDefault="00D12899" w:rsidP="006F0891">
      <w:pPr>
        <w:rPr>
          <w:rFonts w:ascii="Times New Roman" w:hAnsi="Times New Roman" w:cs="Times New Roman"/>
          <w:color w:val="auto"/>
        </w:rPr>
      </w:pPr>
      <w:r w:rsidRPr="006F0891">
        <w:rPr>
          <w:rFonts w:ascii="Times New Roman" w:hAnsi="Times New Roman" w:cs="Times New Roman"/>
          <w:color w:val="auto"/>
        </w:rPr>
        <w:t xml:space="preserve">The </w:t>
      </w:r>
      <w:r w:rsidR="002007CD" w:rsidRPr="006F0891">
        <w:rPr>
          <w:rFonts w:ascii="Times New Roman" w:hAnsi="Times New Roman" w:cs="Times New Roman"/>
          <w:color w:val="auto"/>
        </w:rPr>
        <w:t>LCE foams were tested using compression-deformation (</w:t>
      </w:r>
      <w:r w:rsidR="001B13B6" w:rsidRPr="006F0891">
        <w:rPr>
          <w:rFonts w:ascii="Times New Roman" w:hAnsi="Times New Roman" w:cs="Times New Roman"/>
          <w:color w:val="auto"/>
        </w:rPr>
        <w:t>Movie 1</w:t>
      </w:r>
      <w:r w:rsidR="002007CD" w:rsidRPr="006F0891">
        <w:rPr>
          <w:rFonts w:ascii="Times New Roman" w:hAnsi="Times New Roman" w:cs="Times New Roman"/>
          <w:color w:val="auto"/>
        </w:rPr>
        <w:t xml:space="preserve">). </w:t>
      </w:r>
      <w:r w:rsidRPr="006F0891">
        <w:rPr>
          <w:rFonts w:ascii="Times New Roman" w:hAnsi="Times New Roman" w:cs="Times New Roman"/>
          <w:color w:val="auto"/>
        </w:rPr>
        <w:t>A 70% reduction in LCE size is observed</w:t>
      </w:r>
      <w:r w:rsidR="00D71C69" w:rsidRPr="006F0891">
        <w:rPr>
          <w:rFonts w:ascii="Times New Roman" w:hAnsi="Times New Roman" w:cs="Times New Roman"/>
          <w:color w:val="auto"/>
        </w:rPr>
        <w:t>,</w:t>
      </w:r>
      <w:r w:rsidRPr="006F0891">
        <w:rPr>
          <w:rFonts w:ascii="Times New Roman" w:hAnsi="Times New Roman" w:cs="Times New Roman"/>
          <w:color w:val="auto"/>
        </w:rPr>
        <w:t xml:space="preserve"> wi</w:t>
      </w:r>
      <w:r w:rsidR="002007CD" w:rsidRPr="006F0891">
        <w:rPr>
          <w:rFonts w:ascii="Times New Roman" w:hAnsi="Times New Roman" w:cs="Times New Roman"/>
          <w:color w:val="auto"/>
        </w:rPr>
        <w:t>th</w:t>
      </w:r>
      <w:r w:rsidR="00D71C69" w:rsidRPr="006F0891">
        <w:rPr>
          <w:rFonts w:ascii="Times New Roman" w:hAnsi="Times New Roman" w:cs="Times New Roman"/>
          <w:color w:val="auto"/>
        </w:rPr>
        <w:t xml:space="preserve"> no</w:t>
      </w:r>
      <w:r w:rsidR="002007CD" w:rsidRPr="006F0891">
        <w:rPr>
          <w:rFonts w:ascii="Times New Roman" w:hAnsi="Times New Roman" w:cs="Times New Roman"/>
          <w:color w:val="auto"/>
        </w:rPr>
        <w:t xml:space="preserve"> </w:t>
      </w:r>
      <w:r w:rsidR="00D71C69" w:rsidRPr="006F0891">
        <w:rPr>
          <w:rFonts w:ascii="Times New Roman" w:hAnsi="Times New Roman" w:cs="Times New Roman"/>
          <w:color w:val="auto"/>
        </w:rPr>
        <w:t>effect on</w:t>
      </w:r>
      <w:r w:rsidR="002007CD" w:rsidRPr="006F0891">
        <w:rPr>
          <w:rFonts w:ascii="Times New Roman" w:hAnsi="Times New Roman" w:cs="Times New Roman"/>
          <w:color w:val="auto"/>
        </w:rPr>
        <w:t xml:space="preserve"> overall dimensions. Upon </w:t>
      </w:r>
      <w:r w:rsidR="00D71C69" w:rsidRPr="006F0891">
        <w:rPr>
          <w:rFonts w:ascii="Times New Roman" w:hAnsi="Times New Roman" w:cs="Times New Roman"/>
          <w:color w:val="auto"/>
        </w:rPr>
        <w:t xml:space="preserve">the </w:t>
      </w:r>
      <w:r w:rsidR="002007CD" w:rsidRPr="006F0891">
        <w:rPr>
          <w:rFonts w:ascii="Times New Roman" w:hAnsi="Times New Roman" w:cs="Times New Roman"/>
          <w:color w:val="auto"/>
        </w:rPr>
        <w:t>releas</w:t>
      </w:r>
      <w:r w:rsidR="00EF714E" w:rsidRPr="006F0891">
        <w:rPr>
          <w:rFonts w:ascii="Times New Roman" w:hAnsi="Times New Roman" w:cs="Times New Roman"/>
          <w:color w:val="auto"/>
        </w:rPr>
        <w:t>e of</w:t>
      </w:r>
      <w:r w:rsidRPr="006F0891">
        <w:rPr>
          <w:rFonts w:ascii="Times New Roman" w:hAnsi="Times New Roman" w:cs="Times New Roman"/>
          <w:color w:val="auto"/>
        </w:rPr>
        <w:t xml:space="preserve"> compression from</w:t>
      </w:r>
      <w:r w:rsidR="002007CD" w:rsidRPr="006F0891">
        <w:rPr>
          <w:rFonts w:ascii="Times New Roman" w:hAnsi="Times New Roman" w:cs="Times New Roman"/>
          <w:color w:val="auto"/>
        </w:rPr>
        <w:t xml:space="preserve"> the LCE</w:t>
      </w:r>
      <w:r w:rsidRPr="006F0891">
        <w:rPr>
          <w:rFonts w:ascii="Times New Roman" w:hAnsi="Times New Roman" w:cs="Times New Roman"/>
          <w:color w:val="auto"/>
        </w:rPr>
        <w:t>, it fully recovers</w:t>
      </w:r>
      <w:r w:rsidR="002007CD" w:rsidRPr="006F0891">
        <w:rPr>
          <w:rFonts w:ascii="Times New Roman" w:hAnsi="Times New Roman" w:cs="Times New Roman"/>
          <w:color w:val="auto"/>
        </w:rPr>
        <w:t xml:space="preserve"> its original shape and size.</w:t>
      </w:r>
      <w:r w:rsidR="006B7ECA" w:rsidRPr="006F0891">
        <w:rPr>
          <w:rFonts w:ascii="Times New Roman" w:hAnsi="Times New Roman" w:cs="Times New Roman"/>
          <w:color w:val="auto"/>
        </w:rPr>
        <w:t xml:space="preserve"> </w:t>
      </w:r>
      <w:r w:rsidR="00DC567F" w:rsidRPr="006F0891">
        <w:rPr>
          <w:rFonts w:ascii="Times New Roman" w:hAnsi="Times New Roman" w:cs="Times New Roman"/>
          <w:color w:val="auto"/>
        </w:rPr>
        <w:t xml:space="preserve">It is </w:t>
      </w:r>
      <w:r w:rsidR="002007CD" w:rsidRPr="006F0891">
        <w:rPr>
          <w:rFonts w:ascii="Times New Roman" w:hAnsi="Times New Roman" w:cs="Times New Roman"/>
          <w:color w:val="auto"/>
        </w:rPr>
        <w:t>believe</w:t>
      </w:r>
      <w:r w:rsidR="00DC567F" w:rsidRPr="006F0891">
        <w:rPr>
          <w:rFonts w:ascii="Times New Roman" w:hAnsi="Times New Roman" w:cs="Times New Roman"/>
          <w:color w:val="auto"/>
        </w:rPr>
        <w:t>d</w:t>
      </w:r>
      <w:r w:rsidR="002007CD" w:rsidRPr="006F0891">
        <w:rPr>
          <w:rFonts w:ascii="Times New Roman" w:hAnsi="Times New Roman" w:cs="Times New Roman"/>
          <w:color w:val="auto"/>
        </w:rPr>
        <w:t xml:space="preserve"> that the presence </w:t>
      </w:r>
      <w:r w:rsidR="008149AC" w:rsidRPr="006F0891">
        <w:rPr>
          <w:rFonts w:ascii="Times New Roman" w:hAnsi="Times New Roman" w:cs="Times New Roman"/>
          <w:color w:val="auto"/>
        </w:rPr>
        <w:t>of the liquid crystal moieties</w:t>
      </w:r>
      <w:r w:rsidR="002007CD" w:rsidRPr="006F0891">
        <w:rPr>
          <w:rFonts w:ascii="Times New Roman" w:hAnsi="Times New Roman" w:cs="Times New Roman"/>
          <w:color w:val="auto"/>
        </w:rPr>
        <w:t xml:space="preserve"> in the LCE material is critical, as elastomers prepared under the same condition without the cholesterol-</w:t>
      </w:r>
      <w:r w:rsidR="002007CD" w:rsidRPr="006F0891">
        <w:rPr>
          <w:rFonts w:ascii="Times New Roman" w:hAnsi="Times New Roman"/>
          <w:i/>
          <w:color w:val="auto"/>
        </w:rPr>
        <w:t>ε</w:t>
      </w:r>
      <w:r w:rsidR="002007CD" w:rsidRPr="006F0891">
        <w:rPr>
          <w:rFonts w:ascii="Times New Roman" w:hAnsi="Times New Roman" w:cs="Times New Roman"/>
          <w:color w:val="auto"/>
        </w:rPr>
        <w:t xml:space="preserve">-caprolactone block did not recover </w:t>
      </w:r>
      <w:r w:rsidR="007D5F1C" w:rsidRPr="006F0891">
        <w:rPr>
          <w:rFonts w:ascii="Times New Roman" w:hAnsi="Times New Roman" w:cs="Times New Roman"/>
          <w:color w:val="auto"/>
        </w:rPr>
        <w:t xml:space="preserve">their original shape and </w:t>
      </w:r>
      <w:r w:rsidR="002007CD" w:rsidRPr="006F0891">
        <w:rPr>
          <w:rFonts w:ascii="Times New Roman" w:hAnsi="Times New Roman" w:cs="Times New Roman"/>
          <w:color w:val="auto"/>
        </w:rPr>
        <w:t xml:space="preserve">collapsed </w:t>
      </w:r>
      <w:r w:rsidR="008149AC" w:rsidRPr="006F0891">
        <w:rPr>
          <w:rFonts w:ascii="Times New Roman" w:hAnsi="Times New Roman" w:cs="Times New Roman"/>
          <w:color w:val="auto"/>
        </w:rPr>
        <w:t>into</w:t>
      </w:r>
      <w:r w:rsidR="002007CD" w:rsidRPr="006F0891">
        <w:rPr>
          <w:rFonts w:ascii="Times New Roman" w:hAnsi="Times New Roman" w:cs="Times New Roman"/>
          <w:color w:val="auto"/>
        </w:rPr>
        <w:t xml:space="preserve"> </w:t>
      </w:r>
      <w:r w:rsidR="008149AC" w:rsidRPr="006F0891">
        <w:rPr>
          <w:rFonts w:ascii="Times New Roman" w:hAnsi="Times New Roman" w:cs="Times New Roman"/>
          <w:color w:val="auto"/>
        </w:rPr>
        <w:t>them</w:t>
      </w:r>
      <w:r w:rsidR="002007CD" w:rsidRPr="006F0891">
        <w:rPr>
          <w:rFonts w:ascii="Times New Roman" w:hAnsi="Times New Roman" w:cs="Times New Roman"/>
          <w:color w:val="auto"/>
        </w:rPr>
        <w:t xml:space="preserve">selves. </w:t>
      </w:r>
    </w:p>
    <w:p w14:paraId="2E918DCF" w14:textId="77777777" w:rsidR="006B7ECA" w:rsidRPr="006F0891" w:rsidRDefault="006B7ECA" w:rsidP="006F0891">
      <w:pPr>
        <w:rPr>
          <w:rFonts w:ascii="Times New Roman" w:hAnsi="Times New Roman" w:cs="Times New Roman"/>
          <w:color w:val="auto"/>
        </w:rPr>
      </w:pPr>
    </w:p>
    <w:p w14:paraId="513487AF" w14:textId="34DB2CD6" w:rsidR="002007CD" w:rsidRPr="006F0891" w:rsidRDefault="002007CD" w:rsidP="006F0891">
      <w:pPr>
        <w:rPr>
          <w:rFonts w:ascii="Times New Roman" w:hAnsi="Times New Roman" w:cs="Times New Roman"/>
          <w:color w:val="auto"/>
        </w:rPr>
      </w:pPr>
      <w:r w:rsidRPr="006F0891">
        <w:rPr>
          <w:rFonts w:ascii="Times New Roman" w:hAnsi="Times New Roman" w:cs="Times New Roman"/>
          <w:color w:val="auto"/>
        </w:rPr>
        <w:t>Once LCE foams were obtained, they were ready to be seeded with neurob</w:t>
      </w:r>
      <w:r w:rsidR="00E84FAE" w:rsidRPr="006F0891">
        <w:rPr>
          <w:rFonts w:ascii="Times New Roman" w:hAnsi="Times New Roman" w:cs="Times New Roman"/>
          <w:color w:val="auto"/>
        </w:rPr>
        <w:t xml:space="preserve">lastomas (SH-Sy5Y) </w:t>
      </w:r>
      <w:r w:rsidRPr="006F0891">
        <w:rPr>
          <w:rFonts w:ascii="Times New Roman" w:hAnsi="Times New Roman" w:cs="Times New Roman"/>
          <w:color w:val="auto"/>
        </w:rPr>
        <w:t xml:space="preserve">using standard cell culture techniques. LCE foams were washed twice in 70 % ethanol and rinsed thrice with PBS prior </w:t>
      </w:r>
      <w:r w:rsidR="00E84FAE" w:rsidRPr="006F0891">
        <w:rPr>
          <w:rFonts w:ascii="Times New Roman" w:hAnsi="Times New Roman" w:cs="Times New Roman"/>
          <w:color w:val="auto"/>
        </w:rPr>
        <w:t xml:space="preserve">to </w:t>
      </w:r>
      <w:r w:rsidRPr="006F0891">
        <w:rPr>
          <w:rFonts w:ascii="Times New Roman" w:hAnsi="Times New Roman" w:cs="Times New Roman"/>
          <w:color w:val="auto"/>
        </w:rPr>
        <w:t>cell seeding. Within 2-3 days of cell seeding</w:t>
      </w:r>
      <w:r w:rsidR="00E84FAE" w:rsidRPr="006F0891">
        <w:rPr>
          <w:rFonts w:ascii="Times New Roman" w:hAnsi="Times New Roman" w:cs="Times New Roman"/>
          <w:color w:val="auto"/>
        </w:rPr>
        <w:t>, the</w:t>
      </w:r>
      <w:r w:rsidRPr="006F0891">
        <w:rPr>
          <w:rFonts w:ascii="Times New Roman" w:hAnsi="Times New Roman" w:cs="Times New Roman"/>
          <w:color w:val="auto"/>
        </w:rPr>
        <w:t xml:space="preserve"> cells</w:t>
      </w:r>
      <w:r w:rsidR="00E84FAE" w:rsidRPr="006F0891">
        <w:rPr>
          <w:rFonts w:ascii="Times New Roman" w:hAnsi="Times New Roman" w:cs="Times New Roman"/>
          <w:color w:val="auto"/>
        </w:rPr>
        <w:t xml:space="preserve"> were observed</w:t>
      </w:r>
      <w:r w:rsidR="00DC567F" w:rsidRPr="006F0891">
        <w:rPr>
          <w:rFonts w:ascii="Times New Roman" w:hAnsi="Times New Roman" w:cs="Times New Roman"/>
          <w:color w:val="auto"/>
        </w:rPr>
        <w:t xml:space="preserve"> </w:t>
      </w:r>
      <w:r w:rsidR="00E84FAE" w:rsidRPr="006F0891">
        <w:rPr>
          <w:rFonts w:ascii="Times New Roman" w:hAnsi="Times New Roman" w:cs="Times New Roman"/>
          <w:color w:val="auto"/>
        </w:rPr>
        <w:t>to</w:t>
      </w:r>
      <w:r w:rsidR="00DC567F" w:rsidRPr="006F0891">
        <w:rPr>
          <w:rFonts w:ascii="Times New Roman" w:hAnsi="Times New Roman" w:cs="Times New Roman"/>
          <w:color w:val="auto"/>
        </w:rPr>
        <w:t xml:space="preserve"> </w:t>
      </w:r>
      <w:r w:rsidR="00E84FAE" w:rsidRPr="006F0891">
        <w:rPr>
          <w:rFonts w:ascii="Times New Roman" w:hAnsi="Times New Roman" w:cs="Times New Roman"/>
          <w:color w:val="auto"/>
        </w:rPr>
        <w:t>attach</w:t>
      </w:r>
      <w:r w:rsidRPr="006F0891">
        <w:rPr>
          <w:rFonts w:ascii="Times New Roman" w:hAnsi="Times New Roman" w:cs="Times New Roman"/>
          <w:color w:val="auto"/>
        </w:rPr>
        <w:t xml:space="preserve"> to the walls of the 3D </w:t>
      </w:r>
      <w:r w:rsidR="00E84FAE" w:rsidRPr="006F0891">
        <w:rPr>
          <w:rFonts w:ascii="Times New Roman" w:hAnsi="Times New Roman" w:cs="Times New Roman"/>
          <w:color w:val="auto"/>
        </w:rPr>
        <w:t>LCE network. To fully study cell</w:t>
      </w:r>
      <w:r w:rsidRPr="006F0891">
        <w:rPr>
          <w:rFonts w:ascii="Times New Roman" w:hAnsi="Times New Roman" w:cs="Times New Roman"/>
          <w:color w:val="auto"/>
        </w:rPr>
        <w:t xml:space="preserve"> attachment and expansion within the LCE network, cells were</w:t>
      </w:r>
      <w:r w:rsidR="00E84FAE" w:rsidRPr="006F0891">
        <w:rPr>
          <w:rFonts w:ascii="Times New Roman" w:hAnsi="Times New Roman" w:cs="Times New Roman"/>
          <w:color w:val="auto"/>
        </w:rPr>
        <w:t xml:space="preserve"> fixed after 30 days (Figure 7).</w:t>
      </w:r>
      <w:r w:rsidR="00EF714E" w:rsidRPr="006F0891">
        <w:rPr>
          <w:rFonts w:ascii="Times New Roman" w:hAnsi="Times New Roman" w:cs="Times New Roman"/>
          <w:color w:val="auto"/>
        </w:rPr>
        <w:t xml:space="preserve"> C</w:t>
      </w:r>
      <w:r w:rsidRPr="006F0891">
        <w:rPr>
          <w:rFonts w:ascii="Times New Roman" w:hAnsi="Times New Roman" w:cs="Times New Roman"/>
          <w:color w:val="auto"/>
        </w:rPr>
        <w:t>ells were</w:t>
      </w:r>
      <w:r w:rsidR="00EF714E" w:rsidRPr="006F0891">
        <w:rPr>
          <w:rFonts w:ascii="Times New Roman" w:hAnsi="Times New Roman" w:cs="Times New Roman"/>
          <w:color w:val="auto"/>
        </w:rPr>
        <w:t xml:space="preserve"> fixed, </w:t>
      </w:r>
      <w:r w:rsidRPr="006F0891">
        <w:rPr>
          <w:rFonts w:ascii="Times New Roman" w:hAnsi="Times New Roman" w:cs="Times New Roman"/>
          <w:color w:val="auto"/>
        </w:rPr>
        <w:t xml:space="preserve">stained with DAPI, and imaged using confocal microscopy. </w:t>
      </w:r>
      <w:r w:rsidR="00D71C69" w:rsidRPr="006F0891">
        <w:rPr>
          <w:rFonts w:ascii="Times New Roman" w:hAnsi="Times New Roman" w:cs="Times New Roman"/>
          <w:color w:val="auto"/>
        </w:rPr>
        <w:t>The c</w:t>
      </w:r>
      <w:r w:rsidRPr="006F0891">
        <w:rPr>
          <w:rFonts w:ascii="Times New Roman" w:hAnsi="Times New Roman" w:cs="Times New Roman"/>
          <w:color w:val="auto"/>
        </w:rPr>
        <w:t>ells were found to have proliferated, attached</w:t>
      </w:r>
      <w:r w:rsidR="00D71C69" w:rsidRPr="006F0891">
        <w:rPr>
          <w:rFonts w:ascii="Times New Roman" w:hAnsi="Times New Roman" w:cs="Times New Roman"/>
          <w:color w:val="auto"/>
        </w:rPr>
        <w:t>,</w:t>
      </w:r>
      <w:r w:rsidRPr="006F0891">
        <w:rPr>
          <w:rFonts w:ascii="Times New Roman" w:hAnsi="Times New Roman" w:cs="Times New Roman"/>
          <w:color w:val="auto"/>
        </w:rPr>
        <w:t xml:space="preserve"> and expanded to extensively cover the 3D LCE scaffold network. Further</w:t>
      </w:r>
      <w:r w:rsidR="00D71C69" w:rsidRPr="006F0891">
        <w:rPr>
          <w:rFonts w:ascii="Times New Roman" w:hAnsi="Times New Roman" w:cs="Times New Roman"/>
          <w:color w:val="auto"/>
        </w:rPr>
        <w:t>more</w:t>
      </w:r>
      <w:r w:rsidRPr="006F0891">
        <w:rPr>
          <w:rFonts w:ascii="Times New Roman" w:hAnsi="Times New Roman" w:cs="Times New Roman"/>
          <w:color w:val="auto"/>
        </w:rPr>
        <w:t>, detailed analysis revealed cell nuclei elongation</w:t>
      </w:r>
      <w:r w:rsidR="00EF714E" w:rsidRPr="006F0891">
        <w:rPr>
          <w:rFonts w:ascii="Times New Roman" w:hAnsi="Times New Roman" w:cs="Times New Roman"/>
          <w:color w:val="auto"/>
        </w:rPr>
        <w:t>, which</w:t>
      </w:r>
      <w:r w:rsidRPr="006F0891">
        <w:rPr>
          <w:rFonts w:ascii="Times New Roman" w:hAnsi="Times New Roman" w:cs="Times New Roman"/>
          <w:color w:val="auto"/>
        </w:rPr>
        <w:t xml:space="preserve"> in most cases </w:t>
      </w:r>
      <w:r w:rsidR="00EF714E" w:rsidRPr="006F0891">
        <w:rPr>
          <w:rFonts w:ascii="Times New Roman" w:hAnsi="Times New Roman" w:cs="Times New Roman"/>
          <w:color w:val="auto"/>
        </w:rPr>
        <w:t xml:space="preserve">was </w:t>
      </w:r>
      <w:r w:rsidRPr="006F0891">
        <w:rPr>
          <w:rFonts w:ascii="Times New Roman" w:hAnsi="Times New Roman" w:cs="Times New Roman"/>
          <w:color w:val="auto"/>
        </w:rPr>
        <w:t xml:space="preserve">not affected by the curved sections of </w:t>
      </w:r>
      <w:r w:rsidRPr="006F0891">
        <w:rPr>
          <w:rFonts w:ascii="Times New Roman" w:hAnsi="Times New Roman" w:cs="Times New Roman"/>
          <w:color w:val="auto"/>
        </w:rPr>
        <w:lastRenderedPageBreak/>
        <w:t>the 3D LCE scaffold network. Cell elongation can also be cor</w:t>
      </w:r>
      <w:r w:rsidR="00EF714E" w:rsidRPr="006F0891">
        <w:rPr>
          <w:rFonts w:ascii="Times New Roman" w:hAnsi="Times New Roman" w:cs="Times New Roman"/>
          <w:color w:val="auto"/>
        </w:rPr>
        <w:t>related to cell alignment and i</w:t>
      </w:r>
      <w:r w:rsidRPr="006F0891">
        <w:rPr>
          <w:rFonts w:ascii="Times New Roman" w:hAnsi="Times New Roman" w:cs="Times New Roman"/>
          <w:color w:val="auto"/>
        </w:rPr>
        <w:t xml:space="preserve">s most likely the result of the smectic-A phase characteristic of </w:t>
      </w:r>
      <w:r w:rsidR="00EF714E" w:rsidRPr="006F0891">
        <w:rPr>
          <w:rFonts w:ascii="Times New Roman" w:hAnsi="Times New Roman" w:cs="Times New Roman"/>
          <w:color w:val="auto"/>
        </w:rPr>
        <w:t xml:space="preserve">the </w:t>
      </w:r>
      <w:r w:rsidRPr="006F0891">
        <w:rPr>
          <w:rFonts w:ascii="Times New Roman" w:hAnsi="Times New Roman" w:cs="Times New Roman"/>
          <w:color w:val="auto"/>
        </w:rPr>
        <w:t>LCE</w:t>
      </w:r>
      <w:r w:rsidR="00BB52EB" w:rsidRPr="006F0891">
        <w:rPr>
          <w:rFonts w:ascii="Times New Roman" w:hAnsi="Times New Roman" w:cs="Times New Roman"/>
          <w:color w:val="auto"/>
        </w:rPr>
        <w:t xml:space="preserve"> presented</w:t>
      </w:r>
      <w:r w:rsidRPr="006F0891">
        <w:rPr>
          <w:rFonts w:ascii="Times New Roman" w:hAnsi="Times New Roman" w:cs="Times New Roman"/>
          <w:color w:val="auto"/>
        </w:rPr>
        <w:t>. This was previously observed in C2C12 cells grown after 14 days</w:t>
      </w:r>
      <w:r w:rsidRPr="006F0891">
        <w:rPr>
          <w:rFonts w:ascii="Times New Roman" w:hAnsi="Times New Roman" w:cs="Times New Roman"/>
          <w:color w:val="auto"/>
          <w:vertAlign w:val="superscript"/>
        </w:rPr>
        <w:t>27</w:t>
      </w:r>
      <w:r w:rsidR="00D71C69" w:rsidRPr="006F0891">
        <w:rPr>
          <w:rFonts w:ascii="Times New Roman" w:hAnsi="Times New Roman" w:cs="Times New Roman"/>
          <w:color w:val="auto"/>
        </w:rPr>
        <w:t xml:space="preserve">. </w:t>
      </w:r>
      <w:r w:rsidRPr="006F0891">
        <w:rPr>
          <w:rFonts w:ascii="Times New Roman" w:hAnsi="Times New Roman" w:cs="Times New Roman"/>
          <w:color w:val="auto"/>
        </w:rPr>
        <w:t xml:space="preserve">In </w:t>
      </w:r>
      <w:r w:rsidR="00BB52EB" w:rsidRPr="006F0891">
        <w:rPr>
          <w:rFonts w:ascii="Times New Roman" w:hAnsi="Times New Roman" w:cs="Times New Roman"/>
          <w:color w:val="auto"/>
        </w:rPr>
        <w:t xml:space="preserve">this </w:t>
      </w:r>
      <w:r w:rsidRPr="006F0891">
        <w:rPr>
          <w:rFonts w:ascii="Times New Roman" w:hAnsi="Times New Roman" w:cs="Times New Roman"/>
          <w:color w:val="auto"/>
        </w:rPr>
        <w:t xml:space="preserve">study, </w:t>
      </w:r>
      <w:r w:rsidR="00EF714E" w:rsidRPr="006F0891">
        <w:rPr>
          <w:rFonts w:ascii="Times New Roman" w:hAnsi="Times New Roman" w:cs="Times New Roman"/>
          <w:color w:val="auto"/>
        </w:rPr>
        <w:t>we</w:t>
      </w:r>
      <w:r w:rsidRPr="006F0891">
        <w:rPr>
          <w:rFonts w:ascii="Times New Roman" w:hAnsi="Times New Roman" w:cs="Times New Roman"/>
          <w:color w:val="auto"/>
        </w:rPr>
        <w:t xml:space="preserve"> show</w:t>
      </w:r>
      <w:r w:rsidR="00EF714E" w:rsidRPr="006F0891">
        <w:rPr>
          <w:rFonts w:ascii="Times New Roman" w:hAnsi="Times New Roman" w:cs="Times New Roman"/>
          <w:color w:val="auto"/>
        </w:rPr>
        <w:t xml:space="preserve"> that the cells </w:t>
      </w:r>
      <w:r w:rsidRPr="006F0891">
        <w:rPr>
          <w:rFonts w:ascii="Times New Roman" w:hAnsi="Times New Roman" w:cs="Times New Roman"/>
          <w:color w:val="auto"/>
        </w:rPr>
        <w:t xml:space="preserve">continue </w:t>
      </w:r>
      <w:r w:rsidR="00EF714E" w:rsidRPr="006F0891">
        <w:rPr>
          <w:rFonts w:ascii="Times New Roman" w:hAnsi="Times New Roman" w:cs="Times New Roman"/>
          <w:color w:val="auto"/>
        </w:rPr>
        <w:t>to proliferate</w:t>
      </w:r>
      <w:r w:rsidRPr="006F0891">
        <w:rPr>
          <w:rFonts w:ascii="Times New Roman" w:hAnsi="Times New Roman" w:cs="Times New Roman"/>
          <w:color w:val="auto"/>
        </w:rPr>
        <w:t xml:space="preserve"> for more than 14 days</w:t>
      </w:r>
      <w:r w:rsidR="00D71C69" w:rsidRPr="006F0891">
        <w:rPr>
          <w:rFonts w:ascii="Times New Roman" w:hAnsi="Times New Roman" w:cs="Times New Roman"/>
          <w:color w:val="auto"/>
        </w:rPr>
        <w:t>; this</w:t>
      </w:r>
      <w:r w:rsidRPr="006F0891">
        <w:rPr>
          <w:rFonts w:ascii="Times New Roman" w:hAnsi="Times New Roman" w:cs="Times New Roman"/>
          <w:color w:val="auto"/>
        </w:rPr>
        <w:t xml:space="preserve"> </w:t>
      </w:r>
      <w:r w:rsidR="00EF714E" w:rsidRPr="006F0891">
        <w:rPr>
          <w:rFonts w:ascii="Times New Roman" w:hAnsi="Times New Roman" w:cs="Times New Roman"/>
          <w:color w:val="auto"/>
        </w:rPr>
        <w:t>is n</w:t>
      </w:r>
      <w:r w:rsidRPr="006F0891">
        <w:rPr>
          <w:rFonts w:ascii="Times New Roman" w:hAnsi="Times New Roman" w:cs="Times New Roman"/>
          <w:color w:val="auto"/>
        </w:rPr>
        <w:t xml:space="preserve">ot </w:t>
      </w:r>
      <w:r w:rsidR="00EF714E" w:rsidRPr="006F0891">
        <w:rPr>
          <w:rFonts w:ascii="Times New Roman" w:hAnsi="Times New Roman" w:cs="Times New Roman"/>
          <w:color w:val="auto"/>
        </w:rPr>
        <w:t xml:space="preserve">restricted to </w:t>
      </w:r>
      <w:r w:rsidRPr="006F0891">
        <w:rPr>
          <w:rFonts w:ascii="Times New Roman" w:hAnsi="Times New Roman" w:cs="Times New Roman"/>
          <w:color w:val="auto"/>
        </w:rPr>
        <w:t>C2C12</w:t>
      </w:r>
      <w:r w:rsidR="00EF714E" w:rsidRPr="006F0891">
        <w:rPr>
          <w:rFonts w:ascii="Times New Roman" w:hAnsi="Times New Roman" w:cs="Times New Roman"/>
          <w:color w:val="auto"/>
        </w:rPr>
        <w:t xml:space="preserve"> cells alone. The use of the</w:t>
      </w:r>
      <w:r w:rsidRPr="006F0891">
        <w:rPr>
          <w:rFonts w:ascii="Times New Roman" w:hAnsi="Times New Roman" w:cs="Times New Roman"/>
          <w:color w:val="auto"/>
        </w:rPr>
        <w:t xml:space="preserve"> LCE foams</w:t>
      </w:r>
      <w:r w:rsidR="00DC567F" w:rsidRPr="006F0891">
        <w:rPr>
          <w:rFonts w:ascii="Times New Roman" w:hAnsi="Times New Roman" w:cs="Times New Roman"/>
          <w:color w:val="auto"/>
        </w:rPr>
        <w:t xml:space="preserve"> can be expanded</w:t>
      </w:r>
      <w:r w:rsidRPr="006F0891">
        <w:rPr>
          <w:rFonts w:ascii="Times New Roman" w:hAnsi="Times New Roman" w:cs="Times New Roman"/>
          <w:color w:val="auto"/>
        </w:rPr>
        <w:t xml:space="preserve"> to almost any cell lin</w:t>
      </w:r>
      <w:r w:rsidR="00EF714E" w:rsidRPr="006F0891">
        <w:rPr>
          <w:rFonts w:ascii="Times New Roman" w:hAnsi="Times New Roman" w:cs="Times New Roman"/>
          <w:color w:val="auto"/>
        </w:rPr>
        <w:t>e. Cells growing on</w:t>
      </w:r>
      <w:r w:rsidRPr="006F0891">
        <w:rPr>
          <w:rFonts w:ascii="Times New Roman" w:hAnsi="Times New Roman" w:cs="Times New Roman"/>
          <w:color w:val="auto"/>
        </w:rPr>
        <w:t xml:space="preserve"> 3D LC</w:t>
      </w:r>
      <w:r w:rsidR="00EF714E" w:rsidRPr="006F0891">
        <w:rPr>
          <w:rFonts w:ascii="Times New Roman" w:hAnsi="Times New Roman" w:cs="Times New Roman"/>
          <w:color w:val="auto"/>
        </w:rPr>
        <w:t>E foam-like scaffolds benefit from</w:t>
      </w:r>
      <w:r w:rsidRPr="006F0891">
        <w:rPr>
          <w:rFonts w:ascii="Times New Roman" w:hAnsi="Times New Roman" w:cs="Times New Roman"/>
          <w:color w:val="auto"/>
        </w:rPr>
        <w:t xml:space="preserve"> </w:t>
      </w:r>
      <w:r w:rsidR="008149AC" w:rsidRPr="006F0891">
        <w:rPr>
          <w:rFonts w:ascii="Times New Roman" w:hAnsi="Times New Roman" w:cs="Times New Roman"/>
          <w:color w:val="auto"/>
        </w:rPr>
        <w:t>higher</w:t>
      </w:r>
      <w:r w:rsidRPr="006F0891">
        <w:rPr>
          <w:rFonts w:ascii="Times New Roman" w:hAnsi="Times New Roman" w:cs="Times New Roman"/>
          <w:color w:val="auto"/>
        </w:rPr>
        <w:t xml:space="preserve"> mass transport effici</w:t>
      </w:r>
      <w:r w:rsidR="001415AF" w:rsidRPr="006F0891">
        <w:rPr>
          <w:rFonts w:ascii="Times New Roman" w:hAnsi="Times New Roman" w:cs="Times New Roman"/>
          <w:color w:val="auto"/>
        </w:rPr>
        <w:t xml:space="preserve">ency compared to 2D scaffolds. </w:t>
      </w:r>
      <w:r w:rsidR="00F3380A" w:rsidRPr="006F0891">
        <w:rPr>
          <w:rFonts w:ascii="Times New Roman" w:hAnsi="Times New Roman" w:cs="Times New Roman"/>
          <w:color w:val="auto"/>
        </w:rPr>
        <w:t xml:space="preserve">In 2D scaffolds, </w:t>
      </w:r>
      <w:r w:rsidR="00F3380A" w:rsidRPr="006F0891">
        <w:rPr>
          <w:rFonts w:ascii="Times New Roman" w:hAnsi="Times New Roman"/>
          <w:color w:val="auto"/>
        </w:rPr>
        <w:t xml:space="preserve">cells </w:t>
      </w:r>
      <w:r w:rsidR="00D71C69" w:rsidRPr="006F0891">
        <w:rPr>
          <w:rFonts w:ascii="Times New Roman" w:hAnsi="Times New Roman"/>
          <w:color w:val="auto"/>
        </w:rPr>
        <w:t xml:space="preserve">usually </w:t>
      </w:r>
      <w:r w:rsidR="00F3380A" w:rsidRPr="006F0891">
        <w:rPr>
          <w:rFonts w:ascii="Times New Roman" w:hAnsi="Times New Roman" w:cs="Times New Roman"/>
          <w:color w:val="auto"/>
        </w:rPr>
        <w:t xml:space="preserve">grow </w:t>
      </w:r>
      <w:r w:rsidR="00C26542" w:rsidRPr="006F0891">
        <w:rPr>
          <w:rFonts w:ascii="Times New Roman" w:hAnsi="Times New Roman" w:cs="Times New Roman"/>
          <w:color w:val="auto"/>
        </w:rPr>
        <w:t>i</w:t>
      </w:r>
      <w:r w:rsidR="00F3380A" w:rsidRPr="006F0891">
        <w:rPr>
          <w:rFonts w:ascii="Times New Roman" w:hAnsi="Times New Roman" w:cs="Times New Roman"/>
          <w:color w:val="auto"/>
        </w:rPr>
        <w:t>n layers, on top of one another. Cells growing on the top layers are the only ones t</w:t>
      </w:r>
      <w:r w:rsidR="00D71C69" w:rsidRPr="006F0891">
        <w:rPr>
          <w:rFonts w:ascii="Times New Roman" w:hAnsi="Times New Roman" w:cs="Times New Roman"/>
          <w:color w:val="auto"/>
        </w:rPr>
        <w:t>hat</w:t>
      </w:r>
      <w:r w:rsidR="00F3380A" w:rsidRPr="006F0891">
        <w:rPr>
          <w:rFonts w:ascii="Times New Roman" w:hAnsi="Times New Roman" w:cs="Times New Roman"/>
          <w:color w:val="auto"/>
        </w:rPr>
        <w:t xml:space="preserve"> </w:t>
      </w:r>
      <w:r w:rsidR="00F3380A" w:rsidRPr="006F0891">
        <w:rPr>
          <w:rFonts w:ascii="Times New Roman" w:hAnsi="Times New Roman"/>
          <w:color w:val="auto"/>
        </w:rPr>
        <w:t xml:space="preserve">have </w:t>
      </w:r>
      <w:r w:rsidR="00F3380A" w:rsidRPr="006F0891">
        <w:rPr>
          <w:rFonts w:ascii="Times New Roman" w:hAnsi="Times New Roman" w:cs="Times New Roman"/>
          <w:color w:val="auto"/>
        </w:rPr>
        <w:t>full</w:t>
      </w:r>
      <w:r w:rsidR="008C76D9" w:rsidRPr="006F0891">
        <w:rPr>
          <w:rFonts w:ascii="Times New Roman" w:hAnsi="Times New Roman" w:cs="Times New Roman"/>
          <w:color w:val="auto"/>
        </w:rPr>
        <w:t xml:space="preserve"> access to all nutrients, gas, and</w:t>
      </w:r>
      <w:r w:rsidR="00F3380A" w:rsidRPr="006F0891">
        <w:rPr>
          <w:rFonts w:ascii="Times New Roman" w:hAnsi="Times New Roman" w:cs="Times New Roman"/>
          <w:color w:val="auto"/>
        </w:rPr>
        <w:t xml:space="preserve"> </w:t>
      </w:r>
      <w:r w:rsidR="00D71C69" w:rsidRPr="006F0891">
        <w:rPr>
          <w:rFonts w:ascii="Times New Roman" w:hAnsi="Times New Roman" w:cs="Times New Roman"/>
          <w:color w:val="auto"/>
        </w:rPr>
        <w:t xml:space="preserve">waste </w:t>
      </w:r>
      <w:r w:rsidR="00F3380A" w:rsidRPr="006F0891">
        <w:rPr>
          <w:rFonts w:ascii="Times New Roman" w:hAnsi="Times New Roman" w:cs="Times New Roman"/>
          <w:color w:val="auto"/>
        </w:rPr>
        <w:t>removal (mass transport). Cells within the lower layers are unable to access nutrients</w:t>
      </w:r>
      <w:r w:rsidR="00177CAB" w:rsidRPr="006F0891">
        <w:rPr>
          <w:rFonts w:ascii="Times New Roman" w:hAnsi="Times New Roman" w:cs="Times New Roman"/>
          <w:color w:val="auto"/>
        </w:rPr>
        <w:t>,</w:t>
      </w:r>
      <w:r w:rsidR="00F3380A" w:rsidRPr="006F0891">
        <w:rPr>
          <w:rFonts w:ascii="Times New Roman" w:hAnsi="Times New Roman" w:cs="Times New Roman"/>
          <w:color w:val="auto"/>
        </w:rPr>
        <w:t xml:space="preserve"> and there is a higher degree of cell death in this case. Within 3D scaffolds</w:t>
      </w:r>
      <w:r w:rsidR="00177CAB" w:rsidRPr="006F0891">
        <w:rPr>
          <w:rFonts w:ascii="Times New Roman" w:hAnsi="Times New Roman" w:cs="Times New Roman"/>
          <w:color w:val="auto"/>
        </w:rPr>
        <w:t>,</w:t>
      </w:r>
      <w:r w:rsidR="00F3380A" w:rsidRPr="006F0891">
        <w:rPr>
          <w:rFonts w:ascii="Times New Roman" w:hAnsi="Times New Roman" w:cs="Times New Roman"/>
          <w:color w:val="auto"/>
        </w:rPr>
        <w:t xml:space="preserve"> </w:t>
      </w:r>
      <w:r w:rsidR="001415AF" w:rsidRPr="006F0891">
        <w:rPr>
          <w:rFonts w:ascii="Times New Roman" w:hAnsi="Times New Roman" w:cs="Times New Roman"/>
          <w:color w:val="auto"/>
        </w:rPr>
        <w:t>c</w:t>
      </w:r>
      <w:r w:rsidRPr="006F0891">
        <w:rPr>
          <w:rFonts w:ascii="Times New Roman" w:hAnsi="Times New Roman" w:cs="Times New Roman"/>
          <w:color w:val="auto"/>
        </w:rPr>
        <w:t xml:space="preserve">ells have </w:t>
      </w:r>
      <w:r w:rsidR="00F3380A" w:rsidRPr="006F0891">
        <w:rPr>
          <w:rFonts w:ascii="Times New Roman" w:hAnsi="Times New Roman" w:cs="Times New Roman"/>
          <w:color w:val="auto"/>
        </w:rPr>
        <w:t xml:space="preserve">a more </w:t>
      </w:r>
      <w:r w:rsidR="001415AF" w:rsidRPr="006F0891">
        <w:rPr>
          <w:rFonts w:ascii="Times New Roman" w:hAnsi="Times New Roman" w:cs="Times New Roman"/>
          <w:color w:val="auto"/>
        </w:rPr>
        <w:t>efficient</w:t>
      </w:r>
      <w:r w:rsidRPr="006F0891">
        <w:rPr>
          <w:rFonts w:ascii="Times New Roman" w:hAnsi="Times New Roman" w:cs="Times New Roman"/>
          <w:color w:val="auto"/>
        </w:rPr>
        <w:t xml:space="preserve"> </w:t>
      </w:r>
      <w:r w:rsidR="00F3380A" w:rsidRPr="006F0891">
        <w:rPr>
          <w:rFonts w:ascii="Times New Roman" w:hAnsi="Times New Roman" w:cs="Times New Roman"/>
          <w:color w:val="auto"/>
        </w:rPr>
        <w:t xml:space="preserve">(compared </w:t>
      </w:r>
      <w:r w:rsidR="00177CAB" w:rsidRPr="006F0891">
        <w:rPr>
          <w:rFonts w:ascii="Times New Roman" w:hAnsi="Times New Roman" w:cs="Times New Roman"/>
          <w:color w:val="auto"/>
        </w:rPr>
        <w:t xml:space="preserve">to </w:t>
      </w:r>
      <w:r w:rsidR="00F3380A" w:rsidRPr="006F0891">
        <w:rPr>
          <w:rFonts w:ascii="Times New Roman" w:hAnsi="Times New Roman" w:cs="Times New Roman"/>
          <w:color w:val="auto"/>
        </w:rPr>
        <w:t xml:space="preserve">2D scaffolds) </w:t>
      </w:r>
      <w:r w:rsidR="00EF714E" w:rsidRPr="006F0891">
        <w:rPr>
          <w:rFonts w:ascii="Times New Roman" w:hAnsi="Times New Roman" w:cs="Times New Roman"/>
          <w:color w:val="auto"/>
        </w:rPr>
        <w:t>access to</w:t>
      </w:r>
      <w:r w:rsidRPr="006F0891">
        <w:rPr>
          <w:rFonts w:ascii="Times New Roman" w:hAnsi="Times New Roman" w:cs="Times New Roman"/>
          <w:color w:val="auto"/>
        </w:rPr>
        <w:t xml:space="preserve"> nutrients, growth factors, </w:t>
      </w:r>
      <w:r w:rsidR="00EF714E" w:rsidRPr="006F0891">
        <w:rPr>
          <w:rFonts w:ascii="Times New Roman" w:hAnsi="Times New Roman" w:cs="Times New Roman"/>
          <w:color w:val="auto"/>
        </w:rPr>
        <w:t>and gases</w:t>
      </w:r>
      <w:r w:rsidR="00177CAB" w:rsidRPr="006F0891">
        <w:rPr>
          <w:rFonts w:ascii="Times New Roman" w:hAnsi="Times New Roman" w:cs="Times New Roman"/>
          <w:color w:val="auto"/>
        </w:rPr>
        <w:t>,</w:t>
      </w:r>
      <w:r w:rsidRPr="006F0891">
        <w:rPr>
          <w:rFonts w:ascii="Times New Roman" w:hAnsi="Times New Roman" w:cs="Times New Roman"/>
          <w:color w:val="auto"/>
        </w:rPr>
        <w:t xml:space="preserve"> permi</w:t>
      </w:r>
      <w:r w:rsidR="00EF714E" w:rsidRPr="006F0891">
        <w:rPr>
          <w:rFonts w:ascii="Times New Roman" w:hAnsi="Times New Roman" w:cs="Times New Roman"/>
          <w:color w:val="auto"/>
        </w:rPr>
        <w:t>tting</w:t>
      </w:r>
      <w:r w:rsidRPr="006F0891">
        <w:rPr>
          <w:rFonts w:ascii="Times New Roman" w:hAnsi="Times New Roman" w:cs="Times New Roman"/>
          <w:color w:val="auto"/>
        </w:rPr>
        <w:t xml:space="preserve"> long-term cell </w:t>
      </w:r>
      <w:r w:rsidR="001415AF" w:rsidRPr="006F0891">
        <w:rPr>
          <w:rFonts w:ascii="Times New Roman" w:hAnsi="Times New Roman" w:cs="Times New Roman"/>
          <w:color w:val="auto"/>
        </w:rPr>
        <w:t>and tissue regeneration studies</w:t>
      </w:r>
      <w:r w:rsidRPr="006F0891">
        <w:rPr>
          <w:rFonts w:ascii="Times New Roman" w:hAnsi="Times New Roman" w:cs="Times New Roman"/>
          <w:color w:val="auto"/>
        </w:rPr>
        <w:t xml:space="preserve">. </w:t>
      </w:r>
      <w:r w:rsidR="001415AF" w:rsidRPr="006F0891">
        <w:rPr>
          <w:rFonts w:ascii="Times New Roman" w:hAnsi="Times New Roman" w:cs="Times New Roman"/>
          <w:color w:val="auto"/>
        </w:rPr>
        <w:t xml:space="preserve">Cell </w:t>
      </w:r>
      <w:r w:rsidR="00EF714E" w:rsidRPr="006F0891">
        <w:rPr>
          <w:rFonts w:ascii="Times New Roman" w:hAnsi="Times New Roman" w:cs="Times New Roman"/>
          <w:color w:val="auto"/>
        </w:rPr>
        <w:t>waste management</w:t>
      </w:r>
      <w:r w:rsidR="001415AF" w:rsidRPr="006F0891">
        <w:rPr>
          <w:rFonts w:ascii="Times New Roman" w:hAnsi="Times New Roman" w:cs="Times New Roman"/>
          <w:color w:val="auto"/>
        </w:rPr>
        <w:t xml:space="preserve"> </w:t>
      </w:r>
      <w:r w:rsidR="00F3380A" w:rsidRPr="006F0891">
        <w:rPr>
          <w:rFonts w:ascii="Times New Roman" w:hAnsi="Times New Roman" w:cs="Times New Roman"/>
          <w:color w:val="auto"/>
        </w:rPr>
        <w:t xml:space="preserve">(removal of waste) </w:t>
      </w:r>
      <w:r w:rsidR="001415AF" w:rsidRPr="006F0891">
        <w:rPr>
          <w:rFonts w:ascii="Times New Roman" w:hAnsi="Times New Roman" w:cs="Times New Roman"/>
          <w:color w:val="auto"/>
        </w:rPr>
        <w:t xml:space="preserve">using the 3D LCE foam-like scaffolds is also </w:t>
      </w:r>
      <w:r w:rsidR="00F3380A" w:rsidRPr="006F0891">
        <w:rPr>
          <w:rFonts w:ascii="Times New Roman" w:hAnsi="Times New Roman" w:cs="Times New Roman"/>
          <w:color w:val="auto"/>
        </w:rPr>
        <w:t xml:space="preserve">more </w:t>
      </w:r>
      <w:r w:rsidR="001415AF" w:rsidRPr="006F0891">
        <w:rPr>
          <w:rFonts w:ascii="Times New Roman" w:hAnsi="Times New Roman" w:cs="Times New Roman"/>
          <w:color w:val="auto"/>
        </w:rPr>
        <w:t>effective</w:t>
      </w:r>
      <w:r w:rsidR="00F3380A" w:rsidRPr="006F0891">
        <w:rPr>
          <w:rFonts w:ascii="Times New Roman" w:hAnsi="Times New Roman" w:cs="Times New Roman"/>
          <w:color w:val="auto"/>
        </w:rPr>
        <w:t xml:space="preserve"> than in the 2D scaffolds</w:t>
      </w:r>
      <w:r w:rsidR="001415AF" w:rsidRPr="006F0891">
        <w:rPr>
          <w:rFonts w:ascii="Times New Roman" w:hAnsi="Times New Roman" w:cs="Times New Roman"/>
          <w:color w:val="auto"/>
        </w:rPr>
        <w:t>.</w:t>
      </w:r>
      <w:r w:rsidR="00F3380A" w:rsidRPr="006F0891">
        <w:rPr>
          <w:rFonts w:ascii="Times New Roman" w:hAnsi="Times New Roman" w:cs="Times New Roman"/>
          <w:color w:val="auto"/>
        </w:rPr>
        <w:t xml:space="preserve"> The poro</w:t>
      </w:r>
      <w:r w:rsidR="00177CAB" w:rsidRPr="006F0891">
        <w:rPr>
          <w:rFonts w:ascii="Times New Roman" w:hAnsi="Times New Roman" w:cs="Times New Roman"/>
          <w:color w:val="auto"/>
        </w:rPr>
        <w:t>sity</w:t>
      </w:r>
      <w:r w:rsidR="00F3380A" w:rsidRPr="006F0891">
        <w:rPr>
          <w:rFonts w:ascii="Times New Roman" w:hAnsi="Times New Roman" w:cs="Times New Roman"/>
          <w:color w:val="auto"/>
        </w:rPr>
        <w:t xml:space="preserve"> (and/or other structural properties) of the LCEs allows for rapid mass transport </w:t>
      </w:r>
      <w:r w:rsidR="00177CAB" w:rsidRPr="006F0891">
        <w:rPr>
          <w:rFonts w:ascii="Times New Roman" w:hAnsi="Times New Roman" w:cs="Times New Roman"/>
          <w:color w:val="auto"/>
        </w:rPr>
        <w:t>and</w:t>
      </w:r>
      <w:r w:rsidR="00F3380A" w:rsidRPr="006F0891">
        <w:rPr>
          <w:rFonts w:ascii="Times New Roman" w:hAnsi="Times New Roman" w:cs="Times New Roman"/>
          <w:color w:val="auto"/>
        </w:rPr>
        <w:t xml:space="preserve"> increased cell loading compared to less porous (or other) matrices</w:t>
      </w:r>
      <w:r w:rsidR="00177CAB" w:rsidRPr="006F0891">
        <w:rPr>
          <w:rFonts w:ascii="Times New Roman" w:hAnsi="Times New Roman" w:cs="Times New Roman"/>
          <w:color w:val="auto"/>
        </w:rPr>
        <w:t>,</w:t>
      </w:r>
      <w:r w:rsidR="00F3380A" w:rsidRPr="006F0891">
        <w:rPr>
          <w:rFonts w:ascii="Times New Roman" w:hAnsi="Times New Roman" w:cs="Times New Roman"/>
          <w:color w:val="auto"/>
        </w:rPr>
        <w:t xml:space="preserve"> allowing media and cellular access to central regions of the matrix.</w:t>
      </w:r>
      <w:r w:rsidR="00EF714E" w:rsidRPr="006F0891">
        <w:rPr>
          <w:rFonts w:ascii="Times New Roman" w:hAnsi="Times New Roman" w:cs="Times New Roman"/>
          <w:color w:val="auto"/>
        </w:rPr>
        <w:t xml:space="preserve"> </w:t>
      </w:r>
      <w:r w:rsidR="00AE06E3" w:rsidRPr="006F0891">
        <w:rPr>
          <w:rFonts w:ascii="Times New Roman" w:hAnsi="Times New Roman" w:cs="Times New Roman"/>
          <w:color w:val="auto"/>
        </w:rPr>
        <w:t>This LCE platform is tunable to support the growth of many types of primary and immortalized cell lines</w:t>
      </w:r>
      <w:r w:rsidR="00177CAB" w:rsidRPr="006F0891">
        <w:rPr>
          <w:rFonts w:ascii="Times New Roman" w:hAnsi="Times New Roman" w:cs="Times New Roman"/>
          <w:color w:val="auto"/>
        </w:rPr>
        <w:t>, including</w:t>
      </w:r>
      <w:r w:rsidR="00AE06E3" w:rsidRPr="006F0891">
        <w:rPr>
          <w:rFonts w:ascii="Times New Roman" w:hAnsi="Times New Roman" w:cs="Times New Roman"/>
          <w:color w:val="auto"/>
        </w:rPr>
        <w:t xml:space="preserve"> muscle, nerve, and skin, among others</w:t>
      </w:r>
      <w:r w:rsidR="00177CAB" w:rsidRPr="006F0891">
        <w:rPr>
          <w:rFonts w:ascii="Times New Roman" w:hAnsi="Times New Roman" w:cs="Times New Roman"/>
          <w:color w:val="auto"/>
        </w:rPr>
        <w:t>,</w:t>
      </w:r>
      <w:r w:rsidR="00AE06E3" w:rsidRPr="006F0891">
        <w:rPr>
          <w:rFonts w:ascii="Times New Roman" w:hAnsi="Times New Roman" w:cs="Times New Roman"/>
          <w:color w:val="auto"/>
        </w:rPr>
        <w:t xml:space="preserve"> as well as multi-cellular culture systems.  Essentially</w:t>
      </w:r>
      <w:r w:rsidR="00177CAB" w:rsidRPr="006F0891">
        <w:rPr>
          <w:rFonts w:ascii="Times New Roman" w:hAnsi="Times New Roman" w:cs="Times New Roman"/>
          <w:color w:val="auto"/>
        </w:rPr>
        <w:t>,</w:t>
      </w:r>
      <w:r w:rsidR="00AE06E3" w:rsidRPr="006F0891">
        <w:rPr>
          <w:rFonts w:ascii="Times New Roman" w:hAnsi="Times New Roman" w:cs="Times New Roman"/>
          <w:color w:val="auto"/>
        </w:rPr>
        <w:t xml:space="preserve"> this is one of the benefits of the platform, since it can be used to grow many different cell types and systems for extended periods</w:t>
      </w:r>
      <w:r w:rsidR="00AE06E3" w:rsidRPr="006F0891">
        <w:rPr>
          <w:rFonts w:ascii="Times New Roman" w:hAnsi="Times New Roman"/>
          <w:color w:val="auto"/>
        </w:rPr>
        <w:t>.</w:t>
      </w:r>
      <w:r w:rsidR="00AE06E3" w:rsidRPr="006F0891">
        <w:rPr>
          <w:rFonts w:ascii="Times New Roman" w:hAnsi="Times New Roman" w:cs="Times New Roman"/>
          <w:color w:val="auto"/>
        </w:rPr>
        <w:t xml:space="preserve"> </w:t>
      </w:r>
      <w:r w:rsidRPr="006F0891">
        <w:rPr>
          <w:rFonts w:ascii="Times New Roman" w:hAnsi="Times New Roman" w:cs="Times New Roman"/>
          <w:color w:val="auto"/>
        </w:rPr>
        <w:t xml:space="preserve">In addition, the ability to grow multiple layers of cells in the construct more closely emulates natural environments. </w:t>
      </w:r>
    </w:p>
    <w:p w14:paraId="6746259B" w14:textId="77777777" w:rsidR="002007CD" w:rsidRPr="006F0891" w:rsidRDefault="002007CD" w:rsidP="006F0891">
      <w:pPr>
        <w:rPr>
          <w:rFonts w:ascii="Times New Roman" w:hAnsi="Times New Roman" w:cs="Times New Roman"/>
          <w:color w:val="auto"/>
        </w:rPr>
      </w:pPr>
    </w:p>
    <w:p w14:paraId="091D8DC5" w14:textId="74953261" w:rsidR="002007CD" w:rsidRPr="006F0891" w:rsidRDefault="00177CAB" w:rsidP="006F0891">
      <w:pPr>
        <w:rPr>
          <w:rFonts w:ascii="Times New Roman" w:hAnsi="Times New Roman" w:cs="Times New Roman"/>
          <w:b/>
          <w:color w:val="auto"/>
        </w:rPr>
      </w:pPr>
      <w:r w:rsidRPr="006F0891">
        <w:rPr>
          <w:rFonts w:ascii="Times New Roman" w:hAnsi="Times New Roman" w:cs="Times New Roman"/>
          <w:b/>
          <w:color w:val="auto"/>
        </w:rPr>
        <w:t>FIGURE LEGENDS</w:t>
      </w:r>
      <w:r w:rsidR="002007CD" w:rsidRPr="006F0891">
        <w:rPr>
          <w:rFonts w:ascii="Times New Roman" w:hAnsi="Times New Roman" w:cs="Times New Roman"/>
          <w:b/>
          <w:color w:val="auto"/>
        </w:rPr>
        <w:t>:</w:t>
      </w:r>
      <w:r w:rsidR="002007CD" w:rsidRPr="006F0891">
        <w:rPr>
          <w:rFonts w:ascii="Times New Roman" w:hAnsi="Times New Roman" w:cs="Times New Roman"/>
          <w:bCs/>
          <w:i/>
          <w:color w:val="auto"/>
        </w:rPr>
        <w:t xml:space="preserve"> </w:t>
      </w:r>
    </w:p>
    <w:p w14:paraId="684AB722" w14:textId="0514F0B9" w:rsidR="002007CD" w:rsidRPr="006F0891" w:rsidRDefault="00C41600" w:rsidP="006F0891">
      <w:pPr>
        <w:rPr>
          <w:rFonts w:ascii="Times New Roman" w:hAnsi="Times New Roman" w:cs="Times New Roman"/>
          <w:color w:val="auto"/>
        </w:rPr>
      </w:pPr>
      <w:r w:rsidRPr="006F0891">
        <w:rPr>
          <w:rFonts w:ascii="Times New Roman" w:hAnsi="Times New Roman" w:cs="Times New Roman"/>
          <w:b/>
          <w:color w:val="auto"/>
        </w:rPr>
        <w:t xml:space="preserve">Figure </w:t>
      </w:r>
      <w:r w:rsidR="002007CD" w:rsidRPr="006F0891">
        <w:rPr>
          <w:rFonts w:ascii="Times New Roman" w:hAnsi="Times New Roman" w:cs="Times New Roman"/>
          <w:b/>
          <w:color w:val="auto"/>
        </w:rPr>
        <w:t>1: General procedure describing the step-by-step preparation and characterization of the LCE foams.</w:t>
      </w:r>
      <w:r w:rsidR="002007CD" w:rsidRPr="006F0891">
        <w:rPr>
          <w:rFonts w:ascii="Times New Roman" w:hAnsi="Times New Roman" w:cs="Times New Roman"/>
          <w:color w:val="auto"/>
        </w:rPr>
        <w:t xml:space="preserve"> </w:t>
      </w:r>
      <w:r w:rsidR="007C2589" w:rsidRPr="006F0891">
        <w:rPr>
          <w:rFonts w:ascii="Times New Roman" w:hAnsi="Times New Roman" w:cs="Times New Roman"/>
          <w:color w:val="auto"/>
        </w:rPr>
        <w:t>See t</w:t>
      </w:r>
      <w:r w:rsidR="00A45AF3" w:rsidRPr="006F0891">
        <w:rPr>
          <w:rFonts w:ascii="Times New Roman" w:hAnsi="Times New Roman" w:cs="Times New Roman"/>
          <w:color w:val="auto"/>
        </w:rPr>
        <w:t>he protocol section for details.</w:t>
      </w:r>
    </w:p>
    <w:p w14:paraId="15608CAA" w14:textId="77777777" w:rsidR="002007CD" w:rsidRPr="006F0891" w:rsidRDefault="002007CD" w:rsidP="006F0891">
      <w:pPr>
        <w:rPr>
          <w:rFonts w:ascii="Times New Roman" w:hAnsi="Times New Roman" w:cs="Times New Roman"/>
          <w:b/>
          <w:color w:val="auto"/>
        </w:rPr>
      </w:pPr>
    </w:p>
    <w:p w14:paraId="34010C28" w14:textId="78A49817" w:rsidR="002007CD" w:rsidRPr="006F0891" w:rsidRDefault="002007CD" w:rsidP="006F0891">
      <w:pPr>
        <w:rPr>
          <w:rFonts w:ascii="Times New Roman" w:hAnsi="Times New Roman" w:cs="Times New Roman"/>
          <w:color w:val="auto"/>
        </w:rPr>
      </w:pPr>
      <w:r w:rsidRPr="006F0891">
        <w:rPr>
          <w:rFonts w:ascii="Times New Roman" w:hAnsi="Times New Roman" w:cs="Times New Roman"/>
          <w:b/>
          <w:color w:val="auto"/>
        </w:rPr>
        <w:t xml:space="preserve">Figure </w:t>
      </w:r>
      <w:r w:rsidR="00C41600" w:rsidRPr="006F0891">
        <w:rPr>
          <w:rFonts w:ascii="Times New Roman" w:hAnsi="Times New Roman" w:cs="Times New Roman"/>
          <w:b/>
          <w:color w:val="auto"/>
        </w:rPr>
        <w:t>2</w:t>
      </w:r>
      <w:r w:rsidRPr="006F0891">
        <w:rPr>
          <w:rFonts w:ascii="Times New Roman" w:hAnsi="Times New Roman" w:cs="Times New Roman"/>
          <w:b/>
          <w:color w:val="auto"/>
        </w:rPr>
        <w:t>: Crosslinking scheme of 3-arm SBC</w:t>
      </w:r>
      <w:r w:rsidR="00FE265B" w:rsidRPr="006F0891">
        <w:rPr>
          <w:rFonts w:ascii="Times New Roman" w:hAnsi="Times New Roman" w:cs="Times New Roman"/>
          <w:color w:val="auto"/>
        </w:rPr>
        <w:t>.</w:t>
      </w:r>
      <w:r w:rsidRPr="006F0891">
        <w:rPr>
          <w:rFonts w:ascii="Times New Roman" w:hAnsi="Times New Roman" w:cs="Times New Roman"/>
          <w:color w:val="auto"/>
        </w:rPr>
        <w:t xml:space="preserve"> </w:t>
      </w:r>
      <w:r w:rsidR="00FE265B" w:rsidRPr="006F0891">
        <w:rPr>
          <w:rFonts w:ascii="Times New Roman" w:hAnsi="Times New Roman" w:cs="Times New Roman"/>
          <w:color w:val="auto"/>
        </w:rPr>
        <w:t xml:space="preserve">The crosslinking scheme of the 3-arm SBC </w:t>
      </w:r>
      <w:r w:rsidRPr="006F0891">
        <w:rPr>
          <w:rFonts w:ascii="Times New Roman" w:hAnsi="Times New Roman" w:cs="Times New Roman"/>
          <w:color w:val="auto"/>
        </w:rPr>
        <w:t xml:space="preserve">using biscaprolactone or HDI as cross-linkers in the presence of </w:t>
      </w:r>
      <w:r w:rsidR="00177CAB" w:rsidRPr="006F0891">
        <w:rPr>
          <w:rFonts w:ascii="Times New Roman" w:hAnsi="Times New Roman" w:cs="Times New Roman"/>
          <w:color w:val="auto"/>
        </w:rPr>
        <w:t xml:space="preserve">a </w:t>
      </w:r>
      <w:r w:rsidRPr="006F0891">
        <w:rPr>
          <w:rFonts w:ascii="Times New Roman" w:hAnsi="Times New Roman" w:cs="Times New Roman"/>
          <w:color w:val="auto"/>
        </w:rPr>
        <w:t>nickel metal template for the</w:t>
      </w:r>
      <w:r w:rsidR="00284C5B" w:rsidRPr="006F0891">
        <w:rPr>
          <w:rFonts w:ascii="Times New Roman" w:hAnsi="Times New Roman" w:cs="Times New Roman"/>
          <w:color w:val="auto"/>
        </w:rPr>
        <w:t xml:space="preserve"> preparation of foam-like LCEs</w:t>
      </w:r>
      <w:r w:rsidR="00FE265B" w:rsidRPr="006F0891">
        <w:rPr>
          <w:rFonts w:ascii="Times New Roman" w:hAnsi="Times New Roman" w:cs="Times New Roman"/>
          <w:color w:val="auto"/>
        </w:rPr>
        <w:t xml:space="preserve"> is shown</w:t>
      </w:r>
      <w:r w:rsidR="00284C5B" w:rsidRPr="006F0891">
        <w:rPr>
          <w:rFonts w:ascii="Times New Roman" w:hAnsi="Times New Roman" w:cs="Times New Roman"/>
          <w:color w:val="auto"/>
        </w:rPr>
        <w:t xml:space="preserve">. </w:t>
      </w:r>
    </w:p>
    <w:p w14:paraId="273C2F6D" w14:textId="77777777" w:rsidR="002007CD" w:rsidRPr="006F0891" w:rsidRDefault="002007CD" w:rsidP="006F0891">
      <w:pPr>
        <w:rPr>
          <w:rFonts w:ascii="Times New Roman" w:hAnsi="Times New Roman" w:cs="Times New Roman"/>
          <w:color w:val="auto"/>
        </w:rPr>
      </w:pPr>
    </w:p>
    <w:p w14:paraId="4AF43AB8" w14:textId="067ED2B8" w:rsidR="002007CD" w:rsidRPr="006F0891" w:rsidRDefault="002007CD" w:rsidP="006F0891">
      <w:pPr>
        <w:rPr>
          <w:rFonts w:ascii="Times New Roman" w:hAnsi="Times New Roman" w:cs="Times New Roman"/>
          <w:color w:val="auto"/>
        </w:rPr>
      </w:pPr>
      <w:r w:rsidRPr="006F0891">
        <w:rPr>
          <w:rFonts w:ascii="Times New Roman" w:hAnsi="Times New Roman" w:cs="Times New Roman"/>
          <w:b/>
          <w:color w:val="auto"/>
        </w:rPr>
        <w:t xml:space="preserve">Figure </w:t>
      </w:r>
      <w:r w:rsidR="004D45BF" w:rsidRPr="006F0891">
        <w:rPr>
          <w:rFonts w:ascii="Times New Roman" w:hAnsi="Times New Roman" w:cs="Times New Roman"/>
          <w:b/>
          <w:color w:val="auto"/>
        </w:rPr>
        <w:t>3</w:t>
      </w:r>
      <w:r w:rsidRPr="006F0891">
        <w:rPr>
          <w:rFonts w:ascii="Times New Roman" w:hAnsi="Times New Roman" w:cs="Times New Roman"/>
          <w:b/>
          <w:color w:val="auto"/>
        </w:rPr>
        <w:t>:</w:t>
      </w:r>
      <w:r w:rsidRPr="006F0891">
        <w:rPr>
          <w:rFonts w:ascii="Times New Roman" w:hAnsi="Times New Roman" w:cs="Times New Roman"/>
          <w:color w:val="auto"/>
        </w:rPr>
        <w:t xml:space="preserve"> </w:t>
      </w:r>
      <w:r w:rsidRPr="006F0891">
        <w:rPr>
          <w:rFonts w:ascii="Times New Roman" w:hAnsi="Times New Roman" w:cs="Times New Roman"/>
          <w:b/>
          <w:color w:val="auto"/>
        </w:rPr>
        <w:t xml:space="preserve">Scheme of 1,2,3-triazole formation (successful “click” reaction) followed by </w:t>
      </w:r>
      <w:r w:rsidRPr="006F0891">
        <w:rPr>
          <w:rFonts w:ascii="Times New Roman" w:hAnsi="Times New Roman" w:cs="Times New Roman"/>
          <w:b/>
          <w:color w:val="auto"/>
          <w:vertAlign w:val="superscript"/>
        </w:rPr>
        <w:t>1</w:t>
      </w:r>
      <w:r w:rsidRPr="006F0891">
        <w:rPr>
          <w:rFonts w:ascii="Times New Roman" w:hAnsi="Times New Roman" w:cs="Times New Roman"/>
          <w:b/>
          <w:color w:val="auto"/>
        </w:rPr>
        <w:t>H NMR and FT-IR</w:t>
      </w:r>
      <w:r w:rsidR="00284E54" w:rsidRPr="006F0891">
        <w:rPr>
          <w:rFonts w:ascii="Times New Roman" w:hAnsi="Times New Roman" w:cs="Times New Roman"/>
          <w:b/>
          <w:color w:val="auto"/>
        </w:rPr>
        <w:t>.</w:t>
      </w:r>
      <w:r w:rsidR="00284E54" w:rsidRPr="006F0891">
        <w:rPr>
          <w:rFonts w:ascii="Times New Roman" w:hAnsi="Times New Roman" w:cs="Times New Roman"/>
          <w:color w:val="auto"/>
        </w:rPr>
        <w:t xml:space="preserve"> The displacement of the halogen group by the azide group is confirmed by the appearance of the 2</w:t>
      </w:r>
      <w:r w:rsidR="00177CAB" w:rsidRPr="006F0891">
        <w:rPr>
          <w:rFonts w:ascii="Times New Roman" w:hAnsi="Times New Roman" w:cs="Times New Roman"/>
          <w:color w:val="auto"/>
        </w:rPr>
        <w:t>,</w:t>
      </w:r>
      <w:r w:rsidR="00284E54" w:rsidRPr="006F0891">
        <w:rPr>
          <w:rFonts w:ascii="Times New Roman" w:hAnsi="Times New Roman" w:cs="Times New Roman"/>
          <w:color w:val="auto"/>
        </w:rPr>
        <w:t>100</w:t>
      </w:r>
      <w:r w:rsidR="00177CAB" w:rsidRPr="006F0891">
        <w:rPr>
          <w:rFonts w:ascii="Times New Roman" w:hAnsi="Times New Roman" w:cs="Times New Roman"/>
          <w:color w:val="auto"/>
        </w:rPr>
        <w:t>-</w:t>
      </w:r>
      <w:r w:rsidR="00284E54" w:rsidRPr="006F0891">
        <w:rPr>
          <w:rFonts w:ascii="Times New Roman" w:hAnsi="Times New Roman" w:cs="Times New Roman"/>
          <w:color w:val="auto"/>
        </w:rPr>
        <w:t>cm</w:t>
      </w:r>
      <w:r w:rsidR="00284E54" w:rsidRPr="006F0891">
        <w:rPr>
          <w:rFonts w:ascii="Times New Roman" w:hAnsi="Times New Roman" w:cs="Times New Roman"/>
          <w:color w:val="auto"/>
          <w:vertAlign w:val="superscript"/>
        </w:rPr>
        <w:t>−1</w:t>
      </w:r>
      <w:r w:rsidR="00284E54" w:rsidRPr="006F0891">
        <w:rPr>
          <w:rFonts w:ascii="Times New Roman" w:hAnsi="Times New Roman" w:cs="Times New Roman"/>
          <w:color w:val="auto"/>
        </w:rPr>
        <w:t xml:space="preserve"> band using attenuated total reflectance (ATR) FT-IR. The formation of the triazole ring is confirmed by the disappearance of the 2</w:t>
      </w:r>
      <w:r w:rsidR="00177CAB" w:rsidRPr="006F0891">
        <w:rPr>
          <w:rFonts w:ascii="Times New Roman" w:hAnsi="Times New Roman" w:cs="Times New Roman"/>
          <w:color w:val="auto"/>
        </w:rPr>
        <w:t>,</w:t>
      </w:r>
      <w:r w:rsidR="00284E54" w:rsidRPr="006F0891">
        <w:rPr>
          <w:rFonts w:ascii="Times New Roman" w:hAnsi="Times New Roman" w:cs="Times New Roman"/>
          <w:color w:val="auto"/>
        </w:rPr>
        <w:t>100</w:t>
      </w:r>
      <w:r w:rsidR="00177CAB" w:rsidRPr="006F0891">
        <w:rPr>
          <w:rFonts w:ascii="Times New Roman" w:hAnsi="Times New Roman" w:cs="Times New Roman"/>
          <w:color w:val="auto"/>
        </w:rPr>
        <w:t>-</w:t>
      </w:r>
      <w:r w:rsidR="00284E54" w:rsidRPr="006F0891">
        <w:rPr>
          <w:rFonts w:ascii="Times New Roman" w:hAnsi="Times New Roman" w:cs="Times New Roman"/>
          <w:color w:val="auto"/>
        </w:rPr>
        <w:t>cm</w:t>
      </w:r>
      <w:r w:rsidR="00284E54" w:rsidRPr="006F0891">
        <w:rPr>
          <w:rFonts w:ascii="Times New Roman" w:hAnsi="Times New Roman" w:cs="Times New Roman"/>
          <w:color w:val="auto"/>
          <w:vertAlign w:val="superscript"/>
        </w:rPr>
        <w:t xml:space="preserve">−1 </w:t>
      </w:r>
      <w:r w:rsidR="00284E54" w:rsidRPr="006F0891">
        <w:rPr>
          <w:rFonts w:ascii="Times New Roman" w:hAnsi="Times New Roman" w:cs="Times New Roman"/>
          <w:color w:val="auto"/>
        </w:rPr>
        <w:t xml:space="preserve">band and </w:t>
      </w:r>
      <w:r w:rsidR="00177CAB" w:rsidRPr="006F0891">
        <w:rPr>
          <w:rFonts w:ascii="Times New Roman" w:hAnsi="Times New Roman" w:cs="Times New Roman"/>
          <w:color w:val="auto"/>
        </w:rPr>
        <w:t xml:space="preserve">the </w:t>
      </w:r>
      <w:r w:rsidR="00284E54" w:rsidRPr="006F0891">
        <w:rPr>
          <w:rFonts w:ascii="Times New Roman" w:hAnsi="Times New Roman" w:cs="Times New Roman"/>
          <w:color w:val="auto"/>
        </w:rPr>
        <w:t>appearance of a singlet</w:t>
      </w:r>
      <w:r w:rsidR="00177CAB" w:rsidRPr="006F0891">
        <w:rPr>
          <w:rFonts w:ascii="Times New Roman" w:hAnsi="Times New Roman" w:cs="Times New Roman"/>
          <w:color w:val="auto"/>
        </w:rPr>
        <w:t>,</w:t>
      </w:r>
      <w:r w:rsidR="00284E54" w:rsidRPr="006F0891">
        <w:rPr>
          <w:rFonts w:ascii="Times New Roman" w:hAnsi="Times New Roman" w:cs="Times New Roman"/>
          <w:color w:val="auto"/>
        </w:rPr>
        <w:t xml:space="preserve"> observed at 7.30 ppm in </w:t>
      </w:r>
      <w:r w:rsidR="00256773" w:rsidRPr="006F0891">
        <w:rPr>
          <w:rFonts w:ascii="Times New Roman" w:hAnsi="Times New Roman" w:cs="Times New Roman"/>
          <w:color w:val="auto"/>
        </w:rPr>
        <w:t xml:space="preserve">the </w:t>
      </w:r>
      <w:r w:rsidR="00284E54" w:rsidRPr="006F0891">
        <w:rPr>
          <w:rFonts w:ascii="Times New Roman" w:hAnsi="Times New Roman" w:cs="Times New Roman"/>
          <w:color w:val="auto"/>
          <w:vertAlign w:val="superscript"/>
        </w:rPr>
        <w:t>1</w:t>
      </w:r>
      <w:r w:rsidR="00284E54" w:rsidRPr="006F0891">
        <w:rPr>
          <w:rFonts w:ascii="Times New Roman" w:hAnsi="Times New Roman" w:cs="Times New Roman"/>
          <w:color w:val="auto"/>
        </w:rPr>
        <w:t>H NMR spectra.</w:t>
      </w:r>
    </w:p>
    <w:p w14:paraId="167D81AF" w14:textId="77777777" w:rsidR="002007CD" w:rsidRPr="006F0891" w:rsidRDefault="002007CD" w:rsidP="006F0891">
      <w:pPr>
        <w:rPr>
          <w:rFonts w:ascii="Times New Roman" w:hAnsi="Times New Roman" w:cs="Times New Roman"/>
          <w:color w:val="auto"/>
        </w:rPr>
      </w:pPr>
    </w:p>
    <w:p w14:paraId="67E4CC12" w14:textId="235C6891" w:rsidR="002007CD" w:rsidRPr="006F0891" w:rsidRDefault="002007CD" w:rsidP="006F0891">
      <w:pPr>
        <w:rPr>
          <w:rFonts w:ascii="Times New Roman" w:hAnsi="Times New Roman" w:cs="Times New Roman"/>
          <w:color w:val="auto"/>
        </w:rPr>
      </w:pPr>
      <w:r w:rsidRPr="006F0891">
        <w:rPr>
          <w:rFonts w:ascii="Times New Roman" w:hAnsi="Times New Roman" w:cs="Times New Roman"/>
          <w:b/>
          <w:color w:val="auto"/>
        </w:rPr>
        <w:t xml:space="preserve">Figure </w:t>
      </w:r>
      <w:r w:rsidR="004D45BF" w:rsidRPr="006F0891">
        <w:rPr>
          <w:rFonts w:ascii="Times New Roman" w:hAnsi="Times New Roman" w:cs="Times New Roman"/>
          <w:b/>
          <w:color w:val="auto"/>
        </w:rPr>
        <w:t>4</w:t>
      </w:r>
      <w:r w:rsidRPr="006F0891">
        <w:rPr>
          <w:rFonts w:ascii="Times New Roman" w:hAnsi="Times New Roman" w:cs="Times New Roman"/>
          <w:b/>
          <w:color w:val="auto"/>
        </w:rPr>
        <w:t>:</w:t>
      </w:r>
      <w:r w:rsidRPr="006F0891">
        <w:rPr>
          <w:rFonts w:ascii="Times New Roman" w:hAnsi="Times New Roman" w:cs="Times New Roman"/>
          <w:color w:val="auto"/>
        </w:rPr>
        <w:t xml:space="preserve"> </w:t>
      </w:r>
      <w:r w:rsidRPr="006F0891">
        <w:rPr>
          <w:rFonts w:ascii="Times New Roman" w:hAnsi="Times New Roman" w:cs="Times New Roman"/>
          <w:b/>
          <w:color w:val="auto"/>
        </w:rPr>
        <w:t xml:space="preserve">Optical </w:t>
      </w:r>
      <w:r w:rsidR="00626474" w:rsidRPr="006F0891">
        <w:rPr>
          <w:rFonts w:ascii="Times New Roman" w:hAnsi="Times New Roman" w:cs="Times New Roman"/>
          <w:b/>
          <w:color w:val="auto"/>
        </w:rPr>
        <w:t>images of various</w:t>
      </w:r>
      <w:r w:rsidRPr="006F0891">
        <w:rPr>
          <w:rFonts w:ascii="Times New Roman" w:hAnsi="Times New Roman" w:cs="Times New Roman"/>
          <w:b/>
          <w:color w:val="auto"/>
        </w:rPr>
        <w:t xml:space="preserve"> foam shapes prior </w:t>
      </w:r>
      <w:r w:rsidR="00626474" w:rsidRPr="006F0891">
        <w:rPr>
          <w:rFonts w:ascii="Times New Roman" w:hAnsi="Times New Roman" w:cs="Times New Roman"/>
          <w:b/>
          <w:color w:val="auto"/>
        </w:rPr>
        <w:t xml:space="preserve">to </w:t>
      </w:r>
      <w:r w:rsidRPr="006F0891">
        <w:rPr>
          <w:rFonts w:ascii="Times New Roman" w:hAnsi="Times New Roman" w:cs="Times New Roman"/>
          <w:b/>
          <w:color w:val="auto"/>
        </w:rPr>
        <w:t>crosslinking</w:t>
      </w:r>
      <w:r w:rsidR="008F510F" w:rsidRPr="006F0891">
        <w:rPr>
          <w:rFonts w:ascii="Times New Roman" w:hAnsi="Times New Roman" w:cs="Times New Roman"/>
          <w:b/>
          <w:color w:val="auto"/>
        </w:rPr>
        <w:t>.</w:t>
      </w:r>
      <w:r w:rsidRPr="006F0891">
        <w:rPr>
          <w:rFonts w:ascii="Times New Roman" w:hAnsi="Times New Roman" w:cs="Times New Roman"/>
          <w:b/>
          <w:color w:val="auto"/>
        </w:rPr>
        <w:t xml:space="preserve"> </w:t>
      </w:r>
      <w:r w:rsidR="008F510F" w:rsidRPr="006F0891">
        <w:rPr>
          <w:rFonts w:ascii="Times New Roman" w:hAnsi="Times New Roman" w:cs="Times New Roman"/>
          <w:color w:val="auto"/>
        </w:rPr>
        <w:t>The metal foam is cut and shaped to the desirable form</w:t>
      </w:r>
      <w:r w:rsidR="00177CAB" w:rsidRPr="006F0891">
        <w:rPr>
          <w:rFonts w:ascii="Times New Roman" w:hAnsi="Times New Roman" w:cs="Times New Roman"/>
          <w:color w:val="auto"/>
        </w:rPr>
        <w:t>,</w:t>
      </w:r>
      <w:r w:rsidR="00B01D93" w:rsidRPr="006F0891">
        <w:rPr>
          <w:rFonts w:ascii="Times New Roman" w:hAnsi="Times New Roman" w:cs="Times New Roman"/>
          <w:color w:val="auto"/>
        </w:rPr>
        <w:t xml:space="preserve"> as shown.</w:t>
      </w:r>
    </w:p>
    <w:p w14:paraId="4F75C2E7" w14:textId="77777777" w:rsidR="002007CD" w:rsidRPr="006F0891" w:rsidRDefault="002007CD" w:rsidP="006F0891">
      <w:pPr>
        <w:rPr>
          <w:rFonts w:ascii="Times New Roman" w:hAnsi="Times New Roman" w:cs="Times New Roman"/>
          <w:color w:val="auto"/>
        </w:rPr>
      </w:pPr>
    </w:p>
    <w:p w14:paraId="73C2F520" w14:textId="5EBA139A" w:rsidR="002007CD" w:rsidRPr="006F0891" w:rsidRDefault="002007CD" w:rsidP="006F0891">
      <w:pPr>
        <w:rPr>
          <w:rFonts w:ascii="Times New Roman" w:hAnsi="Times New Roman" w:cs="Times New Roman"/>
          <w:color w:val="auto"/>
        </w:rPr>
      </w:pPr>
      <w:r w:rsidRPr="006F0891">
        <w:rPr>
          <w:rFonts w:ascii="Times New Roman" w:hAnsi="Times New Roman" w:cs="Times New Roman"/>
          <w:b/>
          <w:color w:val="auto"/>
        </w:rPr>
        <w:t xml:space="preserve">Figure </w:t>
      </w:r>
      <w:r w:rsidR="004D45BF" w:rsidRPr="006F0891">
        <w:rPr>
          <w:rFonts w:ascii="Times New Roman" w:hAnsi="Times New Roman" w:cs="Times New Roman"/>
          <w:b/>
          <w:color w:val="auto"/>
        </w:rPr>
        <w:t>5</w:t>
      </w:r>
      <w:r w:rsidRPr="006F0891">
        <w:rPr>
          <w:rFonts w:ascii="Times New Roman" w:hAnsi="Times New Roman" w:cs="Times New Roman"/>
          <w:b/>
          <w:color w:val="auto"/>
        </w:rPr>
        <w:t>:</w:t>
      </w:r>
      <w:r w:rsidRPr="006F0891">
        <w:rPr>
          <w:rFonts w:ascii="Times New Roman" w:hAnsi="Times New Roman" w:cs="Times New Roman"/>
          <w:color w:val="auto"/>
        </w:rPr>
        <w:t xml:space="preserve"> </w:t>
      </w:r>
      <w:r w:rsidRPr="006F0891">
        <w:rPr>
          <w:rFonts w:ascii="Times New Roman" w:hAnsi="Times New Roman" w:cs="Times New Roman"/>
          <w:b/>
          <w:color w:val="auto"/>
        </w:rPr>
        <w:t xml:space="preserve">Nickel foam before </w:t>
      </w:r>
      <w:r w:rsidR="00587B39" w:rsidRPr="006F0891">
        <w:rPr>
          <w:rFonts w:ascii="Times New Roman" w:hAnsi="Times New Roman" w:cs="Times New Roman"/>
          <w:b/>
          <w:color w:val="auto"/>
        </w:rPr>
        <w:t xml:space="preserve">(A) </w:t>
      </w:r>
      <w:r w:rsidRPr="006F0891">
        <w:rPr>
          <w:rFonts w:ascii="Times New Roman" w:hAnsi="Times New Roman" w:cs="Times New Roman"/>
          <w:b/>
          <w:color w:val="auto"/>
        </w:rPr>
        <w:t xml:space="preserve">and after </w:t>
      </w:r>
      <w:r w:rsidR="00587B39" w:rsidRPr="006F0891">
        <w:rPr>
          <w:rFonts w:ascii="Times New Roman" w:hAnsi="Times New Roman" w:cs="Times New Roman"/>
          <w:b/>
          <w:color w:val="auto"/>
        </w:rPr>
        <w:t xml:space="preserve">(B) </w:t>
      </w:r>
      <w:r w:rsidRPr="006F0891">
        <w:rPr>
          <w:rFonts w:ascii="Times New Roman" w:hAnsi="Times New Roman" w:cs="Times New Roman"/>
          <w:b/>
          <w:color w:val="auto"/>
        </w:rPr>
        <w:t>crosslinking</w:t>
      </w:r>
      <w:r w:rsidRPr="006F0891">
        <w:rPr>
          <w:rFonts w:ascii="Times New Roman" w:hAnsi="Times New Roman" w:cs="Times New Roman"/>
          <w:color w:val="auto"/>
        </w:rPr>
        <w:t xml:space="preserve">. </w:t>
      </w:r>
    </w:p>
    <w:p w14:paraId="1942CB55" w14:textId="77777777" w:rsidR="002007CD" w:rsidRPr="006F0891" w:rsidRDefault="002007CD" w:rsidP="006F0891">
      <w:pPr>
        <w:rPr>
          <w:rFonts w:ascii="Times New Roman" w:hAnsi="Times New Roman" w:cs="Times New Roman"/>
          <w:color w:val="auto"/>
        </w:rPr>
      </w:pPr>
    </w:p>
    <w:p w14:paraId="327F355A" w14:textId="5B7C2E4E" w:rsidR="002007CD" w:rsidRPr="006F0891" w:rsidRDefault="002007CD" w:rsidP="006F0891">
      <w:pPr>
        <w:rPr>
          <w:rFonts w:ascii="Times New Roman" w:hAnsi="Times New Roman" w:cs="Times New Roman"/>
          <w:color w:val="auto"/>
        </w:rPr>
      </w:pPr>
      <w:r w:rsidRPr="006F0891">
        <w:rPr>
          <w:rFonts w:ascii="Times New Roman" w:hAnsi="Times New Roman" w:cs="Times New Roman"/>
          <w:b/>
          <w:color w:val="auto"/>
        </w:rPr>
        <w:t xml:space="preserve">Figure </w:t>
      </w:r>
      <w:r w:rsidR="004D45BF" w:rsidRPr="006F0891">
        <w:rPr>
          <w:rFonts w:ascii="Times New Roman" w:hAnsi="Times New Roman" w:cs="Times New Roman"/>
          <w:b/>
          <w:color w:val="auto"/>
        </w:rPr>
        <w:t>6</w:t>
      </w:r>
      <w:r w:rsidRPr="006F0891">
        <w:rPr>
          <w:rFonts w:ascii="Times New Roman" w:hAnsi="Times New Roman" w:cs="Times New Roman"/>
          <w:b/>
          <w:color w:val="auto"/>
        </w:rPr>
        <w:t>:</w:t>
      </w:r>
      <w:r w:rsidRPr="006F0891">
        <w:rPr>
          <w:rFonts w:ascii="Times New Roman" w:hAnsi="Times New Roman" w:cs="Times New Roman"/>
          <w:color w:val="auto"/>
        </w:rPr>
        <w:t xml:space="preserve"> </w:t>
      </w:r>
      <w:r w:rsidR="005B3350" w:rsidRPr="006F0891">
        <w:rPr>
          <w:rFonts w:ascii="Times New Roman" w:hAnsi="Times New Roman" w:cs="Times New Roman"/>
          <w:b/>
          <w:color w:val="auto"/>
        </w:rPr>
        <w:t>LCE foam morphology observed using</w:t>
      </w:r>
      <w:r w:rsidR="005B3350" w:rsidRPr="006F0891">
        <w:rPr>
          <w:rFonts w:ascii="Times New Roman" w:hAnsi="Times New Roman" w:cs="Times New Roman"/>
          <w:color w:val="auto"/>
        </w:rPr>
        <w:t xml:space="preserve"> </w:t>
      </w:r>
      <w:r w:rsidR="005B3350" w:rsidRPr="006F0891">
        <w:rPr>
          <w:rFonts w:ascii="Times New Roman" w:hAnsi="Times New Roman" w:cs="Times New Roman"/>
          <w:b/>
          <w:color w:val="auto"/>
        </w:rPr>
        <w:t>s</w:t>
      </w:r>
      <w:r w:rsidR="00852227" w:rsidRPr="006F0891">
        <w:rPr>
          <w:rFonts w:ascii="Times New Roman" w:hAnsi="Times New Roman" w:cs="Times New Roman"/>
          <w:b/>
          <w:color w:val="auto"/>
        </w:rPr>
        <w:t>canning electron microscopy (</w:t>
      </w:r>
      <w:r w:rsidRPr="006F0891">
        <w:rPr>
          <w:rFonts w:ascii="Times New Roman" w:hAnsi="Times New Roman" w:cs="Times New Roman"/>
          <w:b/>
          <w:color w:val="auto"/>
        </w:rPr>
        <w:t>SEM</w:t>
      </w:r>
      <w:r w:rsidR="00852227" w:rsidRPr="006F0891">
        <w:rPr>
          <w:rFonts w:ascii="Times New Roman" w:hAnsi="Times New Roman" w:cs="Times New Roman"/>
          <w:b/>
          <w:color w:val="auto"/>
        </w:rPr>
        <w:t>)</w:t>
      </w:r>
      <w:r w:rsidR="005B3350" w:rsidRPr="006F0891">
        <w:rPr>
          <w:rFonts w:ascii="Times New Roman" w:hAnsi="Times New Roman" w:cs="Times New Roman"/>
          <w:b/>
          <w:color w:val="auto"/>
        </w:rPr>
        <w:t xml:space="preserve">. </w:t>
      </w:r>
      <w:r w:rsidRPr="006F0891">
        <w:rPr>
          <w:rFonts w:ascii="Times New Roman" w:hAnsi="Times New Roman" w:cs="Times New Roman"/>
          <w:b/>
          <w:color w:val="auto"/>
        </w:rPr>
        <w:t xml:space="preserve"> </w:t>
      </w:r>
      <w:r w:rsidR="00463346" w:rsidRPr="006F0891">
        <w:rPr>
          <w:rFonts w:ascii="Times New Roman" w:hAnsi="Times New Roman" w:cs="Times New Roman"/>
          <w:color w:val="auto"/>
        </w:rPr>
        <w:t>Representative SEM i</w:t>
      </w:r>
      <w:r w:rsidRPr="006F0891">
        <w:rPr>
          <w:rFonts w:ascii="Times New Roman" w:hAnsi="Times New Roman" w:cs="Times New Roman"/>
          <w:color w:val="auto"/>
        </w:rPr>
        <w:t xml:space="preserve">mages of LCE foams on SBC-based </w:t>
      </w:r>
      <w:r w:rsidR="00852227" w:rsidRPr="006F0891">
        <w:rPr>
          <w:rFonts w:ascii="Times New Roman" w:hAnsi="Times New Roman" w:cs="Times New Roman"/>
          <w:color w:val="auto"/>
        </w:rPr>
        <w:t>(a</w:t>
      </w:r>
      <w:r w:rsidR="00177CAB" w:rsidRPr="006F0891">
        <w:rPr>
          <w:rFonts w:ascii="Times New Roman" w:hAnsi="Times New Roman" w:cs="Times New Roman"/>
          <w:color w:val="auto"/>
        </w:rPr>
        <w:t xml:space="preserve"> and</w:t>
      </w:r>
      <w:r w:rsidR="00852227" w:rsidRPr="006F0891">
        <w:rPr>
          <w:rFonts w:ascii="Times New Roman" w:hAnsi="Times New Roman" w:cs="Times New Roman"/>
          <w:color w:val="auto"/>
        </w:rPr>
        <w:t xml:space="preserve"> b) and</w:t>
      </w:r>
      <w:r w:rsidRPr="006F0891">
        <w:rPr>
          <w:rFonts w:ascii="Times New Roman" w:hAnsi="Times New Roman" w:cs="Times New Roman"/>
          <w:color w:val="auto"/>
        </w:rPr>
        <w:t xml:space="preserve"> LBC-based </w:t>
      </w:r>
      <w:r w:rsidR="00852227" w:rsidRPr="006F0891">
        <w:rPr>
          <w:rFonts w:ascii="Times New Roman" w:hAnsi="Times New Roman" w:cs="Times New Roman"/>
          <w:color w:val="auto"/>
        </w:rPr>
        <w:t>(c</w:t>
      </w:r>
      <w:r w:rsidR="00177CAB" w:rsidRPr="006F0891">
        <w:rPr>
          <w:rFonts w:ascii="Times New Roman" w:hAnsi="Times New Roman" w:cs="Times New Roman"/>
          <w:color w:val="auto"/>
        </w:rPr>
        <w:t xml:space="preserve"> and</w:t>
      </w:r>
      <w:r w:rsidR="00852227" w:rsidRPr="006F0891">
        <w:rPr>
          <w:rFonts w:ascii="Times New Roman" w:hAnsi="Times New Roman" w:cs="Times New Roman"/>
          <w:color w:val="auto"/>
        </w:rPr>
        <w:t xml:space="preserve"> d) </w:t>
      </w:r>
      <w:r w:rsidRPr="006F0891">
        <w:rPr>
          <w:rFonts w:ascii="Times New Roman" w:hAnsi="Times New Roman" w:cs="Times New Roman"/>
          <w:color w:val="auto"/>
        </w:rPr>
        <w:t xml:space="preserve">elastomers using Ni-860 as </w:t>
      </w:r>
      <w:r w:rsidR="00852227" w:rsidRPr="006F0891">
        <w:rPr>
          <w:rFonts w:ascii="Times New Roman" w:hAnsi="Times New Roman" w:cs="Times New Roman"/>
          <w:color w:val="auto"/>
        </w:rPr>
        <w:t xml:space="preserve">the </w:t>
      </w:r>
      <w:r w:rsidRPr="006F0891">
        <w:rPr>
          <w:rFonts w:ascii="Times New Roman" w:hAnsi="Times New Roman" w:cs="Times New Roman"/>
          <w:color w:val="auto"/>
        </w:rPr>
        <w:t>metal template</w:t>
      </w:r>
      <w:r w:rsidR="00463346" w:rsidRPr="006F0891">
        <w:rPr>
          <w:rFonts w:ascii="Times New Roman" w:hAnsi="Times New Roman" w:cs="Times New Roman"/>
          <w:color w:val="auto"/>
        </w:rPr>
        <w:t xml:space="preserve"> are shown</w:t>
      </w:r>
      <w:r w:rsidRPr="006F0891">
        <w:rPr>
          <w:rFonts w:ascii="Times New Roman" w:hAnsi="Times New Roman" w:cs="Times New Roman"/>
          <w:color w:val="auto"/>
        </w:rPr>
        <w:t>. Arrows indicate hollowed struts</w:t>
      </w:r>
      <w:r w:rsidR="00784C3B" w:rsidRPr="006F0891">
        <w:rPr>
          <w:rFonts w:ascii="Times New Roman" w:hAnsi="Times New Roman" w:cs="Times New Roman"/>
          <w:color w:val="auto"/>
        </w:rPr>
        <w:t>.</w:t>
      </w:r>
    </w:p>
    <w:p w14:paraId="552E7D62" w14:textId="77777777" w:rsidR="002007CD" w:rsidRPr="006F0891" w:rsidRDefault="002007CD" w:rsidP="006F0891">
      <w:pPr>
        <w:rPr>
          <w:rFonts w:ascii="Times New Roman" w:hAnsi="Times New Roman" w:cs="Times New Roman"/>
          <w:color w:val="auto"/>
        </w:rPr>
      </w:pPr>
    </w:p>
    <w:p w14:paraId="395AE283" w14:textId="70390465" w:rsidR="002007CD" w:rsidRPr="006F0891" w:rsidRDefault="002007CD" w:rsidP="006F0891">
      <w:pPr>
        <w:widowControl/>
        <w:rPr>
          <w:rFonts w:ascii="Times New Roman" w:eastAsia="MS PGothic" w:hAnsi="Times New Roman" w:cs="Times New Roman"/>
          <w:color w:val="auto"/>
          <w:lang w:eastAsia="ja-JP"/>
        </w:rPr>
      </w:pPr>
      <w:r w:rsidRPr="006F0891">
        <w:rPr>
          <w:rFonts w:ascii="Times New Roman" w:hAnsi="Times New Roman" w:cs="Times New Roman"/>
          <w:b/>
          <w:color w:val="auto"/>
        </w:rPr>
        <w:t>Figure 7:</w:t>
      </w:r>
      <w:r w:rsidRPr="006F0891">
        <w:rPr>
          <w:rFonts w:ascii="Times New Roman" w:eastAsia="MS PGothic" w:hAnsi="Times New Roman" w:cs="Times New Roman"/>
          <w:color w:val="auto"/>
          <w:lang w:eastAsia="ja-JP"/>
        </w:rPr>
        <w:t xml:space="preserve"> </w:t>
      </w:r>
      <w:r w:rsidRPr="006F0891">
        <w:rPr>
          <w:rFonts w:ascii="Times New Roman" w:hAnsi="Times New Roman" w:cs="Times New Roman"/>
          <w:b/>
          <w:color w:val="auto"/>
        </w:rPr>
        <w:t>Confocal micrographs displaying DAPI</w:t>
      </w:r>
      <w:r w:rsidR="00177CAB" w:rsidRPr="006F0891">
        <w:rPr>
          <w:rFonts w:ascii="Times New Roman" w:hAnsi="Times New Roman" w:cs="Times New Roman"/>
          <w:b/>
          <w:color w:val="auto"/>
        </w:rPr>
        <w:t>-</w:t>
      </w:r>
      <w:r w:rsidRPr="006F0891">
        <w:rPr>
          <w:rFonts w:ascii="Times New Roman" w:hAnsi="Times New Roman" w:cs="Times New Roman"/>
          <w:b/>
          <w:color w:val="auto"/>
        </w:rPr>
        <w:t>stained nuclei of SH-SY5Y cells attached to the elastomer foam 30 days after seeding</w:t>
      </w:r>
      <w:r w:rsidRPr="006F0891">
        <w:rPr>
          <w:rFonts w:ascii="Times New Roman" w:hAnsi="Times New Roman" w:cs="Times New Roman"/>
          <w:color w:val="auto"/>
        </w:rPr>
        <w:t>. 2D images were stacked in</w:t>
      </w:r>
      <w:r w:rsidR="00177CAB" w:rsidRPr="006F0891">
        <w:rPr>
          <w:rFonts w:ascii="Times New Roman" w:hAnsi="Times New Roman" w:cs="Times New Roman"/>
          <w:color w:val="auto"/>
        </w:rPr>
        <w:t xml:space="preserve"> the</w:t>
      </w:r>
      <w:r w:rsidRPr="006F0891">
        <w:rPr>
          <w:rFonts w:ascii="Times New Roman" w:hAnsi="Times New Roman" w:cs="Times New Roman"/>
          <w:color w:val="auto"/>
        </w:rPr>
        <w:t xml:space="preserve"> </w:t>
      </w:r>
      <w:r w:rsidRPr="006F0891">
        <w:rPr>
          <w:rFonts w:ascii="Times New Roman" w:hAnsi="Times New Roman" w:cs="Times New Roman"/>
          <w:i/>
          <w:color w:val="auto"/>
        </w:rPr>
        <w:t>z</w:t>
      </w:r>
      <w:r w:rsidR="00177CAB" w:rsidRPr="006F0891">
        <w:rPr>
          <w:rFonts w:ascii="Times New Roman" w:hAnsi="Times New Roman" w:cs="Times New Roman"/>
          <w:color w:val="auto"/>
        </w:rPr>
        <w:t>-</w:t>
      </w:r>
      <w:r w:rsidRPr="006F0891">
        <w:rPr>
          <w:rFonts w:ascii="Times New Roman" w:hAnsi="Times New Roman" w:cs="Times New Roman"/>
          <w:color w:val="auto"/>
        </w:rPr>
        <w:t>direction</w:t>
      </w:r>
      <w:r w:rsidR="00177CAB" w:rsidRPr="006F0891">
        <w:rPr>
          <w:rFonts w:ascii="Times New Roman" w:hAnsi="Times New Roman" w:cs="Times New Roman"/>
          <w:color w:val="auto"/>
        </w:rPr>
        <w:t>,</w:t>
      </w:r>
      <w:r w:rsidRPr="006F0891">
        <w:rPr>
          <w:rFonts w:ascii="Times New Roman" w:hAnsi="Times New Roman" w:cs="Times New Roman"/>
          <w:color w:val="auto"/>
        </w:rPr>
        <w:t xml:space="preserve"> </w:t>
      </w:r>
      <w:r w:rsidRPr="006F0891">
        <w:rPr>
          <w:rFonts w:ascii="Times New Roman" w:hAnsi="Times New Roman" w:cs="Times New Roman"/>
          <w:color w:val="auto"/>
        </w:rPr>
        <w:lastRenderedPageBreak/>
        <w:t>and cross</w:t>
      </w:r>
      <w:r w:rsidR="00177CAB" w:rsidRPr="006F0891">
        <w:rPr>
          <w:rFonts w:ascii="Times New Roman" w:hAnsi="Times New Roman" w:cs="Times New Roman"/>
          <w:color w:val="auto"/>
        </w:rPr>
        <w:t>-</w:t>
      </w:r>
      <w:r w:rsidRPr="006F0891">
        <w:rPr>
          <w:rFonts w:ascii="Times New Roman" w:hAnsi="Times New Roman" w:cs="Times New Roman"/>
          <w:color w:val="auto"/>
        </w:rPr>
        <w:t>section images in</w:t>
      </w:r>
      <w:r w:rsidR="00177CAB" w:rsidRPr="006F0891">
        <w:rPr>
          <w:rFonts w:ascii="Times New Roman" w:hAnsi="Times New Roman" w:cs="Times New Roman"/>
          <w:color w:val="auto"/>
        </w:rPr>
        <w:t xml:space="preserve"> the</w:t>
      </w:r>
      <w:r w:rsidRPr="006F0891">
        <w:rPr>
          <w:rFonts w:ascii="Times New Roman" w:hAnsi="Times New Roman" w:cs="Times New Roman"/>
          <w:color w:val="auto"/>
        </w:rPr>
        <w:t xml:space="preserve"> </w:t>
      </w:r>
      <w:r w:rsidRPr="006F0891">
        <w:rPr>
          <w:rFonts w:ascii="Times New Roman" w:hAnsi="Times New Roman" w:cs="Times New Roman"/>
          <w:i/>
          <w:color w:val="auto"/>
        </w:rPr>
        <w:t>xz</w:t>
      </w:r>
      <w:r w:rsidR="00177CAB" w:rsidRPr="006F0891">
        <w:rPr>
          <w:rFonts w:ascii="Times New Roman" w:hAnsi="Times New Roman" w:cs="Times New Roman"/>
          <w:color w:val="auto"/>
        </w:rPr>
        <w:t xml:space="preserve">- </w:t>
      </w:r>
      <w:r w:rsidRPr="006F0891">
        <w:rPr>
          <w:rFonts w:ascii="Times New Roman" w:hAnsi="Times New Roman" w:cs="Times New Roman"/>
          <w:color w:val="auto"/>
        </w:rPr>
        <w:t xml:space="preserve">and </w:t>
      </w:r>
      <w:r w:rsidRPr="006F0891">
        <w:rPr>
          <w:rFonts w:ascii="Times New Roman" w:hAnsi="Times New Roman" w:cs="Times New Roman"/>
          <w:i/>
          <w:color w:val="auto"/>
        </w:rPr>
        <w:t>yz</w:t>
      </w:r>
      <w:r w:rsidR="00177CAB" w:rsidRPr="006F0891">
        <w:rPr>
          <w:rFonts w:ascii="Times New Roman" w:hAnsi="Times New Roman" w:cs="Times New Roman"/>
          <w:color w:val="auto"/>
        </w:rPr>
        <w:t>-</w:t>
      </w:r>
      <w:r w:rsidRPr="006F0891">
        <w:rPr>
          <w:rFonts w:ascii="Times New Roman" w:hAnsi="Times New Roman" w:cs="Times New Roman"/>
          <w:color w:val="auto"/>
        </w:rPr>
        <w:t>planes</w:t>
      </w:r>
      <w:r w:rsidR="00784C3B" w:rsidRPr="006F0891">
        <w:rPr>
          <w:rFonts w:ascii="Times New Roman" w:hAnsi="Times New Roman" w:cs="Times New Roman"/>
          <w:color w:val="auto"/>
        </w:rPr>
        <w:t xml:space="preserve"> were</w:t>
      </w:r>
      <w:r w:rsidRPr="006F0891">
        <w:rPr>
          <w:rFonts w:ascii="Times New Roman" w:hAnsi="Times New Roman" w:cs="Times New Roman"/>
          <w:color w:val="auto"/>
        </w:rPr>
        <w:t xml:space="preserve"> created. The images show that SH-SY5Y cells </w:t>
      </w:r>
      <w:r w:rsidR="00316FF8" w:rsidRPr="006F0891">
        <w:rPr>
          <w:rFonts w:ascii="Times New Roman" w:hAnsi="Times New Roman" w:cs="Times New Roman"/>
          <w:color w:val="auto"/>
        </w:rPr>
        <w:t xml:space="preserve">(bright spots) </w:t>
      </w:r>
      <w:r w:rsidRPr="006F0891">
        <w:rPr>
          <w:rFonts w:ascii="Times New Roman" w:hAnsi="Times New Roman" w:cs="Times New Roman"/>
          <w:color w:val="auto"/>
        </w:rPr>
        <w:t xml:space="preserve">attached and expanded within the walls of the hollow channels in the elastomer foam. The cells spatially expanded into multiple layers and extended over 100 μm through the construct (as shown in </w:t>
      </w:r>
      <w:r w:rsidR="00177CAB" w:rsidRPr="006F0891">
        <w:rPr>
          <w:rFonts w:ascii="Times New Roman" w:hAnsi="Times New Roman" w:cs="Times New Roman"/>
          <w:color w:val="auto"/>
        </w:rPr>
        <w:t xml:space="preserve">the </w:t>
      </w:r>
      <w:r w:rsidRPr="006F0891">
        <w:rPr>
          <w:rFonts w:ascii="Times New Roman" w:hAnsi="Times New Roman" w:cs="Times New Roman"/>
          <w:i/>
          <w:color w:val="auto"/>
        </w:rPr>
        <w:t>xz</w:t>
      </w:r>
      <w:r w:rsidR="00177CAB" w:rsidRPr="006F0891">
        <w:rPr>
          <w:rFonts w:ascii="Times New Roman" w:hAnsi="Times New Roman" w:cs="Times New Roman"/>
          <w:color w:val="auto"/>
        </w:rPr>
        <w:t xml:space="preserve">- </w:t>
      </w:r>
      <w:r w:rsidRPr="006F0891">
        <w:rPr>
          <w:rFonts w:ascii="Times New Roman" w:hAnsi="Times New Roman" w:cs="Times New Roman"/>
          <w:color w:val="auto"/>
        </w:rPr>
        <w:t xml:space="preserve">and </w:t>
      </w:r>
      <w:r w:rsidRPr="006F0891">
        <w:rPr>
          <w:rFonts w:ascii="Times New Roman" w:hAnsi="Times New Roman" w:cs="Times New Roman"/>
          <w:i/>
          <w:color w:val="auto"/>
        </w:rPr>
        <w:t>yz</w:t>
      </w:r>
      <w:r w:rsidR="00177CAB" w:rsidRPr="006F0891">
        <w:rPr>
          <w:rFonts w:ascii="Times New Roman" w:hAnsi="Times New Roman" w:cs="Times New Roman"/>
          <w:color w:val="auto"/>
        </w:rPr>
        <w:t>-</w:t>
      </w:r>
      <w:r w:rsidRPr="006F0891">
        <w:rPr>
          <w:rFonts w:ascii="Times New Roman" w:hAnsi="Times New Roman" w:cs="Times New Roman"/>
          <w:color w:val="auto"/>
        </w:rPr>
        <w:t>plane image cross sections).</w:t>
      </w:r>
      <w:r w:rsidR="00316FF8" w:rsidRPr="006F0891">
        <w:rPr>
          <w:rFonts w:ascii="Times New Roman" w:hAnsi="Times New Roman" w:cs="Times New Roman"/>
          <w:color w:val="auto"/>
        </w:rPr>
        <w:t xml:space="preserve"> </w:t>
      </w:r>
    </w:p>
    <w:p w14:paraId="0DC35008" w14:textId="77777777" w:rsidR="00ED3205" w:rsidRPr="006F0891" w:rsidRDefault="00ED3205" w:rsidP="006F0891">
      <w:pPr>
        <w:rPr>
          <w:rFonts w:ascii="Times New Roman" w:hAnsi="Times New Roman" w:cs="Times New Roman"/>
          <w:b/>
          <w:color w:val="auto"/>
        </w:rPr>
      </w:pPr>
    </w:p>
    <w:p w14:paraId="1557EB2B" w14:textId="03D309F7" w:rsidR="00ED3205" w:rsidRPr="006F0891" w:rsidRDefault="00ED3205" w:rsidP="006F0891">
      <w:pPr>
        <w:rPr>
          <w:rFonts w:ascii="Times New Roman" w:hAnsi="Times New Roman" w:cs="Times New Roman"/>
          <w:color w:val="auto"/>
        </w:rPr>
      </w:pPr>
      <w:r w:rsidRPr="006F0891">
        <w:rPr>
          <w:rFonts w:ascii="Times New Roman" w:hAnsi="Times New Roman" w:cs="Times New Roman"/>
          <w:b/>
          <w:color w:val="auto"/>
        </w:rPr>
        <w:t>Movie 1: Video images of</w:t>
      </w:r>
      <w:r w:rsidR="00177CAB" w:rsidRPr="006F0891">
        <w:rPr>
          <w:rFonts w:ascii="Times New Roman" w:hAnsi="Times New Roman" w:cs="Times New Roman"/>
          <w:b/>
          <w:color w:val="auto"/>
        </w:rPr>
        <w:t xml:space="preserve"> the</w:t>
      </w:r>
      <w:r w:rsidRPr="006F0891">
        <w:rPr>
          <w:rFonts w:ascii="Times New Roman" w:hAnsi="Times New Roman" w:cs="Times New Roman"/>
          <w:b/>
          <w:color w:val="auto"/>
        </w:rPr>
        <w:t xml:space="preserve"> deformation and recovery of an LCE roll. </w:t>
      </w:r>
    </w:p>
    <w:p w14:paraId="6EB088C3" w14:textId="77777777" w:rsidR="002007CD" w:rsidRPr="006F0891" w:rsidRDefault="002007CD" w:rsidP="006F0891">
      <w:pPr>
        <w:rPr>
          <w:rFonts w:ascii="Times New Roman" w:hAnsi="Times New Roman" w:cs="Times New Roman"/>
          <w:color w:val="auto"/>
        </w:rPr>
      </w:pPr>
    </w:p>
    <w:p w14:paraId="057BA47E" w14:textId="77777777" w:rsidR="002007CD" w:rsidRPr="006F0891" w:rsidRDefault="002007CD" w:rsidP="006F0891">
      <w:pPr>
        <w:rPr>
          <w:rFonts w:ascii="Times New Roman" w:hAnsi="Times New Roman" w:cs="Times New Roman"/>
          <w:b/>
          <w:color w:val="auto"/>
        </w:rPr>
      </w:pPr>
      <w:r w:rsidRPr="006F0891">
        <w:rPr>
          <w:rFonts w:ascii="Times New Roman" w:hAnsi="Times New Roman" w:cs="Times New Roman"/>
          <w:b/>
          <w:color w:val="auto"/>
        </w:rPr>
        <w:t>DISCUSSION</w:t>
      </w:r>
      <w:r w:rsidRPr="006F0891">
        <w:rPr>
          <w:rFonts w:ascii="Times New Roman" w:hAnsi="Times New Roman" w:cs="Times New Roman"/>
          <w:b/>
          <w:bCs/>
          <w:color w:val="auto"/>
        </w:rPr>
        <w:t xml:space="preserve">: </w:t>
      </w:r>
    </w:p>
    <w:p w14:paraId="73622ECB" w14:textId="1E6612D8" w:rsidR="002007CD" w:rsidRPr="006F0891" w:rsidRDefault="002007CD" w:rsidP="006F0891">
      <w:pPr>
        <w:rPr>
          <w:rFonts w:ascii="Times New Roman" w:hAnsi="Times New Roman" w:cs="Times New Roman"/>
          <w:color w:val="auto"/>
        </w:rPr>
      </w:pPr>
      <w:r w:rsidRPr="006F0891">
        <w:rPr>
          <w:rFonts w:ascii="Times New Roman" w:hAnsi="Times New Roman" w:cs="Times New Roman"/>
          <w:color w:val="auto"/>
        </w:rPr>
        <w:t>Liquid crystalline elastomers have recently been studied as biocompatible cell scaffolds due to their stimuli</w:t>
      </w:r>
      <w:r w:rsidR="00187C57" w:rsidRPr="006F0891">
        <w:rPr>
          <w:rFonts w:ascii="Times New Roman" w:hAnsi="Times New Roman" w:cs="Times New Roman"/>
          <w:color w:val="auto"/>
        </w:rPr>
        <w:t xml:space="preserve"> </w:t>
      </w:r>
      <w:r w:rsidRPr="006F0891">
        <w:rPr>
          <w:rFonts w:ascii="Times New Roman" w:hAnsi="Times New Roman" w:cs="Times New Roman"/>
          <w:color w:val="auto"/>
        </w:rPr>
        <w:t>responsiveness</w:t>
      </w:r>
      <w:r w:rsidR="003D2B7A" w:rsidRPr="006F0891">
        <w:rPr>
          <w:rFonts w:ascii="Times New Roman" w:hAnsi="Times New Roman" w:cs="Times New Roman"/>
          <w:color w:val="auto"/>
        </w:rPr>
        <w:t>. They</w:t>
      </w:r>
      <w:r w:rsidRPr="006F0891">
        <w:rPr>
          <w:rFonts w:ascii="Times New Roman" w:hAnsi="Times New Roman" w:cs="Times New Roman"/>
          <w:color w:val="auto"/>
        </w:rPr>
        <w:t xml:space="preserve"> have been proven to be ideal platforms as cell scaffolds. However, an important factor to keep in mind when preparing and designing a new LCE scaffold is porosity. </w:t>
      </w:r>
      <w:r w:rsidR="00187C57" w:rsidRPr="006F0891">
        <w:rPr>
          <w:rFonts w:ascii="Times New Roman" w:hAnsi="Times New Roman" w:cs="Times New Roman"/>
          <w:color w:val="auto"/>
        </w:rPr>
        <w:t>The i</w:t>
      </w:r>
      <w:r w:rsidRPr="006F0891">
        <w:rPr>
          <w:rFonts w:ascii="Times New Roman" w:hAnsi="Times New Roman" w:cs="Times New Roman"/>
          <w:color w:val="auto"/>
        </w:rPr>
        <w:t>ncorporation of leachable solids</w:t>
      </w:r>
      <w:r w:rsidRPr="006F0891">
        <w:rPr>
          <w:rFonts w:ascii="Times New Roman" w:hAnsi="Times New Roman" w:cs="Times New Roman"/>
          <w:color w:val="auto"/>
          <w:vertAlign w:val="superscript"/>
        </w:rPr>
        <w:t>23</w:t>
      </w:r>
      <w:r w:rsidRPr="006F0891">
        <w:rPr>
          <w:rFonts w:ascii="Times New Roman" w:hAnsi="Times New Roman" w:cs="Times New Roman"/>
          <w:color w:val="auto"/>
        </w:rPr>
        <w:t xml:space="preserve"> or gases does not always result in homogeneous porosity or fully interconnected pores. The use of a metal template that can be etched out not only offers the opportunity to have a more organized and regular internal structure, but also allows for the selection of pore size and density</w:t>
      </w:r>
      <w:r w:rsidR="003D2B7A" w:rsidRPr="006F0891">
        <w:rPr>
          <w:rFonts w:ascii="Times New Roman" w:hAnsi="Times New Roman" w:cs="Times New Roman"/>
          <w:color w:val="auto"/>
        </w:rPr>
        <w:t>. This is</w:t>
      </w:r>
      <w:r w:rsidRPr="006F0891">
        <w:rPr>
          <w:rFonts w:ascii="Times New Roman" w:hAnsi="Times New Roman" w:cs="Times New Roman"/>
          <w:color w:val="auto"/>
        </w:rPr>
        <w:t xml:space="preserve"> directly related to the metal template previously use</w:t>
      </w:r>
      <w:r w:rsidR="003D2B7A" w:rsidRPr="006F0891">
        <w:rPr>
          <w:rFonts w:ascii="Times New Roman" w:hAnsi="Times New Roman" w:cs="Times New Roman"/>
          <w:color w:val="auto"/>
        </w:rPr>
        <w:t>d for the preparation of graphen</w:t>
      </w:r>
      <w:r w:rsidRPr="006F0891">
        <w:rPr>
          <w:rFonts w:ascii="Times New Roman" w:hAnsi="Times New Roman" w:cs="Times New Roman"/>
          <w:color w:val="auto"/>
        </w:rPr>
        <w:t>e foams</w:t>
      </w:r>
      <w:r w:rsidRPr="006F0891">
        <w:rPr>
          <w:rFonts w:ascii="Times New Roman" w:hAnsi="Times New Roman" w:cs="Times New Roman"/>
          <w:color w:val="auto"/>
          <w:vertAlign w:val="superscript"/>
        </w:rPr>
        <w:t>22</w:t>
      </w:r>
      <w:r w:rsidR="00187C57" w:rsidRPr="006F0891">
        <w:rPr>
          <w:rFonts w:ascii="Times New Roman" w:hAnsi="Times New Roman" w:cs="Times New Roman"/>
          <w:color w:val="auto"/>
        </w:rPr>
        <w:t xml:space="preserve">. </w:t>
      </w:r>
      <w:r w:rsidRPr="006F0891">
        <w:rPr>
          <w:rFonts w:ascii="Times New Roman" w:hAnsi="Times New Roman" w:cs="Times New Roman"/>
          <w:color w:val="auto"/>
        </w:rPr>
        <w:t xml:space="preserve">Metal templates also provide the opportunity to form shapes prior </w:t>
      </w:r>
      <w:r w:rsidR="00187C57" w:rsidRPr="006F0891">
        <w:rPr>
          <w:rFonts w:ascii="Times New Roman" w:hAnsi="Times New Roman" w:cs="Times New Roman"/>
          <w:color w:val="auto"/>
        </w:rPr>
        <w:t xml:space="preserve">to </w:t>
      </w:r>
      <w:r w:rsidRPr="006F0891">
        <w:rPr>
          <w:rFonts w:ascii="Times New Roman" w:hAnsi="Times New Roman" w:cs="Times New Roman"/>
          <w:color w:val="auto"/>
        </w:rPr>
        <w:t>LCE crosslinking</w:t>
      </w:r>
      <w:r w:rsidR="00033767" w:rsidRPr="006F0891">
        <w:rPr>
          <w:rFonts w:ascii="Times New Roman" w:hAnsi="Times New Roman" w:cs="Times New Roman"/>
          <w:color w:val="auto"/>
        </w:rPr>
        <w:t>,</w:t>
      </w:r>
      <w:r w:rsidRPr="006F0891">
        <w:rPr>
          <w:rFonts w:ascii="Times New Roman" w:hAnsi="Times New Roman" w:cs="Times New Roman"/>
          <w:color w:val="auto"/>
        </w:rPr>
        <w:t xml:space="preserve"> permitting a vast array of possibilities to create sophisticated and complex architectures with regular porosity designed to closely resemble endogenous environments.</w:t>
      </w:r>
      <w:r w:rsidR="006B7ECA" w:rsidRPr="006F0891">
        <w:rPr>
          <w:rFonts w:ascii="Times New Roman" w:hAnsi="Times New Roman" w:cs="Times New Roman"/>
          <w:color w:val="auto"/>
        </w:rPr>
        <w:t xml:space="preserve"> </w:t>
      </w:r>
      <w:r w:rsidRPr="006F0891">
        <w:rPr>
          <w:rFonts w:ascii="Times New Roman" w:hAnsi="Times New Roman" w:cs="Times New Roman"/>
          <w:color w:val="auto"/>
        </w:rPr>
        <w:t>Foam LCEs prepared using this metho</w:t>
      </w:r>
      <w:r w:rsidR="00033767" w:rsidRPr="006F0891">
        <w:rPr>
          <w:rFonts w:ascii="Times New Roman" w:hAnsi="Times New Roman" w:cs="Times New Roman"/>
          <w:color w:val="auto"/>
        </w:rPr>
        <w:t>do</w:t>
      </w:r>
      <w:r w:rsidRPr="006F0891">
        <w:rPr>
          <w:rFonts w:ascii="Times New Roman" w:hAnsi="Times New Roman" w:cs="Times New Roman"/>
          <w:color w:val="auto"/>
        </w:rPr>
        <w:t xml:space="preserve">logy allow for </w:t>
      </w:r>
      <w:r w:rsidR="00187C57" w:rsidRPr="006F0891">
        <w:rPr>
          <w:rFonts w:ascii="Times New Roman" w:hAnsi="Times New Roman" w:cs="Times New Roman"/>
          <w:color w:val="auto"/>
        </w:rPr>
        <w:t xml:space="preserve">the improved </w:t>
      </w:r>
      <w:r w:rsidRPr="006F0891">
        <w:rPr>
          <w:rFonts w:ascii="Times New Roman" w:hAnsi="Times New Roman" w:cs="Times New Roman"/>
          <w:color w:val="auto"/>
        </w:rPr>
        <w:t>study of cell</w:t>
      </w:r>
      <w:r w:rsidR="00187C57" w:rsidRPr="006F0891">
        <w:rPr>
          <w:rFonts w:ascii="Times New Roman" w:hAnsi="Times New Roman" w:cs="Times New Roman"/>
          <w:color w:val="auto"/>
        </w:rPr>
        <w:t xml:space="preserve"> </w:t>
      </w:r>
      <w:r w:rsidRPr="006F0891">
        <w:rPr>
          <w:rFonts w:ascii="Times New Roman" w:hAnsi="Times New Roman" w:cs="Times New Roman"/>
          <w:color w:val="auto"/>
        </w:rPr>
        <w:t>material and</w:t>
      </w:r>
      <w:r w:rsidR="00187C57" w:rsidRPr="006F0891">
        <w:rPr>
          <w:rFonts w:ascii="Times New Roman" w:hAnsi="Times New Roman" w:cs="Times New Roman"/>
          <w:color w:val="auto"/>
        </w:rPr>
        <w:t>,</w:t>
      </w:r>
      <w:r w:rsidRPr="006F0891">
        <w:rPr>
          <w:rFonts w:ascii="Times New Roman" w:hAnsi="Times New Roman" w:cs="Times New Roman"/>
          <w:color w:val="auto"/>
        </w:rPr>
        <w:t xml:space="preserve"> mo</w:t>
      </w:r>
      <w:r w:rsidR="00187C57" w:rsidRPr="006F0891">
        <w:rPr>
          <w:rFonts w:ascii="Times New Roman" w:hAnsi="Times New Roman" w:cs="Times New Roman"/>
          <w:color w:val="auto"/>
        </w:rPr>
        <w:t>re</w:t>
      </w:r>
      <w:r w:rsidRPr="006F0891">
        <w:rPr>
          <w:rFonts w:ascii="Times New Roman" w:hAnsi="Times New Roman" w:cs="Times New Roman"/>
          <w:color w:val="auto"/>
        </w:rPr>
        <w:t xml:space="preserve"> importantly</w:t>
      </w:r>
      <w:r w:rsidR="00187C57" w:rsidRPr="006F0891">
        <w:rPr>
          <w:rFonts w:ascii="Times New Roman" w:hAnsi="Times New Roman" w:cs="Times New Roman"/>
          <w:color w:val="auto"/>
        </w:rPr>
        <w:t>,</w:t>
      </w:r>
      <w:r w:rsidRPr="006F0891">
        <w:rPr>
          <w:rFonts w:ascii="Times New Roman" w:hAnsi="Times New Roman" w:cs="Times New Roman"/>
          <w:color w:val="auto"/>
        </w:rPr>
        <w:t xml:space="preserve"> spatial cell</w:t>
      </w:r>
      <w:r w:rsidR="00187C57" w:rsidRPr="006F0891">
        <w:rPr>
          <w:rFonts w:ascii="Times New Roman" w:hAnsi="Times New Roman" w:cs="Times New Roman"/>
          <w:color w:val="auto"/>
        </w:rPr>
        <w:t>-</w:t>
      </w:r>
      <w:r w:rsidRPr="006F0891">
        <w:rPr>
          <w:rFonts w:ascii="Times New Roman" w:hAnsi="Times New Roman" w:cs="Times New Roman"/>
          <w:color w:val="auto"/>
        </w:rPr>
        <w:t xml:space="preserve">cell interactions, a feat not possible within two-dimensional (2D) environments. 2D cell scaffolds do not allow </w:t>
      </w:r>
      <w:r w:rsidR="00033767" w:rsidRPr="006F0891">
        <w:rPr>
          <w:rFonts w:ascii="Times New Roman" w:hAnsi="Times New Roman" w:cs="Times New Roman"/>
          <w:color w:val="auto"/>
        </w:rPr>
        <w:t xml:space="preserve">the </w:t>
      </w:r>
      <w:r w:rsidRPr="006F0891">
        <w:rPr>
          <w:rFonts w:ascii="Times New Roman" w:hAnsi="Times New Roman" w:cs="Times New Roman"/>
          <w:color w:val="auto"/>
        </w:rPr>
        <w:t xml:space="preserve">cells </w:t>
      </w:r>
      <w:r w:rsidR="00033767" w:rsidRPr="006F0891">
        <w:rPr>
          <w:rFonts w:ascii="Times New Roman" w:hAnsi="Times New Roman" w:cs="Times New Roman"/>
          <w:color w:val="auto"/>
        </w:rPr>
        <w:t xml:space="preserve">to </w:t>
      </w:r>
      <w:r w:rsidRPr="006F0891">
        <w:rPr>
          <w:rFonts w:ascii="Times New Roman" w:hAnsi="Times New Roman" w:cs="Times New Roman"/>
          <w:color w:val="auto"/>
        </w:rPr>
        <w:t>freely interact with neighbor</w:t>
      </w:r>
      <w:r w:rsidR="00033767" w:rsidRPr="006F0891">
        <w:rPr>
          <w:rFonts w:ascii="Times New Roman" w:hAnsi="Times New Roman" w:cs="Times New Roman"/>
          <w:color w:val="auto"/>
        </w:rPr>
        <w:t>ing</w:t>
      </w:r>
      <w:r w:rsidRPr="006F0891">
        <w:rPr>
          <w:rFonts w:ascii="Times New Roman" w:hAnsi="Times New Roman" w:cs="Times New Roman"/>
          <w:color w:val="auto"/>
        </w:rPr>
        <w:t xml:space="preserve"> cells</w:t>
      </w:r>
      <w:r w:rsidR="00033767" w:rsidRPr="006F0891">
        <w:rPr>
          <w:rFonts w:ascii="Times New Roman" w:hAnsi="Times New Roman" w:cs="Times New Roman"/>
          <w:color w:val="auto"/>
        </w:rPr>
        <w:t>. In addition,</w:t>
      </w:r>
      <w:r w:rsidRPr="006F0891">
        <w:rPr>
          <w:rFonts w:ascii="Times New Roman" w:hAnsi="Times New Roman" w:cs="Times New Roman"/>
          <w:color w:val="auto"/>
        </w:rPr>
        <w:t xml:space="preserve"> </w:t>
      </w:r>
      <w:r w:rsidR="00033767" w:rsidRPr="006F0891">
        <w:rPr>
          <w:rFonts w:ascii="Times New Roman" w:hAnsi="Times New Roman" w:cs="Times New Roman"/>
          <w:color w:val="auto"/>
        </w:rPr>
        <w:t xml:space="preserve">the </w:t>
      </w:r>
      <w:r w:rsidRPr="006F0891">
        <w:rPr>
          <w:rFonts w:ascii="Times New Roman" w:hAnsi="Times New Roman" w:cs="Times New Roman"/>
          <w:color w:val="auto"/>
        </w:rPr>
        <w:t xml:space="preserve">cells </w:t>
      </w:r>
      <w:r w:rsidR="00033767" w:rsidRPr="006F0891">
        <w:rPr>
          <w:rFonts w:ascii="Times New Roman" w:hAnsi="Times New Roman" w:cs="Times New Roman"/>
          <w:color w:val="auto"/>
        </w:rPr>
        <w:t xml:space="preserve">typically </w:t>
      </w:r>
      <w:r w:rsidRPr="006F0891">
        <w:rPr>
          <w:rFonts w:ascii="Times New Roman" w:hAnsi="Times New Roman" w:cs="Times New Roman"/>
          <w:color w:val="auto"/>
        </w:rPr>
        <w:t>grow in monolayers (or directly on t</w:t>
      </w:r>
      <w:r w:rsidR="00033767" w:rsidRPr="006F0891">
        <w:rPr>
          <w:rFonts w:ascii="Times New Roman" w:hAnsi="Times New Roman" w:cs="Times New Roman"/>
          <w:color w:val="auto"/>
        </w:rPr>
        <w:t>op of one another)</w:t>
      </w:r>
      <w:r w:rsidR="00187C57" w:rsidRPr="006F0891">
        <w:rPr>
          <w:rFonts w:ascii="Times New Roman" w:hAnsi="Times New Roman" w:cs="Times New Roman"/>
          <w:color w:val="auto"/>
        </w:rPr>
        <w:t>,</w:t>
      </w:r>
      <w:r w:rsidR="00033767" w:rsidRPr="006F0891">
        <w:rPr>
          <w:rFonts w:ascii="Times New Roman" w:hAnsi="Times New Roman" w:cs="Times New Roman"/>
          <w:color w:val="auto"/>
        </w:rPr>
        <w:t xml:space="preserve"> without full access to space </w:t>
      </w:r>
      <w:r w:rsidR="00187C57" w:rsidRPr="006F0891">
        <w:rPr>
          <w:rFonts w:ascii="Times New Roman" w:hAnsi="Times New Roman" w:cs="Times New Roman"/>
          <w:color w:val="auto"/>
        </w:rPr>
        <w:t>for</w:t>
      </w:r>
      <w:r w:rsidRPr="006F0891">
        <w:rPr>
          <w:rFonts w:ascii="Times New Roman" w:hAnsi="Times New Roman" w:cs="Times New Roman"/>
          <w:color w:val="auto"/>
        </w:rPr>
        <w:t xml:space="preserve"> grow</w:t>
      </w:r>
      <w:r w:rsidR="00187C57" w:rsidRPr="006F0891">
        <w:rPr>
          <w:rFonts w:ascii="Times New Roman" w:hAnsi="Times New Roman" w:cs="Times New Roman"/>
          <w:color w:val="auto"/>
        </w:rPr>
        <w:t>th</w:t>
      </w:r>
      <w:r w:rsidR="00033767" w:rsidRPr="006F0891">
        <w:rPr>
          <w:rFonts w:ascii="Times New Roman" w:hAnsi="Times New Roman" w:cs="Times New Roman"/>
          <w:color w:val="auto"/>
        </w:rPr>
        <w:t xml:space="preserve"> and</w:t>
      </w:r>
      <w:r w:rsidR="00187C57" w:rsidRPr="006F0891">
        <w:rPr>
          <w:rFonts w:ascii="Times New Roman" w:hAnsi="Times New Roman" w:cs="Times New Roman"/>
          <w:color w:val="auto"/>
        </w:rPr>
        <w:t>,</w:t>
      </w:r>
      <w:r w:rsidR="00033767" w:rsidRPr="006F0891">
        <w:rPr>
          <w:rFonts w:ascii="Times New Roman" w:hAnsi="Times New Roman" w:cs="Times New Roman"/>
          <w:color w:val="auto"/>
        </w:rPr>
        <w:t xml:space="preserve"> more importantly, </w:t>
      </w:r>
      <w:r w:rsidR="00187C57" w:rsidRPr="006F0891">
        <w:rPr>
          <w:rFonts w:ascii="Times New Roman" w:hAnsi="Times New Roman" w:cs="Times New Roman"/>
          <w:color w:val="auto"/>
        </w:rPr>
        <w:t>for</w:t>
      </w:r>
      <w:r w:rsidR="00033767" w:rsidRPr="006F0891">
        <w:rPr>
          <w:rFonts w:ascii="Times New Roman" w:hAnsi="Times New Roman" w:cs="Times New Roman"/>
          <w:color w:val="auto"/>
        </w:rPr>
        <w:t xml:space="preserve"> </w:t>
      </w:r>
      <w:r w:rsidRPr="006F0891">
        <w:rPr>
          <w:rFonts w:ascii="Times New Roman" w:hAnsi="Times New Roman" w:cs="Times New Roman"/>
          <w:color w:val="auto"/>
        </w:rPr>
        <w:t>interact</w:t>
      </w:r>
      <w:r w:rsidR="00187C57" w:rsidRPr="006F0891">
        <w:rPr>
          <w:rFonts w:ascii="Times New Roman" w:hAnsi="Times New Roman" w:cs="Times New Roman"/>
          <w:color w:val="auto"/>
        </w:rPr>
        <w:t>ion</w:t>
      </w:r>
      <w:r w:rsidRPr="006F0891">
        <w:rPr>
          <w:rFonts w:ascii="Times New Roman" w:hAnsi="Times New Roman" w:cs="Times New Roman"/>
          <w:color w:val="auto"/>
        </w:rPr>
        <w:t>.</w:t>
      </w:r>
      <w:r w:rsidR="006B7ECA" w:rsidRPr="006F0891">
        <w:rPr>
          <w:rFonts w:ascii="Times New Roman" w:hAnsi="Times New Roman" w:cs="Times New Roman"/>
          <w:color w:val="auto"/>
        </w:rPr>
        <w:t xml:space="preserve"> </w:t>
      </w:r>
      <w:r w:rsidRPr="006F0891">
        <w:rPr>
          <w:rFonts w:ascii="Times New Roman" w:hAnsi="Times New Roman" w:cs="Times New Roman"/>
          <w:color w:val="auto"/>
        </w:rPr>
        <w:t xml:space="preserve">Specific </w:t>
      </w:r>
      <w:r w:rsidR="00033767" w:rsidRPr="006F0891">
        <w:rPr>
          <w:rFonts w:ascii="Times New Roman" w:hAnsi="Times New Roman" w:cs="Times New Roman"/>
          <w:color w:val="auto"/>
        </w:rPr>
        <w:t xml:space="preserve">spatially interacting </w:t>
      </w:r>
      <w:r w:rsidRPr="006F0891">
        <w:rPr>
          <w:rFonts w:ascii="Times New Roman" w:hAnsi="Times New Roman" w:cs="Times New Roman"/>
          <w:color w:val="auto"/>
        </w:rPr>
        <w:t>cell types</w:t>
      </w:r>
      <w:r w:rsidR="00187C57" w:rsidRPr="006F0891">
        <w:rPr>
          <w:rFonts w:ascii="Times New Roman" w:hAnsi="Times New Roman" w:cs="Times New Roman"/>
          <w:color w:val="auto"/>
        </w:rPr>
        <w:t>,</w:t>
      </w:r>
      <w:r w:rsidR="00033767" w:rsidRPr="006F0891">
        <w:rPr>
          <w:rFonts w:ascii="Times New Roman" w:hAnsi="Times New Roman" w:cs="Times New Roman"/>
          <w:color w:val="auto"/>
        </w:rPr>
        <w:t xml:space="preserve"> such as neurons and glial cells</w:t>
      </w:r>
      <w:r w:rsidR="00187C57" w:rsidRPr="006F0891">
        <w:rPr>
          <w:rFonts w:ascii="Times New Roman" w:hAnsi="Times New Roman" w:cs="Times New Roman"/>
          <w:color w:val="auto"/>
        </w:rPr>
        <w:t>,</w:t>
      </w:r>
      <w:r w:rsidR="00033767" w:rsidRPr="006F0891">
        <w:rPr>
          <w:rFonts w:ascii="Times New Roman" w:hAnsi="Times New Roman" w:cs="Times New Roman"/>
          <w:color w:val="auto"/>
        </w:rPr>
        <w:t xml:space="preserve"> </w:t>
      </w:r>
      <w:r w:rsidRPr="006F0891">
        <w:rPr>
          <w:rFonts w:ascii="Times New Roman" w:hAnsi="Times New Roman" w:cs="Times New Roman"/>
          <w:color w:val="auto"/>
        </w:rPr>
        <w:t>are of paramount importance when designing constructs as potential implants or long-term experimental platforms designed to mirror living systems.</w:t>
      </w:r>
    </w:p>
    <w:p w14:paraId="29E9C16A" w14:textId="77777777" w:rsidR="006B7ECA" w:rsidRPr="006F0891" w:rsidRDefault="006B7ECA" w:rsidP="006F0891">
      <w:pPr>
        <w:rPr>
          <w:rFonts w:ascii="Times New Roman" w:hAnsi="Times New Roman" w:cs="Times New Roman"/>
          <w:color w:val="auto"/>
        </w:rPr>
      </w:pPr>
    </w:p>
    <w:p w14:paraId="18AA045B" w14:textId="5990B0CE" w:rsidR="002007CD" w:rsidRPr="006F0891" w:rsidRDefault="002007CD" w:rsidP="006F0891">
      <w:pPr>
        <w:rPr>
          <w:rFonts w:ascii="Times New Roman" w:hAnsi="Times New Roman" w:cs="Times New Roman"/>
          <w:color w:val="auto"/>
        </w:rPr>
      </w:pPr>
      <w:r w:rsidRPr="006F0891">
        <w:rPr>
          <w:rFonts w:ascii="Times New Roman" w:hAnsi="Times New Roman" w:cs="Times New Roman"/>
          <w:color w:val="auto"/>
        </w:rPr>
        <w:t>Our modular</w:t>
      </w:r>
      <w:r w:rsidR="00187C57" w:rsidRPr="006F0891">
        <w:rPr>
          <w:rFonts w:ascii="Times New Roman" w:hAnsi="Times New Roman" w:cs="Times New Roman"/>
          <w:color w:val="auto"/>
        </w:rPr>
        <w:t>,</w:t>
      </w:r>
      <w:r w:rsidRPr="006F0891">
        <w:rPr>
          <w:rFonts w:ascii="Times New Roman" w:hAnsi="Times New Roman" w:cs="Times New Roman"/>
          <w:color w:val="auto"/>
        </w:rPr>
        <w:t xml:space="preserve"> solvent-free LCE synthesis using a metal template</w:t>
      </w:r>
      <w:r w:rsidR="00187C57" w:rsidRPr="006F0891">
        <w:rPr>
          <w:rFonts w:ascii="Times New Roman" w:hAnsi="Times New Roman" w:cs="Times New Roman"/>
          <w:color w:val="auto"/>
        </w:rPr>
        <w:t>,</w:t>
      </w:r>
      <w:r w:rsidRPr="006F0891">
        <w:rPr>
          <w:rFonts w:ascii="Times New Roman" w:hAnsi="Times New Roman" w:cs="Times New Roman"/>
          <w:color w:val="auto"/>
        </w:rPr>
        <w:t xml:space="preserve"> presented here</w:t>
      </w:r>
      <w:r w:rsidR="00033767" w:rsidRPr="006F0891">
        <w:rPr>
          <w:rFonts w:ascii="Times New Roman" w:hAnsi="Times New Roman" w:cs="Times New Roman"/>
          <w:color w:val="auto"/>
        </w:rPr>
        <w:t xml:space="preserve">, </w:t>
      </w:r>
      <w:r w:rsidRPr="006F0891">
        <w:rPr>
          <w:rFonts w:ascii="Times New Roman" w:hAnsi="Times New Roman" w:cs="Times New Roman"/>
          <w:color w:val="auto"/>
        </w:rPr>
        <w:t>helps adjust</w:t>
      </w:r>
      <w:r w:rsidR="00033767" w:rsidRPr="006F0891">
        <w:rPr>
          <w:rFonts w:ascii="Times New Roman" w:hAnsi="Times New Roman" w:cs="Times New Roman"/>
          <w:color w:val="auto"/>
        </w:rPr>
        <w:t xml:space="preserve"> </w:t>
      </w:r>
      <w:r w:rsidRPr="006F0891">
        <w:rPr>
          <w:rFonts w:ascii="Times New Roman" w:hAnsi="Times New Roman" w:cs="Times New Roman"/>
          <w:color w:val="auto"/>
        </w:rPr>
        <w:t>cell adhesion by tuning the hydr</w:t>
      </w:r>
      <w:r w:rsidR="00033767" w:rsidRPr="006F0891">
        <w:rPr>
          <w:rFonts w:ascii="Times New Roman" w:hAnsi="Times New Roman" w:cs="Times New Roman"/>
          <w:color w:val="auto"/>
        </w:rPr>
        <w:t>ophobic/hydrophilic balance by</w:t>
      </w:r>
      <w:r w:rsidRPr="006F0891">
        <w:rPr>
          <w:rFonts w:ascii="Times New Roman" w:hAnsi="Times New Roman" w:cs="Times New Roman"/>
          <w:color w:val="auto"/>
        </w:rPr>
        <w:t xml:space="preserve"> choosing the </w:t>
      </w:r>
      <w:r w:rsidR="00187C57" w:rsidRPr="006F0891">
        <w:rPr>
          <w:rFonts w:ascii="Times New Roman" w:hAnsi="Times New Roman" w:cs="Times New Roman"/>
          <w:color w:val="auto"/>
        </w:rPr>
        <w:t xml:space="preserve">proper </w:t>
      </w:r>
      <w:r w:rsidRPr="006F0891">
        <w:rPr>
          <w:rFonts w:ascii="Times New Roman" w:hAnsi="Times New Roman" w:cs="Times New Roman"/>
          <w:color w:val="auto"/>
        </w:rPr>
        <w:t>central node and ratio of monomers</w:t>
      </w:r>
      <w:r w:rsidRPr="006F0891">
        <w:rPr>
          <w:rFonts w:ascii="Times New Roman" w:hAnsi="Times New Roman" w:cs="Times New Roman"/>
          <w:color w:val="auto"/>
          <w:vertAlign w:val="superscript"/>
        </w:rPr>
        <w:t>7,27</w:t>
      </w:r>
      <w:r w:rsidR="00187C57" w:rsidRPr="006F0891">
        <w:rPr>
          <w:rFonts w:ascii="Times New Roman" w:hAnsi="Times New Roman" w:cs="Times New Roman"/>
          <w:color w:val="auto"/>
        </w:rPr>
        <w:t xml:space="preserve">. </w:t>
      </w:r>
      <w:r w:rsidRPr="006F0891">
        <w:rPr>
          <w:rFonts w:ascii="Times New Roman" w:hAnsi="Times New Roman" w:cs="Times New Roman"/>
          <w:color w:val="auto"/>
        </w:rPr>
        <w:t>This is relevant for cell seeding</w:t>
      </w:r>
      <w:r w:rsidR="00187C57" w:rsidRPr="006F0891">
        <w:rPr>
          <w:rFonts w:ascii="Times New Roman" w:hAnsi="Times New Roman" w:cs="Times New Roman"/>
          <w:color w:val="auto"/>
        </w:rPr>
        <w:t xml:space="preserve"> in order</w:t>
      </w:r>
      <w:r w:rsidRPr="006F0891">
        <w:rPr>
          <w:rFonts w:ascii="Times New Roman" w:hAnsi="Times New Roman" w:cs="Times New Roman"/>
          <w:color w:val="auto"/>
        </w:rPr>
        <w:t xml:space="preserve"> to avoid</w:t>
      </w:r>
      <w:r w:rsidR="00033767" w:rsidRPr="006F0891">
        <w:rPr>
          <w:rFonts w:ascii="Times New Roman" w:hAnsi="Times New Roman" w:cs="Times New Roman"/>
          <w:color w:val="auto"/>
        </w:rPr>
        <w:t xml:space="preserve"> an extra step that includes the </w:t>
      </w:r>
      <w:r w:rsidRPr="006F0891">
        <w:rPr>
          <w:rFonts w:ascii="Times New Roman" w:hAnsi="Times New Roman" w:cs="Times New Roman"/>
          <w:color w:val="auto"/>
        </w:rPr>
        <w:t>addition of a Matrigel layer</w:t>
      </w:r>
      <w:r w:rsidR="00187C57" w:rsidRPr="006F0891">
        <w:rPr>
          <w:rFonts w:ascii="Times New Roman" w:hAnsi="Times New Roman" w:cs="Times New Roman"/>
          <w:color w:val="auto"/>
        </w:rPr>
        <w:t>,</w:t>
      </w:r>
      <w:r w:rsidRPr="006F0891">
        <w:rPr>
          <w:rFonts w:ascii="Times New Roman" w:hAnsi="Times New Roman" w:cs="Times New Roman"/>
          <w:color w:val="auto"/>
        </w:rPr>
        <w:t xml:space="preserve"> usually done to promote cell attachment. The amount and size of </w:t>
      </w:r>
      <w:r w:rsidR="00033767" w:rsidRPr="006F0891">
        <w:rPr>
          <w:rFonts w:ascii="Times New Roman" w:hAnsi="Times New Roman" w:cs="Times New Roman"/>
          <w:color w:val="auto"/>
        </w:rPr>
        <w:t xml:space="preserve">the </w:t>
      </w:r>
      <w:r w:rsidRPr="006F0891">
        <w:rPr>
          <w:rFonts w:ascii="Times New Roman" w:hAnsi="Times New Roman" w:cs="Times New Roman"/>
          <w:color w:val="auto"/>
        </w:rPr>
        <w:t>central node</w:t>
      </w:r>
      <w:r w:rsidR="00187C57" w:rsidRPr="006F0891">
        <w:rPr>
          <w:rFonts w:ascii="Times New Roman" w:hAnsi="Times New Roman" w:cs="Times New Roman"/>
          <w:color w:val="auto"/>
        </w:rPr>
        <w:t>,</w:t>
      </w:r>
      <w:r w:rsidRPr="006F0891">
        <w:rPr>
          <w:rFonts w:ascii="Times New Roman" w:hAnsi="Times New Roman" w:cs="Times New Roman"/>
          <w:color w:val="auto"/>
        </w:rPr>
        <w:t xml:space="preserve"> as well as </w:t>
      </w:r>
      <w:r w:rsidR="00033767" w:rsidRPr="006F0891">
        <w:rPr>
          <w:rFonts w:ascii="Times New Roman" w:hAnsi="Times New Roman" w:cs="Times New Roman"/>
          <w:color w:val="auto"/>
        </w:rPr>
        <w:t>the crosslinker</w:t>
      </w:r>
      <w:r w:rsidR="00187C57" w:rsidRPr="006F0891">
        <w:rPr>
          <w:rFonts w:ascii="Times New Roman" w:hAnsi="Times New Roman" w:cs="Times New Roman"/>
          <w:color w:val="auto"/>
        </w:rPr>
        <w:t>,</w:t>
      </w:r>
      <w:r w:rsidR="00033767" w:rsidRPr="006F0891">
        <w:rPr>
          <w:rFonts w:ascii="Times New Roman" w:hAnsi="Times New Roman" w:cs="Times New Roman"/>
          <w:color w:val="auto"/>
        </w:rPr>
        <w:t xml:space="preserve"> play </w:t>
      </w:r>
      <w:r w:rsidRPr="006F0891">
        <w:rPr>
          <w:rFonts w:ascii="Times New Roman" w:hAnsi="Times New Roman" w:cs="Times New Roman"/>
          <w:color w:val="auto"/>
        </w:rPr>
        <w:t>critical role</w:t>
      </w:r>
      <w:r w:rsidR="00033767" w:rsidRPr="006F0891">
        <w:rPr>
          <w:rFonts w:ascii="Times New Roman" w:hAnsi="Times New Roman" w:cs="Times New Roman"/>
          <w:color w:val="auto"/>
        </w:rPr>
        <w:t>s</w:t>
      </w:r>
      <w:r w:rsidR="00A640E6" w:rsidRPr="006F0891">
        <w:rPr>
          <w:rFonts w:ascii="Times New Roman" w:hAnsi="Times New Roman" w:cs="Times New Roman"/>
          <w:color w:val="auto"/>
        </w:rPr>
        <w:t xml:space="preserve"> in the final LCE</w:t>
      </w:r>
      <w:r w:rsidR="00187C57" w:rsidRPr="006F0891">
        <w:rPr>
          <w:rFonts w:ascii="Times New Roman" w:hAnsi="Times New Roman" w:cs="Times New Roman"/>
          <w:color w:val="auto"/>
        </w:rPr>
        <w:t>,</w:t>
      </w:r>
      <w:r w:rsidR="00A640E6" w:rsidRPr="006F0891">
        <w:rPr>
          <w:rFonts w:ascii="Times New Roman" w:hAnsi="Times New Roman" w:cs="Times New Roman"/>
          <w:color w:val="auto"/>
        </w:rPr>
        <w:t xml:space="preserve"> </w:t>
      </w:r>
      <w:r w:rsidR="005C3556" w:rsidRPr="006F0891">
        <w:rPr>
          <w:rFonts w:ascii="Times New Roman" w:hAnsi="Times New Roman" w:cs="Times New Roman"/>
          <w:color w:val="auto"/>
        </w:rPr>
        <w:t xml:space="preserve">as </w:t>
      </w:r>
      <w:r w:rsidR="00A640E6" w:rsidRPr="006F0891">
        <w:rPr>
          <w:rFonts w:ascii="Times New Roman" w:hAnsi="Times New Roman" w:cs="Times New Roman"/>
          <w:color w:val="auto"/>
        </w:rPr>
        <w:t>they affect</w:t>
      </w:r>
      <w:r w:rsidRPr="006F0891">
        <w:rPr>
          <w:rFonts w:ascii="Times New Roman" w:hAnsi="Times New Roman" w:cs="Times New Roman"/>
          <w:color w:val="auto"/>
        </w:rPr>
        <w:t xml:space="preserve"> the thermal and</w:t>
      </w:r>
      <w:r w:rsidR="00033767" w:rsidRPr="006F0891">
        <w:rPr>
          <w:rFonts w:ascii="Times New Roman" w:hAnsi="Times New Roman" w:cs="Times New Roman"/>
          <w:color w:val="auto"/>
        </w:rPr>
        <w:t xml:space="preserve"> mechanical properties of </w:t>
      </w:r>
      <w:r w:rsidRPr="006F0891">
        <w:rPr>
          <w:rFonts w:ascii="Times New Roman" w:hAnsi="Times New Roman" w:cs="Times New Roman"/>
          <w:color w:val="auto"/>
        </w:rPr>
        <w:t>LC elastomers. In addition</w:t>
      </w:r>
      <w:r w:rsidR="005C3556" w:rsidRPr="006F0891">
        <w:rPr>
          <w:rFonts w:ascii="Times New Roman" w:hAnsi="Times New Roman" w:cs="Times New Roman"/>
          <w:color w:val="auto"/>
        </w:rPr>
        <w:t>, this also permits the</w:t>
      </w:r>
      <w:r w:rsidRPr="006F0891">
        <w:rPr>
          <w:rFonts w:ascii="Times New Roman" w:hAnsi="Times New Roman" w:cs="Times New Roman"/>
          <w:color w:val="auto"/>
        </w:rPr>
        <w:t xml:space="preserve"> tuning of the biodegradability rates</w:t>
      </w:r>
      <w:r w:rsidR="0070681D" w:rsidRPr="006F0891">
        <w:rPr>
          <w:rFonts w:ascii="Times New Roman" w:hAnsi="Times New Roman" w:cs="Times New Roman"/>
          <w:color w:val="auto"/>
        </w:rPr>
        <w:t>,</w:t>
      </w:r>
      <w:r w:rsidRPr="006F0891">
        <w:rPr>
          <w:rFonts w:ascii="Times New Roman" w:hAnsi="Times New Roman" w:cs="Times New Roman"/>
          <w:color w:val="auto"/>
        </w:rPr>
        <w:t xml:space="preserve"> as presented before</w:t>
      </w:r>
      <w:r w:rsidR="00187C57" w:rsidRPr="006F0891">
        <w:rPr>
          <w:rFonts w:ascii="Times New Roman" w:hAnsi="Times New Roman" w:cs="Times New Roman"/>
          <w:color w:val="auto"/>
        </w:rPr>
        <w:t>,</w:t>
      </w:r>
      <w:r w:rsidRPr="006F0891">
        <w:rPr>
          <w:rFonts w:ascii="Times New Roman" w:hAnsi="Times New Roman" w:cs="Times New Roman"/>
          <w:color w:val="auto"/>
        </w:rPr>
        <w:t xml:space="preserve"> </w:t>
      </w:r>
      <w:r w:rsidR="005C3556" w:rsidRPr="006F0891">
        <w:rPr>
          <w:rFonts w:ascii="Times New Roman" w:hAnsi="Times New Roman" w:cs="Times New Roman"/>
          <w:color w:val="auto"/>
        </w:rPr>
        <w:t>to fit</w:t>
      </w:r>
      <w:r w:rsidRPr="006F0891">
        <w:rPr>
          <w:rFonts w:ascii="Times New Roman" w:hAnsi="Times New Roman" w:cs="Times New Roman"/>
          <w:color w:val="auto"/>
        </w:rPr>
        <w:t xml:space="preserve"> </w:t>
      </w:r>
      <w:r w:rsidR="00187C57" w:rsidRPr="006F0891">
        <w:rPr>
          <w:rFonts w:ascii="Times New Roman" w:hAnsi="Times New Roman" w:cs="Times New Roman"/>
          <w:color w:val="auto"/>
        </w:rPr>
        <w:t xml:space="preserve">the </w:t>
      </w:r>
      <w:r w:rsidRPr="006F0891">
        <w:rPr>
          <w:rFonts w:ascii="Times New Roman" w:hAnsi="Times New Roman" w:cs="Times New Roman"/>
          <w:color w:val="auto"/>
        </w:rPr>
        <w:t>full regeneration of tissue as the LCE degrades</w:t>
      </w:r>
      <w:r w:rsidRPr="006F0891">
        <w:rPr>
          <w:rFonts w:ascii="Times New Roman" w:hAnsi="Times New Roman" w:cs="Times New Roman"/>
          <w:color w:val="auto"/>
          <w:vertAlign w:val="superscript"/>
        </w:rPr>
        <w:t>6</w:t>
      </w:r>
      <w:r w:rsidR="00187C57" w:rsidRPr="006F0891">
        <w:rPr>
          <w:rFonts w:ascii="Times New Roman" w:hAnsi="Times New Roman" w:cs="Times New Roman"/>
          <w:color w:val="auto"/>
        </w:rPr>
        <w:t xml:space="preserve">. </w:t>
      </w:r>
      <w:r w:rsidR="0070681D" w:rsidRPr="006F0891">
        <w:rPr>
          <w:rFonts w:ascii="Times New Roman" w:hAnsi="Times New Roman" w:cs="Times New Roman"/>
          <w:color w:val="auto"/>
        </w:rPr>
        <w:t>Currently, w</w:t>
      </w:r>
      <w:r w:rsidRPr="006F0891">
        <w:rPr>
          <w:rFonts w:ascii="Times New Roman" w:hAnsi="Times New Roman" w:cs="Times New Roman"/>
          <w:color w:val="auto"/>
        </w:rPr>
        <w:t xml:space="preserve">e have ongoing experiments focusing on investigating how the type of cross-linker, central core, and replacement of </w:t>
      </w:r>
      <w:r w:rsidRPr="006F0891">
        <w:rPr>
          <w:rFonts w:ascii="Times New Roman" w:hAnsi="Times New Roman" w:cs="Times New Roman"/>
          <w:i/>
          <w:color w:val="auto"/>
        </w:rPr>
        <w:t>D</w:t>
      </w:r>
      <w:r w:rsidRPr="006F0891">
        <w:rPr>
          <w:rFonts w:ascii="Times New Roman" w:hAnsi="Times New Roman" w:cs="Times New Roman"/>
          <w:color w:val="auto"/>
        </w:rPr>
        <w:t>,</w:t>
      </w:r>
      <w:r w:rsidRPr="006F0891">
        <w:rPr>
          <w:rFonts w:ascii="Times New Roman" w:hAnsi="Times New Roman" w:cs="Times New Roman"/>
          <w:i/>
          <w:color w:val="auto"/>
        </w:rPr>
        <w:t>L</w:t>
      </w:r>
      <w:r w:rsidRPr="006F0891">
        <w:rPr>
          <w:rFonts w:ascii="Times New Roman" w:hAnsi="Times New Roman" w:cs="Times New Roman"/>
          <w:color w:val="auto"/>
        </w:rPr>
        <w:t xml:space="preserve">-lactide for </w:t>
      </w:r>
      <w:r w:rsidRPr="006F0891">
        <w:rPr>
          <w:rFonts w:ascii="Times New Roman" w:hAnsi="Times New Roman" w:cs="Times New Roman"/>
          <w:i/>
          <w:color w:val="auto"/>
        </w:rPr>
        <w:t>L</w:t>
      </w:r>
      <w:r w:rsidRPr="006F0891">
        <w:rPr>
          <w:rFonts w:ascii="Times New Roman" w:hAnsi="Times New Roman" w:cs="Times New Roman"/>
          <w:color w:val="auto"/>
        </w:rPr>
        <w:t>-lactide affects</w:t>
      </w:r>
      <w:r w:rsidR="0070681D" w:rsidRPr="006F0891">
        <w:rPr>
          <w:rFonts w:ascii="Times New Roman" w:hAnsi="Times New Roman" w:cs="Times New Roman"/>
          <w:color w:val="auto"/>
        </w:rPr>
        <w:t xml:space="preserve"> the</w:t>
      </w:r>
      <w:r w:rsidRPr="006F0891">
        <w:rPr>
          <w:rFonts w:ascii="Times New Roman" w:hAnsi="Times New Roman" w:cs="Times New Roman"/>
          <w:color w:val="auto"/>
        </w:rPr>
        <w:t xml:space="preserve"> elastic properties, cell adhesion, proliferation</w:t>
      </w:r>
      <w:r w:rsidR="00187C57" w:rsidRPr="006F0891">
        <w:rPr>
          <w:rFonts w:ascii="Times New Roman" w:hAnsi="Times New Roman" w:cs="Times New Roman"/>
          <w:color w:val="auto"/>
        </w:rPr>
        <w:t>,</w:t>
      </w:r>
      <w:r w:rsidRPr="006F0891">
        <w:rPr>
          <w:rFonts w:ascii="Times New Roman" w:hAnsi="Times New Roman" w:cs="Times New Roman"/>
          <w:color w:val="auto"/>
        </w:rPr>
        <w:t xml:space="preserve"> and cell alignment. </w:t>
      </w:r>
    </w:p>
    <w:p w14:paraId="2D29B9C1" w14:textId="77777777" w:rsidR="00962963" w:rsidRPr="006F0891" w:rsidRDefault="00962963" w:rsidP="006F0891">
      <w:pPr>
        <w:rPr>
          <w:rFonts w:ascii="Times New Roman" w:hAnsi="Times New Roman" w:cs="Times New Roman"/>
          <w:color w:val="auto"/>
        </w:rPr>
      </w:pPr>
    </w:p>
    <w:p w14:paraId="417856A8" w14:textId="4B10F5F2" w:rsidR="00962963" w:rsidRPr="006F0891" w:rsidRDefault="00962963" w:rsidP="006F0891">
      <w:pPr>
        <w:rPr>
          <w:rFonts w:ascii="Times New Roman" w:hAnsi="Times New Roman" w:cs="Times New Roman"/>
          <w:color w:val="auto"/>
        </w:rPr>
      </w:pPr>
      <w:r w:rsidRPr="006F0891">
        <w:rPr>
          <w:rFonts w:ascii="Times New Roman" w:hAnsi="Times New Roman" w:cs="Times New Roman"/>
          <w:color w:val="auto"/>
        </w:rPr>
        <w:t>The limitations of this protocol are: (1) the limited variety of commercially available metal (nickel) foams and their limited range in strut dimensions, (2) the</w:t>
      </w:r>
      <w:r w:rsidR="00187C57" w:rsidRPr="006F0891">
        <w:rPr>
          <w:rFonts w:ascii="Times New Roman" w:hAnsi="Times New Roman" w:cs="Times New Roman"/>
          <w:color w:val="auto"/>
        </w:rPr>
        <w:t xml:space="preserve"> requirement that the</w:t>
      </w:r>
      <w:r w:rsidRPr="006F0891">
        <w:rPr>
          <w:rFonts w:ascii="Times New Roman" w:hAnsi="Times New Roman" w:cs="Times New Roman"/>
          <w:color w:val="auto"/>
        </w:rPr>
        <w:t xml:space="preserve"> LCE or any other polymer/elastomer material must chemically resist the conditions of the metal etch (here</w:t>
      </w:r>
      <w:r w:rsidR="00187C57" w:rsidRPr="006F0891">
        <w:rPr>
          <w:rFonts w:ascii="Times New Roman" w:hAnsi="Times New Roman" w:cs="Times New Roman"/>
          <w:color w:val="auto"/>
        </w:rPr>
        <w:t>, an</w:t>
      </w:r>
      <w:r w:rsidRPr="006F0891">
        <w:rPr>
          <w:rFonts w:ascii="Times New Roman" w:hAnsi="Times New Roman" w:cs="Times New Roman"/>
          <w:color w:val="auto"/>
        </w:rPr>
        <w:t xml:space="preserve"> FeCl</w:t>
      </w:r>
      <w:r w:rsidRPr="006F0891">
        <w:rPr>
          <w:rFonts w:ascii="Times New Roman" w:hAnsi="Times New Roman" w:cs="Times New Roman"/>
          <w:color w:val="auto"/>
          <w:vertAlign w:val="subscript"/>
        </w:rPr>
        <w:t>3</w:t>
      </w:r>
      <w:r w:rsidRPr="006F0891">
        <w:rPr>
          <w:rFonts w:ascii="Times New Roman" w:hAnsi="Times New Roman" w:cs="Times New Roman"/>
          <w:color w:val="auto"/>
        </w:rPr>
        <w:t xml:space="preserve"> etch), and (3)</w:t>
      </w:r>
      <w:r w:rsidR="00187C57" w:rsidRPr="006F0891">
        <w:rPr>
          <w:rFonts w:ascii="Times New Roman" w:hAnsi="Times New Roman" w:cs="Times New Roman"/>
          <w:color w:val="auto"/>
        </w:rPr>
        <w:t xml:space="preserve"> the fact that</w:t>
      </w:r>
      <w:r w:rsidRPr="006F0891">
        <w:rPr>
          <w:rFonts w:ascii="Times New Roman" w:hAnsi="Times New Roman" w:cs="Times New Roman"/>
          <w:color w:val="auto"/>
        </w:rPr>
        <w:t xml:space="preserve"> cell alignment appears to be limited to the liquid crystal modified elastomers reported here (the parent non-LCE elastomers did not show any appreciable cell alignment).</w:t>
      </w:r>
    </w:p>
    <w:p w14:paraId="78CCDCB8" w14:textId="77777777" w:rsidR="006B7ECA" w:rsidRPr="006F0891" w:rsidRDefault="006B7ECA" w:rsidP="006F0891">
      <w:pPr>
        <w:rPr>
          <w:rFonts w:ascii="Times New Roman" w:hAnsi="Times New Roman" w:cs="Times New Roman"/>
          <w:color w:val="auto"/>
        </w:rPr>
      </w:pPr>
    </w:p>
    <w:p w14:paraId="4D75CC08" w14:textId="51934E28" w:rsidR="002007CD" w:rsidRPr="006F0891" w:rsidRDefault="002007CD" w:rsidP="006F0891">
      <w:pPr>
        <w:rPr>
          <w:rFonts w:ascii="Times New Roman" w:hAnsi="Times New Roman" w:cs="Times New Roman"/>
          <w:color w:val="auto"/>
        </w:rPr>
      </w:pPr>
      <w:r w:rsidRPr="006F0891">
        <w:rPr>
          <w:rFonts w:ascii="Times New Roman" w:hAnsi="Times New Roman" w:cs="Times New Roman"/>
          <w:color w:val="auto"/>
        </w:rPr>
        <w:t xml:space="preserve">In conclusion, </w:t>
      </w:r>
      <w:r w:rsidR="003033AB" w:rsidRPr="006F0891">
        <w:rPr>
          <w:rFonts w:ascii="Times New Roman" w:hAnsi="Times New Roman" w:cs="Times New Roman"/>
          <w:color w:val="auto"/>
        </w:rPr>
        <w:t xml:space="preserve">it has been </w:t>
      </w:r>
      <w:r w:rsidRPr="006F0891">
        <w:rPr>
          <w:rFonts w:ascii="Times New Roman" w:hAnsi="Times New Roman" w:cs="Times New Roman"/>
          <w:color w:val="auto"/>
        </w:rPr>
        <w:t xml:space="preserve">previously shown that SmA LCEs </w:t>
      </w:r>
      <w:r w:rsidR="003033AB" w:rsidRPr="006F0891">
        <w:rPr>
          <w:rFonts w:ascii="Times New Roman" w:hAnsi="Times New Roman" w:cs="Times New Roman"/>
          <w:color w:val="auto"/>
        </w:rPr>
        <w:t xml:space="preserve">can be prepared </w:t>
      </w:r>
      <w:r w:rsidRPr="006F0891">
        <w:rPr>
          <w:rFonts w:ascii="Times New Roman" w:hAnsi="Times New Roman" w:cs="Times New Roman"/>
          <w:color w:val="auto"/>
        </w:rPr>
        <w:t xml:space="preserve">using our modular </w:t>
      </w:r>
      <w:r w:rsidRPr="006F0891">
        <w:rPr>
          <w:rFonts w:ascii="Times New Roman" w:hAnsi="Times New Roman" w:cs="Times New Roman"/>
          <w:color w:val="auto"/>
        </w:rPr>
        <w:lastRenderedPageBreak/>
        <w:t>synthesis procedure</w:t>
      </w:r>
      <w:r w:rsidR="003033AB" w:rsidRPr="006F0891">
        <w:rPr>
          <w:rFonts w:ascii="Times New Roman" w:hAnsi="Times New Roman" w:cs="Times New Roman"/>
          <w:color w:val="auto"/>
        </w:rPr>
        <w:t>. A</w:t>
      </w:r>
      <w:r w:rsidRPr="006F0891">
        <w:rPr>
          <w:rFonts w:ascii="Times New Roman" w:hAnsi="Times New Roman" w:cs="Times New Roman"/>
          <w:color w:val="auto"/>
        </w:rPr>
        <w:t>dditional biocompatible LC moieties</w:t>
      </w:r>
      <w:r w:rsidR="003033AB" w:rsidRPr="006F0891">
        <w:rPr>
          <w:rFonts w:ascii="Times New Roman" w:hAnsi="Times New Roman" w:cs="Times New Roman"/>
          <w:color w:val="auto"/>
        </w:rPr>
        <w:t xml:space="preserve"> can be incorporated</w:t>
      </w:r>
      <w:r w:rsidRPr="006F0891">
        <w:rPr>
          <w:rFonts w:ascii="Times New Roman" w:hAnsi="Times New Roman" w:cs="Times New Roman"/>
          <w:color w:val="auto"/>
        </w:rPr>
        <w:t xml:space="preserve"> </w:t>
      </w:r>
      <w:r w:rsidR="003033AB" w:rsidRPr="006F0891">
        <w:rPr>
          <w:rFonts w:ascii="Times New Roman" w:hAnsi="Times New Roman" w:cs="Times New Roman"/>
          <w:color w:val="auto"/>
        </w:rPr>
        <w:t xml:space="preserve">to </w:t>
      </w:r>
      <w:r w:rsidRPr="006F0891">
        <w:rPr>
          <w:rFonts w:ascii="Times New Roman" w:hAnsi="Times New Roman" w:cs="Times New Roman"/>
          <w:color w:val="auto"/>
        </w:rPr>
        <w:t xml:space="preserve">explore their mechanical properties </w:t>
      </w:r>
      <w:r w:rsidR="00187C57" w:rsidRPr="006F0891">
        <w:rPr>
          <w:rFonts w:ascii="Times New Roman" w:hAnsi="Times New Roman" w:cs="Times New Roman"/>
          <w:color w:val="auto"/>
        </w:rPr>
        <w:t>and</w:t>
      </w:r>
      <w:r w:rsidRPr="006F0891">
        <w:rPr>
          <w:rFonts w:ascii="Times New Roman" w:hAnsi="Times New Roman" w:cs="Times New Roman"/>
          <w:color w:val="auto"/>
        </w:rPr>
        <w:t xml:space="preserve"> new liquid crystalline effects on cell proliferation and</w:t>
      </w:r>
      <w:r w:rsidR="00187C57" w:rsidRPr="006F0891">
        <w:rPr>
          <w:rFonts w:ascii="Times New Roman" w:hAnsi="Times New Roman" w:cs="Times New Roman"/>
          <w:color w:val="auto"/>
        </w:rPr>
        <w:t>,</w:t>
      </w:r>
      <w:r w:rsidRPr="006F0891">
        <w:rPr>
          <w:rFonts w:ascii="Times New Roman" w:hAnsi="Times New Roman" w:cs="Times New Roman"/>
          <w:color w:val="auto"/>
        </w:rPr>
        <w:t xml:space="preserve"> particularly</w:t>
      </w:r>
      <w:r w:rsidR="0070681D" w:rsidRPr="006F0891">
        <w:rPr>
          <w:rFonts w:ascii="Times New Roman" w:hAnsi="Times New Roman" w:cs="Times New Roman"/>
          <w:color w:val="auto"/>
        </w:rPr>
        <w:t>,</w:t>
      </w:r>
      <w:r w:rsidRPr="006F0891">
        <w:rPr>
          <w:rFonts w:ascii="Times New Roman" w:hAnsi="Times New Roman" w:cs="Times New Roman"/>
          <w:color w:val="auto"/>
        </w:rPr>
        <w:t xml:space="preserve"> cell alignment. It is known that mechanical properties, particularly Young’s moduli values, are critical for cell adhesion, proliferation, and cell alignment. </w:t>
      </w:r>
      <w:r w:rsidR="00BB52EB" w:rsidRPr="006F0891">
        <w:rPr>
          <w:rFonts w:ascii="Times New Roman" w:hAnsi="Times New Roman" w:cs="Times New Roman"/>
          <w:color w:val="auto"/>
        </w:rPr>
        <w:t xml:space="preserve">The </w:t>
      </w:r>
      <w:r w:rsidRPr="006F0891">
        <w:rPr>
          <w:rFonts w:ascii="Times New Roman" w:hAnsi="Times New Roman" w:cs="Times New Roman"/>
          <w:color w:val="auto"/>
        </w:rPr>
        <w:t xml:space="preserve">results here show that </w:t>
      </w:r>
      <w:r w:rsidR="00C03B1C" w:rsidRPr="006F0891">
        <w:rPr>
          <w:rFonts w:ascii="Times New Roman" w:hAnsi="Times New Roman" w:cs="Times New Roman"/>
          <w:color w:val="auto"/>
        </w:rPr>
        <w:t xml:space="preserve">the </w:t>
      </w:r>
      <w:r w:rsidRPr="006F0891">
        <w:rPr>
          <w:rFonts w:ascii="Times New Roman" w:hAnsi="Times New Roman" w:cs="Times New Roman"/>
          <w:color w:val="auto"/>
        </w:rPr>
        <w:t xml:space="preserve">porosity of SmA LCEs </w:t>
      </w:r>
      <w:r w:rsidR="003033AB" w:rsidRPr="006F0891">
        <w:rPr>
          <w:rFonts w:ascii="Times New Roman" w:hAnsi="Times New Roman" w:cs="Times New Roman"/>
          <w:color w:val="auto"/>
        </w:rPr>
        <w:t xml:space="preserve">can be tuned </w:t>
      </w:r>
      <w:r w:rsidR="00C03B1C" w:rsidRPr="006F0891">
        <w:rPr>
          <w:rFonts w:ascii="Times New Roman" w:hAnsi="Times New Roman" w:cs="Times New Roman"/>
          <w:color w:val="auto"/>
        </w:rPr>
        <w:t xml:space="preserve">through </w:t>
      </w:r>
      <w:r w:rsidR="0070681D" w:rsidRPr="006F0891">
        <w:rPr>
          <w:rFonts w:ascii="Times New Roman" w:hAnsi="Times New Roman" w:cs="Times New Roman"/>
          <w:color w:val="auto"/>
        </w:rPr>
        <w:t xml:space="preserve">the use of a metal template to provide an </w:t>
      </w:r>
      <w:r w:rsidRPr="006F0891">
        <w:rPr>
          <w:rFonts w:ascii="Times New Roman" w:hAnsi="Times New Roman" w:cs="Times New Roman"/>
          <w:color w:val="auto"/>
        </w:rPr>
        <w:t xml:space="preserve">effective way to control </w:t>
      </w:r>
      <w:r w:rsidR="0070681D" w:rsidRPr="006F0891">
        <w:rPr>
          <w:rFonts w:ascii="Times New Roman" w:hAnsi="Times New Roman" w:cs="Times New Roman"/>
          <w:color w:val="auto"/>
        </w:rPr>
        <w:t>the</w:t>
      </w:r>
      <w:r w:rsidRPr="006F0891">
        <w:rPr>
          <w:rFonts w:ascii="Times New Roman" w:hAnsi="Times New Roman" w:cs="Times New Roman"/>
          <w:color w:val="auto"/>
        </w:rPr>
        <w:t xml:space="preserve"> pore size</w:t>
      </w:r>
      <w:r w:rsidR="00C03B1C" w:rsidRPr="006F0891">
        <w:rPr>
          <w:rFonts w:ascii="Times New Roman" w:hAnsi="Times New Roman" w:cs="Times New Roman"/>
          <w:color w:val="auto"/>
        </w:rPr>
        <w:t xml:space="preserve"> </w:t>
      </w:r>
      <w:r w:rsidRPr="006F0891">
        <w:rPr>
          <w:rFonts w:ascii="Times New Roman" w:hAnsi="Times New Roman" w:cs="Times New Roman"/>
          <w:color w:val="auto"/>
        </w:rPr>
        <w:t>and t</w:t>
      </w:r>
      <w:r w:rsidR="00C03B1C" w:rsidRPr="006F0891">
        <w:rPr>
          <w:rFonts w:ascii="Times New Roman" w:hAnsi="Times New Roman" w:cs="Times New Roman"/>
          <w:color w:val="auto"/>
        </w:rPr>
        <w:t>o t</w:t>
      </w:r>
      <w:r w:rsidRPr="006F0891">
        <w:rPr>
          <w:rFonts w:ascii="Times New Roman" w:hAnsi="Times New Roman" w:cs="Times New Roman"/>
          <w:color w:val="auto"/>
        </w:rPr>
        <w:t xml:space="preserve">ailor </w:t>
      </w:r>
      <w:r w:rsidR="0070681D" w:rsidRPr="006F0891">
        <w:rPr>
          <w:rFonts w:ascii="Times New Roman" w:hAnsi="Times New Roman" w:cs="Times New Roman"/>
          <w:color w:val="auto"/>
        </w:rPr>
        <w:t xml:space="preserve">the </w:t>
      </w:r>
      <w:r w:rsidRPr="006F0891">
        <w:rPr>
          <w:rFonts w:ascii="Times New Roman" w:hAnsi="Times New Roman" w:cs="Times New Roman"/>
          <w:color w:val="auto"/>
        </w:rPr>
        <w:t>LCE shape (</w:t>
      </w:r>
      <w:r w:rsidR="0070681D" w:rsidRPr="006F0891">
        <w:rPr>
          <w:rFonts w:ascii="Times New Roman" w:hAnsi="Times New Roman" w:cs="Times New Roman"/>
          <w:i/>
          <w:color w:val="auto"/>
        </w:rPr>
        <w:t>i.e.</w:t>
      </w:r>
      <w:r w:rsidR="00C03B1C" w:rsidRPr="006F0891">
        <w:rPr>
          <w:rFonts w:ascii="Times New Roman" w:hAnsi="Times New Roman" w:cs="Times New Roman"/>
          <w:i/>
          <w:color w:val="auto"/>
        </w:rPr>
        <w:t>,</w:t>
      </w:r>
      <w:r w:rsidR="0070681D" w:rsidRPr="006F0891">
        <w:rPr>
          <w:rFonts w:ascii="Times New Roman" w:hAnsi="Times New Roman" w:cs="Times New Roman"/>
          <w:color w:val="auto"/>
        </w:rPr>
        <w:t xml:space="preserve"> </w:t>
      </w:r>
      <w:r w:rsidRPr="006F0891">
        <w:rPr>
          <w:rFonts w:ascii="Times New Roman" w:hAnsi="Times New Roman" w:cs="Times New Roman"/>
          <w:color w:val="auto"/>
        </w:rPr>
        <w:t>overall morphology). Dipping the Ni templat</w:t>
      </w:r>
      <w:r w:rsidR="0070681D" w:rsidRPr="006F0891">
        <w:rPr>
          <w:rFonts w:ascii="Times New Roman" w:hAnsi="Times New Roman" w:cs="Times New Roman"/>
          <w:color w:val="auto"/>
        </w:rPr>
        <w:t>e into the SCB polymer mixture</w:t>
      </w:r>
      <w:r w:rsidR="00C03B1C" w:rsidRPr="006F0891">
        <w:rPr>
          <w:rFonts w:ascii="Times New Roman" w:hAnsi="Times New Roman" w:cs="Times New Roman"/>
          <w:color w:val="auto"/>
        </w:rPr>
        <w:t>,</w:t>
      </w:r>
      <w:r w:rsidRPr="006F0891">
        <w:rPr>
          <w:rFonts w:ascii="Times New Roman" w:hAnsi="Times New Roman" w:cs="Times New Roman"/>
          <w:color w:val="auto"/>
        </w:rPr>
        <w:t xml:space="preserve"> </w:t>
      </w:r>
      <w:r w:rsidR="0070681D" w:rsidRPr="006F0891">
        <w:rPr>
          <w:rFonts w:ascii="Times New Roman" w:hAnsi="Times New Roman" w:cs="Times New Roman"/>
          <w:color w:val="auto"/>
        </w:rPr>
        <w:t>followed</w:t>
      </w:r>
      <w:r w:rsidRPr="006F0891">
        <w:rPr>
          <w:rFonts w:ascii="Times New Roman" w:hAnsi="Times New Roman" w:cs="Times New Roman"/>
          <w:color w:val="auto"/>
        </w:rPr>
        <w:t xml:space="preserve"> by etching the Ni template provide</w:t>
      </w:r>
      <w:r w:rsidR="0070681D" w:rsidRPr="006F0891">
        <w:rPr>
          <w:rFonts w:ascii="Times New Roman" w:hAnsi="Times New Roman" w:cs="Times New Roman"/>
          <w:color w:val="auto"/>
        </w:rPr>
        <w:t>s an</w:t>
      </w:r>
      <w:r w:rsidRPr="006F0891">
        <w:rPr>
          <w:rFonts w:ascii="Times New Roman" w:hAnsi="Times New Roman" w:cs="Times New Roman"/>
          <w:color w:val="auto"/>
        </w:rPr>
        <w:t xml:space="preserve"> easy approach </w:t>
      </w:r>
      <w:r w:rsidR="00C15C81" w:rsidRPr="006F0891">
        <w:rPr>
          <w:rFonts w:ascii="Times New Roman" w:hAnsi="Times New Roman" w:cs="Times New Roman"/>
          <w:color w:val="auto"/>
        </w:rPr>
        <w:t xml:space="preserve">for </w:t>
      </w:r>
      <w:r w:rsidR="0070681D" w:rsidRPr="006F0891">
        <w:rPr>
          <w:rFonts w:ascii="Times New Roman" w:hAnsi="Times New Roman" w:cs="Times New Roman"/>
          <w:color w:val="auto"/>
        </w:rPr>
        <w:t>new LCE morphologies. The</w:t>
      </w:r>
      <w:r w:rsidRPr="006F0891">
        <w:rPr>
          <w:rFonts w:ascii="Times New Roman" w:hAnsi="Times New Roman" w:cs="Times New Roman"/>
          <w:color w:val="auto"/>
        </w:rPr>
        <w:t xml:space="preserve"> foam-like LCEs </w:t>
      </w:r>
      <w:r w:rsidR="0070681D" w:rsidRPr="006F0891">
        <w:rPr>
          <w:rFonts w:ascii="Times New Roman" w:hAnsi="Times New Roman" w:cs="Times New Roman"/>
          <w:color w:val="auto"/>
        </w:rPr>
        <w:t xml:space="preserve">described here </w:t>
      </w:r>
      <w:r w:rsidRPr="006F0891">
        <w:rPr>
          <w:rFonts w:ascii="Times New Roman" w:hAnsi="Times New Roman" w:cs="Times New Roman"/>
          <w:color w:val="auto"/>
        </w:rPr>
        <w:t>provide cells</w:t>
      </w:r>
      <w:r w:rsidR="0070681D" w:rsidRPr="006F0891">
        <w:rPr>
          <w:rFonts w:ascii="Times New Roman" w:hAnsi="Times New Roman" w:cs="Times New Roman"/>
          <w:color w:val="auto"/>
        </w:rPr>
        <w:t xml:space="preserve"> (here, SH-Sy5Y, a standard cell model to study neuronal function) with</w:t>
      </w:r>
      <w:r w:rsidRPr="006F0891">
        <w:rPr>
          <w:rFonts w:ascii="Times New Roman" w:hAnsi="Times New Roman" w:cs="Times New Roman"/>
          <w:color w:val="auto"/>
        </w:rPr>
        <w:t xml:space="preserve"> a more realistic</w:t>
      </w:r>
      <w:r w:rsidR="00C03B1C" w:rsidRPr="006F0891">
        <w:rPr>
          <w:rFonts w:ascii="Times New Roman" w:hAnsi="Times New Roman" w:cs="Times New Roman"/>
          <w:color w:val="auto"/>
        </w:rPr>
        <w:t>,</w:t>
      </w:r>
      <w:r w:rsidRPr="006F0891">
        <w:rPr>
          <w:rFonts w:ascii="Times New Roman" w:hAnsi="Times New Roman" w:cs="Times New Roman"/>
          <w:color w:val="auto"/>
        </w:rPr>
        <w:t xml:space="preserve"> 3D environment for growth and interaction</w:t>
      </w:r>
      <w:r w:rsidR="0070681D" w:rsidRPr="006F0891">
        <w:rPr>
          <w:rFonts w:ascii="Times New Roman" w:hAnsi="Times New Roman" w:cs="Times New Roman"/>
          <w:color w:val="auto"/>
        </w:rPr>
        <w:t>.</w:t>
      </w:r>
      <w:r w:rsidRPr="006F0891">
        <w:rPr>
          <w:rFonts w:ascii="Times New Roman" w:hAnsi="Times New Roman" w:cs="Times New Roman"/>
          <w:color w:val="auto"/>
        </w:rPr>
        <w:t xml:space="preserve"> Allowing multiple cell types to grow in multiple layers dispersed throughout</w:t>
      </w:r>
      <w:r w:rsidR="0070681D" w:rsidRPr="006F0891">
        <w:rPr>
          <w:rFonts w:ascii="Times New Roman" w:hAnsi="Times New Roman" w:cs="Times New Roman"/>
          <w:color w:val="auto"/>
        </w:rPr>
        <w:t xml:space="preserve"> the</w:t>
      </w:r>
      <w:r w:rsidRPr="006F0891">
        <w:rPr>
          <w:rFonts w:ascii="Times New Roman" w:hAnsi="Times New Roman" w:cs="Times New Roman"/>
          <w:color w:val="auto"/>
        </w:rPr>
        <w:t xml:space="preserve"> elastomer closely mimics endogenous neural environments and offer</w:t>
      </w:r>
      <w:r w:rsidR="0070681D" w:rsidRPr="006F0891">
        <w:rPr>
          <w:rFonts w:ascii="Times New Roman" w:hAnsi="Times New Roman" w:cs="Times New Roman"/>
          <w:color w:val="auto"/>
        </w:rPr>
        <w:t>s</w:t>
      </w:r>
      <w:r w:rsidRPr="006F0891">
        <w:rPr>
          <w:rFonts w:ascii="Times New Roman" w:hAnsi="Times New Roman" w:cs="Times New Roman"/>
          <w:color w:val="auto"/>
        </w:rPr>
        <w:t xml:space="preserve"> the intriguing possibility of more sophisticated 3D tissue culture experiments. The use of tunable and dynamic LCEs to mimic native arch</w:t>
      </w:r>
      <w:r w:rsidR="0070681D" w:rsidRPr="006F0891">
        <w:rPr>
          <w:rFonts w:ascii="Times New Roman" w:hAnsi="Times New Roman" w:cs="Times New Roman"/>
          <w:color w:val="auto"/>
        </w:rPr>
        <w:t xml:space="preserve">itectures paves the way for </w:t>
      </w:r>
      <w:r w:rsidRPr="006F0891">
        <w:rPr>
          <w:rFonts w:ascii="Times New Roman" w:hAnsi="Times New Roman" w:cs="Times New Roman"/>
          <w:color w:val="auto"/>
        </w:rPr>
        <w:t>next</w:t>
      </w:r>
      <w:r w:rsidR="00C03B1C" w:rsidRPr="006F0891">
        <w:rPr>
          <w:rFonts w:ascii="Times New Roman" w:hAnsi="Times New Roman" w:cs="Times New Roman"/>
          <w:color w:val="auto"/>
        </w:rPr>
        <w:t>-</w:t>
      </w:r>
      <w:r w:rsidRPr="006F0891">
        <w:rPr>
          <w:rFonts w:ascii="Times New Roman" w:hAnsi="Times New Roman" w:cs="Times New Roman"/>
          <w:color w:val="auto"/>
        </w:rPr>
        <w:t>generation cell models for longitudinal and clinically relevant cell studies.</w:t>
      </w:r>
    </w:p>
    <w:p w14:paraId="7EC836A8" w14:textId="77777777" w:rsidR="006B7ECA" w:rsidRPr="006F0891" w:rsidRDefault="006B7ECA" w:rsidP="006F0891">
      <w:pPr>
        <w:rPr>
          <w:rFonts w:ascii="Times New Roman" w:hAnsi="Times New Roman" w:cs="Times New Roman"/>
          <w:b/>
          <w:bCs/>
          <w:color w:val="auto"/>
        </w:rPr>
      </w:pPr>
    </w:p>
    <w:p w14:paraId="3B2138DB" w14:textId="77777777" w:rsidR="002007CD" w:rsidRPr="006F0891" w:rsidRDefault="002007CD" w:rsidP="006F0891">
      <w:pPr>
        <w:rPr>
          <w:rFonts w:ascii="Times New Roman" w:hAnsi="Times New Roman" w:cs="Times New Roman"/>
          <w:color w:val="auto"/>
        </w:rPr>
      </w:pPr>
      <w:r w:rsidRPr="006F0891">
        <w:rPr>
          <w:rFonts w:ascii="Times New Roman" w:hAnsi="Times New Roman" w:cs="Times New Roman"/>
          <w:b/>
          <w:bCs/>
          <w:color w:val="auto"/>
        </w:rPr>
        <w:t>ACKNOWLEDGMENTS:</w:t>
      </w:r>
    </w:p>
    <w:p w14:paraId="048EFD42" w14:textId="16C0FBE1" w:rsidR="002007CD" w:rsidRPr="006F0891" w:rsidRDefault="002007CD" w:rsidP="006F0891">
      <w:pPr>
        <w:rPr>
          <w:rFonts w:ascii="Times New Roman" w:hAnsi="Times New Roman" w:cs="Times New Roman"/>
          <w:color w:val="auto"/>
        </w:rPr>
      </w:pPr>
      <w:r w:rsidRPr="006F0891">
        <w:rPr>
          <w:rFonts w:ascii="Times New Roman" w:hAnsi="Times New Roman" w:cs="Times New Roman"/>
          <w:color w:val="auto"/>
        </w:rPr>
        <w:t xml:space="preserve">The authors would like to thank Kent State University (collaborative research grant and support for the Regenerative Medicine Initiative at Kent State − ReMedIKS) for </w:t>
      </w:r>
      <w:r w:rsidR="003A63B6" w:rsidRPr="006F0891">
        <w:rPr>
          <w:rFonts w:ascii="Times New Roman" w:hAnsi="Times New Roman" w:cs="Times New Roman"/>
          <w:color w:val="auto"/>
        </w:rPr>
        <w:t xml:space="preserve">the financial support of </w:t>
      </w:r>
      <w:r w:rsidRPr="006F0891">
        <w:rPr>
          <w:rFonts w:ascii="Times New Roman" w:hAnsi="Times New Roman" w:cs="Times New Roman"/>
          <w:color w:val="auto"/>
        </w:rPr>
        <w:t>this project.</w:t>
      </w:r>
    </w:p>
    <w:p w14:paraId="1C449FF5" w14:textId="77777777" w:rsidR="006B7ECA" w:rsidRPr="006F0891" w:rsidRDefault="006B7ECA" w:rsidP="006F0891">
      <w:pPr>
        <w:rPr>
          <w:rFonts w:ascii="Times New Roman" w:hAnsi="Times New Roman" w:cs="Times New Roman"/>
          <w:b/>
          <w:color w:val="auto"/>
        </w:rPr>
      </w:pPr>
    </w:p>
    <w:p w14:paraId="7C967C54" w14:textId="77777777" w:rsidR="002007CD" w:rsidRPr="006F0891" w:rsidRDefault="002007CD" w:rsidP="006F0891">
      <w:pPr>
        <w:rPr>
          <w:rFonts w:ascii="Times New Roman" w:hAnsi="Times New Roman" w:cs="Times New Roman"/>
          <w:b/>
          <w:color w:val="auto"/>
        </w:rPr>
      </w:pPr>
      <w:r w:rsidRPr="006F0891">
        <w:rPr>
          <w:rFonts w:ascii="Times New Roman" w:hAnsi="Times New Roman" w:cs="Times New Roman"/>
          <w:b/>
          <w:color w:val="auto"/>
        </w:rPr>
        <w:t xml:space="preserve">DISCLOSURES: </w:t>
      </w:r>
    </w:p>
    <w:p w14:paraId="342C9AED" w14:textId="77777777" w:rsidR="002007CD" w:rsidRPr="006F0891" w:rsidRDefault="002007CD" w:rsidP="006F0891">
      <w:pPr>
        <w:rPr>
          <w:rFonts w:ascii="Times New Roman" w:hAnsi="Times New Roman" w:cs="Times New Roman"/>
          <w:color w:val="auto"/>
        </w:rPr>
      </w:pPr>
      <w:r w:rsidRPr="006F0891">
        <w:rPr>
          <w:rFonts w:ascii="Times New Roman" w:hAnsi="Times New Roman" w:cs="Times New Roman"/>
          <w:color w:val="auto"/>
        </w:rPr>
        <w:t>The authors have nothing to disclose.</w:t>
      </w:r>
    </w:p>
    <w:p w14:paraId="2E404C0B" w14:textId="77777777" w:rsidR="002007CD" w:rsidRPr="006F0891" w:rsidRDefault="002007CD" w:rsidP="006F0891">
      <w:pPr>
        <w:rPr>
          <w:rFonts w:ascii="Times New Roman" w:hAnsi="Times New Roman" w:cs="Times New Roman"/>
          <w:color w:val="auto"/>
        </w:rPr>
      </w:pPr>
    </w:p>
    <w:p w14:paraId="0F19FE00" w14:textId="5BAC374A" w:rsidR="002007CD" w:rsidRPr="006F0891" w:rsidRDefault="002007CD" w:rsidP="006F0891">
      <w:pPr>
        <w:rPr>
          <w:rFonts w:ascii="Times New Roman" w:hAnsi="Times New Roman" w:cs="Times New Roman"/>
          <w:color w:val="auto"/>
        </w:rPr>
      </w:pPr>
      <w:r w:rsidRPr="006F0891">
        <w:rPr>
          <w:rFonts w:ascii="Times New Roman" w:hAnsi="Times New Roman" w:cs="Times New Roman"/>
          <w:b/>
          <w:bCs/>
          <w:color w:val="auto"/>
        </w:rPr>
        <w:t>REFERENCES</w:t>
      </w:r>
      <w:r w:rsidR="006B7ECA" w:rsidRPr="006F0891">
        <w:rPr>
          <w:rFonts w:ascii="Times New Roman" w:hAnsi="Times New Roman" w:cs="Times New Roman"/>
          <w:b/>
          <w:bCs/>
          <w:color w:val="auto"/>
        </w:rPr>
        <w:t>:</w:t>
      </w:r>
    </w:p>
    <w:p w14:paraId="733200D1" w14:textId="73A182A9" w:rsidR="002007CD" w:rsidRPr="006F0891" w:rsidRDefault="002007CD" w:rsidP="006F0891">
      <w:pPr>
        <w:pStyle w:val="EndNoteBibliography"/>
        <w:rPr>
          <w:rFonts w:ascii="Times New Roman" w:hAnsi="Times New Roman" w:cs="Times New Roman"/>
          <w:color w:val="auto"/>
        </w:rPr>
      </w:pPr>
      <w:r w:rsidRPr="006F0891">
        <w:rPr>
          <w:rFonts w:ascii="Times New Roman" w:hAnsi="Times New Roman" w:cs="Times New Roman"/>
          <w:color w:val="auto"/>
        </w:rPr>
        <w:t>1</w:t>
      </w:r>
      <w:r w:rsidRPr="006F0891">
        <w:rPr>
          <w:rFonts w:ascii="Times New Roman" w:hAnsi="Times New Roman" w:cs="Times New Roman"/>
          <w:color w:val="auto"/>
        </w:rPr>
        <w:tab/>
        <w:t xml:space="preserve">Khor, E. &amp; Lim, L. Y. Implantable applications of chitin and chitosan. </w:t>
      </w:r>
      <w:r w:rsidRPr="006F0891">
        <w:rPr>
          <w:rFonts w:ascii="Times New Roman" w:hAnsi="Times New Roman" w:cs="Times New Roman"/>
          <w:i/>
          <w:color w:val="auto"/>
        </w:rPr>
        <w:t>Biomaterials.</w:t>
      </w:r>
      <w:r w:rsidRPr="006F0891">
        <w:rPr>
          <w:rFonts w:ascii="Times New Roman" w:hAnsi="Times New Roman" w:cs="Times New Roman"/>
          <w:color w:val="auto"/>
        </w:rPr>
        <w:t xml:space="preserve"> </w:t>
      </w:r>
      <w:r w:rsidRPr="006F0891">
        <w:rPr>
          <w:rFonts w:ascii="Times New Roman" w:hAnsi="Times New Roman" w:cs="Times New Roman"/>
          <w:b/>
          <w:color w:val="auto"/>
        </w:rPr>
        <w:t>24</w:t>
      </w:r>
      <w:r w:rsidRPr="006F0891">
        <w:rPr>
          <w:rFonts w:ascii="Times New Roman" w:hAnsi="Times New Roman" w:cs="Times New Roman"/>
          <w:color w:val="auto"/>
        </w:rPr>
        <w:t xml:space="preserve"> (13), 2339-2349, doi:10.1016/s0142-9612(03)00026-7 (2003).</w:t>
      </w:r>
    </w:p>
    <w:p w14:paraId="60564251" w14:textId="5DBCA072" w:rsidR="002007CD" w:rsidRPr="006F0891" w:rsidRDefault="002007CD" w:rsidP="006F0891">
      <w:pPr>
        <w:pStyle w:val="EndNoteBibliography"/>
        <w:rPr>
          <w:rFonts w:ascii="Times New Roman" w:hAnsi="Times New Roman" w:cs="Times New Roman"/>
          <w:color w:val="auto"/>
        </w:rPr>
      </w:pPr>
      <w:r w:rsidRPr="006F0891">
        <w:rPr>
          <w:rFonts w:ascii="Times New Roman" w:hAnsi="Times New Roman" w:cs="Times New Roman"/>
          <w:color w:val="auto"/>
        </w:rPr>
        <w:t>2</w:t>
      </w:r>
      <w:r w:rsidRPr="006F0891">
        <w:rPr>
          <w:rFonts w:ascii="Times New Roman" w:hAnsi="Times New Roman" w:cs="Times New Roman"/>
          <w:color w:val="auto"/>
        </w:rPr>
        <w:tab/>
        <w:t xml:space="preserve">Chung, H. J. &amp; Park, T. G. Surface engineered and drug releasing pre-fabricated scaffolds for tissue engineering. </w:t>
      </w:r>
      <w:r w:rsidR="004D6BCF" w:rsidRPr="006F0891">
        <w:rPr>
          <w:rFonts w:ascii="Times New Roman" w:hAnsi="Times New Roman" w:cs="Times New Roman"/>
          <w:i/>
          <w:color w:val="auto"/>
        </w:rPr>
        <w:t>Adv. Drug Deliv. Rev</w:t>
      </w:r>
      <w:r w:rsidRPr="006F0891">
        <w:rPr>
          <w:rFonts w:ascii="Times New Roman" w:hAnsi="Times New Roman" w:cs="Times New Roman"/>
          <w:i/>
          <w:color w:val="auto"/>
        </w:rPr>
        <w:t>.</w:t>
      </w:r>
      <w:r w:rsidRPr="006F0891">
        <w:rPr>
          <w:rFonts w:ascii="Times New Roman" w:hAnsi="Times New Roman" w:cs="Times New Roman"/>
          <w:color w:val="auto"/>
        </w:rPr>
        <w:t xml:space="preserve"> </w:t>
      </w:r>
      <w:r w:rsidRPr="006F0891">
        <w:rPr>
          <w:rFonts w:ascii="Times New Roman" w:hAnsi="Times New Roman" w:cs="Times New Roman"/>
          <w:b/>
          <w:color w:val="auto"/>
        </w:rPr>
        <w:t>59</w:t>
      </w:r>
      <w:r w:rsidRPr="006F0891">
        <w:rPr>
          <w:rFonts w:ascii="Times New Roman" w:hAnsi="Times New Roman" w:cs="Times New Roman"/>
          <w:color w:val="auto"/>
        </w:rPr>
        <w:t xml:space="preserve"> (4-5), 249-262, doi:10.1016/j.addr.2007.03.015 (2007).</w:t>
      </w:r>
    </w:p>
    <w:p w14:paraId="683B08F2" w14:textId="3F940492" w:rsidR="002007CD" w:rsidRPr="006F0891" w:rsidRDefault="002007CD" w:rsidP="006F0891">
      <w:pPr>
        <w:pStyle w:val="EndNoteBibliography"/>
        <w:rPr>
          <w:rFonts w:ascii="Times New Roman" w:hAnsi="Times New Roman" w:cs="Times New Roman"/>
          <w:color w:val="auto"/>
        </w:rPr>
      </w:pPr>
      <w:r w:rsidRPr="006F0891">
        <w:rPr>
          <w:rFonts w:ascii="Times New Roman" w:hAnsi="Times New Roman" w:cs="Times New Roman"/>
          <w:color w:val="auto"/>
        </w:rPr>
        <w:t>3</w:t>
      </w:r>
      <w:r w:rsidRPr="006F0891">
        <w:rPr>
          <w:rFonts w:ascii="Times New Roman" w:hAnsi="Times New Roman" w:cs="Times New Roman"/>
          <w:color w:val="auto"/>
        </w:rPr>
        <w:tab/>
        <w:t xml:space="preserve">Yakacki, C. M. &amp; Gall, K. Shape-Memory Polymers for Biomedical Applications. </w:t>
      </w:r>
      <w:r w:rsidRPr="006F0891">
        <w:rPr>
          <w:rFonts w:ascii="Times New Roman" w:hAnsi="Times New Roman" w:cs="Times New Roman"/>
          <w:i/>
          <w:color w:val="auto"/>
        </w:rPr>
        <w:t>Shape-Memory Polymers.</w:t>
      </w:r>
      <w:r w:rsidRPr="006F0891">
        <w:rPr>
          <w:rFonts w:ascii="Times New Roman" w:hAnsi="Times New Roman" w:cs="Times New Roman"/>
          <w:color w:val="auto"/>
        </w:rPr>
        <w:t xml:space="preserve"> </w:t>
      </w:r>
      <w:r w:rsidRPr="006F0891">
        <w:rPr>
          <w:rFonts w:ascii="Times New Roman" w:hAnsi="Times New Roman" w:cs="Times New Roman"/>
          <w:b/>
          <w:color w:val="auto"/>
        </w:rPr>
        <w:t>226</w:t>
      </w:r>
      <w:r w:rsidRPr="006F0891">
        <w:rPr>
          <w:rFonts w:ascii="Times New Roman" w:hAnsi="Times New Roman" w:cs="Times New Roman"/>
          <w:color w:val="auto"/>
        </w:rPr>
        <w:t xml:space="preserve"> 147-175, doi:10.1007/12_2009_23 (2010).</w:t>
      </w:r>
    </w:p>
    <w:p w14:paraId="3BD31EDB" w14:textId="77777777" w:rsidR="002007CD" w:rsidRPr="006F0891" w:rsidRDefault="002007CD" w:rsidP="006F0891">
      <w:pPr>
        <w:pStyle w:val="EndNoteBibliography"/>
        <w:rPr>
          <w:rFonts w:ascii="Times New Roman" w:hAnsi="Times New Roman" w:cs="Times New Roman"/>
          <w:color w:val="auto"/>
        </w:rPr>
      </w:pPr>
      <w:r w:rsidRPr="006F0891">
        <w:rPr>
          <w:rFonts w:ascii="Times New Roman" w:hAnsi="Times New Roman" w:cs="Times New Roman"/>
          <w:color w:val="auto"/>
        </w:rPr>
        <w:t>4</w:t>
      </w:r>
      <w:r w:rsidRPr="006F0891">
        <w:rPr>
          <w:rFonts w:ascii="Times New Roman" w:hAnsi="Times New Roman" w:cs="Times New Roman"/>
          <w:color w:val="auto"/>
        </w:rPr>
        <w:tab/>
        <w:t>Agrawal, A.</w:t>
      </w:r>
      <w:r w:rsidRPr="006F0891">
        <w:rPr>
          <w:rFonts w:ascii="Times New Roman" w:hAnsi="Times New Roman" w:cs="Times New Roman"/>
          <w:i/>
          <w:color w:val="auto"/>
        </w:rPr>
        <w:t xml:space="preserve"> et al.</w:t>
      </w:r>
      <w:r w:rsidRPr="006F0891">
        <w:rPr>
          <w:rFonts w:ascii="Times New Roman" w:hAnsi="Times New Roman" w:cs="Times New Roman"/>
          <w:color w:val="auto"/>
        </w:rPr>
        <w:t xml:space="preserve"> Stimuli-responsive liquid crystal elastomers for dynamic cell culture. </w:t>
      </w:r>
      <w:r w:rsidR="004D6BCF" w:rsidRPr="006F0891">
        <w:rPr>
          <w:rFonts w:ascii="Times New Roman" w:hAnsi="Times New Roman" w:cs="Times New Roman"/>
          <w:i/>
          <w:color w:val="auto"/>
        </w:rPr>
        <w:t>J. of Mat. Res</w:t>
      </w:r>
      <w:r w:rsidRPr="006F0891">
        <w:rPr>
          <w:rFonts w:ascii="Times New Roman" w:hAnsi="Times New Roman" w:cs="Times New Roman"/>
          <w:i/>
          <w:color w:val="auto"/>
        </w:rPr>
        <w:t>.</w:t>
      </w:r>
      <w:r w:rsidRPr="006F0891">
        <w:rPr>
          <w:rFonts w:ascii="Times New Roman" w:hAnsi="Times New Roman" w:cs="Times New Roman"/>
          <w:color w:val="auto"/>
        </w:rPr>
        <w:t xml:space="preserve"> </w:t>
      </w:r>
      <w:r w:rsidRPr="006F0891">
        <w:rPr>
          <w:rFonts w:ascii="Times New Roman" w:hAnsi="Times New Roman" w:cs="Times New Roman"/>
          <w:b/>
          <w:color w:val="auto"/>
        </w:rPr>
        <w:t>30</w:t>
      </w:r>
      <w:r w:rsidRPr="006F0891">
        <w:rPr>
          <w:rFonts w:ascii="Times New Roman" w:hAnsi="Times New Roman" w:cs="Times New Roman"/>
          <w:color w:val="auto"/>
        </w:rPr>
        <w:t xml:space="preserve"> (4), 453-462, doi:10.1557/jmr.2014.392, (2015).</w:t>
      </w:r>
    </w:p>
    <w:p w14:paraId="2D538376" w14:textId="15C5BC2A" w:rsidR="002007CD" w:rsidRPr="006F0891" w:rsidRDefault="002007CD" w:rsidP="006F0891">
      <w:pPr>
        <w:pStyle w:val="EndNoteBibliography"/>
        <w:rPr>
          <w:rFonts w:ascii="Times New Roman" w:hAnsi="Times New Roman" w:cs="Times New Roman"/>
          <w:color w:val="auto"/>
        </w:rPr>
      </w:pPr>
      <w:r w:rsidRPr="006F0891">
        <w:rPr>
          <w:rFonts w:ascii="Times New Roman" w:hAnsi="Times New Roman" w:cs="Times New Roman"/>
          <w:color w:val="auto"/>
        </w:rPr>
        <w:t>5</w:t>
      </w:r>
      <w:r w:rsidRPr="006F0891">
        <w:rPr>
          <w:rFonts w:ascii="Times New Roman" w:hAnsi="Times New Roman" w:cs="Times New Roman"/>
          <w:color w:val="auto"/>
        </w:rPr>
        <w:tab/>
        <w:t xml:space="preserve">Agrawal, A., Yun, T. H., Pesek, S. L., Chapman, W. G. &amp; Verduzco, R. Shape-responsive liquid crystal elastomer bilayers. </w:t>
      </w:r>
      <w:r w:rsidRPr="006F0891">
        <w:rPr>
          <w:rFonts w:ascii="Times New Roman" w:hAnsi="Times New Roman" w:cs="Times New Roman"/>
          <w:i/>
          <w:color w:val="auto"/>
        </w:rPr>
        <w:t>Soft Matter.</w:t>
      </w:r>
      <w:r w:rsidRPr="006F0891">
        <w:rPr>
          <w:rFonts w:ascii="Times New Roman" w:hAnsi="Times New Roman" w:cs="Times New Roman"/>
          <w:color w:val="auto"/>
        </w:rPr>
        <w:t xml:space="preserve"> </w:t>
      </w:r>
      <w:r w:rsidRPr="006F0891">
        <w:rPr>
          <w:rFonts w:ascii="Times New Roman" w:hAnsi="Times New Roman" w:cs="Times New Roman"/>
          <w:b/>
          <w:color w:val="auto"/>
        </w:rPr>
        <w:t>10</w:t>
      </w:r>
      <w:r w:rsidRPr="006F0891">
        <w:rPr>
          <w:rFonts w:ascii="Times New Roman" w:hAnsi="Times New Roman" w:cs="Times New Roman"/>
          <w:color w:val="auto"/>
        </w:rPr>
        <w:t xml:space="preserve"> (9), 1411-1415, doi:10.1039/c3sm51654g (2014).</w:t>
      </w:r>
    </w:p>
    <w:p w14:paraId="77E71FC7" w14:textId="77777777" w:rsidR="002007CD" w:rsidRPr="006F0891" w:rsidRDefault="002007CD" w:rsidP="006F0891">
      <w:pPr>
        <w:pStyle w:val="EndNoteBibliography"/>
        <w:rPr>
          <w:rFonts w:ascii="Times New Roman" w:hAnsi="Times New Roman" w:cs="Times New Roman"/>
          <w:color w:val="auto"/>
        </w:rPr>
      </w:pPr>
      <w:r w:rsidRPr="006F0891">
        <w:rPr>
          <w:rFonts w:ascii="Times New Roman" w:hAnsi="Times New Roman" w:cs="Times New Roman"/>
          <w:color w:val="auto"/>
        </w:rPr>
        <w:t>6</w:t>
      </w:r>
      <w:r w:rsidRPr="006F0891">
        <w:rPr>
          <w:rFonts w:ascii="Times New Roman" w:hAnsi="Times New Roman" w:cs="Times New Roman"/>
          <w:color w:val="auto"/>
        </w:rPr>
        <w:tab/>
        <w:t>Sharma, A.</w:t>
      </w:r>
      <w:r w:rsidRPr="006F0891">
        <w:rPr>
          <w:rFonts w:ascii="Times New Roman" w:hAnsi="Times New Roman" w:cs="Times New Roman"/>
          <w:i/>
          <w:color w:val="auto"/>
        </w:rPr>
        <w:t xml:space="preserve"> et al.</w:t>
      </w:r>
      <w:r w:rsidRPr="006F0891">
        <w:rPr>
          <w:rFonts w:ascii="Times New Roman" w:hAnsi="Times New Roman" w:cs="Times New Roman"/>
          <w:color w:val="auto"/>
        </w:rPr>
        <w:t xml:space="preserve"> Biocompatible, Biodegradable and Porous Liquid Crystal Elastomer Scaffolds for Spatial Cell Cultures. </w:t>
      </w:r>
      <w:r w:rsidRPr="006F0891">
        <w:rPr>
          <w:rFonts w:ascii="Times New Roman" w:hAnsi="Times New Roman" w:cs="Times New Roman"/>
          <w:i/>
          <w:color w:val="auto"/>
        </w:rPr>
        <w:t>Macromo</w:t>
      </w:r>
      <w:r w:rsidR="004D6BCF" w:rsidRPr="006F0891">
        <w:rPr>
          <w:rFonts w:ascii="Times New Roman" w:hAnsi="Times New Roman" w:cs="Times New Roman"/>
          <w:i/>
          <w:color w:val="auto"/>
        </w:rPr>
        <w:t>l. Biosci</w:t>
      </w:r>
      <w:r w:rsidRPr="006F0891">
        <w:rPr>
          <w:rFonts w:ascii="Times New Roman" w:hAnsi="Times New Roman" w:cs="Times New Roman"/>
          <w:i/>
          <w:color w:val="auto"/>
        </w:rPr>
        <w:t>.</w:t>
      </w:r>
      <w:r w:rsidRPr="006F0891">
        <w:rPr>
          <w:rFonts w:ascii="Times New Roman" w:hAnsi="Times New Roman" w:cs="Times New Roman"/>
          <w:color w:val="auto"/>
        </w:rPr>
        <w:t xml:space="preserve"> </w:t>
      </w:r>
      <w:r w:rsidRPr="006F0891">
        <w:rPr>
          <w:rFonts w:ascii="Times New Roman" w:hAnsi="Times New Roman" w:cs="Times New Roman"/>
          <w:b/>
          <w:color w:val="auto"/>
        </w:rPr>
        <w:t>15</w:t>
      </w:r>
      <w:r w:rsidRPr="006F0891">
        <w:rPr>
          <w:rFonts w:ascii="Times New Roman" w:hAnsi="Times New Roman" w:cs="Times New Roman"/>
          <w:color w:val="auto"/>
        </w:rPr>
        <w:t xml:space="preserve"> (2), 200-214, doi:10.1002/mabi.201400325, (2015).</w:t>
      </w:r>
    </w:p>
    <w:p w14:paraId="78BB144B" w14:textId="77777777" w:rsidR="002007CD" w:rsidRPr="006F0891" w:rsidRDefault="002007CD" w:rsidP="006F0891">
      <w:pPr>
        <w:pStyle w:val="EndNoteBibliography"/>
        <w:rPr>
          <w:rFonts w:ascii="Times New Roman" w:hAnsi="Times New Roman" w:cs="Times New Roman"/>
          <w:color w:val="auto"/>
        </w:rPr>
      </w:pPr>
      <w:r w:rsidRPr="006F0891">
        <w:rPr>
          <w:rFonts w:ascii="Times New Roman" w:hAnsi="Times New Roman" w:cs="Times New Roman"/>
          <w:color w:val="auto"/>
        </w:rPr>
        <w:t>7</w:t>
      </w:r>
      <w:r w:rsidRPr="006F0891">
        <w:rPr>
          <w:rFonts w:ascii="Times New Roman" w:hAnsi="Times New Roman" w:cs="Times New Roman"/>
          <w:color w:val="auto"/>
        </w:rPr>
        <w:tab/>
        <w:t>Yakacki, C. M.</w:t>
      </w:r>
      <w:r w:rsidRPr="006F0891">
        <w:rPr>
          <w:rFonts w:ascii="Times New Roman" w:hAnsi="Times New Roman" w:cs="Times New Roman"/>
          <w:i/>
          <w:color w:val="auto"/>
        </w:rPr>
        <w:t xml:space="preserve"> et al.</w:t>
      </w:r>
      <w:r w:rsidRPr="006F0891">
        <w:rPr>
          <w:rFonts w:ascii="Times New Roman" w:hAnsi="Times New Roman" w:cs="Times New Roman"/>
          <w:color w:val="auto"/>
        </w:rPr>
        <w:t xml:space="preserve"> Tailorable and programmable liquid-crystalline elastomers using a two-stage thiol-acrylate reaction. </w:t>
      </w:r>
      <w:r w:rsidR="004D6BCF" w:rsidRPr="006F0891">
        <w:rPr>
          <w:rFonts w:ascii="Times New Roman" w:hAnsi="Times New Roman" w:cs="Times New Roman"/>
          <w:i/>
          <w:color w:val="auto"/>
        </w:rPr>
        <w:t>RSC Adv</w:t>
      </w:r>
      <w:r w:rsidRPr="006F0891">
        <w:rPr>
          <w:rFonts w:ascii="Times New Roman" w:hAnsi="Times New Roman" w:cs="Times New Roman"/>
          <w:i/>
          <w:color w:val="auto"/>
        </w:rPr>
        <w:t>.</w:t>
      </w:r>
      <w:r w:rsidRPr="006F0891">
        <w:rPr>
          <w:rFonts w:ascii="Times New Roman" w:hAnsi="Times New Roman" w:cs="Times New Roman"/>
          <w:color w:val="auto"/>
        </w:rPr>
        <w:t xml:space="preserve"> </w:t>
      </w:r>
      <w:r w:rsidRPr="006F0891">
        <w:rPr>
          <w:rFonts w:ascii="Times New Roman" w:hAnsi="Times New Roman" w:cs="Times New Roman"/>
          <w:b/>
          <w:color w:val="auto"/>
        </w:rPr>
        <w:t>5</w:t>
      </w:r>
      <w:r w:rsidRPr="006F0891">
        <w:rPr>
          <w:rFonts w:ascii="Times New Roman" w:hAnsi="Times New Roman" w:cs="Times New Roman"/>
          <w:color w:val="auto"/>
        </w:rPr>
        <w:t xml:space="preserve"> (25), 18997-19001, doi:10.1039/c5ra01039j, (2015).</w:t>
      </w:r>
    </w:p>
    <w:p w14:paraId="3C067CF4" w14:textId="77777777" w:rsidR="002007CD" w:rsidRPr="006F0891" w:rsidRDefault="002007CD" w:rsidP="006F0891">
      <w:pPr>
        <w:pStyle w:val="EndNoteBibliography"/>
        <w:rPr>
          <w:rFonts w:ascii="Times New Roman" w:hAnsi="Times New Roman" w:cs="Times New Roman"/>
          <w:color w:val="auto"/>
        </w:rPr>
      </w:pPr>
      <w:r w:rsidRPr="006F0891">
        <w:rPr>
          <w:rFonts w:ascii="Times New Roman" w:hAnsi="Times New Roman" w:cs="Times New Roman"/>
          <w:color w:val="auto"/>
        </w:rPr>
        <w:t>8</w:t>
      </w:r>
      <w:r w:rsidRPr="006F0891">
        <w:rPr>
          <w:rFonts w:ascii="Times New Roman" w:hAnsi="Times New Roman" w:cs="Times New Roman"/>
          <w:color w:val="auto"/>
        </w:rPr>
        <w:tab/>
        <w:t xml:space="preserve">deGennes, P. G., Hebert, M. &amp; Kant, R. Artificial muscles based on nematic gels. </w:t>
      </w:r>
      <w:r w:rsidRPr="006F0891">
        <w:rPr>
          <w:rFonts w:ascii="Times New Roman" w:hAnsi="Times New Roman" w:cs="Times New Roman"/>
          <w:i/>
          <w:color w:val="auto"/>
        </w:rPr>
        <w:t>Macromolecular Symposia.</w:t>
      </w:r>
      <w:r w:rsidRPr="006F0891">
        <w:rPr>
          <w:rFonts w:ascii="Times New Roman" w:hAnsi="Times New Roman" w:cs="Times New Roman"/>
          <w:color w:val="auto"/>
        </w:rPr>
        <w:t xml:space="preserve"> </w:t>
      </w:r>
      <w:r w:rsidRPr="006F0891">
        <w:rPr>
          <w:rFonts w:ascii="Times New Roman" w:hAnsi="Times New Roman" w:cs="Times New Roman"/>
          <w:b/>
          <w:color w:val="auto"/>
        </w:rPr>
        <w:t>113</w:t>
      </w:r>
      <w:r w:rsidRPr="006F0891">
        <w:rPr>
          <w:rFonts w:ascii="Times New Roman" w:hAnsi="Times New Roman" w:cs="Times New Roman"/>
          <w:color w:val="auto"/>
        </w:rPr>
        <w:t xml:space="preserve"> 39-49, doi:10.1002/masy.19971130107, (1997).</w:t>
      </w:r>
    </w:p>
    <w:p w14:paraId="5FF47248" w14:textId="77777777" w:rsidR="002007CD" w:rsidRPr="006F0891" w:rsidRDefault="002007CD" w:rsidP="006F0891">
      <w:pPr>
        <w:pStyle w:val="EndNoteBibliography"/>
        <w:rPr>
          <w:rFonts w:ascii="Times New Roman" w:hAnsi="Times New Roman" w:cs="Times New Roman"/>
          <w:color w:val="auto"/>
        </w:rPr>
      </w:pPr>
      <w:r w:rsidRPr="006F0891">
        <w:rPr>
          <w:rFonts w:ascii="Times New Roman" w:hAnsi="Times New Roman" w:cs="Times New Roman"/>
          <w:color w:val="auto"/>
        </w:rPr>
        <w:t>9</w:t>
      </w:r>
      <w:r w:rsidRPr="006F0891">
        <w:rPr>
          <w:rFonts w:ascii="Times New Roman" w:hAnsi="Times New Roman" w:cs="Times New Roman"/>
          <w:color w:val="auto"/>
        </w:rPr>
        <w:tab/>
        <w:t xml:space="preserve">Fleischmann, E.-K. &amp; Zentel, R. Liquid-Crystalline Ordering as a Concept in Materials Science: From Semiconductors to Stimuli-Responsive Devices. </w:t>
      </w:r>
      <w:r w:rsidR="004D6BCF" w:rsidRPr="006F0891">
        <w:rPr>
          <w:rFonts w:ascii="Times New Roman" w:hAnsi="Times New Roman" w:cs="Times New Roman"/>
          <w:i/>
          <w:color w:val="auto"/>
        </w:rPr>
        <w:t>Angew. Chem. Int. Ed</w:t>
      </w:r>
      <w:r w:rsidRPr="006F0891">
        <w:rPr>
          <w:rFonts w:ascii="Times New Roman" w:hAnsi="Times New Roman" w:cs="Times New Roman"/>
          <w:i/>
          <w:color w:val="auto"/>
        </w:rPr>
        <w:t>.</w:t>
      </w:r>
      <w:r w:rsidRPr="006F0891">
        <w:rPr>
          <w:rFonts w:ascii="Times New Roman" w:hAnsi="Times New Roman" w:cs="Times New Roman"/>
          <w:color w:val="auto"/>
        </w:rPr>
        <w:t xml:space="preserve"> </w:t>
      </w:r>
      <w:r w:rsidRPr="006F0891">
        <w:rPr>
          <w:rFonts w:ascii="Times New Roman" w:hAnsi="Times New Roman" w:cs="Times New Roman"/>
          <w:b/>
          <w:color w:val="auto"/>
        </w:rPr>
        <w:t>52</w:t>
      </w:r>
      <w:r w:rsidRPr="006F0891">
        <w:rPr>
          <w:rFonts w:ascii="Times New Roman" w:hAnsi="Times New Roman" w:cs="Times New Roman"/>
          <w:color w:val="auto"/>
        </w:rPr>
        <w:t xml:space="preserve"> (34), </w:t>
      </w:r>
      <w:r w:rsidRPr="006F0891">
        <w:rPr>
          <w:rFonts w:ascii="Times New Roman" w:hAnsi="Times New Roman" w:cs="Times New Roman"/>
          <w:color w:val="auto"/>
        </w:rPr>
        <w:lastRenderedPageBreak/>
        <w:t>8810-8827, doi:10.1002/anie.201300371, (2013).</w:t>
      </w:r>
    </w:p>
    <w:p w14:paraId="3FD12599" w14:textId="2F108886" w:rsidR="002007CD" w:rsidRPr="006F0891" w:rsidRDefault="002007CD" w:rsidP="006F0891">
      <w:pPr>
        <w:pStyle w:val="EndNoteBibliography"/>
        <w:rPr>
          <w:rFonts w:ascii="Times New Roman" w:hAnsi="Times New Roman" w:cs="Times New Roman"/>
          <w:color w:val="auto"/>
        </w:rPr>
      </w:pPr>
      <w:r w:rsidRPr="006F0891">
        <w:rPr>
          <w:rFonts w:ascii="Times New Roman" w:hAnsi="Times New Roman" w:cs="Times New Roman"/>
          <w:color w:val="auto"/>
        </w:rPr>
        <w:t>10</w:t>
      </w:r>
      <w:r w:rsidRPr="006F0891">
        <w:rPr>
          <w:rFonts w:ascii="Times New Roman" w:hAnsi="Times New Roman" w:cs="Times New Roman"/>
          <w:color w:val="auto"/>
        </w:rPr>
        <w:tab/>
        <w:t xml:space="preserve">Finkelmann, H., Kim, S. T., Munoz, A., Palffy-Muhoray, P. &amp; Taheri, B. Tunable mirrorless lasing in cholesteric liquid crystalline elastomers. </w:t>
      </w:r>
      <w:r w:rsidR="004D6BCF" w:rsidRPr="006F0891">
        <w:rPr>
          <w:rFonts w:ascii="Times New Roman" w:hAnsi="Times New Roman" w:cs="Times New Roman"/>
          <w:i/>
          <w:color w:val="auto"/>
        </w:rPr>
        <w:t>Adv. Mater</w:t>
      </w:r>
      <w:r w:rsidRPr="006F0891">
        <w:rPr>
          <w:rFonts w:ascii="Times New Roman" w:hAnsi="Times New Roman" w:cs="Times New Roman"/>
          <w:i/>
          <w:color w:val="auto"/>
        </w:rPr>
        <w:t>.</w:t>
      </w:r>
      <w:r w:rsidRPr="006F0891">
        <w:rPr>
          <w:rFonts w:ascii="Times New Roman" w:hAnsi="Times New Roman" w:cs="Times New Roman"/>
          <w:color w:val="auto"/>
        </w:rPr>
        <w:t xml:space="preserve"> </w:t>
      </w:r>
      <w:r w:rsidRPr="006F0891">
        <w:rPr>
          <w:rFonts w:ascii="Times New Roman" w:hAnsi="Times New Roman" w:cs="Times New Roman"/>
          <w:b/>
          <w:color w:val="auto"/>
        </w:rPr>
        <w:t>13</w:t>
      </w:r>
      <w:r w:rsidRPr="006F0891">
        <w:rPr>
          <w:rFonts w:ascii="Times New Roman" w:hAnsi="Times New Roman" w:cs="Times New Roman"/>
          <w:color w:val="auto"/>
        </w:rPr>
        <w:t xml:space="preserve"> (14), 1069-</w:t>
      </w:r>
      <w:r w:rsidR="008C702E" w:rsidRPr="006F0891">
        <w:rPr>
          <w:rFonts w:ascii="Times New Roman" w:hAnsi="Times New Roman" w:cs="Times New Roman"/>
          <w:color w:val="auto"/>
        </w:rPr>
        <w:t>1072</w:t>
      </w:r>
      <w:r w:rsidRPr="006F0891">
        <w:rPr>
          <w:rFonts w:ascii="Times New Roman" w:hAnsi="Times New Roman" w:cs="Times New Roman"/>
          <w:color w:val="auto"/>
        </w:rPr>
        <w:t>, doi:10.1002/1521-4095(200107)13:14&lt;1069::aid-adma1069&gt;3.0.co;2-6, (2001).</w:t>
      </w:r>
    </w:p>
    <w:p w14:paraId="559C3892" w14:textId="77777777" w:rsidR="002007CD" w:rsidRPr="006F0891" w:rsidRDefault="002007CD" w:rsidP="006F0891">
      <w:pPr>
        <w:pStyle w:val="EndNoteBibliography"/>
        <w:rPr>
          <w:rFonts w:ascii="Times New Roman" w:hAnsi="Times New Roman" w:cs="Times New Roman"/>
          <w:color w:val="auto"/>
        </w:rPr>
      </w:pPr>
      <w:r w:rsidRPr="006F0891">
        <w:rPr>
          <w:rFonts w:ascii="Times New Roman" w:hAnsi="Times New Roman" w:cs="Times New Roman"/>
          <w:color w:val="auto"/>
        </w:rPr>
        <w:t>11</w:t>
      </w:r>
      <w:r w:rsidRPr="006F0891">
        <w:rPr>
          <w:rFonts w:ascii="Times New Roman" w:hAnsi="Times New Roman" w:cs="Times New Roman"/>
          <w:color w:val="auto"/>
        </w:rPr>
        <w:tab/>
        <w:t>Artal, C.</w:t>
      </w:r>
      <w:r w:rsidRPr="006F0891">
        <w:rPr>
          <w:rFonts w:ascii="Times New Roman" w:hAnsi="Times New Roman" w:cs="Times New Roman"/>
          <w:i/>
          <w:color w:val="auto"/>
        </w:rPr>
        <w:t xml:space="preserve"> et al.</w:t>
      </w:r>
      <w:r w:rsidRPr="006F0891">
        <w:rPr>
          <w:rFonts w:ascii="Times New Roman" w:hAnsi="Times New Roman" w:cs="Times New Roman"/>
          <w:color w:val="auto"/>
        </w:rPr>
        <w:t xml:space="preserve"> SHG characterization of different polar materials obtained by in situ photopolymerization. </w:t>
      </w:r>
      <w:r w:rsidRPr="006F0891">
        <w:rPr>
          <w:rFonts w:ascii="Times New Roman" w:hAnsi="Times New Roman" w:cs="Times New Roman"/>
          <w:i/>
          <w:color w:val="auto"/>
        </w:rPr>
        <w:t>Macromolecules.</w:t>
      </w:r>
      <w:r w:rsidRPr="006F0891">
        <w:rPr>
          <w:rFonts w:ascii="Times New Roman" w:hAnsi="Times New Roman" w:cs="Times New Roman"/>
          <w:color w:val="auto"/>
        </w:rPr>
        <w:t xml:space="preserve"> </w:t>
      </w:r>
      <w:r w:rsidRPr="006F0891">
        <w:rPr>
          <w:rFonts w:ascii="Times New Roman" w:hAnsi="Times New Roman" w:cs="Times New Roman"/>
          <w:b/>
          <w:color w:val="auto"/>
        </w:rPr>
        <w:t>34</w:t>
      </w:r>
      <w:r w:rsidRPr="006F0891">
        <w:rPr>
          <w:rFonts w:ascii="Times New Roman" w:hAnsi="Times New Roman" w:cs="Times New Roman"/>
          <w:color w:val="auto"/>
        </w:rPr>
        <w:t xml:space="preserve"> (12), 4244-4255, doi:10.1021/ma001928e, (2001).</w:t>
      </w:r>
    </w:p>
    <w:p w14:paraId="653318A5" w14:textId="77777777" w:rsidR="002007CD" w:rsidRPr="006F0891" w:rsidRDefault="002007CD" w:rsidP="006F0891">
      <w:pPr>
        <w:pStyle w:val="EndNoteBibliography"/>
        <w:rPr>
          <w:rFonts w:ascii="Times New Roman" w:hAnsi="Times New Roman" w:cs="Times New Roman"/>
          <w:color w:val="auto"/>
        </w:rPr>
      </w:pPr>
      <w:r w:rsidRPr="006F0891">
        <w:rPr>
          <w:rFonts w:ascii="Times New Roman" w:hAnsi="Times New Roman" w:cs="Times New Roman"/>
          <w:color w:val="auto"/>
        </w:rPr>
        <w:t>12</w:t>
      </w:r>
      <w:r w:rsidRPr="006F0891">
        <w:rPr>
          <w:rFonts w:ascii="Times New Roman" w:hAnsi="Times New Roman" w:cs="Times New Roman"/>
          <w:color w:val="auto"/>
        </w:rPr>
        <w:tab/>
        <w:t xml:space="preserve">Camacho-Lopez, M., Finkelmann, H., Palffy-Muhoray, P. &amp; Shelley, M. Fast liquid-crystal elastomer swims into the dark. </w:t>
      </w:r>
      <w:r w:rsidR="004D6BCF" w:rsidRPr="006F0891">
        <w:rPr>
          <w:rFonts w:ascii="Times New Roman" w:hAnsi="Times New Roman" w:cs="Times New Roman"/>
          <w:i/>
          <w:color w:val="auto"/>
        </w:rPr>
        <w:t>Nat. Mater</w:t>
      </w:r>
      <w:r w:rsidRPr="006F0891">
        <w:rPr>
          <w:rFonts w:ascii="Times New Roman" w:hAnsi="Times New Roman" w:cs="Times New Roman"/>
          <w:i/>
          <w:color w:val="auto"/>
        </w:rPr>
        <w:t>.</w:t>
      </w:r>
      <w:r w:rsidRPr="006F0891">
        <w:rPr>
          <w:rFonts w:ascii="Times New Roman" w:hAnsi="Times New Roman" w:cs="Times New Roman"/>
          <w:color w:val="auto"/>
        </w:rPr>
        <w:t xml:space="preserve"> </w:t>
      </w:r>
      <w:r w:rsidRPr="006F0891">
        <w:rPr>
          <w:rFonts w:ascii="Times New Roman" w:hAnsi="Times New Roman" w:cs="Times New Roman"/>
          <w:b/>
          <w:color w:val="auto"/>
        </w:rPr>
        <w:t>3</w:t>
      </w:r>
      <w:r w:rsidRPr="006F0891">
        <w:rPr>
          <w:rFonts w:ascii="Times New Roman" w:hAnsi="Times New Roman" w:cs="Times New Roman"/>
          <w:color w:val="auto"/>
        </w:rPr>
        <w:t xml:space="preserve"> (5), 307-310, doi:10.1038/nmat1118, (2004).</w:t>
      </w:r>
    </w:p>
    <w:p w14:paraId="74456973" w14:textId="77777777" w:rsidR="002007CD" w:rsidRPr="006F0891" w:rsidRDefault="002007CD" w:rsidP="006F0891">
      <w:pPr>
        <w:pStyle w:val="EndNoteBibliography"/>
        <w:rPr>
          <w:rFonts w:ascii="Times New Roman" w:hAnsi="Times New Roman" w:cs="Times New Roman"/>
          <w:color w:val="auto"/>
        </w:rPr>
      </w:pPr>
      <w:r w:rsidRPr="006F0891">
        <w:rPr>
          <w:rFonts w:ascii="Times New Roman" w:hAnsi="Times New Roman" w:cs="Times New Roman"/>
          <w:color w:val="auto"/>
        </w:rPr>
        <w:t>13</w:t>
      </w:r>
      <w:r w:rsidRPr="006F0891">
        <w:rPr>
          <w:rFonts w:ascii="Times New Roman" w:hAnsi="Times New Roman" w:cs="Times New Roman"/>
          <w:color w:val="auto"/>
        </w:rPr>
        <w:tab/>
        <w:t>Yamada, M.</w:t>
      </w:r>
      <w:r w:rsidRPr="006F0891">
        <w:rPr>
          <w:rFonts w:ascii="Times New Roman" w:hAnsi="Times New Roman" w:cs="Times New Roman"/>
          <w:i/>
          <w:color w:val="auto"/>
        </w:rPr>
        <w:t xml:space="preserve"> et al.</w:t>
      </w:r>
      <w:r w:rsidRPr="006F0891">
        <w:rPr>
          <w:rFonts w:ascii="Times New Roman" w:hAnsi="Times New Roman" w:cs="Times New Roman"/>
          <w:color w:val="auto"/>
        </w:rPr>
        <w:t xml:space="preserve"> Photomobile polymer materials: Towards light-driven plastic motors. </w:t>
      </w:r>
      <w:r w:rsidR="004D6BCF" w:rsidRPr="006F0891">
        <w:rPr>
          <w:rFonts w:ascii="Times New Roman" w:hAnsi="Times New Roman" w:cs="Times New Roman"/>
          <w:i/>
          <w:color w:val="auto"/>
        </w:rPr>
        <w:t xml:space="preserve">Angew. Chem. </w:t>
      </w:r>
      <w:r w:rsidRPr="006F0891">
        <w:rPr>
          <w:rFonts w:ascii="Times New Roman" w:hAnsi="Times New Roman" w:cs="Times New Roman"/>
          <w:i/>
          <w:color w:val="auto"/>
        </w:rPr>
        <w:t>Int</w:t>
      </w:r>
      <w:r w:rsidR="004D6BCF" w:rsidRPr="006F0891">
        <w:rPr>
          <w:rFonts w:ascii="Times New Roman" w:hAnsi="Times New Roman" w:cs="Times New Roman"/>
          <w:i/>
          <w:color w:val="auto"/>
        </w:rPr>
        <w:t>. Ed</w:t>
      </w:r>
      <w:r w:rsidRPr="006F0891">
        <w:rPr>
          <w:rFonts w:ascii="Times New Roman" w:hAnsi="Times New Roman" w:cs="Times New Roman"/>
          <w:i/>
          <w:color w:val="auto"/>
        </w:rPr>
        <w:t>.</w:t>
      </w:r>
      <w:r w:rsidRPr="006F0891">
        <w:rPr>
          <w:rFonts w:ascii="Times New Roman" w:hAnsi="Times New Roman" w:cs="Times New Roman"/>
          <w:color w:val="auto"/>
        </w:rPr>
        <w:t xml:space="preserve"> </w:t>
      </w:r>
      <w:r w:rsidRPr="006F0891">
        <w:rPr>
          <w:rFonts w:ascii="Times New Roman" w:hAnsi="Times New Roman" w:cs="Times New Roman"/>
          <w:b/>
          <w:color w:val="auto"/>
        </w:rPr>
        <w:t>47</w:t>
      </w:r>
      <w:r w:rsidRPr="006F0891">
        <w:rPr>
          <w:rFonts w:ascii="Times New Roman" w:hAnsi="Times New Roman" w:cs="Times New Roman"/>
          <w:color w:val="auto"/>
        </w:rPr>
        <w:t xml:space="preserve"> (27), 4986-4988, doi:10.1002/anie.200800760, (2008).</w:t>
      </w:r>
    </w:p>
    <w:p w14:paraId="25EB561E" w14:textId="77777777" w:rsidR="002007CD" w:rsidRPr="006F0891" w:rsidRDefault="002007CD" w:rsidP="006F0891">
      <w:pPr>
        <w:pStyle w:val="EndNoteBibliography"/>
        <w:rPr>
          <w:rFonts w:ascii="Times New Roman" w:hAnsi="Times New Roman" w:cs="Times New Roman"/>
          <w:color w:val="auto"/>
        </w:rPr>
      </w:pPr>
      <w:r w:rsidRPr="006F0891">
        <w:rPr>
          <w:rFonts w:ascii="Times New Roman" w:hAnsi="Times New Roman" w:cs="Times New Roman"/>
          <w:color w:val="auto"/>
        </w:rPr>
        <w:t>14</w:t>
      </w:r>
      <w:r w:rsidRPr="006F0891">
        <w:rPr>
          <w:rFonts w:ascii="Times New Roman" w:hAnsi="Times New Roman" w:cs="Times New Roman"/>
          <w:color w:val="auto"/>
        </w:rPr>
        <w:tab/>
        <w:t xml:space="preserve">Ohm, C., Brehmer, M. &amp; Zentel, R. Liquid Crystalline Elastomers as Actuators and Sensors. </w:t>
      </w:r>
      <w:r w:rsidR="004D6BCF" w:rsidRPr="006F0891">
        <w:rPr>
          <w:rFonts w:ascii="Times New Roman" w:hAnsi="Times New Roman" w:cs="Times New Roman"/>
          <w:i/>
          <w:color w:val="auto"/>
        </w:rPr>
        <w:t>Adv. Mater</w:t>
      </w:r>
      <w:r w:rsidRPr="006F0891">
        <w:rPr>
          <w:rFonts w:ascii="Times New Roman" w:hAnsi="Times New Roman" w:cs="Times New Roman"/>
          <w:i/>
          <w:color w:val="auto"/>
        </w:rPr>
        <w:t>.</w:t>
      </w:r>
      <w:r w:rsidRPr="006F0891">
        <w:rPr>
          <w:rFonts w:ascii="Times New Roman" w:hAnsi="Times New Roman" w:cs="Times New Roman"/>
          <w:color w:val="auto"/>
        </w:rPr>
        <w:t xml:space="preserve"> </w:t>
      </w:r>
      <w:r w:rsidRPr="006F0891">
        <w:rPr>
          <w:rFonts w:ascii="Times New Roman" w:hAnsi="Times New Roman" w:cs="Times New Roman"/>
          <w:b/>
          <w:color w:val="auto"/>
        </w:rPr>
        <w:t>22</w:t>
      </w:r>
      <w:r w:rsidRPr="006F0891">
        <w:rPr>
          <w:rFonts w:ascii="Times New Roman" w:hAnsi="Times New Roman" w:cs="Times New Roman"/>
          <w:color w:val="auto"/>
        </w:rPr>
        <w:t xml:space="preserve"> (31), 3366-3387, doi:10.1002/adma.200904059, (2010).</w:t>
      </w:r>
    </w:p>
    <w:p w14:paraId="505381C2" w14:textId="77777777" w:rsidR="002007CD" w:rsidRPr="006F0891" w:rsidRDefault="002007CD" w:rsidP="006F0891">
      <w:pPr>
        <w:pStyle w:val="EndNoteBibliography"/>
        <w:rPr>
          <w:rFonts w:ascii="Times New Roman" w:hAnsi="Times New Roman" w:cs="Times New Roman"/>
          <w:color w:val="auto"/>
        </w:rPr>
      </w:pPr>
      <w:r w:rsidRPr="006F0891">
        <w:rPr>
          <w:rFonts w:ascii="Times New Roman" w:hAnsi="Times New Roman" w:cs="Times New Roman"/>
          <w:color w:val="auto"/>
        </w:rPr>
        <w:t>15</w:t>
      </w:r>
      <w:r w:rsidRPr="006F0891">
        <w:rPr>
          <w:rFonts w:ascii="Times New Roman" w:hAnsi="Times New Roman" w:cs="Times New Roman"/>
          <w:color w:val="auto"/>
        </w:rPr>
        <w:tab/>
        <w:t>Fleischmann, E.-K.</w:t>
      </w:r>
      <w:r w:rsidRPr="006F0891">
        <w:rPr>
          <w:rFonts w:ascii="Times New Roman" w:hAnsi="Times New Roman" w:cs="Times New Roman"/>
          <w:i/>
          <w:color w:val="auto"/>
        </w:rPr>
        <w:t xml:space="preserve"> et al.</w:t>
      </w:r>
      <w:r w:rsidRPr="006F0891">
        <w:rPr>
          <w:rFonts w:ascii="Times New Roman" w:hAnsi="Times New Roman" w:cs="Times New Roman"/>
          <w:color w:val="auto"/>
        </w:rPr>
        <w:t xml:space="preserve"> One-piece micropumps from liquid crystalline core-shell particles. </w:t>
      </w:r>
      <w:r w:rsidR="004D6BCF" w:rsidRPr="006F0891">
        <w:rPr>
          <w:rFonts w:ascii="Times New Roman" w:hAnsi="Times New Roman" w:cs="Times New Roman"/>
          <w:i/>
          <w:color w:val="auto"/>
        </w:rPr>
        <w:t>Nat.</w:t>
      </w:r>
      <w:r w:rsidRPr="006F0891">
        <w:rPr>
          <w:rFonts w:ascii="Times New Roman" w:hAnsi="Times New Roman" w:cs="Times New Roman"/>
          <w:i/>
          <w:color w:val="auto"/>
        </w:rPr>
        <w:t xml:space="preserve"> Com</w:t>
      </w:r>
      <w:r w:rsidR="004D6BCF" w:rsidRPr="006F0891">
        <w:rPr>
          <w:rFonts w:ascii="Times New Roman" w:hAnsi="Times New Roman" w:cs="Times New Roman"/>
          <w:i/>
          <w:color w:val="auto"/>
        </w:rPr>
        <w:t>mun</w:t>
      </w:r>
      <w:r w:rsidRPr="006F0891">
        <w:rPr>
          <w:rFonts w:ascii="Times New Roman" w:hAnsi="Times New Roman" w:cs="Times New Roman"/>
          <w:i/>
          <w:color w:val="auto"/>
        </w:rPr>
        <w:t>.</w:t>
      </w:r>
      <w:r w:rsidRPr="006F0891">
        <w:rPr>
          <w:rFonts w:ascii="Times New Roman" w:hAnsi="Times New Roman" w:cs="Times New Roman"/>
          <w:color w:val="auto"/>
        </w:rPr>
        <w:t xml:space="preserve"> </w:t>
      </w:r>
      <w:r w:rsidRPr="006F0891">
        <w:rPr>
          <w:rFonts w:ascii="Times New Roman" w:hAnsi="Times New Roman" w:cs="Times New Roman"/>
          <w:b/>
          <w:color w:val="auto"/>
        </w:rPr>
        <w:t>3</w:t>
      </w:r>
      <w:r w:rsidRPr="006F0891">
        <w:rPr>
          <w:rFonts w:ascii="Times New Roman" w:hAnsi="Times New Roman" w:cs="Times New Roman"/>
          <w:color w:val="auto"/>
        </w:rPr>
        <w:t>, doi:10.1038/ncomms2193, (2012).</w:t>
      </w:r>
    </w:p>
    <w:p w14:paraId="2EA5C68B" w14:textId="77777777" w:rsidR="002007CD" w:rsidRPr="006F0891" w:rsidRDefault="002007CD" w:rsidP="006F0891">
      <w:pPr>
        <w:pStyle w:val="EndNoteBibliography"/>
        <w:rPr>
          <w:rFonts w:ascii="Times New Roman" w:hAnsi="Times New Roman" w:cs="Times New Roman"/>
          <w:color w:val="auto"/>
        </w:rPr>
      </w:pPr>
      <w:r w:rsidRPr="006F0891">
        <w:rPr>
          <w:rFonts w:ascii="Times New Roman" w:hAnsi="Times New Roman" w:cs="Times New Roman"/>
          <w:color w:val="auto"/>
        </w:rPr>
        <w:t>16</w:t>
      </w:r>
      <w:r w:rsidRPr="006F0891">
        <w:rPr>
          <w:rFonts w:ascii="Times New Roman" w:hAnsi="Times New Roman" w:cs="Times New Roman"/>
          <w:color w:val="auto"/>
        </w:rPr>
        <w:tab/>
        <w:t>Herzer, N.</w:t>
      </w:r>
      <w:r w:rsidRPr="006F0891">
        <w:rPr>
          <w:rFonts w:ascii="Times New Roman" w:hAnsi="Times New Roman" w:cs="Times New Roman"/>
          <w:i/>
          <w:color w:val="auto"/>
        </w:rPr>
        <w:t xml:space="preserve"> et al.</w:t>
      </w:r>
      <w:r w:rsidRPr="006F0891">
        <w:rPr>
          <w:rFonts w:ascii="Times New Roman" w:hAnsi="Times New Roman" w:cs="Times New Roman"/>
          <w:color w:val="auto"/>
        </w:rPr>
        <w:t xml:space="preserve"> Printable Optical Sensors Based on H-Bonded Supramolecular Cholesteric Liquid Crystal Networks. </w:t>
      </w:r>
      <w:r w:rsidR="004D6BCF" w:rsidRPr="006F0891">
        <w:rPr>
          <w:rFonts w:ascii="Times New Roman" w:hAnsi="Times New Roman" w:cs="Times New Roman"/>
          <w:i/>
          <w:color w:val="auto"/>
        </w:rPr>
        <w:t>J. Am. Chem. Soc.</w:t>
      </w:r>
      <w:r w:rsidRPr="006F0891">
        <w:rPr>
          <w:rFonts w:ascii="Times New Roman" w:hAnsi="Times New Roman" w:cs="Times New Roman"/>
          <w:color w:val="auto"/>
        </w:rPr>
        <w:t xml:space="preserve"> </w:t>
      </w:r>
      <w:r w:rsidRPr="006F0891">
        <w:rPr>
          <w:rFonts w:ascii="Times New Roman" w:hAnsi="Times New Roman" w:cs="Times New Roman"/>
          <w:b/>
          <w:color w:val="auto"/>
        </w:rPr>
        <w:t>134</w:t>
      </w:r>
      <w:r w:rsidRPr="006F0891">
        <w:rPr>
          <w:rFonts w:ascii="Times New Roman" w:hAnsi="Times New Roman" w:cs="Times New Roman"/>
          <w:color w:val="auto"/>
        </w:rPr>
        <w:t xml:space="preserve"> (18), 7608-7611, doi:10.1021/ja301845n, (2012).</w:t>
      </w:r>
    </w:p>
    <w:p w14:paraId="28BE9EE2" w14:textId="77777777" w:rsidR="002007CD" w:rsidRPr="006F0891" w:rsidRDefault="002007CD" w:rsidP="006F0891">
      <w:pPr>
        <w:pStyle w:val="EndNoteBibliography"/>
        <w:rPr>
          <w:rFonts w:ascii="Times New Roman" w:hAnsi="Times New Roman" w:cs="Times New Roman"/>
          <w:color w:val="auto"/>
        </w:rPr>
      </w:pPr>
      <w:r w:rsidRPr="006F0891">
        <w:rPr>
          <w:rFonts w:ascii="Times New Roman" w:hAnsi="Times New Roman" w:cs="Times New Roman"/>
          <w:color w:val="auto"/>
        </w:rPr>
        <w:t>17</w:t>
      </w:r>
      <w:r w:rsidRPr="006F0891">
        <w:rPr>
          <w:rFonts w:ascii="Times New Roman" w:hAnsi="Times New Roman" w:cs="Times New Roman"/>
          <w:color w:val="auto"/>
        </w:rPr>
        <w:tab/>
        <w:t>Lockwood, N. A.</w:t>
      </w:r>
      <w:r w:rsidRPr="006F0891">
        <w:rPr>
          <w:rFonts w:ascii="Times New Roman" w:hAnsi="Times New Roman" w:cs="Times New Roman"/>
          <w:i/>
          <w:color w:val="auto"/>
        </w:rPr>
        <w:t xml:space="preserve"> et al.</w:t>
      </w:r>
      <w:r w:rsidRPr="006F0891">
        <w:rPr>
          <w:rFonts w:ascii="Times New Roman" w:hAnsi="Times New Roman" w:cs="Times New Roman"/>
          <w:color w:val="auto"/>
        </w:rPr>
        <w:t xml:space="preserve"> Thermotropic liquid crystals as substrates for imaging the reorganization of matrigel by human embryonic stem cells. </w:t>
      </w:r>
      <w:r w:rsidR="004D6BCF" w:rsidRPr="006F0891">
        <w:rPr>
          <w:rFonts w:ascii="Times New Roman" w:hAnsi="Times New Roman" w:cs="Times New Roman"/>
          <w:i/>
          <w:color w:val="auto"/>
        </w:rPr>
        <w:t>Adv. Funct. Mater</w:t>
      </w:r>
      <w:r w:rsidRPr="006F0891">
        <w:rPr>
          <w:rFonts w:ascii="Times New Roman" w:hAnsi="Times New Roman" w:cs="Times New Roman"/>
          <w:i/>
          <w:color w:val="auto"/>
        </w:rPr>
        <w:t>.</w:t>
      </w:r>
      <w:r w:rsidRPr="006F0891">
        <w:rPr>
          <w:rFonts w:ascii="Times New Roman" w:hAnsi="Times New Roman" w:cs="Times New Roman"/>
          <w:color w:val="auto"/>
        </w:rPr>
        <w:t xml:space="preserve"> </w:t>
      </w:r>
      <w:r w:rsidRPr="006F0891">
        <w:rPr>
          <w:rFonts w:ascii="Times New Roman" w:hAnsi="Times New Roman" w:cs="Times New Roman"/>
          <w:b/>
          <w:color w:val="auto"/>
        </w:rPr>
        <w:t>16</w:t>
      </w:r>
      <w:r w:rsidRPr="006F0891">
        <w:rPr>
          <w:rFonts w:ascii="Times New Roman" w:hAnsi="Times New Roman" w:cs="Times New Roman"/>
          <w:color w:val="auto"/>
        </w:rPr>
        <w:t xml:space="preserve"> (5), 618-624, doi:10.1002/adfm.200500768, (2006).</w:t>
      </w:r>
    </w:p>
    <w:p w14:paraId="33E21C85" w14:textId="4F7EFCFD" w:rsidR="002007CD" w:rsidRPr="006F0891" w:rsidRDefault="002007CD" w:rsidP="006F0891">
      <w:pPr>
        <w:pStyle w:val="EndNoteBibliography"/>
        <w:rPr>
          <w:rFonts w:ascii="Times New Roman" w:hAnsi="Times New Roman" w:cs="Times New Roman"/>
          <w:color w:val="auto"/>
        </w:rPr>
      </w:pPr>
      <w:r w:rsidRPr="006F0891">
        <w:rPr>
          <w:rFonts w:ascii="Times New Roman" w:hAnsi="Times New Roman" w:cs="Times New Roman"/>
          <w:color w:val="auto"/>
        </w:rPr>
        <w:t>18</w:t>
      </w:r>
      <w:r w:rsidRPr="006F0891">
        <w:rPr>
          <w:rFonts w:ascii="Times New Roman" w:hAnsi="Times New Roman" w:cs="Times New Roman"/>
          <w:color w:val="auto"/>
        </w:rPr>
        <w:tab/>
        <w:t>Sharma, A.</w:t>
      </w:r>
      <w:r w:rsidRPr="006F0891">
        <w:rPr>
          <w:rFonts w:ascii="Times New Roman" w:hAnsi="Times New Roman" w:cs="Times New Roman"/>
          <w:i/>
          <w:color w:val="auto"/>
        </w:rPr>
        <w:t xml:space="preserve"> et al.</w:t>
      </w:r>
      <w:r w:rsidRPr="006F0891">
        <w:rPr>
          <w:rFonts w:ascii="Times New Roman" w:hAnsi="Times New Roman" w:cs="Times New Roman"/>
          <w:color w:val="auto"/>
        </w:rPr>
        <w:t xml:space="preserve"> Effects of structural variations on the cellular response and mechanical properties of biocompatible, biodegradable, and porous smectic liquid crystal elastomers</w:t>
      </w:r>
      <w:r w:rsidR="00B92B2B" w:rsidRPr="006F0891">
        <w:rPr>
          <w:rFonts w:ascii="Times New Roman" w:hAnsi="Times New Roman" w:cs="Times New Roman"/>
          <w:color w:val="auto"/>
        </w:rPr>
        <w:t xml:space="preserve">, </w:t>
      </w:r>
      <w:r w:rsidR="00B92B2B" w:rsidRPr="006F0891">
        <w:rPr>
          <w:rFonts w:ascii="Times New Roman" w:hAnsi="Times New Roman" w:cs="Times New Roman"/>
          <w:i/>
          <w:color w:val="auto"/>
        </w:rPr>
        <w:t>Macromol. Biosci</w:t>
      </w:r>
      <w:r w:rsidRPr="006F0891">
        <w:rPr>
          <w:rFonts w:ascii="Times New Roman" w:hAnsi="Times New Roman" w:cs="Times New Roman"/>
          <w:i/>
          <w:color w:val="auto"/>
        </w:rPr>
        <w:t>.</w:t>
      </w:r>
      <w:r w:rsidR="009C2DC6" w:rsidRPr="006F0891">
        <w:rPr>
          <w:rFonts w:ascii="Times New Roman" w:hAnsi="Times New Roman" w:cs="Times New Roman"/>
          <w:color w:val="auto"/>
        </w:rPr>
        <w:t xml:space="preserve">, </w:t>
      </w:r>
      <w:r w:rsidR="00B92B2B" w:rsidRPr="006F0891">
        <w:rPr>
          <w:rFonts w:ascii="Times New Roman" w:hAnsi="Times New Roman" w:cs="Times New Roman"/>
          <w:color w:val="auto"/>
        </w:rPr>
        <w:t>DOI:10.1002/mabi.201600278;</w:t>
      </w:r>
      <w:r w:rsidR="009C2DC6" w:rsidRPr="006F0891">
        <w:rPr>
          <w:rFonts w:ascii="Times New Roman" w:hAnsi="Times New Roman" w:cs="Times New Roman"/>
          <w:color w:val="auto"/>
        </w:rPr>
        <w:t xml:space="preserve"> (2016)</w:t>
      </w:r>
      <w:r w:rsidR="002C2F60" w:rsidRPr="006F0891">
        <w:rPr>
          <w:rFonts w:ascii="Times New Roman" w:hAnsi="Times New Roman" w:cs="Times New Roman"/>
          <w:color w:val="auto"/>
        </w:rPr>
        <w:t xml:space="preserve"> I</w:t>
      </w:r>
      <w:r w:rsidR="00B92B2B" w:rsidRPr="006F0891">
        <w:rPr>
          <w:rFonts w:ascii="Times New Roman" w:hAnsi="Times New Roman" w:cs="Times New Roman"/>
          <w:color w:val="auto"/>
        </w:rPr>
        <w:t>n press</w:t>
      </w:r>
      <w:r w:rsidRPr="006F0891">
        <w:rPr>
          <w:rFonts w:ascii="Times New Roman" w:hAnsi="Times New Roman" w:cs="Times New Roman"/>
          <w:color w:val="auto"/>
        </w:rPr>
        <w:t>.</w:t>
      </w:r>
    </w:p>
    <w:p w14:paraId="046CDAAF" w14:textId="77777777" w:rsidR="002007CD" w:rsidRPr="006F0891" w:rsidRDefault="002007CD" w:rsidP="006F0891">
      <w:pPr>
        <w:pStyle w:val="EndNoteBibliography"/>
        <w:rPr>
          <w:rFonts w:ascii="Times New Roman" w:hAnsi="Times New Roman" w:cs="Times New Roman"/>
          <w:color w:val="auto"/>
        </w:rPr>
      </w:pPr>
      <w:r w:rsidRPr="006F0891">
        <w:rPr>
          <w:rFonts w:ascii="Times New Roman" w:hAnsi="Times New Roman" w:cs="Times New Roman"/>
          <w:color w:val="auto"/>
        </w:rPr>
        <w:t>19</w:t>
      </w:r>
      <w:r w:rsidRPr="006F0891">
        <w:rPr>
          <w:rFonts w:ascii="Times New Roman" w:hAnsi="Times New Roman" w:cs="Times New Roman"/>
          <w:color w:val="auto"/>
        </w:rPr>
        <w:tab/>
        <w:t>Bera, T.</w:t>
      </w:r>
      <w:r w:rsidRPr="006F0891">
        <w:rPr>
          <w:rFonts w:ascii="Times New Roman" w:hAnsi="Times New Roman" w:cs="Times New Roman"/>
          <w:i/>
          <w:color w:val="auto"/>
        </w:rPr>
        <w:t xml:space="preserve"> et al.</w:t>
      </w:r>
      <w:r w:rsidRPr="006F0891">
        <w:rPr>
          <w:rFonts w:ascii="Times New Roman" w:hAnsi="Times New Roman" w:cs="Times New Roman"/>
          <w:color w:val="auto"/>
        </w:rPr>
        <w:t xml:space="preserve"> Liquid Crystal Elastomer Microspheres as Three-Dimensional Cell Scaffolds Supporting the Attachment and Proliferation of Myoblasts. </w:t>
      </w:r>
      <w:r w:rsidR="004D6BCF" w:rsidRPr="006F0891">
        <w:rPr>
          <w:rFonts w:ascii="Times New Roman" w:hAnsi="Times New Roman" w:cs="Times New Roman"/>
          <w:i/>
          <w:color w:val="auto"/>
        </w:rPr>
        <w:t>ACS Appl. Mater.</w:t>
      </w:r>
      <w:r w:rsidRPr="006F0891">
        <w:rPr>
          <w:rFonts w:ascii="Times New Roman" w:hAnsi="Times New Roman" w:cs="Times New Roman"/>
          <w:i/>
          <w:color w:val="auto"/>
        </w:rPr>
        <w:t xml:space="preserve"> Interfaces.</w:t>
      </w:r>
      <w:r w:rsidRPr="006F0891">
        <w:rPr>
          <w:rFonts w:ascii="Times New Roman" w:hAnsi="Times New Roman" w:cs="Times New Roman"/>
          <w:color w:val="auto"/>
        </w:rPr>
        <w:t xml:space="preserve"> </w:t>
      </w:r>
      <w:r w:rsidRPr="006F0891">
        <w:rPr>
          <w:rFonts w:ascii="Times New Roman" w:hAnsi="Times New Roman" w:cs="Times New Roman"/>
          <w:b/>
          <w:color w:val="auto"/>
        </w:rPr>
        <w:t>7</w:t>
      </w:r>
      <w:r w:rsidRPr="006F0891">
        <w:rPr>
          <w:rFonts w:ascii="Times New Roman" w:hAnsi="Times New Roman" w:cs="Times New Roman"/>
          <w:color w:val="auto"/>
        </w:rPr>
        <w:t xml:space="preserve"> (26), 14528-14535, doi:10.1021/acsami.5b04208, (2015).</w:t>
      </w:r>
    </w:p>
    <w:p w14:paraId="5F0E202C" w14:textId="77777777" w:rsidR="002007CD" w:rsidRPr="006F0891" w:rsidRDefault="002007CD" w:rsidP="006F0891">
      <w:pPr>
        <w:pStyle w:val="EndNoteBibliography"/>
        <w:rPr>
          <w:rFonts w:ascii="Times New Roman" w:hAnsi="Times New Roman" w:cs="Times New Roman"/>
          <w:color w:val="auto"/>
        </w:rPr>
      </w:pPr>
      <w:r w:rsidRPr="006F0891">
        <w:rPr>
          <w:rFonts w:ascii="Times New Roman" w:hAnsi="Times New Roman" w:cs="Times New Roman"/>
          <w:color w:val="auto"/>
        </w:rPr>
        <w:t>20</w:t>
      </w:r>
      <w:r w:rsidRPr="006F0891">
        <w:rPr>
          <w:rFonts w:ascii="Times New Roman" w:hAnsi="Times New Roman" w:cs="Times New Roman"/>
          <w:color w:val="auto"/>
        </w:rPr>
        <w:tab/>
        <w:t xml:space="preserve">Bera, T., Malcuit, C., Clements, R. J. &amp; Hegmann, E. Role of Surfactant during Microemulsion Photopolymerization for the Creation of Three-Dimensional Liquid Crystal Elastomer Microsphere Spatial Cell Scaffolds. </w:t>
      </w:r>
      <w:r w:rsidR="004D6BCF" w:rsidRPr="006F0891">
        <w:rPr>
          <w:rFonts w:ascii="Times New Roman" w:hAnsi="Times New Roman" w:cs="Times New Roman"/>
          <w:i/>
          <w:color w:val="auto"/>
        </w:rPr>
        <w:t>Front. Mater</w:t>
      </w:r>
      <w:r w:rsidRPr="006F0891">
        <w:rPr>
          <w:rFonts w:ascii="Times New Roman" w:hAnsi="Times New Roman" w:cs="Times New Roman"/>
          <w:i/>
          <w:color w:val="auto"/>
        </w:rPr>
        <w:t>.</w:t>
      </w:r>
      <w:r w:rsidRPr="006F0891">
        <w:rPr>
          <w:rFonts w:ascii="Times New Roman" w:hAnsi="Times New Roman" w:cs="Times New Roman"/>
          <w:color w:val="auto"/>
        </w:rPr>
        <w:t xml:space="preserve"> </w:t>
      </w:r>
      <w:r w:rsidRPr="006F0891">
        <w:rPr>
          <w:rFonts w:ascii="Times New Roman" w:hAnsi="Times New Roman" w:cs="Times New Roman"/>
          <w:b/>
          <w:color w:val="auto"/>
        </w:rPr>
        <w:t>3</w:t>
      </w:r>
      <w:r w:rsidRPr="006F0891">
        <w:rPr>
          <w:rFonts w:ascii="Times New Roman" w:hAnsi="Times New Roman" w:cs="Times New Roman"/>
          <w:color w:val="auto"/>
        </w:rPr>
        <w:t xml:space="preserve"> (31), doi:10.3389/fmats.2016.00031, (2016).</w:t>
      </w:r>
    </w:p>
    <w:p w14:paraId="3BF52575" w14:textId="77777777" w:rsidR="002007CD" w:rsidRPr="006F0891" w:rsidRDefault="002007CD" w:rsidP="006F0891">
      <w:pPr>
        <w:pStyle w:val="EndNoteBibliography"/>
        <w:rPr>
          <w:rFonts w:ascii="Times New Roman" w:hAnsi="Times New Roman" w:cs="Times New Roman"/>
          <w:color w:val="auto"/>
        </w:rPr>
      </w:pPr>
      <w:r w:rsidRPr="006F0891">
        <w:rPr>
          <w:rFonts w:ascii="Times New Roman" w:hAnsi="Times New Roman" w:cs="Times New Roman"/>
          <w:color w:val="auto"/>
        </w:rPr>
        <w:t>21</w:t>
      </w:r>
      <w:r w:rsidRPr="006F0891">
        <w:rPr>
          <w:rFonts w:ascii="Times New Roman" w:hAnsi="Times New Roman" w:cs="Times New Roman"/>
          <w:color w:val="auto"/>
        </w:rPr>
        <w:tab/>
        <w:t xml:space="preserve">McKee, C. T., Last, J. A., Russell, P. &amp; Murphy, C. J. Indentation Versus Tensile Measurements of Young's Modulus for Soft Biological Tissues. </w:t>
      </w:r>
      <w:r w:rsidR="004D6BCF" w:rsidRPr="006F0891">
        <w:rPr>
          <w:rFonts w:ascii="Times New Roman" w:hAnsi="Times New Roman" w:cs="Times New Roman"/>
          <w:i/>
          <w:color w:val="auto"/>
        </w:rPr>
        <w:t>Tissue Eng. Part B Rev</w:t>
      </w:r>
      <w:r w:rsidRPr="006F0891">
        <w:rPr>
          <w:rFonts w:ascii="Times New Roman" w:hAnsi="Times New Roman" w:cs="Times New Roman"/>
          <w:i/>
          <w:color w:val="auto"/>
        </w:rPr>
        <w:t>.</w:t>
      </w:r>
      <w:r w:rsidRPr="006F0891">
        <w:rPr>
          <w:rFonts w:ascii="Times New Roman" w:hAnsi="Times New Roman" w:cs="Times New Roman"/>
          <w:color w:val="auto"/>
        </w:rPr>
        <w:t xml:space="preserve"> </w:t>
      </w:r>
      <w:r w:rsidRPr="006F0891">
        <w:rPr>
          <w:rFonts w:ascii="Times New Roman" w:hAnsi="Times New Roman" w:cs="Times New Roman"/>
          <w:b/>
          <w:color w:val="auto"/>
        </w:rPr>
        <w:t>17</w:t>
      </w:r>
      <w:r w:rsidRPr="006F0891">
        <w:rPr>
          <w:rFonts w:ascii="Times New Roman" w:hAnsi="Times New Roman" w:cs="Times New Roman"/>
          <w:color w:val="auto"/>
        </w:rPr>
        <w:t xml:space="preserve"> (3), 155-164, doi:10.1089/ten.teb.2010.0520, (2011).</w:t>
      </w:r>
    </w:p>
    <w:p w14:paraId="46AABB71" w14:textId="5988A5BF" w:rsidR="002007CD" w:rsidRPr="006F0891" w:rsidRDefault="002007CD" w:rsidP="006F0891">
      <w:pPr>
        <w:pStyle w:val="EndNoteBibliography"/>
        <w:rPr>
          <w:rFonts w:ascii="Times New Roman" w:hAnsi="Times New Roman" w:cs="Times New Roman"/>
          <w:color w:val="auto"/>
        </w:rPr>
      </w:pPr>
      <w:r w:rsidRPr="006F0891">
        <w:rPr>
          <w:rFonts w:ascii="Times New Roman" w:hAnsi="Times New Roman" w:cs="Times New Roman"/>
          <w:color w:val="auto"/>
        </w:rPr>
        <w:t>22</w:t>
      </w:r>
      <w:r w:rsidRPr="006F0891">
        <w:rPr>
          <w:rFonts w:ascii="Times New Roman" w:hAnsi="Times New Roman" w:cs="Times New Roman"/>
          <w:color w:val="auto"/>
        </w:rPr>
        <w:tab/>
        <w:t>Kung, C.-C.</w:t>
      </w:r>
      <w:r w:rsidRPr="006F0891">
        <w:rPr>
          <w:rFonts w:ascii="Times New Roman" w:hAnsi="Times New Roman" w:cs="Times New Roman"/>
          <w:i/>
          <w:color w:val="auto"/>
        </w:rPr>
        <w:t xml:space="preserve"> et al.</w:t>
      </w:r>
      <w:r w:rsidRPr="006F0891">
        <w:rPr>
          <w:rFonts w:ascii="Times New Roman" w:hAnsi="Times New Roman" w:cs="Times New Roman"/>
          <w:color w:val="auto"/>
        </w:rPr>
        <w:t xml:space="preserve"> Preparation and characterization of three dimensional graphene foam supported platinum-ruthenium bimetallic nanocatalysts for hydrogen peroxide based electrochemical biosensors. </w:t>
      </w:r>
      <w:r w:rsidR="004A1847" w:rsidRPr="006F0891">
        <w:rPr>
          <w:rFonts w:ascii="Times New Roman" w:hAnsi="Times New Roman" w:cs="Times New Roman"/>
          <w:i/>
          <w:color w:val="auto"/>
        </w:rPr>
        <w:t>Biosen</w:t>
      </w:r>
      <w:r w:rsidRPr="006F0891">
        <w:rPr>
          <w:rFonts w:ascii="Times New Roman" w:hAnsi="Times New Roman" w:cs="Times New Roman"/>
          <w:i/>
          <w:color w:val="auto"/>
        </w:rPr>
        <w:t>s</w:t>
      </w:r>
      <w:r w:rsidR="004A1847" w:rsidRPr="006F0891">
        <w:rPr>
          <w:rFonts w:ascii="Times New Roman" w:hAnsi="Times New Roman" w:cs="Times New Roman"/>
          <w:i/>
          <w:color w:val="auto"/>
        </w:rPr>
        <w:t>. Bioelectron</w:t>
      </w:r>
      <w:r w:rsidRPr="006F0891">
        <w:rPr>
          <w:rFonts w:ascii="Times New Roman" w:hAnsi="Times New Roman" w:cs="Times New Roman"/>
          <w:i/>
          <w:color w:val="auto"/>
        </w:rPr>
        <w:t>.</w:t>
      </w:r>
      <w:r w:rsidRPr="006F0891">
        <w:rPr>
          <w:rFonts w:ascii="Times New Roman" w:hAnsi="Times New Roman" w:cs="Times New Roman"/>
          <w:color w:val="auto"/>
        </w:rPr>
        <w:t xml:space="preserve"> </w:t>
      </w:r>
      <w:r w:rsidRPr="006F0891">
        <w:rPr>
          <w:rFonts w:ascii="Times New Roman" w:hAnsi="Times New Roman" w:cs="Times New Roman"/>
          <w:b/>
          <w:color w:val="auto"/>
        </w:rPr>
        <w:t>52</w:t>
      </w:r>
      <w:r w:rsidRPr="006F0891">
        <w:rPr>
          <w:rFonts w:ascii="Times New Roman" w:hAnsi="Times New Roman" w:cs="Times New Roman"/>
          <w:color w:val="auto"/>
        </w:rPr>
        <w:t xml:space="preserve"> 1-7, doi:10.1016/j.bios.2013.08.025, (2014).</w:t>
      </w:r>
    </w:p>
    <w:p w14:paraId="1EE5B1E6" w14:textId="77777777" w:rsidR="002007CD" w:rsidRPr="006F0891" w:rsidRDefault="002007CD" w:rsidP="006F0891">
      <w:pPr>
        <w:pStyle w:val="EndNoteBibliography"/>
        <w:rPr>
          <w:rFonts w:ascii="Times New Roman" w:hAnsi="Times New Roman" w:cs="Times New Roman"/>
          <w:color w:val="auto"/>
        </w:rPr>
      </w:pPr>
      <w:r w:rsidRPr="006F0891">
        <w:rPr>
          <w:rFonts w:ascii="Times New Roman" w:hAnsi="Times New Roman" w:cs="Times New Roman"/>
          <w:color w:val="auto"/>
        </w:rPr>
        <w:t>23</w:t>
      </w:r>
      <w:r w:rsidRPr="006F0891">
        <w:rPr>
          <w:rFonts w:ascii="Times New Roman" w:hAnsi="Times New Roman" w:cs="Times New Roman"/>
          <w:color w:val="auto"/>
        </w:rPr>
        <w:tab/>
        <w:t xml:space="preserve">Amsden, B. Curable, biodegradable elastomers: emerging biomaterials for drug delivery and tissue engineering. </w:t>
      </w:r>
      <w:r w:rsidRPr="006F0891">
        <w:rPr>
          <w:rFonts w:ascii="Times New Roman" w:hAnsi="Times New Roman" w:cs="Times New Roman"/>
          <w:i/>
          <w:color w:val="auto"/>
        </w:rPr>
        <w:t>Soft Matter.</w:t>
      </w:r>
      <w:r w:rsidRPr="006F0891">
        <w:rPr>
          <w:rFonts w:ascii="Times New Roman" w:hAnsi="Times New Roman" w:cs="Times New Roman"/>
          <w:color w:val="auto"/>
        </w:rPr>
        <w:t xml:space="preserve"> </w:t>
      </w:r>
      <w:r w:rsidRPr="006F0891">
        <w:rPr>
          <w:rFonts w:ascii="Times New Roman" w:hAnsi="Times New Roman" w:cs="Times New Roman"/>
          <w:b/>
          <w:color w:val="auto"/>
        </w:rPr>
        <w:t>3</w:t>
      </w:r>
      <w:r w:rsidRPr="006F0891">
        <w:rPr>
          <w:rFonts w:ascii="Times New Roman" w:hAnsi="Times New Roman" w:cs="Times New Roman"/>
          <w:color w:val="auto"/>
        </w:rPr>
        <w:t xml:space="preserve"> (11), 1335-1348, doi:10.1039/b707472g, (2007).</w:t>
      </w:r>
    </w:p>
    <w:p w14:paraId="6CE681D8" w14:textId="77777777" w:rsidR="002007CD" w:rsidRPr="006F0891" w:rsidRDefault="002007CD" w:rsidP="006F0891">
      <w:pPr>
        <w:pStyle w:val="EndNoteBibliography"/>
        <w:rPr>
          <w:rFonts w:ascii="Times New Roman" w:hAnsi="Times New Roman" w:cs="Times New Roman"/>
          <w:color w:val="auto"/>
        </w:rPr>
      </w:pPr>
      <w:r w:rsidRPr="006F0891">
        <w:rPr>
          <w:rFonts w:ascii="Times New Roman" w:hAnsi="Times New Roman" w:cs="Times New Roman"/>
          <w:color w:val="auto"/>
        </w:rPr>
        <w:t>24</w:t>
      </w:r>
      <w:r w:rsidRPr="006F0891">
        <w:rPr>
          <w:rFonts w:ascii="Times New Roman" w:hAnsi="Times New Roman" w:cs="Times New Roman"/>
          <w:color w:val="auto"/>
        </w:rPr>
        <w:tab/>
        <w:t xml:space="preserve">Sinturel, C., Vayer, M., Morris, M. &amp; Hillmyer, M. A. Solvent Vapor Annealing of Block Polymer Thin Films. </w:t>
      </w:r>
      <w:r w:rsidRPr="006F0891">
        <w:rPr>
          <w:rFonts w:ascii="Times New Roman" w:hAnsi="Times New Roman" w:cs="Times New Roman"/>
          <w:i/>
          <w:color w:val="auto"/>
        </w:rPr>
        <w:t>Macromolecules.</w:t>
      </w:r>
      <w:r w:rsidRPr="006F0891">
        <w:rPr>
          <w:rFonts w:ascii="Times New Roman" w:hAnsi="Times New Roman" w:cs="Times New Roman"/>
          <w:color w:val="auto"/>
        </w:rPr>
        <w:t xml:space="preserve"> </w:t>
      </w:r>
      <w:r w:rsidRPr="006F0891">
        <w:rPr>
          <w:rFonts w:ascii="Times New Roman" w:hAnsi="Times New Roman" w:cs="Times New Roman"/>
          <w:b/>
          <w:color w:val="auto"/>
        </w:rPr>
        <w:t>46</w:t>
      </w:r>
      <w:r w:rsidRPr="006F0891">
        <w:rPr>
          <w:rFonts w:ascii="Times New Roman" w:hAnsi="Times New Roman" w:cs="Times New Roman"/>
          <w:color w:val="auto"/>
        </w:rPr>
        <w:t xml:space="preserve"> (14), 5399-5415, doi:10.1021/ma400735a, (2013).</w:t>
      </w:r>
    </w:p>
    <w:p w14:paraId="62102BA2" w14:textId="22674024" w:rsidR="002007CD" w:rsidRPr="006F0891" w:rsidRDefault="002007CD" w:rsidP="006F0891">
      <w:pPr>
        <w:pStyle w:val="EndNoteBibliography"/>
        <w:rPr>
          <w:rFonts w:ascii="Times New Roman" w:hAnsi="Times New Roman" w:cs="Times New Roman"/>
          <w:color w:val="auto"/>
        </w:rPr>
      </w:pPr>
      <w:r w:rsidRPr="006F0891">
        <w:rPr>
          <w:rFonts w:ascii="Times New Roman" w:hAnsi="Times New Roman" w:cs="Times New Roman"/>
          <w:color w:val="auto"/>
        </w:rPr>
        <w:t>25</w:t>
      </w:r>
      <w:r w:rsidRPr="006F0891">
        <w:rPr>
          <w:rFonts w:ascii="Times New Roman" w:hAnsi="Times New Roman" w:cs="Times New Roman"/>
          <w:color w:val="auto"/>
        </w:rPr>
        <w:tab/>
        <w:t>Riboldi, S. A.</w:t>
      </w:r>
      <w:r w:rsidRPr="006F0891">
        <w:rPr>
          <w:rFonts w:ascii="Times New Roman" w:hAnsi="Times New Roman" w:cs="Times New Roman"/>
          <w:i/>
          <w:color w:val="auto"/>
        </w:rPr>
        <w:t xml:space="preserve"> et al.</w:t>
      </w:r>
      <w:r w:rsidRPr="006F0891">
        <w:rPr>
          <w:rFonts w:ascii="Times New Roman" w:hAnsi="Times New Roman" w:cs="Times New Roman"/>
          <w:color w:val="auto"/>
        </w:rPr>
        <w:t xml:space="preserve"> Skeletal myogenesis on highly orientated microfibrous polyesterurethane scaffolds. </w:t>
      </w:r>
      <w:r w:rsidR="004A1847" w:rsidRPr="006F0891">
        <w:rPr>
          <w:rFonts w:ascii="Times New Roman" w:hAnsi="Times New Roman" w:cs="Times New Roman"/>
          <w:i/>
          <w:color w:val="auto"/>
        </w:rPr>
        <w:t>J. Biomed. Mater. Res.</w:t>
      </w:r>
      <w:r w:rsidRPr="006F0891">
        <w:rPr>
          <w:rFonts w:ascii="Times New Roman" w:hAnsi="Times New Roman" w:cs="Times New Roman"/>
          <w:i/>
          <w:color w:val="auto"/>
        </w:rPr>
        <w:t xml:space="preserve"> A.</w:t>
      </w:r>
      <w:r w:rsidRPr="006F0891">
        <w:rPr>
          <w:rFonts w:ascii="Times New Roman" w:hAnsi="Times New Roman" w:cs="Times New Roman"/>
          <w:color w:val="auto"/>
        </w:rPr>
        <w:t xml:space="preserve"> </w:t>
      </w:r>
      <w:r w:rsidRPr="006F0891">
        <w:rPr>
          <w:rFonts w:ascii="Times New Roman" w:hAnsi="Times New Roman" w:cs="Times New Roman"/>
          <w:b/>
          <w:color w:val="auto"/>
        </w:rPr>
        <w:t>84A</w:t>
      </w:r>
      <w:r w:rsidRPr="006F0891">
        <w:rPr>
          <w:rFonts w:ascii="Times New Roman" w:hAnsi="Times New Roman" w:cs="Times New Roman"/>
          <w:color w:val="auto"/>
        </w:rPr>
        <w:t xml:space="preserve"> (4), 1094-1101, doi:10.1002/jbm.a.31534, (2008).</w:t>
      </w:r>
    </w:p>
    <w:p w14:paraId="2166E2E9" w14:textId="468DF140" w:rsidR="002007CD" w:rsidRPr="006F0891" w:rsidRDefault="002007CD" w:rsidP="006F0891">
      <w:pPr>
        <w:pStyle w:val="EndNoteBibliography"/>
        <w:rPr>
          <w:rFonts w:ascii="Times New Roman" w:hAnsi="Times New Roman" w:cs="Times New Roman"/>
          <w:color w:val="auto"/>
        </w:rPr>
      </w:pPr>
      <w:r w:rsidRPr="006F0891">
        <w:rPr>
          <w:rFonts w:ascii="Times New Roman" w:hAnsi="Times New Roman" w:cs="Times New Roman"/>
          <w:color w:val="auto"/>
        </w:rPr>
        <w:t>26</w:t>
      </w:r>
      <w:r w:rsidRPr="006F0891">
        <w:rPr>
          <w:rFonts w:ascii="Times New Roman" w:hAnsi="Times New Roman" w:cs="Times New Roman"/>
          <w:color w:val="auto"/>
        </w:rPr>
        <w:tab/>
        <w:t xml:space="preserve">Chung, S., Moghe, A. K., Montero, G. A., Kim, S. H. &amp; King, M. W. Nanofibrous </w:t>
      </w:r>
      <w:r w:rsidRPr="006F0891">
        <w:rPr>
          <w:rFonts w:ascii="Times New Roman" w:hAnsi="Times New Roman" w:cs="Times New Roman"/>
          <w:color w:val="auto"/>
        </w:rPr>
        <w:lastRenderedPageBreak/>
        <w:t xml:space="preserve">scaffolds electrospun from elastomeric biodegradable poly(L-lactide-co-epsilon-caprolactone) copolymer. </w:t>
      </w:r>
      <w:r w:rsidR="004A1847" w:rsidRPr="006F0891">
        <w:rPr>
          <w:rFonts w:ascii="Times New Roman" w:hAnsi="Times New Roman" w:cs="Times New Roman"/>
          <w:i/>
          <w:color w:val="auto"/>
        </w:rPr>
        <w:t>Biomed. Mater</w:t>
      </w:r>
      <w:r w:rsidRPr="006F0891">
        <w:rPr>
          <w:rFonts w:ascii="Times New Roman" w:hAnsi="Times New Roman" w:cs="Times New Roman"/>
          <w:i/>
          <w:color w:val="auto"/>
        </w:rPr>
        <w:t>.</w:t>
      </w:r>
      <w:r w:rsidRPr="006F0891">
        <w:rPr>
          <w:rFonts w:ascii="Times New Roman" w:hAnsi="Times New Roman" w:cs="Times New Roman"/>
          <w:color w:val="auto"/>
        </w:rPr>
        <w:t xml:space="preserve"> </w:t>
      </w:r>
      <w:r w:rsidRPr="006F0891">
        <w:rPr>
          <w:rFonts w:ascii="Times New Roman" w:hAnsi="Times New Roman" w:cs="Times New Roman"/>
          <w:b/>
          <w:color w:val="auto"/>
        </w:rPr>
        <w:t>4</w:t>
      </w:r>
      <w:r w:rsidRPr="006F0891">
        <w:rPr>
          <w:rFonts w:ascii="Times New Roman" w:hAnsi="Times New Roman" w:cs="Times New Roman"/>
          <w:color w:val="auto"/>
        </w:rPr>
        <w:t xml:space="preserve"> (1), 9, doi:10.1088/1748-6041/4/1/015019, (2009).</w:t>
      </w:r>
    </w:p>
    <w:p w14:paraId="031BBE32" w14:textId="49271695" w:rsidR="002007CD" w:rsidRPr="006F0891" w:rsidRDefault="002007CD" w:rsidP="006F0891">
      <w:pPr>
        <w:pStyle w:val="EndNoteBibliography"/>
        <w:rPr>
          <w:rFonts w:ascii="Times New Roman" w:hAnsi="Times New Roman" w:cs="Times New Roman"/>
          <w:color w:val="auto"/>
        </w:rPr>
      </w:pPr>
      <w:r w:rsidRPr="006F0891">
        <w:rPr>
          <w:rFonts w:ascii="Times New Roman" w:hAnsi="Times New Roman" w:cs="Times New Roman"/>
          <w:color w:val="auto"/>
        </w:rPr>
        <w:t>27</w:t>
      </w:r>
      <w:r w:rsidRPr="006F0891">
        <w:rPr>
          <w:rFonts w:ascii="Times New Roman" w:hAnsi="Times New Roman" w:cs="Times New Roman"/>
          <w:color w:val="auto"/>
        </w:rPr>
        <w:tab/>
        <w:t>Gao, Y. X.</w:t>
      </w:r>
      <w:r w:rsidRPr="006F0891">
        <w:rPr>
          <w:rFonts w:ascii="Times New Roman" w:hAnsi="Times New Roman" w:cs="Times New Roman"/>
          <w:i/>
          <w:color w:val="auto"/>
        </w:rPr>
        <w:t xml:space="preserve"> et al.</w:t>
      </w:r>
      <w:r w:rsidRPr="006F0891">
        <w:rPr>
          <w:rFonts w:ascii="Times New Roman" w:hAnsi="Times New Roman" w:cs="Times New Roman"/>
          <w:color w:val="auto"/>
        </w:rPr>
        <w:t xml:space="preserve"> Biocompatible 3D Liquid Crystal Elastomer Cell Scaffolds and Foams with Primary and Secondary Porous Architecture. </w:t>
      </w:r>
      <w:r w:rsidR="004A1847" w:rsidRPr="006F0891">
        <w:rPr>
          <w:rFonts w:ascii="Times New Roman" w:hAnsi="Times New Roman" w:cs="Times New Roman"/>
          <w:i/>
          <w:color w:val="auto"/>
        </w:rPr>
        <w:t>ACS Macro Lett</w:t>
      </w:r>
      <w:r w:rsidRPr="006F0891">
        <w:rPr>
          <w:rFonts w:ascii="Times New Roman" w:hAnsi="Times New Roman" w:cs="Times New Roman"/>
          <w:i/>
          <w:color w:val="auto"/>
        </w:rPr>
        <w:t>.</w:t>
      </w:r>
      <w:r w:rsidRPr="006F0891">
        <w:rPr>
          <w:rFonts w:ascii="Times New Roman" w:hAnsi="Times New Roman" w:cs="Times New Roman"/>
          <w:color w:val="auto"/>
        </w:rPr>
        <w:t xml:space="preserve"> </w:t>
      </w:r>
      <w:r w:rsidRPr="006F0891">
        <w:rPr>
          <w:rFonts w:ascii="Times New Roman" w:hAnsi="Times New Roman" w:cs="Times New Roman"/>
          <w:b/>
          <w:color w:val="auto"/>
        </w:rPr>
        <w:t>5</w:t>
      </w:r>
      <w:r w:rsidRPr="006F0891">
        <w:rPr>
          <w:rFonts w:ascii="Times New Roman" w:hAnsi="Times New Roman" w:cs="Times New Roman"/>
          <w:color w:val="auto"/>
        </w:rPr>
        <w:t xml:space="preserve"> (1), 14-19, doi:10.1021/acsmacrolett.5b00729, (2016).</w:t>
      </w:r>
    </w:p>
    <w:p w14:paraId="5A5C2475" w14:textId="77777777" w:rsidR="002007CD" w:rsidRPr="006F0891" w:rsidRDefault="002007CD" w:rsidP="006F0891">
      <w:pPr>
        <w:pStyle w:val="EndNoteBibliography"/>
        <w:rPr>
          <w:rFonts w:ascii="Times New Roman" w:hAnsi="Times New Roman" w:cs="Times New Roman"/>
          <w:color w:val="auto"/>
        </w:rPr>
      </w:pPr>
      <w:r w:rsidRPr="006F0891">
        <w:rPr>
          <w:rFonts w:ascii="Times New Roman" w:hAnsi="Times New Roman" w:cs="Times New Roman"/>
          <w:color w:val="auto"/>
        </w:rPr>
        <w:t>28</w:t>
      </w:r>
      <w:r w:rsidRPr="006F0891">
        <w:rPr>
          <w:rFonts w:ascii="Times New Roman" w:hAnsi="Times New Roman" w:cs="Times New Roman"/>
          <w:color w:val="auto"/>
        </w:rPr>
        <w:tab/>
        <w:t>Lenoir, S.</w:t>
      </w:r>
      <w:r w:rsidRPr="006F0891">
        <w:rPr>
          <w:rFonts w:ascii="Times New Roman" w:hAnsi="Times New Roman" w:cs="Times New Roman"/>
          <w:i/>
          <w:color w:val="auto"/>
        </w:rPr>
        <w:t xml:space="preserve"> et al.</w:t>
      </w:r>
      <w:r w:rsidRPr="006F0891">
        <w:rPr>
          <w:rFonts w:ascii="Times New Roman" w:hAnsi="Times New Roman" w:cs="Times New Roman"/>
          <w:color w:val="auto"/>
        </w:rPr>
        <w:t xml:space="preserve"> Ring-opening polymerization of alpha-chloro-is an element of-caprolactone and chemical modification of poly(alpha-chloro-is an element of-caprolactone) by atom transfer radical processes. </w:t>
      </w:r>
      <w:r w:rsidRPr="006F0891">
        <w:rPr>
          <w:rFonts w:ascii="Times New Roman" w:hAnsi="Times New Roman" w:cs="Times New Roman"/>
          <w:i/>
          <w:color w:val="auto"/>
        </w:rPr>
        <w:t>Macromolecules.</w:t>
      </w:r>
      <w:r w:rsidRPr="006F0891">
        <w:rPr>
          <w:rFonts w:ascii="Times New Roman" w:hAnsi="Times New Roman" w:cs="Times New Roman"/>
          <w:color w:val="auto"/>
        </w:rPr>
        <w:t xml:space="preserve"> </w:t>
      </w:r>
      <w:r w:rsidRPr="006F0891">
        <w:rPr>
          <w:rFonts w:ascii="Times New Roman" w:hAnsi="Times New Roman" w:cs="Times New Roman"/>
          <w:b/>
          <w:color w:val="auto"/>
        </w:rPr>
        <w:t>37</w:t>
      </w:r>
      <w:r w:rsidRPr="006F0891">
        <w:rPr>
          <w:rFonts w:ascii="Times New Roman" w:hAnsi="Times New Roman" w:cs="Times New Roman"/>
          <w:color w:val="auto"/>
        </w:rPr>
        <w:t xml:space="preserve"> (11), 4055-4061, doi:10.1021/ma035003l, (2004).</w:t>
      </w:r>
    </w:p>
    <w:p w14:paraId="1BEF815D" w14:textId="77777777" w:rsidR="002007CD" w:rsidRPr="006F0891" w:rsidRDefault="002007CD" w:rsidP="006F0891">
      <w:pPr>
        <w:pStyle w:val="EndNoteBibliography"/>
        <w:rPr>
          <w:rFonts w:ascii="Times New Roman" w:hAnsi="Times New Roman" w:cs="Times New Roman"/>
          <w:color w:val="auto"/>
        </w:rPr>
      </w:pPr>
      <w:r w:rsidRPr="006F0891">
        <w:rPr>
          <w:rFonts w:ascii="Times New Roman" w:hAnsi="Times New Roman" w:cs="Times New Roman"/>
          <w:color w:val="auto"/>
        </w:rPr>
        <w:t>29</w:t>
      </w:r>
      <w:r w:rsidRPr="006F0891">
        <w:rPr>
          <w:rFonts w:ascii="Times New Roman" w:hAnsi="Times New Roman" w:cs="Times New Roman"/>
          <w:color w:val="auto"/>
        </w:rPr>
        <w:tab/>
        <w:t xml:space="preserve">Younes, H. M., Bravo-Grimaldo, E. &amp; Amsden, B. G. Synthesis, characterization and in vitro degradation of a biodegradable elastomer. </w:t>
      </w:r>
      <w:r w:rsidRPr="006F0891">
        <w:rPr>
          <w:rFonts w:ascii="Times New Roman" w:hAnsi="Times New Roman" w:cs="Times New Roman"/>
          <w:i/>
          <w:color w:val="auto"/>
        </w:rPr>
        <w:t>Biomaterials.</w:t>
      </w:r>
      <w:r w:rsidRPr="006F0891">
        <w:rPr>
          <w:rFonts w:ascii="Times New Roman" w:hAnsi="Times New Roman" w:cs="Times New Roman"/>
          <w:color w:val="auto"/>
        </w:rPr>
        <w:t xml:space="preserve"> </w:t>
      </w:r>
      <w:r w:rsidRPr="006F0891">
        <w:rPr>
          <w:rFonts w:ascii="Times New Roman" w:hAnsi="Times New Roman" w:cs="Times New Roman"/>
          <w:b/>
          <w:color w:val="auto"/>
        </w:rPr>
        <w:t>25</w:t>
      </w:r>
      <w:r w:rsidRPr="006F0891">
        <w:rPr>
          <w:rFonts w:ascii="Times New Roman" w:hAnsi="Times New Roman" w:cs="Times New Roman"/>
          <w:color w:val="auto"/>
        </w:rPr>
        <w:t xml:space="preserve"> (22), 5261-5269, doi:10.1016/j.biomaterials.2003.12.024, (2004).</w:t>
      </w:r>
    </w:p>
    <w:p w14:paraId="4E4283A2" w14:textId="34AB5A61" w:rsidR="002007CD" w:rsidRPr="006F0891" w:rsidRDefault="002007CD" w:rsidP="006F0891">
      <w:pPr>
        <w:pStyle w:val="EndNoteBibliography"/>
        <w:rPr>
          <w:rFonts w:ascii="Times New Roman" w:hAnsi="Times New Roman" w:cs="Times New Roman"/>
          <w:color w:val="auto"/>
        </w:rPr>
      </w:pPr>
      <w:r w:rsidRPr="006F0891">
        <w:rPr>
          <w:rFonts w:ascii="Times New Roman" w:hAnsi="Times New Roman" w:cs="Times New Roman"/>
          <w:color w:val="auto"/>
        </w:rPr>
        <w:t>30</w:t>
      </w:r>
      <w:r w:rsidRPr="006F0891">
        <w:rPr>
          <w:rFonts w:ascii="Times New Roman" w:hAnsi="Times New Roman" w:cs="Times New Roman"/>
          <w:color w:val="auto"/>
        </w:rPr>
        <w:tab/>
        <w:t xml:space="preserve">Donaldson, T., Henderson, P. A., Achard, M. F. &amp; Imrie, C. T. Chiral liquid crystal tetramers. </w:t>
      </w:r>
      <w:r w:rsidR="00996724" w:rsidRPr="006F0891">
        <w:rPr>
          <w:rFonts w:ascii="Times New Roman" w:hAnsi="Times New Roman" w:cs="Times New Roman"/>
          <w:i/>
          <w:color w:val="auto"/>
        </w:rPr>
        <w:t>J. Mater. Chem</w:t>
      </w:r>
      <w:r w:rsidRPr="006F0891">
        <w:rPr>
          <w:rFonts w:ascii="Times New Roman" w:hAnsi="Times New Roman" w:cs="Times New Roman"/>
          <w:i/>
          <w:color w:val="auto"/>
        </w:rPr>
        <w:t>.</w:t>
      </w:r>
      <w:r w:rsidRPr="006F0891">
        <w:rPr>
          <w:rFonts w:ascii="Times New Roman" w:hAnsi="Times New Roman" w:cs="Times New Roman"/>
          <w:color w:val="auto"/>
        </w:rPr>
        <w:t xml:space="preserve"> </w:t>
      </w:r>
      <w:r w:rsidRPr="006F0891">
        <w:rPr>
          <w:rFonts w:ascii="Times New Roman" w:hAnsi="Times New Roman" w:cs="Times New Roman"/>
          <w:b/>
          <w:color w:val="auto"/>
        </w:rPr>
        <w:t>21</w:t>
      </w:r>
      <w:r w:rsidRPr="006F0891">
        <w:rPr>
          <w:rFonts w:ascii="Times New Roman" w:hAnsi="Times New Roman" w:cs="Times New Roman"/>
          <w:color w:val="auto"/>
        </w:rPr>
        <w:t xml:space="preserve"> (29), 10935-10941, doi:10.1039/c1jm10992h, (2011).</w:t>
      </w:r>
    </w:p>
    <w:p w14:paraId="68C0B631" w14:textId="3881C826" w:rsidR="002007CD" w:rsidRPr="006F0891" w:rsidRDefault="002007CD" w:rsidP="006F0891">
      <w:pPr>
        <w:pStyle w:val="EndNoteBibliography"/>
        <w:rPr>
          <w:rFonts w:ascii="Times New Roman" w:hAnsi="Times New Roman" w:cs="Times New Roman"/>
          <w:color w:val="auto"/>
        </w:rPr>
      </w:pPr>
      <w:r w:rsidRPr="006F0891">
        <w:rPr>
          <w:rFonts w:ascii="Times New Roman" w:hAnsi="Times New Roman" w:cs="Times New Roman"/>
          <w:color w:val="auto"/>
        </w:rPr>
        <w:t>31</w:t>
      </w:r>
      <w:r w:rsidRPr="006F0891">
        <w:rPr>
          <w:rFonts w:ascii="Times New Roman" w:hAnsi="Times New Roman" w:cs="Times New Roman"/>
          <w:color w:val="auto"/>
        </w:rPr>
        <w:tab/>
        <w:t xml:space="preserve">Palmgren, R., Karlsson, S. &amp; Albertsson, A. C. Synthesis of degradable crosslinked polymers based on 1,5-dioxepan-2-one and crosslinker of bis-epsilon-caprolactone type. </w:t>
      </w:r>
      <w:r w:rsidR="00996724" w:rsidRPr="006F0891">
        <w:rPr>
          <w:rFonts w:ascii="Times New Roman" w:hAnsi="Times New Roman" w:cs="Times New Roman"/>
          <w:i/>
          <w:color w:val="auto"/>
        </w:rPr>
        <w:t>J. Pol. Sci.</w:t>
      </w:r>
      <w:r w:rsidRPr="006F0891">
        <w:rPr>
          <w:rFonts w:ascii="Times New Roman" w:hAnsi="Times New Roman" w:cs="Times New Roman"/>
          <w:i/>
          <w:color w:val="auto"/>
        </w:rPr>
        <w:t xml:space="preserve"> </w:t>
      </w:r>
      <w:r w:rsidR="00996724" w:rsidRPr="006F0891">
        <w:rPr>
          <w:rFonts w:ascii="Times New Roman" w:hAnsi="Times New Roman" w:cs="Times New Roman"/>
          <w:i/>
          <w:color w:val="auto"/>
        </w:rPr>
        <w:t>A Polym. Chem</w:t>
      </w:r>
      <w:r w:rsidRPr="006F0891">
        <w:rPr>
          <w:rFonts w:ascii="Times New Roman" w:hAnsi="Times New Roman" w:cs="Times New Roman"/>
          <w:i/>
          <w:color w:val="auto"/>
        </w:rPr>
        <w:t>.</w:t>
      </w:r>
      <w:r w:rsidRPr="006F0891">
        <w:rPr>
          <w:rFonts w:ascii="Times New Roman" w:hAnsi="Times New Roman" w:cs="Times New Roman"/>
          <w:color w:val="auto"/>
        </w:rPr>
        <w:t xml:space="preserve"> </w:t>
      </w:r>
      <w:r w:rsidRPr="006F0891">
        <w:rPr>
          <w:rFonts w:ascii="Times New Roman" w:hAnsi="Times New Roman" w:cs="Times New Roman"/>
          <w:b/>
          <w:color w:val="auto"/>
        </w:rPr>
        <w:t>35</w:t>
      </w:r>
      <w:r w:rsidRPr="006F0891">
        <w:rPr>
          <w:rFonts w:ascii="Times New Roman" w:hAnsi="Times New Roman" w:cs="Times New Roman"/>
          <w:color w:val="auto"/>
        </w:rPr>
        <w:t xml:space="preserve"> (9), 1635-1649, doi:10.1002/(sici)1099-0518(19970715)35:9&lt;1635::aid-pola5&gt;3.0.co;2-q, (1997).</w:t>
      </w:r>
    </w:p>
    <w:p w14:paraId="41512E09" w14:textId="7672CBF9" w:rsidR="00FF2317" w:rsidRPr="006F0891" w:rsidRDefault="00053262" w:rsidP="006F0891">
      <w:pPr>
        <w:rPr>
          <w:rFonts w:ascii="Times New Roman" w:hAnsi="Times New Roman" w:cs="Times New Roman"/>
          <w:color w:val="auto"/>
        </w:rPr>
      </w:pPr>
      <w:r w:rsidRPr="006F0891">
        <w:rPr>
          <w:rFonts w:ascii="Times New Roman" w:hAnsi="Times New Roman" w:cs="Times New Roman"/>
          <w:color w:val="auto"/>
        </w:rPr>
        <w:t>32</w:t>
      </w:r>
      <w:r w:rsidRPr="006F0891">
        <w:rPr>
          <w:rFonts w:ascii="Times New Roman" w:hAnsi="Times New Roman" w:cs="Times New Roman"/>
          <w:color w:val="auto"/>
        </w:rPr>
        <w:tab/>
        <w:t xml:space="preserve">Rasband, W. S., </w:t>
      </w:r>
      <w:r w:rsidRPr="006F0891">
        <w:rPr>
          <w:rFonts w:ascii="Times New Roman" w:hAnsi="Times New Roman" w:cs="Times New Roman"/>
          <w:i/>
          <w:iCs/>
          <w:color w:val="auto"/>
        </w:rPr>
        <w:t xml:space="preserve">ImageJ, U.S. National Institutes of Health, Bethesda, Maryland, USA, </w:t>
      </w:r>
      <w:r w:rsidRPr="006F0891">
        <w:rPr>
          <w:rFonts w:ascii="Times New Roman" w:hAnsi="Times New Roman" w:cs="Times New Roman"/>
          <w:color w:val="auto"/>
        </w:rPr>
        <w:t xml:space="preserve">http://imagej.nih.gov/ij/ </w:t>
      </w:r>
      <w:r w:rsidRPr="006F0891">
        <w:rPr>
          <w:rFonts w:ascii="Times New Roman" w:hAnsi="Times New Roman" w:cs="Times New Roman"/>
          <w:bCs/>
          <w:color w:val="auto"/>
        </w:rPr>
        <w:t>1997-2015.</w:t>
      </w:r>
    </w:p>
    <w:sectPr w:rsidR="00FF2317" w:rsidRPr="006F0891" w:rsidSect="00E6686C">
      <w:headerReference w:type="default" r:id="rId8"/>
      <w:footerReference w:type="default" r:id="rId9"/>
      <w:headerReference w:type="first" r:id="rId10"/>
      <w:footerReference w:type="first" r:id="rId11"/>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3528D2" w14:textId="77777777" w:rsidR="0072019B" w:rsidRDefault="0072019B">
      <w:r>
        <w:separator/>
      </w:r>
    </w:p>
  </w:endnote>
  <w:endnote w:type="continuationSeparator" w:id="0">
    <w:p w14:paraId="30D315BC" w14:textId="77777777" w:rsidR="0072019B" w:rsidRDefault="0072019B">
      <w:r>
        <w:continuationSeparator/>
      </w:r>
    </w:p>
  </w:endnote>
  <w:endnote w:type="continuationNotice" w:id="1">
    <w:p w14:paraId="64F793F5" w14:textId="77777777" w:rsidR="0072019B" w:rsidRDefault="007201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Yu Gothic"/>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Symbol">
    <w:panose1 w:val="05050102010706020507"/>
    <w:charset w:val="02"/>
    <w:family w:val="roman"/>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FCC5BE" w14:textId="00B4CBAE" w:rsidR="00D71C69" w:rsidRPr="00494F77" w:rsidRDefault="00D71C69" w:rsidP="004A1847">
    <w:r w:rsidRPr="00494F77">
      <w:t xml:space="preserve">Page </w:t>
    </w:r>
    <w:r w:rsidRPr="00494F77">
      <w:fldChar w:fldCharType="begin"/>
    </w:r>
    <w:r w:rsidRPr="00494F77">
      <w:instrText xml:space="preserve"> PAGE </w:instrText>
    </w:r>
    <w:r w:rsidRPr="00494F77">
      <w:fldChar w:fldCharType="separate"/>
    </w:r>
    <w:r w:rsidR="0005500D">
      <w:rPr>
        <w:noProof/>
      </w:rPr>
      <w:t>1</w:t>
    </w:r>
    <w:r w:rsidRPr="00494F77">
      <w:fldChar w:fldCharType="end"/>
    </w:r>
    <w:r w:rsidRPr="00494F77">
      <w:t xml:space="preserve"> of </w:t>
    </w:r>
    <w:r w:rsidR="0072019B">
      <w:fldChar w:fldCharType="begin"/>
    </w:r>
    <w:r w:rsidR="0072019B">
      <w:instrText xml:space="preserve"> NUMPAGES  </w:instrText>
    </w:r>
    <w:r w:rsidR="0072019B">
      <w:fldChar w:fldCharType="separate"/>
    </w:r>
    <w:r w:rsidR="0005500D">
      <w:rPr>
        <w:noProof/>
      </w:rPr>
      <w:t>2</w:t>
    </w:r>
    <w:r w:rsidR="0072019B">
      <w:rPr>
        <w:noProof/>
      </w:rPr>
      <w:fldChar w:fldCharType="end"/>
    </w:r>
    <w:r>
      <w:tab/>
    </w:r>
    <w:r>
      <w:tab/>
    </w:r>
    <w:r>
      <w:tab/>
    </w:r>
    <w:r>
      <w:tab/>
    </w:r>
    <w:r>
      <w:tab/>
    </w:r>
    <w:r>
      <w:tab/>
    </w:r>
    <w:r>
      <w:tab/>
    </w: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EA9CE5" w14:textId="42C75C85" w:rsidR="00D71C69" w:rsidRPr="00BD60B4" w:rsidRDefault="00D71C69" w:rsidP="004A1847">
    <w:r w:rsidRPr="00801257">
      <w:rPr>
        <w:sz w:val="22"/>
      </w:rPr>
      <w:t xml:space="preserve">Page </w:t>
    </w:r>
    <w:r w:rsidRPr="00801257">
      <w:rPr>
        <w:sz w:val="22"/>
      </w:rPr>
      <w:fldChar w:fldCharType="begin"/>
    </w:r>
    <w:r w:rsidRPr="00801257">
      <w:rPr>
        <w:sz w:val="22"/>
      </w:rPr>
      <w:instrText xml:space="preserve"> PAGE </w:instrText>
    </w:r>
    <w:r w:rsidRPr="00801257">
      <w:rPr>
        <w:sz w:val="22"/>
      </w:rPr>
      <w:fldChar w:fldCharType="separate"/>
    </w:r>
    <w:r>
      <w:rPr>
        <w:noProof/>
        <w:sz w:val="22"/>
      </w:rPr>
      <w:t>1</w:t>
    </w:r>
    <w:r w:rsidRPr="00801257">
      <w:rPr>
        <w:sz w:val="22"/>
      </w:rPr>
      <w:fldChar w:fldCharType="end"/>
    </w:r>
    <w:r w:rsidRPr="00801257">
      <w:rPr>
        <w:sz w:val="22"/>
      </w:rPr>
      <w:t xml:space="preserve"> of </w:t>
    </w:r>
    <w:r w:rsidRPr="00801257">
      <w:rPr>
        <w:sz w:val="22"/>
      </w:rPr>
      <w:fldChar w:fldCharType="begin"/>
    </w:r>
    <w:r w:rsidRPr="00801257">
      <w:rPr>
        <w:sz w:val="22"/>
      </w:rPr>
      <w:instrText xml:space="preserve"> NUMPAGES  </w:instrText>
    </w:r>
    <w:r w:rsidRPr="00801257">
      <w:rPr>
        <w:sz w:val="22"/>
      </w:rPr>
      <w:fldChar w:fldCharType="separate"/>
    </w:r>
    <w:r>
      <w:rPr>
        <w:noProof/>
        <w:sz w:val="22"/>
      </w:rPr>
      <w:t>16</w:t>
    </w:r>
    <w:r w:rsidRPr="00801257">
      <w:rPr>
        <w:noProof/>
        <w:sz w:val="22"/>
      </w:rPr>
      <w:fldChar w:fldCharType="end"/>
    </w:r>
    <w:r>
      <w:tab/>
    </w:r>
    <w:r>
      <w:tab/>
    </w:r>
    <w:r>
      <w:tab/>
    </w:r>
    <w:r>
      <w:tab/>
    </w:r>
    <w:r>
      <w:tab/>
    </w:r>
    <w:r>
      <w:tab/>
    </w:r>
    <w:r>
      <w:tab/>
    </w:r>
    <w:r>
      <w:tab/>
    </w:r>
    <w:r>
      <w:tab/>
      <w:t xml:space="preserve">   r</w:t>
    </w:r>
    <w:r w:rsidRPr="00494F77">
      <w:t>ev</w:t>
    </w:r>
    <w:r>
      <w:t>.</w:t>
    </w:r>
    <w:r w:rsidRPr="00494F77">
      <w:t xml:space="preserve"> </w:t>
    </w:r>
    <w:r>
      <w:t>October 2013</w:t>
    </w:r>
    <w:r>
      <w:rPr>
        <w:noProof/>
        <w:sz w:val="22"/>
      </w:rPr>
      <w:tab/>
    </w:r>
  </w:p>
  <w:p w14:paraId="0891ADC0" w14:textId="77777777" w:rsidR="00D71C69" w:rsidRDefault="00D71C69" w:rsidP="004A18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285A43" w14:textId="77777777" w:rsidR="0072019B" w:rsidRDefault="0072019B">
      <w:r>
        <w:separator/>
      </w:r>
    </w:p>
  </w:footnote>
  <w:footnote w:type="continuationSeparator" w:id="0">
    <w:p w14:paraId="25CAA672" w14:textId="77777777" w:rsidR="0072019B" w:rsidRDefault="0072019B">
      <w:r>
        <w:continuationSeparator/>
      </w:r>
    </w:p>
  </w:footnote>
  <w:footnote w:type="continuationNotice" w:id="1">
    <w:p w14:paraId="04D6696F" w14:textId="77777777" w:rsidR="0072019B" w:rsidRDefault="0072019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5FD600" w14:textId="77777777" w:rsidR="00D71C69" w:rsidRPr="006F06E4" w:rsidRDefault="00D71C69" w:rsidP="004A1847">
    <w:pPr>
      <w:pStyle w:val="Header"/>
      <w:rPr>
        <w:b/>
        <w:color w:val="1F497D"/>
        <w:sz w:val="28"/>
        <w:szCs w:val="28"/>
      </w:rPr>
    </w:pPr>
    <w:r w:rsidRPr="009A38A5">
      <w:rPr>
        <w:sz w:val="22"/>
      </w:rPr>
      <w:tab/>
    </w:r>
    <w:r w:rsidRPr="009A38A5">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B55B77" w14:textId="77777777" w:rsidR="00D71C69" w:rsidRPr="006F06E4" w:rsidRDefault="00D71C69" w:rsidP="004A1847">
    <w:pPr>
      <w:pStyle w:val="Header"/>
      <w:jc w:val="right"/>
      <w:rPr>
        <w:b/>
        <w:color w:val="1F497D"/>
        <w:sz w:val="32"/>
        <w:szCs w:val="32"/>
      </w:rPr>
    </w:pPr>
    <w:r>
      <w:rPr>
        <w:b/>
        <w:noProof/>
        <w:color w:val="1F497D"/>
        <w:sz w:val="32"/>
        <w:szCs w:val="32"/>
      </w:rPr>
      <w:drawing>
        <wp:anchor distT="0" distB="0" distL="114300" distR="114300" simplePos="0" relativeHeight="251658240" behindDoc="1" locked="0" layoutInCell="1" allowOverlap="1" wp14:anchorId="735C0F07" wp14:editId="2DB987FD">
          <wp:simplePos x="0" y="0"/>
          <wp:positionH relativeFrom="margin">
            <wp:align>left</wp:align>
          </wp:positionH>
          <wp:positionV relativeFrom="paragraph">
            <wp:posOffset>-428625</wp:posOffset>
          </wp:positionV>
          <wp:extent cx="2843586" cy="93408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tterhead_new"/>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43586" cy="934085"/>
                  </a:xfrm>
                  <a:prstGeom prst="rect">
                    <a:avLst/>
                  </a:prstGeom>
                  <a:noFill/>
                </pic:spPr>
              </pic:pic>
            </a:graphicData>
          </a:graphic>
          <wp14:sizeRelH relativeFrom="margin">
            <wp14:pctWidth>0</wp14:pctWidth>
          </wp14:sizeRelH>
        </wp:anchor>
      </w:drawing>
    </w:r>
    <w:r>
      <w:rPr>
        <w:b/>
        <w:color w:val="1F497D"/>
        <w:sz w:val="32"/>
        <w:szCs w:val="32"/>
      </w:rPr>
      <w:t>Standard Manuscript Template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C227E"/>
    <w:multiLevelType w:val="multilevel"/>
    <w:tmpl w:val="FAFAF9F0"/>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7FF4258"/>
    <w:multiLevelType w:val="multilevel"/>
    <w:tmpl w:val="DEC60176"/>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embedSystemFonts/>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2007CD"/>
    <w:rsid w:val="00004028"/>
    <w:rsid w:val="0002210C"/>
    <w:rsid w:val="00023B94"/>
    <w:rsid w:val="00027F3E"/>
    <w:rsid w:val="00031BF0"/>
    <w:rsid w:val="00033767"/>
    <w:rsid w:val="00040AB3"/>
    <w:rsid w:val="000443DB"/>
    <w:rsid w:val="0005239F"/>
    <w:rsid w:val="00053262"/>
    <w:rsid w:val="0005500D"/>
    <w:rsid w:val="00074855"/>
    <w:rsid w:val="0008635C"/>
    <w:rsid w:val="000955D7"/>
    <w:rsid w:val="000B1B8C"/>
    <w:rsid w:val="000B1C40"/>
    <w:rsid w:val="000B5C26"/>
    <w:rsid w:val="000C46CC"/>
    <w:rsid w:val="000C708E"/>
    <w:rsid w:val="000D6F03"/>
    <w:rsid w:val="000E20F2"/>
    <w:rsid w:val="000F7C40"/>
    <w:rsid w:val="00111493"/>
    <w:rsid w:val="00133239"/>
    <w:rsid w:val="001415AF"/>
    <w:rsid w:val="001419A0"/>
    <w:rsid w:val="00142F98"/>
    <w:rsid w:val="001468E7"/>
    <w:rsid w:val="00153EF2"/>
    <w:rsid w:val="00177CAB"/>
    <w:rsid w:val="001800C4"/>
    <w:rsid w:val="00186737"/>
    <w:rsid w:val="00187C57"/>
    <w:rsid w:val="00190BA8"/>
    <w:rsid w:val="001917AB"/>
    <w:rsid w:val="001978EE"/>
    <w:rsid w:val="001A6928"/>
    <w:rsid w:val="001B13B6"/>
    <w:rsid w:val="001B1E83"/>
    <w:rsid w:val="001B5FE2"/>
    <w:rsid w:val="001B6ED5"/>
    <w:rsid w:val="001D1AFD"/>
    <w:rsid w:val="001E70DC"/>
    <w:rsid w:val="001F03DC"/>
    <w:rsid w:val="002007CD"/>
    <w:rsid w:val="002007E7"/>
    <w:rsid w:val="002030D2"/>
    <w:rsid w:val="00232A1B"/>
    <w:rsid w:val="002331CE"/>
    <w:rsid w:val="00237931"/>
    <w:rsid w:val="002420BB"/>
    <w:rsid w:val="002512C7"/>
    <w:rsid w:val="00256773"/>
    <w:rsid w:val="0025701B"/>
    <w:rsid w:val="002632FF"/>
    <w:rsid w:val="002663E6"/>
    <w:rsid w:val="00273327"/>
    <w:rsid w:val="00281378"/>
    <w:rsid w:val="00284C5B"/>
    <w:rsid w:val="00284E54"/>
    <w:rsid w:val="00285D03"/>
    <w:rsid w:val="002A4951"/>
    <w:rsid w:val="002A6E5C"/>
    <w:rsid w:val="002C2027"/>
    <w:rsid w:val="002C2A6F"/>
    <w:rsid w:val="002C2F60"/>
    <w:rsid w:val="002C44C9"/>
    <w:rsid w:val="002E4753"/>
    <w:rsid w:val="003033AB"/>
    <w:rsid w:val="00305D49"/>
    <w:rsid w:val="00313BB3"/>
    <w:rsid w:val="00316FF8"/>
    <w:rsid w:val="003332D8"/>
    <w:rsid w:val="0035658A"/>
    <w:rsid w:val="00360684"/>
    <w:rsid w:val="003615AA"/>
    <w:rsid w:val="00373DC4"/>
    <w:rsid w:val="00380AC3"/>
    <w:rsid w:val="00385BF4"/>
    <w:rsid w:val="00385DA7"/>
    <w:rsid w:val="0039273C"/>
    <w:rsid w:val="00394496"/>
    <w:rsid w:val="00397E95"/>
    <w:rsid w:val="003A0FE3"/>
    <w:rsid w:val="003A63B6"/>
    <w:rsid w:val="003A773D"/>
    <w:rsid w:val="003B1DC0"/>
    <w:rsid w:val="003B514B"/>
    <w:rsid w:val="003B7453"/>
    <w:rsid w:val="003C68BD"/>
    <w:rsid w:val="003C785E"/>
    <w:rsid w:val="003D025E"/>
    <w:rsid w:val="003D0F15"/>
    <w:rsid w:val="003D2B7A"/>
    <w:rsid w:val="003D34C3"/>
    <w:rsid w:val="003D3524"/>
    <w:rsid w:val="003E33AD"/>
    <w:rsid w:val="003E3A52"/>
    <w:rsid w:val="003E5196"/>
    <w:rsid w:val="004022A4"/>
    <w:rsid w:val="00416487"/>
    <w:rsid w:val="004177CD"/>
    <w:rsid w:val="004325DC"/>
    <w:rsid w:val="00435ED3"/>
    <w:rsid w:val="004423E0"/>
    <w:rsid w:val="00445161"/>
    <w:rsid w:val="00452D7F"/>
    <w:rsid w:val="004555BF"/>
    <w:rsid w:val="00463346"/>
    <w:rsid w:val="004646A0"/>
    <w:rsid w:val="004727C1"/>
    <w:rsid w:val="00473E8D"/>
    <w:rsid w:val="00490F1F"/>
    <w:rsid w:val="004917EA"/>
    <w:rsid w:val="00495DCD"/>
    <w:rsid w:val="004A0B96"/>
    <w:rsid w:val="004A1847"/>
    <w:rsid w:val="004A3D7F"/>
    <w:rsid w:val="004A3E49"/>
    <w:rsid w:val="004B5A4B"/>
    <w:rsid w:val="004B7654"/>
    <w:rsid w:val="004D45BF"/>
    <w:rsid w:val="004D6BCF"/>
    <w:rsid w:val="004E0FE5"/>
    <w:rsid w:val="004E2F59"/>
    <w:rsid w:val="004F7588"/>
    <w:rsid w:val="005011E8"/>
    <w:rsid w:val="005146CA"/>
    <w:rsid w:val="005164D7"/>
    <w:rsid w:val="005173E3"/>
    <w:rsid w:val="00520BEB"/>
    <w:rsid w:val="00526E88"/>
    <w:rsid w:val="00527F59"/>
    <w:rsid w:val="00532B64"/>
    <w:rsid w:val="00537FA4"/>
    <w:rsid w:val="00550CCC"/>
    <w:rsid w:val="005535B8"/>
    <w:rsid w:val="0057690C"/>
    <w:rsid w:val="00577625"/>
    <w:rsid w:val="00587B39"/>
    <w:rsid w:val="005961A1"/>
    <w:rsid w:val="005B3350"/>
    <w:rsid w:val="005B7A99"/>
    <w:rsid w:val="005C3556"/>
    <w:rsid w:val="005C5244"/>
    <w:rsid w:val="005C5B8A"/>
    <w:rsid w:val="005D6E8F"/>
    <w:rsid w:val="005E0243"/>
    <w:rsid w:val="005F0B37"/>
    <w:rsid w:val="005F5037"/>
    <w:rsid w:val="00611ADA"/>
    <w:rsid w:val="00613D50"/>
    <w:rsid w:val="00615C3A"/>
    <w:rsid w:val="00617182"/>
    <w:rsid w:val="00626474"/>
    <w:rsid w:val="00626B06"/>
    <w:rsid w:val="00644407"/>
    <w:rsid w:val="0065706F"/>
    <w:rsid w:val="006900D8"/>
    <w:rsid w:val="006B5E10"/>
    <w:rsid w:val="006B7C84"/>
    <w:rsid w:val="006B7ECA"/>
    <w:rsid w:val="006C0F54"/>
    <w:rsid w:val="006C58AB"/>
    <w:rsid w:val="006C73C0"/>
    <w:rsid w:val="006F0891"/>
    <w:rsid w:val="006F4655"/>
    <w:rsid w:val="006F643B"/>
    <w:rsid w:val="006F6E8C"/>
    <w:rsid w:val="007002D5"/>
    <w:rsid w:val="00701C42"/>
    <w:rsid w:val="00702840"/>
    <w:rsid w:val="0070681D"/>
    <w:rsid w:val="0070687A"/>
    <w:rsid w:val="00706CBF"/>
    <w:rsid w:val="00706F27"/>
    <w:rsid w:val="00716966"/>
    <w:rsid w:val="0072019B"/>
    <w:rsid w:val="00727DF4"/>
    <w:rsid w:val="00735B2C"/>
    <w:rsid w:val="0075439C"/>
    <w:rsid w:val="007549D1"/>
    <w:rsid w:val="0076298D"/>
    <w:rsid w:val="00766270"/>
    <w:rsid w:val="00784C3B"/>
    <w:rsid w:val="0079350F"/>
    <w:rsid w:val="007A19FA"/>
    <w:rsid w:val="007A77D0"/>
    <w:rsid w:val="007B1EED"/>
    <w:rsid w:val="007C2589"/>
    <w:rsid w:val="007D1231"/>
    <w:rsid w:val="007D3D32"/>
    <w:rsid w:val="007D3DED"/>
    <w:rsid w:val="007D5F1C"/>
    <w:rsid w:val="007E0B59"/>
    <w:rsid w:val="007F773E"/>
    <w:rsid w:val="008149AC"/>
    <w:rsid w:val="00815CF3"/>
    <w:rsid w:val="00815DD6"/>
    <w:rsid w:val="008211F0"/>
    <w:rsid w:val="00835DE2"/>
    <w:rsid w:val="0083787A"/>
    <w:rsid w:val="00840FB7"/>
    <w:rsid w:val="0085028F"/>
    <w:rsid w:val="00850A5F"/>
    <w:rsid w:val="00852227"/>
    <w:rsid w:val="00852BC5"/>
    <w:rsid w:val="00861239"/>
    <w:rsid w:val="008661FC"/>
    <w:rsid w:val="00871D5C"/>
    <w:rsid w:val="0087524D"/>
    <w:rsid w:val="00882148"/>
    <w:rsid w:val="00887687"/>
    <w:rsid w:val="008941FB"/>
    <w:rsid w:val="00895ADF"/>
    <w:rsid w:val="008B1C82"/>
    <w:rsid w:val="008C0B32"/>
    <w:rsid w:val="008C702E"/>
    <w:rsid w:val="008C76D9"/>
    <w:rsid w:val="008D4A4D"/>
    <w:rsid w:val="008E087E"/>
    <w:rsid w:val="008E4330"/>
    <w:rsid w:val="008E59BF"/>
    <w:rsid w:val="008F510F"/>
    <w:rsid w:val="00905A21"/>
    <w:rsid w:val="00925FBA"/>
    <w:rsid w:val="0094546E"/>
    <w:rsid w:val="0094777F"/>
    <w:rsid w:val="00953837"/>
    <w:rsid w:val="00962963"/>
    <w:rsid w:val="00965005"/>
    <w:rsid w:val="00972591"/>
    <w:rsid w:val="00972FBF"/>
    <w:rsid w:val="009925ED"/>
    <w:rsid w:val="00995D15"/>
    <w:rsid w:val="00996724"/>
    <w:rsid w:val="009A2E6C"/>
    <w:rsid w:val="009B2542"/>
    <w:rsid w:val="009B7CA4"/>
    <w:rsid w:val="009C0AF0"/>
    <w:rsid w:val="009C2DC6"/>
    <w:rsid w:val="009C7D59"/>
    <w:rsid w:val="009F56F2"/>
    <w:rsid w:val="00A00D7F"/>
    <w:rsid w:val="00A14318"/>
    <w:rsid w:val="00A17441"/>
    <w:rsid w:val="00A177D0"/>
    <w:rsid w:val="00A35111"/>
    <w:rsid w:val="00A45AF3"/>
    <w:rsid w:val="00A57F97"/>
    <w:rsid w:val="00A640E6"/>
    <w:rsid w:val="00A67936"/>
    <w:rsid w:val="00A734F5"/>
    <w:rsid w:val="00A817B1"/>
    <w:rsid w:val="00A91916"/>
    <w:rsid w:val="00A92A26"/>
    <w:rsid w:val="00A93225"/>
    <w:rsid w:val="00AA054A"/>
    <w:rsid w:val="00AB336C"/>
    <w:rsid w:val="00AD1EE0"/>
    <w:rsid w:val="00AD5A34"/>
    <w:rsid w:val="00AD6627"/>
    <w:rsid w:val="00AE06E3"/>
    <w:rsid w:val="00AE26E4"/>
    <w:rsid w:val="00AF6AC9"/>
    <w:rsid w:val="00B01D93"/>
    <w:rsid w:val="00B03013"/>
    <w:rsid w:val="00B11E6A"/>
    <w:rsid w:val="00B251F8"/>
    <w:rsid w:val="00B26ABC"/>
    <w:rsid w:val="00B27394"/>
    <w:rsid w:val="00B36D98"/>
    <w:rsid w:val="00B43B9F"/>
    <w:rsid w:val="00B44F1D"/>
    <w:rsid w:val="00B55187"/>
    <w:rsid w:val="00B62EAF"/>
    <w:rsid w:val="00B63D4E"/>
    <w:rsid w:val="00B64CF6"/>
    <w:rsid w:val="00B92B2B"/>
    <w:rsid w:val="00BA2DF3"/>
    <w:rsid w:val="00BA37F9"/>
    <w:rsid w:val="00BB52EB"/>
    <w:rsid w:val="00BC14BB"/>
    <w:rsid w:val="00BC2F9A"/>
    <w:rsid w:val="00BD5288"/>
    <w:rsid w:val="00BE561C"/>
    <w:rsid w:val="00BF0E68"/>
    <w:rsid w:val="00C03B1C"/>
    <w:rsid w:val="00C03DAE"/>
    <w:rsid w:val="00C112E1"/>
    <w:rsid w:val="00C15C81"/>
    <w:rsid w:val="00C162B2"/>
    <w:rsid w:val="00C20C5F"/>
    <w:rsid w:val="00C26542"/>
    <w:rsid w:val="00C275CF"/>
    <w:rsid w:val="00C40635"/>
    <w:rsid w:val="00C41600"/>
    <w:rsid w:val="00C43743"/>
    <w:rsid w:val="00C555C5"/>
    <w:rsid w:val="00C71B70"/>
    <w:rsid w:val="00C73BF6"/>
    <w:rsid w:val="00C77B4F"/>
    <w:rsid w:val="00C82A88"/>
    <w:rsid w:val="00C87668"/>
    <w:rsid w:val="00CB1FDF"/>
    <w:rsid w:val="00CB30F6"/>
    <w:rsid w:val="00CC525C"/>
    <w:rsid w:val="00CC71B7"/>
    <w:rsid w:val="00CC7A12"/>
    <w:rsid w:val="00CE116A"/>
    <w:rsid w:val="00CE2729"/>
    <w:rsid w:val="00D03D2B"/>
    <w:rsid w:val="00D12899"/>
    <w:rsid w:val="00D13B98"/>
    <w:rsid w:val="00D17567"/>
    <w:rsid w:val="00D377B8"/>
    <w:rsid w:val="00D55C29"/>
    <w:rsid w:val="00D5786A"/>
    <w:rsid w:val="00D650CB"/>
    <w:rsid w:val="00D70C01"/>
    <w:rsid w:val="00D71C69"/>
    <w:rsid w:val="00D80AE0"/>
    <w:rsid w:val="00D84AF3"/>
    <w:rsid w:val="00D96632"/>
    <w:rsid w:val="00DA2097"/>
    <w:rsid w:val="00DA3D3A"/>
    <w:rsid w:val="00DA63D4"/>
    <w:rsid w:val="00DA7ED9"/>
    <w:rsid w:val="00DB46A3"/>
    <w:rsid w:val="00DC567F"/>
    <w:rsid w:val="00DC7E85"/>
    <w:rsid w:val="00DD2288"/>
    <w:rsid w:val="00E05860"/>
    <w:rsid w:val="00E27DCB"/>
    <w:rsid w:val="00E301A7"/>
    <w:rsid w:val="00E44A67"/>
    <w:rsid w:val="00E45605"/>
    <w:rsid w:val="00E525ED"/>
    <w:rsid w:val="00E57C8B"/>
    <w:rsid w:val="00E6686C"/>
    <w:rsid w:val="00E71762"/>
    <w:rsid w:val="00E82ADA"/>
    <w:rsid w:val="00E83588"/>
    <w:rsid w:val="00E84FAE"/>
    <w:rsid w:val="00EA6706"/>
    <w:rsid w:val="00EA7C1B"/>
    <w:rsid w:val="00EB4583"/>
    <w:rsid w:val="00EC0EBD"/>
    <w:rsid w:val="00EC5870"/>
    <w:rsid w:val="00EC64CE"/>
    <w:rsid w:val="00ED3205"/>
    <w:rsid w:val="00EE7B1D"/>
    <w:rsid w:val="00EF03A2"/>
    <w:rsid w:val="00EF279C"/>
    <w:rsid w:val="00EF714E"/>
    <w:rsid w:val="00F0474B"/>
    <w:rsid w:val="00F05A02"/>
    <w:rsid w:val="00F17C55"/>
    <w:rsid w:val="00F2184E"/>
    <w:rsid w:val="00F317F5"/>
    <w:rsid w:val="00F3380A"/>
    <w:rsid w:val="00F37DC0"/>
    <w:rsid w:val="00F45AE7"/>
    <w:rsid w:val="00F50DA8"/>
    <w:rsid w:val="00F557E9"/>
    <w:rsid w:val="00F655F7"/>
    <w:rsid w:val="00F81A49"/>
    <w:rsid w:val="00F850CF"/>
    <w:rsid w:val="00FB1A36"/>
    <w:rsid w:val="00FB390F"/>
    <w:rsid w:val="00FC4FBB"/>
    <w:rsid w:val="00FD1CDA"/>
    <w:rsid w:val="00FD7BF9"/>
    <w:rsid w:val="00FE265B"/>
    <w:rsid w:val="00FE314B"/>
    <w:rsid w:val="00FF031E"/>
    <w:rsid w:val="00FF2317"/>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C8F3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2007CD"/>
    <w:pPr>
      <w:widowControl w:val="0"/>
      <w:autoSpaceDE w:val="0"/>
      <w:autoSpaceDN w:val="0"/>
      <w:adjustRightInd w:val="0"/>
      <w:spacing w:after="0"/>
      <w:jc w:val="both"/>
    </w:pPr>
    <w:rPr>
      <w:rFonts w:ascii="Calibri" w:eastAsia="Times New Roman" w:hAnsi="Calibri" w:cs="Calibri"/>
      <w:color w:val="000000"/>
      <w:lang w:eastAsia="en-US"/>
    </w:rPr>
  </w:style>
  <w:style w:type="paragraph" w:styleId="Heading1">
    <w:name w:val="heading 1"/>
    <w:basedOn w:val="Normal"/>
    <w:next w:val="Normal"/>
    <w:link w:val="Heading1Char"/>
    <w:qFormat/>
    <w:rsid w:val="002007CD"/>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2007CD"/>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2007CD"/>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2007CD"/>
    <w:rPr>
      <w:rFonts w:ascii="Lucida Grande" w:hAnsi="Lucida Grande"/>
      <w:sz w:val="18"/>
      <w:szCs w:val="18"/>
    </w:rPr>
  </w:style>
  <w:style w:type="character" w:customStyle="1" w:styleId="BalloonTextChar">
    <w:name w:val="Balloon Text Char"/>
    <w:link w:val="BalloonText"/>
    <w:rsid w:val="002007CD"/>
    <w:rPr>
      <w:rFonts w:ascii="Lucida Grande" w:eastAsia="Times New Roman" w:hAnsi="Lucida Grande" w:cs="Calibri"/>
      <w:color w:val="000000"/>
      <w:sz w:val="18"/>
      <w:szCs w:val="18"/>
      <w:lang w:eastAsia="en-US"/>
    </w:rPr>
  </w:style>
  <w:style w:type="character" w:customStyle="1" w:styleId="Heading1Char">
    <w:name w:val="Heading 1 Char"/>
    <w:link w:val="Heading1"/>
    <w:rsid w:val="002007CD"/>
    <w:rPr>
      <w:rFonts w:ascii="Calibri" w:eastAsia="Times New Roman" w:hAnsi="Calibri" w:cs="Times New Roman"/>
      <w:b/>
      <w:bCs/>
      <w:color w:val="000000"/>
      <w:kern w:val="32"/>
      <w:sz w:val="28"/>
      <w:szCs w:val="32"/>
      <w:lang w:eastAsia="en-US"/>
    </w:rPr>
  </w:style>
  <w:style w:type="character" w:customStyle="1" w:styleId="Heading2Char">
    <w:name w:val="Heading 2 Char"/>
    <w:link w:val="Heading2"/>
    <w:rsid w:val="002007CD"/>
    <w:rPr>
      <w:rFonts w:ascii="Calibri" w:eastAsia="Times New Roman" w:hAnsi="Calibri" w:cs="Times New Roman"/>
      <w:b/>
      <w:bCs/>
      <w:iCs/>
      <w:color w:val="000000"/>
      <w:szCs w:val="28"/>
      <w:lang w:eastAsia="en-US"/>
    </w:rPr>
  </w:style>
  <w:style w:type="character" w:customStyle="1" w:styleId="Heading3Char">
    <w:name w:val="Heading 3 Char"/>
    <w:basedOn w:val="DefaultParagraphFont"/>
    <w:link w:val="Heading3"/>
    <w:uiPriority w:val="9"/>
    <w:rsid w:val="002007CD"/>
    <w:rPr>
      <w:rFonts w:asciiTheme="majorHAnsi" w:eastAsiaTheme="majorEastAsia" w:hAnsiTheme="majorHAnsi" w:cstheme="majorBidi"/>
      <w:b/>
      <w:bCs/>
      <w:color w:val="4F81BD" w:themeColor="accent1"/>
      <w:lang w:eastAsia="en-US"/>
    </w:rPr>
  </w:style>
  <w:style w:type="paragraph" w:styleId="NormalWeb">
    <w:name w:val="Normal (Web)"/>
    <w:basedOn w:val="Normal"/>
    <w:rsid w:val="002007CD"/>
    <w:pPr>
      <w:spacing w:before="100" w:beforeAutospacing="1" w:after="100" w:afterAutospacing="1"/>
    </w:pPr>
  </w:style>
  <w:style w:type="character" w:styleId="Hyperlink">
    <w:name w:val="Hyperlink"/>
    <w:uiPriority w:val="99"/>
    <w:rsid w:val="002007CD"/>
    <w:rPr>
      <w:color w:val="0000FF"/>
      <w:u w:val="single"/>
    </w:rPr>
  </w:style>
  <w:style w:type="paragraph" w:styleId="Header">
    <w:name w:val="header"/>
    <w:basedOn w:val="Normal"/>
    <w:link w:val="HeaderChar"/>
    <w:rsid w:val="002007CD"/>
    <w:pPr>
      <w:tabs>
        <w:tab w:val="center" w:pos="4680"/>
        <w:tab w:val="right" w:pos="9360"/>
      </w:tabs>
    </w:pPr>
  </w:style>
  <w:style w:type="character" w:customStyle="1" w:styleId="HeaderChar">
    <w:name w:val="Header Char"/>
    <w:link w:val="Header"/>
    <w:rsid w:val="002007CD"/>
    <w:rPr>
      <w:rFonts w:ascii="Calibri" w:eastAsia="Times New Roman" w:hAnsi="Calibri" w:cs="Calibri"/>
      <w:color w:val="000000"/>
      <w:lang w:eastAsia="en-US"/>
    </w:rPr>
  </w:style>
  <w:style w:type="paragraph" w:styleId="Footer">
    <w:name w:val="footer"/>
    <w:basedOn w:val="Normal"/>
    <w:link w:val="FooterChar"/>
    <w:uiPriority w:val="99"/>
    <w:rsid w:val="002007CD"/>
    <w:pPr>
      <w:tabs>
        <w:tab w:val="center" w:pos="4680"/>
        <w:tab w:val="right" w:pos="9360"/>
      </w:tabs>
    </w:pPr>
  </w:style>
  <w:style w:type="character" w:customStyle="1" w:styleId="FooterChar">
    <w:name w:val="Footer Char"/>
    <w:link w:val="Footer"/>
    <w:uiPriority w:val="99"/>
    <w:rsid w:val="002007CD"/>
    <w:rPr>
      <w:rFonts w:ascii="Calibri" w:eastAsia="Times New Roman" w:hAnsi="Calibri" w:cs="Calibri"/>
      <w:color w:val="000000"/>
      <w:lang w:eastAsia="en-US"/>
    </w:rPr>
  </w:style>
  <w:style w:type="character" w:styleId="CommentReference">
    <w:name w:val="annotation reference"/>
    <w:rsid w:val="002007CD"/>
    <w:rPr>
      <w:sz w:val="18"/>
      <w:szCs w:val="18"/>
    </w:rPr>
  </w:style>
  <w:style w:type="paragraph" w:styleId="CommentText">
    <w:name w:val="annotation text"/>
    <w:basedOn w:val="Normal"/>
    <w:link w:val="CommentTextChar"/>
    <w:rsid w:val="002007CD"/>
  </w:style>
  <w:style w:type="character" w:customStyle="1" w:styleId="CommentTextChar">
    <w:name w:val="Comment Text Char"/>
    <w:link w:val="CommentText"/>
    <w:rsid w:val="002007CD"/>
    <w:rPr>
      <w:rFonts w:ascii="Calibri" w:eastAsia="Times New Roman" w:hAnsi="Calibri" w:cs="Calibri"/>
      <w:color w:val="000000"/>
      <w:lang w:eastAsia="en-US"/>
    </w:rPr>
  </w:style>
  <w:style w:type="paragraph" w:styleId="CommentSubject">
    <w:name w:val="annotation subject"/>
    <w:basedOn w:val="CommentText"/>
    <w:next w:val="CommentText"/>
    <w:link w:val="CommentSubjectChar"/>
    <w:rsid w:val="002007CD"/>
    <w:rPr>
      <w:b/>
      <w:bCs/>
      <w:sz w:val="20"/>
      <w:szCs w:val="20"/>
    </w:rPr>
  </w:style>
  <w:style w:type="character" w:customStyle="1" w:styleId="CommentSubjectChar">
    <w:name w:val="Comment Subject Char"/>
    <w:link w:val="CommentSubject"/>
    <w:rsid w:val="002007CD"/>
    <w:rPr>
      <w:rFonts w:ascii="Calibri" w:eastAsia="Times New Roman" w:hAnsi="Calibri" w:cs="Calibri"/>
      <w:b/>
      <w:bCs/>
      <w:color w:val="000000"/>
      <w:sz w:val="20"/>
      <w:szCs w:val="20"/>
      <w:lang w:eastAsia="en-US"/>
    </w:rPr>
  </w:style>
  <w:style w:type="character" w:styleId="PageNumber">
    <w:name w:val="page number"/>
    <w:basedOn w:val="DefaultParagraphFont"/>
    <w:rsid w:val="002007CD"/>
  </w:style>
  <w:style w:type="character" w:styleId="FollowedHyperlink">
    <w:name w:val="FollowedHyperlink"/>
    <w:rsid w:val="002007CD"/>
    <w:rPr>
      <w:color w:val="800080"/>
      <w:u w:val="single"/>
    </w:rPr>
  </w:style>
  <w:style w:type="character" w:customStyle="1" w:styleId="apple-converted-space">
    <w:name w:val="apple-converted-space"/>
    <w:basedOn w:val="DefaultParagraphFont"/>
    <w:rsid w:val="002007CD"/>
  </w:style>
  <w:style w:type="character" w:styleId="IntenseEmphasis">
    <w:name w:val="Intense Emphasis"/>
    <w:qFormat/>
    <w:rsid w:val="002007CD"/>
    <w:rPr>
      <w:b/>
      <w:bCs/>
      <w:i/>
      <w:iCs/>
      <w:color w:val="4F81BD"/>
    </w:rPr>
  </w:style>
  <w:style w:type="paragraph" w:customStyle="1" w:styleId="Exampletext">
    <w:name w:val="Example text"/>
    <w:basedOn w:val="Normal"/>
    <w:link w:val="ExampletextChar"/>
    <w:qFormat/>
    <w:rsid w:val="002007CD"/>
    <w:pPr>
      <w:spacing w:after="240"/>
    </w:pPr>
    <w:rPr>
      <w:color w:val="7F7F7F"/>
    </w:rPr>
  </w:style>
  <w:style w:type="character" w:customStyle="1" w:styleId="ExampletextChar">
    <w:name w:val="Example text Char"/>
    <w:link w:val="Exampletext"/>
    <w:rsid w:val="002007CD"/>
    <w:rPr>
      <w:rFonts w:ascii="Calibri" w:eastAsia="Times New Roman" w:hAnsi="Calibri" w:cs="Calibri"/>
      <w:color w:val="7F7F7F"/>
      <w:lang w:eastAsia="en-US"/>
    </w:rPr>
  </w:style>
  <w:style w:type="paragraph" w:styleId="ListParagraph">
    <w:name w:val="List Paragraph"/>
    <w:basedOn w:val="Normal"/>
    <w:uiPriority w:val="34"/>
    <w:qFormat/>
    <w:rsid w:val="002007CD"/>
    <w:pPr>
      <w:ind w:left="720"/>
      <w:contextualSpacing/>
    </w:pPr>
  </w:style>
  <w:style w:type="paragraph" w:styleId="Revision">
    <w:name w:val="Revision"/>
    <w:hidden/>
    <w:uiPriority w:val="99"/>
    <w:semiHidden/>
    <w:rsid w:val="002007CD"/>
    <w:pPr>
      <w:spacing w:after="0"/>
    </w:pPr>
    <w:rPr>
      <w:rFonts w:ascii="Calibri" w:eastAsia="Times New Roman" w:hAnsi="Calibri" w:cs="Calibri"/>
      <w:color w:val="000000"/>
      <w:lang w:eastAsia="en-US"/>
    </w:rPr>
  </w:style>
  <w:style w:type="paragraph" w:customStyle="1" w:styleId="EndNoteBibliographyTitle">
    <w:name w:val="EndNote Bibliography Title"/>
    <w:basedOn w:val="Normal"/>
    <w:rsid w:val="002007CD"/>
    <w:pPr>
      <w:jc w:val="center"/>
    </w:pPr>
  </w:style>
  <w:style w:type="paragraph" w:customStyle="1" w:styleId="EndNoteBibliography">
    <w:name w:val="EndNote Bibliography"/>
    <w:basedOn w:val="Normal"/>
    <w:rsid w:val="002007CD"/>
  </w:style>
  <w:style w:type="character" w:styleId="LineNumber">
    <w:name w:val="line number"/>
    <w:basedOn w:val="DefaultParagraphFont"/>
    <w:uiPriority w:val="99"/>
    <w:semiHidden/>
    <w:unhideWhenUsed/>
    <w:rsid w:val="006B7E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344A77-9E39-4C6E-8309-C42B5783E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6712</Words>
  <Characters>38263</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44886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2016-09-13T14:58:00Z</cp:lastPrinted>
  <dcterms:created xsi:type="dcterms:W3CDTF">2016-12-09T16:38:00Z</dcterms:created>
  <dcterms:modified xsi:type="dcterms:W3CDTF">2016-12-09T17:38:00Z</dcterms:modified>
</cp:coreProperties>
</file>