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2972" w14:textId="77777777" w:rsidR="00C120B7" w:rsidRPr="00D311EE" w:rsidRDefault="00C120B7" w:rsidP="00C120B7">
      <w:pPr>
        <w:rPr>
          <w:rStyle w:val="lev"/>
          <w:rFonts w:ascii="Times New Roman" w:hAnsi="Times New Roman" w:cs="Times New Roman"/>
          <w:b w:val="0"/>
          <w:bCs w:val="0"/>
          <w:sz w:val="24"/>
          <w:szCs w:val="24"/>
        </w:rPr>
      </w:pPr>
      <w:proofErr w:type="gramStart"/>
      <w:r w:rsidRPr="00D311EE">
        <w:rPr>
          <w:rFonts w:ascii="Times New Roman" w:hAnsi="Times New Roman" w:cs="Times New Roman"/>
        </w:rPr>
        <w:t>manuscript</w:t>
      </w:r>
      <w:proofErr w:type="gramEnd"/>
      <w:r w:rsidRPr="00D311EE">
        <w:rPr>
          <w:rFonts w:ascii="Times New Roman" w:hAnsi="Times New Roman" w:cs="Times New Roman"/>
        </w:rPr>
        <w:t xml:space="preserve"> 55439_R1_091416.</w:t>
      </w:r>
    </w:p>
    <w:p w14:paraId="6897C783" w14:textId="77777777" w:rsidR="00C120B7" w:rsidRPr="00D311EE" w:rsidRDefault="00C120B7" w:rsidP="00C120B7">
      <w:pPr>
        <w:jc w:val="center"/>
        <w:rPr>
          <w:rStyle w:val="lev"/>
          <w:rFonts w:ascii="Times New Roman" w:hAnsi="Times New Roman" w:cs="Times New Roman"/>
          <w:bCs w:val="0"/>
          <w:sz w:val="24"/>
          <w:szCs w:val="24"/>
          <w:u w:val="single"/>
        </w:rPr>
      </w:pPr>
      <w:r w:rsidRPr="00D311EE">
        <w:rPr>
          <w:rStyle w:val="lev"/>
          <w:rFonts w:ascii="Times New Roman" w:hAnsi="Times New Roman" w:cs="Times New Roman"/>
          <w:bCs w:val="0"/>
          <w:sz w:val="24"/>
          <w:szCs w:val="24"/>
          <w:u w:val="single"/>
        </w:rPr>
        <w:t>Response to Editorial comments</w:t>
      </w:r>
    </w:p>
    <w:p w14:paraId="21CDE946" w14:textId="77777777" w:rsidR="00C120B7" w:rsidRPr="00D311EE" w:rsidRDefault="00C120B7" w:rsidP="00C120B7">
      <w:pPr>
        <w:pStyle w:val="NormalWeb"/>
      </w:pPr>
      <w:r w:rsidRPr="00D311EE">
        <w:rPr>
          <w:rStyle w:val="lev"/>
        </w:rPr>
        <w:t>Editorial comments:</w:t>
      </w:r>
      <w:r w:rsidRPr="00D311EE">
        <w:br/>
        <w:t xml:space="preserve">The manuscript has been modified by the Science Editor to comply with the </w:t>
      </w:r>
      <w:proofErr w:type="spellStart"/>
      <w:r w:rsidRPr="00D311EE">
        <w:t>JoVE</w:t>
      </w:r>
      <w:proofErr w:type="spellEnd"/>
      <w:r w:rsidRPr="00D311EE">
        <w:t xml:space="preserve"> formatting standard. Please maintain the current formatting throughout the manuscript. The updated manuscript (55439_R1_091416.docx) is located in your Editorial Manager account. In the revised PDF submission, there is a hyperlink for downloading the .</w:t>
      </w:r>
      <w:proofErr w:type="spellStart"/>
      <w:r w:rsidRPr="00D311EE">
        <w:t>docx</w:t>
      </w:r>
      <w:proofErr w:type="spellEnd"/>
      <w:r w:rsidRPr="00D311EE">
        <w:t xml:space="preserve"> file. Please download the .</w:t>
      </w:r>
      <w:proofErr w:type="spellStart"/>
      <w:r w:rsidRPr="00D311EE">
        <w:t>docx</w:t>
      </w:r>
      <w:proofErr w:type="spellEnd"/>
      <w:r w:rsidRPr="00D311EE">
        <w:t xml:space="preserve"> file and use this updated version for any future revisions.</w:t>
      </w:r>
      <w:r w:rsidRPr="00D311EE">
        <w:br/>
      </w:r>
      <w:r w:rsidRPr="00D311EE">
        <w:br/>
        <w:t>1. Please copyedit the manuscript for grammatical errors and awkward phrasing. This editing should be performed by a native English speaker and is required prior to acceptance.</w:t>
      </w:r>
      <w:r w:rsidRPr="00D311EE">
        <w:br/>
        <w:t>-Line 38 – “extreme daily conditions” – this is not clear.</w:t>
      </w:r>
      <w:r w:rsidRPr="00D311EE">
        <w:br/>
        <w:t>-1.1 – “an easy handling”</w:t>
      </w:r>
      <w:r w:rsidRPr="00D311EE">
        <w:br/>
        <w:t>-1.2 – “the Figure 1” – delete “the”</w:t>
      </w:r>
      <w:r w:rsidRPr="00D311EE">
        <w:br/>
        <w:t>-1.6 – “Reduce this temperature to 60 °C by using a vacuum oven for other type of textiles,” – please clarify. It sounds like a reduction of temperature in the air oven is achieved by a vacuum oven.</w:t>
      </w:r>
      <w:r w:rsidRPr="00D311EE">
        <w:br/>
        <w:t>-2.1 – Please clarify “consecutively deposit an ionic gel”. Only one layer of gel appears to be deposited in the subsequent steps.</w:t>
      </w:r>
      <w:r w:rsidRPr="00D311EE">
        <w:br/>
        <w:t>-2.2 – “respect the temperature” – awkward phrasing</w:t>
      </w:r>
      <w:r w:rsidRPr="00D311EE">
        <w:br/>
        <w:t>-Line 163 – “using described method”</w:t>
      </w:r>
      <w:r w:rsidRPr="00D311EE">
        <w:br/>
        <w:t>-Line 165 – “horseshow arrangement” – do you mean “horseshoe”?</w:t>
      </w:r>
      <w:r w:rsidRPr="00D311EE">
        <w:br/>
        <w:t>-Line 168 – “percolation” is not the right word here.</w:t>
      </w:r>
      <w:r w:rsidRPr="00D311EE">
        <w:br/>
        <w:t>-Line 213 – “fiber’s three-dimensional arrangement in their structures”</w:t>
      </w:r>
      <w:r w:rsidRPr="00D311EE">
        <w:br/>
        <w:t>-Line 224 – “processable”</w:t>
      </w:r>
      <w:r w:rsidRPr="00D311EE">
        <w:br/>
        <w:t>-Line 249 – “in such way”</w:t>
      </w:r>
      <w:r w:rsidRPr="00D311EE">
        <w:br/>
        <w:t>-Line 253 – “subject for the degradation of the electrical contact during recordings” – please clarify</w:t>
      </w:r>
      <w:r w:rsidRPr="00D311EE">
        <w:br/>
      </w:r>
    </w:p>
    <w:p w14:paraId="737ADF7E" w14:textId="77D25CED" w:rsidR="00C120B7" w:rsidRPr="00D311EE" w:rsidRDefault="00C120B7" w:rsidP="00C120B7">
      <w:pPr>
        <w:pStyle w:val="NormalWeb"/>
        <w:rPr>
          <w:color w:val="FF0000"/>
        </w:rPr>
      </w:pPr>
      <w:r w:rsidRPr="00D311EE">
        <w:rPr>
          <w:color w:val="FF0000"/>
          <w:u w:val="single"/>
        </w:rPr>
        <w:t>Response:</w:t>
      </w:r>
      <w:r w:rsidR="00FA5270" w:rsidRPr="00D311EE">
        <w:rPr>
          <w:color w:val="FF0000"/>
        </w:rPr>
        <w:t xml:space="preserve"> We have </w:t>
      </w:r>
      <w:r w:rsidR="00FA5270" w:rsidRPr="00CB2C64">
        <w:rPr>
          <w:color w:val="FF0000"/>
        </w:rPr>
        <w:t xml:space="preserve">addressed all the </w:t>
      </w:r>
      <w:proofErr w:type="spellStart"/>
      <w:r w:rsidR="00FA5270" w:rsidRPr="00CB2C64">
        <w:rPr>
          <w:color w:val="FF0000"/>
        </w:rPr>
        <w:t>coments</w:t>
      </w:r>
      <w:proofErr w:type="spellEnd"/>
      <w:r w:rsidR="00FA5270" w:rsidRPr="00CB2C64">
        <w:rPr>
          <w:color w:val="FF0000"/>
        </w:rPr>
        <w:t xml:space="preserve"> and </w:t>
      </w:r>
      <w:r w:rsidR="00CB2C64" w:rsidRPr="00CB2C64">
        <w:rPr>
          <w:color w:val="FF0000"/>
        </w:rPr>
        <w:t xml:space="preserve">introduced </w:t>
      </w:r>
      <w:r w:rsidR="00FA5270" w:rsidRPr="00CB2C64">
        <w:rPr>
          <w:color w:val="FF0000"/>
        </w:rPr>
        <w:t>corrections in the revised version of the manuscript.</w:t>
      </w:r>
      <w:r w:rsidR="00FA5270" w:rsidRPr="00D311EE">
        <w:rPr>
          <w:color w:val="FF0000"/>
        </w:rPr>
        <w:t xml:space="preserve"> </w:t>
      </w:r>
      <w:r w:rsidRPr="00D311EE">
        <w:rPr>
          <w:color w:val="FF0000"/>
        </w:rPr>
        <w:t xml:space="preserve">The revisions can be seen using </w:t>
      </w:r>
      <w:r w:rsidR="00FA5270" w:rsidRPr="00CB2C64">
        <w:rPr>
          <w:color w:val="FF0000"/>
        </w:rPr>
        <w:t>the</w:t>
      </w:r>
      <w:r w:rsidR="00FA5270" w:rsidRPr="00D311EE">
        <w:rPr>
          <w:color w:val="FF0000"/>
        </w:rPr>
        <w:t xml:space="preserve"> </w:t>
      </w:r>
      <w:r w:rsidR="00AC01C9" w:rsidRPr="00D311EE">
        <w:rPr>
          <w:color w:val="FF0000"/>
        </w:rPr>
        <w:t xml:space="preserve">Word </w:t>
      </w:r>
      <w:r w:rsidRPr="00D311EE">
        <w:rPr>
          <w:color w:val="FF0000"/>
        </w:rPr>
        <w:t xml:space="preserve">tracking tool. </w:t>
      </w:r>
    </w:p>
    <w:p w14:paraId="4BDCE666" w14:textId="77777777" w:rsidR="00C120B7" w:rsidRPr="00D311EE" w:rsidRDefault="00C120B7" w:rsidP="00C120B7">
      <w:pPr>
        <w:pStyle w:val="NormalWeb"/>
      </w:pPr>
      <w:r w:rsidRPr="00D311EE">
        <w:br/>
        <w:t>2. Visualization: It is unclear how to visualize 2.2 – 2.4.1. The purpose of these steps is also not clear.</w:t>
      </w:r>
    </w:p>
    <w:p w14:paraId="747FBA2F" w14:textId="77777777" w:rsidR="00C120B7" w:rsidRPr="00D311EE" w:rsidRDefault="00C120B7" w:rsidP="00C120B7">
      <w:pPr>
        <w:pStyle w:val="NormalWeb"/>
        <w:rPr>
          <w:color w:val="FF0000"/>
        </w:rPr>
      </w:pPr>
      <w:r w:rsidRPr="00D311EE">
        <w:rPr>
          <w:color w:val="FF0000"/>
          <w:u w:val="single"/>
        </w:rPr>
        <w:t>Response:</w:t>
      </w:r>
      <w:r w:rsidRPr="00D311EE">
        <w:rPr>
          <w:color w:val="FF0000"/>
        </w:rPr>
        <w:t xml:space="preserve"> </w:t>
      </w:r>
      <w:r w:rsidR="00397B65" w:rsidRPr="00D311EE">
        <w:rPr>
          <w:color w:val="FF0000"/>
        </w:rPr>
        <w:t xml:space="preserve">In these steps we describe the </w:t>
      </w:r>
      <w:r w:rsidR="00FA5270" w:rsidRPr="006C15C7">
        <w:rPr>
          <w:color w:val="FF0000"/>
        </w:rPr>
        <w:t>fabrication</w:t>
      </w:r>
      <w:r w:rsidR="00FA5270" w:rsidRPr="00D311EE">
        <w:rPr>
          <w:color w:val="FF0000"/>
        </w:rPr>
        <w:t xml:space="preserve"> </w:t>
      </w:r>
      <w:r w:rsidR="00FA5270" w:rsidRPr="006C15C7">
        <w:rPr>
          <w:color w:val="FF0000"/>
        </w:rPr>
        <w:t>method</w:t>
      </w:r>
      <w:r w:rsidR="00397B65" w:rsidRPr="00D311EE">
        <w:rPr>
          <w:color w:val="FF0000"/>
        </w:rPr>
        <w:t xml:space="preserve"> of</w:t>
      </w:r>
      <w:r w:rsidR="00FA5270" w:rsidRPr="00D311EE">
        <w:rPr>
          <w:color w:val="FF0000"/>
        </w:rPr>
        <w:t xml:space="preserve"> </w:t>
      </w:r>
      <w:r w:rsidR="00FA5270" w:rsidRPr="006C15C7">
        <w:rPr>
          <w:color w:val="FF0000"/>
        </w:rPr>
        <w:t>the</w:t>
      </w:r>
      <w:r w:rsidR="00397B65" w:rsidRPr="00D311EE">
        <w:rPr>
          <w:color w:val="FF0000"/>
        </w:rPr>
        <w:t xml:space="preserve"> different devices. </w:t>
      </w:r>
      <w:r w:rsidRPr="00D311EE">
        <w:rPr>
          <w:color w:val="FF0000"/>
        </w:rPr>
        <w:t xml:space="preserve">We have modified the text to underline </w:t>
      </w:r>
      <w:r w:rsidRPr="006C15C7">
        <w:rPr>
          <w:color w:val="FF0000"/>
        </w:rPr>
        <w:t>the purpose</w:t>
      </w:r>
      <w:r w:rsidR="00FA5270" w:rsidRPr="006C15C7">
        <w:rPr>
          <w:color w:val="FF0000"/>
        </w:rPr>
        <w:t xml:space="preserve"> of each step.</w:t>
      </w:r>
      <w:r w:rsidRPr="00D311EE">
        <w:rPr>
          <w:color w:val="FF0000"/>
        </w:rPr>
        <w:t xml:space="preserve"> </w:t>
      </w:r>
      <w:bookmarkStart w:id="0" w:name="_GoBack"/>
      <w:bookmarkEnd w:id="0"/>
    </w:p>
    <w:p w14:paraId="1B15D06A" w14:textId="77777777" w:rsidR="00D311EE" w:rsidRDefault="00C120B7" w:rsidP="00C120B7">
      <w:pPr>
        <w:pStyle w:val="NormalWeb"/>
        <w:rPr>
          <w:color w:val="FF0000"/>
          <w:u w:val="single"/>
        </w:rPr>
      </w:pPr>
      <w:r w:rsidRPr="00D311EE">
        <w:br/>
        <w:t>3. Additional detail is required:</w:t>
      </w:r>
      <w:r w:rsidRPr="00D311EE">
        <w:br/>
        <w:t>-1.2 – How is the mask made</w:t>
      </w:r>
      <w:r w:rsidRPr="00D311EE">
        <w:rPr>
          <w:color w:val="FF0000"/>
        </w:rPr>
        <w:t>?</w:t>
      </w:r>
      <w:r w:rsidR="00D311EE" w:rsidRPr="00D311EE">
        <w:rPr>
          <w:color w:val="FF0000"/>
        </w:rPr>
        <w:t xml:space="preserve"> </w:t>
      </w:r>
      <w:proofErr w:type="gramStart"/>
      <w:r w:rsidR="00D311EE" w:rsidRPr="00D311EE">
        <w:rPr>
          <w:color w:val="FF0000"/>
        </w:rPr>
        <w:t>steps</w:t>
      </w:r>
      <w:proofErr w:type="gramEnd"/>
      <w:r w:rsidR="00D311EE" w:rsidRPr="00D311EE">
        <w:rPr>
          <w:color w:val="FF0000"/>
        </w:rPr>
        <w:t xml:space="preserve"> 1.2 and 1.2.1</w:t>
      </w:r>
      <w:r w:rsidRPr="00D311EE">
        <w:br/>
        <w:t>-1.2.1 – How is laser cutting used to pattern the mask? Please provide a citation.</w:t>
      </w:r>
      <w:r w:rsidRPr="00D311EE">
        <w:br/>
        <w:t>-1.5 – What is meant by the unprotected area? What part is the protected area?</w:t>
      </w:r>
      <w:r w:rsidRPr="00D311EE">
        <w:br/>
      </w:r>
      <w:r w:rsidRPr="00D311EE">
        <w:lastRenderedPageBreak/>
        <w:t>-1.6 – What is the ink solution? Is this the conducting polymer? Please be consistent with names of materials.</w:t>
      </w:r>
      <w:r w:rsidRPr="00D311EE">
        <w:br/>
        <w:t>-2.1.2 – How is coating performed? What is “ionic liquid”? Is this the same solution as in 2.1.1? How long is the UV exposure?</w:t>
      </w:r>
      <w:r w:rsidRPr="00D311EE">
        <w:br/>
        <w:t>-Steps 2.2-2.4.1 are unclear. What is the purpose of these steps? How do they differ from the steps in section 1? It seems like a repeat with no clarity of purpose. Please rewrite this section to clearly state what is being done, as it is not clear what we can film. What actions are the experimenters performing in each step?</w:t>
      </w:r>
      <w:r w:rsidRPr="00D311EE">
        <w:br/>
      </w:r>
    </w:p>
    <w:p w14:paraId="631682D3" w14:textId="2EE933D9" w:rsidR="0092142D" w:rsidRPr="00D311EE" w:rsidRDefault="00C120B7" w:rsidP="00C120B7">
      <w:pPr>
        <w:pStyle w:val="NormalWeb"/>
        <w:rPr>
          <w:color w:val="008000"/>
        </w:rPr>
      </w:pPr>
      <w:r w:rsidRPr="00D311EE">
        <w:rPr>
          <w:color w:val="FF0000"/>
          <w:u w:val="single"/>
        </w:rPr>
        <w:t>Response:</w:t>
      </w:r>
      <w:r w:rsidR="00FA5270" w:rsidRPr="00D311EE">
        <w:rPr>
          <w:color w:val="FF0000"/>
        </w:rPr>
        <w:t xml:space="preserve"> We have </w:t>
      </w:r>
      <w:r w:rsidR="000028D8" w:rsidRPr="00D311EE">
        <w:rPr>
          <w:color w:val="FF0000"/>
        </w:rPr>
        <w:t>modified the text</w:t>
      </w:r>
      <w:r w:rsidR="00FA5270" w:rsidRPr="00D311EE">
        <w:rPr>
          <w:color w:val="FF0000"/>
        </w:rPr>
        <w:t xml:space="preserve"> adding more details as requested</w:t>
      </w:r>
      <w:r w:rsidR="000028D8" w:rsidRPr="00D311EE">
        <w:rPr>
          <w:color w:val="FF0000"/>
        </w:rPr>
        <w:t xml:space="preserve">. </w:t>
      </w:r>
      <w:r w:rsidR="00FA5270" w:rsidRPr="00D311EE">
        <w:rPr>
          <w:color w:val="FF0000"/>
        </w:rPr>
        <w:t>The c</w:t>
      </w:r>
      <w:r w:rsidR="000028D8" w:rsidRPr="00D311EE">
        <w:rPr>
          <w:color w:val="FF0000"/>
        </w:rPr>
        <w:t xml:space="preserve">omment </w:t>
      </w:r>
      <w:r w:rsidR="00FA5270" w:rsidRPr="00D311EE">
        <w:rPr>
          <w:color w:val="FF0000"/>
        </w:rPr>
        <w:t>on steps 2.</w:t>
      </w:r>
      <w:r w:rsidR="000028D8" w:rsidRPr="00D311EE">
        <w:rPr>
          <w:color w:val="FF0000"/>
        </w:rPr>
        <w:t>2</w:t>
      </w:r>
      <w:r w:rsidR="00D311EE" w:rsidRPr="00D311EE">
        <w:rPr>
          <w:color w:val="FF0000"/>
        </w:rPr>
        <w:t>-</w:t>
      </w:r>
      <w:r w:rsidR="000028D8" w:rsidRPr="00D311EE">
        <w:rPr>
          <w:color w:val="FF0000"/>
        </w:rPr>
        <w:t xml:space="preserve">2.4.1 </w:t>
      </w:r>
      <w:r w:rsidR="00FA5270" w:rsidRPr="00D311EE">
        <w:rPr>
          <w:color w:val="FF0000"/>
        </w:rPr>
        <w:t>have been</w:t>
      </w:r>
      <w:r w:rsidR="000028D8" w:rsidRPr="00D311EE">
        <w:rPr>
          <w:color w:val="FF0000"/>
        </w:rPr>
        <w:t xml:space="preserve"> addressed in the previous comment </w:t>
      </w:r>
      <w:r w:rsidR="00FA5270" w:rsidRPr="00D311EE">
        <w:rPr>
          <w:color w:val="FF0000"/>
        </w:rPr>
        <w:t>(</w:t>
      </w:r>
      <w:r w:rsidR="000028D8" w:rsidRPr="00D311EE">
        <w:rPr>
          <w:color w:val="FF0000"/>
        </w:rPr>
        <w:t>2</w:t>
      </w:r>
      <w:r w:rsidR="00FA5270" w:rsidRPr="00D311EE">
        <w:rPr>
          <w:color w:val="FF0000"/>
        </w:rPr>
        <w:t>)</w:t>
      </w:r>
      <w:r w:rsidR="000028D8" w:rsidRPr="00D311EE">
        <w:rPr>
          <w:color w:val="FF0000"/>
        </w:rPr>
        <w:t xml:space="preserve">. </w:t>
      </w:r>
    </w:p>
    <w:p w14:paraId="71A5CC44" w14:textId="77777777" w:rsidR="00114633" w:rsidRPr="00D311EE" w:rsidRDefault="00C120B7" w:rsidP="00C120B7">
      <w:pPr>
        <w:pStyle w:val="NormalWeb"/>
      </w:pPr>
      <w:r w:rsidRPr="00D311EE">
        <w:t>4. Discussion: Please discuss the limitations and future applications of the protocol.</w:t>
      </w:r>
    </w:p>
    <w:p w14:paraId="009A30F6" w14:textId="7942892A" w:rsidR="00C120B7" w:rsidRPr="000F0793" w:rsidRDefault="00C120B7" w:rsidP="00C120B7">
      <w:pPr>
        <w:pStyle w:val="NormalWeb"/>
        <w:rPr>
          <w:color w:val="FF0000"/>
        </w:rPr>
      </w:pPr>
      <w:r w:rsidRPr="00D311EE">
        <w:rPr>
          <w:color w:val="FF0000"/>
          <w:u w:val="single"/>
        </w:rPr>
        <w:t>Response:</w:t>
      </w:r>
      <w:r w:rsidRPr="00D311EE">
        <w:rPr>
          <w:color w:val="FF0000"/>
        </w:rPr>
        <w:t xml:space="preserve"> We </w:t>
      </w:r>
      <w:r w:rsidR="00FA5270" w:rsidRPr="00D311EE">
        <w:rPr>
          <w:color w:val="FF0000"/>
        </w:rPr>
        <w:t xml:space="preserve">discuss </w:t>
      </w:r>
      <w:r w:rsidR="00AC01C9" w:rsidRPr="00D311EE">
        <w:rPr>
          <w:color w:val="FF0000"/>
        </w:rPr>
        <w:t>the limitations and applications</w:t>
      </w:r>
      <w:r w:rsidR="00FA5270" w:rsidRPr="00D311EE">
        <w:rPr>
          <w:color w:val="FF0000"/>
        </w:rPr>
        <w:t xml:space="preserve"> now </w:t>
      </w:r>
      <w:r w:rsidRPr="00D311EE">
        <w:rPr>
          <w:color w:val="FF0000"/>
        </w:rPr>
        <w:t>in the manuscript</w:t>
      </w:r>
      <w:r w:rsidR="00FA5270" w:rsidRPr="00D311EE">
        <w:rPr>
          <w:color w:val="FF0000"/>
        </w:rPr>
        <w:t xml:space="preserve"> (</w:t>
      </w:r>
      <w:r w:rsidR="00120F60" w:rsidRPr="00D311EE">
        <w:rPr>
          <w:color w:val="FF0000"/>
        </w:rPr>
        <w:t>line</w:t>
      </w:r>
      <w:r w:rsidR="00FA5270" w:rsidRPr="00D311EE">
        <w:rPr>
          <w:color w:val="FF0000"/>
        </w:rPr>
        <w:t xml:space="preserve"> 244</w:t>
      </w:r>
      <w:r w:rsidR="002D4B6B" w:rsidRPr="00D311EE">
        <w:rPr>
          <w:color w:val="FF0000"/>
        </w:rPr>
        <w:t>)</w:t>
      </w:r>
      <w:r w:rsidR="00FA5270" w:rsidRPr="00D311EE">
        <w:rPr>
          <w:color w:val="FF0000"/>
        </w:rPr>
        <w:t xml:space="preserve">. </w:t>
      </w:r>
      <w:r w:rsidR="00CB2C64" w:rsidRPr="000F0793">
        <w:rPr>
          <w:color w:val="FF0000"/>
        </w:rPr>
        <w:t>This method allows in future customizing existing garments with smart components having electronic capabilities. However one of the critical and in some cases limiting point of the proposed approach is still organic materials durability in wearable conditions. The aspects such as the mechanical stress resistance, behavior after washing and drying steps of organic conducting textiles are still unknown.</w:t>
      </w:r>
    </w:p>
    <w:p w14:paraId="36550258" w14:textId="77777777" w:rsidR="00C120B7" w:rsidRPr="00D311EE" w:rsidRDefault="00C120B7" w:rsidP="00C120B7">
      <w:pPr>
        <w:pStyle w:val="NormalWeb"/>
        <w:rPr>
          <w:rStyle w:val="lev"/>
        </w:rPr>
      </w:pPr>
    </w:p>
    <w:p w14:paraId="7647AD8D" w14:textId="77777777" w:rsidR="00C120B7" w:rsidRPr="00D311EE" w:rsidRDefault="00C120B7" w:rsidP="00C120B7">
      <w:pPr>
        <w:pStyle w:val="NormalWeb"/>
        <w:rPr>
          <w:rStyle w:val="lev"/>
        </w:rPr>
      </w:pPr>
    </w:p>
    <w:p w14:paraId="36D9FFBF" w14:textId="3E446364" w:rsidR="00C120B7" w:rsidRPr="00D311EE" w:rsidRDefault="00C120B7" w:rsidP="00C120B7">
      <w:pPr>
        <w:pStyle w:val="NormalWeb"/>
        <w:rPr>
          <w:color w:val="FF0000"/>
        </w:rPr>
      </w:pPr>
      <w:r w:rsidRPr="00D311EE">
        <w:rPr>
          <w:rStyle w:val="lev"/>
        </w:rPr>
        <w:t>Reviewers' comments:</w:t>
      </w:r>
      <w:r w:rsidRPr="00D311EE">
        <w:br/>
      </w:r>
      <w:r w:rsidRPr="00D311EE">
        <w:rPr>
          <w:b/>
          <w:bCs/>
        </w:rPr>
        <w:t>Reviewer #1:</w:t>
      </w:r>
      <w:r w:rsidRPr="00D311EE">
        <w:br/>
      </w:r>
      <w:r w:rsidRPr="00D311EE">
        <w:rPr>
          <w:i/>
          <w:iCs/>
        </w:rPr>
        <w:t>Manuscript Summary:</w:t>
      </w:r>
      <w:r w:rsidRPr="00D311EE">
        <w:br/>
        <w:t xml:space="preserve">The authors present a simple and scalable fabrication protocol that allows for the patterning of conducting polymers on textiles. The presented process enables the fabrication of wearable and conformal electronic devices. An elastomeric stencil material polydimethylsiloxane (PDMS) is used to protect textile areas where no impregnation with conductors should occur. This combination allows the precise deposition of conductive structures on rough textile surfaces as well as the </w:t>
      </w:r>
      <w:proofErr w:type="spellStart"/>
      <w:r w:rsidRPr="00D311EE">
        <w:t>retainment</w:t>
      </w:r>
      <w:proofErr w:type="spellEnd"/>
      <w:r w:rsidRPr="00D311EE">
        <w:t xml:space="preserve"> of the soft and stretchable properties of textiles.</w:t>
      </w:r>
      <w:r w:rsidRPr="00D311EE">
        <w:br/>
      </w:r>
      <w:r w:rsidRPr="00D311EE">
        <w:br/>
      </w:r>
      <w:r w:rsidRPr="00D311EE">
        <w:rPr>
          <w:i/>
          <w:iCs/>
        </w:rPr>
        <w:t>Major Concerns:</w:t>
      </w:r>
      <w:r w:rsidRPr="00D311EE">
        <w:br/>
        <w:t>no major concerns.</w:t>
      </w:r>
      <w:r w:rsidRPr="00D311EE">
        <w:br/>
      </w:r>
      <w:r w:rsidRPr="00D311EE">
        <w:br/>
      </w:r>
      <w:r w:rsidRPr="00D311EE">
        <w:rPr>
          <w:i/>
          <w:iCs/>
        </w:rPr>
        <w:t>Minor Concerns:</w:t>
      </w:r>
      <w:r w:rsidRPr="00D311EE">
        <w:br/>
        <w:t>Line 95: Deposition of precise volumetric quantities of viscous liquids such as PDMS uncured is difficult. It would be useful if the authors provide more information here.</w:t>
      </w:r>
      <w:r w:rsidRPr="00D311EE">
        <w:br/>
      </w:r>
      <w:r w:rsidRPr="00D311EE">
        <w:rPr>
          <w:color w:val="FF0000"/>
          <w:u w:val="single"/>
        </w:rPr>
        <w:t>Response:</w:t>
      </w:r>
      <w:r w:rsidRPr="00D311EE">
        <w:rPr>
          <w:color w:val="FF0000"/>
        </w:rPr>
        <w:t xml:space="preserve"> We have clarified this in the manuscript</w:t>
      </w:r>
      <w:r w:rsidR="002E227C" w:rsidRPr="00D311EE">
        <w:rPr>
          <w:color w:val="FF0000"/>
        </w:rPr>
        <w:t xml:space="preserve">. </w:t>
      </w:r>
      <w:r w:rsidR="000F0793">
        <w:rPr>
          <w:color w:val="FF0000"/>
        </w:rPr>
        <w:t xml:space="preserve"> 0,5mL was used for a mask of 3x5cm</w:t>
      </w:r>
      <w:r w:rsidR="000F0793" w:rsidRPr="000F0793">
        <w:rPr>
          <w:color w:val="FF0000"/>
          <w:vertAlign w:val="superscript"/>
        </w:rPr>
        <w:t>2</w:t>
      </w:r>
    </w:p>
    <w:p w14:paraId="6435103C" w14:textId="3F6A424E" w:rsidR="00C120B7" w:rsidRPr="00D311EE" w:rsidRDefault="00C120B7" w:rsidP="00C120B7">
      <w:pPr>
        <w:pStyle w:val="NormalWeb"/>
      </w:pPr>
      <w:r w:rsidRPr="00D311EE">
        <w:t>Line 96: The authors should provide details about "an automatic tape casting tool"</w:t>
      </w:r>
      <w:r w:rsidRPr="00D311EE">
        <w:br/>
      </w:r>
      <w:r w:rsidRPr="00D311EE">
        <w:rPr>
          <w:color w:val="FF0000"/>
          <w:u w:val="single"/>
        </w:rPr>
        <w:t>Response</w:t>
      </w:r>
      <w:r w:rsidRPr="00D311EE">
        <w:rPr>
          <w:color w:val="FF0000"/>
        </w:rPr>
        <w:t xml:space="preserve">: </w:t>
      </w:r>
      <w:r w:rsidR="00AC01C9" w:rsidRPr="00D311EE">
        <w:rPr>
          <w:color w:val="FF0000"/>
        </w:rPr>
        <w:t xml:space="preserve">This is now </w:t>
      </w:r>
      <w:r w:rsidRPr="00D311EE">
        <w:rPr>
          <w:color w:val="FF0000"/>
        </w:rPr>
        <w:t>clarified this in the manuscript</w:t>
      </w:r>
    </w:p>
    <w:p w14:paraId="62BCC36F" w14:textId="743C128D" w:rsidR="00C120B7" w:rsidRPr="00D311EE" w:rsidRDefault="00C120B7" w:rsidP="00C120B7">
      <w:pPr>
        <w:pStyle w:val="NormalWeb"/>
        <w:rPr>
          <w:color w:val="FF0000"/>
        </w:rPr>
      </w:pPr>
      <w:r w:rsidRPr="00D311EE">
        <w:lastRenderedPageBreak/>
        <w:t>Line 142: Traditional methods for applying colors or patterns to textiles rely on removable masking layers to allow the selective deposition of dyes.</w:t>
      </w:r>
      <w:r w:rsidRPr="00D311EE">
        <w:br/>
        <w:t>Is it possible to remove PDMS afterwards?</w:t>
      </w:r>
      <w:r w:rsidRPr="00D311EE">
        <w:br/>
      </w:r>
      <w:r w:rsidRPr="00D311EE">
        <w:rPr>
          <w:color w:val="FF0000"/>
          <w:u w:val="single"/>
        </w:rPr>
        <w:t>Response:</w:t>
      </w:r>
      <w:r w:rsidRPr="00D311EE">
        <w:rPr>
          <w:color w:val="FF0000"/>
        </w:rPr>
        <w:t xml:space="preserve"> </w:t>
      </w:r>
      <w:r w:rsidR="002E227C" w:rsidRPr="00D311EE">
        <w:rPr>
          <w:color w:val="FF0000"/>
        </w:rPr>
        <w:t xml:space="preserve">in our case the PDMS material </w:t>
      </w:r>
      <w:r w:rsidR="00AC01C9" w:rsidRPr="00D311EE">
        <w:rPr>
          <w:color w:val="FF0000"/>
        </w:rPr>
        <w:t>can</w:t>
      </w:r>
      <w:r w:rsidR="002E227C" w:rsidRPr="00D311EE">
        <w:rPr>
          <w:color w:val="FF0000"/>
        </w:rPr>
        <w:t xml:space="preserve">not be removed at the end of the process. </w:t>
      </w:r>
      <w:r w:rsidR="00AC01C9" w:rsidRPr="00D311EE">
        <w:rPr>
          <w:color w:val="FF0000"/>
        </w:rPr>
        <w:t>While s</w:t>
      </w:r>
      <w:r w:rsidR="002E227C" w:rsidRPr="00D311EE">
        <w:rPr>
          <w:color w:val="FF0000"/>
        </w:rPr>
        <w:t>ome strong solvents can be used to dissolve PDMS</w:t>
      </w:r>
      <w:r w:rsidR="00AC01C9" w:rsidRPr="00D311EE">
        <w:rPr>
          <w:color w:val="FF0000"/>
        </w:rPr>
        <w:t>,</w:t>
      </w:r>
      <w:r w:rsidR="002E227C" w:rsidRPr="00D311EE">
        <w:rPr>
          <w:color w:val="FF0000"/>
        </w:rPr>
        <w:t xml:space="preserve"> this can harm the PEDOT</w:t>
      </w:r>
      <w:proofErr w:type="gramStart"/>
      <w:r w:rsidR="002E227C" w:rsidRPr="00D311EE">
        <w:rPr>
          <w:color w:val="FF0000"/>
        </w:rPr>
        <w:t>:PSS</w:t>
      </w:r>
      <w:proofErr w:type="gramEnd"/>
      <w:r w:rsidR="002E227C" w:rsidRPr="00D311EE">
        <w:rPr>
          <w:color w:val="FF0000"/>
        </w:rPr>
        <w:t xml:space="preserve"> and destroy its conductive properties.  </w:t>
      </w:r>
    </w:p>
    <w:p w14:paraId="35DABCD9" w14:textId="77777777" w:rsidR="00D311EE" w:rsidRDefault="00C120B7" w:rsidP="00C120B7">
      <w:pPr>
        <w:pStyle w:val="NormalWeb"/>
        <w:rPr>
          <w:color w:val="FF0000"/>
          <w:u w:val="single"/>
        </w:rPr>
      </w:pPr>
      <w:r w:rsidRPr="00D311EE">
        <w:t>General: How does the process compare to traditional methods such as screen printing? Is there an advantage that pays of the necessity to impregnate with PDMS?</w:t>
      </w:r>
      <w:r w:rsidRPr="00D311EE">
        <w:br/>
      </w:r>
    </w:p>
    <w:p w14:paraId="7EA259E7" w14:textId="238BA5F4" w:rsidR="00C120B7" w:rsidRPr="00D311EE" w:rsidRDefault="00C120B7" w:rsidP="00C120B7">
      <w:pPr>
        <w:pStyle w:val="NormalWeb"/>
        <w:rPr>
          <w:color w:val="FF0000"/>
        </w:rPr>
      </w:pPr>
      <w:r w:rsidRPr="00D311EE">
        <w:rPr>
          <w:color w:val="FF0000"/>
          <w:u w:val="single"/>
        </w:rPr>
        <w:t>Response:</w:t>
      </w:r>
      <w:r w:rsidRPr="00D311EE">
        <w:rPr>
          <w:color w:val="FF0000"/>
        </w:rPr>
        <w:t xml:space="preserve"> </w:t>
      </w:r>
      <w:r w:rsidR="002E227C" w:rsidRPr="00D311EE">
        <w:rPr>
          <w:color w:val="FF0000"/>
        </w:rPr>
        <w:t>The method describ</w:t>
      </w:r>
      <w:r w:rsidR="00AC01C9" w:rsidRPr="00D311EE">
        <w:rPr>
          <w:color w:val="FF0000"/>
        </w:rPr>
        <w:t xml:space="preserve">ed here was developed </w:t>
      </w:r>
      <w:r w:rsidR="002E227C" w:rsidRPr="00D311EE">
        <w:rPr>
          <w:color w:val="FF0000"/>
        </w:rPr>
        <w:t xml:space="preserve">to pattern </w:t>
      </w:r>
      <w:r w:rsidR="00067698" w:rsidRPr="00D311EE">
        <w:rPr>
          <w:color w:val="FF0000"/>
        </w:rPr>
        <w:t xml:space="preserve">low viscosity </w:t>
      </w:r>
      <w:r w:rsidR="002E227C" w:rsidRPr="00D311EE">
        <w:rPr>
          <w:color w:val="FF0000"/>
        </w:rPr>
        <w:t xml:space="preserve">solutions on thick and knitted textiles, </w:t>
      </w:r>
      <w:r w:rsidR="00AC01C9" w:rsidRPr="00D311EE">
        <w:rPr>
          <w:color w:val="FF0000"/>
        </w:rPr>
        <w:t xml:space="preserve">and is </w:t>
      </w:r>
      <w:r w:rsidR="002E227C" w:rsidRPr="00D311EE">
        <w:rPr>
          <w:color w:val="FF0000"/>
        </w:rPr>
        <w:t xml:space="preserve">able </w:t>
      </w:r>
      <w:r w:rsidR="00067698" w:rsidRPr="00D311EE">
        <w:rPr>
          <w:color w:val="FF0000"/>
        </w:rPr>
        <w:t xml:space="preserve">to </w:t>
      </w:r>
      <w:r w:rsidR="002E227C" w:rsidRPr="00D311EE">
        <w:rPr>
          <w:color w:val="FF0000"/>
        </w:rPr>
        <w:t>consistently penetrate the textiles structure</w:t>
      </w:r>
      <w:r w:rsidR="00120F60" w:rsidRPr="00D311EE">
        <w:rPr>
          <w:color w:val="FF0000"/>
        </w:rPr>
        <w:t xml:space="preserve"> and to control </w:t>
      </w:r>
      <w:r w:rsidR="00C51893" w:rsidRPr="00D311EE">
        <w:rPr>
          <w:color w:val="FF0000"/>
        </w:rPr>
        <w:t>their diffusion thanks to the PDMS</w:t>
      </w:r>
      <w:r w:rsidR="002E227C" w:rsidRPr="00D311EE">
        <w:rPr>
          <w:color w:val="FF0000"/>
        </w:rPr>
        <w:t xml:space="preserve">. Traditional techniques are mostly </w:t>
      </w:r>
      <w:r w:rsidR="00067698" w:rsidRPr="00D311EE">
        <w:rPr>
          <w:color w:val="FF0000"/>
        </w:rPr>
        <w:t>used</w:t>
      </w:r>
      <w:r w:rsidR="002E227C" w:rsidRPr="00D311EE">
        <w:rPr>
          <w:color w:val="FF0000"/>
        </w:rPr>
        <w:t xml:space="preserve"> for thin and woven textiles</w:t>
      </w:r>
      <w:r w:rsidR="00067698" w:rsidRPr="00D311EE">
        <w:rPr>
          <w:color w:val="FF0000"/>
        </w:rPr>
        <w:t xml:space="preserve">. Techniques like ink jet printing or screen printing are limited because </w:t>
      </w:r>
      <w:r w:rsidR="00DD28B2" w:rsidRPr="00D311EE">
        <w:rPr>
          <w:color w:val="FF0000"/>
        </w:rPr>
        <w:t xml:space="preserve">of </w:t>
      </w:r>
      <w:r w:rsidR="00067698" w:rsidRPr="00D311EE">
        <w:rPr>
          <w:color w:val="FF0000"/>
        </w:rPr>
        <w:t>the amount of the ink deposited at the time</w:t>
      </w:r>
      <w:r w:rsidR="00AC01C9" w:rsidRPr="00D311EE">
        <w:rPr>
          <w:color w:val="FF0000"/>
        </w:rPr>
        <w:t>,</w:t>
      </w:r>
      <w:r w:rsidR="00067698" w:rsidRPr="00D311EE">
        <w:rPr>
          <w:color w:val="FF0000"/>
        </w:rPr>
        <w:t xml:space="preserve"> </w:t>
      </w:r>
      <w:r w:rsidR="00D311EE" w:rsidRPr="00D311EE">
        <w:rPr>
          <w:color w:val="FF0000"/>
        </w:rPr>
        <w:t>or</w:t>
      </w:r>
      <w:r w:rsidR="00AC01C9" w:rsidRPr="00D311EE">
        <w:rPr>
          <w:color w:val="FF0000"/>
        </w:rPr>
        <w:t xml:space="preserve"> because the paste-</w:t>
      </w:r>
      <w:r w:rsidR="00067698" w:rsidRPr="00D311EE">
        <w:rPr>
          <w:color w:val="FF0000"/>
        </w:rPr>
        <w:t xml:space="preserve">like nature of the ink can </w:t>
      </w:r>
      <w:r w:rsidR="00AC01C9" w:rsidRPr="00D311EE">
        <w:rPr>
          <w:color w:val="FF0000"/>
        </w:rPr>
        <w:t xml:space="preserve">only </w:t>
      </w:r>
      <w:r w:rsidR="00067698" w:rsidRPr="00D311EE">
        <w:rPr>
          <w:color w:val="FF0000"/>
        </w:rPr>
        <w:t xml:space="preserve">be deposited on </w:t>
      </w:r>
      <w:r w:rsidR="00AC01C9" w:rsidRPr="00D311EE">
        <w:rPr>
          <w:color w:val="FF0000"/>
        </w:rPr>
        <w:t xml:space="preserve">the </w:t>
      </w:r>
      <w:r w:rsidR="00067698" w:rsidRPr="00D311EE">
        <w:rPr>
          <w:color w:val="FF0000"/>
        </w:rPr>
        <w:t xml:space="preserve">top surface of </w:t>
      </w:r>
      <w:r w:rsidR="00AC01C9" w:rsidRPr="00D311EE">
        <w:rPr>
          <w:color w:val="FF0000"/>
        </w:rPr>
        <w:t>thick textiles</w:t>
      </w:r>
      <w:r w:rsidR="002E227C" w:rsidRPr="00D311EE">
        <w:rPr>
          <w:color w:val="FF0000"/>
        </w:rPr>
        <w:t xml:space="preserve">. </w:t>
      </w:r>
    </w:p>
    <w:p w14:paraId="32044B0E" w14:textId="77777777" w:rsidR="00D311EE" w:rsidRDefault="00C120B7" w:rsidP="00C120B7">
      <w:pPr>
        <w:pStyle w:val="NormalWeb"/>
        <w:rPr>
          <w:color w:val="FF0000"/>
          <w:u w:val="single"/>
        </w:rPr>
      </w:pPr>
      <w:r w:rsidRPr="00D311EE">
        <w:rPr>
          <w:i/>
          <w:iCs/>
        </w:rPr>
        <w:t>Additional Comments to Authors</w:t>
      </w:r>
      <w:proofErr w:type="gramStart"/>
      <w:r w:rsidRPr="00D311EE">
        <w:rPr>
          <w:i/>
          <w:iCs/>
        </w:rPr>
        <w:t>:</w:t>
      </w:r>
      <w:proofErr w:type="gramEnd"/>
      <w:r w:rsidRPr="00D311EE">
        <w:br/>
        <w:t>N/A</w:t>
      </w:r>
      <w:r w:rsidRPr="00D311EE">
        <w:br/>
      </w:r>
      <w:r w:rsidRPr="00D311EE">
        <w:br/>
      </w:r>
      <w:r w:rsidRPr="00D311EE">
        <w:br/>
      </w:r>
      <w:r w:rsidRPr="00D311EE">
        <w:rPr>
          <w:b/>
          <w:bCs/>
        </w:rPr>
        <w:t>Reviewer #2:</w:t>
      </w:r>
      <w:r w:rsidRPr="00D311EE">
        <w:br/>
      </w:r>
      <w:r w:rsidRPr="00D311EE">
        <w:rPr>
          <w:i/>
          <w:iCs/>
        </w:rPr>
        <w:t>Manuscript Summary:</w:t>
      </w:r>
      <w:r w:rsidRPr="00D311EE">
        <w:br/>
        <w:t>The manuscript deal with the fabrication of conducting polymer devices on textiles. It is well organized and well-written and gives a substantial contribution to the progress of wearable electronics.</w:t>
      </w:r>
      <w:r w:rsidRPr="00D311EE">
        <w:br/>
      </w:r>
      <w:r w:rsidRPr="00D311EE">
        <w:br/>
      </w:r>
      <w:r w:rsidRPr="00D311EE">
        <w:rPr>
          <w:i/>
          <w:iCs/>
        </w:rPr>
        <w:t>Major Concerns</w:t>
      </w:r>
      <w:proofErr w:type="gramStart"/>
      <w:r w:rsidRPr="00D311EE">
        <w:rPr>
          <w:i/>
          <w:iCs/>
        </w:rPr>
        <w:t>:</w:t>
      </w:r>
      <w:proofErr w:type="gramEnd"/>
      <w:r w:rsidRPr="00D311EE">
        <w:br/>
        <w:t>N/A</w:t>
      </w:r>
      <w:r w:rsidRPr="00D311EE">
        <w:br/>
      </w:r>
      <w:r w:rsidRPr="00D311EE">
        <w:br/>
      </w:r>
      <w:r w:rsidRPr="00D311EE">
        <w:rPr>
          <w:i/>
          <w:iCs/>
        </w:rPr>
        <w:t>Minor Concerns:</w:t>
      </w:r>
      <w:r w:rsidRPr="00D311EE">
        <w:br/>
        <w:t xml:space="preserve">What is the role of the </w:t>
      </w:r>
      <w:proofErr w:type="spellStart"/>
      <w:r w:rsidRPr="00D311EE">
        <w:t>silane</w:t>
      </w:r>
      <w:proofErr w:type="spellEnd"/>
      <w:r w:rsidRPr="00D311EE">
        <w:t xml:space="preserve"> in the processing of PEDOT:PSS?</w:t>
      </w:r>
      <w:r w:rsidRPr="00D311EE">
        <w:br/>
        <w:t>Besides the fabrication, why not showing an example of electrical performance?</w:t>
      </w:r>
      <w:r w:rsidRPr="00D311EE">
        <w:br/>
      </w:r>
    </w:p>
    <w:p w14:paraId="1E47780D" w14:textId="0E3F57A7" w:rsidR="00D311EE" w:rsidRDefault="00DF7860" w:rsidP="00C120B7">
      <w:pPr>
        <w:pStyle w:val="NormalWeb"/>
        <w:rPr>
          <w:i/>
          <w:iCs/>
        </w:rPr>
      </w:pPr>
      <w:r w:rsidRPr="00D311EE">
        <w:rPr>
          <w:color w:val="FF0000"/>
          <w:u w:val="single"/>
        </w:rPr>
        <w:t>Response:</w:t>
      </w:r>
      <w:r w:rsidRPr="00D311EE">
        <w:rPr>
          <w:color w:val="FF0000"/>
        </w:rPr>
        <w:t xml:space="preserve"> It is known that </w:t>
      </w:r>
      <w:r w:rsidR="00D311EE">
        <w:rPr>
          <w:color w:val="FF0000"/>
        </w:rPr>
        <w:t xml:space="preserve">a variety of </w:t>
      </w:r>
      <w:proofErr w:type="spellStart"/>
      <w:r w:rsidR="00D311EE">
        <w:rPr>
          <w:color w:val="FF0000"/>
        </w:rPr>
        <w:t>S</w:t>
      </w:r>
      <w:r w:rsidRPr="00D311EE">
        <w:rPr>
          <w:color w:val="FF0000"/>
        </w:rPr>
        <w:t>ilane</w:t>
      </w:r>
      <w:proofErr w:type="spellEnd"/>
      <w:r w:rsidRPr="00D311EE">
        <w:rPr>
          <w:color w:val="FF0000"/>
        </w:rPr>
        <w:t xml:space="preserve"> molecules are largely used as surface adh</w:t>
      </w:r>
      <w:r w:rsidR="00120F60" w:rsidRPr="00D311EE">
        <w:rPr>
          <w:color w:val="FF0000"/>
        </w:rPr>
        <w:t>esion promoters. In our case it</w:t>
      </w:r>
      <w:r w:rsidRPr="00D311EE">
        <w:rPr>
          <w:color w:val="FF0000"/>
        </w:rPr>
        <w:t xml:space="preserve"> helps PEDOT/PSS to better adhere to t</w:t>
      </w:r>
      <w:r w:rsidR="00120F60" w:rsidRPr="00D311EE">
        <w:rPr>
          <w:color w:val="FF0000"/>
        </w:rPr>
        <w:t xml:space="preserve">he textile and prevent PEDOT’s </w:t>
      </w:r>
      <w:r w:rsidRPr="00D311EE">
        <w:rPr>
          <w:color w:val="FF0000"/>
        </w:rPr>
        <w:t>dissolution in contact with water. This method follows our previous work</w:t>
      </w:r>
      <w:r w:rsidR="00F34291" w:rsidRPr="00D311EE">
        <w:rPr>
          <w:color w:val="FF0000"/>
        </w:rPr>
        <w:t xml:space="preserve"> cited as reference 10. The electrical properties</w:t>
      </w:r>
      <w:r w:rsidR="00AC01C9" w:rsidRPr="00D311EE">
        <w:rPr>
          <w:color w:val="FF0000"/>
        </w:rPr>
        <w:t xml:space="preserve"> are described in detail in that paper.</w:t>
      </w:r>
      <w:r w:rsidR="00C120B7" w:rsidRPr="00D311EE">
        <w:rPr>
          <w:color w:val="FF0000"/>
        </w:rPr>
        <w:br/>
      </w:r>
    </w:p>
    <w:p w14:paraId="355FF84B" w14:textId="36D55AAC" w:rsidR="00C120B7" w:rsidRPr="00D311EE" w:rsidRDefault="00C120B7" w:rsidP="00C120B7">
      <w:pPr>
        <w:pStyle w:val="NormalWeb"/>
      </w:pPr>
      <w:r w:rsidRPr="00D311EE">
        <w:rPr>
          <w:i/>
          <w:iCs/>
        </w:rPr>
        <w:t>Additional Comments to Authors</w:t>
      </w:r>
      <w:proofErr w:type="gramStart"/>
      <w:r w:rsidRPr="00D311EE">
        <w:rPr>
          <w:i/>
          <w:iCs/>
        </w:rPr>
        <w:t>:</w:t>
      </w:r>
      <w:proofErr w:type="gramEnd"/>
      <w:r w:rsidRPr="00D311EE">
        <w:br/>
        <w:t>Overall, I suggest publication after minor revisions</w:t>
      </w:r>
    </w:p>
    <w:p w14:paraId="3DC51503" w14:textId="77777777" w:rsidR="00FA5270" w:rsidRPr="00D311EE" w:rsidRDefault="00FA5270">
      <w:pPr>
        <w:rPr>
          <w:rFonts w:ascii="Times New Roman" w:hAnsi="Times New Roman" w:cs="Times New Roman"/>
        </w:rPr>
      </w:pPr>
    </w:p>
    <w:sectPr w:rsidR="00FA5270" w:rsidRPr="00D311E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B7"/>
    <w:rsid w:val="000028D8"/>
    <w:rsid w:val="00067698"/>
    <w:rsid w:val="000F0793"/>
    <w:rsid w:val="00114633"/>
    <w:rsid w:val="00120F60"/>
    <w:rsid w:val="0014052C"/>
    <w:rsid w:val="002D4B6B"/>
    <w:rsid w:val="002E227C"/>
    <w:rsid w:val="00306802"/>
    <w:rsid w:val="00397B65"/>
    <w:rsid w:val="0043294E"/>
    <w:rsid w:val="00583917"/>
    <w:rsid w:val="006C15C7"/>
    <w:rsid w:val="0092142D"/>
    <w:rsid w:val="009F6FD2"/>
    <w:rsid w:val="00A42891"/>
    <w:rsid w:val="00AC01C9"/>
    <w:rsid w:val="00BB1493"/>
    <w:rsid w:val="00C120B7"/>
    <w:rsid w:val="00C51893"/>
    <w:rsid w:val="00CB2C64"/>
    <w:rsid w:val="00CD5339"/>
    <w:rsid w:val="00D311EE"/>
    <w:rsid w:val="00DD28B2"/>
    <w:rsid w:val="00DF7860"/>
    <w:rsid w:val="00F34291"/>
    <w:rsid w:val="00FA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20B7"/>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C120B7"/>
    <w:rPr>
      <w:b/>
      <w:bCs/>
    </w:rPr>
  </w:style>
  <w:style w:type="paragraph" w:styleId="Textedebulles">
    <w:name w:val="Balloon Text"/>
    <w:basedOn w:val="Normal"/>
    <w:link w:val="TextedebullesCar"/>
    <w:uiPriority w:val="99"/>
    <w:semiHidden/>
    <w:unhideWhenUsed/>
    <w:rsid w:val="00D311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20B7"/>
    <w:pPr>
      <w:spacing w:before="100" w:beforeAutospacing="1" w:after="100" w:afterAutospacing="1" w:line="240" w:lineRule="auto"/>
    </w:pPr>
    <w:rPr>
      <w:rFonts w:ascii="Times New Roman" w:hAnsi="Times New Roman" w:cs="Times New Roman"/>
      <w:sz w:val="24"/>
      <w:szCs w:val="24"/>
    </w:rPr>
  </w:style>
  <w:style w:type="character" w:styleId="lev">
    <w:name w:val="Strong"/>
    <w:basedOn w:val="Policepardfaut"/>
    <w:uiPriority w:val="22"/>
    <w:qFormat/>
    <w:rsid w:val="00C120B7"/>
    <w:rPr>
      <w:b/>
      <w:bCs/>
    </w:rPr>
  </w:style>
  <w:style w:type="paragraph" w:styleId="Textedebulles">
    <w:name w:val="Balloon Text"/>
    <w:basedOn w:val="Normal"/>
    <w:link w:val="TextedebullesCar"/>
    <w:uiPriority w:val="99"/>
    <w:semiHidden/>
    <w:unhideWhenUsed/>
    <w:rsid w:val="00D311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980</Words>
  <Characters>5589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ISMAILOVA ESMA</dc:creator>
  <cp:lastModifiedBy>ISMAILOVA ESMA</cp:lastModifiedBy>
  <cp:revision>4</cp:revision>
  <dcterms:created xsi:type="dcterms:W3CDTF">2016-11-02T17:45:00Z</dcterms:created>
  <dcterms:modified xsi:type="dcterms:W3CDTF">2016-11-02T18:33:00Z</dcterms:modified>
</cp:coreProperties>
</file>