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4BC2" w14:textId="77777777" w:rsidR="00430A5D" w:rsidRPr="00EE2D53" w:rsidRDefault="006305D7" w:rsidP="004C66AF">
      <w:pPr>
        <w:pStyle w:val="NormalWeb"/>
        <w:spacing w:before="0" w:beforeAutospacing="0" w:after="0" w:afterAutospacing="0"/>
        <w:jc w:val="left"/>
        <w:rPr>
          <w:rFonts w:cs="Arial"/>
          <w:color w:val="auto"/>
        </w:rPr>
      </w:pPr>
      <w:bookmarkStart w:id="0" w:name="_GoBack"/>
      <w:bookmarkEnd w:id="0"/>
      <w:r w:rsidRPr="00EE2D53">
        <w:rPr>
          <w:rFonts w:cs="Arial"/>
          <w:b/>
          <w:bCs/>
          <w:color w:val="auto"/>
        </w:rPr>
        <w:t>TITLE:</w:t>
      </w:r>
      <w:r w:rsidRPr="00EE2D53">
        <w:rPr>
          <w:rFonts w:cs="Arial"/>
          <w:color w:val="auto"/>
        </w:rPr>
        <w:t xml:space="preserve"> </w:t>
      </w:r>
    </w:p>
    <w:p w14:paraId="37150906" w14:textId="3A866C38" w:rsidR="006305D7" w:rsidRPr="00EE2D53" w:rsidRDefault="005F4124" w:rsidP="004C66AF">
      <w:pPr>
        <w:pStyle w:val="NormalWeb"/>
        <w:spacing w:before="0" w:beforeAutospacing="0" w:after="0" w:afterAutospacing="0"/>
        <w:jc w:val="left"/>
        <w:rPr>
          <w:rFonts w:cs="Arial"/>
          <w:b/>
          <w:color w:val="auto"/>
        </w:rPr>
      </w:pPr>
      <w:r w:rsidRPr="00EE2D53">
        <w:rPr>
          <w:rFonts w:cs="Arial"/>
          <w:b/>
          <w:color w:val="auto"/>
        </w:rPr>
        <w:t xml:space="preserve">A straightforward method for glucosinolate extraction and analysis </w:t>
      </w:r>
      <w:r w:rsidR="00927FA7" w:rsidRPr="00EE2D53">
        <w:rPr>
          <w:rFonts w:cs="Arial"/>
          <w:b/>
          <w:color w:val="auto"/>
        </w:rPr>
        <w:t>with</w:t>
      </w:r>
      <w:r w:rsidRPr="00EE2D53">
        <w:rPr>
          <w:rFonts w:cs="Arial"/>
          <w:b/>
          <w:color w:val="auto"/>
        </w:rPr>
        <w:t xml:space="preserve"> </w:t>
      </w:r>
      <w:r w:rsidR="00DB6CF0">
        <w:rPr>
          <w:rFonts w:cs="Arial"/>
          <w:b/>
          <w:color w:val="auto"/>
        </w:rPr>
        <w:t>h</w:t>
      </w:r>
      <w:r w:rsidR="005A3DCB" w:rsidRPr="00EE2D53">
        <w:rPr>
          <w:rFonts w:cs="Arial"/>
          <w:b/>
          <w:color w:val="auto"/>
        </w:rPr>
        <w:t>igh</w:t>
      </w:r>
      <w:r w:rsidR="00DB6CF0">
        <w:rPr>
          <w:rFonts w:cs="Arial"/>
          <w:b/>
          <w:color w:val="auto"/>
        </w:rPr>
        <w:t>-p</w:t>
      </w:r>
      <w:r w:rsidR="005A3DCB" w:rsidRPr="00EE2D53">
        <w:rPr>
          <w:rFonts w:cs="Arial"/>
          <w:b/>
          <w:color w:val="auto"/>
        </w:rPr>
        <w:t xml:space="preserve">ressure </w:t>
      </w:r>
      <w:r w:rsidR="00DB6CF0">
        <w:rPr>
          <w:rFonts w:cs="Arial"/>
          <w:b/>
          <w:color w:val="auto"/>
        </w:rPr>
        <w:t>l</w:t>
      </w:r>
      <w:r w:rsidR="005A3DCB" w:rsidRPr="00EE2D53">
        <w:rPr>
          <w:rFonts w:cs="Arial"/>
          <w:b/>
          <w:color w:val="auto"/>
        </w:rPr>
        <w:t xml:space="preserve">iquid </w:t>
      </w:r>
      <w:r w:rsidR="00DB6CF0">
        <w:rPr>
          <w:rFonts w:cs="Arial"/>
          <w:b/>
          <w:color w:val="auto"/>
        </w:rPr>
        <w:t>c</w:t>
      </w:r>
      <w:r w:rsidR="005A3DCB" w:rsidRPr="00EE2D53">
        <w:rPr>
          <w:rFonts w:cs="Arial"/>
          <w:b/>
          <w:color w:val="auto"/>
        </w:rPr>
        <w:t>hromatography (H</w:t>
      </w:r>
      <w:r w:rsidRPr="00EE2D53">
        <w:rPr>
          <w:rFonts w:cs="Arial"/>
          <w:b/>
          <w:color w:val="auto"/>
        </w:rPr>
        <w:t>PLC</w:t>
      </w:r>
      <w:r w:rsidR="005A3DCB" w:rsidRPr="00EE2D53">
        <w:rPr>
          <w:rFonts w:cs="Arial"/>
          <w:b/>
          <w:color w:val="auto"/>
        </w:rPr>
        <w:t>)</w:t>
      </w:r>
    </w:p>
    <w:p w14:paraId="7639E060" w14:textId="77777777" w:rsidR="005F4124" w:rsidRPr="00EE2D53" w:rsidRDefault="005F4124" w:rsidP="004C66AF">
      <w:pPr>
        <w:pStyle w:val="NormalWeb"/>
        <w:spacing w:before="0" w:beforeAutospacing="0" w:after="0" w:afterAutospacing="0"/>
        <w:jc w:val="left"/>
        <w:rPr>
          <w:rFonts w:cs="Arial"/>
          <w:b/>
          <w:bCs/>
          <w:color w:val="auto"/>
        </w:rPr>
      </w:pPr>
    </w:p>
    <w:p w14:paraId="3D080DA3" w14:textId="6BB450B5" w:rsidR="006305D7" w:rsidRPr="00EE2D53" w:rsidRDefault="006305D7" w:rsidP="004C66AF">
      <w:pPr>
        <w:jc w:val="left"/>
        <w:rPr>
          <w:rFonts w:cs="Arial"/>
          <w:bCs/>
          <w:i/>
          <w:color w:val="auto"/>
        </w:rPr>
      </w:pPr>
      <w:r w:rsidRPr="00EE2D53">
        <w:rPr>
          <w:rFonts w:cs="Arial"/>
          <w:b/>
          <w:bCs/>
          <w:color w:val="auto"/>
        </w:rPr>
        <w:t>AUTHORS:</w:t>
      </w:r>
    </w:p>
    <w:p w14:paraId="67526298" w14:textId="6F2E590F" w:rsidR="005F4124" w:rsidRPr="00EE2D53" w:rsidRDefault="005F4124" w:rsidP="004C66AF">
      <w:pPr>
        <w:pStyle w:val="ListParagraph"/>
        <w:ind w:left="0"/>
        <w:jc w:val="left"/>
        <w:rPr>
          <w:rFonts w:cs="Arial"/>
          <w:b/>
          <w:bCs/>
          <w:color w:val="auto"/>
        </w:rPr>
      </w:pPr>
      <w:r w:rsidRPr="00EE2D53">
        <w:rPr>
          <w:rFonts w:cs="Arial"/>
          <w:b/>
          <w:bCs/>
          <w:color w:val="auto"/>
        </w:rPr>
        <w:t>Grosser</w:t>
      </w:r>
      <w:r w:rsidR="006305D7" w:rsidRPr="00EE2D53">
        <w:rPr>
          <w:rFonts w:cs="Arial"/>
          <w:b/>
          <w:bCs/>
          <w:color w:val="auto"/>
        </w:rPr>
        <w:t>,</w:t>
      </w:r>
      <w:r w:rsidRPr="00EE2D53">
        <w:rPr>
          <w:rFonts w:cs="Arial"/>
          <w:b/>
          <w:bCs/>
          <w:color w:val="auto"/>
        </w:rPr>
        <w:t xml:space="preserve"> Katharina</w:t>
      </w:r>
    </w:p>
    <w:p w14:paraId="371A92FE" w14:textId="77777777" w:rsidR="0051659D" w:rsidRPr="00EE2D53" w:rsidRDefault="0051659D" w:rsidP="004C66AF">
      <w:pPr>
        <w:jc w:val="left"/>
        <w:rPr>
          <w:rFonts w:cs="Arial"/>
          <w:bCs/>
          <w:i/>
          <w:color w:val="auto"/>
        </w:rPr>
      </w:pPr>
      <w:r w:rsidRPr="00EE2D53">
        <w:rPr>
          <w:rFonts w:cs="Arial"/>
          <w:bCs/>
          <w:i/>
          <w:color w:val="auto"/>
        </w:rPr>
        <w:t>German Centre for Integrative Biodiversity Research (iDiv) Halle-Jena-Leipzig</w:t>
      </w:r>
    </w:p>
    <w:p w14:paraId="26F8287E" w14:textId="1B1CB8DA" w:rsidR="0051659D" w:rsidRPr="00EE2D53" w:rsidRDefault="0051659D" w:rsidP="004C66AF">
      <w:pPr>
        <w:jc w:val="left"/>
        <w:rPr>
          <w:rFonts w:cs="Arial"/>
          <w:bCs/>
          <w:color w:val="auto"/>
        </w:rPr>
      </w:pPr>
      <w:r w:rsidRPr="00EE2D53">
        <w:rPr>
          <w:rFonts w:cs="Arial"/>
          <w:bCs/>
          <w:color w:val="auto"/>
        </w:rPr>
        <w:t>Leipzig, Germany</w:t>
      </w:r>
    </w:p>
    <w:p w14:paraId="441566BD" w14:textId="04132B98" w:rsidR="006C4922" w:rsidRPr="00EE2D53" w:rsidRDefault="006C4922" w:rsidP="004C66AF">
      <w:pPr>
        <w:jc w:val="left"/>
        <w:rPr>
          <w:rFonts w:cs="Arial"/>
          <w:bCs/>
          <w:color w:val="auto"/>
        </w:rPr>
      </w:pPr>
      <w:r w:rsidRPr="00EE2D53">
        <w:rPr>
          <w:rFonts w:cs="Arial"/>
          <w:bCs/>
          <w:color w:val="auto"/>
        </w:rPr>
        <w:t xml:space="preserve">&amp; </w:t>
      </w:r>
    </w:p>
    <w:p w14:paraId="4B92A730" w14:textId="2A626FB0" w:rsidR="0051659D" w:rsidRPr="00EE2D53" w:rsidRDefault="0051659D" w:rsidP="004C66AF">
      <w:pPr>
        <w:jc w:val="left"/>
        <w:rPr>
          <w:rFonts w:cs="Arial"/>
          <w:bCs/>
          <w:i/>
          <w:color w:val="auto"/>
        </w:rPr>
      </w:pPr>
      <w:r w:rsidRPr="00EE2D53">
        <w:rPr>
          <w:rFonts w:cs="Arial"/>
          <w:bCs/>
          <w:i/>
          <w:color w:val="auto"/>
        </w:rPr>
        <w:t>Friedrich Schiller University Jena, Institute of Ecology</w:t>
      </w:r>
    </w:p>
    <w:p w14:paraId="0CEC4E6B" w14:textId="37EC50AC" w:rsidR="0051659D" w:rsidRPr="00EE2D53" w:rsidRDefault="0051659D" w:rsidP="004C66AF">
      <w:pPr>
        <w:jc w:val="left"/>
        <w:rPr>
          <w:rFonts w:cs="Arial"/>
          <w:bCs/>
          <w:color w:val="auto"/>
        </w:rPr>
      </w:pPr>
      <w:r w:rsidRPr="00EE2D53">
        <w:rPr>
          <w:rFonts w:cs="Arial"/>
          <w:bCs/>
          <w:color w:val="auto"/>
        </w:rPr>
        <w:t>Jena, Germany</w:t>
      </w:r>
    </w:p>
    <w:p w14:paraId="75CE54DF" w14:textId="13638F03" w:rsidR="006305D7" w:rsidRPr="00EE2D53" w:rsidRDefault="006305D7" w:rsidP="004C66AF">
      <w:pPr>
        <w:jc w:val="left"/>
        <w:rPr>
          <w:rFonts w:cs="Arial"/>
          <w:bCs/>
          <w:color w:val="auto"/>
        </w:rPr>
      </w:pPr>
      <w:r w:rsidRPr="00EE2D53">
        <w:rPr>
          <w:rFonts w:cs="Arial"/>
          <w:bCs/>
          <w:color w:val="auto"/>
        </w:rPr>
        <w:t>E-mail Address</w:t>
      </w:r>
      <w:r w:rsidR="00FD3979" w:rsidRPr="00EE2D53">
        <w:rPr>
          <w:rFonts w:cs="Arial"/>
          <w:bCs/>
          <w:color w:val="auto"/>
        </w:rPr>
        <w:t xml:space="preserve">: </w:t>
      </w:r>
      <w:hyperlink r:id="rId8" w:history="1">
        <w:r w:rsidR="00FD3979" w:rsidRPr="00EE2D53">
          <w:rPr>
            <w:rStyle w:val="Hyperlink"/>
            <w:rFonts w:cs="Arial"/>
            <w:bCs/>
            <w:color w:val="auto"/>
          </w:rPr>
          <w:t>katharina.grosser@idiv.de</w:t>
        </w:r>
      </w:hyperlink>
    </w:p>
    <w:p w14:paraId="6D7221A8" w14:textId="77777777" w:rsidR="00FD3979" w:rsidRPr="00EE2D53" w:rsidRDefault="00FD3979" w:rsidP="004C66AF">
      <w:pPr>
        <w:jc w:val="left"/>
        <w:rPr>
          <w:rFonts w:cs="Arial"/>
          <w:bCs/>
          <w:color w:val="auto"/>
        </w:rPr>
      </w:pPr>
    </w:p>
    <w:p w14:paraId="7AE4C12B" w14:textId="55B98BCF" w:rsidR="00FD3979" w:rsidRPr="00EE2D53" w:rsidRDefault="00FD3979" w:rsidP="004C66AF">
      <w:pPr>
        <w:pStyle w:val="ListParagraph"/>
        <w:ind w:left="0"/>
        <w:jc w:val="left"/>
        <w:rPr>
          <w:rFonts w:cs="Arial"/>
          <w:b/>
          <w:bCs/>
          <w:color w:val="auto"/>
        </w:rPr>
      </w:pPr>
      <w:r w:rsidRPr="00EE2D53">
        <w:rPr>
          <w:rFonts w:cs="Arial"/>
          <w:b/>
          <w:bCs/>
          <w:color w:val="auto"/>
        </w:rPr>
        <w:t xml:space="preserve">van Dam, Nicole M. </w:t>
      </w:r>
    </w:p>
    <w:p w14:paraId="7816D3B3" w14:textId="7834D45B" w:rsidR="00FD3979" w:rsidRPr="00EE2D53" w:rsidRDefault="00FD3979" w:rsidP="004C66AF">
      <w:pPr>
        <w:jc w:val="left"/>
        <w:rPr>
          <w:rFonts w:cs="Arial"/>
          <w:bCs/>
          <w:color w:val="auto"/>
        </w:rPr>
      </w:pPr>
      <w:r w:rsidRPr="00EE2D53">
        <w:rPr>
          <w:rFonts w:cs="Arial"/>
          <w:bCs/>
          <w:color w:val="auto"/>
        </w:rPr>
        <w:t xml:space="preserve">E-mail address: </w:t>
      </w:r>
      <w:hyperlink r:id="rId9" w:history="1">
        <w:r w:rsidRPr="00EE2D53">
          <w:rPr>
            <w:rStyle w:val="Hyperlink"/>
            <w:rFonts w:cs="Arial"/>
            <w:bCs/>
            <w:color w:val="auto"/>
          </w:rPr>
          <w:t>nicole.vandam@idiv.de</w:t>
        </w:r>
      </w:hyperlink>
    </w:p>
    <w:p w14:paraId="22933BF4" w14:textId="77777777" w:rsidR="0051659D" w:rsidRPr="00EE2D53" w:rsidRDefault="0051659D" w:rsidP="004C66AF">
      <w:pPr>
        <w:jc w:val="left"/>
        <w:rPr>
          <w:rFonts w:cs="Arial"/>
          <w:bCs/>
          <w:i/>
          <w:color w:val="auto"/>
        </w:rPr>
      </w:pPr>
      <w:r w:rsidRPr="00EE2D53">
        <w:rPr>
          <w:rFonts w:cs="Arial"/>
          <w:bCs/>
          <w:i/>
          <w:color w:val="auto"/>
        </w:rPr>
        <w:t>German Centre for Integrative Biodiversity Research (iDiv) Halle-Jena-Leipzig</w:t>
      </w:r>
    </w:p>
    <w:p w14:paraId="2C03175F" w14:textId="1223878A" w:rsidR="0051659D" w:rsidRPr="00EE2D53" w:rsidRDefault="00A2627A" w:rsidP="004C66AF">
      <w:pPr>
        <w:jc w:val="left"/>
        <w:rPr>
          <w:rFonts w:cs="Arial"/>
          <w:bCs/>
          <w:color w:val="auto"/>
        </w:rPr>
      </w:pPr>
      <w:r w:rsidRPr="00EE2D53">
        <w:rPr>
          <w:rFonts w:cs="Arial"/>
          <w:bCs/>
          <w:color w:val="auto"/>
        </w:rPr>
        <w:t xml:space="preserve">Leipzig, </w:t>
      </w:r>
      <w:r w:rsidR="0051659D" w:rsidRPr="00EE2D53">
        <w:rPr>
          <w:rFonts w:cs="Arial"/>
          <w:bCs/>
          <w:color w:val="auto"/>
        </w:rPr>
        <w:t>Germany</w:t>
      </w:r>
    </w:p>
    <w:p w14:paraId="0DA45435" w14:textId="27E1AB22" w:rsidR="0051659D" w:rsidRPr="00EE2D53" w:rsidRDefault="006C4922" w:rsidP="004C66AF">
      <w:pPr>
        <w:jc w:val="left"/>
        <w:rPr>
          <w:rFonts w:cs="Arial"/>
          <w:bCs/>
          <w:color w:val="auto"/>
        </w:rPr>
      </w:pPr>
      <w:r w:rsidRPr="00EE2D53">
        <w:rPr>
          <w:rFonts w:cs="Arial"/>
          <w:bCs/>
          <w:color w:val="auto"/>
        </w:rPr>
        <w:t>&amp;</w:t>
      </w:r>
    </w:p>
    <w:p w14:paraId="743F2DAC" w14:textId="77777777" w:rsidR="0051659D" w:rsidRPr="00EE2D53" w:rsidRDefault="0051659D" w:rsidP="004C66AF">
      <w:pPr>
        <w:jc w:val="left"/>
        <w:rPr>
          <w:rFonts w:cs="Arial"/>
          <w:bCs/>
          <w:i/>
          <w:color w:val="auto"/>
        </w:rPr>
      </w:pPr>
      <w:r w:rsidRPr="00EE2D53">
        <w:rPr>
          <w:rFonts w:cs="Arial"/>
          <w:bCs/>
          <w:i/>
          <w:color w:val="auto"/>
        </w:rPr>
        <w:t>Friedrich Schiller University Jena, Institute of Ecology</w:t>
      </w:r>
    </w:p>
    <w:p w14:paraId="3529E37C" w14:textId="19B0122A" w:rsidR="0051659D" w:rsidRPr="00EE2D53" w:rsidRDefault="0051659D" w:rsidP="004C66AF">
      <w:pPr>
        <w:jc w:val="left"/>
        <w:rPr>
          <w:rFonts w:cs="Arial"/>
          <w:bCs/>
          <w:color w:val="auto"/>
        </w:rPr>
      </w:pPr>
      <w:r w:rsidRPr="00EE2D53">
        <w:rPr>
          <w:rFonts w:cs="Arial"/>
          <w:bCs/>
          <w:color w:val="auto"/>
        </w:rPr>
        <w:t>Jena, Germany</w:t>
      </w:r>
    </w:p>
    <w:p w14:paraId="079AE780" w14:textId="1181C4B6" w:rsidR="006305D7" w:rsidRPr="00EE2D53" w:rsidRDefault="006305D7" w:rsidP="004C66AF">
      <w:pPr>
        <w:pStyle w:val="NormalWeb"/>
        <w:spacing w:before="0" w:beforeAutospacing="0" w:after="0" w:afterAutospacing="0"/>
        <w:jc w:val="left"/>
        <w:rPr>
          <w:rFonts w:cs="Arial"/>
          <w:b/>
          <w:bCs/>
          <w:color w:val="auto"/>
        </w:rPr>
      </w:pPr>
    </w:p>
    <w:p w14:paraId="5D5308C7" w14:textId="77777777" w:rsidR="000644A4" w:rsidRPr="00EE2D53" w:rsidRDefault="006305D7" w:rsidP="004C66AF">
      <w:pPr>
        <w:pStyle w:val="NormalWeb"/>
        <w:spacing w:before="0" w:beforeAutospacing="0" w:after="0" w:afterAutospacing="0"/>
        <w:jc w:val="left"/>
        <w:rPr>
          <w:rFonts w:cs="Arial"/>
          <w:color w:val="auto"/>
        </w:rPr>
      </w:pPr>
      <w:r w:rsidRPr="00EE2D53">
        <w:rPr>
          <w:rFonts w:cs="Arial"/>
          <w:b/>
          <w:bCs/>
          <w:color w:val="auto"/>
        </w:rPr>
        <w:t>CORRESPONDING AUTHOR:</w:t>
      </w:r>
      <w:r w:rsidR="0051659D" w:rsidRPr="00EE2D53">
        <w:rPr>
          <w:rFonts w:cs="Arial"/>
          <w:color w:val="auto"/>
        </w:rPr>
        <w:t xml:space="preserve"> </w:t>
      </w:r>
    </w:p>
    <w:p w14:paraId="5CAFCFF9" w14:textId="3D0754F5" w:rsidR="006305D7" w:rsidRPr="00EE2D53" w:rsidRDefault="0051659D" w:rsidP="004C66AF">
      <w:pPr>
        <w:pStyle w:val="NormalWeb"/>
        <w:spacing w:before="0" w:beforeAutospacing="0" w:after="0" w:afterAutospacing="0"/>
        <w:jc w:val="left"/>
        <w:rPr>
          <w:rFonts w:cs="Arial"/>
          <w:color w:val="auto"/>
        </w:rPr>
      </w:pPr>
      <w:r w:rsidRPr="00EE2D53">
        <w:rPr>
          <w:rFonts w:cs="Arial"/>
          <w:color w:val="auto"/>
        </w:rPr>
        <w:t>Nicole M. van Dam (nicole.vandam@idiv.de)</w:t>
      </w:r>
    </w:p>
    <w:p w14:paraId="5FCA5F51" w14:textId="77777777" w:rsidR="006305D7" w:rsidRPr="00EE2D53" w:rsidRDefault="006305D7" w:rsidP="004C66AF">
      <w:pPr>
        <w:pStyle w:val="NormalWeb"/>
        <w:spacing w:before="0" w:beforeAutospacing="0" w:after="0" w:afterAutospacing="0"/>
        <w:jc w:val="left"/>
        <w:rPr>
          <w:rFonts w:cs="Arial"/>
          <w:b/>
          <w:bCs/>
          <w:color w:val="auto"/>
        </w:rPr>
      </w:pPr>
    </w:p>
    <w:p w14:paraId="71B79AC9" w14:textId="27B19D60" w:rsidR="006305D7" w:rsidRPr="00EE2D53" w:rsidRDefault="006305D7" w:rsidP="004C66AF">
      <w:pPr>
        <w:pStyle w:val="NormalWeb"/>
        <w:spacing w:before="0" w:beforeAutospacing="0" w:after="0" w:afterAutospacing="0"/>
        <w:jc w:val="left"/>
        <w:rPr>
          <w:rFonts w:cs="Arial"/>
          <w:color w:val="auto"/>
        </w:rPr>
      </w:pPr>
      <w:r w:rsidRPr="00EE2D53">
        <w:rPr>
          <w:rFonts w:cs="Arial"/>
          <w:b/>
          <w:bCs/>
          <w:color w:val="auto"/>
        </w:rPr>
        <w:t>KEYWORDS:</w:t>
      </w:r>
      <w:r w:rsidRPr="00EE2D53">
        <w:rPr>
          <w:rFonts w:cs="Arial"/>
          <w:color w:val="auto"/>
        </w:rPr>
        <w:t xml:space="preserve"> </w:t>
      </w:r>
    </w:p>
    <w:p w14:paraId="1CB4E390" w14:textId="68A1794D" w:rsidR="006305D7" w:rsidRPr="00EE2D53" w:rsidRDefault="007F485A" w:rsidP="004C66AF">
      <w:pPr>
        <w:pStyle w:val="NormalWeb"/>
        <w:spacing w:before="0" w:beforeAutospacing="0" w:after="0" w:afterAutospacing="0"/>
        <w:jc w:val="left"/>
        <w:rPr>
          <w:rFonts w:cs="Arial"/>
          <w:color w:val="auto"/>
        </w:rPr>
      </w:pPr>
      <w:r w:rsidRPr="00EE2D53">
        <w:rPr>
          <w:rFonts w:cs="Arial"/>
          <w:i/>
          <w:color w:val="auto"/>
        </w:rPr>
        <w:t>Arabidopsis, Brassica</w:t>
      </w:r>
      <w:r w:rsidR="001609ED" w:rsidRPr="00EE2D53">
        <w:rPr>
          <w:rFonts w:cs="Arial"/>
          <w:color w:val="auto"/>
        </w:rPr>
        <w:t xml:space="preserve">, </w:t>
      </w:r>
      <w:r w:rsidR="00DB6CF0">
        <w:rPr>
          <w:rFonts w:cs="Arial"/>
          <w:color w:val="auto"/>
        </w:rPr>
        <w:t>c</w:t>
      </w:r>
      <w:r w:rsidR="001609ED" w:rsidRPr="00EE2D53">
        <w:rPr>
          <w:rFonts w:cs="Arial"/>
          <w:color w:val="auto"/>
        </w:rPr>
        <w:t>abbage,</w:t>
      </w:r>
      <w:r w:rsidR="0051659D" w:rsidRPr="00EE2D53">
        <w:rPr>
          <w:rFonts w:cs="Arial"/>
          <w:color w:val="auto"/>
        </w:rPr>
        <w:t xml:space="preserve"> </w:t>
      </w:r>
      <w:r w:rsidRPr="00EE2D53">
        <w:rPr>
          <w:rFonts w:cs="Arial"/>
          <w:color w:val="auto"/>
        </w:rPr>
        <w:t xml:space="preserve">European </w:t>
      </w:r>
      <w:r w:rsidR="005B04CD" w:rsidRPr="00EE2D53">
        <w:rPr>
          <w:rFonts w:cs="Arial"/>
          <w:color w:val="auto"/>
        </w:rPr>
        <w:t>community official method, mustard, high</w:t>
      </w:r>
      <w:r w:rsidR="00DB6CF0">
        <w:rPr>
          <w:rFonts w:cs="Arial"/>
          <w:color w:val="auto"/>
        </w:rPr>
        <w:t>-</w:t>
      </w:r>
      <w:r w:rsidR="005B04CD" w:rsidRPr="00EE2D53">
        <w:rPr>
          <w:rFonts w:cs="Arial"/>
          <w:color w:val="auto"/>
        </w:rPr>
        <w:t>pressure liquid chromatography</w:t>
      </w:r>
      <w:r w:rsidR="00DB6CF0">
        <w:rPr>
          <w:rFonts w:cs="Arial"/>
          <w:color w:val="auto"/>
        </w:rPr>
        <w:t>-</w:t>
      </w:r>
      <w:r w:rsidR="005B04CD" w:rsidRPr="00EE2D53">
        <w:rPr>
          <w:rFonts w:cs="Arial"/>
          <w:color w:val="auto"/>
        </w:rPr>
        <w:t xml:space="preserve">photodiode array </w:t>
      </w:r>
      <w:r w:rsidR="0051659D" w:rsidRPr="00EE2D53">
        <w:rPr>
          <w:rFonts w:cs="Arial"/>
          <w:color w:val="auto"/>
        </w:rPr>
        <w:t>(</w:t>
      </w:r>
      <w:r w:rsidR="006140A1" w:rsidRPr="00EE2D53">
        <w:rPr>
          <w:rFonts w:cs="Arial"/>
          <w:color w:val="auto"/>
        </w:rPr>
        <w:t>HPLC-</w:t>
      </w:r>
      <w:r w:rsidR="0051659D" w:rsidRPr="00EE2D53">
        <w:rPr>
          <w:rFonts w:cs="Arial"/>
          <w:color w:val="auto"/>
        </w:rPr>
        <w:t xml:space="preserve">PDA), </w:t>
      </w:r>
      <w:r w:rsidR="005B04CD" w:rsidRPr="00EE2D53">
        <w:rPr>
          <w:rFonts w:cs="Arial"/>
          <w:color w:val="auto"/>
        </w:rPr>
        <w:t>indole glucosinolates, oilseed rape, response factors</w:t>
      </w:r>
    </w:p>
    <w:p w14:paraId="348D2E12" w14:textId="77777777" w:rsidR="007F485A" w:rsidRPr="00EE2D53" w:rsidRDefault="007F485A" w:rsidP="004C66AF">
      <w:pPr>
        <w:pStyle w:val="NormalWeb"/>
        <w:spacing w:before="0" w:beforeAutospacing="0" w:after="0" w:afterAutospacing="0"/>
        <w:jc w:val="left"/>
        <w:rPr>
          <w:rFonts w:cs="Arial"/>
          <w:color w:val="auto"/>
        </w:rPr>
      </w:pPr>
    </w:p>
    <w:p w14:paraId="00A932D8" w14:textId="6C2A0D37" w:rsidR="006305D7" w:rsidRPr="00EE2D53" w:rsidRDefault="006305D7" w:rsidP="004C66AF">
      <w:pPr>
        <w:jc w:val="left"/>
        <w:rPr>
          <w:rFonts w:cs="Arial"/>
          <w:color w:val="auto"/>
        </w:rPr>
      </w:pPr>
      <w:r w:rsidRPr="00EE2D53">
        <w:rPr>
          <w:rFonts w:cs="Arial"/>
          <w:b/>
          <w:bCs/>
          <w:color w:val="auto"/>
        </w:rPr>
        <w:t>SHORT ABSTRACT:</w:t>
      </w:r>
      <w:r w:rsidRPr="00EE2D53">
        <w:rPr>
          <w:rFonts w:cs="Arial"/>
          <w:color w:val="auto"/>
        </w:rPr>
        <w:t xml:space="preserve"> </w:t>
      </w:r>
    </w:p>
    <w:p w14:paraId="16113DEF" w14:textId="15B75CC9" w:rsidR="00FD3979" w:rsidRPr="00EE2D53" w:rsidRDefault="00FD3979" w:rsidP="004C66AF">
      <w:pPr>
        <w:jc w:val="left"/>
        <w:rPr>
          <w:rFonts w:cs="Arial"/>
          <w:color w:val="auto"/>
        </w:rPr>
      </w:pPr>
      <w:r w:rsidRPr="00EE2D53">
        <w:rPr>
          <w:rFonts w:cs="Arial"/>
          <w:color w:val="auto"/>
        </w:rPr>
        <w:t>Here</w:t>
      </w:r>
      <w:r w:rsidR="005B04CD" w:rsidRPr="00EE2D53">
        <w:rPr>
          <w:rFonts w:cs="Arial"/>
          <w:color w:val="auto"/>
        </w:rPr>
        <w:t>,</w:t>
      </w:r>
      <w:r w:rsidRPr="00EE2D53">
        <w:rPr>
          <w:rFonts w:cs="Arial"/>
          <w:color w:val="auto"/>
        </w:rPr>
        <w:t xml:space="preserve"> we describe in great detail a</w:t>
      </w:r>
      <w:r w:rsidR="00EC3CCA" w:rsidRPr="00EE2D53">
        <w:rPr>
          <w:rFonts w:cs="Arial"/>
          <w:color w:val="auto"/>
        </w:rPr>
        <w:t>n</w:t>
      </w:r>
      <w:r w:rsidRPr="00EE2D53">
        <w:rPr>
          <w:rFonts w:cs="Arial"/>
          <w:color w:val="auto"/>
        </w:rPr>
        <w:t xml:space="preserve"> </w:t>
      </w:r>
      <w:r w:rsidR="00EC3CCA" w:rsidRPr="00EE2D53">
        <w:rPr>
          <w:rFonts w:cs="Arial"/>
          <w:color w:val="auto"/>
        </w:rPr>
        <w:t xml:space="preserve">established </w:t>
      </w:r>
      <w:r w:rsidR="0051659D" w:rsidRPr="00EE2D53">
        <w:rPr>
          <w:rFonts w:cs="Arial"/>
          <w:color w:val="auto"/>
        </w:rPr>
        <w:t xml:space="preserve">and robust </w:t>
      </w:r>
      <w:r w:rsidR="006C4922" w:rsidRPr="00EE2D53">
        <w:rPr>
          <w:rFonts w:cs="Arial"/>
          <w:color w:val="auto"/>
        </w:rPr>
        <w:t xml:space="preserve">protocol </w:t>
      </w:r>
      <w:r w:rsidRPr="00EE2D53">
        <w:rPr>
          <w:rFonts w:cs="Arial"/>
          <w:color w:val="auto"/>
        </w:rPr>
        <w:t>for the extraction of glucosinolates from ground plant materials. After a</w:t>
      </w:r>
      <w:r w:rsidR="00A0524E" w:rsidRPr="00EE2D53">
        <w:rPr>
          <w:rFonts w:cs="Arial"/>
          <w:color w:val="auto"/>
        </w:rPr>
        <w:t>n on-column</w:t>
      </w:r>
      <w:r w:rsidR="00EC3CCA" w:rsidRPr="00EE2D53">
        <w:rPr>
          <w:rFonts w:cs="Arial"/>
          <w:color w:val="auto"/>
        </w:rPr>
        <w:t xml:space="preserve"> </w:t>
      </w:r>
      <w:r w:rsidRPr="00EE2D53">
        <w:rPr>
          <w:rFonts w:cs="Arial"/>
          <w:color w:val="auto"/>
        </w:rPr>
        <w:t>s</w:t>
      </w:r>
      <w:r w:rsidR="00A0524E" w:rsidRPr="00EE2D53">
        <w:rPr>
          <w:rFonts w:cs="Arial"/>
          <w:color w:val="auto"/>
        </w:rPr>
        <w:t>ulfatase treatment</w:t>
      </w:r>
      <w:r w:rsidR="006C4922" w:rsidRPr="00EE2D53">
        <w:rPr>
          <w:rFonts w:cs="Arial"/>
          <w:color w:val="auto"/>
        </w:rPr>
        <w:t xml:space="preserve"> of the extracts</w:t>
      </w:r>
      <w:r w:rsidR="00A0524E" w:rsidRPr="00EE2D53">
        <w:rPr>
          <w:rFonts w:cs="Arial"/>
          <w:color w:val="auto"/>
        </w:rPr>
        <w:t xml:space="preserve">, the </w:t>
      </w:r>
      <w:r w:rsidR="006A5AD3" w:rsidRPr="00EE2D53">
        <w:rPr>
          <w:rFonts w:cs="Arial"/>
          <w:color w:val="auto"/>
        </w:rPr>
        <w:t>desulfoglucosino</w:t>
      </w:r>
      <w:r w:rsidR="006A2E7C" w:rsidRPr="00EE2D53">
        <w:rPr>
          <w:rFonts w:cs="Arial"/>
          <w:color w:val="auto"/>
        </w:rPr>
        <w:t>lates are eluted and analyzed by</w:t>
      </w:r>
      <w:r w:rsidR="006A5AD3" w:rsidRPr="00EE2D53">
        <w:rPr>
          <w:rFonts w:cs="Arial"/>
          <w:color w:val="auto"/>
        </w:rPr>
        <w:t xml:space="preserve"> </w:t>
      </w:r>
      <w:r w:rsidR="00827A85" w:rsidRPr="00EE2D53">
        <w:rPr>
          <w:rFonts w:cs="Arial"/>
          <w:color w:val="auto"/>
        </w:rPr>
        <w:t>high</w:t>
      </w:r>
      <w:r w:rsidR="00DB6CF0">
        <w:rPr>
          <w:rFonts w:cs="Arial"/>
          <w:color w:val="auto"/>
        </w:rPr>
        <w:t>-</w:t>
      </w:r>
      <w:r w:rsidR="00827A85" w:rsidRPr="00EE2D53">
        <w:rPr>
          <w:rFonts w:cs="Arial"/>
          <w:color w:val="auto"/>
        </w:rPr>
        <w:t xml:space="preserve">pressure liquid chromatography. </w:t>
      </w:r>
    </w:p>
    <w:p w14:paraId="761028D6" w14:textId="77777777" w:rsidR="006305D7" w:rsidRPr="00EE2D53" w:rsidRDefault="006305D7" w:rsidP="004C66AF">
      <w:pPr>
        <w:jc w:val="left"/>
        <w:rPr>
          <w:rFonts w:cs="Arial"/>
          <w:color w:val="auto"/>
        </w:rPr>
      </w:pPr>
    </w:p>
    <w:p w14:paraId="64FB8590" w14:textId="3252A5DB" w:rsidR="006305D7" w:rsidRPr="00EE2D53" w:rsidRDefault="006305D7" w:rsidP="004C66AF">
      <w:pPr>
        <w:jc w:val="left"/>
        <w:rPr>
          <w:rFonts w:cs="Arial"/>
          <w:i/>
          <w:color w:val="auto"/>
        </w:rPr>
      </w:pPr>
      <w:r w:rsidRPr="00EE2D53">
        <w:rPr>
          <w:rFonts w:cs="Arial"/>
          <w:b/>
          <w:bCs/>
          <w:color w:val="auto"/>
        </w:rPr>
        <w:t>LONG ABSTRACT:</w:t>
      </w:r>
      <w:r w:rsidRPr="00EE2D53">
        <w:rPr>
          <w:rFonts w:cs="Arial"/>
          <w:color w:val="auto"/>
        </w:rPr>
        <w:t xml:space="preserve"> </w:t>
      </w:r>
    </w:p>
    <w:p w14:paraId="6641F201" w14:textId="668C7EBC" w:rsidR="00803219" w:rsidRPr="00EE2D53" w:rsidRDefault="00803219" w:rsidP="004C66AF">
      <w:pPr>
        <w:jc w:val="left"/>
        <w:rPr>
          <w:rFonts w:cs="Arial"/>
          <w:color w:val="auto"/>
        </w:rPr>
      </w:pPr>
      <w:r w:rsidRPr="00EE2D53">
        <w:rPr>
          <w:rFonts w:cs="Arial"/>
          <w:color w:val="auto"/>
        </w:rPr>
        <w:t>Glucosinolates are a well-studied and highly diverse class of natural plant compounds. They play important roles in plant resistance, rapeseed oil quality, food flavoring</w:t>
      </w:r>
      <w:r w:rsidR="00DB6CF0">
        <w:rPr>
          <w:rFonts w:cs="Arial"/>
          <w:color w:val="auto"/>
        </w:rPr>
        <w:t>,</w:t>
      </w:r>
      <w:r w:rsidRPr="00EE2D53">
        <w:rPr>
          <w:rFonts w:cs="Arial"/>
          <w:color w:val="auto"/>
        </w:rPr>
        <w:t xml:space="preserve"> and human health. The biological activity of glucosinolates is released upon tissue damage, when they are mixed with the enzyme myrosinase. This results in the formation of pungent and toxic breakdown products, such as isothiocyanates and nitriles. Currently, more than 130 structurally different glucosinolates have been identified. The chemical structure of the glucosinolate is an important determinant of the product that is formed, which in turn determines its biological activity. The latter may range from detrimental (</w:t>
      </w:r>
      <w:r w:rsidRPr="006A3662">
        <w:rPr>
          <w:rFonts w:cs="Arial"/>
          <w:i/>
          <w:color w:val="auto"/>
        </w:rPr>
        <w:t>e.g.</w:t>
      </w:r>
      <w:r w:rsidR="00DB6CF0" w:rsidRPr="006A3662">
        <w:rPr>
          <w:rFonts w:cs="Arial"/>
          <w:i/>
          <w:color w:val="auto"/>
        </w:rPr>
        <w:t>,</w:t>
      </w:r>
      <w:r w:rsidRPr="00EE2D53">
        <w:rPr>
          <w:rFonts w:cs="Arial"/>
          <w:color w:val="auto"/>
        </w:rPr>
        <w:t xml:space="preserve"> progoitrin) to beneficial (</w:t>
      </w:r>
      <w:r w:rsidRPr="006A3662">
        <w:rPr>
          <w:rFonts w:cs="Arial"/>
          <w:i/>
          <w:color w:val="auto"/>
        </w:rPr>
        <w:t>e.g.</w:t>
      </w:r>
      <w:r w:rsidR="00DB6CF0" w:rsidRPr="006A3662">
        <w:rPr>
          <w:rFonts w:cs="Arial"/>
          <w:i/>
          <w:color w:val="auto"/>
        </w:rPr>
        <w:t>,</w:t>
      </w:r>
      <w:r w:rsidRPr="00EE2D53">
        <w:rPr>
          <w:rFonts w:cs="Arial"/>
          <w:color w:val="auto"/>
        </w:rPr>
        <w:t xml:space="preserve"> glucoraphanin). Each </w:t>
      </w:r>
      <w:r w:rsidRPr="00EE2D53">
        <w:rPr>
          <w:rFonts w:cs="Arial"/>
          <w:color w:val="auto"/>
        </w:rPr>
        <w:lastRenderedPageBreak/>
        <w:t>glucosinolate-containing plant species has its own specific glucosinolate profile. For this reason, it is important to correctly identify and reliably quantify the different glucosinolates present in brassicaceous leaf, seed</w:t>
      </w:r>
      <w:r w:rsidR="00DB6CF0">
        <w:rPr>
          <w:rFonts w:cs="Arial"/>
          <w:color w:val="auto"/>
        </w:rPr>
        <w:t>,</w:t>
      </w:r>
      <w:r w:rsidRPr="00EE2D53">
        <w:rPr>
          <w:rFonts w:cs="Arial"/>
          <w:color w:val="auto"/>
        </w:rPr>
        <w:t xml:space="preserve"> and root crops or, for ecological studies, in their wild relatives. Here</w:t>
      </w:r>
      <w:r w:rsidR="005B04CD" w:rsidRPr="00EE2D53">
        <w:rPr>
          <w:rFonts w:cs="Arial"/>
          <w:color w:val="auto"/>
        </w:rPr>
        <w:t>,</w:t>
      </w:r>
      <w:r w:rsidRPr="00EE2D53">
        <w:rPr>
          <w:rFonts w:cs="Arial"/>
          <w:color w:val="auto"/>
        </w:rPr>
        <w:t xml:space="preserve"> we present a well</w:t>
      </w:r>
      <w:r w:rsidR="00DB6CF0">
        <w:rPr>
          <w:rFonts w:cs="Arial"/>
          <w:color w:val="auto"/>
        </w:rPr>
        <w:t>-</w:t>
      </w:r>
      <w:r w:rsidRPr="00EE2D53">
        <w:rPr>
          <w:rFonts w:cs="Arial"/>
          <w:color w:val="auto"/>
        </w:rPr>
        <w:t>validated, targeted</w:t>
      </w:r>
      <w:r w:rsidR="00DB6CF0">
        <w:rPr>
          <w:rFonts w:cs="Arial"/>
          <w:color w:val="auto"/>
        </w:rPr>
        <w:t>,</w:t>
      </w:r>
      <w:r w:rsidRPr="00EE2D53">
        <w:rPr>
          <w:rFonts w:cs="Arial"/>
          <w:color w:val="auto"/>
        </w:rPr>
        <w:t xml:space="preserve"> and robust method to analyze glucosinolate profiles in a wide range of plant species and plant organs. Intact glucosinolates are extracted from ground plant materials with a methanol-water mixture at high temperature</w:t>
      </w:r>
      <w:r w:rsidR="00DB6CF0">
        <w:rPr>
          <w:rFonts w:cs="Arial"/>
          <w:color w:val="auto"/>
        </w:rPr>
        <w:t>s</w:t>
      </w:r>
      <w:r w:rsidRPr="00EE2D53">
        <w:rPr>
          <w:rFonts w:cs="Arial"/>
          <w:color w:val="auto"/>
        </w:rPr>
        <w:t xml:space="preserve"> to disable myrosinase activity. Thereafter, the resulting extract is brought on</w:t>
      </w:r>
      <w:r w:rsidR="005B04CD" w:rsidRPr="00EE2D53">
        <w:rPr>
          <w:rFonts w:cs="Arial"/>
          <w:color w:val="auto"/>
        </w:rPr>
        <w:t>to</w:t>
      </w:r>
      <w:r w:rsidRPr="00EE2D53">
        <w:rPr>
          <w:rFonts w:cs="Arial"/>
          <w:color w:val="auto"/>
        </w:rPr>
        <w:t xml:space="preserve"> an ion-exchange column for purification. After sulfatase tre</w:t>
      </w:r>
      <w:r w:rsidR="00FC6918" w:rsidRPr="00EE2D53">
        <w:rPr>
          <w:rFonts w:cs="Arial"/>
          <w:color w:val="auto"/>
        </w:rPr>
        <w:t>atment, the desulfo</w:t>
      </w:r>
      <w:r w:rsidRPr="00EE2D53">
        <w:rPr>
          <w:rFonts w:cs="Arial"/>
          <w:color w:val="auto"/>
        </w:rPr>
        <w:t xml:space="preserve">glucosinolates are eluted with water and the eluate is freeze-dried. The residue is taken up in an exact volume of water, which is analyzed by </w:t>
      </w:r>
      <w:r w:rsidR="005B04CD" w:rsidRPr="00EE2D53">
        <w:rPr>
          <w:rFonts w:cs="Arial"/>
          <w:color w:val="auto"/>
        </w:rPr>
        <w:t>high</w:t>
      </w:r>
      <w:r w:rsidR="00DB6CF0">
        <w:rPr>
          <w:rFonts w:cs="Arial"/>
          <w:color w:val="auto"/>
        </w:rPr>
        <w:t>-</w:t>
      </w:r>
      <w:r w:rsidR="005B04CD" w:rsidRPr="00EE2D53">
        <w:rPr>
          <w:rFonts w:cs="Arial"/>
          <w:color w:val="auto"/>
        </w:rPr>
        <w:t xml:space="preserve">pressure liquid chromatography </w:t>
      </w:r>
      <w:r w:rsidRPr="00EE2D53">
        <w:rPr>
          <w:rFonts w:cs="Arial"/>
          <w:color w:val="auto"/>
        </w:rPr>
        <w:t xml:space="preserve">(HPLC) with a </w:t>
      </w:r>
      <w:r w:rsidR="005B04CD" w:rsidRPr="00EE2D53">
        <w:rPr>
          <w:rFonts w:cs="Arial"/>
          <w:color w:val="auto"/>
        </w:rPr>
        <w:t>photodiode array (PDA) or ultrav</w:t>
      </w:r>
      <w:r w:rsidRPr="00EE2D53">
        <w:rPr>
          <w:rFonts w:cs="Arial"/>
          <w:color w:val="auto"/>
        </w:rPr>
        <w:t xml:space="preserve">iolet (UV) detector. </w:t>
      </w:r>
      <w:r w:rsidR="00DC4CB4" w:rsidRPr="00EE2D53">
        <w:rPr>
          <w:rFonts w:cs="Arial"/>
          <w:color w:val="auto"/>
        </w:rPr>
        <w:t>Detection and q</w:t>
      </w:r>
      <w:r w:rsidR="006967BC" w:rsidRPr="00EE2D53">
        <w:rPr>
          <w:rFonts w:cs="Arial"/>
          <w:color w:val="auto"/>
        </w:rPr>
        <w:t xml:space="preserve">uantification </w:t>
      </w:r>
      <w:r w:rsidR="008A14D1">
        <w:rPr>
          <w:rFonts w:cs="Arial"/>
          <w:color w:val="auto"/>
        </w:rPr>
        <w:t>are</w:t>
      </w:r>
      <w:r w:rsidRPr="00EE2D53">
        <w:rPr>
          <w:rFonts w:cs="Arial"/>
          <w:color w:val="auto"/>
        </w:rPr>
        <w:t xml:space="preserve"> achieved by c</w:t>
      </w:r>
      <w:r w:rsidR="008A14D1">
        <w:rPr>
          <w:rFonts w:cs="Arial"/>
          <w:color w:val="auto"/>
        </w:rPr>
        <w:t>onducting c</w:t>
      </w:r>
      <w:r w:rsidRPr="00EE2D53">
        <w:rPr>
          <w:rFonts w:cs="Arial"/>
          <w:color w:val="auto"/>
        </w:rPr>
        <w:t xml:space="preserve">omparisons of </w:t>
      </w:r>
      <w:r w:rsidR="008A14D1">
        <w:rPr>
          <w:rFonts w:cs="Arial"/>
          <w:color w:val="auto"/>
        </w:rPr>
        <w:t xml:space="preserve">the </w:t>
      </w:r>
      <w:r w:rsidRPr="00EE2D53">
        <w:rPr>
          <w:rFonts w:cs="Arial"/>
          <w:color w:val="auto"/>
        </w:rPr>
        <w:t>retention time</w:t>
      </w:r>
      <w:r w:rsidR="008A14D1">
        <w:rPr>
          <w:rFonts w:cs="Arial"/>
          <w:color w:val="auto"/>
        </w:rPr>
        <w:t>s</w:t>
      </w:r>
      <w:r w:rsidRPr="00EE2D53">
        <w:rPr>
          <w:rFonts w:cs="Arial"/>
          <w:color w:val="auto"/>
        </w:rPr>
        <w:t xml:space="preserve"> and UV spectra of commercial reference standards. The concentrations are calculated based on a sinigrin reference curve and well</w:t>
      </w:r>
      <w:r w:rsidR="008A14D1">
        <w:rPr>
          <w:rFonts w:cs="Arial"/>
          <w:color w:val="auto"/>
        </w:rPr>
        <w:t>-</w:t>
      </w:r>
      <w:r w:rsidRPr="00EE2D53">
        <w:rPr>
          <w:rFonts w:cs="Arial"/>
          <w:color w:val="auto"/>
        </w:rPr>
        <w:t>established response factors. The advantages and disadvantages of this straightforward method</w:t>
      </w:r>
      <w:r w:rsidR="005B04CD" w:rsidRPr="00EE2D53">
        <w:rPr>
          <w:rFonts w:cs="Arial"/>
          <w:color w:val="auto"/>
        </w:rPr>
        <w:t>,</w:t>
      </w:r>
      <w:r w:rsidRPr="00EE2D53">
        <w:rPr>
          <w:rFonts w:cs="Arial"/>
          <w:color w:val="auto"/>
        </w:rPr>
        <w:t xml:space="preserve"> </w:t>
      </w:r>
      <w:r w:rsidR="008A14D1">
        <w:rPr>
          <w:rFonts w:cs="Arial"/>
          <w:color w:val="auto"/>
        </w:rPr>
        <w:t>when compared</w:t>
      </w:r>
      <w:r w:rsidRPr="00EE2D53">
        <w:rPr>
          <w:rFonts w:cs="Arial"/>
          <w:color w:val="auto"/>
        </w:rPr>
        <w:t xml:space="preserve"> to faster and more technologically advanced methods, are discussed</w:t>
      </w:r>
      <w:r w:rsidR="008A14D1">
        <w:rPr>
          <w:rFonts w:cs="Arial"/>
          <w:color w:val="auto"/>
        </w:rPr>
        <w:t xml:space="preserve"> here</w:t>
      </w:r>
      <w:r w:rsidRPr="00EE2D53">
        <w:rPr>
          <w:rFonts w:cs="Arial"/>
          <w:color w:val="auto"/>
        </w:rPr>
        <w:t>.</w:t>
      </w:r>
    </w:p>
    <w:p w14:paraId="68AE0B7A" w14:textId="77777777" w:rsidR="00803219" w:rsidRPr="00EE2D53" w:rsidRDefault="00803219" w:rsidP="004C66AF">
      <w:pPr>
        <w:jc w:val="left"/>
        <w:rPr>
          <w:rFonts w:cs="Arial"/>
          <w:color w:val="auto"/>
        </w:rPr>
      </w:pPr>
    </w:p>
    <w:p w14:paraId="00D25F73" w14:textId="0AEE07CD" w:rsidR="006305D7" w:rsidRPr="00EE2D53" w:rsidRDefault="006305D7" w:rsidP="004C66AF">
      <w:pPr>
        <w:jc w:val="left"/>
        <w:rPr>
          <w:rFonts w:cs="Arial"/>
          <w:i/>
          <w:color w:val="auto"/>
        </w:rPr>
      </w:pPr>
      <w:r w:rsidRPr="00EE2D53">
        <w:rPr>
          <w:rFonts w:cs="Arial"/>
          <w:b/>
          <w:color w:val="auto"/>
        </w:rPr>
        <w:t>INTRODUCTION</w:t>
      </w:r>
      <w:r w:rsidRPr="00EE2D53">
        <w:rPr>
          <w:rFonts w:cs="Arial"/>
          <w:b/>
          <w:bCs/>
          <w:color w:val="auto"/>
        </w:rPr>
        <w:t>:</w:t>
      </w:r>
      <w:r w:rsidRPr="00EE2D53">
        <w:rPr>
          <w:rFonts w:cs="Arial"/>
          <w:color w:val="auto"/>
        </w:rPr>
        <w:t xml:space="preserve"> </w:t>
      </w:r>
    </w:p>
    <w:p w14:paraId="1F3DBCD5" w14:textId="4FE4645E" w:rsidR="00D902B8" w:rsidRPr="00EE2D53" w:rsidRDefault="00EC3CCA" w:rsidP="004C66AF">
      <w:pPr>
        <w:jc w:val="left"/>
        <w:rPr>
          <w:rFonts w:cs="Arial"/>
          <w:color w:val="auto"/>
        </w:rPr>
      </w:pPr>
      <w:r w:rsidRPr="00EE2D53">
        <w:rPr>
          <w:rFonts w:cs="Arial"/>
          <w:color w:val="auto"/>
        </w:rPr>
        <w:t>It is estimated that plants produce over 200,000 different types of chemical compounds</w:t>
      </w:r>
      <w:r w:rsidR="004649F9" w:rsidRPr="00EE2D53">
        <w:rPr>
          <w:rFonts w:cs="Arial"/>
          <w:color w:val="auto"/>
        </w:rPr>
        <w:fldChar w:fldCharType="begin"/>
      </w:r>
      <w:r w:rsidR="005E2800" w:rsidRPr="00EE2D53">
        <w:rPr>
          <w:rFonts w:cs="Arial"/>
          <w:color w:val="auto"/>
        </w:rPr>
        <w:instrText xml:space="preserve"> ADDIN EN.CITE &lt;EndNote&gt;&lt;Cite&gt;&lt;Author&gt;Hartmann&lt;/Author&gt;&lt;Year&gt;2007&lt;/Year&gt;&lt;RecNum&gt;716&lt;/RecNum&gt;&lt;DisplayText&gt;&lt;style face="superscript"&gt;1&lt;/style&gt;&lt;/DisplayText&gt;&lt;record&gt;&lt;rec-number&gt;716&lt;/rec-number&gt;&lt;foreign-keys&gt;&lt;key app="EN" db-id="wpazv902ke2v5qewwdvx0esoarvrsda29v2t" timestamp="1272532387"&gt;716&lt;/key&gt;&lt;/foreign-keys&gt;&lt;ref-type name="Journal Article"&gt;17&lt;/ref-type&gt;&lt;contributors&gt;&lt;authors&gt;&lt;author&gt;Hartmann, T.&lt;/author&gt;&lt;/authors&gt;&lt;/contributors&gt;&lt;titles&gt;&lt;title&gt;From waste products to ecochemicals: Fifty years research of plant secondary metabolism&lt;/title&gt;&lt;secondary-title&gt;Phytochemistry&lt;/secondary-title&gt;&lt;alt-title&gt;Phytochemistry&lt;/alt-title&gt;&lt;/titles&gt;&lt;periodical&gt;&lt;full-title&gt;Phytochemistry&lt;/full-title&gt;&lt;abbr-1&gt;Phytochemistry&lt;/abbr-1&gt;&lt;/periodical&gt;&lt;alt-periodical&gt;&lt;full-title&gt;Phytochemistry&lt;/full-title&gt;&lt;abbr-1&gt;Phytochemistry&lt;/abbr-1&gt;&lt;/alt-periodical&gt;&lt;pages&gt;2831-2846&lt;/pages&gt;&lt;volume&gt;68&lt;/volume&gt;&lt;number&gt;22-24&lt;/number&gt;&lt;keywords&gt;&lt;keyword&gt;secondary metabolism&lt;/keyword&gt;&lt;keyword&gt;review&lt;/keyword&gt;&lt;keyword&gt;history&lt;/keyword&gt;&lt;keyword&gt;biosynthetic pathways&lt;/keyword&gt;&lt;keyword&gt;turnover&lt;/keyword&gt;&lt;keyword&gt;and degradation&lt;/keyword&gt;&lt;keyword&gt;cell-type specific localization&lt;/keyword&gt;&lt;keyword&gt;ecological functions&lt;/keyword&gt;&lt;keyword&gt;molecular evolution&lt;/keyword&gt;&lt;keyword&gt;carboxypeptidase-like acyltransferases&lt;/keyword&gt;&lt;keyword&gt;phenylalanine ammonia-lyase&lt;/keyword&gt;&lt;keyword&gt;alkaloid biosynthesis&lt;/keyword&gt;&lt;keyword&gt;homospermidine synthase&lt;/keyword&gt;&lt;keyword&gt;deoxyhypusine synthase&lt;/keyword&gt;&lt;keyword&gt;terpene synthases&lt;/keyword&gt;&lt;keyword&gt;opium poppy&lt;/keyword&gt;&lt;keyword&gt;functional-characterization&lt;/keyword&gt;&lt;keyword&gt;monoterpene biosynthesis&lt;/keyword&gt;&lt;keyword&gt;pyrrolizidine alkaloids&lt;/keyword&gt;&lt;/keywords&gt;&lt;dates&gt;&lt;year&gt;2007&lt;/year&gt;&lt;pub-dates&gt;&lt;date&gt;Nov-Dec&lt;/date&gt;&lt;/pub-dates&gt;&lt;/dates&gt;&lt;isbn&gt;0031-9422&lt;/isbn&gt;&lt;accession-num&gt;ISI:000252586300017&lt;/accession-num&gt;&lt;urls&gt;&lt;related-urls&gt;&lt;url&gt;&amp;lt;Go to ISI&amp;gt;://000252586300017&lt;/url&gt;&lt;/related-urls&gt;&lt;/urls&gt;&lt;electronic-resource-num&gt;10.1016/j.phytochem.2007.09.017&lt;/electronic-resource-num&gt;&lt;/record&gt;&lt;/Cite&gt;&lt;/EndNote&gt;</w:instrText>
      </w:r>
      <w:r w:rsidR="004649F9" w:rsidRPr="00EE2D53">
        <w:rPr>
          <w:rFonts w:cs="Arial"/>
          <w:color w:val="auto"/>
        </w:rPr>
        <w:fldChar w:fldCharType="separate"/>
      </w:r>
      <w:r w:rsidR="005E2800" w:rsidRPr="00EE2D53">
        <w:rPr>
          <w:rFonts w:cs="Arial"/>
          <w:color w:val="auto"/>
          <w:vertAlign w:val="superscript"/>
        </w:rPr>
        <w:t>1</w:t>
      </w:r>
      <w:r w:rsidR="004649F9" w:rsidRPr="00EE2D53">
        <w:rPr>
          <w:rFonts w:cs="Arial"/>
          <w:color w:val="auto"/>
        </w:rPr>
        <w:fldChar w:fldCharType="end"/>
      </w:r>
      <w:r w:rsidRPr="00EE2D53">
        <w:rPr>
          <w:rFonts w:cs="Arial"/>
          <w:color w:val="auto"/>
        </w:rPr>
        <w:t xml:space="preserve">. </w:t>
      </w:r>
      <w:r w:rsidR="00FA3DD7" w:rsidRPr="00EE2D53">
        <w:rPr>
          <w:rFonts w:cs="Arial"/>
          <w:color w:val="auto"/>
        </w:rPr>
        <w:t xml:space="preserve">Only the minority of these compound seems to play </w:t>
      </w:r>
      <w:r w:rsidR="00D67BD1" w:rsidRPr="00EE2D53">
        <w:rPr>
          <w:rFonts w:cs="Arial"/>
          <w:color w:val="auto"/>
        </w:rPr>
        <w:t>a role in the plants</w:t>
      </w:r>
      <w:r w:rsidR="00FA3DD7" w:rsidRPr="00EE2D53">
        <w:rPr>
          <w:rFonts w:cs="Arial"/>
          <w:color w:val="auto"/>
        </w:rPr>
        <w:t>’</w:t>
      </w:r>
      <w:r w:rsidR="00D67BD1" w:rsidRPr="00EE2D53">
        <w:rPr>
          <w:rFonts w:cs="Arial"/>
          <w:color w:val="auto"/>
        </w:rPr>
        <w:t xml:space="preserve"> primary metabolism</w:t>
      </w:r>
      <w:r w:rsidR="008A14D1">
        <w:rPr>
          <w:rFonts w:cs="Arial"/>
          <w:color w:val="auto"/>
        </w:rPr>
        <w:t>,</w:t>
      </w:r>
      <w:r w:rsidR="00D67BD1" w:rsidRPr="00EE2D53">
        <w:rPr>
          <w:rFonts w:cs="Arial"/>
          <w:color w:val="auto"/>
        </w:rPr>
        <w:t xml:space="preserve"> which fuel</w:t>
      </w:r>
      <w:r w:rsidR="008A14D1">
        <w:rPr>
          <w:rFonts w:cs="Arial"/>
          <w:color w:val="auto"/>
        </w:rPr>
        <w:t>s</w:t>
      </w:r>
      <w:r w:rsidR="00D67BD1" w:rsidRPr="00EE2D53">
        <w:rPr>
          <w:rFonts w:cs="Arial"/>
          <w:color w:val="auto"/>
        </w:rPr>
        <w:t xml:space="preserve"> growth and reproduction; the majority are so-called secondary metabolites. Despite their name, secondary metabolites a</w:t>
      </w:r>
      <w:r w:rsidR="004649F9" w:rsidRPr="00EE2D53">
        <w:rPr>
          <w:rFonts w:cs="Arial"/>
          <w:color w:val="auto"/>
        </w:rPr>
        <w:t>re often critical for</w:t>
      </w:r>
      <w:r w:rsidR="00B51BBF" w:rsidRPr="00EE2D53">
        <w:rPr>
          <w:rFonts w:cs="Arial"/>
          <w:color w:val="auto"/>
        </w:rPr>
        <w:t xml:space="preserve"> </w:t>
      </w:r>
      <w:r w:rsidR="004649F9" w:rsidRPr="00EE2D53">
        <w:rPr>
          <w:rFonts w:cs="Arial"/>
          <w:color w:val="auto"/>
        </w:rPr>
        <w:t>plant</w:t>
      </w:r>
      <w:r w:rsidR="00B51BBF" w:rsidRPr="00EE2D53">
        <w:rPr>
          <w:rFonts w:cs="Arial"/>
          <w:color w:val="auto"/>
        </w:rPr>
        <w:t xml:space="preserve"> </w:t>
      </w:r>
      <w:r w:rsidR="004649F9" w:rsidRPr="00EE2D53">
        <w:rPr>
          <w:rFonts w:cs="Arial"/>
          <w:color w:val="auto"/>
        </w:rPr>
        <w:t xml:space="preserve">survival and </w:t>
      </w:r>
      <w:r w:rsidR="009558AB" w:rsidRPr="00EE2D53">
        <w:rPr>
          <w:rFonts w:cs="Arial"/>
          <w:color w:val="auto"/>
        </w:rPr>
        <w:t>reproduction</w:t>
      </w:r>
      <w:r w:rsidR="004649F9" w:rsidRPr="00EE2D53">
        <w:rPr>
          <w:rFonts w:cs="Arial"/>
          <w:color w:val="auto"/>
        </w:rPr>
        <w:t>, as they serve to attract pollinators or to defend the plant against pathogens and herbivores</w:t>
      </w:r>
      <w:r w:rsidR="004649F9" w:rsidRPr="00EE2D53">
        <w:rPr>
          <w:rFonts w:cs="Arial"/>
          <w:color w:val="auto"/>
        </w:rPr>
        <w:fldChar w:fldCharType="begin"/>
      </w:r>
      <w:r w:rsidR="005E2800" w:rsidRPr="00EE2D53">
        <w:rPr>
          <w:rFonts w:cs="Arial"/>
          <w:color w:val="auto"/>
        </w:rPr>
        <w:instrText xml:space="preserve"> ADDIN EN.CITE &lt;EndNote&gt;&lt;Cite&gt;&lt;Author&gt;Hartmann&lt;/Author&gt;&lt;Year&gt;2007&lt;/Year&gt;&lt;RecNum&gt;716&lt;/RecNum&gt;&lt;DisplayText&gt;&lt;style face="superscript"&gt;1&lt;/style&gt;&lt;/DisplayText&gt;&lt;record&gt;&lt;rec-number&gt;716&lt;/rec-number&gt;&lt;foreign-keys&gt;&lt;key app="EN" db-id="wpazv902ke2v5qewwdvx0esoarvrsda29v2t" timestamp="1272532387"&gt;716&lt;/key&gt;&lt;/foreign-keys&gt;&lt;ref-type name="Journal Article"&gt;17&lt;/ref-type&gt;&lt;contributors&gt;&lt;authors&gt;&lt;author&gt;Hartmann, T.&lt;/author&gt;&lt;/authors&gt;&lt;/contributors&gt;&lt;titles&gt;&lt;title&gt;From waste products to ecochemicals: Fifty years research of plant secondary metabolism&lt;/title&gt;&lt;secondary-title&gt;Phytochemistry&lt;/secondary-title&gt;&lt;alt-title&gt;Phytochemistry&lt;/alt-title&gt;&lt;/titles&gt;&lt;periodical&gt;&lt;full-title&gt;Phytochemistry&lt;/full-title&gt;&lt;abbr-1&gt;Phytochemistry&lt;/abbr-1&gt;&lt;/periodical&gt;&lt;alt-periodical&gt;&lt;full-title&gt;Phytochemistry&lt;/full-title&gt;&lt;abbr-1&gt;Phytochemistry&lt;/abbr-1&gt;&lt;/alt-periodical&gt;&lt;pages&gt;2831-2846&lt;/pages&gt;&lt;volume&gt;68&lt;/volume&gt;&lt;number&gt;22-24&lt;/number&gt;&lt;keywords&gt;&lt;keyword&gt;secondary metabolism&lt;/keyword&gt;&lt;keyword&gt;review&lt;/keyword&gt;&lt;keyword&gt;history&lt;/keyword&gt;&lt;keyword&gt;biosynthetic pathways&lt;/keyword&gt;&lt;keyword&gt;turnover&lt;/keyword&gt;&lt;keyword&gt;and degradation&lt;/keyword&gt;&lt;keyword&gt;cell-type specific localization&lt;/keyword&gt;&lt;keyword&gt;ecological functions&lt;/keyword&gt;&lt;keyword&gt;molecular evolution&lt;/keyword&gt;&lt;keyword&gt;carboxypeptidase-like acyltransferases&lt;/keyword&gt;&lt;keyword&gt;phenylalanine ammonia-lyase&lt;/keyword&gt;&lt;keyword&gt;alkaloid biosynthesis&lt;/keyword&gt;&lt;keyword&gt;homospermidine synthase&lt;/keyword&gt;&lt;keyword&gt;deoxyhypusine synthase&lt;/keyword&gt;&lt;keyword&gt;terpene synthases&lt;/keyword&gt;&lt;keyword&gt;opium poppy&lt;/keyword&gt;&lt;keyword&gt;functional-characterization&lt;/keyword&gt;&lt;keyword&gt;monoterpene biosynthesis&lt;/keyword&gt;&lt;keyword&gt;pyrrolizidine alkaloids&lt;/keyword&gt;&lt;/keywords&gt;&lt;dates&gt;&lt;year&gt;2007&lt;/year&gt;&lt;pub-dates&gt;&lt;date&gt;Nov-Dec&lt;/date&gt;&lt;/pub-dates&gt;&lt;/dates&gt;&lt;isbn&gt;0031-9422&lt;/isbn&gt;&lt;accession-num&gt;ISI:000252586300017&lt;/accession-num&gt;&lt;urls&gt;&lt;related-urls&gt;&lt;url&gt;&amp;lt;Go to ISI&amp;gt;://000252586300017&lt;/url&gt;&lt;/related-urls&gt;&lt;/urls&gt;&lt;electronic-resource-num&gt;10.1016/j.phytochem.2007.09.017&lt;/electronic-resource-num&gt;&lt;/record&gt;&lt;/Cite&gt;&lt;/EndNote&gt;</w:instrText>
      </w:r>
      <w:r w:rsidR="004649F9" w:rsidRPr="00EE2D53">
        <w:rPr>
          <w:rFonts w:cs="Arial"/>
          <w:color w:val="auto"/>
        </w:rPr>
        <w:fldChar w:fldCharType="separate"/>
      </w:r>
      <w:r w:rsidR="005E2800" w:rsidRPr="00EE2D53">
        <w:rPr>
          <w:rFonts w:cs="Arial"/>
          <w:color w:val="auto"/>
          <w:vertAlign w:val="superscript"/>
        </w:rPr>
        <w:t>1</w:t>
      </w:r>
      <w:r w:rsidR="004649F9" w:rsidRPr="00EE2D53">
        <w:rPr>
          <w:rFonts w:cs="Arial"/>
          <w:color w:val="auto"/>
        </w:rPr>
        <w:fldChar w:fldCharType="end"/>
      </w:r>
      <w:r w:rsidR="004649F9" w:rsidRPr="00EE2D53">
        <w:rPr>
          <w:rFonts w:cs="Arial"/>
          <w:color w:val="auto"/>
        </w:rPr>
        <w:t xml:space="preserve">. </w:t>
      </w:r>
    </w:p>
    <w:p w14:paraId="7A63567C" w14:textId="77777777" w:rsidR="00D902B8" w:rsidRPr="00EE2D53" w:rsidRDefault="00D902B8" w:rsidP="004C66AF">
      <w:pPr>
        <w:jc w:val="left"/>
        <w:rPr>
          <w:rFonts w:cs="Arial"/>
          <w:color w:val="auto"/>
        </w:rPr>
      </w:pPr>
    </w:p>
    <w:p w14:paraId="60F2D794" w14:textId="63E20DD7" w:rsidR="00CE1ADE" w:rsidRPr="00EE2D53" w:rsidRDefault="004649F9" w:rsidP="004C66AF">
      <w:pPr>
        <w:jc w:val="left"/>
        <w:rPr>
          <w:rFonts w:cs="Arial"/>
          <w:color w:val="auto"/>
        </w:rPr>
      </w:pPr>
      <w:r w:rsidRPr="00EE2D53">
        <w:rPr>
          <w:rFonts w:cs="Arial"/>
          <w:color w:val="auto"/>
        </w:rPr>
        <w:t xml:space="preserve">Glucosinolates </w:t>
      </w:r>
      <w:r w:rsidR="00FA3DD7" w:rsidRPr="00EE2D53">
        <w:rPr>
          <w:rFonts w:cs="Arial"/>
          <w:color w:val="auto"/>
        </w:rPr>
        <w:t>are a very diverse class o</w:t>
      </w:r>
      <w:r w:rsidR="00BE2C53" w:rsidRPr="00EE2D53">
        <w:rPr>
          <w:rFonts w:cs="Arial"/>
          <w:color w:val="auto"/>
        </w:rPr>
        <w:t>f secondary metabolites that have</w:t>
      </w:r>
      <w:r w:rsidR="00FA3DD7" w:rsidRPr="00EE2D53">
        <w:rPr>
          <w:rFonts w:cs="Arial"/>
          <w:color w:val="auto"/>
        </w:rPr>
        <w:t xml:space="preserve"> </w:t>
      </w:r>
      <w:r w:rsidR="00D902B8" w:rsidRPr="00EE2D53">
        <w:rPr>
          <w:rFonts w:cs="Arial"/>
          <w:color w:val="auto"/>
        </w:rPr>
        <w:t>been studied for over 150 years</w:t>
      </w:r>
      <w:r w:rsidR="00D902B8" w:rsidRPr="00EE2D53">
        <w:rPr>
          <w:rFonts w:cs="Arial"/>
          <w:color w:val="auto"/>
        </w:rPr>
        <w:fldChar w:fldCharType="begin"/>
      </w:r>
      <w:r w:rsidR="005E2800" w:rsidRPr="00EE2D53">
        <w:rPr>
          <w:rFonts w:cs="Arial"/>
          <w:color w:val="auto"/>
        </w:rPr>
        <w:instrText xml:space="preserve"> ADDIN EN.CITE &lt;EndNote&gt;&lt;Cite&gt;&lt;Author&gt;Will&lt;/Author&gt;&lt;Year&gt;1879&lt;/Year&gt;&lt;RecNum&gt;1310&lt;/RecNum&gt;&lt;DisplayText&gt;&lt;style face="superscript"&gt;2&lt;/style&gt;&lt;/DisplayText&gt;&lt;record&gt;&lt;rec-number&gt;1310&lt;/rec-number&gt;&lt;foreign-keys&gt;&lt;key app="EN" db-id="050fz22vgd9ds9e02ptvzxdxp2axpdr55rr0" timestamp="1472663298"&gt;1310&lt;/key&gt;&lt;/foreign-keys&gt;&lt;ref-type name="Journal Article"&gt;17&lt;/ref-type&gt;&lt;contributors&gt;&lt;authors&gt;&lt;author&gt;Will, H.&lt;/author&gt;&lt;author&gt;Laubenheimer, A.&lt;/author&gt;&lt;/authors&gt;&lt;/contributors&gt;&lt;titles&gt;&lt;title&gt;Ueber das Glucosid des weissen Senfsamens&lt;/title&gt;&lt;secondary-title&gt;Justus Liebigs Annalen der Chemie&lt;/secondary-title&gt;&lt;/titles&gt;&lt;periodical&gt;&lt;full-title&gt;Justus Liebigs Annalen der Chemie&lt;/full-title&gt;&lt;/periodical&gt;&lt;pages&gt;150-164&lt;/pages&gt;&lt;volume&gt;199&lt;/volume&gt;&lt;number&gt;1&lt;/number&gt;&lt;dates&gt;&lt;year&gt;1879&lt;/year&gt;&lt;/dates&gt;&lt;publisher&gt;WILEY-VCH Verlag&lt;/publisher&gt;&lt;isbn&gt;1099-0690&lt;/isbn&gt;&lt;urls&gt;&lt;related-urls&gt;&lt;url&gt;http://dx.doi.org/10.1002/jlac.18791990109&lt;/url&gt;&lt;/related-urls&gt;&lt;/urls&gt;&lt;electronic-resource-num&gt;10.1002/jlac.18791990109&lt;/electronic-resource-num&gt;&lt;/record&gt;&lt;/Cite&gt;&lt;/EndNote&gt;</w:instrText>
      </w:r>
      <w:r w:rsidR="00D902B8" w:rsidRPr="00EE2D53">
        <w:rPr>
          <w:rFonts w:cs="Arial"/>
          <w:color w:val="auto"/>
        </w:rPr>
        <w:fldChar w:fldCharType="separate"/>
      </w:r>
      <w:r w:rsidR="005E2800" w:rsidRPr="00EE2D53">
        <w:rPr>
          <w:rFonts w:cs="Arial"/>
          <w:color w:val="auto"/>
          <w:vertAlign w:val="superscript"/>
        </w:rPr>
        <w:t>2</w:t>
      </w:r>
      <w:r w:rsidR="00D902B8" w:rsidRPr="00EE2D53">
        <w:rPr>
          <w:rFonts w:cs="Arial"/>
          <w:color w:val="auto"/>
        </w:rPr>
        <w:fldChar w:fldCharType="end"/>
      </w:r>
      <w:r w:rsidR="00CE1ADE" w:rsidRPr="00EE2D53">
        <w:rPr>
          <w:rFonts w:cs="Arial"/>
          <w:color w:val="auto"/>
        </w:rPr>
        <w:t>.</w:t>
      </w:r>
      <w:r w:rsidR="00D902B8" w:rsidRPr="00EE2D53">
        <w:rPr>
          <w:rFonts w:cs="Arial"/>
          <w:color w:val="auto"/>
        </w:rPr>
        <w:t xml:space="preserve"> </w:t>
      </w:r>
      <w:r w:rsidR="00CE1ADE" w:rsidRPr="00EE2D53">
        <w:rPr>
          <w:rFonts w:cs="Arial"/>
          <w:color w:val="auto"/>
        </w:rPr>
        <w:t>To date,</w:t>
      </w:r>
      <w:r w:rsidR="00B51BBF" w:rsidRPr="00EE2D53">
        <w:rPr>
          <w:rFonts w:cs="Arial"/>
          <w:color w:val="auto"/>
        </w:rPr>
        <w:t xml:space="preserve"> </w:t>
      </w:r>
      <w:r w:rsidR="00CE1ADE" w:rsidRPr="00EE2D53">
        <w:rPr>
          <w:rFonts w:cs="Arial"/>
          <w:color w:val="auto"/>
        </w:rPr>
        <w:t>more than 130 structurally different glucosinolates have been identified</w:t>
      </w:r>
      <w:r w:rsidR="00CE1ADE" w:rsidRPr="00EE2D53">
        <w:rPr>
          <w:rFonts w:cs="Arial"/>
          <w:color w:val="auto"/>
        </w:rPr>
        <w:fldChar w:fldCharType="begin"/>
      </w:r>
      <w:r w:rsidR="005E2800" w:rsidRPr="00EE2D53">
        <w:rPr>
          <w:rFonts w:cs="Arial"/>
          <w:color w:val="auto"/>
        </w:rPr>
        <w:instrText xml:space="preserve"> ADDIN EN.CITE &lt;EndNote&gt;&lt;Cite&gt;&lt;Author&gt;Agerbirk&lt;/Author&gt;&lt;Year&gt;2012&lt;/Year&gt;&lt;RecNum&gt;1034&lt;/RecNum&gt;&lt;DisplayText&gt;&lt;style face="superscript"&gt;3&lt;/style&gt;&lt;/DisplayText&gt;&lt;record&gt;&lt;rec-number&gt;1034&lt;/rec-number&gt;&lt;foreign-keys&gt;&lt;key app="EN" db-id="050fz22vgd9ds9e02ptvzxdxp2axpdr55rr0" timestamp="1373455783"&gt;1034&lt;/key&gt;&lt;/foreign-keys&gt;&lt;ref-type name="Journal Article"&gt;17&lt;/ref-type&gt;&lt;contributors&gt;&lt;authors&gt;&lt;author&gt;Agerbirk, N.&lt;/author&gt;&lt;author&gt;Olsen, C. E.&lt;/author&gt;&lt;/authors&gt;&lt;/contributors&gt;&lt;titles&gt;&lt;title&gt;Glucosinolate structures in evolution&lt;/title&gt;&lt;secondary-title&gt;Phytochemistry&lt;/secondary-title&gt;&lt;/titles&gt;&lt;periodical&gt;&lt;full-title&gt;Phytochemistry&lt;/full-title&gt;&lt;/periodical&gt;&lt;pages&gt;16-45&lt;/pages&gt;&lt;volume&gt;77&lt;/volume&gt;&lt;dates&gt;&lt;year&gt;2012&lt;/year&gt;&lt;pub-dates&gt;&lt;date&gt;May&lt;/date&gt;&lt;/pub-dates&gt;&lt;/dates&gt;&lt;isbn&gt;0031-9422&lt;/isbn&gt;&lt;accession-num&gt;WOS:000303273300002&lt;/accession-num&gt;&lt;urls&gt;&lt;related-urls&gt;&lt;url&gt;&amp;lt;Go to ISI&amp;gt;://WOS:000303273300002&lt;/url&gt;&lt;/related-urls&gt;&lt;/urls&gt;&lt;electronic-resource-num&gt;10.1016/j.phytochem.2012.02.005&lt;/electronic-resource-num&gt;&lt;/record&gt;&lt;/Cite&gt;&lt;/EndNote&gt;</w:instrText>
      </w:r>
      <w:r w:rsidR="00CE1ADE" w:rsidRPr="00EE2D53">
        <w:rPr>
          <w:rFonts w:cs="Arial"/>
          <w:color w:val="auto"/>
        </w:rPr>
        <w:fldChar w:fldCharType="separate"/>
      </w:r>
      <w:r w:rsidR="005E2800" w:rsidRPr="00EE2D53">
        <w:rPr>
          <w:rFonts w:cs="Arial"/>
          <w:color w:val="auto"/>
          <w:vertAlign w:val="superscript"/>
        </w:rPr>
        <w:t>3</w:t>
      </w:r>
      <w:r w:rsidR="00CE1ADE" w:rsidRPr="00EE2D53">
        <w:rPr>
          <w:rFonts w:cs="Arial"/>
          <w:color w:val="auto"/>
        </w:rPr>
        <w:fldChar w:fldCharType="end"/>
      </w:r>
      <w:r w:rsidR="00CE1ADE" w:rsidRPr="00EE2D53">
        <w:rPr>
          <w:rFonts w:cs="Arial"/>
          <w:color w:val="auto"/>
        </w:rPr>
        <w:t>. B</w:t>
      </w:r>
      <w:r w:rsidR="00FA3DD7" w:rsidRPr="00EE2D53">
        <w:rPr>
          <w:rFonts w:cs="Arial"/>
          <w:color w:val="auto"/>
        </w:rPr>
        <w:t>roadly,</w:t>
      </w:r>
      <w:r w:rsidR="00CE1ADE" w:rsidRPr="00EE2D53">
        <w:rPr>
          <w:rFonts w:cs="Arial"/>
          <w:color w:val="auto"/>
        </w:rPr>
        <w:t xml:space="preserve"> glucosinolates can be subdivided in</w:t>
      </w:r>
      <w:r w:rsidR="00682C59" w:rsidRPr="00EE2D53">
        <w:rPr>
          <w:rFonts w:cs="Arial"/>
          <w:color w:val="auto"/>
        </w:rPr>
        <w:t>to different classes</w:t>
      </w:r>
      <w:r w:rsidR="00CE1ADE" w:rsidRPr="00EE2D53">
        <w:rPr>
          <w:rFonts w:cs="Arial"/>
          <w:color w:val="auto"/>
        </w:rPr>
        <w:t xml:space="preserve"> </w:t>
      </w:r>
      <w:r w:rsidR="00FA3DD7" w:rsidRPr="00EE2D53">
        <w:rPr>
          <w:rFonts w:cs="Arial"/>
          <w:color w:val="auto"/>
        </w:rPr>
        <w:t>based on</w:t>
      </w:r>
      <w:r w:rsidR="00CE1ADE" w:rsidRPr="00EE2D53">
        <w:rPr>
          <w:rFonts w:cs="Arial"/>
          <w:color w:val="auto"/>
        </w:rPr>
        <w:t xml:space="preserve"> the amino acid </w:t>
      </w:r>
      <w:r w:rsidR="00FA3DD7" w:rsidRPr="00EE2D53">
        <w:rPr>
          <w:rFonts w:cs="Arial"/>
          <w:color w:val="auto"/>
        </w:rPr>
        <w:t xml:space="preserve">from which they are </w:t>
      </w:r>
      <w:r w:rsidR="00CE1ADE" w:rsidRPr="00EE2D53">
        <w:rPr>
          <w:rFonts w:cs="Arial"/>
          <w:color w:val="auto"/>
        </w:rPr>
        <w:t>synthesi</w:t>
      </w:r>
      <w:r w:rsidR="00FA3DD7" w:rsidRPr="00EE2D53">
        <w:rPr>
          <w:rFonts w:cs="Arial"/>
          <w:color w:val="auto"/>
        </w:rPr>
        <w:t>zed</w:t>
      </w:r>
      <w:r w:rsidR="00CE1ADE" w:rsidRPr="00EE2D53">
        <w:rPr>
          <w:rFonts w:cs="Arial"/>
          <w:color w:val="auto"/>
        </w:rPr>
        <w:t xml:space="preserve">. Indole glucosinolates, for example, are synthesized from the amino acid </w:t>
      </w:r>
      <w:r w:rsidR="00D902B8" w:rsidRPr="00EE2D53">
        <w:rPr>
          <w:rFonts w:cs="Arial"/>
          <w:color w:val="auto"/>
        </w:rPr>
        <w:t>tryptophan</w:t>
      </w:r>
      <w:r w:rsidR="00CE1ADE" w:rsidRPr="00EE2D53">
        <w:rPr>
          <w:rFonts w:cs="Arial"/>
          <w:color w:val="auto"/>
        </w:rPr>
        <w:t xml:space="preserve">, whereas phenylalanine </w:t>
      </w:r>
      <w:r w:rsidR="00D902B8" w:rsidRPr="00EE2D53">
        <w:rPr>
          <w:rFonts w:cs="Arial"/>
          <w:color w:val="auto"/>
        </w:rPr>
        <w:t>provides the base skeleton</w:t>
      </w:r>
      <w:r w:rsidR="00CE1ADE" w:rsidRPr="00EE2D53">
        <w:rPr>
          <w:rFonts w:cs="Arial"/>
          <w:color w:val="auto"/>
        </w:rPr>
        <w:t xml:space="preserve"> for the synthesis of aromatic glucosinolates</w:t>
      </w:r>
      <w:r w:rsidR="00CE1ADE" w:rsidRPr="00EE2D53">
        <w:rPr>
          <w:rFonts w:cs="Arial"/>
          <w:color w:val="auto"/>
        </w:rPr>
        <w:fldChar w:fldCharType="begin"/>
      </w:r>
      <w:r w:rsidR="00BB51B5" w:rsidRPr="00EE2D53">
        <w:rPr>
          <w:rFonts w:cs="Arial"/>
          <w:color w:val="auto"/>
        </w:rPr>
        <w:instrText xml:space="preserve"> ADDIN EN.CITE &lt;EndNote&gt;&lt;Cite&gt;&lt;Author&gt;Halkier&lt;/Author&gt;&lt;Year&gt;2006&lt;/Year&gt;&lt;RecNum&gt;479&lt;/RecNum&gt;&lt;DisplayText&gt;&lt;style face="superscript"&gt;4&lt;/style&gt;&lt;/DisplayText&gt;&lt;record&gt;&lt;rec-number&gt;479&lt;/rec-number&gt;&lt;foreign-keys&gt;&lt;key app="EN" db-id="050fz22vgd9ds9e02ptvzxdxp2axpdr55rr0" timestamp="0"&gt;479&lt;/key&gt;&lt;/foreign-keys&gt;&lt;ref-type name="Journal Article"&gt;17&lt;/ref-type&gt;&lt;contributors&gt;&lt;authors&gt;&lt;author&gt;Halkier, B. A.&lt;/author&gt;&lt;author&gt;Gershenzon, J.&lt;/author&gt;&lt;/authors&gt;&lt;/contributors&gt;&lt;titles&gt;&lt;title&gt;Biology and biochemistry of glucosinolates&lt;/title&gt;&lt;secondary-title&gt;Annual Review of Plant Biology&lt;/secondary-title&gt;&lt;/titles&gt;&lt;periodical&gt;&lt;full-title&gt;Annual Review of Plant Biology&lt;/full-title&gt;&lt;abbr-1&gt;Ann. Rev. Plant Biol.&lt;/abbr-1&gt;&lt;/periodical&gt;&lt;pages&gt;303-333&lt;/pages&gt;&lt;volume&gt;57&lt;/volume&gt;&lt;keywords&gt;&lt;keyword&gt;metabolic engineering&lt;/keyword&gt;&lt;keyword&gt;biosynthesis&lt;/keyword&gt;&lt;keyword&gt;degradation&lt;/keyword&gt;&lt;keyword&gt;regulation&lt;/keyword&gt;&lt;keyword&gt;transport&lt;/keyword&gt;&lt;keyword&gt;defense&lt;/keyword&gt;&lt;keyword&gt;RAPE BRASSICA-NAPUS&lt;/keyword&gt;&lt;keyword&gt;MYROSINASE-CATALYZED HYDROLYSIS&lt;/keyword&gt;&lt;keyword&gt;APHID&lt;/keyword&gt;&lt;keyword&gt;BREVICORYNE-BRASSICAE&lt;/keyword&gt;&lt;keyword&gt;CHAIN ELONGATION PATHWAY&lt;/keyword&gt;&lt;keyword&gt;CABBAGE ROOT FLY&lt;/keyword&gt;&lt;keyword&gt;MUSTARD OIL BOMB&lt;/keyword&gt;&lt;keyword&gt;ARABIDOPSIS-THALIANA&lt;/keyword&gt;&lt;keyword&gt;OILSEED RAPE&lt;/keyword&gt;&lt;keyword&gt;AUXIN&lt;/keyword&gt;&lt;keyword&gt;HOMEOSTASIS&lt;/keyword&gt;&lt;keyword&gt;EPITHIOSPECIFIER PROTEIN&lt;/keyword&gt;&lt;/keywords&gt;&lt;dates&gt;&lt;year&gt;2006&lt;/year&gt;&lt;/dates&gt;&lt;accession-num&gt;ISI:000239807700012&lt;/accession-num&gt;&lt;urls&gt;&lt;related-urls&gt;&lt;url&gt;&amp;lt;Go to ISI&amp;gt;://000239807700012 &lt;/url&gt;&lt;/related-urls&gt;&lt;/urls&gt;&lt;electronic-resource-num&gt;10.1146/annurev.arplant.57.032905.105228&lt;/electronic-resource-num&gt;&lt;/record&gt;&lt;/Cite&gt;&lt;/EndNote&gt;</w:instrText>
      </w:r>
      <w:r w:rsidR="00CE1ADE" w:rsidRPr="00EE2D53">
        <w:rPr>
          <w:rFonts w:cs="Arial"/>
          <w:color w:val="auto"/>
        </w:rPr>
        <w:fldChar w:fldCharType="separate"/>
      </w:r>
      <w:r w:rsidR="005E2800" w:rsidRPr="00EE2D53">
        <w:rPr>
          <w:rFonts w:cs="Arial"/>
          <w:color w:val="auto"/>
          <w:vertAlign w:val="superscript"/>
        </w:rPr>
        <w:t>4</w:t>
      </w:r>
      <w:r w:rsidR="00CE1ADE" w:rsidRPr="00EE2D53">
        <w:rPr>
          <w:rFonts w:cs="Arial"/>
          <w:color w:val="auto"/>
        </w:rPr>
        <w:fldChar w:fldCharType="end"/>
      </w:r>
      <w:r w:rsidR="00CE1ADE" w:rsidRPr="00EE2D53">
        <w:rPr>
          <w:rFonts w:cs="Arial"/>
          <w:color w:val="auto"/>
        </w:rPr>
        <w:t xml:space="preserve">. </w:t>
      </w:r>
      <w:r w:rsidR="008A14D1">
        <w:rPr>
          <w:rFonts w:cs="Arial"/>
          <w:color w:val="auto"/>
        </w:rPr>
        <w:t>Within classes, t</w:t>
      </w:r>
      <w:r w:rsidR="00CE1ADE" w:rsidRPr="00EE2D53">
        <w:rPr>
          <w:rFonts w:cs="Arial"/>
          <w:color w:val="auto"/>
        </w:rPr>
        <w:t>here is a high</w:t>
      </w:r>
      <w:r w:rsidR="008A14D1">
        <w:rPr>
          <w:rFonts w:cs="Arial"/>
          <w:color w:val="auto"/>
        </w:rPr>
        <w:t xml:space="preserve"> level of structural</w:t>
      </w:r>
      <w:r w:rsidR="00CE1ADE" w:rsidRPr="00EE2D53">
        <w:rPr>
          <w:rFonts w:cs="Arial"/>
          <w:color w:val="auto"/>
        </w:rPr>
        <w:t xml:space="preserve"> diversity,</w:t>
      </w:r>
      <w:r w:rsidR="008A14D1">
        <w:rPr>
          <w:rFonts w:cs="Arial"/>
          <w:color w:val="auto"/>
        </w:rPr>
        <w:t xml:space="preserve"> which is</w:t>
      </w:r>
      <w:r w:rsidR="00CE1ADE" w:rsidRPr="00EE2D53">
        <w:rPr>
          <w:rFonts w:cs="Arial"/>
          <w:color w:val="auto"/>
        </w:rPr>
        <w:t xml:space="preserve"> brought about by sequential chain elongation steps</w:t>
      </w:r>
      <w:r w:rsidR="00FA3DD7" w:rsidRPr="00EE2D53">
        <w:rPr>
          <w:rFonts w:cs="Arial"/>
          <w:color w:val="auto"/>
        </w:rPr>
        <w:t xml:space="preserve"> in the biosynthetic pathways</w:t>
      </w:r>
      <w:r w:rsidR="00CE1ADE" w:rsidRPr="00EE2D53">
        <w:rPr>
          <w:rFonts w:cs="Arial"/>
          <w:color w:val="auto"/>
        </w:rPr>
        <w:t xml:space="preserve">, such as in the class of aliphatic glucosinolates, or by side chain modifications </w:t>
      </w:r>
      <w:r w:rsidR="008A14D1">
        <w:rPr>
          <w:rFonts w:cs="Arial"/>
          <w:color w:val="auto"/>
        </w:rPr>
        <w:t>(</w:t>
      </w:r>
      <w:r w:rsidR="00FA3DD7" w:rsidRPr="006A3662">
        <w:rPr>
          <w:rFonts w:cs="Arial"/>
          <w:i/>
          <w:color w:val="auto"/>
        </w:rPr>
        <w:t>e.g.</w:t>
      </w:r>
      <w:r w:rsidR="008A14D1" w:rsidRPr="006A3662">
        <w:rPr>
          <w:rFonts w:cs="Arial"/>
          <w:i/>
          <w:color w:val="auto"/>
        </w:rPr>
        <w:t>,</w:t>
      </w:r>
      <w:r w:rsidR="00FA3DD7" w:rsidRPr="00EE2D53">
        <w:rPr>
          <w:rFonts w:cs="Arial"/>
          <w:color w:val="auto"/>
        </w:rPr>
        <w:t xml:space="preserve"> </w:t>
      </w:r>
      <w:r w:rsidR="00CE1ADE" w:rsidRPr="00EE2D53">
        <w:rPr>
          <w:rFonts w:cs="Arial"/>
          <w:color w:val="auto"/>
        </w:rPr>
        <w:t>hydroxylation</w:t>
      </w:r>
      <w:r w:rsidR="008A14D1">
        <w:rPr>
          <w:rFonts w:cs="Arial"/>
          <w:color w:val="auto"/>
        </w:rPr>
        <w:t>)</w:t>
      </w:r>
      <w:r w:rsidR="00CE1ADE" w:rsidRPr="00EE2D53">
        <w:rPr>
          <w:rFonts w:cs="Arial"/>
          <w:color w:val="auto"/>
        </w:rPr>
        <w:fldChar w:fldCharType="begin">
          <w:fldData xml:space="preserve">PEVuZE5vdGU+PENpdGU+PEF1dGhvcj5IYWxraWVyPC9BdXRob3I+PFllYXI+MjAwNjwvWWVhcj48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</w:fldData>
        </w:fldChar>
      </w:r>
      <w:r w:rsidR="00BB51B5" w:rsidRPr="00EE2D53">
        <w:rPr>
          <w:rFonts w:cs="Arial"/>
          <w:color w:val="auto"/>
        </w:rPr>
        <w:instrText xml:space="preserve"> ADDIN EN.CITE </w:instrText>
      </w:r>
      <w:r w:rsidR="00BB51B5" w:rsidRPr="00EE2D53">
        <w:rPr>
          <w:rFonts w:cs="Arial"/>
          <w:color w:val="auto"/>
        </w:rPr>
        <w:fldChar w:fldCharType="begin">
          <w:fldData xml:space="preserve">PEVuZE5vdGU+PENpdGU+PEF1dGhvcj5IYWxraWVyPC9BdXRob3I+PFllYXI+MjAwNjwvWWVhcj48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</w:fldData>
        </w:fldChar>
      </w:r>
      <w:r w:rsidR="00BB51B5" w:rsidRPr="00EE2D53">
        <w:rPr>
          <w:rFonts w:cs="Arial"/>
          <w:color w:val="auto"/>
        </w:rPr>
        <w:instrText xml:space="preserve"> ADDIN EN.CITE.DATA </w:instrText>
      </w:r>
      <w:r w:rsidR="00BB51B5" w:rsidRPr="00EE2D53">
        <w:rPr>
          <w:rFonts w:cs="Arial"/>
          <w:color w:val="auto"/>
        </w:rPr>
      </w:r>
      <w:r w:rsidR="00BB51B5" w:rsidRPr="00EE2D53">
        <w:rPr>
          <w:rFonts w:cs="Arial"/>
          <w:color w:val="auto"/>
        </w:rPr>
        <w:fldChar w:fldCharType="end"/>
      </w:r>
      <w:r w:rsidR="00CE1ADE" w:rsidRPr="00EE2D53">
        <w:rPr>
          <w:rFonts w:cs="Arial"/>
          <w:color w:val="auto"/>
        </w:rPr>
      </w:r>
      <w:r w:rsidR="00CE1ADE" w:rsidRPr="00EE2D53">
        <w:rPr>
          <w:rFonts w:cs="Arial"/>
          <w:color w:val="auto"/>
        </w:rPr>
        <w:fldChar w:fldCharType="separate"/>
      </w:r>
      <w:r w:rsidR="005E2800" w:rsidRPr="00EE2D53">
        <w:rPr>
          <w:rFonts w:cs="Arial"/>
          <w:color w:val="auto"/>
          <w:vertAlign w:val="superscript"/>
        </w:rPr>
        <w:t>4,5</w:t>
      </w:r>
      <w:r w:rsidR="00CE1ADE" w:rsidRPr="00EE2D53">
        <w:rPr>
          <w:rFonts w:cs="Arial"/>
          <w:color w:val="auto"/>
        </w:rPr>
        <w:fldChar w:fldCharType="end"/>
      </w:r>
      <w:r w:rsidR="00CE1ADE" w:rsidRPr="00EE2D53">
        <w:rPr>
          <w:rFonts w:cs="Arial"/>
          <w:color w:val="auto"/>
        </w:rPr>
        <w:t>. One glucosinolate plant species may contain up to 37 different glucosinolates</w:t>
      </w:r>
      <w:r w:rsidR="00B51BBF" w:rsidRPr="00EE2D53">
        <w:rPr>
          <w:rFonts w:cs="Arial"/>
          <w:color w:val="auto"/>
        </w:rPr>
        <w:t xml:space="preserve"> </w:t>
      </w:r>
      <w:r w:rsidR="006D790E" w:rsidRPr="00EE2D53">
        <w:rPr>
          <w:rFonts w:cs="Arial"/>
          <w:color w:val="auto"/>
        </w:rPr>
        <w:t>belonging to different structural classes</w:t>
      </w:r>
      <w:r w:rsidR="00CE1ADE" w:rsidRPr="00EE2D53">
        <w:rPr>
          <w:rFonts w:cs="Arial"/>
          <w:color w:val="auto"/>
        </w:rPr>
        <w:fldChar w:fldCharType="begin"/>
      </w:r>
      <w:r w:rsidR="00CF6F48" w:rsidRPr="00EE2D53">
        <w:rPr>
          <w:rFonts w:cs="Arial"/>
          <w:color w:val="auto"/>
        </w:rPr>
        <w:instrText xml:space="preserve"> ADDIN EN.CITE &lt;EndNote&gt;&lt;Cite&gt;&lt;Author&gt;Kliebenstein&lt;/Author&gt;&lt;Year&gt;2001&lt;/Year&gt;&lt;RecNum&gt;155&lt;/RecNum&gt;&lt;DisplayText&gt;&lt;style face="superscript"&gt;6&lt;/style&gt;&lt;/DisplayText&gt;&lt;record&gt;&lt;rec-number&gt;155&lt;/rec-number&gt;&lt;foreign-keys&gt;&lt;key app="EN" db-id="050fz22vgd9ds9e02ptvzxdxp2axpdr55rr0" timestamp="0"&gt;155&lt;/key&gt;&lt;/foreign-keys&gt;&lt;ref-type name="Journal Article"&gt;17&lt;/ref-type&gt;&lt;contributors&gt;&lt;authors&gt;&lt;author&gt;Kliebenstein, D. J.&lt;/author&gt;&lt;author&gt;Kroymann, J.&lt;/author&gt;&lt;author&gt;Brown, P.&lt;/author&gt;&lt;author&gt;Figuth, A.&lt;/author&gt;&lt;author&gt;Pedersen, D.&lt;/author&gt;&lt;author&gt;Gershenzon, J.&lt;/author&gt;&lt;author&gt;Mitchell-Olds, T.&lt;/author&gt;&lt;/authors&gt;&lt;/contributors&gt;&lt;titles&gt;&lt;title&gt;Genetic control of natural variation in Arabidopsis glucosinolate accumulation&lt;/title&gt;&lt;secondary-title&gt;Plant Physiology&lt;/secondary-title&gt;&lt;alt-title&gt;Plant Physiol.&lt;/alt-title&gt;&lt;/titles&gt;&lt;periodical&gt;&lt;full-title&gt;Plant Physiology&lt;/full-title&gt;&lt;abbr-1&gt;Plant Phys.&lt;/abbr-1&gt;&lt;/periodical&gt;&lt;alt-periodical&gt;&lt;full-title&gt;Plant Physiology&lt;/full-title&gt;&lt;abbr-1&gt;Plant Physiol.&lt;/abbr-1&gt;&lt;/alt-periodical&gt;&lt;pages&gt;811-825&lt;/pages&gt;&lt;volume&gt;126&lt;/volume&gt;&lt;number&gt;2&lt;/number&gt;&lt;keywords&gt;&lt;keyword&gt;brassica-napus&lt;/keyword&gt;&lt;keyword&gt;chain elongation&lt;/keyword&gt;&lt;keyword&gt;thaliana&lt;/keyword&gt;&lt;keyword&gt;biosynthesis&lt;/keyword&gt;&lt;keyword&gt;resistance&lt;/keyword&gt;&lt;keyword&gt;evolution&lt;/keyword&gt;&lt;keyword&gt;enemies&lt;/keyword&gt;&lt;keyword&gt;defense&lt;/keyword&gt;&lt;keyword&gt;leaves&lt;/keyword&gt;&lt;keyword&gt;seeds&lt;/keyword&gt;&lt;/keywords&gt;&lt;dates&gt;&lt;year&gt;2001&lt;/year&gt;&lt;pub-dates&gt;&lt;date&gt;Jun&lt;/date&gt;&lt;/pub-dates&gt;&lt;/dates&gt;&lt;accession-num&gt;ISI:000169297000037&lt;/accession-num&gt;&lt;label&gt;GS-MOLGEN&amp;#xD;GS-SPEC&lt;/label&gt;&lt;urls&gt;&lt;related-urls&gt;&lt;url&gt;&amp;lt;Go to ISI&amp;gt;://000169297000037&lt;/url&gt;&lt;/related-urls&gt;&lt;/urls&gt;&lt;electronic-resource-num&gt;​10.​1104/​pp.​126.​2.​811 &lt;/electronic-resource-num&gt;&lt;/record&gt;&lt;/Cite&gt;&lt;/EndNote&gt;</w:instrText>
      </w:r>
      <w:r w:rsidR="00CE1ADE" w:rsidRPr="00EE2D53">
        <w:rPr>
          <w:rFonts w:cs="Arial"/>
          <w:color w:val="auto"/>
        </w:rPr>
        <w:fldChar w:fldCharType="separate"/>
      </w:r>
      <w:r w:rsidR="005E2800" w:rsidRPr="00EE2D53">
        <w:rPr>
          <w:rFonts w:cs="Arial"/>
          <w:color w:val="auto"/>
          <w:vertAlign w:val="superscript"/>
        </w:rPr>
        <w:t>6</w:t>
      </w:r>
      <w:r w:rsidR="00CE1ADE" w:rsidRPr="00EE2D53">
        <w:rPr>
          <w:rFonts w:cs="Arial"/>
          <w:color w:val="auto"/>
        </w:rPr>
        <w:fldChar w:fldCharType="end"/>
      </w:r>
      <w:r w:rsidR="00CE1ADE" w:rsidRPr="00EE2D53">
        <w:rPr>
          <w:rFonts w:cs="Arial"/>
          <w:color w:val="auto"/>
        </w:rPr>
        <w:t xml:space="preserve">. Even though </w:t>
      </w:r>
      <w:r w:rsidR="006D790E" w:rsidRPr="00EE2D53">
        <w:rPr>
          <w:rFonts w:cs="Arial"/>
          <w:color w:val="auto"/>
        </w:rPr>
        <w:t>plant</w:t>
      </w:r>
      <w:r w:rsidR="00CE1ADE" w:rsidRPr="00EE2D53">
        <w:rPr>
          <w:rFonts w:cs="Arial"/>
          <w:color w:val="auto"/>
        </w:rPr>
        <w:t xml:space="preserve"> species have typical </w:t>
      </w:r>
      <w:r w:rsidR="006D790E" w:rsidRPr="00EE2D53">
        <w:rPr>
          <w:rFonts w:cs="Arial"/>
          <w:color w:val="auto"/>
        </w:rPr>
        <w:t>glucosinolate profiles</w:t>
      </w:r>
      <w:r w:rsidR="00CE1ADE" w:rsidRPr="00EE2D53">
        <w:rPr>
          <w:rFonts w:cs="Arial"/>
          <w:color w:val="auto"/>
        </w:rPr>
        <w:t xml:space="preserve">, </w:t>
      </w:r>
      <w:r w:rsidR="00FA3DD7" w:rsidRPr="00EE2D53">
        <w:rPr>
          <w:rFonts w:cs="Arial"/>
          <w:color w:val="auto"/>
        </w:rPr>
        <w:t xml:space="preserve">intraspecific variation </w:t>
      </w:r>
      <w:r w:rsidR="006D790E" w:rsidRPr="00EE2D53">
        <w:rPr>
          <w:rFonts w:cs="Arial"/>
          <w:color w:val="auto"/>
        </w:rPr>
        <w:t xml:space="preserve">for the types of glucosinolates </w:t>
      </w:r>
      <w:r w:rsidR="00FA3DD7" w:rsidRPr="00EE2D53">
        <w:rPr>
          <w:rFonts w:cs="Arial"/>
          <w:color w:val="auto"/>
        </w:rPr>
        <w:t xml:space="preserve">is frequently </w:t>
      </w:r>
      <w:r w:rsidR="006D790E" w:rsidRPr="00EE2D53">
        <w:rPr>
          <w:rFonts w:cs="Arial"/>
          <w:color w:val="auto"/>
        </w:rPr>
        <w:t xml:space="preserve">found </w:t>
      </w:r>
      <w:r w:rsidR="00253C23" w:rsidRPr="00EE2D53">
        <w:rPr>
          <w:rFonts w:cs="Arial"/>
          <w:color w:val="auto"/>
        </w:rPr>
        <w:t>among</w:t>
      </w:r>
      <w:r w:rsidR="006D790E" w:rsidRPr="00EE2D53">
        <w:rPr>
          <w:rFonts w:cs="Arial"/>
          <w:color w:val="auto"/>
        </w:rPr>
        <w:t xml:space="preserve"> individuals and populations</w:t>
      </w:r>
      <w:r w:rsidR="006D790E" w:rsidRPr="00EE2D53">
        <w:rPr>
          <w:rFonts w:cs="Arial"/>
          <w:color w:val="auto"/>
        </w:rPr>
        <w:fldChar w:fldCharType="begin">
          <w:fldData xml:space="preserve">PEVuZE5vdGU+PENpdGU+PEF1dGhvcj5LbGllYmVuc3RlaW48L0F1dGhvcj48WWVhcj4yMDAxPC9Z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</w:fldData>
        </w:fldChar>
      </w:r>
      <w:r w:rsidR="00CF6F48" w:rsidRPr="00EE2D53">
        <w:rPr>
          <w:rFonts w:cs="Arial"/>
          <w:color w:val="auto"/>
        </w:rPr>
        <w:instrText xml:space="preserve"> ADDIN EN.CITE </w:instrText>
      </w:r>
      <w:r w:rsidR="00CF6F48" w:rsidRPr="00EE2D53">
        <w:rPr>
          <w:rFonts w:cs="Arial"/>
          <w:color w:val="auto"/>
        </w:rPr>
        <w:fldChar w:fldCharType="begin">
          <w:fldData xml:space="preserve">PEVuZE5vdGU+PENpdGU+PEF1dGhvcj5LbGllYmVuc3RlaW48L0F1dGhvcj48WWVhcj4yMDAxPC9Z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</w:fldData>
        </w:fldChar>
      </w:r>
      <w:r w:rsidR="00CF6F48" w:rsidRPr="00EE2D53">
        <w:rPr>
          <w:rFonts w:cs="Arial"/>
          <w:color w:val="auto"/>
        </w:rPr>
        <w:instrText xml:space="preserve"> ADDIN EN.CITE.DATA </w:instrText>
      </w:r>
      <w:r w:rsidR="00CF6F48" w:rsidRPr="00EE2D53">
        <w:rPr>
          <w:rFonts w:cs="Arial"/>
          <w:color w:val="auto"/>
        </w:rPr>
      </w:r>
      <w:r w:rsidR="00CF6F48" w:rsidRPr="00EE2D53">
        <w:rPr>
          <w:rFonts w:cs="Arial"/>
          <w:color w:val="auto"/>
        </w:rPr>
        <w:fldChar w:fldCharType="end"/>
      </w:r>
      <w:r w:rsidR="006D790E" w:rsidRPr="00EE2D53">
        <w:rPr>
          <w:rFonts w:cs="Arial"/>
          <w:color w:val="auto"/>
        </w:rPr>
      </w:r>
      <w:r w:rsidR="006D790E" w:rsidRPr="00EE2D53">
        <w:rPr>
          <w:rFonts w:cs="Arial"/>
          <w:color w:val="auto"/>
        </w:rPr>
        <w:fldChar w:fldCharType="separate"/>
      </w:r>
      <w:r w:rsidR="005E2800" w:rsidRPr="00EE2D53">
        <w:rPr>
          <w:rFonts w:cs="Arial"/>
          <w:color w:val="auto"/>
          <w:vertAlign w:val="superscript"/>
        </w:rPr>
        <w:t>6,7</w:t>
      </w:r>
      <w:r w:rsidR="006D790E" w:rsidRPr="00EE2D53">
        <w:rPr>
          <w:rFonts w:cs="Arial"/>
          <w:color w:val="auto"/>
        </w:rPr>
        <w:fldChar w:fldCharType="end"/>
      </w:r>
      <w:r w:rsidR="006D790E" w:rsidRPr="00EE2D53">
        <w:rPr>
          <w:rFonts w:cs="Arial"/>
          <w:color w:val="auto"/>
        </w:rPr>
        <w:t xml:space="preserve">. </w:t>
      </w:r>
      <w:r w:rsidR="00FA3DD7" w:rsidRPr="00EE2D53">
        <w:rPr>
          <w:rFonts w:cs="Arial"/>
          <w:color w:val="auto"/>
        </w:rPr>
        <w:t>Intact glucosinolates are stored in the vacuoles of plant cells and can be found in any aboveground or belowground organ</w:t>
      </w:r>
      <w:r w:rsidR="00FA3DD7" w:rsidRPr="00EE2D53">
        <w:rPr>
          <w:rFonts w:cs="Arial"/>
          <w:color w:val="auto"/>
        </w:rPr>
        <w:fldChar w:fldCharType="begin">
          <w:fldData xml:space="preserve">PEVuZE5vdGU+PENpdGU+PEF1dGhvcj5LZWxseTwvQXV0aG9yPjxZZWFyPjE5OTg8L1llYXI+PFJl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==
</w:fldData>
        </w:fldChar>
      </w:r>
      <w:r w:rsidR="00BB51B5" w:rsidRPr="00EE2D53">
        <w:rPr>
          <w:rFonts w:cs="Arial"/>
          <w:color w:val="auto"/>
        </w:rPr>
        <w:instrText xml:space="preserve"> ADDIN EN.CITE </w:instrText>
      </w:r>
      <w:r w:rsidR="00BB51B5" w:rsidRPr="00EE2D53">
        <w:rPr>
          <w:rFonts w:cs="Arial"/>
          <w:color w:val="auto"/>
        </w:rPr>
        <w:fldChar w:fldCharType="begin">
          <w:fldData xml:space="preserve">PEVuZE5vdGU+PENpdGU+PEF1dGhvcj5LZWxseTwvQXV0aG9yPjxZZWFyPjE5OTg8L1llYXI+PFJl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==
</w:fldData>
        </w:fldChar>
      </w:r>
      <w:r w:rsidR="00BB51B5" w:rsidRPr="00EE2D53">
        <w:rPr>
          <w:rFonts w:cs="Arial"/>
          <w:color w:val="auto"/>
        </w:rPr>
        <w:instrText xml:space="preserve"> ADDIN EN.CITE.DATA </w:instrText>
      </w:r>
      <w:r w:rsidR="00BB51B5" w:rsidRPr="00EE2D53">
        <w:rPr>
          <w:rFonts w:cs="Arial"/>
          <w:color w:val="auto"/>
        </w:rPr>
      </w:r>
      <w:r w:rsidR="00BB51B5" w:rsidRPr="00EE2D53">
        <w:rPr>
          <w:rFonts w:cs="Arial"/>
          <w:color w:val="auto"/>
        </w:rPr>
        <w:fldChar w:fldCharType="end"/>
      </w:r>
      <w:r w:rsidR="00FA3DD7" w:rsidRPr="00EE2D53">
        <w:rPr>
          <w:rFonts w:cs="Arial"/>
          <w:color w:val="auto"/>
        </w:rPr>
      </w:r>
      <w:r w:rsidR="00FA3DD7" w:rsidRPr="00EE2D53">
        <w:rPr>
          <w:rFonts w:cs="Arial"/>
          <w:color w:val="auto"/>
        </w:rPr>
        <w:fldChar w:fldCharType="separate"/>
      </w:r>
      <w:r w:rsidR="005E2800" w:rsidRPr="00EE2D53">
        <w:rPr>
          <w:rFonts w:cs="Arial"/>
          <w:color w:val="auto"/>
          <w:vertAlign w:val="superscript"/>
        </w:rPr>
        <w:t>7-9</w:t>
      </w:r>
      <w:r w:rsidR="00FA3DD7" w:rsidRPr="00EE2D53">
        <w:rPr>
          <w:rFonts w:cs="Arial"/>
          <w:color w:val="auto"/>
        </w:rPr>
        <w:fldChar w:fldCharType="end"/>
      </w:r>
      <w:r w:rsidR="00FA3DD7" w:rsidRPr="00EE2D53">
        <w:rPr>
          <w:rFonts w:cs="Arial"/>
          <w:color w:val="auto"/>
        </w:rPr>
        <w:t xml:space="preserve">. Upon cell rupture </w:t>
      </w:r>
      <w:r w:rsidR="008A14D1">
        <w:rPr>
          <w:rFonts w:cs="Arial"/>
          <w:color w:val="auto"/>
        </w:rPr>
        <w:t>(</w:t>
      </w:r>
      <w:r w:rsidR="00FA3DD7" w:rsidRPr="006A3662">
        <w:rPr>
          <w:rFonts w:cs="Arial"/>
          <w:i/>
          <w:color w:val="auto"/>
        </w:rPr>
        <w:t>e.g</w:t>
      </w:r>
      <w:r w:rsidR="00615754" w:rsidRPr="006A3662">
        <w:rPr>
          <w:rFonts w:cs="Arial"/>
          <w:i/>
          <w:color w:val="auto"/>
        </w:rPr>
        <w:t>.</w:t>
      </w:r>
      <w:r w:rsidR="008A14D1" w:rsidRPr="006A3662">
        <w:rPr>
          <w:rFonts w:cs="Arial"/>
          <w:i/>
          <w:color w:val="auto"/>
        </w:rPr>
        <w:t>,</w:t>
      </w:r>
      <w:r w:rsidR="00FA3DD7" w:rsidRPr="00EE2D53">
        <w:rPr>
          <w:rFonts w:cs="Arial"/>
          <w:color w:val="auto"/>
        </w:rPr>
        <w:t xml:space="preserve"> by herbivory</w:t>
      </w:r>
      <w:r w:rsidR="008A14D1">
        <w:rPr>
          <w:rFonts w:cs="Arial"/>
          <w:color w:val="auto"/>
        </w:rPr>
        <w:t>),</w:t>
      </w:r>
      <w:r w:rsidR="00FA3DD7" w:rsidRPr="00EE2D53">
        <w:rPr>
          <w:rFonts w:cs="Arial"/>
          <w:color w:val="auto"/>
        </w:rPr>
        <w:t xml:space="preserve"> glucosinolates are released and are mixed with the enzyme myrosin</w:t>
      </w:r>
      <w:r w:rsidR="00682C59" w:rsidRPr="00EE2D53">
        <w:rPr>
          <w:rFonts w:cs="Arial"/>
          <w:color w:val="auto"/>
        </w:rPr>
        <w:t xml:space="preserve">ase, setting off a </w:t>
      </w:r>
      <w:r w:rsidR="00FA3DD7" w:rsidRPr="00EE2D53">
        <w:rPr>
          <w:rFonts w:cs="Arial"/>
          <w:color w:val="auto"/>
        </w:rPr>
        <w:t>mustard oil bomb</w:t>
      </w:r>
      <w:r w:rsidR="00FA3DD7" w:rsidRPr="00EE2D53">
        <w:rPr>
          <w:rFonts w:cs="Arial"/>
          <w:color w:val="auto"/>
        </w:rPr>
        <w:fldChar w:fldCharType="begin"/>
      </w:r>
      <w:r w:rsidR="00CF6F48" w:rsidRPr="00EE2D53">
        <w:rPr>
          <w:rFonts w:cs="Arial"/>
          <w:color w:val="auto"/>
        </w:rPr>
        <w:instrText xml:space="preserve"> ADDIN EN.CITE &lt;EndNote&gt;&lt;Cite&gt;&lt;Author&gt;Ratzka&lt;/Author&gt;&lt;Year&gt;2002&lt;/Year&gt;&lt;RecNum&gt;324&lt;/RecNum&gt;&lt;DisplayText&gt;&lt;style face="superscript"&gt;10&lt;/style&gt;&lt;/DisplayText&gt;&lt;record&gt;&lt;rec-number&gt;324&lt;/rec-number&gt;&lt;foreign-keys&gt;&lt;key app="EN" db-id="050fz22vgd9ds9e02ptvzxdxp2axpdr55rr0" timestamp="0"&gt;324&lt;/key&gt;&lt;/foreign-keys&gt;&lt;ref-type name="Journal Article"&gt;17&lt;/ref-type&gt;&lt;contributors&gt;&lt;authors&gt;&lt;author&gt;Ratzka, Andreas&lt;/author&gt;&lt;author&gt;Vogel, Heiko&lt;/author&gt;&lt;author&gt;Kliebenstein, Daniel J.&lt;/author&gt;&lt;author&gt;Mitchell-Olds, Thomas&lt;/author&gt;&lt;author&gt;Kroymann, Juergen&lt;/author&gt;&lt;/authors&gt;&lt;/contributors&gt;&lt;titles&gt;&lt;title&gt;Disarming the mustard oil bomb&lt;/title&gt;&lt;secondary-title&gt;PNAS&lt;/secondary-title&gt;&lt;alt-title&gt;PNAS&lt;/alt-title&gt;&lt;/titles&gt;&lt;periodical&gt;&lt;full-title&gt;PNAS&lt;/full-title&gt;&lt;abbr-1&gt;Proc. Nat. Acad. Sci. USA&lt;/abbr-1&gt;&lt;abbr-2&gt;PNAS&lt;/abbr-2&gt;&lt;/periodical&gt;&lt;alt-periodical&gt;&lt;full-title&gt;PNAS&lt;/full-title&gt;&lt;abbr-1&gt;Proc. Nat. Acad. Sci. USA&lt;/abbr-1&gt;&lt;abbr-2&gt;PNAS&lt;/abbr-2&gt;&lt;/alt-periodical&gt;&lt;pages&gt;11223-11228&lt;/pages&gt;&lt;volume&gt;99&lt;/volume&gt;&lt;number&gt;17&lt;/number&gt;&lt;keywords&gt;&lt;keyword&gt;glucosinolate&lt;/keyword&gt;&lt;keyword&gt;Plutella&lt;/keyword&gt;&lt;keyword&gt;Arabidopsis&lt;/keyword&gt;&lt;/keywords&gt;&lt;dates&gt;&lt;year&gt;2002&lt;/year&gt;&lt;pub-dates&gt;&lt;date&gt;August 20, 2002&lt;/date&gt;&lt;/pub-dates&gt;&lt;/dates&gt;&lt;label&gt;GS-HER&lt;/label&gt;&lt;urls&gt;&lt;related-urls&gt;&lt;url&gt;http://www.pnas.org/cgi/content/abstract/99/17/11223&lt;/url&gt;&lt;/related-urls&gt;&lt;/urls&gt;&lt;electronic-resource-num&gt;10.1073/pnas.172112899&lt;/electronic-resource-num&gt;&lt;/record&gt;&lt;/Cite&gt;&lt;/EndNote&gt;</w:instrText>
      </w:r>
      <w:r w:rsidR="00FA3DD7" w:rsidRPr="00EE2D53">
        <w:rPr>
          <w:rFonts w:cs="Arial"/>
          <w:color w:val="auto"/>
        </w:rPr>
        <w:fldChar w:fldCharType="separate"/>
      </w:r>
      <w:r w:rsidR="005E2800" w:rsidRPr="00EE2D53">
        <w:rPr>
          <w:rFonts w:cs="Arial"/>
          <w:color w:val="auto"/>
          <w:vertAlign w:val="superscript"/>
        </w:rPr>
        <w:t>10</w:t>
      </w:r>
      <w:r w:rsidR="00FA3DD7" w:rsidRPr="00EE2D53">
        <w:rPr>
          <w:rFonts w:cs="Arial"/>
          <w:color w:val="auto"/>
        </w:rPr>
        <w:fldChar w:fldCharType="end"/>
      </w:r>
      <w:r w:rsidR="00FA3DD7" w:rsidRPr="00EE2D53">
        <w:rPr>
          <w:rFonts w:cs="Arial"/>
          <w:color w:val="auto"/>
        </w:rPr>
        <w:t>. Due to the activity of myrosinase, and depending on the structure of the glucosinolate, the reaction conditions</w:t>
      </w:r>
      <w:r w:rsidR="008A14D1">
        <w:rPr>
          <w:rFonts w:cs="Arial"/>
          <w:color w:val="auto"/>
        </w:rPr>
        <w:t>,</w:t>
      </w:r>
      <w:r w:rsidR="00FA3DD7" w:rsidRPr="00EE2D53">
        <w:rPr>
          <w:rFonts w:cs="Arial"/>
          <w:color w:val="auto"/>
        </w:rPr>
        <w:t xml:space="preserve"> and the presence of modifying enzymes, different pungent, toxic</w:t>
      </w:r>
      <w:r w:rsidR="008A14D1">
        <w:rPr>
          <w:rFonts w:cs="Arial"/>
          <w:color w:val="auto"/>
        </w:rPr>
        <w:t>,</w:t>
      </w:r>
      <w:r w:rsidR="00FA3DD7" w:rsidRPr="00EE2D53">
        <w:rPr>
          <w:rFonts w:cs="Arial"/>
          <w:color w:val="auto"/>
        </w:rPr>
        <w:t xml:space="preserve"> or noxious compounds are formed,</w:t>
      </w:r>
      <w:r w:rsidR="00B51BBF" w:rsidRPr="00EE2D53">
        <w:rPr>
          <w:rFonts w:cs="Arial"/>
          <w:color w:val="auto"/>
        </w:rPr>
        <w:t xml:space="preserve"> </w:t>
      </w:r>
      <w:r w:rsidR="00FA3DD7" w:rsidRPr="00EE2D53">
        <w:rPr>
          <w:rFonts w:cs="Arial"/>
          <w:color w:val="auto"/>
        </w:rPr>
        <w:t>such as nitriles and (iso)thiocyanates</w:t>
      </w:r>
      <w:r w:rsidR="00FA3DD7" w:rsidRPr="00EE2D53">
        <w:rPr>
          <w:rFonts w:cs="Arial"/>
          <w:color w:val="auto"/>
        </w:rPr>
        <w:fldChar w:fldCharType="begin"/>
      </w:r>
      <w:r w:rsidR="005E2800" w:rsidRPr="00EE2D53">
        <w:rPr>
          <w:rFonts w:cs="Arial"/>
          <w:color w:val="auto"/>
        </w:rPr>
        <w:instrText xml:space="preserve"> ADDIN EN.CITE &lt;EndNote&gt;&lt;Cite&gt;&lt;Author&gt;Wittstock&lt;/Author&gt;&lt;Year&gt;2003&lt;/Year&gt;&lt;RecNum&gt;590&lt;/RecNum&gt;&lt;DisplayText&gt;&lt;style face="superscript"&gt;11&lt;/style&gt;&lt;/DisplayText&gt;&lt;record&gt;&lt;rec-number&gt;590&lt;/rec-number&gt;&lt;foreign-keys&gt;&lt;key app="EN" db-id="050fz22vgd9ds9e02ptvzxdxp2axpdr55rr0" timestamp="0"&gt;590&lt;/key&gt;&lt;/foreign-keys&gt;&lt;ref-type name="Book Section"&gt;5&lt;/ref-type&gt;&lt;contributors&gt;&lt;authors&gt;&lt;author&gt;Wittstock, U.&lt;/author&gt;&lt;author&gt;Kliebenstein, D. J.&lt;/author&gt;&lt;author&gt;Lambrix, V.&lt;/author&gt;&lt;author&gt;Reichelt, M.&lt;/author&gt;&lt;author&gt;Gershenson, J.&lt;/author&gt;&lt;/authors&gt;&lt;secondary-authors&gt;&lt;author&gt;Romeo, J.T.&lt;/author&gt;&lt;/secondary-authors&gt;&lt;tertiary-authors&gt;&lt;author&gt;Romeo, J.T.&lt;/author&gt;&lt;/tertiary-authors&gt;&lt;/contributors&gt;&lt;titles&gt;&lt;title&gt;Glucosinolate hydrolysis and its impact on generalist and specialist herbivores&lt;/title&gt;&lt;secondary-title&gt;Integrative Phytochemistry: From ethnobotany to molecular ecology&lt;/secondary-title&gt;&lt;tertiary-title&gt;Recent Advances in Phytochemistry&lt;/tertiary-title&gt;&lt;/titles&gt;&lt;volume&gt;37&lt;/volume&gt;&lt;section&gt;5&lt;/section&gt;&lt;dates&gt;&lt;year&gt;2003&lt;/year&gt;&lt;/dates&gt;&lt;pub-location&gt;Amsterdam&lt;/pub-location&gt;&lt;publisher&gt;Pergamon &lt;/publisher&gt;&lt;label&gt;GS-REV&lt;/label&gt;&lt;urls&gt;&lt;/urls&gt;&lt;/record&gt;&lt;/Cite&gt;&lt;/EndNote&gt;</w:instrText>
      </w:r>
      <w:r w:rsidR="00FA3DD7" w:rsidRPr="00EE2D53">
        <w:rPr>
          <w:rFonts w:cs="Arial"/>
          <w:color w:val="auto"/>
        </w:rPr>
        <w:fldChar w:fldCharType="separate"/>
      </w:r>
      <w:r w:rsidR="005E2800" w:rsidRPr="00EE2D53">
        <w:rPr>
          <w:rFonts w:cs="Arial"/>
          <w:color w:val="auto"/>
          <w:vertAlign w:val="superscript"/>
        </w:rPr>
        <w:t>11</w:t>
      </w:r>
      <w:r w:rsidR="00FA3DD7" w:rsidRPr="00EE2D53">
        <w:rPr>
          <w:rFonts w:cs="Arial"/>
          <w:color w:val="auto"/>
        </w:rPr>
        <w:fldChar w:fldCharType="end"/>
      </w:r>
      <w:r w:rsidR="00615754" w:rsidRPr="00EE2D53">
        <w:rPr>
          <w:rFonts w:cs="Arial"/>
          <w:color w:val="auto"/>
        </w:rPr>
        <w:t>. The</w:t>
      </w:r>
      <w:r w:rsidR="00FA3DD7" w:rsidRPr="00EE2D53">
        <w:rPr>
          <w:rFonts w:cs="Arial"/>
          <w:color w:val="auto"/>
        </w:rPr>
        <w:t xml:space="preserve"> reaction products have high biological activit</w:t>
      </w:r>
      <w:r w:rsidR="008A14D1">
        <w:rPr>
          <w:rFonts w:cs="Arial"/>
          <w:color w:val="auto"/>
        </w:rPr>
        <w:t>ies; for example, they serve</w:t>
      </w:r>
      <w:r w:rsidR="00FA3DD7" w:rsidRPr="00EE2D53">
        <w:rPr>
          <w:rFonts w:cs="Arial"/>
          <w:color w:val="auto"/>
        </w:rPr>
        <w:t xml:space="preserve"> </w:t>
      </w:r>
      <w:r w:rsidR="00615754" w:rsidRPr="00EE2D53">
        <w:rPr>
          <w:rFonts w:cs="Arial"/>
          <w:color w:val="auto"/>
        </w:rPr>
        <w:t xml:space="preserve">as repellents of generalist </w:t>
      </w:r>
      <w:r w:rsidR="00FA3DD7" w:rsidRPr="00EE2D53">
        <w:rPr>
          <w:rFonts w:cs="Arial"/>
          <w:color w:val="auto"/>
        </w:rPr>
        <w:t xml:space="preserve">insect </w:t>
      </w:r>
      <w:r w:rsidR="00615754" w:rsidRPr="00EE2D53">
        <w:rPr>
          <w:rFonts w:cs="Arial"/>
          <w:color w:val="auto"/>
        </w:rPr>
        <w:t>herbivores</w:t>
      </w:r>
      <w:r w:rsidR="00FA3DD7" w:rsidRPr="00EE2D53">
        <w:rPr>
          <w:rFonts w:cs="Arial"/>
          <w:color w:val="auto"/>
        </w:rPr>
        <w:fldChar w:fldCharType="begin"/>
      </w:r>
      <w:r w:rsidR="00BB51B5" w:rsidRPr="00EE2D53">
        <w:rPr>
          <w:rFonts w:cs="Arial"/>
          <w:color w:val="auto"/>
        </w:rPr>
        <w:instrText xml:space="preserve"> ADDIN EN.CITE &lt;EndNote&gt;&lt;Cite&gt;&lt;Author&gt;Hopkins&lt;/Author&gt;&lt;Year&gt;2009&lt;/Year&gt;&lt;RecNum&gt;737&lt;/RecNum&gt;&lt;DisplayText&gt;&lt;style face="superscript"&gt;12&lt;/style&gt;&lt;/DisplayText&gt;&lt;record&gt;&lt;rec-number&gt;737&lt;/rec-number&gt;&lt;foreign-keys&gt;&lt;key app="EN" db-id="050fz22vgd9ds9e02ptvzxdxp2axpdr55rr0" timestamp="0"&gt;737&lt;/key&gt;&lt;/foreign-keys&gt;&lt;ref-type name="Journal Article"&gt;17&lt;/ref-type&gt;&lt;contributors&gt;&lt;authors&gt;&lt;author&gt;Hopkins, Richard J.&lt;/author&gt;&lt;author&gt;van Dam, Nicole M.&lt;/author&gt;&lt;author&gt;van Loon, Joop J. A.&lt;/author&gt;&lt;/authors&gt;&lt;/contributors&gt;&lt;titles&gt;&lt;title&gt;Role of glucosinolates in insect-plant relationships and multitrophic interactions&lt;/title&gt;&lt;secondary-title&gt;Annual Review of Entomology&lt;/secondary-title&gt;&lt;short-title&gt;Ann Rev Entomol&lt;/short-title&gt;&lt;/titles&gt;&lt;periodical&gt;&lt;full-title&gt;Annual Review of Entomology&lt;/full-title&gt;&lt;abbr-1&gt;Ann. Rev. Entomol.&lt;/abbr-1&gt;&lt;/periodical&gt;&lt;pages&gt;57&lt;/pages&gt;&lt;volume&gt;54&lt;/volume&gt;&lt;number&gt;1&lt;/number&gt;&lt;dates&gt;&lt;year&gt;2009&lt;/year&gt;&lt;/dates&gt;&lt;publisher&gt;Annual Reviews&lt;/publisher&gt;&lt;urls&gt;&lt;related-urls&gt;&lt;url&gt;http://dx.doi.org/10.1146/annurev.ento.54.110807.090623 &lt;/url&gt;&lt;/related-urls&gt;&lt;/urls&gt;&lt;electronic-resource-num&gt;10.1146/annurev.ento.54.110807.090623 &lt;/electronic-resource-num&gt;&lt;/record&gt;&lt;/Cite&gt;&lt;/EndNote&gt;</w:instrText>
      </w:r>
      <w:r w:rsidR="00FA3DD7" w:rsidRPr="00EE2D53">
        <w:rPr>
          <w:rFonts w:cs="Arial"/>
          <w:color w:val="auto"/>
        </w:rPr>
        <w:fldChar w:fldCharType="separate"/>
      </w:r>
      <w:r w:rsidR="005E2800" w:rsidRPr="00EE2D53">
        <w:rPr>
          <w:rFonts w:cs="Arial"/>
          <w:color w:val="auto"/>
          <w:vertAlign w:val="superscript"/>
        </w:rPr>
        <w:t>12</w:t>
      </w:r>
      <w:r w:rsidR="00FA3DD7" w:rsidRPr="00EE2D53">
        <w:rPr>
          <w:rFonts w:cs="Arial"/>
          <w:color w:val="auto"/>
        </w:rPr>
        <w:fldChar w:fldCharType="end"/>
      </w:r>
      <w:r w:rsidR="00FA3DD7" w:rsidRPr="00EE2D53">
        <w:rPr>
          <w:rFonts w:cs="Arial"/>
          <w:color w:val="auto"/>
        </w:rPr>
        <w:t xml:space="preserve">. </w:t>
      </w:r>
      <w:r w:rsidR="006D790E" w:rsidRPr="00EE2D53">
        <w:rPr>
          <w:rFonts w:cs="Arial"/>
          <w:color w:val="auto"/>
        </w:rPr>
        <w:t>The heritability and biosynthetic pathways of glucosinolates are well studied, mainly because</w:t>
      </w:r>
      <w:r w:rsidR="00615754" w:rsidRPr="00EE2D53">
        <w:rPr>
          <w:rFonts w:cs="Arial"/>
          <w:color w:val="auto"/>
        </w:rPr>
        <w:t xml:space="preserve"> of</w:t>
      </w:r>
      <w:r w:rsidR="006D790E" w:rsidRPr="00EE2D53">
        <w:rPr>
          <w:rFonts w:cs="Arial"/>
          <w:color w:val="auto"/>
        </w:rPr>
        <w:t xml:space="preserve"> their </w:t>
      </w:r>
      <w:r w:rsidR="00D902B8" w:rsidRPr="00EE2D53">
        <w:rPr>
          <w:rFonts w:cs="Arial"/>
          <w:color w:val="auto"/>
        </w:rPr>
        <w:t xml:space="preserve">importance for </w:t>
      </w:r>
      <w:r w:rsidR="006D790E" w:rsidRPr="00EE2D53">
        <w:rPr>
          <w:rFonts w:cs="Arial"/>
          <w:color w:val="auto"/>
        </w:rPr>
        <w:t xml:space="preserve">herbivore and pathogen resistance, </w:t>
      </w:r>
      <w:r w:rsidR="001C368D" w:rsidRPr="00EE2D53">
        <w:rPr>
          <w:rFonts w:cs="Arial"/>
          <w:color w:val="auto"/>
        </w:rPr>
        <w:t xml:space="preserve">their value as flavor components </w:t>
      </w:r>
      <w:r w:rsidR="00D902B8" w:rsidRPr="00EE2D53">
        <w:rPr>
          <w:rFonts w:cs="Arial"/>
          <w:color w:val="auto"/>
        </w:rPr>
        <w:t xml:space="preserve">in </w:t>
      </w:r>
      <w:r w:rsidR="001C368D" w:rsidRPr="00EE2D53">
        <w:rPr>
          <w:rFonts w:cs="Arial"/>
          <w:color w:val="auto"/>
        </w:rPr>
        <w:t>mustards and cabbages</w:t>
      </w:r>
      <w:r w:rsidR="00D902B8" w:rsidRPr="00EE2D53">
        <w:rPr>
          <w:rFonts w:cs="Arial"/>
          <w:color w:val="auto"/>
        </w:rPr>
        <w:t xml:space="preserve">, and their negative (progroitrin) and </w:t>
      </w:r>
      <w:r w:rsidR="00D902B8" w:rsidRPr="00EE2D53">
        <w:rPr>
          <w:rFonts w:cs="Arial"/>
          <w:color w:val="auto"/>
        </w:rPr>
        <w:lastRenderedPageBreak/>
        <w:t>positive (glucoraphanin) effects on human healt</w:t>
      </w:r>
      <w:r w:rsidR="001C368D" w:rsidRPr="00EE2D53">
        <w:rPr>
          <w:rFonts w:cs="Arial"/>
          <w:color w:val="auto"/>
        </w:rPr>
        <w:t>h</w:t>
      </w:r>
      <w:r w:rsidR="00D902B8" w:rsidRPr="00EE2D53">
        <w:rPr>
          <w:rFonts w:cs="Arial"/>
          <w:color w:val="auto"/>
        </w:rPr>
        <w:fldChar w:fldCharType="begin">
          <w:fldData xml:space="preserve">PEVuZE5vdGU+PENpdGU+PEF1dGhvcj5LbGllYmVuc3RlaW48L0F1dGhvcj48WWVhcj4yMDAxPC9Z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</w:fldData>
        </w:fldChar>
      </w:r>
      <w:r w:rsidR="006D2553" w:rsidRPr="00EE2D53">
        <w:rPr>
          <w:rFonts w:cs="Arial"/>
          <w:color w:val="auto"/>
        </w:rPr>
        <w:instrText xml:space="preserve"> ADDIN EN.CITE </w:instrText>
      </w:r>
      <w:r w:rsidR="006D2553" w:rsidRPr="00EE2D53">
        <w:rPr>
          <w:rFonts w:cs="Arial"/>
          <w:color w:val="auto"/>
        </w:rPr>
        <w:fldChar w:fldCharType="begin">
          <w:fldData xml:space="preserve">PEVuZE5vdGU+PENpdGU+PEF1dGhvcj5LbGllYmVuc3RlaW48L0F1dGhvcj48WWVhcj4yMDAxPC9Z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</w:fldData>
        </w:fldChar>
      </w:r>
      <w:r w:rsidR="006D2553" w:rsidRPr="00EE2D53">
        <w:rPr>
          <w:rFonts w:cs="Arial"/>
          <w:color w:val="auto"/>
        </w:rPr>
        <w:instrText xml:space="preserve"> ADDIN EN.CITE.DATA </w:instrText>
      </w:r>
      <w:r w:rsidR="006D2553" w:rsidRPr="00EE2D53">
        <w:rPr>
          <w:rFonts w:cs="Arial"/>
          <w:color w:val="auto"/>
        </w:rPr>
      </w:r>
      <w:r w:rsidR="006D2553" w:rsidRPr="00EE2D53">
        <w:rPr>
          <w:rFonts w:cs="Arial"/>
          <w:color w:val="auto"/>
        </w:rPr>
        <w:fldChar w:fldCharType="end"/>
      </w:r>
      <w:r w:rsidR="00D902B8" w:rsidRPr="00EE2D53">
        <w:rPr>
          <w:rFonts w:cs="Arial"/>
          <w:color w:val="auto"/>
        </w:rPr>
      </w:r>
      <w:r w:rsidR="00D902B8" w:rsidRPr="00EE2D53">
        <w:rPr>
          <w:rFonts w:cs="Arial"/>
          <w:color w:val="auto"/>
        </w:rPr>
        <w:fldChar w:fldCharType="separate"/>
      </w:r>
      <w:r w:rsidR="005E2800" w:rsidRPr="00EE2D53">
        <w:rPr>
          <w:rFonts w:cs="Arial"/>
          <w:color w:val="auto"/>
          <w:vertAlign w:val="superscript"/>
        </w:rPr>
        <w:t>5,13,14</w:t>
      </w:r>
      <w:r w:rsidR="00D902B8" w:rsidRPr="00EE2D53">
        <w:rPr>
          <w:rFonts w:cs="Arial"/>
          <w:color w:val="auto"/>
        </w:rPr>
        <w:fldChar w:fldCharType="end"/>
      </w:r>
      <w:r w:rsidR="00D902B8" w:rsidRPr="00EE2D53">
        <w:rPr>
          <w:rFonts w:cs="Arial"/>
          <w:color w:val="auto"/>
        </w:rPr>
        <w:t>.</w:t>
      </w:r>
      <w:r w:rsidR="001C368D" w:rsidRPr="00EE2D53">
        <w:rPr>
          <w:rFonts w:cs="Arial"/>
          <w:color w:val="auto"/>
        </w:rPr>
        <w:t xml:space="preserve"> </w:t>
      </w:r>
    </w:p>
    <w:p w14:paraId="2F69F4AE" w14:textId="77777777" w:rsidR="005A3DCB" w:rsidRPr="00EE2D53" w:rsidRDefault="005A3DCB" w:rsidP="004C66AF">
      <w:pPr>
        <w:jc w:val="left"/>
        <w:rPr>
          <w:rFonts w:cs="Arial"/>
          <w:color w:val="auto"/>
        </w:rPr>
      </w:pPr>
    </w:p>
    <w:p w14:paraId="5FA16511" w14:textId="32F57C84" w:rsidR="00390012" w:rsidRPr="00EE2D53" w:rsidRDefault="00FA3DD7" w:rsidP="004C66AF">
      <w:pPr>
        <w:jc w:val="left"/>
        <w:rPr>
          <w:rFonts w:cs="Arial"/>
          <w:color w:val="auto"/>
        </w:rPr>
      </w:pPr>
      <w:r w:rsidRPr="00EE2D53">
        <w:rPr>
          <w:rFonts w:cs="Arial"/>
          <w:color w:val="auto"/>
        </w:rPr>
        <w:t xml:space="preserve">Because of the great interest in glucosinolates as biologically active compounds, extraction </w:t>
      </w:r>
      <w:r w:rsidR="005A3DCB" w:rsidRPr="00EE2D53">
        <w:rPr>
          <w:rFonts w:cs="Arial"/>
          <w:color w:val="auto"/>
        </w:rPr>
        <w:t>and detection methods based on reversed</w:t>
      </w:r>
      <w:r w:rsidR="008A14D1">
        <w:rPr>
          <w:rFonts w:cs="Arial"/>
          <w:color w:val="auto"/>
        </w:rPr>
        <w:t>-</w:t>
      </w:r>
      <w:r w:rsidR="005A3DCB" w:rsidRPr="00EE2D53">
        <w:rPr>
          <w:rFonts w:cs="Arial"/>
          <w:color w:val="auto"/>
        </w:rPr>
        <w:t>phase</w:t>
      </w:r>
      <w:r w:rsidR="005A3DCB" w:rsidRPr="00EE2D53">
        <w:rPr>
          <w:color w:val="auto"/>
        </w:rPr>
        <w:t xml:space="preserve"> </w:t>
      </w:r>
      <w:r w:rsidR="00682C59" w:rsidRPr="00EE2D53">
        <w:rPr>
          <w:rFonts w:cs="Arial"/>
          <w:color w:val="auto"/>
        </w:rPr>
        <w:t>high</w:t>
      </w:r>
      <w:r w:rsidR="008A14D1">
        <w:rPr>
          <w:rFonts w:cs="Arial"/>
          <w:color w:val="auto"/>
        </w:rPr>
        <w:t>-</w:t>
      </w:r>
      <w:r w:rsidR="00682C59" w:rsidRPr="00EE2D53">
        <w:rPr>
          <w:rFonts w:cs="Arial"/>
          <w:color w:val="auto"/>
        </w:rPr>
        <w:t xml:space="preserve">pressure liquid chromatography </w:t>
      </w:r>
      <w:r w:rsidR="005A3DCB" w:rsidRPr="00EE2D53">
        <w:rPr>
          <w:rFonts w:cs="Arial"/>
          <w:color w:val="auto"/>
        </w:rPr>
        <w:t xml:space="preserve">(HPLC) equipped with </w:t>
      </w:r>
      <w:r w:rsidR="00682C59" w:rsidRPr="00EE2D53">
        <w:rPr>
          <w:rFonts w:cs="Arial"/>
          <w:color w:val="auto"/>
        </w:rPr>
        <w:t xml:space="preserve">ultraviolet </w:t>
      </w:r>
      <w:r w:rsidR="00253C23" w:rsidRPr="00EE2D53">
        <w:rPr>
          <w:rFonts w:cs="Arial"/>
          <w:color w:val="auto"/>
        </w:rPr>
        <w:t>(</w:t>
      </w:r>
      <w:r w:rsidR="005A3DCB" w:rsidRPr="00EE2D53">
        <w:rPr>
          <w:rFonts w:cs="Arial"/>
          <w:color w:val="auto"/>
        </w:rPr>
        <w:t>UV</w:t>
      </w:r>
      <w:r w:rsidR="00253C23" w:rsidRPr="00EE2D53">
        <w:rPr>
          <w:rFonts w:cs="Arial"/>
          <w:color w:val="auto"/>
        </w:rPr>
        <w:t>)</w:t>
      </w:r>
      <w:r w:rsidR="005A3DCB" w:rsidRPr="00EE2D53">
        <w:rPr>
          <w:rFonts w:cs="Arial"/>
          <w:color w:val="auto"/>
        </w:rPr>
        <w:t xml:space="preserve"> or </w:t>
      </w:r>
      <w:r w:rsidR="00682C59" w:rsidRPr="00EE2D53">
        <w:rPr>
          <w:rFonts w:cs="Arial"/>
          <w:color w:val="auto"/>
        </w:rPr>
        <w:t xml:space="preserve">photodiode array </w:t>
      </w:r>
      <w:r w:rsidR="005A3DCB" w:rsidRPr="00EE2D53">
        <w:rPr>
          <w:rFonts w:cs="Arial"/>
          <w:color w:val="auto"/>
        </w:rPr>
        <w:t xml:space="preserve">(PDA) detectors </w:t>
      </w:r>
      <w:r w:rsidR="008A14D1">
        <w:rPr>
          <w:rFonts w:cs="Arial"/>
          <w:color w:val="auto"/>
        </w:rPr>
        <w:t>have been</w:t>
      </w:r>
      <w:r w:rsidR="00C8782A" w:rsidRPr="00EE2D53">
        <w:rPr>
          <w:rFonts w:cs="Arial"/>
          <w:color w:val="auto"/>
        </w:rPr>
        <w:t xml:space="preserve"> commonly used</w:t>
      </w:r>
      <w:r w:rsidR="005A3DCB" w:rsidRPr="00EE2D53">
        <w:rPr>
          <w:rFonts w:cs="Arial"/>
          <w:color w:val="auto"/>
        </w:rPr>
        <w:t xml:space="preserve"> since the 1980s</w:t>
      </w:r>
      <w:r w:rsidR="005A3DCB" w:rsidRPr="00EE2D53">
        <w:rPr>
          <w:rFonts w:cs="Arial"/>
          <w:color w:val="auto"/>
        </w:rPr>
        <w:fldChar w:fldCharType="begin"/>
      </w:r>
      <w:r w:rsidR="005E2800" w:rsidRPr="00EE2D53">
        <w:rPr>
          <w:rFonts w:cs="Arial"/>
          <w:color w:val="auto"/>
        </w:rPr>
        <w:instrText xml:space="preserve"> ADDIN EN.CITE &lt;EndNote&gt;&lt;Cite&gt;&lt;Author&gt;Buchner&lt;/Author&gt;&lt;Year&gt;1987&lt;/Year&gt;&lt;RecNum&gt;84&lt;/RecNum&gt;&lt;DisplayText&gt;&lt;style face="superscript"&gt;15&lt;/style&gt;&lt;/DisplayText&gt;&lt;record&gt;&lt;rec-number&gt;84&lt;/rec-number&gt;&lt;foreign-keys&gt;&lt;key app="EN" db-id="050fz22vgd9ds9e02ptvzxdxp2axpdr55rr0" timestamp="0"&gt;84&lt;/key&gt;&lt;/foreign-keys&gt;&lt;ref-type name="Book Section"&gt;5&lt;/ref-type&gt;&lt;contributors&gt;&lt;authors&gt;&lt;author&gt;Buchner, R.&lt;/author&gt;&lt;/authors&gt;&lt;secondary-authors&gt;&lt;author&gt;Wathelet, J.P.&lt;/author&gt;&lt;/secondary-authors&gt;&lt;/contributors&gt;&lt;titles&gt;&lt;title&gt;Approach to determination of HPLC response factors for glucosinolates&lt;/title&gt;&lt;secondary-title&gt;Glucosinolates in rapeseed&lt;/secondary-title&gt;&lt;/titles&gt;&lt;pages&gt;50-58&lt;/pages&gt;&lt;keywords&gt;&lt;keyword&gt;HPLC analysis&lt;/keyword&gt;&lt;keyword&gt;method&lt;/keyword&gt;&lt;/keywords&gt;&lt;dates&gt;&lt;year&gt;1987&lt;/year&gt;&lt;/dates&gt;&lt;pub-location&gt;Dordrecht, the Netherlands&lt;/pub-location&gt;&lt;publisher&gt;Martinus Nijhoff Publishers&lt;/publisher&gt;&lt;label&gt;GS-ANAL&lt;/label&gt;&lt;urls&gt;&lt;/urls&gt;&lt;/record&gt;&lt;/Cite&gt;&lt;/EndNote&gt;</w:instrText>
      </w:r>
      <w:r w:rsidR="005A3DCB" w:rsidRPr="00EE2D53">
        <w:rPr>
          <w:rFonts w:cs="Arial"/>
          <w:color w:val="auto"/>
        </w:rPr>
        <w:fldChar w:fldCharType="separate"/>
      </w:r>
      <w:r w:rsidR="005E2800" w:rsidRPr="00EE2D53">
        <w:rPr>
          <w:rFonts w:cs="Arial"/>
          <w:color w:val="auto"/>
          <w:vertAlign w:val="superscript"/>
        </w:rPr>
        <w:t>15</w:t>
      </w:r>
      <w:r w:rsidR="005A3DCB" w:rsidRPr="00EE2D53">
        <w:rPr>
          <w:rFonts w:cs="Arial"/>
          <w:color w:val="auto"/>
        </w:rPr>
        <w:fldChar w:fldCharType="end"/>
      </w:r>
      <w:r w:rsidR="005A3DCB" w:rsidRPr="00EE2D53">
        <w:rPr>
          <w:rFonts w:cs="Arial"/>
          <w:color w:val="auto"/>
        </w:rPr>
        <w:t xml:space="preserve">. Based on this method, the European </w:t>
      </w:r>
      <w:r w:rsidR="00C8782A" w:rsidRPr="00EE2D53">
        <w:rPr>
          <w:rFonts w:cs="Arial"/>
          <w:color w:val="auto"/>
        </w:rPr>
        <w:t xml:space="preserve">Communities </w:t>
      </w:r>
      <w:r w:rsidR="005A3DCB" w:rsidRPr="00EE2D53">
        <w:rPr>
          <w:rFonts w:cs="Arial"/>
          <w:color w:val="auto"/>
        </w:rPr>
        <w:t>issued a standard protocol that was tested and validated in several labs for the analys</w:t>
      </w:r>
      <w:r w:rsidR="008A14D1">
        <w:rPr>
          <w:rFonts w:cs="Arial"/>
          <w:color w:val="auto"/>
        </w:rPr>
        <w:t>i</w:t>
      </w:r>
      <w:r w:rsidR="005A3DCB" w:rsidRPr="00EE2D53">
        <w:rPr>
          <w:rFonts w:cs="Arial"/>
          <w:color w:val="auto"/>
        </w:rPr>
        <w:t>s of glucosinolates in oilseeds (</w:t>
      </w:r>
      <w:r w:rsidR="005A3DCB" w:rsidRPr="00EE2D53">
        <w:rPr>
          <w:rFonts w:cs="Arial"/>
          <w:i/>
          <w:color w:val="auto"/>
        </w:rPr>
        <w:t>Brassica napus</w:t>
      </w:r>
      <w:r w:rsidR="00253C23" w:rsidRPr="00EE2D53">
        <w:rPr>
          <w:rFonts w:cs="Arial"/>
          <w:color w:val="auto"/>
        </w:rPr>
        <w:t>, colza, Canola</w:t>
      </w:r>
      <w:r w:rsidR="005A3DCB" w:rsidRPr="00EE2D53">
        <w:rPr>
          <w:rFonts w:cs="Arial"/>
          <w:color w:val="auto"/>
        </w:rPr>
        <w:fldChar w:fldCharType="begin"/>
      </w:r>
      <w:r w:rsidR="005E2800" w:rsidRPr="00EE2D53">
        <w:rPr>
          <w:rFonts w:cs="Arial"/>
          <w:color w:val="auto"/>
        </w:rPr>
        <w:instrText xml:space="preserve"> ADDIN EN.CITE &lt;EndNote&gt;&lt;Cite&gt;&lt;Author&gt;EC&lt;/Author&gt;&lt;Year&gt;1990&lt;/Year&gt;&lt;RecNum&gt;86&lt;/RecNum&gt;&lt;DisplayText&gt;&lt;style face="superscript"&gt;16&lt;/style&gt;&lt;/DisplayText&gt;&lt;record&gt;&lt;rec-number&gt;86&lt;/rec-number&gt;&lt;foreign-keys&gt;&lt;key app="EN" db-id="050fz22vgd9ds9e02ptvzxdxp2axpdr55rr0" timestamp="0"&gt;86&lt;/key&gt;&lt;/foreign-keys&gt;&lt;ref-type name="Journal Article"&gt;17&lt;/ref-type&gt;&lt;contributors&gt;&lt;authors&gt;&lt;author&gt;EC&lt;/author&gt;&lt;/authors&gt;&lt;/contributors&gt;&lt;titles&gt;&lt;title&gt;Oil seeds - determination of glucosinolates High Perfomance Liquid Chromatography&lt;/title&gt;&lt;secondary-title&gt;Official Journal of the European Communities&lt;/secondary-title&gt;&lt;/titles&gt;&lt;periodical&gt;&lt;full-title&gt;Official Journal of the European Communities&lt;/full-title&gt;&lt;/periodical&gt;&lt;pages&gt;03.07.27-34&lt;/pages&gt;&lt;volume&gt;L 170/28. Annex VIII&lt;/volume&gt;&lt;keywords&gt;&lt;keyword&gt;glucosinolates&lt;/keyword&gt;&lt;keyword&gt;method&lt;/keyword&gt;&lt;keyword&gt;extraction&lt;/keyword&gt;&lt;keyword&gt;response factors&lt;/keyword&gt;&lt;/keywords&gt;&lt;dates&gt;&lt;year&gt;1990&lt;/year&gt;&lt;/dates&gt;&lt;label&gt;GS-ANAL&lt;/label&gt;&lt;urls&gt;&lt;/urls&gt;&lt;/record&gt;&lt;/Cite&gt;&lt;/EndNote&gt;</w:instrText>
      </w:r>
      <w:r w:rsidR="005A3DCB" w:rsidRPr="00EE2D53">
        <w:rPr>
          <w:rFonts w:cs="Arial"/>
          <w:color w:val="auto"/>
        </w:rPr>
        <w:fldChar w:fldCharType="separate"/>
      </w:r>
      <w:r w:rsidR="005E2800" w:rsidRPr="00EE2D53">
        <w:rPr>
          <w:rFonts w:cs="Arial"/>
          <w:color w:val="auto"/>
          <w:vertAlign w:val="superscript"/>
        </w:rPr>
        <w:t>16</w:t>
      </w:r>
      <w:r w:rsidR="005A3DCB" w:rsidRPr="00EE2D53">
        <w:rPr>
          <w:rFonts w:cs="Arial"/>
          <w:color w:val="auto"/>
        </w:rPr>
        <w:fldChar w:fldCharType="end"/>
      </w:r>
      <w:r w:rsidR="005A3DCB" w:rsidRPr="00EE2D53">
        <w:rPr>
          <w:rFonts w:cs="Arial"/>
          <w:color w:val="auto"/>
        </w:rPr>
        <w:t xml:space="preserve">). Others added to this method </w:t>
      </w:r>
      <w:r w:rsidR="008A14D1">
        <w:rPr>
          <w:rFonts w:cs="Arial"/>
          <w:color w:val="auto"/>
        </w:rPr>
        <w:t>(</w:t>
      </w:r>
      <w:r w:rsidR="005A3DCB" w:rsidRPr="006A3662">
        <w:rPr>
          <w:rFonts w:cs="Arial"/>
          <w:i/>
          <w:color w:val="auto"/>
        </w:rPr>
        <w:t>e.g</w:t>
      </w:r>
      <w:r w:rsidR="00253C23" w:rsidRPr="006A3662">
        <w:rPr>
          <w:rFonts w:cs="Arial"/>
          <w:i/>
          <w:color w:val="auto"/>
        </w:rPr>
        <w:t>.</w:t>
      </w:r>
      <w:r w:rsidR="008A14D1" w:rsidRPr="006A3662">
        <w:rPr>
          <w:rFonts w:cs="Arial"/>
          <w:i/>
          <w:color w:val="auto"/>
        </w:rPr>
        <w:t>,</w:t>
      </w:r>
      <w:r w:rsidR="005A3DCB" w:rsidRPr="00EE2D53">
        <w:rPr>
          <w:rFonts w:cs="Arial"/>
          <w:color w:val="auto"/>
        </w:rPr>
        <w:t xml:space="preserve"> by determining additional response factors for glucosinolates that are not present in oilseed rape</w:t>
      </w:r>
      <w:r w:rsidR="008A14D1">
        <w:rPr>
          <w:rFonts w:cs="Arial"/>
          <w:color w:val="auto"/>
        </w:rPr>
        <w:t>)</w:t>
      </w:r>
      <w:r w:rsidR="005A3DCB" w:rsidRPr="00EE2D53">
        <w:rPr>
          <w:rFonts w:cs="Arial"/>
          <w:color w:val="auto"/>
        </w:rPr>
        <w:fldChar w:fldCharType="begin">
          <w:fldData xml:space="preserve">PEVuZE5vdGU+PENpdGU+PEF1dGhvcj5Ccm93bjwvQXV0aG9yPjxZZWFyPjIwMDM8L1llYXI+PFJl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</w:fldData>
        </w:fldChar>
      </w:r>
      <w:r w:rsidR="00B734AC" w:rsidRPr="00EE2D53">
        <w:rPr>
          <w:rFonts w:cs="Arial"/>
          <w:color w:val="auto"/>
        </w:rPr>
        <w:instrText xml:space="preserve"> ADDIN EN.CITE </w:instrText>
      </w:r>
      <w:r w:rsidR="00B734AC" w:rsidRPr="00EE2D53">
        <w:rPr>
          <w:rFonts w:cs="Arial"/>
          <w:color w:val="auto"/>
        </w:rPr>
        <w:fldChar w:fldCharType="begin">
          <w:fldData xml:space="preserve">PEVuZE5vdGU+PENpdGU+PEF1dGhvcj5Ccm93bjwvQXV0aG9yPjxZZWFyPjIwMDM8L1llYXI+PFJl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</w:fldData>
        </w:fldChar>
      </w:r>
      <w:r w:rsidR="00B734AC" w:rsidRPr="00EE2D53">
        <w:rPr>
          <w:rFonts w:cs="Arial"/>
          <w:color w:val="auto"/>
        </w:rPr>
        <w:instrText xml:space="preserve"> ADDIN EN.CITE.DATA </w:instrText>
      </w:r>
      <w:r w:rsidR="00B734AC" w:rsidRPr="00EE2D53">
        <w:rPr>
          <w:rFonts w:cs="Arial"/>
          <w:color w:val="auto"/>
        </w:rPr>
      </w:r>
      <w:r w:rsidR="00B734AC" w:rsidRPr="00EE2D53">
        <w:rPr>
          <w:rFonts w:cs="Arial"/>
          <w:color w:val="auto"/>
        </w:rPr>
        <w:fldChar w:fldCharType="end"/>
      </w:r>
      <w:r w:rsidR="005A3DCB" w:rsidRPr="00EE2D53">
        <w:rPr>
          <w:rFonts w:cs="Arial"/>
          <w:color w:val="auto"/>
        </w:rPr>
      </w:r>
      <w:r w:rsidR="005A3DCB" w:rsidRPr="00EE2D53">
        <w:rPr>
          <w:rFonts w:cs="Arial"/>
          <w:color w:val="auto"/>
        </w:rPr>
        <w:fldChar w:fldCharType="separate"/>
      </w:r>
      <w:r w:rsidR="005E2800" w:rsidRPr="00EE2D53">
        <w:rPr>
          <w:rFonts w:cs="Arial"/>
          <w:color w:val="auto"/>
          <w:vertAlign w:val="superscript"/>
        </w:rPr>
        <w:t>17</w:t>
      </w:r>
      <w:r w:rsidR="005A3DCB" w:rsidRPr="00EE2D53">
        <w:rPr>
          <w:rFonts w:cs="Arial"/>
          <w:color w:val="auto"/>
        </w:rPr>
        <w:fldChar w:fldCharType="end"/>
      </w:r>
      <w:r w:rsidR="005A3DCB" w:rsidRPr="00EE2D53">
        <w:rPr>
          <w:rFonts w:cs="Arial"/>
          <w:color w:val="auto"/>
        </w:rPr>
        <w:t xml:space="preserve">. Despite the increasing availability of </w:t>
      </w:r>
      <w:r w:rsidR="00682C59" w:rsidRPr="00EE2D53">
        <w:rPr>
          <w:rFonts w:cs="Arial"/>
          <w:color w:val="auto"/>
        </w:rPr>
        <w:t xml:space="preserve">liquid chromatography-mass spectrometry </w:t>
      </w:r>
      <w:r w:rsidR="005A3DCB" w:rsidRPr="00EE2D53">
        <w:rPr>
          <w:rFonts w:cs="Arial"/>
          <w:color w:val="auto"/>
        </w:rPr>
        <w:t xml:space="preserve">(LC-MS) </w:t>
      </w:r>
      <w:r w:rsidR="00253C23" w:rsidRPr="00EE2D53">
        <w:rPr>
          <w:rFonts w:cs="Arial"/>
          <w:color w:val="auto"/>
        </w:rPr>
        <w:t xml:space="preserve">platforms and </w:t>
      </w:r>
      <w:r w:rsidR="00FB0659" w:rsidRPr="00EE2D53">
        <w:rPr>
          <w:rFonts w:cs="Arial"/>
          <w:color w:val="auto"/>
        </w:rPr>
        <w:t xml:space="preserve">high-throughput </w:t>
      </w:r>
      <w:r w:rsidR="00253C23" w:rsidRPr="00EE2D53">
        <w:rPr>
          <w:rFonts w:cs="Arial"/>
          <w:color w:val="auto"/>
        </w:rPr>
        <w:t>protocol</w:t>
      </w:r>
      <w:r w:rsidR="005A3DCB" w:rsidRPr="00EE2D53">
        <w:rPr>
          <w:rFonts w:cs="Arial"/>
          <w:color w:val="auto"/>
        </w:rPr>
        <w:t>s for glucosinolate</w:t>
      </w:r>
      <w:r w:rsidR="00253C23" w:rsidRPr="00EE2D53">
        <w:rPr>
          <w:rFonts w:cs="Arial"/>
          <w:color w:val="auto"/>
        </w:rPr>
        <w:t xml:space="preserve"> analys</w:t>
      </w:r>
      <w:r w:rsidR="008A14D1">
        <w:rPr>
          <w:rFonts w:cs="Arial"/>
          <w:color w:val="auto"/>
        </w:rPr>
        <w:t>i</w:t>
      </w:r>
      <w:r w:rsidR="00253C23" w:rsidRPr="00EE2D53">
        <w:rPr>
          <w:rFonts w:cs="Arial"/>
          <w:color w:val="auto"/>
        </w:rPr>
        <w:t>s</w:t>
      </w:r>
      <w:r w:rsidR="00390012" w:rsidRPr="00EE2D53">
        <w:rPr>
          <w:rFonts w:cs="Arial"/>
          <w:color w:val="auto"/>
        </w:rPr>
        <w:fldChar w:fldCharType="begin">
          <w:fldData xml:space="preserve">PEVuZE5vdGU+PENpdGU+PEF1dGhvcj5HbGF1c2VyPC9BdXRob3I+PFllYXI+MjAxMjwvWWVhcj48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</w:fldData>
        </w:fldChar>
      </w:r>
      <w:r w:rsidR="00FB0659" w:rsidRPr="00EE2D53">
        <w:rPr>
          <w:rFonts w:cs="Arial"/>
          <w:color w:val="auto"/>
        </w:rPr>
        <w:instrText xml:space="preserve"> ADDIN EN.CITE </w:instrText>
      </w:r>
      <w:r w:rsidR="00FB0659" w:rsidRPr="00EE2D53">
        <w:rPr>
          <w:rFonts w:cs="Arial"/>
          <w:color w:val="auto"/>
        </w:rPr>
        <w:fldChar w:fldCharType="begin">
          <w:fldData xml:space="preserve">PEVuZE5vdGU+PENpdGU+PEF1dGhvcj5HbGF1c2VyPC9BdXRob3I+PFllYXI+MjAxMjwvWWVhcj48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</w:fldData>
        </w:fldChar>
      </w:r>
      <w:r w:rsidR="00FB0659" w:rsidRPr="00EE2D53">
        <w:rPr>
          <w:rFonts w:cs="Arial"/>
          <w:color w:val="auto"/>
        </w:rPr>
        <w:instrText xml:space="preserve"> ADDIN EN.CITE.DATA </w:instrText>
      </w:r>
      <w:r w:rsidR="00FB0659" w:rsidRPr="00EE2D53">
        <w:rPr>
          <w:rFonts w:cs="Arial"/>
          <w:color w:val="auto"/>
        </w:rPr>
      </w:r>
      <w:r w:rsidR="00FB0659" w:rsidRPr="00EE2D53">
        <w:rPr>
          <w:rFonts w:cs="Arial"/>
          <w:color w:val="auto"/>
        </w:rPr>
        <w:fldChar w:fldCharType="end"/>
      </w:r>
      <w:r w:rsidR="00390012" w:rsidRPr="00EE2D53">
        <w:rPr>
          <w:rFonts w:cs="Arial"/>
          <w:color w:val="auto"/>
        </w:rPr>
      </w:r>
      <w:r w:rsidR="00390012" w:rsidRPr="00EE2D53">
        <w:rPr>
          <w:rFonts w:cs="Arial"/>
          <w:color w:val="auto"/>
        </w:rPr>
        <w:fldChar w:fldCharType="separate"/>
      </w:r>
      <w:r w:rsidR="00FB0659" w:rsidRPr="00EE2D53">
        <w:rPr>
          <w:rFonts w:cs="Arial"/>
          <w:color w:val="auto"/>
          <w:vertAlign w:val="superscript"/>
        </w:rPr>
        <w:t>18,19</w:t>
      </w:r>
      <w:r w:rsidR="00390012" w:rsidRPr="00EE2D53">
        <w:rPr>
          <w:rFonts w:cs="Arial"/>
          <w:color w:val="auto"/>
        </w:rPr>
        <w:fldChar w:fldCharType="end"/>
      </w:r>
      <w:r w:rsidR="005A3DCB" w:rsidRPr="00EE2D53">
        <w:rPr>
          <w:rFonts w:cs="Arial"/>
          <w:color w:val="auto"/>
        </w:rPr>
        <w:t>, the original HPLC-UV/PDA method</w:t>
      </w:r>
      <w:r w:rsidR="00C8782A" w:rsidRPr="00EE2D53">
        <w:rPr>
          <w:rFonts w:cs="Arial"/>
          <w:color w:val="auto"/>
        </w:rPr>
        <w:t xml:space="preserve"> is still widely used by </w:t>
      </w:r>
      <w:r w:rsidR="00390012" w:rsidRPr="00EE2D53">
        <w:rPr>
          <w:rFonts w:cs="Arial"/>
          <w:color w:val="auto"/>
        </w:rPr>
        <w:t>scientists. The main reasons are that this method</w:t>
      </w:r>
      <w:r w:rsidR="00682C59" w:rsidRPr="00EE2D53">
        <w:rPr>
          <w:rFonts w:cs="Arial"/>
          <w:color w:val="auto"/>
        </w:rPr>
        <w:t xml:space="preserve"> is straightforward, cost-</w:t>
      </w:r>
      <w:r w:rsidR="00390012" w:rsidRPr="00EE2D53">
        <w:rPr>
          <w:rFonts w:cs="Arial"/>
          <w:color w:val="auto"/>
        </w:rPr>
        <w:t>effective</w:t>
      </w:r>
      <w:r w:rsidR="008A14D1">
        <w:rPr>
          <w:rFonts w:cs="Arial"/>
          <w:color w:val="auto"/>
        </w:rPr>
        <w:t>,</w:t>
      </w:r>
      <w:r w:rsidR="00390012" w:rsidRPr="00EE2D53">
        <w:rPr>
          <w:rFonts w:cs="Arial"/>
          <w:color w:val="auto"/>
        </w:rPr>
        <w:t xml:space="preserve"> and relatively accessible to labs without a</w:t>
      </w:r>
      <w:r w:rsidR="00253C23" w:rsidRPr="00EE2D53">
        <w:rPr>
          <w:rFonts w:cs="Arial"/>
          <w:color w:val="auto"/>
        </w:rPr>
        <w:t>n</w:t>
      </w:r>
      <w:r w:rsidR="00390012" w:rsidRPr="00EE2D53">
        <w:rPr>
          <w:rFonts w:cs="Arial"/>
          <w:color w:val="auto"/>
        </w:rPr>
        <w:t xml:space="preserve"> </w:t>
      </w:r>
      <w:r w:rsidR="00C8782A" w:rsidRPr="00EE2D53">
        <w:rPr>
          <w:rFonts w:cs="Arial"/>
          <w:color w:val="auto"/>
        </w:rPr>
        <w:t>extensive</w:t>
      </w:r>
      <w:r w:rsidR="00390012" w:rsidRPr="00EE2D53">
        <w:rPr>
          <w:rFonts w:cs="Arial"/>
          <w:color w:val="auto"/>
        </w:rPr>
        <w:t xml:space="preserve"> chemical-analytical </w:t>
      </w:r>
      <w:r w:rsidR="00C8782A" w:rsidRPr="00EE2D53">
        <w:rPr>
          <w:rFonts w:cs="Arial"/>
          <w:color w:val="auto"/>
        </w:rPr>
        <w:t xml:space="preserve">knowledge </w:t>
      </w:r>
      <w:r w:rsidR="00390012" w:rsidRPr="00EE2D53">
        <w:rPr>
          <w:rFonts w:cs="Arial"/>
          <w:color w:val="auto"/>
        </w:rPr>
        <w:t xml:space="preserve">infrastructure. </w:t>
      </w:r>
      <w:r w:rsidR="00492583" w:rsidRPr="00EE2D53">
        <w:rPr>
          <w:rFonts w:cs="Arial"/>
          <w:color w:val="auto"/>
        </w:rPr>
        <w:t>To serve this community</w:t>
      </w:r>
      <w:r w:rsidR="00390012" w:rsidRPr="00EE2D53">
        <w:rPr>
          <w:rFonts w:cs="Arial"/>
          <w:color w:val="auto"/>
        </w:rPr>
        <w:t xml:space="preserve">, we here detail the protocol for the extraction </w:t>
      </w:r>
      <w:r w:rsidR="00C8782A" w:rsidRPr="00EE2D53">
        <w:rPr>
          <w:rFonts w:cs="Arial"/>
          <w:color w:val="auto"/>
        </w:rPr>
        <w:t>of glucosinolates f</w:t>
      </w:r>
      <w:r w:rsidR="00385016" w:rsidRPr="00EE2D53">
        <w:rPr>
          <w:rFonts w:cs="Arial"/>
          <w:color w:val="auto"/>
        </w:rPr>
        <w:t>r</w:t>
      </w:r>
      <w:r w:rsidR="00C8782A" w:rsidRPr="00EE2D53">
        <w:rPr>
          <w:rFonts w:cs="Arial"/>
          <w:color w:val="auto"/>
        </w:rPr>
        <w:t xml:space="preserve">om plant materials and the </w:t>
      </w:r>
      <w:r w:rsidR="00492583" w:rsidRPr="00EE2D53">
        <w:rPr>
          <w:rFonts w:cs="Arial"/>
          <w:color w:val="auto"/>
        </w:rPr>
        <w:t>analysi</w:t>
      </w:r>
      <w:r w:rsidR="00390012" w:rsidRPr="00EE2D53">
        <w:rPr>
          <w:rFonts w:cs="Arial"/>
          <w:color w:val="auto"/>
        </w:rPr>
        <w:t>s of</w:t>
      </w:r>
      <w:r w:rsidR="00C8782A" w:rsidRPr="00EE2D53">
        <w:rPr>
          <w:rFonts w:cs="Arial"/>
          <w:color w:val="auto"/>
        </w:rPr>
        <w:t xml:space="preserve"> their desulfo-forms</w:t>
      </w:r>
      <w:r w:rsidR="00390012" w:rsidRPr="00EE2D53">
        <w:rPr>
          <w:rFonts w:cs="Arial"/>
          <w:color w:val="auto"/>
        </w:rPr>
        <w:t xml:space="preserve"> </w:t>
      </w:r>
      <w:r w:rsidR="008A14D1">
        <w:rPr>
          <w:rFonts w:cs="Arial"/>
          <w:color w:val="auto"/>
        </w:rPr>
        <w:t>with</w:t>
      </w:r>
      <w:r w:rsidR="00C8782A" w:rsidRPr="00EE2D53">
        <w:rPr>
          <w:rFonts w:cs="Arial"/>
          <w:color w:val="auto"/>
        </w:rPr>
        <w:t xml:space="preserve"> HPLC-PDA</w:t>
      </w:r>
      <w:r w:rsidR="00390012" w:rsidRPr="00EE2D53">
        <w:rPr>
          <w:rFonts w:cs="Arial"/>
          <w:color w:val="auto"/>
        </w:rPr>
        <w:t xml:space="preserve">. </w:t>
      </w:r>
    </w:p>
    <w:p w14:paraId="04D38CB3" w14:textId="77777777" w:rsidR="00FA3DD7" w:rsidRPr="00EE2D53" w:rsidRDefault="00FA3DD7" w:rsidP="004C66AF">
      <w:pPr>
        <w:jc w:val="left"/>
        <w:rPr>
          <w:rFonts w:cs="Arial"/>
          <w:color w:val="auto"/>
        </w:rPr>
      </w:pPr>
    </w:p>
    <w:p w14:paraId="3D4CD2F3" w14:textId="671D2F2D" w:rsidR="006305D7" w:rsidRPr="00EE2D53" w:rsidRDefault="006305D7" w:rsidP="004C66AF">
      <w:pPr>
        <w:jc w:val="left"/>
        <w:rPr>
          <w:rFonts w:cs="Arial"/>
          <w:color w:val="auto"/>
        </w:rPr>
      </w:pPr>
      <w:r w:rsidRPr="00EE2D53">
        <w:rPr>
          <w:rFonts w:cs="Arial"/>
          <w:b/>
          <w:color w:val="auto"/>
        </w:rPr>
        <w:t>PROTOCOL:</w:t>
      </w:r>
      <w:r w:rsidRPr="00EE2D53">
        <w:rPr>
          <w:rFonts w:cs="Arial"/>
          <w:color w:val="auto"/>
        </w:rPr>
        <w:t xml:space="preserve"> </w:t>
      </w:r>
    </w:p>
    <w:p w14:paraId="65A7CA81" w14:textId="77777777" w:rsidR="00617B7B" w:rsidRPr="00EE2D53" w:rsidRDefault="00617B7B" w:rsidP="004C66AF">
      <w:pPr>
        <w:jc w:val="left"/>
        <w:rPr>
          <w:rFonts w:cs="Arial"/>
          <w:color w:val="auto"/>
        </w:rPr>
      </w:pPr>
    </w:p>
    <w:p w14:paraId="18795418" w14:textId="7C01BA7C" w:rsidR="001406F5" w:rsidRPr="00EE2D53" w:rsidRDefault="001406F5" w:rsidP="004C66AF">
      <w:pPr>
        <w:pStyle w:val="ListParagraph"/>
        <w:widowControl/>
        <w:numPr>
          <w:ilvl w:val="0"/>
          <w:numId w:val="7"/>
        </w:numPr>
        <w:autoSpaceDE/>
        <w:autoSpaceDN/>
        <w:adjustRightInd/>
        <w:ind w:left="0" w:firstLine="0"/>
        <w:jc w:val="left"/>
        <w:rPr>
          <w:color w:val="auto"/>
        </w:rPr>
      </w:pPr>
      <w:r w:rsidRPr="00EE2D53">
        <w:rPr>
          <w:b/>
          <w:color w:val="auto"/>
        </w:rPr>
        <w:t>Preparation of solutions needed for the glucosinolate extraction</w:t>
      </w:r>
    </w:p>
    <w:p w14:paraId="019BE567" w14:textId="0E591766" w:rsidR="001406F5" w:rsidRPr="00EE2D53" w:rsidRDefault="001406F5" w:rsidP="004C66AF">
      <w:pPr>
        <w:pStyle w:val="ListParagraph"/>
        <w:widowControl/>
        <w:numPr>
          <w:ilvl w:val="1"/>
          <w:numId w:val="7"/>
        </w:numPr>
        <w:autoSpaceDE/>
        <w:autoSpaceDN/>
        <w:adjustRightInd/>
        <w:ind w:left="0" w:firstLine="0"/>
        <w:jc w:val="left"/>
        <w:rPr>
          <w:color w:val="auto"/>
        </w:rPr>
      </w:pPr>
      <w:r w:rsidRPr="00EE2D53">
        <w:rPr>
          <w:color w:val="auto"/>
        </w:rPr>
        <w:t>Prepare 500</w:t>
      </w:r>
      <w:r w:rsidR="00617B7B" w:rsidRPr="00EE2D53">
        <w:rPr>
          <w:color w:val="auto"/>
        </w:rPr>
        <w:t xml:space="preserve"> mL</w:t>
      </w:r>
      <w:r w:rsidRPr="00EE2D53">
        <w:rPr>
          <w:color w:val="auto"/>
        </w:rPr>
        <w:t xml:space="preserve"> of 70%</w:t>
      </w:r>
      <w:r w:rsidR="00BA5862" w:rsidRPr="00EE2D53">
        <w:rPr>
          <w:color w:val="auto"/>
        </w:rPr>
        <w:t xml:space="preserve"> methanol (</w:t>
      </w:r>
      <w:r w:rsidRPr="00EE2D53">
        <w:rPr>
          <w:color w:val="auto"/>
        </w:rPr>
        <w:t>MeOH</w:t>
      </w:r>
      <w:r w:rsidR="00BA5862" w:rsidRPr="00EE2D53">
        <w:rPr>
          <w:color w:val="auto"/>
        </w:rPr>
        <w:t>)</w:t>
      </w:r>
      <w:r w:rsidRPr="00EE2D53">
        <w:rPr>
          <w:color w:val="auto"/>
        </w:rPr>
        <w:t xml:space="preserve"> in water (</w:t>
      </w:r>
      <w:r w:rsidR="000D2226" w:rsidRPr="00EE2D53">
        <w:rPr>
          <w:color w:val="auto"/>
        </w:rPr>
        <w:t>ultrapure</w:t>
      </w:r>
      <w:r w:rsidRPr="00EE2D53">
        <w:rPr>
          <w:color w:val="auto"/>
        </w:rPr>
        <w:t xml:space="preserve">) in a glass bottle. For 100 samples and </w:t>
      </w:r>
      <w:r w:rsidR="005947CC">
        <w:rPr>
          <w:color w:val="auto"/>
        </w:rPr>
        <w:t>5</w:t>
      </w:r>
      <w:r w:rsidR="005947CC" w:rsidRPr="00EE2D53">
        <w:rPr>
          <w:color w:val="auto"/>
        </w:rPr>
        <w:t xml:space="preserve"> </w:t>
      </w:r>
      <w:r w:rsidRPr="00EE2D53">
        <w:rPr>
          <w:color w:val="auto"/>
        </w:rPr>
        <w:t>standa</w:t>
      </w:r>
      <w:r w:rsidR="001721E8" w:rsidRPr="00EE2D53">
        <w:rPr>
          <w:color w:val="auto"/>
        </w:rPr>
        <w:t>rds, 420</w:t>
      </w:r>
      <w:r w:rsidR="00617B7B" w:rsidRPr="00EE2D53">
        <w:rPr>
          <w:color w:val="auto"/>
        </w:rPr>
        <w:t xml:space="preserve"> mL</w:t>
      </w:r>
      <w:r w:rsidR="001721E8" w:rsidRPr="00EE2D53">
        <w:rPr>
          <w:color w:val="auto"/>
        </w:rPr>
        <w:t xml:space="preserve"> of 70%</w:t>
      </w:r>
      <w:r w:rsidR="009B147D" w:rsidRPr="00EE2D53">
        <w:rPr>
          <w:color w:val="auto"/>
        </w:rPr>
        <w:t xml:space="preserve"> </w:t>
      </w:r>
      <w:r w:rsidR="001721E8" w:rsidRPr="00EE2D53">
        <w:rPr>
          <w:color w:val="auto"/>
        </w:rPr>
        <w:t xml:space="preserve">MeOH </w:t>
      </w:r>
      <w:r w:rsidRPr="00EE2D53">
        <w:rPr>
          <w:color w:val="auto"/>
        </w:rPr>
        <w:t xml:space="preserve">is needed. </w:t>
      </w:r>
    </w:p>
    <w:p w14:paraId="2577E4DC" w14:textId="0FA653EE" w:rsidR="00AF193B" w:rsidRPr="00EE2D53" w:rsidRDefault="00AF193B" w:rsidP="004C66AF">
      <w:pPr>
        <w:widowControl/>
        <w:autoSpaceDE/>
        <w:autoSpaceDN/>
        <w:adjustRightInd/>
        <w:jc w:val="left"/>
        <w:rPr>
          <w:color w:val="auto"/>
        </w:rPr>
      </w:pPr>
    </w:p>
    <w:p w14:paraId="54BC5B3C" w14:textId="0AE36625" w:rsidR="001406F5" w:rsidRPr="00EE2D53" w:rsidRDefault="001406F5" w:rsidP="004C66AF">
      <w:pPr>
        <w:pStyle w:val="ListParagraph"/>
        <w:widowControl/>
        <w:numPr>
          <w:ilvl w:val="1"/>
          <w:numId w:val="7"/>
        </w:numPr>
        <w:autoSpaceDE/>
        <w:autoSpaceDN/>
        <w:adjustRightInd/>
        <w:ind w:left="0" w:firstLine="0"/>
        <w:jc w:val="left"/>
        <w:rPr>
          <w:color w:val="auto"/>
        </w:rPr>
      </w:pPr>
      <w:r w:rsidRPr="00EE2D53">
        <w:rPr>
          <w:color w:val="auto"/>
        </w:rPr>
        <w:t>Prepare 20</w:t>
      </w:r>
      <w:r w:rsidR="00617B7B" w:rsidRPr="00EE2D53">
        <w:rPr>
          <w:color w:val="auto"/>
        </w:rPr>
        <w:t xml:space="preserve"> </w:t>
      </w:r>
      <w:r w:rsidRPr="00EE2D53">
        <w:rPr>
          <w:color w:val="auto"/>
        </w:rPr>
        <w:t xml:space="preserve">mM </w:t>
      </w:r>
      <w:r w:rsidR="00617B7B" w:rsidRPr="00EE2D53">
        <w:rPr>
          <w:color w:val="auto"/>
        </w:rPr>
        <w:t xml:space="preserve">sodium acetate </w:t>
      </w:r>
      <w:r w:rsidR="00BA5862" w:rsidRPr="00EE2D53">
        <w:rPr>
          <w:color w:val="auto"/>
        </w:rPr>
        <w:t>(</w:t>
      </w:r>
      <w:r w:rsidRPr="00EE2D53">
        <w:rPr>
          <w:color w:val="auto"/>
        </w:rPr>
        <w:t>NaOAc</w:t>
      </w:r>
      <w:r w:rsidR="00BA5862" w:rsidRPr="00EE2D53">
        <w:rPr>
          <w:color w:val="auto"/>
        </w:rPr>
        <w:t>)</w:t>
      </w:r>
      <w:r w:rsidRPr="00EE2D53">
        <w:rPr>
          <w:color w:val="auto"/>
        </w:rPr>
        <w:t xml:space="preserve"> (pH</w:t>
      </w:r>
      <w:r w:rsidR="005947CC">
        <w:rPr>
          <w:color w:val="auto"/>
        </w:rPr>
        <w:t xml:space="preserve"> </w:t>
      </w:r>
      <w:r w:rsidRPr="00EE2D53">
        <w:rPr>
          <w:color w:val="auto"/>
        </w:rPr>
        <w:t>=</w:t>
      </w:r>
      <w:r w:rsidR="005947CC">
        <w:rPr>
          <w:color w:val="auto"/>
        </w:rPr>
        <w:t xml:space="preserve"> </w:t>
      </w:r>
      <w:r w:rsidRPr="00EE2D53">
        <w:rPr>
          <w:color w:val="auto"/>
        </w:rPr>
        <w:t xml:space="preserve">5.5) by adding 0.82 g </w:t>
      </w:r>
      <w:r w:rsidR="005947CC">
        <w:rPr>
          <w:color w:val="auto"/>
        </w:rPr>
        <w:t xml:space="preserve">of </w:t>
      </w:r>
      <w:r w:rsidRPr="00EE2D53">
        <w:rPr>
          <w:color w:val="auto"/>
        </w:rPr>
        <w:t xml:space="preserve">NaOAc or 1.36 g </w:t>
      </w:r>
      <w:r w:rsidR="005947CC">
        <w:rPr>
          <w:color w:val="auto"/>
        </w:rPr>
        <w:t xml:space="preserve">of </w:t>
      </w:r>
      <w:r w:rsidRPr="00EE2D53">
        <w:rPr>
          <w:color w:val="auto"/>
        </w:rPr>
        <w:t>NaOAc x 3 H</w:t>
      </w:r>
      <w:r w:rsidRPr="00EE2D53">
        <w:rPr>
          <w:color w:val="auto"/>
          <w:vertAlign w:val="subscript"/>
        </w:rPr>
        <w:t>2</w:t>
      </w:r>
      <w:r w:rsidRPr="00EE2D53">
        <w:rPr>
          <w:color w:val="auto"/>
        </w:rPr>
        <w:t>O in 500</w:t>
      </w:r>
      <w:r w:rsidR="00617B7B" w:rsidRPr="00EE2D53">
        <w:rPr>
          <w:color w:val="auto"/>
        </w:rPr>
        <w:t xml:space="preserve"> mL</w:t>
      </w:r>
      <w:r w:rsidRPr="00EE2D53">
        <w:rPr>
          <w:color w:val="auto"/>
        </w:rPr>
        <w:t xml:space="preserve"> </w:t>
      </w:r>
      <w:r w:rsidR="005947CC">
        <w:rPr>
          <w:color w:val="auto"/>
        </w:rPr>
        <w:t xml:space="preserve">of </w:t>
      </w:r>
      <w:r w:rsidRPr="00EE2D53">
        <w:rPr>
          <w:color w:val="auto"/>
        </w:rPr>
        <w:t>water</w:t>
      </w:r>
      <w:r w:rsidR="005947CC">
        <w:rPr>
          <w:color w:val="auto"/>
        </w:rPr>
        <w:t>;</w:t>
      </w:r>
      <w:r w:rsidRPr="00EE2D53">
        <w:rPr>
          <w:color w:val="auto"/>
        </w:rPr>
        <w:t xml:space="preserve"> adjust </w:t>
      </w:r>
      <w:r w:rsidR="005947CC">
        <w:rPr>
          <w:color w:val="auto"/>
        </w:rPr>
        <w:t xml:space="preserve">the </w:t>
      </w:r>
      <w:r w:rsidRPr="00EE2D53">
        <w:rPr>
          <w:color w:val="auto"/>
        </w:rPr>
        <w:t xml:space="preserve">pH with </w:t>
      </w:r>
      <w:r w:rsidR="00EF6123" w:rsidRPr="00EE2D53">
        <w:rPr>
          <w:color w:val="auto"/>
        </w:rPr>
        <w:t>hydrogen chloride (</w:t>
      </w:r>
      <w:r w:rsidRPr="00EE2D53">
        <w:rPr>
          <w:color w:val="auto"/>
        </w:rPr>
        <w:t>HCl</w:t>
      </w:r>
      <w:r w:rsidR="00EF6123" w:rsidRPr="00EE2D53">
        <w:rPr>
          <w:color w:val="auto"/>
        </w:rPr>
        <w:t>)</w:t>
      </w:r>
      <w:r w:rsidRPr="00EE2D53">
        <w:rPr>
          <w:color w:val="auto"/>
        </w:rPr>
        <w:t xml:space="preserve">. Store the NaOAc in the </w:t>
      </w:r>
      <w:r w:rsidR="002F03D6" w:rsidRPr="00EE2D53">
        <w:rPr>
          <w:color w:val="auto"/>
        </w:rPr>
        <w:t>refrigerator</w:t>
      </w:r>
      <w:r w:rsidRPr="00EE2D53">
        <w:rPr>
          <w:color w:val="auto"/>
        </w:rPr>
        <w:t>. For 100 samples and 5 standards, 370</w:t>
      </w:r>
      <w:r w:rsidR="00617B7B" w:rsidRPr="00EE2D53">
        <w:rPr>
          <w:color w:val="auto"/>
        </w:rPr>
        <w:t xml:space="preserve"> mL</w:t>
      </w:r>
      <w:r w:rsidRPr="00EE2D53">
        <w:rPr>
          <w:color w:val="auto"/>
        </w:rPr>
        <w:t xml:space="preserve"> of 20</w:t>
      </w:r>
      <w:r w:rsidR="00617B7B" w:rsidRPr="00EE2D53">
        <w:rPr>
          <w:color w:val="auto"/>
        </w:rPr>
        <w:t xml:space="preserve"> </w:t>
      </w:r>
      <w:r w:rsidRPr="00EE2D53">
        <w:rPr>
          <w:color w:val="auto"/>
        </w:rPr>
        <w:t>mM NaOAc (pH</w:t>
      </w:r>
      <w:r w:rsidR="005947CC">
        <w:rPr>
          <w:color w:val="auto"/>
        </w:rPr>
        <w:t xml:space="preserve"> </w:t>
      </w:r>
      <w:r w:rsidRPr="00EE2D53">
        <w:rPr>
          <w:color w:val="auto"/>
        </w:rPr>
        <w:t>=</w:t>
      </w:r>
      <w:r w:rsidR="005947CC">
        <w:rPr>
          <w:color w:val="auto"/>
        </w:rPr>
        <w:t xml:space="preserve"> </w:t>
      </w:r>
      <w:r w:rsidRPr="00EE2D53">
        <w:rPr>
          <w:color w:val="auto"/>
        </w:rPr>
        <w:t>5.5) in water is needed.</w:t>
      </w:r>
    </w:p>
    <w:p w14:paraId="77CAEB37" w14:textId="77777777" w:rsidR="00AF193B" w:rsidRPr="00EE2D53" w:rsidRDefault="00AF193B" w:rsidP="004C66AF">
      <w:pPr>
        <w:widowControl/>
        <w:autoSpaceDE/>
        <w:autoSpaceDN/>
        <w:adjustRightInd/>
        <w:jc w:val="left"/>
        <w:rPr>
          <w:color w:val="auto"/>
        </w:rPr>
      </w:pPr>
    </w:p>
    <w:p w14:paraId="5FC75213" w14:textId="520E433F" w:rsidR="00214323" w:rsidRPr="00EE2D53" w:rsidRDefault="009F3F05"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To prepare</w:t>
      </w:r>
      <w:r w:rsidR="001406F5" w:rsidRPr="00EE2D53">
        <w:rPr>
          <w:color w:val="auto"/>
          <w:highlight w:val="yellow"/>
        </w:rPr>
        <w:t xml:space="preserve"> the</w:t>
      </w:r>
      <w:r w:rsidR="00937614" w:rsidRPr="00EE2D53">
        <w:rPr>
          <w:color w:val="auto"/>
          <w:highlight w:val="yellow"/>
        </w:rPr>
        <w:t xml:space="preserve"> colum</w:t>
      </w:r>
      <w:r w:rsidR="001250CB" w:rsidRPr="00EE2D53">
        <w:rPr>
          <w:color w:val="auto"/>
          <w:highlight w:val="yellow"/>
        </w:rPr>
        <w:t>n</w:t>
      </w:r>
      <w:r w:rsidR="00937614" w:rsidRPr="00EE2D53">
        <w:rPr>
          <w:color w:val="auto"/>
          <w:highlight w:val="yellow"/>
        </w:rPr>
        <w:t xml:space="preserve"> material</w:t>
      </w:r>
      <w:r w:rsidR="00D26F4D" w:rsidRPr="00EE2D53">
        <w:rPr>
          <w:color w:val="auto"/>
          <w:highlight w:val="yellow"/>
        </w:rPr>
        <w:t>,</w:t>
      </w:r>
      <w:r w:rsidR="001406F5" w:rsidRPr="00EE2D53">
        <w:rPr>
          <w:color w:val="auto"/>
          <w:highlight w:val="yellow"/>
        </w:rPr>
        <w:t xml:space="preserve"> mix 10</w:t>
      </w:r>
      <w:r w:rsidR="008760B9" w:rsidRPr="00EE2D53">
        <w:rPr>
          <w:color w:val="auto"/>
          <w:highlight w:val="yellow"/>
        </w:rPr>
        <w:t xml:space="preserve"> </w:t>
      </w:r>
      <w:r w:rsidR="001406F5" w:rsidRPr="00EE2D53">
        <w:rPr>
          <w:color w:val="auto"/>
          <w:highlight w:val="yellow"/>
        </w:rPr>
        <w:t>g of</w:t>
      </w:r>
      <w:r w:rsidR="00937614" w:rsidRPr="00EE2D53">
        <w:rPr>
          <w:color w:val="auto"/>
          <w:highlight w:val="yellow"/>
        </w:rPr>
        <w:t xml:space="preserve"> cross</w:t>
      </w:r>
      <w:r w:rsidR="001E5F88" w:rsidRPr="00EE2D53">
        <w:rPr>
          <w:color w:val="auto"/>
          <w:highlight w:val="yellow"/>
        </w:rPr>
        <w:t>-</w:t>
      </w:r>
      <w:r w:rsidR="00937614" w:rsidRPr="00EE2D53">
        <w:rPr>
          <w:color w:val="auto"/>
          <w:highlight w:val="yellow"/>
        </w:rPr>
        <w:t>linked dextran gel (type G-25)</w:t>
      </w:r>
      <w:r w:rsidR="00AF193B" w:rsidRPr="00EE2D53">
        <w:rPr>
          <w:color w:val="auto"/>
          <w:highlight w:val="yellow"/>
        </w:rPr>
        <w:t xml:space="preserve"> </w:t>
      </w:r>
      <w:r w:rsidR="001406F5" w:rsidRPr="00EE2D53">
        <w:rPr>
          <w:color w:val="auto"/>
          <w:highlight w:val="yellow"/>
        </w:rPr>
        <w:t>with 125</w:t>
      </w:r>
      <w:r w:rsidR="00617B7B" w:rsidRPr="00EE2D53">
        <w:rPr>
          <w:color w:val="auto"/>
          <w:highlight w:val="yellow"/>
        </w:rPr>
        <w:t xml:space="preserve"> mL</w:t>
      </w:r>
      <w:r w:rsidR="001406F5" w:rsidRPr="00EE2D53">
        <w:rPr>
          <w:color w:val="auto"/>
          <w:highlight w:val="yellow"/>
        </w:rPr>
        <w:t xml:space="preserve"> </w:t>
      </w:r>
      <w:r w:rsidR="005947CC">
        <w:rPr>
          <w:color w:val="auto"/>
          <w:highlight w:val="yellow"/>
        </w:rPr>
        <w:t xml:space="preserve">of </w:t>
      </w:r>
      <w:r w:rsidR="000D2226" w:rsidRPr="00EE2D53">
        <w:rPr>
          <w:color w:val="auto"/>
          <w:highlight w:val="yellow"/>
        </w:rPr>
        <w:t>ultrapure</w:t>
      </w:r>
      <w:r w:rsidR="001406F5" w:rsidRPr="00EE2D53">
        <w:rPr>
          <w:color w:val="auto"/>
          <w:highlight w:val="yellow"/>
        </w:rPr>
        <w:t xml:space="preserve"> water. </w:t>
      </w:r>
      <w:r w:rsidR="00682C59" w:rsidRPr="00EE2D53">
        <w:rPr>
          <w:color w:val="auto"/>
          <w:highlight w:val="yellow"/>
        </w:rPr>
        <w:t>Store the</w:t>
      </w:r>
      <w:r w:rsidRPr="00EE2D53">
        <w:rPr>
          <w:color w:val="auto"/>
          <w:highlight w:val="yellow"/>
        </w:rPr>
        <w:t xml:space="preserve"> resulting mixture </w:t>
      </w:r>
      <w:r w:rsidR="009B147D" w:rsidRPr="00EE2D53">
        <w:rPr>
          <w:color w:val="auto"/>
          <w:highlight w:val="yellow"/>
        </w:rPr>
        <w:t xml:space="preserve">in </w:t>
      </w:r>
      <w:r w:rsidRPr="00EE2D53">
        <w:rPr>
          <w:color w:val="auto"/>
          <w:highlight w:val="yellow"/>
        </w:rPr>
        <w:t xml:space="preserve">a refrigerator </w:t>
      </w:r>
      <w:r w:rsidR="009B147D" w:rsidRPr="00EE2D53">
        <w:rPr>
          <w:color w:val="auto"/>
          <w:highlight w:val="yellow"/>
        </w:rPr>
        <w:t>(4</w:t>
      </w:r>
      <w:r w:rsidR="00682C59" w:rsidRPr="00EE2D53">
        <w:rPr>
          <w:color w:val="auto"/>
          <w:highlight w:val="yellow"/>
        </w:rPr>
        <w:t xml:space="preserve"> </w:t>
      </w:r>
      <w:r w:rsidR="009B147D" w:rsidRPr="00EE2D53">
        <w:rPr>
          <w:color w:val="auto"/>
          <w:highlight w:val="yellow"/>
        </w:rPr>
        <w:t>°C)</w:t>
      </w:r>
      <w:r w:rsidR="001406F5" w:rsidRPr="00EE2D53">
        <w:rPr>
          <w:color w:val="auto"/>
          <w:highlight w:val="yellow"/>
        </w:rPr>
        <w:t>.</w:t>
      </w:r>
    </w:p>
    <w:p w14:paraId="6798086D" w14:textId="77777777" w:rsidR="001E2AA7" w:rsidRPr="00EE2D53" w:rsidRDefault="001E2AA7" w:rsidP="004C66AF">
      <w:pPr>
        <w:pStyle w:val="ListParagraph"/>
        <w:widowControl/>
        <w:autoSpaceDE/>
        <w:autoSpaceDN/>
        <w:adjustRightInd/>
        <w:ind w:left="0"/>
        <w:jc w:val="left"/>
        <w:rPr>
          <w:color w:val="auto"/>
        </w:rPr>
      </w:pPr>
    </w:p>
    <w:p w14:paraId="372E6C9B" w14:textId="7D12D154" w:rsidR="00794272" w:rsidRPr="00EE2D53" w:rsidRDefault="00794272" w:rsidP="004C66AF">
      <w:pPr>
        <w:pStyle w:val="ListParagraph"/>
        <w:widowControl/>
        <w:numPr>
          <w:ilvl w:val="1"/>
          <w:numId w:val="7"/>
        </w:numPr>
        <w:autoSpaceDE/>
        <w:autoSpaceDN/>
        <w:adjustRightInd/>
        <w:ind w:left="0" w:firstLine="0"/>
        <w:jc w:val="left"/>
        <w:rPr>
          <w:color w:val="auto"/>
          <w:highlight w:val="yellow"/>
        </w:rPr>
      </w:pPr>
      <w:r w:rsidRPr="00EE2D53">
        <w:rPr>
          <w:b/>
          <w:color w:val="auto"/>
          <w:highlight w:val="yellow"/>
        </w:rPr>
        <w:t>Preparation of the sulfatase solution</w:t>
      </w:r>
    </w:p>
    <w:p w14:paraId="5A40C687" w14:textId="50D254DC" w:rsidR="00794272" w:rsidRPr="00EE2D53" w:rsidRDefault="00794272" w:rsidP="004C66AF">
      <w:pPr>
        <w:pStyle w:val="ListParagraph"/>
        <w:widowControl/>
        <w:numPr>
          <w:ilvl w:val="2"/>
          <w:numId w:val="9"/>
        </w:numPr>
        <w:autoSpaceDE/>
        <w:autoSpaceDN/>
        <w:adjustRightInd/>
        <w:ind w:left="0" w:firstLine="0"/>
        <w:jc w:val="left"/>
        <w:rPr>
          <w:color w:val="auto"/>
          <w:highlight w:val="yellow"/>
        </w:rPr>
      </w:pPr>
      <w:r w:rsidRPr="00EE2D53">
        <w:rPr>
          <w:color w:val="auto"/>
          <w:highlight w:val="yellow"/>
        </w:rPr>
        <w:t>D</w:t>
      </w:r>
      <w:r w:rsidR="00D047F3" w:rsidRPr="00EE2D53">
        <w:rPr>
          <w:color w:val="auto"/>
          <w:highlight w:val="yellow"/>
        </w:rPr>
        <w:t xml:space="preserve">issolve 10,000 units of aryl sulfatase (type H-1 from </w:t>
      </w:r>
      <w:r w:rsidR="00D047F3" w:rsidRPr="00EE2D53">
        <w:rPr>
          <w:i/>
          <w:color w:val="auto"/>
          <w:highlight w:val="yellow"/>
        </w:rPr>
        <w:t>Helix pomatia</w:t>
      </w:r>
      <w:r w:rsidR="00D047F3" w:rsidRPr="00EE2D53">
        <w:rPr>
          <w:color w:val="auto"/>
          <w:highlight w:val="yellow"/>
        </w:rPr>
        <w:t>) in 30</w:t>
      </w:r>
      <w:r w:rsidR="00617B7B" w:rsidRPr="00EE2D53">
        <w:rPr>
          <w:color w:val="auto"/>
          <w:highlight w:val="yellow"/>
        </w:rPr>
        <w:t xml:space="preserve"> mL</w:t>
      </w:r>
      <w:r w:rsidR="005947CC">
        <w:rPr>
          <w:color w:val="auto"/>
          <w:highlight w:val="yellow"/>
        </w:rPr>
        <w:t xml:space="preserve"> of</w:t>
      </w:r>
      <w:r w:rsidR="00D047F3" w:rsidRPr="00EE2D53">
        <w:rPr>
          <w:color w:val="auto"/>
          <w:highlight w:val="yellow"/>
        </w:rPr>
        <w:t xml:space="preserve"> ultrapure water and add 30</w:t>
      </w:r>
      <w:r w:rsidR="00617B7B" w:rsidRPr="00EE2D53">
        <w:rPr>
          <w:color w:val="auto"/>
          <w:highlight w:val="yellow"/>
        </w:rPr>
        <w:t xml:space="preserve"> mL</w:t>
      </w:r>
      <w:r w:rsidR="00D047F3" w:rsidRPr="00EE2D53">
        <w:rPr>
          <w:color w:val="auto"/>
          <w:highlight w:val="yellow"/>
        </w:rPr>
        <w:t xml:space="preserve"> </w:t>
      </w:r>
      <w:r w:rsidR="00214323" w:rsidRPr="00EE2D53">
        <w:rPr>
          <w:color w:val="auto"/>
          <w:highlight w:val="yellow"/>
        </w:rPr>
        <w:t xml:space="preserve">of </w:t>
      </w:r>
      <w:r w:rsidR="00D047F3" w:rsidRPr="00EE2D53">
        <w:rPr>
          <w:color w:val="auto"/>
          <w:highlight w:val="yellow"/>
        </w:rPr>
        <w:t>absolute</w:t>
      </w:r>
      <w:r w:rsidR="00BA5862" w:rsidRPr="00EE2D53">
        <w:rPr>
          <w:color w:val="auto"/>
          <w:highlight w:val="yellow"/>
        </w:rPr>
        <w:t xml:space="preserve"> ethanol (</w:t>
      </w:r>
      <w:r w:rsidR="00D047F3" w:rsidRPr="00EE2D53">
        <w:rPr>
          <w:color w:val="auto"/>
          <w:highlight w:val="yellow"/>
        </w:rPr>
        <w:t>EtOH</w:t>
      </w:r>
      <w:r w:rsidR="00BA5862" w:rsidRPr="00EE2D53">
        <w:rPr>
          <w:color w:val="auto"/>
          <w:highlight w:val="yellow"/>
        </w:rPr>
        <w:t>)</w:t>
      </w:r>
      <w:r w:rsidR="00D047F3" w:rsidRPr="00EE2D53">
        <w:rPr>
          <w:color w:val="auto"/>
          <w:highlight w:val="yellow"/>
        </w:rPr>
        <w:t xml:space="preserve">. </w:t>
      </w:r>
      <w:r w:rsidR="00A37032" w:rsidRPr="00EE2D53">
        <w:rPr>
          <w:color w:val="auto"/>
          <w:highlight w:val="yellow"/>
        </w:rPr>
        <w:t>Mix the solution well</w:t>
      </w:r>
      <w:r w:rsidR="000644A4" w:rsidRPr="00EE2D53">
        <w:rPr>
          <w:color w:val="auto"/>
          <w:highlight w:val="yellow"/>
        </w:rPr>
        <w:t xml:space="preserve"> </w:t>
      </w:r>
      <w:r w:rsidR="00A37032" w:rsidRPr="00EE2D53">
        <w:rPr>
          <w:color w:val="auto"/>
          <w:highlight w:val="yellow"/>
        </w:rPr>
        <w:t xml:space="preserve">and </w:t>
      </w:r>
      <w:r w:rsidR="00617B7B" w:rsidRPr="00EE2D53">
        <w:rPr>
          <w:color w:val="auto"/>
          <w:highlight w:val="yellow"/>
        </w:rPr>
        <w:t>transfer</w:t>
      </w:r>
      <w:r w:rsidR="00A37032" w:rsidRPr="00EE2D53">
        <w:rPr>
          <w:color w:val="auto"/>
          <w:highlight w:val="yellow"/>
        </w:rPr>
        <w:t xml:space="preserve"> it to one 250</w:t>
      </w:r>
      <w:r w:rsidR="005947CC">
        <w:rPr>
          <w:color w:val="auto"/>
          <w:highlight w:val="yellow"/>
        </w:rPr>
        <w:t>-</w:t>
      </w:r>
      <w:r w:rsidR="00617B7B" w:rsidRPr="00EE2D53">
        <w:rPr>
          <w:color w:val="auto"/>
          <w:highlight w:val="yellow"/>
        </w:rPr>
        <w:t>mL</w:t>
      </w:r>
      <w:r w:rsidR="00A37032" w:rsidRPr="00EE2D53">
        <w:rPr>
          <w:color w:val="auto"/>
          <w:highlight w:val="yellow"/>
        </w:rPr>
        <w:t xml:space="preserve"> centrifuge tube or multiple smaller tubes</w:t>
      </w:r>
      <w:r w:rsidR="005947CC">
        <w:rPr>
          <w:color w:val="auto"/>
          <w:highlight w:val="yellow"/>
        </w:rPr>
        <w:t>,</w:t>
      </w:r>
      <w:r w:rsidR="00A37032" w:rsidRPr="00EE2D53">
        <w:rPr>
          <w:color w:val="auto"/>
          <w:highlight w:val="yellow"/>
        </w:rPr>
        <w:t xml:space="preserve"> depending on availability</w:t>
      </w:r>
      <w:r w:rsidR="00D047F3" w:rsidRPr="00EE2D53">
        <w:rPr>
          <w:color w:val="auto"/>
          <w:highlight w:val="yellow"/>
        </w:rPr>
        <w:t>.</w:t>
      </w:r>
    </w:p>
    <w:p w14:paraId="5CF420D4" w14:textId="77777777" w:rsidR="00FB0659" w:rsidRPr="00EE2D53" w:rsidRDefault="00FB0659" w:rsidP="004C66AF">
      <w:pPr>
        <w:pStyle w:val="ListParagraph"/>
        <w:widowControl/>
        <w:autoSpaceDE/>
        <w:autoSpaceDN/>
        <w:adjustRightInd/>
        <w:ind w:left="0"/>
        <w:jc w:val="left"/>
        <w:rPr>
          <w:color w:val="auto"/>
          <w:highlight w:val="yellow"/>
        </w:rPr>
      </w:pPr>
    </w:p>
    <w:p w14:paraId="339042C6" w14:textId="1270D4AC" w:rsidR="00794272" w:rsidRPr="00EE2D53" w:rsidRDefault="00A37032" w:rsidP="004C66AF">
      <w:pPr>
        <w:pStyle w:val="ListParagraph"/>
        <w:widowControl/>
        <w:numPr>
          <w:ilvl w:val="2"/>
          <w:numId w:val="9"/>
        </w:numPr>
        <w:autoSpaceDE/>
        <w:autoSpaceDN/>
        <w:adjustRightInd/>
        <w:ind w:left="0" w:firstLine="0"/>
        <w:jc w:val="left"/>
        <w:rPr>
          <w:color w:val="auto"/>
          <w:highlight w:val="yellow"/>
        </w:rPr>
      </w:pPr>
      <w:r w:rsidRPr="00EE2D53">
        <w:rPr>
          <w:color w:val="auto"/>
          <w:highlight w:val="yellow"/>
        </w:rPr>
        <w:t>C</w:t>
      </w:r>
      <w:r w:rsidR="00D047F3" w:rsidRPr="00EE2D53">
        <w:rPr>
          <w:color w:val="auto"/>
          <w:highlight w:val="yellow"/>
        </w:rPr>
        <w:t>entrifuge</w:t>
      </w:r>
      <w:r w:rsidRPr="00EE2D53">
        <w:rPr>
          <w:color w:val="auto"/>
          <w:highlight w:val="yellow"/>
        </w:rPr>
        <w:t xml:space="preserve"> the mixture</w:t>
      </w:r>
      <w:r w:rsidR="00D047F3" w:rsidRPr="00EE2D53">
        <w:rPr>
          <w:color w:val="auto"/>
          <w:highlight w:val="yellow"/>
        </w:rPr>
        <w:t xml:space="preserve"> at </w:t>
      </w:r>
      <w:r w:rsidR="00E862C6" w:rsidRPr="00EE2D53">
        <w:rPr>
          <w:color w:val="auto"/>
          <w:highlight w:val="yellow"/>
        </w:rPr>
        <w:t>2</w:t>
      </w:r>
      <w:r w:rsidR="005947CC">
        <w:rPr>
          <w:color w:val="auto"/>
          <w:highlight w:val="yellow"/>
        </w:rPr>
        <w:t>,</w:t>
      </w:r>
      <w:r w:rsidR="00E862C6" w:rsidRPr="00EE2D53">
        <w:rPr>
          <w:color w:val="auto"/>
          <w:highlight w:val="yellow"/>
        </w:rPr>
        <w:t>650</w:t>
      </w:r>
      <w:r w:rsidR="008760B9" w:rsidRPr="00EE2D53">
        <w:rPr>
          <w:color w:val="auto"/>
          <w:highlight w:val="yellow"/>
        </w:rPr>
        <w:t xml:space="preserve"> x g</w:t>
      </w:r>
      <w:r w:rsidR="00E862C6" w:rsidRPr="00EE2D53">
        <w:rPr>
          <w:color w:val="auto"/>
          <w:highlight w:val="yellow"/>
        </w:rPr>
        <w:t xml:space="preserve"> </w:t>
      </w:r>
      <w:r w:rsidR="00D047F3" w:rsidRPr="00EE2D53">
        <w:rPr>
          <w:color w:val="auto"/>
          <w:highlight w:val="yellow"/>
        </w:rPr>
        <w:t>for 20 min at room tempera</w:t>
      </w:r>
      <w:r w:rsidRPr="00EE2D53">
        <w:rPr>
          <w:color w:val="auto"/>
          <w:highlight w:val="yellow"/>
        </w:rPr>
        <w:t>ture</w:t>
      </w:r>
      <w:r w:rsidR="002F03D6" w:rsidRPr="00EE2D53">
        <w:rPr>
          <w:color w:val="auto"/>
          <w:highlight w:val="yellow"/>
        </w:rPr>
        <w:t xml:space="preserve"> </w:t>
      </w:r>
      <w:r w:rsidR="00825AEE" w:rsidRPr="00EE2D53">
        <w:rPr>
          <w:color w:val="auto"/>
          <w:highlight w:val="yellow"/>
        </w:rPr>
        <w:t>(RT)</w:t>
      </w:r>
      <w:r w:rsidRPr="00EE2D53">
        <w:rPr>
          <w:color w:val="auto"/>
          <w:highlight w:val="yellow"/>
        </w:rPr>
        <w:t>. Transfer the supernatant to</w:t>
      </w:r>
      <w:r w:rsidR="00D047F3" w:rsidRPr="00EE2D53">
        <w:rPr>
          <w:color w:val="auto"/>
          <w:highlight w:val="yellow"/>
        </w:rPr>
        <w:t xml:space="preserve"> a</w:t>
      </w:r>
      <w:r w:rsidRPr="00EE2D53">
        <w:rPr>
          <w:color w:val="auto"/>
          <w:highlight w:val="yellow"/>
        </w:rPr>
        <w:t xml:space="preserve"> centrifuge tube or tubes</w:t>
      </w:r>
      <w:r w:rsidR="00D047F3" w:rsidRPr="00EE2D53">
        <w:rPr>
          <w:color w:val="auto"/>
          <w:highlight w:val="yellow"/>
        </w:rPr>
        <w:t>; add 90</w:t>
      </w:r>
      <w:r w:rsidR="00617B7B" w:rsidRPr="00EE2D53">
        <w:rPr>
          <w:color w:val="auto"/>
          <w:highlight w:val="yellow"/>
        </w:rPr>
        <w:t xml:space="preserve"> mL</w:t>
      </w:r>
      <w:r w:rsidR="00D047F3" w:rsidRPr="00EE2D53">
        <w:rPr>
          <w:color w:val="auto"/>
          <w:highlight w:val="yellow"/>
        </w:rPr>
        <w:t xml:space="preserve"> of EtOH </w:t>
      </w:r>
      <w:r w:rsidRPr="00EE2D53">
        <w:rPr>
          <w:color w:val="auto"/>
          <w:highlight w:val="yellow"/>
        </w:rPr>
        <w:t>(or aliquots</w:t>
      </w:r>
      <w:r w:rsidR="005947CC">
        <w:rPr>
          <w:color w:val="auto"/>
          <w:highlight w:val="yellow"/>
        </w:rPr>
        <w:t xml:space="preserve"> </w:t>
      </w:r>
      <w:r w:rsidRPr="00EE2D53">
        <w:rPr>
          <w:color w:val="auto"/>
          <w:highlight w:val="yellow"/>
        </w:rPr>
        <w:t xml:space="preserve">when using smaller tubes) </w:t>
      </w:r>
      <w:r w:rsidR="00D047F3" w:rsidRPr="00EE2D53">
        <w:rPr>
          <w:color w:val="auto"/>
          <w:highlight w:val="yellow"/>
        </w:rPr>
        <w:t>and centrifuge at</w:t>
      </w:r>
      <w:r w:rsidR="008760B9" w:rsidRPr="00EE2D53">
        <w:rPr>
          <w:color w:val="auto"/>
          <w:highlight w:val="yellow"/>
        </w:rPr>
        <w:t xml:space="preserve"> </w:t>
      </w:r>
      <w:r w:rsidR="00E862C6" w:rsidRPr="00EE2D53">
        <w:rPr>
          <w:color w:val="auto"/>
          <w:highlight w:val="yellow"/>
        </w:rPr>
        <w:t>1</w:t>
      </w:r>
      <w:r w:rsidR="005947CC">
        <w:rPr>
          <w:color w:val="auto"/>
          <w:highlight w:val="yellow"/>
        </w:rPr>
        <w:t>,</w:t>
      </w:r>
      <w:r w:rsidR="00E862C6" w:rsidRPr="00EE2D53">
        <w:rPr>
          <w:color w:val="auto"/>
          <w:highlight w:val="yellow"/>
        </w:rPr>
        <w:t xml:space="preserve">030 </w:t>
      </w:r>
      <w:r w:rsidR="008760B9" w:rsidRPr="00EE2D53">
        <w:rPr>
          <w:color w:val="auto"/>
          <w:highlight w:val="yellow"/>
        </w:rPr>
        <w:t>x g</w:t>
      </w:r>
      <w:r w:rsidR="00E862C6" w:rsidRPr="00EE2D53">
        <w:rPr>
          <w:color w:val="auto"/>
          <w:highlight w:val="yellow"/>
        </w:rPr>
        <w:t xml:space="preserve"> </w:t>
      </w:r>
      <w:r w:rsidR="00D047F3" w:rsidRPr="00EE2D53">
        <w:rPr>
          <w:color w:val="auto"/>
          <w:highlight w:val="yellow"/>
        </w:rPr>
        <w:t xml:space="preserve">for 15 min at </w:t>
      </w:r>
      <w:r w:rsidR="00825AEE" w:rsidRPr="00EE2D53">
        <w:rPr>
          <w:color w:val="auto"/>
          <w:highlight w:val="yellow"/>
        </w:rPr>
        <w:t>RT</w:t>
      </w:r>
      <w:r w:rsidR="00D047F3" w:rsidRPr="00EE2D53">
        <w:rPr>
          <w:color w:val="auto"/>
          <w:highlight w:val="yellow"/>
        </w:rPr>
        <w:t xml:space="preserve">. </w:t>
      </w:r>
    </w:p>
    <w:p w14:paraId="07BB1CD7" w14:textId="77777777" w:rsidR="00794272" w:rsidRPr="00EE2D53" w:rsidRDefault="00794272" w:rsidP="004C66AF">
      <w:pPr>
        <w:widowControl/>
        <w:autoSpaceDE/>
        <w:autoSpaceDN/>
        <w:adjustRightInd/>
        <w:jc w:val="left"/>
        <w:rPr>
          <w:color w:val="auto"/>
          <w:highlight w:val="yellow"/>
        </w:rPr>
      </w:pPr>
    </w:p>
    <w:p w14:paraId="62028884" w14:textId="7C31056B" w:rsidR="00D047F3" w:rsidRPr="00EE2D53" w:rsidRDefault="00D047F3" w:rsidP="004C66AF">
      <w:pPr>
        <w:pStyle w:val="ListParagraph"/>
        <w:widowControl/>
        <w:numPr>
          <w:ilvl w:val="2"/>
          <w:numId w:val="9"/>
        </w:numPr>
        <w:autoSpaceDE/>
        <w:autoSpaceDN/>
        <w:adjustRightInd/>
        <w:ind w:left="0" w:firstLine="0"/>
        <w:jc w:val="left"/>
        <w:rPr>
          <w:color w:val="auto"/>
          <w:highlight w:val="yellow"/>
        </w:rPr>
      </w:pPr>
      <w:r w:rsidRPr="00EE2D53">
        <w:rPr>
          <w:color w:val="auto"/>
          <w:highlight w:val="yellow"/>
        </w:rPr>
        <w:t>Discard the supernatant and dissolve the remaining pellet in 25</w:t>
      </w:r>
      <w:r w:rsidR="00617B7B" w:rsidRPr="00EE2D53">
        <w:rPr>
          <w:color w:val="auto"/>
          <w:highlight w:val="yellow"/>
        </w:rPr>
        <w:t xml:space="preserve"> </w:t>
      </w:r>
      <w:r w:rsidRPr="00EE2D53">
        <w:rPr>
          <w:color w:val="auto"/>
          <w:highlight w:val="yellow"/>
        </w:rPr>
        <w:t>m</w:t>
      </w:r>
      <w:r w:rsidR="00617B7B" w:rsidRPr="00EE2D53">
        <w:rPr>
          <w:color w:val="auto"/>
          <w:highlight w:val="yellow"/>
        </w:rPr>
        <w:t>L</w:t>
      </w:r>
      <w:r w:rsidR="005947CC">
        <w:rPr>
          <w:color w:val="auto"/>
          <w:highlight w:val="yellow"/>
        </w:rPr>
        <w:t xml:space="preserve"> of</w:t>
      </w:r>
      <w:r w:rsidRPr="00EE2D53">
        <w:rPr>
          <w:color w:val="auto"/>
          <w:highlight w:val="yellow"/>
        </w:rPr>
        <w:t xml:space="preserve"> ultrapure water</w:t>
      </w:r>
      <w:r w:rsidR="00A37032" w:rsidRPr="00EE2D53">
        <w:rPr>
          <w:color w:val="auto"/>
          <w:highlight w:val="yellow"/>
        </w:rPr>
        <w:t xml:space="preserve"> (or aliquots when using smaller tubes)</w:t>
      </w:r>
      <w:r w:rsidR="00D509C0" w:rsidRPr="00EE2D53">
        <w:rPr>
          <w:color w:val="auto"/>
          <w:highlight w:val="yellow"/>
        </w:rPr>
        <w:t>. Vortex well, dispense in 1</w:t>
      </w:r>
      <w:r w:rsidR="005947CC">
        <w:rPr>
          <w:color w:val="auto"/>
          <w:highlight w:val="yellow"/>
        </w:rPr>
        <w:t>-</w:t>
      </w:r>
      <w:r w:rsidR="00617B7B" w:rsidRPr="00EE2D53">
        <w:rPr>
          <w:color w:val="auto"/>
          <w:highlight w:val="yellow"/>
        </w:rPr>
        <w:t>mL</w:t>
      </w:r>
      <w:r w:rsidR="00D509C0" w:rsidRPr="00EE2D53">
        <w:rPr>
          <w:color w:val="auto"/>
          <w:highlight w:val="yellow"/>
        </w:rPr>
        <w:t xml:space="preserve"> tubes</w:t>
      </w:r>
      <w:r w:rsidR="00682C59" w:rsidRPr="00EE2D53">
        <w:rPr>
          <w:color w:val="auto"/>
          <w:highlight w:val="yellow"/>
        </w:rPr>
        <w:t>,</w:t>
      </w:r>
      <w:r w:rsidR="00D509C0" w:rsidRPr="00EE2D53">
        <w:rPr>
          <w:color w:val="auto"/>
          <w:highlight w:val="yellow"/>
        </w:rPr>
        <w:t xml:space="preserve"> and store </w:t>
      </w:r>
      <w:r w:rsidR="003D7106" w:rsidRPr="00EE2D53">
        <w:rPr>
          <w:color w:val="auto"/>
          <w:highlight w:val="yellow"/>
        </w:rPr>
        <w:t xml:space="preserve">in a freezer </w:t>
      </w:r>
      <w:r w:rsidRPr="00EE2D53">
        <w:rPr>
          <w:color w:val="auto"/>
          <w:highlight w:val="yellow"/>
        </w:rPr>
        <w:t>at -20</w:t>
      </w:r>
      <w:r w:rsidR="00617B7B" w:rsidRPr="00EE2D53">
        <w:rPr>
          <w:color w:val="auto"/>
          <w:highlight w:val="yellow"/>
        </w:rPr>
        <w:t xml:space="preserve"> </w:t>
      </w:r>
      <w:r w:rsidRPr="00EE2D53">
        <w:rPr>
          <w:color w:val="auto"/>
          <w:highlight w:val="yellow"/>
        </w:rPr>
        <w:t>°C</w:t>
      </w:r>
      <w:r w:rsidR="005947CC">
        <w:rPr>
          <w:color w:val="auto"/>
          <w:highlight w:val="yellow"/>
        </w:rPr>
        <w:t>; t</w:t>
      </w:r>
      <w:r w:rsidRPr="00EE2D53">
        <w:rPr>
          <w:color w:val="auto"/>
          <w:highlight w:val="yellow"/>
        </w:rPr>
        <w:t>h</w:t>
      </w:r>
      <w:r w:rsidR="00A538CC" w:rsidRPr="00EE2D53">
        <w:rPr>
          <w:color w:val="auto"/>
          <w:highlight w:val="yellow"/>
        </w:rPr>
        <w:t>ey</w:t>
      </w:r>
      <w:r w:rsidRPr="00EE2D53">
        <w:rPr>
          <w:color w:val="auto"/>
          <w:highlight w:val="yellow"/>
        </w:rPr>
        <w:t xml:space="preserve"> will keep for at least one year. </w:t>
      </w:r>
    </w:p>
    <w:p w14:paraId="40DC6459" w14:textId="77777777" w:rsidR="00D047F3" w:rsidRPr="00EE2D53" w:rsidRDefault="00D047F3" w:rsidP="004C66AF">
      <w:pPr>
        <w:widowControl/>
        <w:autoSpaceDE/>
        <w:autoSpaceDN/>
        <w:adjustRightInd/>
        <w:jc w:val="left"/>
        <w:rPr>
          <w:color w:val="auto"/>
        </w:rPr>
      </w:pPr>
    </w:p>
    <w:p w14:paraId="21BA37A2" w14:textId="45B575EA" w:rsidR="00794272" w:rsidRPr="00EE2D53" w:rsidRDefault="00794272" w:rsidP="004C66AF">
      <w:pPr>
        <w:pStyle w:val="ListParagraph"/>
        <w:widowControl/>
        <w:numPr>
          <w:ilvl w:val="1"/>
          <w:numId w:val="9"/>
        </w:numPr>
        <w:autoSpaceDE/>
        <w:autoSpaceDN/>
        <w:adjustRightInd/>
        <w:ind w:left="0" w:firstLine="0"/>
        <w:jc w:val="left"/>
        <w:rPr>
          <w:b/>
          <w:color w:val="auto"/>
          <w:highlight w:val="yellow"/>
        </w:rPr>
      </w:pPr>
      <w:r w:rsidRPr="00EE2D53">
        <w:rPr>
          <w:b/>
          <w:color w:val="auto"/>
          <w:highlight w:val="yellow"/>
        </w:rPr>
        <w:t xml:space="preserve">Preparation of </w:t>
      </w:r>
      <w:r w:rsidR="00D509C0" w:rsidRPr="00EE2D53">
        <w:rPr>
          <w:b/>
          <w:color w:val="auto"/>
          <w:highlight w:val="yellow"/>
        </w:rPr>
        <w:t xml:space="preserve">the </w:t>
      </w:r>
      <w:r w:rsidRPr="00EE2D53">
        <w:rPr>
          <w:b/>
          <w:color w:val="auto"/>
          <w:highlight w:val="yellow"/>
        </w:rPr>
        <w:t xml:space="preserve">sinigrin reference </w:t>
      </w:r>
      <w:r w:rsidR="00D41D98" w:rsidRPr="00EE2D53">
        <w:rPr>
          <w:b/>
          <w:color w:val="auto"/>
          <w:highlight w:val="yellow"/>
        </w:rPr>
        <w:t>solution</w:t>
      </w:r>
    </w:p>
    <w:p w14:paraId="47AD4D28" w14:textId="3375ED56" w:rsidR="00794272" w:rsidRPr="00EE2D53" w:rsidRDefault="00794272" w:rsidP="004C66AF">
      <w:pPr>
        <w:pStyle w:val="ListParagraph"/>
        <w:widowControl/>
        <w:numPr>
          <w:ilvl w:val="2"/>
          <w:numId w:val="9"/>
        </w:numPr>
        <w:autoSpaceDE/>
        <w:autoSpaceDN/>
        <w:adjustRightInd/>
        <w:ind w:left="0" w:firstLine="0"/>
        <w:jc w:val="left"/>
        <w:rPr>
          <w:color w:val="auto"/>
          <w:highlight w:val="yellow"/>
        </w:rPr>
      </w:pPr>
      <w:r w:rsidRPr="00EE2D53">
        <w:rPr>
          <w:color w:val="auto"/>
          <w:highlight w:val="yellow"/>
        </w:rPr>
        <w:lastRenderedPageBreak/>
        <w:t>W</w:t>
      </w:r>
      <w:r w:rsidR="00020E8D" w:rsidRPr="00EE2D53">
        <w:rPr>
          <w:color w:val="auto"/>
          <w:highlight w:val="yellow"/>
        </w:rPr>
        <w:t>eigh around 9</w:t>
      </w:r>
      <w:r w:rsidR="00D41D98" w:rsidRPr="00EE2D53">
        <w:rPr>
          <w:color w:val="auto"/>
          <w:highlight w:val="yellow"/>
        </w:rPr>
        <w:t xml:space="preserve"> </w:t>
      </w:r>
      <w:r w:rsidR="00020E8D" w:rsidRPr="00EE2D53">
        <w:rPr>
          <w:color w:val="auto"/>
          <w:highlight w:val="yellow"/>
        </w:rPr>
        <w:t xml:space="preserve">mg </w:t>
      </w:r>
      <w:r w:rsidR="005947CC">
        <w:rPr>
          <w:color w:val="auto"/>
          <w:highlight w:val="yellow"/>
        </w:rPr>
        <w:t xml:space="preserve">of </w:t>
      </w:r>
      <w:r w:rsidR="00020E8D" w:rsidRPr="00EE2D53">
        <w:rPr>
          <w:color w:val="auto"/>
          <w:highlight w:val="yellow"/>
        </w:rPr>
        <w:t>sinigrin monohydrate</w:t>
      </w:r>
      <w:r w:rsidR="008B3FB6" w:rsidRPr="00EE2D53">
        <w:rPr>
          <w:color w:val="auto"/>
          <w:highlight w:val="yellow"/>
        </w:rPr>
        <w:t xml:space="preserve"> </w:t>
      </w:r>
      <w:r w:rsidR="003D7106" w:rsidRPr="00EE2D53">
        <w:rPr>
          <w:color w:val="auto"/>
          <w:highlight w:val="yellow"/>
        </w:rPr>
        <w:t xml:space="preserve">with </w:t>
      </w:r>
      <w:r w:rsidR="00D41D98" w:rsidRPr="00EE2D53">
        <w:rPr>
          <w:bCs/>
          <w:color w:val="auto"/>
          <w:highlight w:val="yellow"/>
        </w:rPr>
        <w:t>1</w:t>
      </w:r>
      <w:r w:rsidR="005947CC">
        <w:rPr>
          <w:bCs/>
          <w:color w:val="auto"/>
          <w:highlight w:val="yellow"/>
        </w:rPr>
        <w:t>-</w:t>
      </w:r>
      <w:r w:rsidR="00D41D98" w:rsidRPr="00EE2D53">
        <w:rPr>
          <w:bCs/>
          <w:color w:val="auto"/>
          <w:highlight w:val="yellow"/>
        </w:rPr>
        <w:t xml:space="preserve">µg </w:t>
      </w:r>
      <w:r w:rsidR="00961F18" w:rsidRPr="00EE2D53">
        <w:rPr>
          <w:bCs/>
          <w:color w:val="auto"/>
          <w:highlight w:val="yellow"/>
        </w:rPr>
        <w:t>accuracy (</w:t>
      </w:r>
      <w:r w:rsidR="001C1ADC" w:rsidRPr="006A3662">
        <w:rPr>
          <w:bCs/>
          <w:i/>
          <w:color w:val="auto"/>
          <w:highlight w:val="yellow"/>
        </w:rPr>
        <w:t>e.g.</w:t>
      </w:r>
      <w:r w:rsidR="005947CC" w:rsidRPr="006A3662">
        <w:rPr>
          <w:bCs/>
          <w:i/>
          <w:color w:val="auto"/>
          <w:highlight w:val="yellow"/>
        </w:rPr>
        <w:t>,</w:t>
      </w:r>
      <w:r w:rsidR="001C1ADC" w:rsidRPr="00EE2D53">
        <w:rPr>
          <w:bCs/>
          <w:color w:val="auto"/>
          <w:highlight w:val="yellow"/>
        </w:rPr>
        <w:t xml:space="preserve"> </w:t>
      </w:r>
      <w:r w:rsidRPr="00EE2D53">
        <w:rPr>
          <w:bCs/>
          <w:color w:val="auto"/>
          <w:highlight w:val="yellow"/>
        </w:rPr>
        <w:t>8.769 mg)</w:t>
      </w:r>
      <w:r w:rsidR="00020E8D" w:rsidRPr="00EE2D53">
        <w:rPr>
          <w:bCs/>
          <w:color w:val="auto"/>
          <w:highlight w:val="yellow"/>
        </w:rPr>
        <w:t xml:space="preserve"> into a </w:t>
      </w:r>
      <w:r w:rsidR="00D41D98" w:rsidRPr="00EE2D53">
        <w:rPr>
          <w:bCs/>
          <w:color w:val="auto"/>
          <w:highlight w:val="yellow"/>
        </w:rPr>
        <w:t>10</w:t>
      </w:r>
      <w:r w:rsidR="005947CC">
        <w:rPr>
          <w:bCs/>
          <w:color w:val="auto"/>
          <w:highlight w:val="yellow"/>
        </w:rPr>
        <w:t>-</w:t>
      </w:r>
      <w:r w:rsidR="00617B7B" w:rsidRPr="00EE2D53">
        <w:rPr>
          <w:bCs/>
          <w:color w:val="auto"/>
          <w:highlight w:val="yellow"/>
        </w:rPr>
        <w:t>mL</w:t>
      </w:r>
      <w:r w:rsidR="00D41D98" w:rsidRPr="00EE2D53">
        <w:rPr>
          <w:bCs/>
          <w:color w:val="auto"/>
          <w:highlight w:val="yellow"/>
        </w:rPr>
        <w:t xml:space="preserve"> </w:t>
      </w:r>
      <w:r w:rsidR="00020E8D" w:rsidRPr="00EE2D53">
        <w:rPr>
          <w:bCs/>
          <w:color w:val="auto"/>
          <w:highlight w:val="yellow"/>
        </w:rPr>
        <w:t xml:space="preserve">volumetric flask. </w:t>
      </w:r>
      <w:r w:rsidR="00020E8D" w:rsidRPr="00EE2D53">
        <w:rPr>
          <w:color w:val="auto"/>
          <w:highlight w:val="yellow"/>
        </w:rPr>
        <w:t>D</w:t>
      </w:r>
      <w:r w:rsidR="001406F5" w:rsidRPr="00EE2D53">
        <w:rPr>
          <w:color w:val="auto"/>
          <w:highlight w:val="yellow"/>
        </w:rPr>
        <w:t xml:space="preserve">issolve </w:t>
      </w:r>
      <w:r w:rsidR="00020E8D" w:rsidRPr="00EE2D53">
        <w:rPr>
          <w:color w:val="auto"/>
          <w:highlight w:val="yellow"/>
        </w:rPr>
        <w:t xml:space="preserve">the </w:t>
      </w:r>
      <w:r w:rsidR="001406F5" w:rsidRPr="00EE2D53">
        <w:rPr>
          <w:color w:val="auto"/>
          <w:highlight w:val="yellow"/>
        </w:rPr>
        <w:t>sinigrin monohydrate in 10</w:t>
      </w:r>
      <w:r w:rsidR="001C1ADC" w:rsidRPr="00EE2D53">
        <w:rPr>
          <w:color w:val="auto"/>
          <w:highlight w:val="yellow"/>
        </w:rPr>
        <w:t>.</w:t>
      </w:r>
      <w:r w:rsidR="00D41D98" w:rsidRPr="00EE2D53">
        <w:rPr>
          <w:color w:val="auto"/>
          <w:highlight w:val="yellow"/>
        </w:rPr>
        <w:t>0</w:t>
      </w:r>
      <w:r w:rsidR="00617B7B" w:rsidRPr="00EE2D53">
        <w:rPr>
          <w:color w:val="auto"/>
          <w:highlight w:val="yellow"/>
        </w:rPr>
        <w:t xml:space="preserve"> mL</w:t>
      </w:r>
      <w:r w:rsidR="001406F5" w:rsidRPr="00EE2D53">
        <w:rPr>
          <w:color w:val="auto"/>
          <w:highlight w:val="yellow"/>
        </w:rPr>
        <w:t xml:space="preserve"> </w:t>
      </w:r>
      <w:r w:rsidR="005947CC">
        <w:rPr>
          <w:color w:val="auto"/>
          <w:highlight w:val="yellow"/>
        </w:rPr>
        <w:t xml:space="preserve">of </w:t>
      </w:r>
      <w:r w:rsidR="000D2226" w:rsidRPr="00EE2D53">
        <w:rPr>
          <w:color w:val="auto"/>
          <w:highlight w:val="yellow"/>
        </w:rPr>
        <w:t>ultrapure</w:t>
      </w:r>
      <w:r w:rsidR="001406F5" w:rsidRPr="00EE2D53">
        <w:rPr>
          <w:color w:val="auto"/>
          <w:highlight w:val="yellow"/>
        </w:rPr>
        <w:t xml:space="preserve"> water.</w:t>
      </w:r>
      <w:r w:rsidR="00020E8D" w:rsidRPr="00EE2D53">
        <w:rPr>
          <w:color w:val="auto"/>
          <w:highlight w:val="yellow"/>
        </w:rPr>
        <w:t xml:space="preserve"> </w:t>
      </w:r>
    </w:p>
    <w:p w14:paraId="3B38A913" w14:textId="77777777" w:rsidR="00794272" w:rsidRPr="00EE2D53" w:rsidRDefault="00794272" w:rsidP="004C66AF">
      <w:pPr>
        <w:widowControl/>
        <w:autoSpaceDE/>
        <w:autoSpaceDN/>
        <w:adjustRightInd/>
        <w:jc w:val="left"/>
        <w:rPr>
          <w:color w:val="auto"/>
        </w:rPr>
      </w:pPr>
    </w:p>
    <w:p w14:paraId="71FABD2F" w14:textId="0D8F51C1" w:rsidR="00794272" w:rsidRPr="00EE2D53" w:rsidRDefault="001406F5" w:rsidP="004C66AF">
      <w:pPr>
        <w:pStyle w:val="ListParagraph"/>
        <w:widowControl/>
        <w:numPr>
          <w:ilvl w:val="2"/>
          <w:numId w:val="9"/>
        </w:numPr>
        <w:autoSpaceDE/>
        <w:autoSpaceDN/>
        <w:adjustRightInd/>
        <w:ind w:left="0" w:firstLine="0"/>
        <w:jc w:val="left"/>
        <w:rPr>
          <w:color w:val="auto"/>
        </w:rPr>
      </w:pPr>
      <w:r w:rsidRPr="00EE2D53">
        <w:rPr>
          <w:color w:val="auto"/>
        </w:rPr>
        <w:t>Calculate the molarity of the</w:t>
      </w:r>
      <w:r w:rsidR="00D268B0" w:rsidRPr="00EE2D53">
        <w:rPr>
          <w:color w:val="auto"/>
        </w:rPr>
        <w:t xml:space="preserve"> stock</w:t>
      </w:r>
      <w:r w:rsidRPr="00EE2D53">
        <w:rPr>
          <w:color w:val="auto"/>
        </w:rPr>
        <w:t xml:space="preserve"> solution</w:t>
      </w:r>
      <w:r w:rsidR="00C2033B" w:rsidRPr="00EE2D53">
        <w:rPr>
          <w:color w:val="auto"/>
        </w:rPr>
        <w:t xml:space="preserve"> </w:t>
      </w:r>
      <w:r w:rsidR="00794272" w:rsidRPr="00EE2D53">
        <w:rPr>
          <w:color w:val="auto"/>
        </w:rPr>
        <w:t>and prepare</w:t>
      </w:r>
      <w:r w:rsidRPr="00EE2D53">
        <w:rPr>
          <w:color w:val="auto"/>
        </w:rPr>
        <w:t xml:space="preserve"> five </w:t>
      </w:r>
      <w:r w:rsidR="001C1ADC" w:rsidRPr="00EE2D53">
        <w:rPr>
          <w:color w:val="auto"/>
        </w:rPr>
        <w:t xml:space="preserve">sinigrin references </w:t>
      </w:r>
      <w:r w:rsidRPr="00EE2D53">
        <w:rPr>
          <w:color w:val="auto"/>
        </w:rPr>
        <w:t xml:space="preserve">between </w:t>
      </w:r>
      <w:r w:rsidR="001C1ADC" w:rsidRPr="00EE2D53">
        <w:rPr>
          <w:color w:val="auto"/>
        </w:rPr>
        <w:t>50</w:t>
      </w:r>
      <w:r w:rsidR="005947CC">
        <w:rPr>
          <w:color w:val="auto"/>
        </w:rPr>
        <w:t>-</w:t>
      </w:r>
      <w:r w:rsidR="001C1ADC" w:rsidRPr="00EE2D53">
        <w:rPr>
          <w:color w:val="auto"/>
        </w:rPr>
        <w:t>750 µ</w:t>
      </w:r>
      <w:r w:rsidR="00DB6FDA" w:rsidRPr="00EE2D53">
        <w:rPr>
          <w:color w:val="auto"/>
        </w:rPr>
        <w:t>M by diluti</w:t>
      </w:r>
      <w:r w:rsidR="005947CC">
        <w:rPr>
          <w:color w:val="auto"/>
        </w:rPr>
        <w:t>ng</w:t>
      </w:r>
      <w:r w:rsidR="00DB6FDA" w:rsidRPr="00EE2D53">
        <w:rPr>
          <w:color w:val="auto"/>
        </w:rPr>
        <w:t xml:space="preserve"> of the stock solution. </w:t>
      </w:r>
      <w:r w:rsidR="002C0A36" w:rsidRPr="00EE2D53">
        <w:rPr>
          <w:color w:val="auto"/>
        </w:rPr>
        <w:t>F</w:t>
      </w:r>
      <w:r w:rsidR="001C1ADC" w:rsidRPr="00EE2D53">
        <w:rPr>
          <w:color w:val="auto"/>
        </w:rPr>
        <w:t>or a detailed</w:t>
      </w:r>
      <w:r w:rsidR="002C0A36" w:rsidRPr="00EE2D53">
        <w:rPr>
          <w:color w:val="auto"/>
        </w:rPr>
        <w:t xml:space="preserve"> </w:t>
      </w:r>
      <w:r w:rsidR="00DB6FDA" w:rsidRPr="00EE2D53">
        <w:rPr>
          <w:color w:val="auto"/>
        </w:rPr>
        <w:t>example</w:t>
      </w:r>
      <w:r w:rsidR="002C0A36" w:rsidRPr="00EE2D53">
        <w:rPr>
          <w:color w:val="auto"/>
        </w:rPr>
        <w:t xml:space="preserve">, see </w:t>
      </w:r>
      <w:r w:rsidR="00617B7B" w:rsidRPr="00EE2D53">
        <w:rPr>
          <w:color w:val="auto"/>
        </w:rPr>
        <w:t>Supplementary File</w:t>
      </w:r>
      <w:r w:rsidR="002C0A36" w:rsidRPr="00EE2D53">
        <w:rPr>
          <w:color w:val="auto"/>
        </w:rPr>
        <w:t xml:space="preserve"> S1. </w:t>
      </w:r>
    </w:p>
    <w:p w14:paraId="6A9C3853" w14:textId="77777777" w:rsidR="002C0A36" w:rsidRPr="00EE2D53" w:rsidRDefault="002C0A36" w:rsidP="004C66AF">
      <w:pPr>
        <w:pStyle w:val="ListParagraph"/>
        <w:widowControl/>
        <w:autoSpaceDE/>
        <w:autoSpaceDN/>
        <w:adjustRightInd/>
        <w:ind w:left="0"/>
        <w:jc w:val="left"/>
        <w:rPr>
          <w:color w:val="auto"/>
        </w:rPr>
      </w:pPr>
    </w:p>
    <w:p w14:paraId="2C31F68F" w14:textId="0DC1E568" w:rsidR="00D268B0" w:rsidRPr="00EE2D53" w:rsidRDefault="00D268B0" w:rsidP="004C66AF">
      <w:pPr>
        <w:pStyle w:val="ListParagraph"/>
        <w:widowControl/>
        <w:numPr>
          <w:ilvl w:val="2"/>
          <w:numId w:val="9"/>
        </w:numPr>
        <w:autoSpaceDE/>
        <w:autoSpaceDN/>
        <w:adjustRightInd/>
        <w:ind w:left="0" w:firstLine="0"/>
        <w:jc w:val="left"/>
        <w:rPr>
          <w:color w:val="auto"/>
        </w:rPr>
      </w:pPr>
      <w:r w:rsidRPr="00EE2D53">
        <w:rPr>
          <w:color w:val="auto"/>
          <w:highlight w:val="yellow"/>
        </w:rPr>
        <w:t xml:space="preserve">Dispense the different </w:t>
      </w:r>
      <w:r w:rsidR="001C1ADC" w:rsidRPr="00EE2D53">
        <w:rPr>
          <w:color w:val="auto"/>
          <w:highlight w:val="yellow"/>
        </w:rPr>
        <w:t>sinigrin references</w:t>
      </w:r>
      <w:r w:rsidRPr="00EE2D53">
        <w:rPr>
          <w:color w:val="auto"/>
          <w:highlight w:val="yellow"/>
        </w:rPr>
        <w:t xml:space="preserve"> in 1.5</w:t>
      </w:r>
      <w:r w:rsidR="005947CC">
        <w:rPr>
          <w:color w:val="auto"/>
          <w:highlight w:val="yellow"/>
        </w:rPr>
        <w:t>-</w:t>
      </w:r>
      <w:r w:rsidR="00617B7B" w:rsidRPr="00EE2D53">
        <w:rPr>
          <w:color w:val="auto"/>
          <w:highlight w:val="yellow"/>
        </w:rPr>
        <w:t>mL</w:t>
      </w:r>
      <w:r w:rsidRPr="00EE2D53">
        <w:rPr>
          <w:color w:val="auto"/>
          <w:highlight w:val="yellow"/>
        </w:rPr>
        <w:t xml:space="preserve"> reaction tubes and fr</w:t>
      </w:r>
      <w:r w:rsidR="001C1ADC" w:rsidRPr="00EE2D53">
        <w:rPr>
          <w:color w:val="auto"/>
          <w:highlight w:val="yellow"/>
        </w:rPr>
        <w:t>eez</w:t>
      </w:r>
      <w:r w:rsidRPr="00EE2D53">
        <w:rPr>
          <w:color w:val="auto"/>
          <w:highlight w:val="yellow"/>
        </w:rPr>
        <w:t xml:space="preserve">e them at </w:t>
      </w:r>
      <w:r w:rsidR="005947CC">
        <w:rPr>
          <w:color w:val="auto"/>
          <w:highlight w:val="yellow"/>
        </w:rPr>
        <w:noBreakHyphen/>
      </w:r>
      <w:r w:rsidRPr="00EE2D53">
        <w:rPr>
          <w:color w:val="auto"/>
          <w:highlight w:val="yellow"/>
        </w:rPr>
        <w:t>20</w:t>
      </w:r>
      <w:r w:rsidR="00617B7B" w:rsidRPr="00EE2D53">
        <w:rPr>
          <w:color w:val="auto"/>
          <w:highlight w:val="yellow"/>
        </w:rPr>
        <w:t xml:space="preserve"> </w:t>
      </w:r>
      <w:r w:rsidRPr="00EE2D53">
        <w:rPr>
          <w:color w:val="auto"/>
          <w:highlight w:val="yellow"/>
        </w:rPr>
        <w:t>°C</w:t>
      </w:r>
      <w:r w:rsidRPr="00EE2D53">
        <w:rPr>
          <w:color w:val="auto"/>
        </w:rPr>
        <w:t xml:space="preserve">. </w:t>
      </w:r>
      <w:r w:rsidR="00617B7B" w:rsidRPr="00EE2D53">
        <w:rPr>
          <w:color w:val="auto"/>
        </w:rPr>
        <w:t>Include a</w:t>
      </w:r>
      <w:r w:rsidR="001C1ADC" w:rsidRPr="00EE2D53">
        <w:rPr>
          <w:color w:val="auto"/>
        </w:rPr>
        <w:t xml:space="preserve"> </w:t>
      </w:r>
      <w:r w:rsidRPr="00EE2D53">
        <w:rPr>
          <w:color w:val="auto"/>
        </w:rPr>
        <w:t>series of five sinigrin references in each extraction</w:t>
      </w:r>
      <w:r w:rsidR="00087761" w:rsidRPr="00EE2D53">
        <w:rPr>
          <w:color w:val="auto"/>
        </w:rPr>
        <w:t xml:space="preserve"> batch</w:t>
      </w:r>
      <w:r w:rsidRPr="00EE2D53">
        <w:rPr>
          <w:color w:val="auto"/>
        </w:rPr>
        <w:t xml:space="preserve">. </w:t>
      </w:r>
      <w:r w:rsidR="00BE2C53" w:rsidRPr="00EE2D53">
        <w:rPr>
          <w:color w:val="auto"/>
        </w:rPr>
        <w:t xml:space="preserve">Always use </w:t>
      </w:r>
      <w:r w:rsidRPr="00EE2D53">
        <w:rPr>
          <w:color w:val="auto"/>
        </w:rPr>
        <w:t>the</w:t>
      </w:r>
      <w:r w:rsidR="00087761" w:rsidRPr="00EE2D53">
        <w:rPr>
          <w:color w:val="auto"/>
        </w:rPr>
        <w:t xml:space="preserve"> correct</w:t>
      </w:r>
      <w:r w:rsidRPr="00EE2D53">
        <w:rPr>
          <w:color w:val="auto"/>
        </w:rPr>
        <w:t xml:space="preserve"> molarity values for the </w:t>
      </w:r>
      <w:r w:rsidR="001E2AA7" w:rsidRPr="00EE2D53">
        <w:rPr>
          <w:color w:val="auto"/>
        </w:rPr>
        <w:t xml:space="preserve">currently used </w:t>
      </w:r>
      <w:r w:rsidRPr="00EE2D53">
        <w:rPr>
          <w:color w:val="auto"/>
        </w:rPr>
        <w:t xml:space="preserve">sinigrin references </w:t>
      </w:r>
      <w:r w:rsidR="00087761" w:rsidRPr="00EE2D53">
        <w:rPr>
          <w:color w:val="auto"/>
        </w:rPr>
        <w:t>when calculating the concentrations.</w:t>
      </w:r>
    </w:p>
    <w:p w14:paraId="42F4EF76" w14:textId="77777777" w:rsidR="00020E8D" w:rsidRPr="00EE2D53" w:rsidRDefault="00020E8D" w:rsidP="004C66AF">
      <w:pPr>
        <w:pStyle w:val="ListParagraph"/>
        <w:ind w:left="0"/>
        <w:jc w:val="left"/>
        <w:rPr>
          <w:color w:val="auto"/>
        </w:rPr>
      </w:pPr>
    </w:p>
    <w:p w14:paraId="1C6C9048" w14:textId="628A73A9" w:rsidR="001406F5" w:rsidRPr="00EE2D53" w:rsidRDefault="001406F5" w:rsidP="004C66AF">
      <w:pPr>
        <w:pStyle w:val="ListParagraph"/>
        <w:widowControl/>
        <w:numPr>
          <w:ilvl w:val="0"/>
          <w:numId w:val="7"/>
        </w:numPr>
        <w:autoSpaceDE/>
        <w:autoSpaceDN/>
        <w:adjustRightInd/>
        <w:ind w:left="0" w:firstLine="0"/>
        <w:jc w:val="left"/>
        <w:rPr>
          <w:b/>
          <w:color w:val="auto"/>
          <w:highlight w:val="yellow"/>
        </w:rPr>
      </w:pPr>
      <w:r w:rsidRPr="00EE2D53">
        <w:rPr>
          <w:b/>
          <w:color w:val="auto"/>
          <w:highlight w:val="yellow"/>
        </w:rPr>
        <w:t xml:space="preserve">Preparation of the </w:t>
      </w:r>
      <w:r w:rsidR="00333A78" w:rsidRPr="00EE2D53">
        <w:rPr>
          <w:b/>
          <w:color w:val="auto"/>
          <w:highlight w:val="yellow"/>
        </w:rPr>
        <w:t>extraction setup</w:t>
      </w:r>
      <w:r w:rsidRPr="00EE2D53">
        <w:rPr>
          <w:b/>
          <w:color w:val="auto"/>
          <w:highlight w:val="yellow"/>
        </w:rPr>
        <w:t xml:space="preserve"> </w:t>
      </w:r>
    </w:p>
    <w:p w14:paraId="777CAE37" w14:textId="2C8F9D1F" w:rsidR="00AF193B" w:rsidRPr="00EE2D53" w:rsidRDefault="001406F5" w:rsidP="004C66AF">
      <w:pPr>
        <w:pStyle w:val="ListParagraph"/>
        <w:widowControl/>
        <w:numPr>
          <w:ilvl w:val="1"/>
          <w:numId w:val="10"/>
        </w:numPr>
        <w:autoSpaceDE/>
        <w:autoSpaceDN/>
        <w:adjustRightInd/>
        <w:ind w:left="0" w:firstLine="0"/>
        <w:jc w:val="left"/>
        <w:rPr>
          <w:color w:val="auto"/>
          <w:highlight w:val="yellow"/>
        </w:rPr>
      </w:pPr>
      <w:r w:rsidRPr="00EE2D53">
        <w:rPr>
          <w:color w:val="auto"/>
          <w:highlight w:val="yellow"/>
        </w:rPr>
        <w:t>Prepare a column rack for the Pasteur pipette columns (</w:t>
      </w:r>
      <w:r w:rsidR="005947CC">
        <w:rPr>
          <w:color w:val="auto"/>
          <w:highlight w:val="yellow"/>
        </w:rPr>
        <w:t xml:space="preserve">for the </w:t>
      </w:r>
      <w:r w:rsidRPr="00EE2D53">
        <w:rPr>
          <w:color w:val="auto"/>
          <w:highlight w:val="yellow"/>
        </w:rPr>
        <w:t>preparation of columns</w:t>
      </w:r>
      <w:r w:rsidR="005947CC">
        <w:rPr>
          <w:color w:val="auto"/>
          <w:highlight w:val="yellow"/>
        </w:rPr>
        <w:t xml:space="preserve">, </w:t>
      </w:r>
      <w:r w:rsidRPr="00EE2D53">
        <w:rPr>
          <w:color w:val="auto"/>
          <w:highlight w:val="yellow"/>
        </w:rPr>
        <w:t xml:space="preserve">see </w:t>
      </w:r>
      <w:r w:rsidR="00094D62" w:rsidRPr="00EE2D53">
        <w:rPr>
          <w:color w:val="auto"/>
          <w:highlight w:val="yellow"/>
        </w:rPr>
        <w:t>s</w:t>
      </w:r>
      <w:r w:rsidR="00094D62">
        <w:rPr>
          <w:color w:val="auto"/>
          <w:highlight w:val="yellow"/>
        </w:rPr>
        <w:t>tep</w:t>
      </w:r>
      <w:r w:rsidR="00094D62" w:rsidRPr="00EE2D53">
        <w:rPr>
          <w:color w:val="auto"/>
          <w:highlight w:val="yellow"/>
        </w:rPr>
        <w:t xml:space="preserve"> </w:t>
      </w:r>
      <w:r w:rsidRPr="00EE2D53">
        <w:rPr>
          <w:color w:val="auto"/>
          <w:highlight w:val="yellow"/>
        </w:rPr>
        <w:t xml:space="preserve">3.1). </w:t>
      </w:r>
      <w:r w:rsidR="00DF2D12" w:rsidRPr="00EE2D53">
        <w:rPr>
          <w:color w:val="auto"/>
          <w:highlight w:val="yellow"/>
        </w:rPr>
        <w:t>Label the rack</w:t>
      </w:r>
      <w:r w:rsidR="000644A4" w:rsidRPr="00EE2D53">
        <w:rPr>
          <w:color w:val="auto"/>
          <w:highlight w:val="yellow"/>
        </w:rPr>
        <w:t xml:space="preserve"> </w:t>
      </w:r>
      <w:r w:rsidR="007A220A" w:rsidRPr="00EE2D53">
        <w:rPr>
          <w:color w:val="auto"/>
          <w:highlight w:val="yellow"/>
        </w:rPr>
        <w:t xml:space="preserve">or the columns </w:t>
      </w:r>
      <w:r w:rsidR="00DF2D12" w:rsidRPr="00EE2D53">
        <w:rPr>
          <w:color w:val="auto"/>
          <w:highlight w:val="yellow"/>
        </w:rPr>
        <w:t xml:space="preserve">to keep track of </w:t>
      </w:r>
      <w:r w:rsidR="008675A1" w:rsidRPr="00EE2D53">
        <w:rPr>
          <w:color w:val="auto"/>
          <w:highlight w:val="yellow"/>
        </w:rPr>
        <w:t xml:space="preserve">the </w:t>
      </w:r>
      <w:r w:rsidR="00DF2D12" w:rsidRPr="00EE2D53">
        <w:rPr>
          <w:color w:val="auto"/>
          <w:highlight w:val="yellow"/>
        </w:rPr>
        <w:t xml:space="preserve">sample numbers </w:t>
      </w:r>
      <w:r w:rsidR="00DC2A6E" w:rsidRPr="00EE2D53">
        <w:rPr>
          <w:color w:val="auto"/>
          <w:highlight w:val="yellow"/>
        </w:rPr>
        <w:t xml:space="preserve">(see </w:t>
      </w:r>
      <w:r w:rsidR="00DF2D12" w:rsidRPr="00EE2D53">
        <w:rPr>
          <w:color w:val="auto"/>
          <w:highlight w:val="yellow"/>
        </w:rPr>
        <w:t>F</w:t>
      </w:r>
      <w:r w:rsidR="00DC2A6E" w:rsidRPr="00EE2D53">
        <w:rPr>
          <w:color w:val="auto"/>
          <w:highlight w:val="yellow"/>
        </w:rPr>
        <w:t>igure 1).</w:t>
      </w:r>
      <w:r w:rsidRPr="00EE2D53">
        <w:rPr>
          <w:color w:val="auto"/>
          <w:highlight w:val="yellow"/>
        </w:rPr>
        <w:t xml:space="preserve"> </w:t>
      </w:r>
    </w:p>
    <w:p w14:paraId="485CE09E" w14:textId="77777777" w:rsidR="00AF193B" w:rsidRPr="00EE2D53" w:rsidRDefault="00AF193B" w:rsidP="004C66AF">
      <w:pPr>
        <w:widowControl/>
        <w:autoSpaceDE/>
        <w:autoSpaceDN/>
        <w:adjustRightInd/>
        <w:jc w:val="left"/>
        <w:rPr>
          <w:color w:val="auto"/>
          <w:highlight w:val="yellow"/>
        </w:rPr>
      </w:pPr>
    </w:p>
    <w:p w14:paraId="5621D906" w14:textId="2F53063B" w:rsidR="001406F5" w:rsidRPr="00EE2D53" w:rsidRDefault="001406F5" w:rsidP="004C66AF">
      <w:pPr>
        <w:pStyle w:val="ListParagraph"/>
        <w:widowControl/>
        <w:numPr>
          <w:ilvl w:val="1"/>
          <w:numId w:val="10"/>
        </w:numPr>
        <w:autoSpaceDE/>
        <w:autoSpaceDN/>
        <w:adjustRightInd/>
        <w:ind w:left="0" w:firstLine="0"/>
        <w:jc w:val="left"/>
        <w:rPr>
          <w:color w:val="auto"/>
          <w:highlight w:val="yellow"/>
        </w:rPr>
      </w:pPr>
      <w:r w:rsidRPr="00EE2D53">
        <w:rPr>
          <w:color w:val="auto"/>
          <w:highlight w:val="yellow"/>
        </w:rPr>
        <w:t xml:space="preserve">Prepare a block holding </w:t>
      </w:r>
      <w:r w:rsidR="008B1349" w:rsidRPr="00EE2D53">
        <w:rPr>
          <w:color w:val="auto"/>
          <w:highlight w:val="yellow"/>
        </w:rPr>
        <w:t xml:space="preserve">the same number of labelled </w:t>
      </w:r>
      <w:r w:rsidRPr="00EE2D53">
        <w:rPr>
          <w:color w:val="auto"/>
          <w:highlight w:val="yellow"/>
        </w:rPr>
        <w:t>2</w:t>
      </w:r>
      <w:r w:rsidR="005947CC">
        <w:rPr>
          <w:color w:val="auto"/>
          <w:highlight w:val="yellow"/>
        </w:rPr>
        <w:t>-</w:t>
      </w:r>
      <w:r w:rsidR="00617B7B" w:rsidRPr="00EE2D53">
        <w:rPr>
          <w:color w:val="auto"/>
          <w:highlight w:val="yellow"/>
        </w:rPr>
        <w:t>mL</w:t>
      </w:r>
      <w:r w:rsidRPr="00EE2D53">
        <w:rPr>
          <w:color w:val="auto"/>
          <w:highlight w:val="yellow"/>
        </w:rPr>
        <w:t xml:space="preserve"> </w:t>
      </w:r>
      <w:r w:rsidR="00333A78" w:rsidRPr="00EE2D53">
        <w:rPr>
          <w:color w:val="auto"/>
          <w:highlight w:val="yellow"/>
        </w:rPr>
        <w:t>microcentrifuge</w:t>
      </w:r>
      <w:r w:rsidRPr="00EE2D53">
        <w:rPr>
          <w:color w:val="auto"/>
          <w:highlight w:val="yellow"/>
        </w:rPr>
        <w:t xml:space="preserve"> tubes </w:t>
      </w:r>
      <w:r w:rsidR="00A10054" w:rsidRPr="00EE2D53">
        <w:rPr>
          <w:color w:val="auto"/>
          <w:highlight w:val="yellow"/>
        </w:rPr>
        <w:t xml:space="preserve">(see </w:t>
      </w:r>
      <w:r w:rsidR="005947CC">
        <w:rPr>
          <w:color w:val="auto"/>
          <w:highlight w:val="yellow"/>
        </w:rPr>
        <w:t xml:space="preserve">step </w:t>
      </w:r>
      <w:r w:rsidR="00A10054" w:rsidRPr="00EE2D53">
        <w:rPr>
          <w:color w:val="auto"/>
          <w:highlight w:val="yellow"/>
        </w:rPr>
        <w:t>3.3</w:t>
      </w:r>
      <w:r w:rsidR="005947CC">
        <w:rPr>
          <w:color w:val="auto"/>
          <w:highlight w:val="yellow"/>
        </w:rPr>
        <w:t xml:space="preserve"> and</w:t>
      </w:r>
      <w:r w:rsidR="00A10054" w:rsidRPr="00EE2D53">
        <w:rPr>
          <w:color w:val="auto"/>
          <w:highlight w:val="yellow"/>
        </w:rPr>
        <w:t xml:space="preserve"> </w:t>
      </w:r>
      <w:r w:rsidR="00AD24BD" w:rsidRPr="00EE2D53">
        <w:rPr>
          <w:color w:val="auto"/>
          <w:highlight w:val="yellow"/>
        </w:rPr>
        <w:t>F</w:t>
      </w:r>
      <w:r w:rsidR="00DC2A6E" w:rsidRPr="00EE2D53">
        <w:rPr>
          <w:color w:val="auto"/>
          <w:highlight w:val="yellow"/>
        </w:rPr>
        <w:t>igure 1</w:t>
      </w:r>
      <w:r w:rsidRPr="00EE2D53">
        <w:rPr>
          <w:color w:val="auto"/>
          <w:highlight w:val="yellow"/>
        </w:rPr>
        <w:t>)</w:t>
      </w:r>
    </w:p>
    <w:p w14:paraId="48D1C7EE" w14:textId="77777777" w:rsidR="00E215C5" w:rsidRPr="00EE2D53" w:rsidRDefault="00E215C5" w:rsidP="004C66AF">
      <w:pPr>
        <w:pStyle w:val="ListParagraph"/>
        <w:widowControl/>
        <w:autoSpaceDE/>
        <w:autoSpaceDN/>
        <w:adjustRightInd/>
        <w:ind w:left="0"/>
        <w:jc w:val="left"/>
        <w:rPr>
          <w:color w:val="auto"/>
        </w:rPr>
      </w:pPr>
    </w:p>
    <w:p w14:paraId="6B8F9D69" w14:textId="513CD283" w:rsidR="001406F5" w:rsidRPr="00EE2D53" w:rsidRDefault="001406F5" w:rsidP="004C66AF">
      <w:pPr>
        <w:pStyle w:val="ListParagraph"/>
        <w:ind w:left="0"/>
        <w:jc w:val="left"/>
        <w:rPr>
          <w:color w:val="auto"/>
        </w:rPr>
      </w:pPr>
      <w:r w:rsidRPr="00EE2D53">
        <w:rPr>
          <w:color w:val="auto"/>
        </w:rPr>
        <w:t>[</w:t>
      </w:r>
      <w:r w:rsidR="00955623" w:rsidRPr="00EE2D53">
        <w:rPr>
          <w:color w:val="auto"/>
        </w:rPr>
        <w:t>Place</w:t>
      </w:r>
      <w:r w:rsidR="00AD24BD" w:rsidRPr="00EE2D53">
        <w:rPr>
          <w:color w:val="auto"/>
        </w:rPr>
        <w:t xml:space="preserve"> Fi</w:t>
      </w:r>
      <w:r w:rsidRPr="00EE2D53">
        <w:rPr>
          <w:color w:val="auto"/>
        </w:rPr>
        <w:t>gure 1 here]</w:t>
      </w:r>
    </w:p>
    <w:p w14:paraId="3CA573E4" w14:textId="77777777" w:rsidR="008B3FB6" w:rsidRPr="00EE2D53" w:rsidRDefault="008B3FB6" w:rsidP="004C66AF">
      <w:pPr>
        <w:pStyle w:val="ListParagraph"/>
        <w:ind w:left="0"/>
        <w:jc w:val="left"/>
        <w:rPr>
          <w:color w:val="auto"/>
        </w:rPr>
      </w:pPr>
    </w:p>
    <w:p w14:paraId="1CEEE33A" w14:textId="53ACB811" w:rsidR="001406F5" w:rsidRPr="00EE2D53" w:rsidRDefault="001406F5" w:rsidP="004C66AF">
      <w:pPr>
        <w:pStyle w:val="ListParagraph"/>
        <w:widowControl/>
        <w:numPr>
          <w:ilvl w:val="0"/>
          <w:numId w:val="7"/>
        </w:numPr>
        <w:autoSpaceDE/>
        <w:autoSpaceDN/>
        <w:adjustRightInd/>
        <w:ind w:left="0" w:firstLine="0"/>
        <w:jc w:val="left"/>
        <w:rPr>
          <w:b/>
          <w:color w:val="auto"/>
        </w:rPr>
      </w:pPr>
      <w:r w:rsidRPr="00EE2D53">
        <w:rPr>
          <w:b/>
          <w:color w:val="auto"/>
        </w:rPr>
        <w:t xml:space="preserve">Preparation of the columns and </w:t>
      </w:r>
      <w:r w:rsidR="00556515" w:rsidRPr="00EE2D53">
        <w:rPr>
          <w:b/>
          <w:color w:val="auto"/>
        </w:rPr>
        <w:t>microcentrifuge</w:t>
      </w:r>
      <w:r w:rsidRPr="00EE2D53">
        <w:rPr>
          <w:b/>
          <w:color w:val="auto"/>
        </w:rPr>
        <w:t xml:space="preserve"> tubes</w:t>
      </w:r>
    </w:p>
    <w:p w14:paraId="4CF2BB84" w14:textId="1743F8F5" w:rsidR="00617B7B" w:rsidRPr="00EE2D53" w:rsidRDefault="00B1777D" w:rsidP="004C66AF">
      <w:pPr>
        <w:pStyle w:val="ListParagraph"/>
        <w:widowControl/>
        <w:numPr>
          <w:ilvl w:val="1"/>
          <w:numId w:val="7"/>
        </w:numPr>
        <w:autoSpaceDE/>
        <w:autoSpaceDN/>
        <w:adjustRightInd/>
        <w:ind w:left="0" w:firstLine="0"/>
        <w:jc w:val="left"/>
        <w:rPr>
          <w:color w:val="auto"/>
        </w:rPr>
      </w:pPr>
      <w:r w:rsidRPr="00EE2D53">
        <w:rPr>
          <w:color w:val="auto"/>
        </w:rPr>
        <w:t>Prepare one column per sample</w:t>
      </w:r>
      <w:r w:rsidR="005947CC">
        <w:rPr>
          <w:color w:val="auto"/>
        </w:rPr>
        <w:t xml:space="preserve"> and</w:t>
      </w:r>
      <w:r w:rsidRPr="00EE2D53">
        <w:rPr>
          <w:color w:val="auto"/>
        </w:rPr>
        <w:t xml:space="preserve"> five extra columns for the five sinigrin reference samples. </w:t>
      </w:r>
    </w:p>
    <w:p w14:paraId="14B762DB" w14:textId="77777777" w:rsidR="00617B7B" w:rsidRPr="00EE2D53" w:rsidRDefault="00617B7B" w:rsidP="004C66AF">
      <w:pPr>
        <w:pStyle w:val="ListParagraph"/>
        <w:widowControl/>
        <w:autoSpaceDE/>
        <w:autoSpaceDN/>
        <w:adjustRightInd/>
        <w:ind w:left="0"/>
        <w:jc w:val="left"/>
        <w:rPr>
          <w:color w:val="auto"/>
        </w:rPr>
      </w:pPr>
    </w:p>
    <w:p w14:paraId="17D492D6" w14:textId="79744B38" w:rsidR="007712DF" w:rsidRPr="00EE2D53" w:rsidRDefault="00103C20"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In each glass pipette,</w:t>
      </w:r>
      <w:r w:rsidR="00D76E81" w:rsidRPr="00EE2D53">
        <w:rPr>
          <w:color w:val="auto"/>
          <w:highlight w:val="yellow"/>
        </w:rPr>
        <w:t xml:space="preserve"> place</w:t>
      </w:r>
      <w:r w:rsidR="005947CC" w:rsidRPr="005947CC">
        <w:rPr>
          <w:color w:val="auto"/>
          <w:highlight w:val="yellow"/>
        </w:rPr>
        <w:t xml:space="preserve"> </w:t>
      </w:r>
      <w:r w:rsidR="005947CC">
        <w:rPr>
          <w:color w:val="auto"/>
          <w:highlight w:val="yellow"/>
        </w:rPr>
        <w:t xml:space="preserve">a </w:t>
      </w:r>
      <w:r w:rsidR="005947CC" w:rsidRPr="00EE2D53">
        <w:rPr>
          <w:color w:val="auto"/>
          <w:highlight w:val="yellow"/>
        </w:rPr>
        <w:t>piece of glass wool</w:t>
      </w:r>
      <w:r w:rsidR="00D76E81" w:rsidRPr="00EE2D53">
        <w:rPr>
          <w:color w:val="auto"/>
          <w:highlight w:val="yellow"/>
        </w:rPr>
        <w:t xml:space="preserve"> </w:t>
      </w:r>
      <w:r w:rsidRPr="00EE2D53">
        <w:rPr>
          <w:color w:val="auto"/>
          <w:highlight w:val="yellow"/>
        </w:rPr>
        <w:t xml:space="preserve">approximately </w:t>
      </w:r>
      <w:r w:rsidR="002E6FCF" w:rsidRPr="00EE2D53">
        <w:rPr>
          <w:color w:val="auto"/>
          <w:highlight w:val="yellow"/>
        </w:rPr>
        <w:t xml:space="preserve">1 </w:t>
      </w:r>
      <w:r w:rsidR="00682C59" w:rsidRPr="00EE2D53">
        <w:rPr>
          <w:color w:val="auto"/>
          <w:highlight w:val="yellow"/>
        </w:rPr>
        <w:t xml:space="preserve">cm </w:t>
      </w:r>
      <w:r w:rsidR="002E6FCF" w:rsidRPr="00EE2D53">
        <w:rPr>
          <w:color w:val="auto"/>
          <w:highlight w:val="yellow"/>
        </w:rPr>
        <w:t>x</w:t>
      </w:r>
      <w:r w:rsidR="00682C59" w:rsidRPr="00EE2D53">
        <w:rPr>
          <w:color w:val="auto"/>
          <w:highlight w:val="yellow"/>
        </w:rPr>
        <w:t xml:space="preserve"> </w:t>
      </w:r>
      <w:r w:rsidR="002E6FCF" w:rsidRPr="00EE2D53">
        <w:rPr>
          <w:color w:val="auto"/>
          <w:highlight w:val="yellow"/>
        </w:rPr>
        <w:t>1</w:t>
      </w:r>
      <w:r w:rsidR="00682C59" w:rsidRPr="00EE2D53">
        <w:rPr>
          <w:color w:val="auto"/>
          <w:highlight w:val="yellow"/>
        </w:rPr>
        <w:t xml:space="preserve"> </w:t>
      </w:r>
      <w:r w:rsidR="002E6FCF" w:rsidRPr="00EE2D53">
        <w:rPr>
          <w:color w:val="auto"/>
          <w:highlight w:val="yellow"/>
        </w:rPr>
        <w:t>cm</w:t>
      </w:r>
      <w:r w:rsidR="00CD1516" w:rsidRPr="00EE2D53">
        <w:rPr>
          <w:color w:val="auto"/>
          <w:highlight w:val="yellow"/>
        </w:rPr>
        <w:t>. Use</w:t>
      </w:r>
      <w:r w:rsidR="00AF193B" w:rsidRPr="00EE2D53">
        <w:rPr>
          <w:color w:val="auto"/>
          <w:highlight w:val="yellow"/>
        </w:rPr>
        <w:t xml:space="preserve"> a wooden or glass stick to push the glass wool down</w:t>
      </w:r>
      <w:r w:rsidR="00B1777D" w:rsidRPr="00EE2D53">
        <w:rPr>
          <w:color w:val="auto"/>
          <w:highlight w:val="yellow"/>
        </w:rPr>
        <w:t xml:space="preserve"> </w:t>
      </w:r>
      <w:r w:rsidR="005947CC">
        <w:rPr>
          <w:color w:val="auto"/>
          <w:highlight w:val="yellow"/>
        </w:rPr>
        <w:t>to</w:t>
      </w:r>
      <w:r w:rsidR="00B1777D" w:rsidRPr="00EE2D53">
        <w:rPr>
          <w:color w:val="auto"/>
          <w:highlight w:val="yellow"/>
        </w:rPr>
        <w:t xml:space="preserve"> the point where the pipette narrows</w:t>
      </w:r>
      <w:r w:rsidR="00F335A6" w:rsidRPr="00EE2D53">
        <w:rPr>
          <w:color w:val="auto"/>
          <w:highlight w:val="yellow"/>
        </w:rPr>
        <w:t>.</w:t>
      </w:r>
      <w:r w:rsidR="00CD1516" w:rsidRPr="00EE2D53">
        <w:rPr>
          <w:color w:val="auto"/>
          <w:highlight w:val="yellow"/>
        </w:rPr>
        <w:t xml:space="preserve"> The glass wool should prevent the column material </w:t>
      </w:r>
      <w:r w:rsidR="002E6FCF" w:rsidRPr="00EE2D53">
        <w:rPr>
          <w:color w:val="auto"/>
          <w:highlight w:val="yellow"/>
        </w:rPr>
        <w:t>from running out</w:t>
      </w:r>
      <w:r w:rsidR="005947CC">
        <w:rPr>
          <w:color w:val="auto"/>
          <w:highlight w:val="yellow"/>
        </w:rPr>
        <w:t>, but</w:t>
      </w:r>
      <w:r w:rsidR="00CD1516" w:rsidRPr="00EE2D53">
        <w:rPr>
          <w:color w:val="auto"/>
          <w:highlight w:val="yellow"/>
        </w:rPr>
        <w:t xml:space="preserve"> do not use too much, </w:t>
      </w:r>
      <w:r w:rsidR="005947CC">
        <w:rPr>
          <w:color w:val="auto"/>
          <w:highlight w:val="yellow"/>
        </w:rPr>
        <w:t xml:space="preserve">as </w:t>
      </w:r>
      <w:r w:rsidR="00CD1516" w:rsidRPr="00EE2D53">
        <w:rPr>
          <w:color w:val="auto"/>
          <w:highlight w:val="yellow"/>
        </w:rPr>
        <w:t>it will slow</w:t>
      </w:r>
      <w:r w:rsidR="00B1777D" w:rsidRPr="00EE2D53">
        <w:rPr>
          <w:color w:val="auto"/>
          <w:highlight w:val="yellow"/>
        </w:rPr>
        <w:t xml:space="preserve"> the </w:t>
      </w:r>
      <w:r w:rsidR="00CD1516" w:rsidRPr="00EE2D53">
        <w:rPr>
          <w:color w:val="auto"/>
          <w:highlight w:val="yellow"/>
        </w:rPr>
        <w:t>elution</w:t>
      </w:r>
      <w:r w:rsidR="00B1777D" w:rsidRPr="00EE2D53">
        <w:rPr>
          <w:color w:val="auto"/>
          <w:highlight w:val="yellow"/>
        </w:rPr>
        <w:t xml:space="preserve"> of the columns</w:t>
      </w:r>
      <w:r w:rsidR="00CD1516" w:rsidRPr="00EE2D53">
        <w:rPr>
          <w:color w:val="auto"/>
          <w:highlight w:val="yellow"/>
        </w:rPr>
        <w:t>.</w:t>
      </w:r>
      <w:r w:rsidR="000644A4" w:rsidRPr="00EE2D53">
        <w:rPr>
          <w:color w:val="auto"/>
          <w:highlight w:val="yellow"/>
        </w:rPr>
        <w:t xml:space="preserve"> </w:t>
      </w:r>
      <w:r w:rsidR="00823349" w:rsidRPr="00EE2D53">
        <w:rPr>
          <w:color w:val="auto"/>
          <w:highlight w:val="yellow"/>
        </w:rPr>
        <w:t>We</w:t>
      </w:r>
      <w:r w:rsidR="001406F5" w:rsidRPr="00EE2D53">
        <w:rPr>
          <w:color w:val="auto"/>
          <w:highlight w:val="yellow"/>
        </w:rPr>
        <w:t>ar gloves when working with</w:t>
      </w:r>
      <w:r w:rsidR="005947CC">
        <w:rPr>
          <w:color w:val="auto"/>
          <w:highlight w:val="yellow"/>
        </w:rPr>
        <w:t xml:space="preserve"> the</w:t>
      </w:r>
      <w:r w:rsidR="001406F5" w:rsidRPr="00EE2D53">
        <w:rPr>
          <w:color w:val="auto"/>
          <w:highlight w:val="yellow"/>
        </w:rPr>
        <w:t xml:space="preserve"> glass wool. </w:t>
      </w:r>
    </w:p>
    <w:p w14:paraId="34E83644" w14:textId="77777777" w:rsidR="007712DF" w:rsidRPr="00EE2D53" w:rsidRDefault="007712DF" w:rsidP="004C66AF">
      <w:pPr>
        <w:pStyle w:val="ListParagraph"/>
        <w:widowControl/>
        <w:autoSpaceDE/>
        <w:autoSpaceDN/>
        <w:adjustRightInd/>
        <w:ind w:left="0"/>
        <w:jc w:val="left"/>
        <w:rPr>
          <w:color w:val="auto"/>
        </w:rPr>
      </w:pPr>
    </w:p>
    <w:p w14:paraId="138FE7C3" w14:textId="7D76AC29" w:rsidR="001406F5" w:rsidRPr="00EE2D53" w:rsidRDefault="00C33F51" w:rsidP="004C66AF">
      <w:pPr>
        <w:pStyle w:val="ListParagraph"/>
        <w:widowControl/>
        <w:numPr>
          <w:ilvl w:val="1"/>
          <w:numId w:val="7"/>
        </w:numPr>
        <w:autoSpaceDE/>
        <w:autoSpaceDN/>
        <w:adjustRightInd/>
        <w:ind w:left="0" w:firstLine="0"/>
        <w:jc w:val="left"/>
        <w:rPr>
          <w:color w:val="auto"/>
        </w:rPr>
      </w:pPr>
      <w:r w:rsidRPr="00EE2D53">
        <w:rPr>
          <w:color w:val="auto"/>
        </w:rPr>
        <w:t>Place</w:t>
      </w:r>
      <w:r w:rsidR="005947CC">
        <w:rPr>
          <w:color w:val="auto"/>
        </w:rPr>
        <w:t xml:space="preserve"> the</w:t>
      </w:r>
      <w:r w:rsidRPr="00EE2D53">
        <w:rPr>
          <w:color w:val="auto"/>
        </w:rPr>
        <w:t xml:space="preserve"> columns on the column rack (see </w:t>
      </w:r>
      <w:r w:rsidR="00AD24BD" w:rsidRPr="00EE2D53">
        <w:rPr>
          <w:color w:val="auto"/>
        </w:rPr>
        <w:t>F</w:t>
      </w:r>
      <w:r w:rsidR="007B720B" w:rsidRPr="00EE2D53">
        <w:rPr>
          <w:color w:val="auto"/>
        </w:rPr>
        <w:t>igure 1</w:t>
      </w:r>
      <w:r w:rsidRPr="00EE2D53">
        <w:rPr>
          <w:color w:val="auto"/>
        </w:rPr>
        <w:t>)</w:t>
      </w:r>
      <w:r w:rsidR="007F3C04" w:rsidRPr="00EE2D53">
        <w:rPr>
          <w:color w:val="auto"/>
        </w:rPr>
        <w:t xml:space="preserve">. </w:t>
      </w:r>
      <w:r w:rsidR="005947CC">
        <w:rPr>
          <w:color w:val="auto"/>
        </w:rPr>
        <w:t>P</w:t>
      </w:r>
      <w:r w:rsidR="00682C59" w:rsidRPr="00EE2D53">
        <w:rPr>
          <w:color w:val="auto"/>
        </w:rPr>
        <w:t>lace the</w:t>
      </w:r>
      <w:r w:rsidR="00CD1516" w:rsidRPr="00EE2D53">
        <w:rPr>
          <w:color w:val="auto"/>
        </w:rPr>
        <w:t xml:space="preserve"> column rack in a </w:t>
      </w:r>
      <w:r w:rsidR="00F335A6" w:rsidRPr="00EE2D53">
        <w:rPr>
          <w:color w:val="auto"/>
        </w:rPr>
        <w:t>lab tray (w</w:t>
      </w:r>
      <w:r w:rsidRPr="00EE2D53">
        <w:rPr>
          <w:color w:val="auto"/>
        </w:rPr>
        <w:t>aste tray</w:t>
      </w:r>
      <w:r w:rsidR="00F335A6" w:rsidRPr="00EE2D53">
        <w:rPr>
          <w:color w:val="auto"/>
        </w:rPr>
        <w:t xml:space="preserve">) </w:t>
      </w:r>
      <w:r w:rsidRPr="00EE2D53">
        <w:rPr>
          <w:color w:val="auto"/>
        </w:rPr>
        <w:t xml:space="preserve">to catch </w:t>
      </w:r>
      <w:r w:rsidR="00CD1516" w:rsidRPr="00EE2D53">
        <w:rPr>
          <w:color w:val="auto"/>
        </w:rPr>
        <w:t xml:space="preserve">the </w:t>
      </w:r>
      <w:r w:rsidRPr="00EE2D53">
        <w:rPr>
          <w:color w:val="auto"/>
        </w:rPr>
        <w:t>eluents</w:t>
      </w:r>
      <w:r w:rsidR="00F4164A" w:rsidRPr="00EE2D53">
        <w:rPr>
          <w:color w:val="auto"/>
        </w:rPr>
        <w:t xml:space="preserve"> used for </w:t>
      </w:r>
      <w:r w:rsidR="007F3C04" w:rsidRPr="00EE2D53">
        <w:rPr>
          <w:color w:val="auto"/>
        </w:rPr>
        <w:t xml:space="preserve">the consecutive </w:t>
      </w:r>
      <w:r w:rsidR="00F4164A" w:rsidRPr="00EE2D53">
        <w:rPr>
          <w:color w:val="auto"/>
        </w:rPr>
        <w:t>column washes</w:t>
      </w:r>
      <w:r w:rsidR="00993B0B" w:rsidRPr="00EE2D53">
        <w:rPr>
          <w:color w:val="auto"/>
        </w:rPr>
        <w:t>.</w:t>
      </w:r>
    </w:p>
    <w:p w14:paraId="04150FD9" w14:textId="77777777" w:rsidR="00D26F4D" w:rsidRPr="00EE2D53" w:rsidRDefault="00D26F4D" w:rsidP="004C66AF">
      <w:pPr>
        <w:widowControl/>
        <w:autoSpaceDE/>
        <w:autoSpaceDN/>
        <w:adjustRightInd/>
        <w:jc w:val="left"/>
        <w:rPr>
          <w:color w:val="auto"/>
        </w:rPr>
      </w:pPr>
    </w:p>
    <w:p w14:paraId="1825A82E" w14:textId="39D4A30A" w:rsidR="00617B7B" w:rsidRPr="00EE2D53" w:rsidRDefault="001406F5"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Cut the first 5</w:t>
      </w:r>
      <w:r w:rsidR="00817CC7" w:rsidRPr="00EE2D53">
        <w:rPr>
          <w:color w:val="auto"/>
          <w:highlight w:val="yellow"/>
        </w:rPr>
        <w:t xml:space="preserve"> </w:t>
      </w:r>
      <w:r w:rsidRPr="00EE2D53">
        <w:rPr>
          <w:color w:val="auto"/>
          <w:highlight w:val="yellow"/>
        </w:rPr>
        <w:t>mm of</w:t>
      </w:r>
      <w:r w:rsidR="005947CC">
        <w:rPr>
          <w:color w:val="auto"/>
          <w:highlight w:val="yellow"/>
        </w:rPr>
        <w:t>f</w:t>
      </w:r>
      <w:r w:rsidRPr="00EE2D53">
        <w:rPr>
          <w:color w:val="auto"/>
          <w:highlight w:val="yellow"/>
        </w:rPr>
        <w:t xml:space="preserve"> the tip </w:t>
      </w:r>
      <w:r w:rsidR="00AE16A9" w:rsidRPr="00EE2D53">
        <w:rPr>
          <w:color w:val="auto"/>
          <w:highlight w:val="yellow"/>
        </w:rPr>
        <w:t xml:space="preserve">of a </w:t>
      </w:r>
      <w:r w:rsidR="0016173A" w:rsidRPr="00EE2D53">
        <w:rPr>
          <w:color w:val="auto"/>
          <w:highlight w:val="yellow"/>
        </w:rPr>
        <w:t xml:space="preserve">plastic </w:t>
      </w:r>
      <w:r w:rsidRPr="00EE2D53">
        <w:rPr>
          <w:color w:val="auto"/>
          <w:highlight w:val="yellow"/>
        </w:rPr>
        <w:t>1</w:t>
      </w:r>
      <w:r w:rsidR="005947CC">
        <w:rPr>
          <w:color w:val="auto"/>
          <w:highlight w:val="yellow"/>
        </w:rPr>
        <w:t>-</w:t>
      </w:r>
      <w:r w:rsidR="00617B7B" w:rsidRPr="00EE2D53">
        <w:rPr>
          <w:color w:val="auto"/>
          <w:highlight w:val="yellow"/>
        </w:rPr>
        <w:t>mL</w:t>
      </w:r>
      <w:r w:rsidRPr="00EE2D53">
        <w:rPr>
          <w:color w:val="auto"/>
          <w:highlight w:val="yellow"/>
        </w:rPr>
        <w:t xml:space="preserve"> pipette tip and pipette 0.5</w:t>
      </w:r>
      <w:r w:rsidR="00617B7B" w:rsidRPr="00EE2D53">
        <w:rPr>
          <w:color w:val="auto"/>
          <w:highlight w:val="yellow"/>
        </w:rPr>
        <w:t xml:space="preserve"> mL</w:t>
      </w:r>
      <w:r w:rsidRPr="00EE2D53">
        <w:rPr>
          <w:color w:val="auto"/>
          <w:highlight w:val="yellow"/>
        </w:rPr>
        <w:t xml:space="preserve"> of</w:t>
      </w:r>
      <w:r w:rsidR="00FC1514" w:rsidRPr="00EE2D53">
        <w:rPr>
          <w:color w:val="auto"/>
          <w:highlight w:val="yellow"/>
        </w:rPr>
        <w:t xml:space="preserve"> the prepared column material</w:t>
      </w:r>
      <w:r w:rsidRPr="00EE2D53">
        <w:rPr>
          <w:color w:val="auto"/>
          <w:highlight w:val="yellow"/>
        </w:rPr>
        <w:t xml:space="preserve"> </w:t>
      </w:r>
      <w:r w:rsidR="00FC1514" w:rsidRPr="00EE2D53">
        <w:rPr>
          <w:color w:val="auto"/>
          <w:highlight w:val="yellow"/>
        </w:rPr>
        <w:t>(G-25</w:t>
      </w:r>
      <w:r w:rsidR="00AE16A9" w:rsidRPr="00EE2D53">
        <w:rPr>
          <w:color w:val="auto"/>
          <w:highlight w:val="yellow"/>
        </w:rPr>
        <w:t xml:space="preserve"> gel </w:t>
      </w:r>
      <w:r w:rsidRPr="00EE2D53">
        <w:rPr>
          <w:color w:val="auto"/>
          <w:highlight w:val="yellow"/>
        </w:rPr>
        <w:t>in water</w:t>
      </w:r>
      <w:r w:rsidR="0016173A" w:rsidRPr="00EE2D53">
        <w:rPr>
          <w:color w:val="auto"/>
          <w:highlight w:val="yellow"/>
        </w:rPr>
        <w:t xml:space="preserve">, see </w:t>
      </w:r>
      <w:r w:rsidR="005947CC">
        <w:rPr>
          <w:color w:val="auto"/>
          <w:highlight w:val="yellow"/>
        </w:rPr>
        <w:t xml:space="preserve">step </w:t>
      </w:r>
      <w:r w:rsidR="0016173A" w:rsidRPr="00EE2D53">
        <w:rPr>
          <w:color w:val="auto"/>
          <w:highlight w:val="yellow"/>
        </w:rPr>
        <w:t>1.3</w:t>
      </w:r>
      <w:r w:rsidR="00FC1514" w:rsidRPr="00EE2D53">
        <w:rPr>
          <w:color w:val="auto"/>
          <w:highlight w:val="yellow"/>
        </w:rPr>
        <w:t>)</w:t>
      </w:r>
      <w:r w:rsidR="0016173A" w:rsidRPr="00EE2D53">
        <w:rPr>
          <w:color w:val="auto"/>
          <w:highlight w:val="yellow"/>
        </w:rPr>
        <w:t xml:space="preserve"> into each</w:t>
      </w:r>
      <w:r w:rsidRPr="00EE2D53">
        <w:rPr>
          <w:color w:val="auto"/>
          <w:highlight w:val="yellow"/>
        </w:rPr>
        <w:t xml:space="preserve"> column. </w:t>
      </w:r>
      <w:r w:rsidR="005720F2" w:rsidRPr="00EE2D53">
        <w:rPr>
          <w:color w:val="auto"/>
          <w:highlight w:val="yellow"/>
        </w:rPr>
        <w:t xml:space="preserve">Shake </w:t>
      </w:r>
      <w:r w:rsidRPr="00EE2D53">
        <w:rPr>
          <w:color w:val="auto"/>
          <w:highlight w:val="yellow"/>
        </w:rPr>
        <w:t xml:space="preserve">the </w:t>
      </w:r>
      <w:r w:rsidR="005720F2" w:rsidRPr="00EE2D53">
        <w:rPr>
          <w:color w:val="auto"/>
          <w:highlight w:val="yellow"/>
        </w:rPr>
        <w:t xml:space="preserve">bottle containing the </w:t>
      </w:r>
      <w:r w:rsidR="002C6751" w:rsidRPr="00EE2D53">
        <w:rPr>
          <w:color w:val="auto"/>
          <w:highlight w:val="yellow"/>
        </w:rPr>
        <w:t xml:space="preserve">column material </w:t>
      </w:r>
      <w:r w:rsidR="0016173A" w:rsidRPr="00EE2D53">
        <w:rPr>
          <w:color w:val="auto"/>
          <w:highlight w:val="yellow"/>
        </w:rPr>
        <w:t>w</w:t>
      </w:r>
      <w:r w:rsidRPr="00EE2D53">
        <w:rPr>
          <w:color w:val="auto"/>
          <w:highlight w:val="yellow"/>
        </w:rPr>
        <w:t>ell before pipetting</w:t>
      </w:r>
      <w:r w:rsidR="0016173A" w:rsidRPr="00EE2D53">
        <w:rPr>
          <w:color w:val="auto"/>
          <w:highlight w:val="yellow"/>
        </w:rPr>
        <w:t>.</w:t>
      </w:r>
      <w:r w:rsidR="00C33F51" w:rsidRPr="00EE2D53">
        <w:rPr>
          <w:color w:val="auto"/>
          <w:highlight w:val="yellow"/>
        </w:rPr>
        <w:t xml:space="preserve"> </w:t>
      </w:r>
      <w:r w:rsidR="0016173A" w:rsidRPr="00EE2D53">
        <w:rPr>
          <w:color w:val="auto"/>
          <w:highlight w:val="yellow"/>
        </w:rPr>
        <w:t>Discard leaking columns (G-25 material running out through the glass wool layer) and replace with new one</w:t>
      </w:r>
      <w:r w:rsidR="005947CC">
        <w:rPr>
          <w:color w:val="auto"/>
          <w:highlight w:val="yellow"/>
        </w:rPr>
        <w:t>s</w:t>
      </w:r>
      <w:r w:rsidR="0016173A" w:rsidRPr="00EE2D53">
        <w:rPr>
          <w:color w:val="auto"/>
          <w:highlight w:val="yellow"/>
        </w:rPr>
        <w:t xml:space="preserve">. </w:t>
      </w:r>
    </w:p>
    <w:p w14:paraId="0DC4F4BC" w14:textId="77777777" w:rsidR="00617B7B" w:rsidRPr="00EE2D53" w:rsidRDefault="00617B7B" w:rsidP="004C66AF">
      <w:pPr>
        <w:pStyle w:val="ListParagraph"/>
        <w:ind w:left="0"/>
        <w:jc w:val="left"/>
        <w:rPr>
          <w:color w:val="auto"/>
          <w:highlight w:val="yellow"/>
        </w:rPr>
      </w:pPr>
    </w:p>
    <w:p w14:paraId="2727B5FA" w14:textId="7383A9AA" w:rsidR="001406F5" w:rsidRPr="00EE2D53" w:rsidRDefault="00C33F51"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 xml:space="preserve">After </w:t>
      </w:r>
      <w:r w:rsidR="008F1933" w:rsidRPr="00EE2D53">
        <w:rPr>
          <w:color w:val="auto"/>
          <w:highlight w:val="yellow"/>
        </w:rPr>
        <w:t>pipetting</w:t>
      </w:r>
      <w:r w:rsidRPr="00EE2D53">
        <w:rPr>
          <w:color w:val="auto"/>
          <w:highlight w:val="yellow"/>
        </w:rPr>
        <w:t xml:space="preserve"> the column material into the </w:t>
      </w:r>
      <w:r w:rsidR="008F1933" w:rsidRPr="00EE2D53">
        <w:rPr>
          <w:color w:val="auto"/>
          <w:highlight w:val="yellow"/>
        </w:rPr>
        <w:t>columns</w:t>
      </w:r>
      <w:r w:rsidR="000A49A5" w:rsidRPr="00EE2D53">
        <w:rPr>
          <w:color w:val="auto"/>
          <w:highlight w:val="yellow"/>
        </w:rPr>
        <w:t>, add</w:t>
      </w:r>
      <w:r w:rsidRPr="00EE2D53">
        <w:rPr>
          <w:color w:val="auto"/>
          <w:highlight w:val="yellow"/>
        </w:rPr>
        <w:t xml:space="preserve"> 1</w:t>
      </w:r>
      <w:r w:rsidR="00617B7B" w:rsidRPr="00EE2D53">
        <w:rPr>
          <w:color w:val="auto"/>
          <w:highlight w:val="yellow"/>
        </w:rPr>
        <w:t xml:space="preserve"> mL</w:t>
      </w:r>
      <w:r w:rsidRPr="00EE2D53">
        <w:rPr>
          <w:color w:val="auto"/>
          <w:highlight w:val="yellow"/>
        </w:rPr>
        <w:t xml:space="preserve"> </w:t>
      </w:r>
      <w:r w:rsidR="005947CC">
        <w:rPr>
          <w:color w:val="auto"/>
          <w:highlight w:val="yellow"/>
        </w:rPr>
        <w:t xml:space="preserve">of </w:t>
      </w:r>
      <w:r w:rsidRPr="00EE2D53">
        <w:rPr>
          <w:color w:val="auto"/>
          <w:highlight w:val="yellow"/>
        </w:rPr>
        <w:t>ultrapure water</w:t>
      </w:r>
      <w:r w:rsidR="000A49A5" w:rsidRPr="00EE2D53">
        <w:rPr>
          <w:color w:val="auto"/>
          <w:highlight w:val="yellow"/>
        </w:rPr>
        <w:t xml:space="preserve"> </w:t>
      </w:r>
      <w:r w:rsidRPr="00EE2D53">
        <w:rPr>
          <w:color w:val="auto"/>
          <w:highlight w:val="yellow"/>
        </w:rPr>
        <w:t xml:space="preserve">to </w:t>
      </w:r>
      <w:r w:rsidR="000A49A5" w:rsidRPr="00EE2D53">
        <w:rPr>
          <w:color w:val="auto"/>
          <w:highlight w:val="yellow"/>
        </w:rPr>
        <w:t>flush down the material</w:t>
      </w:r>
      <w:r w:rsidRPr="00EE2D53">
        <w:rPr>
          <w:color w:val="auto"/>
          <w:highlight w:val="yellow"/>
        </w:rPr>
        <w:t>.</w:t>
      </w:r>
      <w:r w:rsidR="0016173A" w:rsidRPr="00EE2D53">
        <w:rPr>
          <w:color w:val="auto"/>
          <w:highlight w:val="yellow"/>
        </w:rPr>
        <w:t xml:space="preserve"> </w:t>
      </w:r>
    </w:p>
    <w:p w14:paraId="370D9BF3" w14:textId="77777777" w:rsidR="00D26F4D" w:rsidRPr="00EE2D53" w:rsidRDefault="00D26F4D" w:rsidP="004C66AF">
      <w:pPr>
        <w:widowControl/>
        <w:autoSpaceDE/>
        <w:autoSpaceDN/>
        <w:adjustRightInd/>
        <w:jc w:val="left"/>
        <w:rPr>
          <w:color w:val="auto"/>
          <w:highlight w:val="yellow"/>
        </w:rPr>
      </w:pPr>
    </w:p>
    <w:p w14:paraId="0A050125" w14:textId="4243F418" w:rsidR="001406F5" w:rsidRPr="00EE2D53" w:rsidRDefault="0068430A"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 xml:space="preserve">Prepare </w:t>
      </w:r>
      <w:r w:rsidR="008B3FB6" w:rsidRPr="00EE2D53">
        <w:rPr>
          <w:color w:val="auto"/>
          <w:highlight w:val="yellow"/>
        </w:rPr>
        <w:t xml:space="preserve">one </w:t>
      </w:r>
      <w:r w:rsidRPr="00EE2D53">
        <w:rPr>
          <w:color w:val="auto"/>
          <w:highlight w:val="yellow"/>
        </w:rPr>
        <w:t>2</w:t>
      </w:r>
      <w:r w:rsidR="005947CC">
        <w:rPr>
          <w:color w:val="auto"/>
          <w:highlight w:val="yellow"/>
        </w:rPr>
        <w:t>-</w:t>
      </w:r>
      <w:r w:rsidR="00617B7B" w:rsidRPr="00EE2D53">
        <w:rPr>
          <w:color w:val="auto"/>
          <w:highlight w:val="yellow"/>
        </w:rPr>
        <w:t>mL</w:t>
      </w:r>
      <w:r w:rsidRPr="00EE2D53">
        <w:rPr>
          <w:color w:val="auto"/>
          <w:highlight w:val="yellow"/>
        </w:rPr>
        <w:t xml:space="preserve"> reaction</w:t>
      </w:r>
      <w:r w:rsidR="001406F5" w:rsidRPr="00EE2D53">
        <w:rPr>
          <w:color w:val="auto"/>
          <w:highlight w:val="yellow"/>
        </w:rPr>
        <w:t xml:space="preserve"> tube</w:t>
      </w:r>
      <w:r w:rsidR="000E44CF" w:rsidRPr="00EE2D53">
        <w:rPr>
          <w:color w:val="auto"/>
          <w:highlight w:val="yellow"/>
        </w:rPr>
        <w:t xml:space="preserve"> per s</w:t>
      </w:r>
      <w:r w:rsidR="00682C59" w:rsidRPr="00EE2D53">
        <w:rPr>
          <w:color w:val="auto"/>
          <w:highlight w:val="yellow"/>
        </w:rPr>
        <w:t>ample and f</w:t>
      </w:r>
      <w:r w:rsidR="000E44CF" w:rsidRPr="00EE2D53">
        <w:rPr>
          <w:color w:val="auto"/>
          <w:highlight w:val="yellow"/>
        </w:rPr>
        <w:t xml:space="preserve">ive tubes for the five sinigrin </w:t>
      </w:r>
      <w:r w:rsidR="00A10054" w:rsidRPr="00EE2D53">
        <w:rPr>
          <w:color w:val="auto"/>
          <w:highlight w:val="yellow"/>
        </w:rPr>
        <w:t xml:space="preserve">reference </w:t>
      </w:r>
      <w:r w:rsidR="000E44CF" w:rsidRPr="00EE2D53">
        <w:rPr>
          <w:color w:val="auto"/>
          <w:highlight w:val="yellow"/>
        </w:rPr>
        <w:t>samples</w:t>
      </w:r>
      <w:r w:rsidR="005947CC">
        <w:rPr>
          <w:color w:val="auto"/>
          <w:highlight w:val="yellow"/>
        </w:rPr>
        <w:t>;</w:t>
      </w:r>
      <w:r w:rsidR="001406F5" w:rsidRPr="00EE2D53">
        <w:rPr>
          <w:color w:val="auto"/>
          <w:highlight w:val="yellow"/>
        </w:rPr>
        <w:t xml:space="preserve"> label them. Use a dissecting needle to make holes in the caps for later freeze-drying and place </w:t>
      </w:r>
      <w:r w:rsidR="00986D76" w:rsidRPr="00EE2D53">
        <w:rPr>
          <w:color w:val="auto"/>
          <w:highlight w:val="yellow"/>
        </w:rPr>
        <w:t xml:space="preserve">the prepared tubes </w:t>
      </w:r>
      <w:r w:rsidR="000E44CF" w:rsidRPr="00EE2D53">
        <w:rPr>
          <w:color w:val="auto"/>
          <w:highlight w:val="yellow"/>
        </w:rPr>
        <w:t xml:space="preserve">into the </w:t>
      </w:r>
      <w:r w:rsidR="00A10054" w:rsidRPr="00EE2D53">
        <w:rPr>
          <w:color w:val="auto"/>
          <w:highlight w:val="yellow"/>
        </w:rPr>
        <w:t xml:space="preserve">tube </w:t>
      </w:r>
      <w:r w:rsidR="000E44CF" w:rsidRPr="00EE2D53">
        <w:rPr>
          <w:color w:val="auto"/>
          <w:highlight w:val="yellow"/>
        </w:rPr>
        <w:t>block</w:t>
      </w:r>
      <w:r w:rsidR="00A10054" w:rsidRPr="00EE2D53">
        <w:rPr>
          <w:color w:val="auto"/>
          <w:highlight w:val="yellow"/>
        </w:rPr>
        <w:t xml:space="preserve"> in the exact same pattern as the columns </w:t>
      </w:r>
      <w:r w:rsidR="000E44CF" w:rsidRPr="00EE2D53">
        <w:rPr>
          <w:color w:val="auto"/>
          <w:highlight w:val="yellow"/>
        </w:rPr>
        <w:t>(</w:t>
      </w:r>
      <w:r w:rsidR="007B720B" w:rsidRPr="00EE2D53">
        <w:rPr>
          <w:color w:val="auto"/>
          <w:highlight w:val="yellow"/>
        </w:rPr>
        <w:t>s</w:t>
      </w:r>
      <w:r w:rsidR="00682C59" w:rsidRPr="00EE2D53">
        <w:rPr>
          <w:color w:val="auto"/>
          <w:highlight w:val="yellow"/>
        </w:rPr>
        <w:t>tep 2.2</w:t>
      </w:r>
      <w:r w:rsidR="00793D37" w:rsidRPr="00EE2D53">
        <w:rPr>
          <w:color w:val="auto"/>
          <w:highlight w:val="yellow"/>
        </w:rPr>
        <w:t>, s</w:t>
      </w:r>
      <w:r w:rsidR="007B720B" w:rsidRPr="00EE2D53">
        <w:rPr>
          <w:color w:val="auto"/>
          <w:highlight w:val="yellow"/>
        </w:rPr>
        <w:t xml:space="preserve">ee </w:t>
      </w:r>
      <w:r w:rsidR="00682C59" w:rsidRPr="00EE2D53">
        <w:rPr>
          <w:color w:val="auto"/>
          <w:highlight w:val="yellow"/>
        </w:rPr>
        <w:t>Figure</w:t>
      </w:r>
      <w:r w:rsidR="007B720B" w:rsidRPr="00EE2D53">
        <w:rPr>
          <w:color w:val="auto"/>
          <w:highlight w:val="yellow"/>
        </w:rPr>
        <w:t xml:space="preserve"> 1</w:t>
      </w:r>
      <w:r w:rsidR="000E44CF" w:rsidRPr="00EE2D53">
        <w:rPr>
          <w:color w:val="auto"/>
          <w:highlight w:val="yellow"/>
        </w:rPr>
        <w:t>).</w:t>
      </w:r>
    </w:p>
    <w:p w14:paraId="7D099F5C" w14:textId="28E97F40" w:rsidR="001406F5" w:rsidRPr="00EE2D53" w:rsidRDefault="001406F5" w:rsidP="004C66AF">
      <w:pPr>
        <w:jc w:val="left"/>
        <w:rPr>
          <w:color w:val="auto"/>
          <w:highlight w:val="yellow"/>
        </w:rPr>
      </w:pPr>
    </w:p>
    <w:p w14:paraId="56787E5B" w14:textId="4D7D681F" w:rsidR="001406F5" w:rsidRPr="00EE2D53" w:rsidRDefault="001406F5" w:rsidP="004C66AF">
      <w:pPr>
        <w:pStyle w:val="ListParagraph"/>
        <w:widowControl/>
        <w:numPr>
          <w:ilvl w:val="0"/>
          <w:numId w:val="7"/>
        </w:numPr>
        <w:autoSpaceDE/>
        <w:autoSpaceDN/>
        <w:adjustRightInd/>
        <w:ind w:left="0" w:firstLine="0"/>
        <w:jc w:val="left"/>
        <w:rPr>
          <w:color w:val="auto"/>
          <w:highlight w:val="yellow"/>
        </w:rPr>
      </w:pPr>
      <w:r w:rsidRPr="00EE2D53">
        <w:rPr>
          <w:b/>
          <w:color w:val="auto"/>
          <w:highlight w:val="yellow"/>
        </w:rPr>
        <w:t>Extraction of glucosinolates</w:t>
      </w:r>
    </w:p>
    <w:p w14:paraId="6B3D16B3" w14:textId="1E1C0DEB" w:rsidR="00700D0E" w:rsidRPr="00EE2D53" w:rsidRDefault="00C733F8"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Weigh</w:t>
      </w:r>
      <w:r w:rsidR="001406F5" w:rsidRPr="00EE2D53">
        <w:rPr>
          <w:color w:val="auto"/>
          <w:highlight w:val="yellow"/>
        </w:rPr>
        <w:t xml:space="preserve"> </w:t>
      </w:r>
      <w:r w:rsidR="00477CE8" w:rsidRPr="00EE2D53">
        <w:rPr>
          <w:color w:val="auto"/>
          <w:highlight w:val="yellow"/>
        </w:rPr>
        <w:t>freeze</w:t>
      </w:r>
      <w:r w:rsidR="00682C59" w:rsidRPr="00EE2D53">
        <w:rPr>
          <w:color w:val="auto"/>
          <w:highlight w:val="yellow"/>
        </w:rPr>
        <w:t>-</w:t>
      </w:r>
      <w:r w:rsidR="001406F5" w:rsidRPr="00EE2D53">
        <w:rPr>
          <w:color w:val="auto"/>
          <w:highlight w:val="yellow"/>
        </w:rPr>
        <w:t xml:space="preserve">dried and </w:t>
      </w:r>
      <w:r w:rsidR="00477CE8" w:rsidRPr="00EE2D53">
        <w:rPr>
          <w:color w:val="auto"/>
          <w:highlight w:val="yellow"/>
        </w:rPr>
        <w:t>finely</w:t>
      </w:r>
      <w:r w:rsidR="00682C59" w:rsidRPr="00EE2D53">
        <w:rPr>
          <w:color w:val="auto"/>
          <w:highlight w:val="yellow"/>
        </w:rPr>
        <w:t>-</w:t>
      </w:r>
      <w:r w:rsidR="001406F5" w:rsidRPr="00EE2D53">
        <w:rPr>
          <w:color w:val="auto"/>
          <w:highlight w:val="yellow"/>
        </w:rPr>
        <w:t>ground plant material (usually 50.0-100.0 mg</w:t>
      </w:r>
      <w:r w:rsidR="005947CC">
        <w:rPr>
          <w:color w:val="auto"/>
          <w:highlight w:val="yellow"/>
        </w:rPr>
        <w:t xml:space="preserve"> of</w:t>
      </w:r>
      <w:r w:rsidR="001406F5" w:rsidRPr="00EE2D53">
        <w:rPr>
          <w:color w:val="auto"/>
          <w:highlight w:val="yellow"/>
        </w:rPr>
        <w:t xml:space="preserve"> dry weight</w:t>
      </w:r>
      <w:r w:rsidR="007B4E30" w:rsidRPr="00EE2D53">
        <w:rPr>
          <w:color w:val="auto"/>
          <w:highlight w:val="yellow"/>
        </w:rPr>
        <w:t>; the final glucosinolate concentrations in the extract should be in the range of the reference curve</w:t>
      </w:r>
      <w:r w:rsidR="001406F5" w:rsidRPr="00EE2D53">
        <w:rPr>
          <w:color w:val="auto"/>
          <w:highlight w:val="yellow"/>
        </w:rPr>
        <w:t xml:space="preserve">) </w:t>
      </w:r>
      <w:r w:rsidR="00E85DB3" w:rsidRPr="00EE2D53">
        <w:rPr>
          <w:color w:val="auto"/>
          <w:highlight w:val="yellow"/>
        </w:rPr>
        <w:t xml:space="preserve">to the nearest 0.1 mg </w:t>
      </w:r>
      <w:r w:rsidR="001406F5" w:rsidRPr="00EE2D53">
        <w:rPr>
          <w:color w:val="auto"/>
          <w:highlight w:val="yellow"/>
        </w:rPr>
        <w:t>in 2</w:t>
      </w:r>
      <w:r w:rsidR="005947CC">
        <w:rPr>
          <w:color w:val="auto"/>
          <w:highlight w:val="yellow"/>
        </w:rPr>
        <w:t>-</w:t>
      </w:r>
      <w:r w:rsidR="00617B7B" w:rsidRPr="00EE2D53">
        <w:rPr>
          <w:color w:val="auto"/>
          <w:highlight w:val="yellow"/>
        </w:rPr>
        <w:t>mL</w:t>
      </w:r>
      <w:r w:rsidR="005947CC">
        <w:rPr>
          <w:color w:val="auto"/>
          <w:highlight w:val="yellow"/>
        </w:rPr>
        <w:t>,</w:t>
      </w:r>
      <w:r w:rsidR="001406F5" w:rsidRPr="00EE2D53">
        <w:rPr>
          <w:color w:val="auto"/>
          <w:highlight w:val="yellow"/>
        </w:rPr>
        <w:t xml:space="preserve"> </w:t>
      </w:r>
      <w:r w:rsidR="00067333" w:rsidRPr="00EE2D53">
        <w:rPr>
          <w:color w:val="auto"/>
          <w:highlight w:val="yellow"/>
        </w:rPr>
        <w:t>labeled, round</w:t>
      </w:r>
      <w:r w:rsidR="005947CC">
        <w:rPr>
          <w:color w:val="auto"/>
          <w:highlight w:val="yellow"/>
        </w:rPr>
        <w:t>-</w:t>
      </w:r>
      <w:r w:rsidR="00067333" w:rsidRPr="00EE2D53">
        <w:rPr>
          <w:color w:val="auto"/>
          <w:highlight w:val="yellow"/>
        </w:rPr>
        <w:t xml:space="preserve">bottom </w:t>
      </w:r>
      <w:r w:rsidR="0068430A" w:rsidRPr="00EE2D53">
        <w:rPr>
          <w:color w:val="auto"/>
          <w:highlight w:val="yellow"/>
        </w:rPr>
        <w:t xml:space="preserve">reaction </w:t>
      </w:r>
      <w:r w:rsidR="001406F5" w:rsidRPr="00EE2D53">
        <w:rPr>
          <w:color w:val="auto"/>
          <w:highlight w:val="yellow"/>
        </w:rPr>
        <w:t>tubes.</w:t>
      </w:r>
      <w:r w:rsidR="00E85DB3" w:rsidRPr="00EE2D53">
        <w:rPr>
          <w:color w:val="auto"/>
          <w:highlight w:val="yellow"/>
        </w:rPr>
        <w:t xml:space="preserve"> Add two small metal balls (3 mm</w:t>
      </w:r>
      <w:r w:rsidR="005947CC">
        <w:rPr>
          <w:color w:val="auto"/>
          <w:highlight w:val="yellow"/>
        </w:rPr>
        <w:t xml:space="preserve"> in</w:t>
      </w:r>
      <w:r w:rsidR="00E85DB3" w:rsidRPr="00EE2D53">
        <w:rPr>
          <w:color w:val="auto"/>
          <w:highlight w:val="yellow"/>
        </w:rPr>
        <w:t xml:space="preserve"> diameter) as </w:t>
      </w:r>
      <w:r w:rsidR="00700D0E" w:rsidRPr="00EE2D53">
        <w:rPr>
          <w:color w:val="auto"/>
          <w:highlight w:val="yellow"/>
        </w:rPr>
        <w:t>boiling retardants to each tube.</w:t>
      </w:r>
    </w:p>
    <w:p w14:paraId="62A099E1" w14:textId="77777777" w:rsidR="00700D0E" w:rsidRPr="00EE2D53" w:rsidRDefault="00700D0E" w:rsidP="004C66AF">
      <w:pPr>
        <w:widowControl/>
        <w:autoSpaceDE/>
        <w:autoSpaceDN/>
        <w:adjustRightInd/>
        <w:jc w:val="left"/>
        <w:rPr>
          <w:color w:val="auto"/>
        </w:rPr>
      </w:pPr>
    </w:p>
    <w:p w14:paraId="55A7CF5F" w14:textId="27F2EAD9" w:rsidR="00700D0E" w:rsidRPr="00EE2D53" w:rsidRDefault="00700D0E" w:rsidP="004C66AF">
      <w:pPr>
        <w:widowControl/>
        <w:autoSpaceDE/>
        <w:autoSpaceDN/>
        <w:adjustRightInd/>
        <w:jc w:val="left"/>
        <w:rPr>
          <w:i/>
          <w:color w:val="auto"/>
        </w:rPr>
      </w:pPr>
      <w:r w:rsidRPr="00EE2D53">
        <w:rPr>
          <w:i/>
          <w:color w:val="auto"/>
        </w:rPr>
        <w:t xml:space="preserve">Note: </w:t>
      </w:r>
      <w:r w:rsidR="00682C59" w:rsidRPr="00EE2D53">
        <w:rPr>
          <w:i/>
          <w:color w:val="auto"/>
        </w:rPr>
        <w:t>T</w:t>
      </w:r>
      <w:r w:rsidRPr="00EE2D53">
        <w:rPr>
          <w:i/>
          <w:color w:val="auto"/>
        </w:rPr>
        <w:t>he protocol can also be applied to fresh</w:t>
      </w:r>
      <w:r w:rsidR="007A0D9B" w:rsidRPr="00EE2D53">
        <w:rPr>
          <w:i/>
          <w:color w:val="auto"/>
        </w:rPr>
        <w:t>, flash-frozen</w:t>
      </w:r>
      <w:r w:rsidRPr="00EE2D53">
        <w:rPr>
          <w:i/>
          <w:color w:val="auto"/>
        </w:rPr>
        <w:t xml:space="preserve"> materials</w:t>
      </w:r>
      <w:r w:rsidR="00CA2F13" w:rsidRPr="00EE2D53">
        <w:rPr>
          <w:i/>
          <w:color w:val="auto"/>
        </w:rPr>
        <w:t xml:space="preserve">, </w:t>
      </w:r>
      <w:r w:rsidR="005947CC">
        <w:rPr>
          <w:i/>
          <w:color w:val="auto"/>
        </w:rPr>
        <w:t>that have been</w:t>
      </w:r>
      <w:r w:rsidR="00CA2F13" w:rsidRPr="00EE2D53">
        <w:rPr>
          <w:i/>
          <w:color w:val="auto"/>
        </w:rPr>
        <w:t xml:space="preserve"> ground </w:t>
      </w:r>
      <w:r w:rsidR="007A0D9B" w:rsidRPr="00EE2D53">
        <w:rPr>
          <w:i/>
          <w:color w:val="auto"/>
        </w:rPr>
        <w:t>under liquid nitrogen</w:t>
      </w:r>
      <w:r w:rsidR="00CA2F13" w:rsidRPr="00EE2D53">
        <w:rPr>
          <w:i/>
          <w:color w:val="auto"/>
        </w:rPr>
        <w:t xml:space="preserve"> and kept frozen until extract</w:t>
      </w:r>
      <w:r w:rsidR="005947CC">
        <w:rPr>
          <w:i/>
          <w:color w:val="auto"/>
        </w:rPr>
        <w:t>ion</w:t>
      </w:r>
      <w:r w:rsidR="007A0D9B" w:rsidRPr="00EE2D53">
        <w:rPr>
          <w:i/>
          <w:color w:val="auto"/>
        </w:rPr>
        <w:t xml:space="preserve">. </w:t>
      </w:r>
      <w:r w:rsidRPr="00EE2D53">
        <w:rPr>
          <w:i/>
          <w:color w:val="auto"/>
        </w:rPr>
        <w:t xml:space="preserve">Increase the </w:t>
      </w:r>
      <w:r w:rsidR="007A0D9B" w:rsidRPr="00EE2D53">
        <w:rPr>
          <w:i/>
          <w:color w:val="auto"/>
        </w:rPr>
        <w:t xml:space="preserve">amount of </w:t>
      </w:r>
      <w:r w:rsidRPr="00EE2D53">
        <w:rPr>
          <w:i/>
          <w:color w:val="auto"/>
        </w:rPr>
        <w:t xml:space="preserve">material </w:t>
      </w:r>
      <w:r w:rsidR="007A0D9B" w:rsidRPr="00EE2D53">
        <w:rPr>
          <w:i/>
          <w:color w:val="auto"/>
        </w:rPr>
        <w:t xml:space="preserve">weighed </w:t>
      </w:r>
      <w:r w:rsidRPr="00EE2D53">
        <w:rPr>
          <w:i/>
          <w:color w:val="auto"/>
        </w:rPr>
        <w:t>for extraction and the percentage</w:t>
      </w:r>
      <w:r w:rsidR="005947CC">
        <w:rPr>
          <w:i/>
          <w:color w:val="auto"/>
        </w:rPr>
        <w:t xml:space="preserve"> of</w:t>
      </w:r>
      <w:r w:rsidRPr="00EE2D53">
        <w:rPr>
          <w:i/>
          <w:color w:val="auto"/>
        </w:rPr>
        <w:t xml:space="preserve"> MeOH in the extraction liquid to 85% to compensate for dilution by the water in the materials</w:t>
      </w:r>
      <w:r w:rsidRPr="00EE2D53">
        <w:rPr>
          <w:i/>
          <w:color w:val="auto"/>
        </w:rPr>
        <w:fldChar w:fldCharType="begin"/>
      </w:r>
      <w:r w:rsidRPr="00EE2D53">
        <w:rPr>
          <w:i/>
          <w:color w:val="auto"/>
        </w:rPr>
        <w:instrText xml:space="preserve"> ADDIN EN.CITE &lt;EndNote&gt;&lt;Cite&gt;&lt;Author&gt;Crocoll&lt;/Author&gt;&lt;Year&gt;2016&lt;/Year&gt;&lt;RecNum&gt;1334&lt;/RecNum&gt;&lt;DisplayText&gt;&lt;style face="superscript"&gt;19&lt;/style&gt;&lt;/DisplayText&gt;&lt;record&gt;&lt;rec-number&gt;1334&lt;/rec-number&gt;&lt;foreign-keys&gt;&lt;key app="EN" db-id="050fz22vgd9ds9e02ptvzxdxp2axpdr55rr0" timestamp="1479100893"&gt;1334&lt;/key&gt;&lt;/foreign-keys&gt;&lt;ref-type name="Book Section"&gt;5&lt;/ref-type&gt;&lt;contributors&gt;&lt;authors&gt;&lt;author&gt;Crocoll, Christoph&lt;/author&gt;&lt;author&gt;Halkier, Barbara Ann&lt;/author&gt;&lt;author&gt;Burow, Meike&lt;/author&gt;&lt;/authors&gt;&lt;/contributors&gt;&lt;titles&gt;&lt;title&gt;Analysis and quantification of glucosinolates&lt;/title&gt;&lt;secondary-title&gt;Current Protocols in Plant Biology&lt;/secondary-title&gt;&lt;/titles&gt;&lt;keywords&gt;&lt;keyword&gt;chromatography&lt;/keyword&gt;&lt;keyword&gt;glucosinolates&lt;/keyword&gt;&lt;keyword&gt;metabolite profiling&lt;/keyword&gt;&lt;keyword&gt;mass spectrometry&lt;/keyword&gt;&lt;keyword&gt;plant specialized metabolism&lt;/keyword&gt;&lt;/keywords&gt;&lt;dates&gt;&lt;year&gt;2016&lt;/year&gt;&lt;/dates&gt;&lt;publisher&gt;John Wiley &amp;amp; Sons, Inc.&lt;/publisher&gt;&lt;isbn&gt;9781119077367&lt;/isbn&gt;&lt;urls&gt;&lt;related-urls&gt;&lt;url&gt;http://dx.doi.org/10.1002/cppb.20027&lt;/url&gt;&lt;/related-urls&gt;&lt;/urls&gt;&lt;electronic-resource-num&gt;10.1002/cppb.20027&lt;/electronic-resource-num&gt;&lt;/record&gt;&lt;/Cite&gt;&lt;/EndNote&gt;</w:instrText>
      </w:r>
      <w:r w:rsidRPr="00EE2D53">
        <w:rPr>
          <w:i/>
          <w:color w:val="auto"/>
        </w:rPr>
        <w:fldChar w:fldCharType="separate"/>
      </w:r>
      <w:r w:rsidRPr="00EE2D53">
        <w:rPr>
          <w:i/>
          <w:color w:val="auto"/>
          <w:vertAlign w:val="superscript"/>
        </w:rPr>
        <w:t>19</w:t>
      </w:r>
      <w:r w:rsidRPr="00EE2D53">
        <w:rPr>
          <w:i/>
          <w:color w:val="auto"/>
        </w:rPr>
        <w:fldChar w:fldCharType="end"/>
      </w:r>
      <w:r w:rsidR="00CA2F13" w:rsidRPr="00EE2D53">
        <w:rPr>
          <w:i/>
          <w:color w:val="auto"/>
        </w:rPr>
        <w:t>.</w:t>
      </w:r>
    </w:p>
    <w:p w14:paraId="4DD62DFF" w14:textId="77777777" w:rsidR="00B5543D" w:rsidRPr="00EE2D53" w:rsidRDefault="00B5543D" w:rsidP="004C66AF">
      <w:pPr>
        <w:widowControl/>
        <w:autoSpaceDE/>
        <w:autoSpaceDN/>
        <w:adjustRightInd/>
        <w:jc w:val="left"/>
        <w:rPr>
          <w:color w:val="auto"/>
        </w:rPr>
      </w:pPr>
    </w:p>
    <w:p w14:paraId="4D55A2F9" w14:textId="39090BE7" w:rsidR="00792381" w:rsidRPr="00EE2D53" w:rsidRDefault="001E5F88"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Pipet</w:t>
      </w:r>
      <w:r w:rsidR="00EF3679" w:rsidRPr="00EE2D53">
        <w:rPr>
          <w:color w:val="auto"/>
          <w:highlight w:val="yellow"/>
        </w:rPr>
        <w:t>te</w:t>
      </w:r>
      <w:r w:rsidRPr="00EE2D53">
        <w:rPr>
          <w:color w:val="auto"/>
          <w:highlight w:val="yellow"/>
        </w:rPr>
        <w:t xml:space="preserve"> 1</w:t>
      </w:r>
      <w:r w:rsidR="00617B7B" w:rsidRPr="00EE2D53">
        <w:rPr>
          <w:color w:val="auto"/>
          <w:highlight w:val="yellow"/>
        </w:rPr>
        <w:t xml:space="preserve"> mL</w:t>
      </w:r>
      <w:r w:rsidR="001406F5" w:rsidRPr="00EE2D53">
        <w:rPr>
          <w:color w:val="auto"/>
          <w:highlight w:val="yellow"/>
        </w:rPr>
        <w:t xml:space="preserve"> of 70% MeOH </w:t>
      </w:r>
      <w:r w:rsidR="00E85DB3" w:rsidRPr="00EE2D53">
        <w:rPr>
          <w:color w:val="auto"/>
          <w:highlight w:val="yellow"/>
        </w:rPr>
        <w:t>in</w:t>
      </w:r>
      <w:r w:rsidRPr="00EE2D53">
        <w:rPr>
          <w:color w:val="auto"/>
          <w:highlight w:val="yellow"/>
        </w:rPr>
        <w:t xml:space="preserve">to each tube </w:t>
      </w:r>
      <w:r w:rsidR="001406F5" w:rsidRPr="00EE2D53">
        <w:rPr>
          <w:color w:val="auto"/>
          <w:highlight w:val="yellow"/>
        </w:rPr>
        <w:t>and vortex</w:t>
      </w:r>
      <w:r w:rsidRPr="00EE2D53">
        <w:rPr>
          <w:color w:val="auto"/>
          <w:highlight w:val="yellow"/>
        </w:rPr>
        <w:t xml:space="preserve"> </w:t>
      </w:r>
      <w:r w:rsidR="00793D37" w:rsidRPr="00EE2D53">
        <w:rPr>
          <w:color w:val="auto"/>
          <w:highlight w:val="yellow"/>
        </w:rPr>
        <w:t>briefly.</w:t>
      </w:r>
      <w:r w:rsidR="001406F5" w:rsidRPr="00EE2D53">
        <w:rPr>
          <w:color w:val="auto"/>
          <w:highlight w:val="yellow"/>
        </w:rPr>
        <w:t xml:space="preserve"> </w:t>
      </w:r>
      <w:r w:rsidR="00067333" w:rsidRPr="00EE2D53">
        <w:rPr>
          <w:color w:val="auto"/>
          <w:highlight w:val="yellow"/>
        </w:rPr>
        <w:t>Close the</w:t>
      </w:r>
      <w:r w:rsidRPr="00EE2D53">
        <w:rPr>
          <w:color w:val="auto"/>
          <w:highlight w:val="yellow"/>
        </w:rPr>
        <w:t xml:space="preserve"> </w:t>
      </w:r>
      <w:r w:rsidR="001406F5" w:rsidRPr="00EE2D53">
        <w:rPr>
          <w:color w:val="auto"/>
          <w:highlight w:val="yellow"/>
        </w:rPr>
        <w:t xml:space="preserve">tubes </w:t>
      </w:r>
      <w:r w:rsidR="00067333" w:rsidRPr="00EE2D53">
        <w:rPr>
          <w:color w:val="auto"/>
          <w:highlight w:val="yellow"/>
        </w:rPr>
        <w:t xml:space="preserve">and seal them </w:t>
      </w:r>
      <w:r w:rsidR="001406F5" w:rsidRPr="00EE2D53">
        <w:rPr>
          <w:color w:val="auto"/>
          <w:highlight w:val="yellow"/>
        </w:rPr>
        <w:t>with safety caps</w:t>
      </w:r>
      <w:r w:rsidR="00BB2AA8" w:rsidRPr="00EE2D53">
        <w:rPr>
          <w:color w:val="auto"/>
          <w:highlight w:val="yellow"/>
        </w:rPr>
        <w:t xml:space="preserve"> </w:t>
      </w:r>
      <w:r w:rsidR="00067333" w:rsidRPr="00EE2D53">
        <w:rPr>
          <w:color w:val="auto"/>
          <w:highlight w:val="yellow"/>
        </w:rPr>
        <w:t>before placing</w:t>
      </w:r>
      <w:r w:rsidR="00BB2AA8" w:rsidRPr="00EE2D53">
        <w:rPr>
          <w:color w:val="auto"/>
          <w:highlight w:val="yellow"/>
        </w:rPr>
        <w:t xml:space="preserve"> </w:t>
      </w:r>
      <w:r w:rsidRPr="00EE2D53">
        <w:rPr>
          <w:color w:val="auto"/>
          <w:highlight w:val="yellow"/>
        </w:rPr>
        <w:t xml:space="preserve">them </w:t>
      </w:r>
      <w:r w:rsidR="00E85DB3" w:rsidRPr="00EE2D53">
        <w:rPr>
          <w:color w:val="auto"/>
          <w:highlight w:val="yellow"/>
        </w:rPr>
        <w:t xml:space="preserve">as </w:t>
      </w:r>
      <w:r w:rsidR="005947CC">
        <w:rPr>
          <w:color w:val="auto"/>
          <w:highlight w:val="yellow"/>
        </w:rPr>
        <w:t>quickly</w:t>
      </w:r>
      <w:r w:rsidR="00E85DB3" w:rsidRPr="00EE2D53">
        <w:rPr>
          <w:color w:val="auto"/>
          <w:highlight w:val="yellow"/>
        </w:rPr>
        <w:t xml:space="preserve"> as possible </w:t>
      </w:r>
      <w:r w:rsidR="001406F5" w:rsidRPr="00EE2D53">
        <w:rPr>
          <w:color w:val="auto"/>
          <w:highlight w:val="yellow"/>
        </w:rPr>
        <w:t>in</w:t>
      </w:r>
      <w:r w:rsidR="005947CC">
        <w:rPr>
          <w:color w:val="auto"/>
          <w:highlight w:val="yellow"/>
        </w:rPr>
        <w:t>to</w:t>
      </w:r>
      <w:r w:rsidRPr="00EE2D53">
        <w:rPr>
          <w:color w:val="auto"/>
          <w:highlight w:val="yellow"/>
        </w:rPr>
        <w:t xml:space="preserve"> a</w:t>
      </w:r>
      <w:r w:rsidR="001406F5" w:rsidRPr="00EE2D53">
        <w:rPr>
          <w:color w:val="auto"/>
          <w:highlight w:val="yellow"/>
        </w:rPr>
        <w:t xml:space="preserve"> hot water bath (90</w:t>
      </w:r>
      <w:r w:rsidR="005947CC">
        <w:rPr>
          <w:color w:val="auto"/>
          <w:highlight w:val="yellow"/>
        </w:rPr>
        <w:t>-</w:t>
      </w:r>
      <w:r w:rsidR="001406F5" w:rsidRPr="00EE2D53">
        <w:rPr>
          <w:color w:val="auto"/>
          <w:highlight w:val="yellow"/>
        </w:rPr>
        <w:t>92 °C)</w:t>
      </w:r>
      <w:r w:rsidRPr="00EE2D53">
        <w:rPr>
          <w:color w:val="auto"/>
          <w:highlight w:val="yellow"/>
        </w:rPr>
        <w:t xml:space="preserve"> for a few minutes (</w:t>
      </w:r>
      <w:r w:rsidR="00793D37" w:rsidRPr="00EE2D53">
        <w:rPr>
          <w:color w:val="auto"/>
          <w:highlight w:val="yellow"/>
        </w:rPr>
        <w:t>~</w:t>
      </w:r>
      <w:r w:rsidRPr="00EE2D53">
        <w:rPr>
          <w:color w:val="auto"/>
          <w:highlight w:val="yellow"/>
        </w:rPr>
        <w:t xml:space="preserve">5 </w:t>
      </w:r>
      <w:r w:rsidR="00682C59" w:rsidRPr="00EE2D53">
        <w:rPr>
          <w:color w:val="auto"/>
          <w:highlight w:val="yellow"/>
        </w:rPr>
        <w:t>min</w:t>
      </w:r>
      <w:r w:rsidRPr="00EE2D53">
        <w:rPr>
          <w:color w:val="auto"/>
          <w:highlight w:val="yellow"/>
        </w:rPr>
        <w:t>)</w:t>
      </w:r>
      <w:r w:rsidR="005947CC">
        <w:rPr>
          <w:color w:val="auto"/>
          <w:highlight w:val="yellow"/>
        </w:rPr>
        <w:t>,</w:t>
      </w:r>
      <w:r w:rsidR="001406F5" w:rsidRPr="00EE2D53">
        <w:rPr>
          <w:color w:val="auto"/>
          <w:highlight w:val="yellow"/>
        </w:rPr>
        <w:t xml:space="preserve"> </w:t>
      </w:r>
      <w:r w:rsidRPr="00EE2D53">
        <w:rPr>
          <w:color w:val="auto"/>
          <w:highlight w:val="yellow"/>
        </w:rPr>
        <w:t>until</w:t>
      </w:r>
      <w:r w:rsidR="001406F5" w:rsidRPr="00EE2D53">
        <w:rPr>
          <w:color w:val="auto"/>
          <w:highlight w:val="yellow"/>
        </w:rPr>
        <w:t xml:space="preserve"> the 70% MeOH just boils. </w:t>
      </w:r>
      <w:r w:rsidR="00682C59" w:rsidRPr="00EE2D53">
        <w:rPr>
          <w:color w:val="auto"/>
          <w:highlight w:val="yellow"/>
        </w:rPr>
        <w:t>Caution: W</w:t>
      </w:r>
      <w:r w:rsidR="001406F5" w:rsidRPr="00EE2D53">
        <w:rPr>
          <w:color w:val="auto"/>
          <w:highlight w:val="yellow"/>
        </w:rPr>
        <w:t>ear safety goggles</w:t>
      </w:r>
      <w:r w:rsidRPr="00EE2D53">
        <w:rPr>
          <w:color w:val="auto"/>
          <w:highlight w:val="yellow"/>
        </w:rPr>
        <w:t xml:space="preserve"> during this step</w:t>
      </w:r>
      <w:r w:rsidR="001406F5" w:rsidRPr="00EE2D53">
        <w:rPr>
          <w:color w:val="auto"/>
          <w:highlight w:val="yellow"/>
        </w:rPr>
        <w:t>!</w:t>
      </w:r>
    </w:p>
    <w:p w14:paraId="23821A6E" w14:textId="77777777" w:rsidR="00B5543D" w:rsidRPr="00EE2D53" w:rsidRDefault="00B5543D" w:rsidP="004C66AF">
      <w:pPr>
        <w:widowControl/>
        <w:autoSpaceDE/>
        <w:autoSpaceDN/>
        <w:adjustRightInd/>
        <w:jc w:val="left"/>
        <w:rPr>
          <w:color w:val="auto"/>
          <w:highlight w:val="yellow"/>
        </w:rPr>
      </w:pPr>
    </w:p>
    <w:p w14:paraId="479D3A20" w14:textId="04C30D75" w:rsidR="000D5410" w:rsidRPr="00EE2D53" w:rsidRDefault="007A3F6A" w:rsidP="004C66AF">
      <w:pPr>
        <w:pStyle w:val="ListParagraph"/>
        <w:widowControl/>
        <w:numPr>
          <w:ilvl w:val="1"/>
          <w:numId w:val="7"/>
        </w:numPr>
        <w:autoSpaceDE/>
        <w:autoSpaceDN/>
        <w:adjustRightInd/>
        <w:ind w:left="0" w:firstLine="0"/>
        <w:jc w:val="left"/>
        <w:rPr>
          <w:color w:val="auto"/>
        </w:rPr>
      </w:pPr>
      <w:r w:rsidRPr="00EE2D53">
        <w:rPr>
          <w:color w:val="auto"/>
          <w:highlight w:val="yellow"/>
        </w:rPr>
        <w:t xml:space="preserve">Place </w:t>
      </w:r>
      <w:r w:rsidR="001406F5" w:rsidRPr="00EE2D53">
        <w:rPr>
          <w:color w:val="auto"/>
          <w:highlight w:val="yellow"/>
        </w:rPr>
        <w:t>the sample tubes in</w:t>
      </w:r>
      <w:r w:rsidR="00C44B85" w:rsidRPr="00EE2D53">
        <w:rPr>
          <w:color w:val="auto"/>
          <w:highlight w:val="yellow"/>
        </w:rPr>
        <w:t xml:space="preserve"> an </w:t>
      </w:r>
      <w:r w:rsidR="001406F5" w:rsidRPr="00EE2D53">
        <w:rPr>
          <w:color w:val="auto"/>
          <w:highlight w:val="yellow"/>
        </w:rPr>
        <w:t xml:space="preserve">ultrasonic bath for 15 </w:t>
      </w:r>
      <w:r w:rsidR="00682C59" w:rsidRPr="00EE2D53">
        <w:rPr>
          <w:color w:val="auto"/>
          <w:highlight w:val="yellow"/>
        </w:rPr>
        <w:t>min</w:t>
      </w:r>
      <w:r w:rsidR="00793D37" w:rsidRPr="00EE2D53">
        <w:rPr>
          <w:color w:val="auto"/>
          <w:highlight w:val="yellow"/>
        </w:rPr>
        <w:t>.</w:t>
      </w:r>
      <w:r w:rsidR="00793D37" w:rsidRPr="00EE2D53">
        <w:rPr>
          <w:color w:val="auto"/>
        </w:rPr>
        <w:t xml:space="preserve"> Meanwhile</w:t>
      </w:r>
      <w:r w:rsidR="005947CC">
        <w:rPr>
          <w:color w:val="auto"/>
        </w:rPr>
        <w:t>,</w:t>
      </w:r>
      <w:r w:rsidR="001406F5" w:rsidRPr="00EE2D53">
        <w:rPr>
          <w:color w:val="auto"/>
        </w:rPr>
        <w:t xml:space="preserve"> take </w:t>
      </w:r>
      <w:r w:rsidR="000D5410" w:rsidRPr="00EE2D53">
        <w:rPr>
          <w:color w:val="auto"/>
        </w:rPr>
        <w:t xml:space="preserve">the sulfatase and </w:t>
      </w:r>
      <w:r w:rsidR="001406F5" w:rsidRPr="00EE2D53">
        <w:rPr>
          <w:color w:val="auto"/>
        </w:rPr>
        <w:t>the five sinigrin reference samples out of the freezer to thaw them</w:t>
      </w:r>
      <w:r w:rsidR="00477CE8" w:rsidRPr="00EE2D53">
        <w:rPr>
          <w:color w:val="auto"/>
        </w:rPr>
        <w:t xml:space="preserve"> at RT</w:t>
      </w:r>
      <w:r w:rsidR="001406F5" w:rsidRPr="00EE2D53">
        <w:rPr>
          <w:color w:val="auto"/>
        </w:rPr>
        <w:t>.</w:t>
      </w:r>
      <w:r w:rsidR="00BB2AA8" w:rsidRPr="00EE2D53">
        <w:rPr>
          <w:color w:val="auto"/>
        </w:rPr>
        <w:t xml:space="preserve"> </w:t>
      </w:r>
    </w:p>
    <w:p w14:paraId="261301D5" w14:textId="77777777" w:rsidR="000D5410" w:rsidRPr="00EE2D53" w:rsidRDefault="000D5410" w:rsidP="004C66AF">
      <w:pPr>
        <w:pStyle w:val="ListParagraph"/>
        <w:ind w:left="0"/>
        <w:jc w:val="left"/>
        <w:rPr>
          <w:color w:val="auto"/>
        </w:rPr>
      </w:pPr>
    </w:p>
    <w:p w14:paraId="432FB27F" w14:textId="38E7649E" w:rsidR="00617B7B" w:rsidRPr="00EE2D53" w:rsidRDefault="00792381"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 xml:space="preserve">After ultra-sonication, centrifuge the sample tubes at </w:t>
      </w:r>
      <w:r w:rsidR="00DF6832" w:rsidRPr="00EE2D53">
        <w:rPr>
          <w:color w:val="auto"/>
          <w:highlight w:val="yellow"/>
        </w:rPr>
        <w:t>2</w:t>
      </w:r>
      <w:r w:rsidR="005947CC">
        <w:rPr>
          <w:color w:val="auto"/>
          <w:highlight w:val="yellow"/>
        </w:rPr>
        <w:t>,</w:t>
      </w:r>
      <w:r w:rsidR="00DF6832" w:rsidRPr="00EE2D53">
        <w:rPr>
          <w:color w:val="auto"/>
          <w:highlight w:val="yellow"/>
        </w:rPr>
        <w:t>7</w:t>
      </w:r>
      <w:r w:rsidR="00E85DB3" w:rsidRPr="00EE2D53">
        <w:rPr>
          <w:color w:val="auto"/>
          <w:highlight w:val="yellow"/>
        </w:rPr>
        <w:t>00</w:t>
      </w:r>
      <w:r w:rsidR="00DF6832" w:rsidRPr="00EE2D53">
        <w:rPr>
          <w:color w:val="auto"/>
          <w:highlight w:val="yellow"/>
        </w:rPr>
        <w:t xml:space="preserve"> x g </w:t>
      </w:r>
      <w:r w:rsidR="0006580A" w:rsidRPr="00EE2D53">
        <w:rPr>
          <w:color w:val="auto"/>
          <w:highlight w:val="yellow"/>
        </w:rPr>
        <w:t>in a</w:t>
      </w:r>
      <w:r w:rsidR="00C44B85" w:rsidRPr="00EE2D53">
        <w:rPr>
          <w:color w:val="auto"/>
          <w:highlight w:val="yellow"/>
        </w:rPr>
        <w:t xml:space="preserve"> benchtop centrifuge</w:t>
      </w:r>
      <w:r w:rsidR="0006580A" w:rsidRPr="00EE2D53">
        <w:rPr>
          <w:color w:val="auto"/>
          <w:highlight w:val="yellow"/>
        </w:rPr>
        <w:t xml:space="preserve"> </w:t>
      </w:r>
      <w:r w:rsidRPr="00EE2D53">
        <w:rPr>
          <w:color w:val="auto"/>
          <w:highlight w:val="yellow"/>
        </w:rPr>
        <w:t xml:space="preserve">for 10 </w:t>
      </w:r>
      <w:r w:rsidR="00682C59" w:rsidRPr="00EE2D53">
        <w:rPr>
          <w:color w:val="auto"/>
          <w:highlight w:val="yellow"/>
        </w:rPr>
        <w:t>min</w:t>
      </w:r>
      <w:r w:rsidR="0060626E" w:rsidRPr="00EE2D53">
        <w:rPr>
          <w:color w:val="auto"/>
          <w:highlight w:val="yellow"/>
        </w:rPr>
        <w:t xml:space="preserve"> at RT</w:t>
      </w:r>
      <w:r w:rsidR="005947CC">
        <w:rPr>
          <w:color w:val="auto"/>
          <w:highlight w:val="yellow"/>
        </w:rPr>
        <w:t>; a</w:t>
      </w:r>
      <w:r w:rsidR="00BB3D6A" w:rsidRPr="00EE2D53">
        <w:rPr>
          <w:color w:val="auto"/>
          <w:highlight w:val="yellow"/>
        </w:rPr>
        <w:t xml:space="preserve"> pellet should form</w:t>
      </w:r>
      <w:r w:rsidR="00397B7F" w:rsidRPr="00EE2D53">
        <w:rPr>
          <w:color w:val="auto"/>
          <w:highlight w:val="yellow"/>
        </w:rPr>
        <w:t xml:space="preserve"> in </w:t>
      </w:r>
      <w:r w:rsidR="005947CC">
        <w:rPr>
          <w:color w:val="auto"/>
          <w:highlight w:val="yellow"/>
        </w:rPr>
        <w:t>each</w:t>
      </w:r>
      <w:r w:rsidR="00397B7F" w:rsidRPr="00EE2D53">
        <w:rPr>
          <w:color w:val="auto"/>
          <w:highlight w:val="yellow"/>
        </w:rPr>
        <w:t xml:space="preserve"> tube</w:t>
      </w:r>
      <w:r w:rsidR="00BB3D6A" w:rsidRPr="00EE2D53">
        <w:rPr>
          <w:color w:val="auto"/>
          <w:highlight w:val="yellow"/>
        </w:rPr>
        <w:t xml:space="preserve">. </w:t>
      </w:r>
      <w:r w:rsidRPr="00EE2D53">
        <w:rPr>
          <w:color w:val="auto"/>
          <w:highlight w:val="yellow"/>
        </w:rPr>
        <w:t xml:space="preserve">Add the supernatants to the </w:t>
      </w:r>
      <w:r w:rsidR="00E85DB3" w:rsidRPr="00EE2D53">
        <w:rPr>
          <w:color w:val="auto"/>
          <w:highlight w:val="yellow"/>
        </w:rPr>
        <w:t xml:space="preserve">labelled </w:t>
      </w:r>
      <w:r w:rsidRPr="00EE2D53">
        <w:rPr>
          <w:color w:val="auto"/>
          <w:highlight w:val="yellow"/>
        </w:rPr>
        <w:t xml:space="preserve">columns and </w:t>
      </w:r>
      <w:r w:rsidR="00E85DB3" w:rsidRPr="00EE2D53">
        <w:rPr>
          <w:color w:val="auto"/>
          <w:highlight w:val="yellow"/>
        </w:rPr>
        <w:t>pipette</w:t>
      </w:r>
      <w:r w:rsidR="00EF3679" w:rsidRPr="00EE2D53">
        <w:rPr>
          <w:color w:val="auto"/>
          <w:highlight w:val="yellow"/>
        </w:rPr>
        <w:t xml:space="preserve"> the five reference samples o</w:t>
      </w:r>
      <w:r w:rsidRPr="00EE2D53">
        <w:rPr>
          <w:color w:val="auto"/>
          <w:highlight w:val="yellow"/>
        </w:rPr>
        <w:t>n</w:t>
      </w:r>
      <w:r w:rsidR="005947CC">
        <w:rPr>
          <w:color w:val="auto"/>
          <w:highlight w:val="yellow"/>
        </w:rPr>
        <w:t>to</w:t>
      </w:r>
      <w:r w:rsidRPr="00EE2D53">
        <w:rPr>
          <w:color w:val="auto"/>
          <w:highlight w:val="yellow"/>
        </w:rPr>
        <w:t xml:space="preserve"> separate columns.</w:t>
      </w:r>
      <w:r w:rsidR="000644A4" w:rsidRPr="00EE2D53">
        <w:rPr>
          <w:color w:val="auto"/>
          <w:highlight w:val="yellow"/>
        </w:rPr>
        <w:t xml:space="preserve"> </w:t>
      </w:r>
    </w:p>
    <w:p w14:paraId="6FC32F91" w14:textId="77777777" w:rsidR="00617B7B" w:rsidRPr="00EE2D53" w:rsidRDefault="00617B7B" w:rsidP="004C66AF">
      <w:pPr>
        <w:pStyle w:val="ListParagraph"/>
        <w:ind w:left="0"/>
        <w:jc w:val="left"/>
        <w:rPr>
          <w:color w:val="auto"/>
        </w:rPr>
      </w:pPr>
    </w:p>
    <w:p w14:paraId="711175EC" w14:textId="200BC1C4" w:rsidR="00792381" w:rsidRPr="00EE2D53" w:rsidRDefault="00AA43F0" w:rsidP="004C66AF">
      <w:pPr>
        <w:pStyle w:val="ListParagraph"/>
        <w:widowControl/>
        <w:numPr>
          <w:ilvl w:val="2"/>
          <w:numId w:val="7"/>
        </w:numPr>
        <w:autoSpaceDE/>
        <w:autoSpaceDN/>
        <w:adjustRightInd/>
        <w:ind w:left="0" w:firstLine="0"/>
        <w:jc w:val="left"/>
        <w:rPr>
          <w:color w:val="auto"/>
        </w:rPr>
      </w:pPr>
      <w:r w:rsidRPr="00EE2D53">
        <w:rPr>
          <w:color w:val="auto"/>
        </w:rPr>
        <w:t xml:space="preserve">While pipetting </w:t>
      </w:r>
      <w:r w:rsidR="005947CC">
        <w:rPr>
          <w:color w:val="auto"/>
        </w:rPr>
        <w:t xml:space="preserve">the </w:t>
      </w:r>
      <w:r w:rsidRPr="00EE2D53">
        <w:rPr>
          <w:color w:val="auto"/>
        </w:rPr>
        <w:t>supernatants, keep the tip well over the pellet to avoid pipetting plant materials. Not</w:t>
      </w:r>
      <w:r w:rsidR="00BB3D6A" w:rsidRPr="00EE2D53">
        <w:rPr>
          <w:color w:val="auto"/>
        </w:rPr>
        <w:t>e that when dried samples are used, the supernatant volume will be less than 1.0</w:t>
      </w:r>
      <w:r w:rsidR="00617B7B" w:rsidRPr="00EE2D53">
        <w:rPr>
          <w:color w:val="auto"/>
        </w:rPr>
        <w:t xml:space="preserve"> mL</w:t>
      </w:r>
      <w:r w:rsidR="00BB3D6A" w:rsidRPr="00EE2D53">
        <w:rPr>
          <w:color w:val="auto"/>
        </w:rPr>
        <w:t>.</w:t>
      </w:r>
    </w:p>
    <w:p w14:paraId="66A1DD64" w14:textId="0548EB0E" w:rsidR="004A1D55" w:rsidRPr="00EE2D53" w:rsidRDefault="004A1D55" w:rsidP="004C66AF">
      <w:pPr>
        <w:widowControl/>
        <w:autoSpaceDE/>
        <w:autoSpaceDN/>
        <w:adjustRightInd/>
        <w:jc w:val="left"/>
        <w:rPr>
          <w:color w:val="auto"/>
        </w:rPr>
      </w:pPr>
    </w:p>
    <w:p w14:paraId="10D3D3FB" w14:textId="679CA6EC" w:rsidR="00EF3679" w:rsidRPr="00EE2D53" w:rsidRDefault="001C3FC8" w:rsidP="004C66AF">
      <w:pPr>
        <w:pStyle w:val="ListParagraph"/>
        <w:widowControl/>
        <w:numPr>
          <w:ilvl w:val="1"/>
          <w:numId w:val="7"/>
        </w:numPr>
        <w:autoSpaceDE/>
        <w:autoSpaceDN/>
        <w:adjustRightInd/>
        <w:ind w:left="0" w:firstLine="0"/>
        <w:jc w:val="left"/>
        <w:rPr>
          <w:color w:val="auto"/>
        </w:rPr>
      </w:pPr>
      <w:r w:rsidRPr="00EE2D53">
        <w:rPr>
          <w:color w:val="auto"/>
          <w:highlight w:val="yellow"/>
        </w:rPr>
        <w:t xml:space="preserve">Add </w:t>
      </w:r>
      <w:r w:rsidR="001406F5" w:rsidRPr="00EE2D53">
        <w:rPr>
          <w:color w:val="auto"/>
          <w:highlight w:val="yellow"/>
        </w:rPr>
        <w:t>1</w:t>
      </w:r>
      <w:r w:rsidR="00617B7B" w:rsidRPr="00EE2D53">
        <w:rPr>
          <w:color w:val="auto"/>
          <w:highlight w:val="yellow"/>
        </w:rPr>
        <w:t xml:space="preserve"> mL</w:t>
      </w:r>
      <w:r w:rsidR="001406F5" w:rsidRPr="00EE2D53">
        <w:rPr>
          <w:color w:val="auto"/>
          <w:highlight w:val="yellow"/>
        </w:rPr>
        <w:t xml:space="preserve"> </w:t>
      </w:r>
      <w:r w:rsidR="005947CC">
        <w:rPr>
          <w:color w:val="auto"/>
          <w:highlight w:val="yellow"/>
        </w:rPr>
        <w:t xml:space="preserve">of </w:t>
      </w:r>
      <w:r w:rsidR="001406F5" w:rsidRPr="00EE2D53">
        <w:rPr>
          <w:color w:val="auto"/>
          <w:highlight w:val="yellow"/>
        </w:rPr>
        <w:t>70% MeOH to the</w:t>
      </w:r>
      <w:r w:rsidR="00F91E20" w:rsidRPr="00EE2D53">
        <w:rPr>
          <w:color w:val="auto"/>
          <w:highlight w:val="yellow"/>
        </w:rPr>
        <w:t xml:space="preserve"> remaining</w:t>
      </w:r>
      <w:r w:rsidR="001406F5" w:rsidRPr="00EE2D53">
        <w:rPr>
          <w:color w:val="auto"/>
          <w:highlight w:val="yellow"/>
        </w:rPr>
        <w:t xml:space="preserve"> </w:t>
      </w:r>
      <w:r w:rsidRPr="00EE2D53">
        <w:rPr>
          <w:color w:val="auto"/>
          <w:highlight w:val="yellow"/>
        </w:rPr>
        <w:t>pellet</w:t>
      </w:r>
      <w:r w:rsidR="00F91E20" w:rsidRPr="00EE2D53">
        <w:rPr>
          <w:color w:val="auto"/>
          <w:highlight w:val="yellow"/>
        </w:rPr>
        <w:t>s</w:t>
      </w:r>
      <w:r w:rsidRPr="00EE2D53">
        <w:rPr>
          <w:color w:val="auto"/>
          <w:highlight w:val="yellow"/>
        </w:rPr>
        <w:t xml:space="preserve"> in the </w:t>
      </w:r>
      <w:r w:rsidR="001406F5" w:rsidRPr="00EE2D53">
        <w:rPr>
          <w:color w:val="auto"/>
          <w:highlight w:val="yellow"/>
        </w:rPr>
        <w:t>sample tubes and vortex</w:t>
      </w:r>
      <w:r w:rsidRPr="00EE2D53">
        <w:rPr>
          <w:color w:val="auto"/>
          <w:highlight w:val="yellow"/>
        </w:rPr>
        <w:t xml:space="preserve"> the tubes </w:t>
      </w:r>
      <w:r w:rsidR="004A1D55" w:rsidRPr="00EE2D53">
        <w:rPr>
          <w:color w:val="auto"/>
          <w:highlight w:val="yellow"/>
        </w:rPr>
        <w:t>before</w:t>
      </w:r>
      <w:r w:rsidR="00792381" w:rsidRPr="00EE2D53">
        <w:rPr>
          <w:color w:val="auto"/>
          <w:highlight w:val="yellow"/>
        </w:rPr>
        <w:t xml:space="preserve"> placing</w:t>
      </w:r>
      <w:r w:rsidR="004A1D55" w:rsidRPr="00EE2D53">
        <w:rPr>
          <w:color w:val="auto"/>
          <w:highlight w:val="yellow"/>
        </w:rPr>
        <w:t xml:space="preserve"> </w:t>
      </w:r>
      <w:r w:rsidRPr="00EE2D53">
        <w:rPr>
          <w:color w:val="auto"/>
          <w:highlight w:val="yellow"/>
        </w:rPr>
        <w:t>them</w:t>
      </w:r>
      <w:r w:rsidR="004A1D55" w:rsidRPr="00EE2D53">
        <w:rPr>
          <w:color w:val="auto"/>
          <w:highlight w:val="yellow"/>
        </w:rPr>
        <w:t xml:space="preserve"> in </w:t>
      </w:r>
      <w:r w:rsidR="00F91E20" w:rsidRPr="00EE2D53">
        <w:rPr>
          <w:color w:val="auto"/>
          <w:highlight w:val="yellow"/>
        </w:rPr>
        <w:t xml:space="preserve">an </w:t>
      </w:r>
      <w:r w:rsidR="004A1D55" w:rsidRPr="00EE2D53">
        <w:rPr>
          <w:color w:val="auto"/>
          <w:highlight w:val="yellow"/>
        </w:rPr>
        <w:t xml:space="preserve">ultrasonic bath for 15 </w:t>
      </w:r>
      <w:r w:rsidR="00595122" w:rsidRPr="00EE2D53">
        <w:rPr>
          <w:color w:val="auto"/>
          <w:highlight w:val="yellow"/>
        </w:rPr>
        <w:t>min</w:t>
      </w:r>
      <w:r w:rsidR="00EC15AA" w:rsidRPr="00EE2D53">
        <w:rPr>
          <w:color w:val="auto"/>
          <w:highlight w:val="yellow"/>
        </w:rPr>
        <w:t xml:space="preserve">. Centrifuge the tubes </w:t>
      </w:r>
      <w:r w:rsidR="004A1D55" w:rsidRPr="00EE2D53">
        <w:rPr>
          <w:color w:val="auto"/>
          <w:highlight w:val="yellow"/>
        </w:rPr>
        <w:t>a</w:t>
      </w:r>
      <w:r w:rsidR="00397B7F" w:rsidRPr="00EE2D53">
        <w:rPr>
          <w:color w:val="auto"/>
          <w:highlight w:val="yellow"/>
        </w:rPr>
        <w:t>gain</w:t>
      </w:r>
      <w:r w:rsidR="005947CC">
        <w:rPr>
          <w:color w:val="auto"/>
          <w:highlight w:val="yellow"/>
        </w:rPr>
        <w:t>,</w:t>
      </w:r>
      <w:r w:rsidR="00397B7F" w:rsidRPr="00EE2D53">
        <w:rPr>
          <w:color w:val="auto"/>
          <w:highlight w:val="yellow"/>
        </w:rPr>
        <w:t xml:space="preserve"> as </w:t>
      </w:r>
      <w:r w:rsidR="00595122" w:rsidRPr="00EE2D53">
        <w:rPr>
          <w:color w:val="auto"/>
          <w:highlight w:val="yellow"/>
        </w:rPr>
        <w:t>in step</w:t>
      </w:r>
      <w:r w:rsidR="00397B7F" w:rsidRPr="00EE2D53">
        <w:rPr>
          <w:color w:val="auto"/>
          <w:highlight w:val="yellow"/>
        </w:rPr>
        <w:t xml:space="preserve"> 4.4</w:t>
      </w:r>
      <w:r w:rsidR="005947CC">
        <w:rPr>
          <w:color w:val="auto"/>
          <w:highlight w:val="yellow"/>
        </w:rPr>
        <w:t>,</w:t>
      </w:r>
      <w:r w:rsidR="00397B7F" w:rsidRPr="00EE2D53">
        <w:rPr>
          <w:color w:val="auto"/>
          <w:highlight w:val="yellow"/>
        </w:rPr>
        <w:t xml:space="preserve"> and add </w:t>
      </w:r>
      <w:r w:rsidR="004A1D55" w:rsidRPr="00EE2D53">
        <w:rPr>
          <w:color w:val="auto"/>
          <w:highlight w:val="yellow"/>
        </w:rPr>
        <w:t xml:space="preserve">the supernatants to the </w:t>
      </w:r>
      <w:r w:rsidR="00EF3679" w:rsidRPr="00EE2D53">
        <w:rPr>
          <w:color w:val="auto"/>
          <w:highlight w:val="yellow"/>
        </w:rPr>
        <w:t xml:space="preserve">respective </w:t>
      </w:r>
      <w:r w:rsidR="004A1D55" w:rsidRPr="00EE2D53">
        <w:rPr>
          <w:color w:val="auto"/>
          <w:highlight w:val="yellow"/>
        </w:rPr>
        <w:t>columns</w:t>
      </w:r>
      <w:r w:rsidR="005947CC">
        <w:rPr>
          <w:color w:val="auto"/>
        </w:rPr>
        <w:t>; d</w:t>
      </w:r>
      <w:r w:rsidR="00B348D4" w:rsidRPr="00EE2D53">
        <w:rPr>
          <w:color w:val="auto"/>
        </w:rPr>
        <w:t>ue to the pr</w:t>
      </w:r>
      <w:r w:rsidR="006A5F45" w:rsidRPr="00EE2D53">
        <w:rPr>
          <w:color w:val="auto"/>
        </w:rPr>
        <w:t xml:space="preserve">operties of the column </w:t>
      </w:r>
      <w:r w:rsidR="00825AEE" w:rsidRPr="00EE2D53">
        <w:rPr>
          <w:color w:val="auto"/>
        </w:rPr>
        <w:t>material,</w:t>
      </w:r>
      <w:r w:rsidR="00B348D4" w:rsidRPr="00EE2D53">
        <w:rPr>
          <w:color w:val="auto"/>
        </w:rPr>
        <w:t xml:space="preserve"> the negatively charged sulfate group </w:t>
      </w:r>
      <w:r w:rsidR="006A5F45" w:rsidRPr="00EE2D53">
        <w:rPr>
          <w:color w:val="auto"/>
        </w:rPr>
        <w:t>of the glucosinolates will be specifically retained on t</w:t>
      </w:r>
      <w:r w:rsidR="00B348D4" w:rsidRPr="00EE2D53">
        <w:rPr>
          <w:color w:val="auto"/>
        </w:rPr>
        <w:t xml:space="preserve">he column. </w:t>
      </w:r>
    </w:p>
    <w:p w14:paraId="7B285745" w14:textId="77777777" w:rsidR="00EF3679" w:rsidRPr="00EE2D53" w:rsidRDefault="00EF3679" w:rsidP="004C66AF">
      <w:pPr>
        <w:pStyle w:val="ListParagraph"/>
        <w:ind w:left="0"/>
        <w:jc w:val="left"/>
        <w:rPr>
          <w:color w:val="auto"/>
        </w:rPr>
      </w:pPr>
    </w:p>
    <w:p w14:paraId="18ACF304" w14:textId="77777777" w:rsidR="00617B7B" w:rsidRPr="00EE2D53" w:rsidRDefault="00617B7B"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Wash th</w:t>
      </w:r>
      <w:r w:rsidR="00EF3679" w:rsidRPr="00EE2D53">
        <w:rPr>
          <w:color w:val="auto"/>
          <w:highlight w:val="yellow"/>
        </w:rPr>
        <w:t xml:space="preserve">e </w:t>
      </w:r>
      <w:r w:rsidR="001406F5" w:rsidRPr="00EE2D53">
        <w:rPr>
          <w:color w:val="auto"/>
          <w:highlight w:val="yellow"/>
        </w:rPr>
        <w:t>column</w:t>
      </w:r>
      <w:r w:rsidR="00EF3679" w:rsidRPr="00EE2D53">
        <w:rPr>
          <w:color w:val="auto"/>
          <w:highlight w:val="yellow"/>
        </w:rPr>
        <w:t xml:space="preserve">s </w:t>
      </w:r>
      <w:r w:rsidR="00D339FB" w:rsidRPr="00EE2D53">
        <w:rPr>
          <w:color w:val="auto"/>
          <w:highlight w:val="yellow"/>
        </w:rPr>
        <w:t xml:space="preserve">with the extracts </w:t>
      </w:r>
      <w:r w:rsidR="0096580B" w:rsidRPr="00EE2D53">
        <w:rPr>
          <w:color w:val="auto"/>
          <w:highlight w:val="yellow"/>
        </w:rPr>
        <w:t>in three sequen</w:t>
      </w:r>
      <w:r w:rsidR="00EF3679" w:rsidRPr="00EE2D53">
        <w:rPr>
          <w:color w:val="auto"/>
          <w:highlight w:val="yellow"/>
        </w:rPr>
        <w:t xml:space="preserve">tial </w:t>
      </w:r>
      <w:r w:rsidR="0096580B" w:rsidRPr="00EE2D53">
        <w:rPr>
          <w:color w:val="auto"/>
          <w:highlight w:val="yellow"/>
        </w:rPr>
        <w:t xml:space="preserve">steps. </w:t>
      </w:r>
    </w:p>
    <w:p w14:paraId="52298868" w14:textId="77777777" w:rsidR="00617B7B" w:rsidRPr="00EE2D53" w:rsidRDefault="00617B7B" w:rsidP="004C66AF">
      <w:pPr>
        <w:pStyle w:val="ListParagraph"/>
        <w:ind w:left="0"/>
        <w:jc w:val="left"/>
        <w:rPr>
          <w:color w:val="auto"/>
          <w:highlight w:val="yellow"/>
        </w:rPr>
      </w:pPr>
    </w:p>
    <w:p w14:paraId="0451CFBC" w14:textId="0442462F" w:rsidR="00617B7B" w:rsidRPr="00EE2D53" w:rsidRDefault="00617B7B"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P</w:t>
      </w:r>
      <w:r w:rsidR="00B5543D" w:rsidRPr="00EE2D53">
        <w:rPr>
          <w:color w:val="auto"/>
          <w:highlight w:val="yellow"/>
        </w:rPr>
        <w:t>ipette</w:t>
      </w:r>
      <w:r w:rsidR="0096580B" w:rsidRPr="00EE2D53">
        <w:rPr>
          <w:color w:val="auto"/>
          <w:highlight w:val="yellow"/>
        </w:rPr>
        <w:t xml:space="preserve"> </w:t>
      </w:r>
      <w:r w:rsidR="001406F5" w:rsidRPr="00EE2D53">
        <w:rPr>
          <w:color w:val="auto"/>
          <w:highlight w:val="yellow"/>
        </w:rPr>
        <w:t>2 x 1</w:t>
      </w:r>
      <w:r w:rsidRPr="00EE2D53">
        <w:rPr>
          <w:color w:val="auto"/>
          <w:highlight w:val="yellow"/>
        </w:rPr>
        <w:t xml:space="preserve"> mL</w:t>
      </w:r>
      <w:r w:rsidR="00955623" w:rsidRPr="00EE2D53">
        <w:rPr>
          <w:color w:val="auto"/>
          <w:highlight w:val="yellow"/>
        </w:rPr>
        <w:t xml:space="preserve"> of</w:t>
      </w:r>
      <w:r w:rsidR="001406F5" w:rsidRPr="00EE2D53">
        <w:rPr>
          <w:color w:val="auto"/>
          <w:highlight w:val="yellow"/>
        </w:rPr>
        <w:t xml:space="preserve"> 70% MeOH</w:t>
      </w:r>
      <w:r w:rsidR="0096580B" w:rsidRPr="00EE2D53">
        <w:rPr>
          <w:color w:val="auto"/>
          <w:highlight w:val="yellow"/>
        </w:rPr>
        <w:t xml:space="preserve"> </w:t>
      </w:r>
      <w:r w:rsidR="00D339FB" w:rsidRPr="00EE2D53">
        <w:rPr>
          <w:color w:val="auto"/>
          <w:highlight w:val="yellow"/>
        </w:rPr>
        <w:t>on</w:t>
      </w:r>
      <w:r w:rsidR="005947CC">
        <w:rPr>
          <w:color w:val="auto"/>
          <w:highlight w:val="yellow"/>
        </w:rPr>
        <w:t>to</w:t>
      </w:r>
      <w:r w:rsidR="0096580B" w:rsidRPr="00EE2D53">
        <w:rPr>
          <w:color w:val="auto"/>
          <w:highlight w:val="yellow"/>
        </w:rPr>
        <w:t xml:space="preserve"> each column</w:t>
      </w:r>
      <w:r w:rsidR="00074014" w:rsidRPr="00EE2D53">
        <w:rPr>
          <w:color w:val="auto"/>
          <w:highlight w:val="yellow"/>
        </w:rPr>
        <w:t>. Wait for the column to run dry before adding the next 1</w:t>
      </w:r>
      <w:r w:rsidRPr="00EE2D53">
        <w:rPr>
          <w:color w:val="auto"/>
          <w:highlight w:val="yellow"/>
        </w:rPr>
        <w:t xml:space="preserve"> mL</w:t>
      </w:r>
      <w:r w:rsidR="005947CC">
        <w:rPr>
          <w:color w:val="auto"/>
          <w:highlight w:val="yellow"/>
        </w:rPr>
        <w:t>; t</w:t>
      </w:r>
      <w:r w:rsidR="00074014" w:rsidRPr="00EE2D53">
        <w:rPr>
          <w:color w:val="auto"/>
          <w:highlight w:val="yellow"/>
        </w:rPr>
        <w:t>his will remove more apolar compounds from the extracts (</w:t>
      </w:r>
      <w:r w:rsidR="00074014" w:rsidRPr="006A3662">
        <w:rPr>
          <w:i/>
          <w:color w:val="auto"/>
          <w:highlight w:val="yellow"/>
        </w:rPr>
        <w:t>e.g.</w:t>
      </w:r>
      <w:r w:rsidR="005947CC" w:rsidRPr="006A3662">
        <w:rPr>
          <w:i/>
          <w:color w:val="auto"/>
          <w:highlight w:val="yellow"/>
        </w:rPr>
        <w:t>,</w:t>
      </w:r>
      <w:r w:rsidR="00074014" w:rsidRPr="00EE2D53">
        <w:rPr>
          <w:color w:val="auto"/>
          <w:highlight w:val="yellow"/>
        </w:rPr>
        <w:t xml:space="preserve"> chlorophyll).</w:t>
      </w:r>
      <w:r w:rsidR="000644A4" w:rsidRPr="00EE2D53">
        <w:rPr>
          <w:color w:val="auto"/>
          <w:highlight w:val="yellow"/>
        </w:rPr>
        <w:t xml:space="preserve"> </w:t>
      </w:r>
    </w:p>
    <w:p w14:paraId="4DC34B3D" w14:textId="77777777" w:rsidR="00617B7B" w:rsidRPr="00EE2D53" w:rsidRDefault="00617B7B" w:rsidP="004C66AF">
      <w:pPr>
        <w:pStyle w:val="ListParagraph"/>
        <w:widowControl/>
        <w:autoSpaceDE/>
        <w:autoSpaceDN/>
        <w:adjustRightInd/>
        <w:ind w:left="0"/>
        <w:jc w:val="left"/>
        <w:rPr>
          <w:color w:val="auto"/>
          <w:highlight w:val="yellow"/>
        </w:rPr>
      </w:pPr>
    </w:p>
    <w:p w14:paraId="39051DE1" w14:textId="5728E9E9" w:rsidR="00617B7B" w:rsidRPr="00EE2D53" w:rsidRDefault="00570A69"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 xml:space="preserve">Flush out </w:t>
      </w:r>
      <w:r w:rsidR="00074014" w:rsidRPr="00EE2D53">
        <w:rPr>
          <w:color w:val="auto"/>
          <w:highlight w:val="yellow"/>
        </w:rPr>
        <w:t xml:space="preserve">the MeOH by adding </w:t>
      </w:r>
      <w:r w:rsidR="0096580B" w:rsidRPr="00EE2D53">
        <w:rPr>
          <w:color w:val="auto"/>
          <w:highlight w:val="yellow"/>
        </w:rPr>
        <w:t>1</w:t>
      </w:r>
      <w:r w:rsidR="00617B7B" w:rsidRPr="00EE2D53">
        <w:rPr>
          <w:color w:val="auto"/>
          <w:highlight w:val="yellow"/>
        </w:rPr>
        <w:t xml:space="preserve"> mL</w:t>
      </w:r>
      <w:r w:rsidR="0096580B" w:rsidRPr="00EE2D53">
        <w:rPr>
          <w:color w:val="auto"/>
          <w:highlight w:val="yellow"/>
        </w:rPr>
        <w:t xml:space="preserve"> </w:t>
      </w:r>
      <w:r w:rsidR="005947CC">
        <w:rPr>
          <w:color w:val="auto"/>
          <w:highlight w:val="yellow"/>
        </w:rPr>
        <w:t xml:space="preserve">of </w:t>
      </w:r>
      <w:r w:rsidR="0096580B" w:rsidRPr="00EE2D53">
        <w:rPr>
          <w:color w:val="auto"/>
          <w:highlight w:val="yellow"/>
        </w:rPr>
        <w:t>ultrapure water</w:t>
      </w:r>
      <w:r w:rsidR="00F91E20" w:rsidRPr="00EE2D53">
        <w:rPr>
          <w:color w:val="auto"/>
          <w:highlight w:val="yellow"/>
        </w:rPr>
        <w:t xml:space="preserve"> to each column</w:t>
      </w:r>
      <w:r w:rsidR="0096580B" w:rsidRPr="00EE2D53">
        <w:rPr>
          <w:color w:val="auto"/>
          <w:highlight w:val="yellow"/>
        </w:rPr>
        <w:t xml:space="preserve">. </w:t>
      </w:r>
    </w:p>
    <w:p w14:paraId="6ACB5AD9" w14:textId="77777777" w:rsidR="00617B7B" w:rsidRPr="00EE2D53" w:rsidRDefault="00617B7B" w:rsidP="004C66AF">
      <w:pPr>
        <w:pStyle w:val="ListParagraph"/>
        <w:ind w:left="0"/>
        <w:jc w:val="left"/>
        <w:rPr>
          <w:color w:val="auto"/>
          <w:highlight w:val="yellow"/>
        </w:rPr>
      </w:pPr>
    </w:p>
    <w:p w14:paraId="5D0DC9D8" w14:textId="138583BA" w:rsidR="001406F5" w:rsidRPr="00EE2D53" w:rsidRDefault="00617B7B"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P</w:t>
      </w:r>
      <w:r w:rsidR="00B5543D" w:rsidRPr="00EE2D53">
        <w:rPr>
          <w:color w:val="auto"/>
          <w:highlight w:val="yellow"/>
        </w:rPr>
        <w:t>ipette</w:t>
      </w:r>
      <w:r w:rsidR="00BB2AA8" w:rsidRPr="00EE2D53">
        <w:rPr>
          <w:color w:val="auto"/>
          <w:highlight w:val="yellow"/>
        </w:rPr>
        <w:t xml:space="preserve"> </w:t>
      </w:r>
      <w:r w:rsidR="0096580B" w:rsidRPr="00EE2D53">
        <w:rPr>
          <w:color w:val="auto"/>
          <w:highlight w:val="yellow"/>
        </w:rPr>
        <w:t>2</w:t>
      </w:r>
      <w:r w:rsidRPr="00EE2D53">
        <w:rPr>
          <w:color w:val="auto"/>
          <w:highlight w:val="yellow"/>
        </w:rPr>
        <w:t xml:space="preserve"> </w:t>
      </w:r>
      <w:r w:rsidR="0096580B" w:rsidRPr="00EE2D53">
        <w:rPr>
          <w:color w:val="auto"/>
          <w:highlight w:val="yellow"/>
        </w:rPr>
        <w:t>x 1</w:t>
      </w:r>
      <w:r w:rsidRPr="00EE2D53">
        <w:rPr>
          <w:color w:val="auto"/>
          <w:highlight w:val="yellow"/>
        </w:rPr>
        <w:t xml:space="preserve"> mL</w:t>
      </w:r>
      <w:r w:rsidR="00955623" w:rsidRPr="00EE2D53">
        <w:rPr>
          <w:color w:val="auto"/>
          <w:highlight w:val="yellow"/>
        </w:rPr>
        <w:t xml:space="preserve"> of</w:t>
      </w:r>
      <w:r w:rsidR="0096580B" w:rsidRPr="00EE2D53">
        <w:rPr>
          <w:color w:val="auto"/>
          <w:highlight w:val="yellow"/>
        </w:rPr>
        <w:t xml:space="preserve"> 20 mM NaOAc buffer</w:t>
      </w:r>
      <w:r w:rsidR="00BB2AA8" w:rsidRPr="00EE2D53">
        <w:rPr>
          <w:color w:val="auto"/>
          <w:highlight w:val="yellow"/>
        </w:rPr>
        <w:t xml:space="preserve"> to each </w:t>
      </w:r>
      <w:r w:rsidR="00B5543D" w:rsidRPr="00EE2D53">
        <w:rPr>
          <w:color w:val="auto"/>
          <w:highlight w:val="yellow"/>
        </w:rPr>
        <w:t>column</w:t>
      </w:r>
      <w:r w:rsidR="00074014" w:rsidRPr="00EE2D53">
        <w:rPr>
          <w:color w:val="auto"/>
          <w:highlight w:val="yellow"/>
        </w:rPr>
        <w:t xml:space="preserve"> to create the optimal conditions for the sulfatase reaction</w:t>
      </w:r>
      <w:r w:rsidR="00BB2AA8" w:rsidRPr="00EE2D53">
        <w:rPr>
          <w:color w:val="auto"/>
          <w:highlight w:val="yellow"/>
        </w:rPr>
        <w:t xml:space="preserve">. </w:t>
      </w:r>
    </w:p>
    <w:p w14:paraId="2B43AD83" w14:textId="77777777" w:rsidR="00B5543D" w:rsidRPr="00EE2D53" w:rsidRDefault="00B5543D" w:rsidP="004C66AF">
      <w:pPr>
        <w:widowControl/>
        <w:autoSpaceDE/>
        <w:autoSpaceDN/>
        <w:adjustRightInd/>
        <w:jc w:val="left"/>
        <w:rPr>
          <w:color w:val="auto"/>
          <w:highlight w:val="yellow"/>
        </w:rPr>
      </w:pPr>
    </w:p>
    <w:p w14:paraId="0953DC90" w14:textId="5CE309CB" w:rsidR="001406F5" w:rsidRPr="00EE2D53" w:rsidRDefault="001406F5"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Take the rack with the columns out of the waste tray</w:t>
      </w:r>
      <w:r w:rsidR="005947CC">
        <w:rPr>
          <w:color w:val="auto"/>
          <w:highlight w:val="yellow"/>
        </w:rPr>
        <w:t xml:space="preserve"> and</w:t>
      </w:r>
      <w:r w:rsidRPr="00EE2D53">
        <w:rPr>
          <w:color w:val="auto"/>
          <w:highlight w:val="yellow"/>
        </w:rPr>
        <w:t xml:space="preserve"> dry the feet </w:t>
      </w:r>
      <w:r w:rsidR="006F4BFE" w:rsidRPr="00EE2D53">
        <w:rPr>
          <w:color w:val="auto"/>
          <w:highlight w:val="yellow"/>
        </w:rPr>
        <w:t xml:space="preserve">of the rack </w:t>
      </w:r>
      <w:r w:rsidRPr="00EE2D53">
        <w:rPr>
          <w:color w:val="auto"/>
          <w:highlight w:val="yellow"/>
        </w:rPr>
        <w:t xml:space="preserve">with </w:t>
      </w:r>
      <w:r w:rsidR="00595122" w:rsidRPr="00EE2D53">
        <w:rPr>
          <w:color w:val="auto"/>
          <w:highlight w:val="yellow"/>
        </w:rPr>
        <w:t xml:space="preserve">a </w:t>
      </w:r>
      <w:r w:rsidRPr="00EE2D53">
        <w:rPr>
          <w:color w:val="auto"/>
          <w:highlight w:val="yellow"/>
        </w:rPr>
        <w:t>tissue</w:t>
      </w:r>
      <w:r w:rsidR="00570A69" w:rsidRPr="00EE2D53">
        <w:rPr>
          <w:color w:val="auto"/>
          <w:highlight w:val="yellow"/>
        </w:rPr>
        <w:t>. P</w:t>
      </w:r>
      <w:r w:rsidRPr="00EE2D53">
        <w:rPr>
          <w:color w:val="auto"/>
          <w:highlight w:val="yellow"/>
        </w:rPr>
        <w:t>lace</w:t>
      </w:r>
      <w:r w:rsidR="006F4BFE" w:rsidRPr="00EE2D53">
        <w:rPr>
          <w:color w:val="auto"/>
          <w:highlight w:val="yellow"/>
        </w:rPr>
        <w:t xml:space="preserve"> the rack </w:t>
      </w:r>
      <w:r w:rsidRPr="00EE2D53">
        <w:rPr>
          <w:color w:val="auto"/>
          <w:highlight w:val="yellow"/>
        </w:rPr>
        <w:t xml:space="preserve">over the block with vials and labeled tubes. Make sure that each column tip is in </w:t>
      </w:r>
      <w:r w:rsidR="004A1D55" w:rsidRPr="00EE2D53">
        <w:rPr>
          <w:color w:val="auto"/>
          <w:highlight w:val="yellow"/>
        </w:rPr>
        <w:t>the</w:t>
      </w:r>
      <w:r w:rsidR="00B5543D" w:rsidRPr="00EE2D53">
        <w:rPr>
          <w:color w:val="auto"/>
          <w:highlight w:val="yellow"/>
        </w:rPr>
        <w:t xml:space="preserve"> corresponding</w:t>
      </w:r>
      <w:r w:rsidR="00570A69" w:rsidRPr="00EE2D53">
        <w:rPr>
          <w:color w:val="auto"/>
          <w:highlight w:val="yellow"/>
        </w:rPr>
        <w:t>,</w:t>
      </w:r>
      <w:r w:rsidR="00B5543D" w:rsidRPr="00EE2D53">
        <w:rPr>
          <w:color w:val="auto"/>
          <w:highlight w:val="yellow"/>
        </w:rPr>
        <w:t xml:space="preserve"> labeled</w:t>
      </w:r>
      <w:r w:rsidR="005947CC">
        <w:rPr>
          <w:color w:val="auto"/>
          <w:highlight w:val="yellow"/>
        </w:rPr>
        <w:t>,</w:t>
      </w:r>
      <w:r w:rsidR="004A1D55" w:rsidRPr="00EE2D53">
        <w:rPr>
          <w:color w:val="auto"/>
          <w:highlight w:val="yellow"/>
        </w:rPr>
        <w:t xml:space="preserve"> 2</w:t>
      </w:r>
      <w:r w:rsidR="005947CC">
        <w:rPr>
          <w:color w:val="auto"/>
          <w:highlight w:val="yellow"/>
        </w:rPr>
        <w:t>-</w:t>
      </w:r>
      <w:r w:rsidR="00617B7B" w:rsidRPr="00EE2D53">
        <w:rPr>
          <w:color w:val="auto"/>
          <w:highlight w:val="yellow"/>
        </w:rPr>
        <w:t>mL</w:t>
      </w:r>
      <w:r w:rsidR="004A1D55" w:rsidRPr="00EE2D53">
        <w:rPr>
          <w:color w:val="auto"/>
          <w:highlight w:val="yellow"/>
        </w:rPr>
        <w:t xml:space="preserve"> tube</w:t>
      </w:r>
      <w:r w:rsidR="00993B0B" w:rsidRPr="00EE2D53">
        <w:rPr>
          <w:color w:val="auto"/>
          <w:highlight w:val="yellow"/>
        </w:rPr>
        <w:t xml:space="preserve"> (see </w:t>
      </w:r>
      <w:r w:rsidR="00617B7B" w:rsidRPr="00EE2D53">
        <w:rPr>
          <w:color w:val="auto"/>
          <w:highlight w:val="yellow"/>
        </w:rPr>
        <w:t>Figure</w:t>
      </w:r>
      <w:r w:rsidR="00993B0B" w:rsidRPr="00EE2D53">
        <w:rPr>
          <w:color w:val="auto"/>
          <w:highlight w:val="yellow"/>
        </w:rPr>
        <w:t xml:space="preserve"> 1).</w:t>
      </w:r>
    </w:p>
    <w:p w14:paraId="04F8F520" w14:textId="77777777" w:rsidR="00B5543D" w:rsidRPr="00EE2D53" w:rsidRDefault="00B5543D" w:rsidP="004C66AF">
      <w:pPr>
        <w:widowControl/>
        <w:autoSpaceDE/>
        <w:autoSpaceDN/>
        <w:adjustRightInd/>
        <w:jc w:val="left"/>
        <w:rPr>
          <w:color w:val="auto"/>
          <w:highlight w:val="yellow"/>
        </w:rPr>
      </w:pPr>
    </w:p>
    <w:p w14:paraId="4E5CA821" w14:textId="14440369" w:rsidR="00617B7B" w:rsidRPr="00EE2D53" w:rsidRDefault="001406F5"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Add 20</w:t>
      </w:r>
      <w:r w:rsidR="00E91D9D" w:rsidRPr="00EE2D53">
        <w:rPr>
          <w:color w:val="auto"/>
          <w:highlight w:val="yellow"/>
        </w:rPr>
        <w:t xml:space="preserve"> </w:t>
      </w:r>
      <w:r w:rsidR="00617B7B" w:rsidRPr="00EE2D53">
        <w:rPr>
          <w:color w:val="auto"/>
          <w:highlight w:val="yellow"/>
        </w:rPr>
        <w:t>µL</w:t>
      </w:r>
      <w:r w:rsidRPr="00EE2D53">
        <w:rPr>
          <w:color w:val="auto"/>
          <w:highlight w:val="yellow"/>
        </w:rPr>
        <w:t xml:space="preserve"> </w:t>
      </w:r>
      <w:r w:rsidR="005947CC">
        <w:rPr>
          <w:color w:val="auto"/>
          <w:highlight w:val="yellow"/>
        </w:rPr>
        <w:t xml:space="preserve">of </w:t>
      </w:r>
      <w:r w:rsidRPr="00EE2D53">
        <w:rPr>
          <w:color w:val="auto"/>
          <w:highlight w:val="yellow"/>
        </w:rPr>
        <w:t xml:space="preserve">sulfatase solution to the columns. </w:t>
      </w:r>
      <w:r w:rsidR="00617B7B" w:rsidRPr="00EE2D53">
        <w:rPr>
          <w:color w:val="auto"/>
          <w:highlight w:val="yellow"/>
        </w:rPr>
        <w:t>Ensure</w:t>
      </w:r>
      <w:r w:rsidRPr="00EE2D53">
        <w:rPr>
          <w:color w:val="auto"/>
          <w:highlight w:val="yellow"/>
        </w:rPr>
        <w:t xml:space="preserve"> that the sulfatase reach</w:t>
      </w:r>
      <w:r w:rsidR="00E62C85" w:rsidRPr="00EE2D53">
        <w:rPr>
          <w:color w:val="auto"/>
          <w:highlight w:val="yellow"/>
        </w:rPr>
        <w:t>es</w:t>
      </w:r>
      <w:r w:rsidRPr="00EE2D53">
        <w:rPr>
          <w:color w:val="auto"/>
          <w:highlight w:val="yellow"/>
        </w:rPr>
        <w:t xml:space="preserve"> th</w:t>
      </w:r>
      <w:r w:rsidR="0068430A" w:rsidRPr="00EE2D53">
        <w:rPr>
          <w:color w:val="auto"/>
          <w:highlight w:val="yellow"/>
        </w:rPr>
        <w:t xml:space="preserve">e surface of the </w:t>
      </w:r>
      <w:r w:rsidR="00FC707F" w:rsidRPr="00EE2D53">
        <w:rPr>
          <w:color w:val="auto"/>
          <w:highlight w:val="yellow"/>
        </w:rPr>
        <w:t>column materia</w:t>
      </w:r>
      <w:r w:rsidR="00CD5B0D" w:rsidRPr="00EE2D53">
        <w:rPr>
          <w:color w:val="auto"/>
          <w:highlight w:val="yellow"/>
        </w:rPr>
        <w:t>l.</w:t>
      </w:r>
      <w:r w:rsidR="005947CC">
        <w:rPr>
          <w:color w:val="auto"/>
          <w:highlight w:val="yellow"/>
        </w:rPr>
        <w:t xml:space="preserve"> P</w:t>
      </w:r>
      <w:r w:rsidR="00617B7B" w:rsidRPr="00EE2D53">
        <w:rPr>
          <w:color w:val="auto"/>
          <w:highlight w:val="yellow"/>
        </w:rPr>
        <w:t xml:space="preserve">ipette </w:t>
      </w:r>
      <w:r w:rsidR="00B5543D" w:rsidRPr="00EE2D53">
        <w:rPr>
          <w:color w:val="auto"/>
          <w:highlight w:val="yellow"/>
        </w:rPr>
        <w:t>50</w:t>
      </w:r>
      <w:r w:rsidR="00617B7B" w:rsidRPr="00EE2D53">
        <w:rPr>
          <w:color w:val="auto"/>
          <w:highlight w:val="yellow"/>
        </w:rPr>
        <w:t xml:space="preserve"> µL</w:t>
      </w:r>
      <w:r w:rsidR="00B5543D" w:rsidRPr="00EE2D53">
        <w:rPr>
          <w:color w:val="auto"/>
          <w:highlight w:val="yellow"/>
        </w:rPr>
        <w:t xml:space="preserve"> </w:t>
      </w:r>
      <w:r w:rsidR="00955623" w:rsidRPr="00EE2D53">
        <w:rPr>
          <w:color w:val="auto"/>
          <w:highlight w:val="yellow"/>
        </w:rPr>
        <w:t xml:space="preserve">of </w:t>
      </w:r>
      <w:r w:rsidR="000F2981" w:rsidRPr="00EE2D53">
        <w:rPr>
          <w:color w:val="auto"/>
          <w:highlight w:val="yellow"/>
        </w:rPr>
        <w:t>NaOAc buffer on</w:t>
      </w:r>
      <w:r w:rsidR="005947CC">
        <w:rPr>
          <w:color w:val="auto"/>
          <w:highlight w:val="yellow"/>
        </w:rPr>
        <w:t>to</w:t>
      </w:r>
      <w:r w:rsidR="000F2981" w:rsidRPr="00EE2D53">
        <w:rPr>
          <w:color w:val="auto"/>
          <w:highlight w:val="yellow"/>
        </w:rPr>
        <w:t xml:space="preserve"> </w:t>
      </w:r>
      <w:r w:rsidR="00B5543D" w:rsidRPr="00EE2D53">
        <w:rPr>
          <w:color w:val="auto"/>
          <w:highlight w:val="yellow"/>
        </w:rPr>
        <w:t>each column</w:t>
      </w:r>
      <w:r w:rsidR="00CD5B0D" w:rsidRPr="00EE2D53">
        <w:rPr>
          <w:color w:val="auto"/>
          <w:highlight w:val="yellow"/>
        </w:rPr>
        <w:t xml:space="preserve"> to flush down the sulfatase</w:t>
      </w:r>
      <w:r w:rsidR="00B5543D" w:rsidRPr="00EE2D53">
        <w:rPr>
          <w:color w:val="auto"/>
          <w:highlight w:val="yellow"/>
        </w:rPr>
        <w:t xml:space="preserve">. Cover </w:t>
      </w:r>
      <w:r w:rsidR="007C0E6B" w:rsidRPr="00EE2D53">
        <w:rPr>
          <w:color w:val="auto"/>
          <w:highlight w:val="yellow"/>
        </w:rPr>
        <w:t xml:space="preserve">the </w:t>
      </w:r>
      <w:r w:rsidR="00B5543D" w:rsidRPr="00EE2D53">
        <w:rPr>
          <w:color w:val="auto"/>
          <w:highlight w:val="yellow"/>
        </w:rPr>
        <w:t>columns with aluminum foil and let stand overnight.</w:t>
      </w:r>
      <w:r w:rsidR="005B4A76" w:rsidRPr="00EE2D53">
        <w:rPr>
          <w:color w:val="auto"/>
          <w:highlight w:val="yellow"/>
        </w:rPr>
        <w:t xml:space="preserve"> </w:t>
      </w:r>
    </w:p>
    <w:p w14:paraId="620900EA" w14:textId="77777777" w:rsidR="00617B7B" w:rsidRPr="00EE2D53" w:rsidRDefault="00617B7B" w:rsidP="004C66AF">
      <w:pPr>
        <w:pStyle w:val="ListParagraph"/>
        <w:ind w:left="0"/>
        <w:jc w:val="left"/>
        <w:rPr>
          <w:color w:val="auto"/>
        </w:rPr>
      </w:pPr>
    </w:p>
    <w:p w14:paraId="7EFE2E9D" w14:textId="104380A1" w:rsidR="00B5543D" w:rsidRPr="00EE2D53" w:rsidRDefault="00617B7B" w:rsidP="004C66AF">
      <w:pPr>
        <w:pStyle w:val="ListParagraph"/>
        <w:widowControl/>
        <w:autoSpaceDE/>
        <w:autoSpaceDN/>
        <w:adjustRightInd/>
        <w:ind w:left="0"/>
        <w:jc w:val="left"/>
        <w:rPr>
          <w:i/>
          <w:color w:val="auto"/>
        </w:rPr>
      </w:pPr>
      <w:r w:rsidRPr="00EE2D53">
        <w:rPr>
          <w:i/>
          <w:color w:val="auto"/>
        </w:rPr>
        <w:t xml:space="preserve">Note: </w:t>
      </w:r>
      <w:r w:rsidR="005B4A76" w:rsidRPr="00EE2D53">
        <w:rPr>
          <w:i/>
          <w:color w:val="auto"/>
        </w:rPr>
        <w:t>Due to the activities of the sulfatase, th</w:t>
      </w:r>
      <w:r w:rsidR="007C0E6B" w:rsidRPr="00EE2D53">
        <w:rPr>
          <w:i/>
          <w:color w:val="auto"/>
        </w:rPr>
        <w:t xml:space="preserve">e sulfate group will be removed, releasing the </w:t>
      </w:r>
      <w:r w:rsidR="005B4A76" w:rsidRPr="00EE2D53">
        <w:rPr>
          <w:i/>
          <w:color w:val="auto"/>
        </w:rPr>
        <w:t xml:space="preserve">desulfoglucosinolates </w:t>
      </w:r>
      <w:r w:rsidR="007C0E6B" w:rsidRPr="00EE2D53">
        <w:rPr>
          <w:i/>
          <w:color w:val="auto"/>
        </w:rPr>
        <w:t xml:space="preserve">from the column </w:t>
      </w:r>
      <w:r w:rsidR="00570A69" w:rsidRPr="00EE2D53">
        <w:rPr>
          <w:i/>
          <w:color w:val="auto"/>
        </w:rPr>
        <w:t xml:space="preserve">so that they can elute </w:t>
      </w:r>
      <w:r w:rsidR="007C0E6B" w:rsidRPr="00EE2D53">
        <w:rPr>
          <w:i/>
          <w:color w:val="auto"/>
        </w:rPr>
        <w:t>with</w:t>
      </w:r>
      <w:r w:rsidR="005947CC">
        <w:rPr>
          <w:i/>
          <w:color w:val="auto"/>
        </w:rPr>
        <w:t xml:space="preserve"> the</w:t>
      </w:r>
      <w:r w:rsidR="007C0E6B" w:rsidRPr="00EE2D53">
        <w:rPr>
          <w:i/>
          <w:color w:val="auto"/>
        </w:rPr>
        <w:t xml:space="preserve"> water</w:t>
      </w:r>
      <w:r w:rsidR="005B4A76" w:rsidRPr="00EE2D53">
        <w:rPr>
          <w:i/>
          <w:color w:val="auto"/>
        </w:rPr>
        <w:t xml:space="preserve">. </w:t>
      </w:r>
      <w:r w:rsidR="006E1DAB" w:rsidRPr="00EE2D53">
        <w:rPr>
          <w:i/>
          <w:color w:val="auto"/>
        </w:rPr>
        <w:t xml:space="preserve">For a detailed </w:t>
      </w:r>
      <w:r w:rsidR="00CA2F13" w:rsidRPr="00EE2D53">
        <w:rPr>
          <w:i/>
          <w:color w:val="auto"/>
        </w:rPr>
        <w:t>description</w:t>
      </w:r>
      <w:r w:rsidR="00595122" w:rsidRPr="00EE2D53">
        <w:rPr>
          <w:i/>
          <w:color w:val="auto"/>
        </w:rPr>
        <w:t>,</w:t>
      </w:r>
      <w:r w:rsidR="00CA2F13" w:rsidRPr="00EE2D53">
        <w:rPr>
          <w:i/>
          <w:color w:val="auto"/>
        </w:rPr>
        <w:t xml:space="preserve"> </w:t>
      </w:r>
      <w:r w:rsidR="00304043" w:rsidRPr="00EE2D53">
        <w:rPr>
          <w:i/>
          <w:color w:val="auto"/>
        </w:rPr>
        <w:t xml:space="preserve">see </w:t>
      </w:r>
      <w:r w:rsidR="00595122" w:rsidRPr="00EE2D53">
        <w:rPr>
          <w:i/>
          <w:color w:val="auto"/>
        </w:rPr>
        <w:t>Crocoll et al.</w:t>
      </w:r>
      <w:r w:rsidR="00700D0E" w:rsidRPr="00EE2D53">
        <w:rPr>
          <w:i/>
          <w:color w:val="auto"/>
        </w:rPr>
        <w:fldChar w:fldCharType="begin"/>
      </w:r>
      <w:r w:rsidR="00700D0E" w:rsidRPr="00EE2D53">
        <w:rPr>
          <w:i/>
          <w:color w:val="auto"/>
        </w:rPr>
        <w:instrText xml:space="preserve"> ADDIN EN.CITE &lt;EndNote&gt;&lt;Cite&gt;&lt;Author&gt;Crocoll&lt;/Author&gt;&lt;Year&gt;2016&lt;/Year&gt;&lt;RecNum&gt;1334&lt;/RecNum&gt;&lt;DisplayText&gt;&lt;style face="superscript"&gt;19&lt;/style&gt;&lt;/DisplayText&gt;&lt;record&gt;&lt;rec-number&gt;1334&lt;/rec-number&gt;&lt;foreign-keys&gt;&lt;key app="EN" db-id="050fz22vgd9ds9e02ptvzxdxp2axpdr55rr0" timestamp="1479100893"&gt;1334&lt;/key&gt;&lt;/foreign-keys&gt;&lt;ref-type name="Book Section"&gt;5&lt;/ref-type&gt;&lt;contributors&gt;&lt;authors&gt;&lt;author&gt;Crocoll, Christoph&lt;/author&gt;&lt;author&gt;Halkier, Barbara Ann&lt;/author&gt;&lt;author&gt;Burow, Meike&lt;/author&gt;&lt;/authors&gt;&lt;/contributors&gt;&lt;titles&gt;&lt;title&gt;Analysis and quantification of glucosinolates&lt;/title&gt;&lt;secondary-title&gt;Current Protocols in Plant Biology&lt;/secondary-title&gt;&lt;/titles&gt;&lt;keywords&gt;&lt;keyword&gt;chromatography&lt;/keyword&gt;&lt;keyword&gt;glucosinolates&lt;/keyword&gt;&lt;keyword&gt;metabolite profiling&lt;/keyword&gt;&lt;keyword&gt;mass spectrometry&lt;/keyword&gt;&lt;keyword&gt;plant specialized metabolism&lt;/keyword&gt;&lt;/keywords&gt;&lt;dates&gt;&lt;year&gt;2016&lt;/year&gt;&lt;/dates&gt;&lt;publisher&gt;John Wiley &amp;amp; Sons, Inc.&lt;/publisher&gt;&lt;isbn&gt;9781119077367&lt;/isbn&gt;&lt;urls&gt;&lt;related-urls&gt;&lt;url&gt;http://dx.doi.org/10.1002/cppb.20027&lt;/url&gt;&lt;/related-urls&gt;&lt;/urls&gt;&lt;electronic-resource-num&gt;10.1002/cppb.20027&lt;/electronic-resource-num&gt;&lt;/record&gt;&lt;/Cite&gt;&lt;/EndNote&gt;</w:instrText>
      </w:r>
      <w:r w:rsidR="00700D0E" w:rsidRPr="00EE2D53">
        <w:rPr>
          <w:i/>
          <w:color w:val="auto"/>
        </w:rPr>
        <w:fldChar w:fldCharType="separate"/>
      </w:r>
      <w:r w:rsidR="00700D0E" w:rsidRPr="00EE2D53">
        <w:rPr>
          <w:i/>
          <w:color w:val="auto"/>
          <w:vertAlign w:val="superscript"/>
        </w:rPr>
        <w:t>19</w:t>
      </w:r>
      <w:r w:rsidR="00700D0E" w:rsidRPr="00EE2D53">
        <w:rPr>
          <w:i/>
          <w:color w:val="auto"/>
        </w:rPr>
        <w:fldChar w:fldCharType="end"/>
      </w:r>
      <w:r w:rsidR="00595122" w:rsidRPr="00EE2D53">
        <w:rPr>
          <w:i/>
          <w:color w:val="auto"/>
        </w:rPr>
        <w:t>.</w:t>
      </w:r>
    </w:p>
    <w:p w14:paraId="33BD88AE" w14:textId="77777777" w:rsidR="00EC15AA" w:rsidRPr="00EE2D53" w:rsidRDefault="00EC15AA" w:rsidP="004C66AF">
      <w:pPr>
        <w:widowControl/>
        <w:autoSpaceDE/>
        <w:autoSpaceDN/>
        <w:adjustRightInd/>
        <w:jc w:val="left"/>
        <w:rPr>
          <w:color w:val="auto"/>
        </w:rPr>
      </w:pPr>
    </w:p>
    <w:p w14:paraId="035AC2CC" w14:textId="5AF230D0" w:rsidR="00617B7B" w:rsidRPr="00EE2D53" w:rsidRDefault="001406F5" w:rsidP="004C66AF">
      <w:pPr>
        <w:pStyle w:val="ListParagraph"/>
        <w:widowControl/>
        <w:numPr>
          <w:ilvl w:val="1"/>
          <w:numId w:val="7"/>
        </w:numPr>
        <w:autoSpaceDE/>
        <w:autoSpaceDN/>
        <w:adjustRightInd/>
        <w:ind w:left="0" w:firstLine="0"/>
        <w:jc w:val="left"/>
        <w:rPr>
          <w:color w:val="auto"/>
          <w:highlight w:val="yellow"/>
        </w:rPr>
      </w:pPr>
      <w:r w:rsidRPr="00EE2D53">
        <w:rPr>
          <w:color w:val="auto"/>
          <w:highlight w:val="yellow"/>
        </w:rPr>
        <w:t>The</w:t>
      </w:r>
      <w:r w:rsidR="00141041" w:rsidRPr="00EE2D53">
        <w:rPr>
          <w:color w:val="auto"/>
          <w:highlight w:val="yellow"/>
        </w:rPr>
        <w:t xml:space="preserve"> next day</w:t>
      </w:r>
      <w:r w:rsidRPr="00EE2D53">
        <w:rPr>
          <w:color w:val="auto"/>
          <w:highlight w:val="yellow"/>
        </w:rPr>
        <w:t>, elute the desulfoglucosinolates by pipetting 2 x 0.75</w:t>
      </w:r>
      <w:r w:rsidR="00617B7B" w:rsidRPr="00EE2D53">
        <w:rPr>
          <w:color w:val="auto"/>
          <w:highlight w:val="yellow"/>
        </w:rPr>
        <w:t xml:space="preserve"> mL</w:t>
      </w:r>
      <w:r w:rsidRPr="00EE2D53">
        <w:rPr>
          <w:color w:val="auto"/>
          <w:highlight w:val="yellow"/>
        </w:rPr>
        <w:t xml:space="preserve"> </w:t>
      </w:r>
      <w:r w:rsidR="005947CC">
        <w:rPr>
          <w:color w:val="auto"/>
          <w:highlight w:val="yellow"/>
        </w:rPr>
        <w:t xml:space="preserve">of </w:t>
      </w:r>
      <w:r w:rsidR="000D2226" w:rsidRPr="00EE2D53">
        <w:rPr>
          <w:color w:val="auto"/>
          <w:highlight w:val="yellow"/>
        </w:rPr>
        <w:t>ultrapure</w:t>
      </w:r>
      <w:r w:rsidRPr="00EE2D53">
        <w:rPr>
          <w:color w:val="auto"/>
          <w:highlight w:val="yellow"/>
        </w:rPr>
        <w:t xml:space="preserve"> water </w:t>
      </w:r>
      <w:r w:rsidR="00141041" w:rsidRPr="00EE2D53">
        <w:rPr>
          <w:color w:val="auto"/>
          <w:highlight w:val="yellow"/>
        </w:rPr>
        <w:t>on</w:t>
      </w:r>
      <w:r w:rsidR="005947CC">
        <w:rPr>
          <w:color w:val="auto"/>
          <w:highlight w:val="yellow"/>
        </w:rPr>
        <w:t>to</w:t>
      </w:r>
      <w:r w:rsidR="00074014" w:rsidRPr="00EE2D53">
        <w:rPr>
          <w:color w:val="auto"/>
          <w:highlight w:val="yellow"/>
        </w:rPr>
        <w:t xml:space="preserve"> each</w:t>
      </w:r>
      <w:r w:rsidRPr="00EE2D53">
        <w:rPr>
          <w:color w:val="auto"/>
          <w:highlight w:val="yellow"/>
        </w:rPr>
        <w:t xml:space="preserve"> column.</w:t>
      </w:r>
      <w:r w:rsidR="0096580B" w:rsidRPr="00EE2D53">
        <w:rPr>
          <w:color w:val="auto"/>
          <w:highlight w:val="yellow"/>
        </w:rPr>
        <w:t xml:space="preserve"> </w:t>
      </w:r>
      <w:r w:rsidR="005B4A76" w:rsidRPr="00EE2D53">
        <w:rPr>
          <w:color w:val="auto"/>
          <w:highlight w:val="yellow"/>
        </w:rPr>
        <w:t xml:space="preserve">When all columns have run dry, lift </w:t>
      </w:r>
      <w:r w:rsidR="00C2155A" w:rsidRPr="00EE2D53">
        <w:rPr>
          <w:color w:val="auto"/>
          <w:highlight w:val="yellow"/>
        </w:rPr>
        <w:t xml:space="preserve">the </w:t>
      </w:r>
      <w:r w:rsidR="005B4A76" w:rsidRPr="00EE2D53">
        <w:rPr>
          <w:color w:val="auto"/>
          <w:highlight w:val="yellow"/>
        </w:rPr>
        <w:t xml:space="preserve">column rack and remove it </w:t>
      </w:r>
      <w:r w:rsidRPr="00EE2D53">
        <w:rPr>
          <w:color w:val="auto"/>
          <w:highlight w:val="yellow"/>
        </w:rPr>
        <w:t>from the</w:t>
      </w:r>
      <w:r w:rsidR="0090619E" w:rsidRPr="00EE2D53">
        <w:rPr>
          <w:color w:val="auto"/>
          <w:highlight w:val="yellow"/>
        </w:rPr>
        <w:t xml:space="preserve"> reaction</w:t>
      </w:r>
      <w:r w:rsidRPr="00EE2D53">
        <w:rPr>
          <w:color w:val="auto"/>
          <w:highlight w:val="yellow"/>
        </w:rPr>
        <w:t xml:space="preserve"> tubes. </w:t>
      </w:r>
    </w:p>
    <w:p w14:paraId="24385CD3" w14:textId="77777777" w:rsidR="00617B7B" w:rsidRPr="00EE2D53" w:rsidRDefault="00617B7B" w:rsidP="004C66AF">
      <w:pPr>
        <w:pStyle w:val="ListParagraph"/>
        <w:ind w:left="0"/>
        <w:jc w:val="left"/>
        <w:rPr>
          <w:color w:val="auto"/>
          <w:highlight w:val="yellow"/>
        </w:rPr>
      </w:pPr>
    </w:p>
    <w:p w14:paraId="142093CB" w14:textId="08AA5DC9" w:rsidR="001406F5" w:rsidRPr="00EE2D53" w:rsidRDefault="001406F5" w:rsidP="004C66AF">
      <w:pPr>
        <w:pStyle w:val="ListParagraph"/>
        <w:widowControl/>
        <w:numPr>
          <w:ilvl w:val="2"/>
          <w:numId w:val="7"/>
        </w:numPr>
        <w:autoSpaceDE/>
        <w:autoSpaceDN/>
        <w:adjustRightInd/>
        <w:ind w:left="0" w:firstLine="0"/>
        <w:jc w:val="left"/>
        <w:rPr>
          <w:color w:val="auto"/>
          <w:highlight w:val="yellow"/>
        </w:rPr>
      </w:pPr>
      <w:r w:rsidRPr="00EE2D53">
        <w:rPr>
          <w:color w:val="auto"/>
          <w:highlight w:val="yellow"/>
        </w:rPr>
        <w:t>Cap the tubes (make sure that there are holes in the caps) and freeze</w:t>
      </w:r>
      <w:r w:rsidR="00B5543D" w:rsidRPr="00EE2D53">
        <w:rPr>
          <w:color w:val="auto"/>
          <w:highlight w:val="yellow"/>
        </w:rPr>
        <w:t xml:space="preserve"> them</w:t>
      </w:r>
      <w:r w:rsidRPr="00EE2D53">
        <w:rPr>
          <w:color w:val="auto"/>
          <w:highlight w:val="yellow"/>
        </w:rPr>
        <w:t xml:space="preserve"> </w:t>
      </w:r>
      <w:r w:rsidR="00DE3762" w:rsidRPr="00EE2D53">
        <w:rPr>
          <w:color w:val="auto"/>
          <w:highlight w:val="yellow"/>
        </w:rPr>
        <w:t xml:space="preserve">in liquid nitrogen or </w:t>
      </w:r>
      <w:r w:rsidR="00A501E7" w:rsidRPr="00EE2D53">
        <w:rPr>
          <w:color w:val="auto"/>
          <w:highlight w:val="yellow"/>
        </w:rPr>
        <w:t xml:space="preserve">in a </w:t>
      </w:r>
      <w:r w:rsidRPr="00EE2D53">
        <w:rPr>
          <w:color w:val="auto"/>
          <w:highlight w:val="yellow"/>
        </w:rPr>
        <w:t>-80</w:t>
      </w:r>
      <w:r w:rsidR="00617B7B" w:rsidRPr="00EE2D53">
        <w:rPr>
          <w:color w:val="auto"/>
          <w:highlight w:val="yellow"/>
        </w:rPr>
        <w:t xml:space="preserve"> </w:t>
      </w:r>
      <w:r w:rsidRPr="00EE2D53">
        <w:rPr>
          <w:color w:val="auto"/>
          <w:highlight w:val="yellow"/>
        </w:rPr>
        <w:t>°C</w:t>
      </w:r>
      <w:r w:rsidR="00A501E7" w:rsidRPr="00EE2D53">
        <w:rPr>
          <w:color w:val="auto"/>
          <w:highlight w:val="yellow"/>
        </w:rPr>
        <w:t xml:space="preserve"> freezer</w:t>
      </w:r>
      <w:r w:rsidR="00825AEE" w:rsidRPr="00EE2D53">
        <w:rPr>
          <w:color w:val="auto"/>
          <w:highlight w:val="yellow"/>
        </w:rPr>
        <w:t xml:space="preserve"> for 30 </w:t>
      </w:r>
      <w:r w:rsidR="00595122" w:rsidRPr="00EE2D53">
        <w:rPr>
          <w:color w:val="auto"/>
          <w:highlight w:val="yellow"/>
        </w:rPr>
        <w:t>min</w:t>
      </w:r>
      <w:r w:rsidR="00DE3762" w:rsidRPr="00EE2D53">
        <w:rPr>
          <w:color w:val="auto"/>
          <w:highlight w:val="yellow"/>
        </w:rPr>
        <w:t xml:space="preserve">. </w:t>
      </w:r>
      <w:r w:rsidR="00A576BB">
        <w:rPr>
          <w:color w:val="auto"/>
          <w:highlight w:val="yellow"/>
        </w:rPr>
        <w:t>F</w:t>
      </w:r>
      <w:r w:rsidR="00DE3762" w:rsidRPr="00EE2D53">
        <w:rPr>
          <w:color w:val="auto"/>
          <w:highlight w:val="yellow"/>
        </w:rPr>
        <w:t>reeze</w:t>
      </w:r>
      <w:r w:rsidR="00595122" w:rsidRPr="00EE2D53">
        <w:rPr>
          <w:color w:val="auto"/>
          <w:highlight w:val="yellow"/>
        </w:rPr>
        <w:t>-</w:t>
      </w:r>
      <w:r w:rsidR="00DE3762" w:rsidRPr="00EE2D53">
        <w:rPr>
          <w:color w:val="auto"/>
          <w:highlight w:val="yellow"/>
        </w:rPr>
        <w:t>dry the samples for</w:t>
      </w:r>
      <w:r w:rsidR="00141041" w:rsidRPr="00EE2D53">
        <w:rPr>
          <w:color w:val="auto"/>
          <w:highlight w:val="yellow"/>
        </w:rPr>
        <w:t xml:space="preserve"> </w:t>
      </w:r>
      <w:r w:rsidR="00B67FBF" w:rsidRPr="00EE2D53">
        <w:rPr>
          <w:color w:val="auto"/>
          <w:highlight w:val="yellow"/>
        </w:rPr>
        <w:t>1</w:t>
      </w:r>
      <w:r w:rsidR="00141041" w:rsidRPr="00EE2D53">
        <w:rPr>
          <w:color w:val="auto"/>
          <w:highlight w:val="yellow"/>
        </w:rPr>
        <w:t>2-24 h</w:t>
      </w:r>
      <w:r w:rsidR="00DE3762" w:rsidRPr="00EE2D53">
        <w:rPr>
          <w:color w:val="auto"/>
          <w:highlight w:val="yellow"/>
        </w:rPr>
        <w:t xml:space="preserve"> (depending on </w:t>
      </w:r>
      <w:r w:rsidR="00A576BB">
        <w:rPr>
          <w:color w:val="auto"/>
          <w:highlight w:val="yellow"/>
        </w:rPr>
        <w:t xml:space="preserve">the </w:t>
      </w:r>
      <w:r w:rsidR="00DE3762" w:rsidRPr="00EE2D53">
        <w:rPr>
          <w:color w:val="auto"/>
          <w:highlight w:val="yellow"/>
        </w:rPr>
        <w:t>number of samples</w:t>
      </w:r>
      <w:r w:rsidR="00CA2F13" w:rsidRPr="00EE2D53">
        <w:rPr>
          <w:color w:val="auto"/>
          <w:highlight w:val="yellow"/>
        </w:rPr>
        <w:t xml:space="preserve"> and the capacity of the freeze-drier</w:t>
      </w:r>
      <w:r w:rsidR="00DE3762" w:rsidRPr="00EE2D53">
        <w:rPr>
          <w:color w:val="auto"/>
          <w:highlight w:val="yellow"/>
        </w:rPr>
        <w:t>) to remove all water</w:t>
      </w:r>
      <w:r w:rsidR="00B96C42" w:rsidRPr="00EE2D53">
        <w:rPr>
          <w:color w:val="auto"/>
          <w:highlight w:val="yellow"/>
        </w:rPr>
        <w:t xml:space="preserve">. </w:t>
      </w:r>
    </w:p>
    <w:p w14:paraId="285399F5" w14:textId="77777777" w:rsidR="00B5543D" w:rsidRPr="00EE2D53" w:rsidRDefault="00B5543D" w:rsidP="004C66AF">
      <w:pPr>
        <w:widowControl/>
        <w:autoSpaceDE/>
        <w:autoSpaceDN/>
        <w:adjustRightInd/>
        <w:jc w:val="left"/>
        <w:rPr>
          <w:color w:val="auto"/>
          <w:highlight w:val="yellow"/>
        </w:rPr>
      </w:pPr>
    </w:p>
    <w:p w14:paraId="19026324" w14:textId="4DEB516A" w:rsidR="008B3FB6" w:rsidRPr="00EE2D53" w:rsidRDefault="001406F5" w:rsidP="004C66AF">
      <w:pPr>
        <w:pStyle w:val="ListParagraph"/>
        <w:widowControl/>
        <w:numPr>
          <w:ilvl w:val="1"/>
          <w:numId w:val="7"/>
        </w:numPr>
        <w:autoSpaceDE/>
        <w:autoSpaceDN/>
        <w:adjustRightInd/>
        <w:ind w:left="0" w:firstLine="0"/>
        <w:jc w:val="left"/>
        <w:rPr>
          <w:color w:val="auto"/>
        </w:rPr>
      </w:pPr>
      <w:r w:rsidRPr="00EE2D53">
        <w:rPr>
          <w:color w:val="auto"/>
          <w:highlight w:val="yellow"/>
        </w:rPr>
        <w:t xml:space="preserve">After </w:t>
      </w:r>
      <w:r w:rsidR="00C33F51" w:rsidRPr="00EE2D53">
        <w:rPr>
          <w:color w:val="auto"/>
          <w:highlight w:val="yellow"/>
        </w:rPr>
        <w:t>freeze-drying</w:t>
      </w:r>
      <w:r w:rsidRPr="00EE2D53">
        <w:rPr>
          <w:color w:val="auto"/>
          <w:highlight w:val="yellow"/>
        </w:rPr>
        <w:t>, re</w:t>
      </w:r>
      <w:r w:rsidR="00C2155A" w:rsidRPr="00EE2D53">
        <w:rPr>
          <w:color w:val="auto"/>
          <w:highlight w:val="yellow"/>
        </w:rPr>
        <w:t>-</w:t>
      </w:r>
      <w:r w:rsidRPr="00EE2D53">
        <w:rPr>
          <w:color w:val="auto"/>
          <w:highlight w:val="yellow"/>
        </w:rPr>
        <w:t xml:space="preserve">dissolve </w:t>
      </w:r>
      <w:r w:rsidR="00141041" w:rsidRPr="00EE2D53">
        <w:rPr>
          <w:color w:val="auto"/>
          <w:highlight w:val="yellow"/>
        </w:rPr>
        <w:t xml:space="preserve">the </w:t>
      </w:r>
      <w:r w:rsidRPr="00EE2D53">
        <w:rPr>
          <w:color w:val="auto"/>
          <w:highlight w:val="yellow"/>
        </w:rPr>
        <w:t xml:space="preserve">residue in </w:t>
      </w:r>
      <w:r w:rsidR="003D7106" w:rsidRPr="00EE2D53">
        <w:rPr>
          <w:color w:val="auto"/>
          <w:highlight w:val="yellow"/>
        </w:rPr>
        <w:t xml:space="preserve">an </w:t>
      </w:r>
      <w:r w:rsidRPr="00EE2D53">
        <w:rPr>
          <w:color w:val="auto"/>
          <w:highlight w:val="yellow"/>
        </w:rPr>
        <w:t>exact volume (usually 1.0</w:t>
      </w:r>
      <w:r w:rsidR="00617B7B" w:rsidRPr="00EE2D53">
        <w:rPr>
          <w:color w:val="auto"/>
          <w:highlight w:val="yellow"/>
        </w:rPr>
        <w:t xml:space="preserve"> mL</w:t>
      </w:r>
      <w:r w:rsidRPr="00EE2D53">
        <w:rPr>
          <w:color w:val="auto"/>
          <w:highlight w:val="yellow"/>
        </w:rPr>
        <w:t xml:space="preserve">) of </w:t>
      </w:r>
      <w:r w:rsidR="000D2226" w:rsidRPr="00EE2D53">
        <w:rPr>
          <w:color w:val="auto"/>
          <w:highlight w:val="yellow"/>
        </w:rPr>
        <w:t>ultrapure</w:t>
      </w:r>
      <w:r w:rsidRPr="00EE2D53">
        <w:rPr>
          <w:color w:val="auto"/>
          <w:highlight w:val="yellow"/>
        </w:rPr>
        <w:t xml:space="preserve"> water.</w:t>
      </w:r>
      <w:r w:rsidR="00D26F4D" w:rsidRPr="00EE2D53">
        <w:rPr>
          <w:color w:val="auto"/>
          <w:highlight w:val="yellow"/>
        </w:rPr>
        <w:t xml:space="preserve"> </w:t>
      </w:r>
      <w:r w:rsidR="00A95D12" w:rsidRPr="00EE2D53">
        <w:rPr>
          <w:color w:val="auto"/>
          <w:highlight w:val="yellow"/>
        </w:rPr>
        <w:t>Transfer the samples and the five sinigrin references to labeled HPLC vials.</w:t>
      </w:r>
      <w:r w:rsidR="00A95D12" w:rsidRPr="00EE2D53">
        <w:rPr>
          <w:color w:val="auto"/>
        </w:rPr>
        <w:t xml:space="preserve"> </w:t>
      </w:r>
      <w:r w:rsidR="00A576BB">
        <w:rPr>
          <w:color w:val="auto"/>
        </w:rPr>
        <w:t>Keep t</w:t>
      </w:r>
      <w:r w:rsidR="00141041" w:rsidRPr="00EE2D53">
        <w:rPr>
          <w:color w:val="auto"/>
        </w:rPr>
        <w:t xml:space="preserve">he samples </w:t>
      </w:r>
      <w:r w:rsidRPr="00EE2D53">
        <w:rPr>
          <w:color w:val="auto"/>
        </w:rPr>
        <w:t xml:space="preserve">in a </w:t>
      </w:r>
      <w:r w:rsidR="002F03D6" w:rsidRPr="00EE2D53">
        <w:rPr>
          <w:color w:val="auto"/>
        </w:rPr>
        <w:t xml:space="preserve">refrigerator </w:t>
      </w:r>
      <w:r w:rsidR="00141041" w:rsidRPr="00EE2D53">
        <w:rPr>
          <w:color w:val="auto"/>
        </w:rPr>
        <w:t>(4</w:t>
      </w:r>
      <w:r w:rsidR="00617B7B" w:rsidRPr="00EE2D53">
        <w:rPr>
          <w:color w:val="auto"/>
        </w:rPr>
        <w:t xml:space="preserve"> </w:t>
      </w:r>
      <w:r w:rsidR="00141041" w:rsidRPr="00EE2D53">
        <w:rPr>
          <w:color w:val="auto"/>
        </w:rPr>
        <w:t xml:space="preserve">°C) </w:t>
      </w:r>
      <w:r w:rsidRPr="00EE2D53">
        <w:rPr>
          <w:color w:val="auto"/>
        </w:rPr>
        <w:t xml:space="preserve">for up </w:t>
      </w:r>
      <w:r w:rsidR="00CA3902" w:rsidRPr="00EE2D53">
        <w:rPr>
          <w:color w:val="auto"/>
        </w:rPr>
        <w:t>to t</w:t>
      </w:r>
      <w:r w:rsidRPr="00EE2D53">
        <w:rPr>
          <w:color w:val="auto"/>
        </w:rPr>
        <w:t xml:space="preserve">wo weeks or </w:t>
      </w:r>
      <w:r w:rsidR="00141041" w:rsidRPr="00EE2D53">
        <w:rPr>
          <w:color w:val="auto"/>
        </w:rPr>
        <w:t xml:space="preserve">a </w:t>
      </w:r>
      <w:r w:rsidRPr="00EE2D53">
        <w:rPr>
          <w:color w:val="auto"/>
        </w:rPr>
        <w:t>freezer (-20</w:t>
      </w:r>
      <w:r w:rsidR="00617B7B" w:rsidRPr="00EE2D53">
        <w:rPr>
          <w:color w:val="auto"/>
        </w:rPr>
        <w:t xml:space="preserve"> </w:t>
      </w:r>
      <w:r w:rsidRPr="00EE2D53">
        <w:rPr>
          <w:color w:val="auto"/>
        </w:rPr>
        <w:t xml:space="preserve">°C) for up </w:t>
      </w:r>
      <w:r w:rsidR="007E7226" w:rsidRPr="00EE2D53">
        <w:rPr>
          <w:color w:val="auto"/>
        </w:rPr>
        <w:t>to</w:t>
      </w:r>
      <w:r w:rsidRPr="00EE2D53">
        <w:rPr>
          <w:color w:val="auto"/>
        </w:rPr>
        <w:t xml:space="preserve"> one year </w:t>
      </w:r>
      <w:r w:rsidR="00141041" w:rsidRPr="00EE2D53">
        <w:rPr>
          <w:color w:val="auto"/>
        </w:rPr>
        <w:t xml:space="preserve">before </w:t>
      </w:r>
      <w:r w:rsidR="00A95D12" w:rsidRPr="00EE2D53">
        <w:rPr>
          <w:color w:val="auto"/>
        </w:rPr>
        <w:t>analyz</w:t>
      </w:r>
      <w:r w:rsidR="00A576BB">
        <w:rPr>
          <w:color w:val="auto"/>
        </w:rPr>
        <w:t>ing them</w:t>
      </w:r>
      <w:r w:rsidR="00141041" w:rsidRPr="00EE2D53">
        <w:rPr>
          <w:color w:val="auto"/>
        </w:rPr>
        <w:t xml:space="preserve"> </w:t>
      </w:r>
      <w:r w:rsidR="00A576BB">
        <w:rPr>
          <w:color w:val="auto"/>
        </w:rPr>
        <w:t>with</w:t>
      </w:r>
      <w:r w:rsidR="00141041" w:rsidRPr="00EE2D53">
        <w:rPr>
          <w:color w:val="auto"/>
        </w:rPr>
        <w:t xml:space="preserve"> </w:t>
      </w:r>
      <w:r w:rsidRPr="00EE2D53">
        <w:rPr>
          <w:color w:val="auto"/>
        </w:rPr>
        <w:t>HPLC.</w:t>
      </w:r>
    </w:p>
    <w:p w14:paraId="667D26C0" w14:textId="77777777" w:rsidR="008B3FB6" w:rsidRPr="00EE2D53" w:rsidRDefault="008B3FB6" w:rsidP="004C66AF">
      <w:pPr>
        <w:pStyle w:val="ListParagraph"/>
        <w:ind w:left="0"/>
        <w:jc w:val="left"/>
        <w:rPr>
          <w:color w:val="auto"/>
        </w:rPr>
      </w:pPr>
    </w:p>
    <w:p w14:paraId="4C9B16DB" w14:textId="579F3F99" w:rsidR="001406F5" w:rsidRPr="00EE2D53" w:rsidRDefault="003D7106" w:rsidP="004C66AF">
      <w:pPr>
        <w:pStyle w:val="ListParagraph"/>
        <w:widowControl/>
        <w:numPr>
          <w:ilvl w:val="1"/>
          <w:numId w:val="7"/>
        </w:numPr>
        <w:autoSpaceDE/>
        <w:autoSpaceDN/>
        <w:adjustRightInd/>
        <w:ind w:left="0" w:firstLine="0"/>
        <w:jc w:val="left"/>
        <w:rPr>
          <w:color w:val="auto"/>
        </w:rPr>
      </w:pPr>
      <w:r w:rsidRPr="00EE2D53">
        <w:rPr>
          <w:color w:val="auto"/>
        </w:rPr>
        <w:t>Let the glass columns dry under the hood overnight and dispose them when dry. Recover the metal balls from the sample tubes used in step 4.5 for reuse and put the tubes in the waste disposal bin</w:t>
      </w:r>
      <w:r w:rsidR="00D76E81" w:rsidRPr="00EE2D53">
        <w:rPr>
          <w:color w:val="auto"/>
        </w:rPr>
        <w:t>.</w:t>
      </w:r>
      <w:r w:rsidR="001406F5" w:rsidRPr="00EE2D53">
        <w:rPr>
          <w:color w:val="auto"/>
        </w:rPr>
        <w:t xml:space="preserve"> </w:t>
      </w:r>
    </w:p>
    <w:p w14:paraId="74C8A9C5" w14:textId="6DCEAC67" w:rsidR="001406F5" w:rsidRPr="00EE2D53" w:rsidRDefault="003D7106" w:rsidP="004C66AF">
      <w:pPr>
        <w:pStyle w:val="ListParagraph"/>
        <w:tabs>
          <w:tab w:val="left" w:pos="900"/>
        </w:tabs>
        <w:ind w:left="0"/>
        <w:jc w:val="left"/>
        <w:rPr>
          <w:color w:val="auto"/>
        </w:rPr>
      </w:pPr>
      <w:r w:rsidRPr="00EE2D53">
        <w:rPr>
          <w:color w:val="auto"/>
        </w:rPr>
        <w:tab/>
      </w:r>
    </w:p>
    <w:p w14:paraId="2F70AB2D" w14:textId="05AD03E4" w:rsidR="0086741D" w:rsidRPr="00EE2D53" w:rsidRDefault="001406F5" w:rsidP="004C66AF">
      <w:pPr>
        <w:pStyle w:val="ListParagraph"/>
        <w:widowControl/>
        <w:numPr>
          <w:ilvl w:val="0"/>
          <w:numId w:val="7"/>
        </w:numPr>
        <w:autoSpaceDE/>
        <w:autoSpaceDN/>
        <w:adjustRightInd/>
        <w:ind w:left="0" w:firstLine="0"/>
        <w:jc w:val="left"/>
        <w:rPr>
          <w:b/>
          <w:color w:val="auto"/>
          <w:highlight w:val="yellow"/>
        </w:rPr>
      </w:pPr>
      <w:r w:rsidRPr="00EE2D53">
        <w:rPr>
          <w:b/>
          <w:color w:val="auto"/>
          <w:highlight w:val="yellow"/>
        </w:rPr>
        <w:t>HPLC measurements of extracted samples</w:t>
      </w:r>
    </w:p>
    <w:p w14:paraId="337943B5" w14:textId="1357C699" w:rsidR="001406F5" w:rsidRPr="00EE2D53" w:rsidRDefault="00396F14" w:rsidP="004C66AF">
      <w:pPr>
        <w:pStyle w:val="ListParagraph"/>
        <w:widowControl/>
        <w:numPr>
          <w:ilvl w:val="1"/>
          <w:numId w:val="7"/>
        </w:numPr>
        <w:ind w:left="0" w:firstLine="0"/>
        <w:jc w:val="left"/>
        <w:rPr>
          <w:color w:val="auto"/>
          <w:highlight w:val="yellow"/>
        </w:rPr>
      </w:pPr>
      <w:r w:rsidRPr="00EE2D53">
        <w:rPr>
          <w:color w:val="auto"/>
          <w:highlight w:val="yellow"/>
        </w:rPr>
        <w:t>Separ</w:t>
      </w:r>
      <w:r w:rsidR="00014578" w:rsidRPr="00EE2D53">
        <w:rPr>
          <w:color w:val="auto"/>
          <w:highlight w:val="yellow"/>
        </w:rPr>
        <w:t>a</w:t>
      </w:r>
      <w:r w:rsidRPr="00EE2D53">
        <w:rPr>
          <w:color w:val="auto"/>
          <w:highlight w:val="yellow"/>
        </w:rPr>
        <w:t>te t</w:t>
      </w:r>
      <w:r w:rsidR="001406F5" w:rsidRPr="00EE2D53">
        <w:rPr>
          <w:color w:val="auto"/>
          <w:highlight w:val="yellow"/>
        </w:rPr>
        <w:t>he glucosinolates on a reversed</w:t>
      </w:r>
      <w:r w:rsidR="00A576BB">
        <w:rPr>
          <w:color w:val="auto"/>
          <w:highlight w:val="yellow"/>
        </w:rPr>
        <w:t>-</w:t>
      </w:r>
      <w:r w:rsidR="001406F5" w:rsidRPr="00EE2D53">
        <w:rPr>
          <w:color w:val="auto"/>
          <w:highlight w:val="yellow"/>
        </w:rPr>
        <w:t>phase C</w:t>
      </w:r>
      <w:r w:rsidR="001406F5" w:rsidRPr="00EE2D53">
        <w:rPr>
          <w:color w:val="auto"/>
          <w:highlight w:val="yellow"/>
          <w:vertAlign w:val="subscript"/>
        </w:rPr>
        <w:t>18</w:t>
      </w:r>
      <w:r w:rsidR="001406F5" w:rsidRPr="00EE2D53">
        <w:rPr>
          <w:color w:val="auto"/>
          <w:highlight w:val="yellow"/>
        </w:rPr>
        <w:t xml:space="preserve"> column (4.6 x 150</w:t>
      </w:r>
      <w:r w:rsidR="007E4A55" w:rsidRPr="00EE2D53">
        <w:rPr>
          <w:color w:val="auto"/>
          <w:highlight w:val="yellow"/>
        </w:rPr>
        <w:t xml:space="preserve"> </w:t>
      </w:r>
      <w:r w:rsidR="001406F5" w:rsidRPr="00EE2D53">
        <w:rPr>
          <w:color w:val="auto"/>
          <w:highlight w:val="yellow"/>
        </w:rPr>
        <w:t>mm, 3</w:t>
      </w:r>
      <w:r w:rsidR="00617B7B" w:rsidRPr="00EE2D53">
        <w:rPr>
          <w:color w:val="auto"/>
          <w:highlight w:val="yellow"/>
        </w:rPr>
        <w:t xml:space="preserve"> </w:t>
      </w:r>
      <w:r w:rsidR="001406F5" w:rsidRPr="00EE2D53">
        <w:rPr>
          <w:color w:val="auto"/>
          <w:highlight w:val="yellow"/>
        </w:rPr>
        <w:t>µm, 300 Å) with an ac</w:t>
      </w:r>
      <w:r w:rsidR="008D61F5" w:rsidRPr="00EE2D53">
        <w:rPr>
          <w:color w:val="auto"/>
          <w:highlight w:val="yellow"/>
        </w:rPr>
        <w:t>etonitrile-water gradient (see T</w:t>
      </w:r>
      <w:r w:rsidR="001406F5" w:rsidRPr="00EE2D53">
        <w:rPr>
          <w:color w:val="auto"/>
          <w:highlight w:val="yellow"/>
        </w:rPr>
        <w:t>able 1)</w:t>
      </w:r>
      <w:r w:rsidR="007E4A55" w:rsidRPr="00EE2D53">
        <w:rPr>
          <w:color w:val="auto"/>
          <w:highlight w:val="yellow"/>
        </w:rPr>
        <w:t xml:space="preserve"> and a</w:t>
      </w:r>
      <w:r w:rsidR="001406F5" w:rsidRPr="00EE2D53">
        <w:rPr>
          <w:color w:val="auto"/>
          <w:highlight w:val="yellow"/>
        </w:rPr>
        <w:t xml:space="preserve"> flow of 0</w:t>
      </w:r>
      <w:r w:rsidR="007E4A55" w:rsidRPr="00EE2D53">
        <w:rPr>
          <w:color w:val="auto"/>
          <w:highlight w:val="yellow"/>
        </w:rPr>
        <w:t>.75</w:t>
      </w:r>
      <w:r w:rsidR="00617B7B" w:rsidRPr="00EE2D53">
        <w:rPr>
          <w:color w:val="auto"/>
          <w:highlight w:val="yellow"/>
        </w:rPr>
        <w:t xml:space="preserve"> mL</w:t>
      </w:r>
      <w:r w:rsidR="007E4A55" w:rsidRPr="00EE2D53">
        <w:rPr>
          <w:color w:val="auto"/>
          <w:highlight w:val="yellow"/>
        </w:rPr>
        <w:t>/min</w:t>
      </w:r>
      <w:r w:rsidR="00595122" w:rsidRPr="00EE2D53">
        <w:rPr>
          <w:color w:val="auto"/>
          <w:highlight w:val="yellow"/>
        </w:rPr>
        <w:t xml:space="preserve"> and a column temperature of</w:t>
      </w:r>
      <w:r w:rsidR="001A19AA" w:rsidRPr="00EE2D53">
        <w:rPr>
          <w:color w:val="auto"/>
          <w:highlight w:val="yellow"/>
        </w:rPr>
        <w:t xml:space="preserve"> 40</w:t>
      </w:r>
      <w:r w:rsidR="00595122" w:rsidRPr="00EE2D53">
        <w:rPr>
          <w:color w:val="auto"/>
          <w:highlight w:val="yellow"/>
        </w:rPr>
        <w:t xml:space="preserve"> </w:t>
      </w:r>
      <w:r w:rsidR="001A19AA" w:rsidRPr="00EE2D53">
        <w:rPr>
          <w:color w:val="auto"/>
          <w:highlight w:val="yellow"/>
        </w:rPr>
        <w:t xml:space="preserve">°C. </w:t>
      </w:r>
      <w:r w:rsidR="00617B7B" w:rsidRPr="00EE2D53">
        <w:rPr>
          <w:color w:val="auto"/>
          <w:highlight w:val="yellow"/>
        </w:rPr>
        <w:t>Perform d</w:t>
      </w:r>
      <w:r w:rsidR="001406F5" w:rsidRPr="00EE2D53">
        <w:rPr>
          <w:color w:val="auto"/>
          <w:highlight w:val="yellow"/>
        </w:rPr>
        <w:t>etect</w:t>
      </w:r>
      <w:r w:rsidR="007E4A55" w:rsidRPr="00EE2D53">
        <w:rPr>
          <w:color w:val="auto"/>
          <w:highlight w:val="yellow"/>
        </w:rPr>
        <w:t xml:space="preserve">ion and quantification at </w:t>
      </w:r>
      <w:r w:rsidR="001406F5" w:rsidRPr="00EE2D53">
        <w:rPr>
          <w:color w:val="auto"/>
          <w:highlight w:val="yellow"/>
        </w:rPr>
        <w:t>229</w:t>
      </w:r>
      <w:r w:rsidR="007E4A55" w:rsidRPr="00EE2D53">
        <w:rPr>
          <w:color w:val="auto"/>
          <w:highlight w:val="yellow"/>
        </w:rPr>
        <w:t xml:space="preserve"> </w:t>
      </w:r>
      <w:r w:rsidR="001406F5" w:rsidRPr="00EE2D53">
        <w:rPr>
          <w:color w:val="auto"/>
          <w:highlight w:val="yellow"/>
        </w:rPr>
        <w:t>nm.</w:t>
      </w:r>
    </w:p>
    <w:p w14:paraId="10639B9E" w14:textId="77777777" w:rsidR="0086741D" w:rsidRPr="00EE2D53" w:rsidRDefault="0086741D" w:rsidP="004C66AF">
      <w:pPr>
        <w:widowControl/>
        <w:jc w:val="left"/>
        <w:rPr>
          <w:color w:val="auto"/>
        </w:rPr>
      </w:pPr>
    </w:p>
    <w:p w14:paraId="2361304C" w14:textId="1321BBF4" w:rsidR="001406F5" w:rsidRPr="00EE2D53" w:rsidRDefault="00396F14" w:rsidP="004C66AF">
      <w:pPr>
        <w:pStyle w:val="ListParagraph"/>
        <w:widowControl/>
        <w:numPr>
          <w:ilvl w:val="1"/>
          <w:numId w:val="7"/>
        </w:numPr>
        <w:ind w:left="0" w:firstLine="0"/>
        <w:jc w:val="left"/>
        <w:rPr>
          <w:color w:val="auto"/>
        </w:rPr>
      </w:pPr>
      <w:r w:rsidRPr="00EE2D53">
        <w:rPr>
          <w:color w:val="auto"/>
        </w:rPr>
        <w:t>Measure the</w:t>
      </w:r>
      <w:r w:rsidR="001406F5" w:rsidRPr="00EE2D53">
        <w:rPr>
          <w:color w:val="auto"/>
        </w:rPr>
        <w:t xml:space="preserve"> sinigrin </w:t>
      </w:r>
      <w:r w:rsidR="001D22CE" w:rsidRPr="00EE2D53">
        <w:rPr>
          <w:color w:val="auto"/>
        </w:rPr>
        <w:t>references</w:t>
      </w:r>
      <w:r w:rsidR="001406F5" w:rsidRPr="00EE2D53">
        <w:rPr>
          <w:color w:val="auto"/>
        </w:rPr>
        <w:t xml:space="preserve"> on the same </w:t>
      </w:r>
      <w:r w:rsidR="0090619E" w:rsidRPr="00EE2D53">
        <w:rPr>
          <w:color w:val="auto"/>
        </w:rPr>
        <w:t>column</w:t>
      </w:r>
      <w:r w:rsidR="00C6242C" w:rsidRPr="00EE2D53">
        <w:rPr>
          <w:color w:val="auto"/>
        </w:rPr>
        <w:t xml:space="preserve"> but with a</w:t>
      </w:r>
      <w:r w:rsidR="0096330C" w:rsidRPr="00EE2D53">
        <w:rPr>
          <w:color w:val="auto"/>
        </w:rPr>
        <w:t>n</w:t>
      </w:r>
      <w:r w:rsidR="00C6242C" w:rsidRPr="00EE2D53">
        <w:rPr>
          <w:color w:val="auto"/>
        </w:rPr>
        <w:t xml:space="preserve"> adapted gradient </w:t>
      </w:r>
      <w:r w:rsidR="001406F5" w:rsidRPr="00EE2D53">
        <w:rPr>
          <w:color w:val="auto"/>
        </w:rPr>
        <w:t xml:space="preserve">method </w:t>
      </w:r>
      <w:r w:rsidR="007E4A55" w:rsidRPr="00EE2D53">
        <w:rPr>
          <w:color w:val="auto"/>
        </w:rPr>
        <w:t xml:space="preserve">to reduce solvent use </w:t>
      </w:r>
      <w:r w:rsidR="001406F5" w:rsidRPr="00EE2D53">
        <w:rPr>
          <w:color w:val="auto"/>
        </w:rPr>
        <w:t>(</w:t>
      </w:r>
      <w:r w:rsidR="007E4A55" w:rsidRPr="00EE2D53">
        <w:rPr>
          <w:color w:val="auto"/>
        </w:rPr>
        <w:t>see T</w:t>
      </w:r>
      <w:r w:rsidR="001406F5" w:rsidRPr="00EE2D53">
        <w:rPr>
          <w:color w:val="auto"/>
        </w:rPr>
        <w:t>able 2).</w:t>
      </w:r>
      <w:r w:rsidR="007E4A55" w:rsidRPr="00EE2D53">
        <w:rPr>
          <w:color w:val="auto"/>
        </w:rPr>
        <w:t xml:space="preserve"> Start with injecting </w:t>
      </w:r>
      <w:r w:rsidR="0086741D" w:rsidRPr="00EE2D53">
        <w:rPr>
          <w:color w:val="auto"/>
        </w:rPr>
        <w:t xml:space="preserve">the </w:t>
      </w:r>
      <w:r w:rsidR="001406F5" w:rsidRPr="00EE2D53">
        <w:rPr>
          <w:color w:val="auto"/>
        </w:rPr>
        <w:t>five</w:t>
      </w:r>
      <w:r w:rsidR="0090619E" w:rsidRPr="00EE2D53">
        <w:rPr>
          <w:color w:val="auto"/>
        </w:rPr>
        <w:t xml:space="preserve"> sinigrin </w:t>
      </w:r>
      <w:r w:rsidR="00081D9F" w:rsidRPr="00EE2D53">
        <w:rPr>
          <w:color w:val="auto"/>
        </w:rPr>
        <w:t xml:space="preserve">references, </w:t>
      </w:r>
      <w:r w:rsidR="00A576BB">
        <w:rPr>
          <w:color w:val="auto"/>
        </w:rPr>
        <w:t>beginning</w:t>
      </w:r>
      <w:r w:rsidR="00E910F0" w:rsidRPr="00EE2D53">
        <w:rPr>
          <w:color w:val="auto"/>
        </w:rPr>
        <w:t xml:space="preserve"> with the reference with the lowest </w:t>
      </w:r>
      <w:r w:rsidR="001406F5" w:rsidRPr="00EE2D53">
        <w:rPr>
          <w:color w:val="auto"/>
        </w:rPr>
        <w:t xml:space="preserve">concentration. </w:t>
      </w:r>
      <w:r w:rsidR="00081D9F" w:rsidRPr="00EE2D53">
        <w:rPr>
          <w:color w:val="auto"/>
        </w:rPr>
        <w:t>Then inject the samples, including</w:t>
      </w:r>
      <w:r w:rsidR="00E910F0" w:rsidRPr="00EE2D53">
        <w:rPr>
          <w:color w:val="auto"/>
        </w:rPr>
        <w:t xml:space="preserve"> a methanol injection (</w:t>
      </w:r>
      <w:r w:rsidR="001406F5" w:rsidRPr="00EE2D53">
        <w:rPr>
          <w:color w:val="auto"/>
        </w:rPr>
        <w:t>blan</w:t>
      </w:r>
      <w:r w:rsidR="00A576BB">
        <w:rPr>
          <w:color w:val="auto"/>
        </w:rPr>
        <w:t>k</w:t>
      </w:r>
      <w:r w:rsidR="00E910F0" w:rsidRPr="00EE2D53">
        <w:rPr>
          <w:color w:val="auto"/>
        </w:rPr>
        <w:t>)</w:t>
      </w:r>
      <w:r w:rsidR="001406F5" w:rsidRPr="00EE2D53">
        <w:rPr>
          <w:color w:val="auto"/>
        </w:rPr>
        <w:t xml:space="preserve"> after every tenth sample</w:t>
      </w:r>
      <w:r w:rsidR="00C6242C" w:rsidRPr="00EE2D53">
        <w:rPr>
          <w:color w:val="auto"/>
        </w:rPr>
        <w:t xml:space="preserve"> to clean the column </w:t>
      </w:r>
      <w:r w:rsidR="00E910F0" w:rsidRPr="00EE2D53">
        <w:rPr>
          <w:color w:val="auto"/>
        </w:rPr>
        <w:t xml:space="preserve">and </w:t>
      </w:r>
      <w:r w:rsidR="00A576BB">
        <w:rPr>
          <w:color w:val="auto"/>
        </w:rPr>
        <w:t xml:space="preserve">to </w:t>
      </w:r>
      <w:r w:rsidR="00E910F0" w:rsidRPr="00EE2D53">
        <w:rPr>
          <w:color w:val="auto"/>
        </w:rPr>
        <w:t xml:space="preserve">prevent </w:t>
      </w:r>
      <w:r w:rsidR="00A576BB">
        <w:rPr>
          <w:color w:val="auto"/>
        </w:rPr>
        <w:t xml:space="preserve">the </w:t>
      </w:r>
      <w:r w:rsidR="00E910F0" w:rsidRPr="00EE2D53">
        <w:rPr>
          <w:color w:val="auto"/>
        </w:rPr>
        <w:t>carryover of</w:t>
      </w:r>
      <w:r w:rsidR="00C6242C" w:rsidRPr="00EE2D53">
        <w:rPr>
          <w:color w:val="auto"/>
        </w:rPr>
        <w:t xml:space="preserve"> peaks.</w:t>
      </w:r>
    </w:p>
    <w:p w14:paraId="1C535EAE" w14:textId="77777777" w:rsidR="00DC2A6E" w:rsidRPr="00EE2D53" w:rsidRDefault="00DC2A6E" w:rsidP="004C66AF">
      <w:pPr>
        <w:pStyle w:val="ListParagraph"/>
        <w:widowControl/>
        <w:ind w:left="0"/>
        <w:jc w:val="left"/>
        <w:rPr>
          <w:color w:val="auto"/>
        </w:rPr>
      </w:pPr>
    </w:p>
    <w:p w14:paraId="45640B08" w14:textId="49E93338" w:rsidR="00DC2A6E" w:rsidRPr="00EE2D53" w:rsidRDefault="00DC2A6E" w:rsidP="004C66AF">
      <w:pPr>
        <w:pStyle w:val="ListParagraph"/>
        <w:widowControl/>
        <w:ind w:left="0"/>
        <w:jc w:val="left"/>
        <w:rPr>
          <w:color w:val="auto"/>
        </w:rPr>
      </w:pPr>
      <w:r w:rsidRPr="00EE2D53">
        <w:rPr>
          <w:color w:val="auto"/>
        </w:rPr>
        <w:t xml:space="preserve">[Place </w:t>
      </w:r>
      <w:r w:rsidR="008D61F5" w:rsidRPr="00EE2D53">
        <w:rPr>
          <w:color w:val="auto"/>
        </w:rPr>
        <w:t>T</w:t>
      </w:r>
      <w:r w:rsidRPr="00EE2D53">
        <w:rPr>
          <w:color w:val="auto"/>
        </w:rPr>
        <w:t>able 1 here]</w:t>
      </w:r>
    </w:p>
    <w:p w14:paraId="7A0BBE17" w14:textId="77777777" w:rsidR="00B77152" w:rsidRPr="00EE2D53" w:rsidRDefault="00B77152" w:rsidP="004C66AF">
      <w:pPr>
        <w:pStyle w:val="ListParagraph"/>
        <w:widowControl/>
        <w:ind w:left="0"/>
        <w:jc w:val="left"/>
        <w:rPr>
          <w:color w:val="auto"/>
        </w:rPr>
      </w:pPr>
    </w:p>
    <w:p w14:paraId="46CD9353" w14:textId="69CE3A62" w:rsidR="00F93157" w:rsidRPr="00EE2D53" w:rsidRDefault="00F93157" w:rsidP="004C66AF">
      <w:pPr>
        <w:pStyle w:val="ListParagraph"/>
        <w:widowControl/>
        <w:ind w:left="0"/>
        <w:jc w:val="left"/>
        <w:rPr>
          <w:color w:val="auto"/>
        </w:rPr>
      </w:pPr>
      <w:r w:rsidRPr="00EE2D53">
        <w:rPr>
          <w:color w:val="auto"/>
        </w:rPr>
        <w:t>[Place Table 2 here]</w:t>
      </w:r>
    </w:p>
    <w:p w14:paraId="11187C9E" w14:textId="77777777" w:rsidR="00F93157" w:rsidRPr="00EE2D53" w:rsidRDefault="00F93157" w:rsidP="004C66AF">
      <w:pPr>
        <w:pStyle w:val="ListParagraph"/>
        <w:widowControl/>
        <w:ind w:left="0"/>
        <w:jc w:val="left"/>
        <w:rPr>
          <w:color w:val="auto"/>
        </w:rPr>
      </w:pPr>
    </w:p>
    <w:p w14:paraId="16AA3A81" w14:textId="44445FA4" w:rsidR="001406F5" w:rsidRPr="00EE2D53" w:rsidRDefault="001406F5" w:rsidP="004C66AF">
      <w:pPr>
        <w:pStyle w:val="ListParagraph"/>
        <w:widowControl/>
        <w:numPr>
          <w:ilvl w:val="0"/>
          <w:numId w:val="7"/>
        </w:numPr>
        <w:ind w:left="0" w:firstLine="0"/>
        <w:jc w:val="left"/>
        <w:rPr>
          <w:b/>
          <w:color w:val="auto"/>
        </w:rPr>
      </w:pPr>
      <w:r w:rsidRPr="00EE2D53">
        <w:rPr>
          <w:b/>
          <w:color w:val="auto"/>
        </w:rPr>
        <w:t>Glucosinolate identification and quantification</w:t>
      </w:r>
    </w:p>
    <w:p w14:paraId="0627D39B" w14:textId="16B75732" w:rsidR="008447D5" w:rsidRPr="00EE2D53" w:rsidRDefault="00753492" w:rsidP="004C66AF">
      <w:pPr>
        <w:pStyle w:val="ListParagraph"/>
        <w:widowControl/>
        <w:numPr>
          <w:ilvl w:val="1"/>
          <w:numId w:val="7"/>
        </w:numPr>
        <w:ind w:left="0" w:firstLine="0"/>
        <w:jc w:val="left"/>
        <w:rPr>
          <w:b/>
          <w:color w:val="auto"/>
        </w:rPr>
      </w:pPr>
      <w:r w:rsidRPr="00EE2D53">
        <w:rPr>
          <w:b/>
          <w:color w:val="auto"/>
        </w:rPr>
        <w:t>Identification</w:t>
      </w:r>
    </w:p>
    <w:p w14:paraId="76DEDC55" w14:textId="3E464FD0" w:rsidR="001406F5" w:rsidRPr="00EE2D53" w:rsidRDefault="001406F5" w:rsidP="004C66AF">
      <w:pPr>
        <w:pStyle w:val="ListParagraph"/>
        <w:widowControl/>
        <w:numPr>
          <w:ilvl w:val="2"/>
          <w:numId w:val="7"/>
        </w:numPr>
        <w:ind w:left="0" w:firstLine="0"/>
        <w:jc w:val="left"/>
        <w:rPr>
          <w:color w:val="auto"/>
        </w:rPr>
      </w:pPr>
      <w:r w:rsidRPr="00EE2D53">
        <w:rPr>
          <w:color w:val="auto"/>
        </w:rPr>
        <w:t>Compare the UV</w:t>
      </w:r>
      <w:r w:rsidR="00A576BB">
        <w:rPr>
          <w:color w:val="auto"/>
        </w:rPr>
        <w:t xml:space="preserve"> </w:t>
      </w:r>
      <w:r w:rsidRPr="00EE2D53">
        <w:rPr>
          <w:color w:val="auto"/>
        </w:rPr>
        <w:t>spectra and retention time</w:t>
      </w:r>
      <w:r w:rsidR="003D7106" w:rsidRPr="00EE2D53">
        <w:rPr>
          <w:color w:val="auto"/>
        </w:rPr>
        <w:t>s</w:t>
      </w:r>
      <w:r w:rsidRPr="00EE2D53">
        <w:rPr>
          <w:color w:val="auto"/>
        </w:rPr>
        <w:t xml:space="preserve"> of the </w:t>
      </w:r>
      <w:r w:rsidR="003D7106" w:rsidRPr="00EE2D53">
        <w:rPr>
          <w:color w:val="auto"/>
        </w:rPr>
        <w:t>peaks in the s</w:t>
      </w:r>
      <w:r w:rsidRPr="00EE2D53">
        <w:rPr>
          <w:color w:val="auto"/>
        </w:rPr>
        <w:t>amples with</w:t>
      </w:r>
      <w:r w:rsidR="000644A4" w:rsidRPr="00EE2D53">
        <w:rPr>
          <w:color w:val="auto"/>
        </w:rPr>
        <w:t xml:space="preserve"> </w:t>
      </w:r>
      <w:r w:rsidRPr="00EE2D53">
        <w:rPr>
          <w:color w:val="auto"/>
        </w:rPr>
        <w:t>commercia</w:t>
      </w:r>
      <w:r w:rsidR="00C6242C" w:rsidRPr="00EE2D53">
        <w:rPr>
          <w:color w:val="auto"/>
        </w:rPr>
        <w:t>l</w:t>
      </w:r>
      <w:r w:rsidRPr="00EE2D53">
        <w:rPr>
          <w:color w:val="auto"/>
        </w:rPr>
        <w:t>l</w:t>
      </w:r>
      <w:r w:rsidR="00C6242C" w:rsidRPr="00EE2D53">
        <w:rPr>
          <w:color w:val="auto"/>
        </w:rPr>
        <w:t>y</w:t>
      </w:r>
      <w:r w:rsidRPr="00EE2D53">
        <w:rPr>
          <w:color w:val="auto"/>
        </w:rPr>
        <w:t xml:space="preserve"> available</w:t>
      </w:r>
      <w:r w:rsidR="00A576BB">
        <w:rPr>
          <w:color w:val="auto"/>
        </w:rPr>
        <w:t>,</w:t>
      </w:r>
      <w:r w:rsidRPr="00EE2D53">
        <w:rPr>
          <w:color w:val="auto"/>
        </w:rPr>
        <w:t xml:space="preserve"> pure glucosinolate </w:t>
      </w:r>
      <w:r w:rsidR="003D7106" w:rsidRPr="00EE2D53">
        <w:rPr>
          <w:color w:val="auto"/>
        </w:rPr>
        <w:t>references</w:t>
      </w:r>
      <w:r w:rsidR="00130418" w:rsidRPr="00EE2D53">
        <w:rPr>
          <w:color w:val="auto"/>
        </w:rPr>
        <w:t>.</w:t>
      </w:r>
      <w:r w:rsidR="00961F18" w:rsidRPr="00EE2D53">
        <w:rPr>
          <w:color w:val="auto"/>
        </w:rPr>
        <w:t xml:space="preserve"> S</w:t>
      </w:r>
      <w:r w:rsidR="00AD24BD" w:rsidRPr="00EE2D53">
        <w:rPr>
          <w:color w:val="auto"/>
        </w:rPr>
        <w:t>ee F</w:t>
      </w:r>
      <w:r w:rsidR="001846F5" w:rsidRPr="00EE2D53">
        <w:rPr>
          <w:color w:val="auto"/>
        </w:rPr>
        <w:t>igure 2</w:t>
      </w:r>
      <w:r w:rsidR="00961F18" w:rsidRPr="00EE2D53">
        <w:rPr>
          <w:color w:val="auto"/>
        </w:rPr>
        <w:t xml:space="preserve"> for examples of UV spectra </w:t>
      </w:r>
      <w:r w:rsidR="00A576BB">
        <w:rPr>
          <w:color w:val="auto"/>
        </w:rPr>
        <w:t>from</w:t>
      </w:r>
      <w:r w:rsidR="00961F18" w:rsidRPr="00EE2D53">
        <w:rPr>
          <w:color w:val="auto"/>
        </w:rPr>
        <w:t xml:space="preserve"> the various glucosinolate classes. </w:t>
      </w:r>
    </w:p>
    <w:p w14:paraId="49AF8EDE" w14:textId="77777777" w:rsidR="00961F18" w:rsidRPr="00EE2D53" w:rsidRDefault="00961F18" w:rsidP="004C66AF">
      <w:pPr>
        <w:pStyle w:val="ListParagraph"/>
        <w:widowControl/>
        <w:ind w:left="0"/>
        <w:jc w:val="left"/>
        <w:rPr>
          <w:color w:val="auto"/>
        </w:rPr>
      </w:pPr>
    </w:p>
    <w:p w14:paraId="170A76C5" w14:textId="32DDC507" w:rsidR="00961F18" w:rsidRPr="00EE2D53" w:rsidRDefault="001846F5" w:rsidP="004C66AF">
      <w:pPr>
        <w:pStyle w:val="ListParagraph"/>
        <w:widowControl/>
        <w:ind w:left="0"/>
        <w:jc w:val="left"/>
        <w:rPr>
          <w:color w:val="auto"/>
        </w:rPr>
      </w:pPr>
      <w:r w:rsidRPr="00EE2D53">
        <w:rPr>
          <w:color w:val="auto"/>
        </w:rPr>
        <w:t>[</w:t>
      </w:r>
      <w:r w:rsidR="000931B1" w:rsidRPr="00EE2D53">
        <w:rPr>
          <w:color w:val="auto"/>
        </w:rPr>
        <w:t xml:space="preserve">Place </w:t>
      </w:r>
      <w:r w:rsidRPr="00EE2D53">
        <w:rPr>
          <w:color w:val="auto"/>
        </w:rPr>
        <w:t>Figure 2 here]</w:t>
      </w:r>
    </w:p>
    <w:p w14:paraId="0CD3FB79" w14:textId="77777777" w:rsidR="00955623" w:rsidRPr="00EE2D53" w:rsidRDefault="00955623" w:rsidP="004C66AF">
      <w:pPr>
        <w:pStyle w:val="ListParagraph"/>
        <w:widowControl/>
        <w:ind w:left="0"/>
        <w:jc w:val="left"/>
        <w:rPr>
          <w:color w:val="auto"/>
        </w:rPr>
      </w:pPr>
    </w:p>
    <w:p w14:paraId="5EB7A5DC" w14:textId="2A70A6DF" w:rsidR="001406F5" w:rsidRPr="00EE2D53" w:rsidRDefault="00E020C1" w:rsidP="004C66AF">
      <w:pPr>
        <w:pStyle w:val="ListParagraph"/>
        <w:widowControl/>
        <w:numPr>
          <w:ilvl w:val="2"/>
          <w:numId w:val="7"/>
        </w:numPr>
        <w:ind w:left="0" w:firstLine="0"/>
        <w:jc w:val="left"/>
        <w:rPr>
          <w:color w:val="auto"/>
        </w:rPr>
      </w:pPr>
      <w:r w:rsidRPr="00EE2D53">
        <w:rPr>
          <w:color w:val="auto"/>
        </w:rPr>
        <w:t xml:space="preserve">Identify unknown glucosinolates with reference standards </w:t>
      </w:r>
      <w:r w:rsidR="00CA2F13" w:rsidRPr="00EE2D53">
        <w:rPr>
          <w:color w:val="auto"/>
        </w:rPr>
        <w:t>or</w:t>
      </w:r>
      <w:r w:rsidRPr="00EE2D53">
        <w:rPr>
          <w:color w:val="auto"/>
        </w:rPr>
        <w:t xml:space="preserve"> on LC</w:t>
      </w:r>
      <w:r w:rsidR="00A576BB">
        <w:rPr>
          <w:color w:val="auto"/>
        </w:rPr>
        <w:t>-</w:t>
      </w:r>
      <w:r w:rsidRPr="00EE2D53">
        <w:rPr>
          <w:color w:val="auto"/>
        </w:rPr>
        <w:t>MS</w:t>
      </w:r>
      <w:r w:rsidR="00625DC3" w:rsidRPr="00EE2D53">
        <w:rPr>
          <w:color w:val="auto"/>
        </w:rPr>
        <w:fldChar w:fldCharType="begin">
          <w:fldData xml:space="preserve">PEVuZE5vdGU+PENpdGU+PEF1dGhvcj5Dcm9jb2xsPC9BdXRob3I+PFllYXI+MjAxNjwvWWVhcj48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</w:fldData>
        </w:fldChar>
      </w:r>
      <w:r w:rsidR="00625DC3" w:rsidRPr="00EE2D53">
        <w:rPr>
          <w:color w:val="auto"/>
        </w:rPr>
        <w:instrText xml:space="preserve"> ADDIN EN.CITE </w:instrText>
      </w:r>
      <w:r w:rsidR="00625DC3" w:rsidRPr="00EE2D53">
        <w:rPr>
          <w:color w:val="auto"/>
        </w:rPr>
        <w:fldChar w:fldCharType="begin">
          <w:fldData xml:space="preserve">PEVuZE5vdGU+PENpdGU+PEF1dGhvcj5Dcm9jb2xsPC9BdXRob3I+PFllYXI+MjAxNjwvWWVhcj48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</w:fldData>
        </w:fldChar>
      </w:r>
      <w:r w:rsidR="00625DC3" w:rsidRPr="00EE2D53">
        <w:rPr>
          <w:color w:val="auto"/>
        </w:rPr>
        <w:instrText xml:space="preserve"> ADDIN EN.CITE.DATA </w:instrText>
      </w:r>
      <w:r w:rsidR="00625DC3" w:rsidRPr="00EE2D53">
        <w:rPr>
          <w:color w:val="auto"/>
        </w:rPr>
      </w:r>
      <w:r w:rsidR="00625DC3" w:rsidRPr="00EE2D53">
        <w:rPr>
          <w:color w:val="auto"/>
        </w:rPr>
        <w:fldChar w:fldCharType="end"/>
      </w:r>
      <w:r w:rsidR="00625DC3" w:rsidRPr="00EE2D53">
        <w:rPr>
          <w:color w:val="auto"/>
        </w:rPr>
      </w:r>
      <w:r w:rsidR="00625DC3" w:rsidRPr="00EE2D53">
        <w:rPr>
          <w:color w:val="auto"/>
        </w:rPr>
        <w:fldChar w:fldCharType="separate"/>
      </w:r>
      <w:r w:rsidR="00625DC3" w:rsidRPr="00EE2D53">
        <w:rPr>
          <w:color w:val="auto"/>
          <w:vertAlign w:val="superscript"/>
        </w:rPr>
        <w:t>18,19</w:t>
      </w:r>
      <w:r w:rsidR="00625DC3" w:rsidRPr="00EE2D53">
        <w:rPr>
          <w:color w:val="auto"/>
        </w:rPr>
        <w:fldChar w:fldCharType="end"/>
      </w:r>
      <w:r w:rsidR="00A576BB">
        <w:rPr>
          <w:color w:val="auto"/>
        </w:rPr>
        <w:t>,</w:t>
      </w:r>
      <w:r w:rsidRPr="00EE2D53">
        <w:rPr>
          <w:color w:val="auto"/>
        </w:rPr>
        <w:t xml:space="preserve"> if possible.</w:t>
      </w:r>
    </w:p>
    <w:p w14:paraId="3BC19451" w14:textId="77777777" w:rsidR="002E2E12" w:rsidRPr="00EE2D53" w:rsidRDefault="002E2E12" w:rsidP="004C66AF">
      <w:pPr>
        <w:pStyle w:val="ListParagraph"/>
        <w:widowControl/>
        <w:ind w:left="0"/>
        <w:jc w:val="left"/>
        <w:rPr>
          <w:color w:val="auto"/>
        </w:rPr>
      </w:pPr>
    </w:p>
    <w:p w14:paraId="2821DEAC" w14:textId="0794FE2B" w:rsidR="003644CC" w:rsidRPr="00EE2D53" w:rsidRDefault="00E020C1" w:rsidP="004C66AF">
      <w:pPr>
        <w:pStyle w:val="ListParagraph"/>
        <w:widowControl/>
        <w:numPr>
          <w:ilvl w:val="2"/>
          <w:numId w:val="7"/>
        </w:numPr>
        <w:ind w:left="0" w:firstLine="0"/>
        <w:jc w:val="left"/>
        <w:rPr>
          <w:color w:val="auto"/>
        </w:rPr>
      </w:pPr>
      <w:r w:rsidRPr="00EE2D53">
        <w:rPr>
          <w:color w:val="auto"/>
        </w:rPr>
        <w:t xml:space="preserve">Identify unknown glucosinolates with </w:t>
      </w:r>
      <w:r w:rsidR="00A576BB">
        <w:rPr>
          <w:color w:val="auto"/>
        </w:rPr>
        <w:t>n</w:t>
      </w:r>
      <w:r w:rsidRPr="00EE2D53">
        <w:rPr>
          <w:color w:val="auto"/>
        </w:rPr>
        <w:t xml:space="preserve">uclear </w:t>
      </w:r>
      <w:r w:rsidR="00A576BB">
        <w:rPr>
          <w:color w:val="auto"/>
        </w:rPr>
        <w:t>m</w:t>
      </w:r>
      <w:r w:rsidRPr="00EE2D53">
        <w:rPr>
          <w:color w:val="auto"/>
        </w:rPr>
        <w:t xml:space="preserve">agnetic </w:t>
      </w:r>
      <w:r w:rsidR="00A576BB">
        <w:rPr>
          <w:color w:val="auto"/>
        </w:rPr>
        <w:t>r</w:t>
      </w:r>
      <w:r w:rsidRPr="00EE2D53">
        <w:rPr>
          <w:color w:val="auto"/>
        </w:rPr>
        <w:t>esonance (NMR)</w:t>
      </w:r>
      <w:r w:rsidR="00A576BB">
        <w:rPr>
          <w:color w:val="auto"/>
        </w:rPr>
        <w:t>,</w:t>
      </w:r>
      <w:r w:rsidRPr="00EE2D53">
        <w:rPr>
          <w:color w:val="auto"/>
        </w:rPr>
        <w:t xml:space="preserve"> if possible.</w:t>
      </w:r>
    </w:p>
    <w:p w14:paraId="02EFAC87" w14:textId="77777777" w:rsidR="008447D5" w:rsidRPr="00EE2D53" w:rsidRDefault="008447D5" w:rsidP="004C66AF">
      <w:pPr>
        <w:pStyle w:val="ListParagraph"/>
        <w:widowControl/>
        <w:ind w:left="0"/>
        <w:jc w:val="left"/>
        <w:rPr>
          <w:color w:val="auto"/>
        </w:rPr>
      </w:pPr>
    </w:p>
    <w:p w14:paraId="55B40610" w14:textId="79E76F71" w:rsidR="001406F5" w:rsidRPr="00EE2D53" w:rsidRDefault="001406F5" w:rsidP="004C66AF">
      <w:pPr>
        <w:pStyle w:val="ListParagraph"/>
        <w:widowControl/>
        <w:numPr>
          <w:ilvl w:val="2"/>
          <w:numId w:val="7"/>
        </w:numPr>
        <w:ind w:left="0" w:firstLine="0"/>
        <w:jc w:val="left"/>
        <w:rPr>
          <w:color w:val="auto"/>
        </w:rPr>
      </w:pPr>
      <w:r w:rsidRPr="00EE2D53">
        <w:rPr>
          <w:color w:val="auto"/>
        </w:rPr>
        <w:t>Compare the UV</w:t>
      </w:r>
      <w:r w:rsidR="00A576BB">
        <w:rPr>
          <w:color w:val="auto"/>
        </w:rPr>
        <w:t xml:space="preserve"> </w:t>
      </w:r>
      <w:r w:rsidRPr="00EE2D53">
        <w:rPr>
          <w:color w:val="auto"/>
        </w:rPr>
        <w:t>spectra and retention time</w:t>
      </w:r>
      <w:r w:rsidR="00CA3902" w:rsidRPr="00EE2D53">
        <w:rPr>
          <w:color w:val="auto"/>
        </w:rPr>
        <w:t>s</w:t>
      </w:r>
      <w:r w:rsidRPr="00EE2D53">
        <w:rPr>
          <w:color w:val="auto"/>
        </w:rPr>
        <w:t xml:space="preserve"> of the </w:t>
      </w:r>
      <w:r w:rsidR="004F657D" w:rsidRPr="00EE2D53">
        <w:rPr>
          <w:color w:val="auto"/>
        </w:rPr>
        <w:t xml:space="preserve">peaks </w:t>
      </w:r>
      <w:r w:rsidRPr="00EE2D53">
        <w:rPr>
          <w:color w:val="auto"/>
        </w:rPr>
        <w:t xml:space="preserve">with </w:t>
      </w:r>
      <w:r w:rsidR="00CA2F13" w:rsidRPr="00EE2D53">
        <w:rPr>
          <w:color w:val="auto"/>
        </w:rPr>
        <w:t xml:space="preserve">those in Figure 2 and Table 3, </w:t>
      </w:r>
      <w:r w:rsidRPr="00EE2D53">
        <w:rPr>
          <w:color w:val="auto"/>
        </w:rPr>
        <w:t>databases</w:t>
      </w:r>
      <w:r w:rsidR="00A576BB">
        <w:rPr>
          <w:color w:val="auto"/>
        </w:rPr>
        <w:t>,</w:t>
      </w:r>
      <w:r w:rsidRPr="00EE2D53">
        <w:rPr>
          <w:color w:val="auto"/>
        </w:rPr>
        <w:t xml:space="preserve"> or literature</w:t>
      </w:r>
      <w:r w:rsidR="004F657D" w:rsidRPr="00EE2D53">
        <w:rPr>
          <w:color w:val="auto"/>
        </w:rPr>
        <w:t xml:space="preserve"> references</w:t>
      </w:r>
      <w:r w:rsidRPr="00EE2D53">
        <w:rPr>
          <w:color w:val="auto"/>
        </w:rPr>
        <w:t xml:space="preserve">. </w:t>
      </w:r>
    </w:p>
    <w:p w14:paraId="71E5B1BD" w14:textId="77777777" w:rsidR="00753492" w:rsidRPr="00EE2D53" w:rsidRDefault="00753492" w:rsidP="004C66AF">
      <w:pPr>
        <w:pStyle w:val="ListParagraph"/>
        <w:ind w:left="0"/>
        <w:jc w:val="left"/>
        <w:rPr>
          <w:color w:val="auto"/>
        </w:rPr>
      </w:pPr>
    </w:p>
    <w:p w14:paraId="5AFF63B6" w14:textId="463E0E44" w:rsidR="008447D5" w:rsidRPr="00EE2D53" w:rsidRDefault="001406F5" w:rsidP="004C66AF">
      <w:pPr>
        <w:pStyle w:val="ListParagraph"/>
        <w:widowControl/>
        <w:numPr>
          <w:ilvl w:val="1"/>
          <w:numId w:val="7"/>
        </w:numPr>
        <w:ind w:left="0" w:firstLine="0"/>
        <w:jc w:val="left"/>
        <w:rPr>
          <w:b/>
          <w:color w:val="auto"/>
        </w:rPr>
      </w:pPr>
      <w:r w:rsidRPr="00EE2D53">
        <w:rPr>
          <w:b/>
          <w:color w:val="auto"/>
        </w:rPr>
        <w:t>Quantification</w:t>
      </w:r>
    </w:p>
    <w:p w14:paraId="05A7AC79" w14:textId="33674D71" w:rsidR="001406F5" w:rsidRPr="00EE2D53" w:rsidRDefault="001406F5" w:rsidP="004C66AF">
      <w:pPr>
        <w:pStyle w:val="ListParagraph"/>
        <w:widowControl/>
        <w:numPr>
          <w:ilvl w:val="2"/>
          <w:numId w:val="7"/>
        </w:numPr>
        <w:ind w:left="0" w:firstLine="0"/>
        <w:jc w:val="left"/>
        <w:rPr>
          <w:color w:val="auto"/>
        </w:rPr>
      </w:pPr>
      <w:r w:rsidRPr="00EE2D53">
        <w:rPr>
          <w:color w:val="auto"/>
        </w:rPr>
        <w:t>Integrate the area under</w:t>
      </w:r>
      <w:r w:rsidR="00032F22" w:rsidRPr="00EE2D53">
        <w:rPr>
          <w:color w:val="auto"/>
        </w:rPr>
        <w:t xml:space="preserve"> the peaks of the five sinigrin</w:t>
      </w:r>
      <w:r w:rsidRPr="00EE2D53">
        <w:rPr>
          <w:color w:val="auto"/>
        </w:rPr>
        <w:t xml:space="preserve"> references and the</w:t>
      </w:r>
      <w:r w:rsidR="00130418" w:rsidRPr="00EE2D53">
        <w:rPr>
          <w:color w:val="auto"/>
        </w:rPr>
        <w:t xml:space="preserve"> </w:t>
      </w:r>
      <w:r w:rsidRPr="00EE2D53">
        <w:rPr>
          <w:color w:val="auto"/>
        </w:rPr>
        <w:t xml:space="preserve">samples. </w:t>
      </w:r>
    </w:p>
    <w:p w14:paraId="73F9A884" w14:textId="77777777" w:rsidR="008447D5" w:rsidRPr="00EE2D53" w:rsidRDefault="008447D5" w:rsidP="004C66AF">
      <w:pPr>
        <w:pStyle w:val="ListParagraph"/>
        <w:widowControl/>
        <w:ind w:left="0"/>
        <w:jc w:val="left"/>
        <w:rPr>
          <w:color w:val="auto"/>
        </w:rPr>
      </w:pPr>
    </w:p>
    <w:p w14:paraId="0C9054A8" w14:textId="47341629" w:rsidR="001406F5" w:rsidRPr="00EE2D53" w:rsidRDefault="001406F5" w:rsidP="004C66AF">
      <w:pPr>
        <w:pStyle w:val="ListParagraph"/>
        <w:widowControl/>
        <w:numPr>
          <w:ilvl w:val="2"/>
          <w:numId w:val="7"/>
        </w:numPr>
        <w:ind w:left="0" w:firstLine="0"/>
        <w:jc w:val="left"/>
        <w:rPr>
          <w:color w:val="auto"/>
        </w:rPr>
      </w:pPr>
      <w:r w:rsidRPr="00EE2D53">
        <w:rPr>
          <w:color w:val="auto"/>
        </w:rPr>
        <w:t>Calculate a calibration curve of the five measured sinigrin references based on the integrated area</w:t>
      </w:r>
      <w:r w:rsidR="004F657D" w:rsidRPr="00EE2D53">
        <w:rPr>
          <w:color w:val="auto"/>
        </w:rPr>
        <w:t>. Us</w:t>
      </w:r>
      <w:r w:rsidRPr="00EE2D53">
        <w:rPr>
          <w:color w:val="auto"/>
        </w:rPr>
        <w:t>e the equation of the regression line (</w:t>
      </w:r>
      <w:r w:rsidR="00753492" w:rsidRPr="00EE2D53">
        <w:rPr>
          <w:color w:val="auto"/>
        </w:rPr>
        <w:t xml:space="preserve">see </w:t>
      </w:r>
      <w:r w:rsidR="00A576BB">
        <w:rPr>
          <w:color w:val="auto"/>
        </w:rPr>
        <w:t>E</w:t>
      </w:r>
      <w:r w:rsidRPr="00EE2D53">
        <w:rPr>
          <w:color w:val="auto"/>
        </w:rPr>
        <w:t>quation 1) to calculate the interpolated amount of glucosinolates (</w:t>
      </w:r>
      <w:r w:rsidR="00753492" w:rsidRPr="00EE2D53">
        <w:rPr>
          <w:color w:val="auto"/>
        </w:rPr>
        <w:t xml:space="preserve">see </w:t>
      </w:r>
      <w:r w:rsidR="00A576BB">
        <w:rPr>
          <w:color w:val="auto"/>
        </w:rPr>
        <w:t>E</w:t>
      </w:r>
      <w:r w:rsidRPr="00EE2D53">
        <w:rPr>
          <w:color w:val="auto"/>
        </w:rPr>
        <w:t xml:space="preserve">quation 2). </w:t>
      </w:r>
    </w:p>
    <w:p w14:paraId="31C52351" w14:textId="77777777" w:rsidR="008447D5" w:rsidRPr="00EE2D53" w:rsidRDefault="008447D5" w:rsidP="004C66AF">
      <w:pPr>
        <w:pStyle w:val="ListParagraph"/>
        <w:widowControl/>
        <w:ind w:left="0"/>
        <w:jc w:val="left"/>
        <w:rPr>
          <w:color w:val="auto"/>
        </w:rPr>
      </w:pPr>
    </w:p>
    <w:p w14:paraId="5E02A9BF" w14:textId="0D2156A6" w:rsidR="008F3333" w:rsidRPr="00EE2D53" w:rsidRDefault="001406F5" w:rsidP="004C66AF">
      <w:pPr>
        <w:pStyle w:val="ListParagraph"/>
        <w:widowControl/>
        <w:numPr>
          <w:ilvl w:val="2"/>
          <w:numId w:val="7"/>
        </w:numPr>
        <w:ind w:left="0" w:firstLine="0"/>
        <w:jc w:val="left"/>
        <w:rPr>
          <w:color w:val="auto"/>
        </w:rPr>
      </w:pPr>
      <w:r w:rsidRPr="00EE2D53">
        <w:rPr>
          <w:color w:val="auto"/>
        </w:rPr>
        <w:t>To calculate the concentration of the different glucosinolates, multiply the interpolated amount</w:t>
      </w:r>
      <w:r w:rsidR="00746242" w:rsidRPr="00EE2D53">
        <w:rPr>
          <w:color w:val="auto"/>
        </w:rPr>
        <w:t xml:space="preserve"> (x)</w:t>
      </w:r>
      <w:r w:rsidRPr="00EE2D53">
        <w:rPr>
          <w:color w:val="auto"/>
        </w:rPr>
        <w:t xml:space="preserve"> by the </w:t>
      </w:r>
      <w:r w:rsidRPr="00EE2D53">
        <w:rPr>
          <w:rFonts w:eastAsiaTheme="minorEastAsia"/>
          <w:color w:val="auto"/>
        </w:rPr>
        <w:t>response factor</w:t>
      </w:r>
      <w:r w:rsidR="00746242" w:rsidRPr="00EE2D53">
        <w:rPr>
          <w:rFonts w:eastAsiaTheme="minorEastAsia"/>
          <w:color w:val="auto"/>
        </w:rPr>
        <w:t xml:space="preserve"> (M)</w:t>
      </w:r>
      <w:r w:rsidRPr="00EE2D53">
        <w:rPr>
          <w:rFonts w:eastAsiaTheme="minorEastAsia"/>
          <w:color w:val="auto"/>
        </w:rPr>
        <w:t xml:space="preserve"> for detection </w:t>
      </w:r>
      <w:r w:rsidR="00032F22" w:rsidRPr="00EE2D53">
        <w:rPr>
          <w:rFonts w:eastAsiaTheme="minorEastAsia"/>
          <w:color w:val="auto"/>
        </w:rPr>
        <w:t>at 229 nm from</w:t>
      </w:r>
      <w:r w:rsidR="00CA2F13" w:rsidRPr="00EE2D53">
        <w:rPr>
          <w:rFonts w:eastAsiaTheme="minorEastAsia"/>
          <w:color w:val="auto"/>
        </w:rPr>
        <w:t xml:space="preserve"> EC (1990)</w:t>
      </w:r>
      <w:r w:rsidR="00CA2F13" w:rsidRPr="00EE2D53">
        <w:rPr>
          <w:rFonts w:eastAsiaTheme="minorEastAsia"/>
          <w:color w:val="auto"/>
        </w:rPr>
        <w:fldChar w:fldCharType="begin"/>
      </w:r>
      <w:r w:rsidR="00CA2F13" w:rsidRPr="00EE2D53">
        <w:rPr>
          <w:rFonts w:eastAsiaTheme="minorEastAsia"/>
          <w:color w:val="auto"/>
        </w:rPr>
        <w:instrText xml:space="preserve"> ADDIN EN.CITE &lt;EndNote&gt;&lt;Cite&gt;&lt;Author&gt;EC&lt;/Author&gt;&lt;Year&gt;1990&lt;/Year&gt;&lt;RecNum&gt;86&lt;/RecNum&gt;&lt;DisplayText&gt;&lt;style face="superscript"&gt;16&lt;/style&gt;&lt;/DisplayText&gt;&lt;record&gt;&lt;rec-number&gt;86&lt;/rec-number&gt;&lt;foreign-keys&gt;&lt;key app="EN" db-id="050fz22vgd9ds9e02ptvzxdxp2axpdr55rr0" timestamp="0"&gt;86&lt;/key&gt;&lt;/foreign-keys&gt;&lt;ref-type name="Journal Article"&gt;17&lt;/ref-type&gt;&lt;contributors&gt;&lt;authors&gt;&lt;author&gt;EC&lt;/author&gt;&lt;/authors&gt;&lt;/contributors&gt;&lt;titles&gt;&lt;title&gt;Oil seeds - determination of glucosinolates High Perfomance Liquid Chromatography&lt;/title&gt;&lt;secondary-title&gt;Official Journal of the European Communities&lt;/secondary-title&gt;&lt;/titles&gt;&lt;periodical&gt;&lt;full-title&gt;Official Journal of the European Communities&lt;/full-title&gt;&lt;/periodical&gt;&lt;pages&gt;03.07.27-34&lt;/pages&gt;&lt;volume&gt;L 170/28. Annex VIII&lt;/volume&gt;&lt;keywords&gt;&lt;keyword&gt;glucosinolates&lt;/keyword&gt;&lt;keyword&gt;method&lt;/keyword&gt;&lt;keyword&gt;extraction&lt;/keyword&gt;&lt;keyword&gt;response factors&lt;/keyword&gt;&lt;/keywords&gt;&lt;dates&gt;&lt;year&gt;1990&lt;/year&gt;&lt;/dates&gt;&lt;label&gt;GS-ANAL&lt;/label&gt;&lt;urls&gt;&lt;/urls&gt;&lt;/record&gt;&lt;/Cite&gt;&lt;/EndNote&gt;</w:instrText>
      </w:r>
      <w:r w:rsidR="00CA2F13" w:rsidRPr="00EE2D53">
        <w:rPr>
          <w:rFonts w:eastAsiaTheme="minorEastAsia"/>
          <w:color w:val="auto"/>
        </w:rPr>
        <w:fldChar w:fldCharType="separate"/>
      </w:r>
      <w:r w:rsidR="00CA2F13" w:rsidRPr="00EE2D53">
        <w:rPr>
          <w:rFonts w:eastAsiaTheme="minorEastAsia"/>
          <w:color w:val="auto"/>
          <w:vertAlign w:val="superscript"/>
        </w:rPr>
        <w:t>16</w:t>
      </w:r>
      <w:r w:rsidR="00CA2F13" w:rsidRPr="00EE2D53">
        <w:rPr>
          <w:rFonts w:eastAsiaTheme="minorEastAsia"/>
          <w:color w:val="auto"/>
        </w:rPr>
        <w:fldChar w:fldCharType="end"/>
      </w:r>
      <w:r w:rsidR="00CA2F13" w:rsidRPr="00EE2D53">
        <w:rPr>
          <w:rFonts w:eastAsiaTheme="minorEastAsia"/>
          <w:color w:val="auto"/>
        </w:rPr>
        <w:t>,</w:t>
      </w:r>
      <w:r w:rsidR="00032F22" w:rsidRPr="00EE2D53">
        <w:rPr>
          <w:rFonts w:eastAsiaTheme="minorEastAsia"/>
          <w:color w:val="auto"/>
        </w:rPr>
        <w:t xml:space="preserve"> Buchner (1987)</w:t>
      </w:r>
      <w:r w:rsidR="00B679C0" w:rsidRPr="00EE2D53">
        <w:rPr>
          <w:rFonts w:eastAsiaTheme="minorEastAsia"/>
          <w:color w:val="auto"/>
          <w:vertAlign w:val="superscript"/>
        </w:rPr>
        <w:t>15</w:t>
      </w:r>
      <w:r w:rsidR="00A576BB">
        <w:rPr>
          <w:rFonts w:eastAsiaTheme="minorEastAsia"/>
          <w:color w:val="auto"/>
        </w:rPr>
        <w:t>,</w:t>
      </w:r>
      <w:r w:rsidR="00032F22" w:rsidRPr="00EE2D53">
        <w:rPr>
          <w:rFonts w:eastAsiaTheme="minorEastAsia"/>
          <w:color w:val="auto"/>
        </w:rPr>
        <w:t xml:space="preserve"> or Brown </w:t>
      </w:r>
      <w:r w:rsidR="00032F22" w:rsidRPr="006A3662">
        <w:rPr>
          <w:rFonts w:eastAsiaTheme="minorEastAsia"/>
          <w:i/>
          <w:color w:val="auto"/>
        </w:rPr>
        <w:t>et al</w:t>
      </w:r>
      <w:r w:rsidR="00A576BB" w:rsidRPr="006A3662">
        <w:rPr>
          <w:rFonts w:eastAsiaTheme="minorEastAsia"/>
          <w:i/>
          <w:color w:val="auto"/>
        </w:rPr>
        <w:t>.</w:t>
      </w:r>
      <w:r w:rsidR="00032F22" w:rsidRPr="00EE2D53">
        <w:rPr>
          <w:rFonts w:eastAsiaTheme="minorEastAsia"/>
          <w:color w:val="auto"/>
        </w:rPr>
        <w:t xml:space="preserve"> (1993)</w:t>
      </w:r>
      <w:r w:rsidR="00B679C0" w:rsidRPr="00EE2D53">
        <w:rPr>
          <w:rFonts w:eastAsiaTheme="minorEastAsia"/>
          <w:color w:val="auto"/>
          <w:vertAlign w:val="superscript"/>
        </w:rPr>
        <w:t>17</w:t>
      </w:r>
      <w:r w:rsidR="00A576BB">
        <w:rPr>
          <w:rFonts w:eastAsiaTheme="minorEastAsia"/>
          <w:color w:val="auto"/>
        </w:rPr>
        <w:t>; t</w:t>
      </w:r>
      <w:r w:rsidR="00234018" w:rsidRPr="00EE2D53">
        <w:rPr>
          <w:rFonts w:eastAsiaTheme="minorEastAsia"/>
          <w:color w:val="auto"/>
        </w:rPr>
        <w:t>he</w:t>
      </w:r>
      <w:r w:rsidR="00CA2F13" w:rsidRPr="00EE2D53">
        <w:rPr>
          <w:rFonts w:eastAsiaTheme="minorEastAsia"/>
          <w:color w:val="auto"/>
        </w:rPr>
        <w:t xml:space="preserve"> consensus</w:t>
      </w:r>
      <w:r w:rsidR="00234018" w:rsidRPr="00EE2D53">
        <w:rPr>
          <w:rFonts w:eastAsiaTheme="minorEastAsia"/>
          <w:color w:val="auto"/>
        </w:rPr>
        <w:t xml:space="preserve"> response factors of the most commonly detected </w:t>
      </w:r>
      <w:r w:rsidR="00CA2F13" w:rsidRPr="00EE2D53">
        <w:rPr>
          <w:rFonts w:eastAsiaTheme="minorEastAsia"/>
          <w:color w:val="auto"/>
        </w:rPr>
        <w:t>desulpho</w:t>
      </w:r>
      <w:r w:rsidR="00234018" w:rsidRPr="00EE2D53">
        <w:rPr>
          <w:rFonts w:eastAsiaTheme="minorEastAsia"/>
          <w:color w:val="auto"/>
        </w:rPr>
        <w:t xml:space="preserve">glucosinolates are </w:t>
      </w:r>
      <w:r w:rsidR="008F3333" w:rsidRPr="00EE2D53">
        <w:rPr>
          <w:rFonts w:eastAsiaTheme="minorEastAsia"/>
          <w:color w:val="auto"/>
        </w:rPr>
        <w:t>given</w:t>
      </w:r>
      <w:r w:rsidR="00234018" w:rsidRPr="00EE2D53">
        <w:rPr>
          <w:rFonts w:eastAsiaTheme="minorEastAsia"/>
          <w:color w:val="auto"/>
        </w:rPr>
        <w:t xml:space="preserve"> in Table </w:t>
      </w:r>
      <w:r w:rsidR="00B10A01" w:rsidRPr="00EE2D53">
        <w:rPr>
          <w:rFonts w:eastAsiaTheme="minorEastAsia"/>
          <w:color w:val="auto"/>
        </w:rPr>
        <w:t>3</w:t>
      </w:r>
      <w:r w:rsidR="00D43A55" w:rsidRPr="00EE2D53">
        <w:rPr>
          <w:rFonts w:eastAsiaTheme="minorEastAsia"/>
          <w:color w:val="auto"/>
        </w:rPr>
        <w:t xml:space="preserve">. </w:t>
      </w:r>
    </w:p>
    <w:p w14:paraId="44C70485" w14:textId="77777777" w:rsidR="008F3333" w:rsidRPr="00EE2D53" w:rsidRDefault="008F3333" w:rsidP="004C66AF">
      <w:pPr>
        <w:pStyle w:val="ListParagraph"/>
        <w:ind w:left="0"/>
        <w:jc w:val="left"/>
        <w:rPr>
          <w:rFonts w:eastAsiaTheme="minorEastAsia"/>
          <w:color w:val="auto"/>
        </w:rPr>
      </w:pPr>
    </w:p>
    <w:p w14:paraId="34EC037D" w14:textId="5EB11D72" w:rsidR="001406F5" w:rsidRPr="00EE2D53" w:rsidRDefault="008F3333" w:rsidP="004C66AF">
      <w:pPr>
        <w:pStyle w:val="ListParagraph"/>
        <w:widowControl/>
        <w:ind w:left="0"/>
        <w:jc w:val="left"/>
        <w:rPr>
          <w:i/>
          <w:color w:val="auto"/>
        </w:rPr>
      </w:pPr>
      <w:r w:rsidRPr="00EE2D53">
        <w:rPr>
          <w:i/>
          <w:color w:val="auto"/>
        </w:rPr>
        <w:t xml:space="preserve">Note: </w:t>
      </w:r>
      <w:r w:rsidR="00CA2F13" w:rsidRPr="00EE2D53">
        <w:rPr>
          <w:i/>
          <w:color w:val="auto"/>
        </w:rPr>
        <w:t>Response factors may vary between systems</w:t>
      </w:r>
      <w:r w:rsidR="00A576BB">
        <w:rPr>
          <w:i/>
          <w:color w:val="auto"/>
        </w:rPr>
        <w:t>—</w:t>
      </w:r>
      <w:r w:rsidR="00CA2F13" w:rsidRPr="00EE2D53">
        <w:rPr>
          <w:i/>
          <w:color w:val="auto"/>
        </w:rPr>
        <w:t>this may be the reason that there are different values given by different references (se</w:t>
      </w:r>
      <w:r w:rsidR="00A576BB">
        <w:rPr>
          <w:i/>
          <w:color w:val="auto"/>
        </w:rPr>
        <w:t>e References 15-17</w:t>
      </w:r>
      <w:r w:rsidR="00CA2F13" w:rsidRPr="00EE2D53">
        <w:rPr>
          <w:i/>
          <w:color w:val="auto"/>
        </w:rPr>
        <w:t>). Nevertheless, the values are mostly quite close and in a similar</w:t>
      </w:r>
      <w:r w:rsidR="00552BB5" w:rsidRPr="00EE2D53">
        <w:rPr>
          <w:i/>
          <w:color w:val="auto"/>
        </w:rPr>
        <w:t xml:space="preserve"> range with structural classes. </w:t>
      </w:r>
      <w:r w:rsidR="00961F18" w:rsidRPr="00EE2D53">
        <w:rPr>
          <w:rFonts w:eastAsiaTheme="minorEastAsia"/>
          <w:i/>
          <w:color w:val="auto"/>
        </w:rPr>
        <w:t xml:space="preserve">Following the convention, </w:t>
      </w:r>
      <w:r w:rsidR="00A576BB">
        <w:rPr>
          <w:rFonts w:eastAsiaTheme="minorEastAsia"/>
          <w:i/>
          <w:color w:val="auto"/>
        </w:rPr>
        <w:t xml:space="preserve">set </w:t>
      </w:r>
      <w:r w:rsidR="00961F18" w:rsidRPr="00EE2D53">
        <w:rPr>
          <w:rFonts w:eastAsiaTheme="minorEastAsia"/>
          <w:i/>
          <w:color w:val="auto"/>
        </w:rPr>
        <w:t>the response factor of unidentified glucosinolates to 1</w:t>
      </w:r>
      <w:r w:rsidR="00234018" w:rsidRPr="00EE2D53">
        <w:rPr>
          <w:rFonts w:eastAsiaTheme="minorEastAsia"/>
          <w:i/>
          <w:color w:val="auto"/>
        </w:rPr>
        <w:t xml:space="preserve">, </w:t>
      </w:r>
      <w:r w:rsidR="00A576BB">
        <w:rPr>
          <w:rFonts w:eastAsiaTheme="minorEastAsia"/>
          <w:i/>
          <w:color w:val="auto"/>
        </w:rPr>
        <w:t>al</w:t>
      </w:r>
      <w:r w:rsidR="00234018" w:rsidRPr="00EE2D53">
        <w:rPr>
          <w:rFonts w:eastAsiaTheme="minorEastAsia"/>
          <w:i/>
          <w:color w:val="auto"/>
        </w:rPr>
        <w:t>though for unknown indole glucosinolate</w:t>
      </w:r>
      <w:r w:rsidR="003149BD" w:rsidRPr="00EE2D53">
        <w:rPr>
          <w:rFonts w:eastAsiaTheme="minorEastAsia"/>
          <w:i/>
          <w:color w:val="auto"/>
        </w:rPr>
        <w:t>s with a UV spectrum similar to that of glucobrassicin and other indole glucosinolates (Figure 2)</w:t>
      </w:r>
      <w:r w:rsidR="00A576BB">
        <w:rPr>
          <w:rFonts w:eastAsiaTheme="minorEastAsia"/>
          <w:i/>
          <w:color w:val="auto"/>
        </w:rPr>
        <w:t>,</w:t>
      </w:r>
      <w:r w:rsidR="003149BD" w:rsidRPr="00EE2D53">
        <w:rPr>
          <w:rFonts w:eastAsiaTheme="minorEastAsia"/>
          <w:i/>
          <w:color w:val="auto"/>
        </w:rPr>
        <w:t xml:space="preserve"> </w:t>
      </w:r>
      <w:r w:rsidR="00234018" w:rsidRPr="00EE2D53">
        <w:rPr>
          <w:rFonts w:eastAsiaTheme="minorEastAsia"/>
          <w:i/>
          <w:color w:val="auto"/>
        </w:rPr>
        <w:t>it would be adv</w:t>
      </w:r>
      <w:r w:rsidR="003149BD" w:rsidRPr="00EE2D53">
        <w:rPr>
          <w:rFonts w:eastAsiaTheme="minorEastAsia"/>
          <w:i/>
          <w:color w:val="auto"/>
        </w:rPr>
        <w:t>isable to use 0.25 as a response factor to obtain a realistic estimate of the concentration (Table 3).</w:t>
      </w:r>
    </w:p>
    <w:p w14:paraId="6161786B" w14:textId="041F277C" w:rsidR="00CA2F13" w:rsidRPr="00EE2D53" w:rsidRDefault="00CA2F13" w:rsidP="004C66AF">
      <w:pPr>
        <w:widowControl/>
        <w:autoSpaceDE/>
        <w:autoSpaceDN/>
        <w:adjustRightInd/>
        <w:jc w:val="left"/>
        <w:rPr>
          <w:color w:val="auto"/>
        </w:rPr>
      </w:pPr>
      <w:r w:rsidRPr="00EE2D53">
        <w:rPr>
          <w:color w:val="auto"/>
        </w:rPr>
        <w:br w:type="page"/>
      </w:r>
    </w:p>
    <w:p w14:paraId="30CF2F5B" w14:textId="4BC3855D" w:rsidR="001406F5" w:rsidRPr="00EE2D53" w:rsidRDefault="001406F5" w:rsidP="004C66AF">
      <w:pPr>
        <w:pStyle w:val="ListParagraph"/>
        <w:widowControl/>
        <w:numPr>
          <w:ilvl w:val="2"/>
          <w:numId w:val="7"/>
        </w:numPr>
        <w:ind w:left="0" w:firstLine="0"/>
        <w:jc w:val="left"/>
        <w:rPr>
          <w:color w:val="auto"/>
        </w:rPr>
      </w:pPr>
      <w:r w:rsidRPr="00EE2D53">
        <w:rPr>
          <w:color w:val="auto"/>
        </w:rPr>
        <w:lastRenderedPageBreak/>
        <w:t>To calculate the final amount of glucosinolates</w:t>
      </w:r>
      <w:r w:rsidR="00746242" w:rsidRPr="00EE2D53">
        <w:rPr>
          <w:color w:val="auto"/>
        </w:rPr>
        <w:t xml:space="preserve"> (x</w:t>
      </w:r>
      <w:r w:rsidR="00746242" w:rsidRPr="00EE2D53">
        <w:rPr>
          <w:color w:val="auto"/>
          <w:vertAlign w:val="subscript"/>
        </w:rPr>
        <w:t>t</w:t>
      </w:r>
      <w:r w:rsidR="00746242" w:rsidRPr="00EE2D53">
        <w:rPr>
          <w:color w:val="auto"/>
        </w:rPr>
        <w:t>)</w:t>
      </w:r>
      <w:r w:rsidR="00617B7B" w:rsidRPr="00EE2D53">
        <w:rPr>
          <w:color w:val="auto"/>
        </w:rPr>
        <w:t xml:space="preserve"> in the sample, </w:t>
      </w:r>
      <w:r w:rsidRPr="00EE2D53">
        <w:rPr>
          <w:color w:val="auto"/>
        </w:rPr>
        <w:t>take the dilution factor</w:t>
      </w:r>
      <w:r w:rsidR="00746242" w:rsidRPr="00EE2D53">
        <w:rPr>
          <w:color w:val="auto"/>
        </w:rPr>
        <w:t xml:space="preserve"> (D)</w:t>
      </w:r>
      <w:r w:rsidRPr="00EE2D53">
        <w:rPr>
          <w:color w:val="auto"/>
        </w:rPr>
        <w:t xml:space="preserve"> and the mass of sample</w:t>
      </w:r>
      <w:r w:rsidR="00746242" w:rsidRPr="00EE2D53">
        <w:rPr>
          <w:color w:val="auto"/>
        </w:rPr>
        <w:t xml:space="preserve"> (w)</w:t>
      </w:r>
      <w:r w:rsidRPr="00EE2D53">
        <w:rPr>
          <w:color w:val="auto"/>
        </w:rPr>
        <w:t xml:space="preserve"> used for the analysis into account (</w:t>
      </w:r>
      <w:r w:rsidR="00753492" w:rsidRPr="00EE2D53">
        <w:rPr>
          <w:color w:val="auto"/>
        </w:rPr>
        <w:t xml:space="preserve">see </w:t>
      </w:r>
      <w:r w:rsidR="00A576BB">
        <w:rPr>
          <w:color w:val="auto"/>
        </w:rPr>
        <w:t>E</w:t>
      </w:r>
      <w:r w:rsidR="00753492" w:rsidRPr="00EE2D53">
        <w:rPr>
          <w:color w:val="auto"/>
        </w:rPr>
        <w:t xml:space="preserve">quation </w:t>
      </w:r>
      <w:r w:rsidRPr="00EE2D53">
        <w:rPr>
          <w:color w:val="auto"/>
        </w:rPr>
        <w:t xml:space="preserve">3). </w:t>
      </w:r>
    </w:p>
    <w:p w14:paraId="175873CE" w14:textId="77777777" w:rsidR="001406F5" w:rsidRPr="00EE2D53" w:rsidRDefault="001406F5" w:rsidP="004C66AF">
      <w:pPr>
        <w:jc w:val="left"/>
        <w:rPr>
          <w:color w:val="auto"/>
        </w:rPr>
      </w:pPr>
    </w:p>
    <w:p w14:paraId="557200F0" w14:textId="77777777" w:rsidR="001406F5" w:rsidRPr="00EE2D53" w:rsidRDefault="001406F5" w:rsidP="004C66AF">
      <w:pPr>
        <w:jc w:val="left"/>
        <w:rPr>
          <w:rFonts w:eastAsiaTheme="minorEastAsia"/>
          <w:color w:val="auto"/>
        </w:rPr>
      </w:pPr>
      <m:oMath>
        <m:r>
          <w:rPr>
            <w:rFonts w:ascii="Cambria Math" w:hAnsi="Cambria Math"/>
            <w:color w:val="auto"/>
          </w:rPr>
          <m:t>y=mx+c</m:t>
        </m:r>
      </m:oMath>
      <w:r w:rsidRPr="00EE2D53">
        <w:rPr>
          <w:rFonts w:eastAsiaTheme="minorEastAsia"/>
          <w:color w:val="auto"/>
        </w:rPr>
        <w:tab/>
        <w:t>(1)</w:t>
      </w:r>
    </w:p>
    <w:p w14:paraId="119AC9D6" w14:textId="431596D4" w:rsidR="001406F5" w:rsidRPr="00EE2D53" w:rsidRDefault="001406F5" w:rsidP="004C66AF">
      <w:pPr>
        <w:pStyle w:val="ListParagraph"/>
        <w:ind w:left="0"/>
        <w:jc w:val="left"/>
        <w:rPr>
          <w:color w:val="auto"/>
        </w:rPr>
      </w:pPr>
    </w:p>
    <w:p w14:paraId="7A3DD7A0" w14:textId="3F07576D" w:rsidR="001406F5" w:rsidRPr="00EE2D53" w:rsidRDefault="001406F5" w:rsidP="004C66AF">
      <w:pPr>
        <w:jc w:val="left"/>
        <w:rPr>
          <w:rFonts w:eastAsiaTheme="minorHAnsi"/>
          <w:color w:val="auto"/>
        </w:rPr>
      </w:pPr>
      <m:oMath>
        <m:r>
          <w:rPr>
            <w:rFonts w:ascii="Cambria Math" w:hAnsi="Cambria Math"/>
            <w:color w:val="auto"/>
          </w:rPr>
          <m:t>x=</m:t>
        </m:r>
        <m:f>
          <m:fPr>
            <m:ctrlPr>
              <w:rPr>
                <w:rFonts w:ascii="Cambria Math" w:hAnsi="Cambria Math"/>
                <w:i/>
                <w:color w:val="auto"/>
              </w:rPr>
            </m:ctrlPr>
          </m:fPr>
          <m:num>
            <m:r>
              <w:rPr>
                <w:rFonts w:ascii="Cambria Math" w:hAnsi="Cambria Math"/>
                <w:color w:val="auto"/>
              </w:rPr>
              <m:t>y-c</m:t>
            </m:r>
          </m:num>
          <m:den>
            <m:r>
              <w:rPr>
                <w:rFonts w:ascii="Cambria Math" w:hAnsi="Cambria Math"/>
                <w:color w:val="auto"/>
              </w:rPr>
              <m:t>m</m:t>
            </m:r>
          </m:den>
        </m:f>
      </m:oMath>
      <w:r w:rsidR="00617B7B" w:rsidRPr="00EE2D53">
        <w:rPr>
          <w:rFonts w:eastAsiaTheme="minorEastAsia"/>
          <w:color w:val="auto"/>
        </w:rPr>
        <w:t xml:space="preserve"> </w:t>
      </w:r>
      <w:r w:rsidRPr="00EE2D53">
        <w:rPr>
          <w:rFonts w:eastAsiaTheme="minorEastAsia"/>
          <w:color w:val="auto"/>
        </w:rPr>
        <w:t>(2)</w:t>
      </w:r>
    </w:p>
    <w:p w14:paraId="01A7B55A" w14:textId="275FF8F0" w:rsidR="001406F5" w:rsidRPr="00EE2D53" w:rsidRDefault="001406F5" w:rsidP="004C66AF">
      <w:pPr>
        <w:pStyle w:val="ListParagraph"/>
        <w:ind w:left="0"/>
        <w:jc w:val="left"/>
        <w:rPr>
          <w:rFonts w:eastAsiaTheme="minorEastAsia"/>
          <w:color w:val="auto"/>
        </w:rPr>
      </w:pPr>
    </w:p>
    <w:p w14:paraId="19E4E2DD" w14:textId="72C431CC" w:rsidR="001406F5" w:rsidRPr="00EE2D53" w:rsidRDefault="009146B7" w:rsidP="004C66AF">
      <w:pPr>
        <w:jc w:val="left"/>
        <w:rPr>
          <w:rFonts w:eastAsiaTheme="minorEastAsia"/>
          <w:color w:val="auto"/>
        </w:rPr>
      </w:pPr>
      <m:oMath>
        <m:sSub>
          <m:sSubPr>
            <m:ctrlPr>
              <w:rPr>
                <w:rFonts w:ascii="Cambria Math" w:eastAsiaTheme="minorEastAsia" w:hAnsi="Cambria Math" w:cstheme="minorBidi"/>
                <w:i/>
                <w:color w:val="auto"/>
              </w:rPr>
            </m:ctrlPr>
          </m:sSubPr>
          <m:e>
            <m:r>
              <w:rPr>
                <w:rFonts w:ascii="Cambria Math" w:eastAsiaTheme="minorEastAsia" w:hAnsi="Cambria Math"/>
                <w:color w:val="auto"/>
              </w:rPr>
              <m:t>x</m:t>
            </m:r>
          </m:e>
          <m:sub>
            <m:r>
              <w:rPr>
                <w:rFonts w:ascii="Cambria Math" w:eastAsiaTheme="minorEastAsia" w:hAnsi="Cambria Math"/>
                <w:color w:val="auto"/>
              </w:rPr>
              <m:t>t</m:t>
            </m:r>
          </m:sub>
        </m:sSub>
        <m:r>
          <w:rPr>
            <w:rFonts w:ascii="Cambria Math" w:eastAsiaTheme="minorEastAsia" w:hAnsi="Cambria Math"/>
            <w:color w:val="auto"/>
          </w:rPr>
          <m:t>=</m:t>
        </m:r>
        <m:f>
          <m:fPr>
            <m:ctrlPr>
              <w:rPr>
                <w:rFonts w:ascii="Cambria Math" w:eastAsiaTheme="minorEastAsia" w:hAnsi="Cambria Math" w:cstheme="minorBidi"/>
                <w:i/>
                <w:color w:val="auto"/>
              </w:rPr>
            </m:ctrlPr>
          </m:fPr>
          <m:num>
            <m:r>
              <w:rPr>
                <w:rFonts w:ascii="Cambria Math" w:eastAsiaTheme="minorEastAsia" w:hAnsi="Cambria Math"/>
                <w:color w:val="auto"/>
              </w:rPr>
              <m:t>x*M*D</m:t>
            </m:r>
          </m:num>
          <m:den>
            <m:r>
              <w:rPr>
                <w:rFonts w:ascii="Cambria Math" w:eastAsiaTheme="minorEastAsia" w:hAnsi="Cambria Math"/>
                <w:color w:val="auto"/>
              </w:rPr>
              <m:t>w</m:t>
            </m:r>
          </m:den>
        </m:f>
        <m:r>
          <w:rPr>
            <w:rFonts w:ascii="Cambria Math" w:eastAsiaTheme="minorEastAsia" w:hAnsi="Cambria Math"/>
            <w:color w:val="auto"/>
          </w:rPr>
          <m:t xml:space="preserve"> </m:t>
        </m:r>
      </m:oMath>
      <w:r w:rsidR="001406F5" w:rsidRPr="00EE2D53">
        <w:rPr>
          <w:rFonts w:eastAsiaTheme="minorEastAsia"/>
          <w:color w:val="auto"/>
        </w:rPr>
        <w:t>(3)</w:t>
      </w:r>
    </w:p>
    <w:p w14:paraId="7CDFEF5B" w14:textId="77777777" w:rsidR="001406F5" w:rsidRPr="00EE2D53" w:rsidRDefault="001406F5" w:rsidP="004C66AF">
      <w:pPr>
        <w:jc w:val="left"/>
        <w:rPr>
          <w:rFonts w:eastAsiaTheme="minorEastAsia"/>
          <w:color w:val="auto"/>
        </w:rPr>
      </w:pPr>
    </w:p>
    <w:p w14:paraId="35EE6ECE" w14:textId="77777777" w:rsidR="001406F5" w:rsidRPr="00EE2D53" w:rsidRDefault="001406F5" w:rsidP="004C66AF">
      <w:pPr>
        <w:jc w:val="left"/>
        <w:rPr>
          <w:rFonts w:eastAsiaTheme="minorEastAsia"/>
          <w:color w:val="auto"/>
        </w:rPr>
      </w:pPr>
      <w:r w:rsidRPr="00EE2D53">
        <w:rPr>
          <w:rFonts w:eastAsiaTheme="minorEastAsia"/>
          <w:color w:val="auto"/>
        </w:rPr>
        <w:t>y = Peak area</w:t>
      </w:r>
    </w:p>
    <w:p w14:paraId="171DB6EB" w14:textId="11AF59A5" w:rsidR="001406F5" w:rsidRPr="00EE2D53" w:rsidRDefault="001406F5" w:rsidP="004C66AF">
      <w:pPr>
        <w:jc w:val="left"/>
        <w:rPr>
          <w:rFonts w:eastAsiaTheme="minorEastAsia"/>
          <w:color w:val="auto"/>
        </w:rPr>
      </w:pPr>
      <w:r w:rsidRPr="00EE2D53">
        <w:rPr>
          <w:rFonts w:eastAsiaTheme="minorEastAsia"/>
          <w:color w:val="auto"/>
        </w:rPr>
        <w:t xml:space="preserve">m = </w:t>
      </w:r>
      <w:r w:rsidR="004F657D" w:rsidRPr="00EE2D53">
        <w:rPr>
          <w:rFonts w:eastAsiaTheme="minorEastAsia"/>
          <w:color w:val="auto"/>
        </w:rPr>
        <w:t>s</w:t>
      </w:r>
      <w:r w:rsidRPr="00EE2D53">
        <w:rPr>
          <w:rFonts w:eastAsiaTheme="minorEastAsia"/>
          <w:color w:val="auto"/>
        </w:rPr>
        <w:t xml:space="preserve">lope of the </w:t>
      </w:r>
      <w:r w:rsidR="002E7E81" w:rsidRPr="00EE2D53">
        <w:rPr>
          <w:rFonts w:eastAsiaTheme="minorEastAsia"/>
          <w:color w:val="auto"/>
        </w:rPr>
        <w:t xml:space="preserve">reference 5-point </w:t>
      </w:r>
      <w:r w:rsidRPr="00EE2D53">
        <w:rPr>
          <w:rFonts w:eastAsiaTheme="minorEastAsia"/>
          <w:color w:val="auto"/>
        </w:rPr>
        <w:t xml:space="preserve">regression </w:t>
      </w:r>
      <w:r w:rsidR="002E7E81" w:rsidRPr="00EE2D53">
        <w:rPr>
          <w:rFonts w:eastAsiaTheme="minorEastAsia"/>
          <w:color w:val="auto"/>
        </w:rPr>
        <w:t xml:space="preserve">curve </w:t>
      </w:r>
    </w:p>
    <w:p w14:paraId="69FF264B" w14:textId="78058520" w:rsidR="001406F5" w:rsidRPr="00EE2D53" w:rsidRDefault="002E7E81" w:rsidP="004C66AF">
      <w:pPr>
        <w:jc w:val="left"/>
        <w:rPr>
          <w:rFonts w:eastAsiaTheme="minorEastAsia"/>
          <w:color w:val="auto"/>
        </w:rPr>
      </w:pPr>
      <w:r w:rsidRPr="00EE2D53">
        <w:rPr>
          <w:rFonts w:eastAsiaTheme="minorEastAsia"/>
          <w:color w:val="auto"/>
        </w:rPr>
        <w:t>c = t</w:t>
      </w:r>
      <w:r w:rsidR="001406F5" w:rsidRPr="00EE2D53">
        <w:rPr>
          <w:rFonts w:eastAsiaTheme="minorEastAsia"/>
          <w:color w:val="auto"/>
        </w:rPr>
        <w:t>he intercept of the regression line with the y-axis</w:t>
      </w:r>
    </w:p>
    <w:p w14:paraId="7C6CEBAD" w14:textId="2E003074" w:rsidR="001406F5" w:rsidRPr="00EE2D53" w:rsidRDefault="00753492" w:rsidP="004C66AF">
      <w:pPr>
        <w:jc w:val="left"/>
        <w:rPr>
          <w:rFonts w:eastAsiaTheme="minorEastAsia"/>
          <w:color w:val="auto"/>
        </w:rPr>
      </w:pPr>
      <w:r w:rsidRPr="00EE2D53">
        <w:rPr>
          <w:rFonts w:eastAsiaTheme="minorEastAsia"/>
          <w:color w:val="auto"/>
        </w:rPr>
        <w:t xml:space="preserve">x = </w:t>
      </w:r>
      <w:r w:rsidR="001406F5" w:rsidRPr="00EE2D53">
        <w:rPr>
          <w:rFonts w:eastAsiaTheme="minorEastAsia"/>
          <w:color w:val="auto"/>
        </w:rPr>
        <w:t>amount</w:t>
      </w:r>
      <w:r w:rsidR="002E7E81" w:rsidRPr="00EE2D53">
        <w:rPr>
          <w:rFonts w:eastAsiaTheme="minorEastAsia"/>
          <w:color w:val="auto"/>
        </w:rPr>
        <w:t xml:space="preserve"> of glucosinolates in</w:t>
      </w:r>
      <w:r w:rsidR="00A576BB">
        <w:rPr>
          <w:rFonts w:eastAsiaTheme="minorEastAsia"/>
          <w:color w:val="auto"/>
        </w:rPr>
        <w:t xml:space="preserve"> the</w:t>
      </w:r>
      <w:r w:rsidR="002E7E81" w:rsidRPr="00EE2D53">
        <w:rPr>
          <w:rFonts w:eastAsiaTheme="minorEastAsia"/>
          <w:color w:val="auto"/>
        </w:rPr>
        <w:t xml:space="preserve"> extract </w:t>
      </w:r>
    </w:p>
    <w:p w14:paraId="799A4348" w14:textId="7FC81E52" w:rsidR="001406F5" w:rsidRPr="00EE2D53" w:rsidRDefault="001406F5" w:rsidP="004C66AF">
      <w:pPr>
        <w:jc w:val="left"/>
        <w:rPr>
          <w:rFonts w:eastAsiaTheme="minorEastAsia"/>
          <w:color w:val="auto"/>
        </w:rPr>
      </w:pPr>
      <w:r w:rsidRPr="00EE2D53">
        <w:rPr>
          <w:rFonts w:eastAsiaTheme="minorEastAsia"/>
          <w:color w:val="auto"/>
        </w:rPr>
        <w:t>x</w:t>
      </w:r>
      <w:r w:rsidRPr="00EE2D53">
        <w:rPr>
          <w:rFonts w:eastAsiaTheme="minorEastAsia"/>
          <w:color w:val="auto"/>
          <w:vertAlign w:val="subscript"/>
        </w:rPr>
        <w:t>t</w:t>
      </w:r>
      <w:r w:rsidRPr="00EE2D53">
        <w:rPr>
          <w:rFonts w:eastAsiaTheme="minorEastAsia"/>
          <w:color w:val="auto"/>
        </w:rPr>
        <w:t xml:space="preserve"> </w:t>
      </w:r>
      <w:r w:rsidR="002A4784" w:rsidRPr="00EE2D53">
        <w:rPr>
          <w:rFonts w:eastAsiaTheme="minorEastAsia"/>
          <w:color w:val="auto"/>
        </w:rPr>
        <w:t xml:space="preserve">= </w:t>
      </w:r>
      <w:r w:rsidR="002E7E81" w:rsidRPr="00EE2D53">
        <w:rPr>
          <w:rFonts w:eastAsiaTheme="minorEastAsia"/>
          <w:color w:val="auto"/>
        </w:rPr>
        <w:t>concentration</w:t>
      </w:r>
      <w:r w:rsidR="00B51BBF" w:rsidRPr="00EE2D53">
        <w:rPr>
          <w:rFonts w:eastAsiaTheme="minorEastAsia"/>
          <w:color w:val="auto"/>
        </w:rPr>
        <w:t xml:space="preserve"> </w:t>
      </w:r>
      <w:r w:rsidR="00321626" w:rsidRPr="00EE2D53">
        <w:rPr>
          <w:rFonts w:eastAsiaTheme="minorEastAsia"/>
          <w:color w:val="auto"/>
        </w:rPr>
        <w:t xml:space="preserve">of </w:t>
      </w:r>
      <w:r w:rsidR="002A4784" w:rsidRPr="00EE2D53">
        <w:rPr>
          <w:rFonts w:eastAsiaTheme="minorEastAsia"/>
          <w:color w:val="auto"/>
        </w:rPr>
        <w:t>glucosinolates in</w:t>
      </w:r>
      <w:r w:rsidR="00A576BB">
        <w:rPr>
          <w:rFonts w:eastAsiaTheme="minorEastAsia"/>
          <w:color w:val="auto"/>
        </w:rPr>
        <w:t xml:space="preserve"> the</w:t>
      </w:r>
      <w:r w:rsidR="002A4784" w:rsidRPr="00EE2D53">
        <w:rPr>
          <w:rFonts w:eastAsiaTheme="minorEastAsia"/>
          <w:color w:val="auto"/>
        </w:rPr>
        <w:t xml:space="preserve"> </w:t>
      </w:r>
      <w:r w:rsidR="002E7E81" w:rsidRPr="00EE2D53">
        <w:rPr>
          <w:rFonts w:eastAsiaTheme="minorEastAsia"/>
          <w:color w:val="auto"/>
        </w:rPr>
        <w:t>plant sample</w:t>
      </w:r>
    </w:p>
    <w:p w14:paraId="52AA36B0" w14:textId="47982E43" w:rsidR="001406F5" w:rsidRPr="00EE2D53" w:rsidRDefault="004F657D" w:rsidP="004C66AF">
      <w:pPr>
        <w:jc w:val="left"/>
        <w:rPr>
          <w:rFonts w:eastAsiaTheme="minorEastAsia"/>
          <w:color w:val="auto"/>
        </w:rPr>
      </w:pPr>
      <w:r w:rsidRPr="00EE2D53">
        <w:rPr>
          <w:rFonts w:eastAsiaTheme="minorEastAsia"/>
          <w:color w:val="auto"/>
        </w:rPr>
        <w:t>D = d</w:t>
      </w:r>
      <w:r w:rsidR="001406F5" w:rsidRPr="00EE2D53">
        <w:rPr>
          <w:rFonts w:eastAsiaTheme="minorEastAsia"/>
          <w:color w:val="auto"/>
        </w:rPr>
        <w:t>ilution factor</w:t>
      </w:r>
    </w:p>
    <w:p w14:paraId="6700EBC8" w14:textId="443A8572" w:rsidR="001406F5" w:rsidRPr="00EE2D53" w:rsidRDefault="004F657D" w:rsidP="004C66AF">
      <w:pPr>
        <w:jc w:val="left"/>
        <w:rPr>
          <w:rFonts w:eastAsiaTheme="minorEastAsia"/>
          <w:color w:val="auto"/>
        </w:rPr>
      </w:pPr>
      <w:r w:rsidRPr="00EE2D53">
        <w:rPr>
          <w:rFonts w:eastAsiaTheme="minorEastAsia"/>
          <w:color w:val="auto"/>
        </w:rPr>
        <w:t>M = r</w:t>
      </w:r>
      <w:r w:rsidR="001406F5" w:rsidRPr="00EE2D53">
        <w:rPr>
          <w:rFonts w:eastAsiaTheme="minorEastAsia"/>
          <w:color w:val="auto"/>
        </w:rPr>
        <w:t>esponse factor for</w:t>
      </w:r>
      <w:r w:rsidR="00A576BB">
        <w:rPr>
          <w:rFonts w:eastAsiaTheme="minorEastAsia"/>
          <w:color w:val="auto"/>
        </w:rPr>
        <w:t xml:space="preserve"> the</w:t>
      </w:r>
      <w:r w:rsidR="001406F5" w:rsidRPr="00EE2D53">
        <w:rPr>
          <w:rFonts w:eastAsiaTheme="minorEastAsia"/>
          <w:color w:val="auto"/>
        </w:rPr>
        <w:t xml:space="preserve"> detection at 229 nm from Buchner (1987) </w:t>
      </w:r>
      <w:r w:rsidR="002E7E81" w:rsidRPr="00EE2D53">
        <w:rPr>
          <w:rFonts w:eastAsiaTheme="minorEastAsia"/>
          <w:color w:val="auto"/>
        </w:rPr>
        <w:t xml:space="preserve">or Brown </w:t>
      </w:r>
      <w:r w:rsidR="002E7E81" w:rsidRPr="006A3662">
        <w:rPr>
          <w:rFonts w:eastAsiaTheme="minorEastAsia"/>
          <w:i/>
          <w:color w:val="auto"/>
        </w:rPr>
        <w:t>et al</w:t>
      </w:r>
      <w:r w:rsidR="00A576BB" w:rsidRPr="006A3662">
        <w:rPr>
          <w:rFonts w:eastAsiaTheme="minorEastAsia"/>
          <w:i/>
          <w:color w:val="auto"/>
        </w:rPr>
        <w:t>.</w:t>
      </w:r>
      <w:r w:rsidR="002E7E81" w:rsidRPr="00EE2D53">
        <w:rPr>
          <w:rFonts w:eastAsiaTheme="minorEastAsia"/>
          <w:color w:val="auto"/>
        </w:rPr>
        <w:t xml:space="preserve"> (1993) </w:t>
      </w:r>
    </w:p>
    <w:p w14:paraId="29623C70" w14:textId="4C23838A" w:rsidR="001406F5" w:rsidRPr="00EE2D53" w:rsidRDefault="001406F5" w:rsidP="004C66AF">
      <w:pPr>
        <w:jc w:val="left"/>
        <w:rPr>
          <w:rFonts w:asciiTheme="minorHAnsi" w:eastAsiaTheme="minorEastAsia" w:hAnsiTheme="minorHAnsi" w:cstheme="minorBidi"/>
          <w:color w:val="auto"/>
        </w:rPr>
      </w:pPr>
      <w:r w:rsidRPr="00EE2D53">
        <w:rPr>
          <w:rFonts w:eastAsiaTheme="minorEastAsia"/>
          <w:color w:val="auto"/>
        </w:rPr>
        <w:t xml:space="preserve">w = </w:t>
      </w:r>
      <w:r w:rsidR="004F657D" w:rsidRPr="00EE2D53">
        <w:rPr>
          <w:rFonts w:eastAsiaTheme="minorEastAsia"/>
          <w:color w:val="auto"/>
        </w:rPr>
        <w:t>m</w:t>
      </w:r>
      <w:r w:rsidRPr="00EE2D53">
        <w:rPr>
          <w:rFonts w:eastAsiaTheme="minorEastAsia"/>
          <w:color w:val="auto"/>
        </w:rPr>
        <w:t xml:space="preserve">ass of sample </w:t>
      </w:r>
      <w:r w:rsidR="004F657D" w:rsidRPr="00EE2D53">
        <w:rPr>
          <w:rFonts w:eastAsiaTheme="minorEastAsia"/>
          <w:color w:val="auto"/>
        </w:rPr>
        <w:t xml:space="preserve">used </w:t>
      </w:r>
      <w:r w:rsidRPr="00EE2D53">
        <w:rPr>
          <w:rFonts w:eastAsiaTheme="minorEastAsia"/>
          <w:color w:val="auto"/>
        </w:rPr>
        <w:t xml:space="preserve">for </w:t>
      </w:r>
      <w:r w:rsidR="002E7E81" w:rsidRPr="00EE2D53">
        <w:rPr>
          <w:rFonts w:eastAsiaTheme="minorEastAsia"/>
          <w:color w:val="auto"/>
        </w:rPr>
        <w:t>extraction</w:t>
      </w:r>
    </w:p>
    <w:p w14:paraId="2DD0CDF5" w14:textId="04821371" w:rsidR="006305D7" w:rsidRPr="00EE2D53" w:rsidRDefault="006305D7" w:rsidP="004C66AF">
      <w:pPr>
        <w:jc w:val="left"/>
        <w:rPr>
          <w:rFonts w:cs="Arial"/>
          <w:b/>
          <w:color w:val="auto"/>
        </w:rPr>
      </w:pPr>
    </w:p>
    <w:p w14:paraId="760EF402" w14:textId="4102C1D2" w:rsidR="009B41C6" w:rsidRPr="00EE2D53" w:rsidRDefault="006305D7" w:rsidP="004C66AF">
      <w:pPr>
        <w:jc w:val="left"/>
        <w:rPr>
          <w:rFonts w:cs="Arial"/>
          <w:color w:val="auto"/>
        </w:rPr>
      </w:pPr>
      <w:r w:rsidRPr="00EE2D53">
        <w:rPr>
          <w:rFonts w:cs="Arial"/>
          <w:b/>
          <w:color w:val="auto"/>
        </w:rPr>
        <w:t>REPRESENTATIVE RESULTS</w:t>
      </w:r>
      <w:r w:rsidRPr="00EE2D53">
        <w:rPr>
          <w:rFonts w:cs="Arial"/>
          <w:b/>
          <w:bCs/>
          <w:color w:val="auto"/>
        </w:rPr>
        <w:t xml:space="preserve">: </w:t>
      </w:r>
    </w:p>
    <w:p w14:paraId="008B7A98" w14:textId="01B757C7" w:rsidR="00902D75" w:rsidRPr="00EE2D53" w:rsidRDefault="00902D75" w:rsidP="004C66AF">
      <w:pPr>
        <w:jc w:val="left"/>
        <w:rPr>
          <w:rFonts w:cs="Arial"/>
          <w:color w:val="auto"/>
        </w:rPr>
      </w:pPr>
      <w:r w:rsidRPr="00EE2D53">
        <w:rPr>
          <w:rFonts w:cs="Arial"/>
          <w:color w:val="auto"/>
        </w:rPr>
        <w:t xml:space="preserve">This method enables </w:t>
      </w:r>
      <w:r w:rsidR="00AF1D92" w:rsidRPr="00EE2D53">
        <w:rPr>
          <w:rFonts w:cs="Arial"/>
          <w:color w:val="auto"/>
        </w:rPr>
        <w:t xml:space="preserve">the detection and separation of commonly found </w:t>
      </w:r>
      <w:r w:rsidR="00D4381B" w:rsidRPr="00EE2D53">
        <w:rPr>
          <w:rFonts w:cs="Arial"/>
          <w:color w:val="auto"/>
        </w:rPr>
        <w:t>desulfo</w:t>
      </w:r>
      <w:r w:rsidR="00AF1D92" w:rsidRPr="00EE2D53">
        <w:rPr>
          <w:rFonts w:cs="Arial"/>
          <w:color w:val="auto"/>
        </w:rPr>
        <w:t>glucosinolates in all struct</w:t>
      </w:r>
      <w:r w:rsidR="00D4381B" w:rsidRPr="00EE2D53">
        <w:rPr>
          <w:rFonts w:cs="Arial"/>
          <w:color w:val="auto"/>
        </w:rPr>
        <w:t>ural classes (Figure 3).</w:t>
      </w:r>
      <w:r w:rsidR="000644A4" w:rsidRPr="00EE2D53">
        <w:rPr>
          <w:rFonts w:cs="Arial"/>
          <w:color w:val="auto"/>
        </w:rPr>
        <w:t xml:space="preserve"> </w:t>
      </w:r>
      <w:r w:rsidR="002A0D70" w:rsidRPr="00EE2D53">
        <w:rPr>
          <w:rFonts w:cs="Arial"/>
          <w:color w:val="auto"/>
        </w:rPr>
        <w:t xml:space="preserve">The </w:t>
      </w:r>
      <w:r w:rsidR="007C4626" w:rsidRPr="00EE2D53">
        <w:rPr>
          <w:rFonts w:cs="Arial"/>
          <w:color w:val="auto"/>
        </w:rPr>
        <w:t xml:space="preserve">detrimental </w:t>
      </w:r>
      <w:r w:rsidR="002A0D70" w:rsidRPr="00EE2D53">
        <w:rPr>
          <w:rFonts w:cs="Arial"/>
          <w:color w:val="auto"/>
        </w:rPr>
        <w:t>2-hydroxyglucosinolate p</w:t>
      </w:r>
      <w:r w:rsidR="00DE2112" w:rsidRPr="00EE2D53">
        <w:rPr>
          <w:rFonts w:cs="Arial"/>
          <w:color w:val="auto"/>
        </w:rPr>
        <w:t>rog</w:t>
      </w:r>
      <w:r w:rsidR="002A0D70" w:rsidRPr="00EE2D53">
        <w:rPr>
          <w:rFonts w:cs="Arial"/>
          <w:color w:val="auto"/>
        </w:rPr>
        <w:t xml:space="preserve">oitrin comes relatively early </w:t>
      </w:r>
      <w:r w:rsidR="00B51993" w:rsidRPr="00EE2D53">
        <w:rPr>
          <w:rFonts w:cs="Arial"/>
          <w:color w:val="auto"/>
        </w:rPr>
        <w:t xml:space="preserve">in the chromatogram and is clearly separated from </w:t>
      </w:r>
      <w:r w:rsidR="00DE2112" w:rsidRPr="00EE2D53">
        <w:rPr>
          <w:rFonts w:cs="Arial"/>
          <w:color w:val="auto"/>
        </w:rPr>
        <w:t xml:space="preserve">the </w:t>
      </w:r>
      <w:r w:rsidR="007C4626" w:rsidRPr="00EE2D53">
        <w:rPr>
          <w:rFonts w:cs="Arial"/>
          <w:color w:val="auto"/>
        </w:rPr>
        <w:t xml:space="preserve">beneficial </w:t>
      </w:r>
      <w:r w:rsidR="00DE2112" w:rsidRPr="00EE2D53">
        <w:rPr>
          <w:rFonts w:cs="Arial"/>
          <w:color w:val="auto"/>
        </w:rPr>
        <w:t xml:space="preserve">glucosinolate </w:t>
      </w:r>
      <w:r w:rsidR="00B51993" w:rsidRPr="00EE2D53">
        <w:rPr>
          <w:rFonts w:cs="Arial"/>
          <w:color w:val="auto"/>
        </w:rPr>
        <w:t>glucoraphanin, the only methylsufinylglucosinolate in this sample.</w:t>
      </w:r>
      <w:r w:rsidR="000644A4" w:rsidRPr="00EE2D53">
        <w:rPr>
          <w:rFonts w:cs="Arial"/>
          <w:color w:val="auto"/>
        </w:rPr>
        <w:t xml:space="preserve"> </w:t>
      </w:r>
      <w:r w:rsidR="00D4381B" w:rsidRPr="00EE2D53">
        <w:rPr>
          <w:rFonts w:cs="Arial"/>
          <w:color w:val="auto"/>
        </w:rPr>
        <w:t>Sinigrin, gluconapin</w:t>
      </w:r>
      <w:r w:rsidR="00A576BB">
        <w:rPr>
          <w:rFonts w:cs="Arial"/>
          <w:color w:val="auto"/>
        </w:rPr>
        <w:t>,</w:t>
      </w:r>
      <w:r w:rsidR="00D4381B" w:rsidRPr="00EE2D53">
        <w:rPr>
          <w:rFonts w:cs="Arial"/>
          <w:color w:val="auto"/>
        </w:rPr>
        <w:t xml:space="preserve"> and glucobrassicanapin form an eluotropic series </w:t>
      </w:r>
      <w:r w:rsidR="00DA0133" w:rsidRPr="00EE2D53">
        <w:rPr>
          <w:rFonts w:cs="Arial"/>
          <w:color w:val="auto"/>
        </w:rPr>
        <w:t>of alkenyl</w:t>
      </w:r>
      <w:r w:rsidR="00D4381B" w:rsidRPr="00EE2D53">
        <w:rPr>
          <w:rFonts w:cs="Arial"/>
          <w:color w:val="auto"/>
        </w:rPr>
        <w:t xml:space="preserve"> glucosinolates with increasing side-chain lengths (C3, C4</w:t>
      </w:r>
      <w:r w:rsidR="00A576BB">
        <w:rPr>
          <w:rFonts w:cs="Arial"/>
          <w:color w:val="auto"/>
        </w:rPr>
        <w:t>,</w:t>
      </w:r>
      <w:r w:rsidR="00D4381B" w:rsidRPr="00EE2D53">
        <w:rPr>
          <w:rFonts w:cs="Arial"/>
          <w:color w:val="auto"/>
        </w:rPr>
        <w:t xml:space="preserve"> and C5, respectively). </w:t>
      </w:r>
      <w:r w:rsidR="00FF15C6" w:rsidRPr="00EE2D53">
        <w:rPr>
          <w:rFonts w:cs="Arial"/>
          <w:color w:val="auto"/>
        </w:rPr>
        <w:t xml:space="preserve">A similar </w:t>
      </w:r>
      <w:r w:rsidR="00DA0133" w:rsidRPr="00EE2D53">
        <w:rPr>
          <w:rFonts w:cs="Arial"/>
          <w:color w:val="auto"/>
        </w:rPr>
        <w:t xml:space="preserve">logical </w:t>
      </w:r>
      <w:r w:rsidR="00FF15C6" w:rsidRPr="00EE2D53">
        <w:rPr>
          <w:rFonts w:cs="Arial"/>
          <w:color w:val="auto"/>
        </w:rPr>
        <w:t>series is visible for the two methyl</w:t>
      </w:r>
      <w:r w:rsidR="00DA0133" w:rsidRPr="00EE2D53">
        <w:rPr>
          <w:rFonts w:cs="Arial"/>
          <w:color w:val="auto"/>
        </w:rPr>
        <w:t>thioalkenyl</w:t>
      </w:r>
      <w:r w:rsidR="007C4626" w:rsidRPr="00EE2D53">
        <w:rPr>
          <w:rFonts w:cs="Arial"/>
          <w:color w:val="auto"/>
        </w:rPr>
        <w:t xml:space="preserve"> glucosinolates</w:t>
      </w:r>
      <w:r w:rsidR="00A576BB">
        <w:rPr>
          <w:rFonts w:cs="Arial"/>
          <w:color w:val="auto"/>
        </w:rPr>
        <w:t>,</w:t>
      </w:r>
      <w:r w:rsidR="00DE2112" w:rsidRPr="00EE2D53">
        <w:rPr>
          <w:rFonts w:cs="Arial"/>
          <w:color w:val="auto"/>
        </w:rPr>
        <w:t xml:space="preserve"> </w:t>
      </w:r>
      <w:r w:rsidR="00DA0133" w:rsidRPr="00EE2D53">
        <w:rPr>
          <w:rFonts w:cs="Arial"/>
          <w:color w:val="auto"/>
        </w:rPr>
        <w:t xml:space="preserve">glucoiberverin (C3) and glucoerucin (C4). </w:t>
      </w:r>
      <w:r w:rsidR="00FF15C6" w:rsidRPr="00EE2D53">
        <w:rPr>
          <w:rFonts w:cs="Arial"/>
          <w:color w:val="auto"/>
        </w:rPr>
        <w:t>Th</w:t>
      </w:r>
      <w:r w:rsidR="00DA0133" w:rsidRPr="00EE2D53">
        <w:rPr>
          <w:rFonts w:cs="Arial"/>
          <w:color w:val="auto"/>
        </w:rPr>
        <w:t xml:space="preserve">e </w:t>
      </w:r>
      <w:r w:rsidR="00A374D3" w:rsidRPr="00EE2D53">
        <w:rPr>
          <w:rFonts w:cs="Arial"/>
          <w:color w:val="auto"/>
        </w:rPr>
        <w:t xml:space="preserve">peaks of the </w:t>
      </w:r>
      <w:r w:rsidR="00DA0133" w:rsidRPr="00EE2D53">
        <w:rPr>
          <w:rFonts w:cs="Arial"/>
          <w:color w:val="auto"/>
        </w:rPr>
        <w:t>th</w:t>
      </w:r>
      <w:r w:rsidR="00FF15C6" w:rsidRPr="00EE2D53">
        <w:rPr>
          <w:rFonts w:cs="Arial"/>
          <w:color w:val="auto"/>
        </w:rPr>
        <w:t xml:space="preserve">ree </w:t>
      </w:r>
      <w:r w:rsidR="00DA0133" w:rsidRPr="00EE2D53">
        <w:rPr>
          <w:rFonts w:cs="Arial"/>
          <w:color w:val="auto"/>
        </w:rPr>
        <w:t>indole glucosinolates</w:t>
      </w:r>
      <w:r w:rsidR="00A576BB">
        <w:rPr>
          <w:rFonts w:cs="Arial"/>
          <w:color w:val="auto"/>
        </w:rPr>
        <w:t>,</w:t>
      </w:r>
      <w:r w:rsidR="00DA0133" w:rsidRPr="00EE2D53">
        <w:rPr>
          <w:rFonts w:cs="Arial"/>
          <w:color w:val="auto"/>
        </w:rPr>
        <w:t xml:space="preserve"> </w:t>
      </w:r>
      <w:r w:rsidR="00FF15C6" w:rsidRPr="00EE2D53">
        <w:rPr>
          <w:rFonts w:cs="Arial"/>
          <w:color w:val="auto"/>
        </w:rPr>
        <w:t>glucobrassicin and its derivatives 4-hydroxy and 1-methoxyglucobrassicin</w:t>
      </w:r>
      <w:r w:rsidR="007C4626" w:rsidRPr="00EE2D53">
        <w:rPr>
          <w:rFonts w:cs="Arial"/>
          <w:color w:val="auto"/>
        </w:rPr>
        <w:t xml:space="preserve"> (neoglucobrassicin)</w:t>
      </w:r>
      <w:r w:rsidR="00FF15C6" w:rsidRPr="00EE2D53">
        <w:rPr>
          <w:rFonts w:cs="Arial"/>
          <w:color w:val="auto"/>
        </w:rPr>
        <w:t>, are</w:t>
      </w:r>
      <w:r w:rsidR="00DA0133" w:rsidRPr="00EE2D53">
        <w:rPr>
          <w:rFonts w:cs="Arial"/>
          <w:color w:val="auto"/>
        </w:rPr>
        <w:t xml:space="preserve"> </w:t>
      </w:r>
      <w:r w:rsidR="00A576BB">
        <w:rPr>
          <w:rFonts w:cs="Arial"/>
          <w:color w:val="auto"/>
        </w:rPr>
        <w:t xml:space="preserve">also </w:t>
      </w:r>
      <w:r w:rsidR="00DA0133" w:rsidRPr="00EE2D53">
        <w:rPr>
          <w:rFonts w:cs="Arial"/>
          <w:color w:val="auto"/>
        </w:rPr>
        <w:t>clearly separated</w:t>
      </w:r>
      <w:r w:rsidR="002B5542" w:rsidRPr="00EE2D53">
        <w:rPr>
          <w:rFonts w:cs="Arial"/>
          <w:color w:val="auto"/>
        </w:rPr>
        <w:t>. It should be noted that the peaks of neoglucobrassicin and glucoerucin</w:t>
      </w:r>
      <w:r w:rsidR="00E908C0" w:rsidRPr="00EE2D53">
        <w:rPr>
          <w:rFonts w:cs="Arial"/>
          <w:color w:val="auto"/>
        </w:rPr>
        <w:t xml:space="preserve">, as well as </w:t>
      </w:r>
      <w:r w:rsidR="00B34BAA" w:rsidRPr="00EE2D53">
        <w:rPr>
          <w:rFonts w:cs="Arial"/>
          <w:color w:val="auto"/>
        </w:rPr>
        <w:t xml:space="preserve">gluconasturtiin, </w:t>
      </w:r>
      <w:r w:rsidR="00E908C0" w:rsidRPr="00EE2D53">
        <w:rPr>
          <w:rFonts w:cs="Arial"/>
          <w:color w:val="auto"/>
        </w:rPr>
        <w:t>the only aromati</w:t>
      </w:r>
      <w:r w:rsidR="00B34BAA" w:rsidRPr="00EE2D53">
        <w:rPr>
          <w:rFonts w:cs="Arial"/>
          <w:color w:val="auto"/>
        </w:rPr>
        <w:t>c glucosinolate in this sample,</w:t>
      </w:r>
      <w:r w:rsidR="002B5542" w:rsidRPr="00EE2D53">
        <w:rPr>
          <w:rFonts w:cs="Arial"/>
          <w:color w:val="auto"/>
        </w:rPr>
        <w:t xml:space="preserve"> are particularly high in this </w:t>
      </w:r>
      <w:r w:rsidR="002B5542" w:rsidRPr="00EE2D53">
        <w:rPr>
          <w:rFonts w:cs="Arial"/>
          <w:i/>
          <w:color w:val="auto"/>
        </w:rPr>
        <w:t>Brassica</w:t>
      </w:r>
      <w:r w:rsidR="002B5542" w:rsidRPr="00EE2D53">
        <w:rPr>
          <w:rFonts w:cs="Arial"/>
          <w:color w:val="auto"/>
        </w:rPr>
        <w:t xml:space="preserve"> </w:t>
      </w:r>
      <w:r w:rsidR="00E908C0" w:rsidRPr="00EE2D53">
        <w:rPr>
          <w:rFonts w:cs="Arial"/>
          <w:color w:val="auto"/>
        </w:rPr>
        <w:t xml:space="preserve">extract </w:t>
      </w:r>
      <w:r w:rsidR="00FF15C6" w:rsidRPr="00EE2D53">
        <w:rPr>
          <w:rFonts w:cs="Arial"/>
          <w:color w:val="auto"/>
        </w:rPr>
        <w:t xml:space="preserve">due </w:t>
      </w:r>
      <w:r w:rsidR="00A42E48" w:rsidRPr="00EE2D53">
        <w:rPr>
          <w:rFonts w:cs="Arial"/>
          <w:color w:val="auto"/>
        </w:rPr>
        <w:t>to the addition of root extracts</w:t>
      </w:r>
      <w:r w:rsidR="00FF15C6" w:rsidRPr="00EE2D53">
        <w:rPr>
          <w:rFonts w:cs="Arial"/>
          <w:color w:val="auto"/>
        </w:rPr>
        <w:t xml:space="preserve"> </w:t>
      </w:r>
      <w:r w:rsidR="00E908C0" w:rsidRPr="00EE2D53">
        <w:rPr>
          <w:rFonts w:cs="Arial"/>
          <w:color w:val="auto"/>
        </w:rPr>
        <w:t>to the mix</w:t>
      </w:r>
      <w:r w:rsidR="00B34BAA" w:rsidRPr="00EE2D53">
        <w:rPr>
          <w:rFonts w:cs="Arial"/>
          <w:color w:val="auto"/>
        </w:rPr>
        <w:fldChar w:fldCharType="begin"/>
      </w:r>
      <w:r w:rsidR="00B34BAA" w:rsidRPr="00EE2D53">
        <w:rPr>
          <w:rFonts w:cs="Arial"/>
          <w:color w:val="auto"/>
        </w:rPr>
        <w:instrText xml:space="preserve"> ADDIN EN.CITE &lt;EndNote&gt;&lt;Cite&gt;&lt;Author&gt;van Dam&lt;/Author&gt;&lt;Year&gt;2009&lt;/Year&gt;&lt;RecNum&gt;734&lt;/RecNum&gt;&lt;DisplayText&gt;&lt;style face="superscript"&gt;9&lt;/style&gt;&lt;/DisplayText&gt;&lt;record&gt;&lt;rec-number&gt;734&lt;/rec-number&gt;&lt;foreign-keys&gt;&lt;key app="EN" db-id="050fz22vgd9ds9e02ptvzxdxp2axpdr55rr0" timestamp="0"&gt;734&lt;/key&gt;&lt;/foreign-keys&gt;&lt;ref-type name="Journal Article"&gt;17&lt;/ref-type&gt;&lt;contributors&gt;&lt;authors&gt;&lt;author&gt;van Dam, Nicole M.&lt;/author&gt;&lt;author&gt;Tytgat, Tom O.G.&lt;/author&gt;&lt;author&gt;Kirkegaard, John A.&lt;/author&gt;&lt;/authors&gt;&lt;/contributors&gt;&lt;titles&gt;&lt;title&gt;Root and shoot glucosinolates: a comparison of their diversity, function and interactions in natural and managed ecosystems&lt;/title&gt;&lt;secondary-title&gt;Phytochemistry Reviews&lt;/secondary-title&gt;&lt;/titles&gt;&lt;periodical&gt;&lt;full-title&gt;Phytochemistry Reviews&lt;/full-title&gt;&lt;abbr-1&gt;Phytochem. Rev.&lt;/abbr-1&gt;&lt;/periodical&gt;&lt;pages&gt;171-186&lt;/pages&gt;&lt;volume&gt;8&lt;/volume&gt;&lt;number&gt;1&lt;/number&gt;&lt;dates&gt;&lt;year&gt;2009&lt;/year&gt;&lt;/dates&gt;&lt;label&gt;GS-HER&amp;#xD;GS-ROOT&lt;/label&gt;&lt;urls&gt;&lt;related-urls&gt;&lt;url&gt;http://dx.doi.org/10.1007/s11101-008-9101-9 &lt;/url&gt;&lt;/related-urls&gt;&lt;/urls&gt;&lt;electronic-resource-num&gt;10.1007/s11101-008-9101-9 &lt;/electronic-resource-num&gt;&lt;/record&gt;&lt;/Cite&gt;&lt;/EndNote&gt;</w:instrText>
      </w:r>
      <w:r w:rsidR="00B34BAA" w:rsidRPr="00EE2D53">
        <w:rPr>
          <w:rFonts w:cs="Arial"/>
          <w:color w:val="auto"/>
        </w:rPr>
        <w:fldChar w:fldCharType="separate"/>
      </w:r>
      <w:r w:rsidR="00B34BAA" w:rsidRPr="00EE2D53">
        <w:rPr>
          <w:rFonts w:cs="Arial"/>
          <w:color w:val="auto"/>
          <w:vertAlign w:val="superscript"/>
        </w:rPr>
        <w:t>9</w:t>
      </w:r>
      <w:r w:rsidR="00B34BAA" w:rsidRPr="00EE2D53">
        <w:rPr>
          <w:rFonts w:cs="Arial"/>
          <w:color w:val="auto"/>
        </w:rPr>
        <w:fldChar w:fldCharType="end"/>
      </w:r>
      <w:r w:rsidR="00FF15C6" w:rsidRPr="00EE2D53">
        <w:rPr>
          <w:rFonts w:cs="Arial"/>
          <w:color w:val="auto"/>
        </w:rPr>
        <w:t>.</w:t>
      </w:r>
      <w:r w:rsidR="000644A4" w:rsidRPr="00EE2D53">
        <w:rPr>
          <w:rFonts w:cs="Arial"/>
          <w:color w:val="auto"/>
        </w:rPr>
        <w:t xml:space="preserve"> </w:t>
      </w:r>
    </w:p>
    <w:p w14:paraId="06B85CB9" w14:textId="77777777" w:rsidR="00B75682" w:rsidRPr="00EE2D53" w:rsidRDefault="00B75682" w:rsidP="004C66AF">
      <w:pPr>
        <w:jc w:val="left"/>
        <w:rPr>
          <w:rFonts w:cs="Arial"/>
          <w:color w:val="auto"/>
        </w:rPr>
      </w:pPr>
    </w:p>
    <w:p w14:paraId="5AA03132" w14:textId="6D5995AF" w:rsidR="009B41C6" w:rsidRPr="00EE2D53" w:rsidRDefault="00902D75" w:rsidP="004C66AF">
      <w:pPr>
        <w:jc w:val="left"/>
        <w:rPr>
          <w:rFonts w:cs="Arial"/>
          <w:color w:val="auto"/>
        </w:rPr>
      </w:pPr>
      <w:r w:rsidRPr="00EE2D53">
        <w:rPr>
          <w:rFonts w:cs="Arial"/>
          <w:color w:val="auto"/>
        </w:rPr>
        <w:t>[</w:t>
      </w:r>
      <w:r w:rsidR="00047B37" w:rsidRPr="00EE2D53">
        <w:rPr>
          <w:rFonts w:cs="Arial"/>
          <w:color w:val="auto"/>
        </w:rPr>
        <w:t xml:space="preserve">Place </w:t>
      </w:r>
      <w:r w:rsidR="00AF1D92" w:rsidRPr="00EE2D53">
        <w:rPr>
          <w:rFonts w:cs="Arial"/>
          <w:color w:val="auto"/>
        </w:rPr>
        <w:t>Figure 3</w:t>
      </w:r>
      <w:r w:rsidR="009B41C6" w:rsidRPr="00EE2D53">
        <w:rPr>
          <w:rFonts w:cs="Arial"/>
          <w:color w:val="auto"/>
        </w:rPr>
        <w:t xml:space="preserve"> here]</w:t>
      </w:r>
    </w:p>
    <w:p w14:paraId="3A818968" w14:textId="094A0DDC" w:rsidR="009B41C6" w:rsidRPr="00EE2D53" w:rsidRDefault="009B41C6" w:rsidP="004C66AF">
      <w:pPr>
        <w:jc w:val="left"/>
        <w:rPr>
          <w:rFonts w:cs="Arial"/>
          <w:color w:val="auto"/>
        </w:rPr>
      </w:pPr>
    </w:p>
    <w:p w14:paraId="69C9D5D5" w14:textId="5A17CA36" w:rsidR="00B75682" w:rsidRPr="00EE2D53" w:rsidRDefault="00B34BAA" w:rsidP="004C66AF">
      <w:pPr>
        <w:jc w:val="left"/>
        <w:rPr>
          <w:rFonts w:cs="Arial"/>
          <w:color w:val="auto"/>
        </w:rPr>
      </w:pPr>
      <w:r w:rsidRPr="00EE2D53">
        <w:rPr>
          <w:rFonts w:cs="Arial"/>
          <w:color w:val="auto"/>
        </w:rPr>
        <w:t>Longer</w:t>
      </w:r>
      <w:r w:rsidR="00B75682" w:rsidRPr="00EE2D53">
        <w:rPr>
          <w:rFonts w:cs="Arial"/>
          <w:color w:val="auto"/>
        </w:rPr>
        <w:t xml:space="preserve"> chain </w:t>
      </w:r>
      <w:r w:rsidR="008C74EA" w:rsidRPr="00EE2D53">
        <w:rPr>
          <w:rFonts w:cs="Arial"/>
          <w:color w:val="auto"/>
        </w:rPr>
        <w:t>methylsul</w:t>
      </w:r>
      <w:r w:rsidR="00F338A4" w:rsidRPr="00EE2D53">
        <w:rPr>
          <w:rFonts w:cs="Arial"/>
          <w:color w:val="auto"/>
        </w:rPr>
        <w:t>f</w:t>
      </w:r>
      <w:r w:rsidR="008C74EA" w:rsidRPr="00EE2D53">
        <w:rPr>
          <w:rFonts w:cs="Arial"/>
          <w:color w:val="auto"/>
        </w:rPr>
        <w:t xml:space="preserve">inyl </w:t>
      </w:r>
      <w:r w:rsidRPr="00EE2D53">
        <w:rPr>
          <w:rFonts w:cs="Arial"/>
          <w:color w:val="auto"/>
        </w:rPr>
        <w:t>glucosinolates</w:t>
      </w:r>
      <w:r w:rsidR="00617B7B" w:rsidRPr="00EE2D53">
        <w:rPr>
          <w:rFonts w:cs="Arial"/>
          <w:color w:val="auto"/>
        </w:rPr>
        <w:t>,</w:t>
      </w:r>
      <w:r w:rsidRPr="00EE2D53">
        <w:rPr>
          <w:rFonts w:cs="Arial"/>
          <w:color w:val="auto"/>
        </w:rPr>
        <w:t xml:space="preserve"> which are commonly found in </w:t>
      </w:r>
      <w:r w:rsidR="007C4626" w:rsidRPr="00EE2D53">
        <w:rPr>
          <w:rFonts w:cs="Arial"/>
          <w:color w:val="auto"/>
        </w:rPr>
        <w:t xml:space="preserve">the model plant </w:t>
      </w:r>
      <w:r w:rsidRPr="00EE2D53">
        <w:rPr>
          <w:rFonts w:cs="Arial"/>
          <w:i/>
          <w:color w:val="auto"/>
        </w:rPr>
        <w:t>Arabidopsis</w:t>
      </w:r>
      <w:r w:rsidRPr="00EE2D53">
        <w:rPr>
          <w:rFonts w:cs="Arial"/>
          <w:color w:val="auto"/>
        </w:rPr>
        <w:t xml:space="preserve">, also show </w:t>
      </w:r>
      <w:r w:rsidR="008C74EA" w:rsidRPr="00EE2D53">
        <w:rPr>
          <w:rFonts w:cs="Arial"/>
          <w:color w:val="auto"/>
        </w:rPr>
        <w:t xml:space="preserve">an eluotropic series, </w:t>
      </w:r>
      <w:r w:rsidR="00254B5B" w:rsidRPr="00EE2D53">
        <w:rPr>
          <w:rFonts w:cs="Arial"/>
          <w:color w:val="auto"/>
        </w:rPr>
        <w:t>as seen in a</w:t>
      </w:r>
      <w:r w:rsidR="008C74EA" w:rsidRPr="00EE2D53">
        <w:rPr>
          <w:rFonts w:cs="Arial"/>
          <w:color w:val="auto"/>
        </w:rPr>
        <w:t xml:space="preserve"> root extract of </w:t>
      </w:r>
      <w:r w:rsidRPr="00EE2D53">
        <w:rPr>
          <w:rFonts w:cs="Arial"/>
          <w:i/>
          <w:color w:val="auto"/>
        </w:rPr>
        <w:t>Rorippa austriaca</w:t>
      </w:r>
      <w:r w:rsidR="008C74EA" w:rsidRPr="00EE2D53">
        <w:rPr>
          <w:rFonts w:cs="Arial"/>
          <w:color w:val="auto"/>
        </w:rPr>
        <w:t>. G</w:t>
      </w:r>
      <w:r w:rsidR="008C74EA" w:rsidRPr="00EE2D53">
        <w:rPr>
          <w:color w:val="auto"/>
        </w:rPr>
        <w:t>lucohesperalin (C6), glucosiberin (C7), glucohirsutin (C8), and glucoarabin (C9) appear at regular intervals on the chromatogram (Figure 4</w:t>
      </w:r>
      <w:r w:rsidR="00921AC0" w:rsidRPr="00EE2D53">
        <w:rPr>
          <w:color w:val="auto"/>
        </w:rPr>
        <w:t>). Together with the UV spectra of the peaks</w:t>
      </w:r>
      <w:r w:rsidR="00A576BB">
        <w:rPr>
          <w:color w:val="auto"/>
        </w:rPr>
        <w:t>,</w:t>
      </w:r>
      <w:r w:rsidR="000644A4" w:rsidRPr="00EE2D53">
        <w:rPr>
          <w:color w:val="auto"/>
        </w:rPr>
        <w:t xml:space="preserve"> </w:t>
      </w:r>
      <w:r w:rsidRPr="00EE2D53">
        <w:rPr>
          <w:color w:val="auto"/>
        </w:rPr>
        <w:t xml:space="preserve">such </w:t>
      </w:r>
      <w:r w:rsidR="008C74EA" w:rsidRPr="00EE2D53">
        <w:rPr>
          <w:color w:val="auto"/>
        </w:rPr>
        <w:t>eluotropic logical series may be used to classif</w:t>
      </w:r>
      <w:r w:rsidRPr="00EE2D53">
        <w:rPr>
          <w:color w:val="auto"/>
        </w:rPr>
        <w:t xml:space="preserve">y, </w:t>
      </w:r>
      <w:r w:rsidR="008C74EA" w:rsidRPr="00EE2D53">
        <w:rPr>
          <w:color w:val="auto"/>
        </w:rPr>
        <w:t>and provisionally identify</w:t>
      </w:r>
      <w:r w:rsidR="00921AC0" w:rsidRPr="00EE2D53">
        <w:rPr>
          <w:color w:val="auto"/>
        </w:rPr>
        <w:t>, unknown glucosinolates.</w:t>
      </w:r>
    </w:p>
    <w:p w14:paraId="055338DB" w14:textId="77777777" w:rsidR="006305D7" w:rsidRPr="00EE2D53" w:rsidRDefault="006305D7" w:rsidP="004C66AF">
      <w:pPr>
        <w:jc w:val="left"/>
        <w:rPr>
          <w:b/>
          <w:color w:val="auto"/>
        </w:rPr>
      </w:pPr>
    </w:p>
    <w:p w14:paraId="2166296F" w14:textId="2CC478A1" w:rsidR="00B75682" w:rsidRPr="00EE2D53" w:rsidRDefault="00E862C6" w:rsidP="004C66AF">
      <w:pPr>
        <w:jc w:val="left"/>
        <w:rPr>
          <w:color w:val="auto"/>
        </w:rPr>
      </w:pPr>
      <w:r w:rsidRPr="00EE2D53">
        <w:rPr>
          <w:color w:val="auto"/>
        </w:rPr>
        <w:t>[</w:t>
      </w:r>
      <w:r w:rsidR="00047B37" w:rsidRPr="00EE2D53">
        <w:rPr>
          <w:color w:val="auto"/>
        </w:rPr>
        <w:t xml:space="preserve">Place </w:t>
      </w:r>
      <w:r w:rsidRPr="00EE2D53">
        <w:rPr>
          <w:color w:val="auto"/>
        </w:rPr>
        <w:t xml:space="preserve">Figure 4 here] </w:t>
      </w:r>
    </w:p>
    <w:p w14:paraId="085492A1" w14:textId="77777777" w:rsidR="00617B7B" w:rsidRPr="00EE2D53" w:rsidRDefault="00617B7B" w:rsidP="004C66AF">
      <w:pPr>
        <w:jc w:val="left"/>
        <w:rPr>
          <w:color w:val="auto"/>
        </w:rPr>
      </w:pPr>
    </w:p>
    <w:p w14:paraId="77765884" w14:textId="77777777" w:rsidR="00617B7B" w:rsidRPr="00EE2D53" w:rsidRDefault="00617B7B" w:rsidP="004C66AF">
      <w:pPr>
        <w:jc w:val="left"/>
        <w:rPr>
          <w:color w:val="auto"/>
        </w:rPr>
      </w:pPr>
      <w:r w:rsidRPr="00EE2D53">
        <w:rPr>
          <w:b/>
          <w:color w:val="auto"/>
        </w:rPr>
        <w:lastRenderedPageBreak/>
        <w:t>Figure 1: Rack for glucosinolate extraction.</w:t>
      </w:r>
      <w:r w:rsidRPr="00EE2D53">
        <w:rPr>
          <w:color w:val="auto"/>
        </w:rPr>
        <w:t xml:space="preserve"> </w:t>
      </w:r>
    </w:p>
    <w:p w14:paraId="34F97567" w14:textId="71AF305A" w:rsidR="00617B7B" w:rsidRPr="00EE2D53" w:rsidRDefault="00617B7B" w:rsidP="004C66AF">
      <w:pPr>
        <w:jc w:val="left"/>
        <w:rPr>
          <w:color w:val="auto"/>
        </w:rPr>
      </w:pPr>
      <w:r w:rsidRPr="00EE2D53">
        <w:rPr>
          <w:color w:val="auto"/>
        </w:rPr>
        <w:t>Front view (left) and top view (right) of a self-made column rack and block for the glucosinolate extraction. Height</w:t>
      </w:r>
      <w:r w:rsidR="00A576BB">
        <w:rPr>
          <w:color w:val="auto"/>
        </w:rPr>
        <w:t>:</w:t>
      </w:r>
      <w:r w:rsidRPr="00EE2D53">
        <w:rPr>
          <w:color w:val="auto"/>
        </w:rPr>
        <w:t xml:space="preserve"> 100 mm, distance between shifted holes (to hold the Pasteur pipette columns): 30 mm (x</w:t>
      </w:r>
      <w:r w:rsidR="00A576BB">
        <w:rPr>
          <w:color w:val="auto"/>
        </w:rPr>
        <w:t>-</w:t>
      </w:r>
      <w:r w:rsidRPr="00EE2D53">
        <w:rPr>
          <w:color w:val="auto"/>
        </w:rPr>
        <w:t>axis) x 15 mm (y-axis)</w:t>
      </w:r>
      <w:r w:rsidR="00A576BB">
        <w:rPr>
          <w:color w:val="auto"/>
        </w:rPr>
        <w:t>.</w:t>
      </w:r>
    </w:p>
    <w:p w14:paraId="2B6D0D08" w14:textId="77777777" w:rsidR="00617B7B" w:rsidRPr="00EE2D53" w:rsidRDefault="00617B7B" w:rsidP="004C66AF">
      <w:pPr>
        <w:pStyle w:val="ListParagraph"/>
        <w:widowControl/>
        <w:ind w:left="0"/>
        <w:jc w:val="left"/>
        <w:rPr>
          <w:color w:val="auto"/>
        </w:rPr>
      </w:pPr>
    </w:p>
    <w:p w14:paraId="720A48D7" w14:textId="77777777" w:rsidR="00617B7B" w:rsidRPr="00EE2D53" w:rsidRDefault="00617B7B" w:rsidP="004C66AF">
      <w:pPr>
        <w:pStyle w:val="ListParagraph"/>
        <w:widowControl/>
        <w:ind w:left="0"/>
        <w:jc w:val="left"/>
        <w:rPr>
          <w:b/>
          <w:color w:val="auto"/>
        </w:rPr>
      </w:pPr>
      <w:r w:rsidRPr="00EE2D53">
        <w:rPr>
          <w:b/>
          <w:color w:val="auto"/>
        </w:rPr>
        <w:t xml:space="preserve">Figure 2. UV spectra of the most common glucosinolate classes. </w:t>
      </w:r>
    </w:p>
    <w:p w14:paraId="1199BD6E" w14:textId="3FAFA7C1" w:rsidR="00617B7B" w:rsidRPr="00EE2D53" w:rsidRDefault="00617B7B" w:rsidP="004C66AF">
      <w:pPr>
        <w:pStyle w:val="ListParagraph"/>
        <w:widowControl/>
        <w:ind w:left="0"/>
        <w:jc w:val="left"/>
        <w:rPr>
          <w:color w:val="auto"/>
        </w:rPr>
      </w:pPr>
      <w:r w:rsidRPr="00EE2D53">
        <w:rPr>
          <w:color w:val="auto"/>
        </w:rPr>
        <w:t xml:space="preserve">UV absorption spectra (200-350 nm) of six desulfoglucosinolates (GSL), based on solutions made of commercially available reference compounds extracted as described here, representing the most common structural classes. </w:t>
      </w:r>
      <w:r w:rsidR="00A576BB">
        <w:rPr>
          <w:color w:val="auto"/>
        </w:rPr>
        <w:t>The c</w:t>
      </w:r>
      <w:r w:rsidRPr="00EE2D53">
        <w:rPr>
          <w:color w:val="auto"/>
        </w:rPr>
        <w:t>ommon name, structural name (between brackets)</w:t>
      </w:r>
      <w:r w:rsidR="00A576BB">
        <w:rPr>
          <w:color w:val="auto"/>
        </w:rPr>
        <w:t>,</w:t>
      </w:r>
      <w:r w:rsidRPr="00EE2D53">
        <w:rPr>
          <w:color w:val="auto"/>
        </w:rPr>
        <w:t xml:space="preserve"> and structural class are given. </w:t>
      </w:r>
      <w:r w:rsidR="00A576BB">
        <w:rPr>
          <w:color w:val="auto"/>
        </w:rPr>
        <w:t>(</w:t>
      </w:r>
      <w:r w:rsidRPr="00EE2D53">
        <w:rPr>
          <w:color w:val="auto"/>
        </w:rPr>
        <w:t>A</w:t>
      </w:r>
      <w:r w:rsidR="00A576BB">
        <w:rPr>
          <w:color w:val="auto"/>
        </w:rPr>
        <w:t>)</w:t>
      </w:r>
      <w:r w:rsidRPr="00EE2D53">
        <w:rPr>
          <w:color w:val="auto"/>
        </w:rPr>
        <w:t xml:space="preserve"> Sinigrin (2-propenyl GSL), alkenyl; </w:t>
      </w:r>
      <w:r w:rsidR="00A576BB">
        <w:rPr>
          <w:color w:val="auto"/>
        </w:rPr>
        <w:t>(</w:t>
      </w:r>
      <w:r w:rsidRPr="00EE2D53">
        <w:rPr>
          <w:color w:val="auto"/>
        </w:rPr>
        <w:t>B</w:t>
      </w:r>
      <w:r w:rsidR="00A576BB">
        <w:rPr>
          <w:color w:val="auto"/>
        </w:rPr>
        <w:t>)</w:t>
      </w:r>
      <w:r w:rsidRPr="00EE2D53">
        <w:rPr>
          <w:color w:val="auto"/>
        </w:rPr>
        <w:t xml:space="preserve"> glucoerucin (</w:t>
      </w:r>
      <w:r w:rsidRPr="00EE2D53">
        <w:rPr>
          <w:rFonts w:cs="Arial"/>
          <w:color w:val="auto"/>
        </w:rPr>
        <w:t xml:space="preserve">4-methylthiobutyl GSL), thioalkenyl; </w:t>
      </w:r>
      <w:r w:rsidR="00A576BB">
        <w:rPr>
          <w:rFonts w:cs="Arial"/>
          <w:color w:val="auto"/>
        </w:rPr>
        <w:t>(</w:t>
      </w:r>
      <w:r w:rsidRPr="00EE2D53">
        <w:rPr>
          <w:rFonts w:cs="Arial"/>
          <w:color w:val="auto"/>
        </w:rPr>
        <w:t>C</w:t>
      </w:r>
      <w:r w:rsidR="00A576BB">
        <w:rPr>
          <w:rFonts w:cs="Arial"/>
          <w:color w:val="auto"/>
        </w:rPr>
        <w:t>)</w:t>
      </w:r>
      <w:r w:rsidRPr="00EE2D53">
        <w:rPr>
          <w:rFonts w:cs="Arial"/>
          <w:color w:val="auto"/>
        </w:rPr>
        <w:t xml:space="preserve"> Glucoraphanin (4-methylsulfinlybutyl GSL), sulfinyl; </w:t>
      </w:r>
      <w:r w:rsidR="00A576BB">
        <w:rPr>
          <w:rFonts w:cs="Arial"/>
          <w:color w:val="auto"/>
        </w:rPr>
        <w:t>(</w:t>
      </w:r>
      <w:r w:rsidRPr="00EE2D53">
        <w:rPr>
          <w:rFonts w:cs="Arial"/>
          <w:color w:val="auto"/>
        </w:rPr>
        <w:t>D</w:t>
      </w:r>
      <w:r w:rsidR="00A576BB">
        <w:rPr>
          <w:rFonts w:cs="Arial"/>
          <w:color w:val="auto"/>
        </w:rPr>
        <w:t>)</w:t>
      </w:r>
      <w:r w:rsidRPr="00EE2D53">
        <w:rPr>
          <w:rFonts w:cs="Arial"/>
          <w:color w:val="auto"/>
        </w:rPr>
        <w:t xml:space="preserve"> Glucobrassicin (indol-3-ylmethyl GSL), indole; </w:t>
      </w:r>
      <w:r w:rsidR="00A576BB">
        <w:rPr>
          <w:rFonts w:cs="Arial"/>
          <w:color w:val="auto"/>
        </w:rPr>
        <w:t>(</w:t>
      </w:r>
      <w:r w:rsidRPr="00EE2D53">
        <w:rPr>
          <w:rFonts w:cs="Arial"/>
          <w:color w:val="auto"/>
        </w:rPr>
        <w:t>E</w:t>
      </w:r>
      <w:r w:rsidR="00A576BB">
        <w:rPr>
          <w:rFonts w:cs="Arial"/>
          <w:color w:val="auto"/>
        </w:rPr>
        <w:t>)</w:t>
      </w:r>
      <w:r w:rsidRPr="00EE2D53">
        <w:rPr>
          <w:rFonts w:cs="Arial"/>
          <w:color w:val="auto"/>
        </w:rPr>
        <w:t xml:space="preserve"> gluconasturtiin (2-phenylethyl GSL), aromatic; </w:t>
      </w:r>
      <w:r w:rsidR="00801750">
        <w:rPr>
          <w:rFonts w:cs="Arial"/>
          <w:color w:val="auto"/>
        </w:rPr>
        <w:t>(</w:t>
      </w:r>
      <w:r w:rsidRPr="00EE2D53">
        <w:rPr>
          <w:rFonts w:cs="Arial"/>
          <w:color w:val="auto"/>
        </w:rPr>
        <w:t>F</w:t>
      </w:r>
      <w:r w:rsidR="00801750">
        <w:rPr>
          <w:rFonts w:cs="Arial"/>
          <w:color w:val="auto"/>
        </w:rPr>
        <w:t>)</w:t>
      </w:r>
      <w:r w:rsidRPr="00EE2D53">
        <w:rPr>
          <w:rFonts w:cs="Arial"/>
          <w:color w:val="auto"/>
        </w:rPr>
        <w:t xml:space="preserve"> Sinalbin (4-hydroxybenzyl GSL), aromatic.</w:t>
      </w:r>
    </w:p>
    <w:p w14:paraId="5204F06A" w14:textId="77777777" w:rsidR="00617B7B" w:rsidRPr="00EE2D53" w:rsidRDefault="00617B7B" w:rsidP="004C66AF">
      <w:pPr>
        <w:jc w:val="left"/>
        <w:rPr>
          <w:rFonts w:cs="Arial"/>
          <w:b/>
          <w:color w:val="auto"/>
        </w:rPr>
      </w:pPr>
    </w:p>
    <w:p w14:paraId="141EA498" w14:textId="77777777" w:rsidR="00617B7B" w:rsidRPr="00EE2D53" w:rsidRDefault="00617B7B" w:rsidP="004C66AF">
      <w:pPr>
        <w:jc w:val="left"/>
        <w:rPr>
          <w:rFonts w:cs="Arial"/>
          <w:color w:val="auto"/>
        </w:rPr>
      </w:pPr>
      <w:r w:rsidRPr="00EE2D53">
        <w:rPr>
          <w:rFonts w:cs="Arial"/>
          <w:b/>
          <w:color w:val="auto"/>
        </w:rPr>
        <w:t>Figure 3: Chromatogram of a glucosinolate extract</w:t>
      </w:r>
      <w:r w:rsidRPr="00EE2D53">
        <w:rPr>
          <w:rFonts w:cs="Arial"/>
          <w:color w:val="auto"/>
        </w:rPr>
        <w:t xml:space="preserve">. </w:t>
      </w:r>
    </w:p>
    <w:p w14:paraId="2287E8FA" w14:textId="50C37DD7" w:rsidR="00617B7B" w:rsidRPr="00EE2D53" w:rsidRDefault="00617B7B" w:rsidP="004C66AF">
      <w:pPr>
        <w:jc w:val="left"/>
        <w:rPr>
          <w:rFonts w:cs="Arial"/>
          <w:color w:val="auto"/>
        </w:rPr>
      </w:pPr>
      <w:r w:rsidRPr="00EE2D53">
        <w:rPr>
          <w:rFonts w:cs="Arial"/>
          <w:color w:val="auto"/>
        </w:rPr>
        <w:t xml:space="preserve">Detail (1-32 </w:t>
      </w:r>
      <w:r w:rsidR="00595122" w:rsidRPr="00EE2D53">
        <w:rPr>
          <w:rFonts w:cs="Arial"/>
          <w:color w:val="auto"/>
        </w:rPr>
        <w:t>min</w:t>
      </w:r>
      <w:r w:rsidRPr="00EE2D53">
        <w:rPr>
          <w:rFonts w:cs="Arial"/>
          <w:color w:val="auto"/>
        </w:rPr>
        <w:t xml:space="preserve">) of an HPLC chromatogram resulting from the analysis </w:t>
      </w:r>
      <w:r w:rsidR="00801750">
        <w:rPr>
          <w:rFonts w:cs="Arial"/>
          <w:color w:val="auto"/>
        </w:rPr>
        <w:t xml:space="preserve">of </w:t>
      </w:r>
      <w:r w:rsidRPr="00EE2D53">
        <w:rPr>
          <w:rFonts w:cs="Arial"/>
          <w:color w:val="auto"/>
        </w:rPr>
        <w:t xml:space="preserve">combined root and shoot samples from </w:t>
      </w:r>
      <w:r w:rsidRPr="00EE2D53">
        <w:rPr>
          <w:rFonts w:cs="Arial"/>
          <w:i/>
          <w:color w:val="auto"/>
        </w:rPr>
        <w:t>Brassica nigra, B.</w:t>
      </w:r>
      <w:r w:rsidR="00801750">
        <w:rPr>
          <w:rFonts w:cs="Arial"/>
          <w:i/>
          <w:color w:val="auto"/>
        </w:rPr>
        <w:t xml:space="preserve"> </w:t>
      </w:r>
      <w:r w:rsidRPr="00EE2D53">
        <w:rPr>
          <w:rFonts w:cs="Arial"/>
          <w:i/>
          <w:color w:val="auto"/>
        </w:rPr>
        <w:t>rapa</w:t>
      </w:r>
      <w:r w:rsidR="00801750">
        <w:rPr>
          <w:rFonts w:cs="Arial"/>
          <w:i/>
          <w:color w:val="auto"/>
        </w:rPr>
        <w:t>,</w:t>
      </w:r>
      <w:r w:rsidRPr="00EE2D53">
        <w:rPr>
          <w:rFonts w:cs="Arial"/>
          <w:color w:val="auto"/>
        </w:rPr>
        <w:t xml:space="preserve"> and </w:t>
      </w:r>
      <w:r w:rsidRPr="00EE2D53">
        <w:rPr>
          <w:rFonts w:cs="Arial"/>
          <w:i/>
          <w:color w:val="auto"/>
        </w:rPr>
        <w:t xml:space="preserve">B. oleracea. </w:t>
      </w:r>
      <w:r w:rsidR="00801750">
        <w:rPr>
          <w:rFonts w:cs="Arial"/>
          <w:color w:val="auto"/>
        </w:rPr>
        <w:t>The p</w:t>
      </w:r>
      <w:r w:rsidRPr="00EE2D53">
        <w:rPr>
          <w:rFonts w:cs="Arial"/>
          <w:color w:val="auto"/>
        </w:rPr>
        <w:t>eak labels indicate</w:t>
      </w:r>
      <w:r w:rsidR="00801750">
        <w:rPr>
          <w:rFonts w:cs="Arial"/>
          <w:color w:val="auto"/>
        </w:rPr>
        <w:t xml:space="preserve"> the</w:t>
      </w:r>
      <w:r w:rsidRPr="00EE2D53">
        <w:rPr>
          <w:rFonts w:cs="Arial"/>
          <w:color w:val="auto"/>
        </w:rPr>
        <w:t xml:space="preserve"> retention time and</w:t>
      </w:r>
      <w:r w:rsidR="00801750">
        <w:rPr>
          <w:rFonts w:cs="Arial"/>
          <w:color w:val="auto"/>
        </w:rPr>
        <w:t xml:space="preserve"> the</w:t>
      </w:r>
      <w:r w:rsidRPr="00EE2D53">
        <w:rPr>
          <w:rFonts w:cs="Arial"/>
          <w:color w:val="auto"/>
        </w:rPr>
        <w:t xml:space="preserve"> abbreviations for identified desulfoglucosinolates (GSL). PRO = progroitrin (2-OH-3-butenyl GSL); RAPH = glucoraphanin (4-methylsulfinlybutyl GSL); SIN = sinigrin (2-propenyl GSL), GNA = gluconapin (3-butenyl GSL); 4OH = 4 hydroxyglucobrassicin; IBV = glucoiberverin (3-methylthiopropyl GSL); GBN = glucobrassicanapin (4-pentenyl GSL); ERU = glucoerucin (4-methylthiobutyl GSL); GBC = glucobrassicin </w:t>
      </w:r>
      <w:r w:rsidRPr="00EE2D53">
        <w:rPr>
          <w:color w:val="auto"/>
        </w:rPr>
        <w:t>(</w:t>
      </w:r>
      <w:r w:rsidRPr="00EE2D53">
        <w:rPr>
          <w:rFonts w:cs="Arial"/>
          <w:color w:val="auto"/>
        </w:rPr>
        <w:t>indol-3-ylmethyl GSL); NAS = gluconasturtiin (2-phenylethyl GSL); NEO = neoglucobrassicin (1-MeOH-glucobrassicin).</w:t>
      </w:r>
    </w:p>
    <w:p w14:paraId="42DE73FB" w14:textId="77777777" w:rsidR="006920C4" w:rsidRPr="00EE2D53" w:rsidRDefault="006920C4" w:rsidP="004C66AF">
      <w:pPr>
        <w:jc w:val="left"/>
        <w:rPr>
          <w:b/>
          <w:color w:val="auto"/>
        </w:rPr>
      </w:pPr>
    </w:p>
    <w:p w14:paraId="195907E9" w14:textId="6CB2DBAB" w:rsidR="00617B7B" w:rsidRPr="00EE2D53" w:rsidRDefault="00F050D6" w:rsidP="004C66AF">
      <w:pPr>
        <w:jc w:val="left"/>
        <w:rPr>
          <w:b/>
          <w:color w:val="auto"/>
        </w:rPr>
      </w:pPr>
      <w:r w:rsidRPr="00EE2D53">
        <w:rPr>
          <w:b/>
          <w:color w:val="auto"/>
        </w:rPr>
        <w:t>Figure 4: Chromatogram</w:t>
      </w:r>
      <w:r w:rsidR="00921AC0" w:rsidRPr="00EE2D53">
        <w:rPr>
          <w:b/>
          <w:color w:val="auto"/>
        </w:rPr>
        <w:t xml:space="preserve"> (frame </w:t>
      </w:r>
      <w:r w:rsidRPr="00EE2D53">
        <w:rPr>
          <w:b/>
          <w:color w:val="auto"/>
        </w:rPr>
        <w:t xml:space="preserve">9-30 </w:t>
      </w:r>
      <w:r w:rsidR="00595122" w:rsidRPr="00EE2D53">
        <w:rPr>
          <w:b/>
          <w:color w:val="auto"/>
        </w:rPr>
        <w:t>min</w:t>
      </w:r>
      <w:r w:rsidRPr="00EE2D53">
        <w:rPr>
          <w:b/>
          <w:color w:val="auto"/>
        </w:rPr>
        <w:t xml:space="preserve">) of the desulfoglucosinolates in a </w:t>
      </w:r>
      <w:r w:rsidRPr="00EE2D53">
        <w:rPr>
          <w:b/>
          <w:i/>
          <w:color w:val="auto"/>
        </w:rPr>
        <w:t>Rorippa austriaca</w:t>
      </w:r>
      <w:r w:rsidRPr="00EE2D53">
        <w:rPr>
          <w:b/>
          <w:color w:val="auto"/>
        </w:rPr>
        <w:t xml:space="preserve"> root extract. </w:t>
      </w:r>
    </w:p>
    <w:p w14:paraId="7366E9E9" w14:textId="761214B1" w:rsidR="00F050D6" w:rsidRPr="00EE2D53" w:rsidRDefault="00801750" w:rsidP="004C66AF">
      <w:pPr>
        <w:jc w:val="left"/>
        <w:rPr>
          <w:b/>
          <w:color w:val="auto"/>
        </w:rPr>
      </w:pPr>
      <w:r>
        <w:rPr>
          <w:color w:val="auto"/>
        </w:rPr>
        <w:t>The p</w:t>
      </w:r>
      <w:r w:rsidR="00F050D6" w:rsidRPr="00EE2D53">
        <w:rPr>
          <w:color w:val="auto"/>
        </w:rPr>
        <w:t>eak labels indicate</w:t>
      </w:r>
      <w:r>
        <w:rPr>
          <w:color w:val="auto"/>
        </w:rPr>
        <w:t xml:space="preserve"> the</w:t>
      </w:r>
      <w:r w:rsidR="00F050D6" w:rsidRPr="00EE2D53">
        <w:rPr>
          <w:color w:val="auto"/>
        </w:rPr>
        <w:t xml:space="preserve"> retention time and </w:t>
      </w:r>
      <w:r>
        <w:rPr>
          <w:color w:val="auto"/>
        </w:rPr>
        <w:t xml:space="preserve">the </w:t>
      </w:r>
      <w:r w:rsidR="00F050D6" w:rsidRPr="00EE2D53">
        <w:rPr>
          <w:color w:val="auto"/>
        </w:rPr>
        <w:t>abbre</w:t>
      </w:r>
      <w:r w:rsidR="00921AC0" w:rsidRPr="00EE2D53">
        <w:rPr>
          <w:color w:val="auto"/>
        </w:rPr>
        <w:t>viations for identified desulfo</w:t>
      </w:r>
      <w:r w:rsidR="002B47F9" w:rsidRPr="00EE2D53">
        <w:rPr>
          <w:color w:val="auto"/>
        </w:rPr>
        <w:t xml:space="preserve">glucosinolates (GSL). </w:t>
      </w:r>
      <w:r w:rsidR="00F050D6" w:rsidRPr="00EE2D53">
        <w:rPr>
          <w:color w:val="auto"/>
        </w:rPr>
        <w:t>HES = glucohesperin (6-methylsulfinylhexyl GSL)</w:t>
      </w:r>
      <w:r>
        <w:rPr>
          <w:color w:val="auto"/>
        </w:rPr>
        <w:t>;</w:t>
      </w:r>
      <w:r w:rsidR="00F050D6" w:rsidRPr="00EE2D53">
        <w:rPr>
          <w:color w:val="auto"/>
        </w:rPr>
        <w:t xml:space="preserve"> SBE = glucosiberin (7-methylsulfinylheptyl GSL)</w:t>
      </w:r>
      <w:r>
        <w:rPr>
          <w:color w:val="auto"/>
        </w:rPr>
        <w:t>;</w:t>
      </w:r>
      <w:r w:rsidR="00F050D6" w:rsidRPr="00EE2D53">
        <w:rPr>
          <w:color w:val="auto"/>
        </w:rPr>
        <w:t xml:space="preserve"> GBC = glucobrassicin (</w:t>
      </w:r>
      <w:r w:rsidR="00F050D6" w:rsidRPr="00EE2D53">
        <w:rPr>
          <w:rFonts w:cs="Arial"/>
          <w:color w:val="auto"/>
        </w:rPr>
        <w:t>indol-3-ylmethyl GSL)</w:t>
      </w:r>
      <w:r w:rsidR="00F050D6" w:rsidRPr="00EE2D53">
        <w:rPr>
          <w:color w:val="auto"/>
        </w:rPr>
        <w:t>; HIR = glucohirsutin (8-methylsulfinlyoctyl GSL)</w:t>
      </w:r>
      <w:r>
        <w:rPr>
          <w:color w:val="auto"/>
        </w:rPr>
        <w:t>;</w:t>
      </w:r>
      <w:r w:rsidR="00F050D6" w:rsidRPr="00EE2D53">
        <w:rPr>
          <w:color w:val="auto"/>
        </w:rPr>
        <w:t xml:space="preserve"> ARA = glucoarabin (9-methylsulfinylnonylglucosinolate)</w:t>
      </w:r>
      <w:r>
        <w:rPr>
          <w:color w:val="auto"/>
        </w:rPr>
        <w:t>;</w:t>
      </w:r>
      <w:r w:rsidR="00F050D6" w:rsidRPr="00EE2D53">
        <w:rPr>
          <w:b/>
          <w:color w:val="auto"/>
        </w:rPr>
        <w:t xml:space="preserve"> </w:t>
      </w:r>
      <w:r w:rsidR="00F050D6" w:rsidRPr="00EE2D53">
        <w:rPr>
          <w:color w:val="auto"/>
        </w:rPr>
        <w:t>NEO = neoglucobrassicin (1-MeOH-glucobrassicin).</w:t>
      </w:r>
    </w:p>
    <w:p w14:paraId="5D8241CE" w14:textId="77777777" w:rsidR="00617B7B" w:rsidRPr="00EE2D53" w:rsidRDefault="00617B7B" w:rsidP="004C66AF">
      <w:pPr>
        <w:pStyle w:val="ListParagraph"/>
        <w:widowControl/>
        <w:ind w:left="0"/>
        <w:jc w:val="left"/>
        <w:rPr>
          <w:color w:val="auto"/>
        </w:rPr>
      </w:pPr>
    </w:p>
    <w:p w14:paraId="692362DC" w14:textId="2EB0BAD8" w:rsidR="00617B7B" w:rsidRPr="00EE2D53" w:rsidRDefault="00617B7B" w:rsidP="004C66AF">
      <w:pPr>
        <w:widowControl/>
        <w:jc w:val="left"/>
        <w:rPr>
          <w:b/>
          <w:color w:val="auto"/>
        </w:rPr>
      </w:pPr>
      <w:r w:rsidRPr="00EE2D53">
        <w:rPr>
          <w:b/>
          <w:color w:val="auto"/>
        </w:rPr>
        <w:t>Table 1: Acetonitrile-water gradient for glucosinolate separation and analysis on reversed</w:t>
      </w:r>
      <w:r w:rsidR="00801750">
        <w:rPr>
          <w:b/>
          <w:color w:val="auto"/>
        </w:rPr>
        <w:t>-</w:t>
      </w:r>
      <w:r w:rsidRPr="00EE2D53">
        <w:rPr>
          <w:b/>
          <w:color w:val="auto"/>
        </w:rPr>
        <w:t>phase HPLC</w:t>
      </w:r>
    </w:p>
    <w:p w14:paraId="0D9488C3" w14:textId="77777777" w:rsidR="00617B7B" w:rsidRPr="00EE2D53" w:rsidRDefault="00617B7B" w:rsidP="004C66AF">
      <w:pPr>
        <w:pStyle w:val="ListParagraph"/>
        <w:widowControl/>
        <w:ind w:left="0"/>
        <w:jc w:val="left"/>
        <w:rPr>
          <w:color w:val="auto"/>
        </w:rPr>
      </w:pPr>
    </w:p>
    <w:p w14:paraId="164F5777" w14:textId="77777777" w:rsidR="00617B7B" w:rsidRPr="00EE2D53" w:rsidRDefault="00617B7B" w:rsidP="004C66AF">
      <w:pPr>
        <w:widowControl/>
        <w:jc w:val="left"/>
        <w:rPr>
          <w:b/>
          <w:color w:val="auto"/>
        </w:rPr>
      </w:pPr>
      <w:r w:rsidRPr="00EE2D53">
        <w:rPr>
          <w:b/>
          <w:color w:val="auto"/>
        </w:rPr>
        <w:t>Table 2: Shortened acetonitrile-water gradient for quantification of the five sinigrin references used for the quantification of glucosinolates</w:t>
      </w:r>
    </w:p>
    <w:p w14:paraId="4CD50F04" w14:textId="77777777" w:rsidR="004C7973" w:rsidRPr="00EE2D53" w:rsidRDefault="004C7973" w:rsidP="004C66AF">
      <w:pPr>
        <w:widowControl/>
        <w:jc w:val="left"/>
        <w:rPr>
          <w:b/>
          <w:color w:val="auto"/>
        </w:rPr>
      </w:pPr>
    </w:p>
    <w:p w14:paraId="2858CF67" w14:textId="7F8A442A" w:rsidR="004C7973" w:rsidRPr="00EE2D53" w:rsidRDefault="004C7973" w:rsidP="004C66AF">
      <w:pPr>
        <w:widowControl/>
        <w:jc w:val="left"/>
        <w:rPr>
          <w:b/>
          <w:color w:val="auto"/>
        </w:rPr>
      </w:pPr>
      <w:r w:rsidRPr="00EE2D53">
        <w:rPr>
          <w:b/>
          <w:color w:val="auto"/>
        </w:rPr>
        <w:t xml:space="preserve">Table </w:t>
      </w:r>
      <w:r w:rsidR="00B10A01" w:rsidRPr="00EE2D53">
        <w:rPr>
          <w:b/>
          <w:color w:val="auto"/>
        </w:rPr>
        <w:t xml:space="preserve">3: </w:t>
      </w:r>
      <w:r w:rsidR="001E4612" w:rsidRPr="00EE2D53">
        <w:rPr>
          <w:b/>
          <w:color w:val="auto"/>
        </w:rPr>
        <w:t xml:space="preserve">Response factors of the most commonly found </w:t>
      </w:r>
      <w:r w:rsidR="009258F0" w:rsidRPr="00EE2D53">
        <w:rPr>
          <w:b/>
          <w:color w:val="auto"/>
        </w:rPr>
        <w:t>desulpho-</w:t>
      </w:r>
      <w:r w:rsidR="001E4612" w:rsidRPr="00EE2D53">
        <w:rPr>
          <w:b/>
          <w:color w:val="auto"/>
        </w:rPr>
        <w:t>glucosinolates in plant</w:t>
      </w:r>
      <w:r w:rsidR="009258F0" w:rsidRPr="00EE2D53">
        <w:rPr>
          <w:b/>
          <w:color w:val="auto"/>
        </w:rPr>
        <w:t xml:space="preserve"> extracts</w:t>
      </w:r>
      <w:r w:rsidR="001E4612" w:rsidRPr="00EE2D53">
        <w:rPr>
          <w:b/>
          <w:color w:val="auto"/>
        </w:rPr>
        <w:t xml:space="preserve"> and their a</w:t>
      </w:r>
      <w:r w:rsidR="00B10A01" w:rsidRPr="00EE2D53">
        <w:rPr>
          <w:b/>
          <w:color w:val="auto"/>
        </w:rPr>
        <w:t xml:space="preserve">pproximate retention times </w:t>
      </w:r>
      <w:r w:rsidRPr="00EE2D53">
        <w:rPr>
          <w:b/>
          <w:color w:val="auto"/>
        </w:rPr>
        <w:t xml:space="preserve">on </w:t>
      </w:r>
      <w:r w:rsidR="00B10A01" w:rsidRPr="00EE2D53">
        <w:rPr>
          <w:b/>
          <w:color w:val="auto"/>
        </w:rPr>
        <w:t>C18 column</w:t>
      </w:r>
      <w:r w:rsidR="009258F0" w:rsidRPr="00EE2D53">
        <w:rPr>
          <w:b/>
          <w:color w:val="auto"/>
        </w:rPr>
        <w:t>s.</w:t>
      </w:r>
      <w:r w:rsidR="00595122" w:rsidRPr="00EE2D53">
        <w:rPr>
          <w:b/>
          <w:color w:val="auto"/>
        </w:rPr>
        <w:t xml:space="preserve"> </w:t>
      </w:r>
      <w:r w:rsidR="001E4612" w:rsidRPr="00EE2D53">
        <w:rPr>
          <w:b/>
          <w:color w:val="auto"/>
        </w:rPr>
        <w:t>Eluents</w:t>
      </w:r>
      <w:r w:rsidRPr="00EE2D53">
        <w:rPr>
          <w:b/>
          <w:color w:val="auto"/>
        </w:rPr>
        <w:t>, gradi</w:t>
      </w:r>
      <w:r w:rsidR="00F46C1A" w:rsidRPr="00EE2D53">
        <w:rPr>
          <w:b/>
          <w:color w:val="auto"/>
        </w:rPr>
        <w:t>ent, column temperature</w:t>
      </w:r>
      <w:r w:rsidR="00801750">
        <w:rPr>
          <w:b/>
          <w:color w:val="auto"/>
        </w:rPr>
        <w:t>,</w:t>
      </w:r>
      <w:r w:rsidR="00F46C1A" w:rsidRPr="00EE2D53">
        <w:rPr>
          <w:b/>
          <w:color w:val="auto"/>
        </w:rPr>
        <w:t xml:space="preserve"> </w:t>
      </w:r>
      <w:r w:rsidR="001E4612" w:rsidRPr="00EE2D53">
        <w:rPr>
          <w:b/>
          <w:color w:val="auto"/>
        </w:rPr>
        <w:t>and flow rate as in Table 1.</w:t>
      </w:r>
    </w:p>
    <w:p w14:paraId="0FB14A27" w14:textId="77777777" w:rsidR="00595122" w:rsidRPr="00EE2D53" w:rsidRDefault="00595122" w:rsidP="004C66AF">
      <w:pPr>
        <w:widowControl/>
        <w:autoSpaceDE/>
        <w:autoSpaceDN/>
        <w:adjustRightInd/>
        <w:jc w:val="left"/>
        <w:rPr>
          <w:b/>
          <w:color w:val="auto"/>
        </w:rPr>
      </w:pPr>
    </w:p>
    <w:p w14:paraId="64B8CF78" w14:textId="0FB78D38" w:rsidR="006305D7" w:rsidRPr="00EE2D53" w:rsidRDefault="006305D7" w:rsidP="004C66AF">
      <w:pPr>
        <w:widowControl/>
        <w:autoSpaceDE/>
        <w:autoSpaceDN/>
        <w:adjustRightInd/>
        <w:jc w:val="left"/>
        <w:rPr>
          <w:b/>
          <w:color w:val="auto"/>
        </w:rPr>
      </w:pPr>
      <w:r w:rsidRPr="00EE2D53">
        <w:rPr>
          <w:b/>
          <w:color w:val="auto"/>
        </w:rPr>
        <w:t>DISCUSSION</w:t>
      </w:r>
      <w:r w:rsidRPr="00EE2D53">
        <w:rPr>
          <w:b/>
          <w:bCs/>
          <w:color w:val="auto"/>
        </w:rPr>
        <w:t xml:space="preserve">: </w:t>
      </w:r>
    </w:p>
    <w:p w14:paraId="2FC5989E" w14:textId="260C554D" w:rsidR="00552BB5" w:rsidRPr="00EE2D53" w:rsidRDefault="00D65FF8" w:rsidP="004C66AF">
      <w:pPr>
        <w:jc w:val="left"/>
        <w:rPr>
          <w:color w:val="auto"/>
        </w:rPr>
      </w:pPr>
      <w:r w:rsidRPr="00EE2D53">
        <w:rPr>
          <w:color w:val="auto"/>
        </w:rPr>
        <w:t>The greatest advantages</w:t>
      </w:r>
      <w:r w:rsidR="000B0B5A" w:rsidRPr="00EE2D53">
        <w:rPr>
          <w:color w:val="auto"/>
        </w:rPr>
        <w:t xml:space="preserve"> of this established and </w:t>
      </w:r>
      <w:r w:rsidRPr="00EE2D53">
        <w:rPr>
          <w:color w:val="auto"/>
        </w:rPr>
        <w:t xml:space="preserve">widely used </w:t>
      </w:r>
      <w:r w:rsidR="00002F7D" w:rsidRPr="00EE2D53">
        <w:rPr>
          <w:color w:val="auto"/>
        </w:rPr>
        <w:t>m</w:t>
      </w:r>
      <w:r w:rsidR="00681309" w:rsidRPr="00EE2D53">
        <w:rPr>
          <w:color w:val="auto"/>
        </w:rPr>
        <w:t xml:space="preserve">ethod </w:t>
      </w:r>
      <w:r w:rsidR="00617B7B" w:rsidRPr="00EE2D53">
        <w:rPr>
          <w:color w:val="auto"/>
        </w:rPr>
        <w:t>are</w:t>
      </w:r>
      <w:r w:rsidR="00681309" w:rsidRPr="00EE2D53">
        <w:rPr>
          <w:color w:val="auto"/>
        </w:rPr>
        <w:t xml:space="preserve"> </w:t>
      </w:r>
      <w:r w:rsidRPr="00EE2D53">
        <w:rPr>
          <w:color w:val="auto"/>
        </w:rPr>
        <w:t xml:space="preserve">that it is </w:t>
      </w:r>
      <w:r w:rsidR="00681309" w:rsidRPr="00EE2D53">
        <w:rPr>
          <w:color w:val="auto"/>
        </w:rPr>
        <w:t xml:space="preserve">robust, </w:t>
      </w:r>
      <w:r w:rsidR="00002F7D" w:rsidRPr="00EE2D53">
        <w:rPr>
          <w:color w:val="auto"/>
        </w:rPr>
        <w:t xml:space="preserve">rather </w:t>
      </w:r>
      <w:r w:rsidRPr="00EE2D53">
        <w:rPr>
          <w:color w:val="auto"/>
        </w:rPr>
        <w:lastRenderedPageBreak/>
        <w:t>straightforward</w:t>
      </w:r>
      <w:r w:rsidR="00595122" w:rsidRPr="00EE2D53">
        <w:rPr>
          <w:color w:val="auto"/>
        </w:rPr>
        <w:t>,</w:t>
      </w:r>
      <w:r w:rsidRPr="00EE2D53">
        <w:rPr>
          <w:color w:val="auto"/>
        </w:rPr>
        <w:t xml:space="preserve"> </w:t>
      </w:r>
      <w:r w:rsidR="00681309" w:rsidRPr="00EE2D53">
        <w:rPr>
          <w:color w:val="auto"/>
        </w:rPr>
        <w:t xml:space="preserve">and </w:t>
      </w:r>
      <w:r w:rsidRPr="00EE2D53">
        <w:rPr>
          <w:color w:val="auto"/>
        </w:rPr>
        <w:t>relatively low</w:t>
      </w:r>
      <w:r w:rsidR="00801750">
        <w:rPr>
          <w:color w:val="auto"/>
        </w:rPr>
        <w:t>-cost</w:t>
      </w:r>
      <w:r w:rsidRPr="00EE2D53">
        <w:rPr>
          <w:color w:val="auto"/>
        </w:rPr>
        <w:t xml:space="preserve"> per sample</w:t>
      </w:r>
      <w:r w:rsidR="00101844" w:rsidRPr="00EE2D53">
        <w:rPr>
          <w:color w:val="auto"/>
        </w:rPr>
        <w:t xml:space="preserve">. Most of the </w:t>
      </w:r>
      <w:r w:rsidR="00681309" w:rsidRPr="00EE2D53">
        <w:rPr>
          <w:color w:val="auto"/>
        </w:rPr>
        <w:t>equipment needed</w:t>
      </w:r>
      <w:r w:rsidR="00101844" w:rsidRPr="00EE2D53">
        <w:rPr>
          <w:color w:val="auto"/>
        </w:rPr>
        <w:t xml:space="preserve"> for the extraction</w:t>
      </w:r>
      <w:r w:rsidRPr="00EE2D53">
        <w:rPr>
          <w:color w:val="auto"/>
        </w:rPr>
        <w:t xml:space="preserve"> and analysis</w:t>
      </w:r>
      <w:r w:rsidR="00101844" w:rsidRPr="00EE2D53">
        <w:rPr>
          <w:color w:val="auto"/>
        </w:rPr>
        <w:t xml:space="preserve"> </w:t>
      </w:r>
      <w:r w:rsidR="00DF5A4A" w:rsidRPr="00EE2D53">
        <w:rPr>
          <w:color w:val="auto"/>
        </w:rPr>
        <w:t>sho</w:t>
      </w:r>
      <w:r w:rsidRPr="00EE2D53">
        <w:rPr>
          <w:color w:val="auto"/>
        </w:rPr>
        <w:t>uld be</w:t>
      </w:r>
      <w:r w:rsidR="00681309" w:rsidRPr="00EE2D53">
        <w:rPr>
          <w:color w:val="auto"/>
        </w:rPr>
        <w:t xml:space="preserve"> available in a standard lab</w:t>
      </w:r>
      <w:r w:rsidRPr="00EE2D53">
        <w:rPr>
          <w:color w:val="auto"/>
        </w:rPr>
        <w:t>oratory</w:t>
      </w:r>
      <w:r w:rsidR="00101844" w:rsidRPr="00EE2D53">
        <w:rPr>
          <w:color w:val="auto"/>
        </w:rPr>
        <w:t xml:space="preserve"> or can be self-built</w:t>
      </w:r>
      <w:r w:rsidR="00681309" w:rsidRPr="00EE2D53">
        <w:rPr>
          <w:color w:val="auto"/>
        </w:rPr>
        <w:t xml:space="preserve">, </w:t>
      </w:r>
      <w:r w:rsidRPr="00EE2D53">
        <w:rPr>
          <w:color w:val="auto"/>
        </w:rPr>
        <w:t>w</w:t>
      </w:r>
      <w:r w:rsidR="00442AA5" w:rsidRPr="00EE2D53">
        <w:rPr>
          <w:color w:val="auto"/>
        </w:rPr>
        <w:t>ith the exception of the HPLC-P</w:t>
      </w:r>
      <w:r w:rsidR="00681309" w:rsidRPr="00EE2D53">
        <w:rPr>
          <w:color w:val="auto"/>
        </w:rPr>
        <w:t>D</w:t>
      </w:r>
      <w:r w:rsidR="00442AA5" w:rsidRPr="00EE2D53">
        <w:rPr>
          <w:color w:val="auto"/>
        </w:rPr>
        <w:t>A</w:t>
      </w:r>
      <w:r w:rsidR="00681309" w:rsidRPr="00EE2D53">
        <w:rPr>
          <w:color w:val="auto"/>
        </w:rPr>
        <w:t xml:space="preserve">. </w:t>
      </w:r>
      <w:r w:rsidR="00552BB5" w:rsidRPr="00EE2D53">
        <w:rPr>
          <w:color w:val="auto"/>
        </w:rPr>
        <w:t>Another advantage i</w:t>
      </w:r>
      <w:r w:rsidR="00595122" w:rsidRPr="00EE2D53">
        <w:rPr>
          <w:color w:val="auto"/>
        </w:rPr>
        <w:t xml:space="preserve">s </w:t>
      </w:r>
      <w:r w:rsidR="00552BB5" w:rsidRPr="00EE2D53">
        <w:rPr>
          <w:color w:val="auto"/>
        </w:rPr>
        <w:t xml:space="preserve">that desulfoglucosinolates dissolved in water are chemically quite stable when kept cool and in air-tight (HPLC) vials, </w:t>
      </w:r>
      <w:r w:rsidR="00595122" w:rsidRPr="00EE2D53">
        <w:rPr>
          <w:color w:val="auto"/>
        </w:rPr>
        <w:t xml:space="preserve">so </w:t>
      </w:r>
      <w:r w:rsidR="00552BB5" w:rsidRPr="00EE2D53">
        <w:rPr>
          <w:color w:val="auto"/>
        </w:rPr>
        <w:t>the extracts could easily be shipped for HPLC analysis elsewhere. In contrast to LC-MS platforms, which require specialized training and extensive hands-on experience for managing the software and analyzing the data, HPLC-UV/PDAs can</w:t>
      </w:r>
      <w:r w:rsidR="00801750">
        <w:rPr>
          <w:color w:val="auto"/>
        </w:rPr>
        <w:t xml:space="preserve"> be</w:t>
      </w:r>
      <w:r w:rsidR="00552BB5" w:rsidRPr="00EE2D53">
        <w:rPr>
          <w:color w:val="auto"/>
        </w:rPr>
        <w:t xml:space="preserve"> easily run after a short training</w:t>
      </w:r>
      <w:r w:rsidR="00801750">
        <w:rPr>
          <w:color w:val="auto"/>
        </w:rPr>
        <w:t xml:space="preserve"> period</w:t>
      </w:r>
      <w:r w:rsidR="00552BB5" w:rsidRPr="00EE2D53">
        <w:rPr>
          <w:color w:val="auto"/>
        </w:rPr>
        <w:t xml:space="preserve">. This not only reduces the costs of </w:t>
      </w:r>
      <w:r w:rsidR="00595122" w:rsidRPr="00EE2D53">
        <w:rPr>
          <w:color w:val="auto"/>
        </w:rPr>
        <w:t xml:space="preserve">the </w:t>
      </w:r>
      <w:r w:rsidR="00552BB5" w:rsidRPr="00EE2D53">
        <w:rPr>
          <w:color w:val="auto"/>
        </w:rPr>
        <w:t xml:space="preserve">procedure, but also makes this method more accessible to a broad range of scientists, including students. </w:t>
      </w:r>
    </w:p>
    <w:p w14:paraId="269B61B1" w14:textId="77777777" w:rsidR="00552BB5" w:rsidRPr="00EE2D53" w:rsidRDefault="00552BB5" w:rsidP="004C66AF">
      <w:pPr>
        <w:jc w:val="left"/>
        <w:rPr>
          <w:color w:val="auto"/>
        </w:rPr>
      </w:pPr>
    </w:p>
    <w:p w14:paraId="4A1DDBF9" w14:textId="05E8F9E8" w:rsidR="00357BEC" w:rsidRPr="00EE2D53" w:rsidRDefault="00357BEC" w:rsidP="004C66AF">
      <w:pPr>
        <w:jc w:val="left"/>
        <w:rPr>
          <w:color w:val="auto"/>
        </w:rPr>
      </w:pPr>
      <w:r w:rsidRPr="00EE2D53">
        <w:rPr>
          <w:color w:val="auto"/>
        </w:rPr>
        <w:t>Generally, when the procedures described above are followed</w:t>
      </w:r>
      <w:r w:rsidR="008F3333" w:rsidRPr="00EE2D53">
        <w:rPr>
          <w:color w:val="auto"/>
        </w:rPr>
        <w:t xml:space="preserve"> carefully</w:t>
      </w:r>
      <w:r w:rsidRPr="00EE2D53">
        <w:rPr>
          <w:color w:val="auto"/>
        </w:rPr>
        <w:t xml:space="preserve">, </w:t>
      </w:r>
      <w:r w:rsidR="008F3333" w:rsidRPr="00EE2D53">
        <w:rPr>
          <w:color w:val="auto"/>
        </w:rPr>
        <w:t>few problems should occur</w:t>
      </w:r>
      <w:r w:rsidR="0053754E" w:rsidRPr="00EE2D53">
        <w:rPr>
          <w:color w:val="auto"/>
        </w:rPr>
        <w:t xml:space="preserve">. </w:t>
      </w:r>
      <w:r w:rsidR="00552BB5" w:rsidRPr="00EE2D53">
        <w:rPr>
          <w:color w:val="auto"/>
        </w:rPr>
        <w:t xml:space="preserve">In general, the glucosinolate peaks are very well separated in the chromatogram. If </w:t>
      </w:r>
      <w:r w:rsidR="00320FD0" w:rsidRPr="00EE2D53">
        <w:rPr>
          <w:color w:val="auto"/>
        </w:rPr>
        <w:t xml:space="preserve">this </w:t>
      </w:r>
      <w:r w:rsidR="00595122" w:rsidRPr="00EE2D53">
        <w:rPr>
          <w:color w:val="auto"/>
        </w:rPr>
        <w:t>is</w:t>
      </w:r>
      <w:r w:rsidR="00320FD0" w:rsidRPr="00EE2D53">
        <w:rPr>
          <w:color w:val="auto"/>
        </w:rPr>
        <w:t xml:space="preserve"> not the case</w:t>
      </w:r>
      <w:r w:rsidR="00552BB5" w:rsidRPr="00EE2D53">
        <w:rPr>
          <w:color w:val="auto"/>
        </w:rPr>
        <w:t xml:space="preserve">, the gradient program could be adapted by decreasing the rate of increase of acetonitrile in the eluent. </w:t>
      </w:r>
      <w:r w:rsidR="00320FD0" w:rsidRPr="00EE2D53">
        <w:rPr>
          <w:color w:val="auto"/>
        </w:rPr>
        <w:t>Alternatively, building in a new pre-column (200-500 injections) or column (1</w:t>
      </w:r>
      <w:r w:rsidR="00801750">
        <w:rPr>
          <w:color w:val="auto"/>
        </w:rPr>
        <w:t>,</w:t>
      </w:r>
      <w:r w:rsidR="00320FD0" w:rsidRPr="00EE2D53">
        <w:rPr>
          <w:color w:val="auto"/>
        </w:rPr>
        <w:t>500 -2</w:t>
      </w:r>
      <w:r w:rsidR="00801750">
        <w:rPr>
          <w:color w:val="auto"/>
        </w:rPr>
        <w:t>,</w:t>
      </w:r>
      <w:r w:rsidR="00320FD0" w:rsidRPr="00EE2D53">
        <w:rPr>
          <w:color w:val="auto"/>
        </w:rPr>
        <w:t xml:space="preserve">000 injections) may solve the issue. </w:t>
      </w:r>
      <w:r w:rsidR="0053754E" w:rsidRPr="00EE2D53">
        <w:rPr>
          <w:color w:val="auto"/>
        </w:rPr>
        <w:t xml:space="preserve">Occasionally, chromatograms of </w:t>
      </w:r>
      <w:r w:rsidR="00B23011" w:rsidRPr="00EE2D53">
        <w:rPr>
          <w:color w:val="auto"/>
        </w:rPr>
        <w:t xml:space="preserve">single samples in a batch </w:t>
      </w:r>
      <w:r w:rsidRPr="00EE2D53">
        <w:rPr>
          <w:color w:val="auto"/>
        </w:rPr>
        <w:t xml:space="preserve">may </w:t>
      </w:r>
      <w:r w:rsidR="0053754E" w:rsidRPr="00EE2D53">
        <w:rPr>
          <w:color w:val="auto"/>
        </w:rPr>
        <w:t>show very small or no peaks</w:t>
      </w:r>
      <w:r w:rsidRPr="00EE2D53">
        <w:rPr>
          <w:color w:val="auto"/>
        </w:rPr>
        <w:t xml:space="preserve">. </w:t>
      </w:r>
      <w:r w:rsidR="00320FD0" w:rsidRPr="00EE2D53">
        <w:rPr>
          <w:color w:val="auto"/>
        </w:rPr>
        <w:t>T</w:t>
      </w:r>
      <w:r w:rsidRPr="00EE2D53">
        <w:rPr>
          <w:color w:val="auto"/>
        </w:rPr>
        <w:t xml:space="preserve">his </w:t>
      </w:r>
      <w:r w:rsidR="00B23011" w:rsidRPr="00EE2D53">
        <w:rPr>
          <w:color w:val="auto"/>
        </w:rPr>
        <w:t xml:space="preserve">is usually </w:t>
      </w:r>
      <w:r w:rsidRPr="00EE2D53">
        <w:rPr>
          <w:color w:val="auto"/>
        </w:rPr>
        <w:t>due to pipetti</w:t>
      </w:r>
      <w:r w:rsidR="00B23011" w:rsidRPr="00EE2D53">
        <w:rPr>
          <w:color w:val="auto"/>
        </w:rPr>
        <w:t>ng error</w:t>
      </w:r>
      <w:r w:rsidR="009C5B8E" w:rsidRPr="00EE2D53">
        <w:rPr>
          <w:color w:val="auto"/>
        </w:rPr>
        <w:t>s</w:t>
      </w:r>
      <w:r w:rsidR="00B23011" w:rsidRPr="00EE2D53">
        <w:rPr>
          <w:color w:val="auto"/>
        </w:rPr>
        <w:t xml:space="preserve"> when adding </w:t>
      </w:r>
      <w:r w:rsidR="00801750">
        <w:rPr>
          <w:color w:val="auto"/>
        </w:rPr>
        <w:t xml:space="preserve">the </w:t>
      </w:r>
      <w:r w:rsidR="00B23011" w:rsidRPr="00EE2D53">
        <w:rPr>
          <w:color w:val="auto"/>
        </w:rPr>
        <w:t xml:space="preserve">sulfatase </w:t>
      </w:r>
      <w:r w:rsidR="00801750">
        <w:rPr>
          <w:color w:val="auto"/>
        </w:rPr>
        <w:t>(</w:t>
      </w:r>
      <w:r w:rsidR="00B23011" w:rsidRPr="006A3662">
        <w:rPr>
          <w:i/>
          <w:color w:val="auto"/>
        </w:rPr>
        <w:t>e.g.</w:t>
      </w:r>
      <w:r w:rsidR="00801750" w:rsidRPr="006A3662">
        <w:rPr>
          <w:i/>
          <w:color w:val="auto"/>
        </w:rPr>
        <w:t>,</w:t>
      </w:r>
      <w:r w:rsidR="00B23011" w:rsidRPr="00EE2D53">
        <w:rPr>
          <w:color w:val="auto"/>
        </w:rPr>
        <w:t xml:space="preserve"> a column has been skipped or the sulfatase was not properly washed down</w:t>
      </w:r>
      <w:r w:rsidR="009C5B8E" w:rsidRPr="00EE2D53">
        <w:rPr>
          <w:color w:val="auto"/>
        </w:rPr>
        <w:t xml:space="preserve"> </w:t>
      </w:r>
      <w:r w:rsidR="00801750">
        <w:rPr>
          <w:color w:val="auto"/>
        </w:rPr>
        <w:t>i</w:t>
      </w:r>
      <w:r w:rsidR="009C5B8E" w:rsidRPr="00EE2D53">
        <w:rPr>
          <w:color w:val="auto"/>
        </w:rPr>
        <w:t>nto the column</w:t>
      </w:r>
      <w:r w:rsidR="00801750">
        <w:rPr>
          <w:color w:val="auto"/>
        </w:rPr>
        <w:t>)</w:t>
      </w:r>
      <w:r w:rsidR="00B23011" w:rsidRPr="00EE2D53">
        <w:rPr>
          <w:color w:val="auto"/>
        </w:rPr>
        <w:t xml:space="preserve">. Alternatively, the </w:t>
      </w:r>
      <w:r w:rsidR="009C5B8E" w:rsidRPr="00EE2D53">
        <w:rPr>
          <w:color w:val="auto"/>
        </w:rPr>
        <w:t xml:space="preserve">glucosinolate </w:t>
      </w:r>
      <w:r w:rsidR="00B23011" w:rsidRPr="00EE2D53">
        <w:rPr>
          <w:color w:val="auto"/>
        </w:rPr>
        <w:t xml:space="preserve">concentration in the experimental materials </w:t>
      </w:r>
      <w:r w:rsidR="00801750">
        <w:rPr>
          <w:color w:val="auto"/>
        </w:rPr>
        <w:t>may have been</w:t>
      </w:r>
      <w:r w:rsidR="00B23011" w:rsidRPr="00EE2D53">
        <w:rPr>
          <w:color w:val="auto"/>
        </w:rPr>
        <w:t xml:space="preserve"> low</w:t>
      </w:r>
      <w:r w:rsidR="009C5B8E" w:rsidRPr="00EE2D53">
        <w:rPr>
          <w:color w:val="auto"/>
        </w:rPr>
        <w:t>er than expected</w:t>
      </w:r>
      <w:r w:rsidR="00B23011" w:rsidRPr="00EE2D53">
        <w:rPr>
          <w:color w:val="auto"/>
        </w:rPr>
        <w:t xml:space="preserve"> and too little material was used for the extraction. If the latter is the case, the injection volume may be increased </w:t>
      </w:r>
      <w:r w:rsidR="009C5B8E" w:rsidRPr="00EE2D53">
        <w:rPr>
          <w:color w:val="auto"/>
        </w:rPr>
        <w:t>to 100 µL</w:t>
      </w:r>
      <w:r w:rsidR="00801750">
        <w:rPr>
          <w:color w:val="auto"/>
        </w:rPr>
        <w:t>,</w:t>
      </w:r>
      <w:r w:rsidR="009C5B8E" w:rsidRPr="00EE2D53">
        <w:rPr>
          <w:color w:val="auto"/>
        </w:rPr>
        <w:t xml:space="preserve"> </w:t>
      </w:r>
      <w:r w:rsidR="00B23011" w:rsidRPr="00EE2D53">
        <w:rPr>
          <w:color w:val="auto"/>
        </w:rPr>
        <w:t>or an exact aliquot (</w:t>
      </w:r>
      <w:r w:rsidR="00B23011" w:rsidRPr="006A3662">
        <w:rPr>
          <w:i/>
          <w:color w:val="auto"/>
        </w:rPr>
        <w:t>e.g.</w:t>
      </w:r>
      <w:r w:rsidR="00801750" w:rsidRPr="006A3662">
        <w:rPr>
          <w:i/>
          <w:color w:val="auto"/>
        </w:rPr>
        <w:t>,</w:t>
      </w:r>
      <w:r w:rsidR="00B23011" w:rsidRPr="00EE2D53">
        <w:rPr>
          <w:color w:val="auto"/>
        </w:rPr>
        <w:t xml:space="preserve"> 800 µL) of the extract could be concentrated</w:t>
      </w:r>
      <w:r w:rsidR="008F3333" w:rsidRPr="00EE2D53">
        <w:rPr>
          <w:color w:val="auto"/>
        </w:rPr>
        <w:t>. The latter could be achieved</w:t>
      </w:r>
      <w:r w:rsidR="00B23011" w:rsidRPr="00EE2D53">
        <w:rPr>
          <w:color w:val="auto"/>
        </w:rPr>
        <w:t xml:space="preserve"> by freeze</w:t>
      </w:r>
      <w:r w:rsidR="00801750">
        <w:rPr>
          <w:color w:val="auto"/>
        </w:rPr>
        <w:t>-</w:t>
      </w:r>
      <w:r w:rsidR="00B23011" w:rsidRPr="00EE2D53">
        <w:rPr>
          <w:color w:val="auto"/>
        </w:rPr>
        <w:t>drying</w:t>
      </w:r>
      <w:r w:rsidR="008F3333" w:rsidRPr="00EE2D53">
        <w:rPr>
          <w:color w:val="auto"/>
        </w:rPr>
        <w:t xml:space="preserve"> the extract, dissolving the residue </w:t>
      </w:r>
      <w:r w:rsidR="00B23011" w:rsidRPr="00EE2D53">
        <w:rPr>
          <w:color w:val="auto"/>
        </w:rPr>
        <w:t>in a smaller volume (</w:t>
      </w:r>
      <w:r w:rsidR="00B23011" w:rsidRPr="006A3662">
        <w:rPr>
          <w:i/>
          <w:color w:val="auto"/>
        </w:rPr>
        <w:t>e.g</w:t>
      </w:r>
      <w:r w:rsidR="00552BB5" w:rsidRPr="006A3662">
        <w:rPr>
          <w:i/>
          <w:color w:val="auto"/>
        </w:rPr>
        <w:t>.</w:t>
      </w:r>
      <w:r w:rsidR="00801750" w:rsidRPr="006A3662">
        <w:rPr>
          <w:i/>
          <w:color w:val="auto"/>
        </w:rPr>
        <w:t>,</w:t>
      </w:r>
      <w:r w:rsidR="00B23011" w:rsidRPr="00EE2D53">
        <w:rPr>
          <w:color w:val="auto"/>
        </w:rPr>
        <w:t xml:space="preserve"> 100 µL) of water, and reinject</w:t>
      </w:r>
      <w:r w:rsidR="008F3333" w:rsidRPr="00EE2D53">
        <w:rPr>
          <w:color w:val="auto"/>
        </w:rPr>
        <w:t>i</w:t>
      </w:r>
      <w:r w:rsidR="00801750">
        <w:rPr>
          <w:color w:val="auto"/>
        </w:rPr>
        <w:t>ng</w:t>
      </w:r>
      <w:r w:rsidR="008F3333" w:rsidRPr="00EE2D53">
        <w:rPr>
          <w:color w:val="auto"/>
        </w:rPr>
        <w:t xml:space="preserve"> using the same reference curve.</w:t>
      </w:r>
      <w:r w:rsidR="00595122" w:rsidRPr="00EE2D53">
        <w:rPr>
          <w:color w:val="auto"/>
        </w:rPr>
        <w:t xml:space="preserve"> </w:t>
      </w:r>
      <w:r w:rsidR="008F3333" w:rsidRPr="00EE2D53">
        <w:rPr>
          <w:color w:val="auto"/>
        </w:rPr>
        <w:t xml:space="preserve">In the calculations for the original concentration </w:t>
      </w:r>
      <w:r w:rsidR="00801750">
        <w:rPr>
          <w:color w:val="auto"/>
        </w:rPr>
        <w:t>of</w:t>
      </w:r>
      <w:r w:rsidR="008F3333" w:rsidRPr="00EE2D53">
        <w:rPr>
          <w:color w:val="auto"/>
        </w:rPr>
        <w:t xml:space="preserve"> the extract, the numbers should be multiplied by the dilution</w:t>
      </w:r>
      <w:r w:rsidR="00552BB5" w:rsidRPr="00EE2D53">
        <w:rPr>
          <w:color w:val="auto"/>
        </w:rPr>
        <w:t xml:space="preserve"> factor</w:t>
      </w:r>
      <w:r w:rsidR="00B23011" w:rsidRPr="00EE2D53">
        <w:rPr>
          <w:color w:val="auto"/>
        </w:rPr>
        <w:t>. I</w:t>
      </w:r>
      <w:r w:rsidR="008F3333" w:rsidRPr="00EE2D53">
        <w:rPr>
          <w:color w:val="auto"/>
        </w:rPr>
        <w:t>f this does not solve the issue</w:t>
      </w:r>
      <w:r w:rsidR="00B23011" w:rsidRPr="00EE2D53">
        <w:rPr>
          <w:color w:val="auto"/>
        </w:rPr>
        <w:t xml:space="preserve">, the materials should be extracted again using </w:t>
      </w:r>
      <w:r w:rsidR="00D27F0F" w:rsidRPr="00EE2D53">
        <w:rPr>
          <w:color w:val="auto"/>
        </w:rPr>
        <w:t>more starting material.</w:t>
      </w:r>
      <w:r w:rsidR="00595122" w:rsidRPr="00EE2D53">
        <w:rPr>
          <w:color w:val="auto"/>
        </w:rPr>
        <w:t xml:space="preserve"> </w:t>
      </w:r>
      <w:r w:rsidR="00EA0317" w:rsidRPr="00EE2D53">
        <w:rPr>
          <w:color w:val="auto"/>
        </w:rPr>
        <w:t xml:space="preserve">If this is more than 100 mg, the volume of the extraction solvents and the size of the tubes should be adjusted proportionally to </w:t>
      </w:r>
      <w:r w:rsidR="008F3333" w:rsidRPr="00EE2D53">
        <w:rPr>
          <w:color w:val="auto"/>
        </w:rPr>
        <w:t>maintain</w:t>
      </w:r>
      <w:r w:rsidR="00801750">
        <w:rPr>
          <w:color w:val="auto"/>
        </w:rPr>
        <w:t xml:space="preserve"> the</w:t>
      </w:r>
      <w:r w:rsidR="00EA0317" w:rsidRPr="00EE2D53">
        <w:rPr>
          <w:color w:val="auto"/>
        </w:rPr>
        <w:t xml:space="preserve"> extraction efficiency.</w:t>
      </w:r>
    </w:p>
    <w:p w14:paraId="0317677B" w14:textId="77777777" w:rsidR="00E55A4E" w:rsidRPr="00EE2D53" w:rsidRDefault="00E55A4E" w:rsidP="004C66AF">
      <w:pPr>
        <w:jc w:val="left"/>
        <w:rPr>
          <w:color w:val="auto"/>
        </w:rPr>
      </w:pPr>
    </w:p>
    <w:p w14:paraId="3E69118C" w14:textId="2F3A2C12" w:rsidR="00D65FF8" w:rsidRPr="00EE2D53" w:rsidRDefault="00D65FF8" w:rsidP="004C66AF">
      <w:pPr>
        <w:jc w:val="left"/>
        <w:rPr>
          <w:color w:val="auto"/>
        </w:rPr>
      </w:pPr>
      <w:r w:rsidRPr="00EE2D53">
        <w:rPr>
          <w:color w:val="auto"/>
        </w:rPr>
        <w:t>A</w:t>
      </w:r>
      <w:r w:rsidR="002D4DF5" w:rsidRPr="00EE2D53">
        <w:rPr>
          <w:color w:val="auto"/>
        </w:rPr>
        <w:t xml:space="preserve">n additional </w:t>
      </w:r>
      <w:r w:rsidRPr="00EE2D53">
        <w:rPr>
          <w:color w:val="auto"/>
        </w:rPr>
        <w:t>advant</w:t>
      </w:r>
      <w:r w:rsidR="000B0B5A" w:rsidRPr="00EE2D53">
        <w:rPr>
          <w:color w:val="auto"/>
        </w:rPr>
        <w:t xml:space="preserve">age is that this method </w:t>
      </w:r>
      <w:r w:rsidR="00801750">
        <w:rPr>
          <w:color w:val="auto"/>
        </w:rPr>
        <w:t>has been</w:t>
      </w:r>
      <w:r w:rsidR="000B0B5A" w:rsidRPr="00EE2D53">
        <w:rPr>
          <w:color w:val="auto"/>
        </w:rPr>
        <w:t xml:space="preserve"> well-</w:t>
      </w:r>
      <w:r w:rsidRPr="00EE2D53">
        <w:rPr>
          <w:color w:val="auto"/>
        </w:rPr>
        <w:t xml:space="preserve">validated </w:t>
      </w:r>
      <w:r w:rsidR="00801750">
        <w:rPr>
          <w:color w:val="auto"/>
        </w:rPr>
        <w:t xml:space="preserve">. This is </w:t>
      </w:r>
      <w:r w:rsidRPr="00EE2D53">
        <w:rPr>
          <w:color w:val="auto"/>
        </w:rPr>
        <w:t>beca</w:t>
      </w:r>
      <w:r w:rsidR="004C66AF" w:rsidRPr="00EE2D53">
        <w:rPr>
          <w:color w:val="auto"/>
        </w:rPr>
        <w:t xml:space="preserve">use it has been described as a standard </w:t>
      </w:r>
      <w:r w:rsidRPr="00EE2D53">
        <w:rPr>
          <w:color w:val="auto"/>
        </w:rPr>
        <w:t>method for the quantification of glucosinolates in rapeseed</w:t>
      </w:r>
      <w:r w:rsidR="00552BB5" w:rsidRPr="00EE2D53">
        <w:rPr>
          <w:color w:val="auto"/>
        </w:rPr>
        <w:t>, for which the procedures and accuracy w</w:t>
      </w:r>
      <w:r w:rsidR="00801750">
        <w:rPr>
          <w:color w:val="auto"/>
        </w:rPr>
        <w:t>ere</w:t>
      </w:r>
      <w:r w:rsidR="00552BB5" w:rsidRPr="00EE2D53">
        <w:rPr>
          <w:color w:val="auto"/>
        </w:rPr>
        <w:t xml:space="preserve"> </w:t>
      </w:r>
      <w:r w:rsidR="00801750">
        <w:rPr>
          <w:color w:val="auto"/>
        </w:rPr>
        <w:t>confirmed</w:t>
      </w:r>
      <w:r w:rsidR="00801750" w:rsidRPr="00EE2D53">
        <w:rPr>
          <w:color w:val="auto"/>
        </w:rPr>
        <w:t xml:space="preserve"> </w:t>
      </w:r>
      <w:r w:rsidR="00552BB5" w:rsidRPr="00EE2D53">
        <w:rPr>
          <w:color w:val="auto"/>
        </w:rPr>
        <w:t>in several laboratories</w:t>
      </w:r>
      <w:r w:rsidRPr="00EE2D53">
        <w:rPr>
          <w:color w:val="auto"/>
        </w:rPr>
        <w:fldChar w:fldCharType="begin"/>
      </w:r>
      <w:r w:rsidR="005E2800" w:rsidRPr="00EE2D53">
        <w:rPr>
          <w:color w:val="auto"/>
        </w:rPr>
        <w:instrText xml:space="preserve"> ADDIN EN.CITE &lt;EndNote&gt;&lt;Cite&gt;&lt;Author&gt;EC&lt;/Author&gt;&lt;Year&gt;1990&lt;/Year&gt;&lt;RecNum&gt;86&lt;/RecNum&gt;&lt;DisplayText&gt;&lt;style face="superscript"&gt;16&lt;/style&gt;&lt;/DisplayText&gt;&lt;record&gt;&lt;rec-number&gt;86&lt;/rec-number&gt;&lt;foreign-keys&gt;&lt;key app="EN" db-id="050fz22vgd9ds9e02ptvzxdxp2axpdr55rr0" timestamp="0"&gt;86&lt;/key&gt;&lt;/foreign-keys&gt;&lt;ref-type name="Journal Article"&gt;17&lt;/ref-type&gt;&lt;contributors&gt;&lt;authors&gt;&lt;author&gt;EC&lt;/author&gt;&lt;/authors&gt;&lt;/contributors&gt;&lt;titles&gt;&lt;title&gt;Oil seeds - determination of glucosinolates High Perfomance Liquid Chromatography&lt;/title&gt;&lt;secondary-title&gt;Official Journal of the European Communities&lt;/secondary-title&gt;&lt;/titles&gt;&lt;periodical&gt;&lt;full-title&gt;Official Journal of the European Communities&lt;/full-title&gt;&lt;/periodical&gt;&lt;pages&gt;03.07.27-34&lt;/pages&gt;&lt;volume&gt;L 170/28. Annex VIII&lt;/volume&gt;&lt;keywords&gt;&lt;keyword&gt;glucosinolates&lt;/keyword&gt;&lt;keyword&gt;method&lt;/keyword&gt;&lt;keyword&gt;extraction&lt;/keyword&gt;&lt;keyword&gt;response factors&lt;/keyword&gt;&lt;/keywords&gt;&lt;dates&gt;&lt;year&gt;1990&lt;/year&gt;&lt;/dates&gt;&lt;label&gt;GS-ANAL&lt;/label&gt;&lt;urls&gt;&lt;/urls&gt;&lt;/record&gt;&lt;/Cite&gt;&lt;/EndNote&gt;</w:instrText>
      </w:r>
      <w:r w:rsidRPr="00EE2D53">
        <w:rPr>
          <w:color w:val="auto"/>
        </w:rPr>
        <w:fldChar w:fldCharType="separate"/>
      </w:r>
      <w:r w:rsidR="005E2800" w:rsidRPr="00EE2D53">
        <w:rPr>
          <w:color w:val="auto"/>
          <w:vertAlign w:val="superscript"/>
        </w:rPr>
        <w:t>16</w:t>
      </w:r>
      <w:r w:rsidRPr="00EE2D53">
        <w:rPr>
          <w:color w:val="auto"/>
        </w:rPr>
        <w:fldChar w:fldCharType="end"/>
      </w:r>
      <w:r w:rsidRPr="00EE2D53">
        <w:rPr>
          <w:color w:val="auto"/>
        </w:rPr>
        <w:t xml:space="preserve">. In addition, the </w:t>
      </w:r>
      <w:r w:rsidR="000B0B5A" w:rsidRPr="00EE2D53">
        <w:rPr>
          <w:color w:val="auto"/>
        </w:rPr>
        <w:t xml:space="preserve">genetic background, </w:t>
      </w:r>
      <w:r w:rsidRPr="00EE2D53">
        <w:rPr>
          <w:color w:val="auto"/>
        </w:rPr>
        <w:t>biosynthesis</w:t>
      </w:r>
      <w:r w:rsidR="00801750">
        <w:rPr>
          <w:color w:val="auto"/>
        </w:rPr>
        <w:t>,</w:t>
      </w:r>
      <w:r w:rsidRPr="00EE2D53">
        <w:rPr>
          <w:color w:val="auto"/>
        </w:rPr>
        <w:t xml:space="preserve"> and biological functions of glucosinolates are subject to intense research</w:t>
      </w:r>
      <w:r w:rsidR="00270CBD" w:rsidRPr="00EE2D53">
        <w:rPr>
          <w:color w:val="auto"/>
        </w:rPr>
        <w:t xml:space="preserve"> efforts</w:t>
      </w:r>
      <w:r w:rsidRPr="00EE2D53">
        <w:rPr>
          <w:color w:val="auto"/>
        </w:rPr>
        <w:t xml:space="preserve">, in the model plant species </w:t>
      </w:r>
      <w:r w:rsidRPr="00EE2D53">
        <w:rPr>
          <w:i/>
          <w:color w:val="auto"/>
        </w:rPr>
        <w:t>Arabidopsis thaliana</w:t>
      </w:r>
      <w:r w:rsidR="00801750" w:rsidRPr="00801750">
        <w:rPr>
          <w:color w:val="auto"/>
        </w:rPr>
        <w:t xml:space="preserve"> </w:t>
      </w:r>
      <w:r w:rsidR="00801750">
        <w:rPr>
          <w:color w:val="auto"/>
        </w:rPr>
        <w:t>among</w:t>
      </w:r>
      <w:r w:rsidR="00801750" w:rsidRPr="00EE2D53">
        <w:rPr>
          <w:color w:val="auto"/>
        </w:rPr>
        <w:t xml:space="preserve"> others</w:t>
      </w:r>
      <w:r w:rsidRPr="00EE2D53">
        <w:rPr>
          <w:color w:val="auto"/>
        </w:rPr>
        <w:fldChar w:fldCharType="begin">
          <w:fldData xml:space="preserve">PEVuZE5vdGU+PENpdGU+PEF1dGhvcj5IYWxraWVyPC9BdXRob3I+PFllYXI+MjAwNjwvWWVhcj48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</w:fldData>
        </w:fldChar>
      </w:r>
      <w:r w:rsidR="00BB51B5" w:rsidRPr="00EE2D53">
        <w:rPr>
          <w:color w:val="auto"/>
        </w:rPr>
        <w:instrText xml:space="preserve"> ADDIN EN.CITE </w:instrText>
      </w:r>
      <w:r w:rsidR="00BB51B5" w:rsidRPr="00EE2D53">
        <w:rPr>
          <w:color w:val="auto"/>
        </w:rPr>
        <w:fldChar w:fldCharType="begin">
          <w:fldData xml:space="preserve">PEVuZE5vdGU+PENpdGU+PEF1dGhvcj5IYWxraWVyPC9BdXRob3I+PFllYXI+MjAwNjwvWWVhcj48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</w:fldData>
        </w:fldChar>
      </w:r>
      <w:r w:rsidR="00BB51B5" w:rsidRPr="00EE2D53">
        <w:rPr>
          <w:color w:val="auto"/>
        </w:rPr>
        <w:instrText xml:space="preserve"> ADDIN EN.CITE.DATA </w:instrText>
      </w:r>
      <w:r w:rsidR="00BB51B5" w:rsidRPr="00EE2D53">
        <w:rPr>
          <w:color w:val="auto"/>
        </w:rPr>
      </w:r>
      <w:r w:rsidR="00BB51B5" w:rsidRPr="00EE2D53">
        <w:rPr>
          <w:color w:val="auto"/>
        </w:rPr>
        <w:fldChar w:fldCharType="end"/>
      </w:r>
      <w:r w:rsidRPr="00EE2D53">
        <w:rPr>
          <w:color w:val="auto"/>
        </w:rPr>
      </w:r>
      <w:r w:rsidRPr="00EE2D53">
        <w:rPr>
          <w:color w:val="auto"/>
        </w:rPr>
        <w:fldChar w:fldCharType="separate"/>
      </w:r>
      <w:r w:rsidR="005E2800" w:rsidRPr="00EE2D53">
        <w:rPr>
          <w:color w:val="auto"/>
          <w:vertAlign w:val="superscript"/>
        </w:rPr>
        <w:t>4,6,12</w:t>
      </w:r>
      <w:r w:rsidRPr="00EE2D53">
        <w:rPr>
          <w:color w:val="auto"/>
        </w:rPr>
        <w:fldChar w:fldCharType="end"/>
      </w:r>
      <w:r w:rsidR="000B0B5A" w:rsidRPr="00EE2D53">
        <w:rPr>
          <w:color w:val="auto"/>
        </w:rPr>
        <w:t xml:space="preserve">. </w:t>
      </w:r>
      <w:r w:rsidRPr="00EE2D53">
        <w:rPr>
          <w:color w:val="auto"/>
        </w:rPr>
        <w:t xml:space="preserve">Therefore, </w:t>
      </w:r>
      <w:r w:rsidR="00F31A25" w:rsidRPr="00EE2D53">
        <w:rPr>
          <w:color w:val="auto"/>
        </w:rPr>
        <w:t xml:space="preserve">many </w:t>
      </w:r>
      <w:r w:rsidRPr="00EE2D53">
        <w:rPr>
          <w:color w:val="auto"/>
        </w:rPr>
        <w:t xml:space="preserve">response factors for the exact quantification of </w:t>
      </w:r>
      <w:r w:rsidR="00807808" w:rsidRPr="00EE2D53">
        <w:rPr>
          <w:color w:val="auto"/>
        </w:rPr>
        <w:t>desulfo</w:t>
      </w:r>
      <w:r w:rsidRPr="00EE2D53">
        <w:rPr>
          <w:color w:val="auto"/>
        </w:rPr>
        <w:t xml:space="preserve">glucosinolates </w:t>
      </w:r>
      <w:r w:rsidR="00270CBD" w:rsidRPr="00EE2D53">
        <w:rPr>
          <w:color w:val="auto"/>
        </w:rPr>
        <w:t xml:space="preserve">in relation to sinigrin </w:t>
      </w:r>
      <w:r w:rsidRPr="00EE2D53">
        <w:rPr>
          <w:color w:val="auto"/>
        </w:rPr>
        <w:t>are well defined and publicly available</w:t>
      </w:r>
      <w:r w:rsidR="000B0B5A" w:rsidRPr="00EE2D53">
        <w:rPr>
          <w:color w:val="auto"/>
        </w:rPr>
        <w:fldChar w:fldCharType="begin">
          <w:fldData xml:space="preserve">PEVuZE5vdGU+PENpdGU+PEF1dGhvcj5Ccm93bjwvQXV0aG9yPjxZZWFyPjIwMDM8L1llYXI+PFJl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</w:fldData>
        </w:fldChar>
      </w:r>
      <w:r w:rsidR="00B734AC" w:rsidRPr="00EE2D53">
        <w:rPr>
          <w:color w:val="auto"/>
        </w:rPr>
        <w:instrText xml:space="preserve"> ADDIN EN.CITE </w:instrText>
      </w:r>
      <w:r w:rsidR="00B734AC" w:rsidRPr="00EE2D53">
        <w:rPr>
          <w:color w:val="auto"/>
        </w:rPr>
        <w:fldChar w:fldCharType="begin">
          <w:fldData xml:space="preserve">PEVuZE5vdGU+PENpdGU+PEF1dGhvcj5Ccm93bjwvQXV0aG9yPjxZZWFyPjIwMDM8L1llYXI+PFJl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</w:fldData>
        </w:fldChar>
      </w:r>
      <w:r w:rsidR="00B734AC" w:rsidRPr="00EE2D53">
        <w:rPr>
          <w:color w:val="auto"/>
        </w:rPr>
        <w:instrText xml:space="preserve"> ADDIN EN.CITE.DATA </w:instrText>
      </w:r>
      <w:r w:rsidR="00B734AC" w:rsidRPr="00EE2D53">
        <w:rPr>
          <w:color w:val="auto"/>
        </w:rPr>
      </w:r>
      <w:r w:rsidR="00B734AC" w:rsidRPr="00EE2D53">
        <w:rPr>
          <w:color w:val="auto"/>
        </w:rPr>
        <w:fldChar w:fldCharType="end"/>
      </w:r>
      <w:r w:rsidR="000B0B5A" w:rsidRPr="00EE2D53">
        <w:rPr>
          <w:color w:val="auto"/>
        </w:rPr>
      </w:r>
      <w:r w:rsidR="000B0B5A" w:rsidRPr="00EE2D53">
        <w:rPr>
          <w:color w:val="auto"/>
        </w:rPr>
        <w:fldChar w:fldCharType="separate"/>
      </w:r>
      <w:r w:rsidR="005E2800" w:rsidRPr="00EE2D53">
        <w:rPr>
          <w:color w:val="auto"/>
          <w:vertAlign w:val="superscript"/>
        </w:rPr>
        <w:t>15,17</w:t>
      </w:r>
      <w:r w:rsidR="000B0B5A" w:rsidRPr="00EE2D53">
        <w:rPr>
          <w:color w:val="auto"/>
        </w:rPr>
        <w:fldChar w:fldCharType="end"/>
      </w:r>
      <w:r w:rsidRPr="00EE2D53">
        <w:rPr>
          <w:color w:val="auto"/>
        </w:rPr>
        <w:t>.</w:t>
      </w:r>
      <w:r w:rsidR="00B51BBF" w:rsidRPr="00EE2D53">
        <w:rPr>
          <w:color w:val="auto"/>
        </w:rPr>
        <w:t xml:space="preserve"> </w:t>
      </w:r>
      <w:r w:rsidR="000B0B5A" w:rsidRPr="00EE2D53">
        <w:rPr>
          <w:color w:val="auto"/>
        </w:rPr>
        <w:t xml:space="preserve">Even though </w:t>
      </w:r>
      <w:r w:rsidRPr="00EE2D53">
        <w:rPr>
          <w:color w:val="auto"/>
        </w:rPr>
        <w:t>LS-MS</w:t>
      </w:r>
      <w:r w:rsidR="00801750">
        <w:rPr>
          <w:color w:val="auto"/>
        </w:rPr>
        <w:t>-</w:t>
      </w:r>
      <w:r w:rsidR="000B0B5A" w:rsidRPr="00EE2D53">
        <w:rPr>
          <w:color w:val="auto"/>
        </w:rPr>
        <w:t>based protocols are more h</w:t>
      </w:r>
      <w:r w:rsidRPr="00EE2D53">
        <w:rPr>
          <w:color w:val="auto"/>
        </w:rPr>
        <w:t>igh-</w:t>
      </w:r>
      <w:r w:rsidR="00164AB6" w:rsidRPr="00EE2D53">
        <w:rPr>
          <w:color w:val="auto"/>
        </w:rPr>
        <w:t>throughput</w:t>
      </w:r>
      <w:r w:rsidR="000B0B5A" w:rsidRPr="00EE2D53">
        <w:rPr>
          <w:color w:val="auto"/>
        </w:rPr>
        <w:t>, more sensitive</w:t>
      </w:r>
      <w:r w:rsidR="00801750">
        <w:rPr>
          <w:color w:val="auto"/>
        </w:rPr>
        <w:t>,</w:t>
      </w:r>
      <w:r w:rsidRPr="00EE2D53">
        <w:rPr>
          <w:color w:val="auto"/>
        </w:rPr>
        <w:t xml:space="preserve"> and are able to (</w:t>
      </w:r>
      <w:r w:rsidR="00164AB6" w:rsidRPr="00EE2D53">
        <w:rPr>
          <w:color w:val="auto"/>
        </w:rPr>
        <w:t>tentatively</w:t>
      </w:r>
      <w:r w:rsidRPr="00EE2D53">
        <w:rPr>
          <w:color w:val="auto"/>
        </w:rPr>
        <w:t>) identify glucosinolates for which no standards are available</w:t>
      </w:r>
      <w:r w:rsidR="000B0B5A" w:rsidRPr="00EE2D53">
        <w:rPr>
          <w:color w:val="auto"/>
        </w:rPr>
        <w:fldChar w:fldCharType="begin">
          <w:fldData xml:space="preserve">PEVuZE5vdGU+PENpdGU+PEF1dGhvcj5HcmlmZml0aHM8L0F1dGhvcj48WWVhcj4yMDAwPC9ZZWFy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</w:fldData>
        </w:fldChar>
      </w:r>
      <w:r w:rsidR="008F3333" w:rsidRPr="00EE2D53">
        <w:rPr>
          <w:color w:val="auto"/>
        </w:rPr>
        <w:instrText xml:space="preserve"> ADDIN EN.CITE </w:instrText>
      </w:r>
      <w:r w:rsidR="008F3333" w:rsidRPr="00EE2D53">
        <w:rPr>
          <w:color w:val="auto"/>
        </w:rPr>
        <w:fldChar w:fldCharType="begin">
          <w:fldData xml:space="preserve">PEVuZE5vdGU+PENpdGU+PEF1dGhvcj5HcmlmZml0aHM8L0F1dGhvcj48WWVhcj4yMDAwPC9ZZWFy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</w:fldData>
        </w:fldChar>
      </w:r>
      <w:r w:rsidR="008F3333" w:rsidRPr="00EE2D53">
        <w:rPr>
          <w:color w:val="auto"/>
        </w:rPr>
        <w:instrText xml:space="preserve"> ADDIN EN.CITE.DATA </w:instrText>
      </w:r>
      <w:r w:rsidR="008F3333" w:rsidRPr="00EE2D53">
        <w:rPr>
          <w:color w:val="auto"/>
        </w:rPr>
      </w:r>
      <w:r w:rsidR="008F3333" w:rsidRPr="00EE2D53">
        <w:rPr>
          <w:color w:val="auto"/>
        </w:rPr>
        <w:fldChar w:fldCharType="end"/>
      </w:r>
      <w:r w:rsidR="000B0B5A" w:rsidRPr="00EE2D53">
        <w:rPr>
          <w:color w:val="auto"/>
        </w:rPr>
      </w:r>
      <w:r w:rsidR="000B0B5A" w:rsidRPr="00EE2D53">
        <w:rPr>
          <w:color w:val="auto"/>
        </w:rPr>
        <w:fldChar w:fldCharType="separate"/>
      </w:r>
      <w:r w:rsidR="008F3333" w:rsidRPr="00EE2D53">
        <w:rPr>
          <w:color w:val="auto"/>
          <w:vertAlign w:val="superscript"/>
        </w:rPr>
        <w:t>18-20</w:t>
      </w:r>
      <w:r w:rsidR="000B0B5A" w:rsidRPr="00EE2D53">
        <w:rPr>
          <w:color w:val="auto"/>
        </w:rPr>
        <w:fldChar w:fldCharType="end"/>
      </w:r>
      <w:r w:rsidRPr="00EE2D53">
        <w:rPr>
          <w:color w:val="auto"/>
        </w:rPr>
        <w:t>, the lack</w:t>
      </w:r>
      <w:r w:rsidR="000B0B5A" w:rsidRPr="00EE2D53">
        <w:rPr>
          <w:color w:val="auto"/>
        </w:rPr>
        <w:t xml:space="preserve"> of </w:t>
      </w:r>
      <w:r w:rsidR="00900314" w:rsidRPr="00EE2D53">
        <w:rPr>
          <w:color w:val="auto"/>
        </w:rPr>
        <w:t xml:space="preserve">universal </w:t>
      </w:r>
      <w:r w:rsidR="000B0B5A" w:rsidRPr="00EE2D53">
        <w:rPr>
          <w:color w:val="auto"/>
        </w:rPr>
        <w:t>response factors</w:t>
      </w:r>
      <w:r w:rsidR="00F65C5E" w:rsidRPr="00EE2D53">
        <w:rPr>
          <w:color w:val="auto"/>
        </w:rPr>
        <w:t xml:space="preserve"> </w:t>
      </w:r>
      <w:r w:rsidR="00270CBD" w:rsidRPr="00EE2D53">
        <w:rPr>
          <w:color w:val="auto"/>
        </w:rPr>
        <w:t xml:space="preserve">for LC-MS </w:t>
      </w:r>
      <w:r w:rsidR="000B0B5A" w:rsidRPr="00EE2D53">
        <w:rPr>
          <w:color w:val="auto"/>
        </w:rPr>
        <w:t xml:space="preserve">limits the exact quantification </w:t>
      </w:r>
      <w:r w:rsidR="00E55A4E" w:rsidRPr="00EE2D53">
        <w:rPr>
          <w:color w:val="auto"/>
        </w:rPr>
        <w:t>of glucosinolate concentrations</w:t>
      </w:r>
      <w:r w:rsidR="00270CBD" w:rsidRPr="00EE2D53">
        <w:rPr>
          <w:color w:val="auto"/>
        </w:rPr>
        <w:fldChar w:fldCharType="begin">
          <w:fldData xml:space="preserve">PEVuZE5vdGU+PENpdGU+PEF1dGhvcj5HbGF1c2VyPC9BdXRob3I+PFllYXI+MjAxMjwvWWVhcj48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</w:fldData>
        </w:fldChar>
      </w:r>
      <w:r w:rsidR="005E2800" w:rsidRPr="00EE2D53">
        <w:rPr>
          <w:color w:val="auto"/>
        </w:rPr>
        <w:instrText xml:space="preserve"> ADDIN EN.CITE </w:instrText>
      </w:r>
      <w:r w:rsidR="005E2800" w:rsidRPr="00EE2D53">
        <w:rPr>
          <w:color w:val="auto"/>
        </w:rPr>
        <w:fldChar w:fldCharType="begin">
          <w:fldData xml:space="preserve">PEVuZE5vdGU+PENpdGU+PEF1dGhvcj5HbGF1c2VyPC9BdXRob3I+PFllYXI+MjAxMjwvWWVhcj48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</w:fldData>
        </w:fldChar>
      </w:r>
      <w:r w:rsidR="005E2800" w:rsidRPr="00EE2D53">
        <w:rPr>
          <w:color w:val="auto"/>
        </w:rPr>
        <w:instrText xml:space="preserve"> ADDIN EN.CITE.DATA </w:instrText>
      </w:r>
      <w:r w:rsidR="005E2800" w:rsidRPr="00EE2D53">
        <w:rPr>
          <w:color w:val="auto"/>
        </w:rPr>
      </w:r>
      <w:r w:rsidR="005E2800" w:rsidRPr="00EE2D53">
        <w:rPr>
          <w:color w:val="auto"/>
        </w:rPr>
        <w:fldChar w:fldCharType="end"/>
      </w:r>
      <w:r w:rsidR="00270CBD" w:rsidRPr="00EE2D53">
        <w:rPr>
          <w:color w:val="auto"/>
        </w:rPr>
      </w:r>
      <w:r w:rsidR="00270CBD" w:rsidRPr="00EE2D53">
        <w:rPr>
          <w:color w:val="auto"/>
        </w:rPr>
        <w:fldChar w:fldCharType="separate"/>
      </w:r>
      <w:r w:rsidR="005E2800" w:rsidRPr="00EE2D53">
        <w:rPr>
          <w:color w:val="auto"/>
          <w:vertAlign w:val="superscript"/>
        </w:rPr>
        <w:t>18</w:t>
      </w:r>
      <w:r w:rsidR="00270CBD" w:rsidRPr="00EE2D53">
        <w:rPr>
          <w:color w:val="auto"/>
        </w:rPr>
        <w:fldChar w:fldCharType="end"/>
      </w:r>
      <w:r w:rsidR="000B0B5A" w:rsidRPr="00EE2D53">
        <w:rPr>
          <w:color w:val="auto"/>
        </w:rPr>
        <w:t xml:space="preserve">. </w:t>
      </w:r>
      <w:r w:rsidR="00E55A4E" w:rsidRPr="00EE2D53">
        <w:rPr>
          <w:color w:val="auto"/>
        </w:rPr>
        <w:t xml:space="preserve">Moreover, these methods usually do not include a freeze-drying step, and the amount of water in the fresh plant material </w:t>
      </w:r>
      <w:r w:rsidR="000737C6" w:rsidRPr="00EE2D53">
        <w:rPr>
          <w:color w:val="auto"/>
        </w:rPr>
        <w:t xml:space="preserve">is </w:t>
      </w:r>
      <w:r w:rsidR="00E55A4E" w:rsidRPr="00EE2D53">
        <w:rPr>
          <w:color w:val="auto"/>
        </w:rPr>
        <w:t>unaccounted for</w:t>
      </w:r>
      <w:r w:rsidR="00032F22" w:rsidRPr="00EE2D53">
        <w:rPr>
          <w:color w:val="auto"/>
        </w:rPr>
        <w:t xml:space="preserve"> in the calculations</w:t>
      </w:r>
      <w:r w:rsidR="00E55A4E" w:rsidRPr="00EE2D53">
        <w:rPr>
          <w:color w:val="auto"/>
        </w:rPr>
        <w:t>, making exact quantification difficult.</w:t>
      </w:r>
      <w:r w:rsidR="002D4DF5" w:rsidRPr="00EE2D53">
        <w:rPr>
          <w:color w:val="auto"/>
        </w:rPr>
        <w:t xml:space="preserve"> Lastly, because our extraction method involves a column-based purification </w:t>
      </w:r>
      <w:r w:rsidR="008F3333" w:rsidRPr="00EE2D53">
        <w:rPr>
          <w:color w:val="auto"/>
        </w:rPr>
        <w:t xml:space="preserve">and concentration </w:t>
      </w:r>
      <w:r w:rsidR="002D4DF5" w:rsidRPr="00EE2D53">
        <w:rPr>
          <w:color w:val="auto"/>
        </w:rPr>
        <w:t>step, it can a</w:t>
      </w:r>
      <w:r w:rsidR="008F3333" w:rsidRPr="00EE2D53">
        <w:rPr>
          <w:color w:val="auto"/>
        </w:rPr>
        <w:t xml:space="preserve">lso be applied to </w:t>
      </w:r>
      <w:r w:rsidR="00801750">
        <w:rPr>
          <w:color w:val="auto"/>
        </w:rPr>
        <w:t>“</w:t>
      </w:r>
      <w:r w:rsidR="008F3333" w:rsidRPr="00EE2D53">
        <w:rPr>
          <w:color w:val="auto"/>
        </w:rPr>
        <w:t>dirty</w:t>
      </w:r>
      <w:r w:rsidR="00801750">
        <w:rPr>
          <w:color w:val="auto"/>
        </w:rPr>
        <w:t>”</w:t>
      </w:r>
      <w:r w:rsidR="002D4DF5" w:rsidRPr="00EE2D53">
        <w:rPr>
          <w:color w:val="auto"/>
        </w:rPr>
        <w:t xml:space="preserve"> </w:t>
      </w:r>
      <w:r w:rsidR="008F3333" w:rsidRPr="00EE2D53">
        <w:rPr>
          <w:color w:val="auto"/>
        </w:rPr>
        <w:t xml:space="preserve">samples with low concentrations of glucosinolates, </w:t>
      </w:r>
      <w:r w:rsidR="002D4DF5" w:rsidRPr="00EE2D53">
        <w:rPr>
          <w:color w:val="auto"/>
        </w:rPr>
        <w:t>such as soils</w:t>
      </w:r>
      <w:r w:rsidR="002D4DF5" w:rsidRPr="00EE2D53">
        <w:rPr>
          <w:color w:val="auto"/>
        </w:rPr>
        <w:fldChar w:fldCharType="begin">
          <w:fldData xml:space="preserve">PEVuZE5vdGU+PENpdGU+PEF1dGhvcj5HaW1zaW5nPC9BdXRob3I+PFllYXI+MjAwOTwvWWVhcj48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</w:fldData>
        </w:fldChar>
      </w:r>
      <w:r w:rsidR="00FB0659" w:rsidRPr="00EE2D53">
        <w:rPr>
          <w:color w:val="auto"/>
        </w:rPr>
        <w:instrText xml:space="preserve"> ADDIN EN.CITE </w:instrText>
      </w:r>
      <w:r w:rsidR="00FB0659" w:rsidRPr="00EE2D53">
        <w:rPr>
          <w:color w:val="auto"/>
        </w:rPr>
        <w:fldChar w:fldCharType="begin">
          <w:fldData xml:space="preserve">PEVuZE5vdGU+PENpdGU+PEF1dGhvcj5HaW1zaW5nPC9BdXRob3I+PFllYXI+MjAwOTwvWWVhcj48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</w:fldData>
        </w:fldChar>
      </w:r>
      <w:r w:rsidR="00FB0659" w:rsidRPr="00EE2D53">
        <w:rPr>
          <w:color w:val="auto"/>
        </w:rPr>
        <w:instrText xml:space="preserve"> ADDIN EN.CITE.DATA </w:instrText>
      </w:r>
      <w:r w:rsidR="00FB0659" w:rsidRPr="00EE2D53">
        <w:rPr>
          <w:color w:val="auto"/>
        </w:rPr>
      </w:r>
      <w:r w:rsidR="00FB0659" w:rsidRPr="00EE2D53">
        <w:rPr>
          <w:color w:val="auto"/>
        </w:rPr>
        <w:fldChar w:fldCharType="end"/>
      </w:r>
      <w:r w:rsidR="002D4DF5" w:rsidRPr="00EE2D53">
        <w:rPr>
          <w:color w:val="auto"/>
        </w:rPr>
      </w:r>
      <w:r w:rsidR="002D4DF5" w:rsidRPr="00EE2D53">
        <w:rPr>
          <w:color w:val="auto"/>
        </w:rPr>
        <w:fldChar w:fldCharType="separate"/>
      </w:r>
      <w:r w:rsidR="00FB0659" w:rsidRPr="00EE2D53">
        <w:rPr>
          <w:color w:val="auto"/>
          <w:vertAlign w:val="superscript"/>
        </w:rPr>
        <w:t>21</w:t>
      </w:r>
      <w:r w:rsidR="002D4DF5" w:rsidRPr="00EE2D53">
        <w:rPr>
          <w:color w:val="auto"/>
        </w:rPr>
        <w:fldChar w:fldCharType="end"/>
      </w:r>
      <w:r w:rsidR="002D4DF5" w:rsidRPr="00EE2D53">
        <w:rPr>
          <w:color w:val="auto"/>
        </w:rPr>
        <w:t>.</w:t>
      </w:r>
    </w:p>
    <w:p w14:paraId="58DF2D9E" w14:textId="77777777" w:rsidR="00E55A4E" w:rsidRPr="00EE2D53" w:rsidRDefault="00E55A4E" w:rsidP="004C66AF">
      <w:pPr>
        <w:jc w:val="left"/>
        <w:rPr>
          <w:color w:val="auto"/>
        </w:rPr>
      </w:pPr>
    </w:p>
    <w:p w14:paraId="416536BF" w14:textId="49543F44" w:rsidR="00681309" w:rsidRPr="00EE2D53" w:rsidRDefault="000A1BDA" w:rsidP="004C66AF">
      <w:pPr>
        <w:jc w:val="left"/>
        <w:rPr>
          <w:color w:val="auto"/>
        </w:rPr>
      </w:pPr>
      <w:r w:rsidRPr="00EE2D53">
        <w:rPr>
          <w:color w:val="auto"/>
        </w:rPr>
        <w:t>Compared</w:t>
      </w:r>
      <w:r w:rsidR="004C66AF" w:rsidRPr="00EE2D53">
        <w:rPr>
          <w:color w:val="auto"/>
        </w:rPr>
        <w:t xml:space="preserve"> to LC-MS</w:t>
      </w:r>
      <w:r w:rsidR="00801750">
        <w:rPr>
          <w:color w:val="auto"/>
        </w:rPr>
        <w:t>-</w:t>
      </w:r>
      <w:r w:rsidR="004C66AF" w:rsidRPr="00EE2D53">
        <w:rPr>
          <w:color w:val="auto"/>
        </w:rPr>
        <w:t xml:space="preserve">based methods that </w:t>
      </w:r>
      <w:r w:rsidR="00002F7D" w:rsidRPr="00EE2D53">
        <w:rPr>
          <w:color w:val="auto"/>
        </w:rPr>
        <w:t xml:space="preserve">usually extract freshly frozen </w:t>
      </w:r>
      <w:r w:rsidR="00F65C5E" w:rsidRPr="00EE2D53">
        <w:rPr>
          <w:color w:val="auto"/>
        </w:rPr>
        <w:t>materials</w:t>
      </w:r>
      <w:r w:rsidR="004C66AF" w:rsidRPr="00EE2D53">
        <w:rPr>
          <w:color w:val="auto"/>
        </w:rPr>
        <w:t xml:space="preserve">, </w:t>
      </w:r>
      <w:r w:rsidR="00C51450" w:rsidRPr="00EE2D53">
        <w:rPr>
          <w:color w:val="auto"/>
        </w:rPr>
        <w:t xml:space="preserve">use 96-well </w:t>
      </w:r>
      <w:r w:rsidR="00C51450" w:rsidRPr="00EE2D53">
        <w:rPr>
          <w:color w:val="auto"/>
        </w:rPr>
        <w:lastRenderedPageBreak/>
        <w:t>plates</w:t>
      </w:r>
      <w:r w:rsidR="00F65C5E" w:rsidRPr="00EE2D53">
        <w:rPr>
          <w:color w:val="auto"/>
        </w:rPr>
        <w:t xml:space="preserve"> </w:t>
      </w:r>
      <w:r w:rsidR="00C51450" w:rsidRPr="00EE2D53">
        <w:rPr>
          <w:color w:val="auto"/>
        </w:rPr>
        <w:t>for extraction</w:t>
      </w:r>
      <w:r w:rsidR="004C66AF" w:rsidRPr="00EE2D53">
        <w:rPr>
          <w:color w:val="auto"/>
        </w:rPr>
        <w:t>,</w:t>
      </w:r>
      <w:r w:rsidR="00C51450" w:rsidRPr="00EE2D53">
        <w:rPr>
          <w:color w:val="auto"/>
        </w:rPr>
        <w:t xml:space="preserve"> </w:t>
      </w:r>
      <w:r w:rsidR="00F65C5E" w:rsidRPr="00EE2D53">
        <w:rPr>
          <w:color w:val="auto"/>
        </w:rPr>
        <w:t xml:space="preserve">and do not include a </w:t>
      </w:r>
      <w:r w:rsidR="00101844" w:rsidRPr="00EE2D53">
        <w:rPr>
          <w:color w:val="auto"/>
        </w:rPr>
        <w:t>sulfatase</w:t>
      </w:r>
      <w:r w:rsidR="00002F7D" w:rsidRPr="00EE2D53">
        <w:rPr>
          <w:color w:val="auto"/>
        </w:rPr>
        <w:t xml:space="preserve"> step</w:t>
      </w:r>
      <w:r w:rsidR="00C51450" w:rsidRPr="00EE2D53">
        <w:rPr>
          <w:color w:val="auto"/>
        </w:rPr>
        <w:fldChar w:fldCharType="begin">
          <w:fldData xml:space="preserve">PEVuZE5vdGU+PENpdGU+PEF1dGhvcj5Dcm9jb2xsPC9BdXRob3I+PFllYXI+MjAxNjwvWWVhcj48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</w:fldData>
        </w:fldChar>
      </w:r>
      <w:r w:rsidR="00C51450" w:rsidRPr="00EE2D53">
        <w:rPr>
          <w:color w:val="auto"/>
        </w:rPr>
        <w:instrText xml:space="preserve"> ADDIN EN.CITE </w:instrText>
      </w:r>
      <w:r w:rsidR="00C51450" w:rsidRPr="00EE2D53">
        <w:rPr>
          <w:color w:val="auto"/>
        </w:rPr>
        <w:fldChar w:fldCharType="begin">
          <w:fldData xml:space="preserve">PEVuZE5vdGU+PENpdGU+PEF1dGhvcj5Dcm9jb2xsPC9BdXRob3I+PFllYXI+MjAxNjwvWWVhcj48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</w:fldData>
        </w:fldChar>
      </w:r>
      <w:r w:rsidR="00C51450" w:rsidRPr="00EE2D53">
        <w:rPr>
          <w:color w:val="auto"/>
        </w:rPr>
        <w:instrText xml:space="preserve"> ADDIN EN.CITE.DATA </w:instrText>
      </w:r>
      <w:r w:rsidR="00C51450" w:rsidRPr="00EE2D53">
        <w:rPr>
          <w:color w:val="auto"/>
        </w:rPr>
      </w:r>
      <w:r w:rsidR="00C51450" w:rsidRPr="00EE2D53">
        <w:rPr>
          <w:color w:val="auto"/>
        </w:rPr>
        <w:fldChar w:fldCharType="end"/>
      </w:r>
      <w:r w:rsidR="00C51450" w:rsidRPr="00EE2D53">
        <w:rPr>
          <w:color w:val="auto"/>
        </w:rPr>
      </w:r>
      <w:r w:rsidR="00C51450" w:rsidRPr="00EE2D53">
        <w:rPr>
          <w:color w:val="auto"/>
        </w:rPr>
        <w:fldChar w:fldCharType="separate"/>
      </w:r>
      <w:r w:rsidR="00C51450" w:rsidRPr="00EE2D53">
        <w:rPr>
          <w:color w:val="auto"/>
          <w:vertAlign w:val="superscript"/>
        </w:rPr>
        <w:t>18,19</w:t>
      </w:r>
      <w:r w:rsidR="00C51450" w:rsidRPr="00EE2D53">
        <w:rPr>
          <w:color w:val="auto"/>
        </w:rPr>
        <w:fldChar w:fldCharType="end"/>
      </w:r>
      <w:r w:rsidR="00002F7D" w:rsidRPr="00EE2D53">
        <w:rPr>
          <w:color w:val="auto"/>
        </w:rPr>
        <w:t xml:space="preserve">, our method is relatively </w:t>
      </w:r>
      <w:r w:rsidR="00101844" w:rsidRPr="00EE2D53">
        <w:rPr>
          <w:color w:val="auto"/>
        </w:rPr>
        <w:t>time</w:t>
      </w:r>
      <w:r w:rsidR="001D22CE" w:rsidRPr="00EE2D53">
        <w:rPr>
          <w:color w:val="auto"/>
        </w:rPr>
        <w:t>-</w:t>
      </w:r>
      <w:r w:rsidR="00101844" w:rsidRPr="00EE2D53">
        <w:rPr>
          <w:color w:val="auto"/>
        </w:rPr>
        <w:t xml:space="preserve">consuming and </w:t>
      </w:r>
      <w:r w:rsidR="00002F7D" w:rsidRPr="00EE2D53">
        <w:rPr>
          <w:color w:val="auto"/>
        </w:rPr>
        <w:t xml:space="preserve">labor intense. With the </w:t>
      </w:r>
      <w:r w:rsidR="001D22CE" w:rsidRPr="00EE2D53">
        <w:rPr>
          <w:color w:val="auto"/>
        </w:rPr>
        <w:t>column racks</w:t>
      </w:r>
      <w:r w:rsidR="00002F7D" w:rsidRPr="00EE2D53">
        <w:rPr>
          <w:color w:val="auto"/>
        </w:rPr>
        <w:t xml:space="preserve"> described in this paper, </w:t>
      </w:r>
      <w:r w:rsidR="001D22CE" w:rsidRPr="00EE2D53">
        <w:rPr>
          <w:color w:val="auto"/>
        </w:rPr>
        <w:t xml:space="preserve">a single person can extract </w:t>
      </w:r>
      <w:r w:rsidR="00002F7D" w:rsidRPr="00EE2D53">
        <w:rPr>
          <w:color w:val="auto"/>
        </w:rPr>
        <w:t xml:space="preserve">about 100-150 samples </w:t>
      </w:r>
      <w:r w:rsidR="001D22CE" w:rsidRPr="00EE2D53">
        <w:rPr>
          <w:color w:val="auto"/>
        </w:rPr>
        <w:t xml:space="preserve">in </w:t>
      </w:r>
      <w:r w:rsidR="00002F7D" w:rsidRPr="00EE2D53">
        <w:rPr>
          <w:color w:val="auto"/>
        </w:rPr>
        <w:t xml:space="preserve">one day. </w:t>
      </w:r>
      <w:r w:rsidR="00A47B99" w:rsidRPr="00EE2D53">
        <w:rPr>
          <w:color w:val="auto"/>
        </w:rPr>
        <w:t>Elution</w:t>
      </w:r>
      <w:r w:rsidR="00101844" w:rsidRPr="00EE2D53">
        <w:rPr>
          <w:color w:val="auto"/>
        </w:rPr>
        <w:t xml:space="preserve"> (next day)</w:t>
      </w:r>
      <w:r w:rsidR="00A47B99" w:rsidRPr="00EE2D53">
        <w:rPr>
          <w:color w:val="auto"/>
        </w:rPr>
        <w:t>, freeze</w:t>
      </w:r>
      <w:r w:rsidR="00101844" w:rsidRPr="00EE2D53">
        <w:rPr>
          <w:color w:val="auto"/>
        </w:rPr>
        <w:t xml:space="preserve"> </w:t>
      </w:r>
      <w:r w:rsidR="00A47B99" w:rsidRPr="00EE2D53">
        <w:rPr>
          <w:color w:val="auto"/>
        </w:rPr>
        <w:t xml:space="preserve">drying </w:t>
      </w:r>
      <w:r w:rsidR="00101844" w:rsidRPr="00EE2D53">
        <w:rPr>
          <w:color w:val="auto"/>
        </w:rPr>
        <w:t>(overnight)</w:t>
      </w:r>
      <w:r w:rsidR="00801750">
        <w:rPr>
          <w:color w:val="auto"/>
        </w:rPr>
        <w:t>,</w:t>
      </w:r>
      <w:r w:rsidR="00101844" w:rsidRPr="00EE2D53">
        <w:rPr>
          <w:color w:val="auto"/>
        </w:rPr>
        <w:t xml:space="preserve"> and re-dissolving can take place within </w:t>
      </w:r>
      <w:r w:rsidR="001D22CE" w:rsidRPr="00EE2D53">
        <w:rPr>
          <w:color w:val="auto"/>
        </w:rPr>
        <w:t xml:space="preserve">the following </w:t>
      </w:r>
      <w:r w:rsidR="00101844" w:rsidRPr="00EE2D53">
        <w:rPr>
          <w:color w:val="auto"/>
        </w:rPr>
        <w:t xml:space="preserve">two days. With an automated </w:t>
      </w:r>
      <w:r w:rsidR="001D22CE" w:rsidRPr="00EE2D53">
        <w:rPr>
          <w:color w:val="auto"/>
        </w:rPr>
        <w:t>HPLC injector</w:t>
      </w:r>
      <w:r w:rsidR="00101844" w:rsidRPr="00EE2D53">
        <w:rPr>
          <w:color w:val="auto"/>
        </w:rPr>
        <w:t xml:space="preserve">, a run </w:t>
      </w:r>
      <w:r w:rsidR="001D22CE" w:rsidRPr="00EE2D53">
        <w:rPr>
          <w:color w:val="auto"/>
        </w:rPr>
        <w:t xml:space="preserve">and equilibration </w:t>
      </w:r>
      <w:r w:rsidR="00101844" w:rsidRPr="00EE2D53">
        <w:rPr>
          <w:color w:val="auto"/>
        </w:rPr>
        <w:t xml:space="preserve">time of </w:t>
      </w:r>
      <w:r w:rsidR="001D22CE" w:rsidRPr="00EE2D53">
        <w:rPr>
          <w:color w:val="auto"/>
        </w:rPr>
        <w:t>40-45</w:t>
      </w:r>
      <w:r w:rsidR="00101844" w:rsidRPr="00EE2D53">
        <w:rPr>
          <w:color w:val="auto"/>
        </w:rPr>
        <w:t xml:space="preserve"> </w:t>
      </w:r>
      <w:r w:rsidR="004C66AF" w:rsidRPr="00EE2D53">
        <w:rPr>
          <w:color w:val="auto"/>
        </w:rPr>
        <w:t>min</w:t>
      </w:r>
      <w:r w:rsidR="00101844" w:rsidRPr="00EE2D53">
        <w:rPr>
          <w:color w:val="auto"/>
        </w:rPr>
        <w:t xml:space="preserve"> per </w:t>
      </w:r>
      <w:r w:rsidR="00C00202" w:rsidRPr="00EE2D53">
        <w:rPr>
          <w:color w:val="auto"/>
        </w:rPr>
        <w:t>injection</w:t>
      </w:r>
      <w:r w:rsidR="00101844" w:rsidRPr="00EE2D53">
        <w:rPr>
          <w:color w:val="auto"/>
        </w:rPr>
        <w:t>, and no unforeseen events, it would take 3-4 days to acquire the data</w:t>
      </w:r>
      <w:r w:rsidR="006E6F86" w:rsidRPr="00EE2D53">
        <w:rPr>
          <w:color w:val="auto"/>
        </w:rPr>
        <w:t xml:space="preserve"> for this sample set</w:t>
      </w:r>
      <w:r w:rsidR="00BD2261" w:rsidRPr="00EE2D53">
        <w:rPr>
          <w:color w:val="auto"/>
        </w:rPr>
        <w:t>.</w:t>
      </w:r>
      <w:r w:rsidR="00101844" w:rsidRPr="00EE2D53">
        <w:rPr>
          <w:color w:val="auto"/>
        </w:rPr>
        <w:t xml:space="preserve"> </w:t>
      </w:r>
      <w:r w:rsidR="00E55A4E" w:rsidRPr="00EE2D53">
        <w:rPr>
          <w:color w:val="auto"/>
        </w:rPr>
        <w:t xml:space="preserve">When the HPLC software allows automatic quantification based on the sinigrin curve, a manual check of the chromatograms and </w:t>
      </w:r>
      <w:r w:rsidR="00345158" w:rsidRPr="00EE2D53">
        <w:rPr>
          <w:color w:val="auto"/>
        </w:rPr>
        <w:t xml:space="preserve">peak assignments for 100 samples may only take another 1 or 2 </w:t>
      </w:r>
      <w:r w:rsidR="004C66AF" w:rsidRPr="00EE2D53">
        <w:rPr>
          <w:color w:val="auto"/>
        </w:rPr>
        <w:t>h</w:t>
      </w:r>
      <w:r w:rsidR="00E55A4E" w:rsidRPr="00EE2D53">
        <w:rPr>
          <w:color w:val="auto"/>
        </w:rPr>
        <w:t xml:space="preserve"> before the data can be used for statistical analyses. </w:t>
      </w:r>
    </w:p>
    <w:p w14:paraId="15EEBD49" w14:textId="77777777" w:rsidR="00FD2553" w:rsidRPr="00EE2D53" w:rsidRDefault="00FD2553" w:rsidP="004C66AF">
      <w:pPr>
        <w:jc w:val="left"/>
        <w:rPr>
          <w:color w:val="auto"/>
        </w:rPr>
      </w:pPr>
    </w:p>
    <w:p w14:paraId="17F22198" w14:textId="2FC3A273" w:rsidR="00050E00" w:rsidRPr="00EE2D53" w:rsidRDefault="002D4DF5" w:rsidP="004C66AF">
      <w:pPr>
        <w:jc w:val="left"/>
        <w:rPr>
          <w:color w:val="auto"/>
        </w:rPr>
      </w:pPr>
      <w:r w:rsidRPr="00EE2D53">
        <w:rPr>
          <w:color w:val="auto"/>
        </w:rPr>
        <w:t xml:space="preserve">Despite the increasing availability of glucosinolate standards, only a small fraction of the more than 130 candidates can currently be </w:t>
      </w:r>
      <w:r w:rsidR="00577D1E">
        <w:rPr>
          <w:color w:val="auto"/>
        </w:rPr>
        <w:t xml:space="preserve">commercially </w:t>
      </w:r>
      <w:r w:rsidRPr="00EE2D53">
        <w:rPr>
          <w:color w:val="auto"/>
        </w:rPr>
        <w:t>bought. However, with a few references for each of the biosynthetic classes</w:t>
      </w:r>
      <w:r w:rsidR="00577D1E">
        <w:rPr>
          <w:color w:val="auto"/>
        </w:rPr>
        <w:t>;</w:t>
      </w:r>
      <w:r w:rsidRPr="00EE2D53">
        <w:rPr>
          <w:color w:val="auto"/>
        </w:rPr>
        <w:t xml:space="preserve"> access to literature databases specifying the compounds previously found in the plant species (</w:t>
      </w:r>
      <w:r w:rsidRPr="006A3662">
        <w:rPr>
          <w:i/>
          <w:color w:val="auto"/>
        </w:rPr>
        <w:t>e.g.</w:t>
      </w:r>
      <w:r w:rsidR="00577D1E" w:rsidRPr="006A3662">
        <w:rPr>
          <w:i/>
          <w:color w:val="auto"/>
        </w:rPr>
        <w:t>,</w:t>
      </w:r>
      <w:r w:rsidR="004C66AF" w:rsidRPr="00EE2D53">
        <w:rPr>
          <w:color w:val="auto"/>
        </w:rPr>
        <w:t xml:space="preserve"> Fahey</w:t>
      </w:r>
      <w:r w:rsidR="004C66AF" w:rsidRPr="00EE2D53">
        <w:rPr>
          <w:i/>
          <w:color w:val="auto"/>
        </w:rPr>
        <w:t xml:space="preserve"> et al.</w:t>
      </w:r>
      <w:r w:rsidRPr="00EE2D53">
        <w:rPr>
          <w:color w:val="auto"/>
        </w:rPr>
        <w:fldChar w:fldCharType="begin"/>
      </w:r>
      <w:r w:rsidR="00FB0659" w:rsidRPr="00EE2D53">
        <w:rPr>
          <w:color w:val="auto"/>
        </w:rPr>
        <w:instrText xml:space="preserve"> ADDIN EN.CITE &lt;EndNote&gt;&lt;Cite&gt;&lt;Author&gt;Fahey&lt;/Author&gt;&lt;Year&gt;2001&lt;/Year&gt;&lt;RecNum&gt;41&lt;/RecNum&gt;&lt;DisplayText&gt;&lt;style face="superscript"&gt;22&lt;/style&gt;&lt;/DisplayText&gt;&lt;record&gt;&lt;rec-number&gt;41&lt;/rec-number&gt;&lt;foreign-keys&gt;&lt;key app="EN" db-id="050fz22vgd9ds9e02ptvzxdxp2axpdr55rr0" timestamp="0"&gt;41&lt;/key&gt;&lt;/foreign-keys&gt;&lt;ref-type name="Journal Article"&gt;17&lt;/ref-type&gt;&lt;contributors&gt;&lt;authors&gt;&lt;author&gt;Fahey, J.W&lt;/author&gt;&lt;author&gt;Zalcmann, A.T.&lt;/author&gt;&lt;author&gt;Talalay, P.&lt;/author&gt;&lt;/authors&gt;&lt;/contributors&gt;&lt;titles&gt;&lt;title&gt;The chemical diversity and distribution of glucosinolates and isothiocyanates among plants&lt;/title&gt;&lt;secondary-title&gt;Phytochemistry&lt;/secondary-title&gt;&lt;/titles&gt;&lt;periodical&gt;&lt;full-title&gt;Phytochemistry&lt;/full-title&gt;&lt;/periodical&gt;&lt;pages&gt;5-51&lt;/pages&gt;&lt;volume&gt;56&lt;/volume&gt;&lt;keywords&gt;&lt;keyword&gt;brassicaceae&lt;/keyword&gt;&lt;keyword&gt;review&lt;/keyword&gt;&lt;keyword&gt;table&lt;/keyword&gt;&lt;keyword&gt;chemical analysis&lt;/keyword&gt;&lt;/keywords&gt;&lt;dates&gt;&lt;year&gt;2001&lt;/year&gt;&lt;/dates&gt;&lt;label&gt;GS-REV&lt;/label&gt;&lt;urls&gt;&lt;/urls&gt;&lt;electronic-resource-num&gt;10.1016/S0031-9422(00)00316-2&lt;/electronic-resource-num&gt;&lt;/record&gt;&lt;/Cite&gt;&lt;/EndNote&gt;</w:instrText>
      </w:r>
      <w:r w:rsidRPr="00EE2D53">
        <w:rPr>
          <w:color w:val="auto"/>
        </w:rPr>
        <w:fldChar w:fldCharType="separate"/>
      </w:r>
      <w:r w:rsidR="00FB0659" w:rsidRPr="00EE2D53">
        <w:rPr>
          <w:color w:val="auto"/>
          <w:vertAlign w:val="superscript"/>
        </w:rPr>
        <w:t>22</w:t>
      </w:r>
      <w:r w:rsidRPr="00EE2D53">
        <w:rPr>
          <w:color w:val="auto"/>
        </w:rPr>
        <w:fldChar w:fldCharType="end"/>
      </w:r>
      <w:r w:rsidR="008C7E25" w:rsidRPr="00EE2D53">
        <w:rPr>
          <w:color w:val="auto"/>
        </w:rPr>
        <w:t>)</w:t>
      </w:r>
      <w:r w:rsidR="00577D1E">
        <w:rPr>
          <w:color w:val="auto"/>
        </w:rPr>
        <w:t>;</w:t>
      </w:r>
      <w:r w:rsidRPr="00EE2D53">
        <w:rPr>
          <w:color w:val="auto"/>
        </w:rPr>
        <w:t xml:space="preserve"> basic knowledge of chromatographic principles</w:t>
      </w:r>
      <w:r w:rsidR="00577D1E">
        <w:rPr>
          <w:color w:val="auto"/>
        </w:rPr>
        <w:t>,</w:t>
      </w:r>
      <w:r w:rsidRPr="00EE2D53">
        <w:rPr>
          <w:color w:val="auto"/>
        </w:rPr>
        <w:t xml:space="preserve"> </w:t>
      </w:r>
      <w:r w:rsidR="00677AB3" w:rsidRPr="00EE2D53">
        <w:rPr>
          <w:color w:val="auto"/>
        </w:rPr>
        <w:t xml:space="preserve">such as </w:t>
      </w:r>
      <w:r w:rsidRPr="00EE2D53">
        <w:rPr>
          <w:color w:val="auto"/>
        </w:rPr>
        <w:t>the logic of eluotropic series (</w:t>
      </w:r>
      <w:r w:rsidRPr="006A3662">
        <w:rPr>
          <w:i/>
          <w:color w:val="auto"/>
        </w:rPr>
        <w:t>e.g.</w:t>
      </w:r>
      <w:r w:rsidR="00577D1E" w:rsidRPr="006A3662">
        <w:rPr>
          <w:i/>
          <w:color w:val="auto"/>
        </w:rPr>
        <w:t>,</w:t>
      </w:r>
      <w:r w:rsidRPr="00EE2D53">
        <w:rPr>
          <w:color w:val="auto"/>
        </w:rPr>
        <w:t xml:space="preserve"> for increasing numbers of Cs on the side chain in aliphatic</w:t>
      </w:r>
      <w:r w:rsidR="00596B6A" w:rsidRPr="00EE2D53">
        <w:rPr>
          <w:color w:val="auto"/>
        </w:rPr>
        <w:t xml:space="preserve"> compou</w:t>
      </w:r>
      <w:r w:rsidRPr="00EE2D53">
        <w:rPr>
          <w:color w:val="auto"/>
        </w:rPr>
        <w:t>nds</w:t>
      </w:r>
      <w:r w:rsidR="008C7E25" w:rsidRPr="00EE2D53">
        <w:rPr>
          <w:color w:val="auto"/>
        </w:rPr>
        <w:t>, Figure</w:t>
      </w:r>
      <w:r w:rsidR="00577D1E">
        <w:rPr>
          <w:color w:val="auto"/>
        </w:rPr>
        <w:t>s</w:t>
      </w:r>
      <w:r w:rsidR="008C7E25" w:rsidRPr="00EE2D53">
        <w:rPr>
          <w:color w:val="auto"/>
        </w:rPr>
        <w:t xml:space="preserve"> </w:t>
      </w:r>
      <w:r w:rsidR="00677AB3" w:rsidRPr="00EE2D53">
        <w:rPr>
          <w:color w:val="auto"/>
        </w:rPr>
        <w:t xml:space="preserve">3 and </w:t>
      </w:r>
      <w:r w:rsidR="008C7E25" w:rsidRPr="00EE2D53">
        <w:rPr>
          <w:color w:val="auto"/>
        </w:rPr>
        <w:t>4</w:t>
      </w:r>
      <w:r w:rsidRPr="00EE2D53">
        <w:rPr>
          <w:color w:val="auto"/>
        </w:rPr>
        <w:t>)</w:t>
      </w:r>
      <w:r w:rsidR="00577D1E">
        <w:rPr>
          <w:color w:val="auto"/>
        </w:rPr>
        <w:t>;</w:t>
      </w:r>
      <w:r w:rsidRPr="00EE2D53">
        <w:rPr>
          <w:color w:val="auto"/>
        </w:rPr>
        <w:t xml:space="preserve"> and</w:t>
      </w:r>
      <w:r w:rsidR="00577D1E">
        <w:rPr>
          <w:color w:val="auto"/>
        </w:rPr>
        <w:t xml:space="preserve"> the</w:t>
      </w:r>
      <w:r w:rsidRPr="00EE2D53">
        <w:rPr>
          <w:color w:val="auto"/>
        </w:rPr>
        <w:t xml:space="preserve"> validation of single samples on LC-MS</w:t>
      </w:r>
      <w:r w:rsidR="002A4C48" w:rsidRPr="00EE2D53">
        <w:rPr>
          <w:color w:val="auto"/>
        </w:rPr>
        <w:fldChar w:fldCharType="begin"/>
      </w:r>
      <w:r w:rsidR="00FB0659" w:rsidRPr="00EE2D53">
        <w:rPr>
          <w:color w:val="auto"/>
        </w:rPr>
        <w:instrText xml:space="preserve"> ADDIN EN.CITE &lt;EndNote&gt;&lt;Cite&gt;&lt;Author&gt;Crocoll&lt;/Author&gt;&lt;Year&gt;2016&lt;/Year&gt;&lt;RecNum&gt;1334&lt;/RecNum&gt;&lt;DisplayText&gt;&lt;style face="superscript"&gt;19&lt;/style&gt;&lt;/DisplayText&gt;&lt;record&gt;&lt;rec-number&gt;1334&lt;/rec-number&gt;&lt;foreign-keys&gt;&lt;key app="EN" db-id="050fz22vgd9ds9e02ptvzxdxp2axpdr55rr0" timestamp="1479100893"&gt;1334&lt;/key&gt;&lt;/foreign-keys&gt;&lt;ref-type name="Book Section"&gt;5&lt;/ref-type&gt;&lt;contributors&gt;&lt;authors&gt;&lt;author&gt;Crocoll, Christoph&lt;/author&gt;&lt;author&gt;Halkier, Barbara Ann&lt;/author&gt;&lt;author&gt;Burow, Meike&lt;/author&gt;&lt;/authors&gt;&lt;/contributors&gt;&lt;titles&gt;&lt;title&gt;Analysis and quantification of glucosinolates&lt;/title&gt;&lt;secondary-title&gt;Current Protocols in Plant Biology&lt;/secondary-title&gt;&lt;/titles&gt;&lt;keywords&gt;&lt;keyword&gt;chromatography&lt;/keyword&gt;&lt;keyword&gt;glucosinolates&lt;/keyword&gt;&lt;keyword&gt;metabolite profiling&lt;/keyword&gt;&lt;keyword&gt;mass spectrometry&lt;/keyword&gt;&lt;keyword&gt;plant specialized metabolism&lt;/keyword&gt;&lt;/keywords&gt;&lt;dates&gt;&lt;year&gt;2016&lt;/year&gt;&lt;/dates&gt;&lt;publisher&gt;John Wiley &amp;amp; Sons, Inc.&lt;/publisher&gt;&lt;isbn&gt;9781119077367&lt;/isbn&gt;&lt;urls&gt;&lt;related-urls&gt;&lt;url&gt;http://dx.doi.org/10.1002/cppb.20027&lt;/url&gt;&lt;/related-urls&gt;&lt;/urls&gt;&lt;electronic-resource-num&gt;10.1002/cppb.20027&lt;/electronic-resource-num&gt;&lt;/record&gt;&lt;/Cite&gt;&lt;/EndNote&gt;</w:instrText>
      </w:r>
      <w:r w:rsidR="002A4C48" w:rsidRPr="00EE2D53">
        <w:rPr>
          <w:color w:val="auto"/>
        </w:rPr>
        <w:fldChar w:fldCharType="separate"/>
      </w:r>
      <w:r w:rsidR="00FB0659" w:rsidRPr="00EE2D53">
        <w:rPr>
          <w:color w:val="auto"/>
          <w:vertAlign w:val="superscript"/>
        </w:rPr>
        <w:t>19</w:t>
      </w:r>
      <w:r w:rsidR="002A4C48" w:rsidRPr="00EE2D53">
        <w:rPr>
          <w:color w:val="auto"/>
        </w:rPr>
        <w:fldChar w:fldCharType="end"/>
      </w:r>
      <w:r w:rsidR="00595122" w:rsidRPr="00EE2D53">
        <w:rPr>
          <w:color w:val="auto"/>
        </w:rPr>
        <w:t xml:space="preserve"> </w:t>
      </w:r>
      <w:r w:rsidR="00BF341A" w:rsidRPr="00EE2D53">
        <w:rPr>
          <w:color w:val="auto"/>
        </w:rPr>
        <w:t>or</w:t>
      </w:r>
      <w:r w:rsidR="002A4C48" w:rsidRPr="00EE2D53">
        <w:rPr>
          <w:color w:val="auto"/>
        </w:rPr>
        <w:t xml:space="preserve"> isolated glucosinolates on</w:t>
      </w:r>
      <w:r w:rsidR="00BF341A" w:rsidRPr="00EE2D53">
        <w:rPr>
          <w:color w:val="auto"/>
        </w:rPr>
        <w:t xml:space="preserve"> NMR</w:t>
      </w:r>
      <w:r w:rsidR="002A4C48" w:rsidRPr="00EE2D53">
        <w:rPr>
          <w:color w:val="auto"/>
        </w:rPr>
        <w:fldChar w:fldCharType="begin"/>
      </w:r>
      <w:r w:rsidR="002A4C48" w:rsidRPr="00EE2D53">
        <w:rPr>
          <w:color w:val="auto"/>
        </w:rPr>
        <w:instrText xml:space="preserve"> ADDIN EN.CITE &lt;EndNote&gt;&lt;Cite&gt;&lt;Author&gt;de Graaf&lt;/Author&gt;&lt;Year&gt;2015&lt;/Year&gt;&lt;RecNum&gt;294&lt;/RecNum&gt;&lt;DisplayText&gt;&lt;style face="superscript"&gt;23&lt;/style&gt;&lt;/DisplayText&gt;&lt;record&gt;&lt;rec-number&gt;294&lt;/rec-number&gt;&lt;foreign-keys&gt;&lt;key app="EN" db-id="vwp5zxzs1prtatetd95p9e0vrfptw9de2eer" timestamp="1424946311"&gt;294&lt;/key&gt;&lt;/foreign-keys&gt;&lt;ref-type name="Journal Article"&gt;17&lt;/ref-type&gt;&lt;contributors&gt;&lt;authors&gt;&lt;author&gt;de Graaf, Rob M.&lt;/author&gt;&lt;author&gt;Krosse, Sebastian&lt;/author&gt;&lt;author&gt;Swolfs, Ad E. M.&lt;/author&gt;&lt;author&gt;te Brinke, Esra&lt;/author&gt;&lt;author&gt;Prill, Nadine&lt;/author&gt;&lt;author&gt;Leimu, Roosa&lt;/author&gt;&lt;author&gt;van Galen, Peter M.&lt;/author&gt;&lt;author&gt;Wang, Yanli&lt;/author&gt;&lt;author&gt;Aarts, Mark G. M.&lt;/author&gt;&lt;author&gt;van Dam, Nicole M.&lt;/author&gt;&lt;/authors&gt;&lt;/contributors&gt;&lt;titles&gt;&lt;title&gt;&lt;style face="normal" font="default" size="100%"&gt;Isolation and identification of 4-α-rhamnosyloxy benzyl glucosinolate in &lt;/style&gt;&lt;style face="italic" font="default" size="100%"&gt;Noccaea caerulescens&lt;/style&gt;&lt;style face="normal" font="default" size="100%"&gt; showing intraspecific variation&lt;/style&gt;&lt;/title&gt;&lt;secondary-title&gt;Phytochemistry&lt;/secondary-title&gt;&lt;/titles&gt;&lt;periodical&gt;&lt;full-title&gt;Phytochemistry&lt;/full-title&gt;&lt;/periodical&gt;&lt;pages&gt;166-171&lt;/pages&gt;&lt;volume&gt;110&lt;/volume&gt;&lt;number&gt;0&lt;/number&gt;&lt;keywords&gt;&lt;keyword&gt;Glucosinolates&lt;/keyword&gt;&lt;keyword&gt;Intraspecific variation&lt;/keyword&gt;&lt;keyword&gt;Chemotypes&lt;/keyword&gt;&lt;keyword&gt;Thlaspi&lt;/keyword&gt;&lt;keyword&gt;Noccaea caerulescens&lt;/keyword&gt;&lt;keyword&gt;Populations&lt;/keyword&gt;&lt;keyword&gt;Isothiocyanate&lt;/keyword&gt;&lt;/keywords&gt;&lt;dates&gt;&lt;year&gt;2015&lt;/year&gt;&lt;pub-dates&gt;&lt;date&gt;2//&lt;/date&gt;&lt;/pub-dates&gt;&lt;/dates&gt;&lt;isbn&gt;0031-9422&lt;/isbn&gt;&lt;urls&gt;&lt;related-urls&gt;&lt;url&gt;http://www.sciencedirect.com/science/article/pii/S0031942214004993&lt;/url&gt;&lt;/related-urls&gt;&lt;/urls&gt;&lt;electronic-resource-num&gt;http://dx.doi.org/10.1016/j.phytochem.2014.11.016&lt;/electronic-resource-num&gt;&lt;/record&gt;&lt;/Cite&gt;&lt;/EndNote&gt;</w:instrText>
      </w:r>
      <w:r w:rsidR="002A4C48" w:rsidRPr="00EE2D53">
        <w:rPr>
          <w:color w:val="auto"/>
        </w:rPr>
        <w:fldChar w:fldCharType="separate"/>
      </w:r>
      <w:r w:rsidR="002A4C48" w:rsidRPr="00EE2D53">
        <w:rPr>
          <w:color w:val="auto"/>
          <w:vertAlign w:val="superscript"/>
        </w:rPr>
        <w:t>23</w:t>
      </w:r>
      <w:r w:rsidR="002A4C48" w:rsidRPr="00EE2D53">
        <w:rPr>
          <w:color w:val="auto"/>
        </w:rPr>
        <w:fldChar w:fldCharType="end"/>
      </w:r>
      <w:r w:rsidRPr="00EE2D53">
        <w:rPr>
          <w:color w:val="auto"/>
        </w:rPr>
        <w:t>, one may easily overcome this limitation.</w:t>
      </w:r>
      <w:r w:rsidR="00596B6A" w:rsidRPr="00EE2D53">
        <w:rPr>
          <w:color w:val="auto"/>
        </w:rPr>
        <w:t xml:space="preserve"> </w:t>
      </w:r>
      <w:r w:rsidR="00907016" w:rsidRPr="00EE2D53">
        <w:rPr>
          <w:color w:val="auto"/>
        </w:rPr>
        <w:t>Most protocols for glucosinolate analyses use internal reference curve</w:t>
      </w:r>
      <w:r w:rsidR="00577D1E">
        <w:rPr>
          <w:color w:val="auto"/>
        </w:rPr>
        <w:t>s</w:t>
      </w:r>
      <w:r w:rsidR="004C66AF" w:rsidRPr="00EE2D53">
        <w:rPr>
          <w:i/>
          <w:color w:val="auto"/>
        </w:rPr>
        <w:t xml:space="preserve"> </w:t>
      </w:r>
      <w:r w:rsidR="00577D1E" w:rsidRPr="006A3662">
        <w:rPr>
          <w:color w:val="auto"/>
        </w:rPr>
        <w:t>(</w:t>
      </w:r>
      <w:r w:rsidR="00442AA5" w:rsidRPr="00EE2D53">
        <w:rPr>
          <w:i/>
          <w:color w:val="auto"/>
        </w:rPr>
        <w:t>i.e.</w:t>
      </w:r>
      <w:r w:rsidR="004C66AF" w:rsidRPr="00EE2D53">
        <w:rPr>
          <w:i/>
          <w:color w:val="auto"/>
        </w:rPr>
        <w:t>,</w:t>
      </w:r>
      <w:r w:rsidR="00442AA5" w:rsidRPr="00EE2D53">
        <w:rPr>
          <w:color w:val="auto"/>
        </w:rPr>
        <w:t xml:space="preserve"> a certain concentration </w:t>
      </w:r>
      <w:r w:rsidR="00577D1E">
        <w:rPr>
          <w:color w:val="auto"/>
        </w:rPr>
        <w:t>for</w:t>
      </w:r>
      <w:r w:rsidR="00442AA5" w:rsidRPr="00EE2D53">
        <w:rPr>
          <w:color w:val="auto"/>
        </w:rPr>
        <w:t xml:space="preserve"> the extraction of sinigrin or sinalbin to the extraction solvent</w:t>
      </w:r>
      <w:r w:rsidR="00442AA5" w:rsidRPr="00EE2D53">
        <w:rPr>
          <w:color w:val="auto"/>
        </w:rPr>
        <w:fldChar w:fldCharType="begin">
          <w:fldData xml:space="preserve">PEVuZE5vdGU+PENpdGU+PEF1dGhvcj5Ccm93bjwvQXV0aG9yPjxZZWFyPjIwMDM8L1llYXI+PFJl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</w:fldData>
        </w:fldChar>
      </w:r>
      <w:r w:rsidR="00C51450" w:rsidRPr="00EE2D53">
        <w:rPr>
          <w:color w:val="auto"/>
        </w:rPr>
        <w:instrText xml:space="preserve"> ADDIN EN.CITE </w:instrText>
      </w:r>
      <w:r w:rsidR="00C51450" w:rsidRPr="00EE2D53">
        <w:rPr>
          <w:color w:val="auto"/>
        </w:rPr>
        <w:fldChar w:fldCharType="begin">
          <w:fldData xml:space="preserve">PEVuZE5vdGU+PENpdGU+PEF1dGhvcj5Ccm93bjwvQXV0aG9yPjxZZWFyPjIwMDM8L1llYXI+PFJl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</w:fldData>
        </w:fldChar>
      </w:r>
      <w:r w:rsidR="00C51450" w:rsidRPr="00EE2D53">
        <w:rPr>
          <w:color w:val="auto"/>
        </w:rPr>
        <w:instrText xml:space="preserve"> ADDIN EN.CITE.DATA </w:instrText>
      </w:r>
      <w:r w:rsidR="00C51450" w:rsidRPr="00EE2D53">
        <w:rPr>
          <w:color w:val="auto"/>
        </w:rPr>
      </w:r>
      <w:r w:rsidR="00C51450" w:rsidRPr="00EE2D53">
        <w:rPr>
          <w:color w:val="auto"/>
        </w:rPr>
        <w:fldChar w:fldCharType="end"/>
      </w:r>
      <w:r w:rsidR="00442AA5" w:rsidRPr="00EE2D53">
        <w:rPr>
          <w:color w:val="auto"/>
        </w:rPr>
      </w:r>
      <w:r w:rsidR="00442AA5" w:rsidRPr="00EE2D53">
        <w:rPr>
          <w:color w:val="auto"/>
        </w:rPr>
        <w:fldChar w:fldCharType="separate"/>
      </w:r>
      <w:r w:rsidR="00C51450" w:rsidRPr="00EE2D53">
        <w:rPr>
          <w:color w:val="auto"/>
          <w:vertAlign w:val="superscript"/>
        </w:rPr>
        <w:t>16,17,19</w:t>
      </w:r>
      <w:r w:rsidR="00442AA5" w:rsidRPr="00EE2D53">
        <w:rPr>
          <w:color w:val="auto"/>
        </w:rPr>
        <w:fldChar w:fldCharType="end"/>
      </w:r>
      <w:r w:rsidR="00577D1E">
        <w:rPr>
          <w:color w:val="auto"/>
        </w:rPr>
        <w:t>)</w:t>
      </w:r>
      <w:r w:rsidR="00442AA5" w:rsidRPr="00EE2D53">
        <w:rPr>
          <w:color w:val="auto"/>
        </w:rPr>
        <w:t>. Principally, internal reference curve</w:t>
      </w:r>
      <w:r w:rsidR="00D54A81" w:rsidRPr="00EE2D53">
        <w:rPr>
          <w:color w:val="auto"/>
        </w:rPr>
        <w:t>s</w:t>
      </w:r>
      <w:r w:rsidR="00907016" w:rsidRPr="00EE2D53">
        <w:rPr>
          <w:color w:val="auto"/>
        </w:rPr>
        <w:t xml:space="preserve"> </w:t>
      </w:r>
      <w:r w:rsidR="001D22CE" w:rsidRPr="00EE2D53">
        <w:rPr>
          <w:color w:val="auto"/>
        </w:rPr>
        <w:t>are mor</w:t>
      </w:r>
      <w:r w:rsidR="00345158" w:rsidRPr="00EE2D53">
        <w:rPr>
          <w:color w:val="auto"/>
        </w:rPr>
        <w:t xml:space="preserve">e </w:t>
      </w:r>
      <w:r w:rsidR="00D54A81" w:rsidRPr="00EE2D53">
        <w:rPr>
          <w:color w:val="auto"/>
        </w:rPr>
        <w:t>appropriate</w:t>
      </w:r>
      <w:r w:rsidR="001D22CE" w:rsidRPr="00EE2D53">
        <w:rPr>
          <w:color w:val="auto"/>
        </w:rPr>
        <w:t xml:space="preserve"> </w:t>
      </w:r>
      <w:r w:rsidR="00C00202" w:rsidRPr="00EE2D53">
        <w:rPr>
          <w:color w:val="auto"/>
        </w:rPr>
        <w:t xml:space="preserve">to correct for </w:t>
      </w:r>
      <w:r w:rsidR="00345158" w:rsidRPr="00EE2D53">
        <w:rPr>
          <w:color w:val="auto"/>
        </w:rPr>
        <w:t xml:space="preserve">individual </w:t>
      </w:r>
      <w:r w:rsidR="00677AB3" w:rsidRPr="00EE2D53">
        <w:rPr>
          <w:color w:val="auto"/>
        </w:rPr>
        <w:t xml:space="preserve">sample </w:t>
      </w:r>
      <w:r w:rsidR="00345158" w:rsidRPr="00EE2D53">
        <w:rPr>
          <w:color w:val="auto"/>
        </w:rPr>
        <w:t>processing errors</w:t>
      </w:r>
      <w:r w:rsidR="00C00202" w:rsidRPr="00EE2D53">
        <w:rPr>
          <w:color w:val="auto"/>
        </w:rPr>
        <w:t xml:space="preserve"> and thus </w:t>
      </w:r>
      <w:r w:rsidR="00677AB3" w:rsidRPr="00EE2D53">
        <w:rPr>
          <w:color w:val="auto"/>
        </w:rPr>
        <w:t xml:space="preserve">theoretically </w:t>
      </w:r>
      <w:r w:rsidR="00345158" w:rsidRPr="00EE2D53">
        <w:rPr>
          <w:color w:val="auto"/>
        </w:rPr>
        <w:t>yield a higher precision</w:t>
      </w:r>
      <w:r w:rsidR="001D22CE" w:rsidRPr="00EE2D53">
        <w:rPr>
          <w:color w:val="auto"/>
        </w:rPr>
        <w:t xml:space="preserve">. </w:t>
      </w:r>
      <w:r w:rsidR="00C00202" w:rsidRPr="00EE2D53">
        <w:rPr>
          <w:color w:val="auto"/>
        </w:rPr>
        <w:t>Despite this advantage,</w:t>
      </w:r>
      <w:r w:rsidR="00B51BBF" w:rsidRPr="00EE2D53">
        <w:rPr>
          <w:color w:val="auto"/>
        </w:rPr>
        <w:t xml:space="preserve"> </w:t>
      </w:r>
      <w:r w:rsidR="00907016" w:rsidRPr="00EE2D53">
        <w:rPr>
          <w:color w:val="auto"/>
        </w:rPr>
        <w:t xml:space="preserve">we </w:t>
      </w:r>
      <w:r w:rsidR="00C00202" w:rsidRPr="00EE2D53">
        <w:rPr>
          <w:color w:val="auto"/>
        </w:rPr>
        <w:t xml:space="preserve">prefer to </w:t>
      </w:r>
      <w:r w:rsidR="00907016" w:rsidRPr="00EE2D53">
        <w:rPr>
          <w:color w:val="auto"/>
        </w:rPr>
        <w:t xml:space="preserve">use </w:t>
      </w:r>
      <w:r w:rsidR="00677AB3" w:rsidRPr="00EE2D53">
        <w:rPr>
          <w:color w:val="auto"/>
        </w:rPr>
        <w:t>a five</w:t>
      </w:r>
      <w:r w:rsidR="00577D1E">
        <w:rPr>
          <w:color w:val="auto"/>
        </w:rPr>
        <w:t>-</w:t>
      </w:r>
      <w:r w:rsidR="00677AB3" w:rsidRPr="00EE2D53">
        <w:rPr>
          <w:color w:val="auto"/>
        </w:rPr>
        <w:t xml:space="preserve">point </w:t>
      </w:r>
      <w:r w:rsidR="00907016" w:rsidRPr="00EE2D53">
        <w:rPr>
          <w:color w:val="auto"/>
        </w:rPr>
        <w:t>external reference cur</w:t>
      </w:r>
      <w:r w:rsidR="00442AA5" w:rsidRPr="00EE2D53">
        <w:rPr>
          <w:color w:val="auto"/>
        </w:rPr>
        <w:t>ve</w:t>
      </w:r>
      <w:r w:rsidR="00577D1E">
        <w:rPr>
          <w:color w:val="auto"/>
        </w:rPr>
        <w:t>,</w:t>
      </w:r>
      <w:r w:rsidR="00442AA5" w:rsidRPr="00EE2D53">
        <w:rPr>
          <w:color w:val="auto"/>
        </w:rPr>
        <w:t xml:space="preserve"> as we </w:t>
      </w:r>
      <w:r w:rsidR="00677AB3" w:rsidRPr="00EE2D53">
        <w:rPr>
          <w:color w:val="auto"/>
        </w:rPr>
        <w:t xml:space="preserve">often analyze different </w:t>
      </w:r>
      <w:r w:rsidR="00442AA5" w:rsidRPr="00EE2D53">
        <w:rPr>
          <w:color w:val="auto"/>
        </w:rPr>
        <w:t>wild species, some of which contain high levels of sinigrin (</w:t>
      </w:r>
      <w:r w:rsidR="00442AA5" w:rsidRPr="006A3662">
        <w:rPr>
          <w:i/>
          <w:color w:val="auto"/>
        </w:rPr>
        <w:t>e.g.</w:t>
      </w:r>
      <w:r w:rsidR="004C66AF" w:rsidRPr="006A3662">
        <w:rPr>
          <w:i/>
          <w:color w:val="auto"/>
        </w:rPr>
        <w:t>,</w:t>
      </w:r>
      <w:r w:rsidR="00442AA5" w:rsidRPr="006A3662">
        <w:rPr>
          <w:i/>
          <w:color w:val="auto"/>
        </w:rPr>
        <w:t xml:space="preserve"> </w:t>
      </w:r>
      <w:r w:rsidR="00442AA5" w:rsidRPr="00EE2D53">
        <w:rPr>
          <w:i/>
          <w:color w:val="auto"/>
        </w:rPr>
        <w:t>Brassica nigra</w:t>
      </w:r>
      <w:r w:rsidR="00442AA5" w:rsidRPr="00EE2D53">
        <w:rPr>
          <w:color w:val="auto"/>
        </w:rPr>
        <w:fldChar w:fldCharType="begin"/>
      </w:r>
      <w:r w:rsidR="002A4C48" w:rsidRPr="00EE2D53">
        <w:rPr>
          <w:color w:val="auto"/>
        </w:rPr>
        <w:instrText xml:space="preserve"> ADDIN EN.CITE &lt;EndNote&gt;&lt;Cite&gt;&lt;Author&gt;van Dam&lt;/Author&gt;&lt;Year&gt;2006&lt;/Year&gt;&lt;RecNum&gt;1177&lt;/RecNum&gt;&lt;DisplayText&gt;&lt;style face="superscript"&gt;24&lt;/style&gt;&lt;/DisplayText&gt;&lt;record&gt;&lt;rec-number&gt;1177&lt;/rec-number&gt;&lt;foreign-keys&gt;&lt;key app="EN" db-id="050fz22vgd9ds9e02ptvzxdxp2axpdr55rr0" timestamp="1446738503"&gt;1177&lt;/key&gt;&lt;/foreign-keys&gt;&lt;ref-type name="Journal Article"&gt;17&lt;/ref-type&gt;&lt;contributors&gt;&lt;authors&gt;&lt;author&gt;van Dam, N. M.&lt;/author&gt;&lt;author&gt;Raaijmakers, C. E.&lt;/author&gt;&lt;/authors&gt;&lt;/contributors&gt;&lt;titles&gt;&lt;title&gt;&lt;style face="normal" font="default" size="100%"&gt;Local and systemic induced responses to cabbage root fly larvae (&lt;/style&gt;&lt;style face="italic" font="default" size="100%"&gt;Delia radicum&lt;/style&gt;&lt;style face="normal" font="default" size="100%"&gt;) in &lt;/style&gt;&lt;style face="italic" font="default" size="100%"&gt;Brassica nigra &lt;/style&gt;&lt;style face="normal" font="default" size="100%"&gt;and &lt;/style&gt;&lt;style face="italic" font="default" size="100%"&gt;B. oleracea&lt;/style&gt;&lt;/title&gt;&lt;secondary-title&gt;Chemoecology&lt;/secondary-title&gt;&lt;/titles&gt;&lt;periodical&gt;&lt;full-title&gt;Chemoecology&lt;/full-title&gt;&lt;abbr-1&gt;Chemoecology&lt;/abbr-1&gt;&lt;/periodical&gt;&lt;pages&gt;17-24&lt;/pages&gt;&lt;volume&gt;16&lt;/volume&gt;&lt;number&gt;1&lt;/number&gt;&lt;keywords&gt;&lt;keyword&gt;above-belowground interactions&lt;/keyword&gt;&lt;keyword&gt;root herbivores&lt;/keyword&gt;&lt;keyword&gt;induced responses&lt;/keyword&gt;&lt;keyword&gt;Brassica oleracea&lt;/keyword&gt;&lt;keyword&gt;Brassica nigra&lt;/keyword&gt;&lt;keyword&gt;Delia radicum&lt;/keyword&gt;&lt;keyword&gt;Pieris-rapae&lt;/keyword&gt;&lt;keyword&gt;host-plant&lt;/keyword&gt;&lt;keyword&gt;glucosinolate content&lt;/keyword&gt;&lt;keyword&gt;diamondback moth&lt;/keyword&gt;&lt;keyword&gt;oilseed rape&lt;/keyword&gt;&lt;keyword&gt;leaf surface&lt;/keyword&gt;&lt;keyword&gt;herbivory&lt;/keyword&gt;&lt;keyword&gt;floralis&lt;/keyword&gt;&lt;keyword&gt;insect&lt;/keyword&gt;&lt;keyword&gt;resistance&lt;/keyword&gt;&lt;/keywords&gt;&lt;dates&gt;&lt;year&gt;2006&lt;/year&gt;&lt;pub-dates&gt;&lt;date&gt;Mar&lt;/date&gt;&lt;/pub-dates&gt;&lt;/dates&gt;&lt;accession-num&gt;ISI:000235754300003&lt;/accession-num&gt;&lt;urls&gt;&lt;related-urls&gt;&lt;url&gt;&amp;lt;Go to ISI&amp;gt;://000235754300003 &lt;/url&gt;&lt;/related-urls&gt;&lt;/urls&gt;&lt;electronic-resource-num&gt;10.1007/s00049-005-0323-7&lt;/electronic-resource-num&gt;&lt;/record&gt;&lt;/Cite&gt;&lt;/EndNote&gt;</w:instrText>
      </w:r>
      <w:r w:rsidR="00442AA5" w:rsidRPr="00EE2D53">
        <w:rPr>
          <w:color w:val="auto"/>
        </w:rPr>
        <w:fldChar w:fldCharType="separate"/>
      </w:r>
      <w:r w:rsidR="002A4C48" w:rsidRPr="00EE2D53">
        <w:rPr>
          <w:color w:val="auto"/>
          <w:vertAlign w:val="superscript"/>
        </w:rPr>
        <w:t>24</w:t>
      </w:r>
      <w:r w:rsidR="00442AA5" w:rsidRPr="00EE2D53">
        <w:rPr>
          <w:color w:val="auto"/>
        </w:rPr>
        <w:fldChar w:fldCharType="end"/>
      </w:r>
      <w:r w:rsidR="00D54A81" w:rsidRPr="00EE2D53">
        <w:rPr>
          <w:color w:val="auto"/>
        </w:rPr>
        <w:t>)</w:t>
      </w:r>
      <w:r w:rsidR="00442AA5" w:rsidRPr="00EE2D53">
        <w:rPr>
          <w:color w:val="auto"/>
        </w:rPr>
        <w:t xml:space="preserve"> or sinalbin </w:t>
      </w:r>
      <w:r w:rsidR="00345158" w:rsidRPr="00EE2D53">
        <w:rPr>
          <w:color w:val="auto"/>
        </w:rPr>
        <w:t>(</w:t>
      </w:r>
      <w:r w:rsidR="00577D1E">
        <w:rPr>
          <w:i/>
          <w:color w:val="auto"/>
        </w:rPr>
        <w:t xml:space="preserve">e.g., </w:t>
      </w:r>
      <w:r w:rsidR="00345158" w:rsidRPr="00EE2D53">
        <w:rPr>
          <w:i/>
          <w:color w:val="auto"/>
        </w:rPr>
        <w:t>Sinapis alba</w:t>
      </w:r>
      <w:r w:rsidR="00442AA5" w:rsidRPr="00EE2D53">
        <w:rPr>
          <w:color w:val="auto"/>
        </w:rPr>
        <w:fldChar w:fldCharType="begin"/>
      </w:r>
      <w:r w:rsidR="002A4C48" w:rsidRPr="00EE2D53">
        <w:rPr>
          <w:color w:val="auto"/>
        </w:rPr>
        <w:instrText xml:space="preserve"> ADDIN EN.CITE &lt;EndNote&gt;&lt;Cite&gt;&lt;Author&gt;Gols&lt;/Author&gt;&lt;Year&gt;2007&lt;/Year&gt;&lt;RecNum&gt;617&lt;/RecNum&gt;&lt;DisplayText&gt;&lt;style face="superscript"&gt;25&lt;/style&gt;&lt;/DisplayText&gt;&lt;record&gt;&lt;rec-number&gt;617&lt;/rec-number&gt;&lt;foreign-keys&gt;&lt;key app="EN" db-id="050fz22vgd9ds9e02ptvzxdxp2axpdr55rr0" timestamp="0"&gt;617&lt;/key&gt;&lt;/foreign-keys&gt;&lt;ref-type name="Journal Article"&gt;17&lt;/ref-type&gt;&lt;contributors&gt;&lt;authors&gt;&lt;author&gt;Gols, R.&lt;/author&gt;&lt;author&gt;Raaijmakers, C. E.&lt;/author&gt;&lt;author&gt;van Dam, N. M.&lt;/author&gt;&lt;author&gt;Dicke, M.&lt;/author&gt;&lt;author&gt;Bukovinszky, T.&lt;/author&gt;&lt;author&gt;Harvey, J. A.&lt;/author&gt;&lt;/authors&gt;&lt;/contributors&gt;&lt;titles&gt;&lt;title&gt;Temporal changes affect plant chemistry and tritrophic interactions&lt;/title&gt;&lt;secondary-title&gt;Basic and Applied Ecology&lt;/secondary-title&gt;&lt;short-title&gt;BAE&lt;/short-title&gt;&lt;/titles&gt;&lt;periodical&gt;&lt;full-title&gt;Basic and Applied Ecology&lt;/full-title&gt;&lt;abbr-1&gt;Basic Appl. Ecol.&lt;/abbr-1&gt;&lt;/periodical&gt;&lt;pages&gt;421-433&lt;/pages&gt;&lt;volume&gt;8&lt;/volume&gt;&lt;number&gt;5&lt;/number&gt;&lt;keywords&gt;&lt;keyword&gt;Brassica oleracea&lt;/keyword&gt;&lt;keyword&gt;Diadegma semiclausum&lt;/keyword&gt;&lt;keyword&gt;direct defence&lt;/keyword&gt;&lt;keyword&gt;glucosinotates&lt;/keyword&gt;&lt;keyword&gt;host suitability&lt;/keyword&gt;&lt;keyword&gt;Plutella xylostella&lt;/keyword&gt;&lt;keyword&gt;Sinapis alba&lt;/keyword&gt;&lt;keyword&gt;GLUCOSINOLATE CONTENT&lt;/keyword&gt;&lt;keyword&gt;PLUTELLA-XYLOSTELLA&lt;/keyword&gt;&lt;keyword&gt;DIAMONDBACK MOTH&lt;/keyword&gt;&lt;keyword&gt;SEASONAL-CHANGES&lt;/keyword&gt;&lt;keyword&gt;ABIOTIC FACTORS&lt;/keyword&gt;&lt;keyword&gt;TROPHIC LEVELS&lt;/keyword&gt;&lt;keyword&gt;PIERIS-RAPAE&lt;/keyword&gt;&lt;keyword&gt;HERBIVORE&lt;/keyword&gt;&lt;keyword&gt;HOST&lt;/keyword&gt;&lt;keyword&gt;LEPIDOPTERA&lt;/keyword&gt;&lt;/keywords&gt;&lt;dates&gt;&lt;year&gt;2007&lt;/year&gt;&lt;/dates&gt;&lt;accession-num&gt;ISI:000249798300004&lt;/accession-num&gt;&lt;label&gt;GS-SPEC&amp;#xD;GS-ONTO&lt;/label&gt;&lt;urls&gt;&lt;related-urls&gt;&lt;url&gt;&amp;lt;Go to ISI&amp;gt;://000249798300004 &lt;/url&gt;&lt;/related-urls&gt;&lt;/urls&gt;&lt;electronic-resource-num&gt; 10.1016/j.baae.2006.09.005&lt;/electronic-resource-num&gt;&lt;/record&gt;&lt;/Cite&gt;&lt;/EndNote&gt;</w:instrText>
      </w:r>
      <w:r w:rsidR="00442AA5" w:rsidRPr="00EE2D53">
        <w:rPr>
          <w:color w:val="auto"/>
        </w:rPr>
        <w:fldChar w:fldCharType="separate"/>
      </w:r>
      <w:r w:rsidR="002A4C48" w:rsidRPr="00EE2D53">
        <w:rPr>
          <w:color w:val="auto"/>
          <w:vertAlign w:val="superscript"/>
        </w:rPr>
        <w:t>25</w:t>
      </w:r>
      <w:r w:rsidR="00442AA5" w:rsidRPr="00EE2D53">
        <w:rPr>
          <w:color w:val="auto"/>
        </w:rPr>
        <w:fldChar w:fldCharType="end"/>
      </w:r>
      <w:r w:rsidR="00D54A81" w:rsidRPr="00EE2D53">
        <w:rPr>
          <w:color w:val="auto"/>
        </w:rPr>
        <w:t>), the two glucosinolate references</w:t>
      </w:r>
      <w:r w:rsidR="00345158" w:rsidRPr="00EE2D53">
        <w:rPr>
          <w:color w:val="auto"/>
        </w:rPr>
        <w:t xml:space="preserve"> for which response factors are available. Moreover, adding internal standards to each sample increases </w:t>
      </w:r>
      <w:r w:rsidR="00D54A81" w:rsidRPr="00EE2D53">
        <w:rPr>
          <w:color w:val="auto"/>
        </w:rPr>
        <w:t>the cost</w:t>
      </w:r>
      <w:r w:rsidR="00345158" w:rsidRPr="00EE2D53">
        <w:rPr>
          <w:color w:val="auto"/>
        </w:rPr>
        <w:t xml:space="preserve"> of the analy</w:t>
      </w:r>
      <w:r w:rsidR="00C00202" w:rsidRPr="00EE2D53">
        <w:rPr>
          <w:color w:val="auto"/>
        </w:rPr>
        <w:t>ses, as high</w:t>
      </w:r>
      <w:r w:rsidR="00577D1E">
        <w:rPr>
          <w:color w:val="auto"/>
        </w:rPr>
        <w:t>-</w:t>
      </w:r>
      <w:r w:rsidR="00C00202" w:rsidRPr="00EE2D53">
        <w:rPr>
          <w:color w:val="auto"/>
        </w:rPr>
        <w:t>grade glucosinolate reference standards</w:t>
      </w:r>
      <w:r w:rsidR="00807808" w:rsidRPr="00EE2D53">
        <w:rPr>
          <w:color w:val="auto"/>
        </w:rPr>
        <w:t xml:space="preserve"> </w:t>
      </w:r>
      <w:r w:rsidR="00C51450" w:rsidRPr="00EE2D53">
        <w:rPr>
          <w:color w:val="auto"/>
        </w:rPr>
        <w:t xml:space="preserve">are </w:t>
      </w:r>
      <w:r w:rsidR="00807808" w:rsidRPr="00EE2D53">
        <w:rPr>
          <w:color w:val="auto"/>
        </w:rPr>
        <w:t>usually quite expensive</w:t>
      </w:r>
      <w:r w:rsidR="00C00202" w:rsidRPr="00EE2D53">
        <w:rPr>
          <w:color w:val="auto"/>
        </w:rPr>
        <w:t xml:space="preserve">. </w:t>
      </w:r>
    </w:p>
    <w:p w14:paraId="5C1182BE" w14:textId="77777777" w:rsidR="001D22CE" w:rsidRPr="00EE2D53" w:rsidRDefault="001D22CE" w:rsidP="004C66AF">
      <w:pPr>
        <w:jc w:val="left"/>
        <w:rPr>
          <w:color w:val="auto"/>
        </w:rPr>
      </w:pPr>
    </w:p>
    <w:p w14:paraId="20FC2B5A" w14:textId="4FDC5455" w:rsidR="006305D7" w:rsidRPr="00EE2D53" w:rsidRDefault="00345158" w:rsidP="004C66AF">
      <w:pPr>
        <w:jc w:val="left"/>
        <w:rPr>
          <w:color w:val="auto"/>
        </w:rPr>
      </w:pPr>
      <w:r w:rsidRPr="00EE2D53">
        <w:rPr>
          <w:color w:val="auto"/>
        </w:rPr>
        <w:t>In conclusion, despite t</w:t>
      </w:r>
      <w:r w:rsidR="00B33E5D" w:rsidRPr="00EE2D53">
        <w:rPr>
          <w:color w:val="auto"/>
        </w:rPr>
        <w:t>he time</w:t>
      </w:r>
      <w:r w:rsidR="00577D1E">
        <w:rPr>
          <w:color w:val="auto"/>
        </w:rPr>
        <w:t>-</w:t>
      </w:r>
      <w:r w:rsidR="00B33E5D" w:rsidRPr="00EE2D53">
        <w:rPr>
          <w:color w:val="auto"/>
        </w:rPr>
        <w:t>consuming steps</w:t>
      </w:r>
      <w:r w:rsidR="000A1BDA" w:rsidRPr="00EE2D53">
        <w:rPr>
          <w:color w:val="auto"/>
        </w:rPr>
        <w:t>, this protocol provides</w:t>
      </w:r>
      <w:r w:rsidR="00B51BBF" w:rsidRPr="00EE2D53">
        <w:rPr>
          <w:color w:val="auto"/>
        </w:rPr>
        <w:t xml:space="preserve"> </w:t>
      </w:r>
      <w:r w:rsidRPr="00EE2D53">
        <w:rPr>
          <w:color w:val="auto"/>
        </w:rPr>
        <w:t>a straight</w:t>
      </w:r>
      <w:r w:rsidR="000A1BDA" w:rsidRPr="00EE2D53">
        <w:rPr>
          <w:color w:val="auto"/>
        </w:rPr>
        <w:t xml:space="preserve">forward and accessible method to extract </w:t>
      </w:r>
      <w:r w:rsidR="00B33E5D" w:rsidRPr="00EE2D53">
        <w:rPr>
          <w:color w:val="auto"/>
        </w:rPr>
        <w:t xml:space="preserve">and quantify </w:t>
      </w:r>
      <w:r w:rsidR="000A1BDA" w:rsidRPr="00EE2D53">
        <w:rPr>
          <w:color w:val="auto"/>
        </w:rPr>
        <w:t>glucosinolates</w:t>
      </w:r>
      <w:r w:rsidR="00A7183B" w:rsidRPr="00EE2D53">
        <w:rPr>
          <w:color w:val="auto"/>
        </w:rPr>
        <w:t xml:space="preserve"> </w:t>
      </w:r>
      <w:r w:rsidR="00B33E5D" w:rsidRPr="00EE2D53">
        <w:rPr>
          <w:color w:val="auto"/>
        </w:rPr>
        <w:t>in</w:t>
      </w:r>
      <w:r w:rsidR="00A7183B" w:rsidRPr="00EE2D53">
        <w:rPr>
          <w:color w:val="auto"/>
        </w:rPr>
        <w:t xml:space="preserve"> plant samples</w:t>
      </w:r>
      <w:r w:rsidR="000A1BDA" w:rsidRPr="00EE2D53">
        <w:rPr>
          <w:color w:val="auto"/>
        </w:rPr>
        <w:t>. However</w:t>
      </w:r>
      <w:r w:rsidR="001D22CE" w:rsidRPr="00EE2D53">
        <w:rPr>
          <w:color w:val="auto"/>
        </w:rPr>
        <w:t xml:space="preserve">, it </w:t>
      </w:r>
      <w:r w:rsidR="00577D1E">
        <w:rPr>
          <w:color w:val="auto"/>
        </w:rPr>
        <w:t>is important to</w:t>
      </w:r>
      <w:r w:rsidR="001D22CE" w:rsidRPr="00EE2D53">
        <w:rPr>
          <w:color w:val="auto"/>
        </w:rPr>
        <w:t xml:space="preserve"> consider that the glucosinolate levels themselves are only an indication of the potential biological activ</w:t>
      </w:r>
      <w:r w:rsidR="000A1BDA" w:rsidRPr="00EE2D53">
        <w:rPr>
          <w:color w:val="auto"/>
        </w:rPr>
        <w:t>ity</w:t>
      </w:r>
      <w:r w:rsidR="00A7183B" w:rsidRPr="00EE2D53">
        <w:rPr>
          <w:color w:val="auto"/>
        </w:rPr>
        <w:t xml:space="preserve">, seen </w:t>
      </w:r>
      <w:r w:rsidR="004C66AF" w:rsidRPr="00EE2D53">
        <w:rPr>
          <w:color w:val="auto"/>
        </w:rPr>
        <w:t xml:space="preserve">as </w:t>
      </w:r>
      <w:r w:rsidR="00A7183B" w:rsidRPr="00EE2D53">
        <w:rPr>
          <w:color w:val="auto"/>
        </w:rPr>
        <w:t>the necessity to react with myrosinase</w:t>
      </w:r>
      <w:r w:rsidR="004C66AF" w:rsidRPr="00EE2D53">
        <w:rPr>
          <w:color w:val="auto"/>
        </w:rPr>
        <w:t>,</w:t>
      </w:r>
      <w:r w:rsidR="00A7183B" w:rsidRPr="00EE2D53">
        <w:rPr>
          <w:color w:val="auto"/>
        </w:rPr>
        <w:t xml:space="preserve"> and variation in </w:t>
      </w:r>
      <w:r w:rsidR="00D54A81" w:rsidRPr="00EE2D53">
        <w:rPr>
          <w:color w:val="auto"/>
        </w:rPr>
        <w:t xml:space="preserve">the reaction </w:t>
      </w:r>
      <w:r w:rsidR="00A7183B" w:rsidRPr="00EE2D53">
        <w:rPr>
          <w:color w:val="auto"/>
        </w:rPr>
        <w:t>products may arise from a single glucosinolate</w:t>
      </w:r>
      <w:r w:rsidR="00C00202" w:rsidRPr="00EE2D53">
        <w:rPr>
          <w:color w:val="auto"/>
        </w:rPr>
        <w:fldChar w:fldCharType="begin"/>
      </w:r>
      <w:r w:rsidR="005E2800" w:rsidRPr="00EE2D53">
        <w:rPr>
          <w:color w:val="auto"/>
        </w:rPr>
        <w:instrText xml:space="preserve"> ADDIN EN.CITE &lt;EndNote&gt;&lt;Cite&gt;&lt;Author&gt;Wittstock&lt;/Author&gt;&lt;Year&gt;2003&lt;/Year&gt;&lt;RecNum&gt;590&lt;/RecNum&gt;&lt;DisplayText&gt;&lt;style face="superscript"&gt;11&lt;/style&gt;&lt;/DisplayText&gt;&lt;record&gt;&lt;rec-number&gt;590&lt;/rec-number&gt;&lt;foreign-keys&gt;&lt;key app="EN" db-id="050fz22vgd9ds9e02ptvzxdxp2axpdr55rr0" timestamp="0"&gt;590&lt;/key&gt;&lt;/foreign-keys&gt;&lt;ref-type name="Book Section"&gt;5&lt;/ref-type&gt;&lt;contributors&gt;&lt;authors&gt;&lt;author&gt;Wittstock, U.&lt;/author&gt;&lt;author&gt;Kliebenstein, D. J.&lt;/author&gt;&lt;author&gt;Lambrix, V.&lt;/author&gt;&lt;author&gt;Reichelt, M.&lt;/author&gt;&lt;author&gt;Gershenson, J.&lt;/author&gt;&lt;/authors&gt;&lt;secondary-authors&gt;&lt;author&gt;Romeo, J.T.&lt;/author&gt;&lt;/secondary-authors&gt;&lt;tertiary-authors&gt;&lt;author&gt;Romeo, J.T.&lt;/author&gt;&lt;/tertiary-authors&gt;&lt;/contributors&gt;&lt;titles&gt;&lt;title&gt;Glucosinolate hydrolysis and its impact on generalist and specialist herbivores&lt;/title&gt;&lt;secondary-title&gt;Integrative Phytochemistry: From ethnobotany to molecular ecology&lt;/secondary-title&gt;&lt;tertiary-title&gt;Recent Advances in Phytochemistry&lt;/tertiary-title&gt;&lt;/titles&gt;&lt;volume&gt;37&lt;/volume&gt;&lt;section&gt;5&lt;/section&gt;&lt;dates&gt;&lt;year&gt;2003&lt;/year&gt;&lt;/dates&gt;&lt;pub-location&gt;Amsterdam&lt;/pub-location&gt;&lt;publisher&gt;Pergamon &lt;/publisher&gt;&lt;label&gt;GS-REV&lt;/label&gt;&lt;urls&gt;&lt;/urls&gt;&lt;/record&gt;&lt;/Cite&gt;&lt;/EndNote&gt;</w:instrText>
      </w:r>
      <w:r w:rsidR="00C00202" w:rsidRPr="00EE2D53">
        <w:rPr>
          <w:color w:val="auto"/>
        </w:rPr>
        <w:fldChar w:fldCharType="separate"/>
      </w:r>
      <w:r w:rsidR="005E2800" w:rsidRPr="00EE2D53">
        <w:rPr>
          <w:color w:val="auto"/>
          <w:vertAlign w:val="superscript"/>
        </w:rPr>
        <w:t>11</w:t>
      </w:r>
      <w:r w:rsidR="00C00202" w:rsidRPr="00EE2D53">
        <w:rPr>
          <w:color w:val="auto"/>
        </w:rPr>
        <w:fldChar w:fldCharType="end"/>
      </w:r>
      <w:r w:rsidR="00C00202" w:rsidRPr="00EE2D53">
        <w:rPr>
          <w:color w:val="auto"/>
        </w:rPr>
        <w:t xml:space="preserve">. </w:t>
      </w:r>
      <w:r w:rsidR="00577D1E">
        <w:rPr>
          <w:color w:val="auto"/>
        </w:rPr>
        <w:t>V</w:t>
      </w:r>
      <w:r w:rsidR="004C66AF" w:rsidRPr="00EE2D53">
        <w:rPr>
          <w:color w:val="auto"/>
        </w:rPr>
        <w:t>alidation</w:t>
      </w:r>
      <w:r w:rsidR="00C00202" w:rsidRPr="00EE2D53">
        <w:rPr>
          <w:color w:val="auto"/>
        </w:rPr>
        <w:t xml:space="preserve"> </w:t>
      </w:r>
      <w:r w:rsidR="004C66AF" w:rsidRPr="00EE2D53">
        <w:rPr>
          <w:color w:val="auto"/>
        </w:rPr>
        <w:t>a</w:t>
      </w:r>
      <w:r w:rsidR="00C00202" w:rsidRPr="00EE2D53">
        <w:rPr>
          <w:color w:val="auto"/>
        </w:rPr>
        <w:t xml:space="preserve">ssays must be performed to confirm the biological relevance. </w:t>
      </w:r>
    </w:p>
    <w:p w14:paraId="313C9929" w14:textId="77777777" w:rsidR="00681309" w:rsidRPr="00EE2D53" w:rsidRDefault="00681309" w:rsidP="004C66AF">
      <w:pPr>
        <w:jc w:val="left"/>
        <w:rPr>
          <w:color w:val="auto"/>
        </w:rPr>
      </w:pPr>
    </w:p>
    <w:p w14:paraId="7FEEE012" w14:textId="6CCFD54C" w:rsidR="006305D7" w:rsidRPr="00EE2D53" w:rsidRDefault="006305D7" w:rsidP="004C66AF">
      <w:pPr>
        <w:widowControl/>
        <w:autoSpaceDE/>
        <w:autoSpaceDN/>
        <w:adjustRightInd/>
        <w:jc w:val="left"/>
        <w:rPr>
          <w:rFonts w:cs="Arial"/>
          <w:b/>
          <w:bCs/>
          <w:color w:val="auto"/>
        </w:rPr>
      </w:pPr>
      <w:r w:rsidRPr="00EE2D53">
        <w:rPr>
          <w:rFonts w:cs="Arial"/>
          <w:b/>
          <w:bCs/>
          <w:color w:val="auto"/>
        </w:rPr>
        <w:t>ACKNOWLEDGMENTS:</w:t>
      </w:r>
      <w:r w:rsidRPr="00EE2D53">
        <w:rPr>
          <w:rFonts w:cs="Arial"/>
          <w:color w:val="auto"/>
        </w:rPr>
        <w:t xml:space="preserve"> </w:t>
      </w:r>
    </w:p>
    <w:p w14:paraId="3179122B" w14:textId="529C13AD" w:rsidR="006305D7" w:rsidRPr="00EE2D53" w:rsidRDefault="00567511" w:rsidP="004C66AF">
      <w:pPr>
        <w:jc w:val="left"/>
        <w:rPr>
          <w:color w:val="auto"/>
        </w:rPr>
      </w:pPr>
      <w:r w:rsidRPr="00EE2D53">
        <w:rPr>
          <w:color w:val="auto"/>
        </w:rPr>
        <w:t xml:space="preserve">NMvD thanks </w:t>
      </w:r>
      <w:r w:rsidR="00F54333" w:rsidRPr="00EE2D53">
        <w:rPr>
          <w:color w:val="auto"/>
        </w:rPr>
        <w:t>Dr. Michael Reichelt (Max-Planck-Institute for chemical Ecology, Jena, Germany</w:t>
      </w:r>
      <w:r w:rsidR="00577D1E">
        <w:rPr>
          <w:color w:val="auto"/>
        </w:rPr>
        <w:t>)</w:t>
      </w:r>
      <w:r w:rsidR="00F54333" w:rsidRPr="00EE2D53">
        <w:rPr>
          <w:color w:val="auto"/>
        </w:rPr>
        <w:t xml:space="preserve"> for providing the first reference samples </w:t>
      </w:r>
      <w:r w:rsidR="00FD2553" w:rsidRPr="00EE2D53">
        <w:rPr>
          <w:color w:val="auto"/>
        </w:rPr>
        <w:t xml:space="preserve">when </w:t>
      </w:r>
      <w:r w:rsidRPr="00EE2D53">
        <w:rPr>
          <w:color w:val="auto"/>
        </w:rPr>
        <w:t xml:space="preserve">she </w:t>
      </w:r>
      <w:r w:rsidR="00F54333" w:rsidRPr="00EE2D53">
        <w:rPr>
          <w:color w:val="auto"/>
        </w:rPr>
        <w:t>started using this method 16 years ago. Ciska Raaijmakers (NIOO-KNAW, Wagening</w:t>
      </w:r>
      <w:r w:rsidRPr="00EE2D53">
        <w:rPr>
          <w:color w:val="auto"/>
        </w:rPr>
        <w:t xml:space="preserve">en, </w:t>
      </w:r>
      <w:r w:rsidR="00F54333" w:rsidRPr="00EE2D53">
        <w:rPr>
          <w:color w:val="auto"/>
        </w:rPr>
        <w:t>the Netherlands)</w:t>
      </w:r>
      <w:r w:rsidR="00B674CB" w:rsidRPr="00EE2D53">
        <w:rPr>
          <w:color w:val="auto"/>
        </w:rPr>
        <w:t>,</w:t>
      </w:r>
      <w:r w:rsidR="00F54333" w:rsidRPr="00EE2D53">
        <w:rPr>
          <w:color w:val="auto"/>
        </w:rPr>
        <w:t xml:space="preserve"> Sebastian Krosse (B-Ware, Nijmegen, the Netherlands)</w:t>
      </w:r>
      <w:r w:rsidR="00577D1E">
        <w:rPr>
          <w:color w:val="auto"/>
        </w:rPr>
        <w:t>,</w:t>
      </w:r>
      <w:r w:rsidR="00B674CB" w:rsidRPr="00EE2D53">
        <w:rPr>
          <w:color w:val="auto"/>
        </w:rPr>
        <w:t xml:space="preserve"> and Christian Ristok (iDiv, Leipzig)</w:t>
      </w:r>
      <w:r w:rsidR="00F54333" w:rsidRPr="00EE2D53">
        <w:rPr>
          <w:color w:val="auto"/>
        </w:rPr>
        <w:t xml:space="preserve"> are acknowledged for </w:t>
      </w:r>
      <w:r w:rsidRPr="00EE2D53">
        <w:rPr>
          <w:color w:val="auto"/>
        </w:rPr>
        <w:t xml:space="preserve">improving </w:t>
      </w:r>
      <w:r w:rsidR="00F54333" w:rsidRPr="00EE2D53">
        <w:rPr>
          <w:color w:val="auto"/>
        </w:rPr>
        <w:t>the protocol</w:t>
      </w:r>
      <w:r w:rsidRPr="00EE2D53">
        <w:rPr>
          <w:color w:val="auto"/>
        </w:rPr>
        <w:t xml:space="preserve"> over the </w:t>
      </w:r>
      <w:r w:rsidR="00F54333" w:rsidRPr="00EE2D53">
        <w:rPr>
          <w:color w:val="auto"/>
        </w:rPr>
        <w:t>course of the years</w:t>
      </w:r>
      <w:r w:rsidR="00577D1E">
        <w:rPr>
          <w:color w:val="auto"/>
        </w:rPr>
        <w:t xml:space="preserve">. </w:t>
      </w:r>
      <w:r w:rsidR="00854EF8" w:rsidRPr="00EE2D53">
        <w:rPr>
          <w:color w:val="auto"/>
        </w:rPr>
        <w:t>Mirka Macel and Martine Huberty (Univer</w:t>
      </w:r>
      <w:r w:rsidR="0090120D" w:rsidRPr="00EE2D53">
        <w:rPr>
          <w:color w:val="auto"/>
        </w:rPr>
        <w:t xml:space="preserve">sity Tübingen, Germany) </w:t>
      </w:r>
      <w:r w:rsidR="00577D1E">
        <w:rPr>
          <w:color w:val="auto"/>
        </w:rPr>
        <w:t xml:space="preserve">are acknowledged </w:t>
      </w:r>
      <w:r w:rsidR="0090120D" w:rsidRPr="00EE2D53">
        <w:rPr>
          <w:color w:val="auto"/>
        </w:rPr>
        <w:t xml:space="preserve">for </w:t>
      </w:r>
      <w:r w:rsidR="00577D1E">
        <w:rPr>
          <w:color w:val="auto"/>
        </w:rPr>
        <w:t xml:space="preserve">their </w:t>
      </w:r>
      <w:r w:rsidR="0090120D" w:rsidRPr="00EE2D53">
        <w:rPr>
          <w:color w:val="auto"/>
        </w:rPr>
        <w:t>permi</w:t>
      </w:r>
      <w:r w:rsidR="00854EF8" w:rsidRPr="00EE2D53">
        <w:rPr>
          <w:color w:val="auto"/>
        </w:rPr>
        <w:t xml:space="preserve">ssion to use the </w:t>
      </w:r>
      <w:r w:rsidR="00854EF8" w:rsidRPr="00EE2D53">
        <w:rPr>
          <w:i/>
          <w:color w:val="auto"/>
        </w:rPr>
        <w:t>Rorippa</w:t>
      </w:r>
      <w:r w:rsidR="00854EF8" w:rsidRPr="00EE2D53">
        <w:rPr>
          <w:color w:val="auto"/>
        </w:rPr>
        <w:t xml:space="preserve"> chromatogram</w:t>
      </w:r>
      <w:r w:rsidR="00F54333" w:rsidRPr="00EE2D53">
        <w:rPr>
          <w:color w:val="auto"/>
        </w:rPr>
        <w:t>. The authors gratefully acknowledge the support of the German Centre for Integrative Biodiversity Research (iDiv) Halle-Jena-Leipzig</w:t>
      </w:r>
      <w:r w:rsidR="00577D1E">
        <w:rPr>
          <w:color w:val="auto"/>
        </w:rPr>
        <w:t>,</w:t>
      </w:r>
      <w:r w:rsidR="00F54333" w:rsidRPr="00EE2D53">
        <w:rPr>
          <w:color w:val="auto"/>
        </w:rPr>
        <w:t xml:space="preserve"> funded by the German Research Foundation (FZT 118).</w:t>
      </w:r>
    </w:p>
    <w:p w14:paraId="72AC0CC1" w14:textId="77777777" w:rsidR="00F54333" w:rsidRPr="00EE2D53" w:rsidRDefault="00F54333" w:rsidP="004C66AF">
      <w:pPr>
        <w:jc w:val="left"/>
        <w:rPr>
          <w:rFonts w:cs="Arial"/>
          <w:b/>
          <w:color w:val="auto"/>
        </w:rPr>
      </w:pPr>
    </w:p>
    <w:p w14:paraId="0CBAD311" w14:textId="70A0C629" w:rsidR="006305D7" w:rsidRPr="00EE2D53" w:rsidRDefault="006305D7" w:rsidP="004C66AF">
      <w:pPr>
        <w:jc w:val="left"/>
        <w:rPr>
          <w:rFonts w:cs="Arial"/>
          <w:b/>
          <w:color w:val="auto"/>
        </w:rPr>
      </w:pPr>
      <w:r w:rsidRPr="00EE2D53">
        <w:rPr>
          <w:rFonts w:cs="Arial"/>
          <w:b/>
          <w:color w:val="auto"/>
        </w:rPr>
        <w:t xml:space="preserve">DISCLOSURES: </w:t>
      </w:r>
    </w:p>
    <w:p w14:paraId="0C5B0806" w14:textId="4DDED688" w:rsidR="006305D7" w:rsidRPr="00EE2D53" w:rsidRDefault="006305D7" w:rsidP="004C66AF">
      <w:pPr>
        <w:jc w:val="left"/>
        <w:rPr>
          <w:rFonts w:cs="Arial"/>
          <w:color w:val="auto"/>
        </w:rPr>
      </w:pPr>
      <w:r w:rsidRPr="00EE2D53">
        <w:rPr>
          <w:rFonts w:cs="Arial"/>
          <w:color w:val="auto"/>
        </w:rPr>
        <w:t>The authors have nothing to disclose</w:t>
      </w:r>
      <w:r w:rsidR="00F54333" w:rsidRPr="00EE2D53">
        <w:rPr>
          <w:rFonts w:cs="Arial"/>
          <w:color w:val="auto"/>
        </w:rPr>
        <w:t>.</w:t>
      </w:r>
    </w:p>
    <w:p w14:paraId="1B4F907E" w14:textId="77777777" w:rsidR="006305D7" w:rsidRPr="00EE2D53" w:rsidRDefault="006305D7" w:rsidP="004C66AF">
      <w:pPr>
        <w:jc w:val="left"/>
        <w:rPr>
          <w:color w:val="auto"/>
        </w:rPr>
      </w:pPr>
    </w:p>
    <w:p w14:paraId="251B16C4" w14:textId="3A800EC4" w:rsidR="00002F7D" w:rsidRPr="00EE2D53" w:rsidRDefault="006305D7" w:rsidP="004C66AF">
      <w:pPr>
        <w:jc w:val="left"/>
        <w:rPr>
          <w:color w:val="auto"/>
        </w:rPr>
      </w:pPr>
      <w:r w:rsidRPr="00EE2D53">
        <w:rPr>
          <w:rFonts w:cs="Arial"/>
          <w:b/>
          <w:bCs/>
          <w:color w:val="auto"/>
        </w:rPr>
        <w:t>REFERENCES</w:t>
      </w:r>
      <w:r w:rsidR="00577D1E">
        <w:rPr>
          <w:rFonts w:cs="Arial"/>
          <w:b/>
          <w:bCs/>
          <w:color w:val="auto"/>
        </w:rPr>
        <w:t>:</w:t>
      </w:r>
      <w:r w:rsidRPr="00EE2D53">
        <w:rPr>
          <w:rFonts w:cs="Arial"/>
          <w:color w:val="auto"/>
        </w:rPr>
        <w:t xml:space="preserve"> </w:t>
      </w:r>
    </w:p>
    <w:p w14:paraId="4A720AA1" w14:textId="28EF3126" w:rsidR="00CA2F13" w:rsidRPr="00EE2D53" w:rsidRDefault="00002F7D" w:rsidP="004C66AF">
      <w:pPr>
        <w:pStyle w:val="EndNoteBibliography"/>
        <w:jc w:val="left"/>
        <w:rPr>
          <w:noProof w:val="0"/>
          <w:color w:val="auto"/>
        </w:rPr>
      </w:pPr>
      <w:r w:rsidRPr="00EE2D53">
        <w:rPr>
          <w:noProof w:val="0"/>
          <w:color w:val="auto"/>
        </w:rPr>
        <w:fldChar w:fldCharType="begin"/>
      </w:r>
      <w:r w:rsidRPr="00EE2D53">
        <w:rPr>
          <w:noProof w:val="0"/>
          <w:color w:val="auto"/>
        </w:rPr>
        <w:instrText xml:space="preserve"> ADDIN EN.REFLIST </w:instrText>
      </w:r>
      <w:r w:rsidRPr="00EE2D53">
        <w:rPr>
          <w:noProof w:val="0"/>
          <w:color w:val="auto"/>
        </w:rPr>
        <w:fldChar w:fldCharType="separate"/>
      </w:r>
      <w:r w:rsidR="00CA2F13" w:rsidRPr="00EE2D53">
        <w:rPr>
          <w:noProof w:val="0"/>
          <w:color w:val="auto"/>
        </w:rPr>
        <w:t>1</w:t>
      </w:r>
      <w:r w:rsidR="00CA2F13" w:rsidRPr="00EE2D53">
        <w:rPr>
          <w:noProof w:val="0"/>
          <w:color w:val="auto"/>
        </w:rPr>
        <w:tab/>
        <w:t xml:space="preserve">Hartmann, T. From waste products to ecochemicals: Fifty years research of plant secondary metabolism. </w:t>
      </w:r>
      <w:r w:rsidR="00CA2F13" w:rsidRPr="00EE2D53">
        <w:rPr>
          <w:i/>
          <w:noProof w:val="0"/>
          <w:color w:val="auto"/>
        </w:rPr>
        <w:t>Phytochemistry.</w:t>
      </w:r>
      <w:r w:rsidR="00CA2F13" w:rsidRPr="00EE2D53">
        <w:rPr>
          <w:noProof w:val="0"/>
          <w:color w:val="auto"/>
        </w:rPr>
        <w:t xml:space="preserve"> </w:t>
      </w:r>
      <w:r w:rsidR="00CA2F13" w:rsidRPr="00EE2D53">
        <w:rPr>
          <w:b/>
          <w:noProof w:val="0"/>
          <w:color w:val="auto"/>
        </w:rPr>
        <w:t>68</w:t>
      </w:r>
      <w:r w:rsidR="00CA2F13" w:rsidRPr="00EE2D53">
        <w:rPr>
          <w:noProof w:val="0"/>
          <w:color w:val="auto"/>
        </w:rPr>
        <w:t xml:space="preserve"> (22-24), 2831-2846, doi:10.1016/j.phytochem.2007.09.017</w:t>
      </w:r>
      <w:r w:rsidR="004C66AF" w:rsidRPr="00EE2D53">
        <w:rPr>
          <w:noProof w:val="0"/>
          <w:color w:val="auto"/>
        </w:rPr>
        <w:t xml:space="preserve"> (</w:t>
      </w:r>
      <w:r w:rsidR="00CA2F13" w:rsidRPr="00EE2D53">
        <w:rPr>
          <w:noProof w:val="0"/>
          <w:color w:val="auto"/>
        </w:rPr>
        <w:t>2007).</w:t>
      </w:r>
    </w:p>
    <w:p w14:paraId="5E0081F6" w14:textId="78B8838E" w:rsidR="00CA2F13" w:rsidRPr="00EE2D53" w:rsidRDefault="00CA2F13" w:rsidP="004C66AF">
      <w:pPr>
        <w:pStyle w:val="EndNoteBibliography"/>
        <w:jc w:val="left"/>
        <w:rPr>
          <w:noProof w:val="0"/>
          <w:color w:val="auto"/>
        </w:rPr>
      </w:pPr>
      <w:r w:rsidRPr="00EE2D53">
        <w:rPr>
          <w:noProof w:val="0"/>
          <w:color w:val="auto"/>
        </w:rPr>
        <w:t>2</w:t>
      </w:r>
      <w:r w:rsidRPr="00EE2D53">
        <w:rPr>
          <w:noProof w:val="0"/>
          <w:color w:val="auto"/>
        </w:rPr>
        <w:tab/>
        <w:t xml:space="preserve">Will, H. &amp; Laubenheimer, A. Ueber das Glucosid des weissen Senfsamens. </w:t>
      </w:r>
      <w:r w:rsidRPr="00EE2D53">
        <w:rPr>
          <w:i/>
          <w:noProof w:val="0"/>
          <w:color w:val="auto"/>
        </w:rPr>
        <w:t>Justus Liebigs Annalen der Chemie.</w:t>
      </w:r>
      <w:r w:rsidRPr="00EE2D53">
        <w:rPr>
          <w:noProof w:val="0"/>
          <w:color w:val="auto"/>
        </w:rPr>
        <w:t xml:space="preserve"> </w:t>
      </w:r>
      <w:r w:rsidRPr="00EE2D53">
        <w:rPr>
          <w:b/>
          <w:noProof w:val="0"/>
          <w:color w:val="auto"/>
        </w:rPr>
        <w:t>199</w:t>
      </w:r>
      <w:r w:rsidRPr="00EE2D53">
        <w:rPr>
          <w:noProof w:val="0"/>
          <w:color w:val="auto"/>
        </w:rPr>
        <w:t xml:space="preserve"> (1), 150-164, doi:10.1002/jlac.18791990109</w:t>
      </w:r>
      <w:r w:rsidR="004C66AF" w:rsidRPr="00EE2D53">
        <w:rPr>
          <w:noProof w:val="0"/>
          <w:color w:val="auto"/>
        </w:rPr>
        <w:t xml:space="preserve"> (</w:t>
      </w:r>
      <w:r w:rsidRPr="00EE2D53">
        <w:rPr>
          <w:noProof w:val="0"/>
          <w:color w:val="auto"/>
        </w:rPr>
        <w:t>1879).</w:t>
      </w:r>
    </w:p>
    <w:p w14:paraId="4B85D4B1" w14:textId="49015CAF" w:rsidR="00CA2F13" w:rsidRPr="00EE2D53" w:rsidRDefault="00CA2F13" w:rsidP="004C66AF">
      <w:pPr>
        <w:pStyle w:val="EndNoteBibliography"/>
        <w:jc w:val="left"/>
        <w:rPr>
          <w:noProof w:val="0"/>
          <w:color w:val="auto"/>
        </w:rPr>
      </w:pPr>
      <w:r w:rsidRPr="00EE2D53">
        <w:rPr>
          <w:noProof w:val="0"/>
          <w:color w:val="auto"/>
        </w:rPr>
        <w:t>3</w:t>
      </w:r>
      <w:r w:rsidRPr="00EE2D53">
        <w:rPr>
          <w:noProof w:val="0"/>
          <w:color w:val="auto"/>
        </w:rPr>
        <w:tab/>
        <w:t xml:space="preserve">Agerbirk, N. &amp; Olsen, C. E. Glucosinolate structures in evolution. </w:t>
      </w:r>
      <w:r w:rsidRPr="00EE2D53">
        <w:rPr>
          <w:i/>
          <w:noProof w:val="0"/>
          <w:color w:val="auto"/>
        </w:rPr>
        <w:t>Phytochemistry.</w:t>
      </w:r>
      <w:r w:rsidRPr="00EE2D53">
        <w:rPr>
          <w:noProof w:val="0"/>
          <w:color w:val="auto"/>
        </w:rPr>
        <w:t xml:space="preserve"> </w:t>
      </w:r>
      <w:r w:rsidRPr="00EE2D53">
        <w:rPr>
          <w:b/>
          <w:noProof w:val="0"/>
          <w:color w:val="auto"/>
        </w:rPr>
        <w:t>77</w:t>
      </w:r>
      <w:r w:rsidRPr="00EE2D53">
        <w:rPr>
          <w:noProof w:val="0"/>
          <w:color w:val="auto"/>
        </w:rPr>
        <w:t xml:space="preserve"> 16-45, doi:10.1016/j.phytochem.2012.02.005</w:t>
      </w:r>
      <w:r w:rsidR="004C66AF" w:rsidRPr="00EE2D53">
        <w:rPr>
          <w:noProof w:val="0"/>
          <w:color w:val="auto"/>
        </w:rPr>
        <w:t xml:space="preserve"> (</w:t>
      </w:r>
      <w:r w:rsidRPr="00EE2D53">
        <w:rPr>
          <w:noProof w:val="0"/>
          <w:color w:val="auto"/>
        </w:rPr>
        <w:t>2012).</w:t>
      </w:r>
    </w:p>
    <w:p w14:paraId="078B4000" w14:textId="52DBC54C" w:rsidR="00CA2F13" w:rsidRPr="00EE2D53" w:rsidRDefault="00CA2F13" w:rsidP="004C66AF">
      <w:pPr>
        <w:pStyle w:val="EndNoteBibliography"/>
        <w:jc w:val="left"/>
        <w:rPr>
          <w:noProof w:val="0"/>
          <w:color w:val="auto"/>
        </w:rPr>
      </w:pPr>
      <w:r w:rsidRPr="00EE2D53">
        <w:rPr>
          <w:noProof w:val="0"/>
          <w:color w:val="auto"/>
        </w:rPr>
        <w:t>4</w:t>
      </w:r>
      <w:r w:rsidRPr="00EE2D53">
        <w:rPr>
          <w:noProof w:val="0"/>
          <w:color w:val="auto"/>
        </w:rPr>
        <w:tab/>
        <w:t xml:space="preserve">Halkier, B. A. &amp; Gershenzon, J. Biology and biochemistry of glucosinolates. </w:t>
      </w:r>
      <w:r w:rsidR="004C66AF" w:rsidRPr="00EE2D53">
        <w:rPr>
          <w:i/>
          <w:noProof w:val="0"/>
          <w:color w:val="auto"/>
        </w:rPr>
        <w:t>Ann Rev Plant Biol</w:t>
      </w:r>
      <w:r w:rsidRPr="00EE2D53">
        <w:rPr>
          <w:i/>
          <w:noProof w:val="0"/>
          <w:color w:val="auto"/>
        </w:rPr>
        <w:t>.</w:t>
      </w:r>
      <w:r w:rsidRPr="00EE2D53">
        <w:rPr>
          <w:noProof w:val="0"/>
          <w:color w:val="auto"/>
        </w:rPr>
        <w:t xml:space="preserve"> </w:t>
      </w:r>
      <w:r w:rsidRPr="00EE2D53">
        <w:rPr>
          <w:b/>
          <w:noProof w:val="0"/>
          <w:color w:val="auto"/>
        </w:rPr>
        <w:t>57</w:t>
      </w:r>
      <w:r w:rsidRPr="00EE2D53">
        <w:rPr>
          <w:noProof w:val="0"/>
          <w:color w:val="auto"/>
        </w:rPr>
        <w:t xml:space="preserve"> 303-333, doi:10.1146/annurev.arplant.57.032905.105228</w:t>
      </w:r>
      <w:r w:rsidR="004C66AF" w:rsidRPr="00EE2D53">
        <w:rPr>
          <w:noProof w:val="0"/>
          <w:color w:val="auto"/>
        </w:rPr>
        <w:t xml:space="preserve"> (</w:t>
      </w:r>
      <w:r w:rsidRPr="00EE2D53">
        <w:rPr>
          <w:noProof w:val="0"/>
          <w:color w:val="auto"/>
        </w:rPr>
        <w:t>2006).</w:t>
      </w:r>
    </w:p>
    <w:p w14:paraId="3FD8EEE9" w14:textId="06BAA037" w:rsidR="00CA2F13" w:rsidRPr="00EE2D53" w:rsidRDefault="00CA2F13" w:rsidP="004C66AF">
      <w:pPr>
        <w:pStyle w:val="EndNoteBibliography"/>
        <w:jc w:val="left"/>
        <w:rPr>
          <w:noProof w:val="0"/>
          <w:color w:val="auto"/>
        </w:rPr>
      </w:pPr>
      <w:r w:rsidRPr="00EE2D53">
        <w:rPr>
          <w:noProof w:val="0"/>
          <w:color w:val="auto"/>
        </w:rPr>
        <w:t>5</w:t>
      </w:r>
      <w:r w:rsidRPr="00EE2D53">
        <w:rPr>
          <w:noProof w:val="0"/>
          <w:color w:val="auto"/>
        </w:rPr>
        <w:tab/>
        <w:t xml:space="preserve">Sonderby, I. E., Geu-Flores, F. &amp; Halkier, B. A. Biosynthesis of glucosinolates - gene discovery and beyond. </w:t>
      </w:r>
      <w:r w:rsidRPr="00EE2D53">
        <w:rPr>
          <w:i/>
          <w:noProof w:val="0"/>
          <w:color w:val="auto"/>
        </w:rPr>
        <w:t>TIPS.</w:t>
      </w:r>
      <w:r w:rsidRPr="00EE2D53">
        <w:rPr>
          <w:noProof w:val="0"/>
          <w:color w:val="auto"/>
        </w:rPr>
        <w:t xml:space="preserve"> </w:t>
      </w:r>
      <w:r w:rsidRPr="00EE2D53">
        <w:rPr>
          <w:b/>
          <w:noProof w:val="0"/>
          <w:color w:val="auto"/>
        </w:rPr>
        <w:t>15</w:t>
      </w:r>
      <w:r w:rsidRPr="00EE2D53">
        <w:rPr>
          <w:noProof w:val="0"/>
          <w:color w:val="auto"/>
        </w:rPr>
        <w:t xml:space="preserve"> (5), 283-290, doi:10.1016/j.tplants.2010.02.005</w:t>
      </w:r>
      <w:r w:rsidR="004C66AF" w:rsidRPr="00EE2D53">
        <w:rPr>
          <w:noProof w:val="0"/>
          <w:color w:val="auto"/>
        </w:rPr>
        <w:t xml:space="preserve"> (</w:t>
      </w:r>
      <w:r w:rsidRPr="00EE2D53">
        <w:rPr>
          <w:noProof w:val="0"/>
          <w:color w:val="auto"/>
        </w:rPr>
        <w:t>2010).</w:t>
      </w:r>
    </w:p>
    <w:p w14:paraId="40446971" w14:textId="72EA08DF" w:rsidR="00CA2F13" w:rsidRPr="00EE2D53" w:rsidRDefault="00CA2F13" w:rsidP="004C66AF">
      <w:pPr>
        <w:pStyle w:val="EndNoteBibliography"/>
        <w:jc w:val="left"/>
        <w:rPr>
          <w:noProof w:val="0"/>
          <w:color w:val="auto"/>
        </w:rPr>
      </w:pPr>
      <w:r w:rsidRPr="00EE2D53">
        <w:rPr>
          <w:noProof w:val="0"/>
          <w:color w:val="auto"/>
        </w:rPr>
        <w:t>6</w:t>
      </w:r>
      <w:r w:rsidRPr="00EE2D53">
        <w:rPr>
          <w:noProof w:val="0"/>
          <w:color w:val="auto"/>
        </w:rPr>
        <w:tab/>
        <w:t>Kliebenstein, D. J.</w:t>
      </w:r>
      <w:r w:rsidRPr="00EE2D53">
        <w:rPr>
          <w:i/>
          <w:noProof w:val="0"/>
          <w:color w:val="auto"/>
        </w:rPr>
        <w:t xml:space="preserve"> et al.</w:t>
      </w:r>
      <w:r w:rsidRPr="00EE2D53">
        <w:rPr>
          <w:noProof w:val="0"/>
          <w:color w:val="auto"/>
        </w:rPr>
        <w:t xml:space="preserve"> Genetic control of natural variation in Arabidopsis glucosinolate accumulation. </w:t>
      </w:r>
      <w:r w:rsidR="004C66AF" w:rsidRPr="00EE2D53">
        <w:rPr>
          <w:i/>
          <w:noProof w:val="0"/>
          <w:color w:val="auto"/>
        </w:rPr>
        <w:t>Plant Physiol</w:t>
      </w:r>
      <w:r w:rsidRPr="00EE2D53">
        <w:rPr>
          <w:i/>
          <w:noProof w:val="0"/>
          <w:color w:val="auto"/>
        </w:rPr>
        <w:t>.</w:t>
      </w:r>
      <w:r w:rsidRPr="00EE2D53">
        <w:rPr>
          <w:noProof w:val="0"/>
          <w:color w:val="auto"/>
        </w:rPr>
        <w:t xml:space="preserve"> </w:t>
      </w:r>
      <w:r w:rsidRPr="00EE2D53">
        <w:rPr>
          <w:b/>
          <w:noProof w:val="0"/>
          <w:color w:val="auto"/>
        </w:rPr>
        <w:t>126</w:t>
      </w:r>
      <w:r w:rsidRPr="00EE2D53">
        <w:rPr>
          <w:noProof w:val="0"/>
          <w:color w:val="auto"/>
        </w:rPr>
        <w:t xml:space="preserve"> (2), 811-825, doi:​10.​1104/​pp.​126.​2.​811 (2001).</w:t>
      </w:r>
    </w:p>
    <w:p w14:paraId="30284747" w14:textId="7C9DB8E4" w:rsidR="00CA2F13" w:rsidRPr="00EE2D53" w:rsidRDefault="00CA2F13" w:rsidP="004C66AF">
      <w:pPr>
        <w:pStyle w:val="EndNoteBibliography"/>
        <w:jc w:val="left"/>
        <w:rPr>
          <w:noProof w:val="0"/>
          <w:color w:val="auto"/>
        </w:rPr>
      </w:pPr>
      <w:r w:rsidRPr="00EE2D53">
        <w:rPr>
          <w:noProof w:val="0"/>
          <w:color w:val="auto"/>
        </w:rPr>
        <w:t>7</w:t>
      </w:r>
      <w:r w:rsidRPr="00EE2D53">
        <w:rPr>
          <w:noProof w:val="0"/>
          <w:color w:val="auto"/>
        </w:rPr>
        <w:tab/>
        <w:t xml:space="preserve">van Leur, H., Raaijmakers, C. E. &amp; van Dam, N. M. A heritable glucosinolate polymorphism within natural populations of </w:t>
      </w:r>
      <w:r w:rsidRPr="00EE2D53">
        <w:rPr>
          <w:i/>
          <w:noProof w:val="0"/>
          <w:color w:val="auto"/>
        </w:rPr>
        <w:t>Barbarea vulgaris</w:t>
      </w:r>
      <w:r w:rsidRPr="00EE2D53">
        <w:rPr>
          <w:noProof w:val="0"/>
          <w:color w:val="auto"/>
        </w:rPr>
        <w:t xml:space="preserve">. </w:t>
      </w:r>
      <w:r w:rsidRPr="00EE2D53">
        <w:rPr>
          <w:i/>
          <w:noProof w:val="0"/>
          <w:color w:val="auto"/>
        </w:rPr>
        <w:t>Phytochemistry.</w:t>
      </w:r>
      <w:r w:rsidRPr="00EE2D53">
        <w:rPr>
          <w:noProof w:val="0"/>
          <w:color w:val="auto"/>
        </w:rPr>
        <w:t xml:space="preserve"> </w:t>
      </w:r>
      <w:r w:rsidRPr="00EE2D53">
        <w:rPr>
          <w:b/>
          <w:noProof w:val="0"/>
          <w:color w:val="auto"/>
        </w:rPr>
        <w:t>67</w:t>
      </w:r>
      <w:r w:rsidRPr="00EE2D53">
        <w:rPr>
          <w:noProof w:val="0"/>
          <w:color w:val="auto"/>
        </w:rPr>
        <w:t xml:space="preserve"> (12), 1214-1223, doi:10.1016/j.phytochem.2006.04.021</w:t>
      </w:r>
      <w:r w:rsidR="004C66AF" w:rsidRPr="00EE2D53">
        <w:rPr>
          <w:noProof w:val="0"/>
          <w:color w:val="auto"/>
        </w:rPr>
        <w:t xml:space="preserve"> (</w:t>
      </w:r>
      <w:r w:rsidRPr="00EE2D53">
        <w:rPr>
          <w:noProof w:val="0"/>
          <w:color w:val="auto"/>
        </w:rPr>
        <w:t>2006).</w:t>
      </w:r>
    </w:p>
    <w:p w14:paraId="2186CC6E" w14:textId="0A8E0F1C" w:rsidR="00CA2F13" w:rsidRPr="00EE2D53" w:rsidRDefault="00CA2F13" w:rsidP="004C66AF">
      <w:pPr>
        <w:pStyle w:val="EndNoteBibliography"/>
        <w:jc w:val="left"/>
        <w:rPr>
          <w:noProof w:val="0"/>
          <w:color w:val="auto"/>
        </w:rPr>
      </w:pPr>
      <w:r w:rsidRPr="00EE2D53">
        <w:rPr>
          <w:noProof w:val="0"/>
          <w:color w:val="auto"/>
        </w:rPr>
        <w:t>8</w:t>
      </w:r>
      <w:r w:rsidRPr="00EE2D53">
        <w:rPr>
          <w:noProof w:val="0"/>
          <w:color w:val="auto"/>
        </w:rPr>
        <w:tab/>
        <w:t xml:space="preserve">Kelly, P. J., Bones, A. &amp; Rossiter, J. T. Sub-cellular immunolocalization of the glucosinolate sinigrin in seedlings of </w:t>
      </w:r>
      <w:r w:rsidRPr="00EE2D53">
        <w:rPr>
          <w:i/>
          <w:noProof w:val="0"/>
          <w:color w:val="auto"/>
        </w:rPr>
        <w:t>Brassica juncea</w:t>
      </w:r>
      <w:r w:rsidRPr="00EE2D53">
        <w:rPr>
          <w:noProof w:val="0"/>
          <w:color w:val="auto"/>
        </w:rPr>
        <w:t xml:space="preserve">. </w:t>
      </w:r>
      <w:r w:rsidRPr="00EE2D53">
        <w:rPr>
          <w:i/>
          <w:noProof w:val="0"/>
          <w:color w:val="auto"/>
        </w:rPr>
        <w:t>Planta.</w:t>
      </w:r>
      <w:r w:rsidRPr="00EE2D53">
        <w:rPr>
          <w:noProof w:val="0"/>
          <w:color w:val="auto"/>
        </w:rPr>
        <w:t xml:space="preserve"> </w:t>
      </w:r>
      <w:r w:rsidRPr="00EE2D53">
        <w:rPr>
          <w:b/>
          <w:noProof w:val="0"/>
          <w:color w:val="auto"/>
        </w:rPr>
        <w:t>206</w:t>
      </w:r>
      <w:r w:rsidRPr="00EE2D53">
        <w:rPr>
          <w:noProof w:val="0"/>
          <w:color w:val="auto"/>
        </w:rPr>
        <w:t xml:space="preserve"> (3), 370-377, doi:10.1007/s004250050412</w:t>
      </w:r>
      <w:r w:rsidR="004C66AF" w:rsidRPr="00EE2D53">
        <w:rPr>
          <w:noProof w:val="0"/>
          <w:color w:val="auto"/>
        </w:rPr>
        <w:t xml:space="preserve"> (</w:t>
      </w:r>
      <w:r w:rsidRPr="00EE2D53">
        <w:rPr>
          <w:noProof w:val="0"/>
          <w:color w:val="auto"/>
        </w:rPr>
        <w:t>1998).</w:t>
      </w:r>
    </w:p>
    <w:p w14:paraId="0E00C48B" w14:textId="1D44D36B" w:rsidR="00CA2F13" w:rsidRPr="00EE2D53" w:rsidRDefault="00CA2F13" w:rsidP="004C66AF">
      <w:pPr>
        <w:pStyle w:val="EndNoteBibliography"/>
        <w:jc w:val="left"/>
        <w:rPr>
          <w:noProof w:val="0"/>
          <w:color w:val="auto"/>
        </w:rPr>
      </w:pPr>
      <w:r w:rsidRPr="00EE2D53">
        <w:rPr>
          <w:noProof w:val="0"/>
          <w:color w:val="auto"/>
        </w:rPr>
        <w:t>9</w:t>
      </w:r>
      <w:r w:rsidRPr="00EE2D53">
        <w:rPr>
          <w:noProof w:val="0"/>
          <w:color w:val="auto"/>
        </w:rPr>
        <w:tab/>
        <w:t xml:space="preserve">van Dam, N. M., Tytgat, T. O. G. &amp; Kirkegaard, J. A. Root and shoot glucosinolates: a comparison of their diversity, function and interactions in natural and managed ecosystems. </w:t>
      </w:r>
      <w:r w:rsidR="004C66AF" w:rsidRPr="00EE2D53">
        <w:rPr>
          <w:i/>
          <w:noProof w:val="0"/>
          <w:color w:val="auto"/>
        </w:rPr>
        <w:t>Phytochem Rev</w:t>
      </w:r>
      <w:r w:rsidRPr="00EE2D53">
        <w:rPr>
          <w:i/>
          <w:noProof w:val="0"/>
          <w:color w:val="auto"/>
        </w:rPr>
        <w:t>.</w:t>
      </w:r>
      <w:r w:rsidRPr="00EE2D53">
        <w:rPr>
          <w:noProof w:val="0"/>
          <w:color w:val="auto"/>
        </w:rPr>
        <w:t xml:space="preserve"> </w:t>
      </w:r>
      <w:r w:rsidRPr="00EE2D53">
        <w:rPr>
          <w:b/>
          <w:noProof w:val="0"/>
          <w:color w:val="auto"/>
        </w:rPr>
        <w:t>8</w:t>
      </w:r>
      <w:r w:rsidRPr="00EE2D53">
        <w:rPr>
          <w:noProof w:val="0"/>
          <w:color w:val="auto"/>
        </w:rPr>
        <w:t xml:space="preserve"> (1), 171-186, doi:10.1007/s11101-008-9101-9 (2009).</w:t>
      </w:r>
    </w:p>
    <w:p w14:paraId="3E7FCAEF" w14:textId="4F173C23" w:rsidR="00CA2F13" w:rsidRPr="00EE2D53" w:rsidRDefault="00CA2F13" w:rsidP="004C66AF">
      <w:pPr>
        <w:pStyle w:val="EndNoteBibliography"/>
        <w:jc w:val="left"/>
        <w:rPr>
          <w:noProof w:val="0"/>
          <w:color w:val="auto"/>
        </w:rPr>
      </w:pPr>
      <w:r w:rsidRPr="00EE2D53">
        <w:rPr>
          <w:noProof w:val="0"/>
          <w:color w:val="auto"/>
        </w:rPr>
        <w:t>10</w:t>
      </w:r>
      <w:r w:rsidRPr="00EE2D53">
        <w:rPr>
          <w:noProof w:val="0"/>
          <w:color w:val="auto"/>
        </w:rPr>
        <w:tab/>
        <w:t xml:space="preserve">Ratzka, A., Vogel, H., Kliebenstein, D. J., Mitchell-Olds, T. &amp; Kroymann, J. Disarming the mustard oil bomb. </w:t>
      </w:r>
      <w:r w:rsidRPr="00EE2D53">
        <w:rPr>
          <w:i/>
          <w:noProof w:val="0"/>
          <w:color w:val="auto"/>
        </w:rPr>
        <w:t>PNAS.</w:t>
      </w:r>
      <w:r w:rsidRPr="00EE2D53">
        <w:rPr>
          <w:noProof w:val="0"/>
          <w:color w:val="auto"/>
        </w:rPr>
        <w:t xml:space="preserve"> </w:t>
      </w:r>
      <w:r w:rsidRPr="00EE2D53">
        <w:rPr>
          <w:b/>
          <w:noProof w:val="0"/>
          <w:color w:val="auto"/>
        </w:rPr>
        <w:t>99</w:t>
      </w:r>
      <w:r w:rsidRPr="00EE2D53">
        <w:rPr>
          <w:noProof w:val="0"/>
          <w:color w:val="auto"/>
        </w:rPr>
        <w:t xml:space="preserve"> (17), 11223-11228, doi:10.1073/pnas.172112899</w:t>
      </w:r>
      <w:r w:rsidR="004C66AF" w:rsidRPr="00EE2D53">
        <w:rPr>
          <w:noProof w:val="0"/>
          <w:color w:val="auto"/>
        </w:rPr>
        <w:t xml:space="preserve"> (</w:t>
      </w:r>
      <w:r w:rsidRPr="00EE2D53">
        <w:rPr>
          <w:noProof w:val="0"/>
          <w:color w:val="auto"/>
        </w:rPr>
        <w:t>2002).</w:t>
      </w:r>
    </w:p>
    <w:p w14:paraId="0D16700B" w14:textId="27A62C8A" w:rsidR="00CA2F13" w:rsidRPr="00EE2D53" w:rsidRDefault="00CA2F13" w:rsidP="004C66AF">
      <w:pPr>
        <w:pStyle w:val="EndNoteBibliography"/>
        <w:jc w:val="left"/>
        <w:rPr>
          <w:noProof w:val="0"/>
          <w:color w:val="auto"/>
        </w:rPr>
      </w:pPr>
      <w:r w:rsidRPr="00EE2D53">
        <w:rPr>
          <w:noProof w:val="0"/>
          <w:color w:val="auto"/>
        </w:rPr>
        <w:t>11</w:t>
      </w:r>
      <w:r w:rsidRPr="00EE2D53">
        <w:rPr>
          <w:noProof w:val="0"/>
          <w:color w:val="auto"/>
        </w:rPr>
        <w:tab/>
        <w:t xml:space="preserve">Wittstock, U., Kliebenstein, D. J., Lambrix, V., Reichelt, M. &amp; Gershenson, J. in </w:t>
      </w:r>
      <w:r w:rsidRPr="00EE2D53">
        <w:rPr>
          <w:i/>
          <w:noProof w:val="0"/>
          <w:color w:val="auto"/>
        </w:rPr>
        <w:t>Integrative Phytochemistry: From ethnobotany to molecular ecology</w:t>
      </w:r>
      <w:r w:rsidRPr="00EE2D53">
        <w:rPr>
          <w:noProof w:val="0"/>
          <w:color w:val="auto"/>
        </w:rPr>
        <w:t xml:space="preserve"> Vol. 37 </w:t>
      </w:r>
      <w:r w:rsidRPr="00EE2D53">
        <w:rPr>
          <w:i/>
          <w:noProof w:val="0"/>
          <w:color w:val="auto"/>
        </w:rPr>
        <w:t>Recent Advances in Phytochemistry</w:t>
      </w:r>
      <w:r w:rsidRPr="00EE2D53">
        <w:rPr>
          <w:noProof w:val="0"/>
          <w:color w:val="auto"/>
        </w:rPr>
        <w:t xml:space="preserve"> (ed J.T. Romeo) Ch. 5</w:t>
      </w:r>
      <w:r w:rsidR="004C66AF" w:rsidRPr="00EE2D53">
        <w:rPr>
          <w:noProof w:val="0"/>
          <w:color w:val="auto"/>
        </w:rPr>
        <w:t xml:space="preserve"> (</w:t>
      </w:r>
      <w:r w:rsidRPr="00EE2D53">
        <w:rPr>
          <w:noProof w:val="0"/>
          <w:color w:val="auto"/>
        </w:rPr>
        <w:t>Pergamon 2003).</w:t>
      </w:r>
    </w:p>
    <w:p w14:paraId="4F416347" w14:textId="44F5DEA1" w:rsidR="00CA2F13" w:rsidRPr="00EE2D53" w:rsidRDefault="00CA2F13" w:rsidP="004C66AF">
      <w:pPr>
        <w:pStyle w:val="EndNoteBibliography"/>
        <w:jc w:val="left"/>
        <w:rPr>
          <w:noProof w:val="0"/>
          <w:color w:val="auto"/>
        </w:rPr>
      </w:pPr>
      <w:r w:rsidRPr="00EE2D53">
        <w:rPr>
          <w:noProof w:val="0"/>
          <w:color w:val="auto"/>
        </w:rPr>
        <w:t>12</w:t>
      </w:r>
      <w:r w:rsidRPr="00EE2D53">
        <w:rPr>
          <w:noProof w:val="0"/>
          <w:color w:val="auto"/>
        </w:rPr>
        <w:tab/>
        <w:t xml:space="preserve">Hopkins, R. J., van Dam, N. M. &amp; van Loon, J. J. A. Role of glucosinolates in insect-plant relationships and multitrophic interactions. </w:t>
      </w:r>
      <w:r w:rsidR="004C66AF" w:rsidRPr="00EE2D53">
        <w:rPr>
          <w:i/>
          <w:noProof w:val="0"/>
          <w:color w:val="auto"/>
        </w:rPr>
        <w:t xml:space="preserve">Ann </w:t>
      </w:r>
      <w:r w:rsidRPr="00EE2D53">
        <w:rPr>
          <w:i/>
          <w:noProof w:val="0"/>
          <w:color w:val="auto"/>
        </w:rPr>
        <w:t>Rev Entomol.</w:t>
      </w:r>
      <w:r w:rsidRPr="00EE2D53">
        <w:rPr>
          <w:noProof w:val="0"/>
          <w:color w:val="auto"/>
        </w:rPr>
        <w:t xml:space="preserve"> </w:t>
      </w:r>
      <w:r w:rsidRPr="00EE2D53">
        <w:rPr>
          <w:b/>
          <w:noProof w:val="0"/>
          <w:color w:val="auto"/>
        </w:rPr>
        <w:t>54</w:t>
      </w:r>
      <w:r w:rsidRPr="00EE2D53">
        <w:rPr>
          <w:noProof w:val="0"/>
          <w:color w:val="auto"/>
        </w:rPr>
        <w:t xml:space="preserve"> (1), 57, doi:10.1146/annurev.ento.54.110807.090623 (2009).</w:t>
      </w:r>
    </w:p>
    <w:p w14:paraId="2D3637C2" w14:textId="3C8E655C" w:rsidR="00CA2F13" w:rsidRPr="00EE2D53" w:rsidRDefault="00CA2F13" w:rsidP="004C66AF">
      <w:pPr>
        <w:pStyle w:val="EndNoteBibliography"/>
        <w:jc w:val="left"/>
        <w:rPr>
          <w:noProof w:val="0"/>
          <w:color w:val="auto"/>
        </w:rPr>
      </w:pPr>
      <w:r w:rsidRPr="00EE2D53">
        <w:rPr>
          <w:noProof w:val="0"/>
          <w:color w:val="auto"/>
        </w:rPr>
        <w:t>13</w:t>
      </w:r>
      <w:r w:rsidRPr="00EE2D53">
        <w:rPr>
          <w:noProof w:val="0"/>
          <w:color w:val="auto"/>
        </w:rPr>
        <w:tab/>
        <w:t xml:space="preserve">Kliebenstein, D. J., Gershenzon, J. &amp; Mitchell-Olds, T. Comparative quantitative trait loci mapping of aliphatic, indolic and benzylic glucosinolate production in Arabidopsis thaliana leaves and seeds. </w:t>
      </w:r>
      <w:r w:rsidRPr="00EE2D53">
        <w:rPr>
          <w:i/>
          <w:noProof w:val="0"/>
          <w:color w:val="auto"/>
        </w:rPr>
        <w:t>Genetics.</w:t>
      </w:r>
      <w:r w:rsidRPr="00EE2D53">
        <w:rPr>
          <w:noProof w:val="0"/>
          <w:color w:val="auto"/>
        </w:rPr>
        <w:t xml:space="preserve"> </w:t>
      </w:r>
      <w:r w:rsidRPr="00EE2D53">
        <w:rPr>
          <w:b/>
          <w:noProof w:val="0"/>
          <w:color w:val="auto"/>
        </w:rPr>
        <w:t>159</w:t>
      </w:r>
      <w:r w:rsidRPr="00EE2D53">
        <w:rPr>
          <w:noProof w:val="0"/>
          <w:color w:val="auto"/>
        </w:rPr>
        <w:t xml:space="preserve"> (1), </w:t>
      </w:r>
      <w:r w:rsidR="004C66AF" w:rsidRPr="00EE2D53">
        <w:rPr>
          <w:noProof w:val="0"/>
          <w:color w:val="auto"/>
        </w:rPr>
        <w:t>359-370 (</w:t>
      </w:r>
      <w:r w:rsidRPr="00EE2D53">
        <w:rPr>
          <w:noProof w:val="0"/>
          <w:color w:val="auto"/>
        </w:rPr>
        <w:t>2001).</w:t>
      </w:r>
    </w:p>
    <w:p w14:paraId="50874FD8" w14:textId="0540ABF0" w:rsidR="00CA2F13" w:rsidRPr="00EE2D53" w:rsidRDefault="00CA2F13" w:rsidP="004C66AF">
      <w:pPr>
        <w:pStyle w:val="EndNoteBibliography"/>
        <w:jc w:val="left"/>
        <w:rPr>
          <w:noProof w:val="0"/>
          <w:color w:val="auto"/>
        </w:rPr>
      </w:pPr>
      <w:r w:rsidRPr="00EE2D53">
        <w:rPr>
          <w:noProof w:val="0"/>
          <w:color w:val="auto"/>
        </w:rPr>
        <w:t>14</w:t>
      </w:r>
      <w:r w:rsidRPr="00EE2D53">
        <w:rPr>
          <w:noProof w:val="0"/>
          <w:color w:val="auto"/>
        </w:rPr>
        <w:tab/>
        <w:t xml:space="preserve">Mithen, R., Bennett, R. &amp; Marquez, J. Glucosinolate biochemical diversity and innovation in the Brassicales. </w:t>
      </w:r>
      <w:r w:rsidRPr="00EE2D53">
        <w:rPr>
          <w:i/>
          <w:noProof w:val="0"/>
          <w:color w:val="auto"/>
        </w:rPr>
        <w:t>Phytochemistry.</w:t>
      </w:r>
      <w:r w:rsidRPr="00EE2D53">
        <w:rPr>
          <w:noProof w:val="0"/>
          <w:color w:val="auto"/>
        </w:rPr>
        <w:t xml:space="preserve"> </w:t>
      </w:r>
      <w:r w:rsidRPr="00EE2D53">
        <w:rPr>
          <w:b/>
          <w:noProof w:val="0"/>
          <w:color w:val="auto"/>
        </w:rPr>
        <w:t>71</w:t>
      </w:r>
      <w:r w:rsidRPr="00EE2D53">
        <w:rPr>
          <w:noProof w:val="0"/>
          <w:color w:val="auto"/>
        </w:rPr>
        <w:t xml:space="preserve"> (17-18), 2074-2086, </w:t>
      </w:r>
      <w:r w:rsidR="004C66AF" w:rsidRPr="00EE2D53">
        <w:rPr>
          <w:noProof w:val="0"/>
          <w:color w:val="auto"/>
        </w:rPr>
        <w:t>d</w:t>
      </w:r>
      <w:r w:rsidRPr="00EE2D53">
        <w:rPr>
          <w:noProof w:val="0"/>
          <w:color w:val="auto"/>
        </w:rPr>
        <w:t>oi:10.1016/j.phytochem.2010.09.017</w:t>
      </w:r>
      <w:r w:rsidR="004C66AF" w:rsidRPr="00EE2D53">
        <w:rPr>
          <w:noProof w:val="0"/>
          <w:color w:val="auto"/>
        </w:rPr>
        <w:t xml:space="preserve"> (</w:t>
      </w:r>
      <w:r w:rsidRPr="00EE2D53">
        <w:rPr>
          <w:noProof w:val="0"/>
          <w:color w:val="auto"/>
        </w:rPr>
        <w:t>2010).</w:t>
      </w:r>
    </w:p>
    <w:p w14:paraId="451A9CB2" w14:textId="11FF36F5" w:rsidR="00CA2F13" w:rsidRPr="00EE2D53" w:rsidRDefault="00CA2F13" w:rsidP="004C66AF">
      <w:pPr>
        <w:pStyle w:val="EndNoteBibliography"/>
        <w:jc w:val="left"/>
        <w:rPr>
          <w:noProof w:val="0"/>
          <w:color w:val="auto"/>
        </w:rPr>
      </w:pPr>
      <w:r w:rsidRPr="00EE2D53">
        <w:rPr>
          <w:noProof w:val="0"/>
          <w:color w:val="auto"/>
        </w:rPr>
        <w:t>15</w:t>
      </w:r>
      <w:r w:rsidRPr="00EE2D53">
        <w:rPr>
          <w:noProof w:val="0"/>
          <w:color w:val="auto"/>
        </w:rPr>
        <w:tab/>
        <w:t xml:space="preserve">Buchner, R. in </w:t>
      </w:r>
      <w:r w:rsidRPr="00EE2D53">
        <w:rPr>
          <w:i/>
          <w:noProof w:val="0"/>
          <w:color w:val="auto"/>
        </w:rPr>
        <w:t>Glucosinolates in rapeseed</w:t>
      </w:r>
      <w:r w:rsidR="00595122" w:rsidRPr="00EE2D53">
        <w:rPr>
          <w:noProof w:val="0"/>
          <w:color w:val="auto"/>
        </w:rPr>
        <w:t xml:space="preserve"> </w:t>
      </w:r>
      <w:r w:rsidRPr="00EE2D53">
        <w:rPr>
          <w:noProof w:val="0"/>
          <w:color w:val="auto"/>
        </w:rPr>
        <w:t>(ed J.P. Wathelet)</w:t>
      </w:r>
      <w:r w:rsidR="00595122" w:rsidRPr="00EE2D53">
        <w:rPr>
          <w:noProof w:val="0"/>
          <w:color w:val="auto"/>
        </w:rPr>
        <w:t xml:space="preserve"> </w:t>
      </w:r>
      <w:r w:rsidRPr="00EE2D53">
        <w:rPr>
          <w:noProof w:val="0"/>
          <w:color w:val="auto"/>
        </w:rPr>
        <w:t>50-58 (Martinus Nijhoff Publishers, 1987).</w:t>
      </w:r>
    </w:p>
    <w:p w14:paraId="43E4D2F6" w14:textId="77777777" w:rsidR="00CA2F13" w:rsidRPr="00EE2D53" w:rsidRDefault="00CA2F13" w:rsidP="004C66AF">
      <w:pPr>
        <w:pStyle w:val="EndNoteBibliography"/>
        <w:jc w:val="left"/>
        <w:rPr>
          <w:noProof w:val="0"/>
          <w:color w:val="auto"/>
        </w:rPr>
      </w:pPr>
      <w:r w:rsidRPr="00EE2D53">
        <w:rPr>
          <w:noProof w:val="0"/>
          <w:color w:val="auto"/>
        </w:rPr>
        <w:t>16</w:t>
      </w:r>
      <w:r w:rsidRPr="00EE2D53">
        <w:rPr>
          <w:noProof w:val="0"/>
          <w:color w:val="auto"/>
        </w:rPr>
        <w:tab/>
        <w:t xml:space="preserve">EC. Oil seeds - determination of glucosinolates High Perfomance Liquid </w:t>
      </w:r>
      <w:r w:rsidRPr="00EE2D53">
        <w:rPr>
          <w:noProof w:val="0"/>
          <w:color w:val="auto"/>
        </w:rPr>
        <w:lastRenderedPageBreak/>
        <w:t xml:space="preserve">Chromatography. </w:t>
      </w:r>
      <w:r w:rsidRPr="00EE2D53">
        <w:rPr>
          <w:i/>
          <w:noProof w:val="0"/>
          <w:color w:val="auto"/>
        </w:rPr>
        <w:t>Official Journal of the European Communities.</w:t>
      </w:r>
      <w:r w:rsidRPr="00EE2D53">
        <w:rPr>
          <w:noProof w:val="0"/>
          <w:color w:val="auto"/>
        </w:rPr>
        <w:t xml:space="preserve"> </w:t>
      </w:r>
      <w:r w:rsidRPr="00EE2D53">
        <w:rPr>
          <w:b/>
          <w:noProof w:val="0"/>
          <w:color w:val="auto"/>
        </w:rPr>
        <w:t>L 170/28. Annex VIII</w:t>
      </w:r>
      <w:r w:rsidRPr="00EE2D53">
        <w:rPr>
          <w:noProof w:val="0"/>
          <w:color w:val="auto"/>
        </w:rPr>
        <w:t xml:space="preserve"> 03.07.27-34 (1990).</w:t>
      </w:r>
    </w:p>
    <w:p w14:paraId="607BC482" w14:textId="0FBAA49A" w:rsidR="00CA2F13" w:rsidRPr="00EE2D53" w:rsidRDefault="00CA2F13" w:rsidP="004C66AF">
      <w:pPr>
        <w:pStyle w:val="EndNoteBibliography"/>
        <w:jc w:val="left"/>
        <w:rPr>
          <w:noProof w:val="0"/>
          <w:color w:val="auto"/>
        </w:rPr>
      </w:pPr>
      <w:r w:rsidRPr="00EE2D53">
        <w:rPr>
          <w:noProof w:val="0"/>
          <w:color w:val="auto"/>
        </w:rPr>
        <w:t>17</w:t>
      </w:r>
      <w:r w:rsidRPr="00EE2D53">
        <w:rPr>
          <w:noProof w:val="0"/>
          <w:color w:val="auto"/>
        </w:rPr>
        <w:tab/>
        <w:t xml:space="preserve">Brown, P. D., Tokuhisa, J. G., Reichelt, M. &amp; Gershenzon, J. Variation of glucosinolate accumulation among different organs and developmental stages of </w:t>
      </w:r>
      <w:r w:rsidRPr="00EE2D53">
        <w:rPr>
          <w:i/>
          <w:noProof w:val="0"/>
          <w:color w:val="auto"/>
        </w:rPr>
        <w:t>Arabidopsis thaliana</w:t>
      </w:r>
      <w:r w:rsidRPr="00EE2D53">
        <w:rPr>
          <w:noProof w:val="0"/>
          <w:color w:val="auto"/>
        </w:rPr>
        <w:t xml:space="preserve">. </w:t>
      </w:r>
      <w:r w:rsidRPr="00EE2D53">
        <w:rPr>
          <w:i/>
          <w:noProof w:val="0"/>
          <w:color w:val="auto"/>
        </w:rPr>
        <w:t>Phytochemistry.</w:t>
      </w:r>
      <w:r w:rsidRPr="00EE2D53">
        <w:rPr>
          <w:noProof w:val="0"/>
          <w:color w:val="auto"/>
        </w:rPr>
        <w:t xml:space="preserve"> </w:t>
      </w:r>
      <w:r w:rsidRPr="00EE2D53">
        <w:rPr>
          <w:b/>
          <w:noProof w:val="0"/>
          <w:color w:val="auto"/>
        </w:rPr>
        <w:t>62</w:t>
      </w:r>
      <w:r w:rsidRPr="00EE2D53">
        <w:rPr>
          <w:noProof w:val="0"/>
          <w:color w:val="auto"/>
        </w:rPr>
        <w:t xml:space="preserve"> (3), 471-481, doi:10.1016/S0031-9422(02)00549-6</w:t>
      </w:r>
      <w:r w:rsidR="004C66AF" w:rsidRPr="00EE2D53">
        <w:rPr>
          <w:noProof w:val="0"/>
          <w:color w:val="auto"/>
        </w:rPr>
        <w:t xml:space="preserve"> (</w:t>
      </w:r>
      <w:r w:rsidRPr="00EE2D53">
        <w:rPr>
          <w:noProof w:val="0"/>
          <w:color w:val="auto"/>
        </w:rPr>
        <w:t>2003).</w:t>
      </w:r>
    </w:p>
    <w:p w14:paraId="06368745" w14:textId="2F0B8408" w:rsidR="00CA2F13" w:rsidRPr="00EE2D53" w:rsidRDefault="00CA2F13" w:rsidP="004C66AF">
      <w:pPr>
        <w:pStyle w:val="EndNoteBibliography"/>
        <w:jc w:val="left"/>
        <w:rPr>
          <w:noProof w:val="0"/>
          <w:color w:val="auto"/>
        </w:rPr>
      </w:pPr>
      <w:r w:rsidRPr="00EE2D53">
        <w:rPr>
          <w:noProof w:val="0"/>
          <w:color w:val="auto"/>
        </w:rPr>
        <w:t>18</w:t>
      </w:r>
      <w:r w:rsidRPr="00EE2D53">
        <w:rPr>
          <w:noProof w:val="0"/>
          <w:color w:val="auto"/>
        </w:rPr>
        <w:tab/>
        <w:t xml:space="preserve">Glauser, G., Schweizer, F., Turlings, T. C. J. &amp; Reymond, P. Rapid Profiling of Intact Glucosinolates in Arabidopsis Leaves by UHPLC-QTOFMS Using a Charged Surface Hybrid Column. </w:t>
      </w:r>
      <w:r w:rsidR="004C66AF" w:rsidRPr="00EE2D53">
        <w:rPr>
          <w:i/>
          <w:noProof w:val="0"/>
          <w:color w:val="auto"/>
        </w:rPr>
        <w:t>Phytochem Analysis</w:t>
      </w:r>
      <w:r w:rsidRPr="00EE2D53">
        <w:rPr>
          <w:i/>
          <w:noProof w:val="0"/>
          <w:color w:val="auto"/>
        </w:rPr>
        <w:t>.</w:t>
      </w:r>
      <w:r w:rsidRPr="00EE2D53">
        <w:rPr>
          <w:noProof w:val="0"/>
          <w:color w:val="auto"/>
        </w:rPr>
        <w:t xml:space="preserve"> </w:t>
      </w:r>
      <w:r w:rsidRPr="00EE2D53">
        <w:rPr>
          <w:b/>
          <w:noProof w:val="0"/>
          <w:color w:val="auto"/>
        </w:rPr>
        <w:t>23</w:t>
      </w:r>
      <w:r w:rsidRPr="00EE2D53">
        <w:rPr>
          <w:noProof w:val="0"/>
          <w:color w:val="auto"/>
        </w:rPr>
        <w:t xml:space="preserve"> (5), 520-528, doi:10.1002/pca.2350</w:t>
      </w:r>
      <w:r w:rsidR="004C66AF" w:rsidRPr="00EE2D53">
        <w:rPr>
          <w:noProof w:val="0"/>
          <w:color w:val="auto"/>
        </w:rPr>
        <w:t xml:space="preserve"> (</w:t>
      </w:r>
      <w:r w:rsidRPr="00EE2D53">
        <w:rPr>
          <w:noProof w:val="0"/>
          <w:color w:val="auto"/>
        </w:rPr>
        <w:t>2012).</w:t>
      </w:r>
    </w:p>
    <w:p w14:paraId="3974674C" w14:textId="4C841CC6" w:rsidR="00CA2F13" w:rsidRPr="00EE2D53" w:rsidRDefault="00CA2F13" w:rsidP="004C66AF">
      <w:pPr>
        <w:pStyle w:val="EndNoteBibliography"/>
        <w:jc w:val="left"/>
        <w:rPr>
          <w:noProof w:val="0"/>
          <w:color w:val="auto"/>
        </w:rPr>
      </w:pPr>
      <w:r w:rsidRPr="00EE2D53">
        <w:rPr>
          <w:noProof w:val="0"/>
          <w:color w:val="auto"/>
        </w:rPr>
        <w:t>19</w:t>
      </w:r>
      <w:r w:rsidRPr="00EE2D53">
        <w:rPr>
          <w:noProof w:val="0"/>
          <w:color w:val="auto"/>
        </w:rPr>
        <w:tab/>
        <w:t xml:space="preserve">Crocoll, C., Halkier, B. A. &amp; Burow, M. in </w:t>
      </w:r>
      <w:r w:rsidRPr="00EE2D53">
        <w:rPr>
          <w:i/>
          <w:noProof w:val="0"/>
          <w:color w:val="auto"/>
        </w:rPr>
        <w:t>Current Protocols in Plant Biology</w:t>
      </w:r>
      <w:r w:rsidR="00595122" w:rsidRPr="00EE2D53">
        <w:rPr>
          <w:noProof w:val="0"/>
          <w:color w:val="auto"/>
        </w:rPr>
        <w:t xml:space="preserve"> </w:t>
      </w:r>
      <w:r w:rsidRPr="00EE2D53">
        <w:rPr>
          <w:noProof w:val="0"/>
          <w:color w:val="auto"/>
        </w:rPr>
        <w:t>(John Wiley &amp; Sons, Inc., 2016).</w:t>
      </w:r>
    </w:p>
    <w:p w14:paraId="19D20810" w14:textId="1FA3AD57" w:rsidR="00CA2F13" w:rsidRPr="00EE2D53" w:rsidRDefault="00CA2F13" w:rsidP="004C66AF">
      <w:pPr>
        <w:pStyle w:val="EndNoteBibliography"/>
        <w:jc w:val="left"/>
        <w:rPr>
          <w:noProof w:val="0"/>
          <w:color w:val="auto"/>
        </w:rPr>
      </w:pPr>
      <w:r w:rsidRPr="00EE2D53">
        <w:rPr>
          <w:noProof w:val="0"/>
          <w:color w:val="auto"/>
        </w:rPr>
        <w:t>20</w:t>
      </w:r>
      <w:r w:rsidRPr="00EE2D53">
        <w:rPr>
          <w:noProof w:val="0"/>
          <w:color w:val="auto"/>
        </w:rPr>
        <w:tab/>
        <w:t xml:space="preserve">Griffiths, D. W., Bain, H., Deighton, N., Botting, N. P. &amp; Robertson, A. A. B. Evaluation of liquid chromatography-atmospheric pressure chemical ionisation-mass spectrometry for the identification and quantification of desulphoglucosinolates. </w:t>
      </w:r>
      <w:r w:rsidR="004C66AF" w:rsidRPr="00EE2D53">
        <w:rPr>
          <w:i/>
          <w:noProof w:val="0"/>
          <w:color w:val="auto"/>
        </w:rPr>
        <w:t xml:space="preserve">Phytochem </w:t>
      </w:r>
      <w:r w:rsidRPr="00EE2D53">
        <w:rPr>
          <w:i/>
          <w:noProof w:val="0"/>
          <w:color w:val="auto"/>
        </w:rPr>
        <w:t>Analysis.</w:t>
      </w:r>
      <w:r w:rsidRPr="00EE2D53">
        <w:rPr>
          <w:noProof w:val="0"/>
          <w:color w:val="auto"/>
        </w:rPr>
        <w:t xml:space="preserve"> </w:t>
      </w:r>
      <w:r w:rsidRPr="00EE2D53">
        <w:rPr>
          <w:b/>
          <w:noProof w:val="0"/>
          <w:color w:val="auto"/>
        </w:rPr>
        <w:t>11</w:t>
      </w:r>
      <w:r w:rsidRPr="00EE2D53">
        <w:rPr>
          <w:noProof w:val="0"/>
          <w:color w:val="auto"/>
        </w:rPr>
        <w:t xml:space="preserve"> (4), 216-225, doi:10.1002/1099-1565(200007/08)11:4&lt;216::AID-PCA526&gt;3.0.CO;2-2</w:t>
      </w:r>
      <w:r w:rsidR="004C66AF" w:rsidRPr="00EE2D53">
        <w:rPr>
          <w:noProof w:val="0"/>
          <w:color w:val="auto"/>
        </w:rPr>
        <w:t xml:space="preserve"> (</w:t>
      </w:r>
      <w:r w:rsidRPr="00EE2D53">
        <w:rPr>
          <w:noProof w:val="0"/>
          <w:color w:val="auto"/>
        </w:rPr>
        <w:t>2000).</w:t>
      </w:r>
    </w:p>
    <w:p w14:paraId="7C64D6AE" w14:textId="20DA52CF" w:rsidR="00CA2F13" w:rsidRPr="00EE2D53" w:rsidRDefault="00CA2F13" w:rsidP="004C66AF">
      <w:pPr>
        <w:pStyle w:val="EndNoteBibliography"/>
        <w:jc w:val="left"/>
        <w:rPr>
          <w:noProof w:val="0"/>
          <w:color w:val="auto"/>
        </w:rPr>
      </w:pPr>
      <w:r w:rsidRPr="00EE2D53">
        <w:rPr>
          <w:noProof w:val="0"/>
          <w:color w:val="auto"/>
        </w:rPr>
        <w:t>21</w:t>
      </w:r>
      <w:r w:rsidRPr="00EE2D53">
        <w:rPr>
          <w:noProof w:val="0"/>
          <w:color w:val="auto"/>
        </w:rPr>
        <w:tab/>
        <w:t xml:space="preserve">Gimsing, A. L. &amp; Kirkegaard, J. A. Glucosinolates and biofumigation: fate of glucosinolates and their hydrolysis products in soil. </w:t>
      </w:r>
      <w:r w:rsidR="004C66AF" w:rsidRPr="00EE2D53">
        <w:rPr>
          <w:i/>
          <w:noProof w:val="0"/>
          <w:color w:val="auto"/>
        </w:rPr>
        <w:t>Phytochem Rev</w:t>
      </w:r>
      <w:r w:rsidRPr="00EE2D53">
        <w:rPr>
          <w:i/>
          <w:noProof w:val="0"/>
          <w:color w:val="auto"/>
        </w:rPr>
        <w:t>.</w:t>
      </w:r>
      <w:r w:rsidRPr="00EE2D53">
        <w:rPr>
          <w:noProof w:val="0"/>
          <w:color w:val="auto"/>
        </w:rPr>
        <w:t xml:space="preserve"> </w:t>
      </w:r>
      <w:r w:rsidRPr="00EE2D53">
        <w:rPr>
          <w:b/>
          <w:noProof w:val="0"/>
          <w:color w:val="auto"/>
        </w:rPr>
        <w:t>8</w:t>
      </w:r>
      <w:r w:rsidRPr="00EE2D53">
        <w:rPr>
          <w:noProof w:val="0"/>
          <w:color w:val="auto"/>
        </w:rPr>
        <w:t xml:space="preserve"> (1), 299-310, doi:10.1007/s11101-008-9105-5</w:t>
      </w:r>
      <w:r w:rsidR="004C66AF" w:rsidRPr="00EE2D53">
        <w:rPr>
          <w:noProof w:val="0"/>
          <w:color w:val="auto"/>
        </w:rPr>
        <w:t xml:space="preserve"> (</w:t>
      </w:r>
      <w:r w:rsidRPr="00EE2D53">
        <w:rPr>
          <w:noProof w:val="0"/>
          <w:color w:val="auto"/>
        </w:rPr>
        <w:t>2009).</w:t>
      </w:r>
    </w:p>
    <w:p w14:paraId="18A6E18D" w14:textId="28339087" w:rsidR="00CA2F13" w:rsidRPr="00EE2D53" w:rsidRDefault="00CA2F13" w:rsidP="004C66AF">
      <w:pPr>
        <w:pStyle w:val="EndNoteBibliography"/>
        <w:jc w:val="left"/>
        <w:rPr>
          <w:noProof w:val="0"/>
          <w:color w:val="auto"/>
        </w:rPr>
      </w:pPr>
      <w:r w:rsidRPr="00EE2D53">
        <w:rPr>
          <w:noProof w:val="0"/>
          <w:color w:val="auto"/>
        </w:rPr>
        <w:t>22</w:t>
      </w:r>
      <w:r w:rsidRPr="00EE2D53">
        <w:rPr>
          <w:noProof w:val="0"/>
          <w:color w:val="auto"/>
        </w:rPr>
        <w:tab/>
        <w:t xml:space="preserve">Fahey, J. W., Zalcmann, A. T. &amp; Talalay, P. The chemical diversity and distribution of glucosinolates and isothiocyanates among plants. </w:t>
      </w:r>
      <w:r w:rsidRPr="00EE2D53">
        <w:rPr>
          <w:i/>
          <w:noProof w:val="0"/>
          <w:color w:val="auto"/>
        </w:rPr>
        <w:t>Phytochemistry.</w:t>
      </w:r>
      <w:r w:rsidRPr="00EE2D53">
        <w:rPr>
          <w:noProof w:val="0"/>
          <w:color w:val="auto"/>
        </w:rPr>
        <w:t xml:space="preserve"> </w:t>
      </w:r>
      <w:r w:rsidRPr="00EE2D53">
        <w:rPr>
          <w:b/>
          <w:noProof w:val="0"/>
          <w:color w:val="auto"/>
        </w:rPr>
        <w:t>56</w:t>
      </w:r>
      <w:r w:rsidRPr="00EE2D53">
        <w:rPr>
          <w:noProof w:val="0"/>
          <w:color w:val="auto"/>
        </w:rPr>
        <w:t xml:space="preserve"> 5-51, doi:10.1016/S0031-9422(00)00316-2</w:t>
      </w:r>
      <w:r w:rsidR="004C66AF" w:rsidRPr="00EE2D53">
        <w:rPr>
          <w:noProof w:val="0"/>
          <w:color w:val="auto"/>
        </w:rPr>
        <w:t xml:space="preserve"> (</w:t>
      </w:r>
      <w:r w:rsidRPr="00EE2D53">
        <w:rPr>
          <w:noProof w:val="0"/>
          <w:color w:val="auto"/>
        </w:rPr>
        <w:t>2001).</w:t>
      </w:r>
    </w:p>
    <w:p w14:paraId="2DDCCCA2" w14:textId="04E6B836" w:rsidR="00CA2F13" w:rsidRPr="00EE2D53" w:rsidRDefault="00CA2F13" w:rsidP="004C66AF">
      <w:pPr>
        <w:pStyle w:val="EndNoteBibliography"/>
        <w:jc w:val="left"/>
        <w:rPr>
          <w:noProof w:val="0"/>
          <w:color w:val="auto"/>
        </w:rPr>
      </w:pPr>
      <w:r w:rsidRPr="00EE2D53">
        <w:rPr>
          <w:noProof w:val="0"/>
          <w:color w:val="auto"/>
        </w:rPr>
        <w:t>23</w:t>
      </w:r>
      <w:r w:rsidRPr="00EE2D53">
        <w:rPr>
          <w:noProof w:val="0"/>
          <w:color w:val="auto"/>
        </w:rPr>
        <w:tab/>
        <w:t>de Graaf, R. M.</w:t>
      </w:r>
      <w:r w:rsidRPr="00EE2D53">
        <w:rPr>
          <w:i/>
          <w:noProof w:val="0"/>
          <w:color w:val="auto"/>
        </w:rPr>
        <w:t xml:space="preserve"> et al.</w:t>
      </w:r>
      <w:r w:rsidRPr="00EE2D53">
        <w:rPr>
          <w:noProof w:val="0"/>
          <w:color w:val="auto"/>
        </w:rPr>
        <w:t xml:space="preserve"> Isolation and identification of 4-α-rhamnosyloxy benzyl glucosinolate in </w:t>
      </w:r>
      <w:r w:rsidRPr="00EE2D53">
        <w:rPr>
          <w:i/>
          <w:noProof w:val="0"/>
          <w:color w:val="auto"/>
        </w:rPr>
        <w:t>Noccaea caerulescens</w:t>
      </w:r>
      <w:r w:rsidRPr="00EE2D53">
        <w:rPr>
          <w:noProof w:val="0"/>
          <w:color w:val="auto"/>
        </w:rPr>
        <w:t xml:space="preserve"> showing intraspecific variation. </w:t>
      </w:r>
      <w:r w:rsidRPr="00EE2D53">
        <w:rPr>
          <w:i/>
          <w:noProof w:val="0"/>
          <w:color w:val="auto"/>
        </w:rPr>
        <w:t>Phytochemistry.</w:t>
      </w:r>
      <w:r w:rsidRPr="00EE2D53">
        <w:rPr>
          <w:noProof w:val="0"/>
          <w:color w:val="auto"/>
        </w:rPr>
        <w:t xml:space="preserve"> </w:t>
      </w:r>
      <w:r w:rsidRPr="00EE2D53">
        <w:rPr>
          <w:b/>
          <w:noProof w:val="0"/>
          <w:color w:val="auto"/>
        </w:rPr>
        <w:t>110</w:t>
      </w:r>
      <w:r w:rsidRPr="00EE2D53">
        <w:rPr>
          <w:noProof w:val="0"/>
          <w:color w:val="auto"/>
        </w:rPr>
        <w:t xml:space="preserve"> (0), 166-171, doi:</w:t>
      </w:r>
      <w:hyperlink r:id="rId10" w:history="1">
        <w:r w:rsidRPr="00EE2D53">
          <w:rPr>
            <w:rStyle w:val="Hyperlink"/>
            <w:noProof w:val="0"/>
            <w:color w:val="auto"/>
          </w:rPr>
          <w:t>10.1016/j.phytochem.2014.11.016</w:t>
        </w:r>
      </w:hyperlink>
      <w:r w:rsidR="004C66AF" w:rsidRPr="00EE2D53">
        <w:rPr>
          <w:noProof w:val="0"/>
          <w:color w:val="auto"/>
        </w:rPr>
        <w:t xml:space="preserve"> (</w:t>
      </w:r>
      <w:r w:rsidRPr="00EE2D53">
        <w:rPr>
          <w:noProof w:val="0"/>
          <w:color w:val="auto"/>
        </w:rPr>
        <w:t>2015).</w:t>
      </w:r>
    </w:p>
    <w:p w14:paraId="124A0BE6" w14:textId="37D88E99" w:rsidR="00CA2F13" w:rsidRPr="00EE2D53" w:rsidRDefault="00CA2F13" w:rsidP="004C66AF">
      <w:pPr>
        <w:pStyle w:val="EndNoteBibliography"/>
        <w:jc w:val="left"/>
        <w:rPr>
          <w:noProof w:val="0"/>
          <w:color w:val="auto"/>
        </w:rPr>
      </w:pPr>
      <w:r w:rsidRPr="00EE2D53">
        <w:rPr>
          <w:noProof w:val="0"/>
          <w:color w:val="auto"/>
        </w:rPr>
        <w:t>24</w:t>
      </w:r>
      <w:r w:rsidRPr="00EE2D53">
        <w:rPr>
          <w:noProof w:val="0"/>
          <w:color w:val="auto"/>
        </w:rPr>
        <w:tab/>
        <w:t>van Dam, N. M. &amp; Raaijmakers, C. E. Local and systemic induced responses to cabbage root fly larvae (</w:t>
      </w:r>
      <w:r w:rsidRPr="00EE2D53">
        <w:rPr>
          <w:i/>
          <w:noProof w:val="0"/>
          <w:color w:val="auto"/>
        </w:rPr>
        <w:t>Delia radicum</w:t>
      </w:r>
      <w:r w:rsidRPr="00EE2D53">
        <w:rPr>
          <w:noProof w:val="0"/>
          <w:color w:val="auto"/>
        </w:rPr>
        <w:t xml:space="preserve">) in </w:t>
      </w:r>
      <w:r w:rsidRPr="00EE2D53">
        <w:rPr>
          <w:i/>
          <w:noProof w:val="0"/>
          <w:color w:val="auto"/>
        </w:rPr>
        <w:t xml:space="preserve">Brassica nigra </w:t>
      </w:r>
      <w:r w:rsidRPr="00EE2D53">
        <w:rPr>
          <w:noProof w:val="0"/>
          <w:color w:val="auto"/>
        </w:rPr>
        <w:t xml:space="preserve">and </w:t>
      </w:r>
      <w:r w:rsidRPr="00EE2D53">
        <w:rPr>
          <w:i/>
          <w:noProof w:val="0"/>
          <w:color w:val="auto"/>
        </w:rPr>
        <w:t>B. oleracea</w:t>
      </w:r>
      <w:r w:rsidRPr="00EE2D53">
        <w:rPr>
          <w:noProof w:val="0"/>
          <w:color w:val="auto"/>
        </w:rPr>
        <w:t xml:space="preserve">. </w:t>
      </w:r>
      <w:r w:rsidRPr="00EE2D53">
        <w:rPr>
          <w:i/>
          <w:noProof w:val="0"/>
          <w:color w:val="auto"/>
        </w:rPr>
        <w:t>Chemoecology.</w:t>
      </w:r>
      <w:r w:rsidRPr="00EE2D53">
        <w:rPr>
          <w:noProof w:val="0"/>
          <w:color w:val="auto"/>
        </w:rPr>
        <w:t xml:space="preserve"> </w:t>
      </w:r>
      <w:r w:rsidRPr="00EE2D53">
        <w:rPr>
          <w:b/>
          <w:noProof w:val="0"/>
          <w:color w:val="auto"/>
        </w:rPr>
        <w:t>16</w:t>
      </w:r>
      <w:r w:rsidRPr="00EE2D53">
        <w:rPr>
          <w:noProof w:val="0"/>
          <w:color w:val="auto"/>
        </w:rPr>
        <w:t xml:space="preserve"> (1), 17-24, doi:10.1007/s00049-005-0323-7</w:t>
      </w:r>
      <w:r w:rsidR="004C66AF" w:rsidRPr="00EE2D53">
        <w:rPr>
          <w:noProof w:val="0"/>
          <w:color w:val="auto"/>
        </w:rPr>
        <w:t xml:space="preserve"> (</w:t>
      </w:r>
      <w:r w:rsidRPr="00EE2D53">
        <w:rPr>
          <w:noProof w:val="0"/>
          <w:color w:val="auto"/>
        </w:rPr>
        <w:t>2006).</w:t>
      </w:r>
    </w:p>
    <w:p w14:paraId="6B242F57" w14:textId="669DD41A" w:rsidR="00CA2F13" w:rsidRPr="00EE2D53" w:rsidRDefault="00CA2F13" w:rsidP="004C66AF">
      <w:pPr>
        <w:pStyle w:val="EndNoteBibliography"/>
        <w:jc w:val="left"/>
        <w:rPr>
          <w:noProof w:val="0"/>
          <w:color w:val="auto"/>
        </w:rPr>
      </w:pPr>
      <w:r w:rsidRPr="00EE2D53">
        <w:rPr>
          <w:noProof w:val="0"/>
          <w:color w:val="auto"/>
        </w:rPr>
        <w:t>25</w:t>
      </w:r>
      <w:r w:rsidRPr="00EE2D53">
        <w:rPr>
          <w:noProof w:val="0"/>
          <w:color w:val="auto"/>
        </w:rPr>
        <w:tab/>
        <w:t>Gols, R.</w:t>
      </w:r>
      <w:r w:rsidRPr="00EE2D53">
        <w:rPr>
          <w:i/>
          <w:noProof w:val="0"/>
          <w:color w:val="auto"/>
        </w:rPr>
        <w:t xml:space="preserve"> et al.</w:t>
      </w:r>
      <w:r w:rsidRPr="00EE2D53">
        <w:rPr>
          <w:noProof w:val="0"/>
          <w:color w:val="auto"/>
        </w:rPr>
        <w:t xml:space="preserve"> Temporal changes affect plant chemistry and tritrophic interactions. </w:t>
      </w:r>
      <w:r w:rsidR="004C66AF" w:rsidRPr="00EE2D53">
        <w:rPr>
          <w:i/>
          <w:noProof w:val="0"/>
          <w:color w:val="auto"/>
        </w:rPr>
        <w:t>Bas</w:t>
      </w:r>
      <w:r w:rsidRPr="00EE2D53">
        <w:rPr>
          <w:i/>
          <w:noProof w:val="0"/>
          <w:color w:val="auto"/>
        </w:rPr>
        <w:t xml:space="preserve"> </w:t>
      </w:r>
      <w:r w:rsidR="004C66AF" w:rsidRPr="00EE2D53">
        <w:rPr>
          <w:i/>
          <w:noProof w:val="0"/>
          <w:color w:val="auto"/>
        </w:rPr>
        <w:t>Appl Ecol</w:t>
      </w:r>
      <w:r w:rsidRPr="00EE2D53">
        <w:rPr>
          <w:i/>
          <w:noProof w:val="0"/>
          <w:color w:val="auto"/>
        </w:rPr>
        <w:t>.</w:t>
      </w:r>
      <w:r w:rsidRPr="00EE2D53">
        <w:rPr>
          <w:noProof w:val="0"/>
          <w:color w:val="auto"/>
        </w:rPr>
        <w:t xml:space="preserve"> </w:t>
      </w:r>
      <w:r w:rsidRPr="00EE2D53">
        <w:rPr>
          <w:b/>
          <w:noProof w:val="0"/>
          <w:color w:val="auto"/>
        </w:rPr>
        <w:t>8</w:t>
      </w:r>
      <w:r w:rsidRPr="00EE2D53">
        <w:rPr>
          <w:noProof w:val="0"/>
          <w:color w:val="auto"/>
        </w:rPr>
        <w:t xml:space="preserve"> (5), 421-433, doi: 10.1016/j.baae.2006.09.005</w:t>
      </w:r>
      <w:r w:rsidR="004C66AF" w:rsidRPr="00EE2D53">
        <w:rPr>
          <w:noProof w:val="0"/>
          <w:color w:val="auto"/>
        </w:rPr>
        <w:t xml:space="preserve"> (</w:t>
      </w:r>
      <w:r w:rsidRPr="00EE2D53">
        <w:rPr>
          <w:noProof w:val="0"/>
          <w:color w:val="auto"/>
        </w:rPr>
        <w:t>2007).</w:t>
      </w:r>
    </w:p>
    <w:p w14:paraId="212CA7A6" w14:textId="369AC92A" w:rsidR="00904453" w:rsidRPr="00EE2D53" w:rsidRDefault="00002F7D" w:rsidP="004C66AF">
      <w:pPr>
        <w:jc w:val="left"/>
        <w:rPr>
          <w:color w:val="auto"/>
        </w:rPr>
      </w:pPr>
      <w:r w:rsidRPr="00EE2D53">
        <w:rPr>
          <w:color w:val="auto"/>
        </w:rPr>
        <w:fldChar w:fldCharType="end"/>
      </w:r>
    </w:p>
    <w:p w14:paraId="259A59AB" w14:textId="4828085C" w:rsidR="00904453" w:rsidRPr="00EE2D53" w:rsidRDefault="00904453" w:rsidP="004C66AF">
      <w:pPr>
        <w:widowControl/>
        <w:autoSpaceDE/>
        <w:autoSpaceDN/>
        <w:adjustRightInd/>
        <w:jc w:val="left"/>
        <w:rPr>
          <w:color w:val="auto"/>
        </w:rPr>
      </w:pPr>
    </w:p>
    <w:sectPr w:rsidR="00904453" w:rsidRPr="00EE2D53" w:rsidSect="006A3662">
      <w:headerReference w:type="defaul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3357" w14:textId="77777777" w:rsidR="009146B7" w:rsidRDefault="009146B7" w:rsidP="00621C4E">
      <w:r>
        <w:separator/>
      </w:r>
    </w:p>
  </w:endnote>
  <w:endnote w:type="continuationSeparator" w:id="0">
    <w:p w14:paraId="770D0683" w14:textId="77777777" w:rsidR="009146B7" w:rsidRDefault="009146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C667" w14:textId="77777777" w:rsidR="009146B7" w:rsidRDefault="009146B7" w:rsidP="00621C4E">
      <w:r>
        <w:separator/>
      </w:r>
    </w:p>
  </w:footnote>
  <w:footnote w:type="continuationSeparator" w:id="0">
    <w:p w14:paraId="64588E73" w14:textId="77777777" w:rsidR="009146B7" w:rsidRDefault="009146B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5947CC" w:rsidRPr="006F06E4" w:rsidRDefault="005947CC"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3F5"/>
    <w:multiLevelType w:val="multilevel"/>
    <w:tmpl w:val="F21A9590"/>
    <w:lvl w:ilvl="0">
      <w:start w:val="1"/>
      <w:numFmt w:val="decimal"/>
      <w:lvlText w:val="%1"/>
      <w:lvlJc w:val="left"/>
      <w:pPr>
        <w:ind w:left="480" w:hanging="480"/>
      </w:pPr>
      <w:rPr>
        <w:rFonts w:hint="default"/>
      </w:rPr>
    </w:lvl>
    <w:lvl w:ilvl="1">
      <w:start w:val="4"/>
      <w:numFmt w:val="decimal"/>
      <w:lvlText w:val="%1.%2"/>
      <w:lvlJc w:val="left"/>
      <w:pPr>
        <w:ind w:left="39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87E8E"/>
    <w:multiLevelType w:val="multilevel"/>
    <w:tmpl w:val="CA28E89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4A76F1"/>
    <w:multiLevelType w:val="multilevel"/>
    <w:tmpl w:val="986E53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86567"/>
    <w:multiLevelType w:val="multilevel"/>
    <w:tmpl w:val="0407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BC4F9A"/>
    <w:multiLevelType w:val="hybridMultilevel"/>
    <w:tmpl w:val="1BDAE3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8B6237"/>
    <w:multiLevelType w:val="hybridMultilevel"/>
    <w:tmpl w:val="4C06E7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EC254E"/>
    <w:multiLevelType w:val="multilevel"/>
    <w:tmpl w:val="FF2E1E8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D538B6"/>
    <w:multiLevelType w:val="hybridMultilevel"/>
    <w:tmpl w:val="AE185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8"/>
  </w:num>
  <w:num w:numId="6">
    <w:abstractNumId w:val="6"/>
  </w:num>
  <w:num w:numId="7">
    <w:abstractNumId w:val="4"/>
  </w:num>
  <w:num w:numId="8">
    <w:abstractNumId w:val="1"/>
  </w:num>
  <w:num w:numId="9">
    <w:abstractNumId w:val="0"/>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0fz22vgd9ds9e02ptvzxdxp2axpdr55rr0&quot;&gt;Brassicaceae-new&lt;record-ids&gt;&lt;item&gt;41&lt;/item&gt;&lt;item&gt;82&lt;/item&gt;&lt;item&gt;84&lt;/item&gt;&lt;item&gt;86&lt;/item&gt;&lt;item&gt;154&lt;/item&gt;&lt;item&gt;155&lt;/item&gt;&lt;item&gt;260&lt;/item&gt;&lt;item&gt;324&lt;/item&gt;&lt;item&gt;464&lt;/item&gt;&lt;item&gt;479&lt;/item&gt;&lt;item&gt;583&lt;/item&gt;&lt;item&gt;590&lt;/item&gt;&lt;item&gt;617&lt;/item&gt;&lt;item&gt;734&lt;/item&gt;&lt;item&gt;737&lt;/item&gt;&lt;item&gt;944&lt;/item&gt;&lt;item&gt;1029&lt;/item&gt;&lt;item&gt;1034&lt;/item&gt;&lt;item&gt;1035&lt;/item&gt;&lt;item&gt;1177&lt;/item&gt;&lt;item&gt;1310&lt;/item&gt;&lt;item&gt;1312&lt;/item&gt;&lt;item&gt;1334&lt;/item&gt;&lt;/record-ids&gt;&lt;/item&gt;&lt;item db-id=&quot;wpazv902ke2v5qewwdvx0esoarvrsda29v2t&quot;&gt;Nicole&amp;apos;s personal reference database-new&lt;record-ids&gt;&lt;item&gt;716&lt;/item&gt;&lt;/record-ids&gt;&lt;/item&gt;&lt;/Libraries&gt;"/>
  </w:docVars>
  <w:rsids>
    <w:rsidRoot w:val="00EE705F"/>
    <w:rsid w:val="00001806"/>
    <w:rsid w:val="00002F7D"/>
    <w:rsid w:val="00005815"/>
    <w:rsid w:val="00007DBC"/>
    <w:rsid w:val="00007EA1"/>
    <w:rsid w:val="000100F0"/>
    <w:rsid w:val="00012FF9"/>
    <w:rsid w:val="00014578"/>
    <w:rsid w:val="00020E8D"/>
    <w:rsid w:val="00021434"/>
    <w:rsid w:val="00021DF3"/>
    <w:rsid w:val="00023869"/>
    <w:rsid w:val="00024598"/>
    <w:rsid w:val="00024EB7"/>
    <w:rsid w:val="000308F1"/>
    <w:rsid w:val="00032769"/>
    <w:rsid w:val="00032F22"/>
    <w:rsid w:val="00037B58"/>
    <w:rsid w:val="000433E8"/>
    <w:rsid w:val="00047B37"/>
    <w:rsid w:val="00050E00"/>
    <w:rsid w:val="00051B73"/>
    <w:rsid w:val="00060ABE"/>
    <w:rsid w:val="00061A50"/>
    <w:rsid w:val="00064104"/>
    <w:rsid w:val="000644A4"/>
    <w:rsid w:val="0006580A"/>
    <w:rsid w:val="00066025"/>
    <w:rsid w:val="00067333"/>
    <w:rsid w:val="000701D1"/>
    <w:rsid w:val="000737C6"/>
    <w:rsid w:val="00074014"/>
    <w:rsid w:val="00080A20"/>
    <w:rsid w:val="00081D9F"/>
    <w:rsid w:val="00082796"/>
    <w:rsid w:val="00085258"/>
    <w:rsid w:val="00087761"/>
    <w:rsid w:val="00087C0A"/>
    <w:rsid w:val="000904D6"/>
    <w:rsid w:val="00092AC4"/>
    <w:rsid w:val="000931B1"/>
    <w:rsid w:val="00093BC4"/>
    <w:rsid w:val="00094D62"/>
    <w:rsid w:val="000964AE"/>
    <w:rsid w:val="00097929"/>
    <w:rsid w:val="000A1BDA"/>
    <w:rsid w:val="000A1E80"/>
    <w:rsid w:val="000A3B70"/>
    <w:rsid w:val="000A49A5"/>
    <w:rsid w:val="000A5153"/>
    <w:rsid w:val="000B0B5A"/>
    <w:rsid w:val="000B10AE"/>
    <w:rsid w:val="000B30BF"/>
    <w:rsid w:val="000B566B"/>
    <w:rsid w:val="000B7294"/>
    <w:rsid w:val="000B75D0"/>
    <w:rsid w:val="000C1CF8"/>
    <w:rsid w:val="000C2E6D"/>
    <w:rsid w:val="000C49CF"/>
    <w:rsid w:val="000C52E9"/>
    <w:rsid w:val="000C5CDC"/>
    <w:rsid w:val="000C65DC"/>
    <w:rsid w:val="000C66F3"/>
    <w:rsid w:val="000C6900"/>
    <w:rsid w:val="000D2226"/>
    <w:rsid w:val="000D31E8"/>
    <w:rsid w:val="000D5410"/>
    <w:rsid w:val="000D76E4"/>
    <w:rsid w:val="000E3816"/>
    <w:rsid w:val="000E44CF"/>
    <w:rsid w:val="000E4F77"/>
    <w:rsid w:val="000F265C"/>
    <w:rsid w:val="000F2981"/>
    <w:rsid w:val="000F3AFA"/>
    <w:rsid w:val="000F5712"/>
    <w:rsid w:val="000F6611"/>
    <w:rsid w:val="000F7E22"/>
    <w:rsid w:val="00101844"/>
    <w:rsid w:val="00103C20"/>
    <w:rsid w:val="00112EEB"/>
    <w:rsid w:val="001250CB"/>
    <w:rsid w:val="0012563A"/>
    <w:rsid w:val="00130418"/>
    <w:rsid w:val="001313A7"/>
    <w:rsid w:val="0013276F"/>
    <w:rsid w:val="001406F5"/>
    <w:rsid w:val="00141041"/>
    <w:rsid w:val="00141ABA"/>
    <w:rsid w:val="00143522"/>
    <w:rsid w:val="00152A23"/>
    <w:rsid w:val="001609ED"/>
    <w:rsid w:val="0016173A"/>
    <w:rsid w:val="00162CB7"/>
    <w:rsid w:val="00164AB6"/>
    <w:rsid w:val="00171E5B"/>
    <w:rsid w:val="00171F94"/>
    <w:rsid w:val="001721E8"/>
    <w:rsid w:val="0017668A"/>
    <w:rsid w:val="001766FE"/>
    <w:rsid w:val="001771E7"/>
    <w:rsid w:val="001846F5"/>
    <w:rsid w:val="00192006"/>
    <w:rsid w:val="00193180"/>
    <w:rsid w:val="001A19AA"/>
    <w:rsid w:val="001B2E2D"/>
    <w:rsid w:val="001B5CD2"/>
    <w:rsid w:val="001B7378"/>
    <w:rsid w:val="001C0BEE"/>
    <w:rsid w:val="001C1ADC"/>
    <w:rsid w:val="001C2A98"/>
    <w:rsid w:val="001C368D"/>
    <w:rsid w:val="001C3FC8"/>
    <w:rsid w:val="001C6ED1"/>
    <w:rsid w:val="001D22CE"/>
    <w:rsid w:val="001D3D7D"/>
    <w:rsid w:val="001D3FFF"/>
    <w:rsid w:val="001D625F"/>
    <w:rsid w:val="001D636E"/>
    <w:rsid w:val="001D7576"/>
    <w:rsid w:val="001E14A0"/>
    <w:rsid w:val="001E2AA7"/>
    <w:rsid w:val="001E4612"/>
    <w:rsid w:val="001E5F88"/>
    <w:rsid w:val="001E7376"/>
    <w:rsid w:val="001F225C"/>
    <w:rsid w:val="00201CFA"/>
    <w:rsid w:val="0020220D"/>
    <w:rsid w:val="00202448"/>
    <w:rsid w:val="00202D15"/>
    <w:rsid w:val="002068E8"/>
    <w:rsid w:val="00211FC8"/>
    <w:rsid w:val="00214323"/>
    <w:rsid w:val="00214BEE"/>
    <w:rsid w:val="00214D57"/>
    <w:rsid w:val="002205B8"/>
    <w:rsid w:val="00221F0C"/>
    <w:rsid w:val="002259E5"/>
    <w:rsid w:val="00226140"/>
    <w:rsid w:val="002267BE"/>
    <w:rsid w:val="002274F3"/>
    <w:rsid w:val="0023094C"/>
    <w:rsid w:val="00234018"/>
    <w:rsid w:val="00234BE3"/>
    <w:rsid w:val="00235A90"/>
    <w:rsid w:val="00241E48"/>
    <w:rsid w:val="0024214E"/>
    <w:rsid w:val="00242623"/>
    <w:rsid w:val="0024289F"/>
    <w:rsid w:val="00250558"/>
    <w:rsid w:val="0025141A"/>
    <w:rsid w:val="00253C23"/>
    <w:rsid w:val="00254B5B"/>
    <w:rsid w:val="00257E2D"/>
    <w:rsid w:val="00260652"/>
    <w:rsid w:val="00261F25"/>
    <w:rsid w:val="002648A9"/>
    <w:rsid w:val="0026553C"/>
    <w:rsid w:val="00267DD5"/>
    <w:rsid w:val="00270CBD"/>
    <w:rsid w:val="00270DA8"/>
    <w:rsid w:val="002728F9"/>
    <w:rsid w:val="00274A0A"/>
    <w:rsid w:val="002750B5"/>
    <w:rsid w:val="00277593"/>
    <w:rsid w:val="00280918"/>
    <w:rsid w:val="00282AF6"/>
    <w:rsid w:val="00287085"/>
    <w:rsid w:val="00290AF9"/>
    <w:rsid w:val="0029189C"/>
    <w:rsid w:val="00295276"/>
    <w:rsid w:val="002967CF"/>
    <w:rsid w:val="00297788"/>
    <w:rsid w:val="002A0D70"/>
    <w:rsid w:val="002A4784"/>
    <w:rsid w:val="002A4C48"/>
    <w:rsid w:val="002A64A6"/>
    <w:rsid w:val="002B44FD"/>
    <w:rsid w:val="002B47F9"/>
    <w:rsid w:val="002B5542"/>
    <w:rsid w:val="002B60D9"/>
    <w:rsid w:val="002B79C4"/>
    <w:rsid w:val="002C0A36"/>
    <w:rsid w:val="002C47D4"/>
    <w:rsid w:val="002C6751"/>
    <w:rsid w:val="002D0F38"/>
    <w:rsid w:val="002D1E1B"/>
    <w:rsid w:val="002D4DF5"/>
    <w:rsid w:val="002D77E3"/>
    <w:rsid w:val="002E2E12"/>
    <w:rsid w:val="002E6FCF"/>
    <w:rsid w:val="002E7E81"/>
    <w:rsid w:val="002F03D6"/>
    <w:rsid w:val="002F2859"/>
    <w:rsid w:val="002F6E3C"/>
    <w:rsid w:val="0030117D"/>
    <w:rsid w:val="00303C87"/>
    <w:rsid w:val="00304043"/>
    <w:rsid w:val="003120CB"/>
    <w:rsid w:val="00313076"/>
    <w:rsid w:val="003149BD"/>
    <w:rsid w:val="00320153"/>
    <w:rsid w:val="00320367"/>
    <w:rsid w:val="00320FD0"/>
    <w:rsid w:val="00321626"/>
    <w:rsid w:val="00322871"/>
    <w:rsid w:val="00326DCB"/>
    <w:rsid w:val="00326FB3"/>
    <w:rsid w:val="003316D4"/>
    <w:rsid w:val="00333822"/>
    <w:rsid w:val="00333A78"/>
    <w:rsid w:val="00336715"/>
    <w:rsid w:val="00340DFD"/>
    <w:rsid w:val="00345158"/>
    <w:rsid w:val="00350CD7"/>
    <w:rsid w:val="0035475C"/>
    <w:rsid w:val="00357BEC"/>
    <w:rsid w:val="00360C17"/>
    <w:rsid w:val="003621C6"/>
    <w:rsid w:val="003622B8"/>
    <w:rsid w:val="003644CC"/>
    <w:rsid w:val="00366B76"/>
    <w:rsid w:val="00373051"/>
    <w:rsid w:val="00373B8F"/>
    <w:rsid w:val="00376C5D"/>
    <w:rsid w:val="00376D95"/>
    <w:rsid w:val="00377FBB"/>
    <w:rsid w:val="00381801"/>
    <w:rsid w:val="00385016"/>
    <w:rsid w:val="00390012"/>
    <w:rsid w:val="00396F14"/>
    <w:rsid w:val="00397B7F"/>
    <w:rsid w:val="003A16FC"/>
    <w:rsid w:val="003A1BE8"/>
    <w:rsid w:val="003A4347"/>
    <w:rsid w:val="003A4FCD"/>
    <w:rsid w:val="003B0944"/>
    <w:rsid w:val="003B1593"/>
    <w:rsid w:val="003B1855"/>
    <w:rsid w:val="003B4381"/>
    <w:rsid w:val="003C1043"/>
    <w:rsid w:val="003C112A"/>
    <w:rsid w:val="003C1A30"/>
    <w:rsid w:val="003C2AC5"/>
    <w:rsid w:val="003C6779"/>
    <w:rsid w:val="003D2998"/>
    <w:rsid w:val="003D2F0A"/>
    <w:rsid w:val="003D3891"/>
    <w:rsid w:val="003D7106"/>
    <w:rsid w:val="003E0F4F"/>
    <w:rsid w:val="003E18AC"/>
    <w:rsid w:val="003E210B"/>
    <w:rsid w:val="003E2A12"/>
    <w:rsid w:val="003E3384"/>
    <w:rsid w:val="003E548E"/>
    <w:rsid w:val="00414447"/>
    <w:rsid w:val="004148E1"/>
    <w:rsid w:val="00414CFA"/>
    <w:rsid w:val="00420BE9"/>
    <w:rsid w:val="00423AD8"/>
    <w:rsid w:val="00424C85"/>
    <w:rsid w:val="004260BD"/>
    <w:rsid w:val="0043012F"/>
    <w:rsid w:val="00430A5D"/>
    <w:rsid w:val="00430F1F"/>
    <w:rsid w:val="004326EA"/>
    <w:rsid w:val="00442AA5"/>
    <w:rsid w:val="004433D5"/>
    <w:rsid w:val="0044456B"/>
    <w:rsid w:val="00447BD1"/>
    <w:rsid w:val="004507F3"/>
    <w:rsid w:val="00450AF4"/>
    <w:rsid w:val="00450B51"/>
    <w:rsid w:val="004649F9"/>
    <w:rsid w:val="00464C31"/>
    <w:rsid w:val="004671C7"/>
    <w:rsid w:val="00472F4D"/>
    <w:rsid w:val="004730BF"/>
    <w:rsid w:val="0047535C"/>
    <w:rsid w:val="00477CE8"/>
    <w:rsid w:val="004814CE"/>
    <w:rsid w:val="004848D9"/>
    <w:rsid w:val="00485870"/>
    <w:rsid w:val="00485FE8"/>
    <w:rsid w:val="00492583"/>
    <w:rsid w:val="00492EB5"/>
    <w:rsid w:val="00494F77"/>
    <w:rsid w:val="00495A86"/>
    <w:rsid w:val="00496942"/>
    <w:rsid w:val="00497721"/>
    <w:rsid w:val="004A0229"/>
    <w:rsid w:val="004A1D55"/>
    <w:rsid w:val="004A35D2"/>
    <w:rsid w:val="004B2F00"/>
    <w:rsid w:val="004B6E31"/>
    <w:rsid w:val="004C1D66"/>
    <w:rsid w:val="004C31D7"/>
    <w:rsid w:val="004C4AD2"/>
    <w:rsid w:val="004C66AF"/>
    <w:rsid w:val="004C7973"/>
    <w:rsid w:val="004D1F21"/>
    <w:rsid w:val="004D59D8"/>
    <w:rsid w:val="004D5DA1"/>
    <w:rsid w:val="004E150F"/>
    <w:rsid w:val="004E23A1"/>
    <w:rsid w:val="004E3489"/>
    <w:rsid w:val="004E3AFA"/>
    <w:rsid w:val="004F657D"/>
    <w:rsid w:val="00502A0A"/>
    <w:rsid w:val="00504C7B"/>
    <w:rsid w:val="00507C50"/>
    <w:rsid w:val="005128CA"/>
    <w:rsid w:val="00512A83"/>
    <w:rsid w:val="0051659D"/>
    <w:rsid w:val="00517C3A"/>
    <w:rsid w:val="00525FC9"/>
    <w:rsid w:val="00527BF4"/>
    <w:rsid w:val="00534F6C"/>
    <w:rsid w:val="0053646D"/>
    <w:rsid w:val="0053754E"/>
    <w:rsid w:val="00540AAD"/>
    <w:rsid w:val="00546458"/>
    <w:rsid w:val="0055087C"/>
    <w:rsid w:val="0055167C"/>
    <w:rsid w:val="00552BB5"/>
    <w:rsid w:val="00553413"/>
    <w:rsid w:val="005538A1"/>
    <w:rsid w:val="00556515"/>
    <w:rsid w:val="0056155C"/>
    <w:rsid w:val="00566AB7"/>
    <w:rsid w:val="00567511"/>
    <w:rsid w:val="00570A69"/>
    <w:rsid w:val="005720F2"/>
    <w:rsid w:val="00577D1E"/>
    <w:rsid w:val="0058219C"/>
    <w:rsid w:val="00583056"/>
    <w:rsid w:val="0058707F"/>
    <w:rsid w:val="00592477"/>
    <w:rsid w:val="005931FE"/>
    <w:rsid w:val="005947CC"/>
    <w:rsid w:val="00595122"/>
    <w:rsid w:val="00596B6A"/>
    <w:rsid w:val="005A3DCB"/>
    <w:rsid w:val="005B0072"/>
    <w:rsid w:val="005B04CD"/>
    <w:rsid w:val="005B0732"/>
    <w:rsid w:val="005B38A0"/>
    <w:rsid w:val="005B4625"/>
    <w:rsid w:val="005B491C"/>
    <w:rsid w:val="005B4A76"/>
    <w:rsid w:val="005B4DBF"/>
    <w:rsid w:val="005B5DE2"/>
    <w:rsid w:val="005B674C"/>
    <w:rsid w:val="005C7561"/>
    <w:rsid w:val="005D1E57"/>
    <w:rsid w:val="005D2F57"/>
    <w:rsid w:val="005D34F6"/>
    <w:rsid w:val="005E1884"/>
    <w:rsid w:val="005E2800"/>
    <w:rsid w:val="005E5414"/>
    <w:rsid w:val="005F373A"/>
    <w:rsid w:val="005F4124"/>
    <w:rsid w:val="005F6B0E"/>
    <w:rsid w:val="005F760E"/>
    <w:rsid w:val="005F7B1D"/>
    <w:rsid w:val="0060222A"/>
    <w:rsid w:val="0060626E"/>
    <w:rsid w:val="00610C21"/>
    <w:rsid w:val="00611907"/>
    <w:rsid w:val="00613116"/>
    <w:rsid w:val="006140A1"/>
    <w:rsid w:val="00615754"/>
    <w:rsid w:val="00617B7B"/>
    <w:rsid w:val="006202A6"/>
    <w:rsid w:val="00621C4E"/>
    <w:rsid w:val="00625DC3"/>
    <w:rsid w:val="006305D7"/>
    <w:rsid w:val="00633A01"/>
    <w:rsid w:val="006341F7"/>
    <w:rsid w:val="00635014"/>
    <w:rsid w:val="0063518F"/>
    <w:rsid w:val="006369CE"/>
    <w:rsid w:val="006411CA"/>
    <w:rsid w:val="006413A6"/>
    <w:rsid w:val="0064223E"/>
    <w:rsid w:val="0065546B"/>
    <w:rsid w:val="00657B49"/>
    <w:rsid w:val="006619C8"/>
    <w:rsid w:val="00671710"/>
    <w:rsid w:val="00673414"/>
    <w:rsid w:val="00676079"/>
    <w:rsid w:val="00676ECD"/>
    <w:rsid w:val="00677AB3"/>
    <w:rsid w:val="00677D0A"/>
    <w:rsid w:val="00681309"/>
    <w:rsid w:val="0068185F"/>
    <w:rsid w:val="00682C59"/>
    <w:rsid w:val="0068430A"/>
    <w:rsid w:val="00690D52"/>
    <w:rsid w:val="006920C4"/>
    <w:rsid w:val="006967BC"/>
    <w:rsid w:val="006A01CF"/>
    <w:rsid w:val="006A2E7C"/>
    <w:rsid w:val="006A3662"/>
    <w:rsid w:val="006A5AD3"/>
    <w:rsid w:val="006A5F45"/>
    <w:rsid w:val="006A77B0"/>
    <w:rsid w:val="006B00A9"/>
    <w:rsid w:val="006B074C"/>
    <w:rsid w:val="006B1B0A"/>
    <w:rsid w:val="006B5D8C"/>
    <w:rsid w:val="006B72D4"/>
    <w:rsid w:val="006C11CC"/>
    <w:rsid w:val="006C1AEB"/>
    <w:rsid w:val="006C4922"/>
    <w:rsid w:val="006C57FE"/>
    <w:rsid w:val="006D2553"/>
    <w:rsid w:val="006D60E6"/>
    <w:rsid w:val="006D790E"/>
    <w:rsid w:val="006E1DAB"/>
    <w:rsid w:val="006E4B63"/>
    <w:rsid w:val="006E6F86"/>
    <w:rsid w:val="006F06E4"/>
    <w:rsid w:val="006F4BFE"/>
    <w:rsid w:val="006F7B41"/>
    <w:rsid w:val="00700D0E"/>
    <w:rsid w:val="00702B5D"/>
    <w:rsid w:val="00703ED2"/>
    <w:rsid w:val="00707B8D"/>
    <w:rsid w:val="00713636"/>
    <w:rsid w:val="00714B8C"/>
    <w:rsid w:val="0071675D"/>
    <w:rsid w:val="00727C9E"/>
    <w:rsid w:val="00735CF5"/>
    <w:rsid w:val="0074063A"/>
    <w:rsid w:val="00743BA1"/>
    <w:rsid w:val="00744111"/>
    <w:rsid w:val="00745F1E"/>
    <w:rsid w:val="00746242"/>
    <w:rsid w:val="00750018"/>
    <w:rsid w:val="007515FE"/>
    <w:rsid w:val="00753203"/>
    <w:rsid w:val="00753492"/>
    <w:rsid w:val="007601D0"/>
    <w:rsid w:val="0076109D"/>
    <w:rsid w:val="00767107"/>
    <w:rsid w:val="007712DF"/>
    <w:rsid w:val="00773BFD"/>
    <w:rsid w:val="00773EF5"/>
    <w:rsid w:val="00774371"/>
    <w:rsid w:val="007743B3"/>
    <w:rsid w:val="00774490"/>
    <w:rsid w:val="00775A10"/>
    <w:rsid w:val="00777FF7"/>
    <w:rsid w:val="007819FF"/>
    <w:rsid w:val="00784BC6"/>
    <w:rsid w:val="0078523D"/>
    <w:rsid w:val="00792381"/>
    <w:rsid w:val="007931DF"/>
    <w:rsid w:val="00793D37"/>
    <w:rsid w:val="00794272"/>
    <w:rsid w:val="007A0172"/>
    <w:rsid w:val="007A0D9B"/>
    <w:rsid w:val="007A220A"/>
    <w:rsid w:val="007A2511"/>
    <w:rsid w:val="007A260E"/>
    <w:rsid w:val="007A3F6A"/>
    <w:rsid w:val="007A4D4C"/>
    <w:rsid w:val="007A5CB9"/>
    <w:rsid w:val="007B4E30"/>
    <w:rsid w:val="007B6D43"/>
    <w:rsid w:val="007B720B"/>
    <w:rsid w:val="007B7C6E"/>
    <w:rsid w:val="007C0E6B"/>
    <w:rsid w:val="007C4626"/>
    <w:rsid w:val="007C5408"/>
    <w:rsid w:val="007C5C39"/>
    <w:rsid w:val="007D2BC5"/>
    <w:rsid w:val="007D44D7"/>
    <w:rsid w:val="007D5FB9"/>
    <w:rsid w:val="007D621A"/>
    <w:rsid w:val="007E2887"/>
    <w:rsid w:val="007E4A55"/>
    <w:rsid w:val="007E5278"/>
    <w:rsid w:val="007E7226"/>
    <w:rsid w:val="007E749C"/>
    <w:rsid w:val="007F1B5C"/>
    <w:rsid w:val="007F3C04"/>
    <w:rsid w:val="007F3E08"/>
    <w:rsid w:val="007F485A"/>
    <w:rsid w:val="00801257"/>
    <w:rsid w:val="00801750"/>
    <w:rsid w:val="00803219"/>
    <w:rsid w:val="00803B0A"/>
    <w:rsid w:val="00804DED"/>
    <w:rsid w:val="00805B96"/>
    <w:rsid w:val="00807808"/>
    <w:rsid w:val="008115A5"/>
    <w:rsid w:val="00811D46"/>
    <w:rsid w:val="0081415D"/>
    <w:rsid w:val="008174B4"/>
    <w:rsid w:val="00817CC7"/>
    <w:rsid w:val="00820229"/>
    <w:rsid w:val="00822448"/>
    <w:rsid w:val="00822ABE"/>
    <w:rsid w:val="00823349"/>
    <w:rsid w:val="00825AEE"/>
    <w:rsid w:val="00827A85"/>
    <w:rsid w:val="00827F51"/>
    <w:rsid w:val="0083104E"/>
    <w:rsid w:val="008343BE"/>
    <w:rsid w:val="00835E66"/>
    <w:rsid w:val="00840FB4"/>
    <w:rsid w:val="008410B2"/>
    <w:rsid w:val="008447D5"/>
    <w:rsid w:val="008500A0"/>
    <w:rsid w:val="0085351C"/>
    <w:rsid w:val="008549CA"/>
    <w:rsid w:val="00854EF8"/>
    <w:rsid w:val="008556C3"/>
    <w:rsid w:val="0085687C"/>
    <w:rsid w:val="00857FE3"/>
    <w:rsid w:val="0086741D"/>
    <w:rsid w:val="008675A1"/>
    <w:rsid w:val="008706C5"/>
    <w:rsid w:val="00873707"/>
    <w:rsid w:val="008760B9"/>
    <w:rsid w:val="008763E1"/>
    <w:rsid w:val="00877EC8"/>
    <w:rsid w:val="00880F36"/>
    <w:rsid w:val="00885530"/>
    <w:rsid w:val="008910D1"/>
    <w:rsid w:val="00892007"/>
    <w:rsid w:val="0089296C"/>
    <w:rsid w:val="00896ABD"/>
    <w:rsid w:val="008A14D1"/>
    <w:rsid w:val="008A7A9C"/>
    <w:rsid w:val="008B1349"/>
    <w:rsid w:val="008B3FB6"/>
    <w:rsid w:val="008B5218"/>
    <w:rsid w:val="008B61C7"/>
    <w:rsid w:val="008B7102"/>
    <w:rsid w:val="008C3B7D"/>
    <w:rsid w:val="008C74EA"/>
    <w:rsid w:val="008C7E25"/>
    <w:rsid w:val="008D0F90"/>
    <w:rsid w:val="008D1A71"/>
    <w:rsid w:val="008D3715"/>
    <w:rsid w:val="008D5465"/>
    <w:rsid w:val="008D61F5"/>
    <w:rsid w:val="008D7EB7"/>
    <w:rsid w:val="008E3684"/>
    <w:rsid w:val="008E57F5"/>
    <w:rsid w:val="008E7606"/>
    <w:rsid w:val="008F0B47"/>
    <w:rsid w:val="008F1933"/>
    <w:rsid w:val="008F1DAA"/>
    <w:rsid w:val="008F3333"/>
    <w:rsid w:val="008F3EBD"/>
    <w:rsid w:val="008F60B2"/>
    <w:rsid w:val="008F7C41"/>
    <w:rsid w:val="00900314"/>
    <w:rsid w:val="0090120D"/>
    <w:rsid w:val="00902D75"/>
    <w:rsid w:val="009031E2"/>
    <w:rsid w:val="00904453"/>
    <w:rsid w:val="00905B1F"/>
    <w:rsid w:val="0090619E"/>
    <w:rsid w:val="00907016"/>
    <w:rsid w:val="0091276C"/>
    <w:rsid w:val="009146B7"/>
    <w:rsid w:val="009165AC"/>
    <w:rsid w:val="0092053F"/>
    <w:rsid w:val="00921AC0"/>
    <w:rsid w:val="00921BB8"/>
    <w:rsid w:val="0092340A"/>
    <w:rsid w:val="009258F0"/>
    <w:rsid w:val="00927FA7"/>
    <w:rsid w:val="009313D9"/>
    <w:rsid w:val="00935B7F"/>
    <w:rsid w:val="00937614"/>
    <w:rsid w:val="00941293"/>
    <w:rsid w:val="00950C17"/>
    <w:rsid w:val="00954740"/>
    <w:rsid w:val="0095512C"/>
    <w:rsid w:val="00955623"/>
    <w:rsid w:val="009558AB"/>
    <w:rsid w:val="00961F18"/>
    <w:rsid w:val="0096330C"/>
    <w:rsid w:val="00963ABC"/>
    <w:rsid w:val="0096580B"/>
    <w:rsid w:val="00965D21"/>
    <w:rsid w:val="00967764"/>
    <w:rsid w:val="00970B0E"/>
    <w:rsid w:val="00971617"/>
    <w:rsid w:val="00976D03"/>
    <w:rsid w:val="00977B30"/>
    <w:rsid w:val="00980FC3"/>
    <w:rsid w:val="00982F41"/>
    <w:rsid w:val="00985090"/>
    <w:rsid w:val="00986D76"/>
    <w:rsid w:val="00987710"/>
    <w:rsid w:val="009904AB"/>
    <w:rsid w:val="00993B0B"/>
    <w:rsid w:val="00995688"/>
    <w:rsid w:val="009958A6"/>
    <w:rsid w:val="00996456"/>
    <w:rsid w:val="009964CA"/>
    <w:rsid w:val="009A04F5"/>
    <w:rsid w:val="009A15EF"/>
    <w:rsid w:val="009A38A5"/>
    <w:rsid w:val="009A7513"/>
    <w:rsid w:val="009B118B"/>
    <w:rsid w:val="009B147D"/>
    <w:rsid w:val="009B1737"/>
    <w:rsid w:val="009B3D4B"/>
    <w:rsid w:val="009B41C6"/>
    <w:rsid w:val="009B5B99"/>
    <w:rsid w:val="009B6EFC"/>
    <w:rsid w:val="009C2DF8"/>
    <w:rsid w:val="009C3160"/>
    <w:rsid w:val="009C5B8E"/>
    <w:rsid w:val="009C68B7"/>
    <w:rsid w:val="009D0834"/>
    <w:rsid w:val="009D0A1E"/>
    <w:rsid w:val="009D2E34"/>
    <w:rsid w:val="009D52BC"/>
    <w:rsid w:val="009D7D0A"/>
    <w:rsid w:val="009F01B1"/>
    <w:rsid w:val="009F0DBB"/>
    <w:rsid w:val="009F3887"/>
    <w:rsid w:val="009F3F05"/>
    <w:rsid w:val="009F732B"/>
    <w:rsid w:val="00A01FE0"/>
    <w:rsid w:val="00A0524E"/>
    <w:rsid w:val="00A10054"/>
    <w:rsid w:val="00A10656"/>
    <w:rsid w:val="00A12FA6"/>
    <w:rsid w:val="00A1339B"/>
    <w:rsid w:val="00A14ABA"/>
    <w:rsid w:val="00A24CB6"/>
    <w:rsid w:val="00A2627A"/>
    <w:rsid w:val="00A26CD2"/>
    <w:rsid w:val="00A27667"/>
    <w:rsid w:val="00A34A67"/>
    <w:rsid w:val="00A37032"/>
    <w:rsid w:val="00A37462"/>
    <w:rsid w:val="00A374D3"/>
    <w:rsid w:val="00A42E48"/>
    <w:rsid w:val="00A459E1"/>
    <w:rsid w:val="00A47B99"/>
    <w:rsid w:val="00A501E7"/>
    <w:rsid w:val="00A52296"/>
    <w:rsid w:val="00A538CC"/>
    <w:rsid w:val="00A53B13"/>
    <w:rsid w:val="00A55661"/>
    <w:rsid w:val="00A576BB"/>
    <w:rsid w:val="00A61B70"/>
    <w:rsid w:val="00A61FA8"/>
    <w:rsid w:val="00A637F4"/>
    <w:rsid w:val="00A65485"/>
    <w:rsid w:val="00A66E05"/>
    <w:rsid w:val="00A70753"/>
    <w:rsid w:val="00A712D2"/>
    <w:rsid w:val="00A7183B"/>
    <w:rsid w:val="00A764B1"/>
    <w:rsid w:val="00A82C8A"/>
    <w:rsid w:val="00A852FF"/>
    <w:rsid w:val="00A860D4"/>
    <w:rsid w:val="00A87337"/>
    <w:rsid w:val="00A90C97"/>
    <w:rsid w:val="00A95B7C"/>
    <w:rsid w:val="00A95D12"/>
    <w:rsid w:val="00A960C8"/>
    <w:rsid w:val="00A96632"/>
    <w:rsid w:val="00AA1B4F"/>
    <w:rsid w:val="00AA43F0"/>
    <w:rsid w:val="00AA54F3"/>
    <w:rsid w:val="00AA6B43"/>
    <w:rsid w:val="00AB1693"/>
    <w:rsid w:val="00AB367A"/>
    <w:rsid w:val="00AB7E4A"/>
    <w:rsid w:val="00AC01D1"/>
    <w:rsid w:val="00AC16A8"/>
    <w:rsid w:val="00AD24BD"/>
    <w:rsid w:val="00AD6A05"/>
    <w:rsid w:val="00AE16A9"/>
    <w:rsid w:val="00AE272B"/>
    <w:rsid w:val="00AE3E3A"/>
    <w:rsid w:val="00AE77B4"/>
    <w:rsid w:val="00AE7C1A"/>
    <w:rsid w:val="00AF0D9C"/>
    <w:rsid w:val="00AF13AB"/>
    <w:rsid w:val="00AF193B"/>
    <w:rsid w:val="00AF1D36"/>
    <w:rsid w:val="00AF1D92"/>
    <w:rsid w:val="00AF5F75"/>
    <w:rsid w:val="00AF6001"/>
    <w:rsid w:val="00B01A16"/>
    <w:rsid w:val="00B07F45"/>
    <w:rsid w:val="00B1021A"/>
    <w:rsid w:val="00B10A01"/>
    <w:rsid w:val="00B15A1F"/>
    <w:rsid w:val="00B15FE9"/>
    <w:rsid w:val="00B1777D"/>
    <w:rsid w:val="00B20B2F"/>
    <w:rsid w:val="00B2148A"/>
    <w:rsid w:val="00B220C2"/>
    <w:rsid w:val="00B23011"/>
    <w:rsid w:val="00B25B32"/>
    <w:rsid w:val="00B33E5D"/>
    <w:rsid w:val="00B348D4"/>
    <w:rsid w:val="00B34BAA"/>
    <w:rsid w:val="00B36C42"/>
    <w:rsid w:val="00B42EA7"/>
    <w:rsid w:val="00B51993"/>
    <w:rsid w:val="00B51BBF"/>
    <w:rsid w:val="00B5337C"/>
    <w:rsid w:val="00B53FDE"/>
    <w:rsid w:val="00B5543D"/>
    <w:rsid w:val="00B56397"/>
    <w:rsid w:val="00B6027B"/>
    <w:rsid w:val="00B62B30"/>
    <w:rsid w:val="00B674CB"/>
    <w:rsid w:val="00B679C0"/>
    <w:rsid w:val="00B67AFF"/>
    <w:rsid w:val="00B67FBF"/>
    <w:rsid w:val="00B70B59"/>
    <w:rsid w:val="00B734AC"/>
    <w:rsid w:val="00B73657"/>
    <w:rsid w:val="00B75682"/>
    <w:rsid w:val="00B77152"/>
    <w:rsid w:val="00B840B7"/>
    <w:rsid w:val="00B96C42"/>
    <w:rsid w:val="00BA1735"/>
    <w:rsid w:val="00BA19FA"/>
    <w:rsid w:val="00BA4288"/>
    <w:rsid w:val="00BA5862"/>
    <w:rsid w:val="00BB0074"/>
    <w:rsid w:val="00BB13BF"/>
    <w:rsid w:val="00BB2AA8"/>
    <w:rsid w:val="00BB2D38"/>
    <w:rsid w:val="00BB3D6A"/>
    <w:rsid w:val="00BB48E5"/>
    <w:rsid w:val="00BB51B5"/>
    <w:rsid w:val="00BB5607"/>
    <w:rsid w:val="00BB5ACA"/>
    <w:rsid w:val="00BB6F93"/>
    <w:rsid w:val="00BC3823"/>
    <w:rsid w:val="00BC5841"/>
    <w:rsid w:val="00BD2261"/>
    <w:rsid w:val="00BD60B4"/>
    <w:rsid w:val="00BE2C53"/>
    <w:rsid w:val="00BE40C0"/>
    <w:rsid w:val="00BE5F4A"/>
    <w:rsid w:val="00BF09B0"/>
    <w:rsid w:val="00BF1544"/>
    <w:rsid w:val="00BF1B53"/>
    <w:rsid w:val="00BF341A"/>
    <w:rsid w:val="00C00202"/>
    <w:rsid w:val="00C031B0"/>
    <w:rsid w:val="00C06F06"/>
    <w:rsid w:val="00C15D1E"/>
    <w:rsid w:val="00C17BB4"/>
    <w:rsid w:val="00C17FFE"/>
    <w:rsid w:val="00C2033B"/>
    <w:rsid w:val="00C20FAD"/>
    <w:rsid w:val="00C2155A"/>
    <w:rsid w:val="00C2375F"/>
    <w:rsid w:val="00C247CB"/>
    <w:rsid w:val="00C3355F"/>
    <w:rsid w:val="00C33F51"/>
    <w:rsid w:val="00C3569A"/>
    <w:rsid w:val="00C43010"/>
    <w:rsid w:val="00C43135"/>
    <w:rsid w:val="00C43F48"/>
    <w:rsid w:val="00C448FF"/>
    <w:rsid w:val="00C44B85"/>
    <w:rsid w:val="00C45E57"/>
    <w:rsid w:val="00C47B0E"/>
    <w:rsid w:val="00C51450"/>
    <w:rsid w:val="00C52F29"/>
    <w:rsid w:val="00C56CE6"/>
    <w:rsid w:val="00C5745F"/>
    <w:rsid w:val="00C61A98"/>
    <w:rsid w:val="00C6242C"/>
    <w:rsid w:val="00C63201"/>
    <w:rsid w:val="00C64E62"/>
    <w:rsid w:val="00C651D5"/>
    <w:rsid w:val="00C65CCC"/>
    <w:rsid w:val="00C733F8"/>
    <w:rsid w:val="00C7618F"/>
    <w:rsid w:val="00C765A9"/>
    <w:rsid w:val="00C8162D"/>
    <w:rsid w:val="00C82444"/>
    <w:rsid w:val="00C83A0B"/>
    <w:rsid w:val="00C842D0"/>
    <w:rsid w:val="00C84ED1"/>
    <w:rsid w:val="00C8782A"/>
    <w:rsid w:val="00C9038F"/>
    <w:rsid w:val="00C92AAB"/>
    <w:rsid w:val="00C95D08"/>
    <w:rsid w:val="00CA2435"/>
    <w:rsid w:val="00CA2F13"/>
    <w:rsid w:val="00CA3902"/>
    <w:rsid w:val="00CB3FAA"/>
    <w:rsid w:val="00CC163C"/>
    <w:rsid w:val="00CD0E2F"/>
    <w:rsid w:val="00CD1516"/>
    <w:rsid w:val="00CD2F20"/>
    <w:rsid w:val="00CD5B0D"/>
    <w:rsid w:val="00CD6B20"/>
    <w:rsid w:val="00CE1339"/>
    <w:rsid w:val="00CE1ADE"/>
    <w:rsid w:val="00CE493E"/>
    <w:rsid w:val="00CE61CC"/>
    <w:rsid w:val="00CE6E42"/>
    <w:rsid w:val="00CF20B7"/>
    <w:rsid w:val="00CF57AB"/>
    <w:rsid w:val="00CF61CB"/>
    <w:rsid w:val="00CF6692"/>
    <w:rsid w:val="00CF6F48"/>
    <w:rsid w:val="00CF7441"/>
    <w:rsid w:val="00D00D16"/>
    <w:rsid w:val="00D03C6C"/>
    <w:rsid w:val="00D047F3"/>
    <w:rsid w:val="00D06288"/>
    <w:rsid w:val="00D068C7"/>
    <w:rsid w:val="00D128A4"/>
    <w:rsid w:val="00D20954"/>
    <w:rsid w:val="00D21C39"/>
    <w:rsid w:val="00D21FC6"/>
    <w:rsid w:val="00D2243A"/>
    <w:rsid w:val="00D268B0"/>
    <w:rsid w:val="00D26F4D"/>
    <w:rsid w:val="00D27F0F"/>
    <w:rsid w:val="00D33393"/>
    <w:rsid w:val="00D339FB"/>
    <w:rsid w:val="00D33D36"/>
    <w:rsid w:val="00D34D94"/>
    <w:rsid w:val="00D409E2"/>
    <w:rsid w:val="00D41D98"/>
    <w:rsid w:val="00D427D7"/>
    <w:rsid w:val="00D4337A"/>
    <w:rsid w:val="00D4381B"/>
    <w:rsid w:val="00D43A55"/>
    <w:rsid w:val="00D44E62"/>
    <w:rsid w:val="00D509C0"/>
    <w:rsid w:val="00D51570"/>
    <w:rsid w:val="00D532BD"/>
    <w:rsid w:val="00D54A81"/>
    <w:rsid w:val="00D556AD"/>
    <w:rsid w:val="00D60381"/>
    <w:rsid w:val="00D6129A"/>
    <w:rsid w:val="00D616DE"/>
    <w:rsid w:val="00D62201"/>
    <w:rsid w:val="00D651D1"/>
    <w:rsid w:val="00D65FF8"/>
    <w:rsid w:val="00D67BD1"/>
    <w:rsid w:val="00D717BB"/>
    <w:rsid w:val="00D7226B"/>
    <w:rsid w:val="00D72707"/>
    <w:rsid w:val="00D75A9C"/>
    <w:rsid w:val="00D76E81"/>
    <w:rsid w:val="00D85055"/>
    <w:rsid w:val="00D902B8"/>
    <w:rsid w:val="00D90871"/>
    <w:rsid w:val="00D9155F"/>
    <w:rsid w:val="00D9403F"/>
    <w:rsid w:val="00D959B4"/>
    <w:rsid w:val="00D96ADD"/>
    <w:rsid w:val="00DA0133"/>
    <w:rsid w:val="00DA44DE"/>
    <w:rsid w:val="00DA4750"/>
    <w:rsid w:val="00DB3EA4"/>
    <w:rsid w:val="00DB620A"/>
    <w:rsid w:val="00DB6CF0"/>
    <w:rsid w:val="00DB6FDA"/>
    <w:rsid w:val="00DB7C33"/>
    <w:rsid w:val="00DC2A6E"/>
    <w:rsid w:val="00DC3832"/>
    <w:rsid w:val="00DC4CB4"/>
    <w:rsid w:val="00DC7A51"/>
    <w:rsid w:val="00DD4ED9"/>
    <w:rsid w:val="00DE1E23"/>
    <w:rsid w:val="00DE2112"/>
    <w:rsid w:val="00DE3762"/>
    <w:rsid w:val="00DE5B5F"/>
    <w:rsid w:val="00DE727A"/>
    <w:rsid w:val="00DF2D12"/>
    <w:rsid w:val="00DF5A4A"/>
    <w:rsid w:val="00DF6832"/>
    <w:rsid w:val="00E00696"/>
    <w:rsid w:val="00E020C1"/>
    <w:rsid w:val="00E060C2"/>
    <w:rsid w:val="00E06324"/>
    <w:rsid w:val="00E0729F"/>
    <w:rsid w:val="00E12FB0"/>
    <w:rsid w:val="00E14814"/>
    <w:rsid w:val="00E1591B"/>
    <w:rsid w:val="00E16A50"/>
    <w:rsid w:val="00E215C5"/>
    <w:rsid w:val="00E249D5"/>
    <w:rsid w:val="00E33C68"/>
    <w:rsid w:val="00E34EEB"/>
    <w:rsid w:val="00E44EB9"/>
    <w:rsid w:val="00E46358"/>
    <w:rsid w:val="00E471DC"/>
    <w:rsid w:val="00E50EB4"/>
    <w:rsid w:val="00E532FC"/>
    <w:rsid w:val="00E54CF9"/>
    <w:rsid w:val="00E55A4E"/>
    <w:rsid w:val="00E55BB0"/>
    <w:rsid w:val="00E609E5"/>
    <w:rsid w:val="00E60F27"/>
    <w:rsid w:val="00E62C85"/>
    <w:rsid w:val="00E64D93"/>
    <w:rsid w:val="00E65EDB"/>
    <w:rsid w:val="00E66927"/>
    <w:rsid w:val="00E67081"/>
    <w:rsid w:val="00E677B8"/>
    <w:rsid w:val="00E67FA1"/>
    <w:rsid w:val="00E71CB8"/>
    <w:rsid w:val="00E72726"/>
    <w:rsid w:val="00E73D53"/>
    <w:rsid w:val="00E75111"/>
    <w:rsid w:val="00E77296"/>
    <w:rsid w:val="00E85DB3"/>
    <w:rsid w:val="00E862C6"/>
    <w:rsid w:val="00E908C0"/>
    <w:rsid w:val="00E910F0"/>
    <w:rsid w:val="00E91D9D"/>
    <w:rsid w:val="00E93763"/>
    <w:rsid w:val="00EA0317"/>
    <w:rsid w:val="00EA427A"/>
    <w:rsid w:val="00EA723B"/>
    <w:rsid w:val="00EA74A2"/>
    <w:rsid w:val="00EA7CAC"/>
    <w:rsid w:val="00EB6350"/>
    <w:rsid w:val="00EB6E0E"/>
    <w:rsid w:val="00EC15AA"/>
    <w:rsid w:val="00EC2F62"/>
    <w:rsid w:val="00EC3CCA"/>
    <w:rsid w:val="00EC62EB"/>
    <w:rsid w:val="00EC6E9F"/>
    <w:rsid w:val="00ED44F0"/>
    <w:rsid w:val="00ED4B33"/>
    <w:rsid w:val="00ED7DD6"/>
    <w:rsid w:val="00EE15A1"/>
    <w:rsid w:val="00EE2A7C"/>
    <w:rsid w:val="00EE2C42"/>
    <w:rsid w:val="00EE2D53"/>
    <w:rsid w:val="00EE341B"/>
    <w:rsid w:val="00EE3F95"/>
    <w:rsid w:val="00EE4453"/>
    <w:rsid w:val="00EE5FCE"/>
    <w:rsid w:val="00EE6B01"/>
    <w:rsid w:val="00EE6BBD"/>
    <w:rsid w:val="00EE6E1E"/>
    <w:rsid w:val="00EE705F"/>
    <w:rsid w:val="00EF3679"/>
    <w:rsid w:val="00EF467A"/>
    <w:rsid w:val="00EF54FD"/>
    <w:rsid w:val="00EF6123"/>
    <w:rsid w:val="00F0030B"/>
    <w:rsid w:val="00F050D6"/>
    <w:rsid w:val="00F13112"/>
    <w:rsid w:val="00F16FE6"/>
    <w:rsid w:val="00F17C42"/>
    <w:rsid w:val="00F238BD"/>
    <w:rsid w:val="00F24992"/>
    <w:rsid w:val="00F31A25"/>
    <w:rsid w:val="00F32F2F"/>
    <w:rsid w:val="00F335A6"/>
    <w:rsid w:val="00F33775"/>
    <w:rsid w:val="00F338A4"/>
    <w:rsid w:val="00F33F3F"/>
    <w:rsid w:val="00F35BDD"/>
    <w:rsid w:val="00F403FD"/>
    <w:rsid w:val="00F4164A"/>
    <w:rsid w:val="00F41E72"/>
    <w:rsid w:val="00F425E5"/>
    <w:rsid w:val="00F46C1A"/>
    <w:rsid w:val="00F50300"/>
    <w:rsid w:val="00F54333"/>
    <w:rsid w:val="00F56E39"/>
    <w:rsid w:val="00F623E9"/>
    <w:rsid w:val="00F63951"/>
    <w:rsid w:val="00F63C86"/>
    <w:rsid w:val="00F65C5E"/>
    <w:rsid w:val="00F766BE"/>
    <w:rsid w:val="00F77EB9"/>
    <w:rsid w:val="00F80635"/>
    <w:rsid w:val="00F81005"/>
    <w:rsid w:val="00F815D1"/>
    <w:rsid w:val="00F81E7E"/>
    <w:rsid w:val="00F81F0F"/>
    <w:rsid w:val="00F825F4"/>
    <w:rsid w:val="00F83CCA"/>
    <w:rsid w:val="00F861A4"/>
    <w:rsid w:val="00F91E20"/>
    <w:rsid w:val="00F92AA1"/>
    <w:rsid w:val="00F93157"/>
    <w:rsid w:val="00F932DE"/>
    <w:rsid w:val="00F963DD"/>
    <w:rsid w:val="00FA2045"/>
    <w:rsid w:val="00FA3DD7"/>
    <w:rsid w:val="00FB0659"/>
    <w:rsid w:val="00FB1AA9"/>
    <w:rsid w:val="00FB48F9"/>
    <w:rsid w:val="00FB4B5A"/>
    <w:rsid w:val="00FB5DAA"/>
    <w:rsid w:val="00FC04B9"/>
    <w:rsid w:val="00FC1514"/>
    <w:rsid w:val="00FC161A"/>
    <w:rsid w:val="00FC23D5"/>
    <w:rsid w:val="00FC4C1A"/>
    <w:rsid w:val="00FC6468"/>
    <w:rsid w:val="00FC6918"/>
    <w:rsid w:val="00FC6D49"/>
    <w:rsid w:val="00FC707F"/>
    <w:rsid w:val="00FD2553"/>
    <w:rsid w:val="00FD3979"/>
    <w:rsid w:val="00FD4922"/>
    <w:rsid w:val="00FD6461"/>
    <w:rsid w:val="00FE0281"/>
    <w:rsid w:val="00FE7083"/>
    <w:rsid w:val="00FE74DE"/>
    <w:rsid w:val="00FF019F"/>
    <w:rsid w:val="00FF15C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002F7D"/>
    <w:pPr>
      <w:jc w:val="center"/>
    </w:pPr>
    <w:rPr>
      <w:noProof/>
    </w:rPr>
  </w:style>
  <w:style w:type="character" w:customStyle="1" w:styleId="EndNoteBibliographyTitleChar">
    <w:name w:val="EndNote Bibliography Title Char"/>
    <w:basedOn w:val="DefaultParagraphFont"/>
    <w:link w:val="EndNoteBibliographyTitle"/>
    <w:rsid w:val="00002F7D"/>
    <w:rPr>
      <w:rFonts w:ascii="Calibri" w:hAnsi="Calibri" w:cs="Calibri"/>
      <w:noProof/>
      <w:color w:val="000000"/>
      <w:sz w:val="24"/>
      <w:szCs w:val="24"/>
    </w:rPr>
  </w:style>
  <w:style w:type="paragraph" w:customStyle="1" w:styleId="EndNoteBibliography">
    <w:name w:val="EndNote Bibliography"/>
    <w:basedOn w:val="Normal"/>
    <w:link w:val="EndNoteBibliographyChar"/>
    <w:rsid w:val="00002F7D"/>
    <w:rPr>
      <w:noProof/>
    </w:rPr>
  </w:style>
  <w:style w:type="character" w:customStyle="1" w:styleId="EndNoteBibliographyChar">
    <w:name w:val="EndNote Bibliography Char"/>
    <w:basedOn w:val="DefaultParagraphFont"/>
    <w:link w:val="EndNoteBibliography"/>
    <w:rsid w:val="00002F7D"/>
    <w:rPr>
      <w:rFonts w:ascii="Calibri" w:hAnsi="Calibri" w:cs="Calibri"/>
      <w:noProof/>
      <w:color w:val="000000"/>
      <w:sz w:val="24"/>
      <w:szCs w:val="24"/>
    </w:rPr>
  </w:style>
  <w:style w:type="table" w:styleId="TableGrid">
    <w:name w:val="Table Grid"/>
    <w:basedOn w:val="TableNormal"/>
    <w:rsid w:val="0002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B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4546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a.grosser@idiv.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16/j.phytochem.2014.11.016" TargetMode="External"/><Relationship Id="rId4" Type="http://schemas.openxmlformats.org/officeDocument/2006/relationships/settings" Target="settings.xml"/><Relationship Id="rId9" Type="http://schemas.openxmlformats.org/officeDocument/2006/relationships/hyperlink" Target="mailto:nicole.vandam@idi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BFAA-2166-44DD-89BE-1C745DF3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9765</Words>
  <Characters>55665</Characters>
  <Application>Microsoft Office Word</Application>
  <DocSecurity>0</DocSecurity>
  <Lines>463</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65300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2016-09-18T06:00:00Z</cp:lastPrinted>
  <dcterms:created xsi:type="dcterms:W3CDTF">2016-11-17T15:45:00Z</dcterms:created>
  <dcterms:modified xsi:type="dcterms:W3CDTF">2016-11-17T18:09:00Z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