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47C4A" w14:textId="77777777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07537D">
        <w:rPr>
          <w:rFonts w:ascii="Helvetica" w:hAnsi="Helvetica"/>
          <w:b/>
          <w:i w:val="0"/>
          <w:sz w:val="22"/>
        </w:rPr>
        <w:t>55390</w:t>
      </w:r>
    </w:p>
    <w:p w14:paraId="2ED0F3BB" w14:textId="77777777" w:rsidR="002D402D" w:rsidRPr="00CF22F6" w:rsidDel="00A12F8F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>
        <w:rPr>
          <w:rFonts w:ascii="Helvetica" w:hAnsi="Helvetica"/>
          <w:b/>
          <w:i w:val="0"/>
          <w:sz w:val="22"/>
        </w:rPr>
        <w:t xml:space="preserve"> Bridget Colvin</w:t>
      </w:r>
    </w:p>
    <w:p w14:paraId="21232666" w14:textId="529A0CC5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A944E6">
        <w:rPr>
          <w:rFonts w:ascii="Helvetica" w:hAnsi="Helvetica"/>
          <w:b/>
          <w:i w:val="0"/>
          <w:sz w:val="22"/>
        </w:rPr>
        <w:t xml:space="preserve"> Bruno </w:t>
      </w:r>
      <w:proofErr w:type="spellStart"/>
      <w:r w:rsidR="00A944E6">
        <w:rPr>
          <w:rFonts w:ascii="Helvetica" w:hAnsi="Helvetica"/>
          <w:b/>
          <w:i w:val="0"/>
          <w:sz w:val="22"/>
        </w:rPr>
        <w:t>Be</w:t>
      </w:r>
      <w:r w:rsidR="00F31F2A">
        <w:rPr>
          <w:rFonts w:ascii="Helvetica" w:hAnsi="Helvetica"/>
          <w:b/>
          <w:i w:val="0"/>
          <w:sz w:val="22"/>
        </w:rPr>
        <w:t>n</w:t>
      </w:r>
      <w:r w:rsidR="00A944E6">
        <w:rPr>
          <w:rFonts w:ascii="Helvetica" w:hAnsi="Helvetica"/>
          <w:b/>
          <w:i w:val="0"/>
          <w:sz w:val="22"/>
        </w:rPr>
        <w:t>ham</w:t>
      </w:r>
      <w:proofErr w:type="spellEnd"/>
    </w:p>
    <w:p w14:paraId="5C84EC3F" w14:textId="77777777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72681AE1" w14:textId="77777777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1EDC1C75" w14:textId="77777777" w:rsidR="002D402D" w:rsidRPr="0007537D" w:rsidRDefault="002D402D" w:rsidP="002D402D">
      <w:pPr>
        <w:rPr>
          <w:rFonts w:ascii="Helvetica" w:hAnsi="Helvetica" w:cs="Arial"/>
          <w:b/>
          <w:sz w:val="28"/>
          <w:szCs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07537D">
        <w:rPr>
          <w:rFonts w:ascii="Helvetica" w:hAnsi="Helvetica" w:cs="Arial"/>
          <w:b/>
          <w:sz w:val="28"/>
        </w:rPr>
        <w:t xml:space="preserve">Andreas </w:t>
      </w:r>
      <w:r w:rsidR="0007537D" w:rsidRPr="0007537D">
        <w:rPr>
          <w:rFonts w:ascii="Helvetica" w:hAnsi="Helvetica" w:cs="Arial"/>
          <w:b/>
          <w:bCs/>
          <w:sz w:val="28"/>
          <w:szCs w:val="28"/>
        </w:rPr>
        <w:t>Schulte-Mecklenbeck, Urvashi Bhatia, Tilman Schneider-Hohendorf, Nicholas Schwab, Heinz Wiendl*, and Catharina C. Gross*</w:t>
      </w:r>
    </w:p>
    <w:p w14:paraId="7D3C6B93" w14:textId="77777777" w:rsidR="0007537D" w:rsidRPr="0007537D" w:rsidRDefault="0007537D" w:rsidP="002D402D">
      <w:pPr>
        <w:rPr>
          <w:rFonts w:ascii="Helvetica" w:hAnsi="Helvetica" w:cs="Arial"/>
          <w:sz w:val="28"/>
          <w:szCs w:val="28"/>
        </w:rPr>
      </w:pPr>
      <w:r w:rsidRPr="0007537D">
        <w:rPr>
          <w:rFonts w:ascii="Helvetica" w:hAnsi="Helvetica" w:cs="Arial"/>
          <w:sz w:val="28"/>
          <w:szCs w:val="28"/>
        </w:rPr>
        <w:t>*These Authors contributed equally to the work</w:t>
      </w:r>
    </w:p>
    <w:p w14:paraId="11F7D3A7" w14:textId="77777777" w:rsidR="0007537D" w:rsidRPr="0007537D" w:rsidRDefault="0007537D" w:rsidP="002D402D">
      <w:pPr>
        <w:rPr>
          <w:rFonts w:ascii="Helvetica" w:hAnsi="Helvetica" w:cs="Arial"/>
          <w:b/>
          <w:sz w:val="28"/>
          <w:szCs w:val="28"/>
        </w:rPr>
      </w:pPr>
    </w:p>
    <w:p w14:paraId="0FCD24FB" w14:textId="18B10701" w:rsidR="0007537D" w:rsidRPr="0007537D" w:rsidRDefault="0007537D" w:rsidP="0007537D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Cs/>
          <w:sz w:val="28"/>
          <w:szCs w:val="28"/>
        </w:rPr>
      </w:pPr>
      <w:r w:rsidRPr="0007537D">
        <w:rPr>
          <w:rFonts w:ascii="Helvetica" w:hAnsi="Helvetica" w:cs="Arial"/>
          <w:bCs/>
          <w:sz w:val="28"/>
          <w:szCs w:val="28"/>
        </w:rPr>
        <w:t>Department of Neurology with Institute of Translational Neurology</w:t>
      </w:r>
      <w:r w:rsidR="003B63A2">
        <w:rPr>
          <w:rFonts w:ascii="Helvetica" w:hAnsi="Helvetica" w:cs="Arial"/>
          <w:bCs/>
          <w:sz w:val="28"/>
          <w:szCs w:val="28"/>
        </w:rPr>
        <w:t xml:space="preserve">, </w:t>
      </w:r>
      <w:r w:rsidRPr="0007537D">
        <w:rPr>
          <w:rFonts w:ascii="Helvetica" w:hAnsi="Helvetica" w:cs="Arial"/>
          <w:bCs/>
          <w:sz w:val="28"/>
          <w:szCs w:val="28"/>
        </w:rPr>
        <w:t>University Hospital Münster</w:t>
      </w:r>
    </w:p>
    <w:p w14:paraId="4C106542" w14:textId="77777777" w:rsidR="002D402D" w:rsidRPr="003C6E03" w:rsidRDefault="002D402D" w:rsidP="002D402D">
      <w:pPr>
        <w:pStyle w:val="Default"/>
        <w:rPr>
          <w:rFonts w:ascii="Helvetica Neue" w:hAnsi="Helvetica Neue"/>
          <w:sz w:val="28"/>
          <w:szCs w:val="28"/>
        </w:rPr>
      </w:pPr>
    </w:p>
    <w:p w14:paraId="2C097809" w14:textId="77777777" w:rsidR="0007537D" w:rsidRPr="00C475CD" w:rsidRDefault="002D402D" w:rsidP="0007537D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</w:rPr>
      </w:pPr>
      <w:r w:rsidRPr="003C6E03">
        <w:rPr>
          <w:rFonts w:ascii="Helvetica Neue" w:hAnsi="Helvetica Neue"/>
          <w:b/>
          <w:sz w:val="28"/>
          <w:szCs w:val="28"/>
        </w:rPr>
        <w:t>Title:</w:t>
      </w:r>
      <w:r w:rsidRPr="005825A4">
        <w:rPr>
          <w:rFonts w:ascii="Helvetica Neue" w:hAnsi="Helvetica Neue"/>
          <w:b/>
          <w:sz w:val="28"/>
          <w:szCs w:val="28"/>
        </w:rPr>
        <w:tab/>
      </w:r>
      <w:r w:rsidR="0007537D" w:rsidRPr="0007537D">
        <w:rPr>
          <w:rFonts w:ascii="Helvetica" w:hAnsi="Helvetica" w:cs="Arial"/>
          <w:b/>
          <w:sz w:val="28"/>
          <w:szCs w:val="28"/>
        </w:rPr>
        <w:t xml:space="preserve">Analysis of Lymphocyte Extravasation Using an </w:t>
      </w:r>
      <w:r w:rsidR="0007537D" w:rsidRPr="0007537D">
        <w:rPr>
          <w:rFonts w:ascii="Helvetica" w:hAnsi="Helvetica" w:cs="Arial"/>
          <w:b/>
          <w:i/>
          <w:sz w:val="28"/>
          <w:szCs w:val="28"/>
        </w:rPr>
        <w:t xml:space="preserve">In Vitro </w:t>
      </w:r>
      <w:r w:rsidR="0007537D" w:rsidRPr="0007537D">
        <w:rPr>
          <w:rFonts w:ascii="Helvetica" w:hAnsi="Helvetica" w:cs="Arial"/>
          <w:b/>
          <w:sz w:val="28"/>
          <w:szCs w:val="28"/>
        </w:rPr>
        <w:t>Model of the Human Blood-Brain Barrier</w:t>
      </w:r>
    </w:p>
    <w:p w14:paraId="024EA9B2" w14:textId="77777777" w:rsidR="002D402D" w:rsidRPr="0007537D" w:rsidRDefault="002D402D" w:rsidP="0007537D">
      <w:pPr>
        <w:pStyle w:val="NormalWeb"/>
        <w:spacing w:before="0" w:beforeAutospacing="0" w:after="0" w:afterAutospacing="0"/>
        <w:rPr>
          <w:rFonts w:cs="Arial"/>
        </w:rPr>
      </w:pPr>
      <w:r>
        <w:rPr>
          <w:rFonts w:ascii="Helvetica Neue" w:hAnsi="Helvetica Neue"/>
          <w:b/>
          <w:sz w:val="28"/>
          <w:szCs w:val="28"/>
        </w:rPr>
        <w:t xml:space="preserve"> </w:t>
      </w:r>
    </w:p>
    <w:p w14:paraId="1ED0BC87" w14:textId="77777777" w:rsidR="002D402D" w:rsidRDefault="002D402D" w:rsidP="002D402D">
      <w:pPr>
        <w:rPr>
          <w:rFonts w:ascii="Helvetica Neue" w:hAnsi="Helvetica Neue"/>
          <w:b/>
          <w:sz w:val="22"/>
          <w:szCs w:val="22"/>
        </w:rPr>
      </w:pPr>
      <w:r w:rsidRPr="00B72363">
        <w:rPr>
          <w:rFonts w:ascii="Helvetica Neue" w:hAnsi="Helvetica Neue"/>
          <w:b/>
          <w:sz w:val="22"/>
          <w:szCs w:val="22"/>
        </w:rPr>
        <w:t>Corresponding Author:</w:t>
      </w:r>
      <w:r w:rsidRPr="003C6E03">
        <w:rPr>
          <w:rFonts w:ascii="Helvetica Neue" w:hAnsi="Helvetica Neue"/>
          <w:b/>
          <w:sz w:val="22"/>
          <w:szCs w:val="22"/>
        </w:rPr>
        <w:t xml:space="preserve"> </w:t>
      </w:r>
    </w:p>
    <w:p w14:paraId="48DD36A0" w14:textId="77777777" w:rsidR="0007537D" w:rsidRPr="0007537D" w:rsidRDefault="0007537D" w:rsidP="0007537D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Cs/>
          <w:sz w:val="22"/>
          <w:szCs w:val="22"/>
        </w:rPr>
      </w:pPr>
      <w:r w:rsidRPr="0007537D">
        <w:rPr>
          <w:rFonts w:ascii="Helvetica" w:hAnsi="Helvetica" w:cs="Arial"/>
          <w:bCs/>
          <w:sz w:val="22"/>
          <w:szCs w:val="22"/>
        </w:rPr>
        <w:t>Catharina C. Gross</w:t>
      </w:r>
    </w:p>
    <w:p w14:paraId="69856FB7" w14:textId="77777777" w:rsidR="0007537D" w:rsidRPr="0007537D" w:rsidRDefault="0007537D" w:rsidP="0007537D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Cs/>
          <w:sz w:val="22"/>
          <w:szCs w:val="22"/>
        </w:rPr>
      </w:pPr>
      <w:r w:rsidRPr="0007537D">
        <w:rPr>
          <w:rFonts w:ascii="Helvetica" w:hAnsi="Helvetica" w:cs="Arial"/>
          <w:bCs/>
          <w:sz w:val="22"/>
          <w:szCs w:val="22"/>
        </w:rPr>
        <w:t>Department of Neurology with Institute of Translational Neurology</w:t>
      </w:r>
    </w:p>
    <w:p w14:paraId="3F1BA648" w14:textId="77777777" w:rsidR="0007537D" w:rsidRPr="00E251AE" w:rsidRDefault="000A4AFF" w:rsidP="0007537D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Cs/>
          <w:sz w:val="22"/>
          <w:szCs w:val="22"/>
          <w:lang w:val="de-DE"/>
        </w:rPr>
      </w:pPr>
      <w:r w:rsidRPr="000A4AFF">
        <w:rPr>
          <w:rFonts w:ascii="Helvetica" w:hAnsi="Helvetica" w:cs="Arial"/>
          <w:bCs/>
          <w:sz w:val="22"/>
          <w:szCs w:val="22"/>
          <w:lang w:val="de-DE"/>
        </w:rPr>
        <w:t>University Hospital Münster</w:t>
      </w:r>
    </w:p>
    <w:p w14:paraId="22C6FA17" w14:textId="77777777" w:rsidR="0007537D" w:rsidRPr="00E251AE" w:rsidRDefault="000A4AFF" w:rsidP="0007537D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Cs/>
          <w:sz w:val="22"/>
          <w:szCs w:val="22"/>
          <w:lang w:val="de-DE"/>
        </w:rPr>
      </w:pPr>
      <w:r w:rsidRPr="000A4AFF">
        <w:rPr>
          <w:rFonts w:ascii="Helvetica" w:hAnsi="Helvetica" w:cs="Arial"/>
          <w:bCs/>
          <w:sz w:val="22"/>
          <w:szCs w:val="22"/>
          <w:lang w:val="de-DE"/>
        </w:rPr>
        <w:t>Münster, Germany</w:t>
      </w:r>
    </w:p>
    <w:p w14:paraId="46750757" w14:textId="77777777" w:rsidR="0007537D" w:rsidRPr="00E251AE" w:rsidRDefault="006922C2" w:rsidP="0007537D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Cs/>
          <w:sz w:val="22"/>
          <w:szCs w:val="22"/>
          <w:lang w:val="de-DE"/>
        </w:rPr>
      </w:pPr>
      <w:hyperlink r:id="rId8" w:history="1">
        <w:r w:rsidR="000A4AFF" w:rsidRPr="000A4AFF">
          <w:rPr>
            <w:rStyle w:val="Hyperlink"/>
            <w:rFonts w:ascii="Helvetica" w:hAnsi="Helvetica" w:cs="Arial"/>
            <w:bCs/>
            <w:sz w:val="22"/>
            <w:szCs w:val="22"/>
            <w:lang w:val="de-DE"/>
          </w:rPr>
          <w:t>Catharina.gross@ukmuenster.de</w:t>
        </w:r>
      </w:hyperlink>
    </w:p>
    <w:p w14:paraId="12A77D49" w14:textId="77777777" w:rsidR="002D402D" w:rsidRPr="00E251AE" w:rsidRDefault="002D402D" w:rsidP="002D402D">
      <w:pPr>
        <w:outlineLvl w:val="0"/>
        <w:rPr>
          <w:rFonts w:ascii="Helvetica" w:hAnsi="Helvetica"/>
          <w:b/>
          <w:sz w:val="22"/>
          <w:szCs w:val="22"/>
          <w:lang w:val="de-DE"/>
        </w:rPr>
      </w:pPr>
    </w:p>
    <w:p w14:paraId="3E7E037B" w14:textId="77777777" w:rsidR="0007537D" w:rsidRPr="005926EE" w:rsidRDefault="000A4AFF" w:rsidP="0007537D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Cs/>
          <w:sz w:val="22"/>
          <w:szCs w:val="22"/>
        </w:rPr>
      </w:pPr>
      <w:r w:rsidRPr="005926EE">
        <w:rPr>
          <w:rFonts w:ascii="Helvetica" w:hAnsi="Helvetica"/>
          <w:b/>
          <w:sz w:val="22"/>
          <w:szCs w:val="22"/>
        </w:rPr>
        <w:t xml:space="preserve">Co-authors: </w:t>
      </w:r>
      <w:hyperlink r:id="rId9" w:history="1">
        <w:r w:rsidRPr="005926EE">
          <w:rPr>
            <w:rStyle w:val="Hyperlink"/>
            <w:rFonts w:ascii="Helvetica" w:hAnsi="Helvetica" w:cs="Arial"/>
            <w:bCs/>
            <w:sz w:val="22"/>
            <w:szCs w:val="22"/>
          </w:rPr>
          <w:t>Andreas.schulte-mecklenbeck@ukmuenster.de</w:t>
        </w:r>
      </w:hyperlink>
      <w:r w:rsidRPr="005926EE">
        <w:rPr>
          <w:rStyle w:val="Hyperlink"/>
          <w:rFonts w:ascii="Helvetica" w:hAnsi="Helvetica" w:cs="Arial"/>
          <w:bCs/>
          <w:color w:val="auto"/>
          <w:sz w:val="22"/>
          <w:szCs w:val="22"/>
          <w:u w:val="none"/>
        </w:rPr>
        <w:t xml:space="preserve">, </w:t>
      </w:r>
      <w:hyperlink r:id="rId10" w:history="1">
        <w:r w:rsidRPr="005926EE">
          <w:rPr>
            <w:rStyle w:val="Hyperlink"/>
            <w:rFonts w:ascii="Helvetica" w:hAnsi="Helvetica"/>
            <w:sz w:val="22"/>
            <w:szCs w:val="22"/>
          </w:rPr>
          <w:t>Urvashi.bhatia@ukmuenster.de</w:t>
        </w:r>
      </w:hyperlink>
      <w:r w:rsidRPr="005926EE">
        <w:rPr>
          <w:rFonts w:ascii="Helvetica" w:hAnsi="Helvetica"/>
          <w:sz w:val="22"/>
          <w:szCs w:val="22"/>
        </w:rPr>
        <w:t xml:space="preserve">, </w:t>
      </w:r>
      <w:hyperlink r:id="rId11" w:history="1">
        <w:r w:rsidRPr="005926EE">
          <w:rPr>
            <w:rStyle w:val="Hyperlink"/>
            <w:rFonts w:ascii="Helvetica" w:hAnsi="Helvetica" w:cs="Arial"/>
            <w:bCs/>
            <w:sz w:val="22"/>
            <w:szCs w:val="22"/>
          </w:rPr>
          <w:t>Tilman.schneider-hohendorf@ukmuenster.de</w:t>
        </w:r>
      </w:hyperlink>
      <w:r w:rsidRPr="005926EE">
        <w:rPr>
          <w:rStyle w:val="Hyperlink"/>
          <w:rFonts w:ascii="Helvetica" w:hAnsi="Helvetica" w:cs="Arial"/>
          <w:bCs/>
          <w:color w:val="auto"/>
          <w:sz w:val="22"/>
          <w:szCs w:val="22"/>
          <w:u w:val="none"/>
        </w:rPr>
        <w:t xml:space="preserve">, </w:t>
      </w:r>
      <w:hyperlink r:id="rId12" w:history="1">
        <w:r w:rsidRPr="005926EE">
          <w:rPr>
            <w:rStyle w:val="Hyperlink"/>
            <w:rFonts w:ascii="Helvetica" w:hAnsi="Helvetica" w:cs="Arial"/>
            <w:bCs/>
            <w:sz w:val="22"/>
            <w:szCs w:val="22"/>
          </w:rPr>
          <w:t>Nicholas.schwab@ukmuenster.de</w:t>
        </w:r>
      </w:hyperlink>
      <w:r w:rsidRPr="005926EE">
        <w:rPr>
          <w:rStyle w:val="Hyperlink"/>
          <w:rFonts w:ascii="Helvetica" w:hAnsi="Helvetica" w:cs="Arial"/>
          <w:bCs/>
          <w:color w:val="auto"/>
          <w:sz w:val="22"/>
          <w:szCs w:val="22"/>
          <w:u w:val="none"/>
        </w:rPr>
        <w:t xml:space="preserve">, </w:t>
      </w:r>
      <w:hyperlink r:id="rId13" w:history="1">
        <w:r w:rsidRPr="005926EE">
          <w:rPr>
            <w:rStyle w:val="Hyperlink"/>
            <w:rFonts w:ascii="Helvetica" w:hAnsi="Helvetica" w:cs="Arial"/>
            <w:bCs/>
            <w:sz w:val="22"/>
            <w:szCs w:val="22"/>
          </w:rPr>
          <w:t>Heinz.wiendl@ukmuenster.de</w:t>
        </w:r>
      </w:hyperlink>
    </w:p>
    <w:p w14:paraId="035854BD" w14:textId="77777777" w:rsidR="00565757" w:rsidRPr="005926EE" w:rsidRDefault="00565757">
      <w:pPr>
        <w:rPr>
          <w:rFonts w:ascii="Helvetica" w:hAnsi="Helvetica"/>
          <w:sz w:val="22"/>
        </w:rPr>
      </w:pPr>
    </w:p>
    <w:p w14:paraId="1A0CAC19" w14:textId="77777777" w:rsidR="006A63C8" w:rsidRPr="00851B3E" w:rsidRDefault="00654735" w:rsidP="00140A1B">
      <w:pPr>
        <w:spacing w:before="120"/>
        <w:rPr>
          <w:rFonts w:ascii="Helvetica" w:hAnsi="Helvetica"/>
          <w:color w:val="3366FF"/>
          <w:sz w:val="22"/>
        </w:rPr>
      </w:pPr>
      <w:r w:rsidRPr="00E24898">
        <w:rPr>
          <w:rFonts w:ascii="Helvetica" w:hAnsi="Helvetica"/>
          <w:b/>
          <w:sz w:val="22"/>
        </w:rPr>
        <w:t>A.</w:t>
      </w:r>
      <w:r w:rsidRPr="00E24898">
        <w:rPr>
          <w:rFonts w:ascii="Helvetica" w:hAnsi="Helvetica"/>
          <w:sz w:val="22"/>
        </w:rPr>
        <w:t xml:space="preserve">  Will you require JoVE to record video microscopy</w:t>
      </w:r>
      <w:r w:rsidR="00140A1B">
        <w:rPr>
          <w:rFonts w:ascii="Helvetica" w:hAnsi="Helvetica"/>
          <w:sz w:val="22"/>
        </w:rPr>
        <w:t>? N</w:t>
      </w:r>
    </w:p>
    <w:p w14:paraId="7332EFD4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B.</w:t>
      </w:r>
      <w:r w:rsidRPr="00E24898">
        <w:rPr>
          <w:rFonts w:ascii="Helvetica" w:hAnsi="Helvetica"/>
          <w:sz w:val="22"/>
        </w:rPr>
        <w:t xml:space="preserve">   Does your protocol include software usage? </w:t>
      </w:r>
      <w:r w:rsidR="00140A1B">
        <w:rPr>
          <w:rFonts w:ascii="Helvetica" w:hAnsi="Helvetica"/>
          <w:sz w:val="22"/>
        </w:rPr>
        <w:t>Y</w:t>
      </w:r>
    </w:p>
    <w:p w14:paraId="0427936D" w14:textId="77777777" w:rsidR="00F75212" w:rsidRPr="00E24898" w:rsidRDefault="00F75212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If yes, we will need you to record using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screen recording software</w:t>
        </w:r>
      </w:hyperlink>
      <w:r w:rsidRPr="00E24898">
        <w:rPr>
          <w:rFonts w:ascii="Helvetica" w:hAnsi="Helvetica"/>
          <w:sz w:val="22"/>
        </w:rPr>
        <w:t xml:space="preserve"> to capture the steps. If you use a Mac, </w:t>
      </w:r>
      <w:hyperlink r:id="rId15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4F44A11D" w14:textId="77777777" w:rsidR="00F31F2A" w:rsidRDefault="00654735" w:rsidP="00866B91">
      <w:pPr>
        <w:spacing w:before="120"/>
        <w:jc w:val="both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</w:t>
      </w:r>
    </w:p>
    <w:p w14:paraId="7D4F765D" w14:textId="1E620CB1" w:rsidR="00654735" w:rsidRDefault="004F2042" w:rsidP="00866B91">
      <w:pPr>
        <w:spacing w:before="120"/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3.4</w:t>
      </w:r>
      <w:r w:rsidR="00C1335F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>3.11; 3.12</w:t>
      </w:r>
      <w:r w:rsidR="00C1335F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>3.1</w:t>
      </w:r>
      <w:r w:rsidR="00C1335F">
        <w:rPr>
          <w:rFonts w:ascii="Helvetica" w:hAnsi="Helvetica"/>
          <w:sz w:val="22"/>
        </w:rPr>
        <w:t>3</w:t>
      </w:r>
    </w:p>
    <w:p w14:paraId="0B3951C3" w14:textId="06A53DA1" w:rsidR="00F31F2A" w:rsidRDefault="00654735" w:rsidP="00F31F2A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</w:t>
      </w:r>
    </w:p>
    <w:p w14:paraId="310254D2" w14:textId="771884FB" w:rsidR="00654735" w:rsidRDefault="004F2042" w:rsidP="0065473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3.4</w:t>
      </w:r>
      <w:proofErr w:type="gramStart"/>
      <w:r w:rsidR="003B63A2">
        <w:rPr>
          <w:rFonts w:ascii="Helvetica" w:hAnsi="Helvetica"/>
          <w:sz w:val="22"/>
        </w:rPr>
        <w:t>.</w:t>
      </w:r>
      <w:r w:rsidR="00195AD8">
        <w:rPr>
          <w:rFonts w:ascii="Helvetica" w:hAnsi="Helvetica"/>
          <w:sz w:val="22"/>
        </w:rPr>
        <w:t>:</w:t>
      </w:r>
      <w:proofErr w:type="gramEnd"/>
      <w:r>
        <w:rPr>
          <w:rFonts w:ascii="Helvetica" w:hAnsi="Helvetica"/>
          <w:sz w:val="22"/>
        </w:rPr>
        <w:t xml:space="preserve"> </w:t>
      </w:r>
      <w:r w:rsidR="00195AD8">
        <w:rPr>
          <w:rFonts w:ascii="Helvetica" w:hAnsi="Helvetica"/>
          <w:sz w:val="22"/>
        </w:rPr>
        <w:t>R</w:t>
      </w:r>
      <w:r>
        <w:rPr>
          <w:rFonts w:ascii="Helvetica" w:hAnsi="Helvetica"/>
          <w:sz w:val="22"/>
        </w:rPr>
        <w:t xml:space="preserve">emoving solutions from the insert </w:t>
      </w:r>
      <w:r w:rsidR="00195AD8">
        <w:rPr>
          <w:rFonts w:ascii="Helvetica" w:hAnsi="Helvetica"/>
          <w:sz w:val="22"/>
        </w:rPr>
        <w:t>without touching the membrane.</w:t>
      </w:r>
    </w:p>
    <w:p w14:paraId="6C8BA908" w14:textId="77777777" w:rsidR="00CE10F2" w:rsidRPr="00140A1B" w:rsidRDefault="00654735" w:rsidP="00140A1B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</w:t>
      </w:r>
      <w:r w:rsidR="00140A1B">
        <w:rPr>
          <w:rFonts w:ascii="Helvetica" w:hAnsi="Helvetica"/>
          <w:sz w:val="22"/>
        </w:rPr>
        <w:t xml:space="preserve">Y, </w:t>
      </w:r>
      <w:r w:rsidR="00195AD8">
        <w:rPr>
          <w:rFonts w:ascii="Helvetica" w:hAnsi="Helvetica"/>
          <w:sz w:val="22"/>
        </w:rPr>
        <w:t xml:space="preserve">in </w:t>
      </w:r>
      <w:r w:rsidR="00140A1B">
        <w:rPr>
          <w:rFonts w:ascii="Helvetica" w:hAnsi="Helvetica"/>
          <w:sz w:val="22"/>
        </w:rPr>
        <w:t xml:space="preserve">different labs </w:t>
      </w:r>
      <w:r w:rsidR="00195AD8">
        <w:rPr>
          <w:rFonts w:ascii="Helvetica" w:hAnsi="Helvetica"/>
          <w:sz w:val="22"/>
        </w:rPr>
        <w:t xml:space="preserve">within the </w:t>
      </w:r>
      <w:r w:rsidR="00140A1B">
        <w:rPr>
          <w:rFonts w:ascii="Helvetica" w:hAnsi="Helvetica"/>
          <w:sz w:val="22"/>
        </w:rPr>
        <w:t>same building</w:t>
      </w:r>
    </w:p>
    <w:p w14:paraId="44E07604" w14:textId="77777777" w:rsidR="00D84D0F" w:rsidRDefault="00D84D0F" w:rsidP="00CE10F2">
      <w:pPr>
        <w:rPr>
          <w:rFonts w:ascii="Helvetica" w:hAnsi="Helvetica"/>
          <w:b/>
          <w:szCs w:val="24"/>
        </w:rPr>
      </w:pPr>
    </w:p>
    <w:p w14:paraId="721C56AF" w14:textId="77777777" w:rsidR="00D84D0F" w:rsidRDefault="00D84D0F" w:rsidP="00CE10F2">
      <w:pPr>
        <w:rPr>
          <w:rFonts w:ascii="Helvetica" w:hAnsi="Helvetica"/>
          <w:b/>
          <w:szCs w:val="24"/>
        </w:rPr>
      </w:pPr>
    </w:p>
    <w:p w14:paraId="2A31244E" w14:textId="77777777" w:rsidR="00F31F2A" w:rsidRDefault="00F31F2A">
      <w:pPr>
        <w:rPr>
          <w:rFonts w:ascii="Helvetica" w:hAnsi="Helvetica"/>
          <w:b/>
          <w:szCs w:val="24"/>
        </w:rPr>
      </w:pPr>
      <w:r>
        <w:rPr>
          <w:rFonts w:ascii="Helvetica" w:hAnsi="Helvetica"/>
          <w:b/>
          <w:szCs w:val="24"/>
        </w:rPr>
        <w:br w:type="page"/>
      </w:r>
    </w:p>
    <w:p w14:paraId="4436729B" w14:textId="0C3A0DD4" w:rsidR="00CE10F2" w:rsidRPr="00F31F2A" w:rsidRDefault="00CE10F2" w:rsidP="00CE10F2">
      <w:pPr>
        <w:rPr>
          <w:rFonts w:ascii="Helvetica" w:hAnsi="Helvetica"/>
          <w:b/>
          <w:bCs/>
          <w:sz w:val="22"/>
          <w:szCs w:val="22"/>
        </w:rPr>
      </w:pPr>
      <w:r w:rsidRPr="00F31F2A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F31F2A">
        <w:rPr>
          <w:rFonts w:ascii="Helvetica" w:hAnsi="Helvetica"/>
          <w:b/>
          <w:sz w:val="22"/>
          <w:szCs w:val="22"/>
        </w:rPr>
        <w:t xml:space="preserve">Experimental </w:t>
      </w:r>
      <w:r w:rsidR="00CC0C58" w:rsidRPr="00F31F2A">
        <w:rPr>
          <w:rFonts w:ascii="Helvetica" w:hAnsi="Helvetica"/>
          <w:b/>
          <w:sz w:val="22"/>
          <w:szCs w:val="22"/>
        </w:rPr>
        <w:t>Goal</w:t>
      </w:r>
      <w:r w:rsidRPr="00F31F2A">
        <w:rPr>
          <w:rFonts w:ascii="Helvetica" w:hAnsi="Helvetica"/>
          <w:b/>
          <w:sz w:val="22"/>
          <w:szCs w:val="22"/>
        </w:rPr>
        <w:t xml:space="preserve"> and </w:t>
      </w:r>
      <w:r w:rsidR="00CC0C58" w:rsidRPr="00F31F2A">
        <w:rPr>
          <w:rFonts w:ascii="Helvetica" w:hAnsi="Helvetica"/>
          <w:b/>
          <w:sz w:val="22"/>
          <w:szCs w:val="22"/>
        </w:rPr>
        <w:t xml:space="preserve">Author </w:t>
      </w:r>
      <w:r w:rsidRPr="00F31F2A">
        <w:rPr>
          <w:rFonts w:ascii="Helvetica" w:hAnsi="Helvetica"/>
          <w:b/>
          <w:sz w:val="22"/>
          <w:szCs w:val="22"/>
        </w:rPr>
        <w:t>Interview</w:t>
      </w:r>
      <w:r w:rsidR="00CC0C58" w:rsidRPr="00F31F2A">
        <w:rPr>
          <w:rFonts w:ascii="Helvetica" w:hAnsi="Helvetica"/>
          <w:b/>
          <w:sz w:val="22"/>
          <w:szCs w:val="22"/>
        </w:rPr>
        <w:t>s</w:t>
      </w:r>
      <w:r w:rsidRPr="00F31F2A">
        <w:rPr>
          <w:rFonts w:ascii="Helvetica" w:hAnsi="Helvetica"/>
          <w:b/>
          <w:sz w:val="22"/>
          <w:szCs w:val="22"/>
        </w:rPr>
        <w:t>)</w:t>
      </w:r>
      <w:r w:rsidR="002B26D4" w:rsidRPr="00F31F2A">
        <w:rPr>
          <w:rFonts w:ascii="Helvetica" w:hAnsi="Helvetica"/>
          <w:b/>
          <w:sz w:val="22"/>
          <w:szCs w:val="22"/>
        </w:rPr>
        <w:t xml:space="preserve"> – </w:t>
      </w:r>
      <w:r w:rsidR="002B26D4" w:rsidRPr="00F31F2A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F31F2A">
        <w:rPr>
          <w:rFonts w:ascii="Helvetica" w:hAnsi="Helvetica"/>
          <w:b/>
          <w:bCs/>
          <w:sz w:val="22"/>
          <w:szCs w:val="22"/>
        </w:rPr>
        <w:t>present the goal of your method to the viewer and its significance</w:t>
      </w:r>
      <w:r w:rsidR="002B26D4" w:rsidRPr="00F31F2A">
        <w:rPr>
          <w:rFonts w:ascii="Helvetica" w:hAnsi="Helvetica"/>
          <w:b/>
          <w:bCs/>
          <w:sz w:val="22"/>
          <w:szCs w:val="22"/>
        </w:rPr>
        <w:t xml:space="preserve">. </w:t>
      </w:r>
      <w:r w:rsidR="00EE4460" w:rsidRPr="00F31F2A">
        <w:rPr>
          <w:rFonts w:ascii="Helvetica" w:hAnsi="Helvetica"/>
          <w:b/>
          <w:bCs/>
          <w:sz w:val="22"/>
          <w:szCs w:val="22"/>
        </w:rPr>
        <w:t xml:space="preserve"> Other information can be provided according to the various statements below, but the total introduction should not exceed 150 words. </w:t>
      </w:r>
    </w:p>
    <w:p w14:paraId="77D78809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228AB868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A. </w:t>
      </w:r>
      <w:r w:rsidR="002B26D4" w:rsidRPr="00E24898">
        <w:rPr>
          <w:rFonts w:ascii="Helvetica" w:hAnsi="Helvetica"/>
          <w:b/>
          <w:sz w:val="22"/>
        </w:rPr>
        <w:t xml:space="preserve">Experimental </w:t>
      </w:r>
      <w:r w:rsidR="00003C8B" w:rsidRPr="00E24898">
        <w:rPr>
          <w:rFonts w:ascii="Helvetica" w:hAnsi="Helvetica"/>
          <w:b/>
          <w:sz w:val="22"/>
        </w:rPr>
        <w:t>Goal</w:t>
      </w:r>
      <w:r w:rsidRPr="00E24898">
        <w:rPr>
          <w:rFonts w:ascii="Helvetica" w:hAnsi="Helvetica"/>
          <w:b/>
          <w:sz w:val="22"/>
        </w:rPr>
        <w:t xml:space="preserve"> (read by voice talent at JoVE):</w:t>
      </w:r>
    </w:p>
    <w:p w14:paraId="7CA17CD8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5A3F7635" w14:textId="5A97A20C" w:rsidR="00720111" w:rsidRPr="00F31F2A" w:rsidRDefault="00CE10F2" w:rsidP="00CE10F2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sz w:val="22"/>
        </w:rPr>
        <w:t xml:space="preserve">The overall goal of this </w:t>
      </w:r>
      <w:r w:rsidR="00E251AE">
        <w:rPr>
          <w:rFonts w:ascii="Helvetica" w:hAnsi="Helvetica"/>
          <w:sz w:val="22"/>
        </w:rPr>
        <w:t>transmigration assay</w:t>
      </w:r>
      <w:r w:rsidRPr="00E24898">
        <w:rPr>
          <w:rFonts w:ascii="Helvetica" w:hAnsi="Helvetica"/>
          <w:sz w:val="22"/>
        </w:rPr>
        <w:t xml:space="preserve"> is to </w:t>
      </w:r>
      <w:r w:rsidR="00195AD8">
        <w:rPr>
          <w:rFonts w:ascii="Helvetica" w:hAnsi="Helvetica"/>
          <w:sz w:val="22"/>
        </w:rPr>
        <w:t>investigate</w:t>
      </w:r>
      <w:r w:rsidR="00E251AE">
        <w:rPr>
          <w:rFonts w:ascii="Helvetica" w:hAnsi="Helvetica"/>
          <w:sz w:val="22"/>
        </w:rPr>
        <w:t xml:space="preserve"> </w:t>
      </w:r>
      <w:r w:rsidR="00195AD8">
        <w:rPr>
          <w:rFonts w:ascii="Helvetica" w:hAnsi="Helvetica"/>
          <w:sz w:val="22"/>
        </w:rPr>
        <w:t xml:space="preserve">lymphocyte </w:t>
      </w:r>
      <w:r w:rsidR="00E251AE">
        <w:rPr>
          <w:rFonts w:ascii="Helvetica" w:hAnsi="Helvetica"/>
          <w:sz w:val="22"/>
        </w:rPr>
        <w:t xml:space="preserve">extravasation </w:t>
      </w:r>
      <w:r w:rsidR="00195AD8">
        <w:rPr>
          <w:rFonts w:ascii="Helvetica" w:hAnsi="Helvetica"/>
          <w:sz w:val="22"/>
        </w:rPr>
        <w:t xml:space="preserve">into the central nervous system </w:t>
      </w:r>
      <w:r w:rsidR="00195AD8" w:rsidRPr="00F31F2A">
        <w:rPr>
          <w:rFonts w:ascii="Helvetica" w:hAnsi="Helvetica"/>
          <w:i/>
          <w:sz w:val="22"/>
        </w:rPr>
        <w:t>in vitro</w:t>
      </w:r>
      <w:r w:rsidR="00F31F2A">
        <w:rPr>
          <w:rFonts w:ascii="Helvetica" w:hAnsi="Helvetica"/>
          <w:sz w:val="22"/>
        </w:rPr>
        <w:t xml:space="preserve">. </w:t>
      </w:r>
      <w:r w:rsidR="00F31F2A">
        <w:rPr>
          <w:rFonts w:ascii="Helvetica" w:hAnsi="Helvetica"/>
          <w:b/>
          <w:sz w:val="22"/>
        </w:rPr>
        <w:t>(Intro)</w:t>
      </w:r>
    </w:p>
    <w:p w14:paraId="4FA6C650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4C12DCF4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B.  </w:t>
      </w:r>
      <w:r w:rsidR="00EE4460" w:rsidRPr="00E24898">
        <w:rPr>
          <w:rFonts w:ascii="Helvetica" w:hAnsi="Helvetica"/>
          <w:b/>
          <w:sz w:val="22"/>
        </w:rPr>
        <w:t xml:space="preserve">Required </w:t>
      </w:r>
      <w:r w:rsidRPr="00E24898">
        <w:rPr>
          <w:rFonts w:ascii="Helvetica" w:hAnsi="Helvetica"/>
          <w:b/>
          <w:sz w:val="22"/>
        </w:rPr>
        <w:t>Interview</w:t>
      </w:r>
      <w:r w:rsidR="00EE4460" w:rsidRPr="00E24898">
        <w:rPr>
          <w:rFonts w:ascii="Helvetica" w:hAnsi="Helvetica"/>
          <w:b/>
          <w:sz w:val="22"/>
        </w:rPr>
        <w:t xml:space="preserve"> Statements</w:t>
      </w:r>
      <w:r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14:paraId="50EE0DBC" w14:textId="298B2B7B" w:rsidR="00CE10F2" w:rsidRPr="00E24898" w:rsidRDefault="00561F49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Tilman Schneider-Hohendorf</w:t>
      </w:r>
      <w:r w:rsidR="00FD1497" w:rsidRPr="00E24898">
        <w:rPr>
          <w:rFonts w:ascii="Helvetica" w:hAnsi="Helvetica" w:cs="Arial"/>
          <w:sz w:val="22"/>
          <w:szCs w:val="24"/>
        </w:rPr>
        <w:t xml:space="preserve">: </w:t>
      </w:r>
      <w:r w:rsidR="003B3091">
        <w:rPr>
          <w:rFonts w:ascii="Helvetica" w:hAnsi="Helvetica" w:cs="Arial"/>
          <w:sz w:val="22"/>
          <w:szCs w:val="24"/>
        </w:rPr>
        <w:t xml:space="preserve">This method </w:t>
      </w:r>
      <w:r w:rsidR="002A776C">
        <w:rPr>
          <w:rFonts w:ascii="Helvetica" w:hAnsi="Helvetica" w:cs="Arial"/>
          <w:sz w:val="22"/>
          <w:szCs w:val="24"/>
        </w:rPr>
        <w:t>can help in furthering</w:t>
      </w:r>
      <w:r w:rsidR="009625B1" w:rsidRPr="00E24898">
        <w:rPr>
          <w:rFonts w:ascii="Helvetica" w:hAnsi="Helvetica" w:cs="Arial"/>
          <w:sz w:val="22"/>
          <w:szCs w:val="24"/>
        </w:rPr>
        <w:t xml:space="preserve"> </w:t>
      </w:r>
      <w:r w:rsidR="002A776C">
        <w:rPr>
          <w:rFonts w:ascii="Helvetica" w:hAnsi="Helvetica" w:cs="Arial"/>
          <w:sz w:val="22"/>
          <w:szCs w:val="24"/>
        </w:rPr>
        <w:t>our</w:t>
      </w:r>
      <w:r w:rsidR="00E251AE">
        <w:rPr>
          <w:rFonts w:ascii="Helvetica" w:hAnsi="Helvetica" w:cs="Arial"/>
          <w:sz w:val="22"/>
          <w:szCs w:val="24"/>
        </w:rPr>
        <w:t xml:space="preserve"> understand</w:t>
      </w:r>
      <w:r w:rsidR="002A776C">
        <w:rPr>
          <w:rFonts w:ascii="Helvetica" w:hAnsi="Helvetica" w:cs="Arial"/>
          <w:sz w:val="22"/>
          <w:szCs w:val="24"/>
        </w:rPr>
        <w:t>ing of</w:t>
      </w:r>
      <w:r w:rsidR="00E251AE">
        <w:rPr>
          <w:rFonts w:ascii="Helvetica" w:hAnsi="Helvetica" w:cs="Arial"/>
          <w:sz w:val="22"/>
          <w:szCs w:val="24"/>
        </w:rPr>
        <w:t xml:space="preserve"> inflammatory diseases of the central nervous system and</w:t>
      </w:r>
      <w:r w:rsidR="002A776C">
        <w:rPr>
          <w:rFonts w:ascii="Helvetica" w:hAnsi="Helvetica" w:cs="Arial"/>
          <w:sz w:val="22"/>
          <w:szCs w:val="24"/>
        </w:rPr>
        <w:t xml:space="preserve"> in</w:t>
      </w:r>
      <w:r w:rsidR="00E251AE">
        <w:rPr>
          <w:rFonts w:ascii="Helvetica" w:hAnsi="Helvetica" w:cs="Arial"/>
          <w:sz w:val="22"/>
          <w:szCs w:val="24"/>
        </w:rPr>
        <w:t xml:space="preserve"> </w:t>
      </w:r>
      <w:r w:rsidR="002A776C">
        <w:rPr>
          <w:rFonts w:ascii="Helvetica" w:hAnsi="Helvetica" w:cs="Arial"/>
          <w:sz w:val="22"/>
          <w:szCs w:val="24"/>
        </w:rPr>
        <w:t>the</w:t>
      </w:r>
      <w:r w:rsidR="00E251AE">
        <w:rPr>
          <w:rFonts w:ascii="Helvetica" w:hAnsi="Helvetica" w:cs="Arial"/>
          <w:sz w:val="22"/>
          <w:szCs w:val="24"/>
        </w:rPr>
        <w:t xml:space="preserve"> develop</w:t>
      </w:r>
      <w:r w:rsidR="002A776C">
        <w:rPr>
          <w:rFonts w:ascii="Helvetica" w:hAnsi="Helvetica" w:cs="Arial"/>
          <w:sz w:val="22"/>
          <w:szCs w:val="24"/>
        </w:rPr>
        <w:t>ment</w:t>
      </w:r>
      <w:r w:rsidR="00E251AE">
        <w:rPr>
          <w:rFonts w:ascii="Helvetica" w:hAnsi="Helvetica" w:cs="Arial"/>
          <w:sz w:val="22"/>
          <w:szCs w:val="24"/>
        </w:rPr>
        <w:t xml:space="preserve"> </w:t>
      </w:r>
      <w:r w:rsidR="002A776C">
        <w:rPr>
          <w:rFonts w:ascii="Helvetica" w:hAnsi="Helvetica" w:cs="Arial"/>
          <w:sz w:val="22"/>
          <w:szCs w:val="24"/>
        </w:rPr>
        <w:t xml:space="preserve">of </w:t>
      </w:r>
      <w:r w:rsidR="00E251AE">
        <w:rPr>
          <w:rFonts w:ascii="Helvetica" w:hAnsi="Helvetica" w:cs="Arial"/>
          <w:sz w:val="22"/>
          <w:szCs w:val="24"/>
        </w:rPr>
        <w:t>new therapeutic approaches.</w:t>
      </w:r>
    </w:p>
    <w:p w14:paraId="5791C7D4" w14:textId="1E9E209C" w:rsidR="009625B1" w:rsidRPr="00E24898" w:rsidRDefault="00720111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Andreas Schulte-Mecklenbeck</w:t>
      </w:r>
      <w:r w:rsidR="00FD1497" w:rsidRPr="00E24898">
        <w:rPr>
          <w:rFonts w:ascii="Helvetica" w:hAnsi="Helvetica" w:cs="Arial"/>
          <w:sz w:val="22"/>
          <w:szCs w:val="24"/>
        </w:rPr>
        <w:t>:</w:t>
      </w:r>
      <w:r w:rsidR="00CE10F2" w:rsidRPr="00E24898">
        <w:rPr>
          <w:rFonts w:ascii="Helvetica" w:hAnsi="Helvetica" w:cs="Arial"/>
          <w:sz w:val="22"/>
          <w:szCs w:val="24"/>
        </w:rPr>
        <w:t xml:space="preserve"> </w:t>
      </w:r>
      <w:r w:rsidR="002A776C">
        <w:rPr>
          <w:rFonts w:ascii="Helvetica" w:hAnsi="Helvetica" w:cs="Arial"/>
          <w:sz w:val="22"/>
          <w:szCs w:val="24"/>
        </w:rPr>
        <w:t>Some advantages of this</w:t>
      </w:r>
      <w:r w:rsidR="001428CC">
        <w:rPr>
          <w:rFonts w:ascii="Helvetica" w:hAnsi="Helvetica" w:cs="Arial"/>
          <w:sz w:val="22"/>
          <w:szCs w:val="24"/>
        </w:rPr>
        <w:t xml:space="preserve"> technique </w:t>
      </w:r>
      <w:r w:rsidR="002A776C">
        <w:rPr>
          <w:rFonts w:ascii="Helvetica" w:hAnsi="Helvetica" w:cs="Arial"/>
          <w:sz w:val="22"/>
          <w:szCs w:val="24"/>
        </w:rPr>
        <w:t>are that it is</w:t>
      </w:r>
      <w:r w:rsidR="001428CC">
        <w:rPr>
          <w:rFonts w:ascii="Helvetica" w:hAnsi="Helvetica" w:cs="Arial"/>
          <w:sz w:val="22"/>
          <w:szCs w:val="24"/>
        </w:rPr>
        <w:t xml:space="preserve"> easily accessible and </w:t>
      </w:r>
      <w:r w:rsidR="002A776C">
        <w:rPr>
          <w:rFonts w:ascii="Helvetica" w:hAnsi="Helvetica" w:cs="Arial"/>
          <w:sz w:val="22"/>
          <w:szCs w:val="24"/>
        </w:rPr>
        <w:t>that it</w:t>
      </w:r>
      <w:r w:rsidR="00B8676E">
        <w:rPr>
          <w:rFonts w:ascii="Helvetica" w:hAnsi="Helvetica" w:cs="Arial"/>
          <w:sz w:val="22"/>
          <w:szCs w:val="24"/>
        </w:rPr>
        <w:t xml:space="preserve"> </w:t>
      </w:r>
      <w:r w:rsidR="001428CC">
        <w:rPr>
          <w:rFonts w:ascii="Helvetica" w:hAnsi="Helvetica" w:cs="Arial"/>
          <w:sz w:val="22"/>
          <w:szCs w:val="24"/>
        </w:rPr>
        <w:t xml:space="preserve">allows </w:t>
      </w:r>
      <w:r w:rsidR="002A776C">
        <w:rPr>
          <w:rFonts w:ascii="Helvetica" w:hAnsi="Helvetica" w:cs="Arial"/>
          <w:sz w:val="22"/>
          <w:szCs w:val="24"/>
        </w:rPr>
        <w:t xml:space="preserve">the </w:t>
      </w:r>
      <w:r w:rsidR="001428CC">
        <w:rPr>
          <w:rFonts w:ascii="Helvetica" w:hAnsi="Helvetica" w:cs="Arial"/>
          <w:sz w:val="22"/>
          <w:szCs w:val="24"/>
        </w:rPr>
        <w:t>analysis of rare lymphocyte populations on</w:t>
      </w:r>
      <w:r w:rsidR="003B3091">
        <w:rPr>
          <w:rFonts w:ascii="Helvetica" w:hAnsi="Helvetica" w:cs="Arial"/>
          <w:sz w:val="22"/>
          <w:szCs w:val="24"/>
        </w:rPr>
        <w:t xml:space="preserve"> a</w:t>
      </w:r>
      <w:r w:rsidR="001428CC">
        <w:rPr>
          <w:rFonts w:ascii="Helvetica" w:hAnsi="Helvetica" w:cs="Arial"/>
          <w:sz w:val="22"/>
          <w:szCs w:val="24"/>
        </w:rPr>
        <w:t xml:space="preserve"> single-cell level.</w:t>
      </w:r>
    </w:p>
    <w:p w14:paraId="0EABE463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36571AB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</w:t>
      </w:r>
      <w:r w:rsidR="002B26D4" w:rsidRPr="00E24898">
        <w:rPr>
          <w:rFonts w:ascii="Helvetica" w:hAnsi="Helvetica"/>
          <w:b/>
          <w:sz w:val="22"/>
        </w:rPr>
        <w:t xml:space="preserve">.  </w:t>
      </w:r>
      <w:r w:rsidRPr="00E24898">
        <w:rPr>
          <w:rFonts w:ascii="Helvetica" w:hAnsi="Helvetica"/>
          <w:b/>
          <w:sz w:val="22"/>
        </w:rPr>
        <w:t>Optional Interview Statements</w:t>
      </w:r>
      <w:r w:rsidR="002B26D4"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14:paraId="00FA0614" w14:textId="687137D9" w:rsidR="001E4E15" w:rsidRPr="00E24898" w:rsidRDefault="001E4E15" w:rsidP="001E4E15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Tilman Schneider-Hohendorf</w:t>
      </w:r>
      <w:r w:rsidR="003B3091">
        <w:rPr>
          <w:rFonts w:ascii="Helvetica" w:hAnsi="Helvetica" w:cs="Arial"/>
          <w:sz w:val="22"/>
          <w:szCs w:val="24"/>
        </w:rPr>
        <w:t xml:space="preserve">: </w:t>
      </w:r>
      <w:r w:rsidR="002A776C">
        <w:rPr>
          <w:rFonts w:ascii="Helvetica" w:hAnsi="Helvetica" w:cs="Arial"/>
          <w:sz w:val="22"/>
          <w:szCs w:val="24"/>
        </w:rPr>
        <w:t>T</w:t>
      </w:r>
      <w:r w:rsidRPr="00E24898">
        <w:rPr>
          <w:rFonts w:ascii="Helvetica" w:hAnsi="Helvetica" w:cs="Arial"/>
          <w:sz w:val="22"/>
          <w:szCs w:val="24"/>
        </w:rPr>
        <w:t xml:space="preserve">his method can provide insight into </w:t>
      </w:r>
      <w:r>
        <w:rPr>
          <w:rFonts w:ascii="Helvetica" w:hAnsi="Helvetica" w:cs="Arial"/>
          <w:sz w:val="22"/>
          <w:szCs w:val="24"/>
        </w:rPr>
        <w:t>lymphocyte transmigration across the blood-brain barrier</w:t>
      </w:r>
      <w:r w:rsidR="002A776C">
        <w:rPr>
          <w:rFonts w:ascii="Helvetica" w:hAnsi="Helvetica" w:cs="Arial"/>
          <w:sz w:val="22"/>
          <w:szCs w:val="24"/>
        </w:rPr>
        <w:t xml:space="preserve"> and </w:t>
      </w:r>
      <w:r w:rsidRPr="00E24898">
        <w:rPr>
          <w:rFonts w:ascii="Helvetica" w:hAnsi="Helvetica" w:cs="Arial"/>
          <w:sz w:val="22"/>
          <w:szCs w:val="24"/>
        </w:rPr>
        <w:t xml:space="preserve">can be applied </w:t>
      </w:r>
      <w:r>
        <w:rPr>
          <w:rFonts w:ascii="Helvetica" w:hAnsi="Helvetica" w:cs="Arial"/>
          <w:sz w:val="22"/>
          <w:szCs w:val="24"/>
        </w:rPr>
        <w:t xml:space="preserve">to </w:t>
      </w:r>
      <w:r w:rsidR="002A776C">
        <w:rPr>
          <w:rFonts w:ascii="Helvetica" w:hAnsi="Helvetica" w:cs="Arial"/>
          <w:sz w:val="22"/>
          <w:szCs w:val="24"/>
        </w:rPr>
        <w:t xml:space="preserve">the </w:t>
      </w:r>
      <w:r>
        <w:rPr>
          <w:rFonts w:ascii="Helvetica" w:hAnsi="Helvetica" w:cs="Arial"/>
          <w:sz w:val="22"/>
          <w:szCs w:val="24"/>
        </w:rPr>
        <w:t>study</w:t>
      </w:r>
      <w:r w:rsidR="002A776C">
        <w:rPr>
          <w:rFonts w:ascii="Helvetica" w:hAnsi="Helvetica" w:cs="Arial"/>
          <w:sz w:val="22"/>
          <w:szCs w:val="24"/>
        </w:rPr>
        <w:t xml:space="preserve"> of</w:t>
      </w:r>
      <w:r>
        <w:rPr>
          <w:rFonts w:ascii="Helvetica" w:hAnsi="Helvetica" w:cs="Arial"/>
          <w:sz w:val="22"/>
          <w:szCs w:val="24"/>
        </w:rPr>
        <w:t xml:space="preserve"> transmigration via the blood-</w:t>
      </w:r>
      <w:r w:rsidR="002A776C">
        <w:rPr>
          <w:rFonts w:ascii="Helvetica" w:hAnsi="Helvetica" w:cs="Arial"/>
          <w:sz w:val="22"/>
          <w:szCs w:val="24"/>
        </w:rPr>
        <w:t>cerebral spinal fluid</w:t>
      </w:r>
      <w:r>
        <w:rPr>
          <w:rFonts w:ascii="Helvetica" w:hAnsi="Helvetica" w:cs="Arial"/>
          <w:sz w:val="22"/>
          <w:szCs w:val="24"/>
        </w:rPr>
        <w:t xml:space="preserve"> barrier</w:t>
      </w:r>
      <w:r w:rsidRPr="00E24898">
        <w:rPr>
          <w:rFonts w:ascii="Helvetica" w:hAnsi="Helvetica" w:cs="Arial"/>
          <w:sz w:val="22"/>
          <w:szCs w:val="24"/>
        </w:rPr>
        <w:t>.</w:t>
      </w:r>
    </w:p>
    <w:p w14:paraId="67F4C94B" w14:textId="517AF46C" w:rsidR="00F31F2A" w:rsidRDefault="00561F49" w:rsidP="00F31F2A">
      <w:pPr>
        <w:pStyle w:val="ListParagraph"/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Andreas Schulte-Mecklenbeck</w:t>
      </w:r>
      <w:r w:rsidR="00FD1497" w:rsidRPr="002F1D75">
        <w:rPr>
          <w:rFonts w:ascii="Helvetica" w:hAnsi="Helvetica" w:cs="Arial"/>
          <w:szCs w:val="24"/>
        </w:rPr>
        <w:t xml:space="preserve">: </w:t>
      </w:r>
      <w:r w:rsidR="002A776C">
        <w:rPr>
          <w:rFonts w:ascii="Helvetica" w:hAnsi="Helvetica" w:cs="Arial"/>
          <w:szCs w:val="24"/>
        </w:rPr>
        <w:t>In addition, E</w:t>
      </w:r>
      <w:r w:rsidR="002F1D75" w:rsidRPr="002F1D75">
        <w:rPr>
          <w:rFonts w:ascii="Helvetica" w:hAnsi="Helvetica" w:cs="Arial"/>
          <w:szCs w:val="24"/>
        </w:rPr>
        <w:t>vans blue permeation</w:t>
      </w:r>
      <w:r w:rsidR="003B63A2">
        <w:rPr>
          <w:rFonts w:ascii="Helvetica" w:hAnsi="Helvetica" w:cs="Arial"/>
          <w:szCs w:val="24"/>
        </w:rPr>
        <w:t xml:space="preserve"> analysis</w:t>
      </w:r>
      <w:r w:rsidR="002F1D75" w:rsidRPr="002F1D75">
        <w:rPr>
          <w:rFonts w:ascii="Helvetica" w:hAnsi="Helvetica" w:cs="Arial"/>
          <w:szCs w:val="24"/>
        </w:rPr>
        <w:t xml:space="preserve"> </w:t>
      </w:r>
      <w:r w:rsidR="002A776C">
        <w:rPr>
          <w:rFonts w:ascii="Helvetica" w:hAnsi="Helvetica" w:cs="Arial"/>
          <w:szCs w:val="24"/>
        </w:rPr>
        <w:t>can be</w:t>
      </w:r>
      <w:r w:rsidR="003B3091">
        <w:rPr>
          <w:rFonts w:ascii="Helvetica" w:hAnsi="Helvetica" w:cs="Arial"/>
          <w:szCs w:val="24"/>
        </w:rPr>
        <w:t xml:space="preserve"> performed to </w:t>
      </w:r>
      <w:r w:rsidR="003B63A2">
        <w:rPr>
          <w:rFonts w:ascii="Helvetica" w:hAnsi="Helvetica" w:cs="Arial"/>
          <w:szCs w:val="24"/>
        </w:rPr>
        <w:t>assess</w:t>
      </w:r>
      <w:r w:rsidR="003B3091">
        <w:rPr>
          <w:rFonts w:ascii="Helvetica" w:hAnsi="Helvetica" w:cs="Arial"/>
          <w:szCs w:val="24"/>
        </w:rPr>
        <w:t xml:space="preserve"> </w:t>
      </w:r>
      <w:r w:rsidR="002F1D75" w:rsidRPr="002F1D75">
        <w:rPr>
          <w:rFonts w:ascii="Helvetica" w:hAnsi="Helvetica" w:cs="Arial"/>
          <w:szCs w:val="24"/>
        </w:rPr>
        <w:t>the integrity of the blood-brain barrier</w:t>
      </w:r>
      <w:r w:rsidR="003B3091">
        <w:rPr>
          <w:rFonts w:ascii="Helvetica" w:hAnsi="Helvetica" w:cs="Arial"/>
          <w:szCs w:val="24"/>
        </w:rPr>
        <w:t xml:space="preserve"> model</w:t>
      </w:r>
      <w:r w:rsidR="002F1D75" w:rsidRPr="002F1D75">
        <w:rPr>
          <w:rFonts w:ascii="Helvetica" w:hAnsi="Helvetica" w:cs="Arial"/>
          <w:szCs w:val="24"/>
        </w:rPr>
        <w:t>.</w:t>
      </w:r>
    </w:p>
    <w:p w14:paraId="12D688EB" w14:textId="77777777" w:rsidR="00F31F2A" w:rsidRPr="00F31F2A" w:rsidRDefault="00F31F2A" w:rsidP="00F31F2A">
      <w:p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F31F2A">
        <w:rPr>
          <w:rFonts w:ascii="Helvetica" w:hAnsi="Helvetica" w:cs="Arial"/>
          <w:b/>
          <w:sz w:val="22"/>
          <w:szCs w:val="22"/>
        </w:rPr>
        <w:t>D. Introduction of Demonstrator: (Said by you on camera. Don’t forget to smile!)</w:t>
      </w:r>
    </w:p>
    <w:p w14:paraId="4B4F4FA0" w14:textId="77777777" w:rsidR="00F31F2A" w:rsidRPr="00F31F2A" w:rsidRDefault="00F31F2A" w:rsidP="00F31F2A">
      <w:pPr>
        <w:rPr>
          <w:rFonts w:ascii="Helvetica" w:hAnsi="Helvetica"/>
          <w:b/>
        </w:rPr>
      </w:pPr>
    </w:p>
    <w:p w14:paraId="59AB11CB" w14:textId="5453B103" w:rsidR="00F31F2A" w:rsidRPr="00F31F2A" w:rsidRDefault="00F31F2A" w:rsidP="00F31F2A">
      <w:pPr>
        <w:rPr>
          <w:rFonts w:ascii="Helvetica" w:hAnsi="Helvetica"/>
          <w:b/>
          <w:sz w:val="22"/>
          <w:szCs w:val="22"/>
        </w:rPr>
      </w:pPr>
      <w:r w:rsidRPr="00F31F2A">
        <w:rPr>
          <w:rFonts w:ascii="Helvetica" w:hAnsi="Helvetica"/>
          <w:b/>
          <w:sz w:val="22"/>
          <w:szCs w:val="22"/>
        </w:rPr>
        <w:t>E.  Ethics title card: (for human subjects or animal work, does not count toward word length total)</w:t>
      </w:r>
    </w:p>
    <w:p w14:paraId="10DD54F7" w14:textId="3C6847D0" w:rsidR="00CE10F2" w:rsidRPr="00F31F2A" w:rsidRDefault="00EA60D4" w:rsidP="00CE10F2">
      <w:pPr>
        <w:pStyle w:val="ListParagraph"/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31F2A">
        <w:rPr>
          <w:rFonts w:ascii="Helvetica" w:hAnsi="Helvetica"/>
        </w:rPr>
        <w:t xml:space="preserve">Procedures involving human subjects have been approved by the </w:t>
      </w:r>
      <w:proofErr w:type="spellStart"/>
      <w:r w:rsidR="00F567C3" w:rsidRPr="00F31F2A">
        <w:rPr>
          <w:rFonts w:ascii="Helvetica" w:hAnsi="Helvetica"/>
        </w:rPr>
        <w:t>Ethik-Kommission</w:t>
      </w:r>
      <w:proofErr w:type="spellEnd"/>
      <w:r w:rsidR="00F567C3" w:rsidRPr="00F31F2A">
        <w:rPr>
          <w:rFonts w:ascii="Helvetica" w:hAnsi="Helvetica"/>
        </w:rPr>
        <w:t xml:space="preserve"> d</w:t>
      </w:r>
      <w:r w:rsidR="00E95928" w:rsidRPr="00F31F2A">
        <w:rPr>
          <w:rFonts w:ascii="Helvetica" w:hAnsi="Helvetica"/>
        </w:rPr>
        <w:t xml:space="preserve">er </w:t>
      </w:r>
      <w:proofErr w:type="spellStart"/>
      <w:r w:rsidR="00E95928" w:rsidRPr="00F31F2A">
        <w:rPr>
          <w:rFonts w:ascii="Helvetica" w:hAnsi="Helvetica"/>
        </w:rPr>
        <w:t>Ärztekammer</w:t>
      </w:r>
      <w:proofErr w:type="spellEnd"/>
      <w:r w:rsidR="00E95928" w:rsidRPr="00F31F2A">
        <w:rPr>
          <w:rFonts w:ascii="Helvetica" w:hAnsi="Helvetica"/>
        </w:rPr>
        <w:t xml:space="preserve"> </w:t>
      </w:r>
      <w:proofErr w:type="spellStart"/>
      <w:r w:rsidR="00E95928" w:rsidRPr="00F31F2A">
        <w:rPr>
          <w:rFonts w:ascii="Helvetica" w:hAnsi="Helvetica"/>
        </w:rPr>
        <w:t>Westfalen-Lippe</w:t>
      </w:r>
      <w:proofErr w:type="spellEnd"/>
      <w:r w:rsidR="00E95928" w:rsidRPr="00F31F2A">
        <w:rPr>
          <w:rFonts w:ascii="Helvetica" w:hAnsi="Helvetica"/>
        </w:rPr>
        <w:t xml:space="preserve"> and </w:t>
      </w:r>
      <w:r w:rsidR="003B63A2">
        <w:rPr>
          <w:rFonts w:ascii="Helvetica" w:hAnsi="Helvetica"/>
        </w:rPr>
        <w:t xml:space="preserve">the </w:t>
      </w:r>
      <w:proofErr w:type="spellStart"/>
      <w:r w:rsidR="00E95928" w:rsidRPr="00F31F2A">
        <w:rPr>
          <w:rFonts w:ascii="Helvetica" w:hAnsi="Helvetica"/>
        </w:rPr>
        <w:t>Ethik-Kommission</w:t>
      </w:r>
      <w:proofErr w:type="spellEnd"/>
      <w:r w:rsidR="00F567C3" w:rsidRPr="00F31F2A">
        <w:rPr>
          <w:rFonts w:ascii="Helvetica" w:hAnsi="Helvetica"/>
        </w:rPr>
        <w:t xml:space="preserve"> der </w:t>
      </w:r>
      <w:proofErr w:type="spellStart"/>
      <w:r w:rsidR="00F567C3" w:rsidRPr="00F31F2A">
        <w:rPr>
          <w:rFonts w:ascii="Helvetica" w:hAnsi="Helvetica"/>
        </w:rPr>
        <w:t>Medizinischen</w:t>
      </w:r>
      <w:proofErr w:type="spellEnd"/>
      <w:r w:rsidR="00F567C3" w:rsidRPr="00F31F2A">
        <w:rPr>
          <w:rFonts w:ascii="Helvetica" w:hAnsi="Helvetica"/>
        </w:rPr>
        <w:t xml:space="preserve"> </w:t>
      </w:r>
      <w:proofErr w:type="spellStart"/>
      <w:r w:rsidR="00F567C3" w:rsidRPr="00F31F2A">
        <w:rPr>
          <w:rFonts w:ascii="Helvetica" w:hAnsi="Helvetica"/>
        </w:rPr>
        <w:t>Fakultät</w:t>
      </w:r>
      <w:proofErr w:type="spellEnd"/>
      <w:r w:rsidR="00F567C3" w:rsidRPr="00F31F2A">
        <w:rPr>
          <w:rFonts w:ascii="Helvetica" w:hAnsi="Helvetica"/>
        </w:rPr>
        <w:t xml:space="preserve"> der </w:t>
      </w:r>
      <w:proofErr w:type="spellStart"/>
      <w:r w:rsidR="00F567C3" w:rsidRPr="00F31F2A">
        <w:rPr>
          <w:rFonts w:ascii="Helvetica" w:hAnsi="Helvetica"/>
        </w:rPr>
        <w:t>Westfälischen</w:t>
      </w:r>
      <w:proofErr w:type="spellEnd"/>
      <w:r w:rsidR="00F567C3" w:rsidRPr="00F31F2A">
        <w:rPr>
          <w:rFonts w:ascii="Helvetica" w:hAnsi="Helvetica"/>
        </w:rPr>
        <w:t xml:space="preserve"> </w:t>
      </w:r>
      <w:proofErr w:type="spellStart"/>
      <w:r w:rsidR="00F567C3" w:rsidRPr="00F31F2A">
        <w:rPr>
          <w:rFonts w:ascii="Helvetica" w:hAnsi="Helvetica"/>
        </w:rPr>
        <w:t>Wilhelms-Universität</w:t>
      </w:r>
      <w:proofErr w:type="spellEnd"/>
      <w:r w:rsidR="00F567C3" w:rsidRPr="00F31F2A">
        <w:rPr>
          <w:rFonts w:ascii="Helvetica" w:hAnsi="Helvetica"/>
        </w:rPr>
        <w:t xml:space="preserve"> Münster</w:t>
      </w:r>
      <w:r w:rsidR="00E95928" w:rsidRPr="00F31F2A">
        <w:rPr>
          <w:rFonts w:ascii="Helvetica" w:hAnsi="Helvetica"/>
        </w:rPr>
        <w:t>.</w:t>
      </w:r>
    </w:p>
    <w:p w14:paraId="16114D57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30D0D2A1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Pr="00E24898">
        <w:rPr>
          <w:rFonts w:ascii="Helvetica" w:hAnsi="Helvetica"/>
          <w:b/>
          <w:szCs w:val="24"/>
        </w:rPr>
        <w:t>:</w:t>
      </w:r>
    </w:p>
    <w:p w14:paraId="50638F43" w14:textId="77777777" w:rsidR="00CE10F2" w:rsidRPr="00F31F2A" w:rsidRDefault="00CE10F2" w:rsidP="00F31F2A">
      <w:pPr>
        <w:jc w:val="both"/>
        <w:outlineLvl w:val="0"/>
        <w:rPr>
          <w:rFonts w:ascii="Helvetica" w:hAnsi="Helvetica" w:cs="Arial"/>
          <w:i/>
          <w:sz w:val="22"/>
          <w:szCs w:val="24"/>
        </w:rPr>
      </w:pPr>
    </w:p>
    <w:p w14:paraId="167BF06F" w14:textId="77777777" w:rsidR="002D402D" w:rsidRPr="00F37705" w:rsidRDefault="00C80A6B" w:rsidP="00F37705">
      <w:pPr>
        <w:numPr>
          <w:ilvl w:val="0"/>
          <w:numId w:val="9"/>
        </w:numPr>
        <w:jc w:val="both"/>
        <w:outlineLvl w:val="0"/>
        <w:rPr>
          <w:rFonts w:ascii="Helvetica Neue" w:hAnsi="Helvetica Neue" w:cs="Arial"/>
          <w:b/>
          <w:i/>
          <w:sz w:val="22"/>
          <w:szCs w:val="22"/>
        </w:rPr>
      </w:pPr>
      <w:r>
        <w:rPr>
          <w:rFonts w:ascii="Helvetica Neue" w:hAnsi="Helvetica Neue" w:cs="Arial"/>
          <w:b/>
          <w:sz w:val="22"/>
          <w:szCs w:val="22"/>
        </w:rPr>
        <w:t>Human Brain Microvascular Endothelial Cell (HBMEC) Culture</w:t>
      </w:r>
    </w:p>
    <w:p w14:paraId="3B0E9809" w14:textId="77777777" w:rsidR="00F37705" w:rsidRPr="00C80A6B" w:rsidRDefault="00F37705" w:rsidP="00F37705">
      <w:pPr>
        <w:ind w:left="360"/>
        <w:jc w:val="both"/>
        <w:outlineLvl w:val="0"/>
        <w:rPr>
          <w:rFonts w:ascii="Helvetica Neue" w:hAnsi="Helvetica Neue" w:cs="Arial"/>
          <w:b/>
          <w:i/>
          <w:sz w:val="22"/>
          <w:szCs w:val="22"/>
        </w:rPr>
      </w:pPr>
    </w:p>
    <w:p w14:paraId="220EA978" w14:textId="656519A0" w:rsidR="002A776C" w:rsidRPr="002A776C" w:rsidRDefault="00C80A6B" w:rsidP="00F37705">
      <w:pPr>
        <w:numPr>
          <w:ilvl w:val="1"/>
          <w:numId w:val="9"/>
        </w:numPr>
        <w:jc w:val="both"/>
        <w:outlineLvl w:val="0"/>
        <w:rPr>
          <w:rFonts w:ascii="Helvetica Neue" w:hAnsi="Helvetica Neue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Begin by c</w:t>
      </w:r>
      <w:r w:rsidR="0007537D" w:rsidRPr="00C80A6B">
        <w:rPr>
          <w:rFonts w:ascii="Helvetica" w:hAnsi="Helvetica" w:cs="Arial"/>
          <w:sz w:val="22"/>
          <w:szCs w:val="22"/>
        </w:rPr>
        <w:t>over</w:t>
      </w:r>
      <w:r>
        <w:rPr>
          <w:rFonts w:ascii="Helvetica" w:hAnsi="Helvetica" w:cs="Arial"/>
          <w:sz w:val="22"/>
          <w:szCs w:val="22"/>
        </w:rPr>
        <w:t xml:space="preserve">ing the bottom of a T25 cell culture flask with </w:t>
      </w:r>
      <w:r w:rsidR="0007537D" w:rsidRPr="00C80A6B">
        <w:rPr>
          <w:rFonts w:ascii="Helvetica" w:hAnsi="Helvetica" w:cs="Arial"/>
          <w:sz w:val="22"/>
          <w:szCs w:val="22"/>
        </w:rPr>
        <w:t xml:space="preserve">2 mL of </w:t>
      </w:r>
      <w:r>
        <w:rPr>
          <w:rFonts w:ascii="Helvetica" w:hAnsi="Helvetica" w:cs="Arial"/>
          <w:sz w:val="22"/>
          <w:szCs w:val="22"/>
        </w:rPr>
        <w:t>freshly-prepared</w:t>
      </w:r>
      <w:r w:rsidR="0007537D" w:rsidRPr="00C80A6B">
        <w:rPr>
          <w:rFonts w:ascii="Helvetica" w:hAnsi="Helvetica" w:cs="Arial"/>
          <w:sz w:val="22"/>
          <w:szCs w:val="22"/>
        </w:rPr>
        <w:t xml:space="preserve"> fibronectin solution</w:t>
      </w:r>
      <w:r>
        <w:rPr>
          <w:rFonts w:ascii="Helvetica" w:hAnsi="Helvetica" w:cs="Arial"/>
          <w:sz w:val="22"/>
          <w:szCs w:val="22"/>
        </w:rPr>
        <w:t xml:space="preserve"> </w:t>
      </w:r>
      <w:r w:rsidR="002A776C">
        <w:rPr>
          <w:rFonts w:ascii="Helvetica" w:hAnsi="Helvetica" w:cs="Arial"/>
          <w:b/>
          <w:sz w:val="22"/>
          <w:szCs w:val="22"/>
        </w:rPr>
        <w:t xml:space="preserve">[1-WIDE-TXT] </w:t>
      </w:r>
      <w:r w:rsidR="00C413B0">
        <w:rPr>
          <w:rFonts w:ascii="Helvetica" w:hAnsi="Helvetica" w:cs="Arial"/>
          <w:sz w:val="22"/>
          <w:szCs w:val="22"/>
        </w:rPr>
        <w:t xml:space="preserve">for an at </w:t>
      </w:r>
      <w:r w:rsidR="0007537D" w:rsidRPr="00C80A6B">
        <w:rPr>
          <w:rFonts w:ascii="Helvetica" w:hAnsi="Helvetica" w:cs="Arial"/>
          <w:sz w:val="22"/>
          <w:szCs w:val="22"/>
        </w:rPr>
        <w:t>least 3 h</w:t>
      </w:r>
      <w:r w:rsidR="00C413B0">
        <w:rPr>
          <w:rFonts w:ascii="Helvetica" w:hAnsi="Helvetica" w:cs="Arial"/>
          <w:sz w:val="22"/>
          <w:szCs w:val="22"/>
        </w:rPr>
        <w:t xml:space="preserve">our </w:t>
      </w:r>
      <w:r w:rsidR="00184431">
        <w:rPr>
          <w:rFonts w:ascii="Helvetica" w:hAnsi="Helvetica" w:cs="Arial"/>
          <w:sz w:val="22"/>
          <w:szCs w:val="22"/>
        </w:rPr>
        <w:t>incubation</w:t>
      </w:r>
      <w:r w:rsidR="00184431" w:rsidRPr="00C80A6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in a cell culture incubator </w:t>
      </w:r>
      <w:r w:rsidR="000179F4">
        <w:rPr>
          <w:rFonts w:ascii="Helvetica" w:hAnsi="Helvetica" w:cs="Arial"/>
          <w:sz w:val="22"/>
          <w:szCs w:val="22"/>
        </w:rPr>
        <w:t xml:space="preserve">at 37 °C </w:t>
      </w:r>
      <w:r w:rsidR="003B63A2">
        <w:rPr>
          <w:rFonts w:ascii="Helvetica" w:hAnsi="Helvetica" w:cs="Arial"/>
          <w:sz w:val="22"/>
          <w:szCs w:val="22"/>
        </w:rPr>
        <w:t>and</w:t>
      </w:r>
      <w:r w:rsidR="000179F4">
        <w:rPr>
          <w:rFonts w:ascii="Helvetica" w:hAnsi="Helvetica" w:cs="Arial"/>
          <w:sz w:val="22"/>
          <w:szCs w:val="22"/>
        </w:rPr>
        <w:t xml:space="preserve"> 5 % CO</w:t>
      </w:r>
      <w:r w:rsidR="000179F4">
        <w:rPr>
          <w:rFonts w:ascii="Helvetica" w:hAnsi="Helvetica" w:cs="Arial"/>
          <w:sz w:val="22"/>
          <w:szCs w:val="22"/>
          <w:vertAlign w:val="subscript"/>
        </w:rPr>
        <w:t>2</w:t>
      </w:r>
      <w:r w:rsidR="000179F4">
        <w:rPr>
          <w:rFonts w:ascii="Helvetica" w:hAnsi="Helvetica" w:cs="Arial"/>
          <w:sz w:val="22"/>
          <w:szCs w:val="22"/>
        </w:rPr>
        <w:t xml:space="preserve"> </w:t>
      </w:r>
      <w:r w:rsidR="002A776C">
        <w:rPr>
          <w:rFonts w:ascii="Helvetica" w:hAnsi="Helvetica" w:cs="Arial"/>
          <w:b/>
          <w:sz w:val="22"/>
          <w:szCs w:val="22"/>
        </w:rPr>
        <w:t>[2-MED-TXT]</w:t>
      </w:r>
      <w:r w:rsidR="002A776C">
        <w:rPr>
          <w:rFonts w:ascii="Helvetica" w:hAnsi="Helvetica" w:cs="Arial"/>
          <w:sz w:val="22"/>
          <w:szCs w:val="22"/>
        </w:rPr>
        <w:t>.</w:t>
      </w:r>
    </w:p>
    <w:p w14:paraId="39EB5395" w14:textId="77777777" w:rsidR="00F37705" w:rsidRPr="00F37705" w:rsidRDefault="00F37705" w:rsidP="00F37705">
      <w:pPr>
        <w:ind w:left="1800"/>
        <w:jc w:val="both"/>
        <w:outlineLvl w:val="0"/>
        <w:rPr>
          <w:rFonts w:ascii="Helvetica Neue" w:hAnsi="Helvetica Neue" w:cs="Arial"/>
          <w:sz w:val="22"/>
          <w:szCs w:val="22"/>
        </w:rPr>
      </w:pPr>
    </w:p>
    <w:p w14:paraId="2ACD257A" w14:textId="2C74014D" w:rsidR="002A776C" w:rsidRPr="002A776C" w:rsidRDefault="002A776C" w:rsidP="00F37705">
      <w:pPr>
        <w:numPr>
          <w:ilvl w:val="2"/>
          <w:numId w:val="9"/>
        </w:numPr>
        <w:jc w:val="both"/>
        <w:outlineLvl w:val="0"/>
        <w:rPr>
          <w:rFonts w:ascii="Helvetica Neue" w:hAnsi="Helvetica Neue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Talent adding solution to flask, with fibronectin container visible in frame (TEXT: See text for all medium/reagent preparation details)</w:t>
      </w:r>
    </w:p>
    <w:p w14:paraId="51457030" w14:textId="3F8F34B8" w:rsidR="00F37705" w:rsidRPr="00F37705" w:rsidRDefault="002A776C" w:rsidP="00F37705">
      <w:pPr>
        <w:numPr>
          <w:ilvl w:val="2"/>
          <w:numId w:val="9"/>
        </w:numPr>
        <w:jc w:val="both"/>
        <w:outlineLvl w:val="0"/>
        <w:rPr>
          <w:rFonts w:ascii="Helvetica Neue" w:hAnsi="Helvetica Neue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placing flask into incubator </w:t>
      </w:r>
      <w:r w:rsidR="00C80A6B">
        <w:rPr>
          <w:rFonts w:ascii="Helvetica" w:hAnsi="Helvetica" w:cs="Arial"/>
          <w:sz w:val="22"/>
          <w:szCs w:val="22"/>
        </w:rPr>
        <w:t xml:space="preserve">(TEXT: </w:t>
      </w:r>
      <w:r w:rsidR="00C413B0">
        <w:rPr>
          <w:rFonts w:ascii="Helvetica" w:hAnsi="Helvetica" w:cs="Arial"/>
          <w:sz w:val="22"/>
          <w:szCs w:val="22"/>
        </w:rPr>
        <w:t>Optional: S</w:t>
      </w:r>
      <w:r w:rsidR="00C80A6B">
        <w:rPr>
          <w:rFonts w:ascii="Helvetica" w:hAnsi="Helvetica" w:cs="Arial"/>
          <w:sz w:val="22"/>
          <w:szCs w:val="22"/>
        </w:rPr>
        <w:t>tore f</w:t>
      </w:r>
      <w:r w:rsidR="0007537D" w:rsidRPr="00C80A6B">
        <w:rPr>
          <w:rFonts w:ascii="Helvetica" w:hAnsi="Helvetica" w:cs="Arial"/>
          <w:sz w:val="22"/>
          <w:szCs w:val="22"/>
        </w:rPr>
        <w:t xml:space="preserve">ibronectin-coated </w:t>
      </w:r>
      <w:r w:rsidR="00C80A6B">
        <w:rPr>
          <w:rFonts w:ascii="Helvetica" w:hAnsi="Helvetica" w:cs="Arial"/>
          <w:sz w:val="22"/>
          <w:szCs w:val="22"/>
        </w:rPr>
        <w:t>≤</w:t>
      </w:r>
      <w:r w:rsidR="0007537D" w:rsidRPr="00C80A6B">
        <w:rPr>
          <w:rFonts w:ascii="Helvetica" w:hAnsi="Helvetica" w:cs="Arial"/>
          <w:sz w:val="22"/>
          <w:szCs w:val="22"/>
        </w:rPr>
        <w:t xml:space="preserve">2 </w:t>
      </w:r>
      <w:proofErr w:type="spellStart"/>
      <w:r w:rsidR="00C80A6B">
        <w:rPr>
          <w:rFonts w:ascii="Helvetica" w:hAnsi="Helvetica" w:cs="Arial"/>
          <w:sz w:val="22"/>
          <w:szCs w:val="22"/>
        </w:rPr>
        <w:t>wks</w:t>
      </w:r>
      <w:proofErr w:type="spellEnd"/>
      <w:r w:rsidR="0007537D" w:rsidRPr="00C80A6B">
        <w:rPr>
          <w:rFonts w:ascii="Helvetica" w:hAnsi="Helvetica" w:cs="Arial"/>
          <w:sz w:val="22"/>
          <w:szCs w:val="22"/>
        </w:rPr>
        <w:t xml:space="preserve"> </w:t>
      </w:r>
      <w:r w:rsidR="00C80A6B">
        <w:rPr>
          <w:rFonts w:ascii="Helvetica" w:hAnsi="Helvetica" w:cs="Arial"/>
          <w:sz w:val="22"/>
          <w:szCs w:val="22"/>
        </w:rPr>
        <w:t xml:space="preserve">@ 37 °C, </w:t>
      </w:r>
      <w:r w:rsidR="0007537D" w:rsidRPr="00C80A6B">
        <w:rPr>
          <w:rFonts w:ascii="Helvetica" w:hAnsi="Helvetica" w:cs="Arial"/>
          <w:sz w:val="22"/>
          <w:szCs w:val="22"/>
        </w:rPr>
        <w:t>5% CO</w:t>
      </w:r>
      <w:r w:rsidR="0007537D" w:rsidRPr="00C80A6B">
        <w:rPr>
          <w:rFonts w:ascii="Helvetica" w:hAnsi="Helvetica" w:cs="Arial"/>
          <w:sz w:val="22"/>
          <w:szCs w:val="22"/>
          <w:vertAlign w:val="subscript"/>
        </w:rPr>
        <w:t>2</w:t>
      </w:r>
      <w:r w:rsidR="00C80A6B">
        <w:rPr>
          <w:rFonts w:ascii="Helvetica" w:hAnsi="Helvetica" w:cs="Arial"/>
          <w:sz w:val="22"/>
          <w:szCs w:val="22"/>
        </w:rPr>
        <w:t>)</w:t>
      </w:r>
    </w:p>
    <w:p w14:paraId="6113F3D4" w14:textId="1B075D96" w:rsidR="00C80A6B" w:rsidRDefault="00C80A6B" w:rsidP="00F37705">
      <w:pPr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At the end of the incubation, </w:t>
      </w:r>
      <w:r w:rsidR="00C413B0">
        <w:rPr>
          <w:rFonts w:ascii="Helvetica" w:hAnsi="Helvetica" w:cs="Arial"/>
          <w:sz w:val="22"/>
          <w:szCs w:val="22"/>
        </w:rPr>
        <w:t>replace</w:t>
      </w:r>
      <w:r>
        <w:rPr>
          <w:rFonts w:ascii="Helvetica" w:hAnsi="Helvetica" w:cs="Arial"/>
          <w:sz w:val="22"/>
          <w:szCs w:val="22"/>
        </w:rPr>
        <w:t xml:space="preserve"> the </w:t>
      </w:r>
      <w:r w:rsidR="0007537D" w:rsidRPr="00C80A6B">
        <w:rPr>
          <w:rFonts w:ascii="Helvetica" w:hAnsi="Helvetica" w:cs="Arial"/>
          <w:sz w:val="22"/>
          <w:szCs w:val="22"/>
        </w:rPr>
        <w:t xml:space="preserve">fibronectin solution </w:t>
      </w:r>
      <w:r w:rsidR="00C413B0">
        <w:rPr>
          <w:rFonts w:ascii="Helvetica" w:hAnsi="Helvetica" w:cs="Arial"/>
          <w:sz w:val="22"/>
          <w:szCs w:val="22"/>
        </w:rPr>
        <w:t>with</w:t>
      </w:r>
      <w:r w:rsidR="0007537D" w:rsidRPr="00C80A6B">
        <w:rPr>
          <w:rFonts w:ascii="Helvetica" w:hAnsi="Helvetica" w:cs="Arial"/>
          <w:sz w:val="22"/>
          <w:szCs w:val="22"/>
        </w:rPr>
        <w:t xml:space="preserve"> 7.2 x 10</w:t>
      </w:r>
      <w:r w:rsidR="0007537D" w:rsidRPr="00C80A6B">
        <w:rPr>
          <w:rFonts w:ascii="Helvetica" w:hAnsi="Helvetica" w:cs="Arial"/>
          <w:sz w:val="22"/>
          <w:szCs w:val="22"/>
          <w:vertAlign w:val="superscript"/>
        </w:rPr>
        <w:t xml:space="preserve">4 </w:t>
      </w:r>
      <w:r w:rsidR="008E7C19">
        <w:rPr>
          <w:rFonts w:ascii="Helvetica Neue" w:hAnsi="Helvetica Neue" w:cs="Arial"/>
          <w:sz w:val="22"/>
          <w:szCs w:val="22"/>
        </w:rPr>
        <w:t>h</w:t>
      </w:r>
      <w:r w:rsidR="00F31F2A" w:rsidRPr="00F31F2A">
        <w:rPr>
          <w:rFonts w:ascii="Helvetica Neue" w:hAnsi="Helvetica Neue" w:cs="Arial"/>
          <w:sz w:val="22"/>
          <w:szCs w:val="22"/>
        </w:rPr>
        <w:t xml:space="preserve">uman </w:t>
      </w:r>
      <w:r w:rsidR="008E7C19">
        <w:rPr>
          <w:rFonts w:ascii="Helvetica Neue" w:hAnsi="Helvetica Neue" w:cs="Arial"/>
          <w:sz w:val="22"/>
          <w:szCs w:val="22"/>
        </w:rPr>
        <w:t>b</w:t>
      </w:r>
      <w:r w:rsidR="00F31F2A" w:rsidRPr="00F31F2A">
        <w:rPr>
          <w:rFonts w:ascii="Helvetica Neue" w:hAnsi="Helvetica Neue" w:cs="Arial"/>
          <w:sz w:val="22"/>
          <w:szCs w:val="22"/>
        </w:rPr>
        <w:t xml:space="preserve">rain </w:t>
      </w:r>
      <w:r w:rsidR="008E7C19">
        <w:rPr>
          <w:rFonts w:ascii="Helvetica Neue" w:hAnsi="Helvetica Neue" w:cs="Arial"/>
          <w:sz w:val="22"/>
          <w:szCs w:val="22"/>
        </w:rPr>
        <w:t>m</w:t>
      </w:r>
      <w:r w:rsidR="00F31F2A" w:rsidRPr="00F31F2A">
        <w:rPr>
          <w:rFonts w:ascii="Helvetica Neue" w:hAnsi="Helvetica Neue" w:cs="Arial"/>
          <w:sz w:val="22"/>
          <w:szCs w:val="22"/>
        </w:rPr>
        <w:t xml:space="preserve">icrovascular </w:t>
      </w:r>
      <w:r w:rsidR="008E7C19">
        <w:rPr>
          <w:rFonts w:ascii="Helvetica Neue" w:hAnsi="Helvetica Neue" w:cs="Arial"/>
          <w:sz w:val="22"/>
          <w:szCs w:val="22"/>
        </w:rPr>
        <w:t>e</w:t>
      </w:r>
      <w:r w:rsidR="00F31F2A" w:rsidRPr="00F31F2A">
        <w:rPr>
          <w:rFonts w:ascii="Helvetica Neue" w:hAnsi="Helvetica Neue" w:cs="Arial"/>
          <w:sz w:val="22"/>
          <w:szCs w:val="22"/>
        </w:rPr>
        <w:t xml:space="preserve">ndothelial </w:t>
      </w:r>
      <w:r w:rsidR="008E7C19">
        <w:rPr>
          <w:rFonts w:ascii="Helvetica Neue" w:hAnsi="Helvetica Neue" w:cs="Arial"/>
          <w:sz w:val="22"/>
          <w:szCs w:val="22"/>
        </w:rPr>
        <w:t>c</w:t>
      </w:r>
      <w:r w:rsidR="00F31F2A" w:rsidRPr="00F31F2A">
        <w:rPr>
          <w:rFonts w:ascii="Helvetica Neue" w:hAnsi="Helvetica Neue" w:cs="Arial"/>
          <w:sz w:val="22"/>
          <w:szCs w:val="22"/>
        </w:rPr>
        <w:t>ell</w:t>
      </w:r>
      <w:r w:rsidR="00F31F2A">
        <w:rPr>
          <w:rFonts w:ascii="Helvetica Neue" w:hAnsi="Helvetica Neue" w:cs="Arial"/>
          <w:sz w:val="22"/>
          <w:szCs w:val="22"/>
        </w:rPr>
        <w:t>s, or</w:t>
      </w:r>
      <w:r w:rsidR="00F31F2A" w:rsidRPr="00F31F2A">
        <w:rPr>
          <w:rFonts w:ascii="Helvetica Neue" w:hAnsi="Helvetica Neue" w:cs="Arial"/>
          <w:sz w:val="22"/>
          <w:szCs w:val="22"/>
        </w:rPr>
        <w:t xml:space="preserve"> </w:t>
      </w:r>
      <w:r w:rsidR="0007537D" w:rsidRPr="00C80A6B">
        <w:rPr>
          <w:rFonts w:ascii="Helvetica" w:hAnsi="Helvetica" w:cs="Arial"/>
          <w:sz w:val="22"/>
          <w:szCs w:val="22"/>
        </w:rPr>
        <w:t>HBMEC</w:t>
      </w:r>
      <w:r w:rsidR="00F31F2A">
        <w:rPr>
          <w:rFonts w:ascii="Helvetica" w:hAnsi="Helvetica" w:cs="Arial"/>
          <w:sz w:val="22"/>
          <w:szCs w:val="22"/>
        </w:rPr>
        <w:t xml:space="preserve"> </w:t>
      </w:r>
      <w:r w:rsidR="00F31F2A">
        <w:rPr>
          <w:rFonts w:ascii="Helvetica" w:hAnsi="Helvetica" w:cs="Arial"/>
          <w:color w:val="FF0000"/>
          <w:sz w:val="22"/>
          <w:szCs w:val="22"/>
        </w:rPr>
        <w:t>(Pronounce: H-B-</w:t>
      </w:r>
      <w:proofErr w:type="spellStart"/>
      <w:r w:rsidR="00F31F2A">
        <w:rPr>
          <w:rFonts w:ascii="Helvetica" w:hAnsi="Helvetica" w:cs="Arial"/>
          <w:color w:val="FF0000"/>
          <w:sz w:val="22"/>
          <w:szCs w:val="22"/>
        </w:rPr>
        <w:t>meck</w:t>
      </w:r>
      <w:proofErr w:type="spellEnd"/>
      <w:r w:rsidR="003B63A2">
        <w:rPr>
          <w:rFonts w:ascii="Helvetica" w:hAnsi="Helvetica" w:cs="Arial"/>
          <w:color w:val="FF0000"/>
          <w:sz w:val="22"/>
          <w:szCs w:val="22"/>
        </w:rPr>
        <w:t>)</w:t>
      </w:r>
      <w:r w:rsidR="0007537D" w:rsidRPr="00C80A6B">
        <w:rPr>
          <w:rFonts w:ascii="Helvetica" w:hAnsi="Helvetica" w:cs="Arial"/>
          <w:sz w:val="22"/>
          <w:szCs w:val="22"/>
        </w:rPr>
        <w:t xml:space="preserve"> in 6 mL of </w:t>
      </w:r>
      <w:r>
        <w:rPr>
          <w:rFonts w:ascii="Helvetica" w:hAnsi="Helvetica" w:cs="Arial"/>
          <w:sz w:val="22"/>
          <w:szCs w:val="22"/>
        </w:rPr>
        <w:t xml:space="preserve">complete </w:t>
      </w:r>
      <w:r w:rsidR="0007537D" w:rsidRPr="00C80A6B">
        <w:rPr>
          <w:rFonts w:ascii="Helvetica" w:hAnsi="Helvetica" w:cs="Arial"/>
          <w:sz w:val="22"/>
          <w:szCs w:val="22"/>
        </w:rPr>
        <w:t xml:space="preserve">ECM-b </w:t>
      </w:r>
      <w:r>
        <w:rPr>
          <w:rFonts w:ascii="Helvetica" w:hAnsi="Helvetica" w:cs="Arial"/>
          <w:color w:val="FF0000"/>
          <w:sz w:val="22"/>
          <w:szCs w:val="22"/>
        </w:rPr>
        <w:t xml:space="preserve">(Pronounce: E-C-M-B) </w:t>
      </w:r>
      <w:r w:rsidR="001E742F">
        <w:rPr>
          <w:rFonts w:ascii="Helvetica" w:hAnsi="Helvetica" w:cs="Arial"/>
          <w:sz w:val="22"/>
          <w:szCs w:val="22"/>
        </w:rPr>
        <w:t xml:space="preserve">medium </w:t>
      </w:r>
      <w:r w:rsidR="001E742F">
        <w:rPr>
          <w:rFonts w:ascii="Helvetica" w:hAnsi="Helvetica" w:cs="Arial"/>
          <w:b/>
          <w:sz w:val="22"/>
          <w:szCs w:val="22"/>
        </w:rPr>
        <w:t>[1-MED-TXT]</w:t>
      </w:r>
      <w:r>
        <w:rPr>
          <w:rFonts w:ascii="Helvetica" w:hAnsi="Helvetica" w:cs="Arial"/>
          <w:sz w:val="22"/>
          <w:szCs w:val="22"/>
        </w:rPr>
        <w:t xml:space="preserve"> and return the flask to the incubator</w:t>
      </w:r>
      <w:r w:rsidR="001E742F">
        <w:rPr>
          <w:rFonts w:ascii="Helvetica" w:hAnsi="Helvetica" w:cs="Arial"/>
          <w:sz w:val="22"/>
          <w:szCs w:val="22"/>
        </w:rPr>
        <w:t xml:space="preserve"> </w:t>
      </w:r>
      <w:r w:rsidR="001E742F">
        <w:rPr>
          <w:rFonts w:ascii="Helvetica" w:hAnsi="Helvetica" w:cs="Arial"/>
          <w:b/>
          <w:sz w:val="22"/>
          <w:szCs w:val="22"/>
        </w:rPr>
        <w:t>[2-CU</w:t>
      </w:r>
      <w:r w:rsidR="003B63A2">
        <w:rPr>
          <w:rFonts w:ascii="Helvetica" w:hAnsi="Helvetica" w:cs="Arial"/>
          <w:b/>
          <w:sz w:val="22"/>
          <w:szCs w:val="22"/>
        </w:rPr>
        <w:t>-TXT</w:t>
      </w:r>
      <w:r w:rsidR="001E742F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13F24B74" w14:textId="77777777" w:rsidR="00F37705" w:rsidRDefault="00F37705" w:rsidP="00F37705">
      <w:pPr>
        <w:ind w:left="180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3F7ACA64" w14:textId="76C7E7CE" w:rsidR="001E742F" w:rsidRDefault="001E742F" w:rsidP="00F37705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Few seconds Talent adding cells to flask, with medium container visible in frame </w:t>
      </w:r>
      <w:r w:rsidRPr="00C80A6B">
        <w:rPr>
          <w:rFonts w:ascii="Helvetica" w:hAnsi="Helvetica" w:cs="Arial"/>
          <w:sz w:val="22"/>
          <w:szCs w:val="22"/>
        </w:rPr>
        <w:t>(</w:t>
      </w:r>
      <w:r>
        <w:rPr>
          <w:rFonts w:ascii="Helvetica" w:hAnsi="Helvetica" w:cs="Arial"/>
          <w:sz w:val="22"/>
          <w:szCs w:val="22"/>
        </w:rPr>
        <w:t xml:space="preserve">TEXT: </w:t>
      </w:r>
      <w:r w:rsidRPr="00C80A6B">
        <w:rPr>
          <w:rFonts w:ascii="Helvetica" w:hAnsi="Helvetica" w:cs="Arial"/>
          <w:sz w:val="22"/>
          <w:szCs w:val="22"/>
        </w:rPr>
        <w:t>ECM-b</w:t>
      </w:r>
      <w:r>
        <w:rPr>
          <w:rFonts w:ascii="Helvetica" w:hAnsi="Helvetica" w:cs="Arial"/>
          <w:sz w:val="22"/>
          <w:szCs w:val="22"/>
        </w:rPr>
        <w:t>: endothelial cell medium-basal)</w:t>
      </w:r>
    </w:p>
    <w:p w14:paraId="6E14B1FC" w14:textId="792C2F03" w:rsidR="001E742F" w:rsidRDefault="001E742F" w:rsidP="00F37705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Flask being placed into incubator (TEXT: Change medium every 3 d)</w:t>
      </w:r>
    </w:p>
    <w:p w14:paraId="73E64B6F" w14:textId="77777777" w:rsidR="00F37705" w:rsidRDefault="00F37705" w:rsidP="00F37705">
      <w:pPr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372298F5" w14:textId="5D975163" w:rsidR="001E742F" w:rsidRDefault="001E742F" w:rsidP="00F37705">
      <w:pPr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</w:t>
      </w:r>
      <w:r w:rsidR="00C80A6B">
        <w:rPr>
          <w:rFonts w:ascii="Helvetica" w:hAnsi="Helvetica" w:cs="Arial"/>
          <w:sz w:val="22"/>
          <w:szCs w:val="22"/>
        </w:rPr>
        <w:t xml:space="preserve"> </w:t>
      </w:r>
      <w:r w:rsidR="003B63A2">
        <w:rPr>
          <w:rFonts w:ascii="Helvetica" w:hAnsi="Helvetica" w:cs="Arial"/>
          <w:sz w:val="22"/>
          <w:szCs w:val="22"/>
        </w:rPr>
        <w:t xml:space="preserve">the </w:t>
      </w:r>
      <w:r w:rsidR="00C80A6B">
        <w:rPr>
          <w:rFonts w:ascii="Helvetica" w:hAnsi="Helvetica" w:cs="Arial"/>
          <w:sz w:val="22"/>
          <w:szCs w:val="22"/>
        </w:rPr>
        <w:t>HBMEC</w:t>
      </w:r>
      <w:r>
        <w:rPr>
          <w:rFonts w:ascii="Helvetica" w:hAnsi="Helvetica" w:cs="Arial"/>
          <w:sz w:val="22"/>
          <w:szCs w:val="22"/>
        </w:rPr>
        <w:t xml:space="preserve"> reach </w:t>
      </w:r>
      <w:proofErr w:type="gramStart"/>
      <w:r w:rsidR="003B63A2">
        <w:rPr>
          <w:rFonts w:ascii="Helvetica" w:hAnsi="Helvetica" w:cs="Arial"/>
          <w:sz w:val="22"/>
          <w:szCs w:val="22"/>
        </w:rPr>
        <w:t xml:space="preserve">an </w:t>
      </w:r>
      <w:r>
        <w:rPr>
          <w:rFonts w:ascii="Helvetica" w:hAnsi="Helvetica" w:cs="Arial"/>
          <w:sz w:val="22"/>
          <w:szCs w:val="22"/>
        </w:rPr>
        <w:t>80</w:t>
      </w:r>
      <w:proofErr w:type="gramEnd"/>
      <w:r>
        <w:rPr>
          <w:rFonts w:ascii="Helvetica" w:hAnsi="Helvetica" w:cs="Arial"/>
          <w:sz w:val="22"/>
          <w:szCs w:val="22"/>
        </w:rPr>
        <w:t>% confluency</w:t>
      </w:r>
      <w:r w:rsidR="00C80A6B">
        <w:rPr>
          <w:rFonts w:ascii="Helvetica" w:hAnsi="Helvetica" w:cs="Arial"/>
          <w:sz w:val="22"/>
          <w:szCs w:val="22"/>
        </w:rPr>
        <w:t xml:space="preserve">, transfer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C413B0">
        <w:rPr>
          <w:rFonts w:ascii="Helvetica" w:hAnsi="Helvetica" w:cs="Arial"/>
          <w:sz w:val="22"/>
          <w:szCs w:val="22"/>
        </w:rPr>
        <w:t>supernatant</w:t>
      </w:r>
      <w:r w:rsidR="00C80A6B">
        <w:rPr>
          <w:rFonts w:ascii="Helvetica" w:hAnsi="Helvetica" w:cs="Arial"/>
          <w:sz w:val="22"/>
          <w:szCs w:val="22"/>
        </w:rPr>
        <w:t xml:space="preserve"> to a 15 mL conical tube</w:t>
      </w:r>
      <w:r w:rsidR="00C413B0">
        <w:rPr>
          <w:rFonts w:ascii="Helvetica" w:hAnsi="Helvetica" w:cs="Arial"/>
          <w:sz w:val="22"/>
          <w:szCs w:val="22"/>
        </w:rPr>
        <w:t xml:space="preserve"> </w:t>
      </w:r>
      <w:r w:rsidR="003B63A2">
        <w:rPr>
          <w:rFonts w:ascii="Helvetica" w:hAnsi="Helvetica" w:cs="Arial"/>
          <w:b/>
          <w:sz w:val="22"/>
          <w:szCs w:val="22"/>
        </w:rPr>
        <w:t>[1-MED</w:t>
      </w:r>
      <w:r>
        <w:rPr>
          <w:rFonts w:ascii="Helvetica" w:hAnsi="Helvetica" w:cs="Arial"/>
          <w:b/>
          <w:sz w:val="22"/>
          <w:szCs w:val="22"/>
        </w:rPr>
        <w:t xml:space="preserve">] </w:t>
      </w:r>
      <w:r w:rsidR="00C413B0">
        <w:rPr>
          <w:rFonts w:ascii="Helvetica" w:hAnsi="Helvetica" w:cs="Arial"/>
          <w:sz w:val="22"/>
          <w:szCs w:val="22"/>
        </w:rPr>
        <w:t xml:space="preserve">and </w:t>
      </w:r>
      <w:r w:rsidR="00C80A6B">
        <w:rPr>
          <w:rFonts w:ascii="Helvetica" w:hAnsi="Helvetica" w:cs="Arial"/>
          <w:sz w:val="22"/>
          <w:szCs w:val="22"/>
        </w:rPr>
        <w:t>wash the adherent cells three times</w:t>
      </w:r>
      <w:r>
        <w:rPr>
          <w:rFonts w:ascii="Helvetica" w:hAnsi="Helvetica" w:cs="Arial"/>
          <w:sz w:val="22"/>
          <w:szCs w:val="22"/>
        </w:rPr>
        <w:t xml:space="preserve"> </w:t>
      </w:r>
      <w:r w:rsidR="003B63A2">
        <w:rPr>
          <w:rFonts w:ascii="Helvetica" w:hAnsi="Helvetica" w:cs="Arial"/>
          <w:sz w:val="22"/>
          <w:szCs w:val="22"/>
        </w:rPr>
        <w:t xml:space="preserve">with 5 mL of PBS </w:t>
      </w:r>
      <w:r>
        <w:rPr>
          <w:rFonts w:ascii="Helvetica" w:hAnsi="Helvetica" w:cs="Arial"/>
          <w:b/>
          <w:sz w:val="22"/>
          <w:szCs w:val="22"/>
        </w:rPr>
        <w:t>[2-CU-TXT]</w:t>
      </w:r>
      <w:r>
        <w:rPr>
          <w:rFonts w:ascii="Helvetica" w:hAnsi="Helvetica" w:cs="Arial"/>
          <w:sz w:val="22"/>
          <w:szCs w:val="22"/>
        </w:rPr>
        <w:t>.</w:t>
      </w:r>
    </w:p>
    <w:p w14:paraId="64E8E44C" w14:textId="77777777" w:rsidR="00F37705" w:rsidRDefault="00F37705" w:rsidP="00F37705">
      <w:pPr>
        <w:ind w:left="180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57181758" w14:textId="77777777" w:rsidR="001E742F" w:rsidRDefault="001E742F" w:rsidP="00F37705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Talent adding supernatant to tube, with flask visible in frame (TEXT: Check cell growth daily by microscope)</w:t>
      </w:r>
    </w:p>
    <w:p w14:paraId="5DEA060F" w14:textId="5FB0B107" w:rsidR="00C80A6B" w:rsidRDefault="001E742F" w:rsidP="00F37705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Few seconds cells being washed with PBS, with PBS container label visible in frame </w:t>
      </w:r>
      <w:r w:rsidR="00C21E7C">
        <w:rPr>
          <w:rFonts w:ascii="Helvetica" w:hAnsi="Helvetica" w:cs="Arial"/>
          <w:sz w:val="22"/>
          <w:szCs w:val="22"/>
        </w:rPr>
        <w:t xml:space="preserve"> </w:t>
      </w:r>
    </w:p>
    <w:p w14:paraId="558B24EE" w14:textId="77777777" w:rsidR="00F37705" w:rsidRDefault="00F37705" w:rsidP="00F37705">
      <w:pPr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75F75FC9" w14:textId="11D1DE7E" w:rsidR="00C80A6B" w:rsidRDefault="00C80A6B" w:rsidP="00F37705">
      <w:pPr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the third wash, add 2 mL of pre-warmed accutase solution to the cells for 2 minutes at 37 °C</w:t>
      </w:r>
      <w:r w:rsidR="00F37705">
        <w:rPr>
          <w:rFonts w:ascii="Helvetica" w:hAnsi="Helvetica" w:cs="Arial"/>
          <w:sz w:val="22"/>
          <w:szCs w:val="22"/>
        </w:rPr>
        <w:t xml:space="preserve"> </w:t>
      </w:r>
      <w:r w:rsidR="00F37705">
        <w:rPr>
          <w:rFonts w:ascii="Helvetica" w:hAnsi="Helvetica" w:cs="Arial"/>
          <w:b/>
          <w:sz w:val="22"/>
          <w:szCs w:val="22"/>
        </w:rPr>
        <w:t>[1-MED]</w:t>
      </w:r>
      <w:r>
        <w:rPr>
          <w:rFonts w:ascii="Helvetica" w:hAnsi="Helvetica" w:cs="Arial"/>
          <w:sz w:val="22"/>
          <w:szCs w:val="22"/>
        </w:rPr>
        <w:t>. Then firmly tap the flask several times</w:t>
      </w:r>
      <w:r w:rsidR="00F37705">
        <w:rPr>
          <w:rFonts w:ascii="Helvetica" w:hAnsi="Helvetica" w:cs="Arial"/>
          <w:sz w:val="22"/>
          <w:szCs w:val="22"/>
        </w:rPr>
        <w:t xml:space="preserve"> </w:t>
      </w:r>
      <w:r w:rsidR="00F37705">
        <w:rPr>
          <w:rFonts w:ascii="Helvetica" w:hAnsi="Helvetica" w:cs="Arial"/>
          <w:b/>
          <w:sz w:val="22"/>
          <w:szCs w:val="22"/>
        </w:rPr>
        <w:t>[2-CU]</w:t>
      </w:r>
      <w:r>
        <w:rPr>
          <w:rFonts w:ascii="Helvetica" w:hAnsi="Helvetica" w:cs="Arial"/>
          <w:sz w:val="22"/>
          <w:szCs w:val="22"/>
        </w:rPr>
        <w:t xml:space="preserve">, confirming the </w:t>
      </w:r>
      <w:r w:rsidR="00C21E7C">
        <w:rPr>
          <w:rFonts w:ascii="Helvetica" w:hAnsi="Helvetica" w:cs="Arial"/>
          <w:sz w:val="22"/>
          <w:szCs w:val="22"/>
        </w:rPr>
        <w:t xml:space="preserve">cell </w:t>
      </w:r>
      <w:r>
        <w:rPr>
          <w:rFonts w:ascii="Helvetica" w:hAnsi="Helvetica" w:cs="Arial"/>
          <w:sz w:val="22"/>
          <w:szCs w:val="22"/>
        </w:rPr>
        <w:t xml:space="preserve">detachment </w:t>
      </w:r>
      <w:r w:rsidR="00C21E7C">
        <w:rPr>
          <w:rFonts w:ascii="Helvetica" w:hAnsi="Helvetica" w:cs="Arial"/>
          <w:sz w:val="22"/>
          <w:szCs w:val="22"/>
        </w:rPr>
        <w:t>by</w:t>
      </w:r>
      <w:r>
        <w:rPr>
          <w:rFonts w:ascii="Helvetica" w:hAnsi="Helvetica" w:cs="Arial"/>
          <w:sz w:val="22"/>
          <w:szCs w:val="22"/>
        </w:rPr>
        <w:t xml:space="preserve"> light microscopy</w:t>
      </w:r>
      <w:r w:rsidR="00F37705">
        <w:rPr>
          <w:rFonts w:ascii="Helvetica" w:hAnsi="Helvetica" w:cs="Arial"/>
          <w:sz w:val="22"/>
          <w:szCs w:val="22"/>
        </w:rPr>
        <w:t xml:space="preserve"> </w:t>
      </w:r>
      <w:r w:rsidR="00F37705">
        <w:rPr>
          <w:rFonts w:ascii="Helvetica" w:hAnsi="Helvetica" w:cs="Arial"/>
          <w:b/>
          <w:sz w:val="22"/>
          <w:szCs w:val="22"/>
        </w:rPr>
        <w:t>[3-MED]</w:t>
      </w:r>
      <w:r>
        <w:rPr>
          <w:rFonts w:ascii="Helvetica" w:hAnsi="Helvetica" w:cs="Arial"/>
          <w:sz w:val="22"/>
          <w:szCs w:val="22"/>
        </w:rPr>
        <w:t>.</w:t>
      </w:r>
    </w:p>
    <w:p w14:paraId="561498D3" w14:textId="77777777" w:rsidR="00F37705" w:rsidRDefault="00F37705" w:rsidP="00F37705">
      <w:pPr>
        <w:ind w:left="180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3B513E3F" w14:textId="111ADDC1" w:rsidR="00F37705" w:rsidRDefault="00F37705" w:rsidP="00F37705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Talent adding accutase to flask, with accutase container visible in frame</w:t>
      </w:r>
    </w:p>
    <w:p w14:paraId="36CDD2C0" w14:textId="4D9E14B5" w:rsidR="00F37705" w:rsidRDefault="00F37705" w:rsidP="00F37705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flask being tapped</w:t>
      </w:r>
    </w:p>
    <w:p w14:paraId="4EB9EBF6" w14:textId="7A63D7AC" w:rsidR="00F37705" w:rsidRDefault="00F37705" w:rsidP="00F37705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 seconds Talent placing flask onto microscope/checking flask</w:t>
      </w:r>
    </w:p>
    <w:p w14:paraId="6F37B2BD" w14:textId="77777777" w:rsidR="00F37705" w:rsidRDefault="00F37705" w:rsidP="00F37705">
      <w:pPr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3A6754A3" w14:textId="111A3442" w:rsidR="00F37705" w:rsidRDefault="00C80A6B" w:rsidP="00F37705">
      <w:pPr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the cells begin to lift from the bottom of the flask, </w:t>
      </w:r>
      <w:r w:rsidR="00C413B0">
        <w:rPr>
          <w:rFonts w:ascii="Helvetica" w:hAnsi="Helvetica" w:cs="Arial"/>
          <w:sz w:val="22"/>
          <w:szCs w:val="22"/>
        </w:rPr>
        <w:t>use</w:t>
      </w:r>
      <w:r w:rsidR="0007537D" w:rsidRPr="00C80A6B">
        <w:rPr>
          <w:rFonts w:ascii="Helvetica" w:hAnsi="Helvetica" w:cs="Arial"/>
          <w:sz w:val="22"/>
          <w:szCs w:val="22"/>
        </w:rPr>
        <w:t xml:space="preserve"> the </w:t>
      </w:r>
      <w:r w:rsidR="00C413B0">
        <w:rPr>
          <w:rFonts w:ascii="Helvetica" w:hAnsi="Helvetica" w:cs="Arial"/>
          <w:sz w:val="22"/>
          <w:szCs w:val="22"/>
        </w:rPr>
        <w:t xml:space="preserve">harvested </w:t>
      </w:r>
      <w:r>
        <w:rPr>
          <w:rFonts w:ascii="Helvetica" w:hAnsi="Helvetica" w:cs="Arial"/>
          <w:sz w:val="22"/>
          <w:szCs w:val="22"/>
        </w:rPr>
        <w:t>supernatant to rinse</w:t>
      </w:r>
      <w:r w:rsidR="0007537D" w:rsidRPr="00C80A6B">
        <w:rPr>
          <w:rFonts w:ascii="Helvetica" w:hAnsi="Helvetica" w:cs="Arial"/>
          <w:sz w:val="22"/>
          <w:szCs w:val="22"/>
        </w:rPr>
        <w:t xml:space="preserve"> the flask repeatedly until most</w:t>
      </w:r>
      <w:r>
        <w:rPr>
          <w:rFonts w:ascii="Helvetica" w:hAnsi="Helvetica" w:cs="Arial"/>
          <w:sz w:val="22"/>
          <w:szCs w:val="22"/>
        </w:rPr>
        <w:t xml:space="preserve"> of the</w:t>
      </w:r>
      <w:r w:rsidR="0007537D" w:rsidRPr="00C80A6B">
        <w:rPr>
          <w:rFonts w:ascii="Helvetica" w:hAnsi="Helvetica" w:cs="Arial"/>
          <w:sz w:val="22"/>
          <w:szCs w:val="22"/>
        </w:rPr>
        <w:t xml:space="preserve"> HBMEC are re-suspended</w:t>
      </w:r>
      <w:r w:rsidR="00F37705">
        <w:rPr>
          <w:rFonts w:ascii="Helvetica" w:hAnsi="Helvetica" w:cs="Arial"/>
          <w:sz w:val="22"/>
          <w:szCs w:val="22"/>
        </w:rPr>
        <w:t xml:space="preserve"> </w:t>
      </w:r>
      <w:r w:rsidR="00F37705">
        <w:rPr>
          <w:rFonts w:ascii="Helvetica" w:hAnsi="Helvetica" w:cs="Arial"/>
          <w:b/>
          <w:sz w:val="22"/>
          <w:szCs w:val="22"/>
        </w:rPr>
        <w:t>[1-CU]</w:t>
      </w:r>
      <w:r w:rsidR="0007537D" w:rsidRPr="00C80A6B">
        <w:rPr>
          <w:rFonts w:ascii="Helvetica" w:hAnsi="Helvetica" w:cs="Arial"/>
          <w:sz w:val="22"/>
          <w:szCs w:val="22"/>
        </w:rPr>
        <w:t>.</w:t>
      </w:r>
    </w:p>
    <w:p w14:paraId="4D8E292F" w14:textId="77777777" w:rsidR="00F37705" w:rsidRDefault="00F37705" w:rsidP="00F37705">
      <w:pPr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2E22A944" w14:textId="03E26648" w:rsidR="00C80A6B" w:rsidRDefault="00F37705" w:rsidP="00F37705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cells being washed, with supernatant tube visible in frame if possible</w:t>
      </w:r>
      <w:r w:rsidR="0007537D" w:rsidRPr="00C80A6B">
        <w:rPr>
          <w:rFonts w:ascii="Helvetica" w:hAnsi="Helvetica" w:cs="Arial"/>
          <w:sz w:val="22"/>
          <w:szCs w:val="22"/>
        </w:rPr>
        <w:t xml:space="preserve"> </w:t>
      </w:r>
    </w:p>
    <w:p w14:paraId="46D0DF91" w14:textId="77777777" w:rsidR="00F37705" w:rsidRDefault="00F37705" w:rsidP="00F37705">
      <w:pPr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7805890E" w14:textId="0A56D300" w:rsidR="00F37705" w:rsidRDefault="00C80A6B" w:rsidP="00F37705">
      <w:pPr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t</w:t>
      </w:r>
      <w:r w:rsidR="0007537D" w:rsidRPr="00C80A6B">
        <w:rPr>
          <w:rFonts w:ascii="Helvetica" w:hAnsi="Helvetica" w:cs="Arial"/>
          <w:sz w:val="22"/>
          <w:szCs w:val="22"/>
        </w:rPr>
        <w:t>ransfer the cell suspension to a</w:t>
      </w:r>
      <w:r>
        <w:rPr>
          <w:rFonts w:ascii="Helvetica" w:hAnsi="Helvetica" w:cs="Arial"/>
          <w:sz w:val="22"/>
          <w:szCs w:val="22"/>
        </w:rPr>
        <w:t xml:space="preserve"> </w:t>
      </w:r>
      <w:r w:rsidR="0007537D" w:rsidRPr="00C80A6B">
        <w:rPr>
          <w:rFonts w:ascii="Helvetica" w:hAnsi="Helvetica" w:cs="Arial"/>
          <w:sz w:val="22"/>
          <w:szCs w:val="22"/>
        </w:rPr>
        <w:t>15</w:t>
      </w:r>
      <w:r>
        <w:rPr>
          <w:rFonts w:ascii="Helvetica" w:hAnsi="Helvetica" w:cs="Arial"/>
          <w:sz w:val="22"/>
          <w:szCs w:val="22"/>
        </w:rPr>
        <w:t xml:space="preserve"> </w:t>
      </w:r>
      <w:r w:rsidR="0007537D" w:rsidRPr="00C80A6B">
        <w:rPr>
          <w:rFonts w:ascii="Helvetica" w:hAnsi="Helvetica" w:cs="Arial"/>
          <w:sz w:val="22"/>
          <w:szCs w:val="22"/>
        </w:rPr>
        <w:t>mL</w:t>
      </w:r>
      <w:r>
        <w:rPr>
          <w:rFonts w:ascii="Helvetica" w:hAnsi="Helvetica" w:cs="Arial"/>
          <w:sz w:val="22"/>
          <w:szCs w:val="22"/>
        </w:rPr>
        <w:t xml:space="preserve"> conical</w:t>
      </w:r>
      <w:r w:rsidR="0007537D" w:rsidRPr="00C80A6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tube for centrifugation </w:t>
      </w:r>
      <w:r w:rsidR="00F37705">
        <w:rPr>
          <w:rFonts w:ascii="Helvetica" w:hAnsi="Helvetica" w:cs="Arial"/>
          <w:b/>
          <w:sz w:val="22"/>
          <w:szCs w:val="22"/>
        </w:rPr>
        <w:t xml:space="preserve">[1-MED-TXT] </w:t>
      </w:r>
      <w:r>
        <w:rPr>
          <w:rFonts w:ascii="Helvetica" w:hAnsi="Helvetica" w:cs="Arial"/>
          <w:sz w:val="22"/>
          <w:szCs w:val="22"/>
        </w:rPr>
        <w:t xml:space="preserve">and </w:t>
      </w:r>
      <w:r w:rsidR="0007537D" w:rsidRPr="00C80A6B">
        <w:rPr>
          <w:rFonts w:ascii="Helvetica" w:hAnsi="Helvetica" w:cs="Arial"/>
          <w:sz w:val="22"/>
          <w:szCs w:val="22"/>
        </w:rPr>
        <w:t xml:space="preserve">resuspend the </w:t>
      </w:r>
      <w:r>
        <w:rPr>
          <w:rFonts w:ascii="Helvetica" w:hAnsi="Helvetica" w:cs="Arial"/>
          <w:sz w:val="22"/>
          <w:szCs w:val="22"/>
        </w:rPr>
        <w:t>pellet</w:t>
      </w:r>
      <w:r w:rsidR="0007537D" w:rsidRPr="00C80A6B">
        <w:rPr>
          <w:rFonts w:ascii="Helvetica" w:hAnsi="Helvetica" w:cs="Arial"/>
          <w:sz w:val="22"/>
          <w:szCs w:val="22"/>
        </w:rPr>
        <w:t xml:space="preserve"> in 1 mL of </w:t>
      </w:r>
      <w:r>
        <w:rPr>
          <w:rFonts w:ascii="Helvetica" w:hAnsi="Helvetica" w:cs="Arial"/>
          <w:sz w:val="22"/>
          <w:szCs w:val="22"/>
        </w:rPr>
        <w:t xml:space="preserve">fresh </w:t>
      </w:r>
      <w:r w:rsidR="0007537D" w:rsidRPr="00C80A6B">
        <w:rPr>
          <w:rFonts w:ascii="Helvetica" w:hAnsi="Helvetica" w:cs="Arial"/>
          <w:sz w:val="22"/>
          <w:szCs w:val="22"/>
        </w:rPr>
        <w:t>ECM-b medium</w:t>
      </w:r>
      <w:r w:rsidR="00AE2F26">
        <w:rPr>
          <w:rFonts w:ascii="Helvetica" w:hAnsi="Helvetica" w:cs="Arial"/>
          <w:sz w:val="22"/>
          <w:szCs w:val="22"/>
        </w:rPr>
        <w:t xml:space="preserve"> for counting </w:t>
      </w:r>
      <w:r w:rsidR="00F37705">
        <w:rPr>
          <w:rFonts w:ascii="Helvetica" w:hAnsi="Helvetica" w:cs="Arial"/>
          <w:b/>
          <w:sz w:val="22"/>
          <w:szCs w:val="22"/>
        </w:rPr>
        <w:t>[2-CU]</w:t>
      </w:r>
      <w:r w:rsidR="00F37705">
        <w:rPr>
          <w:rFonts w:ascii="Helvetica" w:hAnsi="Helvetica" w:cs="Arial"/>
          <w:sz w:val="22"/>
          <w:szCs w:val="22"/>
        </w:rPr>
        <w:t>.</w:t>
      </w:r>
    </w:p>
    <w:p w14:paraId="359CA79F" w14:textId="77777777" w:rsidR="00F37705" w:rsidRDefault="00F37705" w:rsidP="00F37705">
      <w:pPr>
        <w:ind w:left="180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22ADA02B" w14:textId="77777777" w:rsidR="00F37705" w:rsidRDefault="00F37705" w:rsidP="00F37705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Talent adding cells to tube (TEXT: 10 min, 300 x g, room temperature)</w:t>
      </w:r>
      <w:r w:rsidRPr="00C80A6B">
        <w:rPr>
          <w:rFonts w:ascii="Helvetica" w:hAnsi="Helvetica" w:cs="Arial"/>
          <w:sz w:val="22"/>
          <w:szCs w:val="22"/>
        </w:rPr>
        <w:t xml:space="preserve"> </w:t>
      </w:r>
    </w:p>
    <w:p w14:paraId="56A0AD00" w14:textId="52CF9E2D" w:rsidR="00F37705" w:rsidRPr="003B63A2" w:rsidRDefault="00F37705" w:rsidP="00BB2A2B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3B63A2">
        <w:rPr>
          <w:rFonts w:ascii="Helvetica" w:hAnsi="Helvetica" w:cs="Arial"/>
          <w:sz w:val="22"/>
          <w:szCs w:val="22"/>
        </w:rPr>
        <w:t xml:space="preserve">Shot of pellet if visible, then few seconds cells being resuspended, with medium container label visible in frame </w:t>
      </w:r>
    </w:p>
    <w:p w14:paraId="442EC239" w14:textId="77777777" w:rsidR="00AE2F26" w:rsidRPr="00AE2F26" w:rsidRDefault="00AE2F26" w:rsidP="00F37705">
      <w:pPr>
        <w:numPr>
          <w:ilvl w:val="0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Transmigration Assay</w:t>
      </w:r>
      <w:r w:rsidRPr="00AE2F26">
        <w:rPr>
          <w:rFonts w:ascii="Helvetica" w:hAnsi="Helvetica" w:cs="Arial"/>
          <w:b/>
          <w:sz w:val="22"/>
          <w:szCs w:val="22"/>
        </w:rPr>
        <w:t xml:space="preserve"> </w:t>
      </w:r>
    </w:p>
    <w:p w14:paraId="6D19C6D8" w14:textId="77777777" w:rsidR="00F37705" w:rsidRDefault="00F37705" w:rsidP="00F37705">
      <w:pPr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579F4FB8" w14:textId="77777777" w:rsidR="00F37705" w:rsidRDefault="00AE2F26" w:rsidP="00F37705">
      <w:pPr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prepare the cell culture inserts for a transmigration assay, first add 100 microliters of fibronectin solution to each insert </w:t>
      </w:r>
      <w:r w:rsidR="00F37705">
        <w:rPr>
          <w:rFonts w:ascii="Helvetica" w:hAnsi="Helvetica" w:cs="Arial"/>
          <w:b/>
          <w:sz w:val="22"/>
          <w:szCs w:val="22"/>
        </w:rPr>
        <w:t xml:space="preserve">[1-WIDE-TXT] </w:t>
      </w:r>
      <w:r>
        <w:rPr>
          <w:rFonts w:ascii="Helvetica" w:hAnsi="Helvetica" w:cs="Arial"/>
          <w:sz w:val="22"/>
          <w:szCs w:val="22"/>
        </w:rPr>
        <w:t>and to one well</w:t>
      </w:r>
      <w:r>
        <w:rPr>
          <w:rFonts w:ascii="Helvetica" w:eastAsia="Times New Roman" w:hAnsi="Helvetica" w:cs="Arial"/>
          <w:color w:val="000000"/>
          <w:sz w:val="22"/>
          <w:szCs w:val="22"/>
        </w:rPr>
        <w:t xml:space="preserve"> </w:t>
      </w:r>
      <w:r w:rsidR="00C21E7C">
        <w:rPr>
          <w:rFonts w:ascii="Helvetica" w:eastAsia="Times New Roman" w:hAnsi="Helvetica" w:cs="Arial"/>
          <w:color w:val="000000"/>
          <w:sz w:val="22"/>
          <w:szCs w:val="22"/>
        </w:rPr>
        <w:t xml:space="preserve">of </w:t>
      </w:r>
      <w:r w:rsidR="0007537D" w:rsidRPr="0007537D">
        <w:rPr>
          <w:rFonts w:ascii="Helvetica" w:hAnsi="Helvetica" w:cs="Arial"/>
          <w:sz w:val="22"/>
          <w:szCs w:val="22"/>
        </w:rPr>
        <w:t>a 96</w:t>
      </w:r>
      <w:r w:rsidR="00C413B0">
        <w:rPr>
          <w:rFonts w:ascii="Helvetica" w:hAnsi="Helvetica" w:cs="Arial"/>
          <w:sz w:val="22"/>
          <w:szCs w:val="22"/>
        </w:rPr>
        <w:t xml:space="preserve"> </w:t>
      </w:r>
      <w:r w:rsidR="0007537D" w:rsidRPr="0007537D">
        <w:rPr>
          <w:rFonts w:ascii="Helvetica" w:hAnsi="Helvetica" w:cs="Arial"/>
          <w:sz w:val="22"/>
          <w:szCs w:val="22"/>
        </w:rPr>
        <w:t xml:space="preserve">well flat-bottom plate </w:t>
      </w:r>
      <w:r w:rsidR="00F37705">
        <w:rPr>
          <w:rFonts w:ascii="Helvetica" w:hAnsi="Helvetica" w:cs="Arial"/>
          <w:b/>
          <w:sz w:val="22"/>
          <w:szCs w:val="22"/>
        </w:rPr>
        <w:t>[2-MED-over the shoulder-TXT]</w:t>
      </w:r>
      <w:r w:rsidR="00F37705">
        <w:rPr>
          <w:rFonts w:ascii="Helvetica" w:hAnsi="Helvetica" w:cs="Arial"/>
          <w:sz w:val="22"/>
          <w:szCs w:val="22"/>
        </w:rPr>
        <w:t>.</w:t>
      </w:r>
    </w:p>
    <w:p w14:paraId="28CE5858" w14:textId="77777777" w:rsidR="00F37705" w:rsidRDefault="00F37705" w:rsidP="00F37705">
      <w:pPr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1D4616E3" w14:textId="3014CB77" w:rsidR="00F37705" w:rsidRDefault="00F37705" w:rsidP="00F37705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Talent adding fibronectin to at least one insert, with fibronectin container visible in frame (TEXT: Do not touch cell culture insert membrane)</w:t>
      </w:r>
    </w:p>
    <w:p w14:paraId="78317062" w14:textId="7B42BB35" w:rsidR="00F37705" w:rsidRDefault="00F37705" w:rsidP="00F37705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Few seconds Talent adding fibronectin to well </w:t>
      </w:r>
      <w:r>
        <w:rPr>
          <w:rFonts w:ascii="Helvetica" w:hAnsi="Helvetica" w:cs="Arial"/>
          <w:sz w:val="22"/>
          <w:szCs w:val="22"/>
        </w:rPr>
        <w:tab/>
      </w:r>
      <w:r w:rsidRPr="0007537D">
        <w:rPr>
          <w:rFonts w:ascii="Helvetica" w:hAnsi="Helvetica" w:cs="Arial"/>
          <w:sz w:val="22"/>
          <w:szCs w:val="22"/>
        </w:rPr>
        <w:t>(</w:t>
      </w:r>
      <w:r>
        <w:rPr>
          <w:rFonts w:ascii="Helvetica" w:hAnsi="Helvetica" w:cs="Arial"/>
          <w:sz w:val="22"/>
          <w:szCs w:val="22"/>
        </w:rPr>
        <w:t>TEXT: i.e. optical control well)</w:t>
      </w:r>
    </w:p>
    <w:p w14:paraId="24E8B75E" w14:textId="3C969726" w:rsidR="00F37705" w:rsidRDefault="00F37705" w:rsidP="00F37705">
      <w:pPr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38DB8638" w14:textId="1BBD51BC" w:rsidR="00F37705" w:rsidRDefault="003D54FD" w:rsidP="00F37705">
      <w:pPr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After 3 hours at 37 °C, replace the fibronectin solution with 100 microliters of HBMEC </w:t>
      </w:r>
      <w:r w:rsidR="00F37705">
        <w:rPr>
          <w:rFonts w:ascii="Helvetica" w:hAnsi="Helvetica" w:cs="Arial"/>
          <w:b/>
          <w:sz w:val="22"/>
          <w:szCs w:val="22"/>
        </w:rPr>
        <w:t>[1-CU</w:t>
      </w:r>
      <w:r w:rsidR="003B63A2">
        <w:rPr>
          <w:rFonts w:ascii="Helvetica" w:hAnsi="Helvetica" w:cs="Arial"/>
          <w:b/>
          <w:sz w:val="22"/>
          <w:szCs w:val="22"/>
        </w:rPr>
        <w:t>-TXT</w:t>
      </w:r>
      <w:r w:rsidR="00F37705">
        <w:rPr>
          <w:rFonts w:ascii="Helvetica" w:hAnsi="Helvetica" w:cs="Arial"/>
          <w:b/>
          <w:sz w:val="22"/>
          <w:szCs w:val="22"/>
        </w:rPr>
        <w:t xml:space="preserve">] </w:t>
      </w:r>
      <w:r>
        <w:rPr>
          <w:rFonts w:ascii="Helvetica" w:hAnsi="Helvetica" w:cs="Arial"/>
          <w:sz w:val="22"/>
          <w:szCs w:val="22"/>
        </w:rPr>
        <w:t xml:space="preserve">and add 600 microliters of fresh ECM-b medium to the lower </w:t>
      </w:r>
      <w:r w:rsidR="0007537D" w:rsidRPr="003D54FD">
        <w:rPr>
          <w:rFonts w:ascii="Helvetica" w:hAnsi="Helvetica" w:cs="Arial"/>
          <w:sz w:val="22"/>
          <w:szCs w:val="22"/>
        </w:rPr>
        <w:t>compartment</w:t>
      </w:r>
      <w:r w:rsidR="00C413B0">
        <w:rPr>
          <w:rFonts w:ascii="Helvetica" w:hAnsi="Helvetica" w:cs="Arial"/>
          <w:sz w:val="22"/>
          <w:szCs w:val="22"/>
        </w:rPr>
        <w:t>s</w:t>
      </w:r>
      <w:r w:rsidR="0007537D" w:rsidRPr="003D54FD">
        <w:rPr>
          <w:rFonts w:ascii="Helvetica" w:hAnsi="Helvetica" w:cs="Arial"/>
          <w:sz w:val="22"/>
          <w:szCs w:val="22"/>
        </w:rPr>
        <w:t xml:space="preserve"> of the cell culture inserts</w:t>
      </w:r>
      <w:r w:rsidR="00F37705">
        <w:rPr>
          <w:rFonts w:ascii="Helvetica" w:hAnsi="Helvetica" w:cs="Arial"/>
          <w:sz w:val="22"/>
          <w:szCs w:val="22"/>
        </w:rPr>
        <w:t xml:space="preserve"> </w:t>
      </w:r>
      <w:r w:rsidR="00F37705">
        <w:rPr>
          <w:rFonts w:ascii="Helvetica" w:hAnsi="Helvetica" w:cs="Arial"/>
          <w:b/>
          <w:sz w:val="22"/>
          <w:szCs w:val="22"/>
        </w:rPr>
        <w:t>[2-CU]</w:t>
      </w:r>
      <w:r w:rsidR="0007537D" w:rsidRPr="003D54FD">
        <w:rPr>
          <w:rFonts w:ascii="Helvetica" w:hAnsi="Helvetica" w:cs="Arial"/>
          <w:sz w:val="22"/>
          <w:szCs w:val="22"/>
        </w:rPr>
        <w:t>.</w:t>
      </w:r>
    </w:p>
    <w:p w14:paraId="3FE94BDE" w14:textId="77777777" w:rsidR="003B63A2" w:rsidRDefault="003B63A2" w:rsidP="003B63A2">
      <w:pPr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4A82EAA6" w14:textId="1495FBD2" w:rsidR="00F37705" w:rsidRPr="003B63A2" w:rsidRDefault="00F37705" w:rsidP="003B63A2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HBMEC being added to one insert, with HBMEC container visible in frame if possible</w:t>
      </w:r>
      <w:r w:rsidR="003B63A2">
        <w:rPr>
          <w:rFonts w:ascii="Helvetica" w:hAnsi="Helvetica" w:cs="Arial"/>
          <w:sz w:val="22"/>
          <w:szCs w:val="22"/>
        </w:rPr>
        <w:t xml:space="preserve"> (TEXT: </w:t>
      </w:r>
      <w:r w:rsidR="003B63A2" w:rsidRPr="00C80A6B">
        <w:rPr>
          <w:rFonts w:ascii="Helvetica" w:hAnsi="Helvetica" w:cs="Arial"/>
          <w:sz w:val="22"/>
          <w:szCs w:val="22"/>
        </w:rPr>
        <w:t>3 x 10</w:t>
      </w:r>
      <w:r w:rsidR="003B63A2" w:rsidRPr="00C80A6B">
        <w:rPr>
          <w:rFonts w:ascii="Helvetica" w:hAnsi="Helvetica" w:cs="Arial"/>
          <w:sz w:val="22"/>
          <w:szCs w:val="22"/>
          <w:vertAlign w:val="superscript"/>
        </w:rPr>
        <w:t>5</w:t>
      </w:r>
      <w:r w:rsidR="003B63A2" w:rsidRPr="00C80A6B">
        <w:rPr>
          <w:rFonts w:ascii="Helvetica" w:hAnsi="Helvetica" w:cs="Arial"/>
          <w:sz w:val="22"/>
          <w:szCs w:val="22"/>
        </w:rPr>
        <w:t xml:space="preserve"> HBMEC</w:t>
      </w:r>
      <w:r w:rsidR="003B63A2">
        <w:rPr>
          <w:rFonts w:ascii="Helvetica" w:hAnsi="Helvetica" w:cs="Arial"/>
          <w:sz w:val="22"/>
          <w:szCs w:val="22"/>
        </w:rPr>
        <w:t>/mL)</w:t>
      </w:r>
    </w:p>
    <w:p w14:paraId="5089B69E" w14:textId="77777777" w:rsidR="00F37705" w:rsidRDefault="00F37705" w:rsidP="00F37705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medium being added to lower compartment, with medium container label visible in frame if possible</w:t>
      </w:r>
    </w:p>
    <w:p w14:paraId="67DB2A1F" w14:textId="4E2FBD4A" w:rsidR="003D54FD" w:rsidRDefault="0007537D" w:rsidP="00F37705">
      <w:pPr>
        <w:ind w:left="1800"/>
        <w:jc w:val="both"/>
        <w:outlineLvl w:val="0"/>
        <w:rPr>
          <w:rFonts w:ascii="Helvetica" w:hAnsi="Helvetica" w:cs="Arial"/>
          <w:sz w:val="22"/>
          <w:szCs w:val="22"/>
        </w:rPr>
      </w:pPr>
      <w:r w:rsidRPr="003D54FD">
        <w:rPr>
          <w:rFonts w:ascii="Helvetica" w:hAnsi="Helvetica" w:cs="Arial"/>
          <w:sz w:val="22"/>
          <w:szCs w:val="22"/>
        </w:rPr>
        <w:t xml:space="preserve"> </w:t>
      </w:r>
    </w:p>
    <w:p w14:paraId="5DEBE0A5" w14:textId="34B0FFF5" w:rsidR="003D54FD" w:rsidRDefault="003B63A2" w:rsidP="00F37705">
      <w:pPr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r</w:t>
      </w:r>
      <w:r w:rsidR="003D54FD">
        <w:rPr>
          <w:rFonts w:ascii="Helvetica" w:hAnsi="Helvetica" w:cs="Arial"/>
          <w:sz w:val="22"/>
          <w:szCs w:val="22"/>
        </w:rPr>
        <w:t>eturn the plates to the cell culture incubator</w:t>
      </w:r>
      <w:r w:rsidR="0007537D" w:rsidRPr="003D54FD">
        <w:rPr>
          <w:rFonts w:ascii="Helvetica" w:hAnsi="Helvetica" w:cs="Arial"/>
          <w:sz w:val="22"/>
          <w:szCs w:val="22"/>
        </w:rPr>
        <w:t xml:space="preserve"> for 3-4 days</w:t>
      </w:r>
      <w:r w:rsidR="00F37705">
        <w:rPr>
          <w:rFonts w:ascii="Helvetica" w:hAnsi="Helvetica" w:cs="Arial"/>
          <w:sz w:val="22"/>
          <w:szCs w:val="22"/>
        </w:rPr>
        <w:t xml:space="preserve"> </w:t>
      </w:r>
      <w:r w:rsidR="00F37705">
        <w:rPr>
          <w:rFonts w:ascii="Helvetica" w:hAnsi="Helvetica" w:cs="Arial"/>
          <w:b/>
          <w:sz w:val="22"/>
          <w:szCs w:val="22"/>
        </w:rPr>
        <w:t>[1-MED]</w:t>
      </w:r>
      <w:r w:rsidR="003D54FD">
        <w:rPr>
          <w:rFonts w:ascii="Helvetica" w:hAnsi="Helvetica" w:cs="Arial"/>
          <w:sz w:val="22"/>
          <w:szCs w:val="22"/>
        </w:rPr>
        <w:t>.</w:t>
      </w:r>
    </w:p>
    <w:p w14:paraId="4E71ACDC" w14:textId="77777777" w:rsidR="00F37705" w:rsidRDefault="00F37705" w:rsidP="00F37705">
      <w:pPr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6E83CDF2" w14:textId="51809F72" w:rsidR="00F37705" w:rsidRDefault="00F37705" w:rsidP="00F37705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plate into incubator</w:t>
      </w:r>
    </w:p>
    <w:p w14:paraId="187D9D52" w14:textId="77777777" w:rsidR="00F37705" w:rsidRDefault="00F37705" w:rsidP="00F37705">
      <w:pPr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3D15FDAC" w14:textId="1A506A58" w:rsidR="003D54FD" w:rsidRDefault="009F0A17" w:rsidP="00F37705">
      <w:pPr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test whether </w:t>
      </w:r>
      <w:r w:rsidR="0007537D" w:rsidRPr="003D54FD">
        <w:rPr>
          <w:rFonts w:ascii="Helvetica" w:hAnsi="Helvetica" w:cs="Arial"/>
          <w:sz w:val="22"/>
          <w:szCs w:val="22"/>
        </w:rPr>
        <w:t xml:space="preserve">barrier integrity </w:t>
      </w:r>
      <w:r w:rsidR="003B63A2">
        <w:rPr>
          <w:rFonts w:ascii="Helvetica" w:hAnsi="Helvetica" w:cs="Arial"/>
          <w:sz w:val="22"/>
          <w:szCs w:val="22"/>
        </w:rPr>
        <w:t>has been</w:t>
      </w:r>
      <w:r w:rsidR="0007537D" w:rsidRPr="003D54FD">
        <w:rPr>
          <w:rFonts w:ascii="Helvetica" w:hAnsi="Helvetica" w:cs="Arial"/>
          <w:sz w:val="22"/>
          <w:szCs w:val="22"/>
        </w:rPr>
        <w:t xml:space="preserve"> reached</w:t>
      </w:r>
      <w:r w:rsidR="003D54FD">
        <w:rPr>
          <w:rFonts w:ascii="Helvetica" w:hAnsi="Helvetica" w:cs="Arial"/>
          <w:sz w:val="22"/>
          <w:szCs w:val="22"/>
        </w:rPr>
        <w:t xml:space="preserve">, aspirate the medium from the lower and upper compartments of one cell culture insert </w:t>
      </w:r>
      <w:r w:rsidR="00F37705">
        <w:rPr>
          <w:rFonts w:ascii="Helvetica" w:hAnsi="Helvetica" w:cs="Arial"/>
          <w:b/>
          <w:sz w:val="22"/>
          <w:szCs w:val="22"/>
        </w:rPr>
        <w:t xml:space="preserve">[1-MED-over the shoulder-TXT] </w:t>
      </w:r>
      <w:r w:rsidR="003D54FD">
        <w:rPr>
          <w:rFonts w:ascii="Helvetica" w:hAnsi="Helvetica" w:cs="Arial"/>
          <w:sz w:val="22"/>
          <w:szCs w:val="22"/>
        </w:rPr>
        <w:t>and add 100 microliters of freshly-prepared Evans blue solution to the insert</w:t>
      </w:r>
      <w:r w:rsidR="00F37705">
        <w:rPr>
          <w:rFonts w:ascii="Helvetica" w:hAnsi="Helvetica" w:cs="Arial"/>
          <w:sz w:val="22"/>
          <w:szCs w:val="22"/>
        </w:rPr>
        <w:t xml:space="preserve"> </w:t>
      </w:r>
      <w:r w:rsidR="00F37705">
        <w:rPr>
          <w:rFonts w:ascii="Helvetica" w:hAnsi="Helvetica" w:cs="Arial"/>
          <w:b/>
          <w:sz w:val="22"/>
          <w:szCs w:val="22"/>
        </w:rPr>
        <w:t>[2-CU]</w:t>
      </w:r>
      <w:r w:rsidR="003D54FD">
        <w:rPr>
          <w:rFonts w:ascii="Helvetica" w:hAnsi="Helvetica" w:cs="Arial"/>
          <w:sz w:val="22"/>
          <w:szCs w:val="22"/>
        </w:rPr>
        <w:t>.</w:t>
      </w:r>
    </w:p>
    <w:p w14:paraId="7A014298" w14:textId="77777777" w:rsidR="00F37705" w:rsidRDefault="00F37705" w:rsidP="00F37705">
      <w:pPr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0FB18043" w14:textId="7553D561" w:rsidR="0007537D" w:rsidRDefault="00F37705" w:rsidP="00F37705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Talent aspirating medium from at least one insert (TEXT: Confirm growth by microscope evaluation of optical control well)</w:t>
      </w:r>
    </w:p>
    <w:p w14:paraId="70B89C5F" w14:textId="2C2DE798" w:rsidR="00F37705" w:rsidRDefault="00F37705" w:rsidP="00F37705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Evans blue being added to insert</w:t>
      </w:r>
    </w:p>
    <w:p w14:paraId="781A87B5" w14:textId="77777777" w:rsidR="00F37705" w:rsidRDefault="00F37705" w:rsidP="00F37705">
      <w:pPr>
        <w:ind w:left="180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27923679" w14:textId="51308422" w:rsidR="000016A1" w:rsidRDefault="0007537D" w:rsidP="00F37705">
      <w:pPr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3D54FD">
        <w:rPr>
          <w:rFonts w:ascii="Helvetica" w:hAnsi="Helvetica" w:cs="Arial"/>
          <w:sz w:val="22"/>
          <w:szCs w:val="22"/>
        </w:rPr>
        <w:t xml:space="preserve">Add 600 </w:t>
      </w:r>
      <w:r w:rsidR="003D54FD">
        <w:rPr>
          <w:rFonts w:ascii="Helvetica" w:hAnsi="Helvetica" w:cs="Arial"/>
          <w:sz w:val="22"/>
          <w:szCs w:val="22"/>
        </w:rPr>
        <w:t xml:space="preserve">microliters of PBS supplemented with </w:t>
      </w:r>
      <w:r w:rsidRPr="003D54FD">
        <w:rPr>
          <w:rFonts w:ascii="Helvetica" w:hAnsi="Helvetica" w:cs="Arial"/>
          <w:sz w:val="22"/>
          <w:szCs w:val="22"/>
        </w:rPr>
        <w:t>B27</w:t>
      </w:r>
      <w:r w:rsidR="003D54FD">
        <w:rPr>
          <w:rFonts w:ascii="Helvetica" w:hAnsi="Helvetica" w:cs="Arial"/>
          <w:sz w:val="22"/>
          <w:szCs w:val="22"/>
        </w:rPr>
        <w:t xml:space="preserve"> </w:t>
      </w:r>
      <w:r w:rsidR="003D54FD">
        <w:rPr>
          <w:rFonts w:ascii="Helvetica" w:hAnsi="Helvetica" w:cs="Arial"/>
          <w:color w:val="FF0000"/>
          <w:sz w:val="22"/>
          <w:szCs w:val="22"/>
        </w:rPr>
        <w:t>(Pronounce: B-twenty-seven)</w:t>
      </w:r>
      <w:r w:rsidRPr="003D54FD">
        <w:rPr>
          <w:rFonts w:ascii="Helvetica" w:hAnsi="Helvetica" w:cs="Arial"/>
          <w:sz w:val="22"/>
          <w:szCs w:val="22"/>
        </w:rPr>
        <w:t xml:space="preserve"> to the lower compartment </w:t>
      </w:r>
      <w:r w:rsidR="00F37705">
        <w:rPr>
          <w:rFonts w:ascii="Helvetica" w:hAnsi="Helvetica" w:cs="Arial"/>
          <w:b/>
          <w:sz w:val="22"/>
          <w:szCs w:val="22"/>
        </w:rPr>
        <w:t xml:space="preserve">[1-CU] </w:t>
      </w:r>
      <w:r w:rsidRPr="003D54FD">
        <w:rPr>
          <w:rFonts w:ascii="Helvetica" w:hAnsi="Helvetica" w:cs="Arial"/>
          <w:sz w:val="22"/>
          <w:szCs w:val="22"/>
        </w:rPr>
        <w:t>and</w:t>
      </w:r>
      <w:r w:rsidR="000016A1">
        <w:rPr>
          <w:rFonts w:ascii="Helvetica" w:hAnsi="Helvetica" w:cs="Arial"/>
          <w:sz w:val="22"/>
          <w:szCs w:val="22"/>
        </w:rPr>
        <w:t xml:space="preserve"> return the plate to the incubator</w:t>
      </w:r>
      <w:r w:rsidR="00F37705">
        <w:rPr>
          <w:rFonts w:ascii="Helvetica" w:hAnsi="Helvetica" w:cs="Arial"/>
          <w:sz w:val="22"/>
          <w:szCs w:val="22"/>
        </w:rPr>
        <w:t xml:space="preserve"> </w:t>
      </w:r>
      <w:r w:rsidR="00F37705">
        <w:rPr>
          <w:rFonts w:ascii="Helvetica" w:hAnsi="Helvetica" w:cs="Arial"/>
          <w:b/>
          <w:sz w:val="22"/>
          <w:szCs w:val="22"/>
        </w:rPr>
        <w:t>[2-MED]</w:t>
      </w:r>
      <w:r w:rsidR="000016A1">
        <w:rPr>
          <w:rFonts w:ascii="Helvetica" w:hAnsi="Helvetica" w:cs="Arial"/>
          <w:sz w:val="22"/>
          <w:szCs w:val="22"/>
        </w:rPr>
        <w:t>.</w:t>
      </w:r>
    </w:p>
    <w:p w14:paraId="52BECFA2" w14:textId="77777777" w:rsidR="00F37705" w:rsidRDefault="00F37705" w:rsidP="00F37705">
      <w:pPr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4D49E48B" w14:textId="236C51EA" w:rsidR="00F37705" w:rsidRDefault="00F37705" w:rsidP="00F37705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PBS being added to well, with PBS + B27</w:t>
      </w:r>
      <w:r w:rsidR="003B63A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container label visible in frame if possible</w:t>
      </w:r>
      <w:r w:rsidR="006922C2">
        <w:rPr>
          <w:rFonts w:ascii="Helvetica" w:hAnsi="Helvetica" w:cs="Arial"/>
          <w:sz w:val="22"/>
          <w:szCs w:val="22"/>
        </w:rPr>
        <w:t xml:space="preserve"> </w:t>
      </w:r>
      <w:r w:rsidR="006922C2">
        <w:rPr>
          <w:rFonts w:ascii="Helvetica" w:hAnsi="Helvetica" w:cs="Arial"/>
          <w:color w:val="FF0000"/>
          <w:sz w:val="22"/>
          <w:szCs w:val="22"/>
        </w:rPr>
        <w:t>slated as 3.5.2</w:t>
      </w:r>
    </w:p>
    <w:p w14:paraId="52491E18" w14:textId="0D8F4E1C" w:rsidR="00F37705" w:rsidRDefault="00F37705" w:rsidP="00F37705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plate into incubator</w:t>
      </w:r>
      <w:r w:rsidR="006922C2">
        <w:rPr>
          <w:rFonts w:ascii="Helvetica" w:hAnsi="Helvetica" w:cs="Arial"/>
          <w:sz w:val="22"/>
          <w:szCs w:val="22"/>
        </w:rPr>
        <w:t xml:space="preserve"> </w:t>
      </w:r>
      <w:r w:rsidR="006922C2" w:rsidRPr="006922C2">
        <w:rPr>
          <w:rFonts w:ascii="Helvetica" w:hAnsi="Helvetica" w:cs="Arial"/>
          <w:color w:val="FF0000"/>
          <w:sz w:val="22"/>
          <w:szCs w:val="22"/>
        </w:rPr>
        <w:t>slated as 3.5.2 take 2</w:t>
      </w:r>
    </w:p>
    <w:p w14:paraId="2FA7CAF3" w14:textId="77777777" w:rsidR="00622908" w:rsidRDefault="00622908" w:rsidP="00622908">
      <w:pPr>
        <w:ind w:left="180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6671618F" w14:textId="080534A8" w:rsidR="00622908" w:rsidRPr="009B45B4" w:rsidRDefault="00622908" w:rsidP="00622908">
      <w:pPr>
        <w:pStyle w:val="ListParagraph"/>
        <w:numPr>
          <w:ilvl w:val="1"/>
          <w:numId w:val="9"/>
        </w:numPr>
        <w:spacing w:after="0" w:line="240" w:lineRule="auto"/>
        <w:jc w:val="both"/>
        <w:outlineLvl w:val="0"/>
        <w:rPr>
          <w:rFonts w:ascii="Helvetica" w:hAnsi="Helvetica" w:cs="Arial"/>
          <w:strike/>
          <w:u w:val="single"/>
        </w:rPr>
      </w:pPr>
      <w:r w:rsidRPr="009B45B4">
        <w:rPr>
          <w:rFonts w:ascii="Helvetica" w:hAnsi="Helvetica" w:cs="Arial"/>
          <w:strike/>
        </w:rPr>
        <w:t xml:space="preserve">“To prevent dissolution of the endothelial cell monolayer from the porous membrane, it is important to always aspirate the old medium before adding the new medium.” </w:t>
      </w:r>
      <w:r w:rsidRPr="009B45B4">
        <w:rPr>
          <w:rFonts w:ascii="Helvetica" w:hAnsi="Helvetica" w:cs="Arial"/>
          <w:b/>
          <w:strike/>
        </w:rPr>
        <w:t>[1-MED-interview style]</w:t>
      </w:r>
    </w:p>
    <w:p w14:paraId="26B8AB87" w14:textId="77777777" w:rsidR="00622908" w:rsidRPr="009B45B4" w:rsidRDefault="00622908" w:rsidP="00622908">
      <w:pPr>
        <w:pStyle w:val="ListParagraph"/>
        <w:spacing w:after="0" w:line="240" w:lineRule="auto"/>
        <w:ind w:left="1080"/>
        <w:jc w:val="both"/>
        <w:outlineLvl w:val="0"/>
        <w:rPr>
          <w:rFonts w:ascii="Helvetica" w:hAnsi="Helvetica" w:cs="Arial"/>
          <w:strike/>
          <w:u w:val="single"/>
        </w:rPr>
      </w:pPr>
    </w:p>
    <w:p w14:paraId="15992832" w14:textId="77777777" w:rsidR="00622908" w:rsidRPr="009B45B4" w:rsidRDefault="00622908" w:rsidP="00622908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trike/>
          <w:sz w:val="22"/>
          <w:szCs w:val="22"/>
        </w:rPr>
      </w:pPr>
      <w:r w:rsidRPr="009B45B4">
        <w:rPr>
          <w:rFonts w:ascii="Helvetica" w:hAnsi="Helvetica" w:cs="Arial"/>
          <w:strike/>
          <w:sz w:val="22"/>
          <w:szCs w:val="22"/>
          <w:u w:val="single"/>
        </w:rPr>
        <w:t>Andreas Schulte-Mecklenbeck</w:t>
      </w:r>
      <w:r w:rsidRPr="009B45B4">
        <w:rPr>
          <w:rFonts w:ascii="Helvetica" w:hAnsi="Helvetica" w:cs="Arial"/>
          <w:strike/>
          <w:sz w:val="22"/>
          <w:szCs w:val="22"/>
        </w:rPr>
        <w:t>, speaking the above interview style (looking just off-camera)</w:t>
      </w:r>
    </w:p>
    <w:p w14:paraId="7D30521D" w14:textId="77777777" w:rsidR="00F37705" w:rsidRPr="00622908" w:rsidRDefault="00F37705" w:rsidP="00622908">
      <w:pPr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10299859" w14:textId="77777777" w:rsidR="00F37705" w:rsidRDefault="000016A1" w:rsidP="00F37705">
      <w:pPr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one hour, use forceps to carefully remove the insert </w:t>
      </w:r>
      <w:r w:rsidR="00F37705">
        <w:rPr>
          <w:rFonts w:ascii="Helvetica" w:hAnsi="Helvetica" w:cs="Arial"/>
          <w:b/>
          <w:sz w:val="22"/>
          <w:szCs w:val="22"/>
        </w:rPr>
        <w:t xml:space="preserve">[1-MED] </w:t>
      </w:r>
      <w:r>
        <w:rPr>
          <w:rFonts w:ascii="Helvetica" w:hAnsi="Helvetica" w:cs="Arial"/>
          <w:sz w:val="22"/>
          <w:szCs w:val="22"/>
        </w:rPr>
        <w:t xml:space="preserve">and </w:t>
      </w:r>
      <w:r w:rsidR="00551F47">
        <w:rPr>
          <w:rFonts w:ascii="Helvetica" w:hAnsi="Helvetica" w:cs="Arial"/>
          <w:sz w:val="22"/>
          <w:szCs w:val="22"/>
        </w:rPr>
        <w:t>transfer</w:t>
      </w:r>
      <w:r>
        <w:rPr>
          <w:rFonts w:ascii="Helvetica" w:hAnsi="Helvetica" w:cs="Arial"/>
          <w:sz w:val="22"/>
          <w:szCs w:val="22"/>
        </w:rPr>
        <w:t xml:space="preserve"> </w:t>
      </w:r>
      <w:r w:rsidR="00551F47">
        <w:rPr>
          <w:rFonts w:ascii="Helvetica" w:hAnsi="Helvetica" w:cs="Arial"/>
          <w:sz w:val="22"/>
          <w:szCs w:val="22"/>
        </w:rPr>
        <w:t>100 microliters of</w:t>
      </w:r>
      <w:r>
        <w:rPr>
          <w:rFonts w:ascii="Helvetica" w:hAnsi="Helvetica" w:cs="Arial"/>
          <w:sz w:val="22"/>
          <w:szCs w:val="22"/>
        </w:rPr>
        <w:t xml:space="preserve"> PBS-B27 from </w:t>
      </w:r>
      <w:r w:rsidR="00551F47">
        <w:rPr>
          <w:rFonts w:ascii="Helvetica" w:hAnsi="Helvetica" w:cs="Arial"/>
          <w:sz w:val="22"/>
          <w:szCs w:val="22"/>
        </w:rPr>
        <w:t>the lower compartment into two individual wells of</w:t>
      </w:r>
      <w:r w:rsidR="00551F47">
        <w:rPr>
          <w:rFonts w:ascii="Helvetica" w:eastAsia="Times New Roman" w:hAnsi="Helvetica" w:cs="Arial"/>
          <w:color w:val="000000"/>
          <w:sz w:val="22"/>
          <w:szCs w:val="22"/>
        </w:rPr>
        <w:t xml:space="preserve"> </w:t>
      </w:r>
      <w:r w:rsidR="0007537D" w:rsidRPr="0007537D">
        <w:rPr>
          <w:rFonts w:ascii="Helvetica" w:hAnsi="Helvetica" w:cs="Arial"/>
          <w:sz w:val="22"/>
          <w:szCs w:val="22"/>
        </w:rPr>
        <w:t>a black polystyrol 96</w:t>
      </w:r>
      <w:r w:rsidR="00551F47">
        <w:rPr>
          <w:rFonts w:ascii="Helvetica" w:hAnsi="Helvetica" w:cs="Arial"/>
          <w:sz w:val="22"/>
          <w:szCs w:val="22"/>
        </w:rPr>
        <w:t xml:space="preserve"> </w:t>
      </w:r>
      <w:r w:rsidR="0007537D" w:rsidRPr="0007537D">
        <w:rPr>
          <w:rFonts w:ascii="Helvetica" w:hAnsi="Helvetica" w:cs="Arial"/>
          <w:sz w:val="22"/>
          <w:szCs w:val="22"/>
        </w:rPr>
        <w:t>well flat-bottom plate</w:t>
      </w:r>
      <w:r w:rsidR="00F37705">
        <w:rPr>
          <w:rFonts w:ascii="Helvetica" w:hAnsi="Helvetica" w:cs="Arial"/>
          <w:sz w:val="22"/>
          <w:szCs w:val="22"/>
        </w:rPr>
        <w:t xml:space="preserve"> </w:t>
      </w:r>
      <w:r w:rsidR="00F37705">
        <w:rPr>
          <w:rFonts w:ascii="Helvetica" w:hAnsi="Helvetica" w:cs="Arial"/>
          <w:b/>
          <w:sz w:val="22"/>
          <w:szCs w:val="22"/>
        </w:rPr>
        <w:t>[2-MED]</w:t>
      </w:r>
      <w:r w:rsidR="0007537D" w:rsidRPr="0007537D">
        <w:rPr>
          <w:rFonts w:ascii="Helvetica" w:hAnsi="Helvetica" w:cs="Arial"/>
          <w:sz w:val="22"/>
          <w:szCs w:val="22"/>
        </w:rPr>
        <w:t>.</w:t>
      </w:r>
    </w:p>
    <w:p w14:paraId="5A57BD72" w14:textId="77777777" w:rsidR="00F37705" w:rsidRDefault="00F37705" w:rsidP="00F37705">
      <w:pPr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1E6D18A9" w14:textId="484B4A03" w:rsidR="00F37705" w:rsidRDefault="00F37705" w:rsidP="00F37705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insert being removed</w:t>
      </w:r>
    </w:p>
    <w:p w14:paraId="65389F7C" w14:textId="1D18CDC1" w:rsidR="00F37705" w:rsidRDefault="00622908" w:rsidP="00F37705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Talent adding PBS+</w:t>
      </w:r>
      <w:r w:rsidR="00F37705">
        <w:rPr>
          <w:rFonts w:ascii="Helvetica" w:hAnsi="Helvetica" w:cs="Arial"/>
          <w:sz w:val="22"/>
          <w:szCs w:val="22"/>
        </w:rPr>
        <w:t xml:space="preserve">B27 </w:t>
      </w:r>
      <w:r>
        <w:rPr>
          <w:rFonts w:ascii="Helvetica" w:hAnsi="Helvetica" w:cs="Arial"/>
          <w:sz w:val="22"/>
          <w:szCs w:val="22"/>
        </w:rPr>
        <w:t>to at least one well, with PBS+B27 container label visible in frame</w:t>
      </w:r>
    </w:p>
    <w:p w14:paraId="420186C7" w14:textId="72BA51CE" w:rsidR="00622908" w:rsidRDefault="0007537D" w:rsidP="00FA67F8">
      <w:pPr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  <w:r w:rsidRPr="0007537D">
        <w:rPr>
          <w:rFonts w:ascii="Helvetica" w:hAnsi="Helvetica" w:cs="Arial"/>
          <w:sz w:val="22"/>
          <w:szCs w:val="22"/>
        </w:rPr>
        <w:t xml:space="preserve"> </w:t>
      </w:r>
    </w:p>
    <w:p w14:paraId="5C44D9AF" w14:textId="0B6CFBEF" w:rsidR="00551F47" w:rsidRDefault="00120CF2" w:rsidP="00F37705">
      <w:pPr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l</w:t>
      </w:r>
      <w:r w:rsidR="00551F47">
        <w:rPr>
          <w:rFonts w:ascii="Helvetica" w:hAnsi="Helvetica" w:cs="Arial"/>
          <w:sz w:val="22"/>
          <w:szCs w:val="22"/>
        </w:rPr>
        <w:t>oad</w:t>
      </w:r>
      <w:r w:rsidR="0007537D" w:rsidRPr="0007537D">
        <w:rPr>
          <w:rFonts w:ascii="Helvetica" w:hAnsi="Helvetica" w:cs="Arial"/>
          <w:sz w:val="22"/>
          <w:szCs w:val="22"/>
        </w:rPr>
        <w:t xml:space="preserve"> the plate in</w:t>
      </w:r>
      <w:r w:rsidR="00551F47">
        <w:rPr>
          <w:rFonts w:ascii="Helvetica" w:hAnsi="Helvetica" w:cs="Arial"/>
          <w:sz w:val="22"/>
          <w:szCs w:val="22"/>
        </w:rPr>
        <w:t>to</w:t>
      </w:r>
      <w:r w:rsidR="0007537D" w:rsidRPr="0007537D">
        <w:rPr>
          <w:rFonts w:ascii="Helvetica" w:hAnsi="Helvetica" w:cs="Arial"/>
          <w:sz w:val="22"/>
          <w:szCs w:val="22"/>
        </w:rPr>
        <w:t xml:space="preserve"> a </w:t>
      </w:r>
      <w:r w:rsidR="00551F47">
        <w:rPr>
          <w:rFonts w:ascii="Helvetica" w:hAnsi="Helvetica" w:cs="Arial"/>
          <w:sz w:val="22"/>
          <w:szCs w:val="22"/>
        </w:rPr>
        <w:t xml:space="preserve">multimode </w:t>
      </w:r>
      <w:proofErr w:type="spellStart"/>
      <w:r w:rsidR="00551F47">
        <w:rPr>
          <w:rFonts w:ascii="Helvetica" w:hAnsi="Helvetica" w:cs="Arial"/>
          <w:sz w:val="22"/>
          <w:szCs w:val="22"/>
        </w:rPr>
        <w:t>microplate</w:t>
      </w:r>
      <w:proofErr w:type="spellEnd"/>
      <w:r w:rsidR="00551F47">
        <w:rPr>
          <w:rFonts w:ascii="Helvetica" w:hAnsi="Helvetica" w:cs="Arial"/>
          <w:sz w:val="22"/>
          <w:szCs w:val="22"/>
        </w:rPr>
        <w:t xml:space="preserve"> reader</w:t>
      </w:r>
      <w:r w:rsidR="0007537D" w:rsidRPr="0007537D">
        <w:rPr>
          <w:rFonts w:ascii="Helvetica" w:hAnsi="Helvetica" w:cs="Arial"/>
          <w:sz w:val="22"/>
          <w:szCs w:val="22"/>
        </w:rPr>
        <w:t xml:space="preserve"> </w:t>
      </w:r>
      <w:r w:rsidR="00F61330">
        <w:rPr>
          <w:rFonts w:ascii="Helvetica" w:hAnsi="Helvetica" w:cs="Arial"/>
          <w:b/>
          <w:sz w:val="22"/>
          <w:szCs w:val="22"/>
        </w:rPr>
        <w:t xml:space="preserve">[1-MED] </w:t>
      </w:r>
      <w:r w:rsidR="0007537D" w:rsidRPr="0007537D">
        <w:rPr>
          <w:rFonts w:ascii="Helvetica" w:hAnsi="Helvetica" w:cs="Arial"/>
          <w:sz w:val="22"/>
          <w:szCs w:val="22"/>
        </w:rPr>
        <w:t>and determine the optimal z-position</w:t>
      </w:r>
      <w:r w:rsidR="00F61330">
        <w:rPr>
          <w:rFonts w:ascii="Helvetica" w:hAnsi="Helvetica" w:cs="Arial"/>
          <w:sz w:val="22"/>
          <w:szCs w:val="22"/>
        </w:rPr>
        <w:t xml:space="preserve"> </w:t>
      </w:r>
      <w:r w:rsidR="00F61330">
        <w:rPr>
          <w:rFonts w:ascii="Helvetica" w:hAnsi="Helvetica" w:cs="Arial"/>
          <w:b/>
          <w:sz w:val="22"/>
          <w:szCs w:val="22"/>
        </w:rPr>
        <w:t>[2-MED-over the shoulder]</w:t>
      </w:r>
      <w:r w:rsidR="0007537D" w:rsidRPr="0007537D">
        <w:rPr>
          <w:rFonts w:ascii="Helvetica" w:hAnsi="Helvetica" w:cs="Arial"/>
          <w:sz w:val="22"/>
          <w:szCs w:val="22"/>
        </w:rPr>
        <w:t>.</w:t>
      </w:r>
    </w:p>
    <w:p w14:paraId="4604A035" w14:textId="77777777" w:rsidR="00F61330" w:rsidRDefault="00F61330" w:rsidP="00F61330">
      <w:pPr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57E3A8F5" w14:textId="53D5A415" w:rsidR="00F61330" w:rsidRDefault="00F61330" w:rsidP="00F61330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Talent loading plate onto reader</w:t>
      </w:r>
    </w:p>
    <w:p w14:paraId="3A82DE48" w14:textId="33368939" w:rsidR="00F61330" w:rsidRDefault="00F61330" w:rsidP="00F61330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Talent at computer, determining optimal z-position, with monitor visible in frame</w:t>
      </w:r>
    </w:p>
    <w:p w14:paraId="535D0931" w14:textId="77777777" w:rsidR="00F61330" w:rsidRDefault="00F61330" w:rsidP="00F61330">
      <w:pPr>
        <w:ind w:left="180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586004CF" w14:textId="6F09AE34" w:rsidR="0007537D" w:rsidRDefault="00C21E7C" w:rsidP="00F37705">
      <w:pPr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</w:t>
      </w:r>
      <w:r w:rsidRPr="0007537D">
        <w:rPr>
          <w:rFonts w:ascii="Helvetica" w:hAnsi="Helvetica" w:cs="Arial"/>
          <w:sz w:val="22"/>
          <w:szCs w:val="22"/>
        </w:rPr>
        <w:t xml:space="preserve">o determine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07537D">
        <w:rPr>
          <w:rFonts w:ascii="Helvetica" w:hAnsi="Helvetica" w:cs="Arial"/>
          <w:sz w:val="22"/>
          <w:szCs w:val="22"/>
        </w:rPr>
        <w:t>HBMEC barrier functi</w:t>
      </w:r>
      <w:r>
        <w:rPr>
          <w:rFonts w:ascii="Helvetica" w:hAnsi="Helvetica" w:cs="Arial"/>
          <w:sz w:val="22"/>
          <w:szCs w:val="22"/>
        </w:rPr>
        <w:t xml:space="preserve">on, </w:t>
      </w:r>
      <w:r w:rsidR="00551F47">
        <w:rPr>
          <w:rFonts w:ascii="Helvetica" w:hAnsi="Helvetica" w:cs="Arial"/>
          <w:sz w:val="22"/>
          <w:szCs w:val="22"/>
        </w:rPr>
        <w:t>m</w:t>
      </w:r>
      <w:r w:rsidR="0007537D" w:rsidRPr="00551F47">
        <w:rPr>
          <w:rFonts w:ascii="Helvetica" w:hAnsi="Helvetica" w:cs="Arial"/>
          <w:sz w:val="22"/>
          <w:szCs w:val="22"/>
        </w:rPr>
        <w:t>easure the excitation of the Evans blue</w:t>
      </w:r>
      <w:r w:rsidR="00C413B0">
        <w:rPr>
          <w:rFonts w:ascii="Helvetica" w:hAnsi="Helvetica" w:cs="Arial"/>
          <w:sz w:val="22"/>
          <w:szCs w:val="22"/>
        </w:rPr>
        <w:t xml:space="preserve"> dye solution</w:t>
      </w:r>
      <w:r w:rsidR="0007537D" w:rsidRPr="00551F47">
        <w:rPr>
          <w:rFonts w:ascii="Helvetica" w:hAnsi="Helvetica" w:cs="Arial"/>
          <w:sz w:val="22"/>
          <w:szCs w:val="22"/>
        </w:rPr>
        <w:t xml:space="preserve"> using the appropriate settings </w:t>
      </w:r>
      <w:r w:rsidR="00F61330">
        <w:rPr>
          <w:rFonts w:ascii="Helvetica" w:hAnsi="Helvetica" w:cs="Arial"/>
          <w:b/>
          <w:sz w:val="22"/>
          <w:szCs w:val="22"/>
        </w:rPr>
        <w:t>[1-SCREEN-TXT]</w:t>
      </w:r>
      <w:r w:rsidR="00551F47">
        <w:rPr>
          <w:rFonts w:ascii="Helvetica" w:hAnsi="Helvetica" w:cs="Arial"/>
          <w:sz w:val="22"/>
          <w:szCs w:val="22"/>
        </w:rPr>
        <w:t xml:space="preserve"> and </w:t>
      </w:r>
      <w:r w:rsidR="0007537D" w:rsidRPr="00551F47">
        <w:rPr>
          <w:rFonts w:ascii="Helvetica" w:hAnsi="Helvetica" w:cs="Arial"/>
          <w:sz w:val="22"/>
          <w:szCs w:val="22"/>
        </w:rPr>
        <w:t>compare the acquired data to a standard curve depicting Evans blue permeation across</w:t>
      </w:r>
      <w:r w:rsidR="00120CF2">
        <w:rPr>
          <w:rFonts w:ascii="Helvetica" w:hAnsi="Helvetica" w:cs="Arial"/>
          <w:sz w:val="22"/>
          <w:szCs w:val="22"/>
        </w:rPr>
        <w:t xml:space="preserve"> the</w:t>
      </w:r>
      <w:r w:rsidR="0007537D" w:rsidRPr="00551F47">
        <w:rPr>
          <w:rFonts w:ascii="Helvetica" w:hAnsi="Helvetica" w:cs="Arial"/>
          <w:sz w:val="22"/>
          <w:szCs w:val="22"/>
        </w:rPr>
        <w:t xml:space="preserve"> HBMEC at different time points after seeding</w:t>
      </w:r>
      <w:r w:rsidR="00F61330">
        <w:rPr>
          <w:rFonts w:ascii="Helvetica" w:hAnsi="Helvetica" w:cs="Arial"/>
          <w:sz w:val="22"/>
          <w:szCs w:val="22"/>
        </w:rPr>
        <w:t xml:space="preserve"> </w:t>
      </w:r>
      <w:r w:rsidR="00F61330">
        <w:rPr>
          <w:rFonts w:ascii="Helvetica" w:hAnsi="Helvetica" w:cs="Arial"/>
          <w:b/>
          <w:sz w:val="22"/>
          <w:szCs w:val="22"/>
        </w:rPr>
        <w:t>[2-SCREEN]</w:t>
      </w:r>
      <w:r w:rsidR="00551F47">
        <w:rPr>
          <w:rFonts w:ascii="Helvetica" w:hAnsi="Helvetica" w:cs="Arial"/>
          <w:sz w:val="22"/>
          <w:szCs w:val="22"/>
        </w:rPr>
        <w:t>.</w:t>
      </w:r>
    </w:p>
    <w:p w14:paraId="5B21B8A8" w14:textId="77777777" w:rsidR="00F61330" w:rsidRDefault="00F61330" w:rsidP="00F61330">
      <w:pPr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4C685F6D" w14:textId="6C43A25C" w:rsidR="00F61330" w:rsidRDefault="00F61330" w:rsidP="00F61330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F61330">
        <w:rPr>
          <w:rFonts w:ascii="Helvetica" w:hAnsi="Helvetica" w:cs="Arial"/>
          <w:sz w:val="22"/>
          <w:szCs w:val="22"/>
          <w:highlight w:val="yellow"/>
        </w:rPr>
        <w:t>*To be provided by Authors</w:t>
      </w:r>
      <w:r>
        <w:rPr>
          <w:rFonts w:ascii="Helvetica" w:hAnsi="Helvetica" w:cs="Arial"/>
          <w:sz w:val="22"/>
          <w:szCs w:val="22"/>
        </w:rPr>
        <w:t xml:space="preserve">: Few seconds Evans blue dye excitation being measured </w:t>
      </w:r>
      <w:r w:rsidRPr="00551F47">
        <w:rPr>
          <w:rFonts w:ascii="Helvetica" w:hAnsi="Helvetica" w:cs="Arial"/>
          <w:sz w:val="22"/>
          <w:szCs w:val="22"/>
        </w:rPr>
        <w:t>(</w:t>
      </w:r>
      <w:r>
        <w:rPr>
          <w:rFonts w:ascii="Helvetica" w:hAnsi="Helvetica" w:cs="Arial"/>
          <w:sz w:val="22"/>
          <w:szCs w:val="22"/>
        </w:rPr>
        <w:t>TEXT: See text for Evans blue excitation measurement parameter details)</w:t>
      </w:r>
      <w:r w:rsidR="006922C2">
        <w:rPr>
          <w:rFonts w:ascii="Helvetica" w:hAnsi="Helvetica" w:cs="Arial"/>
          <w:sz w:val="22"/>
          <w:szCs w:val="22"/>
        </w:rPr>
        <w:t xml:space="preserve"> </w:t>
      </w:r>
      <w:r w:rsidR="006922C2" w:rsidRPr="006922C2">
        <w:rPr>
          <w:rFonts w:ascii="Helvetica" w:hAnsi="Helvetica" w:cs="Arial"/>
          <w:sz w:val="22"/>
          <w:szCs w:val="22"/>
          <w:highlight w:val="green"/>
        </w:rPr>
        <w:t>Author note: “</w:t>
      </w:r>
      <w:r w:rsidR="006922C2" w:rsidRPr="006922C2">
        <w:rPr>
          <w:highlight w:val="green"/>
        </w:rPr>
        <w:t>I would suggest to just show the settings screenshot, the video does not provide any useful information</w:t>
      </w:r>
      <w:r w:rsidR="006922C2" w:rsidRPr="006922C2">
        <w:rPr>
          <w:highlight w:val="green"/>
        </w:rPr>
        <w:t>”</w:t>
      </w:r>
    </w:p>
    <w:p w14:paraId="554B389E" w14:textId="1760F578" w:rsidR="00F61330" w:rsidRDefault="00F61330" w:rsidP="00F61330">
      <w:pPr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F61330">
        <w:rPr>
          <w:rFonts w:ascii="Helvetica" w:hAnsi="Helvetica" w:cs="Arial"/>
          <w:sz w:val="22"/>
          <w:szCs w:val="22"/>
          <w:highlight w:val="yellow"/>
        </w:rPr>
        <w:t>*To be provided by Authors</w:t>
      </w:r>
      <w:r>
        <w:rPr>
          <w:rFonts w:ascii="Helvetica" w:hAnsi="Helvetica" w:cs="Arial"/>
          <w:sz w:val="22"/>
          <w:szCs w:val="22"/>
        </w:rPr>
        <w:t xml:space="preserve">: Shot of acquired data against standard curve of Evans blue </w:t>
      </w:r>
      <w:proofErr w:type="gramStart"/>
      <w:r>
        <w:rPr>
          <w:rFonts w:ascii="Helvetica" w:hAnsi="Helvetica" w:cs="Arial"/>
          <w:sz w:val="22"/>
          <w:szCs w:val="22"/>
        </w:rPr>
        <w:t xml:space="preserve">permeation  </w:t>
      </w:r>
      <w:r w:rsidR="006922C2" w:rsidRPr="006922C2">
        <w:rPr>
          <w:rFonts w:ascii="Helvetica" w:hAnsi="Helvetica" w:cs="Arial"/>
          <w:sz w:val="22"/>
          <w:szCs w:val="22"/>
          <w:highlight w:val="green"/>
        </w:rPr>
        <w:t>Author</w:t>
      </w:r>
      <w:proofErr w:type="gramEnd"/>
      <w:r w:rsidR="006922C2" w:rsidRPr="006922C2">
        <w:rPr>
          <w:rFonts w:ascii="Helvetica" w:hAnsi="Helvetica" w:cs="Arial"/>
          <w:sz w:val="22"/>
          <w:szCs w:val="22"/>
          <w:highlight w:val="green"/>
        </w:rPr>
        <w:t xml:space="preserve"> note: Use Figure 1B</w:t>
      </w:r>
    </w:p>
    <w:p w14:paraId="76A56B2A" w14:textId="77777777" w:rsidR="00104307" w:rsidRDefault="00104307" w:rsidP="00F37705">
      <w:pPr>
        <w:pStyle w:val="NormalWeb"/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</w:p>
    <w:p w14:paraId="430D0EA9" w14:textId="56EE7242" w:rsidR="003817F9" w:rsidRDefault="00C413B0" w:rsidP="00F37705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confirming the formation of the cell </w:t>
      </w:r>
      <w:r w:rsidR="00C21E7C">
        <w:rPr>
          <w:rFonts w:ascii="Helvetica" w:hAnsi="Helvetica" w:cs="Arial"/>
          <w:sz w:val="22"/>
          <w:szCs w:val="22"/>
        </w:rPr>
        <w:t>monolayer</w:t>
      </w:r>
      <w:r>
        <w:rPr>
          <w:rFonts w:ascii="Helvetica" w:hAnsi="Helvetica" w:cs="Arial"/>
          <w:sz w:val="22"/>
          <w:szCs w:val="22"/>
        </w:rPr>
        <w:t>,</w:t>
      </w:r>
      <w:r w:rsidR="00104307">
        <w:rPr>
          <w:rFonts w:ascii="Helvetica" w:hAnsi="Helvetica" w:cs="Arial"/>
          <w:sz w:val="22"/>
          <w:szCs w:val="22"/>
        </w:rPr>
        <w:t xml:space="preserve"> resuspend the </w:t>
      </w:r>
      <w:r w:rsidR="0007537D" w:rsidRPr="0007537D">
        <w:rPr>
          <w:rFonts w:ascii="Helvetica" w:hAnsi="Helvetica" w:cs="Arial"/>
          <w:sz w:val="22"/>
          <w:szCs w:val="22"/>
        </w:rPr>
        <w:t>pe</w:t>
      </w:r>
      <w:r w:rsidR="00104307">
        <w:rPr>
          <w:rFonts w:ascii="Helvetica" w:hAnsi="Helvetica" w:cs="Arial"/>
          <w:sz w:val="22"/>
          <w:szCs w:val="22"/>
        </w:rPr>
        <w:t xml:space="preserve">ripheral blood mononuclear cell, or PBMC </w:t>
      </w:r>
      <w:r w:rsidR="00104307">
        <w:rPr>
          <w:rFonts w:ascii="Helvetica" w:hAnsi="Helvetica" w:cs="Arial"/>
          <w:color w:val="FF0000"/>
          <w:sz w:val="22"/>
          <w:szCs w:val="22"/>
        </w:rPr>
        <w:t>(Pronounce: P-B-M-C)</w:t>
      </w:r>
      <w:r w:rsidR="00104307">
        <w:rPr>
          <w:rFonts w:ascii="Helvetica" w:hAnsi="Helvetica" w:cs="Arial"/>
          <w:color w:val="000000" w:themeColor="text1"/>
          <w:sz w:val="22"/>
          <w:szCs w:val="22"/>
        </w:rPr>
        <w:t>, sample to a</w:t>
      </w:r>
      <w:r w:rsidR="0007537D" w:rsidRPr="00104307">
        <w:rPr>
          <w:rFonts w:ascii="Helvetica" w:hAnsi="Helvetica" w:cs="Arial"/>
          <w:sz w:val="22"/>
          <w:szCs w:val="22"/>
        </w:rPr>
        <w:t xml:space="preserve"> 5 x 10</w:t>
      </w:r>
      <w:r w:rsidR="0007537D" w:rsidRPr="00104307">
        <w:rPr>
          <w:rFonts w:ascii="Helvetica" w:hAnsi="Helvetica" w:cs="Arial"/>
          <w:sz w:val="22"/>
          <w:szCs w:val="22"/>
          <w:vertAlign w:val="superscript"/>
        </w:rPr>
        <w:t>6</w:t>
      </w:r>
      <w:r w:rsidR="0007537D" w:rsidRPr="00104307">
        <w:rPr>
          <w:rFonts w:ascii="Helvetica" w:hAnsi="Helvetica" w:cs="Arial"/>
          <w:sz w:val="22"/>
          <w:szCs w:val="22"/>
        </w:rPr>
        <w:t xml:space="preserve"> cells/mL </w:t>
      </w:r>
      <w:r w:rsidR="00104307">
        <w:rPr>
          <w:rFonts w:ascii="Helvetica" w:hAnsi="Helvetica" w:cs="Arial"/>
          <w:sz w:val="22"/>
          <w:szCs w:val="22"/>
        </w:rPr>
        <w:t xml:space="preserve">concentration in RPMI medium supplemented with </w:t>
      </w:r>
      <w:r w:rsidR="0007537D" w:rsidRPr="00104307">
        <w:rPr>
          <w:rFonts w:ascii="Helvetica" w:hAnsi="Helvetica" w:cs="Arial"/>
          <w:sz w:val="22"/>
          <w:szCs w:val="22"/>
        </w:rPr>
        <w:t>B27</w:t>
      </w:r>
      <w:r w:rsidR="00296974">
        <w:rPr>
          <w:rFonts w:ascii="Helvetica" w:hAnsi="Helvetica" w:cs="Arial"/>
          <w:sz w:val="22"/>
          <w:szCs w:val="22"/>
        </w:rPr>
        <w:t xml:space="preserve"> </w:t>
      </w:r>
      <w:r w:rsidR="00296974">
        <w:rPr>
          <w:rFonts w:ascii="Helvetica" w:hAnsi="Helvetica" w:cs="Arial"/>
          <w:b/>
          <w:sz w:val="22"/>
          <w:szCs w:val="22"/>
        </w:rPr>
        <w:t>[1-MED]</w:t>
      </w:r>
      <w:r w:rsidR="0007537D" w:rsidRPr="00104307">
        <w:rPr>
          <w:rFonts w:ascii="Helvetica" w:hAnsi="Helvetica" w:cs="Arial"/>
          <w:sz w:val="22"/>
          <w:szCs w:val="22"/>
        </w:rPr>
        <w:t>.</w:t>
      </w:r>
    </w:p>
    <w:p w14:paraId="2FD500F2" w14:textId="77777777" w:rsidR="00296974" w:rsidRDefault="00296974" w:rsidP="00296974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sz w:val="22"/>
          <w:szCs w:val="22"/>
        </w:rPr>
      </w:pPr>
    </w:p>
    <w:p w14:paraId="14A24245" w14:textId="5524E095" w:rsidR="00296974" w:rsidRDefault="00296974" w:rsidP="00296974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Talent adding medium to cells, with medium and B27 containers visible in frame</w:t>
      </w:r>
    </w:p>
    <w:p w14:paraId="66F85284" w14:textId="77777777" w:rsidR="003817F9" w:rsidRDefault="003817F9" w:rsidP="00F37705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sz w:val="22"/>
          <w:szCs w:val="22"/>
        </w:rPr>
      </w:pPr>
    </w:p>
    <w:p w14:paraId="5F828C16" w14:textId="19A9560F" w:rsidR="003817F9" w:rsidRDefault="003817F9" w:rsidP="00F37705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a</w:t>
      </w:r>
      <w:r w:rsidR="0007537D" w:rsidRPr="003817F9">
        <w:rPr>
          <w:rFonts w:ascii="Helvetica" w:hAnsi="Helvetica" w:cs="Arial"/>
          <w:sz w:val="22"/>
          <w:szCs w:val="22"/>
        </w:rPr>
        <w:t>spirate the medium from the lower</w:t>
      </w:r>
      <w:r>
        <w:rPr>
          <w:rFonts w:ascii="Helvetica" w:hAnsi="Helvetica" w:cs="Arial"/>
          <w:sz w:val="22"/>
          <w:szCs w:val="22"/>
        </w:rPr>
        <w:t xml:space="preserve"> and upper</w:t>
      </w:r>
      <w:r w:rsidR="0007537D" w:rsidRPr="003817F9">
        <w:rPr>
          <w:rFonts w:ascii="Helvetica" w:hAnsi="Helvetica" w:cs="Arial"/>
          <w:sz w:val="22"/>
          <w:szCs w:val="22"/>
        </w:rPr>
        <w:t xml:space="preserve"> compartment</w:t>
      </w:r>
      <w:r>
        <w:rPr>
          <w:rFonts w:ascii="Helvetica" w:hAnsi="Helvetica" w:cs="Arial"/>
          <w:sz w:val="22"/>
          <w:szCs w:val="22"/>
        </w:rPr>
        <w:t>s</w:t>
      </w:r>
      <w:r w:rsidR="0007537D" w:rsidRPr="003817F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of the appropriate number of</w:t>
      </w:r>
      <w:r w:rsidR="0007537D" w:rsidRPr="003817F9">
        <w:rPr>
          <w:rFonts w:ascii="Helvetica" w:hAnsi="Helvetica" w:cs="Arial"/>
          <w:sz w:val="22"/>
          <w:szCs w:val="22"/>
        </w:rPr>
        <w:t xml:space="preserve"> cell culture inserts containing </w:t>
      </w:r>
      <w:r w:rsidR="00120CF2">
        <w:rPr>
          <w:rFonts w:ascii="Helvetica" w:hAnsi="Helvetica" w:cs="Arial"/>
          <w:sz w:val="22"/>
          <w:szCs w:val="22"/>
        </w:rPr>
        <w:t xml:space="preserve">the </w:t>
      </w:r>
      <w:r w:rsidR="0007537D" w:rsidRPr="003817F9">
        <w:rPr>
          <w:rFonts w:ascii="Helvetica" w:hAnsi="Helvetica" w:cs="Arial"/>
          <w:sz w:val="22"/>
          <w:szCs w:val="22"/>
        </w:rPr>
        <w:t xml:space="preserve">confluent HBMEC monolayers </w:t>
      </w:r>
      <w:r w:rsidR="00300E4E">
        <w:rPr>
          <w:rFonts w:ascii="Helvetica" w:hAnsi="Helvetica" w:cs="Arial"/>
          <w:b/>
          <w:sz w:val="22"/>
          <w:szCs w:val="22"/>
        </w:rPr>
        <w:t xml:space="preserve">[1-CU] </w:t>
      </w:r>
      <w:r>
        <w:rPr>
          <w:rFonts w:ascii="Helvetica" w:hAnsi="Helvetica" w:cs="Arial"/>
          <w:sz w:val="22"/>
          <w:szCs w:val="22"/>
        </w:rPr>
        <w:t>and</w:t>
      </w:r>
      <w:r w:rsidR="0007537D" w:rsidRPr="003817F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</w:t>
      </w:r>
      <w:r w:rsidR="0007537D" w:rsidRPr="003817F9">
        <w:rPr>
          <w:rFonts w:ascii="Helvetica" w:hAnsi="Helvetica" w:cs="Arial"/>
          <w:sz w:val="22"/>
          <w:szCs w:val="22"/>
        </w:rPr>
        <w:t xml:space="preserve">dd 100 </w:t>
      </w:r>
      <w:r>
        <w:rPr>
          <w:rFonts w:ascii="Helvetica" w:hAnsi="Helvetica" w:cs="Arial"/>
          <w:sz w:val="22"/>
          <w:szCs w:val="22"/>
        </w:rPr>
        <w:t>microliters</w:t>
      </w:r>
      <w:r w:rsidR="0007537D" w:rsidRPr="003817F9">
        <w:rPr>
          <w:rFonts w:ascii="Helvetica" w:hAnsi="Helvetica" w:cs="Arial"/>
          <w:sz w:val="22"/>
          <w:szCs w:val="22"/>
        </w:rPr>
        <w:t xml:space="preserve"> of PBMC per donor to the cell culture inserts</w:t>
      </w:r>
      <w:r>
        <w:rPr>
          <w:rFonts w:ascii="Helvetica" w:hAnsi="Helvetica" w:cs="Arial"/>
          <w:sz w:val="22"/>
          <w:szCs w:val="22"/>
        </w:rPr>
        <w:t xml:space="preserve"> </w:t>
      </w:r>
      <w:r w:rsidR="00300E4E">
        <w:rPr>
          <w:rFonts w:ascii="Helvetica" w:hAnsi="Helvetica" w:cs="Arial"/>
          <w:b/>
          <w:sz w:val="22"/>
          <w:szCs w:val="22"/>
        </w:rPr>
        <w:t xml:space="preserve">[2-CU] </w:t>
      </w:r>
      <w:r>
        <w:rPr>
          <w:rFonts w:ascii="Helvetica" w:hAnsi="Helvetica" w:cs="Arial"/>
          <w:sz w:val="22"/>
          <w:szCs w:val="22"/>
        </w:rPr>
        <w:t>and</w:t>
      </w:r>
      <w:r w:rsidR="00C21E7C">
        <w:rPr>
          <w:rFonts w:ascii="Helvetica" w:hAnsi="Helvetica" w:cs="Arial"/>
          <w:sz w:val="22"/>
          <w:szCs w:val="22"/>
        </w:rPr>
        <w:t xml:space="preserve"> to</w:t>
      </w:r>
      <w:r w:rsidR="0007537D" w:rsidRPr="003817F9">
        <w:rPr>
          <w:rFonts w:ascii="Helvetica" w:hAnsi="Helvetica" w:cs="Arial"/>
          <w:sz w:val="22"/>
          <w:szCs w:val="22"/>
        </w:rPr>
        <w:t xml:space="preserve"> one well of a </w:t>
      </w:r>
      <w:r w:rsidR="00344686">
        <w:rPr>
          <w:rFonts w:ascii="Helvetica" w:hAnsi="Helvetica" w:cs="Arial"/>
          <w:sz w:val="22"/>
          <w:szCs w:val="22"/>
        </w:rPr>
        <w:t>24</w:t>
      </w:r>
      <w:r>
        <w:rPr>
          <w:rFonts w:ascii="Helvetica" w:hAnsi="Helvetica" w:cs="Arial"/>
          <w:sz w:val="22"/>
          <w:szCs w:val="22"/>
        </w:rPr>
        <w:t xml:space="preserve"> </w:t>
      </w:r>
      <w:r w:rsidR="0007537D" w:rsidRPr="003817F9">
        <w:rPr>
          <w:rFonts w:ascii="Helvetica" w:hAnsi="Helvetica" w:cs="Arial"/>
          <w:sz w:val="22"/>
          <w:szCs w:val="22"/>
        </w:rPr>
        <w:t xml:space="preserve">well plate per </w:t>
      </w:r>
      <w:r w:rsidR="0007537D" w:rsidRPr="003817F9">
        <w:rPr>
          <w:rFonts w:ascii="Helvetica" w:hAnsi="Helvetica" w:cs="Arial"/>
          <w:i/>
          <w:sz w:val="22"/>
          <w:szCs w:val="22"/>
        </w:rPr>
        <w:t xml:space="preserve">in vitro </w:t>
      </w:r>
      <w:r w:rsidR="0007537D" w:rsidRPr="003817F9">
        <w:rPr>
          <w:rFonts w:ascii="Helvetica" w:hAnsi="Helvetica" w:cs="Arial"/>
          <w:sz w:val="22"/>
          <w:szCs w:val="22"/>
        </w:rPr>
        <w:t>control</w:t>
      </w:r>
      <w:r w:rsidR="00300E4E">
        <w:rPr>
          <w:rFonts w:ascii="Helvetica" w:hAnsi="Helvetica" w:cs="Arial"/>
          <w:sz w:val="22"/>
          <w:szCs w:val="22"/>
        </w:rPr>
        <w:t xml:space="preserve"> </w:t>
      </w:r>
      <w:r w:rsidR="00300E4E">
        <w:rPr>
          <w:rFonts w:ascii="Helvetica" w:hAnsi="Helvetica" w:cs="Arial"/>
          <w:b/>
          <w:sz w:val="22"/>
          <w:szCs w:val="22"/>
        </w:rPr>
        <w:t>[3-CU]</w:t>
      </w:r>
      <w:r w:rsidR="0007537D" w:rsidRPr="003817F9">
        <w:rPr>
          <w:rFonts w:ascii="Helvetica" w:hAnsi="Helvetica" w:cs="Arial"/>
          <w:sz w:val="22"/>
          <w:szCs w:val="22"/>
        </w:rPr>
        <w:t>.</w:t>
      </w:r>
    </w:p>
    <w:p w14:paraId="2D909910" w14:textId="77777777" w:rsidR="00300E4E" w:rsidRDefault="00300E4E" w:rsidP="00300E4E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sz w:val="22"/>
          <w:szCs w:val="22"/>
        </w:rPr>
      </w:pPr>
    </w:p>
    <w:p w14:paraId="24C82718" w14:textId="0A5225AF" w:rsidR="00300E4E" w:rsidRDefault="00300E4E" w:rsidP="00300E4E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medium being aspirated from bottom compartment, with empty upper compartment visible in frame</w:t>
      </w:r>
    </w:p>
    <w:p w14:paraId="15649F95" w14:textId="1A30EA66" w:rsidR="00300E4E" w:rsidRDefault="00300E4E" w:rsidP="00300E4E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cells being added to insert</w:t>
      </w:r>
    </w:p>
    <w:p w14:paraId="0C7C5E0E" w14:textId="619CFE14" w:rsidR="00300E4E" w:rsidRDefault="00300E4E" w:rsidP="00300E4E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cells being added to 24 well plate well</w:t>
      </w:r>
    </w:p>
    <w:p w14:paraId="2E4504AE" w14:textId="77777777" w:rsidR="003817F9" w:rsidRDefault="003817F9" w:rsidP="00F37705">
      <w:pPr>
        <w:pStyle w:val="NormalWeb"/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</w:p>
    <w:p w14:paraId="28D15523" w14:textId="2923C784" w:rsidR="003817F9" w:rsidRDefault="0007537D" w:rsidP="00F37705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 w:rsidRPr="003817F9">
        <w:rPr>
          <w:rFonts w:ascii="Helvetica" w:hAnsi="Helvetica" w:cs="Arial"/>
          <w:sz w:val="22"/>
          <w:szCs w:val="22"/>
        </w:rPr>
        <w:t xml:space="preserve">Add 600 </w:t>
      </w:r>
      <w:r w:rsidR="003817F9">
        <w:rPr>
          <w:rFonts w:ascii="Helvetica" w:hAnsi="Helvetica" w:cs="Arial"/>
          <w:sz w:val="22"/>
          <w:szCs w:val="22"/>
        </w:rPr>
        <w:t xml:space="preserve">microliters of RPMI plus </w:t>
      </w:r>
      <w:r w:rsidRPr="003817F9">
        <w:rPr>
          <w:rFonts w:ascii="Helvetica" w:hAnsi="Helvetica" w:cs="Arial"/>
          <w:sz w:val="22"/>
          <w:szCs w:val="22"/>
        </w:rPr>
        <w:t>B27 to the lower compartment</w:t>
      </w:r>
      <w:r w:rsidR="003817F9">
        <w:rPr>
          <w:rFonts w:ascii="Helvetica" w:hAnsi="Helvetica" w:cs="Arial"/>
          <w:sz w:val="22"/>
          <w:szCs w:val="22"/>
        </w:rPr>
        <w:t>s</w:t>
      </w:r>
      <w:r w:rsidRPr="003817F9">
        <w:rPr>
          <w:rFonts w:ascii="Helvetica" w:hAnsi="Helvetica" w:cs="Arial"/>
          <w:sz w:val="22"/>
          <w:szCs w:val="22"/>
        </w:rPr>
        <w:t xml:space="preserve"> of the cell culture inserts </w:t>
      </w:r>
      <w:r w:rsidR="00300E4E">
        <w:rPr>
          <w:rFonts w:ascii="Helvetica" w:hAnsi="Helvetica" w:cs="Arial"/>
          <w:b/>
          <w:sz w:val="22"/>
          <w:szCs w:val="22"/>
        </w:rPr>
        <w:t xml:space="preserve">[1-CU] </w:t>
      </w:r>
      <w:r w:rsidRPr="003817F9">
        <w:rPr>
          <w:rFonts w:ascii="Helvetica" w:hAnsi="Helvetica" w:cs="Arial"/>
          <w:sz w:val="22"/>
          <w:szCs w:val="22"/>
        </w:rPr>
        <w:t xml:space="preserve">and 500 </w:t>
      </w:r>
      <w:r w:rsidR="003817F9">
        <w:rPr>
          <w:rFonts w:ascii="Helvetica" w:hAnsi="Helvetica" w:cs="Arial"/>
          <w:sz w:val="22"/>
          <w:szCs w:val="22"/>
        </w:rPr>
        <w:t>microliters</w:t>
      </w:r>
      <w:r w:rsidRPr="003817F9">
        <w:rPr>
          <w:rFonts w:ascii="Helvetica" w:hAnsi="Helvetica" w:cs="Arial"/>
          <w:sz w:val="22"/>
          <w:szCs w:val="22"/>
        </w:rPr>
        <w:t xml:space="preserve"> to </w:t>
      </w:r>
      <w:r w:rsidR="003817F9">
        <w:rPr>
          <w:rFonts w:ascii="Helvetica" w:hAnsi="Helvetica" w:cs="Arial"/>
          <w:sz w:val="22"/>
          <w:szCs w:val="22"/>
        </w:rPr>
        <w:t>the</w:t>
      </w:r>
      <w:r w:rsidRPr="003817F9">
        <w:rPr>
          <w:rFonts w:ascii="Helvetica" w:hAnsi="Helvetica" w:cs="Arial"/>
          <w:sz w:val="22"/>
          <w:szCs w:val="22"/>
        </w:rPr>
        <w:t xml:space="preserve"> </w:t>
      </w:r>
      <w:r w:rsidRPr="003817F9">
        <w:rPr>
          <w:rFonts w:ascii="Helvetica" w:hAnsi="Helvetica" w:cs="Arial"/>
          <w:i/>
          <w:sz w:val="22"/>
          <w:szCs w:val="22"/>
        </w:rPr>
        <w:t xml:space="preserve">in vitro </w:t>
      </w:r>
      <w:r w:rsidRPr="003817F9">
        <w:rPr>
          <w:rFonts w:ascii="Helvetica" w:hAnsi="Helvetica" w:cs="Arial"/>
          <w:sz w:val="22"/>
          <w:szCs w:val="22"/>
        </w:rPr>
        <w:t xml:space="preserve">control </w:t>
      </w:r>
      <w:r w:rsidR="003817F9">
        <w:rPr>
          <w:rFonts w:ascii="Helvetica" w:hAnsi="Helvetica" w:cs="Arial"/>
          <w:sz w:val="22"/>
          <w:szCs w:val="22"/>
        </w:rPr>
        <w:t>well</w:t>
      </w:r>
      <w:r w:rsidR="00642EF9">
        <w:rPr>
          <w:rFonts w:ascii="Helvetica" w:hAnsi="Helvetica" w:cs="Arial"/>
          <w:sz w:val="22"/>
          <w:szCs w:val="22"/>
        </w:rPr>
        <w:t>s</w:t>
      </w:r>
      <w:r w:rsidR="003817F9">
        <w:rPr>
          <w:rFonts w:ascii="Helvetica" w:hAnsi="Helvetica" w:cs="Arial"/>
          <w:sz w:val="22"/>
          <w:szCs w:val="22"/>
        </w:rPr>
        <w:t xml:space="preserve"> </w:t>
      </w:r>
      <w:r w:rsidR="00300E4E">
        <w:rPr>
          <w:rFonts w:ascii="Helvetica" w:hAnsi="Helvetica" w:cs="Arial"/>
          <w:b/>
          <w:sz w:val="22"/>
          <w:szCs w:val="22"/>
        </w:rPr>
        <w:t xml:space="preserve">[2-CU] </w:t>
      </w:r>
      <w:r w:rsidRPr="003817F9">
        <w:rPr>
          <w:rFonts w:ascii="Helvetica" w:hAnsi="Helvetica" w:cs="Arial"/>
          <w:sz w:val="22"/>
          <w:szCs w:val="22"/>
        </w:rPr>
        <w:t xml:space="preserve">and </w:t>
      </w:r>
      <w:r w:rsidR="003817F9">
        <w:rPr>
          <w:rFonts w:ascii="Helvetica" w:hAnsi="Helvetica" w:cs="Arial"/>
          <w:sz w:val="22"/>
          <w:szCs w:val="22"/>
        </w:rPr>
        <w:t>return the plate</w:t>
      </w:r>
      <w:r w:rsidR="00642EF9">
        <w:rPr>
          <w:rFonts w:ascii="Helvetica" w:hAnsi="Helvetica" w:cs="Arial"/>
          <w:sz w:val="22"/>
          <w:szCs w:val="22"/>
        </w:rPr>
        <w:t>s</w:t>
      </w:r>
      <w:r w:rsidR="003817F9">
        <w:rPr>
          <w:rFonts w:ascii="Helvetica" w:hAnsi="Helvetica" w:cs="Arial"/>
          <w:sz w:val="22"/>
          <w:szCs w:val="22"/>
        </w:rPr>
        <w:t xml:space="preserve"> to the cell culture incubator</w:t>
      </w:r>
      <w:r w:rsidRPr="003817F9">
        <w:rPr>
          <w:rFonts w:ascii="Helvetica" w:hAnsi="Helvetica" w:cs="Arial"/>
          <w:sz w:val="22"/>
          <w:szCs w:val="22"/>
        </w:rPr>
        <w:t xml:space="preserve"> for 6 </w:t>
      </w:r>
      <w:r w:rsidR="003817F9">
        <w:rPr>
          <w:rFonts w:ascii="Helvetica" w:hAnsi="Helvetica" w:cs="Arial"/>
          <w:sz w:val="22"/>
          <w:szCs w:val="22"/>
        </w:rPr>
        <w:t>hours</w:t>
      </w:r>
      <w:r w:rsidR="00300E4E">
        <w:rPr>
          <w:rFonts w:ascii="Helvetica" w:hAnsi="Helvetica" w:cs="Arial"/>
          <w:sz w:val="22"/>
          <w:szCs w:val="22"/>
        </w:rPr>
        <w:t xml:space="preserve"> </w:t>
      </w:r>
      <w:r w:rsidR="00300E4E">
        <w:rPr>
          <w:rFonts w:ascii="Helvetica" w:hAnsi="Helvetica" w:cs="Arial"/>
          <w:b/>
          <w:sz w:val="22"/>
          <w:szCs w:val="22"/>
        </w:rPr>
        <w:t>[3-MED]</w:t>
      </w:r>
      <w:r w:rsidR="003817F9">
        <w:rPr>
          <w:rFonts w:ascii="Helvetica" w:hAnsi="Helvetica" w:cs="Arial"/>
          <w:sz w:val="22"/>
          <w:szCs w:val="22"/>
        </w:rPr>
        <w:t>.</w:t>
      </w:r>
    </w:p>
    <w:p w14:paraId="7D24C278" w14:textId="77777777" w:rsidR="00300E4E" w:rsidRDefault="00300E4E" w:rsidP="00300E4E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sz w:val="22"/>
          <w:szCs w:val="22"/>
        </w:rPr>
      </w:pPr>
    </w:p>
    <w:p w14:paraId="5CA9E78C" w14:textId="6DE6DD75" w:rsidR="00300E4E" w:rsidRDefault="00300E4E" w:rsidP="00300E4E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medium being added to lower compartment</w:t>
      </w:r>
    </w:p>
    <w:p w14:paraId="0FDB5F62" w14:textId="1B46653A" w:rsidR="00300E4E" w:rsidRDefault="00300E4E" w:rsidP="00300E4E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medium being added to control well</w:t>
      </w:r>
    </w:p>
    <w:p w14:paraId="4CCACDCF" w14:textId="76A6328A" w:rsidR="00300E4E" w:rsidRDefault="00300E4E" w:rsidP="00300E4E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plate(s) in incubator</w:t>
      </w:r>
    </w:p>
    <w:p w14:paraId="01BBF5F6" w14:textId="77777777" w:rsidR="003817F9" w:rsidRDefault="003817F9" w:rsidP="00F37705">
      <w:pPr>
        <w:pStyle w:val="NormalWeb"/>
        <w:spacing w:before="0" w:beforeAutospacing="0" w:after="0" w:afterAutospacing="0"/>
        <w:rPr>
          <w:rFonts w:ascii="Helvetica" w:hAnsi="Helvetica" w:cs="Arial"/>
          <w:sz w:val="22"/>
          <w:szCs w:val="22"/>
          <w:vertAlign w:val="subscript"/>
        </w:rPr>
      </w:pPr>
    </w:p>
    <w:p w14:paraId="22D79478" w14:textId="2592E5FE" w:rsidR="003817F9" w:rsidRDefault="003817F9" w:rsidP="00F37705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At the end of the incubation, use forceps to remove the cell culture inserts</w:t>
      </w:r>
      <w:r w:rsidR="00E54823">
        <w:rPr>
          <w:rFonts w:ascii="Helvetica" w:hAnsi="Helvetica" w:cs="Arial"/>
          <w:sz w:val="22"/>
          <w:szCs w:val="22"/>
        </w:rPr>
        <w:t xml:space="preserve"> </w:t>
      </w:r>
      <w:r w:rsidR="00E54823">
        <w:rPr>
          <w:rFonts w:ascii="Helvetica" w:hAnsi="Helvetica" w:cs="Arial"/>
          <w:b/>
          <w:sz w:val="22"/>
          <w:szCs w:val="22"/>
        </w:rPr>
        <w:t>[1-MED]</w:t>
      </w:r>
      <w:r>
        <w:rPr>
          <w:rFonts w:ascii="Helvetica" w:hAnsi="Helvetica" w:cs="Arial"/>
          <w:sz w:val="22"/>
          <w:szCs w:val="22"/>
        </w:rPr>
        <w:t>, carefully rinsing the bottoms with 400 microliters of PBS without touching the membrane</w:t>
      </w:r>
      <w:r w:rsidR="00642EF9">
        <w:rPr>
          <w:rFonts w:ascii="Helvetica" w:hAnsi="Helvetica" w:cs="Arial"/>
          <w:sz w:val="22"/>
          <w:szCs w:val="22"/>
        </w:rPr>
        <w:t>s</w:t>
      </w:r>
      <w:r w:rsidR="00E54823">
        <w:rPr>
          <w:rFonts w:ascii="Helvetica" w:hAnsi="Helvetica" w:cs="Arial"/>
          <w:sz w:val="22"/>
          <w:szCs w:val="22"/>
        </w:rPr>
        <w:t xml:space="preserve"> </w:t>
      </w:r>
      <w:r w:rsidR="00E54823">
        <w:rPr>
          <w:rFonts w:ascii="Helvetica" w:hAnsi="Helvetica" w:cs="Arial"/>
          <w:b/>
          <w:sz w:val="22"/>
          <w:szCs w:val="22"/>
        </w:rPr>
        <w:t>[2-CU]</w:t>
      </w:r>
      <w:r>
        <w:rPr>
          <w:rFonts w:ascii="Helvetica" w:hAnsi="Helvetica" w:cs="Arial"/>
          <w:sz w:val="22"/>
          <w:szCs w:val="22"/>
        </w:rPr>
        <w:t>.</w:t>
      </w:r>
    </w:p>
    <w:p w14:paraId="598D9AE3" w14:textId="77777777" w:rsidR="00E54823" w:rsidRDefault="00E54823" w:rsidP="00E54823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sz w:val="22"/>
          <w:szCs w:val="22"/>
        </w:rPr>
      </w:pPr>
    </w:p>
    <w:p w14:paraId="0F8E1A24" w14:textId="79B8A468" w:rsidR="00E54823" w:rsidRDefault="00E54823" w:rsidP="00E54823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Talent removing at least one insert</w:t>
      </w:r>
      <w:r w:rsidR="006922C2">
        <w:rPr>
          <w:rFonts w:ascii="Helvetica" w:hAnsi="Helvetica" w:cs="Arial"/>
          <w:sz w:val="22"/>
          <w:szCs w:val="22"/>
        </w:rPr>
        <w:t xml:space="preserve"> </w:t>
      </w:r>
      <w:r w:rsidR="006922C2" w:rsidRPr="006922C2">
        <w:rPr>
          <w:rFonts w:ascii="Helvetica" w:hAnsi="Helvetica" w:cs="Arial"/>
          <w:sz w:val="22"/>
          <w:szCs w:val="22"/>
          <w:highlight w:val="green"/>
        </w:rPr>
        <w:t>combined with 3.13.2</w:t>
      </w:r>
    </w:p>
    <w:p w14:paraId="3D58F512" w14:textId="3B88317A" w:rsidR="00E54823" w:rsidRDefault="00E54823" w:rsidP="00E54823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one insert being washed with PBS</w:t>
      </w:r>
      <w:r w:rsidR="006922C2">
        <w:rPr>
          <w:rFonts w:ascii="Helvetica" w:hAnsi="Helvetica" w:cs="Arial"/>
          <w:sz w:val="22"/>
          <w:szCs w:val="22"/>
        </w:rPr>
        <w:t xml:space="preserve"> </w:t>
      </w:r>
      <w:r w:rsidR="006922C2" w:rsidRPr="006922C2">
        <w:rPr>
          <w:rFonts w:ascii="Helvetica" w:hAnsi="Helvetica" w:cs="Arial"/>
          <w:sz w:val="22"/>
          <w:szCs w:val="22"/>
          <w:highlight w:val="green"/>
        </w:rPr>
        <w:t>included in 3.13.1</w:t>
      </w:r>
    </w:p>
    <w:p w14:paraId="4367789E" w14:textId="77777777" w:rsidR="003817F9" w:rsidRDefault="003817F9" w:rsidP="00F37705">
      <w:pPr>
        <w:pStyle w:val="NormalWeb"/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</w:p>
    <w:p w14:paraId="738B18A4" w14:textId="5BA31033" w:rsidR="0007537D" w:rsidRDefault="003817F9" w:rsidP="00F37705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thoroughly mix</w:t>
      </w:r>
      <w:r w:rsidR="0007537D" w:rsidRPr="003817F9">
        <w:rPr>
          <w:rFonts w:ascii="Helvetica" w:hAnsi="Helvetica" w:cs="Arial"/>
          <w:sz w:val="22"/>
          <w:szCs w:val="22"/>
        </w:rPr>
        <w:t xml:space="preserve"> 20 </w:t>
      </w:r>
      <w:r>
        <w:rPr>
          <w:rFonts w:ascii="Helvetica" w:hAnsi="Helvetica" w:cs="Arial"/>
          <w:sz w:val="22"/>
          <w:szCs w:val="22"/>
        </w:rPr>
        <w:t>microliters</w:t>
      </w:r>
      <w:r w:rsidR="0007537D" w:rsidRPr="003817F9">
        <w:rPr>
          <w:rFonts w:ascii="Helvetica" w:hAnsi="Helvetica" w:cs="Arial"/>
          <w:sz w:val="22"/>
          <w:szCs w:val="22"/>
        </w:rPr>
        <w:t xml:space="preserve"> of flow-count fluorospheres </w:t>
      </w:r>
      <w:r w:rsidR="00E54823">
        <w:rPr>
          <w:rFonts w:ascii="Helvetica" w:hAnsi="Helvetica" w:cs="Arial"/>
          <w:sz w:val="22"/>
          <w:szCs w:val="22"/>
        </w:rPr>
        <w:t>with</w:t>
      </w:r>
      <w:r w:rsidR="0007537D" w:rsidRPr="003817F9">
        <w:rPr>
          <w:rFonts w:ascii="Helvetica" w:hAnsi="Helvetica" w:cs="Arial"/>
          <w:sz w:val="22"/>
          <w:szCs w:val="22"/>
        </w:rPr>
        <w:t xml:space="preserve"> the </w:t>
      </w:r>
      <w:r w:rsidR="00E54823">
        <w:rPr>
          <w:rFonts w:ascii="Helvetica" w:hAnsi="Helvetica" w:cs="Arial"/>
          <w:sz w:val="22"/>
          <w:szCs w:val="22"/>
        </w:rPr>
        <w:t>cells in</w:t>
      </w:r>
      <w:r>
        <w:rPr>
          <w:rFonts w:ascii="Helvetica" w:hAnsi="Helvetica" w:cs="Arial"/>
          <w:sz w:val="22"/>
          <w:szCs w:val="22"/>
        </w:rPr>
        <w:t xml:space="preserve"> the experimental and</w:t>
      </w:r>
      <w:r w:rsidR="0007537D" w:rsidRPr="003817F9">
        <w:rPr>
          <w:rFonts w:ascii="Helvetica" w:hAnsi="Helvetica" w:cs="Arial"/>
          <w:sz w:val="22"/>
          <w:szCs w:val="22"/>
        </w:rPr>
        <w:t xml:space="preserve"> </w:t>
      </w:r>
      <w:r w:rsidR="0007537D" w:rsidRPr="003817F9">
        <w:rPr>
          <w:rFonts w:ascii="Helvetica" w:hAnsi="Helvetica" w:cs="Arial"/>
          <w:i/>
          <w:sz w:val="22"/>
          <w:szCs w:val="22"/>
        </w:rPr>
        <w:t>in vitro</w:t>
      </w:r>
      <w:r w:rsidR="0007537D" w:rsidRPr="003817F9">
        <w:rPr>
          <w:rFonts w:ascii="Helvetica" w:hAnsi="Helvetica" w:cs="Arial"/>
          <w:sz w:val="22"/>
          <w:szCs w:val="22"/>
        </w:rPr>
        <w:t xml:space="preserve"> control</w:t>
      </w:r>
      <w:r>
        <w:rPr>
          <w:rFonts w:ascii="Helvetica" w:hAnsi="Helvetica" w:cs="Arial"/>
          <w:sz w:val="22"/>
          <w:szCs w:val="22"/>
        </w:rPr>
        <w:t xml:space="preserve"> wells </w:t>
      </w:r>
      <w:r w:rsidR="00625015">
        <w:rPr>
          <w:rFonts w:ascii="Helvetica" w:hAnsi="Helvetica" w:cs="Arial"/>
          <w:b/>
          <w:sz w:val="22"/>
          <w:szCs w:val="22"/>
        </w:rPr>
        <w:t xml:space="preserve">[1-MED-over the shoulder] </w:t>
      </w:r>
      <w:r>
        <w:rPr>
          <w:rFonts w:ascii="Helvetica" w:hAnsi="Helvetica" w:cs="Arial"/>
          <w:sz w:val="22"/>
          <w:szCs w:val="22"/>
        </w:rPr>
        <w:t>and</w:t>
      </w:r>
      <w:r w:rsidR="0007537D" w:rsidRPr="003817F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</w:t>
      </w:r>
      <w:r w:rsidR="0007537D" w:rsidRPr="003817F9">
        <w:rPr>
          <w:rFonts w:ascii="Helvetica" w:hAnsi="Helvetica" w:cs="Arial"/>
          <w:sz w:val="22"/>
          <w:szCs w:val="22"/>
        </w:rPr>
        <w:t>ransfer 1 mL of the resulting PBMC suspen</w:t>
      </w:r>
      <w:bookmarkStart w:id="0" w:name="_GoBack"/>
      <w:bookmarkEnd w:id="0"/>
      <w:r w:rsidR="0007537D" w:rsidRPr="003817F9">
        <w:rPr>
          <w:rFonts w:ascii="Helvetica" w:hAnsi="Helvetica" w:cs="Arial"/>
          <w:sz w:val="22"/>
          <w:szCs w:val="22"/>
        </w:rPr>
        <w:t>sion</w:t>
      </w:r>
      <w:r>
        <w:rPr>
          <w:rFonts w:ascii="Helvetica" w:hAnsi="Helvetica" w:cs="Arial"/>
          <w:sz w:val="22"/>
          <w:szCs w:val="22"/>
        </w:rPr>
        <w:t>s</w:t>
      </w:r>
      <w:r w:rsidR="0007537D" w:rsidRPr="003817F9">
        <w:rPr>
          <w:rFonts w:ascii="Helvetica" w:hAnsi="Helvetica" w:cs="Arial"/>
          <w:sz w:val="22"/>
          <w:szCs w:val="22"/>
        </w:rPr>
        <w:t xml:space="preserve"> to </w:t>
      </w:r>
      <w:r>
        <w:rPr>
          <w:rFonts w:ascii="Helvetica" w:hAnsi="Helvetica" w:cs="Arial"/>
          <w:sz w:val="22"/>
          <w:szCs w:val="22"/>
        </w:rPr>
        <w:t xml:space="preserve">the appropriate corresponding </w:t>
      </w:r>
      <w:r w:rsidR="0007537D" w:rsidRPr="003817F9">
        <w:rPr>
          <w:rFonts w:ascii="Helvetica" w:hAnsi="Helvetica" w:cs="Arial"/>
          <w:sz w:val="22"/>
          <w:szCs w:val="22"/>
        </w:rPr>
        <w:t>flow cytometry tubes</w:t>
      </w:r>
      <w:r w:rsidR="00625015">
        <w:rPr>
          <w:rFonts w:ascii="Helvetica" w:hAnsi="Helvetica" w:cs="Arial"/>
          <w:sz w:val="22"/>
          <w:szCs w:val="22"/>
        </w:rPr>
        <w:t xml:space="preserve"> </w:t>
      </w:r>
      <w:r w:rsidR="00625015">
        <w:rPr>
          <w:rFonts w:ascii="Helvetica" w:hAnsi="Helvetica" w:cs="Arial"/>
          <w:b/>
          <w:sz w:val="22"/>
          <w:szCs w:val="22"/>
        </w:rPr>
        <w:t>[2-MED]</w:t>
      </w:r>
      <w:r w:rsidR="0007537D" w:rsidRPr="003817F9">
        <w:rPr>
          <w:rFonts w:ascii="Helvetica" w:hAnsi="Helvetica" w:cs="Arial"/>
          <w:sz w:val="22"/>
          <w:szCs w:val="22"/>
        </w:rPr>
        <w:t>.</w:t>
      </w:r>
    </w:p>
    <w:p w14:paraId="42F593DD" w14:textId="77777777" w:rsidR="00625015" w:rsidRDefault="00625015" w:rsidP="00625015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sz w:val="22"/>
          <w:szCs w:val="22"/>
        </w:rPr>
      </w:pPr>
    </w:p>
    <w:p w14:paraId="19B15423" w14:textId="594B530C" w:rsidR="00625015" w:rsidRDefault="00625015" w:rsidP="00625015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Few seconds Talent mixing fluorospheres into at least one well, with </w:t>
      </w:r>
      <w:proofErr w:type="spellStart"/>
      <w:r>
        <w:rPr>
          <w:rFonts w:ascii="Helvetica" w:hAnsi="Helvetica" w:cs="Arial"/>
          <w:sz w:val="22"/>
          <w:szCs w:val="22"/>
        </w:rPr>
        <w:t>fluorosphere</w:t>
      </w:r>
      <w:proofErr w:type="spellEnd"/>
      <w:r>
        <w:rPr>
          <w:rFonts w:ascii="Helvetica" w:hAnsi="Helvetica" w:cs="Arial"/>
          <w:sz w:val="22"/>
          <w:szCs w:val="22"/>
        </w:rPr>
        <w:t xml:space="preserve"> container visible in frame</w:t>
      </w:r>
    </w:p>
    <w:p w14:paraId="39BDE2DA" w14:textId="38016EDD" w:rsidR="00625015" w:rsidRDefault="00625015" w:rsidP="00625015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Few seconds Talent adding cells to at least one tube</w:t>
      </w:r>
    </w:p>
    <w:p w14:paraId="3A3D4437" w14:textId="77777777" w:rsidR="007E078F" w:rsidRDefault="007E078F" w:rsidP="00F37705">
      <w:pPr>
        <w:pStyle w:val="NormalWeb"/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</w:p>
    <w:p w14:paraId="0184DA5D" w14:textId="77777777" w:rsidR="00625015" w:rsidRDefault="007E078F" w:rsidP="00F37705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Collect the cells by centrifugation </w:t>
      </w:r>
      <w:r w:rsidR="00625015">
        <w:rPr>
          <w:rFonts w:ascii="Helvetica" w:hAnsi="Helvetica" w:cs="Arial"/>
          <w:b/>
          <w:sz w:val="22"/>
          <w:szCs w:val="22"/>
        </w:rPr>
        <w:t xml:space="preserve">[1-MED-TXT] </w:t>
      </w:r>
      <w:r>
        <w:rPr>
          <w:rFonts w:ascii="Helvetica" w:hAnsi="Helvetica" w:cs="Arial"/>
          <w:sz w:val="22"/>
          <w:szCs w:val="22"/>
        </w:rPr>
        <w:t xml:space="preserve">and add the </w:t>
      </w:r>
      <w:r w:rsidR="0007537D" w:rsidRPr="007E078F">
        <w:rPr>
          <w:rFonts w:ascii="Helvetica" w:hAnsi="Helvetica" w:cs="Arial"/>
          <w:sz w:val="22"/>
          <w:szCs w:val="22"/>
        </w:rPr>
        <w:t xml:space="preserve">fluorochrome-conjugated antibodies </w:t>
      </w:r>
      <w:r>
        <w:rPr>
          <w:rFonts w:ascii="Helvetica" w:hAnsi="Helvetica" w:cs="Arial"/>
          <w:sz w:val="22"/>
          <w:szCs w:val="22"/>
        </w:rPr>
        <w:t xml:space="preserve">of interest in 100 microliters </w:t>
      </w:r>
      <w:r w:rsidR="0007537D" w:rsidRPr="007E078F">
        <w:rPr>
          <w:rFonts w:ascii="Helvetica" w:hAnsi="Helvetica" w:cs="Arial"/>
          <w:sz w:val="22"/>
          <w:szCs w:val="22"/>
        </w:rPr>
        <w:t xml:space="preserve">of flow cytometry buffer </w:t>
      </w:r>
      <w:r>
        <w:rPr>
          <w:rFonts w:ascii="Helvetica" w:hAnsi="Helvetica" w:cs="Arial"/>
          <w:sz w:val="22"/>
          <w:szCs w:val="22"/>
        </w:rPr>
        <w:t>to each sample</w:t>
      </w:r>
      <w:r w:rsidR="00625015">
        <w:rPr>
          <w:rFonts w:ascii="Helvetica" w:hAnsi="Helvetica" w:cs="Arial"/>
          <w:sz w:val="22"/>
          <w:szCs w:val="22"/>
        </w:rPr>
        <w:t xml:space="preserve"> </w:t>
      </w:r>
      <w:r w:rsidR="00625015">
        <w:rPr>
          <w:rFonts w:ascii="Helvetica" w:hAnsi="Helvetica" w:cs="Arial"/>
          <w:b/>
          <w:sz w:val="22"/>
          <w:szCs w:val="22"/>
        </w:rPr>
        <w:t>[2-CU-TXT]</w:t>
      </w:r>
      <w:r w:rsidR="00625015">
        <w:rPr>
          <w:rFonts w:ascii="Helvetica" w:hAnsi="Helvetica" w:cs="Arial"/>
          <w:sz w:val="22"/>
          <w:szCs w:val="22"/>
        </w:rPr>
        <w:t>.</w:t>
      </w:r>
    </w:p>
    <w:p w14:paraId="565F242E" w14:textId="77777777" w:rsidR="00625015" w:rsidRDefault="00625015" w:rsidP="00625015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sz w:val="22"/>
          <w:szCs w:val="22"/>
        </w:rPr>
      </w:pPr>
    </w:p>
    <w:p w14:paraId="4F702F84" w14:textId="77777777" w:rsidR="00625015" w:rsidRDefault="00625015" w:rsidP="00625015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tube(s) to centrifuge (TEXT: 5 min, 300 x g, room temperature) </w:t>
      </w:r>
    </w:p>
    <w:p w14:paraId="5B6EB68A" w14:textId="691A7490" w:rsidR="0007537D" w:rsidRDefault="00625015" w:rsidP="00625015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Few seconds </w:t>
      </w:r>
      <w:proofErr w:type="spellStart"/>
      <w:r>
        <w:rPr>
          <w:rFonts w:ascii="Helvetica" w:hAnsi="Helvetica" w:cs="Arial"/>
          <w:sz w:val="22"/>
          <w:szCs w:val="22"/>
        </w:rPr>
        <w:t>antibod</w:t>
      </w:r>
      <w:proofErr w:type="spellEnd"/>
      <w:r>
        <w:rPr>
          <w:rFonts w:ascii="Helvetica" w:hAnsi="Helvetica" w:cs="Arial"/>
          <w:sz w:val="22"/>
          <w:szCs w:val="22"/>
        </w:rPr>
        <w:t>(</w:t>
      </w:r>
      <w:proofErr w:type="spellStart"/>
      <w:r>
        <w:rPr>
          <w:rFonts w:ascii="Helvetica" w:hAnsi="Helvetica" w:cs="Arial"/>
          <w:sz w:val="22"/>
          <w:szCs w:val="22"/>
        </w:rPr>
        <w:t>ies</w:t>
      </w:r>
      <w:proofErr w:type="spellEnd"/>
      <w:r>
        <w:rPr>
          <w:rFonts w:ascii="Helvetica" w:hAnsi="Helvetica" w:cs="Arial"/>
          <w:sz w:val="22"/>
          <w:szCs w:val="22"/>
        </w:rPr>
        <w:t>) being added to at least one tube</w:t>
      </w:r>
      <w:r w:rsidR="007E078F">
        <w:rPr>
          <w:rFonts w:ascii="Helvetica" w:hAnsi="Helvetica" w:cs="Arial"/>
          <w:sz w:val="22"/>
          <w:szCs w:val="22"/>
        </w:rPr>
        <w:t xml:space="preserve"> (TEXT: e.g. anti-CD4, -CD3, -CD56, -CD8, -CD16)</w:t>
      </w:r>
    </w:p>
    <w:p w14:paraId="415DADB1" w14:textId="77777777" w:rsidR="007E078F" w:rsidRDefault="007E078F" w:rsidP="00F37705">
      <w:pPr>
        <w:pStyle w:val="NormalWeb"/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</w:p>
    <w:p w14:paraId="41DD25CF" w14:textId="1A0F37D7" w:rsidR="007E078F" w:rsidRDefault="007E078F" w:rsidP="00F37705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30 minutes at 4 °C, wash the cells with 250 microliters of fresh flow cytometry buffer</w:t>
      </w:r>
      <w:r w:rsidR="00625015">
        <w:rPr>
          <w:rFonts w:ascii="Helvetica" w:hAnsi="Helvetica" w:cs="Arial"/>
          <w:sz w:val="22"/>
          <w:szCs w:val="22"/>
        </w:rPr>
        <w:t xml:space="preserve"> </w:t>
      </w:r>
      <w:r w:rsidR="00625015">
        <w:rPr>
          <w:rFonts w:ascii="Helvetica" w:hAnsi="Helvetica" w:cs="Arial"/>
          <w:b/>
          <w:sz w:val="22"/>
          <w:szCs w:val="22"/>
        </w:rPr>
        <w:t>[1-MED]</w:t>
      </w:r>
      <w:r w:rsidR="00625015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resuspend the pellets in the appropriate </w:t>
      </w:r>
      <w:r w:rsidR="00642EF9">
        <w:rPr>
          <w:rFonts w:ascii="Helvetica" w:hAnsi="Helvetica" w:cs="Arial"/>
          <w:sz w:val="22"/>
          <w:szCs w:val="22"/>
        </w:rPr>
        <w:t>volume</w:t>
      </w:r>
      <w:r>
        <w:rPr>
          <w:rFonts w:ascii="Helvetica" w:hAnsi="Helvetica" w:cs="Arial"/>
          <w:sz w:val="22"/>
          <w:szCs w:val="22"/>
        </w:rPr>
        <w:t xml:space="preserve"> of flow cytometry buffer for analysis</w:t>
      </w:r>
      <w:r w:rsidR="00625015">
        <w:rPr>
          <w:rFonts w:ascii="Helvetica" w:hAnsi="Helvetica" w:cs="Arial"/>
          <w:sz w:val="22"/>
          <w:szCs w:val="22"/>
        </w:rPr>
        <w:t xml:space="preserve"> </w:t>
      </w:r>
      <w:r w:rsidR="00625015">
        <w:rPr>
          <w:rFonts w:ascii="Helvetica" w:hAnsi="Helvetica" w:cs="Arial"/>
          <w:b/>
          <w:sz w:val="22"/>
          <w:szCs w:val="22"/>
        </w:rPr>
        <w:t>[2-CU]</w:t>
      </w:r>
      <w:r w:rsidR="00625015">
        <w:rPr>
          <w:rFonts w:ascii="Helvetica" w:hAnsi="Helvetica" w:cs="Arial"/>
          <w:sz w:val="22"/>
          <w:szCs w:val="22"/>
        </w:rPr>
        <w:t>.</w:t>
      </w:r>
    </w:p>
    <w:p w14:paraId="54DE053A" w14:textId="77777777" w:rsidR="00625015" w:rsidRDefault="00625015" w:rsidP="00625015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sz w:val="22"/>
          <w:szCs w:val="22"/>
        </w:rPr>
      </w:pPr>
    </w:p>
    <w:p w14:paraId="09659B9B" w14:textId="6BF4C624" w:rsidR="00625015" w:rsidRDefault="00625015" w:rsidP="00625015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Talent adding tube(s) to centrifuge bucket, with buffer container visible in frame</w:t>
      </w:r>
    </w:p>
    <w:p w14:paraId="647B5EE8" w14:textId="1DC99D8E" w:rsidR="00625015" w:rsidRDefault="00625015" w:rsidP="00625015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of pellet(s) if visible, then few seconds cells being resuspended</w:t>
      </w:r>
    </w:p>
    <w:p w14:paraId="5C004D1D" w14:textId="77777777" w:rsidR="007E078F" w:rsidRDefault="007E078F" w:rsidP="00F37705">
      <w:pPr>
        <w:pStyle w:val="NormalWeb"/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</w:p>
    <w:p w14:paraId="129B465A" w14:textId="77777777" w:rsidR="00C413B0" w:rsidRPr="00C413B0" w:rsidRDefault="00C413B0" w:rsidP="00F37705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Helvetica" w:hAnsi="Helvetica" w:cs="Arial"/>
          <w:b/>
          <w:sz w:val="22"/>
          <w:szCs w:val="22"/>
        </w:rPr>
      </w:pPr>
      <w:r w:rsidRPr="00C413B0">
        <w:rPr>
          <w:rFonts w:ascii="Helvetica" w:hAnsi="Helvetica" w:cs="Arial"/>
          <w:b/>
          <w:sz w:val="22"/>
          <w:szCs w:val="22"/>
        </w:rPr>
        <w:t>Flow Cytometry Data Analysis</w:t>
      </w:r>
    </w:p>
    <w:p w14:paraId="17DB0DB4" w14:textId="77777777" w:rsidR="00C413B0" w:rsidRDefault="00C413B0" w:rsidP="00F37705">
      <w:pPr>
        <w:pStyle w:val="NormalWeb"/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</w:p>
    <w:p w14:paraId="49A95F6C" w14:textId="42C07B95" w:rsidR="00C413B0" w:rsidRDefault="007E078F" w:rsidP="00F37705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 w:rsidRPr="00C413B0">
        <w:rPr>
          <w:rFonts w:ascii="Helvetica" w:hAnsi="Helvetica" w:cs="Arial"/>
          <w:sz w:val="22"/>
          <w:szCs w:val="22"/>
        </w:rPr>
        <w:t xml:space="preserve">When all of the </w:t>
      </w:r>
      <w:r w:rsidR="00C413B0">
        <w:rPr>
          <w:rFonts w:ascii="Helvetica" w:hAnsi="Helvetica" w:cs="Arial"/>
          <w:sz w:val="22"/>
          <w:szCs w:val="22"/>
        </w:rPr>
        <w:t>data</w:t>
      </w:r>
      <w:r w:rsidRPr="00C413B0">
        <w:rPr>
          <w:rFonts w:ascii="Helvetica" w:hAnsi="Helvetica" w:cs="Arial"/>
          <w:sz w:val="22"/>
          <w:szCs w:val="22"/>
        </w:rPr>
        <w:t xml:space="preserve"> have been </w:t>
      </w:r>
      <w:r w:rsidR="00C413B0">
        <w:rPr>
          <w:rFonts w:ascii="Helvetica" w:hAnsi="Helvetica" w:cs="Arial"/>
          <w:sz w:val="22"/>
          <w:szCs w:val="22"/>
        </w:rPr>
        <w:t>acquired</w:t>
      </w:r>
      <w:r w:rsidRPr="00C413B0">
        <w:rPr>
          <w:rFonts w:ascii="Helvetica" w:hAnsi="Helvetica" w:cs="Arial"/>
          <w:sz w:val="22"/>
          <w:szCs w:val="22"/>
        </w:rPr>
        <w:t>, o</w:t>
      </w:r>
      <w:r w:rsidR="0007537D" w:rsidRPr="00C413B0">
        <w:rPr>
          <w:rFonts w:ascii="Helvetica" w:hAnsi="Helvetica" w:cs="Arial"/>
          <w:sz w:val="22"/>
          <w:szCs w:val="22"/>
        </w:rPr>
        <w:t xml:space="preserve">pen </w:t>
      </w:r>
      <w:r w:rsidR="00C413B0">
        <w:rPr>
          <w:rFonts w:ascii="Helvetica" w:hAnsi="Helvetica" w:cs="Arial"/>
          <w:sz w:val="22"/>
          <w:szCs w:val="22"/>
        </w:rPr>
        <w:t>the</w:t>
      </w:r>
      <w:r w:rsidR="0007537D" w:rsidRPr="00C413B0">
        <w:rPr>
          <w:rFonts w:ascii="Helvetica" w:hAnsi="Helvetica" w:cs="Arial"/>
          <w:sz w:val="22"/>
          <w:szCs w:val="22"/>
        </w:rPr>
        <w:t xml:space="preserve"> </w:t>
      </w:r>
      <w:r w:rsidRPr="00C413B0">
        <w:rPr>
          <w:rFonts w:ascii="Helvetica" w:hAnsi="Helvetica" w:cs="Arial"/>
          <w:sz w:val="22"/>
          <w:szCs w:val="22"/>
        </w:rPr>
        <w:t>appropriate flow</w:t>
      </w:r>
      <w:r w:rsidR="00C413B0">
        <w:rPr>
          <w:rFonts w:ascii="Helvetica" w:hAnsi="Helvetica" w:cs="Arial"/>
          <w:sz w:val="22"/>
          <w:szCs w:val="22"/>
        </w:rPr>
        <w:t xml:space="preserve"> cytometry</w:t>
      </w:r>
      <w:r w:rsidRPr="00C413B0">
        <w:rPr>
          <w:rFonts w:ascii="Helvetica" w:hAnsi="Helvetica" w:cs="Arial"/>
          <w:sz w:val="22"/>
          <w:szCs w:val="22"/>
        </w:rPr>
        <w:t xml:space="preserve"> analysis software</w:t>
      </w:r>
      <w:r w:rsidR="00FC6964">
        <w:rPr>
          <w:rFonts w:ascii="Helvetica" w:hAnsi="Helvetica" w:cs="Arial"/>
          <w:sz w:val="22"/>
          <w:szCs w:val="22"/>
        </w:rPr>
        <w:t xml:space="preserve"> </w:t>
      </w:r>
      <w:r w:rsidR="00FC6964">
        <w:rPr>
          <w:rFonts w:ascii="Helvetica" w:hAnsi="Helvetica" w:cs="Arial"/>
          <w:b/>
          <w:sz w:val="22"/>
          <w:szCs w:val="22"/>
        </w:rPr>
        <w:t>[1-WIDE]</w:t>
      </w:r>
      <w:r w:rsidR="00436489" w:rsidRPr="00C413B0">
        <w:rPr>
          <w:rFonts w:ascii="Helvetica" w:hAnsi="Helvetica" w:cs="Arial"/>
          <w:sz w:val="22"/>
          <w:szCs w:val="22"/>
        </w:rPr>
        <w:t>.</w:t>
      </w:r>
    </w:p>
    <w:p w14:paraId="7A74124B" w14:textId="77777777" w:rsidR="00FC6964" w:rsidRDefault="00FC6964" w:rsidP="00FC6964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sz w:val="22"/>
          <w:szCs w:val="22"/>
        </w:rPr>
      </w:pPr>
    </w:p>
    <w:p w14:paraId="6D51E967" w14:textId="51EECD71" w:rsidR="00FC6964" w:rsidRDefault="00FC6964" w:rsidP="00FC6964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Few seconds Talent at computer, opening software, with monitor visible in frame</w:t>
      </w:r>
    </w:p>
    <w:p w14:paraId="01BE9272" w14:textId="77777777" w:rsidR="00C413B0" w:rsidRDefault="00C413B0" w:rsidP="00F37705">
      <w:pPr>
        <w:pStyle w:val="NormalWeb"/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</w:p>
    <w:p w14:paraId="0704DB96" w14:textId="77777777" w:rsidR="00436489" w:rsidRDefault="00642EF9" w:rsidP="00F37705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07537D" w:rsidRPr="00C413B0">
        <w:rPr>
          <w:rFonts w:ascii="Helvetica" w:hAnsi="Helvetica" w:cs="Arial"/>
          <w:sz w:val="22"/>
          <w:szCs w:val="22"/>
        </w:rPr>
        <w:t>o anal</w:t>
      </w:r>
      <w:r w:rsidR="00436489" w:rsidRPr="00C413B0">
        <w:rPr>
          <w:rFonts w:ascii="Helvetica" w:hAnsi="Helvetica" w:cs="Arial"/>
          <w:sz w:val="22"/>
          <w:szCs w:val="22"/>
        </w:rPr>
        <w:t xml:space="preserve">yze the NK </w:t>
      </w:r>
      <w:r w:rsidR="0007537D" w:rsidRPr="00C413B0">
        <w:rPr>
          <w:rFonts w:ascii="Helvetica" w:hAnsi="Helvetica" w:cs="Arial"/>
          <w:sz w:val="22"/>
          <w:szCs w:val="22"/>
        </w:rPr>
        <w:t>cell subset</w:t>
      </w:r>
      <w:r w:rsidR="00436489" w:rsidRPr="00C413B0">
        <w:rPr>
          <w:rFonts w:ascii="Helvetica" w:hAnsi="Helvetica" w:cs="Arial"/>
          <w:sz w:val="22"/>
          <w:szCs w:val="22"/>
        </w:rPr>
        <w:t xml:space="preserve"> transmigration</w:t>
      </w:r>
      <w:r w:rsidR="0007537D" w:rsidRPr="00C413B0">
        <w:rPr>
          <w:rFonts w:ascii="Helvetica" w:hAnsi="Helvetica" w:cs="Arial"/>
          <w:sz w:val="22"/>
          <w:szCs w:val="22"/>
        </w:rPr>
        <w:t>, first sele</w:t>
      </w:r>
      <w:r w:rsidR="00436489" w:rsidRPr="00C413B0">
        <w:rPr>
          <w:rFonts w:ascii="Helvetica" w:hAnsi="Helvetica" w:cs="Arial"/>
          <w:sz w:val="22"/>
          <w:szCs w:val="22"/>
        </w:rPr>
        <w:t>ct the lymphocytes in a side</w:t>
      </w:r>
      <w:r w:rsidR="0007537D" w:rsidRPr="00C413B0">
        <w:rPr>
          <w:rFonts w:ascii="Helvetica" w:hAnsi="Helvetica" w:cs="Arial"/>
          <w:sz w:val="22"/>
          <w:szCs w:val="22"/>
        </w:rPr>
        <w:t xml:space="preserve"> versus forward scatter channel plot</w:t>
      </w:r>
      <w:r w:rsidR="00436489" w:rsidRPr="00C413B0">
        <w:rPr>
          <w:rFonts w:ascii="Helvetica" w:hAnsi="Helvetica" w:cs="Arial"/>
          <w:sz w:val="22"/>
          <w:szCs w:val="22"/>
        </w:rPr>
        <w:t xml:space="preserve"> </w:t>
      </w:r>
      <w:r w:rsidR="00436489" w:rsidRPr="00C413B0">
        <w:rPr>
          <w:rFonts w:ascii="Helvetica" w:hAnsi="Helvetica" w:cs="Arial"/>
          <w:b/>
          <w:sz w:val="22"/>
          <w:szCs w:val="22"/>
        </w:rPr>
        <w:t xml:space="preserve">[1-LM] </w:t>
      </w:r>
      <w:r w:rsidR="00436489" w:rsidRPr="00C413B0">
        <w:rPr>
          <w:rFonts w:ascii="Helvetica" w:hAnsi="Helvetica" w:cs="Arial"/>
          <w:sz w:val="22"/>
          <w:szCs w:val="22"/>
        </w:rPr>
        <w:t>and</w:t>
      </w:r>
      <w:r w:rsidR="0007537D" w:rsidRPr="00C413B0">
        <w:rPr>
          <w:rFonts w:ascii="Helvetica" w:hAnsi="Helvetica" w:cs="Arial"/>
          <w:sz w:val="22"/>
          <w:szCs w:val="22"/>
        </w:rPr>
        <w:t xml:space="preserve"> </w:t>
      </w:r>
      <w:r w:rsidR="00436489" w:rsidRPr="00C413B0">
        <w:rPr>
          <w:rFonts w:ascii="Helvetica" w:hAnsi="Helvetica" w:cs="Arial"/>
          <w:sz w:val="22"/>
          <w:szCs w:val="22"/>
        </w:rPr>
        <w:t>d</w:t>
      </w:r>
      <w:r w:rsidR="0007537D" w:rsidRPr="00C413B0">
        <w:rPr>
          <w:rFonts w:ascii="Helvetica" w:hAnsi="Helvetica" w:cs="Arial"/>
          <w:sz w:val="22"/>
          <w:szCs w:val="22"/>
        </w:rPr>
        <w:t xml:space="preserve">isplay the </w:t>
      </w:r>
      <w:r w:rsidR="00C413B0">
        <w:rPr>
          <w:rFonts w:ascii="Helvetica" w:hAnsi="Helvetica" w:cs="Arial"/>
          <w:sz w:val="22"/>
          <w:szCs w:val="22"/>
        </w:rPr>
        <w:t>cells</w:t>
      </w:r>
      <w:r w:rsidR="0007537D" w:rsidRPr="00C413B0">
        <w:rPr>
          <w:rFonts w:ascii="Helvetica" w:hAnsi="Helvetica" w:cs="Arial"/>
          <w:sz w:val="22"/>
          <w:szCs w:val="22"/>
        </w:rPr>
        <w:t xml:space="preserve"> in a CD3 versus CD56 </w:t>
      </w:r>
      <w:r w:rsidR="00C413B0">
        <w:rPr>
          <w:rFonts w:ascii="Helvetica" w:hAnsi="Helvetica" w:cs="Arial"/>
          <w:sz w:val="22"/>
          <w:szCs w:val="22"/>
        </w:rPr>
        <w:t xml:space="preserve">dot </w:t>
      </w:r>
      <w:r w:rsidR="0007537D" w:rsidRPr="00C413B0">
        <w:rPr>
          <w:rFonts w:ascii="Helvetica" w:hAnsi="Helvetica" w:cs="Arial"/>
          <w:sz w:val="22"/>
          <w:szCs w:val="22"/>
        </w:rPr>
        <w:t>plot</w:t>
      </w:r>
      <w:r w:rsidR="00436489" w:rsidRPr="00C413B0">
        <w:rPr>
          <w:rFonts w:ascii="Helvetica" w:hAnsi="Helvetica" w:cs="Arial"/>
          <w:sz w:val="22"/>
          <w:szCs w:val="22"/>
        </w:rPr>
        <w:t xml:space="preserve"> </w:t>
      </w:r>
      <w:r w:rsidR="00436489" w:rsidRPr="00C413B0">
        <w:rPr>
          <w:rFonts w:ascii="Helvetica" w:hAnsi="Helvetica" w:cs="Arial"/>
          <w:b/>
          <w:sz w:val="22"/>
          <w:szCs w:val="22"/>
        </w:rPr>
        <w:t>[2-LM]</w:t>
      </w:r>
      <w:r w:rsidR="00436489" w:rsidRPr="00C413B0">
        <w:rPr>
          <w:rFonts w:ascii="Helvetica" w:hAnsi="Helvetica" w:cs="Arial"/>
          <w:sz w:val="22"/>
          <w:szCs w:val="22"/>
        </w:rPr>
        <w:t>.</w:t>
      </w:r>
      <w:r w:rsidR="0007537D" w:rsidRPr="00C413B0">
        <w:rPr>
          <w:rFonts w:ascii="Helvetica" w:hAnsi="Helvetica" w:cs="Arial"/>
          <w:sz w:val="22"/>
          <w:szCs w:val="22"/>
        </w:rPr>
        <w:t xml:space="preserve"> </w:t>
      </w:r>
    </w:p>
    <w:p w14:paraId="2F4F4E7D" w14:textId="77777777" w:rsidR="00937AD6" w:rsidRDefault="00937AD6" w:rsidP="00F37705">
      <w:pPr>
        <w:pStyle w:val="NormalWeb"/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</w:p>
    <w:p w14:paraId="53ECC5F4" w14:textId="1DF01AE0" w:rsidR="00937AD6" w:rsidRDefault="00937AD6" w:rsidP="00F37705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1C FSC </w:t>
      </w:r>
      <w:proofErr w:type="spellStart"/>
      <w:r>
        <w:rPr>
          <w:rFonts w:ascii="Helvetica" w:hAnsi="Helvetica" w:cs="Arial"/>
          <w:sz w:val="22"/>
          <w:szCs w:val="22"/>
        </w:rPr>
        <w:t>vs</w:t>
      </w:r>
      <w:proofErr w:type="spellEnd"/>
      <w:r>
        <w:rPr>
          <w:rFonts w:ascii="Helvetica" w:hAnsi="Helvetica" w:cs="Arial"/>
          <w:sz w:val="22"/>
          <w:szCs w:val="22"/>
        </w:rPr>
        <w:t xml:space="preserve"> SSC.ai</w:t>
      </w:r>
      <w:r w:rsidR="00FC6964">
        <w:rPr>
          <w:rFonts w:ascii="Helvetica" w:hAnsi="Helvetica" w:cs="Arial"/>
          <w:sz w:val="22"/>
          <w:szCs w:val="22"/>
        </w:rPr>
        <w:t>: please add/outline/indicate oval gate</w:t>
      </w:r>
    </w:p>
    <w:p w14:paraId="2B491FA2" w14:textId="7BA5AE39" w:rsidR="00937AD6" w:rsidRPr="00937AD6" w:rsidRDefault="00937AD6" w:rsidP="00F37705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1C CD56 </w:t>
      </w:r>
      <w:proofErr w:type="spellStart"/>
      <w:r>
        <w:rPr>
          <w:rFonts w:ascii="Helvetica" w:hAnsi="Helvetica" w:cs="Arial"/>
          <w:sz w:val="22"/>
          <w:szCs w:val="22"/>
        </w:rPr>
        <w:t>vs</w:t>
      </w:r>
      <w:proofErr w:type="spellEnd"/>
      <w:r>
        <w:rPr>
          <w:rFonts w:ascii="Helvetica" w:hAnsi="Helvetica" w:cs="Arial"/>
          <w:sz w:val="22"/>
          <w:szCs w:val="22"/>
        </w:rPr>
        <w:t xml:space="preserve"> CD3.ai</w:t>
      </w:r>
      <w:r w:rsidR="00FC6964">
        <w:rPr>
          <w:rFonts w:ascii="Helvetica" w:hAnsi="Helvetica" w:cs="Arial"/>
          <w:sz w:val="22"/>
          <w:szCs w:val="22"/>
        </w:rPr>
        <w:t>: no animation</w:t>
      </w:r>
    </w:p>
    <w:p w14:paraId="2C26E8E4" w14:textId="77777777" w:rsidR="00436489" w:rsidRDefault="00436489" w:rsidP="00F37705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sz w:val="22"/>
          <w:szCs w:val="22"/>
        </w:rPr>
      </w:pPr>
    </w:p>
    <w:p w14:paraId="6BC12FBE" w14:textId="77777777" w:rsidR="0007537D" w:rsidRDefault="00642EF9" w:rsidP="00F37705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s</w:t>
      </w:r>
      <w:r w:rsidR="0007537D" w:rsidRPr="00436489">
        <w:rPr>
          <w:rFonts w:ascii="Helvetica" w:hAnsi="Helvetica" w:cs="Arial"/>
          <w:sz w:val="22"/>
          <w:szCs w:val="22"/>
        </w:rPr>
        <w:t>elect the CD56</w:t>
      </w:r>
      <w:r w:rsidR="0007537D" w:rsidRPr="00436489">
        <w:rPr>
          <w:rFonts w:ascii="Helvetica" w:hAnsi="Helvetica" w:cs="Arial"/>
          <w:sz w:val="22"/>
          <w:szCs w:val="22"/>
          <w:vertAlign w:val="superscript"/>
        </w:rPr>
        <w:t>+</w:t>
      </w:r>
      <w:r w:rsidR="0007537D" w:rsidRPr="00436489">
        <w:rPr>
          <w:rFonts w:ascii="Helvetica" w:hAnsi="Helvetica" w:cs="Arial"/>
          <w:sz w:val="22"/>
          <w:szCs w:val="22"/>
        </w:rPr>
        <w:t>CD3</w:t>
      </w:r>
      <w:r w:rsidR="0007537D" w:rsidRPr="00436489">
        <w:rPr>
          <w:rFonts w:ascii="Helvetica" w:hAnsi="Helvetica" w:cs="Arial"/>
          <w:sz w:val="22"/>
          <w:szCs w:val="22"/>
          <w:vertAlign w:val="superscript"/>
        </w:rPr>
        <w:t>-</w:t>
      </w:r>
      <w:r w:rsidR="0007537D" w:rsidRPr="00436489">
        <w:rPr>
          <w:rFonts w:ascii="Helvetica" w:hAnsi="Helvetica" w:cs="Arial"/>
          <w:sz w:val="22"/>
          <w:szCs w:val="22"/>
        </w:rPr>
        <w:t xml:space="preserve"> NK cells. </w:t>
      </w:r>
    </w:p>
    <w:p w14:paraId="6D517FB6" w14:textId="77777777" w:rsidR="00436489" w:rsidRDefault="00436489" w:rsidP="00F37705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sz w:val="22"/>
          <w:szCs w:val="22"/>
        </w:rPr>
      </w:pPr>
    </w:p>
    <w:p w14:paraId="6A9D5456" w14:textId="1F43BB6C" w:rsidR="00436489" w:rsidRDefault="00937AD6" w:rsidP="00F37705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1C CD56 </w:t>
      </w:r>
      <w:proofErr w:type="spellStart"/>
      <w:r>
        <w:rPr>
          <w:rFonts w:ascii="Helvetica" w:hAnsi="Helvetica" w:cs="Arial"/>
          <w:sz w:val="22"/>
          <w:szCs w:val="22"/>
        </w:rPr>
        <w:t>vs</w:t>
      </w:r>
      <w:proofErr w:type="spellEnd"/>
      <w:r>
        <w:rPr>
          <w:rFonts w:ascii="Helvetica" w:hAnsi="Helvetica" w:cs="Arial"/>
          <w:sz w:val="22"/>
          <w:szCs w:val="22"/>
        </w:rPr>
        <w:t xml:space="preserve"> CD3.ai</w:t>
      </w:r>
      <w:r w:rsidR="00FC6964">
        <w:rPr>
          <w:rFonts w:ascii="Helvetica" w:hAnsi="Helvetica" w:cs="Arial"/>
          <w:sz w:val="22"/>
          <w:szCs w:val="22"/>
        </w:rPr>
        <w:t>: please add/outline/indicate rectangle gate</w:t>
      </w:r>
    </w:p>
    <w:p w14:paraId="30B964C0" w14:textId="77777777" w:rsidR="00436489" w:rsidRDefault="00436489" w:rsidP="00F37705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sz w:val="22"/>
          <w:szCs w:val="22"/>
        </w:rPr>
      </w:pPr>
    </w:p>
    <w:p w14:paraId="68F2577B" w14:textId="5F37BE52" w:rsidR="00436489" w:rsidRDefault="0007537D" w:rsidP="00F37705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 w:rsidRPr="00436489">
        <w:rPr>
          <w:rFonts w:ascii="Helvetica" w:hAnsi="Helvetica" w:cs="Arial"/>
          <w:sz w:val="22"/>
          <w:szCs w:val="22"/>
        </w:rPr>
        <w:t>To distinguish between</w:t>
      </w:r>
      <w:r w:rsidR="00436489">
        <w:rPr>
          <w:rFonts w:ascii="Helvetica" w:hAnsi="Helvetica" w:cs="Arial"/>
          <w:sz w:val="22"/>
          <w:szCs w:val="22"/>
        </w:rPr>
        <w:t xml:space="preserve"> the transmigrated</w:t>
      </w:r>
      <w:r w:rsidRPr="00436489">
        <w:rPr>
          <w:rFonts w:ascii="Helvetica" w:hAnsi="Helvetica" w:cs="Arial"/>
          <w:sz w:val="22"/>
          <w:szCs w:val="22"/>
        </w:rPr>
        <w:t xml:space="preserve"> NK</w:t>
      </w:r>
      <w:r w:rsidR="00436489">
        <w:rPr>
          <w:rFonts w:ascii="Helvetica" w:hAnsi="Helvetica" w:cs="Arial"/>
          <w:sz w:val="22"/>
          <w:szCs w:val="22"/>
        </w:rPr>
        <w:t xml:space="preserve"> </w:t>
      </w:r>
      <w:r w:rsidRPr="00436489">
        <w:rPr>
          <w:rFonts w:ascii="Helvetica" w:hAnsi="Helvetica" w:cs="Arial"/>
          <w:sz w:val="22"/>
          <w:szCs w:val="22"/>
        </w:rPr>
        <w:t xml:space="preserve">cell subsets, display the cells in a CD56 versus CD16 plot </w:t>
      </w:r>
      <w:r w:rsidR="00436489">
        <w:rPr>
          <w:rFonts w:ascii="Helvetica" w:hAnsi="Helvetica" w:cs="Arial"/>
          <w:b/>
          <w:sz w:val="22"/>
          <w:szCs w:val="22"/>
        </w:rPr>
        <w:t xml:space="preserve">[1-LM] </w:t>
      </w:r>
      <w:r w:rsidRPr="00436489">
        <w:rPr>
          <w:rFonts w:ascii="Helvetica" w:hAnsi="Helvetica" w:cs="Arial"/>
          <w:sz w:val="22"/>
          <w:szCs w:val="22"/>
        </w:rPr>
        <w:t xml:space="preserve">and </w:t>
      </w:r>
      <w:r w:rsidR="00436489">
        <w:rPr>
          <w:rFonts w:ascii="Helvetica" w:hAnsi="Helvetica" w:cs="Arial"/>
          <w:sz w:val="22"/>
          <w:szCs w:val="22"/>
        </w:rPr>
        <w:t>gate for the</w:t>
      </w:r>
      <w:r w:rsidRPr="00436489">
        <w:rPr>
          <w:rFonts w:ascii="Helvetica" w:hAnsi="Helvetica" w:cs="Arial"/>
          <w:sz w:val="22"/>
          <w:szCs w:val="22"/>
        </w:rPr>
        <w:t xml:space="preserve"> CD56</w:t>
      </w:r>
      <w:r w:rsidRPr="00436489">
        <w:rPr>
          <w:rFonts w:ascii="Helvetica" w:hAnsi="Helvetica" w:cs="Arial"/>
          <w:sz w:val="22"/>
          <w:szCs w:val="22"/>
          <w:vertAlign w:val="superscript"/>
        </w:rPr>
        <w:t>bright</w:t>
      </w:r>
      <w:r w:rsidRPr="00436489">
        <w:rPr>
          <w:rFonts w:ascii="Helvetica" w:hAnsi="Helvetica" w:cs="Arial"/>
          <w:sz w:val="22"/>
          <w:szCs w:val="22"/>
        </w:rPr>
        <w:t>CD16</w:t>
      </w:r>
      <w:r w:rsidRPr="00436489">
        <w:rPr>
          <w:rFonts w:ascii="Helvetica" w:hAnsi="Helvetica" w:cs="Arial"/>
          <w:sz w:val="22"/>
          <w:szCs w:val="22"/>
          <w:vertAlign w:val="superscript"/>
        </w:rPr>
        <w:t>dim/-</w:t>
      </w:r>
      <w:r w:rsidRPr="00436489">
        <w:rPr>
          <w:rFonts w:ascii="Helvetica" w:hAnsi="Helvetica" w:cs="Arial"/>
          <w:sz w:val="22"/>
          <w:szCs w:val="22"/>
        </w:rPr>
        <w:t xml:space="preserve"> </w:t>
      </w:r>
      <w:r w:rsidR="00436489">
        <w:rPr>
          <w:rFonts w:ascii="Helvetica" w:hAnsi="Helvetica" w:cs="Arial"/>
          <w:b/>
          <w:sz w:val="22"/>
          <w:szCs w:val="22"/>
        </w:rPr>
        <w:t xml:space="preserve">[2-LM] </w:t>
      </w:r>
      <w:r w:rsidRPr="00436489">
        <w:rPr>
          <w:rFonts w:ascii="Helvetica" w:hAnsi="Helvetica" w:cs="Arial"/>
          <w:sz w:val="22"/>
          <w:szCs w:val="22"/>
        </w:rPr>
        <w:t>and CD56</w:t>
      </w:r>
      <w:r w:rsidRPr="00436489">
        <w:rPr>
          <w:rFonts w:ascii="Helvetica" w:hAnsi="Helvetica" w:cs="Arial"/>
          <w:sz w:val="22"/>
          <w:szCs w:val="22"/>
          <w:vertAlign w:val="superscript"/>
        </w:rPr>
        <w:t>dim</w:t>
      </w:r>
      <w:r w:rsidRPr="00436489">
        <w:rPr>
          <w:rFonts w:ascii="Helvetica" w:hAnsi="Helvetica" w:cs="Arial"/>
          <w:sz w:val="22"/>
          <w:szCs w:val="22"/>
        </w:rPr>
        <w:t>CD16</w:t>
      </w:r>
      <w:r w:rsidRPr="00436489">
        <w:rPr>
          <w:rFonts w:ascii="Helvetica" w:hAnsi="Helvetica" w:cs="Arial"/>
          <w:sz w:val="22"/>
          <w:szCs w:val="22"/>
          <w:vertAlign w:val="superscript"/>
        </w:rPr>
        <w:t>+</w:t>
      </w:r>
      <w:r w:rsidRPr="00436489">
        <w:rPr>
          <w:rFonts w:ascii="Helvetica" w:hAnsi="Helvetica" w:cs="Arial"/>
          <w:sz w:val="22"/>
          <w:szCs w:val="22"/>
        </w:rPr>
        <w:t xml:space="preserve"> cells</w:t>
      </w:r>
      <w:r w:rsidR="00436489">
        <w:rPr>
          <w:rFonts w:ascii="Helvetica" w:hAnsi="Helvetica" w:cs="Arial"/>
          <w:sz w:val="22"/>
          <w:szCs w:val="22"/>
        </w:rPr>
        <w:t xml:space="preserve"> </w:t>
      </w:r>
      <w:r w:rsidR="00436489">
        <w:rPr>
          <w:rFonts w:ascii="Helvetica" w:hAnsi="Helvetica" w:cs="Arial"/>
          <w:b/>
          <w:sz w:val="22"/>
          <w:szCs w:val="22"/>
        </w:rPr>
        <w:t>[3-LM]</w:t>
      </w:r>
      <w:r w:rsidRPr="00436489">
        <w:rPr>
          <w:rFonts w:ascii="Helvetica" w:hAnsi="Helvetica" w:cs="Arial"/>
          <w:sz w:val="22"/>
          <w:szCs w:val="22"/>
        </w:rPr>
        <w:t>.</w:t>
      </w:r>
    </w:p>
    <w:p w14:paraId="5BCA886A" w14:textId="77777777" w:rsidR="00937AD6" w:rsidRDefault="00937AD6" w:rsidP="00F37705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sz w:val="22"/>
          <w:szCs w:val="22"/>
        </w:rPr>
      </w:pPr>
    </w:p>
    <w:p w14:paraId="056C6508" w14:textId="77777777" w:rsidR="00FC6964" w:rsidRDefault="00937AD6" w:rsidP="00FC6964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1C CD56 </w:t>
      </w:r>
      <w:proofErr w:type="spellStart"/>
      <w:r>
        <w:rPr>
          <w:rFonts w:ascii="Helvetica" w:hAnsi="Helvetica" w:cs="Arial"/>
          <w:sz w:val="22"/>
          <w:szCs w:val="22"/>
        </w:rPr>
        <w:t>vs</w:t>
      </w:r>
      <w:proofErr w:type="spellEnd"/>
      <w:r>
        <w:rPr>
          <w:rFonts w:ascii="Helvetica" w:hAnsi="Helvetica" w:cs="Arial"/>
          <w:sz w:val="22"/>
          <w:szCs w:val="22"/>
        </w:rPr>
        <w:t xml:space="preserve"> CD16.ai</w:t>
      </w:r>
      <w:r w:rsidR="00FC6964">
        <w:rPr>
          <w:rFonts w:ascii="Helvetica" w:hAnsi="Helvetica" w:cs="Arial"/>
          <w:sz w:val="22"/>
          <w:szCs w:val="22"/>
        </w:rPr>
        <w:t>: no animation</w:t>
      </w:r>
    </w:p>
    <w:p w14:paraId="03E040D3" w14:textId="556B4B5E" w:rsidR="00937AD6" w:rsidRDefault="00FC6964" w:rsidP="00FC6964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 w:rsidRPr="00FC6964">
        <w:rPr>
          <w:rFonts w:ascii="Helvetica" w:hAnsi="Helvetica" w:cs="Arial"/>
          <w:sz w:val="22"/>
          <w:szCs w:val="22"/>
        </w:rPr>
        <w:t xml:space="preserve">Figure 1C CD56 </w:t>
      </w:r>
      <w:proofErr w:type="spellStart"/>
      <w:r w:rsidRPr="00FC6964">
        <w:rPr>
          <w:rFonts w:ascii="Helvetica" w:hAnsi="Helvetica" w:cs="Arial"/>
          <w:sz w:val="22"/>
          <w:szCs w:val="22"/>
        </w:rPr>
        <w:t>vs</w:t>
      </w:r>
      <w:proofErr w:type="spellEnd"/>
      <w:r w:rsidRPr="00FC6964">
        <w:rPr>
          <w:rFonts w:ascii="Helvetica" w:hAnsi="Helvetica" w:cs="Arial"/>
          <w:sz w:val="22"/>
          <w:szCs w:val="22"/>
        </w:rPr>
        <w:t xml:space="preserve"> CD16.ai:</w:t>
      </w:r>
      <w:r>
        <w:rPr>
          <w:rFonts w:ascii="Helvetica" w:hAnsi="Helvetica" w:cs="Arial"/>
          <w:sz w:val="22"/>
          <w:szCs w:val="22"/>
        </w:rPr>
        <w:t xml:space="preserve"> please add/outline/indicate top left bigger gate</w:t>
      </w:r>
    </w:p>
    <w:p w14:paraId="6BDE461E" w14:textId="012B2438" w:rsidR="00FC6964" w:rsidRPr="00FC6964" w:rsidRDefault="00FC6964" w:rsidP="00FC6964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 w:rsidRPr="00FC6964">
        <w:rPr>
          <w:rFonts w:ascii="Helvetica" w:hAnsi="Helvetica" w:cs="Arial"/>
          <w:sz w:val="22"/>
          <w:szCs w:val="22"/>
        </w:rPr>
        <w:t xml:space="preserve">Figure 1C CD56 </w:t>
      </w:r>
      <w:proofErr w:type="spellStart"/>
      <w:r w:rsidRPr="00FC6964">
        <w:rPr>
          <w:rFonts w:ascii="Helvetica" w:hAnsi="Helvetica" w:cs="Arial"/>
          <w:sz w:val="22"/>
          <w:szCs w:val="22"/>
        </w:rPr>
        <w:t>vs</w:t>
      </w:r>
      <w:proofErr w:type="spellEnd"/>
      <w:r w:rsidRPr="00FC6964">
        <w:rPr>
          <w:rFonts w:ascii="Helvetica" w:hAnsi="Helvetica" w:cs="Arial"/>
          <w:sz w:val="22"/>
          <w:szCs w:val="22"/>
        </w:rPr>
        <w:t xml:space="preserve"> CD16.ai:</w:t>
      </w:r>
      <w:r>
        <w:rPr>
          <w:rFonts w:ascii="Helvetica" w:hAnsi="Helvetica" w:cs="Arial"/>
          <w:sz w:val="22"/>
          <w:szCs w:val="22"/>
        </w:rPr>
        <w:t xml:space="preserve"> please add/outline/indicate bottom right bigger gate</w:t>
      </w:r>
    </w:p>
    <w:p w14:paraId="3FC5D183" w14:textId="77777777" w:rsidR="00FC6964" w:rsidRDefault="00FC6964" w:rsidP="00F37705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sz w:val="22"/>
          <w:szCs w:val="22"/>
        </w:rPr>
      </w:pPr>
    </w:p>
    <w:p w14:paraId="5525E1EF" w14:textId="77777777" w:rsidR="00FE3C05" w:rsidRDefault="00436489" w:rsidP="00F37705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 w:rsidRPr="00CC7483">
        <w:rPr>
          <w:rFonts w:ascii="Helvetica" w:hAnsi="Helvetica" w:cs="Arial"/>
          <w:sz w:val="22"/>
          <w:szCs w:val="22"/>
        </w:rPr>
        <w:t xml:space="preserve">Then </w:t>
      </w:r>
      <w:r w:rsidR="0007537D" w:rsidRPr="00CC7483">
        <w:rPr>
          <w:rFonts w:ascii="Helvetica" w:hAnsi="Helvetica" w:cs="Arial"/>
          <w:sz w:val="22"/>
          <w:szCs w:val="22"/>
        </w:rPr>
        <w:t xml:space="preserve">select the flow-count fluorospheres from a </w:t>
      </w:r>
      <w:r w:rsidRPr="00CC7483">
        <w:rPr>
          <w:rFonts w:ascii="Helvetica" w:hAnsi="Helvetica" w:cs="Arial"/>
          <w:sz w:val="22"/>
          <w:szCs w:val="22"/>
        </w:rPr>
        <w:t>forward</w:t>
      </w:r>
      <w:r w:rsidR="0007537D" w:rsidRPr="00CC7483">
        <w:rPr>
          <w:rFonts w:ascii="Helvetica" w:hAnsi="Helvetica" w:cs="Arial"/>
          <w:sz w:val="22"/>
          <w:szCs w:val="22"/>
        </w:rPr>
        <w:t xml:space="preserve"> versus </w:t>
      </w:r>
      <w:r w:rsidRPr="00CC7483">
        <w:rPr>
          <w:rFonts w:ascii="Helvetica" w:hAnsi="Helvetica" w:cs="Arial"/>
          <w:sz w:val="22"/>
          <w:szCs w:val="22"/>
        </w:rPr>
        <w:t>side scatter</w:t>
      </w:r>
      <w:r w:rsidR="0007537D" w:rsidRPr="00CC7483">
        <w:rPr>
          <w:rFonts w:ascii="Helvetica" w:hAnsi="Helvetica" w:cs="Arial"/>
          <w:sz w:val="22"/>
          <w:szCs w:val="22"/>
        </w:rPr>
        <w:t xml:space="preserve"> pl</w:t>
      </w:r>
      <w:r w:rsidRPr="00CC7483">
        <w:rPr>
          <w:rFonts w:ascii="Helvetica" w:hAnsi="Helvetica" w:cs="Arial"/>
          <w:sz w:val="22"/>
          <w:szCs w:val="22"/>
        </w:rPr>
        <w:t>ot</w:t>
      </w:r>
      <w:r w:rsidR="00FE3C05">
        <w:rPr>
          <w:rFonts w:ascii="Helvetica" w:hAnsi="Helvetica" w:cs="Arial"/>
          <w:sz w:val="22"/>
          <w:szCs w:val="22"/>
        </w:rPr>
        <w:t xml:space="preserve"> </w:t>
      </w:r>
      <w:r w:rsidR="00FE3C05">
        <w:rPr>
          <w:rFonts w:ascii="Helvetica" w:hAnsi="Helvetica" w:cs="Arial"/>
          <w:b/>
          <w:sz w:val="22"/>
          <w:szCs w:val="22"/>
        </w:rPr>
        <w:t>[1-SCREEN]</w:t>
      </w:r>
      <w:r w:rsidR="00DF2043" w:rsidRPr="00CC7483">
        <w:rPr>
          <w:rFonts w:ascii="Helvetica" w:hAnsi="Helvetica" w:cs="Arial"/>
          <w:sz w:val="22"/>
          <w:szCs w:val="22"/>
        </w:rPr>
        <w:t xml:space="preserve">. </w:t>
      </w:r>
    </w:p>
    <w:p w14:paraId="4E1038C7" w14:textId="77777777" w:rsidR="00FE3C05" w:rsidRDefault="00FE3C05" w:rsidP="00FE3C05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sz w:val="22"/>
          <w:szCs w:val="22"/>
        </w:rPr>
      </w:pPr>
    </w:p>
    <w:p w14:paraId="64864677" w14:textId="5B455CFD" w:rsidR="00FE3C05" w:rsidRDefault="00FE3C05" w:rsidP="00FE3C05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 w:rsidRPr="00FE3C05">
        <w:rPr>
          <w:rFonts w:ascii="Helvetica" w:hAnsi="Helvetica" w:cs="Arial"/>
          <w:sz w:val="22"/>
          <w:szCs w:val="22"/>
          <w:highlight w:val="yellow"/>
        </w:rPr>
        <w:t>*To be provided by Authors</w:t>
      </w:r>
      <w:r>
        <w:rPr>
          <w:rFonts w:ascii="Helvetica" w:hAnsi="Helvetica" w:cs="Arial"/>
          <w:sz w:val="22"/>
          <w:szCs w:val="22"/>
        </w:rPr>
        <w:t xml:space="preserve">: Shot of </w:t>
      </w:r>
      <w:proofErr w:type="spellStart"/>
      <w:r>
        <w:rPr>
          <w:rFonts w:ascii="Helvetica" w:hAnsi="Helvetica" w:cs="Arial"/>
          <w:sz w:val="22"/>
          <w:szCs w:val="22"/>
        </w:rPr>
        <w:t>fwd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</w:rPr>
        <w:t>vs</w:t>
      </w:r>
      <w:proofErr w:type="spellEnd"/>
      <w:r>
        <w:rPr>
          <w:rFonts w:ascii="Helvetica" w:hAnsi="Helvetica" w:cs="Arial"/>
          <w:sz w:val="22"/>
          <w:szCs w:val="22"/>
        </w:rPr>
        <w:t xml:space="preserve"> side scatter plot, then </w:t>
      </w:r>
      <w:proofErr w:type="spellStart"/>
      <w:r>
        <w:rPr>
          <w:rFonts w:ascii="Helvetica" w:hAnsi="Helvetica" w:cs="Arial"/>
          <w:sz w:val="22"/>
          <w:szCs w:val="22"/>
        </w:rPr>
        <w:t>flourospheres</w:t>
      </w:r>
      <w:proofErr w:type="spellEnd"/>
      <w:r>
        <w:rPr>
          <w:rFonts w:ascii="Helvetica" w:hAnsi="Helvetica" w:cs="Arial"/>
          <w:sz w:val="22"/>
          <w:szCs w:val="22"/>
        </w:rPr>
        <w:t xml:space="preserve"> being gated</w:t>
      </w:r>
    </w:p>
    <w:p w14:paraId="5F5F04BB" w14:textId="77777777" w:rsidR="00FE3C05" w:rsidRDefault="00FE3C05" w:rsidP="00FE3C05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sz w:val="22"/>
          <w:szCs w:val="22"/>
        </w:rPr>
      </w:pPr>
    </w:p>
    <w:p w14:paraId="341308EA" w14:textId="0F0D34B3" w:rsidR="0007537D" w:rsidRDefault="00DF2043" w:rsidP="00F37705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 w:rsidRPr="00CC7483">
        <w:rPr>
          <w:rFonts w:ascii="Helvetica" w:hAnsi="Helvetica" w:cs="Arial"/>
          <w:sz w:val="22"/>
          <w:szCs w:val="22"/>
        </w:rPr>
        <w:t>To determine the bead number</w:t>
      </w:r>
      <w:r w:rsidR="00FE3C05">
        <w:rPr>
          <w:rFonts w:ascii="Helvetica" w:hAnsi="Helvetica" w:cs="Arial"/>
          <w:sz w:val="22"/>
          <w:szCs w:val="22"/>
        </w:rPr>
        <w:t>,</w:t>
      </w:r>
      <w:r w:rsidRPr="00CC7483">
        <w:rPr>
          <w:rFonts w:ascii="Helvetica" w:hAnsi="Helvetica" w:cs="Arial"/>
          <w:sz w:val="22"/>
          <w:szCs w:val="22"/>
        </w:rPr>
        <w:t xml:space="preserve"> d</w:t>
      </w:r>
      <w:r w:rsidR="00436489" w:rsidRPr="00CC7483">
        <w:rPr>
          <w:rFonts w:ascii="Helvetica" w:hAnsi="Helvetica" w:cs="Arial"/>
          <w:sz w:val="22"/>
          <w:szCs w:val="22"/>
        </w:rPr>
        <w:t xml:space="preserve">isplay the </w:t>
      </w:r>
      <w:r w:rsidRPr="00CC7483">
        <w:rPr>
          <w:rFonts w:ascii="Helvetica" w:hAnsi="Helvetica" w:cs="Arial"/>
          <w:sz w:val="22"/>
          <w:szCs w:val="22"/>
        </w:rPr>
        <w:t xml:space="preserve">selected </w:t>
      </w:r>
      <w:r w:rsidR="00436489" w:rsidRPr="00CC7483">
        <w:rPr>
          <w:rFonts w:ascii="Helvetica" w:hAnsi="Helvetica" w:cs="Arial"/>
          <w:sz w:val="22"/>
          <w:szCs w:val="22"/>
        </w:rPr>
        <w:t>data</w:t>
      </w:r>
      <w:r w:rsidR="0007537D" w:rsidRPr="00CC7483">
        <w:rPr>
          <w:rFonts w:ascii="Helvetica" w:hAnsi="Helvetica" w:cs="Arial"/>
          <w:sz w:val="22"/>
          <w:szCs w:val="22"/>
        </w:rPr>
        <w:t xml:space="preserve"> in a</w:t>
      </w:r>
      <w:r w:rsidR="00285D8D" w:rsidRPr="00CC7483">
        <w:rPr>
          <w:rFonts w:ascii="Helvetica" w:hAnsi="Helvetica" w:cs="Arial"/>
          <w:sz w:val="22"/>
          <w:szCs w:val="22"/>
        </w:rPr>
        <w:t xml:space="preserve"> plot </w:t>
      </w:r>
      <w:r w:rsidRPr="00CC7483">
        <w:rPr>
          <w:rFonts w:ascii="Helvetica" w:hAnsi="Helvetica" w:cs="Arial"/>
          <w:sz w:val="22"/>
          <w:szCs w:val="22"/>
        </w:rPr>
        <w:t xml:space="preserve">of a channel covering an </w:t>
      </w:r>
      <w:r w:rsidRPr="00CC7483">
        <w:rPr>
          <w:rFonts w:ascii="Helvetica" w:hAnsi="Helvetica" w:cs="Arial"/>
          <w:sz w:val="22"/>
          <w:szCs w:val="22"/>
        </w:rPr>
        <w:lastRenderedPageBreak/>
        <w:t>emission wave length between 52</w:t>
      </w:r>
      <w:r w:rsidR="00CC7483" w:rsidRPr="00CC7483">
        <w:rPr>
          <w:rFonts w:ascii="Helvetica" w:hAnsi="Helvetica" w:cs="Arial"/>
          <w:sz w:val="22"/>
          <w:szCs w:val="22"/>
        </w:rPr>
        <w:t>5</w:t>
      </w:r>
      <w:r w:rsidRPr="00CC7483">
        <w:rPr>
          <w:rFonts w:ascii="Helvetica" w:hAnsi="Helvetica" w:cs="Arial"/>
          <w:sz w:val="22"/>
          <w:szCs w:val="22"/>
        </w:rPr>
        <w:t xml:space="preserve"> and 700 nm </w:t>
      </w:r>
      <w:r w:rsidR="0007537D" w:rsidRPr="00CC7483">
        <w:rPr>
          <w:rFonts w:ascii="Helvetica" w:hAnsi="Helvetica" w:cs="Arial"/>
          <w:sz w:val="22"/>
          <w:szCs w:val="22"/>
        </w:rPr>
        <w:t>ver</w:t>
      </w:r>
      <w:r w:rsidR="00436489" w:rsidRPr="00CC7483">
        <w:rPr>
          <w:rFonts w:ascii="Helvetica" w:hAnsi="Helvetica" w:cs="Arial"/>
          <w:sz w:val="22"/>
          <w:szCs w:val="22"/>
        </w:rPr>
        <w:t xml:space="preserve">sus time </w:t>
      </w:r>
      <w:r w:rsidR="00436489" w:rsidRPr="00CC7483">
        <w:rPr>
          <w:rFonts w:ascii="Helvetica" w:hAnsi="Helvetica" w:cs="Arial"/>
          <w:b/>
          <w:sz w:val="22"/>
          <w:szCs w:val="22"/>
        </w:rPr>
        <w:t>[1-LM-TEXT]</w:t>
      </w:r>
      <w:r w:rsidR="0007537D" w:rsidRPr="00CC7483">
        <w:rPr>
          <w:rFonts w:ascii="Helvetica" w:hAnsi="Helvetica" w:cs="Arial"/>
          <w:sz w:val="22"/>
          <w:szCs w:val="22"/>
        </w:rPr>
        <w:t>.</w:t>
      </w:r>
    </w:p>
    <w:p w14:paraId="06394DBB" w14:textId="77777777" w:rsidR="00937AD6" w:rsidRDefault="00937AD6" w:rsidP="00F37705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sz w:val="22"/>
          <w:szCs w:val="22"/>
        </w:rPr>
      </w:pPr>
    </w:p>
    <w:p w14:paraId="7CDD8686" w14:textId="65023C30" w:rsidR="00436489" w:rsidRPr="00937AD6" w:rsidRDefault="00937AD6" w:rsidP="00F37705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1C FL3 </w:t>
      </w:r>
      <w:proofErr w:type="spellStart"/>
      <w:r>
        <w:rPr>
          <w:rFonts w:ascii="Helvetica" w:hAnsi="Helvetica" w:cs="Arial"/>
          <w:sz w:val="22"/>
          <w:szCs w:val="22"/>
        </w:rPr>
        <w:t>vs</w:t>
      </w:r>
      <w:proofErr w:type="spellEnd"/>
      <w:r>
        <w:rPr>
          <w:rFonts w:ascii="Helvetica" w:hAnsi="Helvetica" w:cs="Arial"/>
          <w:sz w:val="22"/>
          <w:szCs w:val="22"/>
        </w:rPr>
        <w:t xml:space="preserve"> time.ai</w:t>
      </w:r>
      <w:r w:rsidR="00FE3C05">
        <w:rPr>
          <w:rFonts w:ascii="Helvetica" w:hAnsi="Helvetica" w:cs="Arial"/>
          <w:sz w:val="22"/>
          <w:szCs w:val="22"/>
        </w:rPr>
        <w:t xml:space="preserve">: </w:t>
      </w:r>
      <w:r w:rsidR="00436489" w:rsidRPr="00937AD6">
        <w:rPr>
          <w:rFonts w:ascii="Helvetica" w:hAnsi="Helvetica" w:cs="Arial"/>
          <w:sz w:val="22"/>
          <w:szCs w:val="22"/>
        </w:rPr>
        <w:t xml:space="preserve">TEXT: See text for total </w:t>
      </w:r>
      <w:r w:rsidR="00FE3C05">
        <w:rPr>
          <w:rFonts w:ascii="Helvetica" w:hAnsi="Helvetica" w:cs="Arial"/>
          <w:sz w:val="22"/>
          <w:szCs w:val="22"/>
        </w:rPr>
        <w:t>cell number calculation details</w:t>
      </w:r>
    </w:p>
    <w:p w14:paraId="597EB266" w14:textId="77777777" w:rsidR="00436489" w:rsidRPr="00436489" w:rsidRDefault="00436489" w:rsidP="00F37705">
      <w:pPr>
        <w:pStyle w:val="NormalWeb"/>
        <w:spacing w:before="0" w:beforeAutospacing="0" w:after="0" w:afterAutospacing="0"/>
        <w:ind w:left="1368"/>
        <w:rPr>
          <w:rFonts w:ascii="Helvetica" w:hAnsi="Helvetica" w:cs="Arial"/>
          <w:sz w:val="22"/>
          <w:szCs w:val="22"/>
          <w:highlight w:val="yellow"/>
        </w:rPr>
      </w:pPr>
    </w:p>
    <w:p w14:paraId="6C8EC64C" w14:textId="77777777" w:rsidR="0007537D" w:rsidRDefault="00436489" w:rsidP="00F37705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 w:rsidRPr="00436489">
        <w:rPr>
          <w:rFonts w:ascii="Helvetica" w:hAnsi="Helvetica" w:cs="Arial"/>
          <w:sz w:val="22"/>
          <w:szCs w:val="22"/>
        </w:rPr>
        <w:t>Finally, d</w:t>
      </w:r>
      <w:r w:rsidR="0007537D" w:rsidRPr="00436489">
        <w:rPr>
          <w:rFonts w:ascii="Helvetica" w:hAnsi="Helvetica" w:cs="Arial"/>
          <w:sz w:val="22"/>
          <w:szCs w:val="22"/>
        </w:rPr>
        <w:t>etermine the percentage of migrated</w:t>
      </w:r>
      <w:r w:rsidR="00340A58">
        <w:rPr>
          <w:rFonts w:ascii="Helvetica" w:hAnsi="Helvetica" w:cs="Arial"/>
          <w:sz w:val="22"/>
          <w:szCs w:val="22"/>
        </w:rPr>
        <w:t xml:space="preserve"> NK</w:t>
      </w:r>
      <w:r w:rsidR="0007537D" w:rsidRPr="00436489">
        <w:rPr>
          <w:rFonts w:ascii="Helvetica" w:hAnsi="Helvetica" w:cs="Arial"/>
          <w:sz w:val="22"/>
          <w:szCs w:val="22"/>
        </w:rPr>
        <w:t xml:space="preserve"> cells as the ratio between the total number of migrated cells and the total number of cells in the </w:t>
      </w:r>
      <w:r w:rsidR="0007537D" w:rsidRPr="00436489">
        <w:rPr>
          <w:rFonts w:ascii="Helvetica" w:hAnsi="Helvetica" w:cs="Arial"/>
          <w:i/>
          <w:sz w:val="22"/>
          <w:szCs w:val="22"/>
        </w:rPr>
        <w:t xml:space="preserve">in vitro </w:t>
      </w:r>
      <w:r w:rsidR="0007537D" w:rsidRPr="00436489">
        <w:rPr>
          <w:rFonts w:ascii="Helvetica" w:hAnsi="Helvetica" w:cs="Arial"/>
          <w:sz w:val="22"/>
          <w:szCs w:val="22"/>
        </w:rPr>
        <w:t>control</w:t>
      </w:r>
      <w:r w:rsidR="00340A58">
        <w:rPr>
          <w:rFonts w:ascii="Helvetica" w:hAnsi="Helvetica" w:cs="Arial"/>
          <w:sz w:val="22"/>
          <w:szCs w:val="22"/>
        </w:rPr>
        <w:t xml:space="preserve"> </w:t>
      </w:r>
      <w:r w:rsidR="00340A58">
        <w:rPr>
          <w:rFonts w:ascii="Helvetica" w:hAnsi="Helvetica" w:cs="Arial"/>
          <w:b/>
          <w:sz w:val="22"/>
          <w:szCs w:val="22"/>
        </w:rPr>
        <w:t>[1-LM]</w:t>
      </w:r>
      <w:r w:rsidR="0007537D" w:rsidRPr="00436489">
        <w:rPr>
          <w:rFonts w:ascii="Helvetica" w:hAnsi="Helvetica" w:cs="Arial"/>
          <w:sz w:val="22"/>
          <w:szCs w:val="22"/>
        </w:rPr>
        <w:t>.</w:t>
      </w:r>
    </w:p>
    <w:p w14:paraId="5600EA5F" w14:textId="77777777" w:rsidR="00937AD6" w:rsidRDefault="00937AD6" w:rsidP="00F37705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sz w:val="22"/>
          <w:szCs w:val="22"/>
        </w:rPr>
      </w:pPr>
    </w:p>
    <w:p w14:paraId="70F27986" w14:textId="31612407" w:rsidR="00937AD6" w:rsidRDefault="00B7231C" w:rsidP="00F37705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 w:rsidRPr="00B7231C">
        <w:rPr>
          <w:rFonts w:ascii="Helvetica" w:hAnsi="Helvetica" w:cs="Arial"/>
          <w:sz w:val="22"/>
          <w:szCs w:val="22"/>
          <w:highlight w:val="yellow"/>
        </w:rPr>
        <w:t>Authors: please submit the NK cells graph from figure 1D as its own .</w:t>
      </w:r>
      <w:proofErr w:type="spellStart"/>
      <w:r w:rsidRPr="00B7231C">
        <w:rPr>
          <w:rFonts w:ascii="Helvetica" w:hAnsi="Helvetica" w:cs="Arial"/>
          <w:sz w:val="22"/>
          <w:szCs w:val="22"/>
          <w:highlight w:val="yellow"/>
        </w:rPr>
        <w:t>ai</w:t>
      </w:r>
      <w:proofErr w:type="spellEnd"/>
      <w:r w:rsidRPr="00B7231C">
        <w:rPr>
          <w:rFonts w:ascii="Helvetica" w:hAnsi="Helvetica" w:cs="Arial"/>
          <w:sz w:val="22"/>
          <w:szCs w:val="22"/>
          <w:highlight w:val="yellow"/>
        </w:rPr>
        <w:t>, .</w:t>
      </w:r>
      <w:proofErr w:type="spellStart"/>
      <w:r w:rsidRPr="00B7231C">
        <w:rPr>
          <w:rFonts w:ascii="Helvetica" w:hAnsi="Helvetica" w:cs="Arial"/>
          <w:sz w:val="22"/>
          <w:szCs w:val="22"/>
          <w:highlight w:val="yellow"/>
        </w:rPr>
        <w:t>tif</w:t>
      </w:r>
      <w:proofErr w:type="spellEnd"/>
      <w:r w:rsidRPr="00B7231C">
        <w:rPr>
          <w:rFonts w:ascii="Helvetica" w:hAnsi="Helvetica" w:cs="Arial"/>
          <w:sz w:val="22"/>
          <w:szCs w:val="22"/>
          <w:highlight w:val="yellow"/>
        </w:rPr>
        <w:t xml:space="preserve"> or .</w:t>
      </w:r>
      <w:proofErr w:type="spellStart"/>
      <w:r w:rsidRPr="00B7231C">
        <w:rPr>
          <w:rFonts w:ascii="Helvetica" w:hAnsi="Helvetica" w:cs="Arial"/>
          <w:sz w:val="22"/>
          <w:szCs w:val="22"/>
          <w:highlight w:val="yellow"/>
        </w:rPr>
        <w:t>psd</w:t>
      </w:r>
      <w:proofErr w:type="spellEnd"/>
      <w:r w:rsidRPr="00B7231C">
        <w:rPr>
          <w:rFonts w:ascii="Helvetica" w:hAnsi="Helvetica" w:cs="Arial"/>
          <w:sz w:val="22"/>
          <w:szCs w:val="22"/>
          <w:highlight w:val="yellow"/>
        </w:rPr>
        <w:t xml:space="preserve"> file though the submission link</w:t>
      </w:r>
      <w:r w:rsidR="00FE3C05" w:rsidRPr="00B7231C">
        <w:rPr>
          <w:rFonts w:ascii="Helvetica" w:hAnsi="Helvetica" w:cs="Arial"/>
          <w:sz w:val="22"/>
          <w:szCs w:val="22"/>
        </w:rPr>
        <w:t>:</w:t>
      </w:r>
      <w:r w:rsidR="00FE3C05">
        <w:rPr>
          <w:rFonts w:ascii="Helvetica" w:hAnsi="Helvetica" w:cs="Arial"/>
          <w:sz w:val="22"/>
          <w:szCs w:val="22"/>
        </w:rPr>
        <w:t xml:space="preserve"> please indicate red data bar in left/NK cells graph</w:t>
      </w:r>
    </w:p>
    <w:p w14:paraId="21CBED15" w14:textId="77777777" w:rsidR="00FE3C05" w:rsidRDefault="00FE3C05" w:rsidP="00FE3C05">
      <w:pPr>
        <w:pStyle w:val="NormalWeb"/>
        <w:spacing w:before="0" w:beforeAutospacing="0" w:after="0" w:afterAutospacing="0"/>
        <w:ind w:left="1800"/>
        <w:rPr>
          <w:rFonts w:ascii="Helvetica" w:hAnsi="Helvetica" w:cs="Arial"/>
          <w:sz w:val="22"/>
          <w:szCs w:val="22"/>
        </w:rPr>
      </w:pPr>
    </w:p>
    <w:p w14:paraId="2AA9C612" w14:textId="77777777" w:rsidR="00CE10F2" w:rsidRPr="002D402D" w:rsidRDefault="00CE10F2" w:rsidP="00F37705">
      <w:pPr>
        <w:numPr>
          <w:ilvl w:val="0"/>
          <w:numId w:val="9"/>
        </w:numPr>
        <w:jc w:val="both"/>
        <w:outlineLvl w:val="0"/>
        <w:rPr>
          <w:rFonts w:ascii="Helvetica" w:hAnsi="Helvetica"/>
          <w:i/>
          <w:sz w:val="22"/>
          <w:lang w:eastAsia="zh-TW"/>
        </w:rPr>
      </w:pPr>
      <w:r w:rsidRPr="00DA117F">
        <w:rPr>
          <w:rFonts w:ascii="Helvetica" w:hAnsi="Helvetica" w:cs="Arial"/>
          <w:b/>
          <w:sz w:val="22"/>
          <w:szCs w:val="24"/>
        </w:rPr>
        <w:t>Results</w:t>
      </w:r>
      <w:r w:rsidRPr="003E5591">
        <w:rPr>
          <w:rFonts w:ascii="Helvetica" w:hAnsi="Helvetica" w:cs="Arial"/>
          <w:b/>
          <w:sz w:val="22"/>
          <w:szCs w:val="22"/>
        </w:rPr>
        <w:t xml:space="preserve">: </w:t>
      </w:r>
      <w:r w:rsidR="003E5591" w:rsidRPr="003E5591">
        <w:rPr>
          <w:rFonts w:ascii="Helvetica" w:hAnsi="Helvetica" w:cs="Arial"/>
          <w:b/>
          <w:sz w:val="22"/>
          <w:szCs w:val="22"/>
        </w:rPr>
        <w:t xml:space="preserve">Differential NK </w:t>
      </w:r>
      <w:r w:rsidR="00642EF9">
        <w:rPr>
          <w:rFonts w:ascii="Helvetica" w:hAnsi="Helvetica" w:cs="Arial"/>
          <w:b/>
          <w:sz w:val="22"/>
          <w:szCs w:val="22"/>
        </w:rPr>
        <w:t>C</w:t>
      </w:r>
      <w:r w:rsidR="003E5591" w:rsidRPr="003E5591">
        <w:rPr>
          <w:rFonts w:ascii="Helvetica" w:hAnsi="Helvetica" w:cs="Arial"/>
          <w:b/>
          <w:sz w:val="22"/>
          <w:szCs w:val="22"/>
        </w:rPr>
        <w:t xml:space="preserve">ell </w:t>
      </w:r>
      <w:r w:rsidR="00642EF9">
        <w:rPr>
          <w:rFonts w:ascii="Helvetica" w:hAnsi="Helvetica" w:cs="Arial"/>
          <w:b/>
          <w:sz w:val="22"/>
          <w:szCs w:val="22"/>
        </w:rPr>
        <w:t>S</w:t>
      </w:r>
      <w:r w:rsidR="003E5591" w:rsidRPr="003E5591">
        <w:rPr>
          <w:rFonts w:ascii="Helvetica" w:hAnsi="Helvetica" w:cs="Arial"/>
          <w:b/>
          <w:sz w:val="22"/>
          <w:szCs w:val="22"/>
        </w:rPr>
        <w:t xml:space="preserve">ubset </w:t>
      </w:r>
      <w:r w:rsidR="00642EF9">
        <w:rPr>
          <w:rFonts w:ascii="Helvetica" w:hAnsi="Helvetica" w:cs="Arial"/>
          <w:b/>
          <w:sz w:val="22"/>
          <w:szCs w:val="22"/>
        </w:rPr>
        <w:t>M</w:t>
      </w:r>
      <w:r w:rsidR="003E5591" w:rsidRPr="003E5591">
        <w:rPr>
          <w:rFonts w:ascii="Helvetica" w:hAnsi="Helvetica" w:cs="Arial"/>
          <w:b/>
          <w:sz w:val="22"/>
          <w:szCs w:val="22"/>
        </w:rPr>
        <w:t xml:space="preserve">igration </w:t>
      </w:r>
      <w:r w:rsidR="00642EF9">
        <w:rPr>
          <w:rFonts w:ascii="Helvetica" w:hAnsi="Helvetica" w:cs="Arial"/>
          <w:b/>
          <w:sz w:val="22"/>
          <w:szCs w:val="22"/>
        </w:rPr>
        <w:t>A</w:t>
      </w:r>
      <w:r w:rsidR="003E5591" w:rsidRPr="003E5591">
        <w:rPr>
          <w:rFonts w:ascii="Helvetica" w:hAnsi="Helvetica" w:cs="Arial"/>
          <w:b/>
          <w:sz w:val="22"/>
          <w:szCs w:val="22"/>
        </w:rPr>
        <w:t xml:space="preserve">cross </w:t>
      </w:r>
      <w:r w:rsidR="00642EF9">
        <w:rPr>
          <w:rFonts w:ascii="Helvetica" w:hAnsi="Helvetica" w:cs="Arial"/>
          <w:b/>
          <w:sz w:val="22"/>
          <w:szCs w:val="22"/>
        </w:rPr>
        <w:t>I</w:t>
      </w:r>
      <w:r w:rsidR="003E5591" w:rsidRPr="003E5591">
        <w:rPr>
          <w:rFonts w:ascii="Helvetica" w:hAnsi="Helvetica" w:cs="Arial"/>
          <w:b/>
          <w:sz w:val="22"/>
          <w:szCs w:val="22"/>
        </w:rPr>
        <w:t xml:space="preserve">nflamed and </w:t>
      </w:r>
      <w:r w:rsidR="00642EF9">
        <w:rPr>
          <w:rFonts w:ascii="Helvetica" w:hAnsi="Helvetica" w:cs="Arial"/>
          <w:b/>
          <w:sz w:val="22"/>
          <w:szCs w:val="22"/>
        </w:rPr>
        <w:t>C</w:t>
      </w:r>
      <w:r w:rsidR="003E5591" w:rsidRPr="003E5591">
        <w:rPr>
          <w:rFonts w:ascii="Helvetica" w:hAnsi="Helvetica" w:cs="Arial"/>
          <w:b/>
          <w:sz w:val="22"/>
          <w:szCs w:val="22"/>
        </w:rPr>
        <w:t xml:space="preserve">ontrol HBMEC </w:t>
      </w:r>
      <w:r w:rsidR="00642EF9">
        <w:rPr>
          <w:rFonts w:ascii="Helvetica" w:hAnsi="Helvetica" w:cs="Arial"/>
          <w:b/>
          <w:sz w:val="22"/>
          <w:szCs w:val="22"/>
        </w:rPr>
        <w:t>M</w:t>
      </w:r>
      <w:r w:rsidR="003E5591" w:rsidRPr="003E5591">
        <w:rPr>
          <w:rFonts w:ascii="Helvetica" w:hAnsi="Helvetica" w:cs="Arial"/>
          <w:b/>
          <w:sz w:val="22"/>
          <w:szCs w:val="22"/>
        </w:rPr>
        <w:t>onolayers</w:t>
      </w:r>
    </w:p>
    <w:p w14:paraId="4E20597C" w14:textId="77777777" w:rsidR="0007537D" w:rsidRDefault="0007537D" w:rsidP="00F37705">
      <w:pPr>
        <w:pStyle w:val="ListParagraph"/>
        <w:spacing w:after="0" w:line="240" w:lineRule="auto"/>
        <w:ind w:left="1080"/>
        <w:jc w:val="both"/>
        <w:rPr>
          <w:rFonts w:cs="Arial"/>
        </w:rPr>
      </w:pPr>
    </w:p>
    <w:p w14:paraId="4A15C5AF" w14:textId="2F7D5776" w:rsidR="004D011B" w:rsidRDefault="0007537D" w:rsidP="00F3770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Helvetica" w:hAnsi="Helvetica" w:cs="Arial"/>
        </w:rPr>
      </w:pPr>
      <w:r w:rsidRPr="0007537D">
        <w:rPr>
          <w:rFonts w:ascii="Helvetica" w:hAnsi="Helvetica" w:cs="Arial"/>
        </w:rPr>
        <w:t xml:space="preserve">Following 3-4 days of culture, </w:t>
      </w:r>
      <w:r w:rsidR="00B7231C">
        <w:rPr>
          <w:rFonts w:ascii="Helvetica" w:hAnsi="Helvetica" w:cs="Arial"/>
        </w:rPr>
        <w:t xml:space="preserve">the </w:t>
      </w:r>
      <w:r w:rsidR="004D011B">
        <w:rPr>
          <w:rFonts w:ascii="Helvetica" w:hAnsi="Helvetica" w:cs="Arial"/>
        </w:rPr>
        <w:t>HBMEC express</w:t>
      </w:r>
      <w:r w:rsidR="00642EF9">
        <w:rPr>
          <w:rFonts w:ascii="Helvetica" w:hAnsi="Helvetica" w:cs="Arial"/>
        </w:rPr>
        <w:t xml:space="preserve"> the tight junction molecule </w:t>
      </w:r>
      <w:proofErr w:type="spellStart"/>
      <w:r w:rsidR="00642EF9">
        <w:rPr>
          <w:rFonts w:ascii="Helvetica" w:hAnsi="Helvetica" w:cs="Arial"/>
        </w:rPr>
        <w:t>zona</w:t>
      </w:r>
      <w:proofErr w:type="spellEnd"/>
      <w:r w:rsidR="00642EF9">
        <w:rPr>
          <w:rFonts w:ascii="Helvetica" w:hAnsi="Helvetica" w:cs="Arial"/>
        </w:rPr>
        <w:t xml:space="preserve"> occludens</w:t>
      </w:r>
      <w:r w:rsidRPr="0007537D">
        <w:rPr>
          <w:rFonts w:ascii="Helvetica" w:hAnsi="Helvetica" w:cs="Arial"/>
        </w:rPr>
        <w:t>-1</w:t>
      </w:r>
      <w:r w:rsidR="004D011B">
        <w:rPr>
          <w:rFonts w:ascii="Helvetica" w:hAnsi="Helvetica" w:cs="Arial"/>
        </w:rPr>
        <w:t xml:space="preserve"> </w:t>
      </w:r>
      <w:r w:rsidR="004D011B">
        <w:rPr>
          <w:rFonts w:ascii="Helvetica" w:hAnsi="Helvetica" w:cs="Arial"/>
          <w:b/>
        </w:rPr>
        <w:t>[1-LM]</w:t>
      </w:r>
      <w:r w:rsidR="004D011B">
        <w:rPr>
          <w:rFonts w:ascii="Helvetica" w:hAnsi="Helvetica" w:cs="Arial"/>
        </w:rPr>
        <w:t xml:space="preserve"> and grow in monolayers that exhibit</w:t>
      </w:r>
      <w:r w:rsidR="004D011B" w:rsidRPr="0007537D">
        <w:rPr>
          <w:rFonts w:ascii="Helvetica" w:hAnsi="Helvetica" w:cs="Arial"/>
        </w:rPr>
        <w:t xml:space="preserve"> transendothelial electrical resistance</w:t>
      </w:r>
      <w:r w:rsidR="004D011B">
        <w:rPr>
          <w:rFonts w:ascii="Helvetica" w:hAnsi="Helvetica" w:cs="Arial"/>
        </w:rPr>
        <w:t xml:space="preserve"> </w:t>
      </w:r>
      <w:r w:rsidR="004D011B">
        <w:rPr>
          <w:rFonts w:ascii="Helvetica" w:hAnsi="Helvetica" w:cs="Arial"/>
          <w:b/>
        </w:rPr>
        <w:t>[2-LM]</w:t>
      </w:r>
      <w:r w:rsidR="004D011B">
        <w:rPr>
          <w:rFonts w:ascii="Helvetica" w:hAnsi="Helvetica" w:cs="Arial"/>
        </w:rPr>
        <w:t xml:space="preserve"> and a reduced Evans blue dye permeation </w:t>
      </w:r>
      <w:r w:rsidR="004D011B">
        <w:rPr>
          <w:rFonts w:ascii="Helvetica" w:hAnsi="Helvetica" w:cs="Arial"/>
          <w:b/>
        </w:rPr>
        <w:t>[3-LM]</w:t>
      </w:r>
      <w:r w:rsidR="004D011B">
        <w:rPr>
          <w:rFonts w:ascii="Helvetica" w:hAnsi="Helvetica" w:cs="Arial"/>
        </w:rPr>
        <w:t>.</w:t>
      </w:r>
    </w:p>
    <w:p w14:paraId="404DAA08" w14:textId="77777777" w:rsidR="004D011B" w:rsidRDefault="004D011B" w:rsidP="00F37705">
      <w:pPr>
        <w:pStyle w:val="ListParagraph"/>
        <w:spacing w:after="0" w:line="240" w:lineRule="auto"/>
        <w:ind w:left="1080"/>
        <w:jc w:val="both"/>
        <w:rPr>
          <w:rFonts w:ascii="Helvetica" w:hAnsi="Helvetica" w:cs="Arial"/>
        </w:rPr>
      </w:pPr>
    </w:p>
    <w:p w14:paraId="7E80DE7A" w14:textId="7691262D" w:rsidR="004D011B" w:rsidRDefault="00490A07" w:rsidP="00F37705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Helvetica" w:hAnsi="Helvetica" w:cs="Arial"/>
        </w:rPr>
      </w:pPr>
      <w:r w:rsidRPr="00490A07">
        <w:rPr>
          <w:rFonts w:ascii="Helvetica" w:hAnsi="Helvetica" w:cs="Arial"/>
          <w:highlight w:val="yellow"/>
        </w:rPr>
        <w:t>Authors: please submit the ZO-1 image from figure 1</w:t>
      </w:r>
      <w:r w:rsidR="00B7231C">
        <w:rPr>
          <w:rFonts w:ascii="Helvetica" w:hAnsi="Helvetica" w:cs="Arial"/>
          <w:highlight w:val="yellow"/>
        </w:rPr>
        <w:t>B</w:t>
      </w:r>
      <w:r w:rsidRPr="00490A07">
        <w:rPr>
          <w:rFonts w:ascii="Helvetica" w:hAnsi="Helvetica" w:cs="Arial"/>
          <w:highlight w:val="yellow"/>
        </w:rPr>
        <w:t xml:space="preserve"> as its own .</w:t>
      </w:r>
      <w:proofErr w:type="spellStart"/>
      <w:r w:rsidRPr="00490A07">
        <w:rPr>
          <w:rFonts w:ascii="Helvetica" w:hAnsi="Helvetica" w:cs="Arial"/>
          <w:highlight w:val="yellow"/>
        </w:rPr>
        <w:t>ai</w:t>
      </w:r>
      <w:proofErr w:type="spellEnd"/>
      <w:r w:rsidRPr="00490A07">
        <w:rPr>
          <w:rFonts w:ascii="Helvetica" w:hAnsi="Helvetica" w:cs="Arial"/>
          <w:highlight w:val="yellow"/>
        </w:rPr>
        <w:t>, .</w:t>
      </w:r>
      <w:proofErr w:type="spellStart"/>
      <w:r w:rsidRPr="00490A07">
        <w:rPr>
          <w:rFonts w:ascii="Helvetica" w:hAnsi="Helvetica" w:cs="Arial"/>
          <w:highlight w:val="yellow"/>
        </w:rPr>
        <w:t>tif</w:t>
      </w:r>
      <w:proofErr w:type="spellEnd"/>
      <w:r w:rsidRPr="00490A07">
        <w:rPr>
          <w:rFonts w:ascii="Helvetica" w:hAnsi="Helvetica" w:cs="Arial"/>
          <w:highlight w:val="yellow"/>
        </w:rPr>
        <w:t xml:space="preserve"> or .</w:t>
      </w:r>
      <w:proofErr w:type="spellStart"/>
      <w:r w:rsidRPr="00490A07">
        <w:rPr>
          <w:rFonts w:ascii="Helvetica" w:hAnsi="Helvetica" w:cs="Arial"/>
          <w:highlight w:val="yellow"/>
        </w:rPr>
        <w:t>psd</w:t>
      </w:r>
      <w:proofErr w:type="spellEnd"/>
      <w:r w:rsidRPr="00490A07">
        <w:rPr>
          <w:rFonts w:ascii="Helvetica" w:hAnsi="Helvetica" w:cs="Arial"/>
          <w:highlight w:val="yellow"/>
        </w:rPr>
        <w:t xml:space="preserve"> file though the submission link</w:t>
      </w:r>
      <w:r>
        <w:rPr>
          <w:rFonts w:ascii="Helvetica" w:hAnsi="Helvetica" w:cs="Arial"/>
        </w:rPr>
        <w:t>: please outline/indicate at least one red line</w:t>
      </w:r>
    </w:p>
    <w:p w14:paraId="5529A6F7" w14:textId="1922EBCA" w:rsidR="00937AD6" w:rsidRDefault="00937AD6" w:rsidP="00F37705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Figure 1B TEER.ai</w:t>
      </w:r>
      <w:r w:rsidR="00490A07">
        <w:rPr>
          <w:rFonts w:ascii="Helvetica" w:hAnsi="Helvetica" w:cs="Arial"/>
        </w:rPr>
        <w:t>: please add/trace/indicate data line OR no animation</w:t>
      </w:r>
    </w:p>
    <w:p w14:paraId="5AFBC9F3" w14:textId="6C0A19F5" w:rsidR="00937AD6" w:rsidRDefault="00937AD6" w:rsidP="00F37705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Figure 1B Evans Blue.ai</w:t>
      </w:r>
      <w:r w:rsidR="00490A07">
        <w:rPr>
          <w:rFonts w:ascii="Helvetica" w:hAnsi="Helvetica" w:cs="Arial"/>
        </w:rPr>
        <w:t xml:space="preserve">: please encircle/indicate data from 24-96 hours (please do not include arrow) </w:t>
      </w:r>
    </w:p>
    <w:p w14:paraId="3262318E" w14:textId="77777777" w:rsidR="00937AD6" w:rsidRDefault="00937AD6" w:rsidP="00F37705">
      <w:pPr>
        <w:pStyle w:val="ListParagraph"/>
        <w:spacing w:after="0" w:line="240" w:lineRule="auto"/>
        <w:ind w:left="1080"/>
        <w:jc w:val="both"/>
        <w:rPr>
          <w:rFonts w:ascii="Helvetica" w:hAnsi="Helvetica" w:cs="Arial"/>
        </w:rPr>
      </w:pPr>
    </w:p>
    <w:p w14:paraId="49FC9D1F" w14:textId="7FF7AD73" w:rsidR="004D011B" w:rsidRDefault="004D011B" w:rsidP="00F3770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Stimulation of the</w:t>
      </w:r>
      <w:r w:rsidR="00642EF9">
        <w:rPr>
          <w:rFonts w:ascii="Helvetica" w:hAnsi="Helvetica" w:cs="Arial"/>
        </w:rPr>
        <w:t xml:space="preserve"> endothelial cell</w:t>
      </w:r>
      <w:r w:rsidR="0007537D" w:rsidRPr="0007537D">
        <w:rPr>
          <w:rFonts w:ascii="Helvetica" w:hAnsi="Helvetica" w:cs="Arial"/>
        </w:rPr>
        <w:t xml:space="preserve"> monolayer </w:t>
      </w:r>
      <w:r>
        <w:rPr>
          <w:rFonts w:ascii="Helvetica" w:hAnsi="Helvetica" w:cs="Arial"/>
        </w:rPr>
        <w:t xml:space="preserve">with </w:t>
      </w:r>
      <w:proofErr w:type="spellStart"/>
      <w:r>
        <w:rPr>
          <w:rFonts w:ascii="Helvetica" w:hAnsi="Helvetica" w:cs="Arial"/>
        </w:rPr>
        <w:t>IFNgamma</w:t>
      </w:r>
      <w:proofErr w:type="spellEnd"/>
      <w:r>
        <w:rPr>
          <w:rFonts w:ascii="Helvetica" w:hAnsi="Helvetica" w:cs="Arial"/>
        </w:rPr>
        <w:t xml:space="preserve"> and </w:t>
      </w:r>
      <w:proofErr w:type="spellStart"/>
      <w:r>
        <w:rPr>
          <w:rFonts w:ascii="Helvetica" w:hAnsi="Helvetica" w:cs="Arial"/>
        </w:rPr>
        <w:t>TNFalpha</w:t>
      </w:r>
      <w:proofErr w:type="spellEnd"/>
      <w:r>
        <w:rPr>
          <w:rFonts w:ascii="Helvetica" w:hAnsi="Helvetica" w:cs="Arial"/>
        </w:rPr>
        <w:t xml:space="preserve"> for</w:t>
      </w:r>
      <w:r w:rsidR="0007537D" w:rsidRPr="0007537D">
        <w:rPr>
          <w:rFonts w:ascii="Helvetica" w:hAnsi="Helvetica" w:cs="Arial"/>
        </w:rPr>
        <w:t xml:space="preserve"> 24 h</w:t>
      </w:r>
      <w:r>
        <w:rPr>
          <w:rFonts w:ascii="Helvetica" w:hAnsi="Helvetica" w:cs="Arial"/>
        </w:rPr>
        <w:t>ours</w:t>
      </w:r>
      <w:r w:rsidR="0007537D" w:rsidRPr="0007537D">
        <w:rPr>
          <w:rFonts w:ascii="Helvetica" w:hAnsi="Helvetica" w:cs="Arial"/>
        </w:rPr>
        <w:t xml:space="preserve"> prior</w:t>
      </w:r>
      <w:r>
        <w:rPr>
          <w:rFonts w:ascii="Helvetica" w:hAnsi="Helvetica" w:cs="Arial"/>
        </w:rPr>
        <w:t xml:space="preserve"> to</w:t>
      </w:r>
      <w:r w:rsidR="0007537D" w:rsidRPr="0007537D">
        <w:rPr>
          <w:rFonts w:ascii="Helvetica" w:hAnsi="Helvetica" w:cs="Arial"/>
        </w:rPr>
        <w:t xml:space="preserve"> </w:t>
      </w:r>
      <w:r>
        <w:rPr>
          <w:rFonts w:ascii="Helvetica" w:hAnsi="Helvetica" w:cs="Arial"/>
        </w:rPr>
        <w:t>a whole PBMC</w:t>
      </w:r>
      <w:r w:rsidR="0007537D" w:rsidRPr="0007537D">
        <w:rPr>
          <w:rFonts w:ascii="Helvetica" w:hAnsi="Helvetica" w:cs="Arial"/>
        </w:rPr>
        <w:t xml:space="preserve"> </w:t>
      </w:r>
      <w:r w:rsidR="003E5591">
        <w:rPr>
          <w:rFonts w:ascii="Helvetica" w:hAnsi="Helvetica" w:cs="Arial"/>
        </w:rPr>
        <w:t>trans</w:t>
      </w:r>
      <w:r>
        <w:rPr>
          <w:rFonts w:ascii="Helvetica" w:hAnsi="Helvetica" w:cs="Arial"/>
        </w:rPr>
        <w:t xml:space="preserve">migration </w:t>
      </w:r>
      <w:r w:rsidR="0007537D" w:rsidRPr="0007537D">
        <w:rPr>
          <w:rFonts w:ascii="Helvetica" w:hAnsi="Helvetica" w:cs="Arial"/>
        </w:rPr>
        <w:t xml:space="preserve">assay </w:t>
      </w:r>
      <w:r>
        <w:rPr>
          <w:rFonts w:ascii="Helvetica" w:hAnsi="Helvetica" w:cs="Arial"/>
        </w:rPr>
        <w:t>results</w:t>
      </w:r>
      <w:r w:rsidR="0007537D" w:rsidRPr="0007537D">
        <w:rPr>
          <w:rFonts w:ascii="Helvetica" w:hAnsi="Helvetica" w:cs="Arial"/>
        </w:rPr>
        <w:t xml:space="preserve"> in </w:t>
      </w:r>
      <w:r w:rsidR="00490A07">
        <w:rPr>
          <w:rFonts w:ascii="Helvetica" w:hAnsi="Helvetica" w:cs="Arial"/>
        </w:rPr>
        <w:t>an</w:t>
      </w:r>
      <w:r w:rsidR="0007537D" w:rsidRPr="0007537D">
        <w:rPr>
          <w:rFonts w:ascii="Helvetica" w:hAnsi="Helvetica" w:cs="Arial"/>
        </w:rPr>
        <w:t xml:space="preserve"> increased migration of all </w:t>
      </w:r>
      <w:r>
        <w:rPr>
          <w:rFonts w:ascii="Helvetica" w:hAnsi="Helvetica" w:cs="Arial"/>
        </w:rPr>
        <w:t xml:space="preserve">of the </w:t>
      </w:r>
      <w:r w:rsidR="0007537D" w:rsidRPr="0007537D">
        <w:rPr>
          <w:rFonts w:ascii="Helvetica" w:hAnsi="Helvetica" w:cs="Arial"/>
        </w:rPr>
        <w:t>analyzed lymphocyte populations</w:t>
      </w:r>
      <w:r>
        <w:rPr>
          <w:rFonts w:ascii="Helvetica" w:hAnsi="Helvetica" w:cs="Arial"/>
        </w:rPr>
        <w:t xml:space="preserve"> </w:t>
      </w:r>
      <w:r>
        <w:rPr>
          <w:rFonts w:ascii="Helvetica" w:hAnsi="Helvetica" w:cs="Arial"/>
          <w:b/>
        </w:rPr>
        <w:t>[1-LM]</w:t>
      </w:r>
      <w:r w:rsidR="0007537D" w:rsidRPr="0007537D">
        <w:rPr>
          <w:rFonts w:ascii="Helvetica" w:hAnsi="Helvetica" w:cs="Arial"/>
        </w:rPr>
        <w:t>.</w:t>
      </w:r>
    </w:p>
    <w:p w14:paraId="78C8371C" w14:textId="77777777" w:rsidR="00937AD6" w:rsidRDefault="00937AD6" w:rsidP="00F37705">
      <w:pPr>
        <w:pStyle w:val="ListParagraph"/>
        <w:spacing w:after="0" w:line="240" w:lineRule="auto"/>
        <w:ind w:left="1080"/>
        <w:jc w:val="both"/>
        <w:rPr>
          <w:rFonts w:ascii="Helvetica" w:hAnsi="Helvetica" w:cs="Arial"/>
        </w:rPr>
      </w:pPr>
    </w:p>
    <w:p w14:paraId="7C13F2C4" w14:textId="04550A02" w:rsidR="00937AD6" w:rsidRDefault="00937AD6" w:rsidP="00F37705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Figure 1D+E.ai</w:t>
      </w:r>
      <w:r w:rsidR="00490A07">
        <w:rPr>
          <w:rFonts w:ascii="Helvetica" w:hAnsi="Helvetica" w:cs="Arial"/>
        </w:rPr>
        <w:t>: please add asterisks over all red data bars</w:t>
      </w:r>
    </w:p>
    <w:p w14:paraId="33F7377E" w14:textId="77777777" w:rsidR="00937AD6" w:rsidRDefault="00937AD6" w:rsidP="00F37705">
      <w:pPr>
        <w:pStyle w:val="ListParagraph"/>
        <w:spacing w:after="0" w:line="240" w:lineRule="auto"/>
        <w:ind w:left="1080"/>
        <w:jc w:val="both"/>
        <w:rPr>
          <w:rFonts w:ascii="Helvetica" w:hAnsi="Helvetica" w:cs="Arial"/>
        </w:rPr>
      </w:pPr>
    </w:p>
    <w:p w14:paraId="5DEBBEF7" w14:textId="77777777" w:rsidR="003E5591" w:rsidRDefault="004D011B" w:rsidP="00F3770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Interestingly, </w:t>
      </w:r>
      <w:r w:rsidR="0007537D" w:rsidRPr="0007537D">
        <w:rPr>
          <w:rFonts w:ascii="Helvetica" w:hAnsi="Helvetica" w:cs="Arial"/>
        </w:rPr>
        <w:t>CD56</w:t>
      </w:r>
      <w:r w:rsidR="0007537D" w:rsidRPr="0007537D">
        <w:rPr>
          <w:rFonts w:ascii="Helvetica" w:hAnsi="Helvetica" w:cs="Arial"/>
          <w:vertAlign w:val="superscript"/>
        </w:rPr>
        <w:t>bright</w:t>
      </w:r>
      <w:r w:rsidR="0007537D" w:rsidRPr="0007537D">
        <w:rPr>
          <w:rFonts w:ascii="Helvetica" w:hAnsi="Helvetica" w:cs="Arial"/>
        </w:rPr>
        <w:t>CD16</w:t>
      </w:r>
      <w:r w:rsidR="0007537D" w:rsidRPr="0007537D">
        <w:rPr>
          <w:rFonts w:ascii="Helvetica" w:hAnsi="Helvetica" w:cs="Arial"/>
          <w:vertAlign w:val="superscript"/>
        </w:rPr>
        <w:t>dim/-</w:t>
      </w:r>
      <w:r>
        <w:rPr>
          <w:rFonts w:ascii="Helvetica" w:hAnsi="Helvetica" w:cs="Arial"/>
        </w:rPr>
        <w:t xml:space="preserve"> NK cells exhibit</w:t>
      </w:r>
      <w:r w:rsidR="0007537D" w:rsidRPr="0007537D">
        <w:rPr>
          <w:rFonts w:ascii="Helvetica" w:hAnsi="Helvetica" w:cs="Arial"/>
        </w:rPr>
        <w:t xml:space="preserve"> a higher migratory capacity </w:t>
      </w:r>
      <w:r w:rsidR="003E5591">
        <w:rPr>
          <w:rFonts w:ascii="Helvetica" w:hAnsi="Helvetica" w:cs="Arial"/>
          <w:b/>
        </w:rPr>
        <w:t xml:space="preserve">[1-LM] </w:t>
      </w:r>
      <w:r w:rsidR="00642EF9">
        <w:rPr>
          <w:rFonts w:ascii="Helvetica" w:hAnsi="Helvetica" w:cs="Arial"/>
        </w:rPr>
        <w:t>than</w:t>
      </w:r>
      <w:r w:rsidR="0007537D" w:rsidRPr="0007537D">
        <w:rPr>
          <w:rFonts w:ascii="Helvetica" w:hAnsi="Helvetica" w:cs="Arial"/>
        </w:rPr>
        <w:t xml:space="preserve"> CD56</w:t>
      </w:r>
      <w:r w:rsidR="0007537D" w:rsidRPr="0007537D">
        <w:rPr>
          <w:rFonts w:ascii="Helvetica" w:hAnsi="Helvetica" w:cs="Arial"/>
          <w:vertAlign w:val="superscript"/>
        </w:rPr>
        <w:t>dim</w:t>
      </w:r>
      <w:r w:rsidR="0007537D" w:rsidRPr="0007537D">
        <w:rPr>
          <w:rFonts w:ascii="Helvetica" w:hAnsi="Helvetica" w:cs="Arial"/>
        </w:rPr>
        <w:t>CD16</w:t>
      </w:r>
      <w:r w:rsidR="0007537D" w:rsidRPr="0007537D">
        <w:rPr>
          <w:rFonts w:ascii="Helvetica" w:hAnsi="Helvetica" w:cs="Arial"/>
          <w:vertAlign w:val="superscript"/>
        </w:rPr>
        <w:t>+</w:t>
      </w:r>
      <w:r w:rsidR="0007537D" w:rsidRPr="0007537D">
        <w:rPr>
          <w:rFonts w:ascii="Helvetica" w:hAnsi="Helvetica" w:cs="Arial"/>
        </w:rPr>
        <w:t xml:space="preserve"> NK across both unstimulated and </w:t>
      </w:r>
      <w:r w:rsidR="003E5591">
        <w:rPr>
          <w:rFonts w:ascii="Helvetica" w:hAnsi="Helvetica" w:cs="Arial"/>
        </w:rPr>
        <w:t xml:space="preserve">cytokine-activated HBMEC </w:t>
      </w:r>
      <w:r w:rsidR="003E5591">
        <w:rPr>
          <w:rFonts w:ascii="Helvetica" w:hAnsi="Helvetica" w:cs="Arial"/>
          <w:b/>
        </w:rPr>
        <w:t>[2-LM]</w:t>
      </w:r>
      <w:r w:rsidR="003E5591">
        <w:rPr>
          <w:rFonts w:ascii="Helvetica" w:hAnsi="Helvetica" w:cs="Arial"/>
        </w:rPr>
        <w:t xml:space="preserve">, although the relative increase </w:t>
      </w:r>
      <w:r w:rsidR="003E5591" w:rsidRPr="0007537D">
        <w:rPr>
          <w:rFonts w:ascii="Helvetica" w:hAnsi="Helvetica" w:cs="Arial"/>
        </w:rPr>
        <w:t xml:space="preserve">of transmigration </w:t>
      </w:r>
      <w:r w:rsidR="00642EF9">
        <w:rPr>
          <w:rFonts w:ascii="Helvetica" w:hAnsi="Helvetica" w:cs="Arial"/>
        </w:rPr>
        <w:t>through an</w:t>
      </w:r>
      <w:r w:rsidR="003E5591" w:rsidRPr="0007537D">
        <w:rPr>
          <w:rFonts w:ascii="Helvetica" w:hAnsi="Helvetica" w:cs="Arial"/>
        </w:rPr>
        <w:t xml:space="preserve"> </w:t>
      </w:r>
      <w:r w:rsidR="00642EF9">
        <w:rPr>
          <w:rFonts w:ascii="Helvetica" w:hAnsi="Helvetica" w:cs="Arial"/>
        </w:rPr>
        <w:t>inflamed cell monolayer</w:t>
      </w:r>
      <w:r w:rsidR="003E5591">
        <w:rPr>
          <w:rFonts w:ascii="Helvetica" w:hAnsi="Helvetica" w:cs="Arial"/>
        </w:rPr>
        <w:t xml:space="preserve"> is higher for the CD56</w:t>
      </w:r>
      <w:r w:rsidR="003E5591" w:rsidRPr="003E5591">
        <w:rPr>
          <w:rFonts w:ascii="Helvetica" w:hAnsi="Helvetica" w:cs="Arial"/>
          <w:vertAlign w:val="superscript"/>
        </w:rPr>
        <w:t>dim</w:t>
      </w:r>
      <w:r w:rsidR="003E5591">
        <w:rPr>
          <w:rFonts w:ascii="Helvetica" w:hAnsi="Helvetica" w:cs="Arial"/>
        </w:rPr>
        <w:t xml:space="preserve"> cells </w:t>
      </w:r>
      <w:r w:rsidR="00642EF9">
        <w:rPr>
          <w:rFonts w:ascii="Helvetica" w:hAnsi="Helvetica" w:cs="Arial"/>
        </w:rPr>
        <w:t xml:space="preserve">overall </w:t>
      </w:r>
      <w:r w:rsidR="003E5591">
        <w:rPr>
          <w:rFonts w:ascii="Helvetica" w:hAnsi="Helvetica" w:cs="Arial"/>
          <w:b/>
        </w:rPr>
        <w:t>[3-LM]</w:t>
      </w:r>
      <w:r w:rsidR="003E5591">
        <w:rPr>
          <w:rFonts w:ascii="Helvetica" w:hAnsi="Helvetica" w:cs="Arial"/>
        </w:rPr>
        <w:t xml:space="preserve">, mimicking the </w:t>
      </w:r>
      <w:r w:rsidR="003E5591" w:rsidRPr="0007537D">
        <w:rPr>
          <w:rFonts w:ascii="Helvetica" w:hAnsi="Helvetica" w:cs="Arial"/>
          <w:i/>
        </w:rPr>
        <w:t xml:space="preserve">in vivo </w:t>
      </w:r>
      <w:r w:rsidR="003E5591" w:rsidRPr="0007537D">
        <w:rPr>
          <w:rFonts w:ascii="Helvetica" w:hAnsi="Helvetica" w:cs="Arial"/>
        </w:rPr>
        <w:t>observations that CD56</w:t>
      </w:r>
      <w:r w:rsidR="003E5591" w:rsidRPr="0007537D">
        <w:rPr>
          <w:rFonts w:ascii="Helvetica" w:hAnsi="Helvetica" w:cs="Arial"/>
          <w:vertAlign w:val="superscript"/>
        </w:rPr>
        <w:t>bright</w:t>
      </w:r>
      <w:r w:rsidR="003E5591" w:rsidRPr="0007537D">
        <w:rPr>
          <w:rFonts w:ascii="Helvetica" w:hAnsi="Helvetica" w:cs="Arial"/>
        </w:rPr>
        <w:t>CD16</w:t>
      </w:r>
      <w:r w:rsidR="003E5591" w:rsidRPr="0007537D">
        <w:rPr>
          <w:rFonts w:ascii="Helvetica" w:hAnsi="Helvetica" w:cs="Arial"/>
          <w:vertAlign w:val="superscript"/>
        </w:rPr>
        <w:t>dim/-</w:t>
      </w:r>
      <w:r w:rsidR="003E5591" w:rsidRPr="0007537D">
        <w:rPr>
          <w:rFonts w:ascii="Helvetica" w:hAnsi="Helvetica" w:cs="Arial"/>
        </w:rPr>
        <w:t xml:space="preserve"> NK cells are enriched in the intrathecal compartment</w:t>
      </w:r>
      <w:r w:rsidR="003E5591">
        <w:rPr>
          <w:rFonts w:ascii="Helvetica" w:hAnsi="Helvetica" w:cs="Arial"/>
        </w:rPr>
        <w:t xml:space="preserve"> </w:t>
      </w:r>
      <w:r w:rsidR="003E5591">
        <w:rPr>
          <w:rFonts w:ascii="Helvetica" w:hAnsi="Helvetica" w:cs="Arial"/>
          <w:b/>
        </w:rPr>
        <w:t>[4-LM]</w:t>
      </w:r>
      <w:r w:rsidR="003E5591" w:rsidRPr="0007537D">
        <w:rPr>
          <w:rFonts w:ascii="Helvetica" w:hAnsi="Helvetica" w:cs="Arial"/>
        </w:rPr>
        <w:t>.</w:t>
      </w:r>
    </w:p>
    <w:p w14:paraId="3809FC99" w14:textId="77777777" w:rsidR="003E5591" w:rsidRDefault="003E5591" w:rsidP="00F37705">
      <w:pPr>
        <w:pStyle w:val="ListParagraph"/>
        <w:spacing w:after="0" w:line="240" w:lineRule="auto"/>
        <w:ind w:left="1080"/>
        <w:jc w:val="both"/>
        <w:rPr>
          <w:rFonts w:ascii="Helvetica" w:hAnsi="Helvetica" w:cs="Arial"/>
        </w:rPr>
      </w:pPr>
    </w:p>
    <w:p w14:paraId="722C3E83" w14:textId="5BC6150E" w:rsidR="003E5591" w:rsidRDefault="003E5591" w:rsidP="00F37705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Figure 1D</w:t>
      </w:r>
      <w:r w:rsidR="00937AD6">
        <w:rPr>
          <w:rFonts w:ascii="Helvetica" w:hAnsi="Helvetica" w:cs="Arial"/>
        </w:rPr>
        <w:t>.ai</w:t>
      </w:r>
      <w:r w:rsidR="00490A07">
        <w:rPr>
          <w:rFonts w:ascii="Helvetica" w:hAnsi="Helvetica" w:cs="Arial"/>
        </w:rPr>
        <w:t>: please indicate middle graph</w:t>
      </w:r>
    </w:p>
    <w:p w14:paraId="26672BFD" w14:textId="592292BA" w:rsidR="003E5591" w:rsidRDefault="003E5591" w:rsidP="00F37705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Figure 1D</w:t>
      </w:r>
      <w:r w:rsidR="00937AD6">
        <w:rPr>
          <w:rFonts w:ascii="Helvetica" w:hAnsi="Helvetica" w:cs="Arial"/>
        </w:rPr>
        <w:t>.ai</w:t>
      </w:r>
      <w:r w:rsidR="00490A07">
        <w:rPr>
          <w:rFonts w:ascii="Helvetica" w:hAnsi="Helvetica" w:cs="Arial"/>
        </w:rPr>
        <w:t>: please indicate right graph</w:t>
      </w:r>
    </w:p>
    <w:p w14:paraId="5F0F6140" w14:textId="1E63BED7" w:rsidR="003E5591" w:rsidRDefault="003E5591" w:rsidP="00F37705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Figure 1D</w:t>
      </w:r>
      <w:r w:rsidR="00937AD6">
        <w:rPr>
          <w:rFonts w:ascii="Helvetica" w:hAnsi="Helvetica" w:cs="Arial"/>
        </w:rPr>
        <w:t>.ai</w:t>
      </w:r>
      <w:r w:rsidR="00490A07">
        <w:rPr>
          <w:rFonts w:ascii="Helvetica" w:hAnsi="Helvetica" w:cs="Arial"/>
        </w:rPr>
        <w:t>: please indicate red data bar in right graph</w:t>
      </w:r>
    </w:p>
    <w:p w14:paraId="24908FD0" w14:textId="739D0CB4" w:rsidR="003E5591" w:rsidRDefault="003E5591" w:rsidP="00F37705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Figure 1D</w:t>
      </w:r>
      <w:r w:rsidR="00937AD6">
        <w:rPr>
          <w:rFonts w:ascii="Helvetica" w:hAnsi="Helvetica" w:cs="Arial"/>
        </w:rPr>
        <w:t>.ai</w:t>
      </w:r>
      <w:r w:rsidR="00490A07">
        <w:rPr>
          <w:rFonts w:ascii="Helvetica" w:hAnsi="Helvetica" w:cs="Arial"/>
        </w:rPr>
        <w:t>: no animation</w:t>
      </w:r>
    </w:p>
    <w:p w14:paraId="2638572C" w14:textId="77777777" w:rsidR="00937AD6" w:rsidRPr="00937AD6" w:rsidRDefault="00937AD6" w:rsidP="00937AD6">
      <w:pPr>
        <w:pStyle w:val="ListParagraph"/>
        <w:spacing w:after="0" w:line="240" w:lineRule="auto"/>
        <w:ind w:left="1800"/>
        <w:jc w:val="both"/>
        <w:rPr>
          <w:rFonts w:ascii="Helvetica" w:hAnsi="Helvetica" w:cs="Arial"/>
        </w:rPr>
      </w:pPr>
    </w:p>
    <w:p w14:paraId="1FBE3342" w14:textId="6E52D3E9" w:rsidR="00CE10F2" w:rsidRPr="003F3325" w:rsidRDefault="00CE10F2" w:rsidP="003F3325">
      <w:pPr>
        <w:numPr>
          <w:ilvl w:val="0"/>
          <w:numId w:val="9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Conclusion (said by authors on camera)</w:t>
      </w:r>
    </w:p>
    <w:p w14:paraId="5EC1360E" w14:textId="49060083" w:rsidR="00CE10F2" w:rsidRDefault="00E50ECB" w:rsidP="002F1D75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Andreas Schulte-Mecklenbeck</w:t>
      </w:r>
      <w:r w:rsidR="00CE10F2" w:rsidRPr="00E24898">
        <w:rPr>
          <w:rFonts w:ascii="Helvetica" w:hAnsi="Helvetica" w:cs="Arial"/>
          <w:sz w:val="22"/>
          <w:szCs w:val="24"/>
        </w:rPr>
        <w:t>: Once mast</w:t>
      </w:r>
      <w:r w:rsidR="003B3091">
        <w:rPr>
          <w:rFonts w:ascii="Helvetica" w:hAnsi="Helvetica" w:cs="Arial"/>
          <w:sz w:val="22"/>
          <w:szCs w:val="24"/>
        </w:rPr>
        <w:t xml:space="preserve">ered, this technique can be </w:t>
      </w:r>
      <w:r w:rsidR="00593EAB">
        <w:rPr>
          <w:rFonts w:ascii="Helvetica" w:hAnsi="Helvetica" w:cs="Arial"/>
          <w:sz w:val="22"/>
          <w:szCs w:val="24"/>
        </w:rPr>
        <w:t>completed</w:t>
      </w:r>
      <w:r w:rsidR="003B3091">
        <w:rPr>
          <w:rFonts w:ascii="Helvetica" w:hAnsi="Helvetica" w:cs="Arial"/>
          <w:sz w:val="22"/>
          <w:szCs w:val="24"/>
        </w:rPr>
        <w:t xml:space="preserve"> within</w:t>
      </w:r>
      <w:r w:rsidR="00CE10F2" w:rsidRPr="00E24898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>10 hours</w:t>
      </w:r>
      <w:r w:rsidR="00CE10F2" w:rsidRPr="00E24898">
        <w:rPr>
          <w:rFonts w:ascii="Helvetica" w:hAnsi="Helvetica" w:cs="Arial"/>
          <w:sz w:val="22"/>
          <w:szCs w:val="24"/>
        </w:rPr>
        <w:t>.</w:t>
      </w:r>
    </w:p>
    <w:p w14:paraId="35439113" w14:textId="5CA70276" w:rsidR="00882F15" w:rsidRPr="003B3091" w:rsidRDefault="00882F15" w:rsidP="003B3091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Andreas Schulte</w:t>
      </w:r>
      <w:r w:rsidRPr="00882F15">
        <w:rPr>
          <w:rFonts w:ascii="Helvetica" w:hAnsi="Helvetica" w:cs="Arial"/>
          <w:sz w:val="22"/>
          <w:szCs w:val="24"/>
          <w:u w:val="single"/>
        </w:rPr>
        <w:t>-Mecklenbeck:</w:t>
      </w:r>
      <w:r>
        <w:rPr>
          <w:rFonts w:ascii="Helvetica" w:hAnsi="Helvetica" w:cs="Arial"/>
          <w:sz w:val="22"/>
          <w:szCs w:val="24"/>
        </w:rPr>
        <w:t xml:space="preserve"> </w:t>
      </w:r>
      <w:r w:rsidR="002F1D75" w:rsidRPr="001E4E15">
        <w:rPr>
          <w:rFonts w:ascii="Helvetica" w:hAnsi="Helvetica" w:cs="Arial"/>
          <w:sz w:val="22"/>
          <w:szCs w:val="24"/>
        </w:rPr>
        <w:t xml:space="preserve">Pre-treatment of the </w:t>
      </w:r>
      <w:r w:rsidR="002F1D75" w:rsidRPr="001E4E15">
        <w:rPr>
          <w:rFonts w:ascii="Helvetica" w:hAnsi="Helvetica" w:cs="Arial"/>
          <w:i/>
          <w:sz w:val="22"/>
          <w:szCs w:val="24"/>
        </w:rPr>
        <w:t>in vitro</w:t>
      </w:r>
      <w:r w:rsidR="002F1D75" w:rsidRPr="001E4E15">
        <w:rPr>
          <w:rFonts w:ascii="Helvetica" w:hAnsi="Helvetica" w:cs="Arial"/>
          <w:sz w:val="22"/>
          <w:szCs w:val="24"/>
        </w:rPr>
        <w:t xml:space="preserve"> transmigration setup with </w:t>
      </w:r>
      <w:proofErr w:type="spellStart"/>
      <w:r w:rsidR="002F1D75">
        <w:rPr>
          <w:rFonts w:ascii="Helvetica" w:hAnsi="Helvetica" w:cs="Arial"/>
          <w:sz w:val="22"/>
          <w:szCs w:val="24"/>
        </w:rPr>
        <w:t>IFN</w:t>
      </w:r>
      <w:r w:rsidR="003A5E6D">
        <w:rPr>
          <w:rFonts w:ascii="Helvetica" w:hAnsi="Helvetica" w:cs="Arial"/>
          <w:sz w:val="22"/>
          <w:szCs w:val="24"/>
        </w:rPr>
        <w:t>gamma</w:t>
      </w:r>
      <w:proofErr w:type="spellEnd"/>
      <w:r w:rsidR="002F1D75">
        <w:rPr>
          <w:rFonts w:ascii="Helvetica" w:hAnsi="Helvetica" w:cs="Arial"/>
          <w:sz w:val="22"/>
          <w:szCs w:val="24"/>
        </w:rPr>
        <w:t xml:space="preserve"> and </w:t>
      </w:r>
      <w:proofErr w:type="spellStart"/>
      <w:r w:rsidR="002F1D75">
        <w:rPr>
          <w:rFonts w:ascii="Helvetica" w:hAnsi="Helvetica" w:cs="Arial"/>
          <w:sz w:val="22"/>
          <w:szCs w:val="24"/>
        </w:rPr>
        <w:t>TNF</w:t>
      </w:r>
      <w:r w:rsidR="003A5E6D">
        <w:rPr>
          <w:rFonts w:ascii="Helvetica" w:hAnsi="Helvetica" w:cs="Arial"/>
          <w:sz w:val="22"/>
          <w:szCs w:val="24"/>
        </w:rPr>
        <w:t>alpha</w:t>
      </w:r>
      <w:proofErr w:type="spellEnd"/>
      <w:r w:rsidR="002F1D75">
        <w:rPr>
          <w:rFonts w:ascii="Helvetica" w:hAnsi="Helvetica" w:cs="Arial"/>
          <w:sz w:val="22"/>
          <w:szCs w:val="24"/>
        </w:rPr>
        <w:t xml:space="preserve"> </w:t>
      </w:r>
      <w:r w:rsidR="003B3091">
        <w:rPr>
          <w:rFonts w:ascii="Helvetica" w:hAnsi="Helvetica" w:cs="Arial"/>
          <w:sz w:val="22"/>
          <w:szCs w:val="24"/>
        </w:rPr>
        <w:t>enables</w:t>
      </w:r>
      <w:r w:rsidR="002F1D75" w:rsidRPr="001E4E15">
        <w:rPr>
          <w:rFonts w:ascii="Helvetica" w:hAnsi="Helvetica" w:cs="Arial"/>
          <w:sz w:val="22"/>
          <w:szCs w:val="24"/>
        </w:rPr>
        <w:t xml:space="preserve"> </w:t>
      </w:r>
      <w:r w:rsidR="003A5E6D">
        <w:rPr>
          <w:rFonts w:ascii="Helvetica" w:hAnsi="Helvetica" w:cs="Arial"/>
          <w:sz w:val="22"/>
          <w:szCs w:val="24"/>
        </w:rPr>
        <w:t xml:space="preserve">the study of </w:t>
      </w:r>
      <w:r w:rsidR="00593EAB">
        <w:rPr>
          <w:rFonts w:ascii="Helvetica" w:hAnsi="Helvetica" w:cs="Arial"/>
          <w:sz w:val="22"/>
          <w:szCs w:val="24"/>
        </w:rPr>
        <w:t xml:space="preserve">lymphocyte migration under </w:t>
      </w:r>
      <w:r w:rsidR="002F1D75">
        <w:rPr>
          <w:rFonts w:ascii="Helvetica" w:hAnsi="Helvetica" w:cs="Arial"/>
          <w:sz w:val="22"/>
          <w:szCs w:val="24"/>
        </w:rPr>
        <w:t>inflammatory conditions.</w:t>
      </w:r>
    </w:p>
    <w:p w14:paraId="7C216582" w14:textId="2352A774" w:rsidR="00AE0272" w:rsidRPr="00E24898" w:rsidRDefault="007465B2" w:rsidP="002F1D75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lastRenderedPageBreak/>
        <w:t>Tilman Schneider-Hohendorf</w:t>
      </w:r>
      <w:r w:rsidR="00AE0272" w:rsidRPr="00AE0272">
        <w:rPr>
          <w:rFonts w:ascii="Helvetica" w:hAnsi="Helvetica" w:cs="Arial"/>
          <w:sz w:val="22"/>
          <w:szCs w:val="24"/>
          <w:u w:val="single"/>
        </w:rPr>
        <w:t>:</w:t>
      </w:r>
      <w:r w:rsidR="00AE0272">
        <w:rPr>
          <w:rFonts w:ascii="Helvetica" w:hAnsi="Helvetica" w:cs="Arial"/>
          <w:sz w:val="22"/>
          <w:szCs w:val="24"/>
        </w:rPr>
        <w:t xml:space="preserve"> </w:t>
      </w:r>
      <w:r w:rsidR="00FF7344">
        <w:rPr>
          <w:rFonts w:ascii="Helvetica" w:hAnsi="Helvetica" w:cs="Arial"/>
          <w:sz w:val="22"/>
          <w:szCs w:val="24"/>
        </w:rPr>
        <w:t xml:space="preserve">Our </w:t>
      </w:r>
      <w:r w:rsidR="00AE0272">
        <w:rPr>
          <w:rFonts w:ascii="Helvetica" w:hAnsi="Helvetica" w:cs="Arial"/>
          <w:sz w:val="22"/>
          <w:szCs w:val="24"/>
        </w:rPr>
        <w:t xml:space="preserve">protocol </w:t>
      </w:r>
      <w:r w:rsidR="006A391B">
        <w:rPr>
          <w:rFonts w:ascii="Helvetica" w:hAnsi="Helvetica" w:cs="Arial"/>
          <w:sz w:val="22"/>
          <w:szCs w:val="24"/>
        </w:rPr>
        <w:t xml:space="preserve">may be </w:t>
      </w:r>
      <w:r w:rsidR="00FB7584">
        <w:rPr>
          <w:rFonts w:ascii="Helvetica" w:hAnsi="Helvetica" w:cs="Arial"/>
          <w:sz w:val="22"/>
          <w:szCs w:val="24"/>
        </w:rPr>
        <w:t>modified</w:t>
      </w:r>
      <w:r w:rsidR="006A391B">
        <w:rPr>
          <w:rFonts w:ascii="Helvetica" w:hAnsi="Helvetica" w:cs="Arial"/>
          <w:sz w:val="22"/>
          <w:szCs w:val="24"/>
        </w:rPr>
        <w:t xml:space="preserve"> </w:t>
      </w:r>
      <w:r w:rsidR="00AE0272">
        <w:rPr>
          <w:rFonts w:ascii="Helvetica" w:hAnsi="Helvetica" w:cs="Arial"/>
          <w:sz w:val="22"/>
          <w:szCs w:val="24"/>
        </w:rPr>
        <w:t xml:space="preserve">by applying shear </w:t>
      </w:r>
      <w:r w:rsidR="005F410E">
        <w:rPr>
          <w:rFonts w:ascii="Helvetica" w:hAnsi="Helvetica" w:cs="Arial"/>
          <w:sz w:val="22"/>
          <w:szCs w:val="24"/>
        </w:rPr>
        <w:t>force</w:t>
      </w:r>
      <w:r w:rsidR="00AE0272">
        <w:rPr>
          <w:rFonts w:ascii="Helvetica" w:hAnsi="Helvetica" w:cs="Arial"/>
          <w:sz w:val="22"/>
          <w:szCs w:val="24"/>
        </w:rPr>
        <w:t>s or by co-cultivation with other cells of the blood-brain barrier</w:t>
      </w:r>
      <w:r w:rsidR="00593EAB">
        <w:rPr>
          <w:rFonts w:ascii="Helvetica" w:hAnsi="Helvetica" w:cs="Arial"/>
          <w:sz w:val="22"/>
          <w:szCs w:val="24"/>
        </w:rPr>
        <w:t>,</w:t>
      </w:r>
      <w:r w:rsidR="00AE0272">
        <w:rPr>
          <w:rFonts w:ascii="Helvetica" w:hAnsi="Helvetica" w:cs="Arial"/>
          <w:sz w:val="22"/>
          <w:szCs w:val="24"/>
        </w:rPr>
        <w:t xml:space="preserve"> like astrocytes</w:t>
      </w:r>
      <w:r w:rsidR="00593EAB">
        <w:rPr>
          <w:rFonts w:ascii="Helvetica" w:hAnsi="Helvetica" w:cs="Arial"/>
          <w:sz w:val="22"/>
          <w:szCs w:val="24"/>
        </w:rPr>
        <w:t>,</w:t>
      </w:r>
      <w:r w:rsidR="00AE0272">
        <w:rPr>
          <w:rFonts w:ascii="Helvetica" w:hAnsi="Helvetica" w:cs="Arial"/>
          <w:sz w:val="22"/>
          <w:szCs w:val="24"/>
        </w:rPr>
        <w:t xml:space="preserve"> </w:t>
      </w:r>
      <w:r w:rsidR="006A391B">
        <w:rPr>
          <w:rFonts w:ascii="Helvetica" w:hAnsi="Helvetica" w:cs="Arial"/>
          <w:sz w:val="22"/>
          <w:szCs w:val="24"/>
        </w:rPr>
        <w:t xml:space="preserve">to provide a refined model for lymphocyte transmigration into the </w:t>
      </w:r>
      <w:r w:rsidR="00FB7584">
        <w:rPr>
          <w:rFonts w:ascii="Helvetica" w:hAnsi="Helvetica" w:cs="Arial"/>
          <w:sz w:val="22"/>
          <w:szCs w:val="24"/>
        </w:rPr>
        <w:t>central nervous system</w:t>
      </w:r>
      <w:r w:rsidR="006A391B">
        <w:rPr>
          <w:rFonts w:ascii="Helvetica" w:hAnsi="Helvetica" w:cs="Arial"/>
          <w:sz w:val="22"/>
          <w:szCs w:val="24"/>
        </w:rPr>
        <w:t>.</w:t>
      </w:r>
    </w:p>
    <w:p w14:paraId="253189CC" w14:textId="50FE9A51" w:rsidR="00CE10F2" w:rsidRPr="003F3325" w:rsidRDefault="00561F49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Tilman Schneider-Hohendorf</w:t>
      </w:r>
      <w:r w:rsidR="00472752" w:rsidRPr="005F2FEF">
        <w:rPr>
          <w:rFonts w:ascii="Helvetica" w:hAnsi="Helvetica" w:cs="Arial"/>
          <w:sz w:val="22"/>
          <w:szCs w:val="24"/>
        </w:rPr>
        <w:t xml:space="preserve">: </w:t>
      </w:r>
      <w:r w:rsidR="00CE10F2" w:rsidRPr="005F2FEF">
        <w:rPr>
          <w:rFonts w:ascii="Helvetica" w:hAnsi="Helvetica" w:cs="Arial"/>
          <w:sz w:val="22"/>
          <w:szCs w:val="24"/>
        </w:rPr>
        <w:t>After watching this video, you should have</w:t>
      </w:r>
      <w:r w:rsidR="003B3091">
        <w:rPr>
          <w:rFonts w:ascii="Helvetica" w:hAnsi="Helvetica" w:cs="Arial"/>
          <w:sz w:val="22"/>
          <w:szCs w:val="24"/>
        </w:rPr>
        <w:t xml:space="preserve"> a good understanding of </w:t>
      </w:r>
      <w:r w:rsidR="00593EAB">
        <w:rPr>
          <w:rFonts w:ascii="Helvetica" w:hAnsi="Helvetica" w:cs="Arial"/>
          <w:sz w:val="22"/>
          <w:szCs w:val="24"/>
        </w:rPr>
        <w:t>how to investigate</w:t>
      </w:r>
      <w:r w:rsidR="003B3091">
        <w:rPr>
          <w:rFonts w:ascii="Helvetica" w:hAnsi="Helvetica" w:cs="Arial"/>
          <w:sz w:val="22"/>
          <w:szCs w:val="24"/>
        </w:rPr>
        <w:t xml:space="preserve"> lymphocyte transmigration using an</w:t>
      </w:r>
      <w:r w:rsidR="001E65A4" w:rsidRPr="005F2FEF">
        <w:rPr>
          <w:rFonts w:ascii="Helvetica" w:hAnsi="Helvetica" w:cs="Arial"/>
          <w:sz w:val="22"/>
          <w:szCs w:val="24"/>
        </w:rPr>
        <w:t xml:space="preserve"> </w:t>
      </w:r>
      <w:r w:rsidR="001E65A4" w:rsidRPr="005F2FEF">
        <w:rPr>
          <w:rFonts w:ascii="Helvetica" w:hAnsi="Helvetica" w:cs="Arial"/>
          <w:i/>
          <w:sz w:val="22"/>
          <w:szCs w:val="24"/>
        </w:rPr>
        <w:t>in vitro</w:t>
      </w:r>
      <w:r w:rsidR="001E65A4" w:rsidRPr="005F2FEF">
        <w:rPr>
          <w:rFonts w:ascii="Helvetica" w:hAnsi="Helvetica" w:cs="Arial"/>
          <w:sz w:val="22"/>
          <w:szCs w:val="24"/>
        </w:rPr>
        <w:t xml:space="preserve"> model of the human blood-brain barrier</w:t>
      </w:r>
      <w:r w:rsidR="005F2FEF">
        <w:rPr>
          <w:rFonts w:ascii="Helvetica" w:hAnsi="Helvetica" w:cs="Arial"/>
          <w:sz w:val="22"/>
          <w:szCs w:val="24"/>
        </w:rPr>
        <w:t>.</w:t>
      </w:r>
    </w:p>
    <w:p w14:paraId="78801C1D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65C38FE6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1A746511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7E55EFF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41E4298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919120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01D674E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1B4FCF9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FDC59A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2368658A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2A6D0330" w14:textId="680BC525" w:rsidR="003204B8" w:rsidRDefault="003204B8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 w:rsidRPr="003204B8">
        <w:rPr>
          <w:rFonts w:ascii="Helvetica" w:hAnsi="Helvetica"/>
          <w:i w:val="0"/>
          <w:sz w:val="22"/>
          <w:highlight w:val="yellow"/>
        </w:rPr>
        <w:t>Authors: Please provide the ZO-1 image from Figure 1B as its own .</w:t>
      </w:r>
      <w:proofErr w:type="spellStart"/>
      <w:r w:rsidRPr="003204B8">
        <w:rPr>
          <w:rFonts w:ascii="Helvetica" w:hAnsi="Helvetica"/>
          <w:i w:val="0"/>
          <w:sz w:val="22"/>
          <w:highlight w:val="yellow"/>
        </w:rPr>
        <w:t>ai</w:t>
      </w:r>
      <w:proofErr w:type="spellEnd"/>
      <w:r w:rsidRPr="003204B8">
        <w:rPr>
          <w:rFonts w:ascii="Helvetica" w:hAnsi="Helvetica"/>
          <w:i w:val="0"/>
          <w:sz w:val="22"/>
          <w:highlight w:val="yellow"/>
        </w:rPr>
        <w:t>, .</w:t>
      </w:r>
      <w:proofErr w:type="spellStart"/>
      <w:r w:rsidRPr="003204B8">
        <w:rPr>
          <w:rFonts w:ascii="Helvetica" w:hAnsi="Helvetica"/>
          <w:i w:val="0"/>
          <w:sz w:val="22"/>
          <w:highlight w:val="yellow"/>
        </w:rPr>
        <w:t>tif</w:t>
      </w:r>
      <w:proofErr w:type="spellEnd"/>
      <w:r w:rsidRPr="003204B8">
        <w:rPr>
          <w:rFonts w:ascii="Helvetica" w:hAnsi="Helvetica"/>
          <w:i w:val="0"/>
          <w:sz w:val="22"/>
          <w:highlight w:val="yellow"/>
        </w:rPr>
        <w:t xml:space="preserve"> or .</w:t>
      </w:r>
      <w:proofErr w:type="spellStart"/>
      <w:r w:rsidRPr="003204B8">
        <w:rPr>
          <w:rFonts w:ascii="Helvetica" w:hAnsi="Helvetica"/>
          <w:i w:val="0"/>
          <w:sz w:val="22"/>
          <w:highlight w:val="yellow"/>
        </w:rPr>
        <w:t>psd</w:t>
      </w:r>
      <w:proofErr w:type="spellEnd"/>
      <w:r w:rsidRPr="003204B8">
        <w:rPr>
          <w:rFonts w:ascii="Helvetica" w:hAnsi="Helvetica"/>
          <w:i w:val="0"/>
          <w:sz w:val="22"/>
          <w:highlight w:val="yellow"/>
        </w:rPr>
        <w:t xml:space="preserve"> file through the submission link</w:t>
      </w:r>
    </w:p>
    <w:p w14:paraId="770C1AFF" w14:textId="006BCF1E" w:rsidR="002D402D" w:rsidRDefault="000635B6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Figure 1B Evans Blue</w:t>
      </w:r>
      <w:r w:rsidR="003F3325">
        <w:rPr>
          <w:rFonts w:ascii="Helvetica" w:hAnsi="Helvetica"/>
          <w:i w:val="0"/>
          <w:sz w:val="22"/>
        </w:rPr>
        <w:t>.ai</w:t>
      </w:r>
    </w:p>
    <w:p w14:paraId="2674ADDC" w14:textId="42F56380" w:rsidR="000635B6" w:rsidRDefault="000635B6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Figure 1B TEER</w:t>
      </w:r>
      <w:r w:rsidR="003F3325">
        <w:rPr>
          <w:rFonts w:ascii="Helvetica" w:hAnsi="Helvetica"/>
          <w:i w:val="0"/>
          <w:sz w:val="22"/>
        </w:rPr>
        <w:t>.ai</w:t>
      </w:r>
    </w:p>
    <w:p w14:paraId="2FF04F19" w14:textId="5218B972" w:rsidR="000635B6" w:rsidRDefault="000635B6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Figure 1C CD56 </w:t>
      </w:r>
      <w:proofErr w:type="spellStart"/>
      <w:r>
        <w:rPr>
          <w:rFonts w:ascii="Helvetica" w:hAnsi="Helvetica"/>
          <w:i w:val="0"/>
          <w:sz w:val="22"/>
        </w:rPr>
        <w:t>vs</w:t>
      </w:r>
      <w:proofErr w:type="spellEnd"/>
      <w:r>
        <w:rPr>
          <w:rFonts w:ascii="Helvetica" w:hAnsi="Helvetica"/>
          <w:i w:val="0"/>
          <w:sz w:val="22"/>
        </w:rPr>
        <w:t xml:space="preserve"> CD3</w:t>
      </w:r>
      <w:r w:rsidR="003F3325">
        <w:rPr>
          <w:rFonts w:ascii="Helvetica" w:hAnsi="Helvetica"/>
          <w:i w:val="0"/>
          <w:sz w:val="22"/>
        </w:rPr>
        <w:t>.ai</w:t>
      </w:r>
    </w:p>
    <w:p w14:paraId="3117512B" w14:textId="198F2D9F" w:rsidR="000635B6" w:rsidRDefault="000635B6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Figure 1C CD56 </w:t>
      </w:r>
      <w:proofErr w:type="spellStart"/>
      <w:r>
        <w:rPr>
          <w:rFonts w:ascii="Helvetica" w:hAnsi="Helvetica"/>
          <w:i w:val="0"/>
          <w:sz w:val="22"/>
        </w:rPr>
        <w:t>vs</w:t>
      </w:r>
      <w:proofErr w:type="spellEnd"/>
      <w:r>
        <w:rPr>
          <w:rFonts w:ascii="Helvetica" w:hAnsi="Helvetica"/>
          <w:i w:val="0"/>
          <w:sz w:val="22"/>
        </w:rPr>
        <w:t xml:space="preserve"> CD16</w:t>
      </w:r>
      <w:r w:rsidR="003F3325">
        <w:rPr>
          <w:rFonts w:ascii="Helvetica" w:hAnsi="Helvetica"/>
          <w:i w:val="0"/>
          <w:sz w:val="22"/>
        </w:rPr>
        <w:t>.ai</w:t>
      </w:r>
    </w:p>
    <w:p w14:paraId="6691A55A" w14:textId="24D5F31F" w:rsidR="000635B6" w:rsidRDefault="000635B6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Figure 1C FSC </w:t>
      </w:r>
      <w:proofErr w:type="spellStart"/>
      <w:r>
        <w:rPr>
          <w:rFonts w:ascii="Helvetica" w:hAnsi="Helvetica"/>
          <w:i w:val="0"/>
          <w:sz w:val="22"/>
        </w:rPr>
        <w:t>vs</w:t>
      </w:r>
      <w:proofErr w:type="spellEnd"/>
      <w:r>
        <w:rPr>
          <w:rFonts w:ascii="Helvetica" w:hAnsi="Helvetica"/>
          <w:i w:val="0"/>
          <w:sz w:val="22"/>
        </w:rPr>
        <w:t xml:space="preserve"> SSC</w:t>
      </w:r>
      <w:r w:rsidR="003F3325">
        <w:rPr>
          <w:rFonts w:ascii="Helvetica" w:hAnsi="Helvetica"/>
          <w:i w:val="0"/>
          <w:sz w:val="22"/>
        </w:rPr>
        <w:t>.ai</w:t>
      </w:r>
    </w:p>
    <w:p w14:paraId="36D77E22" w14:textId="62ACD85F" w:rsidR="00F26AAF" w:rsidRPr="00F26AAF" w:rsidRDefault="00F26AAF" w:rsidP="002D402D">
      <w:pPr>
        <w:pStyle w:val="BodyText"/>
        <w:outlineLvl w:val="0"/>
        <w:rPr>
          <w:rFonts w:ascii="Helvetica" w:hAnsi="Helvetica" w:cs="Arial"/>
          <w:i w:val="0"/>
          <w:sz w:val="22"/>
          <w:szCs w:val="22"/>
        </w:rPr>
      </w:pPr>
      <w:r w:rsidRPr="00F26AAF">
        <w:rPr>
          <w:rFonts w:ascii="Helvetica" w:hAnsi="Helvetica" w:cs="Arial"/>
          <w:i w:val="0"/>
          <w:sz w:val="22"/>
          <w:szCs w:val="22"/>
          <w:highlight w:val="yellow"/>
        </w:rPr>
        <w:t>Authors: please submit the NK cells graph from figure 1D as its own .</w:t>
      </w:r>
      <w:proofErr w:type="spellStart"/>
      <w:r w:rsidRPr="00F26AAF">
        <w:rPr>
          <w:rFonts w:ascii="Helvetica" w:hAnsi="Helvetica" w:cs="Arial"/>
          <w:i w:val="0"/>
          <w:sz w:val="22"/>
          <w:szCs w:val="22"/>
          <w:highlight w:val="yellow"/>
        </w:rPr>
        <w:t>ai</w:t>
      </w:r>
      <w:proofErr w:type="spellEnd"/>
      <w:r w:rsidRPr="00F26AAF">
        <w:rPr>
          <w:rFonts w:ascii="Helvetica" w:hAnsi="Helvetica" w:cs="Arial"/>
          <w:i w:val="0"/>
          <w:sz w:val="22"/>
          <w:szCs w:val="22"/>
          <w:highlight w:val="yellow"/>
        </w:rPr>
        <w:t>, .</w:t>
      </w:r>
      <w:proofErr w:type="spellStart"/>
      <w:r w:rsidRPr="00F26AAF">
        <w:rPr>
          <w:rFonts w:ascii="Helvetica" w:hAnsi="Helvetica" w:cs="Arial"/>
          <w:i w:val="0"/>
          <w:sz w:val="22"/>
          <w:szCs w:val="22"/>
          <w:highlight w:val="yellow"/>
        </w:rPr>
        <w:t>tif</w:t>
      </w:r>
      <w:proofErr w:type="spellEnd"/>
      <w:r w:rsidRPr="00F26AAF">
        <w:rPr>
          <w:rFonts w:ascii="Helvetica" w:hAnsi="Helvetica" w:cs="Arial"/>
          <w:i w:val="0"/>
          <w:sz w:val="22"/>
          <w:szCs w:val="22"/>
          <w:highlight w:val="yellow"/>
        </w:rPr>
        <w:t xml:space="preserve"> or .</w:t>
      </w:r>
      <w:proofErr w:type="spellStart"/>
      <w:r w:rsidRPr="00F26AAF">
        <w:rPr>
          <w:rFonts w:ascii="Helvetica" w:hAnsi="Helvetica" w:cs="Arial"/>
          <w:i w:val="0"/>
          <w:sz w:val="22"/>
          <w:szCs w:val="22"/>
          <w:highlight w:val="yellow"/>
        </w:rPr>
        <w:t>psd</w:t>
      </w:r>
      <w:proofErr w:type="spellEnd"/>
      <w:r w:rsidRPr="00F26AAF">
        <w:rPr>
          <w:rFonts w:ascii="Helvetica" w:hAnsi="Helvetica" w:cs="Arial"/>
          <w:i w:val="0"/>
          <w:sz w:val="22"/>
          <w:szCs w:val="22"/>
          <w:highlight w:val="yellow"/>
        </w:rPr>
        <w:t xml:space="preserve"> file though the submission link</w:t>
      </w:r>
    </w:p>
    <w:p w14:paraId="7C815984" w14:textId="040EAFF4" w:rsidR="000635B6" w:rsidRDefault="000635B6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Figure 1D</w:t>
      </w:r>
      <w:r w:rsidR="003F3325">
        <w:rPr>
          <w:rFonts w:ascii="Helvetica" w:hAnsi="Helvetica"/>
          <w:i w:val="0"/>
          <w:sz w:val="22"/>
        </w:rPr>
        <w:t>.ai</w:t>
      </w:r>
    </w:p>
    <w:p w14:paraId="09540568" w14:textId="3421E237" w:rsidR="000635B6" w:rsidRPr="00E24898" w:rsidRDefault="000635B6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Figure 1D+E</w:t>
      </w:r>
      <w:r w:rsidR="003F3325">
        <w:rPr>
          <w:rFonts w:ascii="Helvetica" w:hAnsi="Helvetica"/>
          <w:i w:val="0"/>
          <w:sz w:val="22"/>
        </w:rPr>
        <w:t>.ai</w:t>
      </w:r>
    </w:p>
    <w:p w14:paraId="77602259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3E1299A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6A9E910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602EE48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0201FC3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135966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1FD7F81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B56435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7761E2B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142F08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00123C7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6A77242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6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0CB5F6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AEDEA" w14:textId="77777777" w:rsidR="009115A8" w:rsidRDefault="009115A8">
      <w:r>
        <w:separator/>
      </w:r>
    </w:p>
  </w:endnote>
  <w:endnote w:type="continuationSeparator" w:id="0">
    <w:p w14:paraId="463437A6" w14:textId="77777777" w:rsidR="009115A8" w:rsidRDefault="0091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ゴシック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EBF66" w14:textId="77777777" w:rsidR="008A288B" w:rsidRDefault="008A288B" w:rsidP="00CE10F2">
    <w:pPr>
      <w:pStyle w:val="Footer"/>
      <w:jc w:val="center"/>
    </w:pPr>
    <w:r>
      <w:sym w:font="Symbol" w:char="F0D3"/>
    </w:r>
    <w:r>
      <w:t xml:space="preserve"> 2016, Journal of Visualized Experiments</w:t>
    </w:r>
  </w:p>
  <w:p w14:paraId="6EF1ABBB" w14:textId="77777777" w:rsidR="008A288B" w:rsidRDefault="008A288B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33ABA" w14:textId="77777777" w:rsidR="009115A8" w:rsidRDefault="009115A8">
      <w:r>
        <w:separator/>
      </w:r>
    </w:p>
  </w:footnote>
  <w:footnote w:type="continuationSeparator" w:id="0">
    <w:p w14:paraId="289C1F5F" w14:textId="77777777" w:rsidR="009115A8" w:rsidRDefault="00911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21A3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5B214649"/>
    <w:multiLevelType w:val="multilevel"/>
    <w:tmpl w:val="298C45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)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20"/>
  </w:num>
  <w:num w:numId="7">
    <w:abstractNumId w:val="3"/>
  </w:num>
  <w:num w:numId="8">
    <w:abstractNumId w:val="14"/>
  </w:num>
  <w:num w:numId="9">
    <w:abstractNumId w:val="21"/>
  </w:num>
  <w:num w:numId="10">
    <w:abstractNumId w:val="24"/>
  </w:num>
  <w:num w:numId="11">
    <w:abstractNumId w:val="17"/>
  </w:num>
  <w:num w:numId="12">
    <w:abstractNumId w:val="22"/>
  </w:num>
  <w:num w:numId="13">
    <w:abstractNumId w:val="18"/>
  </w:num>
  <w:num w:numId="14">
    <w:abstractNumId w:val="15"/>
  </w:num>
  <w:num w:numId="15">
    <w:abstractNumId w:val="19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5"/>
  </w:num>
  <w:num w:numId="22">
    <w:abstractNumId w:val="12"/>
  </w:num>
  <w:num w:numId="23">
    <w:abstractNumId w:val="9"/>
  </w:num>
  <w:num w:numId="24">
    <w:abstractNumId w:val="8"/>
  </w:num>
  <w:num w:numId="25">
    <w:abstractNumId w:val="23"/>
  </w:num>
  <w:num w:numId="26">
    <w:abstractNumId w:val="16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16A1"/>
    <w:rsid w:val="00003C8B"/>
    <w:rsid w:val="0001266D"/>
    <w:rsid w:val="00013862"/>
    <w:rsid w:val="00014D47"/>
    <w:rsid w:val="000179F4"/>
    <w:rsid w:val="00021ECB"/>
    <w:rsid w:val="00023E22"/>
    <w:rsid w:val="00043807"/>
    <w:rsid w:val="000635B6"/>
    <w:rsid w:val="000663F5"/>
    <w:rsid w:val="00074929"/>
    <w:rsid w:val="0007537D"/>
    <w:rsid w:val="00090BAC"/>
    <w:rsid w:val="000A4AFF"/>
    <w:rsid w:val="000B0B1A"/>
    <w:rsid w:val="000B4E9A"/>
    <w:rsid w:val="000D17E8"/>
    <w:rsid w:val="000D2C59"/>
    <w:rsid w:val="00104307"/>
    <w:rsid w:val="001115D1"/>
    <w:rsid w:val="00120CF2"/>
    <w:rsid w:val="00125924"/>
    <w:rsid w:val="00126973"/>
    <w:rsid w:val="00130F72"/>
    <w:rsid w:val="00134892"/>
    <w:rsid w:val="00140A1B"/>
    <w:rsid w:val="001428CC"/>
    <w:rsid w:val="00142E61"/>
    <w:rsid w:val="00162D51"/>
    <w:rsid w:val="001819E3"/>
    <w:rsid w:val="00184431"/>
    <w:rsid w:val="00191A77"/>
    <w:rsid w:val="00195AD8"/>
    <w:rsid w:val="001C7BBC"/>
    <w:rsid w:val="001E4E15"/>
    <w:rsid w:val="001E52A3"/>
    <w:rsid w:val="001E65A4"/>
    <w:rsid w:val="001E742F"/>
    <w:rsid w:val="001F0890"/>
    <w:rsid w:val="0023654C"/>
    <w:rsid w:val="0024235B"/>
    <w:rsid w:val="0025310D"/>
    <w:rsid w:val="002544F1"/>
    <w:rsid w:val="00265C44"/>
    <w:rsid w:val="00283E3E"/>
    <w:rsid w:val="00285D8D"/>
    <w:rsid w:val="00296974"/>
    <w:rsid w:val="002A776C"/>
    <w:rsid w:val="002B26D4"/>
    <w:rsid w:val="002B55D9"/>
    <w:rsid w:val="002D402D"/>
    <w:rsid w:val="002E7521"/>
    <w:rsid w:val="002F1D75"/>
    <w:rsid w:val="002F3829"/>
    <w:rsid w:val="00300E4E"/>
    <w:rsid w:val="0030466B"/>
    <w:rsid w:val="00305187"/>
    <w:rsid w:val="003204B8"/>
    <w:rsid w:val="00322C71"/>
    <w:rsid w:val="00340A58"/>
    <w:rsid w:val="00342D7B"/>
    <w:rsid w:val="00344686"/>
    <w:rsid w:val="00367524"/>
    <w:rsid w:val="003817F9"/>
    <w:rsid w:val="003A5E6D"/>
    <w:rsid w:val="003B3091"/>
    <w:rsid w:val="003B63A2"/>
    <w:rsid w:val="003D54FD"/>
    <w:rsid w:val="003E2BC9"/>
    <w:rsid w:val="003E5591"/>
    <w:rsid w:val="003F0854"/>
    <w:rsid w:val="003F3325"/>
    <w:rsid w:val="0042083D"/>
    <w:rsid w:val="00436489"/>
    <w:rsid w:val="00447199"/>
    <w:rsid w:val="00472752"/>
    <w:rsid w:val="0047306D"/>
    <w:rsid w:val="00490A07"/>
    <w:rsid w:val="004C2DAD"/>
    <w:rsid w:val="004D011B"/>
    <w:rsid w:val="004D440D"/>
    <w:rsid w:val="004F2042"/>
    <w:rsid w:val="004F664D"/>
    <w:rsid w:val="005022D1"/>
    <w:rsid w:val="005131A1"/>
    <w:rsid w:val="00513853"/>
    <w:rsid w:val="00530DD9"/>
    <w:rsid w:val="005320E4"/>
    <w:rsid w:val="00551F47"/>
    <w:rsid w:val="00557116"/>
    <w:rsid w:val="00561F49"/>
    <w:rsid w:val="00565757"/>
    <w:rsid w:val="00572384"/>
    <w:rsid w:val="00580184"/>
    <w:rsid w:val="005900F9"/>
    <w:rsid w:val="005926EE"/>
    <w:rsid w:val="00593EAB"/>
    <w:rsid w:val="005A09D8"/>
    <w:rsid w:val="005A1F5E"/>
    <w:rsid w:val="005A3F8F"/>
    <w:rsid w:val="005A66B7"/>
    <w:rsid w:val="005B6859"/>
    <w:rsid w:val="005D783F"/>
    <w:rsid w:val="005F1962"/>
    <w:rsid w:val="005F2FEF"/>
    <w:rsid w:val="005F410E"/>
    <w:rsid w:val="00606A57"/>
    <w:rsid w:val="00622908"/>
    <w:rsid w:val="00625015"/>
    <w:rsid w:val="006346FE"/>
    <w:rsid w:val="00642EF9"/>
    <w:rsid w:val="00645B93"/>
    <w:rsid w:val="00654735"/>
    <w:rsid w:val="006556DE"/>
    <w:rsid w:val="0066433E"/>
    <w:rsid w:val="006922C2"/>
    <w:rsid w:val="0069665E"/>
    <w:rsid w:val="006A391B"/>
    <w:rsid w:val="006A63C8"/>
    <w:rsid w:val="006C08AE"/>
    <w:rsid w:val="006C0E87"/>
    <w:rsid w:val="00720111"/>
    <w:rsid w:val="00724E3B"/>
    <w:rsid w:val="007342C5"/>
    <w:rsid w:val="007465B2"/>
    <w:rsid w:val="007548F3"/>
    <w:rsid w:val="007D7502"/>
    <w:rsid w:val="007E078F"/>
    <w:rsid w:val="007F60AF"/>
    <w:rsid w:val="00802377"/>
    <w:rsid w:val="00804C75"/>
    <w:rsid w:val="00820907"/>
    <w:rsid w:val="00822CBA"/>
    <w:rsid w:val="00832FA5"/>
    <w:rsid w:val="008373A7"/>
    <w:rsid w:val="00851B3E"/>
    <w:rsid w:val="00864303"/>
    <w:rsid w:val="00866B91"/>
    <w:rsid w:val="00882F15"/>
    <w:rsid w:val="0089031B"/>
    <w:rsid w:val="008A288B"/>
    <w:rsid w:val="008D2A6A"/>
    <w:rsid w:val="008D58EC"/>
    <w:rsid w:val="008E4BEE"/>
    <w:rsid w:val="008E7C19"/>
    <w:rsid w:val="008F7754"/>
    <w:rsid w:val="009115A8"/>
    <w:rsid w:val="00937AD6"/>
    <w:rsid w:val="00941F06"/>
    <w:rsid w:val="00951A8E"/>
    <w:rsid w:val="00954870"/>
    <w:rsid w:val="009625B1"/>
    <w:rsid w:val="00981ABF"/>
    <w:rsid w:val="009B2B9B"/>
    <w:rsid w:val="009B45B4"/>
    <w:rsid w:val="009C2062"/>
    <w:rsid w:val="009F0A17"/>
    <w:rsid w:val="009F356C"/>
    <w:rsid w:val="00A1064A"/>
    <w:rsid w:val="00A218EC"/>
    <w:rsid w:val="00A3138F"/>
    <w:rsid w:val="00A31FD0"/>
    <w:rsid w:val="00A653E2"/>
    <w:rsid w:val="00A75A32"/>
    <w:rsid w:val="00A77CF6"/>
    <w:rsid w:val="00A91283"/>
    <w:rsid w:val="00A944E6"/>
    <w:rsid w:val="00AC543F"/>
    <w:rsid w:val="00AE0272"/>
    <w:rsid w:val="00AE2F26"/>
    <w:rsid w:val="00B005B8"/>
    <w:rsid w:val="00B13283"/>
    <w:rsid w:val="00B340A8"/>
    <w:rsid w:val="00B40E12"/>
    <w:rsid w:val="00B444C3"/>
    <w:rsid w:val="00B4499C"/>
    <w:rsid w:val="00B520C1"/>
    <w:rsid w:val="00B653B7"/>
    <w:rsid w:val="00B7231C"/>
    <w:rsid w:val="00B7250F"/>
    <w:rsid w:val="00B8676E"/>
    <w:rsid w:val="00BF66D6"/>
    <w:rsid w:val="00C1335F"/>
    <w:rsid w:val="00C21E7C"/>
    <w:rsid w:val="00C308DE"/>
    <w:rsid w:val="00C413B0"/>
    <w:rsid w:val="00C602B2"/>
    <w:rsid w:val="00C7374B"/>
    <w:rsid w:val="00C80A6B"/>
    <w:rsid w:val="00C85F94"/>
    <w:rsid w:val="00C97B11"/>
    <w:rsid w:val="00CA1F89"/>
    <w:rsid w:val="00CB039A"/>
    <w:rsid w:val="00CC0C58"/>
    <w:rsid w:val="00CC29BF"/>
    <w:rsid w:val="00CC6317"/>
    <w:rsid w:val="00CC7483"/>
    <w:rsid w:val="00CD7F92"/>
    <w:rsid w:val="00CE10F2"/>
    <w:rsid w:val="00CF22F6"/>
    <w:rsid w:val="00CF6830"/>
    <w:rsid w:val="00D10F00"/>
    <w:rsid w:val="00D150D8"/>
    <w:rsid w:val="00D175AD"/>
    <w:rsid w:val="00D20F8A"/>
    <w:rsid w:val="00D300CE"/>
    <w:rsid w:val="00D64546"/>
    <w:rsid w:val="00D84D0F"/>
    <w:rsid w:val="00DA117F"/>
    <w:rsid w:val="00DA17FB"/>
    <w:rsid w:val="00DB7EBA"/>
    <w:rsid w:val="00DC62B5"/>
    <w:rsid w:val="00DD2CF9"/>
    <w:rsid w:val="00DE2882"/>
    <w:rsid w:val="00DE6F5C"/>
    <w:rsid w:val="00DF2043"/>
    <w:rsid w:val="00DF768F"/>
    <w:rsid w:val="00E06A1C"/>
    <w:rsid w:val="00E24673"/>
    <w:rsid w:val="00E24898"/>
    <w:rsid w:val="00E251AE"/>
    <w:rsid w:val="00E355EE"/>
    <w:rsid w:val="00E50ECB"/>
    <w:rsid w:val="00E54823"/>
    <w:rsid w:val="00E95928"/>
    <w:rsid w:val="00EA20E5"/>
    <w:rsid w:val="00EA60D4"/>
    <w:rsid w:val="00EA69C6"/>
    <w:rsid w:val="00EE4460"/>
    <w:rsid w:val="00F0293A"/>
    <w:rsid w:val="00F04E9E"/>
    <w:rsid w:val="00F10FAD"/>
    <w:rsid w:val="00F26AAF"/>
    <w:rsid w:val="00F3175C"/>
    <w:rsid w:val="00F31F2A"/>
    <w:rsid w:val="00F32DFB"/>
    <w:rsid w:val="00F35094"/>
    <w:rsid w:val="00F37705"/>
    <w:rsid w:val="00F52E87"/>
    <w:rsid w:val="00F567C3"/>
    <w:rsid w:val="00F60B45"/>
    <w:rsid w:val="00F61330"/>
    <w:rsid w:val="00F75212"/>
    <w:rsid w:val="00F95E8D"/>
    <w:rsid w:val="00FA67F8"/>
    <w:rsid w:val="00FA7D51"/>
    <w:rsid w:val="00FB7584"/>
    <w:rsid w:val="00FC6964"/>
    <w:rsid w:val="00FD1497"/>
    <w:rsid w:val="00FE3C05"/>
    <w:rsid w:val="00FF1C51"/>
    <w:rsid w:val="00FF7344"/>
    <w:rsid w:val="00FF7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4F94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2D402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table" w:styleId="TableGrid">
    <w:name w:val="Table Grid"/>
    <w:basedOn w:val="TableNormal"/>
    <w:rsid w:val="0007537D"/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2D402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table" w:styleId="TableGrid">
    <w:name w:val="Table Grid"/>
    <w:basedOn w:val="TableNormal"/>
    <w:rsid w:val="0007537D"/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microsoft.com/office/2011/relationships/commentsExtended" Target="commentsExtended.xml"/><Relationship Id="rId21" Type="http://schemas.microsoft.com/office/2011/relationships/people" Target="people.xml"/><Relationship Id="rId10" Type="http://schemas.openxmlformats.org/officeDocument/2006/relationships/hyperlink" Target="mailto:Urvashi.bhatia@ukmuenster.de" TargetMode="External"/><Relationship Id="rId11" Type="http://schemas.openxmlformats.org/officeDocument/2006/relationships/hyperlink" Target="mailto:Tilman.schneider-hohendorf@ukmuenster.de" TargetMode="External"/><Relationship Id="rId12" Type="http://schemas.openxmlformats.org/officeDocument/2006/relationships/hyperlink" Target="mailto:Nicholas.schwab@ukmuenster.de" TargetMode="External"/><Relationship Id="rId13" Type="http://schemas.openxmlformats.org/officeDocument/2006/relationships/hyperlink" Target="mailto:Heinz.wiendl@ukmuenster.de" TargetMode="External"/><Relationship Id="rId14" Type="http://schemas.openxmlformats.org/officeDocument/2006/relationships/hyperlink" Target="http://sketchman-studio.com/rylstim-screen-recorder/" TargetMode="External"/><Relationship Id="rId15" Type="http://schemas.openxmlformats.org/officeDocument/2006/relationships/hyperlink" Target="https://www.apple.com/support/mac-apps/quicktime/" TargetMode="Externa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atharina.gross@ukmuenster.de" TargetMode="External"/><Relationship Id="rId9" Type="http://schemas.openxmlformats.org/officeDocument/2006/relationships/hyperlink" Target="mailto:Andreas.schulte-mecklenbeck@ukmuenste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2707</Words>
  <Characters>15434</Characters>
  <Application>Microsoft Macintosh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18105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5439505</vt:i4>
      </vt:variant>
      <vt:variant>
        <vt:i4>0</vt:i4>
      </vt:variant>
      <vt:variant>
        <vt:i4>0</vt:i4>
      </vt:variant>
      <vt:variant>
        <vt:i4>5</vt:i4>
      </vt:variant>
      <vt:variant>
        <vt:lpwstr>http://sketchman-studio.com/rylstim-screen-recorder/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cp:lastModifiedBy>Andrew Wilkens</cp:lastModifiedBy>
  <cp:revision>2</cp:revision>
  <dcterms:created xsi:type="dcterms:W3CDTF">2017-01-27T16:25:00Z</dcterms:created>
  <dcterms:modified xsi:type="dcterms:W3CDTF">2017-01-27T16:25:00Z</dcterms:modified>
</cp:coreProperties>
</file>