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15484" w14:textId="042CE4B6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BF4818">
        <w:rPr>
          <w:rFonts w:ascii="Helvetica" w:hAnsi="Helvetica"/>
          <w:b/>
          <w:i w:val="0"/>
          <w:sz w:val="22"/>
        </w:rPr>
        <w:t>55357</w:t>
      </w:r>
    </w:p>
    <w:p w14:paraId="3B641948" w14:textId="77777777" w:rsidR="002D402D" w:rsidRPr="00CF22F6" w:rsidDel="00A12F8F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>
        <w:rPr>
          <w:rFonts w:ascii="Helvetica" w:hAnsi="Helvetica"/>
          <w:b/>
          <w:i w:val="0"/>
          <w:sz w:val="22"/>
        </w:rPr>
        <w:t xml:space="preserve"> Bridget Colvin</w:t>
      </w:r>
    </w:p>
    <w:p w14:paraId="0A2AA405" w14:textId="12A1A9FF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A81833">
        <w:rPr>
          <w:rFonts w:ascii="Helvetica" w:hAnsi="Helvetica"/>
          <w:b/>
          <w:i w:val="0"/>
          <w:sz w:val="22"/>
        </w:rPr>
        <w:t xml:space="preserve"> Jens </w:t>
      </w:r>
      <w:proofErr w:type="spellStart"/>
      <w:r w:rsidR="00A81833">
        <w:rPr>
          <w:rFonts w:ascii="Helvetica" w:hAnsi="Helvetica"/>
          <w:b/>
          <w:i w:val="0"/>
          <w:sz w:val="22"/>
        </w:rPr>
        <w:t>Tomat</w:t>
      </w:r>
      <w:proofErr w:type="spellEnd"/>
    </w:p>
    <w:p w14:paraId="20E30486" w14:textId="77777777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40313EB4" w14:textId="77777777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6AD98058" w14:textId="18517C6C" w:rsidR="001C3ECE" w:rsidRPr="002810CE" w:rsidRDefault="002D402D" w:rsidP="001C3ECE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color w:val="000000" w:themeColor="text1"/>
          <w:sz w:val="28"/>
          <w:szCs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1C3ECE" w:rsidRPr="00D54816">
        <w:rPr>
          <w:rFonts w:ascii="Helvetica" w:hAnsi="Helvetica" w:cs="Arial"/>
          <w:b/>
          <w:bCs/>
          <w:color w:val="000000" w:themeColor="text1"/>
          <w:sz w:val="28"/>
          <w:szCs w:val="28"/>
        </w:rPr>
        <w:t xml:space="preserve">Susan </w:t>
      </w:r>
      <w:proofErr w:type="spellStart"/>
      <w:r w:rsidR="001C3ECE" w:rsidRPr="00D54816">
        <w:rPr>
          <w:rFonts w:ascii="Helvetica" w:hAnsi="Helvetica" w:cs="Arial"/>
          <w:b/>
          <w:bCs/>
          <w:color w:val="000000" w:themeColor="text1"/>
          <w:sz w:val="28"/>
          <w:szCs w:val="28"/>
        </w:rPr>
        <w:t>Kochall</w:t>
      </w:r>
      <w:proofErr w:type="spellEnd"/>
      <w:r w:rsidR="001C3ECE" w:rsidRPr="00D54816">
        <w:rPr>
          <w:rFonts w:ascii="Helvetica" w:hAnsi="Helvetica" w:cs="Arial"/>
          <w:b/>
          <w:bCs/>
          <w:color w:val="000000" w:themeColor="text1"/>
          <w:sz w:val="28"/>
          <w:szCs w:val="28"/>
        </w:rPr>
        <w:t xml:space="preserve">, May-Linn </w:t>
      </w:r>
      <w:proofErr w:type="spellStart"/>
      <w:r w:rsidR="001C3ECE" w:rsidRPr="00D54816">
        <w:rPr>
          <w:rFonts w:ascii="Helvetica" w:hAnsi="Helvetica" w:cs="Arial"/>
          <w:b/>
          <w:bCs/>
          <w:color w:val="000000" w:themeColor="text1"/>
          <w:sz w:val="28"/>
          <w:szCs w:val="28"/>
        </w:rPr>
        <w:t>Thepkaysone</w:t>
      </w:r>
      <w:proofErr w:type="spellEnd"/>
      <w:r w:rsidR="001C3ECE" w:rsidRPr="00D54816">
        <w:rPr>
          <w:rFonts w:ascii="Helvetica" w:hAnsi="Helvetica" w:cs="Arial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1C3ECE" w:rsidRPr="00D54816">
        <w:rPr>
          <w:rFonts w:ascii="Helvetica" w:hAnsi="Helvetica" w:cs="Arial"/>
          <w:b/>
          <w:bCs/>
          <w:color w:val="000000" w:themeColor="text1"/>
          <w:sz w:val="28"/>
          <w:szCs w:val="28"/>
        </w:rPr>
        <w:t>Sebastián</w:t>
      </w:r>
      <w:proofErr w:type="spellEnd"/>
      <w:r w:rsidR="001C3ECE" w:rsidRPr="00D54816">
        <w:rPr>
          <w:rFonts w:ascii="Helvetica" w:hAnsi="Helvetica" w:cs="Arial"/>
          <w:b/>
          <w:bCs/>
          <w:color w:val="000000" w:themeColor="text1"/>
          <w:sz w:val="28"/>
          <w:szCs w:val="28"/>
        </w:rPr>
        <w:t xml:space="preserve"> A. </w:t>
      </w:r>
      <w:proofErr w:type="spellStart"/>
      <w:r w:rsidR="001C3ECE" w:rsidRPr="00D54816">
        <w:rPr>
          <w:rFonts w:ascii="Helvetica" w:hAnsi="Helvetica" w:cs="Arial"/>
          <w:b/>
          <w:bCs/>
          <w:color w:val="000000" w:themeColor="text1"/>
          <w:sz w:val="28"/>
          <w:szCs w:val="28"/>
        </w:rPr>
        <w:t>García</w:t>
      </w:r>
      <w:proofErr w:type="spellEnd"/>
      <w:r w:rsidR="001C3ECE" w:rsidRPr="00D54816">
        <w:rPr>
          <w:rFonts w:ascii="Helvetica" w:hAnsi="Helvetica" w:cs="Arial"/>
          <w:b/>
          <w:bCs/>
          <w:color w:val="000000" w:themeColor="text1"/>
          <w:sz w:val="28"/>
          <w:szCs w:val="28"/>
        </w:rPr>
        <w:t xml:space="preserve">, Alexander M. </w:t>
      </w:r>
      <w:proofErr w:type="spellStart"/>
      <w:r w:rsidR="001C3ECE" w:rsidRPr="00D54816">
        <w:rPr>
          <w:rFonts w:ascii="Helvetica" w:hAnsi="Helvetica" w:cs="Arial"/>
          <w:b/>
          <w:bCs/>
          <w:color w:val="000000" w:themeColor="text1"/>
          <w:sz w:val="28"/>
          <w:szCs w:val="28"/>
        </w:rPr>
        <w:t>Betzler</w:t>
      </w:r>
      <w:proofErr w:type="spellEnd"/>
      <w:r w:rsidR="001C3ECE" w:rsidRPr="00D54816">
        <w:rPr>
          <w:rFonts w:ascii="Helvetica" w:hAnsi="Helvetica" w:cs="Arial"/>
          <w:b/>
          <w:bCs/>
          <w:color w:val="000000" w:themeColor="text1"/>
          <w:sz w:val="28"/>
          <w:szCs w:val="28"/>
        </w:rPr>
        <w:t xml:space="preserve">, Jürgen </w:t>
      </w:r>
      <w:proofErr w:type="spellStart"/>
      <w:r w:rsidR="001C3ECE" w:rsidRPr="00D54816">
        <w:rPr>
          <w:rFonts w:ascii="Helvetica" w:hAnsi="Helvetica" w:cs="Arial"/>
          <w:b/>
          <w:bCs/>
          <w:color w:val="000000" w:themeColor="text1"/>
          <w:sz w:val="28"/>
          <w:szCs w:val="28"/>
        </w:rPr>
        <w:t>Weitz</w:t>
      </w:r>
      <w:proofErr w:type="spellEnd"/>
      <w:r w:rsidR="002810CE" w:rsidRPr="00D54816">
        <w:rPr>
          <w:rFonts w:ascii="Helvetica" w:hAnsi="Helvetica" w:cs="Arial"/>
          <w:b/>
          <w:bCs/>
          <w:color w:val="000000" w:themeColor="text1"/>
          <w:sz w:val="28"/>
          <w:szCs w:val="28"/>
        </w:rPr>
        <w:t>,</w:t>
      </w:r>
      <w:r w:rsidR="001C3ECE" w:rsidRPr="00D54816">
        <w:rPr>
          <w:rFonts w:ascii="Helvetica" w:hAnsi="Helvetica" w:cs="Arial"/>
          <w:b/>
          <w:bCs/>
          <w:color w:val="000000" w:themeColor="text1"/>
          <w:sz w:val="28"/>
          <w:szCs w:val="28"/>
        </w:rPr>
        <w:t xml:space="preserve"> </w:t>
      </w:r>
      <w:r w:rsidR="002810CE" w:rsidRPr="00D54816">
        <w:rPr>
          <w:rFonts w:ascii="Helvetica" w:hAnsi="Helvetica" w:cs="Arial"/>
          <w:b/>
          <w:bCs/>
          <w:color w:val="000000" w:themeColor="text1"/>
          <w:sz w:val="28"/>
          <w:szCs w:val="28"/>
        </w:rPr>
        <w:t>and</w:t>
      </w:r>
      <w:r w:rsidR="001C3ECE" w:rsidRPr="00D54816">
        <w:rPr>
          <w:rFonts w:ascii="Helvetica" w:hAnsi="Helvetica" w:cs="Arial"/>
          <w:b/>
          <w:bCs/>
          <w:color w:val="000000" w:themeColor="text1"/>
          <w:sz w:val="28"/>
          <w:szCs w:val="28"/>
        </w:rPr>
        <w:t xml:space="preserve"> Sebastian </w:t>
      </w:r>
      <w:proofErr w:type="spellStart"/>
      <w:r w:rsidR="001C3ECE" w:rsidRPr="00D54816">
        <w:rPr>
          <w:rFonts w:ascii="Helvetica" w:hAnsi="Helvetica" w:cs="Arial"/>
          <w:b/>
          <w:bCs/>
          <w:color w:val="000000" w:themeColor="text1"/>
          <w:sz w:val="28"/>
          <w:szCs w:val="28"/>
        </w:rPr>
        <w:t>Schölch</w:t>
      </w:r>
      <w:proofErr w:type="spellEnd"/>
    </w:p>
    <w:p w14:paraId="3C3F57CE" w14:textId="77777777" w:rsidR="002D402D" w:rsidRPr="002810CE" w:rsidRDefault="002D402D" w:rsidP="002D402D">
      <w:pPr>
        <w:rPr>
          <w:rFonts w:ascii="Helvetica" w:hAnsi="Helvetica" w:cs="Arial"/>
          <w:bCs/>
          <w:sz w:val="28"/>
          <w:szCs w:val="28"/>
        </w:rPr>
      </w:pPr>
    </w:p>
    <w:p w14:paraId="351D9725" w14:textId="622D13CF" w:rsidR="001C3ECE" w:rsidRPr="002810CE" w:rsidRDefault="001C3ECE" w:rsidP="002D402D">
      <w:pPr>
        <w:rPr>
          <w:rFonts w:ascii="Helvetica" w:hAnsi="Helvetica" w:cs="Arial"/>
          <w:bCs/>
          <w:sz w:val="28"/>
          <w:szCs w:val="28"/>
        </w:rPr>
      </w:pPr>
      <w:r w:rsidRPr="002810CE">
        <w:rPr>
          <w:rFonts w:ascii="Helvetica" w:hAnsi="Helvetica" w:cs="Arial"/>
          <w:bCs/>
          <w:sz w:val="28"/>
          <w:szCs w:val="28"/>
        </w:rPr>
        <w:t xml:space="preserve">Department of Gastrointestinal, Thoracic and Vascular Surgery, </w:t>
      </w:r>
      <w:proofErr w:type="spellStart"/>
      <w:r w:rsidRPr="002810CE">
        <w:rPr>
          <w:rFonts w:ascii="Helvetica" w:hAnsi="Helvetica" w:cs="Arial"/>
          <w:bCs/>
          <w:sz w:val="28"/>
          <w:szCs w:val="28"/>
        </w:rPr>
        <w:t>Medizinische</w:t>
      </w:r>
      <w:proofErr w:type="spellEnd"/>
      <w:r w:rsidRPr="002810CE">
        <w:rPr>
          <w:rFonts w:ascii="Helvetica" w:hAnsi="Helvetica" w:cs="Arial"/>
          <w:bCs/>
          <w:sz w:val="28"/>
          <w:szCs w:val="28"/>
        </w:rPr>
        <w:t xml:space="preserve"> </w:t>
      </w:r>
      <w:proofErr w:type="spellStart"/>
      <w:r w:rsidRPr="002810CE">
        <w:rPr>
          <w:rFonts w:ascii="Helvetica" w:hAnsi="Helvetica" w:cs="Arial"/>
          <w:bCs/>
          <w:sz w:val="28"/>
          <w:szCs w:val="28"/>
        </w:rPr>
        <w:t>Fakultät</w:t>
      </w:r>
      <w:proofErr w:type="spellEnd"/>
      <w:r w:rsidRPr="002810CE">
        <w:rPr>
          <w:rFonts w:ascii="Helvetica" w:hAnsi="Helvetica" w:cs="Arial"/>
          <w:bCs/>
          <w:sz w:val="28"/>
          <w:szCs w:val="28"/>
        </w:rPr>
        <w:t xml:space="preserve"> </w:t>
      </w:r>
      <w:r w:rsidRPr="002810CE">
        <w:rPr>
          <w:rFonts w:ascii="Helvetica" w:hAnsi="Helvetica" w:cs="Arial"/>
          <w:bCs/>
          <w:i/>
          <w:sz w:val="28"/>
          <w:szCs w:val="28"/>
        </w:rPr>
        <w:t xml:space="preserve">Carl Gustav </w:t>
      </w:r>
      <w:proofErr w:type="spellStart"/>
      <w:r w:rsidRPr="002810CE">
        <w:rPr>
          <w:rFonts w:ascii="Helvetica" w:hAnsi="Helvetica" w:cs="Arial"/>
          <w:bCs/>
          <w:i/>
          <w:sz w:val="28"/>
          <w:szCs w:val="28"/>
        </w:rPr>
        <w:t>Carus</w:t>
      </w:r>
      <w:proofErr w:type="spellEnd"/>
      <w:r w:rsidRPr="002810CE">
        <w:rPr>
          <w:rFonts w:ascii="Helvetica" w:hAnsi="Helvetica" w:cs="Arial"/>
          <w:bCs/>
          <w:i/>
          <w:sz w:val="28"/>
          <w:szCs w:val="28"/>
        </w:rPr>
        <w:t xml:space="preserve">, </w:t>
      </w:r>
      <w:proofErr w:type="spellStart"/>
      <w:r w:rsidRPr="002810CE">
        <w:rPr>
          <w:rFonts w:ascii="Helvetica" w:hAnsi="Helvetica" w:cs="Arial"/>
          <w:bCs/>
          <w:sz w:val="28"/>
          <w:szCs w:val="28"/>
        </w:rPr>
        <w:t>Technische</w:t>
      </w:r>
      <w:proofErr w:type="spellEnd"/>
      <w:r w:rsidRPr="002810CE">
        <w:rPr>
          <w:rFonts w:ascii="Helvetica" w:hAnsi="Helvetica" w:cs="Arial"/>
          <w:bCs/>
          <w:sz w:val="28"/>
          <w:szCs w:val="28"/>
        </w:rPr>
        <w:t xml:space="preserve"> </w:t>
      </w:r>
      <w:proofErr w:type="spellStart"/>
      <w:r w:rsidRPr="002810CE">
        <w:rPr>
          <w:rFonts w:ascii="Helvetica" w:hAnsi="Helvetica" w:cs="Arial"/>
          <w:bCs/>
          <w:sz w:val="28"/>
          <w:szCs w:val="28"/>
        </w:rPr>
        <w:t>Universität</w:t>
      </w:r>
      <w:proofErr w:type="spellEnd"/>
      <w:r w:rsidRPr="002810CE">
        <w:rPr>
          <w:rFonts w:ascii="Helvetica" w:hAnsi="Helvetica" w:cs="Arial"/>
          <w:bCs/>
          <w:sz w:val="28"/>
          <w:szCs w:val="28"/>
        </w:rPr>
        <w:t xml:space="preserve"> Dresden</w:t>
      </w:r>
    </w:p>
    <w:p w14:paraId="65186090" w14:textId="77777777" w:rsidR="002D402D" w:rsidRPr="002810CE" w:rsidRDefault="002D402D" w:rsidP="002D402D">
      <w:pPr>
        <w:pStyle w:val="Default"/>
        <w:rPr>
          <w:rFonts w:ascii="Helvetica" w:hAnsi="Helvetica"/>
          <w:sz w:val="28"/>
          <w:szCs w:val="28"/>
        </w:rPr>
      </w:pPr>
    </w:p>
    <w:p w14:paraId="733D4F46" w14:textId="05C6BCD3" w:rsidR="002D402D" w:rsidRPr="002810CE" w:rsidRDefault="002D402D" w:rsidP="002D402D">
      <w:pPr>
        <w:pStyle w:val="NormalWeb"/>
        <w:spacing w:before="0" w:beforeAutospacing="0" w:after="0" w:afterAutospacing="0"/>
        <w:rPr>
          <w:rFonts w:ascii="Helvetica" w:hAnsi="Helvetica" w:cs="Arial"/>
          <w:sz w:val="28"/>
          <w:szCs w:val="28"/>
        </w:rPr>
      </w:pPr>
      <w:r w:rsidRPr="002810CE">
        <w:rPr>
          <w:rFonts w:ascii="Helvetica" w:hAnsi="Helvetica"/>
          <w:b/>
          <w:sz w:val="28"/>
          <w:szCs w:val="28"/>
        </w:rPr>
        <w:t>Title:</w:t>
      </w:r>
      <w:r w:rsidRPr="002810CE">
        <w:rPr>
          <w:rFonts w:ascii="Helvetica" w:hAnsi="Helvetica"/>
          <w:b/>
          <w:sz w:val="28"/>
          <w:szCs w:val="28"/>
        </w:rPr>
        <w:tab/>
      </w:r>
      <w:r w:rsidR="001C3ECE" w:rsidRPr="002810CE">
        <w:rPr>
          <w:rFonts w:ascii="Helvetica" w:hAnsi="Helvetica" w:cs="Arial"/>
          <w:b/>
          <w:bCs/>
          <w:sz w:val="28"/>
          <w:szCs w:val="28"/>
        </w:rPr>
        <w:t xml:space="preserve">Isolation of </w:t>
      </w:r>
      <w:r w:rsidR="002810CE">
        <w:rPr>
          <w:rFonts w:ascii="Helvetica" w:hAnsi="Helvetica" w:cs="Arial"/>
          <w:b/>
          <w:bCs/>
          <w:sz w:val="28"/>
          <w:szCs w:val="28"/>
        </w:rPr>
        <w:t>C</w:t>
      </w:r>
      <w:r w:rsidR="001C3ECE" w:rsidRPr="002810CE">
        <w:rPr>
          <w:rFonts w:ascii="Helvetica" w:hAnsi="Helvetica" w:cs="Arial"/>
          <w:b/>
          <w:bCs/>
          <w:sz w:val="28"/>
          <w:szCs w:val="28"/>
        </w:rPr>
        <w:t xml:space="preserve">irculating </w:t>
      </w:r>
      <w:r w:rsidR="002810CE">
        <w:rPr>
          <w:rFonts w:ascii="Helvetica" w:hAnsi="Helvetica" w:cs="Arial"/>
          <w:b/>
          <w:bCs/>
          <w:sz w:val="28"/>
          <w:szCs w:val="28"/>
        </w:rPr>
        <w:t>T</w:t>
      </w:r>
      <w:r w:rsidR="001C3ECE" w:rsidRPr="002810CE">
        <w:rPr>
          <w:rFonts w:ascii="Helvetica" w:hAnsi="Helvetica" w:cs="Arial"/>
          <w:b/>
          <w:bCs/>
          <w:sz w:val="28"/>
          <w:szCs w:val="28"/>
        </w:rPr>
        <w:t xml:space="preserve">umor </w:t>
      </w:r>
      <w:r w:rsidR="002810CE">
        <w:rPr>
          <w:rFonts w:ascii="Helvetica" w:hAnsi="Helvetica" w:cs="Arial"/>
          <w:b/>
          <w:bCs/>
          <w:sz w:val="28"/>
          <w:szCs w:val="28"/>
        </w:rPr>
        <w:t>C</w:t>
      </w:r>
      <w:r w:rsidR="001C3ECE" w:rsidRPr="002810CE">
        <w:rPr>
          <w:rFonts w:ascii="Helvetica" w:hAnsi="Helvetica" w:cs="Arial"/>
          <w:b/>
          <w:bCs/>
          <w:sz w:val="28"/>
          <w:szCs w:val="28"/>
        </w:rPr>
        <w:t xml:space="preserve">ells in an </w:t>
      </w:r>
      <w:proofErr w:type="spellStart"/>
      <w:r w:rsidR="002810CE">
        <w:rPr>
          <w:rFonts w:ascii="Helvetica" w:hAnsi="Helvetica" w:cs="Arial"/>
          <w:b/>
          <w:bCs/>
          <w:sz w:val="28"/>
          <w:szCs w:val="28"/>
        </w:rPr>
        <w:t>O</w:t>
      </w:r>
      <w:r w:rsidR="001C3ECE" w:rsidRPr="002810CE">
        <w:rPr>
          <w:rFonts w:ascii="Helvetica" w:hAnsi="Helvetica" w:cs="Arial"/>
          <w:b/>
          <w:bCs/>
          <w:sz w:val="28"/>
          <w:szCs w:val="28"/>
        </w:rPr>
        <w:t>rthotopic</w:t>
      </w:r>
      <w:proofErr w:type="spellEnd"/>
      <w:r w:rsidR="001C3ECE" w:rsidRPr="002810CE">
        <w:rPr>
          <w:rFonts w:ascii="Helvetica" w:hAnsi="Helvetica" w:cs="Arial"/>
          <w:b/>
          <w:bCs/>
          <w:sz w:val="28"/>
          <w:szCs w:val="28"/>
        </w:rPr>
        <w:t xml:space="preserve"> </w:t>
      </w:r>
      <w:r w:rsidR="002810CE">
        <w:rPr>
          <w:rFonts w:ascii="Helvetica" w:hAnsi="Helvetica" w:cs="Arial"/>
          <w:b/>
          <w:bCs/>
          <w:sz w:val="28"/>
          <w:szCs w:val="28"/>
        </w:rPr>
        <w:t>M</w:t>
      </w:r>
      <w:r w:rsidR="001C3ECE" w:rsidRPr="002810CE">
        <w:rPr>
          <w:rFonts w:ascii="Helvetica" w:hAnsi="Helvetica" w:cs="Arial"/>
          <w:b/>
          <w:bCs/>
          <w:sz w:val="28"/>
          <w:szCs w:val="28"/>
        </w:rPr>
        <w:t xml:space="preserve">ouse </w:t>
      </w:r>
      <w:r w:rsidR="002810CE">
        <w:rPr>
          <w:rFonts w:ascii="Helvetica" w:hAnsi="Helvetica" w:cs="Arial"/>
          <w:b/>
          <w:bCs/>
          <w:sz w:val="28"/>
          <w:szCs w:val="28"/>
        </w:rPr>
        <w:t>M</w:t>
      </w:r>
      <w:r w:rsidR="001C3ECE" w:rsidRPr="002810CE">
        <w:rPr>
          <w:rFonts w:ascii="Helvetica" w:hAnsi="Helvetica" w:cs="Arial"/>
          <w:b/>
          <w:bCs/>
          <w:sz w:val="28"/>
          <w:szCs w:val="28"/>
        </w:rPr>
        <w:t xml:space="preserve">odel of </w:t>
      </w:r>
      <w:r w:rsidR="002810CE">
        <w:rPr>
          <w:rFonts w:ascii="Helvetica" w:hAnsi="Helvetica" w:cs="Arial"/>
          <w:b/>
          <w:bCs/>
          <w:sz w:val="28"/>
          <w:szCs w:val="28"/>
        </w:rPr>
        <w:t>C</w:t>
      </w:r>
      <w:r w:rsidR="001C3ECE" w:rsidRPr="002810CE">
        <w:rPr>
          <w:rFonts w:ascii="Helvetica" w:hAnsi="Helvetica" w:cs="Arial"/>
          <w:b/>
          <w:bCs/>
          <w:sz w:val="28"/>
          <w:szCs w:val="28"/>
        </w:rPr>
        <w:t xml:space="preserve">olorectal </w:t>
      </w:r>
      <w:r w:rsidR="002810CE">
        <w:rPr>
          <w:rFonts w:ascii="Helvetica" w:hAnsi="Helvetica" w:cs="Arial"/>
          <w:b/>
          <w:bCs/>
          <w:sz w:val="28"/>
          <w:szCs w:val="28"/>
        </w:rPr>
        <w:t>C</w:t>
      </w:r>
      <w:r w:rsidR="001C3ECE" w:rsidRPr="002810CE">
        <w:rPr>
          <w:rFonts w:ascii="Helvetica" w:hAnsi="Helvetica" w:cs="Arial"/>
          <w:b/>
          <w:bCs/>
          <w:sz w:val="28"/>
          <w:szCs w:val="28"/>
        </w:rPr>
        <w:t>ancer</w:t>
      </w:r>
      <w:r w:rsidR="001C3ECE" w:rsidRPr="002810CE">
        <w:rPr>
          <w:rFonts w:ascii="Helvetica" w:hAnsi="Helvetica"/>
          <w:b/>
          <w:sz w:val="28"/>
          <w:szCs w:val="28"/>
        </w:rPr>
        <w:t xml:space="preserve"> </w:t>
      </w:r>
      <w:r w:rsidRPr="002810CE">
        <w:rPr>
          <w:rFonts w:ascii="Helvetica" w:hAnsi="Helvetica"/>
          <w:b/>
          <w:sz w:val="28"/>
          <w:szCs w:val="28"/>
        </w:rPr>
        <w:t xml:space="preserve"> </w:t>
      </w:r>
    </w:p>
    <w:p w14:paraId="12171DE7" w14:textId="77777777" w:rsidR="002D402D" w:rsidRPr="00E24898" w:rsidRDefault="002D402D" w:rsidP="002D402D">
      <w:pPr>
        <w:outlineLvl w:val="0"/>
        <w:rPr>
          <w:rFonts w:ascii="Helvetica" w:hAnsi="Helvetica"/>
          <w:b/>
          <w:sz w:val="22"/>
        </w:rPr>
      </w:pPr>
    </w:p>
    <w:p w14:paraId="6B0ECD46" w14:textId="7E1C2CF2" w:rsidR="002D402D" w:rsidRDefault="002D402D" w:rsidP="001C3ECE">
      <w:pPr>
        <w:rPr>
          <w:rFonts w:ascii="Helvetica Neue" w:hAnsi="Helvetica Neue"/>
          <w:b/>
          <w:sz w:val="22"/>
          <w:szCs w:val="22"/>
        </w:rPr>
      </w:pPr>
      <w:r w:rsidRPr="00B72363">
        <w:rPr>
          <w:rFonts w:ascii="Helvetica Neue" w:hAnsi="Helvetica Neue"/>
          <w:b/>
          <w:sz w:val="22"/>
          <w:szCs w:val="22"/>
        </w:rPr>
        <w:t>Corresponding Author:</w:t>
      </w:r>
      <w:r w:rsidRPr="003C6E03">
        <w:rPr>
          <w:rFonts w:ascii="Helvetica Neue" w:hAnsi="Helvetica Neue"/>
          <w:b/>
          <w:sz w:val="22"/>
          <w:szCs w:val="22"/>
        </w:rPr>
        <w:t xml:space="preserve"> </w:t>
      </w:r>
    </w:p>
    <w:p w14:paraId="71D48331" w14:textId="019C4AA4" w:rsidR="001C3ECE" w:rsidRPr="00FD090F" w:rsidRDefault="001C3ECE" w:rsidP="001C3ECE">
      <w:pPr>
        <w:pStyle w:val="NormalWeb"/>
        <w:spacing w:before="0" w:beforeAutospacing="0" w:after="0" w:afterAutospacing="0"/>
        <w:outlineLvl w:val="0"/>
        <w:rPr>
          <w:rFonts w:ascii="Helvetica" w:hAnsi="Helvetica" w:cs="Arial"/>
          <w:bCs/>
          <w:sz w:val="22"/>
          <w:szCs w:val="22"/>
        </w:rPr>
      </w:pPr>
      <w:r w:rsidRPr="00FD090F">
        <w:rPr>
          <w:rFonts w:ascii="Helvetica" w:hAnsi="Helvetica" w:cs="Arial"/>
          <w:bCs/>
          <w:sz w:val="22"/>
          <w:szCs w:val="22"/>
        </w:rPr>
        <w:t xml:space="preserve">Sebastian </w:t>
      </w:r>
      <w:proofErr w:type="spellStart"/>
      <w:r w:rsidRPr="00FD090F">
        <w:rPr>
          <w:rFonts w:ascii="Helvetica" w:hAnsi="Helvetica" w:cs="Arial"/>
          <w:bCs/>
          <w:sz w:val="22"/>
          <w:szCs w:val="22"/>
        </w:rPr>
        <w:t>Schölch</w:t>
      </w:r>
      <w:proofErr w:type="spellEnd"/>
    </w:p>
    <w:p w14:paraId="00B9EEEF" w14:textId="77777777" w:rsidR="001C3ECE" w:rsidRPr="00FD090F" w:rsidRDefault="001C3ECE" w:rsidP="001C3ECE">
      <w:pPr>
        <w:pStyle w:val="NormalWeb"/>
        <w:spacing w:before="0" w:beforeAutospacing="0" w:after="0" w:afterAutospacing="0"/>
        <w:rPr>
          <w:rFonts w:ascii="Helvetica" w:hAnsi="Helvetica" w:cs="Arial"/>
          <w:bCs/>
          <w:sz w:val="22"/>
          <w:szCs w:val="22"/>
        </w:rPr>
      </w:pPr>
      <w:r w:rsidRPr="00FD090F">
        <w:rPr>
          <w:rFonts w:ascii="Helvetica" w:hAnsi="Helvetica" w:cs="Arial"/>
          <w:bCs/>
          <w:sz w:val="22"/>
          <w:szCs w:val="22"/>
        </w:rPr>
        <w:t>P: +49 (</w:t>
      </w:r>
      <w:proofErr w:type="gramStart"/>
      <w:r w:rsidRPr="00FD090F">
        <w:rPr>
          <w:rFonts w:ascii="Helvetica" w:hAnsi="Helvetica" w:cs="Arial"/>
          <w:bCs/>
          <w:sz w:val="22"/>
          <w:szCs w:val="22"/>
        </w:rPr>
        <w:t>0)351</w:t>
      </w:r>
      <w:proofErr w:type="gramEnd"/>
      <w:r w:rsidRPr="00FD090F">
        <w:rPr>
          <w:rFonts w:ascii="Helvetica" w:hAnsi="Helvetica" w:cs="Arial"/>
          <w:bCs/>
          <w:sz w:val="22"/>
          <w:szCs w:val="22"/>
        </w:rPr>
        <w:t xml:space="preserve"> 458 18941</w:t>
      </w:r>
    </w:p>
    <w:p w14:paraId="780FEB50" w14:textId="77777777" w:rsidR="001C3ECE" w:rsidRPr="001C3ECE" w:rsidRDefault="001C3ECE" w:rsidP="001C3ECE">
      <w:pPr>
        <w:pStyle w:val="NormalWeb"/>
        <w:spacing w:before="0" w:beforeAutospacing="0" w:after="0" w:afterAutospacing="0"/>
        <w:rPr>
          <w:rFonts w:ascii="Helvetica" w:hAnsi="Helvetica" w:cs="Arial"/>
          <w:bCs/>
          <w:sz w:val="22"/>
          <w:szCs w:val="22"/>
          <w:lang w:val="de-DE"/>
        </w:rPr>
      </w:pPr>
      <w:r w:rsidRPr="001C3ECE">
        <w:rPr>
          <w:rFonts w:ascii="Helvetica" w:hAnsi="Helvetica" w:cs="Arial"/>
          <w:bCs/>
          <w:sz w:val="22"/>
          <w:szCs w:val="22"/>
          <w:lang w:val="de-DE"/>
        </w:rPr>
        <w:t>F: +49 (0)351 458 4395</w:t>
      </w:r>
    </w:p>
    <w:p w14:paraId="15C34784" w14:textId="632C3D2B" w:rsidR="001C3ECE" w:rsidRPr="001C3ECE" w:rsidRDefault="001C3ECE" w:rsidP="001C3ECE">
      <w:pPr>
        <w:pStyle w:val="NormalWeb"/>
        <w:spacing w:before="0" w:beforeAutospacing="0" w:after="0" w:afterAutospacing="0"/>
        <w:rPr>
          <w:rFonts w:ascii="Helvetica" w:hAnsi="Helvetica" w:cs="Arial"/>
          <w:bCs/>
          <w:sz w:val="22"/>
          <w:szCs w:val="22"/>
          <w:lang w:val="de-DE"/>
        </w:rPr>
      </w:pPr>
      <w:r w:rsidRPr="001C3ECE">
        <w:rPr>
          <w:rFonts w:ascii="Helvetica" w:hAnsi="Helvetica" w:cs="Arial"/>
          <w:bCs/>
          <w:sz w:val="22"/>
          <w:szCs w:val="22"/>
          <w:lang w:val="de-DE"/>
        </w:rPr>
        <w:t xml:space="preserve">E: </w:t>
      </w:r>
      <w:r w:rsidR="00B94C1E" w:rsidRPr="00FD090F">
        <w:rPr>
          <w:rFonts w:ascii="Helvetica" w:hAnsi="Helvetica" w:cs="Arial"/>
          <w:bCs/>
          <w:sz w:val="22"/>
          <w:szCs w:val="22"/>
          <w:lang w:val="de-DE"/>
        </w:rPr>
        <w:t>sebastian.schoelch@uniklinikum-dresden.de</w:t>
      </w:r>
      <w:r w:rsidR="00B94C1E">
        <w:rPr>
          <w:rFonts w:ascii="Helvetica" w:hAnsi="Helvetica" w:cs="Arial"/>
          <w:bCs/>
          <w:sz w:val="22"/>
          <w:szCs w:val="22"/>
          <w:lang w:val="de-DE"/>
        </w:rPr>
        <w:t xml:space="preserve"> </w:t>
      </w:r>
    </w:p>
    <w:p w14:paraId="19F547E9" w14:textId="77777777" w:rsidR="001C3ECE" w:rsidRPr="00FD090F" w:rsidRDefault="001C3ECE" w:rsidP="001C3ECE">
      <w:pPr>
        <w:rPr>
          <w:rFonts w:ascii="Helvetica" w:hAnsi="Helvetica"/>
          <w:b/>
          <w:sz w:val="22"/>
          <w:szCs w:val="22"/>
          <w:lang w:val="de-DE"/>
        </w:rPr>
      </w:pPr>
    </w:p>
    <w:p w14:paraId="6F55DD33" w14:textId="37BF1BCB" w:rsidR="001C3ECE" w:rsidRPr="00FD090F" w:rsidRDefault="002D402D" w:rsidP="00D54816">
      <w:pPr>
        <w:pStyle w:val="NormalWeb"/>
        <w:spacing w:before="0" w:beforeAutospacing="0" w:after="0" w:afterAutospacing="0"/>
        <w:jc w:val="left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1C3ECE">
        <w:rPr>
          <w:rFonts w:ascii="Helvetica" w:hAnsi="Helvetica"/>
          <w:b/>
          <w:sz w:val="22"/>
          <w:szCs w:val="22"/>
        </w:rPr>
        <w:t>Co-authors:</w:t>
      </w:r>
      <w:r w:rsidR="001C3ECE" w:rsidRPr="001C3ECE">
        <w:rPr>
          <w:rFonts w:ascii="Helvetica" w:hAnsi="Helvetica"/>
          <w:b/>
          <w:sz w:val="22"/>
          <w:szCs w:val="22"/>
        </w:rPr>
        <w:t xml:space="preserve"> </w:t>
      </w:r>
      <w:r w:rsidR="001C3ECE" w:rsidRPr="00FD090F">
        <w:rPr>
          <w:rFonts w:ascii="Helvetica" w:hAnsi="Helvetica" w:cs="Arial"/>
          <w:bCs/>
          <w:sz w:val="22"/>
          <w:szCs w:val="22"/>
        </w:rPr>
        <w:t>susan.kochall@uniklinikum-dresden.de</w:t>
      </w:r>
      <w:r w:rsidR="001C3ECE" w:rsidRPr="001C3ECE">
        <w:rPr>
          <w:rFonts w:ascii="Helvetica" w:hAnsi="Helvetica" w:cs="Arial"/>
          <w:bCs/>
          <w:sz w:val="22"/>
          <w:szCs w:val="22"/>
        </w:rPr>
        <w:t xml:space="preserve">, </w:t>
      </w:r>
      <w:r w:rsidR="001C3ECE" w:rsidRPr="00FD090F">
        <w:rPr>
          <w:rFonts w:ascii="Helvetica" w:hAnsi="Helvetica" w:cs="Arial"/>
          <w:bCs/>
          <w:sz w:val="22"/>
          <w:szCs w:val="22"/>
        </w:rPr>
        <w:t xml:space="preserve">may-linn.thepkaysone@uniklinikum-dresden.de, sebastian.garcia@uniklinikum-dresden.de, alexander.betzler@uniklinikum-dresden.de, </w:t>
      </w:r>
      <w:proofErr w:type="gramStart"/>
      <w:r w:rsidR="001C3ECE" w:rsidRPr="00FD090F">
        <w:rPr>
          <w:rFonts w:ascii="Helvetica" w:hAnsi="Helvetica" w:cs="Arial"/>
          <w:bCs/>
          <w:sz w:val="22"/>
          <w:szCs w:val="22"/>
        </w:rPr>
        <w:t>juergen.weitz@uniklinikum</w:t>
      </w:r>
      <w:proofErr w:type="gramEnd"/>
      <w:r w:rsidR="001C3ECE" w:rsidRPr="00FD090F">
        <w:rPr>
          <w:rFonts w:ascii="Helvetica" w:hAnsi="Helvetica" w:cs="Arial"/>
          <w:bCs/>
          <w:sz w:val="22"/>
          <w:szCs w:val="22"/>
        </w:rPr>
        <w:t xml:space="preserve">-dresden.de </w:t>
      </w:r>
      <w:r w:rsidR="001C3ECE" w:rsidRPr="00FD090F">
        <w:rPr>
          <w:rFonts w:ascii="Helvetica" w:hAnsi="Helvetica" w:cs="Arial"/>
          <w:b/>
          <w:bCs/>
          <w:sz w:val="22"/>
          <w:szCs w:val="22"/>
        </w:rPr>
        <w:t xml:space="preserve"> </w:t>
      </w:r>
    </w:p>
    <w:p w14:paraId="594E2EFC" w14:textId="77777777" w:rsidR="00565757" w:rsidRPr="00E24898" w:rsidRDefault="00565757">
      <w:pPr>
        <w:rPr>
          <w:rFonts w:ascii="Helvetica" w:hAnsi="Helvetica"/>
          <w:sz w:val="22"/>
        </w:rPr>
      </w:pPr>
    </w:p>
    <w:p w14:paraId="5E8E9CDC" w14:textId="724F7879" w:rsidR="00E744EA" w:rsidRPr="0039380B" w:rsidRDefault="00654735" w:rsidP="00E744EA">
      <w:pPr>
        <w:spacing w:before="120"/>
        <w:rPr>
          <w:rFonts w:ascii="Helvetica" w:hAnsi="Helvetica"/>
          <w:sz w:val="22"/>
          <w:u w:val="single"/>
        </w:rPr>
      </w:pPr>
      <w:r w:rsidRPr="00E24898">
        <w:rPr>
          <w:rFonts w:ascii="Helvetica" w:hAnsi="Helvetica"/>
          <w:b/>
          <w:sz w:val="22"/>
        </w:rPr>
        <w:t>A.</w:t>
      </w:r>
      <w:r w:rsidRPr="00E24898">
        <w:rPr>
          <w:rFonts w:ascii="Helvetica" w:hAnsi="Helvetica"/>
          <w:sz w:val="22"/>
        </w:rPr>
        <w:t xml:space="preserve">  Will you require JoVE to record video microscop</w:t>
      </w:r>
      <w:r w:rsidR="00E744EA">
        <w:rPr>
          <w:rFonts w:ascii="Helvetica" w:hAnsi="Helvetica"/>
          <w:sz w:val="22"/>
        </w:rPr>
        <w:t>y? Y</w:t>
      </w:r>
      <w:r w:rsidR="0039380B">
        <w:rPr>
          <w:rFonts w:ascii="Helvetica" w:hAnsi="Helvetica"/>
          <w:sz w:val="22"/>
        </w:rPr>
        <w:t xml:space="preserve">, </w:t>
      </w:r>
      <w:r w:rsidR="0039380B" w:rsidRPr="0039380B">
        <w:rPr>
          <w:rFonts w:ascii="Helvetica" w:hAnsi="Helvetica"/>
          <w:sz w:val="22"/>
          <w:u w:val="single"/>
        </w:rPr>
        <w:t xml:space="preserve">   </w:t>
      </w:r>
    </w:p>
    <w:p w14:paraId="504E8452" w14:textId="6E517290" w:rsidR="00F75212" w:rsidRPr="00E24898" w:rsidRDefault="00654735" w:rsidP="00E744EA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B.</w:t>
      </w:r>
      <w:r w:rsidRPr="00E24898">
        <w:rPr>
          <w:rFonts w:ascii="Helvetica" w:hAnsi="Helvetica"/>
          <w:sz w:val="22"/>
        </w:rPr>
        <w:t xml:space="preserve">   Does your protocol include software usage? </w:t>
      </w:r>
      <w:r w:rsidR="00E744EA">
        <w:rPr>
          <w:rFonts w:ascii="Helvetica" w:hAnsi="Helvetica"/>
          <w:sz w:val="22"/>
        </w:rPr>
        <w:t>N</w:t>
      </w:r>
    </w:p>
    <w:p w14:paraId="64914D76" w14:textId="621336FE" w:rsidR="00E744EA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</w:t>
      </w:r>
      <w:r w:rsidR="0034265E">
        <w:rPr>
          <w:rFonts w:ascii="Helvetica" w:hAnsi="Helvetica"/>
          <w:sz w:val="22"/>
        </w:rPr>
        <w:t>2.</w:t>
      </w:r>
      <w:r w:rsidR="006654DE">
        <w:rPr>
          <w:rFonts w:ascii="Helvetica" w:hAnsi="Helvetica"/>
          <w:sz w:val="22"/>
        </w:rPr>
        <w:t>4</w:t>
      </w:r>
      <w:proofErr w:type="gramStart"/>
      <w:r w:rsidR="0034265E">
        <w:rPr>
          <w:rFonts w:ascii="Helvetica" w:hAnsi="Helvetica"/>
          <w:sz w:val="22"/>
        </w:rPr>
        <w:t>.-</w:t>
      </w:r>
      <w:proofErr w:type="gramEnd"/>
      <w:r w:rsidR="0034265E">
        <w:rPr>
          <w:rFonts w:ascii="Helvetica" w:hAnsi="Helvetica"/>
          <w:sz w:val="22"/>
        </w:rPr>
        <w:t>2.</w:t>
      </w:r>
      <w:r w:rsidR="006654DE">
        <w:rPr>
          <w:rFonts w:ascii="Helvetica" w:hAnsi="Helvetica"/>
          <w:sz w:val="22"/>
        </w:rPr>
        <w:t>7</w:t>
      </w:r>
      <w:r w:rsidR="0034265E">
        <w:rPr>
          <w:rFonts w:ascii="Helvetica" w:hAnsi="Helvetica"/>
          <w:sz w:val="22"/>
        </w:rPr>
        <w:t>., 3.7.</w:t>
      </w:r>
    </w:p>
    <w:p w14:paraId="3D213397" w14:textId="06594589" w:rsidR="00851B3E" w:rsidRPr="00851B3E" w:rsidRDefault="00654735" w:rsidP="00654735">
      <w:pPr>
        <w:spacing w:before="120"/>
        <w:rPr>
          <w:rFonts w:ascii="Helvetica" w:hAnsi="Helvetica"/>
          <w:color w:val="3366FF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</w:t>
      </w:r>
      <w:r w:rsidR="006654DE" w:rsidRPr="006654DE">
        <w:rPr>
          <w:rFonts w:ascii="Helvetica" w:hAnsi="Helvetica"/>
          <w:sz w:val="22"/>
        </w:rPr>
        <w:t>2.5</w:t>
      </w:r>
      <w:proofErr w:type="gramStart"/>
      <w:r w:rsidR="006654DE" w:rsidRPr="006654DE">
        <w:rPr>
          <w:rFonts w:ascii="Helvetica" w:hAnsi="Helvetica"/>
          <w:sz w:val="22"/>
        </w:rPr>
        <w:t>.,</w:t>
      </w:r>
      <w:proofErr w:type="gramEnd"/>
      <w:r w:rsidR="006654DE" w:rsidRPr="006654DE">
        <w:rPr>
          <w:rFonts w:ascii="Helvetica" w:hAnsi="Helvetica"/>
          <w:sz w:val="22"/>
        </w:rPr>
        <w:t xml:space="preserve"> 2.6.</w:t>
      </w:r>
    </w:p>
    <w:p w14:paraId="3DC4EF6A" w14:textId="2489EC81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</w:t>
      </w:r>
      <w:r w:rsidR="00E744EA">
        <w:rPr>
          <w:rFonts w:ascii="Helvetica" w:hAnsi="Helvetica"/>
          <w:sz w:val="22"/>
        </w:rPr>
        <w:t>? Y, 300 m apart</w:t>
      </w:r>
    </w:p>
    <w:p w14:paraId="47217AE4" w14:textId="77777777" w:rsidR="00CE10F2" w:rsidRPr="00E24898" w:rsidRDefault="00CE10F2" w:rsidP="00CE10F2">
      <w:pPr>
        <w:rPr>
          <w:rFonts w:ascii="Helvetica" w:hAnsi="Helvetica"/>
          <w:b/>
          <w:i/>
          <w:sz w:val="22"/>
        </w:rPr>
      </w:pPr>
    </w:p>
    <w:p w14:paraId="6A745E4F" w14:textId="77777777" w:rsidR="00CE10F2" w:rsidRPr="00D54816" w:rsidRDefault="00CC0C58" w:rsidP="00CE10F2">
      <w:pPr>
        <w:rPr>
          <w:rFonts w:ascii="Helvetica" w:hAnsi="Helvetica"/>
          <w:b/>
          <w:bCs/>
          <w:sz w:val="22"/>
          <w:szCs w:val="22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D54816">
        <w:rPr>
          <w:rFonts w:ascii="Helvetica" w:hAnsi="Helvetica"/>
          <w:b/>
          <w:sz w:val="22"/>
          <w:szCs w:val="22"/>
        </w:rPr>
        <w:lastRenderedPageBreak/>
        <w:t>1. Introduction (</w:t>
      </w:r>
      <w:r w:rsidR="00D300CE" w:rsidRPr="00D54816">
        <w:rPr>
          <w:rFonts w:ascii="Helvetica" w:hAnsi="Helvetica"/>
          <w:b/>
          <w:sz w:val="22"/>
          <w:szCs w:val="22"/>
        </w:rPr>
        <w:t xml:space="preserve">Experimental </w:t>
      </w:r>
      <w:r w:rsidRPr="00D54816">
        <w:rPr>
          <w:rFonts w:ascii="Helvetica" w:hAnsi="Helvetica"/>
          <w:b/>
          <w:sz w:val="22"/>
          <w:szCs w:val="22"/>
        </w:rPr>
        <w:t>Goal</w:t>
      </w:r>
      <w:r w:rsidR="00CE10F2" w:rsidRPr="00D54816">
        <w:rPr>
          <w:rFonts w:ascii="Helvetica" w:hAnsi="Helvetica"/>
          <w:b/>
          <w:sz w:val="22"/>
          <w:szCs w:val="22"/>
        </w:rPr>
        <w:t xml:space="preserve"> and </w:t>
      </w:r>
      <w:r w:rsidRPr="00D54816">
        <w:rPr>
          <w:rFonts w:ascii="Helvetica" w:hAnsi="Helvetica"/>
          <w:b/>
          <w:sz w:val="22"/>
          <w:szCs w:val="22"/>
        </w:rPr>
        <w:t xml:space="preserve">Author </w:t>
      </w:r>
      <w:r w:rsidR="00CE10F2" w:rsidRPr="00D54816">
        <w:rPr>
          <w:rFonts w:ascii="Helvetica" w:hAnsi="Helvetica"/>
          <w:b/>
          <w:sz w:val="22"/>
          <w:szCs w:val="22"/>
        </w:rPr>
        <w:t>Interview</w:t>
      </w:r>
      <w:r w:rsidRPr="00D54816">
        <w:rPr>
          <w:rFonts w:ascii="Helvetica" w:hAnsi="Helvetica"/>
          <w:b/>
          <w:sz w:val="22"/>
          <w:szCs w:val="22"/>
        </w:rPr>
        <w:t>s</w:t>
      </w:r>
      <w:r w:rsidR="00CE10F2" w:rsidRPr="00D54816">
        <w:rPr>
          <w:rFonts w:ascii="Helvetica" w:hAnsi="Helvetica"/>
          <w:b/>
          <w:sz w:val="22"/>
          <w:szCs w:val="22"/>
        </w:rPr>
        <w:t>)</w:t>
      </w:r>
      <w:r w:rsidR="002B26D4" w:rsidRPr="00D54816">
        <w:rPr>
          <w:rFonts w:ascii="Helvetica" w:hAnsi="Helvetica"/>
          <w:b/>
          <w:sz w:val="22"/>
          <w:szCs w:val="22"/>
        </w:rPr>
        <w:t xml:space="preserve"> – </w:t>
      </w:r>
      <w:r w:rsidR="002B26D4" w:rsidRPr="00D54816">
        <w:rPr>
          <w:rFonts w:ascii="Helvetica" w:hAnsi="Helvetica"/>
          <w:b/>
          <w:bCs/>
          <w:sz w:val="22"/>
          <w:szCs w:val="22"/>
        </w:rPr>
        <w:t xml:space="preserve">As the beginning of your video, the introduction should clearly </w:t>
      </w:r>
      <w:r w:rsidR="00EE4460" w:rsidRPr="00D54816">
        <w:rPr>
          <w:rFonts w:ascii="Helvetica" w:hAnsi="Helvetica"/>
          <w:b/>
          <w:bCs/>
          <w:sz w:val="22"/>
          <w:szCs w:val="22"/>
        </w:rPr>
        <w:t>present the goal of your method to the viewer and its significance</w:t>
      </w:r>
      <w:r w:rsidR="002B26D4" w:rsidRPr="00D54816">
        <w:rPr>
          <w:rFonts w:ascii="Helvetica" w:hAnsi="Helvetica"/>
          <w:b/>
          <w:bCs/>
          <w:sz w:val="22"/>
          <w:szCs w:val="22"/>
        </w:rPr>
        <w:t xml:space="preserve">. </w:t>
      </w:r>
      <w:r w:rsidR="00EE4460" w:rsidRPr="00D54816">
        <w:rPr>
          <w:rFonts w:ascii="Helvetica" w:hAnsi="Helvetica"/>
          <w:b/>
          <w:bCs/>
          <w:sz w:val="22"/>
          <w:szCs w:val="22"/>
        </w:rPr>
        <w:t xml:space="preserve"> Other information can be provided according to the various statements below, but the total introduction should not exceed 150 words. </w:t>
      </w:r>
    </w:p>
    <w:p w14:paraId="0D52E29B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3FCC08FC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A. </w:t>
      </w:r>
      <w:r w:rsidR="002B26D4" w:rsidRPr="00E24898">
        <w:rPr>
          <w:rFonts w:ascii="Helvetica" w:hAnsi="Helvetica"/>
          <w:b/>
          <w:sz w:val="22"/>
        </w:rPr>
        <w:t xml:space="preserve">Experimental </w:t>
      </w:r>
      <w:r w:rsidR="00003C8B" w:rsidRPr="00E24898">
        <w:rPr>
          <w:rFonts w:ascii="Helvetica" w:hAnsi="Helvetica"/>
          <w:b/>
          <w:sz w:val="22"/>
        </w:rPr>
        <w:t>Goal</w:t>
      </w:r>
      <w:r w:rsidRPr="00E24898">
        <w:rPr>
          <w:rFonts w:ascii="Helvetica" w:hAnsi="Helvetica"/>
          <w:b/>
          <w:sz w:val="22"/>
        </w:rPr>
        <w:t xml:space="preserve"> (read by voice talent at JoVE):</w:t>
      </w:r>
    </w:p>
    <w:p w14:paraId="2F23ACF1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06AE6DC6" w14:textId="7ACF419A" w:rsidR="00CE10F2" w:rsidRPr="00E24898" w:rsidRDefault="00CE10F2" w:rsidP="00E24898">
      <w:pPr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The overall goal of this </w:t>
      </w:r>
      <w:r w:rsidR="00287D72" w:rsidRPr="00D54816">
        <w:rPr>
          <w:rFonts w:ascii="Helvetica" w:hAnsi="Helvetica"/>
          <w:sz w:val="22"/>
        </w:rPr>
        <w:t xml:space="preserve">microsurgical technique </w:t>
      </w:r>
      <w:r w:rsidRPr="00D54816">
        <w:rPr>
          <w:rFonts w:ascii="Helvetica" w:hAnsi="Helvetica"/>
          <w:sz w:val="22"/>
        </w:rPr>
        <w:t xml:space="preserve">is to </w:t>
      </w:r>
      <w:r w:rsidR="00287D72" w:rsidRPr="00D54816">
        <w:rPr>
          <w:rFonts w:ascii="Helvetica" w:hAnsi="Helvetica"/>
          <w:sz w:val="22"/>
        </w:rPr>
        <w:t xml:space="preserve">inject colorectal tumor cells into the </w:t>
      </w:r>
      <w:proofErr w:type="spellStart"/>
      <w:r w:rsidR="00287D72" w:rsidRPr="00D54816">
        <w:rPr>
          <w:rFonts w:ascii="Helvetica" w:hAnsi="Helvetica"/>
          <w:sz w:val="22"/>
        </w:rPr>
        <w:t>cecal</w:t>
      </w:r>
      <w:proofErr w:type="spellEnd"/>
      <w:r w:rsidR="00287D72" w:rsidRPr="00D54816">
        <w:rPr>
          <w:rFonts w:ascii="Helvetica" w:hAnsi="Helvetica"/>
          <w:sz w:val="22"/>
        </w:rPr>
        <w:t xml:space="preserve"> wall to induce reproducible and metastatic colorectal tumors</w:t>
      </w:r>
      <w:r w:rsidR="0039380B">
        <w:rPr>
          <w:rFonts w:ascii="Helvetica" w:hAnsi="Helvetica"/>
          <w:sz w:val="22"/>
        </w:rPr>
        <w:t xml:space="preserve"> in mice</w:t>
      </w:r>
      <w:r w:rsidRPr="00D54816"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b/>
          <w:sz w:val="22"/>
        </w:rPr>
        <w:t>(Intro)</w:t>
      </w:r>
    </w:p>
    <w:p w14:paraId="6CB5FEB2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1CF8F498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B.  </w:t>
      </w:r>
      <w:r w:rsidR="00EE4460" w:rsidRPr="00E24898">
        <w:rPr>
          <w:rFonts w:ascii="Helvetica" w:hAnsi="Helvetica"/>
          <w:b/>
          <w:sz w:val="22"/>
        </w:rPr>
        <w:t xml:space="preserve">Required </w:t>
      </w:r>
      <w:r w:rsidRPr="00E24898">
        <w:rPr>
          <w:rFonts w:ascii="Helvetica" w:hAnsi="Helvetica"/>
          <w:b/>
          <w:sz w:val="22"/>
        </w:rPr>
        <w:t>Interview</w:t>
      </w:r>
      <w:r w:rsidR="00EE4460" w:rsidRPr="00E24898">
        <w:rPr>
          <w:rFonts w:ascii="Helvetica" w:hAnsi="Helvetica"/>
          <w:b/>
          <w:sz w:val="22"/>
        </w:rPr>
        <w:t xml:space="preserve"> Statements</w:t>
      </w:r>
      <w:r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14:paraId="2B15E1D6" w14:textId="0E0B8580" w:rsidR="00CE10F2" w:rsidRPr="00E24898" w:rsidRDefault="00E63066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</w:rPr>
      </w:pPr>
      <w:r>
        <w:rPr>
          <w:rFonts w:ascii="Helvetica" w:hAnsi="Helvetica" w:cs="Arial"/>
          <w:sz w:val="22"/>
          <w:u w:val="single"/>
        </w:rPr>
        <w:t xml:space="preserve">Sebastian </w:t>
      </w:r>
      <w:proofErr w:type="spellStart"/>
      <w:r>
        <w:rPr>
          <w:rFonts w:ascii="Helvetica" w:hAnsi="Helvetica" w:cs="Arial"/>
          <w:sz w:val="22"/>
          <w:u w:val="single"/>
        </w:rPr>
        <w:t>Schölch</w:t>
      </w:r>
      <w:proofErr w:type="spellEnd"/>
      <w:r w:rsidR="00FD1497" w:rsidRPr="00E24898">
        <w:rPr>
          <w:rFonts w:ascii="Helvetica" w:hAnsi="Helvetica" w:cs="Arial"/>
          <w:sz w:val="22"/>
        </w:rPr>
        <w:t xml:space="preserve">: </w:t>
      </w:r>
      <w:r w:rsidR="009625B1" w:rsidRPr="00E24898">
        <w:rPr>
          <w:rFonts w:ascii="Helvetica" w:hAnsi="Helvetica" w:cs="Arial"/>
          <w:sz w:val="22"/>
        </w:rPr>
        <w:t>This method can h</w:t>
      </w:r>
      <w:r>
        <w:rPr>
          <w:rFonts w:ascii="Helvetica" w:hAnsi="Helvetica" w:cs="Arial"/>
          <w:sz w:val="22"/>
        </w:rPr>
        <w:t>elp answer key questions in the</w:t>
      </w:r>
      <w:r w:rsidR="009625B1" w:rsidRPr="00E24898">
        <w:rPr>
          <w:rFonts w:ascii="Helvetica" w:hAnsi="Helvetica" w:cs="Arial"/>
          <w:sz w:val="22"/>
        </w:rPr>
        <w:t xml:space="preserve"> field</w:t>
      </w:r>
      <w:r>
        <w:rPr>
          <w:rFonts w:ascii="Helvetica" w:hAnsi="Helvetica" w:cs="Arial"/>
          <w:sz w:val="22"/>
        </w:rPr>
        <w:t xml:space="preserve"> of preclinical oncology</w:t>
      </w:r>
      <w:r w:rsidR="0039380B">
        <w:rPr>
          <w:rFonts w:ascii="Helvetica" w:hAnsi="Helvetica" w:cs="Arial"/>
          <w:sz w:val="22"/>
        </w:rPr>
        <w:t xml:space="preserve"> about</w:t>
      </w:r>
      <w:r>
        <w:rPr>
          <w:rFonts w:ascii="Helvetica" w:hAnsi="Helvetica" w:cs="Arial"/>
          <w:sz w:val="22"/>
        </w:rPr>
        <w:t xml:space="preserve"> </w:t>
      </w:r>
      <w:r w:rsidR="0039380B">
        <w:rPr>
          <w:rFonts w:ascii="Helvetica" w:hAnsi="Helvetica" w:cs="Arial"/>
          <w:sz w:val="22"/>
        </w:rPr>
        <w:t xml:space="preserve">circulating tumor cell </w:t>
      </w:r>
      <w:r>
        <w:rPr>
          <w:rFonts w:ascii="Helvetica" w:hAnsi="Helvetica" w:cs="Arial"/>
          <w:sz w:val="22"/>
        </w:rPr>
        <w:t xml:space="preserve">molecular </w:t>
      </w:r>
      <w:r w:rsidR="0039380B">
        <w:rPr>
          <w:rFonts w:ascii="Helvetica" w:hAnsi="Helvetica" w:cs="Arial"/>
          <w:sz w:val="22"/>
        </w:rPr>
        <w:t>biology</w:t>
      </w:r>
      <w:r>
        <w:rPr>
          <w:rFonts w:ascii="Helvetica" w:hAnsi="Helvetica" w:cs="Arial"/>
          <w:sz w:val="22"/>
        </w:rPr>
        <w:t xml:space="preserve">. </w:t>
      </w:r>
    </w:p>
    <w:p w14:paraId="0185861E" w14:textId="19C5FFE4" w:rsidR="009625B1" w:rsidRPr="00E24898" w:rsidRDefault="00E63066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</w:rPr>
      </w:pPr>
      <w:r>
        <w:rPr>
          <w:rFonts w:ascii="Helvetica" w:hAnsi="Helvetica" w:cs="Arial"/>
          <w:sz w:val="22"/>
          <w:u w:val="single"/>
        </w:rPr>
        <w:t xml:space="preserve">Sebastian </w:t>
      </w:r>
      <w:proofErr w:type="spellStart"/>
      <w:r>
        <w:rPr>
          <w:rFonts w:ascii="Helvetica" w:hAnsi="Helvetica" w:cs="Arial"/>
          <w:sz w:val="22"/>
          <w:u w:val="single"/>
        </w:rPr>
        <w:t>Schölch</w:t>
      </w:r>
      <w:proofErr w:type="spellEnd"/>
      <w:r w:rsidR="00FD1497" w:rsidRPr="00E24898">
        <w:rPr>
          <w:rFonts w:ascii="Helvetica" w:hAnsi="Helvetica" w:cs="Arial"/>
          <w:sz w:val="22"/>
        </w:rPr>
        <w:t>:</w:t>
      </w:r>
      <w:r w:rsidR="00CE10F2" w:rsidRPr="00E24898">
        <w:rPr>
          <w:rFonts w:ascii="Helvetica" w:hAnsi="Helvetica" w:cs="Arial"/>
          <w:sz w:val="22"/>
        </w:rPr>
        <w:t xml:space="preserve"> </w:t>
      </w:r>
      <w:r w:rsidR="009625B1" w:rsidRPr="00E24898">
        <w:rPr>
          <w:rFonts w:ascii="Helvetica" w:hAnsi="Helvetica" w:cs="Arial"/>
          <w:sz w:val="22"/>
        </w:rPr>
        <w:t xml:space="preserve">The main advantage of this technique </w:t>
      </w:r>
      <w:r w:rsidR="00464C07">
        <w:rPr>
          <w:rFonts w:ascii="Helvetica" w:hAnsi="Helvetica" w:cs="Arial"/>
          <w:sz w:val="22"/>
        </w:rPr>
        <w:t>is</w:t>
      </w:r>
      <w:r w:rsidR="009625B1" w:rsidRPr="00E24898">
        <w:rPr>
          <w:rFonts w:ascii="Helvetica" w:hAnsi="Helvetica" w:cs="Arial"/>
          <w:sz w:val="22"/>
        </w:rPr>
        <w:t xml:space="preserve"> that </w:t>
      </w:r>
      <w:r>
        <w:rPr>
          <w:rFonts w:ascii="Helvetica" w:hAnsi="Helvetica" w:cs="Arial"/>
          <w:sz w:val="22"/>
        </w:rPr>
        <w:t>the tumors are highly uniform and reproducible</w:t>
      </w:r>
      <w:r w:rsidR="0039380B">
        <w:rPr>
          <w:rFonts w:ascii="Helvetica" w:hAnsi="Helvetica" w:cs="Arial"/>
          <w:sz w:val="22"/>
        </w:rPr>
        <w:t>, allowing reliable</w:t>
      </w:r>
      <w:r>
        <w:rPr>
          <w:rFonts w:ascii="Helvetica" w:hAnsi="Helvetica" w:cs="Arial"/>
          <w:sz w:val="22"/>
        </w:rPr>
        <w:t xml:space="preserve"> tumor stage </w:t>
      </w:r>
      <w:r w:rsidR="0039380B">
        <w:rPr>
          <w:rFonts w:ascii="Helvetica" w:hAnsi="Helvetica" w:cs="Arial"/>
          <w:sz w:val="22"/>
        </w:rPr>
        <w:t xml:space="preserve">prediction </w:t>
      </w:r>
      <w:r>
        <w:rPr>
          <w:rFonts w:ascii="Helvetica" w:hAnsi="Helvetica" w:cs="Arial"/>
          <w:sz w:val="22"/>
        </w:rPr>
        <w:t xml:space="preserve">and </w:t>
      </w:r>
      <w:r w:rsidR="00464C07">
        <w:rPr>
          <w:rFonts w:ascii="Helvetica" w:hAnsi="Helvetica" w:cs="Arial"/>
          <w:sz w:val="22"/>
        </w:rPr>
        <w:t>predictable</w:t>
      </w:r>
      <w:r w:rsidR="0039380B">
        <w:rPr>
          <w:rFonts w:ascii="Helvetica" w:hAnsi="Helvetica" w:cs="Arial"/>
          <w:sz w:val="22"/>
        </w:rPr>
        <w:t xml:space="preserve"> circulating tumor cell induction</w:t>
      </w:r>
      <w:r>
        <w:rPr>
          <w:rFonts w:ascii="Helvetica" w:hAnsi="Helvetica" w:cs="Arial"/>
          <w:sz w:val="22"/>
        </w:rPr>
        <w:t>.</w:t>
      </w:r>
      <w:r w:rsidR="009625B1" w:rsidRPr="00E24898">
        <w:rPr>
          <w:rFonts w:ascii="Helvetica" w:hAnsi="Helvetica" w:cs="Arial"/>
          <w:sz w:val="22"/>
        </w:rPr>
        <w:t xml:space="preserve">   </w:t>
      </w:r>
    </w:p>
    <w:p w14:paraId="7A76E94A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</w:rPr>
      </w:pPr>
    </w:p>
    <w:p w14:paraId="3EE0A529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</w:t>
      </w:r>
      <w:r w:rsidR="002B26D4" w:rsidRPr="00E24898">
        <w:rPr>
          <w:rFonts w:ascii="Helvetica" w:hAnsi="Helvetica"/>
          <w:b/>
          <w:sz w:val="22"/>
        </w:rPr>
        <w:t xml:space="preserve">.  </w:t>
      </w:r>
      <w:r w:rsidRPr="00E24898">
        <w:rPr>
          <w:rFonts w:ascii="Helvetica" w:hAnsi="Helvetica"/>
          <w:b/>
          <w:sz w:val="22"/>
        </w:rPr>
        <w:t>Optional Interview Statements</w:t>
      </w:r>
      <w:r w:rsidR="002B26D4"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14:paraId="792CA334" w14:textId="77777777" w:rsidR="001819E3" w:rsidRPr="00E2489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</w:rPr>
      </w:pPr>
      <w:r w:rsidRPr="00E24898">
        <w:rPr>
          <w:rFonts w:ascii="Helvetica" w:hAnsi="Helvetica" w:cs="Arial"/>
          <w:b/>
          <w:sz w:val="22"/>
        </w:rPr>
        <w:t>D. Introduction of Demonstrator: (Said by you on camera. Don’t forget to smile!)</w:t>
      </w:r>
    </w:p>
    <w:p w14:paraId="3B1DBBBF" w14:textId="1C4AFAB8" w:rsidR="00CE10F2" w:rsidRPr="00A7080A" w:rsidRDefault="00E63066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trike/>
          <w:color w:val="FF0000"/>
          <w:sz w:val="22"/>
        </w:rPr>
      </w:pPr>
      <w:r w:rsidRPr="00A7080A">
        <w:rPr>
          <w:rFonts w:ascii="Helvetica" w:hAnsi="Helvetica" w:cs="Arial"/>
          <w:strike/>
          <w:color w:val="FF0000"/>
          <w:sz w:val="22"/>
          <w:u w:val="single"/>
        </w:rPr>
        <w:t xml:space="preserve">Sebastian </w:t>
      </w:r>
      <w:proofErr w:type="spellStart"/>
      <w:r w:rsidRPr="00A7080A">
        <w:rPr>
          <w:rFonts w:ascii="Helvetica" w:hAnsi="Helvetica" w:cs="Arial"/>
          <w:strike/>
          <w:color w:val="FF0000"/>
          <w:sz w:val="22"/>
          <w:u w:val="single"/>
        </w:rPr>
        <w:t>Schölch</w:t>
      </w:r>
      <w:proofErr w:type="spellEnd"/>
      <w:r w:rsidR="00FD1497" w:rsidRPr="00A7080A">
        <w:rPr>
          <w:rFonts w:ascii="Helvetica" w:hAnsi="Helvetica" w:cs="Arial"/>
          <w:strike/>
          <w:color w:val="FF0000"/>
          <w:sz w:val="22"/>
        </w:rPr>
        <w:t xml:space="preserve">: </w:t>
      </w:r>
      <w:r w:rsidR="0039380B" w:rsidRPr="00A7080A">
        <w:rPr>
          <w:rFonts w:ascii="Helvetica" w:hAnsi="Helvetica" w:cs="Arial"/>
          <w:strike/>
          <w:color w:val="FF0000"/>
          <w:sz w:val="22"/>
        </w:rPr>
        <w:t xml:space="preserve">Demonstrating the procedure with me will be </w:t>
      </w:r>
      <w:proofErr w:type="spellStart"/>
      <w:r w:rsidRPr="00A7080A">
        <w:rPr>
          <w:rFonts w:ascii="Helvetica" w:hAnsi="Helvetica" w:cs="Arial"/>
          <w:strike/>
          <w:color w:val="FF0000"/>
          <w:sz w:val="22"/>
        </w:rPr>
        <w:t>Sebastián</w:t>
      </w:r>
      <w:proofErr w:type="spellEnd"/>
      <w:r w:rsidRPr="00A7080A">
        <w:rPr>
          <w:rFonts w:ascii="Helvetica" w:hAnsi="Helvetica" w:cs="Arial"/>
          <w:strike/>
          <w:color w:val="FF0000"/>
          <w:sz w:val="22"/>
        </w:rPr>
        <w:t xml:space="preserve"> </w:t>
      </w:r>
      <w:proofErr w:type="spellStart"/>
      <w:r w:rsidRPr="00A7080A">
        <w:rPr>
          <w:rFonts w:ascii="Helvetica" w:hAnsi="Helvetica" w:cs="Arial"/>
          <w:strike/>
          <w:color w:val="FF0000"/>
          <w:sz w:val="22"/>
        </w:rPr>
        <w:t>García</w:t>
      </w:r>
      <w:proofErr w:type="spellEnd"/>
      <w:r w:rsidRPr="00A7080A">
        <w:rPr>
          <w:rFonts w:ascii="Helvetica" w:hAnsi="Helvetica" w:cs="Arial"/>
          <w:strike/>
          <w:color w:val="FF0000"/>
          <w:sz w:val="22"/>
        </w:rPr>
        <w:t xml:space="preserve">, a </w:t>
      </w:r>
      <w:r w:rsidR="00216957" w:rsidRPr="00A7080A">
        <w:rPr>
          <w:rFonts w:ascii="Helvetica" w:hAnsi="Helvetica" w:cs="Arial"/>
          <w:strike/>
          <w:color w:val="FF0000"/>
          <w:sz w:val="22"/>
        </w:rPr>
        <w:t>resident surgeon</w:t>
      </w:r>
      <w:r w:rsidRPr="00A7080A">
        <w:rPr>
          <w:rFonts w:ascii="Helvetica" w:hAnsi="Helvetica" w:cs="Arial"/>
          <w:strike/>
          <w:color w:val="FF0000"/>
          <w:sz w:val="22"/>
        </w:rPr>
        <w:t xml:space="preserve"> from my group.</w:t>
      </w:r>
    </w:p>
    <w:p w14:paraId="7EB85544" w14:textId="77777777" w:rsidR="00CE10F2" w:rsidRPr="00A7080A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trike/>
          <w:color w:val="FF0000"/>
          <w:sz w:val="22"/>
        </w:rPr>
      </w:pPr>
      <w:r w:rsidRPr="00A7080A">
        <w:rPr>
          <w:rFonts w:ascii="Helvetica" w:hAnsi="Helvetica" w:cs="Arial"/>
          <w:strike/>
          <w:color w:val="FF0000"/>
          <w:sz w:val="22"/>
        </w:rPr>
        <w:t xml:space="preserve">Interview style: Author saying the above </w:t>
      </w:r>
    </w:p>
    <w:p w14:paraId="465A0397" w14:textId="77777777" w:rsidR="00D54816" w:rsidRPr="00A7080A" w:rsidRDefault="00CE10F2" w:rsidP="00D54816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trike/>
          <w:color w:val="FF0000"/>
          <w:sz w:val="22"/>
        </w:rPr>
      </w:pPr>
      <w:r w:rsidRPr="00A7080A">
        <w:rPr>
          <w:rFonts w:ascii="Helvetica" w:hAnsi="Helvetica" w:cs="Arial"/>
          <w:strike/>
          <w:color w:val="FF0000"/>
          <w:sz w:val="22"/>
        </w:rPr>
        <w:t>The named technician, post doc, student looks up from workbench or desk or microscope and acknowledges the camera.</w:t>
      </w:r>
    </w:p>
    <w:p w14:paraId="646E2DB8" w14:textId="77777777" w:rsidR="00D54816" w:rsidRPr="00D54816" w:rsidRDefault="00D54816" w:rsidP="00D54816">
      <w:pPr>
        <w:rPr>
          <w:rFonts w:ascii="Helvetica" w:hAnsi="Helvetica"/>
          <w:b/>
          <w:sz w:val="22"/>
          <w:szCs w:val="22"/>
        </w:rPr>
      </w:pPr>
    </w:p>
    <w:p w14:paraId="266F4957" w14:textId="71DCE2D4" w:rsidR="00D54816" w:rsidRPr="00D54816" w:rsidRDefault="00D54816" w:rsidP="00D54816">
      <w:pPr>
        <w:rPr>
          <w:rFonts w:ascii="Helvetica" w:hAnsi="Helvetica"/>
          <w:b/>
          <w:sz w:val="22"/>
          <w:szCs w:val="22"/>
        </w:rPr>
      </w:pPr>
      <w:r w:rsidRPr="00D54816">
        <w:rPr>
          <w:rFonts w:ascii="Helvetica" w:hAnsi="Helvetica"/>
          <w:b/>
          <w:sz w:val="22"/>
          <w:szCs w:val="22"/>
        </w:rPr>
        <w:t>E.  Ethics title card: (for human subjects or animal work, does not count toward word length total)</w:t>
      </w:r>
    </w:p>
    <w:p w14:paraId="46F01A2D" w14:textId="660A05AE" w:rsidR="00CE10F2" w:rsidRPr="0003481F" w:rsidRDefault="00EA60D4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</w:rPr>
      </w:pPr>
      <w:r w:rsidRPr="00D54816">
        <w:rPr>
          <w:rFonts w:ascii="Helvetica" w:hAnsi="Helvetica"/>
          <w:sz w:val="22"/>
        </w:rPr>
        <w:t xml:space="preserve">Procedures involving animal subjects have been approved by </w:t>
      </w:r>
      <w:r w:rsidR="00E63066" w:rsidRPr="00D54816">
        <w:rPr>
          <w:rFonts w:ascii="Helvetica" w:hAnsi="Helvetica"/>
          <w:sz w:val="22"/>
        </w:rPr>
        <w:t xml:space="preserve">both </w:t>
      </w:r>
      <w:r w:rsidRPr="00D54816">
        <w:rPr>
          <w:rFonts w:ascii="Helvetica" w:hAnsi="Helvetica"/>
          <w:sz w:val="22"/>
        </w:rPr>
        <w:t>the Institutional</w:t>
      </w:r>
      <w:r w:rsidR="00E63066" w:rsidRPr="00D54816">
        <w:rPr>
          <w:rFonts w:ascii="Helvetica" w:hAnsi="Helvetica"/>
          <w:sz w:val="22"/>
        </w:rPr>
        <w:t xml:space="preserve"> and Governmental</w:t>
      </w:r>
      <w:r w:rsidRPr="00D54816">
        <w:rPr>
          <w:rFonts w:ascii="Helvetica" w:hAnsi="Helvetica"/>
          <w:sz w:val="22"/>
        </w:rPr>
        <w:t xml:space="preserve"> Animal Care and Use Committee</w:t>
      </w:r>
      <w:r w:rsidR="00E63066" w:rsidRPr="00D54816">
        <w:rPr>
          <w:rFonts w:ascii="Helvetica" w:hAnsi="Helvetica"/>
          <w:sz w:val="22"/>
        </w:rPr>
        <w:t>s.</w:t>
      </w:r>
    </w:p>
    <w:p w14:paraId="042900AD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3B747473" w14:textId="41F6C9F0" w:rsidR="00CE10F2" w:rsidRPr="00D54816" w:rsidRDefault="00CE10F2" w:rsidP="00D54816">
      <w:pPr>
        <w:outlineLvl w:val="0"/>
        <w:rPr>
          <w:rFonts w:ascii="Helvetica" w:hAnsi="Helvetica"/>
          <w:b/>
        </w:rPr>
      </w:pPr>
      <w:r w:rsidRPr="00E24898">
        <w:rPr>
          <w:rFonts w:ascii="Helvetica" w:hAnsi="Helvetica"/>
          <w:b/>
        </w:rPr>
        <w:t xml:space="preserve">Protocol </w:t>
      </w:r>
      <w:r w:rsidRPr="00E24898">
        <w:rPr>
          <w:rFonts w:ascii="Helvetica" w:hAnsi="Helvetica"/>
          <w:b/>
          <w:lang w:eastAsia="zh-TW"/>
        </w:rPr>
        <w:t>(read by voice talent at JoVE)</w:t>
      </w:r>
      <w:r w:rsidRPr="00E24898">
        <w:rPr>
          <w:rFonts w:ascii="Helvetica" w:hAnsi="Helvetica"/>
          <w:b/>
        </w:rPr>
        <w:t>:</w:t>
      </w:r>
    </w:p>
    <w:p w14:paraId="0CBA7254" w14:textId="0BB831EA" w:rsidR="002D402D" w:rsidRPr="005C2CE9" w:rsidRDefault="005C2CE9" w:rsidP="002D402D">
      <w:pPr>
        <w:numPr>
          <w:ilvl w:val="0"/>
          <w:numId w:val="12"/>
        </w:numPr>
        <w:spacing w:before="240"/>
        <w:jc w:val="both"/>
        <w:outlineLvl w:val="0"/>
        <w:rPr>
          <w:rFonts w:ascii="Helvetica Neue" w:hAnsi="Helvetica Neue" w:cs="Arial"/>
          <w:b/>
          <w:i/>
          <w:sz w:val="22"/>
          <w:szCs w:val="22"/>
        </w:rPr>
      </w:pPr>
      <w:proofErr w:type="spellStart"/>
      <w:r>
        <w:rPr>
          <w:rFonts w:ascii="Helvetica Neue" w:hAnsi="Helvetica Neue" w:cs="Arial"/>
          <w:b/>
          <w:sz w:val="22"/>
          <w:szCs w:val="22"/>
        </w:rPr>
        <w:t>Orthotopic</w:t>
      </w:r>
      <w:proofErr w:type="spellEnd"/>
      <w:r>
        <w:rPr>
          <w:rFonts w:ascii="Helvetica Neue" w:hAnsi="Helvetica Neue" w:cs="Arial"/>
          <w:b/>
          <w:sz w:val="22"/>
          <w:szCs w:val="22"/>
        </w:rPr>
        <w:t xml:space="preserve"> Mouse Model</w:t>
      </w:r>
    </w:p>
    <w:p w14:paraId="63244133" w14:textId="77A4E2B6" w:rsidR="0003481F" w:rsidRDefault="00D54816" w:rsidP="00CF4B2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54816">
        <w:rPr>
          <w:rStyle w:val="CommentReference"/>
          <w:rFonts w:ascii="Helvetica" w:hAnsi="Helvetica"/>
          <w:sz w:val="22"/>
          <w:szCs w:val="22"/>
          <w:lang w:val="x-none" w:eastAsia="x-none"/>
        </w:rPr>
        <w:t>Begin by using</w:t>
      </w:r>
      <w:r w:rsidRPr="00D54816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proofErr w:type="spellStart"/>
      <w:r w:rsidRPr="00D54816">
        <w:rPr>
          <w:rFonts w:ascii="Helvetica" w:hAnsi="Helvetica" w:cs="Arial"/>
          <w:color w:val="000000" w:themeColor="text1"/>
          <w:sz w:val="22"/>
          <w:szCs w:val="22"/>
        </w:rPr>
        <w:t>atraumatic</w:t>
      </w:r>
      <w:proofErr w:type="spellEnd"/>
      <w:r w:rsidRPr="00D54816">
        <w:rPr>
          <w:rFonts w:ascii="Helvetica" w:hAnsi="Helvetica" w:cs="Arial"/>
          <w:color w:val="000000" w:themeColor="text1"/>
          <w:sz w:val="22"/>
          <w:szCs w:val="22"/>
        </w:rPr>
        <w:t xml:space="preserve"> forceps to</w:t>
      </w:r>
      <w:r w:rsidR="00CF4B2B">
        <w:rPr>
          <w:rFonts w:ascii="Helvetica" w:eastAsia="Times New Roman" w:hAnsi="Helvetica" w:cs="Arial"/>
          <w:color w:val="000000" w:themeColor="text1"/>
          <w:sz w:val="22"/>
          <w:szCs w:val="22"/>
        </w:rPr>
        <w:t xml:space="preserve"> </w:t>
      </w:r>
      <w:r w:rsidR="00CF4B2B">
        <w:rPr>
          <w:rFonts w:ascii="Helvetica" w:hAnsi="Helvetica" w:cs="Arial"/>
          <w:color w:val="000000" w:themeColor="text1"/>
          <w:sz w:val="22"/>
          <w:szCs w:val="22"/>
        </w:rPr>
        <w:t>carefully exteriorize the cecum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of a 6-8 week old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immunocompromised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mouse</w:t>
      </w:r>
      <w:r w:rsidR="0003481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3481F">
        <w:rPr>
          <w:rFonts w:ascii="Helvetica" w:hAnsi="Helvetica" w:cs="Arial"/>
          <w:b/>
          <w:color w:val="000000" w:themeColor="text1"/>
          <w:sz w:val="22"/>
          <w:szCs w:val="22"/>
        </w:rPr>
        <w:t>[1-WIDE-TXT]</w:t>
      </w:r>
      <w:r w:rsidR="00CF4B2B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711BB1">
        <w:rPr>
          <w:rFonts w:ascii="Helvetica" w:hAnsi="Helvetica" w:cs="Arial"/>
          <w:color w:val="000000" w:themeColor="text1"/>
          <w:sz w:val="22"/>
          <w:szCs w:val="22"/>
        </w:rPr>
        <w:t>placing</w:t>
      </w:r>
      <w:r w:rsidR="0003481F">
        <w:rPr>
          <w:rFonts w:ascii="Helvetica" w:hAnsi="Helvetica" w:cs="Arial"/>
          <w:color w:val="000000" w:themeColor="text1"/>
          <w:sz w:val="22"/>
          <w:szCs w:val="22"/>
        </w:rPr>
        <w:t xml:space="preserve"> the blind end </w:t>
      </w:r>
      <w:r w:rsidR="00705165" w:rsidRPr="003C331D">
        <w:rPr>
          <w:rFonts w:ascii="Helvetica" w:hAnsi="Helvetica" w:cs="Arial"/>
          <w:color w:val="000000" w:themeColor="text1"/>
          <w:sz w:val="22"/>
          <w:szCs w:val="22"/>
        </w:rPr>
        <w:t xml:space="preserve">of the cecum on the abdomen </w:t>
      </w:r>
      <w:r w:rsidR="00711BB1">
        <w:rPr>
          <w:rFonts w:ascii="Helvetica" w:hAnsi="Helvetica" w:cs="Arial"/>
          <w:color w:val="000000" w:themeColor="text1"/>
          <w:sz w:val="22"/>
          <w:szCs w:val="22"/>
        </w:rPr>
        <w:t>so that pouch</w:t>
      </w:r>
      <w:r w:rsidR="00CF4B2B">
        <w:rPr>
          <w:rFonts w:ascii="Helvetica" w:hAnsi="Helvetica" w:cs="Arial"/>
          <w:color w:val="000000" w:themeColor="text1"/>
          <w:sz w:val="22"/>
          <w:szCs w:val="22"/>
        </w:rPr>
        <w:t xml:space="preserve"> points cranially </w:t>
      </w:r>
      <w:r w:rsidR="00464C07">
        <w:rPr>
          <w:rFonts w:ascii="Helvetica" w:hAnsi="Helvetica" w:cs="Arial"/>
          <w:b/>
          <w:color w:val="000000" w:themeColor="text1"/>
          <w:sz w:val="22"/>
          <w:szCs w:val="22"/>
        </w:rPr>
        <w:t>[2-CU</w:t>
      </w:r>
      <w:r w:rsidR="0003481F">
        <w:rPr>
          <w:rFonts w:ascii="Helvetica" w:hAnsi="Helvetica" w:cs="Arial"/>
          <w:b/>
          <w:color w:val="000000" w:themeColor="text1"/>
          <w:sz w:val="22"/>
          <w:szCs w:val="22"/>
        </w:rPr>
        <w:t>]</w:t>
      </w:r>
      <w:r w:rsidR="0003481F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D02BBBC" w14:textId="56344A3D" w:rsidR="0003481F" w:rsidRPr="0003481F" w:rsidRDefault="0003481F" w:rsidP="0003481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Few seconds Talent exteriorizing cecum (Videographer: More Talent than mouse in shot) </w:t>
      </w:r>
      <w:r>
        <w:rPr>
          <w:rFonts w:ascii="Helvetica Neue" w:hAnsi="Helvetica Neue" w:cs="Arial"/>
          <w:sz w:val="22"/>
          <w:szCs w:val="22"/>
        </w:rPr>
        <w:t xml:space="preserve">(TEXT: Anesthesia: 3-3.5% </w:t>
      </w:r>
      <w:proofErr w:type="spellStart"/>
      <w:r>
        <w:rPr>
          <w:rFonts w:ascii="Helvetica Neue" w:hAnsi="Helvetica Neue" w:cs="Arial"/>
          <w:sz w:val="22"/>
          <w:szCs w:val="22"/>
        </w:rPr>
        <w:t>sevoflurane</w:t>
      </w:r>
      <w:proofErr w:type="spellEnd"/>
      <w:r>
        <w:rPr>
          <w:rFonts w:ascii="Helvetica Neue" w:hAnsi="Helvetica Neue" w:cs="Arial"/>
          <w:sz w:val="22"/>
          <w:szCs w:val="22"/>
        </w:rPr>
        <w:t>; Analgesia: 0.05 mg/kg buprenorphine)</w:t>
      </w:r>
    </w:p>
    <w:p w14:paraId="44FD4948" w14:textId="57266EF7" w:rsidR="00CF4B2B" w:rsidRDefault="0003481F" w:rsidP="0003481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 Neue" w:hAnsi="Helvetica Neue" w:cs="Arial"/>
          <w:sz w:val="22"/>
          <w:szCs w:val="22"/>
        </w:rPr>
        <w:t>Pouch being pointed cranially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3E7A5886" w14:textId="218E8F2C" w:rsidR="005A4A47" w:rsidRDefault="00705165" w:rsidP="00CF4B2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CF4B2B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CF4B2B">
        <w:rPr>
          <w:rFonts w:ascii="Helvetica" w:hAnsi="Helvetica" w:cs="Arial"/>
          <w:color w:val="000000" w:themeColor="text1"/>
          <w:sz w:val="22"/>
          <w:szCs w:val="22"/>
        </w:rPr>
        <w:t xml:space="preserve"> the</w:t>
      </w:r>
      <w:r w:rsidRPr="00CF4B2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proofErr w:type="spellStart"/>
      <w:r w:rsidRPr="00CF4B2B">
        <w:rPr>
          <w:rFonts w:ascii="Helvetica" w:hAnsi="Helvetica" w:cs="Arial"/>
          <w:color w:val="000000" w:themeColor="text1"/>
          <w:sz w:val="22"/>
          <w:szCs w:val="22"/>
        </w:rPr>
        <w:t>intracecal</w:t>
      </w:r>
      <w:proofErr w:type="spellEnd"/>
      <w:r w:rsidRPr="00CF4B2B">
        <w:rPr>
          <w:rFonts w:ascii="Helvetica" w:hAnsi="Helvetica" w:cs="Arial"/>
          <w:color w:val="000000" w:themeColor="text1"/>
          <w:sz w:val="22"/>
          <w:szCs w:val="22"/>
        </w:rPr>
        <w:t xml:space="preserve"> injection, </w:t>
      </w:r>
      <w:r w:rsidR="00464C07">
        <w:rPr>
          <w:rFonts w:ascii="Helvetica" w:hAnsi="Helvetica" w:cs="Arial"/>
          <w:color w:val="000000" w:themeColor="text1"/>
          <w:sz w:val="22"/>
          <w:szCs w:val="22"/>
        </w:rPr>
        <w:t>mount</w:t>
      </w:r>
      <w:r w:rsidRPr="00CF4B2B">
        <w:rPr>
          <w:rFonts w:ascii="Helvetica" w:hAnsi="Helvetica" w:cs="Arial"/>
          <w:color w:val="000000" w:themeColor="text1"/>
          <w:sz w:val="22"/>
          <w:szCs w:val="22"/>
        </w:rPr>
        <w:t xml:space="preserve"> a standard 1 mL syringe </w:t>
      </w:r>
      <w:r w:rsidR="00464C07">
        <w:rPr>
          <w:rFonts w:ascii="Helvetica" w:hAnsi="Helvetica" w:cs="Arial"/>
          <w:color w:val="000000" w:themeColor="text1"/>
          <w:sz w:val="22"/>
          <w:szCs w:val="22"/>
        </w:rPr>
        <w:t>equipped</w:t>
      </w:r>
      <w:r w:rsidR="00CF4B2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F4B2B">
        <w:rPr>
          <w:rFonts w:ascii="Helvetica" w:hAnsi="Helvetica" w:cs="Arial"/>
          <w:color w:val="000000" w:themeColor="text1"/>
          <w:sz w:val="22"/>
          <w:szCs w:val="22"/>
        </w:rPr>
        <w:t xml:space="preserve">with a </w:t>
      </w:r>
      <w:proofErr w:type="gramStart"/>
      <w:r w:rsidRPr="00CF4B2B">
        <w:rPr>
          <w:rFonts w:ascii="Helvetica" w:hAnsi="Helvetica" w:cs="Arial"/>
          <w:color w:val="000000" w:themeColor="text1"/>
          <w:sz w:val="22"/>
          <w:szCs w:val="22"/>
        </w:rPr>
        <w:t>30</w:t>
      </w:r>
      <w:r w:rsidR="00CF4B2B">
        <w:rPr>
          <w:rFonts w:ascii="Helvetica" w:hAnsi="Helvetica" w:cs="Arial"/>
          <w:color w:val="000000" w:themeColor="text1"/>
          <w:sz w:val="22"/>
          <w:szCs w:val="22"/>
        </w:rPr>
        <w:t xml:space="preserve"> gauge</w:t>
      </w:r>
      <w:proofErr w:type="gramEnd"/>
      <w:r w:rsidRPr="00CF4B2B">
        <w:rPr>
          <w:rFonts w:ascii="Helvetica" w:hAnsi="Helvetica" w:cs="Arial"/>
          <w:color w:val="000000" w:themeColor="text1"/>
          <w:sz w:val="22"/>
          <w:szCs w:val="22"/>
        </w:rPr>
        <w:t xml:space="preserve"> cannula</w:t>
      </w:r>
      <w:r w:rsidR="00711BB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A4A47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="00464C07">
        <w:rPr>
          <w:rFonts w:ascii="Helvetica" w:hAnsi="Helvetica" w:cs="Arial"/>
          <w:color w:val="000000" w:themeColor="text1"/>
          <w:sz w:val="22"/>
          <w:szCs w:val="22"/>
        </w:rPr>
        <w:t xml:space="preserve">loaded with </w:t>
      </w:r>
      <w:r w:rsidR="00711BB1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D419CF">
        <w:rPr>
          <w:rFonts w:ascii="Helvetica" w:hAnsi="Helvetica" w:cs="Arial"/>
          <w:color w:val="000000" w:themeColor="text1"/>
          <w:sz w:val="22"/>
          <w:szCs w:val="22"/>
        </w:rPr>
        <w:t xml:space="preserve">tumor </w:t>
      </w:r>
      <w:r w:rsidR="00711BB1">
        <w:rPr>
          <w:rFonts w:ascii="Helvetica" w:hAnsi="Helvetica" w:cs="Arial"/>
          <w:color w:val="000000" w:themeColor="text1"/>
          <w:sz w:val="22"/>
          <w:szCs w:val="22"/>
        </w:rPr>
        <w:t xml:space="preserve">cells </w:t>
      </w:r>
      <w:r w:rsidR="005A4A47">
        <w:rPr>
          <w:rFonts w:ascii="Helvetica" w:hAnsi="Helvetica" w:cs="Arial"/>
          <w:b/>
          <w:color w:val="000000" w:themeColor="text1"/>
          <w:sz w:val="22"/>
          <w:szCs w:val="22"/>
        </w:rPr>
        <w:t>[1-CU</w:t>
      </w:r>
      <w:r w:rsidR="00464C07">
        <w:rPr>
          <w:rFonts w:ascii="Helvetica" w:hAnsi="Helvetica" w:cs="Arial"/>
          <w:b/>
          <w:color w:val="000000" w:themeColor="text1"/>
          <w:sz w:val="22"/>
          <w:szCs w:val="22"/>
        </w:rPr>
        <w:t>-TXT</w:t>
      </w:r>
      <w:r w:rsidR="005A4A47">
        <w:rPr>
          <w:rFonts w:ascii="Helvetica" w:hAnsi="Helvetica" w:cs="Arial"/>
          <w:b/>
          <w:color w:val="000000" w:themeColor="text1"/>
          <w:sz w:val="22"/>
          <w:szCs w:val="22"/>
        </w:rPr>
        <w:t xml:space="preserve">] </w:t>
      </w:r>
      <w:r w:rsidR="00CF4B2B">
        <w:rPr>
          <w:rFonts w:ascii="Helvetica" w:hAnsi="Helvetica" w:cs="Arial"/>
          <w:color w:val="000000" w:themeColor="text1"/>
          <w:sz w:val="22"/>
          <w:szCs w:val="22"/>
        </w:rPr>
        <w:t xml:space="preserve">onto a </w:t>
      </w:r>
      <w:r w:rsidRPr="00CF4B2B">
        <w:rPr>
          <w:rFonts w:ascii="Helvetica" w:hAnsi="Helvetica" w:cs="Arial"/>
          <w:color w:val="000000" w:themeColor="text1"/>
          <w:sz w:val="22"/>
          <w:szCs w:val="22"/>
        </w:rPr>
        <w:t>microinjection pump</w:t>
      </w:r>
      <w:r w:rsidR="00CF4B2B">
        <w:rPr>
          <w:rFonts w:ascii="Helvetica" w:hAnsi="Helvetica" w:cs="Arial"/>
          <w:color w:val="000000" w:themeColor="text1"/>
          <w:sz w:val="22"/>
          <w:szCs w:val="22"/>
        </w:rPr>
        <w:t xml:space="preserve"> that is </w:t>
      </w:r>
      <w:r w:rsidRPr="00CF4B2B">
        <w:rPr>
          <w:rFonts w:ascii="Helvetica" w:hAnsi="Helvetica" w:cs="Arial"/>
          <w:color w:val="000000" w:themeColor="text1"/>
          <w:sz w:val="22"/>
          <w:szCs w:val="22"/>
        </w:rPr>
        <w:t>mounted on a micromanipulator</w:t>
      </w:r>
      <w:r w:rsidR="005A4A4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A4A47">
        <w:rPr>
          <w:rFonts w:ascii="Helvetica" w:hAnsi="Helvetica" w:cs="Arial"/>
          <w:b/>
          <w:color w:val="000000" w:themeColor="text1"/>
          <w:sz w:val="22"/>
          <w:szCs w:val="22"/>
        </w:rPr>
        <w:t>[2-MED]</w:t>
      </w:r>
      <w:r w:rsidRPr="00CF4B2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8A98558" w14:textId="2F175E53" w:rsidR="005A4A47" w:rsidRDefault="005A4A47" w:rsidP="005A4A4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Few seconds cells being aspirated, with cell container label visible in frame if possible (TEXT: See text for </w:t>
      </w:r>
      <w:r w:rsidR="00B36FF5">
        <w:rPr>
          <w:rFonts w:ascii="Helvetica" w:hAnsi="Helvetica" w:cs="Arial"/>
          <w:color w:val="000000" w:themeColor="text1"/>
          <w:sz w:val="22"/>
          <w:szCs w:val="22"/>
        </w:rPr>
        <w:t>tumor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cell preparation details) </w:t>
      </w:r>
    </w:p>
    <w:p w14:paraId="5EEF030F" w14:textId="1B060524" w:rsidR="00CF4B2B" w:rsidRDefault="005A4A47" w:rsidP="005A4A4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Few seconds Talent mounting syringe onto microinjection pump</w:t>
      </w:r>
      <w:r w:rsidR="00705165" w:rsidRPr="00CF4B2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245D8756" w14:textId="200E4E7C" w:rsidR="00CF4B2B" w:rsidRDefault="00CF4B2B" w:rsidP="00CF4B2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Next, use the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atraumatic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forceps to c</w:t>
      </w:r>
      <w:r w:rsidR="00705165" w:rsidRPr="00CF4B2B">
        <w:rPr>
          <w:rFonts w:ascii="Helvetica" w:hAnsi="Helvetica" w:cs="Arial"/>
          <w:color w:val="000000" w:themeColor="text1"/>
          <w:sz w:val="22"/>
          <w:szCs w:val="22"/>
        </w:rPr>
        <w:t xml:space="preserve">arefully grasp the tip of the cecum </w:t>
      </w:r>
      <w:r w:rsidR="005A4A47">
        <w:rPr>
          <w:rFonts w:ascii="Helvetica" w:hAnsi="Helvetica" w:cs="Arial"/>
          <w:b/>
          <w:color w:val="000000" w:themeColor="text1"/>
          <w:sz w:val="22"/>
          <w:szCs w:val="22"/>
        </w:rPr>
        <w:t xml:space="preserve">[1-CU] </w:t>
      </w:r>
      <w:r w:rsidR="00705165" w:rsidRPr="00CF4B2B">
        <w:rPr>
          <w:rFonts w:ascii="Helvetica" w:hAnsi="Helvetica" w:cs="Arial"/>
          <w:color w:val="000000" w:themeColor="text1"/>
          <w:sz w:val="22"/>
          <w:szCs w:val="22"/>
        </w:rPr>
        <w:t>and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use a second forceps moistened with warm saline to</w:t>
      </w:r>
      <w:r w:rsidR="00705165" w:rsidRPr="00CF4B2B">
        <w:rPr>
          <w:rFonts w:ascii="Helvetica" w:hAnsi="Helvetica" w:cs="Arial"/>
          <w:color w:val="000000" w:themeColor="text1"/>
          <w:sz w:val="22"/>
          <w:szCs w:val="22"/>
        </w:rPr>
        <w:t xml:space="preserve"> gently </w:t>
      </w:r>
      <w:r>
        <w:rPr>
          <w:rFonts w:ascii="Helvetica" w:hAnsi="Helvetica" w:cs="Arial"/>
          <w:color w:val="000000" w:themeColor="text1"/>
          <w:sz w:val="22"/>
          <w:szCs w:val="22"/>
        </w:rPr>
        <w:t>smooth the cecum with downward strokes</w:t>
      </w:r>
      <w:r w:rsidR="005A4A47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A4A47">
        <w:rPr>
          <w:rFonts w:ascii="Helvetica" w:hAnsi="Helvetica" w:cs="Arial"/>
          <w:b/>
          <w:color w:val="000000" w:themeColor="text1"/>
          <w:sz w:val="22"/>
          <w:szCs w:val="22"/>
        </w:rPr>
        <w:t>[2-CU]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FE5BB38" w14:textId="287EA2A7" w:rsidR="005A4A47" w:rsidRDefault="005A4A47" w:rsidP="005A4A4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Cecum tip being grasped (Videographer: Combine 2.3.1. and 2.3.2. as appropriate)</w:t>
      </w:r>
    </w:p>
    <w:p w14:paraId="0B4C3AD3" w14:textId="792001E0" w:rsidR="005A4A47" w:rsidRDefault="005A4A47" w:rsidP="005A4A4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Few seconds cecum being smoothed (Videographer: Combine 2.3.1. and 2.3.2. as appropriate)</w:t>
      </w:r>
    </w:p>
    <w:p w14:paraId="665DFA78" w14:textId="5F6BF4F4" w:rsidR="00BC78FD" w:rsidRDefault="00BC78FD" w:rsidP="00BC78FD">
      <w:pPr>
        <w:spacing w:before="240"/>
        <w:ind w:left="108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C78FD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Editor – I’m not sure why this section was placed in red by the author, but I’m working under the assumption that it exists.</w:t>
      </w:r>
    </w:p>
    <w:p w14:paraId="484DB4D9" w14:textId="77777777" w:rsidR="005B633D" w:rsidRPr="00BC78FD" w:rsidRDefault="005A4A47" w:rsidP="00CF4B2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BC78FD">
        <w:rPr>
          <w:rFonts w:ascii="Helvetica" w:hAnsi="Helvetica" w:cs="Arial"/>
          <w:color w:val="FF0000"/>
          <w:sz w:val="22"/>
          <w:szCs w:val="22"/>
        </w:rPr>
        <w:t>Now m</w:t>
      </w:r>
      <w:r w:rsidR="00711BB1" w:rsidRPr="00BC78FD">
        <w:rPr>
          <w:rFonts w:ascii="Helvetica" w:hAnsi="Helvetica" w:cs="Arial"/>
          <w:color w:val="FF0000"/>
          <w:sz w:val="22"/>
          <w:szCs w:val="22"/>
        </w:rPr>
        <w:t>ove the animal under a binocular surgical microscope</w:t>
      </w:r>
      <w:r w:rsidRPr="00BC78FD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BC78FD">
        <w:rPr>
          <w:rFonts w:ascii="Helvetica" w:hAnsi="Helvetica" w:cs="Arial"/>
          <w:b/>
          <w:color w:val="FF0000"/>
          <w:sz w:val="22"/>
          <w:szCs w:val="22"/>
        </w:rPr>
        <w:t>[1-MED]</w:t>
      </w:r>
      <w:r w:rsidRPr="00BC78FD">
        <w:rPr>
          <w:rFonts w:ascii="Helvetica" w:hAnsi="Helvetica" w:cs="Arial"/>
          <w:color w:val="FF0000"/>
          <w:sz w:val="22"/>
          <w:szCs w:val="22"/>
        </w:rPr>
        <w:t xml:space="preserve"> and</w:t>
      </w:r>
      <w:r w:rsidR="005B633D" w:rsidRPr="00BC78FD">
        <w:rPr>
          <w:rFonts w:ascii="Helvetica" w:hAnsi="Helvetica" w:cs="Arial"/>
          <w:color w:val="FF0000"/>
          <w:sz w:val="22"/>
          <w:szCs w:val="22"/>
        </w:rPr>
        <w:t xml:space="preserve">, with the cannula directly parallel to and above the cecum </w:t>
      </w:r>
      <w:r w:rsidR="005B633D" w:rsidRPr="00BC78FD">
        <w:rPr>
          <w:rFonts w:ascii="Helvetica" w:hAnsi="Helvetica" w:cs="Arial"/>
          <w:b/>
          <w:color w:val="FF0000"/>
          <w:sz w:val="22"/>
          <w:szCs w:val="22"/>
        </w:rPr>
        <w:t>[2-SCOPE]</w:t>
      </w:r>
      <w:r w:rsidR="005B633D" w:rsidRPr="00BC78FD">
        <w:rPr>
          <w:rFonts w:ascii="Helvetica" w:hAnsi="Helvetica" w:cs="Arial"/>
          <w:color w:val="FF0000"/>
          <w:sz w:val="22"/>
          <w:szCs w:val="22"/>
        </w:rPr>
        <w:t>,</w:t>
      </w:r>
      <w:r w:rsidRPr="00BC78FD">
        <w:rPr>
          <w:rFonts w:ascii="Helvetica" w:eastAsia="Times New Roman" w:hAnsi="Helvetica" w:cs="Arial"/>
          <w:color w:val="FF0000"/>
          <w:sz w:val="22"/>
          <w:szCs w:val="22"/>
        </w:rPr>
        <w:t xml:space="preserve"> use two </w:t>
      </w:r>
      <w:proofErr w:type="spellStart"/>
      <w:r w:rsidRPr="00BC78FD">
        <w:rPr>
          <w:rFonts w:ascii="Helvetica" w:hAnsi="Helvetica" w:cs="Arial"/>
          <w:color w:val="FF0000"/>
          <w:sz w:val="22"/>
          <w:szCs w:val="22"/>
        </w:rPr>
        <w:t>atraumatic</w:t>
      </w:r>
      <w:proofErr w:type="spellEnd"/>
      <w:r w:rsidRPr="00BC78FD">
        <w:rPr>
          <w:rFonts w:ascii="Helvetica" w:hAnsi="Helvetica" w:cs="Arial"/>
          <w:color w:val="FF0000"/>
          <w:sz w:val="22"/>
          <w:szCs w:val="22"/>
        </w:rPr>
        <w:t xml:space="preserve"> forceps</w:t>
      </w:r>
      <w:r w:rsidRPr="00BC78FD">
        <w:rPr>
          <w:rFonts w:ascii="Helvetica" w:eastAsia="Times New Roman" w:hAnsi="Helvetica" w:cs="Arial"/>
          <w:color w:val="FF0000"/>
          <w:sz w:val="22"/>
          <w:szCs w:val="22"/>
        </w:rPr>
        <w:t xml:space="preserve"> to c</w:t>
      </w:r>
      <w:r w:rsidRPr="00BC78FD">
        <w:rPr>
          <w:rFonts w:ascii="Helvetica" w:hAnsi="Helvetica" w:cs="Arial"/>
          <w:color w:val="FF0000"/>
          <w:sz w:val="22"/>
          <w:szCs w:val="22"/>
        </w:rPr>
        <w:t>arefully stretch the tissue at both ends of the exteriorized end of the cecum</w:t>
      </w:r>
      <w:r w:rsidR="005B633D" w:rsidRPr="00BC78FD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5B633D" w:rsidRPr="00BC78FD">
        <w:rPr>
          <w:rFonts w:ascii="Helvetica" w:hAnsi="Helvetica" w:cs="Arial"/>
          <w:b/>
          <w:color w:val="FF0000"/>
          <w:sz w:val="22"/>
          <w:szCs w:val="22"/>
        </w:rPr>
        <w:t>[3-SCOPE]</w:t>
      </w:r>
      <w:r w:rsidR="005B633D" w:rsidRPr="00BC78FD">
        <w:rPr>
          <w:rFonts w:ascii="Helvetica" w:hAnsi="Helvetica" w:cs="Arial"/>
          <w:color w:val="FF0000"/>
          <w:sz w:val="22"/>
          <w:szCs w:val="22"/>
        </w:rPr>
        <w:t>.</w:t>
      </w:r>
    </w:p>
    <w:p w14:paraId="70B16EAC" w14:textId="2C25EA21" w:rsidR="00711BB1" w:rsidRPr="00BC78FD" w:rsidRDefault="005A4A47" w:rsidP="005B633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BC78FD">
        <w:rPr>
          <w:rFonts w:ascii="Helvetica" w:hAnsi="Helvetica" w:cs="Arial"/>
          <w:color w:val="FF0000"/>
          <w:sz w:val="22"/>
          <w:szCs w:val="22"/>
        </w:rPr>
        <w:t>Talent placing mouse under microscope (Videographer: More Talent than mouse in shot)</w:t>
      </w:r>
    </w:p>
    <w:p w14:paraId="3F732391" w14:textId="65A6EB8B" w:rsidR="00E82781" w:rsidRPr="00BC78FD" w:rsidRDefault="00E82781" w:rsidP="005B633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BC78FD">
        <w:rPr>
          <w:rFonts w:ascii="Helvetica" w:hAnsi="Helvetica" w:cs="Arial"/>
          <w:color w:val="FF0000"/>
          <w:sz w:val="22"/>
          <w:szCs w:val="22"/>
        </w:rPr>
        <w:t>Shot of cannula parallel to and above cecum (Videographer: Combine 2.4.2. and 2.4.3. as appropriate)</w:t>
      </w:r>
    </w:p>
    <w:p w14:paraId="3F284393" w14:textId="6E8C731A" w:rsidR="00E82781" w:rsidRPr="00BC78FD" w:rsidRDefault="00E82781" w:rsidP="005B633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BC78FD">
        <w:rPr>
          <w:rFonts w:ascii="Helvetica" w:hAnsi="Helvetica" w:cs="Arial"/>
          <w:color w:val="FF0000"/>
          <w:sz w:val="22"/>
          <w:szCs w:val="22"/>
        </w:rPr>
        <w:t>Few seconds cecum being stretched (Videographer: Combine 2.4.2. and 2.4.3. as appropriate)</w:t>
      </w:r>
    </w:p>
    <w:p w14:paraId="13EF05F0" w14:textId="297FF1CC" w:rsidR="005B633D" w:rsidRPr="00BC78FD" w:rsidRDefault="00B773B5" w:rsidP="00711BB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BC78FD">
        <w:rPr>
          <w:rFonts w:ascii="Helvetica" w:hAnsi="Helvetica" w:cs="Arial"/>
          <w:color w:val="FF0000"/>
          <w:sz w:val="22"/>
          <w:szCs w:val="22"/>
        </w:rPr>
        <w:t>S</w:t>
      </w:r>
      <w:r w:rsidR="00711BB1" w:rsidRPr="00BC78FD">
        <w:rPr>
          <w:rFonts w:ascii="Helvetica" w:hAnsi="Helvetica" w:cs="Arial"/>
          <w:color w:val="FF0000"/>
          <w:sz w:val="22"/>
          <w:szCs w:val="22"/>
        </w:rPr>
        <w:t>lowly pull the cecum</w:t>
      </w:r>
      <w:r w:rsidR="00705165" w:rsidRPr="00BC78FD">
        <w:rPr>
          <w:rFonts w:ascii="Helvetica" w:hAnsi="Helvetica" w:cs="Arial"/>
          <w:color w:val="FF0000"/>
          <w:sz w:val="22"/>
          <w:szCs w:val="22"/>
        </w:rPr>
        <w:t xml:space="preserve"> over the cannula</w:t>
      </w:r>
      <w:r w:rsidR="00711BB1" w:rsidRPr="00BC78FD">
        <w:rPr>
          <w:rFonts w:ascii="Helvetica" w:hAnsi="Helvetica" w:cs="Arial"/>
          <w:color w:val="FF0000"/>
          <w:sz w:val="22"/>
          <w:szCs w:val="22"/>
        </w:rPr>
        <w:t xml:space="preserve">, taking care not to </w:t>
      </w:r>
      <w:r w:rsidR="00705165" w:rsidRPr="00BC78FD">
        <w:rPr>
          <w:rFonts w:ascii="Helvetica" w:hAnsi="Helvetica" w:cs="Arial"/>
          <w:color w:val="FF0000"/>
          <w:sz w:val="22"/>
          <w:szCs w:val="22"/>
        </w:rPr>
        <w:t xml:space="preserve">perforate the entire bowel wall </w:t>
      </w:r>
      <w:r w:rsidR="00711BB1" w:rsidRPr="00BC78FD">
        <w:rPr>
          <w:rFonts w:ascii="Helvetica" w:hAnsi="Helvetica" w:cs="Arial"/>
          <w:color w:val="FF0000"/>
          <w:sz w:val="22"/>
          <w:szCs w:val="22"/>
        </w:rPr>
        <w:t>or the</w:t>
      </w:r>
      <w:r w:rsidR="00705165" w:rsidRPr="00BC78FD">
        <w:rPr>
          <w:rFonts w:ascii="Helvetica" w:hAnsi="Helvetica" w:cs="Arial"/>
          <w:color w:val="FF0000"/>
          <w:sz w:val="22"/>
          <w:szCs w:val="22"/>
        </w:rPr>
        <w:t xml:space="preserve"> serosa beyond </w:t>
      </w:r>
      <w:r w:rsidR="00711BB1" w:rsidRPr="00BC78FD">
        <w:rPr>
          <w:rFonts w:ascii="Helvetica" w:hAnsi="Helvetica" w:cs="Arial"/>
          <w:color w:val="FF0000"/>
          <w:sz w:val="22"/>
          <w:szCs w:val="22"/>
        </w:rPr>
        <w:t>the initial point of penetration</w:t>
      </w:r>
      <w:r w:rsidR="005B633D" w:rsidRPr="00BC78FD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5B633D" w:rsidRPr="00BC78FD">
        <w:rPr>
          <w:rFonts w:ascii="Helvetica" w:hAnsi="Helvetica" w:cs="Arial"/>
          <w:b/>
          <w:color w:val="FF0000"/>
          <w:sz w:val="22"/>
          <w:szCs w:val="22"/>
        </w:rPr>
        <w:t>[1-SCOPE-TXT]</w:t>
      </w:r>
      <w:r w:rsidR="005B633D" w:rsidRPr="00BC78FD">
        <w:rPr>
          <w:rFonts w:ascii="Helvetica" w:hAnsi="Helvetica" w:cs="Arial"/>
          <w:color w:val="FF0000"/>
          <w:sz w:val="22"/>
          <w:szCs w:val="22"/>
        </w:rPr>
        <w:t xml:space="preserve"> and place the cannula above the blood vessels and under the thin translucent membrane inside the bowel wall </w:t>
      </w:r>
      <w:r w:rsidR="005B633D" w:rsidRPr="00BC78FD">
        <w:rPr>
          <w:rFonts w:ascii="Helvetica" w:hAnsi="Helvetica" w:cs="Arial"/>
          <w:b/>
          <w:color w:val="FF0000"/>
          <w:sz w:val="22"/>
          <w:szCs w:val="22"/>
        </w:rPr>
        <w:t>[2-SCOPE]</w:t>
      </w:r>
      <w:r w:rsidR="005B633D" w:rsidRPr="00BC78FD">
        <w:rPr>
          <w:rFonts w:ascii="Helvetica" w:hAnsi="Helvetica" w:cs="Arial"/>
          <w:color w:val="FF0000"/>
          <w:sz w:val="22"/>
          <w:szCs w:val="22"/>
        </w:rPr>
        <w:t>.</w:t>
      </w:r>
    </w:p>
    <w:p w14:paraId="6F9DDBAD" w14:textId="0FF59CDB" w:rsidR="00711BB1" w:rsidRPr="00BC78FD" w:rsidRDefault="005B633D" w:rsidP="005B633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BC78FD">
        <w:rPr>
          <w:rFonts w:ascii="Helvetica" w:hAnsi="Helvetica" w:cs="Arial"/>
          <w:color w:val="FF0000"/>
          <w:sz w:val="22"/>
          <w:szCs w:val="22"/>
        </w:rPr>
        <w:t>Few seconds cecum being pulled over cannula</w:t>
      </w:r>
      <w:r w:rsidR="00711BB1" w:rsidRPr="00BC78FD">
        <w:rPr>
          <w:rFonts w:ascii="Helvetica" w:hAnsi="Helvetica" w:cs="Arial"/>
          <w:color w:val="FF0000"/>
          <w:sz w:val="22"/>
          <w:szCs w:val="22"/>
        </w:rPr>
        <w:t xml:space="preserve"> (TEXT: Rest ar</w:t>
      </w:r>
      <w:r w:rsidRPr="00BC78FD">
        <w:rPr>
          <w:rFonts w:ascii="Helvetica" w:hAnsi="Helvetica" w:cs="Arial"/>
          <w:color w:val="FF0000"/>
          <w:sz w:val="22"/>
          <w:szCs w:val="22"/>
        </w:rPr>
        <w:t>ms on surface to reduce tremor)</w:t>
      </w:r>
    </w:p>
    <w:p w14:paraId="2C6BD8E1" w14:textId="406C0B4D" w:rsidR="005B633D" w:rsidRPr="00BC78FD" w:rsidRDefault="005B633D" w:rsidP="005B633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BC78FD">
        <w:rPr>
          <w:rFonts w:ascii="Helvetica" w:hAnsi="Helvetica" w:cs="Arial"/>
          <w:color w:val="FF0000"/>
          <w:sz w:val="22"/>
          <w:szCs w:val="22"/>
        </w:rPr>
        <w:t>Few seconds cannula being placed</w:t>
      </w:r>
    </w:p>
    <w:p w14:paraId="0DAA40E1" w14:textId="6F176F8C" w:rsidR="005B633D" w:rsidRPr="00BC78FD" w:rsidRDefault="005B633D" w:rsidP="00711BB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BC78FD">
        <w:rPr>
          <w:rFonts w:ascii="Helvetica" w:hAnsi="Helvetica" w:cs="Arial"/>
          <w:color w:val="FF0000"/>
          <w:sz w:val="22"/>
          <w:szCs w:val="22"/>
        </w:rPr>
        <w:t>When the cannula is in place, u</w:t>
      </w:r>
      <w:r w:rsidR="00711BB1" w:rsidRPr="00BC78FD">
        <w:rPr>
          <w:rFonts w:ascii="Helvetica" w:hAnsi="Helvetica" w:cs="Arial"/>
          <w:color w:val="FF0000"/>
          <w:sz w:val="22"/>
          <w:szCs w:val="22"/>
        </w:rPr>
        <w:t>se a foot switch to inject</w:t>
      </w:r>
      <w:r w:rsidR="00705165" w:rsidRPr="00BC78FD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BC78FD">
        <w:rPr>
          <w:rFonts w:ascii="Helvetica" w:hAnsi="Helvetica" w:cs="Arial"/>
          <w:color w:val="FF0000"/>
          <w:sz w:val="22"/>
          <w:szCs w:val="22"/>
        </w:rPr>
        <w:t>20 microliters of</w:t>
      </w:r>
      <w:r w:rsidR="00705165" w:rsidRPr="00BC78FD">
        <w:rPr>
          <w:rFonts w:ascii="Helvetica" w:hAnsi="Helvetica" w:cs="Arial"/>
          <w:color w:val="FF0000"/>
          <w:sz w:val="22"/>
          <w:szCs w:val="22"/>
        </w:rPr>
        <w:t xml:space="preserve"> cells </w:t>
      </w:r>
      <w:r w:rsidR="00E82781" w:rsidRPr="00BC78FD">
        <w:rPr>
          <w:rFonts w:ascii="Helvetica" w:hAnsi="Helvetica" w:cs="Arial"/>
          <w:color w:val="FF0000"/>
          <w:sz w:val="22"/>
          <w:szCs w:val="22"/>
        </w:rPr>
        <w:t xml:space="preserve">over a period of 20 seconds </w:t>
      </w:r>
      <w:r w:rsidR="00705165" w:rsidRPr="00BC78FD">
        <w:rPr>
          <w:rFonts w:ascii="Helvetica" w:hAnsi="Helvetica" w:cs="Arial"/>
          <w:color w:val="FF0000"/>
          <w:sz w:val="22"/>
          <w:szCs w:val="22"/>
        </w:rPr>
        <w:t xml:space="preserve">between the </w:t>
      </w:r>
      <w:r w:rsidR="00711BB1" w:rsidRPr="00BC78FD">
        <w:rPr>
          <w:rFonts w:ascii="Helvetica" w:hAnsi="Helvetica" w:cs="Arial"/>
          <w:color w:val="FF0000"/>
          <w:sz w:val="22"/>
          <w:szCs w:val="22"/>
        </w:rPr>
        <w:t>thin, translucent</w:t>
      </w:r>
      <w:r w:rsidRPr="00BC78FD">
        <w:rPr>
          <w:rFonts w:ascii="Helvetica" w:hAnsi="Helvetica" w:cs="Arial"/>
          <w:color w:val="FF0000"/>
          <w:sz w:val="22"/>
          <w:szCs w:val="22"/>
        </w:rPr>
        <w:t>,</w:t>
      </w:r>
      <w:r w:rsidR="00711BB1" w:rsidRPr="00BC78FD">
        <w:rPr>
          <w:rFonts w:ascii="Helvetica" w:hAnsi="Helvetica" w:cs="Arial"/>
          <w:color w:val="FF0000"/>
          <w:sz w:val="22"/>
          <w:szCs w:val="22"/>
        </w:rPr>
        <w:t xml:space="preserve"> serosa lining above the intramural blood vessels and the </w:t>
      </w:r>
      <w:proofErr w:type="spellStart"/>
      <w:r w:rsidR="00711BB1" w:rsidRPr="00BC78FD">
        <w:rPr>
          <w:rFonts w:ascii="Helvetica" w:hAnsi="Helvetica" w:cs="Arial"/>
          <w:color w:val="FF0000"/>
          <w:sz w:val="22"/>
          <w:szCs w:val="22"/>
        </w:rPr>
        <w:t>muscularis</w:t>
      </w:r>
      <w:proofErr w:type="spellEnd"/>
      <w:r w:rsidR="00711BB1" w:rsidRPr="00BC78FD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BC78FD">
        <w:rPr>
          <w:rFonts w:ascii="Helvetica" w:hAnsi="Helvetica" w:cs="Arial"/>
          <w:b/>
          <w:color w:val="FF0000"/>
          <w:sz w:val="22"/>
          <w:szCs w:val="22"/>
        </w:rPr>
        <w:t>[1-SCOPE-TXT]</w:t>
      </w:r>
      <w:r w:rsidRPr="00BC78FD">
        <w:rPr>
          <w:rFonts w:ascii="Helvetica" w:hAnsi="Helvetica" w:cs="Arial"/>
          <w:color w:val="FF0000"/>
          <w:sz w:val="22"/>
          <w:szCs w:val="22"/>
        </w:rPr>
        <w:t>.</w:t>
      </w:r>
    </w:p>
    <w:p w14:paraId="0C081C72" w14:textId="309AF297" w:rsidR="00705165" w:rsidRPr="00BC78FD" w:rsidRDefault="005B633D" w:rsidP="005B633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BC78FD">
        <w:rPr>
          <w:rFonts w:ascii="Helvetica" w:hAnsi="Helvetica" w:cs="Arial"/>
          <w:color w:val="FF0000"/>
          <w:sz w:val="22"/>
          <w:szCs w:val="22"/>
        </w:rPr>
        <w:t xml:space="preserve">Shot of cannula in place, then few seconds cells being injected (Video Editor: if possible/appropriate, please inject serosa lining and/or </w:t>
      </w:r>
      <w:proofErr w:type="spellStart"/>
      <w:r w:rsidRPr="00BC78FD">
        <w:rPr>
          <w:rFonts w:ascii="Helvetica" w:hAnsi="Helvetica" w:cs="Arial"/>
          <w:color w:val="FF0000"/>
          <w:sz w:val="22"/>
          <w:szCs w:val="22"/>
        </w:rPr>
        <w:t>muscularis</w:t>
      </w:r>
      <w:proofErr w:type="spellEnd"/>
      <w:r w:rsidRPr="00BC78FD">
        <w:rPr>
          <w:rFonts w:ascii="Helvetica" w:hAnsi="Helvetica" w:cs="Arial"/>
          <w:color w:val="FF0000"/>
          <w:sz w:val="22"/>
          <w:szCs w:val="22"/>
        </w:rPr>
        <w:t xml:space="preserve"> when mentioned)</w:t>
      </w:r>
      <w:r w:rsidR="00711BB1" w:rsidRPr="00BC78FD">
        <w:rPr>
          <w:rFonts w:ascii="Helvetica" w:hAnsi="Helvetica" w:cs="Arial"/>
          <w:color w:val="FF0000"/>
          <w:sz w:val="22"/>
          <w:szCs w:val="22"/>
        </w:rPr>
        <w:t xml:space="preserve"> (TEXT: Injec</w:t>
      </w:r>
      <w:r w:rsidRPr="00BC78FD">
        <w:rPr>
          <w:rFonts w:ascii="Helvetica" w:hAnsi="Helvetica" w:cs="Arial"/>
          <w:color w:val="FF0000"/>
          <w:sz w:val="22"/>
          <w:szCs w:val="22"/>
        </w:rPr>
        <w:t>tion rate: 1 microliter/second)</w:t>
      </w:r>
    </w:p>
    <w:p w14:paraId="69551913" w14:textId="31235C27" w:rsidR="00711BB1" w:rsidRPr="00BC78FD" w:rsidRDefault="00711BB1" w:rsidP="00711BB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BC78FD">
        <w:rPr>
          <w:rFonts w:ascii="Helvetica" w:hAnsi="Helvetica" w:cs="Arial"/>
          <w:color w:val="FF0000"/>
          <w:sz w:val="22"/>
          <w:szCs w:val="22"/>
        </w:rPr>
        <w:t>When all of the cells have been injected, care</w:t>
      </w:r>
      <w:r w:rsidR="00B773B5" w:rsidRPr="00BC78FD">
        <w:rPr>
          <w:rFonts w:ascii="Helvetica" w:hAnsi="Helvetica" w:cs="Arial"/>
          <w:color w:val="FF0000"/>
          <w:sz w:val="22"/>
          <w:szCs w:val="22"/>
        </w:rPr>
        <w:t xml:space="preserve">fully </w:t>
      </w:r>
      <w:r w:rsidR="005B633D" w:rsidRPr="00BC78FD">
        <w:rPr>
          <w:rFonts w:ascii="Helvetica" w:hAnsi="Helvetica" w:cs="Arial"/>
          <w:color w:val="FF0000"/>
          <w:sz w:val="22"/>
          <w:szCs w:val="22"/>
        </w:rPr>
        <w:t>remove</w:t>
      </w:r>
      <w:r w:rsidR="00B773B5" w:rsidRPr="00BC78FD">
        <w:rPr>
          <w:rFonts w:ascii="Helvetica" w:hAnsi="Helvetica" w:cs="Arial"/>
          <w:color w:val="FF0000"/>
          <w:sz w:val="22"/>
          <w:szCs w:val="22"/>
        </w:rPr>
        <w:t xml:space="preserve"> the cannula </w:t>
      </w:r>
      <w:r w:rsidR="005B633D" w:rsidRPr="00BC78FD">
        <w:rPr>
          <w:rFonts w:ascii="Helvetica" w:hAnsi="Helvetica" w:cs="Arial"/>
          <w:b/>
          <w:color w:val="FF0000"/>
          <w:sz w:val="22"/>
          <w:szCs w:val="22"/>
        </w:rPr>
        <w:t xml:space="preserve">[1-SCOPE] </w:t>
      </w:r>
      <w:r w:rsidRPr="00BC78FD">
        <w:rPr>
          <w:rFonts w:ascii="Helvetica" w:hAnsi="Helvetica" w:cs="Arial"/>
          <w:color w:val="FF0000"/>
          <w:sz w:val="22"/>
          <w:szCs w:val="22"/>
        </w:rPr>
        <w:t>and place a dry swab on the cecum</w:t>
      </w:r>
      <w:r w:rsidR="005B633D" w:rsidRPr="00BC78FD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5B633D" w:rsidRPr="00BC78FD">
        <w:rPr>
          <w:rFonts w:ascii="Helvetica" w:hAnsi="Helvetica" w:cs="Arial"/>
          <w:b/>
          <w:color w:val="FF0000"/>
          <w:sz w:val="22"/>
          <w:szCs w:val="22"/>
        </w:rPr>
        <w:t>[2-SCOPE]</w:t>
      </w:r>
      <w:r w:rsidRPr="00BC78FD">
        <w:rPr>
          <w:rFonts w:ascii="Helvetica" w:hAnsi="Helvetica" w:cs="Arial"/>
          <w:color w:val="FF0000"/>
          <w:sz w:val="22"/>
          <w:szCs w:val="22"/>
        </w:rPr>
        <w:t>.</w:t>
      </w:r>
    </w:p>
    <w:p w14:paraId="349312FE" w14:textId="64F0BFCC" w:rsidR="005B633D" w:rsidRPr="00BC78FD" w:rsidRDefault="005B633D" w:rsidP="005B633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BC78FD">
        <w:rPr>
          <w:rFonts w:ascii="Helvetica" w:hAnsi="Helvetica" w:cs="Arial"/>
          <w:color w:val="FF0000"/>
          <w:sz w:val="22"/>
          <w:szCs w:val="22"/>
        </w:rPr>
        <w:t>Few seconds cannula being removed</w:t>
      </w:r>
      <w:r w:rsidR="00A7080A" w:rsidRPr="00BC78FD">
        <w:rPr>
          <w:rFonts w:ascii="Helvetica" w:hAnsi="Helvetica" w:cs="Arial"/>
          <w:color w:val="FF0000"/>
          <w:sz w:val="22"/>
          <w:szCs w:val="22"/>
        </w:rPr>
        <w:tab/>
      </w:r>
      <w:r w:rsidR="00A7080A" w:rsidRPr="00BC78FD">
        <w:rPr>
          <w:rFonts w:ascii="Helvetica" w:hAnsi="Helvetica" w:cs="Arial"/>
          <w:color w:val="FF0000"/>
          <w:sz w:val="22"/>
          <w:szCs w:val="22"/>
        </w:rPr>
        <w:tab/>
        <w:t>SCOPE SHOT NO.2, Cam Mat. SLATE 2-5-7-1</w:t>
      </w:r>
    </w:p>
    <w:p w14:paraId="094C776A" w14:textId="46A4AD2C" w:rsidR="005B633D" w:rsidRDefault="005B633D" w:rsidP="005B633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Dry swab being placed </w:t>
      </w:r>
      <w:r w:rsidR="00A7080A">
        <w:rPr>
          <w:rFonts w:ascii="Helvetica" w:hAnsi="Helvetica" w:cs="Arial"/>
          <w:color w:val="FF0000"/>
          <w:sz w:val="22"/>
          <w:szCs w:val="22"/>
        </w:rPr>
        <w:t>under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cecum</w:t>
      </w:r>
    </w:p>
    <w:p w14:paraId="1F2C48DB" w14:textId="30F7223A" w:rsidR="00711BB1" w:rsidRDefault="00E82781" w:rsidP="00711BB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To </w:t>
      </w:r>
      <w:r w:rsidRPr="00711BB1">
        <w:rPr>
          <w:rFonts w:ascii="Helvetica" w:hAnsi="Helvetica" w:cs="Arial"/>
          <w:color w:val="000000" w:themeColor="text1"/>
          <w:sz w:val="22"/>
          <w:szCs w:val="22"/>
        </w:rPr>
        <w:t>prevent artificial peritoneal dissemination</w:t>
      </w:r>
      <w:r>
        <w:rPr>
          <w:rFonts w:ascii="Helvetica" w:hAnsi="Helvetica" w:cs="Arial"/>
          <w:color w:val="000000" w:themeColor="text1"/>
          <w:sz w:val="22"/>
          <w:szCs w:val="22"/>
        </w:rPr>
        <w:t>, l</w:t>
      </w:r>
      <w:r w:rsidR="00711BB1">
        <w:rPr>
          <w:rFonts w:ascii="Helvetica" w:hAnsi="Helvetica" w:cs="Arial"/>
          <w:color w:val="000000" w:themeColor="text1"/>
          <w:sz w:val="22"/>
          <w:szCs w:val="22"/>
        </w:rPr>
        <w:t>yse any leaked cells with a thorough distilled water-</w:t>
      </w:r>
      <w:r w:rsidR="00705165" w:rsidRPr="00711BB1">
        <w:rPr>
          <w:rFonts w:ascii="Helvetica" w:hAnsi="Helvetica" w:cs="Arial"/>
          <w:color w:val="000000" w:themeColor="text1"/>
          <w:sz w:val="22"/>
          <w:szCs w:val="22"/>
        </w:rPr>
        <w:t xml:space="preserve">rinse </w:t>
      </w:r>
      <w:r w:rsidR="005B633D">
        <w:rPr>
          <w:rFonts w:ascii="Helvetica" w:hAnsi="Helvetica" w:cs="Arial"/>
          <w:b/>
          <w:color w:val="000000" w:themeColor="text1"/>
          <w:sz w:val="22"/>
          <w:szCs w:val="22"/>
        </w:rPr>
        <w:t xml:space="preserve">[1-SCOPE] </w:t>
      </w:r>
      <w:r w:rsidR="00711BB1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="00705165" w:rsidRPr="003C331D">
        <w:rPr>
          <w:rFonts w:ascii="Helvetica" w:hAnsi="Helvetica" w:cs="Arial"/>
          <w:color w:val="000000" w:themeColor="text1"/>
          <w:sz w:val="22"/>
          <w:szCs w:val="22"/>
        </w:rPr>
        <w:t>gently return the cecum to the abdominal cavity</w:t>
      </w:r>
      <w:r w:rsidR="005B633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B633D">
        <w:rPr>
          <w:rFonts w:ascii="Helvetica" w:hAnsi="Helvetica" w:cs="Arial"/>
          <w:b/>
          <w:color w:val="000000" w:themeColor="text1"/>
          <w:sz w:val="22"/>
          <w:szCs w:val="22"/>
        </w:rPr>
        <w:t>[2-SCOPE]</w:t>
      </w:r>
      <w:r w:rsidR="00705165" w:rsidRPr="003C331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F3C5F67" w14:textId="465464F0" w:rsidR="005B633D" w:rsidRDefault="005B633D" w:rsidP="005B633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Few seconds cecum being rinsed</w:t>
      </w:r>
    </w:p>
    <w:p w14:paraId="565CEF47" w14:textId="2EB1257A" w:rsidR="005B633D" w:rsidRDefault="005B633D" w:rsidP="005B633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Few seconds cecum being returned to cavity</w:t>
      </w:r>
    </w:p>
    <w:p w14:paraId="6D9085DC" w14:textId="111F4DF5" w:rsidR="00711BB1" w:rsidRDefault="00705165" w:rsidP="00711BB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11BB1">
        <w:rPr>
          <w:rFonts w:ascii="Helvetica" w:hAnsi="Helvetica" w:cs="Arial"/>
          <w:color w:val="000000" w:themeColor="text1"/>
          <w:sz w:val="22"/>
          <w:szCs w:val="22"/>
        </w:rPr>
        <w:t>Close the abdominal wall with 6-0 rap</w:t>
      </w:r>
      <w:r w:rsidR="00711BB1">
        <w:rPr>
          <w:rFonts w:ascii="Helvetica" w:hAnsi="Helvetica" w:cs="Arial"/>
          <w:color w:val="000000" w:themeColor="text1"/>
          <w:sz w:val="22"/>
          <w:szCs w:val="22"/>
        </w:rPr>
        <w:t xml:space="preserve">idly absorbable running sutures </w:t>
      </w:r>
      <w:r w:rsidR="005B633D">
        <w:rPr>
          <w:rFonts w:ascii="Helvetica" w:hAnsi="Helvetica" w:cs="Arial"/>
          <w:b/>
          <w:color w:val="000000" w:themeColor="text1"/>
          <w:sz w:val="22"/>
          <w:szCs w:val="22"/>
        </w:rPr>
        <w:t xml:space="preserve">[1-SCOPE] </w:t>
      </w:r>
      <w:r w:rsidR="00711BB1">
        <w:rPr>
          <w:rFonts w:ascii="Helvetica" w:hAnsi="Helvetica" w:cs="Arial"/>
          <w:color w:val="000000" w:themeColor="text1"/>
          <w:sz w:val="22"/>
          <w:szCs w:val="22"/>
        </w:rPr>
        <w:t>and the skin with surgical wound clips</w:t>
      </w:r>
      <w:r w:rsidR="005B633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5B633D">
        <w:rPr>
          <w:rFonts w:ascii="Helvetica" w:hAnsi="Helvetica" w:cs="Arial"/>
          <w:b/>
          <w:color w:val="000000" w:themeColor="text1"/>
          <w:sz w:val="22"/>
          <w:szCs w:val="22"/>
        </w:rPr>
        <w:t>[2-SCOPE]</w:t>
      </w:r>
      <w:r w:rsidR="00711BB1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8FE66A0" w14:textId="5C54D6DB" w:rsidR="005B633D" w:rsidRDefault="005B633D" w:rsidP="005B633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Few seconds suture(s) being placed</w:t>
      </w:r>
    </w:p>
    <w:p w14:paraId="3DC36D85" w14:textId="0D4D589E" w:rsidR="005B633D" w:rsidRDefault="005B633D" w:rsidP="005B633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Few seconds skin being closed</w:t>
      </w:r>
    </w:p>
    <w:p w14:paraId="5700C893" w14:textId="66F363B7" w:rsidR="00AF3AA4" w:rsidRDefault="00711BB1" w:rsidP="00711BB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Then p</w:t>
      </w:r>
      <w:r w:rsidR="00705165" w:rsidRPr="00711BB1">
        <w:rPr>
          <w:rFonts w:ascii="Helvetica" w:hAnsi="Helvetica" w:cs="Arial"/>
          <w:color w:val="000000" w:themeColor="text1"/>
          <w:sz w:val="22"/>
          <w:szCs w:val="22"/>
        </w:rPr>
        <w:t xml:space="preserve">lace the mouse on a heating map set to 38 °C </w:t>
      </w:r>
      <w:r w:rsidR="00AF3AA4">
        <w:rPr>
          <w:rFonts w:ascii="Helvetica" w:hAnsi="Helvetica" w:cs="Arial"/>
          <w:color w:val="000000" w:themeColor="text1"/>
          <w:sz w:val="22"/>
          <w:szCs w:val="22"/>
        </w:rPr>
        <w:t>with monitoring until</w:t>
      </w:r>
      <w:r w:rsidR="00E82781">
        <w:rPr>
          <w:rFonts w:ascii="Helvetica" w:hAnsi="Helvetica" w:cs="Arial"/>
          <w:color w:val="000000" w:themeColor="text1"/>
          <w:sz w:val="22"/>
          <w:szCs w:val="22"/>
        </w:rPr>
        <w:t xml:space="preserve"> full</w:t>
      </w:r>
      <w:r w:rsidR="00705165" w:rsidRPr="00711BB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proofErr w:type="spellStart"/>
      <w:r w:rsidR="00AF3AA4">
        <w:rPr>
          <w:rFonts w:ascii="Helvetica" w:hAnsi="Helvetica" w:cs="Arial"/>
          <w:color w:val="000000" w:themeColor="text1"/>
          <w:sz w:val="22"/>
          <w:szCs w:val="22"/>
        </w:rPr>
        <w:t>recumbency</w:t>
      </w:r>
      <w:proofErr w:type="spellEnd"/>
      <w:r w:rsidR="00705165" w:rsidRPr="00711BB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F3AA4">
        <w:rPr>
          <w:rFonts w:ascii="Helvetica" w:hAnsi="Helvetica" w:cs="Arial"/>
          <w:b/>
          <w:color w:val="000000" w:themeColor="text1"/>
          <w:sz w:val="22"/>
          <w:szCs w:val="22"/>
        </w:rPr>
        <w:t>[1-MED-TXT]</w:t>
      </w:r>
      <w:r w:rsidR="00AF3AA4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72EBBAD" w14:textId="55E3BDBC" w:rsidR="00711BB1" w:rsidRDefault="00AF3AA4" w:rsidP="00AF3AA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Talent placing mouse onto heat map (Videographer: More Talent than mouse in shot) </w:t>
      </w:r>
      <w:r w:rsidR="00E82781">
        <w:rPr>
          <w:rFonts w:ascii="Helvetica" w:hAnsi="Helvetica" w:cs="Arial"/>
          <w:color w:val="000000" w:themeColor="text1"/>
          <w:sz w:val="22"/>
          <w:szCs w:val="22"/>
        </w:rPr>
        <w:t>(TEXT: See text for full after</w:t>
      </w:r>
      <w:r w:rsidR="00711BB1">
        <w:rPr>
          <w:rFonts w:ascii="Helvetica" w:hAnsi="Helvetica" w:cs="Arial"/>
          <w:color w:val="000000" w:themeColor="text1"/>
          <w:sz w:val="22"/>
          <w:szCs w:val="22"/>
        </w:rPr>
        <w:t>care details)</w:t>
      </w:r>
    </w:p>
    <w:p w14:paraId="2068CA45" w14:textId="1CF2BE93" w:rsidR="00705165" w:rsidRDefault="00D34609" w:rsidP="00711BB1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color w:val="000000" w:themeColor="text1"/>
          <w:sz w:val="22"/>
          <w:szCs w:val="22"/>
        </w:rPr>
        <w:t>C</w:t>
      </w:r>
      <w:r w:rsidR="00705165" w:rsidRPr="00711BB1">
        <w:rPr>
          <w:rFonts w:ascii="Helvetica" w:hAnsi="Helvetica" w:cs="Arial"/>
          <w:b/>
          <w:color w:val="000000" w:themeColor="text1"/>
          <w:sz w:val="22"/>
          <w:szCs w:val="22"/>
        </w:rPr>
        <w:t xml:space="preserve">irculating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T</w:t>
      </w:r>
      <w:r w:rsidR="00705165" w:rsidRPr="00711BB1">
        <w:rPr>
          <w:rFonts w:ascii="Helvetica" w:hAnsi="Helvetica" w:cs="Arial"/>
          <w:b/>
          <w:color w:val="000000" w:themeColor="text1"/>
          <w:sz w:val="22"/>
          <w:szCs w:val="22"/>
        </w:rPr>
        <w:t xml:space="preserve">umor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Cell</w:t>
      </w:r>
      <w:r w:rsidR="00784ECD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(CTC)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 xml:space="preserve"> Isolation</w:t>
      </w:r>
      <w:r w:rsidR="00705165" w:rsidRPr="00711BB1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from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W</w:t>
      </w:r>
      <w:r w:rsidR="00705165" w:rsidRPr="00711BB1">
        <w:rPr>
          <w:rFonts w:ascii="Helvetica" w:hAnsi="Helvetica" w:cs="Arial"/>
          <w:b/>
          <w:color w:val="000000" w:themeColor="text1"/>
          <w:sz w:val="22"/>
          <w:szCs w:val="22"/>
        </w:rPr>
        <w:t xml:space="preserve">hole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B</w:t>
      </w:r>
      <w:r w:rsidR="00705165" w:rsidRPr="00711BB1">
        <w:rPr>
          <w:rFonts w:ascii="Helvetica" w:hAnsi="Helvetica" w:cs="Arial"/>
          <w:b/>
          <w:color w:val="000000" w:themeColor="text1"/>
          <w:sz w:val="22"/>
          <w:szCs w:val="22"/>
        </w:rPr>
        <w:t xml:space="preserve">lood </w:t>
      </w:r>
    </w:p>
    <w:p w14:paraId="080C7C47" w14:textId="2785C8BF" w:rsidR="00AF3AA4" w:rsidRDefault="00784ECD" w:rsidP="00784EC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To isolate the circulating tumor cells,</w:t>
      </w:r>
      <w:r w:rsidR="00A81D49">
        <w:rPr>
          <w:rFonts w:ascii="Helvetica" w:hAnsi="Helvetica" w:cs="Arial"/>
          <w:color w:val="000000" w:themeColor="text1"/>
          <w:sz w:val="22"/>
          <w:szCs w:val="22"/>
        </w:rPr>
        <w:t xml:space="preserve"> at the appropriate experimental end point,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fill 15 mL conical tubes with 5 mL of </w:t>
      </w:r>
      <w:r w:rsidR="00705165" w:rsidRPr="003C331D">
        <w:rPr>
          <w:rFonts w:ascii="Helvetica" w:hAnsi="Helvetica"/>
          <w:sz w:val="22"/>
          <w:szCs w:val="22"/>
        </w:rPr>
        <w:t>density gradient medium</w:t>
      </w:r>
      <w:r w:rsidR="00E82781">
        <w:rPr>
          <w:rFonts w:ascii="Helvetica" w:hAnsi="Helvetica"/>
          <w:sz w:val="22"/>
          <w:szCs w:val="22"/>
        </w:rPr>
        <w:t xml:space="preserve"> per tube</w:t>
      </w:r>
      <w:r w:rsidR="00705165" w:rsidRPr="003C331D">
        <w:rPr>
          <w:rFonts w:ascii="Helvetica" w:hAnsi="Helvetica"/>
          <w:sz w:val="22"/>
          <w:szCs w:val="22"/>
        </w:rPr>
        <w:t xml:space="preserve"> </w:t>
      </w:r>
      <w:r w:rsidR="00AF3AA4">
        <w:rPr>
          <w:rFonts w:ascii="Helvetica" w:hAnsi="Helvetica"/>
          <w:b/>
          <w:sz w:val="22"/>
          <w:szCs w:val="22"/>
        </w:rPr>
        <w:t xml:space="preserve">[1-WIDE] </w:t>
      </w:r>
      <w:r w:rsidR="00705165" w:rsidRPr="003C331D">
        <w:rPr>
          <w:rFonts w:ascii="Helvetica" w:hAnsi="Helvetica"/>
          <w:sz w:val="22"/>
          <w:szCs w:val="22"/>
        </w:rPr>
        <w:t xml:space="preserve">and carefully transfer </w:t>
      </w:r>
      <w:r w:rsidR="00A81D49">
        <w:rPr>
          <w:rFonts w:ascii="Helvetica" w:hAnsi="Helvetica"/>
          <w:sz w:val="22"/>
          <w:szCs w:val="22"/>
        </w:rPr>
        <w:t xml:space="preserve">whole </w:t>
      </w:r>
      <w:r w:rsidR="00705165" w:rsidRPr="003C331D">
        <w:rPr>
          <w:rFonts w:ascii="Helvetica" w:hAnsi="Helvetica"/>
          <w:sz w:val="22"/>
          <w:szCs w:val="22"/>
        </w:rPr>
        <w:t xml:space="preserve">blood </w:t>
      </w:r>
      <w:r>
        <w:rPr>
          <w:rFonts w:ascii="Helvetica" w:hAnsi="Helvetica"/>
          <w:sz w:val="22"/>
          <w:szCs w:val="22"/>
        </w:rPr>
        <w:t>samples</w:t>
      </w:r>
      <w:r w:rsidR="00A81D49">
        <w:rPr>
          <w:rFonts w:ascii="Helvetica" w:hAnsi="Helvetica"/>
          <w:sz w:val="22"/>
          <w:szCs w:val="22"/>
        </w:rPr>
        <w:t xml:space="preserve"> collected from tumor-bearing animals</w:t>
      </w:r>
      <w:r>
        <w:rPr>
          <w:rFonts w:ascii="Helvetica" w:hAnsi="Helvetica"/>
          <w:sz w:val="22"/>
          <w:szCs w:val="22"/>
        </w:rPr>
        <w:t xml:space="preserve"> </w:t>
      </w:r>
      <w:r w:rsidR="00A81D49">
        <w:rPr>
          <w:rFonts w:ascii="Helvetica" w:hAnsi="Helvetica"/>
          <w:sz w:val="22"/>
          <w:szCs w:val="22"/>
        </w:rPr>
        <w:t>onto</w:t>
      </w:r>
      <w:r w:rsidR="00705165" w:rsidRPr="003C331D">
        <w:rPr>
          <w:rFonts w:ascii="Helvetica" w:hAnsi="Helvetica"/>
          <w:sz w:val="22"/>
          <w:szCs w:val="22"/>
        </w:rPr>
        <w:t xml:space="preserve"> </w:t>
      </w:r>
      <w:r w:rsidR="00B773B5">
        <w:rPr>
          <w:rFonts w:ascii="Helvetica" w:hAnsi="Helvetica"/>
          <w:sz w:val="22"/>
          <w:szCs w:val="22"/>
        </w:rPr>
        <w:t>the</w:t>
      </w:r>
      <w:r w:rsidR="00705165" w:rsidRPr="003C331D">
        <w:rPr>
          <w:rFonts w:ascii="Helvetica" w:hAnsi="Helvetica"/>
          <w:sz w:val="22"/>
          <w:szCs w:val="22"/>
        </w:rPr>
        <w:t xml:space="preserve"> </w:t>
      </w:r>
      <w:r w:rsidR="00A81D49">
        <w:rPr>
          <w:rFonts w:ascii="Helvetica" w:hAnsi="Helvetica"/>
          <w:sz w:val="22"/>
          <w:szCs w:val="22"/>
        </w:rPr>
        <w:t>density gradient layer</w:t>
      </w:r>
      <w:r w:rsidR="00B773B5">
        <w:rPr>
          <w:rFonts w:ascii="Helvetica" w:hAnsi="Helvetica"/>
          <w:sz w:val="22"/>
          <w:szCs w:val="22"/>
        </w:rPr>
        <w:t>s</w:t>
      </w:r>
      <w:r w:rsidR="00AF3AA4">
        <w:rPr>
          <w:rFonts w:ascii="Helvetica" w:hAnsi="Helvetica"/>
          <w:sz w:val="22"/>
          <w:szCs w:val="22"/>
        </w:rPr>
        <w:t xml:space="preserve"> </w:t>
      </w:r>
      <w:r w:rsidR="00AF3AA4">
        <w:rPr>
          <w:rFonts w:ascii="Helvetica" w:hAnsi="Helvetica"/>
          <w:b/>
          <w:sz w:val="22"/>
          <w:szCs w:val="22"/>
        </w:rPr>
        <w:t>[2-</w:t>
      </w:r>
      <w:r w:rsidR="0068056E">
        <w:rPr>
          <w:rFonts w:ascii="Helvetica" w:hAnsi="Helvetica"/>
          <w:b/>
          <w:sz w:val="22"/>
          <w:szCs w:val="22"/>
        </w:rPr>
        <w:t>CU</w:t>
      </w:r>
      <w:r w:rsidR="00AF3AA4">
        <w:rPr>
          <w:rFonts w:ascii="Helvetica" w:hAnsi="Helvetica"/>
          <w:b/>
          <w:sz w:val="22"/>
          <w:szCs w:val="22"/>
        </w:rPr>
        <w:t>-TXT]</w:t>
      </w:r>
      <w:r w:rsidR="00AF3AA4">
        <w:rPr>
          <w:rFonts w:ascii="Helvetica" w:hAnsi="Helvetica"/>
          <w:sz w:val="22"/>
          <w:szCs w:val="22"/>
        </w:rPr>
        <w:t>.</w:t>
      </w:r>
    </w:p>
    <w:p w14:paraId="0D8C6E93" w14:textId="77777777" w:rsidR="0068056E" w:rsidRPr="0068056E" w:rsidRDefault="0068056E" w:rsidP="00AF3AA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Few seconds Talent adding density gradient to at least one tube</w:t>
      </w:r>
    </w:p>
    <w:p w14:paraId="5020575D" w14:textId="00FA5840" w:rsidR="00705165" w:rsidRDefault="0068056E" w:rsidP="00AF3AA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Few seconds blood being layered onto one density gradient</w:t>
      </w:r>
      <w:r w:rsidR="00784ECD">
        <w:rPr>
          <w:rFonts w:ascii="Helvetica" w:hAnsi="Helvetica"/>
          <w:sz w:val="22"/>
          <w:szCs w:val="22"/>
        </w:rPr>
        <w:t xml:space="preserve"> (TEXT: See text for blood collection details)</w:t>
      </w:r>
    </w:p>
    <w:p w14:paraId="7FEEAB50" w14:textId="649E8671" w:rsidR="00784ECD" w:rsidRPr="0068056E" w:rsidRDefault="00784ECD" w:rsidP="00784EC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Separate the cells by centrifugation </w:t>
      </w:r>
      <w:r w:rsidR="0068056E">
        <w:rPr>
          <w:rFonts w:ascii="Helvetica" w:hAnsi="Helvetica" w:cs="Arial"/>
          <w:b/>
          <w:color w:val="000000" w:themeColor="text1"/>
          <w:sz w:val="22"/>
          <w:szCs w:val="22"/>
        </w:rPr>
        <w:t xml:space="preserve">[1-MED-TXT] </w:t>
      </w:r>
      <w:r>
        <w:rPr>
          <w:rFonts w:ascii="Helvetica" w:hAnsi="Helvetica" w:cs="Arial"/>
          <w:color w:val="000000" w:themeColor="text1"/>
          <w:sz w:val="22"/>
          <w:szCs w:val="22"/>
        </w:rPr>
        <w:t>and carefully remove the upper layer of supernatant</w:t>
      </w:r>
      <w:r w:rsidR="0068056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8056E">
        <w:rPr>
          <w:rFonts w:ascii="Helvetica" w:hAnsi="Helvetica" w:cs="Arial"/>
          <w:b/>
          <w:color w:val="000000" w:themeColor="text1"/>
          <w:sz w:val="22"/>
          <w:szCs w:val="22"/>
        </w:rPr>
        <w:t>[2-CU]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0988F78" w14:textId="7FA3E606" w:rsidR="0068056E" w:rsidRPr="0068056E" w:rsidRDefault="0068056E" w:rsidP="0068056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Talent placing tube(s) into centrifuge (TEXT: 30 min, 300 </w:t>
      </w:r>
      <w:r w:rsidRPr="001021E6">
        <w:rPr>
          <w:rFonts w:ascii="Helvetica" w:hAnsi="Helvetica" w:cs="Arial"/>
          <w:color w:val="000000" w:themeColor="text1"/>
          <w:sz w:val="22"/>
          <w:szCs w:val="22"/>
        </w:rPr>
        <w:t>x g, 4°C,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no brake)</w:t>
      </w:r>
    </w:p>
    <w:p w14:paraId="4DBC708F" w14:textId="51370BDE" w:rsidR="0068056E" w:rsidRPr="00784ECD" w:rsidRDefault="0068056E" w:rsidP="0068056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Shot of layers if visible, then few seconds supernatant being removed</w:t>
      </w:r>
    </w:p>
    <w:p w14:paraId="6B91BDF0" w14:textId="4BA129AE" w:rsidR="0068056E" w:rsidRDefault="00705165" w:rsidP="00784EC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 w:rsidRPr="00784ECD">
        <w:rPr>
          <w:rFonts w:ascii="Helvetica" w:hAnsi="Helvetica"/>
          <w:sz w:val="22"/>
          <w:szCs w:val="22"/>
        </w:rPr>
        <w:t xml:space="preserve">Pour </w:t>
      </w:r>
      <w:r w:rsidRPr="00784ECD"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="00784ECD">
        <w:rPr>
          <w:rFonts w:ascii="Helvetica" w:hAnsi="Helvetica"/>
          <w:sz w:val="22"/>
          <w:szCs w:val="22"/>
        </w:rPr>
        <w:t xml:space="preserve"> remaining samples into</w:t>
      </w:r>
      <w:r w:rsidRPr="00784ECD">
        <w:rPr>
          <w:rFonts w:ascii="Helvetica" w:hAnsi="Helvetica"/>
          <w:sz w:val="22"/>
          <w:szCs w:val="22"/>
        </w:rPr>
        <w:t xml:space="preserve"> new 15 mL tube</w:t>
      </w:r>
      <w:r w:rsidR="00784ECD">
        <w:rPr>
          <w:rFonts w:ascii="Helvetica" w:hAnsi="Helvetica"/>
          <w:sz w:val="22"/>
          <w:szCs w:val="22"/>
        </w:rPr>
        <w:t>s</w:t>
      </w:r>
      <w:r w:rsidR="0068056E">
        <w:rPr>
          <w:rFonts w:ascii="Helvetica" w:hAnsi="Helvetica"/>
          <w:sz w:val="22"/>
          <w:szCs w:val="22"/>
        </w:rPr>
        <w:t xml:space="preserve"> </w:t>
      </w:r>
      <w:r w:rsidR="0068056E">
        <w:rPr>
          <w:rFonts w:ascii="Helvetica" w:hAnsi="Helvetica"/>
          <w:b/>
          <w:sz w:val="22"/>
          <w:szCs w:val="22"/>
        </w:rPr>
        <w:t>[1</w:t>
      </w:r>
      <w:r w:rsidR="00BC78FD">
        <w:rPr>
          <w:rFonts w:ascii="Helvetica" w:hAnsi="Helvetica"/>
          <w:b/>
          <w:color w:val="FF0000"/>
          <w:sz w:val="22"/>
          <w:szCs w:val="22"/>
        </w:rPr>
        <w:t>/2</w:t>
      </w:r>
      <w:r w:rsidR="0068056E">
        <w:rPr>
          <w:rFonts w:ascii="Helvetica" w:hAnsi="Helvetica"/>
          <w:b/>
          <w:sz w:val="22"/>
          <w:szCs w:val="22"/>
        </w:rPr>
        <w:t>-MED]</w:t>
      </w:r>
      <w:r w:rsidRPr="00784ECD">
        <w:rPr>
          <w:rFonts w:ascii="Helvetica" w:hAnsi="Helvetica"/>
          <w:sz w:val="22"/>
          <w:szCs w:val="22"/>
        </w:rPr>
        <w:t xml:space="preserve"> </w:t>
      </w:r>
      <w:r w:rsidR="00784ECD">
        <w:rPr>
          <w:rFonts w:ascii="Helvetica" w:hAnsi="Helvetica"/>
          <w:sz w:val="22"/>
          <w:szCs w:val="22"/>
        </w:rPr>
        <w:t>for a second centrifugation followed by two washes in PBS</w:t>
      </w:r>
      <w:r w:rsidR="0068056E">
        <w:rPr>
          <w:rFonts w:ascii="Helvetica" w:hAnsi="Helvetica"/>
          <w:sz w:val="22"/>
          <w:szCs w:val="22"/>
        </w:rPr>
        <w:t xml:space="preserve"> </w:t>
      </w:r>
      <w:r w:rsidR="0068056E">
        <w:rPr>
          <w:rFonts w:ascii="Helvetica" w:hAnsi="Helvetica"/>
          <w:b/>
          <w:sz w:val="22"/>
          <w:szCs w:val="22"/>
        </w:rPr>
        <w:t>[2-MED-TXT]</w:t>
      </w:r>
      <w:r w:rsidR="0068056E">
        <w:rPr>
          <w:rFonts w:ascii="Helvetica" w:hAnsi="Helvetica"/>
          <w:sz w:val="22"/>
          <w:szCs w:val="22"/>
        </w:rPr>
        <w:t>.</w:t>
      </w:r>
    </w:p>
    <w:p w14:paraId="4D52DE71" w14:textId="77777777" w:rsidR="0068056E" w:rsidRDefault="0068056E" w:rsidP="0068056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Few seconds Talent pouring sample(s) into tube</w:t>
      </w:r>
    </w:p>
    <w:p w14:paraId="36943BD7" w14:textId="55793399" w:rsidR="00A7080A" w:rsidRPr="00A7080A" w:rsidRDefault="00BC78FD" w:rsidP="0068056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color w:val="FF0000"/>
          <w:sz w:val="22"/>
          <w:szCs w:val="22"/>
        </w:rPr>
        <w:t xml:space="preserve">ADDED: </w:t>
      </w:r>
      <w:r w:rsidR="00A7080A" w:rsidRPr="00A7080A">
        <w:rPr>
          <w:rFonts w:ascii="Helvetica" w:hAnsi="Helvetica"/>
          <w:color w:val="FF0000"/>
          <w:sz w:val="22"/>
          <w:szCs w:val="22"/>
        </w:rPr>
        <w:t>Talent aspirating layer</w:t>
      </w:r>
      <w:r>
        <w:rPr>
          <w:rFonts w:ascii="Helvetica" w:hAnsi="Helvetica"/>
          <w:color w:val="FF0000"/>
          <w:sz w:val="22"/>
          <w:szCs w:val="22"/>
        </w:rPr>
        <w:t xml:space="preserve"> </w:t>
      </w:r>
      <w:r w:rsidRPr="00BC78FD">
        <w:rPr>
          <w:rFonts w:ascii="Helvetica" w:hAnsi="Helvetica"/>
          <w:sz w:val="22"/>
          <w:szCs w:val="22"/>
          <w:highlight w:val="green"/>
        </w:rPr>
        <w:t>Editor I’m not sure how this shot fits here, if they pour THEN aspirate, but please use if obvious.</w:t>
      </w:r>
    </w:p>
    <w:p w14:paraId="489569E1" w14:textId="7A3DA2FF" w:rsidR="00705165" w:rsidRDefault="0068056E" w:rsidP="0068056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tube(s) into centrifuge bucket, with PBS container visible in frame</w:t>
      </w:r>
      <w:r w:rsidR="00784ECD">
        <w:rPr>
          <w:rFonts w:ascii="Helvetica" w:hAnsi="Helvetica"/>
          <w:sz w:val="22"/>
          <w:szCs w:val="22"/>
        </w:rPr>
        <w:t xml:space="preserve"> (TEXT:</w:t>
      </w:r>
      <w:r w:rsidR="00705165" w:rsidRPr="00784ECD">
        <w:rPr>
          <w:rFonts w:ascii="Helvetica" w:hAnsi="Helvetica"/>
          <w:sz w:val="22"/>
          <w:szCs w:val="22"/>
        </w:rPr>
        <w:t xml:space="preserve"> 15 min, 300 x g</w:t>
      </w:r>
      <w:r w:rsidR="00784ECD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216957">
        <w:rPr>
          <w:rFonts w:ascii="Helvetica" w:hAnsi="Helvetica" w:cs="Arial"/>
          <w:color w:val="000000" w:themeColor="text1"/>
          <w:sz w:val="22"/>
          <w:szCs w:val="22"/>
        </w:rPr>
        <w:t>at 4°C,</w:t>
      </w:r>
      <w:r w:rsidR="00784ECD">
        <w:rPr>
          <w:rFonts w:ascii="Helvetica" w:hAnsi="Helvetica" w:cs="Arial"/>
          <w:color w:val="000000" w:themeColor="text1"/>
          <w:sz w:val="22"/>
          <w:szCs w:val="22"/>
        </w:rPr>
        <w:t xml:space="preserve"> x3</w:t>
      </w:r>
      <w:r>
        <w:rPr>
          <w:rFonts w:ascii="Helvetica" w:hAnsi="Helvetica"/>
          <w:sz w:val="22"/>
          <w:szCs w:val="22"/>
        </w:rPr>
        <w:t>)</w:t>
      </w:r>
    </w:p>
    <w:p w14:paraId="3FC9360F" w14:textId="52731BD5" w:rsidR="00705165" w:rsidRDefault="00784ECD" w:rsidP="0035070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 w:rsidRPr="00784ECD">
        <w:rPr>
          <w:rFonts w:ascii="Helvetica" w:hAnsi="Helvetica"/>
          <w:sz w:val="22"/>
          <w:szCs w:val="22"/>
        </w:rPr>
        <w:t>After the second wash, resuspend the pellets in 200 microliters</w:t>
      </w:r>
      <w:r w:rsidRPr="00784ECD">
        <w:rPr>
          <w:rFonts w:ascii="Helvetica" w:eastAsia="Times New Roman" w:hAnsi="Helvetica" w:cs="Arial"/>
          <w:color w:val="000000" w:themeColor="text1"/>
          <w:sz w:val="22"/>
          <w:szCs w:val="22"/>
        </w:rPr>
        <w:t xml:space="preserve"> of </w:t>
      </w:r>
      <w:r w:rsidRPr="00784ECD">
        <w:rPr>
          <w:rFonts w:ascii="Helvetica" w:hAnsi="Helvetica"/>
          <w:sz w:val="22"/>
          <w:szCs w:val="22"/>
        </w:rPr>
        <w:t xml:space="preserve">PBS supplemented with </w:t>
      </w:r>
      <w:r w:rsidR="00705165" w:rsidRPr="00784ECD">
        <w:rPr>
          <w:rFonts w:ascii="Helvetica" w:hAnsi="Helvetica"/>
          <w:sz w:val="22"/>
          <w:szCs w:val="22"/>
        </w:rPr>
        <w:t xml:space="preserve">EDTA </w:t>
      </w:r>
      <w:r w:rsidR="0068056E">
        <w:rPr>
          <w:rFonts w:ascii="Helvetica" w:hAnsi="Helvetica"/>
          <w:b/>
          <w:sz w:val="22"/>
          <w:szCs w:val="22"/>
        </w:rPr>
        <w:t xml:space="preserve">[1-CU-TXT] </w:t>
      </w:r>
      <w:r w:rsidR="00705165" w:rsidRPr="00784ECD">
        <w:rPr>
          <w:rFonts w:ascii="Helvetica" w:hAnsi="Helvetica"/>
          <w:sz w:val="22"/>
          <w:szCs w:val="22"/>
        </w:rPr>
        <w:t xml:space="preserve">and add 4 </w:t>
      </w:r>
      <w:r w:rsidRPr="00784ECD">
        <w:rPr>
          <w:rFonts w:ascii="Helvetica" w:hAnsi="Helvetica"/>
          <w:sz w:val="22"/>
          <w:szCs w:val="22"/>
        </w:rPr>
        <w:t>microliters</w:t>
      </w:r>
      <w:r w:rsidR="00705165" w:rsidRPr="00784ECD">
        <w:rPr>
          <w:rFonts w:ascii="Helvetica" w:hAnsi="Helvetica"/>
          <w:sz w:val="22"/>
          <w:szCs w:val="22"/>
        </w:rPr>
        <w:t xml:space="preserve"> of </w:t>
      </w:r>
      <w:r w:rsidR="00E82781">
        <w:rPr>
          <w:rFonts w:ascii="Helvetica" w:hAnsi="Helvetica"/>
          <w:sz w:val="22"/>
          <w:szCs w:val="22"/>
        </w:rPr>
        <w:t>anti-</w:t>
      </w:r>
      <w:proofErr w:type="spellStart"/>
      <w:r w:rsidR="00705165" w:rsidRPr="00784ECD">
        <w:rPr>
          <w:rFonts w:ascii="Helvetica" w:hAnsi="Helvetica"/>
          <w:sz w:val="22"/>
          <w:szCs w:val="22"/>
        </w:rPr>
        <w:t>EpCAM</w:t>
      </w:r>
      <w:proofErr w:type="spellEnd"/>
      <w:r w:rsidR="00705165" w:rsidRPr="00784ECD">
        <w:rPr>
          <w:rFonts w:ascii="Helvetica" w:hAnsi="Helvetica"/>
          <w:sz w:val="22"/>
          <w:szCs w:val="22"/>
        </w:rPr>
        <w:t xml:space="preserve"> antibody</w:t>
      </w:r>
      <w:r w:rsidRPr="00784ECD">
        <w:rPr>
          <w:rFonts w:ascii="Helvetica" w:hAnsi="Helvetica"/>
          <w:sz w:val="22"/>
          <w:szCs w:val="22"/>
        </w:rPr>
        <w:t xml:space="preserve"> to each sample for a </w:t>
      </w:r>
      <w:proofErr w:type="gramStart"/>
      <w:r w:rsidRPr="00784ECD">
        <w:rPr>
          <w:rFonts w:ascii="Helvetica" w:hAnsi="Helvetica"/>
          <w:sz w:val="22"/>
          <w:szCs w:val="22"/>
        </w:rPr>
        <w:t>20 minute</w:t>
      </w:r>
      <w:proofErr w:type="gramEnd"/>
      <w:r w:rsidRPr="00784ECD">
        <w:rPr>
          <w:rFonts w:ascii="Helvetica" w:hAnsi="Helvetica"/>
          <w:sz w:val="22"/>
          <w:szCs w:val="22"/>
        </w:rPr>
        <w:t xml:space="preserve"> incubation on ice in the dark</w:t>
      </w:r>
      <w:r w:rsidR="0068056E">
        <w:rPr>
          <w:rFonts w:ascii="Helvetica" w:hAnsi="Helvetica"/>
          <w:sz w:val="22"/>
          <w:szCs w:val="22"/>
        </w:rPr>
        <w:t xml:space="preserve"> </w:t>
      </w:r>
      <w:r w:rsidR="0068056E">
        <w:rPr>
          <w:rFonts w:ascii="Helvetica" w:hAnsi="Helvetica"/>
          <w:b/>
          <w:sz w:val="22"/>
          <w:szCs w:val="22"/>
        </w:rPr>
        <w:t>[2-MED]</w:t>
      </w:r>
      <w:r w:rsidRPr="00784ECD">
        <w:rPr>
          <w:rFonts w:ascii="Helvetica" w:hAnsi="Helvetica"/>
          <w:sz w:val="22"/>
          <w:szCs w:val="22"/>
        </w:rPr>
        <w:t>.</w:t>
      </w:r>
    </w:p>
    <w:p w14:paraId="53783E21" w14:textId="28190AFD" w:rsidR="0068056E" w:rsidRDefault="0068056E" w:rsidP="0068056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Shot of pellet(s) if visible, then few seconds cells being </w:t>
      </w:r>
      <w:proofErr w:type="spellStart"/>
      <w:r>
        <w:rPr>
          <w:rFonts w:ascii="Helvetica" w:hAnsi="Helvetica"/>
          <w:sz w:val="22"/>
          <w:szCs w:val="22"/>
        </w:rPr>
        <w:t>resuspended</w:t>
      </w:r>
      <w:proofErr w:type="spellEnd"/>
      <w:r>
        <w:rPr>
          <w:rFonts w:ascii="Helvetica" w:hAnsi="Helvetica"/>
          <w:sz w:val="22"/>
          <w:szCs w:val="22"/>
        </w:rPr>
        <w:t xml:space="preserve"> in PBS + EDTA, with PBS + EDTA container label visible in frame (TEXT: See text for all reagent concentration/preparation details)</w:t>
      </w:r>
    </w:p>
    <w:p w14:paraId="63C75171" w14:textId="63D06331" w:rsidR="0068056E" w:rsidRPr="00784ECD" w:rsidRDefault="0068056E" w:rsidP="0068056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Few seconds Talent adding antibody to at least one tube, with antibody container visible in frame</w:t>
      </w:r>
    </w:p>
    <w:p w14:paraId="20157752" w14:textId="24FF890E" w:rsidR="00784ECD" w:rsidRPr="00AC7C0C" w:rsidRDefault="00784ECD" w:rsidP="00784EC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Next, use a hydrophobic barrier pen to draw an approximately 1 cm circle in one sterile, 6 cm Petri dish per sample </w:t>
      </w:r>
      <w:r w:rsidR="00AC7C0C">
        <w:rPr>
          <w:rFonts w:ascii="Helvetica" w:hAnsi="Helvetica" w:cs="Arial"/>
          <w:b/>
          <w:color w:val="000000" w:themeColor="text1"/>
          <w:sz w:val="22"/>
          <w:szCs w:val="22"/>
        </w:rPr>
        <w:t xml:space="preserve">[1-MED-over the shoulder] </w:t>
      </w:r>
      <w:r>
        <w:rPr>
          <w:rFonts w:ascii="Helvetica" w:hAnsi="Helvetica" w:cs="Arial"/>
          <w:color w:val="000000" w:themeColor="text1"/>
          <w:sz w:val="22"/>
          <w:szCs w:val="22"/>
        </w:rPr>
        <w:t>and add 700 microliters of picking buffer to each circle</w:t>
      </w:r>
      <w:r w:rsidR="00AC7C0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C7C0C">
        <w:rPr>
          <w:rFonts w:ascii="Helvetica" w:hAnsi="Helvetica" w:cs="Arial"/>
          <w:b/>
          <w:color w:val="000000" w:themeColor="text1"/>
          <w:sz w:val="22"/>
          <w:szCs w:val="22"/>
        </w:rPr>
        <w:t>[2-CU]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, followed </w:t>
      </w:r>
      <w:r w:rsidR="00E82781">
        <w:rPr>
          <w:rFonts w:ascii="Helvetica" w:hAnsi="Helvetica" w:cs="Arial"/>
          <w:color w:val="000000" w:themeColor="text1"/>
          <w:sz w:val="22"/>
          <w:szCs w:val="22"/>
        </w:rPr>
        <w:t xml:space="preserve">by </w:t>
      </w:r>
      <w:r>
        <w:rPr>
          <w:rFonts w:ascii="Helvetica" w:hAnsi="Helvetica" w:cs="Arial"/>
          <w:color w:val="000000" w:themeColor="text1"/>
          <w:sz w:val="22"/>
          <w:szCs w:val="22"/>
        </w:rPr>
        <w:t>50 microliters of cell suspension</w:t>
      </w:r>
      <w:r w:rsidR="00AC7C0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C7C0C">
        <w:rPr>
          <w:rFonts w:ascii="Helvetica" w:hAnsi="Helvetica" w:cs="Arial"/>
          <w:b/>
          <w:color w:val="000000" w:themeColor="text1"/>
          <w:sz w:val="22"/>
          <w:szCs w:val="22"/>
        </w:rPr>
        <w:t>[3-CU]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6A31A12" w14:textId="3B3B535E" w:rsidR="00AC7C0C" w:rsidRPr="00AC7C0C" w:rsidRDefault="00AC7C0C" w:rsidP="00AC7C0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Few seconds Talent drawing barrier to at least one dish</w:t>
      </w:r>
    </w:p>
    <w:p w14:paraId="5A2BE307" w14:textId="6DFA1B08" w:rsidR="00AC7C0C" w:rsidRPr="00AC7C0C" w:rsidRDefault="00AC7C0C" w:rsidP="00AC7C0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Few seconds picking buffer being added to circle to one dish, with picking buffer container label visible in frame</w:t>
      </w:r>
    </w:p>
    <w:p w14:paraId="74064C1A" w14:textId="04CE4C2E" w:rsidR="00AC7C0C" w:rsidRPr="00784ECD" w:rsidRDefault="00AC7C0C" w:rsidP="00AC7C0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Few seconds cells being added to circle to one dish, with cell container label visible in frame</w:t>
      </w:r>
    </w:p>
    <w:p w14:paraId="67D2278D" w14:textId="25BD4881" w:rsidR="00705165" w:rsidRDefault="00784ECD" w:rsidP="00784EC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Use a microscope to c</w:t>
      </w:r>
      <w:r w:rsidR="00705165" w:rsidRPr="00784ECD">
        <w:rPr>
          <w:rFonts w:ascii="Helvetica" w:hAnsi="Helvetica" w:cs="Arial"/>
          <w:color w:val="000000" w:themeColor="text1"/>
          <w:sz w:val="22"/>
          <w:szCs w:val="22"/>
        </w:rPr>
        <w:t xml:space="preserve">heck the density of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705165" w:rsidRPr="00784ECD">
        <w:rPr>
          <w:rFonts w:ascii="Helvetica" w:hAnsi="Helvetica" w:cs="Arial"/>
          <w:color w:val="000000" w:themeColor="text1"/>
          <w:sz w:val="22"/>
          <w:szCs w:val="22"/>
        </w:rPr>
        <w:t>cells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C7C0C">
        <w:rPr>
          <w:rFonts w:ascii="Helvetica" w:hAnsi="Helvetica" w:cs="Arial"/>
          <w:b/>
          <w:color w:val="000000" w:themeColor="text1"/>
          <w:sz w:val="22"/>
          <w:szCs w:val="22"/>
        </w:rPr>
        <w:t>[1</w:t>
      </w:r>
      <w:r w:rsidR="00BC78FD">
        <w:rPr>
          <w:rFonts w:ascii="Helvetica" w:hAnsi="Helvetica" w:cs="Arial"/>
          <w:b/>
          <w:color w:val="FF0000"/>
          <w:sz w:val="22"/>
          <w:szCs w:val="22"/>
        </w:rPr>
        <w:t>/3</w:t>
      </w:r>
      <w:r w:rsidR="00AC7C0C">
        <w:rPr>
          <w:rFonts w:ascii="Helvetica" w:hAnsi="Helvetica" w:cs="Arial"/>
          <w:b/>
          <w:color w:val="000000" w:themeColor="text1"/>
          <w:sz w:val="22"/>
          <w:szCs w:val="22"/>
        </w:rPr>
        <w:t>-SCOPE</w:t>
      </w:r>
      <w:r w:rsidR="00A81D49">
        <w:rPr>
          <w:rFonts w:ascii="Helvetica" w:hAnsi="Helvetica" w:cs="Arial"/>
          <w:b/>
          <w:color w:val="000000" w:themeColor="text1"/>
          <w:sz w:val="22"/>
          <w:szCs w:val="22"/>
        </w:rPr>
        <w:t>/MED</w:t>
      </w:r>
      <w:r w:rsidR="00AC7C0C">
        <w:rPr>
          <w:rFonts w:ascii="Helvetica" w:hAnsi="Helvetica" w:cs="Arial"/>
          <w:b/>
          <w:color w:val="000000" w:themeColor="text1"/>
          <w:sz w:val="22"/>
          <w:szCs w:val="22"/>
        </w:rPr>
        <w:t xml:space="preserve">-TXT]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and allow the </w:t>
      </w:r>
      <w:r w:rsidR="00E82781">
        <w:rPr>
          <w:rFonts w:ascii="Helvetica" w:hAnsi="Helvetica" w:cs="Arial"/>
          <w:color w:val="000000" w:themeColor="text1"/>
          <w:sz w:val="22"/>
          <w:szCs w:val="22"/>
        </w:rPr>
        <w:t>samples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to settle</w:t>
      </w:r>
      <w:r w:rsidR="00E82781">
        <w:rPr>
          <w:rFonts w:ascii="Helvetica" w:hAnsi="Helvetica" w:cs="Arial"/>
          <w:color w:val="000000" w:themeColor="text1"/>
          <w:sz w:val="22"/>
          <w:szCs w:val="22"/>
        </w:rPr>
        <w:t xml:space="preserve"> for about 5 minutes</w:t>
      </w:r>
      <w:r w:rsidR="00AC7C0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C7C0C">
        <w:rPr>
          <w:rFonts w:ascii="Helvetica" w:hAnsi="Helvetica" w:cs="Arial"/>
          <w:b/>
          <w:color w:val="000000" w:themeColor="text1"/>
          <w:sz w:val="22"/>
          <w:szCs w:val="22"/>
        </w:rPr>
        <w:t>[2-MED]</w:t>
      </w:r>
      <w:r w:rsidR="00705165" w:rsidRPr="00784EC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D2451C5" w14:textId="3C273EA8" w:rsidR="00AC7C0C" w:rsidRDefault="00AC7C0C" w:rsidP="00AC7C0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Shot of cell density in one dish</w:t>
      </w:r>
      <w:r w:rsidR="00A81D49">
        <w:rPr>
          <w:rFonts w:ascii="Helvetica" w:hAnsi="Helvetica" w:cs="Arial"/>
          <w:color w:val="000000" w:themeColor="text1"/>
          <w:sz w:val="22"/>
          <w:szCs w:val="22"/>
        </w:rPr>
        <w:t xml:space="preserve"> OR Few seconds Talent at microscope, checking cell density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(TEXT: </w:t>
      </w:r>
      <w:r w:rsidRPr="00784ECD">
        <w:rPr>
          <w:rFonts w:ascii="Helvetica" w:hAnsi="Helvetica" w:cs="Arial"/>
          <w:color w:val="000000" w:themeColor="text1"/>
          <w:sz w:val="22"/>
          <w:szCs w:val="22"/>
        </w:rPr>
        <w:t xml:space="preserve">Split sample into different dishes </w:t>
      </w:r>
      <w:r>
        <w:rPr>
          <w:rFonts w:ascii="Helvetica" w:hAnsi="Helvetica" w:cs="Arial"/>
          <w:color w:val="000000" w:themeColor="text1"/>
          <w:sz w:val="22"/>
          <w:szCs w:val="22"/>
        </w:rPr>
        <w:t>as necessary)</w:t>
      </w:r>
    </w:p>
    <w:p w14:paraId="06CEEBC7" w14:textId="31017E70" w:rsidR="00AC7C0C" w:rsidRDefault="00AC7C0C" w:rsidP="00AC7C0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Talent placing </w:t>
      </w:r>
      <w:proofErr w:type="gramStart"/>
      <w:r>
        <w:rPr>
          <w:rFonts w:ascii="Helvetica" w:hAnsi="Helvetica" w:cs="Arial"/>
          <w:color w:val="000000" w:themeColor="text1"/>
          <w:sz w:val="22"/>
          <w:szCs w:val="22"/>
        </w:rPr>
        <w:t>dish(</w:t>
      </w:r>
      <w:proofErr w:type="spellStart"/>
      <w:proofErr w:type="gramEnd"/>
      <w:r>
        <w:rPr>
          <w:rFonts w:ascii="Helvetica" w:hAnsi="Helvetica" w:cs="Arial"/>
          <w:color w:val="000000" w:themeColor="text1"/>
          <w:sz w:val="22"/>
          <w:szCs w:val="22"/>
        </w:rPr>
        <w:t>es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>) for settling</w:t>
      </w:r>
      <w:r w:rsidR="00E82781">
        <w:rPr>
          <w:rFonts w:ascii="Helvetica" w:hAnsi="Helvetica" w:cs="Arial"/>
          <w:color w:val="000000" w:themeColor="text1"/>
          <w:sz w:val="22"/>
          <w:szCs w:val="22"/>
        </w:rPr>
        <w:t xml:space="preserve"> and/or Talent setting timer/looking at watch/clock</w:t>
      </w:r>
    </w:p>
    <w:p w14:paraId="76EB5968" w14:textId="51362E4F" w:rsidR="00A7080A" w:rsidRPr="00A7080A" w:rsidRDefault="00A7080A" w:rsidP="00AC7C0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A7080A">
        <w:rPr>
          <w:rFonts w:ascii="Helvetica" w:hAnsi="Helvetica" w:cs="Arial"/>
          <w:color w:val="FF0000"/>
          <w:sz w:val="22"/>
          <w:szCs w:val="22"/>
        </w:rPr>
        <w:t>Replacement shot for checking density of cells</w:t>
      </w:r>
      <w:r w:rsidR="00BC78FD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C78FD" w:rsidRPr="00BC78FD">
        <w:rPr>
          <w:rFonts w:ascii="Helvetica" w:hAnsi="Helvetica" w:cs="Arial"/>
          <w:sz w:val="22"/>
          <w:szCs w:val="22"/>
          <w:highlight w:val="green"/>
        </w:rPr>
        <w:t>Editor, please use either or both to cover the first part of 3.6</w:t>
      </w:r>
      <w:bookmarkStart w:id="0" w:name="_GoBack"/>
      <w:bookmarkEnd w:id="0"/>
    </w:p>
    <w:p w14:paraId="66AC0A1B" w14:textId="2067D10E" w:rsidR="002D402D" w:rsidRDefault="00E82781" w:rsidP="0070516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Then</w:t>
      </w:r>
      <w:r w:rsidR="00784EC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84ECD">
        <w:rPr>
          <w:rFonts w:ascii="Helvetica" w:eastAsia="Times New Roman" w:hAnsi="Helvetica" w:cs="Arial"/>
          <w:color w:val="000000" w:themeColor="text1"/>
          <w:sz w:val="22"/>
          <w:szCs w:val="22"/>
        </w:rPr>
        <w:t>screen</w:t>
      </w:r>
      <w:r w:rsidR="00784ECD">
        <w:rPr>
          <w:rFonts w:ascii="Helvetica" w:hAnsi="Helvetica" w:cs="Arial"/>
          <w:color w:val="000000" w:themeColor="text1"/>
          <w:sz w:val="22"/>
          <w:szCs w:val="22"/>
        </w:rPr>
        <w:t xml:space="preserve"> the drop of cel</w:t>
      </w:r>
      <w:r w:rsidR="00B773B5">
        <w:rPr>
          <w:rFonts w:ascii="Helvetica" w:hAnsi="Helvetica" w:cs="Arial"/>
          <w:color w:val="000000" w:themeColor="text1"/>
          <w:sz w:val="22"/>
          <w:szCs w:val="22"/>
        </w:rPr>
        <w:t xml:space="preserve">ls for </w:t>
      </w:r>
      <w:proofErr w:type="spellStart"/>
      <w:r w:rsidR="00B773B5">
        <w:rPr>
          <w:rFonts w:ascii="Helvetica" w:hAnsi="Helvetica" w:cs="Arial"/>
          <w:color w:val="000000" w:themeColor="text1"/>
          <w:sz w:val="22"/>
          <w:szCs w:val="22"/>
        </w:rPr>
        <w:t>EpCAM</w:t>
      </w:r>
      <w:proofErr w:type="spellEnd"/>
      <w:r w:rsidR="00B773B5">
        <w:rPr>
          <w:rFonts w:ascii="Helvetica" w:hAnsi="Helvetica" w:cs="Arial"/>
          <w:color w:val="000000" w:themeColor="text1"/>
          <w:sz w:val="22"/>
          <w:szCs w:val="22"/>
        </w:rPr>
        <w:t xml:space="preserve"> positivity</w:t>
      </w:r>
      <w:r w:rsidR="00AC7C0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C7C0C">
        <w:rPr>
          <w:rFonts w:ascii="Helvetica" w:hAnsi="Helvetica" w:cs="Arial"/>
          <w:b/>
          <w:color w:val="000000" w:themeColor="text1"/>
          <w:sz w:val="22"/>
          <w:szCs w:val="22"/>
        </w:rPr>
        <w:t>[1-LM]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and use </w:t>
      </w:r>
      <w:r w:rsidR="00B773B5">
        <w:rPr>
          <w:rFonts w:ascii="Helvetica" w:hAnsi="Helvetica" w:cs="Arial"/>
          <w:color w:val="000000" w:themeColor="text1"/>
          <w:sz w:val="22"/>
          <w:szCs w:val="22"/>
        </w:rPr>
        <w:t>the</w:t>
      </w:r>
      <w:r w:rsidR="00784ECD">
        <w:rPr>
          <w:rFonts w:ascii="Helvetica" w:hAnsi="Helvetica" w:cs="Arial"/>
          <w:color w:val="000000" w:themeColor="text1"/>
          <w:sz w:val="22"/>
          <w:szCs w:val="22"/>
        </w:rPr>
        <w:t xml:space="preserve"> micromanipulator to transfer the cells of interest into 50 microliters of the appropriate buffer for the intended subsequent downstream analysis</w:t>
      </w:r>
      <w:r w:rsidR="00AC7C0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C7C0C">
        <w:rPr>
          <w:rFonts w:ascii="Helvetica" w:hAnsi="Helvetica" w:cs="Arial"/>
          <w:b/>
          <w:color w:val="000000" w:themeColor="text1"/>
          <w:sz w:val="22"/>
          <w:szCs w:val="22"/>
        </w:rPr>
        <w:t>[2-MED]</w:t>
      </w:r>
      <w:r w:rsidR="00784EC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1BF625F" w14:textId="166F0533" w:rsidR="00AC7C0C" w:rsidRDefault="0092387A" w:rsidP="00AC7C0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2387A">
        <w:rPr>
          <w:rFonts w:ascii="Helvetica" w:hAnsi="Helvetica" w:cs="Arial"/>
          <w:color w:val="000000" w:themeColor="text1"/>
          <w:sz w:val="22"/>
          <w:szCs w:val="22"/>
          <w:highlight w:val="yellow"/>
        </w:rPr>
        <w:t>Authors: please upload Figure 1B as its own .</w:t>
      </w:r>
      <w:proofErr w:type="spellStart"/>
      <w:r w:rsidRPr="0092387A">
        <w:rPr>
          <w:rFonts w:ascii="Helvetica" w:hAnsi="Helvetica" w:cs="Arial"/>
          <w:color w:val="000000" w:themeColor="text1"/>
          <w:sz w:val="22"/>
          <w:szCs w:val="22"/>
          <w:highlight w:val="yellow"/>
        </w:rPr>
        <w:t>ai</w:t>
      </w:r>
      <w:proofErr w:type="spellEnd"/>
      <w:r w:rsidRPr="0092387A">
        <w:rPr>
          <w:rFonts w:ascii="Helvetica" w:hAnsi="Helvetica" w:cs="Arial"/>
          <w:color w:val="000000" w:themeColor="text1"/>
          <w:sz w:val="22"/>
          <w:szCs w:val="22"/>
          <w:highlight w:val="yellow"/>
        </w:rPr>
        <w:t>, .</w:t>
      </w:r>
      <w:proofErr w:type="spellStart"/>
      <w:r w:rsidRPr="0092387A">
        <w:rPr>
          <w:rFonts w:ascii="Helvetica" w:hAnsi="Helvetica" w:cs="Arial"/>
          <w:color w:val="000000" w:themeColor="text1"/>
          <w:sz w:val="22"/>
          <w:szCs w:val="22"/>
          <w:highlight w:val="yellow"/>
        </w:rPr>
        <w:t>tif</w:t>
      </w:r>
      <w:proofErr w:type="spellEnd"/>
      <w:r w:rsidRPr="0092387A">
        <w:rPr>
          <w:rFonts w:ascii="Helvetica" w:hAnsi="Helvetica" w:cs="Arial"/>
          <w:color w:val="000000" w:themeColor="text1"/>
          <w:sz w:val="22"/>
          <w:szCs w:val="22"/>
          <w:highlight w:val="yellow"/>
        </w:rPr>
        <w:t xml:space="preserve"> or .</w:t>
      </w:r>
      <w:proofErr w:type="spellStart"/>
      <w:r w:rsidRPr="0092387A">
        <w:rPr>
          <w:rFonts w:ascii="Helvetica" w:hAnsi="Helvetica" w:cs="Arial"/>
          <w:color w:val="000000" w:themeColor="text1"/>
          <w:sz w:val="22"/>
          <w:szCs w:val="22"/>
          <w:highlight w:val="yellow"/>
        </w:rPr>
        <w:t>psd</w:t>
      </w:r>
      <w:proofErr w:type="spellEnd"/>
      <w:r w:rsidRPr="0092387A">
        <w:rPr>
          <w:rFonts w:ascii="Helvetica" w:hAnsi="Helvetica" w:cs="Arial"/>
          <w:color w:val="000000" w:themeColor="text1"/>
          <w:sz w:val="22"/>
          <w:szCs w:val="22"/>
          <w:highlight w:val="yellow"/>
        </w:rPr>
        <w:t xml:space="preserve"> file without the B label through the submission link</w:t>
      </w:r>
      <w:r w:rsidR="00AC7C0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3168DBE0" w14:textId="25AA43BB" w:rsidR="0034265E" w:rsidRDefault="0034265E" w:rsidP="00AC7C0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Few seconds Talent adding cells to tube(s), with </w:t>
      </w:r>
      <w:proofErr w:type="gramStart"/>
      <w:r>
        <w:rPr>
          <w:rFonts w:ascii="Helvetica" w:hAnsi="Helvetica" w:cs="Arial"/>
          <w:color w:val="000000" w:themeColor="text1"/>
          <w:sz w:val="22"/>
          <w:szCs w:val="22"/>
        </w:rPr>
        <w:t>dish(</w:t>
      </w:r>
      <w:proofErr w:type="spellStart"/>
      <w:proofErr w:type="gramEnd"/>
      <w:r>
        <w:rPr>
          <w:rFonts w:ascii="Helvetica" w:hAnsi="Helvetica" w:cs="Arial"/>
          <w:color w:val="000000" w:themeColor="text1"/>
          <w:sz w:val="22"/>
          <w:szCs w:val="22"/>
        </w:rPr>
        <w:t>es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>) visible in frame</w:t>
      </w:r>
    </w:p>
    <w:p w14:paraId="6564A4B3" w14:textId="3CF06550" w:rsidR="00CE10F2" w:rsidRPr="002D402D" w:rsidRDefault="00CE10F2" w:rsidP="002D402D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  <w:i/>
          <w:sz w:val="22"/>
          <w:lang w:eastAsia="zh-TW"/>
        </w:rPr>
      </w:pPr>
      <w:r w:rsidRPr="00DA117F">
        <w:rPr>
          <w:rFonts w:ascii="Helvetica" w:hAnsi="Helvetica" w:cs="Arial"/>
          <w:b/>
          <w:sz w:val="22"/>
        </w:rPr>
        <w:t xml:space="preserve">Results: </w:t>
      </w:r>
      <w:r w:rsidR="00723C65">
        <w:rPr>
          <w:rFonts w:ascii="Helvetica" w:hAnsi="Helvetica" w:cs="Arial"/>
          <w:b/>
          <w:sz w:val="22"/>
        </w:rPr>
        <w:t>Representative Murine Colorectal Cancer Induction</w:t>
      </w:r>
    </w:p>
    <w:p w14:paraId="7E6CA2EE" w14:textId="77777777" w:rsidR="00705165" w:rsidRPr="006F42D4" w:rsidRDefault="00705165" w:rsidP="006F42D4">
      <w:pPr>
        <w:rPr>
          <w:rFonts w:ascii="Helvetica" w:hAnsi="Helvetica" w:cs="Arial"/>
          <w:color w:val="000000" w:themeColor="text1"/>
        </w:rPr>
      </w:pPr>
    </w:p>
    <w:p w14:paraId="77EA20EE" w14:textId="32B91E6E" w:rsidR="00BD1C5F" w:rsidRDefault="00705165" w:rsidP="00705165">
      <w:pPr>
        <w:pStyle w:val="ListParagraph"/>
        <w:numPr>
          <w:ilvl w:val="1"/>
          <w:numId w:val="12"/>
        </w:numPr>
        <w:spacing w:line="240" w:lineRule="auto"/>
        <w:rPr>
          <w:rFonts w:ascii="Helvetica" w:hAnsi="Helvetica" w:cs="Arial"/>
          <w:color w:val="000000" w:themeColor="text1"/>
        </w:rPr>
      </w:pPr>
      <w:r w:rsidRPr="00705165">
        <w:rPr>
          <w:rFonts w:ascii="Helvetica" w:hAnsi="Helvetica" w:cs="Arial"/>
          <w:color w:val="000000" w:themeColor="text1"/>
        </w:rPr>
        <w:t xml:space="preserve">The use of </w:t>
      </w:r>
      <w:r w:rsidR="006F42D4">
        <w:rPr>
          <w:rFonts w:ascii="Helvetica" w:hAnsi="Helvetica" w:cs="Arial"/>
          <w:color w:val="000000" w:themeColor="text1"/>
        </w:rPr>
        <w:t xml:space="preserve">colorectal </w:t>
      </w:r>
      <w:r w:rsidRPr="00705165">
        <w:rPr>
          <w:rFonts w:ascii="Helvetica" w:hAnsi="Helvetica" w:cs="Arial"/>
          <w:color w:val="000000" w:themeColor="text1"/>
        </w:rPr>
        <w:t>cells in this model reliably results in moribund mice within 35 days of tumor cell injection</w:t>
      </w:r>
      <w:r w:rsidR="006F42D4">
        <w:rPr>
          <w:rFonts w:ascii="Helvetica" w:hAnsi="Helvetica" w:cs="Arial"/>
          <w:color w:val="000000" w:themeColor="text1"/>
        </w:rPr>
        <w:t xml:space="preserve">, with </w:t>
      </w:r>
      <w:r w:rsidR="00B773B5">
        <w:rPr>
          <w:rFonts w:ascii="Helvetica" w:hAnsi="Helvetica" w:cs="Arial"/>
          <w:color w:val="000000" w:themeColor="text1"/>
        </w:rPr>
        <w:t xml:space="preserve">the </w:t>
      </w:r>
      <w:r w:rsidR="006F42D4">
        <w:rPr>
          <w:rFonts w:ascii="Helvetica" w:hAnsi="Helvetica" w:cs="Arial"/>
          <w:color w:val="000000" w:themeColor="text1"/>
        </w:rPr>
        <w:t>p</w:t>
      </w:r>
      <w:r w:rsidRPr="00705165">
        <w:rPr>
          <w:rFonts w:ascii="Helvetica" w:hAnsi="Helvetica" w:cs="Arial"/>
          <w:color w:val="000000" w:themeColor="text1"/>
        </w:rPr>
        <w:t>rimary tumors measur</w:t>
      </w:r>
      <w:r w:rsidR="006F42D4">
        <w:rPr>
          <w:rFonts w:ascii="Helvetica" w:hAnsi="Helvetica" w:cs="Arial"/>
          <w:color w:val="000000" w:themeColor="text1"/>
        </w:rPr>
        <w:t>ing</w:t>
      </w:r>
      <w:r w:rsidRPr="00705165">
        <w:rPr>
          <w:rFonts w:ascii="Helvetica" w:hAnsi="Helvetica" w:cs="Arial"/>
          <w:color w:val="000000" w:themeColor="text1"/>
        </w:rPr>
        <w:t xml:space="preserve"> about 10 mm in size</w:t>
      </w:r>
      <w:r w:rsidR="006F42D4">
        <w:rPr>
          <w:rFonts w:ascii="Helvetica" w:hAnsi="Helvetica" w:cs="Arial"/>
          <w:color w:val="000000" w:themeColor="text1"/>
        </w:rPr>
        <w:t xml:space="preserve"> </w:t>
      </w:r>
      <w:r w:rsidR="006F42D4">
        <w:rPr>
          <w:rFonts w:ascii="Helvetica" w:hAnsi="Helvetica" w:cs="Arial"/>
          <w:b/>
          <w:color w:val="000000" w:themeColor="text1"/>
        </w:rPr>
        <w:t>[1-LM]</w:t>
      </w:r>
      <w:r w:rsidR="00BD1C5F">
        <w:rPr>
          <w:rFonts w:ascii="Helvetica" w:hAnsi="Helvetica" w:cs="Arial"/>
          <w:b/>
          <w:color w:val="000000" w:themeColor="text1"/>
        </w:rPr>
        <w:t xml:space="preserve"> </w:t>
      </w:r>
      <w:r w:rsidR="00BD1C5F">
        <w:rPr>
          <w:rFonts w:ascii="Helvetica" w:hAnsi="Helvetica" w:cs="Arial"/>
          <w:color w:val="000000" w:themeColor="text1"/>
        </w:rPr>
        <w:t xml:space="preserve">and </w:t>
      </w:r>
      <w:r w:rsidR="00BF7C52">
        <w:rPr>
          <w:rFonts w:ascii="Helvetica" w:hAnsi="Helvetica" w:cs="Arial"/>
          <w:color w:val="000000" w:themeColor="text1"/>
        </w:rPr>
        <w:t xml:space="preserve">with </w:t>
      </w:r>
      <w:r w:rsidRPr="00705165">
        <w:rPr>
          <w:rFonts w:ascii="Helvetica" w:hAnsi="Helvetica" w:cs="Arial"/>
          <w:color w:val="000000" w:themeColor="text1"/>
        </w:rPr>
        <w:t xml:space="preserve">liver </w:t>
      </w:r>
      <w:r w:rsidR="00BD1C5F">
        <w:rPr>
          <w:rFonts w:ascii="Helvetica" w:hAnsi="Helvetica" w:cs="Arial"/>
          <w:b/>
          <w:color w:val="000000" w:themeColor="text1"/>
        </w:rPr>
        <w:t>[2-LM]</w:t>
      </w:r>
      <w:r w:rsidR="00BD1C5F">
        <w:rPr>
          <w:rFonts w:ascii="Helvetica" w:hAnsi="Helvetica" w:cs="Arial"/>
          <w:color w:val="000000" w:themeColor="text1"/>
        </w:rPr>
        <w:t xml:space="preserve"> and </w:t>
      </w:r>
      <w:r w:rsidRPr="00705165">
        <w:rPr>
          <w:rFonts w:ascii="Helvetica" w:hAnsi="Helvetica" w:cs="Arial"/>
          <w:color w:val="000000" w:themeColor="text1"/>
        </w:rPr>
        <w:t xml:space="preserve">lung metastases </w:t>
      </w:r>
      <w:r w:rsidR="00BD1C5F">
        <w:rPr>
          <w:rFonts w:ascii="Helvetica" w:hAnsi="Helvetica" w:cs="Arial"/>
          <w:b/>
          <w:color w:val="000000" w:themeColor="text1"/>
        </w:rPr>
        <w:t>[3-LM]</w:t>
      </w:r>
      <w:r w:rsidRPr="00705165">
        <w:rPr>
          <w:rFonts w:ascii="Helvetica" w:hAnsi="Helvetica" w:cs="Arial"/>
          <w:color w:val="000000" w:themeColor="text1"/>
        </w:rPr>
        <w:t xml:space="preserve"> and circulating tumor cells almost invariably present</w:t>
      </w:r>
      <w:r w:rsidR="00BD1C5F">
        <w:rPr>
          <w:rFonts w:ascii="Helvetica" w:hAnsi="Helvetica" w:cs="Arial"/>
          <w:color w:val="000000" w:themeColor="text1"/>
        </w:rPr>
        <w:t xml:space="preserve"> </w:t>
      </w:r>
      <w:r w:rsidR="00BD1C5F">
        <w:rPr>
          <w:rFonts w:ascii="Helvetica" w:hAnsi="Helvetica" w:cs="Arial"/>
          <w:b/>
          <w:color w:val="000000" w:themeColor="text1"/>
        </w:rPr>
        <w:t>[4-LM]</w:t>
      </w:r>
      <w:r w:rsidRPr="00705165">
        <w:rPr>
          <w:rFonts w:ascii="Helvetica" w:hAnsi="Helvetica" w:cs="Arial"/>
          <w:color w:val="000000" w:themeColor="text1"/>
        </w:rPr>
        <w:t xml:space="preserve">. </w:t>
      </w:r>
    </w:p>
    <w:p w14:paraId="2C8C6875" w14:textId="77777777" w:rsidR="00A26C38" w:rsidRDefault="00A26C38" w:rsidP="00A26C38">
      <w:pPr>
        <w:pStyle w:val="ListParagraph"/>
        <w:spacing w:line="240" w:lineRule="auto"/>
        <w:ind w:left="1080"/>
        <w:rPr>
          <w:rFonts w:ascii="Helvetica" w:hAnsi="Helvetica" w:cs="Arial"/>
          <w:color w:val="000000" w:themeColor="text1"/>
        </w:rPr>
      </w:pPr>
    </w:p>
    <w:p w14:paraId="1197FAB8" w14:textId="0566BB1B" w:rsidR="00BD1C5F" w:rsidRPr="00A26C38" w:rsidRDefault="00A26C38" w:rsidP="00A26C38">
      <w:pPr>
        <w:pStyle w:val="ListParagraph"/>
        <w:numPr>
          <w:ilvl w:val="2"/>
          <w:numId w:val="12"/>
        </w:numPr>
        <w:spacing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 xml:space="preserve">Fig 1+2 </w:t>
      </w:r>
      <w:proofErr w:type="spellStart"/>
      <w:r>
        <w:rPr>
          <w:rFonts w:ascii="Helvetica" w:hAnsi="Helvetica" w:cs="Arial"/>
          <w:color w:val="000000" w:themeColor="text1"/>
        </w:rPr>
        <w:t>A.tif</w:t>
      </w:r>
      <w:proofErr w:type="spellEnd"/>
      <w:r>
        <w:rPr>
          <w:rFonts w:ascii="Helvetica" w:hAnsi="Helvetica" w:cs="Arial"/>
          <w:color w:val="000000" w:themeColor="text1"/>
        </w:rPr>
        <w:t xml:space="preserve">: please outline/indicate brown tumor tissue in left image </w:t>
      </w:r>
      <w:r w:rsidR="00BF7C52">
        <w:rPr>
          <w:rFonts w:ascii="Helvetica" w:hAnsi="Helvetica" w:cs="Arial"/>
          <w:color w:val="000000" w:themeColor="text1"/>
        </w:rPr>
        <w:t>and outline</w:t>
      </w:r>
      <w:r w:rsidR="00B41CAE">
        <w:rPr>
          <w:rFonts w:ascii="Helvetica" w:hAnsi="Helvetica" w:cs="Arial"/>
          <w:color w:val="000000" w:themeColor="text1"/>
        </w:rPr>
        <w:t>/indicate</w:t>
      </w:r>
      <w:r w:rsidR="00BF7C52">
        <w:rPr>
          <w:rFonts w:ascii="Helvetica" w:hAnsi="Helvetica" w:cs="Arial"/>
          <w:color w:val="000000" w:themeColor="text1"/>
        </w:rPr>
        <w:t xml:space="preserve"> lighter purple cells/tumor on left side of right image </w:t>
      </w:r>
      <w:r w:rsidR="00BD1C5F" w:rsidRPr="00A26C38">
        <w:rPr>
          <w:rFonts w:ascii="Helvetica" w:hAnsi="Helvetica" w:cs="Arial"/>
          <w:color w:val="000000" w:themeColor="text1"/>
        </w:rPr>
        <w:t>(TEXT: i.e. HCT116)</w:t>
      </w:r>
    </w:p>
    <w:p w14:paraId="106799E9" w14:textId="5124AF68" w:rsidR="00BD1C5F" w:rsidRPr="00A26C38" w:rsidRDefault="007B6041" w:rsidP="00BD1C5F">
      <w:pPr>
        <w:pStyle w:val="ListParagraph"/>
        <w:numPr>
          <w:ilvl w:val="2"/>
          <w:numId w:val="12"/>
        </w:numPr>
        <w:spacing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Fig 1+</w:t>
      </w:r>
      <w:r w:rsidR="00A26C38" w:rsidRPr="00A26C38">
        <w:rPr>
          <w:rFonts w:ascii="Helvetica" w:hAnsi="Helvetica" w:cs="Arial"/>
          <w:color w:val="000000" w:themeColor="text1"/>
        </w:rPr>
        <w:t xml:space="preserve">2 </w:t>
      </w:r>
      <w:proofErr w:type="spellStart"/>
      <w:r w:rsidR="00A26C38" w:rsidRPr="00A26C38">
        <w:rPr>
          <w:rFonts w:ascii="Helvetica" w:hAnsi="Helvetica" w:cs="Arial"/>
          <w:color w:val="000000" w:themeColor="text1"/>
        </w:rPr>
        <w:t>B.tif</w:t>
      </w:r>
      <w:proofErr w:type="spellEnd"/>
      <w:r w:rsidR="00BF7C52">
        <w:rPr>
          <w:rFonts w:ascii="Helvetica" w:hAnsi="Helvetica" w:cs="Arial"/>
          <w:color w:val="000000" w:themeColor="text1"/>
        </w:rPr>
        <w:t xml:space="preserve">: please </w:t>
      </w:r>
      <w:r w:rsidR="00B41CAE">
        <w:rPr>
          <w:rFonts w:ascii="Helvetica" w:hAnsi="Helvetica" w:cs="Arial"/>
          <w:color w:val="000000" w:themeColor="text1"/>
        </w:rPr>
        <w:t>outline/</w:t>
      </w:r>
      <w:r w:rsidR="00BF7C52">
        <w:rPr>
          <w:rFonts w:ascii="Helvetica" w:hAnsi="Helvetica" w:cs="Arial"/>
          <w:color w:val="000000" w:themeColor="text1"/>
        </w:rPr>
        <w:t>indicate some white tumor metastases in left image and outline/indicate lighter pink tumor in middle/bottom of right image</w:t>
      </w:r>
    </w:p>
    <w:p w14:paraId="67E2C773" w14:textId="02D5CC5F" w:rsidR="00BD1C5F" w:rsidRPr="00A26C38" w:rsidRDefault="007B6041" w:rsidP="00BD1C5F">
      <w:pPr>
        <w:pStyle w:val="ListParagraph"/>
        <w:numPr>
          <w:ilvl w:val="2"/>
          <w:numId w:val="12"/>
        </w:numPr>
        <w:spacing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Fig 1+</w:t>
      </w:r>
      <w:r w:rsidR="00A26C38" w:rsidRPr="00A26C38">
        <w:rPr>
          <w:rFonts w:ascii="Helvetica" w:hAnsi="Helvetica" w:cs="Arial"/>
          <w:color w:val="000000" w:themeColor="text1"/>
        </w:rPr>
        <w:t xml:space="preserve">2 </w:t>
      </w:r>
      <w:proofErr w:type="spellStart"/>
      <w:r w:rsidR="00A26C38" w:rsidRPr="00A26C38">
        <w:rPr>
          <w:rFonts w:ascii="Helvetica" w:hAnsi="Helvetica" w:cs="Arial"/>
          <w:color w:val="000000" w:themeColor="text1"/>
        </w:rPr>
        <w:t>C.tif</w:t>
      </w:r>
      <w:proofErr w:type="spellEnd"/>
      <w:r w:rsidR="00BF7C52">
        <w:rPr>
          <w:rFonts w:ascii="Helvetica" w:hAnsi="Helvetica" w:cs="Arial"/>
          <w:color w:val="000000" w:themeColor="text1"/>
        </w:rPr>
        <w:t>: please indicate some white tumor metastases in left image and outline/indicate brown staining in center of right image</w:t>
      </w:r>
    </w:p>
    <w:p w14:paraId="0D1F9A1A" w14:textId="5CC0CFB5" w:rsidR="00BD1C5F" w:rsidRPr="00A26C38" w:rsidRDefault="00A26C38" w:rsidP="00BD1C5F">
      <w:pPr>
        <w:pStyle w:val="ListParagraph"/>
        <w:numPr>
          <w:ilvl w:val="2"/>
          <w:numId w:val="12"/>
        </w:numPr>
        <w:spacing w:line="240" w:lineRule="auto"/>
        <w:rPr>
          <w:rFonts w:ascii="Helvetica" w:hAnsi="Helvetica" w:cs="Arial"/>
          <w:color w:val="000000" w:themeColor="text1"/>
        </w:rPr>
      </w:pPr>
      <w:r w:rsidRPr="00A26C38">
        <w:rPr>
          <w:rFonts w:ascii="Helvetica" w:hAnsi="Helvetica" w:cs="Arial"/>
          <w:color w:val="000000" w:themeColor="text1"/>
        </w:rPr>
        <w:t xml:space="preserve">Fig 3 </w:t>
      </w:r>
      <w:proofErr w:type="spellStart"/>
      <w:r w:rsidRPr="00A26C38">
        <w:rPr>
          <w:rFonts w:ascii="Helvetica" w:hAnsi="Helvetica" w:cs="Arial"/>
          <w:color w:val="000000" w:themeColor="text1"/>
        </w:rPr>
        <w:t>A.tif</w:t>
      </w:r>
      <w:proofErr w:type="spellEnd"/>
      <w:r w:rsidR="00BF7C52">
        <w:rPr>
          <w:rFonts w:ascii="Helvetica" w:hAnsi="Helvetica" w:cs="Arial"/>
          <w:color w:val="000000" w:themeColor="text1"/>
        </w:rPr>
        <w:t>: please add arrows as in original Figure 3A</w:t>
      </w:r>
    </w:p>
    <w:p w14:paraId="0F97BED7" w14:textId="77777777" w:rsidR="00BD1C5F" w:rsidRDefault="00BD1C5F" w:rsidP="00BD1C5F">
      <w:pPr>
        <w:pStyle w:val="ListParagraph"/>
        <w:spacing w:line="240" w:lineRule="auto"/>
        <w:ind w:left="1080"/>
        <w:rPr>
          <w:rFonts w:ascii="Helvetica" w:hAnsi="Helvetica" w:cs="Arial"/>
          <w:color w:val="000000" w:themeColor="text1"/>
        </w:rPr>
      </w:pPr>
    </w:p>
    <w:p w14:paraId="28B375E7" w14:textId="3DDD4DF4" w:rsidR="00705165" w:rsidRDefault="00826068" w:rsidP="00705165">
      <w:pPr>
        <w:pStyle w:val="ListParagraph"/>
        <w:numPr>
          <w:ilvl w:val="1"/>
          <w:numId w:val="12"/>
        </w:numPr>
        <w:spacing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Further</w:t>
      </w:r>
      <w:r w:rsidR="00BD1C5F">
        <w:rPr>
          <w:rFonts w:ascii="Helvetica" w:hAnsi="Helvetica" w:cs="Arial"/>
          <w:color w:val="000000" w:themeColor="text1"/>
        </w:rPr>
        <w:t xml:space="preserve">, </w:t>
      </w:r>
      <w:r>
        <w:rPr>
          <w:rFonts w:ascii="Helvetica" w:hAnsi="Helvetica" w:cs="Arial"/>
          <w:color w:val="000000" w:themeColor="text1"/>
        </w:rPr>
        <w:t xml:space="preserve">the </w:t>
      </w:r>
      <w:r w:rsidR="00BD1C5F">
        <w:rPr>
          <w:rFonts w:ascii="Helvetica" w:hAnsi="Helvetica" w:cs="Arial"/>
          <w:color w:val="000000" w:themeColor="text1"/>
        </w:rPr>
        <w:t>circulating tumor cells</w:t>
      </w:r>
      <w:r w:rsidR="00705165" w:rsidRPr="00705165">
        <w:rPr>
          <w:rFonts w:ascii="Helvetica" w:hAnsi="Helvetica" w:cs="Arial"/>
          <w:color w:val="000000" w:themeColor="text1"/>
        </w:rPr>
        <w:t xml:space="preserve"> can be easily isolated for downstream analys</w:t>
      </w:r>
      <w:r w:rsidR="00BD1C5F">
        <w:rPr>
          <w:rFonts w:ascii="Helvetica" w:hAnsi="Helvetica" w:cs="Arial"/>
          <w:color w:val="000000" w:themeColor="text1"/>
        </w:rPr>
        <w:t>i</w:t>
      </w:r>
      <w:r w:rsidR="00705165" w:rsidRPr="00705165">
        <w:rPr>
          <w:rFonts w:ascii="Helvetica" w:hAnsi="Helvetica" w:cs="Arial"/>
          <w:color w:val="000000" w:themeColor="text1"/>
        </w:rPr>
        <w:t xml:space="preserve">s </w:t>
      </w:r>
      <w:r w:rsidR="00BD1C5F">
        <w:rPr>
          <w:rFonts w:ascii="Helvetica" w:hAnsi="Helvetica" w:cs="Arial"/>
          <w:b/>
          <w:color w:val="000000" w:themeColor="text1"/>
        </w:rPr>
        <w:t>[1-LM]</w:t>
      </w:r>
      <w:r w:rsidR="00705165" w:rsidRPr="00705165">
        <w:rPr>
          <w:rFonts w:ascii="Helvetica" w:hAnsi="Helvetica" w:cs="Arial"/>
          <w:color w:val="000000" w:themeColor="text1"/>
        </w:rPr>
        <w:t>.</w:t>
      </w:r>
    </w:p>
    <w:p w14:paraId="0F996528" w14:textId="77777777" w:rsidR="00A26C38" w:rsidRDefault="00A26C38" w:rsidP="00A26C38">
      <w:pPr>
        <w:pStyle w:val="ListParagraph"/>
        <w:spacing w:line="240" w:lineRule="auto"/>
        <w:ind w:left="1080"/>
        <w:rPr>
          <w:rFonts w:ascii="Helvetica" w:hAnsi="Helvetica" w:cs="Arial"/>
          <w:color w:val="000000" w:themeColor="text1"/>
        </w:rPr>
      </w:pPr>
    </w:p>
    <w:p w14:paraId="2775E5C2" w14:textId="6BED3881" w:rsidR="00A26C38" w:rsidRDefault="00A26C38" w:rsidP="00A26C38">
      <w:pPr>
        <w:pStyle w:val="ListParagraph"/>
        <w:numPr>
          <w:ilvl w:val="2"/>
          <w:numId w:val="12"/>
        </w:numPr>
        <w:spacing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Fig 3A+B.tif</w:t>
      </w:r>
      <w:r w:rsidR="00BF7C52">
        <w:rPr>
          <w:rFonts w:ascii="Helvetica" w:hAnsi="Helvetica" w:cs="Arial"/>
          <w:color w:val="000000" w:themeColor="text1"/>
        </w:rPr>
        <w:t>: please indicate right image/green cells in right image</w:t>
      </w:r>
    </w:p>
    <w:p w14:paraId="4B71EE52" w14:textId="13BD78F3" w:rsidR="00CE10F2" w:rsidRPr="001021E6" w:rsidRDefault="00A26C38" w:rsidP="001021E6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</w:rPr>
      </w:pPr>
      <w:r>
        <w:rPr>
          <w:rFonts w:ascii="Helvetica" w:hAnsi="Helvetica" w:cs="Arial"/>
          <w:b/>
          <w:sz w:val="22"/>
        </w:rPr>
        <w:t>Conclu</w:t>
      </w:r>
      <w:r w:rsidR="00CE10F2" w:rsidRPr="00E24898">
        <w:rPr>
          <w:rFonts w:ascii="Helvetica" w:hAnsi="Helvetica" w:cs="Arial"/>
          <w:b/>
          <w:sz w:val="22"/>
        </w:rPr>
        <w:t>sion (said by authors on camera)</w:t>
      </w:r>
    </w:p>
    <w:p w14:paraId="6CD09F3F" w14:textId="7883077B" w:rsidR="00CE10F2" w:rsidRPr="00E24898" w:rsidRDefault="0077413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</w:rPr>
      </w:pPr>
      <w:r>
        <w:rPr>
          <w:rFonts w:ascii="Helvetica" w:hAnsi="Helvetica" w:cs="Arial"/>
          <w:sz w:val="22"/>
          <w:u w:val="single"/>
        </w:rPr>
        <w:t xml:space="preserve">Sebastian </w:t>
      </w:r>
      <w:proofErr w:type="spellStart"/>
      <w:r>
        <w:rPr>
          <w:rFonts w:ascii="Helvetica" w:hAnsi="Helvetica" w:cs="Arial"/>
          <w:sz w:val="22"/>
          <w:u w:val="single"/>
        </w:rPr>
        <w:t>Schölch</w:t>
      </w:r>
      <w:proofErr w:type="spellEnd"/>
      <w:r w:rsidR="00CE10F2" w:rsidRPr="00E24898">
        <w:rPr>
          <w:rFonts w:ascii="Helvetica" w:hAnsi="Helvetica" w:cs="Arial"/>
          <w:sz w:val="22"/>
        </w:rPr>
        <w:t xml:space="preserve">: Once mastered, this technique can be </w:t>
      </w:r>
      <w:r w:rsidR="00BF7C52">
        <w:rPr>
          <w:rFonts w:ascii="Helvetica" w:hAnsi="Helvetica" w:cs="Arial"/>
          <w:sz w:val="22"/>
        </w:rPr>
        <w:t>completed</w:t>
      </w:r>
      <w:r w:rsidR="00CE10F2" w:rsidRPr="00E24898">
        <w:rPr>
          <w:rFonts w:ascii="Helvetica" w:hAnsi="Helvetica" w:cs="Arial"/>
          <w:sz w:val="22"/>
        </w:rPr>
        <w:t xml:space="preserve"> in </w:t>
      </w:r>
      <w:r w:rsidR="0020595A">
        <w:rPr>
          <w:rFonts w:ascii="Helvetica" w:hAnsi="Helvetica" w:cs="Arial"/>
          <w:sz w:val="22"/>
        </w:rPr>
        <w:t>10 minutes</w:t>
      </w:r>
      <w:r w:rsidR="00BF7C52">
        <w:rPr>
          <w:rFonts w:ascii="Helvetica" w:hAnsi="Helvetica" w:cs="Arial"/>
          <w:sz w:val="22"/>
        </w:rPr>
        <w:t xml:space="preserve"> if it is performed properly, facilitating the</w:t>
      </w:r>
      <w:r w:rsidR="0020595A">
        <w:rPr>
          <w:rFonts w:ascii="Helvetica" w:hAnsi="Helvetica" w:cs="Arial"/>
          <w:sz w:val="22"/>
        </w:rPr>
        <w:t xml:space="preserve"> </w:t>
      </w:r>
      <w:r w:rsidR="00BF7C52">
        <w:rPr>
          <w:rFonts w:ascii="Helvetica" w:hAnsi="Helvetica" w:cs="Arial"/>
          <w:sz w:val="22"/>
        </w:rPr>
        <w:t>formation of</w:t>
      </w:r>
      <w:r w:rsidR="0020595A">
        <w:rPr>
          <w:rFonts w:ascii="Helvetica" w:hAnsi="Helvetica" w:cs="Arial"/>
          <w:sz w:val="22"/>
        </w:rPr>
        <w:t xml:space="preserve"> uniform and metastatic tumors </w:t>
      </w:r>
      <w:r w:rsidR="00BF7C52">
        <w:rPr>
          <w:rFonts w:ascii="Helvetica" w:hAnsi="Helvetica" w:cs="Arial"/>
          <w:sz w:val="22"/>
        </w:rPr>
        <w:t>that</w:t>
      </w:r>
      <w:r w:rsidR="0020595A">
        <w:rPr>
          <w:rFonts w:ascii="Helvetica" w:hAnsi="Helvetica" w:cs="Arial"/>
          <w:sz w:val="22"/>
        </w:rPr>
        <w:t xml:space="preserve"> can be used for both therapeutic and molecular studies. </w:t>
      </w:r>
    </w:p>
    <w:p w14:paraId="1A7A1D77" w14:textId="393C81B0" w:rsidR="00CE10F2" w:rsidRPr="00E24898" w:rsidRDefault="0020595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</w:rPr>
      </w:pPr>
      <w:r>
        <w:rPr>
          <w:rFonts w:ascii="Helvetica" w:hAnsi="Helvetica" w:cs="Arial"/>
          <w:sz w:val="22"/>
          <w:u w:val="single"/>
        </w:rPr>
        <w:t xml:space="preserve">Sebastian </w:t>
      </w:r>
      <w:proofErr w:type="spellStart"/>
      <w:r>
        <w:rPr>
          <w:rFonts w:ascii="Helvetica" w:hAnsi="Helvetica" w:cs="Arial"/>
          <w:sz w:val="22"/>
          <w:u w:val="single"/>
        </w:rPr>
        <w:t>Schölch</w:t>
      </w:r>
      <w:proofErr w:type="spellEnd"/>
      <w:r w:rsidR="00472752" w:rsidRPr="00E24898">
        <w:rPr>
          <w:rFonts w:ascii="Helvetica" w:hAnsi="Helvetica" w:cs="Arial"/>
          <w:sz w:val="22"/>
        </w:rPr>
        <w:t xml:space="preserve">: </w:t>
      </w:r>
      <w:r w:rsidR="00BF7C52">
        <w:rPr>
          <w:rFonts w:ascii="Helvetica" w:hAnsi="Helvetica" w:cs="Arial"/>
          <w:sz w:val="22"/>
        </w:rPr>
        <w:t>The l</w:t>
      </w:r>
      <w:r>
        <w:rPr>
          <w:rFonts w:ascii="Helvetica" w:hAnsi="Helvetica" w:cs="Arial"/>
          <w:sz w:val="22"/>
        </w:rPr>
        <w:t xml:space="preserve">imitations of the model </w:t>
      </w:r>
      <w:r w:rsidR="00B41CAE">
        <w:rPr>
          <w:rFonts w:ascii="Helvetica" w:hAnsi="Helvetica" w:cs="Arial"/>
          <w:sz w:val="22"/>
        </w:rPr>
        <w:t>include</w:t>
      </w:r>
      <w:r>
        <w:rPr>
          <w:rFonts w:ascii="Helvetica" w:hAnsi="Helvetica" w:cs="Arial"/>
          <w:sz w:val="22"/>
        </w:rPr>
        <w:t xml:space="preserve"> its dependency on cell lines </w:t>
      </w:r>
      <w:r w:rsidR="00BF7C52">
        <w:rPr>
          <w:rFonts w:ascii="Helvetica" w:hAnsi="Helvetica" w:cs="Arial"/>
          <w:sz w:val="22"/>
        </w:rPr>
        <w:t>that</w:t>
      </w:r>
      <w:r>
        <w:rPr>
          <w:rFonts w:ascii="Helvetica" w:hAnsi="Helvetica" w:cs="Arial"/>
          <w:sz w:val="22"/>
        </w:rPr>
        <w:t xml:space="preserve"> have their own limitations</w:t>
      </w:r>
      <w:r w:rsidR="00BF7C52">
        <w:rPr>
          <w:rFonts w:ascii="Helvetica" w:hAnsi="Helvetica" w:cs="Arial"/>
          <w:sz w:val="22"/>
        </w:rPr>
        <w:t>,</w:t>
      </w:r>
      <w:r>
        <w:rPr>
          <w:rFonts w:ascii="Helvetica" w:hAnsi="Helvetica" w:cs="Arial"/>
          <w:sz w:val="22"/>
        </w:rPr>
        <w:t xml:space="preserve"> such as </w:t>
      </w:r>
      <w:proofErr w:type="spellStart"/>
      <w:r>
        <w:rPr>
          <w:rFonts w:ascii="Helvetica" w:hAnsi="Helvetica" w:cs="Arial"/>
          <w:sz w:val="22"/>
        </w:rPr>
        <w:t>anaplasia</w:t>
      </w:r>
      <w:proofErr w:type="spellEnd"/>
      <w:r w:rsidR="00BF7C52">
        <w:rPr>
          <w:rFonts w:ascii="Helvetica" w:hAnsi="Helvetica" w:cs="Arial"/>
          <w:sz w:val="22"/>
        </w:rPr>
        <w:t xml:space="preserve">, and </w:t>
      </w:r>
      <w:r>
        <w:rPr>
          <w:rFonts w:ascii="Helvetica" w:hAnsi="Helvetica" w:cs="Arial"/>
          <w:sz w:val="22"/>
        </w:rPr>
        <w:t>t</w:t>
      </w:r>
      <w:r w:rsidR="00BF7C52">
        <w:rPr>
          <w:rFonts w:ascii="Helvetica" w:hAnsi="Helvetica" w:cs="Arial"/>
          <w:sz w:val="22"/>
        </w:rPr>
        <w:t xml:space="preserve">he immunodeficiency of the mice, </w:t>
      </w:r>
      <w:r w:rsidR="00000A21">
        <w:rPr>
          <w:rFonts w:ascii="Helvetica" w:hAnsi="Helvetica" w:cs="Arial"/>
          <w:sz w:val="22"/>
        </w:rPr>
        <w:t xml:space="preserve">both of </w:t>
      </w:r>
      <w:r w:rsidR="00BF7C52">
        <w:rPr>
          <w:rFonts w:ascii="Helvetica" w:hAnsi="Helvetica" w:cs="Arial"/>
          <w:sz w:val="22"/>
        </w:rPr>
        <w:t xml:space="preserve">which </w:t>
      </w:r>
      <w:r>
        <w:rPr>
          <w:rFonts w:ascii="Helvetica" w:hAnsi="Helvetica" w:cs="Arial"/>
          <w:sz w:val="22"/>
        </w:rPr>
        <w:t>can be overcome by using murine colorectal cell lines.</w:t>
      </w:r>
    </w:p>
    <w:p w14:paraId="05F362C2" w14:textId="20F4F175" w:rsidR="00CE10F2" w:rsidRPr="001021E6" w:rsidRDefault="0020595A" w:rsidP="00CE10F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</w:rPr>
      </w:pPr>
      <w:r>
        <w:rPr>
          <w:rFonts w:ascii="Helvetica" w:hAnsi="Helvetica" w:cs="Arial"/>
          <w:sz w:val="22"/>
          <w:u w:val="single"/>
        </w:rPr>
        <w:t xml:space="preserve">Sebastian </w:t>
      </w:r>
      <w:proofErr w:type="spellStart"/>
      <w:r>
        <w:rPr>
          <w:rFonts w:ascii="Helvetica" w:hAnsi="Helvetica" w:cs="Arial"/>
          <w:sz w:val="22"/>
          <w:u w:val="single"/>
        </w:rPr>
        <w:t>Schölch</w:t>
      </w:r>
      <w:proofErr w:type="spellEnd"/>
      <w:r w:rsidR="00472752" w:rsidRPr="00E24898">
        <w:rPr>
          <w:rFonts w:ascii="Helvetica" w:hAnsi="Helvetica" w:cs="Arial"/>
          <w:sz w:val="22"/>
        </w:rPr>
        <w:t>:</w:t>
      </w:r>
      <w:r w:rsidR="00BF7C52">
        <w:rPr>
          <w:rFonts w:ascii="Helvetica" w:hAnsi="Helvetica" w:cs="Arial"/>
          <w:sz w:val="22"/>
        </w:rPr>
        <w:t xml:space="preserve"> </w:t>
      </w:r>
      <w:r w:rsidR="00000A21">
        <w:rPr>
          <w:rFonts w:ascii="Helvetica" w:hAnsi="Helvetica" w:cs="Arial"/>
          <w:sz w:val="22"/>
        </w:rPr>
        <w:t>T</w:t>
      </w:r>
      <w:r w:rsidR="00BF7C52">
        <w:rPr>
          <w:rFonts w:ascii="Helvetica" w:hAnsi="Helvetica" w:cs="Arial"/>
          <w:sz w:val="22"/>
        </w:rPr>
        <w:t>his technique</w:t>
      </w:r>
      <w:r>
        <w:rPr>
          <w:rFonts w:ascii="Helvetica" w:hAnsi="Helvetica" w:cs="Arial"/>
          <w:sz w:val="22"/>
        </w:rPr>
        <w:t xml:space="preserve"> may be a valuable addendum to the currently available mouse models of colorectal cancer</w:t>
      </w:r>
      <w:r w:rsidR="00BF7C52">
        <w:rPr>
          <w:rFonts w:ascii="Helvetica" w:hAnsi="Helvetica" w:cs="Arial"/>
          <w:sz w:val="22"/>
        </w:rPr>
        <w:t>, however,</w:t>
      </w:r>
      <w:r>
        <w:rPr>
          <w:rFonts w:ascii="Helvetica" w:hAnsi="Helvetica" w:cs="Arial"/>
          <w:sz w:val="22"/>
        </w:rPr>
        <w:t xml:space="preserve"> due to its simp</w:t>
      </w:r>
      <w:r w:rsidR="00BF7C52">
        <w:rPr>
          <w:rFonts w:ascii="Helvetica" w:hAnsi="Helvetica" w:cs="Arial"/>
          <w:sz w:val="22"/>
        </w:rPr>
        <w:t>licity compared to other models.</w:t>
      </w:r>
    </w:p>
    <w:p w14:paraId="65204DAB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235084DF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63061A21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7C2549E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3D908AD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D2C34C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53F2614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1489F13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AF8062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6810D5F7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68ED4FBA" w14:textId="00F6378A" w:rsidR="002D402D" w:rsidRDefault="007B6041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Fig 1+2 </w:t>
      </w:r>
      <w:proofErr w:type="spellStart"/>
      <w:r>
        <w:rPr>
          <w:rFonts w:ascii="Helvetica" w:hAnsi="Helvetica"/>
          <w:i w:val="0"/>
          <w:sz w:val="22"/>
        </w:rPr>
        <w:t>A.tif</w:t>
      </w:r>
      <w:proofErr w:type="spellEnd"/>
    </w:p>
    <w:p w14:paraId="25888229" w14:textId="7AE7463B" w:rsidR="007B6041" w:rsidRDefault="007B6041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Fig 1+2 </w:t>
      </w:r>
      <w:proofErr w:type="spellStart"/>
      <w:r>
        <w:rPr>
          <w:rFonts w:ascii="Helvetica" w:hAnsi="Helvetica"/>
          <w:i w:val="0"/>
          <w:sz w:val="22"/>
        </w:rPr>
        <w:t>B.tif</w:t>
      </w:r>
      <w:proofErr w:type="spellEnd"/>
    </w:p>
    <w:p w14:paraId="00BD580B" w14:textId="2757F38A" w:rsidR="007B6041" w:rsidRDefault="007B6041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Fig 1+2 </w:t>
      </w:r>
      <w:proofErr w:type="spellStart"/>
      <w:r>
        <w:rPr>
          <w:rFonts w:ascii="Helvetica" w:hAnsi="Helvetica"/>
          <w:i w:val="0"/>
          <w:sz w:val="22"/>
        </w:rPr>
        <w:t>C.tif</w:t>
      </w:r>
      <w:proofErr w:type="spellEnd"/>
    </w:p>
    <w:p w14:paraId="157E3F88" w14:textId="0B9209AA" w:rsidR="007B6041" w:rsidRDefault="007B6041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Fig 3A.tif</w:t>
      </w:r>
    </w:p>
    <w:p w14:paraId="7426B245" w14:textId="40B3B0AD" w:rsidR="007B6041" w:rsidRDefault="007B6041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 w:rsidRPr="007B6041">
        <w:rPr>
          <w:rFonts w:ascii="Helvetica" w:hAnsi="Helvetica"/>
          <w:i w:val="0"/>
          <w:sz w:val="22"/>
          <w:highlight w:val="yellow"/>
        </w:rPr>
        <w:t>Authors: please consider uploading Figure 3B through the submission link for use in the protocol</w:t>
      </w:r>
    </w:p>
    <w:p w14:paraId="7C897753" w14:textId="488DAAB3" w:rsidR="007B6041" w:rsidRPr="00E24898" w:rsidRDefault="007B6041" w:rsidP="002D402D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Fig 3 </w:t>
      </w:r>
      <w:proofErr w:type="spellStart"/>
      <w:r>
        <w:rPr>
          <w:rFonts w:ascii="Helvetica" w:hAnsi="Helvetica"/>
          <w:i w:val="0"/>
          <w:sz w:val="22"/>
        </w:rPr>
        <w:t>A+B.tif</w:t>
      </w:r>
      <w:proofErr w:type="spellEnd"/>
    </w:p>
    <w:p w14:paraId="73187B18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0D37307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194B430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7757892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7434C78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7D7485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08FF9B7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0FBAD8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623CB53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E01AA8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30F877F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71F97B9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p w14:paraId="33DB8D0D" w14:textId="77777777" w:rsidR="00A522E2" w:rsidRDefault="00A522E2"/>
    <w:sectPr w:rsidR="00A522E2" w:rsidSect="00CE10F2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B7A6F3" w15:done="0"/>
  <w15:commentEx w15:paraId="7C149F29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1D08D" w14:textId="77777777" w:rsidR="005A1AA2" w:rsidRDefault="005A1AA2">
      <w:r>
        <w:separator/>
      </w:r>
    </w:p>
  </w:endnote>
  <w:endnote w:type="continuationSeparator" w:id="0">
    <w:p w14:paraId="60E3B46A" w14:textId="77777777" w:rsidR="005A1AA2" w:rsidRDefault="005A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761DA" w14:textId="77777777" w:rsidR="00DA117F" w:rsidRDefault="00DA117F" w:rsidP="00CE10F2">
    <w:pPr>
      <w:pStyle w:val="Footer"/>
      <w:jc w:val="center"/>
    </w:pPr>
    <w:r>
      <w:sym w:font="Symbol" w:char="F0D3"/>
    </w:r>
    <w:r>
      <w:t xml:space="preserve"> 2016, Journal of Visualized Experiments</w:t>
    </w:r>
  </w:p>
  <w:p w14:paraId="2AC1F42A" w14:textId="77777777" w:rsidR="00DA117F" w:rsidRDefault="00DA117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C14A3" w14:textId="77777777" w:rsidR="005A1AA2" w:rsidRDefault="005A1AA2">
      <w:r>
        <w:separator/>
      </w:r>
    </w:p>
  </w:footnote>
  <w:footnote w:type="continuationSeparator" w:id="0">
    <w:p w14:paraId="08E9F6C0" w14:textId="77777777" w:rsidR="005A1AA2" w:rsidRDefault="005A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8F6B2A"/>
    <w:multiLevelType w:val="multilevel"/>
    <w:tmpl w:val="D0A04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50722E"/>
    <w:multiLevelType w:val="multilevel"/>
    <w:tmpl w:val="2216F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52280D61"/>
    <w:multiLevelType w:val="multilevel"/>
    <w:tmpl w:val="0BEE13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2"/>
  </w:num>
  <w:num w:numId="6">
    <w:abstractNumId w:val="21"/>
  </w:num>
  <w:num w:numId="7">
    <w:abstractNumId w:val="3"/>
  </w:num>
  <w:num w:numId="8">
    <w:abstractNumId w:val="15"/>
  </w:num>
  <w:num w:numId="9">
    <w:abstractNumId w:val="22"/>
  </w:num>
  <w:num w:numId="10">
    <w:abstractNumId w:val="25"/>
  </w:num>
  <w:num w:numId="11">
    <w:abstractNumId w:val="17"/>
  </w:num>
  <w:num w:numId="12">
    <w:abstractNumId w:val="23"/>
  </w:num>
  <w:num w:numId="13">
    <w:abstractNumId w:val="19"/>
  </w:num>
  <w:num w:numId="14">
    <w:abstractNumId w:val="16"/>
  </w:num>
  <w:num w:numId="15">
    <w:abstractNumId w:val="20"/>
  </w:num>
  <w:num w:numId="16">
    <w:abstractNumId w:val="0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  <w:num w:numId="21">
    <w:abstractNumId w:val="26"/>
  </w:num>
  <w:num w:numId="22">
    <w:abstractNumId w:val="13"/>
  </w:num>
  <w:num w:numId="23">
    <w:abstractNumId w:val="10"/>
  </w:num>
  <w:num w:numId="24">
    <w:abstractNumId w:val="9"/>
  </w:num>
  <w:num w:numId="25">
    <w:abstractNumId w:val="18"/>
  </w:num>
  <w:num w:numId="26">
    <w:abstractNumId w:val="8"/>
  </w:num>
  <w:num w:numId="27">
    <w:abstractNumId w:val="2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0A21"/>
    <w:rsid w:val="00003C8B"/>
    <w:rsid w:val="0001266D"/>
    <w:rsid w:val="00013862"/>
    <w:rsid w:val="00023E22"/>
    <w:rsid w:val="0003481F"/>
    <w:rsid w:val="00043807"/>
    <w:rsid w:val="00074929"/>
    <w:rsid w:val="00090BAC"/>
    <w:rsid w:val="000B0B1A"/>
    <w:rsid w:val="000B4E9A"/>
    <w:rsid w:val="000D17E8"/>
    <w:rsid w:val="000D2C59"/>
    <w:rsid w:val="001021E6"/>
    <w:rsid w:val="001115D1"/>
    <w:rsid w:val="00125924"/>
    <w:rsid w:val="00126973"/>
    <w:rsid w:val="00162D51"/>
    <w:rsid w:val="001819E3"/>
    <w:rsid w:val="00191A77"/>
    <w:rsid w:val="001C3ECE"/>
    <w:rsid w:val="001C7BBC"/>
    <w:rsid w:val="001E52A3"/>
    <w:rsid w:val="001F0890"/>
    <w:rsid w:val="0020595A"/>
    <w:rsid w:val="00216957"/>
    <w:rsid w:val="00231EB0"/>
    <w:rsid w:val="0024235B"/>
    <w:rsid w:val="0025310D"/>
    <w:rsid w:val="002544F1"/>
    <w:rsid w:val="00265C44"/>
    <w:rsid w:val="002810CE"/>
    <w:rsid w:val="00283E3E"/>
    <w:rsid w:val="00287D72"/>
    <w:rsid w:val="002B26D4"/>
    <w:rsid w:val="002B55D9"/>
    <w:rsid w:val="002D402D"/>
    <w:rsid w:val="002E7521"/>
    <w:rsid w:val="002F35B1"/>
    <w:rsid w:val="002F3829"/>
    <w:rsid w:val="00305187"/>
    <w:rsid w:val="00322C71"/>
    <w:rsid w:val="0034265E"/>
    <w:rsid w:val="00342D7B"/>
    <w:rsid w:val="00350701"/>
    <w:rsid w:val="00367524"/>
    <w:rsid w:val="0039380B"/>
    <w:rsid w:val="00395797"/>
    <w:rsid w:val="003E2BC9"/>
    <w:rsid w:val="0042083D"/>
    <w:rsid w:val="00436480"/>
    <w:rsid w:val="00464C07"/>
    <w:rsid w:val="00472752"/>
    <w:rsid w:val="0047306D"/>
    <w:rsid w:val="004C2DAD"/>
    <w:rsid w:val="004F664D"/>
    <w:rsid w:val="005022D1"/>
    <w:rsid w:val="00513853"/>
    <w:rsid w:val="00530DD9"/>
    <w:rsid w:val="005320E4"/>
    <w:rsid w:val="00557116"/>
    <w:rsid w:val="00565757"/>
    <w:rsid w:val="005A09D8"/>
    <w:rsid w:val="005A10F8"/>
    <w:rsid w:val="005A1AA2"/>
    <w:rsid w:val="005A1F5E"/>
    <w:rsid w:val="005A3F8F"/>
    <w:rsid w:val="005A4A47"/>
    <w:rsid w:val="005B633D"/>
    <w:rsid w:val="005B6859"/>
    <w:rsid w:val="005B7213"/>
    <w:rsid w:val="005C2CE9"/>
    <w:rsid w:val="005D783F"/>
    <w:rsid w:val="005F3028"/>
    <w:rsid w:val="006346FE"/>
    <w:rsid w:val="00645B93"/>
    <w:rsid w:val="00654735"/>
    <w:rsid w:val="006556DE"/>
    <w:rsid w:val="0066433E"/>
    <w:rsid w:val="006654DE"/>
    <w:rsid w:val="00673507"/>
    <w:rsid w:val="0068056E"/>
    <w:rsid w:val="0069665E"/>
    <w:rsid w:val="006A63C8"/>
    <w:rsid w:val="006C08AE"/>
    <w:rsid w:val="006C0E87"/>
    <w:rsid w:val="006F42D4"/>
    <w:rsid w:val="00705165"/>
    <w:rsid w:val="00711BB1"/>
    <w:rsid w:val="00723C65"/>
    <w:rsid w:val="00724E3B"/>
    <w:rsid w:val="007342C5"/>
    <w:rsid w:val="007548F3"/>
    <w:rsid w:val="00774137"/>
    <w:rsid w:val="00775C74"/>
    <w:rsid w:val="00784ECD"/>
    <w:rsid w:val="007B6041"/>
    <w:rsid w:val="00802377"/>
    <w:rsid w:val="00804C75"/>
    <w:rsid w:val="00814174"/>
    <w:rsid w:val="00822CBA"/>
    <w:rsid w:val="00826068"/>
    <w:rsid w:val="00832FA5"/>
    <w:rsid w:val="008373A7"/>
    <w:rsid w:val="00851B3E"/>
    <w:rsid w:val="008D2A6A"/>
    <w:rsid w:val="008D58EC"/>
    <w:rsid w:val="008F7754"/>
    <w:rsid w:val="0092387A"/>
    <w:rsid w:val="00941F06"/>
    <w:rsid w:val="00951A8E"/>
    <w:rsid w:val="00954870"/>
    <w:rsid w:val="009625B1"/>
    <w:rsid w:val="00981ABF"/>
    <w:rsid w:val="009B2B9B"/>
    <w:rsid w:val="009C2062"/>
    <w:rsid w:val="009F356C"/>
    <w:rsid w:val="00A218EC"/>
    <w:rsid w:val="00A26C38"/>
    <w:rsid w:val="00A3138F"/>
    <w:rsid w:val="00A522E2"/>
    <w:rsid w:val="00A7080A"/>
    <w:rsid w:val="00A77CF6"/>
    <w:rsid w:val="00A81833"/>
    <w:rsid w:val="00A81D49"/>
    <w:rsid w:val="00A91283"/>
    <w:rsid w:val="00AC7750"/>
    <w:rsid w:val="00AC7C0C"/>
    <w:rsid w:val="00AF3AA4"/>
    <w:rsid w:val="00B005B8"/>
    <w:rsid w:val="00B340A8"/>
    <w:rsid w:val="00B36FF5"/>
    <w:rsid w:val="00B40E12"/>
    <w:rsid w:val="00B41CAE"/>
    <w:rsid w:val="00B4499C"/>
    <w:rsid w:val="00B520C1"/>
    <w:rsid w:val="00B653B7"/>
    <w:rsid w:val="00B7250F"/>
    <w:rsid w:val="00B773B5"/>
    <w:rsid w:val="00B94C1E"/>
    <w:rsid w:val="00BC78FD"/>
    <w:rsid w:val="00BD1C5F"/>
    <w:rsid w:val="00BF4818"/>
    <w:rsid w:val="00BF7C52"/>
    <w:rsid w:val="00C602B2"/>
    <w:rsid w:val="00C7374B"/>
    <w:rsid w:val="00C97B11"/>
    <w:rsid w:val="00CB039A"/>
    <w:rsid w:val="00CC0C58"/>
    <w:rsid w:val="00CC29BF"/>
    <w:rsid w:val="00CD7F92"/>
    <w:rsid w:val="00CE10F2"/>
    <w:rsid w:val="00CF22F6"/>
    <w:rsid w:val="00CF4B2B"/>
    <w:rsid w:val="00CF6830"/>
    <w:rsid w:val="00D10F00"/>
    <w:rsid w:val="00D150D8"/>
    <w:rsid w:val="00D300CE"/>
    <w:rsid w:val="00D34609"/>
    <w:rsid w:val="00D419CF"/>
    <w:rsid w:val="00D54816"/>
    <w:rsid w:val="00D64546"/>
    <w:rsid w:val="00DA117F"/>
    <w:rsid w:val="00DA17FB"/>
    <w:rsid w:val="00DB7EBA"/>
    <w:rsid w:val="00DD2CF9"/>
    <w:rsid w:val="00DE2882"/>
    <w:rsid w:val="00E24673"/>
    <w:rsid w:val="00E24898"/>
    <w:rsid w:val="00E355EE"/>
    <w:rsid w:val="00E63066"/>
    <w:rsid w:val="00E744EA"/>
    <w:rsid w:val="00E82781"/>
    <w:rsid w:val="00EA20E5"/>
    <w:rsid w:val="00EA60D4"/>
    <w:rsid w:val="00EE4460"/>
    <w:rsid w:val="00EF1D0A"/>
    <w:rsid w:val="00F0293A"/>
    <w:rsid w:val="00F04E9E"/>
    <w:rsid w:val="00F10FAD"/>
    <w:rsid w:val="00F31C9F"/>
    <w:rsid w:val="00F35094"/>
    <w:rsid w:val="00F60B45"/>
    <w:rsid w:val="00F75212"/>
    <w:rsid w:val="00F95E8D"/>
    <w:rsid w:val="00FA7D51"/>
    <w:rsid w:val="00FD090F"/>
    <w:rsid w:val="00FD1497"/>
    <w:rsid w:val="00F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D8DE8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st Paragraph" w:uiPriority="34" w:qFormat="1"/>
  </w:latentStyles>
  <w:style w:type="paragraph" w:default="1" w:styleId="Normal">
    <w:name w:val="Normal"/>
    <w:qFormat/>
    <w:rsid w:val="0049479B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2D402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</w:rPr>
  </w:style>
  <w:style w:type="paragraph" w:styleId="NoSpacing">
    <w:name w:val="No Spacing"/>
    <w:uiPriority w:val="1"/>
    <w:qFormat/>
    <w:rsid w:val="00705165"/>
    <w:rPr>
      <w:rFonts w:ascii="Calibri" w:eastAsia="Calibri" w:hAnsi="Calibri"/>
      <w:sz w:val="22"/>
      <w:szCs w:val="22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st Paragraph" w:uiPriority="34" w:qFormat="1"/>
  </w:latentStyles>
  <w:style w:type="paragraph" w:default="1" w:styleId="Normal">
    <w:name w:val="Normal"/>
    <w:qFormat/>
    <w:rsid w:val="0049479B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2D402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</w:rPr>
  </w:style>
  <w:style w:type="paragraph" w:styleId="NoSpacing">
    <w:name w:val="No Spacing"/>
    <w:uiPriority w:val="1"/>
    <w:qFormat/>
    <w:rsid w:val="00705165"/>
    <w:rPr>
      <w:rFonts w:ascii="Calibri" w:eastAsia="Calibri" w:hAnsi="Calibri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1933</Words>
  <Characters>11023</Characters>
  <Application>Microsoft Macintosh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88</vt:i4>
      </vt:variant>
    </vt:vector>
  </HeadingPairs>
  <TitlesOfParts>
    <vt:vector size="89" baseType="lpstr">
      <vt:lpstr>Name:                                                                                                                 Title of </vt:lpstr>
      <vt:lpstr>Submission ID #: 55357</vt:lpstr>
      <vt:lpstr>Editor Name: Bridget Colvin</vt:lpstr>
      <vt:lpstr>Videographer name: Jens Tomat</vt:lpstr>
      <vt:lpstr>Film Date: </vt:lpstr>
      <vt:lpstr/>
      <vt:lpstr/>
      <vt:lpstr>Sebastian Schölch</vt:lpstr>
      <vt:lpstr>Co-authors: susan.kochall@uniklinikum-dresden.de, may-linn.thepkaysone@uniklinik</vt:lpstr>
      <vt:lpstr>Sebastian Schölch: This method can help answer key questions in the field of pre</vt:lpstr>
      <vt:lpstr>Sebastian Schölch: The main advantage of this technique is that the tumors are h</vt:lpstr>
      <vt:lpstr/>
      <vt:lpstr>D. Introduction of Demonstrator: (Said by you on camera. Don’t forget to smile!)</vt:lpstr>
      <vt:lpstr>Sebastian Schölch: Demonstrating the procedure with me will be Sebastián García,</vt:lpstr>
      <vt:lpstr>Interview style: Author saying the above </vt:lpstr>
      <vt:lpstr>The named technician, post doc, student looks up from workbench or desk or micro</vt:lpstr>
      <vt:lpstr>Procedures involving animal subjects have been approved by both the Institutiona</vt:lpstr>
      <vt:lpstr>Protocol (read by voice talent at JoVE):</vt:lpstr>
      <vt:lpstr>Orthotopic Mouse Model</vt:lpstr>
      <vt:lpstr>Begin by using atraumatic forceps to carefully exteriorize the cecum of a 6-8 we</vt:lpstr>
      <vt:lpstr>Few seconds Talent exteriorizing cecum (Videographer: More Talent than mouse in </vt:lpstr>
      <vt:lpstr>Pouch being pointed cranially </vt:lpstr>
      <vt:lpstr>For the intracecal injection, mount a standard 1 mL syringe equipped with a 30 g</vt:lpstr>
      <vt:lpstr>Few seconds cells being aspirated, with cell container label visible in frame if</vt:lpstr>
      <vt:lpstr>Few seconds Talent mounting syringe onto microinjection pump </vt:lpstr>
      <vt:lpstr>Next, use the atraumatic forceps to carefully grasp the tip of the cecum [1-CU] </vt:lpstr>
      <vt:lpstr>Cecum tip being grasped (Videographer: Combine 2.3.1. and 2.3.2. as appropriate)</vt:lpstr>
      <vt:lpstr>Few seconds cecum being smoothed (Videographer: Combine 2.3.1. and 2.3.2. as app</vt:lpstr>
      <vt:lpstr>Now move the animal under a binocular surgical microscope [1-MED] and, with the </vt:lpstr>
      <vt:lpstr>Talent placing mouse under microscope (Videographer: More Talent than mouse in s</vt:lpstr>
      <vt:lpstr>Shot of cannula parallel to and above cecum (Videographer: Combine 2.4.2. and 2.</vt:lpstr>
      <vt:lpstr>Few seconds cecum being stretched (Videographer: Combine 2.4.2. and 2.4.3. as ap</vt:lpstr>
      <vt:lpstr>Slowly pull the cecum over the cannula, taking care not to perforate the entire </vt:lpstr>
      <vt:lpstr>Few seconds cecum being pulled over cannula (TEXT: Rest arms on surface to reduc</vt:lpstr>
      <vt:lpstr>Few seconds cannula being placed</vt:lpstr>
      <vt:lpstr>When the cannula is in place, use a foot switch to inject 20 microliters of cell</vt:lpstr>
      <vt:lpstr>Shot of cannula in place, then few seconds cells being injected (Video Editor: i</vt:lpstr>
      <vt:lpstr>When all of the cells have been injected, carefully remove the cannula [1-SCOPE]</vt:lpstr>
      <vt:lpstr>Few seconds cannula being removed</vt:lpstr>
      <vt:lpstr>Dry swab being placed onto cecum</vt:lpstr>
      <vt:lpstr>To prevent artificial peritoneal dissemination, lyse any leaked cells with a tho</vt:lpstr>
      <vt:lpstr>Few seconds cecum being rinsed</vt:lpstr>
      <vt:lpstr>Few seconds cecum being returned to cavity</vt:lpstr>
      <vt:lpstr>Close the abdominal wall with 6-0 rapidly absorbable running sutures [1-SCOPE] a</vt:lpstr>
      <vt:lpstr>Few seconds suture(s) being placed</vt:lpstr>
      <vt:lpstr>Few seconds skin being closed</vt:lpstr>
      <vt:lpstr>Then place the mouse on a heating map set to 38 °C with monitoring until full re</vt:lpstr>
      <vt:lpstr>Talent placing mouse onto heat map (Videographer: More Talent than mouse in shot</vt:lpstr>
      <vt:lpstr>Circulating Tumor Cell (CTC) Isolation from Whole Blood </vt:lpstr>
      <vt:lpstr>To isolate the circulating tumor cells, at the appropriate experimental end poin</vt:lpstr>
      <vt:lpstr>Few seconds Talent adding density gradient to at least one tube</vt:lpstr>
      <vt:lpstr>Few seconds blood being layered onto one density gradient (TEXT: See text for bl</vt:lpstr>
      <vt:lpstr>Separate the cells by centrifugation [1-MED-TXT] and carefully remove the upper </vt:lpstr>
      <vt:lpstr>Talent placing tube(s) into centrifuge (TEXT: 30 min, 300 x g, 4°C, no brake)</vt:lpstr>
      <vt:lpstr>Shot of layers if visible, then few seconds supernatant being removed</vt:lpstr>
      <vt:lpstr>Pour the remaining samples into new 15 mL tubes [1-MED] for a second centrifugat</vt:lpstr>
      <vt:lpstr>Few seconds Talent pouring sample(s) into tube</vt:lpstr>
      <vt:lpstr>Talent placing tube(s) into centrifuge bucket, with PBS container visible in fra</vt:lpstr>
      <vt:lpstr>After the second wash, resuspend the pellets in 200 microliters of PBS supplemen</vt:lpstr>
      <vt:lpstr>Shot of pellet(s) if visible, then few seconds cells being resuspended in PBS + </vt:lpstr>
      <vt:lpstr>Few seconds Talent adding antibody to at least one tube, with antibody container</vt:lpstr>
      <vt:lpstr>Next, use a hydrophobic barrier pen to draw an approximately 1 cm circle in one </vt:lpstr>
      <vt:lpstr>Few seconds Talent drawing barrier to at least one dish</vt:lpstr>
      <vt:lpstr>Few seconds picking buffer being added to circle to one dish, with picking buffe</vt:lpstr>
      <vt:lpstr>Few seconds cells being added to circle to one dish, with cell container label v</vt:lpstr>
      <vt:lpstr>Use a microscope to check the density of the cells [1-SCOPE/MED-TXT] and allow t</vt:lpstr>
      <vt:lpstr>Shot of cell density in one dish OR Few seconds Talent at microscope, checking c</vt:lpstr>
      <vt:lpstr>Talent placing dish(es) for settling and/or Talent setting timer/looking at watc</vt:lpstr>
      <vt:lpstr>Then screen the drop of cells for EpCAM positivity [1-LM] and use the micromanip</vt:lpstr>
      <vt:lpstr>Authors: please upload Figure 1B as its own .ai, .tif or .psd file without the B</vt:lpstr>
      <vt:lpstr>Few seconds Talent adding cells to tube(s), with dish(es) visible in frame</vt:lpstr>
      <vt:lpstr>Results: Representative Murine Colorectal Cancer Induction</vt:lpstr>
      <vt:lpstr>Conclusion (said by authors on camera)</vt:lpstr>
      <vt:lpstr>Sebastian Schölch: Once mastered, this technique can be completed in 10 minutes </vt:lpstr>
      <vt:lpstr>Sebastian Schölch: The limitations of the model include its dependency on cell l</vt:lpstr>
      <vt:lpstr>Sebastian Schölch: We believe this technique may be a valuable addendum to the c</vt:lpstr>
      <vt:lpstr>Provided Media</vt:lpstr>
      <vt:lpstr/>
      <vt:lpstr>6.2 –  0123_PIname_Figure1.tif -  dual color imaging of tumor angiogenesis at 40</vt:lpstr>
      <vt:lpstr>Fig 1+2 A.tif</vt:lpstr>
      <vt:lpstr>Fig 1+2 B.tif</vt:lpstr>
      <vt:lpstr>Fig 1+2 C.tif</vt:lpstr>
      <vt:lpstr>Fig 3A.tif</vt:lpstr>
      <vt:lpstr>Authors: please consider uploading Figure 3B through the submission link for use</vt:lpstr>
      <vt:lpstr>Fig 3 A+B.tif</vt:lpstr>
      <vt:lpstr>General Preparation</vt:lpstr>
      <vt:lpstr/>
      <vt:lpstr>It’s critical for a smooth and organized shoot that all reagents are accounted f</vt:lpstr>
      <vt:lpstr>All tubes/flasks should be pre-labeled neatly before we arrive.  </vt:lpstr>
    </vt:vector>
  </TitlesOfParts>
  <Company>UC Irvine</Company>
  <LinksUpToDate>false</LinksUpToDate>
  <CharactersWithSpaces>12931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5439505</vt:i4>
      </vt:variant>
      <vt:variant>
        <vt:i4>0</vt:i4>
      </vt:variant>
      <vt:variant>
        <vt:i4>0</vt:i4>
      </vt:variant>
      <vt:variant>
        <vt:i4>5</vt:i4>
      </vt:variant>
      <vt:variant>
        <vt:lpwstr>http://sketchman-studio.com/rylstim-screen-recorder/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Andrew Wilkens</cp:lastModifiedBy>
  <cp:revision>2</cp:revision>
  <cp:lastPrinted>2016-12-30T13:46:00Z</cp:lastPrinted>
  <dcterms:created xsi:type="dcterms:W3CDTF">2017-03-21T14:52:00Z</dcterms:created>
  <dcterms:modified xsi:type="dcterms:W3CDTF">2017-03-21T14:52:00Z</dcterms:modified>
</cp:coreProperties>
</file>