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28C16" w14:textId="6018BA3C" w:rsidR="006305D7" w:rsidRPr="00DD48BC" w:rsidRDefault="006305D7" w:rsidP="00F07240">
      <w:pPr>
        <w:pStyle w:val="NormalWeb"/>
        <w:spacing w:before="0" w:beforeAutospacing="0" w:after="0" w:afterAutospacing="0"/>
        <w:jc w:val="left"/>
        <w:rPr>
          <w:rFonts w:cs="Arial"/>
          <w:color w:val="auto"/>
          <w:lang w:eastAsia="zh-CN"/>
        </w:rPr>
      </w:pPr>
      <w:r w:rsidRPr="00DD48BC">
        <w:rPr>
          <w:rFonts w:cs="Arial"/>
          <w:b/>
          <w:bCs/>
          <w:color w:val="auto"/>
        </w:rPr>
        <w:t>TITLE:</w:t>
      </w:r>
      <w:r w:rsidRPr="00DD48BC">
        <w:rPr>
          <w:rFonts w:cs="Arial"/>
          <w:color w:val="auto"/>
        </w:rPr>
        <w:t xml:space="preserve"> </w:t>
      </w:r>
    </w:p>
    <w:p w14:paraId="483CAE0B" w14:textId="6C28ED13" w:rsidR="00AE75A4" w:rsidRPr="00DD48BC" w:rsidRDefault="0080124A" w:rsidP="00F07240">
      <w:pPr>
        <w:rPr>
          <w:rFonts w:ascii="Calibri" w:hAnsi="Calibri" w:cs="Times"/>
        </w:rPr>
      </w:pPr>
      <w:r w:rsidRPr="00DD48BC">
        <w:rPr>
          <w:rFonts w:ascii="Calibri" w:hAnsi="Calibri"/>
        </w:rPr>
        <w:t>Microfluidic</w:t>
      </w:r>
      <w:r w:rsidR="00AE75A4" w:rsidRPr="00DD48BC">
        <w:rPr>
          <w:rFonts w:ascii="Calibri" w:hAnsi="Calibri"/>
        </w:rPr>
        <w:t xml:space="preserve"> </w:t>
      </w:r>
      <w:r w:rsidR="00164969" w:rsidRPr="00DD48BC">
        <w:rPr>
          <w:rFonts w:ascii="Calibri" w:hAnsi="Calibri"/>
        </w:rPr>
        <w:t>P</w:t>
      </w:r>
      <w:r w:rsidRPr="00DD48BC">
        <w:rPr>
          <w:rFonts w:ascii="Calibri" w:hAnsi="Calibri"/>
        </w:rPr>
        <w:t xml:space="preserve">latform with </w:t>
      </w:r>
      <w:r w:rsidR="00164969" w:rsidRPr="00DD48BC">
        <w:rPr>
          <w:rFonts w:ascii="Calibri" w:hAnsi="Calibri"/>
        </w:rPr>
        <w:t>M</w:t>
      </w:r>
      <w:r w:rsidRPr="00DD48BC">
        <w:rPr>
          <w:rFonts w:ascii="Calibri" w:hAnsi="Calibri"/>
        </w:rPr>
        <w:t xml:space="preserve">ultiplexed </w:t>
      </w:r>
      <w:r w:rsidR="00164969" w:rsidRPr="00DD48BC">
        <w:rPr>
          <w:rFonts w:ascii="Calibri" w:hAnsi="Calibri"/>
        </w:rPr>
        <w:t>E</w:t>
      </w:r>
      <w:r w:rsidRPr="00DD48BC">
        <w:rPr>
          <w:rFonts w:ascii="Calibri" w:hAnsi="Calibri"/>
        </w:rPr>
        <w:t xml:space="preserve">lectronic </w:t>
      </w:r>
      <w:r w:rsidR="00164969" w:rsidRPr="00DD48BC">
        <w:rPr>
          <w:rFonts w:ascii="Calibri" w:hAnsi="Calibri"/>
        </w:rPr>
        <w:t>D</w:t>
      </w:r>
      <w:r w:rsidR="00E65E75" w:rsidRPr="00DD48BC">
        <w:rPr>
          <w:rFonts w:ascii="Calibri" w:hAnsi="Calibri"/>
        </w:rPr>
        <w:t>etection</w:t>
      </w:r>
      <w:r w:rsidRPr="00DD48BC">
        <w:rPr>
          <w:rFonts w:ascii="Calibri" w:hAnsi="Calibri"/>
        </w:rPr>
        <w:t xml:space="preserve"> </w:t>
      </w:r>
      <w:r w:rsidR="00AE75A4" w:rsidRPr="00DD48BC">
        <w:rPr>
          <w:rFonts w:ascii="Calibri" w:hAnsi="Calibri"/>
        </w:rPr>
        <w:t xml:space="preserve">for </w:t>
      </w:r>
      <w:r w:rsidR="00164969" w:rsidRPr="00DD48BC">
        <w:rPr>
          <w:rFonts w:ascii="Calibri" w:hAnsi="Calibri" w:cs="Times"/>
        </w:rPr>
        <w:t>S</w:t>
      </w:r>
      <w:r w:rsidRPr="00DD48BC">
        <w:rPr>
          <w:rFonts w:ascii="Calibri" w:hAnsi="Calibri" w:cs="Times"/>
        </w:rPr>
        <w:t xml:space="preserve">patial </w:t>
      </w:r>
      <w:r w:rsidR="00164969" w:rsidRPr="00DD48BC">
        <w:rPr>
          <w:rFonts w:ascii="Calibri" w:hAnsi="Calibri" w:cs="Times"/>
        </w:rPr>
        <w:t>T</w:t>
      </w:r>
      <w:r w:rsidR="00A97185" w:rsidRPr="00DD48BC">
        <w:rPr>
          <w:rFonts w:ascii="Calibri" w:hAnsi="Calibri" w:cs="Times"/>
        </w:rPr>
        <w:t>racking</w:t>
      </w:r>
      <w:r w:rsidRPr="00DD48BC">
        <w:rPr>
          <w:rFonts w:ascii="Calibri" w:hAnsi="Calibri" w:cs="Times"/>
        </w:rPr>
        <w:t xml:space="preserve"> of</w:t>
      </w:r>
      <w:r w:rsidR="00AE75A4" w:rsidRPr="00DD48BC">
        <w:rPr>
          <w:rFonts w:ascii="Calibri" w:hAnsi="Calibri" w:cs="Times"/>
        </w:rPr>
        <w:t xml:space="preserve"> </w:t>
      </w:r>
      <w:r w:rsidR="00164969" w:rsidRPr="00DD48BC">
        <w:rPr>
          <w:rFonts w:ascii="Calibri" w:hAnsi="Calibri" w:cs="Times"/>
        </w:rPr>
        <w:t>P</w:t>
      </w:r>
      <w:r w:rsidR="00A97185" w:rsidRPr="00DD48BC">
        <w:rPr>
          <w:rFonts w:ascii="Calibri" w:hAnsi="Calibri" w:cs="Times"/>
        </w:rPr>
        <w:t>articles</w:t>
      </w:r>
    </w:p>
    <w:p w14:paraId="37150906" w14:textId="77777777" w:rsidR="006305D7" w:rsidRPr="00DD48BC" w:rsidRDefault="006305D7" w:rsidP="00F07240">
      <w:pPr>
        <w:rPr>
          <w:rFonts w:ascii="Calibri" w:hAnsi="Calibri" w:cs="Arial"/>
          <w:b/>
          <w:bCs/>
        </w:rPr>
      </w:pPr>
    </w:p>
    <w:p w14:paraId="3D080DA3" w14:textId="35930231" w:rsidR="006305D7" w:rsidRPr="00DD48BC" w:rsidRDefault="006305D7" w:rsidP="00F07240">
      <w:pPr>
        <w:rPr>
          <w:rFonts w:ascii="Calibri" w:hAnsi="Calibri" w:cs="Arial"/>
          <w:bCs/>
          <w:i/>
        </w:rPr>
      </w:pPr>
      <w:r w:rsidRPr="00DD48BC">
        <w:rPr>
          <w:rFonts w:ascii="Calibri" w:hAnsi="Calibri" w:cs="Arial"/>
          <w:b/>
          <w:bCs/>
        </w:rPr>
        <w:t xml:space="preserve">AUTHORS: </w:t>
      </w:r>
    </w:p>
    <w:p w14:paraId="5AB14F9E" w14:textId="73FCE4A7" w:rsidR="00DA6AF7" w:rsidRPr="00DD48BC" w:rsidRDefault="00DA6AF7" w:rsidP="00F07240">
      <w:pPr>
        <w:rPr>
          <w:rFonts w:ascii="Calibri" w:hAnsi="Calibri" w:cs="Arial"/>
          <w:bCs/>
        </w:rPr>
      </w:pPr>
      <w:r w:rsidRPr="00DD48BC">
        <w:rPr>
          <w:rFonts w:ascii="Calibri" w:hAnsi="Calibri" w:cs="Arial"/>
          <w:bCs/>
        </w:rPr>
        <w:t>Wang, Ningquan</w:t>
      </w:r>
    </w:p>
    <w:p w14:paraId="5F484E9E" w14:textId="1F9E59DD" w:rsidR="00DA6AF7" w:rsidRPr="00DD48BC" w:rsidRDefault="00DA6AF7" w:rsidP="00F07240">
      <w:pPr>
        <w:rPr>
          <w:rFonts w:ascii="Calibri" w:hAnsi="Calibri" w:cs="Arial"/>
          <w:bCs/>
        </w:rPr>
      </w:pPr>
      <w:r w:rsidRPr="00DD48BC">
        <w:rPr>
          <w:rFonts w:ascii="Calibri" w:hAnsi="Calibri" w:cs="Arial"/>
          <w:bCs/>
        </w:rPr>
        <w:t>School of Electrical and Computer Engineering</w:t>
      </w:r>
    </w:p>
    <w:p w14:paraId="503BC26B" w14:textId="6EF3FDED" w:rsidR="00DA6AF7" w:rsidRPr="00DD48BC" w:rsidRDefault="00DA6AF7" w:rsidP="00F07240">
      <w:pPr>
        <w:rPr>
          <w:rFonts w:ascii="Calibri" w:hAnsi="Calibri" w:cs="Arial"/>
          <w:bCs/>
        </w:rPr>
      </w:pPr>
      <w:r w:rsidRPr="00DD48BC">
        <w:rPr>
          <w:rFonts w:ascii="Calibri" w:hAnsi="Calibri" w:cs="Arial" w:hint="eastAsia"/>
          <w:bCs/>
        </w:rPr>
        <w:t>Georgia Institute of Technology</w:t>
      </w:r>
    </w:p>
    <w:p w14:paraId="18EA48B5" w14:textId="303AB07C" w:rsidR="00DA6AF7" w:rsidRPr="00DD48BC" w:rsidRDefault="00DA6AF7" w:rsidP="00F07240">
      <w:pPr>
        <w:rPr>
          <w:rFonts w:ascii="Calibri" w:hAnsi="Calibri" w:cs="Arial"/>
          <w:bCs/>
        </w:rPr>
      </w:pPr>
      <w:r w:rsidRPr="00DD48BC">
        <w:rPr>
          <w:rFonts w:ascii="Calibri" w:hAnsi="Calibri" w:cs="Arial" w:hint="eastAsia"/>
          <w:bCs/>
        </w:rPr>
        <w:t>Atlanta, GA, USA</w:t>
      </w:r>
    </w:p>
    <w:p w14:paraId="28063FA8" w14:textId="12C4D3FF" w:rsidR="00DA6AF7" w:rsidRPr="00DD48BC" w:rsidRDefault="00342D2F" w:rsidP="00F07240">
      <w:pPr>
        <w:rPr>
          <w:rFonts w:ascii="Calibri" w:hAnsi="Calibri" w:cs="Arial"/>
          <w:bCs/>
        </w:rPr>
      </w:pPr>
      <w:hyperlink r:id="rId8" w:history="1">
        <w:r w:rsidR="00DA6AF7" w:rsidRPr="00DD48BC">
          <w:rPr>
            <w:rStyle w:val="Hyperlink"/>
            <w:rFonts w:ascii="Calibri" w:hAnsi="Calibri" w:cs="Arial"/>
            <w:bCs/>
            <w:color w:val="auto"/>
          </w:rPr>
          <w:t>nwang7</w:t>
        </w:r>
        <w:r w:rsidR="00DA6AF7" w:rsidRPr="00DD48BC">
          <w:rPr>
            <w:rStyle w:val="Hyperlink"/>
            <w:rFonts w:ascii="Calibri" w:hAnsi="Calibri" w:cs="Arial" w:hint="eastAsia"/>
            <w:bCs/>
            <w:color w:val="auto"/>
          </w:rPr>
          <w:t>9</w:t>
        </w:r>
        <w:r w:rsidR="00DA6AF7" w:rsidRPr="00DD48BC">
          <w:rPr>
            <w:rStyle w:val="Hyperlink"/>
            <w:rFonts w:ascii="Calibri" w:hAnsi="Calibri" w:cs="Arial"/>
            <w:bCs/>
            <w:color w:val="auto"/>
          </w:rPr>
          <w:t>@gatech.edu</w:t>
        </w:r>
      </w:hyperlink>
    </w:p>
    <w:p w14:paraId="7A7E0CE2" w14:textId="77777777" w:rsidR="00DA6AF7" w:rsidRPr="00DD48BC" w:rsidRDefault="00DA6AF7" w:rsidP="00F07240">
      <w:pPr>
        <w:rPr>
          <w:rFonts w:ascii="Calibri" w:hAnsi="Calibri" w:cs="Arial"/>
          <w:bCs/>
        </w:rPr>
      </w:pPr>
    </w:p>
    <w:p w14:paraId="50C1361B" w14:textId="1F459B54" w:rsidR="00DA6AF7" w:rsidRPr="00DD48BC" w:rsidRDefault="00DA6AF7" w:rsidP="00F07240">
      <w:pPr>
        <w:rPr>
          <w:rFonts w:ascii="Calibri" w:hAnsi="Calibri" w:cs="Arial"/>
          <w:bCs/>
        </w:rPr>
      </w:pPr>
      <w:r w:rsidRPr="00DD48BC">
        <w:rPr>
          <w:rFonts w:ascii="Calibri" w:hAnsi="Calibri" w:cs="Arial" w:hint="eastAsia"/>
          <w:bCs/>
        </w:rPr>
        <w:t>Liu, Ruxiu</w:t>
      </w:r>
    </w:p>
    <w:p w14:paraId="5C73541E" w14:textId="77777777" w:rsidR="00DA6AF7" w:rsidRPr="00DD48BC" w:rsidRDefault="00DA6AF7" w:rsidP="00F07240">
      <w:pPr>
        <w:rPr>
          <w:rFonts w:ascii="Calibri" w:hAnsi="Calibri" w:cs="Arial"/>
          <w:bCs/>
        </w:rPr>
      </w:pPr>
      <w:r w:rsidRPr="00DD48BC">
        <w:rPr>
          <w:rFonts w:ascii="Calibri" w:hAnsi="Calibri" w:cs="Arial"/>
          <w:bCs/>
        </w:rPr>
        <w:t>School of Electrical and Computer Engineering</w:t>
      </w:r>
    </w:p>
    <w:p w14:paraId="4F6EF444" w14:textId="77777777" w:rsidR="00DA6AF7" w:rsidRPr="00DD48BC" w:rsidRDefault="00DA6AF7" w:rsidP="00F07240">
      <w:pPr>
        <w:rPr>
          <w:rFonts w:ascii="Calibri" w:hAnsi="Calibri" w:cs="Arial"/>
          <w:bCs/>
        </w:rPr>
      </w:pPr>
      <w:r w:rsidRPr="00DD48BC">
        <w:rPr>
          <w:rFonts w:ascii="Calibri" w:hAnsi="Calibri" w:cs="Arial" w:hint="eastAsia"/>
          <w:bCs/>
        </w:rPr>
        <w:t>Georgia Institute of Technology</w:t>
      </w:r>
    </w:p>
    <w:p w14:paraId="6E9DA7B9" w14:textId="6DE2403D" w:rsidR="00DA6AF7" w:rsidRPr="00DD48BC" w:rsidRDefault="00DA6AF7" w:rsidP="00F07240">
      <w:pPr>
        <w:rPr>
          <w:rFonts w:ascii="Calibri" w:hAnsi="Calibri" w:cs="Arial"/>
          <w:bCs/>
        </w:rPr>
      </w:pPr>
      <w:r w:rsidRPr="00DD48BC">
        <w:rPr>
          <w:rFonts w:ascii="Calibri" w:hAnsi="Calibri" w:cs="Arial" w:hint="eastAsia"/>
          <w:bCs/>
        </w:rPr>
        <w:t>Atlanta, GA, USA</w:t>
      </w:r>
    </w:p>
    <w:p w14:paraId="0D95E6E7" w14:textId="2FE9F77E" w:rsidR="00DA6AF7" w:rsidRPr="00DD48BC" w:rsidRDefault="00342D2F" w:rsidP="00F07240">
      <w:pPr>
        <w:rPr>
          <w:rFonts w:ascii="Calibri" w:hAnsi="Calibri" w:cs="Arial"/>
          <w:bCs/>
        </w:rPr>
      </w:pPr>
      <w:hyperlink r:id="rId9" w:history="1">
        <w:r w:rsidR="00DA6AF7" w:rsidRPr="00DD48BC">
          <w:rPr>
            <w:rStyle w:val="Hyperlink"/>
            <w:rFonts w:ascii="Calibri" w:hAnsi="Calibri" w:cs="Arial"/>
            <w:bCs/>
            <w:color w:val="auto"/>
          </w:rPr>
          <w:t>rliu7</w:t>
        </w:r>
        <w:r w:rsidR="00DA6AF7" w:rsidRPr="00DD48BC">
          <w:rPr>
            <w:rStyle w:val="Hyperlink"/>
            <w:rFonts w:ascii="Calibri" w:hAnsi="Calibri" w:cs="Arial" w:hint="eastAsia"/>
            <w:bCs/>
            <w:color w:val="auto"/>
          </w:rPr>
          <w:t>6</w:t>
        </w:r>
        <w:r w:rsidR="00DA6AF7" w:rsidRPr="00DD48BC">
          <w:rPr>
            <w:rStyle w:val="Hyperlink"/>
            <w:rFonts w:ascii="Calibri" w:hAnsi="Calibri" w:cs="Arial"/>
            <w:bCs/>
            <w:color w:val="auto"/>
          </w:rPr>
          <w:t>@gatech.edu</w:t>
        </w:r>
      </w:hyperlink>
    </w:p>
    <w:p w14:paraId="3B2035F9" w14:textId="77777777" w:rsidR="00DA6AF7" w:rsidRPr="00DD48BC" w:rsidRDefault="00DA6AF7" w:rsidP="00F07240">
      <w:pPr>
        <w:rPr>
          <w:rFonts w:ascii="Calibri" w:hAnsi="Calibri" w:cs="Arial"/>
          <w:bCs/>
        </w:rPr>
      </w:pPr>
    </w:p>
    <w:p w14:paraId="3DC85E56" w14:textId="7E53EB57" w:rsidR="00DA6AF7" w:rsidRPr="00DD48BC" w:rsidRDefault="00DA6AF7" w:rsidP="00F07240">
      <w:pPr>
        <w:rPr>
          <w:rFonts w:ascii="Calibri" w:hAnsi="Calibri" w:cs="Arial"/>
          <w:bCs/>
        </w:rPr>
      </w:pPr>
      <w:r w:rsidRPr="00DD48BC">
        <w:rPr>
          <w:rFonts w:ascii="Calibri" w:hAnsi="Calibri" w:cs="Arial"/>
          <w:bCs/>
        </w:rPr>
        <w:t xml:space="preserve">Sarioglu, </w:t>
      </w:r>
      <w:r w:rsidR="0080124A" w:rsidRPr="00DD48BC">
        <w:rPr>
          <w:rFonts w:ascii="Calibri" w:hAnsi="Calibri" w:cs="Arial"/>
          <w:bCs/>
        </w:rPr>
        <w:t xml:space="preserve">A. </w:t>
      </w:r>
      <w:r w:rsidRPr="00DD48BC">
        <w:rPr>
          <w:rFonts w:ascii="Calibri" w:hAnsi="Calibri" w:cs="Arial"/>
          <w:bCs/>
        </w:rPr>
        <w:t>Fatih</w:t>
      </w:r>
    </w:p>
    <w:p w14:paraId="5B01F41A" w14:textId="77777777" w:rsidR="00DA6AF7" w:rsidRPr="00DD48BC" w:rsidRDefault="00DA6AF7" w:rsidP="00F07240">
      <w:pPr>
        <w:rPr>
          <w:rFonts w:ascii="Calibri" w:hAnsi="Calibri" w:cs="Arial"/>
          <w:bCs/>
        </w:rPr>
      </w:pPr>
      <w:r w:rsidRPr="00DD48BC">
        <w:rPr>
          <w:rFonts w:ascii="Calibri" w:hAnsi="Calibri" w:cs="Arial"/>
          <w:bCs/>
        </w:rPr>
        <w:t>School of Electrical and Computer Engineering</w:t>
      </w:r>
    </w:p>
    <w:p w14:paraId="7A3C85FA" w14:textId="518446F1" w:rsidR="00DA6AF7" w:rsidRPr="00DD48BC" w:rsidRDefault="00DA6AF7" w:rsidP="00F07240">
      <w:pPr>
        <w:rPr>
          <w:rFonts w:ascii="Calibri" w:hAnsi="Calibri"/>
        </w:rPr>
      </w:pPr>
      <w:r w:rsidRPr="00DD48BC">
        <w:rPr>
          <w:rFonts w:ascii="Calibri" w:hAnsi="Calibri"/>
        </w:rPr>
        <w:t>Institute of Electronics and Nanotechnology</w:t>
      </w:r>
    </w:p>
    <w:p w14:paraId="272BAC78" w14:textId="5AA2731A" w:rsidR="00DA6AF7" w:rsidRPr="00DD48BC" w:rsidRDefault="00DA6AF7" w:rsidP="00F07240">
      <w:pPr>
        <w:rPr>
          <w:rFonts w:ascii="Calibri" w:hAnsi="Calibri" w:cs="Arial"/>
          <w:bCs/>
        </w:rPr>
      </w:pPr>
      <w:r w:rsidRPr="00DD48BC">
        <w:rPr>
          <w:rFonts w:ascii="Calibri" w:hAnsi="Calibri" w:hint="eastAsia"/>
        </w:rPr>
        <w:t>Petit Institute for Bioengineering and Biosciences</w:t>
      </w:r>
    </w:p>
    <w:p w14:paraId="5222AE61" w14:textId="77777777" w:rsidR="00DA6AF7" w:rsidRPr="00DD48BC" w:rsidRDefault="00DA6AF7" w:rsidP="00F07240">
      <w:pPr>
        <w:rPr>
          <w:rFonts w:ascii="Calibri" w:hAnsi="Calibri" w:cs="Arial"/>
          <w:bCs/>
        </w:rPr>
      </w:pPr>
      <w:r w:rsidRPr="00DD48BC">
        <w:rPr>
          <w:rFonts w:ascii="Calibri" w:hAnsi="Calibri" w:cs="Arial" w:hint="eastAsia"/>
          <w:bCs/>
        </w:rPr>
        <w:t>Georgia Institute of Technology</w:t>
      </w:r>
    </w:p>
    <w:p w14:paraId="712E45DD" w14:textId="7C671921" w:rsidR="00DA6AF7" w:rsidRPr="00DD48BC" w:rsidRDefault="00DA6AF7" w:rsidP="00F07240">
      <w:pPr>
        <w:rPr>
          <w:rFonts w:ascii="Calibri" w:hAnsi="Calibri" w:cs="Arial"/>
          <w:bCs/>
        </w:rPr>
      </w:pPr>
      <w:r w:rsidRPr="00DD48BC">
        <w:rPr>
          <w:rFonts w:ascii="Calibri" w:hAnsi="Calibri" w:cs="Arial" w:hint="eastAsia"/>
          <w:bCs/>
        </w:rPr>
        <w:t>Atlanta, GA, USA</w:t>
      </w:r>
    </w:p>
    <w:p w14:paraId="4AD7E09C" w14:textId="5449A330" w:rsidR="00DA6AF7" w:rsidRPr="00DD48BC" w:rsidRDefault="00342D2F" w:rsidP="00F07240">
      <w:pPr>
        <w:rPr>
          <w:rFonts w:ascii="Calibri" w:hAnsi="Calibri" w:cs="Arial"/>
          <w:bCs/>
        </w:rPr>
      </w:pPr>
      <w:hyperlink r:id="rId10" w:history="1">
        <w:r w:rsidR="00DA6AF7" w:rsidRPr="00DD48BC">
          <w:rPr>
            <w:rStyle w:val="Hyperlink"/>
            <w:rFonts w:ascii="Calibri" w:hAnsi="Calibri" w:cs="Arial"/>
            <w:bCs/>
            <w:color w:val="auto"/>
          </w:rPr>
          <w:t>sarioglu@gatech.edu</w:t>
        </w:r>
      </w:hyperlink>
    </w:p>
    <w:p w14:paraId="079AE780" w14:textId="77777777" w:rsidR="006305D7" w:rsidRPr="00DD48BC" w:rsidRDefault="006305D7" w:rsidP="00F07240">
      <w:pPr>
        <w:pStyle w:val="NormalWeb"/>
        <w:spacing w:before="0" w:beforeAutospacing="0" w:after="0" w:afterAutospacing="0"/>
        <w:jc w:val="left"/>
        <w:rPr>
          <w:rFonts w:cs="Arial"/>
          <w:b/>
          <w:bCs/>
          <w:color w:val="auto"/>
        </w:rPr>
      </w:pPr>
    </w:p>
    <w:p w14:paraId="5CAFCFF9" w14:textId="640D84EE" w:rsidR="006305D7" w:rsidRPr="00DD48BC" w:rsidRDefault="006305D7" w:rsidP="00F07240">
      <w:pPr>
        <w:pStyle w:val="NormalWeb"/>
        <w:spacing w:before="0" w:beforeAutospacing="0" w:after="0" w:afterAutospacing="0"/>
        <w:jc w:val="left"/>
        <w:rPr>
          <w:rFonts w:cs="Arial"/>
          <w:i/>
          <w:color w:val="auto"/>
        </w:rPr>
      </w:pPr>
      <w:r w:rsidRPr="00DD48BC">
        <w:rPr>
          <w:rFonts w:cs="Arial"/>
          <w:b/>
          <w:bCs/>
          <w:color w:val="auto"/>
        </w:rPr>
        <w:t>CORRESPONDING AUTHOR:</w:t>
      </w:r>
      <w:r w:rsidRPr="00DD48BC">
        <w:rPr>
          <w:rFonts w:cs="Arial"/>
          <w:color w:val="auto"/>
        </w:rPr>
        <w:t xml:space="preserve"> </w:t>
      </w:r>
    </w:p>
    <w:p w14:paraId="6A22FA2C" w14:textId="74786BF4" w:rsidR="00DA6AF7" w:rsidRPr="00DD48BC" w:rsidRDefault="00DA6AF7" w:rsidP="00F07240">
      <w:pPr>
        <w:rPr>
          <w:rFonts w:ascii="Calibri" w:hAnsi="Calibri" w:cs="Arial"/>
          <w:bCs/>
        </w:rPr>
      </w:pPr>
      <w:r w:rsidRPr="00DD48BC">
        <w:rPr>
          <w:rFonts w:ascii="Calibri" w:hAnsi="Calibri" w:cs="Arial"/>
          <w:bCs/>
        </w:rPr>
        <w:t xml:space="preserve">Sarioglu, </w:t>
      </w:r>
      <w:r w:rsidR="0080124A" w:rsidRPr="00DD48BC">
        <w:rPr>
          <w:rFonts w:ascii="Calibri" w:hAnsi="Calibri" w:cs="Arial"/>
          <w:bCs/>
        </w:rPr>
        <w:t xml:space="preserve">A. </w:t>
      </w:r>
      <w:r w:rsidRPr="00DD48BC">
        <w:rPr>
          <w:rFonts w:ascii="Calibri" w:hAnsi="Calibri" w:cs="Arial"/>
          <w:bCs/>
        </w:rPr>
        <w:t>Fatih</w:t>
      </w:r>
    </w:p>
    <w:p w14:paraId="01F3C3DF" w14:textId="77777777" w:rsidR="00DA6AF7" w:rsidRPr="00DD48BC" w:rsidRDefault="00342D2F" w:rsidP="00F07240">
      <w:pPr>
        <w:rPr>
          <w:rFonts w:ascii="Calibri" w:hAnsi="Calibri" w:cs="Arial"/>
          <w:bCs/>
        </w:rPr>
      </w:pPr>
      <w:hyperlink r:id="rId11" w:history="1">
        <w:r w:rsidR="00DA6AF7" w:rsidRPr="00DD48BC">
          <w:rPr>
            <w:rStyle w:val="Hyperlink"/>
            <w:rFonts w:ascii="Calibri" w:hAnsi="Calibri" w:cs="Arial"/>
            <w:bCs/>
            <w:color w:val="auto"/>
          </w:rPr>
          <w:t>sarioglu@gatech.edu</w:t>
        </w:r>
      </w:hyperlink>
    </w:p>
    <w:p w14:paraId="5FCA5F51" w14:textId="77777777" w:rsidR="006305D7" w:rsidRPr="00DD48BC" w:rsidRDefault="006305D7" w:rsidP="00F07240">
      <w:pPr>
        <w:pStyle w:val="NormalWeb"/>
        <w:spacing w:before="0" w:beforeAutospacing="0" w:after="0" w:afterAutospacing="0"/>
        <w:jc w:val="left"/>
        <w:rPr>
          <w:rFonts w:cs="Arial"/>
          <w:b/>
          <w:bCs/>
          <w:color w:val="auto"/>
        </w:rPr>
      </w:pPr>
    </w:p>
    <w:p w14:paraId="71B79AC9" w14:textId="3AEE130A" w:rsidR="006305D7" w:rsidRPr="00DD48BC" w:rsidRDefault="006305D7" w:rsidP="00F07240">
      <w:pPr>
        <w:pStyle w:val="NormalWeb"/>
        <w:spacing w:before="0" w:beforeAutospacing="0" w:after="0" w:afterAutospacing="0"/>
        <w:jc w:val="left"/>
        <w:rPr>
          <w:rFonts w:cs="Arial"/>
          <w:color w:val="auto"/>
        </w:rPr>
      </w:pPr>
      <w:r w:rsidRPr="00DD48BC">
        <w:rPr>
          <w:rFonts w:cs="Arial"/>
          <w:b/>
          <w:bCs/>
          <w:color w:val="auto"/>
        </w:rPr>
        <w:t>KEYWORDS:</w:t>
      </w:r>
      <w:r w:rsidRPr="00DD48BC">
        <w:rPr>
          <w:rFonts w:cs="Arial"/>
          <w:color w:val="auto"/>
        </w:rPr>
        <w:t xml:space="preserve"> </w:t>
      </w:r>
    </w:p>
    <w:p w14:paraId="2BBA1498" w14:textId="6599DFA1" w:rsidR="006305D7" w:rsidRPr="00DD48BC" w:rsidRDefault="00DB6C3B" w:rsidP="00F07240">
      <w:pPr>
        <w:pStyle w:val="NormalWeb"/>
        <w:spacing w:before="0" w:beforeAutospacing="0" w:after="0" w:afterAutospacing="0"/>
        <w:jc w:val="left"/>
        <w:rPr>
          <w:rFonts w:cs="Arial"/>
          <w:color w:val="auto"/>
          <w:lang w:eastAsia="zh-CN"/>
        </w:rPr>
      </w:pPr>
      <w:r w:rsidRPr="00DD48BC">
        <w:rPr>
          <w:color w:val="auto"/>
        </w:rPr>
        <w:t>lab-on-a-chip, microfluidic</w:t>
      </w:r>
      <w:r w:rsidRPr="00DD48BC">
        <w:rPr>
          <w:color w:val="auto"/>
          <w:lang w:eastAsia="zh-CN"/>
        </w:rPr>
        <w:t>s</w:t>
      </w:r>
      <w:r w:rsidRPr="00DD48BC">
        <w:rPr>
          <w:color w:val="auto"/>
        </w:rPr>
        <w:t xml:space="preserve">, </w:t>
      </w:r>
      <w:r w:rsidR="008B6691" w:rsidRPr="00DD48BC">
        <w:rPr>
          <w:color w:val="auto"/>
        </w:rPr>
        <w:t xml:space="preserve">multiplexed </w:t>
      </w:r>
      <w:r w:rsidR="0080124A" w:rsidRPr="00DD48BC">
        <w:rPr>
          <w:color w:val="auto"/>
        </w:rPr>
        <w:t xml:space="preserve">cytometry, </w:t>
      </w:r>
      <w:r w:rsidR="008B6691" w:rsidRPr="00DD48BC">
        <w:rPr>
          <w:color w:val="auto"/>
        </w:rPr>
        <w:t xml:space="preserve">spatial </w:t>
      </w:r>
      <w:r w:rsidR="00AF67F2" w:rsidRPr="00DD48BC">
        <w:rPr>
          <w:color w:val="auto"/>
          <w:lang w:eastAsia="zh-CN"/>
        </w:rPr>
        <w:t xml:space="preserve">cell </w:t>
      </w:r>
      <w:r w:rsidR="0080124A" w:rsidRPr="00DD48BC">
        <w:rPr>
          <w:color w:val="auto"/>
          <w:lang w:eastAsia="zh-CN"/>
        </w:rPr>
        <w:t>tracking</w:t>
      </w:r>
      <w:r w:rsidRPr="00DD48BC">
        <w:rPr>
          <w:color w:val="auto"/>
          <w:lang w:eastAsia="zh-CN"/>
        </w:rPr>
        <w:t xml:space="preserve">, </w:t>
      </w:r>
      <w:r w:rsidRPr="00DD48BC">
        <w:rPr>
          <w:color w:val="auto"/>
        </w:rPr>
        <w:t>resistive pulse sensing</w:t>
      </w:r>
      <w:r w:rsidRPr="00DD48BC">
        <w:rPr>
          <w:color w:val="auto"/>
          <w:lang w:eastAsia="zh-CN"/>
        </w:rPr>
        <w:t>,</w:t>
      </w:r>
      <w:r w:rsidR="0080124A" w:rsidRPr="00DD48BC">
        <w:rPr>
          <w:color w:val="auto"/>
          <w:lang w:eastAsia="zh-CN"/>
        </w:rPr>
        <w:t xml:space="preserve"> Coulter counter,</w:t>
      </w:r>
      <w:r w:rsidRPr="00DD48BC">
        <w:rPr>
          <w:color w:val="auto"/>
          <w:lang w:eastAsia="zh-CN"/>
        </w:rPr>
        <w:t xml:space="preserve"> </w:t>
      </w:r>
      <w:r w:rsidR="0080124A" w:rsidRPr="00DD48BC">
        <w:rPr>
          <w:color w:val="auto"/>
          <w:lang w:eastAsia="zh-CN"/>
        </w:rPr>
        <w:t xml:space="preserve">CDMA, </w:t>
      </w:r>
      <w:r w:rsidR="00E14C6D" w:rsidRPr="00DD48BC">
        <w:rPr>
          <w:color w:val="auto"/>
          <w:lang w:eastAsia="zh-CN"/>
        </w:rPr>
        <w:t xml:space="preserve">orthogonal </w:t>
      </w:r>
      <w:r w:rsidR="0080124A" w:rsidRPr="00DD48BC">
        <w:rPr>
          <w:color w:val="auto"/>
          <w:lang w:eastAsia="zh-CN"/>
        </w:rPr>
        <w:t>detection</w:t>
      </w:r>
    </w:p>
    <w:p w14:paraId="1CB4E390" w14:textId="77777777" w:rsidR="006305D7" w:rsidRPr="00DD48BC" w:rsidRDefault="006305D7" w:rsidP="00F07240">
      <w:pPr>
        <w:pStyle w:val="NormalWeb"/>
        <w:spacing w:before="0" w:beforeAutospacing="0" w:after="0" w:afterAutospacing="0"/>
        <w:jc w:val="left"/>
        <w:rPr>
          <w:rFonts w:cs="Arial"/>
          <w:color w:val="auto"/>
        </w:rPr>
      </w:pPr>
    </w:p>
    <w:p w14:paraId="628AC4B5" w14:textId="5A5D2A11" w:rsidR="006305D7" w:rsidRPr="00DD48BC" w:rsidRDefault="006305D7" w:rsidP="00F07240">
      <w:pPr>
        <w:rPr>
          <w:rFonts w:ascii="Calibri" w:hAnsi="Calibri" w:cs="Arial"/>
        </w:rPr>
      </w:pPr>
      <w:r w:rsidRPr="00DD48BC">
        <w:rPr>
          <w:rFonts w:ascii="Calibri" w:hAnsi="Calibri" w:cs="Arial"/>
          <w:b/>
          <w:bCs/>
        </w:rPr>
        <w:t>SHORT ABSTRACT:</w:t>
      </w:r>
      <w:r w:rsidRPr="00DD48BC">
        <w:rPr>
          <w:rFonts w:ascii="Calibri" w:hAnsi="Calibri" w:cs="Arial"/>
        </w:rPr>
        <w:t xml:space="preserve"> </w:t>
      </w:r>
    </w:p>
    <w:p w14:paraId="33AC11B1" w14:textId="50C273A0" w:rsidR="00BF595E" w:rsidRPr="00DD48BC" w:rsidRDefault="00BF595E" w:rsidP="00F07240">
      <w:pPr>
        <w:rPr>
          <w:rFonts w:ascii="Calibri" w:hAnsi="Calibri"/>
        </w:rPr>
      </w:pPr>
      <w:r w:rsidRPr="00DD48BC">
        <w:rPr>
          <w:rFonts w:ascii="Calibri" w:hAnsi="Calibri"/>
        </w:rPr>
        <w:t xml:space="preserve">We </w:t>
      </w:r>
      <w:r w:rsidR="00937907" w:rsidRPr="00DD48BC">
        <w:rPr>
          <w:rFonts w:ascii="Calibri" w:hAnsi="Calibri"/>
        </w:rPr>
        <w:t>demonstrate</w:t>
      </w:r>
      <w:r w:rsidR="00E14C6D" w:rsidRPr="00DD48BC">
        <w:rPr>
          <w:rFonts w:ascii="Calibri" w:hAnsi="Calibri"/>
        </w:rPr>
        <w:t xml:space="preserve"> </w:t>
      </w:r>
      <w:r w:rsidRPr="00DD48BC">
        <w:rPr>
          <w:rFonts w:ascii="Calibri" w:hAnsi="Calibri"/>
        </w:rPr>
        <w:t>a</w:t>
      </w:r>
      <w:r w:rsidR="00E14C6D" w:rsidRPr="00DD48BC">
        <w:rPr>
          <w:rFonts w:ascii="Calibri" w:hAnsi="Calibri"/>
        </w:rPr>
        <w:t xml:space="preserve"> microfluidic platform with</w:t>
      </w:r>
      <w:r w:rsidRPr="00DD48BC">
        <w:rPr>
          <w:rFonts w:ascii="Calibri" w:hAnsi="Calibri"/>
        </w:rPr>
        <w:t xml:space="preserve"> </w:t>
      </w:r>
      <w:r w:rsidR="00937907" w:rsidRPr="00DD48BC">
        <w:rPr>
          <w:rFonts w:ascii="Calibri" w:hAnsi="Calibri"/>
        </w:rPr>
        <w:t xml:space="preserve">an </w:t>
      </w:r>
      <w:r w:rsidR="0019008F" w:rsidRPr="00DD48BC">
        <w:rPr>
          <w:rFonts w:ascii="Calibri" w:hAnsi="Calibri"/>
        </w:rPr>
        <w:t xml:space="preserve">integrated surface </w:t>
      </w:r>
      <w:r w:rsidR="00937907" w:rsidRPr="00DD48BC">
        <w:rPr>
          <w:rFonts w:ascii="Calibri" w:hAnsi="Calibri"/>
        </w:rPr>
        <w:t>electrode network</w:t>
      </w:r>
      <w:r w:rsidR="00E14C6D" w:rsidRPr="00DD48BC">
        <w:rPr>
          <w:rFonts w:ascii="Calibri" w:hAnsi="Calibri"/>
        </w:rPr>
        <w:t xml:space="preserve"> that</w:t>
      </w:r>
      <w:r w:rsidRPr="00DD48BC">
        <w:rPr>
          <w:rFonts w:ascii="Calibri" w:hAnsi="Calibri"/>
        </w:rPr>
        <w:t xml:space="preserve"> combin</w:t>
      </w:r>
      <w:r w:rsidR="00E14C6D" w:rsidRPr="00DD48BC">
        <w:rPr>
          <w:rFonts w:ascii="Calibri" w:hAnsi="Calibri"/>
        </w:rPr>
        <w:t>e</w:t>
      </w:r>
      <w:r w:rsidR="00937907" w:rsidRPr="00DD48BC">
        <w:rPr>
          <w:rFonts w:ascii="Calibri" w:hAnsi="Calibri"/>
        </w:rPr>
        <w:t>s</w:t>
      </w:r>
      <w:r w:rsidRPr="00DD48BC">
        <w:rPr>
          <w:rFonts w:ascii="Calibri" w:hAnsi="Calibri"/>
        </w:rPr>
        <w:t xml:space="preserve"> resistive pulse sensing</w:t>
      </w:r>
      <w:r w:rsidR="00D55B05" w:rsidRPr="00DD48BC">
        <w:rPr>
          <w:rFonts w:ascii="Calibri" w:hAnsi="Calibri"/>
        </w:rPr>
        <w:t xml:space="preserve"> (RPS)</w:t>
      </w:r>
      <w:r w:rsidRPr="00DD48BC">
        <w:rPr>
          <w:rFonts w:ascii="Calibri" w:hAnsi="Calibri"/>
        </w:rPr>
        <w:t xml:space="preserve"> with code division multiple access</w:t>
      </w:r>
      <w:r w:rsidR="005818DA" w:rsidRPr="00DD48BC">
        <w:rPr>
          <w:rFonts w:ascii="Calibri" w:hAnsi="Calibri"/>
        </w:rPr>
        <w:t xml:space="preserve"> (CDMA),</w:t>
      </w:r>
      <w:r w:rsidRPr="00DD48BC">
        <w:rPr>
          <w:rFonts w:ascii="Calibri" w:hAnsi="Calibri"/>
        </w:rPr>
        <w:t xml:space="preserve"> to </w:t>
      </w:r>
      <w:r w:rsidR="00E14C6D" w:rsidRPr="00DD48BC">
        <w:rPr>
          <w:rFonts w:ascii="Calibri" w:hAnsi="Calibri"/>
        </w:rPr>
        <w:t xml:space="preserve">multiplex </w:t>
      </w:r>
      <w:r w:rsidRPr="00DD48BC">
        <w:rPr>
          <w:rFonts w:ascii="Calibri" w:hAnsi="Calibri"/>
        </w:rPr>
        <w:t>detec</w:t>
      </w:r>
      <w:r w:rsidR="00E14C6D" w:rsidRPr="00DD48BC">
        <w:rPr>
          <w:rFonts w:ascii="Calibri" w:hAnsi="Calibri"/>
        </w:rPr>
        <w:t xml:space="preserve">tion and </w:t>
      </w:r>
      <w:r w:rsidR="00E65E75" w:rsidRPr="00DD48BC">
        <w:rPr>
          <w:rFonts w:ascii="Calibri" w:hAnsi="Calibri"/>
        </w:rPr>
        <w:t>sizing</w:t>
      </w:r>
      <w:r w:rsidR="00E14C6D" w:rsidRPr="00DD48BC">
        <w:rPr>
          <w:rFonts w:ascii="Calibri" w:hAnsi="Calibri"/>
        </w:rPr>
        <w:t xml:space="preserve"> of </w:t>
      </w:r>
      <w:r w:rsidR="00DC62DC" w:rsidRPr="00DD48BC">
        <w:rPr>
          <w:rFonts w:ascii="Calibri" w:hAnsi="Calibri"/>
        </w:rPr>
        <w:t>particles</w:t>
      </w:r>
      <w:r w:rsidRPr="00DD48BC">
        <w:rPr>
          <w:rFonts w:ascii="Calibri" w:hAnsi="Calibri"/>
        </w:rPr>
        <w:t xml:space="preserve"> in multiple </w:t>
      </w:r>
      <w:r w:rsidR="005818DA" w:rsidRPr="00DD48BC">
        <w:rPr>
          <w:rFonts w:ascii="Calibri" w:hAnsi="Calibri"/>
        </w:rPr>
        <w:t xml:space="preserve">microfluidic </w:t>
      </w:r>
      <w:r w:rsidRPr="00DD48BC">
        <w:rPr>
          <w:rFonts w:ascii="Calibri" w:hAnsi="Calibri"/>
        </w:rPr>
        <w:t>channels.</w:t>
      </w:r>
      <w:r w:rsidR="0088772A" w:rsidRPr="00DD48BC">
        <w:rPr>
          <w:rFonts w:ascii="Calibri" w:hAnsi="Calibri"/>
        </w:rPr>
        <w:t xml:space="preserve"> </w:t>
      </w:r>
    </w:p>
    <w:p w14:paraId="761028D6" w14:textId="77777777" w:rsidR="006305D7" w:rsidRPr="00DD48BC" w:rsidRDefault="006305D7" w:rsidP="00F07240">
      <w:pPr>
        <w:rPr>
          <w:rFonts w:ascii="Calibri" w:hAnsi="Calibri" w:cs="Arial"/>
        </w:rPr>
      </w:pPr>
    </w:p>
    <w:p w14:paraId="4912DF10" w14:textId="0D7AC6A2" w:rsidR="00257358" w:rsidRPr="00DD48BC" w:rsidRDefault="006305D7" w:rsidP="00F07240">
      <w:pPr>
        <w:rPr>
          <w:rFonts w:ascii="Calibri" w:hAnsi="Calibri" w:cs="Arial"/>
          <w:i/>
        </w:rPr>
      </w:pPr>
      <w:r w:rsidRPr="00DD48BC">
        <w:rPr>
          <w:rFonts w:ascii="Calibri" w:hAnsi="Calibri" w:cs="Arial"/>
          <w:b/>
          <w:bCs/>
        </w:rPr>
        <w:t>LONG ABSTRACT:</w:t>
      </w:r>
      <w:r w:rsidRPr="00DD48BC">
        <w:rPr>
          <w:rFonts w:ascii="Calibri" w:hAnsi="Calibri" w:cs="Arial"/>
        </w:rPr>
        <w:t xml:space="preserve"> </w:t>
      </w:r>
    </w:p>
    <w:p w14:paraId="5933FEE0" w14:textId="49EAB5D9" w:rsidR="005E346F" w:rsidRPr="00DD48BC" w:rsidRDefault="00DC62DC" w:rsidP="00F07240">
      <w:pPr>
        <w:rPr>
          <w:rFonts w:ascii="Calibri" w:hAnsi="Calibri"/>
        </w:rPr>
      </w:pPr>
      <w:r w:rsidRPr="00DD48BC">
        <w:rPr>
          <w:rFonts w:ascii="Calibri" w:hAnsi="Calibri"/>
        </w:rPr>
        <w:t>Microfluidic processing of biological samples typically involves differential manipulation</w:t>
      </w:r>
      <w:r w:rsidR="00B45C61" w:rsidRPr="00DD48BC">
        <w:rPr>
          <w:rFonts w:ascii="Calibri" w:hAnsi="Calibri"/>
        </w:rPr>
        <w:t>s</w:t>
      </w:r>
      <w:r w:rsidRPr="00DD48BC">
        <w:rPr>
          <w:rFonts w:ascii="Calibri" w:hAnsi="Calibri"/>
        </w:rPr>
        <w:t xml:space="preserve"> of suspended particles </w:t>
      </w:r>
      <w:r w:rsidR="00A854DB" w:rsidRPr="00DD48BC">
        <w:rPr>
          <w:rFonts w:ascii="Calibri" w:hAnsi="Calibri"/>
        </w:rPr>
        <w:t>under various force fields</w:t>
      </w:r>
      <w:r w:rsidR="009A52C4" w:rsidRPr="00DD48BC">
        <w:rPr>
          <w:rFonts w:ascii="Calibri" w:hAnsi="Calibri"/>
        </w:rPr>
        <w:t xml:space="preserve"> in order to </w:t>
      </w:r>
      <w:r w:rsidR="00983278" w:rsidRPr="00DD48BC">
        <w:rPr>
          <w:rFonts w:ascii="Calibri" w:hAnsi="Calibri"/>
        </w:rPr>
        <w:t xml:space="preserve">spatially </w:t>
      </w:r>
      <w:r w:rsidR="009A52C4" w:rsidRPr="00DD48BC">
        <w:rPr>
          <w:rFonts w:ascii="Calibri" w:hAnsi="Calibri"/>
        </w:rPr>
        <w:t>fractionate the sample based on a biological property of interest.</w:t>
      </w:r>
      <w:r w:rsidR="007F3522" w:rsidRPr="00DD48BC">
        <w:rPr>
          <w:rFonts w:ascii="Calibri" w:hAnsi="Calibri"/>
        </w:rPr>
        <w:t xml:space="preserve"> For the </w:t>
      </w:r>
      <w:r w:rsidR="00AC2AB4" w:rsidRPr="00DD48BC">
        <w:rPr>
          <w:rFonts w:ascii="Calibri" w:hAnsi="Calibri"/>
        </w:rPr>
        <w:t>resultant</w:t>
      </w:r>
      <w:r w:rsidR="00983278" w:rsidRPr="00DD48BC">
        <w:rPr>
          <w:rFonts w:ascii="Calibri" w:hAnsi="Calibri"/>
        </w:rPr>
        <w:t xml:space="preserve"> spatial distribution </w:t>
      </w:r>
      <w:r w:rsidR="007F3522" w:rsidRPr="00DD48BC">
        <w:rPr>
          <w:rFonts w:ascii="Calibri" w:hAnsi="Calibri"/>
        </w:rPr>
        <w:t>to</w:t>
      </w:r>
      <w:r w:rsidR="00983278" w:rsidRPr="00DD48BC">
        <w:rPr>
          <w:rFonts w:ascii="Calibri" w:hAnsi="Calibri"/>
        </w:rPr>
        <w:t xml:space="preserve"> be used as the assay readout, </w:t>
      </w:r>
      <w:r w:rsidR="007F3522" w:rsidRPr="00DD48BC">
        <w:rPr>
          <w:rFonts w:ascii="Calibri" w:hAnsi="Calibri"/>
        </w:rPr>
        <w:t>microfluidic device</w:t>
      </w:r>
      <w:r w:rsidR="00AC2AB4" w:rsidRPr="00DD48BC">
        <w:rPr>
          <w:rFonts w:ascii="Calibri" w:hAnsi="Calibri"/>
        </w:rPr>
        <w:t>s are</w:t>
      </w:r>
      <w:r w:rsidR="007F3522" w:rsidRPr="00DD48BC">
        <w:rPr>
          <w:rFonts w:ascii="Calibri" w:hAnsi="Calibri"/>
        </w:rPr>
        <w:t xml:space="preserve"> often subjected to </w:t>
      </w:r>
      <w:r w:rsidR="00983278" w:rsidRPr="00DD48BC">
        <w:rPr>
          <w:rFonts w:ascii="Calibri" w:hAnsi="Calibri"/>
        </w:rPr>
        <w:t xml:space="preserve">microscopic analysis </w:t>
      </w:r>
      <w:r w:rsidR="007F3522" w:rsidRPr="00DD48BC">
        <w:rPr>
          <w:rFonts w:ascii="Calibri" w:hAnsi="Calibri"/>
        </w:rPr>
        <w:t>requiring</w:t>
      </w:r>
      <w:r w:rsidR="00983278" w:rsidRPr="00DD48BC">
        <w:rPr>
          <w:rFonts w:ascii="Calibri" w:hAnsi="Calibri"/>
        </w:rPr>
        <w:t xml:space="preserve"> complex instrumentation with higher cost and reduced portability</w:t>
      </w:r>
      <w:r w:rsidR="0016171D" w:rsidRPr="00DD48BC">
        <w:rPr>
          <w:rFonts w:ascii="Calibri" w:hAnsi="Calibri"/>
        </w:rPr>
        <w:t xml:space="preserve">. </w:t>
      </w:r>
      <w:r w:rsidR="005E346F" w:rsidRPr="00DD48BC">
        <w:rPr>
          <w:rFonts w:ascii="Calibri" w:hAnsi="Calibri"/>
        </w:rPr>
        <w:t xml:space="preserve">To address this limitation, we have developed an integrated electronic sensing technology for multiplexed detection of particles at </w:t>
      </w:r>
      <w:r w:rsidR="005E346F" w:rsidRPr="00DD48BC">
        <w:rPr>
          <w:rFonts w:ascii="Calibri" w:hAnsi="Calibri"/>
        </w:rPr>
        <w:lastRenderedPageBreak/>
        <w:t xml:space="preserve">different locations on a microfluidic chip. Our technology, called Microfluidic CODES, combines </w:t>
      </w:r>
      <w:r w:rsidR="004F41AE" w:rsidRPr="00DD48BC">
        <w:rPr>
          <w:rFonts w:ascii="Calibri" w:hAnsi="Calibri"/>
        </w:rPr>
        <w:t>Resistive Pulse S</w:t>
      </w:r>
      <w:r w:rsidR="005E346F" w:rsidRPr="00DD48BC">
        <w:rPr>
          <w:rFonts w:ascii="Calibri" w:hAnsi="Calibri"/>
        </w:rPr>
        <w:t>ensing with Code Division Multiple Access</w:t>
      </w:r>
      <w:r w:rsidR="0099087E" w:rsidRPr="00DD48BC">
        <w:rPr>
          <w:rFonts w:ascii="Calibri" w:hAnsi="Calibri"/>
        </w:rPr>
        <w:t xml:space="preserve"> to </w:t>
      </w:r>
      <w:r w:rsidR="00306580" w:rsidRPr="00DD48BC">
        <w:rPr>
          <w:rFonts w:ascii="Calibri" w:hAnsi="Calibri"/>
        </w:rPr>
        <w:t>compress</w:t>
      </w:r>
      <w:r w:rsidR="0099087E" w:rsidRPr="00DD48BC">
        <w:rPr>
          <w:rFonts w:ascii="Calibri" w:hAnsi="Calibri"/>
        </w:rPr>
        <w:t xml:space="preserve"> 2D spatial</w:t>
      </w:r>
      <w:r w:rsidR="00306580" w:rsidRPr="00DD48BC">
        <w:rPr>
          <w:rFonts w:ascii="Calibri" w:hAnsi="Calibri"/>
        </w:rPr>
        <w:t xml:space="preserve"> information into a 1D electrical signal. In this paper, we</w:t>
      </w:r>
      <w:r w:rsidR="009F528E" w:rsidRPr="00DD48BC">
        <w:rPr>
          <w:rFonts w:ascii="Calibri" w:hAnsi="Calibri"/>
        </w:rPr>
        <w:t xml:space="preserve"> present a</w:t>
      </w:r>
      <w:r w:rsidR="00306580" w:rsidRPr="00DD48BC">
        <w:rPr>
          <w:rFonts w:ascii="Calibri" w:hAnsi="Calibri"/>
        </w:rPr>
        <w:t xml:space="preserve"> practical demonstration</w:t>
      </w:r>
      <w:r w:rsidR="009F528E" w:rsidRPr="00DD48BC">
        <w:rPr>
          <w:rFonts w:ascii="Calibri" w:hAnsi="Calibri"/>
        </w:rPr>
        <w:t xml:space="preserve"> of the Microfluidic CODES technology to detect and size cultured cancer cells distributed over multiple microfluidic channels.</w:t>
      </w:r>
      <w:r w:rsidR="007F3522" w:rsidRPr="00DD48BC">
        <w:rPr>
          <w:rFonts w:ascii="Calibri" w:hAnsi="Calibri"/>
        </w:rPr>
        <w:t xml:space="preserve"> </w:t>
      </w:r>
      <w:r w:rsidR="009F528E" w:rsidRPr="00DD48BC">
        <w:rPr>
          <w:rFonts w:ascii="Calibri" w:hAnsi="Calibri"/>
        </w:rPr>
        <w:t xml:space="preserve">As validated by </w:t>
      </w:r>
      <w:r w:rsidR="00CF6EFE" w:rsidRPr="00DD48BC">
        <w:rPr>
          <w:rFonts w:ascii="Calibri" w:hAnsi="Calibri"/>
        </w:rPr>
        <w:t xml:space="preserve">the </w:t>
      </w:r>
      <w:r w:rsidR="009F528E" w:rsidRPr="00DD48BC">
        <w:rPr>
          <w:rFonts w:ascii="Calibri" w:hAnsi="Calibri"/>
        </w:rPr>
        <w:t xml:space="preserve">high-speed microscopy, our technology can accurately analyze </w:t>
      </w:r>
      <w:r w:rsidR="007F3522" w:rsidRPr="00DD48BC">
        <w:rPr>
          <w:rFonts w:ascii="Calibri" w:hAnsi="Calibri"/>
        </w:rPr>
        <w:t>dense cell populations all electronically</w:t>
      </w:r>
      <w:r w:rsidR="00306580" w:rsidRPr="00DD48BC">
        <w:rPr>
          <w:rFonts w:ascii="Calibri" w:hAnsi="Calibri"/>
        </w:rPr>
        <w:t xml:space="preserve"> </w:t>
      </w:r>
      <w:r w:rsidR="007F3522" w:rsidRPr="00DD48BC">
        <w:rPr>
          <w:rFonts w:ascii="Calibri" w:hAnsi="Calibri"/>
        </w:rPr>
        <w:t xml:space="preserve">without the need for an external instrument. As such, the Microfluidic CODES </w:t>
      </w:r>
      <w:r w:rsidR="00DE01D2" w:rsidRPr="00DD48BC">
        <w:rPr>
          <w:rFonts w:ascii="Calibri" w:hAnsi="Calibri"/>
        </w:rPr>
        <w:t>can</w:t>
      </w:r>
      <w:r w:rsidR="004B3D96" w:rsidRPr="00DD48BC">
        <w:rPr>
          <w:rFonts w:ascii="Calibri" w:hAnsi="Calibri"/>
        </w:rPr>
        <w:t xml:space="preserve"> potentially</w:t>
      </w:r>
      <w:r w:rsidR="007F3522" w:rsidRPr="00DD48BC">
        <w:rPr>
          <w:rFonts w:ascii="Calibri" w:hAnsi="Calibri"/>
        </w:rPr>
        <w:t xml:space="preserve"> enable low-cost integrated lab-on-a-chip devices that are well suited for </w:t>
      </w:r>
      <w:r w:rsidR="00587251" w:rsidRPr="00DD48BC">
        <w:rPr>
          <w:rFonts w:ascii="Calibri" w:hAnsi="Calibri"/>
        </w:rPr>
        <w:t xml:space="preserve">the </w:t>
      </w:r>
      <w:r w:rsidR="007F3522" w:rsidRPr="00DD48BC">
        <w:rPr>
          <w:rFonts w:ascii="Calibri" w:hAnsi="Calibri"/>
        </w:rPr>
        <w:t>point-of-care testing of biological samples.</w:t>
      </w:r>
    </w:p>
    <w:p w14:paraId="4DEFD3DC" w14:textId="77777777" w:rsidR="005E346F" w:rsidRPr="00DD48BC" w:rsidRDefault="005E346F" w:rsidP="00F07240">
      <w:pPr>
        <w:rPr>
          <w:rFonts w:ascii="Calibri" w:hAnsi="Calibri"/>
        </w:rPr>
      </w:pPr>
    </w:p>
    <w:p w14:paraId="4E8549B4" w14:textId="37F18E4D" w:rsidR="00542C4F" w:rsidRPr="00DD48BC" w:rsidRDefault="006305D7" w:rsidP="00F07240">
      <w:pPr>
        <w:rPr>
          <w:rFonts w:ascii="Calibri" w:hAnsi="Calibri" w:cs="Arial"/>
          <w:i/>
        </w:rPr>
      </w:pPr>
      <w:r w:rsidRPr="00DD48BC">
        <w:rPr>
          <w:rFonts w:ascii="Calibri" w:hAnsi="Calibri" w:cs="Arial"/>
          <w:b/>
        </w:rPr>
        <w:t>INTRODUCTION</w:t>
      </w:r>
      <w:r w:rsidRPr="00DD48BC">
        <w:rPr>
          <w:rFonts w:ascii="Calibri" w:hAnsi="Calibri" w:cs="Arial"/>
          <w:b/>
          <w:bCs/>
        </w:rPr>
        <w:t>:</w:t>
      </w:r>
      <w:r w:rsidRPr="00DD48BC">
        <w:rPr>
          <w:rFonts w:ascii="Calibri" w:hAnsi="Calibri" w:cs="Arial"/>
        </w:rPr>
        <w:t xml:space="preserve"> </w:t>
      </w:r>
    </w:p>
    <w:p w14:paraId="2B0C565C" w14:textId="1D065F05" w:rsidR="00DE314F" w:rsidRPr="00DD48BC" w:rsidRDefault="00FF7D94" w:rsidP="00F07240">
      <w:pPr>
        <w:rPr>
          <w:rFonts w:ascii="Calibri" w:hAnsi="Calibri"/>
        </w:rPr>
      </w:pPr>
      <w:r w:rsidRPr="00DD48BC">
        <w:rPr>
          <w:rFonts w:ascii="Calibri" w:hAnsi="Calibri"/>
        </w:rPr>
        <w:t xml:space="preserve">Accurate </w:t>
      </w:r>
      <w:r w:rsidR="001F5203" w:rsidRPr="00DD48BC">
        <w:rPr>
          <w:rFonts w:ascii="Calibri" w:hAnsi="Calibri"/>
        </w:rPr>
        <w:t xml:space="preserve">detection and </w:t>
      </w:r>
      <w:r w:rsidR="00153FCA" w:rsidRPr="00DD48BC">
        <w:rPr>
          <w:rFonts w:ascii="Calibri" w:hAnsi="Calibri"/>
        </w:rPr>
        <w:t xml:space="preserve">analysis of </w:t>
      </w:r>
      <w:r w:rsidR="001E4DE2" w:rsidRPr="00DD48BC">
        <w:rPr>
          <w:rFonts w:ascii="Calibri" w:hAnsi="Calibri"/>
        </w:rPr>
        <w:t xml:space="preserve">biological </w:t>
      </w:r>
      <w:r w:rsidR="00153FCA" w:rsidRPr="00DD48BC">
        <w:rPr>
          <w:rFonts w:ascii="Calibri" w:hAnsi="Calibri"/>
        </w:rPr>
        <w:t>particles</w:t>
      </w:r>
      <w:r w:rsidR="001F5203" w:rsidRPr="00DD48BC">
        <w:rPr>
          <w:rFonts w:ascii="Calibri" w:hAnsi="Calibri"/>
        </w:rPr>
        <w:t xml:space="preserve"> such as cells, </w:t>
      </w:r>
      <w:r w:rsidR="001E4DE2" w:rsidRPr="00DD48BC">
        <w:rPr>
          <w:rFonts w:ascii="Calibri" w:hAnsi="Calibri"/>
        </w:rPr>
        <w:t>bacteria</w:t>
      </w:r>
      <w:r w:rsidR="001F5203" w:rsidRPr="00DD48BC">
        <w:rPr>
          <w:rFonts w:ascii="Calibri" w:hAnsi="Calibri"/>
        </w:rPr>
        <w:t xml:space="preserve"> or viruses</w:t>
      </w:r>
      <w:r w:rsidR="00153FCA" w:rsidRPr="00DD48BC">
        <w:rPr>
          <w:rFonts w:ascii="Calibri" w:hAnsi="Calibri"/>
        </w:rPr>
        <w:t xml:space="preserve"> </w:t>
      </w:r>
      <w:r w:rsidR="00E9666D" w:rsidRPr="00DD48BC">
        <w:rPr>
          <w:rFonts w:ascii="Calibri" w:hAnsi="Calibri"/>
        </w:rPr>
        <w:t>suspended in</w:t>
      </w:r>
      <w:r w:rsidR="001112D3" w:rsidRPr="00DD48BC">
        <w:rPr>
          <w:rFonts w:ascii="Calibri" w:hAnsi="Calibri"/>
        </w:rPr>
        <w:t xml:space="preserve"> </w:t>
      </w:r>
      <w:r w:rsidR="00153FCA" w:rsidRPr="00DD48BC">
        <w:rPr>
          <w:rFonts w:ascii="Calibri" w:hAnsi="Calibri"/>
        </w:rPr>
        <w:t>liquid is of great interest for a range of applications</w:t>
      </w:r>
      <w:r w:rsidR="003320D4" w:rsidRPr="00DD48BC">
        <w:rPr>
          <w:rFonts w:ascii="Calibri" w:hAnsi="Calibri"/>
          <w:vertAlign w:val="superscript"/>
        </w:rPr>
        <w:t>1-</w:t>
      </w:r>
      <w:r w:rsidR="00825C7A" w:rsidRPr="00DD48BC">
        <w:rPr>
          <w:rFonts w:ascii="Calibri" w:hAnsi="Calibri"/>
          <w:vertAlign w:val="superscript"/>
        </w:rPr>
        <w:t>3</w:t>
      </w:r>
      <w:r w:rsidR="00153FCA" w:rsidRPr="00DD48BC">
        <w:rPr>
          <w:rFonts w:ascii="Calibri" w:hAnsi="Calibri"/>
        </w:rPr>
        <w:t xml:space="preserve">. </w:t>
      </w:r>
      <w:r w:rsidR="00D479E0" w:rsidRPr="00DD48BC">
        <w:rPr>
          <w:rFonts w:ascii="Calibri" w:hAnsi="Calibri"/>
        </w:rPr>
        <w:t>Well-matched in size, m</w:t>
      </w:r>
      <w:r w:rsidR="00CE0183" w:rsidRPr="00DD48BC">
        <w:rPr>
          <w:rFonts w:ascii="Calibri" w:hAnsi="Calibri"/>
        </w:rPr>
        <w:t>icrofluidic devices offer unique advantages for this purpose</w:t>
      </w:r>
      <w:r w:rsidR="003320D4" w:rsidRPr="00DD48BC">
        <w:rPr>
          <w:rFonts w:ascii="Calibri" w:hAnsi="Calibri"/>
        </w:rPr>
        <w:t xml:space="preserve"> such as high-sensitivit</w:t>
      </w:r>
      <w:r w:rsidR="00473F45" w:rsidRPr="00DD48BC">
        <w:rPr>
          <w:rFonts w:ascii="Calibri" w:hAnsi="Calibri"/>
        </w:rPr>
        <w:t>y</w:t>
      </w:r>
      <w:r w:rsidR="004D575F" w:rsidRPr="00DD48BC">
        <w:rPr>
          <w:rFonts w:ascii="Calibri" w:hAnsi="Calibri"/>
        </w:rPr>
        <w:t xml:space="preserve">, </w:t>
      </w:r>
      <w:r w:rsidR="001E4DE2" w:rsidRPr="00DD48BC">
        <w:rPr>
          <w:rFonts w:ascii="Calibri" w:hAnsi="Calibri"/>
        </w:rPr>
        <w:t>gentle sample manipulation</w:t>
      </w:r>
      <w:r w:rsidR="004D575F" w:rsidRPr="00DD48BC">
        <w:rPr>
          <w:rFonts w:ascii="Calibri" w:hAnsi="Calibri"/>
        </w:rPr>
        <w:t xml:space="preserve"> and well-controlled microenvironment</w:t>
      </w:r>
      <w:r w:rsidR="00D9349A" w:rsidRPr="00DD48BC">
        <w:rPr>
          <w:rFonts w:ascii="Calibri" w:hAnsi="Calibri"/>
          <w:vertAlign w:val="superscript"/>
        </w:rPr>
        <w:t>4-</w:t>
      </w:r>
      <w:r w:rsidR="00B81279" w:rsidRPr="00DD48BC">
        <w:rPr>
          <w:rFonts w:ascii="Calibri" w:hAnsi="Calibri"/>
          <w:vertAlign w:val="superscript"/>
        </w:rPr>
        <w:t>7</w:t>
      </w:r>
      <w:r w:rsidR="004D575F" w:rsidRPr="00DD48BC">
        <w:rPr>
          <w:rFonts w:ascii="Calibri" w:hAnsi="Calibri"/>
        </w:rPr>
        <w:t>.</w:t>
      </w:r>
      <w:r w:rsidR="00006587">
        <w:rPr>
          <w:rFonts w:ascii="Calibri" w:hAnsi="Calibri"/>
        </w:rPr>
        <w:t xml:space="preserve"> </w:t>
      </w:r>
      <w:r w:rsidR="00D9349A" w:rsidRPr="00DD48BC">
        <w:rPr>
          <w:rFonts w:ascii="Calibri" w:hAnsi="Calibri"/>
        </w:rPr>
        <w:t>In addition</w:t>
      </w:r>
      <w:r w:rsidR="00473F45" w:rsidRPr="00DD48BC">
        <w:rPr>
          <w:rFonts w:ascii="Calibri" w:hAnsi="Calibri"/>
        </w:rPr>
        <w:t xml:space="preserve">, microfluidic </w:t>
      </w:r>
      <w:r w:rsidR="00CE0183" w:rsidRPr="00DD48BC">
        <w:rPr>
          <w:rFonts w:ascii="Calibri" w:hAnsi="Calibri"/>
        </w:rPr>
        <w:t xml:space="preserve">devices can be </w:t>
      </w:r>
      <w:r w:rsidR="00473F45" w:rsidRPr="00DD48BC">
        <w:rPr>
          <w:rFonts w:ascii="Calibri" w:hAnsi="Calibri"/>
        </w:rPr>
        <w:t xml:space="preserve">designed </w:t>
      </w:r>
      <w:r w:rsidR="00CE0183" w:rsidRPr="00DD48BC">
        <w:rPr>
          <w:rFonts w:ascii="Calibri" w:hAnsi="Calibri"/>
        </w:rPr>
        <w:t>to employ a combination of</w:t>
      </w:r>
      <w:r w:rsidR="00D56F65" w:rsidRPr="00DD48BC">
        <w:rPr>
          <w:rFonts w:ascii="Calibri" w:hAnsi="Calibri"/>
        </w:rPr>
        <w:t xml:space="preserve"> fluid dynamics and</w:t>
      </w:r>
      <w:r w:rsidR="00CE0183" w:rsidRPr="00DD48BC">
        <w:rPr>
          <w:rFonts w:ascii="Calibri" w:hAnsi="Calibri"/>
        </w:rPr>
        <w:t xml:space="preserve"> force</w:t>
      </w:r>
      <w:r w:rsidR="001112D3" w:rsidRPr="00DD48BC">
        <w:rPr>
          <w:rFonts w:ascii="Calibri" w:hAnsi="Calibri"/>
        </w:rPr>
        <w:t xml:space="preserve"> fields</w:t>
      </w:r>
      <w:r w:rsidR="00CE0183" w:rsidRPr="00DD48BC">
        <w:rPr>
          <w:rFonts w:ascii="Calibri" w:hAnsi="Calibri"/>
        </w:rPr>
        <w:t xml:space="preserve"> to </w:t>
      </w:r>
      <w:r w:rsidR="00473F45" w:rsidRPr="00DD48BC">
        <w:rPr>
          <w:rFonts w:ascii="Calibri" w:hAnsi="Calibri"/>
        </w:rPr>
        <w:t xml:space="preserve">passively </w:t>
      </w:r>
      <w:r w:rsidR="00CE0183" w:rsidRPr="00DD48BC">
        <w:rPr>
          <w:rFonts w:ascii="Calibri" w:hAnsi="Calibri"/>
        </w:rPr>
        <w:t>fractionate</w:t>
      </w:r>
      <w:r w:rsidR="00E5600C" w:rsidRPr="00DD48BC">
        <w:rPr>
          <w:rFonts w:ascii="Calibri" w:hAnsi="Calibri"/>
        </w:rPr>
        <w:t xml:space="preserve"> a heterogeneous population of </w:t>
      </w:r>
      <w:r w:rsidR="001112D3" w:rsidRPr="00DD48BC">
        <w:rPr>
          <w:rFonts w:ascii="Calibri" w:hAnsi="Calibri"/>
        </w:rPr>
        <w:t>biological particles</w:t>
      </w:r>
      <w:r w:rsidR="00E5600C" w:rsidRPr="00DD48BC">
        <w:rPr>
          <w:rFonts w:ascii="Calibri" w:hAnsi="Calibri"/>
        </w:rPr>
        <w:t xml:space="preserve"> based on </w:t>
      </w:r>
      <w:r w:rsidR="00473F45" w:rsidRPr="00DD48BC">
        <w:rPr>
          <w:rFonts w:ascii="Calibri" w:hAnsi="Calibri"/>
        </w:rPr>
        <w:t>various properties</w:t>
      </w:r>
      <w:r w:rsidR="00B81279" w:rsidRPr="00DD48BC">
        <w:rPr>
          <w:rFonts w:ascii="Calibri" w:hAnsi="Calibri"/>
          <w:vertAlign w:val="superscript"/>
        </w:rPr>
        <w:t>8-12</w:t>
      </w:r>
      <w:r w:rsidR="00E5600C" w:rsidRPr="00DD48BC">
        <w:rPr>
          <w:rFonts w:ascii="Calibri" w:hAnsi="Calibri"/>
        </w:rPr>
        <w:t xml:space="preserve">. </w:t>
      </w:r>
      <w:r w:rsidR="00473F45" w:rsidRPr="00DD48BC">
        <w:rPr>
          <w:rFonts w:ascii="Calibri" w:hAnsi="Calibri"/>
        </w:rPr>
        <w:t xml:space="preserve">In </w:t>
      </w:r>
      <w:r w:rsidR="00670E21" w:rsidRPr="00DD48BC">
        <w:rPr>
          <w:rFonts w:ascii="Calibri" w:hAnsi="Calibri"/>
        </w:rPr>
        <w:t>those</w:t>
      </w:r>
      <w:r w:rsidR="00473F45" w:rsidRPr="00DD48BC">
        <w:rPr>
          <w:rFonts w:ascii="Calibri" w:hAnsi="Calibri"/>
        </w:rPr>
        <w:t xml:space="preserve"> device</w:t>
      </w:r>
      <w:r w:rsidR="00670E21" w:rsidRPr="00DD48BC">
        <w:rPr>
          <w:rFonts w:ascii="Calibri" w:hAnsi="Calibri"/>
        </w:rPr>
        <w:t>s</w:t>
      </w:r>
      <w:r w:rsidR="00473F45" w:rsidRPr="00DD48BC">
        <w:rPr>
          <w:rFonts w:ascii="Calibri" w:hAnsi="Calibri"/>
        </w:rPr>
        <w:t xml:space="preserve">, </w:t>
      </w:r>
      <w:r w:rsidR="00DE314F" w:rsidRPr="00DD48BC">
        <w:rPr>
          <w:rFonts w:ascii="Calibri" w:hAnsi="Calibri"/>
        </w:rPr>
        <w:t xml:space="preserve">the resultant particle distribution </w:t>
      </w:r>
      <w:r w:rsidR="00C43274" w:rsidRPr="00DD48BC">
        <w:rPr>
          <w:rFonts w:ascii="Calibri" w:hAnsi="Calibri"/>
        </w:rPr>
        <w:t>can be</w:t>
      </w:r>
      <w:r w:rsidR="00DE314F" w:rsidRPr="00DD48BC">
        <w:rPr>
          <w:rFonts w:ascii="Calibri" w:hAnsi="Calibri"/>
        </w:rPr>
        <w:t xml:space="preserve"> used as </w:t>
      </w:r>
      <w:r w:rsidR="003320D4" w:rsidRPr="00DD48BC">
        <w:rPr>
          <w:rFonts w:ascii="Calibri" w:hAnsi="Calibri"/>
        </w:rPr>
        <w:t>readout</w:t>
      </w:r>
      <w:r w:rsidR="00473F45" w:rsidRPr="00DD48BC">
        <w:rPr>
          <w:rFonts w:ascii="Calibri" w:hAnsi="Calibri"/>
        </w:rPr>
        <w:t xml:space="preserve"> but </w:t>
      </w:r>
      <w:r w:rsidR="00C43274" w:rsidRPr="00DD48BC">
        <w:rPr>
          <w:rFonts w:ascii="Calibri" w:hAnsi="Calibri"/>
        </w:rPr>
        <w:t xml:space="preserve">spatial information is typically accessible </w:t>
      </w:r>
      <w:r w:rsidR="0048199B" w:rsidRPr="00DD48BC">
        <w:rPr>
          <w:rFonts w:ascii="Calibri" w:hAnsi="Calibri"/>
        </w:rPr>
        <w:t xml:space="preserve">only </w:t>
      </w:r>
      <w:r w:rsidR="00C43274" w:rsidRPr="00DD48BC">
        <w:rPr>
          <w:rFonts w:ascii="Calibri" w:hAnsi="Calibri"/>
        </w:rPr>
        <w:t>through microscopy, limiting the practical utility of the microfluidic device by tying it to a lab infrastructure</w:t>
      </w:r>
      <w:r w:rsidR="0048199B" w:rsidRPr="00DD48BC">
        <w:rPr>
          <w:rFonts w:ascii="Calibri" w:hAnsi="Calibri"/>
        </w:rPr>
        <w:t xml:space="preserve">. </w:t>
      </w:r>
      <w:r w:rsidR="001F2BCD" w:rsidRPr="00DD48BC">
        <w:rPr>
          <w:rFonts w:ascii="Calibri" w:hAnsi="Calibri"/>
        </w:rPr>
        <w:t>Therefore, an integrated sensor that can readily report particles’ spati</w:t>
      </w:r>
      <w:r w:rsidR="00473F45" w:rsidRPr="00DD48BC">
        <w:rPr>
          <w:rFonts w:ascii="Calibri" w:hAnsi="Calibri"/>
        </w:rPr>
        <w:t>otemporal</w:t>
      </w:r>
      <w:r w:rsidR="001F2BCD" w:rsidRPr="00DD48BC">
        <w:rPr>
          <w:rFonts w:ascii="Calibri" w:hAnsi="Calibri"/>
        </w:rPr>
        <w:t xml:space="preserve"> </w:t>
      </w:r>
      <w:r w:rsidR="00CA6AB1" w:rsidRPr="00DD48BC">
        <w:rPr>
          <w:rFonts w:ascii="Calibri" w:hAnsi="Calibri"/>
        </w:rPr>
        <w:t>mapping</w:t>
      </w:r>
      <w:r w:rsidR="001F2BCD" w:rsidRPr="00DD48BC">
        <w:rPr>
          <w:rFonts w:ascii="Calibri" w:hAnsi="Calibri"/>
        </w:rPr>
        <w:t>, as they are manipulated on a microfluidic device</w:t>
      </w:r>
      <w:r w:rsidR="00587251" w:rsidRPr="00DD48BC">
        <w:rPr>
          <w:rFonts w:ascii="Calibri" w:hAnsi="Calibri"/>
        </w:rPr>
        <w:t>,</w:t>
      </w:r>
      <w:r w:rsidR="001F2BCD" w:rsidRPr="00DD48BC">
        <w:rPr>
          <w:rFonts w:ascii="Calibri" w:hAnsi="Calibri"/>
        </w:rPr>
        <w:t xml:space="preserve"> can potentially enable low-cost, integrated lab-on-a-chip devices that are particularly attractive for</w:t>
      </w:r>
      <w:r w:rsidR="00587251" w:rsidRPr="00DD48BC">
        <w:rPr>
          <w:rFonts w:ascii="Calibri" w:hAnsi="Calibri"/>
        </w:rPr>
        <w:t xml:space="preserve"> the</w:t>
      </w:r>
      <w:r w:rsidR="001F2BCD" w:rsidRPr="00DD48BC">
        <w:rPr>
          <w:rFonts w:ascii="Calibri" w:hAnsi="Calibri"/>
        </w:rPr>
        <w:t xml:space="preserve"> testing of samples in mobile, resource-limited settings.</w:t>
      </w:r>
    </w:p>
    <w:p w14:paraId="042F213A" w14:textId="77777777" w:rsidR="0048199B" w:rsidRPr="00DD48BC" w:rsidRDefault="0048199B" w:rsidP="00F07240">
      <w:pPr>
        <w:rPr>
          <w:rFonts w:ascii="Calibri" w:hAnsi="Calibri"/>
        </w:rPr>
      </w:pPr>
    </w:p>
    <w:p w14:paraId="3F5ABCA6" w14:textId="07394B20" w:rsidR="006A4AFA" w:rsidRPr="00DD48BC" w:rsidRDefault="00D24782" w:rsidP="00F07240">
      <w:pPr>
        <w:rPr>
          <w:rFonts w:ascii="Calibri" w:hAnsi="Calibri"/>
        </w:rPr>
      </w:pPr>
      <w:r w:rsidRPr="00DD48BC">
        <w:rPr>
          <w:rFonts w:ascii="Calibri" w:hAnsi="Calibri"/>
        </w:rPr>
        <w:t>Thin film electrodes have been used as integrated sensors in microfluidic devices for various applications</w:t>
      </w:r>
      <w:r w:rsidR="00111CA7" w:rsidRPr="00DD48BC">
        <w:rPr>
          <w:rFonts w:ascii="Calibri" w:hAnsi="Calibri"/>
          <w:vertAlign w:val="superscript"/>
        </w:rPr>
        <w:t>13-14</w:t>
      </w:r>
      <w:r w:rsidRPr="00DD48BC">
        <w:rPr>
          <w:rFonts w:ascii="Calibri" w:hAnsi="Calibri"/>
        </w:rPr>
        <w:t xml:space="preserve">. </w:t>
      </w:r>
      <w:r w:rsidR="00E9666D" w:rsidRPr="00DD48BC">
        <w:rPr>
          <w:rFonts w:ascii="Calibri" w:hAnsi="Calibri"/>
        </w:rPr>
        <w:t>Resistive Pulse Sensing (RPS)</w:t>
      </w:r>
      <w:r w:rsidR="000B52C9" w:rsidRPr="00DD48BC">
        <w:rPr>
          <w:rFonts w:ascii="Calibri" w:hAnsi="Calibri"/>
          <w:vertAlign w:val="superscript"/>
        </w:rPr>
        <w:t xml:space="preserve"> </w:t>
      </w:r>
      <w:r w:rsidR="00E9666D" w:rsidRPr="00DD48BC">
        <w:rPr>
          <w:rFonts w:ascii="Calibri" w:hAnsi="Calibri"/>
        </w:rPr>
        <w:t xml:space="preserve">is particularly attractive for integrated sensing of small particles in microfluidic channels as </w:t>
      </w:r>
      <w:r w:rsidR="006A4AFA" w:rsidRPr="00DD48BC">
        <w:rPr>
          <w:rFonts w:ascii="Calibri" w:hAnsi="Calibri"/>
        </w:rPr>
        <w:t xml:space="preserve">it offers </w:t>
      </w:r>
      <w:r w:rsidR="00817CD0" w:rsidRPr="00DD48BC">
        <w:rPr>
          <w:rFonts w:ascii="Calibri" w:hAnsi="Calibri"/>
        </w:rPr>
        <w:t xml:space="preserve">a </w:t>
      </w:r>
      <w:r w:rsidR="006A4AFA" w:rsidRPr="00DD48BC">
        <w:rPr>
          <w:rFonts w:ascii="Calibri" w:hAnsi="Calibri"/>
        </w:rPr>
        <w:t xml:space="preserve">robust, </w:t>
      </w:r>
      <w:r w:rsidR="00E9666D" w:rsidRPr="00DD48BC">
        <w:rPr>
          <w:rFonts w:ascii="Calibri" w:hAnsi="Calibri"/>
        </w:rPr>
        <w:t>sensitive</w:t>
      </w:r>
      <w:r w:rsidR="009965D8" w:rsidRPr="00DD48BC">
        <w:rPr>
          <w:rFonts w:ascii="Calibri" w:hAnsi="Calibri"/>
        </w:rPr>
        <w:t>,</w:t>
      </w:r>
      <w:r w:rsidR="00E9666D" w:rsidRPr="00DD48BC">
        <w:rPr>
          <w:rFonts w:ascii="Calibri" w:hAnsi="Calibri"/>
        </w:rPr>
        <w:t xml:space="preserve"> </w:t>
      </w:r>
      <w:r w:rsidR="006A4AFA" w:rsidRPr="00DD48BC">
        <w:rPr>
          <w:rFonts w:ascii="Calibri" w:hAnsi="Calibri"/>
        </w:rPr>
        <w:t xml:space="preserve">and high-throughput </w:t>
      </w:r>
      <w:r w:rsidR="00E9666D" w:rsidRPr="00DD48BC">
        <w:rPr>
          <w:rFonts w:ascii="Calibri" w:hAnsi="Calibri"/>
        </w:rPr>
        <w:t>detection mechanism</w:t>
      </w:r>
      <w:r w:rsidR="00CA6AB1" w:rsidRPr="00DD48BC">
        <w:rPr>
          <w:rFonts w:ascii="Calibri" w:hAnsi="Calibri"/>
        </w:rPr>
        <w:t xml:space="preserve"> directly from electrical measurements</w:t>
      </w:r>
      <w:r w:rsidR="00CE5AEE" w:rsidRPr="00DD48BC">
        <w:rPr>
          <w:rFonts w:ascii="Calibri" w:hAnsi="Calibri"/>
          <w:vertAlign w:val="superscript"/>
        </w:rPr>
        <w:t>15</w:t>
      </w:r>
      <w:r w:rsidR="00E9666D" w:rsidRPr="00DD48BC">
        <w:rPr>
          <w:rFonts w:ascii="Calibri" w:hAnsi="Calibri"/>
        </w:rPr>
        <w:t>. In RPS,</w:t>
      </w:r>
      <w:r w:rsidR="00CA6AB1" w:rsidRPr="00DD48BC">
        <w:rPr>
          <w:rFonts w:ascii="Calibri" w:hAnsi="Calibri"/>
        </w:rPr>
        <w:t xml:space="preserve"> the impedance modulation between a pair of electrodes, immersed in an electrolyte, is used as a means to detect a particle. When the particle passes through an aperture, sized on the order of the particle, </w:t>
      </w:r>
      <w:r w:rsidR="00524F72">
        <w:rPr>
          <w:rFonts w:ascii="Calibri" w:hAnsi="Calibri"/>
        </w:rPr>
        <w:t xml:space="preserve">the </w:t>
      </w:r>
      <w:r w:rsidR="00CA6AB1" w:rsidRPr="00DD48BC">
        <w:rPr>
          <w:rFonts w:ascii="Calibri" w:hAnsi="Calibri"/>
        </w:rPr>
        <w:t xml:space="preserve">number and amplitude of transient pulses </w:t>
      </w:r>
      <w:r w:rsidR="00186659" w:rsidRPr="00DD48BC">
        <w:rPr>
          <w:rFonts w:ascii="Calibri" w:hAnsi="Calibri"/>
        </w:rPr>
        <w:t xml:space="preserve">in the conduction </w:t>
      </w:r>
      <w:r w:rsidR="00CA6AB1" w:rsidRPr="00DD48BC">
        <w:rPr>
          <w:rFonts w:ascii="Calibri" w:hAnsi="Calibri"/>
        </w:rPr>
        <w:t>are used to count and size particles, respectively.</w:t>
      </w:r>
      <w:r w:rsidR="006A4AFA" w:rsidRPr="00DD48BC">
        <w:rPr>
          <w:rFonts w:ascii="Calibri" w:hAnsi="Calibri"/>
        </w:rPr>
        <w:t xml:space="preserve"> Moreover, </w:t>
      </w:r>
      <w:r w:rsidR="00CE5AEE" w:rsidRPr="00DD48BC">
        <w:rPr>
          <w:rFonts w:ascii="Calibri" w:hAnsi="Calibri"/>
        </w:rPr>
        <w:t xml:space="preserve">the sensor geometry can be designed </w:t>
      </w:r>
      <w:r w:rsidR="006A4AFA" w:rsidRPr="00DD48BC">
        <w:rPr>
          <w:rFonts w:ascii="Calibri" w:hAnsi="Calibri"/>
        </w:rPr>
        <w:t xml:space="preserve">with </w:t>
      </w:r>
      <w:r w:rsidR="00AA1FF5" w:rsidRPr="00DD48BC">
        <w:rPr>
          <w:rFonts w:ascii="Calibri" w:hAnsi="Calibri"/>
        </w:rPr>
        <w:t xml:space="preserve">a </w:t>
      </w:r>
      <w:r w:rsidR="006A4AFA" w:rsidRPr="00DD48BC">
        <w:rPr>
          <w:rFonts w:ascii="Calibri" w:hAnsi="Calibri"/>
        </w:rPr>
        <w:t>photolithographic resolution to</w:t>
      </w:r>
      <w:r w:rsidR="00CE5AEE" w:rsidRPr="00DD48BC">
        <w:rPr>
          <w:rFonts w:ascii="Calibri" w:hAnsi="Calibri"/>
        </w:rPr>
        <w:t xml:space="preserve"> shape resistive pulse waveforms in order to </w:t>
      </w:r>
      <w:r w:rsidR="006A4AFA" w:rsidRPr="00DD48BC">
        <w:rPr>
          <w:rFonts w:ascii="Calibri" w:hAnsi="Calibri"/>
        </w:rPr>
        <w:t>enhance sensitivity</w:t>
      </w:r>
      <w:r w:rsidR="00F646D9" w:rsidRPr="00DD48BC">
        <w:rPr>
          <w:rFonts w:ascii="Calibri" w:hAnsi="Calibri"/>
          <w:vertAlign w:val="superscript"/>
        </w:rPr>
        <w:t>16-19</w:t>
      </w:r>
      <w:r w:rsidR="006A4AFA" w:rsidRPr="00DD48BC">
        <w:rPr>
          <w:rFonts w:ascii="Calibri" w:hAnsi="Calibri"/>
        </w:rPr>
        <w:t xml:space="preserve"> </w:t>
      </w:r>
      <w:r w:rsidR="00F646D9" w:rsidRPr="00DD48BC">
        <w:rPr>
          <w:rFonts w:ascii="Calibri" w:hAnsi="Calibri"/>
        </w:rPr>
        <w:t>or to estimate vertical position of particles in microfluidic channels</w:t>
      </w:r>
      <w:r w:rsidR="00F646D9" w:rsidRPr="00DD48BC">
        <w:rPr>
          <w:rFonts w:ascii="Calibri" w:hAnsi="Calibri"/>
          <w:vertAlign w:val="superscript"/>
        </w:rPr>
        <w:t>20</w:t>
      </w:r>
      <w:r w:rsidR="00F646D9" w:rsidRPr="00DD48BC">
        <w:rPr>
          <w:rFonts w:ascii="Calibri" w:hAnsi="Calibri"/>
        </w:rPr>
        <w:t>.</w:t>
      </w:r>
      <w:r w:rsidR="00CE5AEE" w:rsidRPr="00DD48BC">
        <w:rPr>
          <w:rFonts w:ascii="Calibri" w:hAnsi="Calibri"/>
        </w:rPr>
        <w:t xml:space="preserve"> </w:t>
      </w:r>
    </w:p>
    <w:p w14:paraId="1703FCB5" w14:textId="77777777" w:rsidR="006A4AFA" w:rsidRPr="00DD48BC" w:rsidRDefault="006A4AFA" w:rsidP="00F07240">
      <w:pPr>
        <w:rPr>
          <w:rFonts w:ascii="Calibri" w:hAnsi="Calibri"/>
        </w:rPr>
      </w:pPr>
    </w:p>
    <w:p w14:paraId="28F173EB" w14:textId="64BFC67D" w:rsidR="00761BB3" w:rsidRPr="00DD48BC" w:rsidRDefault="006A4AFA" w:rsidP="00F07240">
      <w:pPr>
        <w:rPr>
          <w:rFonts w:ascii="Calibri" w:hAnsi="Calibri"/>
        </w:rPr>
      </w:pPr>
      <w:r w:rsidRPr="00DD48BC">
        <w:rPr>
          <w:rFonts w:ascii="Calibri" w:hAnsi="Calibri"/>
        </w:rPr>
        <w:t xml:space="preserve">We have recently introduced a </w:t>
      </w:r>
      <w:r w:rsidR="00186659" w:rsidRPr="00DD48BC">
        <w:rPr>
          <w:rFonts w:ascii="Calibri" w:hAnsi="Calibri"/>
        </w:rPr>
        <w:t xml:space="preserve">scalable and simple </w:t>
      </w:r>
      <w:r w:rsidRPr="00DD48BC">
        <w:rPr>
          <w:rFonts w:ascii="Calibri" w:hAnsi="Calibri"/>
        </w:rPr>
        <w:t>multiplexed resistive pulse sensing technology</w:t>
      </w:r>
      <w:r w:rsidR="00186659" w:rsidRPr="00DD48BC">
        <w:rPr>
          <w:rFonts w:ascii="Calibri" w:hAnsi="Calibri"/>
        </w:rPr>
        <w:t xml:space="preserve"> called Microfluidic Coded Orthogonal Detection by Electrical Sensing (Microfluidic CODES)</w:t>
      </w:r>
      <w:r w:rsidR="00F646D9" w:rsidRPr="00DD48BC">
        <w:rPr>
          <w:rFonts w:ascii="Calibri" w:hAnsi="Calibri"/>
          <w:vertAlign w:val="superscript"/>
        </w:rPr>
        <w:t>2</w:t>
      </w:r>
      <w:r w:rsidR="00C43C91" w:rsidRPr="00DD48BC">
        <w:rPr>
          <w:rFonts w:ascii="Calibri" w:hAnsi="Calibri"/>
          <w:vertAlign w:val="superscript"/>
        </w:rPr>
        <w:t>1</w:t>
      </w:r>
      <w:r w:rsidR="00186659" w:rsidRPr="00DD48BC">
        <w:rPr>
          <w:rFonts w:ascii="Calibri" w:hAnsi="Calibri"/>
        </w:rPr>
        <w:t xml:space="preserve">. </w:t>
      </w:r>
      <w:r w:rsidR="00653D34" w:rsidRPr="00DD48BC">
        <w:rPr>
          <w:rFonts w:ascii="Calibri" w:hAnsi="Calibri"/>
        </w:rPr>
        <w:t>Microfluidic CODES relies on</w:t>
      </w:r>
      <w:r w:rsidR="00694922" w:rsidRPr="00DD48BC">
        <w:rPr>
          <w:rFonts w:ascii="Calibri" w:hAnsi="Calibri"/>
        </w:rPr>
        <w:t xml:space="preserve"> an</w:t>
      </w:r>
      <w:r w:rsidR="00653D34" w:rsidRPr="00DD48BC">
        <w:rPr>
          <w:rFonts w:ascii="Calibri" w:hAnsi="Calibri"/>
        </w:rPr>
        <w:t xml:space="preserve"> interconnected </w:t>
      </w:r>
      <w:r w:rsidR="00694922" w:rsidRPr="00DD48BC">
        <w:rPr>
          <w:rFonts w:ascii="Calibri" w:hAnsi="Calibri"/>
        </w:rPr>
        <w:t xml:space="preserve">network of </w:t>
      </w:r>
      <w:r w:rsidR="00653D34" w:rsidRPr="00DD48BC">
        <w:rPr>
          <w:rFonts w:ascii="Calibri" w:hAnsi="Calibri"/>
        </w:rPr>
        <w:t xml:space="preserve">resistive pulse sensors, each </w:t>
      </w:r>
      <w:r w:rsidR="006450D4" w:rsidRPr="00DD48BC">
        <w:rPr>
          <w:rFonts w:ascii="Calibri" w:hAnsi="Calibri"/>
        </w:rPr>
        <w:t xml:space="preserve">consisting of an array of electrodes </w:t>
      </w:r>
      <w:r w:rsidR="00653D34" w:rsidRPr="00DD48BC">
        <w:rPr>
          <w:rFonts w:ascii="Calibri" w:hAnsi="Calibri"/>
        </w:rPr>
        <w:t>micromachined to modulate conduction in a unique, distinguishable manner, so as to enable multiplexing.</w:t>
      </w:r>
      <w:r w:rsidR="006450D4" w:rsidRPr="00DD48BC">
        <w:rPr>
          <w:rFonts w:ascii="Calibri" w:hAnsi="Calibri"/>
        </w:rPr>
        <w:t xml:space="preserve"> We have </w:t>
      </w:r>
      <w:r w:rsidR="00906C62" w:rsidRPr="00DD48BC">
        <w:rPr>
          <w:rFonts w:ascii="Calibri" w:hAnsi="Calibri"/>
        </w:rPr>
        <w:t xml:space="preserve">specifically designed each sensor to produce </w:t>
      </w:r>
      <w:r w:rsidR="00761BB3" w:rsidRPr="00DD48BC">
        <w:rPr>
          <w:rFonts w:ascii="Calibri" w:hAnsi="Calibri"/>
        </w:rPr>
        <w:t xml:space="preserve">orthogonal electrical signals </w:t>
      </w:r>
      <w:r w:rsidR="006450D4" w:rsidRPr="00DD48BC">
        <w:rPr>
          <w:rFonts w:ascii="Calibri" w:hAnsi="Calibri"/>
        </w:rPr>
        <w:t>similar to the digital codes used in code division multiple access</w:t>
      </w:r>
      <w:r w:rsidR="00F646D9" w:rsidRPr="00DD48BC">
        <w:rPr>
          <w:rFonts w:ascii="Calibri" w:hAnsi="Calibri"/>
          <w:vertAlign w:val="superscript"/>
        </w:rPr>
        <w:t>2</w:t>
      </w:r>
      <w:r w:rsidR="00C43C91" w:rsidRPr="00DD48BC">
        <w:rPr>
          <w:rFonts w:ascii="Calibri" w:hAnsi="Calibri"/>
          <w:vertAlign w:val="superscript"/>
        </w:rPr>
        <w:t>2</w:t>
      </w:r>
      <w:r w:rsidR="006450D4" w:rsidRPr="00DD48BC">
        <w:rPr>
          <w:rFonts w:ascii="Calibri" w:hAnsi="Calibri"/>
        </w:rPr>
        <w:t xml:space="preserve"> (CDMA)</w:t>
      </w:r>
      <w:r w:rsidR="00A97185" w:rsidRPr="00DD48BC">
        <w:rPr>
          <w:rFonts w:ascii="Calibri" w:hAnsi="Calibri"/>
        </w:rPr>
        <w:t xml:space="preserve"> </w:t>
      </w:r>
      <w:r w:rsidR="006450D4" w:rsidRPr="00DD48BC">
        <w:rPr>
          <w:rFonts w:ascii="Calibri" w:hAnsi="Calibri"/>
        </w:rPr>
        <w:t xml:space="preserve">telecommunication networks, so that individual </w:t>
      </w:r>
      <w:r w:rsidR="00761BB3" w:rsidRPr="00DD48BC">
        <w:rPr>
          <w:rFonts w:ascii="Calibri" w:hAnsi="Calibri"/>
        </w:rPr>
        <w:t xml:space="preserve">resistive pulse </w:t>
      </w:r>
      <w:r w:rsidR="006450D4" w:rsidRPr="00DD48BC">
        <w:rPr>
          <w:rFonts w:ascii="Calibri" w:hAnsi="Calibri"/>
        </w:rPr>
        <w:t xml:space="preserve">sensor signal can be uniquely recovered from a single output waveform, even if signals from different sensors interfere. </w:t>
      </w:r>
      <w:r w:rsidR="003D55A8" w:rsidRPr="00DD48BC">
        <w:rPr>
          <w:rFonts w:ascii="Calibri" w:hAnsi="Calibri"/>
        </w:rPr>
        <w:t xml:space="preserve">In this way, our technology compresses 2D spatial information of particles </w:t>
      </w:r>
      <w:r w:rsidR="003D55A8" w:rsidRPr="00DD48BC">
        <w:rPr>
          <w:rFonts w:ascii="Calibri" w:hAnsi="Calibri"/>
        </w:rPr>
        <w:lastRenderedPageBreak/>
        <w:t>into a 1D electrical signal, permitting</w:t>
      </w:r>
      <w:r w:rsidR="00761BB3" w:rsidRPr="00DD48BC">
        <w:rPr>
          <w:rFonts w:ascii="Calibri" w:hAnsi="Calibri"/>
        </w:rPr>
        <w:t xml:space="preserve"> monitoring of</w:t>
      </w:r>
      <w:r w:rsidR="003D55A8" w:rsidRPr="00DD48BC">
        <w:rPr>
          <w:rFonts w:ascii="Calibri" w:hAnsi="Calibri"/>
        </w:rPr>
        <w:t xml:space="preserve"> particles at</w:t>
      </w:r>
      <w:r w:rsidR="00761BB3" w:rsidRPr="00DD48BC">
        <w:rPr>
          <w:rFonts w:ascii="Calibri" w:hAnsi="Calibri"/>
        </w:rPr>
        <w:t xml:space="preserve"> </w:t>
      </w:r>
      <w:r w:rsidR="003D55A8" w:rsidRPr="00DD48BC">
        <w:rPr>
          <w:rFonts w:ascii="Calibri" w:hAnsi="Calibri"/>
        </w:rPr>
        <w:t>different</w:t>
      </w:r>
      <w:r w:rsidR="00761BB3" w:rsidRPr="00DD48BC">
        <w:rPr>
          <w:rFonts w:ascii="Calibri" w:hAnsi="Calibri"/>
        </w:rPr>
        <w:t xml:space="preserve"> locations on a microfluidic chip</w:t>
      </w:r>
      <w:r w:rsidR="003D55A8" w:rsidRPr="00DD48BC">
        <w:rPr>
          <w:rFonts w:ascii="Calibri" w:hAnsi="Calibri"/>
        </w:rPr>
        <w:t>, while keeping both device- and system-level complexity to a minimum.</w:t>
      </w:r>
    </w:p>
    <w:p w14:paraId="2031C31E" w14:textId="77777777" w:rsidR="003D55A8" w:rsidRPr="00DD48BC" w:rsidRDefault="003D55A8" w:rsidP="00F07240">
      <w:pPr>
        <w:rPr>
          <w:rFonts w:ascii="Calibri" w:hAnsi="Calibri"/>
        </w:rPr>
      </w:pPr>
    </w:p>
    <w:p w14:paraId="2DEC0CD6" w14:textId="1356D7F5" w:rsidR="00E44E3B" w:rsidRPr="00DD48BC" w:rsidRDefault="003D55A8" w:rsidP="00F07240">
      <w:pPr>
        <w:rPr>
          <w:rFonts w:ascii="Calibri" w:hAnsi="Calibri"/>
        </w:rPr>
      </w:pPr>
      <w:r w:rsidRPr="00DD48BC">
        <w:rPr>
          <w:rFonts w:ascii="Calibri" w:hAnsi="Calibri"/>
        </w:rPr>
        <w:t xml:space="preserve">In this paper, we present a detailed </w:t>
      </w:r>
      <w:r w:rsidR="0032771F" w:rsidRPr="00DD48BC">
        <w:rPr>
          <w:rFonts w:ascii="Calibri" w:hAnsi="Calibri"/>
        </w:rPr>
        <w:t xml:space="preserve">protocol for </w:t>
      </w:r>
      <w:r w:rsidRPr="00DD48BC">
        <w:rPr>
          <w:rFonts w:ascii="Calibri" w:hAnsi="Calibri"/>
        </w:rPr>
        <w:t xml:space="preserve">experimental and computational </w:t>
      </w:r>
      <w:r w:rsidR="00E44E3B" w:rsidRPr="00DD48BC">
        <w:rPr>
          <w:rFonts w:ascii="Calibri" w:hAnsi="Calibri"/>
        </w:rPr>
        <w:t>methods</w:t>
      </w:r>
      <w:r w:rsidRPr="00DD48BC">
        <w:rPr>
          <w:rFonts w:ascii="Calibri" w:hAnsi="Calibri"/>
        </w:rPr>
        <w:t xml:space="preserve"> necessary to use </w:t>
      </w:r>
      <w:r w:rsidR="000C44D8" w:rsidRPr="00DD48BC">
        <w:rPr>
          <w:rFonts w:ascii="Calibri" w:hAnsi="Calibri"/>
        </w:rPr>
        <w:t>the M</w:t>
      </w:r>
      <w:r w:rsidRPr="00DD48BC">
        <w:rPr>
          <w:rFonts w:ascii="Calibri" w:hAnsi="Calibri"/>
        </w:rPr>
        <w:t>icrofluidic CODES technology</w:t>
      </w:r>
      <w:r w:rsidR="00EC729D" w:rsidRPr="00DD48BC">
        <w:rPr>
          <w:rFonts w:ascii="Calibri" w:hAnsi="Calibri"/>
        </w:rPr>
        <w:t>,</w:t>
      </w:r>
      <w:r w:rsidRPr="00DD48BC">
        <w:rPr>
          <w:rFonts w:ascii="Calibri" w:hAnsi="Calibri"/>
        </w:rPr>
        <w:t xml:space="preserve"> </w:t>
      </w:r>
      <w:r w:rsidR="00E44E3B" w:rsidRPr="00DD48BC">
        <w:rPr>
          <w:rFonts w:ascii="Calibri" w:hAnsi="Calibri"/>
        </w:rPr>
        <w:t xml:space="preserve">as well as representative results from its use </w:t>
      </w:r>
      <w:r w:rsidRPr="00DD48BC">
        <w:rPr>
          <w:rFonts w:ascii="Calibri" w:hAnsi="Calibri"/>
        </w:rPr>
        <w:t xml:space="preserve">in analysis of </w:t>
      </w:r>
      <w:r w:rsidR="00E44E3B" w:rsidRPr="00DD48BC">
        <w:rPr>
          <w:rFonts w:ascii="Calibri" w:hAnsi="Calibri"/>
        </w:rPr>
        <w:t xml:space="preserve">simulated </w:t>
      </w:r>
      <w:r w:rsidRPr="00DD48BC">
        <w:rPr>
          <w:rFonts w:ascii="Calibri" w:hAnsi="Calibri"/>
        </w:rPr>
        <w:t xml:space="preserve">biological samples. </w:t>
      </w:r>
      <w:r w:rsidR="00E44E3B" w:rsidRPr="00DD48BC">
        <w:rPr>
          <w:rFonts w:ascii="Calibri" w:hAnsi="Calibri"/>
        </w:rPr>
        <w:t xml:space="preserve">Using </w:t>
      </w:r>
      <w:r w:rsidR="0032771F" w:rsidRPr="00DD48BC">
        <w:rPr>
          <w:rFonts w:ascii="Calibri" w:hAnsi="Calibri"/>
        </w:rPr>
        <w:t xml:space="preserve">the results from a </w:t>
      </w:r>
      <w:r w:rsidR="00E44E3B" w:rsidRPr="00DD48BC">
        <w:rPr>
          <w:rFonts w:ascii="Calibri" w:hAnsi="Calibri"/>
        </w:rPr>
        <w:t xml:space="preserve">prototype device with four </w:t>
      </w:r>
      <w:r w:rsidR="0032771F" w:rsidRPr="00DD48BC">
        <w:rPr>
          <w:rFonts w:ascii="Calibri" w:hAnsi="Calibri"/>
        </w:rPr>
        <w:t>multiplexed sensors</w:t>
      </w:r>
      <w:r w:rsidR="00376A1E" w:rsidRPr="00DD48BC">
        <w:rPr>
          <w:rFonts w:ascii="Calibri" w:hAnsi="Calibri"/>
        </w:rPr>
        <w:t xml:space="preserve"> </w:t>
      </w:r>
      <w:r w:rsidR="00B44E66" w:rsidRPr="00DD48BC">
        <w:rPr>
          <w:rFonts w:ascii="Calibri" w:hAnsi="Calibri"/>
        </w:rPr>
        <w:t xml:space="preserve">as </w:t>
      </w:r>
      <w:r w:rsidR="00376A1E" w:rsidRPr="00DD48BC">
        <w:rPr>
          <w:rFonts w:ascii="Calibri" w:hAnsi="Calibri"/>
        </w:rPr>
        <w:t>an example to explain the technique</w:t>
      </w:r>
      <w:r w:rsidR="00E44E3B" w:rsidRPr="00DD48BC">
        <w:rPr>
          <w:rFonts w:ascii="Calibri" w:hAnsi="Calibri"/>
        </w:rPr>
        <w:t>, we provide</w:t>
      </w:r>
      <w:r w:rsidR="0032771F" w:rsidRPr="00DD48BC">
        <w:rPr>
          <w:rFonts w:ascii="Calibri" w:hAnsi="Calibri"/>
        </w:rPr>
        <w:t xml:space="preserve"> protocols on</w:t>
      </w:r>
      <w:r w:rsidR="00E44E3B" w:rsidRPr="00DD48BC">
        <w:rPr>
          <w:rFonts w:ascii="Calibri" w:hAnsi="Calibri"/>
        </w:rPr>
        <w:t xml:space="preserve"> (1) </w:t>
      </w:r>
      <w:r w:rsidR="0032771F" w:rsidRPr="00DD48BC">
        <w:rPr>
          <w:rFonts w:ascii="Calibri" w:hAnsi="Calibri"/>
        </w:rPr>
        <w:t xml:space="preserve">the </w:t>
      </w:r>
      <w:r w:rsidR="00E44E3B" w:rsidRPr="00DD48BC">
        <w:rPr>
          <w:rFonts w:ascii="Calibri" w:hAnsi="Calibri"/>
        </w:rPr>
        <w:t>microfabrication process to create microfluidic devices with the Microfluidic CODES technology</w:t>
      </w:r>
      <w:r w:rsidR="00C97602">
        <w:rPr>
          <w:rFonts w:ascii="Calibri" w:hAnsi="Calibri"/>
        </w:rPr>
        <w:t xml:space="preserve"> (</w:t>
      </w:r>
      <w:r w:rsidR="00E44E3B" w:rsidRPr="00DD48BC">
        <w:rPr>
          <w:rFonts w:ascii="Calibri" w:hAnsi="Calibri"/>
        </w:rPr>
        <w:t xml:space="preserve">2) </w:t>
      </w:r>
      <w:r w:rsidR="0032771F" w:rsidRPr="00DD48BC">
        <w:rPr>
          <w:rFonts w:ascii="Calibri" w:hAnsi="Calibri"/>
        </w:rPr>
        <w:t xml:space="preserve">the </w:t>
      </w:r>
      <w:r w:rsidR="00E44E3B" w:rsidRPr="00DD48BC">
        <w:rPr>
          <w:rFonts w:ascii="Calibri" w:hAnsi="Calibri"/>
        </w:rPr>
        <w:t xml:space="preserve">description </w:t>
      </w:r>
      <w:r w:rsidR="008851DC" w:rsidRPr="00DD48BC">
        <w:rPr>
          <w:rFonts w:ascii="Calibri" w:hAnsi="Calibri"/>
        </w:rPr>
        <w:t xml:space="preserve">of the </w:t>
      </w:r>
      <w:r w:rsidR="00E44E3B" w:rsidRPr="00DD48BC">
        <w:rPr>
          <w:rFonts w:ascii="Calibri" w:hAnsi="Calibri"/>
        </w:rPr>
        <w:t>experimental setup including the electronic, optical</w:t>
      </w:r>
      <w:r w:rsidR="006168E6" w:rsidRPr="00DD48BC">
        <w:rPr>
          <w:rFonts w:ascii="Calibri" w:hAnsi="Calibri"/>
        </w:rPr>
        <w:t>,</w:t>
      </w:r>
      <w:r w:rsidR="00E44E3B" w:rsidRPr="00DD48BC">
        <w:rPr>
          <w:rFonts w:ascii="Calibri" w:hAnsi="Calibri"/>
        </w:rPr>
        <w:t xml:space="preserve"> and fluidic hardware</w:t>
      </w:r>
      <w:r w:rsidR="00C97602">
        <w:rPr>
          <w:rFonts w:ascii="Calibri" w:hAnsi="Calibri"/>
        </w:rPr>
        <w:t xml:space="preserve"> (</w:t>
      </w:r>
      <w:r w:rsidR="00E44E3B" w:rsidRPr="00DD48BC">
        <w:rPr>
          <w:rFonts w:ascii="Calibri" w:hAnsi="Calibri"/>
        </w:rPr>
        <w:t xml:space="preserve">3) </w:t>
      </w:r>
      <w:r w:rsidR="0032771F" w:rsidRPr="00DD48BC">
        <w:rPr>
          <w:rFonts w:ascii="Calibri" w:hAnsi="Calibri"/>
        </w:rPr>
        <w:t xml:space="preserve">the </w:t>
      </w:r>
      <w:r w:rsidR="00E44E3B" w:rsidRPr="00DD48BC">
        <w:rPr>
          <w:rFonts w:ascii="Calibri" w:hAnsi="Calibri"/>
        </w:rPr>
        <w:t>computer algorithm for decoding interfering signals from different sensors</w:t>
      </w:r>
      <w:r w:rsidR="00265A37" w:rsidRPr="00DD48BC">
        <w:rPr>
          <w:rFonts w:ascii="Calibri" w:hAnsi="Calibri"/>
        </w:rPr>
        <w:t>,</w:t>
      </w:r>
      <w:r w:rsidR="00E44E3B" w:rsidRPr="00DD48BC">
        <w:rPr>
          <w:rFonts w:ascii="Calibri" w:hAnsi="Calibri"/>
        </w:rPr>
        <w:t xml:space="preserve"> and (4)</w:t>
      </w:r>
      <w:r w:rsidR="0032771F" w:rsidRPr="00DD48BC">
        <w:rPr>
          <w:rFonts w:ascii="Calibri" w:hAnsi="Calibri"/>
        </w:rPr>
        <w:t xml:space="preserve"> the </w:t>
      </w:r>
      <w:r w:rsidR="00E44E3B" w:rsidRPr="00DD48BC">
        <w:rPr>
          <w:rFonts w:ascii="Calibri" w:hAnsi="Calibri"/>
        </w:rPr>
        <w:t xml:space="preserve">results from detection and analysis of cancer cells in microfluidic channels. </w:t>
      </w:r>
      <w:r w:rsidR="001120C2" w:rsidRPr="00DD48BC">
        <w:rPr>
          <w:rFonts w:ascii="Calibri" w:hAnsi="Calibri" w:cs="Tahoma"/>
        </w:rPr>
        <w:t xml:space="preserve">We believe </w:t>
      </w:r>
      <w:r w:rsidR="004838E5" w:rsidRPr="00DD48BC">
        <w:rPr>
          <w:rFonts w:ascii="Calibri" w:hAnsi="Calibri" w:cs="Tahoma"/>
        </w:rPr>
        <w:t>that using</w:t>
      </w:r>
      <w:r w:rsidR="001120C2" w:rsidRPr="00DD48BC">
        <w:rPr>
          <w:rFonts w:ascii="Calibri" w:hAnsi="Calibri" w:cs="Tahoma"/>
        </w:rPr>
        <w:t xml:space="preserve"> th</w:t>
      </w:r>
      <w:r w:rsidR="004838E5" w:rsidRPr="00DD48BC">
        <w:rPr>
          <w:rFonts w:ascii="Calibri" w:hAnsi="Calibri" w:cs="Tahoma"/>
        </w:rPr>
        <w:t>e</w:t>
      </w:r>
      <w:r w:rsidR="001120C2" w:rsidRPr="00DD48BC">
        <w:rPr>
          <w:rFonts w:ascii="Calibri" w:hAnsi="Calibri" w:cs="Tahoma"/>
        </w:rPr>
        <w:t xml:space="preserve"> detailed </w:t>
      </w:r>
      <w:r w:rsidR="004838E5" w:rsidRPr="00DD48BC">
        <w:rPr>
          <w:rFonts w:ascii="Calibri" w:hAnsi="Calibri" w:cs="Tahoma"/>
        </w:rPr>
        <w:t>protocol described here</w:t>
      </w:r>
      <w:r w:rsidR="001120C2" w:rsidRPr="00DD48BC">
        <w:rPr>
          <w:rFonts w:ascii="Calibri" w:hAnsi="Calibri" w:cs="Tahoma"/>
        </w:rPr>
        <w:t xml:space="preserve">, other </w:t>
      </w:r>
      <w:r w:rsidR="004838E5" w:rsidRPr="00DD48BC">
        <w:rPr>
          <w:rFonts w:ascii="Calibri" w:hAnsi="Calibri" w:cs="Tahoma"/>
        </w:rPr>
        <w:t>researchers can apply our technology for their research</w:t>
      </w:r>
      <w:r w:rsidR="001120C2" w:rsidRPr="00DD48BC">
        <w:rPr>
          <w:rFonts w:ascii="Calibri" w:hAnsi="Calibri" w:cs="Tahoma"/>
        </w:rPr>
        <w:t>.</w:t>
      </w:r>
    </w:p>
    <w:p w14:paraId="079C237C" w14:textId="77777777" w:rsidR="004E2844" w:rsidRPr="00DD48BC" w:rsidRDefault="004E2844" w:rsidP="00F07240">
      <w:pPr>
        <w:rPr>
          <w:rFonts w:ascii="Calibri" w:hAnsi="Calibri"/>
        </w:rPr>
      </w:pPr>
    </w:p>
    <w:p w14:paraId="71E99EBB" w14:textId="3C03B8C8" w:rsidR="00C4787F" w:rsidRDefault="006305D7" w:rsidP="00F07240">
      <w:pPr>
        <w:rPr>
          <w:rFonts w:ascii="Calibri" w:hAnsi="Calibri" w:cs="Arial"/>
        </w:rPr>
      </w:pPr>
      <w:r w:rsidRPr="00DD48BC">
        <w:rPr>
          <w:rFonts w:ascii="Calibri" w:hAnsi="Calibri" w:cs="Arial"/>
          <w:b/>
        </w:rPr>
        <w:t>PROTOCOL:</w:t>
      </w:r>
      <w:r w:rsidRPr="00DD48BC">
        <w:rPr>
          <w:rFonts w:ascii="Calibri" w:hAnsi="Calibri" w:cs="Arial"/>
        </w:rPr>
        <w:t xml:space="preserve"> </w:t>
      </w:r>
    </w:p>
    <w:p w14:paraId="75D4A64C" w14:textId="77777777" w:rsidR="00524F72" w:rsidRPr="00DD48BC" w:rsidRDefault="00524F72" w:rsidP="00F07240">
      <w:pPr>
        <w:rPr>
          <w:rFonts w:ascii="Calibri" w:hAnsi="Calibri"/>
          <w:b/>
        </w:rPr>
      </w:pPr>
    </w:p>
    <w:p w14:paraId="6C2A5309" w14:textId="0A3B663D" w:rsidR="00A83F4F" w:rsidRPr="00DD48BC" w:rsidRDefault="00C4787F" w:rsidP="00F07240">
      <w:pPr>
        <w:rPr>
          <w:rFonts w:ascii="Calibri" w:hAnsi="Calibri"/>
          <w:b/>
        </w:rPr>
      </w:pPr>
      <w:r w:rsidRPr="00DD48BC">
        <w:rPr>
          <w:rFonts w:ascii="Calibri" w:hAnsi="Calibri"/>
          <w:b/>
        </w:rPr>
        <w:t xml:space="preserve">1. Design </w:t>
      </w:r>
      <w:r w:rsidR="00207C42" w:rsidRPr="00DD48BC">
        <w:rPr>
          <w:rFonts w:ascii="Calibri" w:hAnsi="Calibri"/>
          <w:b/>
        </w:rPr>
        <w:t xml:space="preserve">of </w:t>
      </w:r>
      <w:r w:rsidRPr="00DD48BC">
        <w:rPr>
          <w:rFonts w:ascii="Calibri" w:hAnsi="Calibri"/>
          <w:b/>
        </w:rPr>
        <w:t>coding electrodes</w:t>
      </w:r>
    </w:p>
    <w:p w14:paraId="22103344" w14:textId="3C787304" w:rsidR="000501FB" w:rsidRPr="00DD48BC" w:rsidRDefault="0088772A" w:rsidP="00F07240">
      <w:pPr>
        <w:rPr>
          <w:rFonts w:ascii="Calibri" w:hAnsi="Calibri"/>
          <w:b/>
        </w:rPr>
      </w:pPr>
      <w:r w:rsidRPr="00DD48BC">
        <w:rPr>
          <w:rFonts w:ascii="Calibri" w:hAnsi="Calibri"/>
          <w:b/>
        </w:rPr>
        <w:t xml:space="preserve">Note: </w:t>
      </w:r>
      <w:r w:rsidR="00A83F4F" w:rsidRPr="00DD48BC">
        <w:rPr>
          <w:rFonts w:ascii="Calibri" w:hAnsi="Calibri" w:cs="Arial"/>
          <w:b/>
        </w:rPr>
        <w:t xml:space="preserve">Figure 1a </w:t>
      </w:r>
      <w:r w:rsidR="00103CB0" w:rsidRPr="00DD48BC">
        <w:rPr>
          <w:rFonts w:ascii="Calibri" w:hAnsi="Calibri" w:cs="Arial"/>
          <w:b/>
        </w:rPr>
        <w:t>shows the 3</w:t>
      </w:r>
      <w:r w:rsidR="00EB7790" w:rsidRPr="00DD48BC">
        <w:rPr>
          <w:rFonts w:ascii="Calibri" w:hAnsi="Calibri" w:cs="Arial"/>
          <w:b/>
        </w:rPr>
        <w:t>-</w:t>
      </w:r>
      <w:r w:rsidR="00103CB0" w:rsidRPr="00DD48BC">
        <w:rPr>
          <w:rFonts w:ascii="Calibri" w:hAnsi="Calibri" w:cs="Arial"/>
          <w:b/>
        </w:rPr>
        <w:t xml:space="preserve">D </w:t>
      </w:r>
      <w:r w:rsidR="00EB7790" w:rsidRPr="00DD48BC">
        <w:rPr>
          <w:rFonts w:ascii="Calibri" w:hAnsi="Calibri" w:cs="Arial"/>
          <w:b/>
        </w:rPr>
        <w:t xml:space="preserve">structure </w:t>
      </w:r>
      <w:r w:rsidR="00103CB0" w:rsidRPr="00DD48BC">
        <w:rPr>
          <w:rFonts w:ascii="Calibri" w:hAnsi="Calibri" w:cs="Arial"/>
          <w:b/>
        </w:rPr>
        <w:t xml:space="preserve">of </w:t>
      </w:r>
      <w:r w:rsidR="00A92748" w:rsidRPr="00DD48BC">
        <w:rPr>
          <w:rFonts w:ascii="Calibri" w:hAnsi="Calibri" w:cs="Arial"/>
          <w:b/>
        </w:rPr>
        <w:t xml:space="preserve">the </w:t>
      </w:r>
      <w:r w:rsidR="00103CB0" w:rsidRPr="00DD48BC">
        <w:rPr>
          <w:rFonts w:ascii="Calibri" w:hAnsi="Calibri" w:cs="Arial"/>
          <w:b/>
        </w:rPr>
        <w:t>micropatterned electrodes.</w:t>
      </w:r>
    </w:p>
    <w:p w14:paraId="477F09E7" w14:textId="77777777" w:rsidR="00891F38" w:rsidRPr="00DD48BC" w:rsidRDefault="00891F38" w:rsidP="00F07240">
      <w:pPr>
        <w:rPr>
          <w:b/>
        </w:rPr>
      </w:pPr>
    </w:p>
    <w:p w14:paraId="54F961B9" w14:textId="2C2E86ED" w:rsidR="00891F38" w:rsidRPr="00DD48BC" w:rsidRDefault="00891F38" w:rsidP="00F07240">
      <w:pPr>
        <w:rPr>
          <w:rFonts w:ascii="Calibri" w:hAnsi="Calibri"/>
        </w:rPr>
      </w:pPr>
      <w:r w:rsidRPr="00DD48BC">
        <w:rPr>
          <w:rFonts w:ascii="Calibri" w:hAnsi="Calibri"/>
        </w:rPr>
        <w:t>1.1) Design</w:t>
      </w:r>
      <w:r w:rsidR="00154F27" w:rsidRPr="00DD48BC">
        <w:rPr>
          <w:rFonts w:ascii="Calibri" w:hAnsi="Calibri"/>
        </w:rPr>
        <w:t xml:space="preserve"> a set of</w:t>
      </w:r>
      <w:r w:rsidR="003A5A14" w:rsidRPr="00DD48BC">
        <w:rPr>
          <w:rFonts w:ascii="Calibri" w:hAnsi="Calibri"/>
        </w:rPr>
        <w:t xml:space="preserve"> </w:t>
      </w:r>
      <w:r w:rsidR="003A5A14" w:rsidRPr="00DD48BC">
        <w:rPr>
          <w:rFonts w:ascii="Calibri" w:hAnsi="Calibri" w:hint="eastAsia"/>
        </w:rPr>
        <w:t>four</w:t>
      </w:r>
      <w:r w:rsidR="00207C42" w:rsidRPr="00DD48BC">
        <w:rPr>
          <w:rFonts w:ascii="Calibri" w:hAnsi="Calibri"/>
        </w:rPr>
        <w:t xml:space="preserve"> 7-bit G</w:t>
      </w:r>
      <w:r w:rsidR="003A5A14" w:rsidRPr="00DD48BC">
        <w:rPr>
          <w:rFonts w:ascii="Calibri" w:hAnsi="Calibri"/>
        </w:rPr>
        <w:t>old code</w:t>
      </w:r>
      <w:r w:rsidR="00E43486" w:rsidRPr="00DD48BC">
        <w:rPr>
          <w:rFonts w:ascii="Calibri" w:hAnsi="Calibri"/>
        </w:rPr>
        <w:t xml:space="preserve">s for encoding </w:t>
      </w:r>
      <w:r w:rsidR="00EB7790" w:rsidRPr="00DD48BC">
        <w:rPr>
          <w:rFonts w:ascii="Calibri" w:hAnsi="Calibri"/>
        </w:rPr>
        <w:t xml:space="preserve">the </w:t>
      </w:r>
      <w:r w:rsidR="00E43486" w:rsidRPr="00DD48BC">
        <w:rPr>
          <w:rFonts w:ascii="Calibri" w:hAnsi="Calibri"/>
        </w:rPr>
        <w:t>microfluidic channels</w:t>
      </w:r>
      <w:r w:rsidR="00F646D9" w:rsidRPr="00DD48BC">
        <w:rPr>
          <w:rFonts w:ascii="Calibri" w:hAnsi="Calibri"/>
          <w:vertAlign w:val="superscript"/>
        </w:rPr>
        <w:t>2</w:t>
      </w:r>
      <w:r w:rsidR="00AF689A" w:rsidRPr="00DD48BC">
        <w:rPr>
          <w:rFonts w:ascii="Calibri" w:hAnsi="Calibri"/>
          <w:vertAlign w:val="superscript"/>
        </w:rPr>
        <w:t>3</w:t>
      </w:r>
      <w:r w:rsidRPr="00DD48BC">
        <w:rPr>
          <w:rFonts w:ascii="Calibri" w:hAnsi="Calibri"/>
        </w:rPr>
        <w:t>.</w:t>
      </w:r>
      <w:r w:rsidR="002D14F1" w:rsidRPr="00DD48BC">
        <w:rPr>
          <w:rFonts w:ascii="Calibri" w:hAnsi="Calibri"/>
        </w:rPr>
        <w:t xml:space="preserve"> </w:t>
      </w:r>
    </w:p>
    <w:p w14:paraId="06FEB0FD" w14:textId="77777777" w:rsidR="00207C42" w:rsidRPr="00DD48BC" w:rsidRDefault="00207C42" w:rsidP="00F07240">
      <w:pPr>
        <w:rPr>
          <w:rFonts w:ascii="Calibri" w:hAnsi="Calibri"/>
        </w:rPr>
      </w:pPr>
    </w:p>
    <w:p w14:paraId="79CD93F0" w14:textId="59506078" w:rsidR="00207C42" w:rsidRPr="00DD48BC" w:rsidRDefault="00207C42" w:rsidP="00F07240">
      <w:pPr>
        <w:rPr>
          <w:rFonts w:ascii="Calibri" w:hAnsi="Calibri"/>
        </w:rPr>
      </w:pPr>
      <w:r w:rsidRPr="00DD48BC">
        <w:rPr>
          <w:rFonts w:ascii="Calibri" w:hAnsi="Calibri" w:hint="eastAsia"/>
        </w:rPr>
        <w:t xml:space="preserve">1.1.1) </w:t>
      </w:r>
      <w:r w:rsidR="00154F27" w:rsidRPr="00DD48BC">
        <w:rPr>
          <w:rFonts w:ascii="Calibri" w:hAnsi="Calibri"/>
        </w:rPr>
        <w:t xml:space="preserve">Construct </w:t>
      </w:r>
      <w:r w:rsidRPr="00DD48BC">
        <w:rPr>
          <w:rFonts w:ascii="Calibri" w:hAnsi="Calibri"/>
        </w:rPr>
        <w:t>two linear feedback shift-registers</w:t>
      </w:r>
      <w:r w:rsidR="00154F27" w:rsidRPr="00DD48BC">
        <w:rPr>
          <w:rFonts w:ascii="Calibri" w:hAnsi="Calibri"/>
        </w:rPr>
        <w:t xml:space="preserve"> (LFSRs), each representing a primitive polynomial</w:t>
      </w:r>
      <w:r w:rsidRPr="00DD48BC">
        <w:rPr>
          <w:rFonts w:ascii="Calibri" w:hAnsi="Calibri"/>
        </w:rPr>
        <w:t>.</w:t>
      </w:r>
    </w:p>
    <w:p w14:paraId="7484311B" w14:textId="77777777" w:rsidR="00207C42" w:rsidRPr="00DD48BC" w:rsidRDefault="00207C42" w:rsidP="00F07240">
      <w:pPr>
        <w:rPr>
          <w:rFonts w:ascii="Calibri" w:hAnsi="Calibri"/>
        </w:rPr>
      </w:pPr>
    </w:p>
    <w:p w14:paraId="05B30DF9" w14:textId="350FA278" w:rsidR="00207C42" w:rsidRPr="00DD48BC" w:rsidRDefault="00207C42" w:rsidP="00F07240">
      <w:pPr>
        <w:rPr>
          <w:rFonts w:ascii="Calibri" w:hAnsi="Calibri"/>
        </w:rPr>
      </w:pPr>
      <w:r w:rsidRPr="00DD48BC">
        <w:rPr>
          <w:rFonts w:ascii="Calibri" w:hAnsi="Calibri"/>
        </w:rPr>
        <w:t>1.1.2) Use</w:t>
      </w:r>
      <w:r w:rsidR="006567B8" w:rsidRPr="00DD48BC">
        <w:rPr>
          <w:rFonts w:ascii="Calibri" w:hAnsi="Calibri"/>
        </w:rPr>
        <w:t xml:space="preserve"> the</w:t>
      </w:r>
      <w:r w:rsidRPr="00DD48BC">
        <w:rPr>
          <w:rFonts w:ascii="Calibri" w:hAnsi="Calibri"/>
        </w:rPr>
        <w:t xml:space="preserve"> </w:t>
      </w:r>
      <w:r w:rsidR="00154F27" w:rsidRPr="00DD48BC">
        <w:rPr>
          <w:rFonts w:ascii="Calibri" w:hAnsi="Calibri"/>
        </w:rPr>
        <w:t xml:space="preserve">LFSRs </w:t>
      </w:r>
      <w:r w:rsidRPr="00DD48BC">
        <w:rPr>
          <w:rFonts w:ascii="Calibri" w:hAnsi="Calibri"/>
        </w:rPr>
        <w:t xml:space="preserve">to generate a preferred pair of 7-bit </w:t>
      </w:r>
      <w:r w:rsidRPr="00DD48BC">
        <w:rPr>
          <w:rFonts w:ascii="Calibri" w:hAnsi="Calibri"/>
          <w:i/>
        </w:rPr>
        <w:t>m</w:t>
      </w:r>
      <w:r w:rsidRPr="00DD48BC">
        <w:rPr>
          <w:rFonts w:ascii="Calibri" w:hAnsi="Calibri"/>
        </w:rPr>
        <w:t xml:space="preserve">-sequences. </w:t>
      </w:r>
    </w:p>
    <w:p w14:paraId="3E55B89B" w14:textId="77777777" w:rsidR="00E43486" w:rsidRPr="00DD48BC" w:rsidRDefault="00E43486" w:rsidP="00F07240">
      <w:pPr>
        <w:rPr>
          <w:rFonts w:ascii="Calibri" w:hAnsi="Calibri"/>
        </w:rPr>
      </w:pPr>
    </w:p>
    <w:p w14:paraId="20DF73A1" w14:textId="0444956B" w:rsidR="00207C42" w:rsidRPr="00DD48BC" w:rsidRDefault="00207C42" w:rsidP="00F07240">
      <w:pPr>
        <w:rPr>
          <w:rFonts w:ascii="Calibri" w:hAnsi="Calibri"/>
        </w:rPr>
      </w:pPr>
      <w:r w:rsidRPr="00DD48BC">
        <w:rPr>
          <w:rFonts w:ascii="Calibri" w:hAnsi="Calibri" w:hint="eastAsia"/>
        </w:rPr>
        <w:t>1.1.3) Cyclical</w:t>
      </w:r>
      <w:r w:rsidRPr="00DD48BC">
        <w:rPr>
          <w:rFonts w:ascii="Calibri" w:hAnsi="Calibri"/>
        </w:rPr>
        <w:t>l</w:t>
      </w:r>
      <w:r w:rsidRPr="00DD48BC">
        <w:rPr>
          <w:rFonts w:ascii="Calibri" w:hAnsi="Calibri" w:hint="eastAsia"/>
        </w:rPr>
        <w:t xml:space="preserve">y </w:t>
      </w:r>
      <w:r w:rsidRPr="00DD48BC">
        <w:rPr>
          <w:rFonts w:ascii="Calibri" w:hAnsi="Calibri"/>
        </w:rPr>
        <w:t xml:space="preserve">shift the preferred pair </w:t>
      </w:r>
      <w:r w:rsidR="006567B8" w:rsidRPr="00DD48BC">
        <w:rPr>
          <w:rFonts w:ascii="Calibri" w:hAnsi="Calibri"/>
        </w:rPr>
        <w:t xml:space="preserve">of </w:t>
      </w:r>
      <w:r w:rsidR="006567B8" w:rsidRPr="00DD48BC">
        <w:rPr>
          <w:rFonts w:ascii="Calibri" w:hAnsi="Calibri"/>
          <w:i/>
        </w:rPr>
        <w:t>m</w:t>
      </w:r>
      <w:r w:rsidR="006567B8" w:rsidRPr="00DD48BC">
        <w:rPr>
          <w:rFonts w:ascii="Calibri" w:hAnsi="Calibri"/>
        </w:rPr>
        <w:t xml:space="preserve">-sequences </w:t>
      </w:r>
      <w:r w:rsidRPr="00DD48BC">
        <w:rPr>
          <w:rFonts w:ascii="Calibri" w:hAnsi="Calibri"/>
        </w:rPr>
        <w:t>and add them in mod 2 to generate four distinct Gold codes.</w:t>
      </w:r>
    </w:p>
    <w:p w14:paraId="1AB7CAAF" w14:textId="77777777" w:rsidR="00207C42" w:rsidRPr="00DD48BC" w:rsidRDefault="00207C42" w:rsidP="00F07240">
      <w:pPr>
        <w:rPr>
          <w:rFonts w:ascii="Calibri" w:hAnsi="Calibri"/>
        </w:rPr>
      </w:pPr>
    </w:p>
    <w:p w14:paraId="147993A3" w14:textId="56D99551" w:rsidR="00E43486" w:rsidRPr="00DD48BC" w:rsidRDefault="00E43486" w:rsidP="00F07240">
      <w:pPr>
        <w:rPr>
          <w:rFonts w:ascii="Calibri" w:hAnsi="Calibri"/>
        </w:rPr>
      </w:pPr>
      <w:r w:rsidRPr="00DD48BC">
        <w:rPr>
          <w:rFonts w:ascii="Calibri" w:hAnsi="Calibri" w:hint="eastAsia"/>
        </w:rPr>
        <w:t xml:space="preserve">1.2) </w:t>
      </w:r>
      <w:r w:rsidR="00376356" w:rsidRPr="00DD48BC">
        <w:rPr>
          <w:rFonts w:ascii="Calibri" w:hAnsi="Calibri"/>
        </w:rPr>
        <w:t>Design</w:t>
      </w:r>
      <w:r w:rsidR="00C22F04" w:rsidRPr="00DD48BC">
        <w:rPr>
          <w:rFonts w:ascii="Calibri" w:hAnsi="Calibri"/>
        </w:rPr>
        <w:t xml:space="preserve"> the layout of the coding electrodes</w:t>
      </w:r>
      <w:r w:rsidR="00103CB0" w:rsidRPr="00DD48BC">
        <w:rPr>
          <w:rFonts w:ascii="Calibri" w:hAnsi="Calibri"/>
        </w:rPr>
        <w:t xml:space="preserve"> (</w:t>
      </w:r>
      <w:r w:rsidR="00103CB0" w:rsidRPr="00DD48BC">
        <w:rPr>
          <w:rFonts w:ascii="Calibri" w:hAnsi="Calibri" w:cs="Arial"/>
          <w:b/>
        </w:rPr>
        <w:t>Figure 1b</w:t>
      </w:r>
      <w:r w:rsidR="00103CB0" w:rsidRPr="00DD48BC">
        <w:rPr>
          <w:rFonts w:ascii="Calibri" w:hAnsi="Calibri"/>
        </w:rPr>
        <w:t>)</w:t>
      </w:r>
      <w:r w:rsidR="00C22F04" w:rsidRPr="00DD48BC">
        <w:rPr>
          <w:rFonts w:ascii="Calibri" w:hAnsi="Calibri"/>
        </w:rPr>
        <w:t>.</w:t>
      </w:r>
    </w:p>
    <w:p w14:paraId="6182B786" w14:textId="77777777" w:rsidR="006567B8" w:rsidRPr="00DD48BC" w:rsidRDefault="006567B8" w:rsidP="00F07240">
      <w:pPr>
        <w:rPr>
          <w:rFonts w:ascii="Calibri" w:hAnsi="Calibri"/>
        </w:rPr>
      </w:pPr>
    </w:p>
    <w:p w14:paraId="6EC78936" w14:textId="09D13B7E" w:rsidR="006567B8" w:rsidRPr="00DD48BC" w:rsidRDefault="006567B8" w:rsidP="00F07240">
      <w:pPr>
        <w:rPr>
          <w:rFonts w:ascii="Calibri" w:hAnsi="Calibri"/>
        </w:rPr>
      </w:pPr>
      <w:r w:rsidRPr="00DD48BC">
        <w:rPr>
          <w:rFonts w:ascii="Calibri" w:hAnsi="Calibri" w:hint="eastAsia"/>
        </w:rPr>
        <w:t>1.2.1)</w:t>
      </w:r>
      <w:r w:rsidR="00BE12CA" w:rsidRPr="00DD48BC">
        <w:rPr>
          <w:rFonts w:ascii="Calibri" w:hAnsi="Calibri"/>
        </w:rPr>
        <w:t xml:space="preserve"> </w:t>
      </w:r>
      <w:r w:rsidR="005375D8" w:rsidRPr="00DD48BC">
        <w:rPr>
          <w:rFonts w:ascii="Calibri" w:hAnsi="Calibri"/>
        </w:rPr>
        <w:t>Place</w:t>
      </w:r>
      <w:r w:rsidR="00BE12CA" w:rsidRPr="00DD48BC">
        <w:rPr>
          <w:rFonts w:ascii="Calibri" w:hAnsi="Calibri"/>
        </w:rPr>
        <w:t xml:space="preserve"> three elect</w:t>
      </w:r>
      <w:r w:rsidR="00A2430B" w:rsidRPr="00DD48BC">
        <w:rPr>
          <w:rFonts w:ascii="Calibri" w:hAnsi="Calibri"/>
        </w:rPr>
        <w:t>rode</w:t>
      </w:r>
      <w:r w:rsidR="00BE12CA" w:rsidRPr="00DD48BC">
        <w:rPr>
          <w:rFonts w:ascii="Calibri" w:hAnsi="Calibri"/>
        </w:rPr>
        <w:t xml:space="preserve"> terminals</w:t>
      </w:r>
      <w:r w:rsidR="005375D8" w:rsidRPr="00DD48BC">
        <w:rPr>
          <w:rFonts w:ascii="Calibri" w:hAnsi="Calibri"/>
        </w:rPr>
        <w:t>, representing the positive, negative, and reference electrode</w:t>
      </w:r>
      <w:r w:rsidR="006168E6" w:rsidRPr="00DD48BC">
        <w:rPr>
          <w:rFonts w:ascii="Calibri" w:hAnsi="Calibri"/>
        </w:rPr>
        <w:t>s</w:t>
      </w:r>
      <w:r w:rsidR="00BE12CA" w:rsidRPr="00DD48BC">
        <w:rPr>
          <w:rFonts w:ascii="Calibri" w:hAnsi="Calibri"/>
        </w:rPr>
        <w:t xml:space="preserve"> at three corners</w:t>
      </w:r>
      <w:r w:rsidR="005375D8" w:rsidRPr="00DD48BC">
        <w:rPr>
          <w:rFonts w:ascii="Calibri" w:hAnsi="Calibri"/>
        </w:rPr>
        <w:t>.</w:t>
      </w:r>
    </w:p>
    <w:p w14:paraId="19143454" w14:textId="77777777" w:rsidR="00DA4EAB" w:rsidRPr="00DD48BC" w:rsidRDefault="00DA4EAB" w:rsidP="00F07240">
      <w:pPr>
        <w:rPr>
          <w:rFonts w:ascii="Calibri" w:hAnsi="Calibri"/>
        </w:rPr>
      </w:pPr>
    </w:p>
    <w:p w14:paraId="37282CCB" w14:textId="1C3E412B" w:rsidR="00DA4EAB" w:rsidRPr="00DD48BC" w:rsidRDefault="00DA4EAB" w:rsidP="00F07240">
      <w:pPr>
        <w:rPr>
          <w:rFonts w:ascii="Calibri" w:hAnsi="Calibri"/>
        </w:rPr>
      </w:pPr>
      <w:r w:rsidRPr="00DD48BC">
        <w:rPr>
          <w:rFonts w:ascii="Calibri" w:hAnsi="Calibri" w:hint="eastAsia"/>
        </w:rPr>
        <w:t xml:space="preserve">1.2.2) </w:t>
      </w:r>
      <w:r w:rsidR="005375D8" w:rsidRPr="00DD48BC">
        <w:rPr>
          <w:rFonts w:ascii="Calibri" w:hAnsi="Calibri"/>
        </w:rPr>
        <w:t>Route</w:t>
      </w:r>
      <w:r w:rsidR="009306A8" w:rsidRPr="00DD48BC">
        <w:rPr>
          <w:rFonts w:ascii="Calibri" w:hAnsi="Calibri"/>
        </w:rPr>
        <w:t xml:space="preserve"> positive and negative electrode</w:t>
      </w:r>
      <w:r w:rsidR="005375D8" w:rsidRPr="00DD48BC">
        <w:rPr>
          <w:rFonts w:ascii="Calibri" w:hAnsi="Calibri"/>
        </w:rPr>
        <w:t xml:space="preserve"> traces</w:t>
      </w:r>
      <w:r w:rsidR="009306A8" w:rsidRPr="00DD48BC">
        <w:rPr>
          <w:rFonts w:ascii="Calibri" w:hAnsi="Calibri"/>
        </w:rPr>
        <w:t xml:space="preserve"> on </w:t>
      </w:r>
      <w:r w:rsidR="005375D8" w:rsidRPr="00DD48BC">
        <w:rPr>
          <w:rFonts w:ascii="Calibri" w:hAnsi="Calibri"/>
        </w:rPr>
        <w:t>opposite</w:t>
      </w:r>
      <w:r w:rsidR="001924CB" w:rsidRPr="00DD48BC">
        <w:rPr>
          <w:rFonts w:ascii="Calibri" w:hAnsi="Calibri"/>
        </w:rPr>
        <w:t xml:space="preserve"> </w:t>
      </w:r>
      <w:r w:rsidR="009306A8" w:rsidRPr="00DD48BC">
        <w:rPr>
          <w:rFonts w:ascii="Calibri" w:hAnsi="Calibri"/>
        </w:rPr>
        <w:t>side</w:t>
      </w:r>
      <w:r w:rsidR="005375D8" w:rsidRPr="00DD48BC">
        <w:rPr>
          <w:rFonts w:ascii="Calibri" w:hAnsi="Calibri"/>
        </w:rPr>
        <w:t>s</w:t>
      </w:r>
      <w:r w:rsidR="009306A8" w:rsidRPr="00DD48BC">
        <w:rPr>
          <w:rFonts w:ascii="Calibri" w:hAnsi="Calibri"/>
        </w:rPr>
        <w:t xml:space="preserve"> of </w:t>
      </w:r>
      <w:r w:rsidR="005375D8" w:rsidRPr="00DD48BC">
        <w:rPr>
          <w:rFonts w:ascii="Calibri" w:hAnsi="Calibri"/>
        </w:rPr>
        <w:t>each</w:t>
      </w:r>
      <w:r w:rsidR="001924CB" w:rsidRPr="00DD48BC">
        <w:rPr>
          <w:rFonts w:ascii="Calibri" w:hAnsi="Calibri"/>
        </w:rPr>
        <w:t xml:space="preserve"> </w:t>
      </w:r>
      <w:r w:rsidR="009306A8" w:rsidRPr="00DD48BC">
        <w:rPr>
          <w:rFonts w:ascii="Calibri" w:hAnsi="Calibri"/>
        </w:rPr>
        <w:t xml:space="preserve">microfluidic channel. </w:t>
      </w:r>
    </w:p>
    <w:p w14:paraId="24A73BA9" w14:textId="77777777" w:rsidR="001924CB" w:rsidRPr="00DD48BC" w:rsidRDefault="001924CB" w:rsidP="00F07240">
      <w:pPr>
        <w:rPr>
          <w:rFonts w:ascii="Calibri" w:hAnsi="Calibri"/>
        </w:rPr>
      </w:pPr>
    </w:p>
    <w:p w14:paraId="3EA8841B" w14:textId="16EC73BF" w:rsidR="001924CB" w:rsidRPr="00DD48BC" w:rsidRDefault="001924CB" w:rsidP="00F07240">
      <w:pPr>
        <w:rPr>
          <w:rFonts w:ascii="Calibri" w:hAnsi="Calibri"/>
        </w:rPr>
      </w:pPr>
      <w:r w:rsidRPr="00DD48BC">
        <w:rPr>
          <w:rFonts w:ascii="Calibri" w:hAnsi="Calibri" w:hint="eastAsia"/>
        </w:rPr>
        <w:t xml:space="preserve">1.2.3) </w:t>
      </w:r>
      <w:r w:rsidR="009E03C4" w:rsidRPr="00DD48BC">
        <w:rPr>
          <w:rFonts w:ascii="Calibri" w:hAnsi="Calibri"/>
        </w:rPr>
        <w:t>Extend positive and negative electrodes into the microfluidic channel</w:t>
      </w:r>
      <w:r w:rsidR="00A92748" w:rsidRPr="00DD48BC">
        <w:rPr>
          <w:rFonts w:ascii="Calibri" w:hAnsi="Calibri"/>
        </w:rPr>
        <w:t>s</w:t>
      </w:r>
      <w:r w:rsidR="009E03C4" w:rsidRPr="00DD48BC">
        <w:rPr>
          <w:rFonts w:ascii="Calibri" w:hAnsi="Calibri"/>
        </w:rPr>
        <w:t xml:space="preserve"> </w:t>
      </w:r>
      <w:r w:rsidR="00C53FD9" w:rsidRPr="00DD48BC">
        <w:rPr>
          <w:rFonts w:ascii="Calibri" w:hAnsi="Calibri"/>
        </w:rPr>
        <w:t>as</w:t>
      </w:r>
      <w:r w:rsidR="003C197D" w:rsidRPr="00DD48BC">
        <w:rPr>
          <w:rFonts w:ascii="Calibri" w:hAnsi="Calibri"/>
        </w:rPr>
        <w:t xml:space="preserve"> electrode</w:t>
      </w:r>
      <w:r w:rsidR="00C53FD9" w:rsidRPr="00DD48BC">
        <w:rPr>
          <w:rFonts w:ascii="Calibri" w:hAnsi="Calibri"/>
        </w:rPr>
        <w:t xml:space="preserve"> </w:t>
      </w:r>
      <w:r w:rsidR="009E03C4" w:rsidRPr="00DD48BC">
        <w:rPr>
          <w:rFonts w:ascii="Calibri" w:hAnsi="Calibri"/>
        </w:rPr>
        <w:t>fingers, following the unique</w:t>
      </w:r>
      <w:r w:rsidR="005375D8" w:rsidRPr="00DD48BC">
        <w:rPr>
          <w:rFonts w:ascii="Calibri" w:hAnsi="Calibri"/>
        </w:rPr>
        <w:t>ly assigned</w:t>
      </w:r>
      <w:r w:rsidR="009E03C4" w:rsidRPr="00DD48BC">
        <w:rPr>
          <w:rFonts w:ascii="Calibri" w:hAnsi="Calibri"/>
        </w:rPr>
        <w:t xml:space="preserve"> Gold code</w:t>
      </w:r>
      <w:r w:rsidR="00103CB0" w:rsidRPr="00DD48BC">
        <w:rPr>
          <w:rFonts w:ascii="Calibri" w:hAnsi="Calibri"/>
        </w:rPr>
        <w:t xml:space="preserve"> (</w:t>
      </w:r>
      <w:r w:rsidR="00103CB0" w:rsidRPr="00DD48BC">
        <w:rPr>
          <w:rFonts w:ascii="Calibri" w:hAnsi="Calibri" w:cs="Arial"/>
          <w:b/>
        </w:rPr>
        <w:t>Figure 1c</w:t>
      </w:r>
      <w:r w:rsidR="00103CB0" w:rsidRPr="00DD48BC">
        <w:rPr>
          <w:rFonts w:ascii="Calibri" w:hAnsi="Calibri"/>
        </w:rPr>
        <w:t>)</w:t>
      </w:r>
      <w:r w:rsidR="009E03C4" w:rsidRPr="00DD48BC">
        <w:rPr>
          <w:rFonts w:ascii="Calibri" w:hAnsi="Calibri"/>
        </w:rPr>
        <w:t>.</w:t>
      </w:r>
    </w:p>
    <w:p w14:paraId="32096FC4" w14:textId="77777777" w:rsidR="009E03C4" w:rsidRPr="00DD48BC" w:rsidRDefault="009E03C4" w:rsidP="00F07240">
      <w:pPr>
        <w:rPr>
          <w:rFonts w:ascii="Calibri" w:hAnsi="Calibri"/>
        </w:rPr>
      </w:pPr>
    </w:p>
    <w:p w14:paraId="4CC96F9A" w14:textId="43BE1D00" w:rsidR="009E03C4" w:rsidRPr="00DD48BC" w:rsidRDefault="009E03C4" w:rsidP="00F07240">
      <w:pPr>
        <w:rPr>
          <w:rFonts w:ascii="Calibri" w:hAnsi="Calibri"/>
        </w:rPr>
      </w:pPr>
      <w:r w:rsidRPr="00DD48BC">
        <w:rPr>
          <w:rFonts w:ascii="Calibri" w:hAnsi="Calibri" w:hint="eastAsia"/>
        </w:rPr>
        <w:t xml:space="preserve">1.2.4) </w:t>
      </w:r>
      <w:r w:rsidR="0066084D" w:rsidRPr="00DD48BC">
        <w:rPr>
          <w:rFonts w:ascii="Calibri" w:hAnsi="Calibri"/>
        </w:rPr>
        <w:t xml:space="preserve">Place </w:t>
      </w:r>
      <w:r w:rsidR="005375D8" w:rsidRPr="00DD48BC">
        <w:rPr>
          <w:rFonts w:ascii="Calibri" w:hAnsi="Calibri"/>
        </w:rPr>
        <w:t xml:space="preserve">the </w:t>
      </w:r>
      <w:r w:rsidR="0066084D" w:rsidRPr="00DD48BC">
        <w:rPr>
          <w:rFonts w:ascii="Calibri" w:hAnsi="Calibri"/>
        </w:rPr>
        <w:t xml:space="preserve">reference electrode </w:t>
      </w:r>
      <w:r w:rsidR="00BB28F4" w:rsidRPr="00DD48BC">
        <w:rPr>
          <w:rFonts w:ascii="Calibri" w:hAnsi="Calibri"/>
        </w:rPr>
        <w:t>in between the positive and negative electrode fingers.</w:t>
      </w:r>
    </w:p>
    <w:p w14:paraId="68A9B6A0" w14:textId="77777777" w:rsidR="00BB28F4" w:rsidRPr="00DD48BC" w:rsidRDefault="00BB28F4" w:rsidP="00F07240">
      <w:pPr>
        <w:rPr>
          <w:rFonts w:ascii="Calibri" w:hAnsi="Calibri"/>
        </w:rPr>
      </w:pPr>
    </w:p>
    <w:p w14:paraId="51D0181A" w14:textId="3AE419D4" w:rsidR="00BB28F4" w:rsidRPr="00DD48BC" w:rsidRDefault="00BB28F4" w:rsidP="00F07240">
      <w:pPr>
        <w:rPr>
          <w:rFonts w:ascii="Calibri" w:hAnsi="Calibri"/>
        </w:rPr>
      </w:pPr>
      <w:r w:rsidRPr="00DD48BC">
        <w:rPr>
          <w:rFonts w:ascii="Calibri" w:hAnsi="Calibri" w:hint="eastAsia"/>
        </w:rPr>
        <w:t xml:space="preserve">1.2.5) </w:t>
      </w:r>
      <w:r w:rsidRPr="00DD48BC">
        <w:rPr>
          <w:rFonts w:ascii="Calibri" w:hAnsi="Calibri"/>
        </w:rPr>
        <w:t>Place positive and negative electrode traces far from</w:t>
      </w:r>
      <w:r w:rsidR="005375D8" w:rsidRPr="00DD48BC">
        <w:rPr>
          <w:rFonts w:ascii="Calibri" w:hAnsi="Calibri"/>
        </w:rPr>
        <w:t xml:space="preserve"> </w:t>
      </w:r>
      <w:r w:rsidR="006168E6" w:rsidRPr="00DD48BC">
        <w:rPr>
          <w:rFonts w:ascii="Calibri" w:hAnsi="Calibri"/>
        </w:rPr>
        <w:t xml:space="preserve">the </w:t>
      </w:r>
      <w:r w:rsidR="005375D8" w:rsidRPr="00DD48BC">
        <w:rPr>
          <w:rFonts w:ascii="Calibri" w:hAnsi="Calibri"/>
        </w:rPr>
        <w:t xml:space="preserve">outermost </w:t>
      </w:r>
      <w:r w:rsidRPr="00DD48BC">
        <w:rPr>
          <w:rFonts w:ascii="Calibri" w:hAnsi="Calibri"/>
        </w:rPr>
        <w:t xml:space="preserve">reference </w:t>
      </w:r>
      <w:r w:rsidRPr="00DD48BC">
        <w:rPr>
          <w:rFonts w:ascii="Calibri" w:hAnsi="Calibri" w:hint="eastAsia"/>
        </w:rPr>
        <w:t xml:space="preserve">electrode fingers in order to minimize </w:t>
      </w:r>
      <w:r w:rsidR="00DC5456" w:rsidRPr="00DD48BC">
        <w:rPr>
          <w:rFonts w:ascii="Calibri" w:hAnsi="Calibri"/>
        </w:rPr>
        <w:t xml:space="preserve">electrical </w:t>
      </w:r>
      <w:r w:rsidR="00815E7C" w:rsidRPr="00DD48BC">
        <w:rPr>
          <w:rFonts w:ascii="Calibri" w:hAnsi="Calibri"/>
        </w:rPr>
        <w:t xml:space="preserve">conduction </w:t>
      </w:r>
      <w:r w:rsidR="00DC5456" w:rsidRPr="00DD48BC">
        <w:rPr>
          <w:rFonts w:ascii="Calibri" w:hAnsi="Calibri"/>
        </w:rPr>
        <w:t>outside the coding region.</w:t>
      </w:r>
    </w:p>
    <w:p w14:paraId="34211F73" w14:textId="77777777" w:rsidR="00A97185" w:rsidRPr="00DD48BC" w:rsidRDefault="00A97185" w:rsidP="00F07240">
      <w:pPr>
        <w:rPr>
          <w:rFonts w:ascii="Calibri" w:hAnsi="Calibri"/>
          <w:b/>
        </w:rPr>
      </w:pPr>
    </w:p>
    <w:p w14:paraId="65B16015" w14:textId="2FCD6E24" w:rsidR="00497F46" w:rsidRPr="00DD48BC" w:rsidRDefault="00606809" w:rsidP="00F07240">
      <w:pPr>
        <w:rPr>
          <w:rFonts w:ascii="Calibri" w:hAnsi="Calibri"/>
          <w:b/>
          <w:highlight w:val="yellow"/>
        </w:rPr>
      </w:pPr>
      <w:r w:rsidRPr="00DD48BC">
        <w:rPr>
          <w:rFonts w:ascii="Calibri" w:hAnsi="Calibri"/>
          <w:b/>
          <w:highlight w:val="yellow"/>
        </w:rPr>
        <w:t>2</w:t>
      </w:r>
      <w:r w:rsidR="00C300BA" w:rsidRPr="00DD48BC">
        <w:rPr>
          <w:rFonts w:ascii="Calibri" w:hAnsi="Calibri"/>
          <w:b/>
          <w:highlight w:val="yellow"/>
        </w:rPr>
        <w:t xml:space="preserve">. </w:t>
      </w:r>
      <w:r w:rsidR="00376A1E" w:rsidRPr="00DD48BC">
        <w:rPr>
          <w:rFonts w:ascii="Calibri" w:hAnsi="Calibri"/>
          <w:b/>
          <w:highlight w:val="yellow"/>
        </w:rPr>
        <w:t>Microfabrication of s</w:t>
      </w:r>
      <w:r w:rsidR="00C300BA" w:rsidRPr="00DD48BC">
        <w:rPr>
          <w:rFonts w:ascii="Calibri" w:hAnsi="Calibri"/>
          <w:b/>
          <w:highlight w:val="yellow"/>
        </w:rPr>
        <w:t>urface electrode</w:t>
      </w:r>
      <w:r w:rsidR="00376A1E" w:rsidRPr="00DD48BC">
        <w:rPr>
          <w:rFonts w:ascii="Calibri" w:hAnsi="Calibri"/>
          <w:b/>
          <w:highlight w:val="yellow"/>
        </w:rPr>
        <w:t>s</w:t>
      </w:r>
    </w:p>
    <w:p w14:paraId="60BFFC3D" w14:textId="40D5E2FF" w:rsidR="00497F46" w:rsidRPr="00DD48BC" w:rsidRDefault="0088772A" w:rsidP="00F07240">
      <w:pPr>
        <w:rPr>
          <w:rFonts w:ascii="Calibri" w:hAnsi="Calibri"/>
          <w:b/>
        </w:rPr>
      </w:pPr>
      <w:r w:rsidRPr="00DD48BC">
        <w:rPr>
          <w:rFonts w:ascii="Calibri" w:hAnsi="Calibri" w:cs="Arial"/>
          <w:b/>
        </w:rPr>
        <w:t xml:space="preserve">Note: </w:t>
      </w:r>
      <w:r w:rsidR="00497F46" w:rsidRPr="00DD48BC">
        <w:rPr>
          <w:rFonts w:ascii="Calibri" w:hAnsi="Calibri" w:cs="Arial"/>
          <w:b/>
        </w:rPr>
        <w:t>Figure 2</w:t>
      </w:r>
      <w:r w:rsidR="000D0517" w:rsidRPr="00DD48BC">
        <w:rPr>
          <w:rFonts w:ascii="Calibri" w:hAnsi="Calibri" w:cs="Arial"/>
          <w:b/>
        </w:rPr>
        <w:t>b</w:t>
      </w:r>
      <w:r w:rsidR="00497F46" w:rsidRPr="00DD48BC">
        <w:rPr>
          <w:rFonts w:ascii="Calibri" w:hAnsi="Calibri" w:hint="eastAsia"/>
          <w:b/>
        </w:rPr>
        <w:t xml:space="preserve"> </w:t>
      </w:r>
      <w:r w:rsidR="0022730B" w:rsidRPr="00DD48BC">
        <w:rPr>
          <w:rFonts w:ascii="Calibri" w:hAnsi="Calibri"/>
          <w:b/>
        </w:rPr>
        <w:t xml:space="preserve">shows </w:t>
      </w:r>
      <w:r w:rsidR="0022730B" w:rsidRPr="00DD48BC">
        <w:rPr>
          <w:rFonts w:ascii="Calibri" w:hAnsi="Calibri" w:hint="eastAsia"/>
          <w:b/>
        </w:rPr>
        <w:t>t</w:t>
      </w:r>
      <w:r w:rsidR="00497F46" w:rsidRPr="00DD48BC">
        <w:rPr>
          <w:rFonts w:ascii="Calibri" w:hAnsi="Calibri" w:hint="eastAsia"/>
          <w:b/>
        </w:rPr>
        <w:t>he fabrication</w:t>
      </w:r>
      <w:r w:rsidR="00497F46" w:rsidRPr="00DD48BC">
        <w:rPr>
          <w:rFonts w:ascii="Calibri" w:hAnsi="Calibri"/>
          <w:b/>
        </w:rPr>
        <w:t xml:space="preserve"> process</w:t>
      </w:r>
      <w:r w:rsidR="00497F46" w:rsidRPr="00DD48BC">
        <w:rPr>
          <w:rFonts w:ascii="Calibri" w:hAnsi="Calibri" w:hint="eastAsia"/>
          <w:b/>
        </w:rPr>
        <w:t xml:space="preserve"> of surface electrodes</w:t>
      </w:r>
      <w:r w:rsidR="00497F46" w:rsidRPr="00DD48BC">
        <w:rPr>
          <w:rFonts w:ascii="Calibri" w:hAnsi="Calibri" w:cs="Arial"/>
          <w:b/>
        </w:rPr>
        <w:t>.</w:t>
      </w:r>
    </w:p>
    <w:p w14:paraId="50B048C3" w14:textId="77777777" w:rsidR="00C202DF" w:rsidRPr="00DD48BC" w:rsidRDefault="00C202DF" w:rsidP="00F07240">
      <w:pPr>
        <w:rPr>
          <w:rFonts w:ascii="Calibri" w:hAnsi="Calibri"/>
          <w:b/>
        </w:rPr>
      </w:pPr>
    </w:p>
    <w:p w14:paraId="7AFD629D" w14:textId="5553DD54" w:rsidR="00C300BA" w:rsidRPr="00DD48BC" w:rsidRDefault="00606809" w:rsidP="00F07240">
      <w:pPr>
        <w:rPr>
          <w:rFonts w:ascii="Calibri" w:hAnsi="Calibri"/>
          <w:highlight w:val="yellow"/>
        </w:rPr>
      </w:pPr>
      <w:r w:rsidRPr="00DD48BC">
        <w:rPr>
          <w:rFonts w:ascii="Calibri" w:hAnsi="Calibri"/>
          <w:highlight w:val="yellow"/>
        </w:rPr>
        <w:t>2</w:t>
      </w:r>
      <w:r w:rsidR="00C300BA" w:rsidRPr="00DD48BC">
        <w:rPr>
          <w:rFonts w:ascii="Calibri" w:hAnsi="Calibri"/>
          <w:highlight w:val="yellow"/>
        </w:rPr>
        <w:t xml:space="preserve">.1) </w:t>
      </w:r>
      <w:r w:rsidR="001B7F63" w:rsidRPr="00DD48BC">
        <w:rPr>
          <w:rFonts w:ascii="Calibri" w:hAnsi="Calibri"/>
          <w:highlight w:val="yellow"/>
        </w:rPr>
        <w:t xml:space="preserve">Clean </w:t>
      </w:r>
      <w:r w:rsidR="00376A1E" w:rsidRPr="00DD48BC">
        <w:rPr>
          <w:rFonts w:ascii="Calibri" w:hAnsi="Calibri"/>
          <w:highlight w:val="yellow"/>
        </w:rPr>
        <w:t xml:space="preserve">a </w:t>
      </w:r>
      <w:r w:rsidR="001B7F63" w:rsidRPr="00DD48BC">
        <w:rPr>
          <w:rFonts w:ascii="Calibri" w:hAnsi="Calibri"/>
          <w:highlight w:val="yellow"/>
        </w:rPr>
        <w:t xml:space="preserve">4-inch </w:t>
      </w:r>
      <w:r w:rsidR="00523DB2" w:rsidRPr="00DD48BC">
        <w:rPr>
          <w:rFonts w:ascii="Calibri" w:hAnsi="Calibri"/>
          <w:highlight w:val="yellow"/>
        </w:rPr>
        <w:t xml:space="preserve">borosilicate </w:t>
      </w:r>
      <w:r w:rsidR="001B7F63" w:rsidRPr="00DD48BC">
        <w:rPr>
          <w:rFonts w:ascii="Calibri" w:hAnsi="Calibri"/>
          <w:highlight w:val="yellow"/>
        </w:rPr>
        <w:t>glass wafer</w:t>
      </w:r>
      <w:r w:rsidR="00C300BA" w:rsidRPr="00DD48BC">
        <w:rPr>
          <w:rFonts w:ascii="Calibri" w:hAnsi="Calibri"/>
          <w:highlight w:val="yellow"/>
        </w:rPr>
        <w:t xml:space="preserve"> </w:t>
      </w:r>
      <w:r w:rsidR="00376A1E" w:rsidRPr="00DD48BC">
        <w:rPr>
          <w:rFonts w:ascii="Calibri" w:hAnsi="Calibri"/>
          <w:highlight w:val="yellow"/>
        </w:rPr>
        <w:t>in a</w:t>
      </w:r>
      <w:r w:rsidR="00C300BA" w:rsidRPr="00DD48BC">
        <w:rPr>
          <w:rFonts w:ascii="Calibri" w:hAnsi="Calibri"/>
          <w:highlight w:val="yellow"/>
        </w:rPr>
        <w:t xml:space="preserve"> </w:t>
      </w:r>
      <w:r w:rsidR="0088772A" w:rsidRPr="00DD48BC">
        <w:rPr>
          <w:rFonts w:ascii="Calibri" w:hAnsi="Calibri"/>
          <w:highlight w:val="yellow"/>
        </w:rPr>
        <w:t>p</w:t>
      </w:r>
      <w:r w:rsidR="00C300BA" w:rsidRPr="00DD48BC">
        <w:rPr>
          <w:rFonts w:ascii="Calibri" w:hAnsi="Calibri"/>
          <w:highlight w:val="yellow"/>
        </w:rPr>
        <w:t>iranha solution (98% sulfuric acid</w:t>
      </w:r>
      <w:r w:rsidR="00C300BA" w:rsidRPr="00DD48BC">
        <w:rPr>
          <w:rFonts w:ascii="Calibri" w:hAnsi="Calibri"/>
          <w:b/>
          <w:highlight w:val="yellow"/>
        </w:rPr>
        <w:t>:</w:t>
      </w:r>
      <w:r w:rsidR="00B04FEC" w:rsidRPr="00DD48BC">
        <w:rPr>
          <w:rFonts w:ascii="Calibri" w:hAnsi="Calibri"/>
          <w:highlight w:val="yellow"/>
        </w:rPr>
        <w:t xml:space="preserve"> </w:t>
      </w:r>
      <w:r w:rsidR="00C300BA" w:rsidRPr="00DD48BC">
        <w:rPr>
          <w:rFonts w:ascii="Calibri" w:hAnsi="Calibri"/>
          <w:highlight w:val="yellow"/>
        </w:rPr>
        <w:t>30% hydrogen peroxide</w:t>
      </w:r>
      <w:r w:rsidR="00B04FEC" w:rsidRPr="00DD48BC">
        <w:rPr>
          <w:rFonts w:ascii="Calibri" w:hAnsi="Calibri"/>
          <w:highlight w:val="yellow"/>
        </w:rPr>
        <w:t xml:space="preserve"> </w:t>
      </w:r>
      <w:r w:rsidR="00C300BA" w:rsidRPr="00DD48BC">
        <w:rPr>
          <w:rFonts w:ascii="Calibri" w:hAnsi="Calibri"/>
          <w:highlight w:val="yellow"/>
        </w:rPr>
        <w:t>=</w:t>
      </w:r>
      <w:r w:rsidR="00B04FEC" w:rsidRPr="00DD48BC">
        <w:rPr>
          <w:rFonts w:ascii="Calibri" w:hAnsi="Calibri"/>
          <w:highlight w:val="yellow"/>
        </w:rPr>
        <w:t xml:space="preserve"> </w:t>
      </w:r>
      <w:r w:rsidR="00C300BA" w:rsidRPr="00DD48BC">
        <w:rPr>
          <w:rFonts w:ascii="Calibri" w:hAnsi="Calibri"/>
          <w:highlight w:val="yellow"/>
        </w:rPr>
        <w:t>5</w:t>
      </w:r>
      <w:r w:rsidR="00C300BA" w:rsidRPr="00DD48BC">
        <w:rPr>
          <w:rFonts w:ascii="Calibri" w:hAnsi="Calibri"/>
          <w:b/>
          <w:highlight w:val="yellow"/>
        </w:rPr>
        <w:t>:</w:t>
      </w:r>
      <w:r w:rsidR="00C300BA" w:rsidRPr="00DD48BC">
        <w:rPr>
          <w:rFonts w:ascii="Calibri" w:hAnsi="Calibri"/>
          <w:highlight w:val="yellow"/>
        </w:rPr>
        <w:t>1) at 120</w:t>
      </w:r>
      <w:r w:rsidR="00485348" w:rsidRPr="00DD48BC">
        <w:rPr>
          <w:rFonts w:ascii="Calibri" w:hAnsi="Calibri"/>
          <w:highlight w:val="yellow"/>
        </w:rPr>
        <w:t xml:space="preserve"> </w:t>
      </w:r>
      <w:r w:rsidR="00C300BA" w:rsidRPr="00DD48BC">
        <w:rPr>
          <w:rFonts w:ascii="Calibri" w:hAnsi="Calibri"/>
          <w:highlight w:val="yellow"/>
        </w:rPr>
        <w:t xml:space="preserve">°C for 20 min to remove all the organic </w:t>
      </w:r>
      <w:r w:rsidR="00376A1E" w:rsidRPr="00DD48BC">
        <w:rPr>
          <w:rFonts w:ascii="Calibri" w:hAnsi="Calibri"/>
          <w:highlight w:val="yellow"/>
        </w:rPr>
        <w:t>contaminants</w:t>
      </w:r>
      <w:r w:rsidR="00C300BA" w:rsidRPr="00DD48BC">
        <w:rPr>
          <w:rFonts w:ascii="Calibri" w:hAnsi="Calibri"/>
          <w:highlight w:val="yellow"/>
        </w:rPr>
        <w:t xml:space="preserve">. Then </w:t>
      </w:r>
      <w:r w:rsidR="00E12DBA" w:rsidRPr="00DD48BC">
        <w:rPr>
          <w:rFonts w:ascii="Calibri" w:hAnsi="Calibri"/>
          <w:highlight w:val="yellow"/>
        </w:rPr>
        <w:t xml:space="preserve">place </w:t>
      </w:r>
      <w:r w:rsidR="00C300BA" w:rsidRPr="00DD48BC">
        <w:rPr>
          <w:rFonts w:ascii="Calibri" w:hAnsi="Calibri"/>
          <w:highlight w:val="yellow"/>
        </w:rPr>
        <w:t xml:space="preserve">the wafer </w:t>
      </w:r>
      <w:r w:rsidR="00E12DBA" w:rsidRPr="00DD48BC">
        <w:rPr>
          <w:rFonts w:ascii="Calibri" w:hAnsi="Calibri"/>
          <w:highlight w:val="yellow"/>
        </w:rPr>
        <w:t>on a</w:t>
      </w:r>
      <w:r w:rsidR="00C300BA" w:rsidRPr="00DD48BC">
        <w:rPr>
          <w:rFonts w:ascii="Calibri" w:hAnsi="Calibri"/>
          <w:highlight w:val="yellow"/>
        </w:rPr>
        <w:t xml:space="preserve"> 200</w:t>
      </w:r>
      <w:r w:rsidR="00485348" w:rsidRPr="00DD48BC">
        <w:rPr>
          <w:rFonts w:ascii="Calibri" w:hAnsi="Calibri"/>
          <w:highlight w:val="yellow"/>
        </w:rPr>
        <w:t xml:space="preserve"> </w:t>
      </w:r>
      <w:r w:rsidR="00C300BA" w:rsidRPr="00DD48BC">
        <w:rPr>
          <w:rFonts w:ascii="Calibri" w:hAnsi="Calibri"/>
          <w:highlight w:val="yellow"/>
        </w:rPr>
        <w:t xml:space="preserve">°C </w:t>
      </w:r>
      <w:r w:rsidR="00E12DBA" w:rsidRPr="00DD48BC">
        <w:rPr>
          <w:rFonts w:ascii="Calibri" w:hAnsi="Calibri"/>
          <w:highlight w:val="yellow"/>
        </w:rPr>
        <w:t>hot</w:t>
      </w:r>
      <w:r w:rsidR="00D541DF" w:rsidRPr="00DD48BC">
        <w:rPr>
          <w:rFonts w:ascii="Calibri" w:hAnsi="Calibri"/>
          <w:highlight w:val="yellow"/>
        </w:rPr>
        <w:t xml:space="preserve"> </w:t>
      </w:r>
      <w:r w:rsidR="00E12DBA" w:rsidRPr="00DD48BC">
        <w:rPr>
          <w:rFonts w:ascii="Calibri" w:hAnsi="Calibri"/>
          <w:highlight w:val="yellow"/>
        </w:rPr>
        <w:t xml:space="preserve">plate </w:t>
      </w:r>
      <w:r w:rsidR="00C300BA" w:rsidRPr="00DD48BC">
        <w:rPr>
          <w:rFonts w:ascii="Calibri" w:hAnsi="Calibri"/>
          <w:highlight w:val="yellow"/>
        </w:rPr>
        <w:t xml:space="preserve">for 20 min to </w:t>
      </w:r>
      <w:r w:rsidR="00376A1E" w:rsidRPr="00DD48BC">
        <w:rPr>
          <w:rFonts w:ascii="Calibri" w:hAnsi="Calibri"/>
          <w:highlight w:val="yellow"/>
        </w:rPr>
        <w:t>remove residual water</w:t>
      </w:r>
      <w:r w:rsidR="00C300BA" w:rsidRPr="00DD48BC">
        <w:rPr>
          <w:rFonts w:ascii="Calibri" w:hAnsi="Calibri"/>
          <w:highlight w:val="yellow"/>
        </w:rPr>
        <w:t>.</w:t>
      </w:r>
    </w:p>
    <w:p w14:paraId="6C7DE31A" w14:textId="77777777" w:rsidR="00C300BA" w:rsidRPr="00DD48BC" w:rsidRDefault="00C300BA" w:rsidP="00F07240">
      <w:pPr>
        <w:rPr>
          <w:rFonts w:ascii="Calibri" w:hAnsi="Calibri"/>
          <w:highlight w:val="yellow"/>
        </w:rPr>
      </w:pPr>
    </w:p>
    <w:p w14:paraId="65BD1F4A" w14:textId="4AD52A09" w:rsidR="00C300BA" w:rsidRPr="00DD48BC" w:rsidRDefault="00606809" w:rsidP="00F07240">
      <w:pPr>
        <w:rPr>
          <w:rFonts w:ascii="Calibri" w:hAnsi="Calibri"/>
          <w:highlight w:val="yellow"/>
        </w:rPr>
      </w:pPr>
      <w:r w:rsidRPr="00DD48BC">
        <w:rPr>
          <w:rFonts w:ascii="Calibri" w:hAnsi="Calibri"/>
          <w:highlight w:val="yellow"/>
        </w:rPr>
        <w:t>2</w:t>
      </w:r>
      <w:r w:rsidR="00C300BA" w:rsidRPr="00DD48BC">
        <w:rPr>
          <w:rFonts w:ascii="Calibri" w:hAnsi="Calibri"/>
          <w:highlight w:val="yellow"/>
        </w:rPr>
        <w:t xml:space="preserve">.2) </w:t>
      </w:r>
      <w:r w:rsidR="00E12DBA" w:rsidRPr="00DD48BC">
        <w:rPr>
          <w:rFonts w:ascii="Calibri" w:hAnsi="Calibri"/>
          <w:highlight w:val="yellow"/>
        </w:rPr>
        <w:t xml:space="preserve">Transfer </w:t>
      </w:r>
      <w:r w:rsidR="001B7F63" w:rsidRPr="00DD48BC">
        <w:rPr>
          <w:rFonts w:ascii="Calibri" w:hAnsi="Calibri"/>
          <w:highlight w:val="yellow"/>
        </w:rPr>
        <w:t xml:space="preserve">the wafer to a spinner. </w:t>
      </w:r>
      <w:r w:rsidR="00740D63" w:rsidRPr="00DD48BC">
        <w:rPr>
          <w:rFonts w:ascii="Calibri" w:hAnsi="Calibri"/>
          <w:highlight w:val="yellow"/>
        </w:rPr>
        <w:t xml:space="preserve">Dispense </w:t>
      </w:r>
      <w:r w:rsidR="00C300BA" w:rsidRPr="00DD48BC">
        <w:rPr>
          <w:rFonts w:ascii="Calibri" w:hAnsi="Calibri"/>
          <w:highlight w:val="yellow"/>
        </w:rPr>
        <w:t xml:space="preserve">2 mL negative photoresist onto the wafer and spin the wafer at a speed of 3000 rpm for 40 s to </w:t>
      </w:r>
      <w:r w:rsidR="00740D63" w:rsidRPr="00DD48BC">
        <w:rPr>
          <w:rFonts w:ascii="Calibri" w:hAnsi="Calibri"/>
          <w:highlight w:val="yellow"/>
        </w:rPr>
        <w:t xml:space="preserve">uniformly coat the wafer with </w:t>
      </w:r>
      <w:r w:rsidR="00C300BA" w:rsidRPr="00DD48BC">
        <w:rPr>
          <w:rFonts w:ascii="Calibri" w:hAnsi="Calibri"/>
          <w:highlight w:val="yellow"/>
        </w:rPr>
        <w:t>a 1.5-μm photoresist layer.</w:t>
      </w:r>
    </w:p>
    <w:p w14:paraId="3B4ED293" w14:textId="77777777" w:rsidR="00C300BA" w:rsidRPr="00DD48BC" w:rsidRDefault="00C300BA" w:rsidP="00F07240">
      <w:pPr>
        <w:rPr>
          <w:rFonts w:ascii="Calibri" w:hAnsi="Calibri"/>
          <w:highlight w:val="yellow"/>
        </w:rPr>
      </w:pPr>
    </w:p>
    <w:p w14:paraId="23663645" w14:textId="4623A718" w:rsidR="00C300BA" w:rsidRPr="00DD48BC" w:rsidRDefault="00606809" w:rsidP="00F07240">
      <w:pPr>
        <w:rPr>
          <w:rFonts w:ascii="Calibri" w:hAnsi="Calibri"/>
          <w:highlight w:val="yellow"/>
        </w:rPr>
      </w:pPr>
      <w:r w:rsidRPr="00DD48BC">
        <w:rPr>
          <w:rFonts w:ascii="Calibri" w:hAnsi="Calibri"/>
          <w:highlight w:val="yellow"/>
        </w:rPr>
        <w:t>2</w:t>
      </w:r>
      <w:r w:rsidR="00C300BA" w:rsidRPr="00DD48BC">
        <w:rPr>
          <w:rFonts w:ascii="Calibri" w:hAnsi="Calibri"/>
          <w:highlight w:val="yellow"/>
        </w:rPr>
        <w:t xml:space="preserve">.3) </w:t>
      </w:r>
      <w:r w:rsidR="00DC2FDA" w:rsidRPr="00DD48BC">
        <w:rPr>
          <w:rFonts w:ascii="Calibri" w:hAnsi="Calibri"/>
          <w:highlight w:val="yellow"/>
        </w:rPr>
        <w:t xml:space="preserve">Place </w:t>
      </w:r>
      <w:r w:rsidR="00C300BA" w:rsidRPr="00DD48BC">
        <w:rPr>
          <w:rFonts w:ascii="Calibri" w:hAnsi="Calibri"/>
          <w:highlight w:val="yellow"/>
        </w:rPr>
        <w:t>t</w:t>
      </w:r>
      <w:r w:rsidR="001B7F63" w:rsidRPr="00DD48BC">
        <w:rPr>
          <w:rFonts w:ascii="Calibri" w:hAnsi="Calibri"/>
          <w:highlight w:val="yellow"/>
        </w:rPr>
        <w:t>he wafer on a 150</w:t>
      </w:r>
      <w:r w:rsidR="00485348" w:rsidRPr="00DD48BC">
        <w:rPr>
          <w:rFonts w:ascii="Calibri" w:hAnsi="Calibri"/>
          <w:highlight w:val="yellow"/>
        </w:rPr>
        <w:t xml:space="preserve"> </w:t>
      </w:r>
      <w:r w:rsidR="001B7F63" w:rsidRPr="00DD48BC">
        <w:rPr>
          <w:rFonts w:ascii="Calibri" w:hAnsi="Calibri"/>
          <w:highlight w:val="yellow"/>
        </w:rPr>
        <w:t>°C hot</w:t>
      </w:r>
      <w:r w:rsidR="00D541DF" w:rsidRPr="00DD48BC">
        <w:rPr>
          <w:rFonts w:ascii="Calibri" w:hAnsi="Calibri"/>
          <w:highlight w:val="yellow"/>
        </w:rPr>
        <w:t xml:space="preserve"> </w:t>
      </w:r>
      <w:r w:rsidR="001B7F63" w:rsidRPr="00DD48BC">
        <w:rPr>
          <w:rFonts w:ascii="Calibri" w:hAnsi="Calibri"/>
          <w:highlight w:val="yellow"/>
        </w:rPr>
        <w:t>plate</w:t>
      </w:r>
      <w:r w:rsidR="00C300BA" w:rsidRPr="00DD48BC">
        <w:rPr>
          <w:rFonts w:ascii="Calibri" w:hAnsi="Calibri"/>
          <w:highlight w:val="yellow"/>
        </w:rPr>
        <w:t xml:space="preserve"> </w:t>
      </w:r>
      <w:r w:rsidR="00DC2FDA" w:rsidRPr="00DD48BC">
        <w:rPr>
          <w:rFonts w:ascii="Calibri" w:hAnsi="Calibri"/>
          <w:highlight w:val="yellow"/>
        </w:rPr>
        <w:t>and bake the spun photoresist for 1 min.</w:t>
      </w:r>
    </w:p>
    <w:p w14:paraId="59F11B6E" w14:textId="77777777" w:rsidR="00C300BA" w:rsidRPr="00DD48BC" w:rsidRDefault="00C300BA" w:rsidP="00F07240">
      <w:pPr>
        <w:rPr>
          <w:rFonts w:ascii="Calibri" w:hAnsi="Calibri"/>
          <w:highlight w:val="yellow"/>
        </w:rPr>
      </w:pPr>
    </w:p>
    <w:p w14:paraId="233CCD7C" w14:textId="60CE2067" w:rsidR="00C300BA" w:rsidRPr="00DD48BC" w:rsidRDefault="00606809" w:rsidP="00F07240">
      <w:pPr>
        <w:rPr>
          <w:rFonts w:ascii="Calibri" w:hAnsi="Calibri"/>
          <w:highlight w:val="yellow"/>
        </w:rPr>
      </w:pPr>
      <w:r w:rsidRPr="00DD48BC">
        <w:rPr>
          <w:rFonts w:ascii="Calibri" w:hAnsi="Calibri"/>
          <w:highlight w:val="yellow"/>
        </w:rPr>
        <w:t>2</w:t>
      </w:r>
      <w:r w:rsidR="001B7F63" w:rsidRPr="00DD48BC">
        <w:rPr>
          <w:rFonts w:ascii="Calibri" w:hAnsi="Calibri"/>
          <w:highlight w:val="yellow"/>
        </w:rPr>
        <w:t>.4) Expose</w:t>
      </w:r>
      <w:r w:rsidR="00C300BA" w:rsidRPr="00DD48BC">
        <w:rPr>
          <w:rFonts w:ascii="Calibri" w:hAnsi="Calibri"/>
          <w:highlight w:val="yellow"/>
        </w:rPr>
        <w:t xml:space="preserve"> the photoresist </w:t>
      </w:r>
      <w:r w:rsidR="00ED078F" w:rsidRPr="00DD48BC">
        <w:rPr>
          <w:rFonts w:ascii="Calibri" w:hAnsi="Calibri"/>
          <w:highlight w:val="yellow"/>
        </w:rPr>
        <w:t>to</w:t>
      </w:r>
      <w:r w:rsidR="00DC2FDA" w:rsidRPr="00DD48BC">
        <w:rPr>
          <w:rFonts w:ascii="Calibri" w:hAnsi="Calibri"/>
          <w:highlight w:val="yellow"/>
        </w:rPr>
        <w:t xml:space="preserve"> </w:t>
      </w:r>
      <w:r w:rsidR="00C300BA" w:rsidRPr="00DD48BC">
        <w:rPr>
          <w:rFonts w:ascii="Calibri" w:hAnsi="Calibri"/>
          <w:highlight w:val="yellow"/>
        </w:rPr>
        <w:t>365-nm UV light</w:t>
      </w:r>
      <w:r w:rsidR="00051E51" w:rsidRPr="00DD48BC">
        <w:rPr>
          <w:rFonts w:ascii="Calibri" w:hAnsi="Calibri"/>
          <w:highlight w:val="yellow"/>
        </w:rPr>
        <w:t xml:space="preserve"> (225 mJ/cm</w:t>
      </w:r>
      <w:r w:rsidR="00051E51" w:rsidRPr="00DD48BC">
        <w:rPr>
          <w:rFonts w:ascii="Calibri" w:hAnsi="Calibri"/>
          <w:highlight w:val="yellow"/>
          <w:vertAlign w:val="superscript"/>
        </w:rPr>
        <w:t>2</w:t>
      </w:r>
      <w:r w:rsidR="00051E51" w:rsidRPr="00DD48BC">
        <w:rPr>
          <w:rFonts w:ascii="Calibri" w:hAnsi="Calibri"/>
          <w:highlight w:val="yellow"/>
        </w:rPr>
        <w:t>)</w:t>
      </w:r>
      <w:r w:rsidR="00C300BA" w:rsidRPr="00DD48BC">
        <w:rPr>
          <w:rFonts w:ascii="Calibri" w:hAnsi="Calibri"/>
          <w:highlight w:val="yellow"/>
        </w:rPr>
        <w:t xml:space="preserve"> through a </w:t>
      </w:r>
      <w:r w:rsidR="00DC2FDA" w:rsidRPr="00DD48BC">
        <w:rPr>
          <w:rFonts w:ascii="Calibri" w:hAnsi="Calibri"/>
          <w:highlight w:val="yellow"/>
        </w:rPr>
        <w:t xml:space="preserve">chrome </w:t>
      </w:r>
      <w:r w:rsidR="001B7F63" w:rsidRPr="00DD48BC">
        <w:rPr>
          <w:rFonts w:ascii="Calibri" w:hAnsi="Calibri"/>
          <w:highlight w:val="yellow"/>
        </w:rPr>
        <w:t>mask using a</w:t>
      </w:r>
      <w:r w:rsidR="00ED078F" w:rsidRPr="00DD48BC">
        <w:rPr>
          <w:rFonts w:ascii="Calibri" w:hAnsi="Calibri"/>
          <w:highlight w:val="yellow"/>
        </w:rPr>
        <w:t xml:space="preserve"> </w:t>
      </w:r>
      <w:r w:rsidR="0042532F" w:rsidRPr="00DD48BC">
        <w:rPr>
          <w:rFonts w:ascii="Calibri" w:hAnsi="Calibri"/>
          <w:highlight w:val="yellow"/>
        </w:rPr>
        <w:t>mask</w:t>
      </w:r>
      <w:r w:rsidR="001B7F63" w:rsidRPr="00DD48BC">
        <w:rPr>
          <w:rFonts w:ascii="Calibri" w:hAnsi="Calibri"/>
          <w:highlight w:val="yellow"/>
        </w:rPr>
        <w:t xml:space="preserve"> aligner. </w:t>
      </w:r>
    </w:p>
    <w:p w14:paraId="62B85C56" w14:textId="77777777" w:rsidR="00C300BA" w:rsidRPr="00DD48BC" w:rsidRDefault="00C300BA" w:rsidP="00F07240">
      <w:pPr>
        <w:rPr>
          <w:rFonts w:ascii="Calibri" w:hAnsi="Calibri"/>
          <w:highlight w:val="yellow"/>
        </w:rPr>
      </w:pPr>
    </w:p>
    <w:p w14:paraId="6EA3CE68" w14:textId="5EBE03B5" w:rsidR="00C300BA" w:rsidRPr="00DD48BC" w:rsidRDefault="00606809" w:rsidP="00F07240">
      <w:pPr>
        <w:rPr>
          <w:rFonts w:ascii="Calibri" w:hAnsi="Calibri"/>
          <w:highlight w:val="yellow"/>
        </w:rPr>
      </w:pPr>
      <w:r w:rsidRPr="00DD48BC">
        <w:rPr>
          <w:rFonts w:ascii="Calibri" w:hAnsi="Calibri"/>
          <w:highlight w:val="yellow"/>
        </w:rPr>
        <w:t>2</w:t>
      </w:r>
      <w:r w:rsidR="00C300BA" w:rsidRPr="00DD48BC">
        <w:rPr>
          <w:rFonts w:ascii="Calibri" w:hAnsi="Calibri"/>
          <w:highlight w:val="yellow"/>
        </w:rPr>
        <w:t xml:space="preserve">.5) </w:t>
      </w:r>
      <w:r w:rsidR="0042532F" w:rsidRPr="00DD48BC">
        <w:rPr>
          <w:rFonts w:ascii="Calibri" w:hAnsi="Calibri"/>
          <w:highlight w:val="yellow"/>
        </w:rPr>
        <w:t>Place the</w:t>
      </w:r>
      <w:r w:rsidR="00523DB2" w:rsidRPr="00DD48BC">
        <w:rPr>
          <w:rFonts w:ascii="Calibri" w:hAnsi="Calibri"/>
          <w:highlight w:val="yellow"/>
        </w:rPr>
        <w:t xml:space="preserve"> </w:t>
      </w:r>
      <w:r w:rsidR="0042532F" w:rsidRPr="00DD48BC">
        <w:rPr>
          <w:rFonts w:ascii="Calibri" w:hAnsi="Calibri"/>
          <w:highlight w:val="yellow"/>
        </w:rPr>
        <w:t xml:space="preserve">wafer </w:t>
      </w:r>
      <w:r w:rsidR="00DC2FDA" w:rsidRPr="00DD48BC">
        <w:rPr>
          <w:rFonts w:ascii="Calibri" w:hAnsi="Calibri"/>
          <w:highlight w:val="yellow"/>
        </w:rPr>
        <w:t>on</w:t>
      </w:r>
      <w:r w:rsidR="001B7F63" w:rsidRPr="00DD48BC">
        <w:rPr>
          <w:rFonts w:ascii="Calibri" w:hAnsi="Calibri"/>
          <w:highlight w:val="yellow"/>
        </w:rPr>
        <w:t xml:space="preserve"> a 100 °C hot</w:t>
      </w:r>
      <w:r w:rsidR="00D541DF" w:rsidRPr="00DD48BC">
        <w:rPr>
          <w:rFonts w:ascii="Calibri" w:hAnsi="Calibri"/>
          <w:highlight w:val="yellow"/>
        </w:rPr>
        <w:t xml:space="preserve"> </w:t>
      </w:r>
      <w:r w:rsidR="001B7F63" w:rsidRPr="00DD48BC">
        <w:rPr>
          <w:rFonts w:ascii="Calibri" w:hAnsi="Calibri"/>
          <w:highlight w:val="yellow"/>
        </w:rPr>
        <w:t>plate</w:t>
      </w:r>
      <w:r w:rsidR="0042532F" w:rsidRPr="00DD48BC">
        <w:rPr>
          <w:rFonts w:ascii="Calibri" w:hAnsi="Calibri"/>
          <w:highlight w:val="yellow"/>
        </w:rPr>
        <w:t xml:space="preserve"> and bake the exposed photoresist for 1 min</w:t>
      </w:r>
      <w:r w:rsidR="00C300BA" w:rsidRPr="00DD48BC">
        <w:rPr>
          <w:rFonts w:ascii="Calibri" w:hAnsi="Calibri"/>
          <w:highlight w:val="yellow"/>
        </w:rPr>
        <w:t>.</w:t>
      </w:r>
    </w:p>
    <w:p w14:paraId="55BB4A46" w14:textId="77777777" w:rsidR="00C300BA" w:rsidRPr="00DD48BC" w:rsidRDefault="00C300BA" w:rsidP="00F07240">
      <w:pPr>
        <w:rPr>
          <w:rFonts w:ascii="Calibri" w:hAnsi="Calibri"/>
          <w:highlight w:val="yellow"/>
        </w:rPr>
      </w:pPr>
    </w:p>
    <w:p w14:paraId="1D326D1C" w14:textId="2709064D" w:rsidR="00C300BA" w:rsidRPr="00DD48BC" w:rsidRDefault="00606809" w:rsidP="00F07240">
      <w:pPr>
        <w:rPr>
          <w:rFonts w:ascii="Calibri" w:hAnsi="Calibri"/>
          <w:highlight w:val="yellow"/>
        </w:rPr>
      </w:pPr>
      <w:r w:rsidRPr="00DD48BC">
        <w:rPr>
          <w:rFonts w:ascii="Calibri" w:hAnsi="Calibri"/>
          <w:highlight w:val="yellow"/>
        </w:rPr>
        <w:t>2</w:t>
      </w:r>
      <w:r w:rsidR="00C300BA" w:rsidRPr="00DD48BC">
        <w:rPr>
          <w:rFonts w:ascii="Calibri" w:hAnsi="Calibri"/>
          <w:highlight w:val="yellow"/>
        </w:rPr>
        <w:t>.6) De</w:t>
      </w:r>
      <w:r w:rsidR="001B7F63" w:rsidRPr="00DD48BC">
        <w:rPr>
          <w:rFonts w:ascii="Calibri" w:hAnsi="Calibri"/>
          <w:highlight w:val="yellow"/>
        </w:rPr>
        <w:t>velop the photoresist by immersing</w:t>
      </w:r>
      <w:r w:rsidR="00C300BA" w:rsidRPr="00DD48BC">
        <w:rPr>
          <w:rFonts w:ascii="Calibri" w:hAnsi="Calibri"/>
          <w:highlight w:val="yellow"/>
        </w:rPr>
        <w:t xml:space="preserve"> the wafer in</w:t>
      </w:r>
      <w:r w:rsidR="0042532F" w:rsidRPr="00DD48BC">
        <w:rPr>
          <w:rFonts w:ascii="Calibri" w:hAnsi="Calibri"/>
          <w:highlight w:val="yellow"/>
        </w:rPr>
        <w:t xml:space="preserve"> a photoresist</w:t>
      </w:r>
      <w:r w:rsidR="00C300BA" w:rsidRPr="00DD48BC">
        <w:rPr>
          <w:rFonts w:ascii="Calibri" w:hAnsi="Calibri"/>
          <w:highlight w:val="yellow"/>
        </w:rPr>
        <w:t xml:space="preserve"> </w:t>
      </w:r>
      <w:r w:rsidR="0042532F" w:rsidRPr="00DD48BC">
        <w:rPr>
          <w:rFonts w:ascii="Calibri" w:hAnsi="Calibri"/>
          <w:highlight w:val="yellow"/>
        </w:rPr>
        <w:t>d</w:t>
      </w:r>
      <w:r w:rsidR="00C300BA" w:rsidRPr="00DD48BC">
        <w:rPr>
          <w:rFonts w:ascii="Calibri" w:hAnsi="Calibri"/>
          <w:highlight w:val="yellow"/>
        </w:rPr>
        <w:t xml:space="preserve">eveloper </w:t>
      </w:r>
      <w:r w:rsidR="0042532F" w:rsidRPr="00DD48BC">
        <w:rPr>
          <w:rFonts w:ascii="Calibri" w:hAnsi="Calibri"/>
          <w:highlight w:val="yellow"/>
        </w:rPr>
        <w:t>(</w:t>
      </w:r>
      <w:r w:rsidR="00C300BA" w:rsidRPr="00DD48BC">
        <w:rPr>
          <w:rFonts w:ascii="Calibri" w:hAnsi="Calibri"/>
          <w:highlight w:val="yellow"/>
        </w:rPr>
        <w:t>RD6</w:t>
      </w:r>
      <w:r w:rsidR="0042532F" w:rsidRPr="00DD48BC">
        <w:rPr>
          <w:rFonts w:ascii="Calibri" w:hAnsi="Calibri"/>
          <w:highlight w:val="yellow"/>
        </w:rPr>
        <w:t>)</w:t>
      </w:r>
      <w:r w:rsidR="00C300BA" w:rsidRPr="00DD48BC">
        <w:rPr>
          <w:rFonts w:ascii="Calibri" w:hAnsi="Calibri"/>
          <w:highlight w:val="yellow"/>
        </w:rPr>
        <w:t xml:space="preserve"> for 15 s. </w:t>
      </w:r>
      <w:r w:rsidR="0042532F" w:rsidRPr="00DD48BC">
        <w:rPr>
          <w:rFonts w:ascii="Calibri" w:hAnsi="Calibri"/>
          <w:highlight w:val="yellow"/>
        </w:rPr>
        <w:t xml:space="preserve">Gently </w:t>
      </w:r>
      <w:r w:rsidR="00C300BA" w:rsidRPr="00DD48BC">
        <w:rPr>
          <w:rFonts w:ascii="Calibri" w:hAnsi="Calibri"/>
          <w:highlight w:val="yellow"/>
        </w:rPr>
        <w:t xml:space="preserve">spray </w:t>
      </w:r>
      <w:r w:rsidR="00524F72">
        <w:rPr>
          <w:rFonts w:ascii="Calibri" w:hAnsi="Calibri"/>
          <w:highlight w:val="yellow"/>
        </w:rPr>
        <w:t>deionized (</w:t>
      </w:r>
      <w:r w:rsidR="00C300BA" w:rsidRPr="00DD48BC">
        <w:rPr>
          <w:rFonts w:ascii="Calibri" w:hAnsi="Calibri"/>
          <w:highlight w:val="yellow"/>
        </w:rPr>
        <w:t>DI</w:t>
      </w:r>
      <w:r w:rsidR="00524F72">
        <w:rPr>
          <w:rFonts w:ascii="Calibri" w:hAnsi="Calibri"/>
          <w:highlight w:val="yellow"/>
        </w:rPr>
        <w:t>)</w:t>
      </w:r>
      <w:r w:rsidR="00C300BA" w:rsidRPr="00DD48BC">
        <w:rPr>
          <w:rFonts w:ascii="Calibri" w:hAnsi="Calibri"/>
          <w:highlight w:val="yellow"/>
        </w:rPr>
        <w:t xml:space="preserve"> water </w:t>
      </w:r>
      <w:r w:rsidR="00523DB2" w:rsidRPr="00DD48BC">
        <w:rPr>
          <w:rFonts w:ascii="Calibri" w:hAnsi="Calibri"/>
          <w:highlight w:val="yellow"/>
        </w:rPr>
        <w:t>and</w:t>
      </w:r>
      <w:r w:rsidR="0042532F" w:rsidRPr="00DD48BC">
        <w:rPr>
          <w:rFonts w:ascii="Calibri" w:hAnsi="Calibri"/>
          <w:highlight w:val="yellow"/>
        </w:rPr>
        <w:t xml:space="preserve"> wash </w:t>
      </w:r>
      <w:r w:rsidR="00C300BA" w:rsidRPr="00DD48BC">
        <w:rPr>
          <w:rFonts w:ascii="Calibri" w:hAnsi="Calibri"/>
          <w:highlight w:val="yellow"/>
        </w:rPr>
        <w:t>the</w:t>
      </w:r>
      <w:r w:rsidR="00523DB2" w:rsidRPr="00DD48BC">
        <w:rPr>
          <w:rFonts w:ascii="Calibri" w:hAnsi="Calibri"/>
          <w:highlight w:val="yellow"/>
        </w:rPr>
        <w:t xml:space="preserve"> </w:t>
      </w:r>
      <w:r w:rsidR="00524F72">
        <w:rPr>
          <w:rFonts w:ascii="Calibri" w:hAnsi="Calibri"/>
          <w:highlight w:val="yellow"/>
        </w:rPr>
        <w:t>wafer. D</w:t>
      </w:r>
      <w:r w:rsidR="00C300BA" w:rsidRPr="00DD48BC">
        <w:rPr>
          <w:rFonts w:ascii="Calibri" w:hAnsi="Calibri"/>
          <w:highlight w:val="yellow"/>
        </w:rPr>
        <w:t xml:space="preserve">ry </w:t>
      </w:r>
      <w:r w:rsidR="00262883" w:rsidRPr="00DD48BC">
        <w:rPr>
          <w:rFonts w:ascii="Calibri" w:hAnsi="Calibri"/>
          <w:highlight w:val="yellow"/>
        </w:rPr>
        <w:t>by blowing</w:t>
      </w:r>
      <w:r w:rsidR="0042532F" w:rsidRPr="00DD48BC">
        <w:rPr>
          <w:rFonts w:ascii="Calibri" w:hAnsi="Calibri"/>
          <w:highlight w:val="yellow"/>
        </w:rPr>
        <w:t xml:space="preserve"> compressed nitrogen</w:t>
      </w:r>
      <w:r w:rsidR="00C300BA" w:rsidRPr="00DD48BC">
        <w:rPr>
          <w:rFonts w:ascii="Calibri" w:hAnsi="Calibri"/>
          <w:highlight w:val="yellow"/>
        </w:rPr>
        <w:t>.</w:t>
      </w:r>
    </w:p>
    <w:p w14:paraId="091CFC50" w14:textId="77777777" w:rsidR="00C300BA" w:rsidRPr="00DD48BC" w:rsidRDefault="00C300BA" w:rsidP="00F07240">
      <w:pPr>
        <w:rPr>
          <w:rFonts w:ascii="Calibri" w:hAnsi="Calibri"/>
          <w:highlight w:val="yellow"/>
        </w:rPr>
      </w:pPr>
    </w:p>
    <w:p w14:paraId="3290926E" w14:textId="0D601BA7" w:rsidR="00C300BA" w:rsidRPr="00DD48BC" w:rsidRDefault="00606809" w:rsidP="00F07240">
      <w:pPr>
        <w:rPr>
          <w:rFonts w:ascii="Calibri" w:hAnsi="Calibri"/>
          <w:highlight w:val="yellow"/>
        </w:rPr>
      </w:pPr>
      <w:r w:rsidRPr="00DD48BC">
        <w:rPr>
          <w:rFonts w:ascii="Calibri" w:hAnsi="Calibri"/>
          <w:highlight w:val="yellow"/>
        </w:rPr>
        <w:t>2</w:t>
      </w:r>
      <w:r w:rsidR="00C300BA" w:rsidRPr="00DD48BC">
        <w:rPr>
          <w:rFonts w:ascii="Calibri" w:hAnsi="Calibri"/>
          <w:highlight w:val="yellow"/>
        </w:rPr>
        <w:t xml:space="preserve">.7) Place the wafer </w:t>
      </w:r>
      <w:r w:rsidR="00523DB2" w:rsidRPr="00DD48BC">
        <w:rPr>
          <w:rFonts w:ascii="Calibri" w:hAnsi="Calibri"/>
          <w:highlight w:val="yellow"/>
        </w:rPr>
        <w:t xml:space="preserve">with patterned photoresist </w:t>
      </w:r>
      <w:r w:rsidR="00C300BA" w:rsidRPr="00DD48BC">
        <w:rPr>
          <w:rFonts w:ascii="Calibri" w:hAnsi="Calibri"/>
          <w:highlight w:val="yellow"/>
        </w:rPr>
        <w:t>into a</w:t>
      </w:r>
      <w:r w:rsidR="001B7F63" w:rsidRPr="00DD48BC">
        <w:rPr>
          <w:rFonts w:ascii="Calibri" w:hAnsi="Calibri"/>
          <w:highlight w:val="yellow"/>
        </w:rPr>
        <w:t>n</w:t>
      </w:r>
      <w:r w:rsidR="00C300BA" w:rsidRPr="00DD48BC">
        <w:rPr>
          <w:rFonts w:ascii="Calibri" w:hAnsi="Calibri"/>
          <w:highlight w:val="yellow"/>
        </w:rPr>
        <w:t xml:space="preserve"> e-beam metal evaporator, and deposit a 20</w:t>
      </w:r>
      <w:r w:rsidR="00250CF8" w:rsidRPr="00DD48BC">
        <w:rPr>
          <w:rFonts w:ascii="Calibri" w:hAnsi="Calibri"/>
          <w:highlight w:val="yellow"/>
        </w:rPr>
        <w:t>-</w:t>
      </w:r>
      <w:r w:rsidR="00523DB2" w:rsidRPr="00DD48BC">
        <w:rPr>
          <w:rFonts w:ascii="Calibri" w:hAnsi="Calibri"/>
          <w:highlight w:val="yellow"/>
        </w:rPr>
        <w:t>nm-thick</w:t>
      </w:r>
      <w:r w:rsidR="00C300BA" w:rsidRPr="00DD48BC">
        <w:rPr>
          <w:rFonts w:ascii="Calibri" w:hAnsi="Calibri"/>
          <w:highlight w:val="yellow"/>
        </w:rPr>
        <w:t xml:space="preserve"> </w:t>
      </w:r>
      <w:r w:rsidR="0088772A" w:rsidRPr="00DD48BC">
        <w:rPr>
          <w:rFonts w:ascii="Calibri" w:hAnsi="Calibri"/>
          <w:highlight w:val="yellow"/>
        </w:rPr>
        <w:t>chrome</w:t>
      </w:r>
      <w:r w:rsidR="00523DB2" w:rsidRPr="00DD48BC">
        <w:rPr>
          <w:rFonts w:ascii="Calibri" w:hAnsi="Calibri"/>
          <w:highlight w:val="yellow"/>
        </w:rPr>
        <w:t xml:space="preserve"> film, followed by a</w:t>
      </w:r>
      <w:r w:rsidR="00CB1892" w:rsidRPr="00DD48BC">
        <w:rPr>
          <w:rFonts w:ascii="Calibri" w:hAnsi="Calibri"/>
          <w:highlight w:val="yellow"/>
        </w:rPr>
        <w:t>n</w:t>
      </w:r>
      <w:r w:rsidR="00523DB2" w:rsidRPr="00DD48BC">
        <w:rPr>
          <w:rFonts w:ascii="Calibri" w:hAnsi="Calibri"/>
          <w:highlight w:val="yellow"/>
        </w:rPr>
        <w:t xml:space="preserve"> 80</w:t>
      </w:r>
      <w:r w:rsidR="00250CF8" w:rsidRPr="00DD48BC">
        <w:rPr>
          <w:rFonts w:ascii="Calibri" w:hAnsi="Calibri"/>
          <w:highlight w:val="yellow"/>
        </w:rPr>
        <w:t>-</w:t>
      </w:r>
      <w:r w:rsidR="00523DB2" w:rsidRPr="00DD48BC">
        <w:rPr>
          <w:rFonts w:ascii="Calibri" w:hAnsi="Calibri"/>
          <w:highlight w:val="yellow"/>
        </w:rPr>
        <w:t xml:space="preserve">nm-thick </w:t>
      </w:r>
      <w:r w:rsidR="0088772A" w:rsidRPr="00DD48BC">
        <w:rPr>
          <w:rFonts w:ascii="Calibri" w:hAnsi="Calibri"/>
          <w:highlight w:val="yellow"/>
        </w:rPr>
        <w:t>g</w:t>
      </w:r>
      <w:r w:rsidR="00C300BA" w:rsidRPr="00DD48BC">
        <w:rPr>
          <w:rFonts w:ascii="Calibri" w:hAnsi="Calibri"/>
          <w:highlight w:val="yellow"/>
        </w:rPr>
        <w:t xml:space="preserve">old </w:t>
      </w:r>
      <w:r w:rsidR="00523DB2" w:rsidRPr="00DD48BC">
        <w:rPr>
          <w:rFonts w:ascii="Calibri" w:hAnsi="Calibri"/>
          <w:highlight w:val="yellow"/>
        </w:rPr>
        <w:t xml:space="preserve">film </w:t>
      </w:r>
      <w:r w:rsidR="00C300BA" w:rsidRPr="00DD48BC">
        <w:rPr>
          <w:rFonts w:ascii="Calibri" w:hAnsi="Calibri"/>
          <w:highlight w:val="yellow"/>
        </w:rPr>
        <w:t>onto the</w:t>
      </w:r>
      <w:r w:rsidR="00523DB2" w:rsidRPr="00DD48BC">
        <w:rPr>
          <w:rFonts w:ascii="Calibri" w:hAnsi="Calibri"/>
          <w:highlight w:val="yellow"/>
        </w:rPr>
        <w:t xml:space="preserve"> </w:t>
      </w:r>
      <w:r w:rsidR="00C300BA" w:rsidRPr="00DD48BC">
        <w:rPr>
          <w:rFonts w:ascii="Calibri" w:hAnsi="Calibri"/>
          <w:highlight w:val="yellow"/>
        </w:rPr>
        <w:t>wafer</w:t>
      </w:r>
      <w:r w:rsidR="00066A42" w:rsidRPr="00DD48BC">
        <w:rPr>
          <w:rFonts w:ascii="Calibri" w:hAnsi="Calibri"/>
          <w:highlight w:val="yellow"/>
        </w:rPr>
        <w:t xml:space="preserve"> at a base pressure of 3</w:t>
      </w:r>
      <w:r w:rsidR="00066A42" w:rsidRPr="00DD48BC">
        <w:rPr>
          <w:rFonts w:ascii="Calibri" w:hAnsi="Calibri" w:hint="eastAsia"/>
          <w:highlight w:val="yellow"/>
        </w:rPr>
        <w:t>×</w:t>
      </w:r>
      <w:r w:rsidR="00066A42" w:rsidRPr="00DD48BC">
        <w:rPr>
          <w:rFonts w:ascii="Calibri" w:hAnsi="Calibri"/>
          <w:highlight w:val="yellow"/>
        </w:rPr>
        <w:t>10</w:t>
      </w:r>
      <w:r w:rsidR="00066A42" w:rsidRPr="00DD48BC">
        <w:rPr>
          <w:rFonts w:ascii="Calibri" w:hAnsi="Calibri"/>
          <w:highlight w:val="yellow"/>
          <w:vertAlign w:val="superscript"/>
        </w:rPr>
        <w:t>-6</w:t>
      </w:r>
      <w:r w:rsidR="00066A42" w:rsidRPr="00DD48BC">
        <w:rPr>
          <w:rFonts w:ascii="Calibri" w:hAnsi="Calibri"/>
          <w:highlight w:val="yellow"/>
        </w:rPr>
        <w:t xml:space="preserve"> Torr with a deposition rate of 1 </w:t>
      </w:r>
      <w:r w:rsidR="00215F62" w:rsidRPr="00DD48BC">
        <w:rPr>
          <w:rFonts w:ascii="Calibri" w:hAnsi="Calibri"/>
          <w:highlight w:val="yellow"/>
        </w:rPr>
        <w:t>Å</w:t>
      </w:r>
      <w:r w:rsidR="00066A42" w:rsidRPr="00DD48BC">
        <w:rPr>
          <w:rFonts w:ascii="Calibri" w:hAnsi="Calibri"/>
          <w:highlight w:val="yellow"/>
        </w:rPr>
        <w:t>/s</w:t>
      </w:r>
      <w:r w:rsidR="00C300BA" w:rsidRPr="00DD48BC">
        <w:rPr>
          <w:rFonts w:ascii="Calibri" w:hAnsi="Calibri"/>
          <w:highlight w:val="yellow"/>
        </w:rPr>
        <w:t>.</w:t>
      </w:r>
    </w:p>
    <w:p w14:paraId="3F77FB12" w14:textId="77777777" w:rsidR="00C300BA" w:rsidRPr="00DD48BC" w:rsidRDefault="00C300BA" w:rsidP="00F07240">
      <w:pPr>
        <w:rPr>
          <w:rFonts w:ascii="Calibri" w:hAnsi="Calibri"/>
          <w:highlight w:val="yellow"/>
        </w:rPr>
      </w:pPr>
    </w:p>
    <w:p w14:paraId="6F4E55D5" w14:textId="4EFF89D5" w:rsidR="00C300BA" w:rsidRPr="00DD48BC" w:rsidRDefault="00606809" w:rsidP="00F07240">
      <w:pPr>
        <w:rPr>
          <w:rFonts w:ascii="Calibri" w:hAnsi="Calibri"/>
          <w:highlight w:val="yellow"/>
        </w:rPr>
      </w:pPr>
      <w:r w:rsidRPr="00DD48BC">
        <w:rPr>
          <w:rFonts w:ascii="Calibri" w:hAnsi="Calibri"/>
          <w:highlight w:val="yellow"/>
        </w:rPr>
        <w:t>2</w:t>
      </w:r>
      <w:r w:rsidR="00C300BA" w:rsidRPr="00DD48BC">
        <w:rPr>
          <w:rFonts w:ascii="Calibri" w:hAnsi="Calibri"/>
          <w:highlight w:val="yellow"/>
        </w:rPr>
        <w:t xml:space="preserve">.8) Immerse the metal-coated wafer into acetone </w:t>
      </w:r>
      <w:r w:rsidR="009B6619" w:rsidRPr="00DD48BC">
        <w:rPr>
          <w:rFonts w:ascii="Calibri" w:hAnsi="Calibri"/>
          <w:highlight w:val="yellow"/>
        </w:rPr>
        <w:t>in an ultrasonic bath set at</w:t>
      </w:r>
      <w:r w:rsidR="00682CE6" w:rsidRPr="00DD48BC">
        <w:rPr>
          <w:rFonts w:ascii="Calibri" w:hAnsi="Calibri"/>
          <w:highlight w:val="yellow"/>
        </w:rPr>
        <w:t xml:space="preserve"> a frequency of 40 kHz </w:t>
      </w:r>
      <w:r w:rsidR="009B6619" w:rsidRPr="00DD48BC">
        <w:rPr>
          <w:rFonts w:ascii="Calibri" w:hAnsi="Calibri"/>
          <w:highlight w:val="yellow"/>
        </w:rPr>
        <w:t>with</w:t>
      </w:r>
      <w:r w:rsidR="00682CE6" w:rsidRPr="00DD48BC">
        <w:rPr>
          <w:rFonts w:ascii="Calibri" w:hAnsi="Calibri"/>
          <w:highlight w:val="yellow"/>
        </w:rPr>
        <w:t xml:space="preserve"> 100% amplitude </w:t>
      </w:r>
      <w:r w:rsidR="00C300BA" w:rsidRPr="00DD48BC">
        <w:rPr>
          <w:rFonts w:ascii="Calibri" w:hAnsi="Calibri"/>
          <w:highlight w:val="yellow"/>
        </w:rPr>
        <w:t xml:space="preserve">for </w:t>
      </w:r>
      <w:r w:rsidR="00CB1892" w:rsidRPr="00DD48BC">
        <w:rPr>
          <w:rFonts w:ascii="Calibri" w:hAnsi="Calibri"/>
          <w:highlight w:val="yellow"/>
        </w:rPr>
        <w:t>30 min</w:t>
      </w:r>
      <w:r w:rsidR="0042532F" w:rsidRPr="00DD48BC">
        <w:rPr>
          <w:rFonts w:ascii="Calibri" w:hAnsi="Calibri"/>
          <w:highlight w:val="yellow"/>
        </w:rPr>
        <w:t xml:space="preserve"> </w:t>
      </w:r>
      <w:r w:rsidR="00682CE6" w:rsidRPr="00DD48BC">
        <w:rPr>
          <w:rFonts w:ascii="Calibri" w:hAnsi="Calibri"/>
          <w:highlight w:val="yellow"/>
        </w:rPr>
        <w:t xml:space="preserve">at room temperature </w:t>
      </w:r>
      <w:r w:rsidR="0042532F" w:rsidRPr="00DD48BC">
        <w:rPr>
          <w:rFonts w:ascii="Calibri" w:hAnsi="Calibri"/>
          <w:highlight w:val="yellow"/>
        </w:rPr>
        <w:t>to</w:t>
      </w:r>
      <w:r w:rsidR="00523DB2" w:rsidRPr="00DD48BC">
        <w:rPr>
          <w:rFonts w:ascii="Calibri" w:hAnsi="Calibri"/>
          <w:highlight w:val="yellow"/>
        </w:rPr>
        <w:t xml:space="preserve"> etch the underlying photoresist and</w:t>
      </w:r>
      <w:r w:rsidR="0042532F" w:rsidRPr="00DD48BC">
        <w:rPr>
          <w:rFonts w:ascii="Calibri" w:hAnsi="Calibri"/>
          <w:highlight w:val="yellow"/>
        </w:rPr>
        <w:t xml:space="preserve"> complete </w:t>
      </w:r>
      <w:r w:rsidR="001B7F63" w:rsidRPr="00DD48BC">
        <w:rPr>
          <w:rFonts w:ascii="Calibri" w:hAnsi="Calibri"/>
          <w:highlight w:val="yellow"/>
        </w:rPr>
        <w:t xml:space="preserve">the </w:t>
      </w:r>
      <w:r w:rsidR="00C300BA" w:rsidRPr="00DD48BC">
        <w:rPr>
          <w:rFonts w:ascii="Calibri" w:hAnsi="Calibri"/>
          <w:highlight w:val="yellow"/>
        </w:rPr>
        <w:t>lift-off process.</w:t>
      </w:r>
    </w:p>
    <w:p w14:paraId="3B7C14CA" w14:textId="77777777" w:rsidR="00C300BA" w:rsidRPr="00DD48BC" w:rsidRDefault="00C300BA" w:rsidP="00F07240">
      <w:pPr>
        <w:rPr>
          <w:rFonts w:ascii="Calibri" w:hAnsi="Calibri"/>
          <w:highlight w:val="yellow"/>
        </w:rPr>
      </w:pPr>
    </w:p>
    <w:p w14:paraId="2B3FBE59" w14:textId="500CC359" w:rsidR="00C300BA" w:rsidRPr="00DD48BC" w:rsidRDefault="00606809" w:rsidP="00F07240">
      <w:pPr>
        <w:rPr>
          <w:rFonts w:ascii="Calibri" w:hAnsi="Calibri"/>
          <w:highlight w:val="yellow"/>
        </w:rPr>
      </w:pPr>
      <w:r w:rsidRPr="00DD48BC">
        <w:rPr>
          <w:rFonts w:ascii="Calibri" w:hAnsi="Calibri"/>
          <w:highlight w:val="yellow"/>
        </w:rPr>
        <w:t>2</w:t>
      </w:r>
      <w:r w:rsidR="00C300BA" w:rsidRPr="00DD48BC">
        <w:rPr>
          <w:rFonts w:ascii="Calibri" w:hAnsi="Calibri"/>
          <w:highlight w:val="yellow"/>
        </w:rPr>
        <w:t>.9) Dice the wafer into small</w:t>
      </w:r>
      <w:r w:rsidR="00523DB2" w:rsidRPr="00DD48BC">
        <w:rPr>
          <w:rFonts w:ascii="Calibri" w:hAnsi="Calibri"/>
          <w:highlight w:val="yellow"/>
        </w:rPr>
        <w:t>er</w:t>
      </w:r>
      <w:r w:rsidR="00C300BA" w:rsidRPr="00DD48BC">
        <w:rPr>
          <w:rFonts w:ascii="Calibri" w:hAnsi="Calibri"/>
          <w:highlight w:val="yellow"/>
        </w:rPr>
        <w:t xml:space="preserve"> pieces using a conventional dicing saw</w:t>
      </w:r>
      <w:r w:rsidR="00510533" w:rsidRPr="00DD48BC">
        <w:rPr>
          <w:rFonts w:ascii="Calibri" w:hAnsi="Calibri"/>
          <w:highlight w:val="yellow"/>
        </w:rPr>
        <w:t>.</w:t>
      </w:r>
    </w:p>
    <w:p w14:paraId="18E17782" w14:textId="77777777" w:rsidR="00C300BA" w:rsidRPr="00DD48BC" w:rsidRDefault="00C300BA" w:rsidP="00F07240">
      <w:pPr>
        <w:rPr>
          <w:rFonts w:ascii="Calibri" w:hAnsi="Calibri"/>
          <w:highlight w:val="yellow"/>
        </w:rPr>
      </w:pPr>
    </w:p>
    <w:p w14:paraId="1CB285E1" w14:textId="41BDDAA4" w:rsidR="00C300BA" w:rsidRPr="00DD48BC" w:rsidRDefault="00606809" w:rsidP="00F07240">
      <w:pPr>
        <w:rPr>
          <w:rFonts w:ascii="Calibri" w:hAnsi="Calibri"/>
          <w:b/>
          <w:highlight w:val="yellow"/>
        </w:rPr>
      </w:pPr>
      <w:r w:rsidRPr="00DD48BC">
        <w:rPr>
          <w:rFonts w:ascii="Calibri" w:hAnsi="Calibri"/>
          <w:b/>
          <w:highlight w:val="yellow"/>
        </w:rPr>
        <w:t>3</w:t>
      </w:r>
      <w:r w:rsidR="00C300BA" w:rsidRPr="00DD48BC">
        <w:rPr>
          <w:rFonts w:ascii="Calibri" w:hAnsi="Calibri"/>
          <w:b/>
          <w:highlight w:val="yellow"/>
        </w:rPr>
        <w:t xml:space="preserve">. </w:t>
      </w:r>
      <w:r w:rsidR="00523DB2" w:rsidRPr="00DD48BC">
        <w:rPr>
          <w:rFonts w:ascii="Calibri" w:hAnsi="Calibri"/>
          <w:b/>
          <w:highlight w:val="yellow"/>
        </w:rPr>
        <w:t xml:space="preserve">Fabrication of the </w:t>
      </w:r>
      <w:r w:rsidR="00C300BA" w:rsidRPr="00DD48BC">
        <w:rPr>
          <w:rFonts w:ascii="Calibri" w:hAnsi="Calibri"/>
          <w:b/>
          <w:highlight w:val="yellow"/>
        </w:rPr>
        <w:t xml:space="preserve">SU-8 </w:t>
      </w:r>
      <w:r w:rsidR="00B66DF6" w:rsidRPr="00DD48BC">
        <w:rPr>
          <w:rFonts w:ascii="Calibri" w:hAnsi="Calibri"/>
          <w:b/>
          <w:highlight w:val="yellow"/>
        </w:rPr>
        <w:t>m</w:t>
      </w:r>
      <w:r w:rsidR="00523DB2" w:rsidRPr="00DD48BC">
        <w:rPr>
          <w:rFonts w:ascii="Calibri" w:hAnsi="Calibri"/>
          <w:b/>
          <w:highlight w:val="yellow"/>
        </w:rPr>
        <w:t>old</w:t>
      </w:r>
      <w:r w:rsidR="00B66DF6" w:rsidRPr="00DD48BC">
        <w:rPr>
          <w:rFonts w:ascii="Calibri" w:hAnsi="Calibri"/>
          <w:b/>
          <w:highlight w:val="yellow"/>
        </w:rPr>
        <w:t xml:space="preserve"> for microfluidic channels</w:t>
      </w:r>
    </w:p>
    <w:p w14:paraId="5431E239" w14:textId="0DFD200B" w:rsidR="0022730B" w:rsidRPr="00DD48BC" w:rsidRDefault="0088772A" w:rsidP="00F07240">
      <w:pPr>
        <w:rPr>
          <w:rFonts w:ascii="Calibri" w:hAnsi="Calibri"/>
          <w:b/>
        </w:rPr>
      </w:pPr>
      <w:r w:rsidRPr="00DD48BC">
        <w:rPr>
          <w:rFonts w:ascii="Calibri" w:hAnsi="Calibri" w:cs="Arial"/>
          <w:b/>
        </w:rPr>
        <w:t xml:space="preserve">Note: </w:t>
      </w:r>
      <w:r w:rsidR="0022730B" w:rsidRPr="00DD48BC">
        <w:rPr>
          <w:rFonts w:ascii="Calibri" w:hAnsi="Calibri" w:cs="Arial"/>
          <w:b/>
        </w:rPr>
        <w:t>Figure 2</w:t>
      </w:r>
      <w:r w:rsidR="000D0517" w:rsidRPr="00DD48BC">
        <w:rPr>
          <w:rFonts w:ascii="Calibri" w:hAnsi="Calibri" w:cs="Arial"/>
          <w:b/>
        </w:rPr>
        <w:t>a</w:t>
      </w:r>
      <w:r w:rsidR="0022730B" w:rsidRPr="00DD48BC">
        <w:rPr>
          <w:rFonts w:ascii="Calibri" w:hAnsi="Calibri" w:hint="eastAsia"/>
          <w:b/>
        </w:rPr>
        <w:t xml:space="preserve"> </w:t>
      </w:r>
      <w:r w:rsidR="0022730B" w:rsidRPr="00DD48BC">
        <w:rPr>
          <w:rFonts w:ascii="Calibri" w:hAnsi="Calibri"/>
          <w:b/>
        </w:rPr>
        <w:t xml:space="preserve">shows </w:t>
      </w:r>
      <w:r w:rsidR="0022730B" w:rsidRPr="00DD48BC">
        <w:rPr>
          <w:rFonts w:ascii="Calibri" w:hAnsi="Calibri" w:hint="eastAsia"/>
          <w:b/>
        </w:rPr>
        <w:t>the fabrication</w:t>
      </w:r>
      <w:r w:rsidR="0022730B" w:rsidRPr="00DD48BC">
        <w:rPr>
          <w:rFonts w:ascii="Calibri" w:hAnsi="Calibri"/>
          <w:b/>
        </w:rPr>
        <w:t xml:space="preserve"> process</w:t>
      </w:r>
      <w:r w:rsidR="0022730B" w:rsidRPr="00DD48BC">
        <w:rPr>
          <w:rFonts w:ascii="Calibri" w:hAnsi="Calibri" w:hint="eastAsia"/>
          <w:b/>
        </w:rPr>
        <w:t xml:space="preserve"> of </w:t>
      </w:r>
      <w:r w:rsidR="00082867" w:rsidRPr="00DD48BC">
        <w:rPr>
          <w:rFonts w:ascii="Calibri" w:hAnsi="Calibri"/>
          <w:b/>
        </w:rPr>
        <w:t xml:space="preserve">the mold for </w:t>
      </w:r>
      <w:r w:rsidR="000D0517" w:rsidRPr="00DD48BC">
        <w:rPr>
          <w:rFonts w:ascii="Calibri" w:hAnsi="Calibri"/>
          <w:b/>
        </w:rPr>
        <w:t>microfluidic channels</w:t>
      </w:r>
      <w:r w:rsidR="0022730B" w:rsidRPr="00DD48BC">
        <w:rPr>
          <w:rFonts w:ascii="Calibri" w:hAnsi="Calibri" w:cs="Arial"/>
          <w:b/>
        </w:rPr>
        <w:t>.</w:t>
      </w:r>
    </w:p>
    <w:p w14:paraId="07C6BF71" w14:textId="77777777" w:rsidR="00C300BA" w:rsidRPr="00DD48BC" w:rsidRDefault="00C300BA" w:rsidP="00F07240">
      <w:pPr>
        <w:rPr>
          <w:rFonts w:ascii="Calibri" w:hAnsi="Calibri"/>
          <w:highlight w:val="yellow"/>
        </w:rPr>
      </w:pPr>
    </w:p>
    <w:p w14:paraId="6EAAF617" w14:textId="760A988B" w:rsidR="00C300BA" w:rsidRPr="00DD48BC" w:rsidRDefault="00606809" w:rsidP="00F07240">
      <w:pPr>
        <w:rPr>
          <w:rFonts w:ascii="Calibri" w:hAnsi="Calibri"/>
          <w:highlight w:val="yellow"/>
        </w:rPr>
      </w:pPr>
      <w:r w:rsidRPr="00DD48BC">
        <w:rPr>
          <w:rFonts w:ascii="Calibri" w:hAnsi="Calibri"/>
          <w:highlight w:val="yellow"/>
        </w:rPr>
        <w:t>3</w:t>
      </w:r>
      <w:r w:rsidR="00CD24F8" w:rsidRPr="00DD48BC">
        <w:rPr>
          <w:rFonts w:ascii="Calibri" w:hAnsi="Calibri"/>
          <w:highlight w:val="yellow"/>
        </w:rPr>
        <w:t>.1)</w:t>
      </w:r>
      <w:r w:rsidR="00C300BA" w:rsidRPr="00DD48BC">
        <w:rPr>
          <w:rFonts w:ascii="Calibri" w:hAnsi="Calibri"/>
          <w:highlight w:val="yellow"/>
        </w:rPr>
        <w:t xml:space="preserve"> Clean and </w:t>
      </w:r>
      <w:r w:rsidR="00124217" w:rsidRPr="00DD48BC">
        <w:rPr>
          <w:rFonts w:ascii="Calibri" w:hAnsi="Calibri"/>
          <w:highlight w:val="yellow"/>
        </w:rPr>
        <w:t xml:space="preserve">bake </w:t>
      </w:r>
      <w:r w:rsidR="00262883" w:rsidRPr="00DD48BC">
        <w:rPr>
          <w:rFonts w:ascii="Calibri" w:hAnsi="Calibri"/>
          <w:highlight w:val="yellow"/>
        </w:rPr>
        <w:t xml:space="preserve">a 4-inch silicon </w:t>
      </w:r>
      <w:r w:rsidR="00C300BA" w:rsidRPr="00DD48BC">
        <w:rPr>
          <w:rFonts w:ascii="Calibri" w:hAnsi="Calibri"/>
          <w:highlight w:val="yellow"/>
        </w:rPr>
        <w:t xml:space="preserve">wafer using the same procedure </w:t>
      </w:r>
      <w:r w:rsidR="00124217" w:rsidRPr="00DD48BC">
        <w:rPr>
          <w:rFonts w:ascii="Calibri" w:hAnsi="Calibri"/>
          <w:highlight w:val="yellow"/>
        </w:rPr>
        <w:t xml:space="preserve">described </w:t>
      </w:r>
      <w:r w:rsidR="001B7F63" w:rsidRPr="00DD48BC">
        <w:rPr>
          <w:rFonts w:ascii="Calibri" w:hAnsi="Calibri"/>
          <w:highlight w:val="yellow"/>
        </w:rPr>
        <w:t xml:space="preserve">in </w:t>
      </w:r>
      <w:r w:rsidR="00F25383" w:rsidRPr="00DD48BC">
        <w:rPr>
          <w:rFonts w:ascii="Calibri" w:hAnsi="Calibri"/>
          <w:highlight w:val="yellow"/>
        </w:rPr>
        <w:t>2</w:t>
      </w:r>
      <w:r w:rsidR="0088772A" w:rsidRPr="00DD48BC">
        <w:rPr>
          <w:rFonts w:ascii="Calibri" w:hAnsi="Calibri"/>
          <w:highlight w:val="yellow"/>
        </w:rPr>
        <w:t>.1</w:t>
      </w:r>
      <w:r w:rsidR="00C300BA" w:rsidRPr="00DD48BC">
        <w:rPr>
          <w:rFonts w:ascii="Calibri" w:hAnsi="Calibri"/>
          <w:highlight w:val="yellow"/>
        </w:rPr>
        <w:t>.</w:t>
      </w:r>
    </w:p>
    <w:p w14:paraId="0557A529" w14:textId="77777777" w:rsidR="00CD24F8" w:rsidRPr="00DD48BC" w:rsidRDefault="00CD24F8" w:rsidP="00F07240">
      <w:pPr>
        <w:rPr>
          <w:rFonts w:ascii="Calibri" w:hAnsi="Calibri"/>
          <w:highlight w:val="yellow"/>
        </w:rPr>
      </w:pPr>
    </w:p>
    <w:p w14:paraId="1CC6F0D0" w14:textId="0E6F909E" w:rsidR="00051E51" w:rsidRPr="00DD48BC" w:rsidRDefault="00606809" w:rsidP="00F07240">
      <w:pPr>
        <w:rPr>
          <w:rFonts w:ascii="Calibri" w:hAnsi="Calibri"/>
          <w:highlight w:val="yellow"/>
        </w:rPr>
      </w:pPr>
      <w:r w:rsidRPr="00DD48BC">
        <w:rPr>
          <w:rFonts w:ascii="Calibri" w:hAnsi="Calibri"/>
          <w:highlight w:val="yellow"/>
        </w:rPr>
        <w:t>3</w:t>
      </w:r>
      <w:r w:rsidR="00CD24F8" w:rsidRPr="00DD48BC">
        <w:rPr>
          <w:rFonts w:ascii="Calibri" w:hAnsi="Calibri"/>
          <w:highlight w:val="yellow"/>
        </w:rPr>
        <w:t>.</w:t>
      </w:r>
      <w:r w:rsidR="00C300BA" w:rsidRPr="00DD48BC">
        <w:rPr>
          <w:rFonts w:ascii="Calibri" w:hAnsi="Calibri"/>
          <w:highlight w:val="yellow"/>
        </w:rPr>
        <w:t>2</w:t>
      </w:r>
      <w:r w:rsidR="00CD24F8" w:rsidRPr="00DD48BC">
        <w:rPr>
          <w:rFonts w:ascii="Calibri" w:hAnsi="Calibri"/>
          <w:highlight w:val="yellow"/>
        </w:rPr>
        <w:t>)</w:t>
      </w:r>
      <w:r w:rsidR="00051E51" w:rsidRPr="00DD48BC">
        <w:rPr>
          <w:rFonts w:ascii="Calibri" w:hAnsi="Calibri"/>
          <w:highlight w:val="yellow"/>
        </w:rPr>
        <w:t xml:space="preserve"> </w:t>
      </w:r>
      <w:r w:rsidR="005F3737" w:rsidRPr="00DD48BC">
        <w:rPr>
          <w:rFonts w:ascii="Calibri" w:hAnsi="Calibri"/>
          <w:highlight w:val="yellow"/>
        </w:rPr>
        <w:t>Coat the wafer with photoresist</w:t>
      </w:r>
      <w:r w:rsidR="003E4544" w:rsidRPr="00DD48BC">
        <w:rPr>
          <w:rFonts w:ascii="Calibri" w:hAnsi="Calibri"/>
          <w:highlight w:val="yellow"/>
        </w:rPr>
        <w:t>.</w:t>
      </w:r>
      <w:r w:rsidR="00524F72">
        <w:rPr>
          <w:rFonts w:ascii="Calibri" w:hAnsi="Calibri"/>
          <w:highlight w:val="yellow"/>
        </w:rPr>
        <w:t xml:space="preserve"> </w:t>
      </w:r>
      <w:r w:rsidR="00124217" w:rsidRPr="00DD48BC">
        <w:rPr>
          <w:rFonts w:ascii="Calibri" w:hAnsi="Calibri"/>
          <w:highlight w:val="yellow"/>
        </w:rPr>
        <w:t xml:space="preserve">Transfer </w:t>
      </w:r>
      <w:r w:rsidR="00051E51" w:rsidRPr="00DD48BC">
        <w:rPr>
          <w:rFonts w:ascii="Calibri" w:hAnsi="Calibri"/>
          <w:highlight w:val="yellow"/>
        </w:rPr>
        <w:t xml:space="preserve">the wafer </w:t>
      </w:r>
      <w:r w:rsidR="00124217" w:rsidRPr="00DD48BC">
        <w:rPr>
          <w:rFonts w:ascii="Calibri" w:hAnsi="Calibri"/>
          <w:highlight w:val="yellow"/>
        </w:rPr>
        <w:t xml:space="preserve">to </w:t>
      </w:r>
      <w:r w:rsidR="00051E51" w:rsidRPr="00DD48BC">
        <w:rPr>
          <w:rFonts w:ascii="Calibri" w:hAnsi="Calibri"/>
          <w:highlight w:val="yellow"/>
        </w:rPr>
        <w:t>a spinner.</w:t>
      </w:r>
      <w:r w:rsidR="00524F72">
        <w:rPr>
          <w:rFonts w:ascii="Calibri" w:hAnsi="Calibri"/>
          <w:highlight w:val="yellow"/>
        </w:rPr>
        <w:t xml:space="preserve"> </w:t>
      </w:r>
      <w:r w:rsidR="001B7F63" w:rsidRPr="00DD48BC">
        <w:rPr>
          <w:rFonts w:ascii="Calibri" w:hAnsi="Calibri"/>
          <w:highlight w:val="yellow"/>
        </w:rPr>
        <w:t>P</w:t>
      </w:r>
      <w:r w:rsidR="00C300BA" w:rsidRPr="00DD48BC">
        <w:rPr>
          <w:rFonts w:ascii="Calibri" w:hAnsi="Calibri"/>
          <w:highlight w:val="yellow"/>
        </w:rPr>
        <w:t xml:space="preserve">our 4 mL </w:t>
      </w:r>
      <w:r w:rsidR="00051E51" w:rsidRPr="00DD48BC">
        <w:rPr>
          <w:rFonts w:ascii="Calibri" w:hAnsi="Calibri"/>
          <w:highlight w:val="yellow"/>
        </w:rPr>
        <w:t>photoresist onto the wafer.</w:t>
      </w:r>
    </w:p>
    <w:p w14:paraId="585CDC06" w14:textId="77777777" w:rsidR="00051E51" w:rsidRPr="00DD48BC" w:rsidRDefault="00051E51" w:rsidP="00F07240">
      <w:pPr>
        <w:rPr>
          <w:rFonts w:ascii="Calibri" w:hAnsi="Calibri"/>
          <w:highlight w:val="yellow"/>
        </w:rPr>
      </w:pPr>
    </w:p>
    <w:p w14:paraId="1430E79B" w14:textId="7FF35BFA" w:rsidR="00051E51" w:rsidRPr="00DD48BC" w:rsidRDefault="00606809" w:rsidP="00F07240">
      <w:pPr>
        <w:rPr>
          <w:rFonts w:ascii="Calibri" w:hAnsi="Calibri"/>
          <w:highlight w:val="yellow"/>
        </w:rPr>
      </w:pPr>
      <w:r w:rsidRPr="00DD48BC">
        <w:rPr>
          <w:rFonts w:ascii="Calibri" w:hAnsi="Calibri"/>
          <w:highlight w:val="yellow"/>
        </w:rPr>
        <w:t>3</w:t>
      </w:r>
      <w:r w:rsidR="001B7F63" w:rsidRPr="00DD48BC">
        <w:rPr>
          <w:rFonts w:ascii="Calibri" w:hAnsi="Calibri" w:hint="eastAsia"/>
          <w:highlight w:val="yellow"/>
        </w:rPr>
        <w:t>.2.</w:t>
      </w:r>
      <w:r w:rsidR="00524F72">
        <w:rPr>
          <w:rFonts w:ascii="Calibri" w:hAnsi="Calibri"/>
          <w:highlight w:val="yellow"/>
        </w:rPr>
        <w:t>1</w:t>
      </w:r>
      <w:r w:rsidR="001B7F63" w:rsidRPr="00DD48BC">
        <w:rPr>
          <w:rFonts w:ascii="Calibri" w:hAnsi="Calibri" w:hint="eastAsia"/>
          <w:highlight w:val="yellow"/>
        </w:rPr>
        <w:t xml:space="preserve">) </w:t>
      </w:r>
      <w:r w:rsidR="001B7F63" w:rsidRPr="00DD48BC">
        <w:rPr>
          <w:rFonts w:ascii="Calibri" w:hAnsi="Calibri"/>
          <w:highlight w:val="yellow"/>
        </w:rPr>
        <w:t>S</w:t>
      </w:r>
      <w:r w:rsidR="00C300BA" w:rsidRPr="00DD48BC">
        <w:rPr>
          <w:rFonts w:ascii="Calibri" w:hAnsi="Calibri"/>
          <w:highlight w:val="yellow"/>
        </w:rPr>
        <w:t>pin</w:t>
      </w:r>
      <w:r w:rsidR="001B7F63" w:rsidRPr="00DD48BC">
        <w:rPr>
          <w:rFonts w:ascii="Calibri" w:hAnsi="Calibri"/>
          <w:highlight w:val="yellow"/>
        </w:rPr>
        <w:t xml:space="preserve"> the wafer at 500 rpm for 15 s.</w:t>
      </w:r>
      <w:r w:rsidR="00A81CFB" w:rsidRPr="00DD48BC">
        <w:rPr>
          <w:rFonts w:ascii="Calibri" w:hAnsi="Calibri"/>
          <w:highlight w:val="yellow"/>
        </w:rPr>
        <w:t xml:space="preserve"> </w:t>
      </w:r>
    </w:p>
    <w:p w14:paraId="7D71A8DE" w14:textId="77777777" w:rsidR="00051E51" w:rsidRPr="00DD48BC" w:rsidRDefault="00051E51" w:rsidP="00F07240">
      <w:pPr>
        <w:rPr>
          <w:rFonts w:ascii="Calibri" w:hAnsi="Calibri"/>
          <w:highlight w:val="yellow"/>
        </w:rPr>
      </w:pPr>
    </w:p>
    <w:p w14:paraId="22AFCD75" w14:textId="7C7446C6" w:rsidR="00051E51" w:rsidRPr="00DD48BC" w:rsidRDefault="00606809" w:rsidP="00F07240">
      <w:pPr>
        <w:rPr>
          <w:rFonts w:ascii="Calibri" w:hAnsi="Calibri"/>
          <w:highlight w:val="yellow"/>
        </w:rPr>
      </w:pPr>
      <w:r w:rsidRPr="00DD48BC">
        <w:rPr>
          <w:rFonts w:ascii="Calibri" w:hAnsi="Calibri"/>
          <w:highlight w:val="yellow"/>
        </w:rPr>
        <w:t>3</w:t>
      </w:r>
      <w:r w:rsidR="00051E51" w:rsidRPr="00DD48BC">
        <w:rPr>
          <w:rFonts w:ascii="Calibri" w:hAnsi="Calibri"/>
          <w:highlight w:val="yellow"/>
        </w:rPr>
        <w:t>.2.</w:t>
      </w:r>
      <w:r w:rsidR="00524F72">
        <w:rPr>
          <w:rFonts w:ascii="Calibri" w:hAnsi="Calibri"/>
          <w:highlight w:val="yellow"/>
        </w:rPr>
        <w:t>2</w:t>
      </w:r>
      <w:r w:rsidR="00051E51" w:rsidRPr="00DD48BC">
        <w:rPr>
          <w:rFonts w:ascii="Calibri" w:hAnsi="Calibri"/>
          <w:highlight w:val="yellow"/>
        </w:rPr>
        <w:t>)</w:t>
      </w:r>
      <w:r w:rsidR="00C300BA" w:rsidRPr="00DD48BC">
        <w:rPr>
          <w:rFonts w:ascii="Calibri" w:hAnsi="Calibri"/>
          <w:highlight w:val="yellow"/>
        </w:rPr>
        <w:t xml:space="preserve"> </w:t>
      </w:r>
      <w:r w:rsidR="00051E51" w:rsidRPr="00DD48BC">
        <w:rPr>
          <w:rFonts w:ascii="Calibri" w:hAnsi="Calibri"/>
          <w:highlight w:val="yellow"/>
        </w:rPr>
        <w:t>Spin the wafer at 1000 rpm for 15</w:t>
      </w:r>
      <w:r w:rsidR="00A81CFB" w:rsidRPr="00DD48BC">
        <w:rPr>
          <w:rFonts w:ascii="Calibri" w:hAnsi="Calibri"/>
          <w:highlight w:val="yellow"/>
        </w:rPr>
        <w:t xml:space="preserve"> </w:t>
      </w:r>
      <w:r w:rsidR="00051E51" w:rsidRPr="00DD48BC">
        <w:rPr>
          <w:rFonts w:ascii="Calibri" w:hAnsi="Calibri"/>
          <w:highlight w:val="yellow"/>
        </w:rPr>
        <w:t>s.</w:t>
      </w:r>
      <w:r w:rsidR="00A81CFB" w:rsidRPr="00DD48BC">
        <w:rPr>
          <w:rFonts w:ascii="Calibri" w:hAnsi="Calibri"/>
          <w:highlight w:val="yellow"/>
        </w:rPr>
        <w:t xml:space="preserve"> </w:t>
      </w:r>
    </w:p>
    <w:p w14:paraId="0C6852EC" w14:textId="77777777" w:rsidR="00051E51" w:rsidRPr="00DD48BC" w:rsidRDefault="00051E51" w:rsidP="00F07240">
      <w:pPr>
        <w:rPr>
          <w:rFonts w:ascii="Calibri" w:hAnsi="Calibri"/>
          <w:highlight w:val="yellow"/>
        </w:rPr>
      </w:pPr>
    </w:p>
    <w:p w14:paraId="2FAFB85B" w14:textId="14F1601C" w:rsidR="00C300BA" w:rsidRPr="00DD48BC" w:rsidRDefault="00606809" w:rsidP="00F07240">
      <w:pPr>
        <w:rPr>
          <w:rFonts w:ascii="Calibri" w:hAnsi="Calibri"/>
          <w:highlight w:val="yellow"/>
        </w:rPr>
      </w:pPr>
      <w:r w:rsidRPr="00DD48BC">
        <w:rPr>
          <w:rFonts w:ascii="Calibri" w:hAnsi="Calibri"/>
          <w:highlight w:val="yellow"/>
        </w:rPr>
        <w:lastRenderedPageBreak/>
        <w:t>3</w:t>
      </w:r>
      <w:r w:rsidR="00051E51" w:rsidRPr="00DD48BC">
        <w:rPr>
          <w:rFonts w:ascii="Calibri" w:hAnsi="Calibri" w:hint="eastAsia"/>
          <w:highlight w:val="yellow"/>
        </w:rPr>
        <w:t>.2.</w:t>
      </w:r>
      <w:r w:rsidR="00524F72">
        <w:rPr>
          <w:rFonts w:ascii="Calibri" w:hAnsi="Calibri"/>
          <w:highlight w:val="yellow"/>
        </w:rPr>
        <w:t>3</w:t>
      </w:r>
      <w:r w:rsidR="00051E51" w:rsidRPr="00DD48BC">
        <w:rPr>
          <w:rFonts w:ascii="Calibri" w:hAnsi="Calibri" w:hint="eastAsia"/>
          <w:highlight w:val="yellow"/>
        </w:rPr>
        <w:t>)</w:t>
      </w:r>
      <w:r w:rsidR="00C300BA" w:rsidRPr="00DD48BC">
        <w:rPr>
          <w:rFonts w:ascii="Calibri" w:hAnsi="Calibri"/>
          <w:highlight w:val="yellow"/>
        </w:rPr>
        <w:t xml:space="preserve"> </w:t>
      </w:r>
      <w:r w:rsidR="00051E51" w:rsidRPr="00DD48BC">
        <w:rPr>
          <w:rFonts w:ascii="Calibri" w:hAnsi="Calibri"/>
          <w:highlight w:val="yellow"/>
        </w:rPr>
        <w:t xml:space="preserve">Spin the wafer </w:t>
      </w:r>
      <w:r w:rsidR="00C300BA" w:rsidRPr="00DD48BC">
        <w:rPr>
          <w:rFonts w:ascii="Calibri" w:hAnsi="Calibri"/>
          <w:highlight w:val="yellow"/>
        </w:rPr>
        <w:t>at 3000 rpm fo</w:t>
      </w:r>
      <w:r w:rsidR="00051E51" w:rsidRPr="00DD48BC">
        <w:rPr>
          <w:rFonts w:ascii="Calibri" w:hAnsi="Calibri"/>
          <w:highlight w:val="yellow"/>
        </w:rPr>
        <w:t>r 60</w:t>
      </w:r>
      <w:r w:rsidR="00485348" w:rsidRPr="00DD48BC">
        <w:rPr>
          <w:rFonts w:ascii="Calibri" w:hAnsi="Calibri"/>
          <w:highlight w:val="yellow"/>
        </w:rPr>
        <w:t xml:space="preserve"> </w:t>
      </w:r>
      <w:r w:rsidR="00051E51" w:rsidRPr="00DD48BC">
        <w:rPr>
          <w:rFonts w:ascii="Calibri" w:hAnsi="Calibri"/>
          <w:highlight w:val="yellow"/>
        </w:rPr>
        <w:t>s</w:t>
      </w:r>
      <w:r w:rsidR="00C300BA" w:rsidRPr="00DD48BC">
        <w:rPr>
          <w:rFonts w:ascii="Calibri" w:hAnsi="Calibri"/>
          <w:highlight w:val="yellow"/>
        </w:rPr>
        <w:t xml:space="preserve"> to </w:t>
      </w:r>
      <w:r w:rsidR="00A81CFB" w:rsidRPr="00DD48BC">
        <w:rPr>
          <w:rFonts w:ascii="Calibri" w:hAnsi="Calibri"/>
          <w:highlight w:val="yellow"/>
        </w:rPr>
        <w:t xml:space="preserve">obtain </w:t>
      </w:r>
      <w:r w:rsidR="00C300BA" w:rsidRPr="00DD48BC">
        <w:rPr>
          <w:rFonts w:ascii="Calibri" w:hAnsi="Calibri"/>
          <w:highlight w:val="yellow"/>
        </w:rPr>
        <w:t>a uniform</w:t>
      </w:r>
      <w:r w:rsidR="00A81CFB" w:rsidRPr="00DD48BC">
        <w:rPr>
          <w:rFonts w:ascii="Calibri" w:hAnsi="Calibri"/>
          <w:highlight w:val="yellow"/>
        </w:rPr>
        <w:t xml:space="preserve">ly coated </w:t>
      </w:r>
      <w:r w:rsidR="00C300BA" w:rsidRPr="00DD48BC">
        <w:rPr>
          <w:rFonts w:ascii="Calibri" w:hAnsi="Calibri"/>
          <w:highlight w:val="yellow"/>
        </w:rPr>
        <w:t>15-μm thick photoresist layer.</w:t>
      </w:r>
    </w:p>
    <w:p w14:paraId="0E67BFA2" w14:textId="77777777" w:rsidR="00CD24F8" w:rsidRPr="00DD48BC" w:rsidRDefault="00CD24F8" w:rsidP="00F07240">
      <w:pPr>
        <w:rPr>
          <w:rFonts w:ascii="Calibri" w:hAnsi="Calibri"/>
          <w:highlight w:val="yellow"/>
        </w:rPr>
      </w:pPr>
    </w:p>
    <w:p w14:paraId="03405966" w14:textId="11D745F8" w:rsidR="00C300BA" w:rsidRPr="00DD48BC" w:rsidRDefault="00606809" w:rsidP="00F07240">
      <w:pPr>
        <w:rPr>
          <w:rFonts w:ascii="Calibri" w:hAnsi="Calibri"/>
          <w:highlight w:val="yellow"/>
        </w:rPr>
      </w:pPr>
      <w:r w:rsidRPr="00DD48BC">
        <w:rPr>
          <w:rFonts w:ascii="Calibri" w:hAnsi="Calibri"/>
          <w:highlight w:val="yellow"/>
        </w:rPr>
        <w:t>3</w:t>
      </w:r>
      <w:r w:rsidR="00CD24F8" w:rsidRPr="00DD48BC">
        <w:rPr>
          <w:rFonts w:ascii="Calibri" w:hAnsi="Calibri"/>
          <w:highlight w:val="yellow"/>
        </w:rPr>
        <w:t>.3)</w:t>
      </w:r>
      <w:r w:rsidR="00C300BA" w:rsidRPr="00DD48BC">
        <w:rPr>
          <w:rFonts w:ascii="Calibri" w:hAnsi="Calibri"/>
          <w:highlight w:val="yellow"/>
        </w:rPr>
        <w:t xml:space="preserve"> </w:t>
      </w:r>
      <w:r w:rsidR="00485348" w:rsidRPr="00DD48BC">
        <w:rPr>
          <w:rFonts w:ascii="Calibri" w:hAnsi="Calibri"/>
          <w:highlight w:val="yellow"/>
        </w:rPr>
        <w:t xml:space="preserve">Place </w:t>
      </w:r>
      <w:r w:rsidR="00051E51" w:rsidRPr="00DD48BC">
        <w:rPr>
          <w:rFonts w:ascii="Calibri" w:hAnsi="Calibri"/>
          <w:highlight w:val="yellow"/>
        </w:rPr>
        <w:t xml:space="preserve">the wafer </w:t>
      </w:r>
      <w:r w:rsidR="00485348" w:rsidRPr="00DD48BC">
        <w:rPr>
          <w:rFonts w:ascii="Calibri" w:hAnsi="Calibri"/>
          <w:highlight w:val="yellow"/>
        </w:rPr>
        <w:t xml:space="preserve">face up </w:t>
      </w:r>
      <w:r w:rsidR="00051E51" w:rsidRPr="00DD48BC">
        <w:rPr>
          <w:rFonts w:ascii="Calibri" w:hAnsi="Calibri"/>
          <w:highlight w:val="yellow"/>
        </w:rPr>
        <w:t xml:space="preserve">on a cleanroom wipe soaked </w:t>
      </w:r>
      <w:r w:rsidR="00485348" w:rsidRPr="00DD48BC">
        <w:rPr>
          <w:rFonts w:ascii="Calibri" w:hAnsi="Calibri"/>
          <w:highlight w:val="yellow"/>
        </w:rPr>
        <w:t xml:space="preserve">in </w:t>
      </w:r>
      <w:r w:rsidR="00051E51" w:rsidRPr="00DD48BC">
        <w:rPr>
          <w:rFonts w:ascii="Calibri" w:hAnsi="Calibri"/>
          <w:highlight w:val="yellow"/>
        </w:rPr>
        <w:t>acetone</w:t>
      </w:r>
      <w:r w:rsidR="00485348" w:rsidRPr="00DD48BC">
        <w:rPr>
          <w:rFonts w:ascii="Calibri" w:hAnsi="Calibri"/>
          <w:highlight w:val="yellow"/>
        </w:rPr>
        <w:t xml:space="preserve"> and </w:t>
      </w:r>
      <w:r w:rsidR="00D82B7C" w:rsidRPr="00DD48BC">
        <w:rPr>
          <w:rFonts w:ascii="Calibri" w:hAnsi="Calibri"/>
          <w:highlight w:val="yellow"/>
        </w:rPr>
        <w:t>remove</w:t>
      </w:r>
      <w:r w:rsidR="00485348" w:rsidRPr="00DD48BC">
        <w:rPr>
          <w:rFonts w:ascii="Calibri" w:hAnsi="Calibri"/>
          <w:highlight w:val="yellow"/>
        </w:rPr>
        <w:t xml:space="preserve"> </w:t>
      </w:r>
      <w:r w:rsidR="00C300BA" w:rsidRPr="00DD48BC">
        <w:rPr>
          <w:rFonts w:ascii="Calibri" w:hAnsi="Calibri"/>
          <w:highlight w:val="yellow"/>
        </w:rPr>
        <w:t>the</w:t>
      </w:r>
      <w:r w:rsidR="00485348" w:rsidRPr="00DD48BC">
        <w:rPr>
          <w:rFonts w:ascii="Calibri" w:hAnsi="Calibri"/>
          <w:highlight w:val="yellow"/>
        </w:rPr>
        <w:t xml:space="preserve"> residual </w:t>
      </w:r>
      <w:r w:rsidR="00C300BA" w:rsidRPr="00DD48BC">
        <w:rPr>
          <w:rFonts w:ascii="Calibri" w:hAnsi="Calibri"/>
          <w:highlight w:val="yellow"/>
        </w:rPr>
        <w:t xml:space="preserve">photoresist </w:t>
      </w:r>
      <w:r w:rsidR="00485348" w:rsidRPr="00DD48BC">
        <w:rPr>
          <w:rFonts w:ascii="Calibri" w:hAnsi="Calibri"/>
          <w:highlight w:val="yellow"/>
        </w:rPr>
        <w:t xml:space="preserve">from </w:t>
      </w:r>
      <w:r w:rsidR="00C300BA" w:rsidRPr="00DD48BC">
        <w:rPr>
          <w:rFonts w:ascii="Calibri" w:hAnsi="Calibri"/>
          <w:highlight w:val="yellow"/>
        </w:rPr>
        <w:t>the backside</w:t>
      </w:r>
      <w:r w:rsidR="00485348" w:rsidRPr="00DD48BC">
        <w:rPr>
          <w:rFonts w:ascii="Calibri" w:hAnsi="Calibri"/>
          <w:highlight w:val="yellow"/>
        </w:rPr>
        <w:t xml:space="preserve"> and edges</w:t>
      </w:r>
      <w:r w:rsidR="00C300BA" w:rsidRPr="00DD48BC">
        <w:rPr>
          <w:rFonts w:ascii="Calibri" w:hAnsi="Calibri"/>
          <w:highlight w:val="yellow"/>
        </w:rPr>
        <w:t xml:space="preserve"> of the wafer</w:t>
      </w:r>
      <w:r w:rsidR="00FC1F97" w:rsidRPr="00DD48BC">
        <w:rPr>
          <w:rFonts w:ascii="Calibri" w:hAnsi="Calibri"/>
          <w:highlight w:val="yellow"/>
        </w:rPr>
        <w:t>.</w:t>
      </w:r>
    </w:p>
    <w:p w14:paraId="3D2F63FF" w14:textId="77777777" w:rsidR="00CD24F8" w:rsidRPr="00DD48BC" w:rsidRDefault="00CD24F8" w:rsidP="00F07240">
      <w:pPr>
        <w:rPr>
          <w:rFonts w:ascii="Calibri" w:hAnsi="Calibri"/>
          <w:highlight w:val="yellow"/>
        </w:rPr>
      </w:pPr>
    </w:p>
    <w:p w14:paraId="56B24577" w14:textId="04436240" w:rsidR="00C300BA" w:rsidRPr="00DD48BC" w:rsidRDefault="00606809" w:rsidP="00F07240">
      <w:pPr>
        <w:rPr>
          <w:rFonts w:ascii="Calibri" w:hAnsi="Calibri"/>
          <w:highlight w:val="yellow"/>
        </w:rPr>
      </w:pPr>
      <w:r w:rsidRPr="00DD48BC">
        <w:rPr>
          <w:rFonts w:ascii="Calibri" w:hAnsi="Calibri"/>
          <w:highlight w:val="yellow"/>
        </w:rPr>
        <w:t>3</w:t>
      </w:r>
      <w:r w:rsidR="00CD24F8" w:rsidRPr="00DD48BC">
        <w:rPr>
          <w:rFonts w:ascii="Calibri" w:hAnsi="Calibri"/>
          <w:highlight w:val="yellow"/>
        </w:rPr>
        <w:t>.4)</w:t>
      </w:r>
      <w:r w:rsidR="00C300BA" w:rsidRPr="00DD48BC">
        <w:rPr>
          <w:rFonts w:ascii="Calibri" w:hAnsi="Calibri"/>
          <w:highlight w:val="yellow"/>
        </w:rPr>
        <w:t xml:space="preserve"> Transfer the wafer </w:t>
      </w:r>
      <w:r w:rsidR="00D541DF" w:rsidRPr="00DD48BC">
        <w:rPr>
          <w:rFonts w:ascii="Calibri" w:hAnsi="Calibri"/>
          <w:highlight w:val="yellow"/>
        </w:rPr>
        <w:t>on</w:t>
      </w:r>
      <w:r w:rsidR="00C300BA" w:rsidRPr="00DD48BC">
        <w:rPr>
          <w:rFonts w:ascii="Calibri" w:hAnsi="Calibri"/>
          <w:highlight w:val="yellow"/>
        </w:rPr>
        <w:t>to</w:t>
      </w:r>
      <w:r w:rsidR="00D541DF" w:rsidRPr="00DD48BC">
        <w:rPr>
          <w:rFonts w:ascii="Calibri" w:hAnsi="Calibri"/>
          <w:highlight w:val="yellow"/>
        </w:rPr>
        <w:t xml:space="preserve"> a</w:t>
      </w:r>
      <w:r w:rsidR="00C300BA" w:rsidRPr="00DD48BC">
        <w:rPr>
          <w:rFonts w:ascii="Calibri" w:hAnsi="Calibri"/>
          <w:highlight w:val="yellow"/>
        </w:rPr>
        <w:t xml:space="preserve"> hot</w:t>
      </w:r>
      <w:r w:rsidR="00D541DF" w:rsidRPr="00DD48BC">
        <w:rPr>
          <w:rFonts w:ascii="Calibri" w:hAnsi="Calibri"/>
          <w:highlight w:val="yellow"/>
        </w:rPr>
        <w:t xml:space="preserve"> </w:t>
      </w:r>
      <w:r w:rsidR="00C300BA" w:rsidRPr="00DD48BC">
        <w:rPr>
          <w:rFonts w:ascii="Calibri" w:hAnsi="Calibri"/>
          <w:highlight w:val="yellow"/>
        </w:rPr>
        <w:t xml:space="preserve">plate for soft baking. </w:t>
      </w:r>
      <w:r w:rsidR="008F0EBE" w:rsidRPr="00DD48BC">
        <w:rPr>
          <w:rFonts w:ascii="Calibri" w:hAnsi="Calibri"/>
          <w:highlight w:val="yellow"/>
        </w:rPr>
        <w:t xml:space="preserve">First, bake </w:t>
      </w:r>
      <w:r w:rsidR="00524F72">
        <w:rPr>
          <w:rFonts w:ascii="Calibri" w:hAnsi="Calibri"/>
          <w:highlight w:val="yellow"/>
        </w:rPr>
        <w:t>the wafer at 65 °C for 1 min.</w:t>
      </w:r>
      <w:r w:rsidR="00C97602">
        <w:rPr>
          <w:rFonts w:ascii="Calibri" w:hAnsi="Calibri"/>
          <w:highlight w:val="yellow"/>
        </w:rPr>
        <w:t xml:space="preserve"> </w:t>
      </w:r>
      <w:r w:rsidR="00524F72">
        <w:rPr>
          <w:rFonts w:ascii="Calibri" w:hAnsi="Calibri"/>
          <w:highlight w:val="yellow"/>
        </w:rPr>
        <w:t>T</w:t>
      </w:r>
      <w:r w:rsidR="00C300BA" w:rsidRPr="00DD48BC">
        <w:rPr>
          <w:rFonts w:ascii="Calibri" w:hAnsi="Calibri"/>
          <w:highlight w:val="yellow"/>
        </w:rPr>
        <w:t xml:space="preserve">hen quickly move the wafer to </w:t>
      </w:r>
      <w:r w:rsidR="00ED078F" w:rsidRPr="00DD48BC">
        <w:rPr>
          <w:rFonts w:ascii="Calibri" w:hAnsi="Calibri"/>
          <w:highlight w:val="yellow"/>
        </w:rPr>
        <w:t xml:space="preserve">a 95 °C </w:t>
      </w:r>
      <w:r w:rsidR="00C300BA" w:rsidRPr="00DD48BC">
        <w:rPr>
          <w:rFonts w:ascii="Calibri" w:hAnsi="Calibri"/>
          <w:highlight w:val="yellow"/>
        </w:rPr>
        <w:t>hot</w:t>
      </w:r>
      <w:r w:rsidR="00D541DF" w:rsidRPr="00DD48BC">
        <w:rPr>
          <w:rFonts w:ascii="Calibri" w:hAnsi="Calibri"/>
          <w:highlight w:val="yellow"/>
        </w:rPr>
        <w:t xml:space="preserve"> </w:t>
      </w:r>
      <w:r w:rsidR="00C300BA" w:rsidRPr="00DD48BC">
        <w:rPr>
          <w:rFonts w:ascii="Calibri" w:hAnsi="Calibri"/>
          <w:highlight w:val="yellow"/>
        </w:rPr>
        <w:t xml:space="preserve">plate </w:t>
      </w:r>
      <w:r w:rsidR="00ED078F" w:rsidRPr="00DD48BC">
        <w:rPr>
          <w:rFonts w:ascii="Calibri" w:hAnsi="Calibri"/>
          <w:highlight w:val="yellow"/>
        </w:rPr>
        <w:t xml:space="preserve">and bake </w:t>
      </w:r>
      <w:r w:rsidR="00C300BA" w:rsidRPr="00DD48BC">
        <w:rPr>
          <w:rFonts w:ascii="Calibri" w:hAnsi="Calibri"/>
          <w:highlight w:val="yellow"/>
        </w:rPr>
        <w:t>for 2 min.</w:t>
      </w:r>
    </w:p>
    <w:p w14:paraId="5E1C05AD" w14:textId="77777777" w:rsidR="00CD24F8" w:rsidRPr="00DD48BC" w:rsidRDefault="00CD24F8" w:rsidP="00F07240">
      <w:pPr>
        <w:rPr>
          <w:rFonts w:ascii="Calibri" w:hAnsi="Calibri"/>
          <w:highlight w:val="yellow"/>
        </w:rPr>
      </w:pPr>
    </w:p>
    <w:p w14:paraId="101FD4E8" w14:textId="41C0250B" w:rsidR="00C300BA" w:rsidRPr="00DD48BC" w:rsidRDefault="00606809" w:rsidP="00F07240">
      <w:pPr>
        <w:rPr>
          <w:rFonts w:ascii="Calibri" w:hAnsi="Calibri"/>
          <w:highlight w:val="yellow"/>
        </w:rPr>
      </w:pPr>
      <w:r w:rsidRPr="00DD48BC">
        <w:rPr>
          <w:rFonts w:ascii="Calibri" w:hAnsi="Calibri"/>
          <w:highlight w:val="yellow"/>
        </w:rPr>
        <w:t>3</w:t>
      </w:r>
      <w:r w:rsidR="00CD24F8" w:rsidRPr="00DD48BC">
        <w:rPr>
          <w:rFonts w:ascii="Calibri" w:hAnsi="Calibri"/>
          <w:highlight w:val="yellow"/>
        </w:rPr>
        <w:t>.5)</w:t>
      </w:r>
      <w:r w:rsidR="00051E51" w:rsidRPr="00DD48BC">
        <w:rPr>
          <w:rFonts w:ascii="Calibri" w:hAnsi="Calibri"/>
          <w:highlight w:val="yellow"/>
        </w:rPr>
        <w:t xml:space="preserve"> Expose</w:t>
      </w:r>
      <w:r w:rsidR="00C300BA" w:rsidRPr="00DD48BC">
        <w:rPr>
          <w:rFonts w:ascii="Calibri" w:hAnsi="Calibri"/>
          <w:highlight w:val="yellow"/>
        </w:rPr>
        <w:t xml:space="preserve"> the photoresist </w:t>
      </w:r>
      <w:r w:rsidR="00ED078F" w:rsidRPr="00DD48BC">
        <w:rPr>
          <w:rFonts w:ascii="Calibri" w:hAnsi="Calibri"/>
          <w:highlight w:val="yellow"/>
        </w:rPr>
        <w:t xml:space="preserve">to </w:t>
      </w:r>
      <w:r w:rsidR="00C300BA" w:rsidRPr="00DD48BC">
        <w:rPr>
          <w:rFonts w:ascii="Calibri" w:hAnsi="Calibri"/>
          <w:highlight w:val="yellow"/>
        </w:rPr>
        <w:t xml:space="preserve">365-nm UV light </w:t>
      </w:r>
      <w:r w:rsidR="00051E51" w:rsidRPr="00DD48BC">
        <w:rPr>
          <w:rFonts w:ascii="Calibri" w:hAnsi="Calibri"/>
          <w:highlight w:val="yellow"/>
        </w:rPr>
        <w:t>(180 mJ/cm</w:t>
      </w:r>
      <w:r w:rsidR="00051E51" w:rsidRPr="00DD48BC">
        <w:rPr>
          <w:rFonts w:ascii="Calibri" w:hAnsi="Calibri"/>
          <w:highlight w:val="yellow"/>
          <w:vertAlign w:val="superscript"/>
        </w:rPr>
        <w:t>2</w:t>
      </w:r>
      <w:r w:rsidR="00051E51" w:rsidRPr="00DD48BC">
        <w:rPr>
          <w:rFonts w:ascii="Calibri" w:hAnsi="Calibri"/>
          <w:highlight w:val="yellow"/>
        </w:rPr>
        <w:t xml:space="preserve">) </w:t>
      </w:r>
      <w:r w:rsidR="00C300BA" w:rsidRPr="00DD48BC">
        <w:rPr>
          <w:rFonts w:ascii="Calibri" w:hAnsi="Calibri"/>
          <w:highlight w:val="yellow"/>
        </w:rPr>
        <w:t xml:space="preserve">through a </w:t>
      </w:r>
      <w:r w:rsidR="00ED078F" w:rsidRPr="00DD48BC">
        <w:rPr>
          <w:rFonts w:ascii="Calibri" w:hAnsi="Calibri"/>
          <w:highlight w:val="yellow"/>
        </w:rPr>
        <w:t xml:space="preserve">chrome </w:t>
      </w:r>
      <w:r w:rsidR="00C300BA" w:rsidRPr="00DD48BC">
        <w:rPr>
          <w:rFonts w:ascii="Calibri" w:hAnsi="Calibri"/>
          <w:highlight w:val="yellow"/>
        </w:rPr>
        <w:t>mask by using a</w:t>
      </w:r>
      <w:r w:rsidR="00ED078F" w:rsidRPr="00DD48BC">
        <w:rPr>
          <w:rFonts w:ascii="Calibri" w:hAnsi="Calibri"/>
          <w:highlight w:val="yellow"/>
        </w:rPr>
        <w:t xml:space="preserve"> mask</w:t>
      </w:r>
      <w:r w:rsidR="00C300BA" w:rsidRPr="00DD48BC">
        <w:rPr>
          <w:rFonts w:ascii="Calibri" w:hAnsi="Calibri"/>
          <w:highlight w:val="yellow"/>
        </w:rPr>
        <w:t xml:space="preserve"> aligner. </w:t>
      </w:r>
    </w:p>
    <w:p w14:paraId="7412A818" w14:textId="77777777" w:rsidR="00CD24F8" w:rsidRPr="00DD48BC" w:rsidRDefault="00CD24F8" w:rsidP="00F07240">
      <w:pPr>
        <w:rPr>
          <w:rFonts w:ascii="Calibri" w:hAnsi="Calibri"/>
          <w:highlight w:val="yellow"/>
        </w:rPr>
      </w:pPr>
    </w:p>
    <w:p w14:paraId="30377743" w14:textId="0359FC74" w:rsidR="00C300BA" w:rsidRPr="00DD48BC" w:rsidRDefault="00606809" w:rsidP="00F07240">
      <w:pPr>
        <w:rPr>
          <w:rFonts w:ascii="Calibri" w:hAnsi="Calibri"/>
          <w:highlight w:val="yellow"/>
        </w:rPr>
      </w:pPr>
      <w:r w:rsidRPr="00DD48BC">
        <w:rPr>
          <w:rFonts w:ascii="Calibri" w:hAnsi="Calibri"/>
          <w:highlight w:val="yellow"/>
        </w:rPr>
        <w:t>3</w:t>
      </w:r>
      <w:r w:rsidR="00CD24F8" w:rsidRPr="00DD48BC">
        <w:rPr>
          <w:rFonts w:ascii="Calibri" w:hAnsi="Calibri"/>
          <w:highlight w:val="yellow"/>
        </w:rPr>
        <w:t>.6)</w:t>
      </w:r>
      <w:r w:rsidR="00C300BA" w:rsidRPr="00DD48BC">
        <w:rPr>
          <w:rFonts w:ascii="Calibri" w:hAnsi="Calibri"/>
          <w:highlight w:val="yellow"/>
        </w:rPr>
        <w:t xml:space="preserve"> </w:t>
      </w:r>
      <w:r w:rsidR="00ED078F" w:rsidRPr="00DD48BC">
        <w:rPr>
          <w:rFonts w:ascii="Calibri" w:hAnsi="Calibri"/>
          <w:highlight w:val="yellow"/>
        </w:rPr>
        <w:t xml:space="preserve">Bake </w:t>
      </w:r>
      <w:r w:rsidR="00C300BA" w:rsidRPr="00DD48BC">
        <w:rPr>
          <w:rFonts w:ascii="Calibri" w:hAnsi="Calibri"/>
          <w:highlight w:val="yellow"/>
        </w:rPr>
        <w:t>the wafer</w:t>
      </w:r>
      <w:r w:rsidR="00ED078F" w:rsidRPr="00DD48BC">
        <w:rPr>
          <w:rFonts w:ascii="Calibri" w:hAnsi="Calibri"/>
          <w:highlight w:val="yellow"/>
        </w:rPr>
        <w:t xml:space="preserve"> following exposure</w:t>
      </w:r>
      <w:r w:rsidR="00C300BA" w:rsidRPr="00DD48BC">
        <w:rPr>
          <w:rFonts w:ascii="Calibri" w:hAnsi="Calibri"/>
          <w:highlight w:val="yellow"/>
        </w:rPr>
        <w:t xml:space="preserve"> at 65 °C for 1 min and</w:t>
      </w:r>
      <w:r w:rsidR="00ED078F" w:rsidRPr="00DD48BC">
        <w:rPr>
          <w:rFonts w:ascii="Calibri" w:hAnsi="Calibri"/>
          <w:highlight w:val="yellow"/>
        </w:rPr>
        <w:t xml:space="preserve"> then at</w:t>
      </w:r>
      <w:r w:rsidR="00C300BA" w:rsidRPr="00DD48BC">
        <w:rPr>
          <w:rFonts w:ascii="Calibri" w:hAnsi="Calibri"/>
          <w:highlight w:val="yellow"/>
        </w:rPr>
        <w:t xml:space="preserve"> 95 °C for 2 min.</w:t>
      </w:r>
    </w:p>
    <w:p w14:paraId="0AC7904A" w14:textId="77777777" w:rsidR="00CD24F8" w:rsidRPr="00DD48BC" w:rsidRDefault="00CD24F8" w:rsidP="00F07240">
      <w:pPr>
        <w:rPr>
          <w:rFonts w:ascii="Calibri" w:hAnsi="Calibri"/>
          <w:highlight w:val="yellow"/>
        </w:rPr>
      </w:pPr>
    </w:p>
    <w:p w14:paraId="5AE71AE8" w14:textId="7B52E63D" w:rsidR="00C300BA" w:rsidRPr="00DD48BC" w:rsidRDefault="00606809" w:rsidP="00F07240">
      <w:pPr>
        <w:rPr>
          <w:rFonts w:ascii="Calibri" w:hAnsi="Calibri"/>
          <w:highlight w:val="yellow"/>
        </w:rPr>
      </w:pPr>
      <w:r w:rsidRPr="00DD48BC">
        <w:rPr>
          <w:rFonts w:ascii="Calibri" w:hAnsi="Calibri"/>
          <w:highlight w:val="yellow"/>
        </w:rPr>
        <w:t>3</w:t>
      </w:r>
      <w:r w:rsidR="00CD24F8" w:rsidRPr="00DD48BC">
        <w:rPr>
          <w:rFonts w:ascii="Calibri" w:hAnsi="Calibri"/>
          <w:highlight w:val="yellow"/>
        </w:rPr>
        <w:t>.7)</w:t>
      </w:r>
      <w:r w:rsidR="00C300BA" w:rsidRPr="00DD48BC">
        <w:rPr>
          <w:rFonts w:ascii="Calibri" w:hAnsi="Calibri"/>
          <w:highlight w:val="yellow"/>
        </w:rPr>
        <w:t xml:space="preserve"> Immerse the wafer in developer </w:t>
      </w:r>
      <w:r w:rsidR="002A21BE" w:rsidRPr="00DD48BC">
        <w:rPr>
          <w:rFonts w:ascii="Calibri" w:hAnsi="Calibri"/>
          <w:highlight w:val="yellow"/>
        </w:rPr>
        <w:t xml:space="preserve">and gently shake the container </w:t>
      </w:r>
      <w:r w:rsidR="00C300BA" w:rsidRPr="00DD48BC">
        <w:rPr>
          <w:rFonts w:ascii="Calibri" w:hAnsi="Calibri"/>
          <w:highlight w:val="yellow"/>
        </w:rPr>
        <w:t>for 3 min</w:t>
      </w:r>
      <w:r w:rsidR="00262883" w:rsidRPr="00DD48BC">
        <w:rPr>
          <w:rFonts w:ascii="Calibri" w:hAnsi="Calibri"/>
          <w:highlight w:val="yellow"/>
        </w:rPr>
        <w:t xml:space="preserve">. Then, rinse the wafer </w:t>
      </w:r>
      <w:r w:rsidR="00C300BA" w:rsidRPr="00DD48BC">
        <w:rPr>
          <w:rFonts w:ascii="Calibri" w:hAnsi="Calibri"/>
          <w:highlight w:val="yellow"/>
        </w:rPr>
        <w:t>with isopropanol alcohol</w:t>
      </w:r>
      <w:r w:rsidR="00E362EA" w:rsidRPr="00DD48BC">
        <w:rPr>
          <w:rFonts w:ascii="Calibri" w:hAnsi="Calibri"/>
          <w:highlight w:val="yellow"/>
        </w:rPr>
        <w:t xml:space="preserve"> (IPA)</w:t>
      </w:r>
      <w:r w:rsidR="00C300BA" w:rsidRPr="00DD48BC">
        <w:rPr>
          <w:rFonts w:ascii="Calibri" w:hAnsi="Calibri"/>
          <w:highlight w:val="yellow"/>
        </w:rPr>
        <w:t xml:space="preserve"> and dry </w:t>
      </w:r>
      <w:r w:rsidR="00FB21A7" w:rsidRPr="00DD48BC">
        <w:rPr>
          <w:rFonts w:ascii="Calibri" w:hAnsi="Calibri"/>
          <w:highlight w:val="yellow"/>
        </w:rPr>
        <w:t xml:space="preserve">it </w:t>
      </w:r>
      <w:r w:rsidR="00262883" w:rsidRPr="00DD48BC">
        <w:rPr>
          <w:rFonts w:ascii="Calibri" w:hAnsi="Calibri"/>
          <w:highlight w:val="yellow"/>
        </w:rPr>
        <w:t>by blowing compressed</w:t>
      </w:r>
      <w:r w:rsidR="00C300BA" w:rsidRPr="00DD48BC">
        <w:rPr>
          <w:rFonts w:ascii="Calibri" w:hAnsi="Calibri"/>
          <w:highlight w:val="yellow"/>
        </w:rPr>
        <w:t xml:space="preserve"> nitrogen. </w:t>
      </w:r>
      <w:r w:rsidR="002A21BE" w:rsidRPr="00DD48BC">
        <w:rPr>
          <w:rFonts w:ascii="Calibri" w:hAnsi="Calibri"/>
          <w:highlight w:val="yellow"/>
        </w:rPr>
        <w:t xml:space="preserve">If a white-colored residue appears on the wafer, </w:t>
      </w:r>
      <w:r w:rsidR="009653E3" w:rsidRPr="00DD48BC">
        <w:rPr>
          <w:rFonts w:ascii="Calibri" w:hAnsi="Calibri"/>
          <w:highlight w:val="yellow"/>
        </w:rPr>
        <w:t>immerse</w:t>
      </w:r>
      <w:r w:rsidR="00C300BA" w:rsidRPr="00DD48BC">
        <w:rPr>
          <w:rFonts w:ascii="Calibri" w:hAnsi="Calibri"/>
          <w:highlight w:val="yellow"/>
        </w:rPr>
        <w:t xml:space="preserve"> it into the developer </w:t>
      </w:r>
      <w:r w:rsidR="009653E3" w:rsidRPr="00DD48BC">
        <w:rPr>
          <w:rFonts w:ascii="Calibri" w:hAnsi="Calibri"/>
          <w:highlight w:val="yellow"/>
        </w:rPr>
        <w:t xml:space="preserve">again </w:t>
      </w:r>
      <w:r w:rsidR="00C300BA" w:rsidRPr="00DD48BC">
        <w:rPr>
          <w:rFonts w:ascii="Calibri" w:hAnsi="Calibri"/>
          <w:highlight w:val="yellow"/>
        </w:rPr>
        <w:t>and develop for longer time</w:t>
      </w:r>
      <w:r w:rsidR="009653E3" w:rsidRPr="00DD48BC">
        <w:rPr>
          <w:rFonts w:ascii="Calibri" w:hAnsi="Calibri"/>
          <w:highlight w:val="yellow"/>
        </w:rPr>
        <w:t xml:space="preserve"> and dry</w:t>
      </w:r>
      <w:r w:rsidR="00C300BA" w:rsidRPr="00DD48BC">
        <w:rPr>
          <w:rFonts w:ascii="Calibri" w:hAnsi="Calibri"/>
          <w:highlight w:val="yellow"/>
        </w:rPr>
        <w:t>.</w:t>
      </w:r>
    </w:p>
    <w:p w14:paraId="24F72C32" w14:textId="77777777" w:rsidR="00CD24F8" w:rsidRPr="00DD48BC" w:rsidRDefault="00CD24F8" w:rsidP="00F07240">
      <w:pPr>
        <w:rPr>
          <w:rFonts w:ascii="Calibri" w:hAnsi="Calibri"/>
          <w:highlight w:val="yellow"/>
        </w:rPr>
      </w:pPr>
    </w:p>
    <w:p w14:paraId="6F0020C0" w14:textId="008CBFF4" w:rsidR="00C300BA" w:rsidRPr="00DD48BC" w:rsidRDefault="00606809" w:rsidP="00F07240">
      <w:pPr>
        <w:rPr>
          <w:rFonts w:ascii="Calibri" w:hAnsi="Calibri"/>
          <w:highlight w:val="yellow"/>
        </w:rPr>
      </w:pPr>
      <w:r w:rsidRPr="00DD48BC">
        <w:rPr>
          <w:rFonts w:ascii="Calibri" w:hAnsi="Calibri"/>
          <w:highlight w:val="yellow"/>
        </w:rPr>
        <w:t>3</w:t>
      </w:r>
      <w:r w:rsidR="00CD24F8" w:rsidRPr="00DD48BC">
        <w:rPr>
          <w:rFonts w:ascii="Calibri" w:hAnsi="Calibri"/>
          <w:highlight w:val="yellow"/>
        </w:rPr>
        <w:t>.8)</w:t>
      </w:r>
      <w:r w:rsidR="00C300BA" w:rsidRPr="00DD48BC">
        <w:rPr>
          <w:rFonts w:ascii="Calibri" w:hAnsi="Calibri"/>
          <w:highlight w:val="yellow"/>
        </w:rPr>
        <w:t xml:space="preserve"> </w:t>
      </w:r>
      <w:r w:rsidR="009653E3" w:rsidRPr="00DD48BC">
        <w:rPr>
          <w:rFonts w:ascii="Calibri" w:hAnsi="Calibri"/>
          <w:highlight w:val="yellow"/>
        </w:rPr>
        <w:t>B</w:t>
      </w:r>
      <w:r w:rsidR="00C300BA" w:rsidRPr="00DD48BC">
        <w:rPr>
          <w:rFonts w:ascii="Calibri" w:hAnsi="Calibri"/>
          <w:highlight w:val="yellow"/>
        </w:rPr>
        <w:t xml:space="preserve">ake the wafer on a </w:t>
      </w:r>
      <w:r w:rsidR="009653E3" w:rsidRPr="00DD48BC">
        <w:rPr>
          <w:rFonts w:ascii="Calibri" w:hAnsi="Calibri"/>
          <w:highlight w:val="yellow"/>
        </w:rPr>
        <w:t xml:space="preserve">200 °C </w:t>
      </w:r>
      <w:r w:rsidR="00051E51" w:rsidRPr="00DD48BC">
        <w:rPr>
          <w:rFonts w:ascii="Calibri" w:hAnsi="Calibri"/>
          <w:highlight w:val="yellow"/>
        </w:rPr>
        <w:t>hot</w:t>
      </w:r>
      <w:r w:rsidR="00D541DF" w:rsidRPr="00DD48BC">
        <w:rPr>
          <w:rFonts w:ascii="Calibri" w:hAnsi="Calibri"/>
          <w:highlight w:val="yellow"/>
        </w:rPr>
        <w:t xml:space="preserve"> </w:t>
      </w:r>
      <w:r w:rsidR="00051E51" w:rsidRPr="00DD48BC">
        <w:rPr>
          <w:rFonts w:ascii="Calibri" w:hAnsi="Calibri"/>
          <w:highlight w:val="yellow"/>
        </w:rPr>
        <w:t>plate for 30 min</w:t>
      </w:r>
      <w:r w:rsidR="00C300BA" w:rsidRPr="00DD48BC">
        <w:rPr>
          <w:rFonts w:ascii="Calibri" w:hAnsi="Calibri"/>
          <w:highlight w:val="yellow"/>
        </w:rPr>
        <w:t xml:space="preserve"> to </w:t>
      </w:r>
      <w:r w:rsidR="009653E3" w:rsidRPr="00DD48BC">
        <w:rPr>
          <w:rFonts w:ascii="Calibri" w:hAnsi="Calibri"/>
          <w:highlight w:val="yellow"/>
        </w:rPr>
        <w:t>dry it completely</w:t>
      </w:r>
      <w:r w:rsidR="00C300BA" w:rsidRPr="00DD48BC">
        <w:rPr>
          <w:rFonts w:ascii="Calibri" w:hAnsi="Calibri"/>
          <w:highlight w:val="yellow"/>
        </w:rPr>
        <w:t>.</w:t>
      </w:r>
    </w:p>
    <w:p w14:paraId="39672E51" w14:textId="77777777" w:rsidR="00CD24F8" w:rsidRPr="00DD48BC" w:rsidRDefault="00CD24F8" w:rsidP="00F07240">
      <w:pPr>
        <w:rPr>
          <w:rFonts w:ascii="Calibri" w:hAnsi="Calibri"/>
          <w:highlight w:val="yellow"/>
        </w:rPr>
      </w:pPr>
    </w:p>
    <w:p w14:paraId="72F56A38" w14:textId="675D2C2D" w:rsidR="00C300BA" w:rsidRPr="00DD48BC" w:rsidRDefault="00606809" w:rsidP="00F07240">
      <w:pPr>
        <w:rPr>
          <w:rFonts w:ascii="Calibri" w:hAnsi="Calibri"/>
          <w:highlight w:val="yellow"/>
        </w:rPr>
      </w:pPr>
      <w:r w:rsidRPr="00DD48BC">
        <w:rPr>
          <w:rFonts w:ascii="Calibri" w:hAnsi="Calibri"/>
          <w:highlight w:val="yellow"/>
        </w:rPr>
        <w:t>3</w:t>
      </w:r>
      <w:r w:rsidR="00CD24F8" w:rsidRPr="00DD48BC">
        <w:rPr>
          <w:rFonts w:ascii="Calibri" w:hAnsi="Calibri"/>
          <w:highlight w:val="yellow"/>
        </w:rPr>
        <w:t>.9)</w:t>
      </w:r>
      <w:r w:rsidR="00C300BA" w:rsidRPr="00DD48BC">
        <w:rPr>
          <w:rFonts w:ascii="Calibri" w:hAnsi="Calibri"/>
          <w:highlight w:val="yellow"/>
        </w:rPr>
        <w:t xml:space="preserve"> </w:t>
      </w:r>
      <w:r w:rsidR="009653E3" w:rsidRPr="00DD48BC">
        <w:rPr>
          <w:rFonts w:ascii="Calibri" w:hAnsi="Calibri"/>
          <w:highlight w:val="yellow"/>
        </w:rPr>
        <w:t xml:space="preserve">Measure </w:t>
      </w:r>
      <w:r w:rsidR="00C300BA" w:rsidRPr="00DD48BC">
        <w:rPr>
          <w:rFonts w:ascii="Calibri" w:hAnsi="Calibri"/>
          <w:highlight w:val="yellow"/>
        </w:rPr>
        <w:t xml:space="preserve">the thickness of the patterned </w:t>
      </w:r>
      <w:r w:rsidR="009653E3" w:rsidRPr="00DD48BC">
        <w:rPr>
          <w:rFonts w:ascii="Calibri" w:hAnsi="Calibri"/>
          <w:highlight w:val="yellow"/>
        </w:rPr>
        <w:t xml:space="preserve">photoresist using </w:t>
      </w:r>
      <w:r w:rsidR="00AA2BA4" w:rsidRPr="00DD48BC">
        <w:rPr>
          <w:rFonts w:ascii="Calibri" w:hAnsi="Calibri"/>
          <w:highlight w:val="yellow"/>
        </w:rPr>
        <w:t xml:space="preserve">a </w:t>
      </w:r>
      <w:r w:rsidR="00C300BA" w:rsidRPr="00DD48BC">
        <w:rPr>
          <w:rFonts w:ascii="Calibri" w:hAnsi="Calibri"/>
          <w:highlight w:val="yellow"/>
        </w:rPr>
        <w:t>profilometer</w:t>
      </w:r>
      <w:r w:rsidR="009653E3" w:rsidRPr="00DD48BC">
        <w:rPr>
          <w:rFonts w:ascii="Calibri" w:hAnsi="Calibri"/>
          <w:highlight w:val="yellow"/>
        </w:rPr>
        <w:t xml:space="preserve"> at different locations across the wafer to </w:t>
      </w:r>
      <w:r w:rsidR="009F1F5C" w:rsidRPr="00DD48BC">
        <w:rPr>
          <w:rFonts w:ascii="Calibri" w:hAnsi="Calibri"/>
          <w:highlight w:val="yellow"/>
        </w:rPr>
        <w:t>ensure uniformity</w:t>
      </w:r>
      <w:r w:rsidR="00C300BA" w:rsidRPr="00DD48BC">
        <w:rPr>
          <w:rFonts w:ascii="Calibri" w:hAnsi="Calibri"/>
          <w:highlight w:val="yellow"/>
        </w:rPr>
        <w:t>.</w:t>
      </w:r>
    </w:p>
    <w:p w14:paraId="46689D16" w14:textId="77777777" w:rsidR="00CD24F8" w:rsidRPr="00DD48BC" w:rsidRDefault="00CD24F8" w:rsidP="00F07240">
      <w:pPr>
        <w:rPr>
          <w:rFonts w:ascii="Calibri" w:hAnsi="Calibri"/>
          <w:highlight w:val="yellow"/>
        </w:rPr>
      </w:pPr>
    </w:p>
    <w:p w14:paraId="4BF8EBF1" w14:textId="0428DFE8" w:rsidR="00C300BA" w:rsidRPr="00DD48BC" w:rsidRDefault="00606809" w:rsidP="00F07240">
      <w:pPr>
        <w:rPr>
          <w:rFonts w:ascii="Calibri" w:hAnsi="Calibri"/>
          <w:highlight w:val="yellow"/>
        </w:rPr>
      </w:pPr>
      <w:r w:rsidRPr="00DD48BC">
        <w:rPr>
          <w:rFonts w:ascii="Calibri" w:hAnsi="Calibri"/>
          <w:highlight w:val="yellow"/>
        </w:rPr>
        <w:t>3</w:t>
      </w:r>
      <w:r w:rsidR="00CD24F8" w:rsidRPr="00DD48BC">
        <w:rPr>
          <w:rFonts w:ascii="Calibri" w:hAnsi="Calibri"/>
          <w:highlight w:val="yellow"/>
        </w:rPr>
        <w:t>.10)</w:t>
      </w:r>
      <w:r w:rsidR="00C300BA" w:rsidRPr="00DD48BC">
        <w:rPr>
          <w:rFonts w:ascii="Calibri" w:hAnsi="Calibri"/>
          <w:highlight w:val="yellow"/>
        </w:rPr>
        <w:t xml:space="preserve"> Silanize the </w:t>
      </w:r>
      <w:r w:rsidR="00D541DF" w:rsidRPr="00DD48BC">
        <w:rPr>
          <w:rFonts w:ascii="Calibri" w:hAnsi="Calibri"/>
          <w:highlight w:val="yellow"/>
        </w:rPr>
        <w:t xml:space="preserve">mold wafer </w:t>
      </w:r>
      <w:r w:rsidR="00C300BA" w:rsidRPr="00DD48BC">
        <w:rPr>
          <w:rFonts w:ascii="Calibri" w:hAnsi="Calibri"/>
          <w:highlight w:val="yellow"/>
        </w:rPr>
        <w:t xml:space="preserve">by </w:t>
      </w:r>
      <w:r w:rsidR="00682CE6" w:rsidRPr="00DD48BC">
        <w:rPr>
          <w:rFonts w:ascii="Calibri" w:hAnsi="Calibri"/>
          <w:highlight w:val="yellow"/>
        </w:rPr>
        <w:t>utilizing the technique of vapor deposition</w:t>
      </w:r>
      <w:r w:rsidR="00510533" w:rsidRPr="00DD48BC">
        <w:rPr>
          <w:rFonts w:ascii="Calibri" w:hAnsi="Calibri"/>
          <w:highlight w:val="yellow"/>
        </w:rPr>
        <w:t xml:space="preserve">. Add </w:t>
      </w:r>
      <w:r w:rsidR="00682CE6" w:rsidRPr="00DD48BC">
        <w:rPr>
          <w:rFonts w:ascii="Calibri" w:hAnsi="Calibri"/>
          <w:highlight w:val="yellow"/>
        </w:rPr>
        <w:t>200 µL of</w:t>
      </w:r>
      <w:r w:rsidR="00C300BA" w:rsidRPr="00DD48BC">
        <w:rPr>
          <w:rFonts w:ascii="Calibri" w:hAnsi="Calibri"/>
          <w:highlight w:val="yellow"/>
        </w:rPr>
        <w:t xml:space="preserve"> </w:t>
      </w:r>
      <w:r w:rsidR="00EC6306" w:rsidRPr="00DD48BC">
        <w:rPr>
          <w:rFonts w:ascii="Calibri" w:hAnsi="Calibri"/>
          <w:highlight w:val="yellow"/>
        </w:rPr>
        <w:t>t</w:t>
      </w:r>
      <w:r w:rsidR="00FA07E5" w:rsidRPr="00DD48BC">
        <w:rPr>
          <w:rFonts w:ascii="Calibri" w:hAnsi="Calibri"/>
          <w:highlight w:val="yellow"/>
        </w:rPr>
        <w:t xml:space="preserve">richlorosilane </w:t>
      </w:r>
      <w:r w:rsidR="00682CE6" w:rsidRPr="00DD48BC">
        <w:rPr>
          <w:rFonts w:ascii="Calibri" w:hAnsi="Calibri"/>
          <w:highlight w:val="yellow"/>
        </w:rPr>
        <w:t xml:space="preserve">in a petri dish and place in a vacuum desiccator along with the </w:t>
      </w:r>
      <w:r w:rsidR="00A80536" w:rsidRPr="00DD48BC">
        <w:rPr>
          <w:rFonts w:ascii="Calibri" w:hAnsi="Calibri"/>
          <w:highlight w:val="yellow"/>
        </w:rPr>
        <w:t xml:space="preserve">SU-8 </w:t>
      </w:r>
      <w:r w:rsidR="00682CE6" w:rsidRPr="00DD48BC">
        <w:rPr>
          <w:rFonts w:ascii="Calibri" w:hAnsi="Calibri"/>
          <w:highlight w:val="yellow"/>
        </w:rPr>
        <w:t xml:space="preserve">mold wafer </w:t>
      </w:r>
      <w:r w:rsidR="00C300BA" w:rsidRPr="00DD48BC">
        <w:rPr>
          <w:rFonts w:ascii="Calibri" w:hAnsi="Calibri"/>
          <w:highlight w:val="yellow"/>
        </w:rPr>
        <w:t xml:space="preserve">for </w:t>
      </w:r>
      <w:r w:rsidR="00FC1F97" w:rsidRPr="00DD48BC">
        <w:rPr>
          <w:rFonts w:ascii="Calibri" w:hAnsi="Calibri"/>
          <w:highlight w:val="yellow"/>
        </w:rPr>
        <w:t xml:space="preserve">8 </w:t>
      </w:r>
      <w:r w:rsidR="00C300BA" w:rsidRPr="00DD48BC">
        <w:rPr>
          <w:rFonts w:ascii="Calibri" w:hAnsi="Calibri"/>
          <w:highlight w:val="yellow"/>
        </w:rPr>
        <w:t>hours.</w:t>
      </w:r>
      <w:r w:rsidR="009F1F5C" w:rsidRPr="00DD48BC">
        <w:rPr>
          <w:rFonts w:ascii="Calibri" w:hAnsi="Calibri"/>
          <w:highlight w:val="yellow"/>
        </w:rPr>
        <w:t xml:space="preserve"> </w:t>
      </w:r>
    </w:p>
    <w:p w14:paraId="00BB94CC" w14:textId="77777777" w:rsidR="00C300BA" w:rsidRPr="00DD48BC" w:rsidRDefault="00C300BA" w:rsidP="00F07240">
      <w:pPr>
        <w:rPr>
          <w:rFonts w:ascii="Calibri" w:hAnsi="Calibri"/>
          <w:highlight w:val="yellow"/>
        </w:rPr>
      </w:pPr>
    </w:p>
    <w:p w14:paraId="374814D3" w14:textId="501CB90D" w:rsidR="00C300BA" w:rsidRPr="00DD48BC" w:rsidRDefault="00606809" w:rsidP="00F07240">
      <w:pPr>
        <w:rPr>
          <w:rFonts w:ascii="Calibri" w:hAnsi="Calibri"/>
          <w:b/>
          <w:highlight w:val="yellow"/>
        </w:rPr>
      </w:pPr>
      <w:r w:rsidRPr="00DD48BC">
        <w:rPr>
          <w:rFonts w:ascii="Calibri" w:hAnsi="Calibri"/>
          <w:b/>
          <w:highlight w:val="yellow"/>
        </w:rPr>
        <w:t>4</w:t>
      </w:r>
      <w:r w:rsidR="00C300BA" w:rsidRPr="00DD48BC">
        <w:rPr>
          <w:rFonts w:ascii="Calibri" w:hAnsi="Calibri"/>
          <w:b/>
          <w:highlight w:val="yellow"/>
        </w:rPr>
        <w:t xml:space="preserve">. </w:t>
      </w:r>
      <w:r w:rsidR="00B66DF6" w:rsidRPr="00DD48BC">
        <w:rPr>
          <w:rFonts w:ascii="Calibri" w:hAnsi="Calibri"/>
          <w:b/>
          <w:highlight w:val="yellow"/>
        </w:rPr>
        <w:t xml:space="preserve">Assembly </w:t>
      </w:r>
      <w:r w:rsidR="00C300BA" w:rsidRPr="00DD48BC">
        <w:rPr>
          <w:rFonts w:ascii="Calibri" w:hAnsi="Calibri"/>
          <w:b/>
          <w:highlight w:val="yellow"/>
        </w:rPr>
        <w:t xml:space="preserve">of </w:t>
      </w:r>
      <w:r w:rsidR="00485348" w:rsidRPr="00DD48BC">
        <w:rPr>
          <w:rFonts w:ascii="Calibri" w:hAnsi="Calibri"/>
          <w:b/>
          <w:highlight w:val="yellow"/>
        </w:rPr>
        <w:t xml:space="preserve">the </w:t>
      </w:r>
      <w:r w:rsidR="00B66DF6" w:rsidRPr="00DD48BC">
        <w:rPr>
          <w:rFonts w:ascii="Calibri" w:hAnsi="Calibri"/>
          <w:b/>
          <w:highlight w:val="yellow"/>
        </w:rPr>
        <w:t>Microfluidic CODES</w:t>
      </w:r>
      <w:r w:rsidR="00485348" w:rsidRPr="00DD48BC">
        <w:rPr>
          <w:rFonts w:ascii="Calibri" w:hAnsi="Calibri"/>
          <w:b/>
          <w:highlight w:val="yellow"/>
        </w:rPr>
        <w:t xml:space="preserve"> </w:t>
      </w:r>
      <w:r w:rsidR="00C300BA" w:rsidRPr="00DD48BC">
        <w:rPr>
          <w:rFonts w:ascii="Calibri" w:hAnsi="Calibri"/>
          <w:b/>
          <w:highlight w:val="yellow"/>
        </w:rPr>
        <w:t>device</w:t>
      </w:r>
    </w:p>
    <w:p w14:paraId="1EA3E8B7" w14:textId="36B91888" w:rsidR="00C300BA" w:rsidRPr="00DD48BC" w:rsidRDefault="00606809" w:rsidP="00F07240">
      <w:pPr>
        <w:rPr>
          <w:rFonts w:ascii="Calibri" w:hAnsi="Calibri"/>
          <w:highlight w:val="yellow"/>
        </w:rPr>
      </w:pPr>
      <w:r w:rsidRPr="00DD48BC">
        <w:rPr>
          <w:rFonts w:ascii="Calibri" w:hAnsi="Calibri"/>
          <w:highlight w:val="yellow"/>
        </w:rPr>
        <w:t>4</w:t>
      </w:r>
      <w:r w:rsidR="00CD24F8" w:rsidRPr="00DD48BC">
        <w:rPr>
          <w:rFonts w:ascii="Calibri" w:hAnsi="Calibri"/>
          <w:highlight w:val="yellow"/>
        </w:rPr>
        <w:t>.</w:t>
      </w:r>
      <w:r w:rsidR="00C300BA" w:rsidRPr="00DD48BC">
        <w:rPr>
          <w:rFonts w:ascii="Calibri" w:hAnsi="Calibri"/>
          <w:highlight w:val="yellow"/>
        </w:rPr>
        <w:t>1</w:t>
      </w:r>
      <w:r w:rsidR="00CD24F8" w:rsidRPr="00DD48BC">
        <w:rPr>
          <w:rFonts w:ascii="Calibri" w:hAnsi="Calibri"/>
          <w:highlight w:val="yellow"/>
        </w:rPr>
        <w:t>)</w:t>
      </w:r>
      <w:r w:rsidR="00C300BA" w:rsidRPr="00DD48BC">
        <w:rPr>
          <w:rFonts w:ascii="Calibri" w:hAnsi="Calibri"/>
          <w:highlight w:val="yellow"/>
        </w:rPr>
        <w:t xml:space="preserve"> </w:t>
      </w:r>
      <w:r w:rsidR="00CD24F8" w:rsidRPr="00DD48BC">
        <w:rPr>
          <w:rFonts w:ascii="Calibri" w:hAnsi="Calibri"/>
          <w:highlight w:val="yellow"/>
        </w:rPr>
        <w:t>Place the 4-</w:t>
      </w:r>
      <w:r w:rsidR="00C300BA" w:rsidRPr="00DD48BC">
        <w:rPr>
          <w:rFonts w:ascii="Calibri" w:hAnsi="Calibri"/>
          <w:highlight w:val="yellow"/>
        </w:rPr>
        <w:t xml:space="preserve">inch </w:t>
      </w:r>
      <w:r w:rsidR="009F1F5C" w:rsidRPr="00DD48BC">
        <w:rPr>
          <w:rFonts w:ascii="Calibri" w:hAnsi="Calibri"/>
          <w:highlight w:val="yellow"/>
        </w:rPr>
        <w:t xml:space="preserve">silicon </w:t>
      </w:r>
      <w:r w:rsidR="00C300BA" w:rsidRPr="00DD48BC">
        <w:rPr>
          <w:rFonts w:ascii="Calibri" w:hAnsi="Calibri"/>
          <w:highlight w:val="yellow"/>
        </w:rPr>
        <w:t>wafer</w:t>
      </w:r>
      <w:r w:rsidR="009F1F5C" w:rsidRPr="00DD48BC">
        <w:rPr>
          <w:rFonts w:ascii="Calibri" w:hAnsi="Calibri"/>
          <w:highlight w:val="yellow"/>
        </w:rPr>
        <w:t xml:space="preserve"> with the mold</w:t>
      </w:r>
      <w:r w:rsidR="00C300BA" w:rsidRPr="00DD48BC">
        <w:rPr>
          <w:rFonts w:ascii="Calibri" w:hAnsi="Calibri"/>
          <w:highlight w:val="yellow"/>
        </w:rPr>
        <w:t xml:space="preserve"> in</w:t>
      </w:r>
      <w:r w:rsidR="005F3737" w:rsidRPr="00DD48BC">
        <w:rPr>
          <w:rFonts w:ascii="Calibri" w:hAnsi="Calibri"/>
          <w:highlight w:val="yellow"/>
        </w:rPr>
        <w:t xml:space="preserve"> a </w:t>
      </w:r>
      <w:r w:rsidR="00C300BA" w:rsidRPr="00DD48BC">
        <w:rPr>
          <w:rFonts w:ascii="Calibri" w:hAnsi="Calibri"/>
          <w:highlight w:val="yellow"/>
        </w:rPr>
        <w:t>150-mm diameter petri dish, and</w:t>
      </w:r>
      <w:r w:rsidR="005F3737" w:rsidRPr="00DD48BC">
        <w:rPr>
          <w:rFonts w:ascii="Calibri" w:hAnsi="Calibri"/>
          <w:highlight w:val="yellow"/>
        </w:rPr>
        <w:t xml:space="preserve"> fix it by </w:t>
      </w:r>
      <w:r w:rsidR="00C300BA" w:rsidRPr="00DD48BC">
        <w:rPr>
          <w:rFonts w:ascii="Calibri" w:hAnsi="Calibri"/>
          <w:highlight w:val="yellow"/>
        </w:rPr>
        <w:t>tap</w:t>
      </w:r>
      <w:r w:rsidR="005F3737" w:rsidRPr="00DD48BC">
        <w:rPr>
          <w:rFonts w:ascii="Calibri" w:hAnsi="Calibri"/>
          <w:highlight w:val="yellow"/>
        </w:rPr>
        <w:t>ing</w:t>
      </w:r>
      <w:r w:rsidR="00C300BA" w:rsidRPr="00DD48BC">
        <w:rPr>
          <w:rFonts w:ascii="Calibri" w:hAnsi="Calibri"/>
          <w:highlight w:val="yellow"/>
        </w:rPr>
        <w:t xml:space="preserve"> </w:t>
      </w:r>
      <w:r w:rsidR="005F3737" w:rsidRPr="00DD48BC">
        <w:rPr>
          <w:rFonts w:ascii="Calibri" w:hAnsi="Calibri"/>
          <w:highlight w:val="yellow"/>
        </w:rPr>
        <w:t>from its</w:t>
      </w:r>
      <w:r w:rsidR="00C300BA" w:rsidRPr="00DD48BC">
        <w:rPr>
          <w:rFonts w:ascii="Calibri" w:hAnsi="Calibri"/>
          <w:highlight w:val="yellow"/>
        </w:rPr>
        <w:t xml:space="preserve"> edge</w:t>
      </w:r>
      <w:r w:rsidR="005F3737" w:rsidRPr="00DD48BC">
        <w:rPr>
          <w:rFonts w:ascii="Calibri" w:hAnsi="Calibri"/>
          <w:highlight w:val="yellow"/>
        </w:rPr>
        <w:t>s</w:t>
      </w:r>
      <w:r w:rsidR="00C300BA" w:rsidRPr="00DD48BC">
        <w:rPr>
          <w:rFonts w:ascii="Calibri" w:hAnsi="Calibri"/>
          <w:highlight w:val="yellow"/>
        </w:rPr>
        <w:t>.</w:t>
      </w:r>
    </w:p>
    <w:p w14:paraId="1D022871" w14:textId="77777777" w:rsidR="00CD24F8" w:rsidRPr="00DD48BC" w:rsidRDefault="00CD24F8" w:rsidP="00F07240">
      <w:pPr>
        <w:rPr>
          <w:rFonts w:ascii="Calibri" w:hAnsi="Calibri"/>
          <w:highlight w:val="yellow"/>
        </w:rPr>
      </w:pPr>
    </w:p>
    <w:p w14:paraId="11236629" w14:textId="45E0EC7B" w:rsidR="00C300BA" w:rsidRPr="00DD48BC" w:rsidRDefault="00606809" w:rsidP="00F07240">
      <w:pPr>
        <w:rPr>
          <w:rFonts w:ascii="Calibri" w:hAnsi="Calibri"/>
          <w:highlight w:val="yellow"/>
        </w:rPr>
      </w:pPr>
      <w:r w:rsidRPr="00DD48BC">
        <w:rPr>
          <w:rFonts w:ascii="Calibri" w:hAnsi="Calibri"/>
          <w:highlight w:val="yellow"/>
        </w:rPr>
        <w:t>4</w:t>
      </w:r>
      <w:r w:rsidR="00CD24F8" w:rsidRPr="00DD48BC">
        <w:rPr>
          <w:rFonts w:ascii="Calibri" w:hAnsi="Calibri"/>
          <w:highlight w:val="yellow"/>
        </w:rPr>
        <w:t>.2)</w:t>
      </w:r>
      <w:r w:rsidR="00C300BA" w:rsidRPr="00DD48BC">
        <w:rPr>
          <w:rFonts w:ascii="Calibri" w:hAnsi="Calibri"/>
          <w:highlight w:val="yellow"/>
        </w:rPr>
        <w:t xml:space="preserve"> Mix the polydimethylsiloxane (PDMS) pre-polymer and cross-linker at a ratio of 10:1, and pour 50 g of th</w:t>
      </w:r>
      <w:r w:rsidR="005F3737" w:rsidRPr="00DD48BC">
        <w:rPr>
          <w:rFonts w:ascii="Calibri" w:hAnsi="Calibri"/>
          <w:highlight w:val="yellow"/>
        </w:rPr>
        <w:t>e</w:t>
      </w:r>
      <w:r w:rsidR="00C300BA" w:rsidRPr="00DD48BC">
        <w:rPr>
          <w:rFonts w:ascii="Calibri" w:hAnsi="Calibri"/>
          <w:highlight w:val="yellow"/>
        </w:rPr>
        <w:t xml:space="preserve"> mixture into the petri dish. </w:t>
      </w:r>
      <w:r w:rsidR="005F3737" w:rsidRPr="00DD48BC">
        <w:rPr>
          <w:rFonts w:ascii="Calibri" w:hAnsi="Calibri"/>
          <w:highlight w:val="yellow"/>
        </w:rPr>
        <w:t xml:space="preserve">Place </w:t>
      </w:r>
      <w:r w:rsidR="00C300BA" w:rsidRPr="00DD48BC">
        <w:rPr>
          <w:rFonts w:ascii="Calibri" w:hAnsi="Calibri"/>
          <w:highlight w:val="yellow"/>
        </w:rPr>
        <w:t xml:space="preserve">the petri dish in </w:t>
      </w:r>
      <w:r w:rsidR="005F3737" w:rsidRPr="00DD48BC">
        <w:rPr>
          <w:rFonts w:ascii="Calibri" w:hAnsi="Calibri"/>
          <w:highlight w:val="yellow"/>
        </w:rPr>
        <w:t xml:space="preserve">a </w:t>
      </w:r>
      <w:r w:rsidR="00C300BA" w:rsidRPr="00DD48BC">
        <w:rPr>
          <w:rFonts w:ascii="Calibri" w:hAnsi="Calibri"/>
          <w:highlight w:val="yellow"/>
        </w:rPr>
        <w:t>vacuum</w:t>
      </w:r>
      <w:r w:rsidR="005F3737" w:rsidRPr="00DD48BC">
        <w:rPr>
          <w:rFonts w:ascii="Calibri" w:hAnsi="Calibri"/>
          <w:highlight w:val="yellow"/>
        </w:rPr>
        <w:t xml:space="preserve"> desiccator</w:t>
      </w:r>
      <w:r w:rsidR="00C300BA" w:rsidRPr="00DD48BC">
        <w:rPr>
          <w:rFonts w:ascii="Calibri" w:hAnsi="Calibri"/>
          <w:highlight w:val="yellow"/>
        </w:rPr>
        <w:t xml:space="preserve"> to degas the mixture for </w:t>
      </w:r>
      <w:r w:rsidR="005F3737" w:rsidRPr="00DD48BC">
        <w:rPr>
          <w:rFonts w:ascii="Calibri" w:hAnsi="Calibri"/>
          <w:highlight w:val="yellow"/>
        </w:rPr>
        <w:t xml:space="preserve">1 </w:t>
      </w:r>
      <w:r w:rsidR="00C300BA" w:rsidRPr="00DD48BC">
        <w:rPr>
          <w:rFonts w:ascii="Calibri" w:hAnsi="Calibri"/>
          <w:highlight w:val="yellow"/>
        </w:rPr>
        <w:t xml:space="preserve">hour, and then </w:t>
      </w:r>
      <w:r w:rsidR="00C13674" w:rsidRPr="00DD48BC">
        <w:rPr>
          <w:rFonts w:ascii="Calibri" w:hAnsi="Calibri"/>
          <w:highlight w:val="yellow"/>
        </w:rPr>
        <w:t xml:space="preserve">cure </w:t>
      </w:r>
      <w:r w:rsidR="00C300BA" w:rsidRPr="00DD48BC">
        <w:rPr>
          <w:rFonts w:ascii="Calibri" w:hAnsi="Calibri"/>
          <w:highlight w:val="yellow"/>
        </w:rPr>
        <w:t>it in an oven at 65 °C for at least 4 hours</w:t>
      </w:r>
      <w:r w:rsidR="00F5621F" w:rsidRPr="00DD48BC">
        <w:rPr>
          <w:rFonts w:ascii="Calibri" w:hAnsi="Calibri"/>
          <w:highlight w:val="yellow"/>
        </w:rPr>
        <w:t xml:space="preserve"> (</w:t>
      </w:r>
      <w:r w:rsidR="00F5621F" w:rsidRPr="00DD48BC">
        <w:rPr>
          <w:rFonts w:ascii="Calibri" w:hAnsi="Calibri"/>
          <w:b/>
          <w:highlight w:val="yellow"/>
        </w:rPr>
        <w:t>Figure</w:t>
      </w:r>
      <w:r w:rsidR="00914708" w:rsidRPr="00DD48BC">
        <w:rPr>
          <w:rFonts w:ascii="Calibri" w:hAnsi="Calibri"/>
          <w:b/>
          <w:highlight w:val="yellow"/>
        </w:rPr>
        <w:t xml:space="preserve"> 2a</w:t>
      </w:r>
      <w:r w:rsidR="00F5621F" w:rsidRPr="00DD48BC">
        <w:rPr>
          <w:rFonts w:ascii="Calibri" w:hAnsi="Calibri"/>
          <w:highlight w:val="yellow"/>
        </w:rPr>
        <w:t>)</w:t>
      </w:r>
      <w:r w:rsidR="00C300BA" w:rsidRPr="00DD48BC">
        <w:rPr>
          <w:rFonts w:ascii="Calibri" w:hAnsi="Calibri"/>
          <w:highlight w:val="yellow"/>
        </w:rPr>
        <w:t>.</w:t>
      </w:r>
    </w:p>
    <w:p w14:paraId="76D63444" w14:textId="77777777" w:rsidR="00CD24F8" w:rsidRPr="00DD48BC" w:rsidRDefault="00CD24F8" w:rsidP="00F07240">
      <w:pPr>
        <w:rPr>
          <w:rFonts w:ascii="Calibri" w:hAnsi="Calibri"/>
          <w:highlight w:val="yellow"/>
        </w:rPr>
      </w:pPr>
    </w:p>
    <w:p w14:paraId="1612F6C8" w14:textId="2F2278A9" w:rsidR="00C300BA" w:rsidRPr="00DD48BC" w:rsidRDefault="00606809" w:rsidP="00F07240">
      <w:pPr>
        <w:rPr>
          <w:rFonts w:ascii="Calibri" w:hAnsi="Calibri"/>
          <w:highlight w:val="yellow"/>
        </w:rPr>
      </w:pPr>
      <w:r w:rsidRPr="00DD48BC">
        <w:rPr>
          <w:rFonts w:ascii="Calibri" w:hAnsi="Calibri"/>
          <w:highlight w:val="yellow"/>
        </w:rPr>
        <w:t>4</w:t>
      </w:r>
      <w:r w:rsidR="00CD24F8" w:rsidRPr="00DD48BC">
        <w:rPr>
          <w:rFonts w:ascii="Calibri" w:hAnsi="Calibri"/>
          <w:highlight w:val="yellow"/>
        </w:rPr>
        <w:t>.3)</w:t>
      </w:r>
      <w:r w:rsidR="00C300BA" w:rsidRPr="00DD48BC">
        <w:rPr>
          <w:rFonts w:ascii="Calibri" w:hAnsi="Calibri"/>
          <w:highlight w:val="yellow"/>
        </w:rPr>
        <w:t xml:space="preserve"> </w:t>
      </w:r>
      <w:r w:rsidR="00C13674" w:rsidRPr="00DD48BC">
        <w:rPr>
          <w:rFonts w:ascii="Calibri" w:hAnsi="Calibri"/>
          <w:highlight w:val="yellow"/>
        </w:rPr>
        <w:t xml:space="preserve">Cut </w:t>
      </w:r>
      <w:r w:rsidR="006305CA" w:rsidRPr="00DD48BC">
        <w:rPr>
          <w:rFonts w:ascii="Calibri" w:hAnsi="Calibri"/>
          <w:highlight w:val="yellow"/>
        </w:rPr>
        <w:t xml:space="preserve">out </w:t>
      </w:r>
      <w:r w:rsidR="00C300BA" w:rsidRPr="00DD48BC">
        <w:rPr>
          <w:rFonts w:ascii="Calibri" w:hAnsi="Calibri"/>
          <w:highlight w:val="yellow"/>
        </w:rPr>
        <w:t xml:space="preserve">the </w:t>
      </w:r>
      <w:r w:rsidR="00C13674" w:rsidRPr="00DD48BC">
        <w:rPr>
          <w:rFonts w:ascii="Calibri" w:hAnsi="Calibri"/>
          <w:highlight w:val="yellow"/>
        </w:rPr>
        <w:t xml:space="preserve">cured </w:t>
      </w:r>
      <w:r w:rsidR="00C300BA" w:rsidRPr="00DD48BC">
        <w:rPr>
          <w:rFonts w:ascii="Calibri" w:hAnsi="Calibri"/>
          <w:highlight w:val="yellow"/>
        </w:rPr>
        <w:t>PDMS layer</w:t>
      </w:r>
      <w:r w:rsidR="00C13674" w:rsidRPr="00DD48BC">
        <w:rPr>
          <w:rFonts w:ascii="Calibri" w:hAnsi="Calibri"/>
          <w:highlight w:val="yellow"/>
        </w:rPr>
        <w:t xml:space="preserve"> using a scalpel and peel it</w:t>
      </w:r>
      <w:r w:rsidR="00C300BA" w:rsidRPr="00DD48BC">
        <w:rPr>
          <w:rFonts w:ascii="Calibri" w:hAnsi="Calibri"/>
          <w:highlight w:val="yellow"/>
        </w:rPr>
        <w:t xml:space="preserve"> </w:t>
      </w:r>
      <w:r w:rsidR="00C13674" w:rsidRPr="00DD48BC">
        <w:rPr>
          <w:rFonts w:ascii="Calibri" w:hAnsi="Calibri"/>
          <w:highlight w:val="yellow"/>
        </w:rPr>
        <w:t xml:space="preserve">off </w:t>
      </w:r>
      <w:r w:rsidR="00051E51" w:rsidRPr="00DD48BC">
        <w:rPr>
          <w:rFonts w:ascii="Calibri" w:hAnsi="Calibri"/>
          <w:highlight w:val="yellow"/>
        </w:rPr>
        <w:t xml:space="preserve">the </w:t>
      </w:r>
      <w:r w:rsidR="00C13674" w:rsidRPr="00DD48BC">
        <w:rPr>
          <w:rFonts w:ascii="Calibri" w:hAnsi="Calibri"/>
          <w:highlight w:val="yellow"/>
        </w:rPr>
        <w:t xml:space="preserve">mold </w:t>
      </w:r>
      <w:r w:rsidR="00C300BA" w:rsidRPr="00DD48BC">
        <w:rPr>
          <w:rFonts w:ascii="Calibri" w:hAnsi="Calibri"/>
          <w:highlight w:val="yellow"/>
        </w:rPr>
        <w:t>wafer</w:t>
      </w:r>
      <w:r w:rsidR="00C13674" w:rsidRPr="00DD48BC">
        <w:rPr>
          <w:rFonts w:ascii="Calibri" w:hAnsi="Calibri"/>
          <w:highlight w:val="yellow"/>
        </w:rPr>
        <w:t xml:space="preserve"> using</w:t>
      </w:r>
      <w:r w:rsidR="00C300BA" w:rsidRPr="00DD48BC">
        <w:rPr>
          <w:rFonts w:ascii="Calibri" w:hAnsi="Calibri"/>
          <w:highlight w:val="yellow"/>
        </w:rPr>
        <w:t xml:space="preserve"> </w:t>
      </w:r>
      <w:r w:rsidR="00FC7125" w:rsidRPr="00DD48BC">
        <w:rPr>
          <w:rFonts w:ascii="Calibri" w:hAnsi="Calibri"/>
          <w:highlight w:val="yellow"/>
        </w:rPr>
        <w:t xml:space="preserve">a </w:t>
      </w:r>
      <w:r w:rsidR="00C13674" w:rsidRPr="00DD48BC">
        <w:rPr>
          <w:rFonts w:ascii="Calibri" w:hAnsi="Calibri"/>
          <w:highlight w:val="yellow"/>
        </w:rPr>
        <w:t>tweezer.</w:t>
      </w:r>
      <w:r w:rsidR="00A80536" w:rsidRPr="00DD48BC">
        <w:rPr>
          <w:rFonts w:ascii="Calibri" w:hAnsi="Calibri"/>
          <w:highlight w:val="yellow"/>
        </w:rPr>
        <w:t xml:space="preserve"> The size of </w:t>
      </w:r>
      <w:r w:rsidR="00510533" w:rsidRPr="00DD48BC">
        <w:rPr>
          <w:rFonts w:ascii="Calibri" w:hAnsi="Calibri"/>
          <w:highlight w:val="yellow"/>
        </w:rPr>
        <w:t>the</w:t>
      </w:r>
      <w:r w:rsidR="00510533" w:rsidRPr="00DD48BC">
        <w:rPr>
          <w:rFonts w:ascii="Calibri" w:hAnsi="Calibri"/>
          <w:highlight w:val="yellow"/>
        </w:rPr>
        <w:t xml:space="preserve"> </w:t>
      </w:r>
      <w:r w:rsidR="00A80536" w:rsidRPr="00DD48BC">
        <w:rPr>
          <w:rFonts w:ascii="Calibri" w:hAnsi="Calibri"/>
          <w:highlight w:val="yellow"/>
        </w:rPr>
        <w:t>proof-of-principle device is approximately</w:t>
      </w:r>
      <w:r w:rsidR="00B312D2" w:rsidRPr="00DD48BC">
        <w:rPr>
          <w:rFonts w:ascii="Calibri" w:hAnsi="Calibri"/>
          <w:highlight w:val="yellow"/>
        </w:rPr>
        <w:t xml:space="preserve"> 20 mm × 7 mm.</w:t>
      </w:r>
      <w:r w:rsidR="00C13674" w:rsidRPr="00DD48BC">
        <w:rPr>
          <w:rFonts w:ascii="Calibri" w:hAnsi="Calibri"/>
          <w:highlight w:val="yellow"/>
        </w:rPr>
        <w:t xml:space="preserve"> </w:t>
      </w:r>
      <w:r w:rsidR="00A80536" w:rsidRPr="00DD48BC">
        <w:rPr>
          <w:rFonts w:ascii="Calibri" w:hAnsi="Calibri"/>
          <w:highlight w:val="yellow"/>
        </w:rPr>
        <w:t>T</w:t>
      </w:r>
      <w:r w:rsidR="00C300BA" w:rsidRPr="00DD48BC">
        <w:rPr>
          <w:rFonts w:ascii="Calibri" w:hAnsi="Calibri"/>
          <w:highlight w:val="yellow"/>
        </w:rPr>
        <w:t xml:space="preserve">hen </w:t>
      </w:r>
      <w:r w:rsidR="00FC7125" w:rsidRPr="00DD48BC">
        <w:rPr>
          <w:rFonts w:ascii="Calibri" w:hAnsi="Calibri"/>
          <w:highlight w:val="yellow"/>
        </w:rPr>
        <w:t xml:space="preserve">punch holes </w:t>
      </w:r>
      <w:r w:rsidR="00B312D2" w:rsidRPr="00DD48BC">
        <w:rPr>
          <w:rFonts w:ascii="Calibri" w:hAnsi="Calibri"/>
          <w:highlight w:val="yellow"/>
        </w:rPr>
        <w:t xml:space="preserve">with </w:t>
      </w:r>
      <w:r w:rsidR="00664E1B" w:rsidRPr="00DD48BC">
        <w:rPr>
          <w:rFonts w:ascii="Calibri" w:hAnsi="Calibri"/>
          <w:highlight w:val="yellow"/>
        </w:rPr>
        <w:t xml:space="preserve">a </w:t>
      </w:r>
      <w:r w:rsidR="00B312D2" w:rsidRPr="00DD48BC">
        <w:rPr>
          <w:rFonts w:ascii="Calibri" w:hAnsi="Calibri"/>
          <w:highlight w:val="yellow"/>
        </w:rPr>
        <w:t xml:space="preserve">diameter of 1.5 mm </w:t>
      </w:r>
      <w:r w:rsidR="00FC7125" w:rsidRPr="00DD48BC">
        <w:rPr>
          <w:rFonts w:ascii="Calibri" w:hAnsi="Calibri"/>
          <w:highlight w:val="yellow"/>
        </w:rPr>
        <w:t xml:space="preserve">through the PDMS for </w:t>
      </w:r>
      <w:r w:rsidR="00C300BA" w:rsidRPr="00DD48BC">
        <w:rPr>
          <w:rFonts w:ascii="Calibri" w:hAnsi="Calibri"/>
          <w:highlight w:val="yellow"/>
        </w:rPr>
        <w:t xml:space="preserve">the inlet and outlet </w:t>
      </w:r>
      <w:r w:rsidR="00051E51" w:rsidRPr="00DD48BC">
        <w:rPr>
          <w:rFonts w:ascii="Calibri" w:hAnsi="Calibri"/>
          <w:highlight w:val="yellow"/>
        </w:rPr>
        <w:t xml:space="preserve">of the </w:t>
      </w:r>
      <w:r w:rsidR="00C13674" w:rsidRPr="00DD48BC">
        <w:rPr>
          <w:rFonts w:ascii="Calibri" w:hAnsi="Calibri"/>
          <w:highlight w:val="yellow"/>
        </w:rPr>
        <w:t xml:space="preserve">microfluidic </w:t>
      </w:r>
      <w:r w:rsidR="00051E51" w:rsidRPr="00DD48BC">
        <w:rPr>
          <w:rFonts w:ascii="Calibri" w:hAnsi="Calibri"/>
          <w:highlight w:val="yellow"/>
        </w:rPr>
        <w:t xml:space="preserve">channel </w:t>
      </w:r>
      <w:r w:rsidR="00C300BA" w:rsidRPr="00DD48BC">
        <w:rPr>
          <w:rFonts w:ascii="Calibri" w:hAnsi="Calibri"/>
          <w:highlight w:val="yellow"/>
        </w:rPr>
        <w:t>using a biopsy puncher.</w:t>
      </w:r>
    </w:p>
    <w:p w14:paraId="129FFDE8" w14:textId="77777777" w:rsidR="00CD24F8" w:rsidRPr="00DD48BC" w:rsidRDefault="00CD24F8" w:rsidP="00F07240">
      <w:pPr>
        <w:rPr>
          <w:rFonts w:ascii="Calibri" w:hAnsi="Calibri"/>
          <w:highlight w:val="yellow"/>
        </w:rPr>
      </w:pPr>
    </w:p>
    <w:p w14:paraId="1E35204A" w14:textId="1BB846B2" w:rsidR="006305CA" w:rsidRPr="00DD48BC" w:rsidRDefault="00606809" w:rsidP="00F07240">
      <w:pPr>
        <w:rPr>
          <w:rFonts w:ascii="Calibri" w:hAnsi="Calibri"/>
          <w:highlight w:val="yellow"/>
        </w:rPr>
      </w:pPr>
      <w:r w:rsidRPr="00DD48BC">
        <w:rPr>
          <w:rFonts w:ascii="Calibri" w:hAnsi="Calibri"/>
          <w:highlight w:val="yellow"/>
        </w:rPr>
        <w:t>4</w:t>
      </w:r>
      <w:r w:rsidR="00CD24F8" w:rsidRPr="00DD48BC">
        <w:rPr>
          <w:rFonts w:ascii="Calibri" w:hAnsi="Calibri"/>
          <w:highlight w:val="yellow"/>
        </w:rPr>
        <w:t>.4)</w:t>
      </w:r>
      <w:r w:rsidR="00C300BA" w:rsidRPr="00DD48BC">
        <w:rPr>
          <w:rFonts w:ascii="Calibri" w:hAnsi="Calibri"/>
          <w:highlight w:val="yellow"/>
        </w:rPr>
        <w:t xml:space="preserve"> Clean the</w:t>
      </w:r>
      <w:r w:rsidR="006305CA" w:rsidRPr="00DD48BC">
        <w:rPr>
          <w:rFonts w:ascii="Calibri" w:hAnsi="Calibri"/>
          <w:highlight w:val="yellow"/>
        </w:rPr>
        <w:t xml:space="preserve"> patterned side of the</w:t>
      </w:r>
      <w:r w:rsidR="00C300BA" w:rsidRPr="00DD48BC">
        <w:rPr>
          <w:rFonts w:ascii="Calibri" w:hAnsi="Calibri"/>
          <w:highlight w:val="yellow"/>
        </w:rPr>
        <w:t xml:space="preserve"> PDMS </w:t>
      </w:r>
      <w:r w:rsidR="00051E51" w:rsidRPr="00DD48BC">
        <w:rPr>
          <w:rFonts w:ascii="Calibri" w:hAnsi="Calibri"/>
          <w:highlight w:val="yellow"/>
        </w:rPr>
        <w:t>part</w:t>
      </w:r>
      <w:r w:rsidR="00C300BA" w:rsidRPr="00DD48BC">
        <w:rPr>
          <w:rFonts w:ascii="Calibri" w:hAnsi="Calibri"/>
          <w:highlight w:val="yellow"/>
        </w:rPr>
        <w:t xml:space="preserve"> </w:t>
      </w:r>
      <w:r w:rsidR="006305CA" w:rsidRPr="00DD48BC">
        <w:rPr>
          <w:rFonts w:ascii="Calibri" w:hAnsi="Calibri"/>
          <w:highlight w:val="yellow"/>
        </w:rPr>
        <w:t>by placing it on a clean-room adhesive tape.</w:t>
      </w:r>
    </w:p>
    <w:p w14:paraId="4D4483BF" w14:textId="77777777" w:rsidR="006305CA" w:rsidRPr="00DD48BC" w:rsidRDefault="006305CA" w:rsidP="00F07240">
      <w:pPr>
        <w:rPr>
          <w:rFonts w:ascii="Calibri" w:hAnsi="Calibri"/>
          <w:highlight w:val="yellow"/>
        </w:rPr>
      </w:pPr>
    </w:p>
    <w:p w14:paraId="70921FDC" w14:textId="077CE778" w:rsidR="00C300BA" w:rsidRPr="00DD48BC" w:rsidRDefault="00606809" w:rsidP="00F07240">
      <w:pPr>
        <w:rPr>
          <w:rFonts w:ascii="Calibri" w:hAnsi="Calibri"/>
          <w:highlight w:val="yellow"/>
        </w:rPr>
      </w:pPr>
      <w:r w:rsidRPr="00DD48BC">
        <w:rPr>
          <w:rFonts w:ascii="Calibri" w:hAnsi="Calibri"/>
          <w:highlight w:val="yellow"/>
        </w:rPr>
        <w:lastRenderedPageBreak/>
        <w:t>4</w:t>
      </w:r>
      <w:r w:rsidR="006305CA" w:rsidRPr="00DD48BC">
        <w:rPr>
          <w:rFonts w:ascii="Calibri" w:hAnsi="Calibri"/>
          <w:highlight w:val="yellow"/>
        </w:rPr>
        <w:t xml:space="preserve">.5) Clean the glass substrate with surface electrodes by rinsing it with </w:t>
      </w:r>
      <w:r w:rsidR="00051E51" w:rsidRPr="00DD48BC">
        <w:rPr>
          <w:rFonts w:ascii="Calibri" w:hAnsi="Calibri"/>
          <w:highlight w:val="yellow"/>
        </w:rPr>
        <w:t>acetone, IPA</w:t>
      </w:r>
      <w:r w:rsidR="006305CA" w:rsidRPr="00DD48BC">
        <w:rPr>
          <w:rFonts w:ascii="Calibri" w:hAnsi="Calibri"/>
          <w:highlight w:val="yellow"/>
        </w:rPr>
        <w:t xml:space="preserve">, </w:t>
      </w:r>
      <w:r w:rsidR="00051E51" w:rsidRPr="00DD48BC">
        <w:rPr>
          <w:rFonts w:ascii="Calibri" w:hAnsi="Calibri"/>
          <w:highlight w:val="yellow"/>
        </w:rPr>
        <w:t>DI water</w:t>
      </w:r>
      <w:r w:rsidR="006305CA" w:rsidRPr="00DD48BC">
        <w:rPr>
          <w:rFonts w:ascii="Calibri" w:hAnsi="Calibri"/>
          <w:highlight w:val="yellow"/>
        </w:rPr>
        <w:t xml:space="preserve"> and </w:t>
      </w:r>
      <w:r w:rsidR="00051E51" w:rsidRPr="00DD48BC">
        <w:rPr>
          <w:rFonts w:ascii="Calibri" w:hAnsi="Calibri"/>
          <w:highlight w:val="yellow"/>
        </w:rPr>
        <w:t>d</w:t>
      </w:r>
      <w:r w:rsidR="00C300BA" w:rsidRPr="00DD48BC">
        <w:rPr>
          <w:rFonts w:ascii="Calibri" w:hAnsi="Calibri"/>
          <w:highlight w:val="yellow"/>
        </w:rPr>
        <w:t>ry using</w:t>
      </w:r>
      <w:r w:rsidR="006305CA" w:rsidRPr="00DD48BC">
        <w:rPr>
          <w:rFonts w:ascii="Calibri" w:hAnsi="Calibri"/>
          <w:highlight w:val="yellow"/>
        </w:rPr>
        <w:t xml:space="preserve"> compressed</w:t>
      </w:r>
      <w:r w:rsidR="00C300BA" w:rsidRPr="00DD48BC">
        <w:rPr>
          <w:rFonts w:ascii="Calibri" w:hAnsi="Calibri"/>
          <w:highlight w:val="yellow"/>
        </w:rPr>
        <w:t xml:space="preserve"> nitrogen.</w:t>
      </w:r>
    </w:p>
    <w:p w14:paraId="1EDC61A9" w14:textId="77777777" w:rsidR="00CD24F8" w:rsidRPr="00DD48BC" w:rsidRDefault="00CD24F8" w:rsidP="00F07240">
      <w:pPr>
        <w:rPr>
          <w:rFonts w:ascii="Calibri" w:hAnsi="Calibri"/>
          <w:highlight w:val="yellow"/>
        </w:rPr>
      </w:pPr>
    </w:p>
    <w:p w14:paraId="30DD2685" w14:textId="548DAD96" w:rsidR="00C300BA" w:rsidRPr="00DD48BC" w:rsidRDefault="00606809" w:rsidP="00F07240">
      <w:pPr>
        <w:rPr>
          <w:rFonts w:ascii="Calibri" w:hAnsi="Calibri"/>
          <w:highlight w:val="yellow"/>
        </w:rPr>
      </w:pPr>
      <w:r w:rsidRPr="00DD48BC">
        <w:rPr>
          <w:rFonts w:ascii="Calibri" w:hAnsi="Calibri"/>
          <w:highlight w:val="yellow"/>
        </w:rPr>
        <w:t>4</w:t>
      </w:r>
      <w:r w:rsidR="00CD24F8" w:rsidRPr="00DD48BC">
        <w:rPr>
          <w:rFonts w:ascii="Calibri" w:hAnsi="Calibri"/>
          <w:highlight w:val="yellow"/>
        </w:rPr>
        <w:t>.</w:t>
      </w:r>
      <w:r w:rsidR="00E05E40" w:rsidRPr="00DD48BC">
        <w:rPr>
          <w:rFonts w:ascii="Calibri" w:hAnsi="Calibri"/>
          <w:highlight w:val="yellow"/>
        </w:rPr>
        <w:t>6</w:t>
      </w:r>
      <w:r w:rsidR="00CD24F8" w:rsidRPr="00DD48BC">
        <w:rPr>
          <w:rFonts w:ascii="Calibri" w:hAnsi="Calibri"/>
          <w:highlight w:val="yellow"/>
        </w:rPr>
        <w:t>)</w:t>
      </w:r>
      <w:r w:rsidR="00C300BA" w:rsidRPr="00DD48BC">
        <w:rPr>
          <w:rFonts w:ascii="Calibri" w:hAnsi="Calibri"/>
          <w:highlight w:val="yellow"/>
        </w:rPr>
        <w:t xml:space="preserve"> </w:t>
      </w:r>
      <w:r w:rsidR="00F15EB5" w:rsidRPr="00DD48BC">
        <w:rPr>
          <w:rFonts w:ascii="Calibri" w:hAnsi="Calibri"/>
          <w:highlight w:val="yellow"/>
        </w:rPr>
        <w:t xml:space="preserve">Activate </w:t>
      </w:r>
      <w:r w:rsidR="00051E51" w:rsidRPr="00DD48BC">
        <w:rPr>
          <w:rFonts w:ascii="Calibri" w:hAnsi="Calibri"/>
          <w:highlight w:val="yellow"/>
        </w:rPr>
        <w:t>the</w:t>
      </w:r>
      <w:r w:rsidR="00F15EB5" w:rsidRPr="00DD48BC">
        <w:rPr>
          <w:rFonts w:ascii="Calibri" w:hAnsi="Calibri"/>
          <w:highlight w:val="yellow"/>
        </w:rPr>
        <w:t xml:space="preserve"> surfaces of</w:t>
      </w:r>
      <w:r w:rsidR="00051E51" w:rsidRPr="00DD48BC">
        <w:rPr>
          <w:rFonts w:ascii="Calibri" w:hAnsi="Calibri"/>
          <w:highlight w:val="yellow"/>
        </w:rPr>
        <w:t xml:space="preserve"> PDMS and glass </w:t>
      </w:r>
      <w:r w:rsidR="00F15EB5" w:rsidRPr="00DD48BC">
        <w:rPr>
          <w:rFonts w:ascii="Calibri" w:hAnsi="Calibri"/>
          <w:highlight w:val="yellow"/>
        </w:rPr>
        <w:t>substrate in</w:t>
      </w:r>
      <w:r w:rsidR="00C300BA" w:rsidRPr="00DD48BC">
        <w:rPr>
          <w:rFonts w:ascii="Calibri" w:hAnsi="Calibri"/>
          <w:highlight w:val="yellow"/>
        </w:rPr>
        <w:t xml:space="preserve"> oxygen pla</w:t>
      </w:r>
      <w:r w:rsidR="00051E51" w:rsidRPr="00DD48BC">
        <w:rPr>
          <w:rFonts w:ascii="Calibri" w:hAnsi="Calibri"/>
          <w:highlight w:val="yellow"/>
        </w:rPr>
        <w:t>sma</w:t>
      </w:r>
      <w:r w:rsidR="00E05E40" w:rsidRPr="00DD48BC">
        <w:rPr>
          <w:rFonts w:ascii="Calibri" w:hAnsi="Calibri"/>
          <w:highlight w:val="yellow"/>
        </w:rPr>
        <w:t xml:space="preserve"> for 30</w:t>
      </w:r>
      <w:r w:rsidR="00F25383" w:rsidRPr="00DD48BC">
        <w:rPr>
          <w:rFonts w:ascii="Calibri" w:hAnsi="Calibri"/>
          <w:highlight w:val="yellow"/>
        </w:rPr>
        <w:t xml:space="preserve"> </w:t>
      </w:r>
      <w:r w:rsidR="00E05E40" w:rsidRPr="00DD48BC">
        <w:rPr>
          <w:rFonts w:ascii="Calibri" w:hAnsi="Calibri"/>
          <w:highlight w:val="yellow"/>
        </w:rPr>
        <w:t xml:space="preserve">s with </w:t>
      </w:r>
      <w:r w:rsidR="00524F72">
        <w:rPr>
          <w:rFonts w:ascii="Calibri" w:hAnsi="Calibri"/>
          <w:highlight w:val="yellow"/>
        </w:rPr>
        <w:t xml:space="preserve">the </w:t>
      </w:r>
      <w:r w:rsidR="00E05E40" w:rsidRPr="00DD48BC">
        <w:rPr>
          <w:rFonts w:ascii="Calibri" w:hAnsi="Calibri"/>
          <w:highlight w:val="yellow"/>
        </w:rPr>
        <w:t>micromachined side of each part</w:t>
      </w:r>
      <w:r w:rsidR="00F15EB5" w:rsidRPr="00DD48BC">
        <w:rPr>
          <w:rFonts w:ascii="Calibri" w:hAnsi="Calibri"/>
          <w:highlight w:val="yellow"/>
        </w:rPr>
        <w:t xml:space="preserve"> facing up in an RF plasma generator</w:t>
      </w:r>
      <w:r w:rsidR="00E05E40" w:rsidRPr="00DD48BC">
        <w:rPr>
          <w:rFonts w:ascii="Calibri" w:hAnsi="Calibri"/>
          <w:highlight w:val="yellow"/>
        </w:rPr>
        <w:t xml:space="preserve"> set at </w:t>
      </w:r>
      <w:r w:rsidR="00051E51" w:rsidRPr="00DD48BC">
        <w:rPr>
          <w:rFonts w:ascii="Calibri" w:hAnsi="Calibri"/>
          <w:highlight w:val="yellow"/>
        </w:rPr>
        <w:t>100 mW</w:t>
      </w:r>
      <w:r w:rsidR="00E05E40" w:rsidRPr="00DD48BC">
        <w:rPr>
          <w:rFonts w:ascii="Calibri" w:hAnsi="Calibri"/>
          <w:highlight w:val="yellow"/>
        </w:rPr>
        <w:t>.</w:t>
      </w:r>
    </w:p>
    <w:p w14:paraId="079B429A" w14:textId="77777777" w:rsidR="00CD24F8" w:rsidRPr="00DD48BC" w:rsidRDefault="00CD24F8" w:rsidP="00F07240">
      <w:pPr>
        <w:rPr>
          <w:rFonts w:ascii="Calibri" w:hAnsi="Calibri"/>
          <w:highlight w:val="yellow"/>
        </w:rPr>
      </w:pPr>
    </w:p>
    <w:p w14:paraId="2F1B8FDD" w14:textId="5BF5D767" w:rsidR="00C300BA" w:rsidRPr="00DD48BC" w:rsidRDefault="00606809" w:rsidP="00F07240">
      <w:pPr>
        <w:rPr>
          <w:rFonts w:ascii="Calibri" w:hAnsi="Calibri"/>
          <w:highlight w:val="yellow"/>
        </w:rPr>
      </w:pPr>
      <w:r w:rsidRPr="00DD48BC">
        <w:rPr>
          <w:rFonts w:ascii="Calibri" w:hAnsi="Calibri"/>
          <w:highlight w:val="yellow"/>
        </w:rPr>
        <w:t>4</w:t>
      </w:r>
      <w:r w:rsidR="00CD24F8" w:rsidRPr="00DD48BC">
        <w:rPr>
          <w:rFonts w:ascii="Calibri" w:hAnsi="Calibri"/>
          <w:highlight w:val="yellow"/>
        </w:rPr>
        <w:t>.</w:t>
      </w:r>
      <w:r w:rsidR="00E05E40" w:rsidRPr="00DD48BC">
        <w:rPr>
          <w:rFonts w:ascii="Calibri" w:hAnsi="Calibri"/>
          <w:highlight w:val="yellow"/>
        </w:rPr>
        <w:t>7</w:t>
      </w:r>
      <w:r w:rsidR="00CD24F8" w:rsidRPr="00DD48BC">
        <w:rPr>
          <w:rFonts w:ascii="Calibri" w:hAnsi="Calibri"/>
          <w:highlight w:val="yellow"/>
        </w:rPr>
        <w:t>)</w:t>
      </w:r>
      <w:r w:rsidR="00E05E40" w:rsidRPr="00DD48BC">
        <w:rPr>
          <w:rFonts w:ascii="Calibri" w:hAnsi="Calibri"/>
          <w:highlight w:val="yellow"/>
        </w:rPr>
        <w:t xml:space="preserve"> A</w:t>
      </w:r>
      <w:r w:rsidR="00C300BA" w:rsidRPr="00DD48BC">
        <w:rPr>
          <w:rFonts w:ascii="Calibri" w:hAnsi="Calibri"/>
          <w:highlight w:val="yellow"/>
        </w:rPr>
        <w:t xml:space="preserve">lign the PDMS </w:t>
      </w:r>
      <w:r w:rsidR="00E05E40" w:rsidRPr="00DD48BC">
        <w:rPr>
          <w:rFonts w:ascii="Calibri" w:hAnsi="Calibri"/>
          <w:highlight w:val="yellow"/>
        </w:rPr>
        <w:t xml:space="preserve">microfluidic </w:t>
      </w:r>
      <w:r w:rsidR="00C300BA" w:rsidRPr="00DD48BC">
        <w:rPr>
          <w:rFonts w:ascii="Calibri" w:hAnsi="Calibri"/>
          <w:highlight w:val="yellow"/>
        </w:rPr>
        <w:t xml:space="preserve">channel with </w:t>
      </w:r>
      <w:r w:rsidR="00E05E40" w:rsidRPr="00DD48BC">
        <w:rPr>
          <w:rFonts w:ascii="Calibri" w:hAnsi="Calibri"/>
          <w:highlight w:val="yellow"/>
        </w:rPr>
        <w:t xml:space="preserve">surface </w:t>
      </w:r>
      <w:r w:rsidR="00C300BA" w:rsidRPr="00DD48BC">
        <w:rPr>
          <w:rFonts w:ascii="Calibri" w:hAnsi="Calibri"/>
          <w:highlight w:val="yellow"/>
        </w:rPr>
        <w:t xml:space="preserve">electrodes </w:t>
      </w:r>
      <w:r w:rsidR="00E05E40" w:rsidRPr="00DD48BC">
        <w:rPr>
          <w:rFonts w:ascii="Calibri" w:hAnsi="Calibri"/>
          <w:highlight w:val="yellow"/>
        </w:rPr>
        <w:t xml:space="preserve">on the </w:t>
      </w:r>
      <w:r w:rsidR="00051E51" w:rsidRPr="00DD48BC">
        <w:rPr>
          <w:rFonts w:ascii="Calibri" w:hAnsi="Calibri"/>
          <w:highlight w:val="yellow"/>
        </w:rPr>
        <w:t xml:space="preserve">glass </w:t>
      </w:r>
      <w:r w:rsidR="00E05E40" w:rsidRPr="00DD48BC">
        <w:rPr>
          <w:rFonts w:ascii="Calibri" w:hAnsi="Calibri"/>
          <w:highlight w:val="yellow"/>
        </w:rPr>
        <w:t>substrate</w:t>
      </w:r>
      <w:r w:rsidR="00C300BA" w:rsidRPr="00DD48BC">
        <w:rPr>
          <w:rFonts w:ascii="Calibri" w:hAnsi="Calibri"/>
          <w:highlight w:val="yellow"/>
        </w:rPr>
        <w:t xml:space="preserve"> </w:t>
      </w:r>
      <w:r w:rsidR="00E05E40" w:rsidRPr="00DD48BC">
        <w:rPr>
          <w:rFonts w:ascii="Calibri" w:hAnsi="Calibri"/>
          <w:highlight w:val="yellow"/>
        </w:rPr>
        <w:t xml:space="preserve">using </w:t>
      </w:r>
      <w:r w:rsidR="00C300BA" w:rsidRPr="00DD48BC">
        <w:rPr>
          <w:rFonts w:ascii="Calibri" w:hAnsi="Calibri"/>
          <w:highlight w:val="yellow"/>
        </w:rPr>
        <w:t>a</w:t>
      </w:r>
      <w:r w:rsidR="00E05E40" w:rsidRPr="00DD48BC">
        <w:rPr>
          <w:rFonts w:ascii="Calibri" w:hAnsi="Calibri"/>
          <w:highlight w:val="yellow"/>
        </w:rPr>
        <w:t>n optical</w:t>
      </w:r>
      <w:r w:rsidR="00C300BA" w:rsidRPr="00DD48BC">
        <w:rPr>
          <w:rFonts w:ascii="Calibri" w:hAnsi="Calibri"/>
          <w:highlight w:val="yellow"/>
        </w:rPr>
        <w:t xml:space="preserve"> microscope</w:t>
      </w:r>
      <w:r w:rsidR="00EF6AFE" w:rsidRPr="00DD48BC">
        <w:rPr>
          <w:rFonts w:ascii="Calibri" w:hAnsi="Calibri"/>
          <w:highlight w:val="yellow"/>
        </w:rPr>
        <w:t xml:space="preserve"> and then bring the two plasma-activated surfaces in physical contact.</w:t>
      </w:r>
    </w:p>
    <w:p w14:paraId="6A56B5E1" w14:textId="77777777" w:rsidR="00CD24F8" w:rsidRPr="00DD48BC" w:rsidRDefault="00CD24F8" w:rsidP="00F07240">
      <w:pPr>
        <w:rPr>
          <w:rFonts w:ascii="Calibri" w:hAnsi="Calibri"/>
          <w:highlight w:val="yellow"/>
        </w:rPr>
      </w:pPr>
    </w:p>
    <w:p w14:paraId="23C1DAC0" w14:textId="6F1746D6" w:rsidR="009800C9" w:rsidRPr="00DD48BC" w:rsidRDefault="00606809" w:rsidP="00F07240">
      <w:pPr>
        <w:rPr>
          <w:rFonts w:ascii="Calibri" w:hAnsi="Calibri"/>
        </w:rPr>
      </w:pPr>
      <w:r w:rsidRPr="00DD48BC">
        <w:rPr>
          <w:rFonts w:ascii="Calibri" w:hAnsi="Calibri"/>
          <w:highlight w:val="yellow"/>
        </w:rPr>
        <w:t>4</w:t>
      </w:r>
      <w:r w:rsidR="00CD24F8" w:rsidRPr="00DD48BC">
        <w:rPr>
          <w:rFonts w:ascii="Calibri" w:hAnsi="Calibri"/>
          <w:highlight w:val="yellow"/>
        </w:rPr>
        <w:t>.</w:t>
      </w:r>
      <w:r w:rsidR="00E05E40" w:rsidRPr="00DD48BC">
        <w:rPr>
          <w:rFonts w:ascii="Calibri" w:hAnsi="Calibri"/>
          <w:highlight w:val="yellow"/>
        </w:rPr>
        <w:t>8</w:t>
      </w:r>
      <w:r w:rsidR="00CD24F8" w:rsidRPr="00DD48BC">
        <w:rPr>
          <w:rFonts w:ascii="Calibri" w:hAnsi="Calibri"/>
          <w:highlight w:val="yellow"/>
        </w:rPr>
        <w:t>)</w:t>
      </w:r>
      <w:r w:rsidR="00C300BA" w:rsidRPr="00DD48BC">
        <w:rPr>
          <w:rFonts w:ascii="Calibri" w:hAnsi="Calibri"/>
          <w:highlight w:val="yellow"/>
        </w:rPr>
        <w:t xml:space="preserve"> </w:t>
      </w:r>
      <w:r w:rsidR="00E05E40" w:rsidRPr="00DD48BC">
        <w:rPr>
          <w:rFonts w:ascii="Calibri" w:hAnsi="Calibri"/>
          <w:highlight w:val="yellow"/>
        </w:rPr>
        <w:t xml:space="preserve">Bake </w:t>
      </w:r>
      <w:r w:rsidR="00C300BA" w:rsidRPr="00DD48BC">
        <w:rPr>
          <w:rFonts w:ascii="Calibri" w:hAnsi="Calibri"/>
          <w:highlight w:val="yellow"/>
        </w:rPr>
        <w:t xml:space="preserve">the device on a </w:t>
      </w:r>
      <w:r w:rsidR="009E7E35" w:rsidRPr="00DD48BC">
        <w:rPr>
          <w:rFonts w:ascii="Calibri" w:hAnsi="Calibri"/>
          <w:highlight w:val="yellow"/>
        </w:rPr>
        <w:t>70</w:t>
      </w:r>
      <w:r w:rsidR="00C300BA" w:rsidRPr="00DD48BC">
        <w:rPr>
          <w:rFonts w:ascii="Calibri" w:hAnsi="Calibri"/>
          <w:highlight w:val="yellow"/>
        </w:rPr>
        <w:t xml:space="preserve"> °C</w:t>
      </w:r>
      <w:r w:rsidR="009800C9" w:rsidRPr="00DD48BC">
        <w:rPr>
          <w:rFonts w:ascii="Calibri" w:hAnsi="Calibri"/>
          <w:highlight w:val="yellow"/>
        </w:rPr>
        <w:t xml:space="preserve"> </w:t>
      </w:r>
      <w:r w:rsidR="00D541DF" w:rsidRPr="00DD48BC">
        <w:rPr>
          <w:rFonts w:ascii="Calibri" w:hAnsi="Calibri"/>
          <w:highlight w:val="yellow"/>
        </w:rPr>
        <w:t xml:space="preserve">hot plate </w:t>
      </w:r>
      <w:r w:rsidR="009800C9" w:rsidRPr="00DD48BC">
        <w:rPr>
          <w:rFonts w:ascii="Calibri" w:hAnsi="Calibri"/>
          <w:highlight w:val="yellow"/>
        </w:rPr>
        <w:t>for 5 min</w:t>
      </w:r>
      <w:r w:rsidR="00D541DF" w:rsidRPr="00DD48BC">
        <w:rPr>
          <w:rFonts w:ascii="Calibri" w:hAnsi="Calibri"/>
          <w:highlight w:val="yellow"/>
        </w:rPr>
        <w:t>, with the glass side facing the hot plate</w:t>
      </w:r>
      <w:r w:rsidR="009800C9" w:rsidRPr="00DD48BC">
        <w:rPr>
          <w:rFonts w:ascii="Calibri" w:hAnsi="Calibri"/>
          <w:highlight w:val="yellow"/>
        </w:rPr>
        <w:t>.</w:t>
      </w:r>
    </w:p>
    <w:p w14:paraId="6610F8D2" w14:textId="77777777" w:rsidR="00F60468" w:rsidRPr="00DD48BC" w:rsidRDefault="00F60468" w:rsidP="00F07240">
      <w:pPr>
        <w:rPr>
          <w:rFonts w:ascii="Calibri" w:hAnsi="Calibri"/>
        </w:rPr>
      </w:pPr>
    </w:p>
    <w:p w14:paraId="54037A06" w14:textId="0155629D" w:rsidR="00F60468" w:rsidRPr="00DD48BC" w:rsidRDefault="00F60468" w:rsidP="00F07240">
      <w:pPr>
        <w:rPr>
          <w:rFonts w:ascii="Calibri" w:hAnsi="Calibri"/>
        </w:rPr>
      </w:pPr>
      <w:r w:rsidRPr="00DD48BC">
        <w:rPr>
          <w:rFonts w:ascii="Calibri" w:hAnsi="Calibri"/>
          <w:highlight w:val="yellow"/>
        </w:rPr>
        <w:t xml:space="preserve">4.9) </w:t>
      </w:r>
      <w:r w:rsidR="000F765D" w:rsidRPr="00DD48BC">
        <w:rPr>
          <w:rFonts w:ascii="Calibri" w:hAnsi="Calibri"/>
          <w:highlight w:val="yellow"/>
        </w:rPr>
        <w:t>Connect the contact pad</w:t>
      </w:r>
      <w:r w:rsidR="00CC66BB" w:rsidRPr="00DD48BC">
        <w:rPr>
          <w:rFonts w:ascii="Calibri" w:hAnsi="Calibri"/>
          <w:highlight w:val="yellow"/>
        </w:rPr>
        <w:t>s</w:t>
      </w:r>
      <w:r w:rsidR="000F765D" w:rsidRPr="00DD48BC">
        <w:rPr>
          <w:rFonts w:ascii="Calibri" w:hAnsi="Calibri"/>
          <w:highlight w:val="yellow"/>
        </w:rPr>
        <w:t xml:space="preserve"> of the electrodes with wires by soldering.</w:t>
      </w:r>
      <w:r w:rsidR="000F765D" w:rsidRPr="00DD48BC">
        <w:rPr>
          <w:rFonts w:ascii="Calibri" w:hAnsi="Calibri"/>
        </w:rPr>
        <w:t xml:space="preserve"> </w:t>
      </w:r>
    </w:p>
    <w:p w14:paraId="3BAAB9B5" w14:textId="77777777" w:rsidR="009800C9" w:rsidRPr="00DD48BC" w:rsidRDefault="009800C9" w:rsidP="00F07240">
      <w:pPr>
        <w:rPr>
          <w:rFonts w:ascii="Calibri" w:hAnsi="Calibri"/>
        </w:rPr>
      </w:pPr>
    </w:p>
    <w:p w14:paraId="34184ED2" w14:textId="7B098694" w:rsidR="005F2A0B" w:rsidRPr="00DD48BC" w:rsidRDefault="00606809" w:rsidP="00F07240">
      <w:pPr>
        <w:rPr>
          <w:rFonts w:ascii="Calibri" w:hAnsi="Calibri"/>
          <w:b/>
        </w:rPr>
      </w:pPr>
      <w:r w:rsidRPr="00DD48BC">
        <w:rPr>
          <w:rFonts w:ascii="Calibri" w:hAnsi="Calibri"/>
          <w:b/>
        </w:rPr>
        <w:t>5</w:t>
      </w:r>
      <w:r w:rsidR="00C300BA" w:rsidRPr="00DD48BC">
        <w:rPr>
          <w:rFonts w:ascii="Calibri" w:hAnsi="Calibri"/>
          <w:b/>
        </w:rPr>
        <w:t xml:space="preserve">. </w:t>
      </w:r>
      <w:r w:rsidR="007F1AAA" w:rsidRPr="00DD48BC">
        <w:rPr>
          <w:rFonts w:ascii="Calibri" w:hAnsi="Calibri"/>
          <w:b/>
        </w:rPr>
        <w:t>Preparation of the simulated biological sample</w:t>
      </w:r>
    </w:p>
    <w:p w14:paraId="1C3CB635" w14:textId="4ACB5287" w:rsidR="00F7756D" w:rsidRPr="00DD48BC" w:rsidRDefault="00606809" w:rsidP="00F07240">
      <w:pPr>
        <w:rPr>
          <w:rFonts w:ascii="Calibri" w:hAnsi="Calibri"/>
        </w:rPr>
      </w:pPr>
      <w:r w:rsidRPr="00DD48BC">
        <w:rPr>
          <w:rFonts w:ascii="Calibri" w:hAnsi="Calibri"/>
        </w:rPr>
        <w:t>5</w:t>
      </w:r>
      <w:r w:rsidR="005F2A0B" w:rsidRPr="00DD48BC">
        <w:rPr>
          <w:rFonts w:ascii="Calibri" w:hAnsi="Calibri" w:hint="eastAsia"/>
        </w:rPr>
        <w:t xml:space="preserve">.1) </w:t>
      </w:r>
      <w:r w:rsidR="00C300BA" w:rsidRPr="00DD48BC">
        <w:rPr>
          <w:rFonts w:ascii="Calibri" w:hAnsi="Calibri"/>
        </w:rPr>
        <w:t xml:space="preserve">Culture the </w:t>
      </w:r>
      <w:r w:rsidR="00013070" w:rsidRPr="00DD48BC">
        <w:rPr>
          <w:rFonts w:ascii="Calibri" w:hAnsi="Calibri"/>
        </w:rPr>
        <w:t xml:space="preserve">HeyA8 human ovarian cancer </w:t>
      </w:r>
      <w:r w:rsidR="00C300BA" w:rsidRPr="00DD48BC">
        <w:rPr>
          <w:rFonts w:ascii="Calibri" w:hAnsi="Calibri"/>
        </w:rPr>
        <w:t>cell</w:t>
      </w:r>
      <w:r w:rsidR="005F2A0B" w:rsidRPr="00DD48BC">
        <w:rPr>
          <w:rFonts w:ascii="Calibri" w:hAnsi="Calibri"/>
        </w:rPr>
        <w:t>s</w:t>
      </w:r>
      <w:r w:rsidR="00C300BA" w:rsidRPr="00DD48BC">
        <w:rPr>
          <w:rFonts w:ascii="Calibri" w:hAnsi="Calibri"/>
        </w:rPr>
        <w:t xml:space="preserve"> in RPMI 1640 supplemented with 10% FBS and 1% penicillin-streptomycin in 5% CO</w:t>
      </w:r>
      <w:r w:rsidR="00C300BA" w:rsidRPr="00DD48BC">
        <w:rPr>
          <w:rFonts w:ascii="Calibri" w:hAnsi="Calibri"/>
          <w:vertAlign w:val="subscript"/>
        </w:rPr>
        <w:t>2</w:t>
      </w:r>
      <w:r w:rsidR="00C300BA" w:rsidRPr="00DD48BC">
        <w:rPr>
          <w:rFonts w:ascii="Calibri" w:hAnsi="Calibri"/>
        </w:rPr>
        <w:t xml:space="preserve"> atmosphere at 37 °C until they reach 80% confluence. </w:t>
      </w:r>
    </w:p>
    <w:p w14:paraId="4CD7F146" w14:textId="77777777" w:rsidR="00F7756D" w:rsidRPr="00DD48BC" w:rsidRDefault="00F7756D" w:rsidP="00F07240">
      <w:pPr>
        <w:rPr>
          <w:rFonts w:ascii="Calibri" w:hAnsi="Calibri"/>
        </w:rPr>
      </w:pPr>
    </w:p>
    <w:p w14:paraId="2A6CB32A" w14:textId="7529D1B1" w:rsidR="000D1444" w:rsidRPr="00DD48BC" w:rsidRDefault="00606809" w:rsidP="00F07240">
      <w:pPr>
        <w:rPr>
          <w:rFonts w:ascii="Calibri" w:hAnsi="Calibri"/>
        </w:rPr>
      </w:pPr>
      <w:r w:rsidRPr="00DD48BC">
        <w:rPr>
          <w:rFonts w:ascii="Calibri" w:hAnsi="Calibri"/>
        </w:rPr>
        <w:t>5</w:t>
      </w:r>
      <w:r w:rsidR="00013070" w:rsidRPr="00DD48BC">
        <w:rPr>
          <w:rFonts w:ascii="Calibri" w:hAnsi="Calibri"/>
        </w:rPr>
        <w:t xml:space="preserve">.2) Aspirate the media from the culture flask using a glass pipette. Dispense and </w:t>
      </w:r>
      <w:r w:rsidR="000D1444" w:rsidRPr="00DD48BC">
        <w:rPr>
          <w:rFonts w:ascii="Calibri" w:hAnsi="Calibri"/>
        </w:rPr>
        <w:t xml:space="preserve">then </w:t>
      </w:r>
      <w:r w:rsidR="00013070" w:rsidRPr="00DD48BC">
        <w:rPr>
          <w:rFonts w:ascii="Calibri" w:hAnsi="Calibri"/>
        </w:rPr>
        <w:t xml:space="preserve">aspirate 1X phosphate buffered saline (PBS) </w:t>
      </w:r>
      <w:r w:rsidR="000D1444" w:rsidRPr="00DD48BC">
        <w:rPr>
          <w:rFonts w:ascii="Calibri" w:hAnsi="Calibri"/>
        </w:rPr>
        <w:t>to wash the cells.</w:t>
      </w:r>
    </w:p>
    <w:p w14:paraId="3A2459A7" w14:textId="77777777" w:rsidR="00013070" w:rsidRPr="00DD48BC" w:rsidRDefault="00013070" w:rsidP="00F07240">
      <w:pPr>
        <w:rPr>
          <w:rFonts w:ascii="Calibri" w:hAnsi="Calibri"/>
        </w:rPr>
      </w:pPr>
    </w:p>
    <w:p w14:paraId="7BB873F1" w14:textId="0BF8CD69" w:rsidR="00F7756D" w:rsidRPr="00DD48BC" w:rsidRDefault="00606809" w:rsidP="00F07240">
      <w:pPr>
        <w:rPr>
          <w:rFonts w:ascii="Calibri" w:hAnsi="Calibri"/>
        </w:rPr>
      </w:pPr>
      <w:r w:rsidRPr="00DD48BC">
        <w:rPr>
          <w:rFonts w:ascii="Calibri" w:hAnsi="Calibri"/>
        </w:rPr>
        <w:t>5</w:t>
      </w:r>
      <w:r w:rsidR="00F7756D" w:rsidRPr="00DD48BC">
        <w:rPr>
          <w:rFonts w:ascii="Calibri" w:hAnsi="Calibri" w:hint="eastAsia"/>
        </w:rPr>
        <w:t>.</w:t>
      </w:r>
      <w:r w:rsidR="000D1444" w:rsidRPr="00DD48BC">
        <w:rPr>
          <w:rFonts w:ascii="Calibri" w:hAnsi="Calibri"/>
        </w:rPr>
        <w:t>3</w:t>
      </w:r>
      <w:r w:rsidR="00F7756D" w:rsidRPr="00DD48BC">
        <w:rPr>
          <w:rFonts w:ascii="Calibri" w:hAnsi="Calibri" w:hint="eastAsia"/>
        </w:rPr>
        <w:t xml:space="preserve">) </w:t>
      </w:r>
      <w:r w:rsidR="000D1444" w:rsidRPr="00DD48BC">
        <w:rPr>
          <w:rFonts w:ascii="Calibri" w:hAnsi="Calibri"/>
        </w:rPr>
        <w:t>Incubate cells in</w:t>
      </w:r>
      <w:r w:rsidR="00A36893" w:rsidRPr="00DD48BC">
        <w:rPr>
          <w:rFonts w:ascii="Calibri" w:hAnsi="Calibri"/>
        </w:rPr>
        <w:t xml:space="preserve"> 2 mL</w:t>
      </w:r>
      <w:r w:rsidR="000D1444" w:rsidRPr="00DD48BC">
        <w:rPr>
          <w:rFonts w:ascii="Calibri" w:hAnsi="Calibri"/>
        </w:rPr>
        <w:t xml:space="preserve"> 0.05% (w/v) trypsin solution </w:t>
      </w:r>
      <w:r w:rsidR="00F7756D" w:rsidRPr="00DD48BC">
        <w:rPr>
          <w:rFonts w:ascii="Calibri" w:hAnsi="Calibri"/>
        </w:rPr>
        <w:t>for 2 min</w:t>
      </w:r>
      <w:r w:rsidR="000D1444" w:rsidRPr="00DD48BC">
        <w:rPr>
          <w:rFonts w:ascii="Calibri" w:hAnsi="Calibri"/>
        </w:rPr>
        <w:t xml:space="preserve"> at 37 °C to </w:t>
      </w:r>
      <w:r w:rsidR="00A36893" w:rsidRPr="00DD48BC">
        <w:rPr>
          <w:rFonts w:ascii="Calibri" w:hAnsi="Calibri"/>
        </w:rPr>
        <w:t xml:space="preserve">suspend adherent cells. Then, </w:t>
      </w:r>
      <w:r w:rsidR="00D24820" w:rsidRPr="00DD48BC">
        <w:rPr>
          <w:rFonts w:ascii="Calibri" w:hAnsi="Calibri"/>
        </w:rPr>
        <w:t>add 4 mL of the</w:t>
      </w:r>
      <w:r w:rsidR="00A36893" w:rsidRPr="00DD48BC">
        <w:rPr>
          <w:rFonts w:ascii="Calibri" w:hAnsi="Calibri"/>
        </w:rPr>
        <w:t xml:space="preserve"> culture media to neutralize the trypsin. </w:t>
      </w:r>
    </w:p>
    <w:p w14:paraId="6236E6CF" w14:textId="77777777" w:rsidR="00F7756D" w:rsidRPr="00DD48BC" w:rsidRDefault="00F7756D" w:rsidP="00F07240">
      <w:pPr>
        <w:rPr>
          <w:rFonts w:ascii="Calibri" w:hAnsi="Calibri"/>
        </w:rPr>
      </w:pPr>
    </w:p>
    <w:p w14:paraId="4F7C1831" w14:textId="429A3C8E" w:rsidR="00E13477" w:rsidRPr="00DD48BC" w:rsidRDefault="00606809" w:rsidP="00F07240">
      <w:pPr>
        <w:rPr>
          <w:rFonts w:ascii="Calibri" w:hAnsi="Calibri"/>
        </w:rPr>
      </w:pPr>
      <w:r w:rsidRPr="00DD48BC">
        <w:rPr>
          <w:rFonts w:ascii="Calibri" w:hAnsi="Calibri"/>
        </w:rPr>
        <w:t>5</w:t>
      </w:r>
      <w:r w:rsidR="00F7756D" w:rsidRPr="00DD48BC">
        <w:rPr>
          <w:rFonts w:ascii="Calibri" w:hAnsi="Calibri"/>
        </w:rPr>
        <w:t>.</w:t>
      </w:r>
      <w:r w:rsidR="00A36893" w:rsidRPr="00DD48BC">
        <w:rPr>
          <w:rFonts w:ascii="Calibri" w:hAnsi="Calibri"/>
        </w:rPr>
        <w:t>4</w:t>
      </w:r>
      <w:r w:rsidR="00F7756D" w:rsidRPr="00DD48BC">
        <w:rPr>
          <w:rFonts w:ascii="Calibri" w:hAnsi="Calibri"/>
        </w:rPr>
        <w:t>) C</w:t>
      </w:r>
      <w:r w:rsidR="00C300BA" w:rsidRPr="00DD48BC">
        <w:rPr>
          <w:rFonts w:ascii="Calibri" w:hAnsi="Calibri"/>
        </w:rPr>
        <w:t>entrifuge</w:t>
      </w:r>
      <w:r w:rsidR="00F7756D" w:rsidRPr="00DD48BC">
        <w:rPr>
          <w:rFonts w:ascii="Calibri" w:hAnsi="Calibri"/>
        </w:rPr>
        <w:t xml:space="preserve"> </w:t>
      </w:r>
      <w:r w:rsidR="00D24820" w:rsidRPr="00DD48BC">
        <w:rPr>
          <w:rFonts w:ascii="Calibri" w:hAnsi="Calibri"/>
        </w:rPr>
        <w:t>the cell suspension</w:t>
      </w:r>
      <w:r w:rsidR="00E13477" w:rsidRPr="00DD48BC">
        <w:rPr>
          <w:rFonts w:ascii="Calibri" w:hAnsi="Calibri"/>
        </w:rPr>
        <w:t xml:space="preserve"> at</w:t>
      </w:r>
      <w:r w:rsidR="009F2602" w:rsidRPr="00DD48BC">
        <w:rPr>
          <w:rFonts w:ascii="Calibri" w:hAnsi="Calibri"/>
        </w:rPr>
        <w:t xml:space="preserve"> 100</w:t>
      </w:r>
      <w:r w:rsidR="00E13477" w:rsidRPr="00DD48BC">
        <w:rPr>
          <w:rFonts w:ascii="Calibri" w:hAnsi="Calibri"/>
        </w:rPr>
        <w:t xml:space="preserve"> </w:t>
      </w:r>
      <w:r w:rsidR="0088772A" w:rsidRPr="00DD48BC">
        <w:rPr>
          <w:rFonts w:ascii="Calibri" w:hAnsi="Calibri"/>
        </w:rPr>
        <w:t xml:space="preserve">x </w:t>
      </w:r>
      <w:r w:rsidR="00E13477" w:rsidRPr="00DD48BC">
        <w:rPr>
          <w:rFonts w:ascii="Calibri" w:hAnsi="Calibri"/>
        </w:rPr>
        <w:t>g</w:t>
      </w:r>
      <w:r w:rsidR="003A5AAF" w:rsidRPr="00DD48BC">
        <w:rPr>
          <w:rFonts w:ascii="Calibri" w:hAnsi="Calibri"/>
        </w:rPr>
        <w:t xml:space="preserve"> for 5 min</w:t>
      </w:r>
      <w:r w:rsidR="00F7756D" w:rsidRPr="00DD48BC">
        <w:rPr>
          <w:rFonts w:ascii="Calibri" w:hAnsi="Calibri"/>
        </w:rPr>
        <w:t xml:space="preserve"> to </w:t>
      </w:r>
      <w:r w:rsidR="00A36893" w:rsidRPr="00DD48BC">
        <w:rPr>
          <w:rFonts w:ascii="Calibri" w:hAnsi="Calibri"/>
        </w:rPr>
        <w:t xml:space="preserve">pellet </w:t>
      </w:r>
      <w:r w:rsidR="00F7756D" w:rsidRPr="00DD48BC">
        <w:rPr>
          <w:rFonts w:ascii="Calibri" w:hAnsi="Calibri"/>
        </w:rPr>
        <w:t>the cells</w:t>
      </w:r>
      <w:r w:rsidR="00D24820" w:rsidRPr="00DD48BC">
        <w:rPr>
          <w:rFonts w:ascii="Calibri" w:hAnsi="Calibri"/>
        </w:rPr>
        <w:t xml:space="preserve"> in a test tube</w:t>
      </w:r>
      <w:r w:rsidR="00F7756D" w:rsidRPr="00DD48BC">
        <w:rPr>
          <w:rFonts w:ascii="Calibri" w:hAnsi="Calibri"/>
        </w:rPr>
        <w:t>.</w:t>
      </w:r>
      <w:r w:rsidR="00D24820" w:rsidRPr="00DD48BC">
        <w:rPr>
          <w:rFonts w:ascii="Calibri" w:hAnsi="Calibri"/>
        </w:rPr>
        <w:t xml:space="preserve"> Then, aspirate supernatant completely.</w:t>
      </w:r>
      <w:r w:rsidR="00F7756D" w:rsidRPr="00DD48BC">
        <w:rPr>
          <w:rFonts w:ascii="Calibri" w:hAnsi="Calibri"/>
        </w:rPr>
        <w:t xml:space="preserve"> </w:t>
      </w:r>
    </w:p>
    <w:p w14:paraId="620CE609" w14:textId="77777777" w:rsidR="00E13477" w:rsidRPr="00DD48BC" w:rsidRDefault="00E13477" w:rsidP="00F07240">
      <w:pPr>
        <w:rPr>
          <w:rFonts w:ascii="Calibri" w:hAnsi="Calibri"/>
        </w:rPr>
      </w:pPr>
    </w:p>
    <w:p w14:paraId="5C1B1C28" w14:textId="5DF3C211" w:rsidR="00CC340C" w:rsidRPr="00DD48BC" w:rsidRDefault="00606809" w:rsidP="00F07240">
      <w:pPr>
        <w:rPr>
          <w:rFonts w:ascii="Calibri" w:hAnsi="Calibri"/>
        </w:rPr>
      </w:pPr>
      <w:r w:rsidRPr="00DD48BC">
        <w:rPr>
          <w:rFonts w:ascii="Calibri" w:hAnsi="Calibri"/>
        </w:rPr>
        <w:t>5</w:t>
      </w:r>
      <w:r w:rsidR="00E13477" w:rsidRPr="00DD48BC">
        <w:rPr>
          <w:rFonts w:ascii="Calibri" w:hAnsi="Calibri" w:hint="eastAsia"/>
        </w:rPr>
        <w:t>.</w:t>
      </w:r>
      <w:r w:rsidR="00D24820" w:rsidRPr="00DD48BC">
        <w:rPr>
          <w:rFonts w:ascii="Calibri" w:hAnsi="Calibri"/>
        </w:rPr>
        <w:t>5</w:t>
      </w:r>
      <w:r w:rsidR="00E13477" w:rsidRPr="00DD48BC">
        <w:rPr>
          <w:rFonts w:ascii="Calibri" w:hAnsi="Calibri" w:hint="eastAsia"/>
        </w:rPr>
        <w:t xml:space="preserve">) </w:t>
      </w:r>
      <w:r w:rsidR="00D24820" w:rsidRPr="00DD48BC">
        <w:rPr>
          <w:rFonts w:ascii="Calibri" w:hAnsi="Calibri"/>
        </w:rPr>
        <w:t xml:space="preserve">Re-suspend the cells in 1-2 mL 1X PBS by </w:t>
      </w:r>
      <w:r w:rsidR="00C300BA" w:rsidRPr="00DD48BC">
        <w:rPr>
          <w:rFonts w:ascii="Calibri" w:hAnsi="Calibri"/>
        </w:rPr>
        <w:t>gently pipetting</w:t>
      </w:r>
      <w:r w:rsidR="00D24820" w:rsidRPr="00DD48BC">
        <w:rPr>
          <w:rFonts w:ascii="Calibri" w:hAnsi="Calibri"/>
        </w:rPr>
        <w:t xml:space="preserve"> up and down</w:t>
      </w:r>
      <w:r w:rsidR="00C300BA" w:rsidRPr="00DD48BC">
        <w:rPr>
          <w:rFonts w:ascii="Calibri" w:hAnsi="Calibri"/>
        </w:rPr>
        <w:t xml:space="preserve"> to </w:t>
      </w:r>
      <w:r w:rsidR="00D24820" w:rsidRPr="00DD48BC">
        <w:rPr>
          <w:rFonts w:ascii="Calibri" w:hAnsi="Calibri"/>
        </w:rPr>
        <w:t>mechanically dissociate cell clumps.</w:t>
      </w:r>
    </w:p>
    <w:p w14:paraId="7AD80A0E" w14:textId="77777777" w:rsidR="00CC340C" w:rsidRPr="00DD48BC" w:rsidRDefault="00CC340C" w:rsidP="00F07240">
      <w:pPr>
        <w:rPr>
          <w:rFonts w:ascii="Calibri" w:hAnsi="Calibri"/>
        </w:rPr>
      </w:pPr>
    </w:p>
    <w:p w14:paraId="657E1745" w14:textId="6B68F60B" w:rsidR="00CC340C" w:rsidRPr="00DD48BC" w:rsidRDefault="00606809" w:rsidP="00F07240">
      <w:pPr>
        <w:rPr>
          <w:rFonts w:ascii="Calibri" w:hAnsi="Calibri"/>
        </w:rPr>
      </w:pPr>
      <w:r w:rsidRPr="00DD48BC">
        <w:rPr>
          <w:rFonts w:ascii="Calibri" w:hAnsi="Calibri"/>
        </w:rPr>
        <w:t>5</w:t>
      </w:r>
      <w:r w:rsidR="00CC340C" w:rsidRPr="00DD48BC">
        <w:rPr>
          <w:rFonts w:ascii="Calibri" w:hAnsi="Calibri"/>
        </w:rPr>
        <w:t>.6) Draw a small amount of cell suspension into a pipette and count the number of cells using hemocytometer.</w:t>
      </w:r>
      <w:r w:rsidR="00D24820" w:rsidRPr="00DD48BC">
        <w:rPr>
          <w:rFonts w:ascii="Calibri" w:hAnsi="Calibri"/>
        </w:rPr>
        <w:t xml:space="preserve"> </w:t>
      </w:r>
    </w:p>
    <w:p w14:paraId="5629B8C2" w14:textId="77777777" w:rsidR="00CC340C" w:rsidRPr="00DD48BC" w:rsidRDefault="00CC340C" w:rsidP="00F07240">
      <w:pPr>
        <w:rPr>
          <w:rFonts w:ascii="Calibri" w:hAnsi="Calibri"/>
        </w:rPr>
      </w:pPr>
    </w:p>
    <w:p w14:paraId="31CD63E5" w14:textId="34B3E51B" w:rsidR="00C300BA" w:rsidRPr="00DD48BC" w:rsidRDefault="00606809" w:rsidP="00F07240">
      <w:pPr>
        <w:rPr>
          <w:rFonts w:ascii="Calibri" w:hAnsi="Calibri"/>
        </w:rPr>
      </w:pPr>
      <w:r w:rsidRPr="00DD48BC">
        <w:rPr>
          <w:rFonts w:ascii="Calibri" w:hAnsi="Calibri"/>
        </w:rPr>
        <w:t>5</w:t>
      </w:r>
      <w:r w:rsidR="00CC340C" w:rsidRPr="00DD48BC">
        <w:rPr>
          <w:rFonts w:ascii="Calibri" w:hAnsi="Calibri"/>
        </w:rPr>
        <w:t>.7) Dilute the cell suspension with PBS to prepare a sample with final cell concentration of 10</w:t>
      </w:r>
      <w:r w:rsidR="00CC340C" w:rsidRPr="00DD48BC">
        <w:rPr>
          <w:rFonts w:ascii="Calibri" w:hAnsi="Calibri"/>
          <w:vertAlign w:val="superscript"/>
        </w:rPr>
        <w:t>5</w:t>
      </w:r>
      <w:r w:rsidR="00CC340C" w:rsidRPr="00DD48BC">
        <w:rPr>
          <w:rFonts w:ascii="Calibri" w:hAnsi="Calibri"/>
        </w:rPr>
        <w:t>-10</w:t>
      </w:r>
      <w:r w:rsidR="00CC340C" w:rsidRPr="00DD48BC">
        <w:rPr>
          <w:rFonts w:ascii="Calibri" w:hAnsi="Calibri"/>
          <w:vertAlign w:val="superscript"/>
        </w:rPr>
        <w:t>6</w:t>
      </w:r>
      <w:r w:rsidR="00CC340C" w:rsidRPr="00DD48BC">
        <w:rPr>
          <w:rFonts w:ascii="Calibri" w:hAnsi="Calibri"/>
        </w:rPr>
        <w:t xml:space="preserve"> cells/mL. </w:t>
      </w:r>
    </w:p>
    <w:p w14:paraId="254FF718" w14:textId="77777777" w:rsidR="00B66DF6" w:rsidRPr="00DD48BC" w:rsidRDefault="00B66DF6" w:rsidP="00F07240">
      <w:pPr>
        <w:rPr>
          <w:rFonts w:ascii="Calibri" w:hAnsi="Calibri"/>
          <w:b/>
        </w:rPr>
      </w:pPr>
    </w:p>
    <w:p w14:paraId="07C729F7" w14:textId="32805B50" w:rsidR="00B66DF6" w:rsidRPr="00DD48BC" w:rsidRDefault="00606809" w:rsidP="0088772A">
      <w:pPr>
        <w:pStyle w:val="NormalWeb"/>
        <w:spacing w:before="0" w:beforeAutospacing="0" w:after="0" w:afterAutospacing="0"/>
        <w:jc w:val="left"/>
        <w:rPr>
          <w:rFonts w:cs="Arial"/>
          <w:b/>
          <w:bCs/>
          <w:color w:val="auto"/>
          <w:highlight w:val="yellow"/>
        </w:rPr>
      </w:pPr>
      <w:r w:rsidRPr="00DD48BC">
        <w:rPr>
          <w:rFonts w:cs="Arial"/>
          <w:b/>
          <w:bCs/>
          <w:color w:val="auto"/>
          <w:highlight w:val="yellow"/>
          <w:lang w:eastAsia="zh-CN"/>
        </w:rPr>
        <w:t>6</w:t>
      </w:r>
      <w:r w:rsidR="00B66DF6" w:rsidRPr="00DD48BC">
        <w:rPr>
          <w:rFonts w:cs="Arial"/>
          <w:b/>
          <w:bCs/>
          <w:color w:val="auto"/>
          <w:highlight w:val="yellow"/>
        </w:rPr>
        <w:t xml:space="preserve">. </w:t>
      </w:r>
      <w:r w:rsidR="007C70C2" w:rsidRPr="00DD48BC">
        <w:rPr>
          <w:rFonts w:cs="Arial"/>
          <w:b/>
          <w:bCs/>
          <w:color w:val="auto"/>
          <w:highlight w:val="yellow"/>
        </w:rPr>
        <w:t>Running</w:t>
      </w:r>
      <w:r w:rsidR="00B66DF6" w:rsidRPr="00DD48BC">
        <w:rPr>
          <w:rFonts w:cs="Arial"/>
          <w:b/>
          <w:bCs/>
          <w:color w:val="auto"/>
          <w:highlight w:val="yellow"/>
        </w:rPr>
        <w:t xml:space="preserve"> the Microfluidic CODES </w:t>
      </w:r>
      <w:r w:rsidR="0068756E" w:rsidRPr="00DD48BC">
        <w:rPr>
          <w:rFonts w:cs="Arial"/>
          <w:b/>
          <w:bCs/>
          <w:color w:val="auto"/>
          <w:highlight w:val="yellow"/>
        </w:rPr>
        <w:t>device</w:t>
      </w:r>
    </w:p>
    <w:p w14:paraId="6C9B8526" w14:textId="036818F5" w:rsidR="00B66DF6" w:rsidRPr="00DD48BC" w:rsidRDefault="0088772A" w:rsidP="00F07240">
      <w:pPr>
        <w:rPr>
          <w:rFonts w:ascii="Calibri" w:hAnsi="Calibri"/>
          <w:b/>
        </w:rPr>
      </w:pPr>
      <w:r w:rsidRPr="00DD48BC">
        <w:rPr>
          <w:rFonts w:ascii="Calibri" w:hAnsi="Calibri"/>
          <w:b/>
        </w:rPr>
        <w:t xml:space="preserve">Note: </w:t>
      </w:r>
      <w:r w:rsidR="00B66DF6" w:rsidRPr="00DD48BC">
        <w:rPr>
          <w:rFonts w:ascii="Calibri" w:hAnsi="Calibri"/>
          <w:b/>
        </w:rPr>
        <w:t xml:space="preserve">Figure </w:t>
      </w:r>
      <w:r w:rsidR="00D62670" w:rsidRPr="00DD48BC">
        <w:rPr>
          <w:rFonts w:ascii="Calibri" w:hAnsi="Calibri"/>
          <w:b/>
        </w:rPr>
        <w:t>3</w:t>
      </w:r>
      <w:r w:rsidR="00B66DF6" w:rsidRPr="00DD48BC">
        <w:rPr>
          <w:rFonts w:ascii="Calibri" w:hAnsi="Calibri"/>
          <w:b/>
        </w:rPr>
        <w:t xml:space="preserve"> shows the experimental setup.</w:t>
      </w:r>
    </w:p>
    <w:p w14:paraId="4FF120BF" w14:textId="77777777" w:rsidR="000D3624" w:rsidRPr="00DD48BC" w:rsidRDefault="000D3624" w:rsidP="00F07240">
      <w:pPr>
        <w:rPr>
          <w:rFonts w:ascii="Calibri" w:hAnsi="Calibri"/>
        </w:rPr>
      </w:pPr>
    </w:p>
    <w:p w14:paraId="0A68E470" w14:textId="19776F95" w:rsidR="00433763" w:rsidRPr="00DD48BC" w:rsidRDefault="00606809" w:rsidP="00F07240">
      <w:pPr>
        <w:rPr>
          <w:rFonts w:ascii="Calibri" w:hAnsi="Calibri"/>
          <w:highlight w:val="yellow"/>
        </w:rPr>
      </w:pPr>
      <w:r w:rsidRPr="00DD48BC">
        <w:rPr>
          <w:rFonts w:ascii="Calibri" w:hAnsi="Calibri"/>
          <w:highlight w:val="yellow"/>
        </w:rPr>
        <w:t>6</w:t>
      </w:r>
      <w:r w:rsidR="00433763" w:rsidRPr="00DD48BC">
        <w:rPr>
          <w:rFonts w:ascii="Calibri" w:hAnsi="Calibri"/>
          <w:highlight w:val="yellow"/>
        </w:rPr>
        <w:t xml:space="preserve">.1) Place the </w:t>
      </w:r>
      <w:r w:rsidR="000C44D8" w:rsidRPr="00DD48BC">
        <w:rPr>
          <w:rFonts w:ascii="Calibri" w:hAnsi="Calibri"/>
          <w:highlight w:val="yellow"/>
        </w:rPr>
        <w:t>M</w:t>
      </w:r>
      <w:r w:rsidR="00433763" w:rsidRPr="00DD48BC">
        <w:rPr>
          <w:rFonts w:ascii="Calibri" w:hAnsi="Calibri"/>
          <w:highlight w:val="yellow"/>
        </w:rPr>
        <w:t>icrofluidic CODES device on the stage of an optical microscope.</w:t>
      </w:r>
    </w:p>
    <w:p w14:paraId="05716E11" w14:textId="77777777" w:rsidR="00433763" w:rsidRPr="00DD48BC" w:rsidRDefault="00433763" w:rsidP="00F07240">
      <w:pPr>
        <w:rPr>
          <w:rFonts w:ascii="Calibri" w:hAnsi="Calibri"/>
          <w:highlight w:val="yellow"/>
        </w:rPr>
      </w:pPr>
    </w:p>
    <w:p w14:paraId="0638EA00" w14:textId="49A70D93" w:rsidR="005A62B7" w:rsidRPr="00DD48BC" w:rsidRDefault="005A62B7" w:rsidP="005A62B7">
      <w:pPr>
        <w:rPr>
          <w:rFonts w:ascii="Calibri" w:hAnsi="Calibri"/>
          <w:highlight w:val="yellow"/>
        </w:rPr>
      </w:pPr>
      <w:r w:rsidRPr="00DD48BC">
        <w:rPr>
          <w:rFonts w:ascii="Calibri" w:hAnsi="Calibri"/>
          <w:highlight w:val="yellow"/>
        </w:rPr>
        <w:t>6.2) Apply a 400 kHz sine wave to the reference electrode on the chip using a</w:t>
      </w:r>
      <w:r w:rsidR="0088758A" w:rsidRPr="00DD48BC">
        <w:rPr>
          <w:rFonts w:ascii="Calibri" w:hAnsi="Calibri"/>
          <w:highlight w:val="yellow"/>
        </w:rPr>
        <w:t>n</w:t>
      </w:r>
      <w:r w:rsidRPr="00DD48BC">
        <w:rPr>
          <w:rFonts w:ascii="Calibri" w:hAnsi="Calibri"/>
          <w:highlight w:val="yellow"/>
        </w:rPr>
        <w:t xml:space="preserve"> </w:t>
      </w:r>
      <w:r w:rsidR="0088758A" w:rsidRPr="00DD48BC">
        <w:rPr>
          <w:rFonts w:ascii="Calibri" w:hAnsi="Calibri"/>
          <w:highlight w:val="yellow"/>
        </w:rPr>
        <w:t xml:space="preserve">electronic </w:t>
      </w:r>
      <w:r w:rsidRPr="00DD48BC">
        <w:rPr>
          <w:rFonts w:ascii="Calibri" w:hAnsi="Calibri"/>
          <w:highlight w:val="yellow"/>
        </w:rPr>
        <w:t>function generator.</w:t>
      </w:r>
    </w:p>
    <w:p w14:paraId="5075B912" w14:textId="77777777" w:rsidR="005A62B7" w:rsidRPr="00DD48BC" w:rsidRDefault="005A62B7" w:rsidP="005A62B7">
      <w:pPr>
        <w:rPr>
          <w:rFonts w:ascii="Calibri" w:hAnsi="Calibri"/>
          <w:highlight w:val="yellow"/>
        </w:rPr>
      </w:pPr>
    </w:p>
    <w:p w14:paraId="48170A69" w14:textId="11207B79" w:rsidR="00682CE6" w:rsidRPr="00DD48BC" w:rsidRDefault="00682CE6" w:rsidP="00682CE6">
      <w:pPr>
        <w:rPr>
          <w:rFonts w:ascii="Calibri" w:hAnsi="Calibri"/>
          <w:highlight w:val="yellow"/>
        </w:rPr>
      </w:pPr>
      <w:r w:rsidRPr="00DD48BC">
        <w:rPr>
          <w:rFonts w:ascii="Calibri" w:hAnsi="Calibri"/>
          <w:highlight w:val="yellow"/>
        </w:rPr>
        <w:lastRenderedPageBreak/>
        <w:t>6.</w:t>
      </w:r>
      <w:r w:rsidR="005A62B7" w:rsidRPr="00DD48BC">
        <w:rPr>
          <w:rFonts w:ascii="Calibri" w:hAnsi="Calibri"/>
          <w:highlight w:val="yellow"/>
        </w:rPr>
        <w:t>3</w:t>
      </w:r>
      <w:r w:rsidRPr="00DD48BC">
        <w:rPr>
          <w:rFonts w:ascii="Calibri" w:hAnsi="Calibri"/>
          <w:highlight w:val="yellow"/>
        </w:rPr>
        <w:t xml:space="preserve">) Connect </w:t>
      </w:r>
      <w:r w:rsidR="0088758A" w:rsidRPr="00DD48BC">
        <w:rPr>
          <w:rFonts w:ascii="Calibri" w:hAnsi="Calibri"/>
          <w:highlight w:val="yellow"/>
        </w:rPr>
        <w:t>positive and negative</w:t>
      </w:r>
      <w:r w:rsidRPr="00DD48BC">
        <w:rPr>
          <w:rFonts w:ascii="Calibri" w:hAnsi="Calibri"/>
          <w:highlight w:val="yellow"/>
        </w:rPr>
        <w:t xml:space="preserve"> sensing electrodes to two independent trans-impedance amplifiers </w:t>
      </w:r>
      <w:r w:rsidR="0088758A" w:rsidRPr="00DD48BC">
        <w:rPr>
          <w:rFonts w:ascii="Calibri" w:hAnsi="Calibri"/>
          <w:highlight w:val="yellow"/>
        </w:rPr>
        <w:t>to</w:t>
      </w:r>
      <w:r w:rsidRPr="00DD48BC">
        <w:rPr>
          <w:rFonts w:ascii="Calibri" w:hAnsi="Calibri"/>
          <w:highlight w:val="yellow"/>
        </w:rPr>
        <w:t xml:space="preserve"> convert current signals</w:t>
      </w:r>
      <w:r w:rsidR="0088758A" w:rsidRPr="00DD48BC">
        <w:rPr>
          <w:rFonts w:ascii="Calibri" w:hAnsi="Calibri"/>
          <w:highlight w:val="yellow"/>
        </w:rPr>
        <w:t xml:space="preserve"> from each</w:t>
      </w:r>
      <w:r w:rsidRPr="00DD48BC">
        <w:rPr>
          <w:rFonts w:ascii="Calibri" w:hAnsi="Calibri"/>
          <w:highlight w:val="yellow"/>
        </w:rPr>
        <w:t xml:space="preserve"> to voltage signals.</w:t>
      </w:r>
    </w:p>
    <w:p w14:paraId="36F74925" w14:textId="77777777" w:rsidR="00682CE6" w:rsidRPr="00DD48BC" w:rsidRDefault="00682CE6" w:rsidP="00682CE6">
      <w:pPr>
        <w:rPr>
          <w:rFonts w:ascii="Calibri" w:hAnsi="Calibri"/>
          <w:highlight w:val="yellow"/>
        </w:rPr>
      </w:pPr>
    </w:p>
    <w:p w14:paraId="47BDD29A" w14:textId="2DBAF904" w:rsidR="00682CE6" w:rsidRPr="00DD48BC" w:rsidRDefault="00682CE6" w:rsidP="00682CE6">
      <w:pPr>
        <w:rPr>
          <w:rFonts w:ascii="Calibri" w:hAnsi="Calibri"/>
          <w:highlight w:val="yellow"/>
        </w:rPr>
      </w:pPr>
      <w:r w:rsidRPr="00DD48BC">
        <w:rPr>
          <w:rFonts w:ascii="Calibri" w:hAnsi="Calibri"/>
          <w:highlight w:val="yellow"/>
        </w:rPr>
        <w:t>6.</w:t>
      </w:r>
      <w:r w:rsidR="005A62B7" w:rsidRPr="00DD48BC">
        <w:rPr>
          <w:rFonts w:ascii="Calibri" w:hAnsi="Calibri"/>
          <w:highlight w:val="yellow"/>
        </w:rPr>
        <w:t>4</w:t>
      </w:r>
      <w:r w:rsidRPr="00DD48BC">
        <w:rPr>
          <w:rFonts w:ascii="Calibri" w:hAnsi="Calibri"/>
          <w:highlight w:val="yellow"/>
        </w:rPr>
        <w:t xml:space="preserve">) Subtract the positive sensing electrode voltage signal from the negative sensing electrode voltage signal using a differential </w:t>
      </w:r>
      <w:r w:rsidR="0088758A" w:rsidRPr="00DD48BC">
        <w:rPr>
          <w:rFonts w:ascii="Calibri" w:hAnsi="Calibri"/>
          <w:highlight w:val="yellow"/>
        </w:rPr>
        <w:t xml:space="preserve">voltage </w:t>
      </w:r>
      <w:r w:rsidRPr="00DD48BC">
        <w:rPr>
          <w:rFonts w:ascii="Calibri" w:hAnsi="Calibri"/>
          <w:highlight w:val="yellow"/>
        </w:rPr>
        <w:t xml:space="preserve">amplifier in order to obtain a bipolar signal. </w:t>
      </w:r>
    </w:p>
    <w:p w14:paraId="74FC9161" w14:textId="77777777" w:rsidR="00682CE6" w:rsidRPr="00DD48BC" w:rsidRDefault="00682CE6" w:rsidP="00F07240">
      <w:pPr>
        <w:rPr>
          <w:rFonts w:ascii="Calibri" w:hAnsi="Calibri"/>
          <w:highlight w:val="yellow"/>
        </w:rPr>
      </w:pPr>
    </w:p>
    <w:p w14:paraId="4A12908C" w14:textId="262D82C9" w:rsidR="00433763" w:rsidRPr="00DD48BC" w:rsidRDefault="00606809" w:rsidP="00F07240">
      <w:pPr>
        <w:rPr>
          <w:rFonts w:ascii="Calibri" w:hAnsi="Calibri"/>
          <w:highlight w:val="yellow"/>
        </w:rPr>
      </w:pPr>
      <w:r w:rsidRPr="00DD48BC">
        <w:rPr>
          <w:rFonts w:ascii="Calibri" w:hAnsi="Calibri"/>
          <w:highlight w:val="yellow"/>
        </w:rPr>
        <w:t>6</w:t>
      </w:r>
      <w:r w:rsidR="00433763" w:rsidRPr="00DD48BC">
        <w:rPr>
          <w:rFonts w:ascii="Calibri" w:hAnsi="Calibri"/>
          <w:highlight w:val="yellow"/>
        </w:rPr>
        <w:t>.</w:t>
      </w:r>
      <w:r w:rsidR="005A62B7" w:rsidRPr="00DD48BC">
        <w:rPr>
          <w:rFonts w:ascii="Calibri" w:hAnsi="Calibri"/>
          <w:highlight w:val="yellow"/>
        </w:rPr>
        <w:t>5</w:t>
      </w:r>
      <w:r w:rsidR="00433763" w:rsidRPr="00DD48BC">
        <w:rPr>
          <w:rFonts w:ascii="Calibri" w:hAnsi="Calibri"/>
          <w:highlight w:val="yellow"/>
        </w:rPr>
        <w:t>) Use a high-speed camera to optically record operation of the device for validation and characterization purpose</w:t>
      </w:r>
      <w:r w:rsidR="00655508" w:rsidRPr="00DD48BC">
        <w:rPr>
          <w:rFonts w:ascii="Calibri" w:hAnsi="Calibri"/>
          <w:highlight w:val="yellow"/>
        </w:rPr>
        <w:t>s.</w:t>
      </w:r>
    </w:p>
    <w:p w14:paraId="75105328" w14:textId="77777777" w:rsidR="00433763" w:rsidRPr="00DD48BC" w:rsidRDefault="00433763" w:rsidP="00F07240">
      <w:pPr>
        <w:rPr>
          <w:rFonts w:ascii="Calibri" w:hAnsi="Calibri"/>
          <w:highlight w:val="yellow"/>
        </w:rPr>
      </w:pPr>
    </w:p>
    <w:p w14:paraId="2F7E252E" w14:textId="3775A54F" w:rsidR="00C300BA" w:rsidRPr="00DD48BC" w:rsidRDefault="00606809" w:rsidP="00F07240">
      <w:pPr>
        <w:rPr>
          <w:rFonts w:ascii="Calibri" w:hAnsi="Calibri"/>
          <w:highlight w:val="yellow"/>
        </w:rPr>
      </w:pPr>
      <w:r w:rsidRPr="00DD48BC">
        <w:rPr>
          <w:rFonts w:ascii="Calibri" w:hAnsi="Calibri"/>
          <w:highlight w:val="yellow"/>
        </w:rPr>
        <w:t>6</w:t>
      </w:r>
      <w:r w:rsidR="0068756E" w:rsidRPr="00DD48BC">
        <w:rPr>
          <w:rFonts w:ascii="Calibri" w:hAnsi="Calibri"/>
          <w:highlight w:val="yellow"/>
        </w:rPr>
        <w:t>.</w:t>
      </w:r>
      <w:r w:rsidR="005A62B7" w:rsidRPr="00DD48BC">
        <w:rPr>
          <w:rFonts w:ascii="Calibri" w:hAnsi="Calibri"/>
          <w:highlight w:val="yellow"/>
        </w:rPr>
        <w:t>6</w:t>
      </w:r>
      <w:r w:rsidR="000D3624" w:rsidRPr="00DD48BC">
        <w:rPr>
          <w:rFonts w:ascii="Calibri" w:hAnsi="Calibri"/>
          <w:highlight w:val="yellow"/>
        </w:rPr>
        <w:t>)</w:t>
      </w:r>
      <w:r w:rsidR="00C300BA" w:rsidRPr="00DD48BC">
        <w:rPr>
          <w:rFonts w:ascii="Calibri" w:hAnsi="Calibri"/>
          <w:highlight w:val="yellow"/>
        </w:rPr>
        <w:t xml:space="preserve"> Drive the cell suspension </w:t>
      </w:r>
      <w:r w:rsidR="0068756E" w:rsidRPr="00DD48BC">
        <w:rPr>
          <w:rFonts w:ascii="Calibri" w:hAnsi="Calibri"/>
          <w:highlight w:val="yellow"/>
        </w:rPr>
        <w:t>through the</w:t>
      </w:r>
      <w:r w:rsidR="00C300BA" w:rsidRPr="00DD48BC">
        <w:rPr>
          <w:rFonts w:ascii="Calibri" w:hAnsi="Calibri"/>
          <w:highlight w:val="yellow"/>
        </w:rPr>
        <w:t xml:space="preserve"> </w:t>
      </w:r>
      <w:r w:rsidR="000C44D8" w:rsidRPr="00DD48BC">
        <w:rPr>
          <w:rFonts w:ascii="Calibri" w:hAnsi="Calibri"/>
          <w:highlight w:val="yellow"/>
        </w:rPr>
        <w:t>M</w:t>
      </w:r>
      <w:r w:rsidR="00C300BA" w:rsidRPr="00DD48BC">
        <w:rPr>
          <w:rFonts w:ascii="Calibri" w:hAnsi="Calibri"/>
          <w:highlight w:val="yellow"/>
        </w:rPr>
        <w:t xml:space="preserve">icrofluidic </w:t>
      </w:r>
      <w:r w:rsidR="0068756E" w:rsidRPr="00DD48BC">
        <w:rPr>
          <w:rFonts w:ascii="Calibri" w:hAnsi="Calibri"/>
          <w:highlight w:val="yellow"/>
        </w:rPr>
        <w:t xml:space="preserve">CODES </w:t>
      </w:r>
      <w:r w:rsidR="00C300BA" w:rsidRPr="00DD48BC">
        <w:rPr>
          <w:rFonts w:ascii="Calibri" w:hAnsi="Calibri"/>
          <w:highlight w:val="yellow"/>
        </w:rPr>
        <w:t xml:space="preserve">device </w:t>
      </w:r>
      <w:r w:rsidR="0068756E" w:rsidRPr="00DD48BC">
        <w:rPr>
          <w:rFonts w:ascii="Calibri" w:hAnsi="Calibri"/>
          <w:highlight w:val="yellow"/>
        </w:rPr>
        <w:t>at a constant flow rate</w:t>
      </w:r>
      <w:r w:rsidR="00682CE6" w:rsidRPr="00DD48BC">
        <w:rPr>
          <w:rFonts w:ascii="Calibri" w:hAnsi="Calibri"/>
          <w:highlight w:val="yellow"/>
        </w:rPr>
        <w:t xml:space="preserve"> (50-1000 µL/h)</w:t>
      </w:r>
      <w:r w:rsidR="0068756E" w:rsidRPr="00DD48BC">
        <w:rPr>
          <w:rFonts w:ascii="Calibri" w:hAnsi="Calibri"/>
          <w:highlight w:val="yellow"/>
        </w:rPr>
        <w:t xml:space="preserve"> </w:t>
      </w:r>
      <w:r w:rsidR="00C300BA" w:rsidRPr="00DD48BC">
        <w:rPr>
          <w:rFonts w:ascii="Calibri" w:hAnsi="Calibri"/>
          <w:highlight w:val="yellow"/>
        </w:rPr>
        <w:t>using a syringe pump.</w:t>
      </w:r>
    </w:p>
    <w:p w14:paraId="70823240" w14:textId="77777777" w:rsidR="000D3624" w:rsidRPr="00DD48BC" w:rsidRDefault="000D3624" w:rsidP="00F07240">
      <w:pPr>
        <w:rPr>
          <w:rFonts w:ascii="Calibri" w:hAnsi="Calibri"/>
          <w:highlight w:val="yellow"/>
        </w:rPr>
      </w:pPr>
    </w:p>
    <w:p w14:paraId="09B8A227" w14:textId="45968390" w:rsidR="00064BB1" w:rsidRPr="00DD48BC" w:rsidRDefault="00606809" w:rsidP="00F07240">
      <w:pPr>
        <w:rPr>
          <w:rFonts w:ascii="Calibri" w:hAnsi="Calibri"/>
          <w:highlight w:val="yellow"/>
        </w:rPr>
      </w:pPr>
      <w:r w:rsidRPr="00DD48BC">
        <w:rPr>
          <w:rFonts w:ascii="Calibri" w:hAnsi="Calibri"/>
          <w:highlight w:val="yellow"/>
        </w:rPr>
        <w:t>6</w:t>
      </w:r>
      <w:r w:rsidR="00433763" w:rsidRPr="00DD48BC">
        <w:rPr>
          <w:rFonts w:ascii="Calibri" w:hAnsi="Calibri"/>
          <w:highlight w:val="yellow"/>
        </w:rPr>
        <w:t>.7</w:t>
      </w:r>
      <w:r w:rsidR="00CD2958" w:rsidRPr="00DD48BC">
        <w:rPr>
          <w:rFonts w:ascii="Calibri" w:hAnsi="Calibri"/>
          <w:highlight w:val="yellow"/>
        </w:rPr>
        <w:t xml:space="preserve">) </w:t>
      </w:r>
      <w:r w:rsidR="00CA0AFE" w:rsidRPr="00DD48BC">
        <w:rPr>
          <w:rFonts w:ascii="Calibri" w:hAnsi="Calibri"/>
          <w:highlight w:val="yellow"/>
        </w:rPr>
        <w:t>Measure th</w:t>
      </w:r>
      <w:r w:rsidR="00CD2958" w:rsidRPr="00DD48BC">
        <w:rPr>
          <w:rFonts w:ascii="Calibri" w:hAnsi="Calibri"/>
          <w:highlight w:val="yellow"/>
        </w:rPr>
        <w:t xml:space="preserve">e </w:t>
      </w:r>
      <w:r w:rsidR="00064BB1" w:rsidRPr="00DD48BC">
        <w:rPr>
          <w:rFonts w:ascii="Calibri" w:hAnsi="Calibri"/>
          <w:highlight w:val="yellow"/>
        </w:rPr>
        <w:t xml:space="preserve">impedance modulation </w:t>
      </w:r>
      <w:r w:rsidR="00CA0AFE" w:rsidRPr="00DD48BC">
        <w:rPr>
          <w:rFonts w:ascii="Calibri" w:hAnsi="Calibri"/>
          <w:highlight w:val="yellow"/>
        </w:rPr>
        <w:t xml:space="preserve">signal </w:t>
      </w:r>
      <w:r w:rsidR="006060BD" w:rsidRPr="00DD48BC">
        <w:rPr>
          <w:rFonts w:ascii="Calibri" w:hAnsi="Calibri"/>
          <w:highlight w:val="yellow"/>
        </w:rPr>
        <w:t>using a lock-in amplifier.</w:t>
      </w:r>
    </w:p>
    <w:p w14:paraId="7F718F7E" w14:textId="77777777" w:rsidR="00064BB1" w:rsidRPr="00DD48BC" w:rsidRDefault="00064BB1" w:rsidP="00F07240">
      <w:pPr>
        <w:rPr>
          <w:rFonts w:ascii="Calibri" w:hAnsi="Calibri"/>
          <w:highlight w:val="yellow"/>
        </w:rPr>
      </w:pPr>
    </w:p>
    <w:p w14:paraId="2185DFD4" w14:textId="191AC13B" w:rsidR="00064BB1" w:rsidRPr="00DD48BC" w:rsidRDefault="00606809" w:rsidP="00F07240">
      <w:pPr>
        <w:rPr>
          <w:rFonts w:ascii="Calibri" w:hAnsi="Calibri"/>
          <w:highlight w:val="yellow"/>
        </w:rPr>
      </w:pPr>
      <w:r w:rsidRPr="00DD48BC">
        <w:rPr>
          <w:rFonts w:ascii="Calibri" w:hAnsi="Calibri"/>
          <w:highlight w:val="yellow"/>
        </w:rPr>
        <w:t>6</w:t>
      </w:r>
      <w:r w:rsidR="00433763" w:rsidRPr="00DD48BC">
        <w:rPr>
          <w:rFonts w:ascii="Calibri" w:hAnsi="Calibri"/>
          <w:highlight w:val="yellow"/>
        </w:rPr>
        <w:t>.7</w:t>
      </w:r>
      <w:r w:rsidR="00064BB1" w:rsidRPr="00DD48BC">
        <w:rPr>
          <w:rFonts w:ascii="Calibri" w:hAnsi="Calibri"/>
          <w:highlight w:val="yellow"/>
        </w:rPr>
        <w:t>.1) Connect the reference AC signal to the reference input of the lock-in amplifier.</w:t>
      </w:r>
      <w:r w:rsidR="00DD48BC" w:rsidRPr="00DD48BC">
        <w:rPr>
          <w:rFonts w:ascii="Calibri" w:hAnsi="Calibri"/>
          <w:highlight w:val="yellow"/>
        </w:rPr>
        <w:t xml:space="preserve"> </w:t>
      </w:r>
      <w:r w:rsidR="00064BB1" w:rsidRPr="00DD48BC">
        <w:rPr>
          <w:rFonts w:ascii="Calibri" w:hAnsi="Calibri"/>
          <w:highlight w:val="yellow"/>
        </w:rPr>
        <w:t>Connect the differential bipolar signal to the lock-in amplifier as input signal.</w:t>
      </w:r>
    </w:p>
    <w:p w14:paraId="1D40BDAA" w14:textId="77777777" w:rsidR="00064BB1" w:rsidRPr="00DD48BC" w:rsidRDefault="00064BB1" w:rsidP="00F07240">
      <w:pPr>
        <w:rPr>
          <w:rFonts w:ascii="Calibri" w:hAnsi="Calibri"/>
          <w:highlight w:val="yellow"/>
        </w:rPr>
      </w:pPr>
    </w:p>
    <w:p w14:paraId="51DFA99E" w14:textId="3273A0DE" w:rsidR="006060BD" w:rsidRPr="00DD48BC" w:rsidRDefault="00606809" w:rsidP="00F07240">
      <w:pPr>
        <w:rPr>
          <w:rFonts w:ascii="Calibri" w:hAnsi="Calibri"/>
          <w:highlight w:val="yellow"/>
        </w:rPr>
      </w:pPr>
      <w:r w:rsidRPr="00DD48BC">
        <w:rPr>
          <w:rFonts w:ascii="Calibri" w:hAnsi="Calibri"/>
          <w:highlight w:val="yellow"/>
        </w:rPr>
        <w:t>6</w:t>
      </w:r>
      <w:r w:rsidR="00433763" w:rsidRPr="00DD48BC">
        <w:rPr>
          <w:rFonts w:ascii="Calibri" w:hAnsi="Calibri"/>
          <w:highlight w:val="yellow"/>
        </w:rPr>
        <w:t>.7</w:t>
      </w:r>
      <w:r w:rsidR="00064BB1" w:rsidRPr="00DD48BC">
        <w:rPr>
          <w:rFonts w:ascii="Calibri" w:hAnsi="Calibri"/>
          <w:highlight w:val="yellow"/>
        </w:rPr>
        <w:t>.</w:t>
      </w:r>
      <w:r w:rsidR="00DD48BC" w:rsidRPr="00DD48BC">
        <w:rPr>
          <w:rFonts w:ascii="Calibri" w:hAnsi="Calibri"/>
          <w:highlight w:val="yellow"/>
        </w:rPr>
        <w:t>2</w:t>
      </w:r>
      <w:r w:rsidR="00064BB1" w:rsidRPr="00DD48BC">
        <w:rPr>
          <w:rFonts w:ascii="Calibri" w:hAnsi="Calibri"/>
          <w:highlight w:val="yellow"/>
        </w:rPr>
        <w:t xml:space="preserve">) Obtain the </w:t>
      </w:r>
      <w:r w:rsidR="00433763" w:rsidRPr="00DD48BC">
        <w:rPr>
          <w:rFonts w:ascii="Calibri" w:hAnsi="Calibri"/>
          <w:highlight w:val="yellow"/>
        </w:rPr>
        <w:t>RMS amplitude of the differential signal from the lock-in amplifier output.</w:t>
      </w:r>
    </w:p>
    <w:p w14:paraId="6895BE4B" w14:textId="77777777" w:rsidR="006060BD" w:rsidRPr="00DD48BC" w:rsidRDefault="006060BD" w:rsidP="00F07240">
      <w:pPr>
        <w:rPr>
          <w:rFonts w:ascii="Calibri" w:hAnsi="Calibri"/>
          <w:highlight w:val="yellow"/>
        </w:rPr>
      </w:pPr>
    </w:p>
    <w:p w14:paraId="1DE38432" w14:textId="6E99F52D" w:rsidR="00433763" w:rsidRPr="00DD48BC" w:rsidRDefault="00606809" w:rsidP="00F07240">
      <w:pPr>
        <w:rPr>
          <w:rFonts w:ascii="Calibri" w:hAnsi="Calibri"/>
        </w:rPr>
      </w:pPr>
      <w:r w:rsidRPr="00DD48BC">
        <w:rPr>
          <w:rFonts w:ascii="Calibri" w:hAnsi="Calibri"/>
          <w:highlight w:val="yellow"/>
        </w:rPr>
        <w:t>6</w:t>
      </w:r>
      <w:r w:rsidR="006060BD" w:rsidRPr="00DD48BC">
        <w:rPr>
          <w:rFonts w:ascii="Calibri" w:hAnsi="Calibri" w:hint="eastAsia"/>
          <w:highlight w:val="yellow"/>
        </w:rPr>
        <w:t>.</w:t>
      </w:r>
      <w:r w:rsidR="00433763" w:rsidRPr="00DD48BC">
        <w:rPr>
          <w:rFonts w:ascii="Calibri" w:hAnsi="Calibri"/>
          <w:highlight w:val="yellow"/>
        </w:rPr>
        <w:t>8</w:t>
      </w:r>
      <w:r w:rsidR="006060BD" w:rsidRPr="00DD48BC">
        <w:rPr>
          <w:rFonts w:ascii="Calibri" w:hAnsi="Calibri" w:hint="eastAsia"/>
          <w:highlight w:val="yellow"/>
        </w:rPr>
        <w:t xml:space="preserve">) </w:t>
      </w:r>
      <w:r w:rsidR="006060BD" w:rsidRPr="00DD48BC">
        <w:rPr>
          <w:rFonts w:ascii="Calibri" w:hAnsi="Calibri"/>
          <w:highlight w:val="yellow"/>
        </w:rPr>
        <w:t>S</w:t>
      </w:r>
      <w:r w:rsidR="00C300BA" w:rsidRPr="00DD48BC">
        <w:rPr>
          <w:rFonts w:ascii="Calibri" w:hAnsi="Calibri"/>
          <w:highlight w:val="yellow"/>
        </w:rPr>
        <w:t xml:space="preserve">ample </w:t>
      </w:r>
      <w:r w:rsidR="006060BD" w:rsidRPr="00DD48BC">
        <w:rPr>
          <w:rFonts w:ascii="Calibri" w:hAnsi="Calibri"/>
          <w:highlight w:val="yellow"/>
        </w:rPr>
        <w:t xml:space="preserve">the </w:t>
      </w:r>
      <w:r w:rsidR="00433763" w:rsidRPr="00DD48BC">
        <w:rPr>
          <w:rFonts w:ascii="Calibri" w:hAnsi="Calibri"/>
          <w:highlight w:val="yellow"/>
        </w:rPr>
        <w:t xml:space="preserve">lock-in amplifier output </w:t>
      </w:r>
      <w:r w:rsidR="00C300BA" w:rsidRPr="00DD48BC">
        <w:rPr>
          <w:rFonts w:ascii="Calibri" w:hAnsi="Calibri"/>
          <w:highlight w:val="yellow"/>
        </w:rPr>
        <w:t>signal at 1 MHz</w:t>
      </w:r>
      <w:r w:rsidR="0088758A" w:rsidRPr="00DD48BC">
        <w:rPr>
          <w:rFonts w:ascii="Calibri" w:hAnsi="Calibri"/>
          <w:highlight w:val="yellow"/>
        </w:rPr>
        <w:t xml:space="preserve"> rate</w:t>
      </w:r>
      <w:r w:rsidR="00C300BA" w:rsidRPr="00DD48BC">
        <w:rPr>
          <w:rFonts w:ascii="Calibri" w:hAnsi="Calibri"/>
          <w:highlight w:val="yellow"/>
        </w:rPr>
        <w:t xml:space="preserve"> into a computer through a data acquisi</w:t>
      </w:r>
      <w:r w:rsidR="006C1997" w:rsidRPr="00DD48BC">
        <w:rPr>
          <w:rFonts w:ascii="Calibri" w:hAnsi="Calibri"/>
          <w:highlight w:val="yellow"/>
        </w:rPr>
        <w:t xml:space="preserve">tion board for further </w:t>
      </w:r>
      <w:r w:rsidR="006F0F92" w:rsidRPr="00DD48BC">
        <w:rPr>
          <w:rFonts w:ascii="Calibri" w:hAnsi="Calibri"/>
          <w:highlight w:val="yellow"/>
        </w:rPr>
        <w:t>analysis</w:t>
      </w:r>
      <w:r w:rsidR="00530FDB" w:rsidRPr="00DD48BC">
        <w:rPr>
          <w:rFonts w:ascii="Calibri" w:hAnsi="Calibri"/>
          <w:highlight w:val="yellow"/>
        </w:rPr>
        <w:t>.</w:t>
      </w:r>
    </w:p>
    <w:p w14:paraId="4AB3698E" w14:textId="77777777" w:rsidR="004E2844" w:rsidRPr="00DD48BC" w:rsidRDefault="004E2844" w:rsidP="00F07240">
      <w:pPr>
        <w:pStyle w:val="NormalWeb"/>
        <w:spacing w:before="0" w:beforeAutospacing="0" w:after="0" w:afterAutospacing="0"/>
        <w:jc w:val="left"/>
        <w:rPr>
          <w:rFonts w:cs="Arial"/>
          <w:bCs/>
          <w:color w:val="auto"/>
          <w:lang w:eastAsia="zh-CN"/>
        </w:rPr>
      </w:pPr>
    </w:p>
    <w:p w14:paraId="2BAE0235" w14:textId="6D1F26E0" w:rsidR="0024179C" w:rsidRPr="00DD48BC" w:rsidRDefault="00606809" w:rsidP="00F07240">
      <w:pPr>
        <w:pStyle w:val="NormalWeb"/>
        <w:spacing w:before="0" w:beforeAutospacing="0" w:after="0" w:afterAutospacing="0"/>
        <w:jc w:val="left"/>
        <w:rPr>
          <w:rFonts w:cs="Arial"/>
          <w:b/>
          <w:bCs/>
          <w:color w:val="auto"/>
        </w:rPr>
      </w:pPr>
      <w:r w:rsidRPr="00DD48BC">
        <w:rPr>
          <w:rFonts w:cs="Arial"/>
          <w:b/>
          <w:bCs/>
          <w:color w:val="auto"/>
          <w:lang w:eastAsia="zh-CN"/>
        </w:rPr>
        <w:t>7</w:t>
      </w:r>
      <w:r w:rsidR="006305D7" w:rsidRPr="00DD48BC">
        <w:rPr>
          <w:rFonts w:cs="Arial"/>
          <w:b/>
          <w:bCs/>
          <w:color w:val="auto"/>
        </w:rPr>
        <w:t xml:space="preserve">. </w:t>
      </w:r>
      <w:r w:rsidR="00433763" w:rsidRPr="00DD48BC">
        <w:rPr>
          <w:rFonts w:cs="Arial"/>
          <w:b/>
          <w:bCs/>
          <w:color w:val="auto"/>
        </w:rPr>
        <w:t>Processing of s</w:t>
      </w:r>
      <w:r w:rsidR="00EC313C" w:rsidRPr="00DD48BC">
        <w:rPr>
          <w:rFonts w:cs="Arial"/>
          <w:b/>
          <w:bCs/>
          <w:color w:val="auto"/>
        </w:rPr>
        <w:t>ensor signal</w:t>
      </w:r>
      <w:r w:rsidR="00433763" w:rsidRPr="00DD48BC">
        <w:rPr>
          <w:rFonts w:cs="Arial"/>
          <w:b/>
          <w:bCs/>
          <w:color w:val="auto"/>
        </w:rPr>
        <w:t>s</w:t>
      </w:r>
    </w:p>
    <w:p w14:paraId="34DD64CB" w14:textId="70234F66" w:rsidR="0024179C" w:rsidRPr="00DD48BC" w:rsidRDefault="00606809" w:rsidP="00F07240">
      <w:pPr>
        <w:pStyle w:val="NormalWeb"/>
        <w:spacing w:before="0" w:beforeAutospacing="0" w:after="0" w:afterAutospacing="0"/>
        <w:jc w:val="left"/>
        <w:rPr>
          <w:rFonts w:cs="Arial"/>
          <w:color w:val="auto"/>
        </w:rPr>
      </w:pPr>
      <w:r w:rsidRPr="00DD48BC">
        <w:rPr>
          <w:rFonts w:cs="Arial"/>
          <w:color w:val="auto"/>
        </w:rPr>
        <w:t>7</w:t>
      </w:r>
      <w:r w:rsidR="0024179C" w:rsidRPr="00DD48BC">
        <w:rPr>
          <w:rFonts w:cs="Arial"/>
          <w:color w:val="auto"/>
        </w:rPr>
        <w:t xml:space="preserve">.1) Transfer recorded </w:t>
      </w:r>
      <w:r w:rsidR="00F91B83" w:rsidRPr="00DD48BC">
        <w:rPr>
          <w:rFonts w:cs="Arial"/>
          <w:color w:val="auto"/>
        </w:rPr>
        <w:t>electrical</w:t>
      </w:r>
      <w:r w:rsidR="0024179C" w:rsidRPr="00DD48BC">
        <w:rPr>
          <w:rFonts w:cs="Arial"/>
          <w:color w:val="auto"/>
        </w:rPr>
        <w:t xml:space="preserve"> data into MATLAB for post-processing and decoding.</w:t>
      </w:r>
    </w:p>
    <w:p w14:paraId="2C709624" w14:textId="77777777" w:rsidR="0024179C" w:rsidRPr="00DD48BC" w:rsidRDefault="0024179C" w:rsidP="00F07240">
      <w:pPr>
        <w:pStyle w:val="NormalWeb"/>
        <w:spacing w:before="0" w:beforeAutospacing="0" w:after="0" w:afterAutospacing="0"/>
        <w:jc w:val="left"/>
        <w:rPr>
          <w:rFonts w:cs="Arial"/>
          <w:color w:val="auto"/>
        </w:rPr>
      </w:pPr>
    </w:p>
    <w:p w14:paraId="1A462D91" w14:textId="0A15E51B" w:rsidR="00F91B83" w:rsidRPr="00DD48BC" w:rsidRDefault="00606809" w:rsidP="00F07240">
      <w:pPr>
        <w:pStyle w:val="NormalWeb"/>
        <w:spacing w:before="0" w:beforeAutospacing="0" w:after="0" w:afterAutospacing="0"/>
        <w:jc w:val="left"/>
        <w:rPr>
          <w:rFonts w:cs="Arial"/>
          <w:color w:val="auto"/>
        </w:rPr>
      </w:pPr>
      <w:r w:rsidRPr="00DD48BC">
        <w:rPr>
          <w:rFonts w:cs="Arial"/>
          <w:color w:val="auto"/>
        </w:rPr>
        <w:t>7</w:t>
      </w:r>
      <w:r w:rsidR="00F91B83" w:rsidRPr="00DD48BC">
        <w:rPr>
          <w:rFonts w:cs="Arial" w:hint="eastAsia"/>
          <w:color w:val="auto"/>
        </w:rPr>
        <w:t xml:space="preserve">.2) </w:t>
      </w:r>
      <w:r w:rsidR="00F91B83" w:rsidRPr="00DD48BC">
        <w:rPr>
          <w:rFonts w:cs="Arial"/>
          <w:color w:val="auto"/>
        </w:rPr>
        <w:t xml:space="preserve">Filter </w:t>
      </w:r>
      <w:r w:rsidR="00DB4F42" w:rsidRPr="00DD48BC">
        <w:rPr>
          <w:rFonts w:cs="Arial"/>
          <w:color w:val="auto"/>
        </w:rPr>
        <w:t xml:space="preserve">the </w:t>
      </w:r>
      <w:r w:rsidR="00F91B83" w:rsidRPr="00DD48BC">
        <w:rPr>
          <w:rFonts w:cs="Arial"/>
          <w:color w:val="auto"/>
        </w:rPr>
        <w:t xml:space="preserve">recorded signal in the digital domain using a </w:t>
      </w:r>
      <w:r w:rsidR="00664E1B" w:rsidRPr="00DD48BC">
        <w:rPr>
          <w:rFonts w:cs="Arial"/>
          <w:color w:val="auto"/>
        </w:rPr>
        <w:t>B</w:t>
      </w:r>
      <w:r w:rsidR="0032549F" w:rsidRPr="00DD48BC">
        <w:rPr>
          <w:rFonts w:cs="Arial"/>
          <w:color w:val="auto"/>
        </w:rPr>
        <w:t xml:space="preserve">utterworth </w:t>
      </w:r>
      <w:r w:rsidR="00F91B83" w:rsidRPr="00DD48BC">
        <w:rPr>
          <w:rFonts w:cs="Arial"/>
          <w:color w:val="auto"/>
        </w:rPr>
        <w:t>filter</w:t>
      </w:r>
      <w:r w:rsidR="002C02A6" w:rsidRPr="00DD48BC">
        <w:rPr>
          <w:rFonts w:cs="Arial"/>
          <w:color w:val="auto"/>
        </w:rPr>
        <w:t xml:space="preserve"> (</w:t>
      </w:r>
      <w:r w:rsidR="00664E1B" w:rsidRPr="00DD48BC">
        <w:rPr>
          <w:rFonts w:cs="Arial"/>
          <w:color w:val="auto"/>
        </w:rPr>
        <w:t xml:space="preserve">MATLAB </w:t>
      </w:r>
      <w:r w:rsidR="002C02A6" w:rsidRPr="00DD48BC">
        <w:rPr>
          <w:rFonts w:cs="Arial"/>
          <w:color w:val="auto"/>
        </w:rPr>
        <w:t>built-in function)</w:t>
      </w:r>
      <w:r w:rsidR="00F91B83" w:rsidRPr="00DD48BC">
        <w:rPr>
          <w:rFonts w:cs="Arial"/>
          <w:color w:val="auto"/>
        </w:rPr>
        <w:t xml:space="preserve"> to remove the high frequency noise (&gt;2.5 kHz)</w:t>
      </w:r>
      <w:r w:rsidR="00C55B5A" w:rsidRPr="00DD48BC">
        <w:rPr>
          <w:rFonts w:cs="Arial"/>
          <w:color w:val="auto"/>
        </w:rPr>
        <w:t>.</w:t>
      </w:r>
    </w:p>
    <w:p w14:paraId="2CBB7466" w14:textId="77777777" w:rsidR="00F91B83" w:rsidRPr="00DD48BC" w:rsidRDefault="00F91B83" w:rsidP="00F07240">
      <w:pPr>
        <w:pStyle w:val="NormalWeb"/>
        <w:spacing w:before="0" w:beforeAutospacing="0" w:after="0" w:afterAutospacing="0"/>
        <w:jc w:val="left"/>
        <w:rPr>
          <w:rFonts w:cs="Arial"/>
          <w:color w:val="auto"/>
        </w:rPr>
      </w:pPr>
    </w:p>
    <w:p w14:paraId="2E6D43D3" w14:textId="362DD711" w:rsidR="00F91B83" w:rsidRPr="00DD48BC" w:rsidRDefault="00606809" w:rsidP="00F07240">
      <w:pPr>
        <w:pStyle w:val="NormalWeb"/>
        <w:spacing w:before="0" w:beforeAutospacing="0" w:after="0" w:afterAutospacing="0"/>
        <w:jc w:val="left"/>
        <w:rPr>
          <w:rFonts w:cs="Arial"/>
          <w:color w:val="auto"/>
        </w:rPr>
      </w:pPr>
      <w:r w:rsidRPr="00DD48BC">
        <w:rPr>
          <w:rFonts w:cs="Arial"/>
          <w:color w:val="auto"/>
        </w:rPr>
        <w:t>7</w:t>
      </w:r>
      <w:r w:rsidR="00483931" w:rsidRPr="00DD48BC">
        <w:rPr>
          <w:rFonts w:cs="Arial"/>
          <w:color w:val="auto"/>
        </w:rPr>
        <w:t>.3) Generate a template code library from sensor signals</w:t>
      </w:r>
      <w:r w:rsidR="00C55B5A" w:rsidRPr="00DD48BC">
        <w:rPr>
          <w:rFonts w:cs="Arial"/>
          <w:color w:val="auto"/>
        </w:rPr>
        <w:t>.</w:t>
      </w:r>
    </w:p>
    <w:p w14:paraId="23542535" w14:textId="77777777" w:rsidR="00483931" w:rsidRPr="00DD48BC" w:rsidRDefault="00483931" w:rsidP="00F07240">
      <w:pPr>
        <w:pStyle w:val="NormalWeb"/>
        <w:spacing w:before="0" w:beforeAutospacing="0" w:after="0" w:afterAutospacing="0"/>
        <w:jc w:val="left"/>
        <w:rPr>
          <w:rFonts w:cs="Arial"/>
          <w:color w:val="auto"/>
        </w:rPr>
      </w:pPr>
    </w:p>
    <w:p w14:paraId="7D7E8945" w14:textId="4D2E3D1D" w:rsidR="00483931" w:rsidRPr="00DD48BC" w:rsidRDefault="00606809" w:rsidP="00F07240">
      <w:pPr>
        <w:pStyle w:val="NormalWeb"/>
        <w:spacing w:before="0" w:beforeAutospacing="0" w:after="0" w:afterAutospacing="0"/>
        <w:jc w:val="left"/>
        <w:rPr>
          <w:rFonts w:cs="Arial"/>
          <w:color w:val="auto"/>
        </w:rPr>
      </w:pPr>
      <w:r w:rsidRPr="00DD48BC">
        <w:rPr>
          <w:rFonts w:cs="Arial"/>
          <w:color w:val="auto"/>
        </w:rPr>
        <w:t>7</w:t>
      </w:r>
      <w:r w:rsidR="00483931" w:rsidRPr="00DD48BC">
        <w:rPr>
          <w:rFonts w:cs="Arial"/>
          <w:color w:val="auto"/>
        </w:rPr>
        <w:t>.3.1) Identify representative non-overlapping</w:t>
      </w:r>
      <w:r w:rsidR="009E4469" w:rsidRPr="00DD48BC">
        <w:rPr>
          <w:rFonts w:cs="Arial"/>
          <w:color w:val="auto"/>
        </w:rPr>
        <w:t xml:space="preserve"> code</w:t>
      </w:r>
      <w:r w:rsidR="00483931" w:rsidRPr="00DD48BC">
        <w:rPr>
          <w:rFonts w:cs="Arial"/>
          <w:color w:val="auto"/>
        </w:rPr>
        <w:t xml:space="preserve"> signals corresponding to each sensor in the device</w:t>
      </w:r>
      <w:r w:rsidR="00561612" w:rsidRPr="00DD48BC">
        <w:rPr>
          <w:rFonts w:cs="Arial"/>
          <w:color w:val="auto"/>
        </w:rPr>
        <w:t xml:space="preserve"> and extract these signal blocks from the dataset as separate </w:t>
      </w:r>
      <w:r w:rsidR="006164E9" w:rsidRPr="00DD48BC">
        <w:rPr>
          <w:rFonts w:cs="Arial"/>
          <w:color w:val="auto"/>
        </w:rPr>
        <w:t xml:space="preserve">waveform </w:t>
      </w:r>
      <w:r w:rsidR="00561612" w:rsidRPr="00DD48BC">
        <w:rPr>
          <w:rFonts w:cs="Arial"/>
          <w:color w:val="auto"/>
        </w:rPr>
        <w:t>vectors</w:t>
      </w:r>
      <w:r w:rsidR="00483931" w:rsidRPr="00DD48BC">
        <w:rPr>
          <w:rFonts w:cs="Arial"/>
          <w:color w:val="auto"/>
        </w:rPr>
        <w:t>.</w:t>
      </w:r>
    </w:p>
    <w:p w14:paraId="325B396A" w14:textId="77777777" w:rsidR="00483931" w:rsidRPr="00DD48BC" w:rsidRDefault="00483931" w:rsidP="00F07240">
      <w:pPr>
        <w:pStyle w:val="NormalWeb"/>
        <w:spacing w:before="0" w:beforeAutospacing="0" w:after="0" w:afterAutospacing="0"/>
        <w:jc w:val="left"/>
        <w:rPr>
          <w:rFonts w:cs="Arial"/>
          <w:color w:val="auto"/>
        </w:rPr>
      </w:pPr>
    </w:p>
    <w:p w14:paraId="2024C329" w14:textId="18EF337A" w:rsidR="00483931" w:rsidRPr="00DD48BC" w:rsidRDefault="00606809" w:rsidP="00F07240">
      <w:pPr>
        <w:pStyle w:val="NormalWeb"/>
        <w:spacing w:before="0" w:beforeAutospacing="0" w:after="0" w:afterAutospacing="0"/>
        <w:jc w:val="left"/>
        <w:rPr>
          <w:rFonts w:cs="Arial"/>
          <w:color w:val="auto"/>
        </w:rPr>
      </w:pPr>
      <w:r w:rsidRPr="00DD48BC">
        <w:rPr>
          <w:rFonts w:cs="Arial"/>
          <w:color w:val="auto"/>
        </w:rPr>
        <w:t>7</w:t>
      </w:r>
      <w:r w:rsidR="00483931" w:rsidRPr="00DD48BC">
        <w:rPr>
          <w:rFonts w:cs="Arial"/>
          <w:color w:val="auto"/>
        </w:rPr>
        <w:t xml:space="preserve">.3.2) Normalize each template </w:t>
      </w:r>
      <w:r w:rsidR="009E4469" w:rsidRPr="00DD48BC">
        <w:rPr>
          <w:rFonts w:cs="Arial"/>
          <w:color w:val="auto"/>
        </w:rPr>
        <w:t>code</w:t>
      </w:r>
      <w:r w:rsidR="006164E9" w:rsidRPr="00DD48BC">
        <w:rPr>
          <w:rFonts w:cs="Arial"/>
          <w:color w:val="auto"/>
        </w:rPr>
        <w:t xml:space="preserve"> waveform</w:t>
      </w:r>
      <w:r w:rsidR="009E4469" w:rsidRPr="00DD48BC">
        <w:rPr>
          <w:rFonts w:cs="Arial"/>
          <w:color w:val="auto"/>
        </w:rPr>
        <w:t xml:space="preserve"> </w:t>
      </w:r>
      <w:r w:rsidR="00561612" w:rsidRPr="00DD48BC">
        <w:rPr>
          <w:rFonts w:cs="Arial"/>
          <w:color w:val="auto"/>
        </w:rPr>
        <w:t xml:space="preserve">vector </w:t>
      </w:r>
      <w:r w:rsidR="001D6DBB" w:rsidRPr="00DD48BC">
        <w:rPr>
          <w:rFonts w:cs="Arial"/>
          <w:color w:val="auto"/>
        </w:rPr>
        <w:t>by</w:t>
      </w:r>
      <w:r w:rsidR="004D3E10" w:rsidRPr="00DD48BC">
        <w:rPr>
          <w:rFonts w:cs="Arial"/>
          <w:color w:val="auto"/>
        </w:rPr>
        <w:t xml:space="preserve"> </w:t>
      </w:r>
      <w:r w:rsidR="001D6DBB" w:rsidRPr="00DD48BC">
        <w:rPr>
          <w:rFonts w:cs="Arial"/>
          <w:color w:val="auto"/>
        </w:rPr>
        <w:t>its</w:t>
      </w:r>
      <w:r w:rsidR="00561612" w:rsidRPr="00DD48BC">
        <w:rPr>
          <w:rFonts w:cs="Arial"/>
          <w:color w:val="auto"/>
        </w:rPr>
        <w:t xml:space="preserve"> </w:t>
      </w:r>
      <w:r w:rsidR="004D3E10" w:rsidRPr="00DD48BC">
        <w:rPr>
          <w:rFonts w:cs="Arial"/>
          <w:color w:val="auto"/>
        </w:rPr>
        <w:t>power</w:t>
      </w:r>
      <w:r w:rsidR="00C55B5A" w:rsidRPr="00DD48BC">
        <w:rPr>
          <w:rFonts w:cs="Arial"/>
          <w:color w:val="auto"/>
        </w:rPr>
        <w:t>.</w:t>
      </w:r>
      <w:r w:rsidR="00DB0531" w:rsidRPr="00DD48BC">
        <w:rPr>
          <w:rFonts w:cs="Arial"/>
          <w:color w:val="auto"/>
        </w:rPr>
        <w:t xml:space="preserve"> </w:t>
      </w:r>
      <w:r w:rsidR="00DD48BC" w:rsidRPr="00DD48BC">
        <w:rPr>
          <w:rFonts w:cs="Arial"/>
          <w:color w:val="auto"/>
        </w:rPr>
        <w:t xml:space="preserve">Use the </w:t>
      </w:r>
      <w:r w:rsidR="00664E1B" w:rsidRPr="00DD48BC">
        <w:rPr>
          <w:rFonts w:cs="Arial"/>
          <w:color w:val="auto"/>
        </w:rPr>
        <w:t xml:space="preserve">MATLAB </w:t>
      </w:r>
      <w:r w:rsidR="00DB0531" w:rsidRPr="00DD48BC">
        <w:rPr>
          <w:rFonts w:cs="Arial"/>
          <w:color w:val="auto"/>
        </w:rPr>
        <w:t xml:space="preserve">built-in function </w:t>
      </w:r>
      <w:r w:rsidR="001D6DBB" w:rsidRPr="00DD48BC">
        <w:rPr>
          <w:rFonts w:cs="Arial"/>
          <w:color w:val="auto"/>
        </w:rPr>
        <w:t>(</w:t>
      </w:r>
      <w:r w:rsidR="00DB0531" w:rsidRPr="00DD48BC">
        <w:rPr>
          <w:rFonts w:cs="Arial"/>
          <w:color w:val="auto"/>
        </w:rPr>
        <w:t>bandpower</w:t>
      </w:r>
      <w:r w:rsidR="001D6DBB" w:rsidRPr="00DD48BC">
        <w:rPr>
          <w:rFonts w:cs="Arial"/>
          <w:color w:val="auto"/>
        </w:rPr>
        <w:t>)</w:t>
      </w:r>
      <w:r w:rsidR="00DB0531" w:rsidRPr="00DD48BC">
        <w:rPr>
          <w:rFonts w:cs="Arial"/>
          <w:color w:val="auto"/>
        </w:rPr>
        <w:t xml:space="preserve"> to measure</w:t>
      </w:r>
      <w:r w:rsidR="001D6DBB" w:rsidRPr="00DD48BC">
        <w:rPr>
          <w:rFonts w:cs="Arial"/>
          <w:color w:val="auto"/>
        </w:rPr>
        <w:t xml:space="preserve"> the</w:t>
      </w:r>
      <w:r w:rsidR="00DB0531" w:rsidRPr="00DD48BC">
        <w:rPr>
          <w:rFonts w:cs="Arial"/>
          <w:color w:val="auto"/>
        </w:rPr>
        <w:t xml:space="preserve"> signal power.</w:t>
      </w:r>
    </w:p>
    <w:p w14:paraId="55F9981E" w14:textId="77777777" w:rsidR="00483931" w:rsidRPr="00DD48BC" w:rsidRDefault="00483931" w:rsidP="00F07240">
      <w:pPr>
        <w:pStyle w:val="NormalWeb"/>
        <w:spacing w:before="0" w:beforeAutospacing="0" w:after="0" w:afterAutospacing="0"/>
        <w:jc w:val="left"/>
        <w:rPr>
          <w:rFonts w:cs="Arial"/>
          <w:color w:val="auto"/>
        </w:rPr>
      </w:pPr>
    </w:p>
    <w:p w14:paraId="62991E3A" w14:textId="5B8700AD" w:rsidR="00561790" w:rsidRPr="00DD48BC" w:rsidRDefault="00606809" w:rsidP="00F07240">
      <w:pPr>
        <w:pStyle w:val="NormalWeb"/>
        <w:spacing w:before="0" w:beforeAutospacing="0" w:after="0" w:afterAutospacing="0"/>
        <w:jc w:val="left"/>
        <w:rPr>
          <w:rFonts w:cs="Arial"/>
          <w:color w:val="auto"/>
        </w:rPr>
      </w:pPr>
      <w:r w:rsidRPr="00DD48BC">
        <w:rPr>
          <w:rFonts w:cs="Arial"/>
          <w:color w:val="auto"/>
        </w:rPr>
        <w:t>7</w:t>
      </w:r>
      <w:r w:rsidR="00483931" w:rsidRPr="00DD48BC">
        <w:rPr>
          <w:rFonts w:cs="Arial"/>
          <w:color w:val="auto"/>
        </w:rPr>
        <w:t xml:space="preserve">.3.3) </w:t>
      </w:r>
      <w:r w:rsidR="004D3E10" w:rsidRPr="00DD48BC">
        <w:rPr>
          <w:rFonts w:cs="Arial"/>
          <w:color w:val="auto"/>
        </w:rPr>
        <w:t xml:space="preserve">Use </w:t>
      </w:r>
      <w:r w:rsidR="00664E1B" w:rsidRPr="00DD48BC">
        <w:rPr>
          <w:rFonts w:cs="Arial"/>
          <w:color w:val="auto"/>
        </w:rPr>
        <w:t xml:space="preserve">MATLAB </w:t>
      </w:r>
      <w:r w:rsidR="004D3E10" w:rsidRPr="00DD48BC">
        <w:rPr>
          <w:rFonts w:cs="Arial"/>
          <w:color w:val="auto"/>
        </w:rPr>
        <w:t xml:space="preserve">function </w:t>
      </w:r>
      <w:r w:rsidR="001D6DBB" w:rsidRPr="00DD48BC">
        <w:rPr>
          <w:rFonts w:cs="Arial"/>
          <w:color w:val="auto"/>
        </w:rPr>
        <w:t xml:space="preserve">(resample) </w:t>
      </w:r>
      <w:r w:rsidR="004D3E10" w:rsidRPr="00DD48BC">
        <w:rPr>
          <w:rFonts w:cs="Arial"/>
          <w:color w:val="auto"/>
        </w:rPr>
        <w:t>to e</w:t>
      </w:r>
      <w:r w:rsidR="00483931" w:rsidRPr="00DD48BC">
        <w:rPr>
          <w:rFonts w:cs="Arial"/>
          <w:color w:val="auto"/>
        </w:rPr>
        <w:t xml:space="preserve">xpand the template library by digitally creating versions of normalized </w:t>
      </w:r>
      <w:r w:rsidR="009E4469" w:rsidRPr="00DD48BC">
        <w:rPr>
          <w:rFonts w:cs="Arial"/>
          <w:color w:val="auto"/>
        </w:rPr>
        <w:t xml:space="preserve">code </w:t>
      </w:r>
      <w:r w:rsidR="00483931" w:rsidRPr="00DD48BC">
        <w:rPr>
          <w:rFonts w:cs="Arial"/>
          <w:color w:val="auto"/>
        </w:rPr>
        <w:t xml:space="preserve">signals with varying durations to accommodate </w:t>
      </w:r>
      <w:r w:rsidR="00702099" w:rsidRPr="00DD48BC">
        <w:rPr>
          <w:rFonts w:cs="Arial"/>
          <w:color w:val="auto"/>
        </w:rPr>
        <w:t>variations</w:t>
      </w:r>
      <w:r w:rsidR="00483931" w:rsidRPr="00DD48BC">
        <w:rPr>
          <w:rFonts w:cs="Arial"/>
          <w:color w:val="auto"/>
        </w:rPr>
        <w:t xml:space="preserve"> in</w:t>
      </w:r>
      <w:r w:rsidR="00702099" w:rsidRPr="00DD48BC">
        <w:rPr>
          <w:rFonts w:cs="Arial"/>
          <w:color w:val="auto"/>
        </w:rPr>
        <w:t xml:space="preserve"> the</w:t>
      </w:r>
      <w:r w:rsidR="00483931" w:rsidRPr="00DD48BC">
        <w:rPr>
          <w:rFonts w:cs="Arial"/>
          <w:color w:val="auto"/>
        </w:rPr>
        <w:t xml:space="preserve"> cell flow speed</w:t>
      </w:r>
      <w:r w:rsidR="001D6DBB" w:rsidRPr="00DD48BC">
        <w:rPr>
          <w:rFonts w:cs="Arial"/>
          <w:color w:val="auto"/>
        </w:rPr>
        <w:t xml:space="preserve"> over the electrodes</w:t>
      </w:r>
      <w:r w:rsidR="00483931" w:rsidRPr="00DD48BC">
        <w:rPr>
          <w:rFonts w:cs="Arial"/>
          <w:color w:val="auto"/>
        </w:rPr>
        <w:t>.</w:t>
      </w:r>
    </w:p>
    <w:p w14:paraId="4FE1CA45" w14:textId="77777777" w:rsidR="007614BB" w:rsidRPr="00DD48BC" w:rsidRDefault="007614BB" w:rsidP="00F07240">
      <w:pPr>
        <w:pStyle w:val="NormalWeb"/>
        <w:spacing w:before="0" w:beforeAutospacing="0" w:after="0" w:afterAutospacing="0"/>
        <w:jc w:val="left"/>
        <w:rPr>
          <w:rFonts w:cs="Arial"/>
          <w:color w:val="auto"/>
        </w:rPr>
      </w:pPr>
    </w:p>
    <w:p w14:paraId="078F78A4" w14:textId="1FF7F1D4" w:rsidR="007614BB" w:rsidRPr="00DD48BC" w:rsidRDefault="00606809" w:rsidP="00F07240">
      <w:pPr>
        <w:pStyle w:val="NormalWeb"/>
        <w:spacing w:before="0" w:beforeAutospacing="0" w:after="0" w:afterAutospacing="0"/>
        <w:jc w:val="left"/>
        <w:rPr>
          <w:rFonts w:cs="Arial"/>
          <w:color w:val="auto"/>
        </w:rPr>
      </w:pPr>
      <w:r w:rsidRPr="00DD48BC">
        <w:rPr>
          <w:rFonts w:cs="Arial"/>
          <w:color w:val="auto"/>
        </w:rPr>
        <w:t>7</w:t>
      </w:r>
      <w:r w:rsidR="007614BB" w:rsidRPr="00DD48BC">
        <w:rPr>
          <w:rFonts w:cs="Arial"/>
          <w:color w:val="auto"/>
        </w:rPr>
        <w:t>.</w:t>
      </w:r>
      <w:r w:rsidR="00702099" w:rsidRPr="00DD48BC">
        <w:rPr>
          <w:rFonts w:cs="Arial"/>
          <w:color w:val="auto"/>
        </w:rPr>
        <w:t>4</w:t>
      </w:r>
      <w:r w:rsidR="007614BB" w:rsidRPr="00DD48BC">
        <w:rPr>
          <w:rFonts w:cs="Arial"/>
          <w:color w:val="auto"/>
        </w:rPr>
        <w:t>) Identify</w:t>
      </w:r>
      <w:r w:rsidR="00702099" w:rsidRPr="00DD48BC">
        <w:rPr>
          <w:rFonts w:cs="Arial"/>
          <w:color w:val="auto"/>
        </w:rPr>
        <w:t xml:space="preserve"> the signal</w:t>
      </w:r>
      <w:r w:rsidR="007614BB" w:rsidRPr="00DD48BC">
        <w:rPr>
          <w:rFonts w:cs="Arial"/>
          <w:color w:val="auto"/>
        </w:rPr>
        <w:t xml:space="preserve"> </w:t>
      </w:r>
      <w:r w:rsidR="00BB399B" w:rsidRPr="00DD48BC">
        <w:rPr>
          <w:rFonts w:cs="Arial"/>
          <w:color w:val="auto"/>
        </w:rPr>
        <w:t>blocks</w:t>
      </w:r>
      <w:r w:rsidR="00522544" w:rsidRPr="00DD48BC">
        <w:rPr>
          <w:rFonts w:cs="Arial"/>
          <w:color w:val="auto"/>
        </w:rPr>
        <w:t xml:space="preserve"> that correspond</w:t>
      </w:r>
      <w:r w:rsidR="00702099" w:rsidRPr="00DD48BC">
        <w:rPr>
          <w:rFonts w:cs="Arial"/>
          <w:color w:val="auto"/>
        </w:rPr>
        <w:t xml:space="preserve"> to sensor activity</w:t>
      </w:r>
      <w:r w:rsidR="00BB399B" w:rsidRPr="00DD48BC">
        <w:rPr>
          <w:rFonts w:cs="Arial"/>
          <w:color w:val="auto"/>
        </w:rPr>
        <w:t xml:space="preserve"> </w:t>
      </w:r>
      <w:r w:rsidR="00522544" w:rsidRPr="00DD48BC">
        <w:rPr>
          <w:rFonts w:cs="Arial"/>
          <w:color w:val="auto"/>
        </w:rPr>
        <w:t>(</w:t>
      </w:r>
      <w:r w:rsidR="007378D0" w:rsidRPr="00DD48BC">
        <w:rPr>
          <w:rFonts w:cs="Arial"/>
          <w:color w:val="auto"/>
        </w:rPr>
        <w:t xml:space="preserve">threshold: </w:t>
      </w:r>
      <w:r w:rsidR="00522544" w:rsidRPr="00DD48BC">
        <w:rPr>
          <w:rFonts w:cs="Arial"/>
          <w:color w:val="auto"/>
        </w:rPr>
        <w:t xml:space="preserve">SNR &gt; 12 dB) </w:t>
      </w:r>
      <w:r w:rsidR="00B13FDC" w:rsidRPr="00DD48BC">
        <w:rPr>
          <w:rFonts w:cs="Arial"/>
          <w:color w:val="auto"/>
        </w:rPr>
        <w:t xml:space="preserve">in the filtered </w:t>
      </w:r>
      <w:r w:rsidR="00702099" w:rsidRPr="00DD48BC">
        <w:rPr>
          <w:rFonts w:cs="Arial"/>
          <w:color w:val="auto"/>
        </w:rPr>
        <w:t>waveform</w:t>
      </w:r>
      <w:r w:rsidR="000E6449" w:rsidRPr="00DD48BC">
        <w:rPr>
          <w:rFonts w:cs="Arial"/>
          <w:color w:val="auto"/>
        </w:rPr>
        <w:t>.</w:t>
      </w:r>
      <w:r w:rsidR="004D3E10" w:rsidRPr="00DD48BC">
        <w:rPr>
          <w:rFonts w:cs="Arial"/>
          <w:color w:val="auto"/>
        </w:rPr>
        <w:t xml:space="preserve"> </w:t>
      </w:r>
      <w:r w:rsidR="00527B37" w:rsidRPr="00DD48BC">
        <w:rPr>
          <w:rFonts w:cs="Arial"/>
          <w:color w:val="auto"/>
        </w:rPr>
        <w:t>Waveform with SNR under the threshold would be treated as noise.</w:t>
      </w:r>
    </w:p>
    <w:p w14:paraId="038FCF35" w14:textId="77777777" w:rsidR="002F7F8F" w:rsidRPr="00DD48BC" w:rsidRDefault="002F7F8F" w:rsidP="00F07240">
      <w:pPr>
        <w:pStyle w:val="NormalWeb"/>
        <w:spacing w:before="0" w:beforeAutospacing="0" w:after="0" w:afterAutospacing="0"/>
        <w:jc w:val="left"/>
        <w:rPr>
          <w:rFonts w:cs="Arial"/>
          <w:color w:val="auto"/>
        </w:rPr>
      </w:pPr>
    </w:p>
    <w:p w14:paraId="7C5805DB" w14:textId="6531C76F" w:rsidR="00522544" w:rsidRPr="00DD48BC" w:rsidRDefault="00606809" w:rsidP="00F07240">
      <w:pPr>
        <w:pStyle w:val="NormalWeb"/>
        <w:spacing w:before="0" w:beforeAutospacing="0" w:after="0" w:afterAutospacing="0"/>
        <w:jc w:val="left"/>
        <w:rPr>
          <w:rFonts w:cs="Arial"/>
          <w:color w:val="auto"/>
        </w:rPr>
      </w:pPr>
      <w:r w:rsidRPr="00DD48BC">
        <w:rPr>
          <w:rFonts w:cs="Arial"/>
          <w:color w:val="auto"/>
        </w:rPr>
        <w:t>7</w:t>
      </w:r>
      <w:r w:rsidR="00522544" w:rsidRPr="00DD48BC">
        <w:rPr>
          <w:rFonts w:cs="Arial"/>
          <w:color w:val="auto"/>
        </w:rPr>
        <w:t>.5) Decode individual blocks of sensor activity</w:t>
      </w:r>
      <w:r w:rsidR="004E0AA7" w:rsidRPr="00DD48BC">
        <w:rPr>
          <w:rFonts w:cs="Arial"/>
          <w:color w:val="auto"/>
        </w:rPr>
        <w:t xml:space="preserve"> in the recorded signal</w:t>
      </w:r>
      <w:r w:rsidR="008A4561" w:rsidRPr="00DD48BC">
        <w:rPr>
          <w:rFonts w:cs="Arial"/>
          <w:color w:val="auto"/>
        </w:rPr>
        <w:t xml:space="preserve"> by </w:t>
      </w:r>
      <w:r w:rsidR="006164E9" w:rsidRPr="00DD48BC">
        <w:rPr>
          <w:rFonts w:cs="Arial"/>
          <w:color w:val="auto"/>
        </w:rPr>
        <w:t xml:space="preserve">using an iterative </w:t>
      </w:r>
      <w:r w:rsidR="006164E9" w:rsidRPr="00DD48BC">
        <w:rPr>
          <w:rFonts w:cs="Arial"/>
          <w:color w:val="auto"/>
        </w:rPr>
        <w:lastRenderedPageBreak/>
        <w:t>algorithm based on the successive interference cancellation, a technique commonly employed in multi-user CDMA communication networks</w:t>
      </w:r>
      <w:r w:rsidR="009B4503" w:rsidRPr="00DD48BC">
        <w:rPr>
          <w:rFonts w:cs="Arial"/>
          <w:color w:val="auto"/>
          <w:vertAlign w:val="superscript"/>
        </w:rPr>
        <w:t>2</w:t>
      </w:r>
      <w:r w:rsidR="00F3654B" w:rsidRPr="00DD48BC">
        <w:rPr>
          <w:rFonts w:cs="Arial"/>
          <w:color w:val="auto"/>
          <w:vertAlign w:val="superscript"/>
        </w:rPr>
        <w:t>4</w:t>
      </w:r>
      <w:r w:rsidR="009B4503" w:rsidRPr="00DD48BC">
        <w:rPr>
          <w:rFonts w:cs="Arial"/>
          <w:color w:val="auto"/>
          <w:vertAlign w:val="superscript"/>
        </w:rPr>
        <w:t>-25</w:t>
      </w:r>
      <w:r w:rsidR="006164E9" w:rsidRPr="00DD48BC">
        <w:rPr>
          <w:rFonts w:cs="Arial"/>
          <w:color w:val="auto"/>
        </w:rPr>
        <w:t>.</w:t>
      </w:r>
      <w:r w:rsidR="005B1E95" w:rsidRPr="00DD48BC">
        <w:rPr>
          <w:rFonts w:cs="Arial"/>
          <w:color w:val="auto"/>
        </w:rPr>
        <w:t xml:space="preserve"> </w:t>
      </w:r>
    </w:p>
    <w:p w14:paraId="57E59174" w14:textId="77777777" w:rsidR="00522544" w:rsidRPr="00DD48BC" w:rsidRDefault="00522544" w:rsidP="00F07240">
      <w:pPr>
        <w:pStyle w:val="NormalWeb"/>
        <w:spacing w:before="0" w:beforeAutospacing="0" w:after="0" w:afterAutospacing="0"/>
        <w:jc w:val="left"/>
        <w:rPr>
          <w:rFonts w:cs="Arial"/>
          <w:color w:val="auto"/>
        </w:rPr>
      </w:pPr>
    </w:p>
    <w:p w14:paraId="600ED12B" w14:textId="64A20C85" w:rsidR="00522544" w:rsidRPr="00DD48BC" w:rsidRDefault="00606809" w:rsidP="00F07240">
      <w:pPr>
        <w:pStyle w:val="NormalWeb"/>
        <w:spacing w:before="0" w:beforeAutospacing="0" w:after="0" w:afterAutospacing="0"/>
        <w:jc w:val="left"/>
        <w:rPr>
          <w:rFonts w:cs="Arial"/>
          <w:color w:val="auto"/>
        </w:rPr>
      </w:pPr>
      <w:r w:rsidRPr="00DD48BC">
        <w:rPr>
          <w:rFonts w:cs="Arial"/>
          <w:color w:val="auto"/>
        </w:rPr>
        <w:t>7</w:t>
      </w:r>
      <w:r w:rsidR="00522544" w:rsidRPr="00DD48BC">
        <w:rPr>
          <w:rFonts w:cs="Arial"/>
          <w:color w:val="auto"/>
        </w:rPr>
        <w:t xml:space="preserve">.5.1) </w:t>
      </w:r>
      <w:r w:rsidR="00CC4189" w:rsidRPr="00DD48BC">
        <w:rPr>
          <w:rFonts w:cs="Arial"/>
          <w:color w:val="auto"/>
        </w:rPr>
        <w:t xml:space="preserve">Calculate cross-correlation of </w:t>
      </w:r>
      <w:r w:rsidR="00522544" w:rsidRPr="00DD48BC">
        <w:rPr>
          <w:rFonts w:cs="Arial"/>
          <w:color w:val="auto"/>
        </w:rPr>
        <w:t xml:space="preserve">each </w:t>
      </w:r>
      <w:r w:rsidR="00CC4189" w:rsidRPr="00DD48BC">
        <w:rPr>
          <w:rFonts w:cs="Arial"/>
          <w:color w:val="auto"/>
        </w:rPr>
        <w:t xml:space="preserve">signal </w:t>
      </w:r>
      <w:r w:rsidR="00522544" w:rsidRPr="00DD48BC">
        <w:rPr>
          <w:rFonts w:cs="Arial"/>
          <w:color w:val="auto"/>
        </w:rPr>
        <w:t>block</w:t>
      </w:r>
      <w:r w:rsidR="00E54B4E" w:rsidRPr="00DD48BC">
        <w:rPr>
          <w:rFonts w:cs="Arial"/>
          <w:color w:val="auto"/>
        </w:rPr>
        <w:t xml:space="preserve"> </w:t>
      </w:r>
      <w:r w:rsidR="00685D88" w:rsidRPr="00DD48BC">
        <w:rPr>
          <w:rFonts w:cs="Arial"/>
          <w:color w:val="auto"/>
        </w:rPr>
        <w:t>with all</w:t>
      </w:r>
      <w:r w:rsidR="00E54B4E" w:rsidRPr="00DD48BC">
        <w:rPr>
          <w:rFonts w:cs="Arial"/>
          <w:color w:val="auto"/>
        </w:rPr>
        <w:t xml:space="preserve"> </w:t>
      </w:r>
      <w:r w:rsidR="00685D88" w:rsidRPr="00DD48BC">
        <w:rPr>
          <w:rFonts w:cs="Arial"/>
          <w:color w:val="auto"/>
        </w:rPr>
        <w:t xml:space="preserve">of </w:t>
      </w:r>
      <w:r w:rsidR="00E54B4E" w:rsidRPr="00DD48BC">
        <w:rPr>
          <w:rFonts w:cs="Arial"/>
          <w:color w:val="auto"/>
        </w:rPr>
        <w:t>the templates in the library</w:t>
      </w:r>
      <w:r w:rsidR="006164E9" w:rsidRPr="00DD48BC">
        <w:rPr>
          <w:rFonts w:cs="Arial"/>
          <w:color w:val="auto"/>
        </w:rPr>
        <w:t xml:space="preserve"> </w:t>
      </w:r>
      <w:r w:rsidR="00CC4189" w:rsidRPr="00DD48BC">
        <w:rPr>
          <w:rFonts w:cs="Arial"/>
          <w:color w:val="auto"/>
        </w:rPr>
        <w:t>using sliding dot product</w:t>
      </w:r>
      <w:r w:rsidR="00E54B4E" w:rsidRPr="00DD48BC">
        <w:rPr>
          <w:rFonts w:cs="Arial"/>
          <w:color w:val="auto"/>
        </w:rPr>
        <w:t xml:space="preserve">. </w:t>
      </w:r>
    </w:p>
    <w:p w14:paraId="1C9031BE" w14:textId="77777777" w:rsidR="00522544" w:rsidRPr="00DD48BC" w:rsidRDefault="00522544" w:rsidP="00F07240">
      <w:pPr>
        <w:pStyle w:val="NormalWeb"/>
        <w:spacing w:before="0" w:beforeAutospacing="0" w:after="0" w:afterAutospacing="0"/>
        <w:jc w:val="left"/>
        <w:rPr>
          <w:rFonts w:cs="Arial"/>
          <w:color w:val="auto"/>
        </w:rPr>
      </w:pPr>
    </w:p>
    <w:p w14:paraId="3CA791AB" w14:textId="1A3E95AD" w:rsidR="006305D7" w:rsidRPr="00DD48BC" w:rsidRDefault="00606809" w:rsidP="00F07240">
      <w:pPr>
        <w:pStyle w:val="NormalWeb"/>
        <w:spacing w:before="0" w:beforeAutospacing="0" w:after="0" w:afterAutospacing="0"/>
        <w:jc w:val="left"/>
        <w:rPr>
          <w:rFonts w:cs="Arial"/>
          <w:color w:val="auto"/>
        </w:rPr>
      </w:pPr>
      <w:r w:rsidRPr="00DD48BC">
        <w:rPr>
          <w:rFonts w:cs="Arial"/>
          <w:color w:val="auto"/>
        </w:rPr>
        <w:t>7</w:t>
      </w:r>
      <w:r w:rsidR="00522544" w:rsidRPr="00DD48BC">
        <w:rPr>
          <w:rFonts w:cs="Arial"/>
          <w:color w:val="auto"/>
        </w:rPr>
        <w:t xml:space="preserve">.5.2) </w:t>
      </w:r>
      <w:r w:rsidR="004E0AA7" w:rsidRPr="00DD48BC">
        <w:rPr>
          <w:rFonts w:cs="Arial"/>
          <w:color w:val="auto"/>
        </w:rPr>
        <w:t>Identify</w:t>
      </w:r>
      <w:r w:rsidR="007B3EE5" w:rsidRPr="00DD48BC">
        <w:rPr>
          <w:rFonts w:cs="Arial"/>
          <w:color w:val="auto"/>
        </w:rPr>
        <w:t xml:space="preserve"> the template </w:t>
      </w:r>
      <w:r w:rsidR="00522544" w:rsidRPr="00DD48BC">
        <w:rPr>
          <w:rFonts w:cs="Arial"/>
          <w:color w:val="auto"/>
        </w:rPr>
        <w:t xml:space="preserve">that </w:t>
      </w:r>
      <w:r w:rsidR="00CC4189" w:rsidRPr="00DD48BC">
        <w:rPr>
          <w:rFonts w:cs="Arial"/>
          <w:color w:val="auto"/>
        </w:rPr>
        <w:t xml:space="preserve">produces </w:t>
      </w:r>
      <w:r w:rsidR="00685D88" w:rsidRPr="00DD48BC">
        <w:rPr>
          <w:rFonts w:cs="Arial"/>
          <w:color w:val="auto"/>
        </w:rPr>
        <w:t xml:space="preserve">the </w:t>
      </w:r>
      <w:r w:rsidR="00522544" w:rsidRPr="00DD48BC">
        <w:rPr>
          <w:rFonts w:cs="Arial"/>
          <w:color w:val="auto"/>
        </w:rPr>
        <w:t xml:space="preserve">largest </w:t>
      </w:r>
      <w:r w:rsidR="00685D88" w:rsidRPr="00DD48BC">
        <w:rPr>
          <w:rFonts w:cs="Arial"/>
          <w:color w:val="auto"/>
        </w:rPr>
        <w:t>auto</w:t>
      </w:r>
      <w:r w:rsidR="00FF4F80" w:rsidRPr="00DD48BC">
        <w:rPr>
          <w:rFonts w:cs="Arial"/>
          <w:color w:val="auto"/>
        </w:rPr>
        <w:t>-</w:t>
      </w:r>
      <w:r w:rsidR="00685D88" w:rsidRPr="00DD48BC">
        <w:rPr>
          <w:rFonts w:cs="Arial"/>
          <w:color w:val="auto"/>
        </w:rPr>
        <w:t>correlation peak</w:t>
      </w:r>
      <w:r w:rsidR="004E0AA7" w:rsidRPr="00DD48BC">
        <w:rPr>
          <w:rFonts w:cs="Arial"/>
          <w:color w:val="auto"/>
        </w:rPr>
        <w:t xml:space="preserve"> to determine </w:t>
      </w:r>
      <w:r w:rsidR="00685D88" w:rsidRPr="00DD48BC">
        <w:rPr>
          <w:rFonts w:cs="Arial"/>
          <w:color w:val="auto"/>
        </w:rPr>
        <w:t xml:space="preserve">the </w:t>
      </w:r>
      <w:r w:rsidR="004E0AA7" w:rsidRPr="00DD48BC">
        <w:rPr>
          <w:rFonts w:cs="Arial"/>
          <w:color w:val="auto"/>
        </w:rPr>
        <w:t>dominant individual sensor</w:t>
      </w:r>
      <w:r w:rsidR="009E4469" w:rsidRPr="00DD48BC">
        <w:rPr>
          <w:rFonts w:cs="Arial"/>
          <w:color w:val="auto"/>
        </w:rPr>
        <w:t xml:space="preserve"> code</w:t>
      </w:r>
      <w:r w:rsidR="00685D88" w:rsidRPr="00DD48BC">
        <w:rPr>
          <w:rFonts w:cs="Arial"/>
          <w:color w:val="auto"/>
        </w:rPr>
        <w:t xml:space="preserve"> signal.</w:t>
      </w:r>
      <w:r w:rsidR="006160F3" w:rsidRPr="00DD48BC">
        <w:rPr>
          <w:rFonts w:cs="Arial"/>
          <w:color w:val="auto"/>
        </w:rPr>
        <w:t xml:space="preserve"> </w:t>
      </w:r>
      <w:r w:rsidR="00CC4189" w:rsidRPr="00DD48BC">
        <w:rPr>
          <w:rFonts w:cs="Arial"/>
          <w:color w:val="auto"/>
        </w:rPr>
        <w:t>R</w:t>
      </w:r>
      <w:r w:rsidR="006160F3" w:rsidRPr="00DD48BC">
        <w:rPr>
          <w:rFonts w:cs="Arial"/>
          <w:color w:val="auto"/>
        </w:rPr>
        <w:t xml:space="preserve">ecord the </w:t>
      </w:r>
      <w:r w:rsidR="00CC4189" w:rsidRPr="00DD48BC">
        <w:rPr>
          <w:rFonts w:cs="Arial"/>
          <w:color w:val="auto"/>
        </w:rPr>
        <w:t>both time and amplitude of the autocorrelation peak</w:t>
      </w:r>
      <w:r w:rsidR="006160F3" w:rsidRPr="00DD48BC">
        <w:rPr>
          <w:rFonts w:cs="Arial"/>
          <w:color w:val="auto"/>
        </w:rPr>
        <w:t>.</w:t>
      </w:r>
    </w:p>
    <w:p w14:paraId="7C20286A" w14:textId="77777777" w:rsidR="00685D88" w:rsidRPr="00DD48BC" w:rsidRDefault="00685D88" w:rsidP="00F07240">
      <w:pPr>
        <w:pStyle w:val="NormalWeb"/>
        <w:spacing w:before="0" w:beforeAutospacing="0" w:after="0" w:afterAutospacing="0"/>
        <w:jc w:val="left"/>
        <w:rPr>
          <w:rFonts w:cs="Arial"/>
          <w:color w:val="auto"/>
        </w:rPr>
      </w:pPr>
    </w:p>
    <w:p w14:paraId="78BB6756" w14:textId="0382CC5B" w:rsidR="00685D88" w:rsidRPr="00DD48BC" w:rsidRDefault="00606809" w:rsidP="00F07240">
      <w:pPr>
        <w:pStyle w:val="NormalWeb"/>
        <w:spacing w:before="0" w:beforeAutospacing="0" w:after="0" w:afterAutospacing="0"/>
        <w:jc w:val="left"/>
        <w:rPr>
          <w:rFonts w:cs="Arial"/>
          <w:color w:val="auto"/>
        </w:rPr>
      </w:pPr>
      <w:r w:rsidRPr="00DD48BC">
        <w:rPr>
          <w:rFonts w:cs="Arial"/>
          <w:color w:val="auto"/>
        </w:rPr>
        <w:t>7</w:t>
      </w:r>
      <w:r w:rsidR="003879CB" w:rsidRPr="00DD48BC">
        <w:rPr>
          <w:rFonts w:cs="Arial"/>
          <w:color w:val="auto"/>
        </w:rPr>
        <w:t>.5</w:t>
      </w:r>
      <w:r w:rsidR="004E0AA7" w:rsidRPr="00DD48BC">
        <w:rPr>
          <w:rFonts w:cs="Arial"/>
          <w:color w:val="auto"/>
        </w:rPr>
        <w:t>.3</w:t>
      </w:r>
      <w:r w:rsidR="00685D88" w:rsidRPr="00DD48BC">
        <w:rPr>
          <w:rFonts w:cs="Arial"/>
          <w:color w:val="auto"/>
        </w:rPr>
        <w:t xml:space="preserve">) </w:t>
      </w:r>
      <w:r w:rsidR="001559E2" w:rsidRPr="00DD48BC">
        <w:rPr>
          <w:rFonts w:cs="Arial"/>
          <w:color w:val="auto"/>
        </w:rPr>
        <w:t xml:space="preserve">Construct an estimate </w:t>
      </w:r>
      <w:r w:rsidR="004E0AA7" w:rsidRPr="00DD48BC">
        <w:rPr>
          <w:rFonts w:cs="Arial"/>
          <w:color w:val="auto"/>
        </w:rPr>
        <w:t>sensor</w:t>
      </w:r>
      <w:r w:rsidR="009E4469" w:rsidRPr="00DD48BC">
        <w:rPr>
          <w:rFonts w:cs="Arial"/>
          <w:color w:val="auto"/>
        </w:rPr>
        <w:t xml:space="preserve"> code</w:t>
      </w:r>
      <w:r w:rsidR="004E0AA7" w:rsidRPr="00DD48BC">
        <w:rPr>
          <w:rFonts w:cs="Arial"/>
          <w:color w:val="auto"/>
        </w:rPr>
        <w:t xml:space="preserve"> </w:t>
      </w:r>
      <w:r w:rsidR="00195B59" w:rsidRPr="00DD48BC">
        <w:rPr>
          <w:rFonts w:cs="Arial"/>
          <w:color w:val="auto"/>
        </w:rPr>
        <w:t xml:space="preserve">signal </w:t>
      </w:r>
      <w:r w:rsidR="001559E2" w:rsidRPr="00DD48BC">
        <w:rPr>
          <w:rFonts w:cs="Arial"/>
          <w:color w:val="auto"/>
        </w:rPr>
        <w:t xml:space="preserve">by scaling the identified code template based </w:t>
      </w:r>
      <w:r w:rsidR="004E0AA7" w:rsidRPr="00DD48BC">
        <w:rPr>
          <w:rFonts w:cs="Arial"/>
          <w:color w:val="auto"/>
        </w:rPr>
        <w:t xml:space="preserve">on </w:t>
      </w:r>
      <w:r w:rsidR="00685D88" w:rsidRPr="00DD48BC">
        <w:rPr>
          <w:rFonts w:cs="Arial"/>
          <w:color w:val="auto"/>
        </w:rPr>
        <w:t xml:space="preserve">the </w:t>
      </w:r>
      <w:r w:rsidR="001559E2" w:rsidRPr="00DD48BC">
        <w:rPr>
          <w:rFonts w:cs="Arial"/>
          <w:color w:val="auto"/>
        </w:rPr>
        <w:t xml:space="preserve">measured autocorrelation peak </w:t>
      </w:r>
      <w:r w:rsidR="00195B59" w:rsidRPr="00DD48BC">
        <w:rPr>
          <w:rFonts w:cs="Arial"/>
          <w:color w:val="auto"/>
        </w:rPr>
        <w:t>amplitude and timing information</w:t>
      </w:r>
      <w:r w:rsidR="001559E2" w:rsidRPr="00DD48BC">
        <w:rPr>
          <w:rFonts w:cs="Arial"/>
          <w:color w:val="auto"/>
        </w:rPr>
        <w:t xml:space="preserve"> (determined in step 7.5.2)</w:t>
      </w:r>
      <w:r w:rsidR="00195B59" w:rsidRPr="00DD48BC">
        <w:rPr>
          <w:rFonts w:cs="Arial"/>
          <w:color w:val="auto"/>
        </w:rPr>
        <w:t xml:space="preserve">. </w:t>
      </w:r>
    </w:p>
    <w:p w14:paraId="24CFA703" w14:textId="77777777" w:rsidR="00195B59" w:rsidRPr="00DD48BC" w:rsidRDefault="00195B59" w:rsidP="00F07240">
      <w:pPr>
        <w:pStyle w:val="NormalWeb"/>
        <w:spacing w:before="0" w:beforeAutospacing="0" w:after="0" w:afterAutospacing="0"/>
        <w:jc w:val="left"/>
        <w:rPr>
          <w:rFonts w:cs="Arial"/>
          <w:color w:val="auto"/>
        </w:rPr>
      </w:pPr>
    </w:p>
    <w:p w14:paraId="31249660" w14:textId="2B7718B5" w:rsidR="00195B59" w:rsidRPr="00DD48BC" w:rsidRDefault="00606809" w:rsidP="00F07240">
      <w:pPr>
        <w:pStyle w:val="NormalWeb"/>
        <w:spacing w:before="0" w:beforeAutospacing="0" w:after="0" w:afterAutospacing="0"/>
        <w:jc w:val="left"/>
        <w:rPr>
          <w:rFonts w:cs="Arial"/>
          <w:color w:val="auto"/>
        </w:rPr>
      </w:pPr>
      <w:r w:rsidRPr="00DD48BC">
        <w:rPr>
          <w:rFonts w:cs="Arial"/>
          <w:color w:val="auto"/>
        </w:rPr>
        <w:t>7</w:t>
      </w:r>
      <w:r w:rsidR="003879CB" w:rsidRPr="00DD48BC">
        <w:rPr>
          <w:rFonts w:cs="Arial"/>
          <w:color w:val="auto"/>
        </w:rPr>
        <w:t>.</w:t>
      </w:r>
      <w:r w:rsidR="004E0AA7" w:rsidRPr="00DD48BC">
        <w:rPr>
          <w:rFonts w:cs="Arial"/>
          <w:color w:val="auto"/>
        </w:rPr>
        <w:t>5.4</w:t>
      </w:r>
      <w:r w:rsidR="00195B59" w:rsidRPr="00DD48BC">
        <w:rPr>
          <w:rFonts w:cs="Arial"/>
          <w:color w:val="auto"/>
        </w:rPr>
        <w:t xml:space="preserve">) Subtract the estimated </w:t>
      </w:r>
      <w:r w:rsidR="004E0AA7" w:rsidRPr="00DD48BC">
        <w:rPr>
          <w:rFonts w:cs="Arial"/>
          <w:color w:val="auto"/>
        </w:rPr>
        <w:t>sensor</w:t>
      </w:r>
      <w:r w:rsidR="009E4469" w:rsidRPr="00DD48BC">
        <w:rPr>
          <w:rFonts w:cs="Arial"/>
          <w:color w:val="auto"/>
        </w:rPr>
        <w:t xml:space="preserve"> code</w:t>
      </w:r>
      <w:r w:rsidR="004E0AA7" w:rsidRPr="00DD48BC">
        <w:rPr>
          <w:rFonts w:cs="Arial"/>
          <w:color w:val="auto"/>
        </w:rPr>
        <w:t xml:space="preserve"> </w:t>
      </w:r>
      <w:r w:rsidR="00195B59" w:rsidRPr="00DD48BC">
        <w:rPr>
          <w:rFonts w:cs="Arial"/>
          <w:color w:val="auto"/>
        </w:rPr>
        <w:t xml:space="preserve">signal from the original </w:t>
      </w:r>
      <w:r w:rsidR="004E0AA7" w:rsidRPr="00DD48BC">
        <w:rPr>
          <w:rFonts w:cs="Arial"/>
          <w:color w:val="auto"/>
        </w:rPr>
        <w:t>data</w:t>
      </w:r>
      <w:r w:rsidR="006037D5" w:rsidRPr="00DD48BC">
        <w:rPr>
          <w:rFonts w:cs="Arial"/>
          <w:color w:val="auto"/>
        </w:rPr>
        <w:t>.</w:t>
      </w:r>
    </w:p>
    <w:p w14:paraId="104B2276" w14:textId="77777777" w:rsidR="00FF4F80" w:rsidRPr="00DD48BC" w:rsidRDefault="00FF4F80" w:rsidP="00F07240">
      <w:pPr>
        <w:pStyle w:val="NormalWeb"/>
        <w:spacing w:before="0" w:beforeAutospacing="0" w:after="0" w:afterAutospacing="0"/>
        <w:jc w:val="left"/>
        <w:rPr>
          <w:rFonts w:cs="Arial"/>
          <w:color w:val="auto"/>
        </w:rPr>
      </w:pPr>
    </w:p>
    <w:p w14:paraId="2D75C2A3" w14:textId="1FCF3204" w:rsidR="00FF4F80" w:rsidRPr="00DD48BC" w:rsidRDefault="00606809" w:rsidP="00F07240">
      <w:pPr>
        <w:pStyle w:val="NormalWeb"/>
        <w:spacing w:before="0" w:beforeAutospacing="0" w:after="0" w:afterAutospacing="0"/>
        <w:jc w:val="left"/>
        <w:rPr>
          <w:rFonts w:cs="Arial"/>
          <w:color w:val="auto"/>
          <w:lang w:eastAsia="zh-CN"/>
        </w:rPr>
      </w:pPr>
      <w:r w:rsidRPr="00DD48BC">
        <w:rPr>
          <w:rFonts w:cs="Arial"/>
          <w:color w:val="auto"/>
        </w:rPr>
        <w:t>7</w:t>
      </w:r>
      <w:r w:rsidR="003879CB" w:rsidRPr="00DD48BC">
        <w:rPr>
          <w:rFonts w:cs="Arial"/>
          <w:color w:val="auto"/>
        </w:rPr>
        <w:t>.</w:t>
      </w:r>
      <w:r w:rsidR="009E4469" w:rsidRPr="00DD48BC">
        <w:rPr>
          <w:rFonts w:cs="Arial"/>
          <w:color w:val="auto"/>
        </w:rPr>
        <w:t>5.5</w:t>
      </w:r>
      <w:r w:rsidR="00A12BD2" w:rsidRPr="00DD48BC">
        <w:rPr>
          <w:rFonts w:cs="Arial"/>
          <w:color w:val="auto"/>
        </w:rPr>
        <w:t xml:space="preserve">) Iterate the process from </w:t>
      </w:r>
      <w:r w:rsidR="002929C2" w:rsidRPr="00DD48BC">
        <w:rPr>
          <w:rFonts w:cs="Arial"/>
          <w:color w:val="auto"/>
        </w:rPr>
        <w:t>7</w:t>
      </w:r>
      <w:r w:rsidR="00A12BD2" w:rsidRPr="00DD48BC">
        <w:rPr>
          <w:rFonts w:cs="Arial"/>
          <w:color w:val="auto"/>
        </w:rPr>
        <w:t>.</w:t>
      </w:r>
      <w:r w:rsidR="009E4469" w:rsidRPr="00DD48BC">
        <w:rPr>
          <w:rFonts w:cs="Arial"/>
          <w:color w:val="auto"/>
        </w:rPr>
        <w:t>5.1</w:t>
      </w:r>
      <w:r w:rsidR="00DF5CF0" w:rsidRPr="00DD48BC">
        <w:rPr>
          <w:rFonts w:cs="Arial"/>
          <w:color w:val="auto"/>
        </w:rPr>
        <w:t>,</w:t>
      </w:r>
      <w:r w:rsidR="00FF4F80" w:rsidRPr="00DD48BC">
        <w:rPr>
          <w:rFonts w:cs="Arial"/>
          <w:color w:val="auto"/>
        </w:rPr>
        <w:t xml:space="preserve"> until the</w:t>
      </w:r>
      <w:r w:rsidR="008A4561" w:rsidRPr="00DD48BC">
        <w:rPr>
          <w:rFonts w:cs="Arial"/>
          <w:color w:val="auto"/>
        </w:rPr>
        <w:t xml:space="preserve"> residual signal does not resemble any signal in the template library, mathematically defined as</w:t>
      </w:r>
      <w:r w:rsidR="009E4469" w:rsidRPr="00DD48BC">
        <w:rPr>
          <w:rFonts w:cs="Arial"/>
          <w:color w:val="auto"/>
        </w:rPr>
        <w:t xml:space="preserve"> </w:t>
      </w:r>
      <w:r w:rsidR="008A4561" w:rsidRPr="00DD48BC">
        <w:rPr>
          <w:rFonts w:cs="Arial"/>
          <w:color w:val="auto"/>
        </w:rPr>
        <w:t xml:space="preserve">the </w:t>
      </w:r>
      <w:r w:rsidR="009E4469" w:rsidRPr="00DD48BC">
        <w:rPr>
          <w:rFonts w:cs="Arial"/>
          <w:color w:val="auto"/>
        </w:rPr>
        <w:t xml:space="preserve">correlation coefficient </w:t>
      </w:r>
      <w:r w:rsidR="008A4561" w:rsidRPr="00DD48BC">
        <w:rPr>
          <w:rFonts w:cs="Arial"/>
          <w:color w:val="auto"/>
        </w:rPr>
        <w:t>being</w:t>
      </w:r>
      <w:r w:rsidR="009E4469" w:rsidRPr="00DD48BC">
        <w:rPr>
          <w:rFonts w:cs="Arial"/>
          <w:color w:val="auto"/>
        </w:rPr>
        <w:t xml:space="preserve"> less than 0.5. </w:t>
      </w:r>
    </w:p>
    <w:p w14:paraId="21FD2E6F" w14:textId="77777777" w:rsidR="00864EF0" w:rsidRPr="00DD48BC" w:rsidRDefault="00864EF0" w:rsidP="00F07240">
      <w:pPr>
        <w:pStyle w:val="NormalWeb"/>
        <w:spacing w:before="0" w:beforeAutospacing="0" w:after="0" w:afterAutospacing="0"/>
        <w:jc w:val="left"/>
        <w:rPr>
          <w:rFonts w:cs="Arial"/>
          <w:color w:val="auto"/>
          <w:lang w:eastAsia="zh-CN"/>
        </w:rPr>
      </w:pPr>
    </w:p>
    <w:p w14:paraId="366AABAB" w14:textId="75192998" w:rsidR="008A4561" w:rsidRPr="00DD48BC" w:rsidRDefault="00606809" w:rsidP="00F07240">
      <w:pPr>
        <w:pStyle w:val="NormalWeb"/>
        <w:spacing w:before="0" w:beforeAutospacing="0" w:after="0" w:afterAutospacing="0"/>
        <w:jc w:val="left"/>
        <w:rPr>
          <w:rFonts w:cs="Arial"/>
          <w:color w:val="auto"/>
          <w:lang w:eastAsia="zh-CN"/>
        </w:rPr>
      </w:pPr>
      <w:r w:rsidRPr="00DD48BC">
        <w:rPr>
          <w:rFonts w:cs="Arial"/>
          <w:color w:val="auto"/>
          <w:lang w:eastAsia="zh-CN"/>
        </w:rPr>
        <w:t>7</w:t>
      </w:r>
      <w:r w:rsidR="003879CB" w:rsidRPr="00DD48BC">
        <w:rPr>
          <w:rFonts w:cs="Arial"/>
          <w:color w:val="auto"/>
          <w:lang w:eastAsia="zh-CN"/>
        </w:rPr>
        <w:t>.</w:t>
      </w:r>
      <w:r w:rsidR="009E4469" w:rsidRPr="00DD48BC">
        <w:rPr>
          <w:rFonts w:cs="Arial"/>
          <w:color w:val="auto"/>
          <w:lang w:eastAsia="zh-CN"/>
        </w:rPr>
        <w:t>6</w:t>
      </w:r>
      <w:r w:rsidR="00864EF0" w:rsidRPr="00DD48BC">
        <w:rPr>
          <w:rFonts w:cs="Arial"/>
          <w:color w:val="auto"/>
          <w:lang w:eastAsia="zh-CN"/>
        </w:rPr>
        <w:t xml:space="preserve">) </w:t>
      </w:r>
      <w:r w:rsidR="008A4561" w:rsidRPr="00DD48BC">
        <w:rPr>
          <w:rFonts w:cs="Arial"/>
          <w:color w:val="auto"/>
          <w:lang w:eastAsia="zh-CN"/>
        </w:rPr>
        <w:t xml:space="preserve">Refine </w:t>
      </w:r>
      <w:r w:rsidR="001559E2" w:rsidRPr="00DD48BC">
        <w:rPr>
          <w:rFonts w:cs="Arial"/>
          <w:color w:val="auto"/>
          <w:lang w:eastAsia="zh-CN"/>
        </w:rPr>
        <w:t xml:space="preserve">initial </w:t>
      </w:r>
      <w:r w:rsidR="008A4561" w:rsidRPr="00DD48BC">
        <w:rPr>
          <w:rFonts w:cs="Arial"/>
          <w:color w:val="auto"/>
          <w:lang w:eastAsia="zh-CN"/>
        </w:rPr>
        <w:t>sensor signal estimations</w:t>
      </w:r>
      <w:r w:rsidR="001559E2" w:rsidRPr="00DD48BC">
        <w:rPr>
          <w:rFonts w:cs="Arial"/>
          <w:color w:val="auto"/>
          <w:lang w:eastAsia="zh-CN"/>
        </w:rPr>
        <w:t xml:space="preserve"> from </w:t>
      </w:r>
      <w:r w:rsidR="000F0CD5" w:rsidRPr="00DD48BC">
        <w:rPr>
          <w:rFonts w:cs="Arial"/>
          <w:color w:val="auto"/>
          <w:lang w:eastAsia="zh-CN"/>
        </w:rPr>
        <w:t>step 7.5</w:t>
      </w:r>
      <w:r w:rsidR="008A4561" w:rsidRPr="00DD48BC">
        <w:rPr>
          <w:rFonts w:cs="Arial"/>
          <w:color w:val="auto"/>
          <w:lang w:eastAsia="zh-CN"/>
        </w:rPr>
        <w:t xml:space="preserve"> using an optimization process</w:t>
      </w:r>
      <w:r w:rsidR="00C55B5A" w:rsidRPr="00DD48BC">
        <w:rPr>
          <w:rFonts w:cs="Arial"/>
          <w:color w:val="auto"/>
          <w:lang w:eastAsia="zh-CN"/>
        </w:rPr>
        <w:t>.</w:t>
      </w:r>
    </w:p>
    <w:p w14:paraId="3E997619" w14:textId="77777777" w:rsidR="008A4561" w:rsidRPr="00DD48BC" w:rsidRDefault="008A4561" w:rsidP="00F07240">
      <w:pPr>
        <w:pStyle w:val="NormalWeb"/>
        <w:spacing w:before="0" w:beforeAutospacing="0" w:after="0" w:afterAutospacing="0"/>
        <w:jc w:val="left"/>
        <w:rPr>
          <w:rFonts w:cs="Arial"/>
          <w:color w:val="auto"/>
          <w:lang w:eastAsia="zh-CN"/>
        </w:rPr>
      </w:pPr>
    </w:p>
    <w:p w14:paraId="205473B4" w14:textId="40F15A15" w:rsidR="008A4561" w:rsidRPr="00DD48BC" w:rsidRDefault="00606809" w:rsidP="00F07240">
      <w:pPr>
        <w:pStyle w:val="NormalWeb"/>
        <w:spacing w:before="0" w:beforeAutospacing="0" w:after="0" w:afterAutospacing="0"/>
        <w:jc w:val="left"/>
        <w:rPr>
          <w:rFonts w:cs="Arial"/>
          <w:color w:val="auto"/>
          <w:lang w:eastAsia="zh-CN"/>
        </w:rPr>
      </w:pPr>
      <w:r w:rsidRPr="00DD48BC">
        <w:rPr>
          <w:rFonts w:cs="Arial"/>
          <w:color w:val="auto"/>
          <w:lang w:eastAsia="zh-CN"/>
        </w:rPr>
        <w:t>7</w:t>
      </w:r>
      <w:r w:rsidR="008A4561" w:rsidRPr="00DD48BC">
        <w:rPr>
          <w:rFonts w:cs="Arial"/>
          <w:color w:val="auto"/>
          <w:lang w:eastAsia="zh-CN"/>
        </w:rPr>
        <w:t xml:space="preserve">.6.1) </w:t>
      </w:r>
      <w:r w:rsidR="005C43DF" w:rsidRPr="00DD48BC">
        <w:rPr>
          <w:rFonts w:cs="Arial"/>
          <w:color w:val="auto"/>
          <w:lang w:eastAsia="zh-CN"/>
        </w:rPr>
        <w:t>Reconstruct the signal by adding estimated individual sensor signals</w:t>
      </w:r>
      <w:r w:rsidR="001E68D5" w:rsidRPr="00DD48BC">
        <w:rPr>
          <w:rFonts w:cs="Arial"/>
          <w:color w:val="auto"/>
          <w:lang w:eastAsia="zh-CN"/>
        </w:rPr>
        <w:t xml:space="preserve"> from each iteration</w:t>
      </w:r>
      <w:r w:rsidR="005C43DF" w:rsidRPr="00DD48BC">
        <w:rPr>
          <w:rFonts w:cs="Arial"/>
          <w:color w:val="auto"/>
          <w:lang w:eastAsia="zh-CN"/>
        </w:rPr>
        <w:t>.</w:t>
      </w:r>
    </w:p>
    <w:p w14:paraId="4CB805E3" w14:textId="77777777" w:rsidR="005C43DF" w:rsidRPr="00DD48BC" w:rsidRDefault="005C43DF" w:rsidP="00F07240">
      <w:pPr>
        <w:pStyle w:val="NormalWeb"/>
        <w:spacing w:before="0" w:beforeAutospacing="0" w:after="0" w:afterAutospacing="0"/>
        <w:jc w:val="left"/>
        <w:rPr>
          <w:rFonts w:cs="Arial"/>
          <w:color w:val="auto"/>
          <w:lang w:eastAsia="zh-CN"/>
        </w:rPr>
      </w:pPr>
    </w:p>
    <w:p w14:paraId="429C3C61" w14:textId="05A99FF9" w:rsidR="005C43DF" w:rsidRPr="00DD48BC" w:rsidRDefault="00606809" w:rsidP="00F07240">
      <w:pPr>
        <w:pStyle w:val="NormalWeb"/>
        <w:spacing w:before="0" w:beforeAutospacing="0" w:after="0" w:afterAutospacing="0"/>
        <w:jc w:val="left"/>
        <w:rPr>
          <w:rFonts w:cs="Arial"/>
          <w:color w:val="auto"/>
          <w:lang w:eastAsia="zh-CN"/>
        </w:rPr>
      </w:pPr>
      <w:r w:rsidRPr="00DD48BC">
        <w:rPr>
          <w:rFonts w:cs="Arial"/>
          <w:color w:val="auto"/>
          <w:lang w:eastAsia="zh-CN"/>
        </w:rPr>
        <w:t>7</w:t>
      </w:r>
      <w:r w:rsidR="005C43DF" w:rsidRPr="00DD48BC">
        <w:rPr>
          <w:rFonts w:cs="Arial"/>
          <w:color w:val="auto"/>
          <w:lang w:eastAsia="zh-CN"/>
        </w:rPr>
        <w:t>.6.2) Sweep the amplitude, duration and timing of individual sensor signals around the original estimates to produce the best fit with the recorded electrical signal based on least-squares approximation</w:t>
      </w:r>
      <w:r w:rsidR="009B4503" w:rsidRPr="00DD48BC">
        <w:rPr>
          <w:rFonts w:cs="Arial"/>
          <w:color w:val="auto"/>
          <w:vertAlign w:val="superscript"/>
          <w:lang w:eastAsia="zh-CN"/>
        </w:rPr>
        <w:t>26</w:t>
      </w:r>
      <w:r w:rsidR="005C43DF" w:rsidRPr="00DD48BC">
        <w:rPr>
          <w:rFonts w:cs="Arial"/>
          <w:color w:val="auto"/>
          <w:lang w:eastAsia="zh-CN"/>
        </w:rPr>
        <w:t>.</w:t>
      </w:r>
    </w:p>
    <w:p w14:paraId="099781E6" w14:textId="77777777" w:rsidR="003D3901" w:rsidRPr="00DD48BC" w:rsidRDefault="003D3901" w:rsidP="00F07240">
      <w:pPr>
        <w:pStyle w:val="NormalWeb"/>
        <w:spacing w:before="0" w:beforeAutospacing="0" w:after="0" w:afterAutospacing="0"/>
        <w:jc w:val="left"/>
        <w:rPr>
          <w:rFonts w:cs="Arial"/>
          <w:color w:val="auto"/>
          <w:lang w:eastAsia="zh-CN"/>
        </w:rPr>
      </w:pPr>
    </w:p>
    <w:p w14:paraId="145F137F" w14:textId="3F9E97B8" w:rsidR="003D3901" w:rsidRPr="00DD48BC" w:rsidRDefault="00606809" w:rsidP="00F07240">
      <w:pPr>
        <w:pStyle w:val="NormalWeb"/>
        <w:spacing w:before="0" w:beforeAutospacing="0" w:after="0" w:afterAutospacing="0"/>
        <w:jc w:val="left"/>
        <w:rPr>
          <w:rFonts w:cs="Arial"/>
          <w:color w:val="auto"/>
          <w:lang w:eastAsia="zh-CN"/>
        </w:rPr>
      </w:pPr>
      <w:r w:rsidRPr="00DD48BC">
        <w:rPr>
          <w:rFonts w:cs="Arial"/>
          <w:color w:val="auto"/>
          <w:lang w:eastAsia="zh-CN"/>
        </w:rPr>
        <w:t>7</w:t>
      </w:r>
      <w:r w:rsidR="003D3901" w:rsidRPr="00DD48BC">
        <w:rPr>
          <w:rFonts w:cs="Arial"/>
          <w:color w:val="auto"/>
          <w:lang w:eastAsia="zh-CN"/>
        </w:rPr>
        <w:t>.</w:t>
      </w:r>
      <w:r w:rsidR="005C43DF" w:rsidRPr="00DD48BC">
        <w:rPr>
          <w:rFonts w:cs="Arial"/>
          <w:color w:val="auto"/>
          <w:lang w:eastAsia="zh-CN"/>
        </w:rPr>
        <w:t>7</w:t>
      </w:r>
      <w:r w:rsidR="003D3901" w:rsidRPr="00DD48BC">
        <w:rPr>
          <w:rFonts w:cs="Arial"/>
          <w:color w:val="auto"/>
          <w:lang w:eastAsia="zh-CN"/>
        </w:rPr>
        <w:t xml:space="preserve">) </w:t>
      </w:r>
      <w:r w:rsidR="005C43DF" w:rsidRPr="00DD48BC">
        <w:rPr>
          <w:rFonts w:cs="Arial"/>
          <w:color w:val="auto"/>
          <w:lang w:eastAsia="zh-CN"/>
        </w:rPr>
        <w:t xml:space="preserve">Convert amplitudes of estimated sensor signals into cell size </w:t>
      </w:r>
      <w:r w:rsidR="00DA7A55" w:rsidRPr="00DD48BC">
        <w:rPr>
          <w:rFonts w:cs="Arial"/>
          <w:color w:val="auto"/>
          <w:lang w:eastAsia="zh-CN"/>
        </w:rPr>
        <w:t>by calibrating electrical signals against optical images.</w:t>
      </w:r>
    </w:p>
    <w:p w14:paraId="69BB41CB" w14:textId="77777777" w:rsidR="009800C9" w:rsidRPr="00DD48BC" w:rsidRDefault="009800C9" w:rsidP="00F07240">
      <w:pPr>
        <w:rPr>
          <w:rFonts w:ascii="Calibri" w:hAnsi="Calibri" w:cs="Arial"/>
          <w:b/>
        </w:rPr>
      </w:pPr>
    </w:p>
    <w:p w14:paraId="4FD7EA3A" w14:textId="19918B75" w:rsidR="009800C9" w:rsidRPr="00DD48BC" w:rsidRDefault="006305D7" w:rsidP="00F07240">
      <w:pPr>
        <w:rPr>
          <w:rFonts w:ascii="Calibri" w:hAnsi="Calibri" w:cs="Arial"/>
          <w:b/>
          <w:bCs/>
        </w:rPr>
      </w:pPr>
      <w:r w:rsidRPr="00DD48BC">
        <w:rPr>
          <w:rFonts w:ascii="Calibri" w:hAnsi="Calibri" w:cs="Arial"/>
          <w:b/>
        </w:rPr>
        <w:t>REPRESENTATIVE RESULTS</w:t>
      </w:r>
      <w:r w:rsidRPr="00DD48BC">
        <w:rPr>
          <w:rFonts w:ascii="Calibri" w:hAnsi="Calibri" w:cs="Arial"/>
          <w:b/>
          <w:bCs/>
        </w:rPr>
        <w:t xml:space="preserve">: </w:t>
      </w:r>
    </w:p>
    <w:p w14:paraId="0A62E58E" w14:textId="444EF8FF" w:rsidR="00ED2BFF" w:rsidRPr="00DD48BC" w:rsidRDefault="0061523D" w:rsidP="00F07240">
      <w:pPr>
        <w:rPr>
          <w:rFonts w:ascii="Calibri" w:hAnsi="Calibri" w:cs="Arial"/>
          <w:bCs/>
        </w:rPr>
      </w:pPr>
      <w:r w:rsidRPr="00DD48BC">
        <w:rPr>
          <w:rFonts w:ascii="Calibri" w:hAnsi="Calibri" w:cs="Arial"/>
          <w:bCs/>
        </w:rPr>
        <w:t xml:space="preserve">A </w:t>
      </w:r>
      <w:r w:rsidR="000C44D8" w:rsidRPr="00DD48BC">
        <w:rPr>
          <w:rFonts w:ascii="Calibri" w:hAnsi="Calibri" w:cs="Arial"/>
          <w:bCs/>
        </w:rPr>
        <w:t>M</w:t>
      </w:r>
      <w:r w:rsidR="00DA7A55" w:rsidRPr="00DD48BC">
        <w:rPr>
          <w:rFonts w:ascii="Calibri" w:hAnsi="Calibri" w:cs="Arial"/>
          <w:bCs/>
        </w:rPr>
        <w:t xml:space="preserve">icrofluidic CODES </w:t>
      </w:r>
      <w:r w:rsidRPr="00DD48BC">
        <w:rPr>
          <w:rFonts w:ascii="Calibri" w:hAnsi="Calibri" w:cs="Arial"/>
          <w:bCs/>
        </w:rPr>
        <w:t>device</w:t>
      </w:r>
      <w:r w:rsidR="00D73828" w:rsidRPr="00DD48BC">
        <w:rPr>
          <w:rFonts w:ascii="Calibri" w:hAnsi="Calibri" w:cs="Arial"/>
          <w:bCs/>
        </w:rPr>
        <w:t xml:space="preserve"> consisting of four sensors distributed over four microfluidic channels is shown in </w:t>
      </w:r>
      <w:r w:rsidR="00D73828" w:rsidRPr="00DD48BC">
        <w:rPr>
          <w:rFonts w:ascii="Calibri" w:hAnsi="Calibri" w:cs="Arial"/>
          <w:b/>
          <w:bCs/>
        </w:rPr>
        <w:t xml:space="preserve">Figure </w:t>
      </w:r>
      <w:r w:rsidR="00D62670" w:rsidRPr="00DD48BC">
        <w:rPr>
          <w:rFonts w:ascii="Calibri" w:hAnsi="Calibri" w:cs="Arial"/>
          <w:b/>
          <w:bCs/>
        </w:rPr>
        <w:t>1</w:t>
      </w:r>
      <w:r w:rsidR="00714835" w:rsidRPr="00DD48BC">
        <w:rPr>
          <w:rFonts w:ascii="Calibri" w:hAnsi="Calibri" w:cs="Arial"/>
          <w:b/>
          <w:bCs/>
        </w:rPr>
        <w:t>b</w:t>
      </w:r>
      <w:r w:rsidR="00D73828" w:rsidRPr="00DD48BC">
        <w:rPr>
          <w:rFonts w:ascii="Calibri" w:hAnsi="Calibri" w:cs="Arial"/>
          <w:bCs/>
        </w:rPr>
        <w:t xml:space="preserve">. </w:t>
      </w:r>
      <w:r w:rsidR="00BE53EB" w:rsidRPr="00DD48BC">
        <w:rPr>
          <w:rFonts w:ascii="Calibri" w:hAnsi="Calibri" w:cs="Arial"/>
          <w:bCs/>
        </w:rPr>
        <w:t>In this system, the cross-section of each microfluidic channel was designed to be close to the size of a cell so that (1) multiple cells cannot pass over the ele</w:t>
      </w:r>
      <w:r w:rsidR="00524F72">
        <w:rPr>
          <w:rFonts w:ascii="Calibri" w:hAnsi="Calibri" w:cs="Arial"/>
          <w:bCs/>
        </w:rPr>
        <w:t xml:space="preserve">ctrodes in parallel and </w:t>
      </w:r>
      <w:r w:rsidR="00BE53EB" w:rsidRPr="00DD48BC">
        <w:rPr>
          <w:rFonts w:ascii="Calibri" w:hAnsi="Calibri" w:cs="Arial"/>
          <w:bCs/>
        </w:rPr>
        <w:t xml:space="preserve">(2) cells remain close to the electrodes increasing the sensitivity. </w:t>
      </w:r>
      <w:r w:rsidR="00D73828" w:rsidRPr="00DD48BC">
        <w:rPr>
          <w:rFonts w:ascii="Calibri" w:hAnsi="Calibri" w:cs="Arial"/>
          <w:bCs/>
        </w:rPr>
        <w:t xml:space="preserve">Each sensor is designed to generate </w:t>
      </w:r>
      <w:r w:rsidR="003E4544" w:rsidRPr="00DD48BC">
        <w:rPr>
          <w:rFonts w:ascii="Calibri" w:hAnsi="Calibri" w:cs="Arial"/>
          <w:bCs/>
        </w:rPr>
        <w:t xml:space="preserve">a </w:t>
      </w:r>
      <w:r w:rsidR="00D73828" w:rsidRPr="00DD48BC">
        <w:rPr>
          <w:rFonts w:ascii="Calibri" w:hAnsi="Calibri" w:cs="Arial"/>
          <w:bCs/>
        </w:rPr>
        <w:t>unique 7-bit digital code.</w:t>
      </w:r>
      <w:r w:rsidR="00F41FDD" w:rsidRPr="00DD48BC">
        <w:rPr>
          <w:rFonts w:ascii="Calibri" w:hAnsi="Calibri" w:cs="Arial"/>
          <w:bCs/>
        </w:rPr>
        <w:t xml:space="preserve"> The device was then tested using a cell suspension.</w:t>
      </w:r>
      <w:r w:rsidR="00D73828" w:rsidRPr="00DD48BC">
        <w:rPr>
          <w:rFonts w:ascii="Calibri" w:hAnsi="Calibri" w:cs="Arial"/>
          <w:bCs/>
        </w:rPr>
        <w:t xml:space="preserve"> Recorded electrical </w:t>
      </w:r>
      <w:r w:rsidR="008F3324" w:rsidRPr="00DD48BC">
        <w:rPr>
          <w:rFonts w:ascii="Calibri" w:hAnsi="Calibri" w:cs="Arial"/>
        </w:rPr>
        <w:t>signals corresponding to</w:t>
      </w:r>
      <w:r w:rsidR="00A77EDD" w:rsidRPr="00DD48BC">
        <w:rPr>
          <w:rFonts w:ascii="Calibri" w:hAnsi="Calibri" w:cs="Arial"/>
        </w:rPr>
        <w:t xml:space="preserve"> </w:t>
      </w:r>
      <w:r w:rsidR="008F7643" w:rsidRPr="00DD48BC">
        <w:rPr>
          <w:rFonts w:ascii="Calibri" w:hAnsi="Calibri" w:cs="Arial"/>
        </w:rPr>
        <w:t>four</w:t>
      </w:r>
      <w:r w:rsidR="008F3324" w:rsidRPr="00DD48BC">
        <w:rPr>
          <w:rFonts w:ascii="Calibri" w:hAnsi="Calibri" w:cs="Arial"/>
        </w:rPr>
        <w:t xml:space="preserve"> </w:t>
      </w:r>
      <w:r w:rsidR="00D73828" w:rsidRPr="00DD48BC">
        <w:rPr>
          <w:rFonts w:ascii="Calibri" w:hAnsi="Calibri" w:cs="Arial"/>
        </w:rPr>
        <w:t>individual sensors</w:t>
      </w:r>
      <w:r w:rsidR="008F3324" w:rsidRPr="00DD48BC">
        <w:rPr>
          <w:rFonts w:ascii="Calibri" w:hAnsi="Calibri" w:cs="Arial"/>
        </w:rPr>
        <w:t xml:space="preserve"> are shown </w:t>
      </w:r>
      <w:r w:rsidR="00041235" w:rsidRPr="00DD48BC">
        <w:rPr>
          <w:rFonts w:ascii="Calibri" w:hAnsi="Calibri" w:cs="Arial"/>
        </w:rPr>
        <w:t xml:space="preserve">with </w:t>
      </w:r>
      <w:r w:rsidR="00D73828" w:rsidRPr="00DD48BC">
        <w:rPr>
          <w:rFonts w:ascii="Calibri" w:hAnsi="Calibri" w:cs="Arial"/>
        </w:rPr>
        <w:t xml:space="preserve">associated </w:t>
      </w:r>
      <w:r w:rsidR="001C4228" w:rsidRPr="00DD48BC">
        <w:rPr>
          <w:rFonts w:ascii="Calibri" w:hAnsi="Calibri" w:cs="Arial"/>
        </w:rPr>
        <w:t xml:space="preserve">ideal </w:t>
      </w:r>
      <w:r w:rsidR="008F3324" w:rsidRPr="00DD48BC">
        <w:rPr>
          <w:rFonts w:ascii="Calibri" w:hAnsi="Calibri" w:cs="Arial"/>
        </w:rPr>
        <w:t xml:space="preserve">digital codes </w:t>
      </w:r>
      <w:r w:rsidR="00A77EDD" w:rsidRPr="00DD48BC">
        <w:rPr>
          <w:rFonts w:ascii="Calibri" w:hAnsi="Calibri" w:cs="Arial"/>
        </w:rPr>
        <w:t xml:space="preserve">in </w:t>
      </w:r>
      <w:r w:rsidR="008F3324" w:rsidRPr="00DD48BC">
        <w:rPr>
          <w:rFonts w:ascii="Calibri" w:hAnsi="Calibri" w:cs="Arial"/>
          <w:b/>
        </w:rPr>
        <w:t>Fig</w:t>
      </w:r>
      <w:r w:rsidR="00A77EDD" w:rsidRPr="00DD48BC">
        <w:rPr>
          <w:rFonts w:ascii="Calibri" w:hAnsi="Calibri" w:cs="Arial"/>
          <w:b/>
        </w:rPr>
        <w:t xml:space="preserve">ure </w:t>
      </w:r>
      <w:r w:rsidR="00D62670" w:rsidRPr="00DD48BC">
        <w:rPr>
          <w:rFonts w:ascii="Calibri" w:hAnsi="Calibri" w:cs="Arial"/>
          <w:b/>
        </w:rPr>
        <w:t>4</w:t>
      </w:r>
      <w:r w:rsidR="008F3324" w:rsidRPr="00DD48BC">
        <w:rPr>
          <w:rFonts w:ascii="Calibri" w:hAnsi="Calibri" w:cs="Arial"/>
        </w:rPr>
        <w:t xml:space="preserve">. </w:t>
      </w:r>
      <w:r w:rsidR="00D73828" w:rsidRPr="00DD48BC">
        <w:rPr>
          <w:rFonts w:ascii="Calibri" w:hAnsi="Calibri" w:cs="Arial"/>
        </w:rPr>
        <w:t>Recorded</w:t>
      </w:r>
      <w:r w:rsidR="001C4228" w:rsidRPr="00DD48BC">
        <w:rPr>
          <w:rFonts w:ascii="Calibri" w:hAnsi="Calibri" w:cs="Arial"/>
        </w:rPr>
        <w:t xml:space="preserve"> signals closely match with the ideal square pulses, while small deviations</w:t>
      </w:r>
      <w:r w:rsidR="00CF3A5E" w:rsidRPr="00DD48BC">
        <w:rPr>
          <w:rFonts w:ascii="Calibri" w:hAnsi="Calibri" w:cs="Arial"/>
        </w:rPr>
        <w:t xml:space="preserve"> do exist. </w:t>
      </w:r>
      <w:r w:rsidR="00F41FDD" w:rsidRPr="00DD48BC">
        <w:rPr>
          <w:rFonts w:ascii="Calibri" w:hAnsi="Calibri" w:cs="Arial"/>
        </w:rPr>
        <w:t>Such</w:t>
      </w:r>
      <w:r w:rsidR="000371FC" w:rsidRPr="00DD48BC">
        <w:rPr>
          <w:rFonts w:ascii="Calibri" w:hAnsi="Calibri" w:cs="Arial"/>
        </w:rPr>
        <w:t xml:space="preserve"> </w:t>
      </w:r>
      <w:r w:rsidR="00CF3A5E" w:rsidRPr="00DD48BC">
        <w:rPr>
          <w:rFonts w:ascii="Calibri" w:hAnsi="Calibri" w:cs="Arial"/>
        </w:rPr>
        <w:t xml:space="preserve">deviations </w:t>
      </w:r>
      <w:r w:rsidR="000371FC" w:rsidRPr="00DD48BC">
        <w:rPr>
          <w:rFonts w:ascii="Calibri" w:hAnsi="Calibri" w:cs="Arial"/>
        </w:rPr>
        <w:t>result from a combination of several</w:t>
      </w:r>
      <w:r w:rsidR="001C4228" w:rsidRPr="00DD48BC">
        <w:rPr>
          <w:rFonts w:ascii="Calibri" w:hAnsi="Calibri" w:cs="Arial"/>
        </w:rPr>
        <w:t xml:space="preserve"> factors</w:t>
      </w:r>
      <w:r w:rsidR="00CF3A5E" w:rsidRPr="00DD48BC">
        <w:rPr>
          <w:rFonts w:ascii="Calibri" w:hAnsi="Calibri" w:cs="Arial"/>
        </w:rPr>
        <w:t xml:space="preserve"> </w:t>
      </w:r>
      <w:r w:rsidR="001C4228" w:rsidRPr="00DD48BC">
        <w:rPr>
          <w:rFonts w:ascii="Calibri" w:hAnsi="Calibri" w:cs="Arial"/>
        </w:rPr>
        <w:t xml:space="preserve">including the non-uniform electric field between coplanar </w:t>
      </w:r>
      <w:r w:rsidR="00561F45" w:rsidRPr="00DD48BC">
        <w:rPr>
          <w:rFonts w:ascii="Calibri" w:hAnsi="Calibri" w:cs="Arial"/>
        </w:rPr>
        <w:t xml:space="preserve">electrodes, </w:t>
      </w:r>
      <w:r w:rsidR="000371FC" w:rsidRPr="00DD48BC">
        <w:rPr>
          <w:rFonts w:ascii="Calibri" w:hAnsi="Calibri" w:cs="Arial"/>
        </w:rPr>
        <w:t xml:space="preserve">coupling between different electrode pairs, </w:t>
      </w:r>
      <w:r w:rsidR="00561F45" w:rsidRPr="00DD48BC">
        <w:rPr>
          <w:rFonts w:ascii="Calibri" w:hAnsi="Calibri" w:cs="Arial"/>
        </w:rPr>
        <w:t>spherical shape</w:t>
      </w:r>
      <w:r w:rsidR="00041235" w:rsidRPr="00DD48BC">
        <w:rPr>
          <w:rFonts w:ascii="Calibri" w:hAnsi="Calibri" w:cs="Arial"/>
        </w:rPr>
        <w:t xml:space="preserve"> of cells</w:t>
      </w:r>
      <w:r w:rsidR="00561F45" w:rsidRPr="00DD48BC">
        <w:rPr>
          <w:rFonts w:ascii="Calibri" w:hAnsi="Calibri" w:cs="Arial"/>
        </w:rPr>
        <w:t xml:space="preserve">, </w:t>
      </w:r>
      <w:r w:rsidR="000371FC" w:rsidRPr="00DD48BC">
        <w:rPr>
          <w:rFonts w:ascii="Calibri" w:hAnsi="Calibri" w:cs="Arial"/>
        </w:rPr>
        <w:t xml:space="preserve">as well as </w:t>
      </w:r>
      <w:r w:rsidR="00561F45" w:rsidRPr="00DD48BC">
        <w:rPr>
          <w:rFonts w:ascii="Calibri" w:hAnsi="Calibri" w:cs="Arial"/>
        </w:rPr>
        <w:t xml:space="preserve">the </w:t>
      </w:r>
      <w:r w:rsidR="000371FC" w:rsidRPr="00DD48BC">
        <w:rPr>
          <w:rFonts w:ascii="Calibri" w:hAnsi="Calibri" w:cs="Arial"/>
        </w:rPr>
        <w:t xml:space="preserve">constant </w:t>
      </w:r>
      <w:r w:rsidR="00561F45" w:rsidRPr="00DD48BC">
        <w:rPr>
          <w:rFonts w:ascii="Calibri" w:hAnsi="Calibri" w:cs="Arial"/>
        </w:rPr>
        <w:t xml:space="preserve">flow </w:t>
      </w:r>
      <w:r w:rsidR="000371FC" w:rsidRPr="00DD48BC">
        <w:rPr>
          <w:rFonts w:ascii="Calibri" w:hAnsi="Calibri" w:cs="Arial"/>
        </w:rPr>
        <w:t xml:space="preserve">speed </w:t>
      </w:r>
      <w:r w:rsidR="00561F45" w:rsidRPr="00DD48BC">
        <w:rPr>
          <w:rFonts w:ascii="Calibri" w:hAnsi="Calibri" w:cs="Arial"/>
        </w:rPr>
        <w:t xml:space="preserve">of cells in microfluidic channels. </w:t>
      </w:r>
      <w:r w:rsidR="00E37ED2" w:rsidRPr="00DD48BC">
        <w:rPr>
          <w:rFonts w:ascii="Calibri" w:hAnsi="Calibri" w:cs="Arial"/>
        </w:rPr>
        <w:t>We</w:t>
      </w:r>
      <w:r w:rsidR="00F41FDD" w:rsidRPr="00DD48BC">
        <w:rPr>
          <w:rFonts w:ascii="Calibri" w:hAnsi="Calibri" w:cs="Arial"/>
        </w:rPr>
        <w:t xml:space="preserve"> </w:t>
      </w:r>
      <w:r w:rsidR="00F25F3D" w:rsidRPr="00DD48BC">
        <w:rPr>
          <w:rFonts w:ascii="Calibri" w:hAnsi="Calibri" w:cs="Arial"/>
        </w:rPr>
        <w:t>created a template library based on the</w:t>
      </w:r>
      <w:r w:rsidR="00F41FDD" w:rsidRPr="00DD48BC">
        <w:rPr>
          <w:rFonts w:ascii="Calibri" w:hAnsi="Calibri" w:cs="Arial"/>
        </w:rPr>
        <w:t xml:space="preserve"> recoded sensor signals</w:t>
      </w:r>
      <w:r w:rsidR="00F25F3D" w:rsidRPr="00DD48BC">
        <w:rPr>
          <w:rFonts w:ascii="Calibri" w:hAnsi="Calibri" w:cs="Arial"/>
        </w:rPr>
        <w:t xml:space="preserve">. By correlating </w:t>
      </w:r>
      <w:r w:rsidR="00361835" w:rsidRPr="00DD48BC">
        <w:rPr>
          <w:rFonts w:ascii="Calibri" w:hAnsi="Calibri" w:cs="Arial"/>
        </w:rPr>
        <w:t xml:space="preserve">the </w:t>
      </w:r>
      <w:r w:rsidR="00353571" w:rsidRPr="00DD48BC">
        <w:rPr>
          <w:rFonts w:ascii="Calibri" w:hAnsi="Calibri" w:cs="Arial"/>
        </w:rPr>
        <w:t xml:space="preserve">recorded </w:t>
      </w:r>
      <w:r w:rsidR="00F25F3D" w:rsidRPr="00DD48BC">
        <w:rPr>
          <w:rFonts w:ascii="Calibri" w:hAnsi="Calibri" w:cs="Arial"/>
        </w:rPr>
        <w:t xml:space="preserve">signals with all of the templates in the library, </w:t>
      </w:r>
      <w:r w:rsidR="00734ECD" w:rsidRPr="00DD48BC">
        <w:rPr>
          <w:rFonts w:ascii="Calibri" w:hAnsi="Calibri" w:cs="Arial"/>
        </w:rPr>
        <w:t>we determined a template that produced the maximum auto-correlation peak</w:t>
      </w:r>
      <w:r w:rsidR="00353571" w:rsidRPr="00DD48BC">
        <w:rPr>
          <w:rFonts w:ascii="Calibri" w:hAnsi="Calibri" w:cs="Arial"/>
        </w:rPr>
        <w:t xml:space="preserve"> (</w:t>
      </w:r>
      <w:r w:rsidR="00353571" w:rsidRPr="00DD48BC">
        <w:rPr>
          <w:rFonts w:ascii="Calibri" w:hAnsi="Calibri" w:cs="Arial"/>
          <w:b/>
        </w:rPr>
        <w:t xml:space="preserve">Figure </w:t>
      </w:r>
      <w:r w:rsidR="00D62670" w:rsidRPr="00DD48BC">
        <w:rPr>
          <w:rFonts w:ascii="Calibri" w:hAnsi="Calibri" w:cs="Arial"/>
          <w:b/>
        </w:rPr>
        <w:t>4</w:t>
      </w:r>
      <w:r w:rsidR="00353571" w:rsidRPr="00DD48BC">
        <w:rPr>
          <w:rFonts w:ascii="Calibri" w:hAnsi="Calibri" w:cs="Arial"/>
        </w:rPr>
        <w:t>).</w:t>
      </w:r>
      <w:r w:rsidR="00734ECD" w:rsidRPr="00DD48BC">
        <w:rPr>
          <w:rFonts w:ascii="Calibri" w:hAnsi="Calibri" w:cs="Arial"/>
        </w:rPr>
        <w:t xml:space="preserve"> </w:t>
      </w:r>
      <w:r w:rsidR="00353571" w:rsidRPr="00DD48BC">
        <w:rPr>
          <w:rFonts w:ascii="Calibri" w:hAnsi="Calibri" w:cs="Arial"/>
        </w:rPr>
        <w:t xml:space="preserve">As the </w:t>
      </w:r>
      <w:r w:rsidR="00353571" w:rsidRPr="00DD48BC">
        <w:rPr>
          <w:rFonts w:ascii="Calibri" w:hAnsi="Calibri" w:cs="Arial"/>
        </w:rPr>
        <w:lastRenderedPageBreak/>
        <w:t>digital codes for microfluidic channel</w:t>
      </w:r>
      <w:r w:rsidR="004D2757" w:rsidRPr="00DD48BC">
        <w:rPr>
          <w:rFonts w:ascii="Calibri" w:hAnsi="Calibri" w:cs="Arial"/>
        </w:rPr>
        <w:t>s</w:t>
      </w:r>
      <w:r w:rsidR="00353571" w:rsidRPr="00DD48BC">
        <w:rPr>
          <w:rFonts w:ascii="Calibri" w:hAnsi="Calibri" w:cs="Arial"/>
        </w:rPr>
        <w:t xml:space="preserve"> are designed to be orthogonal to each other, a dominant auto-correlation peak could robustly be identified in this process. Using this approach</w:t>
      </w:r>
      <w:r w:rsidR="00734ECD" w:rsidRPr="00DD48BC">
        <w:rPr>
          <w:rFonts w:ascii="Calibri" w:hAnsi="Calibri" w:cs="Arial"/>
        </w:rPr>
        <w:t xml:space="preserve">, we </w:t>
      </w:r>
      <w:r w:rsidR="00353571" w:rsidRPr="00DD48BC">
        <w:rPr>
          <w:rFonts w:ascii="Calibri" w:hAnsi="Calibri" w:cs="Arial"/>
        </w:rPr>
        <w:t>could computationally determine</w:t>
      </w:r>
      <w:r w:rsidR="00734ECD" w:rsidRPr="00DD48BC">
        <w:rPr>
          <w:rFonts w:ascii="Calibri" w:hAnsi="Calibri" w:cs="Arial"/>
        </w:rPr>
        <w:t xml:space="preserve"> the microfluidic </w:t>
      </w:r>
      <w:r w:rsidR="00E910D5" w:rsidRPr="00DD48BC">
        <w:rPr>
          <w:rFonts w:ascii="Calibri" w:hAnsi="Calibri" w:cs="Arial"/>
        </w:rPr>
        <w:t xml:space="preserve">channel the cell passed through, the duration of the </w:t>
      </w:r>
      <w:r w:rsidR="00353571" w:rsidRPr="00DD48BC">
        <w:rPr>
          <w:rFonts w:ascii="Calibri" w:hAnsi="Calibri" w:cs="Arial"/>
        </w:rPr>
        <w:t xml:space="preserve">sensor </w:t>
      </w:r>
      <w:r w:rsidR="00E910D5" w:rsidRPr="00DD48BC">
        <w:rPr>
          <w:rFonts w:ascii="Calibri" w:hAnsi="Calibri" w:cs="Arial"/>
        </w:rPr>
        <w:t>signal</w:t>
      </w:r>
      <w:r w:rsidR="004D2757" w:rsidRPr="00DD48BC">
        <w:rPr>
          <w:rFonts w:ascii="Calibri" w:hAnsi="Calibri" w:cs="Arial"/>
        </w:rPr>
        <w:t xml:space="preserve">, </w:t>
      </w:r>
      <w:r w:rsidR="00353571" w:rsidRPr="00DD48BC">
        <w:rPr>
          <w:rFonts w:ascii="Calibri" w:hAnsi="Calibri" w:cs="Arial"/>
        </w:rPr>
        <w:t>and therefore</w:t>
      </w:r>
      <w:r w:rsidR="00E910D5" w:rsidRPr="00DD48BC">
        <w:rPr>
          <w:rFonts w:ascii="Calibri" w:hAnsi="Calibri" w:cs="Arial"/>
        </w:rPr>
        <w:t xml:space="preserve"> </w:t>
      </w:r>
      <w:r w:rsidR="004D2757" w:rsidRPr="00DD48BC">
        <w:rPr>
          <w:rFonts w:ascii="Calibri" w:hAnsi="Calibri" w:cs="Arial"/>
        </w:rPr>
        <w:t xml:space="preserve">the </w:t>
      </w:r>
      <w:r w:rsidR="00353571" w:rsidRPr="00DD48BC">
        <w:rPr>
          <w:rFonts w:ascii="Calibri" w:hAnsi="Calibri" w:cs="Arial"/>
        </w:rPr>
        <w:t>flow speed</w:t>
      </w:r>
      <w:r w:rsidR="004D2757" w:rsidRPr="00DD48BC">
        <w:rPr>
          <w:rFonts w:ascii="Calibri" w:hAnsi="Calibri" w:cs="Arial"/>
        </w:rPr>
        <w:t xml:space="preserve"> of the cell</w:t>
      </w:r>
      <w:r w:rsidR="00353571" w:rsidRPr="00DD48BC">
        <w:rPr>
          <w:rFonts w:ascii="Calibri" w:hAnsi="Calibri" w:cs="Arial"/>
        </w:rPr>
        <w:t>.</w:t>
      </w:r>
      <w:r w:rsidR="00E910D5" w:rsidRPr="00DD48BC">
        <w:rPr>
          <w:rFonts w:ascii="Calibri" w:hAnsi="Calibri" w:cs="Arial"/>
        </w:rPr>
        <w:t xml:space="preserve"> </w:t>
      </w:r>
    </w:p>
    <w:p w14:paraId="7F366AF7" w14:textId="77777777" w:rsidR="006F42AF" w:rsidRPr="00DD48BC" w:rsidRDefault="006F42AF" w:rsidP="00F07240">
      <w:pPr>
        <w:rPr>
          <w:rFonts w:ascii="Calibri" w:hAnsi="Calibri" w:cs="Arial"/>
        </w:rPr>
      </w:pPr>
    </w:p>
    <w:p w14:paraId="65B27645" w14:textId="35D87A35" w:rsidR="006F42AF" w:rsidRPr="00DD48BC" w:rsidRDefault="00D37256" w:rsidP="00F07240">
      <w:pPr>
        <w:rPr>
          <w:rFonts w:ascii="Calibri" w:hAnsi="Calibri" w:cs="Arial"/>
        </w:rPr>
      </w:pPr>
      <w:r w:rsidRPr="00DD48BC">
        <w:rPr>
          <w:rFonts w:ascii="Calibri" w:hAnsi="Calibri" w:cs="Arial"/>
        </w:rPr>
        <w:t xml:space="preserve">The </w:t>
      </w:r>
      <w:r w:rsidR="000C44D8" w:rsidRPr="00DD48BC">
        <w:rPr>
          <w:rFonts w:ascii="Calibri" w:hAnsi="Calibri" w:cs="Arial"/>
        </w:rPr>
        <w:t>M</w:t>
      </w:r>
      <w:r w:rsidRPr="00DD48BC">
        <w:rPr>
          <w:rFonts w:ascii="Calibri" w:hAnsi="Calibri" w:cs="Arial"/>
        </w:rPr>
        <w:t>icrofluidic C</w:t>
      </w:r>
      <w:r w:rsidR="00D35D1E" w:rsidRPr="00DD48BC">
        <w:rPr>
          <w:rFonts w:ascii="Calibri" w:hAnsi="Calibri" w:cs="Arial"/>
        </w:rPr>
        <w:t xml:space="preserve">ODES technology can </w:t>
      </w:r>
      <w:r w:rsidR="003E58B6" w:rsidRPr="00DD48BC">
        <w:rPr>
          <w:rFonts w:ascii="Calibri" w:hAnsi="Calibri" w:cs="Arial"/>
        </w:rPr>
        <w:t xml:space="preserve">resolve situations when multiple cells simultaneously </w:t>
      </w:r>
      <w:r w:rsidR="00890EF3" w:rsidRPr="00DD48BC">
        <w:rPr>
          <w:rFonts w:ascii="Calibri" w:hAnsi="Calibri" w:cs="Arial"/>
        </w:rPr>
        <w:t xml:space="preserve">interact with </w:t>
      </w:r>
      <w:r w:rsidR="00CE6F4A" w:rsidRPr="00DD48BC">
        <w:rPr>
          <w:rFonts w:ascii="Calibri" w:hAnsi="Calibri" w:cs="Arial"/>
        </w:rPr>
        <w:t xml:space="preserve">coding electrodes. </w:t>
      </w:r>
      <w:r w:rsidR="00890EF3" w:rsidRPr="00DD48BC">
        <w:rPr>
          <w:rFonts w:ascii="Calibri" w:hAnsi="Calibri" w:cs="Arial"/>
        </w:rPr>
        <w:t xml:space="preserve">When such overlaps occur, the signals from individual sensors interfere and the resultant waveform </w:t>
      </w:r>
      <w:r w:rsidR="00335A30" w:rsidRPr="00DD48BC">
        <w:rPr>
          <w:rFonts w:ascii="Calibri" w:hAnsi="Calibri" w:cs="Arial"/>
        </w:rPr>
        <w:t>cannot readily</w:t>
      </w:r>
      <w:r w:rsidR="00890EF3" w:rsidRPr="00DD48BC">
        <w:rPr>
          <w:rFonts w:ascii="Calibri" w:hAnsi="Calibri" w:cs="Arial"/>
        </w:rPr>
        <w:t xml:space="preserve"> be</w:t>
      </w:r>
      <w:r w:rsidR="00335A30" w:rsidRPr="00DD48BC">
        <w:rPr>
          <w:rFonts w:ascii="Calibri" w:hAnsi="Calibri" w:cs="Arial"/>
        </w:rPr>
        <w:t xml:space="preserve"> associated with a</w:t>
      </w:r>
      <w:r w:rsidR="00890EF3" w:rsidRPr="00DD48BC">
        <w:rPr>
          <w:rFonts w:ascii="Calibri" w:hAnsi="Calibri" w:cs="Arial"/>
        </w:rPr>
        <w:t>ny</w:t>
      </w:r>
      <w:r w:rsidR="00335A30" w:rsidRPr="00DD48BC">
        <w:rPr>
          <w:rFonts w:ascii="Calibri" w:hAnsi="Calibri" w:cs="Arial"/>
        </w:rPr>
        <w:t xml:space="preserve"> single template corresponding to a</w:t>
      </w:r>
      <w:r w:rsidR="00A7729C" w:rsidRPr="00DD48BC">
        <w:rPr>
          <w:rFonts w:ascii="Calibri" w:hAnsi="Calibri" w:cs="Arial"/>
        </w:rPr>
        <w:t xml:space="preserve"> specific </w:t>
      </w:r>
      <w:r w:rsidR="00890EF3" w:rsidRPr="00DD48BC">
        <w:rPr>
          <w:rFonts w:ascii="Calibri" w:hAnsi="Calibri" w:cs="Arial"/>
        </w:rPr>
        <w:t>sensor</w:t>
      </w:r>
      <w:r w:rsidR="00A7729C" w:rsidRPr="00DD48BC">
        <w:rPr>
          <w:rFonts w:ascii="Calibri" w:hAnsi="Calibri" w:cs="Arial"/>
        </w:rPr>
        <w:t xml:space="preserve">. </w:t>
      </w:r>
      <w:r w:rsidR="00CF343A" w:rsidRPr="00DD48BC">
        <w:rPr>
          <w:rFonts w:ascii="Calibri" w:hAnsi="Calibri" w:cs="Arial"/>
        </w:rPr>
        <w:t>A</w:t>
      </w:r>
      <w:r w:rsidR="005A7DD8" w:rsidRPr="00DD48BC">
        <w:rPr>
          <w:rFonts w:ascii="Calibri" w:hAnsi="Calibri" w:cs="Arial"/>
        </w:rPr>
        <w:t>ccura</w:t>
      </w:r>
      <w:r w:rsidR="00890EF3" w:rsidRPr="00DD48BC">
        <w:rPr>
          <w:rFonts w:ascii="Calibri" w:hAnsi="Calibri" w:cs="Arial"/>
        </w:rPr>
        <w:t>tely</w:t>
      </w:r>
      <w:r w:rsidR="005A7DD8" w:rsidRPr="00DD48BC">
        <w:rPr>
          <w:rFonts w:ascii="Calibri" w:hAnsi="Calibri" w:cs="Arial"/>
        </w:rPr>
        <w:t xml:space="preserve"> decoding</w:t>
      </w:r>
      <w:r w:rsidR="00A7729C" w:rsidRPr="00DD48BC">
        <w:rPr>
          <w:rFonts w:ascii="Calibri" w:hAnsi="Calibri" w:cs="Arial"/>
        </w:rPr>
        <w:t xml:space="preserve"> such</w:t>
      </w:r>
      <w:r w:rsidR="005A7DD8" w:rsidRPr="00DD48BC">
        <w:rPr>
          <w:rFonts w:ascii="Calibri" w:hAnsi="Calibri" w:cs="Arial"/>
        </w:rPr>
        <w:t xml:space="preserve"> overlapping signals is particularly imp</w:t>
      </w:r>
      <w:r w:rsidR="00335A30" w:rsidRPr="00DD48BC">
        <w:rPr>
          <w:rFonts w:ascii="Calibri" w:hAnsi="Calibri" w:cs="Arial"/>
        </w:rPr>
        <w:t>ortant for</w:t>
      </w:r>
      <w:r w:rsidR="00890EF3" w:rsidRPr="00DD48BC">
        <w:rPr>
          <w:rFonts w:ascii="Calibri" w:hAnsi="Calibri" w:cs="Arial"/>
        </w:rPr>
        <w:t xml:space="preserve"> reliable</w:t>
      </w:r>
      <w:r w:rsidR="00335A30" w:rsidRPr="00DD48BC">
        <w:rPr>
          <w:rFonts w:ascii="Calibri" w:hAnsi="Calibri" w:cs="Arial"/>
        </w:rPr>
        <w:t xml:space="preserve"> processing high-</w:t>
      </w:r>
      <w:r w:rsidR="005A7DD8" w:rsidRPr="00DD48BC">
        <w:rPr>
          <w:rFonts w:ascii="Calibri" w:hAnsi="Calibri" w:cs="Arial"/>
        </w:rPr>
        <w:t>density samples</w:t>
      </w:r>
      <w:r w:rsidR="00890EF3" w:rsidRPr="00DD48BC">
        <w:rPr>
          <w:rFonts w:ascii="Calibri" w:hAnsi="Calibri" w:cs="Arial"/>
        </w:rPr>
        <w:t>, where interferences are more likely to occur</w:t>
      </w:r>
      <w:r w:rsidR="00890FA4" w:rsidRPr="00DD48BC">
        <w:rPr>
          <w:rFonts w:ascii="Calibri" w:hAnsi="Calibri" w:cs="Arial"/>
        </w:rPr>
        <w:t>. To resolve overlapping events,</w:t>
      </w:r>
      <w:r w:rsidR="00890FA4" w:rsidRPr="00DD48BC">
        <w:t xml:space="preserve"> </w:t>
      </w:r>
      <w:r w:rsidR="00890FA4" w:rsidRPr="00DD48BC">
        <w:rPr>
          <w:rFonts w:ascii="Calibri" w:hAnsi="Calibri" w:cs="Arial"/>
        </w:rPr>
        <w:t>we developed an iterative algorithm based on a successive interference cancellation (SIC)</w:t>
      </w:r>
      <w:r w:rsidR="00A97185" w:rsidRPr="00DD48BC">
        <w:rPr>
          <w:rFonts w:ascii="Calibri" w:hAnsi="Calibri" w:cs="Arial"/>
        </w:rPr>
        <w:t xml:space="preserve"> scheme</w:t>
      </w:r>
      <w:r w:rsidR="009B4503" w:rsidRPr="00DD48BC">
        <w:rPr>
          <w:rFonts w:ascii="Calibri" w:hAnsi="Calibri" w:cs="Arial"/>
          <w:vertAlign w:val="superscript"/>
        </w:rPr>
        <w:t>24-25</w:t>
      </w:r>
      <w:r w:rsidR="0088772A" w:rsidRPr="00DD48BC">
        <w:rPr>
          <w:rFonts w:ascii="Calibri" w:hAnsi="Calibri" w:cs="Arial"/>
        </w:rPr>
        <w:t>,</w:t>
      </w:r>
      <w:r w:rsidR="00CF343A" w:rsidRPr="00DD48BC">
        <w:rPr>
          <w:rFonts w:ascii="Calibri" w:hAnsi="Calibri" w:cs="Arial"/>
        </w:rPr>
        <w:t xml:space="preserve"> which is typically </w:t>
      </w:r>
      <w:r w:rsidR="00890FA4" w:rsidRPr="00DD48BC">
        <w:rPr>
          <w:rFonts w:ascii="Calibri" w:hAnsi="Calibri" w:cs="Arial"/>
        </w:rPr>
        <w:t xml:space="preserve">used for multi-user detection in CDMA communication networks. </w:t>
      </w:r>
      <w:r w:rsidR="00A77EDD" w:rsidRPr="00DD48BC">
        <w:rPr>
          <w:rFonts w:ascii="Calibri" w:hAnsi="Calibri" w:cs="Arial"/>
          <w:b/>
        </w:rPr>
        <w:t xml:space="preserve">Figure </w:t>
      </w:r>
      <w:r w:rsidR="003523F4" w:rsidRPr="00DD48BC">
        <w:rPr>
          <w:rFonts w:ascii="Calibri" w:hAnsi="Calibri" w:cs="Arial"/>
          <w:b/>
        </w:rPr>
        <w:t>5</w:t>
      </w:r>
      <w:r w:rsidR="005A7DD8" w:rsidRPr="00DD48BC">
        <w:rPr>
          <w:rFonts w:ascii="Calibri" w:hAnsi="Calibri" w:cs="Arial"/>
          <w:b/>
        </w:rPr>
        <w:t xml:space="preserve"> </w:t>
      </w:r>
      <w:r w:rsidR="005A7DD8" w:rsidRPr="00DD48BC">
        <w:rPr>
          <w:rFonts w:ascii="Calibri" w:hAnsi="Calibri" w:cs="Arial"/>
        </w:rPr>
        <w:t>demonstrates</w:t>
      </w:r>
      <w:r w:rsidR="009D7B45" w:rsidRPr="00DD48BC">
        <w:rPr>
          <w:rFonts w:ascii="Calibri" w:hAnsi="Calibri" w:cs="Arial"/>
        </w:rPr>
        <w:t xml:space="preserve"> how</w:t>
      </w:r>
      <w:r w:rsidR="005A7DD8" w:rsidRPr="00DD48BC">
        <w:rPr>
          <w:rFonts w:ascii="Calibri" w:hAnsi="Calibri" w:cs="Arial"/>
        </w:rPr>
        <w:t xml:space="preserve"> </w:t>
      </w:r>
      <w:r w:rsidR="00524F72">
        <w:rPr>
          <w:rFonts w:ascii="Calibri" w:hAnsi="Calibri" w:cs="Arial"/>
        </w:rPr>
        <w:t xml:space="preserve">the </w:t>
      </w:r>
      <w:r w:rsidR="00A7729C" w:rsidRPr="00DD48BC">
        <w:rPr>
          <w:rFonts w:ascii="Calibri" w:hAnsi="Calibri" w:cs="Arial"/>
        </w:rPr>
        <w:t xml:space="preserve">SIC </w:t>
      </w:r>
      <w:r w:rsidR="00A02B20" w:rsidRPr="00DD48BC">
        <w:rPr>
          <w:rFonts w:ascii="Calibri" w:hAnsi="Calibri" w:cs="Arial"/>
        </w:rPr>
        <w:t xml:space="preserve">algorithm </w:t>
      </w:r>
      <w:r w:rsidR="009D7B45" w:rsidRPr="00DD48BC">
        <w:rPr>
          <w:rFonts w:ascii="Calibri" w:hAnsi="Calibri" w:cs="Arial"/>
        </w:rPr>
        <w:t>is implemented in resolving a waveform</w:t>
      </w:r>
      <w:r w:rsidR="00890FA4" w:rsidRPr="00DD48BC">
        <w:rPr>
          <w:rFonts w:ascii="Calibri" w:hAnsi="Calibri" w:cs="Arial"/>
        </w:rPr>
        <w:t xml:space="preserve"> that resulted from four overlapping cells in four different microfluidic channels</w:t>
      </w:r>
      <w:r w:rsidR="003E68F7" w:rsidRPr="00DD48BC">
        <w:rPr>
          <w:rFonts w:ascii="Calibri" w:hAnsi="Calibri" w:cs="Arial"/>
        </w:rPr>
        <w:t xml:space="preserve">. </w:t>
      </w:r>
      <w:r w:rsidR="00C0416E" w:rsidRPr="00DD48BC">
        <w:rPr>
          <w:rFonts w:ascii="Calibri" w:hAnsi="Calibri" w:cs="Arial"/>
        </w:rPr>
        <w:t xml:space="preserve">In each iteration, we </w:t>
      </w:r>
      <w:r w:rsidR="00890FA4" w:rsidRPr="00DD48BC">
        <w:rPr>
          <w:rFonts w:ascii="Calibri" w:hAnsi="Calibri" w:cs="Arial"/>
        </w:rPr>
        <w:t xml:space="preserve">first </w:t>
      </w:r>
      <w:r w:rsidR="00C0416E" w:rsidRPr="00DD48BC">
        <w:rPr>
          <w:rFonts w:ascii="Calibri" w:hAnsi="Calibri" w:cs="Arial"/>
        </w:rPr>
        <w:t>determined the dominant auto-correlation peak</w:t>
      </w:r>
      <w:r w:rsidR="00590D87" w:rsidRPr="00DD48BC">
        <w:rPr>
          <w:rFonts w:ascii="Calibri" w:hAnsi="Calibri" w:cs="Arial"/>
        </w:rPr>
        <w:t xml:space="preserve"> (</w:t>
      </w:r>
      <w:r w:rsidR="00A77EDD" w:rsidRPr="00DD48BC">
        <w:rPr>
          <w:rFonts w:ascii="Calibri" w:hAnsi="Calibri" w:cs="Arial"/>
          <w:b/>
        </w:rPr>
        <w:t xml:space="preserve">Figure </w:t>
      </w:r>
      <w:r w:rsidR="003523F4" w:rsidRPr="00DD48BC">
        <w:rPr>
          <w:rFonts w:ascii="Calibri" w:hAnsi="Calibri" w:cs="Arial"/>
          <w:b/>
        </w:rPr>
        <w:t>5</w:t>
      </w:r>
      <w:r w:rsidR="009A619A" w:rsidRPr="00DD48BC">
        <w:rPr>
          <w:rFonts w:ascii="Calibri" w:hAnsi="Calibri" w:cs="Arial"/>
          <w:b/>
        </w:rPr>
        <w:t>a</w:t>
      </w:r>
      <w:r w:rsidR="00590D87" w:rsidRPr="00DD48BC">
        <w:rPr>
          <w:rFonts w:ascii="Calibri" w:hAnsi="Calibri" w:cs="Arial"/>
        </w:rPr>
        <w:t>, 2</w:t>
      </w:r>
      <w:r w:rsidR="00590D87" w:rsidRPr="00DD48BC">
        <w:rPr>
          <w:rFonts w:ascii="Calibri" w:hAnsi="Calibri" w:cs="Arial"/>
          <w:vertAlign w:val="superscript"/>
        </w:rPr>
        <w:t>nd</w:t>
      </w:r>
      <w:r w:rsidR="00590D87" w:rsidRPr="00DD48BC">
        <w:rPr>
          <w:rFonts w:ascii="Calibri" w:hAnsi="Calibri" w:cs="Arial"/>
        </w:rPr>
        <w:t xml:space="preserve"> column)</w:t>
      </w:r>
      <w:r w:rsidR="00CE5272" w:rsidRPr="00DD48BC">
        <w:rPr>
          <w:rFonts w:ascii="Calibri" w:hAnsi="Calibri" w:cs="Arial"/>
        </w:rPr>
        <w:t>, corresponding to the strongest interfering signal,</w:t>
      </w:r>
      <w:r w:rsidR="00C0416E" w:rsidRPr="00DD48BC">
        <w:rPr>
          <w:rFonts w:ascii="Calibri" w:hAnsi="Calibri" w:cs="Arial"/>
        </w:rPr>
        <w:t xml:space="preserve"> by correlating the </w:t>
      </w:r>
      <w:r w:rsidR="00CE5272" w:rsidRPr="00DD48BC">
        <w:rPr>
          <w:rFonts w:ascii="Calibri" w:hAnsi="Calibri" w:cs="Arial"/>
        </w:rPr>
        <w:t xml:space="preserve">input </w:t>
      </w:r>
      <w:r w:rsidR="00C0416E" w:rsidRPr="00DD48BC">
        <w:rPr>
          <w:rFonts w:ascii="Calibri" w:hAnsi="Calibri" w:cs="Arial"/>
        </w:rPr>
        <w:t>waveform</w:t>
      </w:r>
      <w:r w:rsidR="00041235" w:rsidRPr="00DD48BC">
        <w:rPr>
          <w:rFonts w:ascii="Calibri" w:hAnsi="Calibri" w:cs="Arial"/>
        </w:rPr>
        <w:t xml:space="preserve"> (</w:t>
      </w:r>
      <w:r w:rsidR="00A77EDD" w:rsidRPr="00DD48BC">
        <w:rPr>
          <w:rFonts w:ascii="Calibri" w:hAnsi="Calibri" w:cs="Arial"/>
          <w:b/>
        </w:rPr>
        <w:t xml:space="preserve">Figure </w:t>
      </w:r>
      <w:r w:rsidR="003523F4" w:rsidRPr="00DD48BC">
        <w:rPr>
          <w:rFonts w:ascii="Calibri" w:hAnsi="Calibri" w:cs="Arial"/>
          <w:b/>
        </w:rPr>
        <w:t>5</w:t>
      </w:r>
      <w:r w:rsidR="00041235" w:rsidRPr="00DD48BC">
        <w:rPr>
          <w:rFonts w:ascii="Calibri" w:hAnsi="Calibri" w:cs="Arial"/>
          <w:b/>
        </w:rPr>
        <w:t>a</w:t>
      </w:r>
      <w:r w:rsidR="00041235" w:rsidRPr="00DD48BC">
        <w:rPr>
          <w:rFonts w:ascii="Calibri" w:hAnsi="Calibri" w:cs="Arial"/>
        </w:rPr>
        <w:t>, 1</w:t>
      </w:r>
      <w:r w:rsidR="00041235" w:rsidRPr="00DD48BC">
        <w:rPr>
          <w:rFonts w:ascii="Calibri" w:hAnsi="Calibri" w:cs="Arial"/>
          <w:vertAlign w:val="superscript"/>
        </w:rPr>
        <w:t>st</w:t>
      </w:r>
      <w:r w:rsidR="00041235" w:rsidRPr="00DD48BC">
        <w:rPr>
          <w:rFonts w:ascii="Calibri" w:hAnsi="Calibri" w:cs="Arial"/>
        </w:rPr>
        <w:t xml:space="preserve"> column)</w:t>
      </w:r>
      <w:r w:rsidR="00C0416E" w:rsidRPr="00DD48BC">
        <w:rPr>
          <w:rFonts w:ascii="Calibri" w:hAnsi="Calibri" w:cs="Arial"/>
        </w:rPr>
        <w:t xml:space="preserve"> with the template library</w:t>
      </w:r>
      <w:r w:rsidR="00590D87" w:rsidRPr="00DD48BC">
        <w:rPr>
          <w:rFonts w:ascii="Calibri" w:hAnsi="Calibri" w:cs="Arial"/>
        </w:rPr>
        <w:t>.</w:t>
      </w:r>
      <w:r w:rsidR="00C0416E" w:rsidRPr="00DD48BC">
        <w:rPr>
          <w:rFonts w:ascii="Calibri" w:hAnsi="Calibri" w:cs="Arial"/>
        </w:rPr>
        <w:t xml:space="preserve"> </w:t>
      </w:r>
      <w:r w:rsidR="00CE5272" w:rsidRPr="00DD48BC">
        <w:rPr>
          <w:rFonts w:ascii="Calibri" w:hAnsi="Calibri" w:cs="Arial"/>
        </w:rPr>
        <w:t xml:space="preserve">Based on the </w:t>
      </w:r>
      <w:r w:rsidR="009527C3" w:rsidRPr="00DD48BC">
        <w:rPr>
          <w:rFonts w:ascii="Calibri" w:hAnsi="Calibri" w:cs="Arial"/>
        </w:rPr>
        <w:t xml:space="preserve">selected </w:t>
      </w:r>
      <w:r w:rsidR="00BE08C5" w:rsidRPr="00DD48BC">
        <w:rPr>
          <w:rFonts w:ascii="Calibri" w:hAnsi="Calibri" w:cs="Arial"/>
        </w:rPr>
        <w:t>template and</w:t>
      </w:r>
      <w:r w:rsidR="00CE5272" w:rsidRPr="00DD48BC">
        <w:rPr>
          <w:rFonts w:ascii="Calibri" w:hAnsi="Calibri" w:cs="Arial"/>
        </w:rPr>
        <w:t xml:space="preserve"> </w:t>
      </w:r>
      <w:r w:rsidR="00804050" w:rsidRPr="00DD48BC">
        <w:rPr>
          <w:rFonts w:ascii="Calibri" w:hAnsi="Calibri" w:cs="Arial"/>
        </w:rPr>
        <w:t>the</w:t>
      </w:r>
      <w:r w:rsidR="009527C3" w:rsidRPr="00DD48BC">
        <w:rPr>
          <w:rFonts w:ascii="Calibri" w:hAnsi="Calibri" w:cs="Arial"/>
        </w:rPr>
        <w:t xml:space="preserve"> resultant</w:t>
      </w:r>
      <w:r w:rsidR="00804050" w:rsidRPr="00DD48BC">
        <w:rPr>
          <w:rFonts w:ascii="Calibri" w:hAnsi="Calibri" w:cs="Arial"/>
        </w:rPr>
        <w:t xml:space="preserve"> </w:t>
      </w:r>
      <w:r w:rsidR="00CE5272" w:rsidRPr="00DD48BC">
        <w:rPr>
          <w:rFonts w:ascii="Calibri" w:hAnsi="Calibri" w:cs="Arial"/>
        </w:rPr>
        <w:t xml:space="preserve">auto-correlation </w:t>
      </w:r>
      <w:r w:rsidR="009527C3" w:rsidRPr="00DD48BC">
        <w:rPr>
          <w:rFonts w:ascii="Calibri" w:hAnsi="Calibri" w:cs="Arial"/>
        </w:rPr>
        <w:t>amplitude</w:t>
      </w:r>
      <w:r w:rsidR="00CE5272" w:rsidRPr="00DD48BC">
        <w:rPr>
          <w:rFonts w:ascii="Calibri" w:hAnsi="Calibri" w:cs="Arial"/>
        </w:rPr>
        <w:t>,</w:t>
      </w:r>
      <w:r w:rsidR="00AE63BA" w:rsidRPr="00DD48BC">
        <w:rPr>
          <w:rFonts w:ascii="Calibri" w:hAnsi="Calibri" w:cs="Arial"/>
        </w:rPr>
        <w:t xml:space="preserve"> we</w:t>
      </w:r>
      <w:r w:rsidR="009527C3" w:rsidRPr="00DD48BC">
        <w:rPr>
          <w:rFonts w:ascii="Calibri" w:hAnsi="Calibri" w:cs="Arial"/>
        </w:rPr>
        <w:t xml:space="preserve"> then</w:t>
      </w:r>
      <w:r w:rsidR="00AE63BA" w:rsidRPr="00DD48BC">
        <w:rPr>
          <w:rFonts w:ascii="Calibri" w:hAnsi="Calibri" w:cs="Arial"/>
        </w:rPr>
        <w:t xml:space="preserve"> estimated the strongest interfering signal </w:t>
      </w:r>
      <w:r w:rsidR="00E57338" w:rsidRPr="00DD48BC">
        <w:rPr>
          <w:rFonts w:ascii="Calibri" w:hAnsi="Calibri" w:cs="Arial"/>
        </w:rPr>
        <w:t>(</w:t>
      </w:r>
      <w:r w:rsidR="00844F9C" w:rsidRPr="00DD48BC">
        <w:rPr>
          <w:rFonts w:ascii="Calibri" w:hAnsi="Calibri" w:cs="Arial"/>
          <w:b/>
        </w:rPr>
        <w:t>Fig</w:t>
      </w:r>
      <w:r w:rsidR="00A77EDD" w:rsidRPr="00DD48BC">
        <w:rPr>
          <w:rFonts w:ascii="Calibri" w:hAnsi="Calibri" w:cs="Arial"/>
          <w:b/>
        </w:rPr>
        <w:t xml:space="preserve">ure </w:t>
      </w:r>
      <w:r w:rsidR="003523F4" w:rsidRPr="00DD48BC">
        <w:rPr>
          <w:rFonts w:ascii="Calibri" w:hAnsi="Calibri" w:cs="Arial"/>
          <w:b/>
        </w:rPr>
        <w:t>5</w:t>
      </w:r>
      <w:r w:rsidR="009A619A" w:rsidRPr="00DD48BC">
        <w:rPr>
          <w:rFonts w:ascii="Calibri" w:hAnsi="Calibri" w:cs="Arial"/>
          <w:b/>
        </w:rPr>
        <w:t>a</w:t>
      </w:r>
      <w:r w:rsidR="00E57338" w:rsidRPr="00DD48BC">
        <w:rPr>
          <w:rFonts w:ascii="Calibri" w:hAnsi="Calibri" w:cs="Arial"/>
        </w:rPr>
        <w:t>, 3</w:t>
      </w:r>
      <w:r w:rsidR="00E57338" w:rsidRPr="00DD48BC">
        <w:rPr>
          <w:rFonts w:ascii="Calibri" w:hAnsi="Calibri" w:cs="Arial"/>
          <w:vertAlign w:val="superscript"/>
        </w:rPr>
        <w:t>rd</w:t>
      </w:r>
      <w:r w:rsidR="00E57338" w:rsidRPr="00DD48BC">
        <w:rPr>
          <w:rFonts w:ascii="Calibri" w:hAnsi="Calibri" w:cs="Arial"/>
        </w:rPr>
        <w:t xml:space="preserve"> column) </w:t>
      </w:r>
      <w:r w:rsidR="00AE63BA" w:rsidRPr="00DD48BC">
        <w:rPr>
          <w:rFonts w:ascii="Calibri" w:hAnsi="Calibri" w:cs="Arial"/>
        </w:rPr>
        <w:t>and subtracted it from the input waveform</w:t>
      </w:r>
      <w:r w:rsidR="00E57338" w:rsidRPr="00DD48BC">
        <w:rPr>
          <w:rFonts w:ascii="Calibri" w:hAnsi="Calibri" w:cs="Arial"/>
        </w:rPr>
        <w:t>.</w:t>
      </w:r>
      <w:r w:rsidR="00AE63BA" w:rsidRPr="00DD48BC">
        <w:rPr>
          <w:rFonts w:ascii="Calibri" w:hAnsi="Calibri" w:cs="Arial"/>
        </w:rPr>
        <w:t xml:space="preserve"> </w:t>
      </w:r>
      <w:r w:rsidR="00E57338" w:rsidRPr="00DD48BC">
        <w:rPr>
          <w:rFonts w:ascii="Calibri" w:hAnsi="Calibri" w:cs="Arial"/>
        </w:rPr>
        <w:t xml:space="preserve">The </w:t>
      </w:r>
      <w:r w:rsidR="000470E7" w:rsidRPr="00DD48BC">
        <w:rPr>
          <w:rFonts w:ascii="Calibri" w:hAnsi="Calibri" w:cs="Arial"/>
        </w:rPr>
        <w:t xml:space="preserve">remaining waveform </w:t>
      </w:r>
      <w:r w:rsidR="0063361A" w:rsidRPr="00DD48BC">
        <w:rPr>
          <w:rFonts w:ascii="Calibri" w:hAnsi="Calibri" w:cs="Arial"/>
        </w:rPr>
        <w:t xml:space="preserve">was passed to </w:t>
      </w:r>
      <w:r w:rsidR="000470E7" w:rsidRPr="00DD48BC">
        <w:rPr>
          <w:rFonts w:ascii="Calibri" w:hAnsi="Calibri" w:cs="Arial"/>
        </w:rPr>
        <w:t>the next iteration</w:t>
      </w:r>
      <w:r w:rsidR="0063361A" w:rsidRPr="00DD48BC">
        <w:rPr>
          <w:rFonts w:ascii="Calibri" w:hAnsi="Calibri" w:cs="Arial"/>
        </w:rPr>
        <w:t xml:space="preserve"> as the input. This </w:t>
      </w:r>
      <w:r w:rsidR="004577B5" w:rsidRPr="00DD48BC">
        <w:rPr>
          <w:rFonts w:ascii="Calibri" w:hAnsi="Calibri" w:cs="Arial"/>
        </w:rPr>
        <w:t xml:space="preserve">process continued </w:t>
      </w:r>
      <w:r w:rsidR="000470E7" w:rsidRPr="00DD48BC">
        <w:rPr>
          <w:rFonts w:ascii="Calibri" w:hAnsi="Calibri" w:cs="Arial"/>
        </w:rPr>
        <w:t xml:space="preserve">until the correlation </w:t>
      </w:r>
      <w:r w:rsidR="004577B5" w:rsidRPr="00DD48BC">
        <w:rPr>
          <w:rFonts w:ascii="Calibri" w:hAnsi="Calibri" w:cs="Arial"/>
        </w:rPr>
        <w:t xml:space="preserve">of the residual signal </w:t>
      </w:r>
      <w:r w:rsidR="000470E7" w:rsidRPr="00DD48BC">
        <w:rPr>
          <w:rFonts w:ascii="Calibri" w:hAnsi="Calibri" w:cs="Arial"/>
        </w:rPr>
        <w:t xml:space="preserve">with </w:t>
      </w:r>
      <w:r w:rsidR="00CF343A" w:rsidRPr="00DD48BC">
        <w:rPr>
          <w:rFonts w:ascii="Calibri" w:hAnsi="Calibri" w:cs="Arial"/>
        </w:rPr>
        <w:t xml:space="preserve">the </w:t>
      </w:r>
      <w:r w:rsidR="000470E7" w:rsidRPr="00DD48BC">
        <w:rPr>
          <w:rFonts w:ascii="Calibri" w:hAnsi="Calibri" w:cs="Arial"/>
        </w:rPr>
        <w:t>template library did not produce a clear auto-correlation peak (</w:t>
      </w:r>
      <w:r w:rsidR="00A77EDD" w:rsidRPr="00DD48BC">
        <w:rPr>
          <w:rFonts w:ascii="Calibri" w:hAnsi="Calibri" w:cs="Arial"/>
          <w:b/>
        </w:rPr>
        <w:t xml:space="preserve">Figure </w:t>
      </w:r>
      <w:r w:rsidR="003523F4" w:rsidRPr="00DD48BC">
        <w:rPr>
          <w:rFonts w:ascii="Calibri" w:hAnsi="Calibri" w:cs="Arial"/>
          <w:b/>
        </w:rPr>
        <w:t>5</w:t>
      </w:r>
      <w:r w:rsidR="009A619A" w:rsidRPr="00DD48BC">
        <w:rPr>
          <w:rFonts w:ascii="Calibri" w:hAnsi="Calibri" w:cs="Arial"/>
          <w:b/>
        </w:rPr>
        <w:t>a</w:t>
      </w:r>
      <w:r w:rsidR="000470E7" w:rsidRPr="00DD48BC">
        <w:rPr>
          <w:rFonts w:ascii="Calibri" w:hAnsi="Calibri" w:cs="Arial"/>
        </w:rPr>
        <w:t>, 5</w:t>
      </w:r>
      <w:r w:rsidR="000470E7" w:rsidRPr="00DD48BC">
        <w:rPr>
          <w:rFonts w:ascii="Calibri" w:hAnsi="Calibri" w:cs="Arial"/>
          <w:vertAlign w:val="superscript"/>
        </w:rPr>
        <w:t>th</w:t>
      </w:r>
      <w:r w:rsidR="000470E7" w:rsidRPr="00DD48BC">
        <w:rPr>
          <w:rFonts w:ascii="Calibri" w:hAnsi="Calibri" w:cs="Arial"/>
        </w:rPr>
        <w:t xml:space="preserve"> row, 2</w:t>
      </w:r>
      <w:r w:rsidR="000470E7" w:rsidRPr="00DD48BC">
        <w:rPr>
          <w:rFonts w:ascii="Calibri" w:hAnsi="Calibri" w:cs="Arial"/>
          <w:vertAlign w:val="superscript"/>
        </w:rPr>
        <w:t>nd</w:t>
      </w:r>
      <w:r w:rsidR="000470E7" w:rsidRPr="00DD48BC">
        <w:rPr>
          <w:rFonts w:ascii="Calibri" w:hAnsi="Calibri" w:cs="Arial"/>
        </w:rPr>
        <w:t xml:space="preserve"> plot)</w:t>
      </w:r>
      <w:r w:rsidR="00041235" w:rsidRPr="00DD48BC">
        <w:rPr>
          <w:rFonts w:ascii="Calibri" w:hAnsi="Calibri" w:cs="Arial"/>
        </w:rPr>
        <w:t>.</w:t>
      </w:r>
      <w:r w:rsidR="000470E7" w:rsidRPr="00DD48BC">
        <w:rPr>
          <w:rFonts w:ascii="Calibri" w:hAnsi="Calibri" w:cs="Arial"/>
        </w:rPr>
        <w:t xml:space="preserve"> </w:t>
      </w:r>
      <w:r w:rsidR="00C6334B" w:rsidRPr="00DD48BC">
        <w:rPr>
          <w:rFonts w:ascii="Calibri" w:hAnsi="Calibri" w:cs="Arial"/>
        </w:rPr>
        <w:t xml:space="preserve">Following the </w:t>
      </w:r>
      <w:r w:rsidR="00BE08C5" w:rsidRPr="00DD48BC">
        <w:rPr>
          <w:rFonts w:ascii="Calibri" w:hAnsi="Calibri" w:cs="Arial"/>
        </w:rPr>
        <w:t xml:space="preserve">termination of </w:t>
      </w:r>
      <w:r w:rsidR="008A393B" w:rsidRPr="00DD48BC">
        <w:rPr>
          <w:rFonts w:ascii="Calibri" w:hAnsi="Calibri" w:cs="Arial"/>
        </w:rPr>
        <w:t xml:space="preserve">the </w:t>
      </w:r>
      <w:r w:rsidR="009E7E35" w:rsidRPr="00DD48BC">
        <w:rPr>
          <w:rFonts w:ascii="Calibri" w:hAnsi="Calibri" w:cs="Arial"/>
        </w:rPr>
        <w:t>interference cancellation process</w:t>
      </w:r>
      <w:r w:rsidR="008A393B" w:rsidRPr="00DD48BC">
        <w:rPr>
          <w:rFonts w:ascii="Calibri" w:hAnsi="Calibri" w:cs="Arial"/>
        </w:rPr>
        <w:t>, we reconstruc</w:t>
      </w:r>
      <w:r w:rsidR="00BE08C5" w:rsidRPr="00DD48BC">
        <w:rPr>
          <w:rFonts w:ascii="Calibri" w:hAnsi="Calibri" w:cs="Arial"/>
        </w:rPr>
        <w:t>t</w:t>
      </w:r>
      <w:r w:rsidR="008A393B" w:rsidRPr="00DD48BC">
        <w:rPr>
          <w:rFonts w:ascii="Calibri" w:hAnsi="Calibri" w:cs="Arial"/>
        </w:rPr>
        <w:t>ed</w:t>
      </w:r>
      <w:r w:rsidR="00BE08C5" w:rsidRPr="00DD48BC">
        <w:rPr>
          <w:rFonts w:ascii="Calibri" w:hAnsi="Calibri" w:cs="Arial"/>
        </w:rPr>
        <w:t xml:space="preserve"> </w:t>
      </w:r>
      <w:r w:rsidR="009E7E35" w:rsidRPr="00DD48BC">
        <w:rPr>
          <w:rFonts w:ascii="Calibri" w:hAnsi="Calibri" w:cs="Arial"/>
        </w:rPr>
        <w:t xml:space="preserve">an estimate of the </w:t>
      </w:r>
      <w:r w:rsidR="00BE08C5" w:rsidRPr="00DD48BC">
        <w:rPr>
          <w:rFonts w:ascii="Calibri" w:hAnsi="Calibri" w:cs="Arial"/>
        </w:rPr>
        <w:t xml:space="preserve">waveform by </w:t>
      </w:r>
      <w:r w:rsidR="009E7E35" w:rsidRPr="00DD48BC">
        <w:rPr>
          <w:rFonts w:ascii="Calibri" w:hAnsi="Calibri" w:cs="Arial"/>
        </w:rPr>
        <w:t xml:space="preserve">combining </w:t>
      </w:r>
      <w:r w:rsidR="00BE08C5" w:rsidRPr="00DD48BC">
        <w:rPr>
          <w:rFonts w:ascii="Calibri" w:hAnsi="Calibri" w:cs="Arial"/>
        </w:rPr>
        <w:t xml:space="preserve">all the </w:t>
      </w:r>
      <w:r w:rsidR="009E7E35" w:rsidRPr="00DD48BC">
        <w:rPr>
          <w:rFonts w:ascii="Calibri" w:hAnsi="Calibri" w:cs="Arial"/>
        </w:rPr>
        <w:t xml:space="preserve">estimated </w:t>
      </w:r>
      <w:r w:rsidR="00BE08C5" w:rsidRPr="00DD48BC">
        <w:rPr>
          <w:rFonts w:ascii="Calibri" w:hAnsi="Calibri" w:cs="Arial"/>
        </w:rPr>
        <w:t>si</w:t>
      </w:r>
      <w:r w:rsidR="009A619A" w:rsidRPr="00DD48BC">
        <w:rPr>
          <w:rFonts w:ascii="Calibri" w:hAnsi="Calibri" w:cs="Arial"/>
        </w:rPr>
        <w:t>gnals</w:t>
      </w:r>
      <w:r w:rsidR="009E7E35" w:rsidRPr="00DD48BC">
        <w:rPr>
          <w:rFonts w:ascii="Calibri" w:hAnsi="Calibri" w:cs="Arial"/>
        </w:rPr>
        <w:t xml:space="preserve"> from </w:t>
      </w:r>
      <w:r w:rsidR="00CF343A" w:rsidRPr="00DD48BC">
        <w:rPr>
          <w:rFonts w:ascii="Calibri" w:hAnsi="Calibri" w:cs="Arial"/>
        </w:rPr>
        <w:t>each iteration</w:t>
      </w:r>
      <w:r w:rsidR="009A619A" w:rsidRPr="00DD48BC">
        <w:rPr>
          <w:rFonts w:ascii="Calibri" w:hAnsi="Calibri" w:cs="Arial"/>
        </w:rPr>
        <w:t xml:space="preserve"> (</w:t>
      </w:r>
      <w:r w:rsidR="00A77EDD" w:rsidRPr="00DD48BC">
        <w:rPr>
          <w:rFonts w:ascii="Calibri" w:hAnsi="Calibri" w:cs="Arial"/>
          <w:b/>
        </w:rPr>
        <w:t xml:space="preserve">Figure </w:t>
      </w:r>
      <w:r w:rsidR="003523F4" w:rsidRPr="00DD48BC">
        <w:rPr>
          <w:rFonts w:ascii="Calibri" w:hAnsi="Calibri" w:cs="Arial"/>
          <w:b/>
        </w:rPr>
        <w:t>6a</w:t>
      </w:r>
      <w:r w:rsidR="009A619A" w:rsidRPr="00DD48BC">
        <w:rPr>
          <w:rFonts w:ascii="Calibri" w:hAnsi="Calibri" w:cs="Arial"/>
        </w:rPr>
        <w:t>)</w:t>
      </w:r>
      <w:r w:rsidR="00BE08C5" w:rsidRPr="00DD48BC">
        <w:rPr>
          <w:rFonts w:ascii="Calibri" w:hAnsi="Calibri" w:cs="Arial"/>
        </w:rPr>
        <w:t xml:space="preserve">. </w:t>
      </w:r>
      <w:r w:rsidR="009E7E35" w:rsidRPr="00DD48BC">
        <w:rPr>
          <w:rFonts w:ascii="Calibri" w:hAnsi="Calibri" w:cs="Arial"/>
        </w:rPr>
        <w:t>Using an optimization process</w:t>
      </w:r>
      <w:r w:rsidR="005F7323" w:rsidRPr="00DD48BC">
        <w:rPr>
          <w:rFonts w:ascii="Calibri" w:hAnsi="Calibri" w:cs="Arial"/>
        </w:rPr>
        <w:t xml:space="preserve"> based on</w:t>
      </w:r>
      <w:r w:rsidR="00524F72">
        <w:rPr>
          <w:rFonts w:ascii="Calibri" w:hAnsi="Calibri" w:cs="Arial"/>
        </w:rPr>
        <w:t xml:space="preserve"> a</w:t>
      </w:r>
      <w:r w:rsidR="005F7323" w:rsidRPr="00DD48BC">
        <w:rPr>
          <w:rFonts w:ascii="Calibri" w:hAnsi="Calibri" w:cs="Arial"/>
        </w:rPr>
        <w:t xml:space="preserve"> least squares approximation</w:t>
      </w:r>
      <w:r w:rsidR="009E7E35" w:rsidRPr="00DD48BC">
        <w:rPr>
          <w:rFonts w:ascii="Calibri" w:hAnsi="Calibri" w:cs="Arial"/>
        </w:rPr>
        <w:t xml:space="preserve"> to </w:t>
      </w:r>
      <w:r w:rsidR="00BE08C5" w:rsidRPr="00DD48BC">
        <w:rPr>
          <w:rFonts w:ascii="Calibri" w:hAnsi="Calibri" w:cs="Arial"/>
        </w:rPr>
        <w:t>minimiz</w:t>
      </w:r>
      <w:r w:rsidR="009E7E35" w:rsidRPr="00DD48BC">
        <w:rPr>
          <w:rFonts w:ascii="Calibri" w:hAnsi="Calibri" w:cs="Arial"/>
        </w:rPr>
        <w:t>e</w:t>
      </w:r>
      <w:r w:rsidR="00BE08C5" w:rsidRPr="00DD48BC">
        <w:rPr>
          <w:rFonts w:ascii="Calibri" w:hAnsi="Calibri" w:cs="Arial"/>
        </w:rPr>
        <w:t xml:space="preserve"> the mean square error</w:t>
      </w:r>
      <w:r w:rsidR="00804050" w:rsidRPr="00DD48BC">
        <w:rPr>
          <w:rFonts w:ascii="Calibri" w:hAnsi="Calibri" w:cs="Arial"/>
        </w:rPr>
        <w:t xml:space="preserve"> </w:t>
      </w:r>
      <w:r w:rsidR="00BE08C5" w:rsidRPr="00DD48BC">
        <w:rPr>
          <w:rFonts w:ascii="Calibri" w:hAnsi="Calibri" w:cs="Arial"/>
        </w:rPr>
        <w:t xml:space="preserve">between the original waveform and the reconstructed signal, we </w:t>
      </w:r>
      <w:r w:rsidR="009E7E35" w:rsidRPr="00DD48BC">
        <w:rPr>
          <w:rFonts w:ascii="Calibri" w:hAnsi="Calibri" w:cs="Arial"/>
        </w:rPr>
        <w:t xml:space="preserve">updated our estimates for </w:t>
      </w:r>
      <w:r w:rsidR="00BE08C5" w:rsidRPr="00DD48BC">
        <w:rPr>
          <w:rFonts w:ascii="Calibri" w:hAnsi="Calibri" w:cs="Arial"/>
        </w:rPr>
        <w:t xml:space="preserve">the amplitude, duration, and </w:t>
      </w:r>
      <w:r w:rsidR="009E7E35" w:rsidRPr="00DD48BC">
        <w:rPr>
          <w:rFonts w:ascii="Calibri" w:hAnsi="Calibri" w:cs="Arial"/>
        </w:rPr>
        <w:t>relative timing</w:t>
      </w:r>
      <w:r w:rsidR="00BE08C5" w:rsidRPr="00DD48BC">
        <w:rPr>
          <w:rFonts w:ascii="Calibri" w:hAnsi="Calibri" w:cs="Arial"/>
        </w:rPr>
        <w:t xml:space="preserve"> of </w:t>
      </w:r>
      <w:r w:rsidR="009E7E35" w:rsidRPr="00DD48BC">
        <w:rPr>
          <w:rFonts w:ascii="Calibri" w:hAnsi="Calibri" w:cs="Arial"/>
        </w:rPr>
        <w:t xml:space="preserve">individual sensor code signals </w:t>
      </w:r>
      <w:r w:rsidR="00F85928" w:rsidRPr="00DD48BC">
        <w:rPr>
          <w:rFonts w:ascii="Calibri" w:hAnsi="Calibri" w:cs="Arial"/>
        </w:rPr>
        <w:t>(</w:t>
      </w:r>
      <w:r w:rsidR="00A77EDD" w:rsidRPr="00DD48BC">
        <w:rPr>
          <w:rFonts w:ascii="Calibri" w:hAnsi="Calibri" w:cs="Arial"/>
          <w:b/>
        </w:rPr>
        <w:t xml:space="preserve">Figure </w:t>
      </w:r>
      <w:r w:rsidR="003523F4" w:rsidRPr="00DD48BC">
        <w:rPr>
          <w:rFonts w:ascii="Calibri" w:hAnsi="Calibri" w:cs="Arial"/>
          <w:b/>
        </w:rPr>
        <w:t>6b</w:t>
      </w:r>
      <w:r w:rsidR="00F85928" w:rsidRPr="00DD48BC">
        <w:rPr>
          <w:rFonts w:ascii="Calibri" w:hAnsi="Calibri" w:cs="Arial"/>
        </w:rPr>
        <w:t>)</w:t>
      </w:r>
      <w:r w:rsidR="00BE08C5" w:rsidRPr="00DD48BC">
        <w:rPr>
          <w:rFonts w:ascii="Calibri" w:hAnsi="Calibri" w:cs="Arial"/>
        </w:rPr>
        <w:t>.</w:t>
      </w:r>
      <w:r w:rsidR="00F85928" w:rsidRPr="00DD48BC">
        <w:rPr>
          <w:rFonts w:ascii="Calibri" w:hAnsi="Calibri" w:cs="Arial"/>
        </w:rPr>
        <w:t xml:space="preserve"> We also </w:t>
      </w:r>
      <w:r w:rsidR="002C7CF8" w:rsidRPr="00DD48BC">
        <w:rPr>
          <w:rFonts w:ascii="Calibri" w:hAnsi="Calibri" w:cs="Arial"/>
        </w:rPr>
        <w:t xml:space="preserve">estimated </w:t>
      </w:r>
      <w:r w:rsidR="009E7E35" w:rsidRPr="00DD48BC">
        <w:rPr>
          <w:rFonts w:ascii="Calibri" w:hAnsi="Calibri" w:cs="Arial"/>
        </w:rPr>
        <w:t xml:space="preserve">the size of the </w:t>
      </w:r>
      <w:r w:rsidR="002C7CF8" w:rsidRPr="00DD48BC">
        <w:rPr>
          <w:rFonts w:ascii="Calibri" w:hAnsi="Calibri" w:cs="Arial"/>
        </w:rPr>
        <w:t>cell</w:t>
      </w:r>
      <w:r w:rsidR="009E7E35" w:rsidRPr="00DD48BC">
        <w:rPr>
          <w:rFonts w:ascii="Calibri" w:hAnsi="Calibri" w:cs="Arial"/>
        </w:rPr>
        <w:t>s detected</w:t>
      </w:r>
      <w:r w:rsidR="002C7CF8" w:rsidRPr="00DD48BC">
        <w:rPr>
          <w:rFonts w:ascii="Calibri" w:hAnsi="Calibri" w:cs="Arial"/>
        </w:rPr>
        <w:t xml:space="preserve"> based on the amplitude </w:t>
      </w:r>
      <w:r w:rsidR="009E7E35" w:rsidRPr="00DD48BC">
        <w:rPr>
          <w:rFonts w:ascii="Calibri" w:hAnsi="Calibri" w:cs="Arial"/>
        </w:rPr>
        <w:t xml:space="preserve">of the estimated individual sensor signals. </w:t>
      </w:r>
      <w:r w:rsidR="002C7CF8" w:rsidRPr="00DD48BC">
        <w:rPr>
          <w:rFonts w:ascii="Calibri" w:hAnsi="Calibri" w:cs="Arial"/>
        </w:rPr>
        <w:t xml:space="preserve">To achieve this, we calibrated </w:t>
      </w:r>
      <w:r w:rsidR="00804050" w:rsidRPr="00DD48BC">
        <w:rPr>
          <w:rFonts w:ascii="Calibri" w:hAnsi="Calibri" w:cs="Arial"/>
        </w:rPr>
        <w:t xml:space="preserve">the </w:t>
      </w:r>
      <w:r w:rsidR="009E7E35" w:rsidRPr="00DD48BC">
        <w:rPr>
          <w:rFonts w:ascii="Calibri" w:hAnsi="Calibri" w:cs="Arial"/>
        </w:rPr>
        <w:t xml:space="preserve">electrical signal </w:t>
      </w:r>
      <w:r w:rsidR="00804050" w:rsidRPr="00DD48BC">
        <w:rPr>
          <w:rFonts w:ascii="Calibri" w:hAnsi="Calibri" w:cs="Arial"/>
        </w:rPr>
        <w:t xml:space="preserve">amplitudes </w:t>
      </w:r>
      <w:r w:rsidR="002C7CF8" w:rsidRPr="00DD48BC">
        <w:rPr>
          <w:rFonts w:ascii="Calibri" w:hAnsi="Calibri" w:cs="Arial"/>
        </w:rPr>
        <w:t xml:space="preserve">with optically measured cell </w:t>
      </w:r>
      <w:r w:rsidR="009E7E35" w:rsidRPr="00DD48BC">
        <w:rPr>
          <w:rFonts w:ascii="Calibri" w:hAnsi="Calibri" w:cs="Arial"/>
        </w:rPr>
        <w:t xml:space="preserve">sizes </w:t>
      </w:r>
      <w:r w:rsidR="002C7CF8" w:rsidRPr="00DD48BC">
        <w:rPr>
          <w:rFonts w:ascii="Calibri" w:hAnsi="Calibri" w:cs="Arial"/>
        </w:rPr>
        <w:t>using linear regression</w:t>
      </w:r>
      <w:r w:rsidR="009E7E35" w:rsidRPr="00DD48BC">
        <w:rPr>
          <w:rFonts w:ascii="Calibri" w:hAnsi="Calibri" w:cs="Arial"/>
        </w:rPr>
        <w:t xml:space="preserve"> </w:t>
      </w:r>
      <w:r w:rsidR="002C7CF8" w:rsidRPr="00DD48BC">
        <w:rPr>
          <w:rFonts w:ascii="Calibri" w:hAnsi="Calibri" w:cs="Arial"/>
        </w:rPr>
        <w:t>(</w:t>
      </w:r>
      <w:r w:rsidR="00A77EDD" w:rsidRPr="00DD48BC">
        <w:rPr>
          <w:rFonts w:ascii="Calibri" w:hAnsi="Calibri" w:cs="Arial"/>
          <w:b/>
        </w:rPr>
        <w:t xml:space="preserve">Figure </w:t>
      </w:r>
      <w:r w:rsidR="003523F4" w:rsidRPr="00DD48BC">
        <w:rPr>
          <w:rFonts w:ascii="Calibri" w:hAnsi="Calibri" w:cs="Arial"/>
          <w:b/>
        </w:rPr>
        <w:t>6b</w:t>
      </w:r>
      <w:r w:rsidR="002C7CF8" w:rsidRPr="00DD48BC">
        <w:rPr>
          <w:rFonts w:ascii="Calibri" w:hAnsi="Calibri" w:cs="Arial"/>
        </w:rPr>
        <w:t>)</w:t>
      </w:r>
      <w:r w:rsidR="00FE04DD" w:rsidRPr="00DD48BC">
        <w:rPr>
          <w:rFonts w:ascii="Calibri" w:hAnsi="Calibri" w:cs="Arial"/>
        </w:rPr>
        <w:t xml:space="preserve">. A comparison of </w:t>
      </w:r>
      <w:r w:rsidR="009E7E35" w:rsidRPr="00DD48BC">
        <w:rPr>
          <w:rFonts w:ascii="Calibri" w:hAnsi="Calibri" w:cs="Arial"/>
        </w:rPr>
        <w:t xml:space="preserve">our results </w:t>
      </w:r>
      <w:r w:rsidR="00FE04DD" w:rsidRPr="00DD48BC">
        <w:rPr>
          <w:rFonts w:ascii="Calibri" w:hAnsi="Calibri" w:cs="Arial"/>
        </w:rPr>
        <w:t xml:space="preserve">from </w:t>
      </w:r>
      <w:r w:rsidR="000C44D8" w:rsidRPr="00DD48BC">
        <w:rPr>
          <w:rFonts w:ascii="Calibri" w:hAnsi="Calibri" w:cs="Arial"/>
        </w:rPr>
        <w:t>the M</w:t>
      </w:r>
      <w:r w:rsidR="00FE04DD" w:rsidRPr="00DD48BC">
        <w:rPr>
          <w:rFonts w:ascii="Calibri" w:hAnsi="Calibri" w:cs="Arial"/>
        </w:rPr>
        <w:t xml:space="preserve">icrofluidic CODES with the information obtained from the simultaneously recorded high-speed </w:t>
      </w:r>
      <w:r w:rsidR="009E7E35" w:rsidRPr="00DD48BC">
        <w:rPr>
          <w:rFonts w:ascii="Calibri" w:hAnsi="Calibri" w:cs="Arial"/>
        </w:rPr>
        <w:t>microscope images shows</w:t>
      </w:r>
      <w:r w:rsidR="00CF343A" w:rsidRPr="00DD48BC">
        <w:rPr>
          <w:rFonts w:ascii="Calibri" w:hAnsi="Calibri" w:cs="Arial"/>
        </w:rPr>
        <w:t xml:space="preserve"> that</w:t>
      </w:r>
      <w:r w:rsidR="009E7E35" w:rsidRPr="00DD48BC">
        <w:rPr>
          <w:rFonts w:ascii="Calibri" w:hAnsi="Calibri" w:cs="Arial"/>
        </w:rPr>
        <w:t xml:space="preserve"> </w:t>
      </w:r>
      <w:r w:rsidR="00492A0A" w:rsidRPr="00DD48BC">
        <w:rPr>
          <w:rFonts w:ascii="Calibri" w:hAnsi="Calibri" w:cs="Arial"/>
        </w:rPr>
        <w:t xml:space="preserve">the </w:t>
      </w:r>
      <w:r w:rsidR="009E7E35" w:rsidRPr="00DD48BC">
        <w:rPr>
          <w:rFonts w:ascii="Calibri" w:hAnsi="Calibri" w:cs="Arial"/>
        </w:rPr>
        <w:t>cell size and speed can be accurately measured</w:t>
      </w:r>
      <w:r w:rsidR="00CF343A" w:rsidRPr="00DD48BC">
        <w:rPr>
          <w:rFonts w:ascii="Calibri" w:hAnsi="Calibri" w:cs="Arial"/>
        </w:rPr>
        <w:t xml:space="preserve">, which </w:t>
      </w:r>
      <w:r w:rsidR="009E7E35" w:rsidRPr="00DD48BC">
        <w:rPr>
          <w:rFonts w:ascii="Calibri" w:hAnsi="Calibri" w:cs="Arial"/>
        </w:rPr>
        <w:t xml:space="preserve">validates our results </w:t>
      </w:r>
      <w:r w:rsidR="00FE04DD" w:rsidRPr="00DD48BC">
        <w:rPr>
          <w:rFonts w:ascii="Calibri" w:hAnsi="Calibri" w:cs="Arial"/>
        </w:rPr>
        <w:t>(</w:t>
      </w:r>
      <w:r w:rsidR="00FE04DD" w:rsidRPr="00DD48BC">
        <w:rPr>
          <w:rFonts w:ascii="Calibri" w:hAnsi="Calibri" w:cs="Arial"/>
          <w:b/>
        </w:rPr>
        <w:t>Table 1</w:t>
      </w:r>
      <w:r w:rsidR="00FE04DD" w:rsidRPr="00DD48BC">
        <w:rPr>
          <w:rFonts w:ascii="Calibri" w:hAnsi="Calibri" w:cs="Arial"/>
        </w:rPr>
        <w:t>).</w:t>
      </w:r>
      <w:r w:rsidR="003523F4" w:rsidRPr="00DD48BC">
        <w:rPr>
          <w:rFonts w:ascii="Calibri" w:hAnsi="Calibri" w:cs="Arial"/>
        </w:rPr>
        <w:t xml:space="preserve"> </w:t>
      </w:r>
      <w:r w:rsidR="003523F4" w:rsidRPr="00DD48BC">
        <w:rPr>
          <w:rFonts w:ascii="Calibri" w:hAnsi="Calibri" w:cs="Arial"/>
          <w:b/>
        </w:rPr>
        <w:t xml:space="preserve">Figure 6c </w:t>
      </w:r>
      <w:r w:rsidR="002C5539" w:rsidRPr="00DD48BC">
        <w:rPr>
          <w:rFonts w:ascii="Calibri" w:hAnsi="Calibri" w:cs="Arial"/>
        </w:rPr>
        <w:t>shows</w:t>
      </w:r>
      <w:r w:rsidR="003523F4" w:rsidRPr="00DD48BC">
        <w:rPr>
          <w:rFonts w:ascii="Calibri" w:hAnsi="Calibri" w:cs="Arial"/>
        </w:rPr>
        <w:t xml:space="preserve"> the </w:t>
      </w:r>
      <w:r w:rsidR="002C5539" w:rsidRPr="00DD48BC">
        <w:rPr>
          <w:rFonts w:ascii="Calibri" w:hAnsi="Calibri" w:cs="Times"/>
        </w:rPr>
        <w:t>simultaneously recorded high-speed microscopy image used for validating the decoding result.</w:t>
      </w:r>
    </w:p>
    <w:p w14:paraId="5053F86C" w14:textId="77777777" w:rsidR="00B129EB" w:rsidRPr="00DD48BC" w:rsidRDefault="00B129EB" w:rsidP="00F07240">
      <w:pPr>
        <w:rPr>
          <w:rFonts w:ascii="Calibri" w:hAnsi="Calibri" w:cs="Arial"/>
        </w:rPr>
      </w:pPr>
    </w:p>
    <w:p w14:paraId="4A2E9A03" w14:textId="278F9E7C" w:rsidR="007227C7" w:rsidRPr="00DD48BC" w:rsidRDefault="00911C07" w:rsidP="00F07240">
      <w:pPr>
        <w:rPr>
          <w:rFonts w:ascii="Calibri" w:hAnsi="Calibri" w:cs="Arial"/>
        </w:rPr>
      </w:pPr>
      <w:r w:rsidRPr="00DD48BC">
        <w:rPr>
          <w:rFonts w:ascii="Calibri" w:hAnsi="Calibri" w:cs="Arial"/>
        </w:rPr>
        <w:t xml:space="preserve">To </w:t>
      </w:r>
      <w:r w:rsidR="00D33525" w:rsidRPr="00DD48BC">
        <w:rPr>
          <w:rFonts w:ascii="Calibri" w:hAnsi="Calibri" w:cs="Arial"/>
        </w:rPr>
        <w:t>demonstrate</w:t>
      </w:r>
      <w:r w:rsidRPr="00DD48BC">
        <w:rPr>
          <w:rFonts w:ascii="Calibri" w:hAnsi="Calibri" w:cs="Arial"/>
        </w:rPr>
        <w:t xml:space="preserve"> the reproducibility of our results and</w:t>
      </w:r>
      <w:r w:rsidR="00D33525" w:rsidRPr="00DD48BC">
        <w:rPr>
          <w:rFonts w:ascii="Calibri" w:hAnsi="Calibri" w:cs="Arial"/>
        </w:rPr>
        <w:t xml:space="preserve"> </w:t>
      </w:r>
      <w:r w:rsidRPr="00DD48BC">
        <w:rPr>
          <w:rFonts w:ascii="Calibri" w:hAnsi="Calibri" w:cs="Arial"/>
        </w:rPr>
        <w:t xml:space="preserve">also </w:t>
      </w:r>
      <w:r w:rsidR="00D33525" w:rsidRPr="00DD48BC">
        <w:rPr>
          <w:rFonts w:ascii="Calibri" w:hAnsi="Calibri" w:cs="Arial"/>
        </w:rPr>
        <w:t xml:space="preserve">the performance of </w:t>
      </w:r>
      <w:r w:rsidR="005421EF" w:rsidRPr="00DD48BC">
        <w:rPr>
          <w:rFonts w:ascii="Calibri" w:hAnsi="Calibri" w:cs="Arial"/>
        </w:rPr>
        <w:t xml:space="preserve">the </w:t>
      </w:r>
      <w:r w:rsidR="000C44D8" w:rsidRPr="00DD48BC">
        <w:rPr>
          <w:rFonts w:ascii="Calibri" w:hAnsi="Calibri" w:cs="Arial"/>
        </w:rPr>
        <w:t>M</w:t>
      </w:r>
      <w:r w:rsidR="005421EF" w:rsidRPr="00DD48BC">
        <w:rPr>
          <w:rFonts w:ascii="Calibri" w:hAnsi="Calibri" w:cs="Arial"/>
        </w:rPr>
        <w:t xml:space="preserve">icrofluidic CODES technology </w:t>
      </w:r>
      <w:r w:rsidRPr="00DD48BC">
        <w:rPr>
          <w:rFonts w:ascii="Calibri" w:hAnsi="Calibri" w:cs="Arial"/>
        </w:rPr>
        <w:t xml:space="preserve">for </w:t>
      </w:r>
      <w:r w:rsidR="00875250" w:rsidRPr="00DD48BC">
        <w:rPr>
          <w:rFonts w:ascii="Calibri" w:hAnsi="Calibri" w:cs="Arial"/>
        </w:rPr>
        <w:t xml:space="preserve">a </w:t>
      </w:r>
      <w:r w:rsidRPr="00DD48BC">
        <w:rPr>
          <w:rFonts w:ascii="Calibri" w:hAnsi="Calibri" w:cs="Arial"/>
        </w:rPr>
        <w:t>high-throughput sample processing, we analyzed e</w:t>
      </w:r>
      <w:r w:rsidR="005421EF" w:rsidRPr="00DD48BC">
        <w:rPr>
          <w:rFonts w:ascii="Calibri" w:hAnsi="Calibri" w:cs="Arial"/>
        </w:rPr>
        <w:t>lectrical</w:t>
      </w:r>
      <w:r w:rsidRPr="00DD48BC">
        <w:rPr>
          <w:rFonts w:ascii="Calibri" w:hAnsi="Calibri" w:cs="Arial"/>
        </w:rPr>
        <w:t xml:space="preserve"> </w:t>
      </w:r>
      <w:r w:rsidR="005421EF" w:rsidRPr="00DD48BC">
        <w:rPr>
          <w:rFonts w:ascii="Calibri" w:hAnsi="Calibri" w:cs="Arial"/>
        </w:rPr>
        <w:t>signal</w:t>
      </w:r>
      <w:r w:rsidR="00041235" w:rsidRPr="00DD48BC">
        <w:rPr>
          <w:rFonts w:ascii="Calibri" w:hAnsi="Calibri" w:cs="Arial"/>
        </w:rPr>
        <w:t>s</w:t>
      </w:r>
      <w:r w:rsidR="005421EF" w:rsidRPr="00DD48BC">
        <w:rPr>
          <w:rFonts w:ascii="Calibri" w:hAnsi="Calibri" w:cs="Arial"/>
        </w:rPr>
        <w:t xml:space="preserve"> </w:t>
      </w:r>
      <w:r w:rsidRPr="00DD48BC">
        <w:rPr>
          <w:rFonts w:ascii="Calibri" w:hAnsi="Calibri" w:cs="Arial"/>
        </w:rPr>
        <w:t>corresponding to &gt;</w:t>
      </w:r>
      <w:r w:rsidR="005421EF" w:rsidRPr="00DD48BC">
        <w:rPr>
          <w:rFonts w:ascii="Calibri" w:hAnsi="Calibri" w:cs="Arial"/>
        </w:rPr>
        <w:t>1000 cells</w:t>
      </w:r>
      <w:r w:rsidRPr="00DD48BC">
        <w:rPr>
          <w:rFonts w:ascii="Calibri" w:hAnsi="Calibri" w:cs="Arial"/>
        </w:rPr>
        <w:t xml:space="preserve">. The signals were automatically decoded in MATLAB </w:t>
      </w:r>
      <w:r w:rsidR="00105074" w:rsidRPr="00DD48BC">
        <w:rPr>
          <w:rFonts w:ascii="Calibri" w:hAnsi="Calibri" w:cs="Arial"/>
        </w:rPr>
        <w:t>by running</w:t>
      </w:r>
      <w:r w:rsidRPr="00DD48BC">
        <w:rPr>
          <w:rFonts w:ascii="Calibri" w:hAnsi="Calibri" w:cs="Arial"/>
        </w:rPr>
        <w:t xml:space="preserve"> the algorithm explained </w:t>
      </w:r>
      <w:r w:rsidR="00875250" w:rsidRPr="00DD48BC">
        <w:rPr>
          <w:rFonts w:ascii="Calibri" w:hAnsi="Calibri" w:cs="Arial"/>
        </w:rPr>
        <w:t xml:space="preserve">above </w:t>
      </w:r>
      <w:r w:rsidRPr="00DD48BC">
        <w:rPr>
          <w:rFonts w:ascii="Calibri" w:hAnsi="Calibri" w:cs="Arial"/>
        </w:rPr>
        <w:t xml:space="preserve">and the accuracy of our results was evaluated by directly comparing our results with optical data from </w:t>
      </w:r>
      <w:r w:rsidR="00B43D1A" w:rsidRPr="00DD48BC">
        <w:rPr>
          <w:rFonts w:ascii="Calibri" w:hAnsi="Calibri" w:cs="Arial"/>
        </w:rPr>
        <w:t xml:space="preserve">simultaneously </w:t>
      </w:r>
      <w:r w:rsidR="00A41294" w:rsidRPr="00DD48BC">
        <w:rPr>
          <w:rFonts w:ascii="Calibri" w:hAnsi="Calibri" w:cs="Arial"/>
        </w:rPr>
        <w:t>recorded high-speed video</w:t>
      </w:r>
      <w:r w:rsidRPr="00DD48BC">
        <w:rPr>
          <w:rFonts w:ascii="Calibri" w:hAnsi="Calibri" w:cs="Arial"/>
        </w:rPr>
        <w:t>. Our analysis indicates that electrical signals from</w:t>
      </w:r>
      <w:r w:rsidR="00A41294" w:rsidRPr="00DD48BC">
        <w:rPr>
          <w:rFonts w:ascii="Calibri" w:hAnsi="Calibri" w:cs="Arial"/>
        </w:rPr>
        <w:t xml:space="preserve"> </w:t>
      </w:r>
      <w:r w:rsidR="00B43D1A" w:rsidRPr="00DD48BC">
        <w:rPr>
          <w:rFonts w:ascii="Calibri" w:hAnsi="Calibri" w:cs="Arial"/>
        </w:rPr>
        <w:t xml:space="preserve">96.15% of cells (973/1012) were accurately </w:t>
      </w:r>
      <w:r w:rsidRPr="00DD48BC">
        <w:rPr>
          <w:rFonts w:ascii="Calibri" w:hAnsi="Calibri" w:cs="Arial"/>
        </w:rPr>
        <w:t>decoded</w:t>
      </w:r>
      <w:r w:rsidR="00B43D1A" w:rsidRPr="00DD48BC">
        <w:rPr>
          <w:rFonts w:ascii="Calibri" w:hAnsi="Calibri" w:cs="Arial"/>
        </w:rPr>
        <w:t xml:space="preserve">. Success rate for </w:t>
      </w:r>
      <w:r w:rsidRPr="00DD48BC">
        <w:rPr>
          <w:rFonts w:ascii="Calibri" w:hAnsi="Calibri" w:cs="Arial"/>
        </w:rPr>
        <w:t xml:space="preserve">decoding </w:t>
      </w:r>
      <w:r w:rsidR="000426BD" w:rsidRPr="00DD48BC">
        <w:rPr>
          <w:rFonts w:ascii="Calibri" w:hAnsi="Calibri" w:cs="Arial"/>
        </w:rPr>
        <w:t>non-overlapping</w:t>
      </w:r>
      <w:r w:rsidRPr="00DD48BC">
        <w:rPr>
          <w:rFonts w:ascii="Calibri" w:hAnsi="Calibri" w:cs="Arial"/>
        </w:rPr>
        <w:t xml:space="preserve"> and overlapping</w:t>
      </w:r>
      <w:r w:rsidR="000426BD" w:rsidRPr="00DD48BC">
        <w:rPr>
          <w:rFonts w:ascii="Calibri" w:hAnsi="Calibri" w:cs="Arial"/>
        </w:rPr>
        <w:t xml:space="preserve"> </w:t>
      </w:r>
      <w:r w:rsidRPr="00DD48BC">
        <w:rPr>
          <w:rFonts w:ascii="Calibri" w:hAnsi="Calibri" w:cs="Arial"/>
        </w:rPr>
        <w:t xml:space="preserve">cell signals </w:t>
      </w:r>
      <w:r w:rsidR="000426BD" w:rsidRPr="00DD48BC">
        <w:rPr>
          <w:rFonts w:ascii="Calibri" w:hAnsi="Calibri" w:cs="Arial"/>
        </w:rPr>
        <w:t xml:space="preserve">is </w:t>
      </w:r>
      <w:r w:rsidR="001C1419" w:rsidRPr="00DD48BC">
        <w:rPr>
          <w:rFonts w:ascii="Calibri" w:hAnsi="Calibri" w:cs="Arial"/>
        </w:rPr>
        <w:t>98.71% (688/697)</w:t>
      </w:r>
      <w:r w:rsidRPr="00DD48BC">
        <w:rPr>
          <w:rFonts w:ascii="Calibri" w:hAnsi="Calibri" w:cs="Arial"/>
        </w:rPr>
        <w:t xml:space="preserve"> and </w:t>
      </w:r>
      <w:r w:rsidR="009800C9" w:rsidRPr="00DD48BC">
        <w:rPr>
          <w:rFonts w:ascii="Calibri" w:hAnsi="Calibri" w:cs="Arial"/>
        </w:rPr>
        <w:t>90.48% (285/315)</w:t>
      </w:r>
      <w:r w:rsidRPr="00DD48BC">
        <w:rPr>
          <w:rFonts w:ascii="Calibri" w:hAnsi="Calibri" w:cs="Arial"/>
        </w:rPr>
        <w:t>, respectively</w:t>
      </w:r>
      <w:r w:rsidR="009800C9" w:rsidRPr="00DD48BC">
        <w:rPr>
          <w:rFonts w:ascii="Calibri" w:hAnsi="Calibri" w:cs="Arial"/>
        </w:rPr>
        <w:t>.</w:t>
      </w:r>
    </w:p>
    <w:p w14:paraId="3A4805AD" w14:textId="77777777" w:rsidR="007227C7" w:rsidRPr="00DD48BC" w:rsidRDefault="007227C7" w:rsidP="00F07240">
      <w:pPr>
        <w:rPr>
          <w:rFonts w:ascii="Calibri" w:hAnsi="Calibri" w:cs="Arial"/>
          <w:b/>
        </w:rPr>
      </w:pPr>
    </w:p>
    <w:p w14:paraId="61B0065D" w14:textId="77777777" w:rsidR="007B56DA" w:rsidRPr="00DD48BC" w:rsidRDefault="007227C7" w:rsidP="00F07240">
      <w:pPr>
        <w:rPr>
          <w:rFonts w:ascii="Calibri" w:hAnsi="Calibri" w:cs="Times"/>
          <w:b/>
        </w:rPr>
      </w:pPr>
      <w:r w:rsidRPr="00DD48BC">
        <w:rPr>
          <w:rFonts w:ascii="Calibri" w:hAnsi="Calibri" w:cs="Arial"/>
          <w:b/>
        </w:rPr>
        <w:lastRenderedPageBreak/>
        <w:t>Figure 1</w:t>
      </w:r>
      <w:r w:rsidRPr="00DD48BC">
        <w:rPr>
          <w:rFonts w:ascii="Calibri" w:hAnsi="Calibri" w:cs="Arial"/>
        </w:rPr>
        <w:t>:</w:t>
      </w:r>
      <w:r w:rsidRPr="00DD48BC">
        <w:rPr>
          <w:rFonts w:ascii="Calibri" w:hAnsi="Calibri" w:cs="Times"/>
          <w:b/>
        </w:rPr>
        <w:t xml:space="preserve"> Design of the four-channel Microfluidic CODES device</w:t>
      </w:r>
      <w:r w:rsidRPr="00DD48BC">
        <w:rPr>
          <w:rFonts w:ascii="Calibri" w:hAnsi="Calibri" w:cs="Times" w:hint="eastAsia"/>
          <w:b/>
        </w:rPr>
        <w:t xml:space="preserve">. </w:t>
      </w:r>
    </w:p>
    <w:p w14:paraId="78D75388" w14:textId="043AE000" w:rsidR="007227C7" w:rsidRPr="00DD48BC" w:rsidRDefault="007227C7" w:rsidP="00F07240">
      <w:pPr>
        <w:rPr>
          <w:rFonts w:ascii="Calibri" w:hAnsi="Calibri" w:cs="Times"/>
        </w:rPr>
      </w:pPr>
      <w:r w:rsidRPr="00DD48BC">
        <w:rPr>
          <w:rFonts w:ascii="Calibri" w:hAnsi="Calibri" w:cs="Times"/>
        </w:rPr>
        <w:t xml:space="preserve">(a) Electrodes in each microfluidic channel are micropatterned to generate a unique </w:t>
      </w:r>
      <w:r w:rsidRPr="00DD48BC">
        <w:rPr>
          <w:rFonts w:ascii="Calibri" w:hAnsi="Calibri" w:cs="Times" w:hint="eastAsia"/>
        </w:rPr>
        <w:t>digi</w:t>
      </w:r>
      <w:r w:rsidRPr="00DD48BC">
        <w:rPr>
          <w:rFonts w:ascii="Calibri" w:hAnsi="Calibri" w:cs="Times"/>
        </w:rPr>
        <w:t>t</w:t>
      </w:r>
      <w:r w:rsidRPr="00DD48BC">
        <w:rPr>
          <w:rFonts w:ascii="Calibri" w:hAnsi="Calibri" w:cs="Times" w:hint="eastAsia"/>
        </w:rPr>
        <w:t>al code.</w:t>
      </w:r>
      <w:r w:rsidRPr="00DD48BC">
        <w:rPr>
          <w:rFonts w:ascii="Calibri" w:hAnsi="Calibri" w:cs="Times"/>
        </w:rPr>
        <w:t xml:space="preserve"> </w:t>
      </w:r>
      <w:r w:rsidR="00B45E0E" w:rsidRPr="00DD48BC">
        <w:rPr>
          <w:rFonts w:ascii="Calibri" w:hAnsi="Calibri" w:cs="Times"/>
        </w:rPr>
        <w:t>The i</w:t>
      </w:r>
      <w:r w:rsidRPr="00DD48BC">
        <w:rPr>
          <w:rFonts w:ascii="Calibri" w:hAnsi="Calibri" w:cs="Times"/>
        </w:rPr>
        <w:t>mpedance modulation due to sequential interaction</w:t>
      </w:r>
      <w:r w:rsidR="00B45E0E" w:rsidRPr="00DD48BC">
        <w:rPr>
          <w:rFonts w:ascii="Calibri" w:hAnsi="Calibri" w:cs="Times"/>
        </w:rPr>
        <w:t>s</w:t>
      </w:r>
      <w:r w:rsidRPr="00DD48BC">
        <w:rPr>
          <w:rFonts w:ascii="Calibri" w:hAnsi="Calibri" w:cs="Times"/>
        </w:rPr>
        <w:t xml:space="preserve"> of flowing cells with electrode pairs leads to electrical </w:t>
      </w:r>
      <w:r w:rsidR="00AD5E59" w:rsidRPr="00DD48BC">
        <w:rPr>
          <w:rFonts w:ascii="Calibri" w:hAnsi="Calibri" w:cs="Times"/>
        </w:rPr>
        <w:t>pulses</w:t>
      </w:r>
      <w:r w:rsidRPr="00DD48BC">
        <w:rPr>
          <w:rFonts w:ascii="Calibri" w:hAnsi="Calibri" w:cs="Times"/>
        </w:rPr>
        <w:t xml:space="preserve">. (b) A microscope image of the Microfluidic CODES device. During </w:t>
      </w:r>
      <w:r w:rsidR="00B45E0E" w:rsidRPr="00DD48BC">
        <w:rPr>
          <w:rFonts w:ascii="Calibri" w:hAnsi="Calibri" w:cs="Times"/>
        </w:rPr>
        <w:t xml:space="preserve">the </w:t>
      </w:r>
      <w:r w:rsidRPr="00DD48BC">
        <w:rPr>
          <w:rFonts w:ascii="Calibri" w:hAnsi="Calibri" w:cs="Times"/>
        </w:rPr>
        <w:t>fabrication</w:t>
      </w:r>
      <w:r w:rsidR="00B45E0E" w:rsidRPr="00DD48BC">
        <w:rPr>
          <w:rFonts w:ascii="Calibri" w:hAnsi="Calibri" w:cs="Times"/>
        </w:rPr>
        <w:t xml:space="preserve"> process</w:t>
      </w:r>
      <w:r w:rsidRPr="00DD48BC">
        <w:rPr>
          <w:rFonts w:ascii="Calibri" w:hAnsi="Calibri" w:cs="Times"/>
        </w:rPr>
        <w:t>, glass substrate with coding surface electrodes is aligned with PDMS microfluidic channels under a microscope. (c) A close-up image of cod</w:t>
      </w:r>
      <w:r w:rsidR="007C3E78" w:rsidRPr="00DD48BC">
        <w:rPr>
          <w:rFonts w:ascii="Calibri" w:hAnsi="Calibri" w:cs="Times"/>
        </w:rPr>
        <w:t>ed</w:t>
      </w:r>
      <w:r w:rsidRPr="00DD48BC">
        <w:rPr>
          <w:rFonts w:ascii="Calibri" w:hAnsi="Calibri" w:cs="Times"/>
        </w:rPr>
        <w:t xml:space="preserve"> surface electrodes producing 7-bit Gold sequences: “1010110”, “0111111”, “0100010”, “0011000”</w:t>
      </w:r>
    </w:p>
    <w:p w14:paraId="6265520A" w14:textId="77777777" w:rsidR="007227C7" w:rsidRPr="00DD48BC" w:rsidRDefault="007227C7" w:rsidP="00F07240">
      <w:pPr>
        <w:rPr>
          <w:rFonts w:ascii="Calibri" w:hAnsi="Calibri" w:cs="Times"/>
        </w:rPr>
      </w:pPr>
    </w:p>
    <w:p w14:paraId="01165500" w14:textId="77777777" w:rsidR="007B56DA" w:rsidRPr="00DD48BC" w:rsidRDefault="007227C7" w:rsidP="00F07240">
      <w:pPr>
        <w:rPr>
          <w:rFonts w:ascii="Calibri" w:hAnsi="Calibri" w:cs="Arial"/>
          <w:b/>
        </w:rPr>
      </w:pPr>
      <w:r w:rsidRPr="00DD48BC">
        <w:rPr>
          <w:rFonts w:ascii="Calibri" w:hAnsi="Calibri" w:cs="Arial"/>
          <w:b/>
        </w:rPr>
        <w:t>Figure 2</w:t>
      </w:r>
      <w:r w:rsidRPr="00DD48BC">
        <w:rPr>
          <w:rFonts w:ascii="Calibri" w:hAnsi="Calibri" w:cs="Arial"/>
        </w:rPr>
        <w:t xml:space="preserve">: </w:t>
      </w:r>
      <w:r w:rsidR="003F5891" w:rsidRPr="00DD48BC">
        <w:rPr>
          <w:rFonts w:ascii="Calibri" w:hAnsi="Calibri" w:cs="Arial"/>
          <w:b/>
        </w:rPr>
        <w:t xml:space="preserve">Microfabrication </w:t>
      </w:r>
      <w:r w:rsidR="000D0517" w:rsidRPr="00DD48BC">
        <w:rPr>
          <w:rFonts w:ascii="Calibri" w:hAnsi="Calibri" w:cs="Arial"/>
          <w:b/>
        </w:rPr>
        <w:t>process</w:t>
      </w:r>
      <w:r w:rsidR="003F5891" w:rsidRPr="00DD48BC">
        <w:rPr>
          <w:rFonts w:ascii="Calibri" w:hAnsi="Calibri" w:cs="Arial"/>
          <w:b/>
        </w:rPr>
        <w:t xml:space="preserve">. </w:t>
      </w:r>
    </w:p>
    <w:p w14:paraId="640936A7" w14:textId="29F8C302" w:rsidR="007227C7" w:rsidRPr="00DD48BC" w:rsidRDefault="003F5891" w:rsidP="00F07240">
      <w:pPr>
        <w:rPr>
          <w:rFonts w:ascii="Calibri" w:hAnsi="Calibri" w:cs="Arial"/>
        </w:rPr>
      </w:pPr>
      <w:r w:rsidRPr="00DD48BC">
        <w:rPr>
          <w:rFonts w:ascii="Calibri" w:hAnsi="Calibri" w:cs="Arial"/>
        </w:rPr>
        <w:t>(a)</w:t>
      </w:r>
      <w:r w:rsidR="006A04FB" w:rsidRPr="00DD48BC">
        <w:rPr>
          <w:rFonts w:ascii="Calibri" w:hAnsi="Calibri" w:cs="Arial"/>
        </w:rPr>
        <w:t xml:space="preserve"> </w:t>
      </w:r>
      <w:r w:rsidR="000D0517" w:rsidRPr="00DD48BC">
        <w:rPr>
          <w:rFonts w:ascii="Calibri" w:hAnsi="Calibri" w:cs="Arial"/>
        </w:rPr>
        <w:t xml:space="preserve">The </w:t>
      </w:r>
      <w:r w:rsidR="006A04FB" w:rsidRPr="00DD48BC">
        <w:rPr>
          <w:rFonts w:ascii="Calibri" w:hAnsi="Calibri" w:cs="Arial"/>
        </w:rPr>
        <w:t xml:space="preserve">PDMS </w:t>
      </w:r>
      <w:r w:rsidR="00A974DD" w:rsidRPr="00DD48BC">
        <w:rPr>
          <w:rFonts w:ascii="Calibri" w:hAnsi="Calibri"/>
        </w:rPr>
        <w:t>microfluidic channels</w:t>
      </w:r>
      <w:r w:rsidR="006A04FB" w:rsidRPr="00DD48BC">
        <w:rPr>
          <w:rFonts w:ascii="Calibri" w:hAnsi="Calibri"/>
        </w:rPr>
        <w:t xml:space="preserve"> are fabricated using</w:t>
      </w:r>
      <w:r w:rsidR="00A974DD" w:rsidRPr="00DD48BC">
        <w:rPr>
          <w:rFonts w:ascii="Calibri" w:hAnsi="Calibri"/>
        </w:rPr>
        <w:t xml:space="preserve"> </w:t>
      </w:r>
      <w:r w:rsidR="006A04FB" w:rsidRPr="00DD48BC">
        <w:rPr>
          <w:rFonts w:ascii="Calibri" w:hAnsi="Calibri"/>
        </w:rPr>
        <w:t>s</w:t>
      </w:r>
      <w:r w:rsidR="00A974DD" w:rsidRPr="00DD48BC">
        <w:rPr>
          <w:rFonts w:ascii="Calibri" w:hAnsi="Calibri"/>
        </w:rPr>
        <w:t>oft lithography</w:t>
      </w:r>
      <w:r w:rsidR="009B4503" w:rsidRPr="00DD48BC">
        <w:rPr>
          <w:rFonts w:ascii="Calibri" w:hAnsi="Calibri"/>
          <w:vertAlign w:val="superscript"/>
        </w:rPr>
        <w:t>2</w:t>
      </w:r>
      <w:r w:rsidR="00586F06" w:rsidRPr="00DD48BC">
        <w:rPr>
          <w:rFonts w:ascii="Calibri" w:hAnsi="Calibri"/>
          <w:vertAlign w:val="superscript"/>
        </w:rPr>
        <w:t>7</w:t>
      </w:r>
      <w:r w:rsidR="001A2C05" w:rsidRPr="00DD48BC">
        <w:rPr>
          <w:rFonts w:ascii="Calibri" w:hAnsi="Calibri"/>
        </w:rPr>
        <w:t xml:space="preserve">. </w:t>
      </w:r>
      <w:r w:rsidR="00FF05D9" w:rsidRPr="00DD48BC">
        <w:rPr>
          <w:rFonts w:ascii="Calibri" w:hAnsi="Calibri"/>
        </w:rPr>
        <w:t xml:space="preserve">(b) </w:t>
      </w:r>
      <w:r w:rsidR="00FF05D9" w:rsidRPr="00DD48BC">
        <w:rPr>
          <w:rFonts w:ascii="Calibri" w:hAnsi="Calibri" w:cs="Arial"/>
        </w:rPr>
        <w:t xml:space="preserve">The </w:t>
      </w:r>
      <w:r w:rsidR="00FF05D9" w:rsidRPr="00DD48BC">
        <w:rPr>
          <w:rFonts w:ascii="Calibri" w:hAnsi="Calibri"/>
        </w:rPr>
        <w:t>surface electrodes</w:t>
      </w:r>
      <w:r w:rsidR="006A04FB" w:rsidRPr="00DD48BC">
        <w:rPr>
          <w:rFonts w:ascii="Calibri" w:hAnsi="Calibri"/>
        </w:rPr>
        <w:t xml:space="preserve"> are fabricated using a lift-off process</w:t>
      </w:r>
      <w:r w:rsidR="00FF05D9" w:rsidRPr="00DD48BC">
        <w:rPr>
          <w:rFonts w:ascii="Calibri" w:hAnsi="Calibri"/>
        </w:rPr>
        <w:t>.</w:t>
      </w:r>
      <w:r w:rsidR="009272A6" w:rsidRPr="00DD48BC">
        <w:rPr>
          <w:rFonts w:ascii="Calibri" w:hAnsi="Calibri"/>
        </w:rPr>
        <w:t xml:space="preserve"> (c) A cross-</w:t>
      </w:r>
      <w:r w:rsidR="009272A6" w:rsidRPr="00DD48BC">
        <w:rPr>
          <w:rFonts w:ascii="Calibri" w:hAnsi="Calibri" w:hint="eastAsia"/>
        </w:rPr>
        <w:t>section</w:t>
      </w:r>
      <w:r w:rsidR="006A04FB" w:rsidRPr="00DD48BC">
        <w:rPr>
          <w:rFonts w:ascii="Calibri" w:hAnsi="Calibri"/>
        </w:rPr>
        <w:t>al</w:t>
      </w:r>
      <w:r w:rsidR="009272A6" w:rsidRPr="00DD48BC">
        <w:rPr>
          <w:rFonts w:ascii="Calibri" w:hAnsi="Calibri"/>
        </w:rPr>
        <w:t xml:space="preserve"> </w:t>
      </w:r>
      <w:r w:rsidR="006A04FB" w:rsidRPr="00DD48BC">
        <w:rPr>
          <w:rFonts w:ascii="Calibri" w:hAnsi="Calibri"/>
        </w:rPr>
        <w:t>schematic</w:t>
      </w:r>
      <w:r w:rsidR="009272A6" w:rsidRPr="00DD48BC">
        <w:rPr>
          <w:rFonts w:ascii="Calibri" w:hAnsi="Calibri"/>
        </w:rPr>
        <w:t xml:space="preserve"> </w:t>
      </w:r>
      <w:r w:rsidR="009272A6" w:rsidRPr="00DD48BC">
        <w:rPr>
          <w:rFonts w:ascii="Calibri" w:hAnsi="Calibri" w:hint="eastAsia"/>
        </w:rPr>
        <w:t>of</w:t>
      </w:r>
      <w:r w:rsidR="009272A6" w:rsidRPr="00DD48BC">
        <w:rPr>
          <w:rFonts w:ascii="Calibri" w:hAnsi="Calibri"/>
        </w:rPr>
        <w:t xml:space="preserve"> </w:t>
      </w:r>
      <w:r w:rsidR="00E23C0B" w:rsidRPr="00DD48BC">
        <w:rPr>
          <w:rFonts w:ascii="Calibri" w:hAnsi="Calibri"/>
        </w:rPr>
        <w:t xml:space="preserve">the </w:t>
      </w:r>
      <w:r w:rsidR="009272A6" w:rsidRPr="00DD48BC">
        <w:rPr>
          <w:rFonts w:ascii="Calibri" w:hAnsi="Calibri"/>
        </w:rPr>
        <w:t xml:space="preserve">final device. </w:t>
      </w:r>
      <w:r w:rsidR="00E23C0B" w:rsidRPr="00DD48BC">
        <w:rPr>
          <w:rFonts w:ascii="Calibri" w:hAnsi="Calibri"/>
        </w:rPr>
        <w:t xml:space="preserve">PDMS microfluidic channels are aligned and bonded </w:t>
      </w:r>
      <w:r w:rsidR="006A04FB" w:rsidRPr="00DD48BC">
        <w:rPr>
          <w:rFonts w:ascii="Calibri" w:hAnsi="Calibri"/>
        </w:rPr>
        <w:t>to</w:t>
      </w:r>
      <w:r w:rsidR="00E23C0B" w:rsidRPr="00DD48BC">
        <w:rPr>
          <w:rFonts w:ascii="Calibri" w:hAnsi="Calibri"/>
        </w:rPr>
        <w:t xml:space="preserve"> </w:t>
      </w:r>
      <w:r w:rsidR="00664B96" w:rsidRPr="00DD48BC">
        <w:rPr>
          <w:rFonts w:ascii="Calibri" w:hAnsi="Calibri"/>
        </w:rPr>
        <w:t>the glass substrate with surface electrodes</w:t>
      </w:r>
      <w:r w:rsidR="00E23C0B" w:rsidRPr="00DD48BC">
        <w:rPr>
          <w:rFonts w:ascii="Calibri" w:hAnsi="Calibri"/>
        </w:rPr>
        <w:t>.</w:t>
      </w:r>
      <w:r w:rsidR="009272A6" w:rsidRPr="00DD48BC">
        <w:rPr>
          <w:rFonts w:ascii="Calibri" w:hAnsi="Calibri" w:hint="eastAsia"/>
        </w:rPr>
        <w:t xml:space="preserve"> </w:t>
      </w:r>
    </w:p>
    <w:p w14:paraId="43518A54" w14:textId="77777777" w:rsidR="009800C9" w:rsidRPr="00DD48BC" w:rsidRDefault="009800C9" w:rsidP="00F07240">
      <w:pPr>
        <w:rPr>
          <w:rFonts w:ascii="Calibri" w:hAnsi="Calibri" w:cs="Arial"/>
        </w:rPr>
      </w:pPr>
    </w:p>
    <w:p w14:paraId="0151A735" w14:textId="77777777" w:rsidR="007B56DA" w:rsidRPr="00DD48BC" w:rsidRDefault="006305D7" w:rsidP="00F07240">
      <w:pPr>
        <w:rPr>
          <w:rFonts w:ascii="Calibri" w:hAnsi="Calibri" w:cs="Arial"/>
        </w:rPr>
      </w:pPr>
      <w:r w:rsidRPr="00DD48BC">
        <w:rPr>
          <w:rFonts w:ascii="Calibri" w:hAnsi="Calibri" w:cs="Arial"/>
          <w:b/>
        </w:rPr>
        <w:t xml:space="preserve">Figure </w:t>
      </w:r>
      <w:r w:rsidR="007227C7" w:rsidRPr="00DD48BC">
        <w:rPr>
          <w:rFonts w:ascii="Calibri" w:hAnsi="Calibri" w:cs="Arial"/>
          <w:b/>
        </w:rPr>
        <w:t>3</w:t>
      </w:r>
      <w:r w:rsidR="00B9128B" w:rsidRPr="00DD48BC">
        <w:rPr>
          <w:rFonts w:ascii="Calibri" w:hAnsi="Calibri" w:cs="Arial"/>
        </w:rPr>
        <w:t>:</w:t>
      </w:r>
      <w:r w:rsidRPr="00DD48BC">
        <w:rPr>
          <w:rFonts w:ascii="Calibri" w:hAnsi="Calibri" w:cs="Arial"/>
          <w:b/>
        </w:rPr>
        <w:t xml:space="preserve"> </w:t>
      </w:r>
      <w:r w:rsidR="00774BE2" w:rsidRPr="00DD48BC">
        <w:rPr>
          <w:rFonts w:ascii="Calibri" w:hAnsi="Calibri" w:cs="Arial"/>
          <w:b/>
        </w:rPr>
        <w:t>Experimental setup</w:t>
      </w:r>
      <w:r w:rsidRPr="00DD48BC">
        <w:rPr>
          <w:rFonts w:ascii="Calibri" w:hAnsi="Calibri" w:cs="Arial"/>
          <w:b/>
        </w:rPr>
        <w:t>.</w:t>
      </w:r>
      <w:r w:rsidRPr="00DD48BC">
        <w:rPr>
          <w:rFonts w:ascii="Calibri" w:hAnsi="Calibri" w:cs="Arial"/>
        </w:rPr>
        <w:t xml:space="preserve"> </w:t>
      </w:r>
    </w:p>
    <w:p w14:paraId="6BEDEDEE" w14:textId="18F23EAA" w:rsidR="00774BE2" w:rsidRPr="00DD48BC" w:rsidRDefault="00655508" w:rsidP="00F07240">
      <w:pPr>
        <w:rPr>
          <w:rFonts w:ascii="Calibri" w:hAnsi="Calibri" w:cs="Times"/>
        </w:rPr>
      </w:pPr>
      <w:r w:rsidRPr="00DD48BC">
        <w:rPr>
          <w:rFonts w:ascii="Calibri" w:hAnsi="Calibri" w:cs="Arial"/>
        </w:rPr>
        <w:t xml:space="preserve">Using a syringe pump, </w:t>
      </w:r>
      <w:r w:rsidR="00B57A28" w:rsidRPr="00DD48BC">
        <w:rPr>
          <w:rFonts w:ascii="Calibri" w:hAnsi="Calibri" w:cs="Arial"/>
        </w:rPr>
        <w:t xml:space="preserve">the </w:t>
      </w:r>
      <w:r w:rsidRPr="00DD48BC">
        <w:rPr>
          <w:rFonts w:ascii="Calibri" w:hAnsi="Calibri" w:cs="Arial"/>
        </w:rPr>
        <w:t xml:space="preserve">cell </w:t>
      </w:r>
      <w:r w:rsidR="00774BE2" w:rsidRPr="00DD48BC">
        <w:rPr>
          <w:rFonts w:ascii="Calibri" w:hAnsi="Calibri" w:cs="Times"/>
        </w:rPr>
        <w:t xml:space="preserve">suspension is </w:t>
      </w:r>
      <w:r w:rsidRPr="00DD48BC">
        <w:rPr>
          <w:rFonts w:ascii="Calibri" w:hAnsi="Calibri" w:cs="Times"/>
        </w:rPr>
        <w:t xml:space="preserve">run </w:t>
      </w:r>
      <w:r w:rsidR="00774BE2" w:rsidRPr="00DD48BC">
        <w:rPr>
          <w:rFonts w:ascii="Calibri" w:hAnsi="Calibri" w:cs="Times"/>
        </w:rPr>
        <w:t xml:space="preserve">through the </w:t>
      </w:r>
      <w:r w:rsidR="00A92802" w:rsidRPr="00DD48BC">
        <w:rPr>
          <w:rFonts w:ascii="Calibri" w:hAnsi="Calibri" w:cs="Times"/>
        </w:rPr>
        <w:t>M</w:t>
      </w:r>
      <w:r w:rsidR="00774BE2" w:rsidRPr="00DD48BC">
        <w:rPr>
          <w:rFonts w:ascii="Calibri" w:hAnsi="Calibri" w:cs="Times"/>
        </w:rPr>
        <w:t xml:space="preserve">icrofluidic </w:t>
      </w:r>
      <w:r w:rsidRPr="00DD48BC">
        <w:rPr>
          <w:rFonts w:ascii="Calibri" w:hAnsi="Calibri" w:cs="Times"/>
        </w:rPr>
        <w:t>CODES device at a constant flow rate</w:t>
      </w:r>
      <w:r w:rsidR="00774BE2" w:rsidRPr="00DD48BC">
        <w:rPr>
          <w:rFonts w:ascii="Calibri" w:hAnsi="Calibri" w:cs="Times"/>
        </w:rPr>
        <w:t>.</w:t>
      </w:r>
      <w:r w:rsidR="00774BE2" w:rsidRPr="00DD48BC">
        <w:rPr>
          <w:rFonts w:ascii="Calibri" w:hAnsi="Calibri"/>
        </w:rPr>
        <w:t xml:space="preserve"> </w:t>
      </w:r>
      <w:r w:rsidRPr="00DD48BC">
        <w:rPr>
          <w:rFonts w:ascii="Calibri" w:hAnsi="Calibri"/>
        </w:rPr>
        <w:t xml:space="preserve">A </w:t>
      </w:r>
      <w:r w:rsidR="00774BE2" w:rsidRPr="00DD48BC">
        <w:rPr>
          <w:rFonts w:ascii="Calibri" w:hAnsi="Calibri"/>
        </w:rPr>
        <w:t xml:space="preserve">400 kHz </w:t>
      </w:r>
      <w:r w:rsidRPr="00DD48BC">
        <w:rPr>
          <w:rFonts w:ascii="Calibri" w:hAnsi="Calibri"/>
        </w:rPr>
        <w:t xml:space="preserve">AC signal </w:t>
      </w:r>
      <w:r w:rsidR="00774BE2" w:rsidRPr="00DD48BC">
        <w:rPr>
          <w:rFonts w:ascii="Calibri" w:hAnsi="Calibri"/>
        </w:rPr>
        <w:t xml:space="preserve">is </w:t>
      </w:r>
      <w:r w:rsidRPr="00DD48BC">
        <w:rPr>
          <w:rFonts w:ascii="Calibri" w:hAnsi="Calibri"/>
        </w:rPr>
        <w:t xml:space="preserve">applied </w:t>
      </w:r>
      <w:r w:rsidR="00884386" w:rsidRPr="00DD48BC">
        <w:rPr>
          <w:rFonts w:ascii="Calibri" w:hAnsi="Calibri"/>
        </w:rPr>
        <w:t xml:space="preserve">to </w:t>
      </w:r>
      <w:r w:rsidR="00774BE2" w:rsidRPr="00DD48BC">
        <w:rPr>
          <w:rFonts w:ascii="Calibri" w:hAnsi="Calibri"/>
        </w:rPr>
        <w:t>the reference electrode</w:t>
      </w:r>
      <w:r w:rsidRPr="00DD48BC">
        <w:rPr>
          <w:rFonts w:ascii="Calibri" w:hAnsi="Calibri"/>
        </w:rPr>
        <w:t xml:space="preserve"> using a function generator</w:t>
      </w:r>
      <w:r w:rsidR="00774BE2" w:rsidRPr="00DD48BC">
        <w:rPr>
          <w:rFonts w:ascii="Calibri" w:hAnsi="Calibri"/>
        </w:rPr>
        <w:t xml:space="preserve">. </w:t>
      </w:r>
      <w:r w:rsidRPr="00DD48BC">
        <w:rPr>
          <w:rFonts w:ascii="Calibri" w:hAnsi="Calibri"/>
        </w:rPr>
        <w:t>Current signals from p</w:t>
      </w:r>
      <w:r w:rsidR="00774BE2" w:rsidRPr="00DD48BC">
        <w:rPr>
          <w:rFonts w:ascii="Calibri" w:hAnsi="Calibri"/>
        </w:rPr>
        <w:t>ositive and negative sensing electrodes are</w:t>
      </w:r>
      <w:r w:rsidRPr="00DD48BC">
        <w:rPr>
          <w:rFonts w:ascii="Calibri" w:hAnsi="Calibri"/>
        </w:rPr>
        <w:t xml:space="preserve"> first</w:t>
      </w:r>
      <w:r w:rsidR="00774BE2" w:rsidRPr="00DD48BC">
        <w:rPr>
          <w:rFonts w:ascii="Calibri" w:hAnsi="Calibri"/>
        </w:rPr>
        <w:t xml:space="preserve"> </w:t>
      </w:r>
      <w:r w:rsidRPr="00DD48BC">
        <w:rPr>
          <w:rFonts w:ascii="Calibri" w:hAnsi="Calibri"/>
        </w:rPr>
        <w:t>converted into voltage signals using</w:t>
      </w:r>
      <w:r w:rsidR="00774BE2" w:rsidRPr="00DD48BC">
        <w:rPr>
          <w:rFonts w:ascii="Calibri" w:hAnsi="Calibri"/>
        </w:rPr>
        <w:t xml:space="preserve"> </w:t>
      </w:r>
      <w:r w:rsidRPr="00DD48BC">
        <w:rPr>
          <w:rFonts w:ascii="Calibri" w:hAnsi="Calibri"/>
        </w:rPr>
        <w:t>two</w:t>
      </w:r>
      <w:r w:rsidR="00774BE2" w:rsidRPr="00DD48BC">
        <w:rPr>
          <w:rFonts w:ascii="Calibri" w:hAnsi="Calibri"/>
        </w:rPr>
        <w:t xml:space="preserve"> transimpedance amplifiers</w:t>
      </w:r>
      <w:r w:rsidRPr="00DD48BC">
        <w:rPr>
          <w:rFonts w:ascii="Calibri" w:hAnsi="Calibri"/>
        </w:rPr>
        <w:t xml:space="preserve"> and subtracted from each other using</w:t>
      </w:r>
      <w:r w:rsidR="00774BE2" w:rsidRPr="00DD48BC">
        <w:rPr>
          <w:rFonts w:ascii="Calibri" w:hAnsi="Calibri" w:cs="Times"/>
        </w:rPr>
        <w:t xml:space="preserve"> a differential amplifier</w:t>
      </w:r>
      <w:r w:rsidRPr="00DD48BC">
        <w:rPr>
          <w:rFonts w:ascii="Calibri" w:hAnsi="Calibri" w:cs="Times"/>
        </w:rPr>
        <w:t xml:space="preserve">. The differential bipolar signal </w:t>
      </w:r>
      <w:r w:rsidR="00774BE2" w:rsidRPr="00DD48BC">
        <w:rPr>
          <w:rFonts w:ascii="Calibri" w:hAnsi="Calibri" w:cs="Times"/>
        </w:rPr>
        <w:t xml:space="preserve">is </w:t>
      </w:r>
      <w:r w:rsidR="00B57A28" w:rsidRPr="00DD48BC">
        <w:rPr>
          <w:rFonts w:ascii="Calibri" w:hAnsi="Calibri" w:cs="Times"/>
        </w:rPr>
        <w:t xml:space="preserve">extracted by a lock-in amplifier and then </w:t>
      </w:r>
      <w:r w:rsidR="00774BE2" w:rsidRPr="00DD48BC">
        <w:rPr>
          <w:rFonts w:ascii="Calibri" w:hAnsi="Calibri" w:cs="Times"/>
        </w:rPr>
        <w:t xml:space="preserve">sampled into a computer for </w:t>
      </w:r>
      <w:r w:rsidRPr="00DD48BC">
        <w:rPr>
          <w:rFonts w:ascii="Calibri" w:hAnsi="Calibri" w:cs="Times"/>
        </w:rPr>
        <w:t>signal processing and decoding</w:t>
      </w:r>
      <w:r w:rsidR="00774BE2" w:rsidRPr="00DD48BC">
        <w:rPr>
          <w:rFonts w:ascii="Calibri" w:hAnsi="Calibri" w:cs="Times"/>
        </w:rPr>
        <w:t xml:space="preserve">. High-speed optical microscopy is </w:t>
      </w:r>
      <w:r w:rsidRPr="00DD48BC">
        <w:rPr>
          <w:rFonts w:ascii="Calibri" w:hAnsi="Calibri" w:cs="Times"/>
        </w:rPr>
        <w:t>used</w:t>
      </w:r>
      <w:r w:rsidR="006A04FB" w:rsidRPr="00DD48BC">
        <w:rPr>
          <w:rFonts w:ascii="Calibri" w:hAnsi="Calibri" w:cs="Times"/>
        </w:rPr>
        <w:t xml:space="preserve"> to</w:t>
      </w:r>
      <w:r w:rsidRPr="00DD48BC">
        <w:rPr>
          <w:rFonts w:ascii="Calibri" w:hAnsi="Calibri" w:cs="Times"/>
        </w:rPr>
        <w:t xml:space="preserve"> </w:t>
      </w:r>
      <w:r w:rsidRPr="00DD48BC">
        <w:rPr>
          <w:rFonts w:ascii="Calibri" w:hAnsi="Calibri"/>
        </w:rPr>
        <w:t>optically record operation of the device for validation and characterization purpose</w:t>
      </w:r>
      <w:r w:rsidRPr="00DD48BC">
        <w:rPr>
          <w:rFonts w:ascii="Calibri" w:hAnsi="Calibri" w:cs="Times"/>
        </w:rPr>
        <w:t>s</w:t>
      </w:r>
      <w:r w:rsidR="00774BE2" w:rsidRPr="00DD48BC">
        <w:rPr>
          <w:rFonts w:ascii="Calibri" w:hAnsi="Calibri" w:cs="Times"/>
        </w:rPr>
        <w:t xml:space="preserve">. </w:t>
      </w:r>
    </w:p>
    <w:p w14:paraId="2F4FB406" w14:textId="77777777" w:rsidR="00774BE2" w:rsidRPr="00DD48BC" w:rsidRDefault="00774BE2" w:rsidP="00F07240">
      <w:pPr>
        <w:rPr>
          <w:rFonts w:ascii="Calibri" w:hAnsi="Calibri" w:cs="Times"/>
        </w:rPr>
      </w:pPr>
    </w:p>
    <w:p w14:paraId="753BE136" w14:textId="77777777" w:rsidR="003201CC" w:rsidRPr="00DD48BC" w:rsidRDefault="00682D48" w:rsidP="00F07240">
      <w:pPr>
        <w:rPr>
          <w:rFonts w:ascii="Calibri" w:hAnsi="Calibri" w:cs="Times"/>
        </w:rPr>
      </w:pPr>
      <w:r w:rsidRPr="00DD48BC">
        <w:rPr>
          <w:rFonts w:ascii="Calibri" w:hAnsi="Calibri" w:cs="Times"/>
          <w:b/>
        </w:rPr>
        <w:t xml:space="preserve">Figure </w:t>
      </w:r>
      <w:r w:rsidR="00227045" w:rsidRPr="00DD48BC">
        <w:rPr>
          <w:rFonts w:ascii="Calibri" w:hAnsi="Calibri" w:cs="Times"/>
          <w:b/>
        </w:rPr>
        <w:t>4</w:t>
      </w:r>
      <w:r w:rsidR="00B9128B" w:rsidRPr="00DD48BC">
        <w:rPr>
          <w:rFonts w:ascii="Calibri" w:hAnsi="Calibri" w:cs="Times"/>
        </w:rPr>
        <w:t>:</w:t>
      </w:r>
      <w:r w:rsidRPr="00DD48BC">
        <w:rPr>
          <w:rFonts w:ascii="Calibri" w:hAnsi="Calibri" w:cs="Times"/>
          <w:b/>
        </w:rPr>
        <w:t xml:space="preserve"> </w:t>
      </w:r>
      <w:r w:rsidR="002D5192" w:rsidRPr="00DD48BC">
        <w:rPr>
          <w:rFonts w:ascii="Calibri" w:hAnsi="Calibri" w:cs="Times"/>
          <w:b/>
        </w:rPr>
        <w:t>Recorded e</w:t>
      </w:r>
      <w:r w:rsidRPr="00DD48BC">
        <w:rPr>
          <w:rFonts w:ascii="Calibri" w:hAnsi="Calibri" w:cs="Times"/>
          <w:b/>
        </w:rPr>
        <w:t>lectrical signals f</w:t>
      </w:r>
      <w:r w:rsidR="0044021C" w:rsidRPr="00DD48BC">
        <w:rPr>
          <w:rFonts w:ascii="Calibri" w:hAnsi="Calibri" w:cs="Times"/>
          <w:b/>
        </w:rPr>
        <w:t xml:space="preserve">rom individual sensors </w:t>
      </w:r>
      <w:r w:rsidRPr="00DD48BC">
        <w:rPr>
          <w:rFonts w:ascii="Calibri" w:hAnsi="Calibri" w:cs="Times"/>
          <w:b/>
        </w:rPr>
        <w:t>and their correlations.</w:t>
      </w:r>
      <w:r w:rsidR="00227045" w:rsidRPr="00DD48BC">
        <w:rPr>
          <w:rFonts w:ascii="Calibri" w:hAnsi="Calibri" w:cs="Times"/>
        </w:rPr>
        <w:t xml:space="preserve"> </w:t>
      </w:r>
    </w:p>
    <w:p w14:paraId="09AB43A2" w14:textId="6CC4758F" w:rsidR="00CF3A5E" w:rsidRPr="00DD48BC" w:rsidRDefault="003201CC" w:rsidP="00F07240">
      <w:pPr>
        <w:rPr>
          <w:rFonts w:ascii="Calibri" w:hAnsi="Calibri" w:cs="Times"/>
        </w:rPr>
      </w:pPr>
      <w:r w:rsidRPr="00DD48BC">
        <w:rPr>
          <w:rFonts w:ascii="Calibri" w:hAnsi="Calibri" w:cs="Times"/>
        </w:rPr>
        <w:t>Recorded signals and their correlation with each other are given</w:t>
      </w:r>
      <w:r w:rsidR="00CE21DA" w:rsidRPr="00DD48BC">
        <w:rPr>
          <w:rFonts w:ascii="Calibri" w:hAnsi="Calibri" w:cs="Times"/>
        </w:rPr>
        <w:t xml:space="preserve"> for</w:t>
      </w:r>
      <w:r w:rsidRPr="00DD48BC">
        <w:rPr>
          <w:rFonts w:ascii="Calibri" w:hAnsi="Calibri" w:cs="Times"/>
        </w:rPr>
        <w:t xml:space="preserve"> </w:t>
      </w:r>
      <w:r w:rsidR="00CE21DA" w:rsidRPr="00DD48BC">
        <w:rPr>
          <w:rFonts w:ascii="Calibri" w:hAnsi="Calibri" w:cs="Times"/>
        </w:rPr>
        <w:t>four code-multiplexed resistive pulse sensors. S</w:t>
      </w:r>
      <w:r w:rsidRPr="00DD48BC">
        <w:rPr>
          <w:rFonts w:ascii="Calibri" w:hAnsi="Calibri" w:cs="Times"/>
        </w:rPr>
        <w:t>ensor 1</w:t>
      </w:r>
      <w:r w:rsidR="00CE21DA" w:rsidRPr="00DD48BC">
        <w:rPr>
          <w:rFonts w:ascii="Calibri" w:hAnsi="Calibri" w:cs="Times"/>
        </w:rPr>
        <w:t xml:space="preserve"> (a)</w:t>
      </w:r>
      <w:r w:rsidRPr="00DD48BC">
        <w:rPr>
          <w:rFonts w:ascii="Calibri" w:hAnsi="Calibri" w:cs="Times"/>
        </w:rPr>
        <w:t xml:space="preserve">, </w:t>
      </w:r>
      <w:r w:rsidR="00CE21DA" w:rsidRPr="00DD48BC">
        <w:rPr>
          <w:rFonts w:ascii="Calibri" w:hAnsi="Calibri" w:cs="Times"/>
        </w:rPr>
        <w:t>s</w:t>
      </w:r>
      <w:r w:rsidRPr="00DD48BC">
        <w:rPr>
          <w:rFonts w:ascii="Calibri" w:hAnsi="Calibri" w:cs="Times"/>
        </w:rPr>
        <w:t>ensor 2</w:t>
      </w:r>
      <w:r w:rsidR="00D708E8" w:rsidRPr="00DD48BC">
        <w:rPr>
          <w:rFonts w:ascii="Calibri" w:hAnsi="Calibri" w:cs="Times"/>
        </w:rPr>
        <w:t xml:space="preserve"> </w:t>
      </w:r>
      <w:r w:rsidR="00CE21DA" w:rsidRPr="00DD48BC">
        <w:rPr>
          <w:rFonts w:ascii="Calibri" w:hAnsi="Calibri" w:cs="Times"/>
        </w:rPr>
        <w:t>(b)</w:t>
      </w:r>
      <w:r w:rsidRPr="00DD48BC">
        <w:rPr>
          <w:rFonts w:ascii="Calibri" w:hAnsi="Calibri" w:cs="Times"/>
        </w:rPr>
        <w:t xml:space="preserve">, </w:t>
      </w:r>
      <w:r w:rsidR="00CE21DA" w:rsidRPr="00DD48BC">
        <w:rPr>
          <w:rFonts w:ascii="Calibri" w:hAnsi="Calibri" w:cs="Times"/>
        </w:rPr>
        <w:t>s</w:t>
      </w:r>
      <w:r w:rsidRPr="00DD48BC">
        <w:rPr>
          <w:rFonts w:ascii="Calibri" w:hAnsi="Calibri" w:cs="Times"/>
        </w:rPr>
        <w:t>ensor 3</w:t>
      </w:r>
      <w:r w:rsidR="00CE21DA" w:rsidRPr="00DD48BC">
        <w:rPr>
          <w:rFonts w:ascii="Calibri" w:hAnsi="Calibri" w:cs="Times"/>
        </w:rPr>
        <w:t xml:space="preserve"> (c) and s</w:t>
      </w:r>
      <w:r w:rsidRPr="00DD48BC">
        <w:rPr>
          <w:rFonts w:ascii="Calibri" w:hAnsi="Calibri" w:cs="Times"/>
        </w:rPr>
        <w:t>ensor 4</w:t>
      </w:r>
      <w:r w:rsidR="00CE21DA" w:rsidRPr="00DD48BC">
        <w:rPr>
          <w:rFonts w:ascii="Calibri" w:hAnsi="Calibri" w:cs="Times"/>
        </w:rPr>
        <w:t xml:space="preserve"> (d) were designed </w:t>
      </w:r>
      <w:r w:rsidRPr="00DD48BC">
        <w:rPr>
          <w:rFonts w:ascii="Calibri" w:hAnsi="Calibri" w:cs="Times"/>
        </w:rPr>
        <w:t>to produce</w:t>
      </w:r>
      <w:r w:rsidR="00CE21DA" w:rsidRPr="00DD48BC">
        <w:rPr>
          <w:rFonts w:ascii="Calibri" w:hAnsi="Calibri" w:cs="Times"/>
        </w:rPr>
        <w:t xml:space="preserve"> 7-bit</w:t>
      </w:r>
      <w:r w:rsidRPr="00DD48BC">
        <w:rPr>
          <w:rFonts w:ascii="Calibri" w:hAnsi="Calibri" w:cs="Times"/>
        </w:rPr>
        <w:t xml:space="preserve"> </w:t>
      </w:r>
      <w:r w:rsidR="00CE21DA" w:rsidRPr="00DD48BC">
        <w:rPr>
          <w:rFonts w:ascii="Calibri" w:hAnsi="Calibri" w:cs="Times"/>
        </w:rPr>
        <w:t xml:space="preserve">digital waveforms </w:t>
      </w:r>
      <w:r w:rsidR="007227E5" w:rsidRPr="00DD48BC">
        <w:rPr>
          <w:rFonts w:ascii="Calibri" w:hAnsi="Calibri" w:cs="Times"/>
        </w:rPr>
        <w:t>“</w:t>
      </w:r>
      <w:r w:rsidR="00CE21DA" w:rsidRPr="00DD48BC">
        <w:rPr>
          <w:rFonts w:ascii="Calibri" w:hAnsi="Calibri" w:cs="Times"/>
        </w:rPr>
        <w:t>1010110</w:t>
      </w:r>
      <w:r w:rsidR="007227E5" w:rsidRPr="00DD48BC">
        <w:rPr>
          <w:rFonts w:ascii="Calibri" w:hAnsi="Calibri" w:cs="Times"/>
        </w:rPr>
        <w:t>”,</w:t>
      </w:r>
      <w:r w:rsidR="00CE21DA" w:rsidRPr="00DD48BC">
        <w:rPr>
          <w:rFonts w:ascii="Calibri" w:hAnsi="Calibri" w:cs="Times"/>
        </w:rPr>
        <w:t xml:space="preserve"> </w:t>
      </w:r>
      <w:r w:rsidR="007227E5" w:rsidRPr="00DD48BC">
        <w:rPr>
          <w:rFonts w:ascii="Calibri" w:hAnsi="Calibri" w:cs="Times"/>
        </w:rPr>
        <w:t>“</w:t>
      </w:r>
      <w:r w:rsidR="00CE21DA" w:rsidRPr="00DD48BC">
        <w:rPr>
          <w:rFonts w:ascii="Calibri" w:hAnsi="Calibri" w:cs="Times"/>
        </w:rPr>
        <w:t>0111111</w:t>
      </w:r>
      <w:r w:rsidR="007227E5" w:rsidRPr="00DD48BC">
        <w:rPr>
          <w:rFonts w:ascii="Calibri" w:hAnsi="Calibri" w:cs="Times"/>
        </w:rPr>
        <w:t>”</w:t>
      </w:r>
      <w:r w:rsidR="00CE21DA" w:rsidRPr="00DD48BC">
        <w:rPr>
          <w:rFonts w:ascii="Calibri" w:hAnsi="Calibri" w:cs="Times"/>
        </w:rPr>
        <w:t xml:space="preserve">, </w:t>
      </w:r>
      <w:r w:rsidR="007227E5" w:rsidRPr="00DD48BC">
        <w:rPr>
          <w:rFonts w:ascii="Calibri" w:hAnsi="Calibri" w:cs="Times"/>
        </w:rPr>
        <w:t>“</w:t>
      </w:r>
      <w:r w:rsidR="00CE21DA" w:rsidRPr="00DD48BC">
        <w:rPr>
          <w:rFonts w:ascii="Calibri" w:hAnsi="Calibri" w:cs="Times"/>
        </w:rPr>
        <w:t>0100010</w:t>
      </w:r>
      <w:r w:rsidR="007227E5" w:rsidRPr="00DD48BC">
        <w:rPr>
          <w:rFonts w:ascii="Calibri" w:hAnsi="Calibri" w:cs="Times"/>
        </w:rPr>
        <w:t>”</w:t>
      </w:r>
      <w:r w:rsidR="00D708E8" w:rsidRPr="00DD48BC">
        <w:rPr>
          <w:rFonts w:ascii="Calibri" w:hAnsi="Calibri" w:cs="Times"/>
        </w:rPr>
        <w:t>,</w:t>
      </w:r>
      <w:r w:rsidR="00CE21DA" w:rsidRPr="00DD48BC">
        <w:rPr>
          <w:rFonts w:ascii="Calibri" w:hAnsi="Calibri" w:cs="Times"/>
        </w:rPr>
        <w:t xml:space="preserve"> and </w:t>
      </w:r>
      <w:r w:rsidR="007227E5" w:rsidRPr="00DD48BC">
        <w:rPr>
          <w:rFonts w:ascii="Calibri" w:hAnsi="Calibri" w:cs="Times"/>
        </w:rPr>
        <w:t>“</w:t>
      </w:r>
      <w:r w:rsidR="00CE21DA" w:rsidRPr="00DD48BC">
        <w:rPr>
          <w:rFonts w:ascii="Calibri" w:hAnsi="Calibri" w:cs="Times"/>
        </w:rPr>
        <w:t>0011000</w:t>
      </w:r>
      <w:r w:rsidR="007227E5" w:rsidRPr="00DD48BC">
        <w:rPr>
          <w:rFonts w:ascii="Calibri" w:hAnsi="Calibri" w:cs="Times"/>
        </w:rPr>
        <w:t>”</w:t>
      </w:r>
      <w:r w:rsidR="00CE21DA" w:rsidRPr="00DD48BC">
        <w:rPr>
          <w:rFonts w:ascii="Calibri" w:hAnsi="Calibri" w:cs="Times"/>
        </w:rPr>
        <w:t>, respectively.</w:t>
      </w:r>
      <w:r w:rsidR="00CE21DA" w:rsidRPr="00DD48BC">
        <w:rPr>
          <w:rFonts w:ascii="Calibri" w:hAnsi="Calibri" w:cs="Arial"/>
        </w:rPr>
        <w:t xml:space="preserve"> For each sensor, the top figure shows that n</w:t>
      </w:r>
      <w:r w:rsidRPr="00DD48BC">
        <w:rPr>
          <w:rFonts w:ascii="Calibri" w:hAnsi="Calibri" w:cs="Arial"/>
        </w:rPr>
        <w:t xml:space="preserve">ormalized </w:t>
      </w:r>
      <w:r w:rsidR="0044021C" w:rsidRPr="00DD48BC">
        <w:rPr>
          <w:rFonts w:ascii="Calibri" w:hAnsi="Calibri" w:cs="Arial"/>
        </w:rPr>
        <w:t>signal</w:t>
      </w:r>
      <w:r w:rsidR="00CE21DA" w:rsidRPr="00DD48BC">
        <w:rPr>
          <w:rFonts w:ascii="Calibri" w:hAnsi="Calibri" w:cs="Arial"/>
        </w:rPr>
        <w:t xml:space="preserve"> recorded from each sensor</w:t>
      </w:r>
      <w:r w:rsidR="00783EA2" w:rsidRPr="00DD48BC">
        <w:rPr>
          <w:rFonts w:ascii="Calibri" w:hAnsi="Calibri" w:cs="Arial"/>
        </w:rPr>
        <w:t xml:space="preserve"> </w:t>
      </w:r>
      <w:r w:rsidR="0044021C" w:rsidRPr="00DD48BC">
        <w:rPr>
          <w:rFonts w:ascii="Calibri" w:hAnsi="Calibri" w:cs="Arial"/>
        </w:rPr>
        <w:t>match</w:t>
      </w:r>
      <w:r w:rsidR="00783EA2" w:rsidRPr="00DD48BC">
        <w:rPr>
          <w:rFonts w:ascii="Calibri" w:hAnsi="Calibri" w:cs="Arial"/>
        </w:rPr>
        <w:t>es</w:t>
      </w:r>
      <w:r w:rsidR="0044021C" w:rsidRPr="00DD48BC">
        <w:rPr>
          <w:rFonts w:ascii="Calibri" w:hAnsi="Calibri" w:cs="Arial"/>
        </w:rPr>
        <w:t xml:space="preserve"> closely with</w:t>
      </w:r>
      <w:r w:rsidR="00F82E15" w:rsidRPr="00DD48BC">
        <w:rPr>
          <w:rFonts w:ascii="Calibri" w:hAnsi="Calibri" w:cs="Times"/>
        </w:rPr>
        <w:t xml:space="preserve"> </w:t>
      </w:r>
      <w:r w:rsidR="0044021C" w:rsidRPr="00DD48BC">
        <w:rPr>
          <w:rFonts w:ascii="Calibri" w:hAnsi="Calibri" w:cs="Times"/>
        </w:rPr>
        <w:t xml:space="preserve">the </w:t>
      </w:r>
      <w:r w:rsidR="009C3C04" w:rsidRPr="00DD48BC">
        <w:rPr>
          <w:rFonts w:ascii="Calibri" w:hAnsi="Calibri" w:cs="Times"/>
        </w:rPr>
        <w:t>ideal square pulse sequence</w:t>
      </w:r>
      <w:r w:rsidR="00783EA2" w:rsidRPr="00DD48BC">
        <w:rPr>
          <w:rFonts w:ascii="Calibri" w:hAnsi="Calibri" w:cs="Times"/>
        </w:rPr>
        <w:t xml:space="preserve"> </w:t>
      </w:r>
      <w:r w:rsidRPr="00DD48BC">
        <w:rPr>
          <w:rFonts w:ascii="Calibri" w:hAnsi="Calibri" w:cs="Times"/>
        </w:rPr>
        <w:t>that the sensor was designed to produce</w:t>
      </w:r>
      <w:r w:rsidR="009C3C04" w:rsidRPr="00DD48BC">
        <w:rPr>
          <w:rFonts w:ascii="Calibri" w:hAnsi="Calibri" w:cs="Times"/>
        </w:rPr>
        <w:t>.</w:t>
      </w:r>
      <w:r w:rsidR="00CE21DA" w:rsidRPr="00DD48BC">
        <w:rPr>
          <w:rFonts w:ascii="Calibri" w:hAnsi="Calibri" w:cs="Times"/>
        </w:rPr>
        <w:t xml:space="preserve"> For each sensor,</w:t>
      </w:r>
      <w:r w:rsidR="009C3C04" w:rsidRPr="00DD48BC">
        <w:rPr>
          <w:rFonts w:ascii="Calibri" w:hAnsi="Calibri" w:cs="Times"/>
        </w:rPr>
        <w:t xml:space="preserve"> </w:t>
      </w:r>
      <w:r w:rsidR="00CE21DA" w:rsidRPr="00DD48BC">
        <w:rPr>
          <w:rFonts w:ascii="Calibri" w:hAnsi="Calibri" w:cs="Times"/>
        </w:rPr>
        <w:t>the lower panel shows recorded</w:t>
      </w:r>
      <w:r w:rsidR="00947896" w:rsidRPr="00DD48BC">
        <w:rPr>
          <w:rFonts w:ascii="Calibri" w:hAnsi="Calibri" w:cs="Times"/>
        </w:rPr>
        <w:t xml:space="preserve"> </w:t>
      </w:r>
      <w:r w:rsidR="00CE21DA" w:rsidRPr="00DD48BC">
        <w:rPr>
          <w:rFonts w:ascii="Calibri" w:hAnsi="Calibri" w:cs="Times"/>
        </w:rPr>
        <w:t xml:space="preserve">sensor </w:t>
      </w:r>
      <w:r w:rsidR="009C3C04" w:rsidRPr="00DD48BC">
        <w:rPr>
          <w:rFonts w:ascii="Calibri" w:hAnsi="Calibri" w:cs="Times"/>
        </w:rPr>
        <w:t>signal</w:t>
      </w:r>
      <w:r w:rsidR="00CE21DA" w:rsidRPr="00DD48BC">
        <w:rPr>
          <w:rFonts w:ascii="Calibri" w:hAnsi="Calibri" w:cs="Times"/>
        </w:rPr>
        <w:t xml:space="preserve">’s autocorrelation and cross-correlation with </w:t>
      </w:r>
      <w:r w:rsidR="009C3C04" w:rsidRPr="00DD48BC">
        <w:rPr>
          <w:rFonts w:ascii="Calibri" w:hAnsi="Calibri" w:cs="Times"/>
        </w:rPr>
        <w:t>signals corresponding to</w:t>
      </w:r>
      <w:r w:rsidR="00CE21DA" w:rsidRPr="00DD48BC">
        <w:rPr>
          <w:rFonts w:ascii="Calibri" w:hAnsi="Calibri" w:cs="Times"/>
        </w:rPr>
        <w:t xml:space="preserve"> three</w:t>
      </w:r>
      <w:r w:rsidR="009C3C04" w:rsidRPr="00DD48BC">
        <w:rPr>
          <w:rFonts w:ascii="Calibri" w:hAnsi="Calibri" w:cs="Times"/>
        </w:rPr>
        <w:t xml:space="preserve"> other </w:t>
      </w:r>
      <w:r w:rsidR="00CE21DA" w:rsidRPr="00DD48BC">
        <w:rPr>
          <w:rFonts w:ascii="Calibri" w:hAnsi="Calibri" w:cs="Times"/>
        </w:rPr>
        <w:t>code-multiplexed sensors in the network</w:t>
      </w:r>
      <w:r w:rsidR="009C3C04" w:rsidRPr="00DD48BC">
        <w:rPr>
          <w:rFonts w:ascii="Calibri" w:hAnsi="Calibri" w:cs="Times"/>
        </w:rPr>
        <w:t xml:space="preserve">. </w:t>
      </w:r>
      <w:r w:rsidR="00EA399C" w:rsidRPr="00DD48BC">
        <w:rPr>
          <w:rFonts w:ascii="Calibri" w:hAnsi="Calibri" w:cs="Times"/>
        </w:rPr>
        <w:t>In all cases, a</w:t>
      </w:r>
      <w:r w:rsidR="00947896" w:rsidRPr="00DD48BC">
        <w:rPr>
          <w:rFonts w:ascii="Calibri" w:hAnsi="Calibri" w:cs="Times"/>
        </w:rPr>
        <w:t xml:space="preserve">n </w:t>
      </w:r>
      <w:r w:rsidR="00F82E15" w:rsidRPr="00DD48BC">
        <w:rPr>
          <w:rFonts w:ascii="Calibri" w:hAnsi="Calibri" w:cs="Arial"/>
        </w:rPr>
        <w:t xml:space="preserve">autocorrelation peak can robustly </w:t>
      </w:r>
      <w:r w:rsidR="00947896" w:rsidRPr="00DD48BC">
        <w:rPr>
          <w:rFonts w:ascii="Calibri" w:hAnsi="Calibri" w:cs="Arial"/>
        </w:rPr>
        <w:t xml:space="preserve">be </w:t>
      </w:r>
      <w:r w:rsidR="00EA399C" w:rsidRPr="00DD48BC">
        <w:rPr>
          <w:rFonts w:ascii="Calibri" w:hAnsi="Calibri" w:cs="Arial"/>
        </w:rPr>
        <w:t xml:space="preserve">identified </w:t>
      </w:r>
      <w:r w:rsidR="00947896" w:rsidRPr="00DD48BC">
        <w:rPr>
          <w:rFonts w:ascii="Calibri" w:hAnsi="Calibri" w:cs="Arial"/>
        </w:rPr>
        <w:t xml:space="preserve">because the digital codes from individual sensors are </w:t>
      </w:r>
      <w:r w:rsidR="00EA399C" w:rsidRPr="00DD48BC">
        <w:rPr>
          <w:rFonts w:ascii="Calibri" w:hAnsi="Calibri" w:cs="Arial"/>
        </w:rPr>
        <w:t xml:space="preserve">designed to be </w:t>
      </w:r>
      <w:r w:rsidR="00947896" w:rsidRPr="00DD48BC">
        <w:rPr>
          <w:rFonts w:ascii="Calibri" w:hAnsi="Calibri" w:cs="Arial"/>
        </w:rPr>
        <w:t>orthogonal to each other</w:t>
      </w:r>
      <w:r w:rsidR="00EA399C" w:rsidRPr="00DD48BC">
        <w:rPr>
          <w:rFonts w:ascii="Calibri" w:hAnsi="Calibri" w:cs="Arial"/>
        </w:rPr>
        <w:t>.</w:t>
      </w:r>
    </w:p>
    <w:p w14:paraId="6BF21299" w14:textId="77777777" w:rsidR="00030D03" w:rsidRPr="00DD48BC" w:rsidRDefault="00030D03" w:rsidP="00F07240">
      <w:pPr>
        <w:rPr>
          <w:rFonts w:ascii="Calibri" w:hAnsi="Calibri" w:cs="Times"/>
        </w:rPr>
      </w:pPr>
    </w:p>
    <w:p w14:paraId="6D40C8C9" w14:textId="77777777" w:rsidR="007B56DA" w:rsidRPr="00DD48BC" w:rsidRDefault="00030D03" w:rsidP="00F07240">
      <w:pPr>
        <w:rPr>
          <w:rFonts w:ascii="Calibri" w:hAnsi="Calibri" w:cs="Times"/>
          <w:b/>
        </w:rPr>
      </w:pPr>
      <w:r w:rsidRPr="00DD48BC">
        <w:rPr>
          <w:rFonts w:ascii="Calibri" w:hAnsi="Calibri" w:cs="Times"/>
          <w:b/>
        </w:rPr>
        <w:t>Fi</w:t>
      </w:r>
      <w:r w:rsidR="00712611" w:rsidRPr="00DD48BC">
        <w:rPr>
          <w:rFonts w:ascii="Calibri" w:hAnsi="Calibri" w:cs="Times"/>
          <w:b/>
        </w:rPr>
        <w:t xml:space="preserve">gure </w:t>
      </w:r>
      <w:r w:rsidR="00227045" w:rsidRPr="00DD48BC">
        <w:rPr>
          <w:rFonts w:ascii="Calibri" w:hAnsi="Calibri" w:cs="Arial"/>
          <w:b/>
        </w:rPr>
        <w:t>5</w:t>
      </w:r>
      <w:r w:rsidR="00B9128B" w:rsidRPr="00DD48BC">
        <w:rPr>
          <w:rFonts w:ascii="Calibri" w:hAnsi="Calibri" w:cs="Times"/>
        </w:rPr>
        <w:t>:</w:t>
      </w:r>
      <w:r w:rsidRPr="00DD48BC">
        <w:rPr>
          <w:rFonts w:ascii="Calibri" w:hAnsi="Calibri" w:cs="Times"/>
          <w:b/>
        </w:rPr>
        <w:t xml:space="preserve"> Decoding an overlapping waveform with successive interference cancelation. </w:t>
      </w:r>
    </w:p>
    <w:p w14:paraId="7A5CBE8D" w14:textId="5CEC3882" w:rsidR="00767E57" w:rsidRPr="00DD48BC" w:rsidRDefault="00DB197F" w:rsidP="00F07240">
      <w:pPr>
        <w:rPr>
          <w:rFonts w:ascii="Calibri" w:hAnsi="Calibri" w:cs="Times"/>
        </w:rPr>
      </w:pPr>
      <w:r w:rsidRPr="00DD48BC">
        <w:rPr>
          <w:rFonts w:ascii="Calibri" w:hAnsi="Calibri" w:cs="Times"/>
        </w:rPr>
        <w:t>In each iteration, t</w:t>
      </w:r>
      <w:r w:rsidR="00030D03" w:rsidRPr="00DD48BC">
        <w:rPr>
          <w:rFonts w:ascii="Calibri" w:hAnsi="Calibri" w:cs="Times"/>
        </w:rPr>
        <w:t xml:space="preserve">he input </w:t>
      </w:r>
      <w:r w:rsidRPr="00DD48BC">
        <w:rPr>
          <w:rFonts w:ascii="Calibri" w:hAnsi="Calibri" w:cs="Times"/>
        </w:rPr>
        <w:t>waveform (1</w:t>
      </w:r>
      <w:r w:rsidRPr="00DD48BC">
        <w:rPr>
          <w:rFonts w:ascii="Calibri" w:hAnsi="Calibri" w:cs="Times"/>
          <w:vertAlign w:val="superscript"/>
        </w:rPr>
        <w:t>st</w:t>
      </w:r>
      <w:r w:rsidRPr="00DD48BC">
        <w:rPr>
          <w:rFonts w:ascii="Calibri" w:hAnsi="Calibri" w:cs="Times"/>
        </w:rPr>
        <w:t xml:space="preserve"> </w:t>
      </w:r>
      <w:r w:rsidR="00030D03" w:rsidRPr="00DD48BC">
        <w:rPr>
          <w:rFonts w:ascii="Calibri" w:hAnsi="Calibri" w:cs="Times"/>
        </w:rPr>
        <w:t xml:space="preserve">column) is correlated with the </w:t>
      </w:r>
      <w:r w:rsidR="00947896" w:rsidRPr="00DD48BC">
        <w:rPr>
          <w:rFonts w:ascii="Calibri" w:hAnsi="Calibri" w:cs="Times"/>
        </w:rPr>
        <w:t xml:space="preserve">preassembled </w:t>
      </w:r>
      <w:r w:rsidR="00030D03" w:rsidRPr="00DD48BC">
        <w:rPr>
          <w:rFonts w:ascii="Calibri" w:hAnsi="Calibri" w:cs="Times"/>
        </w:rPr>
        <w:t>template library to identify the</w:t>
      </w:r>
      <w:r w:rsidR="00947896" w:rsidRPr="00DD48BC">
        <w:rPr>
          <w:rFonts w:ascii="Calibri" w:hAnsi="Calibri" w:cs="Times"/>
        </w:rPr>
        <w:t xml:space="preserve"> specific</w:t>
      </w:r>
      <w:r w:rsidR="00030D03" w:rsidRPr="00DD48BC">
        <w:rPr>
          <w:rFonts w:ascii="Calibri" w:hAnsi="Calibri" w:cs="Times"/>
        </w:rPr>
        <w:t xml:space="preserve"> template that </w:t>
      </w:r>
      <w:r w:rsidR="00947896" w:rsidRPr="00DD48BC">
        <w:rPr>
          <w:rFonts w:ascii="Calibri" w:hAnsi="Calibri" w:cs="Times"/>
        </w:rPr>
        <w:t>results in the</w:t>
      </w:r>
      <w:r w:rsidR="00030D03" w:rsidRPr="00DD48BC">
        <w:rPr>
          <w:rFonts w:ascii="Calibri" w:hAnsi="Calibri" w:cs="Times"/>
        </w:rPr>
        <w:t xml:space="preserve"> maximum correlation amplitude (</w:t>
      </w:r>
      <w:r w:rsidRPr="00DD48BC">
        <w:rPr>
          <w:rFonts w:ascii="Calibri" w:hAnsi="Calibri" w:cs="Times"/>
        </w:rPr>
        <w:t>2</w:t>
      </w:r>
      <w:r w:rsidRPr="00DD48BC">
        <w:rPr>
          <w:rFonts w:ascii="Calibri" w:hAnsi="Calibri" w:cs="Times"/>
          <w:vertAlign w:val="superscript"/>
        </w:rPr>
        <w:t>nd</w:t>
      </w:r>
      <w:r w:rsidRPr="00DD48BC">
        <w:rPr>
          <w:rFonts w:ascii="Calibri" w:hAnsi="Calibri" w:cs="Times"/>
        </w:rPr>
        <w:t xml:space="preserve"> </w:t>
      </w:r>
      <w:r w:rsidR="00030D03" w:rsidRPr="00DD48BC">
        <w:rPr>
          <w:rFonts w:ascii="Calibri" w:hAnsi="Calibri" w:cs="Times"/>
        </w:rPr>
        <w:t xml:space="preserve">column). Using this </w:t>
      </w:r>
      <w:r w:rsidRPr="00DD48BC">
        <w:rPr>
          <w:rFonts w:ascii="Calibri" w:hAnsi="Calibri" w:cs="Times"/>
        </w:rPr>
        <w:t xml:space="preserve">specific template, </w:t>
      </w:r>
      <w:r w:rsidR="00947896" w:rsidRPr="00DD48BC">
        <w:rPr>
          <w:rFonts w:ascii="Calibri" w:hAnsi="Calibri" w:cs="Times"/>
        </w:rPr>
        <w:t xml:space="preserve">the strongest interfering signal is estimated based on </w:t>
      </w:r>
      <w:r w:rsidRPr="00DD48BC">
        <w:rPr>
          <w:rFonts w:ascii="Calibri" w:hAnsi="Calibri" w:cs="Times"/>
        </w:rPr>
        <w:t xml:space="preserve">the amplitude and timing information </w:t>
      </w:r>
      <w:r w:rsidR="00CD6C19" w:rsidRPr="00DD48BC">
        <w:rPr>
          <w:rFonts w:ascii="Calibri" w:hAnsi="Calibri" w:cs="Times"/>
        </w:rPr>
        <w:t>from</w:t>
      </w:r>
      <w:r w:rsidR="00030D03" w:rsidRPr="00DD48BC">
        <w:rPr>
          <w:rFonts w:ascii="Calibri" w:hAnsi="Calibri" w:cs="Times"/>
        </w:rPr>
        <w:t xml:space="preserve"> the correlation peak</w:t>
      </w:r>
      <w:r w:rsidR="00B30082" w:rsidRPr="00DD48BC">
        <w:rPr>
          <w:rFonts w:ascii="Calibri" w:hAnsi="Calibri" w:cs="Times"/>
        </w:rPr>
        <w:t xml:space="preserve"> </w:t>
      </w:r>
      <w:r w:rsidR="00030D03" w:rsidRPr="00DD48BC">
        <w:rPr>
          <w:rFonts w:ascii="Calibri" w:hAnsi="Calibri" w:cs="Times"/>
        </w:rPr>
        <w:t>(</w:t>
      </w:r>
      <w:r w:rsidRPr="00DD48BC">
        <w:rPr>
          <w:rFonts w:ascii="Calibri" w:hAnsi="Calibri" w:cs="Times"/>
        </w:rPr>
        <w:t>3</w:t>
      </w:r>
      <w:r w:rsidRPr="00DD48BC">
        <w:rPr>
          <w:rFonts w:ascii="Calibri" w:hAnsi="Calibri" w:cs="Times"/>
          <w:vertAlign w:val="superscript"/>
        </w:rPr>
        <w:t>rd</w:t>
      </w:r>
      <w:r w:rsidRPr="00DD48BC">
        <w:rPr>
          <w:rFonts w:ascii="Calibri" w:hAnsi="Calibri" w:cs="Times"/>
        </w:rPr>
        <w:t xml:space="preserve"> </w:t>
      </w:r>
      <w:r w:rsidR="00030D03" w:rsidRPr="00DD48BC">
        <w:rPr>
          <w:rFonts w:ascii="Calibri" w:hAnsi="Calibri" w:cs="Times"/>
        </w:rPr>
        <w:t xml:space="preserve">column). The estimated signal is then subtracted from the original </w:t>
      </w:r>
      <w:r w:rsidRPr="00DD48BC">
        <w:rPr>
          <w:rFonts w:ascii="Calibri" w:hAnsi="Calibri" w:cs="Times"/>
        </w:rPr>
        <w:t>waveform</w:t>
      </w:r>
      <w:r w:rsidR="00030D03" w:rsidRPr="00DD48BC">
        <w:rPr>
          <w:rFonts w:ascii="Calibri" w:hAnsi="Calibri" w:cs="Times"/>
        </w:rPr>
        <w:t xml:space="preserve">, effectively canceling the </w:t>
      </w:r>
      <w:r w:rsidR="00947896" w:rsidRPr="00DD48BC">
        <w:rPr>
          <w:rFonts w:ascii="Calibri" w:hAnsi="Calibri" w:cs="Times"/>
        </w:rPr>
        <w:t xml:space="preserve">strongest </w:t>
      </w:r>
      <w:r w:rsidR="00030D03" w:rsidRPr="00DD48BC">
        <w:rPr>
          <w:rFonts w:ascii="Calibri" w:hAnsi="Calibri" w:cs="Times"/>
        </w:rPr>
        <w:t xml:space="preserve">interference due to the </w:t>
      </w:r>
      <w:r w:rsidR="00947896" w:rsidRPr="00DD48BC">
        <w:rPr>
          <w:rFonts w:ascii="Calibri" w:hAnsi="Calibri" w:cs="Times"/>
        </w:rPr>
        <w:t xml:space="preserve">largest </w:t>
      </w:r>
      <w:r w:rsidR="00030D03" w:rsidRPr="00DD48BC">
        <w:rPr>
          <w:rFonts w:ascii="Calibri" w:hAnsi="Calibri" w:cs="Times"/>
        </w:rPr>
        <w:t xml:space="preserve">cell. The process is </w:t>
      </w:r>
      <w:r w:rsidR="007C1F49" w:rsidRPr="00DD48BC">
        <w:rPr>
          <w:rFonts w:ascii="Calibri" w:hAnsi="Calibri" w:cs="Times"/>
        </w:rPr>
        <w:t xml:space="preserve">iterated until no correlation peak can be determined </w:t>
      </w:r>
      <w:r w:rsidR="00030D03" w:rsidRPr="00DD48BC">
        <w:rPr>
          <w:rFonts w:ascii="Calibri" w:hAnsi="Calibri" w:cs="Times"/>
        </w:rPr>
        <w:t>(i.e., correlation coefficient &lt;0.5)</w:t>
      </w:r>
      <w:r w:rsidR="00947896" w:rsidRPr="00DD48BC">
        <w:rPr>
          <w:rFonts w:ascii="Calibri" w:hAnsi="Calibri" w:cs="Times"/>
        </w:rPr>
        <w:t xml:space="preserve"> in the residual signal</w:t>
      </w:r>
      <w:r w:rsidR="00030D03" w:rsidRPr="00DD48BC">
        <w:rPr>
          <w:rFonts w:ascii="Calibri" w:hAnsi="Calibri" w:cs="Times"/>
        </w:rPr>
        <w:t xml:space="preserve">. </w:t>
      </w:r>
    </w:p>
    <w:p w14:paraId="35B5AE0A" w14:textId="77777777" w:rsidR="00767E57" w:rsidRPr="00DD48BC" w:rsidRDefault="00767E57" w:rsidP="00F07240">
      <w:pPr>
        <w:rPr>
          <w:rFonts w:ascii="Calibri" w:hAnsi="Calibri" w:cs="Times"/>
        </w:rPr>
      </w:pPr>
    </w:p>
    <w:p w14:paraId="078A6C54" w14:textId="77777777" w:rsidR="007B56DA" w:rsidRPr="00DD48BC" w:rsidRDefault="00767E57" w:rsidP="00F07240">
      <w:pPr>
        <w:rPr>
          <w:rFonts w:ascii="Calibri" w:hAnsi="Calibri" w:cs="Times"/>
          <w:b/>
        </w:rPr>
      </w:pPr>
      <w:r w:rsidRPr="00DD48BC">
        <w:rPr>
          <w:rFonts w:ascii="Calibri" w:hAnsi="Calibri" w:cs="Times"/>
          <w:b/>
        </w:rPr>
        <w:t xml:space="preserve">Figure </w:t>
      </w:r>
      <w:r w:rsidRPr="00DD48BC">
        <w:rPr>
          <w:rFonts w:ascii="Calibri" w:hAnsi="Calibri" w:cs="Arial"/>
          <w:b/>
        </w:rPr>
        <w:t>6</w:t>
      </w:r>
      <w:r w:rsidRPr="00DD48BC">
        <w:rPr>
          <w:rFonts w:ascii="Calibri" w:hAnsi="Calibri" w:cs="Times"/>
        </w:rPr>
        <w:t>:</w:t>
      </w:r>
      <w:r w:rsidRPr="00DD48BC">
        <w:rPr>
          <w:rFonts w:ascii="Calibri" w:hAnsi="Calibri" w:cs="Times"/>
          <w:b/>
        </w:rPr>
        <w:t xml:space="preserve"> Decoding result analysis. </w:t>
      </w:r>
    </w:p>
    <w:p w14:paraId="3D14339A" w14:textId="0B4595A4" w:rsidR="00767E57" w:rsidRPr="00DD48BC" w:rsidRDefault="00767E57" w:rsidP="00F07240">
      <w:pPr>
        <w:rPr>
          <w:rFonts w:ascii="Calibri" w:hAnsi="Calibri" w:cs="Times"/>
        </w:rPr>
      </w:pPr>
      <w:r w:rsidRPr="00DD48BC">
        <w:rPr>
          <w:rFonts w:ascii="Calibri" w:hAnsi="Calibri" w:cs="Times"/>
        </w:rPr>
        <w:lastRenderedPageBreak/>
        <w:t xml:space="preserve">(a) </w:t>
      </w:r>
      <w:r w:rsidR="006A04FB" w:rsidRPr="00DD48BC">
        <w:rPr>
          <w:rFonts w:ascii="Calibri" w:hAnsi="Calibri" w:cs="Times"/>
        </w:rPr>
        <w:t>E</w:t>
      </w:r>
      <w:r w:rsidRPr="00DD48BC">
        <w:rPr>
          <w:rFonts w:ascii="Calibri" w:hAnsi="Calibri" w:cs="Times"/>
        </w:rPr>
        <w:t>stimate</w:t>
      </w:r>
      <w:r w:rsidR="006A04FB" w:rsidRPr="00DD48BC">
        <w:rPr>
          <w:rFonts w:ascii="Calibri" w:hAnsi="Calibri" w:cs="Times"/>
        </w:rPr>
        <w:t>d signals</w:t>
      </w:r>
      <w:r w:rsidRPr="00DD48BC">
        <w:rPr>
          <w:rFonts w:ascii="Calibri" w:hAnsi="Calibri" w:cs="Times"/>
        </w:rPr>
        <w:t xml:space="preserve"> are refined based on an optimization algorithm that aims to obtain the best fit between the reconstructed and the original </w:t>
      </w:r>
      <w:r w:rsidR="006A04FB" w:rsidRPr="00DD48BC">
        <w:rPr>
          <w:rFonts w:ascii="Calibri" w:hAnsi="Calibri" w:cs="Times"/>
        </w:rPr>
        <w:t xml:space="preserve">recorded </w:t>
      </w:r>
      <w:r w:rsidRPr="00DD48BC">
        <w:rPr>
          <w:rFonts w:ascii="Calibri" w:hAnsi="Calibri" w:cs="Times"/>
        </w:rPr>
        <w:t xml:space="preserve">waveform using </w:t>
      </w:r>
      <w:r w:rsidR="006A04FB" w:rsidRPr="00DD48BC">
        <w:rPr>
          <w:rFonts w:ascii="Calibri" w:hAnsi="Calibri" w:cs="Times"/>
        </w:rPr>
        <w:t xml:space="preserve">the </w:t>
      </w:r>
      <w:r w:rsidRPr="00DD48BC">
        <w:rPr>
          <w:rFonts w:ascii="Calibri" w:hAnsi="Calibri" w:cs="Times"/>
        </w:rPr>
        <w:t xml:space="preserve">least-squares approximation. (b) At the end of the optimization process, the timing and </w:t>
      </w:r>
      <w:r w:rsidR="006A04FB" w:rsidRPr="00DD48BC">
        <w:rPr>
          <w:rFonts w:ascii="Calibri" w:hAnsi="Calibri" w:cs="Times"/>
        </w:rPr>
        <w:t>amplitude of</w:t>
      </w:r>
      <w:r w:rsidRPr="00DD48BC">
        <w:rPr>
          <w:rFonts w:ascii="Calibri" w:hAnsi="Calibri" w:cs="Times"/>
        </w:rPr>
        <w:t xml:space="preserve"> calibrated signals accurately reflect the cell parameters measured by high-speed microscopy. (c) Simultaneously recorded high-speed microscopy image validates our results from electrical measurements.</w:t>
      </w:r>
    </w:p>
    <w:p w14:paraId="524CEBB1" w14:textId="77777777" w:rsidR="00767E57" w:rsidRPr="00DD48BC" w:rsidRDefault="00767E57" w:rsidP="00F07240">
      <w:pPr>
        <w:rPr>
          <w:rFonts w:ascii="Calibri" w:hAnsi="Calibri" w:cs="Times"/>
        </w:rPr>
      </w:pPr>
    </w:p>
    <w:p w14:paraId="385FDD8B" w14:textId="77777777" w:rsidR="007B56DA" w:rsidRPr="00DD48BC" w:rsidRDefault="006305D7" w:rsidP="00F07240">
      <w:pPr>
        <w:rPr>
          <w:rFonts w:ascii="Calibri" w:hAnsi="Calibri"/>
        </w:rPr>
      </w:pPr>
      <w:r w:rsidRPr="00DD48BC">
        <w:rPr>
          <w:rFonts w:ascii="Calibri" w:hAnsi="Calibri" w:cs="Arial"/>
          <w:b/>
        </w:rPr>
        <w:t>Table 1:</w:t>
      </w:r>
      <w:r w:rsidRPr="00DD48BC">
        <w:rPr>
          <w:rFonts w:ascii="Calibri" w:hAnsi="Calibri" w:cs="Arial"/>
        </w:rPr>
        <w:t xml:space="preserve"> </w:t>
      </w:r>
      <w:r w:rsidR="009A3C0B" w:rsidRPr="00DD48BC">
        <w:rPr>
          <w:rFonts w:ascii="Calibri" w:hAnsi="Calibri" w:cs="Arial"/>
          <w:b/>
        </w:rPr>
        <w:t>Comparison of</w:t>
      </w:r>
      <w:r w:rsidR="009A3C0B" w:rsidRPr="00DD48BC">
        <w:rPr>
          <w:rFonts w:ascii="Calibri" w:hAnsi="Calibri"/>
          <w:b/>
        </w:rPr>
        <w:t xml:space="preserve"> electrically and optically meas</w:t>
      </w:r>
      <w:r w:rsidR="009B6C31" w:rsidRPr="00DD48BC">
        <w:rPr>
          <w:rFonts w:ascii="Calibri" w:hAnsi="Calibri"/>
          <w:b/>
        </w:rPr>
        <w:t xml:space="preserve">ured cell parameters of Figure </w:t>
      </w:r>
      <w:r w:rsidR="00163157" w:rsidRPr="00DD48BC">
        <w:rPr>
          <w:rFonts w:ascii="Calibri" w:hAnsi="Calibri"/>
          <w:b/>
        </w:rPr>
        <w:t>6b</w:t>
      </w:r>
      <w:r w:rsidR="00A15ED9" w:rsidRPr="00DD48BC">
        <w:rPr>
          <w:rFonts w:ascii="Calibri" w:hAnsi="Calibri"/>
        </w:rPr>
        <w:t xml:space="preserve">. </w:t>
      </w:r>
    </w:p>
    <w:p w14:paraId="5BA5140D" w14:textId="5BD2930A" w:rsidR="009A3C0B" w:rsidRPr="00DD48BC" w:rsidRDefault="00807579" w:rsidP="00F07240">
      <w:pPr>
        <w:rPr>
          <w:rFonts w:ascii="Calibri" w:hAnsi="Calibri"/>
        </w:rPr>
      </w:pPr>
      <w:r w:rsidRPr="00DD48BC">
        <w:rPr>
          <w:rFonts w:ascii="Calibri" w:hAnsi="Calibri"/>
        </w:rPr>
        <w:t xml:space="preserve">To </w:t>
      </w:r>
      <w:r w:rsidR="006A04FB" w:rsidRPr="00DD48BC">
        <w:rPr>
          <w:rFonts w:ascii="Calibri" w:hAnsi="Calibri"/>
        </w:rPr>
        <w:t xml:space="preserve">validate </w:t>
      </w:r>
      <w:r w:rsidRPr="00DD48BC">
        <w:rPr>
          <w:rFonts w:ascii="Calibri" w:hAnsi="Calibri"/>
        </w:rPr>
        <w:t>our estimations, w</w:t>
      </w:r>
      <w:r w:rsidR="000F56E9" w:rsidRPr="00DD48BC">
        <w:rPr>
          <w:rFonts w:ascii="Calibri" w:hAnsi="Calibri"/>
        </w:rPr>
        <w:t xml:space="preserve">e </w:t>
      </w:r>
      <w:r w:rsidR="00CA3D55" w:rsidRPr="00DD48BC">
        <w:rPr>
          <w:rFonts w:ascii="Calibri" w:hAnsi="Calibri"/>
        </w:rPr>
        <w:t xml:space="preserve">optically </w:t>
      </w:r>
      <w:r w:rsidR="000F56E9" w:rsidRPr="00DD48BC">
        <w:rPr>
          <w:rFonts w:ascii="Calibri" w:hAnsi="Calibri"/>
        </w:rPr>
        <w:t>measure</w:t>
      </w:r>
      <w:r w:rsidR="000D0B72" w:rsidRPr="00DD48BC">
        <w:rPr>
          <w:rFonts w:ascii="Calibri" w:hAnsi="Calibri"/>
        </w:rPr>
        <w:t>d</w:t>
      </w:r>
      <w:r w:rsidR="000F56E9" w:rsidRPr="00DD48BC">
        <w:rPr>
          <w:rFonts w:ascii="Calibri" w:hAnsi="Calibri"/>
        </w:rPr>
        <w:t xml:space="preserve"> the cell </w:t>
      </w:r>
      <w:r w:rsidR="006A04FB" w:rsidRPr="00DD48BC">
        <w:rPr>
          <w:rFonts w:ascii="Calibri" w:hAnsi="Calibri"/>
        </w:rPr>
        <w:t>size</w:t>
      </w:r>
      <w:r w:rsidR="00147EE1" w:rsidRPr="00DD48BC">
        <w:rPr>
          <w:rFonts w:ascii="Calibri" w:hAnsi="Calibri"/>
        </w:rPr>
        <w:t>s</w:t>
      </w:r>
      <w:r w:rsidR="006A04FB" w:rsidRPr="00DD48BC">
        <w:rPr>
          <w:rFonts w:ascii="Calibri" w:hAnsi="Calibri"/>
        </w:rPr>
        <w:t xml:space="preserve"> from </w:t>
      </w:r>
      <w:r w:rsidRPr="00DD48BC">
        <w:rPr>
          <w:rFonts w:ascii="Calibri" w:hAnsi="Calibri"/>
        </w:rPr>
        <w:t xml:space="preserve">the </w:t>
      </w:r>
      <w:r w:rsidR="00CA3D55" w:rsidRPr="00DD48BC">
        <w:rPr>
          <w:rFonts w:ascii="Calibri" w:hAnsi="Calibri"/>
        </w:rPr>
        <w:t xml:space="preserve">high-speed </w:t>
      </w:r>
      <w:r w:rsidR="00B94181" w:rsidRPr="00DD48BC">
        <w:rPr>
          <w:rFonts w:ascii="Calibri" w:hAnsi="Calibri"/>
        </w:rPr>
        <w:t xml:space="preserve">microscopy image. </w:t>
      </w:r>
      <w:r w:rsidRPr="00DD48BC">
        <w:rPr>
          <w:rFonts w:ascii="Calibri" w:hAnsi="Calibri"/>
        </w:rPr>
        <w:t>Relative timing between different cells is optically measured from the number of frames between the cells in the high-speed video recorded at 8000 frames per second.</w:t>
      </w:r>
    </w:p>
    <w:p w14:paraId="055338DB" w14:textId="77777777" w:rsidR="006305D7" w:rsidRPr="00DD48BC" w:rsidRDefault="006305D7" w:rsidP="00F07240">
      <w:pPr>
        <w:rPr>
          <w:rFonts w:ascii="Calibri" w:hAnsi="Calibri"/>
          <w:b/>
        </w:rPr>
      </w:pPr>
    </w:p>
    <w:p w14:paraId="71286423" w14:textId="7F9FB5E2" w:rsidR="009800C9" w:rsidRPr="00DD48BC" w:rsidRDefault="006305D7" w:rsidP="00F07240">
      <w:pPr>
        <w:rPr>
          <w:rFonts w:ascii="Calibri" w:hAnsi="Calibri"/>
          <w:b/>
          <w:bCs/>
        </w:rPr>
      </w:pPr>
      <w:r w:rsidRPr="00DD48BC">
        <w:rPr>
          <w:rFonts w:ascii="Calibri" w:hAnsi="Calibri"/>
          <w:b/>
        </w:rPr>
        <w:t>DISCUSSION</w:t>
      </w:r>
      <w:r w:rsidRPr="00DD48BC">
        <w:rPr>
          <w:rFonts w:ascii="Calibri" w:hAnsi="Calibri"/>
          <w:b/>
          <w:bCs/>
        </w:rPr>
        <w:t xml:space="preserve">: </w:t>
      </w:r>
    </w:p>
    <w:p w14:paraId="467C3F98" w14:textId="6967C952" w:rsidR="00FD6FA2" w:rsidRPr="00DD48BC" w:rsidRDefault="005E19EC" w:rsidP="00A8530B">
      <w:pPr>
        <w:rPr>
          <w:rFonts w:ascii="Calibri" w:hAnsi="Calibri" w:cs="Times"/>
        </w:rPr>
      </w:pPr>
      <w:r w:rsidRPr="00DD48BC">
        <w:rPr>
          <w:rFonts w:ascii="Calibri" w:eastAsia="Times New Roman" w:hAnsi="Calibri"/>
          <w:shd w:val="clear" w:color="auto" w:fill="FFFFFF"/>
        </w:rPr>
        <w:t xml:space="preserve">Multiple resistive pulse sensors have previously been incorporated into microfluidic </w:t>
      </w:r>
      <w:r w:rsidR="00036FD5" w:rsidRPr="00DD48BC">
        <w:rPr>
          <w:rFonts w:ascii="Calibri" w:eastAsia="Times New Roman" w:hAnsi="Calibri"/>
          <w:shd w:val="clear" w:color="auto" w:fill="FFFFFF"/>
        </w:rPr>
        <w:t>chips</w:t>
      </w:r>
      <w:r w:rsidR="009B4503" w:rsidRPr="00DD48BC">
        <w:rPr>
          <w:rFonts w:ascii="Calibri" w:eastAsia="Times New Roman" w:hAnsi="Calibri"/>
          <w:shd w:val="clear" w:color="auto" w:fill="FFFFFF"/>
          <w:vertAlign w:val="superscript"/>
        </w:rPr>
        <w:t>2</w:t>
      </w:r>
      <w:r w:rsidR="007C42AD" w:rsidRPr="00DD48BC">
        <w:rPr>
          <w:rFonts w:ascii="Calibri" w:eastAsia="Times New Roman" w:hAnsi="Calibri"/>
          <w:shd w:val="clear" w:color="auto" w:fill="FFFFFF"/>
          <w:vertAlign w:val="superscript"/>
        </w:rPr>
        <w:t>8</w:t>
      </w:r>
      <w:r w:rsidR="000B4B3A" w:rsidRPr="00DD48BC">
        <w:rPr>
          <w:rFonts w:ascii="Calibri" w:eastAsia="Times New Roman" w:hAnsi="Calibri"/>
          <w:shd w:val="clear" w:color="auto" w:fill="FFFFFF"/>
          <w:vertAlign w:val="superscript"/>
        </w:rPr>
        <w:t>-</w:t>
      </w:r>
      <w:r w:rsidR="009B4503" w:rsidRPr="00DD48BC">
        <w:rPr>
          <w:rFonts w:ascii="Calibri" w:eastAsia="Times New Roman" w:hAnsi="Calibri"/>
          <w:shd w:val="clear" w:color="auto" w:fill="FFFFFF"/>
          <w:vertAlign w:val="superscript"/>
        </w:rPr>
        <w:t>3</w:t>
      </w:r>
      <w:r w:rsidR="004030FD" w:rsidRPr="00DD48BC">
        <w:rPr>
          <w:rFonts w:ascii="Calibri" w:eastAsia="Times New Roman" w:hAnsi="Calibri"/>
          <w:shd w:val="clear" w:color="auto" w:fill="FFFFFF"/>
          <w:vertAlign w:val="superscript"/>
        </w:rPr>
        <w:t>2</w:t>
      </w:r>
      <w:r w:rsidRPr="00DD48BC">
        <w:rPr>
          <w:rFonts w:ascii="Calibri" w:eastAsia="Times New Roman" w:hAnsi="Calibri"/>
          <w:shd w:val="clear" w:color="auto" w:fill="FFFFFF"/>
        </w:rPr>
        <w:t xml:space="preserve">. </w:t>
      </w:r>
      <w:r w:rsidR="00036FD5" w:rsidRPr="00DD48BC">
        <w:rPr>
          <w:rFonts w:ascii="Calibri" w:eastAsia="Times New Roman" w:hAnsi="Calibri"/>
          <w:shd w:val="clear" w:color="auto" w:fill="FFFFFF"/>
        </w:rPr>
        <w:t>In these systems, resistive pulse sensors were either not multiplexed</w:t>
      </w:r>
      <w:r w:rsidR="009B4503" w:rsidRPr="00DD48BC">
        <w:rPr>
          <w:rFonts w:ascii="Calibri" w:eastAsia="Times New Roman" w:hAnsi="Calibri"/>
          <w:shd w:val="clear" w:color="auto" w:fill="FFFFFF"/>
          <w:vertAlign w:val="superscript"/>
        </w:rPr>
        <w:t>2</w:t>
      </w:r>
      <w:r w:rsidR="000B4B3A" w:rsidRPr="00DD48BC">
        <w:rPr>
          <w:rFonts w:ascii="Calibri" w:eastAsia="Times New Roman" w:hAnsi="Calibri"/>
          <w:shd w:val="clear" w:color="auto" w:fill="FFFFFF"/>
          <w:vertAlign w:val="superscript"/>
        </w:rPr>
        <w:t>8-</w:t>
      </w:r>
      <w:r w:rsidR="009B4503" w:rsidRPr="00DD48BC">
        <w:rPr>
          <w:rFonts w:ascii="Calibri" w:eastAsia="Times New Roman" w:hAnsi="Calibri"/>
          <w:shd w:val="clear" w:color="auto" w:fill="FFFFFF"/>
          <w:vertAlign w:val="superscript"/>
        </w:rPr>
        <w:t>3</w:t>
      </w:r>
      <w:r w:rsidR="004030FD" w:rsidRPr="00DD48BC">
        <w:rPr>
          <w:rFonts w:ascii="Calibri" w:eastAsia="Times New Roman" w:hAnsi="Calibri"/>
          <w:shd w:val="clear" w:color="auto" w:fill="FFFFFF"/>
          <w:vertAlign w:val="superscript"/>
        </w:rPr>
        <w:t>1</w:t>
      </w:r>
      <w:r w:rsidR="00036FD5" w:rsidRPr="00DD48BC">
        <w:rPr>
          <w:rFonts w:ascii="Calibri" w:eastAsia="Times New Roman" w:hAnsi="Calibri"/>
          <w:shd w:val="clear" w:color="auto" w:fill="FFFFFF"/>
        </w:rPr>
        <w:t xml:space="preserve"> or they required individual sensors to be driven at different frequencies</w:t>
      </w:r>
      <w:r w:rsidR="009B4503" w:rsidRPr="00DD48BC">
        <w:rPr>
          <w:rFonts w:ascii="Calibri" w:eastAsia="Times New Roman" w:hAnsi="Calibri"/>
          <w:shd w:val="clear" w:color="auto" w:fill="FFFFFF"/>
          <w:vertAlign w:val="superscript"/>
        </w:rPr>
        <w:t>3</w:t>
      </w:r>
      <w:r w:rsidR="004030FD" w:rsidRPr="00DD48BC">
        <w:rPr>
          <w:rFonts w:ascii="Calibri" w:eastAsia="Times New Roman" w:hAnsi="Calibri"/>
          <w:shd w:val="clear" w:color="auto" w:fill="FFFFFF"/>
          <w:vertAlign w:val="superscript"/>
        </w:rPr>
        <w:t>2</w:t>
      </w:r>
      <w:r w:rsidR="00036FD5" w:rsidRPr="00DD48BC">
        <w:rPr>
          <w:rFonts w:ascii="Calibri" w:eastAsia="Times New Roman" w:hAnsi="Calibri"/>
          <w:shd w:val="clear" w:color="auto" w:fill="FFFFFF"/>
        </w:rPr>
        <w:t xml:space="preserve">. In both cases, dedicated external connections were </w:t>
      </w:r>
      <w:r w:rsidR="00C429A0" w:rsidRPr="00DD48BC">
        <w:rPr>
          <w:rFonts w:ascii="Calibri" w:eastAsia="Times New Roman" w:hAnsi="Calibri"/>
          <w:shd w:val="clear" w:color="auto" w:fill="FFFFFF"/>
        </w:rPr>
        <w:t>needed</w:t>
      </w:r>
      <w:r w:rsidR="00036FD5" w:rsidRPr="00DD48BC">
        <w:rPr>
          <w:rFonts w:ascii="Calibri" w:eastAsia="Times New Roman" w:hAnsi="Calibri"/>
          <w:shd w:val="clear" w:color="auto" w:fill="FFFFFF"/>
        </w:rPr>
        <w:t xml:space="preserve"> for each resistive pulse sensor on the chip and therefore a large number of sensors could not be integrated without greater hardware complexity.</w:t>
      </w:r>
      <w:r w:rsidR="00C429A0" w:rsidRPr="00DD48BC">
        <w:rPr>
          <w:rFonts w:ascii="Calibri" w:eastAsia="Times New Roman" w:hAnsi="Calibri"/>
          <w:shd w:val="clear" w:color="auto" w:fill="FFFFFF"/>
        </w:rPr>
        <w:t xml:space="preserve"> The important advantage of </w:t>
      </w:r>
      <w:r w:rsidR="00A87D43" w:rsidRPr="00DD48BC">
        <w:rPr>
          <w:rFonts w:ascii="Calibri" w:eastAsia="Times New Roman" w:hAnsi="Calibri"/>
          <w:shd w:val="clear" w:color="auto" w:fill="FFFFFF"/>
        </w:rPr>
        <w:t xml:space="preserve">Microfluidic CODES </w:t>
      </w:r>
      <w:r w:rsidR="00C429A0" w:rsidRPr="00DD48BC">
        <w:rPr>
          <w:rFonts w:ascii="Calibri" w:eastAsia="Times New Roman" w:hAnsi="Calibri"/>
          <w:shd w:val="clear" w:color="auto" w:fill="FFFFFF"/>
        </w:rPr>
        <w:t>is that it allows simultaneous reading of multiple resistive pulse sensors from a single output in a simple device. We achieve this by utilizing multiplexing techniques commonly used in telecommunications to design micromachined resistive pulse sensors in</w:t>
      </w:r>
      <w:r w:rsidR="00EA3670" w:rsidRPr="00DD48BC">
        <w:rPr>
          <w:rFonts w:ascii="Calibri" w:eastAsia="Times New Roman" w:hAnsi="Calibri"/>
          <w:shd w:val="clear" w:color="auto" w:fill="FFFFFF"/>
        </w:rPr>
        <w:t>tegrated into</w:t>
      </w:r>
      <w:r w:rsidR="00C429A0" w:rsidRPr="00DD48BC">
        <w:rPr>
          <w:rFonts w:ascii="Calibri" w:eastAsia="Times New Roman" w:hAnsi="Calibri"/>
          <w:shd w:val="clear" w:color="auto" w:fill="FFFFFF"/>
        </w:rPr>
        <w:t xml:space="preserve"> microfluidic</w:t>
      </w:r>
      <w:r w:rsidR="00EA3670" w:rsidRPr="00DD48BC">
        <w:rPr>
          <w:rFonts w:ascii="Calibri" w:eastAsia="Times New Roman" w:hAnsi="Calibri"/>
          <w:shd w:val="clear" w:color="auto" w:fill="FFFFFF"/>
        </w:rPr>
        <w:t xml:space="preserve"> devices</w:t>
      </w:r>
      <w:r w:rsidR="00C429A0" w:rsidRPr="00DD48BC">
        <w:rPr>
          <w:rFonts w:ascii="Calibri" w:eastAsia="Times New Roman" w:hAnsi="Calibri"/>
          <w:shd w:val="clear" w:color="auto" w:fill="FFFFFF"/>
        </w:rPr>
        <w:t xml:space="preserve">. </w:t>
      </w:r>
      <w:r w:rsidR="00277281" w:rsidRPr="00DD48BC">
        <w:rPr>
          <w:rFonts w:ascii="Calibri" w:eastAsia="Times New Roman" w:hAnsi="Calibri"/>
          <w:shd w:val="clear" w:color="auto" w:fill="FFFFFF"/>
        </w:rPr>
        <w:t xml:space="preserve">In essence, </w:t>
      </w:r>
      <w:r w:rsidR="00EA3670" w:rsidRPr="00DD48BC">
        <w:rPr>
          <w:rFonts w:ascii="Calibri" w:eastAsia="Times New Roman" w:hAnsi="Calibri"/>
          <w:shd w:val="clear" w:color="auto" w:fill="FFFFFF"/>
        </w:rPr>
        <w:t xml:space="preserve">our </w:t>
      </w:r>
      <w:r w:rsidR="00277281" w:rsidRPr="00DD48BC">
        <w:rPr>
          <w:rFonts w:ascii="Calibri" w:eastAsia="Times New Roman" w:hAnsi="Calibri"/>
          <w:shd w:val="clear" w:color="auto" w:fill="FFFFFF"/>
        </w:rPr>
        <w:t xml:space="preserve">technology </w:t>
      </w:r>
      <w:r w:rsidR="00277281" w:rsidRPr="00DD48BC">
        <w:rPr>
          <w:rFonts w:ascii="Calibri" w:hAnsi="Calibri" w:cs="Times"/>
        </w:rPr>
        <w:t xml:space="preserve">relies on </w:t>
      </w:r>
      <w:r w:rsidR="00EA3670" w:rsidRPr="00DD48BC">
        <w:rPr>
          <w:rFonts w:ascii="Calibri" w:hAnsi="Calibri" w:cs="Times"/>
        </w:rPr>
        <w:t>code-</w:t>
      </w:r>
      <w:r w:rsidR="00277281" w:rsidRPr="00DD48BC">
        <w:rPr>
          <w:rFonts w:ascii="Calibri" w:hAnsi="Calibri" w:cs="Times"/>
        </w:rPr>
        <w:t>multiplexing a</w:t>
      </w:r>
      <w:r w:rsidR="00C36420" w:rsidRPr="00DD48BC">
        <w:rPr>
          <w:rFonts w:ascii="Calibri" w:hAnsi="Calibri" w:cs="Times"/>
        </w:rPr>
        <w:t xml:space="preserve"> network </w:t>
      </w:r>
      <w:r w:rsidR="00277281" w:rsidRPr="00DD48BC">
        <w:rPr>
          <w:rFonts w:ascii="Calibri" w:hAnsi="Calibri" w:cs="Times"/>
        </w:rPr>
        <w:t xml:space="preserve">of </w:t>
      </w:r>
      <w:r w:rsidR="00C429A0" w:rsidRPr="00DD48BC">
        <w:rPr>
          <w:rFonts w:ascii="Calibri" w:hAnsi="Calibri" w:cs="Times"/>
        </w:rPr>
        <w:t xml:space="preserve">on-chip </w:t>
      </w:r>
      <w:r w:rsidR="00277281" w:rsidRPr="00DD48BC">
        <w:rPr>
          <w:rFonts w:ascii="Calibri" w:hAnsi="Calibri" w:cs="Times"/>
        </w:rPr>
        <w:t>Coulter counters</w:t>
      </w:r>
      <w:r w:rsidR="00EA3670" w:rsidRPr="00DD48BC">
        <w:rPr>
          <w:rFonts w:ascii="Calibri" w:hAnsi="Calibri" w:cs="Times"/>
        </w:rPr>
        <w:t xml:space="preserve"> by</w:t>
      </w:r>
      <w:r w:rsidR="00277281" w:rsidRPr="00DD48BC">
        <w:rPr>
          <w:rFonts w:ascii="Calibri" w:hAnsi="Calibri" w:cs="Times"/>
        </w:rPr>
        <w:t xml:space="preserve"> design</w:t>
      </w:r>
      <w:r w:rsidR="00EA3670" w:rsidRPr="00DD48BC">
        <w:rPr>
          <w:rFonts w:ascii="Calibri" w:hAnsi="Calibri" w:cs="Times"/>
        </w:rPr>
        <w:t>ing each</w:t>
      </w:r>
      <w:r w:rsidR="00277281" w:rsidRPr="00DD48BC">
        <w:rPr>
          <w:rFonts w:ascii="Calibri" w:hAnsi="Calibri" w:cs="Times"/>
        </w:rPr>
        <w:t xml:space="preserve"> to produce</w:t>
      </w:r>
      <w:r w:rsidR="00883934" w:rsidRPr="00DD48BC">
        <w:rPr>
          <w:rFonts w:ascii="Calibri" w:hAnsi="Calibri" w:cs="Times"/>
        </w:rPr>
        <w:t xml:space="preserve"> a</w:t>
      </w:r>
      <w:r w:rsidR="00277281" w:rsidRPr="00DD48BC">
        <w:rPr>
          <w:rFonts w:ascii="Calibri" w:hAnsi="Calibri" w:cs="Times"/>
        </w:rPr>
        <w:t xml:space="preserve"> distinguishable signal when a particle is detected. </w:t>
      </w:r>
      <w:r w:rsidR="00A8530B" w:rsidRPr="00DD48BC">
        <w:rPr>
          <w:rFonts w:ascii="Calibri" w:hAnsi="Calibri" w:cs="Times"/>
        </w:rPr>
        <w:t xml:space="preserve">Each </w:t>
      </w:r>
      <w:r w:rsidR="001A27BA" w:rsidRPr="00DD48BC">
        <w:rPr>
          <w:rFonts w:ascii="Calibri" w:hAnsi="Calibri" w:cs="Times"/>
        </w:rPr>
        <w:t xml:space="preserve">micromachined </w:t>
      </w:r>
      <w:r w:rsidR="00A8530B" w:rsidRPr="00DD48BC">
        <w:rPr>
          <w:rFonts w:ascii="Calibri" w:hAnsi="Calibri" w:cs="Times"/>
        </w:rPr>
        <w:t xml:space="preserve">sensor in the network consists of </w:t>
      </w:r>
      <w:r w:rsidR="001A27BA" w:rsidRPr="00DD48BC">
        <w:rPr>
          <w:rFonts w:ascii="Calibri" w:hAnsi="Calibri" w:cs="Times"/>
        </w:rPr>
        <w:t>multiple</w:t>
      </w:r>
      <w:r w:rsidR="00A8530B" w:rsidRPr="00DD48BC">
        <w:rPr>
          <w:rFonts w:ascii="Calibri" w:hAnsi="Calibri" w:cs="Times"/>
        </w:rPr>
        <w:t xml:space="preserve"> coplanar surface electrodes ordered in differing configurations such that </w:t>
      </w:r>
      <w:r w:rsidR="00864539" w:rsidRPr="00DD48BC">
        <w:rPr>
          <w:rFonts w:ascii="Calibri" w:hAnsi="Calibri" w:cs="Times"/>
        </w:rPr>
        <w:t xml:space="preserve">the sequential interaction </w:t>
      </w:r>
      <w:r w:rsidR="001A27BA" w:rsidRPr="00DD48BC">
        <w:rPr>
          <w:rFonts w:ascii="Calibri" w:hAnsi="Calibri" w:cs="Times"/>
        </w:rPr>
        <w:t xml:space="preserve">of </w:t>
      </w:r>
      <w:r w:rsidR="00864539" w:rsidRPr="00DD48BC">
        <w:rPr>
          <w:rFonts w:ascii="Calibri" w:hAnsi="Calibri" w:cs="Times"/>
        </w:rPr>
        <w:t>flowing particles with these electrodes produces</w:t>
      </w:r>
      <w:r w:rsidR="001A27BA" w:rsidRPr="00DD48BC">
        <w:rPr>
          <w:rFonts w:ascii="Calibri" w:hAnsi="Calibri" w:cs="Times"/>
        </w:rPr>
        <w:t xml:space="preserve"> orthogonal</w:t>
      </w:r>
      <w:r w:rsidR="00864539" w:rsidRPr="00DD48BC">
        <w:rPr>
          <w:rFonts w:ascii="Calibri" w:hAnsi="Calibri" w:cs="Times"/>
        </w:rPr>
        <w:t xml:space="preserve"> impedance modulations</w:t>
      </w:r>
      <w:r w:rsidR="001A27BA" w:rsidRPr="00DD48BC">
        <w:rPr>
          <w:rFonts w:ascii="Calibri" w:hAnsi="Calibri" w:cs="Times"/>
        </w:rPr>
        <w:t xml:space="preserve"> waveforms.</w:t>
      </w:r>
      <w:r w:rsidR="00864539" w:rsidRPr="00DD48BC">
        <w:rPr>
          <w:rFonts w:ascii="Calibri" w:hAnsi="Calibri" w:cs="Times"/>
        </w:rPr>
        <w:t xml:space="preserve"> </w:t>
      </w:r>
      <w:r w:rsidR="001A27BA" w:rsidRPr="00DD48BC">
        <w:rPr>
          <w:rFonts w:ascii="Calibri" w:hAnsi="Calibri" w:cs="Times"/>
        </w:rPr>
        <w:t>To accommodate asynchronous particle-sensor interaction, w</w:t>
      </w:r>
      <w:r w:rsidR="00864539" w:rsidRPr="00DD48BC">
        <w:rPr>
          <w:rFonts w:ascii="Calibri" w:hAnsi="Calibri" w:cs="Times"/>
        </w:rPr>
        <w:t xml:space="preserve">e </w:t>
      </w:r>
      <w:r w:rsidR="001A27BA" w:rsidRPr="00DD48BC">
        <w:rPr>
          <w:rFonts w:ascii="Calibri" w:hAnsi="Calibri" w:cs="Times"/>
        </w:rPr>
        <w:t xml:space="preserve">specifically designed each sensor to produce </w:t>
      </w:r>
      <w:r w:rsidR="00864539" w:rsidRPr="00DD48BC">
        <w:rPr>
          <w:rFonts w:ascii="Calibri" w:hAnsi="Calibri" w:cs="Times"/>
        </w:rPr>
        <w:t xml:space="preserve">Gold </w:t>
      </w:r>
      <w:r w:rsidR="00586F06" w:rsidRPr="00DD48BC">
        <w:rPr>
          <w:rFonts w:ascii="Calibri" w:hAnsi="Calibri" w:cs="Times"/>
        </w:rPr>
        <w:t>codes</w:t>
      </w:r>
      <w:r w:rsidR="009B4503" w:rsidRPr="00DD48BC">
        <w:rPr>
          <w:rFonts w:ascii="Calibri" w:hAnsi="Calibri" w:cs="Times"/>
          <w:vertAlign w:val="superscript"/>
        </w:rPr>
        <w:t>3</w:t>
      </w:r>
      <w:r w:rsidR="001E4C13" w:rsidRPr="00DD48BC">
        <w:rPr>
          <w:rFonts w:ascii="Calibri" w:hAnsi="Calibri" w:cs="Times"/>
          <w:vertAlign w:val="superscript"/>
        </w:rPr>
        <w:t>3</w:t>
      </w:r>
      <w:r w:rsidR="00864539" w:rsidRPr="00DD48BC">
        <w:rPr>
          <w:rFonts w:ascii="Calibri" w:hAnsi="Calibri" w:cs="Times"/>
        </w:rPr>
        <w:t xml:space="preserve">, </w:t>
      </w:r>
      <w:r w:rsidR="001A27BA" w:rsidRPr="00DD48BC">
        <w:rPr>
          <w:rFonts w:ascii="Calibri" w:hAnsi="Calibri" w:cs="Times"/>
        </w:rPr>
        <w:t>pseudo-</w:t>
      </w:r>
      <w:r w:rsidR="00864539" w:rsidRPr="00DD48BC">
        <w:rPr>
          <w:rFonts w:ascii="Calibri" w:hAnsi="Calibri" w:cs="Times"/>
        </w:rPr>
        <w:t>orthogonal digital codes that are</w:t>
      </w:r>
      <w:r w:rsidR="00FB28A6" w:rsidRPr="00DD48BC">
        <w:rPr>
          <w:rFonts w:ascii="Calibri" w:hAnsi="Calibri" w:cs="Times"/>
        </w:rPr>
        <w:t xml:space="preserve"> typically</w:t>
      </w:r>
      <w:r w:rsidR="00864539" w:rsidRPr="00DD48BC">
        <w:rPr>
          <w:rFonts w:ascii="Calibri" w:hAnsi="Calibri" w:cs="Times"/>
        </w:rPr>
        <w:t xml:space="preserve"> used in </w:t>
      </w:r>
      <w:r w:rsidR="00FB28A6" w:rsidRPr="00DD48BC">
        <w:rPr>
          <w:rFonts w:ascii="Calibri" w:hAnsi="Calibri" w:cs="Times"/>
        </w:rPr>
        <w:t xml:space="preserve">the uplink of the </w:t>
      </w:r>
      <w:r w:rsidR="00864539" w:rsidRPr="00DD48BC">
        <w:rPr>
          <w:rFonts w:ascii="Calibri" w:hAnsi="Calibri" w:cs="Times"/>
        </w:rPr>
        <w:t>CDMA telecommunication networks</w:t>
      </w:r>
      <w:r w:rsidR="001A27BA" w:rsidRPr="00DD48BC">
        <w:rPr>
          <w:rFonts w:ascii="Calibri" w:hAnsi="Calibri" w:cs="Times"/>
        </w:rPr>
        <w:t>.</w:t>
      </w:r>
      <w:r w:rsidR="00CF2D9C" w:rsidRPr="00DD48BC">
        <w:rPr>
          <w:rFonts w:ascii="Calibri" w:hAnsi="Calibri" w:cs="Times"/>
        </w:rPr>
        <w:t xml:space="preserve"> Gold codes maintain a certain level orthogonality even when they are misaligned with random phase differences</w:t>
      </w:r>
      <w:r w:rsidR="009B4503" w:rsidRPr="00DD48BC">
        <w:rPr>
          <w:rFonts w:ascii="Calibri" w:hAnsi="Calibri" w:cs="Times"/>
          <w:vertAlign w:val="superscript"/>
        </w:rPr>
        <w:t>3</w:t>
      </w:r>
      <w:r w:rsidR="001E4C13" w:rsidRPr="00DD48BC">
        <w:rPr>
          <w:rFonts w:ascii="Calibri" w:hAnsi="Calibri" w:cs="Times"/>
          <w:vertAlign w:val="superscript"/>
        </w:rPr>
        <w:t>4</w:t>
      </w:r>
      <w:r w:rsidR="00CF2D9C" w:rsidRPr="00DD48BC">
        <w:rPr>
          <w:rFonts w:ascii="Calibri" w:hAnsi="Calibri" w:cs="Times"/>
        </w:rPr>
        <w:t>.</w:t>
      </w:r>
    </w:p>
    <w:p w14:paraId="05506C98" w14:textId="77777777" w:rsidR="00602116" w:rsidRPr="00DD48BC" w:rsidRDefault="00602116" w:rsidP="00F07240">
      <w:pPr>
        <w:rPr>
          <w:rFonts w:ascii="Calibri" w:hAnsi="Calibri" w:cs="Times"/>
        </w:rPr>
      </w:pPr>
    </w:p>
    <w:p w14:paraId="6DCD2827" w14:textId="5AD10FCE" w:rsidR="0055248C" w:rsidRPr="00DD48BC" w:rsidRDefault="00FD6FA2" w:rsidP="00F07240">
      <w:pPr>
        <w:rPr>
          <w:rFonts w:ascii="Calibri" w:hAnsi="Calibri" w:cs="Times"/>
        </w:rPr>
      </w:pPr>
      <w:r w:rsidRPr="00DD48BC">
        <w:rPr>
          <w:rFonts w:ascii="Calibri" w:hAnsi="Calibri" w:cs="Times"/>
        </w:rPr>
        <w:t xml:space="preserve">Microfluidic CODES is </w:t>
      </w:r>
      <w:r w:rsidR="00C92022" w:rsidRPr="00DD48BC">
        <w:rPr>
          <w:rFonts w:ascii="Calibri" w:hAnsi="Calibri" w:cs="Times"/>
        </w:rPr>
        <w:t xml:space="preserve">easily </w:t>
      </w:r>
      <w:r w:rsidRPr="00DD48BC">
        <w:rPr>
          <w:rFonts w:ascii="Calibri" w:hAnsi="Calibri" w:cs="Times"/>
        </w:rPr>
        <w:t xml:space="preserve">scalable. Although we </w:t>
      </w:r>
      <w:r w:rsidR="00EA3670" w:rsidRPr="00DD48BC">
        <w:rPr>
          <w:rFonts w:ascii="Calibri" w:hAnsi="Calibri" w:cs="Times"/>
        </w:rPr>
        <w:t xml:space="preserve">presented results from </w:t>
      </w:r>
      <w:r w:rsidRPr="00DD48BC">
        <w:rPr>
          <w:rFonts w:ascii="Calibri" w:hAnsi="Calibri" w:cs="Times"/>
        </w:rPr>
        <w:t>a</w:t>
      </w:r>
      <w:r w:rsidR="00C92022" w:rsidRPr="00DD48BC">
        <w:rPr>
          <w:rFonts w:ascii="Calibri" w:hAnsi="Calibri" w:cs="Times"/>
        </w:rPr>
        <w:t xml:space="preserve"> prototype</w:t>
      </w:r>
      <w:r w:rsidRPr="00DD48BC">
        <w:rPr>
          <w:rFonts w:ascii="Calibri" w:hAnsi="Calibri" w:cs="Times"/>
        </w:rPr>
        <w:t xml:space="preserve"> Microfluidic CODES device with four sensors in this paper, </w:t>
      </w:r>
      <w:r w:rsidR="00C92022" w:rsidRPr="00DD48BC">
        <w:rPr>
          <w:rFonts w:ascii="Calibri" w:hAnsi="Calibri" w:cs="Times"/>
        </w:rPr>
        <w:t xml:space="preserve">more sensors can be incorporated in the device when designed to produce output signals distinguishable from the rest. One way to expand the </w:t>
      </w:r>
      <w:r w:rsidR="00D10DE1" w:rsidRPr="00DD48BC">
        <w:rPr>
          <w:rFonts w:ascii="Calibri" w:hAnsi="Calibri" w:cs="Times"/>
        </w:rPr>
        <w:t>sensor network</w:t>
      </w:r>
      <w:r w:rsidR="00C92022" w:rsidRPr="00DD48BC">
        <w:rPr>
          <w:rFonts w:ascii="Calibri" w:hAnsi="Calibri" w:cs="Times"/>
        </w:rPr>
        <w:t xml:space="preserve"> is to design </w:t>
      </w:r>
      <w:r w:rsidR="007227E5" w:rsidRPr="00DD48BC">
        <w:rPr>
          <w:rFonts w:ascii="Calibri" w:hAnsi="Calibri" w:cs="Times"/>
        </w:rPr>
        <w:t xml:space="preserve">sensors based on </w:t>
      </w:r>
      <w:r w:rsidR="00C92022" w:rsidRPr="00DD48BC">
        <w:rPr>
          <w:rFonts w:ascii="Calibri" w:hAnsi="Calibri" w:cs="Times"/>
        </w:rPr>
        <w:t xml:space="preserve">larger orthogonal code sets with longer digital codes. Longer </w:t>
      </w:r>
      <w:r w:rsidR="007227E5" w:rsidRPr="00DD48BC">
        <w:rPr>
          <w:rFonts w:ascii="Calibri" w:hAnsi="Calibri" w:cs="Times"/>
        </w:rPr>
        <w:t xml:space="preserve">orthogonal </w:t>
      </w:r>
      <w:r w:rsidR="00C92022" w:rsidRPr="00DD48BC">
        <w:rPr>
          <w:rFonts w:ascii="Calibri" w:hAnsi="Calibri" w:cs="Times"/>
        </w:rPr>
        <w:t>codes with more bits provide higher processing gain in decoding and can be distinguished from each other when there is interference.</w:t>
      </w:r>
      <w:r w:rsidR="00AE4D83" w:rsidRPr="00DD48BC">
        <w:rPr>
          <w:rFonts w:ascii="Calibri" w:hAnsi="Calibri" w:cs="Times"/>
        </w:rPr>
        <w:t xml:space="preserve"> </w:t>
      </w:r>
      <w:r w:rsidR="0055248C" w:rsidRPr="00DD48BC">
        <w:rPr>
          <w:rFonts w:ascii="Calibri" w:hAnsi="Calibri" w:cs="Tahoma"/>
        </w:rPr>
        <w:t>On the other hand,</w:t>
      </w:r>
      <w:r w:rsidR="00C52F7A" w:rsidRPr="00DD48BC">
        <w:rPr>
          <w:rFonts w:ascii="Calibri" w:hAnsi="Calibri" w:cs="Tahoma"/>
        </w:rPr>
        <w:t xml:space="preserve"> longer Gold codes in the device </w:t>
      </w:r>
      <w:r w:rsidR="00595DA5" w:rsidRPr="00DD48BC">
        <w:rPr>
          <w:rFonts w:ascii="Calibri" w:hAnsi="Calibri" w:cs="Tahoma"/>
        </w:rPr>
        <w:t xml:space="preserve">also </w:t>
      </w:r>
      <w:r w:rsidR="00C52F7A" w:rsidRPr="00DD48BC">
        <w:rPr>
          <w:rFonts w:ascii="Calibri" w:hAnsi="Calibri" w:cs="Tahoma"/>
        </w:rPr>
        <w:t xml:space="preserve">means larger sensing volume, which increases the </w:t>
      </w:r>
      <w:r w:rsidR="0055248C" w:rsidRPr="00DD48BC">
        <w:rPr>
          <w:rFonts w:ascii="Calibri" w:hAnsi="Calibri" w:cs="Tahoma"/>
        </w:rPr>
        <w:t>expected number of interfering sensors</w:t>
      </w:r>
      <w:r w:rsidR="00C52F7A" w:rsidRPr="00DD48BC">
        <w:rPr>
          <w:rFonts w:ascii="Calibri" w:hAnsi="Calibri" w:cs="Tahoma"/>
        </w:rPr>
        <w:t xml:space="preserve">. </w:t>
      </w:r>
      <w:r w:rsidR="0055248C" w:rsidRPr="00DD48BC">
        <w:rPr>
          <w:rFonts w:ascii="Calibri" w:hAnsi="Calibri" w:cs="Tahoma"/>
        </w:rPr>
        <w:t xml:space="preserve">Likewise, </w:t>
      </w:r>
      <w:r w:rsidR="0055248C" w:rsidRPr="00DD48BC">
        <w:rPr>
          <w:rFonts w:ascii="Calibri" w:hAnsi="Calibri" w:cs="Times"/>
        </w:rPr>
        <w:t xml:space="preserve">increasing the number of sensors for a given sample density will lead to more particles overlapping due to an increase in the overall sensing volume. As such, </w:t>
      </w:r>
      <w:r w:rsidR="00C97602">
        <w:rPr>
          <w:rFonts w:ascii="Calibri" w:hAnsi="Calibri" w:cs="Times"/>
        </w:rPr>
        <w:t xml:space="preserve">the </w:t>
      </w:r>
      <w:r w:rsidR="0055248C" w:rsidRPr="00DD48BC">
        <w:rPr>
          <w:rFonts w:ascii="Calibri" w:hAnsi="Calibri" w:cs="Times"/>
        </w:rPr>
        <w:t>d</w:t>
      </w:r>
      <w:r w:rsidR="00D10DE1" w:rsidRPr="00DD48BC">
        <w:rPr>
          <w:rFonts w:ascii="Calibri" w:hAnsi="Calibri" w:cs="Times"/>
        </w:rPr>
        <w:t xml:space="preserve">ensity of the particles in the sample is a critical parameter that needs to be considered in using the Microfluidic CODES technology. </w:t>
      </w:r>
      <w:r w:rsidR="0055248C" w:rsidRPr="00DD48BC">
        <w:rPr>
          <w:rFonts w:ascii="Calibri" w:hAnsi="Calibri" w:cs="Times"/>
        </w:rPr>
        <w:t xml:space="preserve">The maximum particle density that </w:t>
      </w:r>
      <w:r w:rsidR="0055248C" w:rsidRPr="00DD48BC">
        <w:rPr>
          <w:rFonts w:ascii="Calibri" w:hAnsi="Calibri" w:cs="Times"/>
        </w:rPr>
        <w:lastRenderedPageBreak/>
        <w:t>can be resolved (in analogy with the channel capacity of a CDMA telecommunications network) dep</w:t>
      </w:r>
      <w:r w:rsidR="00C97602">
        <w:rPr>
          <w:rFonts w:ascii="Calibri" w:hAnsi="Calibri" w:cs="Times"/>
        </w:rPr>
        <w:t>ends on several factors such as</w:t>
      </w:r>
      <w:r w:rsidR="0055248C" w:rsidRPr="00DD48BC">
        <w:rPr>
          <w:rFonts w:ascii="Calibri" w:hAnsi="Calibri" w:cs="Times"/>
        </w:rPr>
        <w:t xml:space="preserve"> the individual sensor signals and their relation, the decoding scheme, layout of the microfluidic device, and the electronic noise level. Depending on the application, the sample can be diluted to reach</w:t>
      </w:r>
      <w:r w:rsidR="00553910" w:rsidRPr="00DD48BC">
        <w:rPr>
          <w:rFonts w:ascii="Calibri" w:hAnsi="Calibri" w:cs="Times"/>
        </w:rPr>
        <w:t xml:space="preserve"> a particle density that produces</w:t>
      </w:r>
      <w:r w:rsidR="0055248C" w:rsidRPr="00DD48BC">
        <w:rPr>
          <w:rFonts w:ascii="Calibri" w:hAnsi="Calibri" w:cs="Times"/>
        </w:rPr>
        <w:t xml:space="preserve"> </w:t>
      </w:r>
      <w:r w:rsidR="00553910" w:rsidRPr="00DD48BC">
        <w:rPr>
          <w:rFonts w:ascii="Calibri" w:hAnsi="Calibri" w:cs="Times"/>
        </w:rPr>
        <w:t>an acceptable error rate.</w:t>
      </w:r>
    </w:p>
    <w:p w14:paraId="515970A9" w14:textId="77777777" w:rsidR="0055248C" w:rsidRPr="00DD48BC" w:rsidRDefault="0055248C" w:rsidP="00F07240">
      <w:pPr>
        <w:rPr>
          <w:rFonts w:ascii="Calibri" w:hAnsi="Calibri" w:cs="Times"/>
        </w:rPr>
      </w:pPr>
    </w:p>
    <w:p w14:paraId="1DFF4BBF" w14:textId="4FE5644A" w:rsidR="001B1072" w:rsidRPr="00DD48BC" w:rsidRDefault="00553910" w:rsidP="00F07240">
      <w:pPr>
        <w:rPr>
          <w:rFonts w:ascii="Calibri" w:hAnsi="Calibri" w:cs="Times"/>
        </w:rPr>
      </w:pPr>
      <w:r w:rsidRPr="00DD48BC">
        <w:rPr>
          <w:rFonts w:ascii="Calibri" w:hAnsi="Calibri" w:cs="Times"/>
        </w:rPr>
        <w:t xml:space="preserve">From signal processing perspective, decoding of </w:t>
      </w:r>
      <w:r w:rsidR="001B1072" w:rsidRPr="00DD48BC">
        <w:rPr>
          <w:rFonts w:ascii="Calibri" w:hAnsi="Calibri" w:cs="Times"/>
        </w:rPr>
        <w:t xml:space="preserve">time waveforms from a </w:t>
      </w:r>
      <w:r w:rsidRPr="00DD48BC">
        <w:rPr>
          <w:rFonts w:ascii="Calibri" w:hAnsi="Calibri" w:cs="Times"/>
        </w:rPr>
        <w:t xml:space="preserve">Microfluidic CODES </w:t>
      </w:r>
      <w:r w:rsidR="001B1072" w:rsidRPr="00DD48BC">
        <w:rPr>
          <w:rFonts w:ascii="Calibri" w:hAnsi="Calibri" w:cs="Times"/>
        </w:rPr>
        <w:t>device</w:t>
      </w:r>
      <w:r w:rsidRPr="00DD48BC">
        <w:rPr>
          <w:rFonts w:ascii="Calibri" w:hAnsi="Calibri" w:cs="Times"/>
        </w:rPr>
        <w:t xml:space="preserve"> is not computationally intensive</w:t>
      </w:r>
      <w:r w:rsidR="001B1072" w:rsidRPr="00DD48BC">
        <w:rPr>
          <w:rFonts w:ascii="Calibri" w:hAnsi="Calibri" w:cs="Times"/>
        </w:rPr>
        <w:t xml:space="preserve"> </w:t>
      </w:r>
      <w:r w:rsidR="00BE53EB" w:rsidRPr="00DD48BC">
        <w:rPr>
          <w:rFonts w:ascii="Calibri" w:hAnsi="Calibri" w:cs="Times"/>
        </w:rPr>
        <w:t xml:space="preserve">using current systems </w:t>
      </w:r>
      <w:r w:rsidR="001B1072" w:rsidRPr="00DD48BC">
        <w:rPr>
          <w:rFonts w:ascii="Calibri" w:hAnsi="Calibri" w:cs="Times"/>
        </w:rPr>
        <w:t>as evidenced by the fact that cell phone communications on a CDMA network can be demultiplexed in real-time.</w:t>
      </w:r>
      <w:r w:rsidRPr="00DD48BC">
        <w:rPr>
          <w:rFonts w:ascii="Calibri" w:hAnsi="Calibri" w:cs="Times"/>
        </w:rPr>
        <w:t xml:space="preserve"> </w:t>
      </w:r>
      <w:r w:rsidR="00D755D3" w:rsidRPr="00DD48BC">
        <w:rPr>
          <w:rFonts w:ascii="Calibri" w:hAnsi="Calibri" w:cs="Times"/>
        </w:rPr>
        <w:t>Furthermore,</w:t>
      </w:r>
      <w:r w:rsidR="001B1072" w:rsidRPr="00DD48BC">
        <w:rPr>
          <w:rFonts w:ascii="Calibri" w:hAnsi="Calibri" w:cs="Times"/>
        </w:rPr>
        <w:t xml:space="preserve"> the physical events </w:t>
      </w:r>
      <w:r w:rsidR="00D755D3" w:rsidRPr="00DD48BC">
        <w:rPr>
          <w:rFonts w:ascii="Calibri" w:hAnsi="Calibri" w:cs="Times"/>
        </w:rPr>
        <w:t>to be decoded</w:t>
      </w:r>
      <w:r w:rsidR="001B1072" w:rsidRPr="00DD48BC">
        <w:rPr>
          <w:rFonts w:ascii="Calibri" w:hAnsi="Calibri" w:cs="Times"/>
        </w:rPr>
        <w:t xml:space="preserve"> in microfluidic devices </w:t>
      </w:r>
      <w:r w:rsidR="00D755D3" w:rsidRPr="00DD48BC">
        <w:rPr>
          <w:rFonts w:ascii="Calibri" w:hAnsi="Calibri" w:cs="Times"/>
        </w:rPr>
        <w:t>happen</w:t>
      </w:r>
      <w:r w:rsidR="001B1072" w:rsidRPr="00DD48BC">
        <w:rPr>
          <w:rFonts w:ascii="Calibri" w:hAnsi="Calibri" w:cs="Times"/>
        </w:rPr>
        <w:t xml:space="preserve"> much slower than </w:t>
      </w:r>
      <w:r w:rsidR="00D755D3" w:rsidRPr="00DD48BC">
        <w:rPr>
          <w:rFonts w:ascii="Calibri" w:hAnsi="Calibri" w:cs="Times"/>
        </w:rPr>
        <w:t>bit transmission rate in cell phone communications allowing us to use more advanced and time-consuming algorithms such as SIC and an optimization process</w:t>
      </w:r>
      <w:r w:rsidR="00BE53EB" w:rsidRPr="00DD48BC">
        <w:rPr>
          <w:rFonts w:ascii="Calibri" w:hAnsi="Calibri" w:cs="Times"/>
        </w:rPr>
        <w:t>es</w:t>
      </w:r>
      <w:r w:rsidR="00D755D3" w:rsidRPr="00DD48BC">
        <w:rPr>
          <w:rFonts w:ascii="Calibri" w:hAnsi="Calibri" w:cs="Times"/>
        </w:rPr>
        <w:t>, which we use to iteratively resolve overlapping signals from sensors.</w:t>
      </w:r>
    </w:p>
    <w:p w14:paraId="68A86A7C" w14:textId="77777777" w:rsidR="001B1072" w:rsidRPr="00DD48BC" w:rsidRDefault="001B1072" w:rsidP="00F07240">
      <w:pPr>
        <w:rPr>
          <w:rFonts w:ascii="Calibri" w:hAnsi="Calibri" w:cs="Times"/>
        </w:rPr>
      </w:pPr>
    </w:p>
    <w:p w14:paraId="7B277B88" w14:textId="641FD2B5" w:rsidR="00D10DE1" w:rsidRPr="00DD48BC" w:rsidRDefault="00D10DE1" w:rsidP="00F07240">
      <w:pPr>
        <w:rPr>
          <w:rFonts w:ascii="Calibri" w:eastAsia="Times New Roman" w:hAnsi="Calibri"/>
          <w:shd w:val="clear" w:color="auto" w:fill="FFFFFF"/>
        </w:rPr>
      </w:pPr>
      <w:r w:rsidRPr="00DD48BC">
        <w:rPr>
          <w:rFonts w:ascii="Calibri" w:eastAsia="Times New Roman" w:hAnsi="Calibri"/>
          <w:shd w:val="clear" w:color="auto" w:fill="FFFFFF"/>
        </w:rPr>
        <w:t xml:space="preserve">Taken together, Microfluidic CODES is a versatile, scalable electronic sensing technology that can be readily integrated into various microfluidic devices to realize quantitative assays by tracking particles as they are processed on the chip. The technology is very easy to implement, because (1) it is very simple from </w:t>
      </w:r>
      <w:r w:rsidR="002B1D51" w:rsidRPr="00DD48BC">
        <w:rPr>
          <w:rFonts w:ascii="Calibri" w:eastAsia="Times New Roman" w:hAnsi="Calibri"/>
          <w:shd w:val="clear" w:color="auto" w:fill="FFFFFF"/>
        </w:rPr>
        <w:t xml:space="preserve">a </w:t>
      </w:r>
      <w:r w:rsidRPr="00DD48BC">
        <w:rPr>
          <w:rFonts w:ascii="Calibri" w:eastAsia="Times New Roman" w:hAnsi="Calibri"/>
          <w:shd w:val="clear" w:color="auto" w:fill="FFFFFF"/>
        </w:rPr>
        <w:t>hardware perspective</w:t>
      </w:r>
      <w:r w:rsidR="00C97602">
        <w:rPr>
          <w:rFonts w:ascii="Calibri" w:eastAsia="Times New Roman" w:hAnsi="Calibri"/>
          <w:shd w:val="clear" w:color="auto" w:fill="FFFFFF"/>
        </w:rPr>
        <w:t xml:space="preserve"> (</w:t>
      </w:r>
      <w:r w:rsidRPr="00DD48BC">
        <w:rPr>
          <w:rFonts w:ascii="Calibri" w:eastAsia="Times New Roman" w:hAnsi="Calibri"/>
          <w:shd w:val="clear" w:color="auto" w:fill="FFFFFF"/>
        </w:rPr>
        <w:t>2) it is directly compatible with the soft lithography</w:t>
      </w:r>
      <w:r w:rsidR="00C97602">
        <w:rPr>
          <w:rFonts w:ascii="Calibri" w:eastAsia="Times New Roman" w:hAnsi="Calibri"/>
          <w:shd w:val="clear" w:color="auto" w:fill="FFFFFF"/>
        </w:rPr>
        <w:t xml:space="preserve"> (</w:t>
      </w:r>
      <w:r w:rsidRPr="00DD48BC">
        <w:rPr>
          <w:rFonts w:ascii="Calibri" w:eastAsia="Times New Roman" w:hAnsi="Calibri"/>
          <w:shd w:val="clear" w:color="auto" w:fill="FFFFFF"/>
        </w:rPr>
        <w:t xml:space="preserve">3) it provides a direct electronic read-out without any active on-chip component and (4) it relies on simple computational algorithms for signal processing and data interpretation. </w:t>
      </w:r>
    </w:p>
    <w:p w14:paraId="5921E594" w14:textId="77777777" w:rsidR="005F7323" w:rsidRPr="00DD48BC" w:rsidRDefault="005F7323" w:rsidP="00F07240">
      <w:pPr>
        <w:rPr>
          <w:rFonts w:ascii="Calibri" w:eastAsia="Times New Roman" w:hAnsi="Calibri"/>
          <w:shd w:val="clear" w:color="auto" w:fill="FFFFFF"/>
        </w:rPr>
      </w:pPr>
    </w:p>
    <w:p w14:paraId="7FEEE012" w14:textId="47790DFB" w:rsidR="006305D7" w:rsidRPr="00DD48BC" w:rsidRDefault="006305D7" w:rsidP="00F07240">
      <w:pPr>
        <w:rPr>
          <w:rFonts w:ascii="Calibri" w:hAnsi="Calibri" w:cs="Arial"/>
        </w:rPr>
      </w:pPr>
      <w:r w:rsidRPr="00DD48BC">
        <w:rPr>
          <w:rFonts w:ascii="Calibri" w:hAnsi="Calibri" w:cs="Arial"/>
          <w:b/>
          <w:bCs/>
        </w:rPr>
        <w:t>ACKNOWLEDGMENTS:</w:t>
      </w:r>
    </w:p>
    <w:p w14:paraId="3179122B" w14:textId="70880238" w:rsidR="006305D7" w:rsidRPr="00DD48BC" w:rsidRDefault="00ED0EA9" w:rsidP="00F07240">
      <w:pPr>
        <w:rPr>
          <w:rFonts w:ascii="Calibri" w:hAnsi="Calibri" w:cs="Times"/>
        </w:rPr>
      </w:pPr>
      <w:r w:rsidRPr="00DD48BC">
        <w:rPr>
          <w:rFonts w:ascii="Calibri" w:eastAsia="Times New Roman" w:hAnsi="Calibri" w:cs="Tahoma"/>
          <w:shd w:val="clear" w:color="auto" w:fill="FFFFFF"/>
        </w:rPr>
        <w:t>This work was supported by National Science Foundation Award No. ECCS</w:t>
      </w:r>
      <w:r w:rsidRPr="00DD48BC">
        <w:rPr>
          <w:rStyle w:val="apple-converted-space"/>
          <w:rFonts w:ascii="Calibri" w:eastAsia="Times New Roman" w:hAnsi="Calibri" w:cs="Tahoma"/>
          <w:shd w:val="clear" w:color="auto" w:fill="FFFFFF"/>
        </w:rPr>
        <w:t> </w:t>
      </w:r>
      <w:r w:rsidRPr="00DD48BC">
        <w:rPr>
          <w:rFonts w:ascii="Calibri" w:eastAsia="Times New Roman" w:hAnsi="Calibri"/>
          <w:shd w:val="clear" w:color="auto" w:fill="FFFFFF"/>
        </w:rPr>
        <w:t>1610995.</w:t>
      </w:r>
      <w:r w:rsidRPr="00DD48BC">
        <w:rPr>
          <w:rFonts w:ascii="Calibri" w:hAnsi="Calibri" w:cs="Times"/>
        </w:rPr>
        <w:t xml:space="preserve"> </w:t>
      </w:r>
      <w:r w:rsidR="00EF6D4B" w:rsidRPr="00DD48BC">
        <w:rPr>
          <w:rFonts w:ascii="Calibri" w:hAnsi="Calibri" w:cs="Times"/>
        </w:rPr>
        <w:t xml:space="preserve">The authors would like to thank </w:t>
      </w:r>
      <w:r w:rsidR="00E84F83" w:rsidRPr="00DD48BC">
        <w:rPr>
          <w:rFonts w:ascii="Calibri" w:hAnsi="Calibri" w:cs="Times"/>
        </w:rPr>
        <w:t>the</w:t>
      </w:r>
      <w:r w:rsidR="002B1D51" w:rsidRPr="00DD48BC">
        <w:rPr>
          <w:rFonts w:ascii="Calibri" w:hAnsi="Calibri" w:cs="Times"/>
        </w:rPr>
        <w:t xml:space="preserve"> </w:t>
      </w:r>
      <w:r w:rsidR="00EF6D4B" w:rsidRPr="00DD48BC">
        <w:rPr>
          <w:rFonts w:ascii="Calibri" w:hAnsi="Calibri" w:cs="Times" w:hint="eastAsia"/>
        </w:rPr>
        <w:t>I</w:t>
      </w:r>
      <w:r w:rsidR="002B1D51" w:rsidRPr="00DD48BC">
        <w:rPr>
          <w:rFonts w:ascii="Calibri" w:hAnsi="Calibri" w:cs="Times"/>
        </w:rPr>
        <w:t>nstitute of Electronics and Nanotechnology and the Parker H. Petit Institute for Bioengineering and Bioscience staff</w:t>
      </w:r>
      <w:r w:rsidR="00EF6D4B" w:rsidRPr="00DD48BC">
        <w:rPr>
          <w:rFonts w:ascii="Calibri" w:hAnsi="Calibri" w:cs="Times" w:hint="eastAsia"/>
        </w:rPr>
        <w:t xml:space="preserve"> for their s</w:t>
      </w:r>
      <w:r w:rsidR="00EF6D4B" w:rsidRPr="00DD48BC">
        <w:rPr>
          <w:rFonts w:ascii="Calibri" w:hAnsi="Calibri" w:cs="Times"/>
        </w:rPr>
        <w:t>u</w:t>
      </w:r>
      <w:r w:rsidR="00EF6D4B" w:rsidRPr="00DD48BC">
        <w:rPr>
          <w:rFonts w:ascii="Calibri" w:hAnsi="Calibri" w:cs="Times" w:hint="eastAsia"/>
        </w:rPr>
        <w:t>pport in</w:t>
      </w:r>
      <w:r w:rsidR="00EF6D4B" w:rsidRPr="00DD48BC">
        <w:rPr>
          <w:rFonts w:ascii="Calibri" w:hAnsi="Calibri" w:cs="Times"/>
        </w:rPr>
        <w:t xml:space="preserve"> </w:t>
      </w:r>
      <w:r w:rsidR="002B1D51" w:rsidRPr="00DD48BC">
        <w:rPr>
          <w:rFonts w:ascii="Calibri" w:hAnsi="Calibri" w:cs="Times"/>
        </w:rPr>
        <w:t>using shared</w:t>
      </w:r>
      <w:r w:rsidR="00EF6D4B" w:rsidRPr="00DD48BC">
        <w:rPr>
          <w:rFonts w:ascii="Calibri" w:hAnsi="Calibri" w:cs="Times"/>
        </w:rPr>
        <w:t xml:space="preserve"> facilities.</w:t>
      </w:r>
      <w:r w:rsidR="00EF6D4B" w:rsidRPr="00DD48BC">
        <w:rPr>
          <w:rFonts w:ascii="Calibri" w:hAnsi="Calibri" w:cs="Times" w:hint="eastAsia"/>
        </w:rPr>
        <w:t xml:space="preserve"> </w:t>
      </w:r>
      <w:r w:rsidR="000D0B72" w:rsidRPr="00DD48BC">
        <w:rPr>
          <w:rFonts w:ascii="Calibri" w:hAnsi="Calibri" w:cs="Times"/>
        </w:rPr>
        <w:t xml:space="preserve">The authors </w:t>
      </w:r>
      <w:r w:rsidR="00EF6D4B" w:rsidRPr="00DD48BC">
        <w:rPr>
          <w:rFonts w:ascii="Calibri" w:hAnsi="Calibri" w:cs="Times"/>
        </w:rPr>
        <w:t xml:space="preserve">also </w:t>
      </w:r>
      <w:r w:rsidR="000D0B72" w:rsidRPr="00DD48BC">
        <w:rPr>
          <w:rFonts w:ascii="Calibri" w:hAnsi="Calibri" w:cs="Times"/>
        </w:rPr>
        <w:t xml:space="preserve">would like to thank </w:t>
      </w:r>
      <w:r w:rsidR="00235EB0" w:rsidRPr="00DD48BC">
        <w:rPr>
          <w:rFonts w:ascii="Calibri" w:hAnsi="Calibri" w:cs="Times"/>
        </w:rPr>
        <w:t xml:space="preserve">Chia-Heng Chu for his help in </w:t>
      </w:r>
      <w:r w:rsidR="00E84F83" w:rsidRPr="00DD48BC">
        <w:rPr>
          <w:rFonts w:ascii="Calibri" w:hAnsi="Calibri" w:cs="Times"/>
        </w:rPr>
        <w:t xml:space="preserve">preparing </w:t>
      </w:r>
      <w:r w:rsidR="00235EB0" w:rsidRPr="00DD48BC">
        <w:rPr>
          <w:rFonts w:ascii="Calibri" w:hAnsi="Calibri" w:cs="Times"/>
        </w:rPr>
        <w:t xml:space="preserve">the </w:t>
      </w:r>
      <w:r w:rsidR="009F1F5C" w:rsidRPr="00DD48BC">
        <w:rPr>
          <w:rFonts w:ascii="Calibri" w:hAnsi="Calibri" w:cs="Times"/>
        </w:rPr>
        <w:t>manuscript</w:t>
      </w:r>
      <w:r w:rsidR="00235EB0" w:rsidRPr="00DD48BC">
        <w:rPr>
          <w:rFonts w:ascii="Calibri" w:hAnsi="Calibri" w:cs="Times"/>
        </w:rPr>
        <w:t>.</w:t>
      </w:r>
      <w:r w:rsidR="009E7E35" w:rsidRPr="00DD48BC">
        <w:rPr>
          <w:rFonts w:ascii="Calibri" w:hAnsi="Calibri" w:cs="Times"/>
        </w:rPr>
        <w:t xml:space="preserve"> </w:t>
      </w:r>
    </w:p>
    <w:p w14:paraId="6085F02A" w14:textId="77777777" w:rsidR="007B56DA" w:rsidRPr="00DD48BC" w:rsidRDefault="007B56DA" w:rsidP="00F07240">
      <w:pPr>
        <w:rPr>
          <w:rFonts w:ascii="Calibri" w:hAnsi="Calibri" w:cs="Times"/>
        </w:rPr>
      </w:pPr>
    </w:p>
    <w:p w14:paraId="0CBAD311" w14:textId="3BFE35D2" w:rsidR="006305D7" w:rsidRPr="00DD48BC" w:rsidRDefault="006305D7" w:rsidP="00F07240">
      <w:pPr>
        <w:rPr>
          <w:rFonts w:ascii="Calibri" w:hAnsi="Calibri" w:cs="Arial"/>
          <w:b/>
        </w:rPr>
      </w:pPr>
      <w:r w:rsidRPr="00DD48BC">
        <w:rPr>
          <w:rFonts w:ascii="Calibri" w:hAnsi="Calibri" w:cs="Arial"/>
          <w:b/>
        </w:rPr>
        <w:t xml:space="preserve">DISCLOSURES: </w:t>
      </w:r>
    </w:p>
    <w:p w14:paraId="49EEF0AD" w14:textId="3F1ABC36" w:rsidR="000D0B72" w:rsidRPr="00DD48BC" w:rsidRDefault="000D0B72" w:rsidP="00F07240">
      <w:pPr>
        <w:rPr>
          <w:rFonts w:ascii="Calibri" w:hAnsi="Calibri" w:cs="Arial"/>
        </w:rPr>
      </w:pPr>
      <w:r w:rsidRPr="00DD48BC">
        <w:rPr>
          <w:rFonts w:ascii="Calibri" w:hAnsi="Calibri" w:cs="Arial"/>
        </w:rPr>
        <w:t>The authors have nothing to disclose.</w:t>
      </w:r>
    </w:p>
    <w:p w14:paraId="1B4F907E" w14:textId="77777777" w:rsidR="006305D7" w:rsidRPr="00DD48BC" w:rsidRDefault="006305D7" w:rsidP="00F07240">
      <w:pPr>
        <w:rPr>
          <w:rFonts w:ascii="Calibri" w:hAnsi="Calibri"/>
        </w:rPr>
      </w:pPr>
    </w:p>
    <w:p w14:paraId="56670218" w14:textId="38D86C94" w:rsidR="006305D7" w:rsidRPr="00DD48BC" w:rsidRDefault="006305D7" w:rsidP="00F07240">
      <w:pPr>
        <w:rPr>
          <w:rFonts w:ascii="Calibri" w:hAnsi="Calibri" w:cs="Arial"/>
          <w:i/>
        </w:rPr>
      </w:pPr>
      <w:r w:rsidRPr="00DD48BC">
        <w:rPr>
          <w:rFonts w:ascii="Calibri" w:hAnsi="Calibri" w:cs="Arial"/>
          <w:b/>
          <w:bCs/>
        </w:rPr>
        <w:t>REFERENCES</w:t>
      </w:r>
      <w:r w:rsidRPr="00DD48BC">
        <w:rPr>
          <w:rFonts w:ascii="Calibri" w:hAnsi="Calibri" w:cs="Arial"/>
        </w:rPr>
        <w:t xml:space="preserve"> </w:t>
      </w:r>
    </w:p>
    <w:p w14:paraId="70F8522E" w14:textId="31EF8105" w:rsidR="00B82464" w:rsidRPr="00DD48BC" w:rsidRDefault="00B82464" w:rsidP="00B82464">
      <w:pPr>
        <w:numPr>
          <w:ilvl w:val="0"/>
          <w:numId w:val="1"/>
        </w:numPr>
        <w:contextualSpacing/>
        <w:rPr>
          <w:rFonts w:ascii="Calibri" w:eastAsia="Times New Roman" w:hAnsi="Calibri" w:cs="Arial"/>
          <w:shd w:val="clear" w:color="auto" w:fill="FFFFFF"/>
        </w:rPr>
      </w:pPr>
      <w:r w:rsidRPr="00DD48BC">
        <w:rPr>
          <w:rFonts w:ascii="Calibri" w:eastAsia="Times New Roman" w:hAnsi="Calibri" w:cs="Arial"/>
          <w:shd w:val="clear" w:color="auto" w:fill="FFFFFF"/>
        </w:rPr>
        <w:t xml:space="preserve">De Roy, K., Clement, L., Thas, O., Wang, Y., &amp; Boon, N. Flow cytometry for fast microbial community fingerprinting. </w:t>
      </w:r>
      <w:r w:rsidRPr="00DD48BC">
        <w:rPr>
          <w:rFonts w:ascii="Calibri" w:eastAsia="Times New Roman" w:hAnsi="Calibri" w:cs="Arial"/>
          <w:i/>
          <w:iCs/>
          <w:shd w:val="clear" w:color="auto" w:fill="FFFFFF"/>
        </w:rPr>
        <w:t>Water Res</w:t>
      </w:r>
      <w:r w:rsidRPr="00DD48BC">
        <w:rPr>
          <w:rFonts w:ascii="Calibri" w:eastAsia="Times New Roman" w:hAnsi="Calibri" w:cs="Arial"/>
          <w:shd w:val="clear" w:color="auto" w:fill="FFFFFF"/>
        </w:rPr>
        <w:t xml:space="preserve">. </w:t>
      </w:r>
      <w:r w:rsidRPr="00DD48BC">
        <w:rPr>
          <w:rFonts w:ascii="Calibri" w:eastAsia="Times New Roman" w:hAnsi="Calibri" w:cs="Arial"/>
          <w:b/>
          <w:shd w:val="clear" w:color="auto" w:fill="FFFFFF"/>
        </w:rPr>
        <w:t>46</w:t>
      </w:r>
      <w:r w:rsidR="00C97602">
        <w:rPr>
          <w:rFonts w:ascii="Calibri" w:eastAsia="Times New Roman" w:hAnsi="Calibri" w:cs="Arial"/>
          <w:shd w:val="clear" w:color="auto" w:fill="FFFFFF"/>
        </w:rPr>
        <w:t xml:space="preserve"> (</w:t>
      </w:r>
      <w:r w:rsidRPr="00DD48BC">
        <w:rPr>
          <w:rFonts w:ascii="Calibri" w:eastAsia="Times New Roman" w:hAnsi="Calibri" w:cs="Arial"/>
          <w:shd w:val="clear" w:color="auto" w:fill="FFFFFF"/>
        </w:rPr>
        <w:t>3), 907-919, doi:10.1016/j.watres.2011.11.076 (2012).</w:t>
      </w:r>
    </w:p>
    <w:p w14:paraId="0175B30A" w14:textId="37FC54E3" w:rsidR="00B82464" w:rsidRPr="00DD48BC" w:rsidRDefault="00B82464" w:rsidP="00B82464">
      <w:pPr>
        <w:numPr>
          <w:ilvl w:val="0"/>
          <w:numId w:val="1"/>
        </w:numPr>
        <w:contextualSpacing/>
        <w:rPr>
          <w:rFonts w:ascii="Calibri" w:eastAsia="Times New Roman" w:hAnsi="Calibri" w:cs="Arial"/>
          <w:shd w:val="clear" w:color="auto" w:fill="FFFFFF"/>
        </w:rPr>
      </w:pPr>
      <w:r w:rsidRPr="00DD48BC">
        <w:rPr>
          <w:rFonts w:ascii="Calibri" w:eastAsia="Times New Roman" w:hAnsi="Calibri" w:cs="Arial"/>
          <w:shd w:val="clear" w:color="auto" w:fill="FFFFFF"/>
        </w:rPr>
        <w:t xml:space="preserve">Vives-Rego, J., Lebaron, P., &amp; Nebe-von Caron, G. Current and future applications of flow cytometry in aquatic microbiology. </w:t>
      </w:r>
      <w:r w:rsidRPr="00DD48BC">
        <w:rPr>
          <w:rFonts w:ascii="Calibri" w:eastAsia="Times New Roman" w:hAnsi="Calibri" w:cs="Arial"/>
          <w:i/>
          <w:iCs/>
          <w:shd w:val="clear" w:color="auto" w:fill="FFFFFF"/>
        </w:rPr>
        <w:t>FEMS Microbiol Rev</w:t>
      </w:r>
      <w:r w:rsidRPr="00DD48BC">
        <w:rPr>
          <w:rFonts w:ascii="Calibri" w:eastAsia="Times New Roman" w:hAnsi="Calibri" w:cs="Arial"/>
          <w:shd w:val="clear" w:color="auto" w:fill="FFFFFF"/>
        </w:rPr>
        <w:t xml:space="preserve">. </w:t>
      </w:r>
      <w:r w:rsidRPr="00DD48BC">
        <w:rPr>
          <w:rFonts w:ascii="Calibri" w:eastAsia="Times New Roman" w:hAnsi="Calibri" w:cs="Arial"/>
          <w:b/>
          <w:shd w:val="clear" w:color="auto" w:fill="FFFFFF"/>
        </w:rPr>
        <w:t>24</w:t>
      </w:r>
      <w:r w:rsidR="00C97602">
        <w:rPr>
          <w:rFonts w:ascii="Calibri" w:eastAsia="Times New Roman" w:hAnsi="Calibri" w:cs="Arial"/>
          <w:shd w:val="clear" w:color="auto" w:fill="FFFFFF"/>
        </w:rPr>
        <w:t xml:space="preserve"> (</w:t>
      </w:r>
      <w:r w:rsidRPr="00DD48BC">
        <w:rPr>
          <w:rFonts w:ascii="Calibri" w:eastAsia="Times New Roman" w:hAnsi="Calibri" w:cs="Arial"/>
          <w:shd w:val="clear" w:color="auto" w:fill="FFFFFF"/>
        </w:rPr>
        <w:t>4), 429-448, doi:10.1111/j.1574-6976.2000.tb00549.x (2000).</w:t>
      </w:r>
    </w:p>
    <w:p w14:paraId="1B6231B8" w14:textId="5BA536F6" w:rsidR="00B82464" w:rsidRPr="00DD48BC" w:rsidRDefault="00B82464" w:rsidP="00B82464">
      <w:pPr>
        <w:numPr>
          <w:ilvl w:val="0"/>
          <w:numId w:val="1"/>
        </w:numPr>
        <w:contextualSpacing/>
        <w:rPr>
          <w:rFonts w:ascii="Calibri" w:eastAsia="Times New Roman" w:hAnsi="Calibri" w:cs="Arial"/>
          <w:shd w:val="clear" w:color="auto" w:fill="FFFFFF"/>
        </w:rPr>
      </w:pPr>
      <w:r w:rsidRPr="00DD48BC">
        <w:rPr>
          <w:rFonts w:ascii="Calibri" w:eastAsia="Times New Roman" w:hAnsi="Calibri" w:cs="Arial"/>
          <w:shd w:val="clear" w:color="auto" w:fill="FFFFFF"/>
        </w:rPr>
        <w:t xml:space="preserve">Alvarez-Barrientos, A., Arroyo, J., Cantón, R., Nombela, C., &amp; Sánchez-Pérez, M. Applications of flow cytometry to clinical microbiology. </w:t>
      </w:r>
      <w:r w:rsidRPr="00DD48BC">
        <w:rPr>
          <w:rFonts w:ascii="Calibri" w:eastAsia="Times New Roman" w:hAnsi="Calibri" w:cs="Arial"/>
          <w:i/>
          <w:iCs/>
          <w:shd w:val="clear" w:color="auto" w:fill="FFFFFF"/>
        </w:rPr>
        <w:t>Clin Microbiol Rev</w:t>
      </w:r>
      <w:r w:rsidRPr="00DD48BC">
        <w:rPr>
          <w:rFonts w:ascii="Calibri" w:eastAsia="Times New Roman" w:hAnsi="Calibri" w:cs="Arial"/>
          <w:shd w:val="clear" w:color="auto" w:fill="FFFFFF"/>
        </w:rPr>
        <w:t xml:space="preserve">. </w:t>
      </w:r>
      <w:r w:rsidRPr="00DD48BC">
        <w:rPr>
          <w:rFonts w:ascii="Calibri" w:eastAsia="Times New Roman" w:hAnsi="Calibri" w:cs="Arial"/>
          <w:b/>
          <w:shd w:val="clear" w:color="auto" w:fill="FFFFFF"/>
        </w:rPr>
        <w:t>13</w:t>
      </w:r>
      <w:r w:rsidR="00C97602">
        <w:rPr>
          <w:rFonts w:ascii="Calibri" w:eastAsia="Times New Roman" w:hAnsi="Calibri" w:cs="Arial"/>
          <w:shd w:val="clear" w:color="auto" w:fill="FFFFFF"/>
        </w:rPr>
        <w:t xml:space="preserve"> (</w:t>
      </w:r>
      <w:r w:rsidRPr="00DD48BC">
        <w:rPr>
          <w:rFonts w:ascii="Calibri" w:eastAsia="Times New Roman" w:hAnsi="Calibri" w:cs="Arial"/>
          <w:shd w:val="clear" w:color="auto" w:fill="FFFFFF"/>
        </w:rPr>
        <w:t>2), 167-195, doi:10.1128/CMR.13.2.167-195.2000 (2000).</w:t>
      </w:r>
      <w:bookmarkStart w:id="0" w:name="_GoBack"/>
      <w:bookmarkEnd w:id="0"/>
    </w:p>
    <w:p w14:paraId="211A2455" w14:textId="77777777" w:rsidR="00B82464" w:rsidRPr="00DD48BC" w:rsidRDefault="00B82464" w:rsidP="00B82464">
      <w:pPr>
        <w:numPr>
          <w:ilvl w:val="0"/>
          <w:numId w:val="1"/>
        </w:numPr>
        <w:contextualSpacing/>
        <w:rPr>
          <w:rFonts w:ascii="Calibri" w:eastAsia="Times New Roman" w:hAnsi="Calibri" w:cs="Arial"/>
          <w:shd w:val="clear" w:color="auto" w:fill="FFFFFF"/>
        </w:rPr>
      </w:pPr>
      <w:r w:rsidRPr="00DD48BC">
        <w:rPr>
          <w:rFonts w:ascii="Calibri" w:eastAsia="Times New Roman" w:hAnsi="Calibri" w:cs="Arial"/>
          <w:shd w:val="clear" w:color="auto" w:fill="FFFFFF"/>
        </w:rPr>
        <w:t xml:space="preserve">Toner, M., &amp; Irimia, D. Blood-on-a-chip. </w:t>
      </w:r>
      <w:r w:rsidRPr="00DD48BC">
        <w:rPr>
          <w:rFonts w:ascii="Calibri" w:eastAsia="Times New Roman" w:hAnsi="Calibri" w:cs="Arial"/>
          <w:i/>
          <w:iCs/>
          <w:shd w:val="clear" w:color="auto" w:fill="FFFFFF"/>
        </w:rPr>
        <w:t>Annu Rev Biomed Eng</w:t>
      </w:r>
      <w:r w:rsidRPr="00DD48BC">
        <w:rPr>
          <w:rFonts w:ascii="Calibri" w:eastAsia="Times New Roman" w:hAnsi="Calibri" w:cs="Arial"/>
          <w:shd w:val="clear" w:color="auto" w:fill="FFFFFF"/>
        </w:rPr>
        <w:t xml:space="preserve">. </w:t>
      </w:r>
      <w:r w:rsidRPr="00DD48BC">
        <w:rPr>
          <w:rFonts w:ascii="Calibri" w:eastAsia="Times New Roman" w:hAnsi="Calibri" w:cs="Arial"/>
          <w:b/>
          <w:shd w:val="clear" w:color="auto" w:fill="FFFFFF"/>
        </w:rPr>
        <w:t>7</w:t>
      </w:r>
      <w:r w:rsidRPr="00DD48BC">
        <w:rPr>
          <w:rFonts w:ascii="Calibri" w:eastAsia="Times New Roman" w:hAnsi="Calibri" w:cs="Arial"/>
          <w:shd w:val="clear" w:color="auto" w:fill="FFFFFF"/>
        </w:rPr>
        <w:t>, 77-103, doi:10.1146/annurev.bioeng.7.011205.135108 (2005).</w:t>
      </w:r>
    </w:p>
    <w:p w14:paraId="02F0909C" w14:textId="35163E53" w:rsidR="00B82464" w:rsidRPr="00DD48BC" w:rsidRDefault="00B82464" w:rsidP="00B82464">
      <w:pPr>
        <w:numPr>
          <w:ilvl w:val="0"/>
          <w:numId w:val="1"/>
        </w:numPr>
        <w:contextualSpacing/>
        <w:rPr>
          <w:rFonts w:ascii="Calibri" w:eastAsia="Times New Roman" w:hAnsi="Calibri" w:cs="Arial"/>
          <w:shd w:val="clear" w:color="auto" w:fill="FFFFFF"/>
        </w:rPr>
      </w:pPr>
      <w:r w:rsidRPr="00DD48BC">
        <w:rPr>
          <w:rFonts w:ascii="Calibri" w:eastAsia="Times New Roman" w:hAnsi="Calibri" w:cs="Arial"/>
          <w:shd w:val="clear" w:color="auto" w:fill="FFFFFF"/>
        </w:rPr>
        <w:lastRenderedPageBreak/>
        <w:t xml:space="preserve">Mehling, M., &amp; Tay, S. Microfluidic cell culture. </w:t>
      </w:r>
      <w:r w:rsidRPr="00DD48BC">
        <w:rPr>
          <w:rFonts w:ascii="Calibri" w:eastAsia="Times New Roman" w:hAnsi="Calibri" w:cs="Arial"/>
          <w:i/>
          <w:iCs/>
          <w:shd w:val="clear" w:color="auto" w:fill="FFFFFF"/>
        </w:rPr>
        <w:t>Current Opin Biotech</w:t>
      </w:r>
      <w:r w:rsidRPr="00DD48BC">
        <w:rPr>
          <w:rFonts w:ascii="Calibri" w:eastAsia="Times New Roman" w:hAnsi="Calibri" w:cs="Arial"/>
          <w:shd w:val="clear" w:color="auto" w:fill="FFFFFF"/>
        </w:rPr>
        <w:t xml:space="preserve">. </w:t>
      </w:r>
      <w:r w:rsidRPr="00DD48BC">
        <w:rPr>
          <w:rFonts w:ascii="Calibri" w:eastAsia="Times New Roman" w:hAnsi="Calibri" w:cs="Arial"/>
          <w:b/>
          <w:shd w:val="clear" w:color="auto" w:fill="FFFFFF"/>
        </w:rPr>
        <w:t>25</w:t>
      </w:r>
      <w:r w:rsidRPr="00DD48BC">
        <w:rPr>
          <w:rFonts w:ascii="Calibri" w:eastAsia="Times New Roman" w:hAnsi="Calibri" w:cs="Arial"/>
          <w:shd w:val="clear" w:color="auto" w:fill="FFFFFF"/>
        </w:rPr>
        <w:t>, 95-102</w:t>
      </w:r>
      <w:r w:rsidR="00C97602">
        <w:rPr>
          <w:rFonts w:ascii="Calibri" w:eastAsia="Times New Roman" w:hAnsi="Calibri" w:cs="Arial"/>
          <w:shd w:val="clear" w:color="auto" w:fill="FFFFFF"/>
        </w:rPr>
        <w:t>,</w:t>
      </w:r>
      <w:r w:rsidRPr="00DD48BC">
        <w:rPr>
          <w:rFonts w:ascii="Calibri" w:eastAsia="Times New Roman" w:hAnsi="Calibri" w:cs="Arial"/>
          <w:shd w:val="clear" w:color="auto" w:fill="FFFFFF"/>
        </w:rPr>
        <w:t xml:space="preserve"> doi:10.1016/j.copbio.2013.10.005 (2014).</w:t>
      </w:r>
    </w:p>
    <w:p w14:paraId="61E86395" w14:textId="197B4F09" w:rsidR="00B82464" w:rsidRPr="00DD48BC" w:rsidRDefault="00B82464" w:rsidP="00B82464">
      <w:pPr>
        <w:numPr>
          <w:ilvl w:val="0"/>
          <w:numId w:val="1"/>
        </w:numPr>
        <w:contextualSpacing/>
        <w:rPr>
          <w:rFonts w:ascii="Calibri" w:eastAsia="Times New Roman" w:hAnsi="Calibri" w:cs="Arial"/>
          <w:shd w:val="clear" w:color="auto" w:fill="FFFFFF"/>
        </w:rPr>
      </w:pPr>
      <w:r w:rsidRPr="00DD48BC">
        <w:rPr>
          <w:rFonts w:ascii="Calibri" w:eastAsia="Times New Roman" w:hAnsi="Calibri" w:cs="Arial"/>
          <w:shd w:val="clear" w:color="auto" w:fill="FFFFFF"/>
        </w:rPr>
        <w:t xml:space="preserve">Sarioglu, A. F., et al. A microfluidic device for label-free, physical capture of circulating tumor cell clusters. </w:t>
      </w:r>
      <w:r w:rsidRPr="00DD48BC">
        <w:rPr>
          <w:rFonts w:ascii="Calibri" w:eastAsia="Times New Roman" w:hAnsi="Calibri" w:cs="Arial"/>
          <w:i/>
          <w:iCs/>
          <w:shd w:val="clear" w:color="auto" w:fill="FFFFFF"/>
        </w:rPr>
        <w:t>Nat Methods</w:t>
      </w:r>
      <w:r w:rsidRPr="00DD48BC">
        <w:rPr>
          <w:rFonts w:ascii="Calibri" w:eastAsia="Times New Roman" w:hAnsi="Calibri" w:cs="Arial"/>
          <w:shd w:val="clear" w:color="auto" w:fill="FFFFFF"/>
        </w:rPr>
        <w:t xml:space="preserve">, </w:t>
      </w:r>
      <w:r w:rsidRPr="00DD48BC">
        <w:rPr>
          <w:rFonts w:ascii="Calibri" w:eastAsia="Times New Roman" w:hAnsi="Calibri" w:cs="Arial"/>
          <w:b/>
          <w:shd w:val="clear" w:color="auto" w:fill="FFFFFF"/>
        </w:rPr>
        <w:t>12</w:t>
      </w:r>
      <w:r w:rsidR="00C97602">
        <w:rPr>
          <w:rFonts w:ascii="Calibri" w:eastAsia="Times New Roman" w:hAnsi="Calibri" w:cs="Arial"/>
          <w:shd w:val="clear" w:color="auto" w:fill="FFFFFF"/>
        </w:rPr>
        <w:t xml:space="preserve"> (</w:t>
      </w:r>
      <w:r w:rsidRPr="00DD48BC">
        <w:rPr>
          <w:rFonts w:ascii="Calibri" w:eastAsia="Times New Roman" w:hAnsi="Calibri" w:cs="Arial"/>
          <w:shd w:val="clear" w:color="auto" w:fill="FFFFFF"/>
        </w:rPr>
        <w:t>7), 685-691, doi:10.1038/nmeth.3404 (2015).</w:t>
      </w:r>
    </w:p>
    <w:p w14:paraId="2B414873" w14:textId="509B85FB" w:rsidR="00B82464" w:rsidRPr="00DD48BC" w:rsidRDefault="00B82464" w:rsidP="00B82464">
      <w:pPr>
        <w:numPr>
          <w:ilvl w:val="0"/>
          <w:numId w:val="1"/>
        </w:numPr>
        <w:contextualSpacing/>
        <w:rPr>
          <w:rFonts w:ascii="Calibri" w:eastAsia="Times New Roman" w:hAnsi="Calibri" w:cs="Arial"/>
          <w:shd w:val="clear" w:color="auto" w:fill="FFFFFF"/>
        </w:rPr>
      </w:pPr>
      <w:r w:rsidRPr="00DD48BC">
        <w:rPr>
          <w:rFonts w:ascii="Calibri" w:hAnsi="Calibri" w:cs="Arial" w:hint="eastAsia"/>
          <w:shd w:val="clear" w:color="auto" w:fill="FFFFFF"/>
        </w:rPr>
        <w:t xml:space="preserve">Cermak N., et al. </w:t>
      </w:r>
      <w:r w:rsidRPr="00DD48BC">
        <w:rPr>
          <w:rFonts w:ascii="Calibri" w:hAnsi="Calibri" w:cs="Arial"/>
          <w:shd w:val="clear" w:color="auto" w:fill="FFFFFF"/>
        </w:rPr>
        <w:t xml:space="preserve">High-throughput measurement of single-cell growth rates using serial microfluidic mass sensor arrays. </w:t>
      </w:r>
      <w:r w:rsidRPr="00DD48BC">
        <w:rPr>
          <w:rFonts w:ascii="Calibri" w:eastAsia="Times New Roman" w:hAnsi="Calibri" w:cs="Arial"/>
          <w:i/>
          <w:iCs/>
          <w:shd w:val="clear" w:color="auto" w:fill="FFFFFF"/>
        </w:rPr>
        <w:t>Nat Biotechnol</w:t>
      </w:r>
      <w:r w:rsidRPr="00DD48BC">
        <w:rPr>
          <w:rFonts w:ascii="Calibri" w:hAnsi="Calibri" w:cs="Arial"/>
          <w:shd w:val="clear" w:color="auto" w:fill="FFFFFF"/>
        </w:rPr>
        <w:t>, doi:10.1038/nbt.3666 (2016).</w:t>
      </w:r>
    </w:p>
    <w:p w14:paraId="02853980" w14:textId="01805071" w:rsidR="00B82464" w:rsidRPr="00DD48BC" w:rsidRDefault="00B82464" w:rsidP="00B82464">
      <w:pPr>
        <w:numPr>
          <w:ilvl w:val="0"/>
          <w:numId w:val="1"/>
        </w:numPr>
        <w:contextualSpacing/>
        <w:rPr>
          <w:rFonts w:ascii="Calibri" w:eastAsia="Times New Roman" w:hAnsi="Calibri" w:cs="Arial"/>
          <w:shd w:val="clear" w:color="auto" w:fill="FFFFFF"/>
        </w:rPr>
      </w:pPr>
      <w:r w:rsidRPr="00DD48BC">
        <w:rPr>
          <w:rFonts w:ascii="Calibri" w:eastAsia="Times New Roman" w:hAnsi="Calibri" w:cs="Arial"/>
          <w:shd w:val="clear" w:color="auto" w:fill="FFFFFF"/>
        </w:rPr>
        <w:t xml:space="preserve">Gossett, D. et al. Label-free cell separation and sorting in microfluidic systems. </w:t>
      </w:r>
      <w:r w:rsidRPr="00DD48BC">
        <w:rPr>
          <w:rFonts w:ascii="Calibri" w:eastAsia="Times New Roman" w:hAnsi="Calibri" w:cs="Arial"/>
          <w:i/>
          <w:iCs/>
          <w:shd w:val="clear" w:color="auto" w:fill="FFFFFF"/>
        </w:rPr>
        <w:t>Anal Bioanal Chem</w:t>
      </w:r>
      <w:r w:rsidRPr="00DD48BC">
        <w:rPr>
          <w:rFonts w:ascii="Calibri" w:eastAsia="Times New Roman" w:hAnsi="Calibri" w:cs="Arial"/>
          <w:shd w:val="clear" w:color="auto" w:fill="FFFFFF"/>
        </w:rPr>
        <w:t xml:space="preserve">. </w:t>
      </w:r>
      <w:r w:rsidRPr="00DD48BC">
        <w:rPr>
          <w:rFonts w:ascii="Calibri" w:eastAsia="Times New Roman" w:hAnsi="Calibri" w:cs="Arial"/>
          <w:b/>
          <w:shd w:val="clear" w:color="auto" w:fill="FFFFFF"/>
        </w:rPr>
        <w:t>397</w:t>
      </w:r>
      <w:r w:rsidR="00C97602">
        <w:rPr>
          <w:rFonts w:ascii="Calibri" w:eastAsia="Times New Roman" w:hAnsi="Calibri" w:cs="Arial"/>
          <w:shd w:val="clear" w:color="auto" w:fill="FFFFFF"/>
        </w:rPr>
        <w:t xml:space="preserve"> (</w:t>
      </w:r>
      <w:r w:rsidRPr="00DD48BC">
        <w:rPr>
          <w:rFonts w:ascii="Calibri" w:eastAsia="Times New Roman" w:hAnsi="Calibri" w:cs="Arial"/>
          <w:shd w:val="clear" w:color="auto" w:fill="FFFFFF"/>
        </w:rPr>
        <w:t>8), 3249-3267, doi:10.1007/s00216-010-3721-9 (2010).</w:t>
      </w:r>
    </w:p>
    <w:p w14:paraId="4BFB8F2F" w14:textId="73A2F802" w:rsidR="00B82464" w:rsidRPr="00DD48BC" w:rsidRDefault="00B82464" w:rsidP="00B82464">
      <w:pPr>
        <w:numPr>
          <w:ilvl w:val="0"/>
          <w:numId w:val="1"/>
        </w:numPr>
        <w:contextualSpacing/>
        <w:rPr>
          <w:rFonts w:ascii="Calibri" w:eastAsia="Times New Roman" w:hAnsi="Calibri" w:cs="Arial"/>
          <w:shd w:val="clear" w:color="auto" w:fill="FFFFFF"/>
        </w:rPr>
      </w:pPr>
      <w:r w:rsidRPr="00DD48BC">
        <w:rPr>
          <w:rFonts w:ascii="Calibri" w:eastAsia="Times New Roman" w:hAnsi="Calibri" w:cs="Arial"/>
          <w:shd w:val="clear" w:color="auto" w:fill="FFFFFF"/>
        </w:rPr>
        <w:t>Tsutsui, H. &amp; Ho, C. Cell separation by non-inertial force fields in microfluidic systems.</w:t>
      </w:r>
      <w:r w:rsidRPr="00DD48BC">
        <w:rPr>
          <w:rFonts w:ascii="Calibri" w:eastAsia="Times New Roman" w:hAnsi="Calibri" w:cs="Arial"/>
          <w:i/>
          <w:iCs/>
          <w:shd w:val="clear" w:color="auto" w:fill="FFFFFF"/>
        </w:rPr>
        <w:t xml:space="preserve"> Mech Res Commun</w:t>
      </w:r>
      <w:r w:rsidRPr="00DD48BC">
        <w:rPr>
          <w:rFonts w:ascii="Calibri" w:eastAsia="Times New Roman" w:hAnsi="Calibri" w:cs="Arial"/>
          <w:shd w:val="clear" w:color="auto" w:fill="FFFFFF"/>
        </w:rPr>
        <w:t xml:space="preserve">. </w:t>
      </w:r>
      <w:r w:rsidRPr="00DD48BC">
        <w:rPr>
          <w:rFonts w:ascii="Calibri" w:eastAsia="Times New Roman" w:hAnsi="Calibri" w:cs="Arial"/>
          <w:b/>
          <w:shd w:val="clear" w:color="auto" w:fill="FFFFFF"/>
        </w:rPr>
        <w:t>36</w:t>
      </w:r>
      <w:r w:rsidR="00C97602">
        <w:rPr>
          <w:rFonts w:ascii="Calibri" w:eastAsia="Times New Roman" w:hAnsi="Calibri" w:cs="Arial"/>
          <w:shd w:val="clear" w:color="auto" w:fill="FFFFFF"/>
        </w:rPr>
        <w:t xml:space="preserve"> (</w:t>
      </w:r>
      <w:r w:rsidRPr="00DD48BC">
        <w:rPr>
          <w:rFonts w:ascii="Calibri" w:eastAsia="Times New Roman" w:hAnsi="Calibri" w:cs="Arial"/>
          <w:shd w:val="clear" w:color="auto" w:fill="FFFFFF"/>
        </w:rPr>
        <w:t>1), 92-103, doi:10.1016/j.mechrescom.2008.08.006 (2009).</w:t>
      </w:r>
    </w:p>
    <w:p w14:paraId="0CB0D3F3" w14:textId="08AF4A79" w:rsidR="00B82464" w:rsidRPr="00DD48BC" w:rsidRDefault="00B82464" w:rsidP="00B82464">
      <w:pPr>
        <w:numPr>
          <w:ilvl w:val="0"/>
          <w:numId w:val="1"/>
        </w:numPr>
        <w:contextualSpacing/>
        <w:rPr>
          <w:rFonts w:ascii="Calibri" w:eastAsia="Times New Roman" w:hAnsi="Calibri" w:cs="Arial"/>
          <w:shd w:val="clear" w:color="auto" w:fill="FFFFFF"/>
        </w:rPr>
      </w:pPr>
      <w:r w:rsidRPr="00DD48BC">
        <w:rPr>
          <w:rFonts w:ascii="Calibri" w:eastAsia="Times New Roman" w:hAnsi="Calibri" w:cs="Arial"/>
          <w:shd w:val="clear" w:color="auto" w:fill="FFFFFF"/>
        </w:rPr>
        <w:t>Edwards, T. L., Gale, B. K., &amp; Frazier, A. B. A microfabricated thermal field-flow fractionation system.</w:t>
      </w:r>
      <w:r w:rsidRPr="00DD48BC">
        <w:rPr>
          <w:rFonts w:ascii="Calibri" w:eastAsia="Times New Roman" w:hAnsi="Calibri" w:cs="Arial"/>
          <w:i/>
          <w:iCs/>
          <w:shd w:val="clear" w:color="auto" w:fill="FFFFFF"/>
        </w:rPr>
        <w:t xml:space="preserve"> Anal Chem</w:t>
      </w:r>
      <w:r w:rsidRPr="00DD48BC">
        <w:rPr>
          <w:rFonts w:ascii="Calibri" w:eastAsia="Times New Roman" w:hAnsi="Calibri" w:cs="Arial"/>
          <w:shd w:val="clear" w:color="auto" w:fill="FFFFFF"/>
        </w:rPr>
        <w:t xml:space="preserve">, </w:t>
      </w:r>
      <w:r w:rsidRPr="00DD48BC">
        <w:rPr>
          <w:rFonts w:ascii="Calibri" w:eastAsia="Times New Roman" w:hAnsi="Calibri" w:cs="Arial"/>
          <w:b/>
          <w:shd w:val="clear" w:color="auto" w:fill="FFFFFF"/>
        </w:rPr>
        <w:t>74</w:t>
      </w:r>
      <w:r w:rsidR="00C97602">
        <w:rPr>
          <w:rFonts w:ascii="Calibri" w:eastAsia="Times New Roman" w:hAnsi="Calibri" w:cs="Arial"/>
          <w:shd w:val="clear" w:color="auto" w:fill="FFFFFF"/>
        </w:rPr>
        <w:t xml:space="preserve"> (</w:t>
      </w:r>
      <w:r w:rsidRPr="00DD48BC">
        <w:rPr>
          <w:rFonts w:ascii="Calibri" w:eastAsia="Times New Roman" w:hAnsi="Calibri" w:cs="Arial"/>
          <w:shd w:val="clear" w:color="auto" w:fill="FFFFFF"/>
        </w:rPr>
        <w:t>6), 1211-1216, doi:10.1021/ac010653d (2002).</w:t>
      </w:r>
    </w:p>
    <w:p w14:paraId="76BFBB89" w14:textId="7C1D78E1" w:rsidR="00B82464" w:rsidRPr="00DD48BC" w:rsidRDefault="00C97602" w:rsidP="00B82464">
      <w:pPr>
        <w:numPr>
          <w:ilvl w:val="0"/>
          <w:numId w:val="1"/>
        </w:numPr>
        <w:contextualSpacing/>
        <w:rPr>
          <w:rFonts w:ascii="Calibri" w:eastAsia="Times New Roman" w:hAnsi="Calibri" w:cs="Arial"/>
          <w:shd w:val="clear" w:color="auto" w:fill="FFFFFF"/>
        </w:rPr>
      </w:pPr>
      <w:r>
        <w:rPr>
          <w:rFonts w:ascii="Calibri" w:eastAsia="Times New Roman" w:hAnsi="Calibri" w:cs="Arial"/>
          <w:shd w:val="clear" w:color="auto" w:fill="FFFFFF"/>
        </w:rPr>
        <w:t>Wang, M. M. e</w:t>
      </w:r>
      <w:r w:rsidR="00B82464" w:rsidRPr="00DD48BC">
        <w:rPr>
          <w:rFonts w:ascii="Calibri" w:eastAsia="Times New Roman" w:hAnsi="Calibri" w:cs="Arial"/>
          <w:shd w:val="clear" w:color="auto" w:fill="FFFFFF"/>
        </w:rPr>
        <w:t xml:space="preserve">t al. Microfluidic sorting of mammalian cells by optical force switching. </w:t>
      </w:r>
      <w:r w:rsidR="00B82464" w:rsidRPr="00DD48BC">
        <w:rPr>
          <w:rFonts w:ascii="Calibri" w:eastAsia="Times New Roman" w:hAnsi="Calibri" w:cs="Arial"/>
          <w:i/>
          <w:iCs/>
          <w:shd w:val="clear" w:color="auto" w:fill="FFFFFF"/>
        </w:rPr>
        <w:t>Nat Biotechnol</w:t>
      </w:r>
      <w:r w:rsidR="00B82464" w:rsidRPr="00DD48BC">
        <w:rPr>
          <w:rFonts w:ascii="Calibri" w:eastAsia="Times New Roman" w:hAnsi="Calibri" w:cs="Arial"/>
          <w:shd w:val="clear" w:color="auto" w:fill="FFFFFF"/>
        </w:rPr>
        <w:t xml:space="preserve">, </w:t>
      </w:r>
      <w:r w:rsidR="00B82464" w:rsidRPr="00DD48BC">
        <w:rPr>
          <w:rFonts w:ascii="Calibri" w:eastAsia="Times New Roman" w:hAnsi="Calibri" w:cs="Arial"/>
          <w:b/>
          <w:shd w:val="clear" w:color="auto" w:fill="FFFFFF"/>
        </w:rPr>
        <w:t>23</w:t>
      </w:r>
      <w:r>
        <w:rPr>
          <w:rFonts w:ascii="Calibri" w:eastAsia="Times New Roman" w:hAnsi="Calibri" w:cs="Arial"/>
          <w:shd w:val="clear" w:color="auto" w:fill="FFFFFF"/>
        </w:rPr>
        <w:t xml:space="preserve"> (</w:t>
      </w:r>
      <w:r w:rsidR="00B82464" w:rsidRPr="00DD48BC">
        <w:rPr>
          <w:rFonts w:ascii="Calibri" w:eastAsia="Times New Roman" w:hAnsi="Calibri" w:cs="Arial"/>
          <w:shd w:val="clear" w:color="auto" w:fill="FFFFFF"/>
        </w:rPr>
        <w:t>1), 83-87, doi:10.1038/nbt1050 (2005).</w:t>
      </w:r>
    </w:p>
    <w:p w14:paraId="348A61B1" w14:textId="20DF6444" w:rsidR="00B82464" w:rsidRPr="00DD48BC" w:rsidRDefault="00B82464" w:rsidP="00B82464">
      <w:pPr>
        <w:numPr>
          <w:ilvl w:val="0"/>
          <w:numId w:val="1"/>
        </w:numPr>
        <w:contextualSpacing/>
        <w:rPr>
          <w:rFonts w:ascii="Calibri" w:eastAsia="Times New Roman" w:hAnsi="Calibri" w:cs="Arial"/>
          <w:shd w:val="clear" w:color="auto" w:fill="FFFFFF"/>
        </w:rPr>
      </w:pPr>
      <w:r w:rsidRPr="00DD48BC">
        <w:rPr>
          <w:rFonts w:ascii="Calibri" w:eastAsia="Times New Roman" w:hAnsi="Calibri" w:cs="Arial"/>
          <w:shd w:val="clear" w:color="auto" w:fill="FFFFFF"/>
        </w:rPr>
        <w:t xml:space="preserve">Shields IV, C. W., Reyes, C. D., &amp; López, G. P. Microfluidic cell sorting: a review of the advances in the separation of cells from debulking to rare cell isolation. </w:t>
      </w:r>
      <w:r w:rsidRPr="00DD48BC">
        <w:rPr>
          <w:rFonts w:ascii="Calibri" w:eastAsia="Times New Roman" w:hAnsi="Calibri" w:cs="Arial"/>
          <w:i/>
          <w:iCs/>
          <w:shd w:val="clear" w:color="auto" w:fill="FFFFFF"/>
        </w:rPr>
        <w:t>Lab Chip</w:t>
      </w:r>
      <w:r w:rsidRPr="00DD48BC">
        <w:rPr>
          <w:rFonts w:ascii="Calibri" w:eastAsia="Times New Roman" w:hAnsi="Calibri" w:cs="Arial"/>
          <w:shd w:val="clear" w:color="auto" w:fill="FFFFFF"/>
        </w:rPr>
        <w:t xml:space="preserve">. </w:t>
      </w:r>
      <w:r w:rsidRPr="00DD48BC">
        <w:rPr>
          <w:rFonts w:ascii="Calibri" w:eastAsia="Times New Roman" w:hAnsi="Calibri" w:cs="Arial"/>
          <w:b/>
          <w:shd w:val="clear" w:color="auto" w:fill="FFFFFF"/>
        </w:rPr>
        <w:t>15</w:t>
      </w:r>
      <w:r w:rsidR="00C97602">
        <w:rPr>
          <w:rFonts w:ascii="Calibri" w:eastAsia="Times New Roman" w:hAnsi="Calibri" w:cs="Arial"/>
          <w:shd w:val="clear" w:color="auto" w:fill="FFFFFF"/>
        </w:rPr>
        <w:t xml:space="preserve"> (</w:t>
      </w:r>
      <w:r w:rsidRPr="00DD48BC">
        <w:rPr>
          <w:rFonts w:ascii="Calibri" w:eastAsia="Times New Roman" w:hAnsi="Calibri" w:cs="Arial"/>
          <w:shd w:val="clear" w:color="auto" w:fill="FFFFFF"/>
        </w:rPr>
        <w:t>5), 1230-1249</w:t>
      </w:r>
      <w:r w:rsidR="00C97602">
        <w:rPr>
          <w:rFonts w:ascii="Calibri" w:eastAsia="Times New Roman" w:hAnsi="Calibri" w:cs="Arial"/>
          <w:shd w:val="clear" w:color="auto" w:fill="FFFFFF"/>
        </w:rPr>
        <w:t>,</w:t>
      </w:r>
      <w:r w:rsidRPr="00DD48BC">
        <w:rPr>
          <w:rFonts w:ascii="Calibri" w:eastAsia="Times New Roman" w:hAnsi="Calibri" w:cs="Arial"/>
          <w:shd w:val="clear" w:color="auto" w:fill="FFFFFF"/>
        </w:rPr>
        <w:t xml:space="preserve"> doi:10.1039/c4lc01246a (2015).</w:t>
      </w:r>
    </w:p>
    <w:p w14:paraId="3BD2A4EF" w14:textId="71A3FBC4" w:rsidR="00B82464" w:rsidRPr="00DD48BC" w:rsidRDefault="00B82464" w:rsidP="00B82464">
      <w:pPr>
        <w:numPr>
          <w:ilvl w:val="0"/>
          <w:numId w:val="1"/>
        </w:numPr>
        <w:contextualSpacing/>
        <w:rPr>
          <w:rFonts w:ascii="Calibri" w:eastAsia="Times New Roman" w:hAnsi="Calibri" w:cs="Arial"/>
          <w:shd w:val="clear" w:color="auto" w:fill="FFFFFF"/>
        </w:rPr>
      </w:pPr>
      <w:r w:rsidRPr="00DD48BC">
        <w:rPr>
          <w:rFonts w:ascii="Calibri" w:eastAsia="Times New Roman" w:hAnsi="Calibri" w:cs="Arial"/>
          <w:shd w:val="clear" w:color="auto" w:fill="FFFFFF"/>
        </w:rPr>
        <w:t xml:space="preserve">Gawad, S., Schild, L., &amp; Renaud, P. Micromachined impedance spectroscopy flow cytometer for cell analysis and particle sizing. </w:t>
      </w:r>
      <w:r w:rsidRPr="00DD48BC">
        <w:rPr>
          <w:rFonts w:ascii="Calibri" w:eastAsia="Times New Roman" w:hAnsi="Calibri" w:cs="Arial"/>
          <w:i/>
          <w:iCs/>
          <w:shd w:val="clear" w:color="auto" w:fill="FFFFFF"/>
        </w:rPr>
        <w:t>Lab Chip</w:t>
      </w:r>
      <w:r w:rsidRPr="00DD48BC">
        <w:rPr>
          <w:rFonts w:ascii="Calibri" w:eastAsia="Times New Roman" w:hAnsi="Calibri" w:cs="Arial"/>
          <w:shd w:val="clear" w:color="auto" w:fill="FFFFFF"/>
        </w:rPr>
        <w:t xml:space="preserve">. </w:t>
      </w:r>
      <w:r w:rsidRPr="00DD48BC">
        <w:rPr>
          <w:rFonts w:ascii="Calibri" w:eastAsia="Times New Roman" w:hAnsi="Calibri" w:cs="Arial"/>
          <w:b/>
          <w:shd w:val="clear" w:color="auto" w:fill="FFFFFF"/>
        </w:rPr>
        <w:t>1</w:t>
      </w:r>
      <w:r w:rsidR="00C97602">
        <w:rPr>
          <w:rFonts w:ascii="Calibri" w:eastAsia="Times New Roman" w:hAnsi="Calibri" w:cs="Arial"/>
          <w:shd w:val="clear" w:color="auto" w:fill="FFFFFF"/>
        </w:rPr>
        <w:t xml:space="preserve"> (</w:t>
      </w:r>
      <w:r w:rsidRPr="00DD48BC">
        <w:rPr>
          <w:rFonts w:ascii="Calibri" w:eastAsia="Times New Roman" w:hAnsi="Calibri" w:cs="Arial"/>
          <w:shd w:val="clear" w:color="auto" w:fill="FFFFFF"/>
        </w:rPr>
        <w:t>1), 76-82 doi:10.1039/b103933b (2001).</w:t>
      </w:r>
    </w:p>
    <w:p w14:paraId="1B0E324D" w14:textId="4FFDDC4F" w:rsidR="00B82464" w:rsidRPr="00DD48BC" w:rsidRDefault="00B82464" w:rsidP="00B82464">
      <w:pPr>
        <w:numPr>
          <w:ilvl w:val="0"/>
          <w:numId w:val="1"/>
        </w:numPr>
        <w:contextualSpacing/>
        <w:rPr>
          <w:rFonts w:ascii="Calibri" w:eastAsia="Times New Roman" w:hAnsi="Calibri" w:cs="Arial"/>
          <w:shd w:val="clear" w:color="auto" w:fill="FFFFFF"/>
        </w:rPr>
      </w:pPr>
      <w:r w:rsidRPr="00DD48BC">
        <w:rPr>
          <w:rFonts w:ascii="Calibri" w:eastAsia="Times New Roman" w:hAnsi="Calibri" w:cs="Arial"/>
          <w:shd w:val="clear" w:color="auto" w:fill="FFFFFF"/>
        </w:rPr>
        <w:t xml:space="preserve">Haandbæk, N., Bürgel, S. C., Heer, F., &amp; Hierlemann, A. Characterization of subcellular morphology of single yeast cells using high frequency microfluidic impedance cytometer. </w:t>
      </w:r>
      <w:r w:rsidRPr="00DD48BC">
        <w:rPr>
          <w:rFonts w:ascii="Calibri" w:eastAsia="Times New Roman" w:hAnsi="Calibri" w:cs="Arial"/>
          <w:i/>
          <w:iCs/>
          <w:shd w:val="clear" w:color="auto" w:fill="FFFFFF"/>
        </w:rPr>
        <w:t>Lab Chip</w:t>
      </w:r>
      <w:r w:rsidRPr="00DD48BC">
        <w:rPr>
          <w:rFonts w:ascii="Calibri" w:eastAsia="Times New Roman" w:hAnsi="Calibri" w:cs="Arial"/>
          <w:shd w:val="clear" w:color="auto" w:fill="FFFFFF"/>
        </w:rPr>
        <w:t xml:space="preserve">. </w:t>
      </w:r>
      <w:r w:rsidRPr="00DD48BC">
        <w:rPr>
          <w:rFonts w:ascii="Calibri" w:eastAsia="Times New Roman" w:hAnsi="Calibri" w:cs="Arial"/>
          <w:b/>
          <w:shd w:val="clear" w:color="auto" w:fill="FFFFFF"/>
        </w:rPr>
        <w:t>14</w:t>
      </w:r>
      <w:r w:rsidR="00C97602">
        <w:rPr>
          <w:rFonts w:ascii="Calibri" w:eastAsia="Times New Roman" w:hAnsi="Calibri" w:cs="Arial"/>
          <w:shd w:val="clear" w:color="auto" w:fill="FFFFFF"/>
        </w:rPr>
        <w:t xml:space="preserve"> (</w:t>
      </w:r>
      <w:r w:rsidRPr="00DD48BC">
        <w:rPr>
          <w:rFonts w:ascii="Calibri" w:eastAsia="Times New Roman" w:hAnsi="Calibri" w:cs="Arial"/>
          <w:shd w:val="clear" w:color="auto" w:fill="FFFFFF"/>
        </w:rPr>
        <w:t>2), 369-377 doi:10.1039/c3lc50866h (2014).</w:t>
      </w:r>
    </w:p>
    <w:p w14:paraId="0AAC86C6" w14:textId="79731D43" w:rsidR="00B82464" w:rsidRPr="00DD48BC" w:rsidRDefault="00B82464" w:rsidP="00B82464">
      <w:pPr>
        <w:numPr>
          <w:ilvl w:val="0"/>
          <w:numId w:val="1"/>
        </w:numPr>
        <w:contextualSpacing/>
        <w:rPr>
          <w:rFonts w:ascii="Calibri" w:eastAsia="Times New Roman" w:hAnsi="Calibri" w:cs="Arial"/>
          <w:shd w:val="clear" w:color="auto" w:fill="FFFFFF"/>
        </w:rPr>
      </w:pPr>
      <w:r w:rsidRPr="00DD48BC">
        <w:rPr>
          <w:rFonts w:ascii="Calibri" w:eastAsia="Times New Roman" w:hAnsi="Calibri" w:cs="Arial"/>
          <w:shd w:val="clear" w:color="auto" w:fill="FFFFFF"/>
        </w:rPr>
        <w:t xml:space="preserve">Bayley, H. &amp; Martin, C. Resistive-pulse sensing-from microbes to molecules. </w:t>
      </w:r>
      <w:r w:rsidRPr="00DD48BC">
        <w:rPr>
          <w:rFonts w:ascii="Calibri" w:eastAsia="Times New Roman" w:hAnsi="Calibri" w:cs="Arial"/>
          <w:i/>
          <w:iCs/>
          <w:shd w:val="clear" w:color="auto" w:fill="FFFFFF"/>
        </w:rPr>
        <w:t>Chem Rev</w:t>
      </w:r>
      <w:r w:rsidRPr="00DD48BC">
        <w:rPr>
          <w:rFonts w:ascii="Calibri" w:eastAsia="Times New Roman" w:hAnsi="Calibri" w:cs="Arial"/>
          <w:shd w:val="clear" w:color="auto" w:fill="FFFFFF"/>
        </w:rPr>
        <w:t xml:space="preserve">. </w:t>
      </w:r>
      <w:r w:rsidRPr="00DD48BC">
        <w:rPr>
          <w:rFonts w:ascii="Calibri" w:eastAsia="Times New Roman" w:hAnsi="Calibri" w:cs="Arial"/>
          <w:b/>
          <w:shd w:val="clear" w:color="auto" w:fill="FFFFFF"/>
        </w:rPr>
        <w:t>100</w:t>
      </w:r>
      <w:r w:rsidR="00C97602">
        <w:rPr>
          <w:rFonts w:ascii="Calibri" w:eastAsia="Times New Roman" w:hAnsi="Calibri" w:cs="Arial"/>
          <w:shd w:val="clear" w:color="auto" w:fill="FFFFFF"/>
        </w:rPr>
        <w:t xml:space="preserve"> (</w:t>
      </w:r>
      <w:r w:rsidRPr="00DD48BC">
        <w:rPr>
          <w:rFonts w:ascii="Calibri" w:eastAsia="Times New Roman" w:hAnsi="Calibri" w:cs="Arial"/>
          <w:shd w:val="clear" w:color="auto" w:fill="FFFFFF"/>
        </w:rPr>
        <w:t>7), 2575-2594, doi:10.1021/cr980099g (2000).</w:t>
      </w:r>
    </w:p>
    <w:p w14:paraId="17BB0265" w14:textId="5FEE54C7" w:rsidR="00B82464" w:rsidRPr="00DD48BC" w:rsidRDefault="00B82464" w:rsidP="00B82464">
      <w:pPr>
        <w:numPr>
          <w:ilvl w:val="0"/>
          <w:numId w:val="1"/>
        </w:numPr>
        <w:contextualSpacing/>
        <w:rPr>
          <w:rFonts w:ascii="Calibri" w:eastAsia="Times New Roman" w:hAnsi="Calibri" w:cs="Arial"/>
          <w:shd w:val="clear" w:color="auto" w:fill="FFFFFF"/>
        </w:rPr>
      </w:pPr>
      <w:r w:rsidRPr="00DD48BC">
        <w:rPr>
          <w:rFonts w:ascii="Calibri" w:eastAsia="Times New Roman" w:hAnsi="Calibri" w:cs="Arial"/>
          <w:shd w:val="clear" w:color="auto" w:fill="FFFFFF"/>
        </w:rPr>
        <w:t xml:space="preserve">Polling, </w:t>
      </w:r>
      <w:r w:rsidR="00205D19" w:rsidRPr="00DD48BC">
        <w:rPr>
          <w:rFonts w:ascii="Calibri" w:eastAsia="Times New Roman" w:hAnsi="Calibri" w:cs="Arial"/>
          <w:shd w:val="clear" w:color="auto" w:fill="FFFFFF"/>
        </w:rPr>
        <w:t xml:space="preserve">D., </w:t>
      </w:r>
      <w:r w:rsidRPr="00DD48BC">
        <w:rPr>
          <w:rFonts w:ascii="Calibri" w:eastAsia="Times New Roman" w:hAnsi="Calibri" w:cs="Arial"/>
          <w:shd w:val="clear" w:color="auto" w:fill="FFFFFF"/>
        </w:rPr>
        <w:t>Deane,</w:t>
      </w:r>
      <w:r w:rsidR="00205D19" w:rsidRPr="00DD48BC">
        <w:rPr>
          <w:rFonts w:ascii="Calibri" w:eastAsia="Times New Roman" w:hAnsi="Calibri" w:cs="Arial"/>
          <w:shd w:val="clear" w:color="auto" w:fill="FFFFFF"/>
        </w:rPr>
        <w:t xml:space="preserve"> S. C., </w:t>
      </w:r>
      <w:r w:rsidRPr="00DD48BC">
        <w:rPr>
          <w:rFonts w:ascii="Calibri" w:eastAsia="Times New Roman" w:hAnsi="Calibri" w:cs="Arial"/>
          <w:shd w:val="clear" w:color="auto" w:fill="FFFFFF"/>
        </w:rPr>
        <w:t>Burcher,</w:t>
      </w:r>
      <w:r w:rsidR="00205D19" w:rsidRPr="00DD48BC">
        <w:rPr>
          <w:rFonts w:ascii="Calibri" w:eastAsia="Times New Roman" w:hAnsi="Calibri" w:cs="Arial"/>
          <w:shd w:val="clear" w:color="auto" w:fill="FFFFFF"/>
        </w:rPr>
        <w:t xml:space="preserve"> M. R.,</w:t>
      </w:r>
      <w:r w:rsidRPr="00DD48BC">
        <w:rPr>
          <w:rFonts w:ascii="Calibri" w:eastAsia="Times New Roman" w:hAnsi="Calibri" w:cs="Arial"/>
          <w:shd w:val="clear" w:color="auto" w:fill="FFFFFF"/>
        </w:rPr>
        <w:t xml:space="preserve"> Glasse</w:t>
      </w:r>
      <w:r w:rsidR="00205D19" w:rsidRPr="00DD48BC">
        <w:rPr>
          <w:rFonts w:ascii="Calibri" w:eastAsia="Times New Roman" w:hAnsi="Calibri" w:cs="Arial"/>
          <w:shd w:val="clear" w:color="auto" w:fill="FFFFFF"/>
        </w:rPr>
        <w:t>, C.</w:t>
      </w:r>
      <w:r w:rsidRPr="00DD48BC">
        <w:rPr>
          <w:rFonts w:ascii="Calibri" w:eastAsia="Times New Roman" w:hAnsi="Calibri" w:cs="Arial"/>
          <w:shd w:val="clear" w:color="auto" w:fill="FFFFFF"/>
        </w:rPr>
        <w:t xml:space="preserve"> </w:t>
      </w:r>
      <w:r w:rsidR="001372BE" w:rsidRPr="00DD48BC">
        <w:rPr>
          <w:rFonts w:ascii="Calibri" w:eastAsia="Times New Roman" w:hAnsi="Calibri" w:cs="Arial"/>
          <w:shd w:val="clear" w:color="auto" w:fill="FFFFFF"/>
        </w:rPr>
        <w:t>&amp;</w:t>
      </w:r>
      <w:r w:rsidRPr="00DD48BC">
        <w:rPr>
          <w:rFonts w:ascii="Calibri" w:eastAsia="Times New Roman" w:hAnsi="Calibri" w:cs="Arial"/>
          <w:shd w:val="clear" w:color="auto" w:fill="FFFFFF"/>
        </w:rPr>
        <w:t xml:space="preserve"> Reccius,</w:t>
      </w:r>
      <w:r w:rsidR="00205D19" w:rsidRPr="00DD48BC">
        <w:rPr>
          <w:rFonts w:ascii="Calibri" w:eastAsia="Times New Roman" w:hAnsi="Calibri" w:cs="Arial"/>
          <w:shd w:val="clear" w:color="auto" w:fill="FFFFFF"/>
        </w:rPr>
        <w:t xml:space="preserve"> C. H</w:t>
      </w:r>
      <w:r w:rsidR="00857601" w:rsidRPr="00DD48BC">
        <w:rPr>
          <w:rFonts w:ascii="Calibri" w:eastAsia="Times New Roman" w:hAnsi="Calibri" w:cs="Arial"/>
          <w:shd w:val="clear" w:color="auto" w:fill="FFFFFF"/>
        </w:rPr>
        <w:t xml:space="preserve">. Coded electrodes for low signal-noise ratio single cell detection in flow-through impedance </w:t>
      </w:r>
      <w:r w:rsidR="00857601" w:rsidRPr="00DD48BC">
        <w:rPr>
          <w:rFonts w:ascii="Calibri" w:eastAsia="Times New Roman" w:hAnsi="Calibri" w:cs="Arial" w:hint="eastAsia"/>
          <w:shd w:val="clear" w:color="auto" w:fill="FFFFFF"/>
        </w:rPr>
        <w:t>spectrophy.</w:t>
      </w:r>
      <w:r w:rsidRPr="00DD48BC">
        <w:rPr>
          <w:rFonts w:ascii="Calibri" w:eastAsia="Times New Roman" w:hAnsi="Calibri" w:cs="Arial"/>
          <w:shd w:val="clear" w:color="auto" w:fill="FFFFFF"/>
        </w:rPr>
        <w:t xml:space="preserve"> </w:t>
      </w:r>
      <w:r w:rsidRPr="00DD48BC">
        <w:rPr>
          <w:rFonts w:ascii="Calibri" w:eastAsia="Times New Roman" w:hAnsi="Calibri" w:cs="Arial"/>
          <w:i/>
          <w:shd w:val="clear" w:color="auto" w:fill="FFFFFF"/>
        </w:rPr>
        <w:t>Proceedings of uTAS</w:t>
      </w:r>
      <w:r w:rsidRPr="00DD48BC">
        <w:rPr>
          <w:rFonts w:ascii="Calibri" w:eastAsia="Times New Roman" w:hAnsi="Calibri" w:cs="Arial"/>
          <w:shd w:val="clear" w:color="auto" w:fill="FFFFFF"/>
        </w:rPr>
        <w:t xml:space="preserve"> (The 14th International Conference on Miniaturized Systems for Chemistry and Life Sciences), October 3-7, 2010, Groningen, The Netherlands</w:t>
      </w:r>
      <w:r w:rsidR="00857601" w:rsidRPr="00DD48BC">
        <w:rPr>
          <w:rFonts w:ascii="Calibri" w:eastAsia="Times New Roman" w:hAnsi="Calibri" w:cs="Arial"/>
          <w:shd w:val="clear" w:color="auto" w:fill="FFFFFF"/>
        </w:rPr>
        <w:t>.</w:t>
      </w:r>
    </w:p>
    <w:p w14:paraId="7C579376" w14:textId="55D8CF12" w:rsidR="00B82464" w:rsidRPr="00DD48BC" w:rsidRDefault="00B82464" w:rsidP="00B82464">
      <w:pPr>
        <w:numPr>
          <w:ilvl w:val="0"/>
          <w:numId w:val="1"/>
        </w:numPr>
        <w:contextualSpacing/>
        <w:rPr>
          <w:rFonts w:ascii="Calibri" w:eastAsia="Times New Roman" w:hAnsi="Calibri" w:cs="Arial"/>
          <w:shd w:val="clear" w:color="auto" w:fill="FFFFFF"/>
        </w:rPr>
      </w:pPr>
      <w:r w:rsidRPr="00DD48BC">
        <w:rPr>
          <w:rFonts w:ascii="Calibri" w:eastAsia="Times New Roman" w:hAnsi="Calibri" w:cs="Arial"/>
          <w:shd w:val="clear" w:color="auto" w:fill="FFFFFF"/>
        </w:rPr>
        <w:t xml:space="preserve">Javanmard, M., &amp; Davis, R. W. Coded corrugated microfluidic sidewalls for code division multiplexing. </w:t>
      </w:r>
      <w:r w:rsidRPr="00DD48BC">
        <w:rPr>
          <w:rFonts w:ascii="Calibri" w:eastAsia="Times New Roman" w:hAnsi="Calibri" w:cs="Arial"/>
          <w:i/>
          <w:iCs/>
          <w:shd w:val="clear" w:color="auto" w:fill="FFFFFF"/>
        </w:rPr>
        <w:t>IEEE Sensors J</w:t>
      </w:r>
      <w:r w:rsidRPr="00DD48BC">
        <w:rPr>
          <w:rFonts w:ascii="Calibri" w:eastAsia="Times New Roman" w:hAnsi="Calibri" w:cs="Arial"/>
          <w:shd w:val="clear" w:color="auto" w:fill="FFFFFF"/>
        </w:rPr>
        <w:t xml:space="preserve">. </w:t>
      </w:r>
      <w:r w:rsidRPr="00DD48BC">
        <w:rPr>
          <w:rFonts w:ascii="Calibri" w:eastAsia="Times New Roman" w:hAnsi="Calibri" w:cs="Arial"/>
          <w:b/>
          <w:shd w:val="clear" w:color="auto" w:fill="FFFFFF"/>
        </w:rPr>
        <w:t>13</w:t>
      </w:r>
      <w:r w:rsidR="00C97602">
        <w:rPr>
          <w:rFonts w:ascii="Calibri" w:eastAsia="Times New Roman" w:hAnsi="Calibri" w:cs="Arial"/>
          <w:shd w:val="clear" w:color="auto" w:fill="FFFFFF"/>
        </w:rPr>
        <w:t xml:space="preserve"> (</w:t>
      </w:r>
      <w:r w:rsidRPr="00DD48BC">
        <w:rPr>
          <w:rFonts w:ascii="Calibri" w:eastAsia="Times New Roman" w:hAnsi="Calibri" w:cs="Arial"/>
          <w:shd w:val="clear" w:color="auto" w:fill="FFFFFF"/>
        </w:rPr>
        <w:t>5), 1399-1400, doi:10.1109/JSEN.2013.2242396 (2013).</w:t>
      </w:r>
    </w:p>
    <w:p w14:paraId="46C10D9A" w14:textId="29D2C42D" w:rsidR="00B82464" w:rsidRPr="00DD48BC" w:rsidRDefault="00B82464" w:rsidP="00B82464">
      <w:pPr>
        <w:numPr>
          <w:ilvl w:val="0"/>
          <w:numId w:val="1"/>
        </w:numPr>
        <w:contextualSpacing/>
        <w:rPr>
          <w:rFonts w:ascii="Calibri" w:eastAsia="Times New Roman" w:hAnsi="Calibri" w:cs="Arial"/>
          <w:shd w:val="clear" w:color="auto" w:fill="FFFFFF"/>
        </w:rPr>
      </w:pPr>
      <w:r w:rsidRPr="00DD48BC">
        <w:rPr>
          <w:rFonts w:ascii="Calibri" w:eastAsia="Times New Roman" w:hAnsi="Calibri" w:cs="Arial"/>
          <w:shd w:val="clear" w:color="auto" w:fill="FFFFFF"/>
        </w:rPr>
        <w:t>Balakrishnan, K. R</w:t>
      </w:r>
      <w:r w:rsidR="00C97602">
        <w:rPr>
          <w:rFonts w:ascii="Calibri" w:eastAsia="Times New Roman" w:hAnsi="Calibri" w:cs="Arial"/>
          <w:shd w:val="clear" w:color="auto" w:fill="FFFFFF"/>
        </w:rPr>
        <w:t>. e</w:t>
      </w:r>
      <w:r w:rsidR="00C97602" w:rsidRPr="00DD48BC">
        <w:rPr>
          <w:rFonts w:ascii="Calibri" w:eastAsia="Times New Roman" w:hAnsi="Calibri" w:cs="Arial"/>
          <w:shd w:val="clear" w:color="auto" w:fill="FFFFFF"/>
        </w:rPr>
        <w:t xml:space="preserve">t al. </w:t>
      </w:r>
      <w:r w:rsidRPr="00DD48BC">
        <w:rPr>
          <w:rFonts w:ascii="Calibri" w:eastAsia="Times New Roman" w:hAnsi="Calibri" w:cs="Arial"/>
          <w:shd w:val="clear" w:color="auto" w:fill="FFFFFF"/>
        </w:rPr>
        <w:t xml:space="preserve">Node-pore sensing: a robust, high-dynamic range method for detecting biological species. </w:t>
      </w:r>
      <w:r w:rsidRPr="00DD48BC">
        <w:rPr>
          <w:rFonts w:ascii="Calibri" w:eastAsia="Times New Roman" w:hAnsi="Calibri" w:cs="Arial"/>
          <w:i/>
          <w:iCs/>
          <w:shd w:val="clear" w:color="auto" w:fill="FFFFFF"/>
        </w:rPr>
        <w:t>Lab Chip</w:t>
      </w:r>
      <w:r w:rsidRPr="00DD48BC">
        <w:rPr>
          <w:rFonts w:ascii="Calibri" w:eastAsia="Times New Roman" w:hAnsi="Calibri" w:cs="Arial"/>
          <w:shd w:val="clear" w:color="auto" w:fill="FFFFFF"/>
        </w:rPr>
        <w:t xml:space="preserve">. </w:t>
      </w:r>
      <w:r w:rsidRPr="00DD48BC">
        <w:rPr>
          <w:rFonts w:ascii="Calibri" w:eastAsia="Times New Roman" w:hAnsi="Calibri" w:cs="Arial"/>
          <w:b/>
          <w:shd w:val="clear" w:color="auto" w:fill="FFFFFF"/>
        </w:rPr>
        <w:t>13</w:t>
      </w:r>
      <w:r w:rsidR="00C97602">
        <w:rPr>
          <w:rFonts w:ascii="Calibri" w:eastAsia="Times New Roman" w:hAnsi="Calibri" w:cs="Arial"/>
          <w:shd w:val="clear" w:color="auto" w:fill="FFFFFF"/>
        </w:rPr>
        <w:t xml:space="preserve"> (</w:t>
      </w:r>
      <w:r w:rsidRPr="00DD48BC">
        <w:rPr>
          <w:rFonts w:ascii="Calibri" w:eastAsia="Times New Roman" w:hAnsi="Calibri" w:cs="Arial"/>
          <w:shd w:val="clear" w:color="auto" w:fill="FFFFFF"/>
        </w:rPr>
        <w:t>7), 1302-1307, doi:10.1039/c3lc41286e (2013).</w:t>
      </w:r>
    </w:p>
    <w:p w14:paraId="7733B0F9" w14:textId="04B8F8B8" w:rsidR="00B82464" w:rsidRPr="00DD48BC" w:rsidRDefault="00B82464" w:rsidP="00B82464">
      <w:pPr>
        <w:numPr>
          <w:ilvl w:val="0"/>
          <w:numId w:val="1"/>
        </w:numPr>
        <w:contextualSpacing/>
        <w:rPr>
          <w:rFonts w:ascii="Calibri" w:eastAsia="Times New Roman" w:hAnsi="Calibri" w:cs="Arial"/>
          <w:shd w:val="clear" w:color="auto" w:fill="FFFFFF"/>
        </w:rPr>
      </w:pPr>
      <w:r w:rsidRPr="00DD48BC">
        <w:rPr>
          <w:rFonts w:ascii="Calibri" w:eastAsia="Times New Roman" w:hAnsi="Calibri" w:cs="Arial"/>
          <w:shd w:val="clear" w:color="auto" w:fill="FFFFFF"/>
        </w:rPr>
        <w:t xml:space="preserve">Emaminejad, S., Talebi, S., Davis, R. W., &amp; Javanmard, M. Multielectrode sensing for extraction of signal from noise in impedance cytometry. </w:t>
      </w:r>
      <w:r w:rsidRPr="00DD48BC">
        <w:rPr>
          <w:rFonts w:ascii="Calibri" w:eastAsia="Times New Roman" w:hAnsi="Calibri" w:cs="Arial"/>
          <w:i/>
          <w:iCs/>
          <w:shd w:val="clear" w:color="auto" w:fill="FFFFFF"/>
        </w:rPr>
        <w:t>IEEE Sensors J</w:t>
      </w:r>
      <w:r w:rsidRPr="00DD48BC">
        <w:rPr>
          <w:rFonts w:ascii="Calibri" w:eastAsia="Times New Roman" w:hAnsi="Calibri" w:cs="Arial"/>
          <w:shd w:val="clear" w:color="auto" w:fill="FFFFFF"/>
        </w:rPr>
        <w:t xml:space="preserve">. </w:t>
      </w:r>
      <w:r w:rsidRPr="00DD48BC">
        <w:rPr>
          <w:rFonts w:ascii="Calibri" w:eastAsia="Times New Roman" w:hAnsi="Calibri" w:cs="Arial"/>
          <w:b/>
          <w:shd w:val="clear" w:color="auto" w:fill="FFFFFF"/>
        </w:rPr>
        <w:t>15</w:t>
      </w:r>
      <w:r w:rsidR="00C97602">
        <w:rPr>
          <w:rFonts w:ascii="Calibri" w:eastAsia="Times New Roman" w:hAnsi="Calibri" w:cs="Arial"/>
          <w:shd w:val="clear" w:color="auto" w:fill="FFFFFF"/>
        </w:rPr>
        <w:t xml:space="preserve"> (</w:t>
      </w:r>
      <w:r w:rsidRPr="00DD48BC">
        <w:rPr>
          <w:rFonts w:ascii="Calibri" w:eastAsia="Times New Roman" w:hAnsi="Calibri" w:cs="Arial"/>
          <w:shd w:val="clear" w:color="auto" w:fill="FFFFFF"/>
        </w:rPr>
        <w:t>5), 2715-2716 doi:10.1109/JSEN.2015.2389224 (2015).</w:t>
      </w:r>
    </w:p>
    <w:p w14:paraId="15192D1B" w14:textId="77777777" w:rsidR="00B82464" w:rsidRPr="00DD48BC" w:rsidRDefault="00B82464" w:rsidP="00B82464">
      <w:pPr>
        <w:numPr>
          <w:ilvl w:val="0"/>
          <w:numId w:val="1"/>
        </w:numPr>
        <w:contextualSpacing/>
        <w:rPr>
          <w:rFonts w:ascii="Calibri" w:eastAsia="Times New Roman" w:hAnsi="Calibri" w:cs="Arial"/>
          <w:shd w:val="clear" w:color="auto" w:fill="FFFFFF"/>
        </w:rPr>
      </w:pPr>
      <w:r w:rsidRPr="00DD48BC">
        <w:rPr>
          <w:rFonts w:ascii="Calibri" w:eastAsia="Times New Roman" w:hAnsi="Calibri" w:cs="Arial"/>
          <w:shd w:val="clear" w:color="auto" w:fill="FFFFFF"/>
        </w:rPr>
        <w:t xml:space="preserve">Spencer, D., Caselli, F., Bisegna, P., &amp; Morgan, H. (2016). High accuracy particle analysis using sheathless microfluidic impedance cytometry. </w:t>
      </w:r>
      <w:r w:rsidRPr="00DD48BC">
        <w:rPr>
          <w:rFonts w:ascii="Calibri" w:eastAsia="Times New Roman" w:hAnsi="Calibri" w:cs="Arial"/>
          <w:i/>
          <w:iCs/>
          <w:shd w:val="clear" w:color="auto" w:fill="FFFFFF"/>
        </w:rPr>
        <w:t>Lab Chip</w:t>
      </w:r>
      <w:r w:rsidRPr="00DD48BC">
        <w:rPr>
          <w:rFonts w:ascii="Calibri" w:eastAsia="Times New Roman" w:hAnsi="Calibri" w:cs="Arial"/>
          <w:shd w:val="clear" w:color="auto" w:fill="FFFFFF"/>
        </w:rPr>
        <w:t xml:space="preserve">. </w:t>
      </w:r>
      <w:r w:rsidRPr="00DD48BC">
        <w:rPr>
          <w:rFonts w:ascii="Calibri" w:eastAsia="Times New Roman" w:hAnsi="Calibri" w:cs="Arial"/>
          <w:b/>
          <w:shd w:val="clear" w:color="auto" w:fill="FFFFFF"/>
        </w:rPr>
        <w:t>16</w:t>
      </w:r>
      <w:r w:rsidRPr="00DD48BC">
        <w:rPr>
          <w:rFonts w:ascii="Calibri" w:eastAsia="Times New Roman" w:hAnsi="Calibri" w:cs="Arial"/>
          <w:shd w:val="clear" w:color="auto" w:fill="FFFFFF"/>
        </w:rPr>
        <w:t>, 2467-2473, doi:10.1039/c6lc00339g (2016).</w:t>
      </w:r>
    </w:p>
    <w:p w14:paraId="01E426F9" w14:textId="40ECB064" w:rsidR="00B82464" w:rsidRPr="00DD48BC" w:rsidRDefault="00B82464" w:rsidP="00B82464">
      <w:pPr>
        <w:numPr>
          <w:ilvl w:val="0"/>
          <w:numId w:val="1"/>
        </w:numPr>
        <w:contextualSpacing/>
        <w:rPr>
          <w:rFonts w:ascii="Calibri" w:eastAsia="Times New Roman" w:hAnsi="Calibri" w:cs="Arial"/>
          <w:shd w:val="clear" w:color="auto" w:fill="FFFFFF"/>
        </w:rPr>
      </w:pPr>
      <w:r w:rsidRPr="00DD48BC">
        <w:rPr>
          <w:rFonts w:ascii="Calibri" w:eastAsia="Times New Roman" w:hAnsi="Calibri" w:cs="Arial"/>
          <w:shd w:val="clear" w:color="auto" w:fill="FFFFFF"/>
        </w:rPr>
        <w:t xml:space="preserve">Liu, R., Wang, N., Kamili, F. &amp; Sarioglu, A. Microfluidic CODES: a scalable multiplexed electronic sensor for orthogonal detection of particles in microfluidic channels. </w:t>
      </w:r>
      <w:r w:rsidRPr="00DD48BC">
        <w:rPr>
          <w:rFonts w:ascii="Calibri" w:eastAsia="Times New Roman" w:hAnsi="Calibri" w:cs="Arial"/>
          <w:i/>
          <w:iCs/>
          <w:shd w:val="clear" w:color="auto" w:fill="FFFFFF"/>
        </w:rPr>
        <w:t>Lab Chip</w:t>
      </w:r>
      <w:r w:rsidRPr="00DD48BC">
        <w:rPr>
          <w:rFonts w:ascii="Calibri" w:eastAsia="Times New Roman" w:hAnsi="Calibri" w:cs="Arial"/>
          <w:shd w:val="clear" w:color="auto" w:fill="FFFFFF"/>
        </w:rPr>
        <w:t xml:space="preserve">. </w:t>
      </w:r>
      <w:r w:rsidRPr="00DD48BC">
        <w:rPr>
          <w:rFonts w:ascii="Calibri" w:eastAsia="Times New Roman" w:hAnsi="Calibri" w:cs="Arial"/>
          <w:b/>
          <w:shd w:val="clear" w:color="auto" w:fill="FFFFFF"/>
        </w:rPr>
        <w:t>16</w:t>
      </w:r>
      <w:r w:rsidR="00C97602">
        <w:rPr>
          <w:rFonts w:ascii="Calibri" w:eastAsia="Times New Roman" w:hAnsi="Calibri" w:cs="Arial"/>
          <w:shd w:val="clear" w:color="auto" w:fill="FFFFFF"/>
        </w:rPr>
        <w:t xml:space="preserve"> (</w:t>
      </w:r>
      <w:r w:rsidRPr="00DD48BC">
        <w:rPr>
          <w:rFonts w:ascii="Calibri" w:eastAsia="Times New Roman" w:hAnsi="Calibri" w:cs="Arial"/>
          <w:shd w:val="clear" w:color="auto" w:fill="FFFFFF"/>
        </w:rPr>
        <w:t>8), 1350-1357, doi:10.1039/c6lc00209a (2016).</w:t>
      </w:r>
    </w:p>
    <w:p w14:paraId="28B7E0D8" w14:textId="1CA07DF8" w:rsidR="00B82464" w:rsidRPr="00DD48BC" w:rsidRDefault="00B82464" w:rsidP="00B82464">
      <w:pPr>
        <w:numPr>
          <w:ilvl w:val="0"/>
          <w:numId w:val="1"/>
        </w:numPr>
        <w:contextualSpacing/>
        <w:rPr>
          <w:rFonts w:ascii="Calibri" w:eastAsia="Times New Roman" w:hAnsi="Calibri" w:cs="Arial"/>
          <w:shd w:val="clear" w:color="auto" w:fill="FFFFFF"/>
        </w:rPr>
      </w:pPr>
      <w:r w:rsidRPr="00DD48BC">
        <w:rPr>
          <w:rFonts w:ascii="Calibri" w:eastAsia="Times New Roman" w:hAnsi="Calibri" w:cs="Arial"/>
          <w:shd w:val="clear" w:color="auto" w:fill="FFFFFF"/>
        </w:rPr>
        <w:t xml:space="preserve">Buehrer, R. Code Division Multiple Access(CDMA). </w:t>
      </w:r>
      <w:r w:rsidRPr="00DD48BC">
        <w:rPr>
          <w:rFonts w:ascii="Calibri" w:eastAsia="Times New Roman" w:hAnsi="Calibri" w:cs="Arial"/>
          <w:i/>
          <w:iCs/>
          <w:shd w:val="clear" w:color="auto" w:fill="FFFFFF"/>
        </w:rPr>
        <w:t>Synthesis Lectures on Communications</w:t>
      </w:r>
      <w:r w:rsidRPr="00DD48BC">
        <w:rPr>
          <w:rFonts w:ascii="Calibri" w:eastAsia="Times New Roman" w:hAnsi="Calibri" w:cs="Arial"/>
          <w:shd w:val="clear" w:color="auto" w:fill="FFFFFF"/>
        </w:rPr>
        <w:t xml:space="preserve">. </w:t>
      </w:r>
      <w:r w:rsidRPr="00DD48BC">
        <w:rPr>
          <w:rFonts w:ascii="Calibri" w:eastAsia="Times New Roman" w:hAnsi="Calibri" w:cs="Arial"/>
          <w:b/>
          <w:shd w:val="clear" w:color="auto" w:fill="FFFFFF"/>
        </w:rPr>
        <w:t>1</w:t>
      </w:r>
      <w:r w:rsidR="00C97602">
        <w:rPr>
          <w:rFonts w:ascii="Calibri" w:eastAsia="Times New Roman" w:hAnsi="Calibri" w:cs="Arial"/>
          <w:shd w:val="clear" w:color="auto" w:fill="FFFFFF"/>
        </w:rPr>
        <w:t xml:space="preserve"> (</w:t>
      </w:r>
      <w:r w:rsidRPr="00DD48BC">
        <w:rPr>
          <w:rFonts w:ascii="Calibri" w:eastAsia="Times New Roman" w:hAnsi="Calibri" w:cs="Arial"/>
          <w:shd w:val="clear" w:color="auto" w:fill="FFFFFF"/>
        </w:rPr>
        <w:t>1), 1-192, doi:10.2200/s00017ed1v01y200508com002 (2006).</w:t>
      </w:r>
    </w:p>
    <w:p w14:paraId="313995C4" w14:textId="77777777" w:rsidR="00B82464" w:rsidRPr="00DD48BC" w:rsidRDefault="00B82464" w:rsidP="00B82464">
      <w:pPr>
        <w:numPr>
          <w:ilvl w:val="0"/>
          <w:numId w:val="1"/>
        </w:numPr>
        <w:contextualSpacing/>
        <w:rPr>
          <w:rFonts w:ascii="Calibri" w:eastAsia="Times New Roman" w:hAnsi="Calibri" w:cs="Arial"/>
          <w:shd w:val="clear" w:color="auto" w:fill="FFFFFF"/>
        </w:rPr>
      </w:pPr>
      <w:r w:rsidRPr="00DD48BC">
        <w:rPr>
          <w:rFonts w:ascii="Calibri" w:eastAsia="Times New Roman" w:hAnsi="Calibri" w:cs="Arial"/>
          <w:shd w:val="clear" w:color="auto" w:fill="FFFFFF"/>
        </w:rPr>
        <w:t xml:space="preserve">Proakis, J. </w:t>
      </w:r>
      <w:r w:rsidRPr="00DD48BC">
        <w:rPr>
          <w:rFonts w:ascii="Calibri" w:eastAsia="Times New Roman" w:hAnsi="Calibri" w:cs="Arial"/>
          <w:i/>
          <w:shd w:val="clear" w:color="auto" w:fill="FFFFFF"/>
        </w:rPr>
        <w:t>Digital Communications</w:t>
      </w:r>
      <w:r w:rsidRPr="00DD48BC">
        <w:rPr>
          <w:rFonts w:ascii="Calibri" w:eastAsia="Times New Roman" w:hAnsi="Calibri" w:cs="Arial"/>
          <w:shd w:val="clear" w:color="auto" w:fill="FFFFFF"/>
        </w:rPr>
        <w:t>, McGraw-Hill, New York, NY (1989).</w:t>
      </w:r>
    </w:p>
    <w:p w14:paraId="09333BC6" w14:textId="1F4FFE92" w:rsidR="00B82464" w:rsidRPr="00DD48BC" w:rsidRDefault="00B82464" w:rsidP="00B82464">
      <w:pPr>
        <w:pStyle w:val="ListParagraph"/>
        <w:numPr>
          <w:ilvl w:val="0"/>
          <w:numId w:val="1"/>
        </w:numPr>
        <w:autoSpaceDE/>
        <w:autoSpaceDN/>
        <w:adjustRightInd/>
        <w:contextualSpacing w:val="0"/>
        <w:rPr>
          <w:rFonts w:eastAsia="Times New Roman" w:cs="Arial"/>
          <w:color w:val="auto"/>
          <w:shd w:val="clear" w:color="auto" w:fill="FFFFFF"/>
        </w:rPr>
      </w:pPr>
      <w:r w:rsidRPr="00DD48BC">
        <w:rPr>
          <w:rFonts w:eastAsia="Times New Roman" w:cs="Arial"/>
          <w:color w:val="auto"/>
          <w:shd w:val="clear" w:color="auto" w:fill="FFFFFF"/>
        </w:rPr>
        <w:lastRenderedPageBreak/>
        <w:t xml:space="preserve">Patel, P. &amp; Holtzman, J. Analysis of a simple successive interference cancellation scheme in a DS/CDMA system. </w:t>
      </w:r>
      <w:r w:rsidRPr="00DD48BC">
        <w:rPr>
          <w:rFonts w:eastAsia="Times New Roman" w:cs="Arial"/>
          <w:i/>
          <w:iCs/>
          <w:color w:val="auto"/>
          <w:shd w:val="clear" w:color="auto" w:fill="FFFFFF"/>
        </w:rPr>
        <w:t>IEEE J Sel Area</w:t>
      </w:r>
      <w:r w:rsidR="001B51BA" w:rsidRPr="00DD48BC">
        <w:rPr>
          <w:rFonts w:eastAsia="Times New Roman" w:cs="Arial"/>
          <w:i/>
          <w:iCs/>
          <w:color w:val="auto"/>
          <w:shd w:val="clear" w:color="auto" w:fill="FFFFFF"/>
        </w:rPr>
        <w:t>s</w:t>
      </w:r>
      <w:r w:rsidRPr="00DD48BC">
        <w:rPr>
          <w:rFonts w:eastAsia="Times New Roman" w:cs="Arial"/>
          <w:i/>
          <w:iCs/>
          <w:color w:val="auto"/>
          <w:shd w:val="clear" w:color="auto" w:fill="FFFFFF"/>
        </w:rPr>
        <w:t xml:space="preserve"> Comm</w:t>
      </w:r>
      <w:r w:rsidR="001B51BA" w:rsidRPr="00DD48BC">
        <w:rPr>
          <w:rFonts w:eastAsia="Times New Roman" w:cs="Arial"/>
          <w:i/>
          <w:iCs/>
          <w:color w:val="auto"/>
          <w:shd w:val="clear" w:color="auto" w:fill="FFFFFF"/>
        </w:rPr>
        <w:t>un</w:t>
      </w:r>
      <w:r w:rsidRPr="00DD48BC">
        <w:rPr>
          <w:rFonts w:eastAsia="Times New Roman" w:cs="Arial"/>
          <w:color w:val="auto"/>
          <w:shd w:val="clear" w:color="auto" w:fill="FFFFFF"/>
        </w:rPr>
        <w:t xml:space="preserve">. </w:t>
      </w:r>
      <w:r w:rsidRPr="00DD48BC">
        <w:rPr>
          <w:rFonts w:eastAsia="Times New Roman" w:cs="Arial"/>
          <w:b/>
          <w:color w:val="auto"/>
          <w:shd w:val="clear" w:color="auto" w:fill="FFFFFF"/>
        </w:rPr>
        <w:t>12</w:t>
      </w:r>
      <w:r w:rsidR="00C97602">
        <w:rPr>
          <w:rFonts w:eastAsia="Times New Roman" w:cs="Arial"/>
          <w:color w:val="auto"/>
          <w:shd w:val="clear" w:color="auto" w:fill="FFFFFF"/>
        </w:rPr>
        <w:t xml:space="preserve"> (</w:t>
      </w:r>
      <w:r w:rsidRPr="00DD48BC">
        <w:rPr>
          <w:rFonts w:eastAsia="Times New Roman" w:cs="Arial"/>
          <w:color w:val="auto"/>
          <w:shd w:val="clear" w:color="auto" w:fill="FFFFFF"/>
        </w:rPr>
        <w:t>5), 796-807 (1994).</w:t>
      </w:r>
    </w:p>
    <w:p w14:paraId="0D88DDEB" w14:textId="429A61FB" w:rsidR="00B82464" w:rsidRPr="00DD48BC" w:rsidRDefault="00B82464" w:rsidP="00B82464">
      <w:pPr>
        <w:pStyle w:val="ListParagraph"/>
        <w:numPr>
          <w:ilvl w:val="0"/>
          <w:numId w:val="1"/>
        </w:numPr>
        <w:autoSpaceDE/>
        <w:autoSpaceDN/>
        <w:adjustRightInd/>
        <w:contextualSpacing w:val="0"/>
        <w:rPr>
          <w:rFonts w:eastAsia="Times New Roman" w:cs="Arial"/>
          <w:color w:val="auto"/>
          <w:shd w:val="clear" w:color="auto" w:fill="FFFFFF"/>
        </w:rPr>
      </w:pPr>
      <w:r w:rsidRPr="00DD48BC">
        <w:rPr>
          <w:rFonts w:eastAsia="Times New Roman" w:cs="Arial"/>
          <w:color w:val="auto"/>
          <w:shd w:val="clear" w:color="auto" w:fill="FFFFFF"/>
        </w:rPr>
        <w:t xml:space="preserve">Hui, A. &amp; Letaief, K. Successive interference cancellation for multiuser asynchronous DS/CDMA detectors in multipath fading links. </w:t>
      </w:r>
      <w:r w:rsidRPr="00DD48BC">
        <w:rPr>
          <w:rFonts w:eastAsia="Times New Roman" w:cs="Arial"/>
          <w:i/>
          <w:iCs/>
          <w:color w:val="auto"/>
          <w:shd w:val="clear" w:color="auto" w:fill="FFFFFF"/>
        </w:rPr>
        <w:t>IEEE Trans Commun</w:t>
      </w:r>
      <w:r w:rsidRPr="00DD48BC">
        <w:rPr>
          <w:rFonts w:eastAsia="Times New Roman" w:cs="Arial"/>
          <w:color w:val="auto"/>
          <w:shd w:val="clear" w:color="auto" w:fill="FFFFFF"/>
        </w:rPr>
        <w:t xml:space="preserve">. </w:t>
      </w:r>
      <w:r w:rsidRPr="00DD48BC">
        <w:rPr>
          <w:rFonts w:eastAsia="Times New Roman" w:cs="Arial"/>
          <w:b/>
          <w:color w:val="auto"/>
          <w:shd w:val="clear" w:color="auto" w:fill="FFFFFF"/>
        </w:rPr>
        <w:t>46</w:t>
      </w:r>
      <w:r w:rsidR="00C97602">
        <w:rPr>
          <w:rFonts w:eastAsia="Times New Roman" w:cs="Arial"/>
          <w:color w:val="auto"/>
          <w:shd w:val="clear" w:color="auto" w:fill="FFFFFF"/>
        </w:rPr>
        <w:t xml:space="preserve"> (</w:t>
      </w:r>
      <w:r w:rsidRPr="00DD48BC">
        <w:rPr>
          <w:rFonts w:eastAsia="Times New Roman" w:cs="Arial"/>
          <w:color w:val="auto"/>
          <w:shd w:val="clear" w:color="auto" w:fill="FFFFFF"/>
        </w:rPr>
        <w:t>3), 384-391, doi:10.1109/26.662644 (1998).</w:t>
      </w:r>
    </w:p>
    <w:p w14:paraId="5DFD5353" w14:textId="733066D5" w:rsidR="00B82464" w:rsidRPr="00DD48BC" w:rsidRDefault="00B82464" w:rsidP="00B82464">
      <w:pPr>
        <w:pStyle w:val="ListParagraph"/>
        <w:numPr>
          <w:ilvl w:val="0"/>
          <w:numId w:val="1"/>
        </w:numPr>
        <w:rPr>
          <w:rFonts w:eastAsia="Times New Roman" w:cs="Times New Roman"/>
          <w:color w:val="auto"/>
          <w:lang w:eastAsia="zh-CN"/>
        </w:rPr>
      </w:pPr>
      <w:r w:rsidRPr="00DD48BC">
        <w:rPr>
          <w:rFonts w:eastAsia="Times New Roman" w:cs="Arial"/>
          <w:color w:val="auto"/>
          <w:shd w:val="clear" w:color="auto" w:fill="FFFFFF"/>
          <w:lang w:eastAsia="zh-CN"/>
        </w:rPr>
        <w:t xml:space="preserve">Prediction and regulation by linear least-square methods. </w:t>
      </w:r>
      <w:r w:rsidRPr="00DD48BC">
        <w:rPr>
          <w:rFonts w:eastAsia="Times New Roman" w:cs="Arial"/>
          <w:i/>
          <w:iCs/>
          <w:color w:val="auto"/>
          <w:shd w:val="clear" w:color="auto" w:fill="FFFFFF"/>
          <w:lang w:eastAsia="zh-CN"/>
        </w:rPr>
        <w:t>J Macroecon</w:t>
      </w:r>
      <w:r w:rsidRPr="00DD48BC">
        <w:rPr>
          <w:rFonts w:eastAsia="Times New Roman" w:cs="Arial"/>
          <w:color w:val="auto"/>
          <w:shd w:val="clear" w:color="auto" w:fill="FFFFFF"/>
          <w:lang w:eastAsia="zh-CN"/>
        </w:rPr>
        <w:t xml:space="preserve">. </w:t>
      </w:r>
      <w:r w:rsidRPr="00DD48BC">
        <w:rPr>
          <w:rFonts w:eastAsia="Times New Roman" w:cs="Arial"/>
          <w:b/>
          <w:color w:val="auto"/>
          <w:shd w:val="clear" w:color="auto" w:fill="FFFFFF"/>
          <w:lang w:eastAsia="zh-CN"/>
        </w:rPr>
        <w:t>7</w:t>
      </w:r>
      <w:r w:rsidR="00C97602">
        <w:rPr>
          <w:rFonts w:eastAsia="Times New Roman" w:cs="Arial"/>
          <w:color w:val="auto"/>
          <w:shd w:val="clear" w:color="auto" w:fill="FFFFFF"/>
          <w:lang w:eastAsia="zh-CN"/>
        </w:rPr>
        <w:t xml:space="preserve"> (1), </w:t>
      </w:r>
      <w:r w:rsidRPr="00DD48BC">
        <w:rPr>
          <w:rFonts w:eastAsia="Times New Roman" w:cs="Arial"/>
          <w:color w:val="auto"/>
          <w:shd w:val="clear" w:color="auto" w:fill="FFFFFF"/>
          <w:lang w:eastAsia="zh-CN"/>
        </w:rPr>
        <w:t>126 (1985). </w:t>
      </w:r>
    </w:p>
    <w:p w14:paraId="292903E6" w14:textId="6AF85914" w:rsidR="00B82464" w:rsidRPr="00DD48BC" w:rsidRDefault="00B82464" w:rsidP="00B82464">
      <w:pPr>
        <w:pStyle w:val="ListParagraph"/>
        <w:numPr>
          <w:ilvl w:val="0"/>
          <w:numId w:val="1"/>
        </w:numPr>
        <w:autoSpaceDE/>
        <w:autoSpaceDN/>
        <w:adjustRightInd/>
        <w:contextualSpacing w:val="0"/>
        <w:rPr>
          <w:rFonts w:eastAsia="Times New Roman" w:cs="Arial"/>
          <w:color w:val="auto"/>
          <w:shd w:val="clear" w:color="auto" w:fill="FFFFFF"/>
        </w:rPr>
      </w:pPr>
      <w:r w:rsidRPr="00DD48BC">
        <w:rPr>
          <w:rFonts w:eastAsia="Times New Roman" w:cs="Arial"/>
          <w:color w:val="auto"/>
          <w:shd w:val="clear" w:color="auto" w:fill="FFFFFF"/>
        </w:rPr>
        <w:t xml:space="preserve">Whitesides, G., Ostuni, E., Takayama, S., Jiang, X. &amp; Ingber, D. Soft lithography in biology and biochemistry. </w:t>
      </w:r>
      <w:r w:rsidRPr="00DD48BC">
        <w:rPr>
          <w:rFonts w:eastAsia="Times New Roman" w:cs="Arial"/>
          <w:i/>
          <w:iCs/>
          <w:color w:val="auto"/>
          <w:shd w:val="clear" w:color="auto" w:fill="FFFFFF"/>
        </w:rPr>
        <w:t>Annu Rev Biomed Eng</w:t>
      </w:r>
      <w:r w:rsidRPr="00DD48BC">
        <w:rPr>
          <w:rFonts w:eastAsia="Times New Roman" w:cs="Arial"/>
          <w:color w:val="auto"/>
          <w:shd w:val="clear" w:color="auto" w:fill="FFFFFF"/>
        </w:rPr>
        <w:t xml:space="preserve">. </w:t>
      </w:r>
      <w:r w:rsidRPr="00DD48BC">
        <w:rPr>
          <w:rFonts w:eastAsia="Times New Roman" w:cs="Arial"/>
          <w:b/>
          <w:color w:val="auto"/>
          <w:shd w:val="clear" w:color="auto" w:fill="FFFFFF"/>
        </w:rPr>
        <w:t>3</w:t>
      </w:r>
      <w:r w:rsidR="00C97602">
        <w:rPr>
          <w:rFonts w:eastAsia="Times New Roman" w:cs="Arial"/>
          <w:color w:val="auto"/>
          <w:shd w:val="clear" w:color="auto" w:fill="FFFFFF"/>
        </w:rPr>
        <w:t xml:space="preserve"> (</w:t>
      </w:r>
      <w:r w:rsidRPr="00DD48BC">
        <w:rPr>
          <w:rFonts w:eastAsia="Times New Roman" w:cs="Arial"/>
          <w:color w:val="auto"/>
          <w:shd w:val="clear" w:color="auto" w:fill="FFFFFF"/>
        </w:rPr>
        <w:t>1), 335-373, doi:10.1146/annurev.bioeng.3.1.335 (2001).</w:t>
      </w:r>
    </w:p>
    <w:p w14:paraId="25875D9B" w14:textId="0CF1578D" w:rsidR="00B82464" w:rsidRPr="00DD48BC" w:rsidRDefault="00B82464" w:rsidP="00B82464">
      <w:pPr>
        <w:numPr>
          <w:ilvl w:val="0"/>
          <w:numId w:val="1"/>
        </w:numPr>
        <w:autoSpaceDE w:val="0"/>
        <w:autoSpaceDN w:val="0"/>
        <w:adjustRightInd w:val="0"/>
        <w:contextualSpacing/>
        <w:rPr>
          <w:rFonts w:ascii="Calibri" w:eastAsia="Times New Roman" w:hAnsi="Calibri" w:cs="Calibri"/>
          <w:lang w:eastAsia="en-US"/>
        </w:rPr>
      </w:pPr>
      <w:r w:rsidRPr="00DD48BC">
        <w:rPr>
          <w:rFonts w:ascii="Calibri" w:eastAsia="Times New Roman" w:hAnsi="Calibri" w:cs="Arial"/>
          <w:shd w:val="clear" w:color="auto" w:fill="FFFFFF"/>
          <w:lang w:eastAsia="en-US"/>
        </w:rPr>
        <w:t>Zhe, J., Jagtiani, A., Dutta, P., Hu, J. &amp; Carletta, J. A micromachined high throughput Coulter counter for bioparticle detection and counting. </w:t>
      </w:r>
      <w:r w:rsidRPr="00DD48BC">
        <w:rPr>
          <w:rFonts w:ascii="Calibri" w:eastAsia="Times New Roman" w:hAnsi="Calibri" w:cs="Arial"/>
          <w:i/>
          <w:iCs/>
          <w:shd w:val="clear" w:color="auto" w:fill="FFFFFF"/>
          <w:lang w:eastAsia="en-US"/>
        </w:rPr>
        <w:t>J Micromech Microeng.</w:t>
      </w:r>
      <w:r w:rsidRPr="00DD48BC">
        <w:rPr>
          <w:rFonts w:ascii="Calibri" w:eastAsia="Times New Roman" w:hAnsi="Calibri" w:cs="Arial"/>
          <w:shd w:val="clear" w:color="auto" w:fill="FFFFFF"/>
          <w:lang w:eastAsia="en-US"/>
        </w:rPr>
        <w:t> </w:t>
      </w:r>
      <w:r w:rsidRPr="00DD48BC">
        <w:rPr>
          <w:rFonts w:ascii="Calibri" w:eastAsia="Times New Roman" w:hAnsi="Calibri" w:cs="Arial"/>
          <w:b/>
          <w:shd w:val="clear" w:color="auto" w:fill="FFFFFF"/>
          <w:lang w:eastAsia="en-US"/>
        </w:rPr>
        <w:t>17</w:t>
      </w:r>
      <w:r w:rsidR="00C97602">
        <w:rPr>
          <w:rFonts w:ascii="Calibri" w:eastAsia="Times New Roman" w:hAnsi="Calibri" w:cs="Arial"/>
          <w:shd w:val="clear" w:color="auto" w:fill="FFFFFF"/>
          <w:lang w:eastAsia="en-US"/>
        </w:rPr>
        <w:t xml:space="preserve"> (</w:t>
      </w:r>
      <w:r w:rsidRPr="00DD48BC">
        <w:rPr>
          <w:rFonts w:ascii="Calibri" w:eastAsia="Times New Roman" w:hAnsi="Calibri" w:cs="Arial"/>
          <w:shd w:val="clear" w:color="auto" w:fill="FFFFFF"/>
          <w:lang w:eastAsia="en-US"/>
        </w:rPr>
        <w:t>2), 304-313, doi:10.1088/0960-1317/17/2/017 (2007).</w:t>
      </w:r>
    </w:p>
    <w:p w14:paraId="551ECEFC" w14:textId="3D82021A" w:rsidR="00B82464" w:rsidRPr="00DD48BC" w:rsidRDefault="00B82464" w:rsidP="00B82464">
      <w:pPr>
        <w:numPr>
          <w:ilvl w:val="0"/>
          <w:numId w:val="1"/>
        </w:numPr>
        <w:autoSpaceDE w:val="0"/>
        <w:autoSpaceDN w:val="0"/>
        <w:adjustRightInd w:val="0"/>
        <w:contextualSpacing/>
        <w:rPr>
          <w:rFonts w:ascii="Calibri" w:eastAsia="Times New Roman" w:hAnsi="Calibri" w:cs="Arial"/>
          <w:shd w:val="clear" w:color="auto" w:fill="FFFFFF"/>
          <w:lang w:eastAsia="en-US"/>
        </w:rPr>
      </w:pPr>
      <w:r w:rsidRPr="00DD48BC">
        <w:rPr>
          <w:rFonts w:ascii="Calibri" w:eastAsia="Times New Roman" w:hAnsi="Calibri" w:cs="Arial"/>
          <w:shd w:val="clear" w:color="auto" w:fill="FFFFFF"/>
          <w:lang w:eastAsia="en-US"/>
        </w:rPr>
        <w:t>Song, Y., Yang, J., Pan, X. &amp; Li, D. High-throughput and sensitive particle counting by a novel microfluidic differential resistive pulse sensor with multidetecting channels and a common reference channel. </w:t>
      </w:r>
      <w:r w:rsidRPr="00DD48BC">
        <w:rPr>
          <w:rFonts w:ascii="Calibri" w:eastAsia="Times New Roman" w:hAnsi="Calibri" w:cs="Arial"/>
          <w:i/>
          <w:iCs/>
          <w:shd w:val="clear" w:color="auto" w:fill="FFFFFF"/>
        </w:rPr>
        <w:t>Electrophoresis</w:t>
      </w:r>
      <w:r w:rsidRPr="00DD48BC">
        <w:rPr>
          <w:rFonts w:ascii="Calibri" w:eastAsia="Times New Roman" w:hAnsi="Calibri" w:cs="Arial"/>
          <w:shd w:val="clear" w:color="auto" w:fill="FFFFFF"/>
          <w:lang w:eastAsia="en-US"/>
        </w:rPr>
        <w:t xml:space="preserve">. </w:t>
      </w:r>
      <w:r w:rsidRPr="00DD48BC">
        <w:rPr>
          <w:rFonts w:ascii="Calibri" w:eastAsia="Times New Roman" w:hAnsi="Calibri" w:cs="Arial"/>
          <w:b/>
          <w:shd w:val="clear" w:color="auto" w:fill="FFFFFF"/>
          <w:lang w:eastAsia="en-US"/>
        </w:rPr>
        <w:t>36</w:t>
      </w:r>
      <w:r w:rsidR="00C97602">
        <w:rPr>
          <w:rFonts w:ascii="Calibri" w:eastAsia="Times New Roman" w:hAnsi="Calibri" w:cs="Arial"/>
          <w:shd w:val="clear" w:color="auto" w:fill="FFFFFF"/>
          <w:lang w:eastAsia="en-US"/>
        </w:rPr>
        <w:t xml:space="preserve"> (</w:t>
      </w:r>
      <w:r w:rsidRPr="00DD48BC">
        <w:rPr>
          <w:rFonts w:ascii="Calibri" w:eastAsia="Times New Roman" w:hAnsi="Calibri" w:cs="Arial"/>
          <w:shd w:val="clear" w:color="auto" w:fill="FFFFFF"/>
          <w:lang w:eastAsia="en-US"/>
        </w:rPr>
        <w:t>4), 495-501 (2015).</w:t>
      </w:r>
    </w:p>
    <w:p w14:paraId="19F784EC" w14:textId="315C93F6" w:rsidR="00B82464" w:rsidRPr="00DD48BC" w:rsidRDefault="00B82464" w:rsidP="00B82464">
      <w:pPr>
        <w:numPr>
          <w:ilvl w:val="0"/>
          <w:numId w:val="1"/>
        </w:numPr>
        <w:autoSpaceDE w:val="0"/>
        <w:autoSpaceDN w:val="0"/>
        <w:adjustRightInd w:val="0"/>
        <w:contextualSpacing/>
        <w:rPr>
          <w:rFonts w:ascii="Calibri" w:eastAsia="Times New Roman" w:hAnsi="Calibri" w:cs="Arial"/>
          <w:shd w:val="clear" w:color="auto" w:fill="FFFFFF"/>
          <w:lang w:eastAsia="en-US"/>
        </w:rPr>
      </w:pPr>
      <w:r w:rsidRPr="00DD48BC">
        <w:rPr>
          <w:rFonts w:ascii="Calibri" w:eastAsia="Times New Roman" w:hAnsi="Calibri" w:cs="Arial"/>
          <w:shd w:val="clear" w:color="auto" w:fill="FFFFFF"/>
          <w:lang w:eastAsia="en-US"/>
        </w:rPr>
        <w:t>Watkins, N</w:t>
      </w:r>
      <w:r w:rsidR="00C97602">
        <w:rPr>
          <w:rFonts w:ascii="Calibri" w:eastAsia="Times New Roman" w:hAnsi="Calibri" w:cs="Arial"/>
          <w:shd w:val="clear" w:color="auto" w:fill="FFFFFF"/>
        </w:rPr>
        <w:t>. e</w:t>
      </w:r>
      <w:r w:rsidR="00C97602" w:rsidRPr="00DD48BC">
        <w:rPr>
          <w:rFonts w:ascii="Calibri" w:eastAsia="Times New Roman" w:hAnsi="Calibri" w:cs="Arial"/>
          <w:shd w:val="clear" w:color="auto" w:fill="FFFFFF"/>
        </w:rPr>
        <w:t xml:space="preserve">t al. </w:t>
      </w:r>
      <w:r w:rsidRPr="00DD48BC">
        <w:rPr>
          <w:rFonts w:ascii="Calibri" w:eastAsia="Times New Roman" w:hAnsi="Calibri" w:cs="Arial"/>
          <w:shd w:val="clear" w:color="auto" w:fill="FFFFFF"/>
          <w:lang w:eastAsia="en-US"/>
        </w:rPr>
        <w:t xml:space="preserve">Microfluidic CD4+ and CD8+ T lymphocyte counters for point-of-care HIV diagnostics using whole blood. </w:t>
      </w:r>
      <w:r w:rsidRPr="00DD48BC">
        <w:rPr>
          <w:rFonts w:ascii="Calibri" w:eastAsia="Times New Roman" w:hAnsi="Calibri" w:cs="Arial"/>
          <w:i/>
          <w:iCs/>
          <w:shd w:val="clear" w:color="auto" w:fill="FFFFFF"/>
        </w:rPr>
        <w:t>Sci Transl Med</w:t>
      </w:r>
      <w:r w:rsidRPr="00DD48BC">
        <w:rPr>
          <w:rFonts w:ascii="Calibri" w:eastAsia="Times New Roman" w:hAnsi="Calibri" w:cs="Arial"/>
          <w:shd w:val="clear" w:color="auto" w:fill="FFFFFF"/>
          <w:lang w:eastAsia="en-US"/>
        </w:rPr>
        <w:t xml:space="preserve">. </w:t>
      </w:r>
      <w:r w:rsidRPr="00DD48BC">
        <w:rPr>
          <w:rFonts w:ascii="Calibri" w:eastAsia="Times New Roman" w:hAnsi="Calibri" w:cs="Arial"/>
          <w:b/>
          <w:shd w:val="clear" w:color="auto" w:fill="FFFFFF"/>
          <w:lang w:eastAsia="en-US"/>
        </w:rPr>
        <w:t>5</w:t>
      </w:r>
      <w:r w:rsidR="00C97602">
        <w:rPr>
          <w:rFonts w:ascii="Calibri" w:eastAsia="Times New Roman" w:hAnsi="Calibri" w:cs="Arial"/>
          <w:shd w:val="clear" w:color="auto" w:fill="FFFFFF"/>
          <w:lang w:eastAsia="en-US"/>
        </w:rPr>
        <w:t xml:space="preserve"> (</w:t>
      </w:r>
      <w:r w:rsidRPr="00DD48BC">
        <w:rPr>
          <w:rFonts w:ascii="Calibri" w:eastAsia="Times New Roman" w:hAnsi="Calibri" w:cs="Arial"/>
          <w:shd w:val="clear" w:color="auto" w:fill="FFFFFF"/>
          <w:lang w:eastAsia="en-US"/>
        </w:rPr>
        <w:t>214), 214ra170-214ra170 (2013).</w:t>
      </w:r>
    </w:p>
    <w:p w14:paraId="47B31060" w14:textId="5DBD8E3C" w:rsidR="00B82464" w:rsidRPr="00DD48BC" w:rsidRDefault="00B82464" w:rsidP="00B82464">
      <w:pPr>
        <w:numPr>
          <w:ilvl w:val="0"/>
          <w:numId w:val="1"/>
        </w:numPr>
        <w:autoSpaceDE w:val="0"/>
        <w:autoSpaceDN w:val="0"/>
        <w:adjustRightInd w:val="0"/>
        <w:contextualSpacing/>
        <w:rPr>
          <w:rFonts w:ascii="Calibri" w:eastAsia="Times New Roman" w:hAnsi="Calibri" w:cs="Arial"/>
          <w:shd w:val="clear" w:color="auto" w:fill="FFFFFF"/>
          <w:lang w:eastAsia="en-US"/>
        </w:rPr>
      </w:pPr>
      <w:r w:rsidRPr="00DD48BC">
        <w:rPr>
          <w:rFonts w:ascii="Calibri" w:eastAsia="Times New Roman" w:hAnsi="Calibri" w:cs="Arial"/>
          <w:shd w:val="clear" w:color="auto" w:fill="FFFFFF"/>
          <w:lang w:eastAsia="en-US"/>
        </w:rPr>
        <w:t>Chen, Y</w:t>
      </w:r>
      <w:r w:rsidR="00C97602">
        <w:rPr>
          <w:rFonts w:ascii="Calibri" w:eastAsia="Times New Roman" w:hAnsi="Calibri" w:cs="Arial"/>
          <w:shd w:val="clear" w:color="auto" w:fill="FFFFFF"/>
        </w:rPr>
        <w:t>. e</w:t>
      </w:r>
      <w:r w:rsidR="00C97602" w:rsidRPr="00DD48BC">
        <w:rPr>
          <w:rFonts w:ascii="Calibri" w:eastAsia="Times New Roman" w:hAnsi="Calibri" w:cs="Arial"/>
          <w:shd w:val="clear" w:color="auto" w:fill="FFFFFF"/>
        </w:rPr>
        <w:t xml:space="preserve">t al. </w:t>
      </w:r>
      <w:r w:rsidRPr="00DD48BC">
        <w:rPr>
          <w:rFonts w:ascii="Calibri" w:eastAsia="Times New Roman" w:hAnsi="Calibri" w:cs="Arial"/>
          <w:shd w:val="clear" w:color="auto" w:fill="FFFFFF"/>
          <w:lang w:eastAsia="en-US"/>
        </w:rPr>
        <w:t>Portable Coulter counter with vertical through-holes for high-throughput applications. </w:t>
      </w:r>
      <w:r w:rsidRPr="00DD48BC">
        <w:rPr>
          <w:rFonts w:ascii="Calibri" w:eastAsia="Times New Roman" w:hAnsi="Calibri" w:cs="Arial"/>
          <w:i/>
          <w:iCs/>
          <w:shd w:val="clear" w:color="auto" w:fill="FFFFFF"/>
        </w:rPr>
        <w:t>Sensor Actuat B-Chem</w:t>
      </w:r>
      <w:r w:rsidRPr="00DD48BC">
        <w:rPr>
          <w:rFonts w:ascii="Calibri" w:eastAsia="Times New Roman" w:hAnsi="Calibri" w:cs="Arial"/>
          <w:shd w:val="clear" w:color="auto" w:fill="FFFFFF"/>
          <w:lang w:eastAsia="en-US"/>
        </w:rPr>
        <w:t xml:space="preserve">, </w:t>
      </w:r>
      <w:r w:rsidRPr="00DD48BC">
        <w:rPr>
          <w:rFonts w:ascii="Calibri" w:eastAsia="Times New Roman" w:hAnsi="Calibri" w:cs="Arial"/>
          <w:b/>
          <w:shd w:val="clear" w:color="auto" w:fill="FFFFFF"/>
          <w:lang w:eastAsia="en-US"/>
        </w:rPr>
        <w:t>213</w:t>
      </w:r>
      <w:r w:rsidRPr="00DD48BC">
        <w:rPr>
          <w:rFonts w:ascii="Calibri" w:eastAsia="Times New Roman" w:hAnsi="Calibri" w:cs="Arial"/>
          <w:shd w:val="clear" w:color="auto" w:fill="FFFFFF"/>
          <w:lang w:eastAsia="en-US"/>
        </w:rPr>
        <w:t>, 375-381 (2015).</w:t>
      </w:r>
    </w:p>
    <w:p w14:paraId="3B880705" w14:textId="1D171448" w:rsidR="00B82464" w:rsidRPr="00DD48BC" w:rsidRDefault="00B82464" w:rsidP="00B82464">
      <w:pPr>
        <w:numPr>
          <w:ilvl w:val="0"/>
          <w:numId w:val="1"/>
        </w:numPr>
        <w:autoSpaceDE w:val="0"/>
        <w:autoSpaceDN w:val="0"/>
        <w:adjustRightInd w:val="0"/>
        <w:contextualSpacing/>
        <w:rPr>
          <w:rFonts w:ascii="Calibri" w:eastAsia="Times New Roman" w:hAnsi="Calibri" w:cs="Arial"/>
          <w:shd w:val="clear" w:color="auto" w:fill="FFFFFF"/>
          <w:lang w:eastAsia="en-US"/>
        </w:rPr>
      </w:pPr>
      <w:r w:rsidRPr="00DD48BC">
        <w:rPr>
          <w:rFonts w:ascii="Calibri" w:eastAsia="Times New Roman" w:hAnsi="Calibri" w:cs="Arial"/>
          <w:shd w:val="clear" w:color="auto" w:fill="FFFFFF"/>
          <w:lang w:eastAsia="en-US"/>
        </w:rPr>
        <w:t>Jagtiani, A., Carletta, J. &amp; Zhe, J. An impedimetric approach for accurate particle sizing using a microfluidic Coulter counter. </w:t>
      </w:r>
      <w:r w:rsidRPr="00DD48BC">
        <w:rPr>
          <w:rFonts w:ascii="Calibri" w:eastAsia="Times New Roman" w:hAnsi="Calibri" w:cs="Arial"/>
          <w:i/>
          <w:iCs/>
          <w:shd w:val="clear" w:color="auto" w:fill="FFFFFF"/>
        </w:rPr>
        <w:t>J Micromech Microeng</w:t>
      </w:r>
      <w:r w:rsidRPr="00DD48BC">
        <w:rPr>
          <w:rFonts w:ascii="Calibri" w:eastAsia="Times New Roman" w:hAnsi="Calibri" w:cs="Arial"/>
          <w:iCs/>
          <w:shd w:val="clear" w:color="auto" w:fill="FFFFFF"/>
        </w:rPr>
        <w:t xml:space="preserve">. </w:t>
      </w:r>
      <w:r w:rsidRPr="00DD48BC">
        <w:rPr>
          <w:rFonts w:ascii="Calibri" w:eastAsia="Times New Roman" w:hAnsi="Calibri" w:cs="Arial"/>
          <w:b/>
          <w:shd w:val="clear" w:color="auto" w:fill="FFFFFF"/>
          <w:lang w:eastAsia="en-US"/>
        </w:rPr>
        <w:t>21</w:t>
      </w:r>
      <w:r w:rsidR="00C97602">
        <w:rPr>
          <w:rFonts w:ascii="Calibri" w:eastAsia="Times New Roman" w:hAnsi="Calibri" w:cs="Arial"/>
          <w:shd w:val="clear" w:color="auto" w:fill="FFFFFF"/>
          <w:lang w:eastAsia="en-US"/>
        </w:rPr>
        <w:t xml:space="preserve"> (4), </w:t>
      </w:r>
      <w:r w:rsidRPr="00DD48BC">
        <w:rPr>
          <w:rFonts w:ascii="Calibri" w:eastAsia="Times New Roman" w:hAnsi="Calibri" w:cs="Arial"/>
          <w:shd w:val="clear" w:color="auto" w:fill="FFFFFF"/>
          <w:lang w:eastAsia="en-US"/>
        </w:rPr>
        <w:t>045036 (2011).</w:t>
      </w:r>
    </w:p>
    <w:p w14:paraId="6C8223FB" w14:textId="4EA4453B" w:rsidR="00B82464" w:rsidRPr="00DD48BC" w:rsidRDefault="00B82464" w:rsidP="007713C9">
      <w:pPr>
        <w:pStyle w:val="ListParagraph"/>
        <w:numPr>
          <w:ilvl w:val="0"/>
          <w:numId w:val="1"/>
        </w:numPr>
        <w:jc w:val="left"/>
        <w:rPr>
          <w:rFonts w:eastAsia="Times New Roman" w:cs="Times New Roman"/>
          <w:color w:val="auto"/>
          <w:lang w:eastAsia="zh-CN"/>
        </w:rPr>
      </w:pPr>
      <w:r w:rsidRPr="00DD48BC">
        <w:rPr>
          <w:rFonts w:eastAsia="Times New Roman" w:cs="Arial"/>
          <w:color w:val="auto"/>
          <w:shd w:val="clear" w:color="auto" w:fill="FFFFFF"/>
          <w:lang w:eastAsia="zh-CN"/>
        </w:rPr>
        <w:t>Gold, R. Optimal binary sequences for spread spectrum multiplexing (Corresp.). </w:t>
      </w:r>
      <w:r w:rsidRPr="00DD48BC">
        <w:rPr>
          <w:rFonts w:eastAsia="Times New Roman" w:cs="Arial"/>
          <w:i/>
          <w:iCs/>
          <w:color w:val="auto"/>
          <w:shd w:val="clear" w:color="auto" w:fill="FFFFFF"/>
          <w:lang w:eastAsia="zh-CN"/>
        </w:rPr>
        <w:t>IEEE Trans. Inform. Theory</w:t>
      </w:r>
      <w:r w:rsidRPr="00DD48BC">
        <w:rPr>
          <w:rFonts w:eastAsia="Times New Roman" w:cs="Arial"/>
          <w:color w:val="auto"/>
          <w:shd w:val="clear" w:color="auto" w:fill="FFFFFF"/>
          <w:lang w:eastAsia="zh-CN"/>
        </w:rPr>
        <w:t xml:space="preserve">. </w:t>
      </w:r>
      <w:r w:rsidRPr="00DD48BC">
        <w:rPr>
          <w:rFonts w:eastAsia="Times New Roman" w:cs="Arial"/>
          <w:b/>
          <w:color w:val="auto"/>
          <w:shd w:val="clear" w:color="auto" w:fill="FFFFFF"/>
          <w:lang w:eastAsia="zh-CN"/>
        </w:rPr>
        <w:t>13</w:t>
      </w:r>
      <w:r w:rsidR="00C97602">
        <w:rPr>
          <w:rFonts w:eastAsia="Times New Roman" w:cs="Arial"/>
          <w:color w:val="auto"/>
          <w:shd w:val="clear" w:color="auto" w:fill="FFFFFF"/>
          <w:lang w:eastAsia="zh-CN"/>
        </w:rPr>
        <w:t xml:space="preserve"> (4), </w:t>
      </w:r>
      <w:r w:rsidRPr="00DD48BC">
        <w:rPr>
          <w:rFonts w:eastAsia="Times New Roman" w:cs="Arial"/>
          <w:color w:val="auto"/>
          <w:shd w:val="clear" w:color="auto" w:fill="FFFFFF"/>
          <w:lang w:eastAsia="zh-CN"/>
        </w:rPr>
        <w:t>619-621 (1967).</w:t>
      </w:r>
    </w:p>
    <w:p w14:paraId="0B5312D7" w14:textId="2A8BB037" w:rsidR="00C84D83" w:rsidRPr="00DD48BC" w:rsidRDefault="00B82464" w:rsidP="00A47EF5">
      <w:pPr>
        <w:numPr>
          <w:ilvl w:val="0"/>
          <w:numId w:val="1"/>
        </w:numPr>
        <w:autoSpaceDE w:val="0"/>
        <w:autoSpaceDN w:val="0"/>
        <w:adjustRightInd w:val="0"/>
        <w:contextualSpacing/>
      </w:pPr>
      <w:r w:rsidRPr="00DD48BC">
        <w:rPr>
          <w:rFonts w:ascii="Calibri" w:eastAsia="Times New Roman" w:hAnsi="Calibri" w:cs="Arial"/>
          <w:shd w:val="clear" w:color="auto" w:fill="FFFFFF"/>
          <w:lang w:eastAsia="en-US"/>
        </w:rPr>
        <w:t>Dinan, E. &amp; Jabbari, B. Spreading codes for direct sequence CDMA and wideband CDMA cellular networks.</w:t>
      </w:r>
      <w:r w:rsidRPr="00DD48BC">
        <w:rPr>
          <w:rFonts w:ascii="Calibri" w:eastAsia="Times New Roman" w:hAnsi="Calibri" w:cs="Arial"/>
          <w:i/>
          <w:iCs/>
          <w:shd w:val="clear" w:color="auto" w:fill="FFFFFF"/>
        </w:rPr>
        <w:t> IEEE Commun Mag</w:t>
      </w:r>
      <w:r w:rsidRPr="00DD48BC">
        <w:rPr>
          <w:rFonts w:ascii="Calibri" w:eastAsia="Times New Roman" w:hAnsi="Calibri" w:cs="Arial"/>
          <w:shd w:val="clear" w:color="auto" w:fill="FFFFFF"/>
          <w:lang w:eastAsia="en-US"/>
        </w:rPr>
        <w:t xml:space="preserve">. </w:t>
      </w:r>
      <w:r w:rsidRPr="00DD48BC">
        <w:rPr>
          <w:rFonts w:ascii="Calibri" w:eastAsia="Times New Roman" w:hAnsi="Calibri" w:cs="Arial"/>
          <w:b/>
          <w:shd w:val="clear" w:color="auto" w:fill="FFFFFF"/>
          <w:lang w:eastAsia="en-US"/>
        </w:rPr>
        <w:t>36</w:t>
      </w:r>
      <w:r w:rsidR="00C97602">
        <w:rPr>
          <w:rFonts w:ascii="Calibri" w:eastAsia="Times New Roman" w:hAnsi="Calibri" w:cs="Arial"/>
          <w:shd w:val="clear" w:color="auto" w:fill="FFFFFF"/>
          <w:lang w:eastAsia="en-US"/>
        </w:rPr>
        <w:t xml:space="preserve"> (</w:t>
      </w:r>
      <w:r w:rsidRPr="00DD48BC">
        <w:rPr>
          <w:rFonts w:ascii="Calibri" w:eastAsia="Times New Roman" w:hAnsi="Calibri" w:cs="Arial"/>
          <w:shd w:val="clear" w:color="auto" w:fill="FFFFFF"/>
          <w:lang w:eastAsia="en-US"/>
        </w:rPr>
        <w:t>9), 48-54 (1998).</w:t>
      </w:r>
    </w:p>
    <w:sectPr w:rsidR="00C84D83" w:rsidRPr="00DD48BC" w:rsidSect="00DD48BC">
      <w:headerReference w:type="default" r:id="rId12"/>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E0805" w14:textId="77777777" w:rsidR="00342D2F" w:rsidRDefault="00342D2F" w:rsidP="00621C4E">
      <w:r>
        <w:separator/>
      </w:r>
    </w:p>
  </w:endnote>
  <w:endnote w:type="continuationSeparator" w:id="0">
    <w:p w14:paraId="177B6675" w14:textId="77777777" w:rsidR="00342D2F" w:rsidRDefault="00342D2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E5EE1" w14:textId="77777777" w:rsidR="00342D2F" w:rsidRDefault="00342D2F" w:rsidP="00621C4E">
      <w:r>
        <w:separator/>
      </w:r>
    </w:p>
  </w:footnote>
  <w:footnote w:type="continuationSeparator" w:id="0">
    <w:p w14:paraId="12349220" w14:textId="77777777" w:rsidR="00342D2F" w:rsidRDefault="00342D2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12DB9159" w:rsidR="00F646D9" w:rsidRPr="006F06E4" w:rsidRDefault="00F646D9"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111A5"/>
    <w:multiLevelType w:val="multilevel"/>
    <w:tmpl w:val="427C20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BCE469B"/>
    <w:multiLevelType w:val="hybridMultilevel"/>
    <w:tmpl w:val="D63AEFB2"/>
    <w:lvl w:ilvl="0" w:tplc="3A6A8370">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07544F"/>
    <w:multiLevelType w:val="hybridMultilevel"/>
    <w:tmpl w:val="51407E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C870020"/>
    <w:multiLevelType w:val="hybridMultilevel"/>
    <w:tmpl w:val="A7BA0AE0"/>
    <w:lvl w:ilvl="0" w:tplc="B07C312A">
      <w:start w:val="28"/>
      <w:numFmt w:val="decimal"/>
      <w:lvlText w:val="%1"/>
      <w:lvlJc w:val="left"/>
      <w:pPr>
        <w:ind w:left="720" w:hanging="360"/>
      </w:pPr>
      <w:rPr>
        <w:rFonts w:cs="Arial" w:hint="default"/>
        <w:color w:val="66666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806"/>
    <w:rsid w:val="00005815"/>
    <w:rsid w:val="00006587"/>
    <w:rsid w:val="00006F12"/>
    <w:rsid w:val="00007DBC"/>
    <w:rsid w:val="00007EA1"/>
    <w:rsid w:val="000100F0"/>
    <w:rsid w:val="000102E8"/>
    <w:rsid w:val="00012FF9"/>
    <w:rsid w:val="00013070"/>
    <w:rsid w:val="000134E5"/>
    <w:rsid w:val="000172DC"/>
    <w:rsid w:val="00021434"/>
    <w:rsid w:val="00021DF3"/>
    <w:rsid w:val="00023869"/>
    <w:rsid w:val="00024598"/>
    <w:rsid w:val="00030D03"/>
    <w:rsid w:val="00030EA9"/>
    <w:rsid w:val="00032769"/>
    <w:rsid w:val="00035DFF"/>
    <w:rsid w:val="00036FD5"/>
    <w:rsid w:val="000371FC"/>
    <w:rsid w:val="00037B58"/>
    <w:rsid w:val="00041235"/>
    <w:rsid w:val="000426BD"/>
    <w:rsid w:val="00046F8C"/>
    <w:rsid w:val="000470E7"/>
    <w:rsid w:val="000501FB"/>
    <w:rsid w:val="00051B73"/>
    <w:rsid w:val="00051E51"/>
    <w:rsid w:val="00055DE2"/>
    <w:rsid w:val="00060ABE"/>
    <w:rsid w:val="00061164"/>
    <w:rsid w:val="00061A50"/>
    <w:rsid w:val="00063371"/>
    <w:rsid w:val="00064104"/>
    <w:rsid w:val="00064BB1"/>
    <w:rsid w:val="00066025"/>
    <w:rsid w:val="000666C9"/>
    <w:rsid w:val="00066A42"/>
    <w:rsid w:val="00066BFA"/>
    <w:rsid w:val="000701D1"/>
    <w:rsid w:val="0007606E"/>
    <w:rsid w:val="00076AA7"/>
    <w:rsid w:val="00077E6E"/>
    <w:rsid w:val="00080A20"/>
    <w:rsid w:val="00082796"/>
    <w:rsid w:val="00082867"/>
    <w:rsid w:val="00083186"/>
    <w:rsid w:val="00084350"/>
    <w:rsid w:val="00086628"/>
    <w:rsid w:val="00087C0A"/>
    <w:rsid w:val="0009055C"/>
    <w:rsid w:val="00093BC4"/>
    <w:rsid w:val="00097929"/>
    <w:rsid w:val="000A1E80"/>
    <w:rsid w:val="000A2991"/>
    <w:rsid w:val="000A34E6"/>
    <w:rsid w:val="000A3B70"/>
    <w:rsid w:val="000A5153"/>
    <w:rsid w:val="000B1069"/>
    <w:rsid w:val="000B10AE"/>
    <w:rsid w:val="000B30BF"/>
    <w:rsid w:val="000B4B3A"/>
    <w:rsid w:val="000B52C9"/>
    <w:rsid w:val="000B566B"/>
    <w:rsid w:val="000B62C2"/>
    <w:rsid w:val="000B7294"/>
    <w:rsid w:val="000B75D0"/>
    <w:rsid w:val="000B7BC2"/>
    <w:rsid w:val="000C1CF8"/>
    <w:rsid w:val="000C2614"/>
    <w:rsid w:val="000C44D8"/>
    <w:rsid w:val="000C49CF"/>
    <w:rsid w:val="000C52E9"/>
    <w:rsid w:val="000C5CDC"/>
    <w:rsid w:val="000C65DC"/>
    <w:rsid w:val="000C66F3"/>
    <w:rsid w:val="000C6900"/>
    <w:rsid w:val="000D0517"/>
    <w:rsid w:val="000D0B72"/>
    <w:rsid w:val="000D0FDC"/>
    <w:rsid w:val="000D1444"/>
    <w:rsid w:val="000D2429"/>
    <w:rsid w:val="000D2D7C"/>
    <w:rsid w:val="000D31E8"/>
    <w:rsid w:val="000D3624"/>
    <w:rsid w:val="000D76E4"/>
    <w:rsid w:val="000E2B3D"/>
    <w:rsid w:val="000E3816"/>
    <w:rsid w:val="000E4F77"/>
    <w:rsid w:val="000E6449"/>
    <w:rsid w:val="000E6813"/>
    <w:rsid w:val="000F030E"/>
    <w:rsid w:val="000F0354"/>
    <w:rsid w:val="000F0CD5"/>
    <w:rsid w:val="000F265C"/>
    <w:rsid w:val="000F3AFA"/>
    <w:rsid w:val="000F56E9"/>
    <w:rsid w:val="000F5712"/>
    <w:rsid w:val="000F65E1"/>
    <w:rsid w:val="000F6611"/>
    <w:rsid w:val="000F765D"/>
    <w:rsid w:val="000F7E22"/>
    <w:rsid w:val="00103CB0"/>
    <w:rsid w:val="00105074"/>
    <w:rsid w:val="001112D3"/>
    <w:rsid w:val="00111CA7"/>
    <w:rsid w:val="001120C2"/>
    <w:rsid w:val="00112EEB"/>
    <w:rsid w:val="00115C81"/>
    <w:rsid w:val="00117382"/>
    <w:rsid w:val="00120322"/>
    <w:rsid w:val="00123F28"/>
    <w:rsid w:val="00124217"/>
    <w:rsid w:val="0012563A"/>
    <w:rsid w:val="001313A7"/>
    <w:rsid w:val="0013276F"/>
    <w:rsid w:val="00136F90"/>
    <w:rsid w:val="001372BE"/>
    <w:rsid w:val="00147EE1"/>
    <w:rsid w:val="00152A23"/>
    <w:rsid w:val="00153FCA"/>
    <w:rsid w:val="00154F27"/>
    <w:rsid w:val="001559E2"/>
    <w:rsid w:val="0016171D"/>
    <w:rsid w:val="00162CB7"/>
    <w:rsid w:val="00163157"/>
    <w:rsid w:val="00163FE5"/>
    <w:rsid w:val="00164969"/>
    <w:rsid w:val="00166227"/>
    <w:rsid w:val="0016714D"/>
    <w:rsid w:val="00171E5B"/>
    <w:rsid w:val="00171F94"/>
    <w:rsid w:val="00175CAC"/>
    <w:rsid w:val="001763F2"/>
    <w:rsid w:val="0017668A"/>
    <w:rsid w:val="001766FE"/>
    <w:rsid w:val="001771E7"/>
    <w:rsid w:val="00181C7F"/>
    <w:rsid w:val="00182FE8"/>
    <w:rsid w:val="00186659"/>
    <w:rsid w:val="00187DC6"/>
    <w:rsid w:val="0019008F"/>
    <w:rsid w:val="00192006"/>
    <w:rsid w:val="001924CB"/>
    <w:rsid w:val="00193180"/>
    <w:rsid w:val="0019385C"/>
    <w:rsid w:val="00195B59"/>
    <w:rsid w:val="001A2196"/>
    <w:rsid w:val="001A27BA"/>
    <w:rsid w:val="001A2C05"/>
    <w:rsid w:val="001A521C"/>
    <w:rsid w:val="001A5937"/>
    <w:rsid w:val="001B1072"/>
    <w:rsid w:val="001B2E2D"/>
    <w:rsid w:val="001B51BA"/>
    <w:rsid w:val="001B5CD2"/>
    <w:rsid w:val="001B7F63"/>
    <w:rsid w:val="001C0BEE"/>
    <w:rsid w:val="001C1419"/>
    <w:rsid w:val="001C2A98"/>
    <w:rsid w:val="001C4228"/>
    <w:rsid w:val="001C6F3A"/>
    <w:rsid w:val="001D3D7D"/>
    <w:rsid w:val="001D3FFF"/>
    <w:rsid w:val="001D625F"/>
    <w:rsid w:val="001D6DBB"/>
    <w:rsid w:val="001D72B1"/>
    <w:rsid w:val="001D7576"/>
    <w:rsid w:val="001E08D3"/>
    <w:rsid w:val="001E1236"/>
    <w:rsid w:val="001E14A0"/>
    <w:rsid w:val="001E1C32"/>
    <w:rsid w:val="001E2E03"/>
    <w:rsid w:val="001E4C13"/>
    <w:rsid w:val="001E4DE2"/>
    <w:rsid w:val="001E675D"/>
    <w:rsid w:val="001E68D5"/>
    <w:rsid w:val="001E7376"/>
    <w:rsid w:val="001F225C"/>
    <w:rsid w:val="001F2BCD"/>
    <w:rsid w:val="001F5203"/>
    <w:rsid w:val="001F6850"/>
    <w:rsid w:val="00201571"/>
    <w:rsid w:val="00201CFA"/>
    <w:rsid w:val="0020220D"/>
    <w:rsid w:val="00202448"/>
    <w:rsid w:val="00202D15"/>
    <w:rsid w:val="00205D19"/>
    <w:rsid w:val="002069B9"/>
    <w:rsid w:val="00207C42"/>
    <w:rsid w:val="00214BEE"/>
    <w:rsid w:val="0021597C"/>
    <w:rsid w:val="00215F62"/>
    <w:rsid w:val="00217188"/>
    <w:rsid w:val="002205B8"/>
    <w:rsid w:val="002259E5"/>
    <w:rsid w:val="00226140"/>
    <w:rsid w:val="00227045"/>
    <w:rsid w:val="0022730B"/>
    <w:rsid w:val="002274F3"/>
    <w:rsid w:val="0023094C"/>
    <w:rsid w:val="00234BE3"/>
    <w:rsid w:val="00235A90"/>
    <w:rsid w:val="00235EB0"/>
    <w:rsid w:val="00236A40"/>
    <w:rsid w:val="002402AB"/>
    <w:rsid w:val="0024179C"/>
    <w:rsid w:val="00241E48"/>
    <w:rsid w:val="0024214E"/>
    <w:rsid w:val="00242623"/>
    <w:rsid w:val="00250558"/>
    <w:rsid w:val="00250B74"/>
    <w:rsid w:val="00250CF8"/>
    <w:rsid w:val="00257358"/>
    <w:rsid w:val="00260652"/>
    <w:rsid w:val="00261F25"/>
    <w:rsid w:val="00262883"/>
    <w:rsid w:val="002634B3"/>
    <w:rsid w:val="002648A9"/>
    <w:rsid w:val="0026553C"/>
    <w:rsid w:val="00265A37"/>
    <w:rsid w:val="00267DD5"/>
    <w:rsid w:val="00274A0A"/>
    <w:rsid w:val="00276121"/>
    <w:rsid w:val="00277281"/>
    <w:rsid w:val="00277593"/>
    <w:rsid w:val="00280918"/>
    <w:rsid w:val="00282AF6"/>
    <w:rsid w:val="00287085"/>
    <w:rsid w:val="00290AF9"/>
    <w:rsid w:val="002925CE"/>
    <w:rsid w:val="002929C2"/>
    <w:rsid w:val="002967CF"/>
    <w:rsid w:val="00297421"/>
    <w:rsid w:val="00297788"/>
    <w:rsid w:val="002A21BE"/>
    <w:rsid w:val="002A2366"/>
    <w:rsid w:val="002A3836"/>
    <w:rsid w:val="002A64A6"/>
    <w:rsid w:val="002B13BE"/>
    <w:rsid w:val="002B1D51"/>
    <w:rsid w:val="002B2704"/>
    <w:rsid w:val="002B4224"/>
    <w:rsid w:val="002B636C"/>
    <w:rsid w:val="002C00A3"/>
    <w:rsid w:val="002C02A6"/>
    <w:rsid w:val="002C0FF2"/>
    <w:rsid w:val="002C35C6"/>
    <w:rsid w:val="002C47D4"/>
    <w:rsid w:val="002C524F"/>
    <w:rsid w:val="002C5539"/>
    <w:rsid w:val="002C5936"/>
    <w:rsid w:val="002C7663"/>
    <w:rsid w:val="002C7CF8"/>
    <w:rsid w:val="002D0F38"/>
    <w:rsid w:val="002D14F1"/>
    <w:rsid w:val="002D5192"/>
    <w:rsid w:val="002D77E3"/>
    <w:rsid w:val="002E2BE2"/>
    <w:rsid w:val="002E56D3"/>
    <w:rsid w:val="002F22B8"/>
    <w:rsid w:val="002F2859"/>
    <w:rsid w:val="002F3BF4"/>
    <w:rsid w:val="002F43C2"/>
    <w:rsid w:val="002F6E3C"/>
    <w:rsid w:val="002F7F8F"/>
    <w:rsid w:val="0030117D"/>
    <w:rsid w:val="00303C87"/>
    <w:rsid w:val="00305763"/>
    <w:rsid w:val="00306580"/>
    <w:rsid w:val="003120CB"/>
    <w:rsid w:val="00314D1B"/>
    <w:rsid w:val="00320153"/>
    <w:rsid w:val="003201CC"/>
    <w:rsid w:val="003202BE"/>
    <w:rsid w:val="00320367"/>
    <w:rsid w:val="00322871"/>
    <w:rsid w:val="0032549F"/>
    <w:rsid w:val="00326FB3"/>
    <w:rsid w:val="0032771F"/>
    <w:rsid w:val="003314DD"/>
    <w:rsid w:val="003316D4"/>
    <w:rsid w:val="003320D4"/>
    <w:rsid w:val="00333822"/>
    <w:rsid w:val="00335A30"/>
    <w:rsid w:val="00336715"/>
    <w:rsid w:val="00336911"/>
    <w:rsid w:val="00340DFD"/>
    <w:rsid w:val="00342D2F"/>
    <w:rsid w:val="00346573"/>
    <w:rsid w:val="003508C0"/>
    <w:rsid w:val="00350CD7"/>
    <w:rsid w:val="003523F4"/>
    <w:rsid w:val="00353571"/>
    <w:rsid w:val="0035711D"/>
    <w:rsid w:val="00360C17"/>
    <w:rsid w:val="00361835"/>
    <w:rsid w:val="00361CC7"/>
    <w:rsid w:val="003621C6"/>
    <w:rsid w:val="003622B8"/>
    <w:rsid w:val="00366B76"/>
    <w:rsid w:val="00366CCE"/>
    <w:rsid w:val="00373051"/>
    <w:rsid w:val="00373B8F"/>
    <w:rsid w:val="00376356"/>
    <w:rsid w:val="003763E0"/>
    <w:rsid w:val="00376A1E"/>
    <w:rsid w:val="00376D95"/>
    <w:rsid w:val="00377FBB"/>
    <w:rsid w:val="00382AA7"/>
    <w:rsid w:val="00383D47"/>
    <w:rsid w:val="003879CB"/>
    <w:rsid w:val="003A1048"/>
    <w:rsid w:val="003A16FC"/>
    <w:rsid w:val="003A4777"/>
    <w:rsid w:val="003A4FCD"/>
    <w:rsid w:val="003A58FF"/>
    <w:rsid w:val="003A5A14"/>
    <w:rsid w:val="003A5AAF"/>
    <w:rsid w:val="003B0944"/>
    <w:rsid w:val="003B1593"/>
    <w:rsid w:val="003B4381"/>
    <w:rsid w:val="003B4396"/>
    <w:rsid w:val="003B4789"/>
    <w:rsid w:val="003C0596"/>
    <w:rsid w:val="003C1043"/>
    <w:rsid w:val="003C197D"/>
    <w:rsid w:val="003C1A30"/>
    <w:rsid w:val="003C2595"/>
    <w:rsid w:val="003C6779"/>
    <w:rsid w:val="003D15F7"/>
    <w:rsid w:val="003D2998"/>
    <w:rsid w:val="003D2F0A"/>
    <w:rsid w:val="003D3891"/>
    <w:rsid w:val="003D3901"/>
    <w:rsid w:val="003D55A8"/>
    <w:rsid w:val="003E0F4F"/>
    <w:rsid w:val="003E18AC"/>
    <w:rsid w:val="003E210B"/>
    <w:rsid w:val="003E2A12"/>
    <w:rsid w:val="003E3384"/>
    <w:rsid w:val="003E4544"/>
    <w:rsid w:val="003E548E"/>
    <w:rsid w:val="003E58B6"/>
    <w:rsid w:val="003E68F7"/>
    <w:rsid w:val="003F0DF2"/>
    <w:rsid w:val="003F419F"/>
    <w:rsid w:val="003F5891"/>
    <w:rsid w:val="00401013"/>
    <w:rsid w:val="004030FD"/>
    <w:rsid w:val="00403DC8"/>
    <w:rsid w:val="004148E1"/>
    <w:rsid w:val="00414CFA"/>
    <w:rsid w:val="00420BE9"/>
    <w:rsid w:val="004214F9"/>
    <w:rsid w:val="00423AD8"/>
    <w:rsid w:val="00424C85"/>
    <w:rsid w:val="0042532F"/>
    <w:rsid w:val="004260BD"/>
    <w:rsid w:val="0043012F"/>
    <w:rsid w:val="00430F1F"/>
    <w:rsid w:val="004326EA"/>
    <w:rsid w:val="00433763"/>
    <w:rsid w:val="0044021C"/>
    <w:rsid w:val="0044258A"/>
    <w:rsid w:val="0044456B"/>
    <w:rsid w:val="004461B1"/>
    <w:rsid w:val="00447BD1"/>
    <w:rsid w:val="004507F3"/>
    <w:rsid w:val="00450AF4"/>
    <w:rsid w:val="00454B3D"/>
    <w:rsid w:val="00454CEE"/>
    <w:rsid w:val="00456531"/>
    <w:rsid w:val="004577B5"/>
    <w:rsid w:val="004605D6"/>
    <w:rsid w:val="004641B5"/>
    <w:rsid w:val="004671C7"/>
    <w:rsid w:val="004725F8"/>
    <w:rsid w:val="00472F4D"/>
    <w:rsid w:val="004730BF"/>
    <w:rsid w:val="00473660"/>
    <w:rsid w:val="00473F45"/>
    <w:rsid w:val="004746B9"/>
    <w:rsid w:val="0047535C"/>
    <w:rsid w:val="0047591D"/>
    <w:rsid w:val="004759D0"/>
    <w:rsid w:val="0048199B"/>
    <w:rsid w:val="00482EEF"/>
    <w:rsid w:val="004838E5"/>
    <w:rsid w:val="00483931"/>
    <w:rsid w:val="00485348"/>
    <w:rsid w:val="00485870"/>
    <w:rsid w:val="00485FE8"/>
    <w:rsid w:val="00492A0A"/>
    <w:rsid w:val="00492A20"/>
    <w:rsid w:val="00492EB5"/>
    <w:rsid w:val="00494F77"/>
    <w:rsid w:val="004966A0"/>
    <w:rsid w:val="00497721"/>
    <w:rsid w:val="00497F46"/>
    <w:rsid w:val="004A0229"/>
    <w:rsid w:val="004A35D2"/>
    <w:rsid w:val="004A50F5"/>
    <w:rsid w:val="004A7350"/>
    <w:rsid w:val="004B155A"/>
    <w:rsid w:val="004B2F00"/>
    <w:rsid w:val="004B3D96"/>
    <w:rsid w:val="004B5E44"/>
    <w:rsid w:val="004B6E31"/>
    <w:rsid w:val="004C07C9"/>
    <w:rsid w:val="004C1D66"/>
    <w:rsid w:val="004C31D7"/>
    <w:rsid w:val="004C4AD2"/>
    <w:rsid w:val="004C689E"/>
    <w:rsid w:val="004D1F21"/>
    <w:rsid w:val="004D226E"/>
    <w:rsid w:val="004D251B"/>
    <w:rsid w:val="004D2757"/>
    <w:rsid w:val="004D3CC8"/>
    <w:rsid w:val="004D3E10"/>
    <w:rsid w:val="004D4480"/>
    <w:rsid w:val="004D575F"/>
    <w:rsid w:val="004D59D8"/>
    <w:rsid w:val="004D5DA1"/>
    <w:rsid w:val="004D7A71"/>
    <w:rsid w:val="004E0AA7"/>
    <w:rsid w:val="004E150F"/>
    <w:rsid w:val="004E23A1"/>
    <w:rsid w:val="004E2844"/>
    <w:rsid w:val="004E2872"/>
    <w:rsid w:val="004E3489"/>
    <w:rsid w:val="004E3AFA"/>
    <w:rsid w:val="004E6F46"/>
    <w:rsid w:val="004F0E24"/>
    <w:rsid w:val="004F36B1"/>
    <w:rsid w:val="004F41AE"/>
    <w:rsid w:val="00502A0A"/>
    <w:rsid w:val="00502AAB"/>
    <w:rsid w:val="00506613"/>
    <w:rsid w:val="0050742A"/>
    <w:rsid w:val="00507C50"/>
    <w:rsid w:val="00510533"/>
    <w:rsid w:val="0051194E"/>
    <w:rsid w:val="005148CD"/>
    <w:rsid w:val="005155BA"/>
    <w:rsid w:val="00517C3A"/>
    <w:rsid w:val="00522544"/>
    <w:rsid w:val="00523DB2"/>
    <w:rsid w:val="005243CC"/>
    <w:rsid w:val="00524A3B"/>
    <w:rsid w:val="00524F72"/>
    <w:rsid w:val="00527B37"/>
    <w:rsid w:val="00527BF4"/>
    <w:rsid w:val="00530FDB"/>
    <w:rsid w:val="00534F6C"/>
    <w:rsid w:val="0053646D"/>
    <w:rsid w:val="00536D9E"/>
    <w:rsid w:val="005375D8"/>
    <w:rsid w:val="005378C8"/>
    <w:rsid w:val="00540485"/>
    <w:rsid w:val="00540900"/>
    <w:rsid w:val="00540AAD"/>
    <w:rsid w:val="00540B15"/>
    <w:rsid w:val="005421EF"/>
    <w:rsid w:val="00542C4F"/>
    <w:rsid w:val="00546458"/>
    <w:rsid w:val="0055087C"/>
    <w:rsid w:val="00552345"/>
    <w:rsid w:val="0055248C"/>
    <w:rsid w:val="00553413"/>
    <w:rsid w:val="00553910"/>
    <w:rsid w:val="005610D9"/>
    <w:rsid w:val="00561612"/>
    <w:rsid w:val="00561790"/>
    <w:rsid w:val="00561F45"/>
    <w:rsid w:val="0057697E"/>
    <w:rsid w:val="0057794C"/>
    <w:rsid w:val="00577FA1"/>
    <w:rsid w:val="005802BD"/>
    <w:rsid w:val="005818DA"/>
    <w:rsid w:val="0058219C"/>
    <w:rsid w:val="00586F06"/>
    <w:rsid w:val="0058707F"/>
    <w:rsid w:val="00587251"/>
    <w:rsid w:val="00590D87"/>
    <w:rsid w:val="005931FE"/>
    <w:rsid w:val="00595DA5"/>
    <w:rsid w:val="0059752A"/>
    <w:rsid w:val="005A01E0"/>
    <w:rsid w:val="005A62B7"/>
    <w:rsid w:val="005A7DD8"/>
    <w:rsid w:val="005B0072"/>
    <w:rsid w:val="005B0305"/>
    <w:rsid w:val="005B0732"/>
    <w:rsid w:val="005B1E95"/>
    <w:rsid w:val="005B38A0"/>
    <w:rsid w:val="005B491C"/>
    <w:rsid w:val="005B4DBF"/>
    <w:rsid w:val="005B5DE2"/>
    <w:rsid w:val="005B674C"/>
    <w:rsid w:val="005B7415"/>
    <w:rsid w:val="005C0465"/>
    <w:rsid w:val="005C0E83"/>
    <w:rsid w:val="005C43DF"/>
    <w:rsid w:val="005C442D"/>
    <w:rsid w:val="005C600E"/>
    <w:rsid w:val="005C7561"/>
    <w:rsid w:val="005D1E57"/>
    <w:rsid w:val="005D2CF4"/>
    <w:rsid w:val="005D2F57"/>
    <w:rsid w:val="005D34F6"/>
    <w:rsid w:val="005D506B"/>
    <w:rsid w:val="005D664E"/>
    <w:rsid w:val="005E0235"/>
    <w:rsid w:val="005E1766"/>
    <w:rsid w:val="005E1884"/>
    <w:rsid w:val="005E19EC"/>
    <w:rsid w:val="005E346F"/>
    <w:rsid w:val="005E504A"/>
    <w:rsid w:val="005F2A0B"/>
    <w:rsid w:val="005F3737"/>
    <w:rsid w:val="005F373A"/>
    <w:rsid w:val="005F5E24"/>
    <w:rsid w:val="005F6B0E"/>
    <w:rsid w:val="005F7323"/>
    <w:rsid w:val="005F760E"/>
    <w:rsid w:val="005F7B1D"/>
    <w:rsid w:val="006019E8"/>
    <w:rsid w:val="00602116"/>
    <w:rsid w:val="0060222A"/>
    <w:rsid w:val="006037D5"/>
    <w:rsid w:val="006060BD"/>
    <w:rsid w:val="00606809"/>
    <w:rsid w:val="006102F5"/>
    <w:rsid w:val="00610C21"/>
    <w:rsid w:val="00611907"/>
    <w:rsid w:val="00613116"/>
    <w:rsid w:val="0061523D"/>
    <w:rsid w:val="006160F3"/>
    <w:rsid w:val="0061615B"/>
    <w:rsid w:val="006164E9"/>
    <w:rsid w:val="006168E6"/>
    <w:rsid w:val="006202A6"/>
    <w:rsid w:val="00621C4E"/>
    <w:rsid w:val="00624650"/>
    <w:rsid w:val="006266E8"/>
    <w:rsid w:val="006305CA"/>
    <w:rsid w:val="006305D7"/>
    <w:rsid w:val="00633212"/>
    <w:rsid w:val="0063361A"/>
    <w:rsid w:val="00633A01"/>
    <w:rsid w:val="006341F7"/>
    <w:rsid w:val="00635014"/>
    <w:rsid w:val="006369CE"/>
    <w:rsid w:val="006411CA"/>
    <w:rsid w:val="0064376E"/>
    <w:rsid w:val="006446FB"/>
    <w:rsid w:val="006450D4"/>
    <w:rsid w:val="00645DE7"/>
    <w:rsid w:val="00653D34"/>
    <w:rsid w:val="00655508"/>
    <w:rsid w:val="006559A3"/>
    <w:rsid w:val="006567B8"/>
    <w:rsid w:val="0066084D"/>
    <w:rsid w:val="006619C8"/>
    <w:rsid w:val="00664B96"/>
    <w:rsid w:val="00664E1B"/>
    <w:rsid w:val="00670414"/>
    <w:rsid w:val="00670E21"/>
    <w:rsid w:val="00671710"/>
    <w:rsid w:val="00673414"/>
    <w:rsid w:val="006757D4"/>
    <w:rsid w:val="00675A10"/>
    <w:rsid w:val="00676079"/>
    <w:rsid w:val="00676ECD"/>
    <w:rsid w:val="00677D0A"/>
    <w:rsid w:val="0068185F"/>
    <w:rsid w:val="00682CE6"/>
    <w:rsid w:val="00682D48"/>
    <w:rsid w:val="00684045"/>
    <w:rsid w:val="00685D88"/>
    <w:rsid w:val="00686D3A"/>
    <w:rsid w:val="0068756E"/>
    <w:rsid w:val="006937A5"/>
    <w:rsid w:val="00694922"/>
    <w:rsid w:val="0069772D"/>
    <w:rsid w:val="006A01CF"/>
    <w:rsid w:val="006A04FB"/>
    <w:rsid w:val="006A116B"/>
    <w:rsid w:val="006A4AFA"/>
    <w:rsid w:val="006B074C"/>
    <w:rsid w:val="006B31B0"/>
    <w:rsid w:val="006B46E5"/>
    <w:rsid w:val="006B4EC2"/>
    <w:rsid w:val="006B5D8C"/>
    <w:rsid w:val="006B67AE"/>
    <w:rsid w:val="006B72D4"/>
    <w:rsid w:val="006C11CC"/>
    <w:rsid w:val="006C1997"/>
    <w:rsid w:val="006C1AEB"/>
    <w:rsid w:val="006C46D7"/>
    <w:rsid w:val="006C481A"/>
    <w:rsid w:val="006C4CF1"/>
    <w:rsid w:val="006C57FE"/>
    <w:rsid w:val="006D022E"/>
    <w:rsid w:val="006D38BB"/>
    <w:rsid w:val="006D5C43"/>
    <w:rsid w:val="006E3E25"/>
    <w:rsid w:val="006E4B63"/>
    <w:rsid w:val="006F06E4"/>
    <w:rsid w:val="006F0F92"/>
    <w:rsid w:val="006F42AF"/>
    <w:rsid w:val="006F7B41"/>
    <w:rsid w:val="00702099"/>
    <w:rsid w:val="00702B5D"/>
    <w:rsid w:val="0070380B"/>
    <w:rsid w:val="00703ED2"/>
    <w:rsid w:val="00707B8D"/>
    <w:rsid w:val="00712611"/>
    <w:rsid w:val="00713636"/>
    <w:rsid w:val="00714835"/>
    <w:rsid w:val="00714B8C"/>
    <w:rsid w:val="0071675D"/>
    <w:rsid w:val="007216F4"/>
    <w:rsid w:val="007227C7"/>
    <w:rsid w:val="007227E5"/>
    <w:rsid w:val="00730984"/>
    <w:rsid w:val="00733048"/>
    <w:rsid w:val="00733E67"/>
    <w:rsid w:val="00734ECD"/>
    <w:rsid w:val="00735CF5"/>
    <w:rsid w:val="007378D0"/>
    <w:rsid w:val="0074063A"/>
    <w:rsid w:val="00740D63"/>
    <w:rsid w:val="00743BA1"/>
    <w:rsid w:val="00745F1E"/>
    <w:rsid w:val="007515FE"/>
    <w:rsid w:val="007526D7"/>
    <w:rsid w:val="00757A9A"/>
    <w:rsid w:val="007601D0"/>
    <w:rsid w:val="0076109D"/>
    <w:rsid w:val="007614BB"/>
    <w:rsid w:val="00761BB3"/>
    <w:rsid w:val="00767107"/>
    <w:rsid w:val="00767E57"/>
    <w:rsid w:val="007713C9"/>
    <w:rsid w:val="007718A1"/>
    <w:rsid w:val="00773BFD"/>
    <w:rsid w:val="007743B3"/>
    <w:rsid w:val="00774490"/>
    <w:rsid w:val="00774BE2"/>
    <w:rsid w:val="00775063"/>
    <w:rsid w:val="007819FF"/>
    <w:rsid w:val="00783EA2"/>
    <w:rsid w:val="00784BC6"/>
    <w:rsid w:val="00784C4A"/>
    <w:rsid w:val="0078523D"/>
    <w:rsid w:val="00791E49"/>
    <w:rsid w:val="007931DF"/>
    <w:rsid w:val="007A0172"/>
    <w:rsid w:val="007A2511"/>
    <w:rsid w:val="007A260E"/>
    <w:rsid w:val="007A3F18"/>
    <w:rsid w:val="007A4D4C"/>
    <w:rsid w:val="007A5CB9"/>
    <w:rsid w:val="007B3EE5"/>
    <w:rsid w:val="007B4675"/>
    <w:rsid w:val="007B56DA"/>
    <w:rsid w:val="007B6D43"/>
    <w:rsid w:val="007B7C6E"/>
    <w:rsid w:val="007C1F49"/>
    <w:rsid w:val="007C3E78"/>
    <w:rsid w:val="007C42AD"/>
    <w:rsid w:val="007C70C2"/>
    <w:rsid w:val="007D23BD"/>
    <w:rsid w:val="007D25D1"/>
    <w:rsid w:val="007D44D7"/>
    <w:rsid w:val="007D621A"/>
    <w:rsid w:val="007D697F"/>
    <w:rsid w:val="007E2887"/>
    <w:rsid w:val="007E2A3E"/>
    <w:rsid w:val="007E3358"/>
    <w:rsid w:val="007E4D4C"/>
    <w:rsid w:val="007E5278"/>
    <w:rsid w:val="007E749C"/>
    <w:rsid w:val="007F1AAA"/>
    <w:rsid w:val="007F1B5C"/>
    <w:rsid w:val="007F3522"/>
    <w:rsid w:val="007F60CB"/>
    <w:rsid w:val="007F7945"/>
    <w:rsid w:val="0080124A"/>
    <w:rsid w:val="00801257"/>
    <w:rsid w:val="00802E23"/>
    <w:rsid w:val="00803B0A"/>
    <w:rsid w:val="00804050"/>
    <w:rsid w:val="00804DED"/>
    <w:rsid w:val="00805B96"/>
    <w:rsid w:val="00807579"/>
    <w:rsid w:val="008115A5"/>
    <w:rsid w:val="00811D46"/>
    <w:rsid w:val="0081415D"/>
    <w:rsid w:val="00815E7C"/>
    <w:rsid w:val="00817CD0"/>
    <w:rsid w:val="00820229"/>
    <w:rsid w:val="00822448"/>
    <w:rsid w:val="00822ABE"/>
    <w:rsid w:val="00825C7A"/>
    <w:rsid w:val="0082663D"/>
    <w:rsid w:val="00827F51"/>
    <w:rsid w:val="0083104E"/>
    <w:rsid w:val="00832D1F"/>
    <w:rsid w:val="008343BE"/>
    <w:rsid w:val="00840FB4"/>
    <w:rsid w:val="008410B2"/>
    <w:rsid w:val="00844F9C"/>
    <w:rsid w:val="00845672"/>
    <w:rsid w:val="0084672D"/>
    <w:rsid w:val="008500A0"/>
    <w:rsid w:val="00852F29"/>
    <w:rsid w:val="0085351C"/>
    <w:rsid w:val="008549CA"/>
    <w:rsid w:val="00854D1B"/>
    <w:rsid w:val="008556C3"/>
    <w:rsid w:val="0085687C"/>
    <w:rsid w:val="00857601"/>
    <w:rsid w:val="00860C04"/>
    <w:rsid w:val="00864539"/>
    <w:rsid w:val="00864EF0"/>
    <w:rsid w:val="008706C5"/>
    <w:rsid w:val="008708AF"/>
    <w:rsid w:val="00873707"/>
    <w:rsid w:val="00875250"/>
    <w:rsid w:val="008763E1"/>
    <w:rsid w:val="00877EC8"/>
    <w:rsid w:val="00880F36"/>
    <w:rsid w:val="00882B84"/>
    <w:rsid w:val="00883934"/>
    <w:rsid w:val="00884335"/>
    <w:rsid w:val="00884386"/>
    <w:rsid w:val="008851DC"/>
    <w:rsid w:val="00885530"/>
    <w:rsid w:val="008872D6"/>
    <w:rsid w:val="0088758A"/>
    <w:rsid w:val="0088772A"/>
    <w:rsid w:val="008877C1"/>
    <w:rsid w:val="00890EF3"/>
    <w:rsid w:val="00890FA4"/>
    <w:rsid w:val="00891054"/>
    <w:rsid w:val="008910D1"/>
    <w:rsid w:val="00891F38"/>
    <w:rsid w:val="0089296C"/>
    <w:rsid w:val="00896ABD"/>
    <w:rsid w:val="00897BF0"/>
    <w:rsid w:val="008A151C"/>
    <w:rsid w:val="008A393B"/>
    <w:rsid w:val="008A4187"/>
    <w:rsid w:val="008A4561"/>
    <w:rsid w:val="008A7A9C"/>
    <w:rsid w:val="008B0FDE"/>
    <w:rsid w:val="008B4A7F"/>
    <w:rsid w:val="008B5218"/>
    <w:rsid w:val="008B6691"/>
    <w:rsid w:val="008B7102"/>
    <w:rsid w:val="008B75BF"/>
    <w:rsid w:val="008C3B7D"/>
    <w:rsid w:val="008C45A0"/>
    <w:rsid w:val="008C5AF8"/>
    <w:rsid w:val="008C77D0"/>
    <w:rsid w:val="008D0D95"/>
    <w:rsid w:val="008D0F90"/>
    <w:rsid w:val="008D3715"/>
    <w:rsid w:val="008D3E35"/>
    <w:rsid w:val="008D5465"/>
    <w:rsid w:val="008D55DC"/>
    <w:rsid w:val="008D7EB7"/>
    <w:rsid w:val="008E30AD"/>
    <w:rsid w:val="008E3684"/>
    <w:rsid w:val="008E57F5"/>
    <w:rsid w:val="008E5AF5"/>
    <w:rsid w:val="008E7606"/>
    <w:rsid w:val="008F0EBE"/>
    <w:rsid w:val="008F1DAA"/>
    <w:rsid w:val="008F24B3"/>
    <w:rsid w:val="008F31CE"/>
    <w:rsid w:val="008F3324"/>
    <w:rsid w:val="008F3EBD"/>
    <w:rsid w:val="008F60B2"/>
    <w:rsid w:val="008F7643"/>
    <w:rsid w:val="008F7C41"/>
    <w:rsid w:val="0090274D"/>
    <w:rsid w:val="009031E2"/>
    <w:rsid w:val="00906C62"/>
    <w:rsid w:val="00911C07"/>
    <w:rsid w:val="00912414"/>
    <w:rsid w:val="0091276C"/>
    <w:rsid w:val="00914708"/>
    <w:rsid w:val="009165AC"/>
    <w:rsid w:val="0092053F"/>
    <w:rsid w:val="0092340A"/>
    <w:rsid w:val="009249B4"/>
    <w:rsid w:val="009254D1"/>
    <w:rsid w:val="009272A6"/>
    <w:rsid w:val="009306A8"/>
    <w:rsid w:val="009313D9"/>
    <w:rsid w:val="00931948"/>
    <w:rsid w:val="00935B7F"/>
    <w:rsid w:val="00937907"/>
    <w:rsid w:val="00941293"/>
    <w:rsid w:val="00942290"/>
    <w:rsid w:val="00947896"/>
    <w:rsid w:val="0095006D"/>
    <w:rsid w:val="00950C17"/>
    <w:rsid w:val="009527C3"/>
    <w:rsid w:val="00954740"/>
    <w:rsid w:val="0095580D"/>
    <w:rsid w:val="00960221"/>
    <w:rsid w:val="00963ABC"/>
    <w:rsid w:val="009647F8"/>
    <w:rsid w:val="009653E3"/>
    <w:rsid w:val="00965D21"/>
    <w:rsid w:val="00967359"/>
    <w:rsid w:val="00967764"/>
    <w:rsid w:val="00970B0E"/>
    <w:rsid w:val="00976D03"/>
    <w:rsid w:val="00977B30"/>
    <w:rsid w:val="009800C9"/>
    <w:rsid w:val="00982F41"/>
    <w:rsid w:val="00983278"/>
    <w:rsid w:val="00985090"/>
    <w:rsid w:val="00985B05"/>
    <w:rsid w:val="00987710"/>
    <w:rsid w:val="009904AB"/>
    <w:rsid w:val="00990548"/>
    <w:rsid w:val="0099087E"/>
    <w:rsid w:val="00993343"/>
    <w:rsid w:val="00993A06"/>
    <w:rsid w:val="00995688"/>
    <w:rsid w:val="009958A6"/>
    <w:rsid w:val="00996456"/>
    <w:rsid w:val="009965D8"/>
    <w:rsid w:val="009977E0"/>
    <w:rsid w:val="009A04F5"/>
    <w:rsid w:val="009A04FB"/>
    <w:rsid w:val="009A15EF"/>
    <w:rsid w:val="009A38A5"/>
    <w:rsid w:val="009A3C0B"/>
    <w:rsid w:val="009A4C2E"/>
    <w:rsid w:val="009A52C4"/>
    <w:rsid w:val="009A619A"/>
    <w:rsid w:val="009B118B"/>
    <w:rsid w:val="009B1737"/>
    <w:rsid w:val="009B347C"/>
    <w:rsid w:val="009B3D4B"/>
    <w:rsid w:val="009B3F37"/>
    <w:rsid w:val="009B4503"/>
    <w:rsid w:val="009B5B99"/>
    <w:rsid w:val="009B6619"/>
    <w:rsid w:val="009B6C31"/>
    <w:rsid w:val="009B6DF3"/>
    <w:rsid w:val="009B6EFC"/>
    <w:rsid w:val="009C0D84"/>
    <w:rsid w:val="009C2DF8"/>
    <w:rsid w:val="009C3013"/>
    <w:rsid w:val="009C3C04"/>
    <w:rsid w:val="009C40FA"/>
    <w:rsid w:val="009C68B7"/>
    <w:rsid w:val="009D0834"/>
    <w:rsid w:val="009D0A1E"/>
    <w:rsid w:val="009D0E82"/>
    <w:rsid w:val="009D1464"/>
    <w:rsid w:val="009D2513"/>
    <w:rsid w:val="009D52BC"/>
    <w:rsid w:val="009D7B45"/>
    <w:rsid w:val="009D7D0A"/>
    <w:rsid w:val="009E03C4"/>
    <w:rsid w:val="009E256E"/>
    <w:rsid w:val="009E3F72"/>
    <w:rsid w:val="009E4469"/>
    <w:rsid w:val="009E550B"/>
    <w:rsid w:val="009E5844"/>
    <w:rsid w:val="009E6CC9"/>
    <w:rsid w:val="009E7E35"/>
    <w:rsid w:val="009F01B1"/>
    <w:rsid w:val="009F0DBB"/>
    <w:rsid w:val="009F1F5C"/>
    <w:rsid w:val="009F2602"/>
    <w:rsid w:val="009F3887"/>
    <w:rsid w:val="009F528E"/>
    <w:rsid w:val="009F5D2E"/>
    <w:rsid w:val="009F6073"/>
    <w:rsid w:val="009F732B"/>
    <w:rsid w:val="00A01FE0"/>
    <w:rsid w:val="00A02B20"/>
    <w:rsid w:val="00A05AE4"/>
    <w:rsid w:val="00A10656"/>
    <w:rsid w:val="00A121E2"/>
    <w:rsid w:val="00A12BD2"/>
    <w:rsid w:val="00A12FA6"/>
    <w:rsid w:val="00A1339B"/>
    <w:rsid w:val="00A13819"/>
    <w:rsid w:val="00A14ABA"/>
    <w:rsid w:val="00A15ED9"/>
    <w:rsid w:val="00A22EDB"/>
    <w:rsid w:val="00A2430B"/>
    <w:rsid w:val="00A24CB6"/>
    <w:rsid w:val="00A26CD2"/>
    <w:rsid w:val="00A27515"/>
    <w:rsid w:val="00A27667"/>
    <w:rsid w:val="00A276DF"/>
    <w:rsid w:val="00A34A67"/>
    <w:rsid w:val="00A36893"/>
    <w:rsid w:val="00A36B8B"/>
    <w:rsid w:val="00A370A8"/>
    <w:rsid w:val="00A37462"/>
    <w:rsid w:val="00A41294"/>
    <w:rsid w:val="00A432A1"/>
    <w:rsid w:val="00A459E1"/>
    <w:rsid w:val="00A47EF5"/>
    <w:rsid w:val="00A52296"/>
    <w:rsid w:val="00A55661"/>
    <w:rsid w:val="00A5698B"/>
    <w:rsid w:val="00A60D93"/>
    <w:rsid w:val="00A61B70"/>
    <w:rsid w:val="00A61FA8"/>
    <w:rsid w:val="00A637F4"/>
    <w:rsid w:val="00A65485"/>
    <w:rsid w:val="00A654C1"/>
    <w:rsid w:val="00A663F3"/>
    <w:rsid w:val="00A66E05"/>
    <w:rsid w:val="00A70753"/>
    <w:rsid w:val="00A712D2"/>
    <w:rsid w:val="00A71A20"/>
    <w:rsid w:val="00A76494"/>
    <w:rsid w:val="00A7729C"/>
    <w:rsid w:val="00A77EDD"/>
    <w:rsid w:val="00A80536"/>
    <w:rsid w:val="00A81CFB"/>
    <w:rsid w:val="00A82C8A"/>
    <w:rsid w:val="00A83F4F"/>
    <w:rsid w:val="00A852FF"/>
    <w:rsid w:val="00A8530B"/>
    <w:rsid w:val="00A854DB"/>
    <w:rsid w:val="00A87337"/>
    <w:rsid w:val="00A87D43"/>
    <w:rsid w:val="00A90C97"/>
    <w:rsid w:val="00A918D4"/>
    <w:rsid w:val="00A92519"/>
    <w:rsid w:val="00A92748"/>
    <w:rsid w:val="00A92802"/>
    <w:rsid w:val="00A960C8"/>
    <w:rsid w:val="00A97185"/>
    <w:rsid w:val="00A974DD"/>
    <w:rsid w:val="00AA1B4F"/>
    <w:rsid w:val="00AA1FF5"/>
    <w:rsid w:val="00AA2BA4"/>
    <w:rsid w:val="00AA465A"/>
    <w:rsid w:val="00AA54F3"/>
    <w:rsid w:val="00AA58CB"/>
    <w:rsid w:val="00AA6B43"/>
    <w:rsid w:val="00AB2DC9"/>
    <w:rsid w:val="00AB367A"/>
    <w:rsid w:val="00AB7749"/>
    <w:rsid w:val="00AC01D1"/>
    <w:rsid w:val="00AC0D09"/>
    <w:rsid w:val="00AC2AB4"/>
    <w:rsid w:val="00AD0A6D"/>
    <w:rsid w:val="00AD42B6"/>
    <w:rsid w:val="00AD4F51"/>
    <w:rsid w:val="00AD5E59"/>
    <w:rsid w:val="00AD6A05"/>
    <w:rsid w:val="00AE0655"/>
    <w:rsid w:val="00AE272B"/>
    <w:rsid w:val="00AE2EF4"/>
    <w:rsid w:val="00AE3E3A"/>
    <w:rsid w:val="00AE4D83"/>
    <w:rsid w:val="00AE58E9"/>
    <w:rsid w:val="00AE63BA"/>
    <w:rsid w:val="00AE63C6"/>
    <w:rsid w:val="00AE75A4"/>
    <w:rsid w:val="00AE77B4"/>
    <w:rsid w:val="00AE7C1A"/>
    <w:rsid w:val="00AF0BDC"/>
    <w:rsid w:val="00AF0D9C"/>
    <w:rsid w:val="00AF13AB"/>
    <w:rsid w:val="00AF1D36"/>
    <w:rsid w:val="00AF5F75"/>
    <w:rsid w:val="00AF6001"/>
    <w:rsid w:val="00AF67F2"/>
    <w:rsid w:val="00AF689A"/>
    <w:rsid w:val="00AF6EEE"/>
    <w:rsid w:val="00B01A16"/>
    <w:rsid w:val="00B04FEC"/>
    <w:rsid w:val="00B07F45"/>
    <w:rsid w:val="00B1021A"/>
    <w:rsid w:val="00B129EB"/>
    <w:rsid w:val="00B13872"/>
    <w:rsid w:val="00B13FDC"/>
    <w:rsid w:val="00B15A1F"/>
    <w:rsid w:val="00B15FE9"/>
    <w:rsid w:val="00B17020"/>
    <w:rsid w:val="00B2148A"/>
    <w:rsid w:val="00B220C2"/>
    <w:rsid w:val="00B22DD2"/>
    <w:rsid w:val="00B233E4"/>
    <w:rsid w:val="00B23E33"/>
    <w:rsid w:val="00B24C19"/>
    <w:rsid w:val="00B25B32"/>
    <w:rsid w:val="00B30082"/>
    <w:rsid w:val="00B30A3C"/>
    <w:rsid w:val="00B312D2"/>
    <w:rsid w:val="00B322EE"/>
    <w:rsid w:val="00B36C42"/>
    <w:rsid w:val="00B40FA0"/>
    <w:rsid w:val="00B42EA7"/>
    <w:rsid w:val="00B43D1A"/>
    <w:rsid w:val="00B44E66"/>
    <w:rsid w:val="00B459E9"/>
    <w:rsid w:val="00B45C61"/>
    <w:rsid w:val="00B45E0E"/>
    <w:rsid w:val="00B5337C"/>
    <w:rsid w:val="00B53FBD"/>
    <w:rsid w:val="00B53FDE"/>
    <w:rsid w:val="00B54180"/>
    <w:rsid w:val="00B56397"/>
    <w:rsid w:val="00B57A28"/>
    <w:rsid w:val="00B6027B"/>
    <w:rsid w:val="00B60C4B"/>
    <w:rsid w:val="00B62503"/>
    <w:rsid w:val="00B66DF6"/>
    <w:rsid w:val="00B67AFF"/>
    <w:rsid w:val="00B70B59"/>
    <w:rsid w:val="00B73657"/>
    <w:rsid w:val="00B8018D"/>
    <w:rsid w:val="00B80DDF"/>
    <w:rsid w:val="00B80E9D"/>
    <w:rsid w:val="00B81279"/>
    <w:rsid w:val="00B82464"/>
    <w:rsid w:val="00B86EC9"/>
    <w:rsid w:val="00B90666"/>
    <w:rsid w:val="00B9088A"/>
    <w:rsid w:val="00B9128B"/>
    <w:rsid w:val="00B94181"/>
    <w:rsid w:val="00BA1735"/>
    <w:rsid w:val="00BA19FA"/>
    <w:rsid w:val="00BA2BC7"/>
    <w:rsid w:val="00BA4288"/>
    <w:rsid w:val="00BA65F1"/>
    <w:rsid w:val="00BB28F4"/>
    <w:rsid w:val="00BB399B"/>
    <w:rsid w:val="00BB48E5"/>
    <w:rsid w:val="00BB5607"/>
    <w:rsid w:val="00BB5ACA"/>
    <w:rsid w:val="00BC0370"/>
    <w:rsid w:val="00BC3823"/>
    <w:rsid w:val="00BC5841"/>
    <w:rsid w:val="00BD1E06"/>
    <w:rsid w:val="00BD60B4"/>
    <w:rsid w:val="00BD7A8D"/>
    <w:rsid w:val="00BE08C5"/>
    <w:rsid w:val="00BE12CA"/>
    <w:rsid w:val="00BE40C0"/>
    <w:rsid w:val="00BE53EB"/>
    <w:rsid w:val="00BE5F4A"/>
    <w:rsid w:val="00BE679F"/>
    <w:rsid w:val="00BF09B0"/>
    <w:rsid w:val="00BF1544"/>
    <w:rsid w:val="00BF1B53"/>
    <w:rsid w:val="00BF595E"/>
    <w:rsid w:val="00BF744A"/>
    <w:rsid w:val="00C009D3"/>
    <w:rsid w:val="00C0416E"/>
    <w:rsid w:val="00C05572"/>
    <w:rsid w:val="00C06F06"/>
    <w:rsid w:val="00C10781"/>
    <w:rsid w:val="00C10C6B"/>
    <w:rsid w:val="00C13674"/>
    <w:rsid w:val="00C202DF"/>
    <w:rsid w:val="00C20FAD"/>
    <w:rsid w:val="00C22F04"/>
    <w:rsid w:val="00C2375F"/>
    <w:rsid w:val="00C23E8C"/>
    <w:rsid w:val="00C247CB"/>
    <w:rsid w:val="00C276B8"/>
    <w:rsid w:val="00C300BA"/>
    <w:rsid w:val="00C3355F"/>
    <w:rsid w:val="00C34D19"/>
    <w:rsid w:val="00C3569A"/>
    <w:rsid w:val="00C36249"/>
    <w:rsid w:val="00C36420"/>
    <w:rsid w:val="00C36E55"/>
    <w:rsid w:val="00C429A0"/>
    <w:rsid w:val="00C43274"/>
    <w:rsid w:val="00C43C91"/>
    <w:rsid w:val="00C43F48"/>
    <w:rsid w:val="00C448FF"/>
    <w:rsid w:val="00C45E57"/>
    <w:rsid w:val="00C4787F"/>
    <w:rsid w:val="00C52F29"/>
    <w:rsid w:val="00C52F7A"/>
    <w:rsid w:val="00C53FD9"/>
    <w:rsid w:val="00C54852"/>
    <w:rsid w:val="00C5519A"/>
    <w:rsid w:val="00C55B5A"/>
    <w:rsid w:val="00C56CE6"/>
    <w:rsid w:val="00C5745F"/>
    <w:rsid w:val="00C61A98"/>
    <w:rsid w:val="00C63201"/>
    <w:rsid w:val="00C6334B"/>
    <w:rsid w:val="00C64E62"/>
    <w:rsid w:val="00C651D5"/>
    <w:rsid w:val="00C65CCC"/>
    <w:rsid w:val="00C73754"/>
    <w:rsid w:val="00C75EF0"/>
    <w:rsid w:val="00C7618F"/>
    <w:rsid w:val="00C765A9"/>
    <w:rsid w:val="00C80E1C"/>
    <w:rsid w:val="00C8162D"/>
    <w:rsid w:val="00C83A0B"/>
    <w:rsid w:val="00C842D0"/>
    <w:rsid w:val="00C84D83"/>
    <w:rsid w:val="00C84ED1"/>
    <w:rsid w:val="00C85929"/>
    <w:rsid w:val="00C9038F"/>
    <w:rsid w:val="00C914D9"/>
    <w:rsid w:val="00C92022"/>
    <w:rsid w:val="00C92AAB"/>
    <w:rsid w:val="00C93CEC"/>
    <w:rsid w:val="00C94030"/>
    <w:rsid w:val="00C97602"/>
    <w:rsid w:val="00CA0AFE"/>
    <w:rsid w:val="00CA2435"/>
    <w:rsid w:val="00CA3D55"/>
    <w:rsid w:val="00CA56E9"/>
    <w:rsid w:val="00CA6AB1"/>
    <w:rsid w:val="00CB1892"/>
    <w:rsid w:val="00CB1A68"/>
    <w:rsid w:val="00CB5B77"/>
    <w:rsid w:val="00CB7F0D"/>
    <w:rsid w:val="00CC2586"/>
    <w:rsid w:val="00CC340C"/>
    <w:rsid w:val="00CC4189"/>
    <w:rsid w:val="00CC66BB"/>
    <w:rsid w:val="00CD0E2F"/>
    <w:rsid w:val="00CD24F8"/>
    <w:rsid w:val="00CD2958"/>
    <w:rsid w:val="00CD2A7B"/>
    <w:rsid w:val="00CD2F20"/>
    <w:rsid w:val="00CD6B20"/>
    <w:rsid w:val="00CD6C19"/>
    <w:rsid w:val="00CE0183"/>
    <w:rsid w:val="00CE0A1A"/>
    <w:rsid w:val="00CE1339"/>
    <w:rsid w:val="00CE21DA"/>
    <w:rsid w:val="00CE3DD1"/>
    <w:rsid w:val="00CE5272"/>
    <w:rsid w:val="00CE597B"/>
    <w:rsid w:val="00CE5AEE"/>
    <w:rsid w:val="00CE61CC"/>
    <w:rsid w:val="00CE6E42"/>
    <w:rsid w:val="00CE6F4A"/>
    <w:rsid w:val="00CF20B7"/>
    <w:rsid w:val="00CF25FB"/>
    <w:rsid w:val="00CF2D9C"/>
    <w:rsid w:val="00CF343A"/>
    <w:rsid w:val="00CF3A5E"/>
    <w:rsid w:val="00CF6692"/>
    <w:rsid w:val="00CF6EFE"/>
    <w:rsid w:val="00CF7441"/>
    <w:rsid w:val="00D00D16"/>
    <w:rsid w:val="00D039FE"/>
    <w:rsid w:val="00D03C6C"/>
    <w:rsid w:val="00D06288"/>
    <w:rsid w:val="00D068C7"/>
    <w:rsid w:val="00D1034F"/>
    <w:rsid w:val="00D10DE1"/>
    <w:rsid w:val="00D128A4"/>
    <w:rsid w:val="00D13771"/>
    <w:rsid w:val="00D17792"/>
    <w:rsid w:val="00D20572"/>
    <w:rsid w:val="00D20954"/>
    <w:rsid w:val="00D219D5"/>
    <w:rsid w:val="00D21C39"/>
    <w:rsid w:val="00D21FC6"/>
    <w:rsid w:val="00D2243A"/>
    <w:rsid w:val="00D23301"/>
    <w:rsid w:val="00D24782"/>
    <w:rsid w:val="00D24820"/>
    <w:rsid w:val="00D24836"/>
    <w:rsid w:val="00D25A9C"/>
    <w:rsid w:val="00D26239"/>
    <w:rsid w:val="00D305F4"/>
    <w:rsid w:val="00D33393"/>
    <w:rsid w:val="00D33525"/>
    <w:rsid w:val="00D33D36"/>
    <w:rsid w:val="00D34D94"/>
    <w:rsid w:val="00D35D1E"/>
    <w:rsid w:val="00D37256"/>
    <w:rsid w:val="00D409E2"/>
    <w:rsid w:val="00D41C34"/>
    <w:rsid w:val="00D427D7"/>
    <w:rsid w:val="00D44E62"/>
    <w:rsid w:val="00D45910"/>
    <w:rsid w:val="00D45BEC"/>
    <w:rsid w:val="00D479E0"/>
    <w:rsid w:val="00D51570"/>
    <w:rsid w:val="00D53DEE"/>
    <w:rsid w:val="00D541DF"/>
    <w:rsid w:val="00D556AD"/>
    <w:rsid w:val="00D55B05"/>
    <w:rsid w:val="00D56F65"/>
    <w:rsid w:val="00D60381"/>
    <w:rsid w:val="00D616DE"/>
    <w:rsid w:val="00D62201"/>
    <w:rsid w:val="00D62670"/>
    <w:rsid w:val="00D63753"/>
    <w:rsid w:val="00D651D1"/>
    <w:rsid w:val="00D65214"/>
    <w:rsid w:val="00D708E8"/>
    <w:rsid w:val="00D70EA6"/>
    <w:rsid w:val="00D717BB"/>
    <w:rsid w:val="00D7226B"/>
    <w:rsid w:val="00D72707"/>
    <w:rsid w:val="00D73828"/>
    <w:rsid w:val="00D745A7"/>
    <w:rsid w:val="00D755D3"/>
    <w:rsid w:val="00D75A9C"/>
    <w:rsid w:val="00D82B7C"/>
    <w:rsid w:val="00D85630"/>
    <w:rsid w:val="00D90871"/>
    <w:rsid w:val="00D9155F"/>
    <w:rsid w:val="00D9349A"/>
    <w:rsid w:val="00D9403F"/>
    <w:rsid w:val="00D959B4"/>
    <w:rsid w:val="00DA0CF2"/>
    <w:rsid w:val="00DA2077"/>
    <w:rsid w:val="00DA30F9"/>
    <w:rsid w:val="00DA44DE"/>
    <w:rsid w:val="00DA4EAB"/>
    <w:rsid w:val="00DA6AF7"/>
    <w:rsid w:val="00DA72FA"/>
    <w:rsid w:val="00DA7A55"/>
    <w:rsid w:val="00DB0531"/>
    <w:rsid w:val="00DB197F"/>
    <w:rsid w:val="00DB2E58"/>
    <w:rsid w:val="00DB3FA6"/>
    <w:rsid w:val="00DB4F42"/>
    <w:rsid w:val="00DB620A"/>
    <w:rsid w:val="00DB6C3B"/>
    <w:rsid w:val="00DB7695"/>
    <w:rsid w:val="00DC04AF"/>
    <w:rsid w:val="00DC2FDA"/>
    <w:rsid w:val="00DC3832"/>
    <w:rsid w:val="00DC5456"/>
    <w:rsid w:val="00DC62DC"/>
    <w:rsid w:val="00DC73BF"/>
    <w:rsid w:val="00DC79EA"/>
    <w:rsid w:val="00DC7A51"/>
    <w:rsid w:val="00DD48BC"/>
    <w:rsid w:val="00DD49D7"/>
    <w:rsid w:val="00DE01D2"/>
    <w:rsid w:val="00DE14E6"/>
    <w:rsid w:val="00DE314F"/>
    <w:rsid w:val="00DE4FEA"/>
    <w:rsid w:val="00DE5B5F"/>
    <w:rsid w:val="00DE6718"/>
    <w:rsid w:val="00DF0DB8"/>
    <w:rsid w:val="00DF4326"/>
    <w:rsid w:val="00DF5CF0"/>
    <w:rsid w:val="00DF6971"/>
    <w:rsid w:val="00E00696"/>
    <w:rsid w:val="00E02AFC"/>
    <w:rsid w:val="00E05E40"/>
    <w:rsid w:val="00E060C2"/>
    <w:rsid w:val="00E06324"/>
    <w:rsid w:val="00E11593"/>
    <w:rsid w:val="00E12DBA"/>
    <w:rsid w:val="00E12FB0"/>
    <w:rsid w:val="00E13477"/>
    <w:rsid w:val="00E14814"/>
    <w:rsid w:val="00E14C6D"/>
    <w:rsid w:val="00E15366"/>
    <w:rsid w:val="00E1591B"/>
    <w:rsid w:val="00E16A50"/>
    <w:rsid w:val="00E16F4A"/>
    <w:rsid w:val="00E2291B"/>
    <w:rsid w:val="00E23C0B"/>
    <w:rsid w:val="00E249D5"/>
    <w:rsid w:val="00E33C68"/>
    <w:rsid w:val="00E34EEB"/>
    <w:rsid w:val="00E35C9D"/>
    <w:rsid w:val="00E362EA"/>
    <w:rsid w:val="00E36D8A"/>
    <w:rsid w:val="00E37ED2"/>
    <w:rsid w:val="00E43486"/>
    <w:rsid w:val="00E44E3B"/>
    <w:rsid w:val="00E44EB9"/>
    <w:rsid w:val="00E45899"/>
    <w:rsid w:val="00E46358"/>
    <w:rsid w:val="00E471DC"/>
    <w:rsid w:val="00E471F9"/>
    <w:rsid w:val="00E478B9"/>
    <w:rsid w:val="00E50EB4"/>
    <w:rsid w:val="00E532FC"/>
    <w:rsid w:val="00E542C7"/>
    <w:rsid w:val="00E54B4E"/>
    <w:rsid w:val="00E55BB0"/>
    <w:rsid w:val="00E5600C"/>
    <w:rsid w:val="00E57338"/>
    <w:rsid w:val="00E609E5"/>
    <w:rsid w:val="00E60F27"/>
    <w:rsid w:val="00E64D93"/>
    <w:rsid w:val="00E64F98"/>
    <w:rsid w:val="00E655AD"/>
    <w:rsid w:val="00E65E75"/>
    <w:rsid w:val="00E65EDB"/>
    <w:rsid w:val="00E66927"/>
    <w:rsid w:val="00E677B8"/>
    <w:rsid w:val="00E67FA1"/>
    <w:rsid w:val="00E73D53"/>
    <w:rsid w:val="00E75111"/>
    <w:rsid w:val="00E77296"/>
    <w:rsid w:val="00E8426E"/>
    <w:rsid w:val="00E84F83"/>
    <w:rsid w:val="00E85475"/>
    <w:rsid w:val="00E90314"/>
    <w:rsid w:val="00E910D5"/>
    <w:rsid w:val="00E92001"/>
    <w:rsid w:val="00E9364E"/>
    <w:rsid w:val="00E93763"/>
    <w:rsid w:val="00E958CD"/>
    <w:rsid w:val="00E9666D"/>
    <w:rsid w:val="00EA3670"/>
    <w:rsid w:val="00EA399C"/>
    <w:rsid w:val="00EA427A"/>
    <w:rsid w:val="00EA723B"/>
    <w:rsid w:val="00EB6350"/>
    <w:rsid w:val="00EB7790"/>
    <w:rsid w:val="00EC1A59"/>
    <w:rsid w:val="00EC2F62"/>
    <w:rsid w:val="00EC313C"/>
    <w:rsid w:val="00EC499D"/>
    <w:rsid w:val="00EC62EB"/>
    <w:rsid w:val="00EC6306"/>
    <w:rsid w:val="00EC6E9F"/>
    <w:rsid w:val="00EC729D"/>
    <w:rsid w:val="00ED078F"/>
    <w:rsid w:val="00ED0EA9"/>
    <w:rsid w:val="00ED1C1F"/>
    <w:rsid w:val="00ED2BFF"/>
    <w:rsid w:val="00ED44F0"/>
    <w:rsid w:val="00ED4B33"/>
    <w:rsid w:val="00ED7DD6"/>
    <w:rsid w:val="00EE15A1"/>
    <w:rsid w:val="00EE2A7C"/>
    <w:rsid w:val="00EE2C42"/>
    <w:rsid w:val="00EE341B"/>
    <w:rsid w:val="00EE42FC"/>
    <w:rsid w:val="00EE4453"/>
    <w:rsid w:val="00EE5FCE"/>
    <w:rsid w:val="00EE6BBD"/>
    <w:rsid w:val="00EE6CA2"/>
    <w:rsid w:val="00EE6E1E"/>
    <w:rsid w:val="00EE705F"/>
    <w:rsid w:val="00EE7D9B"/>
    <w:rsid w:val="00EF54FD"/>
    <w:rsid w:val="00EF5F19"/>
    <w:rsid w:val="00EF6AFE"/>
    <w:rsid w:val="00EF6D4B"/>
    <w:rsid w:val="00EF6EB6"/>
    <w:rsid w:val="00F012DD"/>
    <w:rsid w:val="00F05394"/>
    <w:rsid w:val="00F07240"/>
    <w:rsid w:val="00F13112"/>
    <w:rsid w:val="00F13B6B"/>
    <w:rsid w:val="00F15EB5"/>
    <w:rsid w:val="00F16DC6"/>
    <w:rsid w:val="00F16FE6"/>
    <w:rsid w:val="00F17DEE"/>
    <w:rsid w:val="00F20EBE"/>
    <w:rsid w:val="00F238BD"/>
    <w:rsid w:val="00F24511"/>
    <w:rsid w:val="00F24992"/>
    <w:rsid w:val="00F25383"/>
    <w:rsid w:val="00F25F3D"/>
    <w:rsid w:val="00F2619B"/>
    <w:rsid w:val="00F32F2F"/>
    <w:rsid w:val="00F33F3F"/>
    <w:rsid w:val="00F35BDD"/>
    <w:rsid w:val="00F3654B"/>
    <w:rsid w:val="00F403FD"/>
    <w:rsid w:val="00F41230"/>
    <w:rsid w:val="00F41E72"/>
    <w:rsid w:val="00F41FDD"/>
    <w:rsid w:val="00F50300"/>
    <w:rsid w:val="00F52473"/>
    <w:rsid w:val="00F5621F"/>
    <w:rsid w:val="00F56E39"/>
    <w:rsid w:val="00F57962"/>
    <w:rsid w:val="00F60468"/>
    <w:rsid w:val="00F60FDF"/>
    <w:rsid w:val="00F623E9"/>
    <w:rsid w:val="00F63951"/>
    <w:rsid w:val="00F63C86"/>
    <w:rsid w:val="00F646D9"/>
    <w:rsid w:val="00F647E5"/>
    <w:rsid w:val="00F64996"/>
    <w:rsid w:val="00F72BC7"/>
    <w:rsid w:val="00F766BE"/>
    <w:rsid w:val="00F7756D"/>
    <w:rsid w:val="00F77EB9"/>
    <w:rsid w:val="00F80635"/>
    <w:rsid w:val="00F815D1"/>
    <w:rsid w:val="00F81E7E"/>
    <w:rsid w:val="00F81F0F"/>
    <w:rsid w:val="00F825F4"/>
    <w:rsid w:val="00F82E15"/>
    <w:rsid w:val="00F84D58"/>
    <w:rsid w:val="00F85928"/>
    <w:rsid w:val="00F91B83"/>
    <w:rsid w:val="00F92AA1"/>
    <w:rsid w:val="00F932DE"/>
    <w:rsid w:val="00F963DD"/>
    <w:rsid w:val="00F97AE2"/>
    <w:rsid w:val="00FA040E"/>
    <w:rsid w:val="00FA07E5"/>
    <w:rsid w:val="00FA2045"/>
    <w:rsid w:val="00FA4C2E"/>
    <w:rsid w:val="00FB1AA9"/>
    <w:rsid w:val="00FB1B6E"/>
    <w:rsid w:val="00FB21A7"/>
    <w:rsid w:val="00FB28A6"/>
    <w:rsid w:val="00FB4B5A"/>
    <w:rsid w:val="00FB5DAA"/>
    <w:rsid w:val="00FB6F1A"/>
    <w:rsid w:val="00FC04B9"/>
    <w:rsid w:val="00FC0736"/>
    <w:rsid w:val="00FC15DC"/>
    <w:rsid w:val="00FC161A"/>
    <w:rsid w:val="00FC1F97"/>
    <w:rsid w:val="00FC23D5"/>
    <w:rsid w:val="00FC2C2F"/>
    <w:rsid w:val="00FC46B6"/>
    <w:rsid w:val="00FC4C1A"/>
    <w:rsid w:val="00FC6468"/>
    <w:rsid w:val="00FC6D49"/>
    <w:rsid w:val="00FC6F3D"/>
    <w:rsid w:val="00FC7125"/>
    <w:rsid w:val="00FD4922"/>
    <w:rsid w:val="00FD4B92"/>
    <w:rsid w:val="00FD6461"/>
    <w:rsid w:val="00FD6FA2"/>
    <w:rsid w:val="00FE0281"/>
    <w:rsid w:val="00FE04DD"/>
    <w:rsid w:val="00FE4DC0"/>
    <w:rsid w:val="00FE5D4C"/>
    <w:rsid w:val="00FE7083"/>
    <w:rsid w:val="00FF019F"/>
    <w:rsid w:val="00FF05D9"/>
    <w:rsid w:val="00FF4F80"/>
    <w:rsid w:val="00FF5D91"/>
    <w:rsid w:val="00FF644B"/>
    <w:rsid w:val="00FF7D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DEE"/>
    <w:rPr>
      <w:sz w:val="24"/>
      <w:szCs w:val="24"/>
      <w:lang w:eastAsia="zh-CN"/>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lang w:eastAsia="en-US"/>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lang w:eastAsia="en-US"/>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lang w:eastAsia="en-US"/>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lang w:eastAsia="en-US"/>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lang w:eastAsia="en-US"/>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lang w:eastAsia="en-US"/>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lang w:eastAsia="en-US"/>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lang w:eastAsia="en-US"/>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lang w:eastAsia="en-US"/>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customStyle="1" w:styleId="selectable">
    <w:name w:val="selectable"/>
    <w:basedOn w:val="DefaultParagraphFont"/>
    <w:rsid w:val="00F13B6B"/>
  </w:style>
  <w:style w:type="character" w:styleId="LineNumber">
    <w:name w:val="line number"/>
    <w:basedOn w:val="DefaultParagraphFont"/>
    <w:uiPriority w:val="99"/>
    <w:semiHidden/>
    <w:unhideWhenUsed/>
    <w:rsid w:val="00F07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3674">
      <w:bodyDiv w:val="1"/>
      <w:marLeft w:val="0"/>
      <w:marRight w:val="0"/>
      <w:marTop w:val="0"/>
      <w:marBottom w:val="0"/>
      <w:divBdr>
        <w:top w:val="none" w:sz="0" w:space="0" w:color="auto"/>
        <w:left w:val="none" w:sz="0" w:space="0" w:color="auto"/>
        <w:bottom w:val="none" w:sz="0" w:space="0" w:color="auto"/>
        <w:right w:val="none" w:sz="0" w:space="0" w:color="auto"/>
      </w:divBdr>
    </w:div>
    <w:div w:id="108401041">
      <w:bodyDiv w:val="1"/>
      <w:marLeft w:val="0"/>
      <w:marRight w:val="0"/>
      <w:marTop w:val="0"/>
      <w:marBottom w:val="0"/>
      <w:divBdr>
        <w:top w:val="none" w:sz="0" w:space="0" w:color="auto"/>
        <w:left w:val="none" w:sz="0" w:space="0" w:color="auto"/>
        <w:bottom w:val="none" w:sz="0" w:space="0" w:color="auto"/>
        <w:right w:val="none" w:sz="0" w:space="0" w:color="auto"/>
      </w:divBdr>
    </w:div>
    <w:div w:id="110638325">
      <w:bodyDiv w:val="1"/>
      <w:marLeft w:val="0"/>
      <w:marRight w:val="0"/>
      <w:marTop w:val="0"/>
      <w:marBottom w:val="0"/>
      <w:divBdr>
        <w:top w:val="none" w:sz="0" w:space="0" w:color="auto"/>
        <w:left w:val="none" w:sz="0" w:space="0" w:color="auto"/>
        <w:bottom w:val="none" w:sz="0" w:space="0" w:color="auto"/>
        <w:right w:val="none" w:sz="0" w:space="0" w:color="auto"/>
      </w:divBdr>
    </w:div>
    <w:div w:id="169956598">
      <w:bodyDiv w:val="1"/>
      <w:marLeft w:val="0"/>
      <w:marRight w:val="0"/>
      <w:marTop w:val="0"/>
      <w:marBottom w:val="0"/>
      <w:divBdr>
        <w:top w:val="none" w:sz="0" w:space="0" w:color="auto"/>
        <w:left w:val="none" w:sz="0" w:space="0" w:color="auto"/>
        <w:bottom w:val="none" w:sz="0" w:space="0" w:color="auto"/>
        <w:right w:val="none" w:sz="0" w:space="0" w:color="auto"/>
      </w:divBdr>
    </w:div>
    <w:div w:id="229850568">
      <w:bodyDiv w:val="1"/>
      <w:marLeft w:val="0"/>
      <w:marRight w:val="0"/>
      <w:marTop w:val="0"/>
      <w:marBottom w:val="0"/>
      <w:divBdr>
        <w:top w:val="none" w:sz="0" w:space="0" w:color="auto"/>
        <w:left w:val="none" w:sz="0" w:space="0" w:color="auto"/>
        <w:bottom w:val="none" w:sz="0" w:space="0" w:color="auto"/>
        <w:right w:val="none" w:sz="0" w:space="0" w:color="auto"/>
      </w:divBdr>
    </w:div>
    <w:div w:id="234896699">
      <w:bodyDiv w:val="1"/>
      <w:marLeft w:val="0"/>
      <w:marRight w:val="0"/>
      <w:marTop w:val="0"/>
      <w:marBottom w:val="0"/>
      <w:divBdr>
        <w:top w:val="none" w:sz="0" w:space="0" w:color="auto"/>
        <w:left w:val="none" w:sz="0" w:space="0" w:color="auto"/>
        <w:bottom w:val="none" w:sz="0" w:space="0" w:color="auto"/>
        <w:right w:val="none" w:sz="0" w:space="0" w:color="auto"/>
      </w:divBdr>
    </w:div>
    <w:div w:id="248656292">
      <w:bodyDiv w:val="1"/>
      <w:marLeft w:val="0"/>
      <w:marRight w:val="0"/>
      <w:marTop w:val="0"/>
      <w:marBottom w:val="0"/>
      <w:divBdr>
        <w:top w:val="none" w:sz="0" w:space="0" w:color="auto"/>
        <w:left w:val="none" w:sz="0" w:space="0" w:color="auto"/>
        <w:bottom w:val="none" w:sz="0" w:space="0" w:color="auto"/>
        <w:right w:val="none" w:sz="0" w:space="0" w:color="auto"/>
      </w:divBdr>
    </w:div>
    <w:div w:id="356200084">
      <w:bodyDiv w:val="1"/>
      <w:marLeft w:val="0"/>
      <w:marRight w:val="0"/>
      <w:marTop w:val="0"/>
      <w:marBottom w:val="0"/>
      <w:divBdr>
        <w:top w:val="none" w:sz="0" w:space="0" w:color="auto"/>
        <w:left w:val="none" w:sz="0" w:space="0" w:color="auto"/>
        <w:bottom w:val="none" w:sz="0" w:space="0" w:color="auto"/>
        <w:right w:val="none" w:sz="0" w:space="0" w:color="auto"/>
      </w:divBdr>
    </w:div>
    <w:div w:id="385690015">
      <w:bodyDiv w:val="1"/>
      <w:marLeft w:val="0"/>
      <w:marRight w:val="0"/>
      <w:marTop w:val="0"/>
      <w:marBottom w:val="0"/>
      <w:divBdr>
        <w:top w:val="none" w:sz="0" w:space="0" w:color="auto"/>
        <w:left w:val="none" w:sz="0" w:space="0" w:color="auto"/>
        <w:bottom w:val="none" w:sz="0" w:space="0" w:color="auto"/>
        <w:right w:val="none" w:sz="0" w:space="0" w:color="auto"/>
      </w:divBdr>
    </w:div>
    <w:div w:id="424570252">
      <w:bodyDiv w:val="1"/>
      <w:marLeft w:val="0"/>
      <w:marRight w:val="0"/>
      <w:marTop w:val="0"/>
      <w:marBottom w:val="0"/>
      <w:divBdr>
        <w:top w:val="none" w:sz="0" w:space="0" w:color="auto"/>
        <w:left w:val="none" w:sz="0" w:space="0" w:color="auto"/>
        <w:bottom w:val="none" w:sz="0" w:space="0" w:color="auto"/>
        <w:right w:val="none" w:sz="0" w:space="0" w:color="auto"/>
      </w:divBdr>
    </w:div>
    <w:div w:id="450167185">
      <w:bodyDiv w:val="1"/>
      <w:marLeft w:val="0"/>
      <w:marRight w:val="0"/>
      <w:marTop w:val="0"/>
      <w:marBottom w:val="0"/>
      <w:divBdr>
        <w:top w:val="none" w:sz="0" w:space="0" w:color="auto"/>
        <w:left w:val="none" w:sz="0" w:space="0" w:color="auto"/>
        <w:bottom w:val="none" w:sz="0" w:space="0" w:color="auto"/>
        <w:right w:val="none" w:sz="0" w:space="0" w:color="auto"/>
      </w:divBdr>
    </w:div>
    <w:div w:id="490751420">
      <w:bodyDiv w:val="1"/>
      <w:marLeft w:val="0"/>
      <w:marRight w:val="0"/>
      <w:marTop w:val="0"/>
      <w:marBottom w:val="0"/>
      <w:divBdr>
        <w:top w:val="none" w:sz="0" w:space="0" w:color="auto"/>
        <w:left w:val="none" w:sz="0" w:space="0" w:color="auto"/>
        <w:bottom w:val="none" w:sz="0" w:space="0" w:color="auto"/>
        <w:right w:val="none" w:sz="0" w:space="0" w:color="auto"/>
      </w:divBdr>
    </w:div>
    <w:div w:id="496578211">
      <w:bodyDiv w:val="1"/>
      <w:marLeft w:val="0"/>
      <w:marRight w:val="0"/>
      <w:marTop w:val="0"/>
      <w:marBottom w:val="0"/>
      <w:divBdr>
        <w:top w:val="none" w:sz="0" w:space="0" w:color="auto"/>
        <w:left w:val="none" w:sz="0" w:space="0" w:color="auto"/>
        <w:bottom w:val="none" w:sz="0" w:space="0" w:color="auto"/>
        <w:right w:val="none" w:sz="0" w:space="0" w:color="auto"/>
      </w:divBdr>
    </w:div>
    <w:div w:id="524252103">
      <w:bodyDiv w:val="1"/>
      <w:marLeft w:val="0"/>
      <w:marRight w:val="0"/>
      <w:marTop w:val="0"/>
      <w:marBottom w:val="0"/>
      <w:divBdr>
        <w:top w:val="none" w:sz="0" w:space="0" w:color="auto"/>
        <w:left w:val="none" w:sz="0" w:space="0" w:color="auto"/>
        <w:bottom w:val="none" w:sz="0" w:space="0" w:color="auto"/>
        <w:right w:val="none" w:sz="0" w:space="0" w:color="auto"/>
      </w:divBdr>
    </w:div>
    <w:div w:id="527109192">
      <w:bodyDiv w:val="1"/>
      <w:marLeft w:val="0"/>
      <w:marRight w:val="0"/>
      <w:marTop w:val="0"/>
      <w:marBottom w:val="0"/>
      <w:divBdr>
        <w:top w:val="none" w:sz="0" w:space="0" w:color="auto"/>
        <w:left w:val="none" w:sz="0" w:space="0" w:color="auto"/>
        <w:bottom w:val="none" w:sz="0" w:space="0" w:color="auto"/>
        <w:right w:val="none" w:sz="0" w:space="0" w:color="auto"/>
      </w:divBdr>
    </w:div>
    <w:div w:id="554270075">
      <w:bodyDiv w:val="1"/>
      <w:marLeft w:val="0"/>
      <w:marRight w:val="0"/>
      <w:marTop w:val="0"/>
      <w:marBottom w:val="0"/>
      <w:divBdr>
        <w:top w:val="none" w:sz="0" w:space="0" w:color="auto"/>
        <w:left w:val="none" w:sz="0" w:space="0" w:color="auto"/>
        <w:bottom w:val="none" w:sz="0" w:space="0" w:color="auto"/>
        <w:right w:val="none" w:sz="0" w:space="0" w:color="auto"/>
      </w:divBdr>
    </w:div>
    <w:div w:id="619383866">
      <w:bodyDiv w:val="1"/>
      <w:marLeft w:val="0"/>
      <w:marRight w:val="0"/>
      <w:marTop w:val="0"/>
      <w:marBottom w:val="0"/>
      <w:divBdr>
        <w:top w:val="none" w:sz="0" w:space="0" w:color="auto"/>
        <w:left w:val="none" w:sz="0" w:space="0" w:color="auto"/>
        <w:bottom w:val="none" w:sz="0" w:space="0" w:color="auto"/>
        <w:right w:val="none" w:sz="0" w:space="0" w:color="auto"/>
      </w:divBdr>
    </w:div>
    <w:div w:id="642731132">
      <w:bodyDiv w:val="1"/>
      <w:marLeft w:val="0"/>
      <w:marRight w:val="0"/>
      <w:marTop w:val="0"/>
      <w:marBottom w:val="0"/>
      <w:divBdr>
        <w:top w:val="none" w:sz="0" w:space="0" w:color="auto"/>
        <w:left w:val="none" w:sz="0" w:space="0" w:color="auto"/>
        <w:bottom w:val="none" w:sz="0" w:space="0" w:color="auto"/>
        <w:right w:val="none" w:sz="0" w:space="0" w:color="auto"/>
      </w:divBdr>
    </w:div>
    <w:div w:id="648245167">
      <w:bodyDiv w:val="1"/>
      <w:marLeft w:val="0"/>
      <w:marRight w:val="0"/>
      <w:marTop w:val="0"/>
      <w:marBottom w:val="0"/>
      <w:divBdr>
        <w:top w:val="none" w:sz="0" w:space="0" w:color="auto"/>
        <w:left w:val="none" w:sz="0" w:space="0" w:color="auto"/>
        <w:bottom w:val="none" w:sz="0" w:space="0" w:color="auto"/>
        <w:right w:val="none" w:sz="0" w:space="0" w:color="auto"/>
      </w:divBdr>
    </w:div>
    <w:div w:id="71797307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677875">
      <w:bodyDiv w:val="1"/>
      <w:marLeft w:val="0"/>
      <w:marRight w:val="0"/>
      <w:marTop w:val="0"/>
      <w:marBottom w:val="0"/>
      <w:divBdr>
        <w:top w:val="none" w:sz="0" w:space="0" w:color="auto"/>
        <w:left w:val="none" w:sz="0" w:space="0" w:color="auto"/>
        <w:bottom w:val="none" w:sz="0" w:space="0" w:color="auto"/>
        <w:right w:val="none" w:sz="0" w:space="0" w:color="auto"/>
      </w:divBdr>
    </w:div>
    <w:div w:id="971330193">
      <w:bodyDiv w:val="1"/>
      <w:marLeft w:val="0"/>
      <w:marRight w:val="0"/>
      <w:marTop w:val="0"/>
      <w:marBottom w:val="0"/>
      <w:divBdr>
        <w:top w:val="none" w:sz="0" w:space="0" w:color="auto"/>
        <w:left w:val="none" w:sz="0" w:space="0" w:color="auto"/>
        <w:bottom w:val="none" w:sz="0" w:space="0" w:color="auto"/>
        <w:right w:val="none" w:sz="0" w:space="0" w:color="auto"/>
      </w:divBdr>
    </w:div>
    <w:div w:id="1096294682">
      <w:bodyDiv w:val="1"/>
      <w:marLeft w:val="0"/>
      <w:marRight w:val="0"/>
      <w:marTop w:val="0"/>
      <w:marBottom w:val="0"/>
      <w:divBdr>
        <w:top w:val="none" w:sz="0" w:space="0" w:color="auto"/>
        <w:left w:val="none" w:sz="0" w:space="0" w:color="auto"/>
        <w:bottom w:val="none" w:sz="0" w:space="0" w:color="auto"/>
        <w:right w:val="none" w:sz="0" w:space="0" w:color="auto"/>
      </w:divBdr>
    </w:div>
    <w:div w:id="112010471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01163667">
      <w:bodyDiv w:val="1"/>
      <w:marLeft w:val="0"/>
      <w:marRight w:val="0"/>
      <w:marTop w:val="0"/>
      <w:marBottom w:val="0"/>
      <w:divBdr>
        <w:top w:val="none" w:sz="0" w:space="0" w:color="auto"/>
        <w:left w:val="none" w:sz="0" w:space="0" w:color="auto"/>
        <w:bottom w:val="none" w:sz="0" w:space="0" w:color="auto"/>
        <w:right w:val="none" w:sz="0" w:space="0" w:color="auto"/>
      </w:divBdr>
    </w:div>
    <w:div w:id="1294402577">
      <w:bodyDiv w:val="1"/>
      <w:marLeft w:val="0"/>
      <w:marRight w:val="0"/>
      <w:marTop w:val="0"/>
      <w:marBottom w:val="0"/>
      <w:divBdr>
        <w:top w:val="none" w:sz="0" w:space="0" w:color="auto"/>
        <w:left w:val="none" w:sz="0" w:space="0" w:color="auto"/>
        <w:bottom w:val="none" w:sz="0" w:space="0" w:color="auto"/>
        <w:right w:val="none" w:sz="0" w:space="0" w:color="auto"/>
      </w:divBdr>
    </w:div>
    <w:div w:id="1328746475">
      <w:bodyDiv w:val="1"/>
      <w:marLeft w:val="0"/>
      <w:marRight w:val="0"/>
      <w:marTop w:val="0"/>
      <w:marBottom w:val="0"/>
      <w:divBdr>
        <w:top w:val="none" w:sz="0" w:space="0" w:color="auto"/>
        <w:left w:val="none" w:sz="0" w:space="0" w:color="auto"/>
        <w:bottom w:val="none" w:sz="0" w:space="0" w:color="auto"/>
        <w:right w:val="none" w:sz="0" w:space="0" w:color="auto"/>
      </w:divBdr>
    </w:div>
    <w:div w:id="1329598742">
      <w:bodyDiv w:val="1"/>
      <w:marLeft w:val="0"/>
      <w:marRight w:val="0"/>
      <w:marTop w:val="0"/>
      <w:marBottom w:val="0"/>
      <w:divBdr>
        <w:top w:val="none" w:sz="0" w:space="0" w:color="auto"/>
        <w:left w:val="none" w:sz="0" w:space="0" w:color="auto"/>
        <w:bottom w:val="none" w:sz="0" w:space="0" w:color="auto"/>
        <w:right w:val="none" w:sz="0" w:space="0" w:color="auto"/>
      </w:divBdr>
    </w:div>
    <w:div w:id="1339500870">
      <w:bodyDiv w:val="1"/>
      <w:marLeft w:val="0"/>
      <w:marRight w:val="0"/>
      <w:marTop w:val="0"/>
      <w:marBottom w:val="0"/>
      <w:divBdr>
        <w:top w:val="none" w:sz="0" w:space="0" w:color="auto"/>
        <w:left w:val="none" w:sz="0" w:space="0" w:color="auto"/>
        <w:bottom w:val="none" w:sz="0" w:space="0" w:color="auto"/>
        <w:right w:val="none" w:sz="0" w:space="0" w:color="auto"/>
      </w:divBdr>
    </w:div>
    <w:div w:id="1341082493">
      <w:bodyDiv w:val="1"/>
      <w:marLeft w:val="0"/>
      <w:marRight w:val="0"/>
      <w:marTop w:val="0"/>
      <w:marBottom w:val="0"/>
      <w:divBdr>
        <w:top w:val="none" w:sz="0" w:space="0" w:color="auto"/>
        <w:left w:val="none" w:sz="0" w:space="0" w:color="auto"/>
        <w:bottom w:val="none" w:sz="0" w:space="0" w:color="auto"/>
        <w:right w:val="none" w:sz="0" w:space="0" w:color="auto"/>
      </w:divBdr>
    </w:div>
    <w:div w:id="1386249663">
      <w:bodyDiv w:val="1"/>
      <w:marLeft w:val="0"/>
      <w:marRight w:val="0"/>
      <w:marTop w:val="0"/>
      <w:marBottom w:val="0"/>
      <w:divBdr>
        <w:top w:val="none" w:sz="0" w:space="0" w:color="auto"/>
        <w:left w:val="none" w:sz="0" w:space="0" w:color="auto"/>
        <w:bottom w:val="none" w:sz="0" w:space="0" w:color="auto"/>
        <w:right w:val="none" w:sz="0" w:space="0" w:color="auto"/>
      </w:divBdr>
    </w:div>
    <w:div w:id="1397170819">
      <w:bodyDiv w:val="1"/>
      <w:marLeft w:val="0"/>
      <w:marRight w:val="0"/>
      <w:marTop w:val="0"/>
      <w:marBottom w:val="0"/>
      <w:divBdr>
        <w:top w:val="none" w:sz="0" w:space="0" w:color="auto"/>
        <w:left w:val="none" w:sz="0" w:space="0" w:color="auto"/>
        <w:bottom w:val="none" w:sz="0" w:space="0" w:color="auto"/>
        <w:right w:val="none" w:sz="0" w:space="0" w:color="auto"/>
      </w:divBdr>
    </w:div>
    <w:div w:id="1447584541">
      <w:bodyDiv w:val="1"/>
      <w:marLeft w:val="0"/>
      <w:marRight w:val="0"/>
      <w:marTop w:val="0"/>
      <w:marBottom w:val="0"/>
      <w:divBdr>
        <w:top w:val="none" w:sz="0" w:space="0" w:color="auto"/>
        <w:left w:val="none" w:sz="0" w:space="0" w:color="auto"/>
        <w:bottom w:val="none" w:sz="0" w:space="0" w:color="auto"/>
        <w:right w:val="none" w:sz="0" w:space="0" w:color="auto"/>
      </w:divBdr>
    </w:div>
    <w:div w:id="1613783856">
      <w:bodyDiv w:val="1"/>
      <w:marLeft w:val="0"/>
      <w:marRight w:val="0"/>
      <w:marTop w:val="0"/>
      <w:marBottom w:val="0"/>
      <w:divBdr>
        <w:top w:val="none" w:sz="0" w:space="0" w:color="auto"/>
        <w:left w:val="none" w:sz="0" w:space="0" w:color="auto"/>
        <w:bottom w:val="none" w:sz="0" w:space="0" w:color="auto"/>
        <w:right w:val="none" w:sz="0" w:space="0" w:color="auto"/>
      </w:divBdr>
    </w:div>
    <w:div w:id="1636108120">
      <w:bodyDiv w:val="1"/>
      <w:marLeft w:val="0"/>
      <w:marRight w:val="0"/>
      <w:marTop w:val="0"/>
      <w:marBottom w:val="0"/>
      <w:divBdr>
        <w:top w:val="none" w:sz="0" w:space="0" w:color="auto"/>
        <w:left w:val="none" w:sz="0" w:space="0" w:color="auto"/>
        <w:bottom w:val="none" w:sz="0" w:space="0" w:color="auto"/>
        <w:right w:val="none" w:sz="0" w:space="0" w:color="auto"/>
      </w:divBdr>
    </w:div>
    <w:div w:id="1644190228">
      <w:bodyDiv w:val="1"/>
      <w:marLeft w:val="0"/>
      <w:marRight w:val="0"/>
      <w:marTop w:val="0"/>
      <w:marBottom w:val="0"/>
      <w:divBdr>
        <w:top w:val="none" w:sz="0" w:space="0" w:color="auto"/>
        <w:left w:val="none" w:sz="0" w:space="0" w:color="auto"/>
        <w:bottom w:val="none" w:sz="0" w:space="0" w:color="auto"/>
        <w:right w:val="none" w:sz="0" w:space="0" w:color="auto"/>
      </w:divBdr>
    </w:div>
    <w:div w:id="1645699549">
      <w:bodyDiv w:val="1"/>
      <w:marLeft w:val="0"/>
      <w:marRight w:val="0"/>
      <w:marTop w:val="0"/>
      <w:marBottom w:val="0"/>
      <w:divBdr>
        <w:top w:val="none" w:sz="0" w:space="0" w:color="auto"/>
        <w:left w:val="none" w:sz="0" w:space="0" w:color="auto"/>
        <w:bottom w:val="none" w:sz="0" w:space="0" w:color="auto"/>
        <w:right w:val="none" w:sz="0" w:space="0" w:color="auto"/>
      </w:divBdr>
    </w:div>
    <w:div w:id="1646006028">
      <w:bodyDiv w:val="1"/>
      <w:marLeft w:val="0"/>
      <w:marRight w:val="0"/>
      <w:marTop w:val="0"/>
      <w:marBottom w:val="0"/>
      <w:divBdr>
        <w:top w:val="none" w:sz="0" w:space="0" w:color="auto"/>
        <w:left w:val="none" w:sz="0" w:space="0" w:color="auto"/>
        <w:bottom w:val="none" w:sz="0" w:space="0" w:color="auto"/>
        <w:right w:val="none" w:sz="0" w:space="0" w:color="auto"/>
      </w:divBdr>
    </w:div>
    <w:div w:id="1725644192">
      <w:bodyDiv w:val="1"/>
      <w:marLeft w:val="0"/>
      <w:marRight w:val="0"/>
      <w:marTop w:val="0"/>
      <w:marBottom w:val="0"/>
      <w:divBdr>
        <w:top w:val="none" w:sz="0" w:space="0" w:color="auto"/>
        <w:left w:val="none" w:sz="0" w:space="0" w:color="auto"/>
        <w:bottom w:val="none" w:sz="0" w:space="0" w:color="auto"/>
        <w:right w:val="none" w:sz="0" w:space="0" w:color="auto"/>
      </w:divBdr>
    </w:div>
    <w:div w:id="1733693846">
      <w:bodyDiv w:val="1"/>
      <w:marLeft w:val="0"/>
      <w:marRight w:val="0"/>
      <w:marTop w:val="0"/>
      <w:marBottom w:val="0"/>
      <w:divBdr>
        <w:top w:val="none" w:sz="0" w:space="0" w:color="auto"/>
        <w:left w:val="none" w:sz="0" w:space="0" w:color="auto"/>
        <w:bottom w:val="none" w:sz="0" w:space="0" w:color="auto"/>
        <w:right w:val="none" w:sz="0" w:space="0" w:color="auto"/>
      </w:divBdr>
      <w:divsChild>
        <w:div w:id="746653943">
          <w:marLeft w:val="0"/>
          <w:marRight w:val="0"/>
          <w:marTop w:val="0"/>
          <w:marBottom w:val="0"/>
          <w:divBdr>
            <w:top w:val="none" w:sz="0" w:space="0" w:color="auto"/>
            <w:left w:val="none" w:sz="0" w:space="0" w:color="auto"/>
            <w:bottom w:val="none" w:sz="0" w:space="0" w:color="auto"/>
            <w:right w:val="none" w:sz="0" w:space="0" w:color="auto"/>
          </w:divBdr>
          <w:divsChild>
            <w:div w:id="1167401570">
              <w:marLeft w:val="0"/>
              <w:marRight w:val="0"/>
              <w:marTop w:val="0"/>
              <w:marBottom w:val="0"/>
              <w:divBdr>
                <w:top w:val="none" w:sz="0" w:space="0" w:color="auto"/>
                <w:left w:val="none" w:sz="0" w:space="0" w:color="auto"/>
                <w:bottom w:val="none" w:sz="0" w:space="0" w:color="auto"/>
                <w:right w:val="none" w:sz="0" w:space="0" w:color="auto"/>
              </w:divBdr>
              <w:divsChild>
                <w:div w:id="12388271">
                  <w:marLeft w:val="0"/>
                  <w:marRight w:val="0"/>
                  <w:marTop w:val="0"/>
                  <w:marBottom w:val="0"/>
                  <w:divBdr>
                    <w:top w:val="none" w:sz="0" w:space="0" w:color="auto"/>
                    <w:left w:val="none" w:sz="0" w:space="0" w:color="auto"/>
                    <w:bottom w:val="none" w:sz="0" w:space="0" w:color="auto"/>
                    <w:right w:val="none" w:sz="0" w:space="0" w:color="auto"/>
                  </w:divBdr>
                  <w:divsChild>
                    <w:div w:id="100069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986871">
      <w:bodyDiv w:val="1"/>
      <w:marLeft w:val="0"/>
      <w:marRight w:val="0"/>
      <w:marTop w:val="0"/>
      <w:marBottom w:val="0"/>
      <w:divBdr>
        <w:top w:val="none" w:sz="0" w:space="0" w:color="auto"/>
        <w:left w:val="none" w:sz="0" w:space="0" w:color="auto"/>
        <w:bottom w:val="none" w:sz="0" w:space="0" w:color="auto"/>
        <w:right w:val="none" w:sz="0" w:space="0" w:color="auto"/>
      </w:divBdr>
    </w:div>
    <w:div w:id="1796631678">
      <w:bodyDiv w:val="1"/>
      <w:marLeft w:val="0"/>
      <w:marRight w:val="0"/>
      <w:marTop w:val="0"/>
      <w:marBottom w:val="0"/>
      <w:divBdr>
        <w:top w:val="none" w:sz="0" w:space="0" w:color="auto"/>
        <w:left w:val="none" w:sz="0" w:space="0" w:color="auto"/>
        <w:bottom w:val="none" w:sz="0" w:space="0" w:color="auto"/>
        <w:right w:val="none" w:sz="0" w:space="0" w:color="auto"/>
      </w:divBdr>
    </w:div>
    <w:div w:id="1852648839">
      <w:bodyDiv w:val="1"/>
      <w:marLeft w:val="0"/>
      <w:marRight w:val="0"/>
      <w:marTop w:val="0"/>
      <w:marBottom w:val="0"/>
      <w:divBdr>
        <w:top w:val="none" w:sz="0" w:space="0" w:color="auto"/>
        <w:left w:val="none" w:sz="0" w:space="0" w:color="auto"/>
        <w:bottom w:val="none" w:sz="0" w:space="0" w:color="auto"/>
        <w:right w:val="none" w:sz="0" w:space="0" w:color="auto"/>
      </w:divBdr>
    </w:div>
    <w:div w:id="1871410342">
      <w:bodyDiv w:val="1"/>
      <w:marLeft w:val="0"/>
      <w:marRight w:val="0"/>
      <w:marTop w:val="0"/>
      <w:marBottom w:val="0"/>
      <w:divBdr>
        <w:top w:val="none" w:sz="0" w:space="0" w:color="auto"/>
        <w:left w:val="none" w:sz="0" w:space="0" w:color="auto"/>
        <w:bottom w:val="none" w:sz="0" w:space="0" w:color="auto"/>
        <w:right w:val="none" w:sz="0" w:space="0" w:color="auto"/>
      </w:divBdr>
    </w:div>
    <w:div w:id="1895116002">
      <w:bodyDiv w:val="1"/>
      <w:marLeft w:val="0"/>
      <w:marRight w:val="0"/>
      <w:marTop w:val="0"/>
      <w:marBottom w:val="0"/>
      <w:divBdr>
        <w:top w:val="none" w:sz="0" w:space="0" w:color="auto"/>
        <w:left w:val="none" w:sz="0" w:space="0" w:color="auto"/>
        <w:bottom w:val="none" w:sz="0" w:space="0" w:color="auto"/>
        <w:right w:val="none" w:sz="0" w:space="0" w:color="auto"/>
      </w:divBdr>
    </w:div>
    <w:div w:id="1940260718">
      <w:bodyDiv w:val="1"/>
      <w:marLeft w:val="0"/>
      <w:marRight w:val="0"/>
      <w:marTop w:val="0"/>
      <w:marBottom w:val="0"/>
      <w:divBdr>
        <w:top w:val="none" w:sz="0" w:space="0" w:color="auto"/>
        <w:left w:val="none" w:sz="0" w:space="0" w:color="auto"/>
        <w:bottom w:val="none" w:sz="0" w:space="0" w:color="auto"/>
        <w:right w:val="none" w:sz="0" w:space="0" w:color="auto"/>
      </w:divBdr>
    </w:div>
    <w:div w:id="1942101033">
      <w:bodyDiv w:val="1"/>
      <w:marLeft w:val="0"/>
      <w:marRight w:val="0"/>
      <w:marTop w:val="0"/>
      <w:marBottom w:val="0"/>
      <w:divBdr>
        <w:top w:val="none" w:sz="0" w:space="0" w:color="auto"/>
        <w:left w:val="none" w:sz="0" w:space="0" w:color="auto"/>
        <w:bottom w:val="none" w:sz="0" w:space="0" w:color="auto"/>
        <w:right w:val="none" w:sz="0" w:space="0" w:color="auto"/>
      </w:divBdr>
    </w:div>
    <w:div w:id="194229897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3440224">
      <w:bodyDiv w:val="1"/>
      <w:marLeft w:val="0"/>
      <w:marRight w:val="0"/>
      <w:marTop w:val="0"/>
      <w:marBottom w:val="0"/>
      <w:divBdr>
        <w:top w:val="none" w:sz="0" w:space="0" w:color="auto"/>
        <w:left w:val="none" w:sz="0" w:space="0" w:color="auto"/>
        <w:bottom w:val="none" w:sz="0" w:space="0" w:color="auto"/>
        <w:right w:val="none" w:sz="0" w:space="0" w:color="auto"/>
      </w:divBdr>
    </w:div>
    <w:div w:id="2004427120">
      <w:bodyDiv w:val="1"/>
      <w:marLeft w:val="0"/>
      <w:marRight w:val="0"/>
      <w:marTop w:val="0"/>
      <w:marBottom w:val="0"/>
      <w:divBdr>
        <w:top w:val="none" w:sz="0" w:space="0" w:color="auto"/>
        <w:left w:val="none" w:sz="0" w:space="0" w:color="auto"/>
        <w:bottom w:val="none" w:sz="0" w:space="0" w:color="auto"/>
        <w:right w:val="none" w:sz="0" w:space="0" w:color="auto"/>
      </w:divBdr>
    </w:div>
    <w:div w:id="2075472317">
      <w:bodyDiv w:val="1"/>
      <w:marLeft w:val="0"/>
      <w:marRight w:val="0"/>
      <w:marTop w:val="0"/>
      <w:marBottom w:val="0"/>
      <w:divBdr>
        <w:top w:val="none" w:sz="0" w:space="0" w:color="auto"/>
        <w:left w:val="none" w:sz="0" w:space="0" w:color="auto"/>
        <w:bottom w:val="none" w:sz="0" w:space="0" w:color="auto"/>
        <w:right w:val="none" w:sz="0" w:space="0" w:color="auto"/>
      </w:divBdr>
    </w:div>
    <w:div w:id="2124768285">
      <w:bodyDiv w:val="1"/>
      <w:marLeft w:val="0"/>
      <w:marRight w:val="0"/>
      <w:marTop w:val="0"/>
      <w:marBottom w:val="0"/>
      <w:divBdr>
        <w:top w:val="none" w:sz="0" w:space="0" w:color="auto"/>
        <w:left w:val="none" w:sz="0" w:space="0" w:color="auto"/>
        <w:bottom w:val="none" w:sz="0" w:space="0" w:color="auto"/>
        <w:right w:val="none" w:sz="0" w:space="0" w:color="auto"/>
      </w:divBdr>
    </w:div>
    <w:div w:id="213694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wang79@gatech.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rioglu@gatech.edu" TargetMode="External"/><Relationship Id="rId5" Type="http://schemas.openxmlformats.org/officeDocument/2006/relationships/webSettings" Target="webSettings.xml"/><Relationship Id="rId10" Type="http://schemas.openxmlformats.org/officeDocument/2006/relationships/hyperlink" Target="mailto:sarioglu@gatech.edu" TargetMode="External"/><Relationship Id="rId4" Type="http://schemas.openxmlformats.org/officeDocument/2006/relationships/settings" Target="settings.xml"/><Relationship Id="rId9" Type="http://schemas.openxmlformats.org/officeDocument/2006/relationships/hyperlink" Target="mailto:rliu76@gatech.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35730-DEFF-411C-9528-7DFCDCF63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5560</Words>
  <Characters>31696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37182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2016-10-03T16:38:00Z</dcterms:created>
  <dcterms:modified xsi:type="dcterms:W3CDTF">2016-10-03T16:42:00Z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