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5484" w14:textId="7674EF4E"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Submission ID #: </w:t>
      </w:r>
      <w:r w:rsidR="006554F1">
        <w:rPr>
          <w:rFonts w:ascii="Helvetica" w:hAnsi="Helvetica"/>
          <w:b/>
          <w:i w:val="0"/>
          <w:sz w:val="22"/>
        </w:rPr>
        <w:t>55270</w:t>
      </w:r>
    </w:p>
    <w:p w14:paraId="3B64194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0A2AA405" w14:textId="71A0F82D"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Videographer name:</w:t>
      </w:r>
      <w:r w:rsidR="002D6DCC">
        <w:rPr>
          <w:rFonts w:ascii="Helvetica" w:hAnsi="Helvetica"/>
          <w:b/>
          <w:i w:val="0"/>
          <w:sz w:val="22"/>
        </w:rPr>
        <w:t xml:space="preserve"> Bruno Benham</w:t>
      </w:r>
    </w:p>
    <w:p w14:paraId="20E30486" w14:textId="4D9C109D"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r w:rsidR="007A0727">
        <w:rPr>
          <w:rFonts w:ascii="Helvetica" w:hAnsi="Helvetica"/>
          <w:b/>
          <w:i w:val="0"/>
          <w:sz w:val="22"/>
        </w:rPr>
        <w:t>30.11.2016</w:t>
      </w:r>
    </w:p>
    <w:p w14:paraId="40313EB4" w14:textId="77777777" w:rsidR="002D402D" w:rsidRPr="00CF22F6" w:rsidRDefault="002D402D" w:rsidP="002D402D">
      <w:pPr>
        <w:pStyle w:val="BodyText"/>
        <w:outlineLvl w:val="0"/>
        <w:rPr>
          <w:rFonts w:ascii="Helvetica" w:hAnsi="Helvetica"/>
          <w:b/>
          <w:i w:val="0"/>
          <w:sz w:val="22"/>
        </w:rPr>
      </w:pPr>
    </w:p>
    <w:p w14:paraId="117F5A6A" w14:textId="00B66BF0" w:rsidR="00E962A0" w:rsidRPr="00E962A0" w:rsidRDefault="002D402D" w:rsidP="00E962A0">
      <w:pPr>
        <w:rPr>
          <w:rFonts w:ascii="Helvetica" w:hAnsi="Helvetica" w:cs="Arial"/>
          <w:bCs/>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E962A0" w:rsidRPr="00E962A0">
        <w:rPr>
          <w:rFonts w:ascii="Helvetica" w:hAnsi="Helvetica" w:cs="Arial"/>
          <w:b/>
          <w:bCs/>
          <w:sz w:val="28"/>
          <w:szCs w:val="28"/>
        </w:rPr>
        <w:t>Sabrina H. L. Hoffmann</w:t>
      </w:r>
      <w:r w:rsidR="00E962A0" w:rsidRPr="00E962A0">
        <w:rPr>
          <w:rFonts w:ascii="Helvetica" w:hAnsi="Helvetica" w:cs="Arial"/>
          <w:b/>
          <w:bCs/>
          <w:sz w:val="28"/>
          <w:szCs w:val="28"/>
          <w:vertAlign w:val="superscript"/>
        </w:rPr>
        <w:t>1</w:t>
      </w:r>
      <w:r w:rsidR="00E962A0" w:rsidRPr="00E962A0">
        <w:rPr>
          <w:rFonts w:ascii="Helvetica" w:hAnsi="Helvetica" w:cs="Arial"/>
          <w:b/>
          <w:bCs/>
          <w:sz w:val="28"/>
          <w:szCs w:val="28"/>
        </w:rPr>
        <w:t>, Andreas Maurer</w:t>
      </w:r>
      <w:r w:rsidR="00E962A0" w:rsidRPr="00E962A0">
        <w:rPr>
          <w:rFonts w:ascii="Helvetica" w:hAnsi="Helvetica" w:cs="Arial"/>
          <w:b/>
          <w:bCs/>
          <w:sz w:val="28"/>
          <w:szCs w:val="28"/>
          <w:vertAlign w:val="superscript"/>
        </w:rPr>
        <w:t>2</w:t>
      </w:r>
      <w:r w:rsidR="00E962A0" w:rsidRPr="00E962A0">
        <w:rPr>
          <w:rFonts w:ascii="Helvetica" w:hAnsi="Helvetica" w:cs="Arial"/>
          <w:b/>
          <w:bCs/>
          <w:sz w:val="28"/>
          <w:szCs w:val="28"/>
        </w:rPr>
        <w:t>, Dorothea I. Reck</w:t>
      </w:r>
      <w:r w:rsidR="00E962A0" w:rsidRPr="00E962A0">
        <w:rPr>
          <w:rFonts w:ascii="Helvetica" w:hAnsi="Helvetica" w:cs="Arial"/>
          <w:b/>
          <w:bCs/>
          <w:sz w:val="28"/>
          <w:szCs w:val="28"/>
          <w:vertAlign w:val="superscript"/>
        </w:rPr>
        <w:t>1</w:t>
      </w:r>
      <w:r w:rsidR="00E962A0" w:rsidRPr="00E962A0">
        <w:rPr>
          <w:rFonts w:ascii="Helvetica" w:hAnsi="Helvetica" w:cs="Arial"/>
          <w:b/>
          <w:bCs/>
          <w:sz w:val="28"/>
          <w:szCs w:val="28"/>
        </w:rPr>
        <w:t>, Gerald Reischl</w:t>
      </w:r>
      <w:r w:rsidR="00E962A0" w:rsidRPr="00E962A0">
        <w:rPr>
          <w:rFonts w:ascii="Helvetica" w:hAnsi="Helvetica" w:cs="Arial"/>
          <w:b/>
          <w:bCs/>
          <w:sz w:val="28"/>
          <w:szCs w:val="28"/>
          <w:vertAlign w:val="superscript"/>
        </w:rPr>
        <w:t>2</w:t>
      </w:r>
      <w:r w:rsidR="00E962A0" w:rsidRPr="00E962A0">
        <w:rPr>
          <w:rFonts w:ascii="Helvetica" w:hAnsi="Helvetica" w:cs="Arial"/>
          <w:b/>
          <w:bCs/>
          <w:sz w:val="28"/>
          <w:szCs w:val="28"/>
        </w:rPr>
        <w:t xml:space="preserve">, </w:t>
      </w:r>
      <w:r w:rsidR="00E962A0" w:rsidRPr="00A46BA0">
        <w:rPr>
          <w:rFonts w:ascii="Helvetica" w:hAnsi="Helvetica" w:cs="Arial"/>
          <w:b/>
          <w:bCs/>
          <w:sz w:val="28"/>
          <w:szCs w:val="28"/>
        </w:rPr>
        <w:t>Bernd J. Pichler</w:t>
      </w:r>
      <w:r w:rsidR="00E962A0" w:rsidRPr="00E962A0">
        <w:rPr>
          <w:rFonts w:ascii="Helvetica" w:hAnsi="Helvetica" w:cs="Arial"/>
          <w:b/>
          <w:bCs/>
          <w:sz w:val="28"/>
          <w:szCs w:val="28"/>
          <w:vertAlign w:val="superscript"/>
        </w:rPr>
        <w:t>1</w:t>
      </w:r>
      <w:r w:rsidR="00E962A0" w:rsidRPr="00A46BA0">
        <w:rPr>
          <w:rFonts w:ascii="Helvetica" w:hAnsi="Helvetica" w:cs="Arial"/>
          <w:b/>
          <w:bCs/>
          <w:sz w:val="28"/>
          <w:szCs w:val="28"/>
        </w:rPr>
        <w:t xml:space="preserve">, </w:t>
      </w:r>
      <w:r w:rsidR="00E962A0" w:rsidRPr="00E962A0">
        <w:rPr>
          <w:rFonts w:ascii="Helvetica" w:hAnsi="Helvetica" w:cs="Arial"/>
          <w:b/>
          <w:bCs/>
          <w:sz w:val="28"/>
          <w:szCs w:val="28"/>
        </w:rPr>
        <w:t>Manfred Kneilling</w:t>
      </w:r>
      <w:r w:rsidR="00E962A0" w:rsidRPr="00E962A0">
        <w:rPr>
          <w:rFonts w:ascii="Helvetica" w:hAnsi="Helvetica" w:cs="Arial"/>
          <w:b/>
          <w:bCs/>
          <w:sz w:val="28"/>
          <w:szCs w:val="28"/>
          <w:vertAlign w:val="superscript"/>
        </w:rPr>
        <w:t>3</w:t>
      </w:r>
      <w:r w:rsidR="00E962A0" w:rsidRPr="00E962A0">
        <w:rPr>
          <w:rFonts w:ascii="Helvetica" w:hAnsi="Helvetica" w:cs="Arial"/>
          <w:b/>
          <w:bCs/>
          <w:sz w:val="28"/>
          <w:szCs w:val="28"/>
        </w:rPr>
        <w:t>, and Christoph M. Griessinger</w:t>
      </w:r>
      <w:r w:rsidR="00E962A0" w:rsidRPr="00E962A0">
        <w:rPr>
          <w:rFonts w:ascii="Helvetica" w:hAnsi="Helvetica" w:cs="Arial"/>
          <w:b/>
          <w:bCs/>
          <w:sz w:val="28"/>
          <w:szCs w:val="28"/>
          <w:vertAlign w:val="superscript"/>
        </w:rPr>
        <w:t>1</w:t>
      </w:r>
      <w:r w:rsidR="00E962A0" w:rsidRPr="00E962A0">
        <w:rPr>
          <w:rFonts w:ascii="Helvetica" w:hAnsi="Helvetica" w:cs="Arial"/>
          <w:b/>
          <w:bCs/>
          <w:sz w:val="28"/>
          <w:szCs w:val="28"/>
        </w:rPr>
        <w:t xml:space="preserve"> </w:t>
      </w:r>
    </w:p>
    <w:p w14:paraId="128A0878" w14:textId="7138220E" w:rsidR="00E962A0" w:rsidRPr="00E962A0" w:rsidRDefault="00E962A0" w:rsidP="00E962A0">
      <w:pPr>
        <w:rPr>
          <w:rFonts w:ascii="Helvetica" w:hAnsi="Helvetica" w:cs="Arial"/>
          <w:bCs/>
          <w:sz w:val="28"/>
          <w:szCs w:val="28"/>
        </w:rPr>
      </w:pPr>
    </w:p>
    <w:p w14:paraId="3EB7330A" w14:textId="0FC93162" w:rsidR="00E962A0" w:rsidRPr="00E962A0" w:rsidRDefault="00E962A0" w:rsidP="00E962A0">
      <w:pPr>
        <w:rPr>
          <w:rFonts w:ascii="Helvetica" w:hAnsi="Helvetica" w:cs="Arial"/>
          <w:bCs/>
          <w:sz w:val="28"/>
          <w:szCs w:val="28"/>
        </w:rPr>
      </w:pPr>
      <w:r w:rsidRPr="00E962A0">
        <w:rPr>
          <w:rFonts w:ascii="Helvetica" w:hAnsi="Helvetica" w:cs="Arial"/>
          <w:bCs/>
          <w:sz w:val="28"/>
          <w:szCs w:val="28"/>
          <w:vertAlign w:val="superscript"/>
        </w:rPr>
        <w:t>1</w:t>
      </w:r>
      <w:r w:rsidRPr="00E962A0">
        <w:rPr>
          <w:rFonts w:ascii="Helvetica" w:hAnsi="Helvetica" w:cs="Arial"/>
          <w:bCs/>
          <w:sz w:val="28"/>
          <w:szCs w:val="28"/>
        </w:rPr>
        <w:t xml:space="preserve">Werner Siemens Imaging Center, Department of Preclinical Imaging and Radiopharmacy, </w:t>
      </w:r>
      <w:r w:rsidRPr="00A46BA0">
        <w:rPr>
          <w:rFonts w:ascii="Helvetica" w:hAnsi="Helvetica" w:cs="Arial"/>
          <w:bCs/>
          <w:sz w:val="28"/>
          <w:szCs w:val="28"/>
        </w:rPr>
        <w:t xml:space="preserve">Eberhard Karls University Tübingen </w:t>
      </w:r>
    </w:p>
    <w:p w14:paraId="12AD34F6" w14:textId="05379A25" w:rsidR="00E962A0" w:rsidRPr="00E962A0" w:rsidRDefault="00E962A0" w:rsidP="00E962A0">
      <w:pPr>
        <w:rPr>
          <w:rFonts w:ascii="Helvetica" w:hAnsi="Helvetica" w:cs="Arial"/>
          <w:bCs/>
          <w:sz w:val="28"/>
          <w:szCs w:val="28"/>
        </w:rPr>
      </w:pPr>
      <w:r w:rsidRPr="00E962A0">
        <w:rPr>
          <w:rFonts w:ascii="Helvetica" w:hAnsi="Helvetica" w:cs="Arial"/>
          <w:bCs/>
          <w:sz w:val="28"/>
          <w:szCs w:val="28"/>
          <w:vertAlign w:val="superscript"/>
        </w:rPr>
        <w:t>2</w:t>
      </w:r>
      <w:r w:rsidRPr="00E962A0">
        <w:rPr>
          <w:rFonts w:ascii="Helvetica" w:hAnsi="Helvetica" w:cs="Arial"/>
          <w:bCs/>
          <w:sz w:val="28"/>
          <w:szCs w:val="28"/>
        </w:rPr>
        <w:t xml:space="preserve">Department of Preclinical Imaging and Radiopharmacy, </w:t>
      </w:r>
      <w:r w:rsidRPr="00A46BA0">
        <w:rPr>
          <w:rFonts w:ascii="Helvetica" w:hAnsi="Helvetica" w:cs="Arial"/>
          <w:bCs/>
          <w:sz w:val="28"/>
          <w:szCs w:val="28"/>
        </w:rPr>
        <w:t xml:space="preserve">Eberhard Karls University Tübingen </w:t>
      </w:r>
    </w:p>
    <w:p w14:paraId="0F2BF7F3" w14:textId="02C7FDBB" w:rsidR="00E962A0" w:rsidRPr="00E962A0" w:rsidRDefault="00E962A0" w:rsidP="00E962A0">
      <w:pPr>
        <w:rPr>
          <w:rFonts w:ascii="Helvetica" w:hAnsi="Helvetica" w:cs="Arial"/>
          <w:bCs/>
          <w:sz w:val="28"/>
          <w:szCs w:val="28"/>
        </w:rPr>
      </w:pPr>
      <w:r w:rsidRPr="00E962A0">
        <w:rPr>
          <w:rFonts w:ascii="Helvetica" w:hAnsi="Helvetica" w:cs="Arial"/>
          <w:bCs/>
          <w:sz w:val="28"/>
          <w:szCs w:val="28"/>
          <w:vertAlign w:val="superscript"/>
        </w:rPr>
        <w:t>3</w:t>
      </w:r>
      <w:r w:rsidRPr="00E962A0">
        <w:rPr>
          <w:rFonts w:ascii="Helvetica" w:hAnsi="Helvetica" w:cs="Arial"/>
          <w:bCs/>
          <w:sz w:val="28"/>
          <w:szCs w:val="28"/>
        </w:rPr>
        <w:t xml:space="preserve">Department of Dermatology, Eberhard Karls University Tübingen </w:t>
      </w:r>
    </w:p>
    <w:p w14:paraId="6303FF87" w14:textId="562E959F" w:rsidR="00E962A0" w:rsidRPr="000B0C5E" w:rsidRDefault="00E962A0" w:rsidP="00E962A0">
      <w:pPr>
        <w:rPr>
          <w:rFonts w:ascii="Arial" w:hAnsi="Arial" w:cs="Arial"/>
          <w:bCs/>
        </w:rPr>
      </w:pPr>
    </w:p>
    <w:p w14:paraId="733D4F46" w14:textId="7841500C" w:rsidR="002D402D" w:rsidRPr="005825A4" w:rsidRDefault="002D402D" w:rsidP="002D402D">
      <w:pPr>
        <w:pStyle w:val="NormalWeb"/>
        <w:spacing w:before="0" w:beforeAutospacing="0" w:after="0" w:afterAutospacing="0"/>
        <w:rPr>
          <w:rFonts w:cs="Arial"/>
        </w:rPr>
      </w:pPr>
      <w:r w:rsidRPr="003C6E03">
        <w:rPr>
          <w:rFonts w:ascii="Helvetica Neue" w:hAnsi="Helvetica Neue"/>
          <w:b/>
          <w:sz w:val="28"/>
          <w:szCs w:val="28"/>
        </w:rPr>
        <w:t>Title:</w:t>
      </w:r>
      <w:r w:rsidRPr="005825A4">
        <w:rPr>
          <w:rFonts w:ascii="Helvetica Neue" w:hAnsi="Helvetica Neue"/>
          <w:b/>
          <w:sz w:val="28"/>
          <w:szCs w:val="28"/>
        </w:rPr>
        <w:tab/>
      </w:r>
      <w:r w:rsidR="00F31752" w:rsidRPr="00F31752">
        <w:rPr>
          <w:rFonts w:ascii="Helvetica" w:hAnsi="Helvetica" w:cs="Arial"/>
          <w:b/>
          <w:color w:val="1A1A1A"/>
          <w:sz w:val="28"/>
          <w:szCs w:val="28"/>
        </w:rPr>
        <w:t xml:space="preserve">Murine Lymphocyte Labeling by </w:t>
      </w:r>
      <w:r w:rsidR="00F31752" w:rsidRPr="00F31752">
        <w:rPr>
          <w:rFonts w:ascii="Helvetica" w:hAnsi="Helvetica" w:cs="Arial"/>
          <w:b/>
          <w:color w:val="1A1A1A"/>
          <w:sz w:val="28"/>
          <w:szCs w:val="28"/>
          <w:vertAlign w:val="superscript"/>
        </w:rPr>
        <w:t>64</w:t>
      </w:r>
      <w:r w:rsidR="00F31752" w:rsidRPr="00F31752">
        <w:rPr>
          <w:rFonts w:ascii="Helvetica" w:hAnsi="Helvetica" w:cs="Arial"/>
          <w:b/>
          <w:color w:val="1A1A1A"/>
          <w:sz w:val="28"/>
          <w:szCs w:val="28"/>
        </w:rPr>
        <w:t>Cu-Antibody Receptor Targeting for In Vivo Cell Trafficking by PET/CT</w:t>
      </w:r>
      <w:r w:rsidR="00F31752" w:rsidRPr="006554F1">
        <w:rPr>
          <w:rFonts w:ascii="Helvetica" w:hAnsi="Helvetica" w:cs="Arial"/>
          <w:b/>
          <w:color w:val="1A1A1A"/>
          <w:sz w:val="28"/>
          <w:szCs w:val="28"/>
        </w:rPr>
        <w:t xml:space="preserve"> </w:t>
      </w:r>
    </w:p>
    <w:p w14:paraId="12171DE7" w14:textId="77777777" w:rsidR="002D402D" w:rsidRPr="00E24898" w:rsidRDefault="002D402D" w:rsidP="002D402D">
      <w:pPr>
        <w:outlineLvl w:val="0"/>
        <w:rPr>
          <w:rFonts w:ascii="Helvetica" w:hAnsi="Helvetica"/>
          <w:b/>
          <w:sz w:val="22"/>
        </w:rPr>
      </w:pPr>
    </w:p>
    <w:p w14:paraId="1BE2E8EF" w14:textId="77777777" w:rsidR="002D402D" w:rsidRDefault="002D402D" w:rsidP="002D402D">
      <w:pPr>
        <w:rPr>
          <w:rFonts w:ascii="Helvetica Neue" w:hAnsi="Helvetica Neue"/>
          <w:b/>
          <w:sz w:val="22"/>
          <w:szCs w:val="22"/>
        </w:rPr>
      </w:pPr>
      <w:r w:rsidRPr="00B72363">
        <w:rPr>
          <w:rFonts w:ascii="Helvetica Neue" w:hAnsi="Helvetica Neue"/>
          <w:b/>
          <w:sz w:val="22"/>
          <w:szCs w:val="22"/>
        </w:rPr>
        <w:t>Corresponding Author:</w:t>
      </w:r>
      <w:r w:rsidRPr="003C6E03">
        <w:rPr>
          <w:rFonts w:ascii="Helvetica Neue" w:hAnsi="Helvetica Neue"/>
          <w:b/>
          <w:sz w:val="22"/>
          <w:szCs w:val="22"/>
        </w:rPr>
        <w:t xml:space="preserve"> </w:t>
      </w:r>
    </w:p>
    <w:p w14:paraId="3F5AFB6C" w14:textId="77777777" w:rsidR="00E962A0" w:rsidRPr="00E962A0" w:rsidRDefault="00E962A0" w:rsidP="00E962A0">
      <w:pPr>
        <w:rPr>
          <w:rFonts w:ascii="Helvetica" w:hAnsi="Helvetica" w:cs="Arial"/>
          <w:bCs/>
          <w:sz w:val="22"/>
          <w:szCs w:val="22"/>
        </w:rPr>
      </w:pPr>
      <w:r w:rsidRPr="00E962A0">
        <w:rPr>
          <w:rFonts w:ascii="Helvetica" w:hAnsi="Helvetica" w:cs="Arial"/>
          <w:bCs/>
          <w:sz w:val="22"/>
          <w:szCs w:val="22"/>
        </w:rPr>
        <w:t xml:space="preserve">Christoph M. Griessinger </w:t>
      </w:r>
    </w:p>
    <w:p w14:paraId="206C3AEC" w14:textId="77777777" w:rsidR="00E962A0" w:rsidRPr="00E962A0" w:rsidRDefault="00E962A0" w:rsidP="00E962A0">
      <w:pPr>
        <w:rPr>
          <w:rFonts w:ascii="Helvetica" w:hAnsi="Helvetica" w:cs="Arial"/>
          <w:bCs/>
          <w:sz w:val="22"/>
          <w:szCs w:val="22"/>
        </w:rPr>
      </w:pPr>
      <w:r w:rsidRPr="00E962A0">
        <w:rPr>
          <w:rFonts w:ascii="Helvetica" w:hAnsi="Helvetica" w:cs="Arial"/>
          <w:bCs/>
          <w:sz w:val="22"/>
          <w:szCs w:val="22"/>
        </w:rPr>
        <w:t>Werner Siemens Imaging Center</w:t>
      </w:r>
    </w:p>
    <w:p w14:paraId="731D3DA8" w14:textId="77777777" w:rsidR="00E962A0" w:rsidRPr="00E962A0" w:rsidRDefault="00E962A0" w:rsidP="00E962A0">
      <w:pPr>
        <w:rPr>
          <w:rFonts w:ascii="Helvetica" w:hAnsi="Helvetica" w:cs="Arial"/>
          <w:bCs/>
          <w:sz w:val="22"/>
          <w:szCs w:val="22"/>
        </w:rPr>
      </w:pPr>
      <w:r w:rsidRPr="00E962A0">
        <w:rPr>
          <w:rFonts w:ascii="Helvetica" w:hAnsi="Helvetica" w:cs="Arial"/>
          <w:bCs/>
          <w:sz w:val="22"/>
          <w:szCs w:val="22"/>
        </w:rPr>
        <w:t>Department of Preclinical Imaging and Radiopharmacy</w:t>
      </w:r>
    </w:p>
    <w:p w14:paraId="43D352A3" w14:textId="77777777" w:rsidR="00E962A0" w:rsidRPr="00E962A0" w:rsidRDefault="00E962A0" w:rsidP="00E962A0">
      <w:pPr>
        <w:rPr>
          <w:rFonts w:ascii="Helvetica" w:hAnsi="Helvetica" w:cs="Arial"/>
          <w:bCs/>
          <w:sz w:val="22"/>
          <w:szCs w:val="22"/>
          <w:lang w:val="de-DE"/>
        </w:rPr>
      </w:pPr>
      <w:r w:rsidRPr="00E962A0">
        <w:rPr>
          <w:rFonts w:ascii="Helvetica" w:hAnsi="Helvetica" w:cs="Arial"/>
          <w:bCs/>
          <w:sz w:val="22"/>
          <w:szCs w:val="22"/>
          <w:lang w:val="de-DE"/>
        </w:rPr>
        <w:t xml:space="preserve">Eberhard Karls University Tübingen </w:t>
      </w:r>
    </w:p>
    <w:p w14:paraId="1D1613C1" w14:textId="77777777" w:rsidR="00E962A0" w:rsidRPr="00E962A0" w:rsidRDefault="00E962A0" w:rsidP="00E962A0">
      <w:pPr>
        <w:rPr>
          <w:rFonts w:ascii="Helvetica" w:hAnsi="Helvetica" w:cs="Arial"/>
          <w:bCs/>
          <w:sz w:val="22"/>
          <w:szCs w:val="22"/>
          <w:lang w:val="de-DE"/>
        </w:rPr>
      </w:pPr>
      <w:r w:rsidRPr="00E962A0">
        <w:rPr>
          <w:rFonts w:ascii="Helvetica" w:hAnsi="Helvetica" w:cs="Arial"/>
          <w:bCs/>
          <w:sz w:val="22"/>
          <w:szCs w:val="22"/>
          <w:lang w:val="de-DE"/>
        </w:rPr>
        <w:t>Tübingen, Germany</w:t>
      </w:r>
    </w:p>
    <w:p w14:paraId="73009319" w14:textId="77777777" w:rsidR="00E962A0" w:rsidRPr="00E962A0" w:rsidRDefault="00BF356C" w:rsidP="00E962A0">
      <w:pPr>
        <w:rPr>
          <w:rFonts w:ascii="Helvetica" w:hAnsi="Helvetica" w:cs="Arial"/>
          <w:bCs/>
          <w:sz w:val="22"/>
          <w:szCs w:val="22"/>
          <w:lang w:val="de-DE"/>
        </w:rPr>
      </w:pPr>
      <w:hyperlink r:id="rId9" w:history="1">
        <w:r w:rsidR="00E962A0" w:rsidRPr="00E962A0">
          <w:rPr>
            <w:rStyle w:val="Hyperlink"/>
            <w:rFonts w:ascii="Helvetica" w:hAnsi="Helvetica" w:cs="Arial"/>
            <w:bCs/>
            <w:sz w:val="22"/>
            <w:szCs w:val="22"/>
            <w:lang w:val="de-DE"/>
          </w:rPr>
          <w:t>Christoph.Griessinger@med.uni-tuebingen.de</w:t>
        </w:r>
      </w:hyperlink>
      <w:r w:rsidR="00E962A0" w:rsidRPr="00E962A0">
        <w:rPr>
          <w:rFonts w:ascii="Helvetica" w:hAnsi="Helvetica" w:cs="Arial"/>
          <w:bCs/>
          <w:sz w:val="22"/>
          <w:szCs w:val="22"/>
          <w:lang w:val="de-DE"/>
        </w:rPr>
        <w:t xml:space="preserve"> </w:t>
      </w:r>
    </w:p>
    <w:p w14:paraId="78182AED" w14:textId="77777777" w:rsidR="00E962A0" w:rsidRPr="00E962A0" w:rsidRDefault="00E962A0" w:rsidP="00E962A0">
      <w:pPr>
        <w:rPr>
          <w:rFonts w:ascii="Helvetica" w:hAnsi="Helvetica" w:cs="Arial"/>
          <w:bCs/>
          <w:sz w:val="22"/>
          <w:szCs w:val="22"/>
        </w:rPr>
      </w:pPr>
      <w:r w:rsidRPr="00E962A0">
        <w:rPr>
          <w:rFonts w:ascii="Helvetica" w:hAnsi="Helvetica" w:cs="Arial"/>
          <w:bCs/>
          <w:sz w:val="22"/>
          <w:szCs w:val="22"/>
        </w:rPr>
        <w:t>+49 7071 29 87511</w:t>
      </w:r>
    </w:p>
    <w:p w14:paraId="6B0ECD46" w14:textId="77777777" w:rsidR="002D402D" w:rsidRPr="00E962A0" w:rsidRDefault="002D402D" w:rsidP="002D402D">
      <w:pPr>
        <w:outlineLvl w:val="0"/>
        <w:rPr>
          <w:rFonts w:ascii="Helvetica" w:hAnsi="Helvetica"/>
          <w:b/>
          <w:sz w:val="22"/>
          <w:szCs w:val="22"/>
        </w:rPr>
      </w:pPr>
    </w:p>
    <w:p w14:paraId="4D3E22A7" w14:textId="4D3298BB" w:rsidR="00E962A0" w:rsidRPr="00A46BA0" w:rsidRDefault="002D402D" w:rsidP="00E962A0">
      <w:pPr>
        <w:rPr>
          <w:rFonts w:ascii="Helvetica" w:hAnsi="Helvetica" w:cs="Arial"/>
          <w:bCs/>
          <w:sz w:val="22"/>
          <w:szCs w:val="22"/>
          <w:u w:val="single"/>
        </w:rPr>
      </w:pPr>
      <w:r w:rsidRPr="00E962A0">
        <w:rPr>
          <w:rFonts w:ascii="Helvetica" w:hAnsi="Helvetica"/>
          <w:b/>
          <w:sz w:val="22"/>
          <w:szCs w:val="22"/>
        </w:rPr>
        <w:t>Co-authors:</w:t>
      </w:r>
      <w:r w:rsidR="00E962A0" w:rsidRPr="00E962A0">
        <w:rPr>
          <w:rFonts w:ascii="Helvetica" w:hAnsi="Helvetica"/>
          <w:b/>
          <w:sz w:val="22"/>
          <w:szCs w:val="22"/>
        </w:rPr>
        <w:t xml:space="preserve"> </w:t>
      </w:r>
      <w:hyperlink r:id="rId10" w:history="1">
        <w:r w:rsidR="00BD3E8E" w:rsidRPr="00BD3E8E">
          <w:rPr>
            <w:rStyle w:val="Hyperlink"/>
            <w:rFonts w:ascii="Helvetica" w:hAnsi="Helvetica" w:cs="Arial"/>
            <w:bCs/>
            <w:sz w:val="22"/>
            <w:szCs w:val="22"/>
          </w:rPr>
          <w:t>Sabrina.</w:t>
        </w:r>
        <w:r w:rsidR="00BD3E8E" w:rsidRPr="0088035A">
          <w:rPr>
            <w:rStyle w:val="Hyperlink"/>
            <w:rFonts w:ascii="Helvetica" w:hAnsi="Helvetica" w:cs="Arial"/>
            <w:bCs/>
            <w:sz w:val="22"/>
            <w:szCs w:val="22"/>
          </w:rPr>
          <w:t>Hoffmann@med.uni-tuebingen.de</w:t>
        </w:r>
      </w:hyperlink>
      <w:r w:rsidR="00E962A0" w:rsidRPr="00A46BA0">
        <w:rPr>
          <w:rStyle w:val="Hyperlink"/>
          <w:rFonts w:ascii="Helvetica" w:hAnsi="Helvetica" w:cs="Arial"/>
          <w:bCs/>
          <w:sz w:val="22"/>
          <w:szCs w:val="22"/>
          <w:u w:val="none"/>
        </w:rPr>
        <w:t xml:space="preserve">, </w:t>
      </w:r>
      <w:hyperlink r:id="rId11" w:history="1">
        <w:r w:rsidR="00E962A0" w:rsidRPr="00A46BA0">
          <w:rPr>
            <w:rStyle w:val="Hyperlink"/>
            <w:rFonts w:ascii="Helvetica" w:hAnsi="Helvetica" w:cs="Arial"/>
            <w:bCs/>
            <w:sz w:val="22"/>
            <w:szCs w:val="22"/>
          </w:rPr>
          <w:t>Andreas.Maurer@med.uni-tuebingen.de</w:t>
        </w:r>
      </w:hyperlink>
      <w:r w:rsidR="00E962A0" w:rsidRPr="00A46BA0">
        <w:rPr>
          <w:rStyle w:val="Hyperlink"/>
          <w:rFonts w:ascii="Helvetica" w:hAnsi="Helvetica" w:cs="Arial"/>
          <w:bCs/>
          <w:color w:val="auto"/>
          <w:sz w:val="22"/>
          <w:szCs w:val="22"/>
          <w:u w:val="none"/>
        </w:rPr>
        <w:t xml:space="preserve">, </w:t>
      </w:r>
      <w:hyperlink r:id="rId12" w:history="1">
        <w:r w:rsidR="00E962A0" w:rsidRPr="00A46BA0">
          <w:rPr>
            <w:rStyle w:val="Hyperlink"/>
            <w:rFonts w:ascii="Helvetica" w:hAnsi="Helvetica" w:cs="Arial"/>
            <w:bCs/>
            <w:sz w:val="22"/>
            <w:szCs w:val="22"/>
          </w:rPr>
          <w:t>Dorothea.Reck@med.uni-tuebingen.de</w:t>
        </w:r>
      </w:hyperlink>
      <w:r w:rsidR="00E962A0" w:rsidRPr="00A46BA0">
        <w:rPr>
          <w:rStyle w:val="Hyperlink"/>
          <w:rFonts w:ascii="Helvetica" w:hAnsi="Helvetica" w:cs="Arial"/>
          <w:bCs/>
          <w:sz w:val="22"/>
          <w:szCs w:val="22"/>
          <w:u w:val="none"/>
        </w:rPr>
        <w:t xml:space="preserve">, </w:t>
      </w:r>
      <w:hyperlink r:id="rId13" w:history="1">
        <w:r w:rsidR="00E962A0" w:rsidRPr="00A46BA0">
          <w:rPr>
            <w:rStyle w:val="Hyperlink"/>
            <w:rFonts w:ascii="Helvetica" w:hAnsi="Helvetica" w:cs="Arial"/>
            <w:bCs/>
            <w:sz w:val="22"/>
            <w:szCs w:val="22"/>
          </w:rPr>
          <w:t>Gerald.Reischl@med.uni-tuebingen.de</w:t>
        </w:r>
      </w:hyperlink>
      <w:r w:rsidR="00E962A0" w:rsidRPr="00A46BA0">
        <w:rPr>
          <w:rStyle w:val="Hyperlink"/>
          <w:rFonts w:ascii="Helvetica" w:hAnsi="Helvetica" w:cs="Arial"/>
          <w:bCs/>
          <w:color w:val="auto"/>
          <w:sz w:val="22"/>
          <w:szCs w:val="22"/>
          <w:u w:val="none"/>
        </w:rPr>
        <w:t xml:space="preserve">, </w:t>
      </w:r>
      <w:hyperlink r:id="rId14" w:history="1">
        <w:r w:rsidR="00E962A0" w:rsidRPr="00A46BA0">
          <w:rPr>
            <w:rStyle w:val="Hyperlink"/>
            <w:rFonts w:ascii="Helvetica" w:hAnsi="Helvetica" w:cs="Arial"/>
            <w:bCs/>
            <w:sz w:val="22"/>
            <w:szCs w:val="22"/>
          </w:rPr>
          <w:t>Bernd.Pichler@med.uni-tuebingen.de</w:t>
        </w:r>
      </w:hyperlink>
      <w:r w:rsidR="00E962A0" w:rsidRPr="00A46BA0">
        <w:rPr>
          <w:rStyle w:val="Hyperlink"/>
          <w:rFonts w:ascii="Helvetica" w:hAnsi="Helvetica" w:cs="Arial"/>
          <w:bCs/>
          <w:color w:val="auto"/>
          <w:sz w:val="22"/>
          <w:szCs w:val="22"/>
          <w:u w:val="none"/>
        </w:rPr>
        <w:t xml:space="preserve">, </w:t>
      </w:r>
      <w:hyperlink r:id="rId15" w:history="1">
        <w:r w:rsidR="00E962A0" w:rsidRPr="00A46BA0">
          <w:rPr>
            <w:rStyle w:val="Hyperlink"/>
            <w:rFonts w:ascii="Helvetica" w:hAnsi="Helvetica" w:cs="Arial"/>
            <w:sz w:val="22"/>
            <w:szCs w:val="22"/>
          </w:rPr>
          <w:t>Manfred.Kneilling</w:t>
        </w:r>
        <w:r w:rsidR="00E962A0" w:rsidRPr="00A46BA0">
          <w:rPr>
            <w:rStyle w:val="Hyperlink"/>
            <w:rFonts w:ascii="Helvetica" w:hAnsi="Helvetica" w:cs="Arial"/>
            <w:bCs/>
            <w:sz w:val="22"/>
            <w:szCs w:val="22"/>
          </w:rPr>
          <w:t>@med.uni-tuebingen.de</w:t>
        </w:r>
      </w:hyperlink>
    </w:p>
    <w:p w14:paraId="0BB3E6EB" w14:textId="77777777" w:rsidR="00FB55B3" w:rsidRDefault="00FB55B3" w:rsidP="00654735">
      <w:pPr>
        <w:spacing w:before="120"/>
        <w:rPr>
          <w:rFonts w:ascii="Helvetica" w:hAnsi="Helvetica"/>
          <w:sz w:val="22"/>
        </w:rPr>
      </w:pPr>
    </w:p>
    <w:p w14:paraId="6CF32524" w14:textId="327BD8B9" w:rsidR="006A63C8" w:rsidRPr="00851B3E" w:rsidRDefault="00654735" w:rsidP="00FB55B3">
      <w:pPr>
        <w:spacing w:before="120"/>
        <w:rPr>
          <w:rFonts w:ascii="Helvetica" w:hAnsi="Helvetica"/>
          <w:color w:val="3366FF"/>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FB55B3">
        <w:rPr>
          <w:rFonts w:ascii="Helvetica" w:hAnsi="Helvetica"/>
          <w:sz w:val="22"/>
        </w:rPr>
        <w:t>? N</w:t>
      </w:r>
    </w:p>
    <w:p w14:paraId="504E8452" w14:textId="3E643E85" w:rsidR="00F75212" w:rsidRDefault="00654735" w:rsidP="00FB55B3">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 </w:t>
      </w:r>
      <w:r w:rsidR="001D6E72">
        <w:rPr>
          <w:rFonts w:ascii="Helvetica" w:hAnsi="Helvetica"/>
          <w:sz w:val="22"/>
        </w:rPr>
        <w:t>Y</w:t>
      </w:r>
    </w:p>
    <w:p w14:paraId="2E02D9A4" w14:textId="161D2F93" w:rsidR="001D6E72" w:rsidRPr="00E24898" w:rsidRDefault="001D6E72" w:rsidP="00FB55B3">
      <w:pPr>
        <w:spacing w:before="120"/>
        <w:rPr>
          <w:rFonts w:ascii="Helvetica" w:hAnsi="Helvetica"/>
          <w:sz w:val="22"/>
        </w:rPr>
      </w:pPr>
      <w:r w:rsidRPr="00E24898">
        <w:rPr>
          <w:rFonts w:ascii="Helvetica" w:hAnsi="Helvetica"/>
          <w:sz w:val="22"/>
        </w:rPr>
        <w:t xml:space="preserve">If yes, we will need you to record using </w:t>
      </w:r>
      <w:hyperlink r:id="rId16"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1E55264" w14:textId="482088D3" w:rsidR="00851B3E" w:rsidRPr="00851B3E" w:rsidRDefault="00654735" w:rsidP="00FB55B3">
      <w:pPr>
        <w:spacing w:before="120"/>
        <w:rPr>
          <w:rFonts w:ascii="Helvetica" w:hAnsi="Helvetica"/>
          <w:color w:val="3366FF"/>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r w:rsidR="005803B8" w:rsidRPr="001D6E72">
        <w:rPr>
          <w:rFonts w:ascii="Helvetica" w:hAnsi="Helvetica"/>
          <w:sz w:val="22"/>
        </w:rPr>
        <w:t>3.1</w:t>
      </w:r>
      <w:r w:rsidR="001D6E72" w:rsidRPr="001D6E72">
        <w:rPr>
          <w:rFonts w:ascii="Helvetica" w:hAnsi="Helvetica"/>
          <w:sz w:val="22"/>
        </w:rPr>
        <w:t>.-3.3.</w:t>
      </w:r>
      <w:r w:rsidR="004323AD">
        <w:rPr>
          <w:rFonts w:ascii="Helvetica" w:hAnsi="Helvetica"/>
          <w:sz w:val="22"/>
        </w:rPr>
        <w:t xml:space="preserve"> and </w:t>
      </w:r>
      <w:r w:rsidR="005803B8" w:rsidRPr="004323AD">
        <w:rPr>
          <w:rFonts w:ascii="Helvetica" w:hAnsi="Helvetica"/>
          <w:sz w:val="22"/>
        </w:rPr>
        <w:t>4.3</w:t>
      </w:r>
      <w:r w:rsidR="004323AD" w:rsidRPr="004323AD">
        <w:rPr>
          <w:rFonts w:ascii="Helvetica" w:hAnsi="Helvetica"/>
          <w:sz w:val="22"/>
        </w:rPr>
        <w:t>.-4.5.</w:t>
      </w:r>
      <w:r w:rsidR="0051641A" w:rsidRPr="00FB55B3">
        <w:rPr>
          <w:rFonts w:ascii="Helvetica" w:hAnsi="Helvetica"/>
          <w:b/>
          <w:sz w:val="22"/>
        </w:rPr>
        <w:t xml:space="preserve"> </w:t>
      </w:r>
    </w:p>
    <w:p w14:paraId="34C85CC3" w14:textId="77777777" w:rsidR="00FB55B3" w:rsidRDefault="00654735" w:rsidP="00FB55B3">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p>
    <w:p w14:paraId="3D213397" w14:textId="53744A00" w:rsidR="00851B3E" w:rsidRPr="00851B3E" w:rsidRDefault="007F7544" w:rsidP="00FB55B3">
      <w:pPr>
        <w:spacing w:before="120"/>
        <w:rPr>
          <w:rFonts w:ascii="Helvetica" w:hAnsi="Helvetica"/>
          <w:color w:val="3366FF"/>
          <w:sz w:val="22"/>
        </w:rPr>
      </w:pPr>
      <w:r w:rsidRPr="001D6E72">
        <w:rPr>
          <w:rFonts w:ascii="Helvetica" w:hAnsi="Helvetica"/>
          <w:sz w:val="22"/>
        </w:rPr>
        <w:t>3</w:t>
      </w:r>
      <w:r w:rsidR="001D6E72" w:rsidRPr="001D6E72">
        <w:rPr>
          <w:rFonts w:ascii="Helvetica" w:hAnsi="Helvetica"/>
          <w:sz w:val="22"/>
        </w:rPr>
        <w:t>.1.-3.3.</w:t>
      </w:r>
      <w:r w:rsidRPr="00FB55B3">
        <w:rPr>
          <w:rFonts w:ascii="Helvetica" w:hAnsi="Helvetica"/>
          <w:sz w:val="22"/>
        </w:rPr>
        <w:t xml:space="preserve"> Radiolabeling of the cOVA-Th1 cells. To ensure success, we always check both </w:t>
      </w:r>
      <w:r w:rsidRPr="00FB55B3">
        <w:rPr>
          <w:rFonts w:ascii="Helvetica" w:hAnsi="Helvetica"/>
          <w:sz w:val="22"/>
          <w:vertAlign w:val="superscript"/>
        </w:rPr>
        <w:t>64</w:t>
      </w:r>
      <w:r w:rsidRPr="00FB55B3">
        <w:rPr>
          <w:rFonts w:ascii="Helvetica" w:hAnsi="Helvetica"/>
          <w:sz w:val="22"/>
        </w:rPr>
        <w:t>CuCl</w:t>
      </w:r>
      <w:r w:rsidRPr="00FB55B3">
        <w:rPr>
          <w:rFonts w:ascii="Helvetica" w:hAnsi="Helvetica"/>
          <w:sz w:val="22"/>
          <w:vertAlign w:val="subscript"/>
        </w:rPr>
        <w:t xml:space="preserve">2 </w:t>
      </w:r>
      <w:r w:rsidR="005803B8" w:rsidRPr="00FB55B3">
        <w:rPr>
          <w:rFonts w:ascii="Helvetica" w:hAnsi="Helvetica"/>
          <w:sz w:val="22"/>
        </w:rPr>
        <w:t>quality and the</w:t>
      </w:r>
      <w:r w:rsidRPr="00FB55B3">
        <w:rPr>
          <w:rFonts w:ascii="Helvetica" w:hAnsi="Helvetica"/>
          <w:sz w:val="22"/>
        </w:rPr>
        <w:t xml:space="preserve"> radiochemical purity of the antibody used for labeling. Moreover, we titrate the amount of activity used for radiolabeling for every cell type.</w:t>
      </w:r>
    </w:p>
    <w:p w14:paraId="3DC4EF6A" w14:textId="5A4BAA72"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00FB55B3">
        <w:rPr>
          <w:rFonts w:ascii="Helvetica" w:hAnsi="Helvetica"/>
          <w:sz w:val="22"/>
        </w:rPr>
        <w:t>? N</w:t>
      </w:r>
    </w:p>
    <w:p w14:paraId="47217AE4" w14:textId="77777777" w:rsidR="00CE10F2" w:rsidRPr="00E24898" w:rsidRDefault="00CE10F2" w:rsidP="00CE10F2">
      <w:pPr>
        <w:rPr>
          <w:rFonts w:ascii="Helvetica" w:hAnsi="Helvetica"/>
          <w:b/>
          <w:i/>
          <w:sz w:val="22"/>
        </w:rPr>
      </w:pPr>
    </w:p>
    <w:p w14:paraId="6A745E4F"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802377">
        <w:rPr>
          <w:rFonts w:ascii="Helvetica" w:hAnsi="Helvetica"/>
          <w:b/>
          <w:szCs w:val="24"/>
        </w:rPr>
        <w:lastRenderedPageBreak/>
        <w:t>1. Introduction (</w:t>
      </w:r>
      <w:r w:rsidR="00D300CE" w:rsidRPr="00802377">
        <w:rPr>
          <w:rFonts w:ascii="Helvetica" w:hAnsi="Helvetica"/>
          <w:b/>
          <w:szCs w:val="24"/>
        </w:rPr>
        <w:t xml:space="preserve">Experimental </w:t>
      </w:r>
      <w:r w:rsidRPr="00802377">
        <w:rPr>
          <w:rFonts w:ascii="Helvetica" w:hAnsi="Helvetica"/>
          <w:b/>
          <w:szCs w:val="24"/>
        </w:rPr>
        <w:t>Goal</w:t>
      </w:r>
      <w:r w:rsidR="00CE10F2" w:rsidRPr="00802377">
        <w:rPr>
          <w:rFonts w:ascii="Helvetica" w:hAnsi="Helvetica"/>
          <w:b/>
          <w:szCs w:val="24"/>
        </w:rPr>
        <w:t xml:space="preserve"> and </w:t>
      </w:r>
      <w:r w:rsidRPr="00802377">
        <w:rPr>
          <w:rFonts w:ascii="Helvetica" w:hAnsi="Helvetica"/>
          <w:b/>
          <w:szCs w:val="24"/>
        </w:rPr>
        <w:t xml:space="preserve">Author </w:t>
      </w:r>
      <w:r w:rsidR="00CE10F2" w:rsidRPr="00802377">
        <w:rPr>
          <w:rFonts w:ascii="Helvetica" w:hAnsi="Helvetica"/>
          <w:b/>
          <w:szCs w:val="24"/>
        </w:rPr>
        <w:t>Interview</w:t>
      </w:r>
      <w:r w:rsidRPr="00802377">
        <w:rPr>
          <w:rFonts w:ascii="Helvetica" w:hAnsi="Helvetica"/>
          <w:b/>
          <w:szCs w:val="24"/>
        </w:rPr>
        <w:t>s</w:t>
      </w:r>
      <w:r w:rsidR="00CE10F2" w:rsidRPr="00802377">
        <w:rPr>
          <w:rFonts w:ascii="Helvetica" w:hAnsi="Helvetica"/>
          <w:b/>
          <w:szCs w:val="24"/>
        </w:rPr>
        <w:t>)</w:t>
      </w:r>
      <w:r w:rsidR="002B26D4" w:rsidRPr="00802377">
        <w:rPr>
          <w:rFonts w:ascii="Helvetica" w:hAnsi="Helvetica"/>
          <w:b/>
          <w:szCs w:val="24"/>
        </w:rPr>
        <w:t xml:space="preserve"> –</w:t>
      </w:r>
      <w:r w:rsidR="002B26D4" w:rsidRPr="00E24898">
        <w:rPr>
          <w:rFonts w:ascii="Helvetica" w:hAnsi="Helvetica"/>
          <w:b/>
          <w:sz w:val="28"/>
        </w:rPr>
        <w:t xml:space="preserve">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D52E29B" w14:textId="77777777" w:rsidR="00CE10F2" w:rsidRPr="00E24898" w:rsidRDefault="00CE10F2" w:rsidP="00CE10F2">
      <w:pPr>
        <w:rPr>
          <w:rFonts w:ascii="Helvetica" w:hAnsi="Helvetica"/>
          <w:b/>
          <w:sz w:val="22"/>
        </w:rPr>
      </w:pPr>
    </w:p>
    <w:p w14:paraId="3FCC08F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F23ACF1" w14:textId="77777777" w:rsidR="002B26D4" w:rsidRPr="00E24898" w:rsidRDefault="002B26D4" w:rsidP="005A09D8">
      <w:pPr>
        <w:rPr>
          <w:rFonts w:ascii="Helvetica" w:hAnsi="Helvetica"/>
          <w:b/>
          <w:sz w:val="22"/>
          <w:u w:val="single"/>
        </w:rPr>
      </w:pPr>
    </w:p>
    <w:p w14:paraId="06AE6DC6" w14:textId="6AFA8A62"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C15145" w:rsidRPr="0051641A">
        <w:rPr>
          <w:rFonts w:ascii="Helvetica" w:hAnsi="Helvetica"/>
          <w:sz w:val="22"/>
        </w:rPr>
        <w:t>procedure</w:t>
      </w:r>
      <w:r w:rsidRPr="0051641A">
        <w:rPr>
          <w:rFonts w:ascii="Helvetica" w:hAnsi="Helvetica"/>
          <w:sz w:val="22"/>
        </w:rPr>
        <w:t xml:space="preserve"> is to </w:t>
      </w:r>
      <w:r w:rsidR="00C15145" w:rsidRPr="0051641A">
        <w:rPr>
          <w:rFonts w:ascii="Helvetica" w:hAnsi="Helvetica"/>
          <w:sz w:val="22"/>
        </w:rPr>
        <w:t>stably label murine lymphocytes</w:t>
      </w:r>
      <w:r w:rsidR="00266AEB" w:rsidRPr="0051641A">
        <w:rPr>
          <w:rFonts w:ascii="Helvetica" w:hAnsi="Helvetica"/>
          <w:sz w:val="22"/>
        </w:rPr>
        <w:t xml:space="preserve"> with a</w:t>
      </w:r>
      <w:r w:rsidR="001B7E68">
        <w:rPr>
          <w:rFonts w:ascii="Helvetica" w:hAnsi="Helvetica"/>
          <w:sz w:val="22"/>
        </w:rPr>
        <w:t xml:space="preserve"> copper</w:t>
      </w:r>
      <w:r w:rsidR="00F50D20" w:rsidRPr="0051641A">
        <w:rPr>
          <w:rFonts w:ascii="Helvetica" w:hAnsi="Helvetica"/>
          <w:sz w:val="22"/>
        </w:rPr>
        <w:t>-</w:t>
      </w:r>
      <w:r w:rsidR="00FF5420" w:rsidRPr="0051641A">
        <w:rPr>
          <w:rFonts w:ascii="Helvetica" w:hAnsi="Helvetica"/>
          <w:sz w:val="22"/>
        </w:rPr>
        <w:t>modified</w:t>
      </w:r>
      <w:r w:rsidR="001B7E68">
        <w:rPr>
          <w:rFonts w:ascii="Helvetica" w:hAnsi="Helvetica"/>
          <w:sz w:val="22"/>
        </w:rPr>
        <w:t>,</w:t>
      </w:r>
      <w:r w:rsidR="00F50D20" w:rsidRPr="0051641A">
        <w:rPr>
          <w:rFonts w:ascii="Helvetica" w:hAnsi="Helvetica"/>
          <w:sz w:val="22"/>
        </w:rPr>
        <w:t xml:space="preserve"> radioactive monoclonal </w:t>
      </w:r>
      <w:r w:rsidR="001B7E68">
        <w:rPr>
          <w:rFonts w:ascii="Helvetica" w:hAnsi="Helvetica"/>
          <w:sz w:val="22"/>
        </w:rPr>
        <w:t>antibody to track lymphocyte</w:t>
      </w:r>
      <w:r w:rsidR="00266AEB" w:rsidRPr="0051641A">
        <w:rPr>
          <w:rFonts w:ascii="Helvetica" w:hAnsi="Helvetica"/>
          <w:sz w:val="22"/>
        </w:rPr>
        <w:t xml:space="preserve"> temporal distribution and homing patterns </w:t>
      </w:r>
      <w:r w:rsidR="00266AEB" w:rsidRPr="001B7E68">
        <w:rPr>
          <w:rFonts w:ascii="Helvetica" w:hAnsi="Helvetica"/>
          <w:i/>
          <w:sz w:val="22"/>
        </w:rPr>
        <w:t>in vivo</w:t>
      </w:r>
      <w:r w:rsidR="008A15CB">
        <w:rPr>
          <w:rFonts w:ascii="Helvetica" w:hAnsi="Helvetica"/>
          <w:sz w:val="22"/>
        </w:rPr>
        <w:t xml:space="preserve"> by PET-</w:t>
      </w:r>
      <w:r w:rsidR="00266AEB" w:rsidRPr="0051641A">
        <w:rPr>
          <w:rFonts w:ascii="Helvetica" w:hAnsi="Helvetica"/>
          <w:sz w:val="22"/>
        </w:rPr>
        <w:t>CT</w:t>
      </w:r>
      <w:r w:rsidR="00FF5420" w:rsidRPr="0051641A">
        <w:rPr>
          <w:rFonts w:ascii="Helvetica" w:hAnsi="Helvetica"/>
          <w:sz w:val="22"/>
        </w:rPr>
        <w:t xml:space="preserve"> </w:t>
      </w:r>
      <w:r w:rsidR="007A0727">
        <w:rPr>
          <w:rFonts w:ascii="Helvetica" w:hAnsi="Helvetica"/>
          <w:color w:val="FF0000"/>
          <w:sz w:val="22"/>
        </w:rPr>
        <w:t>(Pronounce: pet</w:t>
      </w:r>
      <w:r w:rsidR="004323AD">
        <w:rPr>
          <w:rFonts w:ascii="Helvetica" w:hAnsi="Helvetica"/>
          <w:color w:val="FF0000"/>
          <w:sz w:val="22"/>
        </w:rPr>
        <w:t xml:space="preserve">-C-T) </w:t>
      </w:r>
      <w:r w:rsidR="00FF5420" w:rsidRPr="0051641A">
        <w:rPr>
          <w:rFonts w:ascii="Helvetica" w:hAnsi="Helvetica"/>
          <w:sz w:val="22"/>
        </w:rPr>
        <w:t>in mouse models of inflammation or cancer</w:t>
      </w:r>
      <w:r w:rsidR="00266AEB" w:rsidRPr="0051641A">
        <w:rPr>
          <w:rFonts w:ascii="Helvetica" w:hAnsi="Helvetica"/>
          <w:sz w:val="22"/>
        </w:rPr>
        <w:t>.</w:t>
      </w:r>
      <w:r w:rsidR="00C15145" w:rsidRPr="0051641A">
        <w:rPr>
          <w:rFonts w:ascii="Helvetica" w:hAnsi="Helvetica"/>
          <w:sz w:val="22"/>
        </w:rPr>
        <w:t xml:space="preserve"> </w:t>
      </w:r>
      <w:r w:rsidRPr="00E24898">
        <w:rPr>
          <w:rFonts w:ascii="Helvetica" w:hAnsi="Helvetica"/>
          <w:sz w:val="22"/>
        </w:rPr>
        <w:t xml:space="preserve"> </w:t>
      </w:r>
      <w:r w:rsidRPr="00E24898">
        <w:rPr>
          <w:rFonts w:ascii="Helvetica" w:hAnsi="Helvetica"/>
          <w:b/>
          <w:sz w:val="22"/>
        </w:rPr>
        <w:t>(Intro)</w:t>
      </w:r>
    </w:p>
    <w:p w14:paraId="6CB5FEB2" w14:textId="77777777" w:rsidR="00CE10F2" w:rsidRPr="00E24898" w:rsidRDefault="00CE10F2" w:rsidP="00CE10F2">
      <w:pPr>
        <w:rPr>
          <w:rFonts w:ascii="Helvetica" w:hAnsi="Helvetica"/>
          <w:sz w:val="22"/>
        </w:rPr>
      </w:pPr>
    </w:p>
    <w:p w14:paraId="1CF8F49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B15E1D6" w14:textId="420A7400" w:rsidR="00CE10F2" w:rsidRPr="00E24898" w:rsidRDefault="00266AEB"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Christoph Griessinger</w:t>
      </w:r>
      <w:r w:rsidR="00FD1497" w:rsidRPr="00E24898">
        <w:rPr>
          <w:rFonts w:ascii="Helvetica" w:hAnsi="Helvetica" w:cs="Arial"/>
          <w:sz w:val="22"/>
          <w:szCs w:val="24"/>
        </w:rPr>
        <w:t xml:space="preserve">: </w:t>
      </w:r>
      <w:r w:rsidR="009625B1" w:rsidRPr="00E24898">
        <w:rPr>
          <w:rFonts w:ascii="Helvetica" w:hAnsi="Helvetica" w:cs="Arial"/>
          <w:sz w:val="22"/>
          <w:szCs w:val="24"/>
        </w:rPr>
        <w:t>This method can help</w:t>
      </w:r>
      <w:r w:rsidR="001B7E68">
        <w:rPr>
          <w:rFonts w:ascii="Helvetica" w:hAnsi="Helvetica" w:cs="Arial"/>
          <w:sz w:val="22"/>
          <w:szCs w:val="24"/>
        </w:rPr>
        <w:t xml:space="preserve"> </w:t>
      </w:r>
      <w:r w:rsidR="00A3359F">
        <w:rPr>
          <w:rFonts w:ascii="Helvetica" w:hAnsi="Helvetica" w:cs="Arial"/>
          <w:sz w:val="22"/>
          <w:szCs w:val="24"/>
        </w:rPr>
        <w:t xml:space="preserve">elucidate the sites of action and the key underlying biological principles </w:t>
      </w:r>
      <w:r w:rsidR="00131EA0">
        <w:rPr>
          <w:rFonts w:ascii="Helvetica" w:hAnsi="Helvetica" w:cs="Arial"/>
          <w:sz w:val="22"/>
          <w:szCs w:val="24"/>
        </w:rPr>
        <w:t>of</w:t>
      </w:r>
      <w:r w:rsidR="00A3359F">
        <w:rPr>
          <w:rFonts w:ascii="Helvetica" w:hAnsi="Helvetica" w:cs="Arial"/>
          <w:sz w:val="22"/>
          <w:szCs w:val="24"/>
        </w:rPr>
        <w:t xml:space="preserve"> cell-based therapies</w:t>
      </w:r>
      <w:r w:rsidR="009625B1" w:rsidRPr="00E24898">
        <w:rPr>
          <w:rFonts w:ascii="Helvetica" w:hAnsi="Helvetica" w:cs="Arial"/>
          <w:sz w:val="22"/>
          <w:szCs w:val="24"/>
        </w:rPr>
        <w:t xml:space="preserve">, such as </w:t>
      </w:r>
      <w:r w:rsidR="00A3359F">
        <w:rPr>
          <w:rFonts w:ascii="Helvetica" w:hAnsi="Helvetica" w:cs="Arial"/>
          <w:sz w:val="22"/>
          <w:szCs w:val="24"/>
        </w:rPr>
        <w:t>stem cell therapies in regenerative</w:t>
      </w:r>
      <w:r w:rsidR="00F50D20">
        <w:rPr>
          <w:rFonts w:ascii="Helvetica" w:hAnsi="Helvetica" w:cs="Arial"/>
          <w:sz w:val="22"/>
          <w:szCs w:val="24"/>
        </w:rPr>
        <w:t xml:space="preserve"> medicine</w:t>
      </w:r>
      <w:r w:rsidR="00A3359F">
        <w:rPr>
          <w:rFonts w:ascii="Helvetica" w:hAnsi="Helvetica" w:cs="Arial"/>
          <w:sz w:val="22"/>
          <w:szCs w:val="24"/>
        </w:rPr>
        <w:t xml:space="preserve"> or cancer immunotherapies</w:t>
      </w:r>
      <w:r w:rsidR="009625B1" w:rsidRPr="00E24898">
        <w:rPr>
          <w:rFonts w:ascii="Helvetica" w:hAnsi="Helvetica" w:cs="Arial"/>
          <w:sz w:val="22"/>
          <w:szCs w:val="24"/>
        </w:rPr>
        <w:t xml:space="preserve">. </w:t>
      </w:r>
    </w:p>
    <w:p w14:paraId="0185861E" w14:textId="35C08A71" w:rsidR="009625B1" w:rsidRPr="00E24898" w:rsidRDefault="00266AEB" w:rsidP="0019637D">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Sabrina Hoffmann</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D63AD9">
        <w:rPr>
          <w:rFonts w:ascii="Helvetica" w:hAnsi="Helvetica" w:cs="Arial"/>
          <w:sz w:val="22"/>
          <w:szCs w:val="24"/>
        </w:rPr>
        <w:t>i</w:t>
      </w:r>
      <w:r w:rsidR="0019637D" w:rsidRPr="0019637D">
        <w:rPr>
          <w:rFonts w:ascii="Helvetica" w:hAnsi="Helvetica" w:cs="Arial"/>
          <w:sz w:val="22"/>
          <w:szCs w:val="24"/>
        </w:rPr>
        <w:t xml:space="preserve">t permits </w:t>
      </w:r>
      <w:r w:rsidR="00131EA0">
        <w:rPr>
          <w:rFonts w:ascii="Helvetica" w:hAnsi="Helvetica" w:cs="Arial"/>
          <w:sz w:val="22"/>
          <w:szCs w:val="24"/>
        </w:rPr>
        <w:t xml:space="preserve">the </w:t>
      </w:r>
      <w:r w:rsidR="0019637D" w:rsidRPr="0019637D">
        <w:rPr>
          <w:rFonts w:ascii="Helvetica" w:hAnsi="Helvetica" w:cs="Arial"/>
          <w:sz w:val="22"/>
          <w:szCs w:val="24"/>
        </w:rPr>
        <w:t xml:space="preserve">imaging of cell migration over 48 hours </w:t>
      </w:r>
      <w:r w:rsidR="00D63AD9">
        <w:rPr>
          <w:rFonts w:ascii="Helvetica" w:hAnsi="Helvetica" w:cs="Arial"/>
          <w:sz w:val="22"/>
          <w:szCs w:val="24"/>
        </w:rPr>
        <w:t>with</w:t>
      </w:r>
      <w:r w:rsidR="00A3359F">
        <w:rPr>
          <w:rFonts w:ascii="Helvetica" w:hAnsi="Helvetica" w:cs="Arial"/>
          <w:sz w:val="22"/>
          <w:szCs w:val="24"/>
        </w:rPr>
        <w:t xml:space="preserve"> </w:t>
      </w:r>
      <w:r w:rsidR="00131EA0">
        <w:rPr>
          <w:rFonts w:ascii="Helvetica" w:hAnsi="Helvetica" w:cs="Arial"/>
          <w:sz w:val="22"/>
          <w:szCs w:val="24"/>
        </w:rPr>
        <w:t xml:space="preserve">a </w:t>
      </w:r>
      <w:r w:rsidR="00A3359F">
        <w:rPr>
          <w:rFonts w:ascii="Helvetica" w:hAnsi="Helvetica" w:cs="Arial"/>
          <w:sz w:val="22"/>
          <w:szCs w:val="24"/>
        </w:rPr>
        <w:t>high contrast and</w:t>
      </w:r>
      <w:r w:rsidR="00D63AD9">
        <w:rPr>
          <w:rFonts w:ascii="Helvetica" w:hAnsi="Helvetica" w:cs="Arial"/>
          <w:sz w:val="22"/>
          <w:szCs w:val="24"/>
        </w:rPr>
        <w:t xml:space="preserve"> </w:t>
      </w:r>
      <w:r w:rsidR="004323AD">
        <w:rPr>
          <w:rFonts w:ascii="Helvetica" w:hAnsi="Helvetica" w:cs="Arial"/>
          <w:sz w:val="22"/>
          <w:szCs w:val="24"/>
        </w:rPr>
        <w:t>minimal detrimental effect</w:t>
      </w:r>
      <w:r w:rsidR="0019637D" w:rsidRPr="0019637D">
        <w:rPr>
          <w:rFonts w:ascii="Helvetica" w:hAnsi="Helvetica" w:cs="Arial"/>
          <w:sz w:val="22"/>
          <w:szCs w:val="24"/>
        </w:rPr>
        <w:t xml:space="preserve"> </w:t>
      </w:r>
      <w:r w:rsidR="004323AD">
        <w:rPr>
          <w:rFonts w:ascii="Helvetica" w:hAnsi="Helvetica" w:cs="Arial"/>
          <w:sz w:val="22"/>
          <w:szCs w:val="24"/>
        </w:rPr>
        <w:t>on</w:t>
      </w:r>
      <w:r w:rsidR="00D63AD9">
        <w:rPr>
          <w:rFonts w:ascii="Helvetica" w:hAnsi="Helvetica" w:cs="Arial"/>
          <w:sz w:val="22"/>
          <w:szCs w:val="24"/>
        </w:rPr>
        <w:t xml:space="preserve"> the</w:t>
      </w:r>
      <w:r w:rsidR="0019637D" w:rsidRPr="0019637D">
        <w:rPr>
          <w:rFonts w:ascii="Helvetica" w:hAnsi="Helvetica" w:cs="Arial"/>
          <w:sz w:val="22"/>
          <w:szCs w:val="24"/>
        </w:rPr>
        <w:t xml:space="preserve"> cell</w:t>
      </w:r>
      <w:r w:rsidR="00D63AD9">
        <w:rPr>
          <w:rFonts w:ascii="Helvetica" w:hAnsi="Helvetica" w:cs="Arial"/>
          <w:sz w:val="22"/>
          <w:szCs w:val="24"/>
        </w:rPr>
        <w:t>s</w:t>
      </w:r>
      <w:r w:rsidR="009625B1" w:rsidRPr="00E24898">
        <w:rPr>
          <w:rFonts w:ascii="Helvetica" w:hAnsi="Helvetica" w:cs="Arial"/>
          <w:sz w:val="22"/>
          <w:szCs w:val="24"/>
        </w:rPr>
        <w:t xml:space="preserve">.   </w:t>
      </w:r>
    </w:p>
    <w:p w14:paraId="7A76E94A" w14:textId="77777777" w:rsidR="00CE10F2" w:rsidRPr="00E24898" w:rsidRDefault="00CE10F2" w:rsidP="00E24898">
      <w:pPr>
        <w:spacing w:before="120"/>
        <w:jc w:val="both"/>
        <w:outlineLvl w:val="0"/>
        <w:rPr>
          <w:rFonts w:ascii="Helvetica" w:hAnsi="Helvetica" w:cs="Arial"/>
          <w:sz w:val="22"/>
          <w:szCs w:val="24"/>
        </w:rPr>
      </w:pPr>
    </w:p>
    <w:p w14:paraId="3EE0A529"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13217190" w14:textId="2E8A1A88" w:rsidR="00CE10F2" w:rsidRPr="00E24898" w:rsidRDefault="00F50D20"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Dorothea Reck</w:t>
      </w:r>
      <w:r w:rsidR="00FD1497" w:rsidRPr="00E24898">
        <w:rPr>
          <w:rFonts w:ascii="Helvetica" w:hAnsi="Helvetica" w:cs="Arial"/>
          <w:sz w:val="22"/>
          <w:szCs w:val="24"/>
        </w:rPr>
        <w:t xml:space="preserve">: </w:t>
      </w:r>
      <w:r w:rsidR="00131EA0">
        <w:rPr>
          <w:rFonts w:ascii="Helvetica" w:hAnsi="Helvetica" w:cs="Arial"/>
          <w:sz w:val="22"/>
          <w:szCs w:val="24"/>
        </w:rPr>
        <w:t>T</w:t>
      </w:r>
      <w:r>
        <w:rPr>
          <w:rFonts w:ascii="Helvetica" w:hAnsi="Helvetica" w:cs="Arial"/>
          <w:sz w:val="22"/>
          <w:szCs w:val="24"/>
        </w:rPr>
        <w:t xml:space="preserve">his method can be easily transferred to any cell type of interest with </w:t>
      </w:r>
      <w:r w:rsidR="004323AD">
        <w:rPr>
          <w:rFonts w:ascii="Helvetica" w:hAnsi="Helvetica" w:cs="Arial"/>
          <w:sz w:val="22"/>
          <w:szCs w:val="24"/>
        </w:rPr>
        <w:t xml:space="preserve">specific </w:t>
      </w:r>
      <w:r>
        <w:rPr>
          <w:rFonts w:ascii="Helvetica" w:hAnsi="Helvetica" w:cs="Arial"/>
          <w:sz w:val="22"/>
          <w:szCs w:val="24"/>
        </w:rPr>
        <w:t>membrane-bound receptors</w:t>
      </w:r>
      <w:r w:rsidR="007F7544">
        <w:rPr>
          <w:rFonts w:ascii="Helvetica" w:hAnsi="Helvetica" w:cs="Arial"/>
          <w:sz w:val="22"/>
          <w:szCs w:val="24"/>
        </w:rPr>
        <w:t xml:space="preserve"> </w:t>
      </w:r>
      <w:r w:rsidR="004323AD">
        <w:rPr>
          <w:rFonts w:ascii="Helvetica" w:hAnsi="Helvetica" w:cs="Arial"/>
          <w:sz w:val="22"/>
          <w:szCs w:val="24"/>
        </w:rPr>
        <w:t xml:space="preserve">of interest </w:t>
      </w:r>
      <w:r w:rsidR="007F7544">
        <w:rPr>
          <w:rFonts w:ascii="Helvetica" w:hAnsi="Helvetica" w:cs="Arial"/>
          <w:sz w:val="22"/>
          <w:szCs w:val="24"/>
        </w:rPr>
        <w:t xml:space="preserve">and </w:t>
      </w:r>
      <w:r w:rsidR="004323AD">
        <w:rPr>
          <w:rFonts w:ascii="Helvetica" w:hAnsi="Helvetica" w:cs="Arial"/>
          <w:sz w:val="22"/>
          <w:szCs w:val="24"/>
        </w:rPr>
        <w:t>corresponding</w:t>
      </w:r>
      <w:r w:rsidR="007F7544">
        <w:rPr>
          <w:rFonts w:ascii="Helvetica" w:hAnsi="Helvetica" w:cs="Arial"/>
          <w:sz w:val="22"/>
          <w:szCs w:val="24"/>
        </w:rPr>
        <w:t xml:space="preserve"> monoclonal antibodies</w:t>
      </w:r>
      <w:r>
        <w:rPr>
          <w:rFonts w:ascii="Helvetica" w:hAnsi="Helvetica" w:cs="Arial"/>
          <w:sz w:val="22"/>
          <w:szCs w:val="24"/>
        </w:rPr>
        <w:t xml:space="preserve">. </w:t>
      </w:r>
    </w:p>
    <w:p w14:paraId="7E0F653E" w14:textId="484675AF" w:rsidR="001649B5" w:rsidRDefault="002478A9" w:rsidP="001649B5">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Andreas Maurer</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Generally, individuals new to this method </w:t>
      </w:r>
      <w:r w:rsidR="004323AD">
        <w:rPr>
          <w:rFonts w:ascii="Helvetica" w:hAnsi="Helvetica" w:cs="Arial"/>
          <w:sz w:val="22"/>
          <w:szCs w:val="24"/>
        </w:rPr>
        <w:t>may</w:t>
      </w:r>
      <w:r w:rsidR="00CE10F2" w:rsidRPr="00E24898">
        <w:rPr>
          <w:rFonts w:ascii="Helvetica" w:hAnsi="Helvetica" w:cs="Arial"/>
          <w:sz w:val="22"/>
          <w:szCs w:val="24"/>
        </w:rPr>
        <w:t xml:space="preserve"> struggle</w:t>
      </w:r>
      <w:r>
        <w:rPr>
          <w:rFonts w:ascii="Helvetica" w:hAnsi="Helvetica" w:cs="Arial"/>
          <w:sz w:val="22"/>
          <w:szCs w:val="24"/>
        </w:rPr>
        <w:t xml:space="preserve"> with the chelator conjugation and radiolabeling process</w:t>
      </w:r>
      <w:r w:rsidR="00131EA0">
        <w:rPr>
          <w:rFonts w:ascii="Helvetica" w:hAnsi="Helvetica" w:cs="Arial"/>
          <w:sz w:val="22"/>
          <w:szCs w:val="24"/>
        </w:rPr>
        <w:t>es,</w:t>
      </w:r>
      <w:r>
        <w:rPr>
          <w:rFonts w:ascii="Helvetica" w:hAnsi="Helvetica" w:cs="Arial"/>
          <w:sz w:val="22"/>
          <w:szCs w:val="24"/>
        </w:rPr>
        <w:t xml:space="preserve"> resulting in a low </w:t>
      </w:r>
      <w:proofErr w:type="spellStart"/>
      <w:r>
        <w:rPr>
          <w:rFonts w:ascii="Helvetica" w:hAnsi="Helvetica" w:cs="Arial"/>
          <w:sz w:val="22"/>
          <w:szCs w:val="24"/>
        </w:rPr>
        <w:t>immunoreactive</w:t>
      </w:r>
      <w:proofErr w:type="spellEnd"/>
      <w:r>
        <w:rPr>
          <w:rFonts w:ascii="Helvetica" w:hAnsi="Helvetica" w:cs="Arial"/>
          <w:sz w:val="22"/>
          <w:szCs w:val="24"/>
        </w:rPr>
        <w:t xml:space="preserve"> fraction and </w:t>
      </w:r>
      <w:r w:rsidR="00131EA0">
        <w:rPr>
          <w:rFonts w:ascii="Helvetica" w:hAnsi="Helvetica" w:cs="Arial"/>
          <w:sz w:val="22"/>
          <w:szCs w:val="24"/>
        </w:rPr>
        <w:t>cell-</w:t>
      </w:r>
      <w:r>
        <w:rPr>
          <w:rFonts w:ascii="Helvetica" w:hAnsi="Helvetica" w:cs="Arial"/>
          <w:sz w:val="22"/>
          <w:szCs w:val="24"/>
        </w:rPr>
        <w:t xml:space="preserve">specific activity. </w:t>
      </w:r>
    </w:p>
    <w:p w14:paraId="73BC125E" w14:textId="77C9EDCB" w:rsidR="001649B5" w:rsidRPr="001649B5" w:rsidRDefault="001649B5" w:rsidP="001649B5">
      <w:pPr>
        <w:spacing w:before="240"/>
        <w:jc w:val="both"/>
        <w:outlineLvl w:val="0"/>
        <w:rPr>
          <w:rFonts w:ascii="Helvetica" w:hAnsi="Helvetica" w:cs="Arial"/>
          <w:sz w:val="22"/>
          <w:szCs w:val="22"/>
        </w:rPr>
      </w:pPr>
      <w:r w:rsidRPr="001649B5">
        <w:rPr>
          <w:rFonts w:ascii="Helvetica" w:hAnsi="Helvetica" w:cs="Arial"/>
          <w:b/>
          <w:sz w:val="22"/>
          <w:szCs w:val="22"/>
        </w:rPr>
        <w:t>D. Introduction of Demonstrator: (Said by you on camera. Don’t forget to smile!)</w:t>
      </w:r>
    </w:p>
    <w:p w14:paraId="11199DA8" w14:textId="77777777" w:rsidR="001649B5" w:rsidRPr="001649B5" w:rsidRDefault="001649B5" w:rsidP="001649B5">
      <w:pPr>
        <w:rPr>
          <w:rFonts w:ascii="Helvetica" w:hAnsi="Helvetica"/>
          <w:b/>
          <w:sz w:val="22"/>
          <w:szCs w:val="22"/>
        </w:rPr>
      </w:pPr>
    </w:p>
    <w:p w14:paraId="71FC364D" w14:textId="73948B87" w:rsidR="001649B5" w:rsidRPr="001649B5" w:rsidRDefault="001649B5" w:rsidP="001649B5">
      <w:pPr>
        <w:rPr>
          <w:rFonts w:ascii="Helvetica" w:hAnsi="Helvetica"/>
          <w:b/>
          <w:sz w:val="22"/>
          <w:szCs w:val="22"/>
        </w:rPr>
      </w:pPr>
      <w:r w:rsidRPr="001649B5">
        <w:rPr>
          <w:rFonts w:ascii="Helvetica" w:hAnsi="Helvetica"/>
          <w:b/>
          <w:sz w:val="22"/>
          <w:szCs w:val="22"/>
        </w:rPr>
        <w:t>E.  Ethics title card: (for human subjects or animal work, does not count toward word length total)</w:t>
      </w:r>
    </w:p>
    <w:p w14:paraId="46F01A2D" w14:textId="2FABEEFD" w:rsidR="00CE10F2" w:rsidRPr="001649B5" w:rsidRDefault="00EA60D4" w:rsidP="001649B5">
      <w:pPr>
        <w:numPr>
          <w:ilvl w:val="1"/>
          <w:numId w:val="9"/>
        </w:numPr>
        <w:spacing w:before="240"/>
        <w:jc w:val="both"/>
        <w:outlineLvl w:val="0"/>
        <w:rPr>
          <w:rFonts w:ascii="Helvetica" w:hAnsi="Helvetica" w:cs="Arial"/>
          <w:sz w:val="22"/>
          <w:szCs w:val="24"/>
        </w:rPr>
      </w:pPr>
      <w:r w:rsidRPr="001649B5">
        <w:rPr>
          <w:rFonts w:ascii="Helvetica" w:hAnsi="Helvetica"/>
          <w:sz w:val="22"/>
        </w:rPr>
        <w:t xml:space="preserve">Procedures involving animal subjects have been approved by the </w:t>
      </w:r>
      <w:proofErr w:type="spellStart"/>
      <w:r w:rsidR="00F16B5E" w:rsidRPr="001649B5">
        <w:rPr>
          <w:rFonts w:ascii="Helvetica" w:hAnsi="Helvetica"/>
          <w:sz w:val="22"/>
        </w:rPr>
        <w:t>Regierungspräsidium</w:t>
      </w:r>
      <w:proofErr w:type="spellEnd"/>
      <w:r w:rsidR="00F16B5E" w:rsidRPr="001649B5">
        <w:rPr>
          <w:rFonts w:ascii="Helvetica" w:hAnsi="Helvetica"/>
          <w:sz w:val="22"/>
        </w:rPr>
        <w:t xml:space="preserve"> </w:t>
      </w:r>
      <w:proofErr w:type="spellStart"/>
      <w:r w:rsidR="00F16B5E" w:rsidRPr="001649B5">
        <w:rPr>
          <w:rFonts w:ascii="Helvetica" w:hAnsi="Helvetica"/>
          <w:sz w:val="22"/>
        </w:rPr>
        <w:t>Tübingen</w:t>
      </w:r>
      <w:proofErr w:type="spellEnd"/>
      <w:r w:rsidRPr="001649B5">
        <w:rPr>
          <w:rFonts w:ascii="Helvetica" w:hAnsi="Helvetica"/>
          <w:sz w:val="22"/>
        </w:rPr>
        <w:t xml:space="preserve"> at </w:t>
      </w:r>
      <w:r w:rsidR="005E3264" w:rsidRPr="001649B5">
        <w:rPr>
          <w:rFonts w:ascii="Helvetica" w:hAnsi="Helvetica"/>
          <w:sz w:val="22"/>
        </w:rPr>
        <w:t>the Werner Siemens Imaging Center.</w:t>
      </w:r>
      <w:r w:rsidR="001649B5" w:rsidRPr="001649B5">
        <w:rPr>
          <w:rFonts w:ascii="Helvetica" w:hAnsi="Helvetica"/>
          <w:sz w:val="22"/>
        </w:rPr>
        <w:t xml:space="preserve"> </w:t>
      </w:r>
    </w:p>
    <w:p w14:paraId="042900AD" w14:textId="77777777" w:rsidR="00CE10F2" w:rsidRPr="00E24898" w:rsidRDefault="00CE10F2" w:rsidP="00CE10F2">
      <w:pPr>
        <w:ind w:left="792"/>
        <w:rPr>
          <w:rFonts w:ascii="Helvetica" w:hAnsi="Helvetica"/>
          <w:sz w:val="22"/>
        </w:rPr>
      </w:pPr>
    </w:p>
    <w:p w14:paraId="340B9589"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0CBA7254" w14:textId="34289BFD" w:rsidR="002D402D" w:rsidRPr="00A71954" w:rsidRDefault="00A71954" w:rsidP="002D402D">
      <w:pPr>
        <w:numPr>
          <w:ilvl w:val="0"/>
          <w:numId w:val="12"/>
        </w:numPr>
        <w:spacing w:before="240"/>
        <w:jc w:val="both"/>
        <w:outlineLvl w:val="0"/>
        <w:rPr>
          <w:rFonts w:ascii="Helvetica Neue" w:hAnsi="Helvetica Neue" w:cs="Arial"/>
          <w:b/>
          <w:i/>
          <w:sz w:val="22"/>
          <w:szCs w:val="22"/>
        </w:rPr>
      </w:pPr>
      <w:r>
        <w:rPr>
          <w:rFonts w:ascii="Helvetica Neue" w:hAnsi="Helvetica Neue" w:cs="Arial"/>
          <w:b/>
          <w:sz w:val="22"/>
          <w:szCs w:val="22"/>
        </w:rPr>
        <w:t xml:space="preserve">Chicken Ovalbumin-Specific TH1 </w:t>
      </w:r>
      <w:r w:rsidRPr="00A26241">
        <w:rPr>
          <w:rFonts w:ascii="Helvetica" w:hAnsi="Helvetica" w:cs="Arial"/>
          <w:b/>
          <w:sz w:val="22"/>
          <w:szCs w:val="22"/>
        </w:rPr>
        <w:t>(cOVA-TH1</w:t>
      </w:r>
      <w:r w:rsidRPr="00A26241">
        <w:rPr>
          <w:rFonts w:ascii="Helvetica" w:hAnsi="Helvetica" w:cs="Arial"/>
          <w:b/>
          <w:bCs/>
          <w:sz w:val="22"/>
          <w:szCs w:val="22"/>
        </w:rPr>
        <w:t>)</w:t>
      </w:r>
      <w:r>
        <w:rPr>
          <w:rFonts w:ascii="Helvetica" w:hAnsi="Helvetica" w:cs="Arial"/>
          <w:b/>
          <w:bCs/>
          <w:sz w:val="22"/>
          <w:szCs w:val="22"/>
        </w:rPr>
        <w:t xml:space="preserve"> Cell Isolation </w:t>
      </w:r>
      <w:r w:rsidR="00DA2AA6">
        <w:rPr>
          <w:rFonts w:ascii="Helvetica" w:hAnsi="Helvetica" w:cs="Arial"/>
          <w:b/>
          <w:bCs/>
          <w:sz w:val="22"/>
          <w:szCs w:val="22"/>
        </w:rPr>
        <w:t>and Antigen-Presenting Cell Co-Culture</w:t>
      </w:r>
    </w:p>
    <w:p w14:paraId="67F6A50E" w14:textId="39D4E581" w:rsidR="00A71954" w:rsidRDefault="00A71954" w:rsidP="00A71954">
      <w:pPr>
        <w:numPr>
          <w:ilvl w:val="1"/>
          <w:numId w:val="12"/>
        </w:numPr>
        <w:spacing w:before="240"/>
        <w:jc w:val="both"/>
        <w:outlineLvl w:val="0"/>
        <w:rPr>
          <w:rFonts w:ascii="Helvetica Neue" w:hAnsi="Helvetica Neue" w:cs="Arial"/>
          <w:sz w:val="22"/>
          <w:szCs w:val="22"/>
        </w:rPr>
      </w:pPr>
      <w:r>
        <w:rPr>
          <w:rFonts w:ascii="Helvetica Neue" w:hAnsi="Helvetica Neue" w:cs="Arial"/>
          <w:sz w:val="22"/>
          <w:szCs w:val="22"/>
        </w:rPr>
        <w:t xml:space="preserve">Begin by disinfecting a DO11.10 </w:t>
      </w:r>
      <w:r w:rsidR="001649B5">
        <w:rPr>
          <w:rFonts w:ascii="Helvetica Neue" w:hAnsi="Helvetica Neue" w:cs="Arial"/>
          <w:color w:val="FF0000"/>
          <w:sz w:val="22"/>
          <w:szCs w:val="22"/>
        </w:rPr>
        <w:t xml:space="preserve">(Pronounce: D-O-eleven-ten) </w:t>
      </w:r>
      <w:r>
        <w:rPr>
          <w:rFonts w:ascii="Helvetica Neue" w:hAnsi="Helvetica Neue" w:cs="Arial"/>
          <w:sz w:val="22"/>
          <w:szCs w:val="22"/>
        </w:rPr>
        <w:t>mouse with 70% ethanol</w:t>
      </w:r>
      <w:r w:rsidR="006A3655">
        <w:rPr>
          <w:rFonts w:ascii="Helvetica Neue" w:hAnsi="Helvetica Neue" w:cs="Arial"/>
          <w:sz w:val="22"/>
          <w:szCs w:val="22"/>
        </w:rPr>
        <w:t xml:space="preserve"> </w:t>
      </w:r>
      <w:r w:rsidR="006A3655">
        <w:rPr>
          <w:rFonts w:ascii="Helvetica Neue" w:hAnsi="Helvetica Neue" w:cs="Arial"/>
          <w:b/>
          <w:sz w:val="22"/>
          <w:szCs w:val="22"/>
        </w:rPr>
        <w:t>[1-WIDE-TXT]</w:t>
      </w:r>
      <w:r>
        <w:rPr>
          <w:rFonts w:ascii="Helvetica Neue" w:hAnsi="Helvetica Neue" w:cs="Arial"/>
          <w:sz w:val="22"/>
          <w:szCs w:val="22"/>
        </w:rPr>
        <w:t xml:space="preserve">. Then fix the limbs with adhesive tape </w:t>
      </w:r>
      <w:r w:rsidR="006A3655">
        <w:rPr>
          <w:rFonts w:ascii="Helvetica Neue" w:hAnsi="Helvetica Neue" w:cs="Arial"/>
          <w:b/>
          <w:sz w:val="22"/>
          <w:szCs w:val="22"/>
        </w:rPr>
        <w:t xml:space="preserve">[1-CU] </w:t>
      </w:r>
      <w:r>
        <w:rPr>
          <w:rFonts w:ascii="Helvetica Neue" w:hAnsi="Helvetica Neue" w:cs="Arial"/>
          <w:sz w:val="22"/>
          <w:szCs w:val="22"/>
        </w:rPr>
        <w:t xml:space="preserve">and make a medial incision </w:t>
      </w:r>
      <w:r w:rsidR="00914E35">
        <w:rPr>
          <w:rFonts w:ascii="Helvetica Neue" w:hAnsi="Helvetica Neue" w:cs="Arial"/>
          <w:sz w:val="22"/>
          <w:szCs w:val="22"/>
        </w:rPr>
        <w:t>along</w:t>
      </w:r>
      <w:r>
        <w:rPr>
          <w:rFonts w:ascii="Helvetica Neue" w:hAnsi="Helvetica Neue" w:cs="Arial"/>
          <w:sz w:val="22"/>
          <w:szCs w:val="22"/>
        </w:rPr>
        <w:t xml:space="preserve"> the abdomen of the animal</w:t>
      </w:r>
      <w:r w:rsidR="006A3655">
        <w:rPr>
          <w:rFonts w:ascii="Helvetica Neue" w:hAnsi="Helvetica Neue" w:cs="Arial"/>
          <w:sz w:val="22"/>
          <w:szCs w:val="22"/>
        </w:rPr>
        <w:t xml:space="preserve"> </w:t>
      </w:r>
      <w:r w:rsidR="006A3655">
        <w:rPr>
          <w:rFonts w:ascii="Helvetica Neue" w:hAnsi="Helvetica Neue" w:cs="Arial"/>
          <w:b/>
          <w:sz w:val="22"/>
          <w:szCs w:val="22"/>
        </w:rPr>
        <w:t>[2-CU]</w:t>
      </w:r>
      <w:r>
        <w:rPr>
          <w:rFonts w:ascii="Helvetica Neue" w:hAnsi="Helvetica Neue" w:cs="Arial"/>
          <w:sz w:val="22"/>
          <w:szCs w:val="22"/>
        </w:rPr>
        <w:t>.</w:t>
      </w:r>
    </w:p>
    <w:p w14:paraId="377547CD" w14:textId="4CED9ECF" w:rsidR="006A3655" w:rsidRDefault="006A3655" w:rsidP="006A3655">
      <w:pPr>
        <w:numPr>
          <w:ilvl w:val="2"/>
          <w:numId w:val="12"/>
        </w:numPr>
        <w:spacing w:before="240"/>
        <w:jc w:val="both"/>
        <w:outlineLvl w:val="0"/>
        <w:rPr>
          <w:rFonts w:ascii="Helvetica Neue" w:hAnsi="Helvetica Neue" w:cs="Arial"/>
          <w:sz w:val="22"/>
          <w:szCs w:val="22"/>
        </w:rPr>
      </w:pPr>
      <w:r>
        <w:rPr>
          <w:rFonts w:ascii="Helvetica Neue" w:hAnsi="Helvetica Neue" w:cs="Arial"/>
          <w:sz w:val="22"/>
          <w:szCs w:val="22"/>
        </w:rPr>
        <w:t>Few seconds Talent spraying mouse (Videographer: More Talent than mouse in shot) (TEXT: Euthanasia: According to institutional guidelines)</w:t>
      </w:r>
    </w:p>
    <w:p w14:paraId="52F25047" w14:textId="75106B3A" w:rsidR="006A3655" w:rsidRDefault="006A3655" w:rsidP="006A3655">
      <w:pPr>
        <w:numPr>
          <w:ilvl w:val="2"/>
          <w:numId w:val="12"/>
        </w:numPr>
        <w:spacing w:before="240"/>
        <w:jc w:val="both"/>
        <w:outlineLvl w:val="0"/>
        <w:rPr>
          <w:rFonts w:ascii="Helvetica Neue" w:hAnsi="Helvetica Neue" w:cs="Arial"/>
          <w:sz w:val="22"/>
          <w:szCs w:val="22"/>
        </w:rPr>
      </w:pPr>
      <w:r>
        <w:rPr>
          <w:rFonts w:ascii="Helvetica Neue" w:hAnsi="Helvetica Neue" w:cs="Arial"/>
          <w:sz w:val="22"/>
          <w:szCs w:val="22"/>
        </w:rPr>
        <w:t>Few seconds one limb being taped</w:t>
      </w:r>
    </w:p>
    <w:p w14:paraId="4A63E336" w14:textId="11EE7D65" w:rsidR="006A3655" w:rsidRDefault="006A3655" w:rsidP="006A3655">
      <w:pPr>
        <w:numPr>
          <w:ilvl w:val="2"/>
          <w:numId w:val="12"/>
        </w:numPr>
        <w:spacing w:before="240"/>
        <w:jc w:val="both"/>
        <w:outlineLvl w:val="0"/>
        <w:rPr>
          <w:rFonts w:ascii="Helvetica Neue" w:hAnsi="Helvetica Neue" w:cs="Arial"/>
          <w:sz w:val="22"/>
          <w:szCs w:val="22"/>
        </w:rPr>
      </w:pPr>
      <w:r>
        <w:rPr>
          <w:rFonts w:ascii="Helvetica Neue" w:hAnsi="Helvetica Neue" w:cs="Arial"/>
          <w:sz w:val="22"/>
          <w:szCs w:val="22"/>
        </w:rPr>
        <w:lastRenderedPageBreak/>
        <w:t>Few seconds incision being made</w:t>
      </w:r>
    </w:p>
    <w:p w14:paraId="47F0B22E" w14:textId="7C11C60F" w:rsidR="00A71954" w:rsidRDefault="00A71954" w:rsidP="00A71954">
      <w:pPr>
        <w:numPr>
          <w:ilvl w:val="1"/>
          <w:numId w:val="12"/>
        </w:numPr>
        <w:spacing w:before="240"/>
        <w:jc w:val="both"/>
        <w:outlineLvl w:val="0"/>
        <w:rPr>
          <w:rFonts w:ascii="Helvetica" w:hAnsi="Helvetica" w:cs="Arial"/>
          <w:bCs/>
          <w:sz w:val="22"/>
          <w:szCs w:val="22"/>
        </w:rPr>
      </w:pPr>
      <w:r>
        <w:rPr>
          <w:rFonts w:ascii="Helvetica Neue" w:hAnsi="Helvetica Neue" w:cs="Arial"/>
          <w:sz w:val="22"/>
          <w:szCs w:val="22"/>
        </w:rPr>
        <w:t xml:space="preserve">Laterally pull both sides of the incision </w:t>
      </w:r>
      <w:r w:rsidRPr="007A0727">
        <w:rPr>
          <w:rFonts w:ascii="Helvetica Neue" w:hAnsi="Helvetica Neue" w:cs="Arial"/>
          <w:strike/>
          <w:sz w:val="22"/>
          <w:szCs w:val="22"/>
        </w:rPr>
        <w:t>at the same time to</w:t>
      </w:r>
      <w:r>
        <w:rPr>
          <w:rFonts w:ascii="Helvetica Neue" w:hAnsi="Helvetica Neue" w:cs="Arial"/>
          <w:sz w:val="22"/>
          <w:szCs w:val="22"/>
        </w:rPr>
        <w:t xml:space="preserve"> </w:t>
      </w:r>
      <w:r w:rsidR="007A0727">
        <w:rPr>
          <w:rFonts w:ascii="Helvetica Neue" w:hAnsi="Helvetica Neue" w:cs="Arial"/>
          <w:sz w:val="22"/>
          <w:szCs w:val="22"/>
        </w:rPr>
        <w:t xml:space="preserve">and </w:t>
      </w:r>
      <w:r>
        <w:rPr>
          <w:rFonts w:ascii="Helvetica Neue" w:hAnsi="Helvetica Neue" w:cs="Arial"/>
          <w:sz w:val="22"/>
          <w:szCs w:val="22"/>
        </w:rPr>
        <w:t xml:space="preserve">separate the skin from the peritoneum </w:t>
      </w:r>
      <w:r w:rsidR="006A3655">
        <w:rPr>
          <w:rFonts w:ascii="Helvetica Neue" w:hAnsi="Helvetica Neue" w:cs="Arial"/>
          <w:b/>
          <w:sz w:val="22"/>
          <w:szCs w:val="22"/>
        </w:rPr>
        <w:t xml:space="preserve">[1-CU] </w:t>
      </w:r>
      <w:r>
        <w:rPr>
          <w:rFonts w:ascii="Helvetica Neue" w:hAnsi="Helvetica Neue" w:cs="Arial"/>
          <w:sz w:val="22"/>
          <w:szCs w:val="22"/>
        </w:rPr>
        <w:t>and locate</w:t>
      </w:r>
      <w:r>
        <w:rPr>
          <w:rFonts w:ascii="Helvetica" w:eastAsia="Times New Roman" w:hAnsi="Helvetica" w:cs="Arial"/>
          <w:bCs/>
          <w:sz w:val="22"/>
          <w:szCs w:val="22"/>
        </w:rPr>
        <w:t xml:space="preserve"> </w:t>
      </w:r>
      <w:r w:rsidR="00CF0B24" w:rsidRPr="00A26241">
        <w:rPr>
          <w:rFonts w:ascii="Helvetica" w:hAnsi="Helvetica" w:cs="Arial"/>
          <w:bCs/>
          <w:sz w:val="22"/>
          <w:szCs w:val="22"/>
        </w:rPr>
        <w:t xml:space="preserve">the cervical, </w:t>
      </w:r>
      <w:r>
        <w:rPr>
          <w:rFonts w:ascii="Helvetica" w:hAnsi="Helvetica" w:cs="Arial"/>
          <w:bCs/>
          <w:sz w:val="22"/>
          <w:szCs w:val="22"/>
        </w:rPr>
        <w:t>axial, brachial and inguinal lymph nodes</w:t>
      </w:r>
      <w:r w:rsidR="006A3655">
        <w:rPr>
          <w:rFonts w:ascii="Helvetica" w:hAnsi="Helvetica" w:cs="Arial"/>
          <w:bCs/>
          <w:sz w:val="22"/>
          <w:szCs w:val="22"/>
        </w:rPr>
        <w:t xml:space="preserve"> </w:t>
      </w:r>
      <w:r w:rsidR="006A3655">
        <w:rPr>
          <w:rFonts w:ascii="Helvetica" w:hAnsi="Helvetica" w:cs="Arial"/>
          <w:b/>
          <w:bCs/>
          <w:sz w:val="22"/>
          <w:szCs w:val="22"/>
        </w:rPr>
        <w:t>[2-CU]</w:t>
      </w:r>
      <w:r w:rsidR="00CF0B24" w:rsidRPr="00A26241">
        <w:rPr>
          <w:rFonts w:ascii="Helvetica" w:hAnsi="Helvetica" w:cs="Arial"/>
          <w:bCs/>
          <w:sz w:val="22"/>
          <w:szCs w:val="22"/>
        </w:rPr>
        <w:t>.</w:t>
      </w:r>
    </w:p>
    <w:p w14:paraId="78DC9122" w14:textId="0BF864E8" w:rsidR="006A3655" w:rsidRDefault="006A3655" w:rsidP="006A3655">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Few seconds skin being pulled</w:t>
      </w:r>
    </w:p>
    <w:p w14:paraId="40B8C8B3" w14:textId="18C0A864" w:rsidR="006A3655" w:rsidRDefault="006A3655" w:rsidP="006A3655">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 xml:space="preserve">Shot of open mouse </w:t>
      </w:r>
      <w:r w:rsidR="004323AD">
        <w:rPr>
          <w:rFonts w:ascii="Helvetica" w:hAnsi="Helvetica" w:cs="Arial"/>
          <w:bCs/>
          <w:sz w:val="22"/>
          <w:szCs w:val="22"/>
        </w:rPr>
        <w:t>from bottom of head/top of neck down</w:t>
      </w:r>
      <w:r>
        <w:rPr>
          <w:rFonts w:ascii="Helvetica" w:hAnsi="Helvetica" w:cs="Arial"/>
          <w:bCs/>
          <w:sz w:val="22"/>
          <w:szCs w:val="22"/>
        </w:rPr>
        <w:t xml:space="preserve">(Video Editor: please indicate </w:t>
      </w:r>
      <w:r w:rsidRPr="00A26241">
        <w:rPr>
          <w:rFonts w:ascii="Helvetica" w:hAnsi="Helvetica" w:cs="Arial"/>
          <w:bCs/>
          <w:sz w:val="22"/>
          <w:szCs w:val="22"/>
        </w:rPr>
        <w:t xml:space="preserve">cervical, </w:t>
      </w:r>
      <w:r>
        <w:rPr>
          <w:rFonts w:ascii="Helvetica" w:hAnsi="Helvetica" w:cs="Arial"/>
          <w:bCs/>
          <w:sz w:val="22"/>
          <w:szCs w:val="22"/>
        </w:rPr>
        <w:t>axial, brachial and inguinal lymph nodes when mentioned)</w:t>
      </w:r>
    </w:p>
    <w:p w14:paraId="7DC2D122" w14:textId="58FE0272" w:rsidR="00A71954" w:rsidRDefault="00A71954" w:rsidP="00A71954">
      <w:pPr>
        <w:numPr>
          <w:ilvl w:val="1"/>
          <w:numId w:val="12"/>
        </w:numPr>
        <w:spacing w:before="240"/>
        <w:jc w:val="both"/>
        <w:outlineLvl w:val="0"/>
        <w:rPr>
          <w:rFonts w:ascii="Helvetica" w:hAnsi="Helvetica" w:cs="Arial"/>
          <w:bCs/>
          <w:sz w:val="22"/>
          <w:szCs w:val="22"/>
        </w:rPr>
      </w:pPr>
      <w:r>
        <w:rPr>
          <w:rFonts w:ascii="Helvetica" w:hAnsi="Helvetica" w:cs="Arial"/>
          <w:bCs/>
          <w:sz w:val="22"/>
          <w:szCs w:val="22"/>
        </w:rPr>
        <w:t>Using</w:t>
      </w:r>
      <w:r w:rsidR="00CF0B24" w:rsidRPr="00A26241">
        <w:rPr>
          <w:rFonts w:ascii="Helvetica" w:hAnsi="Helvetica" w:cs="Arial"/>
          <w:bCs/>
          <w:sz w:val="22"/>
          <w:szCs w:val="22"/>
        </w:rPr>
        <w:t xml:space="preserve"> blunt forceps</w:t>
      </w:r>
      <w:r>
        <w:rPr>
          <w:rFonts w:ascii="Helvetica" w:hAnsi="Helvetica" w:cs="Arial"/>
          <w:bCs/>
          <w:sz w:val="22"/>
          <w:szCs w:val="22"/>
        </w:rPr>
        <w:t>, transfer the lymph nodes</w:t>
      </w:r>
      <w:r w:rsidR="00CF0B24" w:rsidRPr="00A26241">
        <w:rPr>
          <w:rFonts w:ascii="Helvetica" w:hAnsi="Helvetica" w:cs="Arial"/>
          <w:bCs/>
          <w:sz w:val="22"/>
          <w:szCs w:val="22"/>
        </w:rPr>
        <w:t xml:space="preserve"> in</w:t>
      </w:r>
      <w:r>
        <w:rPr>
          <w:rFonts w:ascii="Helvetica" w:hAnsi="Helvetica" w:cs="Arial"/>
          <w:bCs/>
          <w:sz w:val="22"/>
          <w:szCs w:val="22"/>
        </w:rPr>
        <w:t xml:space="preserve">to a container of 1% </w:t>
      </w:r>
      <w:r w:rsidR="006A3655">
        <w:rPr>
          <w:rFonts w:ascii="Helvetica" w:hAnsi="Helvetica" w:cs="Arial"/>
          <w:bCs/>
          <w:sz w:val="22"/>
          <w:szCs w:val="22"/>
        </w:rPr>
        <w:t>FCS</w:t>
      </w:r>
      <w:r>
        <w:rPr>
          <w:rFonts w:ascii="Helvetica" w:hAnsi="Helvetica" w:cs="Arial"/>
          <w:bCs/>
          <w:sz w:val="22"/>
          <w:szCs w:val="22"/>
        </w:rPr>
        <w:t xml:space="preserve"> in </w:t>
      </w:r>
      <w:r w:rsidR="00CF0B24" w:rsidRPr="00A26241">
        <w:rPr>
          <w:rFonts w:ascii="Helvetica" w:hAnsi="Helvetica" w:cs="Arial"/>
          <w:bCs/>
          <w:sz w:val="22"/>
          <w:szCs w:val="22"/>
        </w:rPr>
        <w:t>PBS</w:t>
      </w:r>
      <w:r w:rsidR="006A3655">
        <w:rPr>
          <w:rFonts w:ascii="Helvetica" w:hAnsi="Helvetica" w:cs="Arial"/>
          <w:bCs/>
          <w:sz w:val="22"/>
          <w:szCs w:val="22"/>
        </w:rPr>
        <w:t xml:space="preserve"> </w:t>
      </w:r>
      <w:r w:rsidR="006A3655">
        <w:rPr>
          <w:rFonts w:ascii="Helvetica" w:hAnsi="Helvetica" w:cs="Arial"/>
          <w:b/>
          <w:bCs/>
          <w:sz w:val="22"/>
          <w:szCs w:val="22"/>
        </w:rPr>
        <w:t>[1-CU]</w:t>
      </w:r>
      <w:r>
        <w:rPr>
          <w:rFonts w:ascii="Helvetica" w:hAnsi="Helvetica" w:cs="Arial"/>
          <w:bCs/>
          <w:sz w:val="22"/>
          <w:szCs w:val="22"/>
        </w:rPr>
        <w:t>.</w:t>
      </w:r>
    </w:p>
    <w:p w14:paraId="5E59E49B" w14:textId="41694A86" w:rsidR="006A3655" w:rsidRDefault="006A3655" w:rsidP="006A3655">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At least one LN being added to container, with PBS + FCS container label visible in frame</w:t>
      </w:r>
    </w:p>
    <w:p w14:paraId="73A31A74" w14:textId="7C278CCC" w:rsidR="006A3655" w:rsidRDefault="00A71954" w:rsidP="00A71954">
      <w:pPr>
        <w:numPr>
          <w:ilvl w:val="1"/>
          <w:numId w:val="12"/>
        </w:numPr>
        <w:spacing w:before="240"/>
        <w:jc w:val="both"/>
        <w:outlineLvl w:val="0"/>
        <w:rPr>
          <w:rFonts w:ascii="Helvetica" w:hAnsi="Helvetica" w:cs="Arial"/>
          <w:bCs/>
          <w:sz w:val="22"/>
          <w:szCs w:val="22"/>
        </w:rPr>
      </w:pPr>
      <w:r>
        <w:rPr>
          <w:rFonts w:ascii="Helvetica" w:hAnsi="Helvetica" w:cs="Arial"/>
          <w:bCs/>
          <w:sz w:val="22"/>
          <w:szCs w:val="22"/>
        </w:rPr>
        <w:t>Then</w:t>
      </w:r>
      <w:r>
        <w:rPr>
          <w:rFonts w:ascii="Helvetica" w:eastAsia="Times New Roman" w:hAnsi="Helvetica" w:cs="Arial"/>
          <w:bCs/>
          <w:sz w:val="22"/>
          <w:szCs w:val="22"/>
        </w:rPr>
        <w:t xml:space="preserve"> </w:t>
      </w:r>
      <w:r>
        <w:rPr>
          <w:rFonts w:ascii="Helvetica" w:hAnsi="Helvetica" w:cs="Arial"/>
          <w:bCs/>
          <w:sz w:val="22"/>
          <w:szCs w:val="22"/>
        </w:rPr>
        <w:t>o</w:t>
      </w:r>
      <w:r w:rsidR="00CF0B24" w:rsidRPr="00A26241">
        <w:rPr>
          <w:rFonts w:ascii="Helvetica" w:hAnsi="Helvetica" w:cs="Arial"/>
          <w:bCs/>
          <w:sz w:val="22"/>
          <w:szCs w:val="22"/>
        </w:rPr>
        <w:t xml:space="preserve">pen the peritoneum </w:t>
      </w:r>
      <w:r w:rsidR="006A3655">
        <w:rPr>
          <w:rFonts w:ascii="Helvetica" w:hAnsi="Helvetica" w:cs="Arial"/>
          <w:b/>
          <w:bCs/>
          <w:sz w:val="22"/>
          <w:szCs w:val="22"/>
        </w:rPr>
        <w:t>[1-CU]</w:t>
      </w:r>
      <w:r w:rsidR="004323AD" w:rsidRPr="004323AD">
        <w:rPr>
          <w:rFonts w:ascii="Helvetica" w:hAnsi="Helvetica" w:cs="Arial"/>
          <w:bCs/>
          <w:sz w:val="22"/>
          <w:szCs w:val="22"/>
        </w:rPr>
        <w:t>,</w:t>
      </w:r>
      <w:r w:rsidR="004323AD">
        <w:rPr>
          <w:rFonts w:ascii="Helvetica" w:hAnsi="Helvetica" w:cs="Arial"/>
          <w:b/>
          <w:bCs/>
          <w:sz w:val="22"/>
          <w:szCs w:val="22"/>
        </w:rPr>
        <w:t xml:space="preserve"> </w:t>
      </w:r>
      <w:r w:rsidR="005E3264">
        <w:rPr>
          <w:rFonts w:ascii="Helvetica" w:hAnsi="Helvetica" w:cs="Arial"/>
          <w:bCs/>
          <w:sz w:val="22"/>
          <w:szCs w:val="22"/>
        </w:rPr>
        <w:t xml:space="preserve">separate the spleen from the pancreas and connective tissue </w:t>
      </w:r>
      <w:r w:rsidR="006A3655">
        <w:rPr>
          <w:rFonts w:ascii="Helvetica" w:hAnsi="Helvetica" w:cs="Arial"/>
          <w:b/>
          <w:bCs/>
          <w:sz w:val="22"/>
          <w:szCs w:val="22"/>
        </w:rPr>
        <w:t>[2-CU]</w:t>
      </w:r>
      <w:r w:rsidR="00742ED9">
        <w:rPr>
          <w:rFonts w:ascii="Helvetica" w:hAnsi="Helvetica" w:cs="Arial"/>
          <w:bCs/>
          <w:sz w:val="22"/>
          <w:szCs w:val="22"/>
        </w:rPr>
        <w:t>,</w:t>
      </w:r>
      <w:r w:rsidR="004323AD">
        <w:rPr>
          <w:rFonts w:ascii="Helvetica" w:hAnsi="Helvetica" w:cs="Arial"/>
          <w:bCs/>
          <w:sz w:val="22"/>
          <w:szCs w:val="22"/>
        </w:rPr>
        <w:t xml:space="preserve"> and store</w:t>
      </w:r>
      <w:r w:rsidR="004323AD" w:rsidRPr="00A26241">
        <w:rPr>
          <w:rFonts w:ascii="Helvetica" w:hAnsi="Helvetica" w:cs="Arial"/>
          <w:bCs/>
          <w:sz w:val="22"/>
          <w:szCs w:val="22"/>
        </w:rPr>
        <w:t xml:space="preserve"> </w:t>
      </w:r>
      <w:r w:rsidR="004323AD">
        <w:rPr>
          <w:rFonts w:ascii="Helvetica" w:hAnsi="Helvetica" w:cs="Arial"/>
          <w:bCs/>
          <w:sz w:val="22"/>
          <w:szCs w:val="22"/>
        </w:rPr>
        <w:t xml:space="preserve">the spleen with the lymph nodes </w:t>
      </w:r>
      <w:r w:rsidR="004323AD">
        <w:rPr>
          <w:rFonts w:ascii="Helvetica" w:hAnsi="Helvetica" w:cs="Arial"/>
          <w:b/>
          <w:bCs/>
          <w:sz w:val="22"/>
          <w:szCs w:val="22"/>
        </w:rPr>
        <w:t>[3-CU-TXT]</w:t>
      </w:r>
      <w:r w:rsidR="004323AD">
        <w:rPr>
          <w:rFonts w:ascii="Helvetica" w:hAnsi="Helvetica" w:cs="Arial"/>
          <w:bCs/>
          <w:sz w:val="22"/>
          <w:szCs w:val="22"/>
        </w:rPr>
        <w:t>.</w:t>
      </w:r>
    </w:p>
    <w:p w14:paraId="0F36B0A8" w14:textId="77777777" w:rsidR="006A3655" w:rsidRDefault="006A3655" w:rsidP="006A3655">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Few seconds peritoneum being opened</w:t>
      </w:r>
    </w:p>
    <w:p w14:paraId="380E87E4" w14:textId="77777777" w:rsidR="006A3655" w:rsidRDefault="006A3655" w:rsidP="006A3655">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Few seconds spleen being dissected</w:t>
      </w:r>
    </w:p>
    <w:p w14:paraId="16C7B242" w14:textId="68077F3D" w:rsidR="004323AD" w:rsidRPr="004323AD" w:rsidRDefault="004323AD" w:rsidP="004323AD">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Spleen being placed into container (TEXT: Repeat LN/spleen harvest for each experimental animal)</w:t>
      </w:r>
    </w:p>
    <w:p w14:paraId="7C6619E8" w14:textId="50E83A77" w:rsidR="00CD1777" w:rsidRDefault="004323AD" w:rsidP="00CD1777">
      <w:pPr>
        <w:numPr>
          <w:ilvl w:val="1"/>
          <w:numId w:val="12"/>
        </w:numPr>
        <w:spacing w:before="240"/>
        <w:jc w:val="both"/>
        <w:outlineLvl w:val="0"/>
        <w:rPr>
          <w:rFonts w:ascii="Helvetica" w:hAnsi="Helvetica" w:cs="Arial"/>
          <w:bCs/>
          <w:sz w:val="22"/>
          <w:szCs w:val="22"/>
        </w:rPr>
      </w:pPr>
      <w:r>
        <w:rPr>
          <w:rFonts w:ascii="Helvetica" w:hAnsi="Helvetica" w:cs="Arial"/>
          <w:bCs/>
          <w:sz w:val="22"/>
          <w:szCs w:val="22"/>
        </w:rPr>
        <w:t xml:space="preserve">When all of the tissues have been collected, </w:t>
      </w:r>
      <w:r w:rsidR="00CD1777" w:rsidRPr="007A0727">
        <w:rPr>
          <w:rFonts w:ascii="Helvetica" w:hAnsi="Helvetica" w:cs="Arial"/>
          <w:bCs/>
          <w:strike/>
          <w:sz w:val="22"/>
          <w:szCs w:val="22"/>
        </w:rPr>
        <w:t>decant</w:t>
      </w:r>
      <w:r w:rsidR="00CD1777">
        <w:rPr>
          <w:rFonts w:ascii="Helvetica" w:hAnsi="Helvetica" w:cs="Arial"/>
          <w:bCs/>
          <w:sz w:val="22"/>
          <w:szCs w:val="22"/>
        </w:rPr>
        <w:t xml:space="preserve"> </w:t>
      </w:r>
      <w:r w:rsidR="007A0727">
        <w:rPr>
          <w:rFonts w:ascii="Helvetica" w:hAnsi="Helvetica" w:cs="Arial"/>
          <w:bCs/>
          <w:sz w:val="22"/>
          <w:szCs w:val="22"/>
        </w:rPr>
        <w:t xml:space="preserve">transfer </w:t>
      </w:r>
      <w:r w:rsidR="00CD1777">
        <w:rPr>
          <w:rFonts w:ascii="Helvetica" w:hAnsi="Helvetica" w:cs="Arial"/>
          <w:bCs/>
          <w:sz w:val="22"/>
          <w:szCs w:val="22"/>
        </w:rPr>
        <w:t xml:space="preserve">the samples onto a 40 micron filter in a 50 mL conical tube </w:t>
      </w:r>
      <w:r w:rsidR="00CD1777">
        <w:rPr>
          <w:rFonts w:ascii="Helvetica" w:hAnsi="Helvetica" w:cs="Arial"/>
          <w:b/>
          <w:bCs/>
          <w:sz w:val="22"/>
          <w:szCs w:val="22"/>
        </w:rPr>
        <w:t>[</w:t>
      </w:r>
      <w:r w:rsidR="00742ED9">
        <w:rPr>
          <w:rFonts w:ascii="Helvetica" w:hAnsi="Helvetica" w:cs="Arial"/>
          <w:b/>
          <w:bCs/>
          <w:sz w:val="22"/>
          <w:szCs w:val="22"/>
        </w:rPr>
        <w:t>1</w:t>
      </w:r>
      <w:r w:rsidR="00CD1777">
        <w:rPr>
          <w:rFonts w:ascii="Helvetica" w:hAnsi="Helvetica" w:cs="Arial"/>
          <w:b/>
          <w:bCs/>
          <w:sz w:val="22"/>
          <w:szCs w:val="22"/>
        </w:rPr>
        <w:t>-CU]</w:t>
      </w:r>
      <w:r w:rsidR="00742ED9">
        <w:rPr>
          <w:rFonts w:ascii="Helvetica" w:hAnsi="Helvetica" w:cs="Arial"/>
          <w:bCs/>
          <w:sz w:val="22"/>
          <w:szCs w:val="22"/>
        </w:rPr>
        <w:t xml:space="preserve"> and use a syringe plunger to macerate the tissues </w:t>
      </w:r>
      <w:r w:rsidR="00742ED9">
        <w:rPr>
          <w:rFonts w:ascii="Helvetica" w:hAnsi="Helvetica" w:cs="Arial"/>
          <w:b/>
          <w:bCs/>
          <w:sz w:val="22"/>
          <w:szCs w:val="22"/>
        </w:rPr>
        <w:t>[2-CU]</w:t>
      </w:r>
      <w:r w:rsidR="00742ED9">
        <w:rPr>
          <w:rFonts w:ascii="Helvetica" w:hAnsi="Helvetica" w:cs="Arial"/>
          <w:bCs/>
          <w:sz w:val="22"/>
          <w:szCs w:val="22"/>
        </w:rPr>
        <w:t>.</w:t>
      </w:r>
    </w:p>
    <w:p w14:paraId="2BE1620B" w14:textId="519BAE2F" w:rsidR="00CD1777" w:rsidRPr="00435573" w:rsidRDefault="00CD1777" w:rsidP="00435573">
      <w:pPr>
        <w:pStyle w:val="ListParagraph"/>
        <w:numPr>
          <w:ilvl w:val="2"/>
          <w:numId w:val="12"/>
        </w:numPr>
        <w:spacing w:before="240"/>
        <w:jc w:val="both"/>
        <w:outlineLvl w:val="0"/>
        <w:rPr>
          <w:rFonts w:ascii="Helvetica" w:hAnsi="Helvetica" w:cs="Arial"/>
          <w:bCs/>
          <w:strike/>
        </w:rPr>
      </w:pPr>
      <w:r w:rsidRPr="00435573">
        <w:rPr>
          <w:rFonts w:ascii="Helvetica" w:hAnsi="Helvetica" w:cs="Arial"/>
          <w:bCs/>
        </w:rPr>
        <w:t xml:space="preserve">Few seconds samples being </w:t>
      </w:r>
      <w:r w:rsidRPr="00435573">
        <w:rPr>
          <w:rFonts w:ascii="Helvetica" w:hAnsi="Helvetica" w:cs="Arial"/>
          <w:bCs/>
          <w:strike/>
        </w:rPr>
        <w:t>decanted</w:t>
      </w:r>
      <w:r w:rsidR="007A0727" w:rsidRPr="00435573">
        <w:rPr>
          <w:rFonts w:ascii="Helvetica" w:hAnsi="Helvetica" w:cs="Arial"/>
          <w:bCs/>
        </w:rPr>
        <w:t xml:space="preserve"> transferred with blunt forceps</w:t>
      </w:r>
    </w:p>
    <w:p w14:paraId="465A1B07" w14:textId="09CBAF77" w:rsidR="00742ED9" w:rsidRPr="00CD1777" w:rsidRDefault="00742ED9" w:rsidP="00CD1777">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Few seconds samples being plunged</w:t>
      </w:r>
    </w:p>
    <w:p w14:paraId="722F2E72" w14:textId="7C9A129C" w:rsidR="006A3655" w:rsidRPr="00742ED9" w:rsidRDefault="00CD1777" w:rsidP="00742ED9">
      <w:pPr>
        <w:numPr>
          <w:ilvl w:val="1"/>
          <w:numId w:val="12"/>
        </w:numPr>
        <w:spacing w:before="240"/>
        <w:jc w:val="both"/>
        <w:outlineLvl w:val="0"/>
        <w:rPr>
          <w:rFonts w:ascii="Helvetica" w:hAnsi="Helvetica" w:cs="Arial"/>
          <w:bCs/>
          <w:sz w:val="22"/>
          <w:szCs w:val="22"/>
        </w:rPr>
      </w:pPr>
      <w:r>
        <w:rPr>
          <w:rFonts w:ascii="Helvetica" w:hAnsi="Helvetica" w:cs="Arial"/>
          <w:bCs/>
          <w:sz w:val="22"/>
          <w:szCs w:val="22"/>
        </w:rPr>
        <w:t>Then r</w:t>
      </w:r>
      <w:r w:rsidRPr="00A26241">
        <w:rPr>
          <w:rFonts w:ascii="Helvetica" w:hAnsi="Helvetica" w:cs="Arial"/>
          <w:bCs/>
          <w:sz w:val="22"/>
          <w:szCs w:val="22"/>
        </w:rPr>
        <w:t xml:space="preserve">inse the filter with 10 mL </w:t>
      </w:r>
      <w:r>
        <w:rPr>
          <w:rFonts w:ascii="Helvetica" w:hAnsi="Helvetica" w:cs="Arial"/>
          <w:bCs/>
          <w:sz w:val="22"/>
          <w:szCs w:val="22"/>
        </w:rPr>
        <w:t xml:space="preserve">of FCS in PBS </w:t>
      </w:r>
      <w:r>
        <w:rPr>
          <w:rFonts w:ascii="Helvetica" w:hAnsi="Helvetica" w:cs="Arial"/>
          <w:b/>
          <w:bCs/>
          <w:sz w:val="22"/>
          <w:szCs w:val="22"/>
        </w:rPr>
        <w:t xml:space="preserve">[2-CU] </w:t>
      </w:r>
      <w:r>
        <w:rPr>
          <w:rFonts w:ascii="Helvetica" w:hAnsi="Helvetica" w:cs="Arial"/>
          <w:bCs/>
          <w:sz w:val="22"/>
          <w:szCs w:val="22"/>
        </w:rPr>
        <w:t xml:space="preserve">and collect the single cell suspension by centrifugation </w:t>
      </w:r>
      <w:r>
        <w:rPr>
          <w:rFonts w:ascii="Helvetica" w:hAnsi="Helvetica" w:cs="Arial"/>
          <w:b/>
          <w:bCs/>
          <w:sz w:val="22"/>
          <w:szCs w:val="22"/>
        </w:rPr>
        <w:t>[3-MED-TXT]</w:t>
      </w:r>
      <w:r>
        <w:rPr>
          <w:rFonts w:ascii="Helvetica" w:hAnsi="Helvetica" w:cs="Arial"/>
          <w:bCs/>
          <w:sz w:val="22"/>
          <w:szCs w:val="22"/>
        </w:rPr>
        <w:t>.</w:t>
      </w:r>
    </w:p>
    <w:p w14:paraId="0B910BBD" w14:textId="77777777" w:rsidR="006A3655" w:rsidRDefault="006A3655" w:rsidP="006A3655">
      <w:pPr>
        <w:numPr>
          <w:ilvl w:val="2"/>
          <w:numId w:val="12"/>
        </w:numPr>
        <w:spacing w:before="240"/>
        <w:jc w:val="both"/>
        <w:outlineLvl w:val="0"/>
        <w:rPr>
          <w:rFonts w:ascii="Helvetica" w:hAnsi="Helvetica" w:cs="Arial"/>
          <w:bCs/>
          <w:sz w:val="22"/>
          <w:szCs w:val="22"/>
        </w:rPr>
      </w:pPr>
      <w:r>
        <w:rPr>
          <w:rFonts w:ascii="Helvetica" w:hAnsi="Helvetica" w:cs="Arial"/>
          <w:bCs/>
          <w:sz w:val="22"/>
          <w:szCs w:val="22"/>
        </w:rPr>
        <w:t>Few seconds filter being rinsed with PBS + FCS container label visible in frame</w:t>
      </w:r>
    </w:p>
    <w:p w14:paraId="75D41BDB" w14:textId="1EF562D1" w:rsidR="00CF0B24" w:rsidRPr="006A3655" w:rsidRDefault="006A3655" w:rsidP="006A3655">
      <w:pPr>
        <w:numPr>
          <w:ilvl w:val="2"/>
          <w:numId w:val="12"/>
        </w:numPr>
        <w:spacing w:before="240"/>
        <w:jc w:val="both"/>
        <w:outlineLvl w:val="0"/>
        <w:rPr>
          <w:rFonts w:ascii="Helvetica" w:hAnsi="Helvetica" w:cs="Arial"/>
          <w:bCs/>
          <w:sz w:val="22"/>
          <w:szCs w:val="22"/>
        </w:rPr>
      </w:pPr>
      <w:r w:rsidRPr="006A3655">
        <w:rPr>
          <w:rFonts w:ascii="Helvetica" w:hAnsi="Helvetica" w:cs="Arial"/>
          <w:bCs/>
          <w:sz w:val="22"/>
          <w:szCs w:val="22"/>
        </w:rPr>
        <w:t>Talent</w:t>
      </w:r>
      <w:r>
        <w:rPr>
          <w:rFonts w:ascii="Helvetica" w:hAnsi="Helvetica" w:cs="Arial"/>
          <w:bCs/>
          <w:sz w:val="22"/>
          <w:szCs w:val="22"/>
        </w:rPr>
        <w:t xml:space="preserve"> placing tube(s) into centrifuge</w:t>
      </w:r>
      <w:r w:rsidR="00A71954" w:rsidRPr="006A3655">
        <w:rPr>
          <w:rFonts w:ascii="Helvetica" w:hAnsi="Helvetica" w:cs="Arial"/>
          <w:bCs/>
          <w:sz w:val="22"/>
          <w:szCs w:val="22"/>
        </w:rPr>
        <w:t xml:space="preserve"> (TEXT: 5 min, 400 x g,</w:t>
      </w:r>
      <w:r w:rsidR="001649B5" w:rsidRPr="006A3655">
        <w:rPr>
          <w:rFonts w:ascii="Helvetica" w:hAnsi="Helvetica" w:cs="Arial"/>
          <w:bCs/>
          <w:sz w:val="22"/>
          <w:szCs w:val="22"/>
        </w:rPr>
        <w:t xml:space="preserve"> </w:t>
      </w:r>
      <w:r w:rsidR="005E3264" w:rsidRPr="006A3655">
        <w:rPr>
          <w:rFonts w:ascii="Helvetica" w:hAnsi="Helvetica" w:cs="Arial"/>
          <w:bCs/>
          <w:sz w:val="22"/>
          <w:szCs w:val="22"/>
        </w:rPr>
        <w:t>4°C</w:t>
      </w:r>
      <w:r w:rsidR="00A71954" w:rsidRPr="006A3655">
        <w:rPr>
          <w:rFonts w:ascii="Helvetica" w:hAnsi="Helvetica" w:cs="Arial"/>
          <w:bCs/>
          <w:sz w:val="22"/>
          <w:szCs w:val="22"/>
        </w:rPr>
        <w:t>)</w:t>
      </w:r>
    </w:p>
    <w:p w14:paraId="5DF921DB" w14:textId="0FFA2A5C" w:rsidR="00F339DC" w:rsidRDefault="00CD1777" w:rsidP="00CD1777">
      <w:pPr>
        <w:numPr>
          <w:ilvl w:val="1"/>
          <w:numId w:val="12"/>
        </w:numPr>
        <w:spacing w:before="240"/>
        <w:jc w:val="both"/>
        <w:outlineLvl w:val="0"/>
        <w:rPr>
          <w:rFonts w:ascii="Helvetica" w:hAnsi="Helvetica" w:cs="Arial"/>
          <w:bCs/>
          <w:sz w:val="22"/>
          <w:szCs w:val="22"/>
        </w:rPr>
      </w:pPr>
      <w:r>
        <w:rPr>
          <w:rFonts w:ascii="Helvetica" w:hAnsi="Helvetica" w:cs="Arial"/>
          <w:bCs/>
          <w:sz w:val="22"/>
          <w:szCs w:val="22"/>
        </w:rPr>
        <w:t xml:space="preserve">After lysing the red blood cells, </w:t>
      </w:r>
      <w:r w:rsidR="00CF0B24" w:rsidRPr="00A26241">
        <w:rPr>
          <w:rFonts w:ascii="Helvetica" w:hAnsi="Helvetica" w:cs="Arial"/>
          <w:bCs/>
          <w:sz w:val="22"/>
          <w:szCs w:val="22"/>
        </w:rPr>
        <w:t xml:space="preserve">resuspend the </w:t>
      </w:r>
      <w:r w:rsidR="00A71954">
        <w:rPr>
          <w:rFonts w:ascii="Helvetica" w:hAnsi="Helvetica" w:cs="Arial"/>
          <w:bCs/>
          <w:sz w:val="22"/>
          <w:szCs w:val="22"/>
        </w:rPr>
        <w:t xml:space="preserve">white </w:t>
      </w:r>
      <w:r>
        <w:rPr>
          <w:rFonts w:ascii="Helvetica" w:hAnsi="Helvetica" w:cs="Arial"/>
          <w:bCs/>
          <w:sz w:val="22"/>
          <w:szCs w:val="22"/>
        </w:rPr>
        <w:t>blood cell pellet</w:t>
      </w:r>
      <w:r w:rsidR="00A71954">
        <w:rPr>
          <w:rFonts w:ascii="Helvetica" w:hAnsi="Helvetica" w:cs="Arial"/>
          <w:bCs/>
          <w:sz w:val="22"/>
          <w:szCs w:val="22"/>
        </w:rPr>
        <w:t xml:space="preserve"> in fresh PBS plus FCS </w:t>
      </w:r>
      <w:r w:rsidR="006A3655">
        <w:rPr>
          <w:rFonts w:ascii="Helvetica" w:hAnsi="Helvetica" w:cs="Arial"/>
          <w:b/>
          <w:bCs/>
          <w:sz w:val="22"/>
          <w:szCs w:val="22"/>
        </w:rPr>
        <w:t>[1-CU</w:t>
      </w:r>
      <w:r>
        <w:rPr>
          <w:rFonts w:ascii="Helvetica" w:hAnsi="Helvetica" w:cs="Arial"/>
          <w:b/>
          <w:bCs/>
          <w:sz w:val="22"/>
          <w:szCs w:val="22"/>
        </w:rPr>
        <w:t>-TXT</w:t>
      </w:r>
      <w:r w:rsidR="006A3655">
        <w:rPr>
          <w:rFonts w:ascii="Helvetica" w:hAnsi="Helvetica" w:cs="Arial"/>
          <w:b/>
          <w:bCs/>
          <w:sz w:val="22"/>
          <w:szCs w:val="22"/>
        </w:rPr>
        <w:t xml:space="preserve">] </w:t>
      </w:r>
      <w:r w:rsidR="00CF0B24" w:rsidRPr="00A26241">
        <w:rPr>
          <w:rFonts w:ascii="Helvetica" w:hAnsi="Helvetica" w:cs="Arial"/>
          <w:bCs/>
          <w:sz w:val="22"/>
          <w:szCs w:val="22"/>
        </w:rPr>
        <w:t>and CD4</w:t>
      </w:r>
      <w:r w:rsidR="00CF0B24" w:rsidRPr="00A26241">
        <w:rPr>
          <w:rFonts w:ascii="Helvetica" w:hAnsi="Helvetica" w:cs="Arial"/>
          <w:bCs/>
          <w:sz w:val="22"/>
          <w:szCs w:val="22"/>
          <w:vertAlign w:val="superscript"/>
        </w:rPr>
        <w:t>+</w:t>
      </w:r>
      <w:r w:rsidR="00CF0B24" w:rsidRPr="00A26241">
        <w:rPr>
          <w:rFonts w:ascii="Helvetica" w:hAnsi="Helvetica" w:cs="Arial"/>
          <w:bCs/>
          <w:sz w:val="22"/>
          <w:szCs w:val="22"/>
        </w:rPr>
        <w:t xml:space="preserve"> microbeads</w:t>
      </w:r>
      <w:r w:rsidR="00F339DC">
        <w:rPr>
          <w:rFonts w:ascii="Helvetica" w:hAnsi="Helvetica" w:cs="Arial"/>
          <w:bCs/>
          <w:sz w:val="22"/>
          <w:szCs w:val="22"/>
        </w:rPr>
        <w:t xml:space="preserve"> according to the manufacturer’s instructions</w:t>
      </w:r>
      <w:r w:rsidR="006A3655">
        <w:rPr>
          <w:rFonts w:ascii="Helvetica" w:hAnsi="Helvetica" w:cs="Arial"/>
          <w:bCs/>
          <w:sz w:val="22"/>
          <w:szCs w:val="22"/>
        </w:rPr>
        <w:t xml:space="preserve"> </w:t>
      </w:r>
      <w:r w:rsidR="006A3655">
        <w:rPr>
          <w:rFonts w:ascii="Helvetica" w:hAnsi="Helvetica" w:cs="Arial"/>
          <w:b/>
          <w:bCs/>
          <w:sz w:val="22"/>
          <w:szCs w:val="22"/>
        </w:rPr>
        <w:t>[2-CU]</w:t>
      </w:r>
      <w:r w:rsidR="00CF0B24" w:rsidRPr="00A26241">
        <w:rPr>
          <w:rFonts w:ascii="Helvetica" w:hAnsi="Helvetica" w:cs="Arial"/>
          <w:bCs/>
          <w:sz w:val="22"/>
          <w:szCs w:val="22"/>
        </w:rPr>
        <w:t>.</w:t>
      </w:r>
    </w:p>
    <w:p w14:paraId="4099A278" w14:textId="77777777" w:rsidR="006A3655" w:rsidRDefault="006A3655" w:rsidP="006A3655">
      <w:pPr>
        <w:pStyle w:val="NormalWeb"/>
        <w:spacing w:before="0" w:beforeAutospacing="0" w:after="0" w:afterAutospacing="0"/>
        <w:ind w:left="1080"/>
        <w:jc w:val="left"/>
        <w:rPr>
          <w:rFonts w:ascii="Helvetica" w:hAnsi="Helvetica" w:cs="Arial"/>
          <w:bCs/>
          <w:color w:val="auto"/>
          <w:sz w:val="22"/>
          <w:szCs w:val="22"/>
        </w:rPr>
      </w:pPr>
    </w:p>
    <w:p w14:paraId="07220EAC" w14:textId="0B37BCA7"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Shot of pellet, then few seconds pellet being </w:t>
      </w:r>
      <w:proofErr w:type="spellStart"/>
      <w:r>
        <w:rPr>
          <w:rFonts w:ascii="Helvetica" w:hAnsi="Helvetica" w:cs="Arial"/>
          <w:bCs/>
          <w:color w:val="auto"/>
          <w:sz w:val="22"/>
          <w:szCs w:val="22"/>
        </w:rPr>
        <w:t>resuspended</w:t>
      </w:r>
      <w:proofErr w:type="spellEnd"/>
      <w:r>
        <w:rPr>
          <w:rFonts w:ascii="Helvetica" w:hAnsi="Helvetica" w:cs="Arial"/>
          <w:bCs/>
          <w:color w:val="auto"/>
          <w:sz w:val="22"/>
          <w:szCs w:val="22"/>
        </w:rPr>
        <w:t xml:space="preserve"> in PBS + FSC, with PBS + FCS container label visible in frame</w:t>
      </w:r>
      <w:r w:rsidR="00CD1777">
        <w:rPr>
          <w:rFonts w:ascii="Helvetica" w:hAnsi="Helvetica" w:cs="Arial"/>
          <w:bCs/>
          <w:color w:val="auto"/>
          <w:sz w:val="22"/>
          <w:szCs w:val="22"/>
        </w:rPr>
        <w:t xml:space="preserve"> (TEXT: See text for RBC lysis details)</w:t>
      </w:r>
    </w:p>
    <w:p w14:paraId="158E9CAE" w14:textId="7AF9A7F4"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beads being added to cells, with bead container label visible in frame</w:t>
      </w:r>
    </w:p>
    <w:p w14:paraId="16A0042D" w14:textId="77777777" w:rsidR="00F339DC" w:rsidRDefault="00F339DC" w:rsidP="00F339DC">
      <w:pPr>
        <w:pStyle w:val="NormalWeb"/>
        <w:spacing w:before="0" w:beforeAutospacing="0" w:after="0" w:afterAutospacing="0"/>
        <w:jc w:val="left"/>
        <w:rPr>
          <w:rFonts w:ascii="Helvetica" w:hAnsi="Helvetica" w:cs="Arial"/>
          <w:bCs/>
          <w:color w:val="auto"/>
          <w:sz w:val="22"/>
          <w:szCs w:val="22"/>
        </w:rPr>
      </w:pPr>
    </w:p>
    <w:p w14:paraId="6A0D2DB9" w14:textId="1B4C1488" w:rsidR="00F339DC" w:rsidRDefault="00F339DC" w:rsidP="00A71954">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After 20 minutes at </w:t>
      </w:r>
      <w:r w:rsidR="005E3264">
        <w:rPr>
          <w:rFonts w:ascii="Helvetica" w:hAnsi="Helvetica" w:cs="Arial"/>
          <w:bCs/>
          <w:color w:val="auto"/>
          <w:sz w:val="22"/>
          <w:szCs w:val="22"/>
        </w:rPr>
        <w:t>4°C</w:t>
      </w:r>
      <w:r>
        <w:rPr>
          <w:rFonts w:ascii="Helvetica" w:hAnsi="Helvetica" w:cs="Arial"/>
          <w:bCs/>
          <w:color w:val="auto"/>
          <w:sz w:val="22"/>
          <w:szCs w:val="22"/>
        </w:rPr>
        <w:t xml:space="preserve">, wash the cells in up to 50 mL of fresh PBS plus FCS buffer </w:t>
      </w:r>
      <w:r w:rsidR="006A3655">
        <w:rPr>
          <w:rFonts w:ascii="Helvetica" w:hAnsi="Helvetica" w:cs="Arial"/>
          <w:b/>
          <w:bCs/>
          <w:color w:val="auto"/>
          <w:sz w:val="22"/>
          <w:szCs w:val="22"/>
        </w:rPr>
        <w:t xml:space="preserve">[1-MED] </w:t>
      </w:r>
      <w:r>
        <w:rPr>
          <w:rFonts w:ascii="Helvetica" w:hAnsi="Helvetica" w:cs="Arial"/>
          <w:bCs/>
          <w:color w:val="auto"/>
          <w:sz w:val="22"/>
          <w:szCs w:val="22"/>
        </w:rPr>
        <w:t>and resuspend the cells in the appropriate volume of PBS plus FCS for magnetic column elution of the CD4-negative cell populations</w:t>
      </w:r>
      <w:r w:rsidR="006A3655">
        <w:rPr>
          <w:rFonts w:ascii="Helvetica" w:hAnsi="Helvetica" w:cs="Arial"/>
          <w:bCs/>
          <w:color w:val="auto"/>
          <w:sz w:val="22"/>
          <w:szCs w:val="22"/>
        </w:rPr>
        <w:t xml:space="preserve"> </w:t>
      </w:r>
      <w:r w:rsidR="006A3655">
        <w:rPr>
          <w:rFonts w:ascii="Helvetica" w:hAnsi="Helvetica" w:cs="Arial"/>
          <w:b/>
          <w:bCs/>
          <w:color w:val="auto"/>
          <w:sz w:val="22"/>
          <w:szCs w:val="22"/>
        </w:rPr>
        <w:t>[2-CU]</w:t>
      </w:r>
      <w:r>
        <w:rPr>
          <w:rFonts w:ascii="Helvetica" w:hAnsi="Helvetica" w:cs="Arial"/>
          <w:bCs/>
          <w:color w:val="auto"/>
          <w:sz w:val="22"/>
          <w:szCs w:val="22"/>
        </w:rPr>
        <w:t>.</w:t>
      </w:r>
    </w:p>
    <w:p w14:paraId="64C7667A" w14:textId="77777777" w:rsidR="006A3655" w:rsidRDefault="006A3655" w:rsidP="006A3655">
      <w:pPr>
        <w:pStyle w:val="NormalWeb"/>
        <w:spacing w:before="0" w:beforeAutospacing="0" w:after="0" w:afterAutospacing="0"/>
        <w:ind w:left="1080"/>
        <w:jc w:val="left"/>
        <w:rPr>
          <w:rFonts w:ascii="Helvetica" w:hAnsi="Helvetica" w:cs="Arial"/>
          <w:bCs/>
          <w:color w:val="auto"/>
          <w:sz w:val="22"/>
          <w:szCs w:val="22"/>
        </w:rPr>
      </w:pPr>
    </w:p>
    <w:p w14:paraId="50BC59A1" w14:textId="0A8CAA0C"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Talent adding tube(s) to centrifuge</w:t>
      </w:r>
    </w:p>
    <w:p w14:paraId="50B3533A" w14:textId="1E0FAD88"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Shot of pellet if visible, then few seconds cells being </w:t>
      </w:r>
      <w:proofErr w:type="spellStart"/>
      <w:r>
        <w:rPr>
          <w:rFonts w:ascii="Helvetica" w:hAnsi="Helvetica" w:cs="Arial"/>
          <w:bCs/>
          <w:color w:val="auto"/>
          <w:sz w:val="22"/>
          <w:szCs w:val="22"/>
        </w:rPr>
        <w:t>resuspended</w:t>
      </w:r>
      <w:proofErr w:type="spellEnd"/>
      <w:r>
        <w:rPr>
          <w:rFonts w:ascii="Helvetica" w:hAnsi="Helvetica" w:cs="Arial"/>
          <w:bCs/>
          <w:color w:val="auto"/>
          <w:sz w:val="22"/>
          <w:szCs w:val="22"/>
        </w:rPr>
        <w:t xml:space="preserve"> in PBS + FSC, with </w:t>
      </w:r>
      <w:r>
        <w:rPr>
          <w:rFonts w:ascii="Helvetica" w:hAnsi="Helvetica" w:cs="Arial"/>
          <w:bCs/>
          <w:color w:val="auto"/>
          <w:sz w:val="22"/>
          <w:szCs w:val="22"/>
        </w:rPr>
        <w:lastRenderedPageBreak/>
        <w:t>PBS + FCS container label visible in frame</w:t>
      </w:r>
    </w:p>
    <w:p w14:paraId="6EABBD4F" w14:textId="77777777" w:rsidR="00F339DC" w:rsidRDefault="00F339DC" w:rsidP="00F339DC">
      <w:pPr>
        <w:pStyle w:val="NormalWeb"/>
        <w:spacing w:before="0" w:beforeAutospacing="0" w:after="0" w:afterAutospacing="0"/>
        <w:jc w:val="left"/>
        <w:rPr>
          <w:rFonts w:ascii="Helvetica" w:hAnsi="Helvetica" w:cs="Arial"/>
          <w:bCs/>
          <w:color w:val="auto"/>
          <w:sz w:val="22"/>
          <w:szCs w:val="22"/>
        </w:rPr>
      </w:pPr>
    </w:p>
    <w:p w14:paraId="382EEF17" w14:textId="5D1FD3AB" w:rsidR="00F339DC" w:rsidRDefault="006A3655" w:rsidP="00A71954">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L</w:t>
      </w:r>
      <w:r w:rsidR="00F339DC">
        <w:rPr>
          <w:rFonts w:ascii="Helvetica" w:hAnsi="Helvetica" w:cs="Arial"/>
          <w:bCs/>
          <w:color w:val="auto"/>
          <w:sz w:val="22"/>
          <w:szCs w:val="22"/>
        </w:rPr>
        <w:t xml:space="preserve">oad the cells onto a magnetic cell separation column </w:t>
      </w:r>
      <w:r>
        <w:rPr>
          <w:rFonts w:ascii="Helvetica" w:hAnsi="Helvetica" w:cs="Arial"/>
          <w:b/>
          <w:bCs/>
          <w:color w:val="auto"/>
          <w:sz w:val="22"/>
          <w:szCs w:val="22"/>
        </w:rPr>
        <w:t xml:space="preserve">[1-MED] </w:t>
      </w:r>
      <w:r w:rsidR="00F339DC">
        <w:rPr>
          <w:rFonts w:ascii="Helvetica" w:hAnsi="Helvetica" w:cs="Arial"/>
          <w:bCs/>
          <w:color w:val="auto"/>
          <w:sz w:val="22"/>
          <w:szCs w:val="22"/>
        </w:rPr>
        <w:t xml:space="preserve">and collect the flow through in a </w:t>
      </w:r>
      <w:r w:rsidR="006D60F4">
        <w:rPr>
          <w:rFonts w:ascii="Helvetica" w:hAnsi="Helvetica" w:cs="Arial"/>
          <w:bCs/>
          <w:color w:val="auto"/>
          <w:sz w:val="22"/>
          <w:szCs w:val="22"/>
        </w:rPr>
        <w:t>50 mL conical tube</w:t>
      </w:r>
      <w:r>
        <w:rPr>
          <w:rFonts w:ascii="Helvetica" w:hAnsi="Helvetica" w:cs="Arial"/>
          <w:bCs/>
          <w:color w:val="auto"/>
          <w:sz w:val="22"/>
          <w:szCs w:val="22"/>
        </w:rPr>
        <w:t xml:space="preserve"> </w:t>
      </w:r>
      <w:r>
        <w:rPr>
          <w:rFonts w:ascii="Helvetica" w:hAnsi="Helvetica" w:cs="Arial"/>
          <w:b/>
          <w:bCs/>
          <w:color w:val="auto"/>
          <w:sz w:val="22"/>
          <w:szCs w:val="22"/>
        </w:rPr>
        <w:t>[2-CU]</w:t>
      </w:r>
      <w:r w:rsidR="00F339DC">
        <w:rPr>
          <w:rFonts w:ascii="Helvetica" w:hAnsi="Helvetica" w:cs="Arial"/>
          <w:bCs/>
          <w:color w:val="auto"/>
          <w:sz w:val="22"/>
          <w:szCs w:val="22"/>
        </w:rPr>
        <w:t>.</w:t>
      </w:r>
    </w:p>
    <w:p w14:paraId="3BE4A100" w14:textId="77777777" w:rsidR="006A3655" w:rsidRDefault="006A3655" w:rsidP="006A3655">
      <w:pPr>
        <w:pStyle w:val="NormalWeb"/>
        <w:spacing w:before="0" w:beforeAutospacing="0" w:after="0" w:afterAutospacing="0"/>
        <w:ind w:left="1080"/>
        <w:jc w:val="left"/>
        <w:rPr>
          <w:rFonts w:ascii="Helvetica" w:hAnsi="Helvetica" w:cs="Arial"/>
          <w:bCs/>
          <w:color w:val="auto"/>
          <w:sz w:val="22"/>
          <w:szCs w:val="22"/>
        </w:rPr>
      </w:pPr>
    </w:p>
    <w:p w14:paraId="29083BA3" w14:textId="45F79897"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loading cells</w:t>
      </w:r>
    </w:p>
    <w:p w14:paraId="46A5B0E5" w14:textId="14D242C3"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cells dripping into tube labeled “CD4</w:t>
      </w:r>
      <w:r w:rsidRPr="006A3655">
        <w:rPr>
          <w:rFonts w:ascii="Helvetica" w:hAnsi="Helvetica" w:cs="Arial"/>
          <w:bCs/>
          <w:color w:val="auto"/>
          <w:sz w:val="22"/>
          <w:szCs w:val="22"/>
          <w:vertAlign w:val="superscript"/>
        </w:rPr>
        <w:t>-</w:t>
      </w:r>
      <w:r>
        <w:rPr>
          <w:rFonts w:ascii="Helvetica" w:hAnsi="Helvetica" w:cs="Arial"/>
          <w:bCs/>
          <w:color w:val="auto"/>
          <w:sz w:val="22"/>
          <w:szCs w:val="22"/>
        </w:rPr>
        <w:t xml:space="preserve">“ or </w:t>
      </w:r>
      <w:r w:rsidR="008D5CFB">
        <w:rPr>
          <w:rFonts w:ascii="Helvetica" w:hAnsi="Helvetica" w:cs="Arial"/>
          <w:bCs/>
          <w:color w:val="auto"/>
          <w:sz w:val="22"/>
          <w:szCs w:val="22"/>
        </w:rPr>
        <w:t xml:space="preserve">“APC” or </w:t>
      </w:r>
      <w:r>
        <w:rPr>
          <w:rFonts w:ascii="Helvetica" w:hAnsi="Helvetica" w:cs="Arial"/>
          <w:bCs/>
          <w:color w:val="auto"/>
          <w:sz w:val="22"/>
          <w:szCs w:val="22"/>
        </w:rPr>
        <w:t>similar</w:t>
      </w:r>
    </w:p>
    <w:p w14:paraId="58E70964" w14:textId="77777777" w:rsidR="00F339DC" w:rsidRDefault="00F339DC" w:rsidP="00F339DC">
      <w:pPr>
        <w:pStyle w:val="NormalWeb"/>
        <w:spacing w:before="0" w:beforeAutospacing="0" w:after="0" w:afterAutospacing="0"/>
        <w:jc w:val="left"/>
        <w:rPr>
          <w:rFonts w:ascii="Helvetica" w:hAnsi="Helvetica" w:cs="Arial"/>
          <w:bCs/>
          <w:color w:val="auto"/>
          <w:sz w:val="22"/>
          <w:szCs w:val="22"/>
        </w:rPr>
      </w:pPr>
    </w:p>
    <w:p w14:paraId="4D8A7410" w14:textId="4BE2D4BD" w:rsidR="00F339DC" w:rsidRDefault="009C37E3" w:rsidP="00A71954">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At the end of the magnetic cell separation, use</w:t>
      </w:r>
      <w:r w:rsidR="00F339DC">
        <w:rPr>
          <w:rFonts w:ascii="Helvetica" w:hAnsi="Helvetica" w:cs="Arial"/>
          <w:bCs/>
          <w:color w:val="auto"/>
          <w:sz w:val="22"/>
          <w:szCs w:val="22"/>
        </w:rPr>
        <w:t xml:space="preserve"> the plunger to flush the CD4+ cell population </w:t>
      </w:r>
      <w:r w:rsidR="006A3655">
        <w:rPr>
          <w:rFonts w:ascii="Helvetica" w:hAnsi="Helvetica" w:cs="Arial"/>
          <w:bCs/>
          <w:color w:val="auto"/>
          <w:sz w:val="22"/>
          <w:szCs w:val="22"/>
        </w:rPr>
        <w:t xml:space="preserve">into a </w:t>
      </w:r>
      <w:r w:rsidR="00CD1777">
        <w:rPr>
          <w:rFonts w:ascii="Helvetica" w:hAnsi="Helvetica" w:cs="Arial"/>
          <w:bCs/>
          <w:color w:val="auto"/>
          <w:sz w:val="22"/>
          <w:szCs w:val="22"/>
        </w:rPr>
        <w:t xml:space="preserve">new </w:t>
      </w:r>
      <w:r w:rsidR="006A3655">
        <w:rPr>
          <w:rFonts w:ascii="Helvetica" w:hAnsi="Helvetica" w:cs="Arial"/>
          <w:bCs/>
          <w:color w:val="auto"/>
          <w:sz w:val="22"/>
          <w:szCs w:val="22"/>
        </w:rPr>
        <w:t xml:space="preserve">conical tube </w:t>
      </w:r>
      <w:r w:rsidR="006A3655">
        <w:rPr>
          <w:rFonts w:ascii="Helvetica" w:hAnsi="Helvetica" w:cs="Arial"/>
          <w:b/>
          <w:bCs/>
          <w:color w:val="auto"/>
          <w:sz w:val="22"/>
          <w:szCs w:val="22"/>
        </w:rPr>
        <w:t>[1-CU]</w:t>
      </w:r>
      <w:r w:rsidR="006A3655">
        <w:rPr>
          <w:rFonts w:ascii="Helvetica" w:hAnsi="Helvetica" w:cs="Arial"/>
          <w:bCs/>
          <w:color w:val="auto"/>
          <w:sz w:val="22"/>
          <w:szCs w:val="22"/>
        </w:rPr>
        <w:t xml:space="preserve"> </w:t>
      </w:r>
      <w:r w:rsidR="00F339DC">
        <w:rPr>
          <w:rFonts w:ascii="Helvetica" w:hAnsi="Helvetica" w:cs="Arial"/>
          <w:bCs/>
          <w:color w:val="auto"/>
          <w:sz w:val="22"/>
          <w:szCs w:val="22"/>
        </w:rPr>
        <w:t>and adjust the isolated CD4+ T cell suspension concentration to 1x10</w:t>
      </w:r>
      <w:r w:rsidR="00F339DC" w:rsidRPr="00F339DC">
        <w:rPr>
          <w:rFonts w:ascii="Helvetica" w:hAnsi="Helvetica" w:cs="Arial"/>
          <w:bCs/>
          <w:color w:val="auto"/>
          <w:sz w:val="22"/>
          <w:szCs w:val="22"/>
          <w:vertAlign w:val="superscript"/>
        </w:rPr>
        <w:t>6</w:t>
      </w:r>
      <w:r w:rsidR="006D60F4">
        <w:rPr>
          <w:rFonts w:ascii="Helvetica" w:hAnsi="Helvetica" w:cs="Arial"/>
          <w:bCs/>
          <w:color w:val="auto"/>
          <w:sz w:val="22"/>
          <w:szCs w:val="22"/>
        </w:rPr>
        <w:t xml:space="preserve"> cells/mL in fresh complete</w:t>
      </w:r>
      <w:r w:rsidR="00F339DC">
        <w:rPr>
          <w:rFonts w:ascii="Helvetica" w:hAnsi="Helvetica" w:cs="Arial"/>
          <w:bCs/>
          <w:color w:val="auto"/>
          <w:sz w:val="22"/>
          <w:szCs w:val="22"/>
        </w:rPr>
        <w:t xml:space="preserve"> medium </w:t>
      </w:r>
      <w:r>
        <w:rPr>
          <w:rFonts w:ascii="Helvetica" w:hAnsi="Helvetica" w:cs="Arial"/>
          <w:bCs/>
          <w:color w:val="auto"/>
          <w:sz w:val="22"/>
          <w:szCs w:val="22"/>
        </w:rPr>
        <w:t>for 4 °C storage</w:t>
      </w:r>
      <w:r w:rsidR="006A3655">
        <w:rPr>
          <w:rFonts w:ascii="Helvetica" w:hAnsi="Helvetica" w:cs="Arial"/>
          <w:bCs/>
          <w:color w:val="auto"/>
          <w:sz w:val="22"/>
          <w:szCs w:val="22"/>
        </w:rPr>
        <w:t xml:space="preserve"> </w:t>
      </w:r>
      <w:r w:rsidR="006A3655">
        <w:rPr>
          <w:rFonts w:ascii="Helvetica" w:hAnsi="Helvetica" w:cs="Arial"/>
          <w:b/>
          <w:bCs/>
          <w:color w:val="auto"/>
          <w:sz w:val="22"/>
          <w:szCs w:val="22"/>
        </w:rPr>
        <w:t>[2-MED-TXT]</w:t>
      </w:r>
      <w:r>
        <w:rPr>
          <w:rFonts w:ascii="Helvetica" w:hAnsi="Helvetica" w:cs="Arial"/>
          <w:bCs/>
          <w:color w:val="auto"/>
          <w:sz w:val="22"/>
          <w:szCs w:val="22"/>
        </w:rPr>
        <w:t>.</w:t>
      </w:r>
    </w:p>
    <w:p w14:paraId="23FBCEC9" w14:textId="77777777" w:rsidR="006A3655" w:rsidRDefault="006A3655" w:rsidP="006A3655">
      <w:pPr>
        <w:pStyle w:val="NormalWeb"/>
        <w:spacing w:before="0" w:beforeAutospacing="0" w:after="0" w:afterAutospacing="0"/>
        <w:ind w:left="1080"/>
        <w:jc w:val="left"/>
        <w:rPr>
          <w:rFonts w:ascii="Helvetica" w:hAnsi="Helvetica" w:cs="Arial"/>
          <w:bCs/>
          <w:color w:val="auto"/>
          <w:sz w:val="22"/>
          <w:szCs w:val="22"/>
        </w:rPr>
      </w:pPr>
    </w:p>
    <w:p w14:paraId="3B7AD0EA" w14:textId="71AD64AA"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cells being flushed</w:t>
      </w:r>
    </w:p>
    <w:p w14:paraId="0E38C6C5" w14:textId="12FCEB0D" w:rsidR="006A3655" w:rsidRDefault="006A3655" w:rsidP="006A3655">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medium to cells (TEXT: See text for all medium/reagent preparation details)</w:t>
      </w:r>
    </w:p>
    <w:p w14:paraId="748574FD" w14:textId="77777777" w:rsidR="009C37E3" w:rsidRDefault="009C37E3" w:rsidP="009C37E3">
      <w:pPr>
        <w:pStyle w:val="NormalWeb"/>
        <w:spacing w:before="0" w:beforeAutospacing="0" w:after="0" w:afterAutospacing="0"/>
        <w:jc w:val="left"/>
        <w:rPr>
          <w:rFonts w:ascii="Helvetica" w:hAnsi="Helvetica" w:cs="Arial"/>
          <w:bCs/>
          <w:color w:val="auto"/>
          <w:sz w:val="22"/>
          <w:szCs w:val="22"/>
        </w:rPr>
      </w:pPr>
    </w:p>
    <w:p w14:paraId="63B6BD35" w14:textId="756A5D2F" w:rsidR="009C37E3" w:rsidRDefault="0008133B" w:rsidP="00A71954">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Collect</w:t>
      </w:r>
      <w:r w:rsidR="009C37E3">
        <w:rPr>
          <w:rFonts w:ascii="Helvetica" w:hAnsi="Helvetica" w:cs="Arial"/>
          <w:bCs/>
          <w:color w:val="auto"/>
          <w:sz w:val="22"/>
          <w:szCs w:val="22"/>
        </w:rPr>
        <w:t xml:space="preserve"> th</w:t>
      </w:r>
      <w:r>
        <w:rPr>
          <w:rFonts w:ascii="Helvetica" w:hAnsi="Helvetica" w:cs="Arial"/>
          <w:bCs/>
          <w:color w:val="auto"/>
          <w:sz w:val="22"/>
          <w:szCs w:val="22"/>
        </w:rPr>
        <w:t>e CD4</w:t>
      </w:r>
      <w:r w:rsidRPr="006A3655">
        <w:rPr>
          <w:rFonts w:ascii="Helvetica" w:hAnsi="Helvetica" w:cs="Arial"/>
          <w:bCs/>
          <w:color w:val="auto"/>
          <w:sz w:val="22"/>
          <w:szCs w:val="22"/>
          <w:vertAlign w:val="superscript"/>
        </w:rPr>
        <w:t>-</w:t>
      </w:r>
      <w:r>
        <w:rPr>
          <w:rFonts w:ascii="Helvetica" w:hAnsi="Helvetica" w:cs="Arial"/>
          <w:bCs/>
          <w:color w:val="auto"/>
          <w:sz w:val="22"/>
          <w:szCs w:val="22"/>
        </w:rPr>
        <w:t xml:space="preserve"> cells by centrifugation </w:t>
      </w:r>
      <w:r w:rsidR="006A3655">
        <w:rPr>
          <w:rFonts w:ascii="Helvetica" w:hAnsi="Helvetica" w:cs="Arial"/>
          <w:b/>
          <w:bCs/>
          <w:color w:val="auto"/>
          <w:sz w:val="22"/>
          <w:szCs w:val="22"/>
        </w:rPr>
        <w:t>[1-MED]</w:t>
      </w:r>
      <w:r w:rsidR="00435573" w:rsidRPr="00435573">
        <w:rPr>
          <w:rFonts w:ascii="Helvetica" w:hAnsi="Helvetica" w:cs="Arial"/>
          <w:bCs/>
          <w:color w:val="auto"/>
          <w:sz w:val="22"/>
          <w:szCs w:val="22"/>
        </w:rPr>
        <w:t>,</w:t>
      </w:r>
      <w:r w:rsidR="006A3655">
        <w:rPr>
          <w:rFonts w:ascii="Helvetica" w:hAnsi="Helvetica" w:cs="Arial"/>
          <w:b/>
          <w:bCs/>
          <w:color w:val="auto"/>
          <w:sz w:val="22"/>
          <w:szCs w:val="22"/>
        </w:rPr>
        <w:t xml:space="preserve"> </w:t>
      </w:r>
      <w:r>
        <w:rPr>
          <w:rFonts w:ascii="Helvetica" w:hAnsi="Helvetica" w:cs="Arial"/>
          <w:bCs/>
          <w:color w:val="auto"/>
          <w:sz w:val="22"/>
          <w:szCs w:val="22"/>
        </w:rPr>
        <w:t xml:space="preserve">resuspend the pellet in </w:t>
      </w:r>
      <w:r w:rsidR="0028107B">
        <w:rPr>
          <w:rFonts w:ascii="Helvetica" w:hAnsi="Helvetica" w:cs="Arial"/>
          <w:bCs/>
          <w:color w:val="auto"/>
          <w:sz w:val="22"/>
          <w:szCs w:val="22"/>
        </w:rPr>
        <w:t xml:space="preserve">anti-CD4, anti-CD8, </w:t>
      </w:r>
      <w:r w:rsidR="009C37E3">
        <w:rPr>
          <w:rFonts w:ascii="Helvetica" w:hAnsi="Helvetica" w:cs="Arial"/>
          <w:bCs/>
          <w:color w:val="auto"/>
          <w:sz w:val="22"/>
          <w:szCs w:val="22"/>
        </w:rPr>
        <w:t>mo</w:t>
      </w:r>
      <w:r>
        <w:rPr>
          <w:rFonts w:ascii="Helvetica" w:hAnsi="Helvetica" w:cs="Arial"/>
          <w:bCs/>
          <w:color w:val="auto"/>
          <w:sz w:val="22"/>
          <w:szCs w:val="22"/>
        </w:rPr>
        <w:t>use anti-rat monoclonal antibodies</w:t>
      </w:r>
      <w:r w:rsidR="0028107B">
        <w:rPr>
          <w:rFonts w:ascii="Helvetica" w:hAnsi="Helvetica" w:cs="Arial"/>
          <w:bCs/>
          <w:color w:val="auto"/>
          <w:sz w:val="22"/>
          <w:szCs w:val="22"/>
        </w:rPr>
        <w:t xml:space="preserve"> </w:t>
      </w:r>
      <w:r w:rsidR="0028107B" w:rsidRPr="00766427">
        <w:rPr>
          <w:rFonts w:ascii="Helvetica" w:hAnsi="Helvetica" w:cs="Arial"/>
          <w:bCs/>
          <w:color w:val="FF0000"/>
          <w:sz w:val="22"/>
          <w:szCs w:val="22"/>
        </w:rPr>
        <w:t>and rabbit complement</w:t>
      </w:r>
      <w:r w:rsidR="00435573">
        <w:rPr>
          <w:rFonts w:ascii="Helvetica" w:hAnsi="Helvetica" w:cs="Arial"/>
          <w:bCs/>
          <w:color w:val="auto"/>
          <w:sz w:val="22"/>
          <w:szCs w:val="22"/>
        </w:rPr>
        <w:t xml:space="preserve"> and incubate </w:t>
      </w:r>
      <w:r w:rsidR="009C37E3">
        <w:rPr>
          <w:rFonts w:ascii="Helvetica" w:hAnsi="Helvetica" w:cs="Arial"/>
          <w:bCs/>
          <w:color w:val="auto"/>
          <w:sz w:val="22"/>
          <w:szCs w:val="22"/>
        </w:rPr>
        <w:t>for 45 minutes at 37 °C</w:t>
      </w:r>
      <w:r w:rsidR="00550771">
        <w:rPr>
          <w:rFonts w:ascii="Helvetica" w:hAnsi="Helvetica" w:cs="Arial"/>
          <w:bCs/>
          <w:color w:val="auto"/>
          <w:sz w:val="22"/>
          <w:szCs w:val="22"/>
        </w:rPr>
        <w:t xml:space="preserve"> </w:t>
      </w:r>
      <w:r w:rsidR="00550771">
        <w:rPr>
          <w:rFonts w:ascii="Helvetica" w:hAnsi="Helvetica" w:cs="Arial"/>
          <w:b/>
          <w:bCs/>
          <w:color w:val="auto"/>
          <w:sz w:val="22"/>
          <w:szCs w:val="22"/>
        </w:rPr>
        <w:t>[2-MED-TXT]</w:t>
      </w:r>
      <w:r w:rsidR="00CD1777">
        <w:rPr>
          <w:rFonts w:ascii="Helvetica" w:hAnsi="Helvetica" w:cs="Arial"/>
          <w:bCs/>
          <w:color w:val="auto"/>
          <w:sz w:val="22"/>
          <w:szCs w:val="22"/>
        </w:rPr>
        <w:t>.</w:t>
      </w:r>
      <w:r w:rsidR="009C37E3">
        <w:rPr>
          <w:rFonts w:ascii="Helvetica" w:hAnsi="Helvetica" w:cs="Arial"/>
          <w:bCs/>
          <w:color w:val="auto"/>
          <w:sz w:val="22"/>
          <w:szCs w:val="22"/>
        </w:rPr>
        <w:t xml:space="preserve"> </w:t>
      </w:r>
    </w:p>
    <w:p w14:paraId="676865F8" w14:textId="77777777" w:rsidR="00550771" w:rsidRDefault="00550771" w:rsidP="00550771">
      <w:pPr>
        <w:pStyle w:val="NormalWeb"/>
        <w:spacing w:before="0" w:beforeAutospacing="0" w:after="0" w:afterAutospacing="0"/>
        <w:ind w:left="1080"/>
        <w:jc w:val="left"/>
        <w:rPr>
          <w:rFonts w:ascii="Helvetica" w:hAnsi="Helvetica" w:cs="Arial"/>
          <w:bCs/>
          <w:color w:val="auto"/>
          <w:sz w:val="22"/>
          <w:szCs w:val="22"/>
        </w:rPr>
      </w:pPr>
    </w:p>
    <w:p w14:paraId="31EB1E5D" w14:textId="1EA2D23E" w:rsidR="00550771" w:rsidRDefault="00550771" w:rsidP="00550771">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Talent adding tube(s) to centrifuge</w:t>
      </w:r>
    </w:p>
    <w:p w14:paraId="5CBF9A4B" w14:textId="635E7B89" w:rsidR="00550771" w:rsidRDefault="00550771" w:rsidP="00550771">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Talent adding Ab(s) to cells, with Ab containers </w:t>
      </w:r>
      <w:r w:rsidR="0028107B">
        <w:rPr>
          <w:rFonts w:ascii="Helvetica" w:hAnsi="Helvetica" w:cs="Arial"/>
          <w:bCs/>
          <w:color w:val="auto"/>
          <w:sz w:val="22"/>
          <w:szCs w:val="22"/>
        </w:rPr>
        <w:t xml:space="preserve">and rabbit complement </w:t>
      </w:r>
      <w:r>
        <w:rPr>
          <w:rFonts w:ascii="Helvetica" w:hAnsi="Helvetica" w:cs="Arial"/>
          <w:bCs/>
          <w:color w:val="auto"/>
          <w:sz w:val="22"/>
          <w:szCs w:val="22"/>
        </w:rPr>
        <w:t>visible in frame (TEXT: See text for all Ab clone/concentration details)</w:t>
      </w:r>
    </w:p>
    <w:p w14:paraId="2EC94D67" w14:textId="77777777" w:rsidR="009C37E3" w:rsidRDefault="009C37E3" w:rsidP="009C37E3">
      <w:pPr>
        <w:pStyle w:val="NormalWeb"/>
        <w:spacing w:before="0" w:beforeAutospacing="0" w:after="0" w:afterAutospacing="0"/>
        <w:jc w:val="left"/>
        <w:rPr>
          <w:rFonts w:ascii="Helvetica" w:hAnsi="Helvetica" w:cs="Arial"/>
          <w:bCs/>
          <w:color w:val="auto"/>
          <w:sz w:val="22"/>
          <w:szCs w:val="22"/>
        </w:rPr>
      </w:pPr>
    </w:p>
    <w:p w14:paraId="694FDD64" w14:textId="5B89C4A6" w:rsidR="00550771" w:rsidRDefault="00CD1777" w:rsidP="00A71954">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After collecting the cells by centrifugation,</w:t>
      </w:r>
      <w:r w:rsidR="009C37E3">
        <w:rPr>
          <w:rFonts w:ascii="Helvetica" w:hAnsi="Helvetica" w:cs="Arial"/>
          <w:bCs/>
          <w:color w:val="auto"/>
          <w:sz w:val="22"/>
          <w:szCs w:val="22"/>
        </w:rPr>
        <w:t xml:space="preserve"> resuspend the </w:t>
      </w:r>
      <w:r w:rsidR="0008133B">
        <w:rPr>
          <w:rFonts w:ascii="Helvetica" w:hAnsi="Helvetica" w:cs="Arial"/>
          <w:bCs/>
          <w:color w:val="auto"/>
          <w:sz w:val="22"/>
          <w:szCs w:val="22"/>
        </w:rPr>
        <w:t>pellet</w:t>
      </w:r>
      <w:r w:rsidR="009C37E3">
        <w:rPr>
          <w:rFonts w:ascii="Helvetica" w:hAnsi="Helvetica" w:cs="Arial"/>
          <w:bCs/>
          <w:color w:val="auto"/>
          <w:sz w:val="22"/>
          <w:szCs w:val="22"/>
        </w:rPr>
        <w:t xml:space="preserve"> in 3 mL of fresh</w:t>
      </w:r>
      <w:r w:rsidR="001649B5">
        <w:rPr>
          <w:rFonts w:ascii="Helvetica" w:hAnsi="Helvetica" w:cs="Arial"/>
          <w:bCs/>
          <w:color w:val="auto"/>
          <w:sz w:val="22"/>
          <w:szCs w:val="22"/>
        </w:rPr>
        <w:t xml:space="preserve"> complete</w:t>
      </w:r>
      <w:r w:rsidR="009C37E3">
        <w:rPr>
          <w:rFonts w:ascii="Helvetica" w:hAnsi="Helvetica" w:cs="Arial"/>
          <w:bCs/>
          <w:color w:val="auto"/>
          <w:sz w:val="22"/>
          <w:szCs w:val="22"/>
        </w:rPr>
        <w:t xml:space="preserve"> medium </w:t>
      </w:r>
      <w:r w:rsidR="00550771">
        <w:rPr>
          <w:rFonts w:ascii="Helvetica" w:hAnsi="Helvetica" w:cs="Arial"/>
          <w:b/>
          <w:bCs/>
          <w:color w:val="auto"/>
          <w:sz w:val="22"/>
          <w:szCs w:val="22"/>
        </w:rPr>
        <w:t xml:space="preserve">[1-MED] </w:t>
      </w:r>
      <w:r w:rsidR="009C37E3">
        <w:rPr>
          <w:rFonts w:ascii="Helvetica" w:hAnsi="Helvetica" w:cs="Arial"/>
          <w:bCs/>
          <w:color w:val="auto"/>
          <w:sz w:val="22"/>
          <w:szCs w:val="22"/>
        </w:rPr>
        <w:t xml:space="preserve">and irradiate </w:t>
      </w:r>
      <w:r w:rsidR="00742ED9">
        <w:rPr>
          <w:rFonts w:ascii="Helvetica" w:hAnsi="Helvetica" w:cs="Arial"/>
          <w:bCs/>
          <w:color w:val="auto"/>
          <w:sz w:val="22"/>
          <w:szCs w:val="22"/>
        </w:rPr>
        <w:t>the</w:t>
      </w:r>
      <w:r w:rsidR="001765CF">
        <w:rPr>
          <w:rFonts w:ascii="Helvetica" w:hAnsi="Helvetica" w:cs="Arial"/>
          <w:bCs/>
          <w:color w:val="auto"/>
          <w:sz w:val="22"/>
          <w:szCs w:val="22"/>
        </w:rPr>
        <w:t xml:space="preserve"> negatively-selected</w:t>
      </w:r>
      <w:r w:rsidR="00550771">
        <w:rPr>
          <w:rFonts w:ascii="Helvetica" w:hAnsi="Helvetica" w:cs="Arial"/>
          <w:bCs/>
          <w:color w:val="auto"/>
          <w:sz w:val="22"/>
          <w:szCs w:val="22"/>
        </w:rPr>
        <w:t xml:space="preserve"> antigen-presenting cells </w:t>
      </w:r>
      <w:r w:rsidR="009C37E3">
        <w:rPr>
          <w:rFonts w:ascii="Helvetica" w:hAnsi="Helvetica" w:cs="Arial"/>
          <w:bCs/>
          <w:color w:val="auto"/>
          <w:sz w:val="22"/>
          <w:szCs w:val="22"/>
        </w:rPr>
        <w:t>at 30 greys</w:t>
      </w:r>
      <w:r w:rsidR="00550771">
        <w:rPr>
          <w:rFonts w:ascii="Helvetica" w:hAnsi="Helvetica" w:cs="Arial"/>
          <w:bCs/>
          <w:color w:val="auto"/>
          <w:sz w:val="22"/>
          <w:szCs w:val="22"/>
        </w:rPr>
        <w:t xml:space="preserve"> </w:t>
      </w:r>
      <w:r w:rsidR="00131A42">
        <w:rPr>
          <w:rFonts w:ascii="Helvetica" w:hAnsi="Helvetica" w:cs="Arial"/>
          <w:b/>
          <w:bCs/>
          <w:color w:val="auto"/>
          <w:sz w:val="22"/>
          <w:szCs w:val="22"/>
        </w:rPr>
        <w:t>[2-MED</w:t>
      </w:r>
      <w:r w:rsidR="00550771">
        <w:rPr>
          <w:rFonts w:ascii="Helvetica" w:hAnsi="Helvetica" w:cs="Arial"/>
          <w:b/>
          <w:bCs/>
          <w:color w:val="auto"/>
          <w:sz w:val="22"/>
          <w:szCs w:val="22"/>
        </w:rPr>
        <w:t>]</w:t>
      </w:r>
      <w:r w:rsidR="00550771">
        <w:rPr>
          <w:rFonts w:ascii="Helvetica" w:hAnsi="Helvetica" w:cs="Arial"/>
          <w:bCs/>
          <w:color w:val="auto"/>
          <w:sz w:val="22"/>
          <w:szCs w:val="22"/>
        </w:rPr>
        <w:t>.</w:t>
      </w:r>
    </w:p>
    <w:p w14:paraId="20E82E3E" w14:textId="77777777" w:rsidR="00550771" w:rsidRDefault="00550771" w:rsidP="00550771">
      <w:pPr>
        <w:pStyle w:val="NormalWeb"/>
        <w:spacing w:before="0" w:beforeAutospacing="0" w:after="0" w:afterAutospacing="0"/>
        <w:ind w:left="1080"/>
        <w:jc w:val="left"/>
        <w:rPr>
          <w:rFonts w:ascii="Helvetica" w:hAnsi="Helvetica" w:cs="Arial"/>
          <w:bCs/>
          <w:color w:val="auto"/>
          <w:sz w:val="22"/>
          <w:szCs w:val="22"/>
        </w:rPr>
      </w:pPr>
    </w:p>
    <w:p w14:paraId="7B4C0068" w14:textId="77777777" w:rsidR="00550771" w:rsidRDefault="00550771" w:rsidP="00550771">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Few seconds Talent </w:t>
      </w:r>
      <w:proofErr w:type="spellStart"/>
      <w:r>
        <w:rPr>
          <w:rFonts w:ascii="Helvetica" w:hAnsi="Helvetica" w:cs="Arial"/>
          <w:bCs/>
          <w:color w:val="auto"/>
          <w:sz w:val="22"/>
          <w:szCs w:val="22"/>
        </w:rPr>
        <w:t>resuspending</w:t>
      </w:r>
      <w:proofErr w:type="spellEnd"/>
      <w:r>
        <w:rPr>
          <w:rFonts w:ascii="Helvetica" w:hAnsi="Helvetica" w:cs="Arial"/>
          <w:bCs/>
          <w:color w:val="auto"/>
          <w:sz w:val="22"/>
          <w:szCs w:val="22"/>
        </w:rPr>
        <w:t xml:space="preserve"> cells in medium, with medium container visible in frame</w:t>
      </w:r>
    </w:p>
    <w:p w14:paraId="3DE18F2E" w14:textId="65E80915" w:rsidR="009C37E3" w:rsidRDefault="00550771" w:rsidP="00550771">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Talent adding cells to irradiator</w:t>
      </w:r>
    </w:p>
    <w:p w14:paraId="1C0F9722" w14:textId="77777777" w:rsidR="009C37E3" w:rsidRDefault="009C37E3" w:rsidP="009C37E3">
      <w:pPr>
        <w:pStyle w:val="NormalWeb"/>
        <w:spacing w:before="0" w:beforeAutospacing="0" w:after="0" w:afterAutospacing="0"/>
        <w:jc w:val="left"/>
        <w:rPr>
          <w:rFonts w:ascii="Helvetica" w:hAnsi="Helvetica" w:cs="Arial"/>
          <w:bCs/>
          <w:color w:val="auto"/>
          <w:sz w:val="22"/>
          <w:szCs w:val="22"/>
        </w:rPr>
      </w:pPr>
    </w:p>
    <w:p w14:paraId="7E91566B" w14:textId="0635E295" w:rsidR="009C37E3" w:rsidRDefault="009C37E3" w:rsidP="00A71954">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Adju</w:t>
      </w:r>
      <w:r w:rsidR="001765CF">
        <w:rPr>
          <w:rFonts w:ascii="Helvetica" w:hAnsi="Helvetica" w:cs="Arial"/>
          <w:bCs/>
          <w:color w:val="auto"/>
          <w:sz w:val="22"/>
          <w:szCs w:val="22"/>
        </w:rPr>
        <w:t>st the antigen presenting cell concentration to</w:t>
      </w:r>
      <w:r>
        <w:rPr>
          <w:rFonts w:ascii="Helvetica" w:hAnsi="Helvetica" w:cs="Arial"/>
          <w:bCs/>
          <w:color w:val="auto"/>
          <w:sz w:val="22"/>
          <w:szCs w:val="22"/>
        </w:rPr>
        <w:t xml:space="preserve"> 5x10</w:t>
      </w:r>
      <w:r w:rsidRPr="009C37E3">
        <w:rPr>
          <w:rFonts w:ascii="Helvetica" w:hAnsi="Helvetica" w:cs="Arial"/>
          <w:bCs/>
          <w:color w:val="auto"/>
          <w:sz w:val="22"/>
          <w:szCs w:val="22"/>
          <w:vertAlign w:val="superscript"/>
        </w:rPr>
        <w:t>6</w:t>
      </w:r>
      <w:r>
        <w:rPr>
          <w:rFonts w:ascii="Helvetica" w:hAnsi="Helvetica" w:cs="Arial"/>
          <w:bCs/>
          <w:color w:val="auto"/>
          <w:sz w:val="22"/>
          <w:szCs w:val="22"/>
        </w:rPr>
        <w:t xml:space="preserve"> cells/mL</w:t>
      </w:r>
      <w:r w:rsidR="001765CF">
        <w:rPr>
          <w:rFonts w:ascii="Helvetica" w:hAnsi="Helvetica" w:cs="Arial"/>
          <w:bCs/>
          <w:color w:val="auto"/>
          <w:sz w:val="22"/>
          <w:szCs w:val="22"/>
        </w:rPr>
        <w:t xml:space="preserve"> in fresh complete medium</w:t>
      </w:r>
      <w:r>
        <w:rPr>
          <w:rFonts w:ascii="Helvetica" w:hAnsi="Helvetica" w:cs="Arial"/>
          <w:bCs/>
          <w:color w:val="auto"/>
          <w:sz w:val="22"/>
          <w:szCs w:val="22"/>
        </w:rPr>
        <w:t xml:space="preserve"> </w:t>
      </w:r>
      <w:r w:rsidR="008D5CFB">
        <w:rPr>
          <w:rFonts w:ascii="Helvetica" w:hAnsi="Helvetica" w:cs="Arial"/>
          <w:b/>
          <w:bCs/>
          <w:color w:val="auto"/>
          <w:sz w:val="22"/>
          <w:szCs w:val="22"/>
        </w:rPr>
        <w:t xml:space="preserve">[1-MED] </w:t>
      </w:r>
      <w:r>
        <w:rPr>
          <w:rFonts w:ascii="Helvetica" w:hAnsi="Helvetica" w:cs="Arial"/>
          <w:bCs/>
          <w:color w:val="auto"/>
          <w:sz w:val="22"/>
          <w:szCs w:val="22"/>
        </w:rPr>
        <w:t xml:space="preserve">and add 100 microliters of CD4+ T cells </w:t>
      </w:r>
      <w:r w:rsidR="008D5CFB">
        <w:rPr>
          <w:rFonts w:ascii="Helvetica" w:hAnsi="Helvetica" w:cs="Arial"/>
          <w:b/>
          <w:bCs/>
          <w:color w:val="auto"/>
          <w:sz w:val="22"/>
          <w:szCs w:val="22"/>
        </w:rPr>
        <w:t xml:space="preserve">[2-MED-over the shoulder] </w:t>
      </w:r>
      <w:r>
        <w:rPr>
          <w:rFonts w:ascii="Helvetica" w:hAnsi="Helvetica" w:cs="Arial"/>
          <w:bCs/>
          <w:color w:val="auto"/>
          <w:sz w:val="22"/>
          <w:szCs w:val="22"/>
        </w:rPr>
        <w:t>and 100 microliters of antigen-presenting cells into the appropriate experimental well</w:t>
      </w:r>
      <w:r w:rsidR="00073994">
        <w:rPr>
          <w:rFonts w:ascii="Helvetica" w:hAnsi="Helvetica" w:cs="Arial"/>
          <w:bCs/>
          <w:color w:val="auto"/>
          <w:sz w:val="22"/>
          <w:szCs w:val="22"/>
        </w:rPr>
        <w:t>s</w:t>
      </w:r>
      <w:r>
        <w:rPr>
          <w:rFonts w:ascii="Helvetica" w:hAnsi="Helvetica" w:cs="Arial"/>
          <w:bCs/>
          <w:color w:val="auto"/>
          <w:sz w:val="22"/>
          <w:szCs w:val="22"/>
        </w:rPr>
        <w:t xml:space="preserve"> of a 96 well</w:t>
      </w:r>
      <w:r w:rsidR="001649B5">
        <w:rPr>
          <w:rFonts w:ascii="Helvetica" w:hAnsi="Helvetica" w:cs="Arial"/>
          <w:bCs/>
          <w:color w:val="auto"/>
          <w:sz w:val="22"/>
          <w:szCs w:val="22"/>
        </w:rPr>
        <w:t xml:space="preserve"> flat</w:t>
      </w:r>
      <w:r>
        <w:rPr>
          <w:rFonts w:ascii="Helvetica" w:hAnsi="Helvetica" w:cs="Arial"/>
          <w:bCs/>
          <w:color w:val="auto"/>
          <w:sz w:val="22"/>
          <w:szCs w:val="22"/>
        </w:rPr>
        <w:t xml:space="preserve"> bottom plate</w:t>
      </w:r>
      <w:r w:rsidR="008D5CFB">
        <w:rPr>
          <w:rFonts w:ascii="Helvetica" w:hAnsi="Helvetica" w:cs="Arial"/>
          <w:bCs/>
          <w:color w:val="auto"/>
          <w:sz w:val="22"/>
          <w:szCs w:val="22"/>
        </w:rPr>
        <w:t xml:space="preserve"> </w:t>
      </w:r>
      <w:r w:rsidR="008D5CFB">
        <w:rPr>
          <w:rFonts w:ascii="Helvetica" w:hAnsi="Helvetica" w:cs="Arial"/>
          <w:b/>
          <w:bCs/>
          <w:color w:val="auto"/>
          <w:sz w:val="22"/>
          <w:szCs w:val="22"/>
        </w:rPr>
        <w:t>[3-MED]</w:t>
      </w:r>
      <w:r>
        <w:rPr>
          <w:rFonts w:ascii="Helvetica" w:hAnsi="Helvetica" w:cs="Arial"/>
          <w:bCs/>
          <w:color w:val="auto"/>
          <w:sz w:val="22"/>
          <w:szCs w:val="22"/>
        </w:rPr>
        <w:t>.</w:t>
      </w:r>
    </w:p>
    <w:p w14:paraId="6A05021A" w14:textId="77777777" w:rsidR="008D5CFB" w:rsidRDefault="008D5CFB" w:rsidP="008D5CFB">
      <w:pPr>
        <w:pStyle w:val="NormalWeb"/>
        <w:spacing w:before="0" w:beforeAutospacing="0" w:after="0" w:afterAutospacing="0"/>
        <w:ind w:left="1080"/>
        <w:jc w:val="left"/>
        <w:rPr>
          <w:rFonts w:ascii="Helvetica" w:hAnsi="Helvetica" w:cs="Arial"/>
          <w:bCs/>
          <w:color w:val="auto"/>
          <w:sz w:val="22"/>
          <w:szCs w:val="22"/>
        </w:rPr>
      </w:pPr>
    </w:p>
    <w:p w14:paraId="02CF693D" w14:textId="5C420FC5" w:rsidR="008D5CFB" w:rsidRDefault="008D5CFB" w:rsidP="008D5CFB">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medium to cells</w:t>
      </w:r>
      <w:r w:rsidR="001765CF">
        <w:rPr>
          <w:rFonts w:ascii="Helvetica" w:hAnsi="Helvetica" w:cs="Arial"/>
          <w:bCs/>
          <w:color w:val="auto"/>
          <w:sz w:val="22"/>
          <w:szCs w:val="22"/>
        </w:rPr>
        <w:t>, with medium container visible in frame</w:t>
      </w:r>
    </w:p>
    <w:p w14:paraId="5D2EA172" w14:textId="441035B9" w:rsidR="008D5CFB" w:rsidRDefault="008D5CFB" w:rsidP="008D5CFB">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T cells to at least one well, with T cell container visible in frame</w:t>
      </w:r>
    </w:p>
    <w:p w14:paraId="7B18915E" w14:textId="64345E39" w:rsidR="008D5CFB" w:rsidRPr="008D5CFB" w:rsidRDefault="008D5CFB" w:rsidP="008D5CFB">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Few seconds Talent </w:t>
      </w:r>
      <w:r w:rsidRPr="00766427">
        <w:rPr>
          <w:rFonts w:ascii="Helvetica" w:hAnsi="Helvetica" w:cs="Arial"/>
          <w:bCs/>
          <w:color w:val="FF0000"/>
          <w:sz w:val="22"/>
          <w:szCs w:val="22"/>
        </w:rPr>
        <w:t xml:space="preserve">adding </w:t>
      </w:r>
      <w:r w:rsidR="0028107B" w:rsidRPr="00766427">
        <w:rPr>
          <w:rFonts w:ascii="Helvetica" w:hAnsi="Helvetica" w:cs="Arial"/>
          <w:bCs/>
          <w:color w:val="FF0000"/>
          <w:sz w:val="22"/>
          <w:szCs w:val="22"/>
        </w:rPr>
        <w:t>APCs</w:t>
      </w:r>
      <w:r w:rsidR="0028107B">
        <w:rPr>
          <w:rFonts w:ascii="Helvetica" w:hAnsi="Helvetica" w:cs="Arial"/>
          <w:bCs/>
          <w:color w:val="auto"/>
          <w:sz w:val="22"/>
          <w:szCs w:val="22"/>
        </w:rPr>
        <w:t xml:space="preserve"> </w:t>
      </w:r>
      <w:r>
        <w:rPr>
          <w:rFonts w:ascii="Helvetica" w:hAnsi="Helvetica" w:cs="Arial"/>
          <w:bCs/>
          <w:color w:val="auto"/>
          <w:sz w:val="22"/>
          <w:szCs w:val="22"/>
        </w:rPr>
        <w:t xml:space="preserve">to at least one well, with </w:t>
      </w:r>
      <w:r w:rsidR="001765CF">
        <w:rPr>
          <w:rFonts w:ascii="Helvetica" w:hAnsi="Helvetica" w:cs="Arial"/>
          <w:bCs/>
          <w:color w:val="auto"/>
          <w:sz w:val="22"/>
          <w:szCs w:val="22"/>
        </w:rPr>
        <w:t>APC</w:t>
      </w:r>
      <w:r>
        <w:rPr>
          <w:rFonts w:ascii="Helvetica" w:hAnsi="Helvetica" w:cs="Arial"/>
          <w:bCs/>
          <w:color w:val="auto"/>
          <w:sz w:val="22"/>
          <w:szCs w:val="22"/>
        </w:rPr>
        <w:t xml:space="preserve"> container visible in frame</w:t>
      </w:r>
    </w:p>
    <w:p w14:paraId="186D73F0" w14:textId="77777777" w:rsidR="009C37E3" w:rsidRDefault="009C37E3" w:rsidP="009C37E3">
      <w:pPr>
        <w:pStyle w:val="NormalWeb"/>
        <w:spacing w:before="0" w:beforeAutospacing="0" w:after="0" w:afterAutospacing="0"/>
        <w:jc w:val="left"/>
        <w:rPr>
          <w:rFonts w:ascii="Helvetica" w:hAnsi="Helvetica" w:cs="Arial"/>
          <w:bCs/>
          <w:color w:val="auto"/>
          <w:sz w:val="22"/>
          <w:szCs w:val="22"/>
        </w:rPr>
      </w:pPr>
    </w:p>
    <w:p w14:paraId="0F24C66C" w14:textId="77777777" w:rsidR="00F22DE4" w:rsidRDefault="009C37E3" w:rsidP="009C37E3">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Then add the appropriate stimuli to each well </w:t>
      </w:r>
      <w:r w:rsidR="00F22DE4">
        <w:rPr>
          <w:rFonts w:ascii="Helvetica" w:hAnsi="Helvetica" w:cs="Arial"/>
          <w:b/>
          <w:bCs/>
          <w:color w:val="auto"/>
          <w:sz w:val="22"/>
          <w:szCs w:val="22"/>
        </w:rPr>
        <w:t xml:space="preserve">[1-CU-TXT] </w:t>
      </w:r>
      <w:r>
        <w:rPr>
          <w:rFonts w:ascii="Helvetica" w:hAnsi="Helvetica" w:cs="Arial"/>
          <w:bCs/>
          <w:color w:val="auto"/>
          <w:sz w:val="22"/>
          <w:szCs w:val="22"/>
        </w:rPr>
        <w:t>and</w:t>
      </w:r>
      <w:r w:rsidR="00CF0B24" w:rsidRPr="00A26241">
        <w:rPr>
          <w:rFonts w:ascii="Helvetica" w:hAnsi="Helvetica" w:cs="Arial"/>
          <w:bCs/>
          <w:color w:val="auto"/>
          <w:sz w:val="22"/>
          <w:szCs w:val="22"/>
        </w:rPr>
        <w:t xml:space="preserve"> </w:t>
      </w:r>
      <w:r w:rsidR="0008133B">
        <w:rPr>
          <w:rFonts w:ascii="Helvetica" w:hAnsi="Helvetica" w:cs="Arial"/>
          <w:bCs/>
          <w:color w:val="auto"/>
          <w:sz w:val="22"/>
          <w:szCs w:val="22"/>
        </w:rPr>
        <w:t>transfer</w:t>
      </w:r>
      <w:r>
        <w:rPr>
          <w:rFonts w:ascii="Helvetica" w:hAnsi="Helvetica" w:cs="Arial"/>
          <w:bCs/>
          <w:color w:val="auto"/>
          <w:sz w:val="22"/>
          <w:szCs w:val="22"/>
        </w:rPr>
        <w:t xml:space="preserve"> the plate </w:t>
      </w:r>
      <w:r w:rsidR="0008133B">
        <w:rPr>
          <w:rFonts w:ascii="Helvetica" w:hAnsi="Helvetica" w:cs="Arial"/>
          <w:bCs/>
          <w:color w:val="auto"/>
          <w:sz w:val="22"/>
          <w:szCs w:val="22"/>
        </w:rPr>
        <w:t>to</w:t>
      </w:r>
      <w:r>
        <w:rPr>
          <w:rFonts w:ascii="Helvetica" w:hAnsi="Helvetica" w:cs="Arial"/>
          <w:bCs/>
          <w:color w:val="auto"/>
          <w:sz w:val="22"/>
          <w:szCs w:val="22"/>
        </w:rPr>
        <w:t xml:space="preserve"> a cell culture incubator</w:t>
      </w:r>
      <w:r w:rsidR="00F22DE4">
        <w:rPr>
          <w:rFonts w:ascii="Helvetica" w:hAnsi="Helvetica" w:cs="Arial"/>
          <w:bCs/>
          <w:color w:val="auto"/>
          <w:sz w:val="22"/>
          <w:szCs w:val="22"/>
        </w:rPr>
        <w:t xml:space="preserve"> </w:t>
      </w:r>
      <w:r w:rsidR="00F22DE4">
        <w:rPr>
          <w:rFonts w:ascii="Helvetica" w:hAnsi="Helvetica" w:cs="Arial"/>
          <w:b/>
          <w:bCs/>
          <w:color w:val="auto"/>
          <w:sz w:val="22"/>
          <w:szCs w:val="22"/>
        </w:rPr>
        <w:t>[2-MED-TXT]</w:t>
      </w:r>
      <w:r w:rsidR="00F22DE4">
        <w:rPr>
          <w:rFonts w:ascii="Helvetica" w:hAnsi="Helvetica" w:cs="Arial"/>
          <w:bCs/>
          <w:color w:val="auto"/>
          <w:sz w:val="22"/>
          <w:szCs w:val="22"/>
        </w:rPr>
        <w:t>.</w:t>
      </w:r>
    </w:p>
    <w:p w14:paraId="00A4A5CA" w14:textId="77777777" w:rsidR="00F22DE4" w:rsidRDefault="00F22DE4" w:rsidP="00F22DE4">
      <w:pPr>
        <w:pStyle w:val="NormalWeb"/>
        <w:spacing w:before="0" w:beforeAutospacing="0" w:after="0" w:afterAutospacing="0"/>
        <w:ind w:left="1080"/>
        <w:jc w:val="left"/>
        <w:rPr>
          <w:rFonts w:ascii="Helvetica" w:hAnsi="Helvetica" w:cs="Arial"/>
          <w:bCs/>
          <w:color w:val="auto"/>
          <w:sz w:val="22"/>
          <w:szCs w:val="22"/>
        </w:rPr>
      </w:pPr>
    </w:p>
    <w:p w14:paraId="44BDC225" w14:textId="4640F4CA" w:rsidR="00F22DE4" w:rsidRDefault="00F22DE4" w:rsidP="00F22DE4">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Few seconds stimulus being added to at least one well, with container label(s) visible in frame (TEXT: e.g. </w:t>
      </w:r>
      <w:r w:rsidR="0028107B" w:rsidRPr="00766427">
        <w:rPr>
          <w:rFonts w:ascii="Helvetica" w:hAnsi="Helvetica" w:cs="Arial"/>
          <w:bCs/>
          <w:color w:val="FF0000"/>
          <w:sz w:val="22"/>
          <w:szCs w:val="22"/>
        </w:rPr>
        <w:t>cOVA-</w:t>
      </w:r>
      <w:r w:rsidRPr="00766427">
        <w:rPr>
          <w:rFonts w:ascii="Helvetica" w:hAnsi="Helvetica" w:cs="Arial"/>
          <w:bCs/>
          <w:color w:val="FF0000"/>
          <w:sz w:val="22"/>
          <w:szCs w:val="22"/>
        </w:rPr>
        <w:t>323-339-peptide</w:t>
      </w:r>
      <w:r w:rsidR="00766427">
        <w:rPr>
          <w:rFonts w:ascii="Helvetica" w:hAnsi="Helvetica" w:cs="Arial"/>
          <w:bCs/>
          <w:color w:val="auto"/>
          <w:sz w:val="22"/>
          <w:szCs w:val="22"/>
        </w:rPr>
        <w:t xml:space="preserve"> (used here)</w:t>
      </w:r>
      <w:r w:rsidRPr="00A26241">
        <w:rPr>
          <w:rFonts w:ascii="Helvetica" w:hAnsi="Helvetica" w:cs="Arial"/>
          <w:bCs/>
          <w:color w:val="auto"/>
          <w:sz w:val="22"/>
          <w:szCs w:val="22"/>
        </w:rPr>
        <w:t>, anti-IL-4-mAb, CPG1668-oligonucleotides</w:t>
      </w:r>
      <w:r>
        <w:rPr>
          <w:rFonts w:ascii="Helvetica" w:hAnsi="Helvetica" w:cs="Arial"/>
          <w:bCs/>
          <w:color w:val="auto"/>
          <w:sz w:val="22"/>
          <w:szCs w:val="22"/>
        </w:rPr>
        <w:t>,</w:t>
      </w:r>
      <w:r w:rsidRPr="00A26241">
        <w:rPr>
          <w:rFonts w:ascii="Helvetica" w:hAnsi="Helvetica" w:cs="Arial"/>
          <w:bCs/>
          <w:color w:val="auto"/>
          <w:sz w:val="22"/>
          <w:szCs w:val="22"/>
        </w:rPr>
        <w:t xml:space="preserve"> and IL-2</w:t>
      </w:r>
      <w:r>
        <w:rPr>
          <w:rFonts w:ascii="Helvetica" w:hAnsi="Helvetica" w:cs="Arial"/>
          <w:bCs/>
          <w:color w:val="auto"/>
          <w:sz w:val="22"/>
          <w:szCs w:val="22"/>
        </w:rPr>
        <w:t xml:space="preserve">) </w:t>
      </w:r>
    </w:p>
    <w:p w14:paraId="7554D1E6" w14:textId="7977A749" w:rsidR="00CF0B24" w:rsidRPr="00A26241" w:rsidRDefault="00F22DE4" w:rsidP="00F22DE4">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Talent placing plate into incubator</w:t>
      </w:r>
      <w:r w:rsidR="009C37E3">
        <w:rPr>
          <w:rFonts w:ascii="Helvetica" w:hAnsi="Helvetica" w:cs="Arial"/>
          <w:bCs/>
          <w:color w:val="auto"/>
          <w:sz w:val="22"/>
          <w:szCs w:val="22"/>
        </w:rPr>
        <w:t xml:space="preserve"> (TEXT: See text for cell expansion details)</w:t>
      </w:r>
    </w:p>
    <w:p w14:paraId="4967C22C" w14:textId="77777777" w:rsidR="00CF0B24" w:rsidRPr="00A26241" w:rsidRDefault="00CF0B24" w:rsidP="009C37E3">
      <w:pPr>
        <w:pStyle w:val="NormalWeb"/>
        <w:spacing w:before="0" w:beforeAutospacing="0" w:after="0" w:afterAutospacing="0"/>
        <w:ind w:left="360"/>
        <w:jc w:val="left"/>
        <w:rPr>
          <w:rFonts w:ascii="Helvetica" w:hAnsi="Helvetica" w:cs="Arial"/>
          <w:bCs/>
          <w:color w:val="auto"/>
          <w:sz w:val="22"/>
          <w:szCs w:val="22"/>
        </w:rPr>
      </w:pPr>
    </w:p>
    <w:p w14:paraId="2C90EF59" w14:textId="48119837" w:rsidR="00CF0B24" w:rsidRPr="00A26241" w:rsidRDefault="00CF0B24" w:rsidP="00CF0B24">
      <w:pPr>
        <w:pStyle w:val="NormalWeb"/>
        <w:numPr>
          <w:ilvl w:val="0"/>
          <w:numId w:val="12"/>
        </w:numPr>
        <w:spacing w:before="0" w:beforeAutospacing="0" w:after="0" w:afterAutospacing="0"/>
        <w:jc w:val="left"/>
        <w:rPr>
          <w:rFonts w:ascii="Helvetica" w:hAnsi="Helvetica" w:cs="Arial"/>
          <w:b/>
          <w:bCs/>
          <w:color w:val="auto"/>
          <w:sz w:val="22"/>
          <w:szCs w:val="22"/>
        </w:rPr>
      </w:pPr>
      <w:r w:rsidRPr="00A26241">
        <w:rPr>
          <w:rFonts w:ascii="Helvetica" w:hAnsi="Helvetica" w:cs="Arial"/>
          <w:b/>
          <w:color w:val="auto"/>
          <w:sz w:val="22"/>
          <w:szCs w:val="22"/>
        </w:rPr>
        <w:t xml:space="preserve">cOVA-TH1 </w:t>
      </w:r>
      <w:r w:rsidR="00DA174F">
        <w:rPr>
          <w:rFonts w:ascii="Helvetica" w:hAnsi="Helvetica" w:cs="Arial"/>
          <w:b/>
          <w:color w:val="auto"/>
          <w:sz w:val="22"/>
          <w:szCs w:val="22"/>
        </w:rPr>
        <w:t>C</w:t>
      </w:r>
      <w:r w:rsidRPr="00A26241">
        <w:rPr>
          <w:rFonts w:ascii="Helvetica" w:hAnsi="Helvetica" w:cs="Arial"/>
          <w:b/>
          <w:color w:val="auto"/>
          <w:sz w:val="22"/>
          <w:szCs w:val="22"/>
        </w:rPr>
        <w:t>ell</w:t>
      </w:r>
      <w:r w:rsidRPr="00A26241">
        <w:rPr>
          <w:rFonts w:ascii="Helvetica" w:hAnsi="Helvetica" w:cs="Arial"/>
          <w:b/>
          <w:bCs/>
          <w:color w:val="auto"/>
          <w:sz w:val="22"/>
          <w:szCs w:val="22"/>
        </w:rPr>
        <w:t xml:space="preserve"> </w:t>
      </w:r>
      <w:r w:rsidR="00DA174F">
        <w:rPr>
          <w:rFonts w:ascii="Helvetica" w:hAnsi="Helvetica" w:cs="Arial"/>
          <w:b/>
          <w:bCs/>
          <w:color w:val="auto"/>
          <w:sz w:val="22"/>
          <w:szCs w:val="22"/>
        </w:rPr>
        <w:t>R</w:t>
      </w:r>
      <w:r w:rsidRPr="00A26241">
        <w:rPr>
          <w:rFonts w:ascii="Helvetica" w:hAnsi="Helvetica" w:cs="Arial"/>
          <w:b/>
          <w:bCs/>
          <w:color w:val="auto"/>
          <w:sz w:val="22"/>
          <w:szCs w:val="22"/>
        </w:rPr>
        <w:t>adiolabeling</w:t>
      </w:r>
      <w:r w:rsidR="00E234FE">
        <w:rPr>
          <w:rFonts w:ascii="Helvetica" w:hAnsi="Helvetica" w:cs="Arial"/>
          <w:b/>
          <w:bCs/>
          <w:color w:val="auto"/>
          <w:sz w:val="22"/>
          <w:szCs w:val="22"/>
        </w:rPr>
        <w:t xml:space="preserve"> and </w:t>
      </w:r>
      <w:r w:rsidR="00DA174F">
        <w:rPr>
          <w:rFonts w:ascii="Helvetica" w:hAnsi="Helvetica" w:cs="Arial"/>
          <w:b/>
          <w:bCs/>
          <w:color w:val="auto"/>
          <w:sz w:val="22"/>
          <w:szCs w:val="22"/>
        </w:rPr>
        <w:t>Uptake and Efflux</w:t>
      </w:r>
      <w:r w:rsidR="00E234FE">
        <w:rPr>
          <w:rFonts w:ascii="Helvetica" w:hAnsi="Helvetica" w:cs="Arial"/>
          <w:b/>
          <w:bCs/>
          <w:color w:val="auto"/>
          <w:sz w:val="22"/>
          <w:szCs w:val="22"/>
        </w:rPr>
        <w:t xml:space="preserve"> Analysis</w:t>
      </w:r>
    </w:p>
    <w:p w14:paraId="2212ED68" w14:textId="77777777" w:rsidR="00CF0B24" w:rsidRPr="00A26241" w:rsidRDefault="00CF0B24" w:rsidP="00DA2AA6">
      <w:pPr>
        <w:pStyle w:val="NormalWeb"/>
        <w:spacing w:before="0" w:beforeAutospacing="0" w:after="0" w:afterAutospacing="0"/>
        <w:ind w:left="360"/>
        <w:jc w:val="left"/>
        <w:rPr>
          <w:rFonts w:ascii="Helvetica" w:hAnsi="Helvetica" w:cs="Arial"/>
          <w:bCs/>
          <w:color w:val="auto"/>
          <w:sz w:val="22"/>
          <w:szCs w:val="22"/>
        </w:rPr>
      </w:pPr>
    </w:p>
    <w:p w14:paraId="6E7E604A" w14:textId="35F7E255" w:rsidR="00805871" w:rsidRDefault="00CF0B24" w:rsidP="00DA2AA6">
      <w:pPr>
        <w:pStyle w:val="NormalWeb"/>
        <w:numPr>
          <w:ilvl w:val="1"/>
          <w:numId w:val="12"/>
        </w:numPr>
        <w:spacing w:before="0" w:beforeAutospacing="0" w:after="0" w:afterAutospacing="0"/>
        <w:jc w:val="left"/>
        <w:rPr>
          <w:rFonts w:ascii="Helvetica" w:hAnsi="Helvetica" w:cs="Arial"/>
          <w:bCs/>
          <w:color w:val="auto"/>
          <w:sz w:val="22"/>
          <w:szCs w:val="22"/>
        </w:rPr>
      </w:pPr>
      <w:r w:rsidRPr="00A26241">
        <w:rPr>
          <w:rFonts w:ascii="Helvetica" w:hAnsi="Helvetica" w:cs="Arial"/>
          <w:bCs/>
          <w:color w:val="auto"/>
          <w:sz w:val="22"/>
          <w:szCs w:val="22"/>
        </w:rPr>
        <w:t>For</w:t>
      </w:r>
      <w:r w:rsidR="001649B5">
        <w:rPr>
          <w:rFonts w:ascii="Helvetica" w:hAnsi="Helvetica" w:cs="Arial"/>
          <w:bCs/>
          <w:color w:val="auto"/>
          <w:sz w:val="22"/>
          <w:szCs w:val="22"/>
        </w:rPr>
        <w:t xml:space="preserve"> chicken ovalbumin-specific TH1</w:t>
      </w:r>
      <w:r w:rsidR="00805871">
        <w:rPr>
          <w:rFonts w:ascii="Helvetica" w:hAnsi="Helvetica" w:cs="Arial"/>
          <w:bCs/>
          <w:color w:val="auto"/>
          <w:sz w:val="22"/>
          <w:szCs w:val="22"/>
        </w:rPr>
        <w:t xml:space="preserve"> </w:t>
      </w:r>
      <w:r w:rsidR="00805871">
        <w:rPr>
          <w:rFonts w:ascii="Helvetica" w:hAnsi="Helvetica" w:cs="Arial"/>
          <w:bCs/>
          <w:color w:val="FF0000"/>
          <w:sz w:val="22"/>
          <w:szCs w:val="22"/>
        </w:rPr>
        <w:t>(Pronounce</w:t>
      </w:r>
      <w:r w:rsidR="00A32F0A">
        <w:rPr>
          <w:rFonts w:ascii="Helvetica" w:hAnsi="Helvetica" w:cs="Arial"/>
          <w:bCs/>
          <w:color w:val="FF0000"/>
          <w:sz w:val="22"/>
          <w:szCs w:val="22"/>
        </w:rPr>
        <w:t>: T-H-one)</w:t>
      </w:r>
      <w:r w:rsidRPr="00A26241">
        <w:rPr>
          <w:rFonts w:ascii="Helvetica" w:hAnsi="Helvetica" w:cs="Arial"/>
          <w:bCs/>
          <w:color w:val="auto"/>
          <w:sz w:val="22"/>
          <w:szCs w:val="22"/>
        </w:rPr>
        <w:t xml:space="preserve"> </w:t>
      </w:r>
      <w:r w:rsidRPr="00A26241">
        <w:rPr>
          <w:rFonts w:ascii="Helvetica" w:hAnsi="Helvetica" w:cs="Arial"/>
          <w:color w:val="auto"/>
          <w:sz w:val="22"/>
          <w:szCs w:val="22"/>
        </w:rPr>
        <w:t>cell</w:t>
      </w:r>
      <w:r w:rsidRPr="00A26241">
        <w:rPr>
          <w:rFonts w:ascii="Helvetica" w:hAnsi="Helvetica" w:cs="Arial"/>
          <w:bCs/>
          <w:color w:val="auto"/>
          <w:sz w:val="22"/>
          <w:szCs w:val="22"/>
        </w:rPr>
        <w:t xml:space="preserve"> radiolabeling, </w:t>
      </w:r>
      <w:r w:rsidR="00DA174F">
        <w:rPr>
          <w:rFonts w:ascii="Helvetica" w:hAnsi="Helvetica" w:cs="Arial"/>
          <w:bCs/>
          <w:color w:val="auto"/>
          <w:sz w:val="22"/>
          <w:szCs w:val="22"/>
        </w:rPr>
        <w:t xml:space="preserve">first use a dose calibrator to </w:t>
      </w:r>
      <w:r w:rsidRPr="00A26241">
        <w:rPr>
          <w:rFonts w:ascii="Helvetica" w:hAnsi="Helvetica" w:cs="Arial"/>
          <w:bCs/>
          <w:color w:val="auto"/>
          <w:sz w:val="22"/>
          <w:szCs w:val="22"/>
        </w:rPr>
        <w:t xml:space="preserve">draw 37 </w:t>
      </w:r>
      <w:proofErr w:type="spellStart"/>
      <w:r w:rsidR="00DA2AA6">
        <w:rPr>
          <w:rFonts w:ascii="Helvetica" w:hAnsi="Helvetica" w:cs="Arial"/>
          <w:bCs/>
          <w:color w:val="auto"/>
          <w:sz w:val="22"/>
          <w:szCs w:val="22"/>
        </w:rPr>
        <w:t>megabecquerels</w:t>
      </w:r>
      <w:proofErr w:type="spellEnd"/>
      <w:r w:rsidR="00766427">
        <w:rPr>
          <w:rFonts w:ascii="Helvetica" w:hAnsi="Helvetica" w:cs="Arial"/>
          <w:bCs/>
          <w:color w:val="auto"/>
          <w:sz w:val="22"/>
          <w:szCs w:val="22"/>
        </w:rPr>
        <w:t xml:space="preserve"> </w:t>
      </w:r>
      <w:r w:rsidR="00766427">
        <w:rPr>
          <w:rFonts w:ascii="Helvetica" w:hAnsi="Helvetica" w:cs="Arial"/>
          <w:b/>
          <w:bCs/>
          <w:color w:val="auto"/>
          <w:sz w:val="22"/>
          <w:szCs w:val="22"/>
        </w:rPr>
        <w:t>[1-WIDE-TXT]</w:t>
      </w:r>
      <w:r w:rsidRPr="00A26241">
        <w:rPr>
          <w:rFonts w:ascii="Helvetica" w:hAnsi="Helvetica" w:cs="Arial"/>
          <w:bCs/>
          <w:color w:val="auto"/>
          <w:sz w:val="22"/>
          <w:szCs w:val="22"/>
        </w:rPr>
        <w:t xml:space="preserve"> of the </w:t>
      </w:r>
      <w:r w:rsidR="001649B5">
        <w:rPr>
          <w:rFonts w:ascii="Helvetica" w:hAnsi="Helvetica" w:cs="Arial"/>
          <w:bCs/>
          <w:color w:val="auto"/>
          <w:sz w:val="22"/>
          <w:szCs w:val="22"/>
        </w:rPr>
        <w:t>T cell specific radioactive</w:t>
      </w:r>
      <w:r w:rsidR="00DA2AA6">
        <w:rPr>
          <w:rFonts w:ascii="Helvetica" w:hAnsi="Helvetica" w:cs="Arial"/>
          <w:color w:val="auto"/>
          <w:sz w:val="22"/>
          <w:szCs w:val="22"/>
        </w:rPr>
        <w:t xml:space="preserve"> antibody of interest </w:t>
      </w:r>
      <w:r w:rsidRPr="00A26241">
        <w:rPr>
          <w:rFonts w:ascii="Helvetica" w:hAnsi="Helvetica" w:cs="Arial"/>
          <w:bCs/>
          <w:color w:val="auto"/>
          <w:sz w:val="22"/>
          <w:szCs w:val="22"/>
        </w:rPr>
        <w:t>in</w:t>
      </w:r>
      <w:r w:rsidR="00DA174F">
        <w:rPr>
          <w:rFonts w:ascii="Helvetica" w:hAnsi="Helvetica" w:cs="Arial"/>
          <w:bCs/>
          <w:color w:val="auto"/>
          <w:sz w:val="22"/>
          <w:szCs w:val="22"/>
        </w:rPr>
        <w:t>to</w:t>
      </w:r>
      <w:r w:rsidRPr="00A26241">
        <w:rPr>
          <w:rFonts w:ascii="Helvetica" w:hAnsi="Helvetica" w:cs="Arial"/>
          <w:bCs/>
          <w:color w:val="auto"/>
          <w:sz w:val="22"/>
          <w:szCs w:val="22"/>
        </w:rPr>
        <w:t xml:space="preserve"> a syringe without dead volume</w:t>
      </w:r>
      <w:r w:rsidR="00766427">
        <w:rPr>
          <w:rFonts w:ascii="Helvetica" w:hAnsi="Helvetica" w:cs="Arial"/>
          <w:bCs/>
          <w:color w:val="auto"/>
          <w:sz w:val="22"/>
          <w:szCs w:val="22"/>
        </w:rPr>
        <w:t xml:space="preserve"> </w:t>
      </w:r>
      <w:r w:rsidR="00766427">
        <w:rPr>
          <w:rFonts w:ascii="Helvetica" w:hAnsi="Helvetica" w:cs="Arial"/>
          <w:bCs/>
          <w:color w:val="FF0000"/>
          <w:sz w:val="22"/>
          <w:szCs w:val="22"/>
        </w:rPr>
        <w:t>[2-?]</w:t>
      </w:r>
      <w:r w:rsidRPr="00A26241">
        <w:rPr>
          <w:rFonts w:ascii="Helvetica" w:hAnsi="Helvetica" w:cs="Arial"/>
          <w:bCs/>
          <w:color w:val="auto"/>
          <w:sz w:val="22"/>
          <w:szCs w:val="22"/>
        </w:rPr>
        <w:t>.</w:t>
      </w:r>
    </w:p>
    <w:p w14:paraId="75FC2D55" w14:textId="77777777" w:rsidR="00805871" w:rsidRDefault="00805871" w:rsidP="00805871">
      <w:pPr>
        <w:pStyle w:val="NormalWeb"/>
        <w:spacing w:before="0" w:beforeAutospacing="0" w:after="0" w:afterAutospacing="0"/>
        <w:ind w:left="1080"/>
        <w:jc w:val="left"/>
        <w:rPr>
          <w:rFonts w:ascii="Helvetica" w:hAnsi="Helvetica" w:cs="Arial"/>
          <w:bCs/>
          <w:color w:val="auto"/>
          <w:sz w:val="22"/>
          <w:szCs w:val="22"/>
        </w:rPr>
      </w:pPr>
    </w:p>
    <w:p w14:paraId="4A3774DD" w14:textId="77777777" w:rsidR="00805871" w:rsidRPr="00766427" w:rsidRDefault="00805871" w:rsidP="00805871">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drawing antibody into syringe</w:t>
      </w:r>
      <w:r w:rsidR="00CF0B24" w:rsidRPr="00A26241">
        <w:rPr>
          <w:rFonts w:ascii="Helvetica" w:hAnsi="Helvetica" w:cs="Arial"/>
          <w:bCs/>
          <w:color w:val="auto"/>
          <w:sz w:val="22"/>
          <w:szCs w:val="22"/>
        </w:rPr>
        <w:t xml:space="preserve"> </w:t>
      </w:r>
      <w:r>
        <w:rPr>
          <w:rFonts w:ascii="Helvetica" w:hAnsi="Helvetica" w:cs="Arial"/>
          <w:color w:val="auto"/>
          <w:sz w:val="22"/>
          <w:szCs w:val="22"/>
        </w:rPr>
        <w:t>(</w:t>
      </w:r>
      <w:r w:rsidRPr="00766427">
        <w:rPr>
          <w:rFonts w:ascii="Helvetica" w:hAnsi="Helvetica" w:cs="Arial"/>
          <w:color w:val="auto"/>
          <w:sz w:val="22"/>
          <w:szCs w:val="22"/>
        </w:rPr>
        <w:t xml:space="preserve">TEXT: i.e. </w:t>
      </w:r>
      <w:r w:rsidRPr="00766427">
        <w:rPr>
          <w:rFonts w:ascii="Helvetica" w:hAnsi="Helvetica" w:cs="Arial"/>
          <w:bCs/>
          <w:color w:val="auto"/>
          <w:sz w:val="22"/>
          <w:szCs w:val="22"/>
          <w:vertAlign w:val="superscript"/>
        </w:rPr>
        <w:t>64</w:t>
      </w:r>
      <w:r w:rsidRPr="00766427">
        <w:rPr>
          <w:rFonts w:ascii="Helvetica" w:hAnsi="Helvetica" w:cs="Arial"/>
          <w:bCs/>
          <w:color w:val="auto"/>
          <w:sz w:val="22"/>
          <w:szCs w:val="22"/>
        </w:rPr>
        <w:t xml:space="preserve">Cu-DOTA-KJ1-26-mAb) </w:t>
      </w:r>
    </w:p>
    <w:p w14:paraId="46A51355" w14:textId="3879A8E7" w:rsidR="0028107B" w:rsidRPr="00766427" w:rsidRDefault="0028107B" w:rsidP="00805871">
      <w:pPr>
        <w:pStyle w:val="NormalWeb"/>
        <w:numPr>
          <w:ilvl w:val="2"/>
          <w:numId w:val="12"/>
        </w:numPr>
        <w:spacing w:before="0" w:beforeAutospacing="0" w:after="0" w:afterAutospacing="0"/>
        <w:jc w:val="left"/>
        <w:rPr>
          <w:rFonts w:ascii="Helvetica" w:hAnsi="Helvetica" w:cs="Arial"/>
          <w:bCs/>
          <w:color w:val="FF0000"/>
          <w:sz w:val="22"/>
          <w:szCs w:val="22"/>
        </w:rPr>
      </w:pPr>
      <w:r w:rsidRPr="00766427">
        <w:rPr>
          <w:rFonts w:ascii="Helvetica" w:hAnsi="Helvetica" w:cs="Arial"/>
          <w:bCs/>
          <w:color w:val="FF0000"/>
          <w:sz w:val="22"/>
          <w:szCs w:val="22"/>
        </w:rPr>
        <w:t xml:space="preserve">Added shot: Few seconds Talent measuring syringe in a dose calibrator  </w:t>
      </w:r>
    </w:p>
    <w:p w14:paraId="528FF663" w14:textId="77777777" w:rsidR="00805871" w:rsidRDefault="00805871" w:rsidP="00805871">
      <w:pPr>
        <w:pStyle w:val="NormalWeb"/>
        <w:spacing w:before="0" w:beforeAutospacing="0" w:after="0" w:afterAutospacing="0"/>
        <w:ind w:left="1080"/>
        <w:jc w:val="left"/>
        <w:rPr>
          <w:rFonts w:ascii="Helvetica" w:hAnsi="Helvetica" w:cs="Arial"/>
          <w:bCs/>
          <w:color w:val="auto"/>
          <w:sz w:val="22"/>
          <w:szCs w:val="22"/>
        </w:rPr>
      </w:pPr>
    </w:p>
    <w:p w14:paraId="458D2F23" w14:textId="7E4AF945" w:rsidR="00805871" w:rsidRDefault="00805871" w:rsidP="00805871">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Next, dispense the antibody into a reaction cup </w:t>
      </w:r>
      <w:r>
        <w:rPr>
          <w:rFonts w:ascii="Helvetica" w:hAnsi="Helvetica" w:cs="Arial"/>
          <w:b/>
          <w:bCs/>
          <w:color w:val="auto"/>
          <w:sz w:val="22"/>
          <w:szCs w:val="22"/>
        </w:rPr>
        <w:t xml:space="preserve">[1-CU] </w:t>
      </w:r>
      <w:r>
        <w:rPr>
          <w:rFonts w:ascii="Helvetica" w:hAnsi="Helvetica" w:cs="Arial"/>
          <w:bCs/>
          <w:color w:val="auto"/>
          <w:sz w:val="22"/>
          <w:szCs w:val="22"/>
        </w:rPr>
        <w:t xml:space="preserve">and measure and subtract the remaining amount of reactivity in the syringe from the amount that was drawn </w:t>
      </w:r>
      <w:r>
        <w:rPr>
          <w:rFonts w:ascii="Helvetica" w:hAnsi="Helvetica" w:cs="Arial"/>
          <w:b/>
          <w:bCs/>
          <w:color w:val="auto"/>
          <w:sz w:val="22"/>
          <w:szCs w:val="22"/>
        </w:rPr>
        <w:t>[2-MED]</w:t>
      </w:r>
      <w:r>
        <w:rPr>
          <w:rFonts w:ascii="Helvetica" w:hAnsi="Helvetica" w:cs="Arial"/>
          <w:bCs/>
          <w:color w:val="auto"/>
          <w:sz w:val="22"/>
          <w:szCs w:val="22"/>
        </w:rPr>
        <w:t>.</w:t>
      </w:r>
    </w:p>
    <w:p w14:paraId="08F156D7" w14:textId="77777777" w:rsidR="00805871" w:rsidRDefault="00805871" w:rsidP="00805871">
      <w:pPr>
        <w:pStyle w:val="NormalWeb"/>
        <w:spacing w:before="0" w:beforeAutospacing="0" w:after="0" w:afterAutospacing="0"/>
        <w:ind w:left="1080"/>
        <w:jc w:val="left"/>
        <w:rPr>
          <w:rFonts w:ascii="Helvetica" w:hAnsi="Helvetica" w:cs="Arial"/>
          <w:bCs/>
          <w:color w:val="auto"/>
          <w:sz w:val="22"/>
          <w:szCs w:val="22"/>
        </w:rPr>
      </w:pPr>
    </w:p>
    <w:p w14:paraId="2D9D222A" w14:textId="77777777" w:rsidR="00805871" w:rsidRDefault="00805871" w:rsidP="00805871">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dispensing antibody into reaction cup</w:t>
      </w:r>
    </w:p>
    <w:p w14:paraId="3819FF25" w14:textId="32708D5A" w:rsidR="001649B5" w:rsidRDefault="00805871" w:rsidP="00805871">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measuring syringe radioactivity</w:t>
      </w:r>
    </w:p>
    <w:p w14:paraId="274E87E9" w14:textId="77777777" w:rsidR="001649B5" w:rsidRDefault="001649B5" w:rsidP="001649B5">
      <w:pPr>
        <w:pStyle w:val="NormalWeb"/>
        <w:spacing w:before="0" w:beforeAutospacing="0" w:after="0" w:afterAutospacing="0"/>
        <w:ind w:left="1080"/>
        <w:jc w:val="left"/>
        <w:rPr>
          <w:rFonts w:ascii="Helvetica" w:hAnsi="Helvetica" w:cs="Arial"/>
          <w:bCs/>
          <w:color w:val="auto"/>
          <w:sz w:val="22"/>
          <w:szCs w:val="22"/>
        </w:rPr>
      </w:pPr>
    </w:p>
    <w:p w14:paraId="3C54C82C" w14:textId="002CDBD8" w:rsidR="00507F19" w:rsidRDefault="00805871" w:rsidP="00DA2AA6">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Then a</w:t>
      </w:r>
      <w:r w:rsidR="00CF0B24" w:rsidRPr="00A26241">
        <w:rPr>
          <w:rFonts w:ascii="Helvetica" w:hAnsi="Helvetica" w:cs="Arial"/>
          <w:bCs/>
          <w:color w:val="auto"/>
          <w:sz w:val="22"/>
          <w:szCs w:val="22"/>
        </w:rPr>
        <w:t xml:space="preserve">dd 1 mL </w:t>
      </w:r>
      <w:r w:rsidR="00742ED9">
        <w:rPr>
          <w:rFonts w:ascii="Helvetica" w:hAnsi="Helvetica" w:cs="Arial"/>
          <w:bCs/>
          <w:color w:val="auto"/>
          <w:sz w:val="22"/>
          <w:szCs w:val="22"/>
        </w:rPr>
        <w:t xml:space="preserve">of </w:t>
      </w:r>
      <w:r w:rsidR="00CF0B24" w:rsidRPr="00A26241">
        <w:rPr>
          <w:rFonts w:ascii="Helvetica" w:hAnsi="Helvetica" w:cs="Arial"/>
          <w:bCs/>
          <w:color w:val="auto"/>
          <w:sz w:val="22"/>
          <w:szCs w:val="22"/>
        </w:rPr>
        <w:t xml:space="preserve">saline to </w:t>
      </w:r>
      <w:r>
        <w:rPr>
          <w:rFonts w:ascii="Helvetica" w:hAnsi="Helvetica" w:cs="Arial"/>
          <w:bCs/>
          <w:color w:val="auto"/>
          <w:sz w:val="22"/>
          <w:szCs w:val="22"/>
        </w:rPr>
        <w:t xml:space="preserve">the cup to </w:t>
      </w:r>
      <w:r w:rsidR="00DA174F">
        <w:rPr>
          <w:rFonts w:ascii="Helvetica" w:hAnsi="Helvetica" w:cs="Arial"/>
          <w:bCs/>
          <w:color w:val="auto"/>
          <w:sz w:val="22"/>
          <w:szCs w:val="22"/>
        </w:rPr>
        <w:t>generate</w:t>
      </w:r>
      <w:r>
        <w:rPr>
          <w:rFonts w:ascii="Helvetica" w:hAnsi="Helvetica" w:cs="Arial"/>
          <w:bCs/>
          <w:color w:val="auto"/>
          <w:sz w:val="22"/>
          <w:szCs w:val="22"/>
        </w:rPr>
        <w:t xml:space="preserve"> a 37 </w:t>
      </w:r>
      <w:proofErr w:type="spellStart"/>
      <w:r>
        <w:rPr>
          <w:rFonts w:ascii="Helvetica" w:hAnsi="Helvetica" w:cs="Arial"/>
          <w:bCs/>
          <w:color w:val="auto"/>
          <w:sz w:val="22"/>
          <w:szCs w:val="22"/>
        </w:rPr>
        <w:t>megabecquerel</w:t>
      </w:r>
      <w:proofErr w:type="spellEnd"/>
      <w:r w:rsidR="00CF0B24" w:rsidRPr="00A26241">
        <w:rPr>
          <w:rFonts w:ascii="Helvetica" w:hAnsi="Helvetica" w:cs="Arial"/>
          <w:bCs/>
          <w:color w:val="auto"/>
          <w:sz w:val="22"/>
          <w:szCs w:val="22"/>
        </w:rPr>
        <w:t>/mL solution</w:t>
      </w:r>
      <w:r w:rsidR="00507F19">
        <w:rPr>
          <w:rFonts w:ascii="Helvetica" w:hAnsi="Helvetica" w:cs="Arial"/>
          <w:bCs/>
          <w:color w:val="auto"/>
          <w:sz w:val="22"/>
          <w:szCs w:val="22"/>
        </w:rPr>
        <w:t xml:space="preserve"> </w:t>
      </w:r>
      <w:r w:rsidR="00507F19">
        <w:rPr>
          <w:rFonts w:ascii="Helvetica" w:hAnsi="Helvetica" w:cs="Arial"/>
          <w:b/>
          <w:bCs/>
          <w:color w:val="auto"/>
          <w:sz w:val="22"/>
          <w:szCs w:val="22"/>
        </w:rPr>
        <w:t>[1-MED]</w:t>
      </w:r>
      <w:r w:rsidR="00CF0B24" w:rsidRPr="00A26241">
        <w:rPr>
          <w:rFonts w:ascii="Helvetica" w:hAnsi="Helvetica" w:cs="Arial"/>
          <w:bCs/>
          <w:color w:val="auto"/>
          <w:sz w:val="22"/>
          <w:szCs w:val="22"/>
        </w:rPr>
        <w:t>.</w:t>
      </w:r>
    </w:p>
    <w:p w14:paraId="0255642A" w14:textId="77777777" w:rsidR="00507F19" w:rsidRDefault="00507F19" w:rsidP="00507F19">
      <w:pPr>
        <w:pStyle w:val="NormalWeb"/>
        <w:spacing w:before="0" w:beforeAutospacing="0" w:after="0" w:afterAutospacing="0"/>
        <w:ind w:left="1080"/>
        <w:jc w:val="left"/>
        <w:rPr>
          <w:rFonts w:ascii="Helvetica" w:hAnsi="Helvetica" w:cs="Arial"/>
          <w:bCs/>
          <w:color w:val="auto"/>
          <w:sz w:val="22"/>
          <w:szCs w:val="22"/>
        </w:rPr>
      </w:pPr>
    </w:p>
    <w:p w14:paraId="4B2A6840" w14:textId="20F0538F" w:rsidR="00CF0B24" w:rsidRPr="00A26241" w:rsidRDefault="00507F19" w:rsidP="00507F19">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saline to cup, with saline container visible in frame</w:t>
      </w:r>
      <w:r w:rsidR="00CF0B24" w:rsidRPr="00A26241">
        <w:rPr>
          <w:rFonts w:ascii="Helvetica" w:hAnsi="Helvetica" w:cs="Arial"/>
          <w:bCs/>
          <w:color w:val="auto"/>
          <w:sz w:val="22"/>
          <w:szCs w:val="22"/>
        </w:rPr>
        <w:t xml:space="preserve"> </w:t>
      </w:r>
    </w:p>
    <w:p w14:paraId="34EE454E" w14:textId="77777777" w:rsidR="00CF0B24" w:rsidRPr="00A26241" w:rsidRDefault="00CF0B24" w:rsidP="00DA174F">
      <w:pPr>
        <w:pStyle w:val="NormalWeb"/>
        <w:spacing w:before="0" w:beforeAutospacing="0" w:after="0" w:afterAutospacing="0"/>
        <w:ind w:left="360"/>
        <w:jc w:val="left"/>
        <w:rPr>
          <w:rFonts w:ascii="Helvetica" w:hAnsi="Helvetica" w:cs="Arial"/>
          <w:bCs/>
          <w:color w:val="auto"/>
          <w:sz w:val="22"/>
          <w:szCs w:val="22"/>
        </w:rPr>
      </w:pPr>
    </w:p>
    <w:p w14:paraId="3BD525A9" w14:textId="416ED61C" w:rsidR="00A32F0A" w:rsidRDefault="00DA174F" w:rsidP="00DA174F">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 xml:space="preserve">Next, </w:t>
      </w:r>
      <w:r w:rsidR="00CF0B24" w:rsidRPr="00A26241">
        <w:rPr>
          <w:rFonts w:ascii="Helvetica" w:hAnsi="Helvetica" w:cs="Arial"/>
          <w:bCs/>
          <w:color w:val="auto"/>
          <w:sz w:val="22"/>
          <w:szCs w:val="22"/>
        </w:rPr>
        <w:t xml:space="preserve">add </w:t>
      </w:r>
      <w:r w:rsidR="00131A42" w:rsidRPr="00A26241">
        <w:rPr>
          <w:rFonts w:ascii="Helvetica" w:hAnsi="Helvetica" w:cs="Arial"/>
          <w:bCs/>
          <w:color w:val="auto"/>
          <w:sz w:val="22"/>
          <w:szCs w:val="22"/>
        </w:rPr>
        <w:t>2x10</w:t>
      </w:r>
      <w:r w:rsidR="00131A42" w:rsidRPr="00A26241">
        <w:rPr>
          <w:rFonts w:ascii="Helvetica" w:hAnsi="Helvetica" w:cs="Arial"/>
          <w:bCs/>
          <w:color w:val="auto"/>
          <w:sz w:val="22"/>
          <w:szCs w:val="22"/>
          <w:vertAlign w:val="superscript"/>
        </w:rPr>
        <w:t>6</w:t>
      </w:r>
      <w:r w:rsidR="00131A42" w:rsidRPr="00A26241">
        <w:rPr>
          <w:rFonts w:ascii="Helvetica" w:hAnsi="Helvetica" w:cs="Arial"/>
          <w:bCs/>
          <w:color w:val="auto"/>
          <w:sz w:val="22"/>
          <w:szCs w:val="22"/>
        </w:rPr>
        <w:t xml:space="preserve"> </w:t>
      </w:r>
      <w:r w:rsidR="00131A42">
        <w:rPr>
          <w:rFonts w:ascii="Helvetica" w:hAnsi="Helvetica" w:cs="Arial"/>
          <w:bCs/>
          <w:color w:val="auto"/>
          <w:sz w:val="22"/>
          <w:szCs w:val="22"/>
        </w:rPr>
        <w:t xml:space="preserve">OVA-TH1 </w:t>
      </w:r>
      <w:r w:rsidR="004969FA">
        <w:rPr>
          <w:rFonts w:ascii="Helvetica" w:hAnsi="Helvetica" w:cs="Arial"/>
          <w:color w:val="FF0000"/>
          <w:sz w:val="22"/>
          <w:szCs w:val="22"/>
        </w:rPr>
        <w:t>(Pronounce: oh-</w:t>
      </w:r>
      <w:proofErr w:type="spellStart"/>
      <w:r w:rsidR="004969FA">
        <w:rPr>
          <w:rFonts w:ascii="Helvetica" w:hAnsi="Helvetica" w:cs="Arial"/>
          <w:color w:val="FF0000"/>
          <w:sz w:val="22"/>
          <w:szCs w:val="22"/>
        </w:rPr>
        <w:t>vah</w:t>
      </w:r>
      <w:proofErr w:type="spellEnd"/>
      <w:r w:rsidR="004969FA">
        <w:rPr>
          <w:rFonts w:ascii="Helvetica" w:hAnsi="Helvetica" w:cs="Arial"/>
          <w:color w:val="FF0000"/>
          <w:sz w:val="22"/>
          <w:szCs w:val="22"/>
        </w:rPr>
        <w:t xml:space="preserve"> [like nova]-T-H-one) </w:t>
      </w:r>
      <w:r w:rsidR="00131A42">
        <w:rPr>
          <w:rFonts w:ascii="Helvetica" w:hAnsi="Helvetica" w:cs="Arial"/>
          <w:bCs/>
          <w:color w:val="auto"/>
          <w:sz w:val="22"/>
          <w:szCs w:val="22"/>
        </w:rPr>
        <w:t xml:space="preserve">cells in </w:t>
      </w:r>
      <w:r w:rsidR="00CF0B24" w:rsidRPr="00A26241">
        <w:rPr>
          <w:rFonts w:ascii="Helvetica" w:hAnsi="Helvetica" w:cs="Arial"/>
          <w:bCs/>
          <w:color w:val="auto"/>
          <w:sz w:val="22"/>
          <w:szCs w:val="22"/>
        </w:rPr>
        <w:t xml:space="preserve">0.5 mL </w:t>
      </w:r>
      <w:r w:rsidR="00131A42">
        <w:rPr>
          <w:rFonts w:ascii="Helvetica" w:hAnsi="Helvetica" w:cs="Arial"/>
          <w:bCs/>
          <w:color w:val="auto"/>
          <w:sz w:val="22"/>
          <w:szCs w:val="22"/>
        </w:rPr>
        <w:t>of</w:t>
      </w:r>
      <w:r w:rsidR="00073994">
        <w:rPr>
          <w:rFonts w:ascii="Helvetica" w:hAnsi="Helvetica" w:cs="Arial"/>
          <w:bCs/>
          <w:color w:val="auto"/>
          <w:sz w:val="22"/>
          <w:szCs w:val="22"/>
        </w:rPr>
        <w:t xml:space="preserve"> complete medium</w:t>
      </w:r>
      <w:r>
        <w:rPr>
          <w:rFonts w:ascii="Helvetica" w:hAnsi="Helvetica" w:cs="Arial"/>
          <w:bCs/>
          <w:color w:val="auto"/>
          <w:sz w:val="22"/>
          <w:szCs w:val="22"/>
        </w:rPr>
        <w:t xml:space="preserve"> </w:t>
      </w:r>
      <w:r w:rsidR="00CF0B24" w:rsidRPr="00A26241">
        <w:rPr>
          <w:rFonts w:ascii="Helvetica" w:hAnsi="Helvetica" w:cs="Arial"/>
          <w:bCs/>
          <w:color w:val="auto"/>
          <w:sz w:val="22"/>
          <w:szCs w:val="22"/>
        </w:rPr>
        <w:t xml:space="preserve">to each well </w:t>
      </w:r>
      <w:r>
        <w:rPr>
          <w:rFonts w:ascii="Helvetica" w:hAnsi="Helvetica" w:cs="Arial"/>
          <w:bCs/>
          <w:color w:val="auto"/>
          <w:sz w:val="22"/>
          <w:szCs w:val="22"/>
        </w:rPr>
        <w:t>of</w:t>
      </w:r>
      <w:r w:rsidR="00CF0B24" w:rsidRPr="00A26241">
        <w:rPr>
          <w:rFonts w:ascii="Helvetica" w:hAnsi="Helvetica" w:cs="Arial"/>
          <w:bCs/>
          <w:color w:val="auto"/>
          <w:sz w:val="22"/>
          <w:szCs w:val="22"/>
        </w:rPr>
        <w:t xml:space="preserve"> a 48</w:t>
      </w:r>
      <w:r>
        <w:rPr>
          <w:rFonts w:ascii="Helvetica" w:hAnsi="Helvetica" w:cs="Arial"/>
          <w:bCs/>
          <w:color w:val="auto"/>
          <w:sz w:val="22"/>
          <w:szCs w:val="22"/>
        </w:rPr>
        <w:t xml:space="preserve"> well plate</w:t>
      </w:r>
      <w:r w:rsidR="00A32F0A">
        <w:rPr>
          <w:rFonts w:ascii="Helvetica" w:hAnsi="Helvetica" w:cs="Arial"/>
          <w:bCs/>
          <w:color w:val="auto"/>
          <w:sz w:val="22"/>
          <w:szCs w:val="22"/>
        </w:rPr>
        <w:t xml:space="preserve"> </w:t>
      </w:r>
      <w:r w:rsidR="00A32F0A">
        <w:rPr>
          <w:rFonts w:ascii="Helvetica" w:hAnsi="Helvetica" w:cs="Arial"/>
          <w:b/>
          <w:bCs/>
          <w:color w:val="auto"/>
          <w:sz w:val="22"/>
          <w:szCs w:val="22"/>
        </w:rPr>
        <w:t>[</w:t>
      </w:r>
      <w:r w:rsidR="00073994">
        <w:rPr>
          <w:rFonts w:ascii="Helvetica" w:hAnsi="Helvetica" w:cs="Arial"/>
          <w:b/>
          <w:bCs/>
          <w:color w:val="auto"/>
          <w:sz w:val="22"/>
          <w:szCs w:val="22"/>
        </w:rPr>
        <w:t>1</w:t>
      </w:r>
      <w:r w:rsidR="00A32F0A">
        <w:rPr>
          <w:rFonts w:ascii="Helvetica" w:hAnsi="Helvetica" w:cs="Arial"/>
          <w:b/>
          <w:bCs/>
          <w:color w:val="auto"/>
          <w:sz w:val="22"/>
          <w:szCs w:val="22"/>
        </w:rPr>
        <w:t>-MED</w:t>
      </w:r>
      <w:r w:rsidR="00073994">
        <w:rPr>
          <w:rFonts w:ascii="Helvetica" w:hAnsi="Helvetica" w:cs="Arial"/>
          <w:b/>
          <w:bCs/>
          <w:color w:val="auto"/>
          <w:sz w:val="22"/>
          <w:szCs w:val="22"/>
        </w:rPr>
        <w:t>-TXT</w:t>
      </w:r>
      <w:r w:rsidR="00A32F0A">
        <w:rPr>
          <w:rFonts w:ascii="Helvetica" w:hAnsi="Helvetica" w:cs="Arial"/>
          <w:b/>
          <w:bCs/>
          <w:color w:val="auto"/>
          <w:sz w:val="22"/>
          <w:szCs w:val="22"/>
        </w:rPr>
        <w:t>]</w:t>
      </w:r>
      <w:r>
        <w:rPr>
          <w:rFonts w:ascii="Helvetica" w:hAnsi="Helvetica" w:cs="Arial"/>
          <w:bCs/>
          <w:color w:val="auto"/>
          <w:sz w:val="22"/>
          <w:szCs w:val="22"/>
        </w:rPr>
        <w:t>, followed 2</w:t>
      </w:r>
      <w:r w:rsidR="00CF0B24" w:rsidRPr="00A26241">
        <w:rPr>
          <w:rFonts w:ascii="Helvetica" w:hAnsi="Helvetica" w:cs="Arial"/>
          <w:bCs/>
          <w:color w:val="auto"/>
          <w:sz w:val="22"/>
          <w:szCs w:val="22"/>
        </w:rPr>
        <w:t xml:space="preserve">0 </w:t>
      </w:r>
      <w:r>
        <w:rPr>
          <w:rFonts w:ascii="Helvetica" w:hAnsi="Helvetica" w:cs="Arial"/>
          <w:bCs/>
          <w:color w:val="auto"/>
          <w:sz w:val="22"/>
          <w:szCs w:val="22"/>
        </w:rPr>
        <w:t>microliters</w:t>
      </w:r>
      <w:r w:rsidR="00CF0B24" w:rsidRPr="00A26241">
        <w:rPr>
          <w:rFonts w:ascii="Helvetica" w:hAnsi="Helvetica" w:cs="Arial"/>
          <w:bCs/>
          <w:color w:val="auto"/>
          <w:sz w:val="22"/>
          <w:szCs w:val="22"/>
        </w:rPr>
        <w:t xml:space="preserve"> of the </w:t>
      </w:r>
      <w:r>
        <w:rPr>
          <w:rFonts w:ascii="Helvetica" w:hAnsi="Helvetica" w:cs="Arial"/>
          <w:bCs/>
          <w:color w:val="auto"/>
          <w:sz w:val="22"/>
          <w:szCs w:val="22"/>
        </w:rPr>
        <w:t>radiolabeled-antibody solution</w:t>
      </w:r>
      <w:r w:rsidR="00A32F0A">
        <w:rPr>
          <w:rFonts w:ascii="Helvetica" w:hAnsi="Helvetica" w:cs="Arial"/>
          <w:bCs/>
          <w:color w:val="auto"/>
          <w:sz w:val="22"/>
          <w:szCs w:val="22"/>
        </w:rPr>
        <w:t xml:space="preserve"> </w:t>
      </w:r>
      <w:r w:rsidR="00A32F0A">
        <w:rPr>
          <w:rFonts w:ascii="Helvetica" w:hAnsi="Helvetica" w:cs="Arial"/>
          <w:b/>
          <w:bCs/>
          <w:color w:val="auto"/>
          <w:sz w:val="22"/>
          <w:szCs w:val="22"/>
        </w:rPr>
        <w:t>[</w:t>
      </w:r>
      <w:r w:rsidR="00073994">
        <w:rPr>
          <w:rFonts w:ascii="Helvetica" w:hAnsi="Helvetica" w:cs="Arial"/>
          <w:b/>
          <w:bCs/>
          <w:color w:val="auto"/>
          <w:sz w:val="22"/>
          <w:szCs w:val="22"/>
        </w:rPr>
        <w:t>2</w:t>
      </w:r>
      <w:r w:rsidR="00A32F0A">
        <w:rPr>
          <w:rFonts w:ascii="Helvetica" w:hAnsi="Helvetica" w:cs="Arial"/>
          <w:b/>
          <w:bCs/>
          <w:color w:val="auto"/>
          <w:sz w:val="22"/>
          <w:szCs w:val="22"/>
        </w:rPr>
        <w:t>-MED]</w:t>
      </w:r>
      <w:r w:rsidR="00CF0B24" w:rsidRPr="00A26241">
        <w:rPr>
          <w:rFonts w:ascii="Helvetica" w:hAnsi="Helvetica" w:cs="Arial"/>
          <w:bCs/>
          <w:color w:val="auto"/>
          <w:sz w:val="22"/>
          <w:szCs w:val="22"/>
        </w:rPr>
        <w:t>.</w:t>
      </w:r>
    </w:p>
    <w:p w14:paraId="126A4B33" w14:textId="77777777" w:rsidR="00A32F0A" w:rsidRDefault="00A32F0A" w:rsidP="00A32F0A">
      <w:pPr>
        <w:pStyle w:val="NormalWeb"/>
        <w:spacing w:before="0" w:beforeAutospacing="0" w:after="0" w:afterAutospacing="0"/>
        <w:jc w:val="left"/>
        <w:rPr>
          <w:rFonts w:ascii="Helvetica" w:hAnsi="Helvetica" w:cs="Arial"/>
          <w:bCs/>
          <w:color w:val="auto"/>
          <w:sz w:val="22"/>
          <w:szCs w:val="22"/>
        </w:rPr>
      </w:pPr>
    </w:p>
    <w:p w14:paraId="39CEB70F" w14:textId="3E750FF2" w:rsidR="00A32F0A" w:rsidRDefault="00A32F0A" w:rsidP="00A32F0A">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cells to at least one well, with cell container visible in frame</w:t>
      </w:r>
      <w:r w:rsidR="00073994">
        <w:rPr>
          <w:rFonts w:ascii="Helvetica" w:hAnsi="Helvetica" w:cs="Arial"/>
          <w:bCs/>
          <w:color w:val="auto"/>
          <w:sz w:val="22"/>
          <w:szCs w:val="22"/>
        </w:rPr>
        <w:t xml:space="preserve"> (TEXT: </w:t>
      </w:r>
      <w:r w:rsidR="00073994" w:rsidRPr="00A26241">
        <w:rPr>
          <w:rFonts w:ascii="Helvetica" w:hAnsi="Helvetica" w:cs="Arial"/>
          <w:bCs/>
          <w:color w:val="auto"/>
          <w:sz w:val="22"/>
          <w:szCs w:val="22"/>
        </w:rPr>
        <w:t>2x10</w:t>
      </w:r>
      <w:r w:rsidR="00073994" w:rsidRPr="00A26241">
        <w:rPr>
          <w:rFonts w:ascii="Helvetica" w:hAnsi="Helvetica" w:cs="Arial"/>
          <w:bCs/>
          <w:color w:val="auto"/>
          <w:sz w:val="22"/>
          <w:szCs w:val="22"/>
          <w:vertAlign w:val="superscript"/>
        </w:rPr>
        <w:t>6</w:t>
      </w:r>
      <w:r w:rsidR="00073994" w:rsidRPr="00A26241">
        <w:rPr>
          <w:rFonts w:ascii="Helvetica" w:hAnsi="Helvetica" w:cs="Arial"/>
          <w:bCs/>
          <w:color w:val="auto"/>
          <w:sz w:val="22"/>
          <w:szCs w:val="22"/>
        </w:rPr>
        <w:t xml:space="preserve"> </w:t>
      </w:r>
      <w:r w:rsidR="00073994">
        <w:rPr>
          <w:rFonts w:ascii="Helvetica" w:hAnsi="Helvetica" w:cs="Arial"/>
          <w:bCs/>
          <w:color w:val="auto"/>
          <w:sz w:val="22"/>
          <w:szCs w:val="22"/>
        </w:rPr>
        <w:t xml:space="preserve">OVA-TH1 </w:t>
      </w:r>
      <w:r w:rsidR="00073994" w:rsidRPr="00A26241">
        <w:rPr>
          <w:rFonts w:ascii="Helvetica" w:hAnsi="Helvetica" w:cs="Arial"/>
          <w:bCs/>
          <w:color w:val="auto"/>
          <w:sz w:val="22"/>
          <w:szCs w:val="22"/>
        </w:rPr>
        <w:t>cells/mL</w:t>
      </w:r>
      <w:r w:rsidR="00073994">
        <w:rPr>
          <w:rFonts w:ascii="Helvetica" w:hAnsi="Helvetica" w:cs="Arial"/>
          <w:bCs/>
          <w:color w:val="auto"/>
          <w:sz w:val="22"/>
          <w:szCs w:val="22"/>
        </w:rPr>
        <w:t>)</w:t>
      </w:r>
    </w:p>
    <w:p w14:paraId="4D23552A" w14:textId="379E61F3" w:rsidR="00DA174F" w:rsidRDefault="00A32F0A" w:rsidP="00A32F0A">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antibody to at least one well, with antibody container visible in frame</w:t>
      </w:r>
      <w:r w:rsidR="00CF0B24" w:rsidRPr="00A26241">
        <w:rPr>
          <w:rFonts w:ascii="Helvetica" w:hAnsi="Helvetica" w:cs="Arial"/>
          <w:bCs/>
          <w:color w:val="auto"/>
          <w:sz w:val="22"/>
          <w:szCs w:val="22"/>
        </w:rPr>
        <w:t xml:space="preserve"> </w:t>
      </w:r>
    </w:p>
    <w:p w14:paraId="4F4A4BA6" w14:textId="77777777" w:rsidR="00DA174F" w:rsidRDefault="00DA174F" w:rsidP="00DA174F">
      <w:pPr>
        <w:pStyle w:val="NormalWeb"/>
        <w:spacing w:before="0" w:beforeAutospacing="0" w:after="0" w:afterAutospacing="0"/>
        <w:jc w:val="left"/>
        <w:rPr>
          <w:rFonts w:ascii="Helvetica" w:hAnsi="Helvetica" w:cs="Arial"/>
          <w:bCs/>
          <w:color w:val="auto"/>
          <w:sz w:val="22"/>
          <w:szCs w:val="22"/>
        </w:rPr>
      </w:pPr>
    </w:p>
    <w:p w14:paraId="7F9D4418" w14:textId="0F716785" w:rsidR="00DA174F" w:rsidRDefault="001765CF" w:rsidP="00DA174F">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After 30 minutes</w:t>
      </w:r>
      <w:r w:rsidR="00DA174F">
        <w:rPr>
          <w:rFonts w:ascii="Helvetica" w:hAnsi="Helvetica" w:cs="Arial"/>
          <w:bCs/>
          <w:color w:val="auto"/>
          <w:sz w:val="22"/>
          <w:szCs w:val="22"/>
        </w:rPr>
        <w:t xml:space="preserve"> in a radiation-safe, 37 °C and 7.5% CO</w:t>
      </w:r>
      <w:r w:rsidR="00DA174F" w:rsidRPr="00DA174F">
        <w:rPr>
          <w:rFonts w:ascii="Helvetica" w:hAnsi="Helvetica" w:cs="Arial"/>
          <w:bCs/>
          <w:color w:val="auto"/>
          <w:sz w:val="22"/>
          <w:szCs w:val="22"/>
          <w:vertAlign w:val="subscript"/>
        </w:rPr>
        <w:t>2</w:t>
      </w:r>
      <w:r w:rsidR="00DA174F">
        <w:rPr>
          <w:rFonts w:ascii="Helvetica" w:hAnsi="Helvetica" w:cs="Arial"/>
          <w:bCs/>
          <w:color w:val="auto"/>
          <w:sz w:val="22"/>
          <w:szCs w:val="22"/>
        </w:rPr>
        <w:t xml:space="preserve"> cell culture incubator</w:t>
      </w:r>
      <w:r w:rsidR="005B5A76">
        <w:rPr>
          <w:rFonts w:ascii="Helvetica" w:hAnsi="Helvetica" w:cs="Arial"/>
          <w:bCs/>
          <w:color w:val="auto"/>
          <w:sz w:val="22"/>
          <w:szCs w:val="22"/>
        </w:rPr>
        <w:t xml:space="preserve"> </w:t>
      </w:r>
      <w:r w:rsidR="005B5A76">
        <w:rPr>
          <w:rFonts w:ascii="Helvetica" w:hAnsi="Helvetica" w:cs="Arial"/>
          <w:b/>
          <w:bCs/>
          <w:color w:val="auto"/>
          <w:sz w:val="22"/>
          <w:szCs w:val="22"/>
        </w:rPr>
        <w:t>[1-MED]</w:t>
      </w:r>
      <w:r>
        <w:rPr>
          <w:rFonts w:ascii="Helvetica" w:hAnsi="Helvetica" w:cs="Arial"/>
          <w:bCs/>
          <w:color w:val="auto"/>
          <w:sz w:val="22"/>
          <w:szCs w:val="22"/>
        </w:rPr>
        <w:t>,</w:t>
      </w:r>
      <w:r w:rsidR="00DA174F">
        <w:rPr>
          <w:rFonts w:ascii="Helvetica" w:hAnsi="Helvetica" w:cs="Arial"/>
          <w:bCs/>
          <w:color w:val="auto"/>
          <w:sz w:val="22"/>
          <w:szCs w:val="22"/>
        </w:rPr>
        <w:t xml:space="preserve"> pool the radiolabeled-cells in a 50 mL conical tube </w:t>
      </w:r>
      <w:r w:rsidRPr="001765CF">
        <w:rPr>
          <w:rFonts w:ascii="Helvetica" w:hAnsi="Helvetica" w:cs="Arial"/>
          <w:bCs/>
          <w:color w:val="auto"/>
          <w:sz w:val="22"/>
          <w:szCs w:val="22"/>
        </w:rPr>
        <w:t>for two washes</w:t>
      </w:r>
      <w:r>
        <w:rPr>
          <w:rFonts w:ascii="Helvetica" w:hAnsi="Helvetica" w:cs="Arial"/>
          <w:b/>
          <w:bCs/>
          <w:color w:val="auto"/>
          <w:sz w:val="22"/>
          <w:szCs w:val="22"/>
        </w:rPr>
        <w:t xml:space="preserve"> </w:t>
      </w:r>
      <w:r w:rsidR="00DA174F">
        <w:rPr>
          <w:rFonts w:ascii="Helvetica" w:hAnsi="Helvetica" w:cs="Arial"/>
          <w:bCs/>
          <w:color w:val="auto"/>
          <w:sz w:val="22"/>
          <w:szCs w:val="22"/>
        </w:rPr>
        <w:t>in 10 mL of 37 °C PBS</w:t>
      </w:r>
      <w:r w:rsidR="005B5A76">
        <w:rPr>
          <w:rFonts w:ascii="Helvetica" w:hAnsi="Helvetica" w:cs="Arial"/>
          <w:bCs/>
          <w:color w:val="auto"/>
          <w:sz w:val="22"/>
          <w:szCs w:val="22"/>
        </w:rPr>
        <w:t xml:space="preserve"> </w:t>
      </w:r>
      <w:r w:rsidR="005B5A76">
        <w:rPr>
          <w:rFonts w:ascii="Helvetica" w:hAnsi="Helvetica" w:cs="Arial"/>
          <w:b/>
          <w:bCs/>
          <w:color w:val="auto"/>
          <w:sz w:val="22"/>
          <w:szCs w:val="22"/>
        </w:rPr>
        <w:t>[</w:t>
      </w:r>
      <w:r>
        <w:rPr>
          <w:rFonts w:ascii="Helvetica" w:hAnsi="Helvetica" w:cs="Arial"/>
          <w:b/>
          <w:bCs/>
          <w:color w:val="auto"/>
          <w:sz w:val="22"/>
          <w:szCs w:val="22"/>
        </w:rPr>
        <w:t>2</w:t>
      </w:r>
      <w:r w:rsidR="005B5A76">
        <w:rPr>
          <w:rFonts w:ascii="Helvetica" w:hAnsi="Helvetica" w:cs="Arial"/>
          <w:b/>
          <w:bCs/>
          <w:color w:val="auto"/>
          <w:sz w:val="22"/>
          <w:szCs w:val="22"/>
        </w:rPr>
        <w:t>-MED]</w:t>
      </w:r>
      <w:r w:rsidR="00DA174F">
        <w:rPr>
          <w:rFonts w:ascii="Helvetica" w:hAnsi="Helvetica" w:cs="Arial"/>
          <w:bCs/>
          <w:color w:val="auto"/>
          <w:sz w:val="22"/>
          <w:szCs w:val="22"/>
        </w:rPr>
        <w:t>.</w:t>
      </w:r>
    </w:p>
    <w:p w14:paraId="2B2E4971" w14:textId="77777777" w:rsidR="005B5A76" w:rsidRDefault="005B5A76" w:rsidP="005B5A76">
      <w:pPr>
        <w:pStyle w:val="NormalWeb"/>
        <w:spacing w:before="0" w:beforeAutospacing="0" w:after="0" w:afterAutospacing="0"/>
        <w:ind w:left="1080"/>
        <w:jc w:val="left"/>
        <w:rPr>
          <w:rFonts w:ascii="Helvetica" w:hAnsi="Helvetica" w:cs="Arial"/>
          <w:bCs/>
          <w:color w:val="auto"/>
          <w:sz w:val="22"/>
          <w:szCs w:val="22"/>
        </w:rPr>
      </w:pPr>
    </w:p>
    <w:p w14:paraId="791B663E" w14:textId="3DFC37A8" w:rsidR="005B5A76" w:rsidRDefault="005B5A76" w:rsidP="005B5A76">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Talent placing plate into incubator (Videographer: Make sure radiation label on incubator is visible in frame)</w:t>
      </w:r>
    </w:p>
    <w:p w14:paraId="263E457B" w14:textId="556B50ED" w:rsidR="005B5A76" w:rsidRDefault="005B5A76" w:rsidP="005B5A76">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cells to tube</w:t>
      </w:r>
    </w:p>
    <w:p w14:paraId="07A84EF9" w14:textId="77777777" w:rsidR="00E234FE" w:rsidRDefault="00E234FE" w:rsidP="00E234FE">
      <w:pPr>
        <w:pStyle w:val="NormalWeb"/>
        <w:spacing w:before="0" w:beforeAutospacing="0" w:after="0" w:afterAutospacing="0"/>
        <w:jc w:val="left"/>
        <w:rPr>
          <w:rFonts w:ascii="Helvetica" w:hAnsi="Helvetica" w:cs="Arial"/>
          <w:bCs/>
          <w:color w:val="auto"/>
          <w:sz w:val="22"/>
          <w:szCs w:val="22"/>
        </w:rPr>
      </w:pPr>
    </w:p>
    <w:p w14:paraId="5EEA56B6" w14:textId="50AC3D84" w:rsidR="00E234FE" w:rsidRPr="00507F19" w:rsidRDefault="00507F19" w:rsidP="00E234FE">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To measure the radiolabeled antibody uptake and efflux, i</w:t>
      </w:r>
      <w:r w:rsidR="00E234FE">
        <w:rPr>
          <w:rFonts w:ascii="Helvetica" w:hAnsi="Helvetica" w:cs="Arial"/>
          <w:bCs/>
          <w:color w:val="auto"/>
          <w:sz w:val="22"/>
          <w:szCs w:val="22"/>
        </w:rPr>
        <w:t xml:space="preserve">mmediately after </w:t>
      </w:r>
      <w:r>
        <w:rPr>
          <w:rFonts w:ascii="Helvetica" w:hAnsi="Helvetica" w:cs="Arial"/>
          <w:bCs/>
          <w:color w:val="auto"/>
          <w:sz w:val="22"/>
          <w:szCs w:val="22"/>
        </w:rPr>
        <w:t>the second wash</w:t>
      </w:r>
      <w:r w:rsidR="00E234FE">
        <w:rPr>
          <w:rFonts w:ascii="Helvetica" w:hAnsi="Helvetica" w:cs="Arial"/>
          <w:bCs/>
          <w:color w:val="auto"/>
          <w:sz w:val="22"/>
          <w:szCs w:val="22"/>
        </w:rPr>
        <w:t>, t</w:t>
      </w:r>
      <w:r w:rsidR="00E234FE" w:rsidRPr="00A26241">
        <w:rPr>
          <w:rFonts w:ascii="Helvetica" w:hAnsi="Helvetica" w:cs="Arial"/>
          <w:bCs/>
          <w:color w:val="auto"/>
          <w:sz w:val="22"/>
          <w:szCs w:val="22"/>
        </w:rPr>
        <w:t xml:space="preserve">ransfer </w:t>
      </w:r>
      <w:r w:rsidR="00E234FE">
        <w:rPr>
          <w:rFonts w:ascii="Helvetica" w:hAnsi="Helvetica" w:cs="Arial"/>
          <w:bCs/>
          <w:color w:val="auto"/>
          <w:sz w:val="22"/>
          <w:szCs w:val="22"/>
        </w:rPr>
        <w:t>1x</w:t>
      </w:r>
      <w:r w:rsidR="00E234FE" w:rsidRPr="00A26241">
        <w:rPr>
          <w:rFonts w:ascii="Helvetica" w:hAnsi="Helvetica" w:cs="Arial"/>
          <w:bCs/>
          <w:color w:val="auto"/>
          <w:sz w:val="22"/>
          <w:szCs w:val="22"/>
        </w:rPr>
        <w:t>10</w:t>
      </w:r>
      <w:r w:rsidR="00E234FE" w:rsidRPr="00A26241">
        <w:rPr>
          <w:rFonts w:ascii="Helvetica" w:hAnsi="Helvetica" w:cs="Arial"/>
          <w:bCs/>
          <w:color w:val="auto"/>
          <w:sz w:val="22"/>
          <w:szCs w:val="22"/>
          <w:vertAlign w:val="superscript"/>
        </w:rPr>
        <w:t>6</w:t>
      </w:r>
      <w:r w:rsidR="00E234FE" w:rsidRPr="00A26241">
        <w:rPr>
          <w:rFonts w:ascii="Helvetica" w:hAnsi="Helvetica" w:cs="Arial"/>
          <w:bCs/>
          <w:color w:val="auto"/>
          <w:sz w:val="22"/>
          <w:szCs w:val="22"/>
        </w:rPr>
        <w:t xml:space="preserve"> </w:t>
      </w:r>
      <w:r w:rsidR="00E234FE" w:rsidRPr="00E234FE">
        <w:rPr>
          <w:rFonts w:ascii="Helvetica" w:hAnsi="Helvetica" w:cs="Arial"/>
          <w:bCs/>
          <w:color w:val="auto"/>
          <w:sz w:val="22"/>
          <w:szCs w:val="22"/>
        </w:rPr>
        <w:t xml:space="preserve">monoclonal </w:t>
      </w:r>
      <w:r w:rsidR="00E234FE">
        <w:rPr>
          <w:rFonts w:ascii="Helvetica" w:hAnsi="Helvetica" w:cs="Arial"/>
          <w:bCs/>
          <w:color w:val="auto"/>
          <w:sz w:val="22"/>
          <w:szCs w:val="22"/>
        </w:rPr>
        <w:t>antibody</w:t>
      </w:r>
      <w:r w:rsidR="00E234FE" w:rsidRPr="00A26241">
        <w:rPr>
          <w:rFonts w:ascii="Helvetica" w:hAnsi="Helvetica" w:cs="Arial"/>
          <w:bCs/>
          <w:color w:val="auto"/>
          <w:sz w:val="22"/>
          <w:szCs w:val="22"/>
        </w:rPr>
        <w:t xml:space="preserve">-labeled </w:t>
      </w:r>
      <w:r w:rsidR="00E234FE" w:rsidRPr="00A26241">
        <w:rPr>
          <w:rFonts w:ascii="Helvetica" w:hAnsi="Helvetica" w:cs="Arial"/>
          <w:color w:val="auto"/>
          <w:sz w:val="22"/>
          <w:szCs w:val="22"/>
        </w:rPr>
        <w:t>OVA</w:t>
      </w:r>
      <w:r w:rsidR="00073994">
        <w:rPr>
          <w:rFonts w:ascii="Helvetica" w:hAnsi="Helvetica" w:cs="Arial"/>
          <w:color w:val="auto"/>
          <w:sz w:val="22"/>
          <w:szCs w:val="22"/>
        </w:rPr>
        <w:t xml:space="preserve"> </w:t>
      </w:r>
      <w:r w:rsidR="00073994">
        <w:rPr>
          <w:rFonts w:ascii="Helvetica" w:hAnsi="Helvetica" w:cs="Arial"/>
          <w:color w:val="FF0000"/>
          <w:sz w:val="22"/>
          <w:szCs w:val="22"/>
        </w:rPr>
        <w:t>(Pronounce: oh-</w:t>
      </w:r>
      <w:proofErr w:type="spellStart"/>
      <w:r w:rsidR="00073994">
        <w:rPr>
          <w:rFonts w:ascii="Helvetica" w:hAnsi="Helvetica" w:cs="Arial"/>
          <w:color w:val="FF0000"/>
          <w:sz w:val="22"/>
          <w:szCs w:val="22"/>
        </w:rPr>
        <w:t>vah</w:t>
      </w:r>
      <w:proofErr w:type="spellEnd"/>
      <w:r w:rsidR="00073994">
        <w:rPr>
          <w:rFonts w:ascii="Helvetica" w:hAnsi="Helvetica" w:cs="Arial"/>
          <w:color w:val="FF0000"/>
          <w:sz w:val="22"/>
          <w:szCs w:val="22"/>
        </w:rPr>
        <w:t xml:space="preserve"> [like nova]</w:t>
      </w:r>
      <w:r w:rsidR="004969FA">
        <w:rPr>
          <w:rFonts w:ascii="Helvetica" w:hAnsi="Helvetica" w:cs="Arial"/>
          <w:color w:val="FF0000"/>
          <w:sz w:val="22"/>
          <w:szCs w:val="22"/>
        </w:rPr>
        <w:t>-T-H-one</w:t>
      </w:r>
      <w:r w:rsidR="00073994">
        <w:rPr>
          <w:rFonts w:ascii="Helvetica" w:hAnsi="Helvetica" w:cs="Arial"/>
          <w:color w:val="FF0000"/>
          <w:sz w:val="22"/>
          <w:szCs w:val="22"/>
        </w:rPr>
        <w:t>)</w:t>
      </w:r>
      <w:r w:rsidR="00E234FE" w:rsidRPr="00A26241">
        <w:rPr>
          <w:rFonts w:ascii="Helvetica" w:hAnsi="Helvetica" w:cs="Arial"/>
          <w:color w:val="auto"/>
          <w:sz w:val="22"/>
          <w:szCs w:val="22"/>
        </w:rPr>
        <w:t>-TH1 cells in 1 mL of</w:t>
      </w:r>
      <w:r w:rsidR="001649B5">
        <w:rPr>
          <w:rFonts w:ascii="Helvetica" w:hAnsi="Helvetica" w:cs="Arial"/>
          <w:color w:val="auto"/>
          <w:sz w:val="22"/>
          <w:szCs w:val="22"/>
        </w:rPr>
        <w:t xml:space="preserve"> complete</w:t>
      </w:r>
      <w:r w:rsidR="00E234FE" w:rsidRPr="00A26241">
        <w:rPr>
          <w:rFonts w:ascii="Helvetica" w:hAnsi="Helvetica" w:cs="Arial"/>
          <w:color w:val="auto"/>
          <w:sz w:val="22"/>
          <w:szCs w:val="22"/>
        </w:rPr>
        <w:t xml:space="preserve"> medium </w:t>
      </w:r>
      <w:r>
        <w:rPr>
          <w:rFonts w:ascii="Helvetica" w:hAnsi="Helvetica" w:cs="Arial"/>
          <w:color w:val="auto"/>
          <w:sz w:val="22"/>
          <w:szCs w:val="22"/>
        </w:rPr>
        <w:t>into</w:t>
      </w:r>
      <w:r w:rsidR="00E234FE" w:rsidRPr="00A26241">
        <w:rPr>
          <w:rFonts w:ascii="Helvetica" w:hAnsi="Helvetica" w:cs="Arial"/>
          <w:color w:val="auto"/>
          <w:sz w:val="22"/>
          <w:szCs w:val="22"/>
        </w:rPr>
        <w:t xml:space="preserve"> each of </w:t>
      </w:r>
      <w:r w:rsidR="00E234FE">
        <w:rPr>
          <w:rFonts w:ascii="Helvetica" w:hAnsi="Helvetica" w:cs="Arial"/>
          <w:color w:val="auto"/>
          <w:sz w:val="22"/>
          <w:szCs w:val="22"/>
        </w:rPr>
        <w:t>ten gamma</w:t>
      </w:r>
      <w:r w:rsidR="00E234FE" w:rsidRPr="00A26241">
        <w:rPr>
          <w:rFonts w:ascii="Helvetica" w:hAnsi="Helvetica" w:cs="Arial"/>
          <w:color w:val="auto"/>
          <w:sz w:val="22"/>
          <w:szCs w:val="22"/>
        </w:rPr>
        <w:t>-counting tubes</w:t>
      </w:r>
      <w:r>
        <w:rPr>
          <w:rFonts w:ascii="Helvetica" w:hAnsi="Helvetica" w:cs="Arial"/>
          <w:color w:val="auto"/>
          <w:sz w:val="22"/>
          <w:szCs w:val="22"/>
        </w:rPr>
        <w:t xml:space="preserve"> </w:t>
      </w:r>
      <w:r>
        <w:rPr>
          <w:rFonts w:ascii="Helvetica" w:hAnsi="Helvetica" w:cs="Arial"/>
          <w:b/>
          <w:color w:val="auto"/>
          <w:sz w:val="22"/>
          <w:szCs w:val="22"/>
        </w:rPr>
        <w:t>[1-MED]</w:t>
      </w:r>
      <w:r w:rsidR="00E234FE">
        <w:rPr>
          <w:rFonts w:ascii="Helvetica" w:hAnsi="Helvetica" w:cs="Arial"/>
          <w:color w:val="auto"/>
          <w:sz w:val="22"/>
          <w:szCs w:val="22"/>
        </w:rPr>
        <w:t>.</w:t>
      </w:r>
    </w:p>
    <w:p w14:paraId="448EE95B" w14:textId="77777777" w:rsidR="00507F19" w:rsidRPr="00507F19" w:rsidRDefault="00507F19" w:rsidP="00507F19">
      <w:pPr>
        <w:pStyle w:val="NormalWeb"/>
        <w:spacing w:before="0" w:beforeAutospacing="0" w:after="0" w:afterAutospacing="0"/>
        <w:ind w:left="1080"/>
        <w:jc w:val="left"/>
        <w:rPr>
          <w:rFonts w:ascii="Helvetica" w:hAnsi="Helvetica" w:cs="Arial"/>
          <w:bCs/>
          <w:color w:val="auto"/>
          <w:sz w:val="22"/>
          <w:szCs w:val="22"/>
        </w:rPr>
      </w:pPr>
    </w:p>
    <w:p w14:paraId="213D37B5" w14:textId="399B104A" w:rsidR="00507F19" w:rsidRDefault="00507F19" w:rsidP="00507F19">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cells into tubes, with all tubes visible in frame</w:t>
      </w:r>
    </w:p>
    <w:p w14:paraId="5F0D5D0E" w14:textId="77777777" w:rsidR="00E234FE" w:rsidRDefault="00E234FE" w:rsidP="00E234FE">
      <w:pPr>
        <w:pStyle w:val="NormalWeb"/>
        <w:spacing w:before="0" w:beforeAutospacing="0" w:after="0" w:afterAutospacing="0"/>
        <w:jc w:val="left"/>
        <w:rPr>
          <w:rFonts w:ascii="Helvetica" w:hAnsi="Helvetica" w:cs="Arial"/>
          <w:color w:val="auto"/>
          <w:sz w:val="22"/>
          <w:szCs w:val="22"/>
        </w:rPr>
      </w:pPr>
    </w:p>
    <w:p w14:paraId="1EB7D33B" w14:textId="55461879" w:rsidR="00E234FE" w:rsidRPr="00507F19" w:rsidRDefault="00507F19" w:rsidP="00E234FE">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Pellet</w:t>
      </w:r>
      <w:r w:rsidR="00E234FE">
        <w:rPr>
          <w:rFonts w:ascii="Helvetica" w:hAnsi="Helvetica" w:cs="Arial"/>
          <w:color w:val="auto"/>
          <w:sz w:val="22"/>
          <w:szCs w:val="22"/>
        </w:rPr>
        <w:t xml:space="preserve"> the cells </w:t>
      </w:r>
      <w:r>
        <w:rPr>
          <w:rFonts w:ascii="Helvetica" w:hAnsi="Helvetica" w:cs="Arial"/>
          <w:color w:val="auto"/>
          <w:sz w:val="22"/>
          <w:szCs w:val="22"/>
        </w:rPr>
        <w:t xml:space="preserve">by centrifugation </w:t>
      </w:r>
      <w:r>
        <w:rPr>
          <w:rFonts w:ascii="Helvetica" w:hAnsi="Helvetica" w:cs="Arial"/>
          <w:b/>
          <w:color w:val="auto"/>
          <w:sz w:val="22"/>
          <w:szCs w:val="22"/>
        </w:rPr>
        <w:t xml:space="preserve">[1-MED-TXT] </w:t>
      </w:r>
      <w:r w:rsidR="00E234FE" w:rsidRPr="00E234FE">
        <w:rPr>
          <w:rFonts w:ascii="Helvetica" w:hAnsi="Helvetica" w:cs="Arial"/>
          <w:color w:val="auto"/>
          <w:sz w:val="22"/>
          <w:szCs w:val="22"/>
        </w:rPr>
        <w:t>and transfe</w:t>
      </w:r>
      <w:r w:rsidR="00E234FE">
        <w:rPr>
          <w:rFonts w:ascii="Helvetica" w:hAnsi="Helvetica" w:cs="Arial"/>
          <w:color w:val="auto"/>
          <w:sz w:val="22"/>
          <w:szCs w:val="22"/>
        </w:rPr>
        <w:t>r the supernatant</w:t>
      </w:r>
      <w:r w:rsidR="00073994">
        <w:rPr>
          <w:rFonts w:ascii="Helvetica" w:hAnsi="Helvetica" w:cs="Arial"/>
          <w:color w:val="auto"/>
          <w:sz w:val="22"/>
          <w:szCs w:val="22"/>
        </w:rPr>
        <w:t>s</w:t>
      </w:r>
      <w:r w:rsidR="00E234FE">
        <w:rPr>
          <w:rFonts w:ascii="Helvetica" w:hAnsi="Helvetica" w:cs="Arial"/>
          <w:color w:val="auto"/>
          <w:sz w:val="22"/>
          <w:szCs w:val="22"/>
        </w:rPr>
        <w:t xml:space="preserve"> into ten new gamma</w:t>
      </w:r>
      <w:r w:rsidR="00E234FE" w:rsidRPr="00E234FE">
        <w:rPr>
          <w:rFonts w:ascii="Helvetica" w:hAnsi="Helvetica" w:cs="Arial"/>
          <w:color w:val="auto"/>
          <w:sz w:val="22"/>
          <w:szCs w:val="22"/>
        </w:rPr>
        <w:t>-counting tubes</w:t>
      </w:r>
      <w:r>
        <w:rPr>
          <w:rFonts w:ascii="Helvetica" w:hAnsi="Helvetica" w:cs="Arial"/>
          <w:color w:val="auto"/>
          <w:sz w:val="22"/>
          <w:szCs w:val="22"/>
        </w:rPr>
        <w:t xml:space="preserve"> </w:t>
      </w:r>
      <w:r>
        <w:rPr>
          <w:rFonts w:ascii="Helvetica" w:hAnsi="Helvetica" w:cs="Arial"/>
          <w:b/>
          <w:color w:val="auto"/>
          <w:sz w:val="22"/>
          <w:szCs w:val="22"/>
        </w:rPr>
        <w:t>[2-CU]</w:t>
      </w:r>
      <w:r w:rsidR="00E234FE" w:rsidRPr="00E234FE">
        <w:rPr>
          <w:rFonts w:ascii="Helvetica" w:hAnsi="Helvetica" w:cs="Arial"/>
          <w:color w:val="auto"/>
          <w:sz w:val="22"/>
          <w:szCs w:val="22"/>
        </w:rPr>
        <w:t>.</w:t>
      </w:r>
    </w:p>
    <w:p w14:paraId="52E7D501" w14:textId="77777777" w:rsidR="00507F19" w:rsidRPr="00507F19" w:rsidRDefault="00507F19" w:rsidP="00507F19">
      <w:pPr>
        <w:pStyle w:val="NormalWeb"/>
        <w:spacing w:before="0" w:beforeAutospacing="0" w:after="0" w:afterAutospacing="0"/>
        <w:ind w:left="1080"/>
        <w:jc w:val="left"/>
        <w:rPr>
          <w:rFonts w:ascii="Helvetica" w:hAnsi="Helvetica" w:cs="Arial"/>
          <w:bCs/>
          <w:color w:val="auto"/>
          <w:sz w:val="22"/>
          <w:szCs w:val="22"/>
        </w:rPr>
      </w:pPr>
    </w:p>
    <w:p w14:paraId="10670952" w14:textId="2BA30F5B" w:rsidR="00507F19" w:rsidRPr="00507F19" w:rsidRDefault="00507F19" w:rsidP="00507F19">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Talent adding tube(s) to centrifuge, with centrifuge radiation label visible in frame (TEXT: 5 min,</w:t>
      </w:r>
      <w:r w:rsidRPr="00E234FE">
        <w:rPr>
          <w:rFonts w:ascii="Helvetica" w:hAnsi="Helvetica" w:cs="Arial"/>
          <w:color w:val="auto"/>
          <w:sz w:val="22"/>
          <w:szCs w:val="22"/>
        </w:rPr>
        <w:t xml:space="preserve"> </w:t>
      </w:r>
      <w:r w:rsidRPr="00E234FE">
        <w:rPr>
          <w:rFonts w:ascii="Helvetica" w:hAnsi="Helvetica" w:cs="Arial"/>
          <w:bCs/>
          <w:color w:val="auto"/>
          <w:sz w:val="22"/>
          <w:szCs w:val="22"/>
        </w:rPr>
        <w:t>400 x g</w:t>
      </w:r>
      <w:r>
        <w:rPr>
          <w:rFonts w:ascii="Helvetica" w:hAnsi="Helvetica" w:cs="Arial"/>
          <w:bCs/>
          <w:color w:val="auto"/>
          <w:sz w:val="22"/>
          <w:szCs w:val="22"/>
        </w:rPr>
        <w:t>,</w:t>
      </w:r>
      <w:r>
        <w:rPr>
          <w:rFonts w:ascii="Helvetica" w:hAnsi="Helvetica" w:cs="Arial"/>
          <w:color w:val="auto"/>
          <w:sz w:val="22"/>
          <w:szCs w:val="22"/>
        </w:rPr>
        <w:t xml:space="preserve"> 4°C)</w:t>
      </w:r>
    </w:p>
    <w:p w14:paraId="2990F020" w14:textId="7B51A8D5" w:rsidR="00507F19" w:rsidRPr="00E234FE" w:rsidRDefault="00507F19" w:rsidP="00507F19">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Few seconds supernatant being added to at least one tube, with empty/almost empty tube and pellet (if visible) visible in frame</w:t>
      </w:r>
    </w:p>
    <w:p w14:paraId="0D2F3C8D" w14:textId="77777777" w:rsidR="00E234FE" w:rsidRPr="00A26241" w:rsidRDefault="00E234FE" w:rsidP="00E234FE">
      <w:pPr>
        <w:pStyle w:val="NormalWeb"/>
        <w:spacing w:before="0" w:beforeAutospacing="0" w:after="0" w:afterAutospacing="0"/>
        <w:ind w:left="360"/>
        <w:jc w:val="left"/>
        <w:rPr>
          <w:rFonts w:ascii="Helvetica" w:hAnsi="Helvetica" w:cs="Arial"/>
          <w:bCs/>
          <w:color w:val="auto"/>
          <w:sz w:val="22"/>
          <w:szCs w:val="22"/>
        </w:rPr>
      </w:pPr>
    </w:p>
    <w:p w14:paraId="6832B6F3" w14:textId="7D25B97D" w:rsidR="00E234FE" w:rsidRPr="00507F19" w:rsidRDefault="00E234FE" w:rsidP="00E234FE">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Next, </w:t>
      </w:r>
      <w:r>
        <w:rPr>
          <w:rFonts w:ascii="Helvetica" w:hAnsi="Helvetica" w:cs="Arial"/>
          <w:color w:val="auto"/>
          <w:sz w:val="22"/>
          <w:szCs w:val="22"/>
        </w:rPr>
        <w:t>w</w:t>
      </w:r>
      <w:r w:rsidRPr="00A26241">
        <w:rPr>
          <w:rFonts w:ascii="Helvetica" w:hAnsi="Helvetica" w:cs="Arial"/>
          <w:color w:val="auto"/>
          <w:sz w:val="22"/>
          <w:szCs w:val="22"/>
        </w:rPr>
        <w:t xml:space="preserve">ash the cells </w:t>
      </w:r>
      <w:r w:rsidR="00073994">
        <w:rPr>
          <w:rFonts w:ascii="Helvetica" w:hAnsi="Helvetica" w:cs="Arial"/>
          <w:color w:val="auto"/>
          <w:sz w:val="22"/>
          <w:szCs w:val="22"/>
        </w:rPr>
        <w:t>in</w:t>
      </w:r>
      <w:r w:rsidRPr="00A26241">
        <w:rPr>
          <w:rFonts w:ascii="Helvetica" w:hAnsi="Helvetica" w:cs="Arial"/>
          <w:color w:val="auto"/>
          <w:sz w:val="22"/>
          <w:szCs w:val="22"/>
        </w:rPr>
        <w:t xml:space="preserve"> 1 mL </w:t>
      </w:r>
      <w:r>
        <w:rPr>
          <w:rFonts w:ascii="Helvetica" w:hAnsi="Helvetica" w:cs="Arial"/>
          <w:color w:val="auto"/>
          <w:sz w:val="22"/>
          <w:szCs w:val="22"/>
        </w:rPr>
        <w:t>of</w:t>
      </w:r>
      <w:r w:rsidR="00507F19">
        <w:rPr>
          <w:rFonts w:ascii="Helvetica" w:hAnsi="Helvetica" w:cs="Arial"/>
          <w:color w:val="auto"/>
          <w:sz w:val="22"/>
          <w:szCs w:val="22"/>
        </w:rPr>
        <w:t xml:space="preserve"> complete</w:t>
      </w:r>
      <w:r>
        <w:rPr>
          <w:rFonts w:ascii="Helvetica" w:hAnsi="Helvetica" w:cs="Arial"/>
          <w:color w:val="auto"/>
          <w:sz w:val="22"/>
          <w:szCs w:val="22"/>
        </w:rPr>
        <w:t xml:space="preserve"> </w:t>
      </w:r>
      <w:r w:rsidRPr="00A26241">
        <w:rPr>
          <w:rFonts w:ascii="Helvetica" w:hAnsi="Helvetica" w:cs="Arial"/>
          <w:color w:val="auto"/>
          <w:sz w:val="22"/>
          <w:szCs w:val="22"/>
        </w:rPr>
        <w:t xml:space="preserve">medium to remove </w:t>
      </w:r>
      <w:r w:rsidR="00507F19">
        <w:rPr>
          <w:rFonts w:ascii="Helvetica" w:hAnsi="Helvetica" w:cs="Arial"/>
          <w:color w:val="auto"/>
          <w:sz w:val="22"/>
          <w:szCs w:val="22"/>
        </w:rPr>
        <w:t>any</w:t>
      </w:r>
      <w:r w:rsidRPr="00A26241">
        <w:rPr>
          <w:rFonts w:ascii="Helvetica" w:hAnsi="Helvetica" w:cs="Arial"/>
          <w:color w:val="auto"/>
          <w:sz w:val="22"/>
          <w:szCs w:val="22"/>
        </w:rPr>
        <w:t xml:space="preserve"> unbound</w:t>
      </w:r>
      <w:r w:rsidR="00507F19">
        <w:rPr>
          <w:rFonts w:ascii="Helvetica" w:hAnsi="Helvetica" w:cs="Arial"/>
          <w:color w:val="auto"/>
          <w:sz w:val="22"/>
          <w:szCs w:val="22"/>
        </w:rPr>
        <w:t>,</w:t>
      </w:r>
      <w:r w:rsidRPr="00A26241">
        <w:rPr>
          <w:rFonts w:ascii="Helvetica" w:hAnsi="Helvetica" w:cs="Arial"/>
          <w:color w:val="auto"/>
          <w:sz w:val="22"/>
          <w:szCs w:val="22"/>
        </w:rPr>
        <w:t xml:space="preserve"> </w:t>
      </w:r>
      <w:r w:rsidRPr="00E234FE">
        <w:rPr>
          <w:rFonts w:ascii="Helvetica" w:hAnsi="Helvetica" w:cs="Arial"/>
          <w:bCs/>
          <w:color w:val="auto"/>
          <w:sz w:val="22"/>
          <w:szCs w:val="22"/>
        </w:rPr>
        <w:t>radio-labeled</w:t>
      </w:r>
      <w:r>
        <w:rPr>
          <w:rFonts w:ascii="Helvetica" w:hAnsi="Helvetica" w:cs="Arial"/>
          <w:bCs/>
          <w:color w:val="auto"/>
          <w:sz w:val="22"/>
          <w:szCs w:val="22"/>
          <w:vertAlign w:val="superscript"/>
        </w:rPr>
        <w:t xml:space="preserve"> </w:t>
      </w:r>
      <w:r>
        <w:rPr>
          <w:rFonts w:ascii="Helvetica" w:hAnsi="Helvetica" w:cs="Arial"/>
          <w:bCs/>
          <w:color w:val="auto"/>
          <w:sz w:val="22"/>
          <w:szCs w:val="22"/>
        </w:rPr>
        <w:t>monoclonal antibody</w:t>
      </w:r>
      <w:r w:rsidRPr="00A26241">
        <w:rPr>
          <w:rFonts w:ascii="Helvetica" w:hAnsi="Helvetica" w:cs="Arial"/>
          <w:bCs/>
          <w:color w:val="auto"/>
          <w:sz w:val="22"/>
          <w:szCs w:val="22"/>
        </w:rPr>
        <w:t xml:space="preserve"> </w:t>
      </w:r>
      <w:r w:rsidR="00507F19">
        <w:rPr>
          <w:rFonts w:ascii="Helvetica" w:hAnsi="Helvetica" w:cs="Arial"/>
          <w:b/>
          <w:bCs/>
          <w:color w:val="auto"/>
          <w:sz w:val="22"/>
          <w:szCs w:val="22"/>
        </w:rPr>
        <w:t xml:space="preserve">[1-MED] </w:t>
      </w:r>
      <w:r w:rsidRPr="00A26241">
        <w:rPr>
          <w:rFonts w:ascii="Helvetica" w:hAnsi="Helvetica" w:cs="Arial"/>
          <w:bCs/>
          <w:color w:val="auto"/>
          <w:sz w:val="22"/>
          <w:szCs w:val="22"/>
        </w:rPr>
        <w:t xml:space="preserve">and </w:t>
      </w:r>
      <w:r>
        <w:rPr>
          <w:rFonts w:ascii="Helvetica" w:hAnsi="Helvetica" w:cs="Arial"/>
          <w:bCs/>
          <w:color w:val="auto"/>
          <w:sz w:val="22"/>
          <w:szCs w:val="22"/>
        </w:rPr>
        <w:t>transfer</w:t>
      </w:r>
      <w:r w:rsidRPr="00A26241">
        <w:rPr>
          <w:rFonts w:ascii="Helvetica" w:hAnsi="Helvetica" w:cs="Arial"/>
          <w:bCs/>
          <w:color w:val="auto"/>
          <w:sz w:val="22"/>
          <w:szCs w:val="22"/>
        </w:rPr>
        <w:t xml:space="preserve"> the supernatant</w:t>
      </w:r>
      <w:r w:rsidR="00073994">
        <w:rPr>
          <w:rFonts w:ascii="Helvetica" w:hAnsi="Helvetica" w:cs="Arial"/>
          <w:bCs/>
          <w:color w:val="auto"/>
          <w:sz w:val="22"/>
          <w:szCs w:val="22"/>
        </w:rPr>
        <w:t>s</w:t>
      </w:r>
      <w:r w:rsidRPr="00A26241">
        <w:rPr>
          <w:rFonts w:ascii="Helvetica" w:hAnsi="Helvetica" w:cs="Arial"/>
          <w:bCs/>
          <w:color w:val="auto"/>
          <w:sz w:val="22"/>
          <w:szCs w:val="22"/>
        </w:rPr>
        <w:t xml:space="preserve"> in</w:t>
      </w:r>
      <w:r w:rsidR="0008133B">
        <w:rPr>
          <w:rFonts w:ascii="Helvetica" w:hAnsi="Helvetica" w:cs="Arial"/>
          <w:bCs/>
          <w:color w:val="auto"/>
          <w:sz w:val="22"/>
          <w:szCs w:val="22"/>
        </w:rPr>
        <w:t>to</w:t>
      </w:r>
      <w:r w:rsidRPr="00A26241">
        <w:rPr>
          <w:rFonts w:ascii="Helvetica" w:hAnsi="Helvetica" w:cs="Arial"/>
          <w:bCs/>
          <w:color w:val="auto"/>
          <w:sz w:val="22"/>
          <w:szCs w:val="22"/>
        </w:rPr>
        <w:t xml:space="preserve"> ten new</w:t>
      </w:r>
      <w:r>
        <w:rPr>
          <w:rFonts w:ascii="Helvetica" w:hAnsi="Helvetica" w:cs="Arial"/>
          <w:color w:val="auto"/>
          <w:sz w:val="22"/>
          <w:szCs w:val="22"/>
        </w:rPr>
        <w:t xml:space="preserve"> gamma</w:t>
      </w:r>
      <w:r w:rsidRPr="00A26241">
        <w:rPr>
          <w:rFonts w:ascii="Helvetica" w:hAnsi="Helvetica" w:cs="Arial"/>
          <w:color w:val="auto"/>
          <w:sz w:val="22"/>
          <w:szCs w:val="22"/>
        </w:rPr>
        <w:t>-counting tubes</w:t>
      </w:r>
      <w:r w:rsidR="00507F19">
        <w:rPr>
          <w:rFonts w:ascii="Helvetica" w:hAnsi="Helvetica" w:cs="Arial"/>
          <w:color w:val="auto"/>
          <w:sz w:val="22"/>
          <w:szCs w:val="22"/>
        </w:rPr>
        <w:t xml:space="preserve"> </w:t>
      </w:r>
      <w:r w:rsidR="00507F19">
        <w:rPr>
          <w:rFonts w:ascii="Helvetica" w:hAnsi="Helvetica" w:cs="Arial"/>
          <w:b/>
          <w:color w:val="auto"/>
          <w:sz w:val="22"/>
          <w:szCs w:val="22"/>
        </w:rPr>
        <w:t>[2-MED]</w:t>
      </w:r>
      <w:r w:rsidRPr="00A26241">
        <w:rPr>
          <w:rFonts w:ascii="Helvetica" w:hAnsi="Helvetica" w:cs="Arial"/>
          <w:color w:val="auto"/>
          <w:sz w:val="22"/>
          <w:szCs w:val="22"/>
        </w:rPr>
        <w:t>.</w:t>
      </w:r>
    </w:p>
    <w:p w14:paraId="17CC3B0F" w14:textId="77777777" w:rsidR="00507F19" w:rsidRPr="00507F19" w:rsidRDefault="00507F19" w:rsidP="00507F19">
      <w:pPr>
        <w:pStyle w:val="NormalWeb"/>
        <w:spacing w:before="0" w:beforeAutospacing="0" w:after="0" w:afterAutospacing="0"/>
        <w:ind w:left="1080"/>
        <w:jc w:val="left"/>
        <w:rPr>
          <w:rFonts w:ascii="Helvetica" w:hAnsi="Helvetica" w:cs="Arial"/>
          <w:bCs/>
          <w:color w:val="auto"/>
          <w:sz w:val="22"/>
          <w:szCs w:val="22"/>
        </w:rPr>
      </w:pPr>
    </w:p>
    <w:p w14:paraId="183080DC" w14:textId="560FA9E1" w:rsidR="00507F19" w:rsidRDefault="00507F19" w:rsidP="00507F19">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Talent adding tube(s) to centrifuge</w:t>
      </w:r>
    </w:p>
    <w:p w14:paraId="4C899B17" w14:textId="31F5057D" w:rsidR="00507F19" w:rsidRPr="00A26241" w:rsidRDefault="00507F19" w:rsidP="00507F19">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adding supernatant to tube, with old and new tubes visible in frame</w:t>
      </w:r>
    </w:p>
    <w:p w14:paraId="7CA17E49" w14:textId="77777777" w:rsidR="00E234FE" w:rsidRDefault="00E234FE" w:rsidP="00E234FE">
      <w:pPr>
        <w:pStyle w:val="NormalWeb"/>
        <w:spacing w:before="0" w:beforeAutospacing="0" w:after="0" w:afterAutospacing="0"/>
        <w:ind w:left="1080"/>
        <w:jc w:val="left"/>
        <w:rPr>
          <w:rFonts w:ascii="Helvetica" w:hAnsi="Helvetica" w:cs="Arial"/>
          <w:bCs/>
          <w:color w:val="auto"/>
          <w:sz w:val="22"/>
          <w:szCs w:val="22"/>
        </w:rPr>
      </w:pPr>
    </w:p>
    <w:p w14:paraId="7651CE58" w14:textId="12EED39A" w:rsidR="00507F19" w:rsidRDefault="00E234FE" w:rsidP="00E234FE">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Then a</w:t>
      </w:r>
      <w:r w:rsidRPr="00E234FE">
        <w:rPr>
          <w:rFonts w:ascii="Helvetica" w:hAnsi="Helvetica" w:cs="Arial"/>
          <w:bCs/>
          <w:color w:val="auto"/>
          <w:sz w:val="22"/>
          <w:szCs w:val="22"/>
        </w:rPr>
        <w:t xml:space="preserve">dd 1 mL </w:t>
      </w:r>
      <w:r>
        <w:rPr>
          <w:rFonts w:ascii="Helvetica" w:hAnsi="Helvetica" w:cs="Arial"/>
          <w:bCs/>
          <w:color w:val="auto"/>
          <w:sz w:val="22"/>
          <w:szCs w:val="22"/>
        </w:rPr>
        <w:t>of fresh</w:t>
      </w:r>
      <w:r w:rsidR="00507F19">
        <w:rPr>
          <w:rFonts w:ascii="Helvetica" w:hAnsi="Helvetica" w:cs="Arial"/>
          <w:bCs/>
          <w:color w:val="auto"/>
          <w:sz w:val="22"/>
          <w:szCs w:val="22"/>
        </w:rPr>
        <w:t xml:space="preserve"> complete medium to the </w:t>
      </w:r>
      <w:r w:rsidRPr="00E234FE">
        <w:rPr>
          <w:rFonts w:ascii="Helvetica" w:hAnsi="Helvetica" w:cs="Arial"/>
          <w:bCs/>
          <w:color w:val="auto"/>
          <w:sz w:val="22"/>
          <w:szCs w:val="22"/>
        </w:rPr>
        <w:t xml:space="preserve">cells </w:t>
      </w:r>
      <w:r w:rsidR="00507F19">
        <w:rPr>
          <w:rFonts w:ascii="Helvetica" w:hAnsi="Helvetica" w:cs="Arial"/>
          <w:b/>
          <w:bCs/>
          <w:color w:val="auto"/>
          <w:sz w:val="22"/>
          <w:szCs w:val="22"/>
        </w:rPr>
        <w:t>[1-</w:t>
      </w:r>
      <w:r w:rsidR="00073994">
        <w:rPr>
          <w:rFonts w:ascii="Helvetica" w:hAnsi="Helvetica" w:cs="Arial"/>
          <w:b/>
          <w:bCs/>
          <w:color w:val="auto"/>
          <w:sz w:val="22"/>
          <w:szCs w:val="22"/>
        </w:rPr>
        <w:t>MED</w:t>
      </w:r>
      <w:r w:rsidR="00507F19">
        <w:rPr>
          <w:rFonts w:ascii="Helvetica" w:hAnsi="Helvetica" w:cs="Arial"/>
          <w:b/>
          <w:bCs/>
          <w:color w:val="auto"/>
          <w:sz w:val="22"/>
          <w:szCs w:val="22"/>
        </w:rPr>
        <w:t xml:space="preserve">] </w:t>
      </w:r>
      <w:r w:rsidRPr="00E234FE">
        <w:rPr>
          <w:rFonts w:ascii="Helvetica" w:hAnsi="Helvetica" w:cs="Arial"/>
          <w:bCs/>
          <w:color w:val="auto"/>
          <w:sz w:val="22"/>
          <w:szCs w:val="22"/>
        </w:rPr>
        <w:t xml:space="preserve">and </w:t>
      </w:r>
      <w:r>
        <w:rPr>
          <w:rFonts w:ascii="Helvetica" w:hAnsi="Helvetica" w:cs="Arial"/>
          <w:bCs/>
          <w:color w:val="auto"/>
          <w:sz w:val="22"/>
          <w:szCs w:val="22"/>
        </w:rPr>
        <w:t>measure</w:t>
      </w:r>
      <w:r w:rsidRPr="00E234FE">
        <w:rPr>
          <w:rFonts w:ascii="Helvetica" w:hAnsi="Helvetica" w:cs="Arial"/>
          <w:bCs/>
          <w:color w:val="auto"/>
          <w:sz w:val="22"/>
          <w:szCs w:val="22"/>
        </w:rPr>
        <w:t xml:space="preserve"> the initial uptake value</w:t>
      </w:r>
      <w:r w:rsidR="00073994">
        <w:rPr>
          <w:rFonts w:ascii="Helvetica" w:hAnsi="Helvetica" w:cs="Arial"/>
          <w:bCs/>
          <w:color w:val="auto"/>
          <w:sz w:val="22"/>
          <w:szCs w:val="22"/>
        </w:rPr>
        <w:t>s</w:t>
      </w:r>
      <w:r w:rsidRPr="00E234FE">
        <w:rPr>
          <w:rFonts w:ascii="Helvetica" w:hAnsi="Helvetica" w:cs="Arial"/>
          <w:bCs/>
          <w:color w:val="auto"/>
          <w:sz w:val="22"/>
          <w:szCs w:val="22"/>
        </w:rPr>
        <w:t xml:space="preserve"> in </w:t>
      </w:r>
      <w:r w:rsidRPr="00766427">
        <w:rPr>
          <w:rFonts w:ascii="Helvetica" w:hAnsi="Helvetica" w:cs="Arial"/>
          <w:bCs/>
          <w:color w:val="FF0000"/>
          <w:sz w:val="22"/>
          <w:szCs w:val="22"/>
        </w:rPr>
        <w:t xml:space="preserve">a </w:t>
      </w:r>
      <w:r w:rsidR="00435573" w:rsidRPr="00766427">
        <w:rPr>
          <w:rFonts w:ascii="Helvetica" w:hAnsi="Helvetica" w:cs="Helvetica"/>
          <w:bCs/>
          <w:color w:val="FF0000"/>
          <w:sz w:val="22"/>
          <w:szCs w:val="22"/>
        </w:rPr>
        <w:t>gamma</w:t>
      </w:r>
      <w:r w:rsidR="004969FA" w:rsidRPr="00766427">
        <w:rPr>
          <w:rFonts w:ascii="Helvetica" w:hAnsi="Helvetica" w:cs="Arial"/>
          <w:bCs/>
          <w:color w:val="FF0000"/>
          <w:sz w:val="22"/>
          <w:szCs w:val="22"/>
        </w:rPr>
        <w:t>-counter</w:t>
      </w:r>
      <w:r w:rsidRPr="00766427">
        <w:rPr>
          <w:rFonts w:ascii="Helvetica" w:hAnsi="Helvetica" w:cs="Arial"/>
          <w:bCs/>
          <w:color w:val="FF0000"/>
          <w:sz w:val="22"/>
          <w:szCs w:val="22"/>
        </w:rPr>
        <w:t xml:space="preserve"> </w:t>
      </w:r>
      <w:r w:rsidR="00507F19">
        <w:rPr>
          <w:rFonts w:ascii="Helvetica" w:hAnsi="Helvetica" w:cs="Arial"/>
          <w:b/>
          <w:bCs/>
          <w:color w:val="auto"/>
          <w:sz w:val="22"/>
          <w:szCs w:val="22"/>
        </w:rPr>
        <w:t>[2-MED-TXT]</w:t>
      </w:r>
      <w:r w:rsidR="00507F19">
        <w:rPr>
          <w:rFonts w:ascii="Helvetica" w:hAnsi="Helvetica" w:cs="Arial"/>
          <w:bCs/>
          <w:color w:val="auto"/>
          <w:sz w:val="22"/>
          <w:szCs w:val="22"/>
        </w:rPr>
        <w:t>.</w:t>
      </w:r>
    </w:p>
    <w:p w14:paraId="53E2397D" w14:textId="77777777" w:rsidR="00507F19" w:rsidRDefault="00507F19" w:rsidP="00507F19">
      <w:pPr>
        <w:pStyle w:val="NormalWeb"/>
        <w:spacing w:before="0" w:beforeAutospacing="0" w:after="0" w:afterAutospacing="0"/>
        <w:ind w:left="1080"/>
        <w:jc w:val="left"/>
        <w:rPr>
          <w:rFonts w:ascii="Helvetica" w:hAnsi="Helvetica" w:cs="Arial"/>
          <w:bCs/>
          <w:color w:val="auto"/>
          <w:sz w:val="22"/>
          <w:szCs w:val="22"/>
        </w:rPr>
      </w:pPr>
    </w:p>
    <w:p w14:paraId="055044B2" w14:textId="1F8BE7BE" w:rsidR="00507F19" w:rsidRDefault="00507F19" w:rsidP="00507F19">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Few seconds </w:t>
      </w:r>
      <w:r w:rsidR="00073994">
        <w:rPr>
          <w:rFonts w:ascii="Helvetica" w:hAnsi="Helvetica" w:cs="Arial"/>
          <w:bCs/>
          <w:color w:val="auto"/>
          <w:sz w:val="22"/>
          <w:szCs w:val="22"/>
        </w:rPr>
        <w:t xml:space="preserve">Talent adding </w:t>
      </w:r>
      <w:r>
        <w:rPr>
          <w:rFonts w:ascii="Helvetica" w:hAnsi="Helvetica" w:cs="Arial"/>
          <w:bCs/>
          <w:color w:val="auto"/>
          <w:sz w:val="22"/>
          <w:szCs w:val="22"/>
        </w:rPr>
        <w:t xml:space="preserve">medium </w:t>
      </w:r>
      <w:r w:rsidR="00073994">
        <w:rPr>
          <w:rFonts w:ascii="Helvetica" w:hAnsi="Helvetica" w:cs="Arial"/>
          <w:bCs/>
          <w:color w:val="auto"/>
          <w:sz w:val="22"/>
          <w:szCs w:val="22"/>
        </w:rPr>
        <w:t>to cells</w:t>
      </w:r>
      <w:r>
        <w:rPr>
          <w:rFonts w:ascii="Helvetica" w:hAnsi="Helvetica" w:cs="Arial"/>
          <w:bCs/>
          <w:color w:val="auto"/>
          <w:sz w:val="22"/>
          <w:szCs w:val="22"/>
        </w:rPr>
        <w:t>, with medium container visible in frame</w:t>
      </w:r>
    </w:p>
    <w:p w14:paraId="5AB5B331" w14:textId="44FBB416" w:rsidR="00E234FE" w:rsidRPr="00E234FE" w:rsidRDefault="004969FA" w:rsidP="00507F19">
      <w:pPr>
        <w:pStyle w:val="NormalWeb"/>
        <w:numPr>
          <w:ilvl w:val="2"/>
          <w:numId w:val="12"/>
        </w:numPr>
        <w:spacing w:before="0" w:beforeAutospacing="0" w:after="0" w:afterAutospacing="0"/>
        <w:jc w:val="left"/>
        <w:rPr>
          <w:rFonts w:ascii="Helvetica" w:hAnsi="Helvetica" w:cs="Arial"/>
          <w:bCs/>
          <w:color w:val="auto"/>
          <w:sz w:val="22"/>
          <w:szCs w:val="22"/>
        </w:rPr>
      </w:pPr>
      <w:r w:rsidRPr="00766427">
        <w:rPr>
          <w:rFonts w:ascii="Helvetica" w:hAnsi="Helvetica" w:cs="Arial"/>
          <w:bCs/>
          <w:color w:val="FF0000"/>
          <w:sz w:val="22"/>
          <w:szCs w:val="22"/>
        </w:rPr>
        <w:t xml:space="preserve">Shot changed slightly: </w:t>
      </w:r>
      <w:r w:rsidR="00507F19" w:rsidRPr="00766427">
        <w:rPr>
          <w:rFonts w:ascii="Helvetica" w:hAnsi="Helvetica" w:cs="Arial"/>
          <w:bCs/>
          <w:color w:val="FF0000"/>
          <w:sz w:val="22"/>
          <w:szCs w:val="22"/>
        </w:rPr>
        <w:t xml:space="preserve">Few seconds Talent </w:t>
      </w:r>
      <w:r w:rsidRPr="00766427">
        <w:rPr>
          <w:rFonts w:ascii="Helvetica" w:hAnsi="Helvetica" w:cs="Arial"/>
          <w:bCs/>
          <w:color w:val="FF0000"/>
          <w:sz w:val="22"/>
          <w:szCs w:val="22"/>
        </w:rPr>
        <w:t>placing the tubes into the</w:t>
      </w:r>
      <w:r w:rsidRPr="00766427">
        <w:rPr>
          <w:rFonts w:ascii="Helvetica" w:hAnsi="Helvetica" w:cs="Helvetica"/>
          <w:bCs/>
          <w:color w:val="FF0000"/>
          <w:sz w:val="22"/>
          <w:szCs w:val="22"/>
        </w:rPr>
        <w:t xml:space="preserve"> γ</w:t>
      </w:r>
      <w:r w:rsidRPr="00766427">
        <w:rPr>
          <w:rFonts w:ascii="Helvetica" w:hAnsi="Helvetica" w:cs="Arial"/>
          <w:bCs/>
          <w:color w:val="FF0000"/>
          <w:sz w:val="22"/>
          <w:szCs w:val="22"/>
        </w:rPr>
        <w:t>-counter and starting the measurement</w:t>
      </w:r>
      <w:r>
        <w:rPr>
          <w:rFonts w:ascii="Helvetica" w:hAnsi="Helvetica" w:cs="Arial"/>
          <w:bCs/>
          <w:color w:val="auto"/>
          <w:sz w:val="22"/>
          <w:szCs w:val="22"/>
        </w:rPr>
        <w:t xml:space="preserve"> </w:t>
      </w:r>
      <w:r w:rsidR="00E234FE">
        <w:rPr>
          <w:rFonts w:ascii="Helvetica" w:hAnsi="Helvetica" w:cs="Arial"/>
          <w:bCs/>
          <w:color w:val="auto"/>
          <w:sz w:val="22"/>
          <w:szCs w:val="22"/>
        </w:rPr>
        <w:t xml:space="preserve">(TEXT: Repeat @ 5, 24, and 48 </w:t>
      </w:r>
      <w:proofErr w:type="spellStart"/>
      <w:r w:rsidR="0008133B">
        <w:rPr>
          <w:rFonts w:ascii="Helvetica" w:hAnsi="Helvetica" w:cs="Arial"/>
          <w:bCs/>
          <w:color w:val="auto"/>
          <w:sz w:val="22"/>
          <w:szCs w:val="22"/>
        </w:rPr>
        <w:t>hrs</w:t>
      </w:r>
      <w:proofErr w:type="spellEnd"/>
      <w:r w:rsidR="00E234FE">
        <w:rPr>
          <w:rFonts w:ascii="Helvetica" w:hAnsi="Helvetica" w:cs="Arial"/>
          <w:bCs/>
          <w:color w:val="auto"/>
          <w:sz w:val="22"/>
          <w:szCs w:val="22"/>
        </w:rPr>
        <w:t xml:space="preserve"> </w:t>
      </w:r>
      <w:r w:rsidR="0008133B">
        <w:rPr>
          <w:rFonts w:ascii="Helvetica" w:hAnsi="Helvetica" w:cs="Arial"/>
          <w:bCs/>
          <w:color w:val="auto"/>
          <w:sz w:val="22"/>
          <w:szCs w:val="22"/>
        </w:rPr>
        <w:t>post</w:t>
      </w:r>
      <w:r w:rsidR="00E234FE">
        <w:rPr>
          <w:rFonts w:ascii="Helvetica" w:hAnsi="Helvetica" w:cs="Arial"/>
          <w:bCs/>
          <w:color w:val="auto"/>
          <w:sz w:val="22"/>
          <w:szCs w:val="22"/>
        </w:rPr>
        <w:t xml:space="preserve"> radiolabeling)</w:t>
      </w:r>
    </w:p>
    <w:p w14:paraId="7EF167DA" w14:textId="77777777" w:rsidR="00E234FE" w:rsidRDefault="00E234FE" w:rsidP="00E234FE">
      <w:pPr>
        <w:pStyle w:val="NormalWeb"/>
        <w:spacing w:before="0" w:beforeAutospacing="0" w:after="0" w:afterAutospacing="0"/>
        <w:jc w:val="left"/>
        <w:rPr>
          <w:rFonts w:ascii="Helvetica" w:hAnsi="Helvetica" w:cs="Arial"/>
          <w:bCs/>
          <w:color w:val="auto"/>
          <w:sz w:val="22"/>
          <w:szCs w:val="22"/>
        </w:rPr>
      </w:pPr>
    </w:p>
    <w:p w14:paraId="22DF1EC9" w14:textId="2C89880F" w:rsidR="00CF0B24" w:rsidRPr="00A26241" w:rsidRDefault="00E234FE" w:rsidP="00CF0B24">
      <w:pPr>
        <w:pStyle w:val="NormalWeb"/>
        <w:numPr>
          <w:ilvl w:val="0"/>
          <w:numId w:val="12"/>
        </w:numPr>
        <w:spacing w:before="0" w:beforeAutospacing="0" w:after="0" w:afterAutospacing="0"/>
        <w:jc w:val="left"/>
        <w:rPr>
          <w:rFonts w:ascii="Helvetica" w:hAnsi="Helvetica" w:cs="Arial"/>
          <w:b/>
          <w:bCs/>
          <w:color w:val="auto"/>
          <w:sz w:val="22"/>
          <w:szCs w:val="22"/>
        </w:rPr>
      </w:pPr>
      <w:r>
        <w:rPr>
          <w:rFonts w:ascii="Helvetica" w:hAnsi="Helvetica" w:cs="Arial"/>
          <w:b/>
          <w:bCs/>
          <w:color w:val="auto"/>
          <w:sz w:val="22"/>
          <w:szCs w:val="22"/>
        </w:rPr>
        <w:t xml:space="preserve">Positron Emission Tomography-Computed Tomography (PET/CT) </w:t>
      </w:r>
      <w:r w:rsidR="00CF0B24" w:rsidRPr="00A26241">
        <w:rPr>
          <w:rFonts w:ascii="Helvetica" w:hAnsi="Helvetica" w:cs="Arial"/>
          <w:b/>
          <w:bCs/>
          <w:i/>
          <w:color w:val="auto"/>
          <w:sz w:val="22"/>
          <w:szCs w:val="22"/>
        </w:rPr>
        <w:t xml:space="preserve">In </w:t>
      </w:r>
      <w:r>
        <w:rPr>
          <w:rFonts w:ascii="Helvetica" w:hAnsi="Helvetica" w:cs="Arial"/>
          <w:b/>
          <w:bCs/>
          <w:i/>
          <w:color w:val="auto"/>
          <w:sz w:val="22"/>
          <w:szCs w:val="22"/>
        </w:rPr>
        <w:t>V</w:t>
      </w:r>
      <w:r w:rsidR="00CF0B24" w:rsidRPr="00A26241">
        <w:rPr>
          <w:rFonts w:ascii="Helvetica" w:hAnsi="Helvetica" w:cs="Arial"/>
          <w:b/>
          <w:bCs/>
          <w:i/>
          <w:color w:val="auto"/>
          <w:sz w:val="22"/>
          <w:szCs w:val="22"/>
        </w:rPr>
        <w:t>ivo</w:t>
      </w:r>
      <w:r w:rsidR="00CF0B24" w:rsidRPr="00A26241">
        <w:rPr>
          <w:rFonts w:ascii="Helvetica" w:hAnsi="Helvetica" w:cs="Arial"/>
          <w:b/>
          <w:bCs/>
          <w:color w:val="auto"/>
          <w:sz w:val="22"/>
          <w:szCs w:val="22"/>
        </w:rPr>
        <w:t xml:space="preserve"> </w:t>
      </w:r>
      <w:r>
        <w:rPr>
          <w:rFonts w:ascii="Helvetica" w:hAnsi="Helvetica" w:cs="Arial"/>
          <w:b/>
          <w:bCs/>
          <w:color w:val="auto"/>
          <w:sz w:val="22"/>
          <w:szCs w:val="22"/>
        </w:rPr>
        <w:t>I</w:t>
      </w:r>
      <w:r w:rsidR="00CF0B24" w:rsidRPr="00A26241">
        <w:rPr>
          <w:rFonts w:ascii="Helvetica" w:hAnsi="Helvetica" w:cs="Arial"/>
          <w:b/>
          <w:bCs/>
          <w:color w:val="auto"/>
          <w:sz w:val="22"/>
          <w:szCs w:val="22"/>
        </w:rPr>
        <w:t xml:space="preserve">maging </w:t>
      </w:r>
    </w:p>
    <w:p w14:paraId="333576B9" w14:textId="77777777" w:rsidR="00E234FE" w:rsidRDefault="00E234FE" w:rsidP="00E234FE">
      <w:pPr>
        <w:pStyle w:val="NormalWeb"/>
        <w:spacing w:before="0" w:beforeAutospacing="0" w:after="0" w:afterAutospacing="0"/>
        <w:ind w:left="360"/>
        <w:jc w:val="left"/>
        <w:rPr>
          <w:rFonts w:ascii="Helvetica" w:hAnsi="Helvetica" w:cs="Arial"/>
          <w:bCs/>
          <w:color w:val="auto"/>
          <w:sz w:val="22"/>
          <w:szCs w:val="22"/>
        </w:rPr>
      </w:pPr>
    </w:p>
    <w:p w14:paraId="04446619" w14:textId="3CAAC170" w:rsidR="001D6E72" w:rsidRPr="00CD1777" w:rsidRDefault="00E234FE" w:rsidP="00CD1777">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For </w:t>
      </w:r>
      <w:r w:rsidRPr="00E234FE">
        <w:rPr>
          <w:rFonts w:ascii="Helvetica" w:hAnsi="Helvetica" w:cs="Arial"/>
          <w:bCs/>
          <w:i/>
          <w:color w:val="auto"/>
          <w:sz w:val="22"/>
          <w:szCs w:val="22"/>
        </w:rPr>
        <w:t>in vivo</w:t>
      </w:r>
      <w:r>
        <w:rPr>
          <w:rFonts w:ascii="Helvetica" w:hAnsi="Helvetica" w:cs="Arial"/>
          <w:bCs/>
          <w:color w:val="auto"/>
          <w:sz w:val="22"/>
          <w:szCs w:val="22"/>
        </w:rPr>
        <w:t xml:space="preserve"> PET-CT imaging, immediately</w:t>
      </w:r>
      <w:r w:rsidR="00CF0B24" w:rsidRPr="00A26241">
        <w:rPr>
          <w:rFonts w:ascii="Helvetica" w:hAnsi="Helvetica" w:cs="Arial"/>
          <w:color w:val="auto"/>
          <w:sz w:val="22"/>
          <w:szCs w:val="22"/>
        </w:rPr>
        <w:t xml:space="preserve"> a</w:t>
      </w:r>
      <w:r w:rsidR="007A127A">
        <w:rPr>
          <w:rFonts w:ascii="Helvetica" w:hAnsi="Helvetica" w:cs="Arial"/>
          <w:color w:val="auto"/>
          <w:sz w:val="22"/>
          <w:szCs w:val="22"/>
        </w:rPr>
        <w:t xml:space="preserve">fter radiolabeling, </w:t>
      </w:r>
      <w:r w:rsidR="007A127A" w:rsidRPr="00CD1777">
        <w:rPr>
          <w:rFonts w:ascii="Helvetica" w:hAnsi="Helvetica" w:cs="Arial"/>
          <w:color w:val="auto"/>
          <w:sz w:val="22"/>
          <w:szCs w:val="22"/>
        </w:rPr>
        <w:t xml:space="preserve">adjust the </w:t>
      </w:r>
      <w:r w:rsidR="00CF0B24" w:rsidRPr="00CD1777">
        <w:rPr>
          <w:rFonts w:ascii="Helvetica" w:hAnsi="Helvetica" w:cs="Arial"/>
          <w:color w:val="auto"/>
          <w:sz w:val="22"/>
          <w:szCs w:val="22"/>
        </w:rPr>
        <w:t>OVA-TH1 cells to</w:t>
      </w:r>
      <w:r w:rsidRPr="00CD1777">
        <w:rPr>
          <w:rFonts w:ascii="Helvetica" w:hAnsi="Helvetica" w:cs="Arial"/>
          <w:color w:val="auto"/>
          <w:sz w:val="22"/>
          <w:szCs w:val="22"/>
        </w:rPr>
        <w:t xml:space="preserve"> a</w:t>
      </w:r>
      <w:r w:rsidR="00CF0B24" w:rsidRPr="00CD1777">
        <w:rPr>
          <w:rFonts w:ascii="Helvetica" w:hAnsi="Helvetica" w:cs="Arial"/>
          <w:color w:val="auto"/>
          <w:sz w:val="22"/>
          <w:szCs w:val="22"/>
        </w:rPr>
        <w:t xml:space="preserve"> </w:t>
      </w:r>
      <w:r w:rsidRPr="00CD1777">
        <w:rPr>
          <w:rFonts w:ascii="Helvetica" w:hAnsi="Helvetica" w:cs="Arial"/>
          <w:color w:val="auto"/>
          <w:sz w:val="22"/>
          <w:szCs w:val="22"/>
        </w:rPr>
        <w:t>5</w:t>
      </w:r>
      <w:r w:rsidR="00CF0B24" w:rsidRPr="00CD1777">
        <w:rPr>
          <w:rFonts w:ascii="Helvetica" w:hAnsi="Helvetica" w:cs="Arial"/>
          <w:color w:val="auto"/>
          <w:sz w:val="22"/>
          <w:szCs w:val="22"/>
        </w:rPr>
        <w:t>x10</w:t>
      </w:r>
      <w:r w:rsidR="00CF0B24" w:rsidRPr="00CD1777">
        <w:rPr>
          <w:rFonts w:ascii="Helvetica" w:hAnsi="Helvetica" w:cs="Arial"/>
          <w:color w:val="auto"/>
          <w:sz w:val="22"/>
          <w:szCs w:val="22"/>
          <w:vertAlign w:val="superscript"/>
        </w:rPr>
        <w:t>7</w:t>
      </w:r>
      <w:r w:rsidR="00CF0B24" w:rsidRPr="00CD1777">
        <w:rPr>
          <w:rFonts w:ascii="Helvetica" w:hAnsi="Helvetica" w:cs="Arial"/>
          <w:color w:val="auto"/>
          <w:sz w:val="22"/>
          <w:szCs w:val="22"/>
        </w:rPr>
        <w:t xml:space="preserve"> cells/</w:t>
      </w:r>
      <w:r w:rsidRPr="00CD1777">
        <w:rPr>
          <w:rFonts w:ascii="Helvetica" w:hAnsi="Helvetica" w:cs="Arial"/>
          <w:color w:val="auto"/>
          <w:sz w:val="22"/>
          <w:szCs w:val="22"/>
        </w:rPr>
        <w:t>mL</w:t>
      </w:r>
      <w:r w:rsidR="00CF0B24" w:rsidRPr="00CD1777">
        <w:rPr>
          <w:rFonts w:ascii="Helvetica" w:hAnsi="Helvetica" w:cs="Arial"/>
          <w:color w:val="auto"/>
          <w:sz w:val="22"/>
          <w:szCs w:val="22"/>
        </w:rPr>
        <w:t xml:space="preserve"> </w:t>
      </w:r>
      <w:r w:rsidRPr="00CD1777">
        <w:rPr>
          <w:rFonts w:ascii="Helvetica" w:hAnsi="Helvetica" w:cs="Arial"/>
          <w:color w:val="auto"/>
          <w:sz w:val="22"/>
          <w:szCs w:val="22"/>
        </w:rPr>
        <w:t xml:space="preserve">concentration in PBS </w:t>
      </w:r>
      <w:r w:rsidR="007A127A" w:rsidRPr="00CD1777">
        <w:rPr>
          <w:rFonts w:ascii="Helvetica" w:hAnsi="Helvetica" w:cs="Arial"/>
          <w:b/>
          <w:color w:val="auto"/>
          <w:sz w:val="22"/>
          <w:szCs w:val="22"/>
        </w:rPr>
        <w:t xml:space="preserve">[1-WIDE] </w:t>
      </w:r>
      <w:r w:rsidRPr="00CD1777">
        <w:rPr>
          <w:rFonts w:ascii="Helvetica" w:hAnsi="Helvetica" w:cs="Arial"/>
          <w:color w:val="auto"/>
          <w:sz w:val="22"/>
          <w:szCs w:val="22"/>
        </w:rPr>
        <w:t>and draw 200 microliters of cells into a 1 mL syringe equipped with a 30 gauge needle</w:t>
      </w:r>
      <w:r w:rsidR="001D6E72" w:rsidRPr="00CD1777">
        <w:rPr>
          <w:rFonts w:ascii="Helvetica" w:hAnsi="Helvetica" w:cs="Arial"/>
          <w:color w:val="auto"/>
          <w:sz w:val="22"/>
          <w:szCs w:val="22"/>
        </w:rPr>
        <w:t xml:space="preserve"> </w:t>
      </w:r>
      <w:r w:rsidR="001D6E72" w:rsidRPr="00CD1777">
        <w:rPr>
          <w:rFonts w:ascii="Helvetica" w:hAnsi="Helvetica" w:cs="Arial"/>
          <w:b/>
          <w:color w:val="auto"/>
          <w:sz w:val="22"/>
          <w:szCs w:val="22"/>
        </w:rPr>
        <w:t>[2-MED-TXT]</w:t>
      </w:r>
      <w:r w:rsidR="001D6E72" w:rsidRPr="00CD1777">
        <w:rPr>
          <w:rFonts w:ascii="Helvetica" w:hAnsi="Helvetica" w:cs="Arial"/>
          <w:color w:val="auto"/>
          <w:sz w:val="22"/>
          <w:szCs w:val="22"/>
        </w:rPr>
        <w:t>.</w:t>
      </w:r>
    </w:p>
    <w:p w14:paraId="56CCDFCE" w14:textId="77777777" w:rsidR="001D6E72" w:rsidRPr="001D6E72" w:rsidRDefault="001D6E72" w:rsidP="001D6E72">
      <w:pPr>
        <w:pStyle w:val="NormalWeb"/>
        <w:spacing w:before="0" w:beforeAutospacing="0" w:after="0" w:afterAutospacing="0"/>
        <w:ind w:left="1080"/>
        <w:jc w:val="left"/>
        <w:rPr>
          <w:rFonts w:ascii="Helvetica" w:hAnsi="Helvetica" w:cs="Arial"/>
          <w:bCs/>
          <w:color w:val="auto"/>
          <w:sz w:val="22"/>
          <w:szCs w:val="22"/>
        </w:rPr>
      </w:pPr>
    </w:p>
    <w:p w14:paraId="0CB2D142" w14:textId="1F072A53" w:rsidR="001D6E72" w:rsidRPr="001D6E72"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 xml:space="preserve">Few seconds Talent adding </w:t>
      </w:r>
      <w:r w:rsidRPr="00216B36">
        <w:rPr>
          <w:rFonts w:ascii="Helvetica" w:hAnsi="Helvetica" w:cs="Arial"/>
          <w:strike/>
          <w:color w:val="auto"/>
          <w:sz w:val="22"/>
          <w:szCs w:val="22"/>
          <w:highlight w:val="yellow"/>
        </w:rPr>
        <w:t>medium</w:t>
      </w:r>
      <w:r w:rsidRPr="00216B36">
        <w:rPr>
          <w:rFonts w:ascii="Helvetica" w:hAnsi="Helvetica" w:cs="Arial"/>
          <w:color w:val="auto"/>
          <w:sz w:val="22"/>
          <w:szCs w:val="22"/>
          <w:highlight w:val="yellow"/>
        </w:rPr>
        <w:t xml:space="preserve"> </w:t>
      </w:r>
      <w:r w:rsidR="004969FA" w:rsidRPr="00216B36">
        <w:rPr>
          <w:rFonts w:ascii="Helvetica" w:hAnsi="Helvetica" w:cs="Arial"/>
          <w:color w:val="auto"/>
          <w:sz w:val="22"/>
          <w:szCs w:val="22"/>
          <w:highlight w:val="yellow"/>
        </w:rPr>
        <w:t>PBS</w:t>
      </w:r>
      <w:r w:rsidR="004969FA">
        <w:rPr>
          <w:rFonts w:ascii="Helvetica" w:hAnsi="Helvetica" w:cs="Arial"/>
          <w:color w:val="auto"/>
          <w:sz w:val="22"/>
          <w:szCs w:val="22"/>
        </w:rPr>
        <w:t xml:space="preserve"> </w:t>
      </w:r>
      <w:r>
        <w:rPr>
          <w:rFonts w:ascii="Helvetica" w:hAnsi="Helvetica" w:cs="Arial"/>
          <w:color w:val="auto"/>
          <w:sz w:val="22"/>
          <w:szCs w:val="22"/>
        </w:rPr>
        <w:t>to cells</w:t>
      </w:r>
    </w:p>
    <w:p w14:paraId="53BE3C44" w14:textId="39BB4860" w:rsidR="00E234FE"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Few seconds Talent drawing cells into syringe</w:t>
      </w:r>
      <w:r w:rsidR="005D0D36">
        <w:rPr>
          <w:rFonts w:ascii="Helvetica" w:hAnsi="Helvetica" w:cs="Arial"/>
          <w:color w:val="auto"/>
          <w:sz w:val="22"/>
          <w:szCs w:val="22"/>
        </w:rPr>
        <w:t xml:space="preserve"> (TEXT: D</w:t>
      </w:r>
      <w:r w:rsidR="005D0D36" w:rsidRPr="00E234FE">
        <w:rPr>
          <w:rFonts w:ascii="Helvetica" w:hAnsi="Helvetica" w:cs="Arial"/>
          <w:color w:val="auto"/>
          <w:sz w:val="22"/>
          <w:szCs w:val="22"/>
        </w:rPr>
        <w:t>etermine total injected radioactivity</w:t>
      </w:r>
      <w:r w:rsidR="005D0D36">
        <w:rPr>
          <w:rFonts w:ascii="Helvetica" w:hAnsi="Helvetica" w:cs="Arial"/>
          <w:color w:val="auto"/>
          <w:sz w:val="22"/>
          <w:szCs w:val="22"/>
        </w:rPr>
        <w:t xml:space="preserve"> by</w:t>
      </w:r>
      <w:r w:rsidR="005D0D36" w:rsidRPr="00E234FE">
        <w:rPr>
          <w:rFonts w:ascii="Helvetica" w:hAnsi="Helvetica" w:cs="Arial"/>
          <w:color w:val="auto"/>
          <w:sz w:val="22"/>
          <w:szCs w:val="22"/>
        </w:rPr>
        <w:t xml:space="preserve"> dose calibrator</w:t>
      </w:r>
      <w:r w:rsidR="005D0D36">
        <w:rPr>
          <w:rFonts w:ascii="Helvetica" w:hAnsi="Helvetica" w:cs="Arial"/>
          <w:color w:val="auto"/>
          <w:sz w:val="22"/>
          <w:szCs w:val="22"/>
        </w:rPr>
        <w:t xml:space="preserve"> syringe</w:t>
      </w:r>
      <w:r w:rsidR="005D0D36" w:rsidRPr="00E234FE">
        <w:rPr>
          <w:rFonts w:ascii="Helvetica" w:hAnsi="Helvetica" w:cs="Arial"/>
          <w:color w:val="auto"/>
          <w:sz w:val="22"/>
          <w:szCs w:val="22"/>
        </w:rPr>
        <w:t xml:space="preserve"> </w:t>
      </w:r>
      <w:r w:rsidR="005D0D36">
        <w:rPr>
          <w:rFonts w:ascii="Helvetica" w:hAnsi="Helvetica" w:cs="Arial"/>
          <w:color w:val="auto"/>
          <w:sz w:val="22"/>
          <w:szCs w:val="22"/>
        </w:rPr>
        <w:t>measurement before/after injection)</w:t>
      </w:r>
    </w:p>
    <w:p w14:paraId="53F04C51" w14:textId="77777777" w:rsidR="00E234FE" w:rsidRPr="005D0D36" w:rsidRDefault="00E234FE" w:rsidP="00E234FE">
      <w:pPr>
        <w:pStyle w:val="NormalWeb"/>
        <w:spacing w:before="0" w:beforeAutospacing="0" w:after="0" w:afterAutospacing="0"/>
        <w:ind w:left="1080"/>
        <w:jc w:val="left"/>
        <w:rPr>
          <w:rFonts w:ascii="Helvetica" w:hAnsi="Helvetica" w:cs="Arial"/>
          <w:bCs/>
          <w:color w:val="auto"/>
          <w:sz w:val="22"/>
          <w:szCs w:val="22"/>
        </w:rPr>
      </w:pPr>
    </w:p>
    <w:p w14:paraId="1D111383" w14:textId="77777777" w:rsidR="001D6E72" w:rsidRPr="001D6E72" w:rsidRDefault="00E234FE" w:rsidP="00E234FE">
      <w:pPr>
        <w:pStyle w:val="NormalWeb"/>
        <w:numPr>
          <w:ilvl w:val="1"/>
          <w:numId w:val="12"/>
        </w:numPr>
        <w:spacing w:before="0" w:beforeAutospacing="0" w:after="0" w:afterAutospacing="0"/>
        <w:jc w:val="left"/>
        <w:rPr>
          <w:rFonts w:ascii="Helvetica" w:hAnsi="Helvetica" w:cs="Arial"/>
          <w:bCs/>
          <w:color w:val="auto"/>
          <w:sz w:val="22"/>
          <w:szCs w:val="22"/>
        </w:rPr>
      </w:pPr>
      <w:r w:rsidRPr="005D0D36">
        <w:rPr>
          <w:rFonts w:ascii="Helvetica" w:hAnsi="Helvetica" w:cs="Arial"/>
          <w:color w:val="auto"/>
          <w:sz w:val="22"/>
          <w:szCs w:val="22"/>
        </w:rPr>
        <w:t>I</w:t>
      </w:r>
      <w:r w:rsidR="00CF0B24" w:rsidRPr="005D0D36">
        <w:rPr>
          <w:rFonts w:ascii="Helvetica" w:hAnsi="Helvetica" w:cs="Arial"/>
          <w:color w:val="auto"/>
          <w:sz w:val="22"/>
          <w:szCs w:val="22"/>
        </w:rPr>
        <w:t xml:space="preserve">nject the cells i.p. into </w:t>
      </w:r>
      <w:r w:rsidR="005D0D36" w:rsidRPr="005D0D36">
        <w:rPr>
          <w:rFonts w:ascii="Helvetica" w:hAnsi="Helvetica" w:cs="Arial"/>
          <w:color w:val="auto"/>
          <w:sz w:val="22"/>
          <w:szCs w:val="22"/>
        </w:rPr>
        <w:t>a</w:t>
      </w:r>
      <w:r w:rsidR="001D6E72">
        <w:rPr>
          <w:rFonts w:ascii="Helvetica" w:hAnsi="Helvetica" w:cs="Arial"/>
          <w:color w:val="auto"/>
          <w:sz w:val="22"/>
          <w:szCs w:val="22"/>
        </w:rPr>
        <w:t xml:space="preserve">n </w:t>
      </w:r>
      <w:r w:rsidR="00CF0B24" w:rsidRPr="005D0D36">
        <w:rPr>
          <w:rFonts w:ascii="Helvetica" w:hAnsi="Helvetica" w:cs="Arial"/>
          <w:color w:val="auto"/>
          <w:sz w:val="22"/>
          <w:szCs w:val="22"/>
        </w:rPr>
        <w:t>OVA-</w:t>
      </w:r>
      <w:r w:rsidR="005D0D36" w:rsidRPr="005D0D36">
        <w:rPr>
          <w:rFonts w:ascii="Helvetica" w:hAnsi="Helvetica" w:cs="Arial"/>
          <w:color w:val="auto"/>
          <w:sz w:val="22"/>
          <w:szCs w:val="22"/>
        </w:rPr>
        <w:t>delayed</w:t>
      </w:r>
      <w:r w:rsidR="005D0D36">
        <w:rPr>
          <w:rFonts w:ascii="Helvetica" w:hAnsi="Helvetica" w:cs="Arial"/>
          <w:color w:val="auto"/>
          <w:sz w:val="22"/>
          <w:szCs w:val="22"/>
        </w:rPr>
        <w:t>-type hypersensitivity reaction-diseased animal</w:t>
      </w:r>
      <w:r w:rsidR="00CF0B24" w:rsidRPr="00E234FE">
        <w:rPr>
          <w:rFonts w:ascii="Helvetica" w:hAnsi="Helvetica" w:cs="Arial"/>
          <w:color w:val="auto"/>
          <w:sz w:val="22"/>
          <w:szCs w:val="22"/>
        </w:rPr>
        <w:t xml:space="preserve"> between the 4</w:t>
      </w:r>
      <w:r w:rsidR="00CF0B24" w:rsidRPr="00E234FE">
        <w:rPr>
          <w:rFonts w:ascii="Helvetica" w:hAnsi="Helvetica" w:cs="Arial"/>
          <w:color w:val="auto"/>
          <w:sz w:val="22"/>
          <w:szCs w:val="22"/>
          <w:vertAlign w:val="superscript"/>
        </w:rPr>
        <w:t>th</w:t>
      </w:r>
      <w:r w:rsidR="00CF0B24" w:rsidRPr="00E234FE">
        <w:rPr>
          <w:rFonts w:ascii="Helvetica" w:hAnsi="Helvetica" w:cs="Arial"/>
          <w:color w:val="auto"/>
          <w:sz w:val="22"/>
          <w:szCs w:val="22"/>
        </w:rPr>
        <w:t xml:space="preserve"> and 5</w:t>
      </w:r>
      <w:r w:rsidR="00CF0B24" w:rsidRPr="00E234FE">
        <w:rPr>
          <w:rFonts w:ascii="Helvetica" w:hAnsi="Helvetica" w:cs="Arial"/>
          <w:color w:val="auto"/>
          <w:sz w:val="22"/>
          <w:szCs w:val="22"/>
          <w:vertAlign w:val="superscript"/>
        </w:rPr>
        <w:t>th</w:t>
      </w:r>
      <w:r w:rsidR="00CF0B24" w:rsidRPr="00E234FE">
        <w:rPr>
          <w:rFonts w:ascii="Helvetica" w:hAnsi="Helvetica" w:cs="Arial"/>
          <w:color w:val="auto"/>
          <w:sz w:val="22"/>
          <w:szCs w:val="22"/>
        </w:rPr>
        <w:t xml:space="preserve"> nipple</w:t>
      </w:r>
      <w:r w:rsidR="001D6E72">
        <w:rPr>
          <w:rFonts w:ascii="Helvetica" w:hAnsi="Helvetica" w:cs="Arial"/>
          <w:color w:val="auto"/>
          <w:sz w:val="22"/>
          <w:szCs w:val="22"/>
        </w:rPr>
        <w:t xml:space="preserve"> </w:t>
      </w:r>
      <w:r w:rsidR="001D6E72">
        <w:rPr>
          <w:rFonts w:ascii="Helvetica" w:hAnsi="Helvetica" w:cs="Arial"/>
          <w:b/>
          <w:color w:val="auto"/>
          <w:sz w:val="22"/>
          <w:szCs w:val="22"/>
        </w:rPr>
        <w:t>[1-CU-TXT]</w:t>
      </w:r>
      <w:r w:rsidR="001D6E72">
        <w:rPr>
          <w:rFonts w:ascii="Helvetica" w:hAnsi="Helvetica" w:cs="Arial"/>
          <w:color w:val="auto"/>
          <w:sz w:val="22"/>
          <w:szCs w:val="22"/>
        </w:rPr>
        <w:t>.</w:t>
      </w:r>
    </w:p>
    <w:p w14:paraId="5F05F0E3" w14:textId="77777777" w:rsidR="001D6E72" w:rsidRPr="001D6E72" w:rsidRDefault="001D6E72" w:rsidP="001D6E72">
      <w:pPr>
        <w:pStyle w:val="NormalWeb"/>
        <w:spacing w:before="0" w:beforeAutospacing="0" w:after="0" w:afterAutospacing="0"/>
        <w:ind w:left="1080"/>
        <w:jc w:val="left"/>
        <w:rPr>
          <w:rFonts w:ascii="Helvetica" w:hAnsi="Helvetica" w:cs="Arial"/>
          <w:bCs/>
          <w:color w:val="auto"/>
          <w:sz w:val="22"/>
          <w:szCs w:val="22"/>
        </w:rPr>
      </w:pPr>
    </w:p>
    <w:p w14:paraId="71943DB5" w14:textId="7F652710" w:rsidR="00CF0B24" w:rsidRPr="00E234FE"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Few seconds cells being injected</w:t>
      </w:r>
      <w:r w:rsidR="005D0D36">
        <w:rPr>
          <w:rFonts w:ascii="Helvetica" w:hAnsi="Helvetica" w:cs="Arial"/>
          <w:color w:val="auto"/>
          <w:sz w:val="22"/>
          <w:szCs w:val="22"/>
        </w:rPr>
        <w:t xml:space="preserve"> (TEXT: Anesthesia post injection: 1.5% isoflurane)</w:t>
      </w:r>
    </w:p>
    <w:p w14:paraId="0A6F32CF" w14:textId="77777777" w:rsidR="00CF0B24" w:rsidRPr="00A26241" w:rsidRDefault="00CF0B24" w:rsidP="005D0D36">
      <w:pPr>
        <w:pStyle w:val="NormalWeb"/>
        <w:spacing w:before="0" w:beforeAutospacing="0" w:after="0" w:afterAutospacing="0"/>
        <w:ind w:left="360"/>
        <w:jc w:val="left"/>
        <w:rPr>
          <w:rFonts w:ascii="Helvetica" w:hAnsi="Helvetica" w:cs="Arial"/>
          <w:bCs/>
          <w:color w:val="auto"/>
          <w:sz w:val="22"/>
          <w:szCs w:val="22"/>
        </w:rPr>
      </w:pPr>
    </w:p>
    <w:p w14:paraId="08BCA4EC" w14:textId="0FBC9CE3" w:rsidR="001D6E72" w:rsidRDefault="001D6E72" w:rsidP="005D0D36">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Then,</w:t>
      </w:r>
      <w:r w:rsidR="005D0D36">
        <w:rPr>
          <w:rFonts w:ascii="Helvetica" w:hAnsi="Helvetica" w:cs="Arial"/>
          <w:bCs/>
          <w:color w:val="auto"/>
          <w:sz w:val="22"/>
          <w:szCs w:val="22"/>
        </w:rPr>
        <w:t xml:space="preserve"> </w:t>
      </w:r>
      <w:r w:rsidR="00CF0B24" w:rsidRPr="00A26241">
        <w:rPr>
          <w:rFonts w:ascii="Helvetica" w:hAnsi="Helvetica" w:cs="Arial"/>
          <w:color w:val="auto"/>
          <w:sz w:val="22"/>
          <w:szCs w:val="22"/>
        </w:rPr>
        <w:t>to facilitate co-registration of</w:t>
      </w:r>
      <w:r w:rsidR="00CF0B24" w:rsidRPr="00A26241">
        <w:rPr>
          <w:rFonts w:ascii="Helvetica" w:hAnsi="Helvetica" w:cs="Arial"/>
          <w:bCs/>
          <w:color w:val="auto"/>
          <w:sz w:val="22"/>
          <w:szCs w:val="22"/>
        </w:rPr>
        <w:t xml:space="preserve"> </w:t>
      </w:r>
      <w:r w:rsidR="005D0D36">
        <w:rPr>
          <w:rFonts w:ascii="Helvetica" w:hAnsi="Helvetica" w:cs="Arial"/>
          <w:bCs/>
          <w:color w:val="auto"/>
          <w:sz w:val="22"/>
          <w:szCs w:val="22"/>
        </w:rPr>
        <w:t xml:space="preserve">the </w:t>
      </w:r>
      <w:r w:rsidR="00CF0B24" w:rsidRPr="00A26241">
        <w:rPr>
          <w:rFonts w:ascii="Helvetica" w:hAnsi="Helvetica" w:cs="Arial"/>
          <w:bCs/>
          <w:color w:val="auto"/>
          <w:sz w:val="22"/>
          <w:szCs w:val="22"/>
        </w:rPr>
        <w:t xml:space="preserve">PET and CT images during </w:t>
      </w:r>
      <w:r w:rsidR="005D0D36">
        <w:rPr>
          <w:rFonts w:ascii="Helvetica" w:hAnsi="Helvetica" w:cs="Arial"/>
          <w:bCs/>
          <w:color w:val="auto"/>
          <w:sz w:val="22"/>
          <w:szCs w:val="22"/>
        </w:rPr>
        <w:t xml:space="preserve">the </w:t>
      </w:r>
      <w:r w:rsidR="00CF0B24" w:rsidRPr="00A26241">
        <w:rPr>
          <w:rFonts w:ascii="Helvetica" w:hAnsi="Helvetica" w:cs="Arial"/>
          <w:bCs/>
          <w:color w:val="auto"/>
          <w:sz w:val="22"/>
          <w:szCs w:val="22"/>
        </w:rPr>
        <w:t>image a</w:t>
      </w:r>
      <w:r w:rsidR="00CF0B24" w:rsidRPr="005D0D36">
        <w:rPr>
          <w:rFonts w:ascii="Helvetica" w:hAnsi="Helvetica" w:cs="Arial"/>
          <w:bCs/>
          <w:color w:val="auto"/>
          <w:sz w:val="22"/>
          <w:szCs w:val="22"/>
        </w:rPr>
        <w:t>nalysis, fix glass capillaries containing</w:t>
      </w:r>
      <w:r w:rsidR="005D0D36" w:rsidRPr="005D0D36">
        <w:rPr>
          <w:rFonts w:ascii="Helvetica" w:hAnsi="Helvetica" w:cs="Arial"/>
          <w:bCs/>
          <w:color w:val="auto"/>
          <w:sz w:val="22"/>
          <w:szCs w:val="22"/>
        </w:rPr>
        <w:t xml:space="preserve"> </w:t>
      </w:r>
      <w:r w:rsidR="0008133B">
        <w:rPr>
          <w:rFonts w:ascii="Helvetica" w:hAnsi="Helvetica" w:cs="Arial"/>
          <w:bCs/>
          <w:color w:val="auto"/>
          <w:sz w:val="22"/>
          <w:szCs w:val="22"/>
        </w:rPr>
        <w:t>radiolabeled-</w:t>
      </w:r>
      <w:r w:rsidR="005D0D36" w:rsidRPr="005D0D36">
        <w:rPr>
          <w:rFonts w:ascii="Helvetica" w:hAnsi="Helvetica" w:cs="Arial"/>
          <w:bCs/>
          <w:color w:val="auto"/>
          <w:sz w:val="22"/>
          <w:szCs w:val="22"/>
        </w:rPr>
        <w:t>antibody</w:t>
      </w:r>
      <w:r>
        <w:rPr>
          <w:rFonts w:ascii="Helvetica" w:hAnsi="Helvetica" w:cs="Arial"/>
          <w:bCs/>
          <w:color w:val="auto"/>
          <w:sz w:val="22"/>
          <w:szCs w:val="22"/>
        </w:rPr>
        <w:t xml:space="preserve"> solution </w:t>
      </w:r>
      <w:r w:rsidR="00CF0B24" w:rsidRPr="00A26241">
        <w:rPr>
          <w:rFonts w:ascii="Helvetica" w:hAnsi="Helvetica" w:cs="Arial"/>
          <w:bCs/>
          <w:color w:val="auto"/>
          <w:sz w:val="22"/>
          <w:szCs w:val="22"/>
        </w:rPr>
        <w:t xml:space="preserve">under </w:t>
      </w:r>
      <w:r>
        <w:rPr>
          <w:rFonts w:ascii="Helvetica" w:hAnsi="Helvetica" w:cs="Arial"/>
          <w:bCs/>
          <w:color w:val="auto"/>
          <w:sz w:val="22"/>
          <w:szCs w:val="22"/>
        </w:rPr>
        <w:t>a small</w:t>
      </w:r>
      <w:r w:rsidR="00CF0B24" w:rsidRPr="00A26241">
        <w:rPr>
          <w:rFonts w:ascii="Helvetica" w:hAnsi="Helvetica" w:cs="Arial"/>
          <w:bCs/>
          <w:color w:val="auto"/>
          <w:sz w:val="22"/>
          <w:szCs w:val="22"/>
        </w:rPr>
        <w:t xml:space="preserve"> </w:t>
      </w:r>
      <w:r>
        <w:rPr>
          <w:rFonts w:ascii="Helvetica" w:hAnsi="Helvetica" w:cs="Arial"/>
          <w:bCs/>
          <w:color w:val="auto"/>
          <w:sz w:val="22"/>
          <w:szCs w:val="22"/>
        </w:rPr>
        <w:t>animal</w:t>
      </w:r>
      <w:r w:rsidR="00CF0B24" w:rsidRPr="00A26241">
        <w:rPr>
          <w:rFonts w:ascii="Helvetica" w:hAnsi="Helvetica" w:cs="Arial"/>
          <w:bCs/>
          <w:color w:val="auto"/>
          <w:sz w:val="22"/>
          <w:szCs w:val="22"/>
        </w:rPr>
        <w:t xml:space="preserve"> bed</w:t>
      </w:r>
      <w:r>
        <w:rPr>
          <w:rFonts w:ascii="Helvetica" w:hAnsi="Helvetica" w:cs="Arial"/>
          <w:bCs/>
          <w:color w:val="auto"/>
          <w:sz w:val="22"/>
          <w:szCs w:val="22"/>
        </w:rPr>
        <w:t xml:space="preserve"> </w:t>
      </w:r>
      <w:r w:rsidR="008E4E07">
        <w:rPr>
          <w:rFonts w:ascii="Helvetica" w:hAnsi="Helvetica" w:cs="Arial"/>
          <w:b/>
          <w:bCs/>
          <w:color w:val="auto"/>
          <w:sz w:val="22"/>
          <w:szCs w:val="22"/>
        </w:rPr>
        <w:t>[1-MED</w:t>
      </w:r>
      <w:r>
        <w:rPr>
          <w:rFonts w:ascii="Helvetica" w:hAnsi="Helvetica" w:cs="Arial"/>
          <w:b/>
          <w:bCs/>
          <w:color w:val="auto"/>
          <w:sz w:val="22"/>
          <w:szCs w:val="22"/>
        </w:rPr>
        <w:t>]</w:t>
      </w:r>
      <w:r w:rsidR="00CF0B24" w:rsidRPr="00A26241">
        <w:rPr>
          <w:rFonts w:ascii="Helvetica" w:hAnsi="Helvetica" w:cs="Arial"/>
          <w:bCs/>
          <w:color w:val="auto"/>
          <w:sz w:val="22"/>
          <w:szCs w:val="22"/>
        </w:rPr>
        <w:t>.</w:t>
      </w:r>
    </w:p>
    <w:p w14:paraId="5181AA2B" w14:textId="77777777" w:rsidR="001D6E72" w:rsidRDefault="001D6E72" w:rsidP="001D6E72">
      <w:pPr>
        <w:pStyle w:val="NormalWeb"/>
        <w:spacing w:before="0" w:beforeAutospacing="0" w:after="0" w:afterAutospacing="0"/>
        <w:ind w:left="1080"/>
        <w:jc w:val="left"/>
        <w:rPr>
          <w:rFonts w:ascii="Helvetica" w:hAnsi="Helvetica" w:cs="Arial"/>
          <w:bCs/>
          <w:color w:val="auto"/>
          <w:sz w:val="22"/>
          <w:szCs w:val="22"/>
        </w:rPr>
      </w:pPr>
    </w:p>
    <w:p w14:paraId="66FCEF1C" w14:textId="183E0BA4" w:rsidR="00CF0B24"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w:t>
      </w:r>
      <w:r w:rsidR="008E4E07">
        <w:rPr>
          <w:rFonts w:ascii="Helvetica" w:hAnsi="Helvetica" w:cs="Arial"/>
          <w:bCs/>
          <w:color w:val="auto"/>
          <w:sz w:val="22"/>
          <w:szCs w:val="22"/>
        </w:rPr>
        <w:t>onds Talent fixing capillaries</w:t>
      </w:r>
    </w:p>
    <w:p w14:paraId="755EC3D1" w14:textId="77777777" w:rsidR="005D0D36" w:rsidRDefault="005D0D36" w:rsidP="005D0D36">
      <w:pPr>
        <w:pStyle w:val="NormalWeb"/>
        <w:spacing w:before="0" w:beforeAutospacing="0" w:after="0" w:afterAutospacing="0"/>
        <w:jc w:val="left"/>
        <w:rPr>
          <w:rFonts w:ascii="Helvetica" w:hAnsi="Helvetica" w:cs="Arial"/>
          <w:bCs/>
          <w:color w:val="auto"/>
          <w:sz w:val="22"/>
          <w:szCs w:val="22"/>
        </w:rPr>
      </w:pPr>
    </w:p>
    <w:p w14:paraId="75DB33CA" w14:textId="579EDC59" w:rsidR="005D0D36" w:rsidRDefault="005D0D36" w:rsidP="005D0D36">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When the appropriate level of sedation is reached, </w:t>
      </w:r>
      <w:r w:rsidR="00325618">
        <w:rPr>
          <w:rFonts w:ascii="Helvetica" w:hAnsi="Helvetica" w:cs="Arial"/>
          <w:bCs/>
          <w:color w:val="auto"/>
          <w:sz w:val="22"/>
          <w:szCs w:val="22"/>
        </w:rPr>
        <w:t xml:space="preserve">apply ointment to the animal’s eyes </w:t>
      </w:r>
      <w:r w:rsidR="00325618">
        <w:rPr>
          <w:rFonts w:ascii="Helvetica" w:hAnsi="Helvetica" w:cs="Arial"/>
          <w:b/>
          <w:bCs/>
          <w:color w:val="auto"/>
          <w:sz w:val="22"/>
          <w:szCs w:val="22"/>
        </w:rPr>
        <w:t>[2-ECU]</w:t>
      </w:r>
      <w:r w:rsidR="00325618">
        <w:rPr>
          <w:rFonts w:ascii="Helvetica" w:hAnsi="Helvetica" w:cs="Arial"/>
          <w:bCs/>
          <w:color w:val="auto"/>
          <w:sz w:val="22"/>
          <w:szCs w:val="22"/>
        </w:rPr>
        <w:t xml:space="preserve"> and </w:t>
      </w:r>
      <w:r>
        <w:rPr>
          <w:rFonts w:ascii="Helvetica" w:hAnsi="Helvetica" w:cs="Arial"/>
          <w:bCs/>
          <w:color w:val="auto"/>
          <w:sz w:val="22"/>
          <w:szCs w:val="22"/>
        </w:rPr>
        <w:t xml:space="preserve">use cotton swabs and surgical tape to immobilize the mouse </w:t>
      </w:r>
      <w:r w:rsidR="001D6E72">
        <w:rPr>
          <w:rFonts w:ascii="Helvetica" w:hAnsi="Helvetica" w:cs="Arial"/>
          <w:bCs/>
          <w:color w:val="auto"/>
          <w:sz w:val="22"/>
          <w:szCs w:val="22"/>
        </w:rPr>
        <w:t>on the</w:t>
      </w:r>
      <w:r>
        <w:rPr>
          <w:rFonts w:ascii="Helvetica" w:hAnsi="Helvetica" w:cs="Arial"/>
          <w:bCs/>
          <w:color w:val="auto"/>
          <w:sz w:val="22"/>
          <w:szCs w:val="22"/>
        </w:rPr>
        <w:t xml:space="preserve"> bed </w:t>
      </w:r>
      <w:r w:rsidR="001D6E72">
        <w:rPr>
          <w:rFonts w:ascii="Helvetica" w:hAnsi="Helvetica" w:cs="Arial"/>
          <w:b/>
          <w:bCs/>
          <w:color w:val="auto"/>
          <w:sz w:val="22"/>
          <w:szCs w:val="22"/>
        </w:rPr>
        <w:t>[1-CU-TXT]</w:t>
      </w:r>
      <w:r w:rsidR="00325618">
        <w:rPr>
          <w:rFonts w:ascii="Helvetica" w:hAnsi="Helvetica" w:cs="Arial"/>
          <w:b/>
          <w:bCs/>
          <w:color w:val="auto"/>
          <w:sz w:val="22"/>
          <w:szCs w:val="22"/>
        </w:rPr>
        <w:t xml:space="preserve">. </w:t>
      </w:r>
    </w:p>
    <w:p w14:paraId="0D01D288" w14:textId="77777777" w:rsidR="001D6E72" w:rsidRDefault="001D6E72" w:rsidP="001D6E72">
      <w:pPr>
        <w:pStyle w:val="NormalWeb"/>
        <w:spacing w:before="0" w:beforeAutospacing="0" w:after="0" w:afterAutospacing="0"/>
        <w:ind w:left="1080"/>
        <w:jc w:val="left"/>
        <w:rPr>
          <w:rFonts w:ascii="Helvetica" w:hAnsi="Helvetica" w:cs="Arial"/>
          <w:bCs/>
          <w:color w:val="auto"/>
          <w:sz w:val="22"/>
          <w:szCs w:val="22"/>
        </w:rPr>
      </w:pPr>
    </w:p>
    <w:p w14:paraId="5C0AA1EA" w14:textId="65B04BBE" w:rsidR="00766427" w:rsidRPr="00766427" w:rsidRDefault="00766427" w:rsidP="00766427">
      <w:pPr>
        <w:pStyle w:val="NormalWeb"/>
        <w:numPr>
          <w:ilvl w:val="2"/>
          <w:numId w:val="26"/>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ointment being applied</w:t>
      </w:r>
      <w:r>
        <w:rPr>
          <w:rFonts w:ascii="Helvetica" w:hAnsi="Helvetica" w:cs="Arial"/>
          <w:bCs/>
          <w:color w:val="auto"/>
          <w:sz w:val="22"/>
          <w:szCs w:val="22"/>
        </w:rPr>
        <w:t xml:space="preserve"> </w:t>
      </w:r>
      <w:r w:rsidRPr="00766427">
        <w:rPr>
          <w:rFonts w:ascii="Helvetica" w:hAnsi="Helvetica" w:cs="Arial"/>
          <w:bCs/>
          <w:color w:val="auto"/>
          <w:sz w:val="22"/>
          <w:szCs w:val="22"/>
          <w:highlight w:val="green"/>
        </w:rPr>
        <w:t>(order changed)</w:t>
      </w:r>
    </w:p>
    <w:p w14:paraId="35515A4B" w14:textId="1CF83496" w:rsidR="001D6E72"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lower mouse being immobilized (Videographer: Do not capture mouse head) (TEXT: Sedation = lack of pedal reflex)</w:t>
      </w:r>
    </w:p>
    <w:p w14:paraId="78C67F1B" w14:textId="77777777" w:rsidR="005D0D36" w:rsidRDefault="005D0D36" w:rsidP="005D0D36">
      <w:pPr>
        <w:pStyle w:val="NormalWeb"/>
        <w:spacing w:before="0" w:beforeAutospacing="0" w:after="0" w:afterAutospacing="0"/>
        <w:jc w:val="left"/>
        <w:rPr>
          <w:rFonts w:ascii="Helvetica" w:hAnsi="Helvetica" w:cs="Arial"/>
          <w:bCs/>
          <w:color w:val="auto"/>
          <w:sz w:val="22"/>
          <w:szCs w:val="22"/>
        </w:rPr>
      </w:pPr>
    </w:p>
    <w:p w14:paraId="638C42F3" w14:textId="6011CDA2" w:rsidR="005D0D36" w:rsidRPr="008A15CB" w:rsidRDefault="00325618" w:rsidP="008A15CB">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Move</w:t>
      </w:r>
      <w:r w:rsidR="00CF0B24" w:rsidRPr="00A26241">
        <w:rPr>
          <w:rFonts w:ascii="Helvetica" w:hAnsi="Helvetica" w:cs="Arial"/>
          <w:color w:val="auto"/>
          <w:sz w:val="22"/>
          <w:szCs w:val="22"/>
        </w:rPr>
        <w:t xml:space="preserve"> th</w:t>
      </w:r>
      <w:r w:rsidR="005D0D36">
        <w:rPr>
          <w:rFonts w:ascii="Helvetica" w:hAnsi="Helvetica" w:cs="Arial"/>
          <w:color w:val="auto"/>
          <w:sz w:val="22"/>
          <w:szCs w:val="22"/>
        </w:rPr>
        <w:t xml:space="preserve">e mouse bed to the PET scanner </w:t>
      </w:r>
      <w:r w:rsidR="001D6E72">
        <w:rPr>
          <w:rFonts w:ascii="Helvetica" w:hAnsi="Helvetica" w:cs="Arial"/>
          <w:b/>
          <w:color w:val="auto"/>
          <w:sz w:val="22"/>
          <w:szCs w:val="22"/>
        </w:rPr>
        <w:t xml:space="preserve">[1-MED] </w:t>
      </w:r>
      <w:r w:rsidR="005D0D36">
        <w:rPr>
          <w:rFonts w:ascii="Helvetica" w:hAnsi="Helvetica" w:cs="Arial"/>
          <w:color w:val="auto"/>
          <w:sz w:val="22"/>
          <w:szCs w:val="22"/>
        </w:rPr>
        <w:t xml:space="preserve">and </w:t>
      </w:r>
      <w:r w:rsidR="00CF0B24" w:rsidRPr="00A26241">
        <w:rPr>
          <w:rFonts w:ascii="Helvetica" w:hAnsi="Helvetica" w:cs="Arial"/>
          <w:color w:val="auto"/>
          <w:sz w:val="22"/>
          <w:szCs w:val="22"/>
        </w:rPr>
        <w:t>center the field of view with a focus on t</w:t>
      </w:r>
      <w:r w:rsidR="005D0D36">
        <w:rPr>
          <w:rFonts w:ascii="Helvetica" w:hAnsi="Helvetica" w:cs="Arial"/>
          <w:color w:val="auto"/>
          <w:sz w:val="22"/>
          <w:szCs w:val="22"/>
        </w:rPr>
        <w:t>he lungs</w:t>
      </w:r>
      <w:r w:rsidR="001D6E72">
        <w:rPr>
          <w:rFonts w:ascii="Helvetica" w:hAnsi="Helvetica" w:cs="Arial"/>
          <w:color w:val="auto"/>
          <w:sz w:val="22"/>
          <w:szCs w:val="22"/>
        </w:rPr>
        <w:t xml:space="preserve"> </w:t>
      </w:r>
      <w:r w:rsidR="001D6E72">
        <w:rPr>
          <w:rFonts w:ascii="Helvetica" w:hAnsi="Helvetica" w:cs="Arial"/>
          <w:b/>
          <w:color w:val="auto"/>
          <w:sz w:val="22"/>
          <w:szCs w:val="22"/>
        </w:rPr>
        <w:t>[2-MED]</w:t>
      </w:r>
      <w:r w:rsidR="008A15CB">
        <w:rPr>
          <w:rFonts w:ascii="Helvetica" w:hAnsi="Helvetica" w:cs="Arial"/>
          <w:color w:val="auto"/>
          <w:sz w:val="22"/>
          <w:szCs w:val="22"/>
        </w:rPr>
        <w:t xml:space="preserve"> to a</w:t>
      </w:r>
      <w:r w:rsidR="008A15CB" w:rsidRPr="00A26241">
        <w:rPr>
          <w:rFonts w:ascii="Helvetica" w:hAnsi="Helvetica" w:cs="Arial"/>
          <w:color w:val="auto"/>
          <w:sz w:val="22"/>
          <w:szCs w:val="22"/>
        </w:rPr>
        <w:t xml:space="preserve">cquire a </w:t>
      </w:r>
      <w:proofErr w:type="gramStart"/>
      <w:r w:rsidR="008A15CB" w:rsidRPr="00A26241">
        <w:rPr>
          <w:rFonts w:ascii="Helvetica" w:hAnsi="Helvetica" w:cs="Arial"/>
          <w:color w:val="auto"/>
          <w:sz w:val="22"/>
          <w:szCs w:val="22"/>
        </w:rPr>
        <w:t>20 min</w:t>
      </w:r>
      <w:r w:rsidR="008A15CB">
        <w:rPr>
          <w:rFonts w:ascii="Helvetica" w:hAnsi="Helvetica" w:cs="Arial"/>
          <w:color w:val="auto"/>
          <w:sz w:val="22"/>
          <w:szCs w:val="22"/>
        </w:rPr>
        <w:t>ute</w:t>
      </w:r>
      <w:proofErr w:type="gramEnd"/>
      <w:r w:rsidR="008A15CB" w:rsidRPr="00A26241">
        <w:rPr>
          <w:rFonts w:ascii="Helvetica" w:hAnsi="Helvetica" w:cs="Arial"/>
          <w:color w:val="auto"/>
          <w:sz w:val="22"/>
          <w:szCs w:val="22"/>
        </w:rPr>
        <w:t xml:space="preserve"> static PET scan with an energy window of 350-650 </w:t>
      </w:r>
      <w:proofErr w:type="spellStart"/>
      <w:r w:rsidR="008A15CB">
        <w:rPr>
          <w:rFonts w:ascii="Helvetica" w:hAnsi="Helvetica" w:cs="Arial"/>
          <w:color w:val="auto"/>
          <w:sz w:val="22"/>
          <w:szCs w:val="22"/>
        </w:rPr>
        <w:t>kiloelectron</w:t>
      </w:r>
      <w:proofErr w:type="spellEnd"/>
      <w:r w:rsidR="008A15CB">
        <w:rPr>
          <w:rFonts w:ascii="Helvetica" w:hAnsi="Helvetica" w:cs="Arial"/>
          <w:color w:val="auto"/>
          <w:sz w:val="22"/>
          <w:szCs w:val="22"/>
        </w:rPr>
        <w:t xml:space="preserve"> volts </w:t>
      </w:r>
      <w:r w:rsidR="00BF356C">
        <w:rPr>
          <w:rFonts w:ascii="Helvetica" w:hAnsi="Helvetica" w:cs="Arial"/>
          <w:b/>
          <w:color w:val="auto"/>
          <w:sz w:val="22"/>
          <w:szCs w:val="22"/>
        </w:rPr>
        <w:t>[3</w:t>
      </w:r>
      <w:r w:rsidR="008A15CB">
        <w:rPr>
          <w:rFonts w:ascii="Helvetica" w:hAnsi="Helvetica" w:cs="Arial"/>
          <w:b/>
          <w:color w:val="auto"/>
          <w:sz w:val="22"/>
          <w:szCs w:val="22"/>
        </w:rPr>
        <w:t>-SCREEN]</w:t>
      </w:r>
      <w:r w:rsidR="008A15CB" w:rsidRPr="00A26241">
        <w:rPr>
          <w:rFonts w:ascii="Helvetica" w:hAnsi="Helvetica" w:cs="Arial"/>
          <w:color w:val="auto"/>
          <w:sz w:val="22"/>
          <w:szCs w:val="22"/>
        </w:rPr>
        <w:t>.</w:t>
      </w:r>
    </w:p>
    <w:p w14:paraId="60F0BAB4" w14:textId="77777777" w:rsidR="001D6E72" w:rsidRPr="001D6E72" w:rsidRDefault="001D6E72" w:rsidP="001D6E72">
      <w:pPr>
        <w:pStyle w:val="NormalWeb"/>
        <w:spacing w:before="0" w:beforeAutospacing="0" w:after="0" w:afterAutospacing="0"/>
        <w:ind w:left="1080"/>
        <w:jc w:val="left"/>
        <w:rPr>
          <w:rFonts w:ascii="Helvetica" w:hAnsi="Helvetica" w:cs="Arial"/>
          <w:bCs/>
          <w:color w:val="auto"/>
          <w:sz w:val="22"/>
          <w:szCs w:val="22"/>
        </w:rPr>
      </w:pPr>
    </w:p>
    <w:p w14:paraId="245B62F9" w14:textId="7D6E63C9" w:rsidR="001D6E72"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Few seconds Talent </w:t>
      </w:r>
      <w:r w:rsidR="00325618" w:rsidRPr="00BF356C">
        <w:rPr>
          <w:rFonts w:ascii="Helvetica" w:hAnsi="Helvetica" w:cs="Arial"/>
          <w:bCs/>
          <w:color w:val="FF0000"/>
          <w:sz w:val="22"/>
          <w:szCs w:val="22"/>
        </w:rPr>
        <w:t>move</w:t>
      </w:r>
      <w:r w:rsidRPr="00BF356C">
        <w:rPr>
          <w:rFonts w:ascii="Helvetica" w:hAnsi="Helvetica" w:cs="Arial"/>
          <w:bCs/>
          <w:color w:val="FF0000"/>
          <w:sz w:val="22"/>
          <w:szCs w:val="22"/>
        </w:rPr>
        <w:t xml:space="preserve"> </w:t>
      </w:r>
      <w:r>
        <w:rPr>
          <w:rFonts w:ascii="Helvetica" w:hAnsi="Helvetica" w:cs="Arial"/>
          <w:bCs/>
          <w:color w:val="auto"/>
          <w:sz w:val="22"/>
          <w:szCs w:val="22"/>
        </w:rPr>
        <w:t>bed into PET scanner</w:t>
      </w:r>
    </w:p>
    <w:p w14:paraId="3B7B08CB" w14:textId="29118097" w:rsidR="001D6E72" w:rsidRPr="008A15CB" w:rsidRDefault="001D6E72" w:rsidP="008A15CB">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Few seconds Talent at monitor, centering FOV</w:t>
      </w:r>
      <w:r w:rsidR="00BF356C">
        <w:rPr>
          <w:rFonts w:ascii="Helvetica" w:hAnsi="Helvetica" w:cs="Arial"/>
          <w:bCs/>
          <w:color w:val="auto"/>
          <w:sz w:val="22"/>
          <w:szCs w:val="22"/>
        </w:rPr>
        <w:t xml:space="preserve"> </w:t>
      </w:r>
      <w:r w:rsidR="00BF356C" w:rsidRPr="00BF356C">
        <w:rPr>
          <w:rFonts w:ascii="Helvetica" w:hAnsi="Helvetica" w:cs="Arial"/>
          <w:bCs/>
          <w:color w:val="auto"/>
          <w:highlight w:val="green"/>
        </w:rPr>
        <w:t xml:space="preserve">Author note: “This </w:t>
      </w:r>
      <w:r w:rsidR="00BF356C" w:rsidRPr="00BF356C">
        <w:rPr>
          <w:rFonts w:ascii="Arial" w:hAnsi="Arial" w:cs="Arial"/>
          <w:highlight w:val="green"/>
        </w:rPr>
        <w:t xml:space="preserve">was to be done at </w:t>
      </w:r>
      <w:r w:rsidR="00BF356C" w:rsidRPr="00BF356C">
        <w:rPr>
          <w:rFonts w:ascii="Arial" w:hAnsi="Arial" w:cs="Arial"/>
          <w:highlight w:val="green"/>
        </w:rPr>
        <w:lastRenderedPageBreak/>
        <w:t>the scanner. To provide adequate footage, shot 4.5.2 Take 2 contains the movement of the animal bed into the field of view of the scanner.</w:t>
      </w:r>
    </w:p>
    <w:p w14:paraId="45A91C0C" w14:textId="0DC443D8" w:rsidR="001D6E72"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sidRPr="001D6E72">
        <w:rPr>
          <w:rFonts w:ascii="Helvetica" w:hAnsi="Helvetica" w:cs="Arial"/>
          <w:bCs/>
          <w:color w:val="auto"/>
          <w:sz w:val="22"/>
          <w:szCs w:val="22"/>
          <w:highlight w:val="yellow"/>
        </w:rPr>
        <w:t>*To be provided by Authors</w:t>
      </w:r>
      <w:r>
        <w:rPr>
          <w:rFonts w:ascii="Helvetica" w:hAnsi="Helvetica" w:cs="Arial"/>
          <w:bCs/>
          <w:color w:val="auto"/>
          <w:sz w:val="22"/>
          <w:szCs w:val="22"/>
        </w:rPr>
        <w:t>: Few seconds mouse being scanned</w:t>
      </w:r>
    </w:p>
    <w:p w14:paraId="7641E0EF" w14:textId="77777777" w:rsidR="005D0D36" w:rsidRDefault="005D0D36" w:rsidP="005D0D36">
      <w:pPr>
        <w:pStyle w:val="NormalWeb"/>
        <w:spacing w:before="0" w:beforeAutospacing="0" w:after="0" w:afterAutospacing="0"/>
        <w:jc w:val="left"/>
        <w:rPr>
          <w:rFonts w:ascii="Helvetica" w:hAnsi="Helvetica" w:cs="Arial"/>
          <w:color w:val="auto"/>
          <w:sz w:val="22"/>
          <w:szCs w:val="22"/>
        </w:rPr>
      </w:pPr>
    </w:p>
    <w:p w14:paraId="4F5E62BD" w14:textId="4BAD119B" w:rsidR="005D0D36" w:rsidRPr="001D6E72" w:rsidRDefault="00CF0B24" w:rsidP="005D0D36">
      <w:pPr>
        <w:pStyle w:val="NormalWeb"/>
        <w:numPr>
          <w:ilvl w:val="1"/>
          <w:numId w:val="12"/>
        </w:numPr>
        <w:spacing w:before="0" w:beforeAutospacing="0" w:after="0" w:afterAutospacing="0"/>
        <w:jc w:val="left"/>
        <w:rPr>
          <w:rFonts w:ascii="Helvetica" w:hAnsi="Helvetica" w:cs="Arial"/>
          <w:bCs/>
          <w:color w:val="auto"/>
          <w:sz w:val="22"/>
          <w:szCs w:val="22"/>
        </w:rPr>
      </w:pPr>
      <w:r w:rsidRPr="005D0D36">
        <w:rPr>
          <w:rFonts w:ascii="Helvetica" w:hAnsi="Helvetica" w:cs="Arial"/>
          <w:color w:val="auto"/>
          <w:sz w:val="22"/>
          <w:szCs w:val="22"/>
        </w:rPr>
        <w:t>T</w:t>
      </w:r>
      <w:r w:rsidR="005D0D36">
        <w:rPr>
          <w:rFonts w:ascii="Helvetica" w:hAnsi="Helvetica" w:cs="Arial"/>
          <w:color w:val="auto"/>
          <w:sz w:val="22"/>
          <w:szCs w:val="22"/>
        </w:rPr>
        <w:t>hen t</w:t>
      </w:r>
      <w:r w:rsidRPr="005D0D36">
        <w:rPr>
          <w:rFonts w:ascii="Helvetica" w:hAnsi="Helvetica" w:cs="Arial"/>
          <w:color w:val="auto"/>
          <w:sz w:val="22"/>
          <w:szCs w:val="22"/>
        </w:rPr>
        <w:t xml:space="preserve">ransfer </w:t>
      </w:r>
      <w:r w:rsidR="005D0D36">
        <w:rPr>
          <w:rFonts w:ascii="Helvetica" w:hAnsi="Helvetica" w:cs="Arial"/>
          <w:color w:val="auto"/>
          <w:sz w:val="22"/>
          <w:szCs w:val="22"/>
        </w:rPr>
        <w:t xml:space="preserve">the mouse bed to the CT scanner </w:t>
      </w:r>
      <w:r w:rsidR="001D6E72">
        <w:rPr>
          <w:rFonts w:ascii="Helvetica" w:hAnsi="Helvetica" w:cs="Arial"/>
          <w:b/>
          <w:color w:val="auto"/>
          <w:sz w:val="22"/>
          <w:szCs w:val="22"/>
        </w:rPr>
        <w:t xml:space="preserve">[1-MED] </w:t>
      </w:r>
      <w:r w:rsidR="005D0D36">
        <w:rPr>
          <w:rFonts w:ascii="Helvetica" w:hAnsi="Helvetica" w:cs="Arial"/>
          <w:color w:val="auto"/>
          <w:sz w:val="22"/>
          <w:szCs w:val="22"/>
        </w:rPr>
        <w:t>and</w:t>
      </w:r>
      <w:r w:rsidRPr="005D0D36">
        <w:rPr>
          <w:rFonts w:ascii="Helvetica" w:hAnsi="Helvetica" w:cs="Arial"/>
          <w:color w:val="auto"/>
          <w:sz w:val="22"/>
          <w:szCs w:val="22"/>
        </w:rPr>
        <w:t xml:space="preserve"> </w:t>
      </w:r>
      <w:r w:rsidR="005D0D36">
        <w:rPr>
          <w:rFonts w:ascii="Helvetica" w:hAnsi="Helvetica" w:cs="Arial"/>
          <w:color w:val="auto"/>
          <w:sz w:val="22"/>
          <w:szCs w:val="22"/>
        </w:rPr>
        <w:t>use</w:t>
      </w:r>
      <w:r w:rsidRPr="005D0D36">
        <w:rPr>
          <w:rFonts w:ascii="Helvetica" w:hAnsi="Helvetica" w:cs="Arial"/>
          <w:color w:val="auto"/>
          <w:sz w:val="22"/>
          <w:szCs w:val="22"/>
        </w:rPr>
        <w:t xml:space="preserve"> </w:t>
      </w:r>
      <w:r w:rsidR="00F31752">
        <w:rPr>
          <w:rFonts w:ascii="Helvetica" w:hAnsi="Helvetica" w:cs="Arial"/>
          <w:color w:val="auto"/>
          <w:sz w:val="22"/>
          <w:szCs w:val="22"/>
        </w:rPr>
        <w:t>the laser alignment grid</w:t>
      </w:r>
      <w:r w:rsidR="00BF356C">
        <w:rPr>
          <w:rFonts w:ascii="Helvetica" w:hAnsi="Helvetica" w:cs="Arial"/>
          <w:color w:val="auto"/>
          <w:sz w:val="22"/>
          <w:szCs w:val="22"/>
        </w:rPr>
        <w:t xml:space="preserve"> </w:t>
      </w:r>
      <w:r w:rsidR="00BF356C">
        <w:rPr>
          <w:rFonts w:ascii="Helvetica" w:hAnsi="Helvetica" w:cs="Arial"/>
          <w:b/>
          <w:color w:val="auto"/>
          <w:sz w:val="22"/>
          <w:szCs w:val="22"/>
        </w:rPr>
        <w:t>[2-MED</w:t>
      </w:r>
      <w:r w:rsidR="00BF356C">
        <w:rPr>
          <w:rFonts w:ascii="Helvetica" w:hAnsi="Helvetica" w:cs="Arial"/>
          <w:b/>
          <w:color w:val="auto"/>
          <w:sz w:val="22"/>
          <w:szCs w:val="22"/>
        </w:rPr>
        <w:t>]</w:t>
      </w:r>
      <w:r w:rsidR="00F31752">
        <w:rPr>
          <w:rFonts w:ascii="Helvetica" w:hAnsi="Helvetica" w:cs="Arial"/>
          <w:color w:val="auto"/>
          <w:sz w:val="22"/>
          <w:szCs w:val="22"/>
        </w:rPr>
        <w:t xml:space="preserve"> </w:t>
      </w:r>
      <w:r w:rsidR="005D0D36">
        <w:rPr>
          <w:rFonts w:ascii="Helvetica" w:hAnsi="Helvetica" w:cs="Arial"/>
          <w:color w:val="auto"/>
          <w:sz w:val="22"/>
          <w:szCs w:val="22"/>
        </w:rPr>
        <w:t>to</w:t>
      </w:r>
      <w:r w:rsidRPr="005D0D36">
        <w:rPr>
          <w:rFonts w:ascii="Helvetica" w:hAnsi="Helvetica" w:cs="Arial"/>
          <w:color w:val="auto"/>
          <w:sz w:val="22"/>
          <w:szCs w:val="22"/>
        </w:rPr>
        <w:t xml:space="preserve"> center</w:t>
      </w:r>
      <w:r w:rsidR="005D0D36">
        <w:rPr>
          <w:rFonts w:ascii="Helvetica" w:hAnsi="Helvetica" w:cs="Arial"/>
          <w:color w:val="auto"/>
          <w:sz w:val="22"/>
          <w:szCs w:val="22"/>
        </w:rPr>
        <w:t xml:space="preserve"> the field of view on the lungs</w:t>
      </w:r>
      <w:r w:rsidR="00BF356C">
        <w:rPr>
          <w:rFonts w:ascii="Helvetica" w:hAnsi="Helvetica" w:cs="Arial"/>
          <w:color w:val="auto"/>
          <w:sz w:val="22"/>
          <w:szCs w:val="22"/>
        </w:rPr>
        <w:t xml:space="preserve"> </w:t>
      </w:r>
      <w:r w:rsidR="00BF356C">
        <w:rPr>
          <w:rFonts w:ascii="Helvetica" w:hAnsi="Helvetica" w:cs="Arial"/>
          <w:color w:val="FF0000"/>
          <w:sz w:val="22"/>
          <w:szCs w:val="22"/>
        </w:rPr>
        <w:t>[3-?]</w:t>
      </w:r>
      <w:r w:rsidR="005D0D36">
        <w:rPr>
          <w:rFonts w:ascii="Helvetica" w:hAnsi="Helvetica" w:cs="Arial"/>
          <w:color w:val="auto"/>
          <w:sz w:val="22"/>
          <w:szCs w:val="22"/>
        </w:rPr>
        <w:t>.</w:t>
      </w:r>
    </w:p>
    <w:p w14:paraId="4008F726" w14:textId="77777777" w:rsidR="001D6E72" w:rsidRPr="001D6E72" w:rsidRDefault="001D6E72" w:rsidP="001D6E72">
      <w:pPr>
        <w:pStyle w:val="NormalWeb"/>
        <w:spacing w:before="0" w:beforeAutospacing="0" w:after="0" w:afterAutospacing="0"/>
        <w:ind w:left="1080"/>
        <w:jc w:val="left"/>
        <w:rPr>
          <w:rFonts w:ascii="Helvetica" w:hAnsi="Helvetica" w:cs="Arial"/>
          <w:bCs/>
          <w:color w:val="auto"/>
          <w:sz w:val="22"/>
          <w:szCs w:val="22"/>
        </w:rPr>
      </w:pPr>
    </w:p>
    <w:p w14:paraId="5C017C43" w14:textId="167BE52E" w:rsidR="001D6E72" w:rsidRPr="00BF356C"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Pr>
          <w:rFonts w:ascii="Helvetica" w:hAnsi="Helvetica" w:cs="Arial"/>
          <w:bCs/>
          <w:color w:val="auto"/>
          <w:sz w:val="22"/>
          <w:szCs w:val="22"/>
        </w:rPr>
        <w:t xml:space="preserve">Few seconds Talent </w:t>
      </w:r>
      <w:r w:rsidRPr="00BF356C">
        <w:rPr>
          <w:rFonts w:ascii="Helvetica" w:hAnsi="Helvetica" w:cs="Arial"/>
          <w:bCs/>
          <w:color w:val="auto"/>
          <w:sz w:val="22"/>
          <w:szCs w:val="22"/>
        </w:rPr>
        <w:t>placing bed into CT scanner</w:t>
      </w:r>
    </w:p>
    <w:p w14:paraId="5647AB1A" w14:textId="48A465FB" w:rsidR="001D6E72" w:rsidRPr="00BF356C"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sidRPr="00BF356C">
        <w:rPr>
          <w:rFonts w:ascii="Helvetica" w:hAnsi="Helvetica" w:cs="Arial"/>
          <w:bCs/>
          <w:color w:val="auto"/>
          <w:sz w:val="22"/>
          <w:szCs w:val="22"/>
        </w:rPr>
        <w:t>Few seconds Talent at monitor, centering FOV</w:t>
      </w:r>
    </w:p>
    <w:p w14:paraId="554F264D" w14:textId="34CE1B5C" w:rsidR="00F31752" w:rsidRPr="00BF356C" w:rsidRDefault="00F31752" w:rsidP="001D6E72">
      <w:pPr>
        <w:pStyle w:val="NormalWeb"/>
        <w:numPr>
          <w:ilvl w:val="2"/>
          <w:numId w:val="12"/>
        </w:numPr>
        <w:spacing w:before="0" w:beforeAutospacing="0" w:after="0" w:afterAutospacing="0"/>
        <w:jc w:val="left"/>
        <w:rPr>
          <w:rFonts w:ascii="Helvetica" w:hAnsi="Helvetica" w:cs="Arial"/>
          <w:bCs/>
          <w:color w:val="auto"/>
          <w:sz w:val="22"/>
          <w:szCs w:val="22"/>
        </w:rPr>
      </w:pPr>
      <w:r w:rsidRPr="00BF356C">
        <w:rPr>
          <w:rFonts w:ascii="Helvetica" w:hAnsi="Helvetica" w:cs="Arial"/>
          <w:bCs/>
          <w:color w:val="FF0000"/>
          <w:sz w:val="22"/>
          <w:szCs w:val="22"/>
        </w:rPr>
        <w:t>Shot added: Few seconds bed moving into the scanner</w:t>
      </w:r>
      <w:r w:rsidR="00BF356C" w:rsidRPr="00BF356C">
        <w:rPr>
          <w:rFonts w:ascii="Helvetica" w:hAnsi="Helvetica" w:cs="Arial"/>
          <w:bCs/>
          <w:color w:val="auto"/>
          <w:sz w:val="22"/>
          <w:szCs w:val="22"/>
        </w:rPr>
        <w:t xml:space="preserve"> </w:t>
      </w:r>
    </w:p>
    <w:p w14:paraId="34008370" w14:textId="77777777" w:rsidR="005D0D36" w:rsidRDefault="005D0D36" w:rsidP="005D0D36">
      <w:pPr>
        <w:pStyle w:val="NormalWeb"/>
        <w:spacing w:before="0" w:beforeAutospacing="0" w:after="0" w:afterAutospacing="0"/>
        <w:jc w:val="left"/>
        <w:rPr>
          <w:rFonts w:ascii="Helvetica" w:hAnsi="Helvetica" w:cs="Arial"/>
          <w:color w:val="auto"/>
          <w:sz w:val="22"/>
          <w:szCs w:val="22"/>
        </w:rPr>
      </w:pPr>
    </w:p>
    <w:p w14:paraId="51CF9184" w14:textId="77777777" w:rsidR="001D6E72" w:rsidRPr="001D6E72" w:rsidRDefault="005D0D36" w:rsidP="005D0D36">
      <w:pPr>
        <w:pStyle w:val="NormalWeb"/>
        <w:numPr>
          <w:ilvl w:val="1"/>
          <w:numId w:val="12"/>
        </w:numPr>
        <w:spacing w:before="0" w:beforeAutospacing="0" w:after="0" w:afterAutospacing="0"/>
        <w:jc w:val="left"/>
        <w:rPr>
          <w:rFonts w:ascii="Helvetica" w:hAnsi="Helvetica" w:cs="Arial"/>
          <w:bCs/>
          <w:color w:val="auto"/>
          <w:sz w:val="22"/>
          <w:szCs w:val="22"/>
        </w:rPr>
      </w:pPr>
      <w:r>
        <w:rPr>
          <w:rFonts w:ascii="Helvetica" w:hAnsi="Helvetica" w:cs="Arial"/>
          <w:color w:val="auto"/>
          <w:sz w:val="22"/>
          <w:szCs w:val="22"/>
        </w:rPr>
        <w:t>Finally, a</w:t>
      </w:r>
      <w:r w:rsidR="00CF0B24" w:rsidRPr="005D0D36">
        <w:rPr>
          <w:rFonts w:ascii="Helvetica" w:hAnsi="Helvetica" w:cs="Arial"/>
          <w:color w:val="auto"/>
          <w:sz w:val="22"/>
          <w:szCs w:val="22"/>
        </w:rPr>
        <w:t xml:space="preserve">cquire a planar CT image via 360 projections during a 360° rotation in the “step and shoot” mode with an exposition time of 350 </w:t>
      </w:r>
      <w:r>
        <w:rPr>
          <w:rFonts w:ascii="Helvetica" w:hAnsi="Helvetica" w:cs="Arial"/>
          <w:color w:val="auto"/>
          <w:sz w:val="22"/>
          <w:szCs w:val="22"/>
        </w:rPr>
        <w:t>milliseconds</w:t>
      </w:r>
      <w:r w:rsidR="00CF0B24" w:rsidRPr="005D0D36">
        <w:rPr>
          <w:rFonts w:ascii="Helvetica" w:hAnsi="Helvetica" w:cs="Arial"/>
          <w:color w:val="auto"/>
          <w:sz w:val="22"/>
          <w:szCs w:val="22"/>
        </w:rPr>
        <w:t xml:space="preserve"> and </w:t>
      </w:r>
      <w:r>
        <w:rPr>
          <w:rFonts w:ascii="Helvetica" w:hAnsi="Helvetica" w:cs="Arial"/>
          <w:color w:val="auto"/>
          <w:sz w:val="22"/>
          <w:szCs w:val="22"/>
        </w:rPr>
        <w:t xml:space="preserve">a </w:t>
      </w:r>
      <w:r w:rsidR="00CF0B24" w:rsidRPr="005D0D36">
        <w:rPr>
          <w:rFonts w:ascii="Helvetica" w:hAnsi="Helvetica" w:cs="Arial"/>
          <w:color w:val="auto"/>
          <w:sz w:val="22"/>
          <w:szCs w:val="22"/>
        </w:rPr>
        <w:t xml:space="preserve">binning factor </w:t>
      </w:r>
      <w:r>
        <w:rPr>
          <w:rFonts w:ascii="Helvetica" w:hAnsi="Helvetica" w:cs="Arial"/>
          <w:color w:val="auto"/>
          <w:sz w:val="22"/>
          <w:szCs w:val="22"/>
        </w:rPr>
        <w:t xml:space="preserve">of </w:t>
      </w:r>
      <w:r w:rsidR="00CF0B24" w:rsidRPr="005D0D36">
        <w:rPr>
          <w:rFonts w:ascii="Helvetica" w:hAnsi="Helvetica" w:cs="Arial"/>
          <w:color w:val="auto"/>
          <w:sz w:val="22"/>
          <w:szCs w:val="22"/>
        </w:rPr>
        <w:t>4</w:t>
      </w:r>
      <w:r w:rsidR="001D6E72">
        <w:rPr>
          <w:rFonts w:ascii="Helvetica" w:hAnsi="Helvetica" w:cs="Arial"/>
          <w:color w:val="auto"/>
          <w:sz w:val="22"/>
          <w:szCs w:val="22"/>
        </w:rPr>
        <w:t xml:space="preserve"> </w:t>
      </w:r>
      <w:r w:rsidR="001D6E72">
        <w:rPr>
          <w:rFonts w:ascii="Helvetica" w:hAnsi="Helvetica" w:cs="Arial"/>
          <w:b/>
          <w:color w:val="auto"/>
          <w:sz w:val="22"/>
          <w:szCs w:val="22"/>
        </w:rPr>
        <w:t>[1-SCREEN]</w:t>
      </w:r>
      <w:r w:rsidR="00CF0B24" w:rsidRPr="005D0D36">
        <w:rPr>
          <w:rFonts w:ascii="Helvetica" w:hAnsi="Helvetica" w:cs="Arial"/>
          <w:color w:val="auto"/>
          <w:sz w:val="22"/>
          <w:szCs w:val="22"/>
        </w:rPr>
        <w:t>.</w:t>
      </w:r>
      <w:bookmarkStart w:id="0" w:name="_GoBack"/>
      <w:bookmarkEnd w:id="0"/>
    </w:p>
    <w:p w14:paraId="482B8DE7" w14:textId="77777777" w:rsidR="001D6E72" w:rsidRPr="001D6E72" w:rsidRDefault="001D6E72" w:rsidP="001D6E72">
      <w:pPr>
        <w:pStyle w:val="NormalWeb"/>
        <w:spacing w:before="0" w:beforeAutospacing="0" w:after="0" w:afterAutospacing="0"/>
        <w:ind w:left="1080"/>
        <w:jc w:val="left"/>
        <w:rPr>
          <w:rFonts w:ascii="Helvetica" w:hAnsi="Helvetica" w:cs="Arial"/>
          <w:bCs/>
          <w:color w:val="auto"/>
          <w:sz w:val="22"/>
          <w:szCs w:val="22"/>
        </w:rPr>
      </w:pPr>
    </w:p>
    <w:p w14:paraId="1AF63477" w14:textId="50825C54" w:rsidR="00CF0B24" w:rsidRPr="001D6E72" w:rsidRDefault="001D6E72" w:rsidP="001D6E72">
      <w:pPr>
        <w:pStyle w:val="NormalWeb"/>
        <w:numPr>
          <w:ilvl w:val="2"/>
          <w:numId w:val="12"/>
        </w:numPr>
        <w:spacing w:before="0" w:beforeAutospacing="0" w:after="0" w:afterAutospacing="0"/>
        <w:jc w:val="left"/>
        <w:rPr>
          <w:rFonts w:ascii="Helvetica" w:hAnsi="Helvetica" w:cs="Arial"/>
          <w:bCs/>
          <w:color w:val="auto"/>
          <w:sz w:val="22"/>
          <w:szCs w:val="22"/>
        </w:rPr>
      </w:pPr>
      <w:r w:rsidRPr="001D6E72">
        <w:rPr>
          <w:rFonts w:ascii="Helvetica" w:hAnsi="Helvetica" w:cs="Arial"/>
          <w:bCs/>
          <w:color w:val="auto"/>
          <w:sz w:val="22"/>
          <w:szCs w:val="22"/>
          <w:highlight w:val="yellow"/>
        </w:rPr>
        <w:t>*To be provided by Authors</w:t>
      </w:r>
      <w:r>
        <w:rPr>
          <w:rFonts w:ascii="Helvetica" w:hAnsi="Helvetica" w:cs="Arial"/>
          <w:bCs/>
          <w:color w:val="auto"/>
          <w:sz w:val="22"/>
          <w:szCs w:val="22"/>
        </w:rPr>
        <w:t>: Few seconds mouse being scanned</w:t>
      </w:r>
      <w:r w:rsidR="00CF0B24" w:rsidRPr="001D6E72">
        <w:rPr>
          <w:rFonts w:ascii="Helvetica" w:hAnsi="Helvetica" w:cs="Arial"/>
          <w:color w:val="auto"/>
          <w:sz w:val="22"/>
          <w:szCs w:val="22"/>
        </w:rPr>
        <w:t xml:space="preserve"> </w:t>
      </w:r>
    </w:p>
    <w:p w14:paraId="6564A4B3" w14:textId="5FE586BB" w:rsidR="00CE10F2" w:rsidRPr="0008133B" w:rsidRDefault="00CE10F2" w:rsidP="002D402D">
      <w:pPr>
        <w:numPr>
          <w:ilvl w:val="0"/>
          <w:numId w:val="12"/>
        </w:numPr>
        <w:spacing w:before="240"/>
        <w:jc w:val="both"/>
        <w:outlineLvl w:val="0"/>
        <w:rPr>
          <w:rFonts w:ascii="Helvetica" w:hAnsi="Helvetica"/>
          <w:i/>
          <w:sz w:val="22"/>
          <w:szCs w:val="22"/>
          <w:lang w:eastAsia="zh-TW"/>
        </w:rPr>
      </w:pPr>
      <w:r w:rsidRPr="00DA117F">
        <w:rPr>
          <w:rFonts w:ascii="Helvetica" w:hAnsi="Helvetica" w:cs="Arial"/>
          <w:b/>
          <w:sz w:val="22"/>
          <w:szCs w:val="24"/>
        </w:rPr>
        <w:t xml:space="preserve">Results: </w:t>
      </w:r>
      <w:r w:rsidR="0008133B">
        <w:rPr>
          <w:rFonts w:ascii="Helvetica" w:hAnsi="Helvetica" w:cs="Arial"/>
          <w:b/>
          <w:sz w:val="22"/>
          <w:szCs w:val="24"/>
        </w:rPr>
        <w:t xml:space="preserve">Representative </w:t>
      </w:r>
      <w:r w:rsidR="0008133B" w:rsidRPr="0008133B">
        <w:rPr>
          <w:rFonts w:ascii="Helvetica" w:hAnsi="Helvetica" w:cs="Arial"/>
          <w:b/>
          <w:sz w:val="22"/>
          <w:szCs w:val="22"/>
        </w:rPr>
        <w:t xml:space="preserve">cOVA-TH1 Cell Tracking </w:t>
      </w:r>
      <w:r w:rsidR="0008133B" w:rsidRPr="0008133B">
        <w:rPr>
          <w:rFonts w:ascii="Helvetica" w:hAnsi="Helvetica" w:cs="Arial"/>
          <w:b/>
          <w:i/>
          <w:sz w:val="22"/>
          <w:szCs w:val="22"/>
        </w:rPr>
        <w:t xml:space="preserve">In Vitro </w:t>
      </w:r>
      <w:r w:rsidR="0008133B" w:rsidRPr="0008133B">
        <w:rPr>
          <w:rFonts w:ascii="Helvetica" w:hAnsi="Helvetica" w:cs="Arial"/>
          <w:b/>
          <w:sz w:val="22"/>
          <w:szCs w:val="22"/>
        </w:rPr>
        <w:t xml:space="preserve">and </w:t>
      </w:r>
      <w:r w:rsidR="0008133B" w:rsidRPr="0008133B">
        <w:rPr>
          <w:rFonts w:ascii="Helvetica" w:hAnsi="Helvetica" w:cs="Arial"/>
          <w:b/>
          <w:i/>
          <w:sz w:val="22"/>
          <w:szCs w:val="22"/>
        </w:rPr>
        <w:t>In Vivo</w:t>
      </w:r>
    </w:p>
    <w:p w14:paraId="29164895" w14:textId="77777777" w:rsidR="006C6158" w:rsidRPr="0008133B" w:rsidRDefault="006C6158" w:rsidP="0008133B">
      <w:pPr>
        <w:rPr>
          <w:rFonts w:ascii="Helvetica" w:hAnsi="Helvetica" w:cs="Arial"/>
        </w:rPr>
      </w:pPr>
    </w:p>
    <w:p w14:paraId="6767FE56" w14:textId="048DBABD" w:rsidR="000C213A" w:rsidRDefault="00CF0B24" w:rsidP="00CF0B24">
      <w:pPr>
        <w:pStyle w:val="ListParagraph"/>
        <w:numPr>
          <w:ilvl w:val="1"/>
          <w:numId w:val="12"/>
        </w:numPr>
        <w:spacing w:line="240" w:lineRule="auto"/>
        <w:rPr>
          <w:rFonts w:ascii="Helvetica" w:hAnsi="Helvetica" w:cs="Arial"/>
        </w:rPr>
      </w:pPr>
      <w:r w:rsidRPr="00CF0B24">
        <w:rPr>
          <w:rFonts w:ascii="Helvetica" w:hAnsi="Helvetica" w:cs="Arial"/>
        </w:rPr>
        <w:t xml:space="preserve">The applied radioactive dose of 0.7 </w:t>
      </w:r>
      <w:proofErr w:type="spellStart"/>
      <w:r w:rsidR="000C213A">
        <w:rPr>
          <w:rFonts w:ascii="Helvetica" w:hAnsi="Helvetica" w:cs="Arial"/>
        </w:rPr>
        <w:t>megabecquerels</w:t>
      </w:r>
      <w:proofErr w:type="spellEnd"/>
      <w:r w:rsidR="000C213A">
        <w:rPr>
          <w:rFonts w:ascii="Helvetica" w:hAnsi="Helvetica" w:cs="Arial"/>
        </w:rPr>
        <w:t xml:space="preserve"> reduces the</w:t>
      </w:r>
      <w:r w:rsidRPr="00CF0B24">
        <w:rPr>
          <w:rFonts w:ascii="Helvetica" w:hAnsi="Helvetica" w:cs="Arial"/>
        </w:rPr>
        <w:t xml:space="preserve"> </w:t>
      </w:r>
      <w:r w:rsidR="00ED4BE1">
        <w:rPr>
          <w:rFonts w:ascii="Helvetica" w:hAnsi="Helvetica" w:cs="Arial"/>
        </w:rPr>
        <w:t xml:space="preserve">TH1 cell </w:t>
      </w:r>
      <w:r w:rsidRPr="00CF0B24">
        <w:rPr>
          <w:rFonts w:ascii="Helvetica" w:hAnsi="Helvetica" w:cs="Arial"/>
        </w:rPr>
        <w:t>viability by only 8%</w:t>
      </w:r>
      <w:r w:rsidR="00ED4BE1">
        <w:rPr>
          <w:rFonts w:ascii="Helvetica" w:hAnsi="Helvetica" w:cs="Arial"/>
        </w:rPr>
        <w:t xml:space="preserve"> </w:t>
      </w:r>
      <w:r w:rsidR="00ED4BE1">
        <w:rPr>
          <w:rFonts w:ascii="Helvetica" w:hAnsi="Helvetica" w:cs="Arial"/>
          <w:b/>
        </w:rPr>
        <w:t>[1-LM]</w:t>
      </w:r>
      <w:r w:rsidR="000C213A">
        <w:rPr>
          <w:rFonts w:ascii="Helvetica" w:hAnsi="Helvetica" w:cs="Arial"/>
        </w:rPr>
        <w:t>,</w:t>
      </w:r>
      <w:r w:rsidRPr="00CF0B24">
        <w:rPr>
          <w:rFonts w:ascii="Helvetica" w:hAnsi="Helvetica" w:cs="Arial"/>
        </w:rPr>
        <w:t xml:space="preserve"> while higher doses </w:t>
      </w:r>
      <w:r w:rsidR="000C213A" w:rsidRPr="000C213A">
        <w:rPr>
          <w:rFonts w:ascii="Helvetica" w:hAnsi="Helvetica" w:cs="Arial"/>
        </w:rPr>
        <w:t>demonstrate</w:t>
      </w:r>
      <w:r w:rsidR="000C213A">
        <w:rPr>
          <w:rFonts w:ascii="Helvetica" w:hAnsi="Helvetica" w:cs="Arial"/>
          <w:vertAlign w:val="superscript"/>
        </w:rPr>
        <w:t xml:space="preserve"> </w:t>
      </w:r>
      <w:r w:rsidR="00ED4BE1" w:rsidRPr="00BD47E9">
        <w:rPr>
          <w:rFonts w:ascii="Helvetica" w:hAnsi="Helvetica" w:cs="Arial"/>
        </w:rPr>
        <w:t xml:space="preserve">an </w:t>
      </w:r>
      <w:r w:rsidR="000C213A">
        <w:rPr>
          <w:rFonts w:ascii="Helvetica" w:hAnsi="Helvetica" w:cs="Arial"/>
        </w:rPr>
        <w:t xml:space="preserve">even </w:t>
      </w:r>
      <w:r w:rsidR="00BD47E9">
        <w:rPr>
          <w:rFonts w:ascii="Helvetica" w:hAnsi="Helvetica" w:cs="Arial"/>
        </w:rPr>
        <w:t>more pronounced effect</w:t>
      </w:r>
      <w:r w:rsidR="000C213A">
        <w:rPr>
          <w:rFonts w:ascii="Helvetica" w:hAnsi="Helvetica" w:cs="Arial"/>
        </w:rPr>
        <w:t xml:space="preserve"> </w:t>
      </w:r>
      <w:r w:rsidR="000C213A">
        <w:rPr>
          <w:rFonts w:ascii="Helvetica" w:hAnsi="Helvetica" w:cs="Arial"/>
          <w:b/>
        </w:rPr>
        <w:t>[</w:t>
      </w:r>
      <w:r w:rsidR="00936748">
        <w:rPr>
          <w:rFonts w:ascii="Helvetica" w:hAnsi="Helvetica" w:cs="Arial"/>
          <w:b/>
        </w:rPr>
        <w:t>2</w:t>
      </w:r>
      <w:r w:rsidR="000C213A">
        <w:rPr>
          <w:rFonts w:ascii="Helvetica" w:hAnsi="Helvetica" w:cs="Arial"/>
          <w:b/>
        </w:rPr>
        <w:t>-LM]</w:t>
      </w:r>
      <w:r w:rsidRPr="00CF0B24">
        <w:rPr>
          <w:rFonts w:ascii="Helvetica" w:hAnsi="Helvetica" w:cs="Arial"/>
        </w:rPr>
        <w:t>.</w:t>
      </w:r>
      <w:r w:rsidR="001A291E" w:rsidRPr="001A291E">
        <w:rPr>
          <w:rFonts w:ascii="Helvetica" w:hAnsi="Helvetica" w:cs="Arial"/>
        </w:rPr>
        <w:t xml:space="preserve"> </w:t>
      </w:r>
    </w:p>
    <w:p w14:paraId="32BD4927" w14:textId="77777777" w:rsidR="00593EBD" w:rsidRDefault="00593EBD" w:rsidP="00593EBD">
      <w:pPr>
        <w:pStyle w:val="ListParagraph"/>
        <w:spacing w:line="240" w:lineRule="auto"/>
        <w:ind w:left="1080"/>
        <w:rPr>
          <w:rFonts w:ascii="Helvetica" w:hAnsi="Helvetica" w:cs="Arial"/>
        </w:rPr>
      </w:pPr>
    </w:p>
    <w:p w14:paraId="28570736" w14:textId="53C8990E" w:rsidR="00593EBD" w:rsidRDefault="00593EBD" w:rsidP="00593EBD">
      <w:pPr>
        <w:pStyle w:val="ListParagraph"/>
        <w:numPr>
          <w:ilvl w:val="2"/>
          <w:numId w:val="12"/>
        </w:numPr>
        <w:spacing w:line="240" w:lineRule="auto"/>
        <w:rPr>
          <w:rFonts w:ascii="Helvetica" w:hAnsi="Helvetica" w:cs="Arial"/>
        </w:rPr>
      </w:pPr>
      <w:r>
        <w:rPr>
          <w:rFonts w:ascii="Helvetica" w:hAnsi="Helvetica" w:cs="Arial"/>
        </w:rPr>
        <w:t>55270_Griessinger_Figure 2B.tif</w:t>
      </w:r>
      <w:r w:rsidR="00ED4BE1">
        <w:rPr>
          <w:rFonts w:ascii="Helvetica" w:hAnsi="Helvetica" w:cs="Arial"/>
        </w:rPr>
        <w:t>: please indicate 0.7 MBq red data bar</w:t>
      </w:r>
    </w:p>
    <w:p w14:paraId="57C628A6" w14:textId="51A48501" w:rsidR="00ED4BE1" w:rsidRDefault="00ED4BE1" w:rsidP="00ED4BE1">
      <w:pPr>
        <w:pStyle w:val="ListParagraph"/>
        <w:numPr>
          <w:ilvl w:val="2"/>
          <w:numId w:val="12"/>
        </w:numPr>
        <w:spacing w:line="240" w:lineRule="auto"/>
        <w:rPr>
          <w:rFonts w:ascii="Helvetica" w:hAnsi="Helvetica" w:cs="Arial"/>
        </w:rPr>
      </w:pPr>
      <w:r>
        <w:rPr>
          <w:rFonts w:ascii="Helvetica" w:hAnsi="Helvetica" w:cs="Arial"/>
        </w:rPr>
        <w:t>55270_Griessinger_Figure 2B.tif: please indicate 1.4 and 2.1 MBq red data bars</w:t>
      </w:r>
    </w:p>
    <w:p w14:paraId="7AE5AE97" w14:textId="77777777" w:rsidR="00BD47E9" w:rsidRDefault="00BD47E9" w:rsidP="00BD47E9">
      <w:pPr>
        <w:pStyle w:val="ListParagraph"/>
        <w:spacing w:line="240" w:lineRule="auto"/>
        <w:ind w:left="1368"/>
        <w:rPr>
          <w:rFonts w:ascii="Helvetica" w:hAnsi="Helvetica" w:cs="Arial"/>
        </w:rPr>
      </w:pPr>
    </w:p>
    <w:p w14:paraId="4C41A240" w14:textId="0CFA56EE" w:rsidR="00BD47E9" w:rsidRDefault="00BD47E9" w:rsidP="00BD47E9">
      <w:pPr>
        <w:pStyle w:val="ListParagraph"/>
        <w:numPr>
          <w:ilvl w:val="1"/>
          <w:numId w:val="12"/>
        </w:numPr>
        <w:spacing w:line="240" w:lineRule="auto"/>
        <w:rPr>
          <w:rFonts w:ascii="Helvetica" w:hAnsi="Helvetica" w:cs="Arial"/>
        </w:rPr>
      </w:pPr>
      <w:r w:rsidRPr="00CF0B24">
        <w:rPr>
          <w:rFonts w:ascii="Helvetica" w:hAnsi="Helvetica" w:cs="Arial"/>
        </w:rPr>
        <w:t xml:space="preserve">Compared to radiolabeling with </w:t>
      </w:r>
      <w:r w:rsidRPr="001649B5">
        <w:rPr>
          <w:rFonts w:ascii="Helvetica" w:hAnsi="Helvetica" w:cs="Arial"/>
        </w:rPr>
        <w:t>copper</w:t>
      </w:r>
      <w:r w:rsidRPr="00CF0B24">
        <w:rPr>
          <w:rFonts w:ascii="Helvetica" w:hAnsi="Helvetica" w:cs="Arial"/>
        </w:rPr>
        <w:t>-PTSM</w:t>
      </w:r>
      <w:r>
        <w:rPr>
          <w:rFonts w:ascii="Helvetica" w:hAnsi="Helvetica" w:cs="Arial"/>
        </w:rPr>
        <w:t xml:space="preserve"> </w:t>
      </w:r>
      <w:r>
        <w:rPr>
          <w:rFonts w:ascii="Helvetica" w:hAnsi="Helvetica" w:cs="Arial"/>
          <w:color w:val="FF0000"/>
        </w:rPr>
        <w:t>(Pronounce: P-T-S-M)</w:t>
      </w:r>
      <w:r w:rsidRPr="00CF0B24">
        <w:rPr>
          <w:rFonts w:ascii="Helvetica" w:hAnsi="Helvetica" w:cs="Arial"/>
        </w:rPr>
        <w:t xml:space="preserve">, however, no significant advantage </w:t>
      </w:r>
      <w:r>
        <w:rPr>
          <w:rFonts w:ascii="Helvetica" w:hAnsi="Helvetica" w:cs="Arial"/>
        </w:rPr>
        <w:t xml:space="preserve">for the radio-labeled antibody is observed </w:t>
      </w:r>
      <w:r>
        <w:rPr>
          <w:rFonts w:ascii="Helvetica" w:hAnsi="Helvetica" w:cs="Arial"/>
          <w:b/>
        </w:rPr>
        <w:t>[3-LM]</w:t>
      </w:r>
      <w:r>
        <w:rPr>
          <w:rFonts w:ascii="Helvetica" w:hAnsi="Helvetica" w:cs="Arial"/>
        </w:rPr>
        <w:t>.</w:t>
      </w:r>
    </w:p>
    <w:p w14:paraId="5867D7A8" w14:textId="77777777" w:rsidR="00BD47E9" w:rsidRDefault="00BD47E9" w:rsidP="00BD47E9">
      <w:pPr>
        <w:pStyle w:val="ListParagraph"/>
        <w:spacing w:line="240" w:lineRule="auto"/>
        <w:ind w:left="1368"/>
        <w:rPr>
          <w:rFonts w:ascii="Helvetica" w:hAnsi="Helvetica" w:cs="Arial"/>
        </w:rPr>
      </w:pPr>
    </w:p>
    <w:p w14:paraId="2F8F45D1" w14:textId="06C70169" w:rsidR="00ED4BE1" w:rsidRPr="00181AC7" w:rsidRDefault="00ED4BE1" w:rsidP="00181AC7">
      <w:pPr>
        <w:pStyle w:val="ListParagraph"/>
        <w:numPr>
          <w:ilvl w:val="2"/>
          <w:numId w:val="12"/>
        </w:numPr>
        <w:spacing w:line="240" w:lineRule="auto"/>
        <w:rPr>
          <w:rFonts w:ascii="Helvetica" w:hAnsi="Helvetica" w:cs="Arial"/>
        </w:rPr>
      </w:pPr>
      <w:r>
        <w:rPr>
          <w:rFonts w:ascii="Helvetica" w:hAnsi="Helvetica" w:cs="Arial"/>
        </w:rPr>
        <w:t xml:space="preserve">55270_Griessinger_Figure 2B.tif: please indicate </w:t>
      </w:r>
      <w:r w:rsidR="00181AC7">
        <w:rPr>
          <w:rFonts w:ascii="Helvetica" w:hAnsi="Helvetica" w:cs="Arial"/>
        </w:rPr>
        <w:t>all three blue data</w:t>
      </w:r>
      <w:r>
        <w:rPr>
          <w:rFonts w:ascii="Helvetica" w:hAnsi="Helvetica" w:cs="Arial"/>
        </w:rPr>
        <w:t xml:space="preserve"> bars</w:t>
      </w:r>
    </w:p>
    <w:p w14:paraId="3F92A391" w14:textId="2705DC4C" w:rsidR="000C213A" w:rsidRDefault="000C213A" w:rsidP="000C213A">
      <w:pPr>
        <w:pStyle w:val="ListParagraph"/>
        <w:spacing w:line="240" w:lineRule="auto"/>
        <w:ind w:left="1368"/>
        <w:rPr>
          <w:rFonts w:ascii="Helvetica" w:hAnsi="Helvetica" w:cs="Arial"/>
        </w:rPr>
      </w:pPr>
    </w:p>
    <w:p w14:paraId="78F9AA19" w14:textId="7AC5565B" w:rsidR="00593EBD" w:rsidRDefault="00181AC7" w:rsidP="00593EBD">
      <w:pPr>
        <w:pStyle w:val="ListParagraph"/>
        <w:numPr>
          <w:ilvl w:val="1"/>
          <w:numId w:val="12"/>
        </w:numPr>
        <w:spacing w:line="240" w:lineRule="auto"/>
        <w:rPr>
          <w:rFonts w:ascii="Helvetica" w:hAnsi="Helvetica" w:cs="Arial"/>
        </w:rPr>
      </w:pPr>
      <w:r>
        <w:rPr>
          <w:rFonts w:ascii="Helvetica" w:hAnsi="Helvetica" w:cs="Arial"/>
          <w:bCs/>
        </w:rPr>
        <w:t>T cell-</w:t>
      </w:r>
      <w:r w:rsidR="001649B5">
        <w:rPr>
          <w:rFonts w:ascii="Helvetica" w:hAnsi="Helvetica" w:cs="Arial"/>
          <w:bCs/>
        </w:rPr>
        <w:t>specific radioactive</w:t>
      </w:r>
      <w:r w:rsidR="001649B5">
        <w:rPr>
          <w:rFonts w:ascii="Helvetica" w:hAnsi="Helvetica" w:cs="Arial"/>
        </w:rPr>
        <w:t xml:space="preserve"> antibody-</w:t>
      </w:r>
      <w:r w:rsidR="00A122C7">
        <w:rPr>
          <w:rFonts w:ascii="Helvetica" w:hAnsi="Helvetica" w:cs="Arial"/>
        </w:rPr>
        <w:t xml:space="preserve">labeled TH1 cells </w:t>
      </w:r>
      <w:r w:rsidR="001649B5">
        <w:rPr>
          <w:rFonts w:ascii="Helvetica" w:hAnsi="Helvetica" w:cs="Arial"/>
        </w:rPr>
        <w:t>demonstrate</w:t>
      </w:r>
      <w:r w:rsidR="00A122C7" w:rsidRPr="000C213A">
        <w:rPr>
          <w:rFonts w:ascii="Helvetica" w:hAnsi="Helvetica" w:cs="Arial"/>
        </w:rPr>
        <w:t xml:space="preserve"> </w:t>
      </w:r>
      <w:r w:rsidR="00CF0B24" w:rsidRPr="00CF0B24">
        <w:rPr>
          <w:rFonts w:ascii="Helvetica" w:hAnsi="Helvetica" w:cs="Arial"/>
        </w:rPr>
        <w:t xml:space="preserve">little loss in functionality as </w:t>
      </w:r>
      <w:r w:rsidR="000C213A">
        <w:rPr>
          <w:rFonts w:ascii="Helvetica" w:hAnsi="Helvetica" w:cs="Arial"/>
        </w:rPr>
        <w:t>evidence</w:t>
      </w:r>
      <w:r w:rsidR="0008133B">
        <w:rPr>
          <w:rFonts w:ascii="Helvetica" w:hAnsi="Helvetica" w:cs="Arial"/>
        </w:rPr>
        <w:t>d</w:t>
      </w:r>
      <w:r w:rsidR="00CF0B24" w:rsidRPr="00CF0B24">
        <w:rPr>
          <w:rFonts w:ascii="Helvetica" w:hAnsi="Helvetica" w:cs="Arial"/>
        </w:rPr>
        <w:t xml:space="preserve"> by IFN-</w:t>
      </w:r>
      <w:r w:rsidR="000C213A">
        <w:rPr>
          <w:rFonts w:ascii="Helvetica" w:hAnsi="Helvetica" w:cs="Arial"/>
        </w:rPr>
        <w:t>gamma</w:t>
      </w:r>
      <w:r w:rsidR="00CF0B24" w:rsidRPr="00CF0B24">
        <w:rPr>
          <w:rFonts w:ascii="Helvetica" w:hAnsi="Helvetica" w:cs="Arial"/>
        </w:rPr>
        <w:t xml:space="preserve"> secretion</w:t>
      </w:r>
      <w:r w:rsidR="000C213A">
        <w:rPr>
          <w:rFonts w:ascii="Helvetica" w:hAnsi="Helvetica" w:cs="Arial"/>
        </w:rPr>
        <w:t xml:space="preserve"> </w:t>
      </w:r>
      <w:r w:rsidR="000C213A">
        <w:rPr>
          <w:rFonts w:ascii="Helvetica" w:hAnsi="Helvetica" w:cs="Arial"/>
          <w:b/>
        </w:rPr>
        <w:t>[</w:t>
      </w:r>
      <w:r>
        <w:rPr>
          <w:rFonts w:ascii="Helvetica" w:hAnsi="Helvetica" w:cs="Arial"/>
          <w:b/>
        </w:rPr>
        <w:t>1</w:t>
      </w:r>
      <w:r w:rsidR="000C213A">
        <w:rPr>
          <w:rFonts w:ascii="Helvetica" w:hAnsi="Helvetica" w:cs="Arial"/>
          <w:b/>
        </w:rPr>
        <w:t>-LM]</w:t>
      </w:r>
      <w:r w:rsidR="00CF0B24" w:rsidRPr="00CF0B24">
        <w:rPr>
          <w:rFonts w:ascii="Helvetica" w:hAnsi="Helvetica" w:cs="Arial"/>
        </w:rPr>
        <w:t xml:space="preserve">, </w:t>
      </w:r>
      <w:r w:rsidR="000C213A">
        <w:rPr>
          <w:rFonts w:ascii="Helvetica" w:hAnsi="Helvetica" w:cs="Arial"/>
        </w:rPr>
        <w:t xml:space="preserve">a </w:t>
      </w:r>
      <w:r w:rsidR="0008133B">
        <w:rPr>
          <w:rFonts w:ascii="Helvetica" w:hAnsi="Helvetica" w:cs="Arial"/>
        </w:rPr>
        <w:t>decreased</w:t>
      </w:r>
      <w:r w:rsidR="00CF0B24" w:rsidRPr="00CF0B24">
        <w:rPr>
          <w:rFonts w:ascii="Helvetica" w:hAnsi="Helvetica" w:cs="Arial"/>
        </w:rPr>
        <w:t xml:space="preserve"> efflux of radioactivity </w:t>
      </w:r>
      <w:r w:rsidR="000C213A">
        <w:rPr>
          <w:rFonts w:ascii="Helvetica" w:hAnsi="Helvetica" w:cs="Arial"/>
          <w:b/>
        </w:rPr>
        <w:t>[</w:t>
      </w:r>
      <w:r>
        <w:rPr>
          <w:rFonts w:ascii="Helvetica" w:hAnsi="Helvetica" w:cs="Arial"/>
          <w:b/>
        </w:rPr>
        <w:t>2</w:t>
      </w:r>
      <w:r w:rsidR="000C213A">
        <w:rPr>
          <w:rFonts w:ascii="Helvetica" w:hAnsi="Helvetica" w:cs="Arial"/>
          <w:b/>
        </w:rPr>
        <w:t>-LM]</w:t>
      </w:r>
      <w:r w:rsidR="00CF0B24" w:rsidRPr="00CF0B24">
        <w:rPr>
          <w:rFonts w:ascii="Helvetica" w:hAnsi="Helvetica" w:cs="Arial"/>
        </w:rPr>
        <w:t xml:space="preserve">, and </w:t>
      </w:r>
      <w:r w:rsidR="000C213A">
        <w:rPr>
          <w:rFonts w:ascii="Helvetica" w:hAnsi="Helvetica" w:cs="Arial"/>
        </w:rPr>
        <w:t xml:space="preserve">a </w:t>
      </w:r>
      <w:r w:rsidR="00CF0B24" w:rsidRPr="00CF0B24">
        <w:rPr>
          <w:rFonts w:ascii="Helvetica" w:hAnsi="Helvetica" w:cs="Arial"/>
        </w:rPr>
        <w:t xml:space="preserve">reduced induction of apoptosis </w:t>
      </w:r>
      <w:r w:rsidR="000C213A">
        <w:rPr>
          <w:rFonts w:ascii="Helvetica" w:hAnsi="Helvetica" w:cs="Arial"/>
          <w:b/>
        </w:rPr>
        <w:t>[</w:t>
      </w:r>
      <w:r>
        <w:rPr>
          <w:rFonts w:ascii="Helvetica" w:hAnsi="Helvetica" w:cs="Arial"/>
          <w:b/>
        </w:rPr>
        <w:t>3</w:t>
      </w:r>
      <w:r w:rsidR="000C213A">
        <w:rPr>
          <w:rFonts w:ascii="Helvetica" w:hAnsi="Helvetica" w:cs="Arial"/>
          <w:b/>
        </w:rPr>
        <w:t>-LM]</w:t>
      </w:r>
      <w:r w:rsidR="00CF0B24" w:rsidRPr="00CF0B24">
        <w:rPr>
          <w:rFonts w:ascii="Helvetica" w:hAnsi="Helvetica" w:cs="Arial"/>
        </w:rPr>
        <w:t xml:space="preserve"> compared to</w:t>
      </w:r>
      <w:r w:rsidR="001649B5">
        <w:rPr>
          <w:rFonts w:ascii="Helvetica" w:hAnsi="Helvetica" w:cs="Arial"/>
        </w:rPr>
        <w:t xml:space="preserve"> copper</w:t>
      </w:r>
      <w:r w:rsidR="00CF0B24" w:rsidRPr="00CF0B24">
        <w:rPr>
          <w:rFonts w:ascii="Helvetica" w:hAnsi="Helvetica" w:cs="Arial"/>
        </w:rPr>
        <w:t>-PTSM-labeled TH1 cells</w:t>
      </w:r>
      <w:r w:rsidR="000C213A">
        <w:rPr>
          <w:rFonts w:ascii="Helvetica" w:hAnsi="Helvetica" w:cs="Arial"/>
        </w:rPr>
        <w:t xml:space="preserve"> </w:t>
      </w:r>
      <w:r w:rsidR="000C213A">
        <w:rPr>
          <w:rFonts w:ascii="Helvetica" w:hAnsi="Helvetica" w:cs="Arial"/>
          <w:b/>
        </w:rPr>
        <w:t>[</w:t>
      </w:r>
      <w:r>
        <w:rPr>
          <w:rFonts w:ascii="Helvetica" w:hAnsi="Helvetica" w:cs="Arial"/>
          <w:b/>
        </w:rPr>
        <w:t>4</w:t>
      </w:r>
      <w:r w:rsidR="000C213A">
        <w:rPr>
          <w:rFonts w:ascii="Helvetica" w:hAnsi="Helvetica" w:cs="Arial"/>
          <w:b/>
        </w:rPr>
        <w:t>-LM]</w:t>
      </w:r>
      <w:r w:rsidR="00593EBD">
        <w:rPr>
          <w:rFonts w:ascii="Helvetica" w:hAnsi="Helvetica" w:cs="Arial"/>
        </w:rPr>
        <w:t>.</w:t>
      </w:r>
    </w:p>
    <w:p w14:paraId="10F0009E" w14:textId="77777777" w:rsidR="00593EBD" w:rsidRDefault="00593EBD" w:rsidP="00593EBD">
      <w:pPr>
        <w:pStyle w:val="ListParagraph"/>
        <w:spacing w:line="240" w:lineRule="auto"/>
        <w:ind w:left="1368"/>
        <w:rPr>
          <w:rFonts w:ascii="Helvetica" w:hAnsi="Helvetica" w:cs="Arial"/>
        </w:rPr>
      </w:pPr>
    </w:p>
    <w:p w14:paraId="6E19F30C" w14:textId="0BF8AADC" w:rsidR="00593EBD" w:rsidRDefault="00181AC7" w:rsidP="00593EBD">
      <w:pPr>
        <w:pStyle w:val="ListParagraph"/>
        <w:numPr>
          <w:ilvl w:val="2"/>
          <w:numId w:val="12"/>
        </w:numPr>
        <w:spacing w:line="240" w:lineRule="auto"/>
        <w:rPr>
          <w:rFonts w:ascii="Helvetica" w:hAnsi="Helvetica" w:cs="Arial"/>
        </w:rPr>
      </w:pPr>
      <w:r>
        <w:rPr>
          <w:rFonts w:ascii="Helvetica" w:hAnsi="Helvetica" w:cs="Arial"/>
        </w:rPr>
        <w:t>55270_Griessinger_Figure2BC.tif: please indicate red data bars</w:t>
      </w:r>
      <w:r w:rsidR="00453745">
        <w:rPr>
          <w:rFonts w:ascii="Helvetica" w:hAnsi="Helvetica" w:cs="Arial"/>
        </w:rPr>
        <w:t xml:space="preserve"> and/or add asterisks and brackets as in original Figure 2B</w:t>
      </w:r>
      <w:r>
        <w:rPr>
          <w:rFonts w:ascii="Helvetica" w:hAnsi="Helvetica" w:cs="Arial"/>
        </w:rPr>
        <w:t xml:space="preserve"> in right graph</w:t>
      </w:r>
    </w:p>
    <w:p w14:paraId="4751B739" w14:textId="7988A9A8" w:rsidR="00593EBD" w:rsidRDefault="003434AB" w:rsidP="00593EBD">
      <w:pPr>
        <w:pStyle w:val="ListParagraph"/>
        <w:numPr>
          <w:ilvl w:val="2"/>
          <w:numId w:val="12"/>
        </w:numPr>
        <w:spacing w:line="240" w:lineRule="auto"/>
        <w:rPr>
          <w:rFonts w:ascii="Helvetica" w:hAnsi="Helvetica" w:cs="Arial"/>
        </w:rPr>
      </w:pPr>
      <w:r w:rsidRPr="00593EBD">
        <w:rPr>
          <w:rFonts w:ascii="Helvetica" w:hAnsi="Helvetica" w:cs="Arial"/>
        </w:rPr>
        <w:t>55270_Griessinger_Figure2B</w:t>
      </w:r>
      <w:r w:rsidR="00593EBD">
        <w:rPr>
          <w:rFonts w:ascii="Helvetica" w:hAnsi="Helvetica" w:cs="Arial"/>
        </w:rPr>
        <w:t>C</w:t>
      </w:r>
      <w:r w:rsidR="00181AC7">
        <w:rPr>
          <w:rFonts w:ascii="Helvetica" w:hAnsi="Helvetica" w:cs="Arial"/>
        </w:rPr>
        <w:t>D.tif: please indicate red data bars</w:t>
      </w:r>
      <w:r w:rsidR="00453745">
        <w:rPr>
          <w:rFonts w:ascii="Helvetica" w:hAnsi="Helvetica" w:cs="Arial"/>
        </w:rPr>
        <w:t xml:space="preserve"> and/or add asterisks and brackets as in original Figure 2C add</w:t>
      </w:r>
      <w:r w:rsidR="00181AC7">
        <w:rPr>
          <w:rFonts w:ascii="Helvetica" w:hAnsi="Helvetica" w:cs="Arial"/>
        </w:rPr>
        <w:t xml:space="preserve"> in bottom left graph</w:t>
      </w:r>
    </w:p>
    <w:p w14:paraId="680BE8C8" w14:textId="0D18BFA7" w:rsidR="00593EBD" w:rsidRDefault="003434AB" w:rsidP="00593EBD">
      <w:pPr>
        <w:pStyle w:val="ListParagraph"/>
        <w:numPr>
          <w:ilvl w:val="2"/>
          <w:numId w:val="12"/>
        </w:numPr>
        <w:spacing w:line="240" w:lineRule="auto"/>
        <w:rPr>
          <w:rFonts w:ascii="Helvetica" w:hAnsi="Helvetica" w:cs="Arial"/>
        </w:rPr>
      </w:pPr>
      <w:r w:rsidRPr="00593EBD">
        <w:rPr>
          <w:rFonts w:ascii="Helvetica" w:hAnsi="Helvetica" w:cs="Arial"/>
        </w:rPr>
        <w:t>55270_Griessinger_Figure2BC</w:t>
      </w:r>
      <w:r w:rsidR="00593EBD">
        <w:rPr>
          <w:rFonts w:ascii="Helvetica" w:hAnsi="Helvetica" w:cs="Arial"/>
        </w:rPr>
        <w:t>D</w:t>
      </w:r>
      <w:r w:rsidR="00181AC7">
        <w:rPr>
          <w:rFonts w:ascii="Helvetica" w:hAnsi="Helvetica" w:cs="Arial"/>
        </w:rPr>
        <w:t>E.tif: please indicate cells in top right quadrant of middle dot plot</w:t>
      </w:r>
    </w:p>
    <w:p w14:paraId="466DF943" w14:textId="22C92B2A" w:rsidR="003434AB" w:rsidRPr="00593EBD" w:rsidRDefault="003434AB" w:rsidP="00593EBD">
      <w:pPr>
        <w:pStyle w:val="ListParagraph"/>
        <w:numPr>
          <w:ilvl w:val="2"/>
          <w:numId w:val="12"/>
        </w:numPr>
        <w:spacing w:line="240" w:lineRule="auto"/>
        <w:rPr>
          <w:rFonts w:ascii="Helvetica" w:hAnsi="Helvetica" w:cs="Arial"/>
        </w:rPr>
      </w:pPr>
      <w:r w:rsidRPr="00593EBD">
        <w:rPr>
          <w:rFonts w:ascii="Helvetica" w:hAnsi="Helvetica" w:cs="Arial"/>
        </w:rPr>
        <w:t>55270_Griessinger_Figure2BCDE</w:t>
      </w:r>
      <w:r w:rsidR="00181AC7">
        <w:rPr>
          <w:rFonts w:ascii="Helvetica" w:hAnsi="Helvetica" w:cs="Arial"/>
        </w:rPr>
        <w:t xml:space="preserve">.tif: please indicate </w:t>
      </w:r>
      <w:r w:rsidR="00BD47E9">
        <w:rPr>
          <w:rFonts w:ascii="Helvetica" w:hAnsi="Helvetica" w:cs="Arial"/>
        </w:rPr>
        <w:t xml:space="preserve">blue data bars in top left, top right and bottom right graphs and </w:t>
      </w:r>
      <w:r w:rsidR="00181AC7">
        <w:rPr>
          <w:rFonts w:ascii="Helvetica" w:hAnsi="Helvetica" w:cs="Arial"/>
        </w:rPr>
        <w:t>top right quadrant of right dot plot</w:t>
      </w:r>
    </w:p>
    <w:p w14:paraId="36F213AB" w14:textId="77777777" w:rsidR="00CF0B24" w:rsidRDefault="00CF0B24" w:rsidP="00CF0B24">
      <w:pPr>
        <w:pStyle w:val="ListParagraph"/>
        <w:spacing w:line="240" w:lineRule="auto"/>
        <w:ind w:left="1080"/>
        <w:rPr>
          <w:rFonts w:ascii="Helvetica" w:hAnsi="Helvetica" w:cs="Arial"/>
        </w:rPr>
      </w:pPr>
    </w:p>
    <w:p w14:paraId="5672E15D" w14:textId="3C720083" w:rsidR="00593EBD" w:rsidRDefault="00C262D1" w:rsidP="00593EBD">
      <w:pPr>
        <w:pStyle w:val="ListParagraph"/>
        <w:numPr>
          <w:ilvl w:val="1"/>
          <w:numId w:val="12"/>
        </w:numPr>
        <w:spacing w:line="240" w:lineRule="auto"/>
        <w:rPr>
          <w:rFonts w:ascii="Helvetica" w:hAnsi="Helvetica" w:cs="Arial"/>
        </w:rPr>
      </w:pPr>
      <w:r>
        <w:rPr>
          <w:rFonts w:ascii="Helvetica" w:hAnsi="Helvetica" w:cs="Arial"/>
        </w:rPr>
        <w:t>Here representative h</w:t>
      </w:r>
      <w:r w:rsidR="0008133B">
        <w:rPr>
          <w:rFonts w:ascii="Helvetica" w:hAnsi="Helvetica" w:cs="Arial"/>
        </w:rPr>
        <w:t>igh-</w:t>
      </w:r>
      <w:r w:rsidR="00CF0B24" w:rsidRPr="00CF0B24">
        <w:rPr>
          <w:rFonts w:ascii="Helvetica" w:hAnsi="Helvetica" w:cs="Arial"/>
        </w:rPr>
        <w:t xml:space="preserve">resolution static PET </w:t>
      </w:r>
      <w:r w:rsidR="00CE2CDB">
        <w:rPr>
          <w:rFonts w:ascii="Helvetica" w:hAnsi="Helvetica" w:cs="Arial"/>
          <w:b/>
        </w:rPr>
        <w:t xml:space="preserve">[1-LM] </w:t>
      </w:r>
      <w:r w:rsidR="00CF0B24" w:rsidRPr="00CF0B24">
        <w:rPr>
          <w:rFonts w:ascii="Helvetica" w:hAnsi="Helvetica" w:cs="Arial"/>
        </w:rPr>
        <w:t xml:space="preserve">and anatomical CT images </w:t>
      </w:r>
      <w:r>
        <w:rPr>
          <w:rFonts w:ascii="Helvetica" w:hAnsi="Helvetica" w:cs="Arial"/>
        </w:rPr>
        <w:t xml:space="preserve">after adoptive transfer of the monoclonal antibody-radiolabeled cells are shown </w:t>
      </w:r>
      <w:r>
        <w:rPr>
          <w:rFonts w:ascii="Helvetica" w:hAnsi="Helvetica" w:cs="Arial"/>
          <w:b/>
        </w:rPr>
        <w:t>[</w:t>
      </w:r>
      <w:r w:rsidR="00CE2CDB">
        <w:rPr>
          <w:rFonts w:ascii="Helvetica" w:hAnsi="Helvetica" w:cs="Arial"/>
          <w:b/>
        </w:rPr>
        <w:t>2</w:t>
      </w:r>
      <w:r>
        <w:rPr>
          <w:rFonts w:ascii="Helvetica" w:hAnsi="Helvetica" w:cs="Arial"/>
          <w:b/>
        </w:rPr>
        <w:t>-LM]</w:t>
      </w:r>
      <w:r>
        <w:rPr>
          <w:rFonts w:ascii="Helvetica" w:hAnsi="Helvetica" w:cs="Arial"/>
        </w:rPr>
        <w:t>, with the</w:t>
      </w:r>
      <w:r w:rsidR="00CF0B24" w:rsidRPr="00CF0B24">
        <w:rPr>
          <w:rFonts w:ascii="Helvetica" w:hAnsi="Helvetica" w:cs="Arial"/>
        </w:rPr>
        <w:t xml:space="preserve"> images fused in the coronal, axial and sagittal view</w:t>
      </w:r>
      <w:r w:rsidR="00BD47E9">
        <w:rPr>
          <w:rFonts w:ascii="Helvetica" w:hAnsi="Helvetica" w:cs="Arial"/>
        </w:rPr>
        <w:t xml:space="preserve"> </w:t>
      </w:r>
      <w:r w:rsidR="00BD47E9">
        <w:rPr>
          <w:rFonts w:ascii="Helvetica" w:hAnsi="Helvetica" w:cs="Arial"/>
          <w:b/>
        </w:rPr>
        <w:t>[3-LM]</w:t>
      </w:r>
      <w:r w:rsidR="00CF0B24" w:rsidRPr="00CF0B24">
        <w:rPr>
          <w:rFonts w:ascii="Helvetica" w:hAnsi="Helvetica" w:cs="Arial"/>
        </w:rPr>
        <w:t xml:space="preserve"> with the help of glass capillaries </w:t>
      </w:r>
      <w:r w:rsidR="00A5568B">
        <w:rPr>
          <w:rFonts w:ascii="Helvetica" w:hAnsi="Helvetica" w:cs="Arial"/>
        </w:rPr>
        <w:t xml:space="preserve">placed as just demonstrated </w:t>
      </w:r>
      <w:r w:rsidR="00A5568B">
        <w:rPr>
          <w:rFonts w:ascii="Helvetica" w:hAnsi="Helvetica" w:cs="Arial"/>
          <w:b/>
        </w:rPr>
        <w:t>[</w:t>
      </w:r>
      <w:r w:rsidR="00BD47E9">
        <w:rPr>
          <w:rFonts w:ascii="Helvetica" w:hAnsi="Helvetica" w:cs="Arial"/>
          <w:b/>
        </w:rPr>
        <w:t>4</w:t>
      </w:r>
      <w:r w:rsidR="00A5568B">
        <w:rPr>
          <w:rFonts w:ascii="Helvetica" w:hAnsi="Helvetica" w:cs="Arial"/>
          <w:b/>
        </w:rPr>
        <w:t>-LM]</w:t>
      </w:r>
      <w:r w:rsidR="00CF0B24" w:rsidRPr="00CF0B24">
        <w:rPr>
          <w:rFonts w:ascii="Helvetica" w:hAnsi="Helvetica" w:cs="Arial"/>
        </w:rPr>
        <w:t>.</w:t>
      </w:r>
    </w:p>
    <w:p w14:paraId="2EE6EEF8" w14:textId="77777777" w:rsidR="00593EBD" w:rsidRDefault="00593EBD" w:rsidP="00593EBD">
      <w:pPr>
        <w:pStyle w:val="ListParagraph"/>
        <w:spacing w:line="240" w:lineRule="auto"/>
        <w:ind w:left="1080"/>
        <w:rPr>
          <w:rFonts w:ascii="Helvetica" w:hAnsi="Helvetica" w:cs="Arial"/>
        </w:rPr>
      </w:pPr>
    </w:p>
    <w:p w14:paraId="7BD7A75F" w14:textId="79F3DD45" w:rsidR="00A5568B" w:rsidRDefault="0088035A" w:rsidP="0088035A">
      <w:pPr>
        <w:pStyle w:val="ListParagraph"/>
        <w:numPr>
          <w:ilvl w:val="2"/>
          <w:numId w:val="12"/>
        </w:numPr>
        <w:spacing w:line="240" w:lineRule="auto"/>
        <w:rPr>
          <w:rFonts w:ascii="Helvetica" w:hAnsi="Helvetica" w:cs="Arial"/>
        </w:rPr>
      </w:pPr>
      <w:r w:rsidRPr="0088035A">
        <w:rPr>
          <w:rFonts w:ascii="Helvetica" w:hAnsi="Helvetica" w:cs="Arial"/>
        </w:rPr>
        <w:t>55270_Griessinger_Figure3A</w:t>
      </w:r>
      <w:r w:rsidR="00CE2CDB">
        <w:rPr>
          <w:rFonts w:ascii="Helvetica" w:hAnsi="Helvetica" w:cs="Arial"/>
        </w:rPr>
        <w:t>.tif: please indicate middle/PET column of images</w:t>
      </w:r>
    </w:p>
    <w:p w14:paraId="497A7553" w14:textId="0AA2D3C8" w:rsidR="00CE2CDB" w:rsidRDefault="00CE2CDB" w:rsidP="00CE2CDB">
      <w:pPr>
        <w:pStyle w:val="ListParagraph"/>
        <w:numPr>
          <w:ilvl w:val="2"/>
          <w:numId w:val="12"/>
        </w:numPr>
        <w:spacing w:line="240" w:lineRule="auto"/>
        <w:rPr>
          <w:rFonts w:ascii="Helvetica" w:hAnsi="Helvetica" w:cs="Arial"/>
        </w:rPr>
      </w:pPr>
      <w:r w:rsidRPr="0088035A">
        <w:rPr>
          <w:rFonts w:ascii="Helvetica" w:hAnsi="Helvetica" w:cs="Arial"/>
        </w:rPr>
        <w:lastRenderedPageBreak/>
        <w:t>55270_Griessinger_Figure3A</w:t>
      </w:r>
      <w:r>
        <w:rPr>
          <w:rFonts w:ascii="Helvetica" w:hAnsi="Helvetica" w:cs="Arial"/>
        </w:rPr>
        <w:t>.tif: please indicate left/CT column of images</w:t>
      </w:r>
    </w:p>
    <w:p w14:paraId="7C8A7CD9" w14:textId="366342D5" w:rsidR="00BD47E9" w:rsidRPr="00BD47E9" w:rsidRDefault="00BD47E9" w:rsidP="00BD47E9">
      <w:pPr>
        <w:pStyle w:val="ListParagraph"/>
        <w:numPr>
          <w:ilvl w:val="2"/>
          <w:numId w:val="12"/>
        </w:numPr>
        <w:spacing w:line="240" w:lineRule="auto"/>
        <w:rPr>
          <w:rFonts w:ascii="Helvetica" w:hAnsi="Helvetica" w:cs="Arial"/>
        </w:rPr>
      </w:pPr>
      <w:r w:rsidRPr="0088035A">
        <w:rPr>
          <w:rFonts w:ascii="Helvetica" w:hAnsi="Helvetica" w:cs="Arial"/>
        </w:rPr>
        <w:t>55270_Griessinger_Figure3A</w:t>
      </w:r>
      <w:r>
        <w:rPr>
          <w:rFonts w:ascii="Helvetica" w:hAnsi="Helvetica" w:cs="Arial"/>
        </w:rPr>
        <w:t>.tif: please indicate right PET/CT column of images</w:t>
      </w:r>
    </w:p>
    <w:p w14:paraId="66F11333" w14:textId="42AF9B23" w:rsidR="00CE2CDB" w:rsidRPr="00CE2CDB" w:rsidRDefault="00CE2CDB" w:rsidP="00CE2CDB">
      <w:pPr>
        <w:pStyle w:val="ListParagraph"/>
        <w:numPr>
          <w:ilvl w:val="2"/>
          <w:numId w:val="12"/>
        </w:numPr>
        <w:spacing w:line="240" w:lineRule="auto"/>
        <w:rPr>
          <w:rFonts w:ascii="Helvetica" w:hAnsi="Helvetica" w:cs="Arial"/>
        </w:rPr>
      </w:pPr>
      <w:r w:rsidRPr="0088035A">
        <w:rPr>
          <w:rFonts w:ascii="Helvetica" w:hAnsi="Helvetica" w:cs="Arial"/>
        </w:rPr>
        <w:t>55270_Griessinger_Figure3A</w:t>
      </w:r>
      <w:r>
        <w:rPr>
          <w:rFonts w:ascii="Helvetica" w:hAnsi="Helvetica" w:cs="Arial"/>
        </w:rPr>
        <w:t>.tif: please indicate at least one green circle</w:t>
      </w:r>
    </w:p>
    <w:p w14:paraId="583A6410" w14:textId="77777777" w:rsidR="00A5568B" w:rsidRDefault="00A5568B" w:rsidP="00A5568B">
      <w:pPr>
        <w:pStyle w:val="ListParagraph"/>
        <w:spacing w:line="240" w:lineRule="auto"/>
        <w:ind w:left="1080"/>
        <w:rPr>
          <w:rFonts w:ascii="Helvetica" w:hAnsi="Helvetica" w:cs="Arial"/>
        </w:rPr>
      </w:pPr>
    </w:p>
    <w:p w14:paraId="73627E38" w14:textId="6A3CCCB8" w:rsidR="00593EBD" w:rsidRDefault="00A5568B" w:rsidP="00593EBD">
      <w:pPr>
        <w:pStyle w:val="ListParagraph"/>
        <w:numPr>
          <w:ilvl w:val="1"/>
          <w:numId w:val="12"/>
        </w:numPr>
        <w:spacing w:line="240" w:lineRule="auto"/>
        <w:rPr>
          <w:rFonts w:ascii="Helvetica" w:hAnsi="Helvetica" w:cs="Arial"/>
        </w:rPr>
      </w:pPr>
      <w:r>
        <w:rPr>
          <w:rFonts w:ascii="Helvetica" w:hAnsi="Helvetica" w:cs="Arial"/>
        </w:rPr>
        <w:t>Volumes of interest</w:t>
      </w:r>
      <w:r w:rsidR="00CF0B24" w:rsidRPr="00CF0B24">
        <w:rPr>
          <w:rFonts w:ascii="Helvetica" w:hAnsi="Helvetica" w:cs="Arial"/>
        </w:rPr>
        <w:t xml:space="preserve"> were drawn on the pulmonary </w:t>
      </w:r>
      <w:r w:rsidR="00CE2CDB">
        <w:rPr>
          <w:rFonts w:ascii="Helvetica" w:hAnsi="Helvetica" w:cs="Arial"/>
          <w:b/>
        </w:rPr>
        <w:t xml:space="preserve">[1-LM] </w:t>
      </w:r>
      <w:r w:rsidR="00CF0B24" w:rsidRPr="00CF0B24">
        <w:rPr>
          <w:rFonts w:ascii="Helvetica" w:hAnsi="Helvetica" w:cs="Arial"/>
        </w:rPr>
        <w:t xml:space="preserve">and perithymic </w:t>
      </w:r>
      <w:r>
        <w:rPr>
          <w:rFonts w:ascii="Helvetica" w:hAnsi="Helvetica" w:cs="Arial"/>
        </w:rPr>
        <w:t>lymph nodes</w:t>
      </w:r>
      <w:r w:rsidR="00CF0B24" w:rsidRPr="00CF0B24">
        <w:rPr>
          <w:rFonts w:ascii="Helvetica" w:hAnsi="Helvetica" w:cs="Arial"/>
        </w:rPr>
        <w:t xml:space="preserve"> </w:t>
      </w:r>
      <w:r w:rsidR="00CE2CDB">
        <w:rPr>
          <w:rFonts w:ascii="Helvetica" w:hAnsi="Helvetica" w:cs="Arial"/>
          <w:b/>
        </w:rPr>
        <w:t xml:space="preserve">[2-LM] </w:t>
      </w:r>
      <w:r w:rsidR="00CF0B24" w:rsidRPr="00CF0B24">
        <w:rPr>
          <w:rFonts w:ascii="Helvetica" w:hAnsi="Helvetica" w:cs="Arial"/>
        </w:rPr>
        <w:t>on the decay-corrected</w:t>
      </w:r>
      <w:r w:rsidR="00CE2CDB">
        <w:rPr>
          <w:rFonts w:ascii="Helvetica" w:hAnsi="Helvetica" w:cs="Arial"/>
          <w:b/>
        </w:rPr>
        <w:t xml:space="preserve"> </w:t>
      </w:r>
      <w:r w:rsidR="00CF0B24" w:rsidRPr="00CF0B24">
        <w:rPr>
          <w:rFonts w:ascii="Helvetica" w:hAnsi="Helvetica" w:cs="Arial"/>
        </w:rPr>
        <w:t xml:space="preserve">and normalized PET images to calculate the </w:t>
      </w:r>
      <w:r w:rsidR="00CF0B24" w:rsidRPr="00CF0B24">
        <w:rPr>
          <w:rFonts w:ascii="Helvetica" w:hAnsi="Helvetica" w:cs="Arial"/>
          <w:bCs/>
        </w:rPr>
        <w:t xml:space="preserve">percentage </w:t>
      </w:r>
      <w:r w:rsidR="0008133B">
        <w:rPr>
          <w:rFonts w:ascii="Helvetica" w:hAnsi="Helvetica" w:cs="Arial"/>
          <w:bCs/>
        </w:rPr>
        <w:t xml:space="preserve">of </w:t>
      </w:r>
      <w:r w:rsidR="00CF0B24" w:rsidRPr="00CF0B24">
        <w:rPr>
          <w:rFonts w:ascii="Helvetica" w:hAnsi="Helvetica" w:cs="Arial"/>
          <w:bCs/>
        </w:rPr>
        <w:t>injected dose per cm</w:t>
      </w:r>
      <w:r w:rsidR="00CF0B24" w:rsidRPr="00CF0B24">
        <w:rPr>
          <w:rFonts w:ascii="Helvetica" w:hAnsi="Helvetica" w:cs="Arial"/>
          <w:bCs/>
          <w:vertAlign w:val="superscript"/>
        </w:rPr>
        <w:t>3</w:t>
      </w:r>
      <w:r w:rsidR="00CF0B24" w:rsidRPr="00CF0B24">
        <w:rPr>
          <w:rFonts w:ascii="Helvetica" w:hAnsi="Helvetica" w:cs="Arial"/>
        </w:rPr>
        <w:t xml:space="preserve"> </w:t>
      </w:r>
      <w:r>
        <w:rPr>
          <w:rFonts w:ascii="Helvetica" w:hAnsi="Helvetica" w:cs="Arial"/>
          <w:b/>
        </w:rPr>
        <w:t>[</w:t>
      </w:r>
      <w:r w:rsidR="00CE2CDB">
        <w:rPr>
          <w:rFonts w:ascii="Helvetica" w:hAnsi="Helvetica" w:cs="Arial"/>
          <w:b/>
        </w:rPr>
        <w:t>3</w:t>
      </w:r>
      <w:r>
        <w:rPr>
          <w:rFonts w:ascii="Helvetica" w:hAnsi="Helvetica" w:cs="Arial"/>
          <w:b/>
        </w:rPr>
        <w:t>-LM]</w:t>
      </w:r>
      <w:r>
        <w:rPr>
          <w:rFonts w:ascii="Helvetica" w:hAnsi="Helvetica" w:cs="Arial"/>
        </w:rPr>
        <w:t>.</w:t>
      </w:r>
    </w:p>
    <w:p w14:paraId="6BB9010A" w14:textId="77777777" w:rsidR="00593EBD" w:rsidRDefault="00593EBD" w:rsidP="00593EBD">
      <w:pPr>
        <w:pStyle w:val="ListParagraph"/>
        <w:spacing w:line="240" w:lineRule="auto"/>
        <w:ind w:left="1368"/>
        <w:rPr>
          <w:rFonts w:ascii="Helvetica" w:hAnsi="Helvetica" w:cs="Arial"/>
        </w:rPr>
      </w:pPr>
    </w:p>
    <w:p w14:paraId="6D80FB22" w14:textId="57770A8E" w:rsidR="0008133B" w:rsidRDefault="0088035A" w:rsidP="00593EBD">
      <w:pPr>
        <w:pStyle w:val="ListParagraph"/>
        <w:numPr>
          <w:ilvl w:val="2"/>
          <w:numId w:val="12"/>
        </w:numPr>
        <w:spacing w:line="240" w:lineRule="auto"/>
        <w:rPr>
          <w:rFonts w:ascii="Helvetica" w:hAnsi="Helvetica" w:cs="Arial"/>
        </w:rPr>
      </w:pPr>
      <w:r w:rsidRPr="00593EBD">
        <w:rPr>
          <w:rFonts w:ascii="Helvetica" w:hAnsi="Helvetica" w:cs="Arial"/>
        </w:rPr>
        <w:t>55270_Griessinger_Figure3B</w:t>
      </w:r>
      <w:r w:rsidR="00CE2CDB">
        <w:rPr>
          <w:rFonts w:ascii="Helvetica" w:hAnsi="Helvetica" w:cs="Arial"/>
        </w:rPr>
        <w:t xml:space="preserve">.tif: please indicate blue/purple ovals in pulmonary LN images </w:t>
      </w:r>
    </w:p>
    <w:p w14:paraId="76F21BDC" w14:textId="282B7321" w:rsidR="00CE2CDB" w:rsidRDefault="00CE2CDB" w:rsidP="00CE2CDB">
      <w:pPr>
        <w:pStyle w:val="ListParagraph"/>
        <w:numPr>
          <w:ilvl w:val="2"/>
          <w:numId w:val="12"/>
        </w:numPr>
        <w:spacing w:line="240" w:lineRule="auto"/>
        <w:rPr>
          <w:rFonts w:ascii="Helvetica" w:hAnsi="Helvetica" w:cs="Arial"/>
        </w:rPr>
      </w:pPr>
      <w:r w:rsidRPr="00593EBD">
        <w:rPr>
          <w:rFonts w:ascii="Helvetica" w:hAnsi="Helvetica" w:cs="Arial"/>
        </w:rPr>
        <w:t>55270_Griessinger_Figure3B</w:t>
      </w:r>
      <w:r>
        <w:rPr>
          <w:rFonts w:ascii="Helvetica" w:hAnsi="Helvetica" w:cs="Arial"/>
        </w:rPr>
        <w:t>.tif: please indicate light blue ovals in perithymic LN images</w:t>
      </w:r>
    </w:p>
    <w:p w14:paraId="7FE9478E" w14:textId="76FEF794" w:rsidR="00CF0B24" w:rsidRDefault="00CE2CDB" w:rsidP="00CE2CDB">
      <w:pPr>
        <w:pStyle w:val="ListParagraph"/>
        <w:numPr>
          <w:ilvl w:val="2"/>
          <w:numId w:val="12"/>
        </w:numPr>
        <w:spacing w:line="240" w:lineRule="auto"/>
        <w:rPr>
          <w:rFonts w:ascii="Helvetica" w:hAnsi="Helvetica" w:cs="Arial"/>
        </w:rPr>
      </w:pPr>
      <w:r w:rsidRPr="00593EBD">
        <w:rPr>
          <w:rFonts w:ascii="Helvetica" w:hAnsi="Helvetica" w:cs="Arial"/>
        </w:rPr>
        <w:t>55270_Griessinger_Figure3B</w:t>
      </w:r>
      <w:r>
        <w:rPr>
          <w:rFonts w:ascii="Helvetica" w:hAnsi="Helvetica" w:cs="Arial"/>
        </w:rPr>
        <w:t>.tif: no animation</w:t>
      </w:r>
    </w:p>
    <w:p w14:paraId="193DE821" w14:textId="77777777" w:rsidR="00CE2CDB" w:rsidRDefault="00CE2CDB" w:rsidP="00CE2CDB">
      <w:pPr>
        <w:pStyle w:val="ListParagraph"/>
        <w:spacing w:line="240" w:lineRule="auto"/>
        <w:ind w:left="1368"/>
        <w:rPr>
          <w:rFonts w:ascii="Helvetica" w:hAnsi="Helvetica" w:cs="Arial"/>
        </w:rPr>
      </w:pPr>
    </w:p>
    <w:p w14:paraId="21A02B35" w14:textId="587DCB29" w:rsidR="00593EBD" w:rsidRDefault="00A5568B" w:rsidP="00593EBD">
      <w:pPr>
        <w:pStyle w:val="ListParagraph"/>
        <w:numPr>
          <w:ilvl w:val="1"/>
          <w:numId w:val="12"/>
        </w:numPr>
        <w:spacing w:line="240" w:lineRule="auto"/>
        <w:rPr>
          <w:rFonts w:ascii="Helvetica" w:hAnsi="Helvetica" w:cs="Arial"/>
        </w:rPr>
      </w:pPr>
      <w:r>
        <w:rPr>
          <w:rFonts w:ascii="Helvetica" w:hAnsi="Helvetica" w:cs="Arial"/>
        </w:rPr>
        <w:t xml:space="preserve">OVA-TH1 cell migration-tracking </w:t>
      </w:r>
      <w:r w:rsidR="00CF0B24" w:rsidRPr="00CF0B24">
        <w:rPr>
          <w:rFonts w:ascii="Helvetica" w:hAnsi="Helvetica" w:cs="Arial"/>
        </w:rPr>
        <w:t xml:space="preserve">to the pulmonary </w:t>
      </w:r>
      <w:r w:rsidR="007E6435">
        <w:rPr>
          <w:rFonts w:ascii="Helvetica" w:hAnsi="Helvetica" w:cs="Arial"/>
          <w:b/>
        </w:rPr>
        <w:t xml:space="preserve">[1-LM] </w:t>
      </w:r>
      <w:r w:rsidR="00CF0B24" w:rsidRPr="00CF0B24">
        <w:rPr>
          <w:rFonts w:ascii="Helvetica" w:hAnsi="Helvetica" w:cs="Arial"/>
        </w:rPr>
        <w:t xml:space="preserve">and perithymic </w:t>
      </w:r>
      <w:r>
        <w:rPr>
          <w:rFonts w:ascii="Helvetica" w:hAnsi="Helvetica" w:cs="Arial"/>
        </w:rPr>
        <w:t>lymph nodes</w:t>
      </w:r>
      <w:r w:rsidR="00593EBD">
        <w:rPr>
          <w:rFonts w:ascii="Helvetica" w:hAnsi="Helvetica" w:cs="Arial"/>
        </w:rPr>
        <w:t xml:space="preserve"> as </w:t>
      </w:r>
      <w:r w:rsidR="00CF0B24" w:rsidRPr="00CF0B24">
        <w:rPr>
          <w:rFonts w:ascii="Helvetica" w:hAnsi="Helvetica" w:cs="Arial"/>
        </w:rPr>
        <w:t>OVA-presentation sites in a</w:t>
      </w:r>
      <w:r w:rsidR="00CE2CDB">
        <w:rPr>
          <w:rFonts w:ascii="Helvetica" w:hAnsi="Helvetica" w:cs="Arial"/>
        </w:rPr>
        <w:t>n a</w:t>
      </w:r>
      <w:r w:rsidR="00CF0B24" w:rsidRPr="00CF0B24">
        <w:rPr>
          <w:rFonts w:ascii="Helvetica" w:hAnsi="Helvetica" w:cs="Arial"/>
        </w:rPr>
        <w:t xml:space="preserve">irway </w:t>
      </w:r>
      <w:r w:rsidRPr="005D0D36">
        <w:rPr>
          <w:rFonts w:ascii="Helvetica" w:hAnsi="Helvetica" w:cs="Arial"/>
        </w:rPr>
        <w:t>delayed</w:t>
      </w:r>
      <w:r>
        <w:rPr>
          <w:rFonts w:ascii="Helvetica" w:hAnsi="Helvetica" w:cs="Arial"/>
        </w:rPr>
        <w:t>-type hypersensitivity reaction</w:t>
      </w:r>
      <w:r w:rsidR="00CE2CDB">
        <w:rPr>
          <w:rFonts w:ascii="Helvetica" w:hAnsi="Helvetica" w:cs="Arial"/>
        </w:rPr>
        <w:t xml:space="preserve"> </w:t>
      </w:r>
      <w:r w:rsidR="00CE2CDB">
        <w:rPr>
          <w:rFonts w:ascii="Helvetica" w:hAnsi="Helvetica" w:cs="Arial"/>
          <w:b/>
        </w:rPr>
        <w:t>[</w:t>
      </w:r>
      <w:r w:rsidR="007E6435">
        <w:rPr>
          <w:rFonts w:ascii="Helvetica" w:hAnsi="Helvetica" w:cs="Arial"/>
          <w:b/>
        </w:rPr>
        <w:t>2</w:t>
      </w:r>
      <w:r w:rsidR="00CE2CDB">
        <w:rPr>
          <w:rFonts w:ascii="Helvetica" w:hAnsi="Helvetica" w:cs="Arial"/>
          <w:b/>
        </w:rPr>
        <w:t>-LM]</w:t>
      </w:r>
      <w:r w:rsidR="00BD47E9">
        <w:rPr>
          <w:rFonts w:ascii="Helvetica" w:hAnsi="Helvetica" w:cs="Arial"/>
        </w:rPr>
        <w:t xml:space="preserve"> reveals</w:t>
      </w:r>
      <w:r>
        <w:rPr>
          <w:rFonts w:ascii="Helvetica" w:hAnsi="Helvetica" w:cs="Arial"/>
        </w:rPr>
        <w:t xml:space="preserve"> that the </w:t>
      </w:r>
      <w:r>
        <w:rPr>
          <w:rFonts w:ascii="Helvetica" w:hAnsi="Helvetica" w:cs="Arial"/>
          <w:i/>
        </w:rPr>
        <w:t>i</w:t>
      </w:r>
      <w:r w:rsidRPr="00CF0B24">
        <w:rPr>
          <w:rFonts w:ascii="Helvetica" w:hAnsi="Helvetica" w:cs="Arial"/>
          <w:i/>
        </w:rPr>
        <w:t>n vivo</w:t>
      </w:r>
      <w:r w:rsidRPr="00CF0B24">
        <w:rPr>
          <w:rFonts w:ascii="Helvetica" w:hAnsi="Helvetica" w:cs="Arial"/>
        </w:rPr>
        <w:t xml:space="preserve"> PET signals derived from</w:t>
      </w:r>
      <w:r>
        <w:rPr>
          <w:rFonts w:ascii="Helvetica" w:hAnsi="Helvetica" w:cs="Arial"/>
        </w:rPr>
        <w:t xml:space="preserve"> the monoclonal antibody-radiolabeled </w:t>
      </w:r>
      <w:r w:rsidRPr="00CF0B24">
        <w:rPr>
          <w:rFonts w:ascii="Helvetica" w:hAnsi="Helvetica" w:cs="Arial"/>
        </w:rPr>
        <w:t xml:space="preserve">OVA-TH1 cells </w:t>
      </w:r>
      <w:r w:rsidR="00BD47E9">
        <w:rPr>
          <w:rFonts w:ascii="Helvetica" w:hAnsi="Helvetica" w:cs="Arial"/>
        </w:rPr>
        <w:t>are</w:t>
      </w:r>
      <w:r w:rsidRPr="00CF0B24">
        <w:rPr>
          <w:rFonts w:ascii="Helvetica" w:hAnsi="Helvetica" w:cs="Arial"/>
        </w:rPr>
        <w:t xml:space="preserve"> considerably higher than </w:t>
      </w:r>
      <w:r>
        <w:rPr>
          <w:rFonts w:ascii="Helvetica" w:hAnsi="Helvetica" w:cs="Arial"/>
        </w:rPr>
        <w:t xml:space="preserve">the </w:t>
      </w:r>
      <w:r w:rsidRPr="00CF0B24">
        <w:rPr>
          <w:rFonts w:ascii="Helvetica" w:hAnsi="Helvetica" w:cs="Arial"/>
        </w:rPr>
        <w:t>signals from</w:t>
      </w:r>
      <w:r>
        <w:rPr>
          <w:rFonts w:ascii="Helvetica" w:hAnsi="Helvetica" w:cs="Arial"/>
        </w:rPr>
        <w:t xml:space="preserve"> th</w:t>
      </w:r>
      <w:r w:rsidR="00593EBD">
        <w:rPr>
          <w:rFonts w:ascii="Helvetica" w:hAnsi="Helvetica" w:cs="Arial"/>
        </w:rPr>
        <w:t>e copper</w:t>
      </w:r>
      <w:r w:rsidRPr="00CF0B24">
        <w:rPr>
          <w:rFonts w:ascii="Helvetica" w:hAnsi="Helvetica" w:cs="Arial"/>
        </w:rPr>
        <w:t xml:space="preserve">-PTSM-labeled cells </w:t>
      </w:r>
      <w:r>
        <w:rPr>
          <w:rFonts w:ascii="Helvetica" w:hAnsi="Helvetica" w:cs="Arial"/>
          <w:b/>
        </w:rPr>
        <w:t>[</w:t>
      </w:r>
      <w:r w:rsidR="00A57356">
        <w:rPr>
          <w:rFonts w:ascii="Helvetica" w:hAnsi="Helvetica" w:cs="Arial"/>
          <w:b/>
        </w:rPr>
        <w:t>3</w:t>
      </w:r>
      <w:r>
        <w:rPr>
          <w:rFonts w:ascii="Helvetica" w:hAnsi="Helvetica" w:cs="Arial"/>
          <w:b/>
        </w:rPr>
        <w:t>-LM]</w:t>
      </w:r>
      <w:r w:rsidR="00CF0B24" w:rsidRPr="00CF0B24">
        <w:rPr>
          <w:rFonts w:ascii="Helvetica" w:hAnsi="Helvetica" w:cs="Arial"/>
        </w:rPr>
        <w:t>.</w:t>
      </w:r>
    </w:p>
    <w:p w14:paraId="40CB68B7" w14:textId="77777777" w:rsidR="00593EBD" w:rsidRDefault="00593EBD" w:rsidP="00593EBD">
      <w:pPr>
        <w:pStyle w:val="ListParagraph"/>
        <w:spacing w:line="240" w:lineRule="auto"/>
        <w:ind w:left="1368"/>
        <w:rPr>
          <w:rFonts w:ascii="Helvetica" w:hAnsi="Helvetica" w:cs="Arial"/>
        </w:rPr>
      </w:pPr>
    </w:p>
    <w:p w14:paraId="35E666C6" w14:textId="02D384A5" w:rsidR="007E6435" w:rsidRPr="007E6435" w:rsidRDefault="007E6435" w:rsidP="007E6435">
      <w:pPr>
        <w:pStyle w:val="ListParagraph"/>
        <w:numPr>
          <w:ilvl w:val="2"/>
          <w:numId w:val="12"/>
        </w:numPr>
        <w:spacing w:line="240" w:lineRule="auto"/>
        <w:rPr>
          <w:rFonts w:ascii="Helvetica" w:hAnsi="Helvetica" w:cs="Arial"/>
          <w:highlight w:val="yellow"/>
        </w:rPr>
      </w:pPr>
      <w:r w:rsidRPr="000C213A">
        <w:rPr>
          <w:rFonts w:ascii="Helvetica" w:hAnsi="Helvetica" w:cs="Arial"/>
          <w:highlight w:val="yellow"/>
        </w:rPr>
        <w:t xml:space="preserve">Authors: please upload the </w:t>
      </w:r>
      <w:r>
        <w:rPr>
          <w:rFonts w:ascii="Helvetica" w:hAnsi="Helvetica" w:cs="Arial"/>
          <w:highlight w:val="yellow"/>
        </w:rPr>
        <w:t>images</w:t>
      </w:r>
      <w:r w:rsidRPr="000C213A">
        <w:rPr>
          <w:rFonts w:ascii="Helvetica" w:hAnsi="Helvetica" w:cs="Arial"/>
          <w:highlight w:val="yellow"/>
        </w:rPr>
        <w:t xml:space="preserve"> from Figure </w:t>
      </w:r>
      <w:r>
        <w:rPr>
          <w:rFonts w:ascii="Helvetica" w:hAnsi="Helvetica" w:cs="Arial"/>
          <w:highlight w:val="yellow"/>
        </w:rPr>
        <w:t>4A</w:t>
      </w:r>
      <w:r w:rsidRPr="000C213A">
        <w:rPr>
          <w:rFonts w:ascii="Helvetica" w:hAnsi="Helvetica" w:cs="Arial"/>
          <w:highlight w:val="yellow"/>
        </w:rPr>
        <w:t xml:space="preserve"> </w:t>
      </w:r>
      <w:r>
        <w:rPr>
          <w:rFonts w:ascii="Helvetica" w:hAnsi="Helvetica" w:cs="Arial"/>
          <w:highlight w:val="yellow"/>
        </w:rPr>
        <w:t>together in one</w:t>
      </w:r>
      <w:r w:rsidRPr="000C213A">
        <w:rPr>
          <w:rFonts w:ascii="Helvetica" w:hAnsi="Helvetica" w:cs="Arial"/>
          <w:highlight w:val="yellow"/>
        </w:rPr>
        <w:t xml:space="preserve"> .</w:t>
      </w:r>
      <w:proofErr w:type="spellStart"/>
      <w:r w:rsidRPr="000C213A">
        <w:rPr>
          <w:rFonts w:ascii="Helvetica" w:hAnsi="Helvetica" w:cs="Arial"/>
          <w:highlight w:val="yellow"/>
        </w:rPr>
        <w:t>ai</w:t>
      </w:r>
      <w:proofErr w:type="spellEnd"/>
      <w:r w:rsidRPr="000C213A">
        <w:rPr>
          <w:rFonts w:ascii="Helvetica" w:hAnsi="Helvetica" w:cs="Arial"/>
          <w:highlight w:val="yellow"/>
        </w:rPr>
        <w:t>, .</w:t>
      </w:r>
      <w:proofErr w:type="spellStart"/>
      <w:r w:rsidRPr="000C213A">
        <w:rPr>
          <w:rFonts w:ascii="Helvetica" w:hAnsi="Helvetica" w:cs="Arial"/>
          <w:highlight w:val="yellow"/>
        </w:rPr>
        <w:t>tif</w:t>
      </w:r>
      <w:proofErr w:type="spellEnd"/>
      <w:r w:rsidRPr="000C213A">
        <w:rPr>
          <w:rFonts w:ascii="Helvetica" w:hAnsi="Helvetica" w:cs="Arial"/>
          <w:highlight w:val="yellow"/>
        </w:rPr>
        <w:t xml:space="preserve"> or .</w:t>
      </w:r>
      <w:proofErr w:type="spellStart"/>
      <w:r w:rsidRPr="000C213A">
        <w:rPr>
          <w:rFonts w:ascii="Helvetica" w:hAnsi="Helvetica" w:cs="Arial"/>
          <w:highlight w:val="yellow"/>
        </w:rPr>
        <w:t>psd</w:t>
      </w:r>
      <w:proofErr w:type="spellEnd"/>
      <w:r w:rsidRPr="000C213A">
        <w:rPr>
          <w:rFonts w:ascii="Helvetica" w:hAnsi="Helvetica" w:cs="Arial"/>
          <w:highlight w:val="yellow"/>
        </w:rPr>
        <w:t xml:space="preserve"> file through the submission link without the </w:t>
      </w:r>
      <w:r>
        <w:rPr>
          <w:rFonts w:ascii="Helvetica" w:hAnsi="Helvetica" w:cs="Arial"/>
          <w:highlight w:val="yellow"/>
        </w:rPr>
        <w:t>A label</w:t>
      </w:r>
      <w:r w:rsidRPr="007E6435">
        <w:rPr>
          <w:rFonts w:ascii="Helvetica" w:hAnsi="Helvetica" w:cs="Arial"/>
        </w:rPr>
        <w:t>:</w:t>
      </w:r>
      <w:r>
        <w:rPr>
          <w:rFonts w:ascii="Helvetica" w:hAnsi="Helvetica" w:cs="Arial"/>
        </w:rPr>
        <w:t xml:space="preserve"> please indicate left images</w:t>
      </w:r>
    </w:p>
    <w:p w14:paraId="3BD20340" w14:textId="13B313CA" w:rsidR="007E6435" w:rsidRPr="007E6435" w:rsidRDefault="007E6435" w:rsidP="007E6435">
      <w:pPr>
        <w:pStyle w:val="ListParagraph"/>
        <w:numPr>
          <w:ilvl w:val="2"/>
          <w:numId w:val="12"/>
        </w:numPr>
        <w:spacing w:line="240" w:lineRule="auto"/>
        <w:rPr>
          <w:rFonts w:ascii="Helvetica" w:hAnsi="Helvetica" w:cs="Arial"/>
        </w:rPr>
      </w:pPr>
      <w:r w:rsidRPr="007E6435">
        <w:rPr>
          <w:rFonts w:ascii="Helvetica" w:hAnsi="Helvetica" w:cs="Arial"/>
        </w:rPr>
        <w:t>Figure 4A: please indicate right images</w:t>
      </w:r>
    </w:p>
    <w:p w14:paraId="618C5194" w14:textId="540D56AA" w:rsidR="00A5568B" w:rsidRDefault="007E6435" w:rsidP="00751550">
      <w:pPr>
        <w:pStyle w:val="ListParagraph"/>
        <w:numPr>
          <w:ilvl w:val="2"/>
          <w:numId w:val="12"/>
        </w:numPr>
        <w:spacing w:line="240" w:lineRule="auto"/>
        <w:rPr>
          <w:rFonts w:ascii="Helvetica" w:hAnsi="Helvetica" w:cs="Arial"/>
        </w:rPr>
      </w:pPr>
      <w:r>
        <w:rPr>
          <w:rFonts w:ascii="Helvetica" w:hAnsi="Helvetica" w:cs="Arial"/>
          <w:highlight w:val="yellow"/>
        </w:rPr>
        <w:t>A</w:t>
      </w:r>
      <w:r w:rsidRPr="000C213A">
        <w:rPr>
          <w:rFonts w:ascii="Helvetica" w:hAnsi="Helvetica" w:cs="Arial"/>
          <w:highlight w:val="yellow"/>
        </w:rPr>
        <w:t xml:space="preserve">uthors: please upload the </w:t>
      </w:r>
      <w:r>
        <w:rPr>
          <w:rFonts w:ascii="Helvetica" w:hAnsi="Helvetica" w:cs="Arial"/>
          <w:highlight w:val="yellow"/>
        </w:rPr>
        <w:t>graphs</w:t>
      </w:r>
      <w:r w:rsidRPr="000C213A">
        <w:rPr>
          <w:rFonts w:ascii="Helvetica" w:hAnsi="Helvetica" w:cs="Arial"/>
          <w:highlight w:val="yellow"/>
        </w:rPr>
        <w:t xml:space="preserve"> from Figure </w:t>
      </w:r>
      <w:r>
        <w:rPr>
          <w:rFonts w:ascii="Helvetica" w:hAnsi="Helvetica" w:cs="Arial"/>
          <w:highlight w:val="yellow"/>
        </w:rPr>
        <w:t>4B</w:t>
      </w:r>
      <w:r w:rsidRPr="000C213A">
        <w:rPr>
          <w:rFonts w:ascii="Helvetica" w:hAnsi="Helvetica" w:cs="Arial"/>
          <w:highlight w:val="yellow"/>
        </w:rPr>
        <w:t xml:space="preserve"> </w:t>
      </w:r>
      <w:r>
        <w:rPr>
          <w:rFonts w:ascii="Helvetica" w:hAnsi="Helvetica" w:cs="Arial"/>
          <w:highlight w:val="yellow"/>
        </w:rPr>
        <w:t>together in one</w:t>
      </w:r>
      <w:r w:rsidRPr="000C213A">
        <w:rPr>
          <w:rFonts w:ascii="Helvetica" w:hAnsi="Helvetica" w:cs="Arial"/>
          <w:highlight w:val="yellow"/>
        </w:rPr>
        <w:t xml:space="preserve"> .</w:t>
      </w:r>
      <w:proofErr w:type="spellStart"/>
      <w:r w:rsidRPr="000C213A">
        <w:rPr>
          <w:rFonts w:ascii="Helvetica" w:hAnsi="Helvetica" w:cs="Arial"/>
          <w:highlight w:val="yellow"/>
        </w:rPr>
        <w:t>ai</w:t>
      </w:r>
      <w:proofErr w:type="spellEnd"/>
      <w:r w:rsidRPr="000C213A">
        <w:rPr>
          <w:rFonts w:ascii="Helvetica" w:hAnsi="Helvetica" w:cs="Arial"/>
          <w:highlight w:val="yellow"/>
        </w:rPr>
        <w:t>, .</w:t>
      </w:r>
      <w:proofErr w:type="spellStart"/>
      <w:r w:rsidRPr="000C213A">
        <w:rPr>
          <w:rFonts w:ascii="Helvetica" w:hAnsi="Helvetica" w:cs="Arial"/>
          <w:highlight w:val="yellow"/>
        </w:rPr>
        <w:t>tif</w:t>
      </w:r>
      <w:proofErr w:type="spellEnd"/>
      <w:r w:rsidRPr="000C213A">
        <w:rPr>
          <w:rFonts w:ascii="Helvetica" w:hAnsi="Helvetica" w:cs="Arial"/>
          <w:highlight w:val="yellow"/>
        </w:rPr>
        <w:t xml:space="preserve"> or .</w:t>
      </w:r>
      <w:proofErr w:type="spellStart"/>
      <w:r w:rsidRPr="000C213A">
        <w:rPr>
          <w:rFonts w:ascii="Helvetica" w:hAnsi="Helvetica" w:cs="Arial"/>
          <w:highlight w:val="yellow"/>
        </w:rPr>
        <w:t>psd</w:t>
      </w:r>
      <w:proofErr w:type="spellEnd"/>
      <w:r w:rsidRPr="000C213A">
        <w:rPr>
          <w:rFonts w:ascii="Helvetica" w:hAnsi="Helvetica" w:cs="Arial"/>
          <w:highlight w:val="yellow"/>
        </w:rPr>
        <w:t xml:space="preserve"> file through the submission link without the </w:t>
      </w:r>
      <w:r>
        <w:rPr>
          <w:rFonts w:ascii="Helvetica" w:hAnsi="Helvetica" w:cs="Arial"/>
          <w:highlight w:val="yellow"/>
        </w:rPr>
        <w:t>B label</w:t>
      </w:r>
      <w:r w:rsidRPr="000C213A">
        <w:rPr>
          <w:rFonts w:ascii="Helvetica" w:hAnsi="Helvetica" w:cs="Arial"/>
          <w:highlight w:val="yellow"/>
        </w:rPr>
        <w:t xml:space="preserve"> </w:t>
      </w:r>
      <w:r>
        <w:rPr>
          <w:rFonts w:ascii="Helvetica" w:hAnsi="Helvetica" w:cs="Arial"/>
          <w:highlight w:val="yellow"/>
        </w:rPr>
        <w:t>or asterisks, pound signs or brackets</w:t>
      </w:r>
      <w:r w:rsidRPr="007E6435">
        <w:rPr>
          <w:rFonts w:ascii="Helvetica" w:hAnsi="Helvetica" w:cs="Arial"/>
        </w:rPr>
        <w:t>:</w:t>
      </w:r>
      <w:r w:rsidR="00751550">
        <w:rPr>
          <w:rFonts w:ascii="Helvetica" w:hAnsi="Helvetica" w:cs="Arial"/>
        </w:rPr>
        <w:t xml:space="preserve"> please add bracket</w:t>
      </w:r>
      <w:r w:rsidR="00A57356">
        <w:rPr>
          <w:rFonts w:ascii="Helvetica" w:hAnsi="Helvetica" w:cs="Arial"/>
        </w:rPr>
        <w:t>s</w:t>
      </w:r>
      <w:r w:rsidR="00751550">
        <w:rPr>
          <w:rFonts w:ascii="Helvetica" w:hAnsi="Helvetica" w:cs="Arial"/>
        </w:rPr>
        <w:t xml:space="preserve"> and ###</w:t>
      </w:r>
      <w:r w:rsidR="00A57356">
        <w:rPr>
          <w:rFonts w:ascii="Helvetica" w:hAnsi="Helvetica" w:cs="Arial"/>
        </w:rPr>
        <w:t>, ##, and #</w:t>
      </w:r>
      <w:r w:rsidR="00751550">
        <w:rPr>
          <w:rFonts w:ascii="Helvetica" w:hAnsi="Helvetica" w:cs="Arial"/>
        </w:rPr>
        <w:t xml:space="preserve"> as in original Figure 4B in right graph</w:t>
      </w:r>
    </w:p>
    <w:p w14:paraId="76069203" w14:textId="77777777" w:rsidR="00A5568B" w:rsidRDefault="00A5568B" w:rsidP="00A5568B">
      <w:pPr>
        <w:pStyle w:val="ListParagraph"/>
        <w:spacing w:line="240" w:lineRule="auto"/>
        <w:ind w:left="1368"/>
        <w:rPr>
          <w:rFonts w:ascii="Helvetica" w:hAnsi="Helvetica" w:cs="Arial"/>
        </w:rPr>
      </w:pPr>
    </w:p>
    <w:p w14:paraId="13C834C4" w14:textId="524C2F27" w:rsidR="00593EBD" w:rsidRDefault="00A5568B" w:rsidP="00593EBD">
      <w:pPr>
        <w:pStyle w:val="ListParagraph"/>
        <w:numPr>
          <w:ilvl w:val="1"/>
          <w:numId w:val="12"/>
        </w:numPr>
        <w:spacing w:line="240" w:lineRule="auto"/>
        <w:rPr>
          <w:rFonts w:ascii="Helvetica" w:hAnsi="Helvetica" w:cs="Arial"/>
        </w:rPr>
      </w:pPr>
      <w:r>
        <w:rPr>
          <w:rFonts w:ascii="Helvetica" w:hAnsi="Helvetica" w:cs="Arial"/>
        </w:rPr>
        <w:t>Further, the</w:t>
      </w:r>
      <w:r w:rsidR="00DB62E9">
        <w:rPr>
          <w:rFonts w:ascii="Helvetica" w:hAnsi="Helvetica" w:cs="Arial"/>
        </w:rPr>
        <w:t xml:space="preserve"> </w:t>
      </w:r>
      <w:r w:rsidR="00CF0B24" w:rsidRPr="00CF0B24">
        <w:rPr>
          <w:rFonts w:ascii="Helvetica" w:hAnsi="Helvetica" w:cs="Arial"/>
        </w:rPr>
        <w:t>OVA-TH1 cell uptake values were significantly increased in</w:t>
      </w:r>
      <w:r w:rsidR="0008133B">
        <w:rPr>
          <w:rFonts w:ascii="Helvetica" w:hAnsi="Helvetica" w:cs="Arial"/>
        </w:rPr>
        <w:t xml:space="preserve"> the</w:t>
      </w:r>
      <w:r w:rsidR="00CF0B24" w:rsidRPr="00CF0B24">
        <w:rPr>
          <w:rFonts w:ascii="Helvetica" w:hAnsi="Helvetica" w:cs="Arial"/>
        </w:rPr>
        <w:t xml:space="preserve"> </w:t>
      </w:r>
      <w:r w:rsidRPr="005D0D36">
        <w:rPr>
          <w:rFonts w:ascii="Helvetica" w:hAnsi="Helvetica" w:cs="Arial"/>
        </w:rPr>
        <w:t>delayed</w:t>
      </w:r>
      <w:r>
        <w:rPr>
          <w:rFonts w:ascii="Helvetica" w:hAnsi="Helvetica" w:cs="Arial"/>
        </w:rPr>
        <w:t>-type hypersensitivity reaction</w:t>
      </w:r>
      <w:r w:rsidR="00CF0B24" w:rsidRPr="00CF0B24">
        <w:rPr>
          <w:rFonts w:ascii="Helvetica" w:hAnsi="Helvetica" w:cs="Arial"/>
        </w:rPr>
        <w:t xml:space="preserve">-diseased animals </w:t>
      </w:r>
      <w:r w:rsidR="00DB62E9">
        <w:rPr>
          <w:rFonts w:ascii="Helvetica" w:hAnsi="Helvetica" w:cs="Arial"/>
          <w:b/>
        </w:rPr>
        <w:t xml:space="preserve">[1-LM] </w:t>
      </w:r>
      <w:r w:rsidR="00CF0B24" w:rsidRPr="00CF0B24">
        <w:rPr>
          <w:rFonts w:ascii="Helvetica" w:hAnsi="Helvetica" w:cs="Arial"/>
        </w:rPr>
        <w:t xml:space="preserve">compared to </w:t>
      </w:r>
      <w:r>
        <w:rPr>
          <w:rFonts w:ascii="Helvetica" w:hAnsi="Helvetica" w:cs="Arial"/>
        </w:rPr>
        <w:t xml:space="preserve">their </w:t>
      </w:r>
      <w:r w:rsidR="00CF0B24" w:rsidRPr="00CF0B24">
        <w:rPr>
          <w:rFonts w:ascii="Helvetica" w:hAnsi="Helvetica" w:cs="Arial"/>
        </w:rPr>
        <w:t xml:space="preserve">untreated control littermates </w:t>
      </w:r>
      <w:r>
        <w:rPr>
          <w:rFonts w:ascii="Helvetica" w:hAnsi="Helvetica" w:cs="Arial"/>
          <w:b/>
        </w:rPr>
        <w:t>[</w:t>
      </w:r>
      <w:r w:rsidR="00DB62E9">
        <w:rPr>
          <w:rFonts w:ascii="Helvetica" w:hAnsi="Helvetica" w:cs="Arial"/>
          <w:b/>
        </w:rPr>
        <w:t>2</w:t>
      </w:r>
      <w:r>
        <w:rPr>
          <w:rFonts w:ascii="Helvetica" w:hAnsi="Helvetica" w:cs="Arial"/>
          <w:b/>
        </w:rPr>
        <w:t>-LM]</w:t>
      </w:r>
      <w:r w:rsidR="00CF0B24" w:rsidRPr="00CF0B24">
        <w:rPr>
          <w:rFonts w:ascii="Helvetica" w:hAnsi="Helvetica" w:cs="Arial"/>
        </w:rPr>
        <w:t>.</w:t>
      </w:r>
    </w:p>
    <w:p w14:paraId="5A1509DD" w14:textId="77777777" w:rsidR="00593EBD" w:rsidRDefault="00593EBD" w:rsidP="00593EBD">
      <w:pPr>
        <w:pStyle w:val="ListParagraph"/>
        <w:spacing w:line="240" w:lineRule="auto"/>
        <w:ind w:left="1368"/>
        <w:rPr>
          <w:rFonts w:ascii="Helvetica" w:hAnsi="Helvetica" w:cs="Arial"/>
        </w:rPr>
      </w:pPr>
    </w:p>
    <w:p w14:paraId="7A1ACE31" w14:textId="53C01883" w:rsidR="00A5568B" w:rsidRDefault="00751550" w:rsidP="00593EBD">
      <w:pPr>
        <w:pStyle w:val="ListParagraph"/>
        <w:numPr>
          <w:ilvl w:val="2"/>
          <w:numId w:val="12"/>
        </w:numPr>
        <w:spacing w:line="240" w:lineRule="auto"/>
        <w:rPr>
          <w:rFonts w:ascii="Helvetica" w:hAnsi="Helvetica" w:cs="Arial"/>
        </w:rPr>
      </w:pPr>
      <w:r>
        <w:rPr>
          <w:rFonts w:ascii="Helvetica" w:hAnsi="Helvetica" w:cs="Arial"/>
        </w:rPr>
        <w:t xml:space="preserve">Figure 4B: </w:t>
      </w:r>
      <w:r w:rsidR="00DB62E9">
        <w:rPr>
          <w:rFonts w:ascii="Helvetica" w:hAnsi="Helvetica" w:cs="Arial"/>
        </w:rPr>
        <w:t xml:space="preserve">please </w:t>
      </w:r>
      <w:r w:rsidR="00A57356">
        <w:rPr>
          <w:rFonts w:ascii="Helvetica" w:hAnsi="Helvetica" w:cs="Arial"/>
        </w:rPr>
        <w:t>add</w:t>
      </w:r>
      <w:r>
        <w:rPr>
          <w:rFonts w:ascii="Helvetica" w:hAnsi="Helvetica" w:cs="Arial"/>
        </w:rPr>
        <w:t xml:space="preserve"> </w:t>
      </w:r>
      <w:r w:rsidR="00A57356">
        <w:rPr>
          <w:rFonts w:ascii="Helvetica" w:hAnsi="Helvetica" w:cs="Arial"/>
        </w:rPr>
        <w:t>*</w:t>
      </w:r>
      <w:r>
        <w:rPr>
          <w:rFonts w:ascii="Helvetica" w:hAnsi="Helvetica" w:cs="Arial"/>
        </w:rPr>
        <w:t xml:space="preserve"> and bracket</w:t>
      </w:r>
      <w:r w:rsidR="00A57356">
        <w:rPr>
          <w:rFonts w:ascii="Helvetica" w:hAnsi="Helvetica" w:cs="Arial"/>
        </w:rPr>
        <w:t>s</w:t>
      </w:r>
      <w:r>
        <w:rPr>
          <w:rFonts w:ascii="Helvetica" w:hAnsi="Helvetica" w:cs="Arial"/>
        </w:rPr>
        <w:t xml:space="preserve"> in both graphs</w:t>
      </w:r>
      <w:r w:rsidR="00A57356">
        <w:rPr>
          <w:rFonts w:ascii="Helvetica" w:hAnsi="Helvetica" w:cs="Arial"/>
        </w:rPr>
        <w:t xml:space="preserve"> as in original Figure 4B</w:t>
      </w:r>
    </w:p>
    <w:p w14:paraId="21EECB49" w14:textId="6C0106E4" w:rsidR="00DB62E9" w:rsidRPr="00DB62E9" w:rsidRDefault="00FA2C8A" w:rsidP="00DB62E9">
      <w:pPr>
        <w:pStyle w:val="ListParagraph"/>
        <w:numPr>
          <w:ilvl w:val="2"/>
          <w:numId w:val="12"/>
        </w:numPr>
        <w:spacing w:line="240" w:lineRule="auto"/>
        <w:rPr>
          <w:rFonts w:ascii="Helvetica" w:hAnsi="Helvetica" w:cs="Arial"/>
        </w:rPr>
      </w:pPr>
      <w:r>
        <w:rPr>
          <w:rFonts w:ascii="Helvetica" w:hAnsi="Helvetica" w:cs="Arial"/>
        </w:rPr>
        <w:t>Figure 4B:</w:t>
      </w:r>
      <w:r w:rsidR="00DB62E9">
        <w:rPr>
          <w:rFonts w:ascii="Helvetica" w:hAnsi="Helvetica" w:cs="Arial"/>
        </w:rPr>
        <w:t xml:space="preserve"> </w:t>
      </w:r>
      <w:r w:rsidR="00A57356">
        <w:rPr>
          <w:rFonts w:ascii="Helvetica" w:hAnsi="Helvetica" w:cs="Arial"/>
        </w:rPr>
        <w:t>please add ** and brackets in both graphs as in original Figure 4B</w:t>
      </w:r>
    </w:p>
    <w:p w14:paraId="77134E2C" w14:textId="77777777"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6CD09F3F" w14:textId="08D243B2" w:rsidR="00CE10F2" w:rsidRPr="00E24898" w:rsidRDefault="0078239D"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Christoph Griessinger</w:t>
      </w:r>
      <w:r w:rsidR="00CE10F2" w:rsidRPr="00E24898">
        <w:rPr>
          <w:rFonts w:ascii="Helvetica" w:hAnsi="Helvetica" w:cs="Arial"/>
          <w:sz w:val="22"/>
          <w:szCs w:val="24"/>
        </w:rPr>
        <w:t xml:space="preserve">: Once mastered, this technique can be </w:t>
      </w:r>
      <w:r>
        <w:rPr>
          <w:rFonts w:ascii="Helvetica" w:hAnsi="Helvetica" w:cs="Arial"/>
          <w:sz w:val="22"/>
          <w:szCs w:val="24"/>
        </w:rPr>
        <w:t>used to study the specific roles and site</w:t>
      </w:r>
      <w:r w:rsidR="00BD47E9">
        <w:rPr>
          <w:rFonts w:ascii="Helvetica" w:hAnsi="Helvetica" w:cs="Arial"/>
          <w:sz w:val="22"/>
          <w:szCs w:val="24"/>
        </w:rPr>
        <w:t>s of action</w:t>
      </w:r>
      <w:r>
        <w:rPr>
          <w:rFonts w:ascii="Helvetica" w:hAnsi="Helvetica" w:cs="Arial"/>
          <w:sz w:val="22"/>
          <w:szCs w:val="24"/>
        </w:rPr>
        <w:t xml:space="preserve"> of immune cells in </w:t>
      </w:r>
      <w:r w:rsidR="007F7544">
        <w:rPr>
          <w:rFonts w:ascii="Helvetica" w:hAnsi="Helvetica" w:cs="Arial"/>
          <w:sz w:val="22"/>
          <w:szCs w:val="24"/>
        </w:rPr>
        <w:t xml:space="preserve">animal models of human disease. </w:t>
      </w:r>
    </w:p>
    <w:p w14:paraId="1A7A1D77" w14:textId="74285B65" w:rsidR="00CE10F2" w:rsidRPr="00E24898" w:rsidRDefault="00BA4C0A"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Dorothea Reck</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it’s important to remember </w:t>
      </w:r>
      <w:r w:rsidR="007F7544">
        <w:rPr>
          <w:rFonts w:ascii="Helvetica" w:hAnsi="Helvetica" w:cs="Arial"/>
          <w:sz w:val="22"/>
          <w:szCs w:val="24"/>
        </w:rPr>
        <w:t>that</w:t>
      </w:r>
      <w:r>
        <w:rPr>
          <w:rFonts w:ascii="Helvetica" w:hAnsi="Helvetica" w:cs="Arial"/>
          <w:sz w:val="22"/>
          <w:szCs w:val="24"/>
        </w:rPr>
        <w:t xml:space="preserve"> each</w:t>
      </w:r>
      <w:r w:rsidR="007F7544">
        <w:rPr>
          <w:rFonts w:ascii="Helvetica" w:hAnsi="Helvetica" w:cs="Arial"/>
          <w:sz w:val="22"/>
          <w:szCs w:val="24"/>
        </w:rPr>
        <w:t xml:space="preserve"> cell</w:t>
      </w:r>
      <w:r>
        <w:rPr>
          <w:rFonts w:ascii="Helvetica" w:hAnsi="Helvetica" w:cs="Arial"/>
          <w:sz w:val="22"/>
          <w:szCs w:val="24"/>
        </w:rPr>
        <w:t xml:space="preserve"> type might</w:t>
      </w:r>
      <w:r w:rsidR="007F7544">
        <w:rPr>
          <w:rFonts w:ascii="Helvetica" w:hAnsi="Helvetica" w:cs="Arial"/>
          <w:sz w:val="22"/>
          <w:szCs w:val="24"/>
        </w:rPr>
        <w:t xml:space="preserve"> react differently to radioactivity and </w:t>
      </w:r>
      <w:r w:rsidR="00CE10F2" w:rsidRPr="00E24898">
        <w:rPr>
          <w:rFonts w:ascii="Helvetica" w:hAnsi="Helvetica" w:cs="Arial"/>
          <w:sz w:val="22"/>
          <w:szCs w:val="24"/>
        </w:rPr>
        <w:t xml:space="preserve">to </w:t>
      </w:r>
      <w:r w:rsidR="007F7544">
        <w:rPr>
          <w:rFonts w:ascii="Helvetica" w:hAnsi="Helvetica" w:cs="Arial"/>
          <w:sz w:val="22"/>
          <w:szCs w:val="24"/>
        </w:rPr>
        <w:t xml:space="preserve">adjust the amount of radioactivity used for </w:t>
      </w:r>
      <w:r w:rsidR="00593EBD">
        <w:rPr>
          <w:rFonts w:ascii="Helvetica" w:hAnsi="Helvetica" w:cs="Arial"/>
          <w:sz w:val="22"/>
          <w:szCs w:val="24"/>
        </w:rPr>
        <w:t xml:space="preserve">the </w:t>
      </w:r>
      <w:r w:rsidR="007F7544">
        <w:rPr>
          <w:rFonts w:ascii="Helvetica" w:hAnsi="Helvetica" w:cs="Arial"/>
          <w:sz w:val="22"/>
          <w:szCs w:val="24"/>
        </w:rPr>
        <w:t>labeling accordingly</w:t>
      </w:r>
      <w:r w:rsidR="003434AB">
        <w:rPr>
          <w:rFonts w:ascii="Helvetica" w:hAnsi="Helvetica" w:cs="Arial"/>
          <w:sz w:val="22"/>
          <w:szCs w:val="24"/>
        </w:rPr>
        <w:t>.</w:t>
      </w:r>
    </w:p>
    <w:p w14:paraId="607704B4" w14:textId="3BD22185" w:rsidR="00CE10F2" w:rsidRPr="00E24898" w:rsidRDefault="00BA4C0A"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Sabrina Hoffmann</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a good understanding of how to </w:t>
      </w:r>
      <w:r w:rsidR="0078239D">
        <w:rPr>
          <w:rFonts w:ascii="Helvetica" w:hAnsi="Helvetica" w:cs="Arial"/>
          <w:sz w:val="22"/>
          <w:szCs w:val="24"/>
        </w:rPr>
        <w:t>isolate and culture antigen-specific T cells, label these cells with a radioactive antibody and image their distribution and homing kinetics with PET/CT</w:t>
      </w:r>
      <w:r w:rsidR="00CE10F2" w:rsidRPr="00E24898">
        <w:rPr>
          <w:rFonts w:ascii="Helvetica" w:hAnsi="Helvetica" w:cs="Arial"/>
          <w:sz w:val="22"/>
          <w:szCs w:val="24"/>
        </w:rPr>
        <w:t>.</w:t>
      </w:r>
    </w:p>
    <w:p w14:paraId="50FC553E" w14:textId="057BBD5D" w:rsidR="00CE10F2" w:rsidRPr="00E24898" w:rsidRDefault="003434AB"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Andreas Maurer</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working with </w:t>
      </w:r>
      <w:r w:rsidR="00537D56">
        <w:rPr>
          <w:rFonts w:ascii="Helvetica" w:hAnsi="Helvetica" w:cs="Arial"/>
          <w:sz w:val="22"/>
          <w:szCs w:val="24"/>
        </w:rPr>
        <w:t>radioactivity</w:t>
      </w:r>
      <w:r w:rsidR="000D2C59" w:rsidRPr="00E24898">
        <w:rPr>
          <w:rFonts w:ascii="Helvetica" w:hAnsi="Helvetica" w:cs="Arial"/>
          <w:sz w:val="22"/>
          <w:szCs w:val="24"/>
        </w:rPr>
        <w:t xml:space="preserve"> </w:t>
      </w:r>
      <w:r w:rsidR="00CE10F2" w:rsidRPr="00E24898">
        <w:rPr>
          <w:rFonts w:ascii="Helvetica" w:hAnsi="Helvetica" w:cs="Arial"/>
          <w:sz w:val="22"/>
          <w:szCs w:val="24"/>
        </w:rPr>
        <w:t xml:space="preserve">can be extremely hazardous and </w:t>
      </w:r>
      <w:r w:rsidR="00593EBD">
        <w:rPr>
          <w:rFonts w:ascii="Helvetica" w:hAnsi="Helvetica" w:cs="Arial"/>
          <w:sz w:val="22"/>
          <w:szCs w:val="24"/>
        </w:rPr>
        <w:t xml:space="preserve">that </w:t>
      </w:r>
      <w:r w:rsidR="00CE10F2" w:rsidRPr="00E24898">
        <w:rPr>
          <w:rFonts w:ascii="Helvetica" w:hAnsi="Helvetica" w:cs="Arial"/>
          <w:sz w:val="22"/>
          <w:szCs w:val="24"/>
        </w:rPr>
        <w:t>precautions</w:t>
      </w:r>
      <w:r w:rsidR="00593EBD">
        <w:rPr>
          <w:rFonts w:ascii="Helvetica" w:hAnsi="Helvetica" w:cs="Arial"/>
          <w:sz w:val="22"/>
          <w:szCs w:val="24"/>
        </w:rPr>
        <w:t>,</w:t>
      </w:r>
      <w:r w:rsidR="00CE10F2" w:rsidRPr="00E24898">
        <w:rPr>
          <w:rFonts w:ascii="Helvetica" w:hAnsi="Helvetica" w:cs="Arial"/>
          <w:sz w:val="22"/>
          <w:szCs w:val="24"/>
        </w:rPr>
        <w:t xml:space="preserve"> such as</w:t>
      </w:r>
      <w:r w:rsidR="00593EBD">
        <w:rPr>
          <w:rFonts w:ascii="Helvetica" w:hAnsi="Helvetica" w:cs="Arial"/>
          <w:sz w:val="22"/>
          <w:szCs w:val="24"/>
        </w:rPr>
        <w:t xml:space="preserve"> using</w:t>
      </w:r>
      <w:r w:rsidR="00CE10F2" w:rsidRPr="00E24898">
        <w:rPr>
          <w:rFonts w:ascii="Helvetica" w:hAnsi="Helvetica" w:cs="Arial"/>
          <w:sz w:val="22"/>
          <w:szCs w:val="24"/>
        </w:rPr>
        <w:t xml:space="preserve"> </w:t>
      </w:r>
      <w:r>
        <w:rPr>
          <w:rFonts w:ascii="Helvetica" w:hAnsi="Helvetica" w:cs="Arial"/>
          <w:sz w:val="22"/>
          <w:szCs w:val="24"/>
        </w:rPr>
        <w:t xml:space="preserve">proper </w:t>
      </w:r>
      <w:r w:rsidR="00537D56">
        <w:rPr>
          <w:rFonts w:ascii="Helvetica" w:hAnsi="Helvetica" w:cs="Arial"/>
          <w:sz w:val="22"/>
          <w:szCs w:val="24"/>
        </w:rPr>
        <w:t>le</w:t>
      </w:r>
      <w:r>
        <w:rPr>
          <w:rFonts w:ascii="Helvetica" w:hAnsi="Helvetica" w:cs="Arial"/>
          <w:sz w:val="22"/>
          <w:szCs w:val="24"/>
        </w:rPr>
        <w:t>a</w:t>
      </w:r>
      <w:r w:rsidR="00537D56">
        <w:rPr>
          <w:rFonts w:ascii="Helvetica" w:hAnsi="Helvetica" w:cs="Arial"/>
          <w:sz w:val="22"/>
          <w:szCs w:val="24"/>
        </w:rPr>
        <w:t>d shielding, minim</w:t>
      </w:r>
      <w:r w:rsidR="00593EBD">
        <w:rPr>
          <w:rFonts w:ascii="Helvetica" w:hAnsi="Helvetica" w:cs="Arial"/>
          <w:sz w:val="22"/>
          <w:szCs w:val="24"/>
        </w:rPr>
        <w:t>izing</w:t>
      </w:r>
      <w:r w:rsidR="00537D56">
        <w:rPr>
          <w:rFonts w:ascii="Helvetica" w:hAnsi="Helvetica" w:cs="Arial"/>
          <w:sz w:val="22"/>
          <w:szCs w:val="24"/>
        </w:rPr>
        <w:t xml:space="preserve"> exposure time</w:t>
      </w:r>
      <w:r w:rsidR="00BD47E9">
        <w:rPr>
          <w:rFonts w:ascii="Helvetica" w:hAnsi="Helvetica" w:cs="Arial"/>
          <w:sz w:val="22"/>
          <w:szCs w:val="24"/>
        </w:rPr>
        <w:t>s</w:t>
      </w:r>
      <w:r w:rsidR="00537D56">
        <w:rPr>
          <w:rFonts w:ascii="Helvetica" w:hAnsi="Helvetica" w:cs="Arial"/>
          <w:sz w:val="22"/>
          <w:szCs w:val="24"/>
        </w:rPr>
        <w:t xml:space="preserve"> and </w:t>
      </w:r>
      <w:r w:rsidR="00593EBD">
        <w:rPr>
          <w:rFonts w:ascii="Helvetica" w:hAnsi="Helvetica" w:cs="Arial"/>
          <w:sz w:val="22"/>
          <w:szCs w:val="24"/>
        </w:rPr>
        <w:t>maximizing the</w:t>
      </w:r>
      <w:r w:rsidR="00537D56">
        <w:rPr>
          <w:rFonts w:ascii="Helvetica" w:hAnsi="Helvetica" w:cs="Arial"/>
          <w:sz w:val="22"/>
          <w:szCs w:val="24"/>
        </w:rPr>
        <w:t xml:space="preserve"> distance to the radioactive source</w:t>
      </w:r>
      <w:r w:rsidR="00593EBD">
        <w:rPr>
          <w:rFonts w:ascii="Helvetica" w:hAnsi="Helvetica" w:cs="Arial"/>
          <w:sz w:val="22"/>
          <w:szCs w:val="24"/>
        </w:rPr>
        <w:t>,</w:t>
      </w:r>
      <w:r w:rsidR="00CE10F2" w:rsidRPr="00E24898">
        <w:rPr>
          <w:rFonts w:ascii="Helvetica" w:hAnsi="Helvetica" w:cs="Arial"/>
          <w:sz w:val="22"/>
          <w:szCs w:val="24"/>
        </w:rPr>
        <w:t xml:space="preserve"> should always be taken while performing this procedure.   </w:t>
      </w:r>
    </w:p>
    <w:p w14:paraId="05F362C2" w14:textId="41C28149" w:rsidR="00CE10F2" w:rsidRPr="00E24898" w:rsidRDefault="00CE10F2" w:rsidP="00CE10F2">
      <w:pPr>
        <w:jc w:val="both"/>
        <w:rPr>
          <w:rFonts w:ascii="Helvetica" w:hAnsi="Helvetica"/>
          <w:i/>
          <w:sz w:val="22"/>
        </w:rPr>
      </w:pPr>
    </w:p>
    <w:p w14:paraId="65204DAB" w14:textId="77777777" w:rsidR="00CE10F2" w:rsidRPr="00E24898" w:rsidRDefault="00CE10F2">
      <w:pPr>
        <w:pStyle w:val="BodyText"/>
        <w:rPr>
          <w:rFonts w:ascii="Helvetica" w:hAnsi="Helvetica"/>
          <w:i w:val="0"/>
          <w:sz w:val="22"/>
        </w:rPr>
      </w:pPr>
    </w:p>
    <w:p w14:paraId="235084D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lastRenderedPageBreak/>
        <w:t>Provided Media</w:t>
      </w:r>
    </w:p>
    <w:p w14:paraId="63061A21" w14:textId="77777777" w:rsidR="00CE10F2" w:rsidRPr="00E24898" w:rsidRDefault="00CE10F2" w:rsidP="00CE10F2">
      <w:pPr>
        <w:pStyle w:val="BodyText"/>
        <w:outlineLvl w:val="0"/>
        <w:rPr>
          <w:rFonts w:ascii="Helvetica" w:hAnsi="Helvetica"/>
          <w:b/>
          <w:i w:val="0"/>
          <w:sz w:val="22"/>
          <w:u w:val="single"/>
        </w:rPr>
      </w:pPr>
    </w:p>
    <w:p w14:paraId="7C2549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908A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C34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F26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489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F806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AB3B4AF" w14:textId="77777777" w:rsidR="005A328D" w:rsidRPr="00E24898" w:rsidRDefault="005A328D" w:rsidP="002D402D">
      <w:pPr>
        <w:pStyle w:val="BodyText"/>
        <w:outlineLvl w:val="0"/>
        <w:rPr>
          <w:rFonts w:ascii="Helvetica" w:hAnsi="Helvetica"/>
          <w:i w:val="0"/>
          <w:sz w:val="22"/>
        </w:rPr>
      </w:pPr>
    </w:p>
    <w:p w14:paraId="40CCB072" w14:textId="2EC60380" w:rsidR="00C2091B" w:rsidRPr="00C2091B" w:rsidRDefault="00C2091B" w:rsidP="00C2091B">
      <w:pPr>
        <w:rPr>
          <w:rFonts w:ascii="Arial" w:hAnsi="Arial" w:cs="Arial"/>
        </w:rPr>
      </w:pPr>
      <w:r w:rsidRPr="00C2091B">
        <w:rPr>
          <w:rFonts w:ascii="Arial" w:hAnsi="Arial" w:cs="Arial"/>
        </w:rPr>
        <w:t>5.1.1 – 55270_Griessinger_Figure2B</w:t>
      </w:r>
      <w:r>
        <w:rPr>
          <w:rFonts w:ascii="Arial" w:hAnsi="Arial" w:cs="Arial"/>
        </w:rPr>
        <w:t xml:space="preserve"> – viability of radiolabeled TH1 cells</w:t>
      </w:r>
    </w:p>
    <w:p w14:paraId="0799E7E0" w14:textId="4BB86F8D" w:rsidR="00C2091B" w:rsidRPr="00C2091B" w:rsidRDefault="00C2091B" w:rsidP="00C2091B">
      <w:pPr>
        <w:rPr>
          <w:rFonts w:ascii="Arial" w:hAnsi="Arial" w:cs="Arial"/>
        </w:rPr>
      </w:pPr>
      <w:r w:rsidRPr="00C2091B">
        <w:rPr>
          <w:rFonts w:ascii="Arial" w:hAnsi="Arial" w:cs="Arial"/>
        </w:rPr>
        <w:t>5.2</w:t>
      </w:r>
      <w:r w:rsidR="0088035A">
        <w:rPr>
          <w:rFonts w:ascii="Arial" w:hAnsi="Arial" w:cs="Arial"/>
        </w:rPr>
        <w:t>.2 – 55270_Griessinger_Figure2B</w:t>
      </w:r>
      <w:r w:rsidRPr="00C2091B">
        <w:rPr>
          <w:rFonts w:ascii="Arial" w:hAnsi="Arial" w:cs="Arial"/>
        </w:rPr>
        <w:t>C</w:t>
      </w:r>
      <w:r>
        <w:rPr>
          <w:rFonts w:ascii="Arial" w:hAnsi="Arial" w:cs="Arial"/>
        </w:rPr>
        <w:t xml:space="preserve"> – viability and functionality of radiolabeled TH1 cells</w:t>
      </w:r>
    </w:p>
    <w:p w14:paraId="3661236A" w14:textId="441ED57E" w:rsidR="00C2091B" w:rsidRPr="00C2091B" w:rsidRDefault="00C2091B" w:rsidP="00C2091B">
      <w:pPr>
        <w:rPr>
          <w:rFonts w:ascii="Arial" w:hAnsi="Arial" w:cs="Arial"/>
        </w:rPr>
      </w:pPr>
      <w:r w:rsidRPr="00C2091B">
        <w:rPr>
          <w:rFonts w:ascii="Arial" w:hAnsi="Arial" w:cs="Arial"/>
        </w:rPr>
        <w:t>5.2</w:t>
      </w:r>
      <w:r w:rsidR="0088035A">
        <w:rPr>
          <w:rFonts w:ascii="Arial" w:hAnsi="Arial" w:cs="Arial"/>
        </w:rPr>
        <w:t>.3 – 55270_Griessinger_Figure2BC</w:t>
      </w:r>
      <w:r w:rsidRPr="00C2091B">
        <w:rPr>
          <w:rFonts w:ascii="Arial" w:hAnsi="Arial" w:cs="Arial"/>
        </w:rPr>
        <w:t>D</w:t>
      </w:r>
      <w:r>
        <w:rPr>
          <w:rFonts w:ascii="Arial" w:hAnsi="Arial" w:cs="Arial"/>
        </w:rPr>
        <w:t xml:space="preserve"> – viability, functionality and efflux of radiolabeled TH1 cells</w:t>
      </w:r>
    </w:p>
    <w:p w14:paraId="4A751969" w14:textId="5AEFE3AC" w:rsidR="00C2091B" w:rsidRPr="00C2091B" w:rsidRDefault="00C2091B" w:rsidP="00C2091B">
      <w:pPr>
        <w:rPr>
          <w:rFonts w:ascii="Arial" w:hAnsi="Arial" w:cs="Arial"/>
        </w:rPr>
      </w:pPr>
      <w:r w:rsidRPr="00C2091B">
        <w:rPr>
          <w:rFonts w:ascii="Arial" w:hAnsi="Arial" w:cs="Arial"/>
        </w:rPr>
        <w:t>5.2</w:t>
      </w:r>
      <w:r w:rsidR="0088035A">
        <w:rPr>
          <w:rFonts w:ascii="Arial" w:hAnsi="Arial" w:cs="Arial"/>
        </w:rPr>
        <w:t>.4 – 55270_Griessinger_Figure2BCD</w:t>
      </w:r>
      <w:r w:rsidRPr="00C2091B">
        <w:rPr>
          <w:rFonts w:ascii="Arial" w:hAnsi="Arial" w:cs="Arial"/>
        </w:rPr>
        <w:t>E</w:t>
      </w:r>
      <w:r>
        <w:rPr>
          <w:rFonts w:ascii="Arial" w:hAnsi="Arial" w:cs="Arial"/>
        </w:rPr>
        <w:t xml:space="preserve"> - viability, functionality, efflux and induction of apoptosis of/in radiolabeled TH1 cells</w:t>
      </w:r>
    </w:p>
    <w:p w14:paraId="3C746730" w14:textId="0DA21609" w:rsidR="00C2091B" w:rsidRPr="00C2091B" w:rsidRDefault="00C2091B" w:rsidP="00C2091B">
      <w:pPr>
        <w:rPr>
          <w:rFonts w:ascii="Arial" w:hAnsi="Arial" w:cs="Arial"/>
        </w:rPr>
      </w:pPr>
      <w:r w:rsidRPr="00C2091B">
        <w:rPr>
          <w:rFonts w:ascii="Arial" w:hAnsi="Arial" w:cs="Arial"/>
        </w:rPr>
        <w:t>5.3.1 – 55270_Griessinger_Figure3A</w:t>
      </w:r>
      <w:r>
        <w:rPr>
          <w:rFonts w:ascii="Arial" w:hAnsi="Arial" w:cs="Arial"/>
        </w:rPr>
        <w:t xml:space="preserve"> – image co</w:t>
      </w:r>
      <w:r w:rsidR="00950347">
        <w:rPr>
          <w:rFonts w:ascii="Arial" w:hAnsi="Arial" w:cs="Arial"/>
        </w:rPr>
        <w:t>-</w:t>
      </w:r>
      <w:r>
        <w:rPr>
          <w:rFonts w:ascii="Arial" w:hAnsi="Arial" w:cs="Arial"/>
        </w:rPr>
        <w:t>registration</w:t>
      </w:r>
    </w:p>
    <w:p w14:paraId="58A77933" w14:textId="74E6E67E" w:rsidR="00C2091B" w:rsidRPr="00C2091B" w:rsidRDefault="00C2091B" w:rsidP="00C2091B">
      <w:pPr>
        <w:rPr>
          <w:rFonts w:ascii="Arial" w:hAnsi="Arial" w:cs="Arial"/>
        </w:rPr>
      </w:pPr>
      <w:r w:rsidRPr="00C2091B">
        <w:rPr>
          <w:rFonts w:ascii="Arial" w:hAnsi="Arial" w:cs="Arial"/>
        </w:rPr>
        <w:t>5.4.1 – 55270_Griessinger_Figure3B</w:t>
      </w:r>
      <w:r>
        <w:rPr>
          <w:rFonts w:ascii="Arial" w:hAnsi="Arial" w:cs="Arial"/>
        </w:rPr>
        <w:t xml:space="preserve"> – image analysis</w:t>
      </w:r>
    </w:p>
    <w:p w14:paraId="2BE16E6C" w14:textId="28FB88E2" w:rsidR="00C2091B" w:rsidRPr="00C2091B" w:rsidRDefault="00C2091B" w:rsidP="00C2091B">
      <w:pPr>
        <w:rPr>
          <w:rFonts w:ascii="Arial" w:hAnsi="Arial" w:cs="Arial"/>
        </w:rPr>
      </w:pPr>
      <w:r w:rsidRPr="00C2091B">
        <w:rPr>
          <w:rFonts w:ascii="Arial" w:hAnsi="Arial" w:cs="Arial"/>
        </w:rPr>
        <w:t>5.5.1 – 55270_Griessinger_Figure4A</w:t>
      </w:r>
      <w:r>
        <w:rPr>
          <w:rFonts w:ascii="Arial" w:hAnsi="Arial" w:cs="Arial"/>
        </w:rPr>
        <w:t xml:space="preserve"> – fused PET/CT images of pulmonary and perithymic LN</w:t>
      </w:r>
    </w:p>
    <w:p w14:paraId="0255F75C" w14:textId="7BD5A650" w:rsidR="00C2091B" w:rsidRPr="00C2091B" w:rsidRDefault="00C2091B" w:rsidP="00C2091B">
      <w:pPr>
        <w:rPr>
          <w:rFonts w:ascii="Arial" w:hAnsi="Arial" w:cs="Arial"/>
        </w:rPr>
      </w:pPr>
      <w:r w:rsidRPr="00C2091B">
        <w:rPr>
          <w:rFonts w:ascii="Arial" w:hAnsi="Arial" w:cs="Arial"/>
        </w:rPr>
        <w:t>5.6.1 – 55270_Griessinger_Figure4B</w:t>
      </w:r>
      <w:r>
        <w:rPr>
          <w:rFonts w:ascii="Arial" w:hAnsi="Arial" w:cs="Arial"/>
        </w:rPr>
        <w:t xml:space="preserve"> – uptake values of TH1 cell</w:t>
      </w:r>
    </w:p>
    <w:p w14:paraId="73187B18" w14:textId="77777777" w:rsidR="00CE10F2" w:rsidRPr="00E24898" w:rsidRDefault="00CE10F2">
      <w:pPr>
        <w:pStyle w:val="BodyText"/>
        <w:rPr>
          <w:rFonts w:ascii="Helvetica" w:hAnsi="Helvetica"/>
          <w:b/>
          <w:i w:val="0"/>
          <w:sz w:val="22"/>
        </w:rPr>
      </w:pPr>
    </w:p>
    <w:p w14:paraId="0D3730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4B4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75789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34C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D748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FF9B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AD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3CB5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01A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87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1F97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8"/>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6D525" w15:done="0"/>
  <w15:commentEx w15:paraId="046A1AE7" w15:done="0"/>
  <w15:commentEx w15:paraId="3ADD5D7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370C6" w14:textId="77777777" w:rsidR="00B84357" w:rsidRDefault="00B84357">
      <w:r>
        <w:separator/>
      </w:r>
    </w:p>
  </w:endnote>
  <w:endnote w:type="continuationSeparator" w:id="0">
    <w:p w14:paraId="7116D996" w14:textId="77777777" w:rsidR="00B84357" w:rsidRDefault="00B8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761DA" w14:textId="77777777" w:rsidR="00DB62E9" w:rsidRDefault="00DB62E9" w:rsidP="00CE10F2">
    <w:pPr>
      <w:pStyle w:val="Footer"/>
      <w:jc w:val="center"/>
    </w:pPr>
    <w:r>
      <w:sym w:font="Symbol" w:char="F0D3"/>
    </w:r>
    <w:r>
      <w:t xml:space="preserve"> 2016, Journal of Visualized Experiments</w:t>
    </w:r>
  </w:p>
  <w:p w14:paraId="2AC1F42A" w14:textId="77777777" w:rsidR="00DB62E9" w:rsidRDefault="00DB62E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C448E" w14:textId="77777777" w:rsidR="00B84357" w:rsidRDefault="00B84357">
      <w:r>
        <w:separator/>
      </w:r>
    </w:p>
  </w:footnote>
  <w:footnote w:type="continuationSeparator" w:id="0">
    <w:p w14:paraId="4BBE5CC2" w14:textId="77777777" w:rsidR="00B84357" w:rsidRDefault="00B843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A1238E"/>
    <w:multiLevelType w:val="hybridMultilevel"/>
    <w:tmpl w:val="6AC81452"/>
    <w:lvl w:ilvl="0" w:tplc="71B47EA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6DF0176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BB975A7"/>
    <w:multiLevelType w:val="multilevel"/>
    <w:tmpl w:val="A9B6405E"/>
    <w:lvl w:ilvl="0">
      <w:start w:val="4"/>
      <w:numFmt w:val="decimal"/>
      <w:lvlText w:val="%1"/>
      <w:lvlJc w:val="left"/>
      <w:pPr>
        <w:ind w:left="480" w:hanging="480"/>
      </w:pPr>
      <w:rPr>
        <w:rFonts w:hint="default"/>
      </w:rPr>
    </w:lvl>
    <w:lvl w:ilvl="1">
      <w:start w:val="4"/>
      <w:numFmt w:val="decimal"/>
      <w:lvlText w:val="%1.%2"/>
      <w:lvlJc w:val="left"/>
      <w:pPr>
        <w:ind w:left="850" w:hanging="480"/>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0"/>
  </w:num>
  <w:num w:numId="7">
    <w:abstractNumId w:val="3"/>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5"/>
  </w:num>
  <w:num w:numId="22">
    <w:abstractNumId w:val="13"/>
  </w:num>
  <w:num w:numId="23">
    <w:abstractNumId w:val="9"/>
  </w:num>
  <w:num w:numId="24">
    <w:abstractNumId w:val="8"/>
  </w:num>
  <w:num w:numId="25">
    <w:abstractNumId w:val="10"/>
  </w:num>
  <w:num w:numId="26">
    <w:abstractNumId w:val="2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3994"/>
    <w:rsid w:val="00074929"/>
    <w:rsid w:val="0008133B"/>
    <w:rsid w:val="00090BAC"/>
    <w:rsid w:val="000A1691"/>
    <w:rsid w:val="000B0B1A"/>
    <w:rsid w:val="000B4E9A"/>
    <w:rsid w:val="000C213A"/>
    <w:rsid w:val="000C7711"/>
    <w:rsid w:val="000D17E8"/>
    <w:rsid w:val="000D2C59"/>
    <w:rsid w:val="00106CB9"/>
    <w:rsid w:val="001115D1"/>
    <w:rsid w:val="00125924"/>
    <w:rsid w:val="00126973"/>
    <w:rsid w:val="001319A7"/>
    <w:rsid w:val="00131A42"/>
    <w:rsid w:val="00131EA0"/>
    <w:rsid w:val="0015556B"/>
    <w:rsid w:val="00162D51"/>
    <w:rsid w:val="001649B5"/>
    <w:rsid w:val="001765CF"/>
    <w:rsid w:val="001819E3"/>
    <w:rsid w:val="00181AC7"/>
    <w:rsid w:val="00191A77"/>
    <w:rsid w:val="0019637D"/>
    <w:rsid w:val="001A291E"/>
    <w:rsid w:val="001B7E68"/>
    <w:rsid w:val="001C7BBC"/>
    <w:rsid w:val="001D6E72"/>
    <w:rsid w:val="001E52A3"/>
    <w:rsid w:val="001F0890"/>
    <w:rsid w:val="00216B36"/>
    <w:rsid w:val="0024235B"/>
    <w:rsid w:val="002478A9"/>
    <w:rsid w:val="0025310D"/>
    <w:rsid w:val="002544F1"/>
    <w:rsid w:val="00265C44"/>
    <w:rsid w:val="00266AEB"/>
    <w:rsid w:val="0028107B"/>
    <w:rsid w:val="00283E3E"/>
    <w:rsid w:val="002B26D4"/>
    <w:rsid w:val="002B55D9"/>
    <w:rsid w:val="002D402D"/>
    <w:rsid w:val="002D6DCC"/>
    <w:rsid w:val="002E7521"/>
    <w:rsid w:val="002F3829"/>
    <w:rsid w:val="003043DD"/>
    <w:rsid w:val="00305187"/>
    <w:rsid w:val="00322C71"/>
    <w:rsid w:val="00325618"/>
    <w:rsid w:val="00342D7B"/>
    <w:rsid w:val="003434AB"/>
    <w:rsid w:val="00353E5F"/>
    <w:rsid w:val="00367524"/>
    <w:rsid w:val="003E2BC9"/>
    <w:rsid w:val="0042083D"/>
    <w:rsid w:val="00421D8B"/>
    <w:rsid w:val="00423823"/>
    <w:rsid w:val="004323AD"/>
    <w:rsid w:val="00435573"/>
    <w:rsid w:val="004530CA"/>
    <w:rsid w:val="00453745"/>
    <w:rsid w:val="0046481F"/>
    <w:rsid w:val="00472752"/>
    <w:rsid w:val="0047306D"/>
    <w:rsid w:val="004969FA"/>
    <w:rsid w:val="004C2DAD"/>
    <w:rsid w:val="004C556F"/>
    <w:rsid w:val="004F6537"/>
    <w:rsid w:val="004F664D"/>
    <w:rsid w:val="004F6911"/>
    <w:rsid w:val="00507F19"/>
    <w:rsid w:val="00513853"/>
    <w:rsid w:val="0051641A"/>
    <w:rsid w:val="00530DD9"/>
    <w:rsid w:val="005320E4"/>
    <w:rsid w:val="00537D56"/>
    <w:rsid w:val="00550771"/>
    <w:rsid w:val="00557116"/>
    <w:rsid w:val="00565757"/>
    <w:rsid w:val="005726DD"/>
    <w:rsid w:val="005803B8"/>
    <w:rsid w:val="00593EBD"/>
    <w:rsid w:val="005A09D8"/>
    <w:rsid w:val="005A1F5E"/>
    <w:rsid w:val="005A328D"/>
    <w:rsid w:val="005A3F8F"/>
    <w:rsid w:val="005B5A76"/>
    <w:rsid w:val="005B6859"/>
    <w:rsid w:val="005B7081"/>
    <w:rsid w:val="005B76EA"/>
    <w:rsid w:val="005D0D36"/>
    <w:rsid w:val="005D783F"/>
    <w:rsid w:val="005E3264"/>
    <w:rsid w:val="006346FE"/>
    <w:rsid w:val="00645B93"/>
    <w:rsid w:val="00651B07"/>
    <w:rsid w:val="00654735"/>
    <w:rsid w:val="006554F1"/>
    <w:rsid w:val="006556DE"/>
    <w:rsid w:val="00662098"/>
    <w:rsid w:val="0066433E"/>
    <w:rsid w:val="00685084"/>
    <w:rsid w:val="0069665E"/>
    <w:rsid w:val="006A3655"/>
    <w:rsid w:val="006A63C8"/>
    <w:rsid w:val="006C08AE"/>
    <w:rsid w:val="006C0E87"/>
    <w:rsid w:val="006C6158"/>
    <w:rsid w:val="006D60F4"/>
    <w:rsid w:val="00703ED7"/>
    <w:rsid w:val="00724E3B"/>
    <w:rsid w:val="00742ED9"/>
    <w:rsid w:val="00751550"/>
    <w:rsid w:val="007548F3"/>
    <w:rsid w:val="00766427"/>
    <w:rsid w:val="0078239D"/>
    <w:rsid w:val="007A0727"/>
    <w:rsid w:val="007A127A"/>
    <w:rsid w:val="007E6435"/>
    <w:rsid w:val="007F7544"/>
    <w:rsid w:val="00802377"/>
    <w:rsid w:val="00804C75"/>
    <w:rsid w:val="00805871"/>
    <w:rsid w:val="00822CBA"/>
    <w:rsid w:val="00831A74"/>
    <w:rsid w:val="00832FA5"/>
    <w:rsid w:val="008373A7"/>
    <w:rsid w:val="0085110F"/>
    <w:rsid w:val="00851B3E"/>
    <w:rsid w:val="00874235"/>
    <w:rsid w:val="0088035A"/>
    <w:rsid w:val="008866E0"/>
    <w:rsid w:val="008A15CB"/>
    <w:rsid w:val="008D2A6A"/>
    <w:rsid w:val="008D58EC"/>
    <w:rsid w:val="008D5CFB"/>
    <w:rsid w:val="008E4E07"/>
    <w:rsid w:val="008F7754"/>
    <w:rsid w:val="00914E35"/>
    <w:rsid w:val="00936748"/>
    <w:rsid w:val="00941F06"/>
    <w:rsid w:val="00950347"/>
    <w:rsid w:val="00951A8E"/>
    <w:rsid w:val="00954870"/>
    <w:rsid w:val="009625B1"/>
    <w:rsid w:val="00981ABF"/>
    <w:rsid w:val="00991811"/>
    <w:rsid w:val="009B2B9B"/>
    <w:rsid w:val="009C2062"/>
    <w:rsid w:val="009C37E3"/>
    <w:rsid w:val="009D72EA"/>
    <w:rsid w:val="009F356C"/>
    <w:rsid w:val="00A122C7"/>
    <w:rsid w:val="00A218EC"/>
    <w:rsid w:val="00A3138F"/>
    <w:rsid w:val="00A32F0A"/>
    <w:rsid w:val="00A3359F"/>
    <w:rsid w:val="00A46BA0"/>
    <w:rsid w:val="00A5568B"/>
    <w:rsid w:val="00A57356"/>
    <w:rsid w:val="00A71954"/>
    <w:rsid w:val="00A77CF6"/>
    <w:rsid w:val="00A91283"/>
    <w:rsid w:val="00B340A8"/>
    <w:rsid w:val="00B40E12"/>
    <w:rsid w:val="00B4499C"/>
    <w:rsid w:val="00B520C1"/>
    <w:rsid w:val="00B653B7"/>
    <w:rsid w:val="00B7250F"/>
    <w:rsid w:val="00B84357"/>
    <w:rsid w:val="00BA4C0A"/>
    <w:rsid w:val="00BD3E8E"/>
    <w:rsid w:val="00BD47E9"/>
    <w:rsid w:val="00BF356C"/>
    <w:rsid w:val="00C15145"/>
    <w:rsid w:val="00C2091B"/>
    <w:rsid w:val="00C262D1"/>
    <w:rsid w:val="00C4272A"/>
    <w:rsid w:val="00C602B2"/>
    <w:rsid w:val="00C7374B"/>
    <w:rsid w:val="00C97B11"/>
    <w:rsid w:val="00CB039A"/>
    <w:rsid w:val="00CC0C58"/>
    <w:rsid w:val="00CC29BF"/>
    <w:rsid w:val="00CD1777"/>
    <w:rsid w:val="00CD73BD"/>
    <w:rsid w:val="00CD7F92"/>
    <w:rsid w:val="00CE10F2"/>
    <w:rsid w:val="00CE2CDB"/>
    <w:rsid w:val="00CF0B24"/>
    <w:rsid w:val="00CF22F6"/>
    <w:rsid w:val="00CF6830"/>
    <w:rsid w:val="00D10F00"/>
    <w:rsid w:val="00D150D8"/>
    <w:rsid w:val="00D300CE"/>
    <w:rsid w:val="00D423A9"/>
    <w:rsid w:val="00D63AD9"/>
    <w:rsid w:val="00DA117F"/>
    <w:rsid w:val="00DA174F"/>
    <w:rsid w:val="00DA17FB"/>
    <w:rsid w:val="00DA2AA6"/>
    <w:rsid w:val="00DB62E9"/>
    <w:rsid w:val="00DB7EBA"/>
    <w:rsid w:val="00DD2CF9"/>
    <w:rsid w:val="00DE165D"/>
    <w:rsid w:val="00DE2882"/>
    <w:rsid w:val="00E234FE"/>
    <w:rsid w:val="00E24673"/>
    <w:rsid w:val="00E24898"/>
    <w:rsid w:val="00E355EE"/>
    <w:rsid w:val="00E962A0"/>
    <w:rsid w:val="00E973A3"/>
    <w:rsid w:val="00EA20E5"/>
    <w:rsid w:val="00EA60D4"/>
    <w:rsid w:val="00ED4BE1"/>
    <w:rsid w:val="00EE4460"/>
    <w:rsid w:val="00F01D70"/>
    <w:rsid w:val="00F0293A"/>
    <w:rsid w:val="00F04E9E"/>
    <w:rsid w:val="00F10FAD"/>
    <w:rsid w:val="00F16B5E"/>
    <w:rsid w:val="00F22DE4"/>
    <w:rsid w:val="00F31752"/>
    <w:rsid w:val="00F339DC"/>
    <w:rsid w:val="00F35094"/>
    <w:rsid w:val="00F50D20"/>
    <w:rsid w:val="00F60B45"/>
    <w:rsid w:val="00F75212"/>
    <w:rsid w:val="00F95E8D"/>
    <w:rsid w:val="00FA2C8A"/>
    <w:rsid w:val="00FA7D51"/>
    <w:rsid w:val="00FB1BFB"/>
    <w:rsid w:val="00FB55B3"/>
    <w:rsid w:val="00FD1497"/>
    <w:rsid w:val="00FE7EE5"/>
    <w:rsid w:val="00FF5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8DE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hristoph.Griessinger@med.uni-tuebingen.de" TargetMode="External"/><Relationship Id="rId20"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Sabrina.Hoffmann@med.uni-tuebingen.de" TargetMode="External"/><Relationship Id="rId11" Type="http://schemas.openxmlformats.org/officeDocument/2006/relationships/hyperlink" Target="mailto:Andreas.Maurer@med.uni-tuebingen.de" TargetMode="External"/><Relationship Id="rId12" Type="http://schemas.openxmlformats.org/officeDocument/2006/relationships/hyperlink" Target="mailto:Dorothea.Reck@med.uni-tuebingen.de" TargetMode="External"/><Relationship Id="rId13" Type="http://schemas.openxmlformats.org/officeDocument/2006/relationships/hyperlink" Target="mailto:Gerald.Reischl@med.uni-tuebingen.de" TargetMode="External"/><Relationship Id="rId14" Type="http://schemas.openxmlformats.org/officeDocument/2006/relationships/hyperlink" Target="mailto:Bernd.Pichler@med.uni-tuebingen.de" TargetMode="External"/><Relationship Id="rId15" Type="http://schemas.openxmlformats.org/officeDocument/2006/relationships/hyperlink" Target="mailto:Manfred.Kneilling@med.uni-tuebingen.de" TargetMode="External"/><Relationship Id="rId16" Type="http://schemas.openxmlformats.org/officeDocument/2006/relationships/hyperlink" Target="http://sketchman-studio.com/rylstim-screen-recorder/" TargetMode="External"/><Relationship Id="rId17" Type="http://schemas.openxmlformats.org/officeDocument/2006/relationships/hyperlink" Target="https://www.apple.com/support/mac-apps/quicktime/"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8122-4AC4-4B4D-9150-4671580A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3228</Words>
  <Characters>18405</Characters>
  <Application>Microsoft Macintosh Word</Application>
  <DocSecurity>0</DocSecurity>
  <Lines>153</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21590</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Andrew Wilkens</cp:lastModifiedBy>
  <cp:revision>2</cp:revision>
  <cp:lastPrinted>2016-10-24T12:47:00Z</cp:lastPrinted>
  <dcterms:created xsi:type="dcterms:W3CDTF">2016-12-01T18:57:00Z</dcterms:created>
  <dcterms:modified xsi:type="dcterms:W3CDTF">2016-12-01T18:57:00Z</dcterms:modified>
</cp:coreProperties>
</file>