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FCA2" w14:textId="77777777" w:rsidR="00A301FB" w:rsidRPr="005811D9" w:rsidRDefault="006305D7" w:rsidP="00E806E4">
      <w:pPr>
        <w:pStyle w:val="NormalWeb"/>
        <w:spacing w:before="0" w:beforeAutospacing="0" w:after="0" w:afterAutospacing="0"/>
        <w:jc w:val="left"/>
        <w:rPr>
          <w:rFonts w:asciiTheme="minorHAnsi" w:hAnsiTheme="minorHAnsi" w:cs="Arial"/>
        </w:rPr>
      </w:pPr>
      <w:r w:rsidRPr="005811D9">
        <w:rPr>
          <w:rFonts w:asciiTheme="minorHAnsi" w:hAnsiTheme="minorHAnsi" w:cs="Arial"/>
          <w:b/>
          <w:bCs/>
        </w:rPr>
        <w:t>TITLE:</w:t>
      </w:r>
      <w:r w:rsidRPr="005811D9">
        <w:rPr>
          <w:rFonts w:asciiTheme="minorHAnsi" w:hAnsiTheme="minorHAnsi" w:cs="Arial"/>
        </w:rPr>
        <w:t xml:space="preserve"> </w:t>
      </w:r>
    </w:p>
    <w:p w14:paraId="5E928C16" w14:textId="5DE04AD0" w:rsidR="006305D7" w:rsidRPr="005811D9" w:rsidRDefault="00517056" w:rsidP="00E806E4">
      <w:pPr>
        <w:pStyle w:val="NormalWeb"/>
        <w:spacing w:before="0" w:beforeAutospacing="0" w:after="0" w:afterAutospacing="0"/>
        <w:jc w:val="left"/>
        <w:rPr>
          <w:rFonts w:asciiTheme="minorHAnsi" w:hAnsiTheme="minorHAnsi" w:cs="Arial"/>
          <w:b/>
        </w:rPr>
      </w:pPr>
      <w:r w:rsidRPr="005811D9">
        <w:rPr>
          <w:rFonts w:asciiTheme="minorHAnsi" w:hAnsiTheme="minorHAnsi" w:cs="Times New Roman"/>
          <w:b/>
        </w:rPr>
        <w:t xml:space="preserve">A Protocol for </w:t>
      </w:r>
      <w:r w:rsidR="00A73B78" w:rsidRPr="005811D9">
        <w:rPr>
          <w:rFonts w:asciiTheme="minorHAnsi" w:hAnsiTheme="minorHAnsi" w:cs="Times New Roman"/>
          <w:b/>
        </w:rPr>
        <w:t xml:space="preserve">Electrochemical </w:t>
      </w:r>
      <w:r w:rsidRPr="005811D9">
        <w:rPr>
          <w:rFonts w:asciiTheme="minorHAnsi" w:hAnsiTheme="minorHAnsi" w:cs="Times New Roman"/>
          <w:b/>
        </w:rPr>
        <w:t>Evaluation</w:t>
      </w:r>
      <w:r w:rsidR="0066313F" w:rsidRPr="005811D9">
        <w:rPr>
          <w:rFonts w:asciiTheme="minorHAnsi" w:hAnsiTheme="minorHAnsi" w:cs="Times New Roman"/>
          <w:b/>
        </w:rPr>
        <w:t>s</w:t>
      </w:r>
      <w:r w:rsidRPr="005811D9">
        <w:rPr>
          <w:rFonts w:asciiTheme="minorHAnsi" w:hAnsiTheme="minorHAnsi" w:cs="Times New Roman"/>
          <w:b/>
        </w:rPr>
        <w:t xml:space="preserve"> </w:t>
      </w:r>
      <w:r w:rsidR="00A73B78" w:rsidRPr="005811D9">
        <w:rPr>
          <w:rFonts w:asciiTheme="minorHAnsi" w:hAnsiTheme="minorHAnsi" w:cs="Times New Roman"/>
          <w:b/>
        </w:rPr>
        <w:t xml:space="preserve">and State of Charge Diagnostics of </w:t>
      </w:r>
      <w:r w:rsidR="00A301FB" w:rsidRPr="005811D9">
        <w:rPr>
          <w:rFonts w:asciiTheme="minorHAnsi" w:hAnsiTheme="minorHAnsi" w:cs="Times New Roman"/>
          <w:b/>
        </w:rPr>
        <w:t xml:space="preserve">A </w:t>
      </w:r>
      <w:r w:rsidR="00126ED7" w:rsidRPr="005811D9">
        <w:rPr>
          <w:rFonts w:asciiTheme="minorHAnsi" w:hAnsiTheme="minorHAnsi" w:cs="Times New Roman"/>
          <w:b/>
        </w:rPr>
        <w:t xml:space="preserve">Symmetric </w:t>
      </w:r>
      <w:r w:rsidR="00926A30" w:rsidRPr="005811D9">
        <w:rPr>
          <w:rFonts w:asciiTheme="minorHAnsi" w:hAnsiTheme="minorHAnsi" w:cs="Times New Roman"/>
          <w:b/>
        </w:rPr>
        <w:t xml:space="preserve">Organic </w:t>
      </w:r>
      <w:r w:rsidR="00126ED7" w:rsidRPr="005811D9">
        <w:rPr>
          <w:rFonts w:asciiTheme="minorHAnsi" w:hAnsiTheme="minorHAnsi" w:cs="Times New Roman"/>
          <w:b/>
        </w:rPr>
        <w:t xml:space="preserve">Redox Flow Battery </w:t>
      </w:r>
    </w:p>
    <w:p w14:paraId="37150906" w14:textId="77777777" w:rsidR="006305D7" w:rsidRPr="005811D9" w:rsidRDefault="006305D7" w:rsidP="00E806E4">
      <w:pPr>
        <w:jc w:val="left"/>
        <w:rPr>
          <w:rFonts w:asciiTheme="minorHAnsi" w:hAnsiTheme="minorHAnsi" w:cs="Arial"/>
          <w:b/>
          <w:bCs/>
        </w:rPr>
      </w:pPr>
    </w:p>
    <w:p w14:paraId="3D080DA3" w14:textId="6156FBC3" w:rsidR="006305D7" w:rsidRPr="005811D9" w:rsidRDefault="006305D7" w:rsidP="00E806E4">
      <w:pPr>
        <w:jc w:val="left"/>
        <w:rPr>
          <w:rFonts w:asciiTheme="minorHAnsi" w:hAnsiTheme="minorHAnsi" w:cs="Arial"/>
          <w:bCs/>
          <w:i/>
          <w:color w:val="808080"/>
        </w:rPr>
      </w:pPr>
      <w:r w:rsidRPr="005811D9">
        <w:rPr>
          <w:rFonts w:asciiTheme="minorHAnsi" w:hAnsiTheme="minorHAnsi" w:cs="Arial"/>
          <w:b/>
          <w:bCs/>
        </w:rPr>
        <w:t>AUTHORS:</w:t>
      </w:r>
    </w:p>
    <w:p w14:paraId="78FFF39D" w14:textId="5599A63C" w:rsidR="006305D7" w:rsidRPr="005811D9" w:rsidRDefault="00A301FB" w:rsidP="00E806E4">
      <w:pPr>
        <w:jc w:val="left"/>
        <w:rPr>
          <w:rFonts w:asciiTheme="minorHAnsi" w:hAnsiTheme="minorHAnsi" w:cs="Arial"/>
          <w:bCs/>
          <w:color w:val="auto"/>
        </w:rPr>
      </w:pPr>
      <w:r w:rsidRPr="005811D9">
        <w:rPr>
          <w:rFonts w:asciiTheme="minorHAnsi" w:hAnsiTheme="minorHAnsi" w:cs="Arial"/>
          <w:bCs/>
          <w:color w:val="auto"/>
        </w:rPr>
        <w:t>Wentao Duan</w:t>
      </w:r>
      <w:r w:rsidR="00365104" w:rsidRPr="005811D9">
        <w:rPr>
          <w:rFonts w:cs="Arial"/>
          <w:bCs/>
          <w:color w:val="auto"/>
          <w:vertAlign w:val="superscript"/>
        </w:rPr>
        <w:t>§</w:t>
      </w:r>
      <w:r w:rsidRPr="005811D9">
        <w:rPr>
          <w:rFonts w:asciiTheme="minorHAnsi" w:hAnsiTheme="minorHAnsi" w:cs="Arial"/>
          <w:bCs/>
          <w:color w:val="auto"/>
        </w:rPr>
        <w:t>, Rama S. Vemuri</w:t>
      </w:r>
      <w:r w:rsidR="00365104" w:rsidRPr="005811D9">
        <w:rPr>
          <w:rFonts w:cs="Arial"/>
          <w:bCs/>
          <w:color w:val="auto"/>
          <w:vertAlign w:val="superscript"/>
        </w:rPr>
        <w:t>§</w:t>
      </w:r>
      <w:r w:rsidRPr="005811D9">
        <w:rPr>
          <w:rFonts w:asciiTheme="minorHAnsi" w:hAnsiTheme="minorHAnsi" w:cs="Arial"/>
          <w:bCs/>
          <w:color w:val="auto"/>
        </w:rPr>
        <w:t xml:space="preserve">, </w:t>
      </w:r>
      <w:r w:rsidR="00D25EB3" w:rsidRPr="005811D9">
        <w:rPr>
          <w:rFonts w:asciiTheme="minorHAnsi" w:hAnsiTheme="minorHAnsi" w:cs="Arial"/>
          <w:bCs/>
          <w:color w:val="auto"/>
        </w:rPr>
        <w:t>Dehong Hu</w:t>
      </w:r>
      <w:r w:rsidR="00365104" w:rsidRPr="005811D9">
        <w:rPr>
          <w:rFonts w:asciiTheme="minorHAnsi" w:hAnsiTheme="minorHAnsi" w:cs="Arial"/>
          <w:bCs/>
          <w:color w:val="auto"/>
        </w:rPr>
        <w:t xml:space="preserve">, </w:t>
      </w:r>
      <w:r w:rsidRPr="005811D9">
        <w:rPr>
          <w:rFonts w:asciiTheme="minorHAnsi" w:hAnsiTheme="minorHAnsi" w:cs="Arial"/>
          <w:bCs/>
          <w:color w:val="auto"/>
        </w:rPr>
        <w:t>Zheng Yang, Xiaoliang Wei</w:t>
      </w:r>
    </w:p>
    <w:p w14:paraId="61053FE1" w14:textId="77777777" w:rsidR="009B6347" w:rsidRPr="005811D9" w:rsidRDefault="009B6347" w:rsidP="00E806E4">
      <w:pPr>
        <w:jc w:val="left"/>
        <w:rPr>
          <w:rFonts w:asciiTheme="minorHAnsi" w:hAnsiTheme="minorHAnsi" w:cs="Arial"/>
          <w:bCs/>
          <w:color w:val="auto"/>
        </w:rPr>
      </w:pPr>
    </w:p>
    <w:p w14:paraId="198BD87F" w14:textId="761DDF46" w:rsidR="00A301FB" w:rsidRPr="005811D9" w:rsidRDefault="002E7F51" w:rsidP="00E806E4">
      <w:pPr>
        <w:jc w:val="left"/>
        <w:rPr>
          <w:rFonts w:asciiTheme="minorHAnsi" w:hAnsiTheme="minorHAnsi" w:cs="Arial"/>
          <w:bCs/>
          <w:color w:val="auto"/>
        </w:rPr>
      </w:pPr>
      <w:r w:rsidRPr="005811D9">
        <w:rPr>
          <w:rFonts w:cs="Arial"/>
          <w:bCs/>
          <w:color w:val="auto"/>
          <w:vertAlign w:val="superscript"/>
        </w:rPr>
        <w:t>§</w:t>
      </w:r>
      <w:r w:rsidR="00A301FB" w:rsidRPr="005811D9">
        <w:rPr>
          <w:rFonts w:asciiTheme="minorHAnsi" w:hAnsiTheme="minorHAnsi" w:cs="Arial"/>
          <w:bCs/>
          <w:color w:val="auto"/>
        </w:rPr>
        <w:t xml:space="preserve"> Equal contribution</w:t>
      </w:r>
    </w:p>
    <w:p w14:paraId="09B557AB" w14:textId="77777777" w:rsidR="00933587" w:rsidRPr="005811D9" w:rsidRDefault="00933587" w:rsidP="00E806E4">
      <w:pPr>
        <w:jc w:val="left"/>
        <w:rPr>
          <w:rFonts w:asciiTheme="minorHAnsi" w:hAnsiTheme="minorHAnsi" w:cs="Arial"/>
          <w:bCs/>
          <w:color w:val="808080"/>
        </w:rPr>
      </w:pPr>
    </w:p>
    <w:p w14:paraId="0E31C03B" w14:textId="4A050381" w:rsidR="006305D7" w:rsidRPr="005811D9" w:rsidRDefault="00D451E3" w:rsidP="00E806E4">
      <w:pPr>
        <w:jc w:val="left"/>
        <w:rPr>
          <w:rFonts w:asciiTheme="minorHAnsi" w:hAnsiTheme="minorHAnsi" w:cs="Arial"/>
          <w:bCs/>
          <w:color w:val="auto"/>
        </w:rPr>
      </w:pPr>
      <w:r w:rsidRPr="005811D9">
        <w:rPr>
          <w:rFonts w:asciiTheme="minorHAnsi" w:hAnsiTheme="minorHAnsi" w:cs="Arial"/>
          <w:bCs/>
          <w:color w:val="auto"/>
        </w:rPr>
        <w:t xml:space="preserve">Dr. </w:t>
      </w:r>
      <w:r w:rsidR="00933587" w:rsidRPr="005811D9">
        <w:rPr>
          <w:rFonts w:asciiTheme="minorHAnsi" w:hAnsiTheme="minorHAnsi" w:cs="Arial"/>
          <w:bCs/>
          <w:color w:val="auto"/>
        </w:rPr>
        <w:t>Wentao Duan</w:t>
      </w:r>
    </w:p>
    <w:p w14:paraId="11DB3626" w14:textId="17D99D98"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1</w:t>
      </w:r>
      <w:r w:rsidRPr="005811D9">
        <w:rPr>
          <w:rFonts w:asciiTheme="minorHAnsi" w:hAnsiTheme="minorHAnsi" w:cs="Arial"/>
          <w:bCs/>
          <w:color w:val="auto"/>
        </w:rPr>
        <w:t xml:space="preserve"> Joint Center for Energy Storage Research (JCESR)</w:t>
      </w:r>
    </w:p>
    <w:p w14:paraId="28A81B02" w14:textId="006F2E91"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2</w:t>
      </w:r>
      <w:r w:rsidRPr="005811D9">
        <w:rPr>
          <w:rFonts w:asciiTheme="minorHAnsi" w:hAnsiTheme="minorHAnsi" w:cs="Arial"/>
          <w:bCs/>
          <w:color w:val="auto"/>
        </w:rPr>
        <w:t xml:space="preserve"> Energy &amp; Environment Directorate</w:t>
      </w:r>
    </w:p>
    <w:p w14:paraId="25A84405" w14:textId="5396AFF1" w:rsidR="006305D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Pacific Northwest National Laboratory</w:t>
      </w:r>
    </w:p>
    <w:p w14:paraId="43462A37" w14:textId="56E89A6C" w:rsidR="006305D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Richland, WA, USA</w:t>
      </w:r>
    </w:p>
    <w:p w14:paraId="75CE54DF" w14:textId="34791453" w:rsidR="006305D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hyperlink r:id="rId8" w:history="1">
        <w:r w:rsidR="00933587" w:rsidRPr="005811D9">
          <w:rPr>
            <w:rStyle w:val="Hyperlink"/>
            <w:rFonts w:asciiTheme="minorHAnsi" w:hAnsiTheme="minorHAnsi" w:cs="Arial"/>
            <w:bCs/>
            <w:color w:val="auto"/>
          </w:rPr>
          <w:t>Wentao.Duan@pnnl.gov</w:t>
        </w:r>
      </w:hyperlink>
    </w:p>
    <w:p w14:paraId="4BCE130A" w14:textId="77777777" w:rsidR="00933587" w:rsidRPr="005811D9" w:rsidRDefault="00933587" w:rsidP="00E806E4">
      <w:pPr>
        <w:jc w:val="left"/>
        <w:rPr>
          <w:rFonts w:asciiTheme="minorHAnsi" w:hAnsiTheme="minorHAnsi" w:cs="Arial"/>
          <w:bCs/>
          <w:color w:val="auto"/>
        </w:rPr>
      </w:pPr>
    </w:p>
    <w:p w14:paraId="68D5D604" w14:textId="3D643AFD" w:rsidR="00933587" w:rsidRPr="005811D9" w:rsidRDefault="00D451E3" w:rsidP="00E806E4">
      <w:pPr>
        <w:jc w:val="left"/>
        <w:rPr>
          <w:rFonts w:asciiTheme="minorHAnsi" w:hAnsiTheme="minorHAnsi" w:cs="Arial"/>
          <w:bCs/>
          <w:color w:val="auto"/>
        </w:rPr>
      </w:pPr>
      <w:r w:rsidRPr="005811D9">
        <w:rPr>
          <w:rFonts w:asciiTheme="minorHAnsi" w:hAnsiTheme="minorHAnsi" w:cs="Arial"/>
          <w:bCs/>
          <w:color w:val="auto"/>
        </w:rPr>
        <w:t xml:space="preserve">Dr. </w:t>
      </w:r>
      <w:r w:rsidR="00933587" w:rsidRPr="005811D9">
        <w:rPr>
          <w:rFonts w:asciiTheme="minorHAnsi" w:hAnsiTheme="minorHAnsi" w:cs="Arial"/>
          <w:bCs/>
          <w:color w:val="auto"/>
        </w:rPr>
        <w:t>Rama S. Vemuri</w:t>
      </w:r>
    </w:p>
    <w:p w14:paraId="6E804EE3" w14:textId="77777777"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1</w:t>
      </w:r>
      <w:r w:rsidRPr="005811D9">
        <w:rPr>
          <w:rFonts w:asciiTheme="minorHAnsi" w:hAnsiTheme="minorHAnsi" w:cs="Arial"/>
          <w:bCs/>
          <w:color w:val="auto"/>
        </w:rPr>
        <w:t xml:space="preserve"> Joint Center for Energy Storage Research (JCESR)</w:t>
      </w:r>
    </w:p>
    <w:p w14:paraId="6E011CF2" w14:textId="481AB9FC"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2</w:t>
      </w:r>
      <w:r w:rsidRPr="005811D9">
        <w:rPr>
          <w:rFonts w:asciiTheme="minorHAnsi" w:hAnsiTheme="minorHAnsi" w:cs="Arial"/>
          <w:bCs/>
          <w:color w:val="auto"/>
        </w:rPr>
        <w:t xml:space="preserve"> </w:t>
      </w:r>
      <w:r w:rsidR="003B3A2D" w:rsidRPr="005811D9">
        <w:rPr>
          <w:color w:val="auto"/>
        </w:rPr>
        <w:t>Earth &amp; Biological Systems Directorate</w:t>
      </w:r>
    </w:p>
    <w:p w14:paraId="4B5F48D5" w14:textId="240D8DFE"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Pacific Northwest National Laboratory</w:t>
      </w:r>
    </w:p>
    <w:p w14:paraId="217A02A6" w14:textId="370D1AF2"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Richland, WA, USA</w:t>
      </w:r>
    </w:p>
    <w:p w14:paraId="60C46A07" w14:textId="0CCF8F4F"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hyperlink r:id="rId9" w:history="1">
        <w:r w:rsidR="009B6347" w:rsidRPr="005811D9">
          <w:rPr>
            <w:rStyle w:val="Hyperlink"/>
            <w:rFonts w:asciiTheme="minorHAnsi" w:hAnsiTheme="minorHAnsi" w:cs="Arial"/>
            <w:bCs/>
            <w:color w:val="auto"/>
          </w:rPr>
          <w:t>Rama.Vemuri@pnnl.gov</w:t>
        </w:r>
      </w:hyperlink>
    </w:p>
    <w:p w14:paraId="682B868E" w14:textId="77777777" w:rsidR="00933587" w:rsidRPr="005811D9" w:rsidRDefault="00933587" w:rsidP="00E806E4">
      <w:pPr>
        <w:jc w:val="left"/>
        <w:rPr>
          <w:rFonts w:asciiTheme="minorHAnsi" w:hAnsiTheme="minorHAnsi" w:cs="Arial"/>
          <w:bCs/>
          <w:color w:val="auto"/>
        </w:rPr>
      </w:pPr>
    </w:p>
    <w:p w14:paraId="77760A7F" w14:textId="5275FFBA" w:rsidR="00D451E3" w:rsidRPr="005811D9" w:rsidRDefault="00D451E3" w:rsidP="00E806E4">
      <w:pPr>
        <w:jc w:val="left"/>
        <w:rPr>
          <w:rFonts w:asciiTheme="minorHAnsi" w:hAnsiTheme="minorHAnsi" w:cs="Arial"/>
          <w:bCs/>
          <w:color w:val="auto"/>
        </w:rPr>
      </w:pPr>
      <w:r w:rsidRPr="005811D9">
        <w:rPr>
          <w:rFonts w:asciiTheme="minorHAnsi" w:hAnsiTheme="minorHAnsi" w:cs="Arial"/>
          <w:bCs/>
          <w:color w:val="auto"/>
        </w:rPr>
        <w:t>Dr. Dehong Hu</w:t>
      </w:r>
    </w:p>
    <w:p w14:paraId="353C452D" w14:textId="12466D11" w:rsidR="00D451E3" w:rsidRPr="005811D9" w:rsidRDefault="00E806E4" w:rsidP="00E806E4">
      <w:pPr>
        <w:jc w:val="left"/>
        <w:rPr>
          <w:rFonts w:asciiTheme="minorHAnsi" w:hAnsiTheme="minorHAnsi" w:cs="Arial"/>
          <w:bCs/>
          <w:color w:val="auto"/>
        </w:rPr>
      </w:pPr>
      <w:r w:rsidRPr="005811D9">
        <w:rPr>
          <w:rFonts w:asciiTheme="minorHAnsi" w:hAnsiTheme="minorHAnsi" w:cs="Arial"/>
          <w:bCs/>
          <w:color w:val="auto"/>
          <w:vertAlign w:val="superscript"/>
        </w:rPr>
        <w:t xml:space="preserve"> </w:t>
      </w:r>
      <w:r w:rsidR="006421E4" w:rsidRPr="005811D9">
        <w:rPr>
          <w:color w:val="auto"/>
        </w:rPr>
        <w:t>Earth &amp; Biological Systems Directorate</w:t>
      </w:r>
    </w:p>
    <w:p w14:paraId="249E9347" w14:textId="32D2F127" w:rsidR="00D451E3"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D451E3" w:rsidRPr="005811D9">
        <w:rPr>
          <w:rFonts w:asciiTheme="minorHAnsi" w:hAnsiTheme="minorHAnsi" w:cs="Arial"/>
          <w:bCs/>
          <w:color w:val="auto"/>
        </w:rPr>
        <w:t>Pacific Northwest National Laboratory</w:t>
      </w:r>
    </w:p>
    <w:p w14:paraId="7284E3BB" w14:textId="617A460C" w:rsidR="00D451E3"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D451E3" w:rsidRPr="005811D9">
        <w:rPr>
          <w:rFonts w:asciiTheme="minorHAnsi" w:hAnsiTheme="minorHAnsi" w:cs="Arial"/>
          <w:bCs/>
          <w:color w:val="auto"/>
        </w:rPr>
        <w:t>Richland, WA, USA</w:t>
      </w:r>
    </w:p>
    <w:p w14:paraId="13E072BE" w14:textId="2ADE353E" w:rsidR="00D451E3"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hyperlink r:id="rId10" w:history="1">
        <w:r w:rsidR="00D451E3" w:rsidRPr="005811D9">
          <w:rPr>
            <w:rStyle w:val="Hyperlink"/>
            <w:rFonts w:asciiTheme="minorHAnsi" w:hAnsiTheme="minorHAnsi" w:cs="Arial"/>
            <w:bCs/>
            <w:color w:val="auto"/>
          </w:rPr>
          <w:t>Dehong.Hu@pnnl.gov</w:t>
        </w:r>
      </w:hyperlink>
    </w:p>
    <w:p w14:paraId="7088B387" w14:textId="77777777" w:rsidR="00D451E3" w:rsidRPr="005811D9" w:rsidRDefault="00D451E3" w:rsidP="00E806E4">
      <w:pPr>
        <w:jc w:val="left"/>
        <w:rPr>
          <w:rFonts w:asciiTheme="minorHAnsi" w:hAnsiTheme="minorHAnsi" w:cs="Arial"/>
          <w:bCs/>
          <w:color w:val="auto"/>
        </w:rPr>
      </w:pPr>
    </w:p>
    <w:p w14:paraId="196F1843" w14:textId="067D9344" w:rsidR="00933587" w:rsidRPr="005811D9" w:rsidRDefault="00D451E3" w:rsidP="00E806E4">
      <w:pPr>
        <w:jc w:val="left"/>
        <w:rPr>
          <w:rFonts w:asciiTheme="minorHAnsi" w:hAnsiTheme="minorHAnsi" w:cs="Arial"/>
          <w:bCs/>
          <w:color w:val="auto"/>
        </w:rPr>
      </w:pPr>
      <w:r w:rsidRPr="005811D9">
        <w:rPr>
          <w:rFonts w:asciiTheme="minorHAnsi" w:hAnsiTheme="minorHAnsi" w:cs="Arial"/>
          <w:bCs/>
          <w:color w:val="auto"/>
        </w:rPr>
        <w:t xml:space="preserve">Dr. </w:t>
      </w:r>
      <w:r w:rsidR="00933587" w:rsidRPr="005811D9">
        <w:rPr>
          <w:rFonts w:asciiTheme="minorHAnsi" w:hAnsiTheme="minorHAnsi" w:cs="Arial"/>
          <w:bCs/>
          <w:color w:val="auto"/>
        </w:rPr>
        <w:t>Zheng Yang</w:t>
      </w:r>
    </w:p>
    <w:p w14:paraId="56027909" w14:textId="77777777"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1</w:t>
      </w:r>
      <w:r w:rsidRPr="005811D9">
        <w:rPr>
          <w:rFonts w:asciiTheme="minorHAnsi" w:hAnsiTheme="minorHAnsi" w:cs="Arial"/>
          <w:bCs/>
          <w:color w:val="auto"/>
        </w:rPr>
        <w:t xml:space="preserve"> Joint Center for Energy Storage Research (JCESR)</w:t>
      </w:r>
    </w:p>
    <w:p w14:paraId="37EA3F0A" w14:textId="484629F1"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2</w:t>
      </w:r>
      <w:r w:rsidRPr="005811D9">
        <w:rPr>
          <w:rFonts w:asciiTheme="minorHAnsi" w:hAnsiTheme="minorHAnsi" w:cs="Arial"/>
          <w:bCs/>
          <w:color w:val="auto"/>
        </w:rPr>
        <w:t xml:space="preserve"> </w:t>
      </w:r>
      <w:r w:rsidR="006D4AF8" w:rsidRPr="005811D9">
        <w:rPr>
          <w:rFonts w:asciiTheme="minorHAnsi" w:hAnsiTheme="minorHAnsi" w:cs="Avenir Book"/>
          <w:bCs/>
          <w:color w:val="auto"/>
        </w:rPr>
        <w:t>Physical</w:t>
      </w:r>
      <w:r w:rsidR="006D4AF8" w:rsidRPr="005811D9">
        <w:rPr>
          <w:rFonts w:asciiTheme="minorHAnsi" w:hAnsiTheme="minorHAnsi" w:cs="Arial"/>
          <w:color w:val="auto"/>
        </w:rPr>
        <w:t xml:space="preserve"> &amp; Computational Sciences Directorate</w:t>
      </w:r>
    </w:p>
    <w:p w14:paraId="30812445" w14:textId="29AD612B"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Pacific Northwest National Laboratory</w:t>
      </w:r>
    </w:p>
    <w:p w14:paraId="65594966" w14:textId="7B7579B2"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Richland, WA, USA</w:t>
      </w:r>
    </w:p>
    <w:p w14:paraId="2D61C232" w14:textId="64CAA204"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hyperlink r:id="rId11" w:history="1">
        <w:r w:rsidR="00933587" w:rsidRPr="005811D9">
          <w:rPr>
            <w:rStyle w:val="Hyperlink"/>
            <w:rFonts w:asciiTheme="minorHAnsi" w:hAnsiTheme="minorHAnsi" w:cs="Arial"/>
            <w:bCs/>
            <w:color w:val="auto"/>
          </w:rPr>
          <w:t>Zheng.Yang@pnnl.gov</w:t>
        </w:r>
      </w:hyperlink>
    </w:p>
    <w:p w14:paraId="31DA294C" w14:textId="77777777" w:rsidR="00933587" w:rsidRPr="005811D9" w:rsidRDefault="00933587" w:rsidP="00E806E4">
      <w:pPr>
        <w:jc w:val="left"/>
        <w:rPr>
          <w:rFonts w:asciiTheme="minorHAnsi" w:hAnsiTheme="minorHAnsi" w:cs="Arial"/>
          <w:bCs/>
          <w:color w:val="auto"/>
        </w:rPr>
      </w:pPr>
    </w:p>
    <w:p w14:paraId="5E70379E" w14:textId="7CFC04D5" w:rsidR="00933587" w:rsidRPr="005811D9" w:rsidRDefault="00D451E3" w:rsidP="00E806E4">
      <w:pPr>
        <w:jc w:val="left"/>
        <w:rPr>
          <w:rFonts w:asciiTheme="minorHAnsi" w:hAnsiTheme="minorHAnsi" w:cs="Arial"/>
          <w:bCs/>
          <w:color w:val="auto"/>
        </w:rPr>
      </w:pPr>
      <w:r w:rsidRPr="005811D9">
        <w:rPr>
          <w:rFonts w:asciiTheme="minorHAnsi" w:hAnsiTheme="minorHAnsi" w:cs="Arial"/>
          <w:bCs/>
          <w:color w:val="auto"/>
        </w:rPr>
        <w:t xml:space="preserve">Dr. </w:t>
      </w:r>
      <w:r w:rsidR="00933587" w:rsidRPr="005811D9">
        <w:rPr>
          <w:rFonts w:asciiTheme="minorHAnsi" w:hAnsiTheme="minorHAnsi" w:cs="Arial"/>
          <w:bCs/>
          <w:color w:val="auto"/>
        </w:rPr>
        <w:t>Xiaoliang Wei</w:t>
      </w:r>
    </w:p>
    <w:p w14:paraId="1212A23C" w14:textId="77777777"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1</w:t>
      </w:r>
      <w:r w:rsidRPr="005811D9">
        <w:rPr>
          <w:rFonts w:asciiTheme="minorHAnsi" w:hAnsiTheme="minorHAnsi" w:cs="Arial"/>
          <w:bCs/>
          <w:color w:val="auto"/>
        </w:rPr>
        <w:t xml:space="preserve"> Joint Center for Energy Storage Research (JCESR)</w:t>
      </w:r>
    </w:p>
    <w:p w14:paraId="6FE6989B" w14:textId="77777777" w:rsidR="00933587" w:rsidRPr="005811D9" w:rsidRDefault="00933587" w:rsidP="00E806E4">
      <w:pPr>
        <w:jc w:val="left"/>
        <w:rPr>
          <w:rFonts w:asciiTheme="minorHAnsi" w:hAnsiTheme="minorHAnsi" w:cs="Arial"/>
          <w:bCs/>
          <w:color w:val="auto"/>
        </w:rPr>
      </w:pPr>
      <w:r w:rsidRPr="005811D9">
        <w:rPr>
          <w:rFonts w:asciiTheme="minorHAnsi" w:hAnsiTheme="minorHAnsi" w:cs="Arial"/>
          <w:bCs/>
          <w:color w:val="auto"/>
          <w:vertAlign w:val="superscript"/>
        </w:rPr>
        <w:t>2</w:t>
      </w:r>
      <w:r w:rsidRPr="005811D9">
        <w:rPr>
          <w:rFonts w:asciiTheme="minorHAnsi" w:hAnsiTheme="minorHAnsi" w:cs="Arial"/>
          <w:bCs/>
          <w:color w:val="auto"/>
        </w:rPr>
        <w:t xml:space="preserve"> Energy &amp; Environment Directorate</w:t>
      </w:r>
    </w:p>
    <w:p w14:paraId="7C797714" w14:textId="4CB65323"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Pacific Northwest National Laboratory</w:t>
      </w:r>
    </w:p>
    <w:p w14:paraId="5ADA355F" w14:textId="09A03DD6"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r w:rsidR="00933587" w:rsidRPr="005811D9">
        <w:rPr>
          <w:rFonts w:asciiTheme="minorHAnsi" w:hAnsiTheme="minorHAnsi" w:cs="Arial"/>
          <w:bCs/>
          <w:color w:val="auto"/>
        </w:rPr>
        <w:t>Richland, WA, USA</w:t>
      </w:r>
    </w:p>
    <w:p w14:paraId="003E6824" w14:textId="6370DF3B" w:rsidR="00933587" w:rsidRPr="005811D9" w:rsidRDefault="00E806E4" w:rsidP="00E806E4">
      <w:pPr>
        <w:jc w:val="left"/>
        <w:rPr>
          <w:rFonts w:asciiTheme="minorHAnsi" w:hAnsiTheme="minorHAnsi" w:cs="Arial"/>
          <w:bCs/>
          <w:color w:val="auto"/>
        </w:rPr>
      </w:pPr>
      <w:r w:rsidRPr="005811D9">
        <w:rPr>
          <w:rFonts w:asciiTheme="minorHAnsi" w:hAnsiTheme="minorHAnsi" w:cs="Arial"/>
          <w:bCs/>
          <w:color w:val="auto"/>
        </w:rPr>
        <w:t xml:space="preserve"> </w:t>
      </w:r>
      <w:hyperlink r:id="rId12" w:history="1">
        <w:r w:rsidR="00933587" w:rsidRPr="005811D9">
          <w:rPr>
            <w:rStyle w:val="Hyperlink"/>
            <w:rFonts w:asciiTheme="minorHAnsi" w:hAnsiTheme="minorHAnsi" w:cs="Arial"/>
            <w:bCs/>
            <w:color w:val="auto"/>
          </w:rPr>
          <w:t>Xiaoliang.Wei@pnnl.gov</w:t>
        </w:r>
      </w:hyperlink>
    </w:p>
    <w:p w14:paraId="079AE780" w14:textId="77777777" w:rsidR="006305D7" w:rsidRPr="005811D9" w:rsidRDefault="006305D7" w:rsidP="00E806E4">
      <w:pPr>
        <w:pStyle w:val="NormalWeb"/>
        <w:spacing w:before="0" w:beforeAutospacing="0" w:after="0" w:afterAutospacing="0"/>
        <w:jc w:val="left"/>
        <w:rPr>
          <w:rFonts w:asciiTheme="minorHAnsi" w:hAnsiTheme="minorHAnsi" w:cs="Arial"/>
          <w:b/>
          <w:bCs/>
        </w:rPr>
      </w:pPr>
    </w:p>
    <w:p w14:paraId="4702A21A" w14:textId="77777777" w:rsidR="00E806E4" w:rsidRPr="005811D9" w:rsidRDefault="006305D7" w:rsidP="00E806E4">
      <w:pPr>
        <w:pStyle w:val="NormalWeb"/>
        <w:spacing w:before="0" w:beforeAutospacing="0" w:after="0" w:afterAutospacing="0"/>
        <w:jc w:val="left"/>
        <w:rPr>
          <w:rFonts w:asciiTheme="minorHAnsi" w:hAnsiTheme="minorHAnsi" w:cs="Arial"/>
        </w:rPr>
      </w:pPr>
      <w:r w:rsidRPr="005811D9">
        <w:rPr>
          <w:rFonts w:asciiTheme="minorHAnsi" w:hAnsiTheme="minorHAnsi" w:cs="Arial"/>
          <w:b/>
          <w:bCs/>
        </w:rPr>
        <w:t>CORRESPONDING AUTHOR:</w:t>
      </w:r>
      <w:r w:rsidRPr="005811D9">
        <w:rPr>
          <w:rFonts w:asciiTheme="minorHAnsi" w:hAnsiTheme="minorHAnsi" w:cs="Arial"/>
        </w:rPr>
        <w:t xml:space="preserve"> </w:t>
      </w:r>
    </w:p>
    <w:p w14:paraId="5CAFCFF9" w14:textId="4B119B15" w:rsidR="006305D7" w:rsidRPr="005811D9" w:rsidRDefault="009B6347" w:rsidP="00E806E4">
      <w:pPr>
        <w:pStyle w:val="NormalWeb"/>
        <w:spacing w:before="0" w:beforeAutospacing="0" w:after="0" w:afterAutospacing="0"/>
        <w:jc w:val="left"/>
        <w:rPr>
          <w:rFonts w:asciiTheme="minorHAnsi" w:hAnsiTheme="minorHAnsi" w:cs="Arial"/>
        </w:rPr>
      </w:pPr>
      <w:r w:rsidRPr="005811D9">
        <w:rPr>
          <w:rFonts w:asciiTheme="minorHAnsi" w:hAnsiTheme="minorHAnsi" w:cs="Arial"/>
        </w:rPr>
        <w:lastRenderedPageBreak/>
        <w:t>Xiaoliang Wei (Xiaoliang.Wei@pnnl.gov)</w:t>
      </w:r>
    </w:p>
    <w:p w14:paraId="576164D1" w14:textId="77777777" w:rsidR="00446088" w:rsidRPr="005811D9" w:rsidRDefault="00446088" w:rsidP="00E806E4">
      <w:pPr>
        <w:pStyle w:val="NormalWeb"/>
        <w:spacing w:before="0" w:beforeAutospacing="0" w:after="0" w:afterAutospacing="0"/>
        <w:jc w:val="left"/>
        <w:rPr>
          <w:rFonts w:asciiTheme="minorHAnsi" w:hAnsiTheme="minorHAnsi" w:cs="Arial"/>
          <w:b/>
          <w:bCs/>
        </w:rPr>
      </w:pPr>
    </w:p>
    <w:p w14:paraId="71B79AC9" w14:textId="02E0CC90" w:rsidR="006305D7" w:rsidRPr="005811D9" w:rsidRDefault="006305D7" w:rsidP="00E806E4">
      <w:pPr>
        <w:pStyle w:val="NormalWeb"/>
        <w:spacing w:before="0" w:beforeAutospacing="0" w:after="0" w:afterAutospacing="0"/>
        <w:jc w:val="left"/>
        <w:rPr>
          <w:rFonts w:asciiTheme="minorHAnsi" w:hAnsiTheme="minorHAnsi" w:cs="Arial"/>
        </w:rPr>
      </w:pPr>
      <w:r w:rsidRPr="005811D9">
        <w:rPr>
          <w:rFonts w:asciiTheme="minorHAnsi" w:hAnsiTheme="minorHAnsi" w:cs="Arial"/>
          <w:b/>
          <w:bCs/>
        </w:rPr>
        <w:t>KEYWORDS:</w:t>
      </w:r>
      <w:r w:rsidRPr="005811D9">
        <w:rPr>
          <w:rFonts w:asciiTheme="minorHAnsi" w:hAnsiTheme="minorHAnsi" w:cs="Arial"/>
        </w:rPr>
        <w:t xml:space="preserve"> </w:t>
      </w:r>
    </w:p>
    <w:p w14:paraId="2BBA1498" w14:textId="00A300E2" w:rsidR="006305D7" w:rsidRPr="005811D9" w:rsidRDefault="009B6347"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redox flow battery, nonaqueous, symmetric, organic, state of charge, FTIR</w:t>
      </w:r>
    </w:p>
    <w:p w14:paraId="39CF0E39" w14:textId="77777777" w:rsidR="00446088" w:rsidRPr="005811D9" w:rsidRDefault="00446088" w:rsidP="00E806E4">
      <w:pPr>
        <w:jc w:val="left"/>
        <w:rPr>
          <w:rFonts w:asciiTheme="minorHAnsi" w:hAnsiTheme="minorHAnsi" w:cs="Arial"/>
          <w:b/>
          <w:bCs/>
        </w:rPr>
      </w:pPr>
    </w:p>
    <w:p w14:paraId="628AC4B5" w14:textId="666C9191" w:rsidR="006305D7" w:rsidRPr="005811D9" w:rsidRDefault="006305D7" w:rsidP="00E806E4">
      <w:pPr>
        <w:jc w:val="left"/>
        <w:rPr>
          <w:rFonts w:asciiTheme="minorHAnsi" w:hAnsiTheme="minorHAnsi" w:cs="Arial"/>
        </w:rPr>
      </w:pPr>
      <w:r w:rsidRPr="005811D9">
        <w:rPr>
          <w:rFonts w:asciiTheme="minorHAnsi" w:hAnsiTheme="minorHAnsi" w:cs="Arial"/>
          <w:b/>
          <w:bCs/>
        </w:rPr>
        <w:t>SHORT ABSTRACT:</w:t>
      </w:r>
      <w:r w:rsidRPr="005811D9">
        <w:rPr>
          <w:rFonts w:asciiTheme="minorHAnsi" w:hAnsiTheme="minorHAnsi" w:cs="Arial"/>
        </w:rPr>
        <w:t xml:space="preserve"> </w:t>
      </w:r>
    </w:p>
    <w:p w14:paraId="00A932D8" w14:textId="0865801F" w:rsidR="006305D7" w:rsidRPr="005811D9" w:rsidRDefault="0065688E" w:rsidP="00E806E4">
      <w:pPr>
        <w:jc w:val="left"/>
        <w:rPr>
          <w:rFonts w:asciiTheme="minorHAnsi" w:hAnsiTheme="minorHAnsi" w:cs="Arial"/>
          <w:color w:val="auto"/>
        </w:rPr>
      </w:pPr>
      <w:r w:rsidRPr="005811D9">
        <w:rPr>
          <w:rFonts w:asciiTheme="minorHAnsi" w:hAnsiTheme="minorHAnsi" w:cs="Arial"/>
          <w:color w:val="auto"/>
        </w:rPr>
        <w:t>We present the p</w:t>
      </w:r>
      <w:r w:rsidR="009B6347" w:rsidRPr="005811D9">
        <w:rPr>
          <w:rFonts w:asciiTheme="minorHAnsi" w:hAnsiTheme="minorHAnsi" w:cs="Arial"/>
          <w:color w:val="auto"/>
        </w:rPr>
        <w:t xml:space="preserve">rotocols for </w:t>
      </w:r>
      <w:r w:rsidR="009E7501" w:rsidRPr="005811D9">
        <w:rPr>
          <w:rFonts w:asciiTheme="minorHAnsi" w:hAnsiTheme="minorHAnsi" w:cs="Arial"/>
          <w:color w:val="auto"/>
        </w:rPr>
        <w:t xml:space="preserve">electrochemically evaluating </w:t>
      </w:r>
      <w:r w:rsidR="009B6347" w:rsidRPr="005811D9">
        <w:rPr>
          <w:rFonts w:asciiTheme="minorHAnsi" w:hAnsiTheme="minorHAnsi" w:cs="Arial"/>
          <w:color w:val="auto"/>
        </w:rPr>
        <w:t>a symmetric nonaqueous organic redox flow battery and for diagnosing its state of charge using FTIR.</w:t>
      </w:r>
      <w:r w:rsidR="00E806E4" w:rsidRPr="005811D9">
        <w:rPr>
          <w:rFonts w:asciiTheme="minorHAnsi" w:hAnsiTheme="minorHAnsi" w:cs="Arial"/>
          <w:color w:val="auto"/>
        </w:rPr>
        <w:t xml:space="preserve"> </w:t>
      </w:r>
    </w:p>
    <w:p w14:paraId="0A8F62D4" w14:textId="77777777" w:rsidR="00446088" w:rsidRPr="005811D9" w:rsidRDefault="00446088" w:rsidP="00E806E4">
      <w:pPr>
        <w:jc w:val="left"/>
        <w:rPr>
          <w:rFonts w:asciiTheme="minorHAnsi" w:hAnsiTheme="minorHAnsi" w:cs="Arial"/>
          <w:b/>
          <w:bCs/>
        </w:rPr>
      </w:pPr>
    </w:p>
    <w:p w14:paraId="64FB8590" w14:textId="5CA93883" w:rsidR="006305D7" w:rsidRPr="005811D9" w:rsidRDefault="006305D7" w:rsidP="00E806E4">
      <w:pPr>
        <w:jc w:val="left"/>
        <w:rPr>
          <w:rFonts w:asciiTheme="minorHAnsi" w:hAnsiTheme="minorHAnsi" w:cs="Arial"/>
          <w:i/>
          <w:color w:val="808080"/>
        </w:rPr>
      </w:pPr>
      <w:r w:rsidRPr="005811D9">
        <w:rPr>
          <w:rFonts w:asciiTheme="minorHAnsi" w:hAnsiTheme="minorHAnsi" w:cs="Arial"/>
          <w:b/>
          <w:bCs/>
        </w:rPr>
        <w:t>LONG ABSTRACT:</w:t>
      </w:r>
      <w:r w:rsidRPr="005811D9">
        <w:rPr>
          <w:rFonts w:asciiTheme="minorHAnsi" w:hAnsiTheme="minorHAnsi" w:cs="Arial"/>
        </w:rPr>
        <w:t xml:space="preserve"> </w:t>
      </w:r>
    </w:p>
    <w:p w14:paraId="2F3710D0" w14:textId="75ACBD76" w:rsidR="005811D9" w:rsidRPr="005811D9" w:rsidRDefault="00446088" w:rsidP="00E806E4">
      <w:pPr>
        <w:pStyle w:val="RSCB01ARTAbstract"/>
        <w:spacing w:after="0" w:line="240" w:lineRule="auto"/>
        <w:jc w:val="left"/>
        <w:rPr>
          <w:rFonts w:cs="Arial"/>
          <w:sz w:val="24"/>
          <w:szCs w:val="24"/>
          <w:lang w:val="en-US"/>
        </w:rPr>
      </w:pPr>
      <w:r w:rsidRPr="005811D9">
        <w:rPr>
          <w:rFonts w:cs="Arial"/>
          <w:sz w:val="24"/>
          <w:szCs w:val="24"/>
          <w:lang w:val="en-US"/>
        </w:rPr>
        <w:t xml:space="preserve">Redox flow batteries </w:t>
      </w:r>
      <w:r w:rsidR="002343FE" w:rsidRPr="005811D9">
        <w:rPr>
          <w:rFonts w:cs="Arial"/>
          <w:sz w:val="24"/>
          <w:szCs w:val="24"/>
          <w:lang w:val="en-US"/>
        </w:rPr>
        <w:t xml:space="preserve">have been considered as one of the most promising stationary energy storage </w:t>
      </w:r>
      <w:r w:rsidR="00D10E51" w:rsidRPr="005811D9">
        <w:rPr>
          <w:rFonts w:cs="Arial"/>
          <w:sz w:val="24"/>
          <w:szCs w:val="24"/>
          <w:lang w:val="en-US"/>
        </w:rPr>
        <w:t>solutions</w:t>
      </w:r>
      <w:r w:rsidR="002343FE" w:rsidRPr="005811D9">
        <w:rPr>
          <w:rFonts w:cs="Arial"/>
          <w:sz w:val="24"/>
          <w:szCs w:val="24"/>
          <w:lang w:val="en-US"/>
        </w:rPr>
        <w:t xml:space="preserve"> for improving the reliability of the power grid and </w:t>
      </w:r>
      <w:r w:rsidR="00D10E51" w:rsidRPr="005811D9">
        <w:rPr>
          <w:rFonts w:cs="Arial"/>
          <w:sz w:val="24"/>
          <w:szCs w:val="24"/>
          <w:lang w:val="en-US"/>
        </w:rPr>
        <w:t>deployment of renewable energy technologies</w:t>
      </w:r>
      <w:r w:rsidR="002343FE" w:rsidRPr="005811D9">
        <w:rPr>
          <w:rFonts w:cs="Arial"/>
          <w:sz w:val="24"/>
          <w:szCs w:val="24"/>
          <w:lang w:val="en-US"/>
        </w:rPr>
        <w:t xml:space="preserve">. </w:t>
      </w:r>
      <w:r w:rsidR="00D10E51" w:rsidRPr="005811D9">
        <w:rPr>
          <w:rFonts w:cs="Arial"/>
          <w:sz w:val="24"/>
          <w:szCs w:val="24"/>
          <w:lang w:val="en-US"/>
        </w:rPr>
        <w:t>Among the many flow battery chemistries, nonaqueous flow batteries have the potential to achieve high energy density because of the broad voltage windows of nonaqueous electrolytes. However, significant technical hurdles exist currently limiting nonaqueous flow batteries to demonstrate their full potential</w:t>
      </w:r>
      <w:r w:rsidR="008731D4" w:rsidRPr="005811D9">
        <w:rPr>
          <w:rFonts w:cs="Arial"/>
          <w:sz w:val="24"/>
          <w:szCs w:val="24"/>
          <w:lang w:val="en-US"/>
        </w:rPr>
        <w:t>, such as low redox concentrations, low operating currents, under-</w:t>
      </w:r>
      <w:r w:rsidR="00B06FA3" w:rsidRPr="005811D9">
        <w:rPr>
          <w:rFonts w:cs="Arial"/>
          <w:sz w:val="24"/>
          <w:szCs w:val="24"/>
          <w:lang w:val="en-US"/>
        </w:rPr>
        <w:t>explored battery status monitoring, etc</w:t>
      </w:r>
      <w:r w:rsidR="00D10E51" w:rsidRPr="005811D9">
        <w:rPr>
          <w:rFonts w:cs="Arial"/>
          <w:sz w:val="24"/>
          <w:szCs w:val="24"/>
          <w:lang w:val="en-US"/>
        </w:rPr>
        <w:t xml:space="preserve">. </w:t>
      </w:r>
      <w:r w:rsidR="00B06FA3" w:rsidRPr="005811D9">
        <w:rPr>
          <w:rFonts w:cs="Arial"/>
          <w:sz w:val="24"/>
          <w:szCs w:val="24"/>
          <w:lang w:val="en-US"/>
        </w:rPr>
        <w:t>In an a</w:t>
      </w:r>
      <w:r w:rsidR="008731D4" w:rsidRPr="005811D9">
        <w:rPr>
          <w:rFonts w:cs="Arial"/>
          <w:sz w:val="24"/>
          <w:szCs w:val="24"/>
          <w:lang w:val="en-US"/>
        </w:rPr>
        <w:t xml:space="preserve">ttempt to address these limitations, </w:t>
      </w:r>
      <w:r w:rsidRPr="005811D9">
        <w:rPr>
          <w:rFonts w:cs="Arial"/>
          <w:sz w:val="24"/>
          <w:szCs w:val="24"/>
          <w:lang w:val="en-US"/>
        </w:rPr>
        <w:t xml:space="preserve">we </w:t>
      </w:r>
      <w:r w:rsidR="006D06E2" w:rsidRPr="005811D9">
        <w:rPr>
          <w:rFonts w:cs="Arial"/>
          <w:sz w:val="24"/>
          <w:szCs w:val="24"/>
          <w:lang w:val="en-US"/>
        </w:rPr>
        <w:t xml:space="preserve">recently reported </w:t>
      </w:r>
      <w:r w:rsidRPr="005811D9">
        <w:rPr>
          <w:rFonts w:cs="Arial"/>
          <w:sz w:val="24"/>
          <w:szCs w:val="24"/>
          <w:lang w:val="en-US"/>
        </w:rPr>
        <w:t xml:space="preserve">a </w:t>
      </w:r>
      <w:r w:rsidR="00D10E51" w:rsidRPr="005811D9">
        <w:rPr>
          <w:rFonts w:cs="Arial"/>
          <w:sz w:val="24"/>
          <w:szCs w:val="24"/>
          <w:lang w:val="en-US"/>
        </w:rPr>
        <w:t xml:space="preserve">nonaqueous flow battery based on a </w:t>
      </w:r>
      <w:r w:rsidR="008731D4" w:rsidRPr="005811D9">
        <w:rPr>
          <w:rFonts w:cs="Arial"/>
          <w:sz w:val="24"/>
          <w:szCs w:val="24"/>
          <w:lang w:val="en-US"/>
        </w:rPr>
        <w:t xml:space="preserve">highly soluble, </w:t>
      </w:r>
      <w:r w:rsidR="00D10E51" w:rsidRPr="005811D9">
        <w:rPr>
          <w:rFonts w:cs="Arial"/>
          <w:sz w:val="24"/>
          <w:szCs w:val="24"/>
          <w:lang w:val="en-US"/>
        </w:rPr>
        <w:t>redox-active organic nitronyl nitroxide radical compound</w:t>
      </w:r>
      <w:r w:rsidRPr="005811D9">
        <w:rPr>
          <w:rFonts w:cs="Arial"/>
          <w:sz w:val="24"/>
          <w:szCs w:val="24"/>
          <w:lang w:val="en-US"/>
        </w:rPr>
        <w:t>, 2-phenyl-4,4,5,5-tetramethylimidazoline-1-oxyl-3-oxide (PTIO)</w:t>
      </w:r>
      <w:r w:rsidR="00D10E51" w:rsidRPr="005811D9">
        <w:rPr>
          <w:rFonts w:cs="Arial"/>
          <w:sz w:val="24"/>
          <w:szCs w:val="24"/>
          <w:lang w:val="en-US"/>
        </w:rPr>
        <w:t xml:space="preserve">. </w:t>
      </w:r>
      <w:r w:rsidR="008731D4" w:rsidRPr="005811D9">
        <w:rPr>
          <w:rFonts w:cs="Arial"/>
          <w:sz w:val="24"/>
          <w:szCs w:val="24"/>
          <w:lang w:val="en-US"/>
        </w:rPr>
        <w:t>This redox material</w:t>
      </w:r>
      <w:r w:rsidR="00D10E51" w:rsidRPr="005811D9">
        <w:rPr>
          <w:rFonts w:cs="Arial"/>
          <w:sz w:val="24"/>
          <w:szCs w:val="24"/>
          <w:lang w:val="en-US"/>
        </w:rPr>
        <w:t xml:space="preserve"> exhibits</w:t>
      </w:r>
      <w:r w:rsidRPr="005811D9">
        <w:rPr>
          <w:rFonts w:cs="Arial"/>
          <w:sz w:val="24"/>
          <w:szCs w:val="24"/>
          <w:lang w:val="en-US"/>
        </w:rPr>
        <w:t xml:space="preserve"> </w:t>
      </w:r>
      <w:r w:rsidR="00D10E51" w:rsidRPr="005811D9">
        <w:rPr>
          <w:rFonts w:cs="Arial"/>
          <w:sz w:val="24"/>
          <w:szCs w:val="24"/>
          <w:lang w:val="en-US"/>
        </w:rPr>
        <w:t>an ambipolar electrochemical property</w:t>
      </w:r>
      <w:r w:rsidR="00F76AB6" w:rsidRPr="005811D9">
        <w:rPr>
          <w:rFonts w:cs="Arial"/>
          <w:sz w:val="24"/>
          <w:szCs w:val="24"/>
          <w:lang w:val="en-US"/>
        </w:rPr>
        <w:t>, and therefore</w:t>
      </w:r>
      <w:r w:rsidR="008731D4" w:rsidRPr="005811D9">
        <w:rPr>
          <w:rFonts w:cs="Arial"/>
          <w:sz w:val="24"/>
          <w:szCs w:val="24"/>
          <w:lang w:val="en-US"/>
        </w:rPr>
        <w:t xml:space="preserve"> </w:t>
      </w:r>
      <w:r w:rsidRPr="005811D9">
        <w:rPr>
          <w:rFonts w:cs="Arial"/>
          <w:sz w:val="24"/>
          <w:szCs w:val="24"/>
          <w:lang w:val="en-US"/>
        </w:rPr>
        <w:t xml:space="preserve">can serve as both anolyte and catholyte redox materials </w:t>
      </w:r>
      <w:r w:rsidR="008731D4" w:rsidRPr="005811D9">
        <w:rPr>
          <w:rFonts w:cs="Arial"/>
          <w:sz w:val="24"/>
          <w:szCs w:val="24"/>
          <w:lang w:val="en-US"/>
        </w:rPr>
        <w:t xml:space="preserve">to form </w:t>
      </w:r>
      <w:r w:rsidRPr="005811D9">
        <w:rPr>
          <w:rFonts w:cs="Arial"/>
          <w:sz w:val="24"/>
          <w:szCs w:val="24"/>
          <w:lang w:val="en-US"/>
        </w:rPr>
        <w:t xml:space="preserve">a symmetric flow </w:t>
      </w:r>
      <w:r w:rsidR="00B06FA3" w:rsidRPr="005811D9">
        <w:rPr>
          <w:rFonts w:cs="Arial"/>
          <w:sz w:val="24"/>
          <w:szCs w:val="24"/>
          <w:lang w:val="en-US"/>
        </w:rPr>
        <w:t>battery chemistry</w:t>
      </w:r>
      <w:r w:rsidR="00196758" w:rsidRPr="005811D9">
        <w:rPr>
          <w:rFonts w:cs="Arial"/>
          <w:sz w:val="24"/>
          <w:szCs w:val="24"/>
          <w:lang w:val="en-US"/>
        </w:rPr>
        <w:t>.</w:t>
      </w:r>
      <w:r w:rsidRPr="005811D9">
        <w:rPr>
          <w:rFonts w:cs="Arial"/>
          <w:sz w:val="24"/>
          <w:szCs w:val="24"/>
          <w:lang w:val="en-US"/>
        </w:rPr>
        <w:t xml:space="preserve"> Moreover, </w:t>
      </w:r>
      <w:r w:rsidRPr="005811D9">
        <w:rPr>
          <w:rFonts w:cs="Arial"/>
          <w:sz w:val="24"/>
          <w:szCs w:val="24"/>
        </w:rPr>
        <w:t xml:space="preserve">we </w:t>
      </w:r>
      <w:r w:rsidR="00196758" w:rsidRPr="005811D9">
        <w:rPr>
          <w:rFonts w:cs="Arial"/>
          <w:sz w:val="24"/>
          <w:szCs w:val="24"/>
        </w:rPr>
        <w:t xml:space="preserve">demonstrated </w:t>
      </w:r>
      <w:r w:rsidRPr="005811D9">
        <w:rPr>
          <w:rFonts w:cs="Arial"/>
          <w:sz w:val="24"/>
          <w:szCs w:val="24"/>
        </w:rPr>
        <w:t xml:space="preserve">that </w:t>
      </w:r>
      <w:r w:rsidR="0015418D" w:rsidRPr="005811D9">
        <w:rPr>
          <w:rFonts w:cs="Arial"/>
          <w:sz w:val="24"/>
          <w:szCs w:val="24"/>
        </w:rPr>
        <w:t>Fourier transform infrared (FTIR) spectroscopy</w:t>
      </w:r>
      <w:r w:rsidRPr="005811D9">
        <w:rPr>
          <w:rFonts w:cs="Arial"/>
          <w:sz w:val="24"/>
          <w:szCs w:val="24"/>
          <w:lang w:val="en-US"/>
        </w:rPr>
        <w:t xml:space="preserve"> </w:t>
      </w:r>
      <w:r w:rsidR="00F002B8" w:rsidRPr="005811D9">
        <w:rPr>
          <w:rFonts w:cs="Arial"/>
          <w:sz w:val="24"/>
          <w:szCs w:val="24"/>
          <w:lang w:val="en-US"/>
        </w:rPr>
        <w:t>could measure the PTIO concentrations during the PTIO flow battery cycling</w:t>
      </w:r>
      <w:r w:rsidR="007C2156" w:rsidRPr="005811D9">
        <w:rPr>
          <w:rFonts w:cs="Arial"/>
          <w:sz w:val="24"/>
          <w:szCs w:val="24"/>
          <w:lang w:val="en-US"/>
        </w:rPr>
        <w:t xml:space="preserve"> and offer</w:t>
      </w:r>
      <w:r w:rsidR="00F002B8" w:rsidRPr="005811D9">
        <w:rPr>
          <w:rFonts w:cs="Arial"/>
          <w:sz w:val="24"/>
          <w:szCs w:val="24"/>
          <w:lang w:val="en-US"/>
        </w:rPr>
        <w:t xml:space="preserve"> reasonably accurate detection of the battery state of charge </w:t>
      </w:r>
      <w:r w:rsidR="003721D1" w:rsidRPr="005811D9">
        <w:rPr>
          <w:rFonts w:cs="Arial"/>
          <w:sz w:val="24"/>
          <w:szCs w:val="24"/>
          <w:lang w:val="en-US"/>
        </w:rPr>
        <w:t>(SOC)</w:t>
      </w:r>
      <w:r w:rsidR="007C2156" w:rsidRPr="005811D9">
        <w:rPr>
          <w:rFonts w:cs="Arial"/>
          <w:sz w:val="24"/>
          <w:szCs w:val="24"/>
          <w:lang w:val="en-US"/>
        </w:rPr>
        <w:t>,</w:t>
      </w:r>
      <w:r w:rsidR="003721D1" w:rsidRPr="005811D9">
        <w:rPr>
          <w:rFonts w:cs="Arial"/>
          <w:sz w:val="24"/>
          <w:szCs w:val="24"/>
          <w:lang w:val="en-US"/>
        </w:rPr>
        <w:t xml:space="preserve"> </w:t>
      </w:r>
      <w:r w:rsidR="00F002B8" w:rsidRPr="005811D9">
        <w:rPr>
          <w:rFonts w:cs="Arial"/>
          <w:sz w:val="24"/>
          <w:szCs w:val="24"/>
          <w:lang w:val="en-US"/>
        </w:rPr>
        <w:t>as cross-validated by electron spin resonance</w:t>
      </w:r>
      <w:r w:rsidR="002965A0" w:rsidRPr="005811D9">
        <w:rPr>
          <w:rFonts w:cs="Arial"/>
          <w:sz w:val="24"/>
          <w:szCs w:val="24"/>
          <w:lang w:val="en-US"/>
        </w:rPr>
        <w:t xml:space="preserve"> (ESR)</w:t>
      </w:r>
      <w:r w:rsidR="00F002B8" w:rsidRPr="005811D9">
        <w:rPr>
          <w:rFonts w:cs="Arial"/>
          <w:sz w:val="24"/>
          <w:szCs w:val="24"/>
          <w:lang w:val="en-US"/>
        </w:rPr>
        <w:t xml:space="preserve"> measurements.</w:t>
      </w:r>
      <w:r w:rsidRPr="005811D9">
        <w:rPr>
          <w:rFonts w:cs="Arial"/>
          <w:sz w:val="24"/>
          <w:szCs w:val="24"/>
          <w:lang w:val="en-US"/>
        </w:rPr>
        <w:t xml:space="preserve"> </w:t>
      </w:r>
      <w:r w:rsidR="00B0436A" w:rsidRPr="005811D9">
        <w:rPr>
          <w:rFonts w:cs="Arial"/>
          <w:sz w:val="24"/>
          <w:szCs w:val="24"/>
          <w:lang w:val="en-US"/>
        </w:rPr>
        <w:t>Here</w:t>
      </w:r>
      <w:r w:rsidR="005262DF" w:rsidRPr="005811D9">
        <w:rPr>
          <w:rFonts w:cs="Arial"/>
          <w:sz w:val="24"/>
          <w:szCs w:val="24"/>
          <w:lang w:val="en-US"/>
        </w:rPr>
        <w:t>in</w:t>
      </w:r>
      <w:r w:rsidR="00B0436A" w:rsidRPr="005811D9">
        <w:rPr>
          <w:rFonts w:cs="Arial"/>
          <w:sz w:val="24"/>
          <w:szCs w:val="24"/>
          <w:lang w:val="en-US"/>
        </w:rPr>
        <w:t xml:space="preserve"> we present a </w:t>
      </w:r>
      <w:r w:rsidR="00AB47A9" w:rsidRPr="005811D9">
        <w:rPr>
          <w:rFonts w:cs="Arial"/>
          <w:sz w:val="24"/>
          <w:szCs w:val="24"/>
          <w:lang w:val="en-US"/>
        </w:rPr>
        <w:t xml:space="preserve">video </w:t>
      </w:r>
      <w:r w:rsidR="00B0436A" w:rsidRPr="005811D9">
        <w:rPr>
          <w:rFonts w:cs="Arial"/>
          <w:sz w:val="24"/>
          <w:szCs w:val="24"/>
          <w:lang w:val="en-US"/>
        </w:rPr>
        <w:t xml:space="preserve">protocol </w:t>
      </w:r>
      <w:r w:rsidR="00A85E60" w:rsidRPr="005811D9">
        <w:rPr>
          <w:rFonts w:cs="Arial"/>
          <w:sz w:val="24"/>
          <w:szCs w:val="24"/>
          <w:lang w:val="en-US"/>
        </w:rPr>
        <w:t>for</w:t>
      </w:r>
      <w:r w:rsidR="00B0436A" w:rsidRPr="005811D9">
        <w:rPr>
          <w:rFonts w:cs="Arial"/>
          <w:sz w:val="24"/>
          <w:szCs w:val="24"/>
          <w:lang w:val="en-US"/>
        </w:rPr>
        <w:t xml:space="preserve"> the electrochemical evaluation and SOC diagnosis of the PTIO symmetric </w:t>
      </w:r>
      <w:r w:rsidR="002E7869" w:rsidRPr="005811D9">
        <w:rPr>
          <w:rFonts w:cs="Arial"/>
          <w:sz w:val="24"/>
          <w:szCs w:val="24"/>
          <w:lang w:val="en-US"/>
        </w:rPr>
        <w:t xml:space="preserve">flow battery. With a detailed description, we experimentally demonstrated the route </w:t>
      </w:r>
      <w:r w:rsidR="005165A7" w:rsidRPr="005811D9">
        <w:rPr>
          <w:rFonts w:cs="Arial"/>
          <w:sz w:val="24"/>
          <w:szCs w:val="24"/>
          <w:lang w:val="en-US"/>
        </w:rPr>
        <w:t xml:space="preserve">to </w:t>
      </w:r>
      <w:r w:rsidR="00355AB1" w:rsidRPr="005811D9">
        <w:rPr>
          <w:rFonts w:cs="Arial"/>
          <w:sz w:val="24"/>
          <w:szCs w:val="24"/>
          <w:lang w:val="en-US"/>
        </w:rPr>
        <w:t>achieve</w:t>
      </w:r>
      <w:r w:rsidR="005165A7" w:rsidRPr="005811D9">
        <w:rPr>
          <w:rFonts w:cs="Arial"/>
          <w:sz w:val="24"/>
          <w:szCs w:val="24"/>
          <w:lang w:val="en-US"/>
        </w:rPr>
        <w:t xml:space="preserve"> such purposes.</w:t>
      </w:r>
      <w:r w:rsidR="00634261" w:rsidRPr="005811D9">
        <w:rPr>
          <w:rFonts w:cs="Arial"/>
          <w:sz w:val="24"/>
          <w:szCs w:val="24"/>
          <w:lang w:val="en-US"/>
        </w:rPr>
        <w:t xml:space="preserve"> This protocol aims to spark more interests and insights on </w:t>
      </w:r>
      <w:r w:rsidR="00C14E61">
        <w:rPr>
          <w:rFonts w:cs="Arial"/>
          <w:sz w:val="24"/>
          <w:szCs w:val="24"/>
          <w:lang w:val="en-US"/>
        </w:rPr>
        <w:t xml:space="preserve">the </w:t>
      </w:r>
      <w:r w:rsidR="00634261" w:rsidRPr="005811D9">
        <w:rPr>
          <w:rFonts w:cs="Arial"/>
          <w:sz w:val="24"/>
          <w:szCs w:val="24"/>
          <w:lang w:val="en-US"/>
        </w:rPr>
        <w:t>safety and reliability in the field of non-aqueous redox flow batteries.</w:t>
      </w:r>
    </w:p>
    <w:p w14:paraId="262F95B7" w14:textId="010E8582" w:rsidR="00446088" w:rsidRPr="005811D9" w:rsidRDefault="00446088" w:rsidP="005811D9">
      <w:pPr>
        <w:pStyle w:val="RSCB01ARTAbstract"/>
        <w:spacing w:after="0" w:line="240" w:lineRule="auto"/>
        <w:jc w:val="left"/>
        <w:rPr>
          <w:sz w:val="24"/>
          <w:szCs w:val="24"/>
        </w:rPr>
      </w:pPr>
    </w:p>
    <w:p w14:paraId="00D25F73" w14:textId="6E195D16" w:rsidR="006305D7" w:rsidRPr="005811D9" w:rsidRDefault="006305D7" w:rsidP="00E806E4">
      <w:pPr>
        <w:jc w:val="left"/>
        <w:rPr>
          <w:rFonts w:asciiTheme="minorHAnsi" w:hAnsiTheme="minorHAnsi" w:cs="Arial"/>
          <w:i/>
          <w:color w:val="808080"/>
        </w:rPr>
      </w:pPr>
      <w:r w:rsidRPr="005811D9">
        <w:rPr>
          <w:rFonts w:asciiTheme="minorHAnsi" w:hAnsiTheme="minorHAnsi" w:cs="Arial"/>
          <w:b/>
        </w:rPr>
        <w:t>INTRODUCTION</w:t>
      </w:r>
      <w:r w:rsidRPr="005811D9">
        <w:rPr>
          <w:rFonts w:asciiTheme="minorHAnsi" w:hAnsiTheme="minorHAnsi" w:cs="Arial"/>
          <w:b/>
          <w:bCs/>
        </w:rPr>
        <w:t>:</w:t>
      </w:r>
      <w:r w:rsidRPr="005811D9">
        <w:rPr>
          <w:rFonts w:asciiTheme="minorHAnsi" w:hAnsiTheme="minorHAnsi" w:cs="Arial"/>
        </w:rPr>
        <w:t xml:space="preserve"> </w:t>
      </w:r>
    </w:p>
    <w:p w14:paraId="7DA73FAA" w14:textId="736901C9" w:rsidR="009D44A5" w:rsidRPr="005811D9" w:rsidRDefault="009D44A5" w:rsidP="00E806E4">
      <w:pPr>
        <w:pStyle w:val="GAText"/>
        <w:spacing w:before="0" w:line="240" w:lineRule="auto"/>
        <w:rPr>
          <w:rFonts w:asciiTheme="minorHAnsi" w:hAnsiTheme="minorHAnsi"/>
          <w:sz w:val="24"/>
          <w:lang w:val="en-US"/>
        </w:rPr>
      </w:pPr>
      <w:r w:rsidRPr="005811D9">
        <w:rPr>
          <w:rFonts w:asciiTheme="minorHAnsi" w:hAnsiTheme="minorHAnsi"/>
          <w:sz w:val="24"/>
          <w:lang w:val="en-US"/>
        </w:rPr>
        <w:t xml:space="preserve">Redox flow batteries store energy in liquid electrolytes that are contained in external reservoirs and are pumped to internal electrodes to complete electrochemical reactions. The stored energy and power can </w:t>
      </w:r>
      <w:r w:rsidR="00B67809" w:rsidRPr="005811D9">
        <w:rPr>
          <w:rFonts w:asciiTheme="minorHAnsi" w:hAnsiTheme="minorHAnsi"/>
          <w:sz w:val="24"/>
          <w:lang w:val="en-US"/>
        </w:rPr>
        <w:t xml:space="preserve">thus </w:t>
      </w:r>
      <w:r w:rsidRPr="005811D9">
        <w:rPr>
          <w:rFonts w:asciiTheme="minorHAnsi" w:hAnsiTheme="minorHAnsi"/>
          <w:sz w:val="24"/>
          <w:lang w:val="en-US"/>
        </w:rPr>
        <w:t xml:space="preserve">be decoupled leading to excellent design flexibility, scalability, and modularity. </w:t>
      </w:r>
      <w:r w:rsidR="00B67809" w:rsidRPr="005811D9">
        <w:rPr>
          <w:rFonts w:asciiTheme="minorHAnsi" w:hAnsiTheme="minorHAnsi"/>
          <w:sz w:val="24"/>
          <w:lang w:val="en-US"/>
        </w:rPr>
        <w:t xml:space="preserve">These advantages make flow batteries well-suited for </w:t>
      </w:r>
      <w:r w:rsidRPr="005811D9">
        <w:rPr>
          <w:rFonts w:asciiTheme="minorHAnsi" w:hAnsiTheme="minorHAnsi"/>
          <w:sz w:val="24"/>
          <w:lang w:val="en-US"/>
        </w:rPr>
        <w:t xml:space="preserve">stationary energy storage </w:t>
      </w:r>
      <w:r w:rsidR="00B67809" w:rsidRPr="005811D9">
        <w:rPr>
          <w:rFonts w:asciiTheme="minorHAnsi" w:hAnsiTheme="minorHAnsi"/>
          <w:sz w:val="24"/>
          <w:lang w:val="en-US"/>
        </w:rPr>
        <w:t>applications for</w:t>
      </w:r>
      <w:r w:rsidRPr="005811D9">
        <w:rPr>
          <w:rFonts w:asciiTheme="minorHAnsi" w:hAnsiTheme="minorHAnsi"/>
          <w:sz w:val="24"/>
          <w:lang w:val="en-US"/>
        </w:rPr>
        <w:t xml:space="preserve"> integrating clean yet intermittent renewable energies, increasing grid asset utilization and efficiency, and improving energy resiliency and security.</w:t>
      </w:r>
      <w:r w:rsidR="00B67809" w:rsidRPr="005811D9">
        <w:rPr>
          <w:rFonts w:asciiTheme="minorHAnsi" w:hAnsiTheme="minorHAnsi"/>
          <w:sz w:val="24"/>
          <w:lang w:val="en-US"/>
        </w:rPr>
        <w:fldChar w:fldCharType="begin">
          <w:fldData xml:space="preserve">PEVuZE5vdGU+PENpdGU+PEF1dGhvcj5EdW5uPC9BdXRob3I+PFllYXI+MjAxMTwvWWVhcj48UmVj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YWx0LXBlcmlvZGljYWw+PHBhZ2VzPjkyOC05MzU8L3BhZ2VzPjx2b2x1bWU+MzM0PC92b2x1bWU+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PEVuZE5vdGU+PENpdGU+PEF1dGhvcj5EdW5uPC9BdXRob3I+PFllYXI+MjAxMTwvWWVhcj48UmVj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B67809" w:rsidRPr="005811D9">
        <w:rPr>
          <w:rFonts w:asciiTheme="minorHAnsi" w:hAnsiTheme="minorHAnsi"/>
          <w:sz w:val="24"/>
          <w:lang w:val="en-US"/>
        </w:rPr>
      </w:r>
      <w:r w:rsidR="00B67809"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1-3</w:t>
      </w:r>
      <w:r w:rsidR="00B67809" w:rsidRPr="005811D9">
        <w:rPr>
          <w:rFonts w:asciiTheme="minorHAnsi" w:hAnsiTheme="minorHAnsi"/>
          <w:sz w:val="24"/>
          <w:lang w:val="en-US"/>
        </w:rPr>
        <w:fldChar w:fldCharType="end"/>
      </w:r>
      <w:r w:rsidRPr="005811D9">
        <w:rPr>
          <w:rFonts w:asciiTheme="minorHAnsi" w:hAnsiTheme="minorHAnsi"/>
          <w:sz w:val="24"/>
          <w:lang w:val="en-US"/>
        </w:rPr>
        <w:t xml:space="preserve"> </w:t>
      </w:r>
      <w:r w:rsidR="00B67809" w:rsidRPr="005811D9">
        <w:rPr>
          <w:rFonts w:asciiTheme="minorHAnsi" w:hAnsiTheme="minorHAnsi"/>
          <w:sz w:val="24"/>
          <w:lang w:val="en-US"/>
        </w:rPr>
        <w:t xml:space="preserve">Traditional aqueous flow batteries suffer </w:t>
      </w:r>
      <w:r w:rsidR="007C2156" w:rsidRPr="005811D9">
        <w:rPr>
          <w:rFonts w:asciiTheme="minorHAnsi" w:hAnsiTheme="minorHAnsi"/>
          <w:sz w:val="24"/>
          <w:lang w:val="en-US"/>
        </w:rPr>
        <w:t xml:space="preserve">from </w:t>
      </w:r>
      <w:r w:rsidR="00B67809" w:rsidRPr="005811D9">
        <w:rPr>
          <w:rFonts w:asciiTheme="minorHAnsi" w:hAnsiTheme="minorHAnsi"/>
          <w:sz w:val="24"/>
          <w:lang w:val="en-US"/>
        </w:rPr>
        <w:t>limited energy density, mostly due to the narrow voltage window to avoid water electrolysis.</w:t>
      </w:r>
      <w:r w:rsidR="00746076" w:rsidRPr="005811D9">
        <w:rPr>
          <w:rFonts w:asciiTheme="minorHAnsi" w:hAnsiTheme="minorHAnsi"/>
          <w:sz w:val="24"/>
          <w:lang w:val="en-US"/>
        </w:rPr>
        <w:fldChar w:fldCharType="begin">
          <w:fldData xml:space="preserve">PEVuZE5vdGU+PENpdGU+PEF1dGhvcj5Ta3lsbGFzLUthemFjb3M8L0F1dGhvcj48WWVhcj4yMDEx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PEVuZE5vdGU+PENpdGU+PEF1dGhvcj5Ta3lsbGFzLUthemFjb3M8L0F1dGhvcj48WWVhcj4yMDEx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746076" w:rsidRPr="005811D9">
        <w:rPr>
          <w:rFonts w:asciiTheme="minorHAnsi" w:hAnsiTheme="minorHAnsi"/>
          <w:sz w:val="24"/>
          <w:lang w:val="en-US"/>
        </w:rPr>
      </w:r>
      <w:r w:rsidR="00746076"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4-8</w:t>
      </w:r>
      <w:r w:rsidR="00746076" w:rsidRPr="005811D9">
        <w:rPr>
          <w:rFonts w:asciiTheme="minorHAnsi" w:hAnsiTheme="minorHAnsi"/>
          <w:sz w:val="24"/>
          <w:lang w:val="en-US"/>
        </w:rPr>
        <w:fldChar w:fldCharType="end"/>
      </w:r>
      <w:r w:rsidR="00B67809" w:rsidRPr="005811D9">
        <w:rPr>
          <w:rFonts w:asciiTheme="minorHAnsi" w:hAnsiTheme="minorHAnsi"/>
          <w:sz w:val="24"/>
          <w:lang w:val="en-US"/>
        </w:rPr>
        <w:t xml:space="preserve"> </w:t>
      </w:r>
      <w:r w:rsidR="00520810" w:rsidRPr="005811D9">
        <w:rPr>
          <w:rFonts w:asciiTheme="minorHAnsi" w:hAnsiTheme="minorHAnsi"/>
          <w:sz w:val="24"/>
          <w:lang w:val="en-US"/>
        </w:rPr>
        <w:t>In contrast, n</w:t>
      </w:r>
      <w:r w:rsidR="00447AEE" w:rsidRPr="005811D9">
        <w:rPr>
          <w:rFonts w:asciiTheme="minorHAnsi" w:hAnsiTheme="minorHAnsi"/>
          <w:sz w:val="24"/>
          <w:lang w:val="en-US"/>
        </w:rPr>
        <w:t>onaqueous electrolytes</w:t>
      </w:r>
      <w:r w:rsidR="006D4AF8" w:rsidRPr="005811D9">
        <w:rPr>
          <w:rFonts w:asciiTheme="minorHAnsi" w:hAnsiTheme="minorHAnsi"/>
          <w:sz w:val="24"/>
          <w:lang w:val="en-US"/>
        </w:rPr>
        <w:t xml:space="preserve"> based flow batteries are being </w:t>
      </w:r>
      <w:r w:rsidR="00520810" w:rsidRPr="005811D9">
        <w:rPr>
          <w:rFonts w:asciiTheme="minorHAnsi" w:hAnsiTheme="minorHAnsi"/>
          <w:sz w:val="24"/>
          <w:lang w:val="en-US"/>
        </w:rPr>
        <w:t>widely pursued because of the potential for achieving high cell voltage and high energy density.</w:t>
      </w:r>
      <w:r w:rsidR="009B000C" w:rsidRPr="005811D9">
        <w:rPr>
          <w:rFonts w:asciiTheme="minorHAnsi" w:hAnsiTheme="minorHAnsi"/>
          <w:sz w:val="24"/>
          <w:lang w:val="en-US"/>
        </w:rPr>
        <w:fldChar w:fldCharType="begin">
          <w:fldData xml:space="preserve">PEVuZE5vdGU+PENpdGU+PEF1dGhvcj5Hb25nPC9BdXRob3I+PFllYXI+MjAxNTwvWWVhcj48UmVj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PEVuZE5vdGU+PENpdGU+PEF1dGhvcj5Hb25nPC9BdXRob3I+PFllYXI+MjAxNTwvWWVhcj48UmVj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9B000C" w:rsidRPr="005811D9">
        <w:rPr>
          <w:rFonts w:asciiTheme="minorHAnsi" w:hAnsiTheme="minorHAnsi"/>
          <w:sz w:val="24"/>
          <w:lang w:val="en-US"/>
        </w:rPr>
      </w:r>
      <w:r w:rsidR="009B000C"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9,10</w:t>
      </w:r>
      <w:r w:rsidR="009B000C" w:rsidRPr="005811D9">
        <w:rPr>
          <w:rFonts w:asciiTheme="minorHAnsi" w:hAnsiTheme="minorHAnsi"/>
          <w:sz w:val="24"/>
          <w:lang w:val="en-US"/>
        </w:rPr>
        <w:fldChar w:fldCharType="end"/>
      </w:r>
      <w:r w:rsidR="00283116" w:rsidRPr="005811D9">
        <w:rPr>
          <w:rFonts w:asciiTheme="minorHAnsi" w:hAnsiTheme="minorHAnsi"/>
          <w:sz w:val="24"/>
          <w:lang w:val="en-US"/>
        </w:rPr>
        <w:t xml:space="preserve"> In these efforts, a variety of flow battery chemistries have been investigated, including metal-coordination complexes,</w:t>
      </w:r>
      <w:r w:rsidR="00283116" w:rsidRPr="005811D9">
        <w:rPr>
          <w:rFonts w:asciiTheme="minorHAnsi" w:hAnsiTheme="minorHAnsi"/>
          <w:sz w:val="24"/>
        </w:rPr>
        <w:fldChar w:fldCharType="begin">
          <w:fldData xml:space="preserve">PEVuZE5vdGU+PENpdGU+PEF1dGhvcj5DYXBwaWxsaW5vPC9BdXRob3I+PFllYXI+MjAxNDwvWWVh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</w:fldData>
        </w:fldChar>
      </w:r>
      <w:r w:rsidR="003D0E29" w:rsidRPr="005811D9">
        <w:rPr>
          <w:rFonts w:asciiTheme="minorHAnsi" w:hAnsiTheme="minorHAnsi"/>
          <w:sz w:val="24"/>
        </w:rPr>
        <w:instrText xml:space="preserve"> ADDIN EN.CITE </w:instrText>
      </w:r>
      <w:r w:rsidR="003D0E29" w:rsidRPr="005811D9">
        <w:rPr>
          <w:rFonts w:asciiTheme="minorHAnsi" w:hAnsiTheme="minorHAnsi"/>
          <w:sz w:val="24"/>
        </w:rPr>
        <w:fldChar w:fldCharType="begin">
          <w:fldData xml:space="preserve">PEVuZE5vdGU+PENpdGU+PEF1dGhvcj5DYXBwaWxsaW5vPC9BdXRob3I+PFllYXI+MjAxNDwvWWVh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</w:fldData>
        </w:fldChar>
      </w:r>
      <w:r w:rsidR="003D0E29" w:rsidRPr="005811D9">
        <w:rPr>
          <w:rFonts w:asciiTheme="minorHAnsi" w:hAnsiTheme="minorHAnsi"/>
          <w:sz w:val="24"/>
        </w:rPr>
        <w:instrText xml:space="preserve"> ADDIN EN.CITE.DATA </w:instrText>
      </w:r>
      <w:r w:rsidR="003D0E29" w:rsidRPr="005811D9">
        <w:rPr>
          <w:rFonts w:asciiTheme="minorHAnsi" w:hAnsiTheme="minorHAnsi"/>
          <w:sz w:val="24"/>
        </w:rPr>
      </w:r>
      <w:r w:rsidR="003D0E29" w:rsidRPr="005811D9">
        <w:rPr>
          <w:rFonts w:asciiTheme="minorHAnsi" w:hAnsiTheme="minorHAnsi"/>
          <w:sz w:val="24"/>
        </w:rPr>
        <w:fldChar w:fldCharType="end"/>
      </w:r>
      <w:r w:rsidR="00283116" w:rsidRPr="005811D9">
        <w:rPr>
          <w:rFonts w:asciiTheme="minorHAnsi" w:hAnsiTheme="minorHAnsi"/>
          <w:sz w:val="24"/>
        </w:rPr>
      </w:r>
      <w:r w:rsidR="00283116" w:rsidRPr="005811D9">
        <w:rPr>
          <w:rFonts w:asciiTheme="minorHAnsi" w:hAnsiTheme="minorHAnsi"/>
          <w:sz w:val="24"/>
        </w:rPr>
        <w:fldChar w:fldCharType="separate"/>
      </w:r>
      <w:r w:rsidR="003D0E29" w:rsidRPr="005811D9">
        <w:rPr>
          <w:rFonts w:asciiTheme="minorHAnsi" w:hAnsiTheme="minorHAnsi"/>
          <w:noProof/>
          <w:sz w:val="24"/>
          <w:vertAlign w:val="superscript"/>
        </w:rPr>
        <w:t>11,12</w:t>
      </w:r>
      <w:r w:rsidR="00283116" w:rsidRPr="005811D9">
        <w:rPr>
          <w:rFonts w:asciiTheme="minorHAnsi" w:hAnsiTheme="minorHAnsi"/>
          <w:sz w:val="24"/>
        </w:rPr>
        <w:fldChar w:fldCharType="end"/>
      </w:r>
      <w:r w:rsidR="00283116" w:rsidRPr="005811D9">
        <w:rPr>
          <w:rFonts w:asciiTheme="minorHAnsi" w:hAnsiTheme="minorHAnsi"/>
          <w:sz w:val="24"/>
          <w:lang w:val="en-US"/>
        </w:rPr>
        <w:t xml:space="preserve"> all-organic,</w:t>
      </w:r>
      <w:r w:rsidR="00283116" w:rsidRPr="005811D9">
        <w:rPr>
          <w:rFonts w:asciiTheme="minorHAnsi" w:hAnsiTheme="minorHAnsi"/>
          <w:sz w:val="24"/>
          <w:lang w:val="en-US"/>
        </w:rPr>
        <w:fldChar w:fldCharType="begin">
          <w:fldData xml:space="preserve">PEVuZE5vdGU+PENpdGU+PEF1dGhvcj5CcnVzaGV0dDwvQXV0aG9yPjxZZWFyPjIwMTI8L1llYXI+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=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PEVuZE5vdGU+PENpdGU+PEF1dGhvcj5CcnVzaGV0dDwvQXV0aG9yPjxZZWFyPjIwMTI8L1llYXI+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=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283116" w:rsidRPr="005811D9">
        <w:rPr>
          <w:rFonts w:asciiTheme="minorHAnsi" w:hAnsiTheme="minorHAnsi"/>
          <w:sz w:val="24"/>
          <w:lang w:val="en-US"/>
        </w:rPr>
      </w:r>
      <w:r w:rsidR="00283116"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13,14</w:t>
      </w:r>
      <w:r w:rsidR="00283116" w:rsidRPr="005811D9">
        <w:rPr>
          <w:rFonts w:asciiTheme="minorHAnsi" w:hAnsiTheme="minorHAnsi"/>
          <w:sz w:val="24"/>
          <w:lang w:val="en-US"/>
        </w:rPr>
        <w:fldChar w:fldCharType="end"/>
      </w:r>
      <w:r w:rsidR="00283116" w:rsidRPr="005811D9">
        <w:rPr>
          <w:rFonts w:asciiTheme="minorHAnsi" w:hAnsiTheme="minorHAnsi"/>
          <w:sz w:val="24"/>
          <w:lang w:val="en-US"/>
        </w:rPr>
        <w:t xml:space="preserve"> redox active polymers,</w:t>
      </w:r>
      <w:r w:rsidR="00283116" w:rsidRPr="005811D9">
        <w:rPr>
          <w:rFonts w:asciiTheme="minorHAnsi" w:hAnsiTheme="minorHAnsi"/>
          <w:sz w:val="24"/>
        </w:rPr>
        <w:fldChar w:fldCharType="begin">
          <w:fldData xml:space="preserve">PEVuZE5vdGU+PENpdGU+PEF1dGhvcj5OYWdhcmp1bmE8L0F1dGhvcj48WWVhcj4yMDE0PC9ZZWFy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</w:fldData>
        </w:fldChar>
      </w:r>
      <w:r w:rsidR="003D0E29" w:rsidRPr="005811D9">
        <w:rPr>
          <w:rFonts w:asciiTheme="minorHAnsi" w:hAnsiTheme="minorHAnsi"/>
          <w:sz w:val="24"/>
        </w:rPr>
        <w:instrText xml:space="preserve"> ADDIN EN.CITE </w:instrText>
      </w:r>
      <w:r w:rsidR="003D0E29" w:rsidRPr="005811D9">
        <w:rPr>
          <w:rFonts w:asciiTheme="minorHAnsi" w:hAnsiTheme="minorHAnsi"/>
          <w:sz w:val="24"/>
        </w:rPr>
        <w:fldChar w:fldCharType="begin">
          <w:fldData xml:space="preserve">PEVuZE5vdGU+PENpdGU+PEF1dGhvcj5OYWdhcmp1bmE8L0F1dGhvcj48WWVhcj4yMDE0PC9ZZWFy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</w:fldData>
        </w:fldChar>
      </w:r>
      <w:r w:rsidR="003D0E29" w:rsidRPr="005811D9">
        <w:rPr>
          <w:rFonts w:asciiTheme="minorHAnsi" w:hAnsiTheme="minorHAnsi"/>
          <w:sz w:val="24"/>
        </w:rPr>
        <w:instrText xml:space="preserve"> ADDIN EN.CITE.DATA </w:instrText>
      </w:r>
      <w:r w:rsidR="003D0E29" w:rsidRPr="005811D9">
        <w:rPr>
          <w:rFonts w:asciiTheme="minorHAnsi" w:hAnsiTheme="minorHAnsi"/>
          <w:sz w:val="24"/>
        </w:rPr>
      </w:r>
      <w:r w:rsidR="003D0E29" w:rsidRPr="005811D9">
        <w:rPr>
          <w:rFonts w:asciiTheme="minorHAnsi" w:hAnsiTheme="minorHAnsi"/>
          <w:sz w:val="24"/>
        </w:rPr>
        <w:fldChar w:fldCharType="end"/>
      </w:r>
      <w:r w:rsidR="00283116" w:rsidRPr="005811D9">
        <w:rPr>
          <w:rFonts w:asciiTheme="minorHAnsi" w:hAnsiTheme="minorHAnsi"/>
          <w:sz w:val="24"/>
        </w:rPr>
      </w:r>
      <w:r w:rsidR="00283116" w:rsidRPr="005811D9">
        <w:rPr>
          <w:rFonts w:asciiTheme="minorHAnsi" w:hAnsiTheme="minorHAnsi"/>
          <w:sz w:val="24"/>
        </w:rPr>
        <w:fldChar w:fldCharType="separate"/>
      </w:r>
      <w:r w:rsidR="003D0E29" w:rsidRPr="005811D9">
        <w:rPr>
          <w:rFonts w:asciiTheme="minorHAnsi" w:hAnsiTheme="minorHAnsi"/>
          <w:noProof/>
          <w:sz w:val="24"/>
          <w:vertAlign w:val="superscript"/>
        </w:rPr>
        <w:t>15</w:t>
      </w:r>
      <w:r w:rsidR="00283116" w:rsidRPr="005811D9">
        <w:rPr>
          <w:rFonts w:asciiTheme="minorHAnsi" w:hAnsiTheme="minorHAnsi"/>
          <w:sz w:val="24"/>
        </w:rPr>
        <w:fldChar w:fldCharType="end"/>
      </w:r>
      <w:r w:rsidR="00283116" w:rsidRPr="005811D9">
        <w:rPr>
          <w:rFonts w:asciiTheme="minorHAnsi" w:hAnsiTheme="minorHAnsi"/>
          <w:sz w:val="24"/>
          <w:lang w:val="en-US"/>
        </w:rPr>
        <w:t xml:space="preserve"> and lithium hybrid </w:t>
      </w:r>
      <w:r w:rsidR="007A4E02" w:rsidRPr="005811D9">
        <w:rPr>
          <w:rFonts w:asciiTheme="minorHAnsi" w:hAnsiTheme="minorHAnsi"/>
          <w:sz w:val="24"/>
          <w:lang w:val="en-US"/>
        </w:rPr>
        <w:t xml:space="preserve">flow </w:t>
      </w:r>
      <w:r w:rsidR="00283116" w:rsidRPr="005811D9">
        <w:rPr>
          <w:rFonts w:asciiTheme="minorHAnsi" w:hAnsiTheme="minorHAnsi"/>
          <w:sz w:val="24"/>
          <w:lang w:val="en-US"/>
        </w:rPr>
        <w:t>systems.</w:t>
      </w:r>
      <w:r w:rsidR="00283116" w:rsidRPr="005811D9">
        <w:rPr>
          <w:rFonts w:asciiTheme="minorHAnsi" w:hAnsiTheme="minorHAnsi"/>
          <w:sz w:val="24"/>
          <w:lang w:val="en-US"/>
        </w:rPr>
        <w:fldChar w:fldCharType="begin">
          <w:fldData xml:space="preserve">PEVuZE5vdGU+PENpdGU+PEF1dGhvcj5XZWk8L0F1dGhvcj48WWVhcj4yMDE0PC9ZZWFyPjxSZWNO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PEVuZE5vdGU+PENpdGU+PEF1dGhvcj5XZWk8L0F1dGhvcj48WWVhcj4yMDE0PC9ZZWFyPjxSZWNO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283116" w:rsidRPr="005811D9">
        <w:rPr>
          <w:rFonts w:asciiTheme="minorHAnsi" w:hAnsiTheme="minorHAnsi"/>
          <w:sz w:val="24"/>
          <w:lang w:val="en-US"/>
        </w:rPr>
      </w:r>
      <w:r w:rsidR="00283116"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16-19</w:t>
      </w:r>
      <w:r w:rsidR="00283116" w:rsidRPr="005811D9">
        <w:rPr>
          <w:rFonts w:asciiTheme="minorHAnsi" w:hAnsiTheme="minorHAnsi"/>
          <w:sz w:val="24"/>
          <w:lang w:val="en-US"/>
        </w:rPr>
        <w:fldChar w:fldCharType="end"/>
      </w:r>
      <w:r w:rsidR="00520810" w:rsidRPr="005811D9">
        <w:rPr>
          <w:rFonts w:asciiTheme="minorHAnsi" w:hAnsiTheme="minorHAnsi"/>
          <w:sz w:val="24"/>
          <w:lang w:val="en-US"/>
        </w:rPr>
        <w:t xml:space="preserve"> </w:t>
      </w:r>
    </w:p>
    <w:p w14:paraId="2D4984D1" w14:textId="77777777" w:rsidR="00B046BC" w:rsidRPr="005811D9" w:rsidRDefault="00B046BC" w:rsidP="00E806E4">
      <w:pPr>
        <w:pStyle w:val="GAText"/>
        <w:spacing w:before="0" w:line="240" w:lineRule="auto"/>
        <w:rPr>
          <w:rFonts w:asciiTheme="minorHAnsi" w:hAnsiTheme="minorHAnsi"/>
          <w:sz w:val="24"/>
          <w:lang w:val="en-US"/>
        </w:rPr>
      </w:pPr>
    </w:p>
    <w:p w14:paraId="11D29A50" w14:textId="413257C5" w:rsidR="00B046BC" w:rsidRPr="005811D9" w:rsidRDefault="003559C9" w:rsidP="00E806E4">
      <w:pPr>
        <w:pStyle w:val="GAText"/>
        <w:spacing w:before="0" w:line="240" w:lineRule="auto"/>
        <w:rPr>
          <w:rFonts w:asciiTheme="minorHAnsi" w:hAnsiTheme="minorHAnsi"/>
          <w:sz w:val="24"/>
          <w:lang w:val="en-US"/>
        </w:rPr>
      </w:pPr>
      <w:r w:rsidRPr="005811D9">
        <w:rPr>
          <w:rFonts w:asciiTheme="minorHAnsi" w:hAnsiTheme="minorHAnsi"/>
          <w:sz w:val="24"/>
          <w:lang w:val="en-US"/>
        </w:rPr>
        <w:lastRenderedPageBreak/>
        <w:t xml:space="preserve">However, the potential of nonaqueous flow batteries has yet to be fully demonstrated due to </w:t>
      </w:r>
      <w:r w:rsidR="00CF3A99" w:rsidRPr="005811D9">
        <w:rPr>
          <w:rFonts w:asciiTheme="minorHAnsi" w:hAnsiTheme="minorHAnsi"/>
          <w:sz w:val="24"/>
          <w:lang w:val="en-US"/>
        </w:rPr>
        <w:t>the</w:t>
      </w:r>
      <w:r w:rsidRPr="005811D9">
        <w:rPr>
          <w:rFonts w:asciiTheme="minorHAnsi" w:hAnsiTheme="minorHAnsi"/>
          <w:sz w:val="24"/>
          <w:lang w:val="en-US"/>
        </w:rPr>
        <w:t xml:space="preserve"> </w:t>
      </w:r>
      <w:r w:rsidR="008D7CE4" w:rsidRPr="005811D9">
        <w:rPr>
          <w:rFonts w:asciiTheme="minorHAnsi" w:hAnsiTheme="minorHAnsi"/>
          <w:sz w:val="24"/>
          <w:lang w:val="en-US"/>
        </w:rPr>
        <w:t>major</w:t>
      </w:r>
      <w:r w:rsidRPr="005811D9">
        <w:rPr>
          <w:rFonts w:asciiTheme="minorHAnsi" w:hAnsiTheme="minorHAnsi"/>
          <w:sz w:val="24"/>
          <w:lang w:val="en-US"/>
        </w:rPr>
        <w:t xml:space="preserve"> technical bottle</w:t>
      </w:r>
      <w:r w:rsidR="00CF3A99" w:rsidRPr="005811D9">
        <w:rPr>
          <w:rFonts w:asciiTheme="minorHAnsi" w:hAnsiTheme="minorHAnsi"/>
          <w:sz w:val="24"/>
          <w:lang w:val="en-US"/>
        </w:rPr>
        <w:t xml:space="preserve">neck of limited demonstration under flow battery-relevant conditions. </w:t>
      </w:r>
      <w:r w:rsidR="008D7CE4" w:rsidRPr="005811D9">
        <w:rPr>
          <w:rFonts w:asciiTheme="minorHAnsi" w:hAnsiTheme="minorHAnsi"/>
          <w:sz w:val="24"/>
          <w:lang w:val="en-US"/>
        </w:rPr>
        <w:t>This bottleneck is closely associated with a number of performance-limiting factors. First, t</w:t>
      </w:r>
      <w:r w:rsidR="006018DF" w:rsidRPr="005811D9">
        <w:rPr>
          <w:rFonts w:asciiTheme="minorHAnsi" w:hAnsiTheme="minorHAnsi"/>
          <w:sz w:val="24"/>
          <w:lang w:val="en-US"/>
        </w:rPr>
        <w:t xml:space="preserve">he </w:t>
      </w:r>
      <w:r w:rsidR="0065110D" w:rsidRPr="005811D9">
        <w:rPr>
          <w:rFonts w:asciiTheme="minorHAnsi" w:hAnsiTheme="minorHAnsi"/>
          <w:sz w:val="24"/>
          <w:lang w:val="en-US"/>
        </w:rPr>
        <w:t>small</w:t>
      </w:r>
      <w:r w:rsidR="006018DF" w:rsidRPr="005811D9">
        <w:rPr>
          <w:rFonts w:asciiTheme="minorHAnsi" w:hAnsiTheme="minorHAnsi"/>
          <w:sz w:val="24"/>
          <w:lang w:val="en-US"/>
        </w:rPr>
        <w:t xml:space="preserve"> solubility of most electroactive materials </w:t>
      </w:r>
      <w:r w:rsidR="008F1704" w:rsidRPr="005811D9">
        <w:rPr>
          <w:rFonts w:asciiTheme="minorHAnsi" w:hAnsiTheme="minorHAnsi"/>
          <w:sz w:val="24"/>
          <w:lang w:val="en-US"/>
        </w:rPr>
        <w:t xml:space="preserve">leads to </w:t>
      </w:r>
      <w:r w:rsidR="0065110D" w:rsidRPr="005811D9">
        <w:rPr>
          <w:rFonts w:asciiTheme="minorHAnsi" w:hAnsiTheme="minorHAnsi"/>
          <w:sz w:val="24"/>
          <w:lang w:val="en-US"/>
        </w:rPr>
        <w:t>low</w:t>
      </w:r>
      <w:r w:rsidR="000A0B98" w:rsidRPr="005811D9">
        <w:rPr>
          <w:rFonts w:asciiTheme="minorHAnsi" w:hAnsiTheme="minorHAnsi"/>
          <w:sz w:val="24"/>
          <w:lang w:val="en-US"/>
        </w:rPr>
        <w:t xml:space="preserve"> energy density delivery by nonaqueous flow cells. </w:t>
      </w:r>
      <w:r w:rsidR="008D7CE4" w:rsidRPr="005811D9">
        <w:rPr>
          <w:rFonts w:asciiTheme="minorHAnsi" w:hAnsiTheme="minorHAnsi"/>
          <w:sz w:val="24"/>
          <w:lang w:val="en-US"/>
        </w:rPr>
        <w:t xml:space="preserve">Second, the rate capability of nonaqueous flow batteries is </w:t>
      </w:r>
      <w:r w:rsidR="00295EB7" w:rsidRPr="005811D9">
        <w:rPr>
          <w:rFonts w:asciiTheme="minorHAnsi" w:hAnsiTheme="minorHAnsi"/>
          <w:sz w:val="24"/>
          <w:lang w:val="en-US"/>
        </w:rPr>
        <w:t>largely limited by the</w:t>
      </w:r>
      <w:r w:rsidR="006018DF" w:rsidRPr="005811D9">
        <w:rPr>
          <w:rFonts w:asciiTheme="minorHAnsi" w:hAnsiTheme="minorHAnsi"/>
          <w:sz w:val="24"/>
          <w:lang w:val="en-US"/>
        </w:rPr>
        <w:t xml:space="preserve"> </w:t>
      </w:r>
      <w:r w:rsidR="00CF3A99" w:rsidRPr="005811D9">
        <w:rPr>
          <w:rFonts w:asciiTheme="minorHAnsi" w:hAnsiTheme="minorHAnsi"/>
          <w:sz w:val="24"/>
          <w:lang w:val="en-US"/>
        </w:rPr>
        <w:t>high electrolyte viscosity and resistivity a</w:t>
      </w:r>
      <w:r w:rsidR="00295EB7" w:rsidRPr="005811D9">
        <w:rPr>
          <w:rFonts w:asciiTheme="minorHAnsi" w:hAnsiTheme="minorHAnsi"/>
          <w:sz w:val="24"/>
          <w:lang w:val="en-US"/>
        </w:rPr>
        <w:t>t relevant redox concentrations.</w:t>
      </w:r>
      <w:r w:rsidR="00CF3A99" w:rsidRPr="005811D9">
        <w:rPr>
          <w:rFonts w:asciiTheme="minorHAnsi" w:hAnsiTheme="minorHAnsi"/>
          <w:sz w:val="24"/>
          <w:lang w:val="en-US"/>
        </w:rPr>
        <w:t xml:space="preserve"> </w:t>
      </w:r>
      <w:r w:rsidR="00295EB7" w:rsidRPr="005811D9">
        <w:rPr>
          <w:rFonts w:asciiTheme="minorHAnsi" w:hAnsiTheme="minorHAnsi"/>
          <w:sz w:val="24"/>
          <w:lang w:val="en-US"/>
        </w:rPr>
        <w:t xml:space="preserve">The third factor is the </w:t>
      </w:r>
      <w:r w:rsidR="00CF3A99" w:rsidRPr="005811D9">
        <w:rPr>
          <w:rFonts w:asciiTheme="minorHAnsi" w:hAnsiTheme="minorHAnsi"/>
          <w:sz w:val="24"/>
          <w:lang w:val="en-US"/>
        </w:rPr>
        <w:t xml:space="preserve">lack of high-performance membranes. </w:t>
      </w:r>
      <w:r w:rsidR="00295EB7" w:rsidRPr="005811D9">
        <w:rPr>
          <w:rFonts w:asciiTheme="minorHAnsi" w:hAnsiTheme="minorHAnsi"/>
          <w:sz w:val="24"/>
          <w:lang w:val="en-US"/>
        </w:rPr>
        <w:t xml:space="preserve">Nafion and ceramic membranes show low ionic conductivity </w:t>
      </w:r>
      <w:r w:rsidR="00810054" w:rsidRPr="005811D9">
        <w:rPr>
          <w:rFonts w:asciiTheme="minorHAnsi" w:hAnsiTheme="minorHAnsi"/>
          <w:sz w:val="24"/>
          <w:lang w:val="en-US"/>
        </w:rPr>
        <w:t>with nonaqueous electrolytes. Porous separators have demonstrated decent flow cell performance, but suffer considerable self-discharge because of relatively large pore size.</w:t>
      </w:r>
      <w:r w:rsidR="00810054" w:rsidRPr="005811D9">
        <w:rPr>
          <w:rFonts w:asciiTheme="minorHAnsi" w:hAnsiTheme="minorHAnsi"/>
          <w:sz w:val="24"/>
          <w:lang w:val="en-US"/>
        </w:rPr>
        <w:fldChar w:fldCharType="begin">
          <w:fldData xml:space="preserve">PEVuZE5vdGU+PENpdGU+PEF1dGhvcj5Fc2NhbGFudGUtR2FyY2lhPC9BdXRob3I+PFllYXI+MjAx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==
</w:fldData>
        </w:fldChar>
      </w:r>
      <w:r w:rsidR="003D0E29" w:rsidRPr="005811D9">
        <w:rPr>
          <w:rFonts w:asciiTheme="minorHAnsi" w:hAnsiTheme="minorHAnsi"/>
          <w:sz w:val="24"/>
          <w:lang w:val="en-US"/>
        </w:rPr>
        <w:instrText xml:space="preserve"> ADDIN EN.CITE </w:instrText>
      </w:r>
      <w:r w:rsidR="003D0E29" w:rsidRPr="005811D9">
        <w:rPr>
          <w:rFonts w:asciiTheme="minorHAnsi" w:hAnsiTheme="minorHAnsi"/>
          <w:sz w:val="24"/>
          <w:lang w:val="en-US"/>
        </w:rPr>
        <w:fldChar w:fldCharType="begin">
          <w:fldData xml:space="preserve">PEVuZE5vdGU+PENpdGU+PEF1dGhvcj5Fc2NhbGFudGUtR2FyY2lhPC9BdXRob3I+PFllYXI+MjAx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==
</w:fldData>
        </w:fldChar>
      </w:r>
      <w:r w:rsidR="003D0E29" w:rsidRPr="005811D9">
        <w:rPr>
          <w:rFonts w:asciiTheme="minorHAnsi" w:hAnsiTheme="minorHAnsi"/>
          <w:sz w:val="24"/>
          <w:lang w:val="en-US"/>
        </w:rPr>
        <w:instrText xml:space="preserve"> ADDIN EN.CITE.DATA </w:instrText>
      </w:r>
      <w:r w:rsidR="003D0E29" w:rsidRPr="005811D9">
        <w:rPr>
          <w:rFonts w:asciiTheme="minorHAnsi" w:hAnsiTheme="minorHAnsi"/>
          <w:sz w:val="24"/>
          <w:lang w:val="en-US"/>
        </w:rPr>
      </w:r>
      <w:r w:rsidR="003D0E29" w:rsidRPr="005811D9">
        <w:rPr>
          <w:rFonts w:asciiTheme="minorHAnsi" w:hAnsiTheme="minorHAnsi"/>
          <w:sz w:val="24"/>
          <w:lang w:val="en-US"/>
        </w:rPr>
        <w:fldChar w:fldCharType="end"/>
      </w:r>
      <w:r w:rsidR="00810054" w:rsidRPr="005811D9">
        <w:rPr>
          <w:rFonts w:asciiTheme="minorHAnsi" w:hAnsiTheme="minorHAnsi"/>
          <w:sz w:val="24"/>
          <w:lang w:val="en-US"/>
        </w:rPr>
      </w:r>
      <w:r w:rsidR="00810054" w:rsidRPr="005811D9">
        <w:rPr>
          <w:rFonts w:asciiTheme="minorHAnsi" w:hAnsiTheme="minorHAnsi"/>
          <w:sz w:val="24"/>
          <w:lang w:val="en-US"/>
        </w:rPr>
        <w:fldChar w:fldCharType="separate"/>
      </w:r>
      <w:r w:rsidR="003D0E29" w:rsidRPr="005811D9">
        <w:rPr>
          <w:rFonts w:asciiTheme="minorHAnsi" w:hAnsiTheme="minorHAnsi"/>
          <w:noProof/>
          <w:sz w:val="24"/>
          <w:vertAlign w:val="superscript"/>
          <w:lang w:val="en-US"/>
        </w:rPr>
        <w:t>14,20</w:t>
      </w:r>
      <w:r w:rsidR="00810054" w:rsidRPr="005811D9">
        <w:rPr>
          <w:rFonts w:asciiTheme="minorHAnsi" w:hAnsiTheme="minorHAnsi"/>
          <w:sz w:val="24"/>
          <w:lang w:val="en-US"/>
        </w:rPr>
        <w:fldChar w:fldCharType="end"/>
      </w:r>
      <w:r w:rsidR="00810054" w:rsidRPr="005811D9">
        <w:rPr>
          <w:rFonts w:asciiTheme="minorHAnsi" w:hAnsiTheme="minorHAnsi"/>
          <w:sz w:val="24"/>
          <w:lang w:val="en-US"/>
        </w:rPr>
        <w:t xml:space="preserve"> Typically, mixed-reactant electrolytes containing both anolyte and catholyte redox materials (1:1 ratio) are used to reduce redox materials crossover</w:t>
      </w:r>
      <w:r w:rsidR="00074070" w:rsidRPr="005811D9">
        <w:rPr>
          <w:rFonts w:asciiTheme="minorHAnsi" w:hAnsiTheme="minorHAnsi"/>
          <w:sz w:val="24"/>
          <w:lang w:val="en-US"/>
        </w:rPr>
        <w:t>,</w:t>
      </w:r>
      <w:r w:rsidR="00810054" w:rsidRPr="005811D9">
        <w:rPr>
          <w:rFonts w:asciiTheme="minorHAnsi" w:hAnsiTheme="minorHAnsi"/>
          <w:sz w:val="24"/>
          <w:lang w:val="en-US"/>
        </w:rPr>
        <w:t xml:space="preserve"> </w:t>
      </w:r>
      <w:r w:rsidR="00074070" w:rsidRPr="005811D9">
        <w:rPr>
          <w:rFonts w:asciiTheme="minorHAnsi" w:hAnsiTheme="minorHAnsi"/>
          <w:sz w:val="24"/>
          <w:lang w:val="en-US"/>
        </w:rPr>
        <w:t>which however sacrifice</w:t>
      </w:r>
      <w:r w:rsidR="007C2156" w:rsidRPr="005811D9">
        <w:rPr>
          <w:rFonts w:asciiTheme="minorHAnsi" w:hAnsiTheme="minorHAnsi"/>
          <w:sz w:val="24"/>
          <w:lang w:val="en-US"/>
        </w:rPr>
        <w:t>s</w:t>
      </w:r>
      <w:r w:rsidR="00074070" w:rsidRPr="005811D9">
        <w:rPr>
          <w:rFonts w:asciiTheme="minorHAnsi" w:hAnsiTheme="minorHAnsi"/>
          <w:sz w:val="24"/>
          <w:lang w:val="en-US"/>
        </w:rPr>
        <w:t xml:space="preserve"> the effective redox concentrations, typically by half.</w:t>
      </w:r>
      <w:r w:rsidR="00074070" w:rsidRPr="005811D9">
        <w:rPr>
          <w:rFonts w:asciiTheme="minorHAnsi" w:hAnsiTheme="minorHAnsi"/>
          <w:sz w:val="24"/>
          <w:lang w:val="en-US"/>
        </w:rPr>
        <w:fldChar w:fldCharType="begin">
          <w:fldData xml:space="preserve">PEVuZE5vdGU+PENpdGU+PEF1dGhvcj5XZWk8L0F1dGhvcj48WWVhcj4yMDEyPC9ZZWFyPjxSZWNO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</w:fldData>
        </w:fldChar>
      </w:r>
      <w:r w:rsidR="002343FE" w:rsidRPr="005811D9">
        <w:rPr>
          <w:rFonts w:asciiTheme="minorHAnsi" w:hAnsiTheme="minorHAnsi"/>
          <w:sz w:val="24"/>
          <w:lang w:val="en-US"/>
        </w:rPr>
        <w:instrText xml:space="preserve"> ADDIN EN.CITE </w:instrText>
      </w:r>
      <w:r w:rsidR="002343FE" w:rsidRPr="005811D9">
        <w:rPr>
          <w:rFonts w:asciiTheme="minorHAnsi" w:hAnsiTheme="minorHAnsi"/>
          <w:sz w:val="24"/>
          <w:lang w:val="en-US"/>
        </w:rPr>
        <w:fldChar w:fldCharType="begin">
          <w:fldData xml:space="preserve">PEVuZE5vdGU+PENpdGU+PEF1dGhvcj5XZWk8L0F1dGhvcj48WWVhcj4yMDEyPC9ZZWFyPjxSZWNO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</w:fldData>
        </w:fldChar>
      </w:r>
      <w:r w:rsidR="002343FE" w:rsidRPr="005811D9">
        <w:rPr>
          <w:rFonts w:asciiTheme="minorHAnsi" w:hAnsiTheme="minorHAnsi"/>
          <w:sz w:val="24"/>
          <w:lang w:val="en-US"/>
        </w:rPr>
        <w:instrText xml:space="preserve"> ADDIN EN.CITE.DATA </w:instrText>
      </w:r>
      <w:r w:rsidR="002343FE" w:rsidRPr="005811D9">
        <w:rPr>
          <w:rFonts w:asciiTheme="minorHAnsi" w:hAnsiTheme="minorHAnsi"/>
          <w:sz w:val="24"/>
          <w:lang w:val="en-US"/>
        </w:rPr>
      </w:r>
      <w:r w:rsidR="002343FE" w:rsidRPr="005811D9">
        <w:rPr>
          <w:rFonts w:asciiTheme="minorHAnsi" w:hAnsiTheme="minorHAnsi"/>
          <w:sz w:val="24"/>
          <w:lang w:val="en-US"/>
        </w:rPr>
        <w:fldChar w:fldCharType="end"/>
      </w:r>
      <w:r w:rsidR="00074070" w:rsidRPr="005811D9">
        <w:rPr>
          <w:rFonts w:asciiTheme="minorHAnsi" w:hAnsiTheme="minorHAnsi"/>
          <w:sz w:val="24"/>
          <w:lang w:val="en-US"/>
        </w:rPr>
      </w:r>
      <w:r w:rsidR="00074070" w:rsidRPr="005811D9">
        <w:rPr>
          <w:rFonts w:asciiTheme="minorHAnsi" w:hAnsiTheme="minorHAnsi"/>
          <w:sz w:val="24"/>
          <w:lang w:val="en-US"/>
        </w:rPr>
        <w:fldChar w:fldCharType="separate"/>
      </w:r>
      <w:r w:rsidR="002343FE" w:rsidRPr="005811D9">
        <w:rPr>
          <w:rFonts w:asciiTheme="minorHAnsi" w:hAnsiTheme="minorHAnsi"/>
          <w:noProof/>
          <w:sz w:val="24"/>
          <w:vertAlign w:val="superscript"/>
          <w:lang w:val="en-US"/>
        </w:rPr>
        <w:t>14,21</w:t>
      </w:r>
      <w:r w:rsidR="00074070" w:rsidRPr="005811D9">
        <w:rPr>
          <w:rFonts w:asciiTheme="minorHAnsi" w:hAnsiTheme="minorHAnsi"/>
          <w:sz w:val="24"/>
          <w:lang w:val="en-US"/>
        </w:rPr>
        <w:fldChar w:fldCharType="end"/>
      </w:r>
      <w:r w:rsidR="00074070" w:rsidRPr="005811D9">
        <w:rPr>
          <w:rFonts w:asciiTheme="minorHAnsi" w:hAnsiTheme="minorHAnsi"/>
          <w:sz w:val="24"/>
          <w:lang w:val="en-US"/>
        </w:rPr>
        <w:t xml:space="preserve"> </w:t>
      </w:r>
      <w:r w:rsidR="00B046BC" w:rsidRPr="005811D9">
        <w:rPr>
          <w:rFonts w:asciiTheme="minorHAnsi" w:hAnsiTheme="minorHAnsi"/>
          <w:sz w:val="24"/>
          <w:lang w:val="en-US"/>
        </w:rPr>
        <w:t xml:space="preserve">Overcoming </w:t>
      </w:r>
      <w:r w:rsidR="006018DF" w:rsidRPr="005811D9">
        <w:rPr>
          <w:rFonts w:asciiTheme="minorHAnsi" w:hAnsiTheme="minorHAnsi"/>
          <w:sz w:val="24"/>
          <w:lang w:val="en-US"/>
        </w:rPr>
        <w:t>the aforementioned bottleneck</w:t>
      </w:r>
      <w:r w:rsidR="00B046BC" w:rsidRPr="005811D9">
        <w:rPr>
          <w:rFonts w:asciiTheme="minorHAnsi" w:hAnsiTheme="minorHAnsi"/>
          <w:sz w:val="24"/>
          <w:lang w:val="en-US"/>
        </w:rPr>
        <w:t xml:space="preserve"> requires improvement</w:t>
      </w:r>
      <w:r w:rsidR="006018DF" w:rsidRPr="005811D9">
        <w:rPr>
          <w:rFonts w:asciiTheme="minorHAnsi" w:hAnsiTheme="minorHAnsi"/>
          <w:sz w:val="24"/>
          <w:lang w:val="en-US"/>
        </w:rPr>
        <w:t>s</w:t>
      </w:r>
      <w:r w:rsidR="00B046BC" w:rsidRPr="005811D9">
        <w:rPr>
          <w:rFonts w:asciiTheme="minorHAnsi" w:hAnsiTheme="minorHAnsi"/>
          <w:sz w:val="24"/>
          <w:lang w:val="en-US"/>
        </w:rPr>
        <w:t xml:space="preserve"> in </w:t>
      </w:r>
      <w:r w:rsidR="006018DF" w:rsidRPr="005811D9">
        <w:rPr>
          <w:rFonts w:asciiTheme="minorHAnsi" w:hAnsiTheme="minorHAnsi"/>
          <w:sz w:val="24"/>
          <w:lang w:val="en-US"/>
        </w:rPr>
        <w:t xml:space="preserve">materials discovery, battery chemistry </w:t>
      </w:r>
      <w:r w:rsidR="008D7CE4" w:rsidRPr="005811D9">
        <w:rPr>
          <w:rFonts w:asciiTheme="minorHAnsi" w:hAnsiTheme="minorHAnsi"/>
          <w:sz w:val="24"/>
          <w:lang w:val="en-US"/>
        </w:rPr>
        <w:t>design</w:t>
      </w:r>
      <w:r w:rsidR="006018DF" w:rsidRPr="005811D9">
        <w:rPr>
          <w:rFonts w:asciiTheme="minorHAnsi" w:hAnsiTheme="minorHAnsi"/>
          <w:sz w:val="24"/>
          <w:lang w:val="en-US"/>
        </w:rPr>
        <w:t xml:space="preserve">, and flow </w:t>
      </w:r>
      <w:r w:rsidR="00B046BC" w:rsidRPr="005811D9">
        <w:rPr>
          <w:rFonts w:asciiTheme="minorHAnsi" w:hAnsiTheme="minorHAnsi"/>
          <w:sz w:val="24"/>
          <w:lang w:val="en-US"/>
        </w:rPr>
        <w:t xml:space="preserve">cell </w:t>
      </w:r>
      <w:r w:rsidR="008D7CE4" w:rsidRPr="005811D9">
        <w:rPr>
          <w:rFonts w:asciiTheme="minorHAnsi" w:hAnsiTheme="minorHAnsi"/>
          <w:sz w:val="24"/>
          <w:lang w:val="en-US"/>
        </w:rPr>
        <w:t>architecture</w:t>
      </w:r>
      <w:r w:rsidR="00B046BC" w:rsidRPr="005811D9">
        <w:rPr>
          <w:rFonts w:asciiTheme="minorHAnsi" w:hAnsiTheme="minorHAnsi"/>
          <w:sz w:val="24"/>
          <w:lang w:val="en-US"/>
        </w:rPr>
        <w:t xml:space="preserve"> to </w:t>
      </w:r>
      <w:r w:rsidR="006018DF" w:rsidRPr="005811D9">
        <w:rPr>
          <w:rFonts w:asciiTheme="minorHAnsi" w:hAnsiTheme="minorHAnsi"/>
          <w:sz w:val="24"/>
          <w:lang w:val="en-US"/>
        </w:rPr>
        <w:t>achieve battery-relevant cycling.</w:t>
      </w:r>
      <w:r w:rsidR="00B046BC" w:rsidRPr="005811D9">
        <w:rPr>
          <w:rFonts w:asciiTheme="minorHAnsi" w:hAnsiTheme="minorHAnsi"/>
          <w:sz w:val="24"/>
          <w:lang w:val="en-US"/>
        </w:rPr>
        <w:t xml:space="preserve"> </w:t>
      </w:r>
    </w:p>
    <w:p w14:paraId="787908AF" w14:textId="77777777" w:rsidR="00B046BC" w:rsidRPr="005811D9" w:rsidRDefault="00B046BC" w:rsidP="00E806E4">
      <w:pPr>
        <w:pStyle w:val="GAText"/>
        <w:spacing w:before="0" w:line="240" w:lineRule="auto"/>
        <w:rPr>
          <w:rFonts w:asciiTheme="minorHAnsi" w:hAnsiTheme="minorHAnsi"/>
          <w:sz w:val="24"/>
          <w:lang w:val="en-US"/>
        </w:rPr>
      </w:pPr>
    </w:p>
    <w:p w14:paraId="5776BB1D" w14:textId="5D992F23" w:rsidR="00B046BC" w:rsidRPr="005811D9" w:rsidRDefault="0054701D" w:rsidP="00E806E4">
      <w:pPr>
        <w:pStyle w:val="GAText"/>
        <w:spacing w:before="0" w:line="240" w:lineRule="auto"/>
        <w:rPr>
          <w:rFonts w:asciiTheme="minorHAnsi" w:hAnsiTheme="minorHAnsi"/>
          <w:sz w:val="24"/>
          <w:lang w:val="en-US"/>
        </w:rPr>
      </w:pPr>
      <w:r w:rsidRPr="005811D9">
        <w:rPr>
          <w:rFonts w:asciiTheme="minorHAnsi" w:hAnsiTheme="minorHAnsi"/>
          <w:sz w:val="24"/>
          <w:lang w:val="en-US"/>
        </w:rPr>
        <w:t>B</w:t>
      </w:r>
      <w:r w:rsidRPr="005811D9">
        <w:rPr>
          <w:rFonts w:asciiTheme="minorHAnsi" w:hAnsiTheme="minorHAnsi" w:hint="eastAsia"/>
          <w:sz w:val="24"/>
          <w:lang w:val="en-US" w:eastAsia="zh-CN"/>
        </w:rPr>
        <w:t>attery</w:t>
      </w:r>
      <w:r w:rsidRPr="005811D9">
        <w:rPr>
          <w:rFonts w:asciiTheme="minorHAnsi" w:hAnsiTheme="minorHAnsi"/>
          <w:sz w:val="24"/>
          <w:lang w:val="en-US" w:eastAsia="zh-CN"/>
        </w:rPr>
        <w:t xml:space="preserve"> status monitoring is essentially important for </w:t>
      </w:r>
      <w:r w:rsidR="00975542" w:rsidRPr="005811D9">
        <w:rPr>
          <w:rFonts w:asciiTheme="minorHAnsi" w:hAnsiTheme="minorHAnsi"/>
          <w:sz w:val="24"/>
          <w:lang w:val="en-US" w:eastAsia="zh-CN"/>
        </w:rPr>
        <w:t>reliable</w:t>
      </w:r>
      <w:r w:rsidRPr="005811D9">
        <w:rPr>
          <w:rFonts w:asciiTheme="minorHAnsi" w:hAnsiTheme="minorHAnsi"/>
          <w:sz w:val="24"/>
          <w:lang w:val="en-US" w:eastAsia="zh-CN"/>
        </w:rPr>
        <w:t xml:space="preserve"> ope</w:t>
      </w:r>
      <w:r w:rsidR="00975542" w:rsidRPr="005811D9">
        <w:rPr>
          <w:rFonts w:asciiTheme="minorHAnsi" w:hAnsiTheme="minorHAnsi"/>
          <w:sz w:val="24"/>
          <w:lang w:val="en-US" w:eastAsia="zh-CN"/>
        </w:rPr>
        <w:t xml:space="preserve">rations. Off-normal conditions including overcharge, gas evolution, and material degradation can cause damages to battery performance and even battery failure. Especially for large-scale flow batteries involving large amounts of battery materials, these factors can cause serious safety issues and investment loss. State of charge (SOC) describing the depth of </w:t>
      </w:r>
      <w:r w:rsidR="003E7357" w:rsidRPr="005811D9">
        <w:rPr>
          <w:rFonts w:asciiTheme="minorHAnsi" w:hAnsiTheme="minorHAnsi"/>
          <w:sz w:val="24"/>
          <w:lang w:val="en-US" w:eastAsia="zh-CN"/>
        </w:rPr>
        <w:t>charge or</w:t>
      </w:r>
      <w:r w:rsidR="00975542" w:rsidRPr="005811D9">
        <w:rPr>
          <w:rFonts w:asciiTheme="minorHAnsi" w:hAnsiTheme="minorHAnsi"/>
          <w:sz w:val="24"/>
          <w:lang w:val="en-US" w:eastAsia="zh-CN"/>
        </w:rPr>
        <w:t xml:space="preserve"> discharge</w:t>
      </w:r>
      <w:r w:rsidR="003E7357" w:rsidRPr="005811D9">
        <w:rPr>
          <w:rFonts w:asciiTheme="minorHAnsi" w:hAnsiTheme="minorHAnsi"/>
          <w:sz w:val="24"/>
          <w:lang w:val="en-US" w:eastAsia="zh-CN"/>
        </w:rPr>
        <w:t xml:space="preserve"> of flow batteries is one of the most important battery status parameters. Timely SOC monitoring can detect potential risks before the</w:t>
      </w:r>
      <w:r w:rsidR="007C2156" w:rsidRPr="005811D9">
        <w:rPr>
          <w:rFonts w:asciiTheme="minorHAnsi" w:hAnsiTheme="minorHAnsi"/>
          <w:sz w:val="24"/>
          <w:lang w:val="en-US" w:eastAsia="zh-CN"/>
        </w:rPr>
        <w:t>y</w:t>
      </w:r>
      <w:r w:rsidR="003E7357" w:rsidRPr="005811D9">
        <w:rPr>
          <w:rFonts w:asciiTheme="minorHAnsi" w:hAnsiTheme="minorHAnsi"/>
          <w:sz w:val="24"/>
          <w:lang w:val="en-US" w:eastAsia="zh-CN"/>
        </w:rPr>
        <w:t xml:space="preserve"> reach threatening levels. </w:t>
      </w:r>
      <w:r w:rsidR="000B42BB" w:rsidRPr="005811D9">
        <w:rPr>
          <w:rFonts w:asciiTheme="minorHAnsi" w:hAnsiTheme="minorHAnsi"/>
          <w:sz w:val="24"/>
          <w:lang w:val="en-US" w:eastAsia="zh-CN"/>
        </w:rPr>
        <w:t>However, this area seems to be under-</w:t>
      </w:r>
      <w:r w:rsidR="007C2156" w:rsidRPr="005811D9">
        <w:rPr>
          <w:rFonts w:asciiTheme="minorHAnsi" w:hAnsiTheme="minorHAnsi"/>
          <w:sz w:val="24"/>
          <w:lang w:val="en-US" w:eastAsia="zh-CN"/>
        </w:rPr>
        <w:t>address</w:t>
      </w:r>
      <w:r w:rsidR="000B42BB" w:rsidRPr="005811D9">
        <w:rPr>
          <w:rFonts w:asciiTheme="minorHAnsi" w:hAnsiTheme="minorHAnsi"/>
          <w:sz w:val="24"/>
          <w:lang w:val="en-US" w:eastAsia="zh-CN"/>
        </w:rPr>
        <w:t>ed so far, especially in nonaqueous flow batteries.</w:t>
      </w:r>
      <w:r w:rsidR="000B42BB" w:rsidRPr="005811D9">
        <w:rPr>
          <w:rFonts w:asciiTheme="minorHAnsi" w:hAnsiTheme="minorHAnsi"/>
          <w:noProof/>
          <w:sz w:val="24"/>
          <w:lang w:val="en-US"/>
        </w:rPr>
        <w:t xml:space="preserve"> </w:t>
      </w:r>
      <w:r w:rsidR="00B046BC" w:rsidRPr="005811D9">
        <w:rPr>
          <w:rFonts w:asciiTheme="minorHAnsi" w:hAnsiTheme="minorHAnsi"/>
          <w:sz w:val="24"/>
          <w:lang w:val="en-US"/>
        </w:rPr>
        <w:t xml:space="preserve">Spectrophotoscopic methods </w:t>
      </w:r>
      <w:r w:rsidR="000B42BB" w:rsidRPr="005811D9">
        <w:rPr>
          <w:rFonts w:asciiTheme="minorHAnsi" w:hAnsiTheme="minorHAnsi"/>
          <w:sz w:val="24"/>
          <w:lang w:val="en-US"/>
        </w:rPr>
        <w:t xml:space="preserve">such as ultraviolet-visible (UV-vis) spectroscopy </w:t>
      </w:r>
      <w:r w:rsidR="0091619F" w:rsidRPr="005811D9">
        <w:rPr>
          <w:rFonts w:asciiTheme="minorHAnsi" w:hAnsiTheme="minorHAnsi"/>
          <w:sz w:val="24"/>
          <w:lang w:val="en-US"/>
        </w:rPr>
        <w:t xml:space="preserve">and electrolyte conductivity </w:t>
      </w:r>
      <w:r w:rsidR="00345CB1" w:rsidRPr="005811D9">
        <w:rPr>
          <w:rFonts w:asciiTheme="minorHAnsi" w:hAnsiTheme="minorHAnsi"/>
          <w:sz w:val="24"/>
          <w:lang w:val="en-US"/>
        </w:rPr>
        <w:t>measurements</w:t>
      </w:r>
      <w:r w:rsidR="0091619F" w:rsidRPr="005811D9">
        <w:rPr>
          <w:rFonts w:asciiTheme="minorHAnsi" w:hAnsiTheme="minorHAnsi"/>
          <w:sz w:val="24"/>
          <w:lang w:val="en-US"/>
        </w:rPr>
        <w:t xml:space="preserve"> </w:t>
      </w:r>
      <w:r w:rsidR="000B42BB" w:rsidRPr="005811D9">
        <w:rPr>
          <w:rFonts w:asciiTheme="minorHAnsi" w:hAnsiTheme="minorHAnsi"/>
          <w:sz w:val="24"/>
          <w:lang w:val="en-US"/>
        </w:rPr>
        <w:t>have been evaluated in aqueous flow battery for SOC determination</w:t>
      </w:r>
      <w:r w:rsidR="00B046BC" w:rsidRPr="005811D9">
        <w:rPr>
          <w:rFonts w:asciiTheme="minorHAnsi" w:hAnsiTheme="minorHAnsi"/>
          <w:sz w:val="24"/>
          <w:lang w:val="en-US"/>
        </w:rPr>
        <w:t>.</w:t>
      </w:r>
      <w:r w:rsidR="000B42BB" w:rsidRPr="005811D9">
        <w:rPr>
          <w:rFonts w:asciiTheme="minorHAnsi" w:hAnsiTheme="minorHAnsi"/>
          <w:sz w:val="24"/>
          <w:lang w:val="en-US"/>
        </w:rPr>
        <w:fldChar w:fldCharType="begin">
          <w:fldData xml:space="preserve">PEVuZE5vdGU+PENpdGU+PEF1dGhvcj5Ta3lsbGFzLUthemFjb3M8L0F1dGhvcj48WWVhcj4yMDEx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</w:fldData>
        </w:fldChar>
      </w:r>
      <w:r w:rsidR="002343FE" w:rsidRPr="005811D9">
        <w:rPr>
          <w:rFonts w:asciiTheme="minorHAnsi" w:hAnsiTheme="minorHAnsi"/>
          <w:sz w:val="24"/>
          <w:lang w:val="en-US"/>
        </w:rPr>
        <w:instrText xml:space="preserve"> ADDIN EN.CITE </w:instrText>
      </w:r>
      <w:r w:rsidR="002343FE" w:rsidRPr="005811D9">
        <w:rPr>
          <w:rFonts w:asciiTheme="minorHAnsi" w:hAnsiTheme="minorHAnsi"/>
          <w:sz w:val="24"/>
          <w:lang w:val="en-US"/>
        </w:rPr>
        <w:fldChar w:fldCharType="begin">
          <w:fldData xml:space="preserve">PEVuZE5vdGU+PENpdGU+PEF1dGhvcj5Ta3lsbGFzLUthemFjb3M8L0F1dGhvcj48WWVhcj4yMDEx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</w:fldData>
        </w:fldChar>
      </w:r>
      <w:r w:rsidR="002343FE" w:rsidRPr="005811D9">
        <w:rPr>
          <w:rFonts w:asciiTheme="minorHAnsi" w:hAnsiTheme="minorHAnsi"/>
          <w:sz w:val="24"/>
          <w:lang w:val="en-US"/>
        </w:rPr>
        <w:instrText xml:space="preserve"> ADDIN EN.CITE.DATA </w:instrText>
      </w:r>
      <w:r w:rsidR="002343FE" w:rsidRPr="005811D9">
        <w:rPr>
          <w:rFonts w:asciiTheme="minorHAnsi" w:hAnsiTheme="minorHAnsi"/>
          <w:sz w:val="24"/>
          <w:lang w:val="en-US"/>
        </w:rPr>
      </w:r>
      <w:r w:rsidR="002343FE" w:rsidRPr="005811D9">
        <w:rPr>
          <w:rFonts w:asciiTheme="minorHAnsi" w:hAnsiTheme="minorHAnsi"/>
          <w:sz w:val="24"/>
          <w:lang w:val="en-US"/>
        </w:rPr>
        <w:fldChar w:fldCharType="end"/>
      </w:r>
      <w:r w:rsidR="000B42BB" w:rsidRPr="005811D9">
        <w:rPr>
          <w:rFonts w:asciiTheme="minorHAnsi" w:hAnsiTheme="minorHAnsi"/>
          <w:sz w:val="24"/>
          <w:lang w:val="en-US"/>
        </w:rPr>
      </w:r>
      <w:r w:rsidR="000B42BB" w:rsidRPr="005811D9">
        <w:rPr>
          <w:rFonts w:asciiTheme="minorHAnsi" w:hAnsiTheme="minorHAnsi"/>
          <w:sz w:val="24"/>
          <w:lang w:val="en-US"/>
        </w:rPr>
        <w:fldChar w:fldCharType="separate"/>
      </w:r>
      <w:r w:rsidR="002343FE" w:rsidRPr="005811D9">
        <w:rPr>
          <w:rFonts w:asciiTheme="minorHAnsi" w:hAnsiTheme="minorHAnsi"/>
          <w:noProof/>
          <w:sz w:val="24"/>
          <w:vertAlign w:val="superscript"/>
          <w:lang w:val="en-US"/>
        </w:rPr>
        <w:t>22-24</w:t>
      </w:r>
      <w:r w:rsidR="000B42BB" w:rsidRPr="005811D9">
        <w:rPr>
          <w:rFonts w:asciiTheme="minorHAnsi" w:hAnsiTheme="minorHAnsi"/>
          <w:sz w:val="24"/>
          <w:lang w:val="en-US"/>
        </w:rPr>
        <w:fldChar w:fldCharType="end"/>
      </w:r>
    </w:p>
    <w:p w14:paraId="564F1BB5" w14:textId="77777777" w:rsidR="00B046BC" w:rsidRPr="005811D9" w:rsidRDefault="00B046BC" w:rsidP="00E806E4">
      <w:pPr>
        <w:pStyle w:val="GAText"/>
        <w:spacing w:before="0" w:line="240" w:lineRule="auto"/>
        <w:rPr>
          <w:rFonts w:asciiTheme="minorHAnsi" w:hAnsiTheme="minorHAnsi"/>
          <w:sz w:val="24"/>
          <w:lang w:val="en-US"/>
        </w:rPr>
      </w:pPr>
    </w:p>
    <w:p w14:paraId="5927B95D" w14:textId="7EED4B54" w:rsidR="00B046BC" w:rsidRPr="005811D9" w:rsidRDefault="002835A8" w:rsidP="00E806E4">
      <w:pPr>
        <w:jc w:val="left"/>
        <w:rPr>
          <w:rFonts w:asciiTheme="minorHAnsi" w:hAnsiTheme="minorHAnsi" w:cs="Times New Roman"/>
        </w:rPr>
      </w:pPr>
      <w:r w:rsidRPr="005811D9">
        <w:rPr>
          <w:rFonts w:asciiTheme="minorHAnsi" w:hAnsiTheme="minorHAnsi" w:cs="Times New Roman"/>
        </w:rPr>
        <w:t xml:space="preserve">We have </w:t>
      </w:r>
      <w:r w:rsidR="00ED1466" w:rsidRPr="005811D9">
        <w:rPr>
          <w:rFonts w:asciiTheme="minorHAnsi" w:hAnsiTheme="minorHAnsi" w:cs="Times New Roman"/>
        </w:rPr>
        <w:t xml:space="preserve">recently </w:t>
      </w:r>
      <w:r w:rsidRPr="005811D9">
        <w:rPr>
          <w:rFonts w:asciiTheme="minorHAnsi" w:hAnsiTheme="minorHAnsi" w:cs="Times New Roman"/>
        </w:rPr>
        <w:t>introduced</w:t>
      </w:r>
      <w:r w:rsidR="00FE486C" w:rsidRPr="005811D9">
        <w:rPr>
          <w:rFonts w:asciiTheme="minorHAnsi" w:hAnsiTheme="minorHAnsi" w:cs="Times New Roman"/>
        </w:rPr>
        <w:t xml:space="preserve"> </w:t>
      </w:r>
      <w:r w:rsidR="0077381E" w:rsidRPr="005811D9">
        <w:rPr>
          <w:rFonts w:asciiTheme="minorHAnsi" w:hAnsiTheme="minorHAnsi" w:cs="Times New Roman"/>
        </w:rPr>
        <w:t xml:space="preserve">a novel symmetric nonaqueous flow battery design based on a new ambipolar redox material, </w:t>
      </w:r>
      <w:r w:rsidR="00B046BC" w:rsidRPr="005811D9">
        <w:rPr>
          <w:rFonts w:asciiTheme="minorHAnsi" w:hAnsiTheme="minorHAnsi" w:cs="Times New Roman"/>
        </w:rPr>
        <w:t>2-phenyl-4,4,5,5-tetramethylim</w:t>
      </w:r>
      <w:r w:rsidR="0077381E" w:rsidRPr="005811D9">
        <w:rPr>
          <w:rFonts w:asciiTheme="minorHAnsi" w:hAnsiTheme="minorHAnsi" w:cs="Times New Roman"/>
        </w:rPr>
        <w:t>idazoline-1-oxyl-3-oxide (PTIO).</w:t>
      </w:r>
      <w:r w:rsidRPr="005811D9">
        <w:rPr>
          <w:rFonts w:asciiTheme="minorHAnsi" w:hAnsiTheme="minorHAnsi" w:cs="Times New Roman"/>
        </w:rPr>
        <w:fldChar w:fldCharType="begin"/>
      </w:r>
      <w:r w:rsidR="002343FE" w:rsidRPr="005811D9">
        <w:rPr>
          <w:rFonts w:asciiTheme="minorHAnsi" w:hAnsiTheme="minorHAnsi" w:cs="Times New Roman"/>
        </w:rPr>
        <w:instrText xml:space="preserve"> ADDIN EN.CITE &lt;EndNote&gt;&lt;Cite&gt;&lt;Author&gt;Duan&lt;/Author&gt;&lt;Year&gt;2016&lt;/Year&gt;&lt;RecNum&gt;16605&lt;/RecNum&gt;&lt;DisplayText&gt;&lt;style face="superscript"&gt;25&lt;/style&gt;&lt;/DisplayText&gt;&lt;record&gt;&lt;rec-number&gt;16605&lt;/rec-number&gt;&lt;foreign-keys&gt;&lt;key app="EN" db-id="srzfaefx6ewev7ed2zmv9zs3wvfseszttszv" timestamp="1462302353"&gt;16605&lt;/key&gt;&lt;/foreign-keys&gt;&lt;ref-type name="Journal Article"&gt;17&lt;/ref-type&gt;&lt;contributors&gt;&lt;authors&gt;&lt;author&gt;Duan, Wentao&lt;/author&gt;&lt;author&gt;Vemuri, Rama S. &lt;/author&gt;&lt;author&gt;Milshtein, Jarrod D. &lt;/author&gt;&lt;author&gt;Laramie, Sydney&lt;/author&gt;&lt;author&gt;Dmello, Rylan D. &lt;/author&gt;&lt;author&gt;Huang, Jinhua &lt;/author&gt;&lt;author&gt;Zhang, Lu &lt;/author&gt;&lt;author&gt;Hu, Dehong&lt;/author&gt;&lt;author&gt;Vijayakumar, M.&lt;/author&gt;&lt;author&gt;Wang, Wei &lt;/author&gt;&lt;author&gt;Liu, Jun&lt;/author&gt;&lt;author&gt;Darling, Robert M. &lt;/author&gt;&lt;author&gt;Thompson, Levi &lt;/author&gt;&lt;author&gt;Smith, Kyle &lt;/author&gt;&lt;author&gt;Moore, Jeffery S. &lt;/author&gt;&lt;author&gt;Brushett, Fikile R. &lt;/author&gt;&lt;author&gt; Wei, Xiaoliang&lt;/author&gt;&lt;/authors&gt;&lt;/contributors&gt;&lt;titles&gt;&lt;title&gt;A symmetric organic-based nonaqueous redox flow battery and its state of charge diagnostics by FTIR&lt;/title&gt;&lt;secondary-title&gt;Journal of Material Chemistry A&lt;/secondary-title&gt;&lt;/titles&gt;&lt;periodical&gt;&lt;full-title&gt;Journal of Material Chemistry A&lt;/full-title&gt;&lt;/periodical&gt;&lt;pages&gt;5448–5456&lt;/pages&gt;&lt;volume&gt;4&lt;/volume&gt;&lt;section&gt;5448&lt;/section&gt;&lt;dates&gt;&lt;year&gt;2016&lt;/year&gt;&lt;/dates&gt;&lt;urls&gt;&lt;/urls&gt;&lt;electronic-resource-num&gt;10.1039/c6ta01177b&lt;/electronic-resource-num&gt;&lt;/record&gt;&lt;/Cite&gt;&lt;/EndNote&gt;</w:instrText>
      </w:r>
      <w:r w:rsidRPr="005811D9">
        <w:rPr>
          <w:rFonts w:asciiTheme="minorHAnsi" w:hAnsiTheme="minorHAnsi" w:cs="Times New Roman"/>
        </w:rPr>
        <w:fldChar w:fldCharType="separate"/>
      </w:r>
      <w:r w:rsidR="002343FE" w:rsidRPr="005811D9">
        <w:rPr>
          <w:rFonts w:asciiTheme="minorHAnsi" w:hAnsiTheme="minorHAnsi" w:cs="Times New Roman"/>
          <w:noProof/>
          <w:vertAlign w:val="superscript"/>
        </w:rPr>
        <w:t>25</w:t>
      </w:r>
      <w:r w:rsidRPr="005811D9">
        <w:rPr>
          <w:rFonts w:asciiTheme="minorHAnsi" w:hAnsiTheme="minorHAnsi" w:cs="Times New Roman"/>
        </w:rPr>
        <w:fldChar w:fldCharType="end"/>
      </w:r>
      <w:r w:rsidR="0077381E" w:rsidRPr="005811D9">
        <w:rPr>
          <w:rFonts w:asciiTheme="minorHAnsi" w:hAnsiTheme="minorHAnsi" w:cs="Times New Roman"/>
        </w:rPr>
        <w:t xml:space="preserve"> </w:t>
      </w:r>
      <w:r w:rsidR="00BB3DD6" w:rsidRPr="005811D9">
        <w:rPr>
          <w:rFonts w:asciiTheme="minorHAnsi" w:hAnsiTheme="minorHAnsi" w:cs="Times New Roman"/>
        </w:rPr>
        <w:t xml:space="preserve">This flow battery holds the promise to address the aforementioned challenges of nonaqueous flow batteries. First, PTIO has a high solubility (2.6 M) in the battery solvent of acetonitrile (MeCN) that is promising to enable a high energy density. Second, </w:t>
      </w:r>
      <w:r w:rsidRPr="005811D9">
        <w:rPr>
          <w:rFonts w:asciiTheme="minorHAnsi" w:hAnsiTheme="minorHAnsi" w:cs="Times New Roman"/>
        </w:rPr>
        <w:t xml:space="preserve">PTIO exhibits two reversible redox pairs that are moderately separated </w:t>
      </w:r>
      <w:r w:rsidR="00BB3DD6" w:rsidRPr="005811D9">
        <w:rPr>
          <w:rFonts w:asciiTheme="minorHAnsi" w:hAnsiTheme="minorHAnsi" w:cs="Times New Roman"/>
        </w:rPr>
        <w:t>and thus can</w:t>
      </w:r>
      <w:r w:rsidRPr="005811D9">
        <w:rPr>
          <w:rFonts w:asciiTheme="minorHAnsi" w:hAnsiTheme="minorHAnsi" w:cs="Times New Roman"/>
        </w:rPr>
        <w:t xml:space="preserve"> form a symmetric battery chemistry by itself.</w:t>
      </w:r>
      <w:r w:rsidR="0021141A" w:rsidRPr="005811D9">
        <w:rPr>
          <w:rFonts w:asciiTheme="minorHAnsi" w:hAnsiTheme="minorHAnsi" w:cs="Times New Roman"/>
        </w:rPr>
        <w:t xml:space="preserve"> We have also demonstrated that </w:t>
      </w:r>
      <w:r w:rsidR="0021141A" w:rsidRPr="005811D9">
        <w:rPr>
          <w:rFonts w:asciiTheme="minorHAnsi" w:hAnsiTheme="minorHAnsi" w:cs="Times New Roman"/>
        </w:rPr>
        <w:t xml:space="preserve">a distinguishable PTIO peak </w:t>
      </w:r>
      <w:r w:rsidR="009A0333" w:rsidRPr="005811D9">
        <w:rPr>
          <w:rFonts w:asciiTheme="minorHAnsi" w:hAnsiTheme="minorHAnsi" w:cs="Times New Roman"/>
        </w:rPr>
        <w:t xml:space="preserve">in the FTIR spectra </w:t>
      </w:r>
      <w:r w:rsidR="0021141A" w:rsidRPr="005811D9">
        <w:rPr>
          <w:rFonts w:asciiTheme="minorHAnsi" w:hAnsiTheme="minorHAnsi" w:cs="Times New Roman"/>
        </w:rPr>
        <w:t>can be correlated with the concentration of unreacted PTIO in the flow cell, which leads to spectroscopic determination of the SOC</w:t>
      </w:r>
      <w:r w:rsidR="006E45E5" w:rsidRPr="005811D9">
        <w:rPr>
          <w:rFonts w:asciiTheme="minorHAnsi" w:hAnsiTheme="minorHAnsi" w:cs="Times New Roman"/>
        </w:rPr>
        <w:t>, as cross-validated by ESR results</w:t>
      </w:r>
      <w:r w:rsidR="0021141A" w:rsidRPr="005811D9">
        <w:rPr>
          <w:rFonts w:asciiTheme="minorHAnsi" w:hAnsiTheme="minorHAnsi" w:cs="Times New Roman"/>
        </w:rPr>
        <w:t xml:space="preserve">. </w:t>
      </w:r>
      <w:r w:rsidRPr="005811D9">
        <w:rPr>
          <w:rFonts w:asciiTheme="minorHAnsi" w:hAnsiTheme="minorHAnsi" w:cs="Times New Roman"/>
        </w:rPr>
        <w:fldChar w:fldCharType="begin"/>
      </w:r>
      <w:r w:rsidR="002343FE" w:rsidRPr="005811D9">
        <w:rPr>
          <w:rFonts w:asciiTheme="minorHAnsi" w:hAnsiTheme="minorHAnsi" w:cs="Times New Roman"/>
        </w:rPr>
        <w:instrText xml:space="preserve"> ADDIN EN.CITE &lt;EndNote&gt;&lt;Cite&gt;&lt;Author&gt;Potash&lt;/Author&gt;&lt;Year&gt;2016&lt;/Year&gt;&lt;RecNum&gt;16521&lt;/RecNum&gt;&lt;DisplayText&gt;&lt;style face="superscript"&gt;26&lt;/style&gt;&lt;/DisplayText&gt;&lt;record&gt;&lt;rec-number&gt;16521&lt;/rec-number&gt;&lt;foreign-keys&gt;&lt;key app="EN" db-id="srzfaefx6ewev7ed2zmv9zs3wvfseszttszv" timestamp="1454045092"&gt;16521&lt;/key&gt;&lt;/foreign-keys&gt;&lt;ref-type name="Journal Article"&gt;17&lt;/ref-type&gt;&lt;contributors&gt;&lt;authors&gt;&lt;author&gt;Potash, Rebecca A. &lt;/author&gt;&lt;author&gt;McKone, James R. &lt;/author&gt;&lt;author&gt;Conte, Sean &lt;/author&gt;&lt;author&gt;Abruña, Héctor D. &lt;/author&gt;&lt;/authors&gt;&lt;/contributors&gt;&lt;titles&gt;&lt;title&gt;On the Benefits of a Symmetric Redox Flow Battery&lt;/title&gt;&lt;secondary-title&gt;Journal of the Electrochemical Society&lt;/secondary-title&gt;&lt;/titles&gt;&lt;periodical&gt;&lt;full-title&gt;Journal of the Electrochemical Society&lt;/full-title&gt;&lt;abbr-1&gt;J Electrochem Soc&lt;/abbr-1&gt;&lt;/periodical&gt;&lt;pages&gt;A338-A344&lt;/pages&gt;&lt;volume&gt;163&lt;/volume&gt;&lt;number&gt;3&lt;/number&gt;&lt;section&gt;A338&lt;/section&gt;&lt;dates&gt;&lt;year&gt;2016&lt;/year&gt;&lt;/dates&gt;&lt;urls&gt;&lt;/urls&gt;&lt;electronic-resource-num&gt;10.1149/2.0971602jes&lt;/electronic-resource-num&gt;&lt;/record&gt;&lt;/Cite&gt;&lt;/EndNote&gt;</w:instrText>
      </w:r>
      <w:r w:rsidRPr="005811D9">
        <w:rPr>
          <w:rFonts w:asciiTheme="minorHAnsi" w:hAnsiTheme="minorHAnsi" w:cs="Times New Roman"/>
        </w:rPr>
        <w:fldChar w:fldCharType="separate"/>
      </w:r>
      <w:r w:rsidR="002343FE" w:rsidRPr="005811D9">
        <w:rPr>
          <w:rFonts w:asciiTheme="minorHAnsi" w:hAnsiTheme="minorHAnsi" w:cs="Times New Roman"/>
          <w:noProof/>
          <w:vertAlign w:val="superscript"/>
        </w:rPr>
        <w:t>26</w:t>
      </w:r>
      <w:r w:rsidRPr="005811D9">
        <w:rPr>
          <w:rFonts w:asciiTheme="minorHAnsi" w:hAnsiTheme="minorHAnsi" w:cs="Times New Roman"/>
        </w:rPr>
        <w:fldChar w:fldCharType="end"/>
      </w:r>
      <w:r w:rsidRPr="005811D9">
        <w:rPr>
          <w:rFonts w:asciiTheme="minorHAnsi" w:hAnsiTheme="minorHAnsi" w:cs="Times New Roman"/>
        </w:rPr>
        <w:t xml:space="preserve"> </w:t>
      </w:r>
      <w:r w:rsidR="00C07CA6" w:rsidRPr="005811D9">
        <w:rPr>
          <w:rFonts w:asciiTheme="minorHAnsi" w:hAnsiTheme="minorHAnsi" w:cs="Times New Roman"/>
        </w:rPr>
        <w:t xml:space="preserve">Here we present a protocol </w:t>
      </w:r>
      <w:r w:rsidR="005B4B87" w:rsidRPr="005811D9">
        <w:rPr>
          <w:rFonts w:asciiTheme="minorHAnsi" w:hAnsiTheme="minorHAnsi" w:cs="Times New Roman"/>
        </w:rPr>
        <w:t>to elaborate</w:t>
      </w:r>
      <w:r w:rsidR="00D47371" w:rsidRPr="005811D9">
        <w:rPr>
          <w:rFonts w:asciiTheme="minorHAnsi" w:hAnsiTheme="minorHAnsi" w:cs="Times New Roman"/>
        </w:rPr>
        <w:t xml:space="preserve"> procedures for</w:t>
      </w:r>
      <w:r w:rsidRPr="005811D9">
        <w:rPr>
          <w:rFonts w:asciiTheme="minorHAnsi" w:hAnsiTheme="minorHAnsi" w:cs="Times New Roman"/>
        </w:rPr>
        <w:t xml:space="preserve"> electrochemical evaluation</w:t>
      </w:r>
      <w:r w:rsidR="00C07CA6" w:rsidRPr="005811D9">
        <w:rPr>
          <w:rFonts w:asciiTheme="minorHAnsi" w:hAnsiTheme="minorHAnsi" w:cs="Times New Roman"/>
        </w:rPr>
        <w:t>s</w:t>
      </w:r>
      <w:r w:rsidRPr="005811D9">
        <w:rPr>
          <w:rFonts w:asciiTheme="minorHAnsi" w:hAnsiTheme="minorHAnsi" w:cs="Times New Roman"/>
        </w:rPr>
        <w:t xml:space="preserve"> </w:t>
      </w:r>
      <w:r w:rsidR="00C07CA6" w:rsidRPr="005811D9">
        <w:rPr>
          <w:rFonts w:asciiTheme="minorHAnsi" w:hAnsiTheme="minorHAnsi" w:cs="Times New Roman"/>
        </w:rPr>
        <w:t xml:space="preserve">and FTIR-based SOC diagnostics </w:t>
      </w:r>
      <w:r w:rsidRPr="005811D9">
        <w:rPr>
          <w:rFonts w:asciiTheme="minorHAnsi" w:hAnsiTheme="minorHAnsi" w:cs="Times New Roman"/>
        </w:rPr>
        <w:t>of the PTIO symmetric flow battery</w:t>
      </w:r>
      <w:r w:rsidR="00C07CA6" w:rsidRPr="005811D9">
        <w:rPr>
          <w:rFonts w:asciiTheme="minorHAnsi" w:hAnsiTheme="minorHAnsi" w:cs="Times New Roman"/>
        </w:rPr>
        <w:t xml:space="preserve">. </w:t>
      </w:r>
      <w:r w:rsidR="00E076E0" w:rsidRPr="005811D9">
        <w:rPr>
          <w:rFonts w:asciiTheme="minorHAnsi" w:hAnsiTheme="minorHAnsi" w:cs="Times New Roman"/>
        </w:rPr>
        <w:t xml:space="preserve">This work is expected to </w:t>
      </w:r>
      <w:r w:rsidR="00F56B5C" w:rsidRPr="005811D9">
        <w:rPr>
          <w:rFonts w:asciiTheme="minorHAnsi" w:hAnsiTheme="minorHAnsi" w:cs="Times New Roman"/>
        </w:rPr>
        <w:t>trigger more insights in maintaining the safety and reliability during long-term flow battery operations</w:t>
      </w:r>
      <w:r w:rsidR="007C2156" w:rsidRPr="005811D9">
        <w:rPr>
          <w:rFonts w:asciiTheme="minorHAnsi" w:hAnsiTheme="minorHAnsi" w:cs="Times New Roman"/>
        </w:rPr>
        <w:t>,</w:t>
      </w:r>
      <w:r w:rsidR="00F56B5C" w:rsidRPr="005811D9">
        <w:rPr>
          <w:rFonts w:asciiTheme="minorHAnsi" w:hAnsiTheme="minorHAnsi" w:cs="Times New Roman"/>
        </w:rPr>
        <w:t xml:space="preserve"> especially in real-world grid applications. </w:t>
      </w:r>
    </w:p>
    <w:p w14:paraId="2718D746" w14:textId="77777777" w:rsidR="00C07CA6" w:rsidRPr="005811D9" w:rsidRDefault="00C07CA6" w:rsidP="00E806E4">
      <w:pPr>
        <w:jc w:val="left"/>
        <w:rPr>
          <w:rFonts w:asciiTheme="minorHAnsi" w:hAnsiTheme="minorHAnsi" w:cs="Times New Roman"/>
        </w:rPr>
      </w:pPr>
    </w:p>
    <w:p w14:paraId="47458F0E" w14:textId="46660C42" w:rsidR="006305D7" w:rsidRPr="005811D9" w:rsidRDefault="006305D7" w:rsidP="00E806E4">
      <w:pPr>
        <w:jc w:val="left"/>
        <w:rPr>
          <w:rFonts w:asciiTheme="minorHAnsi" w:hAnsiTheme="minorHAnsi" w:cs="Arial"/>
          <w:bCs/>
          <w:color w:val="808080"/>
        </w:rPr>
      </w:pPr>
      <w:r w:rsidRPr="005811D9">
        <w:rPr>
          <w:rFonts w:asciiTheme="minorHAnsi" w:hAnsiTheme="minorHAnsi" w:cs="Arial"/>
          <w:b/>
        </w:rPr>
        <w:t>PROTOCOL:</w:t>
      </w:r>
      <w:r w:rsidRPr="005811D9">
        <w:rPr>
          <w:rFonts w:asciiTheme="minorHAnsi" w:hAnsiTheme="minorHAnsi" w:cs="Arial"/>
        </w:rPr>
        <w:t xml:space="preserve"> </w:t>
      </w:r>
    </w:p>
    <w:p w14:paraId="53F11219" w14:textId="77777777" w:rsidR="006669CB" w:rsidRPr="005811D9" w:rsidRDefault="006669CB" w:rsidP="00E806E4">
      <w:pPr>
        <w:pStyle w:val="NormalWeb"/>
        <w:spacing w:before="0" w:beforeAutospacing="0" w:after="0" w:afterAutospacing="0"/>
        <w:jc w:val="left"/>
        <w:rPr>
          <w:rFonts w:asciiTheme="minorHAnsi" w:hAnsiTheme="minorHAnsi" w:cs="Arial"/>
          <w:b/>
          <w:bCs/>
          <w:color w:val="808080"/>
        </w:rPr>
      </w:pPr>
    </w:p>
    <w:p w14:paraId="7ACBED1C" w14:textId="72B42766" w:rsidR="007F10B8" w:rsidRPr="005811D9" w:rsidRDefault="007F10B8" w:rsidP="00E806E4">
      <w:pPr>
        <w:pStyle w:val="NormalWeb"/>
        <w:spacing w:before="0" w:beforeAutospacing="0" w:after="0" w:afterAutospacing="0"/>
        <w:jc w:val="left"/>
        <w:rPr>
          <w:rFonts w:asciiTheme="minorHAnsi" w:hAnsiTheme="minorHAnsi" w:cs="Arial"/>
          <w:bCs/>
          <w:color w:val="auto"/>
        </w:rPr>
      </w:pPr>
      <w:r w:rsidRPr="005811D9">
        <w:rPr>
          <w:rFonts w:asciiTheme="minorHAnsi" w:hAnsiTheme="minorHAnsi" w:cs="Arial"/>
          <w:bCs/>
          <w:color w:val="auto"/>
        </w:rPr>
        <w:t>Note: All the solution preparations, cyclic voltammetry (CV) tests, and flow cell assembly and tests were carried out in a</w:t>
      </w:r>
      <w:r w:rsidR="00602713" w:rsidRPr="005811D9">
        <w:rPr>
          <w:rFonts w:asciiTheme="minorHAnsi" w:hAnsiTheme="minorHAnsi" w:cs="Arial"/>
          <w:bCs/>
          <w:color w:val="auto"/>
        </w:rPr>
        <w:t xml:space="preserve">n argon-filled </w:t>
      </w:r>
      <w:r w:rsidRPr="005811D9">
        <w:rPr>
          <w:rFonts w:asciiTheme="minorHAnsi" w:hAnsiTheme="minorHAnsi" w:cs="Arial"/>
          <w:bCs/>
          <w:color w:val="auto"/>
        </w:rPr>
        <w:t>glove box with water and O</w:t>
      </w:r>
      <w:r w:rsidRPr="005811D9">
        <w:rPr>
          <w:rFonts w:asciiTheme="minorHAnsi" w:hAnsiTheme="minorHAnsi" w:cs="Arial"/>
          <w:bCs/>
          <w:color w:val="auto"/>
          <w:vertAlign w:val="subscript"/>
        </w:rPr>
        <w:t>2</w:t>
      </w:r>
      <w:r w:rsidRPr="005811D9">
        <w:rPr>
          <w:rFonts w:asciiTheme="minorHAnsi" w:hAnsiTheme="minorHAnsi" w:cs="Arial"/>
          <w:bCs/>
          <w:color w:val="auto"/>
        </w:rPr>
        <w:t xml:space="preserve"> levels less than 1 ppm. </w:t>
      </w:r>
    </w:p>
    <w:p w14:paraId="454A73AD" w14:textId="77777777" w:rsidR="007F10B8" w:rsidRPr="005811D9" w:rsidRDefault="007F10B8" w:rsidP="00E806E4">
      <w:pPr>
        <w:pStyle w:val="NormalWeb"/>
        <w:spacing w:before="0" w:beforeAutospacing="0" w:after="0" w:afterAutospacing="0"/>
        <w:jc w:val="left"/>
        <w:rPr>
          <w:rFonts w:asciiTheme="minorHAnsi" w:hAnsiTheme="minorHAnsi" w:cs="Arial"/>
          <w:b/>
          <w:bCs/>
          <w:color w:val="auto"/>
        </w:rPr>
      </w:pPr>
    </w:p>
    <w:p w14:paraId="2630E400" w14:textId="04586952" w:rsidR="006305D7" w:rsidRPr="005811D9" w:rsidRDefault="006305D7"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b/>
          <w:bCs/>
          <w:color w:val="auto"/>
          <w:highlight w:val="yellow"/>
        </w:rPr>
        <w:t xml:space="preserve">1. </w:t>
      </w:r>
      <w:r w:rsidR="005B1E9D" w:rsidRPr="005811D9">
        <w:rPr>
          <w:rFonts w:asciiTheme="minorHAnsi" w:hAnsiTheme="minorHAnsi" w:cs="Arial"/>
          <w:b/>
          <w:bCs/>
          <w:color w:val="auto"/>
          <w:highlight w:val="yellow"/>
        </w:rPr>
        <w:t xml:space="preserve">Electrochemical </w:t>
      </w:r>
      <w:r w:rsidR="001643CD" w:rsidRPr="005811D9">
        <w:rPr>
          <w:rFonts w:asciiTheme="minorHAnsi" w:hAnsiTheme="minorHAnsi" w:cs="Arial"/>
          <w:b/>
          <w:bCs/>
          <w:color w:val="auto"/>
          <w:highlight w:val="yellow"/>
        </w:rPr>
        <w:t>Evaluations of PTIO Flow Cells</w:t>
      </w:r>
    </w:p>
    <w:p w14:paraId="038C1368" w14:textId="6606FA37" w:rsidR="006305D7" w:rsidRPr="00C14E61" w:rsidRDefault="006305D7" w:rsidP="00E806E4">
      <w:pPr>
        <w:pStyle w:val="NormalWeb"/>
        <w:spacing w:before="0" w:beforeAutospacing="0" w:after="0" w:afterAutospacing="0"/>
        <w:jc w:val="left"/>
        <w:rPr>
          <w:rFonts w:asciiTheme="minorHAnsi" w:hAnsiTheme="minorHAnsi" w:cs="Arial"/>
          <w:b/>
          <w:color w:val="auto"/>
          <w:highlight w:val="yellow"/>
        </w:rPr>
      </w:pPr>
      <w:r w:rsidRPr="00C14E61">
        <w:rPr>
          <w:rFonts w:asciiTheme="minorHAnsi" w:hAnsiTheme="minorHAnsi" w:cs="Arial"/>
          <w:b/>
          <w:color w:val="auto"/>
          <w:highlight w:val="yellow"/>
        </w:rPr>
        <w:t xml:space="preserve">1.1) </w:t>
      </w:r>
      <w:r w:rsidR="00CB00B3" w:rsidRPr="00C14E61">
        <w:rPr>
          <w:rFonts w:asciiTheme="minorHAnsi" w:hAnsiTheme="minorHAnsi" w:cs="Arial"/>
          <w:b/>
          <w:color w:val="auto"/>
          <w:highlight w:val="yellow"/>
        </w:rPr>
        <w:t>CV</w:t>
      </w:r>
      <w:r w:rsidR="00533EF4" w:rsidRPr="00C14E61">
        <w:rPr>
          <w:rFonts w:asciiTheme="minorHAnsi" w:hAnsiTheme="minorHAnsi" w:cs="Arial"/>
          <w:b/>
          <w:color w:val="auto"/>
          <w:highlight w:val="yellow"/>
        </w:rPr>
        <w:t xml:space="preserve"> Test</w:t>
      </w:r>
    </w:p>
    <w:p w14:paraId="2D050C9E" w14:textId="4DDFFE09" w:rsidR="007F10B8" w:rsidRPr="005811D9" w:rsidRDefault="003727DF" w:rsidP="00E806E4">
      <w:pPr>
        <w:pStyle w:val="NormalWeb"/>
        <w:spacing w:before="0" w:beforeAutospacing="0" w:after="0" w:afterAutospacing="0"/>
        <w:jc w:val="left"/>
        <w:rPr>
          <w:rFonts w:cs="Arial"/>
          <w:color w:val="auto"/>
          <w:highlight w:val="yellow"/>
        </w:rPr>
      </w:pPr>
      <w:r w:rsidRPr="005811D9">
        <w:rPr>
          <w:rFonts w:asciiTheme="minorHAnsi" w:hAnsiTheme="minorHAnsi" w:cs="Arial"/>
          <w:color w:val="auto"/>
          <w:highlight w:val="yellow"/>
        </w:rPr>
        <w:t>1.1.1</w:t>
      </w:r>
      <w:r w:rsidR="007F10B8" w:rsidRPr="005811D9">
        <w:rPr>
          <w:rFonts w:asciiTheme="minorHAnsi" w:hAnsiTheme="minorHAnsi" w:cs="Arial"/>
          <w:color w:val="auto"/>
          <w:highlight w:val="yellow"/>
        </w:rPr>
        <w:t xml:space="preserve">) Polish a glassy carbon electrode </w:t>
      </w:r>
      <w:r w:rsidR="00C14E61">
        <w:rPr>
          <w:rFonts w:asciiTheme="minorHAnsi" w:hAnsiTheme="minorHAnsi" w:cs="Arial"/>
          <w:color w:val="auto"/>
          <w:highlight w:val="yellow"/>
        </w:rPr>
        <w:t>with</w:t>
      </w:r>
      <w:r w:rsidR="007F10B8" w:rsidRPr="005811D9">
        <w:rPr>
          <w:rFonts w:asciiTheme="minorHAnsi" w:hAnsiTheme="minorHAnsi" w:cs="Arial"/>
          <w:color w:val="auto"/>
          <w:highlight w:val="yellow"/>
        </w:rPr>
        <w:t xml:space="preserve"> 0.05 </w:t>
      </w:r>
      <w:r w:rsidR="007F10B8" w:rsidRPr="005811D9">
        <w:rPr>
          <w:rFonts w:cs="Arial"/>
          <w:color w:val="auto"/>
          <w:highlight w:val="yellow"/>
        </w:rPr>
        <w:t>μm gamma alumina powder, flush it with deionized water, put it in under vacuum at room temperature for overnight, and transfer it into a glove box.</w:t>
      </w:r>
    </w:p>
    <w:p w14:paraId="666EB86A" w14:textId="77777777" w:rsidR="007F10B8" w:rsidRPr="005811D9" w:rsidRDefault="007F10B8" w:rsidP="00E806E4">
      <w:pPr>
        <w:pStyle w:val="NormalWeb"/>
        <w:spacing w:before="0" w:beforeAutospacing="0" w:after="0" w:afterAutospacing="0"/>
        <w:jc w:val="left"/>
        <w:rPr>
          <w:rFonts w:asciiTheme="minorHAnsi" w:hAnsiTheme="minorHAnsi" w:cs="Arial"/>
          <w:color w:val="auto"/>
          <w:highlight w:val="yellow"/>
        </w:rPr>
      </w:pPr>
    </w:p>
    <w:p w14:paraId="6CCCB7DD" w14:textId="68F9CB9A" w:rsidR="007F10B8" w:rsidRPr="005811D9" w:rsidRDefault="003727DF"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1.1</w:t>
      </w:r>
      <w:r w:rsidR="00682FAD" w:rsidRPr="005811D9">
        <w:rPr>
          <w:rFonts w:asciiTheme="minorHAnsi" w:hAnsiTheme="minorHAnsi" w:cs="Arial"/>
          <w:color w:val="auto"/>
          <w:highlight w:val="yellow"/>
        </w:rPr>
        <w:t>.2</w:t>
      </w:r>
      <w:r w:rsidR="007F10B8" w:rsidRPr="005811D9">
        <w:rPr>
          <w:rFonts w:asciiTheme="minorHAnsi" w:hAnsiTheme="minorHAnsi" w:cs="Arial"/>
          <w:color w:val="auto"/>
          <w:highlight w:val="yellow"/>
        </w:rPr>
        <w:t>) Dissolve silver nitrat</w:t>
      </w:r>
      <w:r w:rsidR="00CA27AB" w:rsidRPr="005811D9">
        <w:rPr>
          <w:rFonts w:asciiTheme="minorHAnsi" w:hAnsiTheme="minorHAnsi" w:cs="Arial"/>
          <w:color w:val="auto"/>
          <w:highlight w:val="yellow"/>
        </w:rPr>
        <w:t>e (8.5 mg) with MeCN (5 mL) in the</w:t>
      </w:r>
      <w:r w:rsidR="007F10B8" w:rsidRPr="005811D9">
        <w:rPr>
          <w:rFonts w:asciiTheme="minorHAnsi" w:hAnsiTheme="minorHAnsi" w:cs="Arial"/>
          <w:color w:val="auto"/>
          <w:highlight w:val="yellow"/>
        </w:rPr>
        <w:t xml:space="preserve"> glove box</w:t>
      </w:r>
      <w:r w:rsidR="002B216E" w:rsidRPr="005811D9">
        <w:rPr>
          <w:rFonts w:asciiTheme="minorHAnsi" w:hAnsiTheme="minorHAnsi" w:cs="Arial"/>
          <w:color w:val="auto"/>
          <w:highlight w:val="yellow"/>
        </w:rPr>
        <w:t xml:space="preserve">, </w:t>
      </w:r>
      <w:r w:rsidR="004166DD" w:rsidRPr="005811D9">
        <w:rPr>
          <w:rFonts w:asciiTheme="minorHAnsi" w:hAnsiTheme="minorHAnsi" w:cs="Arial"/>
          <w:i/>
          <w:color w:val="auto"/>
          <w:highlight w:val="yellow"/>
        </w:rPr>
        <w:t>i.e.</w:t>
      </w:r>
      <w:r w:rsidR="004166DD" w:rsidRPr="005811D9">
        <w:rPr>
          <w:rFonts w:asciiTheme="minorHAnsi" w:hAnsiTheme="minorHAnsi" w:cs="Arial"/>
          <w:color w:val="auto"/>
          <w:highlight w:val="yellow"/>
        </w:rPr>
        <w:t xml:space="preserve">, </w:t>
      </w:r>
      <w:r w:rsidR="000B0654" w:rsidRPr="005811D9">
        <w:rPr>
          <w:rFonts w:asciiTheme="minorHAnsi" w:hAnsiTheme="minorHAnsi" w:cs="Arial"/>
          <w:color w:val="auto"/>
          <w:highlight w:val="yellow"/>
        </w:rPr>
        <w:t>10 mM AgNO</w:t>
      </w:r>
      <w:r w:rsidR="000B0654" w:rsidRPr="005811D9">
        <w:rPr>
          <w:rFonts w:asciiTheme="minorHAnsi" w:hAnsiTheme="minorHAnsi" w:cs="Arial"/>
          <w:color w:val="auto"/>
          <w:highlight w:val="yellow"/>
          <w:vertAlign w:val="subscript"/>
        </w:rPr>
        <w:t>3</w:t>
      </w:r>
      <w:r w:rsidR="007F10B8" w:rsidRPr="005811D9">
        <w:rPr>
          <w:rFonts w:asciiTheme="minorHAnsi" w:hAnsiTheme="minorHAnsi" w:cs="Arial"/>
          <w:color w:val="auto"/>
          <w:highlight w:val="yellow"/>
        </w:rPr>
        <w:t>. Add the solution into the glass tube of a silver/silver nitrate reference electrode.</w:t>
      </w:r>
    </w:p>
    <w:p w14:paraId="26FBDDB5" w14:textId="77777777" w:rsidR="007F10B8" w:rsidRPr="005811D9" w:rsidRDefault="007F10B8" w:rsidP="00E806E4">
      <w:pPr>
        <w:pStyle w:val="NormalWeb"/>
        <w:spacing w:before="0" w:beforeAutospacing="0" w:after="0" w:afterAutospacing="0"/>
        <w:jc w:val="left"/>
        <w:rPr>
          <w:rFonts w:asciiTheme="minorHAnsi" w:hAnsiTheme="minorHAnsi" w:cs="Arial"/>
          <w:color w:val="auto"/>
          <w:highlight w:val="yellow"/>
        </w:rPr>
      </w:pPr>
    </w:p>
    <w:p w14:paraId="472602FE" w14:textId="5B39C3F6" w:rsidR="007F10B8" w:rsidRPr="005811D9" w:rsidRDefault="003727DF" w:rsidP="00E806E4">
      <w:pPr>
        <w:pStyle w:val="NormalWeb"/>
        <w:spacing w:before="0" w:beforeAutospacing="0" w:after="0" w:afterAutospacing="0"/>
        <w:jc w:val="left"/>
        <w:rPr>
          <w:rFonts w:cs="Arial"/>
          <w:color w:val="auto"/>
          <w:highlight w:val="yellow"/>
        </w:rPr>
      </w:pPr>
      <w:r w:rsidRPr="005811D9">
        <w:rPr>
          <w:rFonts w:asciiTheme="minorHAnsi" w:hAnsiTheme="minorHAnsi" w:cs="Arial"/>
          <w:color w:val="auto"/>
          <w:highlight w:val="yellow"/>
        </w:rPr>
        <w:t>1.1</w:t>
      </w:r>
      <w:r w:rsidR="007F10B8" w:rsidRPr="005811D9">
        <w:rPr>
          <w:rFonts w:asciiTheme="minorHAnsi" w:hAnsiTheme="minorHAnsi" w:cs="Arial"/>
          <w:color w:val="auto"/>
          <w:highlight w:val="yellow"/>
        </w:rPr>
        <w:t xml:space="preserve">.3) </w:t>
      </w:r>
      <w:r w:rsidR="00682FAD" w:rsidRPr="005811D9">
        <w:rPr>
          <w:rFonts w:asciiTheme="minorHAnsi" w:hAnsiTheme="minorHAnsi" w:cs="Arial"/>
          <w:color w:val="auto"/>
          <w:highlight w:val="yellow"/>
        </w:rPr>
        <w:t xml:space="preserve">Assemble </w:t>
      </w:r>
      <w:r w:rsidRPr="005811D9">
        <w:rPr>
          <w:rFonts w:asciiTheme="minorHAnsi" w:hAnsiTheme="minorHAnsi" w:cs="Arial"/>
          <w:color w:val="auto"/>
          <w:highlight w:val="yellow"/>
        </w:rPr>
        <w:t>the glassy carbon</w:t>
      </w:r>
      <w:r w:rsidR="00DE3127" w:rsidRPr="005811D9">
        <w:rPr>
          <w:rFonts w:asciiTheme="minorHAnsi" w:hAnsiTheme="minorHAnsi" w:cs="Arial"/>
          <w:color w:val="auto"/>
          <w:highlight w:val="yellow"/>
        </w:rPr>
        <w:t xml:space="preserve"> working</w:t>
      </w:r>
      <w:r w:rsidRPr="005811D9">
        <w:rPr>
          <w:rFonts w:asciiTheme="minorHAnsi" w:hAnsiTheme="minorHAnsi" w:cs="Arial"/>
          <w:color w:val="auto"/>
          <w:highlight w:val="yellow"/>
        </w:rPr>
        <w:t xml:space="preserve"> electrode, a graphite felt strip counter electrode, and the silver/silver nitrate </w:t>
      </w:r>
      <w:r w:rsidR="00DE3127" w:rsidRPr="005811D9">
        <w:rPr>
          <w:rFonts w:asciiTheme="minorHAnsi" w:hAnsiTheme="minorHAnsi" w:cs="Arial"/>
          <w:color w:val="auto"/>
          <w:highlight w:val="yellow"/>
        </w:rPr>
        <w:t xml:space="preserve">reference electrode </w:t>
      </w:r>
      <w:r w:rsidRPr="005811D9">
        <w:rPr>
          <w:rFonts w:asciiTheme="minorHAnsi" w:hAnsiTheme="minorHAnsi" w:cs="Arial"/>
          <w:color w:val="auto"/>
          <w:highlight w:val="yellow"/>
        </w:rPr>
        <w:t xml:space="preserve">on a 25 mL three-neck pear-shaped flask. </w:t>
      </w:r>
    </w:p>
    <w:p w14:paraId="16EBD736" w14:textId="77777777" w:rsidR="007F10B8" w:rsidRPr="005811D9" w:rsidRDefault="007F10B8" w:rsidP="00E806E4">
      <w:pPr>
        <w:pStyle w:val="NormalWeb"/>
        <w:spacing w:before="0" w:beforeAutospacing="0" w:after="0" w:afterAutospacing="0"/>
        <w:jc w:val="left"/>
        <w:rPr>
          <w:rFonts w:asciiTheme="minorHAnsi" w:hAnsiTheme="minorHAnsi" w:cs="Arial"/>
          <w:color w:val="auto"/>
          <w:highlight w:val="yellow"/>
        </w:rPr>
      </w:pPr>
    </w:p>
    <w:p w14:paraId="2FD13ECB" w14:textId="29A5C5D5" w:rsidR="006305D7" w:rsidRPr="005811D9" w:rsidRDefault="003727DF"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 xml:space="preserve">1.1.4) </w:t>
      </w:r>
      <w:r w:rsidR="006669CB" w:rsidRPr="005811D9">
        <w:rPr>
          <w:rFonts w:asciiTheme="minorHAnsi" w:hAnsiTheme="minorHAnsi" w:cs="Arial"/>
          <w:color w:val="auto"/>
          <w:highlight w:val="yellow"/>
        </w:rPr>
        <w:t>Dissolve</w:t>
      </w:r>
      <w:r w:rsidR="00A6251C" w:rsidRPr="005811D9">
        <w:rPr>
          <w:rFonts w:asciiTheme="minorHAnsi" w:hAnsiTheme="minorHAnsi" w:cs="Arial"/>
          <w:color w:val="auto"/>
          <w:highlight w:val="yellow"/>
        </w:rPr>
        <w:t xml:space="preserve"> PTIO</w:t>
      </w:r>
      <w:r w:rsidR="006669CB" w:rsidRPr="005811D9">
        <w:rPr>
          <w:rFonts w:asciiTheme="minorHAnsi" w:hAnsiTheme="minorHAnsi" w:cs="Arial"/>
          <w:color w:val="auto"/>
          <w:highlight w:val="yellow"/>
        </w:rPr>
        <w:t xml:space="preserve"> (52 mg) and</w:t>
      </w:r>
      <w:r w:rsidR="00A6251C" w:rsidRPr="005811D9">
        <w:rPr>
          <w:rFonts w:asciiTheme="minorHAnsi" w:hAnsiTheme="minorHAnsi" w:cs="Arial"/>
          <w:color w:val="auto"/>
          <w:highlight w:val="yellow"/>
        </w:rPr>
        <w:t xml:space="preserve"> tetrabutylammonium hexafluorophosphate </w:t>
      </w:r>
      <w:r w:rsidR="006669CB" w:rsidRPr="005811D9">
        <w:rPr>
          <w:rFonts w:asciiTheme="minorHAnsi" w:hAnsiTheme="minorHAnsi" w:cs="Arial"/>
          <w:color w:val="auto"/>
          <w:highlight w:val="yellow"/>
        </w:rPr>
        <w:t>(</w:t>
      </w:r>
      <w:r w:rsidR="00D51B95" w:rsidRPr="005811D9">
        <w:rPr>
          <w:rFonts w:asciiTheme="minorHAnsi" w:hAnsiTheme="minorHAnsi" w:cs="Arial"/>
          <w:color w:val="auto"/>
          <w:highlight w:val="yellow"/>
        </w:rPr>
        <w:t>TBAPF</w:t>
      </w:r>
      <w:r w:rsidR="00D51B95" w:rsidRPr="005811D9">
        <w:rPr>
          <w:rFonts w:asciiTheme="minorHAnsi" w:hAnsiTheme="minorHAnsi" w:cs="Arial"/>
          <w:color w:val="auto"/>
          <w:highlight w:val="yellow"/>
          <w:vertAlign w:val="subscript"/>
        </w:rPr>
        <w:t>6</w:t>
      </w:r>
      <w:r w:rsidR="00D51B95" w:rsidRPr="005811D9">
        <w:rPr>
          <w:rFonts w:asciiTheme="minorHAnsi" w:hAnsiTheme="minorHAnsi" w:cs="Arial"/>
          <w:color w:val="auto"/>
          <w:highlight w:val="yellow"/>
        </w:rPr>
        <w:t xml:space="preserve">, </w:t>
      </w:r>
      <w:r w:rsidR="006669CB" w:rsidRPr="005811D9">
        <w:rPr>
          <w:rFonts w:asciiTheme="minorHAnsi" w:hAnsiTheme="minorHAnsi" w:cs="Arial"/>
          <w:color w:val="auto"/>
          <w:highlight w:val="yellow"/>
        </w:rPr>
        <w:t>0.87 g) in MeCN (1.1</w:t>
      </w:r>
      <w:r w:rsidR="006F2FB1" w:rsidRPr="005811D9">
        <w:rPr>
          <w:rFonts w:asciiTheme="minorHAnsi" w:hAnsiTheme="minorHAnsi" w:cs="Arial"/>
          <w:color w:val="auto"/>
          <w:highlight w:val="yellow"/>
        </w:rPr>
        <w:t>0</w:t>
      </w:r>
      <w:r w:rsidR="006669CB" w:rsidRPr="005811D9">
        <w:rPr>
          <w:rFonts w:asciiTheme="minorHAnsi" w:hAnsiTheme="minorHAnsi" w:cs="Arial"/>
          <w:color w:val="auto"/>
          <w:highlight w:val="yellow"/>
        </w:rPr>
        <w:t xml:space="preserve"> g)</w:t>
      </w:r>
      <w:r w:rsidR="002B216E" w:rsidRPr="005811D9">
        <w:rPr>
          <w:rFonts w:asciiTheme="minorHAnsi" w:hAnsiTheme="minorHAnsi" w:cs="Arial"/>
          <w:color w:val="auto"/>
          <w:highlight w:val="yellow"/>
        </w:rPr>
        <w:t xml:space="preserve">, </w:t>
      </w:r>
      <w:r w:rsidR="002B216E" w:rsidRPr="005811D9">
        <w:rPr>
          <w:rFonts w:asciiTheme="minorHAnsi" w:hAnsiTheme="minorHAnsi" w:cs="Arial"/>
          <w:i/>
          <w:color w:val="auto"/>
          <w:highlight w:val="yellow"/>
        </w:rPr>
        <w:t>i.e.</w:t>
      </w:r>
      <w:r w:rsidR="00B43FAD" w:rsidRPr="005811D9">
        <w:rPr>
          <w:rFonts w:asciiTheme="minorHAnsi" w:hAnsiTheme="minorHAnsi" w:cs="Arial"/>
          <w:color w:val="auto"/>
          <w:highlight w:val="yellow"/>
        </w:rPr>
        <w:t>,</w:t>
      </w:r>
      <w:r w:rsidR="00DB15A3" w:rsidRPr="005811D9">
        <w:rPr>
          <w:rFonts w:asciiTheme="minorHAnsi" w:hAnsiTheme="minorHAnsi" w:cs="Arial"/>
          <w:color w:val="auto"/>
          <w:highlight w:val="yellow"/>
        </w:rPr>
        <w:t xml:space="preserve"> 0.1 M PTIO/1.0 M TBAPF</w:t>
      </w:r>
      <w:r w:rsidR="00DB15A3" w:rsidRPr="005811D9">
        <w:rPr>
          <w:rFonts w:asciiTheme="minorHAnsi" w:hAnsiTheme="minorHAnsi" w:cs="Arial"/>
          <w:color w:val="auto"/>
          <w:highlight w:val="yellow"/>
          <w:vertAlign w:val="subscript"/>
        </w:rPr>
        <w:t>6</w:t>
      </w:r>
      <w:r w:rsidR="006669CB" w:rsidRPr="005811D9">
        <w:rPr>
          <w:rFonts w:asciiTheme="minorHAnsi" w:hAnsiTheme="minorHAnsi" w:cs="Arial"/>
          <w:color w:val="auto"/>
          <w:highlight w:val="yellow"/>
        </w:rPr>
        <w:t>.</w:t>
      </w:r>
      <w:r w:rsidRPr="005811D9">
        <w:rPr>
          <w:rFonts w:asciiTheme="minorHAnsi" w:hAnsiTheme="minorHAnsi" w:cs="Arial"/>
          <w:color w:val="auto"/>
          <w:highlight w:val="yellow"/>
        </w:rPr>
        <w:t xml:space="preserve"> Add the solution to the flask</w:t>
      </w:r>
      <w:r w:rsidR="00851F07" w:rsidRPr="005811D9">
        <w:rPr>
          <w:rFonts w:asciiTheme="minorHAnsi" w:hAnsiTheme="minorHAnsi" w:cs="Arial"/>
          <w:color w:val="auto"/>
          <w:highlight w:val="yellow"/>
        </w:rPr>
        <w:t xml:space="preserve"> to submerge the tips of the three electrodes</w:t>
      </w:r>
      <w:r w:rsidRPr="005811D9">
        <w:rPr>
          <w:rFonts w:asciiTheme="minorHAnsi" w:hAnsiTheme="minorHAnsi" w:cs="Arial"/>
          <w:color w:val="auto"/>
          <w:highlight w:val="yellow"/>
        </w:rPr>
        <w:t>.</w:t>
      </w:r>
      <w:r w:rsidR="00851F07" w:rsidRPr="005811D9">
        <w:rPr>
          <w:rFonts w:asciiTheme="minorHAnsi" w:hAnsiTheme="minorHAnsi" w:cs="Arial"/>
          <w:color w:val="auto"/>
          <w:highlight w:val="yellow"/>
        </w:rPr>
        <w:t xml:space="preserve"> </w:t>
      </w:r>
    </w:p>
    <w:p w14:paraId="0962CC90" w14:textId="77777777" w:rsidR="006305D7" w:rsidRPr="005811D9" w:rsidRDefault="006305D7" w:rsidP="00E806E4">
      <w:pPr>
        <w:pStyle w:val="NormalWeb"/>
        <w:spacing w:before="0" w:beforeAutospacing="0" w:after="0" w:afterAutospacing="0"/>
        <w:jc w:val="left"/>
        <w:rPr>
          <w:rFonts w:asciiTheme="minorHAnsi" w:hAnsiTheme="minorHAnsi" w:cs="Arial"/>
          <w:color w:val="auto"/>
          <w:highlight w:val="yellow"/>
        </w:rPr>
      </w:pPr>
    </w:p>
    <w:p w14:paraId="6142FE6F" w14:textId="5BCABD49" w:rsidR="0018591F" w:rsidRPr="005811D9" w:rsidRDefault="003727DF"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1.1.5</w:t>
      </w:r>
      <w:r w:rsidR="006669CB" w:rsidRPr="005811D9">
        <w:rPr>
          <w:rFonts w:asciiTheme="minorHAnsi" w:hAnsiTheme="minorHAnsi" w:cs="Arial"/>
          <w:color w:val="auto"/>
          <w:highlight w:val="yellow"/>
        </w:rPr>
        <w:t xml:space="preserve">) </w:t>
      </w:r>
      <w:r w:rsidR="00CB00B3" w:rsidRPr="005811D9">
        <w:rPr>
          <w:rFonts w:asciiTheme="minorHAnsi" w:hAnsiTheme="minorHAnsi" w:cs="Arial"/>
          <w:color w:val="auto"/>
          <w:highlight w:val="yellow"/>
        </w:rPr>
        <w:t>Connect the electrodes to a</w:t>
      </w:r>
      <w:r w:rsidR="00E806E4" w:rsidRPr="005811D9">
        <w:rPr>
          <w:rFonts w:asciiTheme="minorHAnsi" w:hAnsiTheme="minorHAnsi" w:cs="Arial"/>
          <w:color w:val="auto"/>
          <w:highlight w:val="yellow"/>
        </w:rPr>
        <w:t xml:space="preserve">n </w:t>
      </w:r>
      <w:r w:rsidR="00CB00B3" w:rsidRPr="005811D9">
        <w:rPr>
          <w:rFonts w:asciiTheme="minorHAnsi" w:hAnsiTheme="minorHAnsi" w:cs="Arial"/>
          <w:color w:val="auto"/>
          <w:highlight w:val="yellow"/>
        </w:rPr>
        <w:t xml:space="preserve">electrochemical workstation. Measure the CV curves within the voltage range of -1.75 </w:t>
      </w:r>
      <w:r w:rsidR="00E806E4" w:rsidRPr="005811D9">
        <w:rPr>
          <w:rFonts w:asciiTheme="minorHAnsi" w:hAnsiTheme="minorHAnsi" w:cs="Arial"/>
          <w:color w:val="auto"/>
          <w:highlight w:val="yellow"/>
        </w:rPr>
        <w:t xml:space="preserve">- </w:t>
      </w:r>
      <w:r w:rsidR="00CB00B3" w:rsidRPr="005811D9">
        <w:rPr>
          <w:rFonts w:asciiTheme="minorHAnsi" w:hAnsiTheme="minorHAnsi" w:cs="Arial"/>
          <w:color w:val="auto"/>
          <w:highlight w:val="yellow"/>
        </w:rPr>
        <w:t>0.75 V at a scan rate of 100 mV</w:t>
      </w:r>
      <w:r w:rsidR="00E806E4" w:rsidRPr="005811D9">
        <w:rPr>
          <w:rFonts w:asciiTheme="minorHAnsi" w:hAnsiTheme="minorHAnsi" w:cs="Arial"/>
          <w:color w:val="auto"/>
          <w:highlight w:val="yellow"/>
        </w:rPr>
        <w:t>/s</w:t>
      </w:r>
      <w:r w:rsidR="00CB00B3" w:rsidRPr="005811D9">
        <w:rPr>
          <w:rFonts w:asciiTheme="minorHAnsi" w:hAnsiTheme="minorHAnsi" w:cs="Arial"/>
          <w:color w:val="auto"/>
          <w:highlight w:val="yellow"/>
        </w:rPr>
        <w:t>.</w:t>
      </w:r>
      <w:r w:rsidR="00CD37C4" w:rsidRPr="005811D9">
        <w:rPr>
          <w:rFonts w:asciiTheme="minorHAnsi" w:hAnsiTheme="minorHAnsi" w:cs="Arial"/>
          <w:color w:val="auto"/>
          <w:highlight w:val="yellow"/>
        </w:rPr>
        <w:t xml:space="preserve"> </w:t>
      </w:r>
      <w:r w:rsidR="0018591F" w:rsidRPr="005811D9">
        <w:rPr>
          <w:rFonts w:asciiTheme="minorHAnsi" w:hAnsiTheme="minorHAnsi" w:cs="Arial"/>
          <w:color w:val="auto"/>
          <w:highlight w:val="yellow"/>
        </w:rPr>
        <w:t>Determine the</w:t>
      </w:r>
      <w:r w:rsidR="00CD37C4" w:rsidRPr="005811D9">
        <w:rPr>
          <w:rFonts w:asciiTheme="minorHAnsi" w:hAnsiTheme="minorHAnsi" w:cs="Arial"/>
          <w:color w:val="auto"/>
          <w:highlight w:val="yellow"/>
        </w:rPr>
        <w:t xml:space="preserve"> theoretical cell voltage of the PTIO flow battery </w:t>
      </w:r>
      <w:r w:rsidR="006E517C" w:rsidRPr="005811D9">
        <w:rPr>
          <w:rFonts w:asciiTheme="minorHAnsi" w:hAnsiTheme="minorHAnsi" w:cs="Arial"/>
          <w:color w:val="auto"/>
          <w:highlight w:val="yellow"/>
        </w:rPr>
        <w:t xml:space="preserve">by the potential </w:t>
      </w:r>
      <w:r w:rsidR="00603A85" w:rsidRPr="005811D9">
        <w:rPr>
          <w:rFonts w:asciiTheme="minorHAnsi" w:hAnsiTheme="minorHAnsi" w:cs="Arial"/>
          <w:color w:val="auto"/>
          <w:highlight w:val="yellow"/>
        </w:rPr>
        <w:t>gap</w:t>
      </w:r>
      <w:r w:rsidR="006E517C" w:rsidRPr="005811D9">
        <w:rPr>
          <w:rFonts w:asciiTheme="minorHAnsi" w:hAnsiTheme="minorHAnsi" w:cs="Arial"/>
          <w:color w:val="auto"/>
          <w:highlight w:val="yellow"/>
        </w:rPr>
        <w:t xml:space="preserve"> between the two redox </w:t>
      </w:r>
      <w:r w:rsidR="00D201D5" w:rsidRPr="005811D9">
        <w:rPr>
          <w:rFonts w:asciiTheme="minorHAnsi" w:hAnsiTheme="minorHAnsi" w:cs="Arial"/>
          <w:color w:val="auto"/>
          <w:highlight w:val="yellow"/>
        </w:rPr>
        <w:t>pairs</w:t>
      </w:r>
      <w:r w:rsidR="006E517C" w:rsidRPr="005811D9">
        <w:rPr>
          <w:rFonts w:asciiTheme="minorHAnsi" w:hAnsiTheme="minorHAnsi" w:cs="Arial"/>
          <w:color w:val="auto"/>
          <w:highlight w:val="yellow"/>
        </w:rPr>
        <w:t>.</w:t>
      </w:r>
    </w:p>
    <w:p w14:paraId="41D109F0" w14:textId="77777777" w:rsidR="0018591F" w:rsidRPr="005811D9" w:rsidRDefault="0018591F" w:rsidP="00E806E4">
      <w:pPr>
        <w:pStyle w:val="NormalWeb"/>
        <w:spacing w:before="0" w:beforeAutospacing="0" w:after="0" w:afterAutospacing="0"/>
        <w:jc w:val="left"/>
        <w:rPr>
          <w:rFonts w:asciiTheme="minorHAnsi" w:hAnsiTheme="minorHAnsi" w:cs="Arial"/>
          <w:color w:val="auto"/>
          <w:highlight w:val="yellow"/>
        </w:rPr>
      </w:pPr>
    </w:p>
    <w:p w14:paraId="3976D252" w14:textId="5FEA8A1F" w:rsidR="006669CB" w:rsidRPr="005811D9" w:rsidRDefault="0018591F"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 xml:space="preserve">Note: </w:t>
      </w:r>
      <w:r w:rsidRPr="005811D9">
        <w:rPr>
          <w:rFonts w:asciiTheme="minorHAnsi" w:hAnsiTheme="minorHAnsi" w:cs="Arial"/>
          <w:color w:val="auto"/>
        </w:rPr>
        <w:t xml:space="preserve">It should be noted that </w:t>
      </w:r>
      <w:r w:rsidR="00C14E61">
        <w:rPr>
          <w:rFonts w:asciiTheme="minorHAnsi" w:hAnsiTheme="minorHAnsi" w:cs="Arial"/>
          <w:color w:val="auto"/>
        </w:rPr>
        <w:t>the</w:t>
      </w:r>
      <w:r w:rsidRPr="005811D9">
        <w:rPr>
          <w:rFonts w:asciiTheme="minorHAnsi" w:hAnsiTheme="minorHAnsi" w:cs="Arial"/>
          <w:color w:val="auto"/>
        </w:rPr>
        <w:t xml:space="preserve"> Ag/Ag</w:t>
      </w:r>
      <w:r w:rsidRPr="005811D9">
        <w:rPr>
          <w:rFonts w:asciiTheme="minorHAnsi" w:hAnsiTheme="minorHAnsi" w:cs="Arial"/>
          <w:color w:val="auto"/>
          <w:vertAlign w:val="superscript"/>
        </w:rPr>
        <w:t>+</w:t>
      </w:r>
      <w:r w:rsidRPr="005811D9">
        <w:rPr>
          <w:rFonts w:asciiTheme="minorHAnsi" w:hAnsiTheme="minorHAnsi" w:cs="Arial"/>
          <w:color w:val="auto"/>
        </w:rPr>
        <w:t xml:space="preserve"> reference electrode configuration is a pseudo-reference electrode by its nature. </w:t>
      </w:r>
      <w:r w:rsidR="005D42CF" w:rsidRPr="005811D9">
        <w:rPr>
          <w:rFonts w:asciiTheme="minorHAnsi" w:hAnsiTheme="minorHAnsi" w:cs="Arial"/>
          <w:color w:val="auto"/>
        </w:rPr>
        <w:t xml:space="preserve">As a result, redox peaks might shift </w:t>
      </w:r>
      <w:r w:rsidR="00C55D21" w:rsidRPr="005811D9">
        <w:rPr>
          <w:rFonts w:asciiTheme="minorHAnsi" w:hAnsiTheme="minorHAnsi" w:cs="Arial"/>
          <w:color w:val="auto"/>
        </w:rPr>
        <w:t>during long-term CV measurements</w:t>
      </w:r>
      <w:r w:rsidR="005D42CF" w:rsidRPr="005811D9">
        <w:rPr>
          <w:rFonts w:asciiTheme="minorHAnsi" w:hAnsiTheme="minorHAnsi" w:cs="Arial"/>
          <w:color w:val="auto"/>
        </w:rPr>
        <w:t xml:space="preserve">. Nevertheless, such shift normally has </w:t>
      </w:r>
      <w:r w:rsidR="00603A85" w:rsidRPr="005811D9">
        <w:rPr>
          <w:rFonts w:asciiTheme="minorHAnsi" w:hAnsiTheme="minorHAnsi" w:cs="Arial"/>
          <w:color w:val="auto"/>
        </w:rPr>
        <w:t xml:space="preserve">a </w:t>
      </w:r>
      <w:r w:rsidR="005D42CF" w:rsidRPr="005811D9">
        <w:rPr>
          <w:rFonts w:asciiTheme="minorHAnsi" w:hAnsiTheme="minorHAnsi" w:cs="Arial"/>
          <w:color w:val="auto"/>
        </w:rPr>
        <w:t xml:space="preserve">negligent influence on </w:t>
      </w:r>
      <w:r w:rsidR="008C6853" w:rsidRPr="005811D9">
        <w:rPr>
          <w:rFonts w:asciiTheme="minorHAnsi" w:hAnsiTheme="minorHAnsi" w:cs="Arial"/>
          <w:color w:val="auto"/>
        </w:rPr>
        <w:t xml:space="preserve">the </w:t>
      </w:r>
      <w:r w:rsidR="005D42CF" w:rsidRPr="005811D9">
        <w:rPr>
          <w:rFonts w:asciiTheme="minorHAnsi" w:hAnsiTheme="minorHAnsi" w:cs="Arial"/>
          <w:color w:val="auto"/>
        </w:rPr>
        <w:t xml:space="preserve">voltage </w:t>
      </w:r>
      <w:r w:rsidR="006E517C" w:rsidRPr="005811D9">
        <w:rPr>
          <w:rFonts w:asciiTheme="minorHAnsi" w:hAnsiTheme="minorHAnsi" w:cs="Arial"/>
          <w:color w:val="auto"/>
        </w:rPr>
        <w:t>gap</w:t>
      </w:r>
      <w:r w:rsidR="005D42CF" w:rsidRPr="005811D9">
        <w:rPr>
          <w:rFonts w:asciiTheme="minorHAnsi" w:hAnsiTheme="minorHAnsi" w:cs="Arial"/>
          <w:color w:val="auto"/>
        </w:rPr>
        <w:t xml:space="preserve"> between redox </w:t>
      </w:r>
      <w:r w:rsidR="00CD37C4" w:rsidRPr="005811D9">
        <w:rPr>
          <w:rFonts w:asciiTheme="minorHAnsi" w:hAnsiTheme="minorHAnsi" w:cs="Arial"/>
          <w:color w:val="auto"/>
        </w:rPr>
        <w:t>couples</w:t>
      </w:r>
      <w:r w:rsidR="005D42CF" w:rsidRPr="005811D9">
        <w:rPr>
          <w:rFonts w:asciiTheme="minorHAnsi" w:hAnsiTheme="minorHAnsi" w:cs="Arial"/>
          <w:color w:val="auto"/>
        </w:rPr>
        <w:t xml:space="preserve">, and would not affect the </w:t>
      </w:r>
      <w:r w:rsidR="00DD5569" w:rsidRPr="005811D9">
        <w:rPr>
          <w:rFonts w:asciiTheme="minorHAnsi" w:hAnsiTheme="minorHAnsi" w:cs="Arial"/>
          <w:color w:val="auto"/>
        </w:rPr>
        <w:t>cell voltage value.</w:t>
      </w:r>
    </w:p>
    <w:p w14:paraId="37CB843C" w14:textId="77777777" w:rsidR="006669CB" w:rsidRPr="005811D9" w:rsidRDefault="006669CB" w:rsidP="00E806E4">
      <w:pPr>
        <w:pStyle w:val="NormalWeb"/>
        <w:spacing w:before="0" w:beforeAutospacing="0" w:after="0" w:afterAutospacing="0"/>
        <w:jc w:val="left"/>
        <w:rPr>
          <w:rFonts w:asciiTheme="minorHAnsi" w:hAnsiTheme="minorHAnsi" w:cs="Arial"/>
          <w:color w:val="auto"/>
          <w:highlight w:val="yellow"/>
        </w:rPr>
      </w:pPr>
    </w:p>
    <w:p w14:paraId="4E7E586F" w14:textId="3CC309FC" w:rsidR="008921F8" w:rsidRPr="00C14E61" w:rsidRDefault="008921F8" w:rsidP="00E806E4">
      <w:pPr>
        <w:pStyle w:val="NormalWeb"/>
        <w:spacing w:before="0" w:beforeAutospacing="0" w:after="0" w:afterAutospacing="0"/>
        <w:jc w:val="left"/>
        <w:rPr>
          <w:rFonts w:asciiTheme="minorHAnsi" w:hAnsiTheme="minorHAnsi" w:cs="Arial"/>
          <w:b/>
          <w:color w:val="auto"/>
          <w:highlight w:val="yellow"/>
        </w:rPr>
      </w:pPr>
      <w:r w:rsidRPr="00C14E61">
        <w:rPr>
          <w:rFonts w:asciiTheme="minorHAnsi" w:hAnsiTheme="minorHAnsi" w:cs="Arial"/>
          <w:b/>
          <w:color w:val="auto"/>
          <w:highlight w:val="yellow"/>
        </w:rPr>
        <w:t xml:space="preserve">1.2) </w:t>
      </w:r>
      <w:r w:rsidR="00621AD5" w:rsidRPr="00C14E61">
        <w:rPr>
          <w:rFonts w:asciiTheme="minorHAnsi" w:hAnsiTheme="minorHAnsi" w:cs="Arial"/>
          <w:b/>
          <w:color w:val="auto"/>
          <w:highlight w:val="yellow"/>
        </w:rPr>
        <w:t>Flow Cell Assembly</w:t>
      </w:r>
      <w:r w:rsidRPr="00C14E61">
        <w:rPr>
          <w:rFonts w:asciiTheme="minorHAnsi" w:hAnsiTheme="minorHAnsi" w:cs="Arial"/>
          <w:b/>
          <w:color w:val="auto"/>
          <w:highlight w:val="yellow"/>
        </w:rPr>
        <w:t xml:space="preserve"> </w:t>
      </w:r>
    </w:p>
    <w:p w14:paraId="6522C384" w14:textId="4BCE2F9E"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 xml:space="preserve">1.2.1) Cut the graphite felts </w:t>
      </w:r>
      <w:r w:rsidR="00207AFB" w:rsidRPr="005811D9">
        <w:rPr>
          <w:rFonts w:asciiTheme="minorHAnsi" w:hAnsiTheme="minorHAnsi" w:cs="Arial"/>
          <w:color w:val="auto"/>
          <w:highlight w:val="yellow"/>
        </w:rPr>
        <w:t>to an area of 1 x 10 cm</w:t>
      </w:r>
      <w:r w:rsidR="00207AFB" w:rsidRPr="005811D9">
        <w:rPr>
          <w:rFonts w:asciiTheme="minorHAnsi" w:hAnsiTheme="minorHAnsi" w:cs="Arial"/>
          <w:color w:val="auto"/>
          <w:highlight w:val="yellow"/>
          <w:vertAlign w:val="superscript"/>
        </w:rPr>
        <w:t>2</w:t>
      </w:r>
      <w:r w:rsidR="00207AFB" w:rsidRPr="005811D9">
        <w:rPr>
          <w:rFonts w:asciiTheme="minorHAnsi" w:hAnsiTheme="minorHAnsi" w:cs="Arial"/>
          <w:color w:val="auto"/>
          <w:highlight w:val="yellow"/>
        </w:rPr>
        <w:t xml:space="preserve"> using</w:t>
      </w:r>
      <w:r w:rsidR="00851F07" w:rsidRPr="005811D9">
        <w:rPr>
          <w:rFonts w:asciiTheme="minorHAnsi" w:hAnsiTheme="minorHAnsi" w:cs="Arial"/>
          <w:color w:val="auto"/>
          <w:highlight w:val="yellow"/>
        </w:rPr>
        <w:t xml:space="preserve"> a </w:t>
      </w:r>
      <w:r w:rsidR="00207AFB" w:rsidRPr="005811D9">
        <w:rPr>
          <w:rFonts w:asciiTheme="minorHAnsi" w:hAnsiTheme="minorHAnsi" w:cs="Arial"/>
          <w:color w:val="auto"/>
          <w:highlight w:val="yellow"/>
        </w:rPr>
        <w:t>razor</w:t>
      </w:r>
      <w:r w:rsidR="00851F07" w:rsidRPr="005811D9">
        <w:rPr>
          <w:rFonts w:asciiTheme="minorHAnsi" w:hAnsiTheme="minorHAnsi" w:cs="Arial"/>
          <w:color w:val="auto"/>
          <w:highlight w:val="yellow"/>
        </w:rPr>
        <w:t xml:space="preserve"> blade</w:t>
      </w:r>
      <w:r w:rsidR="00207AFB" w:rsidRPr="005811D9">
        <w:rPr>
          <w:rFonts w:asciiTheme="minorHAnsi" w:hAnsiTheme="minorHAnsi" w:cs="Arial"/>
          <w:color w:val="auto"/>
          <w:highlight w:val="yellow"/>
        </w:rPr>
        <w:t>.</w:t>
      </w:r>
      <w:r w:rsidR="00851F07" w:rsidRPr="005811D9">
        <w:rPr>
          <w:rFonts w:asciiTheme="minorHAnsi" w:hAnsiTheme="minorHAnsi" w:cs="Arial"/>
          <w:color w:val="auto"/>
          <w:highlight w:val="yellow"/>
        </w:rPr>
        <w:t xml:space="preserve"> </w:t>
      </w:r>
      <w:r w:rsidR="00207AFB" w:rsidRPr="005811D9">
        <w:rPr>
          <w:rFonts w:asciiTheme="minorHAnsi" w:hAnsiTheme="minorHAnsi" w:cs="Arial"/>
          <w:color w:val="auto"/>
          <w:highlight w:val="yellow"/>
        </w:rPr>
        <w:t xml:space="preserve">Similarly, cut a </w:t>
      </w:r>
      <w:r w:rsidRPr="005811D9">
        <w:rPr>
          <w:rFonts w:asciiTheme="minorHAnsi" w:hAnsiTheme="minorHAnsi" w:cs="Arial"/>
          <w:color w:val="auto"/>
          <w:highlight w:val="yellow"/>
        </w:rPr>
        <w:t xml:space="preserve">porous separator to an area of </w:t>
      </w:r>
      <w:r w:rsidR="00207AFB" w:rsidRPr="005811D9">
        <w:rPr>
          <w:rFonts w:asciiTheme="minorHAnsi" w:hAnsiTheme="minorHAnsi" w:cs="Arial"/>
          <w:color w:val="auto"/>
          <w:highlight w:val="yellow"/>
        </w:rPr>
        <w:t>3 x 12 cm</w:t>
      </w:r>
      <w:r w:rsidR="00207AFB" w:rsidRPr="005811D9">
        <w:rPr>
          <w:rFonts w:asciiTheme="minorHAnsi" w:hAnsiTheme="minorHAnsi" w:cs="Arial"/>
          <w:color w:val="auto"/>
          <w:highlight w:val="yellow"/>
          <w:vertAlign w:val="superscript"/>
        </w:rPr>
        <w:t>2</w:t>
      </w:r>
      <w:r w:rsidRPr="005811D9">
        <w:rPr>
          <w:rFonts w:asciiTheme="minorHAnsi" w:hAnsiTheme="minorHAnsi" w:cs="Arial"/>
          <w:color w:val="auto"/>
          <w:highlight w:val="yellow"/>
        </w:rPr>
        <w:t>.</w:t>
      </w:r>
    </w:p>
    <w:p w14:paraId="01B37E0B"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601372AA" w14:textId="40058FBF"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1.2.2) Dry the flow battery parts (cell compartments, tubing, 5</w:t>
      </w:r>
      <w:r w:rsidR="00E806E4" w:rsidRPr="005811D9">
        <w:rPr>
          <w:rFonts w:asciiTheme="minorHAnsi" w:hAnsiTheme="minorHAnsi" w:cs="Arial"/>
          <w:color w:val="auto"/>
          <w:highlight w:val="yellow"/>
        </w:rPr>
        <w:t xml:space="preserve"> </w:t>
      </w:r>
      <w:r w:rsidRPr="005811D9">
        <w:rPr>
          <w:rFonts w:asciiTheme="minorHAnsi" w:hAnsiTheme="minorHAnsi" w:cs="Arial"/>
          <w:color w:val="auto"/>
          <w:highlight w:val="yellow"/>
        </w:rPr>
        <w:t>mL glass vials, graphite felts, and a porous separator) in a vacuum oven at 70</w:t>
      </w:r>
      <w:r w:rsidR="00E806E4" w:rsidRPr="005811D9">
        <w:rPr>
          <w:rFonts w:asciiTheme="minorHAnsi" w:hAnsiTheme="minorHAnsi" w:cs="Arial"/>
          <w:color w:val="auto"/>
          <w:highlight w:val="yellow"/>
        </w:rPr>
        <w:t xml:space="preserve"> </w:t>
      </w:r>
      <w:r w:rsidRPr="005811D9">
        <w:rPr>
          <w:rFonts w:cs="Arial"/>
          <w:color w:val="auto"/>
          <w:highlight w:val="yellow"/>
        </w:rPr>
        <w:t>°</w:t>
      </w:r>
      <w:r w:rsidRPr="005811D9">
        <w:rPr>
          <w:rFonts w:asciiTheme="minorHAnsi" w:hAnsiTheme="minorHAnsi" w:cs="Arial"/>
          <w:color w:val="auto"/>
          <w:highlight w:val="yellow"/>
        </w:rPr>
        <w:t>C for overnight, move them into the glove box, and cool down</w:t>
      </w:r>
      <w:r w:rsidR="00207AFB" w:rsidRPr="005811D9">
        <w:rPr>
          <w:rFonts w:asciiTheme="minorHAnsi" w:hAnsiTheme="minorHAnsi" w:cs="Arial"/>
          <w:color w:val="auto"/>
          <w:highlight w:val="yellow"/>
        </w:rPr>
        <w:t xml:space="preserve"> to the environmental temperature</w:t>
      </w:r>
      <w:r w:rsidRPr="005811D9">
        <w:rPr>
          <w:rFonts w:asciiTheme="minorHAnsi" w:hAnsiTheme="minorHAnsi" w:cs="Arial"/>
          <w:color w:val="auto"/>
          <w:highlight w:val="yellow"/>
        </w:rPr>
        <w:t xml:space="preserve">. </w:t>
      </w:r>
    </w:p>
    <w:p w14:paraId="5B8CC9D2" w14:textId="77777777" w:rsidR="00207AFB" w:rsidRPr="005811D9" w:rsidRDefault="00207AFB" w:rsidP="00E806E4">
      <w:pPr>
        <w:pStyle w:val="NormalWeb"/>
        <w:spacing w:before="0" w:beforeAutospacing="0" w:after="0" w:afterAutospacing="0"/>
        <w:jc w:val="left"/>
        <w:rPr>
          <w:rFonts w:asciiTheme="minorHAnsi" w:hAnsiTheme="minorHAnsi" w:cs="Arial"/>
          <w:color w:val="auto"/>
          <w:highlight w:val="yellow"/>
        </w:rPr>
      </w:pPr>
    </w:p>
    <w:p w14:paraId="3FC1D3EC" w14:textId="25540A68" w:rsidR="00207AFB" w:rsidRPr="005811D9" w:rsidRDefault="00207AFB"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1.2.3) Assemble the flow cell</w:t>
      </w:r>
      <w:r w:rsidR="006B23C5" w:rsidRPr="005811D9">
        <w:rPr>
          <w:rFonts w:asciiTheme="minorHAnsi" w:hAnsiTheme="minorHAnsi" w:cs="Arial"/>
          <w:color w:val="auto"/>
          <w:highlight w:val="yellow"/>
        </w:rPr>
        <w:t xml:space="preserve"> parts in the order of an end plate, </w:t>
      </w:r>
      <w:r w:rsidR="00BF09EF" w:rsidRPr="005811D9">
        <w:rPr>
          <w:rFonts w:asciiTheme="minorHAnsi" w:hAnsiTheme="minorHAnsi" w:cs="Arial"/>
          <w:color w:val="auto"/>
          <w:highlight w:val="yellow"/>
        </w:rPr>
        <w:t xml:space="preserve">a copper plate current collector, </w:t>
      </w:r>
      <w:r w:rsidR="006B23C5" w:rsidRPr="005811D9">
        <w:rPr>
          <w:rFonts w:asciiTheme="minorHAnsi" w:hAnsiTheme="minorHAnsi" w:cs="Arial"/>
          <w:color w:val="auto"/>
          <w:highlight w:val="yellow"/>
        </w:rPr>
        <w:t xml:space="preserve">a half cell, a graphite felt, </w:t>
      </w:r>
      <w:r w:rsidR="007B1EDA" w:rsidRPr="005811D9">
        <w:rPr>
          <w:rFonts w:asciiTheme="minorHAnsi" w:hAnsiTheme="minorHAnsi" w:cs="Arial"/>
          <w:color w:val="auto"/>
          <w:highlight w:val="yellow"/>
        </w:rPr>
        <w:t xml:space="preserve">a gasket, </w:t>
      </w:r>
      <w:r w:rsidR="006B23C5" w:rsidRPr="005811D9">
        <w:rPr>
          <w:rFonts w:asciiTheme="minorHAnsi" w:hAnsiTheme="minorHAnsi" w:cs="Arial"/>
          <w:color w:val="auto"/>
          <w:highlight w:val="yellow"/>
        </w:rPr>
        <w:t xml:space="preserve">a porous separator, </w:t>
      </w:r>
      <w:r w:rsidR="00BF09EF" w:rsidRPr="005811D9">
        <w:rPr>
          <w:rFonts w:asciiTheme="minorHAnsi" w:hAnsiTheme="minorHAnsi" w:cs="Arial"/>
          <w:color w:val="auto"/>
          <w:highlight w:val="yellow"/>
        </w:rPr>
        <w:t>a</w:t>
      </w:r>
      <w:r w:rsidR="006B23C5" w:rsidRPr="005811D9">
        <w:rPr>
          <w:rFonts w:asciiTheme="minorHAnsi" w:hAnsiTheme="minorHAnsi" w:cs="Arial"/>
          <w:color w:val="auto"/>
          <w:highlight w:val="yellow"/>
        </w:rPr>
        <w:t xml:space="preserve"> graphite felt, </w:t>
      </w:r>
      <w:r w:rsidR="00BF09EF" w:rsidRPr="005811D9">
        <w:rPr>
          <w:rFonts w:asciiTheme="minorHAnsi" w:hAnsiTheme="minorHAnsi" w:cs="Arial"/>
          <w:color w:val="auto"/>
          <w:highlight w:val="yellow"/>
        </w:rPr>
        <w:t>a</w:t>
      </w:r>
      <w:r w:rsidR="006B23C5" w:rsidRPr="005811D9">
        <w:rPr>
          <w:rFonts w:asciiTheme="minorHAnsi" w:hAnsiTheme="minorHAnsi" w:cs="Arial"/>
          <w:color w:val="auto"/>
          <w:highlight w:val="yellow"/>
        </w:rPr>
        <w:t xml:space="preserve"> half cell, </w:t>
      </w:r>
      <w:r w:rsidR="00BF09EF" w:rsidRPr="005811D9">
        <w:rPr>
          <w:rFonts w:asciiTheme="minorHAnsi" w:hAnsiTheme="minorHAnsi" w:cs="Arial"/>
          <w:color w:val="auto"/>
          <w:highlight w:val="yellow"/>
        </w:rPr>
        <w:t xml:space="preserve">a copper plate current collector, </w:t>
      </w:r>
      <w:r w:rsidR="006B23C5" w:rsidRPr="005811D9">
        <w:rPr>
          <w:rFonts w:asciiTheme="minorHAnsi" w:hAnsiTheme="minorHAnsi" w:cs="Arial"/>
          <w:color w:val="auto"/>
          <w:highlight w:val="yellow"/>
        </w:rPr>
        <w:t xml:space="preserve">and </w:t>
      </w:r>
      <w:r w:rsidR="00BF09EF" w:rsidRPr="005811D9">
        <w:rPr>
          <w:rFonts w:asciiTheme="minorHAnsi" w:hAnsiTheme="minorHAnsi" w:cs="Arial"/>
          <w:color w:val="auto"/>
          <w:highlight w:val="yellow"/>
        </w:rPr>
        <w:t>an</w:t>
      </w:r>
      <w:r w:rsidR="006B23C5" w:rsidRPr="005811D9">
        <w:rPr>
          <w:rFonts w:asciiTheme="minorHAnsi" w:hAnsiTheme="minorHAnsi" w:cs="Arial"/>
          <w:color w:val="auto"/>
          <w:highlight w:val="yellow"/>
        </w:rPr>
        <w:t xml:space="preserve"> end plate. Fasten the assembly with </w:t>
      </w:r>
      <w:r w:rsidR="00074787" w:rsidRPr="005811D9">
        <w:rPr>
          <w:rFonts w:asciiTheme="minorHAnsi" w:hAnsiTheme="minorHAnsi" w:cs="Arial"/>
          <w:color w:val="auto"/>
          <w:highlight w:val="yellow"/>
        </w:rPr>
        <w:t>eight</w:t>
      </w:r>
      <w:r w:rsidR="002E3953" w:rsidRPr="005811D9">
        <w:rPr>
          <w:rFonts w:asciiTheme="minorHAnsi" w:hAnsiTheme="minorHAnsi" w:cs="Arial"/>
          <w:color w:val="auto"/>
          <w:highlight w:val="yellow"/>
        </w:rPr>
        <w:t xml:space="preserve"> threaded</w:t>
      </w:r>
      <w:r w:rsidR="006B23C5" w:rsidRPr="005811D9">
        <w:rPr>
          <w:rFonts w:asciiTheme="minorHAnsi" w:hAnsiTheme="minorHAnsi" w:cs="Arial"/>
          <w:color w:val="auto"/>
          <w:highlight w:val="yellow"/>
        </w:rPr>
        <w:t xml:space="preserve"> bolts against the two end plates</w:t>
      </w:r>
      <w:r w:rsidR="002E3953" w:rsidRPr="005811D9">
        <w:rPr>
          <w:rFonts w:asciiTheme="minorHAnsi" w:hAnsiTheme="minorHAnsi" w:cs="Arial"/>
          <w:color w:val="auto"/>
          <w:highlight w:val="yellow"/>
        </w:rPr>
        <w:t xml:space="preserve"> using a torque wrench pre-set at 125 inch pounds. Connect the electrolyte flow tubings to the flow cell.</w:t>
      </w:r>
      <w:r w:rsidR="00321EE2" w:rsidRPr="005811D9">
        <w:rPr>
          <w:rFonts w:asciiTheme="minorHAnsi" w:hAnsiTheme="minorHAnsi" w:cs="Arial"/>
          <w:color w:val="auto"/>
          <w:highlight w:val="yellow"/>
        </w:rPr>
        <w:t xml:space="preserve"> The cell assembly is shown in Figure 1.</w:t>
      </w:r>
      <w:r w:rsidR="0018591F" w:rsidRPr="005811D9">
        <w:rPr>
          <w:rFonts w:asciiTheme="minorHAnsi" w:hAnsiTheme="minorHAnsi" w:cs="Arial"/>
          <w:color w:val="auto"/>
          <w:highlight w:val="yellow"/>
        </w:rPr>
        <w:t xml:space="preserve"> </w:t>
      </w:r>
    </w:p>
    <w:p w14:paraId="2DD0C59D"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5003FE44" w14:textId="7AD84766" w:rsidR="00640B2E" w:rsidRPr="00C14E61" w:rsidRDefault="00640B2E" w:rsidP="00E806E4">
      <w:pPr>
        <w:pStyle w:val="NormalWeb"/>
        <w:spacing w:before="0" w:beforeAutospacing="0" w:after="0" w:afterAutospacing="0"/>
        <w:jc w:val="left"/>
        <w:rPr>
          <w:rFonts w:asciiTheme="minorHAnsi" w:hAnsiTheme="minorHAnsi" w:cs="Arial"/>
          <w:b/>
          <w:color w:val="auto"/>
          <w:highlight w:val="yellow"/>
        </w:rPr>
      </w:pPr>
      <w:r w:rsidRPr="00C14E61">
        <w:rPr>
          <w:rFonts w:asciiTheme="minorHAnsi" w:hAnsiTheme="minorHAnsi" w:cs="Arial"/>
          <w:b/>
          <w:color w:val="auto"/>
          <w:highlight w:val="yellow"/>
        </w:rPr>
        <w:t>1.3 Demonstration of Symmetric Cell Benefit</w:t>
      </w:r>
    </w:p>
    <w:p w14:paraId="70BC4A2B" w14:textId="2BEC1640" w:rsidR="008921F8" w:rsidRPr="005811D9" w:rsidRDefault="00640B2E"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1.3.1</w:t>
      </w:r>
      <w:r w:rsidR="008921F8" w:rsidRPr="005811D9">
        <w:rPr>
          <w:rFonts w:asciiTheme="minorHAnsi" w:hAnsiTheme="minorHAnsi" w:cs="Arial"/>
          <w:color w:val="auto"/>
          <w:highlight w:val="yellow"/>
        </w:rPr>
        <w:t xml:space="preserve">) </w:t>
      </w:r>
      <w:r w:rsidR="0063768F" w:rsidRPr="005811D9">
        <w:rPr>
          <w:rFonts w:asciiTheme="minorHAnsi" w:hAnsiTheme="minorHAnsi" w:cs="Arial"/>
          <w:color w:val="auto"/>
          <w:highlight w:val="yellow"/>
        </w:rPr>
        <w:t xml:space="preserve">Assemble the flow cell according to Section 1.2. </w:t>
      </w:r>
      <w:r w:rsidR="008921F8" w:rsidRPr="005811D9">
        <w:rPr>
          <w:rFonts w:asciiTheme="minorHAnsi" w:hAnsiTheme="minorHAnsi" w:cs="Arial"/>
          <w:color w:val="auto"/>
          <w:highlight w:val="yellow"/>
        </w:rPr>
        <w:t>Dissolve PTIO (10 mg) and TBAPF</w:t>
      </w:r>
      <w:r w:rsidR="008921F8" w:rsidRPr="005811D9">
        <w:rPr>
          <w:rFonts w:asciiTheme="minorHAnsi" w:hAnsiTheme="minorHAnsi" w:cs="Arial"/>
          <w:color w:val="auto"/>
          <w:highlight w:val="yellow"/>
          <w:vertAlign w:val="subscript"/>
        </w:rPr>
        <w:t>6</w:t>
      </w:r>
      <w:r w:rsidR="008921F8" w:rsidRPr="005811D9">
        <w:rPr>
          <w:rFonts w:asciiTheme="minorHAnsi" w:hAnsiTheme="minorHAnsi" w:cs="Arial"/>
          <w:color w:val="auto"/>
          <w:highlight w:val="yellow"/>
        </w:rPr>
        <w:t xml:space="preserve"> (3.3 g) with MeCN (4.4 g) in the glove box</w:t>
      </w:r>
      <w:r w:rsidR="002B216E" w:rsidRPr="005811D9">
        <w:rPr>
          <w:rFonts w:asciiTheme="minorHAnsi" w:hAnsiTheme="minorHAnsi" w:cs="Arial"/>
          <w:color w:val="auto"/>
          <w:highlight w:val="yellow"/>
        </w:rPr>
        <w:t xml:space="preserve">, </w:t>
      </w:r>
      <w:r w:rsidR="004166DD" w:rsidRPr="005811D9">
        <w:rPr>
          <w:rFonts w:asciiTheme="minorHAnsi" w:hAnsiTheme="minorHAnsi" w:cs="Arial"/>
          <w:i/>
          <w:color w:val="auto"/>
          <w:highlight w:val="yellow"/>
        </w:rPr>
        <w:t>i.e.</w:t>
      </w:r>
      <w:r w:rsidR="004166DD" w:rsidRPr="005811D9">
        <w:rPr>
          <w:rFonts w:asciiTheme="minorHAnsi" w:hAnsiTheme="minorHAnsi" w:cs="Arial"/>
          <w:color w:val="auto"/>
          <w:highlight w:val="yellow"/>
        </w:rPr>
        <w:t xml:space="preserve">, </w:t>
      </w:r>
      <w:r w:rsidR="008103ED" w:rsidRPr="005811D9">
        <w:rPr>
          <w:rFonts w:asciiTheme="minorHAnsi" w:hAnsiTheme="minorHAnsi" w:cs="Arial"/>
          <w:color w:val="auto"/>
          <w:highlight w:val="yellow"/>
        </w:rPr>
        <w:t>5</w:t>
      </w:r>
      <w:r w:rsidR="002B216E" w:rsidRPr="005811D9">
        <w:rPr>
          <w:rFonts w:asciiTheme="minorHAnsi" w:hAnsiTheme="minorHAnsi" w:cs="Arial"/>
          <w:color w:val="auto"/>
          <w:highlight w:val="yellow"/>
        </w:rPr>
        <w:t>.0</w:t>
      </w:r>
      <w:r w:rsidR="00D27CFF" w:rsidRPr="005811D9">
        <w:rPr>
          <w:rFonts w:asciiTheme="minorHAnsi" w:hAnsiTheme="minorHAnsi" w:cs="Arial"/>
          <w:color w:val="auto"/>
          <w:highlight w:val="yellow"/>
        </w:rPr>
        <w:t xml:space="preserve"> </w:t>
      </w:r>
      <w:r w:rsidR="008103ED" w:rsidRPr="005811D9">
        <w:rPr>
          <w:rFonts w:asciiTheme="minorHAnsi" w:hAnsiTheme="minorHAnsi" w:cs="Arial"/>
          <w:color w:val="auto"/>
          <w:highlight w:val="yellow"/>
        </w:rPr>
        <w:t>m</w:t>
      </w:r>
      <w:r w:rsidR="00D27CFF" w:rsidRPr="005811D9">
        <w:rPr>
          <w:rFonts w:asciiTheme="minorHAnsi" w:hAnsiTheme="minorHAnsi" w:cs="Arial"/>
          <w:color w:val="auto"/>
          <w:highlight w:val="yellow"/>
        </w:rPr>
        <w:t>M PTIO/1.0 M TBAPF</w:t>
      </w:r>
      <w:r w:rsidR="00D27CFF" w:rsidRPr="005811D9">
        <w:rPr>
          <w:rFonts w:asciiTheme="minorHAnsi" w:hAnsiTheme="minorHAnsi" w:cs="Arial"/>
          <w:color w:val="auto"/>
          <w:highlight w:val="yellow"/>
          <w:vertAlign w:val="subscript"/>
        </w:rPr>
        <w:t>6</w:t>
      </w:r>
      <w:r w:rsidR="008921F8" w:rsidRPr="005811D9">
        <w:rPr>
          <w:rFonts w:asciiTheme="minorHAnsi" w:hAnsiTheme="minorHAnsi" w:cs="Arial"/>
          <w:color w:val="auto"/>
          <w:highlight w:val="yellow"/>
        </w:rPr>
        <w:t xml:space="preserve">. Add 4 mL of the solution to each of the two glass vials. Pump the electrolytes to flow using a peristaltic pump at a flow rate </w:t>
      </w:r>
      <w:r w:rsidR="008921F8" w:rsidRPr="005811D9">
        <w:rPr>
          <w:rFonts w:asciiTheme="minorHAnsi" w:hAnsiTheme="minorHAnsi" w:cs="Arial"/>
          <w:color w:val="auto"/>
          <w:highlight w:val="yellow"/>
        </w:rPr>
        <w:lastRenderedPageBreak/>
        <w:t>of 20 mL</w:t>
      </w:r>
      <w:r w:rsidR="00E806E4" w:rsidRPr="005811D9">
        <w:rPr>
          <w:rFonts w:asciiTheme="minorHAnsi" w:hAnsiTheme="minorHAnsi" w:cs="Arial"/>
          <w:color w:val="auto"/>
          <w:highlight w:val="yellow"/>
        </w:rPr>
        <w:t>/</w:t>
      </w:r>
      <w:r w:rsidR="008921F8" w:rsidRPr="005811D9">
        <w:rPr>
          <w:rFonts w:asciiTheme="minorHAnsi" w:hAnsiTheme="minorHAnsi" w:cs="Arial"/>
          <w:color w:val="auto"/>
          <w:highlight w:val="yellow"/>
        </w:rPr>
        <w:t xml:space="preserve">min. </w:t>
      </w:r>
    </w:p>
    <w:p w14:paraId="027647D7"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0EAEAC18" w14:textId="305CBB45" w:rsidR="008921F8" w:rsidRPr="005811D9" w:rsidRDefault="00640B2E"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1.3.2</w:t>
      </w:r>
      <w:r w:rsidR="008921F8" w:rsidRPr="005811D9">
        <w:rPr>
          <w:rFonts w:asciiTheme="minorHAnsi" w:hAnsiTheme="minorHAnsi" w:cs="Arial"/>
          <w:color w:val="auto"/>
          <w:highlight w:val="yellow"/>
        </w:rPr>
        <w:t xml:space="preserve">) </w:t>
      </w:r>
      <w:r w:rsidR="00BF09EF" w:rsidRPr="005811D9">
        <w:rPr>
          <w:rFonts w:asciiTheme="minorHAnsi" w:hAnsiTheme="minorHAnsi" w:cs="Arial"/>
          <w:color w:val="auto"/>
          <w:highlight w:val="yellow"/>
        </w:rPr>
        <w:t>Connect the positive and negative current collectors of the flow cell to the battery tester. C</w:t>
      </w:r>
      <w:r w:rsidR="008921F8" w:rsidRPr="005811D9">
        <w:rPr>
          <w:rFonts w:asciiTheme="minorHAnsi" w:hAnsiTheme="minorHAnsi" w:cs="Arial"/>
          <w:color w:val="auto"/>
          <w:highlight w:val="yellow"/>
        </w:rPr>
        <w:t xml:space="preserve">harge the flow cell at a constant current </w:t>
      </w:r>
      <w:r w:rsidR="007D3DA2" w:rsidRPr="005811D9">
        <w:rPr>
          <w:rFonts w:asciiTheme="minorHAnsi" w:hAnsiTheme="minorHAnsi" w:cs="Arial"/>
          <w:color w:val="auto"/>
          <w:highlight w:val="yellow"/>
        </w:rPr>
        <w:t xml:space="preserve">density </w:t>
      </w:r>
      <w:r w:rsidR="008921F8" w:rsidRPr="005811D9">
        <w:rPr>
          <w:rFonts w:asciiTheme="minorHAnsi" w:hAnsiTheme="minorHAnsi" w:cs="Arial"/>
          <w:color w:val="auto"/>
          <w:highlight w:val="yellow"/>
        </w:rPr>
        <w:t>of 5 mA</w:t>
      </w:r>
      <w:r w:rsidR="00E806E4" w:rsidRPr="005811D9">
        <w:rPr>
          <w:rFonts w:asciiTheme="minorHAnsi" w:hAnsiTheme="minorHAnsi" w:cs="Arial"/>
          <w:color w:val="auto"/>
          <w:highlight w:val="yellow"/>
        </w:rPr>
        <w:t>/</w:t>
      </w:r>
      <w:r w:rsidR="008921F8" w:rsidRPr="005811D9">
        <w:rPr>
          <w:rFonts w:asciiTheme="minorHAnsi" w:hAnsiTheme="minorHAnsi" w:cs="Arial"/>
          <w:color w:val="auto"/>
          <w:highlight w:val="yellow"/>
        </w:rPr>
        <w:t>cm</w:t>
      </w:r>
      <w:r w:rsidR="008921F8" w:rsidRPr="005811D9">
        <w:rPr>
          <w:rFonts w:asciiTheme="minorHAnsi" w:hAnsiTheme="minorHAnsi" w:cs="Arial"/>
          <w:color w:val="auto"/>
          <w:highlight w:val="yellow"/>
          <w:vertAlign w:val="superscript"/>
        </w:rPr>
        <w:t>2</w:t>
      </w:r>
      <w:r w:rsidR="00BF09EF" w:rsidRPr="005811D9">
        <w:rPr>
          <w:rFonts w:asciiTheme="minorHAnsi" w:hAnsiTheme="minorHAnsi" w:cs="Arial"/>
          <w:color w:val="auto"/>
          <w:highlight w:val="yellow"/>
        </w:rPr>
        <w:t xml:space="preserve"> until the voltage reached </w:t>
      </w:r>
      <w:r w:rsidR="007D3D71" w:rsidRPr="005811D9">
        <w:rPr>
          <w:rFonts w:asciiTheme="minorHAnsi" w:hAnsiTheme="minorHAnsi" w:cs="Arial"/>
          <w:color w:val="auto"/>
          <w:highlight w:val="yellow"/>
        </w:rPr>
        <w:t>1.9</w:t>
      </w:r>
      <w:r w:rsidR="00D0027F" w:rsidRPr="005811D9">
        <w:rPr>
          <w:rFonts w:asciiTheme="minorHAnsi" w:hAnsiTheme="minorHAnsi" w:cs="Arial"/>
          <w:color w:val="auto"/>
          <w:highlight w:val="yellow"/>
        </w:rPr>
        <w:t xml:space="preserve"> </w:t>
      </w:r>
      <w:r w:rsidR="007D3D71" w:rsidRPr="005811D9">
        <w:rPr>
          <w:rFonts w:asciiTheme="minorHAnsi" w:hAnsiTheme="minorHAnsi" w:cs="Arial"/>
          <w:color w:val="auto"/>
          <w:highlight w:val="yellow"/>
        </w:rPr>
        <w:t>V.</w:t>
      </w:r>
      <w:r w:rsidR="008921F8" w:rsidRPr="005811D9">
        <w:rPr>
          <w:rFonts w:asciiTheme="minorHAnsi" w:hAnsiTheme="minorHAnsi" w:cs="Arial"/>
          <w:color w:val="auto"/>
          <w:highlight w:val="yellow"/>
        </w:rPr>
        <w:t xml:space="preserve"> Stop the charging</w:t>
      </w:r>
      <w:r w:rsidR="00D0027F" w:rsidRPr="005811D9">
        <w:rPr>
          <w:rFonts w:asciiTheme="minorHAnsi" w:hAnsiTheme="minorHAnsi" w:cs="Arial"/>
          <w:color w:val="auto"/>
          <w:highlight w:val="yellow"/>
        </w:rPr>
        <w:t>.</w:t>
      </w:r>
      <w:r w:rsidR="008921F8" w:rsidRPr="005811D9">
        <w:rPr>
          <w:rFonts w:asciiTheme="minorHAnsi" w:hAnsiTheme="minorHAnsi" w:cs="Arial"/>
          <w:color w:val="auto"/>
          <w:highlight w:val="yellow"/>
        </w:rPr>
        <w:t xml:space="preserve"> </w:t>
      </w:r>
      <w:r w:rsidR="00D0027F" w:rsidRPr="005811D9">
        <w:rPr>
          <w:rFonts w:asciiTheme="minorHAnsi" w:hAnsiTheme="minorHAnsi" w:cs="Arial"/>
          <w:color w:val="auto"/>
          <w:highlight w:val="yellow"/>
        </w:rPr>
        <w:t>P</w:t>
      </w:r>
      <w:r w:rsidR="008921F8" w:rsidRPr="005811D9">
        <w:rPr>
          <w:rFonts w:asciiTheme="minorHAnsi" w:hAnsiTheme="minorHAnsi" w:cs="Arial"/>
          <w:color w:val="auto"/>
          <w:highlight w:val="yellow"/>
        </w:rPr>
        <w:t>ump</w:t>
      </w:r>
      <w:r w:rsidR="00D0027F" w:rsidRPr="005811D9">
        <w:rPr>
          <w:rFonts w:asciiTheme="minorHAnsi" w:hAnsiTheme="minorHAnsi" w:cs="Arial"/>
          <w:color w:val="auto"/>
          <w:highlight w:val="yellow"/>
        </w:rPr>
        <w:t xml:space="preserve"> out the electrolytes into the </w:t>
      </w:r>
      <w:r w:rsidR="00054438" w:rsidRPr="005811D9">
        <w:rPr>
          <w:rFonts w:asciiTheme="minorHAnsi" w:hAnsiTheme="minorHAnsi" w:cs="Arial"/>
          <w:color w:val="auto"/>
          <w:highlight w:val="yellow"/>
        </w:rPr>
        <w:t xml:space="preserve">glass </w:t>
      </w:r>
      <w:r w:rsidR="00D0027F" w:rsidRPr="005811D9">
        <w:rPr>
          <w:rFonts w:asciiTheme="minorHAnsi" w:hAnsiTheme="minorHAnsi" w:cs="Arial"/>
          <w:color w:val="auto"/>
          <w:highlight w:val="yellow"/>
        </w:rPr>
        <w:t>vials</w:t>
      </w:r>
      <w:r w:rsidR="008921F8" w:rsidRPr="005811D9">
        <w:rPr>
          <w:rFonts w:asciiTheme="minorHAnsi" w:hAnsiTheme="minorHAnsi" w:cs="Arial"/>
          <w:color w:val="auto"/>
          <w:highlight w:val="yellow"/>
        </w:rPr>
        <w:t xml:space="preserve">. </w:t>
      </w:r>
    </w:p>
    <w:p w14:paraId="5E0CD5E8"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2D77172C" w14:textId="383F155F" w:rsidR="008921F8" w:rsidRPr="005811D9" w:rsidRDefault="00640B2E"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1.3.3</w:t>
      </w:r>
      <w:r w:rsidR="008921F8" w:rsidRPr="005811D9">
        <w:rPr>
          <w:rFonts w:asciiTheme="minorHAnsi" w:hAnsiTheme="minorHAnsi" w:cs="Arial"/>
          <w:color w:val="auto"/>
          <w:highlight w:val="yellow"/>
        </w:rPr>
        <w:t>) Mix a 1</w:t>
      </w:r>
      <w:r w:rsidR="00E806E4" w:rsidRPr="005811D9">
        <w:rPr>
          <w:rFonts w:asciiTheme="minorHAnsi" w:hAnsiTheme="minorHAnsi" w:cs="Arial"/>
          <w:color w:val="auto"/>
          <w:highlight w:val="yellow"/>
        </w:rPr>
        <w:t xml:space="preserve"> </w:t>
      </w:r>
      <w:r w:rsidR="008921F8" w:rsidRPr="005811D9">
        <w:rPr>
          <w:rFonts w:asciiTheme="minorHAnsi" w:hAnsiTheme="minorHAnsi" w:cs="Arial"/>
          <w:color w:val="auto"/>
          <w:highlight w:val="yellow"/>
        </w:rPr>
        <w:t>mL positive electrolyte with a 1</w:t>
      </w:r>
      <w:r w:rsidR="00E806E4" w:rsidRPr="005811D9">
        <w:rPr>
          <w:rFonts w:asciiTheme="minorHAnsi" w:hAnsiTheme="minorHAnsi" w:cs="Arial"/>
          <w:color w:val="auto"/>
          <w:highlight w:val="yellow"/>
        </w:rPr>
        <w:t xml:space="preserve"> </w:t>
      </w:r>
      <w:r w:rsidR="008921F8" w:rsidRPr="005811D9">
        <w:rPr>
          <w:rFonts w:asciiTheme="minorHAnsi" w:hAnsiTheme="minorHAnsi" w:cs="Arial"/>
          <w:color w:val="auto"/>
          <w:highlight w:val="yellow"/>
        </w:rPr>
        <w:t xml:space="preserve">mL negative electrolyte in a separate vial. Now </w:t>
      </w:r>
      <w:r w:rsidR="00E806E4" w:rsidRPr="005811D9">
        <w:rPr>
          <w:rFonts w:asciiTheme="minorHAnsi" w:hAnsiTheme="minorHAnsi" w:cs="Arial"/>
          <w:color w:val="auto"/>
          <w:highlight w:val="yellow"/>
        </w:rPr>
        <w:t>there are</w:t>
      </w:r>
      <w:r w:rsidR="008921F8" w:rsidRPr="005811D9">
        <w:rPr>
          <w:rFonts w:asciiTheme="minorHAnsi" w:hAnsiTheme="minorHAnsi" w:cs="Arial"/>
          <w:color w:val="auto"/>
          <w:highlight w:val="yellow"/>
        </w:rPr>
        <w:t xml:space="preserve"> four electrolytes: the original, the positive, the negative, and the mixed. </w:t>
      </w:r>
    </w:p>
    <w:p w14:paraId="4CC0D06B"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1C08861E" w14:textId="4F98FF13" w:rsidR="008921F8" w:rsidRPr="005811D9" w:rsidRDefault="00640B2E"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1.3.4</w:t>
      </w:r>
      <w:r w:rsidR="008921F8" w:rsidRPr="005811D9">
        <w:rPr>
          <w:rFonts w:asciiTheme="minorHAnsi" w:hAnsiTheme="minorHAnsi" w:cs="Arial"/>
          <w:color w:val="auto"/>
          <w:highlight w:val="yellow"/>
        </w:rPr>
        <w:t>) Measure electron spin resonance (ESR) spectrum of the above four electrolytes.</w:t>
      </w:r>
      <w:r w:rsidR="00417024" w:rsidRPr="005811D9">
        <w:rPr>
          <w:rFonts w:asciiTheme="minorHAnsi" w:hAnsiTheme="minorHAnsi" w:cs="Arial"/>
          <w:color w:val="auto"/>
          <w:highlight w:val="yellow"/>
          <w:vertAlign w:val="superscript"/>
        </w:rPr>
        <w:t>25</w:t>
      </w:r>
      <w:r w:rsidR="008921F8" w:rsidRPr="005811D9">
        <w:rPr>
          <w:rFonts w:asciiTheme="minorHAnsi" w:hAnsiTheme="minorHAnsi" w:cs="Arial"/>
          <w:color w:val="auto"/>
          <w:highlight w:val="yellow"/>
        </w:rPr>
        <w:t xml:space="preserve"> </w:t>
      </w:r>
    </w:p>
    <w:p w14:paraId="0E0E004C"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4A2E1D74" w14:textId="3CFC94BF" w:rsidR="008921F8" w:rsidRPr="005811D9" w:rsidRDefault="00640B2E" w:rsidP="00E806E4">
      <w:pPr>
        <w:pStyle w:val="NormalWeb"/>
        <w:spacing w:before="0" w:beforeAutospacing="0" w:after="0" w:afterAutospacing="0"/>
        <w:jc w:val="left"/>
        <w:rPr>
          <w:rFonts w:asciiTheme="minorHAnsi" w:hAnsiTheme="minorHAnsi" w:cs="Arial"/>
          <w:highlight w:val="yellow"/>
        </w:rPr>
      </w:pPr>
      <w:r w:rsidRPr="005811D9">
        <w:rPr>
          <w:rFonts w:asciiTheme="minorHAnsi" w:hAnsiTheme="minorHAnsi" w:cs="Arial"/>
          <w:color w:val="auto"/>
          <w:highlight w:val="yellow"/>
        </w:rPr>
        <w:t>1.3.4.1</w:t>
      </w:r>
      <w:r w:rsidR="008921F8" w:rsidRPr="005811D9">
        <w:rPr>
          <w:rFonts w:asciiTheme="minorHAnsi" w:hAnsiTheme="minorHAnsi" w:cs="Arial"/>
          <w:color w:val="auto"/>
          <w:highlight w:val="yellow"/>
        </w:rPr>
        <w:t xml:space="preserve">) </w:t>
      </w:r>
      <w:r w:rsidR="008921F8" w:rsidRPr="005811D9">
        <w:rPr>
          <w:rFonts w:asciiTheme="minorHAnsi" w:hAnsiTheme="minorHAnsi" w:cs="Arial"/>
          <w:highlight w:val="yellow"/>
        </w:rPr>
        <w:t>With tube sealant, seal a small amount (~10 μL) of the positive and negative</w:t>
      </w:r>
      <w:r w:rsidR="00E806E4" w:rsidRPr="005811D9">
        <w:rPr>
          <w:rFonts w:asciiTheme="minorHAnsi" w:hAnsiTheme="minorHAnsi" w:cs="Arial"/>
          <w:highlight w:val="yellow"/>
        </w:rPr>
        <w:t xml:space="preserve"> </w:t>
      </w:r>
      <w:r w:rsidR="008921F8" w:rsidRPr="005811D9">
        <w:rPr>
          <w:rFonts w:asciiTheme="minorHAnsi" w:hAnsiTheme="minorHAnsi" w:cs="Arial"/>
          <w:highlight w:val="yellow"/>
        </w:rPr>
        <w:t xml:space="preserve">in a PTFE tubing (1/16” OD and 1/32” ID) at both ends, and then seal it in a quartz ESR tube (4 mm diameter). </w:t>
      </w:r>
    </w:p>
    <w:p w14:paraId="662CCDAB" w14:textId="77777777" w:rsidR="008921F8" w:rsidRPr="005811D9" w:rsidRDefault="008921F8" w:rsidP="00E806E4">
      <w:pPr>
        <w:pStyle w:val="NormalWeb"/>
        <w:spacing w:before="0" w:beforeAutospacing="0" w:after="0" w:afterAutospacing="0"/>
        <w:jc w:val="left"/>
        <w:rPr>
          <w:rFonts w:asciiTheme="minorHAnsi" w:hAnsiTheme="minorHAnsi" w:cs="Arial"/>
          <w:highlight w:val="yellow"/>
        </w:rPr>
      </w:pPr>
    </w:p>
    <w:p w14:paraId="5FDB13DA" w14:textId="2A0F24AF" w:rsidR="008921F8" w:rsidRPr="005811D9" w:rsidRDefault="00640B2E" w:rsidP="00E806E4">
      <w:pPr>
        <w:pStyle w:val="NormalWeb"/>
        <w:spacing w:before="0" w:beforeAutospacing="0" w:after="0" w:afterAutospacing="0"/>
        <w:jc w:val="left"/>
        <w:rPr>
          <w:rFonts w:asciiTheme="minorHAnsi" w:hAnsiTheme="minorHAnsi" w:cs="Arial"/>
          <w:highlight w:val="yellow"/>
        </w:rPr>
      </w:pPr>
      <w:r w:rsidRPr="005811D9">
        <w:rPr>
          <w:rFonts w:asciiTheme="minorHAnsi" w:hAnsiTheme="minorHAnsi" w:cs="Arial"/>
          <w:highlight w:val="yellow"/>
        </w:rPr>
        <w:t>1.3.4.2</w:t>
      </w:r>
      <w:r w:rsidR="008921F8" w:rsidRPr="005811D9">
        <w:rPr>
          <w:rFonts w:asciiTheme="minorHAnsi" w:hAnsiTheme="minorHAnsi" w:cs="Arial"/>
          <w:highlight w:val="yellow"/>
        </w:rPr>
        <w:t>) Mount the ESR tubing to a</w:t>
      </w:r>
      <w:r w:rsidR="00602713" w:rsidRPr="005811D9">
        <w:rPr>
          <w:rFonts w:asciiTheme="minorHAnsi" w:hAnsiTheme="minorHAnsi" w:cs="Arial"/>
          <w:highlight w:val="yellow"/>
        </w:rPr>
        <w:t>n ESR</w:t>
      </w:r>
      <w:r w:rsidR="008921F8" w:rsidRPr="005811D9">
        <w:rPr>
          <w:rFonts w:asciiTheme="minorHAnsi" w:hAnsiTheme="minorHAnsi" w:cs="Arial"/>
          <w:highlight w:val="yellow"/>
        </w:rPr>
        <w:t xml:space="preserve"> spectrometer fitted with an SHQE resonator with microwave frequency ~9.85 GHz (X band). </w:t>
      </w:r>
    </w:p>
    <w:p w14:paraId="72958043" w14:textId="77777777" w:rsidR="008921F8" w:rsidRPr="005811D9" w:rsidRDefault="008921F8" w:rsidP="00E806E4">
      <w:pPr>
        <w:pStyle w:val="NormalWeb"/>
        <w:spacing w:before="0" w:beforeAutospacing="0" w:after="0" w:afterAutospacing="0"/>
        <w:jc w:val="left"/>
        <w:rPr>
          <w:rFonts w:asciiTheme="minorHAnsi" w:hAnsiTheme="minorHAnsi" w:cs="Arial"/>
          <w:highlight w:val="yellow"/>
        </w:rPr>
      </w:pPr>
    </w:p>
    <w:p w14:paraId="6C668405" w14:textId="0FFE7BBA" w:rsidR="008921F8" w:rsidRPr="005811D9" w:rsidRDefault="00640B2E"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highlight w:val="yellow"/>
        </w:rPr>
        <w:t>1.3.4.3</w:t>
      </w:r>
      <w:r w:rsidR="008921F8" w:rsidRPr="005811D9">
        <w:rPr>
          <w:rFonts w:asciiTheme="minorHAnsi" w:hAnsiTheme="minorHAnsi" w:cs="Arial"/>
          <w:highlight w:val="yellow"/>
        </w:rPr>
        <w:t>) Collect the ESR spectrum for the four electrolytes in Section 1.</w:t>
      </w:r>
      <w:r w:rsidR="00120425" w:rsidRPr="005811D9">
        <w:rPr>
          <w:rFonts w:asciiTheme="minorHAnsi" w:hAnsiTheme="minorHAnsi" w:cs="Arial"/>
          <w:highlight w:val="yellow"/>
        </w:rPr>
        <w:t>3</w:t>
      </w:r>
      <w:r w:rsidR="008921F8" w:rsidRPr="005811D9">
        <w:rPr>
          <w:rFonts w:asciiTheme="minorHAnsi" w:hAnsiTheme="minorHAnsi" w:cs="Arial"/>
          <w:highlight w:val="yellow"/>
        </w:rPr>
        <w:t>.</w:t>
      </w:r>
      <w:r w:rsidR="00120425" w:rsidRPr="005811D9">
        <w:rPr>
          <w:rFonts w:asciiTheme="minorHAnsi" w:hAnsiTheme="minorHAnsi" w:cs="Arial"/>
          <w:highlight w:val="yellow"/>
        </w:rPr>
        <w:t>3</w:t>
      </w:r>
      <w:r w:rsidR="008921F8" w:rsidRPr="005811D9">
        <w:rPr>
          <w:rFonts w:asciiTheme="minorHAnsi" w:hAnsiTheme="minorHAnsi" w:cs="Arial"/>
          <w:highlight w:val="yellow"/>
        </w:rPr>
        <w:t>.</w:t>
      </w:r>
    </w:p>
    <w:p w14:paraId="01A74DF8"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741AC832" w14:textId="30DD3A08" w:rsidR="00736887" w:rsidRPr="00C14E61" w:rsidRDefault="008921F8" w:rsidP="00E806E4">
      <w:pPr>
        <w:pStyle w:val="NormalWeb"/>
        <w:spacing w:before="0" w:beforeAutospacing="0" w:after="0" w:afterAutospacing="0"/>
        <w:jc w:val="left"/>
        <w:rPr>
          <w:rFonts w:asciiTheme="minorHAnsi" w:hAnsiTheme="minorHAnsi" w:cs="Arial"/>
          <w:b/>
          <w:color w:val="auto"/>
          <w:highlight w:val="yellow"/>
        </w:rPr>
      </w:pPr>
      <w:r w:rsidRPr="00C14E61">
        <w:rPr>
          <w:rFonts w:asciiTheme="minorHAnsi" w:hAnsiTheme="minorHAnsi" w:cs="Arial"/>
          <w:b/>
          <w:color w:val="auto"/>
          <w:highlight w:val="yellow"/>
        </w:rPr>
        <w:t>1.</w:t>
      </w:r>
      <w:r w:rsidR="00640B2E" w:rsidRPr="00C14E61">
        <w:rPr>
          <w:rFonts w:asciiTheme="minorHAnsi" w:hAnsiTheme="minorHAnsi" w:cs="Arial"/>
          <w:b/>
          <w:color w:val="auto"/>
          <w:highlight w:val="yellow"/>
        </w:rPr>
        <w:t>4</w:t>
      </w:r>
      <w:r w:rsidR="006305D7" w:rsidRPr="00C14E61">
        <w:rPr>
          <w:rFonts w:asciiTheme="minorHAnsi" w:hAnsiTheme="minorHAnsi" w:cs="Arial"/>
          <w:b/>
          <w:color w:val="auto"/>
          <w:highlight w:val="yellow"/>
        </w:rPr>
        <w:t xml:space="preserve">) </w:t>
      </w:r>
      <w:r w:rsidR="00CC6268" w:rsidRPr="00C14E61">
        <w:rPr>
          <w:rFonts w:asciiTheme="minorHAnsi" w:hAnsiTheme="minorHAnsi" w:cs="Arial"/>
          <w:b/>
          <w:color w:val="auto"/>
          <w:highlight w:val="yellow"/>
        </w:rPr>
        <w:t>Flow Cell T</w:t>
      </w:r>
      <w:r w:rsidR="0051162E" w:rsidRPr="00C14E61">
        <w:rPr>
          <w:rFonts w:asciiTheme="minorHAnsi" w:hAnsiTheme="minorHAnsi" w:cs="Arial"/>
          <w:b/>
          <w:color w:val="auto"/>
          <w:highlight w:val="yellow"/>
        </w:rPr>
        <w:t>est</w:t>
      </w:r>
    </w:p>
    <w:p w14:paraId="260F268C" w14:textId="45176023"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w:t>
      </w:r>
      <w:r w:rsidR="00640B2E" w:rsidRPr="005811D9">
        <w:rPr>
          <w:rFonts w:asciiTheme="minorHAnsi" w:hAnsiTheme="minorHAnsi" w:cs="Arial"/>
          <w:color w:val="auto"/>
          <w:highlight w:val="yellow"/>
        </w:rPr>
        <w:t>4</w:t>
      </w:r>
      <w:r w:rsidRPr="005811D9">
        <w:rPr>
          <w:rFonts w:asciiTheme="minorHAnsi" w:hAnsiTheme="minorHAnsi" w:cs="Arial"/>
          <w:color w:val="auto"/>
          <w:highlight w:val="yellow"/>
        </w:rPr>
        <w:t>.1) Assemble a flow cell following Section 1.2.</w:t>
      </w:r>
    </w:p>
    <w:p w14:paraId="2E468FF8"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3033CB87" w14:textId="2CD00A17" w:rsidR="00CA27AB"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1.</w:t>
      </w:r>
      <w:r w:rsidR="00640B2E" w:rsidRPr="005811D9">
        <w:rPr>
          <w:rFonts w:asciiTheme="minorHAnsi" w:hAnsiTheme="minorHAnsi" w:cs="Arial"/>
          <w:color w:val="auto"/>
          <w:highlight w:val="yellow"/>
        </w:rPr>
        <w:t>4</w:t>
      </w:r>
      <w:r w:rsidRPr="005811D9">
        <w:rPr>
          <w:rFonts w:asciiTheme="minorHAnsi" w:hAnsiTheme="minorHAnsi" w:cs="Arial"/>
          <w:color w:val="auto"/>
          <w:highlight w:val="yellow"/>
        </w:rPr>
        <w:t>.2</w:t>
      </w:r>
      <w:r w:rsidR="00736887" w:rsidRPr="005811D9">
        <w:rPr>
          <w:rFonts w:asciiTheme="minorHAnsi" w:hAnsiTheme="minorHAnsi" w:cs="Arial"/>
          <w:color w:val="auto"/>
          <w:highlight w:val="yellow"/>
        </w:rPr>
        <w:t xml:space="preserve">) </w:t>
      </w:r>
      <w:r w:rsidR="00CA27AB" w:rsidRPr="005811D9">
        <w:rPr>
          <w:rFonts w:asciiTheme="minorHAnsi" w:hAnsiTheme="minorHAnsi" w:cs="Arial"/>
          <w:color w:val="auto"/>
          <w:highlight w:val="yellow"/>
        </w:rPr>
        <w:t>Dissolve PTIO (</w:t>
      </w:r>
      <w:r w:rsidR="006377FD" w:rsidRPr="005811D9">
        <w:rPr>
          <w:rFonts w:asciiTheme="minorHAnsi" w:hAnsiTheme="minorHAnsi" w:cs="Arial"/>
          <w:color w:val="auto"/>
          <w:highlight w:val="yellow"/>
        </w:rPr>
        <w:t>1.05</w:t>
      </w:r>
      <w:r w:rsidR="00894F0F" w:rsidRPr="005811D9">
        <w:rPr>
          <w:rFonts w:asciiTheme="minorHAnsi" w:hAnsiTheme="minorHAnsi" w:cs="Arial"/>
          <w:color w:val="auto"/>
          <w:highlight w:val="yellow"/>
        </w:rPr>
        <w:t xml:space="preserve"> </w:t>
      </w:r>
      <w:r w:rsidR="00CA27AB" w:rsidRPr="005811D9">
        <w:rPr>
          <w:rFonts w:asciiTheme="minorHAnsi" w:hAnsiTheme="minorHAnsi" w:cs="Arial"/>
          <w:color w:val="auto"/>
          <w:highlight w:val="yellow"/>
        </w:rPr>
        <w:t xml:space="preserve">g) and </w:t>
      </w:r>
      <w:r w:rsidR="00D51B95" w:rsidRPr="005811D9">
        <w:rPr>
          <w:rFonts w:asciiTheme="minorHAnsi" w:hAnsiTheme="minorHAnsi" w:cs="Arial"/>
          <w:color w:val="auto"/>
          <w:highlight w:val="yellow"/>
        </w:rPr>
        <w:t>TBAPF</w:t>
      </w:r>
      <w:r w:rsidR="00D51B95" w:rsidRPr="005811D9">
        <w:rPr>
          <w:rFonts w:asciiTheme="minorHAnsi" w:hAnsiTheme="minorHAnsi" w:cs="Arial"/>
          <w:color w:val="auto"/>
          <w:highlight w:val="yellow"/>
          <w:vertAlign w:val="subscript"/>
        </w:rPr>
        <w:t>6</w:t>
      </w:r>
      <w:r w:rsidR="00CA27AB" w:rsidRPr="005811D9">
        <w:rPr>
          <w:rFonts w:asciiTheme="minorHAnsi" w:hAnsiTheme="minorHAnsi" w:cs="Arial"/>
          <w:color w:val="auto"/>
          <w:highlight w:val="yellow"/>
        </w:rPr>
        <w:t xml:space="preserve"> (</w:t>
      </w:r>
      <w:r w:rsidR="006377FD" w:rsidRPr="005811D9">
        <w:rPr>
          <w:rFonts w:asciiTheme="minorHAnsi" w:hAnsiTheme="minorHAnsi" w:cs="Arial"/>
          <w:color w:val="auto"/>
          <w:highlight w:val="yellow"/>
        </w:rPr>
        <w:t>3.5</w:t>
      </w:r>
      <w:r w:rsidR="006F2FB1" w:rsidRPr="005811D9">
        <w:rPr>
          <w:rFonts w:asciiTheme="minorHAnsi" w:hAnsiTheme="minorHAnsi" w:cs="Arial"/>
          <w:color w:val="auto"/>
          <w:highlight w:val="yellow"/>
        </w:rPr>
        <w:t>0</w:t>
      </w:r>
      <w:r w:rsidR="00091D3B" w:rsidRPr="005811D9">
        <w:rPr>
          <w:rFonts w:asciiTheme="minorHAnsi" w:hAnsiTheme="minorHAnsi" w:cs="Arial"/>
          <w:color w:val="auto"/>
          <w:highlight w:val="yellow"/>
        </w:rPr>
        <w:t xml:space="preserve"> g) with</w:t>
      </w:r>
      <w:r w:rsidR="006377FD" w:rsidRPr="005811D9">
        <w:rPr>
          <w:rFonts w:asciiTheme="minorHAnsi" w:hAnsiTheme="minorHAnsi" w:cs="Arial"/>
          <w:color w:val="auto"/>
          <w:highlight w:val="yellow"/>
        </w:rPr>
        <w:t xml:space="preserve"> MeCN (3.6</w:t>
      </w:r>
      <w:r w:rsidR="006F2FB1" w:rsidRPr="005811D9">
        <w:rPr>
          <w:rFonts w:asciiTheme="minorHAnsi" w:hAnsiTheme="minorHAnsi" w:cs="Arial"/>
          <w:color w:val="auto"/>
          <w:highlight w:val="yellow"/>
        </w:rPr>
        <w:t>0</w:t>
      </w:r>
      <w:r w:rsidR="00CA27AB" w:rsidRPr="005811D9">
        <w:rPr>
          <w:rFonts w:asciiTheme="minorHAnsi" w:hAnsiTheme="minorHAnsi" w:cs="Arial"/>
          <w:color w:val="auto"/>
          <w:highlight w:val="yellow"/>
        </w:rPr>
        <w:t xml:space="preserve"> g)</w:t>
      </w:r>
      <w:r w:rsidR="00091D3B" w:rsidRPr="005811D9">
        <w:rPr>
          <w:rFonts w:asciiTheme="minorHAnsi" w:hAnsiTheme="minorHAnsi" w:cs="Arial"/>
          <w:color w:val="auto"/>
          <w:highlight w:val="yellow"/>
        </w:rPr>
        <w:t xml:space="preserve"> in the glove box</w:t>
      </w:r>
      <w:r w:rsidR="002B216E" w:rsidRPr="005811D9">
        <w:rPr>
          <w:rFonts w:asciiTheme="minorHAnsi" w:hAnsiTheme="minorHAnsi" w:cs="Arial"/>
          <w:color w:val="auto"/>
          <w:highlight w:val="yellow"/>
        </w:rPr>
        <w:t xml:space="preserve">, </w:t>
      </w:r>
      <w:r w:rsidR="004628FD" w:rsidRPr="005811D9">
        <w:rPr>
          <w:rFonts w:asciiTheme="minorHAnsi" w:hAnsiTheme="minorHAnsi" w:cs="Arial"/>
          <w:i/>
          <w:color w:val="auto"/>
          <w:highlight w:val="yellow"/>
        </w:rPr>
        <w:t>i.e.</w:t>
      </w:r>
      <w:r w:rsidR="004628FD" w:rsidRPr="005811D9">
        <w:rPr>
          <w:rFonts w:asciiTheme="minorHAnsi" w:hAnsiTheme="minorHAnsi" w:cs="Arial"/>
          <w:color w:val="auto"/>
          <w:highlight w:val="yellow"/>
        </w:rPr>
        <w:t xml:space="preserve">, </w:t>
      </w:r>
      <w:r w:rsidR="00B33DFE" w:rsidRPr="005811D9">
        <w:rPr>
          <w:rFonts w:asciiTheme="minorHAnsi" w:hAnsiTheme="minorHAnsi" w:cs="Arial"/>
          <w:color w:val="auto"/>
          <w:highlight w:val="yellow"/>
        </w:rPr>
        <w:t>0.5 M PTIO/1.0 M TBAPF</w:t>
      </w:r>
      <w:r w:rsidR="00B33DFE" w:rsidRPr="005811D9">
        <w:rPr>
          <w:rFonts w:asciiTheme="minorHAnsi" w:hAnsiTheme="minorHAnsi" w:cs="Arial"/>
          <w:color w:val="auto"/>
          <w:highlight w:val="yellow"/>
          <w:vertAlign w:val="subscript"/>
        </w:rPr>
        <w:t>6</w:t>
      </w:r>
      <w:r w:rsidR="00CA27AB" w:rsidRPr="005811D9">
        <w:rPr>
          <w:rFonts w:asciiTheme="minorHAnsi" w:hAnsiTheme="minorHAnsi" w:cs="Arial"/>
          <w:color w:val="auto"/>
          <w:highlight w:val="yellow"/>
        </w:rPr>
        <w:t xml:space="preserve">. </w:t>
      </w:r>
      <w:r w:rsidRPr="005811D9">
        <w:rPr>
          <w:rFonts w:asciiTheme="minorHAnsi" w:hAnsiTheme="minorHAnsi" w:cs="Arial"/>
          <w:color w:val="auto"/>
          <w:highlight w:val="yellow"/>
        </w:rPr>
        <w:t>Add 4 mL of the solution to each glass vial. Flow the electrolytes at 20 mL</w:t>
      </w:r>
      <w:r w:rsidR="00E806E4" w:rsidRPr="005811D9">
        <w:rPr>
          <w:rFonts w:asciiTheme="minorHAnsi" w:hAnsiTheme="minorHAnsi" w:cs="Arial"/>
          <w:color w:val="auto"/>
          <w:highlight w:val="yellow"/>
        </w:rPr>
        <w:t>/</w:t>
      </w:r>
      <w:r w:rsidRPr="005811D9">
        <w:rPr>
          <w:rFonts w:asciiTheme="minorHAnsi" w:hAnsiTheme="minorHAnsi" w:cs="Arial"/>
          <w:color w:val="auto"/>
          <w:highlight w:val="yellow"/>
        </w:rPr>
        <w:t>min.</w:t>
      </w:r>
    </w:p>
    <w:p w14:paraId="5F3A61E1" w14:textId="77777777" w:rsidR="00736887" w:rsidRPr="005811D9" w:rsidRDefault="00736887" w:rsidP="00E806E4">
      <w:pPr>
        <w:pStyle w:val="NormalWeb"/>
        <w:spacing w:before="0" w:beforeAutospacing="0" w:after="0" w:afterAutospacing="0"/>
        <w:jc w:val="left"/>
        <w:rPr>
          <w:rFonts w:asciiTheme="minorHAnsi" w:hAnsiTheme="minorHAnsi" w:cs="Arial"/>
          <w:color w:val="auto"/>
          <w:highlight w:val="yellow"/>
        </w:rPr>
      </w:pPr>
    </w:p>
    <w:p w14:paraId="5DC9E3B5" w14:textId="05690A3A" w:rsidR="00736887" w:rsidRPr="005811D9" w:rsidRDefault="00736887" w:rsidP="00E806E4">
      <w:pPr>
        <w:pStyle w:val="NormalWeb"/>
        <w:spacing w:before="0" w:beforeAutospacing="0" w:after="0" w:afterAutospacing="0"/>
        <w:jc w:val="left"/>
        <w:rPr>
          <w:rFonts w:cs="Arial"/>
          <w:color w:val="auto"/>
          <w:highlight w:val="yellow"/>
        </w:rPr>
      </w:pPr>
      <w:r w:rsidRPr="005811D9">
        <w:rPr>
          <w:rFonts w:asciiTheme="minorHAnsi" w:hAnsiTheme="minorHAnsi" w:cs="Arial"/>
          <w:color w:val="auto"/>
          <w:highlight w:val="yellow"/>
        </w:rPr>
        <w:t>1.</w:t>
      </w:r>
      <w:r w:rsidR="00640B2E" w:rsidRPr="005811D9">
        <w:rPr>
          <w:rFonts w:asciiTheme="minorHAnsi" w:hAnsiTheme="minorHAnsi" w:cs="Arial"/>
          <w:color w:val="auto"/>
          <w:highlight w:val="yellow"/>
        </w:rPr>
        <w:t>4</w:t>
      </w:r>
      <w:r w:rsidR="008921F8" w:rsidRPr="005811D9">
        <w:rPr>
          <w:rFonts w:asciiTheme="minorHAnsi" w:hAnsiTheme="minorHAnsi" w:cs="Arial"/>
          <w:color w:val="auto"/>
          <w:highlight w:val="yellow"/>
        </w:rPr>
        <w:t>.3</w:t>
      </w:r>
      <w:r w:rsidRPr="005811D9">
        <w:rPr>
          <w:rFonts w:asciiTheme="minorHAnsi" w:hAnsiTheme="minorHAnsi" w:cs="Arial"/>
          <w:color w:val="auto"/>
          <w:highlight w:val="yellow"/>
        </w:rPr>
        <w:t xml:space="preserve">) </w:t>
      </w:r>
      <w:r w:rsidR="008D334B" w:rsidRPr="005811D9">
        <w:rPr>
          <w:rFonts w:asciiTheme="minorHAnsi" w:hAnsiTheme="minorHAnsi" w:cs="Arial"/>
          <w:color w:val="auto"/>
          <w:highlight w:val="yellow"/>
        </w:rPr>
        <w:t xml:space="preserve">Connect the positive and negative current collectors of the flow cell to an electrochemical workstation. </w:t>
      </w:r>
      <w:r w:rsidR="0053702C" w:rsidRPr="005811D9">
        <w:rPr>
          <w:rFonts w:asciiTheme="minorHAnsi" w:hAnsiTheme="minorHAnsi" w:cs="Arial"/>
          <w:color w:val="auto"/>
          <w:highlight w:val="yellow"/>
        </w:rPr>
        <w:t xml:space="preserve">Measure the </w:t>
      </w:r>
      <w:r w:rsidR="008D334B" w:rsidRPr="005811D9">
        <w:rPr>
          <w:rFonts w:asciiTheme="minorHAnsi" w:hAnsiTheme="minorHAnsi" w:cs="Arial"/>
          <w:color w:val="auto"/>
          <w:highlight w:val="yellow"/>
        </w:rPr>
        <w:t xml:space="preserve">impedance </w:t>
      </w:r>
      <w:r w:rsidR="0053702C" w:rsidRPr="005811D9">
        <w:rPr>
          <w:rFonts w:asciiTheme="minorHAnsi" w:hAnsiTheme="minorHAnsi" w:cs="Arial"/>
          <w:color w:val="auto"/>
          <w:highlight w:val="yellow"/>
        </w:rPr>
        <w:t xml:space="preserve">of the flow cell </w:t>
      </w:r>
      <w:r w:rsidR="00091D3B" w:rsidRPr="005811D9">
        <w:rPr>
          <w:rFonts w:asciiTheme="minorHAnsi" w:hAnsiTheme="minorHAnsi" w:cs="Arial"/>
          <w:color w:val="auto"/>
          <w:highlight w:val="yellow"/>
        </w:rPr>
        <w:t>in the frequency range from 100</w:t>
      </w:r>
      <w:r w:rsidR="00E806E4" w:rsidRPr="005811D9">
        <w:rPr>
          <w:rFonts w:asciiTheme="minorHAnsi" w:hAnsiTheme="minorHAnsi" w:cs="Arial"/>
          <w:color w:val="auto"/>
          <w:highlight w:val="yellow"/>
        </w:rPr>
        <w:t xml:space="preserve"> </w:t>
      </w:r>
      <w:r w:rsidR="00091D3B" w:rsidRPr="005811D9">
        <w:rPr>
          <w:rFonts w:asciiTheme="minorHAnsi" w:hAnsiTheme="minorHAnsi" w:cs="Arial"/>
          <w:color w:val="auto"/>
          <w:highlight w:val="yellow"/>
        </w:rPr>
        <w:t>k</w:t>
      </w:r>
      <w:r w:rsidR="00E806E4" w:rsidRPr="005811D9">
        <w:rPr>
          <w:rFonts w:asciiTheme="minorHAnsi" w:hAnsiTheme="minorHAnsi" w:cs="Arial"/>
          <w:color w:val="auto"/>
          <w:highlight w:val="yellow"/>
        </w:rPr>
        <w:t>Hz</w:t>
      </w:r>
      <w:r w:rsidR="00091D3B" w:rsidRPr="005811D9">
        <w:rPr>
          <w:rFonts w:asciiTheme="minorHAnsi" w:hAnsiTheme="minorHAnsi" w:cs="Arial"/>
          <w:color w:val="auto"/>
          <w:highlight w:val="yellow"/>
        </w:rPr>
        <w:t xml:space="preserve"> to 1 Hz at the open circuit potential.</w:t>
      </w:r>
      <w:r w:rsidR="0053702C" w:rsidRPr="005811D9">
        <w:rPr>
          <w:rFonts w:asciiTheme="minorHAnsi" w:hAnsiTheme="minorHAnsi" w:cs="Arial"/>
          <w:color w:val="auto"/>
          <w:highlight w:val="yellow"/>
        </w:rPr>
        <w:t xml:space="preserve"> </w:t>
      </w:r>
      <w:r w:rsidR="00C14E61">
        <w:rPr>
          <w:rFonts w:asciiTheme="minorHAnsi" w:hAnsiTheme="minorHAnsi" w:cs="Arial"/>
          <w:color w:val="auto"/>
          <w:highlight w:val="yellow"/>
        </w:rPr>
        <w:t>Calculate the</w:t>
      </w:r>
      <w:r w:rsidR="008D334B" w:rsidRPr="005811D9">
        <w:rPr>
          <w:rFonts w:asciiTheme="minorHAnsi" w:hAnsiTheme="minorHAnsi" w:cs="Arial"/>
          <w:color w:val="auto"/>
          <w:highlight w:val="yellow"/>
        </w:rPr>
        <w:t xml:space="preserve"> area-specific resistivity (ASR) </w:t>
      </w:r>
      <w:r w:rsidR="00C14E61">
        <w:rPr>
          <w:rFonts w:asciiTheme="minorHAnsi" w:hAnsiTheme="minorHAnsi" w:cs="Arial"/>
          <w:color w:val="auto"/>
          <w:highlight w:val="yellow"/>
        </w:rPr>
        <w:t>by</w:t>
      </w:r>
      <w:r w:rsidR="008D334B" w:rsidRPr="005811D9">
        <w:rPr>
          <w:rFonts w:asciiTheme="minorHAnsi" w:hAnsiTheme="minorHAnsi" w:cs="Arial"/>
          <w:color w:val="auto"/>
          <w:highlight w:val="yellow"/>
        </w:rPr>
        <w:t xml:space="preserve"> multiplying the ohmic resistance (high-frequency impedance) by the active area of the flow cell.</w:t>
      </w:r>
    </w:p>
    <w:p w14:paraId="253170F8" w14:textId="77777777" w:rsidR="00736887" w:rsidRPr="005811D9" w:rsidRDefault="00736887" w:rsidP="00E806E4">
      <w:pPr>
        <w:pStyle w:val="NormalWeb"/>
        <w:spacing w:before="0" w:beforeAutospacing="0" w:after="0" w:afterAutospacing="0"/>
        <w:jc w:val="left"/>
        <w:rPr>
          <w:rFonts w:asciiTheme="minorHAnsi" w:hAnsiTheme="minorHAnsi" w:cs="Arial"/>
          <w:color w:val="auto"/>
          <w:highlight w:val="yellow"/>
        </w:rPr>
      </w:pPr>
    </w:p>
    <w:p w14:paraId="16977B13" w14:textId="1479C869" w:rsidR="00CC6268" w:rsidRPr="005811D9" w:rsidRDefault="008921F8"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highlight w:val="yellow"/>
        </w:rPr>
        <w:t>1.</w:t>
      </w:r>
      <w:r w:rsidR="00640B2E" w:rsidRPr="005811D9">
        <w:rPr>
          <w:rFonts w:asciiTheme="minorHAnsi" w:hAnsiTheme="minorHAnsi" w:cs="Arial"/>
          <w:color w:val="auto"/>
          <w:highlight w:val="yellow"/>
        </w:rPr>
        <w:t>4</w:t>
      </w:r>
      <w:r w:rsidRPr="005811D9">
        <w:rPr>
          <w:rFonts w:asciiTheme="minorHAnsi" w:hAnsiTheme="minorHAnsi" w:cs="Arial"/>
          <w:color w:val="auto"/>
          <w:highlight w:val="yellow"/>
        </w:rPr>
        <w:t>.4</w:t>
      </w:r>
      <w:r w:rsidR="00736887" w:rsidRPr="005811D9">
        <w:rPr>
          <w:rFonts w:asciiTheme="minorHAnsi" w:hAnsiTheme="minorHAnsi" w:cs="Arial"/>
          <w:color w:val="auto"/>
          <w:highlight w:val="yellow"/>
        </w:rPr>
        <w:t xml:space="preserve">) </w:t>
      </w:r>
      <w:r w:rsidR="008D334B" w:rsidRPr="005811D9">
        <w:rPr>
          <w:rFonts w:asciiTheme="minorHAnsi" w:hAnsiTheme="minorHAnsi" w:cs="Arial"/>
          <w:color w:val="auto"/>
          <w:highlight w:val="yellow"/>
        </w:rPr>
        <w:t xml:space="preserve">Connect the positive and negative current collectors of the flow cell to the battery tester. Set up the voltage cutoffs of 0.8 and 2.2 V </w:t>
      </w:r>
      <w:r w:rsidR="00B71129" w:rsidRPr="005811D9">
        <w:rPr>
          <w:rFonts w:asciiTheme="minorHAnsi" w:hAnsiTheme="minorHAnsi" w:cs="Arial"/>
          <w:color w:val="auto"/>
          <w:highlight w:val="yellow"/>
        </w:rPr>
        <w:t>and the constant current of 20 mA cm</w:t>
      </w:r>
      <w:r w:rsidR="00B71129" w:rsidRPr="005811D9">
        <w:rPr>
          <w:rFonts w:asciiTheme="minorHAnsi" w:hAnsiTheme="minorHAnsi" w:cs="Arial"/>
          <w:color w:val="auto"/>
          <w:highlight w:val="yellow"/>
          <w:vertAlign w:val="superscript"/>
        </w:rPr>
        <w:t>-2</w:t>
      </w:r>
      <w:r w:rsidR="00B71129" w:rsidRPr="005811D9">
        <w:rPr>
          <w:rFonts w:asciiTheme="minorHAnsi" w:hAnsiTheme="minorHAnsi" w:cs="Arial"/>
          <w:color w:val="auto"/>
          <w:highlight w:val="yellow"/>
        </w:rPr>
        <w:t xml:space="preserve"> in </w:t>
      </w:r>
      <w:r w:rsidR="008D334B" w:rsidRPr="005811D9">
        <w:rPr>
          <w:rFonts w:asciiTheme="minorHAnsi" w:hAnsiTheme="minorHAnsi" w:cs="Arial"/>
          <w:color w:val="auto"/>
          <w:highlight w:val="yellow"/>
        </w:rPr>
        <w:t xml:space="preserve">the battery operation software. Repeatedly charge/discharge </w:t>
      </w:r>
      <w:r w:rsidR="00091D3B" w:rsidRPr="005811D9">
        <w:rPr>
          <w:rFonts w:asciiTheme="minorHAnsi" w:hAnsiTheme="minorHAnsi" w:cs="Arial"/>
          <w:color w:val="auto"/>
          <w:highlight w:val="yellow"/>
        </w:rPr>
        <w:t>the PTIO flow cell.</w:t>
      </w:r>
      <w:r w:rsidR="00091D3B" w:rsidRPr="005811D9">
        <w:rPr>
          <w:rFonts w:asciiTheme="minorHAnsi" w:hAnsiTheme="minorHAnsi" w:cs="Arial"/>
          <w:color w:val="auto"/>
        </w:rPr>
        <w:t xml:space="preserve"> </w:t>
      </w:r>
    </w:p>
    <w:p w14:paraId="1131843B" w14:textId="77777777" w:rsidR="006305D7" w:rsidRPr="005811D9" w:rsidRDefault="006305D7" w:rsidP="00E806E4">
      <w:pPr>
        <w:pStyle w:val="NormalWeb"/>
        <w:spacing w:before="0" w:beforeAutospacing="0" w:after="0" w:afterAutospacing="0"/>
        <w:jc w:val="left"/>
        <w:rPr>
          <w:rFonts w:asciiTheme="minorHAnsi" w:hAnsiTheme="minorHAnsi" w:cs="Arial"/>
          <w:color w:val="auto"/>
        </w:rPr>
      </w:pPr>
    </w:p>
    <w:p w14:paraId="33AA782B" w14:textId="54F7DC07" w:rsidR="006305D7" w:rsidRPr="005811D9" w:rsidRDefault="006305D7" w:rsidP="00E806E4">
      <w:pPr>
        <w:pStyle w:val="NormalWeb"/>
        <w:spacing w:before="0" w:beforeAutospacing="0" w:after="0" w:afterAutospacing="0"/>
        <w:jc w:val="left"/>
        <w:rPr>
          <w:rFonts w:asciiTheme="minorHAnsi" w:hAnsiTheme="minorHAnsi" w:cs="Arial"/>
          <w:b/>
          <w:color w:val="auto"/>
          <w:highlight w:val="yellow"/>
        </w:rPr>
      </w:pPr>
      <w:r w:rsidRPr="005811D9">
        <w:rPr>
          <w:rFonts w:asciiTheme="minorHAnsi" w:hAnsiTheme="minorHAnsi" w:cs="Arial"/>
          <w:b/>
          <w:color w:val="auto"/>
          <w:highlight w:val="yellow"/>
        </w:rPr>
        <w:t xml:space="preserve">2. </w:t>
      </w:r>
      <w:r w:rsidR="005B1E9D" w:rsidRPr="005811D9">
        <w:rPr>
          <w:rFonts w:asciiTheme="minorHAnsi" w:hAnsiTheme="minorHAnsi" w:cs="Arial"/>
          <w:b/>
          <w:color w:val="auto"/>
          <w:highlight w:val="yellow"/>
        </w:rPr>
        <w:t>FTIR-Based SOC Determination</w:t>
      </w:r>
    </w:p>
    <w:p w14:paraId="2144FD68" w14:textId="78BD4624" w:rsidR="008E7D85" w:rsidRPr="00C14E61" w:rsidRDefault="008E7D85" w:rsidP="00E806E4">
      <w:pPr>
        <w:pStyle w:val="NormalWeb"/>
        <w:spacing w:before="0" w:beforeAutospacing="0" w:after="0" w:afterAutospacing="0"/>
        <w:jc w:val="left"/>
        <w:rPr>
          <w:rFonts w:asciiTheme="minorHAnsi" w:hAnsiTheme="minorHAnsi" w:cs="Arial"/>
          <w:b/>
          <w:color w:val="auto"/>
          <w:highlight w:val="yellow"/>
        </w:rPr>
      </w:pPr>
      <w:r w:rsidRPr="00C14E61">
        <w:rPr>
          <w:rFonts w:asciiTheme="minorHAnsi" w:hAnsiTheme="minorHAnsi" w:cs="Arial"/>
          <w:b/>
          <w:color w:val="auto"/>
          <w:highlight w:val="yellow"/>
        </w:rPr>
        <w:t>2</w:t>
      </w:r>
      <w:r w:rsidR="005B1E9D" w:rsidRPr="00C14E61">
        <w:rPr>
          <w:rFonts w:asciiTheme="minorHAnsi" w:hAnsiTheme="minorHAnsi" w:cs="Arial"/>
          <w:b/>
          <w:color w:val="auto"/>
          <w:highlight w:val="yellow"/>
        </w:rPr>
        <w:t xml:space="preserve">.1) </w:t>
      </w:r>
      <w:r w:rsidRPr="00C14E61">
        <w:rPr>
          <w:rFonts w:asciiTheme="minorHAnsi" w:hAnsiTheme="minorHAnsi" w:cs="Arial"/>
          <w:b/>
          <w:color w:val="auto"/>
          <w:highlight w:val="yellow"/>
        </w:rPr>
        <w:t>FTIR Feasibility Validation</w:t>
      </w:r>
    </w:p>
    <w:p w14:paraId="74E1268E" w14:textId="5280B4A4" w:rsidR="008E7D85" w:rsidRPr="005811D9" w:rsidRDefault="00572BB9"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2</w:t>
      </w:r>
      <w:r w:rsidR="008E7D85" w:rsidRPr="005811D9">
        <w:rPr>
          <w:rFonts w:asciiTheme="minorHAnsi" w:hAnsiTheme="minorHAnsi" w:cs="Arial"/>
          <w:color w:val="auto"/>
          <w:highlight w:val="yellow"/>
        </w:rPr>
        <w:t xml:space="preserve">.1.1) </w:t>
      </w:r>
      <w:r w:rsidR="006377FD" w:rsidRPr="005811D9">
        <w:rPr>
          <w:rFonts w:asciiTheme="minorHAnsi" w:hAnsiTheme="minorHAnsi" w:cs="Arial"/>
          <w:color w:val="auto"/>
          <w:highlight w:val="yellow"/>
        </w:rPr>
        <w:t xml:space="preserve">Prepare the following </w:t>
      </w:r>
      <w:r w:rsidR="00447AEE" w:rsidRPr="005811D9">
        <w:rPr>
          <w:rFonts w:asciiTheme="minorHAnsi" w:hAnsiTheme="minorHAnsi" w:cs="Arial"/>
          <w:color w:val="auto"/>
          <w:highlight w:val="yellow"/>
        </w:rPr>
        <w:t>three</w:t>
      </w:r>
      <w:r w:rsidR="006377FD" w:rsidRPr="005811D9">
        <w:rPr>
          <w:rFonts w:asciiTheme="minorHAnsi" w:hAnsiTheme="minorHAnsi" w:cs="Arial"/>
          <w:color w:val="auto"/>
          <w:highlight w:val="yellow"/>
        </w:rPr>
        <w:t xml:space="preserve"> </w:t>
      </w:r>
      <w:r w:rsidR="00AF56E8" w:rsidRPr="005811D9">
        <w:rPr>
          <w:rFonts w:asciiTheme="minorHAnsi" w:hAnsiTheme="minorHAnsi" w:cs="Arial"/>
          <w:color w:val="auto"/>
          <w:highlight w:val="yellow"/>
        </w:rPr>
        <w:t xml:space="preserve">electrolyte </w:t>
      </w:r>
      <w:r w:rsidR="006377FD" w:rsidRPr="005811D9">
        <w:rPr>
          <w:rFonts w:asciiTheme="minorHAnsi" w:hAnsiTheme="minorHAnsi" w:cs="Arial"/>
          <w:color w:val="auto"/>
          <w:highlight w:val="yellow"/>
        </w:rPr>
        <w:t>solutions</w:t>
      </w:r>
      <w:r w:rsidR="003D76C8" w:rsidRPr="005811D9">
        <w:rPr>
          <w:rFonts w:asciiTheme="minorHAnsi" w:hAnsiTheme="minorHAnsi" w:cs="Arial"/>
          <w:color w:val="auto"/>
          <w:highlight w:val="yellow"/>
        </w:rPr>
        <w:t xml:space="preserve"> in the glove box</w:t>
      </w:r>
      <w:r w:rsidR="006377FD" w:rsidRPr="005811D9">
        <w:rPr>
          <w:rFonts w:asciiTheme="minorHAnsi" w:hAnsiTheme="minorHAnsi" w:cs="Arial"/>
          <w:color w:val="auto"/>
          <w:highlight w:val="yellow"/>
        </w:rPr>
        <w:t xml:space="preserve">: </w:t>
      </w:r>
      <w:r w:rsidR="003D76C8" w:rsidRPr="005811D9">
        <w:rPr>
          <w:rFonts w:asciiTheme="minorHAnsi" w:hAnsiTheme="minorHAnsi" w:cs="Arial"/>
          <w:color w:val="auto"/>
          <w:highlight w:val="yellow"/>
        </w:rPr>
        <w:t xml:space="preserve">(a) MeCN (0.50 g); </w:t>
      </w:r>
      <w:r w:rsidR="006377FD" w:rsidRPr="005811D9">
        <w:rPr>
          <w:rFonts w:asciiTheme="minorHAnsi" w:hAnsiTheme="minorHAnsi" w:cs="Arial"/>
          <w:color w:val="auto"/>
          <w:highlight w:val="yellow"/>
        </w:rPr>
        <w:t>(</w:t>
      </w:r>
      <w:r w:rsidR="003D76C8" w:rsidRPr="005811D9">
        <w:rPr>
          <w:rFonts w:asciiTheme="minorHAnsi" w:hAnsiTheme="minorHAnsi" w:cs="Arial"/>
          <w:color w:val="auto"/>
          <w:highlight w:val="yellow"/>
        </w:rPr>
        <w:t>b</w:t>
      </w:r>
      <w:r w:rsidR="006377FD" w:rsidRPr="005811D9">
        <w:rPr>
          <w:rFonts w:asciiTheme="minorHAnsi" w:hAnsiTheme="minorHAnsi" w:cs="Arial"/>
          <w:color w:val="auto"/>
          <w:highlight w:val="yellow"/>
        </w:rPr>
        <w:t xml:space="preserve">) </w:t>
      </w:r>
      <w:r w:rsidR="00D51B95" w:rsidRPr="005811D9">
        <w:rPr>
          <w:rFonts w:asciiTheme="minorHAnsi" w:hAnsiTheme="minorHAnsi" w:cs="Arial"/>
          <w:color w:val="auto"/>
          <w:highlight w:val="yellow"/>
        </w:rPr>
        <w:t>TBAPF</w:t>
      </w:r>
      <w:r w:rsidR="00D51B95" w:rsidRPr="005811D9">
        <w:rPr>
          <w:rFonts w:asciiTheme="minorHAnsi" w:hAnsiTheme="minorHAnsi" w:cs="Arial"/>
          <w:color w:val="auto"/>
          <w:highlight w:val="yellow"/>
          <w:vertAlign w:val="subscript"/>
        </w:rPr>
        <w:t>6</w:t>
      </w:r>
      <w:r w:rsidR="006F2FB1" w:rsidRPr="005811D9">
        <w:rPr>
          <w:rFonts w:asciiTheme="minorHAnsi" w:hAnsiTheme="minorHAnsi" w:cs="Arial"/>
          <w:color w:val="auto"/>
          <w:highlight w:val="yellow"/>
        </w:rPr>
        <w:t xml:space="preserve"> (0.23 g) with MeCN (0.30 g)</w:t>
      </w:r>
      <w:r w:rsidR="002B216E" w:rsidRPr="005811D9">
        <w:rPr>
          <w:rFonts w:asciiTheme="minorHAnsi" w:hAnsiTheme="minorHAnsi" w:cs="Arial"/>
          <w:color w:val="auto"/>
          <w:highlight w:val="yellow"/>
        </w:rPr>
        <w:t xml:space="preserve">, </w:t>
      </w:r>
      <w:r w:rsidR="004628FD" w:rsidRPr="005811D9">
        <w:rPr>
          <w:rFonts w:asciiTheme="minorHAnsi" w:hAnsiTheme="minorHAnsi" w:cs="Arial"/>
          <w:i/>
          <w:color w:val="auto"/>
          <w:highlight w:val="yellow"/>
        </w:rPr>
        <w:t>i.e.</w:t>
      </w:r>
      <w:r w:rsidR="004628FD" w:rsidRPr="005811D9">
        <w:rPr>
          <w:rFonts w:asciiTheme="minorHAnsi" w:hAnsiTheme="minorHAnsi" w:cs="Arial"/>
          <w:color w:val="auto"/>
          <w:highlight w:val="yellow"/>
        </w:rPr>
        <w:t xml:space="preserve">, </w:t>
      </w:r>
      <w:r w:rsidR="002B216E" w:rsidRPr="005811D9">
        <w:rPr>
          <w:rFonts w:asciiTheme="minorHAnsi" w:hAnsiTheme="minorHAnsi" w:cs="Arial"/>
          <w:color w:val="auto"/>
          <w:highlight w:val="yellow"/>
        </w:rPr>
        <w:t>1.0 M TBAPF</w:t>
      </w:r>
      <w:r w:rsidR="002B216E" w:rsidRPr="005811D9">
        <w:rPr>
          <w:rFonts w:asciiTheme="minorHAnsi" w:hAnsiTheme="minorHAnsi" w:cs="Arial"/>
          <w:color w:val="auto"/>
          <w:highlight w:val="yellow"/>
          <w:vertAlign w:val="subscript"/>
        </w:rPr>
        <w:t>6</w:t>
      </w:r>
      <w:r w:rsidR="006F2FB1" w:rsidRPr="005811D9">
        <w:rPr>
          <w:rFonts w:asciiTheme="minorHAnsi" w:hAnsiTheme="minorHAnsi" w:cs="Arial"/>
          <w:color w:val="auto"/>
          <w:highlight w:val="yellow"/>
        </w:rPr>
        <w:t>; (</w:t>
      </w:r>
      <w:r w:rsidR="00ED14A8" w:rsidRPr="005811D9">
        <w:rPr>
          <w:rFonts w:asciiTheme="minorHAnsi" w:hAnsiTheme="minorHAnsi" w:cs="Arial"/>
          <w:color w:val="auto"/>
          <w:highlight w:val="yellow"/>
        </w:rPr>
        <w:t>c</w:t>
      </w:r>
      <w:r w:rsidR="006F2FB1" w:rsidRPr="005811D9">
        <w:rPr>
          <w:rFonts w:asciiTheme="minorHAnsi" w:hAnsiTheme="minorHAnsi" w:cs="Arial"/>
          <w:color w:val="auto"/>
          <w:highlight w:val="yellow"/>
        </w:rPr>
        <w:t>) PTIO (</w:t>
      </w:r>
      <w:r w:rsidR="003D76C8" w:rsidRPr="005811D9">
        <w:rPr>
          <w:rFonts w:asciiTheme="minorHAnsi" w:hAnsiTheme="minorHAnsi" w:cs="Arial"/>
          <w:color w:val="auto"/>
          <w:highlight w:val="yellow"/>
        </w:rPr>
        <w:t>75 mg</w:t>
      </w:r>
      <w:r w:rsidR="006F2FB1" w:rsidRPr="005811D9">
        <w:rPr>
          <w:rFonts w:asciiTheme="minorHAnsi" w:hAnsiTheme="minorHAnsi" w:cs="Arial"/>
          <w:color w:val="auto"/>
          <w:highlight w:val="yellow"/>
        </w:rPr>
        <w:t xml:space="preserve">) and </w:t>
      </w:r>
      <w:r w:rsidR="00D51B95" w:rsidRPr="005811D9">
        <w:rPr>
          <w:rFonts w:asciiTheme="minorHAnsi" w:hAnsiTheme="minorHAnsi" w:cs="Arial"/>
          <w:color w:val="auto"/>
          <w:highlight w:val="yellow"/>
        </w:rPr>
        <w:t>TBAPF</w:t>
      </w:r>
      <w:r w:rsidR="00D51B95" w:rsidRPr="005811D9">
        <w:rPr>
          <w:rFonts w:asciiTheme="minorHAnsi" w:hAnsiTheme="minorHAnsi" w:cs="Arial"/>
          <w:color w:val="auto"/>
          <w:highlight w:val="yellow"/>
          <w:vertAlign w:val="subscript"/>
        </w:rPr>
        <w:t>6</w:t>
      </w:r>
      <w:r w:rsidR="006F2FB1" w:rsidRPr="005811D9">
        <w:rPr>
          <w:rFonts w:asciiTheme="minorHAnsi" w:hAnsiTheme="minorHAnsi" w:cs="Arial"/>
          <w:color w:val="auto"/>
          <w:highlight w:val="yellow"/>
        </w:rPr>
        <w:t xml:space="preserve"> (</w:t>
      </w:r>
      <w:r w:rsidR="003D76C8" w:rsidRPr="005811D9">
        <w:rPr>
          <w:rFonts w:asciiTheme="minorHAnsi" w:hAnsiTheme="minorHAnsi" w:cs="Arial"/>
          <w:color w:val="auto"/>
          <w:highlight w:val="yellow"/>
        </w:rPr>
        <w:t>0.25 g) with MeCN (0.26</w:t>
      </w:r>
      <w:r w:rsidR="006F2FB1" w:rsidRPr="005811D9">
        <w:rPr>
          <w:rFonts w:asciiTheme="minorHAnsi" w:hAnsiTheme="minorHAnsi" w:cs="Arial"/>
          <w:color w:val="auto"/>
          <w:highlight w:val="yellow"/>
        </w:rPr>
        <w:t xml:space="preserve"> g)</w:t>
      </w:r>
      <w:r w:rsidR="002B216E" w:rsidRPr="005811D9">
        <w:rPr>
          <w:rFonts w:asciiTheme="minorHAnsi" w:hAnsiTheme="minorHAnsi" w:cs="Arial"/>
          <w:color w:val="auto"/>
          <w:highlight w:val="yellow"/>
        </w:rPr>
        <w:t xml:space="preserve">, </w:t>
      </w:r>
      <w:r w:rsidR="00643BB1" w:rsidRPr="005811D9">
        <w:rPr>
          <w:rFonts w:asciiTheme="minorHAnsi" w:hAnsiTheme="minorHAnsi" w:cs="Arial"/>
          <w:i/>
          <w:color w:val="auto"/>
          <w:highlight w:val="yellow"/>
        </w:rPr>
        <w:t>i.e.</w:t>
      </w:r>
      <w:r w:rsidR="00643BB1" w:rsidRPr="005811D9">
        <w:rPr>
          <w:rFonts w:asciiTheme="minorHAnsi" w:hAnsiTheme="minorHAnsi" w:cs="Arial"/>
          <w:color w:val="auto"/>
          <w:highlight w:val="yellow"/>
        </w:rPr>
        <w:t xml:space="preserve">, </w:t>
      </w:r>
      <w:r w:rsidR="002B216E" w:rsidRPr="005811D9">
        <w:rPr>
          <w:rFonts w:asciiTheme="minorHAnsi" w:hAnsiTheme="minorHAnsi" w:cs="Arial"/>
          <w:color w:val="auto"/>
          <w:highlight w:val="yellow"/>
        </w:rPr>
        <w:t>0.5 M PTIO/1.0 M TBAPF</w:t>
      </w:r>
      <w:r w:rsidR="002B216E" w:rsidRPr="005811D9">
        <w:rPr>
          <w:rFonts w:asciiTheme="minorHAnsi" w:hAnsiTheme="minorHAnsi" w:cs="Arial"/>
          <w:color w:val="auto"/>
          <w:highlight w:val="yellow"/>
          <w:vertAlign w:val="subscript"/>
        </w:rPr>
        <w:t>6</w:t>
      </w:r>
      <w:r w:rsidR="003D76C8" w:rsidRPr="005811D9">
        <w:rPr>
          <w:rFonts w:asciiTheme="minorHAnsi" w:hAnsiTheme="minorHAnsi" w:cs="Arial"/>
          <w:color w:val="auto"/>
          <w:highlight w:val="yellow"/>
        </w:rPr>
        <w:t>.</w:t>
      </w:r>
    </w:p>
    <w:p w14:paraId="6CB78D46" w14:textId="77777777" w:rsidR="003D76C8" w:rsidRPr="005811D9" w:rsidRDefault="003D76C8" w:rsidP="00E806E4">
      <w:pPr>
        <w:pStyle w:val="NormalWeb"/>
        <w:spacing w:before="0" w:beforeAutospacing="0" w:after="0" w:afterAutospacing="0"/>
        <w:jc w:val="left"/>
        <w:rPr>
          <w:rFonts w:asciiTheme="minorHAnsi" w:hAnsiTheme="minorHAnsi" w:cs="Arial"/>
          <w:color w:val="auto"/>
          <w:highlight w:val="yellow"/>
        </w:rPr>
      </w:pPr>
    </w:p>
    <w:p w14:paraId="3DCA641F" w14:textId="65D4D507" w:rsidR="00AF56E8" w:rsidRPr="005811D9" w:rsidRDefault="00572BB9"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2</w:t>
      </w:r>
      <w:r w:rsidR="003D76C8" w:rsidRPr="005811D9">
        <w:rPr>
          <w:rFonts w:asciiTheme="minorHAnsi" w:hAnsiTheme="minorHAnsi" w:cs="Arial"/>
          <w:color w:val="auto"/>
          <w:highlight w:val="yellow"/>
        </w:rPr>
        <w:t xml:space="preserve">.1.2) </w:t>
      </w:r>
      <w:r w:rsidR="00AF56E8" w:rsidRPr="005811D9">
        <w:rPr>
          <w:rFonts w:asciiTheme="minorHAnsi" w:hAnsiTheme="minorHAnsi" w:cs="Arial"/>
          <w:color w:val="auto"/>
          <w:highlight w:val="yellow"/>
        </w:rPr>
        <w:t xml:space="preserve">Measure FTIR for the </w:t>
      </w:r>
      <w:r w:rsidR="00ED14A8" w:rsidRPr="005811D9">
        <w:rPr>
          <w:rFonts w:asciiTheme="minorHAnsi" w:hAnsiTheme="minorHAnsi" w:cs="Arial"/>
          <w:color w:val="auto"/>
          <w:highlight w:val="yellow"/>
        </w:rPr>
        <w:t>three</w:t>
      </w:r>
      <w:r w:rsidR="00AF56E8" w:rsidRPr="005811D9">
        <w:rPr>
          <w:rFonts w:asciiTheme="minorHAnsi" w:hAnsiTheme="minorHAnsi" w:cs="Arial"/>
          <w:color w:val="auto"/>
          <w:highlight w:val="yellow"/>
        </w:rPr>
        <w:t xml:space="preserve"> electrolyte solutions. </w:t>
      </w:r>
    </w:p>
    <w:p w14:paraId="12A3D968" w14:textId="77777777" w:rsidR="00AF56E8" w:rsidRPr="005811D9" w:rsidRDefault="00AF56E8" w:rsidP="00E806E4">
      <w:pPr>
        <w:pStyle w:val="NormalWeb"/>
        <w:spacing w:before="0" w:beforeAutospacing="0" w:after="0" w:afterAutospacing="0"/>
        <w:jc w:val="left"/>
        <w:rPr>
          <w:rFonts w:asciiTheme="minorHAnsi" w:hAnsiTheme="minorHAnsi" w:cs="Arial"/>
          <w:color w:val="auto"/>
          <w:highlight w:val="yellow"/>
        </w:rPr>
      </w:pPr>
    </w:p>
    <w:p w14:paraId="054C56D2" w14:textId="07F6CF1A" w:rsidR="00AF56E8" w:rsidRPr="005811D9" w:rsidRDefault="00AF56E8" w:rsidP="00E806E4">
      <w:pPr>
        <w:pStyle w:val="NormalWeb"/>
        <w:spacing w:before="0" w:beforeAutospacing="0" w:after="0" w:afterAutospacing="0"/>
        <w:jc w:val="left"/>
        <w:rPr>
          <w:rFonts w:asciiTheme="minorHAnsi" w:hAnsiTheme="minorHAnsi" w:cs="Arial"/>
          <w:highlight w:val="yellow"/>
        </w:rPr>
      </w:pPr>
      <w:r w:rsidRPr="005811D9">
        <w:rPr>
          <w:rFonts w:asciiTheme="minorHAnsi" w:hAnsiTheme="minorHAnsi" w:cs="Arial"/>
          <w:color w:val="auto"/>
          <w:highlight w:val="yellow"/>
        </w:rPr>
        <w:lastRenderedPageBreak/>
        <w:t xml:space="preserve">2.1.2.1) </w:t>
      </w:r>
      <w:r w:rsidR="003D76C8" w:rsidRPr="005811D9">
        <w:rPr>
          <w:rFonts w:asciiTheme="minorHAnsi" w:hAnsiTheme="minorHAnsi" w:cs="Arial"/>
          <w:color w:val="auto"/>
          <w:highlight w:val="yellow"/>
        </w:rPr>
        <w:t xml:space="preserve">Add a small volume (~0.05 mL) of each solution to </w:t>
      </w:r>
      <w:r w:rsidR="003D76C8" w:rsidRPr="005811D9">
        <w:rPr>
          <w:rFonts w:asciiTheme="minorHAnsi" w:hAnsiTheme="minorHAnsi" w:cs="Arial"/>
          <w:highlight w:val="yellow"/>
        </w:rPr>
        <w:t xml:space="preserve">a sealable FTIR cell with KBr windows and a path length of 0.2 mm. </w:t>
      </w:r>
      <w:r w:rsidRPr="005811D9">
        <w:rPr>
          <w:rFonts w:asciiTheme="minorHAnsi" w:hAnsiTheme="minorHAnsi" w:cs="Arial"/>
          <w:highlight w:val="yellow"/>
        </w:rPr>
        <w:t xml:space="preserve">Seal the FTIR cell. </w:t>
      </w:r>
    </w:p>
    <w:p w14:paraId="3658DDA3" w14:textId="77777777" w:rsidR="00AF56E8" w:rsidRPr="005811D9" w:rsidRDefault="00AF56E8" w:rsidP="00E806E4">
      <w:pPr>
        <w:pStyle w:val="NormalWeb"/>
        <w:spacing w:before="0" w:beforeAutospacing="0" w:after="0" w:afterAutospacing="0"/>
        <w:jc w:val="left"/>
        <w:rPr>
          <w:rFonts w:asciiTheme="minorHAnsi" w:hAnsiTheme="minorHAnsi" w:cs="Arial"/>
          <w:highlight w:val="yellow"/>
        </w:rPr>
      </w:pPr>
    </w:p>
    <w:p w14:paraId="4CADDBDC" w14:textId="70673362" w:rsidR="00AF56E8" w:rsidRPr="005811D9" w:rsidRDefault="00AF56E8" w:rsidP="00E806E4">
      <w:pPr>
        <w:pStyle w:val="NormalWeb"/>
        <w:spacing w:before="0" w:beforeAutospacing="0" w:after="0" w:afterAutospacing="0"/>
        <w:jc w:val="left"/>
        <w:rPr>
          <w:rFonts w:asciiTheme="minorHAnsi" w:hAnsiTheme="minorHAnsi" w:cs="Arial"/>
          <w:highlight w:val="yellow"/>
          <w:lang w:eastAsia="zh-CN"/>
        </w:rPr>
      </w:pPr>
      <w:r w:rsidRPr="005811D9">
        <w:rPr>
          <w:rFonts w:asciiTheme="minorHAnsi" w:hAnsiTheme="minorHAnsi" w:cs="Arial"/>
          <w:highlight w:val="yellow"/>
        </w:rPr>
        <w:t xml:space="preserve">2.1.2.2) </w:t>
      </w:r>
      <w:r w:rsidR="003D76C8" w:rsidRPr="005811D9">
        <w:rPr>
          <w:rFonts w:asciiTheme="minorHAnsi" w:hAnsiTheme="minorHAnsi" w:cs="Arial"/>
          <w:highlight w:val="yellow"/>
        </w:rPr>
        <w:t xml:space="preserve">Put the FTIR cell into a </w:t>
      </w:r>
      <w:r w:rsidR="003D76C8" w:rsidRPr="005811D9">
        <w:rPr>
          <w:rFonts w:asciiTheme="minorHAnsi" w:hAnsiTheme="minorHAnsi" w:cs="Arial"/>
          <w:highlight w:val="yellow"/>
          <w:lang w:eastAsia="zh-CN"/>
        </w:rPr>
        <w:t xml:space="preserve">storage container </w:t>
      </w:r>
      <w:r w:rsidRPr="005811D9">
        <w:rPr>
          <w:rFonts w:asciiTheme="minorHAnsi" w:hAnsiTheme="minorHAnsi" w:cs="Arial"/>
          <w:highlight w:val="yellow"/>
          <w:lang w:eastAsia="zh-CN"/>
        </w:rPr>
        <w:t xml:space="preserve">and </w:t>
      </w:r>
      <w:r w:rsidR="003D76C8" w:rsidRPr="005811D9">
        <w:rPr>
          <w:rFonts w:asciiTheme="minorHAnsi" w:hAnsiTheme="minorHAnsi" w:cs="Arial"/>
          <w:highlight w:val="yellow"/>
          <w:lang w:eastAsia="zh-CN"/>
        </w:rPr>
        <w:t>t</w:t>
      </w:r>
      <w:r w:rsidR="006D514B" w:rsidRPr="005811D9">
        <w:rPr>
          <w:rFonts w:asciiTheme="minorHAnsi" w:hAnsiTheme="minorHAnsi" w:cs="Arial"/>
          <w:highlight w:val="yellow"/>
          <w:lang w:eastAsia="zh-CN"/>
        </w:rPr>
        <w:t>ransfer it out of the glove box</w:t>
      </w:r>
      <w:r w:rsidRPr="005811D9">
        <w:rPr>
          <w:rFonts w:asciiTheme="minorHAnsi" w:hAnsiTheme="minorHAnsi" w:cs="Arial"/>
          <w:highlight w:val="yellow"/>
          <w:lang w:eastAsia="zh-CN"/>
        </w:rPr>
        <w:t>.</w:t>
      </w:r>
    </w:p>
    <w:p w14:paraId="3AF3D6CC" w14:textId="77777777" w:rsidR="00AF56E8" w:rsidRPr="005811D9" w:rsidRDefault="00AF56E8" w:rsidP="00E806E4">
      <w:pPr>
        <w:pStyle w:val="NormalWeb"/>
        <w:spacing w:before="0" w:beforeAutospacing="0" w:after="0" w:afterAutospacing="0"/>
        <w:jc w:val="left"/>
        <w:rPr>
          <w:rFonts w:asciiTheme="minorHAnsi" w:hAnsiTheme="minorHAnsi" w:cs="Arial"/>
          <w:highlight w:val="yellow"/>
          <w:lang w:eastAsia="zh-CN"/>
        </w:rPr>
      </w:pPr>
    </w:p>
    <w:p w14:paraId="25E17FEE" w14:textId="422B1B28" w:rsidR="003D76C8" w:rsidRPr="005811D9" w:rsidRDefault="00AF56E8" w:rsidP="00E806E4">
      <w:pPr>
        <w:pStyle w:val="NormalWeb"/>
        <w:spacing w:before="0" w:beforeAutospacing="0" w:after="0" w:afterAutospacing="0"/>
        <w:jc w:val="left"/>
        <w:rPr>
          <w:rFonts w:asciiTheme="minorHAnsi" w:hAnsiTheme="minorHAnsi" w:cs="Arial"/>
          <w:highlight w:val="yellow"/>
        </w:rPr>
      </w:pPr>
      <w:r w:rsidRPr="005811D9">
        <w:rPr>
          <w:rFonts w:asciiTheme="minorHAnsi" w:hAnsiTheme="minorHAnsi" w:cs="Arial"/>
          <w:highlight w:val="yellow"/>
          <w:lang w:eastAsia="zh-CN"/>
        </w:rPr>
        <w:t>2.1.2.3)</w:t>
      </w:r>
      <w:r w:rsidR="003D76C8" w:rsidRPr="005811D9">
        <w:rPr>
          <w:rFonts w:asciiTheme="minorHAnsi" w:hAnsiTheme="minorHAnsi" w:cs="Arial"/>
          <w:highlight w:val="yellow"/>
          <w:lang w:eastAsia="zh-CN"/>
        </w:rPr>
        <w:t xml:space="preserve"> </w:t>
      </w:r>
      <w:r w:rsidRPr="005811D9">
        <w:rPr>
          <w:rFonts w:asciiTheme="minorHAnsi" w:hAnsiTheme="minorHAnsi" w:cs="Arial"/>
          <w:highlight w:val="yellow"/>
        </w:rPr>
        <w:t>Quickly mount</w:t>
      </w:r>
      <w:r w:rsidRPr="005811D9">
        <w:rPr>
          <w:rFonts w:asciiTheme="minorHAnsi" w:hAnsiTheme="minorHAnsi" w:cs="Arial"/>
          <w:highlight w:val="yellow"/>
          <w:lang w:eastAsia="zh-CN"/>
        </w:rPr>
        <w:t xml:space="preserve"> the FTIR cell to</w:t>
      </w:r>
      <w:r w:rsidR="003D76C8" w:rsidRPr="005811D9">
        <w:rPr>
          <w:rFonts w:asciiTheme="minorHAnsi" w:hAnsiTheme="minorHAnsi" w:cs="Arial"/>
          <w:highlight w:val="yellow"/>
          <w:lang w:eastAsia="zh-CN"/>
        </w:rPr>
        <w:t xml:space="preserve"> </w:t>
      </w:r>
      <w:r w:rsidR="003D76C8" w:rsidRPr="005811D9">
        <w:rPr>
          <w:rFonts w:asciiTheme="minorHAnsi" w:hAnsiTheme="minorHAnsi" w:cs="Arial"/>
          <w:highlight w:val="yellow"/>
        </w:rPr>
        <w:t>a spectrometer</w:t>
      </w:r>
      <w:r w:rsidRPr="005811D9">
        <w:rPr>
          <w:rFonts w:asciiTheme="minorHAnsi" w:hAnsiTheme="minorHAnsi" w:cs="Arial"/>
          <w:highlight w:val="yellow"/>
        </w:rPr>
        <w:t xml:space="preserve"> and </w:t>
      </w:r>
      <w:r w:rsidR="003D76C8" w:rsidRPr="005811D9">
        <w:rPr>
          <w:rFonts w:asciiTheme="minorHAnsi" w:hAnsiTheme="minorHAnsi" w:cs="Arial"/>
          <w:highlight w:val="yellow"/>
        </w:rPr>
        <w:t xml:space="preserve">collect the FTIR spectrum. </w:t>
      </w:r>
    </w:p>
    <w:p w14:paraId="4B82EBD2" w14:textId="77777777" w:rsidR="003D76C8" w:rsidRPr="005811D9" w:rsidRDefault="003D76C8" w:rsidP="00E806E4">
      <w:pPr>
        <w:pStyle w:val="NormalWeb"/>
        <w:spacing w:before="0" w:beforeAutospacing="0" w:after="0" w:afterAutospacing="0"/>
        <w:jc w:val="left"/>
        <w:rPr>
          <w:rFonts w:asciiTheme="minorHAnsi" w:hAnsiTheme="minorHAnsi" w:cs="Arial"/>
          <w:highlight w:val="yellow"/>
        </w:rPr>
      </w:pPr>
    </w:p>
    <w:p w14:paraId="789DA510" w14:textId="6501B4D9" w:rsidR="003D76C8" w:rsidRPr="005811D9" w:rsidRDefault="00572BB9"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highlight w:val="yellow"/>
        </w:rPr>
        <w:t>2</w:t>
      </w:r>
      <w:r w:rsidR="003D76C8" w:rsidRPr="005811D9">
        <w:rPr>
          <w:rFonts w:asciiTheme="minorHAnsi" w:hAnsiTheme="minorHAnsi" w:cs="Arial"/>
          <w:highlight w:val="yellow"/>
        </w:rPr>
        <w:t>.1.3)</w:t>
      </w:r>
      <w:r w:rsidRPr="005811D9">
        <w:rPr>
          <w:rFonts w:asciiTheme="minorHAnsi" w:hAnsiTheme="minorHAnsi" w:cs="Arial"/>
          <w:highlight w:val="yellow"/>
        </w:rPr>
        <w:t xml:space="preserve"> </w:t>
      </w:r>
      <w:r w:rsidRPr="005811D9">
        <w:rPr>
          <w:rFonts w:asciiTheme="minorHAnsi" w:hAnsiTheme="minorHAnsi" w:cs="Arial"/>
          <w:color w:val="auto"/>
          <w:highlight w:val="yellow"/>
        </w:rPr>
        <w:t xml:space="preserve">Assemble </w:t>
      </w:r>
      <w:r w:rsidR="00552E70" w:rsidRPr="005811D9">
        <w:rPr>
          <w:rFonts w:asciiTheme="minorHAnsi" w:hAnsiTheme="minorHAnsi" w:cs="Arial"/>
          <w:color w:val="auto"/>
          <w:highlight w:val="yellow"/>
        </w:rPr>
        <w:t xml:space="preserve">a </w:t>
      </w:r>
      <w:r w:rsidRPr="005811D9">
        <w:rPr>
          <w:rFonts w:asciiTheme="minorHAnsi" w:hAnsiTheme="minorHAnsi" w:cs="Arial"/>
          <w:color w:val="auto"/>
          <w:highlight w:val="yellow"/>
        </w:rPr>
        <w:t xml:space="preserve">flow cell </w:t>
      </w:r>
      <w:r w:rsidR="008921F8" w:rsidRPr="005811D9">
        <w:rPr>
          <w:rFonts w:asciiTheme="minorHAnsi" w:hAnsiTheme="minorHAnsi" w:cs="Arial"/>
          <w:color w:val="auto"/>
          <w:highlight w:val="yellow"/>
        </w:rPr>
        <w:t>following Section 1.2</w:t>
      </w:r>
      <w:r w:rsidRPr="005811D9">
        <w:rPr>
          <w:rFonts w:asciiTheme="minorHAnsi" w:hAnsiTheme="minorHAnsi" w:cs="Arial"/>
          <w:color w:val="auto"/>
          <w:highlight w:val="yellow"/>
        </w:rPr>
        <w:t xml:space="preserve">. </w:t>
      </w:r>
    </w:p>
    <w:p w14:paraId="513334E1" w14:textId="77777777" w:rsidR="00572BB9" w:rsidRPr="005811D9" w:rsidRDefault="00572BB9" w:rsidP="00E806E4">
      <w:pPr>
        <w:pStyle w:val="NormalWeb"/>
        <w:spacing w:before="0" w:beforeAutospacing="0" w:after="0" w:afterAutospacing="0"/>
        <w:jc w:val="left"/>
        <w:rPr>
          <w:rFonts w:asciiTheme="minorHAnsi" w:hAnsiTheme="minorHAnsi" w:cs="Arial"/>
          <w:color w:val="auto"/>
          <w:highlight w:val="yellow"/>
        </w:rPr>
      </w:pPr>
    </w:p>
    <w:p w14:paraId="73A57278" w14:textId="3C3F534C"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2.1.4) Dissolve PTIO (1.05 g) and TBAPF</w:t>
      </w:r>
      <w:r w:rsidRPr="005811D9">
        <w:rPr>
          <w:rFonts w:asciiTheme="minorHAnsi" w:hAnsiTheme="minorHAnsi" w:cs="Arial"/>
          <w:color w:val="auto"/>
          <w:highlight w:val="yellow"/>
          <w:vertAlign w:val="subscript"/>
        </w:rPr>
        <w:t>6</w:t>
      </w:r>
      <w:r w:rsidRPr="005811D9">
        <w:rPr>
          <w:rFonts w:asciiTheme="minorHAnsi" w:hAnsiTheme="minorHAnsi" w:cs="Arial"/>
          <w:color w:val="auto"/>
          <w:highlight w:val="yellow"/>
        </w:rPr>
        <w:t xml:space="preserve"> (3.50 g) with MeCN (3.60 g) in the glove box</w:t>
      </w:r>
      <w:r w:rsidR="005B38C4" w:rsidRPr="005811D9">
        <w:rPr>
          <w:rFonts w:asciiTheme="minorHAnsi" w:hAnsiTheme="minorHAnsi" w:cs="Arial"/>
          <w:color w:val="auto"/>
          <w:highlight w:val="yellow"/>
        </w:rPr>
        <w:t>,</w:t>
      </w:r>
      <w:r w:rsidR="005B38C4" w:rsidRPr="005811D9">
        <w:rPr>
          <w:rFonts w:asciiTheme="minorHAnsi" w:hAnsiTheme="minorHAnsi" w:cs="Arial"/>
          <w:i/>
          <w:color w:val="auto"/>
          <w:highlight w:val="yellow"/>
        </w:rPr>
        <w:t xml:space="preserve"> i.e.</w:t>
      </w:r>
      <w:r w:rsidR="005B38C4" w:rsidRPr="005811D9">
        <w:rPr>
          <w:rFonts w:asciiTheme="minorHAnsi" w:hAnsiTheme="minorHAnsi" w:cs="Arial"/>
          <w:color w:val="auto"/>
          <w:highlight w:val="yellow"/>
        </w:rPr>
        <w:t>, 0.5 M PTIO/1.0 M TBAPF</w:t>
      </w:r>
      <w:r w:rsidR="005B38C4" w:rsidRPr="005811D9">
        <w:rPr>
          <w:rFonts w:asciiTheme="minorHAnsi" w:hAnsiTheme="minorHAnsi" w:cs="Arial"/>
          <w:color w:val="auto"/>
          <w:highlight w:val="yellow"/>
          <w:vertAlign w:val="subscript"/>
        </w:rPr>
        <w:t>6</w:t>
      </w:r>
      <w:r w:rsidRPr="005811D9">
        <w:rPr>
          <w:rFonts w:asciiTheme="minorHAnsi" w:hAnsiTheme="minorHAnsi" w:cs="Arial"/>
          <w:color w:val="auto"/>
          <w:highlight w:val="yellow"/>
        </w:rPr>
        <w:t>. Add 4 mL of the solution to each glass vial. Flow the electrolytes at 20 mL</w:t>
      </w:r>
      <w:r w:rsidR="00E806E4" w:rsidRPr="005811D9">
        <w:rPr>
          <w:rFonts w:asciiTheme="minorHAnsi" w:hAnsiTheme="minorHAnsi" w:cs="Arial"/>
          <w:color w:val="auto"/>
          <w:highlight w:val="yellow"/>
        </w:rPr>
        <w:t>/</w:t>
      </w:r>
      <w:r w:rsidRPr="005811D9">
        <w:rPr>
          <w:rFonts w:asciiTheme="minorHAnsi" w:hAnsiTheme="minorHAnsi" w:cs="Arial"/>
          <w:color w:val="auto"/>
          <w:highlight w:val="yellow"/>
        </w:rPr>
        <w:t xml:space="preserve">min. </w:t>
      </w:r>
    </w:p>
    <w:p w14:paraId="2D256160" w14:textId="77777777" w:rsidR="008921F8" w:rsidRPr="005811D9" w:rsidRDefault="008921F8" w:rsidP="00E806E4">
      <w:pPr>
        <w:pStyle w:val="NormalWeb"/>
        <w:spacing w:before="0" w:beforeAutospacing="0" w:after="0" w:afterAutospacing="0"/>
        <w:jc w:val="left"/>
        <w:rPr>
          <w:rFonts w:asciiTheme="minorHAnsi" w:hAnsiTheme="minorHAnsi" w:cs="Arial"/>
          <w:color w:val="auto"/>
          <w:highlight w:val="yellow"/>
        </w:rPr>
      </w:pPr>
    </w:p>
    <w:p w14:paraId="34807FC5" w14:textId="3ADA8A5D" w:rsidR="00572BB9"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2.1.5</w:t>
      </w:r>
      <w:r w:rsidR="00572BB9" w:rsidRPr="005811D9">
        <w:rPr>
          <w:rFonts w:asciiTheme="minorHAnsi" w:hAnsiTheme="minorHAnsi" w:cs="Arial"/>
          <w:color w:val="auto"/>
          <w:highlight w:val="yellow"/>
        </w:rPr>
        <w:t>)</w:t>
      </w:r>
      <w:r w:rsidRPr="005811D9">
        <w:rPr>
          <w:rFonts w:asciiTheme="minorHAnsi" w:hAnsiTheme="minorHAnsi" w:cs="Arial"/>
          <w:color w:val="auto"/>
          <w:highlight w:val="yellow"/>
        </w:rPr>
        <w:t xml:space="preserve"> Fully c</w:t>
      </w:r>
      <w:r w:rsidR="00572BB9" w:rsidRPr="005811D9">
        <w:rPr>
          <w:rFonts w:asciiTheme="minorHAnsi" w:hAnsiTheme="minorHAnsi" w:cs="Arial"/>
          <w:color w:val="auto"/>
          <w:highlight w:val="yellow"/>
        </w:rPr>
        <w:t xml:space="preserve">harge the flow cell until the voltage reaches 2.2 V. Stop the charging and the pump. </w:t>
      </w:r>
    </w:p>
    <w:p w14:paraId="7E5A616A" w14:textId="77777777" w:rsidR="00572BB9" w:rsidRPr="005811D9" w:rsidRDefault="00572BB9" w:rsidP="00E806E4">
      <w:pPr>
        <w:pStyle w:val="NormalWeb"/>
        <w:spacing w:before="0" w:beforeAutospacing="0" w:after="0" w:afterAutospacing="0"/>
        <w:jc w:val="left"/>
        <w:rPr>
          <w:rFonts w:asciiTheme="minorHAnsi" w:hAnsiTheme="minorHAnsi" w:cs="Arial"/>
          <w:color w:val="auto"/>
          <w:highlight w:val="yellow"/>
        </w:rPr>
      </w:pPr>
    </w:p>
    <w:p w14:paraId="6C581C43" w14:textId="7150A93E" w:rsidR="00572BB9" w:rsidRPr="005811D9" w:rsidRDefault="008921F8" w:rsidP="00E806E4">
      <w:pPr>
        <w:pStyle w:val="NormalWeb"/>
        <w:spacing w:before="0" w:beforeAutospacing="0" w:after="0" w:afterAutospacing="0"/>
        <w:jc w:val="left"/>
        <w:rPr>
          <w:rFonts w:asciiTheme="minorHAnsi" w:hAnsiTheme="minorHAnsi" w:cs="Arial"/>
          <w:color w:val="auto"/>
          <w:highlight w:val="yellow"/>
        </w:rPr>
      </w:pPr>
      <w:r w:rsidRPr="005811D9">
        <w:rPr>
          <w:rFonts w:asciiTheme="minorHAnsi" w:hAnsiTheme="minorHAnsi" w:cs="Arial"/>
          <w:color w:val="auto"/>
          <w:highlight w:val="yellow"/>
        </w:rPr>
        <w:t>2.1.6</w:t>
      </w:r>
      <w:r w:rsidR="006D514B" w:rsidRPr="005811D9">
        <w:rPr>
          <w:rFonts w:asciiTheme="minorHAnsi" w:hAnsiTheme="minorHAnsi" w:cs="Arial"/>
          <w:color w:val="auto"/>
          <w:highlight w:val="yellow"/>
        </w:rPr>
        <w:t>) M</w:t>
      </w:r>
      <w:r w:rsidR="00572BB9" w:rsidRPr="005811D9">
        <w:rPr>
          <w:rFonts w:asciiTheme="minorHAnsi" w:hAnsiTheme="minorHAnsi" w:cs="Arial"/>
          <w:color w:val="auto"/>
          <w:highlight w:val="yellow"/>
        </w:rPr>
        <w:t xml:space="preserve">easure the FTIR spectra for both the positive and negative electrolytes, respectively, following the procedure in Section 2.1.2. </w:t>
      </w:r>
    </w:p>
    <w:p w14:paraId="4995DE8F" w14:textId="77777777" w:rsidR="00D51B95" w:rsidRPr="005811D9" w:rsidRDefault="00D51B95" w:rsidP="00E806E4">
      <w:pPr>
        <w:pStyle w:val="NormalWeb"/>
        <w:spacing w:before="0" w:beforeAutospacing="0" w:after="0" w:afterAutospacing="0"/>
        <w:jc w:val="left"/>
        <w:rPr>
          <w:rFonts w:asciiTheme="minorHAnsi" w:hAnsiTheme="minorHAnsi" w:cs="Arial"/>
          <w:color w:val="auto"/>
          <w:highlight w:val="yellow"/>
        </w:rPr>
      </w:pPr>
    </w:p>
    <w:p w14:paraId="3D781C18" w14:textId="532D7695" w:rsidR="00D51B95" w:rsidRPr="005811D9" w:rsidRDefault="008921F8" w:rsidP="00E806E4">
      <w:pPr>
        <w:pStyle w:val="NormalWeb"/>
        <w:spacing w:before="0" w:beforeAutospacing="0" w:after="0" w:afterAutospacing="0"/>
        <w:jc w:val="left"/>
        <w:rPr>
          <w:rFonts w:asciiTheme="minorHAnsi" w:hAnsiTheme="minorHAnsi" w:cs="Arial"/>
          <w:highlight w:val="yellow"/>
        </w:rPr>
      </w:pPr>
      <w:r w:rsidRPr="005811D9">
        <w:rPr>
          <w:rFonts w:asciiTheme="minorHAnsi" w:hAnsiTheme="minorHAnsi" w:cs="Arial"/>
          <w:color w:val="auto"/>
          <w:highlight w:val="yellow"/>
        </w:rPr>
        <w:t>2.1.7</w:t>
      </w:r>
      <w:r w:rsidR="00D51B95" w:rsidRPr="005811D9">
        <w:rPr>
          <w:rFonts w:asciiTheme="minorHAnsi" w:hAnsiTheme="minorHAnsi" w:cs="Arial"/>
          <w:color w:val="auto"/>
          <w:highlight w:val="yellow"/>
        </w:rPr>
        <w:t xml:space="preserve">) Prepare a series of PTIO solutions (0.05 </w:t>
      </w:r>
      <w:r w:rsidR="00E806E4" w:rsidRPr="005811D9">
        <w:rPr>
          <w:rFonts w:asciiTheme="minorHAnsi" w:hAnsiTheme="minorHAnsi" w:cs="Arial"/>
          <w:color w:val="auto"/>
          <w:highlight w:val="yellow"/>
        </w:rPr>
        <w:t xml:space="preserve">- </w:t>
      </w:r>
      <w:r w:rsidR="00D51B95" w:rsidRPr="005811D9">
        <w:rPr>
          <w:rFonts w:asciiTheme="minorHAnsi" w:hAnsiTheme="minorHAnsi" w:cs="Arial"/>
          <w:color w:val="auto"/>
          <w:highlight w:val="yellow"/>
        </w:rPr>
        <w:t>0.5 M) in 1.0 M TBAPF</w:t>
      </w:r>
      <w:r w:rsidR="00D51B95" w:rsidRPr="005811D9">
        <w:rPr>
          <w:rFonts w:asciiTheme="minorHAnsi" w:hAnsiTheme="minorHAnsi" w:cs="Arial"/>
          <w:color w:val="auto"/>
          <w:highlight w:val="yellow"/>
          <w:vertAlign w:val="subscript"/>
        </w:rPr>
        <w:t>6</w:t>
      </w:r>
      <w:r w:rsidR="00D51B95" w:rsidRPr="005811D9">
        <w:rPr>
          <w:rFonts w:asciiTheme="minorHAnsi" w:hAnsiTheme="minorHAnsi" w:cs="Arial"/>
          <w:color w:val="auto"/>
          <w:highlight w:val="yellow"/>
        </w:rPr>
        <w:t xml:space="preserve"> in MeCN </w:t>
      </w:r>
      <w:r w:rsidR="006D514B" w:rsidRPr="005811D9">
        <w:rPr>
          <w:rFonts w:asciiTheme="minorHAnsi" w:hAnsiTheme="minorHAnsi" w:cs="Arial"/>
          <w:color w:val="auto"/>
          <w:highlight w:val="yellow"/>
        </w:rPr>
        <w:t xml:space="preserve">in the glove box with </w:t>
      </w:r>
      <w:r w:rsidR="00D51B95" w:rsidRPr="005811D9">
        <w:rPr>
          <w:rFonts w:asciiTheme="minorHAnsi" w:hAnsiTheme="minorHAnsi" w:cs="Arial"/>
          <w:color w:val="auto"/>
          <w:highlight w:val="yellow"/>
        </w:rPr>
        <w:t>the compositions in Table 1</w:t>
      </w:r>
      <w:r w:rsidR="00D51B95" w:rsidRPr="005811D9">
        <w:rPr>
          <w:rFonts w:asciiTheme="minorHAnsi" w:hAnsiTheme="minorHAnsi" w:cs="Arial"/>
          <w:highlight w:val="yellow"/>
        </w:rPr>
        <w:t>.</w:t>
      </w:r>
    </w:p>
    <w:p w14:paraId="59DAF728" w14:textId="4048A1E8" w:rsidR="00D51B95" w:rsidRPr="005811D9" w:rsidRDefault="00D51B95" w:rsidP="00E806E4">
      <w:pPr>
        <w:pStyle w:val="NormalWeb"/>
        <w:spacing w:before="0" w:beforeAutospacing="0" w:after="0" w:afterAutospacing="0"/>
        <w:jc w:val="left"/>
        <w:rPr>
          <w:rFonts w:asciiTheme="minorHAnsi" w:hAnsiTheme="minorHAnsi" w:cs="Arial"/>
          <w:highlight w:val="yellow"/>
        </w:rPr>
      </w:pPr>
    </w:p>
    <w:p w14:paraId="6F71336A" w14:textId="271BC54E" w:rsidR="003D76C8" w:rsidRPr="005811D9" w:rsidRDefault="008921F8"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highlight w:val="yellow"/>
        </w:rPr>
        <w:t>2.1.8</w:t>
      </w:r>
      <w:r w:rsidR="006D514B" w:rsidRPr="005811D9">
        <w:rPr>
          <w:rFonts w:asciiTheme="minorHAnsi" w:hAnsiTheme="minorHAnsi" w:cs="Arial"/>
          <w:color w:val="auto"/>
          <w:highlight w:val="yellow"/>
        </w:rPr>
        <w:t>) Measure the FTIR spectrum for each of the solutions in Section 2.1.6, following the procedure in Section 2.1.2.</w:t>
      </w:r>
      <w:r w:rsidR="006D514B" w:rsidRPr="005811D9">
        <w:rPr>
          <w:rFonts w:asciiTheme="minorHAnsi" w:hAnsiTheme="minorHAnsi" w:cs="Arial"/>
          <w:color w:val="auto"/>
        </w:rPr>
        <w:t xml:space="preserve"> </w:t>
      </w:r>
    </w:p>
    <w:p w14:paraId="64FAD855" w14:textId="77777777" w:rsidR="008E7D85" w:rsidRPr="005811D9" w:rsidRDefault="008E7D85" w:rsidP="00E806E4">
      <w:pPr>
        <w:pStyle w:val="NormalWeb"/>
        <w:spacing w:before="0" w:beforeAutospacing="0" w:after="0" w:afterAutospacing="0"/>
        <w:jc w:val="left"/>
        <w:rPr>
          <w:rFonts w:asciiTheme="minorHAnsi" w:hAnsiTheme="minorHAnsi" w:cs="Arial"/>
          <w:color w:val="auto"/>
        </w:rPr>
      </w:pPr>
    </w:p>
    <w:p w14:paraId="6E8D12E4" w14:textId="122B2020" w:rsidR="008E7D85" w:rsidRPr="00C14E61" w:rsidRDefault="008E7D85" w:rsidP="00E806E4">
      <w:pPr>
        <w:pStyle w:val="NormalWeb"/>
        <w:spacing w:before="0" w:beforeAutospacing="0" w:after="0" w:afterAutospacing="0"/>
        <w:jc w:val="left"/>
        <w:rPr>
          <w:rFonts w:asciiTheme="minorHAnsi" w:hAnsiTheme="minorHAnsi" w:cs="Arial"/>
          <w:b/>
          <w:color w:val="auto"/>
        </w:rPr>
      </w:pPr>
      <w:r w:rsidRPr="00C14E61">
        <w:rPr>
          <w:rFonts w:asciiTheme="minorHAnsi" w:hAnsiTheme="minorHAnsi" w:cs="Arial"/>
          <w:b/>
          <w:color w:val="auto"/>
        </w:rPr>
        <w:t>2.2) FTIR Measure</w:t>
      </w:r>
      <w:r w:rsidR="00552E70" w:rsidRPr="00C14E61">
        <w:rPr>
          <w:rFonts w:asciiTheme="minorHAnsi" w:hAnsiTheme="minorHAnsi" w:cs="Arial"/>
          <w:b/>
          <w:color w:val="auto"/>
        </w:rPr>
        <w:t>ment of</w:t>
      </w:r>
      <w:r w:rsidRPr="00C14E61">
        <w:rPr>
          <w:rFonts w:asciiTheme="minorHAnsi" w:hAnsiTheme="minorHAnsi" w:cs="Arial"/>
          <w:b/>
          <w:color w:val="auto"/>
        </w:rPr>
        <w:t xml:space="preserve"> SOC</w:t>
      </w:r>
    </w:p>
    <w:p w14:paraId="3A0FE910" w14:textId="17567E0A" w:rsidR="00552E70" w:rsidRPr="005811D9" w:rsidRDefault="008E7D85"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 xml:space="preserve">2.2.1) </w:t>
      </w:r>
      <w:r w:rsidR="009D0A29" w:rsidRPr="005811D9">
        <w:rPr>
          <w:rFonts w:asciiTheme="minorHAnsi" w:hAnsiTheme="minorHAnsi" w:cs="Arial"/>
          <w:color w:val="auto"/>
        </w:rPr>
        <w:t xml:space="preserve">Assemble </w:t>
      </w:r>
      <w:r w:rsidR="00552E70" w:rsidRPr="005811D9">
        <w:rPr>
          <w:rFonts w:asciiTheme="minorHAnsi" w:hAnsiTheme="minorHAnsi" w:cs="Arial"/>
          <w:color w:val="auto"/>
        </w:rPr>
        <w:t xml:space="preserve">a </w:t>
      </w:r>
      <w:r w:rsidR="009D0A29" w:rsidRPr="005811D9">
        <w:rPr>
          <w:rFonts w:asciiTheme="minorHAnsi" w:hAnsiTheme="minorHAnsi" w:cs="Arial"/>
          <w:color w:val="auto"/>
        </w:rPr>
        <w:t xml:space="preserve">flow cell following Section 1.2. </w:t>
      </w:r>
    </w:p>
    <w:p w14:paraId="5CA42DD5" w14:textId="77777777" w:rsidR="00552E70" w:rsidRPr="005811D9" w:rsidRDefault="00552E70" w:rsidP="00E806E4">
      <w:pPr>
        <w:pStyle w:val="NormalWeb"/>
        <w:spacing w:before="0" w:beforeAutospacing="0" w:after="0" w:afterAutospacing="0"/>
        <w:jc w:val="left"/>
        <w:rPr>
          <w:rFonts w:asciiTheme="minorHAnsi" w:hAnsiTheme="minorHAnsi" w:cs="Arial"/>
          <w:color w:val="auto"/>
        </w:rPr>
      </w:pPr>
    </w:p>
    <w:p w14:paraId="66C28B99" w14:textId="4C7CDB77" w:rsidR="005B1E9D" w:rsidRPr="005811D9" w:rsidRDefault="00552E70" w:rsidP="00E806E4">
      <w:pPr>
        <w:pStyle w:val="NormalWeb"/>
        <w:spacing w:before="0" w:beforeAutospacing="0" w:after="0" w:afterAutospacing="0"/>
        <w:jc w:val="left"/>
        <w:rPr>
          <w:rFonts w:asciiTheme="minorHAnsi" w:hAnsiTheme="minorHAnsi" w:cs="Arial"/>
          <w:color w:val="auto"/>
        </w:rPr>
      </w:pPr>
      <w:r w:rsidRPr="00C14E61">
        <w:rPr>
          <w:rFonts w:asciiTheme="minorHAnsi" w:hAnsiTheme="minorHAnsi" w:cs="Arial"/>
          <w:color w:val="auto"/>
        </w:rPr>
        <w:t>2.2.2) Dissolve PTIO (2.9 g) and TBAPF</w:t>
      </w:r>
      <w:r w:rsidRPr="00C14E61">
        <w:rPr>
          <w:rFonts w:asciiTheme="minorHAnsi" w:hAnsiTheme="minorHAnsi" w:cs="Arial"/>
          <w:color w:val="auto"/>
          <w:vertAlign w:val="subscript"/>
        </w:rPr>
        <w:t>6</w:t>
      </w:r>
      <w:r w:rsidRPr="00C14E61">
        <w:rPr>
          <w:rFonts w:asciiTheme="minorHAnsi" w:hAnsiTheme="minorHAnsi" w:cs="Arial"/>
          <w:color w:val="auto"/>
        </w:rPr>
        <w:t xml:space="preserve"> (9.6 g) with MeCN (9.8 g) in the glove box</w:t>
      </w:r>
      <w:r w:rsidR="005B38C4" w:rsidRPr="00C14E61">
        <w:rPr>
          <w:rFonts w:asciiTheme="minorHAnsi" w:hAnsiTheme="minorHAnsi" w:cs="Arial"/>
          <w:color w:val="auto"/>
        </w:rPr>
        <w:t xml:space="preserve">, </w:t>
      </w:r>
      <w:r w:rsidR="005B38C4" w:rsidRPr="00C14E61">
        <w:rPr>
          <w:rFonts w:asciiTheme="minorHAnsi" w:hAnsiTheme="minorHAnsi" w:cs="Arial"/>
          <w:i/>
          <w:color w:val="auto"/>
        </w:rPr>
        <w:t>i.e.</w:t>
      </w:r>
      <w:r w:rsidR="005B38C4" w:rsidRPr="00C14E61">
        <w:rPr>
          <w:rFonts w:asciiTheme="minorHAnsi" w:hAnsiTheme="minorHAnsi" w:cs="Arial"/>
          <w:color w:val="auto"/>
        </w:rPr>
        <w:t>, 0.5 M PTIO/1.0 M TBAPF</w:t>
      </w:r>
      <w:r w:rsidR="005B38C4" w:rsidRPr="00C14E61">
        <w:rPr>
          <w:rFonts w:asciiTheme="minorHAnsi" w:hAnsiTheme="minorHAnsi" w:cs="Arial"/>
          <w:color w:val="auto"/>
          <w:vertAlign w:val="subscript"/>
        </w:rPr>
        <w:t>6</w:t>
      </w:r>
      <w:r w:rsidRPr="00C14E61">
        <w:rPr>
          <w:rFonts w:asciiTheme="minorHAnsi" w:hAnsiTheme="minorHAnsi" w:cs="Arial"/>
          <w:color w:val="auto"/>
        </w:rPr>
        <w:t>. Add 11 mL of the solution to each of the two glass vials. Flow the electrolytes at 20 mL</w:t>
      </w:r>
      <w:r w:rsidR="00E806E4" w:rsidRPr="00C14E61">
        <w:rPr>
          <w:rFonts w:asciiTheme="minorHAnsi" w:hAnsiTheme="minorHAnsi" w:cs="Arial"/>
          <w:color w:val="auto"/>
        </w:rPr>
        <w:t>/</w:t>
      </w:r>
      <w:r w:rsidRPr="00C14E61">
        <w:rPr>
          <w:rFonts w:asciiTheme="minorHAnsi" w:hAnsiTheme="minorHAnsi" w:cs="Arial"/>
          <w:color w:val="auto"/>
        </w:rPr>
        <w:t>min.</w:t>
      </w:r>
      <w:r w:rsidRPr="005811D9">
        <w:rPr>
          <w:rFonts w:asciiTheme="minorHAnsi" w:hAnsiTheme="minorHAnsi" w:cs="Arial"/>
          <w:color w:val="auto"/>
        </w:rPr>
        <w:t xml:space="preserve"> </w:t>
      </w:r>
    </w:p>
    <w:p w14:paraId="50724D17" w14:textId="77777777" w:rsidR="005B1E9D" w:rsidRPr="005811D9" w:rsidRDefault="005B1E9D" w:rsidP="00E806E4">
      <w:pPr>
        <w:pStyle w:val="NormalWeb"/>
        <w:spacing w:before="0" w:beforeAutospacing="0" w:after="0" w:afterAutospacing="0"/>
        <w:jc w:val="left"/>
        <w:rPr>
          <w:rFonts w:asciiTheme="minorHAnsi" w:hAnsiTheme="minorHAnsi" w:cs="Arial"/>
          <w:color w:val="auto"/>
        </w:rPr>
      </w:pPr>
    </w:p>
    <w:p w14:paraId="4C044365" w14:textId="18669D17" w:rsidR="005B1E9D" w:rsidRPr="005811D9" w:rsidRDefault="008E7D85"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2.2.</w:t>
      </w:r>
      <w:r w:rsidR="009D0A29" w:rsidRPr="005811D9">
        <w:rPr>
          <w:rFonts w:asciiTheme="minorHAnsi" w:hAnsiTheme="minorHAnsi" w:cs="Arial"/>
          <w:color w:val="auto"/>
        </w:rPr>
        <w:t xml:space="preserve">2) Charge the flow cell </w:t>
      </w:r>
      <w:r w:rsidR="005A399B" w:rsidRPr="005811D9">
        <w:rPr>
          <w:rFonts w:asciiTheme="minorHAnsi" w:hAnsiTheme="minorHAnsi" w:cs="Arial"/>
          <w:color w:val="auto"/>
        </w:rPr>
        <w:t>at a constant current of 10 mA</w:t>
      </w:r>
      <w:r w:rsidR="00E806E4" w:rsidRPr="005811D9">
        <w:rPr>
          <w:rFonts w:asciiTheme="minorHAnsi" w:hAnsiTheme="minorHAnsi" w:cs="Arial"/>
          <w:color w:val="auto"/>
        </w:rPr>
        <w:t>/</w:t>
      </w:r>
      <w:r w:rsidR="005A399B" w:rsidRPr="005811D9">
        <w:rPr>
          <w:rFonts w:asciiTheme="minorHAnsi" w:hAnsiTheme="minorHAnsi" w:cs="Arial"/>
          <w:color w:val="auto"/>
        </w:rPr>
        <w:t>cm</w:t>
      </w:r>
      <w:r w:rsidR="005A399B" w:rsidRPr="005811D9">
        <w:rPr>
          <w:rFonts w:asciiTheme="minorHAnsi" w:hAnsiTheme="minorHAnsi" w:cs="Arial"/>
          <w:color w:val="auto"/>
          <w:vertAlign w:val="superscript"/>
        </w:rPr>
        <w:t>2</w:t>
      </w:r>
      <w:r w:rsidR="005A399B" w:rsidRPr="005811D9">
        <w:rPr>
          <w:rFonts w:asciiTheme="minorHAnsi" w:hAnsiTheme="minorHAnsi" w:cs="Arial"/>
          <w:color w:val="auto"/>
        </w:rPr>
        <w:t xml:space="preserve"> at a flow rate of 20 mL</w:t>
      </w:r>
      <w:r w:rsidR="00E806E4" w:rsidRPr="005811D9">
        <w:rPr>
          <w:rFonts w:asciiTheme="minorHAnsi" w:hAnsiTheme="minorHAnsi" w:cs="Arial"/>
          <w:color w:val="auto"/>
        </w:rPr>
        <w:t>/</w:t>
      </w:r>
      <w:r w:rsidR="005A399B" w:rsidRPr="005811D9">
        <w:rPr>
          <w:rFonts w:asciiTheme="minorHAnsi" w:hAnsiTheme="minorHAnsi" w:cs="Arial"/>
          <w:color w:val="auto"/>
        </w:rPr>
        <w:t>min.</w:t>
      </w:r>
    </w:p>
    <w:p w14:paraId="5A9A63F0" w14:textId="77777777" w:rsidR="005B1E9D" w:rsidRPr="005811D9" w:rsidRDefault="005B1E9D" w:rsidP="00E806E4">
      <w:pPr>
        <w:pStyle w:val="NormalWeb"/>
        <w:spacing w:before="0" w:beforeAutospacing="0" w:after="0" w:afterAutospacing="0"/>
        <w:jc w:val="left"/>
        <w:rPr>
          <w:rFonts w:asciiTheme="minorHAnsi" w:hAnsiTheme="minorHAnsi" w:cs="Arial"/>
          <w:color w:val="auto"/>
        </w:rPr>
      </w:pPr>
    </w:p>
    <w:p w14:paraId="4B4E5E94" w14:textId="43FC3836" w:rsidR="008E7D85" w:rsidRPr="005811D9" w:rsidRDefault="008E7D85"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2.2</w:t>
      </w:r>
      <w:r w:rsidR="005B1E9D" w:rsidRPr="005811D9">
        <w:rPr>
          <w:rFonts w:asciiTheme="minorHAnsi" w:hAnsiTheme="minorHAnsi" w:cs="Arial"/>
          <w:color w:val="auto"/>
        </w:rPr>
        <w:t>.</w:t>
      </w:r>
      <w:r w:rsidR="005A399B" w:rsidRPr="005811D9">
        <w:rPr>
          <w:rFonts w:asciiTheme="minorHAnsi" w:hAnsiTheme="minorHAnsi" w:cs="Arial"/>
          <w:color w:val="auto"/>
        </w:rPr>
        <w:t>3</w:t>
      </w:r>
      <w:r w:rsidR="005B1E9D" w:rsidRPr="005811D9">
        <w:rPr>
          <w:rFonts w:asciiTheme="minorHAnsi" w:hAnsiTheme="minorHAnsi" w:cs="Arial"/>
          <w:color w:val="auto"/>
        </w:rPr>
        <w:t xml:space="preserve">) </w:t>
      </w:r>
      <w:r w:rsidR="005A399B" w:rsidRPr="005811D9">
        <w:rPr>
          <w:rFonts w:asciiTheme="minorHAnsi" w:hAnsiTheme="minorHAnsi" w:cs="Arial"/>
          <w:color w:val="auto"/>
        </w:rPr>
        <w:t xml:space="preserve">At the charge time </w:t>
      </w:r>
      <w:r w:rsidRPr="005811D9">
        <w:rPr>
          <w:rFonts w:asciiTheme="minorHAnsi" w:hAnsiTheme="minorHAnsi" w:cs="Arial"/>
          <w:color w:val="auto"/>
        </w:rPr>
        <w:t>of</w:t>
      </w:r>
      <w:r w:rsidR="005A399B" w:rsidRPr="005811D9">
        <w:rPr>
          <w:rFonts w:asciiTheme="minorHAnsi" w:hAnsiTheme="minorHAnsi" w:cs="Arial"/>
          <w:color w:val="auto"/>
        </w:rPr>
        <w:t xml:space="preserve"> </w:t>
      </w:r>
      <w:r w:rsidR="005A399B" w:rsidRPr="005811D9">
        <w:rPr>
          <w:rFonts w:asciiTheme="minorHAnsi" w:hAnsiTheme="minorHAnsi" w:cs="Arial"/>
        </w:rPr>
        <w:t>0, 18, 36, 54, and 72 minutes,</w:t>
      </w:r>
      <w:r w:rsidR="005A399B" w:rsidRPr="005811D9">
        <w:rPr>
          <w:rFonts w:asciiTheme="minorHAnsi" w:hAnsiTheme="minorHAnsi" w:cs="Arial"/>
          <w:color w:val="auto"/>
        </w:rPr>
        <w:t xml:space="preserve"> </w:t>
      </w:r>
      <w:r w:rsidRPr="005811D9">
        <w:rPr>
          <w:rFonts w:asciiTheme="minorHAnsi" w:hAnsiTheme="minorHAnsi" w:cs="Arial"/>
          <w:color w:val="auto"/>
        </w:rPr>
        <w:t xml:space="preserve">stop the cell charge and electrolyte flow, </w:t>
      </w:r>
      <w:r w:rsidR="005A399B" w:rsidRPr="005811D9">
        <w:rPr>
          <w:rFonts w:asciiTheme="minorHAnsi" w:hAnsiTheme="minorHAnsi" w:cs="Arial"/>
          <w:color w:val="auto"/>
        </w:rPr>
        <w:t>take small aliquots (0.2 mL) of the electrolyte</w:t>
      </w:r>
      <w:r w:rsidRPr="005811D9">
        <w:rPr>
          <w:rFonts w:asciiTheme="minorHAnsi" w:hAnsiTheme="minorHAnsi" w:cs="Arial"/>
          <w:color w:val="auto"/>
        </w:rPr>
        <w:t>s</w:t>
      </w:r>
      <w:r w:rsidR="005A399B" w:rsidRPr="005811D9">
        <w:rPr>
          <w:rFonts w:asciiTheme="minorHAnsi" w:hAnsiTheme="minorHAnsi" w:cs="Arial"/>
          <w:color w:val="auto"/>
        </w:rPr>
        <w:t xml:space="preserve"> from anolyte and catholyte side glass vials</w:t>
      </w:r>
      <w:r w:rsidRPr="005811D9">
        <w:rPr>
          <w:rFonts w:asciiTheme="minorHAnsi" w:hAnsiTheme="minorHAnsi" w:cs="Arial"/>
          <w:color w:val="auto"/>
        </w:rPr>
        <w:t>, and then resume the cell.</w:t>
      </w:r>
    </w:p>
    <w:p w14:paraId="6E645E7B" w14:textId="77777777" w:rsidR="008E7D85" w:rsidRPr="005811D9" w:rsidRDefault="008E7D85" w:rsidP="00E806E4">
      <w:pPr>
        <w:pStyle w:val="NormalWeb"/>
        <w:spacing w:before="0" w:beforeAutospacing="0" w:after="0" w:afterAutospacing="0"/>
        <w:jc w:val="left"/>
        <w:rPr>
          <w:rFonts w:asciiTheme="minorHAnsi" w:hAnsiTheme="minorHAnsi" w:cs="Arial"/>
          <w:color w:val="auto"/>
        </w:rPr>
      </w:pPr>
    </w:p>
    <w:p w14:paraId="6FF8DDC1" w14:textId="1BABD594" w:rsidR="005B1E9D" w:rsidRPr="005811D9" w:rsidRDefault="008E7D85"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2.2.4)</w:t>
      </w:r>
      <w:r w:rsidR="005A399B" w:rsidRPr="005811D9">
        <w:rPr>
          <w:rFonts w:asciiTheme="minorHAnsi" w:hAnsiTheme="minorHAnsi" w:cs="Arial"/>
          <w:color w:val="auto"/>
        </w:rPr>
        <w:t xml:space="preserve"> </w:t>
      </w:r>
      <w:r w:rsidR="009208CC" w:rsidRPr="005811D9">
        <w:rPr>
          <w:rFonts w:asciiTheme="minorHAnsi" w:hAnsiTheme="minorHAnsi" w:cs="Arial"/>
          <w:color w:val="auto"/>
        </w:rPr>
        <w:t>Measure the FTIR spectrum for the above five sample</w:t>
      </w:r>
      <w:r w:rsidR="004E5E24" w:rsidRPr="005811D9">
        <w:rPr>
          <w:rFonts w:asciiTheme="minorHAnsi" w:hAnsiTheme="minorHAnsi" w:cs="Arial"/>
          <w:color w:val="auto"/>
        </w:rPr>
        <w:t xml:space="preserve"> aliquot</w:t>
      </w:r>
      <w:r w:rsidR="009208CC" w:rsidRPr="005811D9">
        <w:rPr>
          <w:rFonts w:asciiTheme="minorHAnsi" w:hAnsiTheme="minorHAnsi" w:cs="Arial"/>
          <w:color w:val="auto"/>
        </w:rPr>
        <w:t>s, following the procedure in Section 2.1.2.</w:t>
      </w:r>
    </w:p>
    <w:p w14:paraId="0C9E8BA7" w14:textId="77777777" w:rsidR="009208CC" w:rsidRPr="005811D9" w:rsidRDefault="009208CC" w:rsidP="00E806E4">
      <w:pPr>
        <w:pStyle w:val="NormalWeb"/>
        <w:spacing w:before="0" w:beforeAutospacing="0" w:after="0" w:afterAutospacing="0"/>
        <w:jc w:val="left"/>
        <w:rPr>
          <w:rFonts w:asciiTheme="minorHAnsi" w:hAnsiTheme="minorHAnsi" w:cs="Arial"/>
          <w:color w:val="auto"/>
        </w:rPr>
      </w:pPr>
    </w:p>
    <w:p w14:paraId="3EF54A27" w14:textId="3EBCAAAD" w:rsidR="009208CC" w:rsidRPr="005811D9" w:rsidRDefault="009208CC" w:rsidP="00E806E4">
      <w:pPr>
        <w:pStyle w:val="NormalWeb"/>
        <w:spacing w:before="0" w:beforeAutospacing="0" w:after="0" w:afterAutospacing="0"/>
        <w:jc w:val="left"/>
        <w:rPr>
          <w:rFonts w:asciiTheme="minorHAnsi" w:hAnsiTheme="minorHAnsi" w:cs="Arial"/>
          <w:color w:val="auto"/>
        </w:rPr>
      </w:pPr>
      <w:r w:rsidRPr="005811D9">
        <w:rPr>
          <w:rFonts w:asciiTheme="minorHAnsi" w:hAnsiTheme="minorHAnsi" w:cs="Arial"/>
          <w:color w:val="auto"/>
        </w:rPr>
        <w:t xml:space="preserve">2.2.5) </w:t>
      </w:r>
      <w:r w:rsidR="000A111D" w:rsidRPr="005811D9">
        <w:rPr>
          <w:rFonts w:asciiTheme="minorHAnsi" w:hAnsiTheme="minorHAnsi" w:cs="Arial"/>
          <w:color w:val="auto"/>
        </w:rPr>
        <w:t xml:space="preserve">Measure the ESR spectrum for the above five sample aliquots, following the procedure in Section </w:t>
      </w:r>
      <w:r w:rsidR="008921F8" w:rsidRPr="005811D9">
        <w:rPr>
          <w:rFonts w:asciiTheme="minorHAnsi" w:hAnsiTheme="minorHAnsi" w:cs="Arial"/>
          <w:color w:val="auto"/>
        </w:rPr>
        <w:t>1.</w:t>
      </w:r>
      <w:r w:rsidR="00AB47A9" w:rsidRPr="005811D9">
        <w:rPr>
          <w:rFonts w:asciiTheme="minorHAnsi" w:hAnsiTheme="minorHAnsi" w:cs="Arial"/>
          <w:color w:val="auto"/>
        </w:rPr>
        <w:t>3</w:t>
      </w:r>
      <w:r w:rsidR="008921F8" w:rsidRPr="005811D9">
        <w:rPr>
          <w:rFonts w:asciiTheme="minorHAnsi" w:hAnsiTheme="minorHAnsi" w:cs="Arial"/>
          <w:color w:val="auto"/>
        </w:rPr>
        <w:t>.</w:t>
      </w:r>
      <w:r w:rsidR="00AB47A9" w:rsidRPr="005811D9">
        <w:rPr>
          <w:rFonts w:asciiTheme="minorHAnsi" w:hAnsiTheme="minorHAnsi" w:cs="Arial"/>
          <w:color w:val="auto"/>
        </w:rPr>
        <w:t>4</w:t>
      </w:r>
      <w:r w:rsidR="000A111D" w:rsidRPr="005811D9">
        <w:rPr>
          <w:rFonts w:asciiTheme="minorHAnsi" w:hAnsiTheme="minorHAnsi" w:cs="Arial"/>
          <w:color w:val="auto"/>
        </w:rPr>
        <w:t>.</w:t>
      </w:r>
    </w:p>
    <w:p w14:paraId="4E658409" w14:textId="77777777" w:rsidR="00446088" w:rsidRPr="005811D9" w:rsidRDefault="00446088" w:rsidP="00E806E4">
      <w:pPr>
        <w:jc w:val="left"/>
        <w:rPr>
          <w:rFonts w:asciiTheme="minorHAnsi" w:hAnsiTheme="minorHAnsi" w:cs="Arial"/>
          <w:b/>
        </w:rPr>
      </w:pPr>
    </w:p>
    <w:p w14:paraId="3E79FCA8" w14:textId="77777777" w:rsidR="006305D7" w:rsidRPr="005811D9" w:rsidRDefault="006305D7" w:rsidP="00E806E4">
      <w:pPr>
        <w:jc w:val="left"/>
        <w:rPr>
          <w:rFonts w:asciiTheme="minorHAnsi" w:hAnsiTheme="minorHAnsi" w:cs="Arial"/>
          <w:color w:val="808080"/>
        </w:rPr>
      </w:pPr>
      <w:r w:rsidRPr="005811D9">
        <w:rPr>
          <w:rFonts w:asciiTheme="minorHAnsi" w:hAnsiTheme="minorHAnsi" w:cs="Arial"/>
          <w:b/>
        </w:rPr>
        <w:t>REPRESENTATIVE RESULTS</w:t>
      </w:r>
      <w:r w:rsidRPr="005811D9">
        <w:rPr>
          <w:rFonts w:asciiTheme="minorHAnsi" w:hAnsiTheme="minorHAnsi" w:cs="Arial"/>
          <w:b/>
          <w:bCs/>
        </w:rPr>
        <w:t xml:space="preserve">: </w:t>
      </w:r>
    </w:p>
    <w:p w14:paraId="7196A20F" w14:textId="1933B168" w:rsidR="00B90D2F" w:rsidRPr="005811D9" w:rsidRDefault="00B90D2F" w:rsidP="00B90D2F">
      <w:pPr>
        <w:jc w:val="left"/>
        <w:rPr>
          <w:rFonts w:asciiTheme="minorHAnsi" w:hAnsiTheme="minorHAnsi" w:cs="Times New Roman"/>
        </w:rPr>
      </w:pPr>
      <w:r w:rsidRPr="005811D9">
        <w:rPr>
          <w:rFonts w:asciiTheme="minorHAnsi" w:hAnsiTheme="minorHAnsi" w:cs="Times New Roman"/>
        </w:rPr>
        <w:lastRenderedPageBreak/>
        <w:t>The unique advantages of the symmetric PTIO flow battery system are highly ascribed to the electrochemical properties of PTIO, an organic nitroxide radical compound. PTIO can undergo electrochemical disproportionation reactions to form PTIO</w:t>
      </w:r>
      <w:r w:rsidRPr="005811D9">
        <w:rPr>
          <w:rFonts w:asciiTheme="minorHAnsi" w:hAnsiTheme="minorHAnsi" w:cs="Times New Roman"/>
          <w:vertAlign w:val="superscript"/>
        </w:rPr>
        <w:t>+</w:t>
      </w:r>
      <w:r w:rsidRPr="005811D9">
        <w:rPr>
          <w:rFonts w:asciiTheme="minorHAnsi" w:hAnsiTheme="minorHAnsi" w:cs="Times New Roman"/>
        </w:rPr>
        <w:t xml:space="preserve"> and PTIO</w:t>
      </w:r>
      <w:r w:rsidRPr="005811D9">
        <w:rPr>
          <w:rFonts w:cs="Times New Roman"/>
          <w:vertAlign w:val="superscript"/>
        </w:rPr>
        <w:t>−</w:t>
      </w:r>
      <w:r w:rsidRPr="005811D9">
        <w:rPr>
          <w:rFonts w:cs="Times New Roman"/>
        </w:rPr>
        <w:t xml:space="preserve"> (Figure </w:t>
      </w:r>
      <w:r w:rsidR="00321EE2" w:rsidRPr="005811D9">
        <w:rPr>
          <w:rFonts w:cs="Times New Roman"/>
        </w:rPr>
        <w:t>2</w:t>
      </w:r>
      <w:r w:rsidRPr="005811D9">
        <w:rPr>
          <w:rFonts w:cs="Times New Roman"/>
        </w:rPr>
        <w:t xml:space="preserve">a). These two </w:t>
      </w:r>
      <w:r w:rsidRPr="005811D9">
        <w:rPr>
          <w:rFonts w:asciiTheme="minorHAnsi" w:hAnsiTheme="minorHAnsi" w:cs="Times New Roman"/>
        </w:rPr>
        <w:t xml:space="preserve">redox pairs are moderately separated by a voltage gap of ~1.7 V (Figure </w:t>
      </w:r>
      <w:r w:rsidR="00321EE2" w:rsidRPr="005811D9">
        <w:rPr>
          <w:rFonts w:asciiTheme="minorHAnsi" w:hAnsiTheme="minorHAnsi" w:cs="Times New Roman"/>
        </w:rPr>
        <w:t>2</w:t>
      </w:r>
      <w:r w:rsidRPr="005811D9">
        <w:rPr>
          <w:rFonts w:asciiTheme="minorHAnsi" w:hAnsiTheme="minorHAnsi" w:cs="Times New Roman"/>
        </w:rPr>
        <w:t xml:space="preserve">b) and can be used as both anolyte and catholyte redox materials in a symmetric battery chemistry. Using PTIO as a redox material can eliminate the need for mix-reactant electrolytes and enable high effective redox concentrations. </w:t>
      </w:r>
    </w:p>
    <w:p w14:paraId="3AD41D06" w14:textId="77777777" w:rsidR="00B90D2F" w:rsidRPr="005811D9" w:rsidRDefault="00B90D2F" w:rsidP="00B90D2F">
      <w:pPr>
        <w:jc w:val="left"/>
        <w:rPr>
          <w:rFonts w:asciiTheme="minorHAnsi" w:hAnsiTheme="minorHAnsi" w:cs="Times New Roman"/>
        </w:rPr>
      </w:pPr>
    </w:p>
    <w:p w14:paraId="766A4784" w14:textId="2DCBC1BB" w:rsidR="00B90D2F" w:rsidRPr="005811D9" w:rsidRDefault="00B90D2F" w:rsidP="00B90D2F">
      <w:pPr>
        <w:jc w:val="left"/>
        <w:rPr>
          <w:rFonts w:cs="Arial"/>
          <w:b/>
        </w:rPr>
      </w:pPr>
      <w:r w:rsidRPr="005811D9">
        <w:rPr>
          <w:rFonts w:asciiTheme="minorHAnsi" w:hAnsiTheme="minorHAnsi" w:cs="Times New Roman"/>
        </w:rPr>
        <w:t>The reaction between PTIO</w:t>
      </w:r>
      <w:r w:rsidRPr="005811D9">
        <w:rPr>
          <w:rFonts w:asciiTheme="minorHAnsi" w:hAnsiTheme="minorHAnsi" w:cs="Times New Roman"/>
          <w:vertAlign w:val="superscript"/>
        </w:rPr>
        <w:t>+</w:t>
      </w:r>
      <w:r w:rsidRPr="005811D9">
        <w:rPr>
          <w:rFonts w:asciiTheme="minorHAnsi" w:hAnsiTheme="minorHAnsi" w:cs="Times New Roman"/>
        </w:rPr>
        <w:t xml:space="preserve"> and PTIO</w:t>
      </w:r>
      <w:r w:rsidRPr="005811D9">
        <w:rPr>
          <w:rFonts w:cs="Times New Roman"/>
          <w:vertAlign w:val="superscript"/>
        </w:rPr>
        <w:t>−</w:t>
      </w:r>
      <w:r w:rsidRPr="005811D9">
        <w:rPr>
          <w:rFonts w:cs="Times New Roman"/>
        </w:rPr>
        <w:t xml:space="preserve"> spontaneously regenerates the original PTIO, as demonstrated by the recovery of the ESR signal of PTIO after mixing </w:t>
      </w:r>
      <w:r w:rsidRPr="005811D9">
        <w:rPr>
          <w:rFonts w:asciiTheme="minorHAnsi" w:hAnsiTheme="minorHAnsi" w:cs="Times New Roman"/>
        </w:rPr>
        <w:t>PTIO</w:t>
      </w:r>
      <w:r w:rsidRPr="005811D9">
        <w:rPr>
          <w:rFonts w:asciiTheme="minorHAnsi" w:hAnsiTheme="minorHAnsi" w:cs="Times New Roman"/>
          <w:vertAlign w:val="superscript"/>
        </w:rPr>
        <w:t>+</w:t>
      </w:r>
      <w:r w:rsidRPr="005811D9">
        <w:rPr>
          <w:rFonts w:asciiTheme="minorHAnsi" w:hAnsiTheme="minorHAnsi" w:cs="Times New Roman"/>
        </w:rPr>
        <w:t xml:space="preserve"> and PTIO</w:t>
      </w:r>
      <w:r w:rsidRPr="005811D9">
        <w:rPr>
          <w:rFonts w:cs="Times New Roman"/>
          <w:vertAlign w:val="superscript"/>
        </w:rPr>
        <w:t>−</w:t>
      </w:r>
      <w:r w:rsidRPr="005811D9">
        <w:rPr>
          <w:rFonts w:cs="Times New Roman"/>
        </w:rPr>
        <w:t xml:space="preserve"> </w:t>
      </w:r>
      <w:r w:rsidRPr="005811D9">
        <w:rPr>
          <w:rFonts w:asciiTheme="minorHAnsi" w:hAnsiTheme="minorHAnsi" w:cs="Times New Roman"/>
        </w:rPr>
        <w:t xml:space="preserve">at equal molar concentrations (Figure </w:t>
      </w:r>
      <w:r w:rsidR="00321EE2" w:rsidRPr="005811D9">
        <w:rPr>
          <w:rFonts w:asciiTheme="minorHAnsi" w:hAnsiTheme="minorHAnsi" w:cs="Times New Roman"/>
        </w:rPr>
        <w:t>2</w:t>
      </w:r>
      <w:r w:rsidRPr="005811D9">
        <w:rPr>
          <w:rFonts w:asciiTheme="minorHAnsi" w:hAnsiTheme="minorHAnsi" w:cs="Times New Roman"/>
        </w:rPr>
        <w:t>c).</w:t>
      </w:r>
      <w:r w:rsidRPr="005811D9">
        <w:rPr>
          <w:rFonts w:cs="Times New Roman"/>
        </w:rPr>
        <w:t xml:space="preserve"> In this flow battery, </w:t>
      </w:r>
      <w:r w:rsidRPr="005811D9">
        <w:rPr>
          <w:rFonts w:asciiTheme="minorHAnsi" w:hAnsiTheme="minorHAnsi" w:cs="Arial"/>
        </w:rPr>
        <w:t>the crossover of charged PTIO species (PTIO</w:t>
      </w:r>
      <w:r w:rsidRPr="005811D9">
        <w:rPr>
          <w:rFonts w:asciiTheme="minorHAnsi" w:hAnsiTheme="minorHAnsi" w:cs="Arial"/>
          <w:vertAlign w:val="superscript"/>
        </w:rPr>
        <w:t>+</w:t>
      </w:r>
      <w:r w:rsidRPr="005811D9">
        <w:rPr>
          <w:rFonts w:asciiTheme="minorHAnsi" w:hAnsiTheme="minorHAnsi" w:cs="Arial"/>
        </w:rPr>
        <w:t xml:space="preserve"> or PTIO</w:t>
      </w:r>
      <w:r w:rsidRPr="005811D9">
        <w:rPr>
          <w:rFonts w:asciiTheme="minorHAnsi" w:hAnsiTheme="minorHAnsi" w:cs="Arial"/>
          <w:vertAlign w:val="superscript"/>
        </w:rPr>
        <w:t>−</w:t>
      </w:r>
      <w:r w:rsidRPr="005811D9">
        <w:rPr>
          <w:rFonts w:asciiTheme="minorHAnsi" w:hAnsiTheme="minorHAnsi" w:cs="Arial"/>
        </w:rPr>
        <w:t xml:space="preserve">) does not result in disparate chemicals and material loss, </w:t>
      </w:r>
      <w:r w:rsidRPr="005811D9">
        <w:rPr>
          <w:rFonts w:asciiTheme="minorHAnsi" w:hAnsiTheme="minorHAnsi" w:cs="Times New Roman"/>
        </w:rPr>
        <w:t>leading to minimal irreversible crossover. The PTIO flow cell delivered decent cycling efficiencies at a redox concentration of 0.5 M PTIO and with a current of 20 mA/cm; an average coulombic efficiency (</w:t>
      </w:r>
      <w:r w:rsidRPr="005811D9">
        <w:rPr>
          <w:rFonts w:cs="Arial"/>
        </w:rPr>
        <w:t xml:space="preserve">CE) of ~90%, voltage efficiency (VE) of 67%, and energy efficiency (EE) of 60% were obtained (Figure </w:t>
      </w:r>
      <w:r w:rsidR="00321EE2" w:rsidRPr="005811D9">
        <w:rPr>
          <w:rFonts w:cs="Arial"/>
        </w:rPr>
        <w:t>2</w:t>
      </w:r>
      <w:r w:rsidRPr="005811D9">
        <w:rPr>
          <w:rFonts w:cs="Arial"/>
        </w:rPr>
        <w:t xml:space="preserve">d). </w:t>
      </w:r>
      <w:r w:rsidR="00117AAC" w:rsidRPr="005811D9">
        <w:rPr>
          <w:rFonts w:asciiTheme="minorHAnsi" w:hAnsiTheme="minorHAnsi" w:cs="Arial"/>
        </w:rPr>
        <w:t xml:space="preserve">The low VE was registered by the relatively high cell ASR of </w:t>
      </w:r>
      <w:r w:rsidR="00117AAC" w:rsidRPr="005811D9">
        <w:rPr>
          <w:rFonts w:asciiTheme="minorHAnsi" w:hAnsiTheme="minorHAnsi" w:cs="Times New Roman"/>
        </w:rPr>
        <w:t xml:space="preserve">21.2 </w:t>
      </w:r>
      <w:r w:rsidR="00117AAC" w:rsidRPr="005811D9">
        <w:rPr>
          <w:rFonts w:cs="Times New Roman"/>
        </w:rPr>
        <w:t>Ω</w:t>
      </w:r>
      <w:r w:rsidR="00117AAC" w:rsidRPr="005811D9">
        <w:rPr>
          <w:rFonts w:asciiTheme="minorHAnsi" w:hAnsiTheme="minorHAnsi" w:cs="Times New Roman"/>
        </w:rPr>
        <w:t xml:space="preserve"> cm</w:t>
      </w:r>
      <w:r w:rsidR="00117AAC" w:rsidRPr="005811D9">
        <w:rPr>
          <w:rFonts w:asciiTheme="minorHAnsi" w:hAnsiTheme="minorHAnsi" w:cs="Times New Roman"/>
          <w:vertAlign w:val="superscript"/>
        </w:rPr>
        <w:t>2</w:t>
      </w:r>
      <w:r w:rsidR="00117AAC" w:rsidRPr="005811D9">
        <w:rPr>
          <w:rFonts w:asciiTheme="minorHAnsi" w:hAnsiTheme="minorHAnsi" w:cs="Times New Roman"/>
        </w:rPr>
        <w:t xml:space="preserve"> that was closely </w:t>
      </w:r>
      <w:r w:rsidR="00117AAC" w:rsidRPr="005811D9">
        <w:rPr>
          <w:rFonts w:asciiTheme="minorHAnsi" w:hAnsiTheme="minorHAnsi" w:cs="Arial"/>
        </w:rPr>
        <w:t xml:space="preserve">associated with </w:t>
      </w:r>
      <w:r w:rsidR="00DE3127" w:rsidRPr="005811D9">
        <w:rPr>
          <w:rFonts w:asciiTheme="minorHAnsi" w:hAnsiTheme="minorHAnsi" w:cs="Arial"/>
        </w:rPr>
        <w:t>limited ionic conductivity at such a high electrolyte concentration.</w:t>
      </w:r>
      <w:r w:rsidR="00117AAC" w:rsidRPr="005811D9">
        <w:rPr>
          <w:rFonts w:asciiTheme="minorHAnsi" w:hAnsiTheme="minorHAnsi" w:cs="Arial"/>
        </w:rPr>
        <w:t xml:space="preserve"> </w:t>
      </w:r>
      <w:r w:rsidRPr="005811D9">
        <w:rPr>
          <w:rFonts w:cs="Arial"/>
        </w:rPr>
        <w:t>Despite the capacity fading, the PTIO flow cell has demonstrated operating redox material concentration, current density, and cell efficiency significantly higher than many other nonaqueous RFBs, which cycled typically near 0.1 M concentrations, with current densities less than 0.5 mA/cm</w:t>
      </w:r>
      <w:r w:rsidRPr="005811D9">
        <w:rPr>
          <w:rFonts w:cs="Arial"/>
          <w:vertAlign w:val="superscript"/>
        </w:rPr>
        <w:t>2</w:t>
      </w:r>
      <w:r w:rsidRPr="005811D9">
        <w:rPr>
          <w:rFonts w:cs="Arial"/>
        </w:rPr>
        <w:t>, and/or EEs no higher than 50%.</w:t>
      </w:r>
      <w:r w:rsidRPr="00C14E61">
        <w:rPr>
          <w:rFonts w:cs="Arial"/>
        </w:rPr>
        <w:fldChar w:fldCharType="begin">
          <w:fldData xml:space="preserve">PEVuZE5vdGU+PENpdGU+PEF1dGhvcj5LaW08L0F1dGhvcj48WWVhcj4yMDE1PC9ZZWFyPjxSZWNO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</w:fldData>
        </w:fldChar>
      </w:r>
      <w:r w:rsidRPr="00C14E61">
        <w:rPr>
          <w:rFonts w:cs="Arial"/>
        </w:rPr>
        <w:instrText xml:space="preserve"> ADDIN EN.CITE </w:instrText>
      </w:r>
      <w:r w:rsidRPr="00C14E61">
        <w:rPr>
          <w:rFonts w:cs="Arial"/>
        </w:rPr>
        <w:fldChar w:fldCharType="begin">
          <w:fldData xml:space="preserve">PEVuZE5vdGU+PENpdGU+PEF1dGhvcj5LaW08L0F1dGhvcj48WWVhcj4yMDE1PC9ZZWFyPjxSZWNO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</w:fldData>
        </w:fldChar>
      </w:r>
      <w:r w:rsidRPr="00C14E61">
        <w:rPr>
          <w:rFonts w:cs="Arial"/>
        </w:rPr>
        <w:instrText xml:space="preserve"> ADDIN EN.CITE.DATA </w:instrText>
      </w:r>
      <w:r w:rsidRPr="00C14E61">
        <w:rPr>
          <w:rFonts w:cs="Arial"/>
        </w:rPr>
      </w:r>
      <w:r w:rsidRPr="00C14E61">
        <w:rPr>
          <w:rFonts w:cs="Arial"/>
        </w:rPr>
        <w:fldChar w:fldCharType="end"/>
      </w:r>
      <w:r w:rsidRPr="00C14E61">
        <w:rPr>
          <w:rFonts w:cs="Arial"/>
        </w:rPr>
      </w:r>
      <w:r w:rsidRPr="00C14E61">
        <w:rPr>
          <w:rFonts w:cs="Arial"/>
        </w:rPr>
        <w:fldChar w:fldCharType="separate"/>
      </w:r>
      <w:r w:rsidRPr="00C14E61">
        <w:rPr>
          <w:rFonts w:cs="Arial"/>
          <w:noProof/>
          <w:vertAlign w:val="superscript"/>
        </w:rPr>
        <w:t>27-30</w:t>
      </w:r>
      <w:r w:rsidRPr="00C14E61">
        <w:rPr>
          <w:rFonts w:cs="Arial"/>
        </w:rPr>
        <w:fldChar w:fldCharType="end"/>
      </w:r>
    </w:p>
    <w:p w14:paraId="66469913" w14:textId="77777777" w:rsidR="00B90D2F" w:rsidRPr="005811D9" w:rsidRDefault="00B90D2F" w:rsidP="00B90D2F">
      <w:pPr>
        <w:jc w:val="left"/>
        <w:rPr>
          <w:rFonts w:asciiTheme="minorHAnsi" w:hAnsiTheme="minorHAnsi"/>
          <w:color w:val="808080"/>
        </w:rPr>
      </w:pPr>
    </w:p>
    <w:p w14:paraId="3D6B4D23" w14:textId="3481452A" w:rsidR="00B90D2F" w:rsidRPr="005811D9" w:rsidRDefault="00B90D2F" w:rsidP="00B90D2F">
      <w:pPr>
        <w:pStyle w:val="FigureCaption"/>
        <w:spacing w:before="0" w:after="0" w:line="240" w:lineRule="auto"/>
        <w:jc w:val="left"/>
        <w:rPr>
          <w:rFonts w:asciiTheme="minorHAnsi" w:hAnsiTheme="minorHAnsi" w:cs="Arial"/>
          <w:sz w:val="24"/>
          <w:szCs w:val="24"/>
          <w:lang w:val="en-US"/>
        </w:rPr>
      </w:pPr>
      <w:r w:rsidRPr="005811D9">
        <w:rPr>
          <w:rFonts w:asciiTheme="minorHAnsi" w:hAnsiTheme="minorHAnsi"/>
          <w:color w:val="000000" w:themeColor="text1"/>
          <w:sz w:val="24"/>
          <w:szCs w:val="24"/>
        </w:rPr>
        <w:t>FTIR has successfully validated its qualifications as a suitable SOC-diagnosing tool for the PTIO flow battery, because of the characteristic FTIR peak at 1218 cm</w:t>
      </w:r>
      <w:r w:rsidRPr="005811D9">
        <w:rPr>
          <w:rFonts w:asciiTheme="minorHAnsi" w:hAnsiTheme="minorHAnsi"/>
          <w:color w:val="000000" w:themeColor="text1"/>
          <w:sz w:val="24"/>
          <w:szCs w:val="24"/>
          <w:vertAlign w:val="superscript"/>
        </w:rPr>
        <w:t>-1</w:t>
      </w:r>
      <w:r w:rsidRPr="005811D9">
        <w:rPr>
          <w:rFonts w:asciiTheme="minorHAnsi" w:hAnsiTheme="minorHAnsi"/>
          <w:color w:val="000000" w:themeColor="text1"/>
          <w:sz w:val="24"/>
          <w:szCs w:val="24"/>
        </w:rPr>
        <w:t xml:space="preserve"> that presumably corresponds to the N-O bond.</w:t>
      </w:r>
      <w:r w:rsidR="00A16783" w:rsidRPr="005811D9">
        <w:rPr>
          <w:rFonts w:asciiTheme="minorHAnsi" w:hAnsiTheme="minorHAnsi"/>
          <w:color w:val="000000" w:themeColor="text1"/>
          <w:sz w:val="24"/>
          <w:szCs w:val="24"/>
          <w:vertAlign w:val="superscript"/>
        </w:rPr>
        <w:t>31</w:t>
      </w:r>
      <w:r w:rsidRPr="005811D9">
        <w:rPr>
          <w:rFonts w:asciiTheme="minorHAnsi" w:hAnsiTheme="minorHAnsi"/>
          <w:color w:val="000000" w:themeColor="text1"/>
          <w:sz w:val="24"/>
          <w:szCs w:val="24"/>
        </w:rPr>
        <w:t xml:space="preserve"> First, </w:t>
      </w:r>
      <w:r w:rsidRPr="005811D9">
        <w:rPr>
          <w:rFonts w:asciiTheme="minorHAnsi" w:hAnsiTheme="minorHAnsi" w:cs="Arial"/>
          <w:sz w:val="24"/>
          <w:szCs w:val="24"/>
        </w:rPr>
        <w:t>the supporting MeCN solvent and TBAPF</w:t>
      </w:r>
      <w:r w:rsidRPr="005811D9">
        <w:rPr>
          <w:rFonts w:asciiTheme="minorHAnsi" w:hAnsiTheme="minorHAnsi" w:cs="Arial"/>
          <w:sz w:val="24"/>
          <w:szCs w:val="24"/>
          <w:vertAlign w:val="subscript"/>
        </w:rPr>
        <w:t>6</w:t>
      </w:r>
      <w:r w:rsidRPr="005811D9">
        <w:rPr>
          <w:rFonts w:asciiTheme="minorHAnsi" w:hAnsiTheme="minorHAnsi" w:cs="Arial"/>
          <w:sz w:val="24"/>
          <w:szCs w:val="24"/>
        </w:rPr>
        <w:t xml:space="preserve"> salt</w:t>
      </w:r>
      <w:r w:rsidRPr="005811D9">
        <w:rPr>
          <w:rFonts w:asciiTheme="minorHAnsi" w:hAnsiTheme="minorHAnsi"/>
          <w:color w:val="000000" w:themeColor="text1"/>
          <w:sz w:val="24"/>
          <w:szCs w:val="24"/>
        </w:rPr>
        <w:t xml:space="preserve"> produce negligible interference peaks at this position (Figure </w:t>
      </w:r>
      <w:r w:rsidR="00321EE2" w:rsidRPr="005811D9">
        <w:rPr>
          <w:rFonts w:asciiTheme="minorHAnsi" w:hAnsiTheme="minorHAnsi"/>
          <w:color w:val="000000" w:themeColor="text1"/>
          <w:sz w:val="24"/>
          <w:szCs w:val="24"/>
        </w:rPr>
        <w:t>3</w:t>
      </w:r>
      <w:r w:rsidRPr="005811D9">
        <w:rPr>
          <w:rFonts w:asciiTheme="minorHAnsi" w:hAnsiTheme="minorHAnsi"/>
          <w:color w:val="000000" w:themeColor="text1"/>
          <w:sz w:val="24"/>
          <w:szCs w:val="24"/>
        </w:rPr>
        <w:t xml:space="preserve">a). Second, FTIR </w:t>
      </w:r>
      <w:r w:rsidRPr="005811D9">
        <w:rPr>
          <w:rFonts w:asciiTheme="minorHAnsi" w:hAnsiTheme="minorHAnsi" w:cs="Arial"/>
          <w:sz w:val="24"/>
          <w:szCs w:val="24"/>
          <w:lang w:val="en-US"/>
        </w:rPr>
        <w:t>distinguishes among the three redox species of PTIO, especially</w:t>
      </w:r>
      <w:r w:rsidRPr="005811D9">
        <w:rPr>
          <w:rFonts w:asciiTheme="minorHAnsi" w:hAnsiTheme="minorHAnsi" w:cs="Arial"/>
          <w:sz w:val="24"/>
          <w:szCs w:val="24"/>
        </w:rPr>
        <w:t xml:space="preserve"> with disappearance of this peak for PTIO</w:t>
      </w:r>
      <w:r w:rsidRPr="005811D9">
        <w:rPr>
          <w:rFonts w:asciiTheme="minorHAnsi" w:hAnsiTheme="minorHAnsi" w:cs="Arial"/>
          <w:sz w:val="24"/>
          <w:szCs w:val="24"/>
          <w:vertAlign w:val="superscript"/>
        </w:rPr>
        <w:t>+</w:t>
      </w:r>
      <w:r w:rsidRPr="005811D9">
        <w:rPr>
          <w:rFonts w:asciiTheme="minorHAnsi" w:hAnsiTheme="minorHAnsi" w:cs="Arial"/>
          <w:sz w:val="24"/>
          <w:szCs w:val="24"/>
        </w:rPr>
        <w:t xml:space="preserve"> at the catholyte side (Figure </w:t>
      </w:r>
      <w:r w:rsidR="00321EE2" w:rsidRPr="005811D9">
        <w:rPr>
          <w:rFonts w:asciiTheme="minorHAnsi" w:hAnsiTheme="minorHAnsi" w:cs="Arial"/>
          <w:sz w:val="24"/>
          <w:szCs w:val="24"/>
        </w:rPr>
        <w:t>3</w:t>
      </w:r>
      <w:r w:rsidRPr="005811D9">
        <w:rPr>
          <w:rFonts w:asciiTheme="minorHAnsi" w:hAnsiTheme="minorHAnsi" w:cs="Arial"/>
          <w:sz w:val="24"/>
          <w:szCs w:val="24"/>
        </w:rPr>
        <w:t xml:space="preserve">b). Third, the intensity (T) of this peak displays a strong dependence on the PTIO concentration (Figure </w:t>
      </w:r>
      <w:r w:rsidR="00321EE2" w:rsidRPr="005811D9">
        <w:rPr>
          <w:rFonts w:asciiTheme="minorHAnsi" w:hAnsiTheme="minorHAnsi" w:cs="Arial"/>
          <w:sz w:val="24"/>
          <w:szCs w:val="24"/>
        </w:rPr>
        <w:t>3</w:t>
      </w:r>
      <w:r w:rsidRPr="005811D9">
        <w:rPr>
          <w:rFonts w:asciiTheme="minorHAnsi" w:hAnsiTheme="minorHAnsi" w:cs="Arial"/>
          <w:sz w:val="24"/>
          <w:szCs w:val="24"/>
        </w:rPr>
        <w:t xml:space="preserve">c and inset), </w:t>
      </w:r>
      <w:r w:rsidRPr="005811D9">
        <w:rPr>
          <w:rFonts w:asciiTheme="minorHAnsi" w:hAnsiTheme="minorHAnsi" w:cs="Arial"/>
          <w:i/>
          <w:sz w:val="24"/>
          <w:szCs w:val="24"/>
        </w:rPr>
        <w:t>i.e.</w:t>
      </w:r>
      <w:r w:rsidRPr="005811D9">
        <w:rPr>
          <w:rFonts w:asciiTheme="minorHAnsi" w:hAnsiTheme="minorHAnsi" w:cs="Arial"/>
          <w:sz w:val="24"/>
          <w:szCs w:val="24"/>
        </w:rPr>
        <w:t>, a linear –log(T) vs. [PTIO] standard relationship (</w:t>
      </w:r>
      <w:r w:rsidR="00692DA6" w:rsidRPr="005811D9">
        <w:rPr>
          <w:rFonts w:asciiTheme="minorHAnsi" w:hAnsiTheme="minorHAnsi" w:cs="Arial"/>
          <w:sz w:val="24"/>
          <w:szCs w:val="24"/>
        </w:rPr>
        <w:t>Equation 1</w:t>
      </w:r>
      <w:r w:rsidRPr="005811D9">
        <w:rPr>
          <w:rFonts w:asciiTheme="minorHAnsi" w:hAnsiTheme="minorHAnsi" w:cs="Arial"/>
          <w:sz w:val="24"/>
          <w:szCs w:val="24"/>
        </w:rPr>
        <w:t xml:space="preserve">) is obtained according to </w:t>
      </w:r>
      <w:r w:rsidRPr="005811D9">
        <w:rPr>
          <w:rFonts w:asciiTheme="minorHAnsi" w:hAnsiTheme="minorHAnsi" w:cs="Arial"/>
          <w:sz w:val="24"/>
          <w:szCs w:val="24"/>
          <w:lang w:val="en-US"/>
        </w:rPr>
        <w:t>the Beer-Lambert Law:</w:t>
      </w:r>
    </w:p>
    <w:p w14:paraId="587B0C62" w14:textId="77777777" w:rsidR="00B90D2F" w:rsidRPr="005811D9" w:rsidRDefault="00B90D2F" w:rsidP="00B90D2F">
      <w:pPr>
        <w:pStyle w:val="FigureCaption"/>
        <w:spacing w:before="0" w:after="0" w:line="240" w:lineRule="auto"/>
        <w:jc w:val="left"/>
        <w:rPr>
          <w:rFonts w:asciiTheme="minorHAnsi" w:hAnsiTheme="minorHAnsi" w:cs="Arial"/>
          <w:sz w:val="24"/>
          <w:szCs w:val="24"/>
          <w:lang w:val="en-US"/>
        </w:rPr>
      </w:pPr>
    </w:p>
    <w:p w14:paraId="0396EF2F" w14:textId="724020A1" w:rsidR="00B90D2F" w:rsidRPr="005811D9" w:rsidRDefault="00B90D2F" w:rsidP="00B90D2F">
      <w:pPr>
        <w:pStyle w:val="FigureCaption"/>
        <w:spacing w:before="0" w:after="0" w:line="240" w:lineRule="auto"/>
        <w:jc w:val="left"/>
        <w:rPr>
          <w:rFonts w:asciiTheme="minorHAnsi" w:hAnsiTheme="minorHAnsi" w:cs="Arial"/>
          <w:sz w:val="24"/>
          <w:szCs w:val="24"/>
          <w:lang w:val="en-US"/>
        </w:rPr>
      </w:pPr>
      <m:oMathPara>
        <m:oMath>
          <m:r>
            <m:rPr>
              <m:sty m:val="p"/>
            </m:rPr>
            <w:rPr>
              <w:rFonts w:ascii="Cambria Math" w:hAnsi="Cambria Math" w:cs="Arial"/>
              <w:sz w:val="24"/>
              <w:szCs w:val="24"/>
              <w:lang w:val="en-US"/>
            </w:rPr>
            <m:t>-log⁡(T)=1.11[PTIO]+0.156</m:t>
          </m:r>
          <m:r>
            <m:rPr>
              <m:sty m:val="p"/>
            </m:rPr>
            <w:rPr>
              <w:rFonts w:asciiTheme="minorHAnsi" w:hAnsiTheme="minorHAnsi" w:cs="Arial"/>
              <w:sz w:val="24"/>
              <w:szCs w:val="24"/>
              <w:lang w:val="en-US"/>
            </w:rPr>
            <w:br/>
          </m:r>
        </m:oMath>
      </m:oMathPara>
      <w:r w:rsidR="0018591F" w:rsidRPr="005811D9">
        <w:rPr>
          <w:rFonts w:asciiTheme="minorHAnsi" w:hAnsiTheme="minorHAnsi" w:cs="Arial"/>
          <w:sz w:val="24"/>
          <w:szCs w:val="24"/>
          <w:lang w:val="en-US"/>
        </w:rPr>
        <w:t xml:space="preserve">    </w:t>
      </w:r>
      <w:r w:rsidRPr="005811D9">
        <w:rPr>
          <w:rFonts w:asciiTheme="minorHAnsi" w:hAnsiTheme="minorHAnsi" w:cs="Arial"/>
          <w:sz w:val="24"/>
          <w:szCs w:val="24"/>
          <w:lang w:val="en-US"/>
        </w:rPr>
        <w:t>(1)</w:t>
      </w:r>
    </w:p>
    <w:p w14:paraId="72C3E561" w14:textId="77777777" w:rsidR="00B90D2F" w:rsidRPr="005811D9" w:rsidRDefault="00B90D2F" w:rsidP="00B90D2F">
      <w:pPr>
        <w:pStyle w:val="FigureCaption"/>
        <w:spacing w:before="0" w:after="0" w:line="240" w:lineRule="auto"/>
        <w:jc w:val="left"/>
        <w:rPr>
          <w:rFonts w:asciiTheme="minorHAnsi" w:hAnsiTheme="minorHAnsi" w:cs="Arial"/>
          <w:sz w:val="24"/>
          <w:szCs w:val="24"/>
          <w:lang w:val="en-US"/>
        </w:rPr>
      </w:pPr>
      <w:r w:rsidRPr="005811D9">
        <w:rPr>
          <w:rFonts w:asciiTheme="minorHAnsi" w:hAnsiTheme="minorHAnsi" w:cs="Arial"/>
          <w:sz w:val="24"/>
          <w:szCs w:val="24"/>
          <w:lang w:val="en-US"/>
        </w:rPr>
        <w:tab/>
      </w:r>
    </w:p>
    <w:p w14:paraId="6043B92A" w14:textId="186BB3EE" w:rsidR="00B90D2F" w:rsidRPr="005811D9" w:rsidRDefault="00B90D2F" w:rsidP="00B90D2F">
      <w:pPr>
        <w:jc w:val="left"/>
        <w:rPr>
          <w:rFonts w:asciiTheme="minorHAnsi" w:hAnsiTheme="minorHAnsi"/>
          <w:color w:val="000000" w:themeColor="text1"/>
        </w:rPr>
      </w:pPr>
      <w:r w:rsidRPr="005811D9">
        <w:rPr>
          <w:rFonts w:asciiTheme="minorHAnsi" w:hAnsiTheme="minorHAnsi"/>
          <w:color w:val="000000" w:themeColor="text1"/>
        </w:rPr>
        <w:t xml:space="preserve">The five sample aliquots taken from the catholyte side (Figure </w:t>
      </w:r>
      <w:r w:rsidR="00321EE2" w:rsidRPr="005811D9">
        <w:rPr>
          <w:rFonts w:asciiTheme="minorHAnsi" w:hAnsiTheme="minorHAnsi"/>
          <w:color w:val="000000" w:themeColor="text1"/>
        </w:rPr>
        <w:t>4</w:t>
      </w:r>
      <w:r w:rsidRPr="005811D9">
        <w:rPr>
          <w:rFonts w:asciiTheme="minorHAnsi" w:hAnsiTheme="minorHAnsi"/>
          <w:color w:val="000000" w:themeColor="text1"/>
        </w:rPr>
        <w:t>a) were used to determine the SOC of the PTIO flow cell. As the charging time proceeded from Sample #0 to #4, the intensity of the 1218 cm</w:t>
      </w:r>
      <w:r w:rsidRPr="005811D9">
        <w:rPr>
          <w:rFonts w:asciiTheme="minorHAnsi" w:hAnsiTheme="minorHAnsi"/>
          <w:color w:val="000000" w:themeColor="text1"/>
          <w:vertAlign w:val="superscript"/>
        </w:rPr>
        <w:t>-1</w:t>
      </w:r>
      <w:r w:rsidRPr="005811D9">
        <w:rPr>
          <w:rFonts w:asciiTheme="minorHAnsi" w:hAnsiTheme="minorHAnsi"/>
          <w:color w:val="000000" w:themeColor="text1"/>
        </w:rPr>
        <w:t xml:space="preserve"> peak continuously decreased due to consumption of PTIO (Figure </w:t>
      </w:r>
      <w:r w:rsidR="00321EE2" w:rsidRPr="005811D9">
        <w:rPr>
          <w:rFonts w:asciiTheme="minorHAnsi" w:hAnsiTheme="minorHAnsi"/>
          <w:color w:val="000000" w:themeColor="text1"/>
        </w:rPr>
        <w:t>4</w:t>
      </w:r>
      <w:r w:rsidRPr="005811D9">
        <w:rPr>
          <w:rFonts w:asciiTheme="minorHAnsi" w:hAnsiTheme="minorHAnsi"/>
          <w:color w:val="000000" w:themeColor="text1"/>
        </w:rPr>
        <w:t xml:space="preserve">b); so was the ESR signal (Figure </w:t>
      </w:r>
      <w:r w:rsidR="00321EE2" w:rsidRPr="005811D9">
        <w:rPr>
          <w:rFonts w:asciiTheme="minorHAnsi" w:hAnsiTheme="minorHAnsi"/>
          <w:color w:val="000000" w:themeColor="text1"/>
        </w:rPr>
        <w:t>4</w:t>
      </w:r>
      <w:r w:rsidRPr="005811D9">
        <w:rPr>
          <w:rFonts w:asciiTheme="minorHAnsi" w:hAnsiTheme="minorHAnsi"/>
          <w:color w:val="000000" w:themeColor="text1"/>
        </w:rPr>
        <w:t>c). The concentrations of unreacted PTIO in these samples were derived by the FTIR intensities of the 1218 cm</w:t>
      </w:r>
      <w:r w:rsidRPr="005811D9">
        <w:rPr>
          <w:rFonts w:asciiTheme="minorHAnsi" w:hAnsiTheme="minorHAnsi"/>
          <w:color w:val="000000" w:themeColor="text1"/>
          <w:vertAlign w:val="superscript"/>
        </w:rPr>
        <w:t>-1</w:t>
      </w:r>
      <w:r w:rsidRPr="005811D9">
        <w:rPr>
          <w:rFonts w:asciiTheme="minorHAnsi" w:hAnsiTheme="minorHAnsi"/>
          <w:color w:val="000000" w:themeColor="text1"/>
        </w:rPr>
        <w:t xml:space="preserve"> peak according to Equation 2, which then was used to calculate the SOC following Equation 2. As shown in Figure </w:t>
      </w:r>
      <w:r w:rsidR="00321EE2" w:rsidRPr="005811D9">
        <w:rPr>
          <w:rFonts w:asciiTheme="minorHAnsi" w:hAnsiTheme="minorHAnsi"/>
          <w:color w:val="000000" w:themeColor="text1"/>
        </w:rPr>
        <w:t>4</w:t>
      </w:r>
      <w:r w:rsidRPr="005811D9">
        <w:rPr>
          <w:rFonts w:asciiTheme="minorHAnsi" w:hAnsiTheme="minorHAnsi"/>
          <w:color w:val="000000" w:themeColor="text1"/>
        </w:rPr>
        <w:t xml:space="preserve">d, such obtained [PTIO] and SOC of these samples are in close agreement with the ESR measurements, which appears to be a good cross-validation. </w:t>
      </w:r>
    </w:p>
    <w:p w14:paraId="0EE32BAF" w14:textId="77777777" w:rsidR="00B90D2F" w:rsidRPr="005811D9" w:rsidRDefault="00B90D2F" w:rsidP="00B90D2F">
      <w:pPr>
        <w:jc w:val="left"/>
        <w:rPr>
          <w:rFonts w:asciiTheme="minorHAnsi" w:hAnsiTheme="minorHAnsi"/>
          <w:color w:val="000000" w:themeColor="text1"/>
        </w:rPr>
      </w:pPr>
    </w:p>
    <w:p w14:paraId="21237513" w14:textId="27711721" w:rsidR="00B90D2F" w:rsidRPr="005811D9" w:rsidRDefault="00B90D2F" w:rsidP="00B90D2F">
      <w:pPr>
        <w:tabs>
          <w:tab w:val="left" w:pos="5850"/>
          <w:tab w:val="left" w:pos="7560"/>
        </w:tabs>
        <w:jc w:val="left"/>
        <w:rPr>
          <w:rFonts w:asciiTheme="minorHAnsi" w:hAnsiTheme="minorHAnsi" w:cs="Arial"/>
          <w:color w:val="000000" w:themeColor="text1"/>
        </w:rPr>
      </w:pPr>
      <m:oMathPara>
        <m:oMath>
          <m:r>
            <m:rPr>
              <m:sty m:val="p"/>
            </m:rPr>
            <w:rPr>
              <w:rFonts w:ascii="Cambria Math" w:hAnsi="Cambria Math" w:cs="Arial"/>
              <w:color w:val="000000" w:themeColor="text1"/>
            </w:rPr>
            <w:lastRenderedPageBreak/>
            <m:t>SOC=</m:t>
          </m:r>
          <m:f>
            <m:fPr>
              <m:ctrlPr>
                <w:rPr>
                  <w:rFonts w:ascii="Cambria Math" w:hAnsi="Cambria Math" w:cs="Arial"/>
                  <w:color w:val="000000" w:themeColor="text1"/>
                </w:rPr>
              </m:ctrlPr>
            </m:fPr>
            <m:num>
              <m:r>
                <m:rPr>
                  <m:sty m:val="p"/>
                </m:rPr>
                <w:rPr>
                  <w:rFonts w:ascii="Cambria Math" w:hAnsi="Cambria Math" w:cs="Arial"/>
                  <w:color w:val="000000" w:themeColor="text1"/>
                </w:rPr>
                <m:t>[</m:t>
              </m:r>
              <m:sSup>
                <m:sSupPr>
                  <m:ctrlPr>
                    <w:rPr>
                      <w:rFonts w:ascii="Cambria Math" w:hAnsi="Cambria Math" w:cs="Arial"/>
                      <w:color w:val="000000" w:themeColor="text1"/>
                    </w:rPr>
                  </m:ctrlPr>
                </m:sSupPr>
                <m:e>
                  <m:r>
                    <m:rPr>
                      <m:sty m:val="p"/>
                    </m:rPr>
                    <w:rPr>
                      <w:rFonts w:ascii="Cambria Math" w:hAnsi="Cambria Math" w:cs="Arial"/>
                      <w:color w:val="000000" w:themeColor="text1"/>
                    </w:rPr>
                    <m:t>PTIO</m:t>
                  </m:r>
                </m:e>
                <m:sup>
                  <m:r>
                    <m:rPr>
                      <m:sty m:val="p"/>
                    </m:rPr>
                    <w:rPr>
                      <w:rFonts w:ascii="Cambria Math" w:hAnsi="Cambria Math" w:cs="Arial"/>
                      <w:color w:val="000000" w:themeColor="text1"/>
                    </w:rPr>
                    <m:t>+</m:t>
                  </m:r>
                </m:sup>
              </m:sSup>
              <m:r>
                <m:rPr>
                  <m:sty m:val="p"/>
                </m:rPr>
                <w:rPr>
                  <w:rFonts w:ascii="Cambria Math" w:hAnsi="Cambria Math" w:cs="Arial"/>
                  <w:color w:val="000000" w:themeColor="text1"/>
                </w:rPr>
                <m:t>]</m:t>
              </m:r>
            </m:num>
            <m:den>
              <m:d>
                <m:dPr>
                  <m:begChr m:val="["/>
                  <m:endChr m:val="]"/>
                  <m:ctrlPr>
                    <w:rPr>
                      <w:rFonts w:ascii="Cambria Math" w:hAnsi="Cambria Math" w:cs="Arial"/>
                      <w:color w:val="000000" w:themeColor="text1"/>
                    </w:rPr>
                  </m:ctrlPr>
                </m:dPr>
                <m:e>
                  <m:sSup>
                    <m:sSupPr>
                      <m:ctrlPr>
                        <w:rPr>
                          <w:rFonts w:ascii="Cambria Math" w:hAnsi="Cambria Math" w:cs="Arial"/>
                          <w:color w:val="000000" w:themeColor="text1"/>
                        </w:rPr>
                      </m:ctrlPr>
                    </m:sSupPr>
                    <m:e>
                      <m:r>
                        <m:rPr>
                          <m:sty m:val="p"/>
                        </m:rPr>
                        <w:rPr>
                          <w:rFonts w:ascii="Cambria Math" w:hAnsi="Cambria Math" w:cs="Arial"/>
                          <w:color w:val="000000" w:themeColor="text1"/>
                        </w:rPr>
                        <m:t>PTIO</m:t>
                      </m:r>
                    </m:e>
                    <m:sup>
                      <m:r>
                        <m:rPr>
                          <m:sty m:val="p"/>
                        </m:rPr>
                        <w:rPr>
                          <w:rFonts w:ascii="Cambria Math" w:hAnsi="Cambria Math" w:cs="Arial"/>
                          <w:color w:val="000000" w:themeColor="text1"/>
                        </w:rPr>
                        <m:t>+</m:t>
                      </m:r>
                    </m:sup>
                  </m:sSup>
                </m:e>
              </m:d>
              <m:r>
                <m:rPr>
                  <m:sty m:val="p"/>
                </m:rPr>
                <w:rPr>
                  <w:rFonts w:ascii="Cambria Math" w:hAnsi="Cambria Math" w:cs="Arial"/>
                  <w:color w:val="000000" w:themeColor="text1"/>
                </w:rPr>
                <m:t>+[PTIO]</m:t>
              </m:r>
            </m:den>
          </m:f>
          <m:r>
            <m:rPr>
              <m:sty m:val="p"/>
            </m:rPr>
            <w:rPr>
              <w:rFonts w:ascii="Cambria Math" w:hAnsi="Cambria Math" w:cs="Arial"/>
              <w:color w:val="000000" w:themeColor="text1"/>
            </w:rPr>
            <m:t>×100%=</m:t>
          </m:r>
          <m:f>
            <m:fPr>
              <m:ctrlPr>
                <w:rPr>
                  <w:rFonts w:ascii="Cambria Math" w:hAnsi="Cambria Math" w:cs="Arial"/>
                  <w:color w:val="000000" w:themeColor="text1"/>
                </w:rPr>
              </m:ctrlPr>
            </m:fPr>
            <m:num>
              <m:r>
                <m:rPr>
                  <m:sty m:val="p"/>
                </m:rPr>
                <w:rPr>
                  <w:rFonts w:ascii="Cambria Math" w:hAnsi="Cambria Math" w:cs="Arial"/>
                  <w:color w:val="000000" w:themeColor="text1"/>
                </w:rPr>
                <m:t>0.5-[PTIO]</m:t>
              </m:r>
            </m:num>
            <m:den>
              <m:r>
                <m:rPr>
                  <m:sty m:val="p"/>
                </m:rPr>
                <w:rPr>
                  <w:rFonts w:ascii="Cambria Math" w:hAnsi="Cambria Math" w:cs="Arial"/>
                  <w:color w:val="000000" w:themeColor="text1"/>
                </w:rPr>
                <m:t>0.5</m:t>
              </m:r>
            </m:den>
          </m:f>
          <m:r>
            <m:rPr>
              <m:sty m:val="p"/>
            </m:rPr>
            <w:rPr>
              <w:rFonts w:ascii="Cambria Math" w:hAnsi="Cambria Math" w:cs="Arial"/>
              <w:color w:val="000000" w:themeColor="text1"/>
            </w:rPr>
            <m:t>×100%</m:t>
          </m:r>
          <m:r>
            <m:rPr>
              <m:sty m:val="p"/>
            </m:rPr>
            <w:rPr>
              <w:rFonts w:asciiTheme="minorHAnsi" w:hAnsiTheme="minorHAnsi"/>
              <w:color w:val="000000" w:themeColor="text1"/>
            </w:rPr>
            <w:br/>
          </m:r>
        </m:oMath>
      </m:oMathPara>
      <w:r w:rsidR="0018591F" w:rsidRPr="005811D9">
        <w:rPr>
          <w:rFonts w:asciiTheme="minorHAnsi" w:hAnsiTheme="minorHAnsi"/>
          <w:color w:val="000000" w:themeColor="text1"/>
        </w:rPr>
        <w:t xml:space="preserve">    </w:t>
      </w:r>
      <w:r w:rsidRPr="005811D9">
        <w:rPr>
          <w:rFonts w:asciiTheme="minorHAnsi" w:hAnsiTheme="minorHAnsi"/>
          <w:color w:val="000000" w:themeColor="text1"/>
        </w:rPr>
        <w:t>(2)</w:t>
      </w:r>
    </w:p>
    <w:p w14:paraId="645664D1" w14:textId="77777777" w:rsidR="00EE182F" w:rsidRPr="005811D9" w:rsidRDefault="00EE182F" w:rsidP="00E806E4">
      <w:pPr>
        <w:jc w:val="left"/>
        <w:rPr>
          <w:rFonts w:asciiTheme="minorHAnsi" w:hAnsiTheme="minorHAnsi" w:cs="Arial"/>
          <w:color w:val="000000" w:themeColor="text1"/>
        </w:rPr>
      </w:pPr>
    </w:p>
    <w:p w14:paraId="68DE8BE6" w14:textId="25C465D9" w:rsidR="006305D7" w:rsidRPr="005811D9" w:rsidRDefault="00F476BD" w:rsidP="00E806E4">
      <w:pPr>
        <w:jc w:val="left"/>
        <w:rPr>
          <w:rFonts w:asciiTheme="minorHAnsi" w:hAnsiTheme="minorHAnsi" w:cs="Arial"/>
          <w:color w:val="000000" w:themeColor="text1"/>
        </w:rPr>
      </w:pPr>
      <w:r w:rsidRPr="005811D9">
        <w:rPr>
          <w:rFonts w:asciiTheme="minorHAnsi" w:hAnsiTheme="minorHAnsi" w:cs="Arial"/>
          <w:color w:val="000000" w:themeColor="text1"/>
        </w:rPr>
        <w:t xml:space="preserve">The parts and assembly </w:t>
      </w:r>
      <w:r w:rsidR="006937EC" w:rsidRPr="005811D9">
        <w:rPr>
          <w:rFonts w:asciiTheme="minorHAnsi" w:hAnsiTheme="minorHAnsi" w:cs="Arial"/>
          <w:color w:val="000000" w:themeColor="text1"/>
        </w:rPr>
        <w:t xml:space="preserve">of the flow cell used in this study </w:t>
      </w:r>
      <w:r w:rsidRPr="005811D9">
        <w:rPr>
          <w:rFonts w:asciiTheme="minorHAnsi" w:hAnsiTheme="minorHAnsi" w:cs="Arial"/>
          <w:color w:val="000000" w:themeColor="text1"/>
        </w:rPr>
        <w:t xml:space="preserve">are shown in Figure 1. </w:t>
      </w:r>
      <w:r w:rsidR="00516E1E" w:rsidRPr="005811D9">
        <w:rPr>
          <w:rFonts w:asciiTheme="minorHAnsi" w:hAnsiTheme="minorHAnsi" w:cs="Arial"/>
          <w:color w:val="000000" w:themeColor="text1"/>
        </w:rPr>
        <w:t xml:space="preserve">The electrochemical performance of the symmetric PTIO flow battery, including redox reactions, CV curves, ESR validation of the symmetric design benefit, and flow cell cycling data, is shown in Figure </w:t>
      </w:r>
      <w:r w:rsidR="00687CC0" w:rsidRPr="005811D9">
        <w:rPr>
          <w:rFonts w:asciiTheme="minorHAnsi" w:hAnsiTheme="minorHAnsi" w:cs="Arial"/>
          <w:color w:val="000000" w:themeColor="text1"/>
        </w:rPr>
        <w:t>2</w:t>
      </w:r>
      <w:r w:rsidR="00516E1E" w:rsidRPr="005811D9">
        <w:rPr>
          <w:rFonts w:asciiTheme="minorHAnsi" w:hAnsiTheme="minorHAnsi" w:cs="Arial"/>
          <w:color w:val="000000" w:themeColor="text1"/>
        </w:rPr>
        <w:t xml:space="preserve">. The </w:t>
      </w:r>
      <w:r w:rsidR="00ED1466" w:rsidRPr="005811D9">
        <w:rPr>
          <w:rFonts w:asciiTheme="minorHAnsi" w:hAnsiTheme="minorHAnsi" w:cs="Arial"/>
          <w:color w:val="000000" w:themeColor="text1"/>
        </w:rPr>
        <w:t xml:space="preserve">feasibility validation for using FTIR as a suitable method to determine the SOC of </w:t>
      </w:r>
      <w:r w:rsidR="00234155" w:rsidRPr="005811D9">
        <w:rPr>
          <w:rFonts w:asciiTheme="minorHAnsi" w:hAnsiTheme="minorHAnsi" w:cs="Arial"/>
          <w:color w:val="000000" w:themeColor="text1"/>
        </w:rPr>
        <w:t xml:space="preserve">the PTIO flow battery is shown in Figure </w:t>
      </w:r>
      <w:r w:rsidR="00687CC0" w:rsidRPr="005811D9">
        <w:rPr>
          <w:rFonts w:asciiTheme="minorHAnsi" w:hAnsiTheme="minorHAnsi" w:cs="Arial"/>
          <w:color w:val="000000" w:themeColor="text1"/>
        </w:rPr>
        <w:t>3</w:t>
      </w:r>
      <w:r w:rsidR="00234155" w:rsidRPr="005811D9">
        <w:rPr>
          <w:rFonts w:asciiTheme="minorHAnsi" w:hAnsiTheme="minorHAnsi" w:cs="Arial"/>
          <w:color w:val="000000" w:themeColor="text1"/>
        </w:rPr>
        <w:t xml:space="preserve">. </w:t>
      </w:r>
      <w:r w:rsidR="00516E1E" w:rsidRPr="005811D9">
        <w:rPr>
          <w:rFonts w:asciiTheme="minorHAnsi" w:hAnsiTheme="minorHAnsi" w:cs="Arial"/>
          <w:color w:val="000000" w:themeColor="text1"/>
        </w:rPr>
        <w:t xml:space="preserve">FTIR-based </w:t>
      </w:r>
      <w:r w:rsidR="00234155" w:rsidRPr="005811D9">
        <w:rPr>
          <w:rFonts w:asciiTheme="minorHAnsi" w:hAnsiTheme="minorHAnsi" w:cs="Arial"/>
          <w:color w:val="000000" w:themeColor="text1"/>
        </w:rPr>
        <w:t xml:space="preserve">SOC </w:t>
      </w:r>
      <w:r w:rsidR="00516E1E" w:rsidRPr="005811D9">
        <w:rPr>
          <w:rFonts w:asciiTheme="minorHAnsi" w:hAnsiTheme="minorHAnsi" w:cs="Arial"/>
          <w:color w:val="000000" w:themeColor="text1"/>
        </w:rPr>
        <w:t xml:space="preserve">determinations, including the voltage curve of the flow cell, the SOC obtained from FTIR and cross-validated by ESR, </w:t>
      </w:r>
      <w:r w:rsidR="00234155" w:rsidRPr="005811D9">
        <w:rPr>
          <w:rFonts w:asciiTheme="minorHAnsi" w:hAnsiTheme="minorHAnsi" w:cs="Arial"/>
          <w:color w:val="000000" w:themeColor="text1"/>
        </w:rPr>
        <w:t xml:space="preserve">and a proposed online diagnostic system, are shown in Figure </w:t>
      </w:r>
      <w:r w:rsidR="00687CC0" w:rsidRPr="005811D9">
        <w:rPr>
          <w:rFonts w:asciiTheme="minorHAnsi" w:hAnsiTheme="minorHAnsi" w:cs="Arial"/>
          <w:color w:val="000000" w:themeColor="text1"/>
        </w:rPr>
        <w:t>4</w:t>
      </w:r>
      <w:r w:rsidR="00516E1E" w:rsidRPr="005811D9">
        <w:rPr>
          <w:rFonts w:asciiTheme="minorHAnsi" w:hAnsiTheme="minorHAnsi" w:cs="Arial"/>
          <w:color w:val="000000" w:themeColor="text1"/>
        </w:rPr>
        <w:t xml:space="preserve">. </w:t>
      </w:r>
    </w:p>
    <w:p w14:paraId="3CA9F2B6" w14:textId="77777777" w:rsidR="006305D7" w:rsidRPr="005811D9" w:rsidRDefault="006305D7" w:rsidP="00E806E4">
      <w:pPr>
        <w:jc w:val="left"/>
        <w:rPr>
          <w:rFonts w:asciiTheme="minorHAnsi" w:hAnsiTheme="minorHAnsi" w:cs="Arial"/>
          <w:color w:val="808080"/>
        </w:rPr>
      </w:pPr>
    </w:p>
    <w:p w14:paraId="46A93FB4" w14:textId="44845C48" w:rsidR="00A357E7" w:rsidRPr="005811D9" w:rsidRDefault="00A357E7" w:rsidP="00E806E4">
      <w:pPr>
        <w:jc w:val="left"/>
        <w:rPr>
          <w:rFonts w:asciiTheme="minorHAnsi" w:hAnsiTheme="minorHAnsi" w:cs="Arial"/>
          <w:b/>
        </w:rPr>
      </w:pPr>
      <w:r w:rsidRPr="005811D9">
        <w:rPr>
          <w:rFonts w:asciiTheme="minorHAnsi" w:hAnsiTheme="minorHAnsi" w:cs="Arial"/>
          <w:b/>
        </w:rPr>
        <w:t>Figure 1</w:t>
      </w:r>
      <w:r w:rsidRPr="00C14E61">
        <w:rPr>
          <w:rFonts w:asciiTheme="minorHAnsi" w:hAnsiTheme="minorHAnsi" w:cs="Arial"/>
          <w:b/>
        </w:rPr>
        <w:t>: The photograph of the flow cell</w:t>
      </w:r>
      <w:r w:rsidR="00AB47A9" w:rsidRPr="00C14E61">
        <w:rPr>
          <w:rFonts w:asciiTheme="minorHAnsi" w:hAnsiTheme="minorHAnsi" w:cs="Arial"/>
          <w:b/>
        </w:rPr>
        <w:t xml:space="preserve"> assembly</w:t>
      </w:r>
    </w:p>
    <w:p w14:paraId="390753A1" w14:textId="77777777" w:rsidR="00A357E7" w:rsidRPr="005811D9" w:rsidRDefault="00A357E7" w:rsidP="00E806E4">
      <w:pPr>
        <w:jc w:val="left"/>
        <w:rPr>
          <w:rFonts w:asciiTheme="minorHAnsi" w:hAnsiTheme="minorHAnsi" w:cs="Arial"/>
          <w:b/>
        </w:rPr>
      </w:pPr>
    </w:p>
    <w:p w14:paraId="5D6CBFB1" w14:textId="7A83FA03" w:rsidR="00E806E4" w:rsidRPr="005811D9" w:rsidRDefault="006305D7" w:rsidP="00E806E4">
      <w:pPr>
        <w:jc w:val="left"/>
        <w:rPr>
          <w:rFonts w:asciiTheme="minorHAnsi" w:hAnsiTheme="minorHAnsi"/>
        </w:rPr>
      </w:pPr>
      <w:r w:rsidRPr="005811D9">
        <w:rPr>
          <w:rFonts w:asciiTheme="minorHAnsi" w:hAnsiTheme="minorHAnsi" w:cs="Arial"/>
          <w:b/>
        </w:rPr>
        <w:t xml:space="preserve">Figure </w:t>
      </w:r>
      <w:r w:rsidR="00687CC0" w:rsidRPr="005811D9">
        <w:rPr>
          <w:rFonts w:asciiTheme="minorHAnsi" w:hAnsiTheme="minorHAnsi" w:cs="Arial"/>
          <w:b/>
        </w:rPr>
        <w:t>2</w:t>
      </w:r>
      <w:r w:rsidRPr="005811D9">
        <w:rPr>
          <w:rFonts w:asciiTheme="minorHAnsi" w:hAnsiTheme="minorHAnsi" w:cs="Arial"/>
          <w:b/>
        </w:rPr>
        <w:t>:</w:t>
      </w:r>
      <w:r w:rsidRPr="00C14E61">
        <w:rPr>
          <w:rFonts w:asciiTheme="minorHAnsi" w:hAnsiTheme="minorHAnsi" w:cs="Arial"/>
          <w:b/>
        </w:rPr>
        <w:t xml:space="preserve"> </w:t>
      </w:r>
      <w:r w:rsidR="0061389F" w:rsidRPr="00C14E61">
        <w:rPr>
          <w:rFonts w:asciiTheme="minorHAnsi" w:hAnsiTheme="minorHAnsi"/>
          <w:b/>
        </w:rPr>
        <w:t>Electrochemical performance of PTIO</w:t>
      </w:r>
    </w:p>
    <w:p w14:paraId="6DC29E6E" w14:textId="30F5066A" w:rsidR="0061389F" w:rsidRPr="005811D9" w:rsidRDefault="0061389F" w:rsidP="00E806E4">
      <w:pPr>
        <w:jc w:val="left"/>
        <w:rPr>
          <w:rFonts w:asciiTheme="minorHAnsi" w:hAnsiTheme="minorHAnsi"/>
        </w:rPr>
      </w:pPr>
      <w:r w:rsidRPr="005811D9">
        <w:rPr>
          <w:rFonts w:asciiTheme="minorHAnsi" w:hAnsiTheme="minorHAnsi"/>
        </w:rPr>
        <w:t>(a) the redox reactions of PTIO to PTIO</w:t>
      </w:r>
      <w:r w:rsidRPr="005811D9">
        <w:rPr>
          <w:rFonts w:asciiTheme="minorHAnsi" w:hAnsiTheme="minorHAnsi"/>
          <w:vertAlign w:val="superscript"/>
        </w:rPr>
        <w:t>+</w:t>
      </w:r>
      <w:r w:rsidRPr="005811D9">
        <w:rPr>
          <w:rFonts w:asciiTheme="minorHAnsi" w:hAnsiTheme="minorHAnsi"/>
        </w:rPr>
        <w:t xml:space="preserve"> (catholyte side) and to PTIO</w:t>
      </w:r>
      <w:r w:rsidRPr="005811D9">
        <w:rPr>
          <w:rFonts w:asciiTheme="minorHAnsi" w:hAnsiTheme="minorHAnsi"/>
          <w:vertAlign w:val="superscript"/>
        </w:rPr>
        <w:t>−</w:t>
      </w:r>
      <w:r w:rsidRPr="005811D9">
        <w:rPr>
          <w:rFonts w:asciiTheme="minorHAnsi" w:hAnsiTheme="minorHAnsi"/>
        </w:rPr>
        <w:t xml:space="preserve"> (anolyte side), respectively; (b) </w:t>
      </w:r>
      <w:r w:rsidR="00447AEE" w:rsidRPr="005811D9">
        <w:rPr>
          <w:rFonts w:asciiTheme="minorHAnsi" w:hAnsiTheme="minorHAnsi"/>
        </w:rPr>
        <w:t xml:space="preserve">500 cycles of almost completely overlapped </w:t>
      </w:r>
      <w:r w:rsidRPr="005811D9">
        <w:rPr>
          <w:rFonts w:asciiTheme="minorHAnsi" w:hAnsiTheme="minorHAnsi"/>
        </w:rPr>
        <w:t>CV curves of PTIO on a glassy carbon electrode; (c) ESR spectra showing the reaction between PTIO</w:t>
      </w:r>
      <w:r w:rsidRPr="005811D9">
        <w:rPr>
          <w:rFonts w:asciiTheme="minorHAnsi" w:hAnsiTheme="minorHAnsi"/>
          <w:vertAlign w:val="superscript"/>
        </w:rPr>
        <w:t>+</w:t>
      </w:r>
      <w:r w:rsidRPr="005811D9">
        <w:rPr>
          <w:rFonts w:asciiTheme="minorHAnsi" w:hAnsiTheme="minorHAnsi"/>
        </w:rPr>
        <w:t xml:space="preserve"> and PTIO</w:t>
      </w:r>
      <w:r w:rsidRPr="005811D9">
        <w:rPr>
          <w:rFonts w:asciiTheme="minorHAnsi" w:hAnsiTheme="minorHAnsi"/>
          <w:vertAlign w:val="superscript"/>
        </w:rPr>
        <w:t>−</w:t>
      </w:r>
      <w:r w:rsidRPr="005811D9">
        <w:rPr>
          <w:rFonts w:asciiTheme="minorHAnsi" w:hAnsiTheme="minorHAnsi"/>
        </w:rPr>
        <w:t xml:space="preserve"> regenerates the original PTIO; (d) cycling capacity and efficiency of the 0.5 M PTIO flow cell. </w:t>
      </w:r>
      <w:r w:rsidR="00602713" w:rsidRPr="005811D9">
        <w:rPr>
          <w:rFonts w:asciiTheme="minorHAnsi" w:hAnsiTheme="minorHAnsi" w:cs="Arial"/>
        </w:rPr>
        <w:t>This figure has been modified from Ref. 25.</w:t>
      </w:r>
    </w:p>
    <w:p w14:paraId="10AE5926" w14:textId="77777777" w:rsidR="0061389F" w:rsidRPr="005811D9" w:rsidRDefault="0061389F" w:rsidP="00E806E4">
      <w:pPr>
        <w:jc w:val="left"/>
        <w:rPr>
          <w:rFonts w:asciiTheme="minorHAnsi" w:hAnsiTheme="minorHAnsi"/>
        </w:rPr>
      </w:pPr>
    </w:p>
    <w:p w14:paraId="7D4B2C29" w14:textId="341B5088" w:rsidR="00E806E4" w:rsidRPr="005811D9" w:rsidRDefault="00ED3E03" w:rsidP="00E806E4">
      <w:pPr>
        <w:jc w:val="left"/>
        <w:rPr>
          <w:rFonts w:asciiTheme="minorHAnsi" w:hAnsiTheme="minorHAnsi"/>
        </w:rPr>
      </w:pPr>
      <w:r w:rsidRPr="005811D9">
        <w:rPr>
          <w:rFonts w:asciiTheme="minorHAnsi" w:hAnsiTheme="minorHAnsi"/>
          <w:b/>
        </w:rPr>
        <w:t xml:space="preserve">Figure </w:t>
      </w:r>
      <w:r w:rsidR="00687CC0" w:rsidRPr="005811D9">
        <w:rPr>
          <w:rFonts w:asciiTheme="minorHAnsi" w:hAnsiTheme="minorHAnsi"/>
          <w:b/>
        </w:rPr>
        <w:t>3</w:t>
      </w:r>
      <w:r w:rsidRPr="005811D9">
        <w:rPr>
          <w:rFonts w:asciiTheme="minorHAnsi" w:hAnsiTheme="minorHAnsi"/>
          <w:b/>
        </w:rPr>
        <w:t>:</w:t>
      </w:r>
      <w:r w:rsidRPr="005811D9">
        <w:rPr>
          <w:rFonts w:asciiTheme="minorHAnsi" w:hAnsiTheme="minorHAnsi"/>
        </w:rPr>
        <w:t xml:space="preserve"> </w:t>
      </w:r>
      <w:r w:rsidRPr="00C14E61">
        <w:rPr>
          <w:rFonts w:asciiTheme="minorHAnsi" w:hAnsiTheme="minorHAnsi"/>
          <w:b/>
        </w:rPr>
        <w:t>Feasibility validation for using FTIR to determine the SOC of the PTIO flow battery</w:t>
      </w:r>
    </w:p>
    <w:p w14:paraId="7AADB56F" w14:textId="2E5578EA" w:rsidR="00ED3E03" w:rsidRPr="005811D9" w:rsidRDefault="00ED3E03" w:rsidP="00E806E4">
      <w:pPr>
        <w:jc w:val="left"/>
        <w:rPr>
          <w:rFonts w:asciiTheme="minorHAnsi" w:hAnsiTheme="minorHAnsi"/>
        </w:rPr>
      </w:pPr>
      <w:r w:rsidRPr="005811D9">
        <w:rPr>
          <w:rFonts w:asciiTheme="minorHAnsi" w:hAnsiTheme="minorHAnsi"/>
        </w:rPr>
        <w:t xml:space="preserve">(a) FTIR spectra of MeCN, 1.0 M TBAPF6 in MeCN, </w:t>
      </w:r>
      <w:r w:rsidR="00447AEE" w:rsidRPr="005811D9">
        <w:rPr>
          <w:rFonts w:asciiTheme="minorHAnsi" w:hAnsiTheme="minorHAnsi"/>
        </w:rPr>
        <w:t xml:space="preserve">and </w:t>
      </w:r>
      <w:r w:rsidRPr="005811D9">
        <w:rPr>
          <w:rFonts w:asciiTheme="minorHAnsi" w:hAnsiTheme="minorHAnsi"/>
        </w:rPr>
        <w:t>0.5 M PTIO in 1.0 M TBAPF6 in MeCN; (B) FTIR spectra of PTIO, PTIO</w:t>
      </w:r>
      <w:r w:rsidRPr="005811D9">
        <w:rPr>
          <w:rFonts w:asciiTheme="minorHAnsi" w:hAnsiTheme="minorHAnsi"/>
          <w:vertAlign w:val="superscript"/>
        </w:rPr>
        <w:t>+</w:t>
      </w:r>
      <w:r w:rsidRPr="005811D9">
        <w:rPr>
          <w:rFonts w:asciiTheme="minorHAnsi" w:hAnsiTheme="minorHAnsi"/>
        </w:rPr>
        <w:t>, and PTIO</w:t>
      </w:r>
      <w:r w:rsidRPr="005811D9">
        <w:rPr>
          <w:vertAlign w:val="superscript"/>
        </w:rPr>
        <w:t xml:space="preserve">− </w:t>
      </w:r>
      <w:r w:rsidRPr="005811D9">
        <w:rPr>
          <w:rFonts w:asciiTheme="minorHAnsi" w:hAnsiTheme="minorHAnsi"/>
        </w:rPr>
        <w:t>(0.5 M in 1.0 M TBAPF6 in MeCN); (c) FTIR spectra of standard PTIO solutions at 0.05 M to 0.5 M with a 0.05 M interval.</w:t>
      </w:r>
      <w:r w:rsidR="00602713" w:rsidRPr="005811D9">
        <w:rPr>
          <w:rFonts w:asciiTheme="minorHAnsi" w:hAnsiTheme="minorHAnsi"/>
        </w:rPr>
        <w:t xml:space="preserve"> </w:t>
      </w:r>
      <w:r w:rsidR="00602713" w:rsidRPr="005811D9">
        <w:rPr>
          <w:rFonts w:asciiTheme="minorHAnsi" w:hAnsiTheme="minorHAnsi" w:cs="Arial"/>
        </w:rPr>
        <w:t>This figure has been modified from Ref. 25.</w:t>
      </w:r>
    </w:p>
    <w:p w14:paraId="1613B271" w14:textId="59DF7CC6" w:rsidR="006305D7" w:rsidRPr="005811D9" w:rsidRDefault="006305D7" w:rsidP="00E806E4">
      <w:pPr>
        <w:jc w:val="left"/>
        <w:rPr>
          <w:rFonts w:asciiTheme="minorHAnsi" w:hAnsiTheme="minorHAnsi" w:cs="Arial"/>
          <w:color w:val="808080"/>
        </w:rPr>
      </w:pPr>
    </w:p>
    <w:p w14:paraId="65216133" w14:textId="16ED4C99" w:rsidR="00E806E4" w:rsidRPr="005811D9" w:rsidRDefault="00ED3E03" w:rsidP="00E806E4">
      <w:pPr>
        <w:jc w:val="left"/>
        <w:rPr>
          <w:rFonts w:asciiTheme="minorHAnsi" w:hAnsiTheme="minorHAnsi"/>
        </w:rPr>
      </w:pPr>
      <w:r w:rsidRPr="005811D9">
        <w:rPr>
          <w:rFonts w:asciiTheme="minorHAnsi" w:hAnsiTheme="minorHAnsi"/>
          <w:b/>
        </w:rPr>
        <w:t xml:space="preserve">Figure </w:t>
      </w:r>
      <w:r w:rsidR="00687CC0" w:rsidRPr="005811D9">
        <w:rPr>
          <w:rFonts w:asciiTheme="minorHAnsi" w:hAnsiTheme="minorHAnsi"/>
          <w:b/>
        </w:rPr>
        <w:t>4</w:t>
      </w:r>
      <w:r w:rsidRPr="005811D9">
        <w:rPr>
          <w:rFonts w:asciiTheme="minorHAnsi" w:hAnsiTheme="minorHAnsi"/>
          <w:b/>
        </w:rPr>
        <w:t>:</w:t>
      </w:r>
      <w:r w:rsidRPr="005811D9">
        <w:rPr>
          <w:rFonts w:asciiTheme="minorHAnsi" w:hAnsiTheme="minorHAnsi"/>
        </w:rPr>
        <w:t xml:space="preserve"> </w:t>
      </w:r>
      <w:r w:rsidRPr="00C14E61">
        <w:rPr>
          <w:rFonts w:asciiTheme="minorHAnsi" w:hAnsiTheme="minorHAnsi"/>
          <w:b/>
        </w:rPr>
        <w:t>FTIR-based SOC diagnostic</w:t>
      </w:r>
      <w:r w:rsidR="00E806E4" w:rsidRPr="00C14E61">
        <w:rPr>
          <w:rFonts w:asciiTheme="minorHAnsi" w:hAnsiTheme="minorHAnsi"/>
          <w:b/>
        </w:rPr>
        <w:t>s</w:t>
      </w:r>
    </w:p>
    <w:p w14:paraId="231AEF57" w14:textId="69C60649" w:rsidR="00ED3E03" w:rsidRPr="005811D9" w:rsidRDefault="00ED3E03" w:rsidP="00E806E4">
      <w:pPr>
        <w:jc w:val="left"/>
        <w:rPr>
          <w:rFonts w:asciiTheme="minorHAnsi" w:hAnsiTheme="minorHAnsi"/>
        </w:rPr>
      </w:pPr>
      <w:r w:rsidRPr="005811D9">
        <w:rPr>
          <w:rFonts w:asciiTheme="minorHAnsi" w:hAnsiTheme="minorHAnsi"/>
        </w:rPr>
        <w:t xml:space="preserve">(a) the charging voltage curve of a 0.5 M PTIO flow cell showing five sample aliquots (#0, 1, 2, 3, 4) withdrawn from the cell during charging; (b) FTIR and (c) ESR spectra of the five catholyte sample aliquots; (d) unreacted PTIO concentrations and flow cell SOC obtained from FTIR measurements and cross-validated with ESR measurements; (e) a schematic of a </w:t>
      </w:r>
      <w:r w:rsidRPr="005811D9">
        <w:rPr>
          <w:rFonts w:asciiTheme="minorHAnsi" w:hAnsiTheme="minorHAnsi" w:cs="Times New Roman"/>
          <w:color w:val="auto"/>
        </w:rPr>
        <w:t>flow battery device incorporated with online FTIR monitoring sensors.</w:t>
      </w:r>
      <w:r w:rsidR="00602713" w:rsidRPr="005811D9">
        <w:rPr>
          <w:rFonts w:asciiTheme="minorHAnsi" w:hAnsiTheme="minorHAnsi" w:cs="Times New Roman"/>
          <w:color w:val="auto"/>
        </w:rPr>
        <w:t xml:space="preserve"> </w:t>
      </w:r>
      <w:r w:rsidR="00602713" w:rsidRPr="005811D9">
        <w:rPr>
          <w:rFonts w:asciiTheme="minorHAnsi" w:hAnsiTheme="minorHAnsi" w:cs="Arial"/>
        </w:rPr>
        <w:t>This figure has been modified from Ref. 25.</w:t>
      </w:r>
    </w:p>
    <w:p w14:paraId="0CB16329" w14:textId="77777777" w:rsidR="006305D7" w:rsidRPr="005811D9" w:rsidRDefault="006305D7" w:rsidP="00E806E4">
      <w:pPr>
        <w:jc w:val="left"/>
        <w:rPr>
          <w:rFonts w:asciiTheme="minorHAnsi" w:hAnsiTheme="minorHAnsi" w:cs="Arial"/>
          <w:color w:val="808080"/>
        </w:rPr>
      </w:pPr>
    </w:p>
    <w:p w14:paraId="0C35C1A9" w14:textId="3AFA1DDB" w:rsidR="006305D7" w:rsidRPr="005811D9" w:rsidRDefault="006305D7" w:rsidP="00E806E4">
      <w:pPr>
        <w:jc w:val="left"/>
        <w:rPr>
          <w:rFonts w:asciiTheme="minorHAnsi" w:hAnsiTheme="minorHAnsi" w:cs="Arial"/>
        </w:rPr>
      </w:pPr>
      <w:r w:rsidRPr="005811D9">
        <w:rPr>
          <w:rFonts w:asciiTheme="minorHAnsi" w:hAnsiTheme="minorHAnsi" w:cs="Arial"/>
          <w:b/>
        </w:rPr>
        <w:t>Table 1:</w:t>
      </w:r>
      <w:r w:rsidRPr="005811D9">
        <w:rPr>
          <w:rFonts w:asciiTheme="minorHAnsi" w:hAnsiTheme="minorHAnsi" w:cs="Arial"/>
          <w:color w:val="808080"/>
        </w:rPr>
        <w:t xml:space="preserve"> </w:t>
      </w:r>
      <w:r w:rsidR="0011627D" w:rsidRPr="00C14E61">
        <w:rPr>
          <w:rFonts w:asciiTheme="minorHAnsi" w:hAnsiTheme="minorHAnsi" w:cs="Arial"/>
          <w:b/>
        </w:rPr>
        <w:t>Compositions of the PTIO standard solutions.</w:t>
      </w:r>
      <w:r w:rsidR="00692DA6" w:rsidRPr="005811D9">
        <w:rPr>
          <w:rFonts w:asciiTheme="minorHAnsi" w:hAnsiTheme="minorHAnsi" w:cs="Arial"/>
        </w:rPr>
        <w:t xml:space="preserve"> </w:t>
      </w:r>
    </w:p>
    <w:p w14:paraId="055338DB" w14:textId="77777777" w:rsidR="006305D7" w:rsidRPr="005811D9" w:rsidRDefault="006305D7" w:rsidP="00E806E4">
      <w:pPr>
        <w:jc w:val="left"/>
        <w:rPr>
          <w:rFonts w:asciiTheme="minorHAnsi" w:hAnsiTheme="minorHAnsi"/>
          <w:b/>
        </w:rPr>
      </w:pPr>
    </w:p>
    <w:p w14:paraId="61180DD4" w14:textId="3A953A37" w:rsidR="00DF7F73" w:rsidRPr="005811D9" w:rsidRDefault="006305D7" w:rsidP="00E806E4">
      <w:pPr>
        <w:jc w:val="left"/>
        <w:rPr>
          <w:rFonts w:asciiTheme="minorHAnsi" w:hAnsiTheme="minorHAnsi"/>
          <w:color w:val="000000" w:themeColor="text1"/>
        </w:rPr>
      </w:pPr>
      <w:r w:rsidRPr="005811D9">
        <w:rPr>
          <w:rFonts w:asciiTheme="minorHAnsi" w:hAnsiTheme="minorHAnsi"/>
          <w:b/>
        </w:rPr>
        <w:t>DISCUSSION</w:t>
      </w:r>
      <w:r w:rsidRPr="005811D9">
        <w:rPr>
          <w:rFonts w:asciiTheme="minorHAnsi" w:hAnsiTheme="minorHAnsi"/>
          <w:b/>
          <w:bCs/>
        </w:rPr>
        <w:t xml:space="preserve">: </w:t>
      </w:r>
    </w:p>
    <w:p w14:paraId="3EAF8E3D" w14:textId="2953142E" w:rsidR="007056A5" w:rsidRPr="005811D9" w:rsidRDefault="00AD44F2" w:rsidP="007056A5">
      <w:pPr>
        <w:pStyle w:val="FigureCaption"/>
        <w:spacing w:before="0" w:after="0" w:line="240" w:lineRule="auto"/>
        <w:jc w:val="left"/>
        <w:rPr>
          <w:rFonts w:asciiTheme="minorHAnsi" w:hAnsiTheme="minorHAnsi" w:cs="Arial"/>
          <w:sz w:val="24"/>
          <w:szCs w:val="24"/>
          <w:lang w:val="en-US"/>
        </w:rPr>
      </w:pPr>
      <w:r w:rsidRPr="005811D9">
        <w:rPr>
          <w:rFonts w:asciiTheme="minorHAnsi" w:hAnsiTheme="minorHAnsi" w:cs="Arimo"/>
          <w:color w:val="2C2C2C"/>
          <w:sz w:val="24"/>
          <w:szCs w:val="24"/>
        </w:rPr>
        <w:t>As we demonstrated before,</w:t>
      </w:r>
      <w:r w:rsidRPr="005811D9">
        <w:rPr>
          <w:rFonts w:asciiTheme="minorHAnsi" w:eastAsia="SimSun" w:hAnsiTheme="minorHAnsi"/>
          <w:color w:val="000000"/>
          <w:sz w:val="24"/>
          <w:szCs w:val="24"/>
          <w:lang w:val="en-US" w:eastAsia="en-US"/>
        </w:rPr>
        <w:t xml:space="preserve"> </w:t>
      </w:r>
      <w:r w:rsidRPr="005811D9">
        <w:rPr>
          <w:rFonts w:asciiTheme="minorHAnsi" w:hAnsiTheme="minorHAnsi" w:cs="Arimo"/>
          <w:color w:val="2C2C2C"/>
          <w:sz w:val="24"/>
          <w:szCs w:val="24"/>
          <w:lang w:val="en-US"/>
        </w:rPr>
        <w:fldChar w:fldCharType="begin"/>
      </w:r>
      <w:r w:rsidRPr="005811D9">
        <w:rPr>
          <w:rFonts w:asciiTheme="minorHAnsi" w:hAnsiTheme="minorHAnsi" w:cs="Arimo"/>
          <w:color w:val="2C2C2C"/>
          <w:sz w:val="24"/>
          <w:szCs w:val="24"/>
          <w:lang w:val="en-US"/>
        </w:rPr>
        <w:instrText xml:space="preserve"> ADDIN EN.CITE &lt;EndNote&gt;&lt;Cite&gt;&lt;Author&gt;Duan&lt;/Author&gt;&lt;Year&gt;2016&lt;/Year&gt;&lt;RecNum&gt;16605&lt;/RecNum&gt;&lt;DisplayText&gt;&lt;style face="superscript"&gt;25&lt;/style&gt;&lt;/DisplayText&gt;&lt;record&gt;&lt;rec-number&gt;16605&lt;/rec-number&gt;&lt;foreign-keys&gt;&lt;key app="EN" db-id="srzfaefx6ewev7ed2zmv9zs3wvfseszttszv" timestamp="1462302353"&gt;16605&lt;/key&gt;&lt;/foreign-keys&gt;&lt;ref-type name="Journal Article"&gt;17&lt;/ref-type&gt;&lt;contributors&gt;&lt;authors&gt;&lt;author&gt;Duan, Wentao&lt;/author&gt;&lt;author&gt;Vemuri, Rama S. &lt;/author&gt;&lt;author&gt;Milshtein, Jarrod D. &lt;/author&gt;&lt;author&gt;Laramie, Sydney&lt;/author&gt;&lt;author&gt;Dmello, Rylan D. &lt;/author&gt;&lt;author&gt;Huang, Jinhua &lt;/author&gt;&lt;author&gt;Zhang, Lu &lt;/author&gt;&lt;author&gt;Hu, Dehong&lt;/author&gt;&lt;author&gt;Vijayakumar, M.&lt;/author&gt;&lt;author&gt;Wang, Wei &lt;/author&gt;&lt;author&gt;Liu, Jun&lt;/author&gt;&lt;author&gt;Darling, Robert M. &lt;/author&gt;&lt;author&gt;Thompson, Levi &lt;/author&gt;&lt;author&gt;Smith, Kyle &lt;/author&gt;&lt;author&gt;Moore, Jeffery S. &lt;/author&gt;&lt;author&gt;Brushett, Fikile R. &lt;/author&gt;&lt;author&gt; Wei, Xiaoliang&lt;/author&gt;&lt;/authors&gt;&lt;/contributors&gt;&lt;titles&gt;&lt;title&gt;A symmetric organic-based nonaqueous redox flow battery and its state of charge diagnostics by FTIR&lt;/title&gt;&lt;secondary-title&gt;Journal of Material Chemistry A&lt;/secondary-title&gt;&lt;/titles&gt;&lt;periodical&gt;&lt;full-title&gt;Journal of Material Chemistry A&lt;/full-title&gt;&lt;/periodical&gt;&lt;pages&gt;5448–5456&lt;/pages&gt;&lt;volume&gt;4&lt;/volume&gt;&lt;section&gt;5448&lt;/section&gt;&lt;dates&gt;&lt;year&gt;2016&lt;/year&gt;&lt;/dates&gt;&lt;urls&gt;&lt;/urls&gt;&lt;electronic-resource-num&gt;10.1039/c6ta01177b&lt;/electronic-resource-num&gt;&lt;/record&gt;&lt;/Cite&gt;&lt;/EndNote&gt;</w:instrText>
      </w:r>
      <w:r w:rsidRPr="005811D9">
        <w:rPr>
          <w:rFonts w:asciiTheme="minorHAnsi" w:hAnsiTheme="minorHAnsi" w:cs="Arimo"/>
          <w:color w:val="2C2C2C"/>
          <w:sz w:val="24"/>
          <w:szCs w:val="24"/>
          <w:lang w:val="en-US"/>
        </w:rPr>
        <w:fldChar w:fldCharType="separate"/>
      </w:r>
      <w:r w:rsidRPr="005811D9">
        <w:rPr>
          <w:rFonts w:asciiTheme="minorHAnsi" w:hAnsiTheme="minorHAnsi" w:cs="Arimo"/>
          <w:color w:val="2C2C2C"/>
          <w:sz w:val="24"/>
          <w:szCs w:val="24"/>
          <w:vertAlign w:val="superscript"/>
          <w:lang w:val="en-US"/>
        </w:rPr>
        <w:t>25</w:t>
      </w:r>
      <w:r w:rsidRPr="005811D9">
        <w:rPr>
          <w:rFonts w:asciiTheme="minorHAnsi" w:hAnsiTheme="minorHAnsi" w:cs="Arimo"/>
          <w:color w:val="2C2C2C"/>
          <w:sz w:val="24"/>
          <w:szCs w:val="24"/>
        </w:rPr>
        <w:fldChar w:fldCharType="end"/>
      </w:r>
      <w:r w:rsidR="0018591F" w:rsidRPr="005811D9">
        <w:rPr>
          <w:rFonts w:asciiTheme="minorHAnsi" w:hAnsiTheme="minorHAnsi" w:cs="Arimo"/>
          <w:color w:val="2C2C2C"/>
          <w:sz w:val="24"/>
          <w:szCs w:val="24"/>
          <w:lang w:val="en-US"/>
        </w:rPr>
        <w:t xml:space="preserve"> </w:t>
      </w:r>
      <w:r w:rsidR="004B54FB" w:rsidRPr="005811D9">
        <w:rPr>
          <w:rFonts w:asciiTheme="minorHAnsi" w:hAnsiTheme="minorHAnsi"/>
          <w:color w:val="000000" w:themeColor="text1"/>
          <w:sz w:val="24"/>
          <w:szCs w:val="24"/>
        </w:rPr>
        <w:t xml:space="preserve">FTIR is </w:t>
      </w:r>
      <w:r w:rsidR="00851F07" w:rsidRPr="005811D9">
        <w:rPr>
          <w:rFonts w:asciiTheme="minorHAnsi" w:hAnsiTheme="minorHAnsi"/>
          <w:color w:val="000000" w:themeColor="text1"/>
          <w:sz w:val="24"/>
          <w:szCs w:val="24"/>
        </w:rPr>
        <w:t>capable of</w:t>
      </w:r>
      <w:r w:rsidR="004B54FB" w:rsidRPr="005811D9">
        <w:rPr>
          <w:rFonts w:asciiTheme="minorHAnsi" w:hAnsiTheme="minorHAnsi"/>
          <w:color w:val="000000" w:themeColor="text1"/>
          <w:sz w:val="24"/>
          <w:szCs w:val="24"/>
        </w:rPr>
        <w:t xml:space="preserve"> </w:t>
      </w:r>
      <w:r w:rsidR="004B54FB" w:rsidRPr="005811D9">
        <w:rPr>
          <w:rFonts w:asciiTheme="minorHAnsi" w:hAnsiTheme="minorHAnsi" w:cs="Arial"/>
          <w:sz w:val="24"/>
          <w:szCs w:val="24"/>
        </w:rPr>
        <w:t>non-invasively</w:t>
      </w:r>
      <w:r w:rsidR="004B54FB" w:rsidRPr="005811D9">
        <w:rPr>
          <w:rFonts w:asciiTheme="minorHAnsi" w:hAnsiTheme="minorHAnsi"/>
          <w:color w:val="000000" w:themeColor="text1"/>
          <w:sz w:val="24"/>
          <w:szCs w:val="24"/>
        </w:rPr>
        <w:t xml:space="preserve"> detecting the SOC of the PTIO flow battery.</w:t>
      </w:r>
      <w:r w:rsidR="004B54FB" w:rsidRPr="005811D9">
        <w:rPr>
          <w:rFonts w:asciiTheme="minorHAnsi" w:hAnsiTheme="minorHAnsi" w:cs="Arial"/>
          <w:sz w:val="24"/>
          <w:szCs w:val="24"/>
        </w:rPr>
        <w:t xml:space="preserve"> </w:t>
      </w:r>
      <w:r w:rsidR="007056A5" w:rsidRPr="005811D9">
        <w:rPr>
          <w:rFonts w:asciiTheme="minorHAnsi" w:hAnsiTheme="minorHAnsi" w:cs="Arial"/>
          <w:sz w:val="24"/>
          <w:szCs w:val="24"/>
        </w:rPr>
        <w:t xml:space="preserve">As a diagnostic tool, FTIR is particularly advantageous because of its easy accessibility, fast response, low cost, small space requirement, </w:t>
      </w:r>
      <w:r w:rsidR="000F1403" w:rsidRPr="005811D9">
        <w:rPr>
          <w:rFonts w:asciiTheme="minorHAnsi" w:hAnsiTheme="minorHAnsi" w:cs="Arial"/>
          <w:sz w:val="24"/>
          <w:szCs w:val="24"/>
        </w:rPr>
        <w:t>facility</w:t>
      </w:r>
      <w:r w:rsidR="007056A5" w:rsidRPr="005811D9">
        <w:rPr>
          <w:rFonts w:asciiTheme="minorHAnsi" w:hAnsiTheme="minorHAnsi" w:cs="Arial"/>
          <w:sz w:val="24"/>
          <w:szCs w:val="24"/>
        </w:rPr>
        <w:t xml:space="preserve"> for</w:t>
      </w:r>
      <w:r w:rsidR="007056A5" w:rsidRPr="005811D9">
        <w:rPr>
          <w:rFonts w:asciiTheme="minorHAnsi" w:hAnsiTheme="minorHAnsi" w:cs="Arial"/>
          <w:sz w:val="24"/>
          <w:szCs w:val="24"/>
          <w:lang w:val="en-US"/>
        </w:rPr>
        <w:t xml:space="preserve"> online incorporation, </w:t>
      </w:r>
      <w:r w:rsidR="000B0654" w:rsidRPr="005811D9">
        <w:rPr>
          <w:rFonts w:asciiTheme="minorHAnsi" w:hAnsiTheme="minorHAnsi" w:cs="Arial"/>
          <w:sz w:val="24"/>
          <w:szCs w:val="24"/>
          <w:lang w:val="en-US"/>
        </w:rPr>
        <w:t xml:space="preserve">no detector saturation, </w:t>
      </w:r>
      <w:r w:rsidR="007056A5" w:rsidRPr="005811D9">
        <w:rPr>
          <w:rFonts w:asciiTheme="minorHAnsi" w:hAnsiTheme="minorHAnsi" w:cs="Arial"/>
          <w:sz w:val="24"/>
          <w:szCs w:val="24"/>
          <w:lang w:val="en-US"/>
        </w:rPr>
        <w:t xml:space="preserve">and </w:t>
      </w:r>
      <w:r w:rsidR="007056A5" w:rsidRPr="005811D9">
        <w:rPr>
          <w:rFonts w:asciiTheme="minorHAnsi" w:hAnsiTheme="minorHAnsi" w:cs="Arial"/>
          <w:sz w:val="24"/>
          <w:szCs w:val="24"/>
        </w:rPr>
        <w:t xml:space="preserve">the ability to correlate structural information to investigate molecular evolutions during flow battery operation. </w:t>
      </w:r>
      <w:r w:rsidR="007056A5" w:rsidRPr="005811D9">
        <w:rPr>
          <w:rFonts w:asciiTheme="minorHAnsi" w:hAnsiTheme="minorHAnsi" w:cs="Arial"/>
          <w:sz w:val="24"/>
          <w:szCs w:val="24"/>
          <w:lang w:val="en-US"/>
        </w:rPr>
        <w:t xml:space="preserve">Figure 3e illustrates a proposed flow </w:t>
      </w:r>
      <w:r w:rsidR="007056A5" w:rsidRPr="005811D9">
        <w:rPr>
          <w:rFonts w:asciiTheme="minorHAnsi" w:hAnsiTheme="minorHAnsi" w:cs="Arial"/>
          <w:sz w:val="24"/>
          <w:szCs w:val="24"/>
          <w:lang w:val="en-US"/>
        </w:rPr>
        <w:lastRenderedPageBreak/>
        <w:t xml:space="preserve">battery device integrating online FTIR sensors that enables real-time SOC monitoring for safe operations. </w:t>
      </w:r>
    </w:p>
    <w:p w14:paraId="4BE109C7" w14:textId="77777777" w:rsidR="007056A5" w:rsidRPr="005811D9" w:rsidRDefault="007056A5" w:rsidP="00E323E5">
      <w:pPr>
        <w:jc w:val="left"/>
        <w:rPr>
          <w:rFonts w:asciiTheme="minorHAnsi" w:hAnsiTheme="minorHAnsi" w:cs="Arial"/>
        </w:rPr>
      </w:pPr>
    </w:p>
    <w:p w14:paraId="66993E53" w14:textId="34181C0A" w:rsidR="00D40509" w:rsidRPr="005811D9" w:rsidRDefault="00D40509" w:rsidP="00D40509">
      <w:pPr>
        <w:jc w:val="left"/>
        <w:rPr>
          <w:rFonts w:asciiTheme="minorHAnsi" w:hAnsiTheme="minorHAnsi" w:cs="Arial"/>
        </w:rPr>
      </w:pPr>
      <w:r w:rsidRPr="005811D9">
        <w:rPr>
          <w:rFonts w:asciiTheme="minorHAnsi" w:hAnsiTheme="minorHAnsi" w:cs="Arial"/>
        </w:rPr>
        <w:t>To better implement the protocol for electrochemical evaluation and FTIR-based SOC diagnostics, an air-free environment is essentially important; otherwise, the redox species at charged states will react with O</w:t>
      </w:r>
      <w:r w:rsidRPr="005811D9">
        <w:rPr>
          <w:rFonts w:asciiTheme="minorHAnsi" w:hAnsiTheme="minorHAnsi" w:cs="Arial"/>
          <w:vertAlign w:val="subscript"/>
        </w:rPr>
        <w:t>2</w:t>
      </w:r>
      <w:r w:rsidRPr="005811D9">
        <w:rPr>
          <w:rFonts w:asciiTheme="minorHAnsi" w:hAnsiTheme="minorHAnsi" w:cs="Arial"/>
        </w:rPr>
        <w:t xml:space="preserve"> or moisture leading to material degradation and inaccurate SOC measurements. Strictly sealable FTIR cells must be used to avoid air contact with the electrolytes. In addition, because this technique is usable only for FTIR-sensitive redox materials, the feasibility validation through identifying well-distinguishable characteristic FTIR peaks is a critical step. </w:t>
      </w:r>
    </w:p>
    <w:p w14:paraId="1FF8EFC3" w14:textId="77777777" w:rsidR="00D40509" w:rsidRPr="005811D9" w:rsidRDefault="00D40509" w:rsidP="00D40509">
      <w:pPr>
        <w:jc w:val="left"/>
        <w:rPr>
          <w:rFonts w:asciiTheme="minorHAnsi" w:hAnsiTheme="minorHAnsi" w:cs="Arial"/>
        </w:rPr>
      </w:pPr>
    </w:p>
    <w:p w14:paraId="2C12DE1D" w14:textId="7339F330" w:rsidR="00D40509" w:rsidRPr="005811D9" w:rsidRDefault="00D40509" w:rsidP="00D40509">
      <w:pPr>
        <w:pStyle w:val="FigureCaption"/>
        <w:spacing w:before="0" w:after="0" w:line="240" w:lineRule="auto"/>
        <w:jc w:val="left"/>
        <w:rPr>
          <w:rFonts w:asciiTheme="minorHAnsi" w:hAnsiTheme="minorHAnsi" w:cs="Arial"/>
          <w:sz w:val="24"/>
          <w:szCs w:val="24"/>
        </w:rPr>
      </w:pPr>
      <w:r w:rsidRPr="005811D9">
        <w:rPr>
          <w:rFonts w:asciiTheme="minorHAnsi" w:hAnsiTheme="minorHAnsi" w:cs="Arial"/>
          <w:sz w:val="24"/>
          <w:szCs w:val="24"/>
        </w:rPr>
        <w:t>Considering the limited selectivity of battery membranes, redox material crossover is unavoidable for most flow batteries, which typically causes irreversible capacity fading. In this regard, the symmetric flow battery has the potential to overcome this drawback. In the PTIO flow battery, any crossover species will be converted to the original PTIO. Theoretically, the capacity loss caused by material crossover could be recovered by remixing the electrolytes, similar to vanadium flow batteries.</w:t>
      </w:r>
      <w:r w:rsidRPr="005811D9">
        <w:rPr>
          <w:rFonts w:asciiTheme="minorHAnsi" w:hAnsiTheme="minorHAnsi" w:cs="Arial"/>
          <w:sz w:val="24"/>
          <w:szCs w:val="24"/>
          <w:vertAlign w:val="superscript"/>
        </w:rPr>
        <w:t>3</w:t>
      </w:r>
      <w:r w:rsidR="00A16783" w:rsidRPr="005811D9">
        <w:rPr>
          <w:rFonts w:asciiTheme="minorHAnsi" w:hAnsiTheme="minorHAnsi" w:cs="Arial"/>
          <w:sz w:val="24"/>
          <w:szCs w:val="24"/>
          <w:vertAlign w:val="superscript"/>
        </w:rPr>
        <w:t>2</w:t>
      </w:r>
      <w:r w:rsidRPr="005811D9">
        <w:rPr>
          <w:rFonts w:asciiTheme="minorHAnsi" w:hAnsiTheme="minorHAnsi" w:cs="Arial"/>
          <w:sz w:val="24"/>
          <w:szCs w:val="24"/>
        </w:rPr>
        <w:t xml:space="preserve"> Therefore, the symmetric battery design is promising to develop durable, reliable energy storage systems. The key limitation for the current PTIO system is that the </w:t>
      </w:r>
      <w:r w:rsidRPr="005811D9">
        <w:rPr>
          <w:rFonts w:asciiTheme="minorHAnsi" w:hAnsiTheme="minorHAnsi"/>
          <w:sz w:val="24"/>
          <w:szCs w:val="24"/>
        </w:rPr>
        <w:t>PTIO</w:t>
      </w:r>
      <w:r w:rsidRPr="005811D9">
        <w:rPr>
          <w:rFonts w:asciiTheme="minorHAnsi" w:hAnsiTheme="minorHAnsi"/>
          <w:sz w:val="24"/>
          <w:szCs w:val="24"/>
          <w:vertAlign w:val="superscript"/>
        </w:rPr>
        <w:t>−</w:t>
      </w:r>
      <w:r w:rsidRPr="005811D9">
        <w:rPr>
          <w:rFonts w:asciiTheme="minorHAnsi" w:hAnsiTheme="minorHAnsi"/>
          <w:sz w:val="24"/>
          <w:szCs w:val="24"/>
        </w:rPr>
        <w:t xml:space="preserve"> (anolyte side) is not sufficiently stable due to gradually occurring </w:t>
      </w:r>
      <w:r w:rsidRPr="005811D9">
        <w:rPr>
          <w:rFonts w:asciiTheme="minorHAnsi" w:hAnsiTheme="minorHAnsi" w:cs="Arial"/>
          <w:sz w:val="24"/>
          <w:szCs w:val="24"/>
        </w:rPr>
        <w:t xml:space="preserve">side reactions. Such a material loss explains the capacity fading observed in PTIO flow cells. Development of new ambipolar redox materials with high chemical stability in all oxidation states is the future direction to demonstrate the full potential of this battery design. </w:t>
      </w:r>
    </w:p>
    <w:p w14:paraId="08D321E8" w14:textId="77777777" w:rsidR="00F531DD" w:rsidRPr="005811D9" w:rsidRDefault="00F531DD" w:rsidP="00E323E5">
      <w:pPr>
        <w:jc w:val="left"/>
        <w:rPr>
          <w:rFonts w:asciiTheme="minorHAnsi" w:hAnsiTheme="minorHAnsi" w:cs="Arial"/>
        </w:rPr>
      </w:pPr>
    </w:p>
    <w:p w14:paraId="7FEEE012" w14:textId="0A0E17A5" w:rsidR="006305D7" w:rsidRPr="005811D9" w:rsidRDefault="006305D7" w:rsidP="00E806E4">
      <w:pPr>
        <w:jc w:val="left"/>
        <w:rPr>
          <w:rFonts w:asciiTheme="minorHAnsi" w:hAnsiTheme="minorHAnsi" w:cs="Arial"/>
        </w:rPr>
      </w:pPr>
      <w:r w:rsidRPr="005811D9">
        <w:rPr>
          <w:rFonts w:asciiTheme="minorHAnsi" w:hAnsiTheme="minorHAnsi" w:cs="Arial"/>
          <w:b/>
          <w:bCs/>
        </w:rPr>
        <w:t>ACKNOWLEDGMENTS:</w:t>
      </w:r>
      <w:r w:rsidRPr="005811D9">
        <w:rPr>
          <w:rFonts w:asciiTheme="minorHAnsi" w:hAnsiTheme="minorHAnsi" w:cs="Arial"/>
        </w:rPr>
        <w:t xml:space="preserve"> </w:t>
      </w:r>
    </w:p>
    <w:p w14:paraId="3179122B" w14:textId="68E89DB9" w:rsidR="006305D7" w:rsidRPr="005811D9" w:rsidRDefault="00D05E7F" w:rsidP="00E806E4">
      <w:pPr>
        <w:pStyle w:val="Acknowledgements"/>
        <w:spacing w:after="0" w:line="240" w:lineRule="auto"/>
        <w:jc w:val="left"/>
        <w:rPr>
          <w:rFonts w:cs="Arial"/>
          <w:sz w:val="24"/>
          <w:lang w:val="en-US"/>
        </w:rPr>
      </w:pPr>
      <w:r w:rsidRPr="005811D9">
        <w:rPr>
          <w:rFonts w:asciiTheme="minorHAnsi" w:hAnsiTheme="minorHAnsi" w:cs="Arial"/>
          <w:sz w:val="24"/>
          <w:lang w:val="en-GB"/>
        </w:rPr>
        <w:t>This work</w:t>
      </w:r>
      <w:r w:rsidR="00E612B2" w:rsidRPr="005811D9">
        <w:rPr>
          <w:rFonts w:asciiTheme="minorHAnsi" w:hAnsiTheme="minorHAnsi" w:cs="Arial"/>
          <w:sz w:val="24"/>
          <w:lang w:val="en-GB"/>
        </w:rPr>
        <w:t xml:space="preserve"> </w:t>
      </w:r>
      <w:r w:rsidR="00E612B2" w:rsidRPr="005811D9">
        <w:rPr>
          <w:rFonts w:asciiTheme="minorHAnsi" w:hAnsiTheme="minorHAnsi" w:cs="Arial"/>
          <w:sz w:val="24"/>
          <w:lang w:val="en-US"/>
        </w:rPr>
        <w:t>w</w:t>
      </w:r>
      <w:r w:rsidRPr="005811D9">
        <w:rPr>
          <w:rFonts w:asciiTheme="minorHAnsi" w:hAnsiTheme="minorHAnsi" w:cs="Arial"/>
          <w:sz w:val="24"/>
          <w:lang w:val="en-US"/>
        </w:rPr>
        <w:t>as</w:t>
      </w:r>
      <w:r w:rsidR="00E612B2" w:rsidRPr="005811D9">
        <w:rPr>
          <w:rFonts w:asciiTheme="minorHAnsi" w:hAnsiTheme="minorHAnsi" w:cs="Arial"/>
          <w:sz w:val="24"/>
          <w:lang w:val="en-US"/>
        </w:rPr>
        <w:t xml:space="preserve"> financially supported by Joint Center for Energy Storage Research (JCESR), an Energy Innovation Hub funded by the U.S. Department of Energy, Office of Science, Basic Energy Sciences. </w:t>
      </w:r>
      <w:r w:rsidR="000F4B36" w:rsidRPr="005811D9">
        <w:rPr>
          <w:rFonts w:asciiTheme="minorHAnsi" w:hAnsiTheme="minorHAnsi" w:cs="Arial"/>
          <w:sz w:val="24"/>
          <w:lang w:val="en-US"/>
        </w:rPr>
        <w:t xml:space="preserve">The authors also acknowledge </w:t>
      </w:r>
      <w:r w:rsidR="00565CE2" w:rsidRPr="005811D9">
        <w:rPr>
          <w:rFonts w:asciiTheme="minorHAnsi" w:hAnsiTheme="minorHAnsi" w:cs="Arial"/>
          <w:sz w:val="24"/>
          <w:lang w:val="en-US"/>
        </w:rPr>
        <w:t>Journal of Materials Chemistry A (a Royal Society of Chemistry journal) for originally publishing this research (</w:t>
      </w:r>
      <w:hyperlink r:id="rId13" w:history="1">
        <w:r w:rsidR="000F4B36" w:rsidRPr="005811D9">
          <w:rPr>
            <w:rStyle w:val="Hyperlink"/>
            <w:rFonts w:asciiTheme="minorHAnsi" w:hAnsiTheme="minorHAnsi" w:cs="Arial"/>
            <w:sz w:val="24"/>
            <w:lang w:val="en-US"/>
          </w:rPr>
          <w:t>http://pubs.rsc.org/en/content/articlehtml/2016/ta/c6ta01177b</w:t>
        </w:r>
      </w:hyperlink>
      <w:r w:rsidR="00565CE2" w:rsidRPr="005811D9">
        <w:rPr>
          <w:rFonts w:asciiTheme="minorHAnsi" w:hAnsiTheme="minorHAnsi" w:cs="Arial"/>
          <w:sz w:val="24"/>
          <w:lang w:val="en-US"/>
        </w:rPr>
        <w:t>)</w:t>
      </w:r>
      <w:r w:rsidR="000F4B36" w:rsidRPr="005811D9">
        <w:rPr>
          <w:rFonts w:asciiTheme="minorHAnsi" w:hAnsiTheme="minorHAnsi" w:cs="Arial"/>
          <w:sz w:val="24"/>
          <w:lang w:val="en-US"/>
        </w:rPr>
        <w:t xml:space="preserve">. </w:t>
      </w:r>
      <w:r w:rsidR="00E612B2" w:rsidRPr="005811D9">
        <w:rPr>
          <w:rFonts w:asciiTheme="minorHAnsi" w:hAnsiTheme="minorHAnsi" w:cs="Arial"/>
          <w:sz w:val="24"/>
          <w:lang w:val="en-US"/>
        </w:rPr>
        <w:t>PNNL is a multi-program national laboratory operated by Battelle for DOE under Contract DE-AC05-76RL01830.</w:t>
      </w:r>
    </w:p>
    <w:p w14:paraId="6483B5FC" w14:textId="77777777" w:rsidR="00446088" w:rsidRPr="005811D9" w:rsidRDefault="00446088" w:rsidP="00E806E4">
      <w:pPr>
        <w:jc w:val="left"/>
        <w:rPr>
          <w:rFonts w:asciiTheme="minorHAnsi" w:hAnsiTheme="minorHAnsi" w:cs="Arial"/>
          <w:b/>
        </w:rPr>
      </w:pPr>
    </w:p>
    <w:p w14:paraId="0CBAD311" w14:textId="76028F52" w:rsidR="006305D7" w:rsidRPr="005811D9" w:rsidRDefault="006305D7" w:rsidP="00E806E4">
      <w:pPr>
        <w:jc w:val="left"/>
        <w:rPr>
          <w:rFonts w:asciiTheme="minorHAnsi" w:hAnsiTheme="minorHAnsi" w:cs="Arial"/>
          <w:b/>
        </w:rPr>
      </w:pPr>
      <w:r w:rsidRPr="005811D9">
        <w:rPr>
          <w:rFonts w:asciiTheme="minorHAnsi" w:hAnsiTheme="minorHAnsi" w:cs="Arial"/>
          <w:b/>
        </w:rPr>
        <w:t xml:space="preserve">DISCLOSURES: </w:t>
      </w:r>
    </w:p>
    <w:p w14:paraId="0C5B0806" w14:textId="47968F41" w:rsidR="006305D7" w:rsidRPr="005811D9" w:rsidRDefault="006305D7" w:rsidP="00E806E4">
      <w:pPr>
        <w:jc w:val="left"/>
        <w:rPr>
          <w:rFonts w:asciiTheme="minorHAnsi" w:hAnsiTheme="minorHAnsi" w:cs="Arial"/>
          <w:color w:val="000000" w:themeColor="text1"/>
        </w:rPr>
      </w:pPr>
      <w:r w:rsidRPr="005811D9">
        <w:rPr>
          <w:rFonts w:asciiTheme="minorHAnsi" w:hAnsiTheme="minorHAnsi" w:cs="Arial"/>
          <w:color w:val="000000" w:themeColor="text1"/>
        </w:rPr>
        <w:t>The au</w:t>
      </w:r>
      <w:r w:rsidR="0061389F" w:rsidRPr="005811D9">
        <w:rPr>
          <w:rFonts w:asciiTheme="minorHAnsi" w:hAnsiTheme="minorHAnsi" w:cs="Arial"/>
          <w:color w:val="000000" w:themeColor="text1"/>
        </w:rPr>
        <w:t>thors have nothing to disclose.</w:t>
      </w:r>
    </w:p>
    <w:p w14:paraId="77775B76" w14:textId="77777777" w:rsidR="003B39AE" w:rsidRPr="005811D9" w:rsidRDefault="003B39AE" w:rsidP="00E806E4">
      <w:pPr>
        <w:jc w:val="left"/>
        <w:rPr>
          <w:rFonts w:asciiTheme="minorHAnsi" w:hAnsiTheme="minorHAnsi" w:cs="Arial"/>
          <w:b/>
          <w:bCs/>
        </w:rPr>
      </w:pPr>
    </w:p>
    <w:p w14:paraId="51494D49" w14:textId="6AF2D630" w:rsidR="00B046BC" w:rsidRPr="005811D9" w:rsidRDefault="006305D7" w:rsidP="00E806E4">
      <w:pPr>
        <w:jc w:val="left"/>
        <w:rPr>
          <w:rFonts w:asciiTheme="minorHAnsi" w:hAnsiTheme="minorHAnsi" w:cs="Arial"/>
        </w:rPr>
      </w:pPr>
      <w:r w:rsidRPr="005811D9">
        <w:rPr>
          <w:rFonts w:asciiTheme="minorHAnsi" w:hAnsiTheme="minorHAnsi" w:cs="Arial"/>
          <w:b/>
          <w:bCs/>
        </w:rPr>
        <w:t>REFERENCES</w:t>
      </w:r>
      <w:r w:rsidRPr="005811D9">
        <w:rPr>
          <w:rFonts w:asciiTheme="minorHAnsi" w:hAnsiTheme="minorHAnsi" w:cs="Arial"/>
        </w:rPr>
        <w:t xml:space="preserve"> </w:t>
      </w:r>
    </w:p>
    <w:p w14:paraId="7BC25572" w14:textId="09E71E22" w:rsidR="001F7B71" w:rsidRPr="005811D9" w:rsidRDefault="001F7B71" w:rsidP="001F7B71">
      <w:pPr>
        <w:pStyle w:val="EndNoteBibliography"/>
        <w:jc w:val="left"/>
        <w:rPr>
          <w:rFonts w:asciiTheme="minorHAnsi" w:hAnsiTheme="minorHAnsi"/>
          <w:noProof/>
        </w:rPr>
      </w:pPr>
      <w:r w:rsidRPr="005811D9">
        <w:rPr>
          <w:rFonts w:asciiTheme="minorHAnsi" w:hAnsiTheme="minorHAnsi"/>
        </w:rPr>
        <w:fldChar w:fldCharType="begin"/>
      </w:r>
      <w:r w:rsidRPr="005811D9">
        <w:rPr>
          <w:rFonts w:asciiTheme="minorHAnsi" w:hAnsiTheme="minorHAnsi"/>
        </w:rPr>
        <w:instrText xml:space="preserve"> ADDIN EN.REFLIST </w:instrText>
      </w:r>
      <w:r w:rsidRPr="005811D9">
        <w:rPr>
          <w:rFonts w:asciiTheme="minorHAnsi" w:hAnsiTheme="minorHAnsi"/>
        </w:rPr>
        <w:fldChar w:fldCharType="separate"/>
      </w:r>
      <w:r w:rsidRPr="005811D9">
        <w:rPr>
          <w:rFonts w:asciiTheme="minorHAnsi" w:hAnsiTheme="minorHAnsi"/>
          <w:noProof/>
        </w:rPr>
        <w:tab/>
        <w:t>(1)</w:t>
      </w:r>
      <w:r w:rsidRPr="005811D9">
        <w:rPr>
          <w:rFonts w:asciiTheme="minorHAnsi" w:hAnsiTheme="minorHAnsi"/>
          <w:noProof/>
        </w:rPr>
        <w:tab/>
        <w:t xml:space="preserve">Dunn, B., Kamath, H., Tarascon, J. M. </w:t>
      </w:r>
      <w:r w:rsidRPr="005811D9">
        <w:rPr>
          <w:rFonts w:asciiTheme="minorHAnsi" w:hAnsiTheme="minorHAnsi" w:cs="Helvetica"/>
          <w:color w:val="auto"/>
        </w:rPr>
        <w:t>Electrical Energy Storage for the Grid: A Battery of Choices.</w:t>
      </w:r>
      <w:r w:rsidRPr="005811D9">
        <w:rPr>
          <w:rFonts w:asciiTheme="minorHAnsi" w:hAnsiTheme="minorHAnsi"/>
          <w:i/>
          <w:noProof/>
        </w:rPr>
        <w:t xml:space="preserve"> Science</w:t>
      </w:r>
      <w:r w:rsidRPr="005811D9">
        <w:rPr>
          <w:rFonts w:asciiTheme="minorHAnsi" w:hAnsiTheme="minorHAnsi"/>
          <w:noProof/>
        </w:rPr>
        <w:t xml:space="preserve"> </w:t>
      </w:r>
      <w:r w:rsidRPr="005811D9">
        <w:rPr>
          <w:rFonts w:asciiTheme="minorHAnsi" w:hAnsiTheme="minorHAnsi"/>
          <w:b/>
          <w:noProof/>
        </w:rPr>
        <w:t>334</w:t>
      </w:r>
      <w:r w:rsidRPr="005811D9">
        <w:rPr>
          <w:rFonts w:asciiTheme="minorHAnsi" w:hAnsiTheme="minorHAnsi"/>
          <w:noProof/>
        </w:rPr>
        <w:t xml:space="preserve"> (6058), </w:t>
      </w:r>
      <w:r w:rsidRPr="005811D9">
        <w:rPr>
          <w:rFonts w:asciiTheme="minorHAnsi" w:hAnsiTheme="minorHAnsi" w:cs="Helvetica"/>
          <w:color w:val="auto"/>
        </w:rPr>
        <w:t>928-935, DOI: 10.1126/science.1212741</w:t>
      </w:r>
      <w:r w:rsidR="00756B3D" w:rsidRPr="005811D9">
        <w:rPr>
          <w:rFonts w:asciiTheme="minorHAnsi" w:hAnsiTheme="minorHAnsi" w:cs="Helvetica"/>
          <w:color w:val="auto"/>
        </w:rPr>
        <w:t xml:space="preserve"> (</w:t>
      </w:r>
      <w:r w:rsidRPr="005811D9">
        <w:rPr>
          <w:rFonts w:asciiTheme="minorHAnsi" w:hAnsiTheme="minorHAnsi" w:cs="Helvetica"/>
          <w:color w:val="auto"/>
        </w:rPr>
        <w:t>2011)</w:t>
      </w:r>
      <w:r w:rsidRPr="005811D9">
        <w:rPr>
          <w:rFonts w:asciiTheme="minorHAnsi" w:hAnsiTheme="minorHAnsi"/>
          <w:noProof/>
        </w:rPr>
        <w:t>.</w:t>
      </w:r>
    </w:p>
    <w:p w14:paraId="6954F710" w14:textId="027BC324"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w:t>
      </w:r>
      <w:r w:rsidRPr="005811D9">
        <w:rPr>
          <w:rFonts w:asciiTheme="minorHAnsi" w:hAnsiTheme="minorHAnsi"/>
          <w:noProof/>
        </w:rPr>
        <w:tab/>
        <w:t xml:space="preserve">Yang, Z. G.,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Electrochemical Energy Storage for Green Grid. </w:t>
      </w:r>
      <w:r w:rsidRPr="005811D9">
        <w:rPr>
          <w:rFonts w:asciiTheme="minorHAnsi" w:hAnsiTheme="minorHAnsi"/>
          <w:i/>
          <w:noProof/>
        </w:rPr>
        <w:t>Chem. Rev.</w:t>
      </w:r>
      <w:r w:rsidRPr="005811D9">
        <w:rPr>
          <w:rFonts w:asciiTheme="minorHAnsi" w:hAnsiTheme="minorHAnsi"/>
          <w:noProof/>
        </w:rPr>
        <w:t xml:space="preserve"> </w:t>
      </w:r>
      <w:r w:rsidRPr="005811D9">
        <w:rPr>
          <w:rFonts w:asciiTheme="minorHAnsi" w:hAnsiTheme="minorHAnsi"/>
          <w:b/>
          <w:noProof/>
        </w:rPr>
        <w:t>111</w:t>
      </w:r>
      <w:r w:rsidRPr="005811D9">
        <w:rPr>
          <w:rFonts w:asciiTheme="minorHAnsi" w:hAnsiTheme="minorHAnsi"/>
          <w:noProof/>
        </w:rPr>
        <w:t xml:space="preserve"> (5), </w:t>
      </w:r>
      <w:r w:rsidRPr="005811D9">
        <w:rPr>
          <w:rFonts w:asciiTheme="minorHAnsi" w:hAnsiTheme="minorHAnsi" w:cs="Helvetica"/>
          <w:color w:val="auto"/>
        </w:rPr>
        <w:t>3577-3613, DOI 10.1021/Cr100290v</w:t>
      </w:r>
      <w:r w:rsidR="00756B3D" w:rsidRPr="005811D9">
        <w:rPr>
          <w:rFonts w:asciiTheme="minorHAnsi" w:hAnsiTheme="minorHAnsi" w:cs="Helvetica"/>
          <w:color w:val="auto"/>
        </w:rPr>
        <w:t xml:space="preserve"> (</w:t>
      </w:r>
      <w:r w:rsidRPr="005811D9">
        <w:rPr>
          <w:rFonts w:asciiTheme="minorHAnsi" w:hAnsiTheme="minorHAnsi" w:cs="Helvetica"/>
          <w:color w:val="auto"/>
        </w:rPr>
        <w:t>2011)</w:t>
      </w:r>
      <w:r w:rsidRPr="005811D9">
        <w:rPr>
          <w:rFonts w:asciiTheme="minorHAnsi" w:hAnsiTheme="minorHAnsi"/>
          <w:noProof/>
        </w:rPr>
        <w:t>.</w:t>
      </w:r>
    </w:p>
    <w:p w14:paraId="7B971C5E" w14:textId="60F9E5D0"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(3)</w:t>
      </w:r>
      <w:r w:rsidRPr="005811D9">
        <w:rPr>
          <w:rFonts w:asciiTheme="minorHAnsi" w:hAnsiTheme="minorHAnsi"/>
          <w:noProof/>
        </w:rPr>
        <w:tab/>
        <w:t xml:space="preserve">Wang, W., Luo, Q., Li, B., Wei, X., Li, L., Yang, Z. </w:t>
      </w:r>
      <w:r w:rsidRPr="005811D9">
        <w:rPr>
          <w:rFonts w:asciiTheme="minorHAnsi" w:hAnsiTheme="minorHAnsi" w:cs="Helvetica"/>
          <w:color w:val="auto"/>
        </w:rPr>
        <w:t xml:space="preserve">Recent Progress in Redox Flow Battery Research and Development. </w:t>
      </w:r>
      <w:r w:rsidRPr="005811D9">
        <w:rPr>
          <w:rFonts w:asciiTheme="minorHAnsi" w:hAnsiTheme="minorHAnsi"/>
          <w:i/>
          <w:noProof/>
        </w:rPr>
        <w:t>Adv. Funct. Mater.</w:t>
      </w:r>
      <w:r w:rsidRPr="005811D9">
        <w:rPr>
          <w:rFonts w:asciiTheme="minorHAnsi" w:hAnsiTheme="minorHAnsi"/>
          <w:noProof/>
        </w:rPr>
        <w:t xml:space="preserve"> </w:t>
      </w:r>
      <w:r w:rsidRPr="005811D9">
        <w:rPr>
          <w:rFonts w:asciiTheme="minorHAnsi" w:hAnsiTheme="minorHAnsi"/>
          <w:b/>
          <w:noProof/>
        </w:rPr>
        <w:t>23</w:t>
      </w:r>
      <w:r w:rsidRPr="005811D9">
        <w:rPr>
          <w:rFonts w:asciiTheme="minorHAnsi" w:hAnsiTheme="minorHAnsi"/>
          <w:noProof/>
        </w:rPr>
        <w:t xml:space="preserve"> (8), </w:t>
      </w:r>
      <w:r w:rsidRPr="005811D9">
        <w:rPr>
          <w:rFonts w:asciiTheme="minorHAnsi" w:hAnsiTheme="minorHAnsi" w:cs="Helvetica"/>
          <w:color w:val="auto"/>
        </w:rPr>
        <w:t>970-986, DOI: 10.1002/adfm.201200694</w:t>
      </w:r>
      <w:r w:rsidR="00756B3D" w:rsidRPr="005811D9">
        <w:rPr>
          <w:rFonts w:asciiTheme="minorHAnsi" w:hAnsiTheme="minorHAnsi" w:cs="Helvetica"/>
          <w:color w:val="auto"/>
        </w:rPr>
        <w:t xml:space="preserve"> (</w:t>
      </w:r>
      <w:r w:rsidRPr="005811D9">
        <w:rPr>
          <w:rFonts w:asciiTheme="minorHAnsi" w:hAnsiTheme="minorHAnsi" w:cs="Helvetica"/>
          <w:color w:val="auto"/>
        </w:rPr>
        <w:t>2013)</w:t>
      </w:r>
      <w:r w:rsidRPr="005811D9">
        <w:rPr>
          <w:rFonts w:asciiTheme="minorHAnsi" w:hAnsiTheme="minorHAnsi"/>
          <w:noProof/>
        </w:rPr>
        <w:t>.</w:t>
      </w:r>
    </w:p>
    <w:p w14:paraId="6F283024" w14:textId="6DF23D12"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(4)</w:t>
      </w:r>
      <w:r w:rsidRPr="005811D9">
        <w:rPr>
          <w:rFonts w:asciiTheme="minorHAnsi" w:hAnsiTheme="minorHAnsi"/>
          <w:noProof/>
        </w:rPr>
        <w:tab/>
        <w:t xml:space="preserve">Skyllas-Kazacos, M.; Chakrabarti, M. H.; Hajimolana, S. A.; Mjalli, F. S.; Saleem, M. </w:t>
      </w:r>
      <w:r w:rsidRPr="005811D9">
        <w:rPr>
          <w:rFonts w:asciiTheme="minorHAnsi" w:hAnsiTheme="minorHAnsi" w:cs="Helvetica"/>
          <w:color w:val="auto"/>
        </w:rPr>
        <w:t xml:space="preserve">Progress in Flow Battery Research and Development. </w:t>
      </w:r>
      <w:r w:rsidRPr="005811D9">
        <w:rPr>
          <w:rFonts w:asciiTheme="minorHAnsi" w:hAnsiTheme="minorHAnsi"/>
          <w:i/>
          <w:noProof/>
        </w:rPr>
        <w:t>J. Electrochem. Soc.</w:t>
      </w:r>
      <w:r w:rsidRPr="005811D9">
        <w:rPr>
          <w:rFonts w:asciiTheme="minorHAnsi" w:hAnsiTheme="minorHAnsi"/>
          <w:noProof/>
        </w:rPr>
        <w:t xml:space="preserve"> </w:t>
      </w:r>
      <w:r w:rsidRPr="005811D9">
        <w:rPr>
          <w:rFonts w:asciiTheme="minorHAnsi" w:hAnsiTheme="minorHAnsi"/>
          <w:b/>
          <w:noProof/>
        </w:rPr>
        <w:t>158</w:t>
      </w:r>
      <w:r w:rsidRPr="005811D9">
        <w:rPr>
          <w:rFonts w:asciiTheme="minorHAnsi" w:hAnsiTheme="minorHAnsi"/>
          <w:noProof/>
        </w:rPr>
        <w:t xml:space="preserve"> (8), </w:t>
      </w:r>
      <w:r w:rsidRPr="005811D9">
        <w:rPr>
          <w:rFonts w:asciiTheme="minorHAnsi" w:hAnsiTheme="minorHAnsi" w:cs="Helvetica"/>
          <w:color w:val="auto"/>
        </w:rPr>
        <w:t>R55-R79,</w:t>
      </w:r>
      <w:r w:rsidRPr="005811D9">
        <w:rPr>
          <w:rFonts w:asciiTheme="minorHAnsi" w:hAnsiTheme="minorHAnsi"/>
          <w:noProof/>
        </w:rPr>
        <w:t xml:space="preserve"> DOI: </w:t>
      </w:r>
      <w:r w:rsidRPr="005811D9">
        <w:rPr>
          <w:rFonts w:asciiTheme="minorHAnsi" w:hAnsiTheme="minorHAnsi" w:cs="Helvetica"/>
          <w:color w:val="auto"/>
        </w:rPr>
        <w:lastRenderedPageBreak/>
        <w:t>10.1149/1.3599565</w:t>
      </w:r>
      <w:r w:rsidR="00756B3D" w:rsidRPr="005811D9">
        <w:rPr>
          <w:rFonts w:asciiTheme="minorHAnsi" w:hAnsiTheme="minorHAnsi"/>
          <w:noProof/>
        </w:rPr>
        <w:t xml:space="preserve"> (</w:t>
      </w:r>
      <w:r w:rsidRPr="005811D9">
        <w:rPr>
          <w:rFonts w:asciiTheme="minorHAnsi" w:hAnsiTheme="minorHAnsi"/>
          <w:noProof/>
        </w:rPr>
        <w:t>2011).</w:t>
      </w:r>
    </w:p>
    <w:p w14:paraId="73CBC7CA" w14:textId="42A85D34"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(5)</w:t>
      </w:r>
      <w:r w:rsidRPr="005811D9">
        <w:rPr>
          <w:rFonts w:asciiTheme="minorHAnsi" w:hAnsiTheme="minorHAnsi"/>
          <w:noProof/>
        </w:rPr>
        <w:tab/>
        <w:t>Weber, A. Z</w:t>
      </w:r>
      <w:r w:rsidR="00C14E61" w:rsidRPr="005811D9">
        <w:rPr>
          <w:rFonts w:asciiTheme="minorHAnsi" w:hAnsiTheme="minorHAnsi"/>
          <w:noProof/>
        </w:rPr>
        <w:t xml:space="preserve">., </w:t>
      </w:r>
      <w:r w:rsidR="00C14E61" w:rsidRPr="005811D9">
        <w:rPr>
          <w:rFonts w:asciiTheme="minorHAnsi" w:hAnsiTheme="minorHAnsi"/>
          <w:i/>
          <w:noProof/>
        </w:rPr>
        <w:t>et al</w:t>
      </w:r>
      <w:r w:rsidR="00C14E61" w:rsidRPr="005811D9">
        <w:rPr>
          <w:rFonts w:asciiTheme="minorHAnsi" w:hAnsiTheme="minorHAnsi"/>
          <w:noProof/>
        </w:rPr>
        <w:t xml:space="preserve">. </w:t>
      </w:r>
      <w:r w:rsidRPr="005811D9">
        <w:rPr>
          <w:rFonts w:asciiTheme="minorHAnsi" w:hAnsiTheme="minorHAnsi" w:cs="Helvetica"/>
          <w:color w:val="auto"/>
        </w:rPr>
        <w:t xml:space="preserve">Redox Flow Batteries: A Review. </w:t>
      </w:r>
      <w:r w:rsidRPr="005811D9">
        <w:rPr>
          <w:rFonts w:asciiTheme="minorHAnsi" w:hAnsiTheme="minorHAnsi"/>
          <w:i/>
          <w:noProof/>
        </w:rPr>
        <w:t>J. Appl. Electrochem.</w:t>
      </w:r>
      <w:r w:rsidRPr="005811D9">
        <w:rPr>
          <w:rFonts w:asciiTheme="minorHAnsi" w:hAnsiTheme="minorHAnsi"/>
          <w:noProof/>
        </w:rPr>
        <w:t xml:space="preserve"> </w:t>
      </w:r>
      <w:r w:rsidRPr="005811D9">
        <w:rPr>
          <w:rFonts w:asciiTheme="minorHAnsi" w:hAnsiTheme="minorHAnsi"/>
          <w:b/>
          <w:noProof/>
        </w:rPr>
        <w:t xml:space="preserve">41 </w:t>
      </w:r>
      <w:r w:rsidRPr="005811D9">
        <w:rPr>
          <w:rFonts w:asciiTheme="minorHAnsi" w:hAnsiTheme="minorHAnsi"/>
          <w:noProof/>
        </w:rPr>
        <w:t xml:space="preserve">(10), </w:t>
      </w:r>
      <w:r w:rsidRPr="005811D9">
        <w:rPr>
          <w:rFonts w:asciiTheme="minorHAnsi" w:hAnsiTheme="minorHAnsi" w:cs="Helvetica"/>
          <w:color w:val="auto"/>
        </w:rPr>
        <w:t>1137-1164</w:t>
      </w:r>
      <w:r w:rsidRPr="005811D9">
        <w:rPr>
          <w:rFonts w:asciiTheme="minorHAnsi" w:hAnsiTheme="minorHAnsi"/>
          <w:noProof/>
        </w:rPr>
        <w:t xml:space="preserve">, DOI: </w:t>
      </w:r>
      <w:r w:rsidRPr="005811D9">
        <w:rPr>
          <w:rFonts w:asciiTheme="minorHAnsi" w:hAnsiTheme="minorHAnsi" w:cs="Helvetica"/>
          <w:color w:val="auto"/>
        </w:rPr>
        <w:t>10.1007/s10800-011-0348-2</w:t>
      </w:r>
      <w:r w:rsidR="00756B3D" w:rsidRPr="005811D9">
        <w:rPr>
          <w:rFonts w:asciiTheme="minorHAnsi" w:hAnsiTheme="minorHAnsi"/>
          <w:noProof/>
        </w:rPr>
        <w:t xml:space="preserve"> (</w:t>
      </w:r>
      <w:r w:rsidRPr="005811D9">
        <w:rPr>
          <w:rFonts w:asciiTheme="minorHAnsi" w:hAnsiTheme="minorHAnsi"/>
          <w:noProof/>
        </w:rPr>
        <w:t>2011).</w:t>
      </w:r>
    </w:p>
    <w:p w14:paraId="6BBC942E" w14:textId="6EF19775"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(6)</w:t>
      </w:r>
      <w:r w:rsidRPr="005811D9">
        <w:rPr>
          <w:rFonts w:asciiTheme="minorHAnsi" w:hAnsiTheme="minorHAnsi"/>
          <w:noProof/>
        </w:rPr>
        <w:tab/>
        <w:t xml:space="preserve">Noack, J., Roznyatovskaya, N., Herr, T., Fischer, P. </w:t>
      </w:r>
      <w:r w:rsidRPr="005811D9">
        <w:rPr>
          <w:rFonts w:asciiTheme="minorHAnsi" w:hAnsiTheme="minorHAnsi" w:cs="Helvetica"/>
          <w:color w:val="auto"/>
        </w:rPr>
        <w:t xml:space="preserve">The Chemistry of Redox-Flow Batteries. </w:t>
      </w:r>
      <w:r w:rsidRPr="005811D9">
        <w:rPr>
          <w:rFonts w:asciiTheme="minorHAnsi" w:hAnsiTheme="minorHAnsi"/>
          <w:i/>
          <w:noProof/>
        </w:rPr>
        <w:t>Angew. Chem. Int. Ed.</w:t>
      </w:r>
      <w:r w:rsidRPr="005811D9">
        <w:rPr>
          <w:rFonts w:asciiTheme="minorHAnsi" w:hAnsiTheme="minorHAnsi"/>
          <w:noProof/>
        </w:rPr>
        <w:t xml:space="preserve"> </w:t>
      </w:r>
      <w:r w:rsidRPr="005811D9">
        <w:rPr>
          <w:rFonts w:asciiTheme="minorHAnsi" w:hAnsiTheme="minorHAnsi"/>
          <w:b/>
          <w:noProof/>
        </w:rPr>
        <w:t>54</w:t>
      </w:r>
      <w:r w:rsidRPr="005811D9">
        <w:rPr>
          <w:rFonts w:asciiTheme="minorHAnsi" w:hAnsiTheme="minorHAnsi"/>
          <w:noProof/>
        </w:rPr>
        <w:t xml:space="preserve"> (34), </w:t>
      </w:r>
      <w:r w:rsidRPr="005811D9">
        <w:rPr>
          <w:rFonts w:asciiTheme="minorHAnsi" w:hAnsiTheme="minorHAnsi" w:cs="Helvetica"/>
          <w:color w:val="auto"/>
        </w:rPr>
        <w:t>9775-9808, DOI: 10.1002/anie.201410823</w:t>
      </w:r>
      <w:r w:rsidR="00756B3D" w:rsidRPr="005811D9">
        <w:rPr>
          <w:rFonts w:asciiTheme="minorHAnsi" w:hAnsiTheme="minorHAnsi" w:cs="Helvetica"/>
          <w:color w:val="auto"/>
        </w:rPr>
        <w:t xml:space="preserve"> (</w:t>
      </w:r>
      <w:r w:rsidRPr="005811D9">
        <w:rPr>
          <w:rFonts w:asciiTheme="minorHAnsi" w:hAnsiTheme="minorHAnsi" w:cs="Helvetica"/>
          <w:color w:val="auto"/>
        </w:rPr>
        <w:t>2015)</w:t>
      </w:r>
    </w:p>
    <w:p w14:paraId="3C8D9608" w14:textId="454C61D6"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(7)</w:t>
      </w:r>
      <w:r w:rsidRPr="005811D9">
        <w:rPr>
          <w:rFonts w:asciiTheme="minorHAnsi" w:hAnsiTheme="minorHAnsi"/>
          <w:noProof/>
        </w:rPr>
        <w:tab/>
        <w:t xml:space="preserve">Soloveichik, G. L. </w:t>
      </w:r>
      <w:r w:rsidRPr="005811D9">
        <w:rPr>
          <w:rFonts w:asciiTheme="minorHAnsi" w:hAnsiTheme="minorHAnsi" w:cs="Helvetica"/>
          <w:color w:val="auto"/>
        </w:rPr>
        <w:t xml:space="preserve">Flow Batteries: Current Status and Trends. </w:t>
      </w:r>
      <w:r w:rsidRPr="005811D9">
        <w:rPr>
          <w:rFonts w:asciiTheme="minorHAnsi" w:hAnsiTheme="minorHAnsi"/>
          <w:i/>
          <w:noProof/>
        </w:rPr>
        <w:t>Chem. Rev.</w:t>
      </w:r>
      <w:r w:rsidRPr="005811D9">
        <w:rPr>
          <w:rFonts w:asciiTheme="minorHAnsi" w:hAnsiTheme="minorHAnsi"/>
          <w:noProof/>
        </w:rPr>
        <w:t xml:space="preserve"> </w:t>
      </w:r>
      <w:r w:rsidRPr="005811D9">
        <w:rPr>
          <w:rFonts w:asciiTheme="minorHAnsi" w:hAnsiTheme="minorHAnsi"/>
          <w:b/>
          <w:noProof/>
        </w:rPr>
        <w:t>115</w:t>
      </w:r>
      <w:r w:rsidRPr="005811D9">
        <w:rPr>
          <w:rFonts w:asciiTheme="minorHAnsi" w:hAnsiTheme="minorHAnsi"/>
          <w:noProof/>
        </w:rPr>
        <w:t xml:space="preserve"> (20), </w:t>
      </w:r>
      <w:r w:rsidRPr="005811D9">
        <w:rPr>
          <w:rFonts w:asciiTheme="minorHAnsi" w:hAnsiTheme="minorHAnsi" w:cs="Helvetica"/>
          <w:color w:val="auto"/>
        </w:rPr>
        <w:t>11533-11558</w:t>
      </w:r>
      <w:r w:rsidRPr="005811D9">
        <w:rPr>
          <w:rFonts w:asciiTheme="minorHAnsi" w:hAnsiTheme="minorHAnsi"/>
          <w:noProof/>
        </w:rPr>
        <w:t xml:space="preserve">, DOI: </w:t>
      </w:r>
      <w:r w:rsidRPr="005811D9">
        <w:rPr>
          <w:rFonts w:asciiTheme="minorHAnsi" w:hAnsiTheme="minorHAnsi" w:cs="Helvetica"/>
          <w:color w:val="auto"/>
        </w:rPr>
        <w:t>10.1021/cr500720t</w:t>
      </w:r>
      <w:r w:rsidR="00756B3D" w:rsidRPr="005811D9">
        <w:rPr>
          <w:rFonts w:asciiTheme="minorHAnsi" w:hAnsiTheme="minorHAnsi"/>
          <w:noProof/>
        </w:rPr>
        <w:t xml:space="preserve"> (</w:t>
      </w:r>
      <w:r w:rsidRPr="005811D9">
        <w:rPr>
          <w:rFonts w:asciiTheme="minorHAnsi" w:hAnsiTheme="minorHAnsi"/>
          <w:noProof/>
        </w:rPr>
        <w:t>2015).</w:t>
      </w:r>
    </w:p>
    <w:p w14:paraId="1EC18B59" w14:textId="4E50CBCE"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(8)</w:t>
      </w:r>
      <w:r w:rsidRPr="005811D9">
        <w:rPr>
          <w:rFonts w:asciiTheme="minorHAnsi" w:hAnsiTheme="minorHAnsi"/>
          <w:noProof/>
        </w:rPr>
        <w:tab/>
        <w:t xml:space="preserve">Leung, P.; Li, X., de Leon, C. P., Berlouis, L., Low, C. T. J., Walsh, F. C. </w:t>
      </w:r>
      <w:r w:rsidRPr="005811D9">
        <w:rPr>
          <w:rFonts w:asciiTheme="minorHAnsi" w:hAnsiTheme="minorHAnsi" w:cs="Helvetica"/>
          <w:color w:val="auto"/>
        </w:rPr>
        <w:t xml:space="preserve">Progress in Redox Flow Batteries, Remaining Challenges and Their Applications in Energy Storage. </w:t>
      </w:r>
      <w:r w:rsidRPr="005811D9">
        <w:rPr>
          <w:rFonts w:asciiTheme="minorHAnsi" w:hAnsiTheme="minorHAnsi"/>
          <w:i/>
          <w:noProof/>
        </w:rPr>
        <w:t>RSC Adv.</w:t>
      </w:r>
      <w:r w:rsidRPr="005811D9">
        <w:rPr>
          <w:rFonts w:asciiTheme="minorHAnsi" w:hAnsiTheme="minorHAnsi"/>
          <w:noProof/>
        </w:rPr>
        <w:t xml:space="preserve"> </w:t>
      </w:r>
      <w:r w:rsidRPr="005811D9">
        <w:rPr>
          <w:rFonts w:asciiTheme="minorHAnsi" w:hAnsiTheme="minorHAnsi"/>
          <w:b/>
          <w:noProof/>
        </w:rPr>
        <w:t>2</w:t>
      </w:r>
      <w:r w:rsidRPr="005811D9">
        <w:rPr>
          <w:rFonts w:asciiTheme="minorHAnsi" w:hAnsiTheme="minorHAnsi"/>
          <w:noProof/>
        </w:rPr>
        <w:t xml:space="preserve"> (27), </w:t>
      </w:r>
      <w:r w:rsidRPr="005811D9">
        <w:rPr>
          <w:rFonts w:asciiTheme="minorHAnsi" w:hAnsiTheme="minorHAnsi" w:cs="Helvetica"/>
          <w:color w:val="auto"/>
        </w:rPr>
        <w:t>10125-10156</w:t>
      </w:r>
      <w:r w:rsidRPr="005811D9">
        <w:rPr>
          <w:rFonts w:asciiTheme="minorHAnsi" w:hAnsiTheme="minorHAnsi"/>
          <w:noProof/>
        </w:rPr>
        <w:t xml:space="preserve">, </w:t>
      </w:r>
      <w:r w:rsidRPr="005811D9">
        <w:rPr>
          <w:rFonts w:asciiTheme="minorHAnsi" w:hAnsiTheme="minorHAnsi" w:cs="Helvetica"/>
          <w:color w:val="auto"/>
        </w:rPr>
        <w:t>DOI: 10.1039/C2ra21342g</w:t>
      </w:r>
      <w:r w:rsidR="00756B3D" w:rsidRPr="005811D9">
        <w:rPr>
          <w:rFonts w:asciiTheme="minorHAnsi" w:hAnsiTheme="minorHAnsi" w:cs="Helvetica"/>
          <w:color w:val="auto"/>
        </w:rPr>
        <w:t xml:space="preserve"> (</w:t>
      </w:r>
      <w:r w:rsidRPr="005811D9">
        <w:rPr>
          <w:rFonts w:asciiTheme="minorHAnsi" w:hAnsiTheme="minorHAnsi"/>
          <w:noProof/>
        </w:rPr>
        <w:t>2012).</w:t>
      </w:r>
    </w:p>
    <w:p w14:paraId="020B9207" w14:textId="0CA7743B"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(9)</w:t>
      </w:r>
      <w:r w:rsidRPr="005811D9">
        <w:rPr>
          <w:rFonts w:asciiTheme="minorHAnsi" w:hAnsiTheme="minorHAnsi"/>
          <w:noProof/>
        </w:rPr>
        <w:tab/>
        <w:t xml:space="preserve">Gong, K., Fang, Q., Gu, S., Li, S., Yan, Y. </w:t>
      </w:r>
      <w:r w:rsidRPr="005811D9">
        <w:rPr>
          <w:rFonts w:asciiTheme="minorHAnsi" w:hAnsiTheme="minorHAnsi" w:cs="Helvetica"/>
          <w:color w:val="auto"/>
        </w:rPr>
        <w:t xml:space="preserve">Nonaqueous Redox-Flow Batteries: Organic Solvents, Supporting Electrolytes, and Redox Pairs. </w:t>
      </w:r>
      <w:r w:rsidRPr="005811D9">
        <w:rPr>
          <w:rFonts w:asciiTheme="minorHAnsi" w:hAnsiTheme="minorHAnsi"/>
          <w:i/>
          <w:noProof/>
        </w:rPr>
        <w:t>Energy Environ. Sci.</w:t>
      </w:r>
      <w:r w:rsidRPr="005811D9">
        <w:rPr>
          <w:rFonts w:asciiTheme="minorHAnsi" w:hAnsiTheme="minorHAnsi"/>
          <w:noProof/>
        </w:rPr>
        <w:t xml:space="preserve"> </w:t>
      </w:r>
      <w:r w:rsidRPr="005811D9">
        <w:rPr>
          <w:rFonts w:asciiTheme="minorHAnsi" w:hAnsiTheme="minorHAnsi"/>
          <w:b/>
          <w:noProof/>
        </w:rPr>
        <w:t>8</w:t>
      </w:r>
      <w:r w:rsidRPr="005811D9">
        <w:rPr>
          <w:rFonts w:asciiTheme="minorHAnsi" w:hAnsiTheme="minorHAnsi"/>
          <w:noProof/>
        </w:rPr>
        <w:t xml:space="preserve"> (12), </w:t>
      </w:r>
      <w:r w:rsidRPr="005811D9">
        <w:rPr>
          <w:rFonts w:asciiTheme="minorHAnsi" w:hAnsiTheme="minorHAnsi" w:cs="Helvetica"/>
          <w:color w:val="auto"/>
        </w:rPr>
        <w:t>3515-3530, DOI: 10.1039/c5ee02341f</w:t>
      </w:r>
      <w:r w:rsidR="00756B3D" w:rsidRPr="005811D9">
        <w:rPr>
          <w:rFonts w:asciiTheme="minorHAnsi" w:hAnsiTheme="minorHAnsi" w:cs="Helvetica"/>
          <w:color w:val="auto"/>
        </w:rPr>
        <w:t xml:space="preserve"> (</w:t>
      </w:r>
      <w:r w:rsidRPr="005811D9">
        <w:rPr>
          <w:rFonts w:asciiTheme="minorHAnsi" w:hAnsiTheme="minorHAnsi" w:cs="Helvetica"/>
          <w:color w:val="auto"/>
        </w:rPr>
        <w:t>2015)</w:t>
      </w:r>
      <w:r w:rsidRPr="005811D9">
        <w:rPr>
          <w:rFonts w:asciiTheme="minorHAnsi" w:hAnsiTheme="minorHAnsi"/>
          <w:noProof/>
        </w:rPr>
        <w:t>.</w:t>
      </w:r>
    </w:p>
    <w:p w14:paraId="10EDCEF8" w14:textId="431835BC"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(10)</w:t>
      </w:r>
      <w:r w:rsidRPr="005811D9">
        <w:rPr>
          <w:rFonts w:asciiTheme="minorHAnsi" w:hAnsiTheme="minorHAnsi"/>
          <w:noProof/>
        </w:rPr>
        <w:tab/>
        <w:t xml:space="preserve">Shin, S. H., Yun, S. H., Moon, S. H. </w:t>
      </w:r>
      <w:r w:rsidRPr="005811D9">
        <w:rPr>
          <w:rFonts w:asciiTheme="minorHAnsi" w:hAnsiTheme="minorHAnsi" w:cs="Helvetica"/>
          <w:color w:val="auto"/>
        </w:rPr>
        <w:t xml:space="preserve">A Review of Current Developments in Non-aqueous Redox Flow Batteries: Characterization of Their Membranes for Design Perspective. </w:t>
      </w:r>
      <w:r w:rsidRPr="005811D9">
        <w:rPr>
          <w:rFonts w:asciiTheme="minorHAnsi" w:hAnsiTheme="minorHAnsi"/>
          <w:i/>
          <w:noProof/>
        </w:rPr>
        <w:t>RSC Adv.</w:t>
      </w:r>
      <w:r w:rsidRPr="005811D9">
        <w:rPr>
          <w:rFonts w:asciiTheme="minorHAnsi" w:hAnsiTheme="minorHAnsi"/>
          <w:noProof/>
        </w:rPr>
        <w:t xml:space="preserve"> </w:t>
      </w:r>
      <w:r w:rsidRPr="005811D9">
        <w:rPr>
          <w:rFonts w:asciiTheme="minorHAnsi" w:hAnsiTheme="minorHAnsi"/>
          <w:b/>
          <w:noProof/>
        </w:rPr>
        <w:t>3</w:t>
      </w:r>
      <w:r w:rsidRPr="005811D9">
        <w:rPr>
          <w:rFonts w:asciiTheme="minorHAnsi" w:hAnsiTheme="minorHAnsi"/>
          <w:noProof/>
        </w:rPr>
        <w:t xml:space="preserve"> (24), </w:t>
      </w:r>
      <w:r w:rsidRPr="005811D9">
        <w:rPr>
          <w:rFonts w:asciiTheme="minorHAnsi" w:hAnsiTheme="minorHAnsi" w:cs="Helvetica"/>
          <w:color w:val="auto"/>
        </w:rPr>
        <w:t>9095-9116</w:t>
      </w:r>
      <w:r w:rsidRPr="005811D9">
        <w:rPr>
          <w:rFonts w:asciiTheme="minorHAnsi" w:hAnsiTheme="minorHAnsi"/>
          <w:noProof/>
        </w:rPr>
        <w:t xml:space="preserve">, DOI: </w:t>
      </w:r>
      <w:r w:rsidRPr="005811D9">
        <w:rPr>
          <w:rFonts w:asciiTheme="minorHAnsi" w:hAnsiTheme="minorHAnsi" w:cs="Helvetica"/>
          <w:color w:val="auto"/>
        </w:rPr>
        <w:t>10.1039/c3ra00115f</w:t>
      </w:r>
      <w:r w:rsidR="00756B3D" w:rsidRPr="005811D9">
        <w:rPr>
          <w:rFonts w:asciiTheme="minorHAnsi" w:hAnsiTheme="minorHAnsi" w:cs="Helvetica"/>
          <w:color w:val="auto"/>
        </w:rPr>
        <w:t xml:space="preserve"> (</w:t>
      </w:r>
      <w:r w:rsidRPr="005811D9">
        <w:rPr>
          <w:rFonts w:asciiTheme="minorHAnsi" w:hAnsiTheme="minorHAnsi"/>
          <w:noProof/>
        </w:rPr>
        <w:t>2013).</w:t>
      </w:r>
    </w:p>
    <w:p w14:paraId="0E29AAF5" w14:textId="06987F18"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(11)</w:t>
      </w:r>
      <w:r w:rsidRPr="005811D9">
        <w:rPr>
          <w:rFonts w:asciiTheme="minorHAnsi" w:hAnsiTheme="minorHAnsi"/>
          <w:noProof/>
        </w:rPr>
        <w:tab/>
        <w:t>Cappillino, P. J</w:t>
      </w:r>
      <w:r w:rsidR="00C14E61" w:rsidRPr="005811D9">
        <w:rPr>
          <w:rFonts w:asciiTheme="minorHAnsi" w:hAnsiTheme="minorHAnsi"/>
          <w:noProof/>
        </w:rPr>
        <w:t xml:space="preserve">., </w:t>
      </w:r>
      <w:r w:rsidR="00C14E61" w:rsidRPr="005811D9">
        <w:rPr>
          <w:rFonts w:asciiTheme="minorHAnsi" w:hAnsiTheme="minorHAnsi"/>
          <w:i/>
          <w:noProof/>
        </w:rPr>
        <w:t>et al</w:t>
      </w:r>
      <w:r w:rsidR="00C14E61" w:rsidRPr="005811D9">
        <w:rPr>
          <w:rFonts w:asciiTheme="minorHAnsi" w:hAnsiTheme="minorHAnsi"/>
          <w:noProof/>
        </w:rPr>
        <w:t xml:space="preserve">. </w:t>
      </w:r>
      <w:r w:rsidRPr="005811D9">
        <w:rPr>
          <w:rFonts w:asciiTheme="minorHAnsi" w:hAnsiTheme="minorHAnsi" w:cs="Helvetica"/>
          <w:color w:val="auto"/>
        </w:rPr>
        <w:t xml:space="preserve">Application of Redox Non-Innocent Ligands to Non-Aqueous Flow Battery Electrolytes. </w:t>
      </w:r>
      <w:r w:rsidRPr="005811D9">
        <w:rPr>
          <w:rFonts w:asciiTheme="minorHAnsi" w:hAnsiTheme="minorHAnsi"/>
          <w:i/>
          <w:noProof/>
        </w:rPr>
        <w:t>Adv. Energy Mater.</w:t>
      </w:r>
      <w:r w:rsidRPr="005811D9">
        <w:rPr>
          <w:rFonts w:asciiTheme="minorHAnsi" w:hAnsiTheme="minorHAnsi"/>
          <w:noProof/>
        </w:rPr>
        <w:t xml:space="preserve"> </w:t>
      </w:r>
      <w:r w:rsidRPr="005811D9">
        <w:rPr>
          <w:rFonts w:asciiTheme="minorHAnsi" w:hAnsiTheme="minorHAnsi"/>
          <w:b/>
          <w:noProof/>
        </w:rPr>
        <w:t>4</w:t>
      </w:r>
      <w:r w:rsidRPr="005811D9">
        <w:rPr>
          <w:rFonts w:asciiTheme="minorHAnsi" w:hAnsiTheme="minorHAnsi"/>
          <w:noProof/>
        </w:rPr>
        <w:t xml:space="preserve"> (1), 1300566, </w:t>
      </w:r>
      <w:r w:rsidRPr="005811D9">
        <w:rPr>
          <w:rFonts w:asciiTheme="minorHAnsi" w:hAnsiTheme="minorHAnsi" w:cs="Helvetica"/>
          <w:color w:val="auto"/>
        </w:rPr>
        <w:t>DOI: 10.1002/Aenm.201300566</w:t>
      </w:r>
      <w:r w:rsidR="00756B3D" w:rsidRPr="005811D9">
        <w:rPr>
          <w:rFonts w:asciiTheme="minorHAnsi" w:hAnsiTheme="minorHAnsi" w:cs="Helvetica"/>
          <w:color w:val="auto"/>
        </w:rPr>
        <w:t xml:space="preserve"> (</w:t>
      </w:r>
      <w:r w:rsidRPr="005811D9">
        <w:rPr>
          <w:rFonts w:asciiTheme="minorHAnsi" w:hAnsiTheme="minorHAnsi"/>
          <w:noProof/>
        </w:rPr>
        <w:t>2014).</w:t>
      </w:r>
    </w:p>
    <w:p w14:paraId="6F903F95" w14:textId="6490C108"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(12)</w:t>
      </w:r>
      <w:r w:rsidRPr="005811D9">
        <w:rPr>
          <w:rFonts w:asciiTheme="minorHAnsi" w:hAnsiTheme="minorHAnsi"/>
          <w:noProof/>
        </w:rPr>
        <w:tab/>
        <w:t xml:space="preserve">Suttil, J. A.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Metal Acetylacetonate Complexes for High Energy Density Non-aqueous Redox Flow Batteries. </w:t>
      </w:r>
      <w:r w:rsidRPr="005811D9">
        <w:rPr>
          <w:rFonts w:asciiTheme="minorHAnsi" w:hAnsiTheme="minorHAnsi"/>
          <w:i/>
          <w:noProof/>
        </w:rPr>
        <w:t>J. Mater. Chem. A</w:t>
      </w:r>
      <w:r w:rsidRPr="005811D9">
        <w:rPr>
          <w:rFonts w:asciiTheme="minorHAnsi" w:hAnsiTheme="minorHAnsi"/>
          <w:noProof/>
        </w:rPr>
        <w:t xml:space="preserve"> </w:t>
      </w:r>
      <w:r w:rsidRPr="005811D9">
        <w:rPr>
          <w:rFonts w:asciiTheme="minorHAnsi" w:hAnsiTheme="minorHAnsi"/>
          <w:b/>
          <w:noProof/>
        </w:rPr>
        <w:t>3</w:t>
      </w:r>
      <w:r w:rsidRPr="005811D9">
        <w:rPr>
          <w:rFonts w:asciiTheme="minorHAnsi" w:hAnsiTheme="minorHAnsi"/>
          <w:noProof/>
        </w:rPr>
        <w:t xml:space="preserve"> (15), </w:t>
      </w:r>
      <w:r w:rsidRPr="005811D9">
        <w:rPr>
          <w:rFonts w:asciiTheme="minorHAnsi" w:hAnsiTheme="minorHAnsi" w:cs="Helvetica"/>
          <w:color w:val="auto"/>
        </w:rPr>
        <w:t>7929-7938</w:t>
      </w:r>
      <w:r w:rsidRPr="005811D9">
        <w:rPr>
          <w:rFonts w:asciiTheme="minorHAnsi" w:hAnsiTheme="minorHAnsi"/>
          <w:noProof/>
        </w:rPr>
        <w:t xml:space="preserve">, DOI: </w:t>
      </w:r>
      <w:r w:rsidRPr="005811D9">
        <w:rPr>
          <w:rFonts w:asciiTheme="minorHAnsi" w:hAnsiTheme="minorHAnsi" w:cs="Helvetica"/>
          <w:color w:val="auto"/>
        </w:rPr>
        <w:t>10.1039/c4ta06622g</w:t>
      </w:r>
      <w:r w:rsidR="00756B3D" w:rsidRPr="005811D9">
        <w:rPr>
          <w:rFonts w:asciiTheme="minorHAnsi" w:hAnsiTheme="minorHAnsi" w:cs="Helvetica"/>
          <w:color w:val="auto"/>
        </w:rPr>
        <w:t xml:space="preserve"> (</w:t>
      </w:r>
      <w:r w:rsidRPr="005811D9">
        <w:rPr>
          <w:rFonts w:asciiTheme="minorHAnsi" w:hAnsiTheme="minorHAnsi"/>
          <w:noProof/>
        </w:rPr>
        <w:t>2015).</w:t>
      </w:r>
    </w:p>
    <w:p w14:paraId="0BE43B61" w14:textId="5DCAB586"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(13)</w:t>
      </w:r>
      <w:r w:rsidRPr="005811D9">
        <w:rPr>
          <w:rFonts w:asciiTheme="minorHAnsi" w:hAnsiTheme="minorHAnsi"/>
          <w:noProof/>
        </w:rPr>
        <w:tab/>
        <w:t xml:space="preserve">Brushett, F. R., Vaughey, J. T., Jansen, A. N. </w:t>
      </w:r>
      <w:r w:rsidRPr="005811D9">
        <w:rPr>
          <w:rFonts w:asciiTheme="minorHAnsi" w:hAnsiTheme="minorHAnsi" w:cs="Helvetica"/>
          <w:color w:val="auto"/>
        </w:rPr>
        <w:t xml:space="preserve">An All-Organic Non-aqueous Lithium-Ion Redox Flow Battery. </w:t>
      </w:r>
      <w:r w:rsidRPr="005811D9">
        <w:rPr>
          <w:rFonts w:asciiTheme="minorHAnsi" w:hAnsiTheme="minorHAnsi"/>
          <w:i/>
          <w:noProof/>
        </w:rPr>
        <w:t>Adv. Energy Mater.</w:t>
      </w:r>
      <w:r w:rsidRPr="005811D9">
        <w:rPr>
          <w:rFonts w:asciiTheme="minorHAnsi" w:hAnsiTheme="minorHAnsi"/>
          <w:noProof/>
        </w:rPr>
        <w:t xml:space="preserve"> </w:t>
      </w:r>
      <w:r w:rsidRPr="005811D9">
        <w:rPr>
          <w:rFonts w:asciiTheme="minorHAnsi" w:hAnsiTheme="minorHAnsi"/>
          <w:b/>
          <w:noProof/>
        </w:rPr>
        <w:t>2</w:t>
      </w:r>
      <w:r w:rsidRPr="005811D9">
        <w:rPr>
          <w:rFonts w:asciiTheme="minorHAnsi" w:hAnsiTheme="minorHAnsi"/>
          <w:noProof/>
        </w:rPr>
        <w:t xml:space="preserve"> (11), 1390-1396, </w:t>
      </w:r>
      <w:r w:rsidRPr="005811D9">
        <w:rPr>
          <w:rFonts w:asciiTheme="minorHAnsi" w:hAnsiTheme="minorHAnsi" w:cs="Helvetica"/>
          <w:color w:val="auto"/>
        </w:rPr>
        <w:t>DOI 10.1002/aenm.201200322</w:t>
      </w:r>
      <w:r w:rsidR="00756B3D" w:rsidRPr="005811D9">
        <w:rPr>
          <w:rFonts w:asciiTheme="minorHAnsi" w:hAnsiTheme="minorHAnsi" w:cs="Helvetica"/>
          <w:color w:val="auto"/>
        </w:rPr>
        <w:t xml:space="preserve"> (</w:t>
      </w:r>
      <w:r w:rsidRPr="005811D9">
        <w:rPr>
          <w:rFonts w:asciiTheme="minorHAnsi" w:hAnsiTheme="minorHAnsi"/>
          <w:noProof/>
        </w:rPr>
        <w:t>2012).</w:t>
      </w:r>
    </w:p>
    <w:p w14:paraId="4DC6C2A4" w14:textId="326A9983"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(14)</w:t>
      </w:r>
      <w:r w:rsidRPr="005811D9">
        <w:rPr>
          <w:rFonts w:asciiTheme="minorHAnsi" w:hAnsiTheme="minorHAnsi"/>
          <w:noProof/>
        </w:rPr>
        <w:tab/>
        <w:t xml:space="preserve">Wei, X.,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Radical Compatibility with Nonaqueous Electrolytes and Its Impact on an All-Organic Redox Flow Battery. </w:t>
      </w:r>
      <w:r w:rsidRPr="005811D9">
        <w:rPr>
          <w:rFonts w:asciiTheme="minorHAnsi" w:hAnsiTheme="minorHAnsi"/>
          <w:i/>
          <w:noProof/>
        </w:rPr>
        <w:t>Angew. Chem. Int. Ed.</w:t>
      </w:r>
      <w:r w:rsidRPr="005811D9">
        <w:rPr>
          <w:rFonts w:asciiTheme="minorHAnsi" w:hAnsiTheme="minorHAnsi"/>
          <w:noProof/>
        </w:rPr>
        <w:t xml:space="preserve"> </w:t>
      </w:r>
      <w:r w:rsidRPr="005811D9">
        <w:rPr>
          <w:rFonts w:asciiTheme="minorHAnsi" w:hAnsiTheme="minorHAnsi"/>
          <w:b/>
          <w:noProof/>
        </w:rPr>
        <w:t>54</w:t>
      </w:r>
      <w:r w:rsidRPr="005811D9">
        <w:rPr>
          <w:rFonts w:asciiTheme="minorHAnsi" w:hAnsiTheme="minorHAnsi"/>
          <w:noProof/>
        </w:rPr>
        <w:t xml:space="preserve"> (30), </w:t>
      </w:r>
      <w:r w:rsidRPr="005811D9">
        <w:rPr>
          <w:rFonts w:asciiTheme="minorHAnsi" w:hAnsiTheme="minorHAnsi" w:cs="Helvetica"/>
          <w:color w:val="auto"/>
        </w:rPr>
        <w:t>8684-8687</w:t>
      </w:r>
      <w:r w:rsidRPr="005811D9">
        <w:rPr>
          <w:rFonts w:asciiTheme="minorHAnsi" w:hAnsiTheme="minorHAnsi"/>
          <w:noProof/>
        </w:rPr>
        <w:t xml:space="preserve">, DOI: </w:t>
      </w:r>
      <w:r w:rsidRPr="005811D9">
        <w:rPr>
          <w:rFonts w:asciiTheme="minorHAnsi" w:hAnsiTheme="minorHAnsi" w:cs="Helvetica"/>
          <w:color w:val="auto"/>
        </w:rPr>
        <w:t>10.1002/anie.201501443</w:t>
      </w:r>
      <w:r w:rsidR="00756B3D" w:rsidRPr="005811D9">
        <w:rPr>
          <w:rFonts w:asciiTheme="minorHAnsi" w:hAnsiTheme="minorHAnsi" w:cs="Helvetica"/>
          <w:color w:val="auto"/>
        </w:rPr>
        <w:t xml:space="preserve"> (</w:t>
      </w:r>
      <w:r w:rsidRPr="005811D9">
        <w:rPr>
          <w:rFonts w:asciiTheme="minorHAnsi" w:hAnsiTheme="minorHAnsi"/>
          <w:noProof/>
        </w:rPr>
        <w:t>2015).</w:t>
      </w:r>
    </w:p>
    <w:p w14:paraId="5D25F594" w14:textId="36D34925"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(15)</w:t>
      </w:r>
      <w:r w:rsidRPr="005811D9">
        <w:rPr>
          <w:rFonts w:asciiTheme="minorHAnsi" w:hAnsiTheme="minorHAnsi"/>
          <w:noProof/>
        </w:rPr>
        <w:tab/>
        <w:t xml:space="preserve">Nagarjuna, G.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Impact of Redox-Active Polymer Molecular Weight on the Electrochemical Properties and Transport Across Porous Separators in Nonaqueous Solvents. </w:t>
      </w:r>
      <w:r w:rsidRPr="005811D9">
        <w:rPr>
          <w:rFonts w:asciiTheme="minorHAnsi" w:hAnsiTheme="minorHAnsi"/>
          <w:i/>
          <w:noProof/>
        </w:rPr>
        <w:t>J. Am. Chem. Soc.</w:t>
      </w:r>
      <w:r w:rsidRPr="005811D9">
        <w:rPr>
          <w:rFonts w:asciiTheme="minorHAnsi" w:hAnsiTheme="minorHAnsi"/>
          <w:noProof/>
        </w:rPr>
        <w:t xml:space="preserve"> </w:t>
      </w:r>
      <w:r w:rsidRPr="005811D9">
        <w:rPr>
          <w:rFonts w:asciiTheme="minorHAnsi" w:hAnsiTheme="minorHAnsi"/>
          <w:b/>
          <w:noProof/>
        </w:rPr>
        <w:t>136</w:t>
      </w:r>
      <w:r w:rsidRPr="005811D9">
        <w:rPr>
          <w:rFonts w:asciiTheme="minorHAnsi" w:hAnsiTheme="minorHAnsi"/>
          <w:noProof/>
        </w:rPr>
        <w:t xml:space="preserve"> (46), 16309-</w:t>
      </w:r>
      <w:r w:rsidRPr="005811D9">
        <w:rPr>
          <w:rFonts w:asciiTheme="minorHAnsi" w:hAnsiTheme="minorHAnsi" w:cs="Helvetica"/>
          <w:color w:val="auto"/>
        </w:rPr>
        <w:t>16316</w:t>
      </w:r>
      <w:r w:rsidRPr="005811D9">
        <w:rPr>
          <w:rFonts w:asciiTheme="minorHAnsi" w:hAnsiTheme="minorHAnsi"/>
          <w:noProof/>
        </w:rPr>
        <w:t xml:space="preserve">, </w:t>
      </w:r>
      <w:r w:rsidRPr="005811D9">
        <w:rPr>
          <w:rFonts w:asciiTheme="minorHAnsi" w:hAnsiTheme="minorHAnsi" w:cs="Helvetica"/>
          <w:color w:val="auto"/>
        </w:rPr>
        <w:t>DOI: 10.1021/Ja508482e</w:t>
      </w:r>
      <w:r w:rsidR="00756B3D" w:rsidRPr="005811D9">
        <w:rPr>
          <w:rFonts w:asciiTheme="minorHAnsi" w:hAnsiTheme="minorHAnsi" w:cs="Helvetica"/>
          <w:color w:val="auto"/>
        </w:rPr>
        <w:t xml:space="preserve"> (</w:t>
      </w:r>
      <w:r w:rsidRPr="005811D9">
        <w:rPr>
          <w:rFonts w:asciiTheme="minorHAnsi" w:hAnsiTheme="minorHAnsi"/>
          <w:noProof/>
        </w:rPr>
        <w:t>2014).</w:t>
      </w:r>
    </w:p>
    <w:p w14:paraId="144B0D1A" w14:textId="28F59BB4"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(16)</w:t>
      </w:r>
      <w:r w:rsidRPr="005811D9">
        <w:rPr>
          <w:rFonts w:asciiTheme="minorHAnsi" w:hAnsiTheme="minorHAnsi"/>
          <w:noProof/>
        </w:rPr>
        <w:tab/>
        <w:t xml:space="preserve">Wei, X.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TEMPO-Based Catholyte for High-Energy Density Nonaqueous Redox Flow Batteries. </w:t>
      </w:r>
      <w:r w:rsidRPr="005811D9">
        <w:rPr>
          <w:rFonts w:asciiTheme="minorHAnsi" w:hAnsiTheme="minorHAnsi"/>
          <w:i/>
          <w:noProof/>
        </w:rPr>
        <w:t>Adv. Mater.</w:t>
      </w:r>
      <w:r w:rsidRPr="005811D9">
        <w:rPr>
          <w:rFonts w:asciiTheme="minorHAnsi" w:hAnsiTheme="minorHAnsi"/>
          <w:noProof/>
        </w:rPr>
        <w:t xml:space="preserve"> </w:t>
      </w:r>
      <w:r w:rsidRPr="005811D9">
        <w:rPr>
          <w:rFonts w:asciiTheme="minorHAnsi" w:hAnsiTheme="minorHAnsi"/>
          <w:b/>
          <w:noProof/>
        </w:rPr>
        <w:t>26</w:t>
      </w:r>
      <w:r w:rsidRPr="005811D9">
        <w:rPr>
          <w:rFonts w:asciiTheme="minorHAnsi" w:hAnsiTheme="minorHAnsi"/>
          <w:noProof/>
        </w:rPr>
        <w:t xml:space="preserve"> (45), </w:t>
      </w:r>
      <w:r w:rsidRPr="005811D9">
        <w:rPr>
          <w:rFonts w:asciiTheme="minorHAnsi" w:hAnsiTheme="minorHAnsi" w:cs="Helvetica"/>
          <w:color w:val="auto"/>
        </w:rPr>
        <w:t>7649–7653</w:t>
      </w:r>
      <w:r w:rsidRPr="005811D9">
        <w:rPr>
          <w:rFonts w:asciiTheme="minorHAnsi" w:hAnsiTheme="minorHAnsi"/>
          <w:noProof/>
        </w:rPr>
        <w:t xml:space="preserve">, DOI: </w:t>
      </w:r>
      <w:r w:rsidRPr="005811D9">
        <w:rPr>
          <w:rFonts w:asciiTheme="minorHAnsi" w:hAnsiTheme="minorHAnsi" w:cs="Helvetica"/>
          <w:color w:val="auto"/>
        </w:rPr>
        <w:t>10.1002/adma.201403746</w:t>
      </w:r>
      <w:r w:rsidR="00756B3D" w:rsidRPr="005811D9">
        <w:rPr>
          <w:rFonts w:asciiTheme="minorHAnsi" w:hAnsiTheme="minorHAnsi" w:cs="Helvetica"/>
          <w:color w:val="auto"/>
        </w:rPr>
        <w:t xml:space="preserve"> (</w:t>
      </w:r>
      <w:r w:rsidRPr="005811D9">
        <w:rPr>
          <w:rFonts w:asciiTheme="minorHAnsi" w:hAnsiTheme="minorHAnsi"/>
          <w:noProof/>
        </w:rPr>
        <w:t>2014).</w:t>
      </w:r>
    </w:p>
    <w:p w14:paraId="1E426C39" w14:textId="71631AA9"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(17)</w:t>
      </w:r>
      <w:r w:rsidRPr="005811D9">
        <w:rPr>
          <w:rFonts w:asciiTheme="minorHAnsi" w:hAnsiTheme="minorHAnsi"/>
          <w:noProof/>
        </w:rPr>
        <w:tab/>
        <w:t xml:space="preserve">Wei, X.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Towards High-Performance Nonaqueous Redox Flow Electrolyte Via Ionic Modification of Active Species</w:t>
      </w:r>
      <w:r w:rsidRPr="005811D9">
        <w:rPr>
          <w:rFonts w:asciiTheme="minorHAnsi" w:hAnsiTheme="minorHAnsi"/>
          <w:i/>
          <w:noProof/>
        </w:rPr>
        <w:t>. Adv. Energy Mater.</w:t>
      </w:r>
      <w:r w:rsidRPr="005811D9">
        <w:rPr>
          <w:rFonts w:asciiTheme="minorHAnsi" w:hAnsiTheme="minorHAnsi"/>
          <w:noProof/>
        </w:rPr>
        <w:t xml:space="preserve"> </w:t>
      </w:r>
      <w:r w:rsidRPr="005811D9">
        <w:rPr>
          <w:rFonts w:asciiTheme="minorHAnsi" w:hAnsiTheme="minorHAnsi"/>
          <w:b/>
          <w:noProof/>
        </w:rPr>
        <w:t>5</w:t>
      </w:r>
      <w:r w:rsidRPr="005811D9">
        <w:rPr>
          <w:rFonts w:asciiTheme="minorHAnsi" w:hAnsiTheme="minorHAnsi"/>
          <w:noProof/>
        </w:rPr>
        <w:t xml:space="preserve"> (1), </w:t>
      </w:r>
      <w:r w:rsidRPr="005811D9">
        <w:rPr>
          <w:rFonts w:asciiTheme="minorHAnsi" w:hAnsiTheme="minorHAnsi" w:cs="Helvetica"/>
          <w:color w:val="auto"/>
        </w:rPr>
        <w:t>1400678, DOI: 10.1002/aenm.201400678</w:t>
      </w:r>
      <w:r w:rsidR="00756B3D" w:rsidRPr="005811D9">
        <w:rPr>
          <w:rFonts w:asciiTheme="minorHAnsi" w:hAnsiTheme="minorHAnsi" w:cs="Helvetica"/>
          <w:color w:val="auto"/>
        </w:rPr>
        <w:t xml:space="preserve"> (</w:t>
      </w:r>
      <w:r w:rsidRPr="005811D9">
        <w:rPr>
          <w:rFonts w:asciiTheme="minorHAnsi" w:hAnsiTheme="minorHAnsi" w:cs="Helvetica"/>
          <w:color w:val="auto"/>
        </w:rPr>
        <w:t>2015).</w:t>
      </w:r>
    </w:p>
    <w:p w14:paraId="753E8F03" w14:textId="3C2D3551"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(18)</w:t>
      </w:r>
      <w:r w:rsidRPr="005811D9">
        <w:rPr>
          <w:rFonts w:asciiTheme="minorHAnsi" w:hAnsiTheme="minorHAnsi"/>
          <w:noProof/>
        </w:rPr>
        <w:tab/>
        <w:t xml:space="preserve">Fan, F. Y.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Polysulfide Flow Batteries Enabled by Percolating Nanoscale Conductor Networks.</w:t>
      </w:r>
      <w:r w:rsidRPr="005811D9">
        <w:rPr>
          <w:rFonts w:asciiTheme="minorHAnsi" w:hAnsiTheme="minorHAnsi"/>
          <w:i/>
          <w:noProof/>
        </w:rPr>
        <w:t xml:space="preserve"> Nano Lett.</w:t>
      </w:r>
      <w:r w:rsidRPr="005811D9">
        <w:rPr>
          <w:rFonts w:asciiTheme="minorHAnsi" w:hAnsiTheme="minorHAnsi"/>
          <w:noProof/>
        </w:rPr>
        <w:t xml:space="preserve"> </w:t>
      </w:r>
      <w:r w:rsidRPr="005811D9">
        <w:rPr>
          <w:rFonts w:asciiTheme="minorHAnsi" w:hAnsiTheme="minorHAnsi"/>
          <w:b/>
          <w:noProof/>
        </w:rPr>
        <w:t>14</w:t>
      </w:r>
      <w:r w:rsidRPr="005811D9">
        <w:rPr>
          <w:rFonts w:asciiTheme="minorHAnsi" w:hAnsiTheme="minorHAnsi"/>
          <w:noProof/>
        </w:rPr>
        <w:t xml:space="preserve"> (4), 2210-2218, </w:t>
      </w:r>
      <w:r w:rsidRPr="005811D9">
        <w:rPr>
          <w:rFonts w:asciiTheme="minorHAnsi" w:hAnsiTheme="minorHAnsi" w:cs="Helvetica"/>
          <w:color w:val="auto"/>
        </w:rPr>
        <w:t>DOI: 10.1021/Nl500740t</w:t>
      </w:r>
      <w:r w:rsidR="00756B3D" w:rsidRPr="005811D9">
        <w:rPr>
          <w:rFonts w:asciiTheme="minorHAnsi" w:hAnsiTheme="minorHAnsi" w:cs="Helvetica"/>
          <w:color w:val="auto"/>
        </w:rPr>
        <w:t xml:space="preserve"> (</w:t>
      </w:r>
      <w:r w:rsidRPr="005811D9">
        <w:rPr>
          <w:rFonts w:asciiTheme="minorHAnsi" w:hAnsiTheme="minorHAnsi"/>
          <w:noProof/>
        </w:rPr>
        <w:t>2014).</w:t>
      </w:r>
    </w:p>
    <w:p w14:paraId="7C014ACA" w14:textId="52BA867D"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(19)</w:t>
      </w:r>
      <w:r w:rsidRPr="005811D9">
        <w:rPr>
          <w:rFonts w:asciiTheme="minorHAnsi" w:hAnsiTheme="minorHAnsi"/>
          <w:noProof/>
        </w:rPr>
        <w:tab/>
        <w:t xml:space="preserve">Pan, H.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On the Way Toward Understanding Solution Chemistry of Lithium Polysulfides for High Energy Li-S Redox Flow Batteries.</w:t>
      </w:r>
      <w:r w:rsidRPr="005811D9">
        <w:rPr>
          <w:rFonts w:asciiTheme="minorHAnsi" w:hAnsiTheme="minorHAnsi"/>
          <w:i/>
          <w:noProof/>
        </w:rPr>
        <w:t xml:space="preserve"> Adv. Energy Mater.</w:t>
      </w:r>
      <w:r w:rsidRPr="005811D9">
        <w:rPr>
          <w:rFonts w:asciiTheme="minorHAnsi" w:hAnsiTheme="minorHAnsi"/>
          <w:noProof/>
        </w:rPr>
        <w:t xml:space="preserve"> </w:t>
      </w:r>
      <w:r w:rsidRPr="005811D9">
        <w:rPr>
          <w:rFonts w:asciiTheme="minorHAnsi" w:hAnsiTheme="minorHAnsi"/>
          <w:b/>
          <w:noProof/>
        </w:rPr>
        <w:t>5</w:t>
      </w:r>
      <w:r w:rsidRPr="005811D9">
        <w:rPr>
          <w:rFonts w:asciiTheme="minorHAnsi" w:hAnsiTheme="minorHAnsi"/>
          <w:noProof/>
        </w:rPr>
        <w:t xml:space="preserve"> (16), </w:t>
      </w:r>
      <w:r w:rsidRPr="005811D9">
        <w:rPr>
          <w:rFonts w:asciiTheme="minorHAnsi" w:hAnsiTheme="minorHAnsi" w:cs="Helvetica"/>
          <w:color w:val="auto"/>
        </w:rPr>
        <w:t>1500113,</w:t>
      </w:r>
      <w:r w:rsidRPr="005811D9">
        <w:rPr>
          <w:rFonts w:asciiTheme="minorHAnsi" w:hAnsiTheme="minorHAnsi"/>
          <w:noProof/>
        </w:rPr>
        <w:t xml:space="preserve"> DOI: </w:t>
      </w:r>
      <w:r w:rsidRPr="005811D9">
        <w:rPr>
          <w:rFonts w:asciiTheme="minorHAnsi" w:hAnsiTheme="minorHAnsi" w:cs="Helvetica"/>
          <w:color w:val="auto"/>
        </w:rPr>
        <w:t>10.1002/aenm.201500113</w:t>
      </w:r>
      <w:r w:rsidR="00756B3D" w:rsidRPr="005811D9">
        <w:rPr>
          <w:rFonts w:asciiTheme="minorHAnsi" w:hAnsiTheme="minorHAnsi" w:cs="Helvetica"/>
          <w:color w:val="auto"/>
        </w:rPr>
        <w:t xml:space="preserve"> (</w:t>
      </w:r>
      <w:r w:rsidRPr="005811D9">
        <w:rPr>
          <w:rFonts w:asciiTheme="minorHAnsi" w:hAnsiTheme="minorHAnsi"/>
          <w:noProof/>
        </w:rPr>
        <w:t>2015).</w:t>
      </w:r>
    </w:p>
    <w:p w14:paraId="589F2C61" w14:textId="4CDA5436"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(20)</w:t>
      </w:r>
      <w:r w:rsidRPr="005811D9">
        <w:rPr>
          <w:rFonts w:asciiTheme="minorHAnsi" w:hAnsiTheme="minorHAnsi"/>
          <w:noProof/>
        </w:rPr>
        <w:tab/>
        <w:t xml:space="preserve">Escalante-Garcia, I. L., Wainright, J. S., Thompson, L. T., Savinell, R. F. </w:t>
      </w:r>
      <w:r w:rsidRPr="005811D9">
        <w:rPr>
          <w:rFonts w:asciiTheme="minorHAnsi" w:hAnsiTheme="minorHAnsi" w:cs="Helvetica"/>
          <w:color w:val="auto"/>
        </w:rPr>
        <w:t>Performance of a Non-Aqueous Vanadium Acetylacetonate Prototype Redox Flow Battery: Examination of Separators and Capacity Decay.</w:t>
      </w:r>
      <w:r w:rsidRPr="005811D9">
        <w:rPr>
          <w:rFonts w:asciiTheme="minorHAnsi" w:hAnsiTheme="minorHAnsi"/>
          <w:i/>
          <w:noProof/>
        </w:rPr>
        <w:t xml:space="preserve"> J. Electrochem. Soc.</w:t>
      </w:r>
      <w:r w:rsidRPr="005811D9">
        <w:rPr>
          <w:rFonts w:asciiTheme="minorHAnsi" w:hAnsiTheme="minorHAnsi"/>
          <w:noProof/>
        </w:rPr>
        <w:t xml:space="preserve"> </w:t>
      </w:r>
      <w:r w:rsidRPr="005811D9">
        <w:rPr>
          <w:rFonts w:asciiTheme="minorHAnsi" w:hAnsiTheme="minorHAnsi"/>
          <w:b/>
          <w:noProof/>
        </w:rPr>
        <w:t>162</w:t>
      </w:r>
      <w:r w:rsidRPr="005811D9">
        <w:rPr>
          <w:rFonts w:asciiTheme="minorHAnsi" w:hAnsiTheme="minorHAnsi"/>
          <w:noProof/>
        </w:rPr>
        <w:t xml:space="preserve"> (3), A363-A372, </w:t>
      </w:r>
      <w:r w:rsidRPr="005811D9">
        <w:rPr>
          <w:rFonts w:asciiTheme="minorHAnsi" w:hAnsiTheme="minorHAnsi" w:cs="Helvetica"/>
          <w:color w:val="auto"/>
        </w:rPr>
        <w:t xml:space="preserve">DOI: </w:t>
      </w:r>
      <w:r w:rsidRPr="005811D9">
        <w:rPr>
          <w:rFonts w:asciiTheme="minorHAnsi" w:hAnsiTheme="minorHAnsi" w:cs="Helvetica"/>
          <w:color w:val="auto"/>
        </w:rPr>
        <w:lastRenderedPageBreak/>
        <w:t>10.1149/2.0471503jes</w:t>
      </w:r>
      <w:r w:rsidR="00756B3D" w:rsidRPr="005811D9">
        <w:rPr>
          <w:rFonts w:asciiTheme="minorHAnsi" w:hAnsiTheme="minorHAnsi" w:cs="Helvetica"/>
          <w:color w:val="auto"/>
        </w:rPr>
        <w:t xml:space="preserve"> (</w:t>
      </w:r>
      <w:r w:rsidRPr="005811D9">
        <w:rPr>
          <w:rFonts w:asciiTheme="minorHAnsi" w:hAnsiTheme="minorHAnsi"/>
          <w:noProof/>
        </w:rPr>
        <w:t>2015).</w:t>
      </w:r>
    </w:p>
    <w:p w14:paraId="6D766EF6" w14:textId="6EDD692A"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(21)</w:t>
      </w:r>
      <w:r w:rsidRPr="005811D9">
        <w:rPr>
          <w:rFonts w:asciiTheme="minorHAnsi" w:hAnsiTheme="minorHAnsi"/>
          <w:noProof/>
        </w:rPr>
        <w:tab/>
        <w:t xml:space="preserve">Wei, X.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Microporous Separators for Fe/V Redox Flow Batteries.</w:t>
      </w:r>
      <w:r w:rsidRPr="005811D9">
        <w:rPr>
          <w:rFonts w:asciiTheme="minorHAnsi" w:hAnsiTheme="minorHAnsi"/>
          <w:i/>
          <w:noProof/>
        </w:rPr>
        <w:t xml:space="preserve"> J. Power Sources</w:t>
      </w:r>
      <w:r w:rsidRPr="005811D9">
        <w:rPr>
          <w:rFonts w:asciiTheme="minorHAnsi" w:hAnsiTheme="minorHAnsi"/>
          <w:noProof/>
        </w:rPr>
        <w:t xml:space="preserve"> </w:t>
      </w:r>
      <w:r w:rsidRPr="005811D9">
        <w:rPr>
          <w:rFonts w:asciiTheme="minorHAnsi" w:hAnsiTheme="minorHAnsi"/>
          <w:b/>
          <w:noProof/>
        </w:rPr>
        <w:t>218</w:t>
      </w:r>
      <w:r w:rsidRPr="005811D9">
        <w:rPr>
          <w:rFonts w:asciiTheme="minorHAnsi" w:hAnsiTheme="minorHAnsi"/>
          <w:noProof/>
        </w:rPr>
        <w:t xml:space="preserve">, 39-45, </w:t>
      </w:r>
      <w:r w:rsidRPr="005811D9">
        <w:rPr>
          <w:rFonts w:asciiTheme="minorHAnsi" w:hAnsiTheme="minorHAnsi" w:cs="Helvetica"/>
          <w:color w:val="auto"/>
        </w:rPr>
        <w:t>DOI 10.1016/j.jpowsour.2012.06.073</w:t>
      </w:r>
      <w:r w:rsidR="00756B3D" w:rsidRPr="005811D9">
        <w:rPr>
          <w:rFonts w:asciiTheme="minorHAnsi" w:hAnsiTheme="minorHAnsi"/>
          <w:noProof/>
        </w:rPr>
        <w:t xml:space="preserve"> (</w:t>
      </w:r>
      <w:r w:rsidRPr="005811D9">
        <w:rPr>
          <w:rFonts w:asciiTheme="minorHAnsi" w:hAnsiTheme="minorHAnsi"/>
          <w:noProof/>
        </w:rPr>
        <w:t>2012).</w:t>
      </w:r>
    </w:p>
    <w:p w14:paraId="738BB884" w14:textId="279C50D2"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(22)</w:t>
      </w:r>
      <w:r w:rsidRPr="005811D9">
        <w:rPr>
          <w:rFonts w:asciiTheme="minorHAnsi" w:hAnsiTheme="minorHAnsi"/>
          <w:noProof/>
        </w:rPr>
        <w:tab/>
        <w:t xml:space="preserve">Skyllas-Kazacos, M., Kazacos, M. </w:t>
      </w:r>
      <w:r w:rsidRPr="005811D9">
        <w:rPr>
          <w:rFonts w:asciiTheme="minorHAnsi" w:hAnsiTheme="minorHAnsi" w:cs="Helvetica"/>
          <w:color w:val="auto"/>
        </w:rPr>
        <w:t>State of Charge Monitoring Methods for Vanadium Redox Flow Battery Control.</w:t>
      </w:r>
      <w:r w:rsidRPr="005811D9">
        <w:rPr>
          <w:rFonts w:asciiTheme="minorHAnsi" w:hAnsiTheme="minorHAnsi"/>
          <w:i/>
          <w:noProof/>
        </w:rPr>
        <w:t xml:space="preserve"> J. Power Sources</w:t>
      </w:r>
      <w:r w:rsidRPr="005811D9">
        <w:rPr>
          <w:rFonts w:asciiTheme="minorHAnsi" w:hAnsiTheme="minorHAnsi"/>
          <w:noProof/>
        </w:rPr>
        <w:t xml:space="preserve"> </w:t>
      </w:r>
      <w:r w:rsidRPr="005811D9">
        <w:rPr>
          <w:rFonts w:asciiTheme="minorHAnsi" w:hAnsiTheme="minorHAnsi"/>
          <w:b/>
          <w:noProof/>
        </w:rPr>
        <w:t>196</w:t>
      </w:r>
      <w:r w:rsidRPr="005811D9">
        <w:rPr>
          <w:rFonts w:asciiTheme="minorHAnsi" w:hAnsiTheme="minorHAnsi"/>
          <w:noProof/>
        </w:rPr>
        <w:t xml:space="preserve"> (20), 8822-8827, DOI: </w:t>
      </w:r>
      <w:r w:rsidRPr="005811D9">
        <w:rPr>
          <w:rFonts w:asciiTheme="minorHAnsi" w:hAnsiTheme="minorHAnsi" w:cs="Helvetica"/>
          <w:color w:val="auto"/>
        </w:rPr>
        <w:t>10.1016/j.jpowsour.2011.06.080</w:t>
      </w:r>
      <w:r w:rsidR="00756B3D" w:rsidRPr="005811D9">
        <w:rPr>
          <w:rFonts w:asciiTheme="minorHAnsi" w:hAnsiTheme="minorHAnsi" w:cs="Helvetica"/>
          <w:color w:val="auto"/>
        </w:rPr>
        <w:t xml:space="preserve"> (</w:t>
      </w:r>
      <w:r w:rsidRPr="005811D9">
        <w:rPr>
          <w:rFonts w:asciiTheme="minorHAnsi" w:hAnsiTheme="minorHAnsi"/>
          <w:noProof/>
        </w:rPr>
        <w:t>2011).</w:t>
      </w:r>
    </w:p>
    <w:p w14:paraId="5232A88C" w14:textId="3C06217C"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(23)</w:t>
      </w:r>
      <w:r w:rsidRPr="005811D9">
        <w:rPr>
          <w:rFonts w:asciiTheme="minorHAnsi" w:hAnsiTheme="minorHAnsi"/>
          <w:noProof/>
        </w:rPr>
        <w:tab/>
        <w:t xml:space="preserve">Brooker, R. P., Bell, C. J., Bonville, L. J., Kunz, H. R., Fenton, J. M. </w:t>
      </w:r>
      <w:r w:rsidRPr="005811D9">
        <w:rPr>
          <w:rFonts w:asciiTheme="minorHAnsi" w:hAnsiTheme="minorHAnsi" w:cs="Helvetica"/>
          <w:color w:val="auto"/>
        </w:rPr>
        <w:t>Determining Vanadium Concentrations Using the UV-Vis Response Method.</w:t>
      </w:r>
      <w:r w:rsidRPr="005811D9">
        <w:rPr>
          <w:rFonts w:asciiTheme="minorHAnsi" w:hAnsiTheme="minorHAnsi"/>
          <w:i/>
          <w:noProof/>
        </w:rPr>
        <w:t xml:space="preserve"> J. Electrochem. Soc.</w:t>
      </w:r>
      <w:r w:rsidRPr="005811D9">
        <w:rPr>
          <w:rFonts w:asciiTheme="minorHAnsi" w:hAnsiTheme="minorHAnsi"/>
          <w:noProof/>
        </w:rPr>
        <w:t xml:space="preserve"> </w:t>
      </w:r>
      <w:r w:rsidRPr="005811D9">
        <w:rPr>
          <w:rFonts w:asciiTheme="minorHAnsi" w:hAnsiTheme="minorHAnsi"/>
          <w:b/>
          <w:noProof/>
        </w:rPr>
        <w:t>162</w:t>
      </w:r>
      <w:r w:rsidRPr="005811D9">
        <w:rPr>
          <w:rFonts w:asciiTheme="minorHAnsi" w:hAnsiTheme="minorHAnsi"/>
          <w:noProof/>
        </w:rPr>
        <w:t xml:space="preserve"> (4), A608-A613, DOI: </w:t>
      </w:r>
      <w:r w:rsidRPr="005811D9">
        <w:rPr>
          <w:rFonts w:asciiTheme="minorHAnsi" w:hAnsiTheme="minorHAnsi" w:cs="Helvetica"/>
          <w:color w:val="auto"/>
        </w:rPr>
        <w:t>10.1149/2.0371504jes</w:t>
      </w:r>
      <w:r w:rsidR="00756B3D" w:rsidRPr="005811D9">
        <w:rPr>
          <w:rFonts w:asciiTheme="minorHAnsi" w:hAnsiTheme="minorHAnsi" w:cs="Helvetica"/>
          <w:color w:val="auto"/>
        </w:rPr>
        <w:t xml:space="preserve"> (</w:t>
      </w:r>
      <w:r w:rsidRPr="005811D9">
        <w:rPr>
          <w:rFonts w:asciiTheme="minorHAnsi" w:hAnsiTheme="minorHAnsi"/>
          <w:noProof/>
        </w:rPr>
        <w:t>2015).</w:t>
      </w:r>
    </w:p>
    <w:p w14:paraId="7C78E1CA" w14:textId="64A22614"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(24)</w:t>
      </w:r>
      <w:r w:rsidRPr="005811D9">
        <w:rPr>
          <w:rFonts w:asciiTheme="minorHAnsi" w:hAnsiTheme="minorHAnsi"/>
          <w:noProof/>
        </w:rPr>
        <w:tab/>
        <w:t xml:space="preserve">Petchsingh, C. et al, </w:t>
      </w:r>
      <w:r w:rsidRPr="005811D9">
        <w:rPr>
          <w:rFonts w:asciiTheme="minorHAnsi" w:hAnsiTheme="minorHAnsi" w:cs="Helvetica"/>
          <w:color w:val="auto"/>
        </w:rPr>
        <w:t>Spectroscopic Measurement of State of Charge in Vanadium Flow Batteries with an Analytical Model of VIV-VV Absorbance.</w:t>
      </w:r>
      <w:r w:rsidRPr="005811D9">
        <w:rPr>
          <w:rFonts w:asciiTheme="minorHAnsi" w:hAnsiTheme="minorHAnsi"/>
          <w:i/>
          <w:noProof/>
        </w:rPr>
        <w:t xml:space="preserve"> J. Electrochem. Soc.</w:t>
      </w:r>
      <w:r w:rsidRPr="005811D9">
        <w:rPr>
          <w:rFonts w:asciiTheme="minorHAnsi" w:hAnsiTheme="minorHAnsi"/>
          <w:noProof/>
        </w:rPr>
        <w:t xml:space="preserve"> </w:t>
      </w:r>
      <w:r w:rsidRPr="005811D9">
        <w:rPr>
          <w:rFonts w:asciiTheme="minorHAnsi" w:hAnsiTheme="minorHAnsi"/>
          <w:b/>
          <w:noProof/>
        </w:rPr>
        <w:t>163</w:t>
      </w:r>
      <w:r w:rsidRPr="005811D9">
        <w:rPr>
          <w:rFonts w:asciiTheme="minorHAnsi" w:hAnsiTheme="minorHAnsi"/>
          <w:noProof/>
        </w:rPr>
        <w:t xml:space="preserve"> (1), A5068-A5083, DOI: </w:t>
      </w:r>
      <w:r w:rsidRPr="005811D9">
        <w:rPr>
          <w:rFonts w:asciiTheme="minorHAnsi" w:hAnsiTheme="minorHAnsi" w:cs="Lucida Sans Unicode"/>
          <w:color w:val="262700"/>
        </w:rPr>
        <w:t>10.1149/2.0091601jes</w:t>
      </w:r>
      <w:r w:rsidR="00756B3D" w:rsidRPr="005811D9">
        <w:rPr>
          <w:rFonts w:asciiTheme="minorHAnsi" w:hAnsiTheme="minorHAnsi" w:cs="Lucida Sans Unicode"/>
          <w:color w:val="262700"/>
        </w:rPr>
        <w:t xml:space="preserve"> (</w:t>
      </w:r>
      <w:r w:rsidRPr="005811D9">
        <w:rPr>
          <w:rFonts w:asciiTheme="minorHAnsi" w:hAnsiTheme="minorHAnsi"/>
          <w:noProof/>
        </w:rPr>
        <w:t>2016).</w:t>
      </w:r>
    </w:p>
    <w:p w14:paraId="447B07E8" w14:textId="5DBFA478"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(25)</w:t>
      </w:r>
      <w:r w:rsidRPr="005811D9">
        <w:rPr>
          <w:rFonts w:asciiTheme="minorHAnsi" w:hAnsiTheme="minorHAnsi"/>
          <w:noProof/>
        </w:rPr>
        <w:tab/>
        <w:t xml:space="preserve">Duan, W.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A Symmetric Organic-Based Nonaqueous Redox Flow Battery and Its State of Charge Diagnostics by FTIR.</w:t>
      </w:r>
      <w:r w:rsidRPr="005811D9">
        <w:rPr>
          <w:rFonts w:asciiTheme="minorHAnsi" w:hAnsiTheme="minorHAnsi"/>
          <w:i/>
          <w:noProof/>
        </w:rPr>
        <w:t xml:space="preserve"> J. Mater. Chem. A</w:t>
      </w:r>
      <w:r w:rsidRPr="005811D9">
        <w:rPr>
          <w:rFonts w:asciiTheme="minorHAnsi" w:hAnsiTheme="minorHAnsi"/>
          <w:noProof/>
        </w:rPr>
        <w:t xml:space="preserve"> </w:t>
      </w:r>
      <w:r w:rsidRPr="005811D9">
        <w:rPr>
          <w:rFonts w:asciiTheme="minorHAnsi" w:hAnsiTheme="minorHAnsi"/>
          <w:b/>
          <w:noProof/>
        </w:rPr>
        <w:t>4</w:t>
      </w:r>
      <w:r w:rsidRPr="005811D9">
        <w:rPr>
          <w:rFonts w:asciiTheme="minorHAnsi" w:hAnsiTheme="minorHAnsi"/>
          <w:noProof/>
        </w:rPr>
        <w:t xml:space="preserve"> (15), 5448-5456, DOI: </w:t>
      </w:r>
      <w:r w:rsidRPr="005811D9">
        <w:rPr>
          <w:rFonts w:asciiTheme="minorHAnsi" w:hAnsiTheme="minorHAnsi" w:cs="Helvetica"/>
          <w:color w:val="auto"/>
        </w:rPr>
        <w:t>10.1039/c6ta01177b</w:t>
      </w:r>
      <w:r w:rsidR="00756B3D" w:rsidRPr="005811D9">
        <w:rPr>
          <w:rFonts w:asciiTheme="minorHAnsi" w:hAnsiTheme="minorHAnsi" w:cs="Helvetica"/>
          <w:color w:val="auto"/>
        </w:rPr>
        <w:t xml:space="preserve"> (</w:t>
      </w:r>
      <w:r w:rsidRPr="005811D9">
        <w:rPr>
          <w:rFonts w:asciiTheme="minorHAnsi" w:hAnsiTheme="minorHAnsi"/>
          <w:noProof/>
        </w:rPr>
        <w:t>2016).</w:t>
      </w:r>
    </w:p>
    <w:p w14:paraId="3EEB1D22" w14:textId="1C1582B0"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(26)</w:t>
      </w:r>
      <w:r w:rsidRPr="005811D9">
        <w:rPr>
          <w:rFonts w:asciiTheme="minorHAnsi" w:hAnsiTheme="minorHAnsi"/>
          <w:noProof/>
        </w:rPr>
        <w:tab/>
        <w:t xml:space="preserve">Potash, R. A., McKone, J. R., Conte, S., Abruña, H. D. </w:t>
      </w:r>
      <w:r w:rsidRPr="005811D9">
        <w:rPr>
          <w:rFonts w:asciiTheme="minorHAnsi" w:hAnsiTheme="minorHAnsi" w:cs="Helvetica"/>
          <w:color w:val="auto"/>
        </w:rPr>
        <w:t>On the Benefits of a Symmetric Redox Flow Battery.</w:t>
      </w:r>
      <w:r w:rsidRPr="005811D9">
        <w:rPr>
          <w:rFonts w:asciiTheme="minorHAnsi" w:hAnsiTheme="minorHAnsi"/>
          <w:i/>
          <w:noProof/>
        </w:rPr>
        <w:t xml:space="preserve"> J. Electrochem. Soc.</w:t>
      </w:r>
      <w:r w:rsidRPr="005811D9">
        <w:rPr>
          <w:rFonts w:asciiTheme="minorHAnsi" w:hAnsiTheme="minorHAnsi"/>
          <w:noProof/>
        </w:rPr>
        <w:t xml:space="preserve"> </w:t>
      </w:r>
      <w:r w:rsidRPr="005811D9">
        <w:rPr>
          <w:rFonts w:asciiTheme="minorHAnsi" w:hAnsiTheme="minorHAnsi"/>
          <w:b/>
          <w:noProof/>
        </w:rPr>
        <w:t>163</w:t>
      </w:r>
      <w:r w:rsidRPr="005811D9">
        <w:rPr>
          <w:rFonts w:asciiTheme="minorHAnsi" w:hAnsiTheme="minorHAnsi"/>
          <w:noProof/>
        </w:rPr>
        <w:t xml:space="preserve"> (3), A338-A344, DOI: </w:t>
      </w:r>
      <w:r w:rsidRPr="005811D9">
        <w:rPr>
          <w:rFonts w:asciiTheme="minorHAnsi" w:hAnsiTheme="minorHAnsi" w:cs="Helvetica"/>
          <w:color w:val="auto"/>
        </w:rPr>
        <w:t>10.1149/2.0971602jes</w:t>
      </w:r>
      <w:r w:rsidR="00756B3D" w:rsidRPr="005811D9">
        <w:rPr>
          <w:rFonts w:asciiTheme="minorHAnsi" w:hAnsiTheme="minorHAnsi"/>
          <w:noProof/>
        </w:rPr>
        <w:t xml:space="preserve"> (</w:t>
      </w:r>
      <w:r w:rsidRPr="005811D9">
        <w:rPr>
          <w:rFonts w:asciiTheme="minorHAnsi" w:hAnsiTheme="minorHAnsi"/>
          <w:noProof/>
        </w:rPr>
        <w:t>2016).</w:t>
      </w:r>
    </w:p>
    <w:p w14:paraId="5CC970A0" w14:textId="30FDAD2E"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(27)</w:t>
      </w:r>
      <w:r w:rsidRPr="005811D9">
        <w:rPr>
          <w:rFonts w:asciiTheme="minorHAnsi" w:hAnsiTheme="minorHAnsi"/>
          <w:noProof/>
        </w:rPr>
        <w:tab/>
        <w:t xml:space="preserve">Kim, H. S.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A Tetradentate Ni(II) Complex Cation as a Single Redox Couple for Non-aqueous Flow Batteries.</w:t>
      </w:r>
      <w:r w:rsidRPr="005811D9">
        <w:rPr>
          <w:rFonts w:asciiTheme="minorHAnsi" w:hAnsiTheme="minorHAnsi"/>
          <w:i/>
          <w:noProof/>
        </w:rPr>
        <w:t xml:space="preserve"> J. Power Sources</w:t>
      </w:r>
      <w:r w:rsidRPr="005811D9">
        <w:rPr>
          <w:rFonts w:asciiTheme="minorHAnsi" w:hAnsiTheme="minorHAnsi"/>
          <w:noProof/>
        </w:rPr>
        <w:t xml:space="preserve"> </w:t>
      </w:r>
      <w:r w:rsidRPr="005811D9">
        <w:rPr>
          <w:rFonts w:asciiTheme="minorHAnsi" w:hAnsiTheme="minorHAnsi"/>
          <w:b/>
          <w:noProof/>
        </w:rPr>
        <w:t>283</w:t>
      </w:r>
      <w:r w:rsidRPr="005811D9">
        <w:rPr>
          <w:rFonts w:asciiTheme="minorHAnsi" w:hAnsiTheme="minorHAnsi"/>
          <w:noProof/>
        </w:rPr>
        <w:t xml:space="preserve"> 300-304, </w:t>
      </w:r>
      <w:r w:rsidRPr="005811D9">
        <w:rPr>
          <w:rFonts w:asciiTheme="minorHAnsi" w:hAnsiTheme="minorHAnsi" w:cs="Helvetica"/>
          <w:color w:val="auto"/>
        </w:rPr>
        <w:t>DOI: 10.1016/j.jpowsour.2015.02.083</w:t>
      </w:r>
      <w:r w:rsidR="00756B3D" w:rsidRPr="005811D9">
        <w:rPr>
          <w:rFonts w:asciiTheme="minorHAnsi" w:hAnsiTheme="minorHAnsi" w:cs="Helvetica"/>
          <w:color w:val="auto"/>
        </w:rPr>
        <w:t xml:space="preserve"> (</w:t>
      </w:r>
      <w:r w:rsidRPr="005811D9">
        <w:rPr>
          <w:rFonts w:asciiTheme="minorHAnsi" w:hAnsiTheme="minorHAnsi"/>
          <w:noProof/>
        </w:rPr>
        <w:t>2015).</w:t>
      </w:r>
    </w:p>
    <w:p w14:paraId="36F28AB5" w14:textId="32569D0F"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(28)</w:t>
      </w:r>
      <w:r w:rsidRPr="005811D9">
        <w:rPr>
          <w:rFonts w:asciiTheme="minorHAnsi" w:hAnsiTheme="minorHAnsi"/>
          <w:noProof/>
        </w:rPr>
        <w:tab/>
        <w:t xml:space="preserve">Shinkle, A. A., Sleightholme, A. E. S., Griffith, L. D., Thompson, L. T., Monroe, C. W. </w:t>
      </w:r>
      <w:r w:rsidRPr="005811D9">
        <w:rPr>
          <w:rFonts w:asciiTheme="minorHAnsi" w:hAnsiTheme="minorHAnsi" w:cs="Helvetica"/>
          <w:color w:val="auto"/>
        </w:rPr>
        <w:t>Degradation Mechanisms in The Non-aqueous Vanadium Acetylacetonate Redox Flow Battery.</w:t>
      </w:r>
      <w:r w:rsidRPr="005811D9">
        <w:rPr>
          <w:rFonts w:asciiTheme="minorHAnsi" w:hAnsiTheme="minorHAnsi"/>
          <w:i/>
          <w:noProof/>
        </w:rPr>
        <w:t xml:space="preserve"> J. Power Sources</w:t>
      </w:r>
      <w:r w:rsidRPr="005811D9">
        <w:rPr>
          <w:rFonts w:asciiTheme="minorHAnsi" w:hAnsiTheme="minorHAnsi"/>
          <w:noProof/>
        </w:rPr>
        <w:t xml:space="preserve"> </w:t>
      </w:r>
      <w:r w:rsidRPr="005811D9">
        <w:rPr>
          <w:rFonts w:asciiTheme="minorHAnsi" w:hAnsiTheme="minorHAnsi"/>
          <w:b/>
          <w:noProof/>
        </w:rPr>
        <w:t>206</w:t>
      </w:r>
      <w:r w:rsidRPr="005811D9">
        <w:rPr>
          <w:rFonts w:asciiTheme="minorHAnsi" w:hAnsiTheme="minorHAnsi"/>
          <w:noProof/>
        </w:rPr>
        <w:t xml:space="preserve">, 490-496, </w:t>
      </w:r>
      <w:r w:rsidRPr="005811D9">
        <w:rPr>
          <w:rFonts w:asciiTheme="minorHAnsi" w:hAnsiTheme="minorHAnsi" w:cs="Helvetica"/>
          <w:color w:val="auto"/>
        </w:rPr>
        <w:t>DOI: 10.1016/j.jpowsour.2010.12.096</w:t>
      </w:r>
      <w:r w:rsidR="00756B3D" w:rsidRPr="005811D9">
        <w:rPr>
          <w:rFonts w:asciiTheme="minorHAnsi" w:hAnsiTheme="minorHAnsi" w:cs="Helvetica"/>
          <w:color w:val="auto"/>
        </w:rPr>
        <w:t xml:space="preserve"> (</w:t>
      </w:r>
      <w:r w:rsidRPr="005811D9">
        <w:rPr>
          <w:rFonts w:asciiTheme="minorHAnsi" w:hAnsiTheme="minorHAnsi"/>
          <w:noProof/>
        </w:rPr>
        <w:t>2012).</w:t>
      </w:r>
    </w:p>
    <w:p w14:paraId="11C020C4" w14:textId="455FE325" w:rsidR="001F7B71" w:rsidRPr="005811D9" w:rsidRDefault="001F7B71" w:rsidP="001F7B71">
      <w:pPr>
        <w:jc w:val="left"/>
        <w:rPr>
          <w:rFonts w:asciiTheme="minorHAnsi" w:hAnsiTheme="minorHAnsi"/>
          <w:noProof/>
        </w:rPr>
      </w:pPr>
      <w:r w:rsidRPr="005811D9">
        <w:rPr>
          <w:rFonts w:asciiTheme="minorHAnsi" w:hAnsiTheme="minorHAnsi"/>
          <w:noProof/>
        </w:rPr>
        <w:tab/>
        <w:t>(29)</w:t>
      </w:r>
      <w:r w:rsidRPr="005811D9">
        <w:rPr>
          <w:rFonts w:asciiTheme="minorHAnsi" w:hAnsiTheme="minorHAnsi"/>
          <w:noProof/>
        </w:rPr>
        <w:tab/>
        <w:t xml:space="preserve">Li, Z.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Times New Roman"/>
          <w:color w:val="auto"/>
        </w:rPr>
        <w:t xml:space="preserve">Electrochemical Properties of an All-Organic Redox Flow Battery Using 2,2,6,6-Tetramethyl-1-Piperidinyloxy and N-Methylphthalimide. </w:t>
      </w:r>
      <w:r w:rsidRPr="005811D9">
        <w:rPr>
          <w:rFonts w:asciiTheme="minorHAnsi" w:hAnsiTheme="minorHAnsi"/>
          <w:i/>
          <w:noProof/>
        </w:rPr>
        <w:t>Electrochem. Solid-State Lett.</w:t>
      </w:r>
      <w:r w:rsidRPr="005811D9">
        <w:rPr>
          <w:rFonts w:asciiTheme="minorHAnsi" w:hAnsiTheme="minorHAnsi"/>
          <w:noProof/>
        </w:rPr>
        <w:t xml:space="preserve"> </w:t>
      </w:r>
      <w:r w:rsidRPr="005811D9">
        <w:rPr>
          <w:rFonts w:asciiTheme="minorHAnsi" w:hAnsiTheme="minorHAnsi"/>
          <w:b/>
          <w:noProof/>
        </w:rPr>
        <w:t>14</w:t>
      </w:r>
      <w:r w:rsidRPr="005811D9">
        <w:rPr>
          <w:rFonts w:asciiTheme="minorHAnsi" w:hAnsiTheme="minorHAnsi"/>
          <w:noProof/>
        </w:rPr>
        <w:t xml:space="preserve"> (12), A171-A173, </w:t>
      </w:r>
      <w:r w:rsidRPr="005811D9">
        <w:rPr>
          <w:rFonts w:asciiTheme="minorHAnsi" w:hAnsiTheme="minorHAnsi" w:cs="Times New Roman"/>
          <w:color w:val="auto"/>
        </w:rPr>
        <w:t>DOI: 10.1149/2.012112esl</w:t>
      </w:r>
      <w:r w:rsidR="00756B3D" w:rsidRPr="005811D9">
        <w:rPr>
          <w:rFonts w:asciiTheme="minorHAnsi" w:hAnsiTheme="minorHAnsi" w:cs="Times New Roman"/>
          <w:color w:val="auto"/>
        </w:rPr>
        <w:t xml:space="preserve"> (</w:t>
      </w:r>
      <w:r w:rsidRPr="005811D9">
        <w:rPr>
          <w:rFonts w:asciiTheme="minorHAnsi" w:hAnsiTheme="minorHAnsi"/>
          <w:noProof/>
        </w:rPr>
        <w:t>2011).</w:t>
      </w:r>
    </w:p>
    <w:p w14:paraId="12B5BEF8" w14:textId="4BFAC3F3" w:rsidR="001F7B71" w:rsidRPr="005811D9" w:rsidRDefault="001F7B71" w:rsidP="001F7B71">
      <w:pPr>
        <w:pStyle w:val="EndNoteBibliography"/>
        <w:jc w:val="left"/>
        <w:rPr>
          <w:rFonts w:asciiTheme="minorHAnsi" w:hAnsiTheme="minorHAnsi"/>
          <w:noProof/>
        </w:rPr>
      </w:pPr>
      <w:r w:rsidRPr="005811D9">
        <w:rPr>
          <w:rFonts w:asciiTheme="minorHAnsi" w:hAnsiTheme="minorHAnsi"/>
          <w:noProof/>
        </w:rPr>
        <w:tab/>
        <w:t>(30)</w:t>
      </w:r>
      <w:r w:rsidRPr="005811D9">
        <w:rPr>
          <w:rFonts w:asciiTheme="minorHAnsi" w:hAnsiTheme="minorHAnsi"/>
          <w:noProof/>
        </w:rPr>
        <w:tab/>
        <w:t xml:space="preserve">Schaltin, S.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Towards an All-Copper Redox Flow Battery Based on a Copper-Containing Ionic Liquid.</w:t>
      </w:r>
      <w:r w:rsidRPr="005811D9">
        <w:rPr>
          <w:rFonts w:asciiTheme="minorHAnsi" w:hAnsiTheme="minorHAnsi"/>
          <w:i/>
          <w:noProof/>
        </w:rPr>
        <w:t xml:space="preserve"> Chem. Commun.</w:t>
      </w:r>
      <w:r w:rsidRPr="005811D9">
        <w:rPr>
          <w:rFonts w:asciiTheme="minorHAnsi" w:hAnsiTheme="minorHAnsi"/>
          <w:noProof/>
        </w:rPr>
        <w:t xml:space="preserve"> </w:t>
      </w:r>
      <w:r w:rsidRPr="005811D9">
        <w:rPr>
          <w:rFonts w:asciiTheme="minorHAnsi" w:hAnsiTheme="minorHAnsi"/>
          <w:b/>
          <w:noProof/>
        </w:rPr>
        <w:t>52</w:t>
      </w:r>
      <w:r w:rsidRPr="005811D9">
        <w:rPr>
          <w:rFonts w:asciiTheme="minorHAnsi" w:hAnsiTheme="minorHAnsi"/>
          <w:noProof/>
        </w:rPr>
        <w:t xml:space="preserve"> , 414-417, DOI: </w:t>
      </w:r>
      <w:r w:rsidRPr="005811D9">
        <w:rPr>
          <w:rFonts w:asciiTheme="minorHAnsi" w:hAnsiTheme="minorHAnsi" w:cs="Helvetica"/>
          <w:color w:val="auto"/>
        </w:rPr>
        <w:t>10.1039/C5CC06774J</w:t>
      </w:r>
      <w:r w:rsidR="00756B3D" w:rsidRPr="005811D9">
        <w:rPr>
          <w:rFonts w:asciiTheme="minorHAnsi" w:hAnsiTheme="minorHAnsi" w:cs="Helvetica"/>
          <w:color w:val="auto"/>
        </w:rPr>
        <w:t xml:space="preserve"> (</w:t>
      </w:r>
      <w:r w:rsidRPr="005811D9">
        <w:rPr>
          <w:rFonts w:asciiTheme="minorHAnsi" w:hAnsiTheme="minorHAnsi"/>
          <w:noProof/>
        </w:rPr>
        <w:t>2016).</w:t>
      </w:r>
    </w:p>
    <w:p w14:paraId="6FDA145A" w14:textId="22318A37" w:rsidR="00A16783" w:rsidRPr="005811D9" w:rsidRDefault="00A16783" w:rsidP="001F7B71">
      <w:pPr>
        <w:pStyle w:val="EndNoteBibliography"/>
        <w:jc w:val="left"/>
        <w:rPr>
          <w:rFonts w:asciiTheme="minorHAnsi" w:hAnsiTheme="minorHAnsi"/>
          <w:noProof/>
        </w:rPr>
      </w:pPr>
      <w:r w:rsidRPr="005811D9">
        <w:rPr>
          <w:rFonts w:asciiTheme="minorHAnsi" w:hAnsiTheme="minorHAnsi"/>
          <w:noProof/>
        </w:rPr>
        <w:tab/>
        <w:t>(31)</w:t>
      </w:r>
      <w:r w:rsidRPr="005811D9">
        <w:rPr>
          <w:rFonts w:asciiTheme="minorHAnsi" w:hAnsiTheme="minorHAnsi"/>
          <w:noProof/>
        </w:rPr>
        <w:tab/>
      </w:r>
      <w:r w:rsidRPr="005811D9">
        <w:rPr>
          <w:rFonts w:asciiTheme="minorHAnsi" w:hAnsiTheme="minorHAnsi" w:cs="Times New Roman"/>
          <w:color w:val="auto"/>
        </w:rPr>
        <w:t>SDBS, http://sdbs.db.go.jp, accessed on January 7, 2016.</w:t>
      </w:r>
    </w:p>
    <w:p w14:paraId="616BF9AC" w14:textId="11336769" w:rsidR="001F7B71" w:rsidRPr="005811D9" w:rsidRDefault="001F7B71" w:rsidP="001F7B71">
      <w:pPr>
        <w:pStyle w:val="EndNoteBibliography"/>
        <w:jc w:val="left"/>
        <w:rPr>
          <w:rFonts w:asciiTheme="minorHAnsi" w:hAnsiTheme="minorHAnsi"/>
        </w:rPr>
      </w:pPr>
      <w:r w:rsidRPr="005811D9">
        <w:rPr>
          <w:noProof/>
        </w:rPr>
        <w:tab/>
      </w:r>
      <w:r w:rsidRPr="005811D9">
        <w:rPr>
          <w:rFonts w:asciiTheme="minorHAnsi" w:hAnsiTheme="minorHAnsi"/>
          <w:noProof/>
        </w:rPr>
        <w:t>(3</w:t>
      </w:r>
      <w:r w:rsidR="00A16783" w:rsidRPr="005811D9">
        <w:rPr>
          <w:rFonts w:asciiTheme="minorHAnsi" w:hAnsiTheme="minorHAnsi"/>
          <w:noProof/>
        </w:rPr>
        <w:t>2</w:t>
      </w:r>
      <w:r w:rsidRPr="005811D9">
        <w:rPr>
          <w:rFonts w:asciiTheme="minorHAnsi" w:hAnsiTheme="minorHAnsi"/>
          <w:noProof/>
        </w:rPr>
        <w:t>)</w:t>
      </w:r>
      <w:r w:rsidRPr="005811D9">
        <w:rPr>
          <w:rFonts w:asciiTheme="minorHAnsi" w:hAnsiTheme="minorHAnsi"/>
          <w:noProof/>
        </w:rPr>
        <w:tab/>
        <w:t xml:space="preserve">Luo, Q. </w:t>
      </w:r>
      <w:r w:rsidRPr="005811D9">
        <w:rPr>
          <w:rFonts w:asciiTheme="minorHAnsi" w:hAnsiTheme="minorHAnsi"/>
          <w:i/>
          <w:noProof/>
        </w:rPr>
        <w:t>et al</w:t>
      </w:r>
      <w:r w:rsidRPr="005811D9">
        <w:rPr>
          <w:rFonts w:asciiTheme="minorHAnsi" w:hAnsiTheme="minorHAnsi"/>
          <w:noProof/>
        </w:rPr>
        <w:t xml:space="preserve">, </w:t>
      </w:r>
      <w:r w:rsidRPr="005811D9">
        <w:rPr>
          <w:rFonts w:asciiTheme="minorHAnsi" w:hAnsiTheme="minorHAnsi" w:cs="Helvetica"/>
          <w:color w:val="auto"/>
        </w:rPr>
        <w:t xml:space="preserve">Capacity Decay and Remediation of Nafion-based All-Vanadium Redox Flow Batteries. </w:t>
      </w:r>
      <w:r w:rsidRPr="005811D9">
        <w:rPr>
          <w:rFonts w:asciiTheme="minorHAnsi" w:hAnsiTheme="minorHAnsi" w:cs="Helvetica"/>
          <w:i/>
          <w:color w:val="auto"/>
        </w:rPr>
        <w:t>ChemSusChem</w:t>
      </w:r>
      <w:r w:rsidRPr="005811D9">
        <w:rPr>
          <w:rFonts w:asciiTheme="minorHAnsi" w:hAnsiTheme="minorHAnsi" w:cs="Helvetica"/>
          <w:color w:val="auto"/>
        </w:rPr>
        <w:t xml:space="preserve"> </w:t>
      </w:r>
      <w:r w:rsidRPr="005811D9">
        <w:rPr>
          <w:rFonts w:asciiTheme="minorHAnsi" w:hAnsiTheme="minorHAnsi" w:cs="Helvetica"/>
          <w:b/>
          <w:color w:val="auto"/>
        </w:rPr>
        <w:t>6</w:t>
      </w:r>
      <w:r w:rsidRPr="005811D9">
        <w:rPr>
          <w:rFonts w:asciiTheme="minorHAnsi" w:hAnsiTheme="minorHAnsi" w:cs="Helvetica"/>
          <w:color w:val="auto"/>
        </w:rPr>
        <w:t xml:space="preserve"> (2), 268-274, DOI: 10.1002/cssc.201200730</w:t>
      </w:r>
      <w:r w:rsidR="00756B3D" w:rsidRPr="005811D9">
        <w:rPr>
          <w:rFonts w:asciiTheme="minorHAnsi" w:hAnsiTheme="minorHAnsi" w:cs="Helvetica"/>
          <w:color w:val="auto"/>
        </w:rPr>
        <w:t xml:space="preserve"> (</w:t>
      </w:r>
      <w:r w:rsidRPr="005811D9">
        <w:rPr>
          <w:rFonts w:asciiTheme="minorHAnsi" w:hAnsiTheme="minorHAnsi" w:cs="Helvetica"/>
          <w:color w:val="auto"/>
        </w:rPr>
        <w:t>2013).</w:t>
      </w:r>
      <w:r w:rsidRPr="005811D9">
        <w:rPr>
          <w:rFonts w:asciiTheme="minorHAnsi" w:hAnsiTheme="minorHAnsi"/>
        </w:rPr>
        <w:fldChar w:fldCharType="end"/>
      </w:r>
    </w:p>
    <w:p w14:paraId="2385F53E" w14:textId="0E01E1BE" w:rsidR="001F7B71" w:rsidRPr="005811D9" w:rsidRDefault="001F7B71" w:rsidP="001F7B71">
      <w:pPr>
        <w:jc w:val="left"/>
        <w:rPr>
          <w:rFonts w:asciiTheme="minorHAnsi" w:hAnsiTheme="minorHAnsi"/>
        </w:rPr>
      </w:pPr>
      <w:bookmarkStart w:id="0" w:name="_GoBack"/>
      <w:bookmarkEnd w:id="0"/>
    </w:p>
    <w:sectPr w:rsidR="001F7B71" w:rsidRPr="005811D9" w:rsidSect="005811D9">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51950" w14:textId="77777777" w:rsidR="00443A75" w:rsidRDefault="00443A75" w:rsidP="00621C4E">
      <w:r>
        <w:separator/>
      </w:r>
    </w:p>
  </w:endnote>
  <w:endnote w:type="continuationSeparator" w:id="0">
    <w:p w14:paraId="793BD3C2" w14:textId="77777777" w:rsidR="00443A75" w:rsidRDefault="00443A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venir Book">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Arimo">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2E58B" w14:textId="77777777" w:rsidR="00443A75" w:rsidRDefault="00443A75" w:rsidP="00621C4E">
      <w:r>
        <w:separator/>
      </w:r>
    </w:p>
  </w:footnote>
  <w:footnote w:type="continuationSeparator" w:id="0">
    <w:p w14:paraId="2EC22D0D" w14:textId="77777777" w:rsidR="00443A75" w:rsidRDefault="00443A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792CE2" w:rsidRPr="006F06E4" w:rsidRDefault="00792CE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 Amer Chem Societ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zfaefx6ewev7ed2zmv9zs3wvfseszttszv&quot;&gt;Literature&lt;record-ids&gt;&lt;item&gt;15921&lt;/item&gt;&lt;item&gt;15948&lt;/item&gt;&lt;item&gt;15949&lt;/item&gt;&lt;item&gt;15961&lt;/item&gt;&lt;item&gt;16135&lt;/item&gt;&lt;item&gt;16143&lt;/item&gt;&lt;item&gt;16146&lt;/item&gt;&lt;item&gt;16147&lt;/item&gt;&lt;item&gt;16148&lt;/item&gt;&lt;item&gt;16153&lt;/item&gt;&lt;item&gt;16154&lt;/item&gt;&lt;item&gt;16157&lt;/item&gt;&lt;item&gt;16446&lt;/item&gt;&lt;item&gt;16453&lt;/item&gt;&lt;item&gt;16466&lt;/item&gt;&lt;item&gt;16490&lt;/item&gt;&lt;item&gt;16495&lt;/item&gt;&lt;item&gt;16501&lt;/item&gt;&lt;item&gt;16502&lt;/item&gt;&lt;item&gt;16503&lt;/item&gt;&lt;item&gt;16504&lt;/item&gt;&lt;item&gt;16512&lt;/item&gt;&lt;item&gt;16519&lt;/item&gt;&lt;item&gt;16520&lt;/item&gt;&lt;item&gt;16521&lt;/item&gt;&lt;item&gt;16605&lt;/item&gt;&lt;item&gt;16611&lt;/item&gt;&lt;item&gt;16612&lt;/item&gt;&lt;/record-ids&gt;&lt;/item&gt;&lt;/Libraries&gt;"/>
  </w:docVars>
  <w:rsids>
    <w:rsidRoot w:val="00EE705F"/>
    <w:rsid w:val="00000D57"/>
    <w:rsid w:val="00001806"/>
    <w:rsid w:val="00005815"/>
    <w:rsid w:val="00007DBC"/>
    <w:rsid w:val="00007EA1"/>
    <w:rsid w:val="000100F0"/>
    <w:rsid w:val="00012FF9"/>
    <w:rsid w:val="0001681B"/>
    <w:rsid w:val="00021434"/>
    <w:rsid w:val="00021DF3"/>
    <w:rsid w:val="00023869"/>
    <w:rsid w:val="00024598"/>
    <w:rsid w:val="00026720"/>
    <w:rsid w:val="000276D5"/>
    <w:rsid w:val="00031724"/>
    <w:rsid w:val="00032769"/>
    <w:rsid w:val="00037B58"/>
    <w:rsid w:val="00051B73"/>
    <w:rsid w:val="00054438"/>
    <w:rsid w:val="00060ABE"/>
    <w:rsid w:val="00061A50"/>
    <w:rsid w:val="00064104"/>
    <w:rsid w:val="00066025"/>
    <w:rsid w:val="0006648E"/>
    <w:rsid w:val="000701D1"/>
    <w:rsid w:val="00070338"/>
    <w:rsid w:val="00070F5B"/>
    <w:rsid w:val="00074070"/>
    <w:rsid w:val="00074787"/>
    <w:rsid w:val="00080A20"/>
    <w:rsid w:val="00082796"/>
    <w:rsid w:val="00087C0A"/>
    <w:rsid w:val="00091D3B"/>
    <w:rsid w:val="00093BC4"/>
    <w:rsid w:val="00095FDF"/>
    <w:rsid w:val="00097929"/>
    <w:rsid w:val="000A0B98"/>
    <w:rsid w:val="000A111D"/>
    <w:rsid w:val="000A1E80"/>
    <w:rsid w:val="000A3B70"/>
    <w:rsid w:val="000A5153"/>
    <w:rsid w:val="000B0654"/>
    <w:rsid w:val="000B10AE"/>
    <w:rsid w:val="000B30BF"/>
    <w:rsid w:val="000B42BB"/>
    <w:rsid w:val="000B566B"/>
    <w:rsid w:val="000B6067"/>
    <w:rsid w:val="000B7294"/>
    <w:rsid w:val="000B75D0"/>
    <w:rsid w:val="000C1CF8"/>
    <w:rsid w:val="000C49CF"/>
    <w:rsid w:val="000C52E9"/>
    <w:rsid w:val="000C5CDC"/>
    <w:rsid w:val="000C65DC"/>
    <w:rsid w:val="000C66F3"/>
    <w:rsid w:val="000C6900"/>
    <w:rsid w:val="000D31E8"/>
    <w:rsid w:val="000D3585"/>
    <w:rsid w:val="000D76E4"/>
    <w:rsid w:val="000E3173"/>
    <w:rsid w:val="000E3816"/>
    <w:rsid w:val="000E4F77"/>
    <w:rsid w:val="000E7001"/>
    <w:rsid w:val="000F1403"/>
    <w:rsid w:val="000F15B0"/>
    <w:rsid w:val="000F265C"/>
    <w:rsid w:val="000F3AFA"/>
    <w:rsid w:val="000F4B36"/>
    <w:rsid w:val="000F5712"/>
    <w:rsid w:val="000F6611"/>
    <w:rsid w:val="000F7E22"/>
    <w:rsid w:val="0011067B"/>
    <w:rsid w:val="00112EEB"/>
    <w:rsid w:val="0011627D"/>
    <w:rsid w:val="00117AAC"/>
    <w:rsid w:val="00120425"/>
    <w:rsid w:val="0012563A"/>
    <w:rsid w:val="00126ED7"/>
    <w:rsid w:val="001313A7"/>
    <w:rsid w:val="0013276F"/>
    <w:rsid w:val="00143092"/>
    <w:rsid w:val="00143D30"/>
    <w:rsid w:val="00144FE1"/>
    <w:rsid w:val="00152A23"/>
    <w:rsid w:val="0015418D"/>
    <w:rsid w:val="00162CB7"/>
    <w:rsid w:val="001643CD"/>
    <w:rsid w:val="00171E5B"/>
    <w:rsid w:val="00171F94"/>
    <w:rsid w:val="0017668A"/>
    <w:rsid w:val="001766FE"/>
    <w:rsid w:val="001771E7"/>
    <w:rsid w:val="0018591F"/>
    <w:rsid w:val="00192006"/>
    <w:rsid w:val="0019304F"/>
    <w:rsid w:val="00193180"/>
    <w:rsid w:val="00195271"/>
    <w:rsid w:val="00196758"/>
    <w:rsid w:val="001A293D"/>
    <w:rsid w:val="001B2E2D"/>
    <w:rsid w:val="001B5CD2"/>
    <w:rsid w:val="001C0BEE"/>
    <w:rsid w:val="001C2A98"/>
    <w:rsid w:val="001D3D7D"/>
    <w:rsid w:val="001D3FFF"/>
    <w:rsid w:val="001D625F"/>
    <w:rsid w:val="001D7576"/>
    <w:rsid w:val="001E14A0"/>
    <w:rsid w:val="001E7376"/>
    <w:rsid w:val="001F225C"/>
    <w:rsid w:val="001F7B71"/>
    <w:rsid w:val="001F7F46"/>
    <w:rsid w:val="00201CFA"/>
    <w:rsid w:val="00201F38"/>
    <w:rsid w:val="0020220D"/>
    <w:rsid w:val="00202448"/>
    <w:rsid w:val="00202D15"/>
    <w:rsid w:val="00207AFB"/>
    <w:rsid w:val="0021141A"/>
    <w:rsid w:val="00214BEE"/>
    <w:rsid w:val="0022054A"/>
    <w:rsid w:val="002205B8"/>
    <w:rsid w:val="0022174B"/>
    <w:rsid w:val="00221E82"/>
    <w:rsid w:val="00224B63"/>
    <w:rsid w:val="002259E5"/>
    <w:rsid w:val="00226140"/>
    <w:rsid w:val="002274F3"/>
    <w:rsid w:val="0023094C"/>
    <w:rsid w:val="002317C9"/>
    <w:rsid w:val="00234155"/>
    <w:rsid w:val="002343FE"/>
    <w:rsid w:val="00234BE3"/>
    <w:rsid w:val="00235A90"/>
    <w:rsid w:val="00241E48"/>
    <w:rsid w:val="0024214E"/>
    <w:rsid w:val="00242623"/>
    <w:rsid w:val="00250558"/>
    <w:rsid w:val="00260652"/>
    <w:rsid w:val="00261F25"/>
    <w:rsid w:val="00262AB9"/>
    <w:rsid w:val="002648A9"/>
    <w:rsid w:val="0026553C"/>
    <w:rsid w:val="00267DD5"/>
    <w:rsid w:val="00274A0A"/>
    <w:rsid w:val="00277593"/>
    <w:rsid w:val="00280918"/>
    <w:rsid w:val="00282AF6"/>
    <w:rsid w:val="00283116"/>
    <w:rsid w:val="002835A8"/>
    <w:rsid w:val="00287085"/>
    <w:rsid w:val="00290AF9"/>
    <w:rsid w:val="00295EB7"/>
    <w:rsid w:val="002965A0"/>
    <w:rsid w:val="002967CF"/>
    <w:rsid w:val="00297788"/>
    <w:rsid w:val="002A0A41"/>
    <w:rsid w:val="002A64A6"/>
    <w:rsid w:val="002B216E"/>
    <w:rsid w:val="002C47D4"/>
    <w:rsid w:val="002C7597"/>
    <w:rsid w:val="002D0F38"/>
    <w:rsid w:val="002D77E3"/>
    <w:rsid w:val="002E3953"/>
    <w:rsid w:val="002E7496"/>
    <w:rsid w:val="002E7869"/>
    <w:rsid w:val="002E7F51"/>
    <w:rsid w:val="002F2859"/>
    <w:rsid w:val="002F6E3C"/>
    <w:rsid w:val="0030117D"/>
    <w:rsid w:val="00303C87"/>
    <w:rsid w:val="00306CAB"/>
    <w:rsid w:val="003120CB"/>
    <w:rsid w:val="00316115"/>
    <w:rsid w:val="00320153"/>
    <w:rsid w:val="00320367"/>
    <w:rsid w:val="00321EE2"/>
    <w:rsid w:val="00322871"/>
    <w:rsid w:val="00326FB3"/>
    <w:rsid w:val="003316D4"/>
    <w:rsid w:val="00333822"/>
    <w:rsid w:val="00335681"/>
    <w:rsid w:val="00336715"/>
    <w:rsid w:val="00340DFD"/>
    <w:rsid w:val="00345CB1"/>
    <w:rsid w:val="00346EF7"/>
    <w:rsid w:val="00347603"/>
    <w:rsid w:val="0034795A"/>
    <w:rsid w:val="00350CD7"/>
    <w:rsid w:val="003559C9"/>
    <w:rsid w:val="00355AB1"/>
    <w:rsid w:val="00360C17"/>
    <w:rsid w:val="003621C6"/>
    <w:rsid w:val="003622B8"/>
    <w:rsid w:val="00365104"/>
    <w:rsid w:val="00366B76"/>
    <w:rsid w:val="003721D1"/>
    <w:rsid w:val="003727DF"/>
    <w:rsid w:val="00373051"/>
    <w:rsid w:val="00373B8F"/>
    <w:rsid w:val="00376D95"/>
    <w:rsid w:val="00377FBB"/>
    <w:rsid w:val="00380509"/>
    <w:rsid w:val="003A16FC"/>
    <w:rsid w:val="003A4FCD"/>
    <w:rsid w:val="003A55F8"/>
    <w:rsid w:val="003B0944"/>
    <w:rsid w:val="003B1593"/>
    <w:rsid w:val="003B15A6"/>
    <w:rsid w:val="003B39AE"/>
    <w:rsid w:val="003B3A2D"/>
    <w:rsid w:val="003B4381"/>
    <w:rsid w:val="003B6663"/>
    <w:rsid w:val="003C1043"/>
    <w:rsid w:val="003C1A30"/>
    <w:rsid w:val="003C47CA"/>
    <w:rsid w:val="003C6779"/>
    <w:rsid w:val="003C6945"/>
    <w:rsid w:val="003D0E29"/>
    <w:rsid w:val="003D2998"/>
    <w:rsid w:val="003D2F0A"/>
    <w:rsid w:val="003D3891"/>
    <w:rsid w:val="003D76C8"/>
    <w:rsid w:val="003E0F4F"/>
    <w:rsid w:val="003E18AC"/>
    <w:rsid w:val="003E210B"/>
    <w:rsid w:val="003E2A12"/>
    <w:rsid w:val="003E2C3F"/>
    <w:rsid w:val="003E3384"/>
    <w:rsid w:val="003E548E"/>
    <w:rsid w:val="003E7357"/>
    <w:rsid w:val="003E76C1"/>
    <w:rsid w:val="003F56DC"/>
    <w:rsid w:val="004148E1"/>
    <w:rsid w:val="00414CFA"/>
    <w:rsid w:val="00415724"/>
    <w:rsid w:val="004166DD"/>
    <w:rsid w:val="00417024"/>
    <w:rsid w:val="00420BE9"/>
    <w:rsid w:val="00423AD8"/>
    <w:rsid w:val="00424C85"/>
    <w:rsid w:val="004260BD"/>
    <w:rsid w:val="0043012F"/>
    <w:rsid w:val="00430406"/>
    <w:rsid w:val="00430F1F"/>
    <w:rsid w:val="004326EA"/>
    <w:rsid w:val="00440F06"/>
    <w:rsid w:val="00443A75"/>
    <w:rsid w:val="0044456B"/>
    <w:rsid w:val="0044578E"/>
    <w:rsid w:val="00446088"/>
    <w:rsid w:val="00447AEE"/>
    <w:rsid w:val="00447BD1"/>
    <w:rsid w:val="004507F3"/>
    <w:rsid w:val="00450AF4"/>
    <w:rsid w:val="004628FD"/>
    <w:rsid w:val="00464FCD"/>
    <w:rsid w:val="004671C7"/>
    <w:rsid w:val="00472F4D"/>
    <w:rsid w:val="004730BF"/>
    <w:rsid w:val="0047535C"/>
    <w:rsid w:val="00484E12"/>
    <w:rsid w:val="00485870"/>
    <w:rsid w:val="00485FE8"/>
    <w:rsid w:val="004862C6"/>
    <w:rsid w:val="00492EB5"/>
    <w:rsid w:val="004930C7"/>
    <w:rsid w:val="00494F77"/>
    <w:rsid w:val="00497721"/>
    <w:rsid w:val="004A0229"/>
    <w:rsid w:val="004A200D"/>
    <w:rsid w:val="004A35D2"/>
    <w:rsid w:val="004A3CD6"/>
    <w:rsid w:val="004A6939"/>
    <w:rsid w:val="004B2F00"/>
    <w:rsid w:val="004B54FB"/>
    <w:rsid w:val="004B6E31"/>
    <w:rsid w:val="004C1D66"/>
    <w:rsid w:val="004C31D7"/>
    <w:rsid w:val="004C4AD2"/>
    <w:rsid w:val="004D1F21"/>
    <w:rsid w:val="004D59D8"/>
    <w:rsid w:val="004D5DA1"/>
    <w:rsid w:val="004E150F"/>
    <w:rsid w:val="004E23A1"/>
    <w:rsid w:val="004E3489"/>
    <w:rsid w:val="004E3AFA"/>
    <w:rsid w:val="004E5E24"/>
    <w:rsid w:val="004F0E04"/>
    <w:rsid w:val="004F2F65"/>
    <w:rsid w:val="00501D86"/>
    <w:rsid w:val="00502A0A"/>
    <w:rsid w:val="00503DF7"/>
    <w:rsid w:val="00507C50"/>
    <w:rsid w:val="0051162E"/>
    <w:rsid w:val="005165A7"/>
    <w:rsid w:val="00516E1E"/>
    <w:rsid w:val="00517056"/>
    <w:rsid w:val="00517C3A"/>
    <w:rsid w:val="00520810"/>
    <w:rsid w:val="005262DF"/>
    <w:rsid w:val="005276CB"/>
    <w:rsid w:val="00527817"/>
    <w:rsid w:val="00527BF4"/>
    <w:rsid w:val="00533EF4"/>
    <w:rsid w:val="00534F6C"/>
    <w:rsid w:val="0053646D"/>
    <w:rsid w:val="0053702C"/>
    <w:rsid w:val="00540AAD"/>
    <w:rsid w:val="00542148"/>
    <w:rsid w:val="00546458"/>
    <w:rsid w:val="0054701D"/>
    <w:rsid w:val="0055087C"/>
    <w:rsid w:val="00552BED"/>
    <w:rsid w:val="00552E70"/>
    <w:rsid w:val="00553413"/>
    <w:rsid w:val="00561580"/>
    <w:rsid w:val="00565CE2"/>
    <w:rsid w:val="00572BB9"/>
    <w:rsid w:val="005811D9"/>
    <w:rsid w:val="005817FC"/>
    <w:rsid w:val="0058219C"/>
    <w:rsid w:val="0058707F"/>
    <w:rsid w:val="005931FE"/>
    <w:rsid w:val="005A399B"/>
    <w:rsid w:val="005B0072"/>
    <w:rsid w:val="005B0732"/>
    <w:rsid w:val="005B1E9D"/>
    <w:rsid w:val="005B38A0"/>
    <w:rsid w:val="005B38BE"/>
    <w:rsid w:val="005B38C4"/>
    <w:rsid w:val="005B491C"/>
    <w:rsid w:val="005B4B87"/>
    <w:rsid w:val="005B4DBF"/>
    <w:rsid w:val="005B5DE2"/>
    <w:rsid w:val="005B6527"/>
    <w:rsid w:val="005B674C"/>
    <w:rsid w:val="005C7561"/>
    <w:rsid w:val="005D16BA"/>
    <w:rsid w:val="005D1E57"/>
    <w:rsid w:val="005D2F57"/>
    <w:rsid w:val="005D3350"/>
    <w:rsid w:val="005D34F6"/>
    <w:rsid w:val="005D42CF"/>
    <w:rsid w:val="005E1884"/>
    <w:rsid w:val="005F373A"/>
    <w:rsid w:val="005F6B0E"/>
    <w:rsid w:val="005F6ED0"/>
    <w:rsid w:val="005F760E"/>
    <w:rsid w:val="005F7B1D"/>
    <w:rsid w:val="006018DF"/>
    <w:rsid w:val="00601A7E"/>
    <w:rsid w:val="0060222A"/>
    <w:rsid w:val="00602713"/>
    <w:rsid w:val="00603A85"/>
    <w:rsid w:val="00603DA4"/>
    <w:rsid w:val="00605696"/>
    <w:rsid w:val="00610C21"/>
    <w:rsid w:val="00611907"/>
    <w:rsid w:val="00613116"/>
    <w:rsid w:val="0061389F"/>
    <w:rsid w:val="00613FD0"/>
    <w:rsid w:val="006169C5"/>
    <w:rsid w:val="006202A6"/>
    <w:rsid w:val="00621AD5"/>
    <w:rsid w:val="00621C4E"/>
    <w:rsid w:val="006303B9"/>
    <w:rsid w:val="006305D7"/>
    <w:rsid w:val="00633A01"/>
    <w:rsid w:val="006341F7"/>
    <w:rsid w:val="00634261"/>
    <w:rsid w:val="00635014"/>
    <w:rsid w:val="006369CE"/>
    <w:rsid w:val="00636F51"/>
    <w:rsid w:val="0063768F"/>
    <w:rsid w:val="006377FD"/>
    <w:rsid w:val="00640B2E"/>
    <w:rsid w:val="006411CA"/>
    <w:rsid w:val="006421E4"/>
    <w:rsid w:val="00643BB1"/>
    <w:rsid w:val="0065110D"/>
    <w:rsid w:val="0065688E"/>
    <w:rsid w:val="006619C8"/>
    <w:rsid w:val="0066313F"/>
    <w:rsid w:val="006669CB"/>
    <w:rsid w:val="00671710"/>
    <w:rsid w:val="00673414"/>
    <w:rsid w:val="00676079"/>
    <w:rsid w:val="00676ECD"/>
    <w:rsid w:val="00677D0A"/>
    <w:rsid w:val="0068111E"/>
    <w:rsid w:val="0068185F"/>
    <w:rsid w:val="00682FAD"/>
    <w:rsid w:val="00687CC0"/>
    <w:rsid w:val="00692DA6"/>
    <w:rsid w:val="006937EC"/>
    <w:rsid w:val="006A01CF"/>
    <w:rsid w:val="006B074C"/>
    <w:rsid w:val="006B23C5"/>
    <w:rsid w:val="006B4690"/>
    <w:rsid w:val="006B5D8C"/>
    <w:rsid w:val="006B72D4"/>
    <w:rsid w:val="006C11CC"/>
    <w:rsid w:val="006C1AEB"/>
    <w:rsid w:val="006C51CF"/>
    <w:rsid w:val="006C57FE"/>
    <w:rsid w:val="006D06E2"/>
    <w:rsid w:val="006D4AF8"/>
    <w:rsid w:val="006D514B"/>
    <w:rsid w:val="006E1C97"/>
    <w:rsid w:val="006E45E5"/>
    <w:rsid w:val="006E4780"/>
    <w:rsid w:val="006E4B63"/>
    <w:rsid w:val="006E517C"/>
    <w:rsid w:val="006E5433"/>
    <w:rsid w:val="006F06E4"/>
    <w:rsid w:val="006F2FB1"/>
    <w:rsid w:val="006F7B41"/>
    <w:rsid w:val="00702B5D"/>
    <w:rsid w:val="00703ED2"/>
    <w:rsid w:val="00704872"/>
    <w:rsid w:val="007056A5"/>
    <w:rsid w:val="00706965"/>
    <w:rsid w:val="0070745D"/>
    <w:rsid w:val="00707B8D"/>
    <w:rsid w:val="00713636"/>
    <w:rsid w:val="00714B8C"/>
    <w:rsid w:val="0071675D"/>
    <w:rsid w:val="007259C3"/>
    <w:rsid w:val="007306BC"/>
    <w:rsid w:val="007343B9"/>
    <w:rsid w:val="00735CF5"/>
    <w:rsid w:val="00736887"/>
    <w:rsid w:val="0074063A"/>
    <w:rsid w:val="00742CD1"/>
    <w:rsid w:val="00743BA1"/>
    <w:rsid w:val="00745F1E"/>
    <w:rsid w:val="00746076"/>
    <w:rsid w:val="007515FE"/>
    <w:rsid w:val="00756B3D"/>
    <w:rsid w:val="007601D0"/>
    <w:rsid w:val="0076109D"/>
    <w:rsid w:val="00767107"/>
    <w:rsid w:val="0077381E"/>
    <w:rsid w:val="00773BFD"/>
    <w:rsid w:val="007743B3"/>
    <w:rsid w:val="00774490"/>
    <w:rsid w:val="007819FF"/>
    <w:rsid w:val="00784BC6"/>
    <w:rsid w:val="0078523D"/>
    <w:rsid w:val="007900B3"/>
    <w:rsid w:val="00792CE2"/>
    <w:rsid w:val="007931DF"/>
    <w:rsid w:val="007A0172"/>
    <w:rsid w:val="007A2511"/>
    <w:rsid w:val="007A260E"/>
    <w:rsid w:val="007A46C3"/>
    <w:rsid w:val="007A4D4C"/>
    <w:rsid w:val="007A4E02"/>
    <w:rsid w:val="007A5CB9"/>
    <w:rsid w:val="007B1EDA"/>
    <w:rsid w:val="007B6D43"/>
    <w:rsid w:val="007B7C6E"/>
    <w:rsid w:val="007C17C3"/>
    <w:rsid w:val="007C2156"/>
    <w:rsid w:val="007C6DDF"/>
    <w:rsid w:val="007D123D"/>
    <w:rsid w:val="007D3D71"/>
    <w:rsid w:val="007D3DA2"/>
    <w:rsid w:val="007D44D7"/>
    <w:rsid w:val="007D621A"/>
    <w:rsid w:val="007E2887"/>
    <w:rsid w:val="007E5278"/>
    <w:rsid w:val="007E749C"/>
    <w:rsid w:val="007F10B8"/>
    <w:rsid w:val="007F1B5C"/>
    <w:rsid w:val="007F5B1A"/>
    <w:rsid w:val="00801257"/>
    <w:rsid w:val="00803479"/>
    <w:rsid w:val="00803B0A"/>
    <w:rsid w:val="00804DED"/>
    <w:rsid w:val="00805B96"/>
    <w:rsid w:val="00810054"/>
    <w:rsid w:val="008103ED"/>
    <w:rsid w:val="008115A5"/>
    <w:rsid w:val="00811D46"/>
    <w:rsid w:val="0081415D"/>
    <w:rsid w:val="00820229"/>
    <w:rsid w:val="00820F0B"/>
    <w:rsid w:val="00822448"/>
    <w:rsid w:val="00822ABE"/>
    <w:rsid w:val="00824D17"/>
    <w:rsid w:val="00827F51"/>
    <w:rsid w:val="0083104E"/>
    <w:rsid w:val="00833BE8"/>
    <w:rsid w:val="008343BE"/>
    <w:rsid w:val="00835A94"/>
    <w:rsid w:val="00840A15"/>
    <w:rsid w:val="00840FB4"/>
    <w:rsid w:val="008410B2"/>
    <w:rsid w:val="008434BB"/>
    <w:rsid w:val="008500A0"/>
    <w:rsid w:val="00851F07"/>
    <w:rsid w:val="0085351C"/>
    <w:rsid w:val="0085476B"/>
    <w:rsid w:val="008549CA"/>
    <w:rsid w:val="008556C3"/>
    <w:rsid w:val="0085687C"/>
    <w:rsid w:val="008706C5"/>
    <w:rsid w:val="00870E9F"/>
    <w:rsid w:val="008731D4"/>
    <w:rsid w:val="00873707"/>
    <w:rsid w:val="008763E1"/>
    <w:rsid w:val="00877EC8"/>
    <w:rsid w:val="00880CB1"/>
    <w:rsid w:val="00880F36"/>
    <w:rsid w:val="0088282D"/>
    <w:rsid w:val="00885530"/>
    <w:rsid w:val="008910D1"/>
    <w:rsid w:val="008921F8"/>
    <w:rsid w:val="0089296C"/>
    <w:rsid w:val="00893773"/>
    <w:rsid w:val="00894F0F"/>
    <w:rsid w:val="00896ABD"/>
    <w:rsid w:val="008A065A"/>
    <w:rsid w:val="008A15B6"/>
    <w:rsid w:val="008A1883"/>
    <w:rsid w:val="008A2EDD"/>
    <w:rsid w:val="008A7A9C"/>
    <w:rsid w:val="008B5218"/>
    <w:rsid w:val="008B7102"/>
    <w:rsid w:val="008C31F9"/>
    <w:rsid w:val="008C3B7D"/>
    <w:rsid w:val="008C6853"/>
    <w:rsid w:val="008D044F"/>
    <w:rsid w:val="008D0F90"/>
    <w:rsid w:val="008D2EAA"/>
    <w:rsid w:val="008D334B"/>
    <w:rsid w:val="008D3715"/>
    <w:rsid w:val="008D5465"/>
    <w:rsid w:val="008D7CE4"/>
    <w:rsid w:val="008D7EB7"/>
    <w:rsid w:val="008E3684"/>
    <w:rsid w:val="008E57F5"/>
    <w:rsid w:val="008E61CD"/>
    <w:rsid w:val="008E7606"/>
    <w:rsid w:val="008E7D85"/>
    <w:rsid w:val="008F1704"/>
    <w:rsid w:val="008F1DAA"/>
    <w:rsid w:val="008F3EBD"/>
    <w:rsid w:val="008F60B2"/>
    <w:rsid w:val="008F7C41"/>
    <w:rsid w:val="009031E2"/>
    <w:rsid w:val="0091276C"/>
    <w:rsid w:val="00913742"/>
    <w:rsid w:val="0091619F"/>
    <w:rsid w:val="009165AC"/>
    <w:rsid w:val="0092053F"/>
    <w:rsid w:val="009208CC"/>
    <w:rsid w:val="0092340A"/>
    <w:rsid w:val="00926A30"/>
    <w:rsid w:val="009313D9"/>
    <w:rsid w:val="00932C7D"/>
    <w:rsid w:val="00933587"/>
    <w:rsid w:val="009351DF"/>
    <w:rsid w:val="00935B7F"/>
    <w:rsid w:val="00941293"/>
    <w:rsid w:val="00950C17"/>
    <w:rsid w:val="0095135A"/>
    <w:rsid w:val="00954740"/>
    <w:rsid w:val="00962F34"/>
    <w:rsid w:val="00963ABC"/>
    <w:rsid w:val="00965D21"/>
    <w:rsid w:val="00967764"/>
    <w:rsid w:val="00970B0E"/>
    <w:rsid w:val="00971CA6"/>
    <w:rsid w:val="00973510"/>
    <w:rsid w:val="00973A24"/>
    <w:rsid w:val="00975542"/>
    <w:rsid w:val="00976D03"/>
    <w:rsid w:val="00977B30"/>
    <w:rsid w:val="00982991"/>
    <w:rsid w:val="00982F41"/>
    <w:rsid w:val="00985090"/>
    <w:rsid w:val="00987710"/>
    <w:rsid w:val="009904AB"/>
    <w:rsid w:val="00990C9B"/>
    <w:rsid w:val="00995688"/>
    <w:rsid w:val="009958A6"/>
    <w:rsid w:val="00996456"/>
    <w:rsid w:val="009A0333"/>
    <w:rsid w:val="009A04F5"/>
    <w:rsid w:val="009A15EF"/>
    <w:rsid w:val="009A38A5"/>
    <w:rsid w:val="009A5129"/>
    <w:rsid w:val="009B000C"/>
    <w:rsid w:val="009B118B"/>
    <w:rsid w:val="009B1737"/>
    <w:rsid w:val="009B3D4B"/>
    <w:rsid w:val="009B5B99"/>
    <w:rsid w:val="009B6347"/>
    <w:rsid w:val="009B6EFC"/>
    <w:rsid w:val="009C0AB3"/>
    <w:rsid w:val="009C2DF8"/>
    <w:rsid w:val="009C68B7"/>
    <w:rsid w:val="009D0834"/>
    <w:rsid w:val="009D0A1E"/>
    <w:rsid w:val="009D0A29"/>
    <w:rsid w:val="009D44A5"/>
    <w:rsid w:val="009D4590"/>
    <w:rsid w:val="009D52BC"/>
    <w:rsid w:val="009D7D0A"/>
    <w:rsid w:val="009E7501"/>
    <w:rsid w:val="009F01B1"/>
    <w:rsid w:val="009F0DBB"/>
    <w:rsid w:val="009F22B3"/>
    <w:rsid w:val="009F3887"/>
    <w:rsid w:val="009F5918"/>
    <w:rsid w:val="009F732B"/>
    <w:rsid w:val="00A01FE0"/>
    <w:rsid w:val="00A07B7C"/>
    <w:rsid w:val="00A10656"/>
    <w:rsid w:val="00A12FA6"/>
    <w:rsid w:val="00A1339B"/>
    <w:rsid w:val="00A14ABA"/>
    <w:rsid w:val="00A16783"/>
    <w:rsid w:val="00A16EF9"/>
    <w:rsid w:val="00A24CB6"/>
    <w:rsid w:val="00A26CD2"/>
    <w:rsid w:val="00A27667"/>
    <w:rsid w:val="00A301FB"/>
    <w:rsid w:val="00A31CDF"/>
    <w:rsid w:val="00A34A67"/>
    <w:rsid w:val="00A357E7"/>
    <w:rsid w:val="00A36165"/>
    <w:rsid w:val="00A37462"/>
    <w:rsid w:val="00A40FC2"/>
    <w:rsid w:val="00A44BD1"/>
    <w:rsid w:val="00A459E1"/>
    <w:rsid w:val="00A45AF9"/>
    <w:rsid w:val="00A477C8"/>
    <w:rsid w:val="00A52296"/>
    <w:rsid w:val="00A55661"/>
    <w:rsid w:val="00A61B70"/>
    <w:rsid w:val="00A61FA8"/>
    <w:rsid w:val="00A6251C"/>
    <w:rsid w:val="00A637F4"/>
    <w:rsid w:val="00A65485"/>
    <w:rsid w:val="00A66E05"/>
    <w:rsid w:val="00A70753"/>
    <w:rsid w:val="00A712D2"/>
    <w:rsid w:val="00A73B78"/>
    <w:rsid w:val="00A82C8A"/>
    <w:rsid w:val="00A852FF"/>
    <w:rsid w:val="00A85E60"/>
    <w:rsid w:val="00A863E2"/>
    <w:rsid w:val="00A87337"/>
    <w:rsid w:val="00A90C97"/>
    <w:rsid w:val="00A9516C"/>
    <w:rsid w:val="00A960C8"/>
    <w:rsid w:val="00AA1B4F"/>
    <w:rsid w:val="00AA54F3"/>
    <w:rsid w:val="00AA6B43"/>
    <w:rsid w:val="00AB367A"/>
    <w:rsid w:val="00AB47A9"/>
    <w:rsid w:val="00AC01D1"/>
    <w:rsid w:val="00AC04C9"/>
    <w:rsid w:val="00AC04E8"/>
    <w:rsid w:val="00AC0C0B"/>
    <w:rsid w:val="00AC0EC1"/>
    <w:rsid w:val="00AD44F2"/>
    <w:rsid w:val="00AD6A05"/>
    <w:rsid w:val="00AE272B"/>
    <w:rsid w:val="00AE34F5"/>
    <w:rsid w:val="00AE3E3A"/>
    <w:rsid w:val="00AE5B95"/>
    <w:rsid w:val="00AE77B4"/>
    <w:rsid w:val="00AE7ABC"/>
    <w:rsid w:val="00AE7C1A"/>
    <w:rsid w:val="00AF0D9C"/>
    <w:rsid w:val="00AF13AB"/>
    <w:rsid w:val="00AF1D36"/>
    <w:rsid w:val="00AF56E8"/>
    <w:rsid w:val="00AF5F75"/>
    <w:rsid w:val="00AF6001"/>
    <w:rsid w:val="00B00B46"/>
    <w:rsid w:val="00B01A16"/>
    <w:rsid w:val="00B0436A"/>
    <w:rsid w:val="00B046BC"/>
    <w:rsid w:val="00B06FA3"/>
    <w:rsid w:val="00B07F45"/>
    <w:rsid w:val="00B1021A"/>
    <w:rsid w:val="00B10323"/>
    <w:rsid w:val="00B15A1F"/>
    <w:rsid w:val="00B15FE9"/>
    <w:rsid w:val="00B2148A"/>
    <w:rsid w:val="00B220C2"/>
    <w:rsid w:val="00B25B32"/>
    <w:rsid w:val="00B33CDB"/>
    <w:rsid w:val="00B33DFE"/>
    <w:rsid w:val="00B36C42"/>
    <w:rsid w:val="00B42EA7"/>
    <w:rsid w:val="00B43FAD"/>
    <w:rsid w:val="00B50CA6"/>
    <w:rsid w:val="00B5337C"/>
    <w:rsid w:val="00B53FDE"/>
    <w:rsid w:val="00B56397"/>
    <w:rsid w:val="00B57903"/>
    <w:rsid w:val="00B6027B"/>
    <w:rsid w:val="00B60B57"/>
    <w:rsid w:val="00B67809"/>
    <w:rsid w:val="00B67AFF"/>
    <w:rsid w:val="00B70B59"/>
    <w:rsid w:val="00B71129"/>
    <w:rsid w:val="00B73657"/>
    <w:rsid w:val="00B814F4"/>
    <w:rsid w:val="00B90D2F"/>
    <w:rsid w:val="00B9343F"/>
    <w:rsid w:val="00BA1735"/>
    <w:rsid w:val="00BA19FA"/>
    <w:rsid w:val="00BA4288"/>
    <w:rsid w:val="00BB0214"/>
    <w:rsid w:val="00BB3DD6"/>
    <w:rsid w:val="00BB48E5"/>
    <w:rsid w:val="00BB5607"/>
    <w:rsid w:val="00BB5ACA"/>
    <w:rsid w:val="00BC3823"/>
    <w:rsid w:val="00BC5841"/>
    <w:rsid w:val="00BD60B4"/>
    <w:rsid w:val="00BE40C0"/>
    <w:rsid w:val="00BE5F4A"/>
    <w:rsid w:val="00BF09B0"/>
    <w:rsid w:val="00BF09EF"/>
    <w:rsid w:val="00BF1544"/>
    <w:rsid w:val="00BF1B53"/>
    <w:rsid w:val="00C06F06"/>
    <w:rsid w:val="00C07CA6"/>
    <w:rsid w:val="00C14AF8"/>
    <w:rsid w:val="00C14E61"/>
    <w:rsid w:val="00C20FAD"/>
    <w:rsid w:val="00C21A93"/>
    <w:rsid w:val="00C2375F"/>
    <w:rsid w:val="00C247CB"/>
    <w:rsid w:val="00C3355F"/>
    <w:rsid w:val="00C3569A"/>
    <w:rsid w:val="00C40193"/>
    <w:rsid w:val="00C407F7"/>
    <w:rsid w:val="00C43F48"/>
    <w:rsid w:val="00C441B9"/>
    <w:rsid w:val="00C448FF"/>
    <w:rsid w:val="00C45E57"/>
    <w:rsid w:val="00C52F29"/>
    <w:rsid w:val="00C53E37"/>
    <w:rsid w:val="00C55D21"/>
    <w:rsid w:val="00C56CE6"/>
    <w:rsid w:val="00C5745F"/>
    <w:rsid w:val="00C61A98"/>
    <w:rsid w:val="00C63201"/>
    <w:rsid w:val="00C64E62"/>
    <w:rsid w:val="00C651D5"/>
    <w:rsid w:val="00C65CCC"/>
    <w:rsid w:val="00C7032D"/>
    <w:rsid w:val="00C7618F"/>
    <w:rsid w:val="00C765A9"/>
    <w:rsid w:val="00C8162D"/>
    <w:rsid w:val="00C82342"/>
    <w:rsid w:val="00C83A0B"/>
    <w:rsid w:val="00C842D0"/>
    <w:rsid w:val="00C84ED1"/>
    <w:rsid w:val="00C861BA"/>
    <w:rsid w:val="00C9038F"/>
    <w:rsid w:val="00C91342"/>
    <w:rsid w:val="00C92AAB"/>
    <w:rsid w:val="00CA0010"/>
    <w:rsid w:val="00CA2435"/>
    <w:rsid w:val="00CA27AB"/>
    <w:rsid w:val="00CB00B3"/>
    <w:rsid w:val="00CB0F72"/>
    <w:rsid w:val="00CB2E76"/>
    <w:rsid w:val="00CB5BE3"/>
    <w:rsid w:val="00CC408C"/>
    <w:rsid w:val="00CC6268"/>
    <w:rsid w:val="00CD0E2F"/>
    <w:rsid w:val="00CD2F20"/>
    <w:rsid w:val="00CD37C4"/>
    <w:rsid w:val="00CD55A1"/>
    <w:rsid w:val="00CD6B20"/>
    <w:rsid w:val="00CE1339"/>
    <w:rsid w:val="00CE2FCF"/>
    <w:rsid w:val="00CE61CC"/>
    <w:rsid w:val="00CE6E42"/>
    <w:rsid w:val="00CF20B7"/>
    <w:rsid w:val="00CF3A99"/>
    <w:rsid w:val="00CF6692"/>
    <w:rsid w:val="00CF7441"/>
    <w:rsid w:val="00D0027F"/>
    <w:rsid w:val="00D00D16"/>
    <w:rsid w:val="00D03C6C"/>
    <w:rsid w:val="00D05E7F"/>
    <w:rsid w:val="00D06288"/>
    <w:rsid w:val="00D068C7"/>
    <w:rsid w:val="00D10E51"/>
    <w:rsid w:val="00D116CE"/>
    <w:rsid w:val="00D128A4"/>
    <w:rsid w:val="00D173AB"/>
    <w:rsid w:val="00D201D5"/>
    <w:rsid w:val="00D20954"/>
    <w:rsid w:val="00D21C39"/>
    <w:rsid w:val="00D21FC6"/>
    <w:rsid w:val="00D2243A"/>
    <w:rsid w:val="00D2435B"/>
    <w:rsid w:val="00D25EB3"/>
    <w:rsid w:val="00D27CFF"/>
    <w:rsid w:val="00D33393"/>
    <w:rsid w:val="00D33D36"/>
    <w:rsid w:val="00D34D94"/>
    <w:rsid w:val="00D40509"/>
    <w:rsid w:val="00D409E2"/>
    <w:rsid w:val="00D427D7"/>
    <w:rsid w:val="00D44E62"/>
    <w:rsid w:val="00D451E3"/>
    <w:rsid w:val="00D47371"/>
    <w:rsid w:val="00D47CEB"/>
    <w:rsid w:val="00D51570"/>
    <w:rsid w:val="00D51B95"/>
    <w:rsid w:val="00D556AD"/>
    <w:rsid w:val="00D60381"/>
    <w:rsid w:val="00D616DE"/>
    <w:rsid w:val="00D62201"/>
    <w:rsid w:val="00D651D1"/>
    <w:rsid w:val="00D717BB"/>
    <w:rsid w:val="00D7192B"/>
    <w:rsid w:val="00D7226B"/>
    <w:rsid w:val="00D72707"/>
    <w:rsid w:val="00D74E22"/>
    <w:rsid w:val="00D75A9C"/>
    <w:rsid w:val="00D83FEE"/>
    <w:rsid w:val="00D90871"/>
    <w:rsid w:val="00D9155F"/>
    <w:rsid w:val="00D93C89"/>
    <w:rsid w:val="00D9403F"/>
    <w:rsid w:val="00D959B4"/>
    <w:rsid w:val="00D97988"/>
    <w:rsid w:val="00DA0977"/>
    <w:rsid w:val="00DA40AC"/>
    <w:rsid w:val="00DA44DE"/>
    <w:rsid w:val="00DB0380"/>
    <w:rsid w:val="00DB15A3"/>
    <w:rsid w:val="00DB620A"/>
    <w:rsid w:val="00DC3027"/>
    <w:rsid w:val="00DC3832"/>
    <w:rsid w:val="00DC7A51"/>
    <w:rsid w:val="00DD5569"/>
    <w:rsid w:val="00DE00DA"/>
    <w:rsid w:val="00DE3127"/>
    <w:rsid w:val="00DE5B5F"/>
    <w:rsid w:val="00DE6572"/>
    <w:rsid w:val="00DF30BB"/>
    <w:rsid w:val="00DF5C27"/>
    <w:rsid w:val="00DF7F73"/>
    <w:rsid w:val="00E00696"/>
    <w:rsid w:val="00E01937"/>
    <w:rsid w:val="00E060C2"/>
    <w:rsid w:val="00E06324"/>
    <w:rsid w:val="00E076E0"/>
    <w:rsid w:val="00E07B17"/>
    <w:rsid w:val="00E12FB0"/>
    <w:rsid w:val="00E14814"/>
    <w:rsid w:val="00E1591B"/>
    <w:rsid w:val="00E15CE8"/>
    <w:rsid w:val="00E16A50"/>
    <w:rsid w:val="00E20785"/>
    <w:rsid w:val="00E249D5"/>
    <w:rsid w:val="00E323E5"/>
    <w:rsid w:val="00E33C68"/>
    <w:rsid w:val="00E34EEB"/>
    <w:rsid w:val="00E44EB9"/>
    <w:rsid w:val="00E46358"/>
    <w:rsid w:val="00E471DC"/>
    <w:rsid w:val="00E50EB4"/>
    <w:rsid w:val="00E532FC"/>
    <w:rsid w:val="00E55BB0"/>
    <w:rsid w:val="00E609E5"/>
    <w:rsid w:val="00E60F27"/>
    <w:rsid w:val="00E612B2"/>
    <w:rsid w:val="00E6381C"/>
    <w:rsid w:val="00E64D93"/>
    <w:rsid w:val="00E65EDB"/>
    <w:rsid w:val="00E66927"/>
    <w:rsid w:val="00E677B8"/>
    <w:rsid w:val="00E67FA1"/>
    <w:rsid w:val="00E72016"/>
    <w:rsid w:val="00E73D53"/>
    <w:rsid w:val="00E75111"/>
    <w:rsid w:val="00E77296"/>
    <w:rsid w:val="00E77689"/>
    <w:rsid w:val="00E806E4"/>
    <w:rsid w:val="00E829E3"/>
    <w:rsid w:val="00E93763"/>
    <w:rsid w:val="00E9436C"/>
    <w:rsid w:val="00EA427A"/>
    <w:rsid w:val="00EA4821"/>
    <w:rsid w:val="00EA56E7"/>
    <w:rsid w:val="00EA723B"/>
    <w:rsid w:val="00EB290B"/>
    <w:rsid w:val="00EB6350"/>
    <w:rsid w:val="00EC2F62"/>
    <w:rsid w:val="00EC304A"/>
    <w:rsid w:val="00EC62EB"/>
    <w:rsid w:val="00EC6E9F"/>
    <w:rsid w:val="00ED1466"/>
    <w:rsid w:val="00ED14A8"/>
    <w:rsid w:val="00ED3C63"/>
    <w:rsid w:val="00ED3E03"/>
    <w:rsid w:val="00ED44F0"/>
    <w:rsid w:val="00ED49C1"/>
    <w:rsid w:val="00ED4B33"/>
    <w:rsid w:val="00ED7DD6"/>
    <w:rsid w:val="00EE15A1"/>
    <w:rsid w:val="00EE182F"/>
    <w:rsid w:val="00EE2A7C"/>
    <w:rsid w:val="00EE2C42"/>
    <w:rsid w:val="00EE341B"/>
    <w:rsid w:val="00EE4453"/>
    <w:rsid w:val="00EE5FCE"/>
    <w:rsid w:val="00EE6BBD"/>
    <w:rsid w:val="00EE6E1E"/>
    <w:rsid w:val="00EE705F"/>
    <w:rsid w:val="00EF1900"/>
    <w:rsid w:val="00EF54FD"/>
    <w:rsid w:val="00EF6AE7"/>
    <w:rsid w:val="00F002B8"/>
    <w:rsid w:val="00F05DC8"/>
    <w:rsid w:val="00F07489"/>
    <w:rsid w:val="00F13112"/>
    <w:rsid w:val="00F15195"/>
    <w:rsid w:val="00F16FE6"/>
    <w:rsid w:val="00F21CD9"/>
    <w:rsid w:val="00F238BD"/>
    <w:rsid w:val="00F24992"/>
    <w:rsid w:val="00F320D7"/>
    <w:rsid w:val="00F32F2F"/>
    <w:rsid w:val="00F33F3F"/>
    <w:rsid w:val="00F35BDD"/>
    <w:rsid w:val="00F403FD"/>
    <w:rsid w:val="00F41E72"/>
    <w:rsid w:val="00F476BD"/>
    <w:rsid w:val="00F50300"/>
    <w:rsid w:val="00F51493"/>
    <w:rsid w:val="00F531DD"/>
    <w:rsid w:val="00F55D14"/>
    <w:rsid w:val="00F56B5C"/>
    <w:rsid w:val="00F56E39"/>
    <w:rsid w:val="00F623E9"/>
    <w:rsid w:val="00F63162"/>
    <w:rsid w:val="00F63951"/>
    <w:rsid w:val="00F63C86"/>
    <w:rsid w:val="00F66F89"/>
    <w:rsid w:val="00F766BE"/>
    <w:rsid w:val="00F76AB6"/>
    <w:rsid w:val="00F778FF"/>
    <w:rsid w:val="00F77EB9"/>
    <w:rsid w:val="00F80635"/>
    <w:rsid w:val="00F815D1"/>
    <w:rsid w:val="00F81E7E"/>
    <w:rsid w:val="00F81F0F"/>
    <w:rsid w:val="00F825F4"/>
    <w:rsid w:val="00F92AA1"/>
    <w:rsid w:val="00F932DE"/>
    <w:rsid w:val="00F963DD"/>
    <w:rsid w:val="00FA2045"/>
    <w:rsid w:val="00FB1AA9"/>
    <w:rsid w:val="00FB4B5A"/>
    <w:rsid w:val="00FB5DAA"/>
    <w:rsid w:val="00FB65D1"/>
    <w:rsid w:val="00FC04B9"/>
    <w:rsid w:val="00FC161A"/>
    <w:rsid w:val="00FC23D5"/>
    <w:rsid w:val="00FC4C1A"/>
    <w:rsid w:val="00FC6468"/>
    <w:rsid w:val="00FC6D49"/>
    <w:rsid w:val="00FD4922"/>
    <w:rsid w:val="00FD6461"/>
    <w:rsid w:val="00FE0281"/>
    <w:rsid w:val="00FE099E"/>
    <w:rsid w:val="00FE486C"/>
    <w:rsid w:val="00FE68D9"/>
    <w:rsid w:val="00FE7083"/>
    <w:rsid w:val="00FF019F"/>
    <w:rsid w:val="00FF5E4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GAText">
    <w:name w:val="GAText"/>
    <w:basedOn w:val="Normal"/>
    <w:rsid w:val="00B046BC"/>
    <w:pPr>
      <w:widowControl/>
      <w:autoSpaceDE/>
      <w:autoSpaceDN/>
      <w:adjustRightInd/>
      <w:spacing w:before="120" w:line="220" w:lineRule="exact"/>
      <w:jc w:val="left"/>
    </w:pPr>
    <w:rPr>
      <w:rFonts w:ascii="Times New Roman" w:eastAsia="MS Mincho" w:hAnsi="Times New Roman" w:cs="Times New Roman"/>
      <w:sz w:val="18"/>
      <w:lang w:val="de-DE" w:eastAsia="ja-JP"/>
    </w:rPr>
  </w:style>
  <w:style w:type="paragraph" w:customStyle="1" w:styleId="EndNoteBibliographyTitle">
    <w:name w:val="EndNote Bibliography Title"/>
    <w:basedOn w:val="Normal"/>
    <w:rsid w:val="00B046BC"/>
    <w:pPr>
      <w:jc w:val="center"/>
    </w:pPr>
  </w:style>
  <w:style w:type="paragraph" w:customStyle="1" w:styleId="EndNoteBibliography">
    <w:name w:val="EndNote Bibliography"/>
    <w:basedOn w:val="Normal"/>
    <w:rsid w:val="00B046BC"/>
  </w:style>
  <w:style w:type="table" w:styleId="TableGrid">
    <w:name w:val="Table Grid"/>
    <w:basedOn w:val="TableNormal"/>
    <w:uiPriority w:val="59"/>
    <w:rsid w:val="003B3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s">
    <w:name w:val="Acknowledgements"/>
    <w:basedOn w:val="Normal"/>
    <w:qFormat/>
    <w:rsid w:val="00E612B2"/>
    <w:pPr>
      <w:widowControl/>
      <w:autoSpaceDE/>
      <w:autoSpaceDN/>
      <w:adjustRightInd/>
      <w:spacing w:after="240" w:line="230" w:lineRule="atLeast"/>
    </w:pPr>
    <w:rPr>
      <w:rFonts w:ascii="Arial" w:eastAsia="MS Mincho" w:hAnsi="Arial" w:cs="Times New Roman"/>
      <w:color w:val="auto"/>
      <w:sz w:val="17"/>
      <w:lang w:val="de-DE" w:eastAsia="ja-JP"/>
    </w:rPr>
  </w:style>
  <w:style w:type="character" w:styleId="PlaceholderText">
    <w:name w:val="Placeholder Text"/>
    <w:basedOn w:val="DefaultParagraphFont"/>
    <w:uiPriority w:val="99"/>
    <w:semiHidden/>
    <w:rsid w:val="00516E1E"/>
    <w:rPr>
      <w:color w:val="808080"/>
    </w:rPr>
  </w:style>
  <w:style w:type="paragraph" w:customStyle="1" w:styleId="FigureCaption">
    <w:name w:val="FigureCaption"/>
    <w:basedOn w:val="Normal"/>
    <w:rsid w:val="00F21CD9"/>
    <w:pPr>
      <w:widowControl/>
      <w:autoSpaceDE/>
      <w:autoSpaceDN/>
      <w:adjustRightInd/>
      <w:spacing w:before="230" w:after="460" w:line="180" w:lineRule="exact"/>
    </w:pPr>
    <w:rPr>
      <w:rFonts w:ascii="Arial" w:eastAsia="MS Mincho" w:hAnsi="Arial" w:cs="Times New Roman"/>
      <w:color w:val="auto"/>
      <w:sz w:val="14"/>
      <w:szCs w:val="14"/>
      <w:lang w:val="en-GB" w:eastAsia="ja-JP"/>
    </w:rPr>
  </w:style>
  <w:style w:type="paragraph" w:customStyle="1" w:styleId="RSCB01ARTAbstract">
    <w:name w:val="RSC B01 ART Abstract"/>
    <w:basedOn w:val="Normal"/>
    <w:link w:val="RSCB01ARTAbstractChar"/>
    <w:qFormat/>
    <w:rsid w:val="00446088"/>
    <w:pPr>
      <w:widowControl/>
      <w:autoSpaceDE/>
      <w:autoSpaceDN/>
      <w:adjustRightInd/>
      <w:spacing w:after="200" w:line="240" w:lineRule="exact"/>
    </w:pPr>
    <w:rPr>
      <w:rFonts w:asciiTheme="minorHAnsi" w:eastAsiaTheme="minorHAnsi" w:hAnsiTheme="minorHAnsi" w:cstheme="minorBidi"/>
      <w:noProof/>
      <w:color w:val="auto"/>
      <w:sz w:val="16"/>
      <w:szCs w:val="22"/>
      <w:lang w:val="en-GB" w:eastAsia="en-GB"/>
    </w:rPr>
  </w:style>
  <w:style w:type="character" w:customStyle="1" w:styleId="RSCB01ARTAbstractChar">
    <w:name w:val="RSC B01 ART Abstract Char"/>
    <w:basedOn w:val="DefaultParagraphFont"/>
    <w:link w:val="RSCB01ARTAbstract"/>
    <w:rsid w:val="00446088"/>
    <w:rPr>
      <w:rFonts w:asciiTheme="minorHAnsi" w:eastAsiaTheme="minorHAnsi" w:hAnsiTheme="minorHAnsi" w:cstheme="minorBidi"/>
      <w:noProof/>
      <w:sz w:val="16"/>
      <w:szCs w:val="22"/>
      <w:lang w:val="en-GB" w:eastAsia="en-GB"/>
    </w:rPr>
  </w:style>
  <w:style w:type="character" w:styleId="LineNumber">
    <w:name w:val="line number"/>
    <w:basedOn w:val="DefaultParagraphFont"/>
    <w:uiPriority w:val="99"/>
    <w:semiHidden/>
    <w:unhideWhenUsed/>
    <w:rsid w:val="0007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50179">
      <w:bodyDiv w:val="1"/>
      <w:marLeft w:val="0"/>
      <w:marRight w:val="0"/>
      <w:marTop w:val="0"/>
      <w:marBottom w:val="0"/>
      <w:divBdr>
        <w:top w:val="none" w:sz="0" w:space="0" w:color="auto"/>
        <w:left w:val="none" w:sz="0" w:space="0" w:color="auto"/>
        <w:bottom w:val="none" w:sz="0" w:space="0" w:color="auto"/>
        <w:right w:val="none" w:sz="0" w:space="0" w:color="auto"/>
      </w:divBdr>
    </w:div>
    <w:div w:id="7083791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tao.Duan@pnnl.gov" TargetMode="External"/><Relationship Id="rId13" Type="http://schemas.openxmlformats.org/officeDocument/2006/relationships/hyperlink" Target="http://pubs.rsc.org/en/content/articlehtml/2016/ta/c6ta0117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tao.Duan@pnnl.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tao.Duan@pnnl.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hong.Hu@pnnl.gov" TargetMode="External"/><Relationship Id="rId4" Type="http://schemas.openxmlformats.org/officeDocument/2006/relationships/settings" Target="settings.xml"/><Relationship Id="rId9" Type="http://schemas.openxmlformats.org/officeDocument/2006/relationships/hyperlink" Target="mailto:Rama.Vemuri@pnnl.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4C8D-5D7F-4685-96FC-B53154F4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4996</Words>
  <Characters>28482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33412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2016-08-31T15:32:00Z</dcterms:created>
  <dcterms:modified xsi:type="dcterms:W3CDTF">2016-08-31T16:23:00Z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