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031" w:rsidRDefault="00871031" w:rsidP="003578DD">
      <w:pPr>
        <w:shd w:val="clear" w:color="auto" w:fill="FFFFFF"/>
        <w:spacing w:after="0" w:line="240" w:lineRule="auto"/>
        <w:rPr>
          <w:rFonts w:ascii="Arial" w:eastAsia="Times New Roman" w:hAnsi="Arial" w:cs="Arial"/>
          <w:b/>
          <w:bCs/>
          <w:color w:val="222222"/>
          <w:sz w:val="19"/>
          <w:szCs w:val="19"/>
        </w:rPr>
      </w:pPr>
      <w:r>
        <w:rPr>
          <w:rFonts w:ascii="Arial" w:eastAsia="Times New Roman" w:hAnsi="Arial" w:cs="Arial"/>
          <w:b/>
          <w:bCs/>
          <w:color w:val="222222"/>
          <w:sz w:val="19"/>
          <w:szCs w:val="19"/>
        </w:rPr>
        <w:t>JoVE5515R3  Author’s Responses</w:t>
      </w:r>
      <w:r w:rsidR="008E280E">
        <w:rPr>
          <w:rFonts w:ascii="Arial" w:eastAsia="Times New Roman" w:hAnsi="Arial" w:cs="Arial"/>
          <w:b/>
          <w:bCs/>
          <w:color w:val="222222"/>
          <w:sz w:val="19"/>
          <w:szCs w:val="19"/>
        </w:rPr>
        <w:t xml:space="preserve"> (John Lisle, USGS)</w:t>
      </w:r>
      <w:bookmarkStart w:id="0" w:name="_GoBack"/>
      <w:bookmarkEnd w:id="0"/>
    </w:p>
    <w:p w:rsidR="003578DD" w:rsidRDefault="003578DD" w:rsidP="003578DD">
      <w:pPr>
        <w:shd w:val="clear" w:color="auto" w:fill="FFFFFF"/>
        <w:spacing w:after="0" w:line="240" w:lineRule="auto"/>
        <w:rPr>
          <w:rFonts w:ascii="Arial" w:eastAsia="Times New Roman" w:hAnsi="Arial" w:cs="Arial"/>
          <w:b/>
          <w:bCs/>
          <w:color w:val="222222"/>
          <w:sz w:val="19"/>
          <w:szCs w:val="19"/>
        </w:rPr>
      </w:pPr>
    </w:p>
    <w:p w:rsidR="00CC0FEC" w:rsidRDefault="00871031" w:rsidP="003578DD">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b/>
          <w:bCs/>
          <w:color w:val="222222"/>
          <w:sz w:val="19"/>
          <w:szCs w:val="19"/>
        </w:rPr>
        <w:t>Editorial comments:</w:t>
      </w:r>
      <w:r w:rsidRPr="00871031">
        <w:rPr>
          <w:rFonts w:ascii="Arial" w:eastAsia="Times New Roman" w:hAnsi="Arial" w:cs="Arial"/>
          <w:color w:val="222222"/>
          <w:sz w:val="19"/>
          <w:szCs w:val="19"/>
        </w:rPr>
        <w:br/>
      </w:r>
    </w:p>
    <w:p w:rsidR="006C6259" w:rsidRDefault="006C6259" w:rsidP="003578DD">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1. </w:t>
      </w:r>
      <w:r w:rsidR="00871031" w:rsidRPr="00871031">
        <w:rPr>
          <w:rFonts w:ascii="Arial" w:eastAsia="Times New Roman" w:hAnsi="Arial" w:cs="Arial"/>
          <w:color w:val="222222"/>
          <w:sz w:val="19"/>
          <w:szCs w:val="19"/>
        </w:rPr>
        <w:t>Line 34 “Because the groundwater source strictly anaerobic, extremely reduced (&lt; -365 mV) and approximately 400 m below land surface…” – fragmented sentence please revise.</w:t>
      </w:r>
    </w:p>
    <w:p w:rsidR="006C6259" w:rsidRDefault="006C6259" w:rsidP="003578DD">
      <w:pPr>
        <w:shd w:val="clear" w:color="auto" w:fill="FFFFFF"/>
        <w:spacing w:after="0" w:line="240" w:lineRule="auto"/>
        <w:rPr>
          <w:rFonts w:ascii="Arial" w:eastAsia="Times New Roman" w:hAnsi="Arial" w:cs="Arial"/>
          <w:color w:val="222222"/>
          <w:sz w:val="19"/>
          <w:szCs w:val="19"/>
        </w:rPr>
      </w:pPr>
    </w:p>
    <w:p w:rsidR="006C6259" w:rsidRDefault="006C6259" w:rsidP="003578DD">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Completed</w:t>
      </w:r>
    </w:p>
    <w:p w:rsidR="006C6259" w:rsidRDefault="00871031" w:rsidP="003578DD">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r>
      <w:r w:rsidR="006C6259">
        <w:rPr>
          <w:rFonts w:ascii="Arial" w:eastAsia="Times New Roman" w:hAnsi="Arial" w:cs="Arial"/>
          <w:color w:val="222222"/>
          <w:sz w:val="19"/>
          <w:szCs w:val="19"/>
        </w:rPr>
        <w:t xml:space="preserve">2. </w:t>
      </w:r>
      <w:r w:rsidRPr="00871031">
        <w:rPr>
          <w:rFonts w:ascii="Arial" w:eastAsia="Times New Roman" w:hAnsi="Arial" w:cs="Arial"/>
          <w:color w:val="222222"/>
          <w:sz w:val="19"/>
          <w:szCs w:val="19"/>
        </w:rPr>
        <w:t xml:space="preserve">Line 70 “…land surface where day time temperatures can reach 50°C” </w:t>
      </w:r>
      <w:r w:rsidR="006C6259">
        <w:rPr>
          <w:rFonts w:ascii="Arial" w:eastAsia="Times New Roman" w:hAnsi="Arial" w:cs="Arial"/>
          <w:color w:val="222222"/>
          <w:sz w:val="19"/>
          <w:szCs w:val="19"/>
        </w:rPr>
        <w:t>–</w:t>
      </w:r>
      <w:r w:rsidRPr="00871031">
        <w:rPr>
          <w:rFonts w:ascii="Arial" w:eastAsia="Times New Roman" w:hAnsi="Arial" w:cs="Arial"/>
          <w:color w:val="222222"/>
          <w:sz w:val="19"/>
          <w:szCs w:val="19"/>
        </w:rPr>
        <w:t xml:space="preserve"> daytime</w:t>
      </w:r>
    </w:p>
    <w:p w:rsidR="006C6259" w:rsidRDefault="006C6259" w:rsidP="006C6259">
      <w:pPr>
        <w:shd w:val="clear" w:color="auto" w:fill="FFFFFF"/>
        <w:spacing w:after="0" w:line="240" w:lineRule="auto"/>
        <w:rPr>
          <w:rFonts w:ascii="Arial" w:eastAsia="Times New Roman" w:hAnsi="Arial" w:cs="Arial"/>
          <w:color w:val="222222"/>
          <w:sz w:val="19"/>
          <w:szCs w:val="19"/>
        </w:rPr>
      </w:pPr>
    </w:p>
    <w:p w:rsidR="006C6259" w:rsidRDefault="006C6259"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Completed</w:t>
      </w:r>
    </w:p>
    <w:p w:rsidR="006C6259" w:rsidRDefault="006C6259" w:rsidP="006C6259">
      <w:pPr>
        <w:shd w:val="clear" w:color="auto" w:fill="FFFFFF"/>
        <w:spacing w:after="0" w:line="240" w:lineRule="auto"/>
        <w:rPr>
          <w:rFonts w:ascii="Arial" w:eastAsia="Times New Roman" w:hAnsi="Arial" w:cs="Arial"/>
          <w:color w:val="222222"/>
          <w:sz w:val="19"/>
          <w:szCs w:val="19"/>
        </w:rPr>
      </w:pPr>
    </w:p>
    <w:p w:rsidR="006C6259" w:rsidRDefault="006C6259"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3. </w:t>
      </w:r>
      <w:r w:rsidR="00871031" w:rsidRPr="00871031">
        <w:rPr>
          <w:rFonts w:ascii="Arial" w:eastAsia="Times New Roman" w:hAnsi="Arial" w:cs="Arial"/>
          <w:color w:val="222222"/>
          <w:sz w:val="19"/>
          <w:szCs w:val="19"/>
        </w:rPr>
        <w:t xml:space="preserve">Line 77 “For this protocol, use </w:t>
      </w:r>
      <w:proofErr w:type="gramStart"/>
      <w:r w:rsidR="00871031" w:rsidRPr="00871031">
        <w:rPr>
          <w:rFonts w:ascii="Arial" w:eastAsia="Times New Roman" w:hAnsi="Arial" w:cs="Arial"/>
          <w:color w:val="222222"/>
          <w:sz w:val="19"/>
          <w:szCs w:val="19"/>
        </w:rPr>
        <w:t>a the</w:t>
      </w:r>
      <w:proofErr w:type="gramEnd"/>
      <w:r w:rsidR="00871031" w:rsidRPr="00871031">
        <w:rPr>
          <w:rFonts w:ascii="Arial" w:eastAsia="Times New Roman" w:hAnsi="Arial" w:cs="Arial"/>
          <w:color w:val="222222"/>
          <w:sz w:val="19"/>
          <w:szCs w:val="19"/>
        </w:rPr>
        <w:t xml:space="preserve"> diffusion chamber is an alternative design…” fragmented sentence, please revise</w:t>
      </w:r>
    </w:p>
    <w:p w:rsidR="006C6259" w:rsidRDefault="006C6259" w:rsidP="006C6259">
      <w:pPr>
        <w:shd w:val="clear" w:color="auto" w:fill="FFFFFF"/>
        <w:spacing w:after="0" w:line="240" w:lineRule="auto"/>
        <w:rPr>
          <w:rFonts w:ascii="Arial" w:eastAsia="Times New Roman" w:hAnsi="Arial" w:cs="Arial"/>
          <w:color w:val="222222"/>
          <w:sz w:val="19"/>
          <w:szCs w:val="19"/>
        </w:rPr>
      </w:pPr>
    </w:p>
    <w:p w:rsidR="006C6259" w:rsidRDefault="006C6259"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Completed</w:t>
      </w:r>
    </w:p>
    <w:p w:rsidR="006C6259" w:rsidRDefault="006C6259" w:rsidP="006C6259">
      <w:pPr>
        <w:shd w:val="clear" w:color="auto" w:fill="FFFFFF"/>
        <w:spacing w:after="0" w:line="240" w:lineRule="auto"/>
        <w:rPr>
          <w:rFonts w:ascii="Arial" w:eastAsia="Times New Roman" w:hAnsi="Arial" w:cs="Arial"/>
          <w:color w:val="222222"/>
          <w:sz w:val="19"/>
          <w:szCs w:val="19"/>
        </w:rPr>
      </w:pPr>
    </w:p>
    <w:p w:rsidR="006C6259" w:rsidRDefault="006C6259"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4. </w:t>
      </w:r>
      <w:r w:rsidR="00871031" w:rsidRPr="00871031">
        <w:rPr>
          <w:rFonts w:ascii="Arial" w:eastAsia="Times New Roman" w:hAnsi="Arial" w:cs="Arial"/>
          <w:color w:val="222222"/>
          <w:sz w:val="19"/>
          <w:szCs w:val="19"/>
        </w:rPr>
        <w:t>Line 81 “This type of diffusion chambers is used…”</w:t>
      </w:r>
    </w:p>
    <w:p w:rsidR="006C6259" w:rsidRDefault="006C6259" w:rsidP="006C6259">
      <w:pPr>
        <w:shd w:val="clear" w:color="auto" w:fill="FFFFFF"/>
        <w:spacing w:after="0" w:line="240" w:lineRule="auto"/>
        <w:rPr>
          <w:rFonts w:ascii="Arial" w:eastAsia="Times New Roman" w:hAnsi="Arial" w:cs="Arial"/>
          <w:color w:val="222222"/>
          <w:sz w:val="19"/>
          <w:szCs w:val="19"/>
        </w:rPr>
      </w:pPr>
    </w:p>
    <w:p w:rsidR="006C6259" w:rsidRDefault="006C6259"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Completed</w:t>
      </w:r>
    </w:p>
    <w:p w:rsidR="006C6259"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r>
      <w:r w:rsidR="006C6259">
        <w:rPr>
          <w:rFonts w:ascii="Arial" w:eastAsia="Times New Roman" w:hAnsi="Arial" w:cs="Arial"/>
          <w:color w:val="222222"/>
          <w:sz w:val="19"/>
          <w:szCs w:val="19"/>
        </w:rPr>
        <w:t xml:space="preserve">5. </w:t>
      </w:r>
      <w:r w:rsidRPr="00871031">
        <w:rPr>
          <w:rFonts w:ascii="Arial" w:eastAsia="Times New Roman" w:hAnsi="Arial" w:cs="Arial"/>
          <w:color w:val="222222"/>
          <w:sz w:val="19"/>
          <w:szCs w:val="19"/>
        </w:rPr>
        <w:t>Note Line 81-84 please break-up or edit for sentence flow.</w:t>
      </w:r>
    </w:p>
    <w:p w:rsidR="006C6259" w:rsidRDefault="006C6259" w:rsidP="006C6259">
      <w:pPr>
        <w:shd w:val="clear" w:color="auto" w:fill="FFFFFF"/>
        <w:spacing w:after="0" w:line="240" w:lineRule="auto"/>
        <w:rPr>
          <w:rFonts w:ascii="Arial" w:eastAsia="Times New Roman" w:hAnsi="Arial" w:cs="Arial"/>
          <w:color w:val="222222"/>
          <w:sz w:val="19"/>
          <w:szCs w:val="19"/>
        </w:rPr>
      </w:pPr>
    </w:p>
    <w:p w:rsidR="006C6259" w:rsidRDefault="006C6259"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Completed</w:t>
      </w:r>
    </w:p>
    <w:p w:rsidR="006C6259"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r>
      <w:r w:rsidR="006C6259">
        <w:rPr>
          <w:rFonts w:ascii="Arial" w:eastAsia="Times New Roman" w:hAnsi="Arial" w:cs="Arial"/>
          <w:color w:val="222222"/>
          <w:sz w:val="19"/>
          <w:szCs w:val="19"/>
        </w:rPr>
        <w:t xml:space="preserve">6. </w:t>
      </w:r>
      <w:r w:rsidRPr="00871031">
        <w:rPr>
          <w:rFonts w:ascii="Arial" w:eastAsia="Times New Roman" w:hAnsi="Arial" w:cs="Arial"/>
          <w:color w:val="222222"/>
          <w:sz w:val="19"/>
          <w:szCs w:val="19"/>
        </w:rPr>
        <w:t>Line 89 “choose an appropriate sized membrane” appropriately</w:t>
      </w:r>
    </w:p>
    <w:p w:rsidR="006C6259" w:rsidRDefault="006C6259" w:rsidP="006C6259">
      <w:pPr>
        <w:shd w:val="clear" w:color="auto" w:fill="FFFFFF"/>
        <w:spacing w:after="0" w:line="240" w:lineRule="auto"/>
        <w:rPr>
          <w:rFonts w:ascii="Arial" w:eastAsia="Times New Roman" w:hAnsi="Arial" w:cs="Arial"/>
          <w:color w:val="222222"/>
          <w:sz w:val="19"/>
          <w:szCs w:val="19"/>
        </w:rPr>
      </w:pPr>
    </w:p>
    <w:p w:rsidR="006C6259" w:rsidRDefault="006C6259"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Completed</w:t>
      </w:r>
    </w:p>
    <w:p w:rsidR="00CA2499"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r>
      <w:r w:rsidR="006C6259">
        <w:rPr>
          <w:rFonts w:ascii="Arial" w:eastAsia="Times New Roman" w:hAnsi="Arial" w:cs="Arial"/>
          <w:color w:val="222222"/>
          <w:sz w:val="19"/>
          <w:szCs w:val="19"/>
        </w:rPr>
        <w:t xml:space="preserve">7. </w:t>
      </w:r>
      <w:r w:rsidRPr="00871031">
        <w:rPr>
          <w:rFonts w:ascii="Arial" w:eastAsia="Times New Roman" w:hAnsi="Arial" w:cs="Arial"/>
          <w:color w:val="222222"/>
          <w:sz w:val="19"/>
          <w:szCs w:val="19"/>
        </w:rPr>
        <w:t>Line 130 “Obtain the inner walls of the outer container that is commercially available polypropylene tank”.</w:t>
      </w:r>
    </w:p>
    <w:p w:rsidR="00CA2499" w:rsidRDefault="00CA2499" w:rsidP="006C6259">
      <w:pPr>
        <w:shd w:val="clear" w:color="auto" w:fill="FFFFFF"/>
        <w:spacing w:after="0" w:line="240" w:lineRule="auto"/>
        <w:rPr>
          <w:rFonts w:ascii="Arial" w:eastAsia="Times New Roman" w:hAnsi="Arial" w:cs="Arial"/>
          <w:color w:val="222222"/>
          <w:sz w:val="19"/>
          <w:szCs w:val="19"/>
        </w:rPr>
      </w:pPr>
    </w:p>
    <w:p w:rsidR="00CA2499" w:rsidRPr="00CA2499" w:rsidRDefault="00CA2499" w:rsidP="006C6259">
      <w:pPr>
        <w:shd w:val="clear" w:color="auto" w:fill="FFFFFF"/>
        <w:spacing w:after="0" w:line="240" w:lineRule="auto"/>
        <w:rPr>
          <w:rFonts w:ascii="Arial" w:eastAsia="Times New Roman" w:hAnsi="Arial" w:cs="Arial"/>
          <w:color w:val="FF0000"/>
          <w:sz w:val="19"/>
          <w:szCs w:val="19"/>
        </w:rPr>
      </w:pPr>
      <w:r>
        <w:rPr>
          <w:rFonts w:ascii="Arial" w:eastAsia="Times New Roman" w:hAnsi="Arial" w:cs="Arial"/>
          <w:color w:val="222222"/>
          <w:sz w:val="19"/>
          <w:szCs w:val="19"/>
        </w:rPr>
        <w:t>Author response: Need clarification on the specific issue with this sentence.</w:t>
      </w:r>
      <w:r w:rsidR="00871031" w:rsidRPr="00871031">
        <w:rPr>
          <w:rFonts w:ascii="Arial" w:eastAsia="Times New Roman" w:hAnsi="Arial" w:cs="Arial"/>
          <w:color w:val="222222"/>
          <w:sz w:val="19"/>
          <w:szCs w:val="19"/>
        </w:rPr>
        <w:br/>
      </w:r>
      <w:r w:rsidR="00871031" w:rsidRPr="00871031">
        <w:rPr>
          <w:rFonts w:ascii="Arial" w:eastAsia="Times New Roman" w:hAnsi="Arial" w:cs="Arial"/>
          <w:color w:val="222222"/>
          <w:sz w:val="19"/>
          <w:szCs w:val="19"/>
        </w:rPr>
        <w:br/>
      </w:r>
      <w:r w:rsidR="006C6259" w:rsidRPr="00CA2499">
        <w:rPr>
          <w:rFonts w:ascii="Arial" w:eastAsia="Times New Roman" w:hAnsi="Arial" w:cs="Arial"/>
          <w:color w:val="FF0000"/>
          <w:sz w:val="19"/>
          <w:szCs w:val="19"/>
        </w:rPr>
        <w:t xml:space="preserve">8. </w:t>
      </w:r>
      <w:r w:rsidR="00871031" w:rsidRPr="00871031">
        <w:rPr>
          <w:rFonts w:ascii="Arial" w:eastAsia="Times New Roman" w:hAnsi="Arial" w:cs="Arial"/>
          <w:color w:val="FF0000"/>
          <w:sz w:val="19"/>
          <w:szCs w:val="19"/>
        </w:rPr>
        <w:t>Results: Figure 3: please provide a photographic image showing the diffusion chambers (some or all of them) in place in the inner container.</w:t>
      </w:r>
    </w:p>
    <w:p w:rsidR="00CA2499" w:rsidRPr="00CA2499" w:rsidRDefault="00CA2499" w:rsidP="006C6259">
      <w:pPr>
        <w:shd w:val="clear" w:color="auto" w:fill="FFFFFF"/>
        <w:spacing w:after="0" w:line="240" w:lineRule="auto"/>
        <w:rPr>
          <w:rFonts w:ascii="Arial" w:eastAsia="Times New Roman" w:hAnsi="Arial" w:cs="Arial"/>
          <w:color w:val="FF0000"/>
          <w:sz w:val="19"/>
          <w:szCs w:val="19"/>
        </w:rPr>
      </w:pPr>
    </w:p>
    <w:p w:rsidR="00401CCE" w:rsidRDefault="00CA2499" w:rsidP="006C6259">
      <w:pPr>
        <w:shd w:val="clear" w:color="auto" w:fill="FFFFFF"/>
        <w:spacing w:after="0" w:line="240" w:lineRule="auto"/>
        <w:rPr>
          <w:rFonts w:ascii="Arial" w:eastAsia="Times New Roman" w:hAnsi="Arial" w:cs="Arial"/>
          <w:color w:val="222222"/>
          <w:sz w:val="19"/>
          <w:szCs w:val="19"/>
        </w:rPr>
      </w:pPr>
      <w:r w:rsidRPr="00CA2499">
        <w:rPr>
          <w:rFonts w:ascii="Arial" w:eastAsia="Times New Roman" w:hAnsi="Arial" w:cs="Arial"/>
          <w:color w:val="FF0000"/>
          <w:sz w:val="19"/>
          <w:szCs w:val="19"/>
        </w:rPr>
        <w:t>Author response: Completed</w:t>
      </w:r>
      <w:r w:rsidR="00871031" w:rsidRPr="00871031">
        <w:rPr>
          <w:rFonts w:ascii="Arial" w:eastAsia="Times New Roman" w:hAnsi="Arial" w:cs="Arial"/>
          <w:color w:val="FF0000"/>
          <w:sz w:val="19"/>
          <w:szCs w:val="19"/>
        </w:rPr>
        <w:br/>
      </w:r>
      <w:r w:rsidR="00871031" w:rsidRPr="00871031">
        <w:rPr>
          <w:rFonts w:ascii="Arial" w:eastAsia="Times New Roman" w:hAnsi="Arial" w:cs="Arial"/>
          <w:color w:val="222222"/>
          <w:sz w:val="19"/>
          <w:szCs w:val="19"/>
        </w:rPr>
        <w:br/>
      </w:r>
      <w:r w:rsidR="006C6259">
        <w:rPr>
          <w:rFonts w:ascii="Arial" w:eastAsia="Times New Roman" w:hAnsi="Arial" w:cs="Arial"/>
          <w:color w:val="222222"/>
          <w:sz w:val="19"/>
          <w:szCs w:val="19"/>
        </w:rPr>
        <w:t xml:space="preserve">9. </w:t>
      </w:r>
      <w:r w:rsidR="00871031" w:rsidRPr="00871031">
        <w:rPr>
          <w:rFonts w:ascii="Arial" w:eastAsia="Times New Roman" w:hAnsi="Arial" w:cs="Arial"/>
          <w:color w:val="222222"/>
          <w:sz w:val="19"/>
          <w:szCs w:val="19"/>
        </w:rPr>
        <w:t xml:space="preserve">References: Please </w:t>
      </w:r>
      <w:proofErr w:type="gramStart"/>
      <w:r w:rsidR="00871031" w:rsidRPr="00871031">
        <w:rPr>
          <w:rFonts w:ascii="Arial" w:eastAsia="Times New Roman" w:hAnsi="Arial" w:cs="Arial"/>
          <w:color w:val="222222"/>
          <w:sz w:val="19"/>
          <w:szCs w:val="19"/>
        </w:rPr>
        <w:t>use abbreviated journal titles and provide</w:t>
      </w:r>
      <w:proofErr w:type="gramEnd"/>
      <w:r w:rsidR="00871031" w:rsidRPr="00871031">
        <w:rPr>
          <w:rFonts w:ascii="Arial" w:eastAsia="Times New Roman" w:hAnsi="Arial" w:cs="Arial"/>
          <w:color w:val="222222"/>
          <w:sz w:val="19"/>
          <w:szCs w:val="19"/>
        </w:rPr>
        <w:t xml:space="preserve"> DOI for references where possible.</w:t>
      </w:r>
    </w:p>
    <w:p w:rsidR="00401CCE" w:rsidRDefault="00401CCE" w:rsidP="006C6259">
      <w:pPr>
        <w:shd w:val="clear" w:color="auto" w:fill="FFFFFF"/>
        <w:spacing w:after="0" w:line="240" w:lineRule="auto"/>
        <w:rPr>
          <w:rFonts w:ascii="Arial" w:eastAsia="Times New Roman" w:hAnsi="Arial" w:cs="Arial"/>
          <w:color w:val="222222"/>
          <w:sz w:val="19"/>
          <w:szCs w:val="19"/>
        </w:rPr>
      </w:pPr>
    </w:p>
    <w:p w:rsidR="00871031" w:rsidRPr="00871031" w:rsidRDefault="00401CCE"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Journal abbreviations inserted and DOI information entered for all of the references except #6, 7, 10, 14, 16 and 17. DOI numbers are not available for those publications.</w:t>
      </w:r>
      <w:r w:rsidR="00871031" w:rsidRPr="00871031">
        <w:rPr>
          <w:rFonts w:ascii="Arial" w:eastAsia="Times New Roman" w:hAnsi="Arial" w:cs="Arial"/>
          <w:color w:val="222222"/>
          <w:sz w:val="19"/>
          <w:szCs w:val="19"/>
        </w:rPr>
        <w:br/>
        <w:t>                                         </w:t>
      </w:r>
    </w:p>
    <w:p w:rsidR="005208F5" w:rsidRDefault="005208F5">
      <w:pPr>
        <w:rPr>
          <w:rFonts w:ascii="Arial" w:eastAsia="Times New Roman" w:hAnsi="Arial" w:cs="Arial"/>
          <w:b/>
          <w:bCs/>
          <w:color w:val="222222"/>
          <w:sz w:val="19"/>
          <w:szCs w:val="19"/>
        </w:rPr>
      </w:pPr>
      <w:r>
        <w:rPr>
          <w:rFonts w:ascii="Arial" w:eastAsia="Times New Roman" w:hAnsi="Arial" w:cs="Arial"/>
          <w:b/>
          <w:bCs/>
          <w:color w:val="222222"/>
          <w:sz w:val="19"/>
          <w:szCs w:val="19"/>
        </w:rPr>
        <w:br w:type="page"/>
      </w:r>
    </w:p>
    <w:p w:rsidR="0034572E"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b/>
          <w:bCs/>
          <w:color w:val="222222"/>
          <w:sz w:val="19"/>
          <w:szCs w:val="19"/>
        </w:rPr>
        <w:lastRenderedPageBreak/>
        <w:t>Reviewer #1:</w:t>
      </w:r>
      <w:r w:rsidRPr="00871031">
        <w:rPr>
          <w:rFonts w:ascii="Arial" w:eastAsia="Times New Roman" w:hAnsi="Arial" w:cs="Arial"/>
          <w:color w:val="222222"/>
          <w:sz w:val="19"/>
          <w:szCs w:val="19"/>
        </w:rPr>
        <w:br/>
      </w:r>
      <w:r w:rsidRPr="00871031">
        <w:rPr>
          <w:rFonts w:ascii="Arial" w:eastAsia="Times New Roman" w:hAnsi="Arial" w:cs="Arial"/>
          <w:color w:val="222222"/>
          <w:sz w:val="19"/>
          <w:szCs w:val="19"/>
        </w:rPr>
        <w:br/>
        <w:t>1. What is the expected "life-time" of these chambers? Is it possible to estimate the turnover time for their use? What materials are most likely to fail and/or need replacing?</w:t>
      </w:r>
    </w:p>
    <w:p w:rsidR="0034572E" w:rsidRDefault="0034572E" w:rsidP="006C6259">
      <w:pPr>
        <w:shd w:val="clear" w:color="auto" w:fill="FFFFFF"/>
        <w:spacing w:after="0" w:line="240" w:lineRule="auto"/>
        <w:rPr>
          <w:rFonts w:ascii="Arial" w:eastAsia="Times New Roman" w:hAnsi="Arial" w:cs="Arial"/>
          <w:color w:val="222222"/>
          <w:sz w:val="19"/>
          <w:szCs w:val="19"/>
        </w:rPr>
      </w:pPr>
    </w:p>
    <w:p w:rsidR="0034572E" w:rsidRDefault="0034572E"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I did not perform any type of tolerance experiments for any of the materials described in this protocol, so providing an estimation of the “failure” rate for these materials is not possible. I think it’s apparent in the way the protocol was written that the researcher should select materials for the fabrication of the diffusion chambers and the inner and outer containers that’s resistant to the geochemical conditions of the water which will be i</w:t>
      </w:r>
      <w:r w:rsidR="00CC0FEC">
        <w:rPr>
          <w:rFonts w:ascii="Arial" w:eastAsia="Times New Roman" w:hAnsi="Arial" w:cs="Arial"/>
          <w:color w:val="222222"/>
          <w:sz w:val="19"/>
          <w:szCs w:val="19"/>
        </w:rPr>
        <w:t>n contact with those materials for the expected exposure time.</w:t>
      </w:r>
    </w:p>
    <w:p w:rsidR="0034572E"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t>2. Although the materials appear to be from accessible sources (scientific supply companies and retail stores found in the United States for example), sourcing the construction materials may be somewhat prohibitive to groups from developing countries. But, this in no way invalidates the novelty and utility of the instrument developed and presented.</w:t>
      </w:r>
    </w:p>
    <w:p w:rsidR="0034572E" w:rsidRDefault="0034572E" w:rsidP="006C6259">
      <w:pPr>
        <w:shd w:val="clear" w:color="auto" w:fill="FFFFFF"/>
        <w:spacing w:after="0" w:line="240" w:lineRule="auto"/>
        <w:rPr>
          <w:rFonts w:ascii="Arial" w:eastAsia="Times New Roman" w:hAnsi="Arial" w:cs="Arial"/>
          <w:color w:val="222222"/>
          <w:sz w:val="19"/>
          <w:szCs w:val="19"/>
        </w:rPr>
      </w:pPr>
    </w:p>
    <w:p w:rsidR="005208F5" w:rsidRDefault="0034572E"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Agreed.</w:t>
      </w:r>
      <w:r w:rsidR="00871031" w:rsidRPr="00871031">
        <w:rPr>
          <w:rFonts w:ascii="Arial" w:eastAsia="Times New Roman" w:hAnsi="Arial" w:cs="Arial"/>
          <w:color w:val="222222"/>
          <w:sz w:val="19"/>
          <w:szCs w:val="19"/>
        </w:rPr>
        <w:br/>
      </w:r>
      <w:r w:rsidR="00871031" w:rsidRPr="00871031">
        <w:rPr>
          <w:rFonts w:ascii="Arial" w:eastAsia="Times New Roman" w:hAnsi="Arial" w:cs="Arial"/>
          <w:color w:val="222222"/>
          <w:sz w:val="19"/>
          <w:szCs w:val="19"/>
        </w:rPr>
        <w:br/>
      </w:r>
    </w:p>
    <w:p w:rsidR="00CC0FEC"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r>
      <w:r w:rsidRPr="00871031">
        <w:rPr>
          <w:rFonts w:ascii="Arial" w:eastAsia="Times New Roman" w:hAnsi="Arial" w:cs="Arial"/>
          <w:b/>
          <w:bCs/>
          <w:color w:val="222222"/>
          <w:sz w:val="19"/>
          <w:szCs w:val="19"/>
        </w:rPr>
        <w:t>Reviewer #2:</w:t>
      </w:r>
      <w:r w:rsidRPr="00871031">
        <w:rPr>
          <w:rFonts w:ascii="Arial" w:eastAsia="Times New Roman" w:hAnsi="Arial" w:cs="Arial"/>
          <w:color w:val="222222"/>
          <w:sz w:val="19"/>
          <w:szCs w:val="19"/>
        </w:rPr>
        <w:br/>
      </w:r>
      <w:r w:rsidRPr="00871031">
        <w:rPr>
          <w:rFonts w:ascii="Arial" w:eastAsia="Times New Roman" w:hAnsi="Arial" w:cs="Arial"/>
          <w:color w:val="222222"/>
          <w:sz w:val="19"/>
          <w:szCs w:val="19"/>
        </w:rPr>
        <w:br/>
      </w:r>
      <w:r w:rsidR="00F44626">
        <w:rPr>
          <w:rFonts w:ascii="Arial" w:eastAsia="Times New Roman" w:hAnsi="Arial" w:cs="Arial"/>
          <w:color w:val="222222"/>
          <w:sz w:val="19"/>
          <w:szCs w:val="19"/>
        </w:rPr>
        <w:t xml:space="preserve">1. </w:t>
      </w:r>
      <w:r w:rsidRPr="00871031">
        <w:rPr>
          <w:rFonts w:ascii="Arial" w:eastAsia="Times New Roman" w:hAnsi="Arial" w:cs="Arial"/>
          <w:color w:val="222222"/>
          <w:sz w:val="19"/>
          <w:szCs w:val="19"/>
        </w:rPr>
        <w:t>The experimental protocol language is confusing and long. It can be made shorter.</w:t>
      </w:r>
    </w:p>
    <w:p w:rsidR="00CC0FEC" w:rsidRDefault="00CC0FEC" w:rsidP="006C6259">
      <w:pPr>
        <w:shd w:val="clear" w:color="auto" w:fill="FFFFFF"/>
        <w:spacing w:after="0" w:line="240" w:lineRule="auto"/>
        <w:rPr>
          <w:rFonts w:ascii="Arial" w:eastAsia="Times New Roman" w:hAnsi="Arial" w:cs="Arial"/>
          <w:color w:val="222222"/>
          <w:sz w:val="19"/>
          <w:szCs w:val="19"/>
        </w:rPr>
      </w:pPr>
    </w:p>
    <w:p w:rsidR="00CC0FEC" w:rsidRDefault="00CC0FEC"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I disagree.</w:t>
      </w:r>
    </w:p>
    <w:p w:rsidR="00CC0FEC"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t>2. The experimental protocol should be reported in past tense</w:t>
      </w:r>
    </w:p>
    <w:p w:rsidR="00CC0FEC" w:rsidRDefault="00CC0FEC" w:rsidP="006C6259">
      <w:pPr>
        <w:shd w:val="clear" w:color="auto" w:fill="FFFFFF"/>
        <w:spacing w:after="0" w:line="240" w:lineRule="auto"/>
        <w:rPr>
          <w:rFonts w:ascii="Arial" w:eastAsia="Times New Roman" w:hAnsi="Arial" w:cs="Arial"/>
          <w:color w:val="222222"/>
          <w:sz w:val="19"/>
          <w:szCs w:val="19"/>
        </w:rPr>
      </w:pPr>
    </w:p>
    <w:p w:rsidR="00CC0FEC" w:rsidRDefault="00CC0FEC"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Author response: This comment is the opposite of previous editorial comments made by the </w:t>
      </w:r>
      <w:proofErr w:type="spellStart"/>
      <w:r>
        <w:rPr>
          <w:rFonts w:ascii="Arial" w:eastAsia="Times New Roman" w:hAnsi="Arial" w:cs="Arial"/>
          <w:color w:val="222222"/>
          <w:sz w:val="19"/>
          <w:szCs w:val="19"/>
        </w:rPr>
        <w:t>JoVE</w:t>
      </w:r>
      <w:proofErr w:type="spellEnd"/>
      <w:r>
        <w:rPr>
          <w:rFonts w:ascii="Arial" w:eastAsia="Times New Roman" w:hAnsi="Arial" w:cs="Arial"/>
          <w:color w:val="222222"/>
          <w:sz w:val="19"/>
          <w:szCs w:val="19"/>
        </w:rPr>
        <w:t xml:space="preserve"> staff.</w:t>
      </w:r>
    </w:p>
    <w:p w:rsidR="00CC0FEC"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t>3. At some places in the manuscript the sentence making is improper and it does not make any sense.</w:t>
      </w:r>
    </w:p>
    <w:p w:rsidR="00CC0FEC" w:rsidRDefault="00CC0FEC" w:rsidP="006C6259">
      <w:pPr>
        <w:shd w:val="clear" w:color="auto" w:fill="FFFFFF"/>
        <w:spacing w:after="0" w:line="240" w:lineRule="auto"/>
        <w:rPr>
          <w:rFonts w:ascii="Arial" w:eastAsia="Times New Roman" w:hAnsi="Arial" w:cs="Arial"/>
          <w:color w:val="222222"/>
          <w:sz w:val="19"/>
          <w:szCs w:val="19"/>
        </w:rPr>
      </w:pPr>
    </w:p>
    <w:p w:rsidR="00CC0FEC" w:rsidRDefault="00CC0FEC"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Author response: Please provide specific examples. </w:t>
      </w:r>
    </w:p>
    <w:p w:rsidR="00CC0FEC"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t>4. The Sampling for the colony forming units (CFU) was it done in sets? Was the standard deviation and Standard Error accounted for in the samples of CFU?</w:t>
      </w:r>
    </w:p>
    <w:p w:rsidR="00CC0FEC" w:rsidRDefault="00CC0FEC" w:rsidP="006C6259">
      <w:pPr>
        <w:shd w:val="clear" w:color="auto" w:fill="FFFFFF"/>
        <w:spacing w:after="0" w:line="240" w:lineRule="auto"/>
        <w:rPr>
          <w:rFonts w:ascii="Arial" w:eastAsia="Times New Roman" w:hAnsi="Arial" w:cs="Arial"/>
          <w:color w:val="222222"/>
          <w:sz w:val="19"/>
          <w:szCs w:val="19"/>
        </w:rPr>
      </w:pPr>
    </w:p>
    <w:p w:rsidR="00CC0FEC" w:rsidRDefault="00CC0FEC"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Author response: The data and interpretations are included as an example of how the diffusion chambers and above ground mesocosm can be used to answer a specific research question. Accordingly, only a single sample was collected for each time point and no experimental repetition was attempted. </w:t>
      </w:r>
    </w:p>
    <w:p w:rsidR="00CC0FEC"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t>5. Why was there an initial rapid inactivation rate followed by a much slower rate? How long was the sampling done?</w:t>
      </w:r>
      <w:r w:rsidR="009043C0">
        <w:rPr>
          <w:rFonts w:ascii="Arial" w:eastAsia="Times New Roman" w:hAnsi="Arial" w:cs="Arial"/>
          <w:color w:val="222222"/>
          <w:sz w:val="19"/>
          <w:szCs w:val="19"/>
        </w:rPr>
        <w:t xml:space="preserve"> </w:t>
      </w:r>
      <w:r w:rsidRPr="00871031">
        <w:rPr>
          <w:rFonts w:ascii="Arial" w:eastAsia="Times New Roman" w:hAnsi="Arial" w:cs="Arial"/>
          <w:color w:val="222222"/>
          <w:sz w:val="19"/>
          <w:szCs w:val="19"/>
        </w:rPr>
        <w:t>Explanation can be added in the manuscript</w:t>
      </w:r>
    </w:p>
    <w:p w:rsidR="00CC0FEC" w:rsidRDefault="00CC0FEC" w:rsidP="006C6259">
      <w:pPr>
        <w:shd w:val="clear" w:color="auto" w:fill="FFFFFF"/>
        <w:spacing w:after="0" w:line="240" w:lineRule="auto"/>
        <w:rPr>
          <w:rFonts w:ascii="Arial" w:eastAsia="Times New Roman" w:hAnsi="Arial" w:cs="Arial"/>
          <w:color w:val="222222"/>
          <w:sz w:val="19"/>
          <w:szCs w:val="19"/>
        </w:rPr>
      </w:pPr>
    </w:p>
    <w:p w:rsidR="00CC0FEC" w:rsidRDefault="00CC0FEC"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Author response: </w:t>
      </w:r>
      <w:r w:rsidR="009043C0">
        <w:rPr>
          <w:rFonts w:ascii="Arial" w:eastAsia="Times New Roman" w:hAnsi="Arial" w:cs="Arial"/>
          <w:color w:val="222222"/>
          <w:sz w:val="19"/>
          <w:szCs w:val="19"/>
        </w:rPr>
        <w:t xml:space="preserve">The manuscript is supposed to focus on, in this case, the fabrication of diffusion chambers and an above ground mesocosm, not on describing or defending trends in the representative data. I disagree that an explanation of what might be causing the data to follow a biphasic inactivation model would add substantially to the length of the paper and, in my opinion, </w:t>
      </w:r>
      <w:proofErr w:type="gramStart"/>
      <w:r w:rsidR="009043C0">
        <w:rPr>
          <w:rFonts w:ascii="Arial" w:eastAsia="Times New Roman" w:hAnsi="Arial" w:cs="Arial"/>
          <w:color w:val="222222"/>
          <w:sz w:val="19"/>
          <w:szCs w:val="19"/>
        </w:rPr>
        <w:t>be</w:t>
      </w:r>
      <w:proofErr w:type="gramEnd"/>
      <w:r w:rsidR="009043C0">
        <w:rPr>
          <w:rFonts w:ascii="Arial" w:eastAsia="Times New Roman" w:hAnsi="Arial" w:cs="Arial"/>
          <w:color w:val="222222"/>
          <w:sz w:val="19"/>
          <w:szCs w:val="19"/>
        </w:rPr>
        <w:t xml:space="preserve"> outside the original objective of the manuscript submission.</w:t>
      </w:r>
    </w:p>
    <w:p w:rsidR="009043C0"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t>6. The name of Agent/Equipment and catalog number can be added as supplementary material in the manuscript.</w:t>
      </w:r>
    </w:p>
    <w:p w:rsidR="009043C0" w:rsidRDefault="009043C0" w:rsidP="006C6259">
      <w:pPr>
        <w:shd w:val="clear" w:color="auto" w:fill="FFFFFF"/>
        <w:spacing w:after="0" w:line="240" w:lineRule="auto"/>
        <w:rPr>
          <w:rFonts w:ascii="Arial" w:eastAsia="Times New Roman" w:hAnsi="Arial" w:cs="Arial"/>
          <w:color w:val="222222"/>
          <w:sz w:val="19"/>
          <w:szCs w:val="19"/>
        </w:rPr>
      </w:pPr>
    </w:p>
    <w:p w:rsidR="009043C0" w:rsidRDefault="009043C0"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Author response: Perhaps I’m misinterpreting the comment, but per the </w:t>
      </w:r>
      <w:proofErr w:type="spellStart"/>
      <w:r>
        <w:rPr>
          <w:rFonts w:ascii="Arial" w:eastAsia="Times New Roman" w:hAnsi="Arial" w:cs="Arial"/>
          <w:color w:val="222222"/>
          <w:sz w:val="19"/>
          <w:szCs w:val="19"/>
        </w:rPr>
        <w:t>JoVE</w:t>
      </w:r>
      <w:proofErr w:type="spellEnd"/>
      <w:r>
        <w:rPr>
          <w:rFonts w:ascii="Arial" w:eastAsia="Times New Roman" w:hAnsi="Arial" w:cs="Arial"/>
          <w:color w:val="222222"/>
          <w:sz w:val="19"/>
          <w:szCs w:val="19"/>
        </w:rPr>
        <w:t xml:space="preserve"> guidelines the used of “…agent/equipment and catalog number(s)…” is not permitted.</w:t>
      </w:r>
    </w:p>
    <w:p w:rsidR="003578DD"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r>
    </w:p>
    <w:p w:rsidR="003578DD" w:rsidRDefault="003578DD" w:rsidP="006C6259">
      <w:pPr>
        <w:shd w:val="clear" w:color="auto" w:fill="FFFFFF"/>
        <w:spacing w:after="0" w:line="240" w:lineRule="auto"/>
        <w:rPr>
          <w:rFonts w:ascii="Arial" w:eastAsia="Times New Roman" w:hAnsi="Arial" w:cs="Arial"/>
          <w:color w:val="222222"/>
          <w:sz w:val="19"/>
          <w:szCs w:val="19"/>
        </w:rPr>
      </w:pPr>
    </w:p>
    <w:p w:rsidR="003578DD" w:rsidRDefault="003578DD" w:rsidP="006C6259">
      <w:pPr>
        <w:shd w:val="clear" w:color="auto" w:fill="FFFFFF"/>
        <w:spacing w:after="0" w:line="240" w:lineRule="auto"/>
        <w:rPr>
          <w:rFonts w:ascii="Arial" w:eastAsia="Times New Roman" w:hAnsi="Arial" w:cs="Arial"/>
          <w:color w:val="222222"/>
          <w:sz w:val="19"/>
          <w:szCs w:val="19"/>
        </w:rPr>
      </w:pPr>
    </w:p>
    <w:p w:rsidR="00F44626"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lastRenderedPageBreak/>
        <w:t>7. The field application of this research should be elaborated in the discussion.</w:t>
      </w:r>
    </w:p>
    <w:p w:rsidR="00F44626" w:rsidRDefault="00F44626" w:rsidP="006C6259">
      <w:pPr>
        <w:shd w:val="clear" w:color="auto" w:fill="FFFFFF"/>
        <w:spacing w:after="0" w:line="240" w:lineRule="auto"/>
        <w:rPr>
          <w:rFonts w:ascii="Arial" w:eastAsia="Times New Roman" w:hAnsi="Arial" w:cs="Arial"/>
          <w:color w:val="222222"/>
          <w:sz w:val="19"/>
          <w:szCs w:val="19"/>
        </w:rPr>
      </w:pPr>
    </w:p>
    <w:p w:rsidR="00E054D5" w:rsidRDefault="00F4462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Author response: I think the field applications for the diffusion chambers and above ground mesocosm </w:t>
      </w:r>
      <w:proofErr w:type="gramStart"/>
      <w:r>
        <w:rPr>
          <w:rFonts w:ascii="Arial" w:eastAsia="Times New Roman" w:hAnsi="Arial" w:cs="Arial"/>
          <w:color w:val="222222"/>
          <w:sz w:val="19"/>
          <w:szCs w:val="19"/>
        </w:rPr>
        <w:t>are</w:t>
      </w:r>
      <w:proofErr w:type="gramEnd"/>
      <w:r>
        <w:rPr>
          <w:rFonts w:ascii="Arial" w:eastAsia="Times New Roman" w:hAnsi="Arial" w:cs="Arial"/>
          <w:color w:val="222222"/>
          <w:sz w:val="19"/>
          <w:szCs w:val="19"/>
        </w:rPr>
        <w:t xml:space="preserve"> adequately described for the </w:t>
      </w:r>
      <w:proofErr w:type="spellStart"/>
      <w:r>
        <w:rPr>
          <w:rFonts w:ascii="Arial" w:eastAsia="Times New Roman" w:hAnsi="Arial" w:cs="Arial"/>
          <w:color w:val="222222"/>
          <w:sz w:val="19"/>
          <w:szCs w:val="19"/>
        </w:rPr>
        <w:t>JoVE</w:t>
      </w:r>
      <w:proofErr w:type="spellEnd"/>
      <w:r>
        <w:rPr>
          <w:rFonts w:ascii="Arial" w:eastAsia="Times New Roman" w:hAnsi="Arial" w:cs="Arial"/>
          <w:color w:val="222222"/>
          <w:sz w:val="19"/>
          <w:szCs w:val="19"/>
        </w:rPr>
        <w:t xml:space="preserve"> format. </w:t>
      </w:r>
      <w:r w:rsidR="00871031" w:rsidRPr="00871031">
        <w:rPr>
          <w:rFonts w:ascii="Arial" w:eastAsia="Times New Roman" w:hAnsi="Arial" w:cs="Arial"/>
          <w:color w:val="222222"/>
          <w:sz w:val="19"/>
          <w:szCs w:val="19"/>
        </w:rPr>
        <w:br/>
      </w:r>
    </w:p>
    <w:p w:rsidR="00F44626"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t xml:space="preserve">8. Were other variables like dissolved </w:t>
      </w:r>
      <w:proofErr w:type="spellStart"/>
      <w:r w:rsidRPr="00871031">
        <w:rPr>
          <w:rFonts w:ascii="Arial" w:eastAsia="Times New Roman" w:hAnsi="Arial" w:cs="Arial"/>
          <w:color w:val="222222"/>
          <w:sz w:val="19"/>
          <w:szCs w:val="19"/>
        </w:rPr>
        <w:t>oxygen</w:t>
      </w:r>
      <w:proofErr w:type="gramStart"/>
      <w:r w:rsidRPr="00871031">
        <w:rPr>
          <w:rFonts w:ascii="Arial" w:eastAsia="Times New Roman" w:hAnsi="Arial" w:cs="Arial"/>
          <w:color w:val="222222"/>
          <w:sz w:val="19"/>
          <w:szCs w:val="19"/>
        </w:rPr>
        <w:t>,reduction</w:t>
      </w:r>
      <w:proofErr w:type="spellEnd"/>
      <w:proofErr w:type="gramEnd"/>
      <w:r w:rsidRPr="00871031">
        <w:rPr>
          <w:rFonts w:ascii="Arial" w:eastAsia="Times New Roman" w:hAnsi="Arial" w:cs="Arial"/>
          <w:color w:val="222222"/>
          <w:sz w:val="19"/>
          <w:szCs w:val="19"/>
        </w:rPr>
        <w:t xml:space="preserve"> potential etc. monitored for the whole experimental period? If yes then it can be reported as a table.</w:t>
      </w:r>
    </w:p>
    <w:p w:rsidR="00F44626" w:rsidRDefault="00F44626" w:rsidP="006C6259">
      <w:pPr>
        <w:shd w:val="clear" w:color="auto" w:fill="FFFFFF"/>
        <w:spacing w:after="0" w:line="240" w:lineRule="auto"/>
        <w:rPr>
          <w:rFonts w:ascii="Arial" w:eastAsia="Times New Roman" w:hAnsi="Arial" w:cs="Arial"/>
          <w:color w:val="222222"/>
          <w:sz w:val="19"/>
          <w:szCs w:val="19"/>
        </w:rPr>
      </w:pPr>
    </w:p>
    <w:p w:rsidR="00F44626" w:rsidRDefault="00F4462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Please see the author’s response to Comment #5 from Reviewer #2.</w:t>
      </w:r>
    </w:p>
    <w:p w:rsidR="00F44626"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t>9. The authors can add some literature review in the introduction of what previous studies have been attempted</w:t>
      </w:r>
    </w:p>
    <w:p w:rsidR="00F44626" w:rsidRDefault="00F44626" w:rsidP="006C6259">
      <w:pPr>
        <w:shd w:val="clear" w:color="auto" w:fill="FFFFFF"/>
        <w:spacing w:after="0" w:line="240" w:lineRule="auto"/>
        <w:rPr>
          <w:rFonts w:ascii="Arial" w:eastAsia="Times New Roman" w:hAnsi="Arial" w:cs="Arial"/>
          <w:color w:val="222222"/>
          <w:sz w:val="19"/>
          <w:szCs w:val="19"/>
        </w:rPr>
      </w:pPr>
    </w:p>
    <w:p w:rsidR="00F44626" w:rsidRDefault="00F4462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Author response: When considering the objective of the manuscript, I think the “literature review” of previous studies is adequate. I do not agree that increasing the introduction or discussion of previous studies on the inactivation of </w:t>
      </w:r>
      <w:r w:rsidRPr="00F44626">
        <w:rPr>
          <w:rFonts w:ascii="Arial" w:eastAsia="Times New Roman" w:hAnsi="Arial" w:cs="Arial"/>
          <w:i/>
          <w:color w:val="222222"/>
          <w:sz w:val="19"/>
          <w:szCs w:val="19"/>
        </w:rPr>
        <w:t xml:space="preserve">E. coli </w:t>
      </w:r>
      <w:r>
        <w:rPr>
          <w:rFonts w:ascii="Arial" w:eastAsia="Times New Roman" w:hAnsi="Arial" w:cs="Arial"/>
          <w:color w:val="222222"/>
          <w:sz w:val="19"/>
          <w:szCs w:val="19"/>
        </w:rPr>
        <w:t>in groundwater will increase the value of the manuscript.</w:t>
      </w:r>
      <w:r w:rsidR="00871031" w:rsidRPr="00871031">
        <w:rPr>
          <w:rFonts w:ascii="Arial" w:eastAsia="Times New Roman" w:hAnsi="Arial" w:cs="Arial"/>
          <w:color w:val="222222"/>
          <w:sz w:val="19"/>
          <w:szCs w:val="19"/>
        </w:rPr>
        <w:br/>
      </w:r>
      <w:r w:rsidR="00871031" w:rsidRPr="00871031">
        <w:rPr>
          <w:rFonts w:ascii="Arial" w:eastAsia="Times New Roman" w:hAnsi="Arial" w:cs="Arial"/>
          <w:color w:val="222222"/>
          <w:sz w:val="19"/>
          <w:szCs w:val="19"/>
        </w:rPr>
        <w:br/>
        <w:t>1</w:t>
      </w:r>
      <w:r>
        <w:rPr>
          <w:rFonts w:ascii="Arial" w:eastAsia="Times New Roman" w:hAnsi="Arial" w:cs="Arial"/>
          <w:color w:val="222222"/>
          <w:sz w:val="19"/>
          <w:szCs w:val="19"/>
        </w:rPr>
        <w:t>0</w:t>
      </w:r>
      <w:r w:rsidR="00871031" w:rsidRPr="00871031">
        <w:rPr>
          <w:rFonts w:ascii="Arial" w:eastAsia="Times New Roman" w:hAnsi="Arial" w:cs="Arial"/>
          <w:color w:val="222222"/>
          <w:sz w:val="19"/>
          <w:szCs w:val="19"/>
        </w:rPr>
        <w:t xml:space="preserve">. Line 77. For this </w:t>
      </w:r>
      <w:proofErr w:type="spellStart"/>
      <w:r w:rsidR="00871031" w:rsidRPr="00871031">
        <w:rPr>
          <w:rFonts w:ascii="Arial" w:eastAsia="Times New Roman" w:hAnsi="Arial" w:cs="Arial"/>
          <w:color w:val="222222"/>
          <w:sz w:val="19"/>
          <w:szCs w:val="19"/>
        </w:rPr>
        <w:t>protocol</w:t>
      </w:r>
      <w:proofErr w:type="gramStart"/>
      <w:r w:rsidR="00871031" w:rsidRPr="00871031">
        <w:rPr>
          <w:rFonts w:ascii="Arial" w:eastAsia="Times New Roman" w:hAnsi="Arial" w:cs="Arial"/>
          <w:color w:val="222222"/>
          <w:sz w:val="19"/>
          <w:szCs w:val="19"/>
        </w:rPr>
        <w:t>,use</w:t>
      </w:r>
      <w:proofErr w:type="spellEnd"/>
      <w:proofErr w:type="gramEnd"/>
      <w:r w:rsidR="00871031" w:rsidRPr="00871031">
        <w:rPr>
          <w:rFonts w:ascii="Arial" w:eastAsia="Times New Roman" w:hAnsi="Arial" w:cs="Arial"/>
          <w:color w:val="222222"/>
          <w:sz w:val="19"/>
          <w:szCs w:val="19"/>
        </w:rPr>
        <w:t xml:space="preserve"> "of a" diffusion chamber</w:t>
      </w:r>
    </w:p>
    <w:p w:rsidR="00F44626" w:rsidRDefault="00F44626" w:rsidP="006C6259">
      <w:pPr>
        <w:shd w:val="clear" w:color="auto" w:fill="FFFFFF"/>
        <w:spacing w:after="0" w:line="240" w:lineRule="auto"/>
        <w:rPr>
          <w:rFonts w:ascii="Arial" w:eastAsia="Times New Roman" w:hAnsi="Arial" w:cs="Arial"/>
          <w:color w:val="222222"/>
          <w:sz w:val="19"/>
          <w:szCs w:val="19"/>
        </w:rPr>
      </w:pPr>
    </w:p>
    <w:p w:rsidR="00F44626" w:rsidRDefault="00F4462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Completed</w:t>
      </w:r>
    </w:p>
    <w:p w:rsidR="00F44626"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r>
      <w:r w:rsidR="00F44626">
        <w:rPr>
          <w:rFonts w:ascii="Arial" w:eastAsia="Times New Roman" w:hAnsi="Arial" w:cs="Arial"/>
          <w:color w:val="222222"/>
          <w:sz w:val="19"/>
          <w:szCs w:val="19"/>
        </w:rPr>
        <w:t>11</w:t>
      </w:r>
      <w:r w:rsidRPr="00871031">
        <w:rPr>
          <w:rFonts w:ascii="Arial" w:eastAsia="Times New Roman" w:hAnsi="Arial" w:cs="Arial"/>
          <w:color w:val="222222"/>
          <w:sz w:val="19"/>
          <w:szCs w:val="19"/>
        </w:rPr>
        <w:t>. Line 78. 'Membranes used were....</w:t>
      </w:r>
    </w:p>
    <w:p w:rsidR="00F44626" w:rsidRDefault="00F44626" w:rsidP="006C6259">
      <w:pPr>
        <w:shd w:val="clear" w:color="auto" w:fill="FFFFFF"/>
        <w:spacing w:after="0" w:line="240" w:lineRule="auto"/>
        <w:rPr>
          <w:rFonts w:ascii="Arial" w:eastAsia="Times New Roman" w:hAnsi="Arial" w:cs="Arial"/>
          <w:color w:val="222222"/>
          <w:sz w:val="19"/>
          <w:szCs w:val="19"/>
        </w:rPr>
      </w:pPr>
    </w:p>
    <w:p w:rsidR="00F44626" w:rsidRDefault="00F4462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Completed</w:t>
      </w:r>
      <w:r w:rsidR="00871031" w:rsidRPr="00871031">
        <w:rPr>
          <w:rFonts w:ascii="Arial" w:eastAsia="Times New Roman" w:hAnsi="Arial" w:cs="Arial"/>
          <w:color w:val="222222"/>
          <w:sz w:val="19"/>
          <w:szCs w:val="19"/>
        </w:rPr>
        <w:br/>
      </w:r>
    </w:p>
    <w:p w:rsidR="00F44626" w:rsidRDefault="00F4462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12</w:t>
      </w:r>
      <w:proofErr w:type="gramStart"/>
      <w:r w:rsidR="00871031" w:rsidRPr="00871031">
        <w:rPr>
          <w:rFonts w:ascii="Arial" w:eastAsia="Times New Roman" w:hAnsi="Arial" w:cs="Arial"/>
          <w:color w:val="222222"/>
          <w:sz w:val="19"/>
          <w:szCs w:val="19"/>
        </w:rPr>
        <w:t>.Line</w:t>
      </w:r>
      <w:proofErr w:type="gramEnd"/>
      <w:r w:rsidR="00871031" w:rsidRPr="00871031">
        <w:rPr>
          <w:rFonts w:ascii="Arial" w:eastAsia="Times New Roman" w:hAnsi="Arial" w:cs="Arial"/>
          <w:color w:val="222222"/>
          <w:sz w:val="19"/>
          <w:szCs w:val="19"/>
        </w:rPr>
        <w:t xml:space="preserve"> 149 'Drill a hole of same diameter'</w:t>
      </w:r>
    </w:p>
    <w:p w:rsidR="00F44626" w:rsidRDefault="00F44626" w:rsidP="006C6259">
      <w:pPr>
        <w:shd w:val="clear" w:color="auto" w:fill="FFFFFF"/>
        <w:spacing w:after="0" w:line="240" w:lineRule="auto"/>
        <w:rPr>
          <w:rFonts w:ascii="Arial" w:eastAsia="Times New Roman" w:hAnsi="Arial" w:cs="Arial"/>
          <w:color w:val="222222"/>
          <w:sz w:val="19"/>
          <w:szCs w:val="19"/>
        </w:rPr>
      </w:pPr>
    </w:p>
    <w:p w:rsidR="00F44626" w:rsidRDefault="00F4462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w:t>
      </w:r>
      <w:r w:rsidR="00EE2C2A">
        <w:rPr>
          <w:rFonts w:ascii="Arial" w:eastAsia="Times New Roman" w:hAnsi="Arial" w:cs="Arial"/>
          <w:color w:val="222222"/>
          <w:sz w:val="19"/>
          <w:szCs w:val="19"/>
        </w:rPr>
        <w:t xml:space="preserve"> Completed</w:t>
      </w:r>
    </w:p>
    <w:p w:rsidR="00F44626"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r>
      <w:r w:rsidR="00F44626">
        <w:rPr>
          <w:rFonts w:ascii="Arial" w:eastAsia="Times New Roman" w:hAnsi="Arial" w:cs="Arial"/>
          <w:color w:val="222222"/>
          <w:sz w:val="19"/>
          <w:szCs w:val="19"/>
        </w:rPr>
        <w:t>13</w:t>
      </w:r>
      <w:proofErr w:type="gramStart"/>
      <w:r w:rsidRPr="00871031">
        <w:rPr>
          <w:rFonts w:ascii="Arial" w:eastAsia="Times New Roman" w:hAnsi="Arial" w:cs="Arial"/>
          <w:color w:val="222222"/>
          <w:sz w:val="19"/>
          <w:szCs w:val="19"/>
        </w:rPr>
        <w:t>.Line</w:t>
      </w:r>
      <w:proofErr w:type="gramEnd"/>
      <w:r w:rsidRPr="00871031">
        <w:rPr>
          <w:rFonts w:ascii="Arial" w:eastAsia="Times New Roman" w:hAnsi="Arial" w:cs="Arial"/>
          <w:color w:val="222222"/>
          <w:sz w:val="19"/>
          <w:szCs w:val="19"/>
        </w:rPr>
        <w:t xml:space="preserve"> 180. 'Width of the gasket should be equal to the thickness'</w:t>
      </w:r>
    </w:p>
    <w:p w:rsidR="00F44626" w:rsidRDefault="00F44626" w:rsidP="006C6259">
      <w:pPr>
        <w:shd w:val="clear" w:color="auto" w:fill="FFFFFF"/>
        <w:spacing w:after="0" w:line="240" w:lineRule="auto"/>
        <w:rPr>
          <w:rFonts w:ascii="Arial" w:eastAsia="Times New Roman" w:hAnsi="Arial" w:cs="Arial"/>
          <w:color w:val="222222"/>
          <w:sz w:val="19"/>
          <w:szCs w:val="19"/>
        </w:rPr>
      </w:pPr>
    </w:p>
    <w:p w:rsidR="00F44626" w:rsidRDefault="00F4462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w:t>
      </w:r>
      <w:r w:rsidR="00EE2C2A">
        <w:rPr>
          <w:rFonts w:ascii="Arial" w:eastAsia="Times New Roman" w:hAnsi="Arial" w:cs="Arial"/>
          <w:color w:val="222222"/>
          <w:sz w:val="19"/>
          <w:szCs w:val="19"/>
        </w:rPr>
        <w:t xml:space="preserve"> Completed</w:t>
      </w:r>
    </w:p>
    <w:p w:rsidR="00F44626"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r>
      <w:r w:rsidR="00F44626">
        <w:rPr>
          <w:rFonts w:ascii="Arial" w:eastAsia="Times New Roman" w:hAnsi="Arial" w:cs="Arial"/>
          <w:color w:val="222222"/>
          <w:sz w:val="19"/>
          <w:szCs w:val="19"/>
        </w:rPr>
        <w:t>14</w:t>
      </w:r>
      <w:proofErr w:type="gramStart"/>
      <w:r w:rsidRPr="00871031">
        <w:rPr>
          <w:rFonts w:ascii="Arial" w:eastAsia="Times New Roman" w:hAnsi="Arial" w:cs="Arial"/>
          <w:color w:val="222222"/>
          <w:sz w:val="19"/>
          <w:szCs w:val="19"/>
        </w:rPr>
        <w:t>.Line</w:t>
      </w:r>
      <w:proofErr w:type="gramEnd"/>
      <w:r w:rsidRPr="00871031">
        <w:rPr>
          <w:rFonts w:ascii="Arial" w:eastAsia="Times New Roman" w:hAnsi="Arial" w:cs="Arial"/>
          <w:color w:val="222222"/>
          <w:sz w:val="19"/>
          <w:szCs w:val="19"/>
        </w:rPr>
        <w:t xml:space="preserve"> 324. </w:t>
      </w:r>
      <w:proofErr w:type="gramStart"/>
      <w:r w:rsidRPr="00871031">
        <w:rPr>
          <w:rFonts w:ascii="Arial" w:eastAsia="Times New Roman" w:hAnsi="Arial" w:cs="Arial"/>
          <w:color w:val="222222"/>
          <w:sz w:val="19"/>
          <w:szCs w:val="19"/>
        </w:rPr>
        <w:t xml:space="preserve">As in step 4.1.12 </w:t>
      </w:r>
      <w:proofErr w:type="spellStart"/>
      <w:r w:rsidRPr="00871031">
        <w:rPr>
          <w:rFonts w:ascii="Arial" w:eastAsia="Times New Roman" w:hAnsi="Arial" w:cs="Arial"/>
          <w:color w:val="222222"/>
          <w:sz w:val="19"/>
          <w:szCs w:val="19"/>
        </w:rPr>
        <w:t>pr</w:t>
      </w:r>
      <w:proofErr w:type="spellEnd"/>
      <w:r w:rsidRPr="00871031">
        <w:rPr>
          <w:rFonts w:ascii="Arial" w:eastAsia="Times New Roman" w:hAnsi="Arial" w:cs="Arial"/>
          <w:color w:val="222222"/>
          <w:sz w:val="19"/>
          <w:szCs w:val="19"/>
        </w:rPr>
        <w:t xml:space="preserve"> 4.1.2?</w:t>
      </w:r>
      <w:proofErr w:type="gramEnd"/>
    </w:p>
    <w:p w:rsidR="00F44626" w:rsidRDefault="00F44626" w:rsidP="006C6259">
      <w:pPr>
        <w:shd w:val="clear" w:color="auto" w:fill="FFFFFF"/>
        <w:spacing w:after="0" w:line="240" w:lineRule="auto"/>
        <w:rPr>
          <w:rFonts w:ascii="Arial" w:eastAsia="Times New Roman" w:hAnsi="Arial" w:cs="Arial"/>
          <w:color w:val="222222"/>
          <w:sz w:val="19"/>
          <w:szCs w:val="19"/>
        </w:rPr>
      </w:pPr>
    </w:p>
    <w:p w:rsidR="00F44626" w:rsidRDefault="00F4462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w:t>
      </w:r>
      <w:r w:rsidR="00EE2C2A">
        <w:rPr>
          <w:rFonts w:ascii="Arial" w:eastAsia="Times New Roman" w:hAnsi="Arial" w:cs="Arial"/>
          <w:color w:val="222222"/>
          <w:sz w:val="19"/>
          <w:szCs w:val="19"/>
        </w:rPr>
        <w:t xml:space="preserve"> Corrected</w:t>
      </w:r>
    </w:p>
    <w:p w:rsidR="00F44626"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r>
      <w:r w:rsidR="00F44626">
        <w:rPr>
          <w:rFonts w:ascii="Arial" w:eastAsia="Times New Roman" w:hAnsi="Arial" w:cs="Arial"/>
          <w:color w:val="222222"/>
          <w:sz w:val="19"/>
          <w:szCs w:val="19"/>
        </w:rPr>
        <w:t>15</w:t>
      </w:r>
      <w:r w:rsidRPr="00871031">
        <w:rPr>
          <w:rFonts w:ascii="Arial" w:eastAsia="Times New Roman" w:hAnsi="Arial" w:cs="Arial"/>
          <w:color w:val="222222"/>
          <w:sz w:val="19"/>
          <w:szCs w:val="19"/>
        </w:rPr>
        <w:t>. Line 326 needs to be reframed</w:t>
      </w:r>
    </w:p>
    <w:p w:rsidR="00F44626" w:rsidRDefault="00F44626" w:rsidP="006C6259">
      <w:pPr>
        <w:shd w:val="clear" w:color="auto" w:fill="FFFFFF"/>
        <w:spacing w:after="0" w:line="240" w:lineRule="auto"/>
        <w:rPr>
          <w:rFonts w:ascii="Arial" w:eastAsia="Times New Roman" w:hAnsi="Arial" w:cs="Arial"/>
          <w:color w:val="222222"/>
          <w:sz w:val="19"/>
          <w:szCs w:val="19"/>
        </w:rPr>
      </w:pPr>
    </w:p>
    <w:p w:rsidR="00F44626" w:rsidRDefault="00F4462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w:t>
      </w:r>
      <w:r w:rsidR="00EE2C2A">
        <w:rPr>
          <w:rFonts w:ascii="Arial" w:eastAsia="Times New Roman" w:hAnsi="Arial" w:cs="Arial"/>
          <w:color w:val="222222"/>
          <w:sz w:val="19"/>
          <w:szCs w:val="19"/>
        </w:rPr>
        <w:t xml:space="preserve"> Please provide more detail on what needs to be “reframed”.</w:t>
      </w:r>
    </w:p>
    <w:p w:rsidR="00F44626"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r>
      <w:r w:rsidR="00F44626">
        <w:rPr>
          <w:rFonts w:ascii="Arial" w:eastAsia="Times New Roman" w:hAnsi="Arial" w:cs="Arial"/>
          <w:color w:val="222222"/>
          <w:sz w:val="19"/>
          <w:szCs w:val="19"/>
        </w:rPr>
        <w:t>16</w:t>
      </w:r>
      <w:r w:rsidRPr="00871031">
        <w:rPr>
          <w:rFonts w:ascii="Arial" w:eastAsia="Times New Roman" w:hAnsi="Arial" w:cs="Arial"/>
          <w:color w:val="222222"/>
          <w:sz w:val="19"/>
          <w:szCs w:val="19"/>
        </w:rPr>
        <w:t>. Line 360 'Research questions being asked'</w:t>
      </w:r>
    </w:p>
    <w:p w:rsidR="00F44626" w:rsidRDefault="00F44626" w:rsidP="006C6259">
      <w:pPr>
        <w:shd w:val="clear" w:color="auto" w:fill="FFFFFF"/>
        <w:spacing w:after="0" w:line="240" w:lineRule="auto"/>
        <w:rPr>
          <w:rFonts w:ascii="Arial" w:eastAsia="Times New Roman" w:hAnsi="Arial" w:cs="Arial"/>
          <w:color w:val="222222"/>
          <w:sz w:val="19"/>
          <w:szCs w:val="19"/>
        </w:rPr>
      </w:pPr>
    </w:p>
    <w:p w:rsidR="00F44626" w:rsidRDefault="00F4462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w:t>
      </w:r>
      <w:r w:rsidR="00EE2C2A">
        <w:rPr>
          <w:rFonts w:ascii="Arial" w:eastAsia="Times New Roman" w:hAnsi="Arial" w:cs="Arial"/>
          <w:color w:val="222222"/>
          <w:sz w:val="19"/>
          <w:szCs w:val="19"/>
        </w:rPr>
        <w:t xml:space="preserve"> Corrected</w:t>
      </w:r>
      <w:r w:rsidR="00871031" w:rsidRPr="00871031">
        <w:rPr>
          <w:rFonts w:ascii="Arial" w:eastAsia="Times New Roman" w:hAnsi="Arial" w:cs="Arial"/>
          <w:color w:val="222222"/>
          <w:sz w:val="19"/>
          <w:szCs w:val="19"/>
        </w:rPr>
        <w:br/>
      </w:r>
      <w:r w:rsidR="00871031" w:rsidRPr="00871031">
        <w:rPr>
          <w:rFonts w:ascii="Arial" w:eastAsia="Times New Roman" w:hAnsi="Arial" w:cs="Arial"/>
          <w:color w:val="222222"/>
          <w:sz w:val="19"/>
          <w:szCs w:val="19"/>
        </w:rPr>
        <w:br/>
      </w:r>
    </w:p>
    <w:p w:rsidR="00562715" w:rsidRDefault="00562715">
      <w:pPr>
        <w:rPr>
          <w:rFonts w:ascii="Arial" w:eastAsia="Times New Roman" w:hAnsi="Arial" w:cs="Arial"/>
          <w:color w:val="222222"/>
          <w:sz w:val="19"/>
          <w:szCs w:val="19"/>
        </w:rPr>
      </w:pPr>
    </w:p>
    <w:p w:rsidR="005208F5" w:rsidRDefault="00871031" w:rsidP="006C6259">
      <w:pPr>
        <w:shd w:val="clear" w:color="auto" w:fill="FFFFFF"/>
        <w:spacing w:after="0" w:line="240" w:lineRule="auto"/>
        <w:rPr>
          <w:rFonts w:ascii="Arial" w:eastAsia="Times New Roman" w:hAnsi="Arial" w:cs="Arial"/>
          <w:i/>
          <w:iCs/>
          <w:color w:val="222222"/>
          <w:sz w:val="19"/>
          <w:szCs w:val="19"/>
        </w:rPr>
      </w:pPr>
      <w:r w:rsidRPr="00871031">
        <w:rPr>
          <w:rFonts w:ascii="Arial" w:eastAsia="Times New Roman" w:hAnsi="Arial" w:cs="Arial"/>
          <w:b/>
          <w:bCs/>
          <w:color w:val="222222"/>
          <w:sz w:val="19"/>
          <w:szCs w:val="19"/>
        </w:rPr>
        <w:t>Reviewer #3:</w:t>
      </w:r>
      <w:r w:rsidRPr="00871031">
        <w:rPr>
          <w:rFonts w:ascii="Arial" w:eastAsia="Times New Roman" w:hAnsi="Arial" w:cs="Arial"/>
          <w:color w:val="222222"/>
          <w:sz w:val="19"/>
          <w:szCs w:val="19"/>
        </w:rPr>
        <w:br/>
      </w:r>
    </w:p>
    <w:p w:rsidR="005208F5" w:rsidRDefault="00871031" w:rsidP="006C6259">
      <w:pPr>
        <w:shd w:val="clear" w:color="auto" w:fill="FFFFFF"/>
        <w:spacing w:after="0" w:line="240" w:lineRule="auto"/>
        <w:rPr>
          <w:rFonts w:ascii="Arial" w:eastAsia="Times New Roman" w:hAnsi="Arial" w:cs="Arial"/>
          <w:color w:val="222222"/>
          <w:sz w:val="19"/>
          <w:szCs w:val="19"/>
        </w:rPr>
      </w:pPr>
      <w:r w:rsidRPr="00871031">
        <w:rPr>
          <w:rFonts w:ascii="Arial" w:eastAsia="Times New Roman" w:hAnsi="Arial" w:cs="Arial"/>
          <w:color w:val="222222"/>
          <w:sz w:val="19"/>
          <w:szCs w:val="19"/>
        </w:rPr>
        <w:br/>
      </w:r>
      <w:r w:rsidR="005208F5">
        <w:rPr>
          <w:rFonts w:ascii="Arial" w:eastAsia="Times New Roman" w:hAnsi="Arial" w:cs="Arial"/>
          <w:color w:val="222222"/>
          <w:sz w:val="19"/>
          <w:szCs w:val="19"/>
        </w:rPr>
        <w:t xml:space="preserve">1. </w:t>
      </w:r>
      <w:r w:rsidRPr="00871031">
        <w:rPr>
          <w:rFonts w:ascii="Arial" w:eastAsia="Times New Roman" w:hAnsi="Arial" w:cs="Arial"/>
          <w:color w:val="222222"/>
          <w:sz w:val="19"/>
          <w:szCs w:val="19"/>
        </w:rPr>
        <w:t xml:space="preserve">Introduction has no references to previous studies? Or other approaches that have been adopted to measure microbial decay rates? </w:t>
      </w:r>
    </w:p>
    <w:p w:rsidR="008B0EAC" w:rsidRDefault="008B0EAC" w:rsidP="006C6259">
      <w:pPr>
        <w:shd w:val="clear" w:color="auto" w:fill="FFFFFF"/>
        <w:spacing w:after="0" w:line="240" w:lineRule="auto"/>
        <w:rPr>
          <w:rFonts w:ascii="Arial" w:eastAsia="Times New Roman" w:hAnsi="Arial" w:cs="Arial"/>
          <w:color w:val="222222"/>
          <w:sz w:val="19"/>
          <w:szCs w:val="19"/>
        </w:rPr>
      </w:pPr>
    </w:p>
    <w:p w:rsidR="008B0EAC" w:rsidRDefault="008B0EAC" w:rsidP="006C6259">
      <w:pPr>
        <w:shd w:val="clear" w:color="auto" w:fill="FFFFFF"/>
        <w:spacing w:after="0" w:line="240" w:lineRule="auto"/>
        <w:rPr>
          <w:rFonts w:ascii="Arial" w:eastAsia="Times New Roman" w:hAnsi="Arial" w:cs="Arial"/>
          <w:color w:val="222222"/>
          <w:sz w:val="19"/>
          <w:szCs w:val="19"/>
        </w:rPr>
      </w:pPr>
      <w:proofErr w:type="gramStart"/>
      <w:r>
        <w:rPr>
          <w:rFonts w:ascii="Arial" w:eastAsia="Times New Roman" w:hAnsi="Arial" w:cs="Arial"/>
          <w:color w:val="222222"/>
          <w:sz w:val="19"/>
          <w:szCs w:val="19"/>
        </w:rPr>
        <w:t>Authors</w:t>
      </w:r>
      <w:proofErr w:type="gramEnd"/>
      <w:r>
        <w:rPr>
          <w:rFonts w:ascii="Arial" w:eastAsia="Times New Roman" w:hAnsi="Arial" w:cs="Arial"/>
          <w:color w:val="222222"/>
          <w:sz w:val="19"/>
          <w:szCs w:val="19"/>
        </w:rPr>
        <w:t xml:space="preserve"> response: The focus of the manuscript is the construction and application of diffusion chambers and an above ground mesocosm, not microbial decay rates. The data presented in the Representative Results section was included just as an example. The diffusion chambers and mesocosm can be used to study a variety of microbial responses to almost any environmental stimulus.</w:t>
      </w:r>
    </w:p>
    <w:p w:rsidR="005208F5" w:rsidRDefault="005208F5" w:rsidP="006C6259">
      <w:pPr>
        <w:shd w:val="clear" w:color="auto" w:fill="FFFFFF"/>
        <w:spacing w:after="0" w:line="240" w:lineRule="auto"/>
        <w:rPr>
          <w:rFonts w:ascii="Arial" w:eastAsia="Times New Roman" w:hAnsi="Arial" w:cs="Arial"/>
          <w:color w:val="222222"/>
          <w:sz w:val="19"/>
          <w:szCs w:val="19"/>
        </w:rPr>
      </w:pPr>
    </w:p>
    <w:p w:rsidR="008B0EAC" w:rsidRDefault="005208F5"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lastRenderedPageBreak/>
        <w:t xml:space="preserve">2. </w:t>
      </w:r>
      <w:r w:rsidR="00871031" w:rsidRPr="00871031">
        <w:rPr>
          <w:rFonts w:ascii="Arial" w:eastAsia="Times New Roman" w:hAnsi="Arial" w:cs="Arial"/>
          <w:color w:val="222222"/>
          <w:sz w:val="19"/>
          <w:szCs w:val="19"/>
        </w:rPr>
        <w:t>Suggest include a literature summary of previous decay rates and methods, thereby outlining the gap that this article tries to fill.</w:t>
      </w:r>
    </w:p>
    <w:p w:rsidR="008B0EAC" w:rsidRDefault="008B0EAC" w:rsidP="006C6259">
      <w:pPr>
        <w:shd w:val="clear" w:color="auto" w:fill="FFFFFF"/>
        <w:spacing w:after="0" w:line="240" w:lineRule="auto"/>
        <w:rPr>
          <w:rFonts w:ascii="Arial" w:eastAsia="Times New Roman" w:hAnsi="Arial" w:cs="Arial"/>
          <w:color w:val="222222"/>
          <w:sz w:val="19"/>
          <w:szCs w:val="19"/>
        </w:rPr>
      </w:pPr>
    </w:p>
    <w:p w:rsidR="005208F5" w:rsidRDefault="008B0EAC" w:rsidP="006C6259">
      <w:pPr>
        <w:shd w:val="clear" w:color="auto" w:fill="FFFFFF"/>
        <w:spacing w:after="0" w:line="240" w:lineRule="auto"/>
        <w:rPr>
          <w:rFonts w:ascii="Arial" w:eastAsia="Times New Roman" w:hAnsi="Arial" w:cs="Arial"/>
          <w:color w:val="222222"/>
          <w:sz w:val="19"/>
          <w:szCs w:val="19"/>
        </w:rPr>
      </w:pPr>
      <w:proofErr w:type="gramStart"/>
      <w:r>
        <w:rPr>
          <w:rFonts w:ascii="Arial" w:eastAsia="Times New Roman" w:hAnsi="Arial" w:cs="Arial"/>
          <w:color w:val="222222"/>
          <w:sz w:val="19"/>
          <w:szCs w:val="19"/>
        </w:rPr>
        <w:t>Authors</w:t>
      </w:r>
      <w:proofErr w:type="gramEnd"/>
      <w:r>
        <w:rPr>
          <w:rFonts w:ascii="Arial" w:eastAsia="Times New Roman" w:hAnsi="Arial" w:cs="Arial"/>
          <w:color w:val="222222"/>
          <w:sz w:val="19"/>
          <w:szCs w:val="19"/>
        </w:rPr>
        <w:t xml:space="preserve"> response: See author’s response to Comment #1 for Reviewer #3. </w:t>
      </w:r>
      <w:r w:rsidR="00871031" w:rsidRPr="00871031">
        <w:rPr>
          <w:rFonts w:ascii="Arial" w:eastAsia="Times New Roman" w:hAnsi="Arial" w:cs="Arial"/>
          <w:color w:val="222222"/>
          <w:sz w:val="19"/>
          <w:szCs w:val="19"/>
        </w:rPr>
        <w:br/>
      </w:r>
    </w:p>
    <w:p w:rsidR="008B0EAC" w:rsidRDefault="005208F5"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3. </w:t>
      </w:r>
      <w:r w:rsidR="00871031" w:rsidRPr="00871031">
        <w:rPr>
          <w:rFonts w:ascii="Arial" w:eastAsia="Times New Roman" w:hAnsi="Arial" w:cs="Arial"/>
          <w:color w:val="222222"/>
          <w:sz w:val="19"/>
          <w:szCs w:val="19"/>
        </w:rPr>
        <w:t>Also why is it important to measure the decay rates? E.g. for drinking water and water recycling via aquifer ris</w:t>
      </w:r>
      <w:r>
        <w:rPr>
          <w:rFonts w:ascii="Arial" w:eastAsia="Times New Roman" w:hAnsi="Arial" w:cs="Arial"/>
          <w:color w:val="222222"/>
          <w:sz w:val="19"/>
          <w:szCs w:val="19"/>
        </w:rPr>
        <w:t>k</w:t>
      </w:r>
      <w:r w:rsidR="00871031" w:rsidRPr="00871031">
        <w:rPr>
          <w:rFonts w:ascii="Arial" w:eastAsia="Times New Roman" w:hAnsi="Arial" w:cs="Arial"/>
          <w:color w:val="222222"/>
          <w:sz w:val="19"/>
          <w:szCs w:val="19"/>
        </w:rPr>
        <w:t xml:space="preserve"> assessment, such as:</w:t>
      </w:r>
      <w:r>
        <w:rPr>
          <w:rFonts w:ascii="Arial" w:eastAsia="Times New Roman" w:hAnsi="Arial" w:cs="Arial"/>
          <w:color w:val="222222"/>
          <w:sz w:val="19"/>
          <w:szCs w:val="19"/>
        </w:rPr>
        <w:t xml:space="preserve"> </w:t>
      </w:r>
      <w:r w:rsidR="00871031" w:rsidRPr="00871031">
        <w:rPr>
          <w:rFonts w:ascii="Arial" w:eastAsia="Times New Roman" w:hAnsi="Arial" w:cs="Arial"/>
          <w:color w:val="222222"/>
          <w:sz w:val="19"/>
          <w:szCs w:val="19"/>
        </w:rPr>
        <w:t>*</w:t>
      </w:r>
      <w:proofErr w:type="spellStart"/>
      <w:r w:rsidR="00871031" w:rsidRPr="00871031">
        <w:rPr>
          <w:rFonts w:ascii="Arial" w:eastAsia="Times New Roman" w:hAnsi="Arial" w:cs="Arial"/>
          <w:color w:val="222222"/>
          <w:sz w:val="19"/>
          <w:szCs w:val="19"/>
        </w:rPr>
        <w:t>Toze</w:t>
      </w:r>
      <w:proofErr w:type="spellEnd"/>
      <w:r w:rsidR="00871031" w:rsidRPr="00871031">
        <w:rPr>
          <w:rFonts w:ascii="Arial" w:eastAsia="Times New Roman" w:hAnsi="Arial" w:cs="Arial"/>
          <w:color w:val="222222"/>
          <w:sz w:val="19"/>
          <w:szCs w:val="19"/>
        </w:rPr>
        <w:t xml:space="preserve">, S., Bekele, E., Page, D, Sidhu, J., </w:t>
      </w:r>
      <w:proofErr w:type="spellStart"/>
      <w:r w:rsidR="00871031" w:rsidRPr="00871031">
        <w:rPr>
          <w:rFonts w:ascii="Arial" w:eastAsia="Times New Roman" w:hAnsi="Arial" w:cs="Arial"/>
          <w:color w:val="222222"/>
          <w:sz w:val="19"/>
          <w:szCs w:val="19"/>
        </w:rPr>
        <w:t>Shackelton</w:t>
      </w:r>
      <w:proofErr w:type="spellEnd"/>
      <w:r w:rsidR="00871031" w:rsidRPr="00871031">
        <w:rPr>
          <w:rFonts w:ascii="Arial" w:eastAsia="Times New Roman" w:hAnsi="Arial" w:cs="Arial"/>
          <w:color w:val="222222"/>
          <w:sz w:val="19"/>
          <w:szCs w:val="19"/>
        </w:rPr>
        <w:t>, M. (2010) Use of static Quantitative Microbial Risk Assessment to determine pathogen risks in an unconfined carbonate aquifer used for Managed Aquifer Recharge, Water Research, 44, 1038-1049.</w:t>
      </w:r>
      <w:r>
        <w:rPr>
          <w:rFonts w:ascii="Arial" w:eastAsia="Times New Roman" w:hAnsi="Arial" w:cs="Arial"/>
          <w:color w:val="222222"/>
          <w:sz w:val="19"/>
          <w:szCs w:val="19"/>
        </w:rPr>
        <w:t xml:space="preserve"> </w:t>
      </w:r>
      <w:r w:rsidR="00871031" w:rsidRPr="00871031">
        <w:rPr>
          <w:rFonts w:ascii="Arial" w:eastAsia="Times New Roman" w:hAnsi="Arial" w:cs="Arial"/>
          <w:color w:val="222222"/>
          <w:sz w:val="19"/>
          <w:szCs w:val="19"/>
        </w:rPr>
        <w:t xml:space="preserve">*Page, D., Dillon, P., </w:t>
      </w:r>
      <w:proofErr w:type="spellStart"/>
      <w:r w:rsidR="00871031" w:rsidRPr="00871031">
        <w:rPr>
          <w:rFonts w:ascii="Arial" w:eastAsia="Times New Roman" w:hAnsi="Arial" w:cs="Arial"/>
          <w:color w:val="222222"/>
          <w:sz w:val="19"/>
          <w:szCs w:val="19"/>
        </w:rPr>
        <w:t>Toze</w:t>
      </w:r>
      <w:proofErr w:type="spellEnd"/>
      <w:r w:rsidR="00871031" w:rsidRPr="00871031">
        <w:rPr>
          <w:rFonts w:ascii="Arial" w:eastAsia="Times New Roman" w:hAnsi="Arial" w:cs="Arial"/>
          <w:color w:val="222222"/>
          <w:sz w:val="19"/>
          <w:szCs w:val="19"/>
        </w:rPr>
        <w:t xml:space="preserve">, S., </w:t>
      </w:r>
      <w:proofErr w:type="spellStart"/>
      <w:r w:rsidR="00871031" w:rsidRPr="00871031">
        <w:rPr>
          <w:rFonts w:ascii="Arial" w:eastAsia="Times New Roman" w:hAnsi="Arial" w:cs="Arial"/>
          <w:color w:val="222222"/>
          <w:sz w:val="19"/>
          <w:szCs w:val="19"/>
        </w:rPr>
        <w:t>Bixio</w:t>
      </w:r>
      <w:proofErr w:type="spellEnd"/>
      <w:r w:rsidR="00871031" w:rsidRPr="00871031">
        <w:rPr>
          <w:rFonts w:ascii="Arial" w:eastAsia="Times New Roman" w:hAnsi="Arial" w:cs="Arial"/>
          <w:color w:val="222222"/>
          <w:sz w:val="19"/>
          <w:szCs w:val="19"/>
        </w:rPr>
        <w:t xml:space="preserve">, D., </w:t>
      </w:r>
      <w:proofErr w:type="spellStart"/>
      <w:r w:rsidR="00871031" w:rsidRPr="00871031">
        <w:rPr>
          <w:rFonts w:ascii="Arial" w:eastAsia="Times New Roman" w:hAnsi="Arial" w:cs="Arial"/>
          <w:color w:val="222222"/>
          <w:sz w:val="19"/>
          <w:szCs w:val="19"/>
        </w:rPr>
        <w:t>Genthe</w:t>
      </w:r>
      <w:proofErr w:type="spellEnd"/>
      <w:r w:rsidR="00871031" w:rsidRPr="00871031">
        <w:rPr>
          <w:rFonts w:ascii="Arial" w:eastAsia="Times New Roman" w:hAnsi="Arial" w:cs="Arial"/>
          <w:color w:val="222222"/>
          <w:sz w:val="19"/>
          <w:szCs w:val="19"/>
        </w:rPr>
        <w:t xml:space="preserve">, B., Jiménez Cisneros, B., E. and </w:t>
      </w:r>
      <w:proofErr w:type="spellStart"/>
      <w:r w:rsidR="00871031" w:rsidRPr="00871031">
        <w:rPr>
          <w:rFonts w:ascii="Arial" w:eastAsia="Times New Roman" w:hAnsi="Arial" w:cs="Arial"/>
          <w:color w:val="222222"/>
          <w:sz w:val="19"/>
          <w:szCs w:val="19"/>
        </w:rPr>
        <w:t>Wintgens</w:t>
      </w:r>
      <w:proofErr w:type="spellEnd"/>
      <w:r w:rsidR="00871031" w:rsidRPr="00871031">
        <w:rPr>
          <w:rFonts w:ascii="Arial" w:eastAsia="Times New Roman" w:hAnsi="Arial" w:cs="Arial"/>
          <w:color w:val="222222"/>
          <w:sz w:val="19"/>
          <w:szCs w:val="19"/>
        </w:rPr>
        <w:t>, T. (2010) Valuing the subsurface pathogen treatment barrier in water recycling via aquifers for drinking supplies, Water Research, 44, 1841-1852.</w:t>
      </w:r>
      <w:r>
        <w:rPr>
          <w:rFonts w:ascii="Arial" w:eastAsia="Times New Roman" w:hAnsi="Arial" w:cs="Arial"/>
          <w:color w:val="222222"/>
          <w:sz w:val="19"/>
          <w:szCs w:val="19"/>
        </w:rPr>
        <w:t xml:space="preserve"> </w:t>
      </w:r>
      <w:r w:rsidR="00871031" w:rsidRPr="00871031">
        <w:rPr>
          <w:rFonts w:ascii="Arial" w:eastAsia="Times New Roman" w:hAnsi="Arial" w:cs="Arial"/>
          <w:color w:val="222222"/>
          <w:sz w:val="19"/>
          <w:szCs w:val="19"/>
        </w:rPr>
        <w:t xml:space="preserve">*Page, D., </w:t>
      </w:r>
      <w:proofErr w:type="spellStart"/>
      <w:r w:rsidR="00871031" w:rsidRPr="00871031">
        <w:rPr>
          <w:rFonts w:ascii="Arial" w:eastAsia="Times New Roman" w:hAnsi="Arial" w:cs="Arial"/>
          <w:color w:val="222222"/>
          <w:sz w:val="19"/>
          <w:szCs w:val="19"/>
        </w:rPr>
        <w:t>Vanderzalm</w:t>
      </w:r>
      <w:proofErr w:type="spellEnd"/>
      <w:r w:rsidR="00871031" w:rsidRPr="00871031">
        <w:rPr>
          <w:rFonts w:ascii="Arial" w:eastAsia="Times New Roman" w:hAnsi="Arial" w:cs="Arial"/>
          <w:color w:val="222222"/>
          <w:sz w:val="19"/>
          <w:szCs w:val="19"/>
        </w:rPr>
        <w:t xml:space="preserve">, J., Barry, K., </w:t>
      </w:r>
      <w:proofErr w:type="spellStart"/>
      <w:r w:rsidR="00871031" w:rsidRPr="00871031">
        <w:rPr>
          <w:rFonts w:ascii="Arial" w:eastAsia="Times New Roman" w:hAnsi="Arial" w:cs="Arial"/>
          <w:color w:val="222222"/>
          <w:sz w:val="19"/>
          <w:szCs w:val="19"/>
        </w:rPr>
        <w:t>Levett</w:t>
      </w:r>
      <w:proofErr w:type="spellEnd"/>
      <w:r w:rsidR="00871031" w:rsidRPr="00871031">
        <w:rPr>
          <w:rFonts w:ascii="Arial" w:eastAsia="Times New Roman" w:hAnsi="Arial" w:cs="Arial"/>
          <w:color w:val="222222"/>
          <w:sz w:val="19"/>
          <w:szCs w:val="19"/>
        </w:rPr>
        <w:t xml:space="preserve">, K., Sidhu, J., </w:t>
      </w:r>
      <w:proofErr w:type="spellStart"/>
      <w:r w:rsidR="00871031" w:rsidRPr="00871031">
        <w:rPr>
          <w:rFonts w:ascii="Arial" w:eastAsia="Times New Roman" w:hAnsi="Arial" w:cs="Arial"/>
          <w:color w:val="222222"/>
          <w:sz w:val="19"/>
          <w:szCs w:val="19"/>
        </w:rPr>
        <w:t>Toze</w:t>
      </w:r>
      <w:proofErr w:type="spellEnd"/>
      <w:r w:rsidR="00871031" w:rsidRPr="00871031">
        <w:rPr>
          <w:rFonts w:ascii="Arial" w:eastAsia="Times New Roman" w:hAnsi="Arial" w:cs="Arial"/>
          <w:color w:val="222222"/>
          <w:sz w:val="19"/>
          <w:szCs w:val="19"/>
        </w:rPr>
        <w:t xml:space="preserve">, S., Kremer, S. and Dillon, P. (2010) Managed Aquifer Recharge (MAR) staged risk assessment framework applied to the </w:t>
      </w:r>
      <w:proofErr w:type="spellStart"/>
      <w:r w:rsidR="00871031" w:rsidRPr="00871031">
        <w:rPr>
          <w:rFonts w:ascii="Arial" w:eastAsia="Times New Roman" w:hAnsi="Arial" w:cs="Arial"/>
          <w:color w:val="222222"/>
          <w:sz w:val="19"/>
          <w:szCs w:val="19"/>
        </w:rPr>
        <w:t>Parafield</w:t>
      </w:r>
      <w:proofErr w:type="spellEnd"/>
      <w:r w:rsidR="00871031" w:rsidRPr="00871031">
        <w:rPr>
          <w:rFonts w:ascii="Arial" w:eastAsia="Times New Roman" w:hAnsi="Arial" w:cs="Arial"/>
          <w:color w:val="222222"/>
          <w:sz w:val="19"/>
          <w:szCs w:val="19"/>
        </w:rPr>
        <w:t xml:space="preserve"> Aquifer Storage Transfer Recovery system to assess human and environmental risks, Journal of Environmental Quality, 39, 6, 2029-2039.</w:t>
      </w:r>
    </w:p>
    <w:p w:rsidR="008B0EAC" w:rsidRDefault="008B0EAC" w:rsidP="006C6259">
      <w:pPr>
        <w:shd w:val="clear" w:color="auto" w:fill="FFFFFF"/>
        <w:spacing w:after="0" w:line="240" w:lineRule="auto"/>
        <w:rPr>
          <w:rFonts w:ascii="Arial" w:eastAsia="Times New Roman" w:hAnsi="Arial" w:cs="Arial"/>
          <w:color w:val="222222"/>
          <w:sz w:val="19"/>
          <w:szCs w:val="19"/>
        </w:rPr>
      </w:pPr>
    </w:p>
    <w:p w:rsidR="005208F5" w:rsidRDefault="008B0EAC"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Author response: This is a very relevant collection of publications from a very productive research group, all of which do describe bacterial inactivation rates in a variety of aquatic systems. However, as previously stated, the selection of inactivation data was just to serve as a representative data set which could be collected from the diffusion chambers and mesocosm. </w:t>
      </w:r>
      <w:r w:rsidR="00F37466">
        <w:rPr>
          <w:rFonts w:ascii="Arial" w:eastAsia="Times New Roman" w:hAnsi="Arial" w:cs="Arial"/>
          <w:color w:val="222222"/>
          <w:sz w:val="19"/>
          <w:szCs w:val="19"/>
        </w:rPr>
        <w:t>Inactivation rates were</w:t>
      </w:r>
      <w:r>
        <w:rPr>
          <w:rFonts w:ascii="Arial" w:eastAsia="Times New Roman" w:hAnsi="Arial" w:cs="Arial"/>
          <w:color w:val="222222"/>
          <w:sz w:val="19"/>
          <w:szCs w:val="19"/>
        </w:rPr>
        <w:t xml:space="preserve"> not the focus of the manuscript</w:t>
      </w:r>
      <w:r w:rsidR="00E054D5">
        <w:rPr>
          <w:rFonts w:ascii="Arial" w:eastAsia="Times New Roman" w:hAnsi="Arial" w:cs="Arial"/>
          <w:color w:val="222222"/>
          <w:sz w:val="19"/>
          <w:szCs w:val="19"/>
        </w:rPr>
        <w:t xml:space="preserve"> and dedicating text to this topic would detract from that describing the diffusion chambers and mesocosm</w:t>
      </w:r>
      <w:r w:rsidR="00F37466">
        <w:rPr>
          <w:rFonts w:ascii="Arial" w:eastAsia="Times New Roman" w:hAnsi="Arial" w:cs="Arial"/>
          <w:color w:val="222222"/>
          <w:sz w:val="19"/>
          <w:szCs w:val="19"/>
        </w:rPr>
        <w:t xml:space="preserve">. </w:t>
      </w:r>
      <w:r w:rsidR="00871031" w:rsidRPr="00871031">
        <w:rPr>
          <w:rFonts w:ascii="Arial" w:eastAsia="Times New Roman" w:hAnsi="Arial" w:cs="Arial"/>
          <w:color w:val="222222"/>
          <w:sz w:val="19"/>
          <w:szCs w:val="19"/>
        </w:rPr>
        <w:br/>
      </w:r>
    </w:p>
    <w:p w:rsidR="005208F5" w:rsidRDefault="005208F5"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4. </w:t>
      </w:r>
      <w:r w:rsidR="00871031" w:rsidRPr="00871031">
        <w:rPr>
          <w:rFonts w:ascii="Arial" w:eastAsia="Times New Roman" w:hAnsi="Arial" w:cs="Arial"/>
          <w:color w:val="222222"/>
          <w:sz w:val="19"/>
          <w:szCs w:val="19"/>
        </w:rPr>
        <w:t>The protocol seems very involved. It could be better describv3ed by referencing a similar design e.g. Sidhu et al (2015) - already cited and outlining differences.</w:t>
      </w:r>
    </w:p>
    <w:p w:rsidR="00F37466" w:rsidRDefault="00F37466" w:rsidP="006C6259">
      <w:pPr>
        <w:shd w:val="clear" w:color="auto" w:fill="FFFFFF"/>
        <w:spacing w:after="0" w:line="240" w:lineRule="auto"/>
        <w:rPr>
          <w:rFonts w:ascii="Arial" w:eastAsia="Times New Roman" w:hAnsi="Arial" w:cs="Arial"/>
          <w:color w:val="222222"/>
          <w:sz w:val="19"/>
          <w:szCs w:val="19"/>
        </w:rPr>
      </w:pPr>
    </w:p>
    <w:p w:rsidR="00F37466" w:rsidRDefault="00F3746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Author response: I admit the protocol is involved and painstakingly broken down into as many simple steps as possible. This format follows that outlined by the </w:t>
      </w:r>
      <w:proofErr w:type="spellStart"/>
      <w:r>
        <w:rPr>
          <w:rFonts w:ascii="Arial" w:eastAsia="Times New Roman" w:hAnsi="Arial" w:cs="Arial"/>
          <w:color w:val="222222"/>
          <w:sz w:val="19"/>
          <w:szCs w:val="19"/>
        </w:rPr>
        <w:t>JoVE</w:t>
      </w:r>
      <w:proofErr w:type="spellEnd"/>
      <w:r>
        <w:rPr>
          <w:rFonts w:ascii="Arial" w:eastAsia="Times New Roman" w:hAnsi="Arial" w:cs="Arial"/>
          <w:color w:val="222222"/>
          <w:sz w:val="19"/>
          <w:szCs w:val="19"/>
        </w:rPr>
        <w:t xml:space="preserve"> editorial staff.  </w:t>
      </w:r>
    </w:p>
    <w:p w:rsidR="00F37466" w:rsidRDefault="00F37466" w:rsidP="006C6259">
      <w:pPr>
        <w:shd w:val="clear" w:color="auto" w:fill="FFFFFF"/>
        <w:spacing w:after="0" w:line="240" w:lineRule="auto"/>
        <w:rPr>
          <w:rFonts w:ascii="Arial" w:eastAsia="Times New Roman" w:hAnsi="Arial" w:cs="Arial"/>
          <w:color w:val="222222"/>
          <w:sz w:val="19"/>
          <w:szCs w:val="19"/>
        </w:rPr>
      </w:pPr>
    </w:p>
    <w:p w:rsidR="00F37466" w:rsidRDefault="005208F5"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5. </w:t>
      </w:r>
      <w:r w:rsidR="00871031" w:rsidRPr="00871031">
        <w:rPr>
          <w:rFonts w:ascii="Arial" w:eastAsia="Times New Roman" w:hAnsi="Arial" w:cs="Arial"/>
          <w:color w:val="222222"/>
          <w:sz w:val="19"/>
          <w:szCs w:val="19"/>
        </w:rPr>
        <w:t>The biphasic model has also been referred to as the broken stick model by other researchers.</w:t>
      </w:r>
    </w:p>
    <w:p w:rsidR="00F37466" w:rsidRDefault="00F37466" w:rsidP="006C6259">
      <w:pPr>
        <w:shd w:val="clear" w:color="auto" w:fill="FFFFFF"/>
        <w:spacing w:after="0" w:line="240" w:lineRule="auto"/>
        <w:rPr>
          <w:rFonts w:ascii="Arial" w:eastAsia="Times New Roman" w:hAnsi="Arial" w:cs="Arial"/>
          <w:color w:val="222222"/>
          <w:sz w:val="19"/>
          <w:szCs w:val="19"/>
        </w:rPr>
      </w:pPr>
    </w:p>
    <w:p w:rsidR="005208F5" w:rsidRDefault="00F3746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I agree but would prefer to us a more technical description.</w:t>
      </w:r>
      <w:r w:rsidR="00871031" w:rsidRPr="00871031">
        <w:rPr>
          <w:rFonts w:ascii="Arial" w:eastAsia="Times New Roman" w:hAnsi="Arial" w:cs="Arial"/>
          <w:color w:val="222222"/>
          <w:sz w:val="19"/>
          <w:szCs w:val="19"/>
        </w:rPr>
        <w:br/>
      </w:r>
    </w:p>
    <w:p w:rsidR="00F37466" w:rsidRDefault="005208F5"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6. </w:t>
      </w:r>
      <w:r w:rsidR="00871031" w:rsidRPr="00871031">
        <w:rPr>
          <w:rFonts w:ascii="Arial" w:eastAsia="Times New Roman" w:hAnsi="Arial" w:cs="Arial"/>
          <w:color w:val="222222"/>
          <w:sz w:val="19"/>
          <w:szCs w:val="19"/>
        </w:rPr>
        <w:t>Line 542: Sentences such as "treated waters must be free of E. coli prior to recharging and during recovery" is simply untrue. Water is commonly recharged with E. coli present and the aquifer can have a treatment effect on the water quality, e.g.</w:t>
      </w:r>
      <w:r>
        <w:rPr>
          <w:rFonts w:ascii="Arial" w:eastAsia="Times New Roman" w:hAnsi="Arial" w:cs="Arial"/>
          <w:color w:val="222222"/>
          <w:sz w:val="19"/>
          <w:szCs w:val="19"/>
        </w:rPr>
        <w:t xml:space="preserve"> </w:t>
      </w:r>
      <w:r w:rsidR="00871031" w:rsidRPr="00871031">
        <w:rPr>
          <w:rFonts w:ascii="Arial" w:eastAsia="Times New Roman" w:hAnsi="Arial" w:cs="Arial"/>
          <w:color w:val="222222"/>
          <w:sz w:val="19"/>
          <w:szCs w:val="19"/>
        </w:rPr>
        <w:t xml:space="preserve">*Page, D.W., </w:t>
      </w:r>
      <w:proofErr w:type="spellStart"/>
      <w:r w:rsidR="00871031" w:rsidRPr="00871031">
        <w:rPr>
          <w:rFonts w:ascii="Arial" w:eastAsia="Times New Roman" w:hAnsi="Arial" w:cs="Arial"/>
          <w:color w:val="222222"/>
          <w:sz w:val="19"/>
          <w:szCs w:val="19"/>
        </w:rPr>
        <w:t>Vanderzalm</w:t>
      </w:r>
      <w:proofErr w:type="spellEnd"/>
      <w:r w:rsidR="00871031" w:rsidRPr="00871031">
        <w:rPr>
          <w:rFonts w:ascii="Arial" w:eastAsia="Times New Roman" w:hAnsi="Arial" w:cs="Arial"/>
          <w:color w:val="222222"/>
          <w:sz w:val="19"/>
          <w:szCs w:val="19"/>
        </w:rPr>
        <w:t xml:space="preserve">, J.L., Barry, K.E., </w:t>
      </w:r>
      <w:proofErr w:type="spellStart"/>
      <w:r w:rsidR="00871031" w:rsidRPr="00871031">
        <w:rPr>
          <w:rFonts w:ascii="Arial" w:eastAsia="Times New Roman" w:hAnsi="Arial" w:cs="Arial"/>
          <w:color w:val="222222"/>
          <w:sz w:val="19"/>
          <w:szCs w:val="19"/>
        </w:rPr>
        <w:t>Torkzaban</w:t>
      </w:r>
      <w:proofErr w:type="spellEnd"/>
      <w:r w:rsidR="00871031" w:rsidRPr="00871031">
        <w:rPr>
          <w:rFonts w:ascii="Arial" w:eastAsia="Times New Roman" w:hAnsi="Arial" w:cs="Arial"/>
          <w:color w:val="222222"/>
          <w:sz w:val="19"/>
          <w:szCs w:val="19"/>
        </w:rPr>
        <w:t xml:space="preserve">, S., Gonzalez, D. and Dillon, P. J. (2015) E. coli and turbidity attenuation during urban </w:t>
      </w:r>
      <w:proofErr w:type="spellStart"/>
      <w:r w:rsidR="00871031" w:rsidRPr="00871031">
        <w:rPr>
          <w:rFonts w:ascii="Arial" w:eastAsia="Times New Roman" w:hAnsi="Arial" w:cs="Arial"/>
          <w:color w:val="222222"/>
          <w:sz w:val="19"/>
          <w:szCs w:val="19"/>
        </w:rPr>
        <w:t>stormwater</w:t>
      </w:r>
      <w:proofErr w:type="spellEnd"/>
      <w:r w:rsidR="00871031" w:rsidRPr="00871031">
        <w:rPr>
          <w:rFonts w:ascii="Arial" w:eastAsia="Times New Roman" w:hAnsi="Arial" w:cs="Arial"/>
          <w:color w:val="222222"/>
          <w:sz w:val="19"/>
          <w:szCs w:val="19"/>
        </w:rPr>
        <w:t xml:space="preserve"> recycling via Aquifer Storage and Recovery in a brackish limestone aquifer, Ecological Engineering 84, 427-434</w:t>
      </w:r>
    </w:p>
    <w:p w:rsidR="00F37466" w:rsidRDefault="00F37466" w:rsidP="006C6259">
      <w:pPr>
        <w:shd w:val="clear" w:color="auto" w:fill="FFFFFF"/>
        <w:spacing w:after="0" w:line="240" w:lineRule="auto"/>
        <w:rPr>
          <w:rFonts w:ascii="Arial" w:eastAsia="Times New Roman" w:hAnsi="Arial" w:cs="Arial"/>
          <w:color w:val="222222"/>
          <w:sz w:val="19"/>
          <w:szCs w:val="19"/>
        </w:rPr>
      </w:pPr>
    </w:p>
    <w:p w:rsidR="005208F5" w:rsidRDefault="00F37466"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Author response: I disagree but recognize that the differences in opinion may be due to differences in regulatory statutes between the reviewer’s and author’s state and possibly country. The state of Florida regulations that govern the microbiological quality of water injected into groundwater systems like those described in this manuscript clearly state the concentration of E. coli should be zero. </w:t>
      </w:r>
      <w:r w:rsidR="00871031" w:rsidRPr="00871031">
        <w:rPr>
          <w:rFonts w:ascii="Arial" w:eastAsia="Times New Roman" w:hAnsi="Arial" w:cs="Arial"/>
          <w:color w:val="222222"/>
          <w:sz w:val="19"/>
          <w:szCs w:val="19"/>
        </w:rPr>
        <w:br/>
      </w:r>
    </w:p>
    <w:p w:rsidR="000F4999" w:rsidRDefault="005208F5"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7. </w:t>
      </w:r>
      <w:r w:rsidR="00871031" w:rsidRPr="00871031">
        <w:rPr>
          <w:rFonts w:ascii="Arial" w:eastAsia="Times New Roman" w:hAnsi="Arial" w:cs="Arial"/>
          <w:color w:val="222222"/>
          <w:sz w:val="19"/>
          <w:szCs w:val="19"/>
        </w:rPr>
        <w:t>Line 547 use SI units.</w:t>
      </w:r>
    </w:p>
    <w:p w:rsidR="000F4999" w:rsidRDefault="000F4999" w:rsidP="006C6259">
      <w:pPr>
        <w:shd w:val="clear" w:color="auto" w:fill="FFFFFF"/>
        <w:spacing w:after="0" w:line="240" w:lineRule="auto"/>
        <w:rPr>
          <w:rFonts w:ascii="Arial" w:eastAsia="Times New Roman" w:hAnsi="Arial" w:cs="Arial"/>
          <w:color w:val="222222"/>
          <w:sz w:val="19"/>
          <w:szCs w:val="19"/>
        </w:rPr>
      </w:pPr>
    </w:p>
    <w:p w:rsidR="005208F5" w:rsidRDefault="000F4999"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Corrected</w:t>
      </w:r>
      <w:r w:rsidR="00871031" w:rsidRPr="00871031">
        <w:rPr>
          <w:rFonts w:ascii="Arial" w:eastAsia="Times New Roman" w:hAnsi="Arial" w:cs="Arial"/>
          <w:color w:val="222222"/>
          <w:sz w:val="19"/>
          <w:szCs w:val="19"/>
        </w:rPr>
        <w:br/>
      </w:r>
    </w:p>
    <w:p w:rsidR="000F4999" w:rsidRDefault="005208F5"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8. </w:t>
      </w:r>
      <w:r w:rsidR="00871031" w:rsidRPr="00871031">
        <w:rPr>
          <w:rFonts w:ascii="Arial" w:eastAsia="Times New Roman" w:hAnsi="Arial" w:cs="Arial"/>
          <w:color w:val="222222"/>
          <w:sz w:val="19"/>
          <w:szCs w:val="19"/>
        </w:rPr>
        <w:t>Line 548 and elsewhere, need to quantify these statements such as "extremely reduced geochemical conditions"</w:t>
      </w:r>
    </w:p>
    <w:p w:rsidR="000F4999" w:rsidRDefault="000F4999" w:rsidP="006C6259">
      <w:pPr>
        <w:shd w:val="clear" w:color="auto" w:fill="FFFFFF"/>
        <w:spacing w:after="0" w:line="240" w:lineRule="auto"/>
        <w:rPr>
          <w:rFonts w:ascii="Arial" w:eastAsia="Times New Roman" w:hAnsi="Arial" w:cs="Arial"/>
          <w:color w:val="222222"/>
          <w:sz w:val="19"/>
          <w:szCs w:val="19"/>
        </w:rPr>
      </w:pPr>
    </w:p>
    <w:p w:rsidR="005208F5" w:rsidRDefault="000F4999"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There are five references within the current version of the manuscript that define the reduced conditions for the example aquifer as &lt; -300 mV. I don’t agree that this value has to be inserted after each reference to the reduced conditions within the example aquifer as this is the only water source described in the manuscript.</w:t>
      </w:r>
      <w:r w:rsidR="00871031" w:rsidRPr="00871031">
        <w:rPr>
          <w:rFonts w:ascii="Arial" w:eastAsia="Times New Roman" w:hAnsi="Arial" w:cs="Arial"/>
          <w:color w:val="222222"/>
          <w:sz w:val="19"/>
          <w:szCs w:val="19"/>
        </w:rPr>
        <w:br/>
      </w:r>
    </w:p>
    <w:p w:rsidR="003578DD" w:rsidRDefault="003578DD" w:rsidP="006C6259">
      <w:pPr>
        <w:shd w:val="clear" w:color="auto" w:fill="FFFFFF"/>
        <w:spacing w:after="0" w:line="240" w:lineRule="auto"/>
        <w:rPr>
          <w:rFonts w:ascii="Arial" w:eastAsia="Times New Roman" w:hAnsi="Arial" w:cs="Arial"/>
          <w:color w:val="222222"/>
          <w:sz w:val="19"/>
          <w:szCs w:val="19"/>
        </w:rPr>
      </w:pPr>
    </w:p>
    <w:p w:rsidR="003578DD" w:rsidRDefault="003578DD" w:rsidP="006C6259">
      <w:pPr>
        <w:shd w:val="clear" w:color="auto" w:fill="FFFFFF"/>
        <w:spacing w:after="0" w:line="240" w:lineRule="auto"/>
        <w:rPr>
          <w:rFonts w:ascii="Arial" w:eastAsia="Times New Roman" w:hAnsi="Arial" w:cs="Arial"/>
          <w:color w:val="222222"/>
          <w:sz w:val="19"/>
          <w:szCs w:val="19"/>
        </w:rPr>
      </w:pPr>
    </w:p>
    <w:p w:rsidR="003578DD" w:rsidRDefault="003578DD" w:rsidP="006C6259">
      <w:pPr>
        <w:shd w:val="clear" w:color="auto" w:fill="FFFFFF"/>
        <w:spacing w:after="0" w:line="240" w:lineRule="auto"/>
        <w:rPr>
          <w:rFonts w:ascii="Arial" w:eastAsia="Times New Roman" w:hAnsi="Arial" w:cs="Arial"/>
          <w:color w:val="222222"/>
          <w:sz w:val="19"/>
          <w:szCs w:val="19"/>
        </w:rPr>
      </w:pPr>
    </w:p>
    <w:p w:rsidR="00562715" w:rsidRDefault="005208F5"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lastRenderedPageBreak/>
        <w:t xml:space="preserve">9. </w:t>
      </w:r>
      <w:r w:rsidR="00871031" w:rsidRPr="00871031">
        <w:rPr>
          <w:rFonts w:ascii="Arial" w:eastAsia="Times New Roman" w:hAnsi="Arial" w:cs="Arial"/>
          <w:color w:val="222222"/>
          <w:sz w:val="19"/>
          <w:szCs w:val="19"/>
        </w:rPr>
        <w:t xml:space="preserve">Line 543, why is this important. How is this an improvement over current down </w:t>
      </w:r>
      <w:proofErr w:type="gramStart"/>
      <w:r w:rsidR="00871031" w:rsidRPr="00871031">
        <w:rPr>
          <w:rFonts w:ascii="Arial" w:eastAsia="Times New Roman" w:hAnsi="Arial" w:cs="Arial"/>
          <w:color w:val="222222"/>
          <w:sz w:val="19"/>
          <w:szCs w:val="19"/>
        </w:rPr>
        <w:t>hole</w:t>
      </w:r>
      <w:proofErr w:type="gramEnd"/>
      <w:r w:rsidR="00871031" w:rsidRPr="00871031">
        <w:rPr>
          <w:rFonts w:ascii="Arial" w:eastAsia="Times New Roman" w:hAnsi="Arial" w:cs="Arial"/>
          <w:color w:val="222222"/>
          <w:sz w:val="19"/>
          <w:szCs w:val="19"/>
        </w:rPr>
        <w:t xml:space="preserve"> methods? Given that groundwater chemistry should be quite stable, why would you need to take so many measurements?</w:t>
      </w:r>
    </w:p>
    <w:p w:rsidR="00562715" w:rsidRDefault="00562715" w:rsidP="006C6259">
      <w:pPr>
        <w:shd w:val="clear" w:color="auto" w:fill="FFFFFF"/>
        <w:spacing w:after="0" w:line="240" w:lineRule="auto"/>
        <w:rPr>
          <w:rFonts w:ascii="Arial" w:eastAsia="Times New Roman" w:hAnsi="Arial" w:cs="Arial"/>
          <w:color w:val="222222"/>
          <w:sz w:val="19"/>
          <w:szCs w:val="19"/>
        </w:rPr>
      </w:pPr>
    </w:p>
    <w:p w:rsidR="005208F5" w:rsidRDefault="00562715"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Author response: First, I think it’s obvious that the time required to open up and extract a set of diffusion chambers in the described above ground mesocosm would be significantly less than the time required to retrieve the same diffusion chambers from 1000’s of feet below surface (i.e., few minutes vs. hours) using some type of cable retrieval system. Secondly, there are several scenarios where the geochemistry of the groundwater would change (e.g., contamination plume, recharged surface water with relatively elevated concentrations of dissolved oxygen and nutrients) and the several collection events for samples and diffusion chambers would be necessary to characterize changes in the geochemistry.  </w:t>
      </w:r>
      <w:r w:rsidR="00871031" w:rsidRPr="00871031">
        <w:rPr>
          <w:rFonts w:ascii="Arial" w:eastAsia="Times New Roman" w:hAnsi="Arial" w:cs="Arial"/>
          <w:color w:val="222222"/>
          <w:sz w:val="19"/>
          <w:szCs w:val="19"/>
        </w:rPr>
        <w:br/>
      </w:r>
    </w:p>
    <w:p w:rsidR="00562715" w:rsidRDefault="005208F5"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10. </w:t>
      </w:r>
      <w:r w:rsidR="00871031" w:rsidRPr="00871031">
        <w:rPr>
          <w:rFonts w:ascii="Arial" w:eastAsia="Times New Roman" w:hAnsi="Arial" w:cs="Arial"/>
          <w:color w:val="222222"/>
          <w:sz w:val="19"/>
          <w:szCs w:val="19"/>
        </w:rPr>
        <w:t xml:space="preserve">Line 551 No </w:t>
      </w:r>
      <w:proofErr w:type="spellStart"/>
      <w:r w:rsidR="00871031" w:rsidRPr="00871031">
        <w:rPr>
          <w:rFonts w:ascii="Arial" w:eastAsia="Times New Roman" w:hAnsi="Arial" w:cs="Arial"/>
          <w:color w:val="222222"/>
          <w:sz w:val="19"/>
          <w:szCs w:val="19"/>
        </w:rPr>
        <w:t>discuyssion</w:t>
      </w:r>
      <w:proofErr w:type="spellEnd"/>
      <w:r w:rsidR="00871031" w:rsidRPr="00871031">
        <w:rPr>
          <w:rFonts w:ascii="Arial" w:eastAsia="Times New Roman" w:hAnsi="Arial" w:cs="Arial"/>
          <w:color w:val="222222"/>
          <w:sz w:val="19"/>
          <w:szCs w:val="19"/>
        </w:rPr>
        <w:t xml:space="preserve"> of why the decay is biphasic.</w:t>
      </w:r>
    </w:p>
    <w:p w:rsidR="00562715" w:rsidRDefault="00562715" w:rsidP="006C6259">
      <w:pPr>
        <w:shd w:val="clear" w:color="auto" w:fill="FFFFFF"/>
        <w:spacing w:after="0" w:line="240" w:lineRule="auto"/>
        <w:rPr>
          <w:rFonts w:ascii="Arial" w:eastAsia="Times New Roman" w:hAnsi="Arial" w:cs="Arial"/>
          <w:color w:val="222222"/>
          <w:sz w:val="19"/>
          <w:szCs w:val="19"/>
        </w:rPr>
      </w:pPr>
    </w:p>
    <w:p w:rsidR="005208F5" w:rsidRDefault="00562715"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Author response: See author’s response to Comment #5 from Reviewer #2.</w:t>
      </w:r>
      <w:r w:rsidR="00871031" w:rsidRPr="00871031">
        <w:rPr>
          <w:rFonts w:ascii="Arial" w:eastAsia="Times New Roman" w:hAnsi="Arial" w:cs="Arial"/>
          <w:color w:val="222222"/>
          <w:sz w:val="19"/>
          <w:szCs w:val="19"/>
        </w:rPr>
        <w:br/>
      </w:r>
    </w:p>
    <w:p w:rsidR="005208F5" w:rsidRDefault="005208F5" w:rsidP="006C6259">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11. H</w:t>
      </w:r>
      <w:r w:rsidR="00871031" w:rsidRPr="00871031">
        <w:rPr>
          <w:rFonts w:ascii="Arial" w:eastAsia="Times New Roman" w:hAnsi="Arial" w:cs="Arial"/>
          <w:color w:val="222222"/>
          <w:sz w:val="19"/>
          <w:szCs w:val="19"/>
        </w:rPr>
        <w:t xml:space="preserve">ow do these results compare to other E. coli decay rates? A comparison table would be useful here. </w:t>
      </w:r>
    </w:p>
    <w:p w:rsidR="005208F5" w:rsidRDefault="005208F5" w:rsidP="006C6259">
      <w:pPr>
        <w:shd w:val="clear" w:color="auto" w:fill="FFFFFF"/>
        <w:spacing w:after="0" w:line="240" w:lineRule="auto"/>
        <w:rPr>
          <w:rFonts w:ascii="Arial" w:eastAsia="Times New Roman" w:hAnsi="Arial" w:cs="Arial"/>
          <w:color w:val="222222"/>
          <w:sz w:val="19"/>
          <w:szCs w:val="19"/>
        </w:rPr>
      </w:pPr>
    </w:p>
    <w:p w:rsidR="00854271" w:rsidRDefault="00562715">
      <w:r>
        <w:rPr>
          <w:rFonts w:ascii="Arial" w:eastAsia="Times New Roman" w:hAnsi="Arial" w:cs="Arial"/>
          <w:color w:val="222222"/>
          <w:sz w:val="19"/>
          <w:szCs w:val="19"/>
        </w:rPr>
        <w:t>Author response: See author’s response to Comment #5 from Reviewer #2.</w:t>
      </w:r>
    </w:p>
    <w:sectPr w:rsidR="00854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31"/>
    <w:rsid w:val="000F4999"/>
    <w:rsid w:val="0034572E"/>
    <w:rsid w:val="003578DD"/>
    <w:rsid w:val="00401CCE"/>
    <w:rsid w:val="005208F5"/>
    <w:rsid w:val="00562715"/>
    <w:rsid w:val="006C6259"/>
    <w:rsid w:val="00854271"/>
    <w:rsid w:val="00871031"/>
    <w:rsid w:val="008B0EAC"/>
    <w:rsid w:val="008E280E"/>
    <w:rsid w:val="009043C0"/>
    <w:rsid w:val="00CA2499"/>
    <w:rsid w:val="00CC0FEC"/>
    <w:rsid w:val="00D01A68"/>
    <w:rsid w:val="00E054D5"/>
    <w:rsid w:val="00EE2C2A"/>
    <w:rsid w:val="00F37466"/>
    <w:rsid w:val="00F4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98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Lisle, John T.</dc:creator>
  <cp:lastModifiedBy>Lisle, John T.</cp:lastModifiedBy>
  <cp:revision>3</cp:revision>
  <dcterms:created xsi:type="dcterms:W3CDTF">2016-10-23T21:19:00Z</dcterms:created>
  <dcterms:modified xsi:type="dcterms:W3CDTF">2016-10-23T21:19:00Z</dcterms:modified>
</cp:coreProperties>
</file>