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D2" w:rsidRDefault="007859D2" w:rsidP="008A1201">
      <w:pPr>
        <w:spacing w:after="0" w:line="240" w:lineRule="auto"/>
        <w:rPr>
          <w:rFonts w:ascii="Times New Roman" w:hAnsi="Times New Roman" w:cs="Times New Roman"/>
          <w:sz w:val="24"/>
          <w:szCs w:val="24"/>
        </w:rPr>
      </w:pPr>
    </w:p>
    <w:p w:rsidR="007859D2" w:rsidRDefault="007859D2" w:rsidP="008A1201">
      <w:pPr>
        <w:spacing w:after="0" w:line="240" w:lineRule="auto"/>
        <w:rPr>
          <w:rFonts w:ascii="Times New Roman" w:hAnsi="Times New Roman" w:cs="Times New Roman"/>
          <w:sz w:val="24"/>
          <w:szCs w:val="24"/>
        </w:rPr>
      </w:pPr>
    </w:p>
    <w:p w:rsidR="007859D2" w:rsidRDefault="007859D2" w:rsidP="008A1201">
      <w:pPr>
        <w:spacing w:after="0" w:line="240" w:lineRule="auto"/>
        <w:rPr>
          <w:rFonts w:ascii="Times New Roman" w:hAnsi="Times New Roman" w:cs="Times New Roman"/>
          <w:sz w:val="24"/>
          <w:szCs w:val="24"/>
        </w:rPr>
      </w:pPr>
      <w:bookmarkStart w:id="0" w:name="_GoBack"/>
      <w:bookmarkEnd w:id="0"/>
    </w:p>
    <w:p w:rsidR="007859D2" w:rsidRDefault="007859D2" w:rsidP="008A1201">
      <w:pPr>
        <w:spacing w:after="0" w:line="240" w:lineRule="auto"/>
        <w:rPr>
          <w:rFonts w:ascii="Times New Roman" w:hAnsi="Times New Roman" w:cs="Times New Roman"/>
          <w:sz w:val="24"/>
          <w:szCs w:val="24"/>
        </w:rPr>
      </w:pPr>
    </w:p>
    <w:p w:rsidR="0064657C" w:rsidRDefault="0064657C" w:rsidP="008A1201">
      <w:pPr>
        <w:spacing w:after="0" w:line="240" w:lineRule="auto"/>
        <w:rPr>
          <w:rFonts w:ascii="Times New Roman" w:hAnsi="Times New Roman" w:cs="Times New Roman"/>
          <w:sz w:val="24"/>
          <w:szCs w:val="24"/>
        </w:rPr>
      </w:pPr>
    </w:p>
    <w:p w:rsidR="0064657C" w:rsidRDefault="0064657C" w:rsidP="008A1201">
      <w:pPr>
        <w:spacing w:after="0" w:line="240" w:lineRule="auto"/>
        <w:rPr>
          <w:rFonts w:ascii="Times New Roman" w:hAnsi="Times New Roman" w:cs="Times New Roman"/>
          <w:sz w:val="24"/>
          <w:szCs w:val="24"/>
        </w:rPr>
      </w:pPr>
    </w:p>
    <w:p w:rsidR="00720236" w:rsidRPr="008A1201" w:rsidRDefault="008A1201" w:rsidP="008A1201">
      <w:pPr>
        <w:spacing w:after="0" w:line="240" w:lineRule="auto"/>
        <w:rPr>
          <w:rFonts w:ascii="Times New Roman" w:hAnsi="Times New Roman" w:cs="Times New Roman"/>
          <w:sz w:val="24"/>
          <w:szCs w:val="24"/>
        </w:rPr>
      </w:pPr>
      <w:r w:rsidRPr="008A1201">
        <w:rPr>
          <w:rFonts w:ascii="Times New Roman" w:hAnsi="Times New Roman" w:cs="Times New Roman"/>
          <w:sz w:val="24"/>
          <w:szCs w:val="24"/>
        </w:rPr>
        <w:t>Journal of Visualized Experiments</w:t>
      </w:r>
      <w:r w:rsidRPr="008A1201">
        <w:rPr>
          <w:rFonts w:ascii="Times New Roman" w:hAnsi="Times New Roman" w:cs="Times New Roman"/>
          <w:sz w:val="24"/>
          <w:szCs w:val="24"/>
        </w:rPr>
        <w:tab/>
      </w:r>
      <w:r w:rsidRPr="008A1201">
        <w:rPr>
          <w:rFonts w:ascii="Times New Roman" w:hAnsi="Times New Roman" w:cs="Times New Roman"/>
          <w:sz w:val="24"/>
          <w:szCs w:val="24"/>
        </w:rPr>
        <w:tab/>
      </w:r>
      <w:r w:rsidRPr="008A1201">
        <w:rPr>
          <w:rFonts w:ascii="Times New Roman" w:hAnsi="Times New Roman" w:cs="Times New Roman"/>
          <w:sz w:val="24"/>
          <w:szCs w:val="24"/>
        </w:rPr>
        <w:tab/>
      </w:r>
      <w:r w:rsidRPr="008A1201">
        <w:rPr>
          <w:rFonts w:ascii="Times New Roman" w:hAnsi="Times New Roman" w:cs="Times New Roman"/>
          <w:sz w:val="24"/>
          <w:szCs w:val="24"/>
        </w:rPr>
        <w:tab/>
      </w:r>
      <w:r w:rsidRPr="008A1201">
        <w:rPr>
          <w:rFonts w:ascii="Times New Roman" w:hAnsi="Times New Roman" w:cs="Times New Roman"/>
          <w:sz w:val="24"/>
          <w:szCs w:val="24"/>
        </w:rPr>
        <w:tab/>
      </w:r>
      <w:r w:rsidRPr="008A1201">
        <w:rPr>
          <w:rFonts w:ascii="Times New Roman" w:hAnsi="Times New Roman" w:cs="Times New Roman"/>
          <w:sz w:val="24"/>
          <w:szCs w:val="24"/>
        </w:rPr>
        <w:tab/>
        <w:t>May 31, 2016</w:t>
      </w:r>
    </w:p>
    <w:p w:rsidR="008A1201" w:rsidRPr="008A1201" w:rsidRDefault="008A1201" w:rsidP="008A1201">
      <w:pPr>
        <w:spacing w:after="0" w:line="240" w:lineRule="auto"/>
        <w:rPr>
          <w:rFonts w:ascii="Times New Roman" w:hAnsi="Times New Roman" w:cs="Times New Roman"/>
          <w:sz w:val="24"/>
          <w:szCs w:val="24"/>
        </w:rPr>
      </w:pPr>
      <w:r w:rsidRPr="008A1201">
        <w:rPr>
          <w:rFonts w:ascii="Times New Roman" w:hAnsi="Times New Roman" w:cs="Times New Roman"/>
          <w:sz w:val="24"/>
          <w:szCs w:val="24"/>
        </w:rPr>
        <w:t>One Alewife Center</w:t>
      </w:r>
    </w:p>
    <w:p w:rsidR="008A1201" w:rsidRPr="008A1201" w:rsidRDefault="008A1201" w:rsidP="008A1201">
      <w:pPr>
        <w:spacing w:after="0" w:line="240" w:lineRule="auto"/>
        <w:rPr>
          <w:rFonts w:ascii="Times New Roman" w:hAnsi="Times New Roman" w:cs="Times New Roman"/>
          <w:sz w:val="24"/>
          <w:szCs w:val="24"/>
        </w:rPr>
      </w:pPr>
      <w:r w:rsidRPr="008A1201">
        <w:rPr>
          <w:rFonts w:ascii="Times New Roman" w:hAnsi="Times New Roman" w:cs="Times New Roman"/>
          <w:sz w:val="24"/>
          <w:szCs w:val="24"/>
        </w:rPr>
        <w:t>Suite 200</w:t>
      </w:r>
    </w:p>
    <w:p w:rsidR="008A1201" w:rsidRPr="008A1201" w:rsidRDefault="008A1201" w:rsidP="008A1201">
      <w:pPr>
        <w:spacing w:after="0" w:line="240" w:lineRule="auto"/>
        <w:rPr>
          <w:rFonts w:ascii="Times New Roman" w:hAnsi="Times New Roman" w:cs="Times New Roman"/>
          <w:sz w:val="24"/>
          <w:szCs w:val="24"/>
        </w:rPr>
      </w:pPr>
      <w:r w:rsidRPr="008A1201">
        <w:rPr>
          <w:rFonts w:ascii="Times New Roman" w:hAnsi="Times New Roman" w:cs="Times New Roman"/>
          <w:sz w:val="24"/>
          <w:szCs w:val="24"/>
        </w:rPr>
        <w:t>Cambridge, MA  02140</w:t>
      </w:r>
    </w:p>
    <w:p w:rsidR="008A1201" w:rsidRPr="008A1201" w:rsidRDefault="008A1201" w:rsidP="008A1201">
      <w:pPr>
        <w:spacing w:after="0" w:line="240" w:lineRule="auto"/>
        <w:rPr>
          <w:rFonts w:ascii="Times New Roman" w:hAnsi="Times New Roman" w:cs="Times New Roman"/>
          <w:sz w:val="24"/>
          <w:szCs w:val="24"/>
        </w:rPr>
      </w:pPr>
    </w:p>
    <w:p w:rsidR="008A1201" w:rsidRPr="008A1201" w:rsidRDefault="008A1201" w:rsidP="008A1201">
      <w:pPr>
        <w:spacing w:after="0" w:line="240" w:lineRule="auto"/>
        <w:rPr>
          <w:rFonts w:ascii="Times New Roman" w:hAnsi="Times New Roman" w:cs="Times New Roman"/>
          <w:sz w:val="24"/>
          <w:szCs w:val="24"/>
        </w:rPr>
      </w:pPr>
      <w:r w:rsidRPr="008A1201">
        <w:rPr>
          <w:rFonts w:ascii="Times New Roman" w:hAnsi="Times New Roman" w:cs="Times New Roman"/>
          <w:sz w:val="24"/>
          <w:szCs w:val="24"/>
        </w:rPr>
        <w:t>Dear Editor,</w:t>
      </w:r>
    </w:p>
    <w:p w:rsidR="008A1201" w:rsidRPr="008A1201" w:rsidRDefault="008A1201" w:rsidP="008A1201">
      <w:pPr>
        <w:spacing w:after="0" w:line="240" w:lineRule="auto"/>
        <w:rPr>
          <w:rFonts w:ascii="Times New Roman" w:hAnsi="Times New Roman" w:cs="Times New Roman"/>
          <w:sz w:val="24"/>
          <w:szCs w:val="24"/>
        </w:rPr>
      </w:pPr>
    </w:p>
    <w:p w:rsidR="008A1201" w:rsidRDefault="008A1201" w:rsidP="008A1201">
      <w:pPr>
        <w:pStyle w:val="NormalWeb"/>
        <w:spacing w:before="0" w:beforeAutospacing="0" w:after="0" w:afterAutospacing="0"/>
        <w:jc w:val="left"/>
        <w:rPr>
          <w:rFonts w:cs="Times New Roman"/>
          <w:szCs w:val="24"/>
        </w:rPr>
      </w:pPr>
      <w:r w:rsidRPr="008A1201">
        <w:rPr>
          <w:rFonts w:cs="Times New Roman"/>
          <w:szCs w:val="24"/>
        </w:rPr>
        <w:t xml:space="preserve">Please find attached the manuscript </w:t>
      </w:r>
      <w:r w:rsidRPr="008A1201">
        <w:rPr>
          <w:rFonts w:cs="Times New Roman"/>
          <w:i/>
          <w:szCs w:val="24"/>
        </w:rPr>
        <w:t>Membrane Diffusion Chambers and Above Ground Mesocosms for the Study of Microbial Responses to Groundwater Geochemistry</w:t>
      </w:r>
      <w:r w:rsidRPr="008A1201">
        <w:rPr>
          <w:rFonts w:cs="Times New Roman"/>
          <w:szCs w:val="24"/>
        </w:rPr>
        <w:t xml:space="preserve">. I am submitting this manuscript for </w:t>
      </w:r>
      <w:r>
        <w:rPr>
          <w:rFonts w:cs="Times New Roman"/>
          <w:szCs w:val="24"/>
        </w:rPr>
        <w:t xml:space="preserve">publication consideration in the Journal of Visualized Experiments. </w:t>
      </w:r>
    </w:p>
    <w:p w:rsidR="008A1201" w:rsidRDefault="008A1201" w:rsidP="008A1201">
      <w:pPr>
        <w:pStyle w:val="NormalWeb"/>
        <w:spacing w:before="0" w:beforeAutospacing="0" w:after="0" w:afterAutospacing="0"/>
        <w:jc w:val="left"/>
        <w:rPr>
          <w:rFonts w:cs="Times New Roman"/>
          <w:szCs w:val="24"/>
        </w:rPr>
      </w:pPr>
    </w:p>
    <w:p w:rsidR="007859D2" w:rsidRDefault="008A1201" w:rsidP="008A1201">
      <w:pPr>
        <w:pStyle w:val="NormalWeb"/>
        <w:spacing w:before="0" w:beforeAutospacing="0" w:after="0" w:afterAutospacing="0"/>
        <w:jc w:val="left"/>
        <w:rPr>
          <w:rFonts w:cs="Times New Roman"/>
          <w:szCs w:val="24"/>
        </w:rPr>
      </w:pPr>
      <w:r>
        <w:rPr>
          <w:rFonts w:cs="Times New Roman"/>
          <w:szCs w:val="24"/>
        </w:rPr>
        <w:t xml:space="preserve">I was originally contacted by Ms. Alison Hamlin after the publication of a manuscript in which I described the design and construction of a novel above ground mesocosm and diffusion chambers that permit the study of the effects of </w:t>
      </w:r>
      <w:r w:rsidR="007859D2">
        <w:rPr>
          <w:rFonts w:cs="Times New Roman"/>
          <w:szCs w:val="24"/>
        </w:rPr>
        <w:t xml:space="preserve">geochemical variables in groundwater from </w:t>
      </w:r>
      <w:r>
        <w:rPr>
          <w:rFonts w:cs="Times New Roman"/>
          <w:szCs w:val="24"/>
        </w:rPr>
        <w:t xml:space="preserve">depths reaching 200 meter below surface on physiological responses of microorganisms. </w:t>
      </w:r>
      <w:r w:rsidR="007859D2">
        <w:rPr>
          <w:rFonts w:cs="Times New Roman"/>
          <w:szCs w:val="24"/>
        </w:rPr>
        <w:t>The submitted manuscript describes, in detail, the design and construction of the above ground mesocosm and diffusion chambers and how these were used to determine inactivation rates of E. coli when exposed to anaerobic and extremely reduced groundwater.</w:t>
      </w:r>
    </w:p>
    <w:p w:rsidR="007859D2" w:rsidRDefault="007859D2" w:rsidP="008A1201">
      <w:pPr>
        <w:pStyle w:val="NormalWeb"/>
        <w:spacing w:before="0" w:beforeAutospacing="0" w:after="0" w:afterAutospacing="0"/>
        <w:jc w:val="left"/>
        <w:rPr>
          <w:rFonts w:cs="Times New Roman"/>
          <w:szCs w:val="24"/>
        </w:rPr>
      </w:pPr>
    </w:p>
    <w:p w:rsidR="007859D2" w:rsidRDefault="007859D2" w:rsidP="008A1201">
      <w:pPr>
        <w:pStyle w:val="NormalWeb"/>
        <w:spacing w:before="0" w:beforeAutospacing="0" w:after="0" w:afterAutospacing="0"/>
        <w:jc w:val="left"/>
        <w:rPr>
          <w:rFonts w:cs="Times New Roman"/>
          <w:szCs w:val="24"/>
        </w:rPr>
      </w:pPr>
      <w:r>
        <w:rPr>
          <w:rFonts w:cs="Times New Roman"/>
          <w:szCs w:val="24"/>
        </w:rPr>
        <w:t xml:space="preserve">I look forward to interacting with Ms. Hamlin and your staff as this manuscript progresses through the review and video process. However, I do realize that the final decision for publication and video production is dependent upon the peer review process. </w:t>
      </w:r>
    </w:p>
    <w:p w:rsidR="007859D2" w:rsidRDefault="007859D2" w:rsidP="008A1201">
      <w:pPr>
        <w:pStyle w:val="NormalWeb"/>
        <w:spacing w:before="0" w:beforeAutospacing="0" w:after="0" w:afterAutospacing="0"/>
        <w:jc w:val="left"/>
        <w:rPr>
          <w:rFonts w:cs="Times New Roman"/>
          <w:szCs w:val="24"/>
        </w:rPr>
      </w:pPr>
    </w:p>
    <w:p w:rsidR="007859D2" w:rsidRDefault="007859D2" w:rsidP="008A1201">
      <w:pPr>
        <w:pStyle w:val="NormalWeb"/>
        <w:spacing w:before="0" w:beforeAutospacing="0" w:after="0" w:afterAutospacing="0"/>
        <w:jc w:val="left"/>
        <w:rPr>
          <w:rFonts w:cs="Times New Roman"/>
          <w:szCs w:val="24"/>
        </w:rPr>
      </w:pPr>
      <w:r>
        <w:rPr>
          <w:rFonts w:cs="Times New Roman"/>
          <w:szCs w:val="24"/>
        </w:rPr>
        <w:t>Sincerely,</w:t>
      </w:r>
    </w:p>
    <w:p w:rsidR="007859D2" w:rsidRDefault="007859D2" w:rsidP="008A1201">
      <w:pPr>
        <w:pStyle w:val="NormalWeb"/>
        <w:spacing w:before="0" w:beforeAutospacing="0" w:after="0" w:afterAutospacing="0"/>
        <w:jc w:val="left"/>
        <w:rPr>
          <w:rFonts w:cs="Times New Roman"/>
          <w:szCs w:val="24"/>
        </w:rPr>
      </w:pPr>
    </w:p>
    <w:p w:rsidR="007859D2" w:rsidRDefault="007859D2" w:rsidP="008A1201">
      <w:pPr>
        <w:pStyle w:val="NormalWeb"/>
        <w:spacing w:before="0" w:beforeAutospacing="0" w:after="0" w:afterAutospacing="0"/>
        <w:jc w:val="left"/>
        <w:rPr>
          <w:rFonts w:cs="Times New Roman"/>
          <w:szCs w:val="24"/>
        </w:rPr>
      </w:pPr>
      <w:r>
        <w:rPr>
          <w:rFonts w:cs="Times New Roman"/>
          <w:szCs w:val="24"/>
        </w:rPr>
        <w:t>John Lisle, PhD</w:t>
      </w:r>
    </w:p>
    <w:p w:rsidR="007859D2" w:rsidRDefault="007859D2" w:rsidP="008A1201">
      <w:pPr>
        <w:pStyle w:val="NormalWeb"/>
        <w:spacing w:before="0" w:beforeAutospacing="0" w:after="0" w:afterAutospacing="0"/>
        <w:jc w:val="left"/>
        <w:rPr>
          <w:rFonts w:cs="Times New Roman"/>
          <w:szCs w:val="24"/>
        </w:rPr>
      </w:pPr>
      <w:r>
        <w:rPr>
          <w:rFonts w:cs="Times New Roman"/>
          <w:szCs w:val="24"/>
        </w:rPr>
        <w:t>US Geological Survey</w:t>
      </w:r>
    </w:p>
    <w:p w:rsidR="007859D2" w:rsidRDefault="007859D2" w:rsidP="008A1201">
      <w:pPr>
        <w:pStyle w:val="NormalWeb"/>
        <w:spacing w:before="0" w:beforeAutospacing="0" w:after="0" w:afterAutospacing="0"/>
        <w:jc w:val="left"/>
        <w:rPr>
          <w:rFonts w:cs="Times New Roman"/>
          <w:szCs w:val="24"/>
        </w:rPr>
      </w:pPr>
      <w:r>
        <w:rPr>
          <w:rFonts w:cs="Times New Roman"/>
          <w:szCs w:val="24"/>
        </w:rPr>
        <w:t>Center for Coastal &amp; Marine Research</w:t>
      </w:r>
    </w:p>
    <w:p w:rsidR="008A1201" w:rsidRPr="008A1201" w:rsidRDefault="007859D2" w:rsidP="008A1201">
      <w:pPr>
        <w:pStyle w:val="NormalWeb"/>
        <w:spacing w:before="0" w:beforeAutospacing="0" w:after="0" w:afterAutospacing="0"/>
        <w:jc w:val="left"/>
        <w:rPr>
          <w:rFonts w:cs="Times New Roman"/>
          <w:szCs w:val="24"/>
        </w:rPr>
      </w:pPr>
      <w:r>
        <w:rPr>
          <w:rFonts w:cs="Times New Roman"/>
          <w:szCs w:val="24"/>
        </w:rPr>
        <w:t xml:space="preserve">St. Petersburg, FL 33701 </w:t>
      </w:r>
    </w:p>
    <w:p w:rsidR="008A1201" w:rsidRPr="008A1201" w:rsidRDefault="008A1201" w:rsidP="008A1201">
      <w:pPr>
        <w:spacing w:after="0" w:line="240" w:lineRule="auto"/>
        <w:rPr>
          <w:rFonts w:ascii="Times New Roman" w:hAnsi="Times New Roman" w:cs="Times New Roman"/>
          <w:sz w:val="24"/>
          <w:szCs w:val="24"/>
        </w:rPr>
      </w:pPr>
    </w:p>
    <w:sectPr w:rsidR="008A1201" w:rsidRPr="008A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01"/>
    <w:rsid w:val="0064657C"/>
    <w:rsid w:val="00720236"/>
    <w:rsid w:val="007859D2"/>
    <w:rsid w:val="008A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1201"/>
    <w:pPr>
      <w:spacing w:before="100" w:beforeAutospacing="1" w:after="100" w:afterAutospacing="1" w:line="240" w:lineRule="auto"/>
      <w:jc w:val="both"/>
    </w:pPr>
    <w:rPr>
      <w:rFonts w:ascii="Times New Roman" w:eastAsia="Times New Roman" w:hAnsi="Times New Roman"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1201"/>
    <w:pPr>
      <w:spacing w:before="100" w:beforeAutospacing="1" w:after="100" w:afterAutospacing="1" w:line="240" w:lineRule="auto"/>
      <w:jc w:val="both"/>
    </w:pPr>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Lisle, John T.</dc:creator>
  <cp:lastModifiedBy>Lisle, John T.</cp:lastModifiedBy>
  <cp:revision>2</cp:revision>
  <dcterms:created xsi:type="dcterms:W3CDTF">2016-06-01T01:29:00Z</dcterms:created>
  <dcterms:modified xsi:type="dcterms:W3CDTF">2016-06-01T01:47:00Z</dcterms:modified>
</cp:coreProperties>
</file>