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3D509" w14:textId="77777777" w:rsidR="00C15060" w:rsidRPr="00C15060" w:rsidRDefault="0072127D" w:rsidP="00AB4D32">
      <w:pPr>
        <w:pStyle w:val="NormalWeb"/>
        <w:spacing w:before="0" w:beforeAutospacing="0" w:after="0" w:afterAutospacing="0"/>
        <w:jc w:val="left"/>
        <w:rPr>
          <w:rFonts w:cs="Arial"/>
        </w:rPr>
      </w:pPr>
      <w:r w:rsidRPr="00C15060">
        <w:rPr>
          <w:rFonts w:cs="Arial"/>
          <w:b/>
          <w:bCs/>
        </w:rPr>
        <w:t>TITLE:</w:t>
      </w:r>
      <w:r w:rsidRPr="00C15060">
        <w:rPr>
          <w:rFonts w:cs="Arial"/>
        </w:rPr>
        <w:t xml:space="preserve"> </w:t>
      </w:r>
    </w:p>
    <w:p w14:paraId="227EDE5B" w14:textId="3F8E235F" w:rsidR="0072127D" w:rsidRPr="00C15060" w:rsidRDefault="00712D0A" w:rsidP="00AB4D32">
      <w:pPr>
        <w:pStyle w:val="NormalWeb"/>
        <w:spacing w:before="0" w:beforeAutospacing="0" w:after="0" w:afterAutospacing="0"/>
        <w:jc w:val="left"/>
        <w:rPr>
          <w:rFonts w:cs="Arial"/>
        </w:rPr>
      </w:pPr>
      <w:r>
        <w:rPr>
          <w:rFonts w:cs="Arial"/>
          <w:color w:val="auto"/>
        </w:rPr>
        <w:t xml:space="preserve">Setting up a </w:t>
      </w:r>
      <w:r w:rsidR="00713112">
        <w:rPr>
          <w:rFonts w:cs="Arial"/>
          <w:color w:val="auto"/>
        </w:rPr>
        <w:t>stroke team</w:t>
      </w:r>
      <w:r w:rsidR="00C15060" w:rsidRPr="00C15060">
        <w:rPr>
          <w:rFonts w:cs="Arial"/>
          <w:color w:val="auto"/>
        </w:rPr>
        <w:t xml:space="preserve"> algorithm and conduct</w:t>
      </w:r>
      <w:r>
        <w:rPr>
          <w:rFonts w:cs="Arial"/>
          <w:color w:val="auto"/>
        </w:rPr>
        <w:t>ing</w:t>
      </w:r>
      <w:r w:rsidR="00C15060" w:rsidRPr="00C15060">
        <w:rPr>
          <w:rFonts w:cs="Arial"/>
          <w:color w:val="auto"/>
        </w:rPr>
        <w:t xml:space="preserve"> simulation-based training in the emergency department – a practical guide</w:t>
      </w:r>
    </w:p>
    <w:p w14:paraId="78250D9D" w14:textId="77777777" w:rsidR="0072127D" w:rsidRPr="00C15060" w:rsidRDefault="0072127D" w:rsidP="00AB4D32">
      <w:pPr>
        <w:jc w:val="left"/>
        <w:rPr>
          <w:rFonts w:cs="Arial"/>
          <w:b/>
          <w:bCs/>
        </w:rPr>
      </w:pPr>
    </w:p>
    <w:p w14:paraId="408847F5" w14:textId="359532EB" w:rsidR="0072127D" w:rsidRPr="00C15060" w:rsidRDefault="0072127D" w:rsidP="00AB4D32">
      <w:pPr>
        <w:jc w:val="left"/>
        <w:rPr>
          <w:rFonts w:cs="Arial"/>
          <w:bCs/>
          <w:i/>
          <w:color w:val="808080"/>
        </w:rPr>
      </w:pPr>
      <w:r w:rsidRPr="00C15060">
        <w:rPr>
          <w:rFonts w:cs="Arial"/>
          <w:b/>
          <w:bCs/>
        </w:rPr>
        <w:t xml:space="preserve">AUTHORS: </w:t>
      </w:r>
    </w:p>
    <w:p w14:paraId="710915E0" w14:textId="77777777" w:rsidR="00C15060" w:rsidRPr="00C15060" w:rsidRDefault="00712115" w:rsidP="00AB4D32">
      <w:pPr>
        <w:jc w:val="left"/>
        <w:rPr>
          <w:rFonts w:cs="Arial"/>
          <w:bCs/>
          <w:color w:val="auto"/>
        </w:rPr>
      </w:pPr>
      <w:r w:rsidRPr="00C15060">
        <w:rPr>
          <w:rFonts w:cs="Arial"/>
          <w:bCs/>
          <w:color w:val="auto"/>
        </w:rPr>
        <w:t>Damla Tahtali, MD</w:t>
      </w:r>
    </w:p>
    <w:p w14:paraId="4AFB1AF2" w14:textId="37CF2867" w:rsidR="00C15060" w:rsidRPr="00C15060" w:rsidRDefault="00712115" w:rsidP="00AB4D32">
      <w:pPr>
        <w:jc w:val="left"/>
        <w:rPr>
          <w:rFonts w:cs="Arial"/>
          <w:bCs/>
          <w:color w:val="auto"/>
        </w:rPr>
      </w:pPr>
      <w:r w:rsidRPr="00C15060">
        <w:rPr>
          <w:rFonts w:cs="Arial"/>
          <w:bCs/>
          <w:color w:val="auto"/>
        </w:rPr>
        <w:t>Department of Neurology</w:t>
      </w:r>
    </w:p>
    <w:p w14:paraId="44A494D4" w14:textId="214DD8C1" w:rsidR="00C15060" w:rsidRPr="00C15060" w:rsidRDefault="00712115" w:rsidP="00AB4D32">
      <w:pPr>
        <w:jc w:val="left"/>
        <w:rPr>
          <w:rFonts w:cs="Arial"/>
          <w:bCs/>
          <w:color w:val="auto"/>
        </w:rPr>
      </w:pPr>
      <w:r w:rsidRPr="00C15060">
        <w:rPr>
          <w:rFonts w:cs="Arial"/>
          <w:bCs/>
          <w:color w:val="auto"/>
        </w:rPr>
        <w:t xml:space="preserve">University Hospital </w:t>
      </w:r>
    </w:p>
    <w:p w14:paraId="5941C0A4" w14:textId="428115B7" w:rsidR="00C15060" w:rsidRPr="00C15060" w:rsidRDefault="00712115" w:rsidP="00AB4D32">
      <w:pPr>
        <w:jc w:val="left"/>
        <w:rPr>
          <w:rFonts w:cs="Arial"/>
          <w:bCs/>
          <w:color w:val="auto"/>
        </w:rPr>
      </w:pPr>
      <w:r w:rsidRPr="00C15060">
        <w:rPr>
          <w:rFonts w:cs="Arial"/>
          <w:bCs/>
          <w:color w:val="auto"/>
        </w:rPr>
        <w:t>Frankfurt,</w:t>
      </w:r>
      <w:r w:rsidR="00C15060" w:rsidRPr="00C15060">
        <w:rPr>
          <w:rFonts w:cs="Arial"/>
          <w:bCs/>
          <w:color w:val="auto"/>
        </w:rPr>
        <w:t xml:space="preserve"> </w:t>
      </w:r>
      <w:r w:rsidRPr="00C15060">
        <w:rPr>
          <w:rFonts w:cs="Arial"/>
          <w:bCs/>
          <w:color w:val="auto"/>
        </w:rPr>
        <w:t>Germany</w:t>
      </w:r>
    </w:p>
    <w:p w14:paraId="67984145" w14:textId="6D2AF0C2" w:rsidR="00712115" w:rsidRPr="00C15060" w:rsidRDefault="00CC09E1" w:rsidP="00AB4D32">
      <w:pPr>
        <w:jc w:val="left"/>
        <w:rPr>
          <w:rFonts w:cs="Arial"/>
          <w:bCs/>
          <w:color w:val="auto"/>
        </w:rPr>
      </w:pPr>
      <w:hyperlink r:id="rId8" w:history="1">
        <w:r w:rsidR="00712115" w:rsidRPr="00C15060">
          <w:rPr>
            <w:rStyle w:val="Hyperlink"/>
            <w:rFonts w:cs="Arial"/>
            <w:bCs/>
            <w:i/>
            <w:color w:val="auto"/>
            <w:u w:val="none"/>
          </w:rPr>
          <w:t>damla.tahtali@kgu.de</w:t>
        </w:r>
      </w:hyperlink>
    </w:p>
    <w:p w14:paraId="1F007FBB" w14:textId="77777777" w:rsidR="00C15060" w:rsidRPr="00C15060" w:rsidRDefault="00C15060" w:rsidP="00AB4D32">
      <w:pPr>
        <w:jc w:val="left"/>
        <w:rPr>
          <w:rFonts w:cs="Arial"/>
          <w:bCs/>
          <w:color w:val="auto"/>
        </w:rPr>
      </w:pPr>
    </w:p>
    <w:p w14:paraId="712D851C" w14:textId="77777777" w:rsidR="00C15060" w:rsidRPr="00C15060" w:rsidRDefault="00712115" w:rsidP="00AB4D32">
      <w:pPr>
        <w:jc w:val="left"/>
        <w:rPr>
          <w:rFonts w:cs="Arial"/>
          <w:bCs/>
          <w:color w:val="auto"/>
        </w:rPr>
      </w:pPr>
      <w:r w:rsidRPr="00C15060">
        <w:rPr>
          <w:rFonts w:cs="Arial"/>
          <w:bCs/>
          <w:color w:val="auto"/>
        </w:rPr>
        <w:t>Ferdinand Bohmann, MD</w:t>
      </w:r>
    </w:p>
    <w:p w14:paraId="7DBF718E" w14:textId="2363362B" w:rsidR="00C15060" w:rsidRPr="00C15060" w:rsidRDefault="00712115" w:rsidP="00AB4D32">
      <w:pPr>
        <w:jc w:val="left"/>
        <w:rPr>
          <w:rFonts w:cs="Arial"/>
          <w:bCs/>
          <w:color w:val="auto"/>
        </w:rPr>
      </w:pPr>
      <w:r w:rsidRPr="00C15060">
        <w:rPr>
          <w:rFonts w:cs="Arial"/>
          <w:bCs/>
          <w:color w:val="auto"/>
        </w:rPr>
        <w:t>Department of Neurology</w:t>
      </w:r>
    </w:p>
    <w:p w14:paraId="6854A0B2" w14:textId="3021D47B" w:rsidR="00C15060" w:rsidRPr="00C15060" w:rsidRDefault="00712115" w:rsidP="00AB4D32">
      <w:pPr>
        <w:jc w:val="left"/>
        <w:rPr>
          <w:rFonts w:cs="Arial"/>
          <w:bCs/>
          <w:color w:val="auto"/>
        </w:rPr>
      </w:pPr>
      <w:r w:rsidRPr="00C15060">
        <w:rPr>
          <w:rFonts w:cs="Arial"/>
          <w:bCs/>
          <w:color w:val="auto"/>
        </w:rPr>
        <w:t xml:space="preserve">University Hospital </w:t>
      </w:r>
    </w:p>
    <w:p w14:paraId="0D7AE5E1" w14:textId="11A5AB74" w:rsidR="00712115" w:rsidRPr="00C15060" w:rsidRDefault="00712115" w:rsidP="00AB4D32">
      <w:pPr>
        <w:jc w:val="left"/>
        <w:rPr>
          <w:rFonts w:cs="Arial"/>
          <w:bCs/>
          <w:color w:val="auto"/>
        </w:rPr>
      </w:pPr>
      <w:r w:rsidRPr="00C15060">
        <w:rPr>
          <w:rFonts w:cs="Arial"/>
          <w:bCs/>
          <w:color w:val="auto"/>
        </w:rPr>
        <w:t>Frankfurt, Germany</w:t>
      </w:r>
    </w:p>
    <w:p w14:paraId="4E076647" w14:textId="7D33637E" w:rsidR="00712115" w:rsidRPr="00C15060" w:rsidRDefault="00CC09E1" w:rsidP="00AB4D32">
      <w:pPr>
        <w:jc w:val="left"/>
        <w:rPr>
          <w:rFonts w:cs="Arial"/>
          <w:bCs/>
          <w:i/>
          <w:color w:val="auto"/>
        </w:rPr>
      </w:pPr>
      <w:hyperlink r:id="rId9" w:history="1">
        <w:r w:rsidR="00712115" w:rsidRPr="00C15060">
          <w:rPr>
            <w:rStyle w:val="Hyperlink"/>
            <w:rFonts w:cs="Arial"/>
            <w:bCs/>
            <w:i/>
            <w:color w:val="auto"/>
            <w:u w:val="none"/>
          </w:rPr>
          <w:t>ferdinand.bohmann@kgu.de</w:t>
        </w:r>
      </w:hyperlink>
    </w:p>
    <w:p w14:paraId="25390A92" w14:textId="77777777" w:rsidR="00C15060" w:rsidRPr="00C15060" w:rsidRDefault="00C15060" w:rsidP="00AB4D32">
      <w:pPr>
        <w:jc w:val="left"/>
        <w:rPr>
          <w:rFonts w:cs="Arial"/>
          <w:bCs/>
          <w:color w:val="auto"/>
        </w:rPr>
      </w:pPr>
    </w:p>
    <w:p w14:paraId="16D893FA" w14:textId="77777777" w:rsidR="00C15060" w:rsidRPr="00C15060" w:rsidRDefault="00712115" w:rsidP="00AB4D32">
      <w:pPr>
        <w:jc w:val="left"/>
        <w:rPr>
          <w:rFonts w:cs="Arial"/>
          <w:bCs/>
          <w:color w:val="auto"/>
        </w:rPr>
      </w:pPr>
      <w:r w:rsidRPr="00C15060">
        <w:rPr>
          <w:rFonts w:cs="Arial"/>
          <w:bCs/>
          <w:color w:val="auto"/>
        </w:rPr>
        <w:t>Peter Rostek</w:t>
      </w:r>
    </w:p>
    <w:p w14:paraId="2101CC6C" w14:textId="1CE149C1" w:rsidR="00C15060" w:rsidRPr="00C15060" w:rsidRDefault="00712115" w:rsidP="00AB4D32">
      <w:pPr>
        <w:jc w:val="left"/>
        <w:rPr>
          <w:rFonts w:cs="Arial"/>
          <w:bCs/>
          <w:color w:val="auto"/>
        </w:rPr>
      </w:pPr>
      <w:r w:rsidRPr="00C15060">
        <w:rPr>
          <w:rFonts w:cs="Arial"/>
          <w:bCs/>
          <w:color w:val="auto"/>
        </w:rPr>
        <w:t>Neurological Neurosurgical Intensive Care Nursing Team</w:t>
      </w:r>
    </w:p>
    <w:p w14:paraId="373CD149" w14:textId="09D72724" w:rsidR="00C15060" w:rsidRPr="00890041" w:rsidRDefault="00712115" w:rsidP="00AB4D32">
      <w:pPr>
        <w:jc w:val="left"/>
        <w:rPr>
          <w:rFonts w:cs="Arial"/>
          <w:bCs/>
          <w:color w:val="auto"/>
        </w:rPr>
      </w:pPr>
      <w:r w:rsidRPr="00890041">
        <w:rPr>
          <w:rFonts w:cs="Arial"/>
          <w:bCs/>
          <w:color w:val="auto"/>
        </w:rPr>
        <w:t xml:space="preserve">University Hospital </w:t>
      </w:r>
    </w:p>
    <w:p w14:paraId="153BDC85" w14:textId="77777777" w:rsidR="00C15060" w:rsidRPr="00890041" w:rsidRDefault="00712115" w:rsidP="00AB4D32">
      <w:pPr>
        <w:jc w:val="left"/>
        <w:rPr>
          <w:rFonts w:cs="Arial"/>
          <w:bCs/>
          <w:color w:val="auto"/>
        </w:rPr>
      </w:pPr>
      <w:r w:rsidRPr="00890041">
        <w:rPr>
          <w:rFonts w:cs="Arial"/>
          <w:bCs/>
          <w:color w:val="auto"/>
        </w:rPr>
        <w:t>Frankfurt, Germany</w:t>
      </w:r>
    </w:p>
    <w:p w14:paraId="377CC86B" w14:textId="1E054222" w:rsidR="00712115" w:rsidRPr="00890041" w:rsidRDefault="00CC09E1" w:rsidP="00AB4D32">
      <w:pPr>
        <w:jc w:val="left"/>
        <w:rPr>
          <w:rStyle w:val="Hyperlink"/>
          <w:rFonts w:cs="Arial"/>
          <w:bCs/>
          <w:i/>
          <w:color w:val="auto"/>
          <w:u w:val="none"/>
        </w:rPr>
      </w:pPr>
      <w:hyperlink r:id="rId10" w:history="1">
        <w:r w:rsidR="00712115" w:rsidRPr="00890041">
          <w:rPr>
            <w:rStyle w:val="Hyperlink"/>
            <w:rFonts w:cs="Arial"/>
            <w:bCs/>
            <w:i/>
            <w:color w:val="auto"/>
            <w:u w:val="none"/>
          </w:rPr>
          <w:t>peter.rostek@kgu.de</w:t>
        </w:r>
      </w:hyperlink>
    </w:p>
    <w:p w14:paraId="699576DC" w14:textId="5C8B23DB" w:rsidR="006F738B" w:rsidRPr="00890041" w:rsidRDefault="006F738B" w:rsidP="00AB4D32">
      <w:pPr>
        <w:jc w:val="left"/>
        <w:rPr>
          <w:rStyle w:val="Hyperlink"/>
          <w:rFonts w:cs="Arial"/>
          <w:bCs/>
          <w:i/>
          <w:color w:val="auto"/>
          <w:u w:val="none"/>
        </w:rPr>
      </w:pPr>
    </w:p>
    <w:p w14:paraId="77B8F440" w14:textId="32075F71" w:rsidR="006F738B" w:rsidRPr="00EE2774" w:rsidRDefault="006F738B" w:rsidP="00AB4D32">
      <w:pPr>
        <w:jc w:val="left"/>
        <w:rPr>
          <w:rStyle w:val="Hyperlink"/>
          <w:rFonts w:cs="Arial"/>
          <w:bCs/>
          <w:color w:val="auto"/>
          <w:u w:val="none"/>
        </w:rPr>
      </w:pPr>
      <w:r w:rsidRPr="00EE2774">
        <w:rPr>
          <w:rStyle w:val="Hyperlink"/>
          <w:rFonts w:cs="Arial"/>
          <w:bCs/>
          <w:color w:val="auto"/>
          <w:u w:val="none"/>
        </w:rPr>
        <w:t>Marlies Wagner</w:t>
      </w:r>
    </w:p>
    <w:p w14:paraId="518337FA" w14:textId="6DF5D5AB" w:rsidR="006F738B" w:rsidRPr="00EE2774" w:rsidRDefault="006F738B" w:rsidP="00AB4D32">
      <w:pPr>
        <w:jc w:val="left"/>
        <w:rPr>
          <w:rStyle w:val="Hyperlink"/>
          <w:rFonts w:cs="Arial"/>
          <w:bCs/>
          <w:color w:val="auto"/>
          <w:u w:val="none"/>
        </w:rPr>
      </w:pPr>
      <w:r w:rsidRPr="00EE2774">
        <w:rPr>
          <w:rStyle w:val="Hyperlink"/>
          <w:rFonts w:cs="Arial"/>
          <w:bCs/>
          <w:color w:val="auto"/>
          <w:u w:val="none"/>
        </w:rPr>
        <w:t>Institute of Neuroradiology</w:t>
      </w:r>
    </w:p>
    <w:p w14:paraId="548E30E0" w14:textId="3D431472" w:rsidR="006F738B" w:rsidRPr="00890041" w:rsidRDefault="006F738B" w:rsidP="00AB4D32">
      <w:pPr>
        <w:jc w:val="left"/>
        <w:rPr>
          <w:rStyle w:val="Hyperlink"/>
          <w:rFonts w:cs="Arial"/>
          <w:bCs/>
          <w:color w:val="auto"/>
          <w:u w:val="none"/>
          <w:lang w:val="de-DE"/>
        </w:rPr>
      </w:pPr>
      <w:r w:rsidRPr="00890041">
        <w:rPr>
          <w:rStyle w:val="Hyperlink"/>
          <w:rFonts w:cs="Arial"/>
          <w:bCs/>
          <w:color w:val="auto"/>
          <w:u w:val="none"/>
          <w:lang w:val="de-DE"/>
        </w:rPr>
        <w:t>University Hospital</w:t>
      </w:r>
    </w:p>
    <w:p w14:paraId="6AF111C1" w14:textId="1DC6314E" w:rsidR="006F738B" w:rsidRPr="00EE2774" w:rsidRDefault="006F738B" w:rsidP="00AB4D32">
      <w:pPr>
        <w:jc w:val="left"/>
        <w:rPr>
          <w:rStyle w:val="Hyperlink"/>
          <w:rFonts w:cs="Arial"/>
          <w:bCs/>
          <w:color w:val="auto"/>
          <w:u w:val="none"/>
          <w:lang w:val="de-DE"/>
        </w:rPr>
      </w:pPr>
      <w:r w:rsidRPr="00EE2774">
        <w:rPr>
          <w:rStyle w:val="Hyperlink"/>
          <w:rFonts w:cs="Arial"/>
          <w:bCs/>
          <w:color w:val="auto"/>
          <w:u w:val="none"/>
          <w:lang w:val="de-DE"/>
        </w:rPr>
        <w:t>Frankfurt, Germany</w:t>
      </w:r>
    </w:p>
    <w:p w14:paraId="3AC7CB11" w14:textId="4702C44A" w:rsidR="006F738B" w:rsidRPr="006F738B" w:rsidRDefault="006F738B" w:rsidP="00AB4D32">
      <w:pPr>
        <w:jc w:val="left"/>
        <w:rPr>
          <w:rFonts w:cs="Arial"/>
          <w:bCs/>
          <w:color w:val="auto"/>
          <w:lang w:val="de-DE"/>
        </w:rPr>
      </w:pPr>
      <w:r w:rsidRPr="00EE2774">
        <w:rPr>
          <w:rStyle w:val="Hyperlink"/>
          <w:rFonts w:cs="Arial"/>
          <w:bCs/>
          <w:i/>
          <w:color w:val="auto"/>
          <w:u w:val="none"/>
          <w:lang w:val="de-DE"/>
        </w:rPr>
        <w:t>marlies.wagner@kgu.de</w:t>
      </w:r>
    </w:p>
    <w:p w14:paraId="071A4401" w14:textId="77777777" w:rsidR="00C15060" w:rsidRPr="006F738B" w:rsidRDefault="00C15060" w:rsidP="00AB4D32">
      <w:pPr>
        <w:jc w:val="left"/>
        <w:rPr>
          <w:rFonts w:cs="Arial"/>
          <w:bCs/>
          <w:color w:val="auto"/>
          <w:lang w:val="de-DE"/>
        </w:rPr>
      </w:pPr>
    </w:p>
    <w:p w14:paraId="36FFAB38" w14:textId="77777777" w:rsidR="00C15060" w:rsidRPr="00713112" w:rsidRDefault="00712115" w:rsidP="00AB4D32">
      <w:pPr>
        <w:jc w:val="left"/>
        <w:rPr>
          <w:rFonts w:cs="Arial"/>
          <w:bCs/>
          <w:color w:val="auto"/>
          <w:lang w:val="de-DE"/>
        </w:rPr>
      </w:pPr>
      <w:r w:rsidRPr="00713112">
        <w:rPr>
          <w:rFonts w:cs="Arial"/>
          <w:bCs/>
          <w:color w:val="auto"/>
          <w:lang w:val="de-DE"/>
        </w:rPr>
        <w:t>Helmuth Steinmetz, MD</w:t>
      </w:r>
    </w:p>
    <w:p w14:paraId="7D686D5F" w14:textId="4AC6D2B7" w:rsidR="00C15060" w:rsidRPr="00C15060" w:rsidRDefault="00712115" w:rsidP="00AB4D32">
      <w:pPr>
        <w:jc w:val="left"/>
        <w:rPr>
          <w:rFonts w:cs="Arial"/>
          <w:bCs/>
          <w:color w:val="auto"/>
        </w:rPr>
      </w:pPr>
      <w:r w:rsidRPr="00C15060">
        <w:rPr>
          <w:rFonts w:cs="Arial"/>
          <w:bCs/>
          <w:color w:val="auto"/>
        </w:rPr>
        <w:t>Department of Neurology</w:t>
      </w:r>
    </w:p>
    <w:p w14:paraId="0A75F2BD" w14:textId="488E9171" w:rsidR="00C15060" w:rsidRPr="00C15060" w:rsidRDefault="00712115" w:rsidP="00AB4D32">
      <w:pPr>
        <w:jc w:val="left"/>
        <w:rPr>
          <w:rFonts w:cs="Arial"/>
          <w:bCs/>
          <w:color w:val="auto"/>
        </w:rPr>
      </w:pPr>
      <w:r w:rsidRPr="00C15060">
        <w:rPr>
          <w:rFonts w:cs="Arial"/>
          <w:bCs/>
          <w:color w:val="auto"/>
        </w:rPr>
        <w:t xml:space="preserve">University Hospital </w:t>
      </w:r>
    </w:p>
    <w:p w14:paraId="5986FFD4" w14:textId="77777777" w:rsidR="00C15060" w:rsidRPr="00C15060" w:rsidRDefault="00712115" w:rsidP="00AB4D32">
      <w:pPr>
        <w:jc w:val="left"/>
        <w:rPr>
          <w:rFonts w:cs="Arial"/>
          <w:bCs/>
          <w:color w:val="auto"/>
        </w:rPr>
      </w:pPr>
      <w:r w:rsidRPr="00C15060">
        <w:rPr>
          <w:rFonts w:cs="Arial"/>
          <w:bCs/>
          <w:color w:val="auto"/>
        </w:rPr>
        <w:t>Frankfurt, Germany</w:t>
      </w:r>
    </w:p>
    <w:p w14:paraId="4AF7968B" w14:textId="206E8986" w:rsidR="00712115" w:rsidRPr="00C15060" w:rsidRDefault="00CC09E1" w:rsidP="00AB4D32">
      <w:pPr>
        <w:jc w:val="left"/>
        <w:rPr>
          <w:rFonts w:cs="Arial"/>
          <w:bCs/>
          <w:i/>
          <w:color w:val="auto"/>
        </w:rPr>
      </w:pPr>
      <w:hyperlink r:id="rId11" w:history="1">
        <w:r w:rsidR="00712115" w:rsidRPr="00C15060">
          <w:rPr>
            <w:rStyle w:val="Hyperlink"/>
            <w:rFonts w:cs="Arial"/>
            <w:bCs/>
            <w:i/>
            <w:color w:val="auto"/>
            <w:u w:val="none"/>
          </w:rPr>
          <w:t>h.steinmetz@em.uni-frankfurt.de</w:t>
        </w:r>
      </w:hyperlink>
    </w:p>
    <w:p w14:paraId="33FC267B" w14:textId="77777777" w:rsidR="00C15060" w:rsidRPr="00C15060" w:rsidRDefault="00C15060" w:rsidP="00AB4D32">
      <w:pPr>
        <w:jc w:val="left"/>
        <w:rPr>
          <w:rFonts w:cs="Arial"/>
          <w:bCs/>
          <w:color w:val="auto"/>
        </w:rPr>
      </w:pPr>
    </w:p>
    <w:p w14:paraId="5FFCDF34" w14:textId="77777777" w:rsidR="00C15060" w:rsidRPr="00C15060" w:rsidRDefault="00712115" w:rsidP="00AB4D32">
      <w:pPr>
        <w:jc w:val="left"/>
        <w:rPr>
          <w:rFonts w:cs="Arial"/>
          <w:bCs/>
          <w:color w:val="auto"/>
        </w:rPr>
      </w:pPr>
      <w:r w:rsidRPr="00C15060">
        <w:rPr>
          <w:rFonts w:cs="Arial"/>
          <w:bCs/>
          <w:color w:val="auto"/>
        </w:rPr>
        <w:t>Waltraud Pfeilschifter, MD</w:t>
      </w:r>
    </w:p>
    <w:p w14:paraId="62669DE2" w14:textId="4B9E9B9E" w:rsidR="00C15060" w:rsidRPr="00C15060" w:rsidRDefault="00712115" w:rsidP="00AB4D32">
      <w:pPr>
        <w:jc w:val="left"/>
        <w:rPr>
          <w:rFonts w:cs="Arial"/>
          <w:bCs/>
          <w:color w:val="auto"/>
        </w:rPr>
      </w:pPr>
      <w:r w:rsidRPr="00C15060">
        <w:rPr>
          <w:rFonts w:cs="Arial"/>
          <w:bCs/>
          <w:color w:val="auto"/>
        </w:rPr>
        <w:t>Department of Neurology</w:t>
      </w:r>
    </w:p>
    <w:p w14:paraId="7C10E963" w14:textId="1EC4D03F" w:rsidR="00C15060" w:rsidRPr="00713112" w:rsidRDefault="00712115" w:rsidP="00AB4D32">
      <w:pPr>
        <w:jc w:val="left"/>
        <w:rPr>
          <w:rFonts w:cs="Arial"/>
          <w:bCs/>
          <w:color w:val="auto"/>
          <w:lang w:val="de-DE"/>
        </w:rPr>
      </w:pPr>
      <w:r w:rsidRPr="00713112">
        <w:rPr>
          <w:rFonts w:cs="Arial"/>
          <w:bCs/>
          <w:color w:val="auto"/>
          <w:lang w:val="de-DE"/>
        </w:rPr>
        <w:t xml:space="preserve">University Hospital </w:t>
      </w:r>
    </w:p>
    <w:p w14:paraId="35590005" w14:textId="77777777" w:rsidR="00C15060" w:rsidRPr="00713112" w:rsidRDefault="00712115" w:rsidP="00AB4D32">
      <w:pPr>
        <w:jc w:val="left"/>
        <w:rPr>
          <w:rFonts w:cs="Arial"/>
          <w:bCs/>
          <w:color w:val="auto"/>
          <w:lang w:val="de-DE"/>
        </w:rPr>
      </w:pPr>
      <w:r w:rsidRPr="00713112">
        <w:rPr>
          <w:rFonts w:cs="Arial"/>
          <w:bCs/>
          <w:color w:val="auto"/>
          <w:lang w:val="de-DE"/>
        </w:rPr>
        <w:t>Frankfurt, Germany</w:t>
      </w:r>
    </w:p>
    <w:p w14:paraId="5EFAFA33" w14:textId="7F75BE2D" w:rsidR="00712115" w:rsidRPr="00713112" w:rsidRDefault="00CC09E1" w:rsidP="00AB4D32">
      <w:pPr>
        <w:jc w:val="left"/>
        <w:rPr>
          <w:rFonts w:cs="Arial"/>
          <w:bCs/>
          <w:color w:val="auto"/>
          <w:lang w:val="de-DE"/>
        </w:rPr>
      </w:pPr>
      <w:hyperlink r:id="rId12" w:history="1">
        <w:r w:rsidR="00712115" w:rsidRPr="00713112">
          <w:rPr>
            <w:rStyle w:val="Hyperlink"/>
            <w:rFonts w:cs="Arial"/>
            <w:bCs/>
            <w:i/>
            <w:color w:val="auto"/>
            <w:u w:val="none"/>
            <w:lang w:val="de-DE"/>
          </w:rPr>
          <w:t>w.pfeilschifter@med.uni-frankfurt.de</w:t>
        </w:r>
      </w:hyperlink>
    </w:p>
    <w:p w14:paraId="2E5D2E1D" w14:textId="77777777" w:rsidR="0072127D" w:rsidRPr="00713112" w:rsidRDefault="0072127D" w:rsidP="00AB4D32">
      <w:pPr>
        <w:pStyle w:val="NormalWeb"/>
        <w:spacing w:before="0" w:beforeAutospacing="0" w:after="0" w:afterAutospacing="0"/>
        <w:jc w:val="left"/>
        <w:rPr>
          <w:rFonts w:cs="Arial"/>
          <w:b/>
          <w:bCs/>
          <w:lang w:val="de-DE"/>
        </w:rPr>
      </w:pPr>
    </w:p>
    <w:p w14:paraId="2B0344F0" w14:textId="77777777" w:rsidR="00C15060" w:rsidRPr="00713112" w:rsidRDefault="0072127D" w:rsidP="00AB4D32">
      <w:pPr>
        <w:pStyle w:val="NormalWeb"/>
        <w:spacing w:before="0" w:beforeAutospacing="0" w:after="0" w:afterAutospacing="0"/>
        <w:jc w:val="left"/>
        <w:rPr>
          <w:rFonts w:cs="Arial"/>
          <w:lang w:val="de-DE"/>
        </w:rPr>
      </w:pPr>
      <w:r w:rsidRPr="00713112">
        <w:rPr>
          <w:rFonts w:cs="Arial"/>
          <w:b/>
          <w:bCs/>
          <w:lang w:val="de-DE"/>
        </w:rPr>
        <w:t>CORRESPONDING AUTHOR:</w:t>
      </w:r>
      <w:r w:rsidRPr="00713112">
        <w:rPr>
          <w:rFonts w:cs="Arial"/>
          <w:lang w:val="de-DE"/>
        </w:rPr>
        <w:t xml:space="preserve"> </w:t>
      </w:r>
    </w:p>
    <w:p w14:paraId="47BED87D" w14:textId="37787DC2" w:rsidR="0072127D" w:rsidRPr="00713112" w:rsidRDefault="00712115" w:rsidP="00AB4D32">
      <w:pPr>
        <w:pStyle w:val="NormalWeb"/>
        <w:spacing w:before="0" w:beforeAutospacing="0" w:after="0" w:afterAutospacing="0"/>
        <w:jc w:val="left"/>
        <w:rPr>
          <w:rFonts w:cs="Arial"/>
          <w:lang w:val="de-DE"/>
        </w:rPr>
      </w:pPr>
      <w:r w:rsidRPr="00713112">
        <w:rPr>
          <w:rFonts w:cs="Arial"/>
          <w:color w:val="auto"/>
          <w:lang w:val="de-DE"/>
        </w:rPr>
        <w:t>Waltraud Pfeilschifter</w:t>
      </w:r>
    </w:p>
    <w:p w14:paraId="7F8417F6" w14:textId="77777777" w:rsidR="0072127D" w:rsidRPr="00713112" w:rsidRDefault="0072127D" w:rsidP="00AB4D32">
      <w:pPr>
        <w:pStyle w:val="NormalWeb"/>
        <w:spacing w:before="0" w:beforeAutospacing="0" w:after="0" w:afterAutospacing="0"/>
        <w:jc w:val="left"/>
        <w:rPr>
          <w:rFonts w:cs="Arial"/>
          <w:b/>
          <w:bCs/>
          <w:lang w:val="de-DE"/>
        </w:rPr>
      </w:pPr>
    </w:p>
    <w:p w14:paraId="5C5EAF50" w14:textId="77777777" w:rsidR="00C15060" w:rsidRPr="00C15060" w:rsidRDefault="0072127D" w:rsidP="00AB4D32">
      <w:pPr>
        <w:pStyle w:val="NormalWeb"/>
        <w:spacing w:before="0" w:beforeAutospacing="0" w:after="0" w:afterAutospacing="0"/>
        <w:jc w:val="left"/>
        <w:rPr>
          <w:rFonts w:cs="Arial"/>
        </w:rPr>
      </w:pPr>
      <w:r w:rsidRPr="00C15060">
        <w:rPr>
          <w:rFonts w:cs="Arial"/>
          <w:b/>
          <w:bCs/>
        </w:rPr>
        <w:lastRenderedPageBreak/>
        <w:t>KEYWORDS:</w:t>
      </w:r>
      <w:r w:rsidRPr="00C15060">
        <w:rPr>
          <w:rFonts w:cs="Arial"/>
        </w:rPr>
        <w:t xml:space="preserve"> </w:t>
      </w:r>
    </w:p>
    <w:p w14:paraId="417F2AB7" w14:textId="37787B23" w:rsidR="0072127D" w:rsidRPr="00C15060" w:rsidRDefault="00712115" w:rsidP="00AB4D32">
      <w:pPr>
        <w:pStyle w:val="NormalWeb"/>
        <w:spacing w:before="0" w:beforeAutospacing="0" w:after="0" w:afterAutospacing="0"/>
        <w:jc w:val="left"/>
        <w:rPr>
          <w:rFonts w:cs="Arial"/>
          <w:color w:val="auto"/>
        </w:rPr>
      </w:pPr>
      <w:r w:rsidRPr="00C15060">
        <w:rPr>
          <w:rFonts w:cs="Arial"/>
          <w:color w:val="auto"/>
        </w:rPr>
        <w:t>simulation - training - crew resource management - acute stroke - thrombolysis - door to needle time</w:t>
      </w:r>
    </w:p>
    <w:p w14:paraId="7EF38840" w14:textId="77777777" w:rsidR="00712115" w:rsidRPr="00C15060" w:rsidRDefault="00712115" w:rsidP="00AB4D32">
      <w:pPr>
        <w:pStyle w:val="NormalWeb"/>
        <w:spacing w:before="0" w:beforeAutospacing="0" w:after="0" w:afterAutospacing="0"/>
        <w:jc w:val="left"/>
        <w:rPr>
          <w:rFonts w:cs="Arial"/>
        </w:rPr>
      </w:pPr>
    </w:p>
    <w:p w14:paraId="0D85E56C" w14:textId="77777777" w:rsidR="00C15060" w:rsidRPr="00C15060" w:rsidRDefault="0072127D" w:rsidP="00AB4D32">
      <w:pPr>
        <w:jc w:val="left"/>
        <w:rPr>
          <w:rFonts w:cs="Arial"/>
        </w:rPr>
      </w:pPr>
      <w:r w:rsidRPr="00C15060">
        <w:rPr>
          <w:rFonts w:cs="Arial"/>
          <w:b/>
          <w:bCs/>
        </w:rPr>
        <w:t>SHORT ABSTRACT:</w:t>
      </w:r>
      <w:r w:rsidRPr="00C15060">
        <w:rPr>
          <w:rFonts w:cs="Arial"/>
        </w:rPr>
        <w:t xml:space="preserve"> </w:t>
      </w:r>
    </w:p>
    <w:p w14:paraId="13F480F4" w14:textId="5D3EE99B" w:rsidR="0072127D" w:rsidRPr="00C15060" w:rsidRDefault="00712115" w:rsidP="00AB4D32">
      <w:pPr>
        <w:jc w:val="left"/>
        <w:rPr>
          <w:rFonts w:cs="Arial"/>
          <w:i/>
          <w:color w:val="808080"/>
        </w:rPr>
      </w:pPr>
      <w:r w:rsidRPr="00C15060">
        <w:rPr>
          <w:rFonts w:cs="Arial"/>
        </w:rPr>
        <w:t xml:space="preserve">Every </w:t>
      </w:r>
      <w:r w:rsidRPr="00C15060">
        <w:rPr>
          <w:rFonts w:cs="Arial"/>
          <w:color w:val="auto"/>
        </w:rPr>
        <w:t xml:space="preserve">minute counts in acute stroke care. </w:t>
      </w:r>
      <w:r w:rsidR="00CB7E99">
        <w:rPr>
          <w:rFonts w:cs="Arial"/>
          <w:color w:val="auto"/>
        </w:rPr>
        <w:t>This guide shows</w:t>
      </w:r>
      <w:r w:rsidRPr="00C15060">
        <w:rPr>
          <w:rFonts w:cs="Arial"/>
          <w:color w:val="auto"/>
        </w:rPr>
        <w:t xml:space="preserve"> how to </w:t>
      </w:r>
      <w:r w:rsidR="00592110" w:rsidRPr="00C15060">
        <w:rPr>
          <w:rFonts w:cs="Arial"/>
          <w:color w:val="auto"/>
        </w:rPr>
        <w:t>establish</w:t>
      </w:r>
      <w:r w:rsidRPr="00C15060">
        <w:rPr>
          <w:rFonts w:cs="Arial"/>
          <w:color w:val="auto"/>
        </w:rPr>
        <w:t xml:space="preserve"> a </w:t>
      </w:r>
      <w:r w:rsidR="00713112">
        <w:rPr>
          <w:rFonts w:cs="Arial"/>
          <w:color w:val="auto"/>
        </w:rPr>
        <w:t>s</w:t>
      </w:r>
      <w:r w:rsidR="00C15060" w:rsidRPr="00C15060">
        <w:rPr>
          <w:rFonts w:cs="Arial"/>
          <w:color w:val="auto"/>
        </w:rPr>
        <w:t xml:space="preserve">troke </w:t>
      </w:r>
      <w:r w:rsidR="005877A9">
        <w:rPr>
          <w:rFonts w:cs="Arial"/>
          <w:color w:val="auto"/>
        </w:rPr>
        <w:t>t</w:t>
      </w:r>
      <w:r w:rsidR="00C15060" w:rsidRPr="00C15060">
        <w:rPr>
          <w:rFonts w:cs="Arial"/>
          <w:color w:val="auto"/>
        </w:rPr>
        <w:t xml:space="preserve">eam </w:t>
      </w:r>
      <w:r w:rsidRPr="00C15060">
        <w:rPr>
          <w:rFonts w:cs="Arial"/>
          <w:color w:val="auto"/>
        </w:rPr>
        <w:t xml:space="preserve">algorithm and enhance </w:t>
      </w:r>
      <w:r w:rsidR="00CB7E99">
        <w:rPr>
          <w:rFonts w:cs="Arial"/>
          <w:color w:val="auto"/>
        </w:rPr>
        <w:t xml:space="preserve">its </w:t>
      </w:r>
      <w:r w:rsidRPr="00C15060">
        <w:rPr>
          <w:rFonts w:cs="Arial"/>
          <w:color w:val="auto"/>
        </w:rPr>
        <w:t xml:space="preserve">performance with regular simulation training. The principles of </w:t>
      </w:r>
      <w:r w:rsidR="00713112">
        <w:rPr>
          <w:rFonts w:cs="Arial"/>
          <w:color w:val="auto"/>
        </w:rPr>
        <w:t>c</w:t>
      </w:r>
      <w:r w:rsidRPr="00C15060">
        <w:rPr>
          <w:rFonts w:cs="Arial"/>
          <w:color w:val="auto"/>
        </w:rPr>
        <w:t xml:space="preserve">rew </w:t>
      </w:r>
      <w:r w:rsidR="00713112">
        <w:rPr>
          <w:rFonts w:cs="Arial"/>
          <w:color w:val="auto"/>
        </w:rPr>
        <w:t>r</w:t>
      </w:r>
      <w:r w:rsidRPr="00C15060">
        <w:rPr>
          <w:rFonts w:cs="Arial"/>
          <w:color w:val="auto"/>
        </w:rPr>
        <w:t xml:space="preserve">esource </w:t>
      </w:r>
      <w:r w:rsidR="00713112">
        <w:rPr>
          <w:rFonts w:cs="Arial"/>
          <w:color w:val="auto"/>
        </w:rPr>
        <w:t>m</w:t>
      </w:r>
      <w:r w:rsidRPr="00C15060">
        <w:rPr>
          <w:rFonts w:cs="Arial"/>
          <w:color w:val="auto"/>
        </w:rPr>
        <w:t xml:space="preserve">anagement facilitate a straight workflow, </w:t>
      </w:r>
      <w:r w:rsidR="00AB4D32">
        <w:rPr>
          <w:rFonts w:cs="Arial"/>
          <w:color w:val="auto"/>
        </w:rPr>
        <w:t>reduce</w:t>
      </w:r>
      <w:r w:rsidRPr="00C15060">
        <w:rPr>
          <w:rFonts w:cs="Arial"/>
          <w:color w:val="auto"/>
        </w:rPr>
        <w:t xml:space="preserve"> door to needle times and increase staff satisfaction.</w:t>
      </w:r>
    </w:p>
    <w:p w14:paraId="009CB595" w14:textId="77777777" w:rsidR="00712115" w:rsidRPr="00C15060" w:rsidRDefault="00712115" w:rsidP="00AB4D32">
      <w:pPr>
        <w:jc w:val="left"/>
        <w:rPr>
          <w:rFonts w:cs="Arial"/>
        </w:rPr>
      </w:pPr>
    </w:p>
    <w:p w14:paraId="455ED796" w14:textId="77777777" w:rsidR="00C15060" w:rsidRPr="00C15060" w:rsidRDefault="0072127D" w:rsidP="00AB4D32">
      <w:pPr>
        <w:jc w:val="left"/>
        <w:rPr>
          <w:rFonts w:cs="Arial"/>
        </w:rPr>
      </w:pPr>
      <w:r w:rsidRPr="00C15060">
        <w:rPr>
          <w:rFonts w:cs="Arial"/>
          <w:b/>
          <w:bCs/>
        </w:rPr>
        <w:t>LONG ABSTRACT:</w:t>
      </w:r>
      <w:r w:rsidRPr="00C15060">
        <w:rPr>
          <w:rFonts w:cs="Arial"/>
        </w:rPr>
        <w:t xml:space="preserve"> </w:t>
      </w:r>
    </w:p>
    <w:p w14:paraId="5B2F31C9" w14:textId="5194D1B9" w:rsidR="00712115" w:rsidRPr="00C15060" w:rsidRDefault="00712115" w:rsidP="00AB4D32">
      <w:pPr>
        <w:jc w:val="left"/>
        <w:rPr>
          <w:rFonts w:cs="Arial"/>
        </w:rPr>
      </w:pPr>
      <w:r w:rsidRPr="00C15060">
        <w:rPr>
          <w:rFonts w:cs="Arial"/>
        </w:rPr>
        <w:t xml:space="preserve">Time is of the essence when </w:t>
      </w:r>
      <w:r w:rsidR="00C15060" w:rsidRPr="00C15060">
        <w:rPr>
          <w:rFonts w:cs="Arial"/>
        </w:rPr>
        <w:t>caring</w:t>
      </w:r>
      <w:r w:rsidRPr="00C15060">
        <w:rPr>
          <w:rFonts w:cs="Arial"/>
        </w:rPr>
        <w:t xml:space="preserve"> for an acute stroke patient. </w:t>
      </w:r>
      <w:r w:rsidR="00C15060" w:rsidRPr="00C15060">
        <w:rPr>
          <w:rFonts w:cs="Arial"/>
        </w:rPr>
        <w:t xml:space="preserve">The </w:t>
      </w:r>
      <w:r w:rsidRPr="00C15060">
        <w:rPr>
          <w:rFonts w:cs="Arial"/>
        </w:rPr>
        <w:t xml:space="preserve">ultimate goal is to restore blood flow to the ischemic brain. This can be either achieved by thrombolysis with </w:t>
      </w:r>
      <w:r w:rsidR="00733776">
        <w:rPr>
          <w:rFonts w:cs="Arial"/>
        </w:rPr>
        <w:t>recombinant tissue plasminogen activator (r</w:t>
      </w:r>
      <w:r w:rsidRPr="00C15060">
        <w:rPr>
          <w:rFonts w:cs="Arial"/>
        </w:rPr>
        <w:t>t</w:t>
      </w:r>
      <w:r w:rsidR="00733776">
        <w:rPr>
          <w:rFonts w:cs="Arial"/>
        </w:rPr>
        <w:t>-</w:t>
      </w:r>
      <w:r w:rsidRPr="00C15060">
        <w:rPr>
          <w:rFonts w:cs="Arial"/>
        </w:rPr>
        <w:t>PA</w:t>
      </w:r>
      <w:r w:rsidR="00733776">
        <w:rPr>
          <w:rFonts w:cs="Arial"/>
        </w:rPr>
        <w:t>)</w:t>
      </w:r>
      <w:r w:rsidRPr="00C15060">
        <w:rPr>
          <w:rFonts w:cs="Arial"/>
        </w:rPr>
        <w:t>, the standard therapy for stroke patients who present within the first hours of symptom onset without contraindications</w:t>
      </w:r>
      <w:r w:rsidR="00AB4D32">
        <w:rPr>
          <w:rFonts w:cs="Arial"/>
        </w:rPr>
        <w:t>,</w:t>
      </w:r>
      <w:r w:rsidRPr="00C15060">
        <w:rPr>
          <w:rFonts w:cs="Arial"/>
        </w:rPr>
        <w:t xml:space="preserve"> or by an endovascular approach if a proximal brain vessel occlusion</w:t>
      </w:r>
      <w:r w:rsidR="00C15060" w:rsidRPr="00C15060">
        <w:rPr>
          <w:rFonts w:cs="Arial"/>
        </w:rPr>
        <w:t xml:space="preserve"> is detected</w:t>
      </w:r>
      <w:r w:rsidRPr="00C15060">
        <w:rPr>
          <w:rFonts w:cs="Arial"/>
        </w:rPr>
        <w:t xml:space="preserve">. As the efficacy of both therapies declines over time, every minute </w:t>
      </w:r>
      <w:r w:rsidR="00C15060" w:rsidRPr="00C15060">
        <w:rPr>
          <w:rFonts w:cs="Arial"/>
        </w:rPr>
        <w:t>saved</w:t>
      </w:r>
      <w:r w:rsidRPr="00C15060">
        <w:rPr>
          <w:rFonts w:cs="Arial"/>
        </w:rPr>
        <w:t xml:space="preserve"> along the way will improve </w:t>
      </w:r>
      <w:r w:rsidR="00C15060" w:rsidRPr="00C15060">
        <w:rPr>
          <w:rFonts w:cs="Arial"/>
        </w:rPr>
        <w:t xml:space="preserve">the </w:t>
      </w:r>
      <w:r w:rsidRPr="00C15060">
        <w:rPr>
          <w:rFonts w:cs="Arial"/>
        </w:rPr>
        <w:t>patient’s outcome.</w:t>
      </w:r>
    </w:p>
    <w:p w14:paraId="5AE822AB" w14:textId="77777777" w:rsidR="00712115" w:rsidRPr="00C15060" w:rsidRDefault="00712115" w:rsidP="00AB4D32">
      <w:pPr>
        <w:jc w:val="left"/>
        <w:rPr>
          <w:rFonts w:cs="Arial"/>
          <w:color w:val="auto"/>
        </w:rPr>
      </w:pPr>
    </w:p>
    <w:p w14:paraId="6B81F4A2" w14:textId="04FD2E18" w:rsidR="00712115" w:rsidRPr="00C15060" w:rsidRDefault="00CB7E99" w:rsidP="00AB4D32">
      <w:pPr>
        <w:jc w:val="left"/>
        <w:rPr>
          <w:rFonts w:cs="Arial"/>
          <w:color w:val="auto"/>
        </w:rPr>
      </w:pPr>
      <w:r>
        <w:rPr>
          <w:rFonts w:cs="Arial"/>
          <w:color w:val="auto"/>
        </w:rPr>
        <w:t xml:space="preserve">This critical situation requires thorough </w:t>
      </w:r>
      <w:r w:rsidR="00712115" w:rsidRPr="00C15060">
        <w:rPr>
          <w:rFonts w:cs="Arial"/>
          <w:color w:val="auto"/>
        </w:rPr>
        <w:t>work</w:t>
      </w:r>
      <w:r>
        <w:rPr>
          <w:rFonts w:cs="Arial"/>
          <w:color w:val="auto"/>
        </w:rPr>
        <w:t xml:space="preserve"> and precise</w:t>
      </w:r>
      <w:r w:rsidR="00712115" w:rsidRPr="00C15060">
        <w:rPr>
          <w:rFonts w:cs="Arial"/>
          <w:color w:val="auto"/>
        </w:rPr>
        <w:t xml:space="preserve"> communicat</w:t>
      </w:r>
      <w:r>
        <w:rPr>
          <w:rFonts w:cs="Arial"/>
          <w:color w:val="auto"/>
        </w:rPr>
        <w:t>ion</w:t>
      </w:r>
      <w:r w:rsidR="00712115" w:rsidRPr="00C15060">
        <w:rPr>
          <w:rFonts w:cs="Arial"/>
          <w:color w:val="auto"/>
        </w:rPr>
        <w:t xml:space="preserve"> with </w:t>
      </w:r>
      <w:r w:rsidR="005877A9">
        <w:rPr>
          <w:rFonts w:cs="Arial"/>
          <w:color w:val="auto"/>
        </w:rPr>
        <w:t xml:space="preserve">the </w:t>
      </w:r>
      <w:r w:rsidR="00712115" w:rsidRPr="00C15060">
        <w:rPr>
          <w:rFonts w:cs="Arial"/>
          <w:color w:val="auto"/>
        </w:rPr>
        <w:t xml:space="preserve">patient, </w:t>
      </w:r>
      <w:r w:rsidR="005877A9">
        <w:rPr>
          <w:rFonts w:cs="Arial"/>
          <w:color w:val="auto"/>
        </w:rPr>
        <w:t xml:space="preserve">the </w:t>
      </w:r>
      <w:r w:rsidR="00712115" w:rsidRPr="00C15060">
        <w:rPr>
          <w:rFonts w:cs="Arial"/>
          <w:color w:val="auto"/>
        </w:rPr>
        <w:t xml:space="preserve">family and colleagues from different professions to acquire all relevant information and reach the right decision while </w:t>
      </w:r>
      <w:r>
        <w:rPr>
          <w:rFonts w:cs="Arial"/>
          <w:color w:val="auto"/>
        </w:rPr>
        <w:t xml:space="preserve">carefully </w:t>
      </w:r>
      <w:r w:rsidR="00712115" w:rsidRPr="00C15060">
        <w:rPr>
          <w:rFonts w:cs="Arial"/>
          <w:color w:val="auto"/>
        </w:rPr>
        <w:t xml:space="preserve">monitoring the patient. This is a high fidelity situation. In non-medical high-fidelity environments such as aviation, crew resource management (CRM) is </w:t>
      </w:r>
      <w:r w:rsidR="005877A9">
        <w:rPr>
          <w:rFonts w:cs="Arial"/>
          <w:color w:val="auto"/>
        </w:rPr>
        <w:t>used</w:t>
      </w:r>
      <w:r w:rsidR="005877A9" w:rsidRPr="00C15060">
        <w:rPr>
          <w:rFonts w:cs="Arial"/>
          <w:color w:val="auto"/>
        </w:rPr>
        <w:t xml:space="preserve"> </w:t>
      </w:r>
      <w:r w:rsidR="00712115" w:rsidRPr="00C15060">
        <w:rPr>
          <w:rFonts w:cs="Arial"/>
          <w:color w:val="auto"/>
        </w:rPr>
        <w:t>to enhance safety and team efficiency.</w:t>
      </w:r>
    </w:p>
    <w:p w14:paraId="7392E1F2" w14:textId="77777777" w:rsidR="00712115" w:rsidRPr="00C15060" w:rsidRDefault="00712115" w:rsidP="00AB4D32">
      <w:pPr>
        <w:jc w:val="left"/>
        <w:rPr>
          <w:rFonts w:cs="Arial"/>
          <w:color w:val="auto"/>
        </w:rPr>
      </w:pPr>
    </w:p>
    <w:p w14:paraId="0A211965" w14:textId="488A6C65" w:rsidR="00712115" w:rsidRPr="00C15060" w:rsidRDefault="00CB7E99" w:rsidP="00AB4D32">
      <w:pPr>
        <w:jc w:val="left"/>
        <w:rPr>
          <w:rFonts w:cs="Arial"/>
          <w:color w:val="auto"/>
        </w:rPr>
      </w:pPr>
      <w:r>
        <w:rPr>
          <w:rFonts w:cs="Arial"/>
          <w:color w:val="auto"/>
        </w:rPr>
        <w:t xml:space="preserve">This guide shows how a </w:t>
      </w:r>
      <w:r w:rsidR="00713112">
        <w:rPr>
          <w:rFonts w:cs="Arial"/>
          <w:color w:val="auto"/>
        </w:rPr>
        <w:t>stroke team</w:t>
      </w:r>
      <w:r w:rsidR="00712115" w:rsidRPr="00C15060">
        <w:rPr>
          <w:rFonts w:cs="Arial"/>
          <w:color w:val="auto"/>
        </w:rPr>
        <w:t xml:space="preserve"> algorithm</w:t>
      </w:r>
      <w:r>
        <w:rPr>
          <w:rFonts w:cs="Arial"/>
          <w:color w:val="auto"/>
        </w:rPr>
        <w:t>, which is transferable to other hospital settings,</w:t>
      </w:r>
      <w:r w:rsidR="00712115" w:rsidRPr="00C15060">
        <w:rPr>
          <w:rFonts w:cs="Arial"/>
          <w:color w:val="auto"/>
        </w:rPr>
        <w:t xml:space="preserve"> </w:t>
      </w:r>
      <w:r>
        <w:rPr>
          <w:rFonts w:cs="Arial"/>
          <w:color w:val="auto"/>
        </w:rPr>
        <w:t xml:space="preserve">was established </w:t>
      </w:r>
      <w:r w:rsidR="00712115" w:rsidRPr="00C15060">
        <w:rPr>
          <w:rFonts w:cs="Arial"/>
          <w:color w:val="auto"/>
        </w:rPr>
        <w:t>and how regular simulation-based trainings</w:t>
      </w:r>
      <w:r>
        <w:rPr>
          <w:rFonts w:cs="Arial"/>
          <w:color w:val="auto"/>
        </w:rPr>
        <w:t xml:space="preserve"> </w:t>
      </w:r>
      <w:r w:rsidR="005877A9">
        <w:rPr>
          <w:rFonts w:cs="Arial"/>
          <w:color w:val="auto"/>
        </w:rPr>
        <w:t xml:space="preserve">were </w:t>
      </w:r>
      <w:r>
        <w:rPr>
          <w:rFonts w:cs="Arial"/>
          <w:color w:val="auto"/>
        </w:rPr>
        <w:t>performed</w:t>
      </w:r>
      <w:r w:rsidR="00712115" w:rsidRPr="00C15060">
        <w:rPr>
          <w:rFonts w:cs="Arial"/>
          <w:color w:val="auto"/>
        </w:rPr>
        <w:t xml:space="preserve">. </w:t>
      </w:r>
      <w:r w:rsidR="00C15060" w:rsidRPr="00C15060">
        <w:rPr>
          <w:rFonts w:cs="Arial"/>
          <w:color w:val="auto"/>
        </w:rPr>
        <w:t>I</w:t>
      </w:r>
      <w:r w:rsidR="00712115" w:rsidRPr="00C15060">
        <w:rPr>
          <w:rFonts w:cs="Arial"/>
          <w:color w:val="auto"/>
        </w:rPr>
        <w:t>t requires determination and endurance to</w:t>
      </w:r>
      <w:r w:rsidR="00C74227">
        <w:rPr>
          <w:rFonts w:cs="Arial"/>
          <w:color w:val="auto"/>
        </w:rPr>
        <w:t xml:space="preserve"> maintain these time-consuming simulation trainings on a regular basis over the course of time</w:t>
      </w:r>
      <w:r w:rsidR="00712115" w:rsidRPr="00C15060">
        <w:rPr>
          <w:rFonts w:cs="Arial"/>
          <w:color w:val="auto"/>
        </w:rPr>
        <w:t>.</w:t>
      </w:r>
      <w:r w:rsidR="008D0E3A">
        <w:rPr>
          <w:rFonts w:cs="Arial"/>
          <w:color w:val="auto"/>
        </w:rPr>
        <w:t xml:space="preserve"> </w:t>
      </w:r>
      <w:r w:rsidR="00637AFC">
        <w:rPr>
          <w:rFonts w:cs="Arial"/>
          <w:color w:val="auto"/>
        </w:rPr>
        <w:t xml:space="preserve">However, </w:t>
      </w:r>
      <w:r w:rsidR="00C74227">
        <w:rPr>
          <w:rFonts w:cs="Arial"/>
          <w:color w:val="auto"/>
        </w:rPr>
        <w:t>the</w:t>
      </w:r>
      <w:r w:rsidR="00712115" w:rsidRPr="00C15060">
        <w:rPr>
          <w:rFonts w:cs="Arial"/>
          <w:color w:val="auto"/>
        </w:rPr>
        <w:t xml:space="preserve"> </w:t>
      </w:r>
      <w:r w:rsidR="00C74227">
        <w:rPr>
          <w:rFonts w:cs="Arial"/>
          <w:color w:val="auto"/>
        </w:rPr>
        <w:t xml:space="preserve">resulting improvement of team spirit and excellent door-to-needle times </w:t>
      </w:r>
      <w:r w:rsidR="00712115" w:rsidRPr="00C15060">
        <w:rPr>
          <w:rFonts w:cs="Arial"/>
          <w:color w:val="auto"/>
        </w:rPr>
        <w:t xml:space="preserve">will benefit both </w:t>
      </w:r>
      <w:r w:rsidR="009D6564">
        <w:rPr>
          <w:rFonts w:cs="Arial"/>
          <w:color w:val="auto"/>
        </w:rPr>
        <w:t xml:space="preserve">the </w:t>
      </w:r>
      <w:r w:rsidR="00712115" w:rsidRPr="00C15060">
        <w:rPr>
          <w:rFonts w:cs="Arial"/>
          <w:color w:val="auto"/>
        </w:rPr>
        <w:t xml:space="preserve">patients and the work atmosphere in </w:t>
      </w:r>
      <w:r w:rsidR="009D6564">
        <w:rPr>
          <w:rFonts w:cs="Arial"/>
          <w:color w:val="auto"/>
        </w:rPr>
        <w:t xml:space="preserve">any </w:t>
      </w:r>
      <w:r w:rsidR="00712115" w:rsidRPr="00C15060">
        <w:rPr>
          <w:rFonts w:cs="Arial"/>
          <w:color w:val="auto"/>
        </w:rPr>
        <w:t>hospital.</w:t>
      </w:r>
    </w:p>
    <w:p w14:paraId="21F25073" w14:textId="77777777" w:rsidR="00712115" w:rsidRPr="00C15060" w:rsidRDefault="00712115" w:rsidP="00AB4D32">
      <w:pPr>
        <w:jc w:val="left"/>
        <w:rPr>
          <w:rFonts w:cs="Arial"/>
          <w:color w:val="auto"/>
        </w:rPr>
      </w:pPr>
    </w:p>
    <w:p w14:paraId="6E0DB1D5" w14:textId="54E045F5" w:rsidR="0072127D" w:rsidRPr="00C15060" w:rsidRDefault="00CB7E99" w:rsidP="00AB4D32">
      <w:pPr>
        <w:jc w:val="left"/>
        <w:rPr>
          <w:rFonts w:cs="Arial"/>
          <w:color w:val="auto"/>
        </w:rPr>
      </w:pPr>
      <w:r>
        <w:rPr>
          <w:rFonts w:cs="Arial"/>
          <w:color w:val="auto"/>
        </w:rPr>
        <w:t>A</w:t>
      </w:r>
      <w:r w:rsidR="00712115" w:rsidRPr="00C15060">
        <w:rPr>
          <w:rFonts w:cs="Arial"/>
          <w:color w:val="auto"/>
        </w:rPr>
        <w:t xml:space="preserve"> dedicated Stroke Team of 7 persons who are notified 24/7 by a collective call via speed dial and run a binding algorithm that takes approximately 20 minutes</w:t>
      </w:r>
      <w:r>
        <w:rPr>
          <w:rFonts w:cs="Arial"/>
          <w:color w:val="auto"/>
        </w:rPr>
        <w:t xml:space="preserve"> was established</w:t>
      </w:r>
      <w:r w:rsidR="00712115" w:rsidRPr="00C15060">
        <w:rPr>
          <w:rFonts w:cs="Arial"/>
          <w:color w:val="auto"/>
        </w:rPr>
        <w:t xml:space="preserve">. To train everybody involved in this algorithm, a simulation-based team training for all new </w:t>
      </w:r>
      <w:r w:rsidR="00713112">
        <w:rPr>
          <w:rFonts w:cs="Arial"/>
          <w:color w:val="auto"/>
        </w:rPr>
        <w:t>stroke team</w:t>
      </w:r>
      <w:r w:rsidR="00712115" w:rsidRPr="00C15060">
        <w:rPr>
          <w:rFonts w:cs="Arial"/>
          <w:color w:val="auto"/>
        </w:rPr>
        <w:t xml:space="preserve"> members</w:t>
      </w:r>
      <w:r>
        <w:rPr>
          <w:rFonts w:cs="Arial"/>
          <w:color w:val="auto"/>
        </w:rPr>
        <w:t xml:space="preserve"> was conceived</w:t>
      </w:r>
      <w:r w:rsidR="005877A9">
        <w:rPr>
          <w:rFonts w:cs="Arial"/>
          <w:color w:val="auto"/>
        </w:rPr>
        <w:t xml:space="preserve"> and </w:t>
      </w:r>
      <w:r w:rsidR="00712115" w:rsidRPr="00C15060">
        <w:rPr>
          <w:rFonts w:cs="Arial"/>
          <w:color w:val="auto"/>
        </w:rPr>
        <w:t>conduct</w:t>
      </w:r>
      <w:r>
        <w:rPr>
          <w:rFonts w:cs="Arial"/>
          <w:color w:val="auto"/>
        </w:rPr>
        <w:t>ed</w:t>
      </w:r>
      <w:r w:rsidR="00712115" w:rsidRPr="00C15060">
        <w:rPr>
          <w:rFonts w:cs="Arial"/>
          <w:color w:val="auto"/>
        </w:rPr>
        <w:t xml:space="preserve"> at monthly intervals. This led to a relevant and sustained reduction of the mean </w:t>
      </w:r>
      <w:r w:rsidR="005877A9">
        <w:rPr>
          <w:rFonts w:cs="Arial"/>
          <w:color w:val="auto"/>
        </w:rPr>
        <w:t>door to needle time</w:t>
      </w:r>
      <w:r w:rsidR="005877A9" w:rsidRPr="00C15060">
        <w:rPr>
          <w:rFonts w:cs="Arial"/>
          <w:color w:val="auto"/>
        </w:rPr>
        <w:t xml:space="preserve"> </w:t>
      </w:r>
      <w:r w:rsidR="00712115" w:rsidRPr="00C15060">
        <w:rPr>
          <w:rFonts w:cs="Arial"/>
          <w:color w:val="auto"/>
        </w:rPr>
        <w:t>to 25 minutes and enhanced the feeling of stroke readiness especially in junior doctors and nurses.</w:t>
      </w:r>
    </w:p>
    <w:p w14:paraId="2AA6C70E" w14:textId="77777777" w:rsidR="00712115" w:rsidRPr="00C15060" w:rsidRDefault="00712115" w:rsidP="00AB4D32">
      <w:pPr>
        <w:jc w:val="left"/>
        <w:rPr>
          <w:rFonts w:cs="Arial"/>
          <w:color w:val="auto"/>
        </w:rPr>
      </w:pPr>
    </w:p>
    <w:p w14:paraId="409B07C0" w14:textId="77777777" w:rsidR="00C15060" w:rsidRPr="00C15060" w:rsidRDefault="0072127D" w:rsidP="00AB4D32">
      <w:pPr>
        <w:jc w:val="left"/>
        <w:rPr>
          <w:rFonts w:cs="Arial"/>
        </w:rPr>
      </w:pPr>
      <w:r w:rsidRPr="00C15060">
        <w:rPr>
          <w:rFonts w:cs="Arial"/>
          <w:b/>
        </w:rPr>
        <w:t>INTRODUCTION</w:t>
      </w:r>
      <w:r w:rsidRPr="00C15060">
        <w:rPr>
          <w:rFonts w:cs="Arial"/>
          <w:b/>
          <w:bCs/>
        </w:rPr>
        <w:t>:</w:t>
      </w:r>
      <w:r w:rsidRPr="00C15060">
        <w:rPr>
          <w:rFonts w:cs="Arial"/>
        </w:rPr>
        <w:t xml:space="preserve"> </w:t>
      </w:r>
    </w:p>
    <w:p w14:paraId="04444359" w14:textId="3AE89D7F" w:rsidR="00712115" w:rsidRPr="00C15060" w:rsidRDefault="00712115" w:rsidP="00AB4D32">
      <w:pPr>
        <w:jc w:val="left"/>
        <w:rPr>
          <w:rFonts w:cs="Arial"/>
          <w:color w:val="auto"/>
        </w:rPr>
      </w:pPr>
      <w:r w:rsidRPr="00C15060">
        <w:rPr>
          <w:rFonts w:cs="Arial"/>
          <w:color w:val="auto"/>
        </w:rPr>
        <w:t>The efficacy of thrombolysis with rt-PA for acute ischemic stroke is highly time</w:t>
      </w:r>
      <w:r w:rsidR="00713112">
        <w:rPr>
          <w:rFonts w:cs="Arial"/>
          <w:color w:val="auto"/>
        </w:rPr>
        <w:t>-</w:t>
      </w:r>
      <w:r w:rsidRPr="00C15060">
        <w:rPr>
          <w:rFonts w:cs="Arial"/>
          <w:color w:val="auto"/>
        </w:rPr>
        <w:t>dependent and decreases over time even in the therapeutic time window of 4</w:t>
      </w:r>
      <w:r w:rsidR="005877A9">
        <w:rPr>
          <w:rFonts w:cs="Arial"/>
          <w:color w:val="auto"/>
        </w:rPr>
        <w:t>.</w:t>
      </w:r>
      <w:r w:rsidRPr="00C15060">
        <w:rPr>
          <w:rFonts w:cs="Arial"/>
          <w:color w:val="auto"/>
        </w:rPr>
        <w:t>5 hours</w:t>
      </w:r>
      <w:r w:rsidRPr="00C15060">
        <w:rPr>
          <w:rFonts w:cs="Arial"/>
          <w:color w:val="auto"/>
          <w:vertAlign w:val="superscript"/>
        </w:rPr>
        <w:t>1</w:t>
      </w:r>
      <w:r w:rsidRPr="00C15060">
        <w:rPr>
          <w:rFonts w:cs="Arial"/>
          <w:color w:val="auto"/>
        </w:rPr>
        <w:t>. The same has been shown for endovascular stroke therapy</w:t>
      </w:r>
      <w:r w:rsidRPr="00C15060">
        <w:rPr>
          <w:rFonts w:cs="Arial"/>
          <w:color w:val="auto"/>
          <w:vertAlign w:val="superscript"/>
        </w:rPr>
        <w:t>2</w:t>
      </w:r>
      <w:r w:rsidRPr="00C15060">
        <w:rPr>
          <w:rFonts w:cs="Arial"/>
          <w:color w:val="auto"/>
        </w:rPr>
        <w:t>. The additional mechanical recanalization after thrombolysis has been shown to be highly effective in improving outcomes of patients with severe stroke due to large vessel occlusion</w:t>
      </w:r>
      <w:r w:rsidR="00592110" w:rsidRPr="00C15060">
        <w:rPr>
          <w:rFonts w:cs="Arial"/>
          <w:color w:val="auto"/>
        </w:rPr>
        <w:t xml:space="preserve"> (LVO)</w:t>
      </w:r>
      <w:r w:rsidRPr="00C15060">
        <w:rPr>
          <w:rFonts w:cs="Arial"/>
          <w:color w:val="auto"/>
          <w:vertAlign w:val="superscript"/>
        </w:rPr>
        <w:t>3</w:t>
      </w:r>
      <w:r w:rsidRPr="00C15060">
        <w:rPr>
          <w:rFonts w:cs="Arial"/>
          <w:color w:val="auto"/>
        </w:rPr>
        <w:t xml:space="preserve">. This </w:t>
      </w:r>
      <w:r w:rsidR="009D6564">
        <w:rPr>
          <w:rFonts w:cs="Arial"/>
          <w:color w:val="auto"/>
        </w:rPr>
        <w:t>new therapy</w:t>
      </w:r>
      <w:r w:rsidR="009D6564" w:rsidRPr="00C15060">
        <w:rPr>
          <w:rFonts w:cs="Arial"/>
          <w:color w:val="auto"/>
        </w:rPr>
        <w:t xml:space="preserve"> </w:t>
      </w:r>
      <w:r w:rsidRPr="00C15060">
        <w:rPr>
          <w:rFonts w:cs="Arial"/>
          <w:color w:val="auto"/>
        </w:rPr>
        <w:t xml:space="preserve">adds to the complexity and </w:t>
      </w:r>
      <w:r w:rsidRPr="00C15060">
        <w:rPr>
          <w:rFonts w:cs="Arial"/>
          <w:color w:val="auto"/>
        </w:rPr>
        <w:lastRenderedPageBreak/>
        <w:t>interdisciplinarity of acute stroke care since endovascular therapies require a neurointerventionalist, an anesthetist or neurointensivist and in many cases even the acute onward referral of the patient to a specialized center.</w:t>
      </w:r>
    </w:p>
    <w:p w14:paraId="560DD242" w14:textId="77777777" w:rsidR="00712115" w:rsidRPr="00C15060" w:rsidRDefault="00712115" w:rsidP="00AB4D32">
      <w:pPr>
        <w:jc w:val="left"/>
        <w:rPr>
          <w:rFonts w:cs="Arial"/>
          <w:i/>
          <w:color w:val="808080"/>
        </w:rPr>
      </w:pPr>
    </w:p>
    <w:p w14:paraId="0A661523" w14:textId="2D9FC2A4" w:rsidR="00712115" w:rsidRPr="00C15060" w:rsidRDefault="00712115" w:rsidP="00AB4D32">
      <w:pPr>
        <w:jc w:val="left"/>
        <w:rPr>
          <w:rFonts w:cs="Arial"/>
          <w:color w:val="auto"/>
        </w:rPr>
      </w:pPr>
      <w:r w:rsidRPr="00C15060">
        <w:rPr>
          <w:rFonts w:cs="Arial"/>
          <w:color w:val="auto"/>
        </w:rPr>
        <w:t>Therefore</w:t>
      </w:r>
      <w:r w:rsidR="00713112">
        <w:rPr>
          <w:rFonts w:cs="Arial"/>
          <w:color w:val="auto"/>
        </w:rPr>
        <w:t>,</w:t>
      </w:r>
      <w:r w:rsidRPr="00C15060">
        <w:rPr>
          <w:rFonts w:cs="Arial"/>
          <w:color w:val="auto"/>
        </w:rPr>
        <w:t xml:space="preserve"> concepts are needed to minimize the time to treatment without putting patient safety at risk. Since acute stroke care is delivered by interdisciplinary teams, a standardized algorithm and simulation-based training of technical and non-technical skills appear to be a straightforward approach. </w:t>
      </w:r>
      <w:r w:rsidR="00CB7E99">
        <w:rPr>
          <w:rFonts w:cs="Arial"/>
          <w:color w:val="auto"/>
        </w:rPr>
        <w:t xml:space="preserve">In this context </w:t>
      </w:r>
      <w:r w:rsidRPr="00C15060">
        <w:rPr>
          <w:rFonts w:cs="Arial"/>
          <w:color w:val="auto"/>
        </w:rPr>
        <w:t xml:space="preserve">not only “time is brain” but also “team is brain” since precious minutes </w:t>
      </w:r>
      <w:r w:rsidR="00592110" w:rsidRPr="00C15060">
        <w:rPr>
          <w:rFonts w:cs="Arial"/>
          <w:color w:val="auto"/>
        </w:rPr>
        <w:t>and safety-relevant information</w:t>
      </w:r>
      <w:r w:rsidRPr="00C15060">
        <w:rPr>
          <w:rFonts w:cs="Arial"/>
          <w:color w:val="auto"/>
        </w:rPr>
        <w:t xml:space="preserve"> can be lost by inefficient communication </w:t>
      </w:r>
      <w:r w:rsidR="00592110" w:rsidRPr="00C15060">
        <w:rPr>
          <w:rFonts w:cs="Arial"/>
          <w:color w:val="auto"/>
        </w:rPr>
        <w:t>among</w:t>
      </w:r>
      <w:r w:rsidRPr="00C15060">
        <w:rPr>
          <w:rFonts w:cs="Arial"/>
          <w:color w:val="auto"/>
        </w:rPr>
        <w:t xml:space="preserve"> team</w:t>
      </w:r>
      <w:r w:rsidR="00592110" w:rsidRPr="00C15060">
        <w:rPr>
          <w:rFonts w:cs="Arial"/>
          <w:color w:val="auto"/>
        </w:rPr>
        <w:t xml:space="preserve"> members</w:t>
      </w:r>
      <w:r w:rsidRPr="00C15060">
        <w:rPr>
          <w:rFonts w:cs="Arial"/>
          <w:color w:val="auto"/>
        </w:rPr>
        <w:t>. In non-medical high-fidelity situations such as aviation, a concept called Crew Resource Management (CRM) has proven to be highly eff</w:t>
      </w:r>
      <w:r w:rsidR="00592110" w:rsidRPr="00C15060">
        <w:rPr>
          <w:rFonts w:cs="Arial"/>
          <w:color w:val="auto"/>
        </w:rPr>
        <w:t>ective</w:t>
      </w:r>
      <w:r w:rsidRPr="00C15060">
        <w:rPr>
          <w:rFonts w:cs="Arial"/>
          <w:color w:val="auto"/>
          <w:vertAlign w:val="superscript"/>
        </w:rPr>
        <w:t>4</w:t>
      </w:r>
      <w:r w:rsidRPr="00C15060">
        <w:rPr>
          <w:rFonts w:cs="Arial"/>
          <w:color w:val="auto"/>
        </w:rPr>
        <w:t xml:space="preserve">. </w:t>
      </w:r>
    </w:p>
    <w:p w14:paraId="3DFADAB2" w14:textId="77777777" w:rsidR="00712115" w:rsidRPr="00C15060" w:rsidRDefault="00712115" w:rsidP="00AB4D32">
      <w:pPr>
        <w:jc w:val="left"/>
        <w:rPr>
          <w:rFonts w:cs="Arial"/>
          <w:color w:val="auto"/>
        </w:rPr>
      </w:pPr>
    </w:p>
    <w:p w14:paraId="094597FD" w14:textId="0AC5964B" w:rsidR="00712115" w:rsidRPr="00C15060" w:rsidRDefault="00712115" w:rsidP="00AB4D32">
      <w:pPr>
        <w:jc w:val="left"/>
        <w:rPr>
          <w:rFonts w:cs="Arial"/>
          <w:color w:val="auto"/>
        </w:rPr>
      </w:pPr>
      <w:r w:rsidRPr="00C15060">
        <w:rPr>
          <w:rFonts w:cs="Arial"/>
          <w:color w:val="auto"/>
        </w:rPr>
        <w:t xml:space="preserve">A large share of fatal errors </w:t>
      </w:r>
      <w:r w:rsidR="00592110" w:rsidRPr="00C15060">
        <w:rPr>
          <w:rFonts w:cs="Arial"/>
          <w:color w:val="auto"/>
        </w:rPr>
        <w:t>is</w:t>
      </w:r>
      <w:r w:rsidRPr="00C15060">
        <w:rPr>
          <w:rFonts w:cs="Arial"/>
          <w:color w:val="auto"/>
        </w:rPr>
        <w:t xml:space="preserve"> not due to a lack of knowledge or technical skills, but to deficits in communication, interaction and decision-making. CRM emphasizes the importance of “non-technical skills” and defines them as cognitive, social and personal resources that complement technical skills. The six key domains comprise clear communication, teamwork, situation awareness, decision-making, leadership and the management of stress</w:t>
      </w:r>
      <w:r w:rsidRPr="00C15060">
        <w:rPr>
          <w:rFonts w:cs="Arial"/>
          <w:color w:val="auto"/>
          <w:vertAlign w:val="superscript"/>
        </w:rPr>
        <w:t>5</w:t>
      </w:r>
      <w:r w:rsidRPr="00C15060">
        <w:rPr>
          <w:rFonts w:cs="Arial"/>
          <w:color w:val="auto"/>
        </w:rPr>
        <w:t>.</w:t>
      </w:r>
    </w:p>
    <w:p w14:paraId="09CEC3D1" w14:textId="77777777" w:rsidR="00712115" w:rsidRPr="00C15060" w:rsidRDefault="00712115" w:rsidP="00AB4D32">
      <w:pPr>
        <w:jc w:val="left"/>
        <w:rPr>
          <w:rFonts w:cs="Arial"/>
          <w:i/>
          <w:color w:val="808080"/>
        </w:rPr>
      </w:pPr>
    </w:p>
    <w:p w14:paraId="4DE48832" w14:textId="64FAD129" w:rsidR="00712115" w:rsidRPr="00C15060" w:rsidRDefault="00712115" w:rsidP="00AB4D32">
      <w:pPr>
        <w:jc w:val="left"/>
        <w:rPr>
          <w:rFonts w:cs="Arial"/>
          <w:color w:val="auto"/>
        </w:rPr>
      </w:pPr>
      <w:r w:rsidRPr="00C15060">
        <w:rPr>
          <w:rFonts w:cs="Arial"/>
          <w:color w:val="auto"/>
        </w:rPr>
        <w:t>This concept has already been successfully implemented in professional cardiovascular life support</w:t>
      </w:r>
      <w:r w:rsidRPr="00C15060">
        <w:rPr>
          <w:rFonts w:cs="Arial"/>
          <w:color w:val="auto"/>
          <w:vertAlign w:val="superscript"/>
        </w:rPr>
        <w:t>6</w:t>
      </w:r>
      <w:r w:rsidRPr="00C15060">
        <w:rPr>
          <w:rFonts w:cs="Arial"/>
          <w:color w:val="auto"/>
        </w:rPr>
        <w:t xml:space="preserve">. </w:t>
      </w:r>
      <w:r w:rsidR="00CB7E99">
        <w:rPr>
          <w:rFonts w:cs="Arial"/>
          <w:color w:val="auto"/>
        </w:rPr>
        <w:t>A</w:t>
      </w:r>
      <w:r w:rsidRPr="00C15060">
        <w:rPr>
          <w:rFonts w:cs="Arial"/>
          <w:color w:val="auto"/>
        </w:rPr>
        <w:t xml:space="preserve"> binding algorithm, a basic education in CRM for all </w:t>
      </w:r>
      <w:r w:rsidR="00713112">
        <w:rPr>
          <w:rFonts w:cs="Arial"/>
          <w:color w:val="auto"/>
        </w:rPr>
        <w:t>stroke team</w:t>
      </w:r>
      <w:r w:rsidRPr="00C15060">
        <w:rPr>
          <w:rFonts w:cs="Arial"/>
          <w:color w:val="auto"/>
        </w:rPr>
        <w:t xml:space="preserve"> members and regular simulation-based trainings for all new members of the high-fidelity stroke team offer ways to improve acute stroke care.</w:t>
      </w:r>
    </w:p>
    <w:p w14:paraId="0DBBE916" w14:textId="77777777" w:rsidR="00712115" w:rsidRPr="00C15060" w:rsidRDefault="00712115" w:rsidP="00AB4D32">
      <w:pPr>
        <w:jc w:val="left"/>
        <w:rPr>
          <w:rFonts w:cs="Arial"/>
          <w:i/>
          <w:color w:val="808080"/>
        </w:rPr>
      </w:pPr>
    </w:p>
    <w:p w14:paraId="5349C459" w14:textId="2BD2655C" w:rsidR="00712115" w:rsidRPr="00C15060" w:rsidRDefault="00CB7E99" w:rsidP="00AB4D32">
      <w:pPr>
        <w:jc w:val="left"/>
        <w:rPr>
          <w:rFonts w:cs="Arial"/>
          <w:color w:val="auto"/>
        </w:rPr>
      </w:pPr>
      <w:r>
        <w:rPr>
          <w:rFonts w:cs="Arial"/>
          <w:color w:val="auto"/>
        </w:rPr>
        <w:t xml:space="preserve">A </w:t>
      </w:r>
      <w:r w:rsidR="00712115" w:rsidRPr="00C15060">
        <w:rPr>
          <w:rFonts w:cs="Arial"/>
          <w:color w:val="auto"/>
        </w:rPr>
        <w:t xml:space="preserve">dedicated </w:t>
      </w:r>
      <w:r w:rsidR="00713112">
        <w:rPr>
          <w:rFonts w:cs="Arial"/>
          <w:color w:val="auto"/>
        </w:rPr>
        <w:t>stroke team</w:t>
      </w:r>
      <w:r w:rsidR="00712115" w:rsidRPr="00C15060">
        <w:rPr>
          <w:rFonts w:cs="Arial"/>
          <w:color w:val="auto"/>
        </w:rPr>
        <w:t xml:space="preserve"> of 7 persons who are notified by a collective call via speed dial and have precise tasks within a defined stroke algorithm</w:t>
      </w:r>
      <w:r>
        <w:rPr>
          <w:rFonts w:cs="Arial"/>
          <w:color w:val="auto"/>
        </w:rPr>
        <w:t xml:space="preserve"> was established to treat</w:t>
      </w:r>
      <w:r w:rsidR="00712115" w:rsidRPr="00C15060">
        <w:rPr>
          <w:rFonts w:cs="Arial"/>
          <w:color w:val="auto"/>
        </w:rPr>
        <w:t xml:space="preserve"> patients within the therapeutic time window. The </w:t>
      </w:r>
      <w:r w:rsidR="00713112">
        <w:rPr>
          <w:rFonts w:cs="Arial"/>
          <w:color w:val="auto"/>
        </w:rPr>
        <w:t>stroke team</w:t>
      </w:r>
      <w:r w:rsidR="00712115" w:rsidRPr="00C15060">
        <w:rPr>
          <w:rFonts w:cs="Arial"/>
          <w:color w:val="auto"/>
        </w:rPr>
        <w:t xml:space="preserve"> consists of 7 mandatory team members that are summoned to each stroke alarm:</w:t>
      </w:r>
    </w:p>
    <w:p w14:paraId="4FFE7089" w14:textId="77777777" w:rsidR="00712115" w:rsidRPr="00C15060" w:rsidRDefault="00712115" w:rsidP="00AB4D32">
      <w:pPr>
        <w:jc w:val="left"/>
        <w:rPr>
          <w:rFonts w:cs="Arial"/>
          <w:i/>
          <w:color w:val="808080"/>
        </w:rPr>
      </w:pPr>
    </w:p>
    <w:p w14:paraId="6F300851" w14:textId="41874C78" w:rsidR="00712115" w:rsidRPr="00C15060" w:rsidRDefault="00712115" w:rsidP="00AB4D32">
      <w:pPr>
        <w:jc w:val="left"/>
        <w:rPr>
          <w:rFonts w:cs="Arial"/>
          <w:color w:val="auto"/>
        </w:rPr>
      </w:pPr>
      <w:r w:rsidRPr="00C15060">
        <w:rPr>
          <w:rFonts w:cs="Arial"/>
          <w:color w:val="auto"/>
        </w:rPr>
        <w:t xml:space="preserve">1 resident in </w:t>
      </w:r>
      <w:r w:rsidR="00713112">
        <w:rPr>
          <w:rFonts w:cs="Arial"/>
          <w:color w:val="auto"/>
        </w:rPr>
        <w:t>n</w:t>
      </w:r>
      <w:r w:rsidRPr="00C15060">
        <w:rPr>
          <w:rFonts w:cs="Arial"/>
          <w:color w:val="auto"/>
        </w:rPr>
        <w:t>eurology from the stroke unit (SU)</w:t>
      </w:r>
    </w:p>
    <w:p w14:paraId="20BBEF62" w14:textId="7E8D6D75" w:rsidR="00712115" w:rsidRPr="00C15060" w:rsidRDefault="00712115" w:rsidP="00AB4D32">
      <w:pPr>
        <w:jc w:val="left"/>
        <w:rPr>
          <w:rFonts w:cs="Arial"/>
          <w:color w:val="auto"/>
        </w:rPr>
      </w:pPr>
      <w:r w:rsidRPr="00C15060">
        <w:rPr>
          <w:rFonts w:cs="Arial"/>
          <w:color w:val="auto"/>
        </w:rPr>
        <w:t xml:space="preserve">1 resident in </w:t>
      </w:r>
      <w:r w:rsidR="00713112">
        <w:rPr>
          <w:rFonts w:cs="Arial"/>
          <w:color w:val="auto"/>
        </w:rPr>
        <w:t>n</w:t>
      </w:r>
      <w:r w:rsidRPr="00C15060">
        <w:rPr>
          <w:rFonts w:cs="Arial"/>
          <w:color w:val="auto"/>
        </w:rPr>
        <w:t>eurology from the emergency department (ED)</w:t>
      </w:r>
    </w:p>
    <w:p w14:paraId="64DB4210" w14:textId="50650D74" w:rsidR="00712115" w:rsidRPr="00C15060" w:rsidRDefault="00712115" w:rsidP="00AB4D32">
      <w:pPr>
        <w:jc w:val="left"/>
        <w:rPr>
          <w:rFonts w:cs="Arial"/>
          <w:color w:val="auto"/>
        </w:rPr>
      </w:pPr>
      <w:r w:rsidRPr="00C15060">
        <w:rPr>
          <w:rFonts w:cs="Arial"/>
          <w:color w:val="auto"/>
        </w:rPr>
        <w:t>1 nurse from the ED</w:t>
      </w:r>
    </w:p>
    <w:p w14:paraId="4A825A3F" w14:textId="4FC1EEC3" w:rsidR="00712115" w:rsidRPr="00C15060" w:rsidRDefault="00712115" w:rsidP="00AB4D32">
      <w:pPr>
        <w:jc w:val="left"/>
        <w:rPr>
          <w:rFonts w:cs="Arial"/>
          <w:color w:val="auto"/>
        </w:rPr>
      </w:pPr>
      <w:r w:rsidRPr="00C15060">
        <w:rPr>
          <w:rFonts w:cs="Arial"/>
          <w:color w:val="auto"/>
        </w:rPr>
        <w:t>1 laboratory technician</w:t>
      </w:r>
    </w:p>
    <w:p w14:paraId="05CCF516" w14:textId="12AD27DA" w:rsidR="00712115" w:rsidRPr="00C15060" w:rsidRDefault="00712115" w:rsidP="00AB4D32">
      <w:pPr>
        <w:jc w:val="left"/>
        <w:rPr>
          <w:rFonts w:cs="Arial"/>
          <w:color w:val="auto"/>
        </w:rPr>
      </w:pPr>
      <w:r w:rsidRPr="00C15060">
        <w:rPr>
          <w:rFonts w:cs="Arial"/>
          <w:color w:val="auto"/>
        </w:rPr>
        <w:t xml:space="preserve">1 resident specializing in </w:t>
      </w:r>
      <w:r w:rsidR="00713112">
        <w:rPr>
          <w:rFonts w:cs="Arial"/>
          <w:color w:val="auto"/>
        </w:rPr>
        <w:t>n</w:t>
      </w:r>
      <w:r w:rsidRPr="00C15060">
        <w:rPr>
          <w:rFonts w:cs="Arial"/>
          <w:color w:val="auto"/>
        </w:rPr>
        <w:t>euroradiology</w:t>
      </w:r>
    </w:p>
    <w:p w14:paraId="22E30A6F" w14:textId="146BE007" w:rsidR="00712115" w:rsidRPr="00C15060" w:rsidRDefault="00712115" w:rsidP="00AB4D32">
      <w:pPr>
        <w:jc w:val="left"/>
        <w:rPr>
          <w:rFonts w:cs="Arial"/>
          <w:color w:val="auto"/>
        </w:rPr>
      </w:pPr>
      <w:r w:rsidRPr="00C15060">
        <w:rPr>
          <w:rFonts w:cs="Arial"/>
          <w:color w:val="auto"/>
        </w:rPr>
        <w:t>1 radiology technician</w:t>
      </w:r>
    </w:p>
    <w:p w14:paraId="7B141C10" w14:textId="17DEA3E6" w:rsidR="00712115" w:rsidRPr="00C15060" w:rsidRDefault="00712115" w:rsidP="00AB4D32">
      <w:pPr>
        <w:jc w:val="left"/>
        <w:rPr>
          <w:rFonts w:cs="Arial"/>
          <w:color w:val="auto"/>
        </w:rPr>
      </w:pPr>
      <w:r w:rsidRPr="00C15060">
        <w:rPr>
          <w:rFonts w:cs="Arial"/>
          <w:color w:val="auto"/>
        </w:rPr>
        <w:t xml:space="preserve">1 specialist in </w:t>
      </w:r>
      <w:r w:rsidR="00713112">
        <w:rPr>
          <w:rFonts w:cs="Arial"/>
          <w:color w:val="auto"/>
        </w:rPr>
        <w:t>n</w:t>
      </w:r>
      <w:r w:rsidRPr="00C15060">
        <w:rPr>
          <w:rFonts w:cs="Arial"/>
          <w:color w:val="auto"/>
        </w:rPr>
        <w:t>eurology (senior neurologist of the stroke unit)</w:t>
      </w:r>
    </w:p>
    <w:p w14:paraId="4D85868D" w14:textId="77777777" w:rsidR="00712115" w:rsidRPr="00C15060" w:rsidRDefault="00712115" w:rsidP="00AB4D32">
      <w:pPr>
        <w:jc w:val="left"/>
        <w:rPr>
          <w:rFonts w:cs="Arial"/>
          <w:i/>
          <w:color w:val="808080"/>
        </w:rPr>
      </w:pPr>
    </w:p>
    <w:p w14:paraId="1247AEA0" w14:textId="3CCE88D8" w:rsidR="0072127D" w:rsidRPr="00C15060" w:rsidRDefault="00CB7E99" w:rsidP="00AB4D32">
      <w:pPr>
        <w:jc w:val="left"/>
        <w:rPr>
          <w:rFonts w:cs="Arial"/>
          <w:color w:val="auto"/>
        </w:rPr>
      </w:pPr>
      <w:r>
        <w:rPr>
          <w:rFonts w:cs="Arial"/>
          <w:color w:val="auto"/>
        </w:rPr>
        <w:t xml:space="preserve">Thus, a </w:t>
      </w:r>
      <w:r w:rsidR="00712115" w:rsidRPr="00C15060">
        <w:rPr>
          <w:rFonts w:cs="Arial"/>
          <w:color w:val="auto"/>
        </w:rPr>
        <w:t xml:space="preserve">simulation-based </w:t>
      </w:r>
      <w:r w:rsidR="00713112">
        <w:rPr>
          <w:rFonts w:cs="Arial"/>
          <w:color w:val="auto"/>
        </w:rPr>
        <w:t>stroke team</w:t>
      </w:r>
      <w:r w:rsidR="00712115" w:rsidRPr="00C15060">
        <w:rPr>
          <w:rFonts w:cs="Arial"/>
          <w:color w:val="auto"/>
        </w:rPr>
        <w:t xml:space="preserve"> training</w:t>
      </w:r>
      <w:r>
        <w:rPr>
          <w:rFonts w:cs="Arial"/>
          <w:color w:val="auto"/>
        </w:rPr>
        <w:t xml:space="preserve"> was conceived,</w:t>
      </w:r>
      <w:r w:rsidR="00712115" w:rsidRPr="00C15060">
        <w:rPr>
          <w:rFonts w:cs="Arial"/>
          <w:color w:val="auto"/>
        </w:rPr>
        <w:t xml:space="preserve"> which </w:t>
      </w:r>
      <w:r>
        <w:rPr>
          <w:rFonts w:cs="Arial"/>
          <w:color w:val="auto"/>
        </w:rPr>
        <w:t xml:space="preserve">is conducted </w:t>
      </w:r>
      <w:r w:rsidR="00712115" w:rsidRPr="00C15060">
        <w:rPr>
          <w:rFonts w:cs="Arial"/>
          <w:color w:val="auto"/>
        </w:rPr>
        <w:t>at monthly intervals</w:t>
      </w:r>
      <w:r w:rsidR="00712115" w:rsidRPr="00C15060">
        <w:t xml:space="preserve"> </w:t>
      </w:r>
      <w:r w:rsidR="00712115" w:rsidRPr="00C15060">
        <w:rPr>
          <w:rFonts w:cs="Arial"/>
          <w:color w:val="auto"/>
        </w:rPr>
        <w:t xml:space="preserve">for all new </w:t>
      </w:r>
      <w:r w:rsidR="00713112">
        <w:rPr>
          <w:rFonts w:cs="Arial"/>
          <w:color w:val="auto"/>
        </w:rPr>
        <w:t>stroke team</w:t>
      </w:r>
      <w:r w:rsidR="00712115" w:rsidRPr="00C15060">
        <w:rPr>
          <w:rFonts w:cs="Arial"/>
          <w:color w:val="auto"/>
        </w:rPr>
        <w:t xml:space="preserve"> members and as a refresher for permanent staff. The simulation-based training transports the values of CRM and </w:t>
      </w:r>
      <w:r w:rsidR="00444D02">
        <w:rPr>
          <w:rFonts w:cs="Arial"/>
          <w:color w:val="auto"/>
        </w:rPr>
        <w:t xml:space="preserve">emphasizes the importance of </w:t>
      </w:r>
      <w:r w:rsidR="00712115" w:rsidRPr="00C15060">
        <w:rPr>
          <w:rFonts w:cs="Arial"/>
          <w:color w:val="auto"/>
        </w:rPr>
        <w:t xml:space="preserve">non-technical skills in an interdisciplinary multiprofessional team. To monitor the effects of this </w:t>
      </w:r>
      <w:r w:rsidR="00713112">
        <w:rPr>
          <w:rFonts w:cs="Arial"/>
          <w:color w:val="auto"/>
        </w:rPr>
        <w:t>stroke team</w:t>
      </w:r>
      <w:r w:rsidR="00712115" w:rsidRPr="00C15060">
        <w:rPr>
          <w:rFonts w:cs="Arial"/>
          <w:color w:val="auto"/>
        </w:rPr>
        <w:t xml:space="preserve"> intervention consisting of the algorithm and the regular training</w:t>
      </w:r>
      <w:r>
        <w:rPr>
          <w:rFonts w:cs="Arial"/>
          <w:color w:val="auto"/>
        </w:rPr>
        <w:t>,</w:t>
      </w:r>
      <w:r w:rsidR="00712115" w:rsidRPr="00C15060">
        <w:rPr>
          <w:rFonts w:cs="Arial"/>
          <w:color w:val="auto"/>
        </w:rPr>
        <w:t xml:space="preserve"> door to needle times,</w:t>
      </w:r>
      <w:r>
        <w:rPr>
          <w:rFonts w:cs="Arial"/>
          <w:color w:val="auto"/>
        </w:rPr>
        <w:t xml:space="preserve"> </w:t>
      </w:r>
      <w:r w:rsidR="00712115" w:rsidRPr="00C15060">
        <w:rPr>
          <w:rFonts w:cs="Arial"/>
          <w:color w:val="auto"/>
        </w:rPr>
        <w:t xml:space="preserve">thrombolysis-associated complications and staff satisfaction and perceived safety in the emergency room </w:t>
      </w:r>
      <w:r>
        <w:rPr>
          <w:rFonts w:cs="Arial"/>
          <w:color w:val="auto"/>
        </w:rPr>
        <w:t>are recorded continuously.</w:t>
      </w:r>
    </w:p>
    <w:p w14:paraId="36332C08" w14:textId="77777777" w:rsidR="0072127D" w:rsidRPr="00C15060" w:rsidRDefault="0072127D" w:rsidP="00AB4D32">
      <w:pPr>
        <w:jc w:val="left"/>
        <w:rPr>
          <w:b/>
        </w:rPr>
      </w:pPr>
    </w:p>
    <w:p w14:paraId="0FC1FCA8" w14:textId="24F3D5AB" w:rsidR="0072127D" w:rsidRDefault="0072127D" w:rsidP="00AB4D32">
      <w:pPr>
        <w:jc w:val="left"/>
        <w:rPr>
          <w:b/>
        </w:rPr>
      </w:pPr>
      <w:r w:rsidRPr="00C15060">
        <w:rPr>
          <w:b/>
        </w:rPr>
        <w:lastRenderedPageBreak/>
        <w:t>PROTOCOL:</w:t>
      </w:r>
    </w:p>
    <w:p w14:paraId="4CD38587" w14:textId="77777777" w:rsidR="00C15060" w:rsidRPr="00C15060" w:rsidRDefault="00C15060" w:rsidP="00AB4D32">
      <w:pPr>
        <w:jc w:val="left"/>
      </w:pPr>
    </w:p>
    <w:p w14:paraId="09A954C9" w14:textId="17DADE21" w:rsidR="005877A9" w:rsidRPr="000B2BB2" w:rsidRDefault="00712115" w:rsidP="00AB4D32">
      <w:pPr>
        <w:pStyle w:val="ListParagraph"/>
        <w:numPr>
          <w:ilvl w:val="0"/>
          <w:numId w:val="50"/>
        </w:numPr>
        <w:ind w:left="0" w:firstLine="0"/>
        <w:jc w:val="left"/>
        <w:rPr>
          <w:rStyle w:val="Emphasis"/>
          <w:b/>
          <w:i w:val="0"/>
          <w:iCs w:val="0"/>
          <w:color w:val="auto"/>
          <w:highlight w:val="yellow"/>
        </w:rPr>
      </w:pPr>
      <w:r w:rsidRPr="000B2BB2">
        <w:rPr>
          <w:rStyle w:val="Emphasis"/>
          <w:b/>
          <w:i w:val="0"/>
          <w:iCs w:val="0"/>
          <w:color w:val="auto"/>
          <w:highlight w:val="yellow"/>
        </w:rPr>
        <w:t>Prenotification of the emergency department (ED)</w:t>
      </w:r>
    </w:p>
    <w:p w14:paraId="517AD505" w14:textId="798EB851" w:rsidR="00253F16" w:rsidRPr="000B2BB2" w:rsidRDefault="00D7429E"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After the ED nurse hears an alarm, go</w:t>
      </w:r>
      <w:r w:rsidR="00253F16" w:rsidRPr="000B2BB2">
        <w:rPr>
          <w:rStyle w:val="Emphasis"/>
          <w:i w:val="0"/>
          <w:iCs w:val="0"/>
          <w:color w:val="auto"/>
          <w:highlight w:val="yellow"/>
        </w:rPr>
        <w:t xml:space="preserve"> to the </w:t>
      </w:r>
      <w:r w:rsidR="009D6564" w:rsidRPr="000B2BB2">
        <w:rPr>
          <w:rStyle w:val="Emphasis"/>
          <w:i w:val="0"/>
          <w:iCs w:val="0"/>
          <w:color w:val="auto"/>
          <w:highlight w:val="yellow"/>
        </w:rPr>
        <w:t>computer screen</w:t>
      </w:r>
      <w:r w:rsidR="00253F16" w:rsidRPr="000B2BB2">
        <w:rPr>
          <w:rStyle w:val="Emphasis"/>
          <w:i w:val="0"/>
          <w:iCs w:val="0"/>
          <w:color w:val="auto"/>
          <w:highlight w:val="yellow"/>
        </w:rPr>
        <w:t xml:space="preserve"> immediately after hearing the alarm.</w:t>
      </w:r>
    </w:p>
    <w:p w14:paraId="5828F05B" w14:textId="7E4926A0" w:rsidR="005877A9" w:rsidRPr="000B2BB2" w:rsidRDefault="005877A9" w:rsidP="00AB4D32">
      <w:pPr>
        <w:pStyle w:val="ListParagraph"/>
        <w:ind w:left="0"/>
        <w:jc w:val="left"/>
        <w:rPr>
          <w:rStyle w:val="Emphasis"/>
          <w:i w:val="0"/>
          <w:iCs w:val="0"/>
          <w:color w:val="auto"/>
          <w:highlight w:val="yellow"/>
        </w:rPr>
      </w:pPr>
    </w:p>
    <w:p w14:paraId="76F1C7CC" w14:textId="028C52DD" w:rsidR="00253F16" w:rsidRPr="000B2BB2" w:rsidRDefault="00253F16"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Check the information above the incoming patient via the online platform </w:t>
      </w:r>
      <w:r w:rsidR="00D7429E" w:rsidRPr="000B2BB2">
        <w:rPr>
          <w:rStyle w:val="Emphasis"/>
          <w:i w:val="0"/>
          <w:iCs w:val="0"/>
          <w:color w:val="auto"/>
          <w:highlight w:val="yellow"/>
        </w:rPr>
        <w:t xml:space="preserve">(e.g., </w:t>
      </w:r>
      <w:r w:rsidRPr="000B2BB2">
        <w:rPr>
          <w:rStyle w:val="Emphasis"/>
          <w:i w:val="0"/>
          <w:iCs w:val="0"/>
          <w:color w:val="auto"/>
          <w:highlight w:val="yellow"/>
        </w:rPr>
        <w:t>IVENA</w:t>
      </w:r>
      <w:r w:rsidR="00D7429E" w:rsidRPr="000B2BB2">
        <w:rPr>
          <w:rStyle w:val="Emphasis"/>
          <w:i w:val="0"/>
          <w:iCs w:val="0"/>
          <w:color w:val="auto"/>
          <w:highlight w:val="yellow"/>
        </w:rPr>
        <w:t xml:space="preserve"> </w:t>
      </w:r>
      <w:r w:rsidR="005877A9" w:rsidRPr="000B2BB2">
        <w:rPr>
          <w:rStyle w:val="Emphasis"/>
          <w:i w:val="0"/>
          <w:iCs w:val="0"/>
          <w:color w:val="auto"/>
          <w:highlight w:val="yellow"/>
        </w:rPr>
        <w:t>E</w:t>
      </w:r>
      <w:r w:rsidRPr="000B2BB2">
        <w:rPr>
          <w:rStyle w:val="Emphasis"/>
          <w:i w:val="0"/>
          <w:iCs w:val="0"/>
          <w:color w:val="auto"/>
          <w:highlight w:val="yellow"/>
        </w:rPr>
        <w:t>health</w:t>
      </w:r>
      <w:r w:rsidR="00D7429E" w:rsidRPr="000B2BB2">
        <w:rPr>
          <w:rStyle w:val="Emphasis"/>
          <w:i w:val="0"/>
          <w:iCs w:val="0"/>
          <w:color w:val="auto"/>
          <w:highlight w:val="yellow"/>
        </w:rPr>
        <w:t>)</w:t>
      </w:r>
      <w:r w:rsidR="004E289B" w:rsidRPr="00EE2774">
        <w:rPr>
          <w:rStyle w:val="Emphasis"/>
          <w:i w:val="0"/>
          <w:iCs w:val="0"/>
          <w:color w:val="auto"/>
          <w:highlight w:val="yellow"/>
          <w:vertAlign w:val="superscript"/>
        </w:rPr>
        <w:t>7</w:t>
      </w:r>
      <w:r w:rsidR="00D7429E" w:rsidRPr="000B2BB2">
        <w:rPr>
          <w:rStyle w:val="Emphasis"/>
          <w:i w:val="0"/>
          <w:iCs w:val="0"/>
          <w:color w:val="auto"/>
          <w:highlight w:val="yellow"/>
        </w:rPr>
        <w:t xml:space="preserve">. </w:t>
      </w:r>
      <w:r w:rsidR="00713112" w:rsidRPr="000B2BB2">
        <w:rPr>
          <w:rStyle w:val="Emphasis"/>
          <w:i w:val="0"/>
          <w:iCs w:val="0"/>
          <w:color w:val="auto"/>
          <w:highlight w:val="yellow"/>
        </w:rPr>
        <w:t>Find</w:t>
      </w:r>
      <w:r w:rsidRPr="000B2BB2">
        <w:rPr>
          <w:rStyle w:val="Emphasis"/>
          <w:i w:val="0"/>
          <w:iCs w:val="0"/>
          <w:color w:val="auto"/>
          <w:highlight w:val="yellow"/>
        </w:rPr>
        <w:t xml:space="preserve"> that the system announces a </w:t>
      </w:r>
      <w:r w:rsidR="00D7429E" w:rsidRPr="000B2BB2">
        <w:rPr>
          <w:rStyle w:val="Emphasis"/>
          <w:i w:val="0"/>
          <w:iCs w:val="0"/>
          <w:color w:val="auto"/>
          <w:highlight w:val="yellow"/>
        </w:rPr>
        <w:t>66-year-old</w:t>
      </w:r>
      <w:r w:rsidRPr="000B2BB2">
        <w:rPr>
          <w:rStyle w:val="Emphasis"/>
          <w:i w:val="0"/>
          <w:iCs w:val="0"/>
          <w:color w:val="auto"/>
          <w:highlight w:val="yellow"/>
        </w:rPr>
        <w:t xml:space="preserve"> female patient with the tentative diagnosis of a stroke within the time window (stroke &lt;6</w:t>
      </w:r>
      <w:r w:rsidR="00D7429E" w:rsidRPr="000B2BB2">
        <w:rPr>
          <w:rStyle w:val="Emphasis"/>
          <w:i w:val="0"/>
          <w:iCs w:val="0"/>
          <w:color w:val="auto"/>
          <w:highlight w:val="yellow"/>
        </w:rPr>
        <w:t xml:space="preserve"> </w:t>
      </w:r>
      <w:r w:rsidRPr="000B2BB2">
        <w:rPr>
          <w:rStyle w:val="Emphasis"/>
          <w:i w:val="0"/>
          <w:iCs w:val="0"/>
          <w:color w:val="auto"/>
          <w:highlight w:val="yellow"/>
        </w:rPr>
        <w:t>h) with the estimated time of arrival.</w:t>
      </w:r>
    </w:p>
    <w:p w14:paraId="0E1D6B7C" w14:textId="77777777" w:rsidR="005877A9" w:rsidRPr="000B2BB2" w:rsidRDefault="005877A9" w:rsidP="00AB4D32">
      <w:pPr>
        <w:pStyle w:val="ListParagraph"/>
        <w:ind w:left="0"/>
        <w:jc w:val="left"/>
        <w:rPr>
          <w:rStyle w:val="Emphasis"/>
          <w:i w:val="0"/>
          <w:iCs w:val="0"/>
          <w:color w:val="auto"/>
          <w:highlight w:val="yellow"/>
        </w:rPr>
      </w:pPr>
    </w:p>
    <w:p w14:paraId="5D5C94F8" w14:textId="140754B3" w:rsidR="00253F16" w:rsidRPr="000B2BB2" w:rsidRDefault="00253F16"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Pre</w:t>
      </w:r>
      <w:r w:rsidR="00D7429E" w:rsidRPr="000B2BB2">
        <w:rPr>
          <w:rStyle w:val="Emphasis"/>
          <w:i w:val="0"/>
          <w:iCs w:val="0"/>
          <w:color w:val="auto"/>
          <w:highlight w:val="yellow"/>
        </w:rPr>
        <w:t>-</w:t>
      </w:r>
      <w:r w:rsidRPr="000B2BB2">
        <w:rPr>
          <w:rStyle w:val="Emphasis"/>
          <w:i w:val="0"/>
          <w:iCs w:val="0"/>
          <w:color w:val="auto"/>
          <w:highlight w:val="yellow"/>
        </w:rPr>
        <w:t>notify the resident of the SU via phone call.</w:t>
      </w:r>
    </w:p>
    <w:p w14:paraId="3A85AB47" w14:textId="2F351A9A" w:rsidR="005877A9" w:rsidRPr="000B2BB2" w:rsidRDefault="005877A9" w:rsidP="00AB4D32">
      <w:pPr>
        <w:pStyle w:val="ListParagraph"/>
        <w:ind w:left="0"/>
        <w:jc w:val="left"/>
        <w:rPr>
          <w:rStyle w:val="Emphasis"/>
          <w:i w:val="0"/>
          <w:iCs w:val="0"/>
          <w:color w:val="auto"/>
          <w:highlight w:val="yellow"/>
        </w:rPr>
      </w:pPr>
    </w:p>
    <w:p w14:paraId="76EE8A63" w14:textId="246BF1CC" w:rsidR="00383425" w:rsidRPr="000B2BB2" w:rsidRDefault="00D7429E"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As the</w:t>
      </w:r>
      <w:r w:rsidR="00383425" w:rsidRPr="000B2BB2">
        <w:rPr>
          <w:rStyle w:val="Emphasis"/>
          <w:i w:val="0"/>
          <w:iCs w:val="0"/>
          <w:color w:val="auto"/>
          <w:highlight w:val="yellow"/>
        </w:rPr>
        <w:t xml:space="preserve"> SU </w:t>
      </w:r>
      <w:r w:rsidR="00713112" w:rsidRPr="000B2BB2">
        <w:rPr>
          <w:rStyle w:val="Emphasis"/>
          <w:i w:val="0"/>
          <w:iCs w:val="0"/>
          <w:color w:val="auto"/>
          <w:highlight w:val="yellow"/>
        </w:rPr>
        <w:t xml:space="preserve">resident </w:t>
      </w:r>
      <w:r w:rsidR="00383425" w:rsidRPr="000B2BB2">
        <w:rPr>
          <w:rStyle w:val="Emphasis"/>
          <w:i w:val="0"/>
          <w:iCs w:val="0"/>
          <w:color w:val="auto"/>
          <w:highlight w:val="yellow"/>
        </w:rPr>
        <w:t xml:space="preserve">hears </w:t>
      </w:r>
      <w:r w:rsidRPr="000B2BB2">
        <w:rPr>
          <w:rStyle w:val="Emphasis"/>
          <w:i w:val="0"/>
          <w:iCs w:val="0"/>
          <w:color w:val="auto"/>
          <w:highlight w:val="yellow"/>
        </w:rPr>
        <w:t>the</w:t>
      </w:r>
      <w:r w:rsidR="00383425" w:rsidRPr="000B2BB2">
        <w:rPr>
          <w:rStyle w:val="Emphasis"/>
          <w:i w:val="0"/>
          <w:iCs w:val="0"/>
          <w:color w:val="auto"/>
          <w:highlight w:val="yellow"/>
        </w:rPr>
        <w:t xml:space="preserve"> mobile </w:t>
      </w:r>
      <w:r w:rsidR="009D6564" w:rsidRPr="000B2BB2">
        <w:rPr>
          <w:rStyle w:val="Emphasis"/>
          <w:i w:val="0"/>
          <w:iCs w:val="0"/>
          <w:color w:val="auto"/>
          <w:highlight w:val="yellow"/>
        </w:rPr>
        <w:t xml:space="preserve">phone </w:t>
      </w:r>
      <w:r w:rsidRPr="000B2BB2">
        <w:rPr>
          <w:rStyle w:val="Emphasis"/>
          <w:i w:val="0"/>
          <w:iCs w:val="0"/>
          <w:color w:val="auto"/>
          <w:highlight w:val="yellow"/>
        </w:rPr>
        <w:t>ringing, have the SU resident take</w:t>
      </w:r>
      <w:r w:rsidR="00383425" w:rsidRPr="000B2BB2">
        <w:rPr>
          <w:rStyle w:val="Emphasis"/>
          <w:i w:val="0"/>
          <w:iCs w:val="0"/>
          <w:color w:val="auto"/>
          <w:highlight w:val="yellow"/>
        </w:rPr>
        <w:t xml:space="preserve"> the phone call.</w:t>
      </w:r>
      <w:r w:rsidR="00C311A6">
        <w:rPr>
          <w:rStyle w:val="Emphasis"/>
          <w:i w:val="0"/>
          <w:iCs w:val="0"/>
          <w:color w:val="auto"/>
          <w:highlight w:val="yellow"/>
        </w:rPr>
        <w:t xml:space="preserve"> </w:t>
      </w:r>
      <w:r w:rsidRPr="000B2BB2">
        <w:rPr>
          <w:rStyle w:val="Emphasis"/>
          <w:i w:val="0"/>
          <w:iCs w:val="0"/>
          <w:color w:val="auto"/>
          <w:highlight w:val="yellow"/>
        </w:rPr>
        <w:t>Have the SU resident go</w:t>
      </w:r>
      <w:r w:rsidR="002D29A7" w:rsidRPr="000B2BB2">
        <w:rPr>
          <w:rStyle w:val="Emphasis"/>
          <w:i w:val="0"/>
          <w:iCs w:val="0"/>
          <w:color w:val="auto"/>
          <w:highlight w:val="yellow"/>
        </w:rPr>
        <w:t xml:space="preserve"> to the ED at the estimated time of arrival.</w:t>
      </w:r>
    </w:p>
    <w:p w14:paraId="11716559" w14:textId="77777777" w:rsidR="00712115" w:rsidRPr="000B2BB2" w:rsidRDefault="00712115" w:rsidP="00AB4D32">
      <w:pPr>
        <w:jc w:val="left"/>
        <w:rPr>
          <w:rStyle w:val="Emphasis"/>
          <w:i w:val="0"/>
          <w:iCs w:val="0"/>
          <w:color w:val="808080"/>
          <w:highlight w:val="yellow"/>
        </w:rPr>
      </w:pPr>
    </w:p>
    <w:p w14:paraId="4649CF7D" w14:textId="52797C28" w:rsidR="00712115" w:rsidRPr="000B2BB2" w:rsidRDefault="00712115" w:rsidP="00AB4D32">
      <w:pPr>
        <w:pStyle w:val="ListParagraph"/>
        <w:numPr>
          <w:ilvl w:val="0"/>
          <w:numId w:val="50"/>
        </w:numPr>
        <w:ind w:left="0" w:firstLine="0"/>
        <w:jc w:val="left"/>
        <w:rPr>
          <w:rStyle w:val="Emphasis"/>
          <w:b/>
          <w:i w:val="0"/>
          <w:iCs w:val="0"/>
          <w:color w:val="auto"/>
          <w:highlight w:val="yellow"/>
        </w:rPr>
      </w:pPr>
      <w:r w:rsidRPr="000B2BB2">
        <w:rPr>
          <w:rStyle w:val="Emphasis"/>
          <w:b/>
          <w:i w:val="0"/>
          <w:iCs w:val="0"/>
          <w:color w:val="auto"/>
          <w:highlight w:val="yellow"/>
        </w:rPr>
        <w:t>Patient arrives in the ED</w:t>
      </w:r>
    </w:p>
    <w:p w14:paraId="3D60454C" w14:textId="74ECFDDA" w:rsidR="00383425" w:rsidRPr="000B2BB2" w:rsidRDefault="00D7429E"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Bring the</w:t>
      </w:r>
      <w:r w:rsidR="00712115" w:rsidRPr="000B2BB2">
        <w:rPr>
          <w:rStyle w:val="Emphasis"/>
          <w:i w:val="0"/>
          <w:iCs w:val="0"/>
          <w:color w:val="auto"/>
          <w:highlight w:val="yellow"/>
        </w:rPr>
        <w:t xml:space="preserve"> patient to the emergency department</w:t>
      </w:r>
      <w:r w:rsidRPr="000B2BB2">
        <w:rPr>
          <w:rStyle w:val="Emphasis"/>
          <w:i w:val="0"/>
          <w:iCs w:val="0"/>
          <w:color w:val="auto"/>
          <w:highlight w:val="yellow"/>
        </w:rPr>
        <w:t xml:space="preserve"> via paramedics</w:t>
      </w:r>
      <w:r w:rsidR="00713112" w:rsidRPr="000B2BB2">
        <w:rPr>
          <w:rStyle w:val="Emphasis"/>
          <w:i w:val="0"/>
          <w:iCs w:val="0"/>
          <w:color w:val="auto"/>
          <w:highlight w:val="yellow"/>
        </w:rPr>
        <w:t>.</w:t>
      </w:r>
      <w:r w:rsidRPr="000B2BB2">
        <w:rPr>
          <w:rStyle w:val="Emphasis"/>
          <w:i w:val="0"/>
          <w:iCs w:val="0"/>
          <w:color w:val="auto"/>
          <w:highlight w:val="yellow"/>
        </w:rPr>
        <w:t xml:space="preserve"> Have paramedics e</w:t>
      </w:r>
      <w:r w:rsidR="00383425" w:rsidRPr="000B2BB2">
        <w:rPr>
          <w:rStyle w:val="Emphasis"/>
          <w:i w:val="0"/>
          <w:iCs w:val="0"/>
          <w:color w:val="auto"/>
          <w:highlight w:val="yellow"/>
        </w:rPr>
        <w:t xml:space="preserve">nter the ED with the patient on the </w:t>
      </w:r>
      <w:r w:rsidRPr="000B2BB2">
        <w:rPr>
          <w:rStyle w:val="Emphasis"/>
          <w:i w:val="0"/>
          <w:iCs w:val="0"/>
          <w:color w:val="auto"/>
          <w:highlight w:val="yellow"/>
        </w:rPr>
        <w:t>stretch</w:t>
      </w:r>
      <w:r w:rsidR="00444D02">
        <w:rPr>
          <w:rStyle w:val="Emphasis"/>
          <w:i w:val="0"/>
          <w:iCs w:val="0"/>
          <w:color w:val="auto"/>
          <w:highlight w:val="yellow"/>
        </w:rPr>
        <w:t>er</w:t>
      </w:r>
      <w:r w:rsidRPr="000B2BB2">
        <w:rPr>
          <w:rStyle w:val="Emphasis"/>
          <w:i w:val="0"/>
          <w:iCs w:val="0"/>
          <w:color w:val="auto"/>
          <w:highlight w:val="yellow"/>
        </w:rPr>
        <w:t xml:space="preserve"> and </w:t>
      </w:r>
      <w:r w:rsidR="00713112" w:rsidRPr="000B2BB2">
        <w:rPr>
          <w:rStyle w:val="Emphasis"/>
          <w:i w:val="0"/>
          <w:iCs w:val="0"/>
          <w:color w:val="auto"/>
          <w:highlight w:val="yellow"/>
        </w:rPr>
        <w:t xml:space="preserve">report to </w:t>
      </w:r>
      <w:r w:rsidRPr="000B2BB2">
        <w:rPr>
          <w:rStyle w:val="Emphasis"/>
          <w:i w:val="0"/>
          <w:iCs w:val="0"/>
          <w:color w:val="auto"/>
          <w:highlight w:val="yellow"/>
        </w:rPr>
        <w:t xml:space="preserve">the </w:t>
      </w:r>
      <w:r w:rsidR="00713112" w:rsidRPr="000B2BB2">
        <w:rPr>
          <w:rStyle w:val="Emphasis"/>
          <w:i w:val="0"/>
          <w:iCs w:val="0"/>
          <w:color w:val="auto"/>
          <w:highlight w:val="yellow"/>
        </w:rPr>
        <w:t>stroke nurse and</w:t>
      </w:r>
      <w:r w:rsidR="005877A9" w:rsidRPr="000B2BB2">
        <w:rPr>
          <w:rStyle w:val="Emphasis"/>
          <w:i w:val="0"/>
          <w:iCs w:val="0"/>
          <w:color w:val="auto"/>
          <w:highlight w:val="yellow"/>
        </w:rPr>
        <w:t xml:space="preserve"> </w:t>
      </w:r>
      <w:r w:rsidR="00713112" w:rsidRPr="000B2BB2">
        <w:rPr>
          <w:rStyle w:val="Emphasis"/>
          <w:i w:val="0"/>
          <w:iCs w:val="0"/>
          <w:color w:val="auto"/>
          <w:highlight w:val="yellow"/>
        </w:rPr>
        <w:t>SU resident.</w:t>
      </w:r>
    </w:p>
    <w:p w14:paraId="06F08502" w14:textId="330F7A4D" w:rsidR="005877A9" w:rsidRPr="000B2BB2" w:rsidRDefault="005877A9" w:rsidP="00AB4D32">
      <w:pPr>
        <w:pStyle w:val="ListParagraph"/>
        <w:ind w:left="0"/>
        <w:jc w:val="left"/>
        <w:rPr>
          <w:rStyle w:val="Emphasis"/>
          <w:i w:val="0"/>
          <w:iCs w:val="0"/>
          <w:color w:val="auto"/>
          <w:highlight w:val="yellow"/>
        </w:rPr>
      </w:pPr>
    </w:p>
    <w:p w14:paraId="425B0D81" w14:textId="56B1247B" w:rsidR="002D29A7" w:rsidRPr="000B2BB2" w:rsidRDefault="00D60244"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SU resident: P</w:t>
      </w:r>
      <w:r w:rsidR="002D29A7" w:rsidRPr="000B2BB2">
        <w:rPr>
          <w:rStyle w:val="Emphasis"/>
          <w:i w:val="0"/>
          <w:iCs w:val="0"/>
          <w:color w:val="auto"/>
          <w:highlight w:val="yellow"/>
        </w:rPr>
        <w:t xml:space="preserve">erform a first initial check </w:t>
      </w:r>
      <w:r w:rsidR="004E289B">
        <w:rPr>
          <w:rStyle w:val="Emphasis"/>
          <w:i w:val="0"/>
          <w:iCs w:val="0"/>
          <w:color w:val="auto"/>
          <w:highlight w:val="yellow"/>
        </w:rPr>
        <w:t>including the FAST-</w:t>
      </w:r>
      <w:r w:rsidR="004E289B" w:rsidRPr="002D6D82">
        <w:rPr>
          <w:rStyle w:val="Emphasis"/>
          <w:i w:val="0"/>
          <w:iCs w:val="0"/>
          <w:color w:val="auto"/>
          <w:highlight w:val="yellow"/>
        </w:rPr>
        <w:t>Test</w:t>
      </w:r>
      <w:r w:rsidR="006F738B" w:rsidRPr="00EE2774">
        <w:rPr>
          <w:rStyle w:val="Emphasis"/>
          <w:i w:val="0"/>
          <w:iCs w:val="0"/>
          <w:color w:val="auto"/>
          <w:highlight w:val="yellow"/>
          <w:vertAlign w:val="superscript"/>
        </w:rPr>
        <w:t>8</w:t>
      </w:r>
      <w:r w:rsidR="002D6D82" w:rsidRPr="002D6D82">
        <w:rPr>
          <w:rStyle w:val="Emphasis"/>
          <w:i w:val="0"/>
          <w:iCs w:val="0"/>
          <w:color w:val="auto"/>
          <w:highlight w:val="yellow"/>
        </w:rPr>
        <w:t xml:space="preserve"> (</w:t>
      </w:r>
      <w:r w:rsidR="002D6D82" w:rsidRPr="00EE2774">
        <w:rPr>
          <w:rStyle w:val="Emphasis"/>
          <w:i w:val="0"/>
          <w:iCs w:val="0"/>
          <w:color w:val="auto"/>
          <w:highlight w:val="yellow"/>
        </w:rPr>
        <w:t>F: facial droop, A: arm weakness, S: speech difficulties, T: exact time of symptom onset or time last seen well)</w:t>
      </w:r>
      <w:r w:rsidR="005E33D6">
        <w:rPr>
          <w:rStyle w:val="Emphasis"/>
          <w:i w:val="0"/>
          <w:iCs w:val="0"/>
          <w:color w:val="auto"/>
          <w:highlight w:val="yellow"/>
        </w:rPr>
        <w:t xml:space="preserve">. Ask </w:t>
      </w:r>
      <w:r w:rsidR="00BE4D5E">
        <w:rPr>
          <w:rStyle w:val="Emphasis"/>
          <w:i w:val="0"/>
          <w:iCs w:val="0"/>
          <w:color w:val="auto"/>
          <w:highlight w:val="yellow"/>
        </w:rPr>
        <w:t xml:space="preserve">the patient or the paramedics </w:t>
      </w:r>
      <w:r w:rsidR="00C74227">
        <w:rPr>
          <w:rStyle w:val="Emphasis"/>
          <w:i w:val="0"/>
          <w:iCs w:val="0"/>
          <w:color w:val="auto"/>
          <w:highlight w:val="yellow"/>
        </w:rPr>
        <w:t>about</w:t>
      </w:r>
      <w:r w:rsidR="008D0E3A">
        <w:rPr>
          <w:rStyle w:val="Emphasis"/>
          <w:i w:val="0"/>
          <w:iCs w:val="0"/>
          <w:color w:val="auto"/>
          <w:highlight w:val="yellow"/>
        </w:rPr>
        <w:t xml:space="preserve"> </w:t>
      </w:r>
      <w:r w:rsidR="004E289B">
        <w:rPr>
          <w:rStyle w:val="Emphasis"/>
          <w:i w:val="0"/>
          <w:iCs w:val="0"/>
          <w:color w:val="auto"/>
          <w:highlight w:val="yellow"/>
        </w:rPr>
        <w:t>the intake of blood thinners</w:t>
      </w:r>
      <w:r w:rsidR="00C74227">
        <w:rPr>
          <w:rStyle w:val="Emphasis"/>
          <w:i w:val="0"/>
          <w:iCs w:val="0"/>
          <w:color w:val="auto"/>
          <w:highlight w:val="yellow"/>
        </w:rPr>
        <w:t>.</w:t>
      </w:r>
      <w:r w:rsidR="004E289B">
        <w:rPr>
          <w:rStyle w:val="Emphasis"/>
          <w:i w:val="0"/>
          <w:iCs w:val="0"/>
          <w:color w:val="auto"/>
          <w:highlight w:val="yellow"/>
        </w:rPr>
        <w:t xml:space="preserve"> </w:t>
      </w:r>
      <w:r w:rsidR="00C74227">
        <w:rPr>
          <w:rStyle w:val="Emphasis"/>
          <w:i w:val="0"/>
          <w:iCs w:val="0"/>
          <w:color w:val="auto"/>
          <w:highlight w:val="yellow"/>
        </w:rPr>
        <w:t xml:space="preserve">Find out about </w:t>
      </w:r>
      <w:r w:rsidR="004E289B">
        <w:rPr>
          <w:rStyle w:val="Emphasis"/>
          <w:i w:val="0"/>
          <w:iCs w:val="0"/>
          <w:color w:val="auto"/>
          <w:highlight w:val="yellow"/>
        </w:rPr>
        <w:t>the characteristics and evolution of the symptoms</w:t>
      </w:r>
      <w:r w:rsidR="005E33D6">
        <w:rPr>
          <w:rStyle w:val="Emphasis"/>
          <w:i w:val="0"/>
          <w:iCs w:val="0"/>
          <w:color w:val="auto"/>
          <w:highlight w:val="yellow"/>
        </w:rPr>
        <w:t>,</w:t>
      </w:r>
      <w:r w:rsidR="004E289B">
        <w:rPr>
          <w:rStyle w:val="Emphasis"/>
          <w:i w:val="0"/>
          <w:iCs w:val="0"/>
          <w:color w:val="auto"/>
          <w:highlight w:val="yellow"/>
        </w:rPr>
        <w:t xml:space="preserve"> </w:t>
      </w:r>
      <w:r w:rsidR="005E33D6">
        <w:rPr>
          <w:rStyle w:val="Emphasis"/>
          <w:i w:val="0"/>
          <w:iCs w:val="0"/>
          <w:color w:val="auto"/>
          <w:highlight w:val="yellow"/>
        </w:rPr>
        <w:t xml:space="preserve">in order to </w:t>
      </w:r>
      <w:r w:rsidR="002D29A7" w:rsidRPr="000B2BB2">
        <w:rPr>
          <w:rStyle w:val="Emphasis"/>
          <w:i w:val="0"/>
          <w:iCs w:val="0"/>
          <w:color w:val="auto"/>
          <w:highlight w:val="yellow"/>
        </w:rPr>
        <w:t>exclude very obvious stroke mimics or patients that present</w:t>
      </w:r>
      <w:r w:rsidR="008D0E3A">
        <w:rPr>
          <w:rStyle w:val="Emphasis"/>
          <w:i w:val="0"/>
          <w:iCs w:val="0"/>
          <w:color w:val="auto"/>
          <w:highlight w:val="yellow"/>
        </w:rPr>
        <w:t xml:space="preserve"> </w:t>
      </w:r>
      <w:r w:rsidR="00C74227">
        <w:rPr>
          <w:rStyle w:val="Emphasis"/>
          <w:i w:val="0"/>
          <w:iCs w:val="0"/>
          <w:color w:val="auto"/>
          <w:highlight w:val="yellow"/>
        </w:rPr>
        <w:t>beyond</w:t>
      </w:r>
      <w:r w:rsidR="00712D0A">
        <w:rPr>
          <w:rStyle w:val="Emphasis"/>
          <w:i w:val="0"/>
          <w:iCs w:val="0"/>
          <w:color w:val="auto"/>
          <w:highlight w:val="yellow"/>
        </w:rPr>
        <w:t xml:space="preserve"> </w:t>
      </w:r>
      <w:r w:rsidR="005E33D6">
        <w:rPr>
          <w:rStyle w:val="Emphasis"/>
          <w:i w:val="0"/>
          <w:iCs w:val="0"/>
          <w:color w:val="auto"/>
          <w:highlight w:val="yellow"/>
        </w:rPr>
        <w:t xml:space="preserve">the </w:t>
      </w:r>
      <w:r w:rsidR="00C311A6">
        <w:rPr>
          <w:rStyle w:val="Emphasis"/>
          <w:i w:val="0"/>
          <w:iCs w:val="0"/>
          <w:color w:val="auto"/>
          <w:highlight w:val="yellow"/>
        </w:rPr>
        <w:t>t</w:t>
      </w:r>
      <w:r w:rsidR="002D29A7" w:rsidRPr="000B2BB2">
        <w:rPr>
          <w:rStyle w:val="Emphasis"/>
          <w:i w:val="0"/>
          <w:iCs w:val="0"/>
          <w:color w:val="auto"/>
          <w:highlight w:val="yellow"/>
        </w:rPr>
        <w:t xml:space="preserve">herapeutic time window or </w:t>
      </w:r>
      <w:r w:rsidR="00712D0A">
        <w:rPr>
          <w:rStyle w:val="Emphasis"/>
          <w:i w:val="0"/>
          <w:iCs w:val="0"/>
          <w:color w:val="auto"/>
          <w:highlight w:val="yellow"/>
        </w:rPr>
        <w:t>have</w:t>
      </w:r>
      <w:r w:rsidR="002D29A7" w:rsidRPr="000B2BB2">
        <w:rPr>
          <w:rStyle w:val="Emphasis"/>
          <w:i w:val="0"/>
          <w:iCs w:val="0"/>
          <w:color w:val="auto"/>
          <w:highlight w:val="yellow"/>
        </w:rPr>
        <w:t xml:space="preserve"> overt contraindications to thrombolysis.</w:t>
      </w:r>
      <w:r w:rsidR="00BE4D5E">
        <w:rPr>
          <w:rStyle w:val="Emphasis"/>
          <w:i w:val="0"/>
          <w:iCs w:val="0"/>
          <w:color w:val="auto"/>
          <w:highlight w:val="yellow"/>
        </w:rPr>
        <w:t xml:space="preserve"> </w:t>
      </w:r>
      <w:r w:rsidR="00BE4D5E" w:rsidRPr="00AB4D32">
        <w:rPr>
          <w:rStyle w:val="Emphasis"/>
          <w:i w:val="0"/>
          <w:iCs w:val="0"/>
          <w:color w:val="auto"/>
        </w:rPr>
        <w:t xml:space="preserve">If </w:t>
      </w:r>
      <w:r w:rsidR="001432BF" w:rsidRPr="00AB4D32">
        <w:rPr>
          <w:rStyle w:val="Emphasis"/>
          <w:i w:val="0"/>
          <w:iCs w:val="0"/>
          <w:color w:val="auto"/>
        </w:rPr>
        <w:t xml:space="preserve">the patient or the paramedics cannot answer these questions, </w:t>
      </w:r>
      <w:r w:rsidR="00C74227" w:rsidRPr="00AB4D32">
        <w:rPr>
          <w:rStyle w:val="Emphasis"/>
          <w:i w:val="0"/>
          <w:iCs w:val="0"/>
          <w:color w:val="auto"/>
        </w:rPr>
        <w:t>contact</w:t>
      </w:r>
      <w:r w:rsidR="001432BF" w:rsidRPr="00AB4D32">
        <w:rPr>
          <w:rStyle w:val="Emphasis"/>
          <w:i w:val="0"/>
          <w:iCs w:val="0"/>
          <w:color w:val="auto"/>
        </w:rPr>
        <w:t xml:space="preserve"> relatives </w:t>
      </w:r>
      <w:r w:rsidR="00C74227" w:rsidRPr="00AB4D32">
        <w:rPr>
          <w:rStyle w:val="Emphasis"/>
          <w:i w:val="0"/>
          <w:iCs w:val="0"/>
          <w:color w:val="auto"/>
        </w:rPr>
        <w:t>if</w:t>
      </w:r>
      <w:r w:rsidR="001432BF" w:rsidRPr="00AB4D32">
        <w:rPr>
          <w:rStyle w:val="Emphasis"/>
          <w:i w:val="0"/>
          <w:iCs w:val="0"/>
          <w:color w:val="auto"/>
        </w:rPr>
        <w:t xml:space="preserve"> available.</w:t>
      </w:r>
    </w:p>
    <w:p w14:paraId="7E251423" w14:textId="5DCE1824" w:rsidR="005877A9" w:rsidRPr="00AB4D32" w:rsidRDefault="005877A9" w:rsidP="00AB4D32">
      <w:pPr>
        <w:pStyle w:val="ListParagraph"/>
        <w:ind w:left="0"/>
        <w:jc w:val="left"/>
        <w:rPr>
          <w:rStyle w:val="Emphasis"/>
          <w:i w:val="0"/>
          <w:iCs w:val="0"/>
          <w:color w:val="auto"/>
        </w:rPr>
      </w:pPr>
    </w:p>
    <w:p w14:paraId="05CAF9F1" w14:textId="7BBF7CA7" w:rsidR="002D29A7" w:rsidRPr="00AB4D32" w:rsidRDefault="00D7429E" w:rsidP="00AB4D32">
      <w:pPr>
        <w:pStyle w:val="ListParagraph"/>
        <w:ind w:left="0"/>
        <w:jc w:val="left"/>
        <w:rPr>
          <w:rStyle w:val="Emphasis"/>
          <w:i w:val="0"/>
          <w:iCs w:val="0"/>
          <w:color w:val="auto"/>
        </w:rPr>
      </w:pPr>
      <w:r w:rsidRPr="00AB4D32">
        <w:rPr>
          <w:rStyle w:val="Emphasis"/>
          <w:i w:val="0"/>
          <w:iCs w:val="0"/>
          <w:color w:val="auto"/>
        </w:rPr>
        <w:t xml:space="preserve">Note: </w:t>
      </w:r>
      <w:r w:rsidR="002D29A7" w:rsidRPr="00AB4D32">
        <w:rPr>
          <w:rStyle w:val="Emphasis"/>
          <w:i w:val="0"/>
          <w:iCs w:val="0"/>
          <w:color w:val="auto"/>
        </w:rPr>
        <w:t>The initial check reveals that the patient is a thrombolysis candidate.</w:t>
      </w:r>
    </w:p>
    <w:p w14:paraId="22967A3B" w14:textId="4F076A91" w:rsidR="005877A9" w:rsidRPr="000B2BB2" w:rsidRDefault="005877A9" w:rsidP="00AB4D32">
      <w:pPr>
        <w:pStyle w:val="ListParagraph"/>
        <w:ind w:left="0"/>
        <w:jc w:val="left"/>
        <w:rPr>
          <w:rStyle w:val="Emphasis"/>
          <w:i w:val="0"/>
          <w:iCs w:val="0"/>
          <w:color w:val="auto"/>
          <w:highlight w:val="yellow"/>
        </w:rPr>
      </w:pPr>
    </w:p>
    <w:p w14:paraId="0C6ED58C" w14:textId="5711B1C0" w:rsidR="0091262A" w:rsidRPr="000B2BB2" w:rsidRDefault="00D60244"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ED nurse: T</w:t>
      </w:r>
      <w:r w:rsidR="0091262A" w:rsidRPr="000B2BB2">
        <w:rPr>
          <w:rStyle w:val="Emphasis"/>
          <w:i w:val="0"/>
          <w:iCs w:val="0"/>
          <w:color w:val="auto"/>
          <w:highlight w:val="yellow"/>
        </w:rPr>
        <w:t xml:space="preserve">rigger the </w:t>
      </w:r>
      <w:r w:rsidR="00713112" w:rsidRPr="000B2BB2">
        <w:rPr>
          <w:rStyle w:val="Emphasis"/>
          <w:i w:val="0"/>
          <w:iCs w:val="0"/>
          <w:color w:val="auto"/>
          <w:highlight w:val="yellow"/>
        </w:rPr>
        <w:t>stroke team</w:t>
      </w:r>
      <w:r w:rsidR="0091262A" w:rsidRPr="000B2BB2">
        <w:rPr>
          <w:rStyle w:val="Emphasis"/>
          <w:i w:val="0"/>
          <w:iCs w:val="0"/>
          <w:color w:val="auto"/>
          <w:highlight w:val="yellow"/>
        </w:rPr>
        <w:t xml:space="preserve"> alert by a speed dial collective call, which simultaneously informs all members of the stroke team via their institutional mobile</w:t>
      </w:r>
      <w:r w:rsidR="00D7429E" w:rsidRPr="000B2BB2">
        <w:rPr>
          <w:rStyle w:val="Emphasis"/>
          <w:i w:val="0"/>
          <w:iCs w:val="0"/>
          <w:color w:val="auto"/>
          <w:highlight w:val="yellow"/>
        </w:rPr>
        <w:t xml:space="preserve"> </w:t>
      </w:r>
      <w:r w:rsidR="0091262A" w:rsidRPr="000B2BB2">
        <w:rPr>
          <w:rStyle w:val="Emphasis"/>
          <w:i w:val="0"/>
          <w:iCs w:val="0"/>
          <w:color w:val="auto"/>
          <w:highlight w:val="yellow"/>
        </w:rPr>
        <w:t xml:space="preserve">phones. </w:t>
      </w:r>
      <w:r w:rsidR="0091262A" w:rsidRPr="00AB4D32">
        <w:rPr>
          <w:rStyle w:val="Emphasis"/>
          <w:i w:val="0"/>
          <w:iCs w:val="0"/>
          <w:color w:val="auto"/>
        </w:rPr>
        <w:t xml:space="preserve">Enter the insurance data of the patient into the hospital information system and </w:t>
      </w:r>
      <w:r w:rsidR="00D7429E" w:rsidRPr="00AB4D32">
        <w:rPr>
          <w:rStyle w:val="Emphasis"/>
          <w:i w:val="0"/>
          <w:iCs w:val="0"/>
          <w:color w:val="auto"/>
        </w:rPr>
        <w:t>perform</w:t>
      </w:r>
      <w:r w:rsidR="0091262A" w:rsidRPr="00AB4D32">
        <w:rPr>
          <w:rStyle w:val="Emphasis"/>
          <w:i w:val="0"/>
          <w:iCs w:val="0"/>
          <w:color w:val="auto"/>
        </w:rPr>
        <w:t xml:space="preserve"> the registration procedure.</w:t>
      </w:r>
      <w:r w:rsidR="00C74227" w:rsidRPr="00AB4D32">
        <w:rPr>
          <w:rStyle w:val="Emphasis"/>
          <w:i w:val="0"/>
          <w:iCs w:val="0"/>
          <w:color w:val="auto"/>
        </w:rPr>
        <w:t xml:space="preserve"> Check whether the patient has been treated at </w:t>
      </w:r>
      <w:r w:rsidR="00AB4D32" w:rsidRPr="00AB4D32">
        <w:rPr>
          <w:rStyle w:val="Emphasis"/>
          <w:i w:val="0"/>
          <w:iCs w:val="0"/>
          <w:color w:val="auto"/>
        </w:rPr>
        <w:t>the</w:t>
      </w:r>
      <w:r w:rsidR="00C74227" w:rsidRPr="00AB4D32">
        <w:rPr>
          <w:rStyle w:val="Emphasis"/>
          <w:i w:val="0"/>
          <w:iCs w:val="0"/>
          <w:color w:val="auto"/>
        </w:rPr>
        <w:t xml:space="preserve"> hospital before and print out the latest discharge letter and laboratory values from the electronic hospital information and hand them to the SU resident.</w:t>
      </w:r>
    </w:p>
    <w:p w14:paraId="555F711E" w14:textId="2F92B37B" w:rsidR="005877A9" w:rsidRPr="000B2BB2" w:rsidRDefault="005877A9" w:rsidP="00AB4D32">
      <w:pPr>
        <w:pStyle w:val="ListParagraph"/>
        <w:ind w:left="0"/>
        <w:jc w:val="left"/>
        <w:rPr>
          <w:rStyle w:val="Emphasis"/>
          <w:i w:val="0"/>
          <w:iCs w:val="0"/>
          <w:color w:val="auto"/>
          <w:highlight w:val="yellow"/>
        </w:rPr>
      </w:pPr>
    </w:p>
    <w:p w14:paraId="6EA1529E" w14:textId="2B6BC23D" w:rsidR="0091262A" w:rsidRPr="000B2BB2" w:rsidRDefault="00D7429E"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Have all S</w:t>
      </w:r>
      <w:r w:rsidR="0091262A" w:rsidRPr="000B2BB2">
        <w:rPr>
          <w:rStyle w:val="Emphasis"/>
          <w:i w:val="0"/>
          <w:iCs w:val="0"/>
          <w:color w:val="auto"/>
          <w:highlight w:val="yellow"/>
        </w:rPr>
        <w:t>troke Team members</w:t>
      </w:r>
      <w:r w:rsidRPr="000B2BB2">
        <w:rPr>
          <w:rStyle w:val="Emphasis"/>
          <w:i w:val="0"/>
          <w:iCs w:val="0"/>
          <w:color w:val="auto"/>
          <w:highlight w:val="yellow"/>
        </w:rPr>
        <w:t xml:space="preserve"> a</w:t>
      </w:r>
      <w:r w:rsidR="0091262A" w:rsidRPr="000B2BB2">
        <w:rPr>
          <w:rStyle w:val="Emphasis"/>
          <w:i w:val="0"/>
          <w:iCs w:val="0"/>
          <w:color w:val="auto"/>
          <w:highlight w:val="yellow"/>
        </w:rPr>
        <w:t xml:space="preserve">nswer </w:t>
      </w:r>
      <w:r w:rsidRPr="000B2BB2">
        <w:rPr>
          <w:rStyle w:val="Emphasis"/>
          <w:i w:val="0"/>
          <w:iCs w:val="0"/>
          <w:color w:val="auto"/>
          <w:highlight w:val="yellow"/>
        </w:rPr>
        <w:t>their</w:t>
      </w:r>
      <w:r w:rsidR="0091262A" w:rsidRPr="000B2BB2">
        <w:rPr>
          <w:rStyle w:val="Emphasis"/>
          <w:i w:val="0"/>
          <w:iCs w:val="0"/>
          <w:color w:val="auto"/>
          <w:highlight w:val="yellow"/>
        </w:rPr>
        <w:t xml:space="preserve"> phones</w:t>
      </w:r>
      <w:r w:rsidR="00713112" w:rsidRPr="000B2BB2">
        <w:rPr>
          <w:rStyle w:val="Emphasis"/>
          <w:i w:val="0"/>
          <w:iCs w:val="0"/>
          <w:color w:val="auto"/>
          <w:highlight w:val="yellow"/>
        </w:rPr>
        <w:t xml:space="preserve"> to hear</w:t>
      </w:r>
      <w:r w:rsidR="0091262A" w:rsidRPr="000B2BB2">
        <w:rPr>
          <w:rStyle w:val="Emphasis"/>
          <w:i w:val="0"/>
          <w:iCs w:val="0"/>
          <w:color w:val="auto"/>
          <w:highlight w:val="yellow"/>
        </w:rPr>
        <w:t xml:space="preserve"> an automatic voice message saying “stroke within time window”.</w:t>
      </w:r>
      <w:r w:rsidRPr="000B2BB2">
        <w:rPr>
          <w:rStyle w:val="Emphasis"/>
          <w:i w:val="0"/>
          <w:iCs w:val="0"/>
          <w:color w:val="auto"/>
          <w:highlight w:val="yellow"/>
        </w:rPr>
        <w:t xml:space="preserve"> Have all Stroke Team members </w:t>
      </w:r>
      <w:r w:rsidR="00653840" w:rsidRPr="000B2BB2">
        <w:rPr>
          <w:rStyle w:val="Emphasis"/>
          <w:i w:val="0"/>
          <w:iCs w:val="0"/>
          <w:color w:val="auto"/>
          <w:highlight w:val="yellow"/>
        </w:rPr>
        <w:t>i</w:t>
      </w:r>
      <w:r w:rsidR="00713112" w:rsidRPr="000B2BB2">
        <w:rPr>
          <w:rStyle w:val="Emphasis"/>
          <w:i w:val="0"/>
          <w:iCs w:val="0"/>
          <w:color w:val="auto"/>
          <w:highlight w:val="yellow"/>
        </w:rPr>
        <w:t>mmediately g</w:t>
      </w:r>
      <w:r w:rsidR="0091262A" w:rsidRPr="000B2BB2">
        <w:rPr>
          <w:rStyle w:val="Emphasis"/>
          <w:i w:val="0"/>
          <w:iCs w:val="0"/>
          <w:color w:val="auto"/>
          <w:highlight w:val="yellow"/>
        </w:rPr>
        <w:t xml:space="preserve">o to </w:t>
      </w:r>
      <w:r w:rsidRPr="000B2BB2">
        <w:rPr>
          <w:rStyle w:val="Emphasis"/>
          <w:i w:val="0"/>
          <w:iCs w:val="0"/>
          <w:color w:val="auto"/>
          <w:highlight w:val="yellow"/>
        </w:rPr>
        <w:t>their</w:t>
      </w:r>
      <w:r w:rsidR="00713112" w:rsidRPr="000B2BB2">
        <w:rPr>
          <w:rStyle w:val="Emphasis"/>
          <w:i w:val="0"/>
          <w:iCs w:val="0"/>
          <w:color w:val="auto"/>
          <w:highlight w:val="yellow"/>
        </w:rPr>
        <w:t xml:space="preserve"> workplaces as defined by the algorithm</w:t>
      </w:r>
      <w:r w:rsidR="00AB4D32">
        <w:rPr>
          <w:rStyle w:val="Emphasis"/>
          <w:i w:val="0"/>
          <w:iCs w:val="0"/>
          <w:color w:val="auto"/>
          <w:highlight w:val="yellow"/>
        </w:rPr>
        <w:t xml:space="preserve">: </w:t>
      </w:r>
      <w:r w:rsidR="00A57C5E">
        <w:rPr>
          <w:rStyle w:val="Emphasis"/>
          <w:i w:val="0"/>
          <w:iCs w:val="0"/>
          <w:color w:val="auto"/>
          <w:highlight w:val="yellow"/>
        </w:rPr>
        <w:t xml:space="preserve">ED </w:t>
      </w:r>
      <w:r w:rsidR="008D0E3A">
        <w:rPr>
          <w:rStyle w:val="Emphasis"/>
          <w:i w:val="0"/>
          <w:iCs w:val="0"/>
          <w:color w:val="auto"/>
          <w:highlight w:val="yellow"/>
        </w:rPr>
        <w:t>resident,</w:t>
      </w:r>
      <w:r w:rsidR="00A57C5E">
        <w:rPr>
          <w:rStyle w:val="Emphasis"/>
          <w:i w:val="0"/>
          <w:iCs w:val="0"/>
          <w:color w:val="auto"/>
          <w:highlight w:val="yellow"/>
        </w:rPr>
        <w:t xml:space="preserve"> SU resident and senior neurologist</w:t>
      </w:r>
      <w:r w:rsidR="008D0E3A">
        <w:rPr>
          <w:rStyle w:val="Emphasis"/>
          <w:i w:val="0"/>
          <w:iCs w:val="0"/>
          <w:color w:val="auto"/>
          <w:highlight w:val="yellow"/>
        </w:rPr>
        <w:t xml:space="preserve"> </w:t>
      </w:r>
      <w:r w:rsidR="00A57C5E">
        <w:rPr>
          <w:rStyle w:val="Emphasis"/>
          <w:i w:val="0"/>
          <w:iCs w:val="0"/>
          <w:color w:val="auto"/>
          <w:highlight w:val="yellow"/>
        </w:rPr>
        <w:t>meet at the emergency department, laboratory technician goes to the laboratory, radiology resident and tec</w:t>
      </w:r>
      <w:r w:rsidR="00AB4D32">
        <w:rPr>
          <w:rStyle w:val="Emphasis"/>
          <w:i w:val="0"/>
          <w:iCs w:val="0"/>
          <w:color w:val="auto"/>
          <w:highlight w:val="yellow"/>
        </w:rPr>
        <w:t>hnician meet at the CT scanner.</w:t>
      </w:r>
    </w:p>
    <w:p w14:paraId="24B8A13E" w14:textId="77777777" w:rsidR="00712115" w:rsidRPr="000B2BB2" w:rsidRDefault="00712115" w:rsidP="00AB4D32">
      <w:pPr>
        <w:jc w:val="left"/>
        <w:rPr>
          <w:rStyle w:val="Emphasis"/>
          <w:i w:val="0"/>
          <w:iCs w:val="0"/>
          <w:color w:val="808080"/>
          <w:highlight w:val="yellow"/>
        </w:rPr>
      </w:pPr>
    </w:p>
    <w:p w14:paraId="5A0E8FE7" w14:textId="08C807D0" w:rsidR="00712115" w:rsidRPr="000B2BB2" w:rsidRDefault="00712115" w:rsidP="00AB4D32">
      <w:pPr>
        <w:pStyle w:val="ListParagraph"/>
        <w:numPr>
          <w:ilvl w:val="0"/>
          <w:numId w:val="50"/>
        </w:numPr>
        <w:ind w:left="0" w:firstLine="0"/>
        <w:jc w:val="left"/>
        <w:rPr>
          <w:rStyle w:val="Emphasis"/>
          <w:b/>
          <w:i w:val="0"/>
          <w:iCs w:val="0"/>
          <w:color w:val="auto"/>
          <w:highlight w:val="yellow"/>
        </w:rPr>
      </w:pPr>
      <w:r w:rsidRPr="000B2BB2">
        <w:rPr>
          <w:rStyle w:val="Emphasis"/>
          <w:b/>
          <w:i w:val="0"/>
          <w:iCs w:val="0"/>
          <w:color w:val="auto"/>
          <w:highlight w:val="yellow"/>
        </w:rPr>
        <w:t>Rapid blood sampling and clinical examination</w:t>
      </w:r>
    </w:p>
    <w:p w14:paraId="72D6BA96" w14:textId="013A3A07" w:rsidR="00C15060" w:rsidRPr="000B2BB2" w:rsidRDefault="00713112"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ED r</w:t>
      </w:r>
      <w:r w:rsidR="00712115" w:rsidRPr="000B2BB2">
        <w:rPr>
          <w:rStyle w:val="Emphasis"/>
          <w:i w:val="0"/>
          <w:iCs w:val="0"/>
          <w:color w:val="auto"/>
          <w:highlight w:val="yellow"/>
        </w:rPr>
        <w:t>esident</w:t>
      </w:r>
      <w:r w:rsidR="0091262A" w:rsidRPr="000B2BB2">
        <w:rPr>
          <w:rStyle w:val="Emphasis"/>
          <w:i w:val="0"/>
          <w:iCs w:val="0"/>
          <w:color w:val="auto"/>
          <w:highlight w:val="yellow"/>
        </w:rPr>
        <w:t>:</w:t>
      </w:r>
      <w:r w:rsidR="00712115" w:rsidRPr="000B2BB2">
        <w:rPr>
          <w:rStyle w:val="Emphasis"/>
          <w:i w:val="0"/>
          <w:iCs w:val="0"/>
          <w:color w:val="auto"/>
          <w:highlight w:val="yellow"/>
        </w:rPr>
        <w:t xml:space="preserve"> </w:t>
      </w:r>
      <w:r w:rsidRPr="000B2BB2">
        <w:rPr>
          <w:rStyle w:val="Emphasis"/>
          <w:i w:val="0"/>
          <w:iCs w:val="0"/>
          <w:color w:val="auto"/>
          <w:highlight w:val="yellow"/>
        </w:rPr>
        <w:t>O</w:t>
      </w:r>
      <w:r w:rsidR="00712115" w:rsidRPr="000B2BB2">
        <w:rPr>
          <w:rStyle w:val="Emphasis"/>
          <w:i w:val="0"/>
          <w:iCs w:val="0"/>
          <w:color w:val="auto"/>
          <w:highlight w:val="yellow"/>
        </w:rPr>
        <w:t xml:space="preserve">btain an intravenous access and perform blood </w:t>
      </w:r>
      <w:r w:rsidRPr="000B2BB2">
        <w:rPr>
          <w:rStyle w:val="Emphasis"/>
          <w:i w:val="0"/>
          <w:iCs w:val="0"/>
          <w:color w:val="auto"/>
          <w:highlight w:val="yellow"/>
        </w:rPr>
        <w:t>sampling</w:t>
      </w:r>
      <w:r w:rsidR="004E289B">
        <w:rPr>
          <w:rStyle w:val="Emphasis"/>
          <w:i w:val="0"/>
          <w:iCs w:val="0"/>
          <w:color w:val="auto"/>
          <w:highlight w:val="yellow"/>
        </w:rPr>
        <w:t>, either through an adaptor to the venous acces</w:t>
      </w:r>
      <w:r w:rsidR="006F738B">
        <w:rPr>
          <w:rStyle w:val="Emphasis"/>
          <w:i w:val="0"/>
          <w:iCs w:val="0"/>
          <w:color w:val="auto"/>
          <w:highlight w:val="yellow"/>
        </w:rPr>
        <w:t>s</w:t>
      </w:r>
      <w:r w:rsidR="004E289B">
        <w:rPr>
          <w:rStyle w:val="Emphasis"/>
          <w:i w:val="0"/>
          <w:iCs w:val="0"/>
          <w:color w:val="auto"/>
          <w:highlight w:val="yellow"/>
        </w:rPr>
        <w:t xml:space="preserve"> or with a butterfly</w:t>
      </w:r>
      <w:r w:rsidR="006F738B">
        <w:rPr>
          <w:rStyle w:val="Emphasis"/>
          <w:i w:val="0"/>
          <w:iCs w:val="0"/>
          <w:color w:val="auto"/>
          <w:highlight w:val="yellow"/>
        </w:rPr>
        <w:t xml:space="preserve"> </w:t>
      </w:r>
      <w:r w:rsidR="00C311A6">
        <w:rPr>
          <w:rStyle w:val="Emphasis"/>
          <w:i w:val="0"/>
          <w:iCs w:val="0"/>
          <w:color w:val="auto"/>
          <w:highlight w:val="yellow"/>
        </w:rPr>
        <w:t>cannula</w:t>
      </w:r>
      <w:r w:rsidR="004E289B">
        <w:rPr>
          <w:rStyle w:val="Emphasis"/>
          <w:i w:val="0"/>
          <w:iCs w:val="0"/>
          <w:color w:val="auto"/>
          <w:highlight w:val="yellow"/>
        </w:rPr>
        <w:t>, for</w:t>
      </w:r>
      <w:r w:rsidR="006F738B">
        <w:rPr>
          <w:rStyle w:val="Emphasis"/>
          <w:i w:val="0"/>
          <w:iCs w:val="0"/>
          <w:color w:val="auto"/>
          <w:highlight w:val="yellow"/>
        </w:rPr>
        <w:t xml:space="preserve"> </w:t>
      </w:r>
      <w:r w:rsidR="004E289B">
        <w:rPr>
          <w:rStyle w:val="Emphasis"/>
          <w:i w:val="0"/>
          <w:iCs w:val="0"/>
          <w:color w:val="auto"/>
          <w:highlight w:val="yellow"/>
        </w:rPr>
        <w:t xml:space="preserve">coagulation </w:t>
      </w:r>
      <w:r w:rsidR="002D6D82">
        <w:rPr>
          <w:rStyle w:val="Emphasis"/>
          <w:i w:val="0"/>
          <w:iCs w:val="0"/>
          <w:color w:val="auto"/>
          <w:highlight w:val="yellow"/>
        </w:rPr>
        <w:t xml:space="preserve">parameters INR </w:t>
      </w:r>
      <w:r w:rsidR="002D6D82">
        <w:rPr>
          <w:rStyle w:val="Emphasis"/>
          <w:i w:val="0"/>
          <w:iCs w:val="0"/>
          <w:color w:val="auto"/>
          <w:highlight w:val="yellow"/>
        </w:rPr>
        <w:lastRenderedPageBreak/>
        <w:t>(prothrombin time in international normalized ratio</w:t>
      </w:r>
      <w:r w:rsidR="00C311A6">
        <w:rPr>
          <w:rStyle w:val="Emphasis"/>
          <w:i w:val="0"/>
          <w:iCs w:val="0"/>
          <w:color w:val="auto"/>
          <w:highlight w:val="yellow"/>
        </w:rPr>
        <w:t>), activated</w:t>
      </w:r>
      <w:r w:rsidR="002D6D82">
        <w:rPr>
          <w:rStyle w:val="Emphasis"/>
          <w:i w:val="0"/>
          <w:iCs w:val="0"/>
          <w:color w:val="auto"/>
          <w:highlight w:val="yellow"/>
        </w:rPr>
        <w:t xml:space="preserve"> prothrombin time (aPTT) and thrombin time (TT) </w:t>
      </w:r>
      <w:r w:rsidR="004E289B">
        <w:rPr>
          <w:rStyle w:val="Emphasis"/>
          <w:i w:val="0"/>
          <w:iCs w:val="0"/>
          <w:color w:val="auto"/>
          <w:highlight w:val="yellow"/>
        </w:rPr>
        <w:t>(</w:t>
      </w:r>
      <w:r w:rsidR="006F738B">
        <w:rPr>
          <w:rStyle w:val="Emphasis"/>
          <w:i w:val="0"/>
          <w:iCs w:val="0"/>
          <w:color w:val="auto"/>
          <w:highlight w:val="yellow"/>
        </w:rPr>
        <w:t>3</w:t>
      </w:r>
      <w:r w:rsidR="00C311A6">
        <w:rPr>
          <w:rStyle w:val="Emphasis"/>
          <w:i w:val="0"/>
          <w:iCs w:val="0"/>
          <w:color w:val="auto"/>
          <w:highlight w:val="yellow"/>
        </w:rPr>
        <w:t xml:space="preserve"> mL</w:t>
      </w:r>
      <w:r w:rsidR="004E289B">
        <w:rPr>
          <w:rStyle w:val="Emphasis"/>
          <w:i w:val="0"/>
          <w:iCs w:val="0"/>
          <w:color w:val="auto"/>
          <w:highlight w:val="yellow"/>
        </w:rPr>
        <w:t>, citrate</w:t>
      </w:r>
      <w:r w:rsidR="006F738B">
        <w:rPr>
          <w:rStyle w:val="Emphasis"/>
          <w:i w:val="0"/>
          <w:iCs w:val="0"/>
          <w:color w:val="auto"/>
          <w:highlight w:val="yellow"/>
        </w:rPr>
        <w:t xml:space="preserve"> </w:t>
      </w:r>
      <w:r w:rsidR="004E289B">
        <w:rPr>
          <w:rStyle w:val="Emphasis"/>
          <w:i w:val="0"/>
          <w:iCs w:val="0"/>
          <w:color w:val="auto"/>
          <w:highlight w:val="yellow"/>
        </w:rPr>
        <w:t>plasma)</w:t>
      </w:r>
      <w:r w:rsidR="00444D02">
        <w:rPr>
          <w:rStyle w:val="Emphasis"/>
          <w:i w:val="0"/>
          <w:iCs w:val="0"/>
          <w:color w:val="auto"/>
          <w:highlight w:val="yellow"/>
        </w:rPr>
        <w:t>,</w:t>
      </w:r>
      <w:r w:rsidR="002D6D82" w:rsidRPr="002D6D82">
        <w:rPr>
          <w:color w:val="auto"/>
          <w:highlight w:val="yellow"/>
        </w:rPr>
        <w:t xml:space="preserve"> hematology (</w:t>
      </w:r>
      <w:r w:rsidR="006F738B">
        <w:rPr>
          <w:color w:val="auto"/>
          <w:highlight w:val="yellow"/>
        </w:rPr>
        <w:t>1.6</w:t>
      </w:r>
      <w:r w:rsidR="00C311A6">
        <w:rPr>
          <w:color w:val="auto"/>
          <w:highlight w:val="yellow"/>
        </w:rPr>
        <w:t xml:space="preserve"> mL</w:t>
      </w:r>
      <w:r w:rsidR="002D6D82" w:rsidRPr="002D6D82">
        <w:rPr>
          <w:color w:val="auto"/>
          <w:highlight w:val="yellow"/>
        </w:rPr>
        <w:t>, EDTA</w:t>
      </w:r>
      <w:r w:rsidR="006F738B">
        <w:rPr>
          <w:color w:val="auto"/>
          <w:highlight w:val="yellow"/>
        </w:rPr>
        <w:t xml:space="preserve"> </w:t>
      </w:r>
      <w:r w:rsidR="002D6D82" w:rsidRPr="002D6D82">
        <w:rPr>
          <w:color w:val="auto"/>
          <w:highlight w:val="yellow"/>
        </w:rPr>
        <w:t>plasma),</w:t>
      </w:r>
      <w:r w:rsidR="00C311A6">
        <w:rPr>
          <w:color w:val="auto"/>
          <w:highlight w:val="yellow"/>
        </w:rPr>
        <w:t xml:space="preserve"> </w:t>
      </w:r>
      <w:r w:rsidR="004E289B">
        <w:rPr>
          <w:rStyle w:val="Emphasis"/>
          <w:i w:val="0"/>
          <w:iCs w:val="0"/>
          <w:color w:val="auto"/>
          <w:highlight w:val="yellow"/>
        </w:rPr>
        <w:t>and clinical chemistry (</w:t>
      </w:r>
      <w:r w:rsidR="006F738B">
        <w:rPr>
          <w:rStyle w:val="Emphasis"/>
          <w:i w:val="0"/>
          <w:iCs w:val="0"/>
          <w:color w:val="auto"/>
          <w:highlight w:val="yellow"/>
        </w:rPr>
        <w:t>7.5</w:t>
      </w:r>
      <w:r w:rsidR="00C311A6">
        <w:rPr>
          <w:rStyle w:val="Emphasis"/>
          <w:i w:val="0"/>
          <w:iCs w:val="0"/>
          <w:color w:val="auto"/>
          <w:highlight w:val="yellow"/>
        </w:rPr>
        <w:t xml:space="preserve"> mL</w:t>
      </w:r>
      <w:r w:rsidR="004E289B">
        <w:rPr>
          <w:rStyle w:val="Emphasis"/>
          <w:i w:val="0"/>
          <w:iCs w:val="0"/>
          <w:color w:val="auto"/>
          <w:highlight w:val="yellow"/>
        </w:rPr>
        <w:t xml:space="preserve">, </w:t>
      </w:r>
      <w:r w:rsidR="006F738B">
        <w:rPr>
          <w:rStyle w:val="Emphasis"/>
          <w:i w:val="0"/>
          <w:iCs w:val="0"/>
          <w:color w:val="auto"/>
          <w:highlight w:val="yellow"/>
        </w:rPr>
        <w:t>lithium heparinate plasma</w:t>
      </w:r>
      <w:r w:rsidR="004E289B">
        <w:rPr>
          <w:rStyle w:val="Emphasis"/>
          <w:i w:val="0"/>
          <w:iCs w:val="0"/>
          <w:color w:val="auto"/>
          <w:highlight w:val="yellow"/>
        </w:rPr>
        <w:t>)</w:t>
      </w:r>
      <w:r w:rsidR="006F738B" w:rsidRPr="00EE2774">
        <w:rPr>
          <w:rStyle w:val="Emphasis"/>
          <w:i w:val="0"/>
          <w:iCs w:val="0"/>
          <w:color w:val="auto"/>
          <w:highlight w:val="yellow"/>
          <w:vertAlign w:val="superscript"/>
        </w:rPr>
        <w:t>9</w:t>
      </w:r>
      <w:r w:rsidR="00712115" w:rsidRPr="000B2BB2">
        <w:rPr>
          <w:rStyle w:val="Emphasis"/>
          <w:i w:val="0"/>
          <w:iCs w:val="0"/>
          <w:color w:val="auto"/>
          <w:highlight w:val="yellow"/>
        </w:rPr>
        <w:t>.</w:t>
      </w:r>
    </w:p>
    <w:p w14:paraId="607393F4" w14:textId="77777777" w:rsidR="005877A9" w:rsidRPr="000B2BB2" w:rsidRDefault="005877A9" w:rsidP="00AB4D32">
      <w:pPr>
        <w:pStyle w:val="ListParagraph"/>
        <w:ind w:left="0"/>
        <w:jc w:val="left"/>
        <w:rPr>
          <w:rStyle w:val="Emphasis"/>
          <w:i w:val="0"/>
          <w:iCs w:val="0"/>
          <w:color w:val="auto"/>
          <w:highlight w:val="yellow"/>
        </w:rPr>
      </w:pPr>
    </w:p>
    <w:p w14:paraId="19206ED9" w14:textId="12208298" w:rsidR="00AB4D32" w:rsidRDefault="00713112"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SU r</w:t>
      </w:r>
      <w:r w:rsidR="00712115" w:rsidRPr="000B2BB2">
        <w:rPr>
          <w:rStyle w:val="Emphasis"/>
          <w:i w:val="0"/>
          <w:iCs w:val="0"/>
          <w:color w:val="auto"/>
          <w:highlight w:val="yellow"/>
        </w:rPr>
        <w:t>esident</w:t>
      </w:r>
      <w:r w:rsidR="0091262A" w:rsidRPr="000B2BB2">
        <w:rPr>
          <w:rStyle w:val="Emphasis"/>
          <w:i w:val="0"/>
          <w:iCs w:val="0"/>
          <w:color w:val="auto"/>
          <w:highlight w:val="yellow"/>
        </w:rPr>
        <w:t>:</w:t>
      </w:r>
      <w:r w:rsidR="00712115" w:rsidRPr="000B2BB2">
        <w:rPr>
          <w:rStyle w:val="Emphasis"/>
          <w:i w:val="0"/>
          <w:iCs w:val="0"/>
          <w:color w:val="auto"/>
          <w:highlight w:val="yellow"/>
        </w:rPr>
        <w:t xml:space="preserve"> </w:t>
      </w:r>
      <w:r w:rsidRPr="000B2BB2">
        <w:rPr>
          <w:rStyle w:val="Emphasis"/>
          <w:i w:val="0"/>
          <w:iCs w:val="0"/>
          <w:color w:val="auto"/>
          <w:highlight w:val="yellow"/>
        </w:rPr>
        <w:t>I</w:t>
      </w:r>
      <w:r w:rsidR="00712115" w:rsidRPr="000B2BB2">
        <w:rPr>
          <w:rStyle w:val="Emphasis"/>
          <w:i w:val="0"/>
          <w:iCs w:val="0"/>
          <w:color w:val="auto"/>
          <w:highlight w:val="yellow"/>
        </w:rPr>
        <w:t>nform the patient that he is examined for th</w:t>
      </w:r>
      <w:r w:rsidR="00D60244" w:rsidRPr="000B2BB2">
        <w:rPr>
          <w:rStyle w:val="Emphasis"/>
          <w:i w:val="0"/>
          <w:iCs w:val="0"/>
          <w:color w:val="auto"/>
          <w:highlight w:val="yellow"/>
        </w:rPr>
        <w:t>e suspicion of an acute stroke. T</w:t>
      </w:r>
      <w:r w:rsidR="00712115" w:rsidRPr="000B2BB2">
        <w:rPr>
          <w:rStyle w:val="Emphasis"/>
          <w:i w:val="0"/>
          <w:iCs w:val="0"/>
          <w:color w:val="auto"/>
          <w:highlight w:val="yellow"/>
        </w:rPr>
        <w:t xml:space="preserve">ake a brief history including the questions on symptom onset, symptom evolution, prior </w:t>
      </w:r>
      <w:r w:rsidR="005877A9" w:rsidRPr="000B2BB2">
        <w:rPr>
          <w:rStyle w:val="Emphasis"/>
          <w:i w:val="0"/>
          <w:iCs w:val="0"/>
          <w:color w:val="auto"/>
          <w:highlight w:val="yellow"/>
        </w:rPr>
        <w:t>disabilities</w:t>
      </w:r>
      <w:r w:rsidR="00712115" w:rsidRPr="000B2BB2">
        <w:rPr>
          <w:rStyle w:val="Emphasis"/>
          <w:i w:val="0"/>
          <w:iCs w:val="0"/>
          <w:color w:val="auto"/>
          <w:highlight w:val="yellow"/>
        </w:rPr>
        <w:t>, current medication intake (especially blood thinners), allergies and pree</w:t>
      </w:r>
      <w:r w:rsidR="00D60244" w:rsidRPr="000B2BB2">
        <w:rPr>
          <w:rStyle w:val="Emphasis"/>
          <w:i w:val="0"/>
          <w:iCs w:val="0"/>
          <w:color w:val="auto"/>
          <w:highlight w:val="yellow"/>
        </w:rPr>
        <w:t xml:space="preserve">xisting medical conditions. </w:t>
      </w:r>
      <w:r w:rsidR="00AB4D32">
        <w:rPr>
          <w:rStyle w:val="Emphasis"/>
          <w:i w:val="0"/>
          <w:iCs w:val="0"/>
          <w:color w:val="auto"/>
          <w:highlight w:val="yellow"/>
        </w:rPr>
        <w:t>Ask</w:t>
      </w:r>
      <w:r w:rsidR="00B95F9B">
        <w:rPr>
          <w:rStyle w:val="Emphasis"/>
          <w:i w:val="0"/>
          <w:iCs w:val="0"/>
          <w:color w:val="auto"/>
          <w:highlight w:val="yellow"/>
        </w:rPr>
        <w:t xml:space="preserve"> whether the patient has had prior </w:t>
      </w:r>
      <w:r w:rsidR="00C74227">
        <w:rPr>
          <w:rStyle w:val="Emphasis"/>
          <w:i w:val="0"/>
          <w:iCs w:val="0"/>
          <w:color w:val="auto"/>
          <w:highlight w:val="yellow"/>
        </w:rPr>
        <w:t>radiologic exams</w:t>
      </w:r>
      <w:r w:rsidR="00B95F9B">
        <w:rPr>
          <w:rStyle w:val="Emphasis"/>
          <w:i w:val="0"/>
          <w:iCs w:val="0"/>
          <w:color w:val="auto"/>
          <w:highlight w:val="yellow"/>
        </w:rPr>
        <w:t xml:space="preserve"> with contrast agents.</w:t>
      </w:r>
      <w:r w:rsidR="008D0E3A">
        <w:rPr>
          <w:rStyle w:val="Emphasis"/>
          <w:i w:val="0"/>
          <w:iCs w:val="0"/>
          <w:color w:val="auto"/>
          <w:highlight w:val="yellow"/>
        </w:rPr>
        <w:t xml:space="preserve"> </w:t>
      </w:r>
      <w:r w:rsidR="00B95F9B">
        <w:rPr>
          <w:rStyle w:val="Emphasis"/>
          <w:i w:val="0"/>
          <w:iCs w:val="0"/>
          <w:color w:val="auto"/>
          <w:highlight w:val="yellow"/>
        </w:rPr>
        <w:t xml:space="preserve">When the patient cannot answer these questions, ask the relatives when available. </w:t>
      </w:r>
    </w:p>
    <w:p w14:paraId="0C493940" w14:textId="77777777" w:rsidR="00AB4D32" w:rsidRPr="00AB4D32" w:rsidRDefault="00AB4D32" w:rsidP="00AB4D32">
      <w:pPr>
        <w:pStyle w:val="ListParagraph"/>
        <w:ind w:left="0"/>
        <w:rPr>
          <w:rStyle w:val="Emphasis"/>
          <w:i w:val="0"/>
          <w:iCs w:val="0"/>
          <w:color w:val="auto"/>
          <w:highlight w:val="yellow"/>
        </w:rPr>
      </w:pPr>
    </w:p>
    <w:p w14:paraId="3790C6E0" w14:textId="20E44FCB" w:rsidR="00C15060" w:rsidRPr="000B2BB2" w:rsidRDefault="00D60244" w:rsidP="00AB4D32">
      <w:pPr>
        <w:pStyle w:val="ListParagraph"/>
        <w:numPr>
          <w:ilvl w:val="2"/>
          <w:numId w:val="50"/>
        </w:numPr>
        <w:ind w:left="0" w:firstLine="0"/>
        <w:jc w:val="left"/>
        <w:rPr>
          <w:rStyle w:val="Emphasis"/>
          <w:i w:val="0"/>
          <w:iCs w:val="0"/>
          <w:color w:val="auto"/>
          <w:highlight w:val="yellow"/>
        </w:rPr>
      </w:pPr>
      <w:r w:rsidRPr="000B2BB2">
        <w:rPr>
          <w:rStyle w:val="Emphasis"/>
          <w:i w:val="0"/>
          <w:iCs w:val="0"/>
          <w:color w:val="auto"/>
          <w:highlight w:val="yellow"/>
        </w:rPr>
        <w:t>Perform a</w:t>
      </w:r>
      <w:r w:rsidR="00712115" w:rsidRPr="000B2BB2">
        <w:rPr>
          <w:rStyle w:val="Emphasis"/>
          <w:i w:val="0"/>
          <w:iCs w:val="0"/>
          <w:color w:val="auto"/>
          <w:highlight w:val="yellow"/>
        </w:rPr>
        <w:t xml:space="preserve"> focused neurological exam on the basis of the NIH stroke scale (NIHSS)</w:t>
      </w:r>
      <w:r w:rsidR="006F738B">
        <w:rPr>
          <w:rStyle w:val="Emphasis"/>
          <w:i w:val="0"/>
          <w:iCs w:val="0"/>
          <w:color w:val="auto"/>
          <w:highlight w:val="yellow"/>
          <w:vertAlign w:val="superscript"/>
        </w:rPr>
        <w:t>10</w:t>
      </w:r>
      <w:r w:rsidR="00712115" w:rsidRPr="000B2BB2">
        <w:rPr>
          <w:rStyle w:val="Emphasis"/>
          <w:i w:val="0"/>
          <w:iCs w:val="0"/>
          <w:color w:val="auto"/>
          <w:highlight w:val="yellow"/>
        </w:rPr>
        <w:t>.</w:t>
      </w:r>
      <w:r w:rsidR="004E289B">
        <w:rPr>
          <w:rStyle w:val="Emphasis"/>
          <w:i w:val="0"/>
          <w:iCs w:val="0"/>
          <w:color w:val="auto"/>
          <w:highlight w:val="yellow"/>
        </w:rPr>
        <w:t xml:space="preserve"> </w:t>
      </w:r>
      <w:r w:rsidR="004E289B" w:rsidRPr="00AB4D32">
        <w:rPr>
          <w:rStyle w:val="Emphasis"/>
          <w:i w:val="0"/>
          <w:iCs w:val="0"/>
          <w:color w:val="auto"/>
        </w:rPr>
        <w:t>Free online-trainings of the NIHSS are available in several languages</w:t>
      </w:r>
      <w:r w:rsidR="004E289B" w:rsidRPr="00AB4D32">
        <w:rPr>
          <w:rStyle w:val="Emphasis"/>
          <w:i w:val="0"/>
          <w:iCs w:val="0"/>
          <w:color w:val="auto"/>
          <w:vertAlign w:val="superscript"/>
        </w:rPr>
        <w:t>1</w:t>
      </w:r>
      <w:r w:rsidR="006F738B" w:rsidRPr="00AB4D32">
        <w:rPr>
          <w:rStyle w:val="Emphasis"/>
          <w:i w:val="0"/>
          <w:iCs w:val="0"/>
          <w:color w:val="auto"/>
          <w:vertAlign w:val="superscript"/>
        </w:rPr>
        <w:t>1</w:t>
      </w:r>
      <w:r w:rsidR="004E289B" w:rsidRPr="00AB4D32">
        <w:rPr>
          <w:rStyle w:val="Emphasis"/>
          <w:i w:val="0"/>
          <w:iCs w:val="0"/>
          <w:color w:val="auto"/>
        </w:rPr>
        <w:t>.</w:t>
      </w:r>
    </w:p>
    <w:p w14:paraId="4ABEF715" w14:textId="2E0D6BA3" w:rsidR="005877A9" w:rsidRPr="000B2BB2" w:rsidRDefault="005877A9" w:rsidP="00AB4D32">
      <w:pPr>
        <w:pStyle w:val="ListParagraph"/>
        <w:ind w:left="0"/>
        <w:jc w:val="left"/>
        <w:rPr>
          <w:rStyle w:val="Emphasis"/>
          <w:i w:val="0"/>
          <w:iCs w:val="0"/>
          <w:color w:val="auto"/>
          <w:highlight w:val="yellow"/>
        </w:rPr>
      </w:pPr>
    </w:p>
    <w:p w14:paraId="474766CD" w14:textId="0A2C9C6C" w:rsidR="00C15060" w:rsidRPr="000B2BB2" w:rsidRDefault="00653840"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Senior neurologist: </w:t>
      </w:r>
      <w:r w:rsidR="00713112" w:rsidRPr="000B2BB2">
        <w:rPr>
          <w:rStyle w:val="Emphasis"/>
          <w:i w:val="0"/>
          <w:iCs w:val="0"/>
          <w:color w:val="auto"/>
          <w:highlight w:val="yellow"/>
        </w:rPr>
        <w:t>R</w:t>
      </w:r>
      <w:r w:rsidR="00E518BD" w:rsidRPr="000B2BB2">
        <w:rPr>
          <w:rStyle w:val="Emphasis"/>
          <w:i w:val="0"/>
          <w:iCs w:val="0"/>
          <w:color w:val="auto"/>
          <w:highlight w:val="yellow"/>
        </w:rPr>
        <w:t>eview the</w:t>
      </w:r>
      <w:r w:rsidRPr="000B2BB2">
        <w:rPr>
          <w:rStyle w:val="Emphasis"/>
          <w:i w:val="0"/>
          <w:iCs w:val="0"/>
          <w:color w:val="auto"/>
          <w:highlight w:val="yellow"/>
        </w:rPr>
        <w:t xml:space="preserve"> </w:t>
      </w:r>
      <w:r w:rsidR="00E518BD" w:rsidRPr="000B2BB2">
        <w:rPr>
          <w:rStyle w:val="Emphasis"/>
          <w:i w:val="0"/>
          <w:iCs w:val="0"/>
          <w:color w:val="auto"/>
          <w:highlight w:val="yellow"/>
        </w:rPr>
        <w:t>patient’s case and decide upon the appropriate imaging modality for the</w:t>
      </w:r>
      <w:r w:rsidRPr="000B2BB2">
        <w:rPr>
          <w:rStyle w:val="Emphasis"/>
          <w:i w:val="0"/>
          <w:iCs w:val="0"/>
          <w:color w:val="auto"/>
          <w:highlight w:val="yellow"/>
        </w:rPr>
        <w:t xml:space="preserve"> </w:t>
      </w:r>
      <w:r w:rsidR="00E518BD" w:rsidRPr="000B2BB2">
        <w:rPr>
          <w:rStyle w:val="Emphasis"/>
          <w:i w:val="0"/>
          <w:iCs w:val="0"/>
          <w:color w:val="auto"/>
          <w:highlight w:val="yellow"/>
        </w:rPr>
        <w:t>patient</w:t>
      </w:r>
      <w:r w:rsidR="004E289B">
        <w:rPr>
          <w:rStyle w:val="Emphasis"/>
          <w:i w:val="0"/>
          <w:iCs w:val="0"/>
          <w:color w:val="auto"/>
          <w:highlight w:val="yellow"/>
        </w:rPr>
        <w:t xml:space="preserve"> depending on the presenting symptoms and the time window</w:t>
      </w:r>
      <w:r w:rsidR="00E518BD" w:rsidRPr="000B2BB2">
        <w:rPr>
          <w:rStyle w:val="Emphasis"/>
          <w:i w:val="0"/>
          <w:iCs w:val="0"/>
          <w:color w:val="auto"/>
          <w:highlight w:val="yellow"/>
        </w:rPr>
        <w:t xml:space="preserve">. </w:t>
      </w:r>
      <w:r w:rsidR="00713112" w:rsidRPr="000B2BB2">
        <w:rPr>
          <w:rStyle w:val="Emphasis"/>
          <w:i w:val="0"/>
          <w:iCs w:val="0"/>
          <w:color w:val="auto"/>
          <w:highlight w:val="yellow"/>
        </w:rPr>
        <w:t>Preferentially consider</w:t>
      </w:r>
      <w:r w:rsidR="00E518BD" w:rsidRPr="000B2BB2">
        <w:rPr>
          <w:rStyle w:val="Emphasis"/>
          <w:i w:val="0"/>
          <w:iCs w:val="0"/>
          <w:color w:val="auto"/>
          <w:highlight w:val="yellow"/>
        </w:rPr>
        <w:t xml:space="preserve"> compute</w:t>
      </w:r>
      <w:r w:rsidR="00713112" w:rsidRPr="000B2BB2">
        <w:rPr>
          <w:rStyle w:val="Emphasis"/>
          <w:i w:val="0"/>
          <w:iCs w:val="0"/>
          <w:color w:val="auto"/>
          <w:highlight w:val="yellow"/>
        </w:rPr>
        <w:t>d</w:t>
      </w:r>
      <w:r w:rsidR="00E518BD" w:rsidRPr="000B2BB2">
        <w:rPr>
          <w:rStyle w:val="Emphasis"/>
          <w:i w:val="0"/>
          <w:iCs w:val="0"/>
          <w:color w:val="auto"/>
          <w:highlight w:val="yellow"/>
        </w:rPr>
        <w:t xml:space="preserve"> tomography (CT) </w:t>
      </w:r>
      <w:r w:rsidR="004E289B">
        <w:rPr>
          <w:rStyle w:val="Emphasis"/>
          <w:i w:val="0"/>
          <w:iCs w:val="0"/>
          <w:color w:val="auto"/>
          <w:highlight w:val="yellow"/>
        </w:rPr>
        <w:t xml:space="preserve">for patients with unequivocal stroke symptoms and a stroke onset clearly within the therapeutic time window </w:t>
      </w:r>
      <w:r w:rsidR="00E518BD" w:rsidRPr="000B2BB2">
        <w:rPr>
          <w:rStyle w:val="Emphasis"/>
          <w:i w:val="0"/>
          <w:iCs w:val="0"/>
          <w:color w:val="auto"/>
          <w:highlight w:val="yellow"/>
        </w:rPr>
        <w:t>because of speed and easy access.</w:t>
      </w:r>
      <w:r w:rsidR="004E289B">
        <w:rPr>
          <w:rStyle w:val="Emphasis"/>
          <w:i w:val="0"/>
          <w:iCs w:val="0"/>
          <w:color w:val="auto"/>
          <w:highlight w:val="yellow"/>
        </w:rPr>
        <w:t xml:space="preserve"> Preferentially consider magnetic resonance imaging (MRI) for patients beyond the therapeutic time window or with unknown onset of stroke symptoms or patients with an atypical clinical presentation.</w:t>
      </w:r>
    </w:p>
    <w:p w14:paraId="3611173D" w14:textId="2F0AE859" w:rsidR="00653840" w:rsidRPr="000B2BB2" w:rsidRDefault="00653840" w:rsidP="00AB4D32">
      <w:pPr>
        <w:pStyle w:val="ListParagraph"/>
        <w:ind w:left="0"/>
        <w:jc w:val="left"/>
        <w:rPr>
          <w:rStyle w:val="Emphasis"/>
          <w:i w:val="0"/>
          <w:iCs w:val="0"/>
          <w:color w:val="auto"/>
          <w:highlight w:val="yellow"/>
        </w:rPr>
      </w:pPr>
    </w:p>
    <w:p w14:paraId="546C00DA" w14:textId="35EDA442" w:rsidR="005877A9" w:rsidRPr="000B2BB2" w:rsidRDefault="00E518BD"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Mark </w:t>
      </w:r>
      <w:r w:rsidR="005877A9" w:rsidRPr="000B2BB2">
        <w:rPr>
          <w:rStyle w:val="Emphasis"/>
          <w:i w:val="0"/>
          <w:iCs w:val="0"/>
          <w:color w:val="auto"/>
          <w:highlight w:val="yellow"/>
        </w:rPr>
        <w:t>the blood</w:t>
      </w:r>
      <w:r w:rsidR="00712115" w:rsidRPr="000B2BB2">
        <w:rPr>
          <w:rStyle w:val="Emphasis"/>
          <w:i w:val="0"/>
          <w:iCs w:val="0"/>
          <w:color w:val="auto"/>
          <w:highlight w:val="yellow"/>
        </w:rPr>
        <w:t xml:space="preserve"> </w:t>
      </w:r>
      <w:r w:rsidR="005877A9" w:rsidRPr="000B2BB2">
        <w:rPr>
          <w:rStyle w:val="Emphasis"/>
          <w:i w:val="0"/>
          <w:iCs w:val="0"/>
          <w:color w:val="auto"/>
          <w:highlight w:val="yellow"/>
        </w:rPr>
        <w:t>sample</w:t>
      </w:r>
      <w:r w:rsidR="004E289B">
        <w:rPr>
          <w:rStyle w:val="Emphasis"/>
          <w:i w:val="0"/>
          <w:iCs w:val="0"/>
          <w:color w:val="auto"/>
          <w:highlight w:val="yellow"/>
        </w:rPr>
        <w:t>s</w:t>
      </w:r>
      <w:r w:rsidR="005877A9" w:rsidRPr="000B2BB2">
        <w:rPr>
          <w:rStyle w:val="Emphasis"/>
          <w:i w:val="0"/>
          <w:iCs w:val="0"/>
          <w:color w:val="auto"/>
          <w:highlight w:val="yellow"/>
        </w:rPr>
        <w:t xml:space="preserve"> as</w:t>
      </w:r>
      <w:r w:rsidR="00712115" w:rsidRPr="000B2BB2">
        <w:rPr>
          <w:rStyle w:val="Emphasis"/>
          <w:i w:val="0"/>
          <w:iCs w:val="0"/>
          <w:color w:val="auto"/>
          <w:highlight w:val="yellow"/>
        </w:rPr>
        <w:t xml:space="preserve"> “vital” </w:t>
      </w:r>
      <w:r w:rsidR="004E289B">
        <w:rPr>
          <w:rStyle w:val="Emphasis"/>
          <w:i w:val="0"/>
          <w:iCs w:val="0"/>
          <w:color w:val="auto"/>
          <w:highlight w:val="yellow"/>
        </w:rPr>
        <w:t xml:space="preserve">with pink coding caps </w:t>
      </w:r>
      <w:r w:rsidR="00712115" w:rsidRPr="000B2BB2">
        <w:rPr>
          <w:rStyle w:val="Emphasis"/>
          <w:i w:val="0"/>
          <w:iCs w:val="0"/>
          <w:color w:val="auto"/>
          <w:highlight w:val="yellow"/>
        </w:rPr>
        <w:t>and br</w:t>
      </w:r>
      <w:r w:rsidRPr="000B2BB2">
        <w:rPr>
          <w:rStyle w:val="Emphasis"/>
          <w:i w:val="0"/>
          <w:iCs w:val="0"/>
          <w:color w:val="auto"/>
          <w:highlight w:val="yellow"/>
        </w:rPr>
        <w:t xml:space="preserve">ing </w:t>
      </w:r>
      <w:r w:rsidR="004E289B">
        <w:rPr>
          <w:rStyle w:val="Emphasis"/>
          <w:i w:val="0"/>
          <w:iCs w:val="0"/>
          <w:color w:val="auto"/>
          <w:highlight w:val="yellow"/>
        </w:rPr>
        <w:t>them</w:t>
      </w:r>
      <w:r w:rsidR="00712115" w:rsidRPr="000B2BB2">
        <w:rPr>
          <w:rStyle w:val="Emphasis"/>
          <w:i w:val="0"/>
          <w:iCs w:val="0"/>
          <w:color w:val="auto"/>
          <w:highlight w:val="yellow"/>
        </w:rPr>
        <w:t xml:space="preserve"> to the laboratory. </w:t>
      </w:r>
      <w:r w:rsidR="00653840" w:rsidRPr="000B2BB2">
        <w:rPr>
          <w:rStyle w:val="Emphasis"/>
          <w:i w:val="0"/>
          <w:iCs w:val="0"/>
          <w:color w:val="auto"/>
          <w:highlight w:val="yellow"/>
        </w:rPr>
        <w:t>Reserve one centrifuge</w:t>
      </w:r>
      <w:r w:rsidR="00712115" w:rsidRPr="000B2BB2">
        <w:rPr>
          <w:rStyle w:val="Emphasis"/>
          <w:i w:val="0"/>
          <w:iCs w:val="0"/>
          <w:color w:val="auto"/>
          <w:highlight w:val="yellow"/>
        </w:rPr>
        <w:t xml:space="preserve"> for </w:t>
      </w:r>
      <w:r w:rsidR="00713112" w:rsidRPr="000B2BB2">
        <w:rPr>
          <w:rStyle w:val="Emphasis"/>
          <w:i w:val="0"/>
          <w:iCs w:val="0"/>
          <w:color w:val="auto"/>
          <w:highlight w:val="yellow"/>
        </w:rPr>
        <w:t>stroke team</w:t>
      </w:r>
      <w:r w:rsidR="00653840" w:rsidRPr="000B2BB2">
        <w:rPr>
          <w:rStyle w:val="Emphasis"/>
          <w:i w:val="0"/>
          <w:iCs w:val="0"/>
          <w:color w:val="auto"/>
          <w:highlight w:val="yellow"/>
        </w:rPr>
        <w:t xml:space="preserve"> samples. </w:t>
      </w:r>
      <w:r w:rsidR="00653840" w:rsidRPr="00AB4D32">
        <w:rPr>
          <w:rStyle w:val="Emphasis"/>
          <w:i w:val="0"/>
          <w:iCs w:val="0"/>
          <w:color w:val="auto"/>
        </w:rPr>
        <w:t>T</w:t>
      </w:r>
      <w:r w:rsidR="00712115" w:rsidRPr="00AB4D32">
        <w:rPr>
          <w:rStyle w:val="Emphasis"/>
          <w:i w:val="0"/>
          <w:iCs w:val="0"/>
          <w:color w:val="auto"/>
        </w:rPr>
        <w:t xml:space="preserve">he complete analysis </w:t>
      </w:r>
      <w:r w:rsidR="00C311A6" w:rsidRPr="00AB4D32">
        <w:rPr>
          <w:rStyle w:val="Emphasis"/>
          <w:i w:val="0"/>
          <w:iCs w:val="0"/>
          <w:color w:val="auto"/>
        </w:rPr>
        <w:t xml:space="preserve">that </w:t>
      </w:r>
      <w:r w:rsidR="004E289B" w:rsidRPr="00AB4D32">
        <w:rPr>
          <w:rStyle w:val="Emphasis"/>
          <w:i w:val="0"/>
          <w:iCs w:val="0"/>
          <w:color w:val="auto"/>
        </w:rPr>
        <w:t xml:space="preserve">is performed on </w:t>
      </w:r>
      <w:r w:rsidR="006F738B" w:rsidRPr="00AB4D32">
        <w:rPr>
          <w:rStyle w:val="Emphasis"/>
          <w:i w:val="0"/>
          <w:iCs w:val="0"/>
          <w:color w:val="auto"/>
        </w:rPr>
        <w:t>an automated hemostasis analyzer, an automated hematology system</w:t>
      </w:r>
      <w:r w:rsidR="00C311A6" w:rsidRPr="00AB4D32">
        <w:rPr>
          <w:rStyle w:val="Emphasis"/>
          <w:i w:val="0"/>
          <w:iCs w:val="0"/>
          <w:color w:val="auto"/>
        </w:rPr>
        <w:t>,</w:t>
      </w:r>
      <w:r w:rsidR="006F738B" w:rsidRPr="00AB4D32">
        <w:rPr>
          <w:rStyle w:val="Emphasis"/>
          <w:i w:val="0"/>
          <w:iCs w:val="0"/>
          <w:color w:val="auto"/>
        </w:rPr>
        <w:t xml:space="preserve"> and an automated analyzer for clinical chemistry </w:t>
      </w:r>
      <w:r w:rsidR="00712115" w:rsidRPr="00AB4D32">
        <w:rPr>
          <w:rStyle w:val="Emphasis"/>
          <w:i w:val="0"/>
          <w:iCs w:val="0"/>
          <w:color w:val="auto"/>
        </w:rPr>
        <w:t>requires 15-20 minutes.</w:t>
      </w:r>
    </w:p>
    <w:p w14:paraId="211EB68F" w14:textId="77777777" w:rsidR="005877A9" w:rsidRPr="000B2BB2" w:rsidRDefault="005877A9" w:rsidP="00AB4D32">
      <w:pPr>
        <w:pStyle w:val="ListParagraph"/>
        <w:ind w:left="0"/>
        <w:jc w:val="left"/>
        <w:rPr>
          <w:rStyle w:val="Emphasis"/>
          <w:i w:val="0"/>
          <w:iCs w:val="0"/>
          <w:color w:val="auto"/>
          <w:highlight w:val="yellow"/>
        </w:rPr>
      </w:pPr>
    </w:p>
    <w:p w14:paraId="42130C95" w14:textId="6BEB51C1" w:rsidR="00713112" w:rsidRPr="000B2BB2" w:rsidRDefault="009D6564"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B</w:t>
      </w:r>
      <w:r w:rsidR="00E518BD" w:rsidRPr="000B2BB2">
        <w:rPr>
          <w:rStyle w:val="Emphasis"/>
          <w:i w:val="0"/>
          <w:iCs w:val="0"/>
          <w:color w:val="auto"/>
          <w:highlight w:val="yellow"/>
        </w:rPr>
        <w:t xml:space="preserve">ring the </w:t>
      </w:r>
      <w:r w:rsidR="00712115" w:rsidRPr="000B2BB2">
        <w:rPr>
          <w:rStyle w:val="Emphasis"/>
          <w:i w:val="0"/>
          <w:iCs w:val="0"/>
          <w:color w:val="auto"/>
          <w:highlight w:val="yellow"/>
        </w:rPr>
        <w:t>patient</w:t>
      </w:r>
      <w:r w:rsidR="00E518BD" w:rsidRPr="000B2BB2">
        <w:rPr>
          <w:rStyle w:val="Emphasis"/>
          <w:i w:val="0"/>
          <w:iCs w:val="0"/>
          <w:color w:val="auto"/>
          <w:highlight w:val="yellow"/>
        </w:rPr>
        <w:t xml:space="preserve"> to</w:t>
      </w:r>
      <w:r w:rsidR="00712115" w:rsidRPr="000B2BB2">
        <w:rPr>
          <w:rStyle w:val="Emphasis"/>
          <w:i w:val="0"/>
          <w:iCs w:val="0"/>
          <w:color w:val="auto"/>
          <w:highlight w:val="yellow"/>
        </w:rPr>
        <w:t xml:space="preserve"> the CT scanner</w:t>
      </w:r>
      <w:r w:rsidR="00E518BD" w:rsidRPr="000B2BB2">
        <w:rPr>
          <w:rStyle w:val="Emphasis"/>
          <w:i w:val="0"/>
          <w:iCs w:val="0"/>
          <w:color w:val="auto"/>
          <w:highlight w:val="yellow"/>
        </w:rPr>
        <w:t>. The patient is</w:t>
      </w:r>
      <w:r w:rsidR="00712115" w:rsidRPr="000B2BB2">
        <w:rPr>
          <w:rStyle w:val="Emphasis"/>
          <w:i w:val="0"/>
          <w:iCs w:val="0"/>
          <w:color w:val="auto"/>
          <w:highlight w:val="yellow"/>
        </w:rPr>
        <w:t xml:space="preserve"> still lying on the ambulance </w:t>
      </w:r>
      <w:r w:rsidR="00592110" w:rsidRPr="000B2BB2">
        <w:rPr>
          <w:rStyle w:val="Emphasis"/>
          <w:i w:val="0"/>
          <w:iCs w:val="0"/>
          <w:color w:val="auto"/>
          <w:highlight w:val="yellow"/>
        </w:rPr>
        <w:t>stretcher</w:t>
      </w:r>
      <w:r w:rsidR="00712115" w:rsidRPr="000B2BB2">
        <w:rPr>
          <w:rStyle w:val="Emphasis"/>
          <w:i w:val="0"/>
          <w:iCs w:val="0"/>
          <w:color w:val="auto"/>
          <w:highlight w:val="yellow"/>
        </w:rPr>
        <w:t xml:space="preserve"> and </w:t>
      </w:r>
      <w:r w:rsidR="00E518BD" w:rsidRPr="000B2BB2">
        <w:rPr>
          <w:rStyle w:val="Emphasis"/>
          <w:i w:val="0"/>
          <w:iCs w:val="0"/>
          <w:color w:val="auto"/>
          <w:highlight w:val="yellow"/>
        </w:rPr>
        <w:t xml:space="preserve">is </w:t>
      </w:r>
      <w:r w:rsidR="00712115" w:rsidRPr="000B2BB2">
        <w:rPr>
          <w:rStyle w:val="Emphasis"/>
          <w:i w:val="0"/>
          <w:iCs w:val="0"/>
          <w:color w:val="auto"/>
          <w:highlight w:val="yellow"/>
        </w:rPr>
        <w:t>accompanied by the paramedics, the residents from the ED, the SU, and the senior neurologist from the SU.</w:t>
      </w:r>
    </w:p>
    <w:p w14:paraId="22EF71DE" w14:textId="7746499F" w:rsidR="005877A9" w:rsidRPr="000B2BB2" w:rsidRDefault="005877A9" w:rsidP="00AB4D32">
      <w:pPr>
        <w:pStyle w:val="ListParagraph"/>
        <w:ind w:left="0"/>
        <w:jc w:val="left"/>
        <w:rPr>
          <w:rStyle w:val="Emphasis"/>
          <w:i w:val="0"/>
          <w:iCs w:val="0"/>
          <w:color w:val="auto"/>
          <w:highlight w:val="yellow"/>
        </w:rPr>
      </w:pPr>
    </w:p>
    <w:p w14:paraId="2E212298" w14:textId="6C261339" w:rsidR="00712115" w:rsidRPr="000B2BB2" w:rsidRDefault="00712115"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At the CT scanner, meet the resident specializing in </w:t>
      </w:r>
      <w:r w:rsidR="00653840" w:rsidRPr="000B2BB2">
        <w:rPr>
          <w:rStyle w:val="Emphasis"/>
          <w:i w:val="0"/>
          <w:iCs w:val="0"/>
          <w:color w:val="auto"/>
          <w:highlight w:val="yellow"/>
        </w:rPr>
        <w:t>n</w:t>
      </w:r>
      <w:r w:rsidRPr="000B2BB2">
        <w:rPr>
          <w:rStyle w:val="Emphasis"/>
          <w:i w:val="0"/>
          <w:iCs w:val="0"/>
          <w:color w:val="auto"/>
          <w:highlight w:val="yellow"/>
        </w:rPr>
        <w:t>euroradiology and the radiology</w:t>
      </w:r>
      <w:r w:rsidR="005877A9" w:rsidRPr="000B2BB2">
        <w:rPr>
          <w:rStyle w:val="Emphasis"/>
          <w:i w:val="0"/>
          <w:iCs w:val="0"/>
          <w:color w:val="auto"/>
          <w:highlight w:val="yellow"/>
        </w:rPr>
        <w:t xml:space="preserve"> </w:t>
      </w:r>
      <w:r w:rsidRPr="000B2BB2">
        <w:rPr>
          <w:rStyle w:val="Emphasis"/>
          <w:i w:val="0"/>
          <w:iCs w:val="0"/>
          <w:color w:val="auto"/>
          <w:highlight w:val="yellow"/>
        </w:rPr>
        <w:t>technician.</w:t>
      </w:r>
    </w:p>
    <w:p w14:paraId="5DC43C51" w14:textId="77777777" w:rsidR="00712115" w:rsidRPr="000B2BB2" w:rsidRDefault="00712115" w:rsidP="00AB4D32">
      <w:pPr>
        <w:jc w:val="left"/>
        <w:rPr>
          <w:rStyle w:val="Emphasis"/>
          <w:i w:val="0"/>
          <w:iCs w:val="0"/>
          <w:color w:val="808080"/>
          <w:highlight w:val="yellow"/>
        </w:rPr>
      </w:pPr>
    </w:p>
    <w:p w14:paraId="4C4AD58D" w14:textId="66BF52BA" w:rsidR="00712115" w:rsidRPr="000B2BB2" w:rsidRDefault="00712115" w:rsidP="00AB4D32">
      <w:pPr>
        <w:pStyle w:val="ListParagraph"/>
        <w:numPr>
          <w:ilvl w:val="0"/>
          <w:numId w:val="50"/>
        </w:numPr>
        <w:ind w:left="0" w:firstLine="0"/>
        <w:jc w:val="left"/>
        <w:rPr>
          <w:rStyle w:val="Emphasis"/>
          <w:b/>
          <w:i w:val="0"/>
          <w:iCs w:val="0"/>
          <w:color w:val="auto"/>
          <w:highlight w:val="yellow"/>
        </w:rPr>
      </w:pPr>
      <w:r w:rsidRPr="000B2BB2">
        <w:rPr>
          <w:rStyle w:val="Emphasis"/>
          <w:b/>
          <w:i w:val="0"/>
          <w:iCs w:val="0"/>
          <w:color w:val="auto"/>
          <w:highlight w:val="yellow"/>
        </w:rPr>
        <w:t>Cranial CT scan and acute therapy</w:t>
      </w:r>
    </w:p>
    <w:p w14:paraId="7D5207E5" w14:textId="61F43E2D" w:rsidR="00C15060" w:rsidRPr="000B2BB2" w:rsidRDefault="00671B75"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Transfer the </w:t>
      </w:r>
      <w:r w:rsidR="00712115" w:rsidRPr="000B2BB2">
        <w:rPr>
          <w:rStyle w:val="Emphasis"/>
          <w:i w:val="0"/>
          <w:iCs w:val="0"/>
          <w:color w:val="auto"/>
          <w:highlight w:val="yellow"/>
        </w:rPr>
        <w:t>patient to the CT and</w:t>
      </w:r>
      <w:r w:rsidRPr="000B2BB2">
        <w:rPr>
          <w:rStyle w:val="Emphasis"/>
          <w:i w:val="0"/>
          <w:iCs w:val="0"/>
          <w:color w:val="auto"/>
          <w:highlight w:val="yellow"/>
        </w:rPr>
        <w:t xml:space="preserve"> connect a</w:t>
      </w:r>
      <w:r w:rsidR="00712115" w:rsidRPr="000B2BB2">
        <w:rPr>
          <w:rStyle w:val="Emphasis"/>
          <w:i w:val="0"/>
          <w:iCs w:val="0"/>
          <w:color w:val="auto"/>
          <w:highlight w:val="yellow"/>
        </w:rPr>
        <w:t xml:space="preserve"> line with contrast agent</w:t>
      </w:r>
      <w:r w:rsidR="004E289B">
        <w:rPr>
          <w:rStyle w:val="Emphasis"/>
          <w:i w:val="0"/>
          <w:iCs w:val="0"/>
          <w:color w:val="auto"/>
          <w:highlight w:val="yellow"/>
        </w:rPr>
        <w:t xml:space="preserve"> </w:t>
      </w:r>
      <w:r w:rsidR="006F738B">
        <w:rPr>
          <w:rStyle w:val="Emphasis"/>
          <w:i w:val="0"/>
          <w:iCs w:val="0"/>
          <w:color w:val="auto"/>
          <w:highlight w:val="yellow"/>
        </w:rPr>
        <w:t>(e.g. Ultravist-300</w:t>
      </w:r>
      <w:r w:rsidR="004E289B">
        <w:rPr>
          <w:rStyle w:val="Emphasis"/>
          <w:i w:val="0"/>
          <w:iCs w:val="0"/>
          <w:color w:val="auto"/>
          <w:highlight w:val="yellow"/>
        </w:rPr>
        <w:t>)</w:t>
      </w:r>
      <w:r w:rsidR="00712115" w:rsidRPr="000B2BB2">
        <w:rPr>
          <w:rStyle w:val="Emphasis"/>
          <w:i w:val="0"/>
          <w:iCs w:val="0"/>
          <w:color w:val="auto"/>
          <w:highlight w:val="yellow"/>
        </w:rPr>
        <w:t xml:space="preserve"> for the CT angiography to the venous access</w:t>
      </w:r>
      <w:r w:rsidR="004E289B">
        <w:rPr>
          <w:rStyle w:val="Emphasis"/>
          <w:i w:val="0"/>
          <w:iCs w:val="0"/>
          <w:color w:val="auto"/>
          <w:highlight w:val="yellow"/>
        </w:rPr>
        <w:t xml:space="preserve"> via Luer lock connection</w:t>
      </w:r>
      <w:r w:rsidR="00712115" w:rsidRPr="000B2BB2">
        <w:rPr>
          <w:rStyle w:val="Emphasis"/>
          <w:i w:val="0"/>
          <w:iCs w:val="0"/>
          <w:color w:val="auto"/>
          <w:highlight w:val="yellow"/>
        </w:rPr>
        <w:t>.</w:t>
      </w:r>
    </w:p>
    <w:p w14:paraId="022A9163" w14:textId="77777777" w:rsidR="005877A9" w:rsidRPr="000B2BB2" w:rsidRDefault="005877A9" w:rsidP="00AB4D32">
      <w:pPr>
        <w:pStyle w:val="ListParagraph"/>
        <w:ind w:left="0"/>
        <w:jc w:val="left"/>
        <w:rPr>
          <w:rStyle w:val="Emphasis"/>
          <w:i w:val="0"/>
          <w:iCs w:val="0"/>
          <w:color w:val="auto"/>
          <w:highlight w:val="yellow"/>
        </w:rPr>
      </w:pPr>
    </w:p>
    <w:p w14:paraId="713C5CA5" w14:textId="78F2A76A" w:rsidR="00C15060" w:rsidRPr="000B2BB2" w:rsidRDefault="00D60244"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ED nurse: Arrive at the CT scanner and bring </w:t>
      </w:r>
      <w:r w:rsidR="00712115" w:rsidRPr="000B2BB2">
        <w:rPr>
          <w:rStyle w:val="Emphasis"/>
          <w:i w:val="0"/>
          <w:iCs w:val="0"/>
          <w:color w:val="auto"/>
          <w:highlight w:val="yellow"/>
        </w:rPr>
        <w:t>along a stretcher with a thrombolysis kit</w:t>
      </w:r>
      <w:r w:rsidR="00713112" w:rsidRPr="000B2BB2">
        <w:rPr>
          <w:rStyle w:val="Emphasis"/>
          <w:i w:val="0"/>
          <w:iCs w:val="0"/>
          <w:color w:val="auto"/>
          <w:highlight w:val="yellow"/>
        </w:rPr>
        <w:t xml:space="preserve"> (containing 10 mg rt-PA + aqua ad in</w:t>
      </w:r>
      <w:r w:rsidRPr="000B2BB2">
        <w:rPr>
          <w:rStyle w:val="Emphasis"/>
          <w:i w:val="0"/>
          <w:iCs w:val="0"/>
          <w:color w:val="auto"/>
          <w:highlight w:val="yellow"/>
        </w:rPr>
        <w:t>j</w:t>
      </w:r>
      <w:r w:rsidR="00713112" w:rsidRPr="000B2BB2">
        <w:rPr>
          <w:rStyle w:val="Emphasis"/>
          <w:i w:val="0"/>
          <w:iCs w:val="0"/>
          <w:color w:val="auto"/>
          <w:highlight w:val="yellow"/>
        </w:rPr>
        <w:t xml:space="preserve">ectabilia, blood pressure medication </w:t>
      </w:r>
      <w:r w:rsidR="002D6D82">
        <w:rPr>
          <w:rStyle w:val="Emphasis"/>
          <w:i w:val="0"/>
          <w:iCs w:val="0"/>
          <w:color w:val="auto"/>
          <w:highlight w:val="yellow"/>
        </w:rPr>
        <w:t xml:space="preserve">suitable for intravenous (i.v.) application </w:t>
      </w:r>
      <w:r w:rsidR="00713112" w:rsidRPr="000B2BB2">
        <w:rPr>
          <w:rStyle w:val="Emphasis"/>
          <w:i w:val="0"/>
          <w:iCs w:val="0"/>
          <w:color w:val="auto"/>
          <w:highlight w:val="yellow"/>
        </w:rPr>
        <w:t>[e.g. urapidile], i.v. anti-vomiting medication [e.g. granisetron], i.v. sedative [e.g. lorazepam], 10</w:t>
      </w:r>
      <w:r w:rsidR="00C311A6">
        <w:rPr>
          <w:rStyle w:val="Emphasis"/>
          <w:i w:val="0"/>
          <w:iCs w:val="0"/>
          <w:color w:val="auto"/>
          <w:highlight w:val="yellow"/>
        </w:rPr>
        <w:t xml:space="preserve"> mL</w:t>
      </w:r>
      <w:r w:rsidR="00713112" w:rsidRPr="000B2BB2">
        <w:rPr>
          <w:rStyle w:val="Emphasis"/>
          <w:i w:val="0"/>
          <w:iCs w:val="0"/>
          <w:color w:val="auto"/>
          <w:highlight w:val="yellow"/>
        </w:rPr>
        <w:t xml:space="preserve"> syringes and 0.9</w:t>
      </w:r>
      <w:r w:rsidRPr="000B2BB2">
        <w:rPr>
          <w:rStyle w:val="Emphasis"/>
          <w:i w:val="0"/>
          <w:iCs w:val="0"/>
          <w:color w:val="auto"/>
          <w:highlight w:val="yellow"/>
        </w:rPr>
        <w:t>%</w:t>
      </w:r>
      <w:r w:rsidR="00713112" w:rsidRPr="000B2BB2">
        <w:rPr>
          <w:rStyle w:val="Emphasis"/>
          <w:i w:val="0"/>
          <w:iCs w:val="0"/>
          <w:color w:val="auto"/>
          <w:highlight w:val="yellow"/>
        </w:rPr>
        <w:t xml:space="preserve"> NaCl solution to flush the venous access)</w:t>
      </w:r>
      <w:r w:rsidR="00712115" w:rsidRPr="000B2BB2">
        <w:rPr>
          <w:rStyle w:val="Emphasis"/>
          <w:i w:val="0"/>
          <w:iCs w:val="0"/>
          <w:color w:val="auto"/>
          <w:highlight w:val="yellow"/>
        </w:rPr>
        <w:t>, monitoring equipment and portable oxygen.</w:t>
      </w:r>
    </w:p>
    <w:p w14:paraId="48D18BEE" w14:textId="01CB9497" w:rsidR="005877A9" w:rsidRPr="000B2BB2" w:rsidRDefault="005877A9" w:rsidP="00AB4D32">
      <w:pPr>
        <w:pStyle w:val="ListParagraph"/>
        <w:ind w:left="0"/>
        <w:jc w:val="left"/>
        <w:rPr>
          <w:rStyle w:val="Emphasis"/>
          <w:i w:val="0"/>
          <w:iCs w:val="0"/>
          <w:color w:val="auto"/>
          <w:highlight w:val="yellow"/>
        </w:rPr>
      </w:pPr>
    </w:p>
    <w:p w14:paraId="4053554A" w14:textId="795B6A92" w:rsidR="00C15060" w:rsidRPr="000B2BB2" w:rsidRDefault="00713112"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Radiology technician: </w:t>
      </w:r>
      <w:r w:rsidR="00671B75" w:rsidRPr="000B2BB2">
        <w:rPr>
          <w:rStyle w:val="Emphasis"/>
          <w:i w:val="0"/>
          <w:iCs w:val="0"/>
          <w:color w:val="auto"/>
          <w:highlight w:val="yellow"/>
        </w:rPr>
        <w:t>Perform a</w:t>
      </w:r>
      <w:r w:rsidR="00712115" w:rsidRPr="000B2BB2">
        <w:rPr>
          <w:rStyle w:val="Emphasis"/>
          <w:i w:val="0"/>
          <w:iCs w:val="0"/>
          <w:color w:val="auto"/>
          <w:highlight w:val="yellow"/>
        </w:rPr>
        <w:t xml:space="preserve"> cranial CT (to exclude intracranial hemorrhage) and CT </w:t>
      </w:r>
      <w:r w:rsidR="00712115" w:rsidRPr="000B2BB2">
        <w:rPr>
          <w:rStyle w:val="Emphasis"/>
          <w:i w:val="0"/>
          <w:iCs w:val="0"/>
          <w:color w:val="auto"/>
          <w:highlight w:val="yellow"/>
        </w:rPr>
        <w:lastRenderedPageBreak/>
        <w:t xml:space="preserve">angiography (to screen for </w:t>
      </w:r>
      <w:r w:rsidR="00592110" w:rsidRPr="000B2BB2">
        <w:rPr>
          <w:rStyle w:val="Emphasis"/>
          <w:i w:val="0"/>
          <w:iCs w:val="0"/>
          <w:color w:val="auto"/>
          <w:highlight w:val="yellow"/>
        </w:rPr>
        <w:t>LVO</w:t>
      </w:r>
      <w:r w:rsidR="00712115" w:rsidRPr="000B2BB2">
        <w:rPr>
          <w:rStyle w:val="Emphasis"/>
          <w:i w:val="0"/>
          <w:iCs w:val="0"/>
          <w:color w:val="auto"/>
          <w:highlight w:val="yellow"/>
        </w:rPr>
        <w:t>)</w:t>
      </w:r>
      <w:r w:rsidR="00671B75" w:rsidRPr="000B2BB2">
        <w:rPr>
          <w:rStyle w:val="Emphasis"/>
          <w:i w:val="0"/>
          <w:iCs w:val="0"/>
          <w:color w:val="auto"/>
          <w:highlight w:val="yellow"/>
        </w:rPr>
        <w:t>.</w:t>
      </w:r>
      <w:r w:rsidR="006F738B">
        <w:rPr>
          <w:rStyle w:val="Emphasis"/>
          <w:i w:val="0"/>
          <w:iCs w:val="0"/>
          <w:color w:val="auto"/>
          <w:highlight w:val="yellow"/>
        </w:rPr>
        <w:t xml:space="preserve"> </w:t>
      </w:r>
      <w:r w:rsidR="006F738B" w:rsidRPr="00EE2774">
        <w:rPr>
          <w:rStyle w:val="Emphasis"/>
          <w:i w:val="0"/>
          <w:iCs w:val="0"/>
          <w:color w:val="auto"/>
          <w:highlight w:val="yellow"/>
        </w:rPr>
        <w:t>Stroke-CT includes unenhanced CT with a slice thickness of 5 mm and CT angiography depicting brain supplying cervical and intracranial arteries.</w:t>
      </w:r>
    </w:p>
    <w:p w14:paraId="52CCD2FF" w14:textId="169F72D1" w:rsidR="005877A9" w:rsidRPr="000B2BB2" w:rsidRDefault="005877A9" w:rsidP="00AB4D32">
      <w:pPr>
        <w:pStyle w:val="ListParagraph"/>
        <w:ind w:left="0"/>
        <w:jc w:val="left"/>
        <w:rPr>
          <w:rStyle w:val="Emphasis"/>
          <w:i w:val="0"/>
          <w:iCs w:val="0"/>
          <w:color w:val="auto"/>
          <w:highlight w:val="yellow"/>
        </w:rPr>
      </w:pPr>
    </w:p>
    <w:p w14:paraId="352EED93" w14:textId="26B738B4" w:rsidR="00C15060" w:rsidRPr="000B2BB2" w:rsidRDefault="00671B75" w:rsidP="00AB4D32">
      <w:pPr>
        <w:pStyle w:val="ListParagraph"/>
        <w:numPr>
          <w:ilvl w:val="1"/>
          <w:numId w:val="50"/>
        </w:numPr>
        <w:ind w:left="0" w:firstLine="0"/>
        <w:jc w:val="left"/>
        <w:rPr>
          <w:rStyle w:val="Emphasis"/>
          <w:i w:val="0"/>
          <w:iCs w:val="0"/>
          <w:color w:val="auto"/>
          <w:highlight w:val="yellow"/>
        </w:rPr>
      </w:pPr>
      <w:r w:rsidRPr="006F738B">
        <w:rPr>
          <w:rStyle w:val="Emphasis"/>
          <w:i w:val="0"/>
          <w:iCs w:val="0"/>
          <w:color w:val="auto"/>
          <w:highlight w:val="yellow"/>
        </w:rPr>
        <w:t>Ne</w:t>
      </w:r>
      <w:r w:rsidR="00712115" w:rsidRPr="006F738B">
        <w:rPr>
          <w:rStyle w:val="Emphasis"/>
          <w:i w:val="0"/>
          <w:iCs w:val="0"/>
          <w:color w:val="auto"/>
          <w:highlight w:val="yellow"/>
        </w:rPr>
        <w:t>uroradiologist</w:t>
      </w:r>
      <w:r w:rsidRPr="006F738B">
        <w:rPr>
          <w:rStyle w:val="Emphasis"/>
          <w:i w:val="0"/>
          <w:iCs w:val="0"/>
          <w:color w:val="auto"/>
          <w:highlight w:val="yellow"/>
        </w:rPr>
        <w:t>:</w:t>
      </w:r>
      <w:r w:rsidR="00712115" w:rsidRPr="006F738B">
        <w:rPr>
          <w:rStyle w:val="Emphasis"/>
          <w:i w:val="0"/>
          <w:iCs w:val="0"/>
          <w:color w:val="auto"/>
          <w:highlight w:val="yellow"/>
        </w:rPr>
        <w:t xml:space="preserve"> </w:t>
      </w:r>
      <w:r w:rsidR="00D60244" w:rsidRPr="006F738B">
        <w:rPr>
          <w:rStyle w:val="Emphasis"/>
          <w:i w:val="0"/>
          <w:iCs w:val="0"/>
          <w:color w:val="auto"/>
          <w:highlight w:val="yellow"/>
        </w:rPr>
        <w:t>D</w:t>
      </w:r>
      <w:r w:rsidR="00712115" w:rsidRPr="006F738B">
        <w:rPr>
          <w:rStyle w:val="Emphasis"/>
          <w:i w:val="0"/>
          <w:iCs w:val="0"/>
          <w:color w:val="auto"/>
          <w:highlight w:val="yellow"/>
        </w:rPr>
        <w:t>irectly review the c</w:t>
      </w:r>
      <w:r w:rsidR="00733776" w:rsidRPr="006F738B">
        <w:rPr>
          <w:rStyle w:val="Emphasis"/>
          <w:i w:val="0"/>
          <w:iCs w:val="0"/>
          <w:color w:val="auto"/>
          <w:highlight w:val="yellow"/>
        </w:rPr>
        <w:t xml:space="preserve">ranial </w:t>
      </w:r>
      <w:r w:rsidR="00712115" w:rsidRPr="006F738B">
        <w:rPr>
          <w:rStyle w:val="Emphasis"/>
          <w:i w:val="0"/>
          <w:iCs w:val="0"/>
          <w:color w:val="auto"/>
          <w:highlight w:val="yellow"/>
        </w:rPr>
        <w:t>CT</w:t>
      </w:r>
      <w:r w:rsidRPr="006F738B">
        <w:rPr>
          <w:rStyle w:val="Emphasis"/>
          <w:i w:val="0"/>
          <w:iCs w:val="0"/>
          <w:color w:val="auto"/>
          <w:highlight w:val="yellow"/>
        </w:rPr>
        <w:t>.</w:t>
      </w:r>
      <w:r w:rsidR="006F738B" w:rsidRPr="006F738B">
        <w:rPr>
          <w:rStyle w:val="Emphasis"/>
          <w:i w:val="0"/>
          <w:iCs w:val="0"/>
          <w:color w:val="auto"/>
          <w:highlight w:val="yellow"/>
        </w:rPr>
        <w:t xml:space="preserve"> </w:t>
      </w:r>
      <w:r w:rsidR="006F738B" w:rsidRPr="00EE2774">
        <w:rPr>
          <w:rStyle w:val="Emphasis"/>
          <w:i w:val="0"/>
          <w:iCs w:val="0"/>
          <w:color w:val="auto"/>
          <w:highlight w:val="yellow"/>
        </w:rPr>
        <w:t>Unenhanced CT must exclude intracranial hemorrhage and intracranial tumor. For mechanical thrombectomy, CT angiography must prove proximal vessel occlusion, and infarct core on unenhanced CT should not be larger than Alberta Stroke Program Early CT score (ASPECTS)</w:t>
      </w:r>
      <w:r w:rsidR="006F738B" w:rsidRPr="00EE2774">
        <w:rPr>
          <w:rStyle w:val="Emphasis"/>
          <w:i w:val="0"/>
          <w:iCs w:val="0"/>
          <w:color w:val="auto"/>
          <w:highlight w:val="yellow"/>
          <w:vertAlign w:val="superscript"/>
        </w:rPr>
        <w:t>12</w:t>
      </w:r>
      <w:r w:rsidR="006F738B" w:rsidRPr="00EE2774">
        <w:rPr>
          <w:rStyle w:val="Emphasis"/>
          <w:i w:val="0"/>
          <w:iCs w:val="0"/>
          <w:color w:val="auto"/>
          <w:highlight w:val="yellow"/>
        </w:rPr>
        <w:t xml:space="preserve"> </w:t>
      </w:r>
      <w:r w:rsidR="006F738B">
        <w:rPr>
          <w:rStyle w:val="Emphasis"/>
          <w:i w:val="0"/>
          <w:iCs w:val="0"/>
          <w:color w:val="auto"/>
          <w:highlight w:val="yellow"/>
        </w:rPr>
        <w:t xml:space="preserve">of </w:t>
      </w:r>
      <w:r w:rsidR="006F738B" w:rsidRPr="00EE2774">
        <w:rPr>
          <w:rStyle w:val="Emphasis"/>
          <w:i w:val="0"/>
          <w:iCs w:val="0"/>
          <w:color w:val="auto"/>
          <w:highlight w:val="yellow"/>
        </w:rPr>
        <w:t>5</w:t>
      </w:r>
      <w:r w:rsidR="006F738B" w:rsidRPr="006F738B">
        <w:rPr>
          <w:rStyle w:val="Emphasis"/>
          <w:i w:val="0"/>
          <w:iCs w:val="0"/>
          <w:color w:val="auto"/>
        </w:rPr>
        <w:t>.</w:t>
      </w:r>
    </w:p>
    <w:p w14:paraId="6B4C57B5" w14:textId="70803588" w:rsidR="005877A9" w:rsidRPr="000B2BB2" w:rsidRDefault="005877A9" w:rsidP="00AB4D32">
      <w:pPr>
        <w:pStyle w:val="ListParagraph"/>
        <w:ind w:left="0"/>
        <w:jc w:val="left"/>
        <w:rPr>
          <w:rStyle w:val="Emphasis"/>
          <w:i w:val="0"/>
          <w:iCs w:val="0"/>
          <w:color w:val="auto"/>
          <w:highlight w:val="yellow"/>
        </w:rPr>
      </w:pPr>
    </w:p>
    <w:p w14:paraId="7B8338D6" w14:textId="7C411DFA" w:rsidR="00C15060" w:rsidRPr="000B2BB2" w:rsidRDefault="00671B75"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Senior neurologist: </w:t>
      </w:r>
      <w:r w:rsidR="00713112" w:rsidRPr="000B2BB2">
        <w:rPr>
          <w:rStyle w:val="Emphasis"/>
          <w:i w:val="0"/>
          <w:iCs w:val="0"/>
          <w:color w:val="auto"/>
          <w:highlight w:val="yellow"/>
        </w:rPr>
        <w:t>V</w:t>
      </w:r>
      <w:r w:rsidR="00712115" w:rsidRPr="000B2BB2">
        <w:rPr>
          <w:rStyle w:val="Emphasis"/>
          <w:i w:val="0"/>
          <w:iCs w:val="0"/>
          <w:color w:val="auto"/>
          <w:highlight w:val="yellow"/>
        </w:rPr>
        <w:t xml:space="preserve">oice the decision to treat the patient with i.v. </w:t>
      </w:r>
      <w:r w:rsidR="00733776" w:rsidRPr="000B2BB2">
        <w:rPr>
          <w:rStyle w:val="Emphasis"/>
          <w:i w:val="0"/>
          <w:iCs w:val="0"/>
          <w:color w:val="auto"/>
          <w:highlight w:val="yellow"/>
        </w:rPr>
        <w:t>r</w:t>
      </w:r>
      <w:r w:rsidR="00712115" w:rsidRPr="000B2BB2">
        <w:rPr>
          <w:rStyle w:val="Emphasis"/>
          <w:i w:val="0"/>
          <w:iCs w:val="0"/>
          <w:color w:val="auto"/>
          <w:highlight w:val="yellow"/>
        </w:rPr>
        <w:t>t</w:t>
      </w:r>
      <w:r w:rsidR="00733776" w:rsidRPr="000B2BB2">
        <w:rPr>
          <w:rStyle w:val="Emphasis"/>
          <w:i w:val="0"/>
          <w:iCs w:val="0"/>
          <w:color w:val="auto"/>
          <w:highlight w:val="yellow"/>
        </w:rPr>
        <w:t>-</w:t>
      </w:r>
      <w:r w:rsidR="00712115" w:rsidRPr="000B2BB2">
        <w:rPr>
          <w:rStyle w:val="Emphasis"/>
          <w:i w:val="0"/>
          <w:iCs w:val="0"/>
          <w:color w:val="auto"/>
          <w:highlight w:val="yellow"/>
        </w:rPr>
        <w:t>PA.</w:t>
      </w:r>
    </w:p>
    <w:p w14:paraId="6927F3BB" w14:textId="7767A017" w:rsidR="005877A9" w:rsidRPr="000B2BB2" w:rsidRDefault="005877A9" w:rsidP="00AB4D32">
      <w:pPr>
        <w:pStyle w:val="ListParagraph"/>
        <w:ind w:left="0"/>
        <w:jc w:val="left"/>
        <w:rPr>
          <w:rStyle w:val="Emphasis"/>
          <w:i w:val="0"/>
          <w:iCs w:val="0"/>
          <w:color w:val="auto"/>
          <w:highlight w:val="yellow"/>
        </w:rPr>
      </w:pPr>
    </w:p>
    <w:p w14:paraId="734EB8AC" w14:textId="561BF995" w:rsidR="005877A9" w:rsidRPr="000B2BB2" w:rsidRDefault="00712115" w:rsidP="00AB4D32">
      <w:pPr>
        <w:pStyle w:val="ListParagraph"/>
        <w:numPr>
          <w:ilvl w:val="2"/>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If the patient can reliably exclude the intake of blood thinners and prior problems with hemostasis, do not await coagulation parameters and administer the </w:t>
      </w:r>
      <w:r w:rsidR="00733776" w:rsidRPr="000B2BB2">
        <w:rPr>
          <w:rStyle w:val="Emphasis"/>
          <w:i w:val="0"/>
          <w:iCs w:val="0"/>
          <w:color w:val="auto"/>
          <w:highlight w:val="yellow"/>
        </w:rPr>
        <w:t>r</w:t>
      </w:r>
      <w:r w:rsidRPr="000B2BB2">
        <w:rPr>
          <w:rStyle w:val="Emphasis"/>
          <w:i w:val="0"/>
          <w:iCs w:val="0"/>
          <w:color w:val="auto"/>
          <w:highlight w:val="yellow"/>
        </w:rPr>
        <w:t>t</w:t>
      </w:r>
      <w:r w:rsidR="00733776" w:rsidRPr="000B2BB2">
        <w:rPr>
          <w:rStyle w:val="Emphasis"/>
          <w:i w:val="0"/>
          <w:iCs w:val="0"/>
          <w:color w:val="auto"/>
          <w:highlight w:val="yellow"/>
        </w:rPr>
        <w:t>-</w:t>
      </w:r>
      <w:r w:rsidRPr="000B2BB2">
        <w:rPr>
          <w:rStyle w:val="Emphasis"/>
          <w:i w:val="0"/>
          <w:iCs w:val="0"/>
          <w:color w:val="auto"/>
          <w:highlight w:val="yellow"/>
        </w:rPr>
        <w:t>PA bolus before the acquisition of the CT angiography.</w:t>
      </w:r>
    </w:p>
    <w:p w14:paraId="2A7C9611" w14:textId="77777777" w:rsidR="005877A9" w:rsidRPr="000B2BB2" w:rsidRDefault="005877A9" w:rsidP="00AB4D32">
      <w:pPr>
        <w:pStyle w:val="ListParagraph"/>
        <w:ind w:left="0"/>
        <w:jc w:val="left"/>
        <w:rPr>
          <w:rStyle w:val="Emphasis"/>
          <w:i w:val="0"/>
          <w:iCs w:val="0"/>
          <w:color w:val="auto"/>
          <w:highlight w:val="yellow"/>
        </w:rPr>
      </w:pPr>
    </w:p>
    <w:p w14:paraId="4B2F5191" w14:textId="0A429E67" w:rsidR="00C15060" w:rsidRPr="000B2BB2" w:rsidRDefault="00712115" w:rsidP="00AB4D32">
      <w:pPr>
        <w:pStyle w:val="ListParagraph"/>
        <w:numPr>
          <w:ilvl w:val="2"/>
          <w:numId w:val="50"/>
        </w:numPr>
        <w:ind w:left="0" w:firstLine="0"/>
        <w:jc w:val="left"/>
        <w:rPr>
          <w:rStyle w:val="Emphasis"/>
          <w:i w:val="0"/>
          <w:iCs w:val="0"/>
          <w:color w:val="auto"/>
          <w:highlight w:val="yellow"/>
        </w:rPr>
      </w:pPr>
      <w:r w:rsidRPr="000B2BB2">
        <w:rPr>
          <w:rStyle w:val="Emphasis"/>
          <w:i w:val="0"/>
          <w:iCs w:val="0"/>
          <w:color w:val="auto"/>
          <w:highlight w:val="yellow"/>
        </w:rPr>
        <w:t>In case of an aphasic patient or an active oral anticoagulant therapy,</w:t>
      </w:r>
      <w:r w:rsidR="00671B75" w:rsidRPr="000B2BB2">
        <w:rPr>
          <w:rStyle w:val="Emphasis"/>
          <w:i w:val="0"/>
          <w:iCs w:val="0"/>
          <w:color w:val="auto"/>
          <w:highlight w:val="yellow"/>
        </w:rPr>
        <w:t xml:space="preserve"> </w:t>
      </w:r>
      <w:r w:rsidRPr="000B2BB2">
        <w:rPr>
          <w:rStyle w:val="Emphasis"/>
          <w:i w:val="0"/>
          <w:iCs w:val="0"/>
          <w:color w:val="auto"/>
          <w:highlight w:val="yellow"/>
        </w:rPr>
        <w:t>await the laboratory values (15-20 min) and perform the CT angiography first.</w:t>
      </w:r>
    </w:p>
    <w:p w14:paraId="1E7688A3" w14:textId="36E09DFE" w:rsidR="005877A9" w:rsidRPr="000B2BB2" w:rsidRDefault="005877A9" w:rsidP="00AB4D32">
      <w:pPr>
        <w:pStyle w:val="ListParagraph"/>
        <w:ind w:left="0"/>
        <w:jc w:val="left"/>
        <w:rPr>
          <w:rStyle w:val="Emphasis"/>
          <w:i w:val="0"/>
          <w:iCs w:val="0"/>
          <w:color w:val="auto"/>
          <w:highlight w:val="yellow"/>
        </w:rPr>
      </w:pPr>
    </w:p>
    <w:p w14:paraId="73F915D8" w14:textId="2514B49F" w:rsidR="005877A9" w:rsidRPr="000B2BB2" w:rsidRDefault="00712115"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ED nurse</w:t>
      </w:r>
      <w:r w:rsidR="00671B75" w:rsidRPr="000B2BB2">
        <w:rPr>
          <w:rStyle w:val="Emphasis"/>
          <w:i w:val="0"/>
          <w:iCs w:val="0"/>
          <w:color w:val="auto"/>
          <w:highlight w:val="yellow"/>
        </w:rPr>
        <w:t>:</w:t>
      </w:r>
      <w:r w:rsidRPr="000B2BB2">
        <w:rPr>
          <w:rStyle w:val="Emphasis"/>
          <w:i w:val="0"/>
          <w:iCs w:val="0"/>
          <w:color w:val="auto"/>
          <w:highlight w:val="yellow"/>
        </w:rPr>
        <w:t xml:space="preserve"> </w:t>
      </w:r>
      <w:r w:rsidR="00713112" w:rsidRPr="000B2BB2">
        <w:rPr>
          <w:rStyle w:val="Emphasis"/>
          <w:i w:val="0"/>
          <w:iCs w:val="0"/>
          <w:color w:val="auto"/>
          <w:highlight w:val="yellow"/>
        </w:rPr>
        <w:t>P</w:t>
      </w:r>
      <w:r w:rsidRPr="000B2BB2">
        <w:rPr>
          <w:rStyle w:val="Emphasis"/>
          <w:i w:val="0"/>
          <w:iCs w:val="0"/>
          <w:color w:val="auto"/>
          <w:highlight w:val="yellow"/>
        </w:rPr>
        <w:t xml:space="preserve">repare the appropriate dose for the </w:t>
      </w:r>
      <w:r w:rsidR="00733776" w:rsidRPr="000B2BB2">
        <w:rPr>
          <w:rStyle w:val="Emphasis"/>
          <w:i w:val="0"/>
          <w:iCs w:val="0"/>
          <w:color w:val="auto"/>
          <w:highlight w:val="yellow"/>
        </w:rPr>
        <w:t>r</w:t>
      </w:r>
      <w:r w:rsidRPr="000B2BB2">
        <w:rPr>
          <w:rStyle w:val="Emphasis"/>
          <w:i w:val="0"/>
          <w:iCs w:val="0"/>
          <w:color w:val="auto"/>
          <w:highlight w:val="yellow"/>
        </w:rPr>
        <w:t>t</w:t>
      </w:r>
      <w:r w:rsidR="00733776" w:rsidRPr="000B2BB2">
        <w:rPr>
          <w:rStyle w:val="Emphasis"/>
          <w:i w:val="0"/>
          <w:iCs w:val="0"/>
          <w:color w:val="auto"/>
          <w:highlight w:val="yellow"/>
        </w:rPr>
        <w:t>-</w:t>
      </w:r>
      <w:r w:rsidRPr="000B2BB2">
        <w:rPr>
          <w:rStyle w:val="Emphasis"/>
          <w:i w:val="0"/>
          <w:iCs w:val="0"/>
          <w:color w:val="auto"/>
          <w:highlight w:val="yellow"/>
        </w:rPr>
        <w:t>PA bolus and call the colleagues in the</w:t>
      </w:r>
      <w:r w:rsidR="00D60244" w:rsidRPr="000B2BB2">
        <w:rPr>
          <w:rStyle w:val="Emphasis"/>
          <w:i w:val="0"/>
          <w:iCs w:val="0"/>
          <w:color w:val="auto"/>
          <w:highlight w:val="yellow"/>
        </w:rPr>
        <w:t xml:space="preserve"> ED to prepare the remaining 90</w:t>
      </w:r>
      <w:r w:rsidRPr="000B2BB2">
        <w:rPr>
          <w:rStyle w:val="Emphasis"/>
          <w:i w:val="0"/>
          <w:iCs w:val="0"/>
          <w:color w:val="auto"/>
          <w:highlight w:val="yellow"/>
        </w:rPr>
        <w:t>% of the dose for infusion via a pump over one hour.</w:t>
      </w:r>
      <w:r w:rsidR="004E289B">
        <w:rPr>
          <w:rStyle w:val="Emphasis"/>
          <w:i w:val="0"/>
          <w:iCs w:val="0"/>
          <w:color w:val="auto"/>
          <w:highlight w:val="yellow"/>
        </w:rPr>
        <w:t xml:space="preserve"> Rt-PA is given at a dose of 0.9 mg/kg body weight. Have a table with appropriate doses for all body weights between 40 kg and &gt; </w:t>
      </w:r>
      <w:r w:rsidR="00C74227">
        <w:rPr>
          <w:rStyle w:val="Emphasis"/>
          <w:i w:val="0"/>
          <w:iCs w:val="0"/>
          <w:color w:val="auto"/>
          <w:highlight w:val="yellow"/>
        </w:rPr>
        <w:t>10</w:t>
      </w:r>
      <w:r w:rsidR="004E289B">
        <w:rPr>
          <w:rStyle w:val="Emphasis"/>
          <w:i w:val="0"/>
          <w:iCs w:val="0"/>
          <w:color w:val="auto"/>
          <w:highlight w:val="yellow"/>
        </w:rPr>
        <w:t xml:space="preserve">0 kg in discrete steps of 5 kg ready to prevent calculation errors. Patients weighing </w:t>
      </w:r>
      <w:r w:rsidR="00C74227">
        <w:rPr>
          <w:rStyle w:val="Emphasis"/>
          <w:i w:val="0"/>
          <w:iCs w:val="0"/>
          <w:color w:val="auto"/>
          <w:highlight w:val="yellow"/>
        </w:rPr>
        <w:t>10</w:t>
      </w:r>
      <w:r w:rsidR="004E289B">
        <w:rPr>
          <w:rStyle w:val="Emphasis"/>
          <w:i w:val="0"/>
          <w:iCs w:val="0"/>
          <w:color w:val="auto"/>
          <w:highlight w:val="yellow"/>
        </w:rPr>
        <w:t>0 kg and more should receive a total dose of 90 mg.</w:t>
      </w:r>
    </w:p>
    <w:p w14:paraId="26D192F2" w14:textId="77777777" w:rsidR="005877A9" w:rsidRPr="000B2BB2" w:rsidRDefault="005877A9" w:rsidP="00AB4D32">
      <w:pPr>
        <w:pStyle w:val="ListParagraph"/>
        <w:ind w:left="0"/>
        <w:jc w:val="left"/>
        <w:rPr>
          <w:rStyle w:val="Emphasis"/>
          <w:i w:val="0"/>
          <w:iCs w:val="0"/>
          <w:color w:val="auto"/>
          <w:highlight w:val="yellow"/>
        </w:rPr>
      </w:pPr>
    </w:p>
    <w:p w14:paraId="2701C1AB" w14:textId="10D08398" w:rsidR="00C15060" w:rsidRPr="000B2BB2" w:rsidRDefault="00713112"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SU resident: </w:t>
      </w:r>
      <w:r w:rsidR="00671B75" w:rsidRPr="000B2BB2">
        <w:rPr>
          <w:rStyle w:val="Emphasis"/>
          <w:i w:val="0"/>
          <w:iCs w:val="0"/>
          <w:color w:val="auto"/>
          <w:highlight w:val="yellow"/>
        </w:rPr>
        <w:t>Administer t</w:t>
      </w:r>
      <w:r w:rsidR="00712115" w:rsidRPr="000B2BB2">
        <w:rPr>
          <w:rStyle w:val="Emphasis"/>
          <w:i w:val="0"/>
          <w:iCs w:val="0"/>
          <w:color w:val="auto"/>
          <w:highlight w:val="yellow"/>
        </w:rPr>
        <w:t>he bolus of rt-PA (10</w:t>
      </w:r>
      <w:r w:rsidR="00D60244" w:rsidRPr="000B2BB2">
        <w:rPr>
          <w:rStyle w:val="Emphasis"/>
          <w:i w:val="0"/>
          <w:iCs w:val="0"/>
          <w:color w:val="auto"/>
          <w:highlight w:val="yellow"/>
        </w:rPr>
        <w:t>%</w:t>
      </w:r>
      <w:r w:rsidR="00712115" w:rsidRPr="000B2BB2">
        <w:rPr>
          <w:rStyle w:val="Emphasis"/>
          <w:i w:val="0"/>
          <w:iCs w:val="0"/>
          <w:color w:val="auto"/>
          <w:highlight w:val="yellow"/>
        </w:rPr>
        <w:t xml:space="preserve"> of the total dose) </w:t>
      </w:r>
      <w:r w:rsidR="004E289B">
        <w:rPr>
          <w:rStyle w:val="Emphasis"/>
          <w:i w:val="0"/>
          <w:iCs w:val="0"/>
          <w:color w:val="auto"/>
          <w:highlight w:val="yellow"/>
        </w:rPr>
        <w:t xml:space="preserve">intravenously over one minute </w:t>
      </w:r>
      <w:r w:rsidR="00671B75" w:rsidRPr="000B2BB2">
        <w:rPr>
          <w:rStyle w:val="Emphasis"/>
          <w:i w:val="0"/>
          <w:iCs w:val="0"/>
          <w:color w:val="auto"/>
          <w:highlight w:val="yellow"/>
        </w:rPr>
        <w:t>directly on</w:t>
      </w:r>
      <w:r w:rsidR="00712115" w:rsidRPr="000B2BB2">
        <w:rPr>
          <w:rStyle w:val="Emphasis"/>
          <w:i w:val="0"/>
          <w:iCs w:val="0"/>
          <w:color w:val="auto"/>
          <w:highlight w:val="yellow"/>
        </w:rPr>
        <w:t xml:space="preserve"> the CT table.</w:t>
      </w:r>
    </w:p>
    <w:p w14:paraId="5B624241" w14:textId="77777777" w:rsidR="005877A9" w:rsidRPr="000B2BB2" w:rsidRDefault="005877A9" w:rsidP="00AB4D32">
      <w:pPr>
        <w:pStyle w:val="ListParagraph"/>
        <w:ind w:left="0"/>
        <w:jc w:val="left"/>
        <w:rPr>
          <w:rStyle w:val="Emphasis"/>
          <w:i w:val="0"/>
          <w:iCs w:val="0"/>
          <w:color w:val="auto"/>
          <w:highlight w:val="yellow"/>
        </w:rPr>
      </w:pPr>
    </w:p>
    <w:p w14:paraId="1D309D2D" w14:textId="3F1F5E5F" w:rsidR="00671B75" w:rsidRPr="000B2BB2" w:rsidRDefault="00713112"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Stroke team: </w:t>
      </w:r>
      <w:r w:rsidR="00671B75" w:rsidRPr="000B2BB2">
        <w:rPr>
          <w:rStyle w:val="Emphasis"/>
          <w:i w:val="0"/>
          <w:iCs w:val="0"/>
          <w:color w:val="auto"/>
          <w:highlight w:val="yellow"/>
        </w:rPr>
        <w:t xml:space="preserve">Transfer the </w:t>
      </w:r>
      <w:r w:rsidR="00712115" w:rsidRPr="000B2BB2">
        <w:rPr>
          <w:rStyle w:val="Emphasis"/>
          <w:i w:val="0"/>
          <w:iCs w:val="0"/>
          <w:color w:val="auto"/>
          <w:highlight w:val="yellow"/>
        </w:rPr>
        <w:t>patient to the ED stretcher</w:t>
      </w:r>
      <w:r w:rsidR="00671B75" w:rsidRPr="000B2BB2">
        <w:rPr>
          <w:rStyle w:val="Emphasis"/>
          <w:i w:val="0"/>
          <w:iCs w:val="0"/>
          <w:color w:val="auto"/>
          <w:highlight w:val="yellow"/>
        </w:rPr>
        <w:t>.</w:t>
      </w:r>
      <w:r w:rsidR="00712115" w:rsidRPr="000B2BB2">
        <w:rPr>
          <w:rStyle w:val="Emphasis"/>
          <w:i w:val="0"/>
          <w:iCs w:val="0"/>
          <w:color w:val="auto"/>
          <w:highlight w:val="yellow"/>
        </w:rPr>
        <w:t xml:space="preserve"> </w:t>
      </w:r>
    </w:p>
    <w:p w14:paraId="317442CC" w14:textId="1D02D66F" w:rsidR="005877A9" w:rsidRPr="00AB4D32" w:rsidRDefault="005877A9" w:rsidP="00AB4D32">
      <w:pPr>
        <w:pStyle w:val="ListParagraph"/>
        <w:ind w:left="0"/>
        <w:jc w:val="left"/>
        <w:rPr>
          <w:rStyle w:val="Emphasis"/>
          <w:i w:val="0"/>
          <w:iCs w:val="0"/>
          <w:color w:val="auto"/>
        </w:rPr>
      </w:pPr>
    </w:p>
    <w:p w14:paraId="2BA27010" w14:textId="3A9D89F5" w:rsidR="00C15060" w:rsidRPr="00AB4D32" w:rsidRDefault="00D60244" w:rsidP="00AB4D32">
      <w:pPr>
        <w:pStyle w:val="ListParagraph"/>
        <w:ind w:left="0"/>
        <w:jc w:val="left"/>
        <w:rPr>
          <w:rStyle w:val="Emphasis"/>
          <w:i w:val="0"/>
          <w:iCs w:val="0"/>
          <w:color w:val="auto"/>
        </w:rPr>
      </w:pPr>
      <w:r w:rsidRPr="00AB4D32">
        <w:rPr>
          <w:rStyle w:val="Emphasis"/>
          <w:i w:val="0"/>
          <w:iCs w:val="0"/>
          <w:color w:val="auto"/>
        </w:rPr>
        <w:t xml:space="preserve">Note: </w:t>
      </w:r>
      <w:r w:rsidR="00671B75" w:rsidRPr="00AB4D32">
        <w:rPr>
          <w:rStyle w:val="Emphasis"/>
          <w:i w:val="0"/>
          <w:iCs w:val="0"/>
          <w:color w:val="auto"/>
        </w:rPr>
        <w:t>T</w:t>
      </w:r>
      <w:r w:rsidR="00712115" w:rsidRPr="00AB4D32">
        <w:rPr>
          <w:rStyle w:val="Emphasis"/>
          <w:i w:val="0"/>
          <w:iCs w:val="0"/>
          <w:color w:val="auto"/>
        </w:rPr>
        <w:t>he paramedics leave the scene.</w:t>
      </w:r>
    </w:p>
    <w:p w14:paraId="7F964DEB" w14:textId="77777777" w:rsidR="005877A9" w:rsidRPr="000B2BB2" w:rsidRDefault="005877A9" w:rsidP="00AB4D32">
      <w:pPr>
        <w:pStyle w:val="ListParagraph"/>
        <w:ind w:left="0"/>
        <w:jc w:val="left"/>
        <w:rPr>
          <w:rStyle w:val="Emphasis"/>
          <w:i w:val="0"/>
          <w:iCs w:val="0"/>
          <w:color w:val="auto"/>
          <w:highlight w:val="yellow"/>
        </w:rPr>
      </w:pPr>
    </w:p>
    <w:p w14:paraId="6E0F5DC3" w14:textId="4B88B9DE" w:rsidR="00C15060" w:rsidRPr="000B2BB2" w:rsidRDefault="00671B75"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L</w:t>
      </w:r>
      <w:r w:rsidR="00712115" w:rsidRPr="000B2BB2">
        <w:rPr>
          <w:rStyle w:val="Emphasis"/>
          <w:i w:val="0"/>
          <w:iCs w:val="0"/>
          <w:color w:val="auto"/>
          <w:highlight w:val="yellow"/>
        </w:rPr>
        <w:t>aboratory technician</w:t>
      </w:r>
      <w:r w:rsidRPr="000B2BB2">
        <w:rPr>
          <w:rStyle w:val="Emphasis"/>
          <w:i w:val="0"/>
          <w:iCs w:val="0"/>
          <w:color w:val="auto"/>
          <w:highlight w:val="yellow"/>
        </w:rPr>
        <w:t>:</w:t>
      </w:r>
      <w:r w:rsidR="00712115" w:rsidRPr="000B2BB2">
        <w:rPr>
          <w:rStyle w:val="Emphasis"/>
          <w:i w:val="0"/>
          <w:iCs w:val="0"/>
          <w:color w:val="auto"/>
          <w:highlight w:val="yellow"/>
        </w:rPr>
        <w:t xml:space="preserve"> </w:t>
      </w:r>
      <w:r w:rsidR="00713112" w:rsidRPr="000B2BB2">
        <w:rPr>
          <w:rStyle w:val="Emphasis"/>
          <w:i w:val="0"/>
          <w:iCs w:val="0"/>
          <w:color w:val="auto"/>
          <w:highlight w:val="yellow"/>
        </w:rPr>
        <w:t>C</w:t>
      </w:r>
      <w:r w:rsidR="00712115" w:rsidRPr="000B2BB2">
        <w:rPr>
          <w:rStyle w:val="Emphasis"/>
          <w:i w:val="0"/>
          <w:iCs w:val="0"/>
          <w:color w:val="auto"/>
          <w:highlight w:val="yellow"/>
        </w:rPr>
        <w:t xml:space="preserve">all the </w:t>
      </w:r>
      <w:r w:rsidR="00713112" w:rsidRPr="000B2BB2">
        <w:rPr>
          <w:rStyle w:val="Emphasis"/>
          <w:i w:val="0"/>
          <w:iCs w:val="0"/>
          <w:color w:val="auto"/>
          <w:highlight w:val="yellow"/>
        </w:rPr>
        <w:t xml:space="preserve">SU </w:t>
      </w:r>
      <w:r w:rsidR="00712115" w:rsidRPr="000B2BB2">
        <w:rPr>
          <w:rStyle w:val="Emphasis"/>
          <w:i w:val="0"/>
          <w:iCs w:val="0"/>
          <w:color w:val="auto"/>
          <w:highlight w:val="yellow"/>
        </w:rPr>
        <w:t xml:space="preserve">resident and disclose the </w:t>
      </w:r>
      <w:r w:rsidR="00592110" w:rsidRPr="000B2BB2">
        <w:rPr>
          <w:rStyle w:val="Emphasis"/>
          <w:i w:val="0"/>
          <w:iCs w:val="0"/>
          <w:color w:val="auto"/>
          <w:highlight w:val="yellow"/>
        </w:rPr>
        <w:t>coagulation</w:t>
      </w:r>
      <w:r w:rsidR="00D60244" w:rsidRPr="000B2BB2">
        <w:rPr>
          <w:rStyle w:val="Emphasis"/>
          <w:i w:val="0"/>
          <w:iCs w:val="0"/>
          <w:color w:val="auto"/>
          <w:highlight w:val="yellow"/>
        </w:rPr>
        <w:t xml:space="preserve"> </w:t>
      </w:r>
      <w:r w:rsidR="00712115" w:rsidRPr="000B2BB2">
        <w:rPr>
          <w:rStyle w:val="Emphasis"/>
          <w:i w:val="0"/>
          <w:iCs w:val="0"/>
          <w:color w:val="auto"/>
          <w:highlight w:val="yellow"/>
        </w:rPr>
        <w:t>parameters such as international normalized ratio</w:t>
      </w:r>
      <w:r w:rsidR="00592110" w:rsidRPr="000B2BB2">
        <w:rPr>
          <w:rStyle w:val="Emphasis"/>
          <w:i w:val="0"/>
          <w:iCs w:val="0"/>
          <w:color w:val="auto"/>
          <w:highlight w:val="yellow"/>
        </w:rPr>
        <w:t xml:space="preserve"> (INR)</w:t>
      </w:r>
      <w:r w:rsidR="00712115" w:rsidRPr="000B2BB2">
        <w:rPr>
          <w:rStyle w:val="Emphasis"/>
          <w:i w:val="0"/>
          <w:iCs w:val="0"/>
          <w:color w:val="auto"/>
          <w:highlight w:val="yellow"/>
        </w:rPr>
        <w:t>, thrombocytes</w:t>
      </w:r>
      <w:r w:rsidR="00592110" w:rsidRPr="000B2BB2">
        <w:rPr>
          <w:rStyle w:val="Emphasis"/>
          <w:i w:val="0"/>
          <w:iCs w:val="0"/>
          <w:color w:val="auto"/>
          <w:highlight w:val="yellow"/>
        </w:rPr>
        <w:t>, thrombin time (TT)</w:t>
      </w:r>
      <w:r w:rsidR="00733776" w:rsidRPr="000B2BB2">
        <w:rPr>
          <w:rStyle w:val="Emphasis"/>
          <w:i w:val="0"/>
          <w:iCs w:val="0"/>
          <w:color w:val="auto"/>
          <w:highlight w:val="yellow"/>
        </w:rPr>
        <w:t xml:space="preserve"> </w:t>
      </w:r>
      <w:r w:rsidR="00592110" w:rsidRPr="000B2BB2">
        <w:rPr>
          <w:rStyle w:val="Emphasis"/>
          <w:i w:val="0"/>
          <w:iCs w:val="0"/>
          <w:color w:val="auto"/>
          <w:highlight w:val="yellow"/>
        </w:rPr>
        <w:t>and</w:t>
      </w:r>
      <w:r w:rsidR="00A57C5E">
        <w:rPr>
          <w:rStyle w:val="Emphasis"/>
          <w:i w:val="0"/>
          <w:iCs w:val="0"/>
          <w:color w:val="auto"/>
          <w:highlight w:val="yellow"/>
        </w:rPr>
        <w:t xml:space="preserve"> </w:t>
      </w:r>
      <w:r w:rsidR="00592110" w:rsidRPr="000B2BB2">
        <w:rPr>
          <w:rStyle w:val="Emphasis"/>
          <w:i w:val="0"/>
          <w:iCs w:val="0"/>
          <w:color w:val="auto"/>
          <w:highlight w:val="yellow"/>
        </w:rPr>
        <w:t>activated prothrombin time (aPTT)</w:t>
      </w:r>
      <w:r w:rsidR="00712115" w:rsidRPr="000B2BB2">
        <w:rPr>
          <w:rStyle w:val="Emphasis"/>
          <w:i w:val="0"/>
          <w:iCs w:val="0"/>
          <w:color w:val="auto"/>
          <w:highlight w:val="yellow"/>
        </w:rPr>
        <w:t>.</w:t>
      </w:r>
    </w:p>
    <w:p w14:paraId="651669DF" w14:textId="487CF4DA" w:rsidR="005877A9" w:rsidRPr="000B2BB2" w:rsidRDefault="005877A9" w:rsidP="00AB4D32">
      <w:pPr>
        <w:pStyle w:val="ListParagraph"/>
        <w:ind w:left="0"/>
        <w:jc w:val="left"/>
        <w:rPr>
          <w:rStyle w:val="Emphasis"/>
          <w:i w:val="0"/>
          <w:iCs w:val="0"/>
          <w:color w:val="auto"/>
          <w:highlight w:val="yellow"/>
        </w:rPr>
      </w:pPr>
    </w:p>
    <w:p w14:paraId="23B3C5CF" w14:textId="263D680E" w:rsidR="00C15060" w:rsidRPr="000B2BB2" w:rsidRDefault="00713112"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N</w:t>
      </w:r>
      <w:r w:rsidR="00712115" w:rsidRPr="000B2BB2">
        <w:rPr>
          <w:rStyle w:val="Emphasis"/>
          <w:i w:val="0"/>
          <w:iCs w:val="0"/>
          <w:color w:val="auto"/>
          <w:highlight w:val="yellow"/>
        </w:rPr>
        <w:t xml:space="preserve">euroradiologist and senior neurologist </w:t>
      </w:r>
      <w:r w:rsidRPr="000B2BB2">
        <w:rPr>
          <w:rStyle w:val="Emphasis"/>
          <w:i w:val="0"/>
          <w:iCs w:val="0"/>
          <w:color w:val="auto"/>
          <w:highlight w:val="yellow"/>
        </w:rPr>
        <w:t>of the SU</w:t>
      </w:r>
      <w:r w:rsidR="00CC5E91" w:rsidRPr="000B2BB2">
        <w:rPr>
          <w:rStyle w:val="Emphasis"/>
          <w:i w:val="0"/>
          <w:iCs w:val="0"/>
          <w:color w:val="auto"/>
          <w:highlight w:val="yellow"/>
        </w:rPr>
        <w:t xml:space="preserve">: </w:t>
      </w:r>
      <w:r w:rsidR="00D60244" w:rsidRPr="000B2BB2">
        <w:rPr>
          <w:rStyle w:val="Emphasis"/>
          <w:i w:val="0"/>
          <w:iCs w:val="0"/>
          <w:color w:val="auto"/>
          <w:highlight w:val="yellow"/>
        </w:rPr>
        <w:t>E</w:t>
      </w:r>
      <w:r w:rsidR="00712115" w:rsidRPr="000B2BB2">
        <w:rPr>
          <w:rStyle w:val="Emphasis"/>
          <w:i w:val="0"/>
          <w:iCs w:val="0"/>
          <w:color w:val="auto"/>
          <w:highlight w:val="yellow"/>
        </w:rPr>
        <w:t xml:space="preserve">xamine the CT angiography for </w:t>
      </w:r>
      <w:r w:rsidR="00592110" w:rsidRPr="000B2BB2">
        <w:rPr>
          <w:rStyle w:val="Emphasis"/>
          <w:i w:val="0"/>
          <w:iCs w:val="0"/>
          <w:color w:val="auto"/>
          <w:highlight w:val="yellow"/>
        </w:rPr>
        <w:t>LVO</w:t>
      </w:r>
      <w:r w:rsidR="00712115" w:rsidRPr="000B2BB2">
        <w:rPr>
          <w:rStyle w:val="Emphasis"/>
          <w:i w:val="0"/>
          <w:iCs w:val="0"/>
          <w:color w:val="auto"/>
          <w:highlight w:val="yellow"/>
        </w:rPr>
        <w:t>. If LVO is present, directly notif</w:t>
      </w:r>
      <w:r w:rsidR="00CC5E91" w:rsidRPr="000B2BB2">
        <w:rPr>
          <w:rStyle w:val="Emphasis"/>
          <w:i w:val="0"/>
          <w:iCs w:val="0"/>
          <w:color w:val="auto"/>
          <w:highlight w:val="yellow"/>
        </w:rPr>
        <w:t>y the neuroradiologist</w:t>
      </w:r>
      <w:r w:rsidR="00712115" w:rsidRPr="000B2BB2">
        <w:rPr>
          <w:rStyle w:val="Emphasis"/>
          <w:i w:val="0"/>
          <w:iCs w:val="0"/>
          <w:color w:val="auto"/>
          <w:highlight w:val="yellow"/>
        </w:rPr>
        <w:t xml:space="preserve">, </w:t>
      </w:r>
      <w:r w:rsidR="00CC5E91" w:rsidRPr="000B2BB2">
        <w:rPr>
          <w:rStyle w:val="Emphasis"/>
          <w:i w:val="0"/>
          <w:iCs w:val="0"/>
          <w:color w:val="auto"/>
          <w:highlight w:val="yellow"/>
        </w:rPr>
        <w:t xml:space="preserve">and the </w:t>
      </w:r>
      <w:r w:rsidR="00712115" w:rsidRPr="000B2BB2">
        <w:rPr>
          <w:rStyle w:val="Emphasis"/>
          <w:i w:val="0"/>
          <w:iCs w:val="0"/>
          <w:color w:val="auto"/>
          <w:highlight w:val="yellow"/>
        </w:rPr>
        <w:t>department of anesthesiology of the planned intervention.</w:t>
      </w:r>
    </w:p>
    <w:p w14:paraId="12FB194D" w14:textId="637CE996" w:rsidR="005877A9" w:rsidRPr="000B2BB2" w:rsidRDefault="005877A9" w:rsidP="00AB4D32">
      <w:pPr>
        <w:pStyle w:val="ListParagraph"/>
        <w:ind w:left="0"/>
        <w:jc w:val="left"/>
        <w:rPr>
          <w:rStyle w:val="Emphasis"/>
          <w:i w:val="0"/>
          <w:iCs w:val="0"/>
          <w:color w:val="auto"/>
          <w:highlight w:val="yellow"/>
        </w:rPr>
      </w:pPr>
    </w:p>
    <w:p w14:paraId="605A9122" w14:textId="57C3FECB" w:rsidR="00C15060" w:rsidRPr="000B2BB2" w:rsidRDefault="00713112"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Stroke team: </w:t>
      </w:r>
      <w:r w:rsidR="00CC5E91" w:rsidRPr="000B2BB2">
        <w:rPr>
          <w:rStyle w:val="Emphasis"/>
          <w:i w:val="0"/>
          <w:iCs w:val="0"/>
          <w:color w:val="auto"/>
          <w:highlight w:val="yellow"/>
        </w:rPr>
        <w:t xml:space="preserve">Transfer the </w:t>
      </w:r>
      <w:r w:rsidR="00712115" w:rsidRPr="000B2BB2">
        <w:rPr>
          <w:rStyle w:val="Emphasis"/>
          <w:i w:val="0"/>
          <w:iCs w:val="0"/>
          <w:color w:val="auto"/>
          <w:highlight w:val="yellow"/>
        </w:rPr>
        <w:t>patient</w:t>
      </w:r>
      <w:r w:rsidR="006B7656" w:rsidRPr="000B2BB2">
        <w:rPr>
          <w:rStyle w:val="Emphasis"/>
          <w:i w:val="0"/>
          <w:iCs w:val="0"/>
          <w:color w:val="auto"/>
          <w:highlight w:val="yellow"/>
        </w:rPr>
        <w:t xml:space="preserve"> </w:t>
      </w:r>
      <w:r w:rsidR="00CC5E91" w:rsidRPr="000B2BB2">
        <w:rPr>
          <w:rStyle w:val="Emphasis"/>
          <w:i w:val="0"/>
          <w:iCs w:val="0"/>
          <w:color w:val="auto"/>
          <w:highlight w:val="yellow"/>
        </w:rPr>
        <w:t>back to</w:t>
      </w:r>
      <w:r w:rsidR="006B7656" w:rsidRPr="000B2BB2">
        <w:rPr>
          <w:rStyle w:val="Emphasis"/>
          <w:i w:val="0"/>
          <w:iCs w:val="0"/>
          <w:color w:val="auto"/>
          <w:highlight w:val="yellow"/>
        </w:rPr>
        <w:t xml:space="preserve"> </w:t>
      </w:r>
      <w:r w:rsidR="00CC5E91" w:rsidRPr="000B2BB2">
        <w:rPr>
          <w:rStyle w:val="Emphasis"/>
          <w:i w:val="0"/>
          <w:iCs w:val="0"/>
          <w:color w:val="auto"/>
          <w:highlight w:val="yellow"/>
        </w:rPr>
        <w:t xml:space="preserve">the ED or </w:t>
      </w:r>
      <w:r w:rsidR="00712115" w:rsidRPr="000B2BB2">
        <w:rPr>
          <w:rStyle w:val="Emphasis"/>
          <w:i w:val="0"/>
          <w:iCs w:val="0"/>
          <w:color w:val="auto"/>
          <w:highlight w:val="yellow"/>
        </w:rPr>
        <w:t>directly to the angiography suite in</w:t>
      </w:r>
      <w:r w:rsidRPr="000B2BB2">
        <w:rPr>
          <w:rStyle w:val="Emphasis"/>
          <w:i w:val="0"/>
          <w:iCs w:val="0"/>
          <w:color w:val="auto"/>
          <w:highlight w:val="yellow"/>
        </w:rPr>
        <w:tab/>
      </w:r>
      <w:r w:rsidR="00712115" w:rsidRPr="000B2BB2">
        <w:rPr>
          <w:rStyle w:val="Emphasis"/>
          <w:i w:val="0"/>
          <w:iCs w:val="0"/>
          <w:color w:val="auto"/>
          <w:highlight w:val="yellow"/>
        </w:rPr>
        <w:t xml:space="preserve"> case of LVO.</w:t>
      </w:r>
    </w:p>
    <w:p w14:paraId="200F6C79" w14:textId="6551F8B9" w:rsidR="005877A9" w:rsidRPr="000B2BB2" w:rsidRDefault="005877A9" w:rsidP="00AB4D32">
      <w:pPr>
        <w:pStyle w:val="ListParagraph"/>
        <w:ind w:left="0"/>
        <w:jc w:val="left"/>
        <w:rPr>
          <w:rStyle w:val="Emphasis"/>
          <w:i w:val="0"/>
          <w:iCs w:val="0"/>
          <w:color w:val="auto"/>
          <w:highlight w:val="yellow"/>
        </w:rPr>
      </w:pPr>
    </w:p>
    <w:p w14:paraId="57CBF125" w14:textId="6CD64E4F" w:rsidR="00C15060" w:rsidRPr="000B2BB2" w:rsidRDefault="00CC5E91"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Administer the </w:t>
      </w:r>
      <w:r w:rsidR="00712115" w:rsidRPr="000B2BB2">
        <w:rPr>
          <w:rStyle w:val="Emphasis"/>
          <w:i w:val="0"/>
          <w:iCs w:val="0"/>
          <w:color w:val="auto"/>
          <w:highlight w:val="yellow"/>
        </w:rPr>
        <w:t>remaining 90</w:t>
      </w:r>
      <w:r w:rsidR="00D60244" w:rsidRPr="000B2BB2">
        <w:rPr>
          <w:rStyle w:val="Emphasis"/>
          <w:i w:val="0"/>
          <w:iCs w:val="0"/>
          <w:color w:val="auto"/>
          <w:highlight w:val="yellow"/>
        </w:rPr>
        <w:t>%</w:t>
      </w:r>
      <w:r w:rsidR="00712115" w:rsidRPr="000B2BB2">
        <w:rPr>
          <w:rStyle w:val="Emphasis"/>
          <w:i w:val="0"/>
          <w:iCs w:val="0"/>
          <w:color w:val="auto"/>
          <w:highlight w:val="yellow"/>
        </w:rPr>
        <w:t xml:space="preserve"> of the </w:t>
      </w:r>
      <w:r w:rsidR="00733776" w:rsidRPr="000B2BB2">
        <w:rPr>
          <w:rStyle w:val="Emphasis"/>
          <w:i w:val="0"/>
          <w:iCs w:val="0"/>
          <w:color w:val="auto"/>
          <w:highlight w:val="yellow"/>
        </w:rPr>
        <w:t>r</w:t>
      </w:r>
      <w:r w:rsidR="00712115" w:rsidRPr="000B2BB2">
        <w:rPr>
          <w:rStyle w:val="Emphasis"/>
          <w:i w:val="0"/>
          <w:iCs w:val="0"/>
          <w:color w:val="auto"/>
          <w:highlight w:val="yellow"/>
        </w:rPr>
        <w:t>t</w:t>
      </w:r>
      <w:r w:rsidR="00733776" w:rsidRPr="000B2BB2">
        <w:rPr>
          <w:rStyle w:val="Emphasis"/>
          <w:i w:val="0"/>
          <w:iCs w:val="0"/>
          <w:color w:val="auto"/>
          <w:highlight w:val="yellow"/>
        </w:rPr>
        <w:t>-</w:t>
      </w:r>
      <w:r w:rsidR="00712115" w:rsidRPr="000B2BB2">
        <w:rPr>
          <w:rStyle w:val="Emphasis"/>
          <w:i w:val="0"/>
          <w:iCs w:val="0"/>
          <w:color w:val="auto"/>
          <w:highlight w:val="yellow"/>
        </w:rPr>
        <w:t>PA in the</w:t>
      </w:r>
      <w:r w:rsidR="00D60244" w:rsidRPr="000B2BB2">
        <w:rPr>
          <w:rStyle w:val="Emphasis"/>
          <w:i w:val="0"/>
          <w:iCs w:val="0"/>
          <w:color w:val="auto"/>
          <w:highlight w:val="yellow"/>
        </w:rPr>
        <w:t xml:space="preserve"> ED or in the angiography suite. </w:t>
      </w:r>
      <w:r w:rsidRPr="000B2BB2">
        <w:rPr>
          <w:rStyle w:val="Emphasis"/>
          <w:i w:val="0"/>
          <w:iCs w:val="0"/>
          <w:color w:val="auto"/>
          <w:highlight w:val="yellow"/>
        </w:rPr>
        <w:t>Monitor b</w:t>
      </w:r>
      <w:r w:rsidR="00712115" w:rsidRPr="000B2BB2">
        <w:rPr>
          <w:rStyle w:val="Emphasis"/>
          <w:i w:val="0"/>
          <w:iCs w:val="0"/>
          <w:color w:val="auto"/>
          <w:highlight w:val="yellow"/>
        </w:rPr>
        <w:t>lood pressure, heart rate, oxygen saturation and neurological function on the NIHSS every 15 minutes</w:t>
      </w:r>
      <w:r w:rsidR="00592110" w:rsidRPr="000B2BB2">
        <w:rPr>
          <w:rStyle w:val="Emphasis"/>
          <w:i w:val="0"/>
          <w:iCs w:val="0"/>
          <w:color w:val="auto"/>
          <w:highlight w:val="yellow"/>
        </w:rPr>
        <w:t xml:space="preserve"> and </w:t>
      </w:r>
      <w:r w:rsidR="00232346" w:rsidRPr="000B2BB2">
        <w:rPr>
          <w:rStyle w:val="Emphasis"/>
          <w:i w:val="0"/>
          <w:iCs w:val="0"/>
          <w:color w:val="auto"/>
          <w:highlight w:val="yellow"/>
        </w:rPr>
        <w:t xml:space="preserve">treat </w:t>
      </w:r>
      <w:r w:rsidR="00592110" w:rsidRPr="000B2BB2">
        <w:rPr>
          <w:rStyle w:val="Emphasis"/>
          <w:i w:val="0"/>
          <w:iCs w:val="0"/>
          <w:color w:val="auto"/>
          <w:highlight w:val="yellow"/>
        </w:rPr>
        <w:t>severely elevated blood pressure with i.v. medication (</w:t>
      </w:r>
      <w:r w:rsidR="00713112" w:rsidRPr="000B2BB2">
        <w:rPr>
          <w:rStyle w:val="Emphasis"/>
          <w:i w:val="0"/>
          <w:iCs w:val="0"/>
          <w:color w:val="auto"/>
          <w:highlight w:val="yellow"/>
        </w:rPr>
        <w:t xml:space="preserve">e.g. </w:t>
      </w:r>
      <w:r w:rsidR="00592110" w:rsidRPr="000B2BB2">
        <w:rPr>
          <w:rStyle w:val="Emphasis"/>
          <w:i w:val="0"/>
          <w:iCs w:val="0"/>
          <w:color w:val="auto"/>
          <w:highlight w:val="yellow"/>
        </w:rPr>
        <w:t xml:space="preserve">urapidil) </w:t>
      </w:r>
      <w:r w:rsidR="00592110" w:rsidRPr="000B2BB2">
        <w:rPr>
          <w:rStyle w:val="Emphasis"/>
          <w:i w:val="0"/>
          <w:iCs w:val="0"/>
          <w:color w:val="auto"/>
          <w:highlight w:val="yellow"/>
        </w:rPr>
        <w:lastRenderedPageBreak/>
        <w:t>to a target value below 185/90 mmHg.</w:t>
      </w:r>
    </w:p>
    <w:p w14:paraId="798AED5C" w14:textId="6CF5CF67" w:rsidR="005877A9" w:rsidRPr="000B2BB2" w:rsidRDefault="005877A9" w:rsidP="00AB4D32">
      <w:pPr>
        <w:pStyle w:val="ListParagraph"/>
        <w:ind w:left="0"/>
        <w:jc w:val="left"/>
        <w:rPr>
          <w:rStyle w:val="Emphasis"/>
          <w:i w:val="0"/>
          <w:iCs w:val="0"/>
          <w:color w:val="auto"/>
          <w:highlight w:val="yellow"/>
        </w:rPr>
      </w:pPr>
    </w:p>
    <w:p w14:paraId="25CECD33" w14:textId="18D1AF12" w:rsidR="00712115" w:rsidRPr="000B2BB2" w:rsidRDefault="00712115" w:rsidP="00AB4D32">
      <w:pPr>
        <w:pStyle w:val="ListParagraph"/>
        <w:numPr>
          <w:ilvl w:val="1"/>
          <w:numId w:val="50"/>
        </w:numPr>
        <w:ind w:left="0" w:firstLine="0"/>
        <w:jc w:val="left"/>
        <w:rPr>
          <w:rStyle w:val="Emphasis"/>
          <w:i w:val="0"/>
          <w:iCs w:val="0"/>
          <w:color w:val="auto"/>
          <w:highlight w:val="yellow"/>
        </w:rPr>
      </w:pPr>
      <w:r w:rsidRPr="000B2BB2">
        <w:rPr>
          <w:rStyle w:val="Emphasis"/>
          <w:i w:val="0"/>
          <w:iCs w:val="0"/>
          <w:color w:val="auto"/>
          <w:highlight w:val="yellow"/>
        </w:rPr>
        <w:t xml:space="preserve">SU </w:t>
      </w:r>
      <w:r w:rsidR="00D60244" w:rsidRPr="000B2BB2">
        <w:rPr>
          <w:rStyle w:val="Emphasis"/>
          <w:i w:val="0"/>
          <w:iCs w:val="0"/>
          <w:color w:val="auto"/>
          <w:highlight w:val="yellow"/>
        </w:rPr>
        <w:t>resident:</w:t>
      </w:r>
      <w:r w:rsidR="00232346" w:rsidRPr="000B2BB2">
        <w:rPr>
          <w:rStyle w:val="Emphasis"/>
          <w:i w:val="0"/>
          <w:iCs w:val="0"/>
          <w:color w:val="auto"/>
          <w:highlight w:val="yellow"/>
        </w:rPr>
        <w:t xml:space="preserve"> </w:t>
      </w:r>
      <w:r w:rsidR="00A57C5E">
        <w:rPr>
          <w:rStyle w:val="Emphasis"/>
          <w:i w:val="0"/>
          <w:iCs w:val="0"/>
          <w:color w:val="auto"/>
          <w:highlight w:val="yellow"/>
        </w:rPr>
        <w:t>Go to a computer and c</w:t>
      </w:r>
      <w:r w:rsidRPr="000B2BB2">
        <w:rPr>
          <w:rStyle w:val="Emphasis"/>
          <w:i w:val="0"/>
          <w:iCs w:val="0"/>
          <w:color w:val="auto"/>
          <w:highlight w:val="yellow"/>
        </w:rPr>
        <w:t xml:space="preserve">heck the </w:t>
      </w:r>
      <w:r w:rsidR="00A57C5E">
        <w:rPr>
          <w:rStyle w:val="Emphasis"/>
          <w:i w:val="0"/>
          <w:iCs w:val="0"/>
          <w:color w:val="auto"/>
          <w:highlight w:val="yellow"/>
        </w:rPr>
        <w:t xml:space="preserve">remaining </w:t>
      </w:r>
      <w:r w:rsidRPr="000B2BB2">
        <w:rPr>
          <w:rStyle w:val="Emphasis"/>
          <w:i w:val="0"/>
          <w:iCs w:val="0"/>
          <w:color w:val="auto"/>
          <w:highlight w:val="yellow"/>
        </w:rPr>
        <w:t>laboratory parame</w:t>
      </w:r>
      <w:r w:rsidR="00D60244" w:rsidRPr="000B2BB2">
        <w:rPr>
          <w:rStyle w:val="Emphasis"/>
          <w:i w:val="0"/>
          <w:iCs w:val="0"/>
          <w:color w:val="auto"/>
          <w:highlight w:val="yellow"/>
        </w:rPr>
        <w:t xml:space="preserve">ters in the hospital information </w:t>
      </w:r>
      <w:r w:rsidRPr="000B2BB2">
        <w:rPr>
          <w:rStyle w:val="Emphasis"/>
          <w:i w:val="0"/>
          <w:iCs w:val="0"/>
          <w:color w:val="auto"/>
          <w:highlight w:val="yellow"/>
        </w:rPr>
        <w:t>system.</w:t>
      </w:r>
    </w:p>
    <w:p w14:paraId="70F14328" w14:textId="77777777" w:rsidR="00712115" w:rsidRPr="00C15060" w:rsidRDefault="00712115" w:rsidP="00AB4D32">
      <w:pPr>
        <w:jc w:val="left"/>
        <w:rPr>
          <w:rStyle w:val="Emphasis"/>
          <w:i w:val="0"/>
          <w:iCs w:val="0"/>
          <w:color w:val="808080"/>
        </w:rPr>
      </w:pPr>
    </w:p>
    <w:p w14:paraId="07CB0B89" w14:textId="7A3574FD" w:rsidR="00712115" w:rsidRPr="00713112" w:rsidRDefault="00712115" w:rsidP="00AB4D32">
      <w:pPr>
        <w:pStyle w:val="ListParagraph"/>
        <w:numPr>
          <w:ilvl w:val="0"/>
          <w:numId w:val="50"/>
        </w:numPr>
        <w:ind w:left="0" w:firstLine="0"/>
        <w:jc w:val="left"/>
        <w:rPr>
          <w:rStyle w:val="Emphasis"/>
          <w:b/>
          <w:i w:val="0"/>
          <w:iCs w:val="0"/>
          <w:color w:val="auto"/>
        </w:rPr>
      </w:pPr>
      <w:r w:rsidRPr="00713112">
        <w:rPr>
          <w:rStyle w:val="Emphasis"/>
          <w:b/>
          <w:i w:val="0"/>
          <w:iCs w:val="0"/>
          <w:color w:val="auto"/>
        </w:rPr>
        <w:t>Simulation-based STROKE TEAM Training</w:t>
      </w:r>
    </w:p>
    <w:p w14:paraId="6AF7951E" w14:textId="2068863A" w:rsidR="00713112" w:rsidRDefault="00713112" w:rsidP="00AB4D32">
      <w:pPr>
        <w:pStyle w:val="ListParagraph"/>
        <w:numPr>
          <w:ilvl w:val="1"/>
          <w:numId w:val="50"/>
        </w:numPr>
        <w:ind w:left="0" w:firstLine="0"/>
        <w:jc w:val="left"/>
        <w:rPr>
          <w:rStyle w:val="Emphasis"/>
          <w:i w:val="0"/>
          <w:iCs w:val="0"/>
          <w:color w:val="auto"/>
        </w:rPr>
      </w:pPr>
      <w:r>
        <w:rPr>
          <w:rStyle w:val="Emphasis"/>
          <w:i w:val="0"/>
          <w:iCs w:val="0"/>
          <w:color w:val="auto"/>
        </w:rPr>
        <w:t xml:space="preserve">Stroke team trainers (two): </w:t>
      </w:r>
      <w:r w:rsidR="000630CA">
        <w:rPr>
          <w:rStyle w:val="Emphasis"/>
          <w:i w:val="0"/>
          <w:iCs w:val="0"/>
          <w:color w:val="auto"/>
        </w:rPr>
        <w:t xml:space="preserve">Invite all new staff members that are involved in the care of acute </w:t>
      </w:r>
      <w:r w:rsidR="00FA7B41">
        <w:rPr>
          <w:rStyle w:val="Emphasis"/>
          <w:i w:val="0"/>
          <w:iCs w:val="0"/>
          <w:color w:val="auto"/>
        </w:rPr>
        <w:t>s</w:t>
      </w:r>
      <w:r w:rsidR="000630CA">
        <w:rPr>
          <w:rStyle w:val="Emphasis"/>
          <w:i w:val="0"/>
          <w:iCs w:val="0"/>
          <w:color w:val="auto"/>
        </w:rPr>
        <w:t xml:space="preserve">troke patients to the </w:t>
      </w:r>
      <w:r>
        <w:rPr>
          <w:rStyle w:val="Emphasis"/>
          <w:i w:val="0"/>
          <w:iCs w:val="0"/>
          <w:color w:val="auto"/>
        </w:rPr>
        <w:t>stroke team</w:t>
      </w:r>
      <w:r w:rsidR="000630CA">
        <w:rPr>
          <w:rStyle w:val="Emphasis"/>
          <w:i w:val="0"/>
          <w:iCs w:val="0"/>
          <w:color w:val="auto"/>
        </w:rPr>
        <w:t xml:space="preserve"> </w:t>
      </w:r>
      <w:r>
        <w:rPr>
          <w:rStyle w:val="Emphasis"/>
          <w:i w:val="0"/>
          <w:iCs w:val="0"/>
          <w:color w:val="auto"/>
        </w:rPr>
        <w:t>t</w:t>
      </w:r>
      <w:r w:rsidR="000630CA">
        <w:rPr>
          <w:rStyle w:val="Emphasis"/>
          <w:i w:val="0"/>
          <w:iCs w:val="0"/>
          <w:color w:val="auto"/>
        </w:rPr>
        <w:t>raining, which is offered once a month.</w:t>
      </w:r>
    </w:p>
    <w:p w14:paraId="0F336094" w14:textId="77777777" w:rsidR="005877A9" w:rsidRDefault="005877A9" w:rsidP="00AB4D32">
      <w:pPr>
        <w:pStyle w:val="ListParagraph"/>
        <w:ind w:left="0"/>
        <w:jc w:val="left"/>
        <w:rPr>
          <w:rStyle w:val="Emphasis"/>
          <w:i w:val="0"/>
          <w:iCs w:val="0"/>
          <w:color w:val="auto"/>
        </w:rPr>
      </w:pPr>
    </w:p>
    <w:p w14:paraId="04D44458" w14:textId="5216D1D6" w:rsidR="00712115" w:rsidRPr="00713112" w:rsidRDefault="000630CA" w:rsidP="00AB4D32">
      <w:pPr>
        <w:pStyle w:val="ListParagraph"/>
        <w:numPr>
          <w:ilvl w:val="1"/>
          <w:numId w:val="50"/>
        </w:numPr>
        <w:ind w:left="0" w:firstLine="0"/>
        <w:jc w:val="left"/>
        <w:rPr>
          <w:rStyle w:val="Emphasis"/>
          <w:i w:val="0"/>
          <w:iCs w:val="0"/>
          <w:color w:val="auto"/>
        </w:rPr>
      </w:pPr>
      <w:r w:rsidRPr="00713112">
        <w:rPr>
          <w:rStyle w:val="Emphasis"/>
          <w:i w:val="0"/>
          <w:iCs w:val="0"/>
          <w:color w:val="auto"/>
        </w:rPr>
        <w:t>Before the Training starts, prepare the remote-controlled</w:t>
      </w:r>
      <w:r w:rsidR="00713112">
        <w:rPr>
          <w:rStyle w:val="Emphasis"/>
          <w:i w:val="0"/>
          <w:iCs w:val="0"/>
          <w:color w:val="auto"/>
        </w:rPr>
        <w:t xml:space="preserve"> </w:t>
      </w:r>
      <w:r w:rsidRPr="00713112">
        <w:rPr>
          <w:rStyle w:val="Emphasis"/>
          <w:i w:val="0"/>
          <w:iCs w:val="0"/>
          <w:color w:val="auto"/>
        </w:rPr>
        <w:t>manikin</w:t>
      </w:r>
      <w:r w:rsidR="00712115" w:rsidRPr="00713112">
        <w:rPr>
          <w:rStyle w:val="Emphasis"/>
          <w:i w:val="0"/>
          <w:iCs w:val="0"/>
          <w:color w:val="auto"/>
        </w:rPr>
        <w:t>.</w:t>
      </w:r>
      <w:r w:rsidR="009D6564" w:rsidRPr="00713112">
        <w:rPr>
          <w:rStyle w:val="Emphasis"/>
          <w:i w:val="0"/>
          <w:iCs w:val="0"/>
          <w:color w:val="auto"/>
        </w:rPr>
        <w:t xml:space="preserve"> Connect it to a real monitor, fill it with artificial blood (sugar-free red tea for example).</w:t>
      </w:r>
      <w:r w:rsidR="00ED3F1B">
        <w:rPr>
          <w:rStyle w:val="Emphasis"/>
          <w:i w:val="0"/>
          <w:iCs w:val="0"/>
          <w:color w:val="auto"/>
        </w:rPr>
        <w:t xml:space="preserve"> Place t</w:t>
      </w:r>
      <w:r w:rsidR="00ED3F1B" w:rsidRPr="00ED3F1B">
        <w:rPr>
          <w:rStyle w:val="Emphasis"/>
          <w:i w:val="0"/>
          <w:iCs w:val="0"/>
          <w:color w:val="auto"/>
        </w:rPr>
        <w:t xml:space="preserve">he manikin on </w:t>
      </w:r>
      <w:r w:rsidR="00ED3F1B">
        <w:rPr>
          <w:rStyle w:val="Emphasis"/>
          <w:i w:val="0"/>
          <w:iCs w:val="0"/>
          <w:color w:val="auto"/>
        </w:rPr>
        <w:t xml:space="preserve">a </w:t>
      </w:r>
      <w:r w:rsidR="00ED3F1B" w:rsidRPr="00ED3F1B">
        <w:rPr>
          <w:rStyle w:val="Emphasis"/>
          <w:i w:val="0"/>
          <w:iCs w:val="0"/>
          <w:color w:val="auto"/>
        </w:rPr>
        <w:t xml:space="preserve">stretcher with a head deviation to </w:t>
      </w:r>
      <w:r w:rsidR="00ED3F1B">
        <w:rPr>
          <w:rStyle w:val="Emphasis"/>
          <w:i w:val="0"/>
          <w:iCs w:val="0"/>
          <w:color w:val="auto"/>
        </w:rPr>
        <w:t xml:space="preserve">the left and a plegic position </w:t>
      </w:r>
      <w:r w:rsidR="00ED3F1B" w:rsidRPr="00ED3F1B">
        <w:rPr>
          <w:rStyle w:val="Emphasis"/>
          <w:i w:val="0"/>
          <w:iCs w:val="0"/>
          <w:color w:val="auto"/>
        </w:rPr>
        <w:t>of the right arm and leg.</w:t>
      </w:r>
    </w:p>
    <w:p w14:paraId="5E4EA3CE" w14:textId="77777777" w:rsidR="00712115" w:rsidRPr="00C15060" w:rsidRDefault="00712115" w:rsidP="00AB4D32">
      <w:pPr>
        <w:jc w:val="left"/>
        <w:rPr>
          <w:rStyle w:val="Emphasis"/>
          <w:i w:val="0"/>
          <w:iCs w:val="0"/>
          <w:color w:val="auto"/>
        </w:rPr>
      </w:pPr>
    </w:p>
    <w:p w14:paraId="09EF0CC0" w14:textId="1239C2FD" w:rsidR="00712115" w:rsidRPr="00713112" w:rsidRDefault="00712115" w:rsidP="00AB4D32">
      <w:pPr>
        <w:pStyle w:val="ListParagraph"/>
        <w:numPr>
          <w:ilvl w:val="0"/>
          <w:numId w:val="50"/>
        </w:numPr>
        <w:ind w:left="0" w:firstLine="0"/>
        <w:jc w:val="left"/>
        <w:rPr>
          <w:rStyle w:val="Emphasis"/>
          <w:b/>
          <w:i w:val="0"/>
          <w:iCs w:val="0"/>
          <w:color w:val="auto"/>
        </w:rPr>
      </w:pPr>
      <w:r w:rsidRPr="00713112">
        <w:rPr>
          <w:rStyle w:val="Emphasis"/>
          <w:b/>
          <w:i w:val="0"/>
          <w:iCs w:val="0"/>
          <w:color w:val="auto"/>
        </w:rPr>
        <w:t>The theoretical course</w:t>
      </w:r>
    </w:p>
    <w:p w14:paraId="55ADBD14" w14:textId="1C976E3C" w:rsidR="00C15060" w:rsidRDefault="00D60244" w:rsidP="00AB4D32">
      <w:pPr>
        <w:pStyle w:val="ListParagraph"/>
        <w:numPr>
          <w:ilvl w:val="1"/>
          <w:numId w:val="50"/>
        </w:numPr>
        <w:ind w:left="0" w:firstLine="0"/>
        <w:jc w:val="left"/>
        <w:rPr>
          <w:rStyle w:val="Emphasis"/>
          <w:i w:val="0"/>
          <w:iCs w:val="0"/>
          <w:color w:val="auto"/>
        </w:rPr>
      </w:pPr>
      <w:r>
        <w:rPr>
          <w:rStyle w:val="Emphasis"/>
          <w:i w:val="0"/>
          <w:iCs w:val="0"/>
          <w:color w:val="auto"/>
        </w:rPr>
        <w:t>Sit a</w:t>
      </w:r>
      <w:r w:rsidR="00712115" w:rsidRPr="00C15060">
        <w:rPr>
          <w:rStyle w:val="Emphasis"/>
          <w:i w:val="0"/>
          <w:iCs w:val="0"/>
          <w:color w:val="auto"/>
        </w:rPr>
        <w:t xml:space="preserve"> group of 4-10 staff </w:t>
      </w:r>
      <w:r w:rsidR="00592110" w:rsidRPr="00C15060">
        <w:rPr>
          <w:rStyle w:val="Emphasis"/>
          <w:i w:val="0"/>
          <w:iCs w:val="0"/>
          <w:color w:val="auto"/>
        </w:rPr>
        <w:t xml:space="preserve">members </w:t>
      </w:r>
      <w:r w:rsidR="00712115" w:rsidRPr="00C15060">
        <w:rPr>
          <w:rStyle w:val="Emphasis"/>
          <w:i w:val="0"/>
          <w:iCs w:val="0"/>
          <w:color w:val="auto"/>
        </w:rPr>
        <w:t>and medical students around a table.</w:t>
      </w:r>
      <w:r w:rsidR="000630CA">
        <w:rPr>
          <w:rStyle w:val="Emphasis"/>
          <w:i w:val="0"/>
          <w:iCs w:val="0"/>
          <w:color w:val="auto"/>
        </w:rPr>
        <w:t xml:space="preserve"> Introduce </w:t>
      </w:r>
      <w:r>
        <w:rPr>
          <w:rStyle w:val="Emphasis"/>
          <w:i w:val="0"/>
          <w:iCs w:val="0"/>
          <w:color w:val="auto"/>
        </w:rPr>
        <w:t>everyone</w:t>
      </w:r>
      <w:r w:rsidR="000630CA">
        <w:rPr>
          <w:rStyle w:val="Emphasis"/>
          <w:i w:val="0"/>
          <w:iCs w:val="0"/>
          <w:color w:val="auto"/>
        </w:rPr>
        <w:t xml:space="preserve">, describe </w:t>
      </w:r>
      <w:r>
        <w:rPr>
          <w:rStyle w:val="Emphasis"/>
          <w:i w:val="0"/>
          <w:iCs w:val="0"/>
          <w:color w:val="auto"/>
        </w:rPr>
        <w:t>their</w:t>
      </w:r>
      <w:r w:rsidR="000630CA">
        <w:rPr>
          <w:rStyle w:val="Emphasis"/>
          <w:i w:val="0"/>
          <w:iCs w:val="0"/>
          <w:color w:val="auto"/>
        </w:rPr>
        <w:t xml:space="preserve"> professional background and share </w:t>
      </w:r>
      <w:r>
        <w:rPr>
          <w:rStyle w:val="Emphasis"/>
          <w:i w:val="0"/>
          <w:iCs w:val="0"/>
          <w:color w:val="auto"/>
        </w:rPr>
        <w:t>thei</w:t>
      </w:r>
      <w:r w:rsidR="004E289B">
        <w:rPr>
          <w:rStyle w:val="Emphasis"/>
          <w:i w:val="0"/>
          <w:iCs w:val="0"/>
          <w:color w:val="auto"/>
        </w:rPr>
        <w:t>r</w:t>
      </w:r>
      <w:r w:rsidR="000630CA">
        <w:rPr>
          <w:rStyle w:val="Emphasis"/>
          <w:i w:val="0"/>
          <w:iCs w:val="0"/>
          <w:color w:val="auto"/>
        </w:rPr>
        <w:t xml:space="preserve"> experience in stroke care as well as</w:t>
      </w:r>
      <w:r w:rsidR="006B7656">
        <w:rPr>
          <w:rStyle w:val="Emphasis"/>
          <w:i w:val="0"/>
          <w:iCs w:val="0"/>
          <w:color w:val="auto"/>
        </w:rPr>
        <w:t xml:space="preserve"> </w:t>
      </w:r>
      <w:r>
        <w:rPr>
          <w:rStyle w:val="Emphasis"/>
          <w:i w:val="0"/>
          <w:iCs w:val="0"/>
          <w:color w:val="auto"/>
        </w:rPr>
        <w:t>the</w:t>
      </w:r>
      <w:r w:rsidR="000630CA">
        <w:rPr>
          <w:rStyle w:val="Emphasis"/>
          <w:i w:val="0"/>
          <w:iCs w:val="0"/>
          <w:color w:val="auto"/>
        </w:rPr>
        <w:t xml:space="preserve"> expectations towards the training.</w:t>
      </w:r>
    </w:p>
    <w:p w14:paraId="482FE6A7" w14:textId="77777777" w:rsidR="005877A9" w:rsidRPr="00713112" w:rsidRDefault="005877A9" w:rsidP="00AB4D32">
      <w:pPr>
        <w:pStyle w:val="ListParagraph"/>
        <w:ind w:left="0"/>
        <w:jc w:val="left"/>
        <w:rPr>
          <w:rStyle w:val="Emphasis"/>
          <w:i w:val="0"/>
          <w:iCs w:val="0"/>
          <w:color w:val="auto"/>
        </w:rPr>
      </w:pPr>
    </w:p>
    <w:p w14:paraId="5A57A0A7" w14:textId="31F7FFC8" w:rsidR="00712115" w:rsidRDefault="00713112" w:rsidP="00AB4D32">
      <w:pPr>
        <w:pStyle w:val="ListParagraph"/>
        <w:numPr>
          <w:ilvl w:val="1"/>
          <w:numId w:val="50"/>
        </w:numPr>
        <w:ind w:left="0" w:firstLine="0"/>
        <w:jc w:val="left"/>
        <w:rPr>
          <w:rStyle w:val="Emphasis"/>
          <w:i w:val="0"/>
          <w:iCs w:val="0"/>
          <w:color w:val="auto"/>
        </w:rPr>
      </w:pPr>
      <w:r>
        <w:rPr>
          <w:rStyle w:val="Emphasis"/>
          <w:i w:val="0"/>
          <w:iCs w:val="0"/>
          <w:color w:val="auto"/>
        </w:rPr>
        <w:t xml:space="preserve">Stroke team trainer 1: Give </w:t>
      </w:r>
      <w:r w:rsidR="000630CA">
        <w:rPr>
          <w:rStyle w:val="Emphasis"/>
          <w:i w:val="0"/>
          <w:iCs w:val="0"/>
          <w:color w:val="auto"/>
        </w:rPr>
        <w:t xml:space="preserve">an </w:t>
      </w:r>
      <w:r w:rsidR="00712115" w:rsidRPr="00C15060">
        <w:rPr>
          <w:rStyle w:val="Emphasis"/>
          <w:i w:val="0"/>
          <w:iCs w:val="0"/>
          <w:color w:val="auto"/>
        </w:rPr>
        <w:t>oral presentation supported by illustrative slides</w:t>
      </w:r>
      <w:r w:rsidR="000630CA">
        <w:rPr>
          <w:rStyle w:val="Emphasis"/>
          <w:i w:val="0"/>
          <w:iCs w:val="0"/>
          <w:color w:val="auto"/>
        </w:rPr>
        <w:t xml:space="preserve">, which </w:t>
      </w:r>
      <w:r w:rsidR="00712115" w:rsidRPr="00C15060">
        <w:rPr>
          <w:rStyle w:val="Emphasis"/>
          <w:i w:val="0"/>
          <w:iCs w:val="0"/>
          <w:color w:val="auto"/>
        </w:rPr>
        <w:t>cover</w:t>
      </w:r>
      <w:r w:rsidR="000630CA">
        <w:rPr>
          <w:rStyle w:val="Emphasis"/>
          <w:i w:val="0"/>
          <w:iCs w:val="0"/>
          <w:color w:val="auto"/>
        </w:rPr>
        <w:t xml:space="preserve">s </w:t>
      </w:r>
      <w:r w:rsidR="00712115" w:rsidRPr="00C15060">
        <w:rPr>
          <w:rStyle w:val="Emphasis"/>
          <w:i w:val="0"/>
          <w:iCs w:val="0"/>
          <w:color w:val="auto"/>
        </w:rPr>
        <w:t xml:space="preserve">the most frequent stroke symptoms and their detection by the </w:t>
      </w:r>
      <w:r w:rsidR="004E289B" w:rsidRPr="00C15060">
        <w:rPr>
          <w:rStyle w:val="Emphasis"/>
          <w:i w:val="0"/>
          <w:iCs w:val="0"/>
          <w:color w:val="auto"/>
        </w:rPr>
        <w:t>FAST</w:t>
      </w:r>
      <w:r w:rsidR="004E289B">
        <w:rPr>
          <w:rStyle w:val="Emphasis"/>
          <w:i w:val="0"/>
          <w:iCs w:val="0"/>
          <w:color w:val="auto"/>
          <w:vertAlign w:val="superscript"/>
        </w:rPr>
        <w:t>8</w:t>
      </w:r>
      <w:r w:rsidR="004E289B" w:rsidRPr="00C15060">
        <w:rPr>
          <w:rStyle w:val="Emphasis"/>
          <w:i w:val="0"/>
          <w:iCs w:val="0"/>
          <w:color w:val="auto"/>
        </w:rPr>
        <w:t xml:space="preserve"> </w:t>
      </w:r>
      <w:r w:rsidR="00712115" w:rsidRPr="00C15060">
        <w:rPr>
          <w:rStyle w:val="Emphasis"/>
          <w:i w:val="0"/>
          <w:iCs w:val="0"/>
          <w:color w:val="auto"/>
        </w:rPr>
        <w:t xml:space="preserve">score, the basic principles of stroke pathophysiology and the current treatment modalities (i.v. thrombolysis and endovascular thrombectomy) as well as the </w:t>
      </w:r>
      <w:r>
        <w:rPr>
          <w:rStyle w:val="Emphasis"/>
          <w:i w:val="0"/>
          <w:iCs w:val="0"/>
          <w:color w:val="auto"/>
        </w:rPr>
        <w:t>stroke team</w:t>
      </w:r>
      <w:r w:rsidR="00712115" w:rsidRPr="00C15060">
        <w:rPr>
          <w:rStyle w:val="Emphasis"/>
          <w:i w:val="0"/>
          <w:iCs w:val="0"/>
          <w:color w:val="auto"/>
        </w:rPr>
        <w:t xml:space="preserve"> algorithm of </w:t>
      </w:r>
      <w:r w:rsidR="00D60244">
        <w:rPr>
          <w:rStyle w:val="Emphasis"/>
          <w:i w:val="0"/>
          <w:iCs w:val="0"/>
          <w:color w:val="auto"/>
        </w:rPr>
        <w:t>the</w:t>
      </w:r>
      <w:r w:rsidR="00712115" w:rsidRPr="00C15060">
        <w:rPr>
          <w:rStyle w:val="Emphasis"/>
          <w:i w:val="0"/>
          <w:iCs w:val="0"/>
          <w:color w:val="auto"/>
        </w:rPr>
        <w:t xml:space="preserve"> hospital.</w:t>
      </w:r>
    </w:p>
    <w:p w14:paraId="2080181C" w14:textId="33AB111C" w:rsidR="005877A9" w:rsidRDefault="005877A9" w:rsidP="00AB4D32">
      <w:pPr>
        <w:pStyle w:val="ListParagraph"/>
        <w:ind w:left="0"/>
        <w:jc w:val="left"/>
        <w:rPr>
          <w:rStyle w:val="Emphasis"/>
          <w:i w:val="0"/>
          <w:iCs w:val="0"/>
          <w:color w:val="auto"/>
        </w:rPr>
      </w:pPr>
    </w:p>
    <w:p w14:paraId="51F53665" w14:textId="0B787723" w:rsidR="00713112" w:rsidRDefault="00713112" w:rsidP="00AB4D32">
      <w:pPr>
        <w:pStyle w:val="ListParagraph"/>
        <w:numPr>
          <w:ilvl w:val="1"/>
          <w:numId w:val="50"/>
        </w:numPr>
        <w:ind w:left="0" w:firstLine="0"/>
        <w:jc w:val="left"/>
        <w:rPr>
          <w:rStyle w:val="Emphasis"/>
          <w:i w:val="0"/>
          <w:iCs w:val="0"/>
          <w:color w:val="auto"/>
        </w:rPr>
      </w:pPr>
      <w:r>
        <w:rPr>
          <w:rStyle w:val="Emphasis"/>
          <w:i w:val="0"/>
          <w:iCs w:val="0"/>
          <w:color w:val="auto"/>
        </w:rPr>
        <w:t xml:space="preserve">Teach how to do a concise NIHSS exam and let the group </w:t>
      </w:r>
      <w:r w:rsidR="00D60244">
        <w:rPr>
          <w:rStyle w:val="Emphasis"/>
          <w:i w:val="0"/>
          <w:iCs w:val="0"/>
          <w:color w:val="auto"/>
        </w:rPr>
        <w:t>practice</w:t>
      </w:r>
      <w:r>
        <w:rPr>
          <w:rStyle w:val="Emphasis"/>
          <w:i w:val="0"/>
          <w:iCs w:val="0"/>
          <w:color w:val="auto"/>
        </w:rPr>
        <w:t xml:space="preserve"> on each other.</w:t>
      </w:r>
    </w:p>
    <w:p w14:paraId="0CD8FB58" w14:textId="6A73BEC6" w:rsidR="005877A9" w:rsidRPr="00C15060" w:rsidRDefault="005877A9" w:rsidP="00AB4D32">
      <w:pPr>
        <w:pStyle w:val="ListParagraph"/>
        <w:ind w:left="0"/>
        <w:jc w:val="left"/>
        <w:rPr>
          <w:rStyle w:val="Emphasis"/>
          <w:i w:val="0"/>
          <w:iCs w:val="0"/>
          <w:color w:val="auto"/>
        </w:rPr>
      </w:pPr>
    </w:p>
    <w:p w14:paraId="1B1916CE" w14:textId="29EE6AED" w:rsidR="000630CA" w:rsidRPr="00713112" w:rsidRDefault="00D60244" w:rsidP="00AB4D32">
      <w:pPr>
        <w:pStyle w:val="ListParagraph"/>
        <w:ind w:left="0"/>
        <w:jc w:val="left"/>
        <w:rPr>
          <w:rStyle w:val="Emphasis"/>
          <w:i w:val="0"/>
          <w:iCs w:val="0"/>
          <w:color w:val="auto"/>
        </w:rPr>
      </w:pPr>
      <w:r>
        <w:rPr>
          <w:rStyle w:val="Emphasis"/>
          <w:i w:val="0"/>
          <w:iCs w:val="0"/>
          <w:color w:val="auto"/>
        </w:rPr>
        <w:t xml:space="preserve">Note: </w:t>
      </w:r>
      <w:r w:rsidR="00712115" w:rsidRPr="00713112">
        <w:rPr>
          <w:rStyle w:val="Emphasis"/>
          <w:i w:val="0"/>
          <w:iCs w:val="0"/>
          <w:color w:val="auto"/>
        </w:rPr>
        <w:t xml:space="preserve">At the end of the theoretical part which takes approximately 60 minutes, </w:t>
      </w:r>
      <w:r w:rsidR="000630CA" w:rsidRPr="00713112">
        <w:rPr>
          <w:rStyle w:val="Emphasis"/>
          <w:i w:val="0"/>
          <w:iCs w:val="0"/>
          <w:color w:val="auto"/>
        </w:rPr>
        <w:t>and in which</w:t>
      </w:r>
      <w:r w:rsidR="005877A9">
        <w:rPr>
          <w:rStyle w:val="Emphasis"/>
          <w:i w:val="0"/>
          <w:iCs w:val="0"/>
          <w:color w:val="auto"/>
        </w:rPr>
        <w:t xml:space="preserve"> </w:t>
      </w:r>
      <w:r w:rsidR="000630CA" w:rsidRPr="00713112">
        <w:rPr>
          <w:rStyle w:val="Emphasis"/>
          <w:i w:val="0"/>
          <w:iCs w:val="0"/>
          <w:color w:val="auto"/>
        </w:rPr>
        <w:t xml:space="preserve">the participants should understand the importance of the </w:t>
      </w:r>
      <w:r w:rsidR="006B7656">
        <w:rPr>
          <w:rStyle w:val="Emphasis"/>
          <w:i w:val="0"/>
          <w:iCs w:val="0"/>
          <w:color w:val="auto"/>
        </w:rPr>
        <w:t>“</w:t>
      </w:r>
      <w:r w:rsidR="000630CA" w:rsidRPr="00713112">
        <w:rPr>
          <w:rStyle w:val="Emphasis"/>
          <w:i w:val="0"/>
          <w:iCs w:val="0"/>
          <w:color w:val="auto"/>
        </w:rPr>
        <w:t>time factor</w:t>
      </w:r>
      <w:r w:rsidR="006B7656">
        <w:rPr>
          <w:rStyle w:val="Emphasis"/>
          <w:i w:val="0"/>
          <w:iCs w:val="0"/>
          <w:color w:val="auto"/>
        </w:rPr>
        <w:t xml:space="preserve">” </w:t>
      </w:r>
      <w:r w:rsidR="000630CA" w:rsidRPr="00713112">
        <w:rPr>
          <w:rStyle w:val="Emphasis"/>
          <w:i w:val="0"/>
          <w:iCs w:val="0"/>
          <w:color w:val="auto"/>
        </w:rPr>
        <w:t xml:space="preserve">and </w:t>
      </w:r>
      <w:r w:rsidR="005877A9" w:rsidRPr="00713112">
        <w:rPr>
          <w:rStyle w:val="Emphasis"/>
          <w:i w:val="0"/>
          <w:iCs w:val="0"/>
          <w:color w:val="auto"/>
        </w:rPr>
        <w:t>the significance</w:t>
      </w:r>
      <w:r w:rsidR="000630CA" w:rsidRPr="00713112">
        <w:rPr>
          <w:rStyle w:val="Emphasis"/>
          <w:i w:val="0"/>
          <w:iCs w:val="0"/>
          <w:color w:val="auto"/>
        </w:rPr>
        <w:t xml:space="preserve"> of efficient teamwork, go to the </w:t>
      </w:r>
      <w:r w:rsidRPr="00713112">
        <w:rPr>
          <w:rStyle w:val="Emphasis"/>
          <w:i w:val="0"/>
          <w:iCs w:val="0"/>
          <w:color w:val="auto"/>
        </w:rPr>
        <w:t>ED.</w:t>
      </w:r>
      <w:r w:rsidR="000630CA" w:rsidRPr="00713112" w:rsidDel="000630CA">
        <w:rPr>
          <w:rStyle w:val="Emphasis"/>
          <w:i w:val="0"/>
          <w:iCs w:val="0"/>
          <w:color w:val="auto"/>
        </w:rPr>
        <w:t xml:space="preserve"> </w:t>
      </w:r>
    </w:p>
    <w:p w14:paraId="33393C38" w14:textId="77777777" w:rsidR="00712115" w:rsidRPr="000630CA" w:rsidRDefault="00712115" w:rsidP="00AB4D32">
      <w:pPr>
        <w:jc w:val="left"/>
        <w:rPr>
          <w:rStyle w:val="Emphasis"/>
          <w:i w:val="0"/>
          <w:iCs w:val="0"/>
          <w:color w:val="auto"/>
        </w:rPr>
      </w:pPr>
    </w:p>
    <w:p w14:paraId="5A1BE8BB" w14:textId="6376DF0D" w:rsidR="00F028E4" w:rsidRPr="00F028E4" w:rsidRDefault="00712115" w:rsidP="00AB4D32">
      <w:pPr>
        <w:pStyle w:val="ListParagraph"/>
        <w:numPr>
          <w:ilvl w:val="0"/>
          <w:numId w:val="50"/>
        </w:numPr>
        <w:ind w:left="0" w:firstLine="0"/>
        <w:jc w:val="left"/>
        <w:rPr>
          <w:rStyle w:val="Emphasis"/>
          <w:i w:val="0"/>
          <w:iCs w:val="0"/>
          <w:color w:val="auto"/>
        </w:rPr>
      </w:pPr>
      <w:r w:rsidRPr="00713112">
        <w:rPr>
          <w:rStyle w:val="Emphasis"/>
          <w:b/>
          <w:i w:val="0"/>
          <w:iCs w:val="0"/>
          <w:color w:val="auto"/>
        </w:rPr>
        <w:t xml:space="preserve">The </w:t>
      </w:r>
      <w:r w:rsidR="00713112" w:rsidRPr="00713112">
        <w:rPr>
          <w:rStyle w:val="Emphasis"/>
          <w:b/>
          <w:i w:val="0"/>
          <w:iCs w:val="0"/>
          <w:color w:val="auto"/>
        </w:rPr>
        <w:t>hands-on stroke team</w:t>
      </w:r>
      <w:r w:rsidR="00CB4636" w:rsidRPr="00713112">
        <w:rPr>
          <w:rStyle w:val="Emphasis"/>
          <w:b/>
          <w:i w:val="0"/>
          <w:iCs w:val="0"/>
          <w:color w:val="auto"/>
        </w:rPr>
        <w:t xml:space="preserve"> simulation</w:t>
      </w:r>
    </w:p>
    <w:p w14:paraId="7AE486EA" w14:textId="6959F5B3" w:rsidR="005877A9" w:rsidRDefault="00713112"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 xml:space="preserve">Stroke Team trainer 2: </w:t>
      </w:r>
      <w:r w:rsidR="00EE491D" w:rsidRPr="00ED3F1B">
        <w:rPr>
          <w:rStyle w:val="Emphasis"/>
          <w:i w:val="0"/>
          <w:iCs w:val="0"/>
          <w:color w:val="auto"/>
        </w:rPr>
        <w:t xml:space="preserve">Allocate </w:t>
      </w:r>
      <w:r w:rsidR="00712115" w:rsidRPr="00ED3F1B">
        <w:rPr>
          <w:rStyle w:val="Emphasis"/>
          <w:i w:val="0"/>
          <w:iCs w:val="0"/>
          <w:color w:val="auto"/>
        </w:rPr>
        <w:t>the partici</w:t>
      </w:r>
      <w:r w:rsidR="00EE491D" w:rsidRPr="00ED3F1B">
        <w:rPr>
          <w:rStyle w:val="Emphasis"/>
          <w:i w:val="0"/>
          <w:iCs w:val="0"/>
          <w:color w:val="auto"/>
        </w:rPr>
        <w:t xml:space="preserve">pants </w:t>
      </w:r>
      <w:r w:rsidR="00712115" w:rsidRPr="00ED3F1B">
        <w:rPr>
          <w:rStyle w:val="Emphasis"/>
          <w:i w:val="0"/>
          <w:iCs w:val="0"/>
          <w:color w:val="auto"/>
        </w:rPr>
        <w:t xml:space="preserve">their roles in the </w:t>
      </w:r>
      <w:r w:rsidRPr="00ED3F1B">
        <w:rPr>
          <w:rStyle w:val="Emphasis"/>
          <w:i w:val="0"/>
          <w:iCs w:val="0"/>
          <w:color w:val="auto"/>
        </w:rPr>
        <w:t>stroke team</w:t>
      </w:r>
      <w:r w:rsidR="00712115" w:rsidRPr="00ED3F1B">
        <w:rPr>
          <w:rStyle w:val="Emphasis"/>
          <w:i w:val="0"/>
          <w:iCs w:val="0"/>
          <w:color w:val="auto"/>
        </w:rPr>
        <w:t xml:space="preserve"> algorithm and </w:t>
      </w:r>
      <w:r w:rsidR="00EE491D" w:rsidRPr="00ED3F1B">
        <w:rPr>
          <w:rStyle w:val="Emphasis"/>
          <w:i w:val="0"/>
          <w:iCs w:val="0"/>
          <w:color w:val="auto"/>
        </w:rPr>
        <w:t>a</w:t>
      </w:r>
      <w:r w:rsidR="00712115" w:rsidRPr="00ED3F1B">
        <w:rPr>
          <w:rStyle w:val="Emphasis"/>
          <w:i w:val="0"/>
          <w:iCs w:val="0"/>
          <w:color w:val="auto"/>
        </w:rPr>
        <w:t>dvise</w:t>
      </w:r>
      <w:r w:rsidR="00EE491D" w:rsidRPr="00ED3F1B">
        <w:rPr>
          <w:rStyle w:val="Emphasis"/>
          <w:i w:val="0"/>
          <w:iCs w:val="0"/>
          <w:color w:val="auto"/>
        </w:rPr>
        <w:t xml:space="preserve"> them </w:t>
      </w:r>
      <w:r w:rsidR="00712115" w:rsidRPr="00ED3F1B">
        <w:rPr>
          <w:rStyle w:val="Emphasis"/>
          <w:i w:val="0"/>
          <w:iCs w:val="0"/>
          <w:color w:val="auto"/>
        </w:rPr>
        <w:t>to treat the manikin as if it were a real patient.</w:t>
      </w:r>
    </w:p>
    <w:p w14:paraId="33E53438" w14:textId="77777777" w:rsidR="005877A9" w:rsidRPr="00ED3F1B" w:rsidRDefault="005877A9" w:rsidP="00AB4D32">
      <w:pPr>
        <w:jc w:val="left"/>
        <w:rPr>
          <w:rStyle w:val="Emphasis"/>
          <w:i w:val="0"/>
          <w:iCs w:val="0"/>
          <w:color w:val="auto"/>
        </w:rPr>
      </w:pPr>
    </w:p>
    <w:p w14:paraId="4304F04A" w14:textId="1BBCD515" w:rsidR="005877A9" w:rsidRDefault="00A90025" w:rsidP="00AB4D32">
      <w:pPr>
        <w:pStyle w:val="ListParagraph"/>
        <w:numPr>
          <w:ilvl w:val="1"/>
          <w:numId w:val="50"/>
        </w:numPr>
        <w:ind w:left="0" w:firstLine="0"/>
        <w:jc w:val="left"/>
        <w:rPr>
          <w:rStyle w:val="Emphasis"/>
          <w:i w:val="0"/>
          <w:iCs w:val="0"/>
          <w:color w:val="auto"/>
        </w:rPr>
      </w:pPr>
      <w:r w:rsidRPr="00713112">
        <w:rPr>
          <w:rStyle w:val="Emphasis"/>
          <w:i w:val="0"/>
          <w:iCs w:val="0"/>
          <w:color w:val="auto"/>
        </w:rPr>
        <w:t xml:space="preserve">Tell the participants that a stroke patient is </w:t>
      </w:r>
      <w:r w:rsidR="00F028E4" w:rsidRPr="00713112">
        <w:rPr>
          <w:rStyle w:val="Emphasis"/>
          <w:i w:val="0"/>
          <w:iCs w:val="0"/>
          <w:color w:val="auto"/>
        </w:rPr>
        <w:t>awaited. Leave them enough time to clarify</w:t>
      </w:r>
      <w:r w:rsidR="005877A9">
        <w:rPr>
          <w:rStyle w:val="Emphasis"/>
          <w:i w:val="0"/>
          <w:iCs w:val="0"/>
          <w:color w:val="auto"/>
        </w:rPr>
        <w:t xml:space="preserve"> </w:t>
      </w:r>
      <w:r w:rsidR="00F028E4" w:rsidRPr="00713112">
        <w:rPr>
          <w:rStyle w:val="Emphasis"/>
          <w:i w:val="0"/>
          <w:iCs w:val="0"/>
          <w:color w:val="auto"/>
        </w:rPr>
        <w:t>a few questions and get together as a team.</w:t>
      </w:r>
    </w:p>
    <w:p w14:paraId="43997034" w14:textId="77777777" w:rsidR="005877A9" w:rsidRDefault="005877A9" w:rsidP="00AB4D32">
      <w:pPr>
        <w:jc w:val="left"/>
        <w:rPr>
          <w:rStyle w:val="Emphasis"/>
          <w:i w:val="0"/>
          <w:iCs w:val="0"/>
          <w:color w:val="auto"/>
        </w:rPr>
      </w:pPr>
    </w:p>
    <w:p w14:paraId="501E1619" w14:textId="41220D41" w:rsidR="00C15060" w:rsidRDefault="00A90025" w:rsidP="00AB4D32">
      <w:pPr>
        <w:pStyle w:val="ListParagraph"/>
        <w:numPr>
          <w:ilvl w:val="1"/>
          <w:numId w:val="50"/>
        </w:numPr>
        <w:ind w:left="0" w:firstLine="0"/>
        <w:jc w:val="left"/>
        <w:rPr>
          <w:rStyle w:val="Emphasis"/>
          <w:i w:val="0"/>
          <w:iCs w:val="0"/>
          <w:color w:val="auto"/>
        </w:rPr>
      </w:pPr>
      <w:r w:rsidRPr="00713112">
        <w:rPr>
          <w:rStyle w:val="Emphasis"/>
          <w:i w:val="0"/>
          <w:iCs w:val="0"/>
          <w:color w:val="auto"/>
        </w:rPr>
        <w:t>Bring t</w:t>
      </w:r>
      <w:r w:rsidR="00712115" w:rsidRPr="00713112">
        <w:rPr>
          <w:rStyle w:val="Emphasis"/>
          <w:i w:val="0"/>
          <w:iCs w:val="0"/>
          <w:color w:val="auto"/>
        </w:rPr>
        <w:t>he manikin into the ED</w:t>
      </w:r>
      <w:r w:rsidR="00F028E4" w:rsidRPr="00713112">
        <w:rPr>
          <w:rStyle w:val="Emphasis"/>
          <w:i w:val="0"/>
          <w:iCs w:val="0"/>
          <w:color w:val="auto"/>
        </w:rPr>
        <w:t>, acting as a paramedic.</w:t>
      </w:r>
    </w:p>
    <w:p w14:paraId="0AC6F8DF" w14:textId="77777777" w:rsidR="005877A9" w:rsidRDefault="005877A9" w:rsidP="00AB4D32">
      <w:pPr>
        <w:jc w:val="left"/>
        <w:rPr>
          <w:rStyle w:val="Emphasis"/>
          <w:i w:val="0"/>
          <w:iCs w:val="0"/>
          <w:color w:val="auto"/>
        </w:rPr>
      </w:pPr>
    </w:p>
    <w:p w14:paraId="63142375" w14:textId="0FB4F45D" w:rsidR="00C15060" w:rsidRDefault="00F028E4"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 xml:space="preserve">Report </w:t>
      </w:r>
      <w:r w:rsidR="00CB4636" w:rsidRPr="00ED3F1B">
        <w:rPr>
          <w:rStyle w:val="Emphasis"/>
          <w:i w:val="0"/>
          <w:iCs w:val="0"/>
          <w:color w:val="auto"/>
        </w:rPr>
        <w:t>that the patient is a 72-year-old female who collapsed during lunch and showe</w:t>
      </w:r>
      <w:r w:rsidR="00ED3F1B">
        <w:rPr>
          <w:rStyle w:val="Emphasis"/>
          <w:i w:val="0"/>
          <w:iCs w:val="0"/>
          <w:color w:val="auto"/>
        </w:rPr>
        <w:t xml:space="preserve">d </w:t>
      </w:r>
      <w:r w:rsidR="00CB4636" w:rsidRPr="00ED3F1B">
        <w:rPr>
          <w:rStyle w:val="Emphasis"/>
          <w:i w:val="0"/>
          <w:iCs w:val="0"/>
          <w:color w:val="auto"/>
        </w:rPr>
        <w:t xml:space="preserve">a loss of speech and a right-sided hemiparesis. </w:t>
      </w:r>
      <w:r w:rsidR="00D60244">
        <w:rPr>
          <w:rStyle w:val="Emphasis"/>
          <w:i w:val="0"/>
          <w:iCs w:val="0"/>
          <w:color w:val="auto"/>
        </w:rPr>
        <w:t>State that the</w:t>
      </w:r>
      <w:r w:rsidR="008100DA" w:rsidRPr="00ED3F1B">
        <w:rPr>
          <w:rStyle w:val="Emphasis"/>
          <w:i w:val="0"/>
          <w:iCs w:val="0"/>
          <w:color w:val="auto"/>
        </w:rPr>
        <w:t xml:space="preserve"> exact time of symptom onset</w:t>
      </w:r>
      <w:r w:rsidR="00D60244">
        <w:rPr>
          <w:rStyle w:val="Emphasis"/>
          <w:i w:val="0"/>
          <w:iCs w:val="0"/>
          <w:color w:val="auto"/>
        </w:rPr>
        <w:t xml:space="preserve"> is unknown</w:t>
      </w:r>
      <w:r w:rsidR="008100DA" w:rsidRPr="00ED3F1B">
        <w:rPr>
          <w:rStyle w:val="Emphasis"/>
          <w:i w:val="0"/>
          <w:iCs w:val="0"/>
          <w:color w:val="auto"/>
        </w:rPr>
        <w:t xml:space="preserve">, but </w:t>
      </w:r>
      <w:r w:rsidR="00D60244">
        <w:rPr>
          <w:rStyle w:val="Emphasis"/>
          <w:i w:val="0"/>
          <w:iCs w:val="0"/>
          <w:color w:val="auto"/>
        </w:rPr>
        <w:t>there is</w:t>
      </w:r>
      <w:r w:rsidR="008100DA" w:rsidRPr="00ED3F1B">
        <w:rPr>
          <w:rStyle w:val="Emphasis"/>
          <w:i w:val="0"/>
          <w:iCs w:val="0"/>
          <w:color w:val="auto"/>
        </w:rPr>
        <w:t xml:space="preserve"> the telephone number of </w:t>
      </w:r>
      <w:r w:rsidR="00CB4636" w:rsidRPr="00ED3F1B">
        <w:rPr>
          <w:rStyle w:val="Emphasis"/>
          <w:i w:val="0"/>
          <w:iCs w:val="0"/>
          <w:color w:val="auto"/>
        </w:rPr>
        <w:t>the patient</w:t>
      </w:r>
      <w:r w:rsidR="00592110" w:rsidRPr="00ED3F1B">
        <w:rPr>
          <w:rStyle w:val="Emphasis"/>
          <w:i w:val="0"/>
          <w:iCs w:val="0"/>
          <w:color w:val="auto"/>
        </w:rPr>
        <w:t>’</w:t>
      </w:r>
      <w:r w:rsidR="00CB4636" w:rsidRPr="00ED3F1B">
        <w:rPr>
          <w:rStyle w:val="Emphasis"/>
          <w:i w:val="0"/>
          <w:iCs w:val="0"/>
          <w:color w:val="auto"/>
        </w:rPr>
        <w:t xml:space="preserve">s daughter. </w:t>
      </w:r>
      <w:r w:rsidR="008100DA" w:rsidRPr="00ED3F1B">
        <w:rPr>
          <w:rStyle w:val="Emphasis"/>
          <w:i w:val="0"/>
          <w:iCs w:val="0"/>
          <w:color w:val="auto"/>
        </w:rPr>
        <w:t xml:space="preserve">Show </w:t>
      </w:r>
      <w:r w:rsidR="00CB4636" w:rsidRPr="00ED3F1B">
        <w:rPr>
          <w:rStyle w:val="Emphasis"/>
          <w:i w:val="0"/>
          <w:iCs w:val="0"/>
          <w:color w:val="auto"/>
        </w:rPr>
        <w:t>the containers of aspirin and a beta blocker</w:t>
      </w:r>
      <w:r w:rsidR="00D60244">
        <w:rPr>
          <w:rStyle w:val="Emphasis"/>
          <w:i w:val="0"/>
          <w:iCs w:val="0"/>
          <w:color w:val="auto"/>
        </w:rPr>
        <w:t xml:space="preserve"> </w:t>
      </w:r>
      <w:r w:rsidR="008100DA" w:rsidRPr="00ED3F1B">
        <w:rPr>
          <w:rStyle w:val="Emphasis"/>
          <w:i w:val="0"/>
          <w:iCs w:val="0"/>
          <w:color w:val="auto"/>
        </w:rPr>
        <w:t>collected</w:t>
      </w:r>
      <w:r w:rsidR="00CB4636" w:rsidRPr="00ED3F1B">
        <w:rPr>
          <w:rStyle w:val="Emphasis"/>
          <w:i w:val="0"/>
          <w:iCs w:val="0"/>
          <w:color w:val="auto"/>
        </w:rPr>
        <w:t xml:space="preserve"> at the patient’s home</w:t>
      </w:r>
      <w:r w:rsidR="008100DA" w:rsidRPr="00ED3F1B">
        <w:rPr>
          <w:rStyle w:val="Emphasis"/>
          <w:i w:val="0"/>
          <w:iCs w:val="0"/>
          <w:color w:val="auto"/>
        </w:rPr>
        <w:t>.</w:t>
      </w:r>
    </w:p>
    <w:p w14:paraId="1A61AE6C" w14:textId="77777777" w:rsidR="005877A9" w:rsidRPr="008100DA" w:rsidRDefault="005877A9" w:rsidP="00AB4D32">
      <w:pPr>
        <w:jc w:val="left"/>
        <w:rPr>
          <w:rStyle w:val="Emphasis"/>
          <w:i w:val="0"/>
          <w:iCs w:val="0"/>
          <w:color w:val="auto"/>
        </w:rPr>
      </w:pPr>
    </w:p>
    <w:p w14:paraId="279BEC65" w14:textId="708FDB82" w:rsidR="00C15060" w:rsidRDefault="00ED3F1B"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Stroke team: P</w:t>
      </w:r>
      <w:r w:rsidR="008100DA" w:rsidRPr="00ED3F1B">
        <w:rPr>
          <w:rStyle w:val="Emphasis"/>
          <w:i w:val="0"/>
          <w:iCs w:val="0"/>
          <w:color w:val="auto"/>
        </w:rPr>
        <w:t xml:space="preserve">erform the </w:t>
      </w:r>
      <w:r w:rsidRPr="00ED3F1B">
        <w:rPr>
          <w:rStyle w:val="Emphasis"/>
          <w:i w:val="0"/>
          <w:iCs w:val="0"/>
          <w:color w:val="auto"/>
        </w:rPr>
        <w:t>stroke team</w:t>
      </w:r>
      <w:r w:rsidR="00712115" w:rsidRPr="00ED3F1B">
        <w:rPr>
          <w:rStyle w:val="Emphasis"/>
          <w:i w:val="0"/>
          <w:iCs w:val="0"/>
          <w:color w:val="auto"/>
        </w:rPr>
        <w:t xml:space="preserve"> </w:t>
      </w:r>
      <w:r w:rsidR="008100DA" w:rsidRPr="00ED3F1B">
        <w:rPr>
          <w:rStyle w:val="Emphasis"/>
          <w:i w:val="0"/>
          <w:iCs w:val="0"/>
          <w:color w:val="auto"/>
        </w:rPr>
        <w:t xml:space="preserve">algorithm </w:t>
      </w:r>
      <w:r w:rsidR="00712115" w:rsidRPr="00ED3F1B">
        <w:rPr>
          <w:rStyle w:val="Emphasis"/>
          <w:i w:val="0"/>
          <w:iCs w:val="0"/>
          <w:color w:val="auto"/>
        </w:rPr>
        <w:t xml:space="preserve">on the manikin while </w:t>
      </w:r>
      <w:r w:rsidRPr="00ED3F1B">
        <w:rPr>
          <w:rStyle w:val="Emphasis"/>
          <w:i w:val="0"/>
          <w:iCs w:val="0"/>
          <w:color w:val="auto"/>
        </w:rPr>
        <w:t>stroke team</w:t>
      </w:r>
      <w:r w:rsidR="00712115" w:rsidRPr="00ED3F1B">
        <w:rPr>
          <w:rStyle w:val="Emphasis"/>
          <w:i w:val="0"/>
          <w:iCs w:val="0"/>
          <w:color w:val="auto"/>
        </w:rPr>
        <w:t xml:space="preserve"> </w:t>
      </w:r>
      <w:r w:rsidR="00712115" w:rsidRPr="00ED3F1B">
        <w:rPr>
          <w:rStyle w:val="Emphasis"/>
          <w:i w:val="0"/>
          <w:iCs w:val="0"/>
          <w:color w:val="auto"/>
        </w:rPr>
        <w:lastRenderedPageBreak/>
        <w:t>trainer</w:t>
      </w:r>
      <w:r w:rsidRPr="00ED3F1B">
        <w:rPr>
          <w:rStyle w:val="Emphasis"/>
          <w:i w:val="0"/>
          <w:iCs w:val="0"/>
          <w:color w:val="auto"/>
        </w:rPr>
        <w:t xml:space="preserve"> 1</w:t>
      </w:r>
      <w:r w:rsidR="00712115" w:rsidRPr="00ED3F1B">
        <w:rPr>
          <w:rStyle w:val="Emphasis"/>
          <w:i w:val="0"/>
          <w:iCs w:val="0"/>
          <w:color w:val="auto"/>
        </w:rPr>
        <w:t xml:space="preserve"> notes the procedural times and positive and negative elements of the</w:t>
      </w:r>
      <w:r w:rsidR="005877A9">
        <w:rPr>
          <w:rStyle w:val="Emphasis"/>
          <w:i w:val="0"/>
          <w:iCs w:val="0"/>
          <w:color w:val="auto"/>
        </w:rPr>
        <w:t xml:space="preserve"> </w:t>
      </w:r>
      <w:r w:rsidR="00712115" w:rsidRPr="00ED3F1B">
        <w:rPr>
          <w:rStyle w:val="Emphasis"/>
          <w:i w:val="0"/>
          <w:iCs w:val="0"/>
          <w:color w:val="auto"/>
        </w:rPr>
        <w:t>performance.</w:t>
      </w:r>
    </w:p>
    <w:p w14:paraId="23466A77" w14:textId="77777777" w:rsidR="005877A9" w:rsidRDefault="005877A9" w:rsidP="00AB4D32">
      <w:pPr>
        <w:jc w:val="left"/>
        <w:rPr>
          <w:rStyle w:val="Emphasis"/>
          <w:i w:val="0"/>
          <w:iCs w:val="0"/>
          <w:color w:val="auto"/>
        </w:rPr>
      </w:pPr>
    </w:p>
    <w:p w14:paraId="08347D1A" w14:textId="0136A2EB" w:rsidR="00C15060" w:rsidRDefault="009D6564"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 xml:space="preserve">Stroke Unit resident: </w:t>
      </w:r>
      <w:r w:rsidR="004C2817" w:rsidRPr="00ED3F1B">
        <w:rPr>
          <w:rStyle w:val="Emphasis"/>
          <w:i w:val="0"/>
          <w:iCs w:val="0"/>
          <w:color w:val="auto"/>
        </w:rPr>
        <w:t>Take the history from the paramedic and the daughter via the telephone and examine the NIHSS. Ask for the time of symptom onset, the intake of additional blood thinners, the preexisting medical conditions, especially recent operations, preceding hemorrhagic events and malignant diseases.</w:t>
      </w:r>
      <w:r w:rsidRPr="00ED3F1B">
        <w:rPr>
          <w:rStyle w:val="Emphasis"/>
          <w:i w:val="0"/>
          <w:iCs w:val="0"/>
          <w:color w:val="auto"/>
        </w:rPr>
        <w:t xml:space="preserve"> </w:t>
      </w:r>
      <w:r w:rsidR="00D60244">
        <w:rPr>
          <w:rStyle w:val="Emphasis"/>
          <w:i w:val="0"/>
          <w:iCs w:val="0"/>
          <w:color w:val="auto"/>
        </w:rPr>
        <w:t>D</w:t>
      </w:r>
      <w:r w:rsidRPr="00ED3F1B">
        <w:rPr>
          <w:rStyle w:val="Emphasis"/>
          <w:i w:val="0"/>
          <w:iCs w:val="0"/>
          <w:color w:val="auto"/>
        </w:rPr>
        <w:t xml:space="preserve">elegate some of the tasks (e.g. taking the history from the daughter by phone) to </w:t>
      </w:r>
      <w:r w:rsidR="00D60244">
        <w:rPr>
          <w:rStyle w:val="Emphasis"/>
          <w:i w:val="0"/>
          <w:iCs w:val="0"/>
          <w:color w:val="auto"/>
        </w:rPr>
        <w:t>the</w:t>
      </w:r>
      <w:r w:rsidRPr="00ED3F1B">
        <w:rPr>
          <w:rStyle w:val="Emphasis"/>
          <w:i w:val="0"/>
          <w:iCs w:val="0"/>
          <w:color w:val="auto"/>
        </w:rPr>
        <w:t xml:space="preserve"> team.</w:t>
      </w:r>
      <w:r w:rsidR="004C2817" w:rsidRPr="00ED3F1B">
        <w:rPr>
          <w:rStyle w:val="Emphasis"/>
          <w:i w:val="0"/>
          <w:iCs w:val="0"/>
          <w:color w:val="auto"/>
        </w:rPr>
        <w:t xml:space="preserve"> </w:t>
      </w:r>
    </w:p>
    <w:p w14:paraId="549BB043" w14:textId="77777777" w:rsidR="00D60244" w:rsidRDefault="00D60244" w:rsidP="00AB4D32">
      <w:pPr>
        <w:jc w:val="left"/>
        <w:rPr>
          <w:rStyle w:val="Emphasis"/>
          <w:i w:val="0"/>
          <w:iCs w:val="0"/>
          <w:color w:val="auto"/>
        </w:rPr>
      </w:pPr>
    </w:p>
    <w:p w14:paraId="00D419CF" w14:textId="145CC323" w:rsidR="00D60244" w:rsidRDefault="00D60244" w:rsidP="00AB4D32">
      <w:pPr>
        <w:jc w:val="left"/>
        <w:rPr>
          <w:rStyle w:val="Emphasis"/>
          <w:i w:val="0"/>
          <w:iCs w:val="0"/>
          <w:color w:val="auto"/>
        </w:rPr>
      </w:pPr>
      <w:r>
        <w:rPr>
          <w:rStyle w:val="Emphasis"/>
          <w:i w:val="0"/>
          <w:iCs w:val="0"/>
          <w:color w:val="auto"/>
        </w:rPr>
        <w:t xml:space="preserve">Note: </w:t>
      </w:r>
      <w:r w:rsidRPr="00ED3F1B">
        <w:rPr>
          <w:rStyle w:val="Emphasis"/>
          <w:i w:val="0"/>
          <w:iCs w:val="0"/>
          <w:color w:val="auto"/>
        </w:rPr>
        <w:t xml:space="preserve">The phone call reaches </w:t>
      </w:r>
      <w:r>
        <w:rPr>
          <w:rStyle w:val="Emphasis"/>
          <w:i w:val="0"/>
          <w:iCs w:val="0"/>
          <w:color w:val="auto"/>
        </w:rPr>
        <w:t>stroke team</w:t>
      </w:r>
      <w:r w:rsidRPr="00ED3F1B">
        <w:rPr>
          <w:rStyle w:val="Emphasis"/>
          <w:i w:val="0"/>
          <w:iCs w:val="0"/>
          <w:color w:val="auto"/>
        </w:rPr>
        <w:t xml:space="preserve"> trainer</w:t>
      </w:r>
      <w:r>
        <w:rPr>
          <w:rStyle w:val="Emphasis"/>
          <w:i w:val="0"/>
          <w:iCs w:val="0"/>
          <w:color w:val="auto"/>
        </w:rPr>
        <w:t xml:space="preserve"> 1</w:t>
      </w:r>
      <w:r w:rsidRPr="00ED3F1B">
        <w:rPr>
          <w:rStyle w:val="Emphasis"/>
          <w:i w:val="0"/>
          <w:iCs w:val="0"/>
          <w:color w:val="auto"/>
        </w:rPr>
        <w:t>.</w:t>
      </w:r>
    </w:p>
    <w:p w14:paraId="45B6CD29" w14:textId="77777777" w:rsidR="00D60244" w:rsidRPr="00ED3F1B" w:rsidRDefault="00D60244" w:rsidP="00AB4D32">
      <w:pPr>
        <w:jc w:val="left"/>
        <w:rPr>
          <w:rStyle w:val="Emphasis"/>
          <w:i w:val="0"/>
          <w:iCs w:val="0"/>
          <w:color w:val="auto"/>
        </w:rPr>
      </w:pPr>
    </w:p>
    <w:p w14:paraId="7AF8BC66" w14:textId="5B27097B" w:rsidR="00C15060" w:rsidRDefault="00ED3F1B" w:rsidP="00AB4D32">
      <w:pPr>
        <w:pStyle w:val="ListParagraph"/>
        <w:numPr>
          <w:ilvl w:val="1"/>
          <w:numId w:val="50"/>
        </w:numPr>
        <w:ind w:left="0" w:firstLine="0"/>
        <w:jc w:val="left"/>
        <w:rPr>
          <w:rStyle w:val="Emphasis"/>
          <w:i w:val="0"/>
          <w:iCs w:val="0"/>
          <w:color w:val="auto"/>
        </w:rPr>
      </w:pPr>
      <w:r>
        <w:rPr>
          <w:rStyle w:val="Emphasis"/>
          <w:i w:val="0"/>
          <w:iCs w:val="0"/>
          <w:color w:val="auto"/>
        </w:rPr>
        <w:t>Stroke team trainer 1</w:t>
      </w:r>
      <w:r w:rsidR="009D6564" w:rsidRPr="00ED3F1B">
        <w:rPr>
          <w:rStyle w:val="Emphasis"/>
          <w:i w:val="0"/>
          <w:iCs w:val="0"/>
          <w:color w:val="auto"/>
        </w:rPr>
        <w:t xml:space="preserve">: </w:t>
      </w:r>
      <w:r w:rsidR="004C2817" w:rsidRPr="00ED3F1B">
        <w:rPr>
          <w:rStyle w:val="Emphasis"/>
          <w:i w:val="0"/>
          <w:iCs w:val="0"/>
          <w:color w:val="auto"/>
        </w:rPr>
        <w:t xml:space="preserve">Report that the </w:t>
      </w:r>
      <w:r w:rsidR="00592110" w:rsidRPr="00ED3F1B">
        <w:rPr>
          <w:rStyle w:val="Emphasis"/>
          <w:i w:val="0"/>
          <w:iCs w:val="0"/>
          <w:color w:val="auto"/>
        </w:rPr>
        <w:t>symptoms began abruptly an hour ago, that her mother certainly did not take additional</w:t>
      </w:r>
      <w:r w:rsidR="005877A9">
        <w:rPr>
          <w:rStyle w:val="Emphasis"/>
          <w:i w:val="0"/>
          <w:iCs w:val="0"/>
          <w:color w:val="auto"/>
        </w:rPr>
        <w:t xml:space="preserve"> </w:t>
      </w:r>
      <w:r w:rsidR="00592110" w:rsidRPr="00ED3F1B">
        <w:rPr>
          <w:rStyle w:val="Emphasis"/>
          <w:i w:val="0"/>
          <w:iCs w:val="0"/>
          <w:color w:val="auto"/>
        </w:rPr>
        <w:t>blood thinners (“… neither warfarin nor any of the new ones that her doctor proposed</w:t>
      </w:r>
      <w:r w:rsidR="005877A9">
        <w:rPr>
          <w:rStyle w:val="Emphasis"/>
          <w:i w:val="0"/>
          <w:iCs w:val="0"/>
          <w:color w:val="auto"/>
        </w:rPr>
        <w:t xml:space="preserve"> </w:t>
      </w:r>
      <w:r w:rsidR="00592110" w:rsidRPr="00ED3F1B">
        <w:rPr>
          <w:rStyle w:val="Emphasis"/>
          <w:i w:val="0"/>
          <w:iCs w:val="0"/>
          <w:color w:val="auto"/>
        </w:rPr>
        <w:t>because</w:t>
      </w:r>
      <w:r w:rsidR="005877A9">
        <w:rPr>
          <w:rStyle w:val="Emphasis"/>
          <w:i w:val="0"/>
          <w:iCs w:val="0"/>
          <w:color w:val="auto"/>
        </w:rPr>
        <w:t xml:space="preserve"> </w:t>
      </w:r>
      <w:r w:rsidR="00592110" w:rsidRPr="00ED3F1B">
        <w:rPr>
          <w:rStyle w:val="Emphasis"/>
          <w:i w:val="0"/>
          <w:iCs w:val="0"/>
          <w:color w:val="auto"/>
        </w:rPr>
        <w:t>her husband died from a brain bleeding when taking warfarin and she would not have that.”), has recently been short of breath when climbing the stairs but is otherwise healthy except for a mild arterial hypertension.</w:t>
      </w:r>
    </w:p>
    <w:p w14:paraId="54B25B35" w14:textId="77777777" w:rsidR="005877A9" w:rsidRDefault="005877A9" w:rsidP="00AB4D32">
      <w:pPr>
        <w:jc w:val="left"/>
        <w:rPr>
          <w:rStyle w:val="Emphasis"/>
          <w:i w:val="0"/>
          <w:iCs w:val="0"/>
          <w:color w:val="auto"/>
        </w:rPr>
      </w:pPr>
    </w:p>
    <w:p w14:paraId="7A90222A" w14:textId="228C98D6" w:rsidR="00C15060" w:rsidRDefault="009D6564"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 xml:space="preserve">ED resident: </w:t>
      </w:r>
      <w:r w:rsidR="004C2817" w:rsidRPr="00ED3F1B">
        <w:rPr>
          <w:rStyle w:val="Emphasis"/>
          <w:i w:val="0"/>
          <w:iCs w:val="0"/>
          <w:color w:val="auto"/>
        </w:rPr>
        <w:t>E</w:t>
      </w:r>
      <w:r w:rsidR="00592110" w:rsidRPr="00ED3F1B">
        <w:rPr>
          <w:rStyle w:val="Emphasis"/>
          <w:i w:val="0"/>
          <w:iCs w:val="0"/>
          <w:color w:val="auto"/>
        </w:rPr>
        <w:t>stablish venous access, take a blood sample and cap it as “vital”, ensur</w:t>
      </w:r>
      <w:r w:rsidR="00ED3F1B">
        <w:rPr>
          <w:rStyle w:val="Emphasis"/>
          <w:i w:val="0"/>
          <w:iCs w:val="0"/>
          <w:color w:val="auto"/>
        </w:rPr>
        <w:t xml:space="preserve">e </w:t>
      </w:r>
      <w:r w:rsidR="00592110" w:rsidRPr="00ED3F1B">
        <w:rPr>
          <w:rStyle w:val="Emphasis"/>
          <w:i w:val="0"/>
          <w:iCs w:val="0"/>
          <w:color w:val="auto"/>
        </w:rPr>
        <w:t>that the blood sample is brought to the laboratory and order the imaging in the hospital information system.</w:t>
      </w:r>
    </w:p>
    <w:p w14:paraId="76872C53" w14:textId="77777777" w:rsidR="005877A9" w:rsidRDefault="005877A9" w:rsidP="00AB4D32">
      <w:pPr>
        <w:jc w:val="left"/>
        <w:rPr>
          <w:rStyle w:val="Emphasis"/>
          <w:i w:val="0"/>
          <w:iCs w:val="0"/>
          <w:color w:val="auto"/>
        </w:rPr>
      </w:pPr>
    </w:p>
    <w:p w14:paraId="0F37DCEC" w14:textId="54C1AA84" w:rsidR="00C15060" w:rsidRDefault="00ED3F1B" w:rsidP="00AB4D32">
      <w:pPr>
        <w:pStyle w:val="ListParagraph"/>
        <w:numPr>
          <w:ilvl w:val="1"/>
          <w:numId w:val="50"/>
        </w:numPr>
        <w:ind w:left="0" w:firstLine="0"/>
        <w:jc w:val="left"/>
        <w:rPr>
          <w:rStyle w:val="Emphasis"/>
          <w:i w:val="0"/>
          <w:iCs w:val="0"/>
          <w:color w:val="auto"/>
        </w:rPr>
      </w:pPr>
      <w:r>
        <w:rPr>
          <w:rStyle w:val="Emphasis"/>
          <w:i w:val="0"/>
          <w:iCs w:val="0"/>
          <w:color w:val="auto"/>
        </w:rPr>
        <w:t>Stroke team trainer 1: Display a</w:t>
      </w:r>
      <w:r w:rsidR="00712115" w:rsidRPr="00ED3F1B">
        <w:rPr>
          <w:rStyle w:val="Emphasis"/>
          <w:i w:val="0"/>
          <w:iCs w:val="0"/>
          <w:color w:val="auto"/>
        </w:rPr>
        <w:t xml:space="preserve"> systolic blood pressure of 210 mmHg.</w:t>
      </w:r>
    </w:p>
    <w:p w14:paraId="27E778CD" w14:textId="77777777" w:rsidR="005877A9" w:rsidRDefault="005877A9" w:rsidP="00AB4D32">
      <w:pPr>
        <w:jc w:val="left"/>
        <w:rPr>
          <w:rStyle w:val="Emphasis"/>
          <w:i w:val="0"/>
          <w:iCs w:val="0"/>
          <w:color w:val="auto"/>
        </w:rPr>
      </w:pPr>
    </w:p>
    <w:p w14:paraId="35CFE282" w14:textId="00489C92" w:rsidR="00C15060" w:rsidRDefault="00ED3F1B" w:rsidP="00AB4D32">
      <w:pPr>
        <w:pStyle w:val="ListParagraph"/>
        <w:numPr>
          <w:ilvl w:val="1"/>
          <w:numId w:val="50"/>
        </w:numPr>
        <w:ind w:left="0" w:firstLine="0"/>
        <w:jc w:val="left"/>
        <w:rPr>
          <w:rStyle w:val="Emphasis"/>
          <w:i w:val="0"/>
          <w:iCs w:val="0"/>
          <w:color w:val="auto"/>
        </w:rPr>
      </w:pPr>
      <w:r>
        <w:rPr>
          <w:rStyle w:val="Emphasis"/>
          <w:i w:val="0"/>
          <w:iCs w:val="0"/>
          <w:color w:val="auto"/>
        </w:rPr>
        <w:t xml:space="preserve">Stroke team: </w:t>
      </w:r>
      <w:r w:rsidR="004C2817" w:rsidRPr="00ED3F1B">
        <w:rPr>
          <w:rStyle w:val="Emphasis"/>
          <w:i w:val="0"/>
          <w:iCs w:val="0"/>
          <w:color w:val="auto"/>
        </w:rPr>
        <w:t>D</w:t>
      </w:r>
      <w:r w:rsidR="00712115" w:rsidRPr="00ED3F1B">
        <w:rPr>
          <w:rStyle w:val="Emphasis"/>
          <w:i w:val="0"/>
          <w:iCs w:val="0"/>
          <w:color w:val="auto"/>
        </w:rPr>
        <w:t xml:space="preserve">ecide </w:t>
      </w:r>
      <w:r>
        <w:rPr>
          <w:rStyle w:val="Emphasis"/>
          <w:i w:val="0"/>
          <w:iCs w:val="0"/>
          <w:color w:val="auto"/>
        </w:rPr>
        <w:t xml:space="preserve">if and </w:t>
      </w:r>
      <w:r w:rsidR="00712115" w:rsidRPr="00ED3F1B">
        <w:rPr>
          <w:rStyle w:val="Emphasis"/>
          <w:i w:val="0"/>
          <w:iCs w:val="0"/>
          <w:color w:val="auto"/>
        </w:rPr>
        <w:t>how to treat this blood pressure, which is a contraindication to thrombolysis, communicate with the nurse and administer the right dose of a suitable i.v. drug.</w:t>
      </w:r>
    </w:p>
    <w:p w14:paraId="692E32A5" w14:textId="77777777" w:rsidR="005877A9" w:rsidRDefault="005877A9" w:rsidP="00AB4D32">
      <w:pPr>
        <w:jc w:val="left"/>
        <w:rPr>
          <w:rStyle w:val="Emphasis"/>
          <w:i w:val="0"/>
          <w:iCs w:val="0"/>
          <w:color w:val="auto"/>
        </w:rPr>
      </w:pPr>
    </w:p>
    <w:p w14:paraId="59AA6570" w14:textId="27F48092" w:rsidR="00C15060" w:rsidRDefault="004C2817"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T</w:t>
      </w:r>
      <w:r w:rsidR="00712115" w:rsidRPr="00ED3F1B">
        <w:rPr>
          <w:rStyle w:val="Emphasis"/>
          <w:i w:val="0"/>
          <w:iCs w:val="0"/>
          <w:color w:val="auto"/>
        </w:rPr>
        <w:t>ransfer</w:t>
      </w:r>
      <w:r w:rsidRPr="00ED3F1B">
        <w:rPr>
          <w:rStyle w:val="Emphasis"/>
          <w:i w:val="0"/>
          <w:iCs w:val="0"/>
          <w:color w:val="auto"/>
        </w:rPr>
        <w:t xml:space="preserve"> the patient </w:t>
      </w:r>
      <w:r w:rsidR="00712115" w:rsidRPr="00ED3F1B">
        <w:rPr>
          <w:rStyle w:val="Emphasis"/>
          <w:i w:val="0"/>
          <w:iCs w:val="0"/>
          <w:color w:val="auto"/>
        </w:rPr>
        <w:t xml:space="preserve">to </w:t>
      </w:r>
      <w:r w:rsidR="00592110" w:rsidRPr="00ED3F1B">
        <w:rPr>
          <w:rStyle w:val="Emphasis"/>
          <w:i w:val="0"/>
          <w:iCs w:val="0"/>
          <w:color w:val="auto"/>
        </w:rPr>
        <w:t xml:space="preserve">the </w:t>
      </w:r>
      <w:r w:rsidR="00712115" w:rsidRPr="00ED3F1B">
        <w:rPr>
          <w:rStyle w:val="Emphasis"/>
          <w:i w:val="0"/>
          <w:iCs w:val="0"/>
          <w:color w:val="auto"/>
        </w:rPr>
        <w:t>CT scanner.</w:t>
      </w:r>
    </w:p>
    <w:p w14:paraId="28BDE331" w14:textId="77777777" w:rsidR="005877A9" w:rsidRPr="00ED3F1B" w:rsidRDefault="005877A9" w:rsidP="00AB4D32">
      <w:pPr>
        <w:jc w:val="left"/>
        <w:rPr>
          <w:rStyle w:val="Emphasis"/>
          <w:i w:val="0"/>
          <w:iCs w:val="0"/>
          <w:color w:val="auto"/>
        </w:rPr>
      </w:pPr>
    </w:p>
    <w:p w14:paraId="6E950FC6" w14:textId="4EFEE6B2" w:rsidR="00C15060" w:rsidRDefault="00ED3F1B"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 xml:space="preserve">Radiology technician: </w:t>
      </w:r>
      <w:r w:rsidR="004C2817" w:rsidRPr="00ED3F1B">
        <w:rPr>
          <w:rStyle w:val="Emphasis"/>
          <w:i w:val="0"/>
          <w:iCs w:val="0"/>
          <w:color w:val="auto"/>
        </w:rPr>
        <w:t xml:space="preserve">Perform a </w:t>
      </w:r>
      <w:r w:rsidR="00712115" w:rsidRPr="00ED3F1B">
        <w:rPr>
          <w:rStyle w:val="Emphasis"/>
          <w:i w:val="0"/>
          <w:iCs w:val="0"/>
          <w:color w:val="auto"/>
        </w:rPr>
        <w:t>head CT of the manikin</w:t>
      </w:r>
      <w:r w:rsidR="004C2817" w:rsidRPr="00ED3F1B">
        <w:rPr>
          <w:rStyle w:val="Emphasis"/>
          <w:i w:val="0"/>
          <w:iCs w:val="0"/>
          <w:color w:val="auto"/>
        </w:rPr>
        <w:t>.</w:t>
      </w:r>
    </w:p>
    <w:p w14:paraId="5D37B655" w14:textId="77777777" w:rsidR="005877A9" w:rsidRPr="00ED3F1B" w:rsidRDefault="005877A9" w:rsidP="00AB4D32">
      <w:pPr>
        <w:jc w:val="left"/>
        <w:rPr>
          <w:rStyle w:val="Emphasis"/>
          <w:i w:val="0"/>
          <w:iCs w:val="0"/>
          <w:color w:val="auto"/>
        </w:rPr>
      </w:pPr>
    </w:p>
    <w:p w14:paraId="064D7504" w14:textId="77777777" w:rsidR="00D60244" w:rsidRDefault="00ED3F1B"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Stroke team</w:t>
      </w:r>
      <w:r w:rsidR="009D6564" w:rsidRPr="00ED3F1B">
        <w:rPr>
          <w:rStyle w:val="Emphasis"/>
          <w:i w:val="0"/>
          <w:iCs w:val="0"/>
          <w:color w:val="auto"/>
        </w:rPr>
        <w:t xml:space="preserve"> trainer</w:t>
      </w:r>
      <w:r w:rsidRPr="00ED3F1B">
        <w:rPr>
          <w:rStyle w:val="Emphasis"/>
          <w:i w:val="0"/>
          <w:iCs w:val="0"/>
          <w:color w:val="auto"/>
        </w:rPr>
        <w:t xml:space="preserve"> 1</w:t>
      </w:r>
      <w:r w:rsidR="009D6564" w:rsidRPr="00ED3F1B">
        <w:rPr>
          <w:rStyle w:val="Emphasis"/>
          <w:i w:val="0"/>
          <w:iCs w:val="0"/>
          <w:color w:val="auto"/>
        </w:rPr>
        <w:t xml:space="preserve">: </w:t>
      </w:r>
      <w:r w:rsidR="004C2817" w:rsidRPr="00ED3F1B">
        <w:rPr>
          <w:rStyle w:val="Emphasis"/>
          <w:i w:val="0"/>
          <w:iCs w:val="0"/>
          <w:color w:val="auto"/>
        </w:rPr>
        <w:t xml:space="preserve">Confront the </w:t>
      </w:r>
      <w:r w:rsidR="00712115" w:rsidRPr="00ED3F1B">
        <w:rPr>
          <w:rStyle w:val="Emphasis"/>
          <w:i w:val="0"/>
          <w:iCs w:val="0"/>
          <w:color w:val="auto"/>
        </w:rPr>
        <w:t>neuroradiologist with a printed CT scan of a stroke patient brain without intracranial hemorrhage, without LVO and without early infarct sign</w:t>
      </w:r>
      <w:r w:rsidR="00592110" w:rsidRPr="00ED3F1B">
        <w:rPr>
          <w:rStyle w:val="Emphasis"/>
          <w:i w:val="0"/>
          <w:iCs w:val="0"/>
          <w:color w:val="auto"/>
        </w:rPr>
        <w:t>s</w:t>
      </w:r>
      <w:r w:rsidR="004C2817" w:rsidRPr="00ED3F1B">
        <w:rPr>
          <w:rStyle w:val="Emphasis"/>
          <w:i w:val="0"/>
          <w:iCs w:val="0"/>
          <w:color w:val="auto"/>
        </w:rPr>
        <w:t xml:space="preserve">. </w:t>
      </w:r>
    </w:p>
    <w:p w14:paraId="6913CA6D" w14:textId="77777777" w:rsidR="00D60244" w:rsidRPr="00D60244" w:rsidRDefault="00D60244" w:rsidP="00AB4D32">
      <w:pPr>
        <w:pStyle w:val="ListParagraph"/>
        <w:ind w:left="0"/>
        <w:rPr>
          <w:rStyle w:val="Emphasis"/>
          <w:i w:val="0"/>
          <w:iCs w:val="0"/>
          <w:color w:val="auto"/>
        </w:rPr>
      </w:pPr>
    </w:p>
    <w:p w14:paraId="3CEB1A4A" w14:textId="75FBD8C9" w:rsidR="00C15060" w:rsidRDefault="009D6564"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Neuroradiologist: Analyze the scan and c</w:t>
      </w:r>
      <w:r w:rsidR="00592110" w:rsidRPr="00ED3F1B">
        <w:rPr>
          <w:rStyle w:val="Emphasis"/>
          <w:i w:val="0"/>
          <w:iCs w:val="0"/>
          <w:color w:val="auto"/>
        </w:rPr>
        <w:t>onvey</w:t>
      </w:r>
      <w:r w:rsidR="004C2817" w:rsidRPr="00ED3F1B">
        <w:rPr>
          <w:rStyle w:val="Emphasis"/>
          <w:i w:val="0"/>
          <w:iCs w:val="0"/>
          <w:color w:val="auto"/>
        </w:rPr>
        <w:t xml:space="preserve"> </w:t>
      </w:r>
      <w:r w:rsidR="00D60244">
        <w:rPr>
          <w:rStyle w:val="Emphasis"/>
          <w:i w:val="0"/>
          <w:iCs w:val="0"/>
          <w:color w:val="auto"/>
        </w:rPr>
        <w:t>the</w:t>
      </w:r>
      <w:r w:rsidR="00592110" w:rsidRPr="00ED3F1B">
        <w:rPr>
          <w:rStyle w:val="Emphasis"/>
          <w:i w:val="0"/>
          <w:iCs w:val="0"/>
          <w:color w:val="auto"/>
        </w:rPr>
        <w:t xml:space="preserve"> findings </w:t>
      </w:r>
      <w:r w:rsidRPr="00ED3F1B">
        <w:rPr>
          <w:rStyle w:val="Emphasis"/>
          <w:i w:val="0"/>
          <w:iCs w:val="0"/>
          <w:color w:val="auto"/>
        </w:rPr>
        <w:t xml:space="preserve">clearly </w:t>
      </w:r>
      <w:r w:rsidR="00592110" w:rsidRPr="00ED3F1B">
        <w:rPr>
          <w:rStyle w:val="Emphasis"/>
          <w:i w:val="0"/>
          <w:iCs w:val="0"/>
          <w:color w:val="auto"/>
        </w:rPr>
        <w:t>to the residents of the stroke unit and the ED.</w:t>
      </w:r>
    </w:p>
    <w:p w14:paraId="42BE2779" w14:textId="77777777" w:rsidR="005877A9" w:rsidRPr="00ED3F1B" w:rsidRDefault="005877A9" w:rsidP="00AB4D32">
      <w:pPr>
        <w:jc w:val="left"/>
        <w:rPr>
          <w:rStyle w:val="Emphasis"/>
          <w:i w:val="0"/>
          <w:iCs w:val="0"/>
          <w:color w:val="auto"/>
        </w:rPr>
      </w:pPr>
    </w:p>
    <w:p w14:paraId="79DF117C" w14:textId="64CFA382" w:rsidR="00C15060" w:rsidRDefault="005877A9" w:rsidP="00AB4D32">
      <w:pPr>
        <w:pStyle w:val="ListParagraph"/>
        <w:numPr>
          <w:ilvl w:val="1"/>
          <w:numId w:val="50"/>
        </w:numPr>
        <w:ind w:left="0" w:firstLine="0"/>
        <w:jc w:val="left"/>
        <w:rPr>
          <w:rStyle w:val="Emphasis"/>
          <w:i w:val="0"/>
          <w:iCs w:val="0"/>
          <w:color w:val="auto"/>
        </w:rPr>
      </w:pPr>
      <w:r>
        <w:rPr>
          <w:rStyle w:val="Emphasis"/>
          <w:i w:val="0"/>
          <w:iCs w:val="0"/>
          <w:color w:val="auto"/>
        </w:rPr>
        <w:t>S</w:t>
      </w:r>
      <w:r w:rsidR="00ED3F1B" w:rsidRPr="00ED3F1B">
        <w:rPr>
          <w:rStyle w:val="Emphasis"/>
          <w:i w:val="0"/>
          <w:iCs w:val="0"/>
          <w:color w:val="auto"/>
        </w:rPr>
        <w:t xml:space="preserve">troke </w:t>
      </w:r>
      <w:r w:rsidR="00ED3F1B">
        <w:rPr>
          <w:rStyle w:val="Emphasis"/>
          <w:i w:val="0"/>
          <w:iCs w:val="0"/>
          <w:color w:val="auto"/>
        </w:rPr>
        <w:t>t</w:t>
      </w:r>
      <w:r w:rsidR="00ED3F1B" w:rsidRPr="00ED3F1B">
        <w:rPr>
          <w:rStyle w:val="Emphasis"/>
          <w:i w:val="0"/>
          <w:iCs w:val="0"/>
          <w:color w:val="auto"/>
        </w:rPr>
        <w:t xml:space="preserve">eam: </w:t>
      </w:r>
      <w:r w:rsidR="00F3530E" w:rsidRPr="00ED3F1B">
        <w:rPr>
          <w:rStyle w:val="Emphasis"/>
          <w:i w:val="0"/>
          <w:iCs w:val="0"/>
          <w:color w:val="auto"/>
        </w:rPr>
        <w:t xml:space="preserve">Decide to treat the patient with thrombolysis and administer the </w:t>
      </w:r>
      <w:r w:rsidR="00712115" w:rsidRPr="00ED3F1B">
        <w:rPr>
          <w:rStyle w:val="Emphasis"/>
          <w:i w:val="0"/>
          <w:iCs w:val="0"/>
          <w:color w:val="auto"/>
        </w:rPr>
        <w:t>bolus.</w:t>
      </w:r>
    </w:p>
    <w:p w14:paraId="0715B0C2" w14:textId="77777777" w:rsidR="005877A9" w:rsidRPr="00ED3F1B" w:rsidRDefault="005877A9" w:rsidP="00AB4D32">
      <w:pPr>
        <w:jc w:val="left"/>
        <w:rPr>
          <w:rStyle w:val="Emphasis"/>
          <w:i w:val="0"/>
          <w:iCs w:val="0"/>
          <w:color w:val="auto"/>
        </w:rPr>
      </w:pPr>
    </w:p>
    <w:p w14:paraId="2E8C4C5B" w14:textId="77777777" w:rsidR="000B2BB2" w:rsidRDefault="00ED3F1B" w:rsidP="00AB4D32">
      <w:pPr>
        <w:pStyle w:val="ListParagraph"/>
        <w:numPr>
          <w:ilvl w:val="1"/>
          <w:numId w:val="50"/>
        </w:numPr>
        <w:ind w:left="0" w:firstLine="0"/>
        <w:jc w:val="left"/>
        <w:rPr>
          <w:rStyle w:val="Emphasis"/>
          <w:i w:val="0"/>
          <w:iCs w:val="0"/>
          <w:color w:val="auto"/>
        </w:rPr>
      </w:pPr>
      <w:r w:rsidRPr="00ED3F1B">
        <w:rPr>
          <w:rStyle w:val="Emphasis"/>
          <w:i w:val="0"/>
          <w:iCs w:val="0"/>
          <w:color w:val="auto"/>
        </w:rPr>
        <w:t>Stroke team trainers: Conduct a</w:t>
      </w:r>
      <w:r w:rsidR="00712115" w:rsidRPr="00ED3F1B">
        <w:rPr>
          <w:rStyle w:val="Emphasis"/>
          <w:i w:val="0"/>
          <w:iCs w:val="0"/>
          <w:color w:val="auto"/>
        </w:rPr>
        <w:t xml:space="preserve"> f</w:t>
      </w:r>
      <w:r w:rsidR="00CB4636" w:rsidRPr="00ED3F1B">
        <w:rPr>
          <w:rStyle w:val="Emphasis"/>
          <w:i w:val="0"/>
          <w:iCs w:val="0"/>
          <w:color w:val="auto"/>
        </w:rPr>
        <w:t>eedback session with discussion</w:t>
      </w:r>
      <w:r w:rsidRPr="00ED3F1B">
        <w:rPr>
          <w:rStyle w:val="Emphasis"/>
          <w:i w:val="0"/>
          <w:iCs w:val="0"/>
          <w:color w:val="auto"/>
        </w:rPr>
        <w:t xml:space="preserve"> after </w:t>
      </w:r>
      <w:r w:rsidR="006B7656" w:rsidRPr="00ED3F1B">
        <w:rPr>
          <w:rStyle w:val="Emphasis"/>
          <w:i w:val="0"/>
          <w:iCs w:val="0"/>
          <w:color w:val="auto"/>
        </w:rPr>
        <w:t>the simulation</w:t>
      </w:r>
      <w:r w:rsidR="00592110" w:rsidRPr="00ED3F1B">
        <w:rPr>
          <w:rStyle w:val="Emphasis"/>
          <w:i w:val="0"/>
          <w:iCs w:val="0"/>
          <w:color w:val="auto"/>
        </w:rPr>
        <w:t xml:space="preserve">. </w:t>
      </w:r>
    </w:p>
    <w:p w14:paraId="45A115E1" w14:textId="77777777" w:rsidR="000B2BB2" w:rsidRPr="000B2BB2" w:rsidRDefault="000B2BB2" w:rsidP="00AB4D32">
      <w:pPr>
        <w:pStyle w:val="ListParagraph"/>
        <w:ind w:left="0"/>
        <w:rPr>
          <w:rStyle w:val="Emphasis"/>
          <w:i w:val="0"/>
          <w:iCs w:val="0"/>
          <w:color w:val="auto"/>
        </w:rPr>
      </w:pPr>
    </w:p>
    <w:p w14:paraId="51D00A66" w14:textId="29030841" w:rsidR="000B2BB2" w:rsidRDefault="00ED3F1B" w:rsidP="00AB4D32">
      <w:pPr>
        <w:pStyle w:val="ListParagraph"/>
        <w:numPr>
          <w:ilvl w:val="2"/>
          <w:numId w:val="50"/>
        </w:numPr>
        <w:ind w:left="0" w:firstLine="0"/>
        <w:jc w:val="left"/>
        <w:rPr>
          <w:rStyle w:val="Emphasis"/>
          <w:i w:val="0"/>
          <w:iCs w:val="0"/>
          <w:color w:val="auto"/>
        </w:rPr>
      </w:pPr>
      <w:r w:rsidRPr="00ED3F1B">
        <w:rPr>
          <w:rStyle w:val="Emphasis"/>
          <w:i w:val="0"/>
          <w:iCs w:val="0"/>
          <w:color w:val="auto"/>
        </w:rPr>
        <w:t>Stroke team</w:t>
      </w:r>
      <w:r w:rsidR="009D6564" w:rsidRPr="00ED3F1B">
        <w:rPr>
          <w:rStyle w:val="Emphasis"/>
          <w:i w:val="0"/>
          <w:iCs w:val="0"/>
          <w:color w:val="auto"/>
        </w:rPr>
        <w:t xml:space="preserve"> trainer</w:t>
      </w:r>
      <w:r w:rsidRPr="00ED3F1B">
        <w:rPr>
          <w:rStyle w:val="Emphasis"/>
          <w:i w:val="0"/>
          <w:iCs w:val="0"/>
          <w:color w:val="auto"/>
        </w:rPr>
        <w:t xml:space="preserve"> 1</w:t>
      </w:r>
      <w:r w:rsidR="009D6564" w:rsidRPr="00ED3F1B">
        <w:rPr>
          <w:rStyle w:val="Emphasis"/>
          <w:i w:val="0"/>
          <w:iCs w:val="0"/>
          <w:color w:val="auto"/>
        </w:rPr>
        <w:t xml:space="preserve">: </w:t>
      </w:r>
      <w:r w:rsidRPr="00ED3F1B">
        <w:rPr>
          <w:rStyle w:val="Emphasis"/>
          <w:i w:val="0"/>
          <w:iCs w:val="0"/>
          <w:color w:val="auto"/>
        </w:rPr>
        <w:t>Name</w:t>
      </w:r>
      <w:r w:rsidR="00CB4636" w:rsidRPr="00ED3F1B">
        <w:rPr>
          <w:rStyle w:val="Emphasis"/>
          <w:i w:val="0"/>
          <w:iCs w:val="0"/>
          <w:color w:val="auto"/>
        </w:rPr>
        <w:t xml:space="preserve"> the door-to-needle time that was achieved during th</w:t>
      </w:r>
      <w:r w:rsidR="00592110" w:rsidRPr="00ED3F1B">
        <w:rPr>
          <w:rStyle w:val="Emphasis"/>
          <w:i w:val="0"/>
          <w:iCs w:val="0"/>
          <w:color w:val="auto"/>
        </w:rPr>
        <w:t>e</w:t>
      </w:r>
      <w:r w:rsidR="00CB4636" w:rsidRPr="00ED3F1B">
        <w:rPr>
          <w:rStyle w:val="Emphasis"/>
          <w:i w:val="0"/>
          <w:iCs w:val="0"/>
          <w:color w:val="auto"/>
        </w:rPr>
        <w:t xml:space="preserve"> training session which is usually between 20 and 30 minutes and lower than </w:t>
      </w:r>
      <w:r w:rsidR="00592110" w:rsidRPr="00ED3F1B">
        <w:rPr>
          <w:rStyle w:val="Emphasis"/>
          <w:i w:val="0"/>
          <w:iCs w:val="0"/>
          <w:color w:val="auto"/>
        </w:rPr>
        <w:t>expected by</w:t>
      </w:r>
      <w:r w:rsidR="00CB4636" w:rsidRPr="00ED3F1B">
        <w:rPr>
          <w:rStyle w:val="Emphasis"/>
          <w:i w:val="0"/>
          <w:iCs w:val="0"/>
          <w:color w:val="auto"/>
        </w:rPr>
        <w:t xml:space="preserve"> the participants</w:t>
      </w:r>
      <w:r w:rsidR="00540333" w:rsidRPr="00ED3F1B">
        <w:rPr>
          <w:rStyle w:val="Emphasis"/>
          <w:i w:val="0"/>
          <w:iCs w:val="0"/>
          <w:color w:val="auto"/>
        </w:rPr>
        <w:t>.</w:t>
      </w:r>
    </w:p>
    <w:p w14:paraId="53BF0A1B" w14:textId="77777777" w:rsidR="000B2BB2" w:rsidRPr="000B2BB2" w:rsidRDefault="000B2BB2" w:rsidP="00AB4D32">
      <w:pPr>
        <w:pStyle w:val="ListParagraph"/>
        <w:ind w:left="0"/>
        <w:rPr>
          <w:rStyle w:val="Emphasis"/>
          <w:i w:val="0"/>
          <w:iCs w:val="0"/>
          <w:color w:val="auto"/>
        </w:rPr>
      </w:pPr>
    </w:p>
    <w:p w14:paraId="3958D3C5" w14:textId="4B8BEB55" w:rsidR="00712115" w:rsidRPr="00ED3F1B" w:rsidRDefault="00540333" w:rsidP="00AB4D32">
      <w:pPr>
        <w:pStyle w:val="ListParagraph"/>
        <w:numPr>
          <w:ilvl w:val="2"/>
          <w:numId w:val="50"/>
        </w:numPr>
        <w:ind w:left="0" w:firstLine="0"/>
        <w:jc w:val="left"/>
        <w:rPr>
          <w:rStyle w:val="Emphasis"/>
          <w:i w:val="0"/>
          <w:iCs w:val="0"/>
          <w:color w:val="auto"/>
        </w:rPr>
      </w:pPr>
      <w:r w:rsidRPr="00ED3F1B">
        <w:rPr>
          <w:rStyle w:val="Emphasis"/>
          <w:i w:val="0"/>
          <w:iCs w:val="0"/>
          <w:color w:val="auto"/>
        </w:rPr>
        <w:lastRenderedPageBreak/>
        <w:t xml:space="preserve"> </w:t>
      </w:r>
      <w:r w:rsidR="00ED3F1B" w:rsidRPr="00ED3F1B">
        <w:rPr>
          <w:rStyle w:val="Emphasis"/>
          <w:i w:val="0"/>
          <w:iCs w:val="0"/>
          <w:color w:val="auto"/>
        </w:rPr>
        <w:t xml:space="preserve">Stroke team trainer 2: </w:t>
      </w:r>
      <w:r w:rsidRPr="00ED3F1B">
        <w:rPr>
          <w:rStyle w:val="Emphasis"/>
          <w:i w:val="0"/>
          <w:iCs w:val="0"/>
          <w:color w:val="auto"/>
        </w:rPr>
        <w:t>C</w:t>
      </w:r>
      <w:r w:rsidR="00CB4636" w:rsidRPr="00ED3F1B">
        <w:rPr>
          <w:rStyle w:val="Emphasis"/>
          <w:i w:val="0"/>
          <w:iCs w:val="0"/>
          <w:color w:val="auto"/>
        </w:rPr>
        <w:t>onduct t</w:t>
      </w:r>
      <w:r w:rsidR="00ED3F1B" w:rsidRPr="00ED3F1B">
        <w:rPr>
          <w:rStyle w:val="Emphasis"/>
          <w:i w:val="0"/>
          <w:iCs w:val="0"/>
          <w:color w:val="auto"/>
        </w:rPr>
        <w:t>wo</w:t>
      </w:r>
      <w:r w:rsidR="00CB4636" w:rsidRPr="00ED3F1B">
        <w:rPr>
          <w:rStyle w:val="Emphasis"/>
          <w:i w:val="0"/>
          <w:iCs w:val="0"/>
          <w:color w:val="auto"/>
        </w:rPr>
        <w:t xml:space="preserve"> rounds of feedback to each individual </w:t>
      </w:r>
      <w:r w:rsidR="00592110" w:rsidRPr="00ED3F1B">
        <w:rPr>
          <w:rStyle w:val="Emphasis"/>
          <w:i w:val="0"/>
          <w:iCs w:val="0"/>
          <w:color w:val="auto"/>
        </w:rPr>
        <w:t xml:space="preserve">team member. </w:t>
      </w:r>
      <w:r w:rsidRPr="00ED3F1B">
        <w:rPr>
          <w:rStyle w:val="Emphasis"/>
          <w:i w:val="0"/>
          <w:iCs w:val="0"/>
          <w:color w:val="auto"/>
        </w:rPr>
        <w:t>Start t</w:t>
      </w:r>
      <w:r w:rsidR="00592110" w:rsidRPr="00ED3F1B">
        <w:rPr>
          <w:rStyle w:val="Emphasis"/>
          <w:i w:val="0"/>
          <w:iCs w:val="0"/>
          <w:color w:val="auto"/>
        </w:rPr>
        <w:t>he first one with the questions</w:t>
      </w:r>
      <w:r w:rsidR="00CB4636" w:rsidRPr="00ED3F1B">
        <w:rPr>
          <w:rStyle w:val="Emphasis"/>
          <w:i w:val="0"/>
          <w:iCs w:val="0"/>
          <w:color w:val="auto"/>
        </w:rPr>
        <w:t xml:space="preserve"> “What was done well? What would you </w:t>
      </w:r>
      <w:r w:rsidR="00592110" w:rsidRPr="00ED3F1B">
        <w:rPr>
          <w:rStyle w:val="Emphasis"/>
          <w:i w:val="0"/>
          <w:iCs w:val="0"/>
          <w:color w:val="auto"/>
        </w:rPr>
        <w:t xml:space="preserve">personally </w:t>
      </w:r>
      <w:r w:rsidR="00CB4636" w:rsidRPr="00ED3F1B">
        <w:rPr>
          <w:rStyle w:val="Emphasis"/>
          <w:i w:val="0"/>
          <w:iCs w:val="0"/>
          <w:color w:val="auto"/>
        </w:rPr>
        <w:t xml:space="preserve">do the same way in your next </w:t>
      </w:r>
      <w:r w:rsidR="00ED3F1B" w:rsidRPr="00ED3F1B">
        <w:rPr>
          <w:rStyle w:val="Emphasis"/>
          <w:i w:val="0"/>
          <w:iCs w:val="0"/>
          <w:color w:val="auto"/>
        </w:rPr>
        <w:t>stroke team</w:t>
      </w:r>
      <w:r w:rsidR="00CB4636" w:rsidRPr="00ED3F1B">
        <w:rPr>
          <w:rStyle w:val="Emphasis"/>
          <w:i w:val="0"/>
          <w:iCs w:val="0"/>
          <w:color w:val="auto"/>
        </w:rPr>
        <w:t xml:space="preserve"> operation?” followed by a second round with the</w:t>
      </w:r>
      <w:r w:rsidR="00592110" w:rsidRPr="00ED3F1B">
        <w:rPr>
          <w:rStyle w:val="Emphasis"/>
          <w:i w:val="0"/>
          <w:iCs w:val="0"/>
          <w:color w:val="auto"/>
        </w:rPr>
        <w:t xml:space="preserve"> question</w:t>
      </w:r>
      <w:r w:rsidR="00CB4636" w:rsidRPr="00ED3F1B">
        <w:rPr>
          <w:rStyle w:val="Emphasis"/>
          <w:i w:val="0"/>
          <w:iCs w:val="0"/>
          <w:color w:val="auto"/>
        </w:rPr>
        <w:t xml:space="preserve"> </w:t>
      </w:r>
      <w:r w:rsidR="00592110" w:rsidRPr="00ED3F1B">
        <w:rPr>
          <w:rStyle w:val="Emphasis"/>
          <w:i w:val="0"/>
          <w:iCs w:val="0"/>
          <w:color w:val="auto"/>
        </w:rPr>
        <w:t xml:space="preserve">“What did not work so well? </w:t>
      </w:r>
      <w:r w:rsidR="00CB4636" w:rsidRPr="00ED3F1B">
        <w:rPr>
          <w:rStyle w:val="Emphasis"/>
          <w:i w:val="0"/>
          <w:iCs w:val="0"/>
          <w:color w:val="auto"/>
        </w:rPr>
        <w:t xml:space="preserve">What would you </w:t>
      </w:r>
      <w:r w:rsidR="00592110" w:rsidRPr="00ED3F1B">
        <w:rPr>
          <w:rStyle w:val="Emphasis"/>
          <w:i w:val="0"/>
          <w:iCs w:val="0"/>
          <w:color w:val="auto"/>
        </w:rPr>
        <w:t xml:space="preserve">personally </w:t>
      </w:r>
      <w:r w:rsidR="00CB4636" w:rsidRPr="00ED3F1B">
        <w:rPr>
          <w:rStyle w:val="Emphasis"/>
          <w:i w:val="0"/>
          <w:iCs w:val="0"/>
          <w:color w:val="auto"/>
        </w:rPr>
        <w:t>do differently next time?” and conclud</w:t>
      </w:r>
      <w:r w:rsidR="00ED3F1B" w:rsidRPr="00ED3F1B">
        <w:rPr>
          <w:rStyle w:val="Emphasis"/>
          <w:i w:val="0"/>
          <w:iCs w:val="0"/>
          <w:color w:val="auto"/>
        </w:rPr>
        <w:t>e</w:t>
      </w:r>
      <w:r w:rsidR="00CB4636" w:rsidRPr="00ED3F1B">
        <w:rPr>
          <w:rStyle w:val="Emphasis"/>
          <w:i w:val="0"/>
          <w:iCs w:val="0"/>
          <w:color w:val="auto"/>
        </w:rPr>
        <w:t xml:space="preserve"> with a feedback round to the complete team: “What are the essential factors for a successful </w:t>
      </w:r>
      <w:r w:rsidR="00ED3F1B" w:rsidRPr="00ED3F1B">
        <w:rPr>
          <w:rStyle w:val="Emphasis"/>
          <w:i w:val="0"/>
          <w:iCs w:val="0"/>
          <w:color w:val="auto"/>
        </w:rPr>
        <w:t xml:space="preserve">stroke team </w:t>
      </w:r>
      <w:r w:rsidR="00CB4636" w:rsidRPr="00ED3F1B">
        <w:rPr>
          <w:rStyle w:val="Emphasis"/>
          <w:i w:val="0"/>
          <w:iCs w:val="0"/>
          <w:color w:val="auto"/>
        </w:rPr>
        <w:t>operation?”</w:t>
      </w:r>
    </w:p>
    <w:p w14:paraId="20067B0C" w14:textId="77777777" w:rsidR="0072127D" w:rsidRPr="00C15060" w:rsidRDefault="0072127D" w:rsidP="00AB4D32">
      <w:pPr>
        <w:shd w:val="clear" w:color="auto" w:fill="FFFFFF"/>
        <w:jc w:val="left"/>
        <w:rPr>
          <w:color w:val="808080"/>
        </w:rPr>
      </w:pPr>
    </w:p>
    <w:p w14:paraId="33AB2FCF" w14:textId="57835AA9" w:rsidR="0072127D" w:rsidRPr="00C15060" w:rsidRDefault="0072127D" w:rsidP="00AB4D32">
      <w:pPr>
        <w:jc w:val="left"/>
        <w:rPr>
          <w:b/>
        </w:rPr>
      </w:pPr>
      <w:r w:rsidRPr="00C15060">
        <w:rPr>
          <w:b/>
        </w:rPr>
        <w:t>REPRESENTATIVE RESULTS</w:t>
      </w:r>
      <w:r w:rsidRPr="00C15060">
        <w:rPr>
          <w:b/>
          <w:bCs/>
        </w:rPr>
        <w:t>:</w:t>
      </w:r>
    </w:p>
    <w:p w14:paraId="39D82D85" w14:textId="77777777" w:rsidR="00CB4636" w:rsidRPr="00713112" w:rsidRDefault="00CB4636" w:rsidP="00AB4D32">
      <w:pPr>
        <w:jc w:val="left"/>
        <w:rPr>
          <w:b/>
          <w:color w:val="auto"/>
          <w:lang w:eastAsia="zh-TW"/>
        </w:rPr>
      </w:pPr>
      <w:r w:rsidRPr="00713112">
        <w:rPr>
          <w:b/>
          <w:color w:val="auto"/>
          <w:lang w:eastAsia="zh-TW"/>
        </w:rPr>
        <w:t>Effect on the door to needle times and thrombolysis rate</w:t>
      </w:r>
    </w:p>
    <w:p w14:paraId="67DCAD04" w14:textId="3EB0AC9E" w:rsidR="00CB4636" w:rsidRPr="00C15060" w:rsidRDefault="00592110" w:rsidP="00AB4D32">
      <w:pPr>
        <w:jc w:val="left"/>
        <w:rPr>
          <w:color w:val="auto"/>
          <w:lang w:eastAsia="zh-TW"/>
        </w:rPr>
      </w:pPr>
      <w:r w:rsidRPr="00C15060">
        <w:rPr>
          <w:color w:val="auto"/>
          <w:lang w:eastAsia="zh-TW"/>
        </w:rPr>
        <w:t>The impleme</w:t>
      </w:r>
      <w:r w:rsidR="00CB4636" w:rsidRPr="00C15060">
        <w:rPr>
          <w:color w:val="auto"/>
          <w:lang w:eastAsia="zh-TW"/>
        </w:rPr>
        <w:t xml:space="preserve">ntation of the </w:t>
      </w:r>
      <w:r w:rsidR="00ED3F1B">
        <w:rPr>
          <w:color w:val="auto"/>
          <w:lang w:eastAsia="zh-TW"/>
        </w:rPr>
        <w:t>stroke team</w:t>
      </w:r>
      <w:r w:rsidR="00CB4636" w:rsidRPr="00C15060">
        <w:rPr>
          <w:color w:val="auto"/>
          <w:lang w:eastAsia="zh-TW"/>
        </w:rPr>
        <w:t xml:space="preserve"> algorithm in 2012 accompanied by regular simulation-based </w:t>
      </w:r>
      <w:r w:rsidR="00ED3F1B">
        <w:rPr>
          <w:color w:val="auto"/>
          <w:lang w:eastAsia="zh-TW"/>
        </w:rPr>
        <w:t>stroke team</w:t>
      </w:r>
      <w:r w:rsidR="00CB4636" w:rsidRPr="00C15060">
        <w:rPr>
          <w:color w:val="auto"/>
          <w:lang w:eastAsia="zh-TW"/>
        </w:rPr>
        <w:t xml:space="preserve"> trainings led to a relevant increase in the patients treated with a door-to-needle time below 30 minutes and below 60 minutes and to an increase in our thrombolysis rate.</w:t>
      </w:r>
    </w:p>
    <w:p w14:paraId="58CF7EE2" w14:textId="21E5DEB2" w:rsidR="00CB4636" w:rsidRPr="00C15060" w:rsidRDefault="00CB4636" w:rsidP="00AB4D32">
      <w:pPr>
        <w:jc w:val="left"/>
        <w:rPr>
          <w:color w:val="auto"/>
          <w:lang w:eastAsia="zh-TW"/>
        </w:rPr>
      </w:pPr>
    </w:p>
    <w:p w14:paraId="47EFA2FF" w14:textId="1ADAEF29" w:rsidR="00CB4636" w:rsidRPr="00C15060" w:rsidRDefault="00CB4636" w:rsidP="00AB4D32">
      <w:pPr>
        <w:jc w:val="left"/>
        <w:rPr>
          <w:color w:val="auto"/>
          <w:lang w:eastAsia="zh-TW"/>
        </w:rPr>
      </w:pPr>
      <w:r w:rsidRPr="00C15060">
        <w:rPr>
          <w:color w:val="auto"/>
          <w:lang w:eastAsia="zh-TW"/>
        </w:rPr>
        <w:t xml:space="preserve">[place figure 1 here – </w:t>
      </w:r>
      <w:r w:rsidR="00ED3F1B">
        <w:rPr>
          <w:color w:val="auto"/>
          <w:lang w:eastAsia="zh-TW"/>
        </w:rPr>
        <w:t>stroke team</w:t>
      </w:r>
      <w:r w:rsidRPr="00C15060">
        <w:rPr>
          <w:color w:val="auto"/>
          <w:lang w:eastAsia="zh-TW"/>
        </w:rPr>
        <w:t xml:space="preserve"> algorithm]</w:t>
      </w:r>
    </w:p>
    <w:p w14:paraId="65B60CE7" w14:textId="77777777" w:rsidR="00CB4636" w:rsidRPr="00C15060" w:rsidRDefault="00CB4636" w:rsidP="00AB4D32">
      <w:pPr>
        <w:jc w:val="left"/>
        <w:rPr>
          <w:color w:val="auto"/>
          <w:lang w:eastAsia="zh-TW"/>
        </w:rPr>
      </w:pPr>
    </w:p>
    <w:p w14:paraId="1419F03C" w14:textId="186EC822" w:rsidR="00CB4636" w:rsidRPr="00C15060" w:rsidRDefault="00CB4636" w:rsidP="00AB4D32">
      <w:pPr>
        <w:jc w:val="left"/>
        <w:rPr>
          <w:color w:val="auto"/>
          <w:lang w:eastAsia="zh-TW"/>
        </w:rPr>
      </w:pPr>
      <w:r w:rsidRPr="00C15060">
        <w:rPr>
          <w:color w:val="auto"/>
          <w:lang w:eastAsia="zh-TW"/>
        </w:rPr>
        <w:t>[place figure 2 here – door-to-needle time strata and thrombolysis rates from 2010 to 2015]</w:t>
      </w:r>
    </w:p>
    <w:p w14:paraId="122A7306" w14:textId="77777777" w:rsidR="00CB4636" w:rsidRPr="00C15060" w:rsidRDefault="00CB4636" w:rsidP="00AB4D32">
      <w:pPr>
        <w:jc w:val="left"/>
        <w:rPr>
          <w:color w:val="auto"/>
          <w:lang w:eastAsia="zh-TW"/>
        </w:rPr>
      </w:pPr>
    </w:p>
    <w:p w14:paraId="018B714B" w14:textId="400E059B" w:rsidR="00CB4636" w:rsidRPr="00713112" w:rsidRDefault="00CB4636" w:rsidP="00AB4D32">
      <w:pPr>
        <w:jc w:val="left"/>
        <w:rPr>
          <w:b/>
          <w:color w:val="auto"/>
          <w:lang w:eastAsia="zh-TW"/>
        </w:rPr>
      </w:pPr>
      <w:r w:rsidRPr="00713112">
        <w:rPr>
          <w:b/>
          <w:color w:val="auto"/>
          <w:lang w:eastAsia="zh-TW"/>
        </w:rPr>
        <w:t>Rating of the course concept by the participants</w:t>
      </w:r>
    </w:p>
    <w:p w14:paraId="07B66064" w14:textId="096F4792" w:rsidR="00CB4636" w:rsidRPr="00C15060" w:rsidRDefault="00FF0C17" w:rsidP="00AB4D32">
      <w:pPr>
        <w:jc w:val="left"/>
        <w:rPr>
          <w:color w:val="auto"/>
          <w:lang w:eastAsia="zh-TW"/>
        </w:rPr>
      </w:pPr>
      <w:r>
        <w:rPr>
          <w:color w:val="auto"/>
          <w:lang w:eastAsia="zh-TW"/>
        </w:rPr>
        <w:t>T</w:t>
      </w:r>
      <w:r w:rsidR="00CB4636" w:rsidRPr="00C15060">
        <w:rPr>
          <w:color w:val="auto"/>
          <w:lang w:eastAsia="zh-TW"/>
        </w:rPr>
        <w:t xml:space="preserve">he course </w:t>
      </w:r>
      <w:r>
        <w:rPr>
          <w:color w:val="auto"/>
          <w:lang w:eastAsia="zh-TW"/>
        </w:rPr>
        <w:t xml:space="preserve">was </w:t>
      </w:r>
      <w:r w:rsidR="00CB4636" w:rsidRPr="00C15060">
        <w:rPr>
          <w:color w:val="auto"/>
          <w:lang w:eastAsia="zh-TW"/>
        </w:rPr>
        <w:t xml:space="preserve">systematically </w:t>
      </w:r>
      <w:r>
        <w:rPr>
          <w:color w:val="auto"/>
          <w:lang w:eastAsia="zh-TW"/>
        </w:rPr>
        <w:t xml:space="preserve">evaluated </w:t>
      </w:r>
      <w:r w:rsidR="00CB4636" w:rsidRPr="00C15060">
        <w:rPr>
          <w:color w:val="auto"/>
          <w:lang w:eastAsia="zh-TW"/>
        </w:rPr>
        <w:t>by handing out questionnaires to all participants from June 2015 to January 2016 (n = 45; 16 physic</w:t>
      </w:r>
      <w:r w:rsidR="00FA7B41">
        <w:rPr>
          <w:color w:val="auto"/>
          <w:lang w:eastAsia="zh-TW"/>
        </w:rPr>
        <w:t>i</w:t>
      </w:r>
      <w:r w:rsidR="00CB4636" w:rsidRPr="00C15060">
        <w:rPr>
          <w:color w:val="auto"/>
          <w:lang w:eastAsia="zh-TW"/>
        </w:rPr>
        <w:t xml:space="preserve">ans, 11 ED nurses and radiology technicians and 18 medical students). Participation in the </w:t>
      </w:r>
      <w:r w:rsidR="00ED3F1B">
        <w:rPr>
          <w:color w:val="auto"/>
          <w:lang w:eastAsia="zh-TW"/>
        </w:rPr>
        <w:t>stroke team</w:t>
      </w:r>
      <w:r w:rsidR="00CB4636" w:rsidRPr="00C15060">
        <w:rPr>
          <w:color w:val="auto"/>
          <w:lang w:eastAsia="zh-TW"/>
        </w:rPr>
        <w:t xml:space="preserve"> training significantly increased the </w:t>
      </w:r>
      <w:r w:rsidR="000B2BB2" w:rsidRPr="00C15060">
        <w:rPr>
          <w:color w:val="auto"/>
          <w:lang w:eastAsia="zh-TW"/>
        </w:rPr>
        <w:t>participant’s</w:t>
      </w:r>
      <w:r w:rsidR="00CB4636" w:rsidRPr="00C15060">
        <w:rPr>
          <w:color w:val="auto"/>
          <w:lang w:eastAsia="zh-TW"/>
        </w:rPr>
        <w:t xml:space="preserve"> confidence</w:t>
      </w:r>
      <w:r w:rsidR="00592110" w:rsidRPr="00C15060">
        <w:rPr>
          <w:color w:val="auto"/>
          <w:lang w:eastAsia="zh-TW"/>
        </w:rPr>
        <w:t xml:space="preserve"> to be able to safely treat acute stroke patients</w:t>
      </w:r>
      <w:r w:rsidR="00CB4636" w:rsidRPr="00C15060">
        <w:rPr>
          <w:color w:val="auto"/>
          <w:lang w:eastAsia="zh-TW"/>
        </w:rPr>
        <w:t>.</w:t>
      </w:r>
    </w:p>
    <w:p w14:paraId="70956616" w14:textId="77777777" w:rsidR="00CB4636" w:rsidRPr="00C15060" w:rsidRDefault="00CB4636" w:rsidP="00AB4D32">
      <w:pPr>
        <w:jc w:val="left"/>
        <w:rPr>
          <w:color w:val="auto"/>
          <w:lang w:eastAsia="zh-TW"/>
        </w:rPr>
      </w:pPr>
    </w:p>
    <w:p w14:paraId="2E7A4AE9" w14:textId="24989C4C" w:rsidR="00CB4636" w:rsidRPr="00C15060" w:rsidRDefault="00CB4636" w:rsidP="00AB4D32">
      <w:pPr>
        <w:jc w:val="left"/>
        <w:rPr>
          <w:color w:val="auto"/>
          <w:lang w:eastAsia="zh-TW"/>
        </w:rPr>
      </w:pPr>
      <w:r w:rsidRPr="00C15060">
        <w:rPr>
          <w:color w:val="auto"/>
          <w:lang w:eastAsia="zh-TW"/>
        </w:rPr>
        <w:t>[place figure 3 here]</w:t>
      </w:r>
    </w:p>
    <w:p w14:paraId="62263070" w14:textId="77777777" w:rsidR="00CB4636" w:rsidRPr="00C15060" w:rsidRDefault="00CB4636" w:rsidP="00AB4D32">
      <w:pPr>
        <w:jc w:val="left"/>
        <w:rPr>
          <w:color w:val="auto"/>
          <w:lang w:eastAsia="zh-TW"/>
        </w:rPr>
      </w:pPr>
    </w:p>
    <w:p w14:paraId="7744704C" w14:textId="4A61D325" w:rsidR="0072127D" w:rsidRDefault="00CB4636" w:rsidP="00AB4D32">
      <w:pPr>
        <w:jc w:val="left"/>
        <w:rPr>
          <w:color w:val="auto"/>
          <w:lang w:eastAsia="zh-TW"/>
        </w:rPr>
      </w:pPr>
      <w:r w:rsidRPr="00C15060">
        <w:rPr>
          <w:color w:val="auto"/>
          <w:lang w:eastAsia="zh-TW"/>
        </w:rPr>
        <w:t xml:space="preserve">The learning format of a simulation-based </w:t>
      </w:r>
      <w:r w:rsidR="00ED3F1B">
        <w:rPr>
          <w:color w:val="auto"/>
          <w:lang w:eastAsia="zh-TW"/>
        </w:rPr>
        <w:t>stroke team</w:t>
      </w:r>
      <w:r w:rsidRPr="00C15060">
        <w:rPr>
          <w:color w:val="auto"/>
          <w:lang w:eastAsia="zh-TW"/>
        </w:rPr>
        <w:t xml:space="preserve"> training in general was rated highly positive by the majority of the participants (median 10 on a scale from 1-10, n=45). Also the relevance to daily practice (median 10) and the contents conveying CRM (median 9) were rated very positive. Especially the younger residents in neurology (work experience &lt; 2 years) stated that the course increased their perception of patient safety and reduced fear of committing treatment errors.</w:t>
      </w:r>
    </w:p>
    <w:p w14:paraId="7E8D409A" w14:textId="77777777" w:rsidR="00C15060" w:rsidRPr="00C15060" w:rsidRDefault="00C15060" w:rsidP="00AB4D32">
      <w:pPr>
        <w:jc w:val="left"/>
        <w:rPr>
          <w:color w:val="auto"/>
          <w:lang w:eastAsia="zh-TW"/>
        </w:rPr>
      </w:pPr>
    </w:p>
    <w:p w14:paraId="2956B533" w14:textId="465DDCF5" w:rsidR="00C15060" w:rsidRPr="00713112" w:rsidRDefault="00C15060" w:rsidP="00AB4D32">
      <w:pPr>
        <w:jc w:val="left"/>
        <w:rPr>
          <w:rFonts w:cs="Arial"/>
          <w:b/>
          <w:color w:val="auto"/>
        </w:rPr>
      </w:pPr>
      <w:r w:rsidRPr="00713112">
        <w:rPr>
          <w:rFonts w:cs="Arial"/>
          <w:b/>
          <w:color w:val="auto"/>
        </w:rPr>
        <w:t>Figure 1</w:t>
      </w:r>
      <w:r w:rsidRPr="00C15060">
        <w:rPr>
          <w:rFonts w:cs="Arial"/>
          <w:b/>
          <w:color w:val="auto"/>
        </w:rPr>
        <w:t xml:space="preserve"> </w:t>
      </w:r>
      <w:r w:rsidR="00ED3F1B">
        <w:rPr>
          <w:rFonts w:cs="Arial"/>
          <w:b/>
          <w:color w:val="auto"/>
        </w:rPr>
        <w:t>Stroke team</w:t>
      </w:r>
      <w:r w:rsidRPr="00C15060">
        <w:rPr>
          <w:rFonts w:cs="Arial"/>
          <w:b/>
          <w:color w:val="auto"/>
        </w:rPr>
        <w:t xml:space="preserve"> algorithm of the Frankfurt University Hospital.</w:t>
      </w:r>
      <w:r w:rsidRPr="00713112">
        <w:rPr>
          <w:rFonts w:cs="Arial"/>
          <w:b/>
          <w:color w:val="auto"/>
        </w:rPr>
        <w:t xml:space="preserve"> </w:t>
      </w:r>
    </w:p>
    <w:p w14:paraId="7E723E2A" w14:textId="50289C22" w:rsidR="00C15060" w:rsidRPr="00795804" w:rsidRDefault="00C15060" w:rsidP="00AB4D32">
      <w:pPr>
        <w:jc w:val="left"/>
        <w:rPr>
          <w:rFonts w:cs="Arial"/>
          <w:color w:val="auto"/>
        </w:rPr>
      </w:pPr>
      <w:r w:rsidRPr="00795804">
        <w:rPr>
          <w:rFonts w:cs="Arial"/>
          <w:color w:val="auto"/>
        </w:rPr>
        <w:t xml:space="preserve">The binding appointment of all staff members to the </w:t>
      </w:r>
      <w:r w:rsidR="00ED3F1B">
        <w:rPr>
          <w:rFonts w:cs="Arial"/>
          <w:color w:val="auto"/>
        </w:rPr>
        <w:t>stroke team</w:t>
      </w:r>
      <w:r w:rsidRPr="00795804">
        <w:rPr>
          <w:rFonts w:cs="Arial"/>
          <w:color w:val="auto"/>
        </w:rPr>
        <w:t xml:space="preserve"> has been agreed upon by the directors of the departments of Neurology and Neuroradiology as well as the head of the university hospital central laboratory. The alarm is distributed by a collective call via speed dial.</w:t>
      </w:r>
    </w:p>
    <w:p w14:paraId="7FC7CCE3" w14:textId="77777777" w:rsidR="00C15060" w:rsidRPr="00795804" w:rsidRDefault="00C15060" w:rsidP="00AB4D32">
      <w:pPr>
        <w:jc w:val="left"/>
        <w:rPr>
          <w:rFonts w:cs="Arial"/>
          <w:color w:val="auto"/>
        </w:rPr>
      </w:pPr>
    </w:p>
    <w:p w14:paraId="2F0C1594" w14:textId="530A820D" w:rsidR="00C15060" w:rsidRPr="00713112" w:rsidRDefault="00C15060" w:rsidP="00AB4D32">
      <w:pPr>
        <w:jc w:val="left"/>
        <w:rPr>
          <w:b/>
          <w:color w:val="auto"/>
        </w:rPr>
      </w:pPr>
      <w:r w:rsidRPr="00713112">
        <w:rPr>
          <w:rFonts w:cs="Arial"/>
          <w:b/>
          <w:color w:val="auto"/>
        </w:rPr>
        <w:t>Figure 2</w:t>
      </w:r>
      <w:r w:rsidRPr="00C15060">
        <w:rPr>
          <w:b/>
          <w:color w:val="auto"/>
        </w:rPr>
        <w:t xml:space="preserve"> Door to needle time-strata before and after the introduction of the </w:t>
      </w:r>
      <w:r w:rsidR="00ED3F1B">
        <w:rPr>
          <w:b/>
          <w:color w:val="auto"/>
        </w:rPr>
        <w:t>stroke team</w:t>
      </w:r>
      <w:r w:rsidRPr="00C15060">
        <w:rPr>
          <w:b/>
          <w:color w:val="auto"/>
        </w:rPr>
        <w:t>.</w:t>
      </w:r>
      <w:r w:rsidRPr="00713112">
        <w:rPr>
          <w:b/>
          <w:color w:val="auto"/>
        </w:rPr>
        <w:t xml:space="preserve"> </w:t>
      </w:r>
    </w:p>
    <w:p w14:paraId="7DA4A501" w14:textId="64482F2F" w:rsidR="00C15060" w:rsidRPr="00795804" w:rsidRDefault="00C15060" w:rsidP="00AB4D32">
      <w:pPr>
        <w:jc w:val="left"/>
        <w:rPr>
          <w:color w:val="auto"/>
        </w:rPr>
      </w:pPr>
      <w:r w:rsidRPr="00795804">
        <w:rPr>
          <w:color w:val="auto"/>
        </w:rPr>
        <w:t xml:space="preserve">The introduction of the composite </w:t>
      </w:r>
      <w:r w:rsidR="00ED3F1B">
        <w:rPr>
          <w:color w:val="auto"/>
        </w:rPr>
        <w:t>stroke team</w:t>
      </w:r>
      <w:r w:rsidRPr="00795804">
        <w:rPr>
          <w:color w:val="auto"/>
        </w:rPr>
        <w:t xml:space="preserve"> intervention in October 2012 increased the share of patients treated with a door to needle time shorter than 30 minutes from 21.2</w:t>
      </w:r>
      <w:r w:rsidR="00D60244">
        <w:rPr>
          <w:color w:val="auto"/>
        </w:rPr>
        <w:t>%</w:t>
      </w:r>
      <w:r w:rsidRPr="00795804">
        <w:rPr>
          <w:color w:val="auto"/>
        </w:rPr>
        <w:t xml:space="preserve"> in the years 2010 – 2012 to 77</w:t>
      </w:r>
      <w:r w:rsidR="00D60244">
        <w:rPr>
          <w:color w:val="auto"/>
        </w:rPr>
        <w:t>%</w:t>
      </w:r>
      <w:r w:rsidRPr="00795804">
        <w:rPr>
          <w:color w:val="auto"/>
        </w:rPr>
        <w:t xml:space="preserve"> in the years from 2013 – 2015 and the share of patients treated with a door to needle time shorter than 60 minutes from 65.1 to 96.5</w:t>
      </w:r>
      <w:r w:rsidR="00D60244">
        <w:rPr>
          <w:color w:val="auto"/>
        </w:rPr>
        <w:t>%</w:t>
      </w:r>
      <w:r w:rsidRPr="00795804">
        <w:rPr>
          <w:color w:val="auto"/>
        </w:rPr>
        <w:t>. Thrombolysis rate also increased by approximately 30</w:t>
      </w:r>
      <w:r w:rsidR="00D60244">
        <w:rPr>
          <w:color w:val="auto"/>
        </w:rPr>
        <w:t>%</w:t>
      </w:r>
      <w:r w:rsidRPr="00795804">
        <w:rPr>
          <w:color w:val="auto"/>
        </w:rPr>
        <w:t xml:space="preserve"> (data not shown). Based on data from Tahtali et al.</w:t>
      </w:r>
      <w:r w:rsidR="006F738B">
        <w:rPr>
          <w:color w:val="auto"/>
          <w:vertAlign w:val="superscript"/>
        </w:rPr>
        <w:t>13</w:t>
      </w:r>
    </w:p>
    <w:p w14:paraId="305B1A30" w14:textId="77777777" w:rsidR="00C15060" w:rsidRPr="00713112" w:rsidRDefault="00C15060" w:rsidP="00AB4D32">
      <w:pPr>
        <w:jc w:val="left"/>
        <w:rPr>
          <w:b/>
          <w:color w:val="auto"/>
        </w:rPr>
      </w:pPr>
    </w:p>
    <w:p w14:paraId="320882F9" w14:textId="0A6C90E5" w:rsidR="00C15060" w:rsidRPr="00713112" w:rsidRDefault="00C15060" w:rsidP="00AB4D32">
      <w:pPr>
        <w:jc w:val="left"/>
        <w:rPr>
          <w:b/>
          <w:color w:val="auto"/>
        </w:rPr>
      </w:pPr>
      <w:r w:rsidRPr="00713112">
        <w:rPr>
          <w:b/>
          <w:color w:val="auto"/>
        </w:rPr>
        <w:t>Figure 3</w:t>
      </w:r>
      <w:r w:rsidRPr="00C15060">
        <w:rPr>
          <w:b/>
          <w:color w:val="auto"/>
        </w:rPr>
        <w:t xml:space="preserve"> Perceived ability to offer patient safety in acute stroke care.</w:t>
      </w:r>
      <w:r w:rsidRPr="00713112">
        <w:rPr>
          <w:b/>
          <w:color w:val="auto"/>
        </w:rPr>
        <w:t xml:space="preserve"> </w:t>
      </w:r>
    </w:p>
    <w:p w14:paraId="0B9554A4" w14:textId="54D4162C" w:rsidR="00C15060" w:rsidRPr="00795804" w:rsidRDefault="00C15060" w:rsidP="00AB4D32">
      <w:pPr>
        <w:jc w:val="left"/>
        <w:rPr>
          <w:color w:val="auto"/>
        </w:rPr>
      </w:pPr>
      <w:r>
        <w:rPr>
          <w:color w:val="auto"/>
        </w:rPr>
        <w:t>Q</w:t>
      </w:r>
      <w:r w:rsidRPr="00795804">
        <w:rPr>
          <w:color w:val="auto"/>
        </w:rPr>
        <w:t xml:space="preserve">uestionnaire assessment of all participants of the simulation-based </w:t>
      </w:r>
      <w:r w:rsidR="00ED3F1B">
        <w:rPr>
          <w:color w:val="auto"/>
        </w:rPr>
        <w:t>stroke team</w:t>
      </w:r>
      <w:r w:rsidRPr="00795804">
        <w:rPr>
          <w:color w:val="auto"/>
        </w:rPr>
        <w:t xml:space="preserve"> training from June 2015 to January 2016 (n = 45; 16 physicians, 11 ED nurses and radiology technicians und 18 medical students) before and after the training session. Answers are given in</w:t>
      </w:r>
      <w:r w:rsidR="00D60244">
        <w:rPr>
          <w:color w:val="auto"/>
        </w:rPr>
        <w:t>%</w:t>
      </w:r>
      <w:r w:rsidRPr="00795804">
        <w:rPr>
          <w:color w:val="auto"/>
        </w:rPr>
        <w:t xml:space="preserve"> of all participants during this time.</w:t>
      </w:r>
    </w:p>
    <w:p w14:paraId="0DB0C64F" w14:textId="77777777" w:rsidR="00CB4636" w:rsidRPr="00C15060" w:rsidRDefault="00CB4636" w:rsidP="00AB4D32">
      <w:pPr>
        <w:jc w:val="left"/>
        <w:rPr>
          <w:b/>
        </w:rPr>
      </w:pPr>
    </w:p>
    <w:p w14:paraId="17951709" w14:textId="24139DCA" w:rsidR="0072127D" w:rsidRPr="00C15060" w:rsidRDefault="0072127D" w:rsidP="00AB4D32">
      <w:pPr>
        <w:jc w:val="left"/>
        <w:rPr>
          <w:rFonts w:cs="Arial"/>
          <w:b/>
        </w:rPr>
      </w:pPr>
      <w:r w:rsidRPr="00C15060">
        <w:rPr>
          <w:b/>
        </w:rPr>
        <w:t>DISCUSSION</w:t>
      </w:r>
      <w:r w:rsidRPr="00C15060">
        <w:rPr>
          <w:b/>
          <w:bCs/>
        </w:rPr>
        <w:t>:</w:t>
      </w:r>
    </w:p>
    <w:p w14:paraId="332DA189" w14:textId="1C5D8E3F" w:rsidR="003F5F71" w:rsidRPr="00C15060" w:rsidRDefault="00FF0C17" w:rsidP="00AB4D32">
      <w:pPr>
        <w:jc w:val="left"/>
        <w:rPr>
          <w:color w:val="auto"/>
        </w:rPr>
      </w:pPr>
      <w:r>
        <w:rPr>
          <w:color w:val="auto"/>
        </w:rPr>
        <w:t xml:space="preserve">A </w:t>
      </w:r>
      <w:r w:rsidR="003F5F71" w:rsidRPr="00C15060">
        <w:rPr>
          <w:color w:val="auto"/>
        </w:rPr>
        <w:t xml:space="preserve">binding </w:t>
      </w:r>
      <w:r w:rsidR="00ED3F1B">
        <w:rPr>
          <w:color w:val="auto"/>
        </w:rPr>
        <w:t>stroke team</w:t>
      </w:r>
      <w:r w:rsidR="003F5F71" w:rsidRPr="00C15060">
        <w:rPr>
          <w:color w:val="auto"/>
        </w:rPr>
        <w:t xml:space="preserve"> algorithm and regular simulation-based </w:t>
      </w:r>
      <w:r w:rsidR="00ED3F1B">
        <w:rPr>
          <w:color w:val="auto"/>
        </w:rPr>
        <w:t>stroke team</w:t>
      </w:r>
      <w:r w:rsidR="003F5F71" w:rsidRPr="00C15060">
        <w:rPr>
          <w:color w:val="auto"/>
        </w:rPr>
        <w:t xml:space="preserve"> trainings can lead to a long-term reduction of the door-to-needle time as the key benchmark process time for acute stroke treatment. Excellent examples of a set of measures that improve the acute stroke work flow</w:t>
      </w:r>
      <w:r w:rsidR="00592110" w:rsidRPr="00C15060">
        <w:rPr>
          <w:color w:val="auto"/>
        </w:rPr>
        <w:t>, which also inspired our algorithm,</w:t>
      </w:r>
      <w:r w:rsidR="003F5F71" w:rsidRPr="00C15060">
        <w:rPr>
          <w:color w:val="auto"/>
        </w:rPr>
        <w:t xml:space="preserve"> have been described by the Helsinki </w:t>
      </w:r>
      <w:r w:rsidR="00592110" w:rsidRPr="00C15060">
        <w:rPr>
          <w:color w:val="auto"/>
        </w:rPr>
        <w:t>group</w:t>
      </w:r>
      <w:r w:rsidR="006F738B">
        <w:rPr>
          <w:color w:val="auto"/>
          <w:vertAlign w:val="superscript"/>
        </w:rPr>
        <w:t>14,15</w:t>
      </w:r>
      <w:r w:rsidR="003F5F71" w:rsidRPr="00C15060">
        <w:rPr>
          <w:color w:val="auto"/>
        </w:rPr>
        <w:t xml:space="preserve">. </w:t>
      </w:r>
      <w:r w:rsidR="00E27DB6" w:rsidRPr="00C15060">
        <w:rPr>
          <w:color w:val="auto"/>
        </w:rPr>
        <w:t xml:space="preserve">Another very innovative approach </w:t>
      </w:r>
      <w:r w:rsidR="00592110" w:rsidRPr="00C15060">
        <w:rPr>
          <w:color w:val="auto"/>
        </w:rPr>
        <w:t xml:space="preserve">to </w:t>
      </w:r>
      <w:r w:rsidR="00E27DB6" w:rsidRPr="00C15060">
        <w:rPr>
          <w:color w:val="auto"/>
        </w:rPr>
        <w:t>shorten the time interval from symptom onset to thrombolysis are mobile stroke units such as the pioneering STEMO in Berlin, Germany</w:t>
      </w:r>
      <w:r w:rsidR="006F738B">
        <w:rPr>
          <w:color w:val="auto"/>
          <w:vertAlign w:val="superscript"/>
        </w:rPr>
        <w:t>16,17</w:t>
      </w:r>
      <w:r w:rsidR="00E27DB6" w:rsidRPr="00C15060">
        <w:rPr>
          <w:color w:val="auto"/>
          <w:vertAlign w:val="superscript"/>
        </w:rPr>
        <w:t xml:space="preserve"> </w:t>
      </w:r>
      <w:r w:rsidR="00E27DB6" w:rsidRPr="00C15060">
        <w:rPr>
          <w:color w:val="auto"/>
        </w:rPr>
        <w:t>or the PHAST project from Cleveland, Ohio in the USA</w:t>
      </w:r>
      <w:r w:rsidR="006F738B">
        <w:rPr>
          <w:color w:val="auto"/>
          <w:vertAlign w:val="superscript"/>
        </w:rPr>
        <w:t>18</w:t>
      </w:r>
      <w:r w:rsidR="00E27DB6" w:rsidRPr="00C15060">
        <w:rPr>
          <w:color w:val="auto"/>
        </w:rPr>
        <w:t xml:space="preserve">. By contrast, </w:t>
      </w:r>
      <w:r w:rsidR="00ED3F1B">
        <w:rPr>
          <w:color w:val="auto"/>
        </w:rPr>
        <w:t>the system presented here</w:t>
      </w:r>
      <w:r w:rsidR="003F5F71" w:rsidRPr="00C15060">
        <w:rPr>
          <w:color w:val="auto"/>
        </w:rPr>
        <w:t xml:space="preserve"> starts at the doorstep of the hospital and is easily transferable to other hospitals without specific infrastructural prerequisites. </w:t>
      </w:r>
      <w:r w:rsidR="00E27DB6" w:rsidRPr="00C15060">
        <w:rPr>
          <w:color w:val="auto"/>
        </w:rPr>
        <w:t>It relies on</w:t>
      </w:r>
      <w:r w:rsidR="003F5F71" w:rsidRPr="00C15060">
        <w:rPr>
          <w:color w:val="auto"/>
        </w:rPr>
        <w:t xml:space="preserve"> a fixed algorithm</w:t>
      </w:r>
      <w:r w:rsidR="00E27DB6" w:rsidRPr="00C15060">
        <w:rPr>
          <w:color w:val="auto"/>
        </w:rPr>
        <w:t xml:space="preserve"> allowing parallel work of all team members with optimal efficacy organized by</w:t>
      </w:r>
      <w:r w:rsidR="003F5F71" w:rsidRPr="00C15060">
        <w:rPr>
          <w:color w:val="auto"/>
        </w:rPr>
        <w:t xml:space="preserve"> </w:t>
      </w:r>
      <w:r w:rsidR="00E27DB6" w:rsidRPr="00C15060">
        <w:rPr>
          <w:color w:val="auto"/>
        </w:rPr>
        <w:t xml:space="preserve">a </w:t>
      </w:r>
      <w:r w:rsidR="003F5F71" w:rsidRPr="00C15060">
        <w:rPr>
          <w:color w:val="auto"/>
        </w:rPr>
        <w:t xml:space="preserve">binding definition of </w:t>
      </w:r>
      <w:r w:rsidR="00592110" w:rsidRPr="00C15060">
        <w:rPr>
          <w:color w:val="auto"/>
        </w:rPr>
        <w:t>each member’s role</w:t>
      </w:r>
      <w:r w:rsidR="003F5F71" w:rsidRPr="00C15060">
        <w:rPr>
          <w:color w:val="auto"/>
        </w:rPr>
        <w:t xml:space="preserve"> </w:t>
      </w:r>
      <w:r w:rsidR="00E27DB6" w:rsidRPr="00C15060">
        <w:rPr>
          <w:color w:val="auto"/>
        </w:rPr>
        <w:t>on the</w:t>
      </w:r>
      <w:r w:rsidR="003F5F71" w:rsidRPr="00C15060">
        <w:rPr>
          <w:color w:val="auto"/>
        </w:rPr>
        <w:t xml:space="preserve"> STROKE TEAM</w:t>
      </w:r>
      <w:r w:rsidR="00E27DB6" w:rsidRPr="00C15060">
        <w:rPr>
          <w:color w:val="auto"/>
        </w:rPr>
        <w:t xml:space="preserve"> and the teaching of non-technical skills.</w:t>
      </w:r>
    </w:p>
    <w:p w14:paraId="789ADC82" w14:textId="77777777" w:rsidR="003F5F71" w:rsidRPr="00C15060" w:rsidRDefault="003F5F71" w:rsidP="00AB4D32">
      <w:pPr>
        <w:jc w:val="left"/>
        <w:rPr>
          <w:color w:val="auto"/>
        </w:rPr>
      </w:pPr>
    </w:p>
    <w:p w14:paraId="45ADAA31" w14:textId="711CA006" w:rsidR="003F5F71" w:rsidRPr="00C15060" w:rsidRDefault="00E27DB6" w:rsidP="00AB4D32">
      <w:pPr>
        <w:jc w:val="left"/>
        <w:rPr>
          <w:color w:val="auto"/>
        </w:rPr>
      </w:pPr>
      <w:r w:rsidRPr="00C15060">
        <w:rPr>
          <w:color w:val="auto"/>
        </w:rPr>
        <w:t>The principles of crew resource management (CRM) stem from aviation as a high-fidelity work area similar to emergency medicine</w:t>
      </w:r>
      <w:r w:rsidRPr="00C15060">
        <w:rPr>
          <w:color w:val="auto"/>
          <w:vertAlign w:val="superscript"/>
        </w:rPr>
        <w:t>4,5</w:t>
      </w:r>
      <w:r w:rsidRPr="00C15060">
        <w:rPr>
          <w:color w:val="auto"/>
        </w:rPr>
        <w:t>. Their application is yet in its infancy in the field of neurologic intensive care and stroke medicine, but their applicability to clinical medicine has been positively tested in anesthesiology</w:t>
      </w:r>
      <w:r w:rsidR="006F738B">
        <w:rPr>
          <w:color w:val="auto"/>
          <w:vertAlign w:val="superscript"/>
        </w:rPr>
        <w:t>19</w:t>
      </w:r>
      <w:r w:rsidRPr="00C15060">
        <w:rPr>
          <w:color w:val="auto"/>
        </w:rPr>
        <w:t xml:space="preserve"> and surgery</w:t>
      </w:r>
      <w:r w:rsidR="006F738B">
        <w:rPr>
          <w:color w:val="auto"/>
          <w:vertAlign w:val="superscript"/>
        </w:rPr>
        <w:t>20</w:t>
      </w:r>
      <w:r w:rsidRPr="00C15060">
        <w:rPr>
          <w:color w:val="auto"/>
        </w:rPr>
        <w:t xml:space="preserve">. </w:t>
      </w:r>
      <w:r w:rsidR="003F5F71" w:rsidRPr="00C15060">
        <w:rPr>
          <w:color w:val="auto"/>
        </w:rPr>
        <w:t xml:space="preserve">Recognizing errors early, communicating and correcting them </w:t>
      </w:r>
      <w:r w:rsidR="00592110" w:rsidRPr="00C15060">
        <w:rPr>
          <w:color w:val="auto"/>
        </w:rPr>
        <w:t>have</w:t>
      </w:r>
      <w:r w:rsidR="003F5F71" w:rsidRPr="00C15060">
        <w:rPr>
          <w:color w:val="auto"/>
        </w:rPr>
        <w:t xml:space="preserve"> a </w:t>
      </w:r>
      <w:r w:rsidRPr="00C15060">
        <w:rPr>
          <w:color w:val="auto"/>
        </w:rPr>
        <w:t>tremendous</w:t>
      </w:r>
      <w:r w:rsidR="003F5F71" w:rsidRPr="00C15060">
        <w:rPr>
          <w:color w:val="auto"/>
        </w:rPr>
        <w:t xml:space="preserve"> effect on patient safety. Therefore it is important to create </w:t>
      </w:r>
      <w:r w:rsidRPr="00C15060">
        <w:rPr>
          <w:color w:val="auto"/>
        </w:rPr>
        <w:t>a sense of shared responsibility</w:t>
      </w:r>
      <w:r w:rsidR="003F5F71" w:rsidRPr="00C15060">
        <w:rPr>
          <w:color w:val="auto"/>
        </w:rPr>
        <w:t xml:space="preserve"> and flat hierarchic</w:t>
      </w:r>
      <w:r w:rsidRPr="00C15060">
        <w:rPr>
          <w:color w:val="auto"/>
        </w:rPr>
        <w:t>al</w:t>
      </w:r>
      <w:r w:rsidR="003F5F71" w:rsidRPr="00C15060">
        <w:rPr>
          <w:color w:val="auto"/>
        </w:rPr>
        <w:t xml:space="preserve"> structures </w:t>
      </w:r>
      <w:r w:rsidRPr="00C15060">
        <w:rPr>
          <w:color w:val="auto"/>
        </w:rPr>
        <w:t xml:space="preserve">which </w:t>
      </w:r>
      <w:r w:rsidR="003F5F71" w:rsidRPr="00C15060">
        <w:rPr>
          <w:color w:val="auto"/>
        </w:rPr>
        <w:t xml:space="preserve">allow open communication. Especially young </w:t>
      </w:r>
      <w:r w:rsidR="00592110" w:rsidRPr="00C15060">
        <w:rPr>
          <w:color w:val="auto"/>
        </w:rPr>
        <w:t>staff</w:t>
      </w:r>
      <w:r w:rsidR="003F5F71" w:rsidRPr="00C15060">
        <w:rPr>
          <w:color w:val="auto"/>
        </w:rPr>
        <w:t xml:space="preserve"> </w:t>
      </w:r>
      <w:r w:rsidR="00592110" w:rsidRPr="00C15060">
        <w:rPr>
          <w:color w:val="auto"/>
        </w:rPr>
        <w:t>members are often afraid</w:t>
      </w:r>
      <w:r w:rsidR="003F5F71" w:rsidRPr="00C15060">
        <w:rPr>
          <w:color w:val="auto"/>
        </w:rPr>
        <w:t xml:space="preserve"> to point out errors to more experienced colleagues. </w:t>
      </w:r>
      <w:r w:rsidR="00592110" w:rsidRPr="00C15060">
        <w:rPr>
          <w:color w:val="auto"/>
        </w:rPr>
        <w:t>Elucidating the responsibility of each individual team member for the common treatment goal</w:t>
      </w:r>
      <w:r w:rsidR="003F5F71" w:rsidRPr="00C15060">
        <w:rPr>
          <w:color w:val="auto"/>
        </w:rPr>
        <w:t xml:space="preserve"> and practi</w:t>
      </w:r>
      <w:r w:rsidR="00592110" w:rsidRPr="00C15060">
        <w:rPr>
          <w:color w:val="auto"/>
        </w:rPr>
        <w:t>ce of</w:t>
      </w:r>
      <w:r w:rsidR="003F5F71" w:rsidRPr="00C15060">
        <w:rPr>
          <w:color w:val="auto"/>
        </w:rPr>
        <w:t xml:space="preserve"> </w:t>
      </w:r>
      <w:r w:rsidR="00592110" w:rsidRPr="00C15060">
        <w:rPr>
          <w:color w:val="auto"/>
        </w:rPr>
        <w:t>non-technical skills</w:t>
      </w:r>
      <w:r w:rsidR="003F5F71" w:rsidRPr="00C15060">
        <w:rPr>
          <w:color w:val="auto"/>
        </w:rPr>
        <w:t xml:space="preserve"> </w:t>
      </w:r>
      <w:r w:rsidR="00592110" w:rsidRPr="00C15060">
        <w:rPr>
          <w:color w:val="auto"/>
        </w:rPr>
        <w:t>enhance every team member’s authority to speak up</w:t>
      </w:r>
      <w:r w:rsidR="003F5F71" w:rsidRPr="00C15060">
        <w:rPr>
          <w:color w:val="auto"/>
        </w:rPr>
        <w:t>.</w:t>
      </w:r>
      <w:r w:rsidRPr="00C15060">
        <w:rPr>
          <w:color w:val="auto"/>
        </w:rPr>
        <w:t xml:space="preserve"> </w:t>
      </w:r>
      <w:r w:rsidR="003F5F71" w:rsidRPr="00C15060">
        <w:rPr>
          <w:color w:val="auto"/>
        </w:rPr>
        <w:t xml:space="preserve">A recent </w:t>
      </w:r>
      <w:r w:rsidR="00592110" w:rsidRPr="00C15060">
        <w:rPr>
          <w:color w:val="auto"/>
        </w:rPr>
        <w:t>behavioral</w:t>
      </w:r>
      <w:r w:rsidR="003F5F71" w:rsidRPr="00C15060">
        <w:rPr>
          <w:color w:val="auto"/>
        </w:rPr>
        <w:t xml:space="preserve"> study </w:t>
      </w:r>
      <w:r w:rsidR="00592110" w:rsidRPr="00C15060">
        <w:rPr>
          <w:color w:val="auto"/>
        </w:rPr>
        <w:t>of medical student’s attitudes in surgery showed</w:t>
      </w:r>
      <w:r w:rsidR="003F5F71" w:rsidRPr="00C15060">
        <w:rPr>
          <w:color w:val="auto"/>
        </w:rPr>
        <w:t xml:space="preserve"> that students, who were encouraged by the surgeon to speak up when recognizing mistak</w:t>
      </w:r>
      <w:r w:rsidR="00592110" w:rsidRPr="00C15060">
        <w:rPr>
          <w:color w:val="auto"/>
        </w:rPr>
        <w:t>es were more likely to do so tha</w:t>
      </w:r>
      <w:r w:rsidR="003F5F71" w:rsidRPr="00C15060">
        <w:rPr>
          <w:color w:val="auto"/>
        </w:rPr>
        <w:t xml:space="preserve">n students who </w:t>
      </w:r>
      <w:r w:rsidR="00592110" w:rsidRPr="00C15060">
        <w:rPr>
          <w:color w:val="auto"/>
        </w:rPr>
        <w:t>were told to save questions for after the operation</w:t>
      </w:r>
      <w:r w:rsidR="006F738B">
        <w:rPr>
          <w:color w:val="auto"/>
          <w:vertAlign w:val="superscript"/>
        </w:rPr>
        <w:t>21</w:t>
      </w:r>
      <w:r w:rsidR="003F5F71" w:rsidRPr="00C15060">
        <w:rPr>
          <w:color w:val="auto"/>
        </w:rPr>
        <w:t>.</w:t>
      </w:r>
    </w:p>
    <w:p w14:paraId="632F59A1" w14:textId="77777777" w:rsidR="00E27DB6" w:rsidRPr="00C15060" w:rsidRDefault="00E27DB6" w:rsidP="00AB4D32">
      <w:pPr>
        <w:jc w:val="left"/>
        <w:rPr>
          <w:color w:val="auto"/>
        </w:rPr>
      </w:pPr>
    </w:p>
    <w:p w14:paraId="4785747C" w14:textId="1E487002" w:rsidR="0072127D" w:rsidRPr="00C15060" w:rsidRDefault="00592110" w:rsidP="00AB4D32">
      <w:pPr>
        <w:jc w:val="left"/>
        <w:rPr>
          <w:color w:val="auto"/>
        </w:rPr>
      </w:pPr>
      <w:r w:rsidRPr="00C15060">
        <w:rPr>
          <w:color w:val="auto"/>
        </w:rPr>
        <w:t>EDs are often staffed by young physicians and nurses who experience considerable stress while collecting their first pieces of work experience. Several studies have suggested that the incidence of depression in young residents is greater than in the general population</w:t>
      </w:r>
      <w:r w:rsidR="006F738B">
        <w:rPr>
          <w:color w:val="auto"/>
          <w:vertAlign w:val="superscript"/>
        </w:rPr>
        <w:t>22</w:t>
      </w:r>
      <w:r w:rsidRPr="00C15060">
        <w:rPr>
          <w:color w:val="auto"/>
        </w:rPr>
        <w:t xml:space="preserve"> and an interview study with ED nurses has shown that a substantial proportion reported to experience intrusive memories of critical incidents in the emergency department</w:t>
      </w:r>
      <w:r w:rsidR="006F738B">
        <w:rPr>
          <w:color w:val="auto"/>
          <w:vertAlign w:val="superscript"/>
        </w:rPr>
        <w:t>23</w:t>
      </w:r>
      <w:r w:rsidRPr="00C15060">
        <w:rPr>
          <w:color w:val="auto"/>
        </w:rPr>
        <w:t>. Resilience factors include concordance about treatment goals and a feeling of personal accomplishment</w:t>
      </w:r>
      <w:r w:rsidR="006F738B">
        <w:rPr>
          <w:color w:val="auto"/>
          <w:vertAlign w:val="superscript"/>
        </w:rPr>
        <w:t>24</w:t>
      </w:r>
      <w:r w:rsidRPr="00C15060">
        <w:rPr>
          <w:color w:val="auto"/>
        </w:rPr>
        <w:t xml:space="preserve">. Both factors are strengthened by the interprofessional </w:t>
      </w:r>
      <w:r w:rsidR="000B2BB2" w:rsidRPr="00C15060">
        <w:rPr>
          <w:color w:val="auto"/>
        </w:rPr>
        <w:t xml:space="preserve">Stroke Team </w:t>
      </w:r>
      <w:r w:rsidRPr="00C15060">
        <w:rPr>
          <w:color w:val="auto"/>
        </w:rPr>
        <w:t>algorithm and training which value the contribution of each individual team member and improve team communication.</w:t>
      </w:r>
    </w:p>
    <w:p w14:paraId="1EBE43C7" w14:textId="77777777" w:rsidR="00592110" w:rsidRDefault="00592110" w:rsidP="00AB4D32">
      <w:pPr>
        <w:jc w:val="left"/>
        <w:rPr>
          <w:color w:val="auto"/>
        </w:rPr>
      </w:pPr>
    </w:p>
    <w:p w14:paraId="76403E26" w14:textId="30689048" w:rsidR="009D6564" w:rsidRDefault="009D6564" w:rsidP="00AB4D32">
      <w:pPr>
        <w:jc w:val="left"/>
        <w:rPr>
          <w:color w:val="auto"/>
        </w:rPr>
      </w:pPr>
      <w:r>
        <w:rPr>
          <w:color w:val="auto"/>
        </w:rPr>
        <w:t xml:space="preserve">The critical factor in the process of establishing a stroke team is a thorough analysis of the </w:t>
      </w:r>
      <w:r>
        <w:rPr>
          <w:color w:val="auto"/>
        </w:rPr>
        <w:lastRenderedPageBreak/>
        <w:t>current acute stroke workflow and the factors that delay the door-to-treatment times. This should optimally be done jointly by neurologists, stroke nurses and neurointerventionalists and in case of a central interdisciplinary ED</w:t>
      </w:r>
      <w:r w:rsidRPr="009D6564">
        <w:rPr>
          <w:color w:val="auto"/>
        </w:rPr>
        <w:t xml:space="preserve"> </w:t>
      </w:r>
      <w:r>
        <w:rPr>
          <w:color w:val="auto"/>
        </w:rPr>
        <w:t>should also involve a key representative of the ED.</w:t>
      </w:r>
      <w:r w:rsidR="008D0E3A">
        <w:rPr>
          <w:color w:val="auto"/>
        </w:rPr>
        <w:t xml:space="preserve"> </w:t>
      </w:r>
      <w:r w:rsidR="00B95F9B">
        <w:rPr>
          <w:color w:val="auto"/>
        </w:rPr>
        <w:t>I</w:t>
      </w:r>
      <w:r>
        <w:rPr>
          <w:color w:val="auto"/>
        </w:rPr>
        <w:t xml:space="preserve">t is helpful to record the newly designed algorithm in writing and have it signed by the directors of the </w:t>
      </w:r>
      <w:r w:rsidR="00ED3F1B">
        <w:rPr>
          <w:color w:val="auto"/>
        </w:rPr>
        <w:t xml:space="preserve">respective </w:t>
      </w:r>
      <w:r>
        <w:rPr>
          <w:color w:val="auto"/>
        </w:rPr>
        <w:t>departments. Technical simplifications of emergency communication such as telecommunication with the paramedics and a collective call via speed dial can also accelerate process times.</w:t>
      </w:r>
      <w:r w:rsidR="00C74227">
        <w:rPr>
          <w:color w:val="auto"/>
        </w:rPr>
        <w:t xml:space="preserve"> </w:t>
      </w:r>
      <w:r w:rsidR="00C74227" w:rsidRPr="00C74227">
        <w:rPr>
          <w:color w:val="auto"/>
        </w:rPr>
        <w:t>The algorithm should be tailored to each hospital’s conditions since rules and practices may vary between different countries and hospitals. Maybe not every hospital can provide 7 team members for a stroke algorithm. The algorithm, which is presented here, should be an example which can be modified with regard to the local institutional circumstances. Some ta</w:t>
      </w:r>
      <w:r w:rsidR="00AB4D32">
        <w:rPr>
          <w:color w:val="auto"/>
        </w:rPr>
        <w:t>s</w:t>
      </w:r>
      <w:r w:rsidR="00C74227" w:rsidRPr="00C74227">
        <w:rPr>
          <w:color w:val="auto"/>
        </w:rPr>
        <w:t xml:space="preserve">ks that are performed by physicians in our algorithm could be equally </w:t>
      </w:r>
      <w:r w:rsidR="00AB4D32">
        <w:rPr>
          <w:color w:val="auto"/>
        </w:rPr>
        <w:t>performed</w:t>
      </w:r>
      <w:r w:rsidR="00C74227" w:rsidRPr="00C74227">
        <w:rPr>
          <w:color w:val="auto"/>
        </w:rPr>
        <w:t xml:space="preserve"> by other health care professionals depending on their education and training.</w:t>
      </w:r>
      <w:r w:rsidR="008D0E3A">
        <w:rPr>
          <w:color w:val="auto"/>
        </w:rPr>
        <w:t xml:space="preserve"> </w:t>
      </w:r>
      <w:r w:rsidR="00C74227" w:rsidRPr="00C74227">
        <w:rPr>
          <w:color w:val="auto"/>
        </w:rPr>
        <w:t xml:space="preserve">For </w:t>
      </w:r>
      <w:r w:rsidR="00AB4D32" w:rsidRPr="00C74227">
        <w:rPr>
          <w:color w:val="auto"/>
        </w:rPr>
        <w:t>example,</w:t>
      </w:r>
      <w:r w:rsidR="00C74227" w:rsidRPr="00C74227">
        <w:rPr>
          <w:color w:val="auto"/>
        </w:rPr>
        <w:t xml:space="preserve"> the i.v. catheterization and blood sampling could also be done by the paramedics on their way to the hospital or by the nurse of the ED.</w:t>
      </w:r>
    </w:p>
    <w:p w14:paraId="2C4AE466" w14:textId="77777777" w:rsidR="009D6564" w:rsidRDefault="009D6564" w:rsidP="00AB4D32">
      <w:pPr>
        <w:jc w:val="left"/>
        <w:rPr>
          <w:color w:val="auto"/>
        </w:rPr>
      </w:pPr>
    </w:p>
    <w:p w14:paraId="6C85DAE6" w14:textId="7D31A62F" w:rsidR="009D6564" w:rsidRDefault="009D6564" w:rsidP="00AB4D32">
      <w:pPr>
        <w:jc w:val="left"/>
        <w:rPr>
          <w:color w:val="auto"/>
        </w:rPr>
      </w:pPr>
      <w:r>
        <w:rPr>
          <w:color w:val="auto"/>
        </w:rPr>
        <w:t xml:space="preserve">Regular simulation training is an optimal </w:t>
      </w:r>
      <w:r w:rsidR="00ED3F1B">
        <w:rPr>
          <w:color w:val="auto"/>
        </w:rPr>
        <w:t xml:space="preserve">vehicle </w:t>
      </w:r>
      <w:r>
        <w:rPr>
          <w:color w:val="auto"/>
        </w:rPr>
        <w:t xml:space="preserve">to spread the knowledge of the new algorithm and to introduce new team members by means of experiential learning. We learned over time that it is best to keep the simulation simple and present a standard case to first time users of the algorithm to create a mental engram of an ideal acute stroke workup. We use a heart rhythm simulator which has been designed for advanced cardiac life support training without any neurological features. This manikin allows </w:t>
      </w:r>
      <w:r w:rsidR="00ED3F1B">
        <w:rPr>
          <w:color w:val="auto"/>
        </w:rPr>
        <w:t>altering</w:t>
      </w:r>
      <w:r>
        <w:rPr>
          <w:color w:val="auto"/>
        </w:rPr>
        <w:t xml:space="preserve"> the heart rate and rhythm by remote control which simulates the need to monitor the patient while running the algorithm. We position the manikin with head deviation to the left and right sided paresis and compensate the lack of speech by mimicking an aphasic patient. </w:t>
      </w:r>
      <w:r w:rsidR="00C74227">
        <w:rPr>
          <w:color w:val="auto"/>
        </w:rPr>
        <w:t>Alternatively, a less costly and technically-sophisticated dummy or a patient actor could be used.</w:t>
      </w:r>
    </w:p>
    <w:p w14:paraId="204C68B6" w14:textId="77777777" w:rsidR="009D6564" w:rsidRDefault="009D6564" w:rsidP="00AB4D32">
      <w:pPr>
        <w:jc w:val="left"/>
        <w:rPr>
          <w:color w:val="auto"/>
        </w:rPr>
      </w:pPr>
    </w:p>
    <w:p w14:paraId="753509C7" w14:textId="467CC25C" w:rsidR="009D6564" w:rsidRDefault="009D6564" w:rsidP="00AB4D32">
      <w:pPr>
        <w:jc w:val="left"/>
        <w:rPr>
          <w:color w:val="auto"/>
        </w:rPr>
      </w:pPr>
      <w:r>
        <w:rPr>
          <w:color w:val="auto"/>
        </w:rPr>
        <w:t xml:space="preserve">Concerning the feedback session, we found it most efficient to start on a positive note by naming the door-to-needle time that was achieved in the run. </w:t>
      </w:r>
      <w:r w:rsidR="00ED3F1B">
        <w:rPr>
          <w:color w:val="auto"/>
        </w:rPr>
        <w:t xml:space="preserve">It </w:t>
      </w:r>
      <w:r>
        <w:rPr>
          <w:color w:val="auto"/>
        </w:rPr>
        <w:t>usually lies clearly below 30 minutes which encourages the team of novices in view of their first independent shifts. After that, two rounds of individual feedback followed by a discussion of factors for successful team operation</w:t>
      </w:r>
      <w:r w:rsidR="00ED3F1B">
        <w:rPr>
          <w:color w:val="auto"/>
        </w:rPr>
        <w:t>s</w:t>
      </w:r>
      <w:r>
        <w:rPr>
          <w:color w:val="auto"/>
        </w:rPr>
        <w:t xml:space="preserve"> after the participants have just been immersed in high intensity teamwork have worked best in our setting. One key factor to the enduring effects of our new treatment algorithm is the thorough training and empowerment of the youngest stroke physicians in training and </w:t>
      </w:r>
      <w:r w:rsidR="00ED3F1B">
        <w:rPr>
          <w:color w:val="auto"/>
        </w:rPr>
        <w:t xml:space="preserve">novice stroke </w:t>
      </w:r>
      <w:r>
        <w:rPr>
          <w:color w:val="auto"/>
        </w:rPr>
        <w:t xml:space="preserve">nurses that has created a positive attitude towards acute stroke care. We think that this experiential learning under the directed attention of two </w:t>
      </w:r>
      <w:r w:rsidR="00ED3F1B">
        <w:rPr>
          <w:color w:val="auto"/>
        </w:rPr>
        <w:t xml:space="preserve">experienced </w:t>
      </w:r>
      <w:r w:rsidR="000B2BB2">
        <w:rPr>
          <w:color w:val="auto"/>
        </w:rPr>
        <w:t xml:space="preserve">Stroke Team </w:t>
      </w:r>
      <w:r>
        <w:rPr>
          <w:color w:val="auto"/>
        </w:rPr>
        <w:t>trainers is a very effective way to teach acute stroke care.</w:t>
      </w:r>
    </w:p>
    <w:p w14:paraId="04EAA6EE" w14:textId="77777777" w:rsidR="00C74227" w:rsidRDefault="00C74227" w:rsidP="00AB4D32">
      <w:pPr>
        <w:jc w:val="left"/>
        <w:rPr>
          <w:color w:val="auto"/>
        </w:rPr>
      </w:pPr>
    </w:p>
    <w:p w14:paraId="581B9E19" w14:textId="77777777" w:rsidR="00890041" w:rsidRDefault="00C74227" w:rsidP="00AB4D32">
      <w:pPr>
        <w:jc w:val="left"/>
        <w:rPr>
          <w:color w:val="auto"/>
        </w:rPr>
      </w:pPr>
      <w:r>
        <w:rPr>
          <w:color w:val="auto"/>
        </w:rPr>
        <w:t>To some readers, a stroke team of seven may seem inefficient or just not feasible in terms of personnel demand. We want to emphasize that we report from a teaching hospital where the residents are usually not yet board certified. We make a point of training junior doctors as early as possible</w:t>
      </w:r>
      <w:r w:rsidR="00890041">
        <w:rPr>
          <w:color w:val="auto"/>
        </w:rPr>
        <w:t xml:space="preserve">, </w:t>
      </w:r>
      <w:r>
        <w:rPr>
          <w:color w:val="auto"/>
        </w:rPr>
        <w:t>within the first 6 months of their neurology residency</w:t>
      </w:r>
      <w:r w:rsidR="00890041">
        <w:rPr>
          <w:color w:val="auto"/>
        </w:rPr>
        <w:t>,</w:t>
      </w:r>
      <w:r>
        <w:rPr>
          <w:color w:val="auto"/>
        </w:rPr>
        <w:t xml:space="preserve"> to become a member of the Stroke Team, </w:t>
      </w:r>
      <w:r w:rsidR="00890041">
        <w:rPr>
          <w:color w:val="auto"/>
        </w:rPr>
        <w:t>so that every nurse and physician in the department can run the algorithm. T</w:t>
      </w:r>
      <w:r>
        <w:rPr>
          <w:color w:val="auto"/>
        </w:rPr>
        <w:t>his assures the maint</w:t>
      </w:r>
      <w:r w:rsidR="00890041">
        <w:rPr>
          <w:color w:val="auto"/>
        </w:rPr>
        <w:t>e</w:t>
      </w:r>
      <w:r>
        <w:rPr>
          <w:color w:val="auto"/>
        </w:rPr>
        <w:t>nance of high standards 24/7 during the on-call hours as well</w:t>
      </w:r>
      <w:r w:rsidR="00BB54C0">
        <w:rPr>
          <w:color w:val="auto"/>
        </w:rPr>
        <w:t xml:space="preserve">. </w:t>
      </w:r>
      <w:r>
        <w:rPr>
          <w:color w:val="auto"/>
        </w:rPr>
        <w:t xml:space="preserve">When training other hospitals with smaller stroke units, such as our cooperation partners in the regional </w:t>
      </w:r>
      <w:r>
        <w:rPr>
          <w:color w:val="auto"/>
        </w:rPr>
        <w:lastRenderedPageBreak/>
        <w:t>stroke network INVN Rhein-Main, we emphasize that the first 30 minutes which a stroke patient spends in the ED are the crucial time interval to achieve good outcome and the patient should be cared for as intensively as possible. From these hospitals, mostly regional stroke units mostly, we received the feedback that with some reorganization, even smaller departments can master a quite similar algorithm and benefit from the didactic effects of being involved in a team for junior personnel.</w:t>
      </w:r>
    </w:p>
    <w:p w14:paraId="6A0B1EEB" w14:textId="77777777" w:rsidR="00890041" w:rsidRDefault="00890041" w:rsidP="00AB4D32">
      <w:pPr>
        <w:jc w:val="left"/>
        <w:rPr>
          <w:color w:val="auto"/>
        </w:rPr>
      </w:pPr>
    </w:p>
    <w:p w14:paraId="027F2933" w14:textId="3A55D655" w:rsidR="003F5F71" w:rsidRDefault="00C74227" w:rsidP="00AB4D32">
      <w:pPr>
        <w:jc w:val="left"/>
        <w:rPr>
          <w:color w:val="auto"/>
        </w:rPr>
      </w:pPr>
      <w:r>
        <w:rPr>
          <w:color w:val="auto"/>
        </w:rPr>
        <w:t xml:space="preserve">Even if the algorithm is not transferrable to </w:t>
      </w:r>
      <w:r w:rsidR="00890041">
        <w:rPr>
          <w:color w:val="auto"/>
        </w:rPr>
        <w:t>an individual hospital in each detail and there may be ways to streamline and refine it</w:t>
      </w:r>
      <w:r>
        <w:rPr>
          <w:color w:val="auto"/>
        </w:rPr>
        <w:t>, w</w:t>
      </w:r>
      <w:r w:rsidR="00BB54C0">
        <w:rPr>
          <w:color w:val="auto"/>
        </w:rPr>
        <w:t xml:space="preserve">e believe that some key points, such as defining a </w:t>
      </w:r>
      <w:r>
        <w:rPr>
          <w:color w:val="auto"/>
        </w:rPr>
        <w:t xml:space="preserve">binding </w:t>
      </w:r>
      <w:r w:rsidR="00BB54C0">
        <w:rPr>
          <w:color w:val="auto"/>
        </w:rPr>
        <w:t xml:space="preserve">algorithm, pointing out the factor time </w:t>
      </w:r>
      <w:r>
        <w:rPr>
          <w:color w:val="auto"/>
        </w:rPr>
        <w:t xml:space="preserve">in acute stroke care </w:t>
      </w:r>
      <w:r w:rsidR="00BB54C0">
        <w:rPr>
          <w:color w:val="auto"/>
        </w:rPr>
        <w:t xml:space="preserve">and the </w:t>
      </w:r>
      <w:r>
        <w:rPr>
          <w:color w:val="auto"/>
        </w:rPr>
        <w:t>importance</w:t>
      </w:r>
      <w:r w:rsidR="00BB54C0">
        <w:rPr>
          <w:color w:val="auto"/>
        </w:rPr>
        <w:t xml:space="preserve"> of </w:t>
      </w:r>
      <w:r>
        <w:rPr>
          <w:color w:val="auto"/>
        </w:rPr>
        <w:t>team</w:t>
      </w:r>
      <w:r w:rsidR="00BB54C0">
        <w:rPr>
          <w:color w:val="auto"/>
        </w:rPr>
        <w:t xml:space="preserve"> work and non-technical skills </w:t>
      </w:r>
      <w:r>
        <w:rPr>
          <w:color w:val="auto"/>
        </w:rPr>
        <w:t xml:space="preserve">to the entire staff </w:t>
      </w:r>
      <w:r w:rsidR="00BB54C0">
        <w:rPr>
          <w:color w:val="auto"/>
        </w:rPr>
        <w:t xml:space="preserve">as well as </w:t>
      </w:r>
      <w:r>
        <w:rPr>
          <w:color w:val="auto"/>
        </w:rPr>
        <w:t xml:space="preserve">conducting </w:t>
      </w:r>
      <w:r w:rsidR="00BB54C0">
        <w:rPr>
          <w:color w:val="auto"/>
        </w:rPr>
        <w:t xml:space="preserve">a regular </w:t>
      </w:r>
      <w:r>
        <w:rPr>
          <w:color w:val="auto"/>
        </w:rPr>
        <w:t>Stroke T</w:t>
      </w:r>
      <w:r w:rsidR="00BB54C0">
        <w:rPr>
          <w:color w:val="auto"/>
        </w:rPr>
        <w:t>eam training can be transferred</w:t>
      </w:r>
      <w:r w:rsidR="008D0E3A">
        <w:rPr>
          <w:color w:val="auto"/>
        </w:rPr>
        <w:t xml:space="preserve"> </w:t>
      </w:r>
      <w:r w:rsidR="00BB54C0">
        <w:rPr>
          <w:color w:val="auto"/>
        </w:rPr>
        <w:t>to any hospital with a little effort</w:t>
      </w:r>
      <w:r>
        <w:rPr>
          <w:color w:val="auto"/>
        </w:rPr>
        <w:t xml:space="preserve"> and will result in better acute stroke care and improved patient outcomes.</w:t>
      </w:r>
    </w:p>
    <w:p w14:paraId="32E00987" w14:textId="77777777" w:rsidR="00890041" w:rsidRPr="00C15060" w:rsidRDefault="00890041" w:rsidP="00AB4D32">
      <w:pPr>
        <w:jc w:val="left"/>
      </w:pPr>
    </w:p>
    <w:p w14:paraId="65D29761" w14:textId="08CCE20B" w:rsidR="0072127D" w:rsidRPr="00C15060" w:rsidRDefault="0072127D" w:rsidP="00AB4D32">
      <w:pPr>
        <w:jc w:val="left"/>
        <w:rPr>
          <w:rFonts w:cs="Arial"/>
        </w:rPr>
      </w:pPr>
      <w:r w:rsidRPr="00C15060">
        <w:rPr>
          <w:rFonts w:cs="Arial"/>
          <w:b/>
          <w:bCs/>
        </w:rPr>
        <w:t>ACKNOWLEDGMENTS:</w:t>
      </w:r>
      <w:r w:rsidRPr="00C15060">
        <w:rPr>
          <w:rFonts w:cs="Arial"/>
        </w:rPr>
        <w:t xml:space="preserve"> </w:t>
      </w:r>
    </w:p>
    <w:p w14:paraId="1D79498C" w14:textId="61F6AD80" w:rsidR="0072127D" w:rsidRPr="00C15060" w:rsidRDefault="003F5F71" w:rsidP="00AB4D32">
      <w:pPr>
        <w:jc w:val="left"/>
        <w:rPr>
          <w:rFonts w:cs="Arial"/>
          <w:color w:val="auto"/>
        </w:rPr>
      </w:pPr>
      <w:r w:rsidRPr="00C15060">
        <w:rPr>
          <w:rFonts w:cs="Arial"/>
          <w:color w:val="auto"/>
        </w:rPr>
        <w:t xml:space="preserve">The </w:t>
      </w:r>
      <w:r w:rsidR="000B2BB2" w:rsidRPr="00C15060">
        <w:rPr>
          <w:rFonts w:cs="Arial"/>
          <w:color w:val="auto"/>
        </w:rPr>
        <w:t xml:space="preserve">Stroke Team </w:t>
      </w:r>
      <w:r w:rsidRPr="00C15060">
        <w:rPr>
          <w:rFonts w:cs="Arial"/>
          <w:color w:val="auto"/>
        </w:rPr>
        <w:t>training was supported by a research grant of Boehringer Ingelheim to WP.</w:t>
      </w:r>
    </w:p>
    <w:p w14:paraId="51073E33" w14:textId="77777777" w:rsidR="0072127D" w:rsidRPr="00C15060" w:rsidRDefault="0072127D" w:rsidP="00AB4D32">
      <w:pPr>
        <w:jc w:val="left"/>
        <w:rPr>
          <w:color w:val="auto"/>
        </w:rPr>
      </w:pPr>
    </w:p>
    <w:p w14:paraId="1DEA092A" w14:textId="370885E8" w:rsidR="0072127D" w:rsidRPr="00C15060" w:rsidRDefault="0072127D" w:rsidP="00AB4D32">
      <w:pPr>
        <w:jc w:val="left"/>
        <w:rPr>
          <w:rFonts w:cs="Arial"/>
          <w:b/>
        </w:rPr>
      </w:pPr>
      <w:r w:rsidRPr="00C15060">
        <w:rPr>
          <w:rFonts w:cs="Arial"/>
          <w:b/>
        </w:rPr>
        <w:t xml:space="preserve">DISCLOSURES: </w:t>
      </w:r>
    </w:p>
    <w:p w14:paraId="4187D9AE" w14:textId="7BA549C7" w:rsidR="0072127D" w:rsidRDefault="0072127D" w:rsidP="00AB4D32">
      <w:pPr>
        <w:jc w:val="left"/>
        <w:rPr>
          <w:rFonts w:cs="Arial"/>
          <w:color w:val="auto"/>
        </w:rPr>
      </w:pPr>
      <w:r w:rsidRPr="00C15060">
        <w:rPr>
          <w:rFonts w:cs="Arial"/>
          <w:color w:val="auto"/>
        </w:rPr>
        <w:t xml:space="preserve">The authors have </w:t>
      </w:r>
      <w:r w:rsidR="002E7A4B" w:rsidRPr="00C15060">
        <w:rPr>
          <w:rFonts w:cs="Arial"/>
          <w:color w:val="auto"/>
        </w:rPr>
        <w:t>no conflicts of interest.</w:t>
      </w:r>
    </w:p>
    <w:p w14:paraId="68DE55A2" w14:textId="77777777" w:rsidR="00C74227" w:rsidRPr="00C15060" w:rsidRDefault="00C74227" w:rsidP="00AB4D32">
      <w:pPr>
        <w:jc w:val="left"/>
        <w:rPr>
          <w:rFonts w:cs="Arial"/>
          <w:color w:val="auto"/>
        </w:rPr>
      </w:pPr>
    </w:p>
    <w:p w14:paraId="3B6A8830" w14:textId="33A81905" w:rsidR="00BB54C0" w:rsidRPr="00C15060" w:rsidRDefault="00BB54C0" w:rsidP="00AB4D32">
      <w:pPr>
        <w:jc w:val="left"/>
        <w:rPr>
          <w:rFonts w:cs="Arial"/>
          <w:color w:val="auto"/>
        </w:rPr>
      </w:pPr>
      <w:r w:rsidRPr="00C15060">
        <w:rPr>
          <w:rFonts w:cs="Arial"/>
          <w:b/>
          <w:bCs/>
        </w:rPr>
        <w:t>REFERENCES</w:t>
      </w:r>
    </w:p>
    <w:p w14:paraId="5DBF10E4" w14:textId="231AFB4D" w:rsidR="00712115" w:rsidRPr="00C15060" w:rsidRDefault="00712115" w:rsidP="00AB4D32">
      <w:pPr>
        <w:widowControl/>
        <w:numPr>
          <w:ilvl w:val="0"/>
          <w:numId w:val="48"/>
        </w:numPr>
        <w:ind w:left="0" w:firstLine="0"/>
        <w:jc w:val="left"/>
        <w:rPr>
          <w:rFonts w:cs="Arial"/>
          <w:color w:val="auto"/>
        </w:rPr>
      </w:pPr>
      <w:r w:rsidRPr="00C15060">
        <w:rPr>
          <w:rFonts w:cs="Arial"/>
          <w:color w:val="auto"/>
        </w:rPr>
        <w:t>Emberson, J., et al</w:t>
      </w:r>
      <w:r w:rsidR="00326958">
        <w:rPr>
          <w:rFonts w:cs="Arial"/>
          <w:color w:val="auto"/>
        </w:rPr>
        <w:t>.</w:t>
      </w:r>
      <w:r w:rsidRPr="00C15060">
        <w:rPr>
          <w:rFonts w:cs="Arial"/>
          <w:color w:val="auto"/>
        </w:rPr>
        <w:t xml:space="preserve"> Stroke Thrombolysis Trialists' Collaborative Group. Effect of treatment delay, age, and stroke severity on the effects of intravenous thrombolysis with alteplase for acute ischaemic stroke: a meta-analysis of individual patient data from randomised trials. </w:t>
      </w:r>
      <w:r w:rsidRPr="00C15060">
        <w:rPr>
          <w:rFonts w:cs="Arial"/>
          <w:i/>
          <w:color w:val="auto"/>
        </w:rPr>
        <w:t>Lancet</w:t>
      </w:r>
      <w:r w:rsidRPr="00C15060">
        <w:rPr>
          <w:rFonts w:cs="Arial"/>
          <w:color w:val="auto"/>
        </w:rPr>
        <w:t xml:space="preserve">. </w:t>
      </w:r>
      <w:r w:rsidRPr="00C15060">
        <w:rPr>
          <w:rFonts w:cs="Arial"/>
          <w:b/>
          <w:color w:val="auto"/>
        </w:rPr>
        <w:t xml:space="preserve">384 </w:t>
      </w:r>
      <w:r w:rsidRPr="00C15060">
        <w:rPr>
          <w:rFonts w:cs="Arial"/>
          <w:color w:val="auto"/>
        </w:rPr>
        <w:t>(9958), 1929 – 1935, doi: 10.1016/S0140-6736(14)60584-5 (2014)</w:t>
      </w:r>
      <w:r w:rsidR="00326958">
        <w:rPr>
          <w:rFonts w:cs="Arial"/>
          <w:color w:val="auto"/>
        </w:rPr>
        <w:t>.</w:t>
      </w:r>
    </w:p>
    <w:p w14:paraId="67AC37A2" w14:textId="0B72F7AA" w:rsidR="00712115" w:rsidRPr="00C15060" w:rsidRDefault="00712115" w:rsidP="00AB4D32">
      <w:pPr>
        <w:widowControl/>
        <w:numPr>
          <w:ilvl w:val="0"/>
          <w:numId w:val="48"/>
        </w:numPr>
        <w:ind w:left="0" w:firstLine="0"/>
        <w:jc w:val="left"/>
        <w:rPr>
          <w:rFonts w:cs="Arial"/>
          <w:color w:val="auto"/>
        </w:rPr>
      </w:pPr>
      <w:r w:rsidRPr="00C15060">
        <w:rPr>
          <w:rFonts w:cs="Arial"/>
          <w:color w:val="auto"/>
        </w:rPr>
        <w:t>Goyal, M</w:t>
      </w:r>
      <w:r w:rsidR="00326958" w:rsidRPr="00C15060">
        <w:rPr>
          <w:rFonts w:cs="Arial"/>
          <w:color w:val="auto"/>
        </w:rPr>
        <w:t xml:space="preserve">., et al. </w:t>
      </w:r>
      <w:r w:rsidRPr="00C15060">
        <w:rPr>
          <w:rFonts w:cs="Arial"/>
          <w:color w:val="auto"/>
        </w:rPr>
        <w:t xml:space="preserve">HERMES collaborators. Endovascular thrombectomy after large-vessel ischaemic stroke: a meta-analysis of individual patient data from five randomised trials. </w:t>
      </w:r>
      <w:r w:rsidRPr="00C15060">
        <w:rPr>
          <w:rFonts w:cs="Arial"/>
          <w:i/>
          <w:color w:val="auto"/>
        </w:rPr>
        <w:t>Lancet</w:t>
      </w:r>
      <w:r w:rsidRPr="00C15060">
        <w:rPr>
          <w:rFonts w:cs="Arial"/>
          <w:color w:val="auto"/>
        </w:rPr>
        <w:t xml:space="preserve">. </w:t>
      </w:r>
      <w:r w:rsidRPr="00C15060">
        <w:rPr>
          <w:rFonts w:cs="Arial"/>
          <w:b/>
          <w:color w:val="auto"/>
        </w:rPr>
        <w:t>387</w:t>
      </w:r>
      <w:r w:rsidRPr="00C15060">
        <w:rPr>
          <w:rFonts w:cs="Arial"/>
          <w:color w:val="auto"/>
        </w:rPr>
        <w:t xml:space="preserve"> (10029), 1723 – 31, doi: 10.1016/S0140-6736(16)00163-X (2016)</w:t>
      </w:r>
      <w:r w:rsidR="00326958">
        <w:rPr>
          <w:rFonts w:cs="Arial"/>
          <w:color w:val="auto"/>
        </w:rPr>
        <w:t>.</w:t>
      </w:r>
    </w:p>
    <w:p w14:paraId="68C9DEAB" w14:textId="121B2926" w:rsidR="00712115" w:rsidRPr="00C15060" w:rsidRDefault="00712115" w:rsidP="00AB4D32">
      <w:pPr>
        <w:widowControl/>
        <w:numPr>
          <w:ilvl w:val="0"/>
          <w:numId w:val="48"/>
        </w:numPr>
        <w:ind w:left="0" w:firstLine="0"/>
        <w:jc w:val="left"/>
        <w:rPr>
          <w:rFonts w:cs="Arial"/>
          <w:color w:val="auto"/>
        </w:rPr>
      </w:pPr>
      <w:r w:rsidRPr="00C15060">
        <w:rPr>
          <w:rFonts w:cs="Arial"/>
          <w:color w:val="auto"/>
        </w:rPr>
        <w:t>Goyal, M</w:t>
      </w:r>
      <w:r w:rsidR="00326958" w:rsidRPr="00C15060">
        <w:rPr>
          <w:rFonts w:cs="Arial"/>
          <w:color w:val="auto"/>
        </w:rPr>
        <w:t xml:space="preserve">., et al. </w:t>
      </w:r>
      <w:r w:rsidRPr="00C15060">
        <w:rPr>
          <w:rFonts w:cs="Arial"/>
          <w:color w:val="auto"/>
        </w:rPr>
        <w:t xml:space="preserve">SWIFT PRIME investigators. Analysis of Workflow and Time to Treatment and the Effects on Outcome in Endovascular Treatment of Acute Ischemic Stroke: Results from the SWIFT PRIME Randomized Controlled Trial. </w:t>
      </w:r>
      <w:r w:rsidRPr="00C15060">
        <w:rPr>
          <w:rFonts w:cs="Arial"/>
          <w:i/>
          <w:color w:val="auto"/>
        </w:rPr>
        <w:t>Radiology</w:t>
      </w:r>
      <w:r w:rsidRPr="00C15060">
        <w:rPr>
          <w:rFonts w:cs="Arial"/>
          <w:color w:val="auto"/>
        </w:rPr>
        <w:t xml:space="preserve">. </w:t>
      </w:r>
      <w:r w:rsidRPr="00C15060">
        <w:rPr>
          <w:rFonts w:cs="Arial"/>
          <w:b/>
          <w:color w:val="auto"/>
        </w:rPr>
        <w:t xml:space="preserve">279 </w:t>
      </w:r>
      <w:r w:rsidRPr="00C15060">
        <w:rPr>
          <w:rFonts w:cs="Arial"/>
          <w:color w:val="auto"/>
        </w:rPr>
        <w:t>(3), 888 – 97,</w:t>
      </w:r>
      <w:r w:rsidR="006B7656">
        <w:rPr>
          <w:rFonts w:cs="Arial"/>
          <w:color w:val="auto"/>
        </w:rPr>
        <w:t xml:space="preserve"> </w:t>
      </w:r>
      <w:r w:rsidRPr="00C15060">
        <w:rPr>
          <w:rFonts w:cs="Arial"/>
          <w:color w:val="auto"/>
        </w:rPr>
        <w:t>doi: 10.1148/radiol.2016160204 (2016)</w:t>
      </w:r>
      <w:r w:rsidR="00326958">
        <w:rPr>
          <w:rFonts w:cs="Arial"/>
          <w:color w:val="auto"/>
        </w:rPr>
        <w:t>.</w:t>
      </w:r>
    </w:p>
    <w:p w14:paraId="11A5BF67" w14:textId="432C866D" w:rsidR="00712115" w:rsidRPr="00C15060" w:rsidRDefault="00712115" w:rsidP="00AB4D32">
      <w:pPr>
        <w:widowControl/>
        <w:numPr>
          <w:ilvl w:val="0"/>
          <w:numId w:val="48"/>
        </w:numPr>
        <w:ind w:left="0" w:firstLine="0"/>
        <w:jc w:val="left"/>
        <w:rPr>
          <w:rFonts w:cs="Arial"/>
          <w:color w:val="auto"/>
        </w:rPr>
      </w:pPr>
      <w:r w:rsidRPr="00C15060">
        <w:rPr>
          <w:rFonts w:cs="Arial"/>
          <w:color w:val="auto"/>
        </w:rPr>
        <w:t xml:space="preserve">Flin, R., Maran, N. Basic concepts for crew resource management and non-technical skills. </w:t>
      </w:r>
      <w:r w:rsidRPr="00C15060">
        <w:rPr>
          <w:rFonts w:cs="Arial"/>
          <w:i/>
          <w:color w:val="auto"/>
        </w:rPr>
        <w:t>Best Pract Res Clin Anaesthesiol</w:t>
      </w:r>
      <w:r w:rsidRPr="00C15060">
        <w:rPr>
          <w:rFonts w:cs="Arial"/>
          <w:color w:val="auto"/>
        </w:rPr>
        <w:t xml:space="preserve">. </w:t>
      </w:r>
      <w:r w:rsidRPr="00C15060">
        <w:rPr>
          <w:rFonts w:cs="Arial"/>
          <w:b/>
          <w:color w:val="auto"/>
        </w:rPr>
        <w:t>29</w:t>
      </w:r>
      <w:r w:rsidRPr="00C15060">
        <w:rPr>
          <w:rFonts w:cs="Arial"/>
          <w:color w:val="auto"/>
        </w:rPr>
        <w:t xml:space="preserve"> (1), 27 – 39, doi: 10.1016/j.bpa.2015.02.002 (2015)</w:t>
      </w:r>
      <w:r w:rsidR="00326958">
        <w:rPr>
          <w:rFonts w:cs="Arial"/>
          <w:color w:val="auto"/>
        </w:rPr>
        <w:t>.</w:t>
      </w:r>
    </w:p>
    <w:p w14:paraId="29092358" w14:textId="71581947" w:rsidR="00712115" w:rsidRPr="00C15060" w:rsidRDefault="00712115" w:rsidP="00AB4D32">
      <w:pPr>
        <w:widowControl/>
        <w:numPr>
          <w:ilvl w:val="0"/>
          <w:numId w:val="48"/>
        </w:numPr>
        <w:ind w:left="0" w:firstLine="0"/>
        <w:jc w:val="left"/>
        <w:rPr>
          <w:rFonts w:cs="Arial"/>
          <w:color w:val="auto"/>
        </w:rPr>
      </w:pPr>
      <w:r w:rsidRPr="00C15060">
        <w:rPr>
          <w:rFonts w:cs="Arial"/>
          <w:color w:val="auto"/>
        </w:rPr>
        <w:t xml:space="preserve">Flin, R., O’Connor, P., Crichton, M. Safety at the sharp end. A guide to non-technical </w:t>
      </w:r>
      <w:r w:rsidR="00326958">
        <w:rPr>
          <w:rFonts w:cs="Arial"/>
          <w:color w:val="auto"/>
        </w:rPr>
        <w:t>skills. Farnham: Ashgate (2008).</w:t>
      </w:r>
    </w:p>
    <w:p w14:paraId="5FADD3E9" w14:textId="17DF2483" w:rsidR="00712115" w:rsidRDefault="00712115" w:rsidP="00AB4D32">
      <w:pPr>
        <w:widowControl/>
        <w:numPr>
          <w:ilvl w:val="0"/>
          <w:numId w:val="48"/>
        </w:numPr>
        <w:ind w:left="0" w:firstLine="0"/>
        <w:jc w:val="left"/>
        <w:rPr>
          <w:rFonts w:cs="Arial"/>
          <w:color w:val="auto"/>
        </w:rPr>
      </w:pPr>
      <w:r w:rsidRPr="00C15060">
        <w:rPr>
          <w:rFonts w:cs="Arial"/>
          <w:color w:val="auto"/>
        </w:rPr>
        <w:t>American Heart Association. Adavanced Cardiovascular Life Support Provider Manual, ISBN 978-1-61669-010-6 (2011)</w:t>
      </w:r>
      <w:r w:rsidR="00326958">
        <w:rPr>
          <w:rFonts w:cs="Arial"/>
          <w:color w:val="auto"/>
        </w:rPr>
        <w:t>.</w:t>
      </w:r>
    </w:p>
    <w:p w14:paraId="6CBDFC30" w14:textId="36CCAEB6" w:rsidR="004E289B" w:rsidRPr="00EE2774" w:rsidRDefault="004E289B" w:rsidP="00AB4D32">
      <w:pPr>
        <w:pStyle w:val="ListParagraph"/>
        <w:numPr>
          <w:ilvl w:val="0"/>
          <w:numId w:val="48"/>
        </w:numPr>
        <w:ind w:left="0" w:firstLine="0"/>
        <w:rPr>
          <w:rFonts w:cs="Arial"/>
          <w:color w:val="auto"/>
        </w:rPr>
      </w:pPr>
      <w:r w:rsidRPr="004E289B">
        <w:rPr>
          <w:rFonts w:cs="Arial"/>
          <w:color w:val="auto"/>
        </w:rPr>
        <w:t>IVENA ehealth (Interdisziplinaerer Versorgungskapazitaeten-Nachweis/Interdisciplinary Announcement of Care Capacities). http://www.ivena.de/page.php?k1=main&amp;k2=index. Accessed 17. July 2016.</w:t>
      </w:r>
    </w:p>
    <w:p w14:paraId="77CCD7EF" w14:textId="6C179431" w:rsidR="00712115" w:rsidRDefault="003F5F71" w:rsidP="00AB4D32">
      <w:pPr>
        <w:widowControl/>
        <w:numPr>
          <w:ilvl w:val="0"/>
          <w:numId w:val="48"/>
        </w:numPr>
        <w:ind w:left="0" w:firstLine="0"/>
        <w:jc w:val="left"/>
        <w:rPr>
          <w:rFonts w:cs="Arial"/>
          <w:color w:val="auto"/>
        </w:rPr>
      </w:pPr>
      <w:r w:rsidRPr="00C15060">
        <w:rPr>
          <w:rFonts w:cs="Arial"/>
          <w:color w:val="auto"/>
        </w:rPr>
        <w:t>Kothari</w:t>
      </w:r>
      <w:r w:rsidR="00E27DB6" w:rsidRPr="00C15060">
        <w:rPr>
          <w:rFonts w:cs="Arial"/>
          <w:color w:val="auto"/>
        </w:rPr>
        <w:t>,</w:t>
      </w:r>
      <w:r w:rsidRPr="00C15060">
        <w:rPr>
          <w:rFonts w:cs="Arial"/>
          <w:color w:val="auto"/>
        </w:rPr>
        <w:t xml:space="preserve"> R</w:t>
      </w:r>
      <w:r w:rsidR="00E27DB6" w:rsidRPr="00C15060">
        <w:rPr>
          <w:rFonts w:cs="Arial"/>
          <w:color w:val="auto"/>
        </w:rPr>
        <w:t>.</w:t>
      </w:r>
      <w:r w:rsidRPr="00C15060">
        <w:rPr>
          <w:rFonts w:cs="Arial"/>
          <w:color w:val="auto"/>
        </w:rPr>
        <w:t>U</w:t>
      </w:r>
      <w:r w:rsidR="00E27DB6" w:rsidRPr="00C15060">
        <w:rPr>
          <w:rFonts w:cs="Arial"/>
          <w:color w:val="auto"/>
        </w:rPr>
        <w:t>.</w:t>
      </w:r>
      <w:r w:rsidRPr="00C15060">
        <w:rPr>
          <w:rFonts w:cs="Arial"/>
          <w:color w:val="auto"/>
        </w:rPr>
        <w:t>, Pancioli</w:t>
      </w:r>
      <w:r w:rsidR="00E27DB6" w:rsidRPr="00C15060">
        <w:rPr>
          <w:rFonts w:cs="Arial"/>
          <w:color w:val="auto"/>
        </w:rPr>
        <w:t>,</w:t>
      </w:r>
      <w:r w:rsidRPr="00C15060">
        <w:rPr>
          <w:rFonts w:cs="Arial"/>
          <w:color w:val="auto"/>
        </w:rPr>
        <w:t xml:space="preserve"> A</w:t>
      </w:r>
      <w:r w:rsidR="00E27DB6" w:rsidRPr="00C15060">
        <w:rPr>
          <w:rFonts w:cs="Arial"/>
          <w:color w:val="auto"/>
        </w:rPr>
        <w:t>.</w:t>
      </w:r>
      <w:r w:rsidRPr="00C15060">
        <w:rPr>
          <w:rFonts w:cs="Arial"/>
          <w:color w:val="auto"/>
        </w:rPr>
        <w:t>, Liu</w:t>
      </w:r>
      <w:r w:rsidR="00E27DB6" w:rsidRPr="00C15060">
        <w:rPr>
          <w:rFonts w:cs="Arial"/>
          <w:color w:val="auto"/>
        </w:rPr>
        <w:t>,</w:t>
      </w:r>
      <w:r w:rsidRPr="00C15060">
        <w:rPr>
          <w:rFonts w:cs="Arial"/>
          <w:color w:val="auto"/>
        </w:rPr>
        <w:t xml:space="preserve"> T</w:t>
      </w:r>
      <w:r w:rsidR="00E27DB6" w:rsidRPr="00C15060">
        <w:rPr>
          <w:rFonts w:cs="Arial"/>
          <w:color w:val="auto"/>
        </w:rPr>
        <w:t>.</w:t>
      </w:r>
      <w:r w:rsidRPr="00C15060">
        <w:rPr>
          <w:rFonts w:cs="Arial"/>
          <w:color w:val="auto"/>
        </w:rPr>
        <w:t>, Brott</w:t>
      </w:r>
      <w:r w:rsidR="00E27DB6" w:rsidRPr="00C15060">
        <w:rPr>
          <w:rFonts w:cs="Arial"/>
          <w:color w:val="auto"/>
        </w:rPr>
        <w:t>,</w:t>
      </w:r>
      <w:r w:rsidRPr="00C15060">
        <w:rPr>
          <w:rFonts w:cs="Arial"/>
          <w:color w:val="auto"/>
        </w:rPr>
        <w:t xml:space="preserve"> T</w:t>
      </w:r>
      <w:r w:rsidR="00E27DB6" w:rsidRPr="00C15060">
        <w:rPr>
          <w:rFonts w:cs="Arial"/>
          <w:color w:val="auto"/>
        </w:rPr>
        <w:t>.</w:t>
      </w:r>
      <w:r w:rsidRPr="00C15060">
        <w:rPr>
          <w:rFonts w:cs="Arial"/>
          <w:color w:val="auto"/>
        </w:rPr>
        <w:t>, Broderick</w:t>
      </w:r>
      <w:r w:rsidR="00E27DB6" w:rsidRPr="00C15060">
        <w:rPr>
          <w:rFonts w:cs="Arial"/>
          <w:color w:val="auto"/>
        </w:rPr>
        <w:t>,</w:t>
      </w:r>
      <w:r w:rsidRPr="00C15060">
        <w:rPr>
          <w:rFonts w:cs="Arial"/>
          <w:color w:val="auto"/>
        </w:rPr>
        <w:t xml:space="preserve"> J. Cincinnati Prehospital Stroke Scale: reproducibility and validity. </w:t>
      </w:r>
      <w:r w:rsidRPr="00C15060">
        <w:rPr>
          <w:rFonts w:cs="Arial"/>
          <w:i/>
          <w:color w:val="auto"/>
        </w:rPr>
        <w:t>Ann Emerg Med</w:t>
      </w:r>
      <w:r w:rsidRPr="00C15060">
        <w:rPr>
          <w:rFonts w:cs="Arial"/>
          <w:color w:val="auto"/>
        </w:rPr>
        <w:t xml:space="preserve">. </w:t>
      </w:r>
      <w:r w:rsidRPr="00C15060">
        <w:rPr>
          <w:rFonts w:cs="Arial"/>
          <w:b/>
          <w:color w:val="auto"/>
        </w:rPr>
        <w:t xml:space="preserve">33 </w:t>
      </w:r>
      <w:r w:rsidRPr="00C15060">
        <w:rPr>
          <w:rFonts w:cs="Arial"/>
          <w:color w:val="auto"/>
        </w:rPr>
        <w:t>(4), 373 – 378 (1999).</w:t>
      </w:r>
    </w:p>
    <w:p w14:paraId="27453C15" w14:textId="61568E1E" w:rsidR="004E289B" w:rsidRDefault="00AB4D32" w:rsidP="00AB4D32">
      <w:pPr>
        <w:widowControl/>
        <w:numPr>
          <w:ilvl w:val="0"/>
          <w:numId w:val="48"/>
        </w:numPr>
        <w:ind w:left="0" w:firstLine="0"/>
        <w:jc w:val="left"/>
        <w:rPr>
          <w:rFonts w:cs="Arial"/>
          <w:color w:val="auto"/>
        </w:rPr>
      </w:pPr>
      <w:r>
        <w:lastRenderedPageBreak/>
        <w:t xml:space="preserve">National Institute of Health, </w:t>
      </w:r>
      <w:hyperlink r:id="rId13" w:history="1">
        <w:r w:rsidR="004E289B" w:rsidRPr="004E289B">
          <w:rPr>
            <w:rStyle w:val="Hyperlink"/>
            <w:rFonts w:cs="Arial"/>
          </w:rPr>
          <w:t>www.ninds.nih.gov/doctors/NIH_Stroke_Scale.pdf</w:t>
        </w:r>
        <w:r w:rsidR="004E289B" w:rsidRPr="005D1ECF">
          <w:rPr>
            <w:rStyle w:val="Hyperlink"/>
            <w:rFonts w:cs="Arial"/>
          </w:rPr>
          <w:t xml:space="preserve"> Accessed 17 July 2016</w:t>
        </w:r>
      </w:hyperlink>
      <w:r w:rsidR="004E289B">
        <w:rPr>
          <w:rFonts w:cs="Arial"/>
          <w:color w:val="auto"/>
        </w:rPr>
        <w:t>.</w:t>
      </w:r>
      <w:bookmarkStart w:id="0" w:name="_GoBack"/>
      <w:bookmarkEnd w:id="0"/>
    </w:p>
    <w:p w14:paraId="717916CC" w14:textId="017E254C" w:rsidR="004E289B" w:rsidRDefault="00AB4D32" w:rsidP="00AB4D32">
      <w:pPr>
        <w:widowControl/>
        <w:numPr>
          <w:ilvl w:val="0"/>
          <w:numId w:val="48"/>
        </w:numPr>
        <w:ind w:left="0" w:firstLine="0"/>
        <w:jc w:val="left"/>
        <w:rPr>
          <w:rFonts w:cs="Arial"/>
          <w:color w:val="auto"/>
        </w:rPr>
      </w:pPr>
      <w:r>
        <w:t xml:space="preserve">National Institute of Health, </w:t>
      </w:r>
      <w:hyperlink r:id="rId14" w:history="1">
        <w:r w:rsidR="004E289B" w:rsidRPr="005D1ECF">
          <w:rPr>
            <w:rStyle w:val="Hyperlink"/>
            <w:rFonts w:cs="Arial"/>
          </w:rPr>
          <w:t>http://www.nihstrokescale.org/</w:t>
        </w:r>
      </w:hyperlink>
      <w:r w:rsidR="004E289B">
        <w:rPr>
          <w:rFonts w:cs="Arial"/>
          <w:color w:val="auto"/>
        </w:rPr>
        <w:t xml:space="preserve"> Accessed 17 July 2016.</w:t>
      </w:r>
    </w:p>
    <w:p w14:paraId="278B920D" w14:textId="018E5410" w:rsidR="006F738B" w:rsidRPr="006F738B" w:rsidRDefault="006F738B" w:rsidP="00AB4D32">
      <w:pPr>
        <w:widowControl/>
        <w:numPr>
          <w:ilvl w:val="0"/>
          <w:numId w:val="48"/>
        </w:numPr>
        <w:ind w:left="0" w:firstLine="0"/>
        <w:jc w:val="left"/>
        <w:rPr>
          <w:rFonts w:cs="Arial"/>
          <w:color w:val="auto"/>
        </w:rPr>
      </w:pPr>
      <w:r w:rsidRPr="006F738B">
        <w:rPr>
          <w:rFonts w:cs="Arial"/>
          <w:color w:val="auto"/>
        </w:rPr>
        <w:t>Jauch EC</w:t>
      </w:r>
      <w:r w:rsidR="00AB4D32" w:rsidRPr="00C15060">
        <w:rPr>
          <w:rFonts w:cs="Arial"/>
          <w:color w:val="auto"/>
        </w:rPr>
        <w:t xml:space="preserve">., et al. </w:t>
      </w:r>
      <w:r w:rsidRPr="006F738B">
        <w:rPr>
          <w:rFonts w:cs="Arial"/>
          <w:color w:val="auto"/>
        </w:rPr>
        <w:t>American Heart Association Stroke Council; Council on Cardiovascular Nursing; Council on Peripheral Vascular Disease; Council on Clinical Cardiology.</w:t>
      </w:r>
      <w:r>
        <w:rPr>
          <w:rFonts w:cs="Arial"/>
          <w:color w:val="auto"/>
        </w:rPr>
        <w:t xml:space="preserve"> </w:t>
      </w:r>
      <w:r w:rsidRPr="006F738B">
        <w:rPr>
          <w:rFonts w:cs="Arial"/>
          <w:color w:val="auto"/>
        </w:rPr>
        <w:t>Guidelines for the early management of patients with acute ischemic stroke: a guideline for healthcare professionals from the American Heart Association/American Stroke Association.</w:t>
      </w:r>
      <w:r>
        <w:rPr>
          <w:rFonts w:cs="Arial"/>
          <w:color w:val="auto"/>
        </w:rPr>
        <w:t xml:space="preserve"> </w:t>
      </w:r>
      <w:r w:rsidRPr="00EE2774">
        <w:rPr>
          <w:rFonts w:cs="Arial"/>
          <w:i/>
          <w:color w:val="auto"/>
        </w:rPr>
        <w:t>Stroke</w:t>
      </w:r>
      <w:r w:rsidRPr="006F738B">
        <w:rPr>
          <w:rFonts w:cs="Arial"/>
          <w:color w:val="auto"/>
        </w:rPr>
        <w:t xml:space="preserve">. </w:t>
      </w:r>
      <w:r w:rsidRPr="00AB4D32">
        <w:rPr>
          <w:rFonts w:cs="Arial"/>
          <w:b/>
          <w:color w:val="auto"/>
        </w:rPr>
        <w:t>44</w:t>
      </w:r>
      <w:r w:rsidR="00AB4D32">
        <w:rPr>
          <w:rFonts w:cs="Arial"/>
          <w:color w:val="auto"/>
        </w:rPr>
        <w:t xml:space="preserve">, </w:t>
      </w:r>
      <w:r w:rsidRPr="006F738B">
        <w:rPr>
          <w:rFonts w:cs="Arial"/>
          <w:color w:val="auto"/>
        </w:rPr>
        <w:t>870-947</w:t>
      </w:r>
      <w:r>
        <w:rPr>
          <w:rFonts w:cs="Arial"/>
          <w:color w:val="auto"/>
        </w:rPr>
        <w:t xml:space="preserve"> (2013)</w:t>
      </w:r>
      <w:r w:rsidRPr="006F738B">
        <w:rPr>
          <w:rFonts w:cs="Arial"/>
          <w:color w:val="auto"/>
        </w:rPr>
        <w:t>.</w:t>
      </w:r>
    </w:p>
    <w:p w14:paraId="20E05290" w14:textId="70BCE00E" w:rsidR="006F738B" w:rsidRPr="006F738B" w:rsidRDefault="006F738B" w:rsidP="00AB4D32">
      <w:pPr>
        <w:widowControl/>
        <w:numPr>
          <w:ilvl w:val="0"/>
          <w:numId w:val="48"/>
        </w:numPr>
        <w:ind w:left="0" w:firstLine="0"/>
        <w:jc w:val="left"/>
        <w:rPr>
          <w:rFonts w:cs="Arial"/>
          <w:color w:val="auto"/>
        </w:rPr>
      </w:pPr>
      <w:r w:rsidRPr="006F738B">
        <w:rPr>
          <w:rFonts w:cs="Arial"/>
          <w:color w:val="auto"/>
        </w:rPr>
        <w:t>Pexman JH</w:t>
      </w:r>
      <w:r w:rsidR="00AB4D32" w:rsidRPr="00C15060">
        <w:rPr>
          <w:rFonts w:cs="Arial"/>
          <w:color w:val="auto"/>
        </w:rPr>
        <w:t xml:space="preserve">., et al. </w:t>
      </w:r>
      <w:r w:rsidRPr="006F738B">
        <w:rPr>
          <w:rFonts w:cs="Arial"/>
          <w:color w:val="auto"/>
        </w:rPr>
        <w:t>Use of the Alberta Stroke Program Early CT Score (ASPECTS) for assessing CT scans in patients with acute stroke.</w:t>
      </w:r>
      <w:r>
        <w:rPr>
          <w:rFonts w:cs="Arial"/>
          <w:color w:val="auto"/>
        </w:rPr>
        <w:t xml:space="preserve"> </w:t>
      </w:r>
      <w:r w:rsidRPr="00EE2774">
        <w:rPr>
          <w:rFonts w:cs="Arial"/>
          <w:i/>
          <w:color w:val="auto"/>
        </w:rPr>
        <w:t>AJNR Am J Neuroradiol</w:t>
      </w:r>
      <w:r>
        <w:rPr>
          <w:rFonts w:cs="Arial"/>
          <w:color w:val="auto"/>
        </w:rPr>
        <w:t xml:space="preserve">. </w:t>
      </w:r>
      <w:r w:rsidRPr="00EE2774">
        <w:rPr>
          <w:rFonts w:cs="Arial"/>
          <w:b/>
          <w:color w:val="auto"/>
        </w:rPr>
        <w:t>22</w:t>
      </w:r>
      <w:r w:rsidR="00AB4D32">
        <w:rPr>
          <w:rFonts w:cs="Arial"/>
          <w:color w:val="auto"/>
        </w:rPr>
        <w:t xml:space="preserve">, </w:t>
      </w:r>
      <w:r w:rsidRPr="006F738B">
        <w:rPr>
          <w:rFonts w:cs="Arial"/>
          <w:color w:val="auto"/>
        </w:rPr>
        <w:t>1534-</w:t>
      </w:r>
      <w:r>
        <w:rPr>
          <w:rFonts w:cs="Arial"/>
          <w:color w:val="auto"/>
        </w:rPr>
        <w:t>15</w:t>
      </w:r>
      <w:r w:rsidRPr="006F738B">
        <w:rPr>
          <w:rFonts w:cs="Arial"/>
          <w:color w:val="auto"/>
        </w:rPr>
        <w:t>42</w:t>
      </w:r>
      <w:r>
        <w:rPr>
          <w:rFonts w:cs="Arial"/>
          <w:color w:val="auto"/>
        </w:rPr>
        <w:t xml:space="preserve"> (2001).</w:t>
      </w:r>
    </w:p>
    <w:p w14:paraId="3A8888B4" w14:textId="26A90880" w:rsidR="00DA694B" w:rsidRPr="00DA694B" w:rsidRDefault="002E7A4B" w:rsidP="00AB4D32">
      <w:pPr>
        <w:widowControl/>
        <w:numPr>
          <w:ilvl w:val="0"/>
          <w:numId w:val="48"/>
        </w:numPr>
        <w:ind w:left="0" w:firstLine="0"/>
        <w:jc w:val="left"/>
        <w:rPr>
          <w:rFonts w:cs="Arial"/>
          <w:color w:val="auto"/>
        </w:rPr>
      </w:pPr>
      <w:r w:rsidRPr="004E289B">
        <w:rPr>
          <w:rFonts w:cs="Arial"/>
          <w:color w:val="auto"/>
        </w:rPr>
        <w:t>Tahtali, D</w:t>
      </w:r>
      <w:r w:rsidR="00326958" w:rsidRPr="00C15060">
        <w:rPr>
          <w:rFonts w:cs="Arial"/>
          <w:color w:val="auto"/>
        </w:rPr>
        <w:t xml:space="preserve">., et al. </w:t>
      </w:r>
      <w:r w:rsidR="00DA694B" w:rsidRPr="00DA694B">
        <w:rPr>
          <w:rFonts w:cs="Arial"/>
          <w:color w:val="auto"/>
        </w:rPr>
        <w:t>Crew resource management and simulator training in acute stroke therapy</w:t>
      </w:r>
      <w:r w:rsidRPr="00C15060">
        <w:rPr>
          <w:rFonts w:cs="Arial"/>
          <w:color w:val="auto"/>
        </w:rPr>
        <w:t xml:space="preserve">. </w:t>
      </w:r>
      <w:r w:rsidRPr="00C15060">
        <w:rPr>
          <w:rFonts w:cs="Arial"/>
          <w:i/>
          <w:color w:val="auto"/>
        </w:rPr>
        <w:t>Nervenarzt</w:t>
      </w:r>
      <w:r w:rsidRPr="00C15060">
        <w:rPr>
          <w:rFonts w:cs="Arial"/>
          <w:color w:val="auto"/>
        </w:rPr>
        <w:t xml:space="preserve">. </w:t>
      </w:r>
      <w:r w:rsidR="00DA694B">
        <w:rPr>
          <w:rFonts w:cs="Arial"/>
          <w:color w:val="auto"/>
        </w:rPr>
        <w:t xml:space="preserve">Epub ahead of print, </w:t>
      </w:r>
      <w:r w:rsidR="00DA694B" w:rsidRPr="00DA694B">
        <w:rPr>
          <w:rFonts w:cs="Arial"/>
          <w:color w:val="auto"/>
        </w:rPr>
        <w:t>DOI:</w:t>
      </w:r>
    </w:p>
    <w:p w14:paraId="38E782FE" w14:textId="5993172C" w:rsidR="002E7A4B" w:rsidRPr="00C15060" w:rsidRDefault="00DA694B" w:rsidP="00AB4D32">
      <w:pPr>
        <w:widowControl/>
        <w:jc w:val="left"/>
        <w:rPr>
          <w:rFonts w:cs="Arial"/>
          <w:color w:val="auto"/>
        </w:rPr>
      </w:pPr>
      <w:r w:rsidRPr="00DA694B">
        <w:rPr>
          <w:rFonts w:cs="Arial"/>
          <w:color w:val="auto"/>
        </w:rPr>
        <w:t xml:space="preserve"> 10.1007/s00115-016-0162-5</w:t>
      </w:r>
      <w:r>
        <w:rPr>
          <w:rFonts w:cs="Arial"/>
          <w:color w:val="auto"/>
        </w:rPr>
        <w:t xml:space="preserve"> </w:t>
      </w:r>
      <w:r w:rsidR="002E7A4B" w:rsidRPr="00C15060">
        <w:rPr>
          <w:rFonts w:cs="Arial"/>
          <w:color w:val="auto"/>
        </w:rPr>
        <w:t>(2016)</w:t>
      </w:r>
      <w:r w:rsidR="00326958">
        <w:rPr>
          <w:rFonts w:cs="Arial"/>
          <w:color w:val="auto"/>
        </w:rPr>
        <w:t>.</w:t>
      </w:r>
    </w:p>
    <w:p w14:paraId="1D46038B" w14:textId="16ACC78B" w:rsidR="00E27DB6" w:rsidRPr="00C15060" w:rsidRDefault="00E27DB6" w:rsidP="00AB4D32">
      <w:pPr>
        <w:widowControl/>
        <w:numPr>
          <w:ilvl w:val="0"/>
          <w:numId w:val="48"/>
        </w:numPr>
        <w:ind w:left="0" w:firstLine="0"/>
        <w:jc w:val="left"/>
        <w:rPr>
          <w:rFonts w:cs="Arial"/>
          <w:color w:val="auto"/>
        </w:rPr>
      </w:pPr>
      <w:r w:rsidRPr="00C15060">
        <w:rPr>
          <w:rFonts w:cs="Arial"/>
          <w:color w:val="auto"/>
        </w:rPr>
        <w:t>Meretoja, A</w:t>
      </w:r>
      <w:r w:rsidR="00326958" w:rsidRPr="00C15060">
        <w:rPr>
          <w:rFonts w:cs="Arial"/>
          <w:color w:val="auto"/>
        </w:rPr>
        <w:t xml:space="preserve">., et al. </w:t>
      </w:r>
      <w:r w:rsidRPr="00C15060">
        <w:rPr>
          <w:rFonts w:cs="Arial"/>
          <w:color w:val="auto"/>
        </w:rPr>
        <w:t xml:space="preserve">Reducing in-hospital delay to 20 minutes in stroke thrombolysis. </w:t>
      </w:r>
      <w:r w:rsidRPr="00C15060">
        <w:rPr>
          <w:rFonts w:cs="Arial"/>
          <w:i/>
          <w:color w:val="auto"/>
        </w:rPr>
        <w:t>Neurology</w:t>
      </w:r>
      <w:r w:rsidRPr="00C15060">
        <w:rPr>
          <w:rFonts w:cs="Arial"/>
          <w:color w:val="auto"/>
        </w:rPr>
        <w:t xml:space="preserve">. </w:t>
      </w:r>
      <w:r w:rsidRPr="00C15060">
        <w:rPr>
          <w:rFonts w:cs="Arial"/>
          <w:b/>
          <w:color w:val="auto"/>
        </w:rPr>
        <w:t>79</w:t>
      </w:r>
      <w:r w:rsidRPr="00C15060">
        <w:rPr>
          <w:rFonts w:cs="Arial"/>
          <w:color w:val="auto"/>
        </w:rPr>
        <w:t xml:space="preserve"> (4), 306 – 13, doi: 10.1212/WNL.0b013e31825d6011 (2012)</w:t>
      </w:r>
      <w:r w:rsidR="00326958">
        <w:rPr>
          <w:rFonts w:cs="Arial"/>
          <w:color w:val="auto"/>
        </w:rPr>
        <w:t>.</w:t>
      </w:r>
    </w:p>
    <w:p w14:paraId="33789454" w14:textId="36E8450D" w:rsidR="00E27DB6" w:rsidRPr="00C15060" w:rsidRDefault="00E27DB6" w:rsidP="00AB4D32">
      <w:pPr>
        <w:widowControl/>
        <w:numPr>
          <w:ilvl w:val="0"/>
          <w:numId w:val="48"/>
        </w:numPr>
        <w:ind w:left="0" w:firstLine="0"/>
        <w:jc w:val="left"/>
        <w:rPr>
          <w:rFonts w:cs="Arial"/>
          <w:color w:val="auto"/>
        </w:rPr>
      </w:pPr>
      <w:r w:rsidRPr="00C15060">
        <w:rPr>
          <w:rFonts w:cs="Arial"/>
          <w:color w:val="auto"/>
        </w:rPr>
        <w:t>Meretoja, A</w:t>
      </w:r>
      <w:r w:rsidR="00326958" w:rsidRPr="00C15060">
        <w:rPr>
          <w:rFonts w:cs="Arial"/>
          <w:color w:val="auto"/>
        </w:rPr>
        <w:t xml:space="preserve">., et al. </w:t>
      </w:r>
      <w:r w:rsidRPr="00C15060">
        <w:rPr>
          <w:rFonts w:cs="Arial"/>
          <w:color w:val="auto"/>
        </w:rPr>
        <w:t xml:space="preserve">Helsinki model cut stroke thrombolysis delays to 25 minutes in Melbourne in only 4 months. </w:t>
      </w:r>
      <w:r w:rsidRPr="00C15060">
        <w:rPr>
          <w:rFonts w:cs="Arial"/>
          <w:i/>
          <w:color w:val="auto"/>
        </w:rPr>
        <w:t>Neurology</w:t>
      </w:r>
      <w:r w:rsidRPr="00C15060">
        <w:rPr>
          <w:rFonts w:cs="Arial"/>
          <w:color w:val="auto"/>
        </w:rPr>
        <w:t xml:space="preserve">. </w:t>
      </w:r>
      <w:r w:rsidRPr="00C15060">
        <w:rPr>
          <w:rFonts w:cs="Arial"/>
          <w:b/>
          <w:color w:val="auto"/>
        </w:rPr>
        <w:t xml:space="preserve">81 </w:t>
      </w:r>
      <w:r w:rsidRPr="00C15060">
        <w:rPr>
          <w:rFonts w:cs="Arial"/>
          <w:color w:val="auto"/>
        </w:rPr>
        <w:t>(12), 1071 – 1076.</w:t>
      </w:r>
      <w:r w:rsidR="006B7656">
        <w:rPr>
          <w:rFonts w:cs="Arial"/>
          <w:color w:val="auto"/>
        </w:rPr>
        <w:t xml:space="preserve"> </w:t>
      </w:r>
      <w:r w:rsidRPr="00C15060">
        <w:rPr>
          <w:rFonts w:cs="Arial"/>
          <w:color w:val="auto"/>
        </w:rPr>
        <w:t>doi: 10.1212/WNL.0b013e3182a4a4d2 (2013)</w:t>
      </w:r>
      <w:r w:rsidR="00326958">
        <w:rPr>
          <w:rFonts w:cs="Arial"/>
          <w:color w:val="auto"/>
        </w:rPr>
        <w:t>.</w:t>
      </w:r>
    </w:p>
    <w:p w14:paraId="27172871" w14:textId="421B6775" w:rsidR="00E27DB6" w:rsidRPr="00C15060" w:rsidRDefault="00E27DB6" w:rsidP="00AB4D32">
      <w:pPr>
        <w:widowControl/>
        <w:numPr>
          <w:ilvl w:val="0"/>
          <w:numId w:val="48"/>
        </w:numPr>
        <w:ind w:left="0" w:firstLine="0"/>
        <w:jc w:val="left"/>
        <w:rPr>
          <w:rFonts w:cs="Arial"/>
          <w:color w:val="auto"/>
        </w:rPr>
      </w:pPr>
      <w:r w:rsidRPr="00C15060">
        <w:rPr>
          <w:rFonts w:cs="Arial"/>
          <w:color w:val="auto"/>
          <w:lang w:val="de-DE"/>
        </w:rPr>
        <w:t>Ebinger, M</w:t>
      </w:r>
      <w:r w:rsidR="00AB4D32" w:rsidRPr="00C15060">
        <w:rPr>
          <w:rFonts w:cs="Arial"/>
          <w:color w:val="auto"/>
        </w:rPr>
        <w:t xml:space="preserve">., et al. </w:t>
      </w:r>
      <w:r w:rsidRPr="00EE2774">
        <w:rPr>
          <w:rFonts w:cs="Arial"/>
          <w:color w:val="auto"/>
        </w:rPr>
        <w:t xml:space="preserve">STEMO Consortium. </w:t>
      </w:r>
      <w:r w:rsidRPr="00C15060">
        <w:rPr>
          <w:rFonts w:cs="Arial"/>
          <w:color w:val="auto"/>
        </w:rPr>
        <w:t xml:space="preserve">Effect of the use of ambulance-based thrombolysis on time to thrombolysis in acute ischemic stroke: a randomized clinical trial. </w:t>
      </w:r>
      <w:r w:rsidRPr="00C15060">
        <w:rPr>
          <w:rFonts w:cs="Arial"/>
          <w:i/>
          <w:color w:val="auto"/>
        </w:rPr>
        <w:t>JAMA</w:t>
      </w:r>
      <w:r w:rsidRPr="00C15060">
        <w:rPr>
          <w:rFonts w:cs="Arial"/>
          <w:color w:val="auto"/>
        </w:rPr>
        <w:t xml:space="preserve">. </w:t>
      </w:r>
      <w:r w:rsidRPr="00C15060">
        <w:rPr>
          <w:rFonts w:cs="Arial"/>
          <w:b/>
          <w:color w:val="auto"/>
        </w:rPr>
        <w:t>311</w:t>
      </w:r>
      <w:r w:rsidRPr="00C15060">
        <w:rPr>
          <w:rFonts w:cs="Arial"/>
          <w:color w:val="auto"/>
        </w:rPr>
        <w:t xml:space="preserve"> (16), 1622 – 1631, doi: 10.1001/jama.2014.2850 (2014)</w:t>
      </w:r>
      <w:r w:rsidR="00326958">
        <w:rPr>
          <w:rFonts w:cs="Arial"/>
          <w:color w:val="auto"/>
        </w:rPr>
        <w:t>.</w:t>
      </w:r>
    </w:p>
    <w:p w14:paraId="037EE8C1" w14:textId="50437D65" w:rsidR="00E27DB6" w:rsidRPr="00C15060" w:rsidRDefault="00E27DB6" w:rsidP="00AB4D32">
      <w:pPr>
        <w:widowControl/>
        <w:numPr>
          <w:ilvl w:val="0"/>
          <w:numId w:val="48"/>
        </w:numPr>
        <w:ind w:left="0" w:firstLine="0"/>
        <w:jc w:val="left"/>
        <w:rPr>
          <w:rFonts w:cs="Arial"/>
          <w:color w:val="auto"/>
        </w:rPr>
      </w:pPr>
      <w:r w:rsidRPr="004E289B">
        <w:rPr>
          <w:rFonts w:cs="Arial"/>
          <w:color w:val="auto"/>
        </w:rPr>
        <w:t>Ebinger, M</w:t>
      </w:r>
      <w:r w:rsidR="00326958" w:rsidRPr="00C15060">
        <w:rPr>
          <w:rFonts w:cs="Arial"/>
          <w:color w:val="auto"/>
        </w:rPr>
        <w:t xml:space="preserve">., et al. </w:t>
      </w:r>
      <w:r w:rsidRPr="00C15060">
        <w:rPr>
          <w:rFonts w:cs="Arial"/>
          <w:color w:val="auto"/>
        </w:rPr>
        <w:t xml:space="preserve">Prehospital thrombolysis: a manual from Berlin. </w:t>
      </w:r>
      <w:r w:rsidRPr="00C15060">
        <w:rPr>
          <w:rFonts w:cs="Arial"/>
          <w:i/>
          <w:color w:val="auto"/>
        </w:rPr>
        <w:t>J Vis Exp</w:t>
      </w:r>
      <w:r w:rsidRPr="00C15060">
        <w:rPr>
          <w:rFonts w:cs="Arial"/>
          <w:color w:val="auto"/>
        </w:rPr>
        <w:t xml:space="preserve">. </w:t>
      </w:r>
      <w:r w:rsidRPr="00C15060">
        <w:rPr>
          <w:rFonts w:cs="Arial"/>
          <w:b/>
          <w:color w:val="auto"/>
        </w:rPr>
        <w:t>26</w:t>
      </w:r>
      <w:r w:rsidRPr="00C15060">
        <w:rPr>
          <w:rFonts w:cs="Arial"/>
          <w:color w:val="auto"/>
        </w:rPr>
        <w:t xml:space="preserve"> (81), e50534. doi: 10.3791/50534 (2013)</w:t>
      </w:r>
      <w:r w:rsidR="00326958">
        <w:rPr>
          <w:rFonts w:cs="Arial"/>
          <w:color w:val="auto"/>
        </w:rPr>
        <w:t>.</w:t>
      </w:r>
    </w:p>
    <w:p w14:paraId="01FF5CF7" w14:textId="02E5143B" w:rsidR="00E27DB6" w:rsidRPr="00C15060" w:rsidRDefault="00E27DB6" w:rsidP="00AB4D32">
      <w:pPr>
        <w:widowControl/>
        <w:numPr>
          <w:ilvl w:val="0"/>
          <w:numId w:val="48"/>
        </w:numPr>
        <w:ind w:left="0" w:firstLine="0"/>
        <w:jc w:val="left"/>
        <w:rPr>
          <w:rFonts w:cs="Arial"/>
          <w:color w:val="auto"/>
        </w:rPr>
      </w:pPr>
      <w:r w:rsidRPr="00C15060">
        <w:rPr>
          <w:rFonts w:cs="Arial"/>
          <w:color w:val="auto"/>
        </w:rPr>
        <w:t>Itrat, A</w:t>
      </w:r>
      <w:r w:rsidR="00326958" w:rsidRPr="00C15060">
        <w:rPr>
          <w:rFonts w:cs="Arial"/>
          <w:color w:val="auto"/>
        </w:rPr>
        <w:t xml:space="preserve">., et al. </w:t>
      </w:r>
      <w:r w:rsidRPr="00C15060">
        <w:rPr>
          <w:rFonts w:cs="Arial"/>
          <w:color w:val="auto"/>
        </w:rPr>
        <w:t xml:space="preserve">Cleveland Pre-Hospital Acute Stroke Treatment Group. Telemedicine in Prehospital Stroke Evaluation and Thrombolysis: Taking Stroke Treatment to the Doorstep. </w:t>
      </w:r>
      <w:r w:rsidRPr="00C15060">
        <w:rPr>
          <w:rFonts w:cs="Arial"/>
          <w:i/>
          <w:color w:val="auto"/>
        </w:rPr>
        <w:t>JAMA Neurol</w:t>
      </w:r>
      <w:r w:rsidRPr="00C15060">
        <w:rPr>
          <w:rFonts w:cs="Arial"/>
          <w:color w:val="auto"/>
        </w:rPr>
        <w:t xml:space="preserve">. </w:t>
      </w:r>
      <w:r w:rsidRPr="00C15060">
        <w:rPr>
          <w:rFonts w:cs="Arial"/>
          <w:b/>
          <w:color w:val="auto"/>
        </w:rPr>
        <w:t>73</w:t>
      </w:r>
      <w:r w:rsidRPr="00C15060">
        <w:rPr>
          <w:rFonts w:cs="Arial"/>
          <w:color w:val="auto"/>
        </w:rPr>
        <w:t>(2), 162 – 168, doi: 10.1001/jamaneurol.2015.3849 (2016)</w:t>
      </w:r>
      <w:r w:rsidR="00326958">
        <w:rPr>
          <w:rFonts w:cs="Arial"/>
          <w:color w:val="auto"/>
        </w:rPr>
        <w:t>.</w:t>
      </w:r>
    </w:p>
    <w:p w14:paraId="7F21E0E4" w14:textId="0E0F03F0" w:rsidR="00592110" w:rsidRPr="00C15060" w:rsidRDefault="00592110" w:rsidP="00AB4D32">
      <w:pPr>
        <w:widowControl/>
        <w:numPr>
          <w:ilvl w:val="0"/>
          <w:numId w:val="48"/>
        </w:numPr>
        <w:ind w:left="0" w:firstLine="0"/>
        <w:jc w:val="left"/>
        <w:rPr>
          <w:rFonts w:cs="Arial"/>
          <w:color w:val="auto"/>
        </w:rPr>
      </w:pPr>
      <w:r w:rsidRPr="00C15060">
        <w:rPr>
          <w:rFonts w:cs="Arial"/>
          <w:color w:val="auto"/>
        </w:rPr>
        <w:t xml:space="preserve">Fletcher, G., Flin, R., McGeorge, P., Glavin, R., Maran, N., Patey, R. Anaesthetists' Non-Technical Skills (ANTS): evaluation of a behavioural marker system. </w:t>
      </w:r>
      <w:r w:rsidRPr="00C15060">
        <w:rPr>
          <w:rFonts w:cs="Arial"/>
          <w:i/>
          <w:color w:val="auto"/>
        </w:rPr>
        <w:t>Br J Anaesth</w:t>
      </w:r>
      <w:r w:rsidRPr="00C15060">
        <w:rPr>
          <w:rFonts w:cs="Arial"/>
          <w:color w:val="auto"/>
        </w:rPr>
        <w:t xml:space="preserve">. </w:t>
      </w:r>
      <w:r w:rsidRPr="00C15060">
        <w:rPr>
          <w:rFonts w:cs="Arial"/>
          <w:b/>
          <w:color w:val="auto"/>
        </w:rPr>
        <w:t>90</w:t>
      </w:r>
      <w:r w:rsidRPr="00C15060">
        <w:rPr>
          <w:rFonts w:cs="Arial"/>
          <w:color w:val="auto"/>
        </w:rPr>
        <w:t xml:space="preserve"> (5), 580 – 588</w:t>
      </w:r>
      <w:r w:rsidR="004E289B">
        <w:rPr>
          <w:rFonts w:cs="Arial"/>
          <w:color w:val="auto"/>
        </w:rPr>
        <w:t xml:space="preserve"> (2012)</w:t>
      </w:r>
      <w:r w:rsidRPr="00C15060">
        <w:rPr>
          <w:rFonts w:cs="Arial"/>
          <w:color w:val="auto"/>
        </w:rPr>
        <w:t>.</w:t>
      </w:r>
    </w:p>
    <w:p w14:paraId="57BF4075" w14:textId="3E330095" w:rsidR="00592110" w:rsidRPr="00C15060" w:rsidRDefault="00592110" w:rsidP="00AB4D32">
      <w:pPr>
        <w:widowControl/>
        <w:numPr>
          <w:ilvl w:val="0"/>
          <w:numId w:val="48"/>
        </w:numPr>
        <w:ind w:left="0" w:firstLine="0"/>
        <w:jc w:val="left"/>
        <w:rPr>
          <w:rFonts w:cs="Arial"/>
          <w:color w:val="auto"/>
        </w:rPr>
      </w:pPr>
      <w:r w:rsidRPr="00C15060">
        <w:rPr>
          <w:rFonts w:cs="Arial"/>
          <w:color w:val="auto"/>
        </w:rPr>
        <w:t xml:space="preserve">Youngson GG, Flin R. Patient safety in surgery: non-technical aspects of safe surgical performance. </w:t>
      </w:r>
      <w:r w:rsidRPr="00C15060">
        <w:rPr>
          <w:rFonts w:cs="Arial"/>
          <w:i/>
          <w:color w:val="auto"/>
        </w:rPr>
        <w:t>Patient Saf Surg</w:t>
      </w:r>
      <w:r w:rsidRPr="00C15060">
        <w:rPr>
          <w:rFonts w:cs="Arial"/>
          <w:color w:val="auto"/>
        </w:rPr>
        <w:t xml:space="preserve">. </w:t>
      </w:r>
      <w:r w:rsidRPr="00C15060">
        <w:rPr>
          <w:rFonts w:cs="Arial"/>
          <w:b/>
          <w:color w:val="auto"/>
        </w:rPr>
        <w:t>4</w:t>
      </w:r>
      <w:r w:rsidRPr="00C15060">
        <w:rPr>
          <w:rFonts w:cs="Arial"/>
          <w:color w:val="auto"/>
        </w:rPr>
        <w:t xml:space="preserve"> (1), 4. doi: 10.1186/1754-9493-4-4 (2010)</w:t>
      </w:r>
      <w:r w:rsidR="00326958">
        <w:rPr>
          <w:rFonts w:cs="Arial"/>
          <w:color w:val="auto"/>
        </w:rPr>
        <w:t>.</w:t>
      </w:r>
    </w:p>
    <w:p w14:paraId="7D51085C" w14:textId="7F8102B9" w:rsidR="00592110" w:rsidRPr="00C15060" w:rsidRDefault="00592110" w:rsidP="00AB4D32">
      <w:pPr>
        <w:widowControl/>
        <w:numPr>
          <w:ilvl w:val="0"/>
          <w:numId w:val="48"/>
        </w:numPr>
        <w:ind w:left="0" w:firstLine="0"/>
        <w:jc w:val="left"/>
        <w:rPr>
          <w:rFonts w:cs="Arial"/>
          <w:color w:val="auto"/>
        </w:rPr>
      </w:pPr>
      <w:r w:rsidRPr="00C15060">
        <w:rPr>
          <w:rFonts w:cs="Arial"/>
          <w:color w:val="auto"/>
        </w:rPr>
        <w:t>Barzallo Salazar, M.J</w:t>
      </w:r>
      <w:r w:rsidR="00326958" w:rsidRPr="00C15060">
        <w:rPr>
          <w:rFonts w:cs="Arial"/>
          <w:color w:val="auto"/>
        </w:rPr>
        <w:t xml:space="preserve">., et al. </w:t>
      </w:r>
      <w:r w:rsidRPr="00C15060">
        <w:rPr>
          <w:rFonts w:cs="Arial"/>
          <w:color w:val="auto"/>
        </w:rPr>
        <w:t xml:space="preserve">Influence of surgeon behavior on trainee willingness to speak up: a randomized controlled trial. </w:t>
      </w:r>
      <w:r w:rsidRPr="00C15060">
        <w:rPr>
          <w:rFonts w:cs="Arial"/>
          <w:i/>
          <w:color w:val="auto"/>
        </w:rPr>
        <w:t>J Am Coll Surg</w:t>
      </w:r>
      <w:r w:rsidRPr="00C15060">
        <w:rPr>
          <w:rFonts w:cs="Arial"/>
          <w:color w:val="auto"/>
        </w:rPr>
        <w:t xml:space="preserve">. </w:t>
      </w:r>
      <w:r w:rsidRPr="00C15060">
        <w:rPr>
          <w:rFonts w:cs="Arial"/>
          <w:b/>
          <w:color w:val="auto"/>
        </w:rPr>
        <w:t>219</w:t>
      </w:r>
      <w:r w:rsidRPr="00C15060">
        <w:rPr>
          <w:rFonts w:cs="Arial"/>
          <w:color w:val="auto"/>
        </w:rPr>
        <w:t xml:space="preserve"> (5), 1001 – 7, doi: 10.1016/j.jamcollsurg.2014.07.933 (2014)</w:t>
      </w:r>
      <w:r w:rsidR="00326958">
        <w:rPr>
          <w:rFonts w:cs="Arial"/>
          <w:color w:val="auto"/>
        </w:rPr>
        <w:t>.</w:t>
      </w:r>
    </w:p>
    <w:p w14:paraId="481B1988" w14:textId="5CDDC49D" w:rsidR="00592110" w:rsidRPr="00C15060" w:rsidRDefault="00592110" w:rsidP="00AB4D32">
      <w:pPr>
        <w:widowControl/>
        <w:numPr>
          <w:ilvl w:val="0"/>
          <w:numId w:val="48"/>
        </w:numPr>
        <w:ind w:left="0" w:firstLine="0"/>
        <w:jc w:val="left"/>
        <w:rPr>
          <w:rFonts w:cs="Arial"/>
          <w:color w:val="auto"/>
        </w:rPr>
      </w:pPr>
      <w:r w:rsidRPr="00C15060">
        <w:rPr>
          <w:rFonts w:cs="Arial"/>
          <w:color w:val="auto"/>
        </w:rPr>
        <w:t xml:space="preserve">Mata, D.A., et al. Prevalence of Depression and Depressive Symptoms Among Resident Physicians: A Systematic Review and Meta-analysis. </w:t>
      </w:r>
      <w:r w:rsidRPr="00C15060">
        <w:rPr>
          <w:rFonts w:cs="Arial"/>
          <w:i/>
          <w:color w:val="auto"/>
        </w:rPr>
        <w:t>JAMA</w:t>
      </w:r>
      <w:r w:rsidRPr="00C15060">
        <w:rPr>
          <w:rFonts w:cs="Arial"/>
          <w:color w:val="auto"/>
        </w:rPr>
        <w:t xml:space="preserve">. </w:t>
      </w:r>
      <w:r w:rsidRPr="00C15060">
        <w:rPr>
          <w:rFonts w:cs="Arial"/>
          <w:b/>
          <w:color w:val="auto"/>
        </w:rPr>
        <w:t xml:space="preserve">314 </w:t>
      </w:r>
      <w:r w:rsidRPr="00C15060">
        <w:rPr>
          <w:rFonts w:cs="Arial"/>
          <w:color w:val="auto"/>
        </w:rPr>
        <w:t>(22), 2373 – 2383. doi: 10.1001/jama.2015.15845 (2015)</w:t>
      </w:r>
      <w:r w:rsidR="000B2BB2">
        <w:rPr>
          <w:rFonts w:cs="Arial"/>
          <w:color w:val="auto"/>
        </w:rPr>
        <w:t>.</w:t>
      </w:r>
    </w:p>
    <w:p w14:paraId="79F32995" w14:textId="4207BB60" w:rsidR="00592110" w:rsidRPr="00C15060" w:rsidRDefault="00592110" w:rsidP="00AB4D32">
      <w:pPr>
        <w:widowControl/>
        <w:numPr>
          <w:ilvl w:val="0"/>
          <w:numId w:val="48"/>
        </w:numPr>
        <w:ind w:left="0" w:firstLine="0"/>
        <w:jc w:val="left"/>
        <w:rPr>
          <w:rFonts w:cs="Arial"/>
          <w:color w:val="auto"/>
        </w:rPr>
      </w:pPr>
      <w:r w:rsidRPr="00C15060">
        <w:rPr>
          <w:rFonts w:cs="Arial"/>
          <w:color w:val="auto"/>
        </w:rPr>
        <w:t xml:space="preserve">Kleim, B., Bingisser, M.B., Westphal, M., Bingisser, R. Frozen moments: flashback memories of critical incidents in emergency personnel. </w:t>
      </w:r>
      <w:r w:rsidRPr="00C15060">
        <w:rPr>
          <w:rFonts w:cs="Arial"/>
          <w:i/>
          <w:color w:val="auto"/>
        </w:rPr>
        <w:t>Brain Behav</w:t>
      </w:r>
      <w:r w:rsidRPr="00C15060">
        <w:rPr>
          <w:rFonts w:cs="Arial"/>
          <w:color w:val="auto"/>
        </w:rPr>
        <w:t xml:space="preserve">. </w:t>
      </w:r>
      <w:r w:rsidRPr="00C15060">
        <w:rPr>
          <w:rFonts w:cs="Arial"/>
          <w:b/>
          <w:color w:val="auto"/>
        </w:rPr>
        <w:t>5</w:t>
      </w:r>
      <w:r w:rsidRPr="00C15060">
        <w:rPr>
          <w:rFonts w:cs="Arial"/>
          <w:color w:val="auto"/>
        </w:rPr>
        <w:t xml:space="preserve"> (7), e00325. doi: 10.1002/brb3.325 (2015)</w:t>
      </w:r>
      <w:r w:rsidR="00326958">
        <w:rPr>
          <w:rFonts w:cs="Arial"/>
          <w:color w:val="auto"/>
        </w:rPr>
        <w:t>.</w:t>
      </w:r>
    </w:p>
    <w:p w14:paraId="7A287F32" w14:textId="42BD5722" w:rsidR="00592110" w:rsidRPr="00C15060" w:rsidRDefault="00592110" w:rsidP="00AB4D32">
      <w:pPr>
        <w:widowControl/>
        <w:numPr>
          <w:ilvl w:val="0"/>
          <w:numId w:val="48"/>
        </w:numPr>
        <w:ind w:left="0" w:firstLine="0"/>
        <w:jc w:val="left"/>
        <w:rPr>
          <w:rFonts w:cs="Arial"/>
          <w:color w:val="auto"/>
        </w:rPr>
      </w:pPr>
      <w:r w:rsidRPr="00C15060">
        <w:rPr>
          <w:rFonts w:cs="Arial"/>
          <w:color w:val="auto"/>
        </w:rPr>
        <w:t xml:space="preserve">Rushton, C.H., Batcheller, J., Schroeder, K., Donohue, P. Burnout and Resilience Among Nurses Practicing in High-Intensity Settings. </w:t>
      </w:r>
      <w:r w:rsidRPr="00C15060">
        <w:rPr>
          <w:rFonts w:cs="Arial"/>
          <w:i/>
          <w:color w:val="auto"/>
        </w:rPr>
        <w:t>Am J Crit Care</w:t>
      </w:r>
      <w:r w:rsidRPr="00C15060">
        <w:rPr>
          <w:rFonts w:cs="Arial"/>
          <w:color w:val="auto"/>
        </w:rPr>
        <w:t xml:space="preserve">. </w:t>
      </w:r>
      <w:r w:rsidRPr="00C15060">
        <w:rPr>
          <w:rFonts w:cs="Arial"/>
          <w:b/>
          <w:color w:val="auto"/>
        </w:rPr>
        <w:t>24</w:t>
      </w:r>
      <w:r w:rsidRPr="00C15060">
        <w:rPr>
          <w:rFonts w:cs="Arial"/>
          <w:color w:val="auto"/>
        </w:rPr>
        <w:t xml:space="preserve"> (5), 412 – 420. doi: 10.4037/ajcc2015291 (2015)</w:t>
      </w:r>
      <w:r w:rsidR="00326958">
        <w:rPr>
          <w:rFonts w:cs="Arial"/>
          <w:color w:val="auto"/>
        </w:rPr>
        <w:t>.</w:t>
      </w:r>
    </w:p>
    <w:p w14:paraId="212CA7A6" w14:textId="599C2FA2" w:rsidR="009F3887" w:rsidRPr="00C15060" w:rsidRDefault="009F3887" w:rsidP="00AB4D32">
      <w:pPr>
        <w:jc w:val="left"/>
      </w:pPr>
    </w:p>
    <w:sectPr w:rsidR="009F3887" w:rsidRPr="00C15060" w:rsidSect="00AB4D32">
      <w:headerReference w:type="default" r:id="rId15"/>
      <w:footerReference w:type="default" r:id="rId16"/>
      <w:headerReference w:type="first" r:id="rId17"/>
      <w:footerReference w:type="first" r:id="rId1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717D4" w14:textId="77777777" w:rsidR="00CC09E1" w:rsidRDefault="00CC09E1" w:rsidP="00621C4E">
      <w:r>
        <w:separator/>
      </w:r>
    </w:p>
  </w:endnote>
  <w:endnote w:type="continuationSeparator" w:id="0">
    <w:p w14:paraId="6763D6D2" w14:textId="77777777" w:rsidR="00CC09E1" w:rsidRDefault="00CC09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69055B11" w:rsidR="005D2592" w:rsidRPr="00494F77" w:rsidRDefault="005D259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77777777" w:rsidR="005D2592" w:rsidRDefault="005D2592"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78067" w14:textId="77777777" w:rsidR="00CC09E1" w:rsidRDefault="00CC09E1" w:rsidP="00621C4E">
      <w:r>
        <w:separator/>
      </w:r>
    </w:p>
  </w:footnote>
  <w:footnote w:type="continuationSeparator" w:id="0">
    <w:p w14:paraId="6843D05F" w14:textId="77777777" w:rsidR="00CC09E1" w:rsidRDefault="00CC09E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339B972F" w:rsidR="005D2592" w:rsidRDefault="005D2592" w:rsidP="00621C4E">
    <w:pPr>
      <w:pStyle w:val="Header"/>
      <w:rPr>
        <w:sz w:val="22"/>
      </w:rPr>
    </w:pPr>
    <w:r w:rsidRPr="009A38A5">
      <w:rPr>
        <w:sz w:val="22"/>
      </w:rPr>
      <w:tab/>
    </w:r>
  </w:p>
  <w:p w14:paraId="7303AF93" w14:textId="77777777" w:rsidR="005D2592" w:rsidRPr="006F06E4" w:rsidRDefault="005D2592" w:rsidP="00621C4E">
    <w:pPr>
      <w:pStyle w:val="Head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5E3E131B" w:rsidR="005D2592" w:rsidRPr="006F06E4" w:rsidRDefault="005D259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07EE8"/>
    <w:multiLevelType w:val="multilevel"/>
    <w:tmpl w:val="8646A53E"/>
    <w:lvl w:ilvl="0">
      <w:start w:val="6"/>
      <w:numFmt w:val="decimal"/>
      <w:lvlText w:val="%1."/>
      <w:lvlJc w:val="left"/>
      <w:pPr>
        <w:ind w:left="1080" w:hanging="720"/>
      </w:pPr>
      <w:rPr>
        <w:rFonts w:hint="default"/>
        <w:b w:val="0"/>
        <w:i w:val="0"/>
      </w:rPr>
    </w:lvl>
    <w:lvl w:ilvl="1">
      <w:start w:val="7"/>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80C39"/>
    <w:multiLevelType w:val="multilevel"/>
    <w:tmpl w:val="4F04BBE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A5BA0"/>
    <w:multiLevelType w:val="multilevel"/>
    <w:tmpl w:val="1C0437D6"/>
    <w:lvl w:ilvl="0">
      <w:start w:val="1"/>
      <w:numFmt w:val="decimal"/>
      <w:lvlText w:val="%1."/>
      <w:lvlJc w:val="left"/>
      <w:pPr>
        <w:ind w:left="1080" w:hanging="720"/>
      </w:pPr>
      <w:rPr>
        <w:rFonts w:hint="default"/>
        <w:b w:val="0"/>
        <w:i w:val="0"/>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9A0221"/>
    <w:multiLevelType w:val="multilevel"/>
    <w:tmpl w:val="B454AD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1"/>
  </w:num>
  <w:num w:numId="3">
    <w:abstractNumId w:val="3"/>
  </w:num>
  <w:num w:numId="4">
    <w:abstractNumId w:val="24"/>
  </w:num>
  <w:num w:numId="5">
    <w:abstractNumId w:val="7"/>
  </w:num>
  <w:num w:numId="6">
    <w:abstractNumId w:val="46"/>
  </w:num>
  <w:num w:numId="7">
    <w:abstractNumId w:val="50"/>
  </w:num>
  <w:num w:numId="8">
    <w:abstractNumId w:val="19"/>
  </w:num>
  <w:num w:numId="9">
    <w:abstractNumId w:val="45"/>
  </w:num>
  <w:num w:numId="10">
    <w:abstractNumId w:val="21"/>
  </w:num>
  <w:num w:numId="11">
    <w:abstractNumId w:val="11"/>
  </w:num>
  <w:num w:numId="12">
    <w:abstractNumId w:val="0"/>
  </w:num>
  <w:num w:numId="13">
    <w:abstractNumId w:val="20"/>
  </w:num>
  <w:num w:numId="14">
    <w:abstractNumId w:val="49"/>
  </w:num>
  <w:num w:numId="15">
    <w:abstractNumId w:val="51"/>
  </w:num>
  <w:num w:numId="16">
    <w:abstractNumId w:val="32"/>
  </w:num>
  <w:num w:numId="17">
    <w:abstractNumId w:val="30"/>
  </w:num>
  <w:num w:numId="18">
    <w:abstractNumId w:val="31"/>
  </w:num>
  <w:num w:numId="19">
    <w:abstractNumId w:val="15"/>
  </w:num>
  <w:num w:numId="20">
    <w:abstractNumId w:val="28"/>
  </w:num>
  <w:num w:numId="21">
    <w:abstractNumId w:val="22"/>
  </w:num>
  <w:num w:numId="22">
    <w:abstractNumId w:val="38"/>
  </w:num>
  <w:num w:numId="23">
    <w:abstractNumId w:val="12"/>
  </w:num>
  <w:num w:numId="24">
    <w:abstractNumId w:val="33"/>
  </w:num>
  <w:num w:numId="25">
    <w:abstractNumId w:val="36"/>
  </w:num>
  <w:num w:numId="26">
    <w:abstractNumId w:val="26"/>
  </w:num>
  <w:num w:numId="27">
    <w:abstractNumId w:val="35"/>
  </w:num>
  <w:num w:numId="28">
    <w:abstractNumId w:val="18"/>
  </w:num>
  <w:num w:numId="29">
    <w:abstractNumId w:val="1"/>
  </w:num>
  <w:num w:numId="30">
    <w:abstractNumId w:val="9"/>
  </w:num>
  <w:num w:numId="31">
    <w:abstractNumId w:val="13"/>
  </w:num>
  <w:num w:numId="32">
    <w:abstractNumId w:val="44"/>
  </w:num>
  <w:num w:numId="33">
    <w:abstractNumId w:val="14"/>
  </w:num>
  <w:num w:numId="34">
    <w:abstractNumId w:val="4"/>
  </w:num>
  <w:num w:numId="35">
    <w:abstractNumId w:val="10"/>
  </w:num>
  <w:num w:numId="36">
    <w:abstractNumId w:val="27"/>
  </w:num>
  <w:num w:numId="37">
    <w:abstractNumId w:val="25"/>
  </w:num>
  <w:num w:numId="38">
    <w:abstractNumId w:val="40"/>
  </w:num>
  <w:num w:numId="39">
    <w:abstractNumId w:val="29"/>
  </w:num>
  <w:num w:numId="40">
    <w:abstractNumId w:val="37"/>
  </w:num>
  <w:num w:numId="41">
    <w:abstractNumId w:val="47"/>
  </w:num>
  <w:num w:numId="42">
    <w:abstractNumId w:val="5"/>
  </w:num>
  <w:num w:numId="43">
    <w:abstractNumId w:val="8"/>
  </w:num>
  <w:num w:numId="44">
    <w:abstractNumId w:val="16"/>
  </w:num>
  <w:num w:numId="45">
    <w:abstractNumId w:val="43"/>
  </w:num>
  <w:num w:numId="46">
    <w:abstractNumId w:val="6"/>
  </w:num>
  <w:num w:numId="47">
    <w:abstractNumId w:val="39"/>
  </w:num>
  <w:num w:numId="48">
    <w:abstractNumId w:val="48"/>
  </w:num>
  <w:num w:numId="49">
    <w:abstractNumId w:val="17"/>
  </w:num>
  <w:num w:numId="50">
    <w:abstractNumId w:val="23"/>
  </w:num>
  <w:num w:numId="51">
    <w:abstractNumId w:val="2"/>
  </w:num>
  <w:num w:numId="5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FF9"/>
    <w:rsid w:val="00021434"/>
    <w:rsid w:val="00021DF3"/>
    <w:rsid w:val="00023869"/>
    <w:rsid w:val="00024598"/>
    <w:rsid w:val="00032769"/>
    <w:rsid w:val="0003681E"/>
    <w:rsid w:val="00037B58"/>
    <w:rsid w:val="00051B73"/>
    <w:rsid w:val="00060ABE"/>
    <w:rsid w:val="00061A50"/>
    <w:rsid w:val="000630CA"/>
    <w:rsid w:val="00063651"/>
    <w:rsid w:val="00064104"/>
    <w:rsid w:val="00066025"/>
    <w:rsid w:val="000701D1"/>
    <w:rsid w:val="00080A20"/>
    <w:rsid w:val="00082796"/>
    <w:rsid w:val="00087C0A"/>
    <w:rsid w:val="00093BC4"/>
    <w:rsid w:val="00097929"/>
    <w:rsid w:val="000A1E80"/>
    <w:rsid w:val="000A3B70"/>
    <w:rsid w:val="000A5153"/>
    <w:rsid w:val="000B10AE"/>
    <w:rsid w:val="000B2BB2"/>
    <w:rsid w:val="000B30BF"/>
    <w:rsid w:val="000B566B"/>
    <w:rsid w:val="000B7294"/>
    <w:rsid w:val="000B75D0"/>
    <w:rsid w:val="000C1CF8"/>
    <w:rsid w:val="000C30D2"/>
    <w:rsid w:val="000C49CF"/>
    <w:rsid w:val="000C52E9"/>
    <w:rsid w:val="000C5CDC"/>
    <w:rsid w:val="000C65DC"/>
    <w:rsid w:val="000C66F3"/>
    <w:rsid w:val="000C6900"/>
    <w:rsid w:val="000D31E8"/>
    <w:rsid w:val="000D76E4"/>
    <w:rsid w:val="000E3816"/>
    <w:rsid w:val="000E4F77"/>
    <w:rsid w:val="000F265C"/>
    <w:rsid w:val="000F3AFA"/>
    <w:rsid w:val="000F3B0B"/>
    <w:rsid w:val="000F5712"/>
    <w:rsid w:val="000F6611"/>
    <w:rsid w:val="000F7E22"/>
    <w:rsid w:val="00112EEB"/>
    <w:rsid w:val="001170C1"/>
    <w:rsid w:val="0012563A"/>
    <w:rsid w:val="001313A7"/>
    <w:rsid w:val="0013276F"/>
    <w:rsid w:val="00135B6F"/>
    <w:rsid w:val="001432BF"/>
    <w:rsid w:val="00152A23"/>
    <w:rsid w:val="00162CB7"/>
    <w:rsid w:val="00171E5B"/>
    <w:rsid w:val="00171F94"/>
    <w:rsid w:val="00175200"/>
    <w:rsid w:val="0017668A"/>
    <w:rsid w:val="001766FE"/>
    <w:rsid w:val="001771E7"/>
    <w:rsid w:val="00192006"/>
    <w:rsid w:val="00193180"/>
    <w:rsid w:val="001B2E2D"/>
    <w:rsid w:val="001B5CD2"/>
    <w:rsid w:val="001C0BEE"/>
    <w:rsid w:val="001C2A98"/>
    <w:rsid w:val="001D3D7D"/>
    <w:rsid w:val="001D3FFF"/>
    <w:rsid w:val="001D625F"/>
    <w:rsid w:val="001D7576"/>
    <w:rsid w:val="001E14A0"/>
    <w:rsid w:val="001E7376"/>
    <w:rsid w:val="001F225C"/>
    <w:rsid w:val="00201CFA"/>
    <w:rsid w:val="0020220D"/>
    <w:rsid w:val="00202448"/>
    <w:rsid w:val="00202D15"/>
    <w:rsid w:val="00214BEE"/>
    <w:rsid w:val="002205B8"/>
    <w:rsid w:val="002259E5"/>
    <w:rsid w:val="00226140"/>
    <w:rsid w:val="002274F3"/>
    <w:rsid w:val="0023094C"/>
    <w:rsid w:val="00232346"/>
    <w:rsid w:val="00234BE3"/>
    <w:rsid w:val="00235A90"/>
    <w:rsid w:val="00241E48"/>
    <w:rsid w:val="0024214E"/>
    <w:rsid w:val="00242623"/>
    <w:rsid w:val="00250558"/>
    <w:rsid w:val="00253F16"/>
    <w:rsid w:val="00260652"/>
    <w:rsid w:val="00261F25"/>
    <w:rsid w:val="002648A9"/>
    <w:rsid w:val="0026553C"/>
    <w:rsid w:val="00267DD5"/>
    <w:rsid w:val="00274A0A"/>
    <w:rsid w:val="00277593"/>
    <w:rsid w:val="00280918"/>
    <w:rsid w:val="00282AF6"/>
    <w:rsid w:val="00287085"/>
    <w:rsid w:val="00290AF9"/>
    <w:rsid w:val="002967CF"/>
    <w:rsid w:val="00297788"/>
    <w:rsid w:val="002A64A6"/>
    <w:rsid w:val="002C47D4"/>
    <w:rsid w:val="002D0F38"/>
    <w:rsid w:val="002D29A7"/>
    <w:rsid w:val="002D6D82"/>
    <w:rsid w:val="002D77E3"/>
    <w:rsid w:val="002E7A4B"/>
    <w:rsid w:val="002F2859"/>
    <w:rsid w:val="002F6E3C"/>
    <w:rsid w:val="0030117D"/>
    <w:rsid w:val="00303C87"/>
    <w:rsid w:val="0031123B"/>
    <w:rsid w:val="00320153"/>
    <w:rsid w:val="00320367"/>
    <w:rsid w:val="003224DD"/>
    <w:rsid w:val="00322871"/>
    <w:rsid w:val="00326958"/>
    <w:rsid w:val="00326FB3"/>
    <w:rsid w:val="003316D4"/>
    <w:rsid w:val="00333822"/>
    <w:rsid w:val="00336715"/>
    <w:rsid w:val="00340DFD"/>
    <w:rsid w:val="00350CD7"/>
    <w:rsid w:val="00360C17"/>
    <w:rsid w:val="003621C6"/>
    <w:rsid w:val="003622B8"/>
    <w:rsid w:val="00366B76"/>
    <w:rsid w:val="00373051"/>
    <w:rsid w:val="00373B8F"/>
    <w:rsid w:val="00377FBB"/>
    <w:rsid w:val="00383425"/>
    <w:rsid w:val="003A16FC"/>
    <w:rsid w:val="003A4FCD"/>
    <w:rsid w:val="003B0944"/>
    <w:rsid w:val="003B1593"/>
    <w:rsid w:val="003B310A"/>
    <w:rsid w:val="003B4381"/>
    <w:rsid w:val="003C1043"/>
    <w:rsid w:val="003C1279"/>
    <w:rsid w:val="003C1A30"/>
    <w:rsid w:val="003C6779"/>
    <w:rsid w:val="003D0BBE"/>
    <w:rsid w:val="003D2998"/>
    <w:rsid w:val="003D2F0A"/>
    <w:rsid w:val="003D3891"/>
    <w:rsid w:val="003E0F4F"/>
    <w:rsid w:val="003E18AC"/>
    <w:rsid w:val="003E210B"/>
    <w:rsid w:val="003E2A12"/>
    <w:rsid w:val="003E3384"/>
    <w:rsid w:val="003E548E"/>
    <w:rsid w:val="003F5F71"/>
    <w:rsid w:val="004148E1"/>
    <w:rsid w:val="00414CFA"/>
    <w:rsid w:val="00420BE9"/>
    <w:rsid w:val="00423AD8"/>
    <w:rsid w:val="00424C85"/>
    <w:rsid w:val="004260BD"/>
    <w:rsid w:val="0043012F"/>
    <w:rsid w:val="00430F1F"/>
    <w:rsid w:val="004326E9"/>
    <w:rsid w:val="004326EA"/>
    <w:rsid w:val="0044456B"/>
    <w:rsid w:val="00444D02"/>
    <w:rsid w:val="00447BD1"/>
    <w:rsid w:val="004507F3"/>
    <w:rsid w:val="00450AF4"/>
    <w:rsid w:val="00463186"/>
    <w:rsid w:val="004671C7"/>
    <w:rsid w:val="00472F4D"/>
    <w:rsid w:val="004730BF"/>
    <w:rsid w:val="0047535C"/>
    <w:rsid w:val="00485870"/>
    <w:rsid w:val="00485FE8"/>
    <w:rsid w:val="00492EB5"/>
    <w:rsid w:val="00494F77"/>
    <w:rsid w:val="00497721"/>
    <w:rsid w:val="004A0229"/>
    <w:rsid w:val="004A35D2"/>
    <w:rsid w:val="004B2F00"/>
    <w:rsid w:val="004B6E31"/>
    <w:rsid w:val="004C08FF"/>
    <w:rsid w:val="004C1D66"/>
    <w:rsid w:val="004C2817"/>
    <w:rsid w:val="004C31D7"/>
    <w:rsid w:val="004C4AD2"/>
    <w:rsid w:val="004D1F21"/>
    <w:rsid w:val="004D59D8"/>
    <w:rsid w:val="004D5DA1"/>
    <w:rsid w:val="004E150F"/>
    <w:rsid w:val="004E23A1"/>
    <w:rsid w:val="004E289B"/>
    <w:rsid w:val="004E3489"/>
    <w:rsid w:val="004E3AFA"/>
    <w:rsid w:val="00502A0A"/>
    <w:rsid w:val="00507C50"/>
    <w:rsid w:val="00517C3A"/>
    <w:rsid w:val="00527BF4"/>
    <w:rsid w:val="00534F6C"/>
    <w:rsid w:val="0053646D"/>
    <w:rsid w:val="00540333"/>
    <w:rsid w:val="00540AAD"/>
    <w:rsid w:val="00546458"/>
    <w:rsid w:val="00547EA3"/>
    <w:rsid w:val="0055087C"/>
    <w:rsid w:val="00553413"/>
    <w:rsid w:val="0058219C"/>
    <w:rsid w:val="0058707F"/>
    <w:rsid w:val="005877A9"/>
    <w:rsid w:val="00592110"/>
    <w:rsid w:val="005931FE"/>
    <w:rsid w:val="005B0072"/>
    <w:rsid w:val="005B0732"/>
    <w:rsid w:val="005B38A0"/>
    <w:rsid w:val="005B491C"/>
    <w:rsid w:val="005B4DBF"/>
    <w:rsid w:val="005B5DE2"/>
    <w:rsid w:val="005B674C"/>
    <w:rsid w:val="005C7561"/>
    <w:rsid w:val="005D1E57"/>
    <w:rsid w:val="005D2592"/>
    <w:rsid w:val="005D2F57"/>
    <w:rsid w:val="005D34F6"/>
    <w:rsid w:val="005E1884"/>
    <w:rsid w:val="005E33D6"/>
    <w:rsid w:val="005F373A"/>
    <w:rsid w:val="005F6B0E"/>
    <w:rsid w:val="005F760E"/>
    <w:rsid w:val="005F7B1D"/>
    <w:rsid w:val="0060222A"/>
    <w:rsid w:val="00610C21"/>
    <w:rsid w:val="00611907"/>
    <w:rsid w:val="00613116"/>
    <w:rsid w:val="006202A6"/>
    <w:rsid w:val="00621C4E"/>
    <w:rsid w:val="006305D7"/>
    <w:rsid w:val="00633A01"/>
    <w:rsid w:val="006341F7"/>
    <w:rsid w:val="00635014"/>
    <w:rsid w:val="006369CE"/>
    <w:rsid w:val="00637AFC"/>
    <w:rsid w:val="006411CA"/>
    <w:rsid w:val="00653840"/>
    <w:rsid w:val="006619C8"/>
    <w:rsid w:val="00671710"/>
    <w:rsid w:val="00671B75"/>
    <w:rsid w:val="00673414"/>
    <w:rsid w:val="00676079"/>
    <w:rsid w:val="00676ECD"/>
    <w:rsid w:val="00677D0A"/>
    <w:rsid w:val="0068185F"/>
    <w:rsid w:val="006A01CF"/>
    <w:rsid w:val="006B074C"/>
    <w:rsid w:val="006B5D8C"/>
    <w:rsid w:val="006B72D4"/>
    <w:rsid w:val="006B7656"/>
    <w:rsid w:val="006C11CC"/>
    <w:rsid w:val="006C1AEB"/>
    <w:rsid w:val="006C57FE"/>
    <w:rsid w:val="006E4B63"/>
    <w:rsid w:val="006F06E4"/>
    <w:rsid w:val="006F738B"/>
    <w:rsid w:val="006F7B41"/>
    <w:rsid w:val="00702B5D"/>
    <w:rsid w:val="00703ED2"/>
    <w:rsid w:val="00707B8D"/>
    <w:rsid w:val="00712115"/>
    <w:rsid w:val="00712D0A"/>
    <w:rsid w:val="00713112"/>
    <w:rsid w:val="00713636"/>
    <w:rsid w:val="00714B8C"/>
    <w:rsid w:val="0071675D"/>
    <w:rsid w:val="0072127D"/>
    <w:rsid w:val="00733776"/>
    <w:rsid w:val="00735CF5"/>
    <w:rsid w:val="0074063A"/>
    <w:rsid w:val="00743BA1"/>
    <w:rsid w:val="00745F1E"/>
    <w:rsid w:val="007515FE"/>
    <w:rsid w:val="007601D0"/>
    <w:rsid w:val="0076109D"/>
    <w:rsid w:val="00767107"/>
    <w:rsid w:val="00773BFD"/>
    <w:rsid w:val="007743B3"/>
    <w:rsid w:val="00774490"/>
    <w:rsid w:val="007819FF"/>
    <w:rsid w:val="00784BC6"/>
    <w:rsid w:val="0078523D"/>
    <w:rsid w:val="007931DF"/>
    <w:rsid w:val="007A0172"/>
    <w:rsid w:val="007A2511"/>
    <w:rsid w:val="007A260E"/>
    <w:rsid w:val="007A4D4C"/>
    <w:rsid w:val="007A5CB9"/>
    <w:rsid w:val="007B6D43"/>
    <w:rsid w:val="007B7C6E"/>
    <w:rsid w:val="007D44D7"/>
    <w:rsid w:val="007D621A"/>
    <w:rsid w:val="007E2887"/>
    <w:rsid w:val="007E5278"/>
    <w:rsid w:val="007E749C"/>
    <w:rsid w:val="007F1B5C"/>
    <w:rsid w:val="00800CFF"/>
    <w:rsid w:val="00801257"/>
    <w:rsid w:val="00803B0A"/>
    <w:rsid w:val="00804DED"/>
    <w:rsid w:val="00805B96"/>
    <w:rsid w:val="008100DA"/>
    <w:rsid w:val="008115A5"/>
    <w:rsid w:val="00811D46"/>
    <w:rsid w:val="0081415D"/>
    <w:rsid w:val="00820229"/>
    <w:rsid w:val="00822448"/>
    <w:rsid w:val="00822ABE"/>
    <w:rsid w:val="00827F51"/>
    <w:rsid w:val="0083104E"/>
    <w:rsid w:val="008343BE"/>
    <w:rsid w:val="00840FB4"/>
    <w:rsid w:val="008410B2"/>
    <w:rsid w:val="008500A0"/>
    <w:rsid w:val="0085351C"/>
    <w:rsid w:val="008549CA"/>
    <w:rsid w:val="008556C3"/>
    <w:rsid w:val="0085687C"/>
    <w:rsid w:val="008706C5"/>
    <w:rsid w:val="00873707"/>
    <w:rsid w:val="00874185"/>
    <w:rsid w:val="008763E1"/>
    <w:rsid w:val="00877EC8"/>
    <w:rsid w:val="00880F36"/>
    <w:rsid w:val="00885530"/>
    <w:rsid w:val="00890041"/>
    <w:rsid w:val="008910D1"/>
    <w:rsid w:val="0089296C"/>
    <w:rsid w:val="00894911"/>
    <w:rsid w:val="00896ABD"/>
    <w:rsid w:val="008A7A9C"/>
    <w:rsid w:val="008B5218"/>
    <w:rsid w:val="008B7102"/>
    <w:rsid w:val="008C23F7"/>
    <w:rsid w:val="008C3B7D"/>
    <w:rsid w:val="008D0E3A"/>
    <w:rsid w:val="008D0F90"/>
    <w:rsid w:val="008D326B"/>
    <w:rsid w:val="008D3715"/>
    <w:rsid w:val="008D5465"/>
    <w:rsid w:val="008D7EB7"/>
    <w:rsid w:val="008E3684"/>
    <w:rsid w:val="008E57F5"/>
    <w:rsid w:val="008E7606"/>
    <w:rsid w:val="008F1DAA"/>
    <w:rsid w:val="008F3773"/>
    <w:rsid w:val="008F3EBD"/>
    <w:rsid w:val="008F60B2"/>
    <w:rsid w:val="008F7C41"/>
    <w:rsid w:val="009031E2"/>
    <w:rsid w:val="0091262A"/>
    <w:rsid w:val="0091276C"/>
    <w:rsid w:val="009165AC"/>
    <w:rsid w:val="0092053F"/>
    <w:rsid w:val="0092340A"/>
    <w:rsid w:val="009313D9"/>
    <w:rsid w:val="00935B7F"/>
    <w:rsid w:val="00941293"/>
    <w:rsid w:val="00950C17"/>
    <w:rsid w:val="00954740"/>
    <w:rsid w:val="00963ABC"/>
    <w:rsid w:val="00965D21"/>
    <w:rsid w:val="00967764"/>
    <w:rsid w:val="00970B0E"/>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68B7"/>
    <w:rsid w:val="009D0834"/>
    <w:rsid w:val="009D0A1E"/>
    <w:rsid w:val="009D52BC"/>
    <w:rsid w:val="009D6564"/>
    <w:rsid w:val="009D7D0A"/>
    <w:rsid w:val="009F01B1"/>
    <w:rsid w:val="009F0DBB"/>
    <w:rsid w:val="009F3887"/>
    <w:rsid w:val="009F732B"/>
    <w:rsid w:val="00A005DE"/>
    <w:rsid w:val="00A01FE0"/>
    <w:rsid w:val="00A10656"/>
    <w:rsid w:val="00A12FA6"/>
    <w:rsid w:val="00A1339B"/>
    <w:rsid w:val="00A14ABA"/>
    <w:rsid w:val="00A24CB6"/>
    <w:rsid w:val="00A26CD2"/>
    <w:rsid w:val="00A27667"/>
    <w:rsid w:val="00A34A67"/>
    <w:rsid w:val="00A37462"/>
    <w:rsid w:val="00A459E1"/>
    <w:rsid w:val="00A52296"/>
    <w:rsid w:val="00A55661"/>
    <w:rsid w:val="00A57C5E"/>
    <w:rsid w:val="00A61B70"/>
    <w:rsid w:val="00A61FA8"/>
    <w:rsid w:val="00A637F4"/>
    <w:rsid w:val="00A65485"/>
    <w:rsid w:val="00A66E05"/>
    <w:rsid w:val="00A70753"/>
    <w:rsid w:val="00A712D2"/>
    <w:rsid w:val="00A82C8A"/>
    <w:rsid w:val="00A852FF"/>
    <w:rsid w:val="00A87337"/>
    <w:rsid w:val="00A90025"/>
    <w:rsid w:val="00A90C97"/>
    <w:rsid w:val="00A960C8"/>
    <w:rsid w:val="00AA1B4F"/>
    <w:rsid w:val="00AA54F3"/>
    <w:rsid w:val="00AA6B43"/>
    <w:rsid w:val="00AB367A"/>
    <w:rsid w:val="00AB4D32"/>
    <w:rsid w:val="00AC01D1"/>
    <w:rsid w:val="00AD6A05"/>
    <w:rsid w:val="00AE272B"/>
    <w:rsid w:val="00AE3E3A"/>
    <w:rsid w:val="00AE77B4"/>
    <w:rsid w:val="00AE7C1A"/>
    <w:rsid w:val="00AF0D9C"/>
    <w:rsid w:val="00AF13AB"/>
    <w:rsid w:val="00AF1D36"/>
    <w:rsid w:val="00AF5F75"/>
    <w:rsid w:val="00AF6001"/>
    <w:rsid w:val="00B01A16"/>
    <w:rsid w:val="00B07F45"/>
    <w:rsid w:val="00B1021A"/>
    <w:rsid w:val="00B11C8B"/>
    <w:rsid w:val="00B15A1F"/>
    <w:rsid w:val="00B15FE9"/>
    <w:rsid w:val="00B2148A"/>
    <w:rsid w:val="00B220C2"/>
    <w:rsid w:val="00B25B32"/>
    <w:rsid w:val="00B36C42"/>
    <w:rsid w:val="00B42EA7"/>
    <w:rsid w:val="00B5337C"/>
    <w:rsid w:val="00B53FDE"/>
    <w:rsid w:val="00B56397"/>
    <w:rsid w:val="00B6027B"/>
    <w:rsid w:val="00B67AFF"/>
    <w:rsid w:val="00B70B59"/>
    <w:rsid w:val="00B73657"/>
    <w:rsid w:val="00B94457"/>
    <w:rsid w:val="00B95F9B"/>
    <w:rsid w:val="00BA1735"/>
    <w:rsid w:val="00BA19FA"/>
    <w:rsid w:val="00BA4288"/>
    <w:rsid w:val="00BB48E5"/>
    <w:rsid w:val="00BB54C0"/>
    <w:rsid w:val="00BB5607"/>
    <w:rsid w:val="00BB5ACA"/>
    <w:rsid w:val="00BC3823"/>
    <w:rsid w:val="00BC5841"/>
    <w:rsid w:val="00BD60B4"/>
    <w:rsid w:val="00BE40C0"/>
    <w:rsid w:val="00BE4D5E"/>
    <w:rsid w:val="00BE5F4A"/>
    <w:rsid w:val="00BE6FF8"/>
    <w:rsid w:val="00BF09B0"/>
    <w:rsid w:val="00BF1544"/>
    <w:rsid w:val="00BF1B53"/>
    <w:rsid w:val="00C06F06"/>
    <w:rsid w:val="00C15060"/>
    <w:rsid w:val="00C20FAD"/>
    <w:rsid w:val="00C2375F"/>
    <w:rsid w:val="00C247CB"/>
    <w:rsid w:val="00C311A6"/>
    <w:rsid w:val="00C3355F"/>
    <w:rsid w:val="00C3569A"/>
    <w:rsid w:val="00C43F48"/>
    <w:rsid w:val="00C448FF"/>
    <w:rsid w:val="00C45E57"/>
    <w:rsid w:val="00C52F29"/>
    <w:rsid w:val="00C56CE6"/>
    <w:rsid w:val="00C5745F"/>
    <w:rsid w:val="00C61A98"/>
    <w:rsid w:val="00C63201"/>
    <w:rsid w:val="00C64E62"/>
    <w:rsid w:val="00C651D5"/>
    <w:rsid w:val="00C65CCC"/>
    <w:rsid w:val="00C74227"/>
    <w:rsid w:val="00C7618F"/>
    <w:rsid w:val="00C765A9"/>
    <w:rsid w:val="00C8162D"/>
    <w:rsid w:val="00C83A0B"/>
    <w:rsid w:val="00C842D0"/>
    <w:rsid w:val="00C84ED1"/>
    <w:rsid w:val="00C9038F"/>
    <w:rsid w:val="00C92AAB"/>
    <w:rsid w:val="00CA2435"/>
    <w:rsid w:val="00CB4636"/>
    <w:rsid w:val="00CB7E99"/>
    <w:rsid w:val="00CC09E1"/>
    <w:rsid w:val="00CC5E91"/>
    <w:rsid w:val="00CD0E2F"/>
    <w:rsid w:val="00CD2F20"/>
    <w:rsid w:val="00CD6B20"/>
    <w:rsid w:val="00CE1339"/>
    <w:rsid w:val="00CE61CC"/>
    <w:rsid w:val="00CE6E42"/>
    <w:rsid w:val="00CF20B7"/>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524"/>
    <w:rsid w:val="00D409E2"/>
    <w:rsid w:val="00D427D7"/>
    <w:rsid w:val="00D44E62"/>
    <w:rsid w:val="00D51570"/>
    <w:rsid w:val="00D556AD"/>
    <w:rsid w:val="00D60244"/>
    <w:rsid w:val="00D60381"/>
    <w:rsid w:val="00D616DE"/>
    <w:rsid w:val="00D62201"/>
    <w:rsid w:val="00D651D1"/>
    <w:rsid w:val="00D717BB"/>
    <w:rsid w:val="00D7226B"/>
    <w:rsid w:val="00D72707"/>
    <w:rsid w:val="00D7429E"/>
    <w:rsid w:val="00D75A9C"/>
    <w:rsid w:val="00D90871"/>
    <w:rsid w:val="00D9155F"/>
    <w:rsid w:val="00D92B71"/>
    <w:rsid w:val="00D9403F"/>
    <w:rsid w:val="00D959B4"/>
    <w:rsid w:val="00DA44DE"/>
    <w:rsid w:val="00DA694B"/>
    <w:rsid w:val="00DB620A"/>
    <w:rsid w:val="00DC3832"/>
    <w:rsid w:val="00DC7A51"/>
    <w:rsid w:val="00DE5B5F"/>
    <w:rsid w:val="00E00696"/>
    <w:rsid w:val="00E060C2"/>
    <w:rsid w:val="00E06324"/>
    <w:rsid w:val="00E12FB0"/>
    <w:rsid w:val="00E13BB9"/>
    <w:rsid w:val="00E14814"/>
    <w:rsid w:val="00E1591B"/>
    <w:rsid w:val="00E16A50"/>
    <w:rsid w:val="00E249D5"/>
    <w:rsid w:val="00E27DB6"/>
    <w:rsid w:val="00E33C68"/>
    <w:rsid w:val="00E3458F"/>
    <w:rsid w:val="00E34EEB"/>
    <w:rsid w:val="00E44EB9"/>
    <w:rsid w:val="00E46358"/>
    <w:rsid w:val="00E471DC"/>
    <w:rsid w:val="00E50EB4"/>
    <w:rsid w:val="00E518BD"/>
    <w:rsid w:val="00E532FC"/>
    <w:rsid w:val="00E55BB0"/>
    <w:rsid w:val="00E609E5"/>
    <w:rsid w:val="00E60F27"/>
    <w:rsid w:val="00E64D93"/>
    <w:rsid w:val="00E65EDB"/>
    <w:rsid w:val="00E66927"/>
    <w:rsid w:val="00E677B8"/>
    <w:rsid w:val="00E67FA1"/>
    <w:rsid w:val="00E73D53"/>
    <w:rsid w:val="00E75111"/>
    <w:rsid w:val="00E77296"/>
    <w:rsid w:val="00E93763"/>
    <w:rsid w:val="00EA427A"/>
    <w:rsid w:val="00EA723B"/>
    <w:rsid w:val="00EB6350"/>
    <w:rsid w:val="00EC2F62"/>
    <w:rsid w:val="00EC62EB"/>
    <w:rsid w:val="00EC6E9F"/>
    <w:rsid w:val="00ED3F1B"/>
    <w:rsid w:val="00ED44F0"/>
    <w:rsid w:val="00ED4B33"/>
    <w:rsid w:val="00ED7DD6"/>
    <w:rsid w:val="00EE15A1"/>
    <w:rsid w:val="00EE2774"/>
    <w:rsid w:val="00EE2A7C"/>
    <w:rsid w:val="00EE2C42"/>
    <w:rsid w:val="00EE341B"/>
    <w:rsid w:val="00EE4453"/>
    <w:rsid w:val="00EE491D"/>
    <w:rsid w:val="00EE5FCE"/>
    <w:rsid w:val="00EE6BBD"/>
    <w:rsid w:val="00EE6E1E"/>
    <w:rsid w:val="00EE705F"/>
    <w:rsid w:val="00EF54FD"/>
    <w:rsid w:val="00F028E4"/>
    <w:rsid w:val="00F13112"/>
    <w:rsid w:val="00F16FE6"/>
    <w:rsid w:val="00F238BD"/>
    <w:rsid w:val="00F24992"/>
    <w:rsid w:val="00F32F2F"/>
    <w:rsid w:val="00F33F3F"/>
    <w:rsid w:val="00F3530E"/>
    <w:rsid w:val="00F35BDD"/>
    <w:rsid w:val="00F403FD"/>
    <w:rsid w:val="00F41E72"/>
    <w:rsid w:val="00F50300"/>
    <w:rsid w:val="00F56E39"/>
    <w:rsid w:val="00F623E9"/>
    <w:rsid w:val="00F63951"/>
    <w:rsid w:val="00F63C86"/>
    <w:rsid w:val="00F71279"/>
    <w:rsid w:val="00F766BE"/>
    <w:rsid w:val="00F77EB9"/>
    <w:rsid w:val="00F80635"/>
    <w:rsid w:val="00F815D1"/>
    <w:rsid w:val="00F81E7E"/>
    <w:rsid w:val="00F81F0F"/>
    <w:rsid w:val="00F825F4"/>
    <w:rsid w:val="00F92AA1"/>
    <w:rsid w:val="00F932DE"/>
    <w:rsid w:val="00F963DD"/>
    <w:rsid w:val="00FA2045"/>
    <w:rsid w:val="00FA7B41"/>
    <w:rsid w:val="00FB1AA9"/>
    <w:rsid w:val="00FB4B5A"/>
    <w:rsid w:val="00FB5DAA"/>
    <w:rsid w:val="00FC04B9"/>
    <w:rsid w:val="00FC161A"/>
    <w:rsid w:val="00FC23D5"/>
    <w:rsid w:val="00FC4C1A"/>
    <w:rsid w:val="00FC6468"/>
    <w:rsid w:val="00FC6D49"/>
    <w:rsid w:val="00FC7C3B"/>
    <w:rsid w:val="00FD4922"/>
    <w:rsid w:val="00FD6461"/>
    <w:rsid w:val="00FE0281"/>
    <w:rsid w:val="00FE7083"/>
    <w:rsid w:val="00FF019F"/>
    <w:rsid w:val="00FF0C1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title">
    <w:name w:val="jove_title"/>
    <w:basedOn w:val="Normal"/>
    <w:rsid w:val="0072127D"/>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Emphasis">
    <w:name w:val="Emphasis"/>
    <w:uiPriority w:val="20"/>
    <w:qFormat/>
    <w:rsid w:val="0072127D"/>
    <w:rPr>
      <w:i/>
      <w:iCs/>
    </w:rPr>
  </w:style>
  <w:style w:type="character" w:styleId="LineNumber">
    <w:name w:val="line number"/>
    <w:basedOn w:val="DefaultParagraphFont"/>
    <w:uiPriority w:val="99"/>
    <w:semiHidden/>
    <w:unhideWhenUsed/>
    <w:rsid w:val="0032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la.tahtali@kgu.de" TargetMode="External"/><Relationship Id="rId13" Type="http://schemas.openxmlformats.org/officeDocument/2006/relationships/hyperlink" Target="http://www.ninds.nih.gov/doctors/NIH_Stroke_Scale.pdf%20Accessed%2017%20July%20201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pfeilschifter@med.uni-frankfurt.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teinmetz@em.uni-frankfurt.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er.rostek@kgu.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rdinand.bohmann@kgu.de" TargetMode="External"/><Relationship Id="rId14" Type="http://schemas.openxmlformats.org/officeDocument/2006/relationships/hyperlink" Target="http://www.nihstrokesca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35C1-BD38-47A1-B012-E24258CE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5218</Words>
  <Characters>29748</Characters>
  <Application>Microsoft Office Word</Application>
  <DocSecurity>0</DocSecurity>
  <Lines>247</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34897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2016-08-24T16:05:00Z</dcterms:created>
  <dcterms:modified xsi:type="dcterms:W3CDTF">2016-08-24T16:05:00Z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