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D31" w:rsidRDefault="003F72D6">
      <w:r>
        <w:t xml:space="preserve">Copyright permission is granted for Lee et al, </w:t>
      </w:r>
      <w:r w:rsidR="006C6ECD">
        <w:t xml:space="preserve">Biology Open, </w:t>
      </w:r>
      <w:r>
        <w:t xml:space="preserve">2016 through the Creative Commons Attribution License. The link for this is here:  </w:t>
      </w:r>
      <w:hyperlink r:id="rId4" w:history="1">
        <w:r w:rsidR="004562DE" w:rsidRPr="00F853E4">
          <w:rPr>
            <w:rStyle w:val="Hyperlink"/>
          </w:rPr>
          <w:t>http://bio.biologists.org/content/5/4/529.article-info</w:t>
        </w:r>
      </w:hyperlink>
    </w:p>
    <w:p w:rsidR="004562DE" w:rsidRDefault="004562DE">
      <w:r>
        <w:t xml:space="preserve">And the editorial policy of Biology Open journal is here: </w:t>
      </w:r>
      <w:hyperlink r:id="rId5" w:history="1">
        <w:r w:rsidRPr="00F853E4">
          <w:rPr>
            <w:rStyle w:val="Hyperlink"/>
          </w:rPr>
          <w:t>http://bio.biologists.org/content/rights-permissions</w:t>
        </w:r>
      </w:hyperlink>
    </w:p>
    <w:p w:rsidR="004562DE" w:rsidRDefault="004562DE">
      <w:bookmarkStart w:id="0" w:name="_GoBack"/>
      <w:bookmarkEnd w:id="0"/>
    </w:p>
    <w:sectPr w:rsidR="004562DE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D6"/>
    <w:rsid w:val="003F72D6"/>
    <w:rsid w:val="004562DE"/>
    <w:rsid w:val="006A61B5"/>
    <w:rsid w:val="006C6ECD"/>
    <w:rsid w:val="007A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31AAB-C13A-475D-946A-D6307540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62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o.biologists.org/content/rights-permissions" TargetMode="External"/><Relationship Id="rId4" Type="http://schemas.openxmlformats.org/officeDocument/2006/relationships/hyperlink" Target="http://bio.biologists.org/content/5/4/529.article-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Behavior Genetics</dc:creator>
  <cp:keywords/>
  <dc:description/>
  <cp:lastModifiedBy>Behavior Genetics</cp:lastModifiedBy>
  <cp:revision>2</cp:revision>
  <dcterms:created xsi:type="dcterms:W3CDTF">2016-07-12T08:33:00Z</dcterms:created>
  <dcterms:modified xsi:type="dcterms:W3CDTF">2016-07-14T07:57:00Z</dcterms:modified>
</cp:coreProperties>
</file>