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28C16" w14:textId="0AAF40BF" w:rsidR="006305D7" w:rsidRPr="00F66EBB" w:rsidRDefault="006305D7" w:rsidP="00A52E03">
      <w:pPr>
        <w:pStyle w:val="NormalWeb"/>
        <w:spacing w:before="0" w:beforeAutospacing="0" w:after="0" w:afterAutospacing="0"/>
        <w:rPr>
          <w:rFonts w:cs="Arial"/>
          <w:i/>
          <w:color w:val="808080"/>
        </w:rPr>
      </w:pPr>
      <w:r w:rsidRPr="00F66EBB">
        <w:rPr>
          <w:rFonts w:cs="Arial"/>
          <w:b/>
          <w:bCs/>
        </w:rPr>
        <w:t>TITLE:</w:t>
      </w:r>
      <w:r w:rsidRPr="00F66EBB">
        <w:rPr>
          <w:rFonts w:cs="Arial"/>
        </w:rPr>
        <w:t xml:space="preserve"> </w:t>
      </w:r>
    </w:p>
    <w:p w14:paraId="40D0D562" w14:textId="27900D99" w:rsidR="00743CDE" w:rsidRPr="00F66EBB" w:rsidRDefault="00E91008" w:rsidP="00A52E03">
      <w:pPr>
        <w:pStyle w:val="NormalWeb"/>
        <w:spacing w:before="0" w:beforeAutospacing="0" w:after="0" w:afterAutospacing="0"/>
        <w:rPr>
          <w:rFonts w:cs="Arial"/>
          <w:color w:val="000000" w:themeColor="text1"/>
        </w:rPr>
      </w:pPr>
      <w:r w:rsidRPr="00F66EBB">
        <w:rPr>
          <w:rFonts w:cs="Arial"/>
          <w:color w:val="000000" w:themeColor="text1"/>
        </w:rPr>
        <w:t>Imaging metals in brain tissue by laser ablation-inductively coupled plasma-mass spectrometry</w:t>
      </w:r>
    </w:p>
    <w:p w14:paraId="37150906" w14:textId="77777777" w:rsidR="006305D7" w:rsidRPr="00F66EBB" w:rsidRDefault="006305D7" w:rsidP="00A52E03">
      <w:pPr>
        <w:rPr>
          <w:rFonts w:cs="Arial"/>
          <w:b/>
          <w:bCs/>
        </w:rPr>
      </w:pPr>
    </w:p>
    <w:p w14:paraId="75CE54DF" w14:textId="322F42FB" w:rsidR="006305D7" w:rsidRPr="00F66EBB" w:rsidRDefault="006305D7" w:rsidP="00A52E03">
      <w:pPr>
        <w:rPr>
          <w:rFonts w:cs="Arial"/>
          <w:b/>
          <w:bCs/>
        </w:rPr>
      </w:pPr>
      <w:r w:rsidRPr="00F66EBB">
        <w:rPr>
          <w:rFonts w:cs="Arial"/>
          <w:b/>
          <w:bCs/>
        </w:rPr>
        <w:t>AUTHORS:</w:t>
      </w:r>
    </w:p>
    <w:p w14:paraId="605CE34E" w14:textId="343AC7C6" w:rsidR="00E91008" w:rsidRPr="00F66EBB" w:rsidRDefault="00E91008" w:rsidP="00A52E03">
      <w:pPr>
        <w:rPr>
          <w:rFonts w:cs="Arial"/>
          <w:bCs/>
          <w:color w:val="000000" w:themeColor="text1"/>
        </w:rPr>
      </w:pPr>
      <w:r w:rsidRPr="00F66EBB">
        <w:rPr>
          <w:rFonts w:cs="Arial"/>
          <w:bCs/>
          <w:color w:val="000000" w:themeColor="text1"/>
        </w:rPr>
        <w:t>Dominic J. Hare</w:t>
      </w:r>
    </w:p>
    <w:p w14:paraId="29B6A3E1" w14:textId="25C49B30" w:rsidR="00E91008" w:rsidRPr="00F66EBB" w:rsidRDefault="00E91008" w:rsidP="00A52E03">
      <w:pPr>
        <w:rPr>
          <w:rFonts w:cs="Arial"/>
          <w:bCs/>
          <w:color w:val="000000" w:themeColor="text1"/>
        </w:rPr>
      </w:pPr>
      <w:r w:rsidRPr="00F66EBB">
        <w:rPr>
          <w:rFonts w:cs="Arial"/>
          <w:bCs/>
          <w:color w:val="000000" w:themeColor="text1"/>
        </w:rPr>
        <w:t>Elemental</w:t>
      </w:r>
      <w:r w:rsidR="00E40AEC" w:rsidRPr="00F66EBB">
        <w:rPr>
          <w:rFonts w:cs="Arial"/>
          <w:bCs/>
          <w:color w:val="000000" w:themeColor="text1"/>
        </w:rPr>
        <w:t xml:space="preserve"> Bio-imaging Facility</w:t>
      </w:r>
    </w:p>
    <w:p w14:paraId="668916C1" w14:textId="4E0ED2B7" w:rsidR="00E91008" w:rsidRPr="00F66EBB" w:rsidRDefault="00E91008" w:rsidP="00A52E03">
      <w:pPr>
        <w:rPr>
          <w:rFonts w:cs="Arial"/>
          <w:bCs/>
          <w:color w:val="000000" w:themeColor="text1"/>
        </w:rPr>
      </w:pPr>
      <w:r w:rsidRPr="00F66EBB">
        <w:rPr>
          <w:rFonts w:cs="Arial"/>
          <w:bCs/>
          <w:color w:val="000000" w:themeColor="text1"/>
        </w:rPr>
        <w:t>University of Technology Sydney</w:t>
      </w:r>
    </w:p>
    <w:p w14:paraId="02824B38" w14:textId="28598823" w:rsidR="00E40AEC" w:rsidRDefault="00E40AEC" w:rsidP="00A52E03">
      <w:pPr>
        <w:rPr>
          <w:rFonts w:cs="Arial"/>
          <w:bCs/>
          <w:color w:val="000000" w:themeColor="text1"/>
        </w:rPr>
      </w:pPr>
      <w:r w:rsidRPr="00F66EBB">
        <w:rPr>
          <w:rFonts w:cs="Arial"/>
          <w:bCs/>
          <w:color w:val="000000" w:themeColor="text1"/>
        </w:rPr>
        <w:t>Broadway, New South Wales, Australia</w:t>
      </w:r>
    </w:p>
    <w:p w14:paraId="0DC861B0" w14:textId="0DBF9AD6" w:rsidR="00A52E03" w:rsidRPr="00F66EBB" w:rsidRDefault="00A52E03" w:rsidP="00A52E03">
      <w:pPr>
        <w:rPr>
          <w:rFonts w:cs="Arial"/>
          <w:bCs/>
          <w:color w:val="000000" w:themeColor="text1"/>
        </w:rPr>
      </w:pPr>
      <w:r>
        <w:rPr>
          <w:rFonts w:cs="Arial"/>
          <w:bCs/>
          <w:color w:val="000000" w:themeColor="text1"/>
        </w:rPr>
        <w:t>and</w:t>
      </w:r>
    </w:p>
    <w:p w14:paraId="7D3A06E6" w14:textId="5B383D6A" w:rsidR="009C4CDA" w:rsidRPr="00F66EBB" w:rsidRDefault="009C4CDA" w:rsidP="00A52E03">
      <w:pPr>
        <w:rPr>
          <w:rFonts w:cs="Arial"/>
          <w:bCs/>
          <w:color w:val="000000" w:themeColor="text1"/>
        </w:rPr>
      </w:pPr>
      <w:r w:rsidRPr="00F66EBB">
        <w:rPr>
          <w:rFonts w:cs="Arial"/>
          <w:bCs/>
          <w:color w:val="000000" w:themeColor="text1"/>
        </w:rPr>
        <w:t>Florey Institute of Neuroscience and Mental Health</w:t>
      </w:r>
    </w:p>
    <w:p w14:paraId="28E102E1" w14:textId="6243FABD" w:rsidR="009C4CDA" w:rsidRPr="00F66EBB" w:rsidRDefault="009C4CDA" w:rsidP="00A52E03">
      <w:pPr>
        <w:rPr>
          <w:rFonts w:cs="Arial"/>
          <w:bCs/>
          <w:color w:val="000000" w:themeColor="text1"/>
        </w:rPr>
      </w:pPr>
      <w:r w:rsidRPr="00F66EBB">
        <w:rPr>
          <w:rFonts w:cs="Arial"/>
          <w:bCs/>
          <w:color w:val="000000" w:themeColor="text1"/>
        </w:rPr>
        <w:t>The University of Melbourne</w:t>
      </w:r>
    </w:p>
    <w:p w14:paraId="1798F6E2" w14:textId="64F71F2A" w:rsidR="009C4CDA" w:rsidRPr="00F66EBB" w:rsidRDefault="009C4CDA" w:rsidP="00A52E03">
      <w:pPr>
        <w:rPr>
          <w:rFonts w:cs="Arial"/>
          <w:bCs/>
          <w:color w:val="000000" w:themeColor="text1"/>
        </w:rPr>
      </w:pPr>
      <w:r w:rsidRPr="00F66EBB">
        <w:rPr>
          <w:rFonts w:cs="Arial"/>
          <w:bCs/>
          <w:color w:val="000000" w:themeColor="text1"/>
        </w:rPr>
        <w:t>Parkville, Victoria, Australia</w:t>
      </w:r>
    </w:p>
    <w:p w14:paraId="5B8C6175" w14:textId="55C5B810" w:rsidR="00E40AEC" w:rsidRPr="00F66EBB" w:rsidRDefault="009C4CDA" w:rsidP="00A52E03">
      <w:pPr>
        <w:rPr>
          <w:rFonts w:cs="Arial"/>
          <w:bCs/>
          <w:color w:val="000000" w:themeColor="text1"/>
        </w:rPr>
      </w:pPr>
      <w:r w:rsidRPr="00F66EBB">
        <w:rPr>
          <w:rFonts w:cs="Arial"/>
          <w:bCs/>
          <w:color w:val="000000" w:themeColor="text1"/>
        </w:rPr>
        <w:t>dominic.hare@uts.edu.au</w:t>
      </w:r>
    </w:p>
    <w:p w14:paraId="705BEE9A" w14:textId="209E8454" w:rsidR="009C4CDA" w:rsidRPr="00F66EBB" w:rsidRDefault="009C4CDA" w:rsidP="00A52E03">
      <w:pPr>
        <w:rPr>
          <w:rFonts w:cs="Arial"/>
          <w:bCs/>
          <w:color w:val="000000" w:themeColor="text1"/>
        </w:rPr>
      </w:pPr>
      <w:r w:rsidRPr="00F66EBB">
        <w:rPr>
          <w:rFonts w:cs="Arial"/>
          <w:bCs/>
          <w:color w:val="000000" w:themeColor="text1"/>
        </w:rPr>
        <w:t>Ph. +61 3 9035 9546</w:t>
      </w:r>
    </w:p>
    <w:p w14:paraId="2003D863" w14:textId="77777777" w:rsidR="00E40AEC" w:rsidRPr="00F66EBB" w:rsidRDefault="00E40AEC" w:rsidP="00A52E03">
      <w:pPr>
        <w:rPr>
          <w:rFonts w:cs="Arial"/>
          <w:bCs/>
          <w:color w:val="000000" w:themeColor="text1"/>
        </w:rPr>
      </w:pPr>
    </w:p>
    <w:p w14:paraId="7C4B723C" w14:textId="684D9D6C" w:rsidR="00E40AEC" w:rsidRPr="00F66EBB" w:rsidRDefault="00E40AEC" w:rsidP="00A52E03">
      <w:pPr>
        <w:rPr>
          <w:rFonts w:cs="Arial"/>
          <w:bCs/>
          <w:color w:val="000000" w:themeColor="text1"/>
        </w:rPr>
      </w:pPr>
      <w:r w:rsidRPr="00F66EBB">
        <w:rPr>
          <w:rFonts w:cs="Arial"/>
          <w:bCs/>
          <w:color w:val="000000" w:themeColor="text1"/>
        </w:rPr>
        <w:t>Kai Kysenius</w:t>
      </w:r>
    </w:p>
    <w:p w14:paraId="0DDCBD0F" w14:textId="1B3538C6" w:rsidR="00E40AEC" w:rsidRPr="00F66EBB" w:rsidRDefault="00E40AEC" w:rsidP="00A52E03">
      <w:pPr>
        <w:rPr>
          <w:rFonts w:cs="Arial"/>
          <w:bCs/>
          <w:color w:val="000000" w:themeColor="text1"/>
        </w:rPr>
      </w:pPr>
      <w:r w:rsidRPr="00F66EBB">
        <w:rPr>
          <w:rFonts w:cs="Arial"/>
          <w:bCs/>
          <w:color w:val="000000" w:themeColor="text1"/>
        </w:rPr>
        <w:t>Department of Pathology</w:t>
      </w:r>
    </w:p>
    <w:p w14:paraId="049D2230" w14:textId="7ECD0216" w:rsidR="00E40AEC" w:rsidRPr="00F66EBB" w:rsidRDefault="009C4CDA" w:rsidP="00A52E03">
      <w:pPr>
        <w:rPr>
          <w:rFonts w:cs="Arial"/>
          <w:bCs/>
          <w:color w:val="000000" w:themeColor="text1"/>
        </w:rPr>
      </w:pPr>
      <w:r w:rsidRPr="00F66EBB">
        <w:rPr>
          <w:rFonts w:cs="Arial"/>
          <w:bCs/>
          <w:color w:val="000000" w:themeColor="text1"/>
        </w:rPr>
        <w:t xml:space="preserve">The </w:t>
      </w:r>
      <w:r w:rsidR="00E40AEC" w:rsidRPr="00F66EBB">
        <w:rPr>
          <w:rFonts w:cs="Arial"/>
          <w:bCs/>
          <w:color w:val="000000" w:themeColor="text1"/>
        </w:rPr>
        <w:t>University of Melbourne</w:t>
      </w:r>
    </w:p>
    <w:p w14:paraId="63CFB348" w14:textId="65D7D57A" w:rsidR="00E40AEC" w:rsidRPr="00F66EBB" w:rsidRDefault="00E40AEC" w:rsidP="00A52E03">
      <w:pPr>
        <w:rPr>
          <w:rFonts w:cs="Arial"/>
          <w:bCs/>
          <w:color w:val="000000" w:themeColor="text1"/>
        </w:rPr>
      </w:pPr>
      <w:r w:rsidRPr="00F66EBB">
        <w:rPr>
          <w:rFonts w:cs="Arial"/>
          <w:bCs/>
          <w:color w:val="000000" w:themeColor="text1"/>
        </w:rPr>
        <w:t>Parkville, Victoria, Australia</w:t>
      </w:r>
    </w:p>
    <w:p w14:paraId="3BCA958B" w14:textId="5AF912B6" w:rsidR="00E40AEC" w:rsidRPr="00F66EBB" w:rsidRDefault="009C4CDA" w:rsidP="00A52E03">
      <w:pPr>
        <w:rPr>
          <w:rFonts w:cs="Arial"/>
          <w:bCs/>
          <w:color w:val="000000" w:themeColor="text1"/>
        </w:rPr>
      </w:pPr>
      <w:r w:rsidRPr="00F66EBB">
        <w:rPr>
          <w:rFonts w:cs="Arial"/>
          <w:bCs/>
          <w:color w:val="000000" w:themeColor="text1"/>
        </w:rPr>
        <w:t>k</w:t>
      </w:r>
      <w:r w:rsidR="00E40AEC" w:rsidRPr="00F66EBB">
        <w:rPr>
          <w:rFonts w:cs="Arial"/>
          <w:bCs/>
          <w:color w:val="000000" w:themeColor="text1"/>
        </w:rPr>
        <w:t>ai.kyse</w:t>
      </w:r>
      <w:r w:rsidR="007D5D5D" w:rsidRPr="00F66EBB">
        <w:rPr>
          <w:rFonts w:cs="Arial"/>
          <w:bCs/>
          <w:color w:val="000000" w:themeColor="text1"/>
        </w:rPr>
        <w:t>n</w:t>
      </w:r>
      <w:r w:rsidR="00E40AEC" w:rsidRPr="00F66EBB">
        <w:rPr>
          <w:rFonts w:cs="Arial"/>
          <w:bCs/>
          <w:color w:val="000000" w:themeColor="text1"/>
        </w:rPr>
        <w:t>ius@unimelb.edu.au</w:t>
      </w:r>
    </w:p>
    <w:p w14:paraId="3A70A851" w14:textId="77777777" w:rsidR="00B8777D" w:rsidRPr="00F66EBB" w:rsidRDefault="00B8777D" w:rsidP="00A52E03">
      <w:pPr>
        <w:rPr>
          <w:rFonts w:cs="Arial"/>
          <w:bCs/>
          <w:color w:val="000000" w:themeColor="text1"/>
        </w:rPr>
      </w:pPr>
    </w:p>
    <w:p w14:paraId="51836E2E" w14:textId="7CD1D565" w:rsidR="00B8777D" w:rsidRPr="00F66EBB" w:rsidRDefault="00B8777D" w:rsidP="00A52E03">
      <w:pPr>
        <w:rPr>
          <w:rFonts w:cs="Arial"/>
          <w:bCs/>
          <w:color w:val="000000" w:themeColor="text1"/>
        </w:rPr>
      </w:pPr>
      <w:r w:rsidRPr="00F66EBB">
        <w:rPr>
          <w:rFonts w:cs="Arial"/>
          <w:bCs/>
          <w:color w:val="000000" w:themeColor="text1"/>
        </w:rPr>
        <w:t>Bence Paul</w:t>
      </w:r>
    </w:p>
    <w:p w14:paraId="3A26C7F5" w14:textId="16E9F0F1" w:rsidR="00B8777D" w:rsidRPr="00F66EBB" w:rsidRDefault="009C4CDA" w:rsidP="00A52E03">
      <w:pPr>
        <w:rPr>
          <w:rFonts w:cs="Arial"/>
          <w:bCs/>
          <w:color w:val="000000" w:themeColor="text1"/>
        </w:rPr>
      </w:pPr>
      <w:r w:rsidRPr="00F66EBB">
        <w:rPr>
          <w:rFonts w:cs="Arial"/>
          <w:bCs/>
          <w:color w:val="000000" w:themeColor="text1"/>
        </w:rPr>
        <w:t>School of Earth Sciences</w:t>
      </w:r>
    </w:p>
    <w:p w14:paraId="4DDF9F2A" w14:textId="2C84D430" w:rsidR="009C4CDA" w:rsidRPr="00F66EBB" w:rsidRDefault="009C4CDA" w:rsidP="00A52E03">
      <w:pPr>
        <w:rPr>
          <w:rFonts w:cs="Arial"/>
          <w:bCs/>
          <w:color w:val="000000" w:themeColor="text1"/>
        </w:rPr>
      </w:pPr>
      <w:r w:rsidRPr="00F66EBB">
        <w:rPr>
          <w:rFonts w:cs="Arial"/>
          <w:bCs/>
          <w:color w:val="000000" w:themeColor="text1"/>
        </w:rPr>
        <w:t>The University of Melbourne</w:t>
      </w:r>
    </w:p>
    <w:p w14:paraId="27CD097F" w14:textId="67701FCC" w:rsidR="009C4CDA" w:rsidRPr="00F66EBB" w:rsidRDefault="009C4CDA" w:rsidP="00A52E03">
      <w:pPr>
        <w:rPr>
          <w:rFonts w:cs="Arial"/>
          <w:bCs/>
          <w:color w:val="000000" w:themeColor="text1"/>
        </w:rPr>
      </w:pPr>
      <w:r w:rsidRPr="00F66EBB">
        <w:rPr>
          <w:rFonts w:cs="Arial"/>
          <w:bCs/>
          <w:color w:val="000000" w:themeColor="text1"/>
        </w:rPr>
        <w:t>Parkville, Victoria, Australia</w:t>
      </w:r>
    </w:p>
    <w:p w14:paraId="03DA4405" w14:textId="171243CB" w:rsidR="009C4CDA" w:rsidRPr="00F66EBB" w:rsidRDefault="009C4CDA" w:rsidP="00A52E03">
      <w:pPr>
        <w:rPr>
          <w:rFonts w:cs="Arial"/>
          <w:bCs/>
          <w:color w:val="000000" w:themeColor="text1"/>
        </w:rPr>
      </w:pPr>
      <w:r w:rsidRPr="00F66EBB">
        <w:rPr>
          <w:rFonts w:cs="Arial"/>
          <w:bCs/>
          <w:color w:val="000000" w:themeColor="text1"/>
        </w:rPr>
        <w:t>bpaul@unimelb.edu.au</w:t>
      </w:r>
    </w:p>
    <w:p w14:paraId="5F352A2A" w14:textId="77777777" w:rsidR="00E40AEC" w:rsidRPr="00F66EBB" w:rsidRDefault="00E40AEC" w:rsidP="00A52E03">
      <w:pPr>
        <w:rPr>
          <w:rFonts w:cs="Arial"/>
          <w:bCs/>
          <w:color w:val="000000" w:themeColor="text1"/>
        </w:rPr>
      </w:pPr>
    </w:p>
    <w:p w14:paraId="50052838" w14:textId="70E4BFBC" w:rsidR="00E40AEC" w:rsidRPr="00F66EBB" w:rsidRDefault="00E40AEC" w:rsidP="00A52E03">
      <w:pPr>
        <w:rPr>
          <w:rFonts w:cs="Arial"/>
          <w:bCs/>
          <w:color w:val="000000" w:themeColor="text1"/>
        </w:rPr>
      </w:pPr>
      <w:r w:rsidRPr="00F66EBB">
        <w:rPr>
          <w:rFonts w:cs="Arial"/>
          <w:bCs/>
          <w:color w:val="000000" w:themeColor="text1"/>
        </w:rPr>
        <w:t>Beate Knauer</w:t>
      </w:r>
    </w:p>
    <w:p w14:paraId="4EE7A6AD" w14:textId="77777777" w:rsidR="00965B8F" w:rsidRPr="00F66EBB" w:rsidRDefault="00965B8F" w:rsidP="00A52E03">
      <w:pPr>
        <w:rPr>
          <w:rFonts w:cs="Arial"/>
          <w:bCs/>
          <w:color w:val="000000" w:themeColor="text1"/>
        </w:rPr>
      </w:pPr>
      <w:r w:rsidRPr="00F66EBB">
        <w:rPr>
          <w:rFonts w:cs="Arial"/>
          <w:bCs/>
          <w:color w:val="000000" w:themeColor="text1"/>
        </w:rPr>
        <w:t>Research School</w:t>
      </w:r>
    </w:p>
    <w:p w14:paraId="27F224DF" w14:textId="77777777" w:rsidR="00965B8F" w:rsidRPr="00F66EBB" w:rsidRDefault="00965B8F" w:rsidP="00A52E03">
      <w:pPr>
        <w:rPr>
          <w:rFonts w:cs="Arial"/>
          <w:bCs/>
          <w:color w:val="000000" w:themeColor="text1"/>
        </w:rPr>
      </w:pPr>
      <w:r w:rsidRPr="00F66EBB">
        <w:rPr>
          <w:rFonts w:cs="Arial"/>
          <w:bCs/>
          <w:color w:val="000000" w:themeColor="text1"/>
        </w:rPr>
        <w:t>Ruhr University Bochum</w:t>
      </w:r>
    </w:p>
    <w:p w14:paraId="4E365624" w14:textId="77777777" w:rsidR="00A52E03" w:rsidRDefault="00965B8F" w:rsidP="00A52E03">
      <w:pPr>
        <w:rPr>
          <w:rFonts w:cs="Arial"/>
          <w:bCs/>
          <w:color w:val="000000" w:themeColor="text1"/>
        </w:rPr>
      </w:pPr>
      <w:r w:rsidRPr="00F66EBB">
        <w:rPr>
          <w:rFonts w:cs="Arial"/>
          <w:bCs/>
          <w:color w:val="000000" w:themeColor="text1"/>
        </w:rPr>
        <w:t>Bochum, NRW, Germany</w:t>
      </w:r>
      <w:r w:rsidR="00A52E03" w:rsidRPr="00A52E03">
        <w:rPr>
          <w:rFonts w:cs="Arial"/>
          <w:bCs/>
          <w:color w:val="000000" w:themeColor="text1"/>
        </w:rPr>
        <w:t xml:space="preserve"> </w:t>
      </w:r>
    </w:p>
    <w:p w14:paraId="6E65B542" w14:textId="5922F2E6" w:rsidR="00965B8F" w:rsidRPr="00F66EBB" w:rsidRDefault="00A52E03" w:rsidP="00A52E03">
      <w:pPr>
        <w:rPr>
          <w:rFonts w:cs="Arial"/>
          <w:bCs/>
          <w:color w:val="000000" w:themeColor="text1"/>
        </w:rPr>
      </w:pPr>
      <w:r>
        <w:rPr>
          <w:rFonts w:cs="Arial"/>
          <w:bCs/>
          <w:color w:val="000000" w:themeColor="text1"/>
        </w:rPr>
        <w:t>and</w:t>
      </w:r>
    </w:p>
    <w:p w14:paraId="74F0B876" w14:textId="7F846632" w:rsidR="00FB6F85" w:rsidRPr="00F66EBB" w:rsidRDefault="00544363" w:rsidP="00A52E03">
      <w:pPr>
        <w:rPr>
          <w:rFonts w:cs="Arial"/>
          <w:bCs/>
          <w:color w:val="000000" w:themeColor="text1"/>
        </w:rPr>
      </w:pPr>
      <w:r w:rsidRPr="00F66EBB">
        <w:rPr>
          <w:rFonts w:cs="Arial"/>
          <w:bCs/>
          <w:color w:val="000000" w:themeColor="text1"/>
        </w:rPr>
        <w:t>Department of Physiology</w:t>
      </w:r>
    </w:p>
    <w:p w14:paraId="7660ED81" w14:textId="72E4D684" w:rsidR="00544363" w:rsidRPr="00F66EBB" w:rsidRDefault="00544363" w:rsidP="00A52E03">
      <w:pPr>
        <w:rPr>
          <w:rFonts w:cs="Arial"/>
          <w:bCs/>
          <w:color w:val="000000" w:themeColor="text1"/>
        </w:rPr>
      </w:pPr>
      <w:r w:rsidRPr="00F66EBB">
        <w:rPr>
          <w:rFonts w:cs="Arial"/>
          <w:bCs/>
          <w:color w:val="000000" w:themeColor="text1"/>
        </w:rPr>
        <w:t>Monash University</w:t>
      </w:r>
    </w:p>
    <w:p w14:paraId="15518194" w14:textId="2341B648" w:rsidR="00544363" w:rsidRPr="00F66EBB" w:rsidRDefault="00544363" w:rsidP="00A52E03">
      <w:pPr>
        <w:rPr>
          <w:rFonts w:cs="Arial"/>
          <w:bCs/>
          <w:color w:val="000000" w:themeColor="text1"/>
        </w:rPr>
      </w:pPr>
      <w:r w:rsidRPr="00F66EBB">
        <w:rPr>
          <w:rFonts w:cs="Arial"/>
          <w:bCs/>
          <w:color w:val="000000" w:themeColor="text1"/>
        </w:rPr>
        <w:t>Clayton, Victoria, Australia</w:t>
      </w:r>
    </w:p>
    <w:p w14:paraId="32BF6F08" w14:textId="7A305DA1" w:rsidR="009C4CDA" w:rsidRPr="00F66EBB" w:rsidRDefault="009C4CDA" w:rsidP="00A52E03">
      <w:pPr>
        <w:rPr>
          <w:rFonts w:cs="Arial"/>
          <w:bCs/>
          <w:color w:val="000000" w:themeColor="text1"/>
        </w:rPr>
      </w:pPr>
      <w:r w:rsidRPr="00F66EBB">
        <w:rPr>
          <w:rFonts w:cs="Arial"/>
          <w:bCs/>
          <w:color w:val="000000" w:themeColor="text1"/>
        </w:rPr>
        <w:t>beate.knauer@monash.edu</w:t>
      </w:r>
    </w:p>
    <w:p w14:paraId="5006784B" w14:textId="77777777" w:rsidR="00544363" w:rsidRPr="00F66EBB" w:rsidRDefault="00544363" w:rsidP="00A52E03">
      <w:pPr>
        <w:rPr>
          <w:rFonts w:cs="Arial"/>
          <w:bCs/>
          <w:color w:val="000000" w:themeColor="text1"/>
        </w:rPr>
      </w:pPr>
    </w:p>
    <w:p w14:paraId="21B7F018" w14:textId="293C1B81" w:rsidR="00544363" w:rsidRPr="00F66EBB" w:rsidRDefault="009C4CDA" w:rsidP="00A52E03">
      <w:pPr>
        <w:rPr>
          <w:rFonts w:cs="Arial"/>
          <w:bCs/>
          <w:color w:val="000000" w:themeColor="text1"/>
        </w:rPr>
      </w:pPr>
      <w:r w:rsidRPr="00F66EBB">
        <w:rPr>
          <w:rFonts w:cs="Arial"/>
          <w:bCs/>
          <w:color w:val="000000" w:themeColor="text1"/>
        </w:rPr>
        <w:t>Robert W. Hutchinson</w:t>
      </w:r>
    </w:p>
    <w:p w14:paraId="2B319C0B" w14:textId="01F7DE9C" w:rsidR="009C4CDA" w:rsidRPr="00F66EBB" w:rsidRDefault="009C4CDA" w:rsidP="00A52E03">
      <w:pPr>
        <w:rPr>
          <w:rFonts w:cs="Arial"/>
          <w:bCs/>
          <w:color w:val="000000" w:themeColor="text1"/>
        </w:rPr>
      </w:pPr>
      <w:r w:rsidRPr="00F66EBB">
        <w:rPr>
          <w:rFonts w:cs="Arial"/>
          <w:bCs/>
          <w:color w:val="000000" w:themeColor="text1"/>
        </w:rPr>
        <w:t>ESI Ltd</w:t>
      </w:r>
    </w:p>
    <w:p w14:paraId="50DFE2F8" w14:textId="6520C5A2" w:rsidR="009C4CDA" w:rsidRPr="00F66EBB" w:rsidRDefault="009C4CDA" w:rsidP="00A52E03">
      <w:pPr>
        <w:rPr>
          <w:rFonts w:cs="Arial"/>
          <w:bCs/>
          <w:color w:val="000000" w:themeColor="text1"/>
        </w:rPr>
      </w:pPr>
      <w:r w:rsidRPr="00F66EBB">
        <w:rPr>
          <w:rFonts w:cs="Arial"/>
          <w:bCs/>
          <w:color w:val="000000" w:themeColor="text1"/>
        </w:rPr>
        <w:t>Huntingdon, Cambridgeshire, United Kingdom</w:t>
      </w:r>
    </w:p>
    <w:p w14:paraId="09498931" w14:textId="354AD7D4" w:rsidR="009C4CDA" w:rsidRPr="00F66EBB" w:rsidRDefault="009C4CDA" w:rsidP="00A52E03">
      <w:pPr>
        <w:rPr>
          <w:rFonts w:cs="Arial"/>
          <w:bCs/>
          <w:color w:val="000000" w:themeColor="text1"/>
        </w:rPr>
      </w:pPr>
      <w:r w:rsidRPr="00F66EBB">
        <w:rPr>
          <w:rFonts w:cs="Arial"/>
          <w:bCs/>
          <w:color w:val="000000" w:themeColor="text1"/>
        </w:rPr>
        <w:t>rhutchinson@esi.com</w:t>
      </w:r>
    </w:p>
    <w:p w14:paraId="3F7D077D" w14:textId="77777777" w:rsidR="003A0A2C" w:rsidRPr="00F66EBB" w:rsidRDefault="003A0A2C" w:rsidP="00A52E03">
      <w:pPr>
        <w:rPr>
          <w:rFonts w:cs="Arial"/>
          <w:bCs/>
          <w:color w:val="000000" w:themeColor="text1"/>
        </w:rPr>
      </w:pPr>
    </w:p>
    <w:p w14:paraId="0BF20437" w14:textId="479B26C1" w:rsidR="003A0A2C" w:rsidRPr="00F66EBB" w:rsidRDefault="003A0A2C" w:rsidP="00A52E03">
      <w:pPr>
        <w:rPr>
          <w:rFonts w:cs="Arial"/>
          <w:bCs/>
          <w:color w:val="000000" w:themeColor="text1"/>
        </w:rPr>
      </w:pPr>
      <w:r w:rsidRPr="00F66EBB">
        <w:rPr>
          <w:rFonts w:cs="Arial"/>
          <w:bCs/>
          <w:color w:val="000000" w:themeColor="text1"/>
        </w:rPr>
        <w:t>Ciaran O’Connor</w:t>
      </w:r>
    </w:p>
    <w:p w14:paraId="7410E7D7" w14:textId="4B4F7FBE" w:rsidR="003A0A2C" w:rsidRPr="00F66EBB" w:rsidRDefault="003A0A2C" w:rsidP="00A52E03">
      <w:pPr>
        <w:rPr>
          <w:rFonts w:cs="Arial"/>
          <w:bCs/>
          <w:color w:val="000000" w:themeColor="text1"/>
        </w:rPr>
      </w:pPr>
      <w:r w:rsidRPr="00F66EBB">
        <w:rPr>
          <w:rFonts w:cs="Arial"/>
          <w:bCs/>
          <w:color w:val="000000" w:themeColor="text1"/>
        </w:rPr>
        <w:t>ESI Ltd</w:t>
      </w:r>
    </w:p>
    <w:p w14:paraId="262A9980" w14:textId="68ECC288" w:rsidR="003A0A2C" w:rsidRPr="00F66EBB" w:rsidRDefault="00A17921" w:rsidP="00A52E03">
      <w:pPr>
        <w:rPr>
          <w:rFonts w:cs="Arial"/>
          <w:bCs/>
          <w:color w:val="000000" w:themeColor="text1"/>
        </w:rPr>
      </w:pPr>
      <w:r w:rsidRPr="00F66EBB">
        <w:rPr>
          <w:rFonts w:cs="Arial"/>
          <w:bCs/>
          <w:color w:val="000000" w:themeColor="text1"/>
        </w:rPr>
        <w:lastRenderedPageBreak/>
        <w:t>Bozeman, Montana, United States of America</w:t>
      </w:r>
    </w:p>
    <w:p w14:paraId="434FD6B5" w14:textId="5DEFC102" w:rsidR="00A17921" w:rsidRPr="00F66EBB" w:rsidRDefault="00A17921" w:rsidP="00A52E03">
      <w:pPr>
        <w:rPr>
          <w:rFonts w:cs="Arial"/>
          <w:bCs/>
          <w:color w:val="000000" w:themeColor="text1"/>
        </w:rPr>
      </w:pPr>
      <w:r w:rsidRPr="00F66EBB">
        <w:rPr>
          <w:rFonts w:cs="Arial"/>
          <w:bCs/>
          <w:color w:val="000000" w:themeColor="text1"/>
        </w:rPr>
        <w:t>coconnor@esi.com</w:t>
      </w:r>
    </w:p>
    <w:p w14:paraId="1346C326" w14:textId="77777777" w:rsidR="009C4CDA" w:rsidRPr="00F66EBB" w:rsidRDefault="009C4CDA" w:rsidP="00A52E03">
      <w:pPr>
        <w:rPr>
          <w:rFonts w:cs="Arial"/>
          <w:bCs/>
          <w:color w:val="000000" w:themeColor="text1"/>
        </w:rPr>
      </w:pPr>
    </w:p>
    <w:p w14:paraId="6E13EE1C" w14:textId="39D8A209" w:rsidR="009C4CDA" w:rsidRPr="00F66EBB" w:rsidRDefault="009C4CDA" w:rsidP="00A52E03">
      <w:pPr>
        <w:rPr>
          <w:rFonts w:cs="Arial"/>
          <w:bCs/>
          <w:color w:val="000000" w:themeColor="text1"/>
        </w:rPr>
      </w:pPr>
      <w:r w:rsidRPr="00F66EBB">
        <w:rPr>
          <w:rFonts w:cs="Arial"/>
          <w:bCs/>
          <w:color w:val="000000" w:themeColor="text1"/>
        </w:rPr>
        <w:t>Fred Fryer</w:t>
      </w:r>
    </w:p>
    <w:p w14:paraId="23C43958" w14:textId="43B35A63" w:rsidR="009C4CDA" w:rsidRPr="00F66EBB" w:rsidRDefault="009C4CDA" w:rsidP="00A52E03">
      <w:pPr>
        <w:rPr>
          <w:rFonts w:cs="Arial"/>
          <w:bCs/>
          <w:color w:val="000000" w:themeColor="text1"/>
        </w:rPr>
      </w:pPr>
      <w:r w:rsidRPr="00F66EBB">
        <w:rPr>
          <w:rFonts w:cs="Arial"/>
          <w:bCs/>
          <w:color w:val="000000" w:themeColor="text1"/>
        </w:rPr>
        <w:t>Agilent Technologies</w:t>
      </w:r>
    </w:p>
    <w:p w14:paraId="46CD0E88" w14:textId="472A5100" w:rsidR="009C4CDA" w:rsidRPr="00F66EBB" w:rsidRDefault="009C4CDA" w:rsidP="00A52E03">
      <w:pPr>
        <w:rPr>
          <w:rFonts w:cs="Arial"/>
          <w:bCs/>
          <w:color w:val="000000" w:themeColor="text1"/>
        </w:rPr>
      </w:pPr>
      <w:r w:rsidRPr="00F66EBB">
        <w:rPr>
          <w:rFonts w:cs="Arial"/>
          <w:bCs/>
          <w:color w:val="000000" w:themeColor="text1"/>
        </w:rPr>
        <w:t>Mulgrave, Victoria, Australia</w:t>
      </w:r>
    </w:p>
    <w:p w14:paraId="529F5FC8" w14:textId="100B47C3" w:rsidR="009C4CDA" w:rsidRPr="00F66EBB" w:rsidRDefault="009C4CDA" w:rsidP="00A52E03">
      <w:pPr>
        <w:rPr>
          <w:rFonts w:cs="Arial"/>
          <w:bCs/>
          <w:color w:val="000000" w:themeColor="text1"/>
        </w:rPr>
      </w:pPr>
      <w:r w:rsidRPr="00F66EBB">
        <w:rPr>
          <w:rFonts w:cs="Arial"/>
          <w:bCs/>
          <w:color w:val="000000" w:themeColor="text1"/>
        </w:rPr>
        <w:t>fred_fryer@agilent.com</w:t>
      </w:r>
    </w:p>
    <w:p w14:paraId="00B3E2AA" w14:textId="77777777" w:rsidR="009C4CDA" w:rsidRPr="00F66EBB" w:rsidRDefault="009C4CDA" w:rsidP="00A52E03">
      <w:pPr>
        <w:rPr>
          <w:rFonts w:cs="Arial"/>
          <w:bCs/>
          <w:color w:val="000000" w:themeColor="text1"/>
        </w:rPr>
      </w:pPr>
    </w:p>
    <w:p w14:paraId="1482BF25" w14:textId="1407813D" w:rsidR="009C4CDA" w:rsidRPr="00F66EBB" w:rsidRDefault="009C4CDA" w:rsidP="00A52E03">
      <w:pPr>
        <w:rPr>
          <w:rFonts w:cs="Arial"/>
          <w:bCs/>
          <w:color w:val="000000" w:themeColor="text1"/>
        </w:rPr>
      </w:pPr>
      <w:r w:rsidRPr="00F66EBB">
        <w:rPr>
          <w:rFonts w:cs="Arial"/>
          <w:bCs/>
          <w:color w:val="000000" w:themeColor="text1"/>
        </w:rPr>
        <w:t>Tom P. Hennessey</w:t>
      </w:r>
    </w:p>
    <w:p w14:paraId="4C69DB1B" w14:textId="34DD2ED8" w:rsidR="009C4CDA" w:rsidRPr="00F66EBB" w:rsidRDefault="009C4CDA" w:rsidP="00A52E03">
      <w:pPr>
        <w:rPr>
          <w:rFonts w:cs="Arial"/>
          <w:bCs/>
          <w:color w:val="000000" w:themeColor="text1"/>
        </w:rPr>
      </w:pPr>
      <w:r w:rsidRPr="00F66EBB">
        <w:rPr>
          <w:rFonts w:cs="Arial"/>
          <w:bCs/>
          <w:color w:val="000000" w:themeColor="text1"/>
        </w:rPr>
        <w:t>Agilent Technologies</w:t>
      </w:r>
    </w:p>
    <w:p w14:paraId="7EF5C03F" w14:textId="245AD4FC" w:rsidR="009C4CDA" w:rsidRPr="00F66EBB" w:rsidRDefault="009C4CDA" w:rsidP="00A52E03">
      <w:pPr>
        <w:rPr>
          <w:rFonts w:cs="Arial"/>
          <w:bCs/>
          <w:color w:val="000000" w:themeColor="text1"/>
        </w:rPr>
      </w:pPr>
      <w:r w:rsidRPr="00F66EBB">
        <w:rPr>
          <w:rFonts w:cs="Arial"/>
          <w:bCs/>
          <w:color w:val="000000" w:themeColor="text1"/>
        </w:rPr>
        <w:t>Mulgrave, Victoria, Australia</w:t>
      </w:r>
    </w:p>
    <w:p w14:paraId="1D23C9BC" w14:textId="6FCDCBE8" w:rsidR="009C4CDA" w:rsidRPr="00F66EBB" w:rsidRDefault="0013231C" w:rsidP="00A52E03">
      <w:pPr>
        <w:rPr>
          <w:rFonts w:cs="Arial"/>
          <w:bCs/>
          <w:color w:val="000000" w:themeColor="text1"/>
        </w:rPr>
      </w:pPr>
      <w:r w:rsidRPr="00F66EBB">
        <w:rPr>
          <w:rFonts w:cs="Arial"/>
          <w:bCs/>
          <w:color w:val="000000" w:themeColor="text1"/>
        </w:rPr>
        <w:t>thomas.hennessy@agilent.com</w:t>
      </w:r>
    </w:p>
    <w:p w14:paraId="4514734D" w14:textId="77777777" w:rsidR="0013231C" w:rsidRPr="00F66EBB" w:rsidRDefault="0013231C" w:rsidP="00A52E03">
      <w:pPr>
        <w:rPr>
          <w:rFonts w:cs="Arial"/>
          <w:bCs/>
          <w:color w:val="000000" w:themeColor="text1"/>
        </w:rPr>
      </w:pPr>
    </w:p>
    <w:p w14:paraId="7F9EC9E3" w14:textId="5D001E8E" w:rsidR="009C7A13" w:rsidRPr="00F66EBB" w:rsidRDefault="009C7A13" w:rsidP="00A52E03">
      <w:pPr>
        <w:rPr>
          <w:rFonts w:cs="Arial"/>
          <w:bCs/>
          <w:color w:val="000000" w:themeColor="text1"/>
        </w:rPr>
      </w:pPr>
      <w:r w:rsidRPr="00F66EBB">
        <w:rPr>
          <w:rFonts w:cs="Arial"/>
          <w:bCs/>
          <w:color w:val="000000" w:themeColor="text1"/>
        </w:rPr>
        <w:t>Ashley I. Bush</w:t>
      </w:r>
    </w:p>
    <w:p w14:paraId="5BBD49F6" w14:textId="77777777" w:rsidR="009C7A13" w:rsidRPr="00F66EBB" w:rsidRDefault="009C7A13" w:rsidP="00A52E03">
      <w:pPr>
        <w:rPr>
          <w:rFonts w:cs="Arial"/>
          <w:bCs/>
          <w:color w:val="000000" w:themeColor="text1"/>
        </w:rPr>
      </w:pPr>
      <w:r w:rsidRPr="00F66EBB">
        <w:rPr>
          <w:rFonts w:cs="Arial"/>
          <w:bCs/>
          <w:color w:val="000000" w:themeColor="text1"/>
        </w:rPr>
        <w:t>Florey Institute of Neuroscience and Mental Health</w:t>
      </w:r>
    </w:p>
    <w:p w14:paraId="07CB5B01" w14:textId="77777777" w:rsidR="009C7A13" w:rsidRPr="00F66EBB" w:rsidRDefault="009C7A13" w:rsidP="00A52E03">
      <w:pPr>
        <w:rPr>
          <w:rFonts w:cs="Arial"/>
          <w:bCs/>
          <w:color w:val="000000" w:themeColor="text1"/>
        </w:rPr>
      </w:pPr>
      <w:r w:rsidRPr="00F66EBB">
        <w:rPr>
          <w:rFonts w:cs="Arial"/>
          <w:bCs/>
          <w:color w:val="000000" w:themeColor="text1"/>
        </w:rPr>
        <w:t>The University of Melbourne</w:t>
      </w:r>
    </w:p>
    <w:p w14:paraId="1F6EF9C6" w14:textId="77777777" w:rsidR="009C7A13" w:rsidRPr="00F66EBB" w:rsidRDefault="009C7A13" w:rsidP="00A52E03">
      <w:pPr>
        <w:rPr>
          <w:rFonts w:cs="Arial"/>
          <w:bCs/>
          <w:color w:val="000000" w:themeColor="text1"/>
        </w:rPr>
      </w:pPr>
      <w:r w:rsidRPr="00F66EBB">
        <w:rPr>
          <w:rFonts w:cs="Arial"/>
          <w:bCs/>
          <w:color w:val="000000" w:themeColor="text1"/>
        </w:rPr>
        <w:t>Parkville, Victoria, Australia</w:t>
      </w:r>
    </w:p>
    <w:p w14:paraId="7F70F48C" w14:textId="4FA1C09E" w:rsidR="009C7A13" w:rsidRPr="00F66EBB" w:rsidRDefault="009C7A13" w:rsidP="00A52E03">
      <w:pPr>
        <w:rPr>
          <w:rFonts w:cs="Arial"/>
          <w:bCs/>
          <w:color w:val="000000" w:themeColor="text1"/>
        </w:rPr>
      </w:pPr>
      <w:r w:rsidRPr="00F66EBB">
        <w:rPr>
          <w:rFonts w:cs="Arial"/>
          <w:bCs/>
          <w:color w:val="000000" w:themeColor="text1"/>
        </w:rPr>
        <w:t>ashley.bush@florey.edu.au</w:t>
      </w:r>
    </w:p>
    <w:p w14:paraId="5A70C523" w14:textId="77777777" w:rsidR="0013231C" w:rsidRPr="00F66EBB" w:rsidRDefault="0013231C" w:rsidP="00A52E03">
      <w:pPr>
        <w:rPr>
          <w:rFonts w:cs="Arial"/>
          <w:bCs/>
          <w:color w:val="000000" w:themeColor="text1"/>
        </w:rPr>
      </w:pPr>
    </w:p>
    <w:p w14:paraId="48A34D3C" w14:textId="3B484C4D" w:rsidR="0013231C" w:rsidRPr="00F66EBB" w:rsidRDefault="0013231C" w:rsidP="00A52E03">
      <w:pPr>
        <w:rPr>
          <w:rFonts w:cs="Arial"/>
          <w:bCs/>
          <w:color w:val="000000" w:themeColor="text1"/>
        </w:rPr>
      </w:pPr>
      <w:r w:rsidRPr="00F66EBB">
        <w:rPr>
          <w:rFonts w:cs="Arial"/>
          <w:bCs/>
          <w:color w:val="000000" w:themeColor="text1"/>
        </w:rPr>
        <w:t>Peter J. Crouch</w:t>
      </w:r>
    </w:p>
    <w:p w14:paraId="56AB1A3D" w14:textId="77777777" w:rsidR="0013231C" w:rsidRPr="00F66EBB" w:rsidRDefault="0013231C" w:rsidP="00A52E03">
      <w:pPr>
        <w:rPr>
          <w:rFonts w:cs="Arial"/>
          <w:bCs/>
          <w:color w:val="000000" w:themeColor="text1"/>
        </w:rPr>
      </w:pPr>
      <w:r w:rsidRPr="00F66EBB">
        <w:rPr>
          <w:rFonts w:cs="Arial"/>
          <w:bCs/>
          <w:color w:val="000000" w:themeColor="text1"/>
        </w:rPr>
        <w:t>Department of Pathology</w:t>
      </w:r>
    </w:p>
    <w:p w14:paraId="7D1A76E4" w14:textId="77777777" w:rsidR="0013231C" w:rsidRPr="00F66EBB" w:rsidRDefault="0013231C" w:rsidP="00A52E03">
      <w:pPr>
        <w:rPr>
          <w:rFonts w:cs="Arial"/>
          <w:bCs/>
          <w:color w:val="000000" w:themeColor="text1"/>
        </w:rPr>
      </w:pPr>
      <w:r w:rsidRPr="00F66EBB">
        <w:rPr>
          <w:rFonts w:cs="Arial"/>
          <w:bCs/>
          <w:color w:val="000000" w:themeColor="text1"/>
        </w:rPr>
        <w:t>The University of Melbourne</w:t>
      </w:r>
    </w:p>
    <w:p w14:paraId="7B4FF5C5" w14:textId="77777777" w:rsidR="0013231C" w:rsidRPr="00F66EBB" w:rsidRDefault="0013231C" w:rsidP="00A52E03">
      <w:pPr>
        <w:rPr>
          <w:rFonts w:cs="Arial"/>
          <w:bCs/>
          <w:color w:val="000000" w:themeColor="text1"/>
        </w:rPr>
      </w:pPr>
      <w:r w:rsidRPr="00F66EBB">
        <w:rPr>
          <w:rFonts w:cs="Arial"/>
          <w:bCs/>
          <w:color w:val="000000" w:themeColor="text1"/>
        </w:rPr>
        <w:t>Parkville, Victoria, Australia</w:t>
      </w:r>
    </w:p>
    <w:p w14:paraId="45948AF7" w14:textId="2456D84D" w:rsidR="0013231C" w:rsidRPr="00F66EBB" w:rsidRDefault="0013231C" w:rsidP="00A52E03">
      <w:pPr>
        <w:rPr>
          <w:rFonts w:cs="Arial"/>
          <w:bCs/>
          <w:color w:val="000000" w:themeColor="text1"/>
        </w:rPr>
      </w:pPr>
      <w:r w:rsidRPr="00F66EBB">
        <w:rPr>
          <w:rFonts w:cs="Arial"/>
          <w:bCs/>
          <w:color w:val="000000" w:themeColor="text1"/>
        </w:rPr>
        <w:t>pjcrouch@unimelb.edu.au</w:t>
      </w:r>
    </w:p>
    <w:p w14:paraId="7A3B679D" w14:textId="77777777" w:rsidR="00D06735" w:rsidRPr="00F66EBB" w:rsidRDefault="00D06735" w:rsidP="00A52E03">
      <w:pPr>
        <w:rPr>
          <w:rFonts w:cs="Arial"/>
          <w:bCs/>
          <w:color w:val="000000" w:themeColor="text1"/>
        </w:rPr>
      </w:pPr>
    </w:p>
    <w:p w14:paraId="5D97BF53" w14:textId="77777777" w:rsidR="00D06735" w:rsidRPr="00F66EBB" w:rsidRDefault="00D06735" w:rsidP="00A52E03">
      <w:pPr>
        <w:rPr>
          <w:rFonts w:cs="Arial"/>
          <w:bCs/>
          <w:color w:val="000000" w:themeColor="text1"/>
        </w:rPr>
      </w:pPr>
      <w:r w:rsidRPr="00F66EBB">
        <w:rPr>
          <w:rFonts w:cs="Arial"/>
          <w:bCs/>
          <w:color w:val="000000" w:themeColor="text1"/>
        </w:rPr>
        <w:t>Philip A. Doble</w:t>
      </w:r>
    </w:p>
    <w:p w14:paraId="2193B310" w14:textId="77777777" w:rsidR="00D06735" w:rsidRPr="00F66EBB" w:rsidRDefault="00D06735" w:rsidP="00A52E03">
      <w:pPr>
        <w:rPr>
          <w:rFonts w:cs="Arial"/>
          <w:bCs/>
          <w:color w:val="000000" w:themeColor="text1"/>
        </w:rPr>
      </w:pPr>
      <w:r w:rsidRPr="00F66EBB">
        <w:rPr>
          <w:rFonts w:cs="Arial"/>
          <w:bCs/>
          <w:color w:val="000000" w:themeColor="text1"/>
        </w:rPr>
        <w:t>Elemental Bio-imaging Facility</w:t>
      </w:r>
    </w:p>
    <w:p w14:paraId="3A493378" w14:textId="77777777" w:rsidR="00D06735" w:rsidRPr="00F66EBB" w:rsidRDefault="00D06735" w:rsidP="00A52E03">
      <w:pPr>
        <w:rPr>
          <w:rFonts w:cs="Arial"/>
          <w:bCs/>
          <w:color w:val="000000" w:themeColor="text1"/>
        </w:rPr>
      </w:pPr>
      <w:r w:rsidRPr="00F66EBB">
        <w:rPr>
          <w:rFonts w:cs="Arial"/>
          <w:bCs/>
          <w:color w:val="000000" w:themeColor="text1"/>
        </w:rPr>
        <w:t>University of Technology Sydney</w:t>
      </w:r>
    </w:p>
    <w:p w14:paraId="25486773" w14:textId="77777777" w:rsidR="00D06735" w:rsidRPr="00F66EBB" w:rsidRDefault="00D06735" w:rsidP="00A52E03">
      <w:pPr>
        <w:rPr>
          <w:rFonts w:cs="Arial"/>
          <w:bCs/>
          <w:color w:val="000000" w:themeColor="text1"/>
        </w:rPr>
      </w:pPr>
      <w:r w:rsidRPr="00F66EBB">
        <w:rPr>
          <w:rFonts w:cs="Arial"/>
          <w:bCs/>
          <w:color w:val="000000" w:themeColor="text1"/>
        </w:rPr>
        <w:t>Broadway, New South Wales, Australia</w:t>
      </w:r>
    </w:p>
    <w:p w14:paraId="16267D0B" w14:textId="7C22E0F3" w:rsidR="00D06735" w:rsidRPr="00F66EBB" w:rsidRDefault="00D06735" w:rsidP="00A52E03">
      <w:pPr>
        <w:rPr>
          <w:rFonts w:cs="Arial"/>
          <w:bCs/>
          <w:color w:val="000000" w:themeColor="text1"/>
        </w:rPr>
      </w:pPr>
      <w:r w:rsidRPr="00F66EBB">
        <w:rPr>
          <w:rFonts w:cs="Arial"/>
          <w:bCs/>
          <w:color w:val="000000" w:themeColor="text1"/>
        </w:rPr>
        <w:t>philip.doble@uts.edu.au</w:t>
      </w:r>
    </w:p>
    <w:p w14:paraId="079AE780" w14:textId="77777777" w:rsidR="006305D7" w:rsidRPr="00F66EBB" w:rsidRDefault="006305D7" w:rsidP="00A52E03">
      <w:pPr>
        <w:pStyle w:val="NormalWeb"/>
        <w:spacing w:before="0" w:beforeAutospacing="0" w:after="0" w:afterAutospacing="0"/>
        <w:rPr>
          <w:rFonts w:cs="Arial"/>
          <w:b/>
          <w:bCs/>
        </w:rPr>
      </w:pPr>
    </w:p>
    <w:p w14:paraId="5C09F9B8" w14:textId="77777777" w:rsidR="00A52E03" w:rsidRDefault="006305D7" w:rsidP="00A52E03">
      <w:pPr>
        <w:pStyle w:val="NormalWeb"/>
        <w:spacing w:before="0" w:beforeAutospacing="0" w:after="0" w:afterAutospacing="0"/>
        <w:rPr>
          <w:rFonts w:cs="Arial"/>
        </w:rPr>
      </w:pPr>
      <w:r w:rsidRPr="00F66EBB">
        <w:rPr>
          <w:rFonts w:cs="Arial"/>
          <w:b/>
          <w:bCs/>
        </w:rPr>
        <w:t>CORRESPONDING AUTHOR:</w:t>
      </w:r>
      <w:r w:rsidRPr="00F66EBB">
        <w:rPr>
          <w:rFonts w:cs="Arial"/>
        </w:rPr>
        <w:t xml:space="preserve"> </w:t>
      </w:r>
    </w:p>
    <w:p w14:paraId="5CAFCFF9" w14:textId="2CCD5386" w:rsidR="006305D7" w:rsidRPr="00F66EBB" w:rsidRDefault="003C52C9" w:rsidP="00A52E03">
      <w:pPr>
        <w:pStyle w:val="NormalWeb"/>
        <w:spacing w:before="0" w:beforeAutospacing="0" w:after="0" w:afterAutospacing="0"/>
        <w:rPr>
          <w:rFonts w:cs="Arial"/>
          <w:color w:val="000000" w:themeColor="text1"/>
        </w:rPr>
      </w:pPr>
      <w:r w:rsidRPr="00F66EBB">
        <w:rPr>
          <w:rFonts w:cs="Arial"/>
          <w:color w:val="000000" w:themeColor="text1"/>
        </w:rPr>
        <w:t>Dominic J. Hare</w:t>
      </w:r>
    </w:p>
    <w:p w14:paraId="5FCA5F51" w14:textId="77777777" w:rsidR="006305D7" w:rsidRPr="00F66EBB" w:rsidRDefault="006305D7" w:rsidP="00A52E03">
      <w:pPr>
        <w:pStyle w:val="NormalWeb"/>
        <w:spacing w:before="0" w:beforeAutospacing="0" w:after="0" w:afterAutospacing="0"/>
        <w:rPr>
          <w:rFonts w:cs="Arial"/>
          <w:b/>
          <w:bCs/>
        </w:rPr>
      </w:pPr>
    </w:p>
    <w:p w14:paraId="513C490B" w14:textId="62D22DDD" w:rsidR="0041466F" w:rsidRPr="00A52E03" w:rsidRDefault="006305D7" w:rsidP="00A52E03">
      <w:pPr>
        <w:pStyle w:val="NormalWeb"/>
        <w:spacing w:before="0" w:beforeAutospacing="0" w:after="0" w:afterAutospacing="0"/>
        <w:rPr>
          <w:rFonts w:cs="Arial"/>
        </w:rPr>
      </w:pPr>
      <w:r w:rsidRPr="00F66EBB">
        <w:rPr>
          <w:rFonts w:cs="Arial"/>
          <w:b/>
          <w:bCs/>
        </w:rPr>
        <w:t>KEYWORDS:</w:t>
      </w:r>
      <w:r w:rsidRPr="00F66EBB">
        <w:rPr>
          <w:rFonts w:cs="Arial"/>
        </w:rPr>
        <w:t xml:space="preserve"> </w:t>
      </w:r>
    </w:p>
    <w:p w14:paraId="2BBA1498" w14:textId="37CFF189" w:rsidR="006305D7" w:rsidRPr="00F66EBB" w:rsidRDefault="00B96516" w:rsidP="00A52E03">
      <w:pPr>
        <w:pStyle w:val="NormalWeb"/>
        <w:spacing w:before="0" w:beforeAutospacing="0" w:after="0" w:afterAutospacing="0"/>
        <w:rPr>
          <w:rFonts w:cs="Arial"/>
          <w:color w:val="000000" w:themeColor="text1"/>
        </w:rPr>
      </w:pPr>
      <w:r w:rsidRPr="00F66EBB">
        <w:rPr>
          <w:rFonts w:cs="Arial"/>
          <w:color w:val="000000" w:themeColor="text1"/>
        </w:rPr>
        <w:t xml:space="preserve">Imaging, laser ablation, </w:t>
      </w:r>
      <w:r w:rsidR="003C52C9" w:rsidRPr="00F66EBB">
        <w:rPr>
          <w:rFonts w:cs="Arial"/>
          <w:color w:val="000000" w:themeColor="text1"/>
        </w:rPr>
        <w:t>inductively coupled plasma-mass spectrometry, metals, metallomics, neuroscience</w:t>
      </w:r>
    </w:p>
    <w:p w14:paraId="1CB4E390" w14:textId="77777777" w:rsidR="006305D7" w:rsidRPr="00F66EBB" w:rsidRDefault="006305D7" w:rsidP="00A52E03">
      <w:pPr>
        <w:pStyle w:val="NormalWeb"/>
        <w:spacing w:before="0" w:beforeAutospacing="0" w:after="0" w:afterAutospacing="0"/>
        <w:rPr>
          <w:rFonts w:cs="Arial"/>
        </w:rPr>
      </w:pPr>
    </w:p>
    <w:p w14:paraId="10CB1C37" w14:textId="23404562" w:rsidR="0041466F" w:rsidRPr="00A52E03" w:rsidRDefault="006305D7" w:rsidP="00A52E03">
      <w:pPr>
        <w:rPr>
          <w:rFonts w:cs="Arial"/>
        </w:rPr>
      </w:pPr>
      <w:r w:rsidRPr="00F66EBB">
        <w:rPr>
          <w:rFonts w:cs="Arial"/>
          <w:b/>
          <w:bCs/>
        </w:rPr>
        <w:t>SHORT ABSTRACT:</w:t>
      </w:r>
    </w:p>
    <w:p w14:paraId="761028D6" w14:textId="26192D0F" w:rsidR="006305D7" w:rsidRPr="00F66EBB" w:rsidRDefault="00B96516" w:rsidP="00A52E03">
      <w:pPr>
        <w:rPr>
          <w:rFonts w:cs="Arial"/>
          <w:color w:val="000000" w:themeColor="text1"/>
        </w:rPr>
      </w:pPr>
      <w:r w:rsidRPr="00F66EBB">
        <w:rPr>
          <w:rFonts w:cs="Arial"/>
          <w:color w:val="000000" w:themeColor="text1"/>
        </w:rPr>
        <w:t xml:space="preserve">Quantitatively mapping metals in tissue by laser ablation-inductively coupled plasma-mass spectrometry (LA-ICP-MS) is a </w:t>
      </w:r>
      <w:r w:rsidR="00E769D9" w:rsidRPr="00F66EBB">
        <w:rPr>
          <w:rFonts w:cs="Arial"/>
          <w:color w:val="000000" w:themeColor="text1"/>
        </w:rPr>
        <w:t>sensitive</w:t>
      </w:r>
      <w:r w:rsidRPr="00F66EBB">
        <w:rPr>
          <w:rFonts w:cs="Arial"/>
          <w:color w:val="000000" w:themeColor="text1"/>
        </w:rPr>
        <w:t xml:space="preserve"> analytical technique that can provide new insight into how metals participate in normal function and disease processes. Here, we describe a protocol for quantitatively imaging metals in thin sections of mouse neurological tissue.</w:t>
      </w:r>
    </w:p>
    <w:p w14:paraId="3F71DCC7" w14:textId="77777777" w:rsidR="00B96516" w:rsidRPr="00F66EBB" w:rsidRDefault="00B96516" w:rsidP="00A52E03">
      <w:pPr>
        <w:rPr>
          <w:rFonts w:cs="Arial"/>
        </w:rPr>
      </w:pPr>
    </w:p>
    <w:p w14:paraId="5B062F10" w14:textId="405A0084" w:rsidR="0041466F" w:rsidRPr="00A52E03" w:rsidRDefault="006305D7" w:rsidP="00A52E03">
      <w:pPr>
        <w:rPr>
          <w:rFonts w:cs="Arial"/>
          <w:i/>
          <w:color w:val="808080"/>
        </w:rPr>
      </w:pPr>
      <w:r w:rsidRPr="00F66EBB">
        <w:rPr>
          <w:rFonts w:cs="Arial"/>
          <w:b/>
          <w:bCs/>
        </w:rPr>
        <w:lastRenderedPageBreak/>
        <w:t>LONG ABSTRACT:</w:t>
      </w:r>
    </w:p>
    <w:p w14:paraId="4C7D5FD5" w14:textId="57D296C7" w:rsidR="006305D7" w:rsidRPr="00F66EBB" w:rsidRDefault="00B96516" w:rsidP="00A52E03">
      <w:pPr>
        <w:rPr>
          <w:rFonts w:cs="Arial"/>
          <w:color w:val="000000" w:themeColor="text1"/>
        </w:rPr>
      </w:pPr>
      <w:r w:rsidRPr="00F66EBB">
        <w:rPr>
          <w:rFonts w:cs="Arial"/>
          <w:color w:val="000000" w:themeColor="text1"/>
        </w:rPr>
        <w:t xml:space="preserve">Metals are found </w:t>
      </w:r>
      <w:r w:rsidR="00E769D9" w:rsidRPr="00F66EBB">
        <w:rPr>
          <w:rFonts w:cs="Arial"/>
          <w:color w:val="000000" w:themeColor="text1"/>
        </w:rPr>
        <w:t>ubiquitously</w:t>
      </w:r>
      <w:r w:rsidRPr="00F66EBB">
        <w:rPr>
          <w:rFonts w:cs="Arial"/>
          <w:color w:val="000000" w:themeColor="text1"/>
        </w:rPr>
        <w:t xml:space="preserve"> throughout an organism, with their biological role dictated by both their chemical reactivity and abundance within a specific anatomical region. Within the brain, metals have a highly compartmentalized distribution, depending on the primary function they play within the central nervous system. Imaging the spatial distribution of metals has provided unique insight into the biochemical architecture of the brain, allowing direct correlation between neuroanatomical regions and their known function with regard to metal-dependent processes. In addition, several age-related neurological disorders </w:t>
      </w:r>
      <w:r w:rsidR="00965B8F" w:rsidRPr="00F66EBB">
        <w:rPr>
          <w:rFonts w:cs="Arial"/>
          <w:color w:val="000000" w:themeColor="text1"/>
        </w:rPr>
        <w:t>feature</w:t>
      </w:r>
      <w:r w:rsidRPr="00F66EBB">
        <w:rPr>
          <w:rFonts w:cs="Arial"/>
          <w:color w:val="000000" w:themeColor="text1"/>
        </w:rPr>
        <w:t xml:space="preserve"> disrupted metal homeostasis, which is often confined to small regions of the brain that are otherwise difficult to analyze. Here, we describe a comprehensive method for quantitatively imaging metals in the mouse brain, using laser ablation-inductively coupled plasma-mass spectrometry (LA-ICP-MS) and specially designed image processing software. Focusing on iron, copper and zinc, which are three of the most abundant and disease-relevant metals within the brain, we describe the essential steps in sample preparation, analysis, quantitative measurements and image processing to produce maps of metal distribution within the low micrometer resolution range.</w:t>
      </w:r>
      <w:r w:rsidR="00BE528B" w:rsidRPr="00F66EBB">
        <w:rPr>
          <w:rFonts w:cs="Arial"/>
          <w:color w:val="000000" w:themeColor="text1"/>
        </w:rPr>
        <w:t xml:space="preserve"> This technique, applicable to any cut tissue section, is capable of demonstrating the highly variable distribution of metals within an organ or system, and can be used to identify changes in metal homeostasis and </w:t>
      </w:r>
      <w:r w:rsidR="00E676A4" w:rsidRPr="00F66EBB">
        <w:rPr>
          <w:rFonts w:cs="Arial"/>
          <w:color w:val="000000" w:themeColor="text1"/>
        </w:rPr>
        <w:t>absolute levels within fine anatomical structures.</w:t>
      </w:r>
    </w:p>
    <w:p w14:paraId="400637C5" w14:textId="77777777" w:rsidR="00B96516" w:rsidRPr="00F66EBB" w:rsidRDefault="00B96516" w:rsidP="00A52E03">
      <w:pPr>
        <w:rPr>
          <w:rFonts w:cs="Arial"/>
        </w:rPr>
      </w:pPr>
    </w:p>
    <w:p w14:paraId="174864C9" w14:textId="449BD12E" w:rsidR="0041466F" w:rsidRPr="00A52E03" w:rsidRDefault="006305D7" w:rsidP="00A52E03">
      <w:pPr>
        <w:rPr>
          <w:rFonts w:cs="Arial"/>
          <w:i/>
          <w:color w:val="808080"/>
        </w:rPr>
      </w:pPr>
      <w:r w:rsidRPr="00F66EBB">
        <w:rPr>
          <w:rFonts w:cs="Arial"/>
          <w:b/>
        </w:rPr>
        <w:t>INTRODUCTION</w:t>
      </w:r>
      <w:r w:rsidRPr="00F66EBB">
        <w:rPr>
          <w:rFonts w:cs="Arial"/>
          <w:b/>
          <w:bCs/>
        </w:rPr>
        <w:t>:</w:t>
      </w:r>
    </w:p>
    <w:p w14:paraId="0A5EE528" w14:textId="59CABA98" w:rsidR="00E676A4" w:rsidRPr="00F66EBB" w:rsidRDefault="00FD60AB" w:rsidP="00A52E03">
      <w:pPr>
        <w:rPr>
          <w:rFonts w:cs="Arial"/>
          <w:color w:val="000000" w:themeColor="text1"/>
        </w:rPr>
      </w:pPr>
      <w:r w:rsidRPr="00F66EBB">
        <w:rPr>
          <w:rFonts w:cs="Arial"/>
          <w:color w:val="000000" w:themeColor="text1"/>
        </w:rPr>
        <w:t>The unique redox chemistry of metals facilitate</w:t>
      </w:r>
      <w:r w:rsidR="00DA3079">
        <w:rPr>
          <w:rFonts w:cs="Arial"/>
          <w:color w:val="000000" w:themeColor="text1"/>
        </w:rPr>
        <w:t>s</w:t>
      </w:r>
      <w:r w:rsidRPr="00F66EBB">
        <w:rPr>
          <w:rFonts w:cs="Arial"/>
          <w:color w:val="000000" w:themeColor="text1"/>
        </w:rPr>
        <w:t xml:space="preserve"> a range of </w:t>
      </w:r>
      <w:r w:rsidR="00927187" w:rsidRPr="00F66EBB">
        <w:rPr>
          <w:rFonts w:cs="Arial"/>
          <w:color w:val="000000" w:themeColor="text1"/>
        </w:rPr>
        <w:t>neurological</w:t>
      </w:r>
      <w:r w:rsidRPr="00F66EBB">
        <w:rPr>
          <w:rFonts w:cs="Arial"/>
          <w:color w:val="000000" w:themeColor="text1"/>
        </w:rPr>
        <w:t xml:space="preserve"> functions, including </w:t>
      </w:r>
      <w:r w:rsidR="00927187" w:rsidRPr="00F66EBB">
        <w:rPr>
          <w:rFonts w:cs="Arial"/>
          <w:color w:val="000000" w:themeColor="text1"/>
        </w:rPr>
        <w:t>signal transduction</w:t>
      </w:r>
      <w:r w:rsidRPr="00F66EBB">
        <w:rPr>
          <w:rFonts w:cs="Arial"/>
          <w:color w:val="000000" w:themeColor="text1"/>
        </w:rPr>
        <w:t xml:space="preserve">, </w:t>
      </w:r>
      <w:r w:rsidR="00927187" w:rsidRPr="00F66EBB">
        <w:rPr>
          <w:rFonts w:cs="Arial"/>
          <w:color w:val="000000" w:themeColor="text1"/>
        </w:rPr>
        <w:t>energy production and neurotransmitter synthesis. In a number of major neurodegenerative diseases, dyshomeostasis of these metals have been both implicated in disease pathogenesis and identified as potential novel targets for therapeutic intervention</w:t>
      </w:r>
      <w:r w:rsidR="00927187" w:rsidRPr="00F66EBB">
        <w:rPr>
          <w:rFonts w:cs="Arial"/>
          <w:color w:val="000000" w:themeColor="text1"/>
        </w:rPr>
        <w:fldChar w:fldCharType="begin"/>
      </w:r>
      <w:r w:rsidR="00927187" w:rsidRPr="00F66EBB">
        <w:rPr>
          <w:rFonts w:cs="Arial"/>
          <w:color w:val="000000" w:themeColor="text1"/>
        </w:rPr>
        <w:instrText xml:space="preserve"> ADDIN EN.CITE &lt;EndNote&gt;&lt;Cite&gt;&lt;Author&gt;Barnham&lt;/Author&gt;&lt;Year&gt;2014&lt;/Year&gt;&lt;RecNum&gt;1&lt;/RecNum&gt;&lt;DisplayText&gt;&lt;style face="superscript"&gt;1&lt;/style&gt;&lt;/DisplayText&gt;&lt;record&gt;&lt;rec-number&gt;1&lt;/rec-number&gt;&lt;foreign-keys&gt;&lt;key app="EN" db-id="5sf0fd0d4drr5sedza9vx29hzx9vf0efafdp" timestamp="1463017068"&gt;1&lt;/key&gt;&lt;/foreign-keys&gt;&lt;ref-type name="Journal Article"&gt;17&lt;/ref-type&gt;&lt;contributors&gt;&lt;authors&gt;&lt;author&gt;Barnham, Kevin J&lt;/author&gt;&lt;author&gt;Bush, Ashley I&lt;/author&gt;&lt;/authors&gt;&lt;/contributors&gt;&lt;auth-address&gt;Florey Institute of Neuroscience and Mental Health, The University of Melbourne, Parkville, 3010, Australia.&lt;/auth-address&gt;&lt;titles&gt;&lt;title&gt;Biological metals and metal-targeting compounds in major neurodegenerative diseases.&lt;/title&gt;&lt;secondary-title&gt;Chemical Society Reviews&lt;/secondary-title&gt;&lt;/titles&gt;&lt;periodical&gt;&lt;full-title&gt;Chemical Society Reviews&lt;/full-title&gt;&lt;/periodical&gt;&lt;pages&gt;6727-6749&lt;/pages&gt;&lt;volume&gt;43&lt;/volume&gt;&lt;number&gt;19&lt;/number&gt;&lt;dates&gt;&lt;year&gt;2014&lt;/year&gt;&lt;pub-dates&gt;&lt;date&gt;Oct 07&lt;/date&gt;&lt;/pub-dates&gt;&lt;/dates&gt;&lt;accession-num&gt;25099276&lt;/accession-num&gt;&lt;label&gt;r02916&lt;/label&gt;&lt;urls&gt;&lt;related-urls&gt;&lt;url&gt;http://eutils.ncbi.nlm.nih.gov/entrez/eutils/elink.fcgi?dbfrom=pubmed&amp;amp;amp;id=25099276&amp;amp;amp;retmode=ref&amp;amp;amp;cmd=prlinks&lt;/url&gt;&lt;/related-urls&gt;&lt;pdf-urls&gt;&lt;url&gt;file://localhost/Users/djhare/Dropbox/Research/Articles%20Library/Library.papers3/Articles/2014/Barnham/Chem.%20Soc.%20Rev.%202014%20Barnham.pdf&lt;/url&gt;&lt;/pdf-urls&gt;&lt;/urls&gt;&lt;custom3&gt;papers3://publication/uuid/20F4D3BA-5EE9-4D6C-9E1B-3B9ACBE187C6&lt;/custom3&gt;&lt;electronic-resource-num&gt;10.1039/c4cs00138a&lt;/electronic-resource-num&gt;&lt;language&gt;English&lt;/language&gt;&lt;/record&gt;&lt;/Cite&gt;&lt;/EndNote&gt;</w:instrText>
      </w:r>
      <w:r w:rsidR="00927187" w:rsidRPr="00F66EBB">
        <w:rPr>
          <w:rFonts w:cs="Arial"/>
          <w:color w:val="000000" w:themeColor="text1"/>
        </w:rPr>
        <w:fldChar w:fldCharType="separate"/>
      </w:r>
      <w:r w:rsidR="00927187" w:rsidRPr="00F66EBB">
        <w:rPr>
          <w:rFonts w:cs="Arial"/>
          <w:noProof/>
          <w:color w:val="000000" w:themeColor="text1"/>
          <w:vertAlign w:val="superscript"/>
        </w:rPr>
        <w:t>1</w:t>
      </w:r>
      <w:r w:rsidR="00927187" w:rsidRPr="00F66EBB">
        <w:rPr>
          <w:rFonts w:cs="Arial"/>
          <w:color w:val="000000" w:themeColor="text1"/>
        </w:rPr>
        <w:fldChar w:fldCharType="end"/>
      </w:r>
      <w:r w:rsidR="00927187" w:rsidRPr="00F66EBB">
        <w:rPr>
          <w:rFonts w:cs="Arial"/>
          <w:color w:val="000000" w:themeColor="text1"/>
        </w:rPr>
        <w:t xml:space="preserve">. To better understand how metals are involved in </w:t>
      </w:r>
      <w:r w:rsidR="009769E0" w:rsidRPr="00F66EBB">
        <w:rPr>
          <w:rFonts w:cs="Arial"/>
          <w:color w:val="000000" w:themeColor="text1"/>
        </w:rPr>
        <w:t>conditions such as Alzheimer’s and Parkinson’s disease, it is imperative to be able to measure how metal distribution and levels change within regions adversely affected by the disease process. These changes are often indicative of subtle shifts in the biochemical reactions that may be intimately linked to the processes that initiate cell death, such as our recently proposed mechanism of iron and dopamine neurotoxicity in Parkinson’s disease</w:t>
      </w:r>
      <w:r w:rsidR="009769E0" w:rsidRPr="00F66EBB">
        <w:rPr>
          <w:rFonts w:cs="Arial"/>
          <w:color w:val="000000" w:themeColor="text1"/>
        </w:rPr>
        <w:fldChar w:fldCharType="begin"/>
      </w:r>
      <w:r w:rsidR="009769E0" w:rsidRPr="00F66EBB">
        <w:rPr>
          <w:rFonts w:cs="Arial"/>
          <w:color w:val="000000" w:themeColor="text1"/>
        </w:rPr>
        <w:instrText xml:space="preserve"> ADDIN EN.CITE &lt;EndNote&gt;&lt;Cite&gt;&lt;Author&gt;Hare&lt;/Author&gt;&lt;Year&gt;2016&lt;/Year&gt;&lt;RecNum&gt;2&lt;/RecNum&gt;&lt;DisplayText&gt;&lt;style face="superscript"&gt;2&lt;/style&gt;&lt;/DisplayText&gt;&lt;record&gt;&lt;rec-number&gt;2&lt;/rec-number&gt;&lt;foreign-keys&gt;&lt;key app="EN" db-id="5sf0fd0d4drr5sedza9vx29hzx9vf0efafdp" timestamp="1463017488"&gt;2&lt;/key&gt;&lt;/foreign-keys&gt;&lt;ref-type name="Journal Article"&gt;17&lt;/ref-type&gt;&lt;contributors&gt;&lt;authors&gt;&lt;author&gt;Hare, Dominic J&lt;/author&gt;&lt;author&gt;Double, Kay L&lt;/author&gt;&lt;/authors&gt;&lt;/contributors&gt;&lt;auth-address&gt;Elemental Bio-imaging Facility, University of Technology Sydney, Broadway, New South Wales, Australia The Florey Institute of Neuroscience and Mental Health, The University of Melbourne, Parkville, Victoria, Australia.&lt;/auth-address&gt;&lt;titles&gt;&lt;title&gt;Iron and dopamine: a toxic couple.&lt;/title&gt;&lt;secondary-title&gt;Brain&lt;/secondary-title&gt;&lt;/titles&gt;&lt;periodical&gt;&lt;full-title&gt;Brain&lt;/full-title&gt;&lt;/periodical&gt;&lt;pages&gt;1026-1035&lt;/pages&gt;&lt;volume&gt;139&lt;/volume&gt;&lt;number&gt;4&lt;/number&gt;&lt;dates&gt;&lt;year&gt;2016&lt;/year&gt;&lt;pub-dates&gt;&lt;date&gt;Mar 08&lt;/date&gt;&lt;/pub-dates&gt;&lt;/dates&gt;&lt;accession-num&gt;26962053&lt;/accession-num&gt;&lt;label&gt;r05747&lt;/label&gt;&lt;urls&gt;&lt;related-urls&gt;&lt;url&gt;http://www.brain.oxfordjournals.org/lookup/doi/10.1093/brain/aww022&lt;/url&gt;&lt;/related-urls&gt;&lt;pdf-urls&gt;&lt;url&gt;file://localhost/Users/djhare/Dropbox/Research/Articles%20Library/Library.papers3/Files/0B/0B8036C0-8527-43FA-A989-B74329347A7A.pdf&lt;/url&gt;&lt;/pdf-urls&gt;&lt;/urls&gt;&lt;custom3&gt;papers3://publication/uuid/5D78BAA2-F404-4C1D-B725-9217FBA8F689&lt;/custom3&gt;&lt;electronic-resource-num&gt;10.1093/brain/aww022&lt;/electronic-resource-num&gt;&lt;language&gt;English&lt;/language&gt;&lt;/record&gt;&lt;/Cite&gt;&lt;/EndNote&gt;</w:instrText>
      </w:r>
      <w:r w:rsidR="009769E0" w:rsidRPr="00F66EBB">
        <w:rPr>
          <w:rFonts w:cs="Arial"/>
          <w:color w:val="000000" w:themeColor="text1"/>
        </w:rPr>
        <w:fldChar w:fldCharType="separate"/>
      </w:r>
      <w:r w:rsidR="009769E0" w:rsidRPr="00F66EBB">
        <w:rPr>
          <w:rFonts w:cs="Arial"/>
          <w:noProof/>
          <w:color w:val="000000" w:themeColor="text1"/>
          <w:vertAlign w:val="superscript"/>
        </w:rPr>
        <w:t>2</w:t>
      </w:r>
      <w:r w:rsidR="009769E0" w:rsidRPr="00F66EBB">
        <w:rPr>
          <w:rFonts w:cs="Arial"/>
          <w:color w:val="000000" w:themeColor="text1"/>
        </w:rPr>
        <w:fldChar w:fldCharType="end"/>
      </w:r>
      <w:r w:rsidR="009769E0" w:rsidRPr="00F66EBB">
        <w:rPr>
          <w:rFonts w:cs="Arial"/>
          <w:color w:val="000000" w:themeColor="text1"/>
        </w:rPr>
        <w:t>.</w:t>
      </w:r>
    </w:p>
    <w:p w14:paraId="6E4E035F" w14:textId="77777777" w:rsidR="009769E0" w:rsidRPr="00F66EBB" w:rsidRDefault="009769E0" w:rsidP="00A52E03">
      <w:pPr>
        <w:rPr>
          <w:rFonts w:cs="Arial"/>
          <w:color w:val="000000" w:themeColor="text1"/>
        </w:rPr>
      </w:pPr>
    </w:p>
    <w:p w14:paraId="41E442B5" w14:textId="17E6CB5B" w:rsidR="009769E0" w:rsidRPr="00F66EBB" w:rsidRDefault="009769E0" w:rsidP="00A52E03">
      <w:pPr>
        <w:rPr>
          <w:rFonts w:cs="Arial"/>
          <w:color w:val="000000" w:themeColor="text1"/>
        </w:rPr>
      </w:pPr>
      <w:r w:rsidRPr="00F66EBB">
        <w:rPr>
          <w:rFonts w:cs="Arial"/>
          <w:color w:val="000000" w:themeColor="text1"/>
        </w:rPr>
        <w:t>Traditionally, metal levels within defined anatomical regions has been achieved through careful excision, digestion and analysis using a range of analytical techniques</w:t>
      </w:r>
      <w:r w:rsidRPr="00F66EBB">
        <w:rPr>
          <w:rFonts w:cs="Arial"/>
          <w:color w:val="000000" w:themeColor="text1"/>
        </w:rPr>
        <w:fldChar w:fldCharType="begin"/>
      </w:r>
      <w:r w:rsidR="00DB7A63">
        <w:rPr>
          <w:rFonts w:cs="Arial"/>
          <w:color w:val="000000" w:themeColor="text1"/>
        </w:rPr>
        <w:instrText xml:space="preserve"> ADDIN EN.CITE &lt;EndNote&gt;&lt;Cite&gt;&lt;Author&gt;Savory&lt;/Author&gt;&lt;Year&gt;1999&lt;/Year&gt;&lt;RecNum&gt;3&lt;/RecNum&gt;&lt;DisplayText&gt;&lt;style face="superscript"&gt;3&lt;/style&gt;&lt;/DisplayText&gt;&lt;record&gt;&lt;rec-number&gt;3&lt;/rec-number&gt;&lt;foreign-keys&gt;&lt;key app="EN" db-id="5sf0fd0d4drr5sedza9vx29hzx9vf0efafdp" timestamp="1463017664"&gt;3&lt;/key&gt;&lt;/foreign-keys&gt;&lt;ref-type name="Journal Article"&gt;17&lt;/ref-type&gt;&lt;contributors&gt;&lt;authors&gt;&lt;author&gt;Savory, J&lt;/author&gt;&lt;author&gt;Herman, M M&lt;/author&gt;&lt;/authors&gt;&lt;/contributors&gt;&lt;auth-address&gt;Department of Pathology, University of Virginia Health Sciences Center, Charlottesville 22908, USA. js2r@virginia.edu&lt;/auth-address&gt;&lt;titles&gt;&lt;title&gt;Advances in instrumental methods for the measurement and speciation of trace metals.&lt;/title&gt;&lt;secondary-title&gt;Annals of Clinical and Laboratory Science&lt;/secondary-title&gt;&lt;/titles&gt;&lt;periodical&gt;&lt;full-title&gt;Annals of Clinical and Laboratory Science&lt;/full-title&gt;&lt;/periodical&gt;&lt;pages&gt;118-126&lt;/pages&gt;&lt;volume&gt;29&lt;/volume&gt;&lt;number&gt;2&lt;/number&gt;&lt;dates&gt;&lt;year&gt;1999&lt;/year&gt;&lt;pub-dates&gt;&lt;date&gt;Apr&lt;/date&gt;&lt;/pub-dates&gt;&lt;/dates&gt;&lt;publisher&gt;Association of Clinical Scientists&lt;/publisher&gt;&lt;accession-num&gt;10219699&lt;/accession-num&gt;&lt;label&gt;r05931&lt;/label&gt;&lt;work-type&gt;Review&lt;/work-type&gt;&lt;urls&gt;&lt;related-urls&gt;&lt;url&gt;http://www.annclinlabsci.org/content/29/2/118.abstract&lt;/url&gt;&lt;/related-urls&gt;&lt;pdf-urls&gt;&lt;url&gt;file://localhost/Users/djhare/Dropbox/Research/Articles%20Library/Library.papers3/Files/6E/6EBB6956-1DFE-4799-9933-19925235F423.pdf&lt;/url&gt;&lt;/pdf-urls&gt;&lt;/urls&gt;&lt;custom3&gt;papers3://publication/uuid/17DCD96C-2EBF-4924-8FF8-0B0DC97EFC7A&lt;/custom3&gt;&lt;language&gt;English&lt;/language&gt;&lt;/record&gt;&lt;/Cite&gt;&lt;/EndNote&gt;</w:instrText>
      </w:r>
      <w:r w:rsidRPr="00F66EBB">
        <w:rPr>
          <w:rFonts w:cs="Arial"/>
          <w:color w:val="000000" w:themeColor="text1"/>
        </w:rPr>
        <w:fldChar w:fldCharType="separate"/>
      </w:r>
      <w:r w:rsidRPr="00F66EBB">
        <w:rPr>
          <w:rFonts w:cs="Arial"/>
          <w:noProof/>
          <w:color w:val="000000" w:themeColor="text1"/>
          <w:vertAlign w:val="superscript"/>
        </w:rPr>
        <w:t>3</w:t>
      </w:r>
      <w:r w:rsidRPr="00F66EBB">
        <w:rPr>
          <w:rFonts w:cs="Arial"/>
          <w:color w:val="000000" w:themeColor="text1"/>
        </w:rPr>
        <w:fldChar w:fldCharType="end"/>
      </w:r>
      <w:r w:rsidRPr="00F66EBB">
        <w:rPr>
          <w:rFonts w:cs="Arial"/>
          <w:color w:val="000000" w:themeColor="text1"/>
        </w:rPr>
        <w:t xml:space="preserve">. </w:t>
      </w:r>
      <w:r w:rsidR="00894C27" w:rsidRPr="00F66EBB">
        <w:rPr>
          <w:rFonts w:cs="Arial"/>
          <w:color w:val="000000" w:themeColor="text1"/>
        </w:rPr>
        <w:t>However, such an approach loses spatial information, which can be critical when disease states being investigated involve small, well-defined regions or specific cell types. A number of analytical methods are available for visualizing metals i</w:t>
      </w:r>
      <w:r w:rsidR="00C67CFF" w:rsidRPr="00F66EBB">
        <w:rPr>
          <w:rFonts w:cs="Arial"/>
          <w:color w:val="000000" w:themeColor="text1"/>
        </w:rPr>
        <w:t>n biological systems,</w:t>
      </w:r>
      <w:r w:rsidR="00894C27" w:rsidRPr="00F66EBB">
        <w:rPr>
          <w:rFonts w:cs="Arial"/>
          <w:color w:val="000000" w:themeColor="text1"/>
        </w:rPr>
        <w:t xml:space="preserve"> from intact samples to tissue sections</w:t>
      </w:r>
      <w:r w:rsidR="00C67CFF" w:rsidRPr="00F66EBB">
        <w:rPr>
          <w:rFonts w:cs="Arial"/>
          <w:color w:val="000000" w:themeColor="text1"/>
        </w:rPr>
        <w:t xml:space="preserve"> and in two and three dimensions, using emission spectroscopy</w:t>
      </w:r>
      <w:r w:rsidR="00097858" w:rsidRPr="00F66EBB">
        <w:rPr>
          <w:rFonts w:cs="Arial"/>
          <w:color w:val="000000" w:themeColor="text1"/>
        </w:rPr>
        <w:t>, fluorescent probes</w:t>
      </w:r>
      <w:r w:rsidR="00C67CFF" w:rsidRPr="00F66EBB">
        <w:rPr>
          <w:rFonts w:cs="Arial"/>
          <w:color w:val="000000" w:themeColor="text1"/>
        </w:rPr>
        <w:t xml:space="preserve"> and mass spectrometry</w:t>
      </w:r>
      <w:r w:rsidR="0064266B" w:rsidRPr="00F66EBB">
        <w:rPr>
          <w:rFonts w:cs="Arial"/>
          <w:color w:val="000000" w:themeColor="text1"/>
        </w:rPr>
        <w:fldChar w:fldCharType="begin"/>
      </w:r>
      <w:r w:rsidR="0064266B" w:rsidRPr="00F66EBB">
        <w:rPr>
          <w:rFonts w:cs="Arial"/>
          <w:color w:val="000000" w:themeColor="text1"/>
        </w:rPr>
        <w:instrText xml:space="preserve"> ADDIN EN.CITE &lt;EndNote&gt;&lt;Cite&gt;&lt;Author&gt;New&lt;/Author&gt;&lt;Year&gt;2013&lt;/Year&gt;&lt;RecNum&gt;5&lt;/RecNum&gt;&lt;DisplayText&gt;&lt;style face="superscript"&gt;4&lt;/style&gt;&lt;/DisplayText&gt;&lt;record&gt;&lt;rec-number&gt;5&lt;/rec-number&gt;&lt;foreign-keys&gt;&lt;key app="EN" db-id="5sf0fd0d4drr5sedza9vx29hzx9vf0efafdp" timestamp="1463017956"&gt;5&lt;/key&gt;&lt;/foreign-keys&gt;&lt;ref-type name="Journal Article"&gt;17&lt;/ref-type&gt;&lt;contributors&gt;&lt;authors&gt;&lt;author&gt;New, Elizabeth J&lt;/author&gt;&lt;/authors&gt;&lt;/contributors&gt;&lt;auth-address&gt;School of Chemistry, The University of Sydney, NSW 2006, Australia. elizabeth.new@sydney.edu.au&lt;/auth-address&gt;&lt;titles&gt;&lt;title&gt;Tools to study distinct metal pools in biology.&lt;/title&gt;&lt;secondary-title&gt;Dalton Transactions&lt;/secondary-title&gt;&lt;/titles&gt;&lt;periodical&gt;&lt;full-title&gt;Dalton Transactions&lt;/full-title&gt;&lt;/periodical&gt;&lt;pages&gt;3210-3219&lt;/pages&gt;&lt;volume&gt;42&lt;/volume&gt;&lt;number&gt;9&lt;/number&gt;&lt;dates&gt;&lt;year&gt;2013&lt;/year&gt;&lt;pub-dates&gt;&lt;date&gt;Mar 07&lt;/date&gt;&lt;/pub-dates&gt;&lt;/dates&gt;&lt;publisher&gt;The Royal Society of Chemistry&lt;/publisher&gt;&lt;accession-num&gt;23076679&lt;/accession-num&gt;&lt;label&gt;r01426&lt;/label&gt;&lt;work-type&gt;Review&lt;/work-type&gt;&lt;urls&gt;&lt;related-urls&gt;&lt;url&gt;http://pubs.rsc.org.ezp.lib.unimelb.edu.au/en/content/articlehtml/2013/dt/c2dt31933k&lt;/url&gt;&lt;/related-urls&gt;&lt;pdf-urls&gt;&lt;url&gt;file://localhost/Users/djhare/Dropbox/Research/Articles%20Library/Library.papers3/Files/B1/B195E08E-D473-46EC-A552-4AC51AD56ADC.pdf&lt;/url&gt;&lt;/pdf-urls&gt;&lt;/urls&gt;&lt;custom3&gt;papers3://publication/uuid/2CD68F38-D402-494C-9062-F0DEAD51B729&lt;/custom3&gt;&lt;electronic-resource-num&gt;10.1039/c2dt31933k&lt;/electronic-resource-num&gt;&lt;language&gt;English&lt;/language&gt;&lt;/record&gt;&lt;/Cite&gt;&lt;/EndNote&gt;</w:instrText>
      </w:r>
      <w:r w:rsidR="0064266B" w:rsidRPr="00F66EBB">
        <w:rPr>
          <w:rFonts w:cs="Arial"/>
          <w:color w:val="000000" w:themeColor="text1"/>
        </w:rPr>
        <w:fldChar w:fldCharType="separate"/>
      </w:r>
      <w:r w:rsidR="0064266B" w:rsidRPr="00F66EBB">
        <w:rPr>
          <w:rFonts w:cs="Arial"/>
          <w:noProof/>
          <w:color w:val="000000" w:themeColor="text1"/>
          <w:vertAlign w:val="superscript"/>
        </w:rPr>
        <w:t>4</w:t>
      </w:r>
      <w:r w:rsidR="0064266B" w:rsidRPr="00F66EBB">
        <w:rPr>
          <w:rFonts w:cs="Arial"/>
          <w:color w:val="000000" w:themeColor="text1"/>
        </w:rPr>
        <w:fldChar w:fldCharType="end"/>
      </w:r>
      <w:r w:rsidR="00C67CFF" w:rsidRPr="00F66EBB">
        <w:rPr>
          <w:rFonts w:cs="Arial"/>
          <w:color w:val="000000" w:themeColor="text1"/>
        </w:rPr>
        <w:t>.</w:t>
      </w:r>
      <w:r w:rsidR="00BF4E0F" w:rsidRPr="00F66EBB">
        <w:rPr>
          <w:rFonts w:cs="Arial"/>
          <w:color w:val="000000" w:themeColor="text1"/>
        </w:rPr>
        <w:t xml:space="preserve"> Each technique has advantages and disadvantages</w:t>
      </w:r>
      <w:r w:rsidR="00FF0BC6" w:rsidRPr="00F66EBB">
        <w:rPr>
          <w:rFonts w:cs="Arial"/>
          <w:color w:val="000000" w:themeColor="text1"/>
        </w:rPr>
        <w:t xml:space="preserve"> regarding sensitivity, selectivity of chemical species, and the spatial resolution that can be achieved. For a comprehensive overview of the range of techniques available, see the review by Hare </w:t>
      </w:r>
      <w:r w:rsidR="00FF0BC6" w:rsidRPr="00F66EBB">
        <w:rPr>
          <w:rFonts w:cs="Arial"/>
          <w:i/>
          <w:color w:val="000000" w:themeColor="text1"/>
        </w:rPr>
        <w:t>et al</w:t>
      </w:r>
      <w:r w:rsidR="00C9377B" w:rsidRPr="00F66EBB">
        <w:rPr>
          <w:rFonts w:cs="Arial"/>
          <w:color w:val="000000" w:themeColor="text1"/>
        </w:rPr>
        <w:fldChar w:fldCharType="begin"/>
      </w:r>
      <w:r w:rsidR="0064266B" w:rsidRPr="00F66EBB">
        <w:rPr>
          <w:rFonts w:cs="Arial"/>
          <w:color w:val="000000" w:themeColor="text1"/>
        </w:rPr>
        <w:instrText xml:space="preserve"> ADDIN EN.CITE &lt;EndNote&gt;&lt;Cite&gt;&lt;Author&gt;Hare&lt;/Author&gt;&lt;Year&gt;2015&lt;/Year&gt;&lt;RecNum&gt;4&lt;/RecNum&gt;&lt;DisplayText&gt;&lt;style face="superscript"&gt;5&lt;/style&gt;&lt;/DisplayText&gt;&lt;record&gt;&lt;rec-number&gt;4&lt;/rec-number&gt;&lt;foreign-keys&gt;&lt;key app="EN" db-id="5sf0fd0d4drr5sedza9vx29hzx9vf0efafdp" timestamp="1463017864"&gt;4&lt;/key&gt;&lt;/foreign-keys&gt;&lt;ref-type name="Journal Article"&gt;17&lt;/ref-type&gt;&lt;contributors&gt;&lt;authors&gt;&lt;author&gt;Hare, Dominic J&lt;/author&gt;&lt;author&gt;New, Elizabeth J&lt;/author&gt;&lt;author&gt;de Jonge, Martin D&lt;/author&gt;&lt;author&gt;McColl, Gawain&lt;/author&gt;&lt;/authors&gt;&lt;/contributors&gt;&lt;auth-address&gt;Elemental Bio-imaging Facility, University of Technology Sydney, Thomas Street, Broadway, New South Wales 2007, Australia. dominic.hare@uts.edu.au.&lt;/auth-address&gt;&lt;titles&gt;&lt;title&gt;Imaging metals in biology: balancing sensitivity, selectivity and spatial resolution.&lt;/title&gt;&lt;secondary-title&gt;Chemical Society Reviews&lt;/secondary-title&gt;&lt;/titles&gt;&lt;periodical&gt;&lt;full-title&gt;Chemical Society Reviews&lt;/full-title&gt;&lt;/periodical&gt;&lt;pages&gt;5941-5958&lt;/pages&gt;&lt;volume&gt;44&lt;/volume&gt;&lt;number&gt;17&lt;/number&gt;&lt;dates&gt;&lt;year&gt;2015&lt;/year&gt;&lt;pub-dates&gt;&lt;date&gt;Aug 17&lt;/date&gt;&lt;/pub-dates&gt;&lt;/dates&gt;&lt;accession-num&gt;26147589&lt;/accession-num&gt;&lt;label&gt;r04350&lt;/label&gt;&lt;urls&gt;&lt;related-urls&gt;&lt;url&gt;http://xlink.rsc.org/?DOI=C5CS00055F&lt;/url&gt;&lt;/related-urls&gt;&lt;pdf-urls&gt;&lt;url&gt;file://localhost/Users/djhare/Dropbox/Research/Articles%20Library/Library.papers3/Files/03/03B66DFD-27AB-43AB-95A3-BFBD12AC6FA5.pdf&lt;/url&gt;&lt;/pdf-urls&gt;&lt;/urls&gt;&lt;custom3&gt;papers3://publication/uuid/CB23B2A9-D86A-401D-BB91-CF06E570FE56&lt;/custom3&gt;&lt;electronic-resource-num&gt;10.1039/c5cs00055f&lt;/electronic-resource-num&gt;&lt;language&gt;English&lt;/language&gt;&lt;/record&gt;&lt;/Cite&gt;&lt;/EndNote&gt;</w:instrText>
      </w:r>
      <w:r w:rsidR="00C9377B" w:rsidRPr="00F66EBB">
        <w:rPr>
          <w:rFonts w:cs="Arial"/>
          <w:color w:val="000000" w:themeColor="text1"/>
        </w:rPr>
        <w:fldChar w:fldCharType="separate"/>
      </w:r>
      <w:r w:rsidR="0064266B" w:rsidRPr="00F66EBB">
        <w:rPr>
          <w:rFonts w:cs="Arial"/>
          <w:noProof/>
          <w:color w:val="000000" w:themeColor="text1"/>
          <w:vertAlign w:val="superscript"/>
        </w:rPr>
        <w:t>5</w:t>
      </w:r>
      <w:r w:rsidR="00C9377B" w:rsidRPr="00F66EBB">
        <w:rPr>
          <w:rFonts w:cs="Arial"/>
          <w:color w:val="000000" w:themeColor="text1"/>
        </w:rPr>
        <w:fldChar w:fldCharType="end"/>
      </w:r>
      <w:r w:rsidR="00C9377B" w:rsidRPr="00F66EBB">
        <w:rPr>
          <w:rFonts w:cs="Arial"/>
          <w:color w:val="000000" w:themeColor="text1"/>
        </w:rPr>
        <w:t>.</w:t>
      </w:r>
    </w:p>
    <w:p w14:paraId="5AA03D95" w14:textId="77777777" w:rsidR="00BF4E0F" w:rsidRPr="00F66EBB" w:rsidRDefault="00BF4E0F" w:rsidP="00A52E03">
      <w:pPr>
        <w:rPr>
          <w:rFonts w:cs="Arial"/>
          <w:color w:val="000000" w:themeColor="text1"/>
        </w:rPr>
      </w:pPr>
    </w:p>
    <w:p w14:paraId="50676641" w14:textId="714FB551" w:rsidR="00BF4E0F" w:rsidRPr="00F66EBB" w:rsidRDefault="00BF4E0F" w:rsidP="00A52E03">
      <w:pPr>
        <w:rPr>
          <w:rFonts w:cs="Arial"/>
          <w:color w:val="000000" w:themeColor="text1"/>
        </w:rPr>
      </w:pPr>
      <w:r w:rsidRPr="00F66EBB">
        <w:rPr>
          <w:rFonts w:cs="Arial"/>
          <w:color w:val="000000" w:themeColor="text1"/>
        </w:rPr>
        <w:t>Mass spectrometry-based methods are the most sensitive</w:t>
      </w:r>
      <w:r w:rsidR="0064266B" w:rsidRPr="00F66EBB">
        <w:rPr>
          <w:rFonts w:cs="Arial"/>
          <w:color w:val="000000" w:themeColor="text1"/>
        </w:rPr>
        <w:t xml:space="preserve"> of these techniques, capable of measuring most biologically-relevant metals at their native concentration</w:t>
      </w:r>
      <w:r w:rsidR="0064266B" w:rsidRPr="00F66EBB">
        <w:rPr>
          <w:rFonts w:cs="Arial"/>
          <w:color w:val="000000" w:themeColor="text1"/>
        </w:rPr>
        <w:fldChar w:fldCharType="begin"/>
      </w:r>
      <w:r w:rsidR="0064266B" w:rsidRPr="00F66EBB">
        <w:rPr>
          <w:rFonts w:cs="Arial"/>
          <w:color w:val="000000" w:themeColor="text1"/>
        </w:rPr>
        <w:instrText xml:space="preserve"> ADDIN EN.CITE &lt;EndNote&gt;&lt;Cite&gt;&lt;Author&gt;Pozebon&lt;/Author&gt;&lt;Year&gt;2014&lt;/Year&gt;&lt;RecNum&gt;6&lt;/RecNum&gt;&lt;DisplayText&gt;&lt;style face="superscript"&gt;6&lt;/style&gt;&lt;/DisplayText&gt;&lt;record&gt;&lt;rec-number&gt;6&lt;/rec-number&gt;&lt;foreign-keys&gt;&lt;key app="EN" db-id="5sf0fd0d4drr5sedza9vx29hzx9vf0efafdp" timestamp="1463025856"&gt;6&lt;/key&gt;&lt;/foreign-keys&gt;&lt;ref-type name="Journal Article"&gt;17&lt;/ref-type&gt;&lt;contributors&gt;&lt;authors&gt;&lt;author&gt;Pozebon, Dirce&lt;/author&gt;&lt;author&gt;Scheffler, Guilherme L&lt;/author&gt;&lt;author&gt;Dressler, Valderi L&lt;/author&gt;&lt;author&gt;Nunes, Matheus A G&lt;/author&gt;&lt;/authors&gt;&lt;/contributors&gt;&lt;titles&gt;&lt;title&gt;Review of the applications of laser ablation inductively coupled plasma mass spectrometry (LA-ICP-MS) to the analysis of biological samples&lt;/title&gt;&lt;secondary-title&gt;Journal of Analytical Atomic Spectrometry&lt;/secondary-title&gt;&lt;/titles&gt;&lt;periodical&gt;&lt;full-title&gt;Journal of Analytical Atomic Spectrometry&lt;/full-title&gt;&lt;/periodical&gt;&lt;pages&gt;2204-2228&lt;/pages&gt;&lt;volume&gt;29&lt;/volume&gt;&lt;number&gt;12&lt;/number&gt;&lt;dates&gt;&lt;year&gt;2014&lt;/year&gt;&lt;pub-dates&gt;&lt;date&gt;Nov 05&lt;/date&gt;&lt;/pub-dates&gt;&lt;/dates&gt;&lt;publisher&gt;The Royal Society of Chemistry&lt;/publisher&gt;&lt;label&gt;r03653&lt;/label&gt;&lt;urls&gt;&lt;related-urls&gt;&lt;url&gt;http://pubs.rsc.org.ezp.lib.unimelb.edu.au/en/content/articlehtml/2014/ja/c4ja00250d&lt;/url&gt;&lt;/related-urls&gt;&lt;pdf-urls&gt;&lt;url&gt;file://localhost/Users/djhare/Dropbox/Research/Articles%20Library/Library.papers3/Files/6F/6FF06927-25E3-48F6-BDBF-2E0ED5777D71.pdf&lt;/url&gt;&lt;/pdf-urls&gt;&lt;/urls&gt;&lt;custom3&gt;papers3://publication/uuid/24BC0DDD-F5A7-4267-B9F4-31C6CEFF3F2E&lt;/custom3&gt;&lt;electronic-resource-num&gt;10.1039/C4JA00250D&lt;/electronic-resource-num&gt;&lt;language&gt;English&lt;/language&gt;&lt;/record&gt;&lt;/Cite&gt;&lt;/EndNote&gt;</w:instrText>
      </w:r>
      <w:r w:rsidR="0064266B" w:rsidRPr="00F66EBB">
        <w:rPr>
          <w:rFonts w:cs="Arial"/>
          <w:color w:val="000000" w:themeColor="text1"/>
        </w:rPr>
        <w:fldChar w:fldCharType="separate"/>
      </w:r>
      <w:r w:rsidR="0064266B" w:rsidRPr="00F66EBB">
        <w:rPr>
          <w:rFonts w:cs="Arial"/>
          <w:noProof/>
          <w:color w:val="000000" w:themeColor="text1"/>
          <w:vertAlign w:val="superscript"/>
        </w:rPr>
        <w:t>6</w:t>
      </w:r>
      <w:r w:rsidR="0064266B" w:rsidRPr="00F66EBB">
        <w:rPr>
          <w:rFonts w:cs="Arial"/>
          <w:color w:val="000000" w:themeColor="text1"/>
        </w:rPr>
        <w:fldChar w:fldCharType="end"/>
      </w:r>
      <w:r w:rsidR="0064266B" w:rsidRPr="00F66EBB">
        <w:rPr>
          <w:rFonts w:cs="Arial"/>
          <w:color w:val="000000" w:themeColor="text1"/>
        </w:rPr>
        <w:t xml:space="preserve">. Laser ablation-inductively coupled plasma-mass spectrometry (LA-ICP-MS) imaging </w:t>
      </w:r>
      <w:r w:rsidR="00684E77" w:rsidRPr="00F66EBB">
        <w:rPr>
          <w:rFonts w:cs="Arial"/>
          <w:color w:val="000000" w:themeColor="text1"/>
        </w:rPr>
        <w:t>employs a focused ultra-</w:t>
      </w:r>
      <w:r w:rsidR="00684E77" w:rsidRPr="00F66EBB">
        <w:rPr>
          <w:rFonts w:cs="Arial"/>
          <w:color w:val="000000" w:themeColor="text1"/>
        </w:rPr>
        <w:lastRenderedPageBreak/>
        <w:t>violet laser beam ranging in size from 1 to &gt;100 μm in diameter (or width, when a quadrilateral beam shape is used), under which the sample is passed</w:t>
      </w:r>
      <w:r w:rsidR="00684E77" w:rsidRPr="00F66EBB">
        <w:rPr>
          <w:rFonts w:cs="Arial"/>
          <w:color w:val="000000" w:themeColor="text1"/>
        </w:rPr>
        <w:fldChar w:fldCharType="begin"/>
      </w:r>
      <w:r w:rsidR="00684E77" w:rsidRPr="00F66EBB">
        <w:rPr>
          <w:rFonts w:cs="Arial"/>
          <w:color w:val="000000" w:themeColor="text1"/>
        </w:rPr>
        <w:instrText xml:space="preserve"> ADDIN EN.CITE &lt;EndNote&gt;&lt;Cite&gt;&lt;Author&gt;Becker&lt;/Author&gt;&lt;Year&gt;2005&lt;/Year&gt;&lt;RecNum&gt;7&lt;/RecNum&gt;&lt;DisplayText&gt;&lt;style face="superscript"&gt;7&lt;/style&gt;&lt;/DisplayText&gt;&lt;record&gt;&lt;rec-number&gt;7&lt;/rec-number&gt;&lt;foreign-keys&gt;&lt;key app="EN" db-id="5sf0fd0d4drr5sedza9vx29hzx9vf0efafdp" timestamp="1463026123"&gt;7&lt;/key&gt;&lt;/foreign-keys&gt;&lt;ref-type name="Journal Article"&gt;17&lt;/ref-type&gt;&lt;contributors&gt;&lt;authors&gt;&lt;author&gt;Becker, J Sabine&lt;/author&gt;&lt;author&gt;Zoriy, Miroslav V&lt;/author&gt;&lt;author&gt;Dehnhardt, Markus&lt;/author&gt;&lt;author&gt;Pickhardt, Carola&lt;/author&gt;&lt;author&gt;Zilles, Karl&lt;/author&gt;&lt;/authors&gt;&lt;/contributors&gt;&lt;titles&gt;&lt;title&gt;Copper, zinc, phosphorus and sulfur distribution in thin section of rat brain tissues measured by laser ablation inductively coupled plasma mass spectrometry: possibility for small-size tumor analysis&lt;/title&gt;&lt;secondary-title&gt;Journal of Analytical Atomic Spectrometry&lt;/secondary-title&gt;&lt;/titles&gt;&lt;periodical&gt;&lt;full-title&gt;Journal of Analytical Atomic Spectrometry&lt;/full-title&gt;&lt;/periodical&gt;&lt;pages&gt;912&lt;/pages&gt;&lt;volume&gt;20&lt;/volume&gt;&lt;number&gt;9&lt;/number&gt;&lt;dates&gt;&lt;year&gt;2005&lt;/year&gt;&lt;/dates&gt;&lt;label&gt;r00375&lt;/label&gt;&lt;urls&gt;&lt;related-urls&gt;&lt;url&gt;http://xlink.rsc.org/?DOI=b504978b&lt;/url&gt;&lt;/related-urls&gt;&lt;pdf-urls&gt;&lt;url&gt;file://localhost/Users/djhare/Dropbox/Research/Articles%20Library/Library.papers3/Articles/2005/Becker/J.%20Anal.%20At.%20Spectrom.%202005%20Becker.pdf&lt;/url&gt;&lt;/pdf-urls&gt;&lt;/urls&gt;&lt;custom3&gt;papers3://publication/uuid/9A3A9961-3A6D-4725-8A61-B07F72971C3E&lt;/custom3&gt;&lt;electronic-resource-num&gt;10.1039/b504978b&lt;/electronic-resource-num&gt;&lt;language&gt;English&lt;/language&gt;&lt;/record&gt;&lt;/Cite&gt;&lt;/EndNote&gt;</w:instrText>
      </w:r>
      <w:r w:rsidR="00684E77" w:rsidRPr="00F66EBB">
        <w:rPr>
          <w:rFonts w:cs="Arial"/>
          <w:color w:val="000000" w:themeColor="text1"/>
        </w:rPr>
        <w:fldChar w:fldCharType="separate"/>
      </w:r>
      <w:r w:rsidR="00684E77" w:rsidRPr="00F66EBB">
        <w:rPr>
          <w:rFonts w:cs="Arial"/>
          <w:noProof/>
          <w:color w:val="000000" w:themeColor="text1"/>
          <w:vertAlign w:val="superscript"/>
        </w:rPr>
        <w:t>7</w:t>
      </w:r>
      <w:r w:rsidR="00684E77" w:rsidRPr="00F66EBB">
        <w:rPr>
          <w:rFonts w:cs="Arial"/>
          <w:color w:val="000000" w:themeColor="text1"/>
        </w:rPr>
        <w:fldChar w:fldCharType="end"/>
      </w:r>
      <w:r w:rsidR="00684E77" w:rsidRPr="00F66EBB">
        <w:rPr>
          <w:rFonts w:cs="Arial"/>
          <w:color w:val="000000" w:themeColor="text1"/>
        </w:rPr>
        <w:t>. Quantitative information can be achieved through the representative ablation of standard reference materials, which can be produced using a variety of differing approaches</w:t>
      </w:r>
      <w:r w:rsidR="00684E77" w:rsidRPr="00F66EBB">
        <w:rPr>
          <w:rFonts w:cs="Arial"/>
          <w:color w:val="000000" w:themeColor="text1"/>
        </w:rPr>
        <w:fldChar w:fldCharType="begin"/>
      </w:r>
      <w:r w:rsidR="00684E77" w:rsidRPr="00F66EBB">
        <w:rPr>
          <w:rFonts w:cs="Arial"/>
          <w:color w:val="000000" w:themeColor="text1"/>
        </w:rPr>
        <w:instrText xml:space="preserve"> ADDIN EN.CITE &lt;EndNote&gt;&lt;Cite&gt;&lt;Author&gt;Hare&lt;/Author&gt;&lt;Year&gt;2012&lt;/Year&gt;&lt;RecNum&gt;8&lt;/RecNum&gt;&lt;DisplayText&gt;&lt;style face="superscript"&gt;8&lt;/style&gt;&lt;/DisplayText&gt;&lt;record&gt;&lt;rec-number&gt;8&lt;/rec-number&gt;&lt;foreign-keys&gt;&lt;key app="EN" db-id="5sf0fd0d4drr5sedza9vx29hzx9vf0efafdp" timestamp="1463026225"&gt;8&lt;/key&gt;&lt;/foreign-keys&gt;&lt;ref-type name="Journal Article"&gt;17&lt;/ref-type&gt;&lt;contributors&gt;&lt;authors&gt;&lt;author&gt;Hare, Dominic J&lt;/author&gt;&lt;author&gt;Austin, Christine&lt;/author&gt;&lt;author&gt;Doble, Philip&lt;/author&gt;&lt;/authors&gt;&lt;/contributors&gt;&lt;auth-address&gt;Elemental Bio-imaging Facility, University of Technology, PO Box 123, Broadway, Sydney, 2007, New South Wales, Australia.&lt;/auth-address&gt;&lt;titles&gt;&lt;title&gt;Quantification strategies for elemental imaging of biological samples using laser ablation-inductively coupled plasma-mass spectrometry.&lt;/title&gt;&lt;secondary-title&gt;The Analyst&lt;/secondary-title&gt;&lt;/titles&gt;&lt;periodical&gt;&lt;full-title&gt;The Analyst&lt;/full-title&gt;&lt;/periodical&gt;&lt;pages&gt;1527-1537&lt;/pages&gt;&lt;volume&gt;137&lt;/volume&gt;&lt;number&gt;7&lt;/number&gt;&lt;dates&gt;&lt;year&gt;2012&lt;/year&gt;&lt;pub-dates&gt;&lt;date&gt;Apr 07&lt;/date&gt;&lt;/pub-dates&gt;&lt;/dates&gt;&lt;accession-num&gt;22314636&lt;/accession-num&gt;&lt;label&gt;r00009&lt;/label&gt;&lt;urls&gt;&lt;related-urls&gt;&lt;url&gt;http://xlink.rsc.org/?DOI=c2an15792f&lt;/url&gt;&lt;/related-urls&gt;&lt;pdf-urls&gt;&lt;url&gt;file://localhost/Users/djhare/Dropbox/Research/Articles%20Library/Library.papers3/Articles/2012/Hare/The%20Analyst%202012%20Hare.pdf&lt;/url&gt;&lt;/pdf-urls&gt;&lt;/urls&gt;&lt;custom3&gt;papers3://publication/uuid/0CAB5247-EC8A-4959-8865-6A8489333D54&lt;/custom3&gt;&lt;electronic-resource-num&gt;10.1039/c2an15792f&lt;/electronic-resource-num&gt;&lt;language&gt;English&lt;/language&gt;&lt;/record&gt;&lt;/Cite&gt;&lt;/EndNote&gt;</w:instrText>
      </w:r>
      <w:r w:rsidR="00684E77" w:rsidRPr="00F66EBB">
        <w:rPr>
          <w:rFonts w:cs="Arial"/>
          <w:color w:val="000000" w:themeColor="text1"/>
        </w:rPr>
        <w:fldChar w:fldCharType="separate"/>
      </w:r>
      <w:r w:rsidR="00684E77" w:rsidRPr="00F66EBB">
        <w:rPr>
          <w:rFonts w:cs="Arial"/>
          <w:noProof/>
          <w:color w:val="000000" w:themeColor="text1"/>
          <w:vertAlign w:val="superscript"/>
        </w:rPr>
        <w:t>8</w:t>
      </w:r>
      <w:r w:rsidR="00684E77" w:rsidRPr="00F66EBB">
        <w:rPr>
          <w:rFonts w:cs="Arial"/>
          <w:color w:val="000000" w:themeColor="text1"/>
        </w:rPr>
        <w:fldChar w:fldCharType="end"/>
      </w:r>
      <w:r w:rsidR="00684E77" w:rsidRPr="00F66EBB">
        <w:rPr>
          <w:rFonts w:cs="Arial"/>
          <w:color w:val="000000" w:themeColor="text1"/>
        </w:rPr>
        <w:t>, each with varying degrees of technical difficulty and analytical practicality. The most common approach uses matrix-matching, where a standard with a predominant chemical makeup comparable to that of the sample is prepared by spiking with the target analyte and accurately assessed for homogeneity and absolute metal concentration by independent analytical means</w:t>
      </w:r>
      <w:r w:rsidR="00D51679" w:rsidRPr="00F66EBB">
        <w:rPr>
          <w:rFonts w:cs="Arial"/>
          <w:color w:val="000000" w:themeColor="text1"/>
        </w:rPr>
        <w:fldChar w:fldCharType="begin">
          <w:fldData xml:space="preserve">PEVuZE5vdGU+PENpdGU+PEF1dGhvcj5IYXJlPC9BdXRob3I+PFllYXI+MjAxMzwvWWVhcj48UmVj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=
</w:fldData>
        </w:fldChar>
      </w:r>
      <w:r w:rsidR="00D51679" w:rsidRPr="00F66EBB">
        <w:rPr>
          <w:rFonts w:cs="Arial"/>
          <w:color w:val="000000" w:themeColor="text1"/>
        </w:rPr>
        <w:instrText xml:space="preserve"> ADDIN EN.CITE </w:instrText>
      </w:r>
      <w:r w:rsidR="00D51679" w:rsidRPr="00F66EBB">
        <w:rPr>
          <w:rFonts w:cs="Arial"/>
          <w:color w:val="000000" w:themeColor="text1"/>
        </w:rPr>
        <w:fldChar w:fldCharType="begin">
          <w:fldData xml:space="preserve">PEVuZE5vdGU+PENpdGU+PEF1dGhvcj5IYXJlPC9BdXRob3I+PFllYXI+MjAxMzwvWWVhcj48UmVj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=
</w:fldData>
        </w:fldChar>
      </w:r>
      <w:r w:rsidR="00D51679" w:rsidRPr="00F66EBB">
        <w:rPr>
          <w:rFonts w:cs="Arial"/>
          <w:color w:val="000000" w:themeColor="text1"/>
        </w:rPr>
        <w:instrText xml:space="preserve"> ADDIN EN.CITE.DATA </w:instrText>
      </w:r>
      <w:r w:rsidR="00D51679" w:rsidRPr="00F66EBB">
        <w:rPr>
          <w:rFonts w:cs="Arial"/>
          <w:color w:val="000000" w:themeColor="text1"/>
        </w:rPr>
      </w:r>
      <w:r w:rsidR="00D51679" w:rsidRPr="00F66EBB">
        <w:rPr>
          <w:rFonts w:cs="Arial"/>
          <w:color w:val="000000" w:themeColor="text1"/>
        </w:rPr>
        <w:fldChar w:fldCharType="end"/>
      </w:r>
      <w:r w:rsidR="00D51679" w:rsidRPr="00F66EBB">
        <w:rPr>
          <w:rFonts w:cs="Arial"/>
          <w:color w:val="000000" w:themeColor="text1"/>
        </w:rPr>
      </w:r>
      <w:r w:rsidR="00D51679" w:rsidRPr="00F66EBB">
        <w:rPr>
          <w:rFonts w:cs="Arial"/>
          <w:color w:val="000000" w:themeColor="text1"/>
        </w:rPr>
        <w:fldChar w:fldCharType="separate"/>
      </w:r>
      <w:r w:rsidR="00D51679" w:rsidRPr="00F66EBB">
        <w:rPr>
          <w:rFonts w:cs="Arial"/>
          <w:noProof/>
          <w:color w:val="000000" w:themeColor="text1"/>
          <w:vertAlign w:val="superscript"/>
        </w:rPr>
        <w:t>9,10</w:t>
      </w:r>
      <w:r w:rsidR="00D51679" w:rsidRPr="00F66EBB">
        <w:rPr>
          <w:rFonts w:cs="Arial"/>
          <w:color w:val="000000" w:themeColor="text1"/>
        </w:rPr>
        <w:fldChar w:fldCharType="end"/>
      </w:r>
      <w:r w:rsidR="00D51679" w:rsidRPr="00F66EBB">
        <w:rPr>
          <w:rFonts w:cs="Arial"/>
          <w:color w:val="000000" w:themeColor="text1"/>
        </w:rPr>
        <w:t>.</w:t>
      </w:r>
      <w:r w:rsidR="003052F0" w:rsidRPr="00F66EBB">
        <w:rPr>
          <w:rFonts w:cs="Arial"/>
          <w:color w:val="000000" w:themeColor="text1"/>
        </w:rPr>
        <w:t xml:space="preserve"> Ablation of prepared standards can then be used for external calibration purposes, allowing concentration data from the resultant sample image to be extracted per-pixel.</w:t>
      </w:r>
    </w:p>
    <w:p w14:paraId="0AF657B9" w14:textId="77777777" w:rsidR="00D6096D" w:rsidRPr="00F66EBB" w:rsidRDefault="00D6096D" w:rsidP="00A52E03">
      <w:pPr>
        <w:rPr>
          <w:rFonts w:cs="Arial"/>
          <w:color w:val="000000" w:themeColor="text1"/>
        </w:rPr>
      </w:pPr>
    </w:p>
    <w:p w14:paraId="4C329A31" w14:textId="70DEB748" w:rsidR="001D0082" w:rsidRPr="00F66EBB" w:rsidRDefault="001D0082" w:rsidP="00A52E03">
      <w:pPr>
        <w:rPr>
          <w:rFonts w:cs="Arial"/>
          <w:color w:val="000000" w:themeColor="text1"/>
        </w:rPr>
      </w:pPr>
      <w:r w:rsidRPr="00F66EBB">
        <w:rPr>
          <w:rFonts w:cs="Arial"/>
          <w:color w:val="000000" w:themeColor="text1"/>
        </w:rPr>
        <w:t xml:space="preserve">Image resolution is determined by both the beam size and speed at which the sample is scanned. </w:t>
      </w:r>
      <w:r w:rsidR="00FF0F1E" w:rsidRPr="00F66EBB">
        <w:rPr>
          <w:rFonts w:cs="Arial"/>
          <w:color w:val="000000" w:themeColor="text1"/>
        </w:rPr>
        <w:t>The</w:t>
      </w:r>
      <w:r w:rsidRPr="00F66EBB">
        <w:rPr>
          <w:rFonts w:cs="Arial"/>
          <w:color w:val="000000" w:themeColor="text1"/>
        </w:rPr>
        <w:t xml:space="preserve"> standard quadrupole-design ICP-MS (which account for over 90% of all installed ICP-MS systems worldwide</w:t>
      </w:r>
      <w:r w:rsidR="00FF0F1E" w:rsidRPr="00F66EBB">
        <w:rPr>
          <w:rFonts w:cs="Arial"/>
          <w:color w:val="000000" w:themeColor="text1"/>
        </w:rPr>
        <w:fldChar w:fldCharType="begin"/>
      </w:r>
      <w:r w:rsidR="00311EF6" w:rsidRPr="00F66EBB">
        <w:rPr>
          <w:rFonts w:cs="Arial"/>
          <w:color w:val="000000" w:themeColor="text1"/>
        </w:rPr>
        <w:instrText xml:space="preserve"> ADDIN EN.CITE &lt;EndNote&gt;&lt;Cite&gt;&lt;Author&gt;Potter&lt;/Author&gt;&lt;Year&gt;2008&lt;/Year&gt;&lt;RecNum&gt;11&lt;/RecNum&gt;&lt;DisplayText&gt;&lt;style face="superscript"&gt;11&lt;/style&gt;&lt;/DisplayText&gt;&lt;record&gt;&lt;rec-number&gt;11&lt;/rec-number&gt;&lt;foreign-keys&gt;&lt;key app="EN" db-id="5sf0fd0d4drr5sedza9vx29hzx9vf0efafdp" timestamp="1463026770"&gt;11&lt;/key&gt;&lt;/foreign-keys&gt;&lt;ref-type name="Journal Article"&gt;17&lt;/ref-type&gt;&lt;contributors&gt;&lt;authors&gt;&lt;author&gt;Potter, Don&lt;/author&gt;&lt;/authors&gt;&lt;/contributors&gt;&lt;titles&gt;&lt;title&gt;A commercial perspective on the growth and development of the quadrupole ICP-MS market&lt;/title&gt;&lt;secondary-title&gt;Journal of Analytical Atomic Spectrometry&lt;/secondary-title&gt;&lt;/titles&gt;&lt;periodical&gt;&lt;full-title&gt;Journal of Analytical Atomic Spectrometry&lt;/full-title&gt;&lt;/periodical&gt;&lt;pages&gt;690&lt;/pages&gt;&lt;volume&gt;23&lt;/volume&gt;&lt;number&gt;5&lt;/number&gt;&lt;dates&gt;&lt;year&gt;2008&lt;/year&gt;&lt;/dates&gt;&lt;label&gt;r00528&lt;/label&gt;&lt;urls&gt;&lt;related-urls&gt;&lt;url&gt;http://xlink.rsc.org/?DOI=b717322a&lt;/url&gt;&lt;/related-urls&gt;&lt;pdf-urls&gt;&lt;url&gt;file://localhost/Users/djhare/Dropbox/Research/Articles%20Library/Library.papers3/Articles/2008/Potter/J.%20Anal.%20At.%20Spectrom.%202008%20Potter.pdf&lt;/url&gt;&lt;/pdf-urls&gt;&lt;/urls&gt;&lt;custom3&gt;papers3://publication/uuid/82BF638F-8697-4523-AB46-A50BD55E707E&lt;/custom3&gt;&lt;electronic-resource-num&gt;10.1039/b717322a&lt;/electronic-resource-num&gt;&lt;language&gt;English&lt;/language&gt;&lt;/record&gt;&lt;/Cite&gt;&lt;/EndNote&gt;</w:instrText>
      </w:r>
      <w:r w:rsidR="00FF0F1E" w:rsidRPr="00F66EBB">
        <w:rPr>
          <w:rFonts w:cs="Arial"/>
          <w:color w:val="000000" w:themeColor="text1"/>
        </w:rPr>
        <w:fldChar w:fldCharType="separate"/>
      </w:r>
      <w:r w:rsidR="00311EF6" w:rsidRPr="00F66EBB">
        <w:rPr>
          <w:rFonts w:cs="Arial"/>
          <w:noProof/>
          <w:color w:val="000000" w:themeColor="text1"/>
          <w:vertAlign w:val="superscript"/>
        </w:rPr>
        <w:t>11</w:t>
      </w:r>
      <w:r w:rsidR="00FF0F1E" w:rsidRPr="00F66EBB">
        <w:rPr>
          <w:rFonts w:cs="Arial"/>
          <w:color w:val="000000" w:themeColor="text1"/>
        </w:rPr>
        <w:fldChar w:fldCharType="end"/>
      </w:r>
      <w:r w:rsidR="00FF0F1E" w:rsidRPr="00F66EBB">
        <w:rPr>
          <w:rFonts w:cs="Arial"/>
          <w:color w:val="000000" w:themeColor="text1"/>
        </w:rPr>
        <w:t>) is a sequential mass analyzer, in that the mass detector cycles through all selected mass-to-charge ratio</w:t>
      </w:r>
      <w:r w:rsidR="003F3483" w:rsidRPr="00F66EBB">
        <w:rPr>
          <w:rFonts w:cs="Arial"/>
          <w:color w:val="000000" w:themeColor="text1"/>
        </w:rPr>
        <w:t xml:space="preserve"> (</w:t>
      </w:r>
      <w:r w:rsidR="003F3483" w:rsidRPr="00F66EBB">
        <w:rPr>
          <w:rFonts w:cs="Arial"/>
          <w:i/>
          <w:color w:val="000000" w:themeColor="text1"/>
        </w:rPr>
        <w:t>m/z</w:t>
      </w:r>
      <w:r w:rsidR="003F3483" w:rsidRPr="00F66EBB">
        <w:rPr>
          <w:rFonts w:cs="Arial"/>
          <w:color w:val="000000" w:themeColor="text1"/>
        </w:rPr>
        <w:t>)</w:t>
      </w:r>
      <w:r w:rsidR="00350F74" w:rsidRPr="00F66EBB">
        <w:rPr>
          <w:rFonts w:cs="Arial"/>
          <w:color w:val="000000" w:themeColor="text1"/>
        </w:rPr>
        <w:t xml:space="preserve"> rather than collecting data simultaneously. Thus, the acquisition time for each cycle of masses must equate to the </w:t>
      </w:r>
      <w:r w:rsidR="004E7D1D" w:rsidRPr="00F66EBB">
        <w:rPr>
          <w:rFonts w:cs="Arial"/>
          <w:color w:val="000000" w:themeColor="text1"/>
        </w:rPr>
        <w:t>time taken for the sample to traverse one width of the laser beam to ensure a pixel representative of the desired resolution is acquired</w:t>
      </w:r>
      <w:r w:rsidR="004E7D1D" w:rsidRPr="00F66EBB">
        <w:rPr>
          <w:rFonts w:cs="Arial"/>
          <w:color w:val="000000" w:themeColor="text1"/>
        </w:rPr>
        <w:fldChar w:fldCharType="begin"/>
      </w:r>
      <w:r w:rsidR="00311EF6" w:rsidRPr="00F66EBB">
        <w:rPr>
          <w:rFonts w:cs="Arial"/>
          <w:color w:val="000000" w:themeColor="text1"/>
        </w:rPr>
        <w:instrText xml:space="preserve"> ADDIN EN.CITE &lt;EndNote&gt;&lt;Cite&gt;&lt;Author&gt;Lear&lt;/Author&gt;&lt;Year&gt;2012&lt;/Year&gt;&lt;RecNum&gt;12&lt;/RecNum&gt;&lt;DisplayText&gt;&lt;style face="superscript"&gt;12&lt;/style&gt;&lt;/DisplayText&gt;&lt;record&gt;&lt;rec-number&gt;12&lt;/rec-number&gt;&lt;foreign-keys&gt;&lt;key app="EN" db-id="5sf0fd0d4drr5sedza9vx29hzx9vf0efafdp" timestamp="1463028141"&gt;12&lt;/key&gt;&lt;/foreign-keys&gt;&lt;ref-type name="Journal Article"&gt;17&lt;/ref-type&gt;&lt;contributors&gt;&lt;authors&gt;&lt;author&gt;Lear, Jessica&lt;/author&gt;&lt;author&gt;Hare, Dominic J&lt;/author&gt;&lt;author&gt;Adlard, Paul&lt;/author&gt;&lt;author&gt;Finkelstein, David&lt;/author&gt;&lt;author&gt;Doble, Philip&lt;/author&gt;&lt;/authors&gt;&lt;/contributors&gt;&lt;titles&gt;&lt;title&gt;Improving acquisition times of elemental bio-imaging for quadrupole-based LA-ICP-MS&lt;/title&gt;&lt;secondary-title&gt;Journal of Analytical Atomic Spectrometry&lt;/secondary-title&gt;&lt;/titles&gt;&lt;periodical&gt;&lt;full-title&gt;Journal of Analytical Atomic Spectrometry&lt;/full-title&gt;&lt;/periodical&gt;&lt;pages&gt;159&lt;/pages&gt;&lt;volume&gt;27&lt;/volume&gt;&lt;number&gt;1&lt;/number&gt;&lt;dates&gt;&lt;year&gt;2012&lt;/year&gt;&lt;/dates&gt;&lt;label&gt;r00353&lt;/label&gt;&lt;urls&gt;&lt;related-urls&gt;&lt;url&gt;http://xlink.rsc.org/?DOI=c1ja10301f&lt;/url&gt;&lt;/related-urls&gt;&lt;pdf-urls&gt;&lt;url&gt;file://localhost/Users/djhare/Dropbox/Research/Articles%20Library/Library.papers3/Articles/2012/Lear/J.%20Anal.%20At.%20Spectrom.%202012%20Lear.pdf&lt;/url&gt;&lt;/pdf-urls&gt;&lt;/urls&gt;&lt;custom3&gt;papers3://publication/uuid/5A4BD353-2728-485F-BF8B-FFE0AB814933&lt;/custom3&gt;&lt;electronic-resource-num&gt;10.1039/c1ja10301f&lt;/electronic-resource-num&gt;&lt;language&gt;English&lt;/language&gt;&lt;/record&gt;&lt;/Cite&gt;&lt;/EndNote&gt;</w:instrText>
      </w:r>
      <w:r w:rsidR="004E7D1D" w:rsidRPr="00F66EBB">
        <w:rPr>
          <w:rFonts w:cs="Arial"/>
          <w:color w:val="000000" w:themeColor="text1"/>
        </w:rPr>
        <w:fldChar w:fldCharType="separate"/>
      </w:r>
      <w:r w:rsidR="00311EF6" w:rsidRPr="00F66EBB">
        <w:rPr>
          <w:rFonts w:cs="Arial"/>
          <w:noProof/>
          <w:color w:val="000000" w:themeColor="text1"/>
          <w:vertAlign w:val="superscript"/>
        </w:rPr>
        <w:t>12</w:t>
      </w:r>
      <w:r w:rsidR="004E7D1D" w:rsidRPr="00F66EBB">
        <w:rPr>
          <w:rFonts w:cs="Arial"/>
          <w:color w:val="000000" w:themeColor="text1"/>
        </w:rPr>
        <w:fldChar w:fldCharType="end"/>
      </w:r>
      <w:r w:rsidR="004E7D1D" w:rsidRPr="00F66EBB">
        <w:rPr>
          <w:rFonts w:cs="Arial"/>
          <w:color w:val="000000" w:themeColor="text1"/>
        </w:rPr>
        <w:t xml:space="preserve">. </w:t>
      </w:r>
      <w:r w:rsidR="00D6096D" w:rsidRPr="00F66EBB">
        <w:rPr>
          <w:rFonts w:cs="Arial"/>
          <w:color w:val="000000" w:themeColor="text1"/>
        </w:rPr>
        <w:t xml:space="preserve">Laser beam size selection is a crucial parameter that has significant effects on </w:t>
      </w:r>
      <w:r w:rsidR="00D92D9E">
        <w:rPr>
          <w:rFonts w:cs="Arial"/>
          <w:color w:val="000000" w:themeColor="text1"/>
        </w:rPr>
        <w:t>both sensitivity and total anal</w:t>
      </w:r>
      <w:r w:rsidR="00D6096D" w:rsidRPr="00F66EBB">
        <w:rPr>
          <w:rFonts w:cs="Arial"/>
          <w:color w:val="000000" w:themeColor="text1"/>
        </w:rPr>
        <w:t xml:space="preserve">ysis time. As laser ablation physically removes material that is swept to the ICP-MS by an argon carrier gas, the amount of matter that can be physically detected by the mass analyzer follows the inverse square law. For example, reducing the laser beam diameter from 50 μm to 25 μm results in a reduction of ablated material by a factor of four. </w:t>
      </w:r>
      <w:r w:rsidR="00270FB2" w:rsidRPr="00F66EBB">
        <w:rPr>
          <w:rFonts w:cs="Arial"/>
          <w:color w:val="000000" w:themeColor="text1"/>
        </w:rPr>
        <w:t>Additionally, as a scanning method, smaller beam diameters increase the total time required to ablate a selected area. Therefore, experimental design is essential to balance the necessary spatial resolution with sensitivity needs and time constraints.</w:t>
      </w:r>
    </w:p>
    <w:p w14:paraId="390819C4" w14:textId="77777777" w:rsidR="00311EF6" w:rsidRPr="00F66EBB" w:rsidRDefault="00311EF6" w:rsidP="00A52E03">
      <w:pPr>
        <w:rPr>
          <w:rFonts w:cs="Arial"/>
          <w:color w:val="000000" w:themeColor="text1"/>
        </w:rPr>
      </w:pPr>
    </w:p>
    <w:p w14:paraId="06D1407C" w14:textId="73BA0CA0" w:rsidR="00311EF6" w:rsidRPr="00F66EBB" w:rsidRDefault="00311EF6" w:rsidP="00A52E03">
      <w:pPr>
        <w:rPr>
          <w:rFonts w:cs="Arial"/>
          <w:color w:val="000000" w:themeColor="text1"/>
        </w:rPr>
      </w:pPr>
      <w:r w:rsidRPr="00F66EBB">
        <w:rPr>
          <w:rFonts w:cs="Arial"/>
          <w:color w:val="000000" w:themeColor="text1"/>
        </w:rPr>
        <w:t>Imaging by LA-ICP-MS has been applied to a range of samples, matrices and disease states, including animal models of neurological disorders</w:t>
      </w:r>
      <w:r w:rsidRPr="00F66EBB">
        <w:rPr>
          <w:rFonts w:cs="Arial"/>
          <w:color w:val="000000" w:themeColor="text1"/>
        </w:rPr>
        <w:fldChar w:fldCharType="begin">
          <w:fldData xml:space="preserve">PEVuZE5vdGU+PENpdGU+PEF1dGhvcj5NYXR1c2NoPC9BdXRob3I+PFllYXI+MjAxMDwvWWVhcj48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==
</w:fldData>
        </w:fldChar>
      </w:r>
      <w:r w:rsidR="00DB7A63">
        <w:rPr>
          <w:rFonts w:cs="Arial"/>
          <w:color w:val="000000" w:themeColor="text1"/>
        </w:rPr>
        <w:instrText xml:space="preserve"> ADDIN EN.CITE </w:instrText>
      </w:r>
      <w:r w:rsidR="00DB7A63">
        <w:rPr>
          <w:rFonts w:cs="Arial"/>
          <w:color w:val="000000" w:themeColor="text1"/>
        </w:rPr>
        <w:fldChar w:fldCharType="begin">
          <w:fldData xml:space="preserve">PEVuZE5vdGU+PENpdGU+PEF1dGhvcj5NYXR1c2NoPC9BdXRob3I+PFllYXI+MjAxMDwvWWVhcj48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==
</w:fldData>
        </w:fldChar>
      </w:r>
      <w:r w:rsidR="00DB7A63">
        <w:rPr>
          <w:rFonts w:cs="Arial"/>
          <w:color w:val="000000" w:themeColor="text1"/>
        </w:rPr>
        <w:instrText xml:space="preserve"> ADDIN EN.CITE.DATA </w:instrText>
      </w:r>
      <w:r w:rsidR="00DB7A63">
        <w:rPr>
          <w:rFonts w:cs="Arial"/>
          <w:color w:val="000000" w:themeColor="text1"/>
        </w:rPr>
      </w:r>
      <w:r w:rsidR="00DB7A63">
        <w:rPr>
          <w:rFonts w:cs="Arial"/>
          <w:color w:val="000000" w:themeColor="text1"/>
        </w:rPr>
        <w:fldChar w:fldCharType="end"/>
      </w:r>
      <w:r w:rsidRPr="00F66EBB">
        <w:rPr>
          <w:rFonts w:cs="Arial"/>
          <w:color w:val="000000" w:themeColor="text1"/>
        </w:rPr>
      </w:r>
      <w:r w:rsidRPr="00F66EBB">
        <w:rPr>
          <w:rFonts w:cs="Arial"/>
          <w:color w:val="000000" w:themeColor="text1"/>
        </w:rPr>
        <w:fldChar w:fldCharType="separate"/>
      </w:r>
      <w:r w:rsidRPr="00F66EBB">
        <w:rPr>
          <w:rFonts w:cs="Arial"/>
          <w:noProof/>
          <w:color w:val="000000" w:themeColor="text1"/>
          <w:vertAlign w:val="superscript"/>
        </w:rPr>
        <w:t>13,14</w:t>
      </w:r>
      <w:r w:rsidRPr="00F66EBB">
        <w:rPr>
          <w:rFonts w:cs="Arial"/>
          <w:color w:val="000000" w:themeColor="text1"/>
        </w:rPr>
        <w:fldChar w:fldCharType="end"/>
      </w:r>
      <w:r w:rsidRPr="00F66EBB">
        <w:rPr>
          <w:rFonts w:cs="Arial"/>
          <w:color w:val="000000" w:themeColor="text1"/>
        </w:rPr>
        <w:t>, traumatic brain injury</w:t>
      </w:r>
      <w:r w:rsidRPr="00F66EBB">
        <w:rPr>
          <w:rFonts w:cs="Arial"/>
          <w:color w:val="000000" w:themeColor="text1"/>
        </w:rPr>
        <w:fldChar w:fldCharType="begin"/>
      </w:r>
      <w:r w:rsidRPr="00F66EBB">
        <w:rPr>
          <w:rFonts w:cs="Arial"/>
          <w:color w:val="000000" w:themeColor="text1"/>
        </w:rPr>
        <w:instrText xml:space="preserve"> ADDIN EN.CITE &lt;EndNote&gt;&lt;Cite&gt;&lt;Author&gt;Portbury&lt;/Author&gt;&lt;Year&gt;2016&lt;/Year&gt;&lt;RecNum&gt;15&lt;/RecNum&gt;&lt;DisplayText&gt;&lt;style face="superscript"&gt;15&lt;/style&gt;&lt;/DisplayText&gt;&lt;record&gt;&lt;rec-number&gt;15&lt;/rec-number&gt;&lt;foreign-keys&gt;&lt;key app="EN" db-id="5sf0fd0d4drr5sedza9vx29hzx9vf0efafdp" timestamp="1463028736"&gt;15&lt;/key&gt;&lt;/foreign-keys&gt;&lt;ref-type name="Journal Article"&gt;17&lt;/ref-type&gt;&lt;contributors&gt;&lt;authors&gt;&lt;author&gt;Portbury, Stuart D&lt;/author&gt;&lt;author&gt;Hare, Dominic J&lt;/author&gt;&lt;author&gt;Sgambelloni, Charlotte&lt;/author&gt;&lt;author&gt;Finkelstein, David I&lt;/author&gt;&lt;author&gt;Adlard, Paul A&lt;/author&gt;&lt;/authors&gt;&lt;/contributors&gt;&lt;auth-address&gt;The Florey Institute of Neuroscience and Mental Health, The University of Melbourne, Kenneth Myer Building, 30 Royal Parade, Parkville, Victoria 3052, Australia. paul.adlard@florey.edu.au.&lt;/auth-address&gt;&lt;titles&gt;&lt;title&gt;A time-course analysis of changes in cerebral metal levels following a controlled cortical impact.&lt;/title&gt;&lt;secondary-title&gt;Metallomics&lt;/secondary-title&gt;&lt;/titles&gt;&lt;periodical&gt;&lt;full-title&gt;Metallomics&lt;/full-title&gt;&lt;/periodical&gt;&lt;pages&gt;193-200&lt;/pages&gt;&lt;volume&gt;8&lt;/volume&gt;&lt;number&gt;2&lt;/number&gt;&lt;dates&gt;&lt;year&gt;2016&lt;/year&gt;&lt;/dates&gt;&lt;accession-num&gt;26689359&lt;/accession-num&gt;&lt;label&gt;r05453&lt;/label&gt;&lt;urls&gt;&lt;related-urls&gt;&lt;url&gt;http://xlink.rsc.org/?DOI=C5MT00234F&lt;/url&gt;&lt;/related-urls&gt;&lt;pdf-urls&gt;&lt;url&gt;file://localhost/Users/djhare/Dropbox/Research/Articles%20Library/Library.papers3/Files/B8/B84178B5-99C6-4F9B-8C82-0AD51F06ED9C.pdf&lt;/url&gt;&lt;/pdf-urls&gt;&lt;/urls&gt;&lt;custom3&gt;papers3://publication/uuid/C69B5AB0-31BB-4745-9784-B14BD125ADC2&lt;/custom3&gt;&lt;electronic-resource-num&gt;10.1039/c5mt00234f&lt;/electronic-resource-num&gt;&lt;language&gt;English&lt;/language&gt;&lt;/record&gt;&lt;/Cite&gt;&lt;/EndNote&gt;</w:instrText>
      </w:r>
      <w:r w:rsidRPr="00F66EBB">
        <w:rPr>
          <w:rFonts w:cs="Arial"/>
          <w:color w:val="000000" w:themeColor="text1"/>
        </w:rPr>
        <w:fldChar w:fldCharType="separate"/>
      </w:r>
      <w:r w:rsidRPr="00F66EBB">
        <w:rPr>
          <w:rFonts w:cs="Arial"/>
          <w:noProof/>
          <w:color w:val="000000" w:themeColor="text1"/>
          <w:vertAlign w:val="superscript"/>
        </w:rPr>
        <w:t>15</w:t>
      </w:r>
      <w:r w:rsidRPr="00F66EBB">
        <w:rPr>
          <w:rFonts w:cs="Arial"/>
          <w:color w:val="000000" w:themeColor="text1"/>
        </w:rPr>
        <w:fldChar w:fldCharType="end"/>
      </w:r>
      <w:r w:rsidRPr="00F66EBB">
        <w:rPr>
          <w:rFonts w:cs="Arial"/>
          <w:color w:val="000000" w:themeColor="text1"/>
        </w:rPr>
        <w:t>, distribution of metal-containing anticancer drugs</w:t>
      </w:r>
      <w:r w:rsidRPr="00F66EBB">
        <w:rPr>
          <w:rFonts w:cs="Arial"/>
          <w:color w:val="000000" w:themeColor="text1"/>
        </w:rPr>
        <w:fldChar w:fldCharType="begin"/>
      </w:r>
      <w:r w:rsidR="00AF4CEE">
        <w:rPr>
          <w:rFonts w:cs="Arial"/>
          <w:color w:val="000000" w:themeColor="text1"/>
        </w:rPr>
        <w:instrText xml:space="preserve"> ADDIN EN.CITE &lt;EndNote&gt;&lt;Cite&gt;&lt;Author&gt;Theiner&lt;/Author&gt;&lt;Year&gt;2016&lt;/Year&gt;&lt;RecNum&gt;16&lt;/RecNum&gt;&lt;DisplayText&gt;&lt;style face="superscript"&gt;16&lt;/style&gt;&lt;/DisplayText&gt;&lt;record&gt;&lt;rec-number&gt;16&lt;/rec-number&gt;&lt;foreign-keys&gt;&lt;key app="EN" db-id="5sf0fd0d4drr5sedza9vx29hzx9vf0efafdp" timestamp="1463028836"&gt;16&lt;/key&gt;&lt;/foreign-keys&gt;&lt;ref-type name="Journal Article"&gt;17&lt;/ref-type&gt;&lt;contributors&gt;&lt;authors&gt;&lt;author&gt;Theiner, Sarah&lt;/author&gt;&lt;author&gt;Schreiber-Brynzak, Ekaterina&lt;/author&gt;&lt;author&gt;Jakupec, Michael A&lt;/author&gt;&lt;author&gt;Galanski, Markus&lt;/author&gt;&lt;author&gt;Koellensperger, Gunda&lt;/author&gt;&lt;author&gt;Keppler, Bernhard K&lt;/author&gt;&lt;/authors&gt;&lt;/contributors&gt;&lt;titles&gt;&lt;title&gt;LA-ICP-MS imaging in multicellular tumor spheroids – a novel tool in the preclinical development of metal-based anticancer drugs&lt;/title&gt;&lt;secondary-title&gt;Metallomics&lt;/secondary-title&gt;&lt;/titles&gt;&lt;periodical&gt;&lt;full-title&gt;Metallomics&lt;/full-title&gt;&lt;/periodical&gt;&lt;pages&gt;398-402&lt;/pages&gt;&lt;volume&gt;8&lt;/volume&gt;&lt;dates&gt;&lt;year&gt;2016&lt;/year&gt;&lt;pub-dates&gt;&lt;date&gt;Jan 25&lt;/date&gt;&lt;/pub-dates&gt;&lt;/dates&gt;&lt;publisher&gt;The Royal Society of Chemistry&lt;/publisher&gt;&lt;label&gt;r05766&lt;/label&gt;&lt;urls&gt;&lt;related-urls&gt;&lt;url&gt;http://pubs.rsc.org.ezp.lib.unimelb.edu.au/en/content/articlehtml/2016/mt/c5mt00276a&lt;/url&gt;&lt;/related-urls&gt;&lt;pdf-urls&gt;&lt;url&gt;file://localhost/Users/djhare/Dropbox/Research/Articles%20Library/Library.papers3/Files/E9/E9A45FDB-FD01-44BB-9EAB-02FC7F1936E7.pdf&lt;/url&gt;&lt;/pdf-urls&gt;&lt;/urls&gt;&lt;custom3&gt;papers3://publication/uuid/06A1F9C3-0B66-45A1-8137-092F3457C0C0&lt;/custom3&gt;&lt;electronic-resource-num&gt;10.1039/C5MT00276A&lt;/electronic-resource-num&gt;&lt;language&gt;English&lt;/language&gt;&lt;/record&gt;&lt;/Cite&gt;&lt;/EndNote&gt;</w:instrText>
      </w:r>
      <w:r w:rsidRPr="00F66EBB">
        <w:rPr>
          <w:rFonts w:cs="Arial"/>
          <w:color w:val="000000" w:themeColor="text1"/>
        </w:rPr>
        <w:fldChar w:fldCharType="separate"/>
      </w:r>
      <w:r w:rsidRPr="00F66EBB">
        <w:rPr>
          <w:rFonts w:cs="Arial"/>
          <w:noProof/>
          <w:color w:val="000000" w:themeColor="text1"/>
          <w:vertAlign w:val="superscript"/>
        </w:rPr>
        <w:t>16</w:t>
      </w:r>
      <w:r w:rsidRPr="00F66EBB">
        <w:rPr>
          <w:rFonts w:cs="Arial"/>
          <w:color w:val="000000" w:themeColor="text1"/>
        </w:rPr>
        <w:fldChar w:fldCharType="end"/>
      </w:r>
      <w:r w:rsidRPr="00F66EBB">
        <w:rPr>
          <w:rFonts w:cs="Arial"/>
          <w:color w:val="000000" w:themeColor="text1"/>
        </w:rPr>
        <w:t>, toxicant exposure in the placenta</w:t>
      </w:r>
      <w:r w:rsidRPr="00F66EBB">
        <w:rPr>
          <w:rFonts w:cs="Arial"/>
          <w:color w:val="000000" w:themeColor="text1"/>
        </w:rPr>
        <w:fldChar w:fldCharType="begin"/>
      </w:r>
      <w:r w:rsidR="00DB7A63">
        <w:rPr>
          <w:rFonts w:cs="Arial"/>
          <w:color w:val="000000" w:themeColor="text1"/>
        </w:rPr>
        <w:instrText xml:space="preserve"> ADDIN EN.CITE &lt;EndNote&gt;&lt;Cite&gt;&lt;Author&gt;Niedzwiecki&lt;/Author&gt;&lt;Year&gt;2016&lt;/Year&gt;&lt;RecNum&gt;17&lt;/RecNum&gt;&lt;DisplayText&gt;&lt;style face="superscript"&gt;17&lt;/style&gt;&lt;/DisplayText&gt;&lt;record&gt;&lt;rec-number&gt;17&lt;/rec-number&gt;&lt;foreign-keys&gt;&lt;key app="EN" db-id="5sf0fd0d4drr5sedza9vx29hzx9vf0efafdp" timestamp="1463028948"&gt;17&lt;/key&gt;&lt;/foreign-keys&gt;&lt;ref-type name="Journal Article"&gt;17&lt;/ref-type&gt;&lt;contributors&gt;&lt;authors&gt;&lt;author&gt;Niedzwiecki, Megan M&lt;/author&gt;&lt;author&gt;Austin, Christine&lt;/author&gt;&lt;author&gt;Remark, Romain&lt;/author&gt;&lt;author&gt;Merad, Miriam&lt;/author&gt;&lt;author&gt;Gnjatic, Sacha&lt;/author&gt;&lt;author&gt;Estrada-Gutierrez, Guadalupe&lt;/author&gt;&lt;author&gt;Espejel-Nuñez, Aurora&lt;/author&gt;&lt;author&gt;Borboa-Olivares, Hector&lt;/author&gt;&lt;author&gt;Guzman-Huerta, Mario&lt;/author&gt;&lt;author&gt;Wright, Rosalind J&lt;/author&gt;&lt;author&gt;Wright, Robert O&lt;/author&gt;&lt;author&gt;Arora, Manish&lt;/author&gt;&lt;/authors&gt;&lt;/contributors&gt;&lt;titles&gt;&lt;title&gt;A multimodal imaging workflow to visualize metal mixtures in the human placenta and explore colocalization with biological response markers&lt;/title&gt;&lt;secondary-title&gt;Metallomics&lt;/secondary-title&gt;&lt;/titles&gt;&lt;periodical&gt;&lt;full-title&gt;Metallomics&lt;/full-title&gt;&lt;/periodical&gt;&lt;pages&gt;444-452&lt;/pages&gt;&lt;volume&gt;8&lt;/volume&gt;&lt;dates&gt;&lt;year&gt;2016&lt;/year&gt;&lt;pub-dates&gt;&lt;date&gt;Mar 18&lt;/date&gt;&lt;/pub-dates&gt;&lt;/dates&gt;&lt;publisher&gt;The Royal Society of Chemistry&lt;/publisher&gt;&lt;label&gt;r05759&lt;/label&gt;&lt;urls&gt;&lt;related-urls&gt;&lt;url&gt;http://pubs.rsc.org.ezp.lib.unimelb.edu.au/en/content/articlehtml/2016/mt/c6mt00010j&lt;/url&gt;&lt;/related-urls&gt;&lt;pdf-urls&gt;&lt;url&gt;file://localhost/Users/djhare/Dropbox/Research/Articles%20Library/Library.papers3/Files/74/741C742C-3D53-4E9D-9EE1-B981DBC2E861.pdf&lt;/url&gt;&lt;/pdf-urls&gt;&lt;/urls&gt;&lt;custom3&gt;papers3://publication/uuid/AE69C8C1-741B-4D07-844D-D47C1CAE7067&lt;/custom3&gt;&lt;electronic-resource-num&gt;10.1039/C6MT00010J&lt;/electronic-resource-num&gt;&lt;language&gt;English&lt;/language&gt;&lt;/record&gt;&lt;/Cite&gt;&lt;/EndNote&gt;</w:instrText>
      </w:r>
      <w:r w:rsidRPr="00F66EBB">
        <w:rPr>
          <w:rFonts w:cs="Arial"/>
          <w:color w:val="000000" w:themeColor="text1"/>
        </w:rPr>
        <w:fldChar w:fldCharType="separate"/>
      </w:r>
      <w:r w:rsidRPr="00F66EBB">
        <w:rPr>
          <w:rFonts w:cs="Arial"/>
          <w:noProof/>
          <w:color w:val="000000" w:themeColor="text1"/>
          <w:vertAlign w:val="superscript"/>
        </w:rPr>
        <w:t>17</w:t>
      </w:r>
      <w:r w:rsidRPr="00F66EBB">
        <w:rPr>
          <w:rFonts w:cs="Arial"/>
          <w:color w:val="000000" w:themeColor="text1"/>
        </w:rPr>
        <w:fldChar w:fldCharType="end"/>
      </w:r>
      <w:r w:rsidRPr="00F66EBB">
        <w:rPr>
          <w:rFonts w:cs="Arial"/>
          <w:color w:val="000000" w:themeColor="text1"/>
        </w:rPr>
        <w:t xml:space="preserve"> and metal distribution in teeth as a biomarker of early-life dietary transitions.</w:t>
      </w:r>
      <w:r w:rsidRPr="00F66EBB">
        <w:rPr>
          <w:rFonts w:cs="Arial"/>
          <w:color w:val="000000" w:themeColor="text1"/>
        </w:rPr>
        <w:fldChar w:fldCharType="begin"/>
      </w:r>
      <w:r w:rsidRPr="00F66EBB">
        <w:rPr>
          <w:rFonts w:cs="Arial"/>
          <w:color w:val="000000" w:themeColor="text1"/>
        </w:rPr>
        <w:instrText xml:space="preserve"> ADDIN EN.CITE &lt;EndNote&gt;&lt;Cite&gt;&lt;Author&gt;Austin&lt;/Author&gt;&lt;Year&gt;2013&lt;/Year&gt;&lt;RecNum&gt;18&lt;/RecNum&gt;&lt;DisplayText&gt;&lt;style face="superscript"&gt;18&lt;/style&gt;&lt;/DisplayText&gt;&lt;record&gt;&lt;rec-number&gt;18&lt;/rec-number&gt;&lt;foreign-keys&gt;&lt;key app="EN" db-id="5sf0fd0d4drr5sedza9vx29hzx9vf0efafdp" timestamp="1463029039"&gt;18&lt;/key&gt;&lt;/foreign-keys&gt;&lt;ref-type name="Journal Article"&gt;17&lt;/ref-type&gt;&lt;contributors&gt;&lt;authors&gt;&lt;author&gt;Austin, Christine&lt;/author&gt;&lt;author&gt;Smith, Tanya M&lt;/author&gt;&lt;author&gt;Bradman, Asa&lt;/author&gt;&lt;author&gt;Hinde, Katie&lt;/author&gt;&lt;author&gt;Joannes-Boyau, Renaud&lt;/author&gt;&lt;author&gt;Bishop, David&lt;/author&gt;&lt;author&gt;Hare, Dominic J&lt;/author&gt;&lt;author&gt;Doble, Philip&lt;/author&gt;&lt;author&gt;Eskenazi, Brenda&lt;/author&gt;&lt;author&gt;Arora, Manish&lt;/author&gt;&lt;/authors&gt;&lt;/contributors&gt;&lt;auth-address&gt;Department of Preventive Medicine, Icahn School of Medicine at Mount Sinai, New York, New York 10029, USA.&lt;/auth-address&gt;&lt;titles&gt;&lt;title&gt;Barium distributions in teeth reveal early-life dietary transitions in primates.&lt;/title&gt;&lt;secondary-title&gt;Nature&lt;/secondary-title&gt;&lt;/titles&gt;&lt;periodical&gt;&lt;full-title&gt;Nature&lt;/full-title&gt;&lt;/periodical&gt;&lt;pages&gt;216-219&lt;/pages&gt;&lt;volume&gt;498&lt;/volume&gt;&lt;number&gt;7453&lt;/number&gt;&lt;dates&gt;&lt;year&gt;2013&lt;/year&gt;&lt;pub-dates&gt;&lt;date&gt;Jun 13&lt;/date&gt;&lt;/pub-dates&gt;&lt;/dates&gt;&lt;accession-num&gt;23698370&lt;/accession-num&gt;&lt;label&gt;r01888&lt;/label&gt;&lt;work-type&gt;Historical Article&lt;/work-type&gt;&lt;urls&gt;&lt;related-urls&gt;&lt;url&gt;http://www.nature.com/doifinder/10.1038/nature12169&lt;/url&gt;&lt;/related-urls&gt;&lt;pdf-urls&gt;&lt;url&gt;file://localhost/Users/djhare/Dropbox/Research/Articles%20Library/Library.papers3/Articles/2013/Austin/Nature%202013%20Austin.pdf&lt;/url&gt;&lt;/pdf-urls&gt;&lt;/urls&gt;&lt;custom2&gt;PMC3725337&lt;/custom2&gt;&lt;custom3&gt;papers3://publication/uuid/BB8EE99B-EF25-4FC1-90F2-14809B607FF2&lt;/custom3&gt;&lt;electronic-resource-num&gt;10.1038/nature12169&lt;/electronic-resource-num&gt;&lt;language&gt;English&lt;/language&gt;&lt;/record&gt;&lt;/Cite&gt;&lt;/EndNote&gt;</w:instrText>
      </w:r>
      <w:r w:rsidRPr="00F66EBB">
        <w:rPr>
          <w:rFonts w:cs="Arial"/>
          <w:color w:val="000000" w:themeColor="text1"/>
        </w:rPr>
        <w:fldChar w:fldCharType="separate"/>
      </w:r>
      <w:r w:rsidRPr="00F66EBB">
        <w:rPr>
          <w:rFonts w:cs="Arial"/>
          <w:noProof/>
          <w:color w:val="000000" w:themeColor="text1"/>
          <w:vertAlign w:val="superscript"/>
        </w:rPr>
        <w:t>18</w:t>
      </w:r>
      <w:r w:rsidRPr="00F66EBB">
        <w:rPr>
          <w:rFonts w:cs="Arial"/>
          <w:color w:val="000000" w:themeColor="text1"/>
        </w:rPr>
        <w:fldChar w:fldCharType="end"/>
      </w:r>
      <w:r w:rsidR="00270FB2" w:rsidRPr="00F66EBB">
        <w:rPr>
          <w:rFonts w:cs="Arial"/>
          <w:color w:val="000000" w:themeColor="text1"/>
        </w:rPr>
        <w:t xml:space="preserve"> In this protocol we describe a general method for imaging iron, copper and zinc in the wild-type mouse brain at a resolution of 30 μm</w:t>
      </w:r>
      <w:r w:rsidR="00987533" w:rsidRPr="00F66EBB">
        <w:rPr>
          <w:rFonts w:cs="Arial"/>
          <w:color w:val="000000" w:themeColor="text1"/>
        </w:rPr>
        <w:t>, though it can be easily adapted to a range of sample types and experimental outcomes, based on the needs of the analyst.</w:t>
      </w:r>
    </w:p>
    <w:p w14:paraId="7589E9D3" w14:textId="77777777" w:rsidR="00E676A4" w:rsidRPr="00F66EBB" w:rsidRDefault="00E676A4" w:rsidP="00A52E03">
      <w:pPr>
        <w:rPr>
          <w:rFonts w:cs="Arial"/>
          <w:color w:val="808080"/>
        </w:rPr>
      </w:pPr>
    </w:p>
    <w:p w14:paraId="3D4CD2F3" w14:textId="4E3FE5CA" w:rsidR="006305D7" w:rsidRPr="00F66EBB" w:rsidRDefault="006305D7" w:rsidP="00A52E03">
      <w:pPr>
        <w:rPr>
          <w:rFonts w:cs="Arial"/>
          <w:color w:val="7F7F7F"/>
        </w:rPr>
      </w:pPr>
      <w:r w:rsidRPr="00F66EBB">
        <w:rPr>
          <w:rFonts w:cs="Arial"/>
          <w:b/>
        </w:rPr>
        <w:t>PROTOCOL:</w:t>
      </w:r>
    </w:p>
    <w:p w14:paraId="319CC942" w14:textId="77777777" w:rsidR="00987533" w:rsidRPr="00F66EBB" w:rsidRDefault="00987533" w:rsidP="00A52E03">
      <w:pPr>
        <w:pStyle w:val="NormalWeb"/>
        <w:spacing w:before="0" w:beforeAutospacing="0" w:after="0" w:afterAutospacing="0"/>
        <w:rPr>
          <w:rFonts w:cs="Arial"/>
          <w:bCs/>
          <w:color w:val="808080"/>
        </w:rPr>
      </w:pPr>
    </w:p>
    <w:p w14:paraId="7D5AA4D6" w14:textId="5F76AEB1" w:rsidR="00987533" w:rsidRPr="00A52E03" w:rsidRDefault="00E6453C" w:rsidP="00A52E03">
      <w:pPr>
        <w:jc w:val="left"/>
        <w:rPr>
          <w:rFonts w:cs="Times"/>
          <w:color w:val="auto"/>
        </w:rPr>
      </w:pPr>
      <w:r w:rsidRPr="00A52E03">
        <w:rPr>
          <w:rFonts w:cs="Arial"/>
          <w:bCs/>
          <w:color w:val="000000" w:themeColor="text1"/>
        </w:rPr>
        <w:t xml:space="preserve">Procedures described herein have been approved by the </w:t>
      </w:r>
      <w:r w:rsidRPr="00A52E03">
        <w:rPr>
          <w:rFonts w:cs="Times"/>
          <w:color w:val="auto"/>
        </w:rPr>
        <w:t xml:space="preserve">Howard Florey Animal Ethics Committee and adhere to the National Health and Medical Research Council standards of animal care. </w:t>
      </w:r>
    </w:p>
    <w:p w14:paraId="05438629" w14:textId="77777777" w:rsidR="00E6453C" w:rsidRPr="00F66EBB" w:rsidRDefault="00E6453C" w:rsidP="00A52E03">
      <w:pPr>
        <w:jc w:val="left"/>
        <w:rPr>
          <w:rFonts w:cs="Times"/>
          <w:b/>
          <w:color w:val="auto"/>
        </w:rPr>
      </w:pPr>
    </w:p>
    <w:p w14:paraId="713B0FF0" w14:textId="67052702" w:rsidR="00E6453C" w:rsidRPr="00002536" w:rsidRDefault="00E6453C" w:rsidP="00A52E03">
      <w:pPr>
        <w:jc w:val="left"/>
        <w:rPr>
          <w:rFonts w:cs="Times"/>
          <w:b/>
          <w:color w:val="auto"/>
        </w:rPr>
      </w:pPr>
      <w:r w:rsidRPr="00002536">
        <w:rPr>
          <w:rFonts w:cs="Times"/>
          <w:b/>
          <w:color w:val="auto"/>
        </w:rPr>
        <w:t>1. Preparation of sample for analysis</w:t>
      </w:r>
    </w:p>
    <w:p w14:paraId="2BE2F57E" w14:textId="755B5B1A" w:rsidR="00E6453C" w:rsidRPr="00DA3079" w:rsidRDefault="00E6453C" w:rsidP="00A52E03">
      <w:pPr>
        <w:jc w:val="left"/>
        <w:rPr>
          <w:rFonts w:cs="Times"/>
          <w:color w:val="auto"/>
        </w:rPr>
      </w:pPr>
      <w:r w:rsidRPr="00DA3079">
        <w:rPr>
          <w:rFonts w:cs="Times"/>
          <w:color w:val="auto"/>
        </w:rPr>
        <w:t xml:space="preserve">Note: This step varies depending on the sample matrix to be </w:t>
      </w:r>
      <w:r w:rsidR="00B52AD2" w:rsidRPr="00DA3079">
        <w:rPr>
          <w:rFonts w:cs="Times"/>
          <w:color w:val="auto"/>
        </w:rPr>
        <w:t>analyzed</w:t>
      </w:r>
      <w:r w:rsidRPr="00DA3079">
        <w:rPr>
          <w:rFonts w:cs="Times"/>
          <w:color w:val="auto"/>
        </w:rPr>
        <w:t>.</w:t>
      </w:r>
    </w:p>
    <w:p w14:paraId="7A610620" w14:textId="77777777" w:rsidR="00E6453C" w:rsidRPr="00002536" w:rsidRDefault="00E6453C" w:rsidP="00A52E03">
      <w:pPr>
        <w:jc w:val="left"/>
        <w:rPr>
          <w:rFonts w:cs="Times"/>
          <w:b/>
          <w:color w:val="auto"/>
        </w:rPr>
      </w:pPr>
    </w:p>
    <w:p w14:paraId="29BEB750" w14:textId="4AAC7073" w:rsidR="000D3F69" w:rsidRPr="00DA3079" w:rsidRDefault="00E6453C" w:rsidP="00A52E03">
      <w:pPr>
        <w:jc w:val="left"/>
        <w:rPr>
          <w:rFonts w:cs="Times"/>
          <w:color w:val="auto"/>
        </w:rPr>
      </w:pPr>
      <w:r w:rsidRPr="00DA3079">
        <w:rPr>
          <w:rFonts w:cs="Times"/>
          <w:color w:val="auto"/>
        </w:rPr>
        <w:t xml:space="preserve">1.1. </w:t>
      </w:r>
      <w:r w:rsidR="000D3F69" w:rsidRPr="00DA3079">
        <w:rPr>
          <w:rFonts w:cs="Times"/>
          <w:color w:val="auto"/>
        </w:rPr>
        <w:t>Sample preparation and s</w:t>
      </w:r>
      <w:r w:rsidRPr="00DA3079">
        <w:rPr>
          <w:rFonts w:cs="Times"/>
          <w:color w:val="auto"/>
        </w:rPr>
        <w:t>ection</w:t>
      </w:r>
      <w:r w:rsidR="000D3F69" w:rsidRPr="00DA3079">
        <w:rPr>
          <w:rFonts w:cs="Times"/>
          <w:color w:val="auto"/>
        </w:rPr>
        <w:t>ing</w:t>
      </w:r>
      <w:r w:rsidRPr="00DA3079">
        <w:rPr>
          <w:rFonts w:cs="Times"/>
          <w:color w:val="auto"/>
        </w:rPr>
        <w:t xml:space="preserve"> </w:t>
      </w:r>
    </w:p>
    <w:p w14:paraId="3BCBB5FB" w14:textId="77777777" w:rsidR="000D3F69" w:rsidRPr="00002536" w:rsidRDefault="000D3F69" w:rsidP="00A52E03">
      <w:pPr>
        <w:jc w:val="left"/>
        <w:rPr>
          <w:rFonts w:cs="Times"/>
          <w:color w:val="auto"/>
        </w:rPr>
      </w:pPr>
      <w:r w:rsidRPr="00002536">
        <w:rPr>
          <w:rFonts w:cs="Arial"/>
          <w:color w:val="000000" w:themeColor="text1"/>
        </w:rPr>
        <w:lastRenderedPageBreak/>
        <w:t>Note:</w:t>
      </w:r>
      <w:r w:rsidRPr="00002536">
        <w:rPr>
          <w:rFonts w:cs="Arial"/>
          <w:b/>
          <w:color w:val="000000" w:themeColor="text1"/>
        </w:rPr>
        <w:t xml:space="preserve"> </w:t>
      </w:r>
      <w:r w:rsidRPr="00002536">
        <w:rPr>
          <w:rFonts w:cs="Arial"/>
          <w:color w:val="000000" w:themeColor="text1"/>
        </w:rPr>
        <w:t xml:space="preserve">Fixation using 4% paraformaldehyde and cryoprotection in 30% sucrose in 0.1 M PBS will result in varying amounts of leaching of metals from tissue. See Hare </w:t>
      </w:r>
      <w:r w:rsidRPr="00002536">
        <w:rPr>
          <w:rFonts w:cs="Arial"/>
          <w:i/>
          <w:color w:val="000000" w:themeColor="text1"/>
        </w:rPr>
        <w:t>et al</w:t>
      </w:r>
      <w:r w:rsidRPr="00002536">
        <w:rPr>
          <w:rFonts w:cs="Arial"/>
          <w:color w:val="000000" w:themeColor="text1"/>
        </w:rPr>
        <w:fldChar w:fldCharType="begin"/>
      </w:r>
      <w:r w:rsidRPr="00002536">
        <w:rPr>
          <w:rFonts w:cs="Arial"/>
          <w:color w:val="000000" w:themeColor="text1"/>
        </w:rPr>
        <w:instrText xml:space="preserve"> ADDIN EN.CITE &lt;EndNote&gt;&lt;Cite&gt;&lt;Author&gt;Hare&lt;/Author&gt;&lt;Year&gt;2014&lt;/Year&gt;&lt;RecNum&gt;20&lt;/RecNum&gt;&lt;DisplayText&gt;&lt;style face="superscript"&gt;19&lt;/style&gt;&lt;/DisplayText&gt;&lt;record&gt;&lt;rec-number&gt;20&lt;/rec-number&gt;&lt;foreign-keys&gt;&lt;key app="EN" db-id="5sf0fd0d4drr5sedza9vx29hzx9vf0efafdp" timestamp="1463030144"&gt;20&lt;/key&gt;&lt;/foreign-keys&gt;&lt;ref-type name="Journal Article"&gt;17&lt;/ref-type&gt;&lt;contributors&gt;&lt;authors&gt;&lt;author&gt;Hare, Dominic J&lt;/author&gt;&lt;author&gt;George, J L&lt;/author&gt;&lt;author&gt;Bray, L&lt;/author&gt;&lt;author&gt;Volitakis, I&lt;/author&gt;&lt;author&gt;Vais, A&lt;/author&gt;&lt;author&gt;Ryan, Timothy M&lt;/author&gt;&lt;author&gt;Cherny, Robert A&lt;/author&gt;&lt;author&gt;Bush, A I&lt;/author&gt;&lt;author&gt;Masters, Colin L&lt;/author&gt;&lt;author&gt;Adlard, Paul A&lt;/author&gt;&lt;author&gt;Doble, Philip A&lt;/author&gt;&lt;author&gt;Finkelstein, David I&lt;/author&gt;&lt;/authors&gt;&lt;/contributors&gt;&lt;titles&gt;&lt;title&gt;The effect of paraformaldehyde fixation and sucrose cryoprotection on metal concentration in murine neurological tissue&lt;/title&gt;&lt;secondary-title&gt;Journal of Analytical Atomic Spectrometry&lt;/secondary-title&gt;&lt;/titles&gt;&lt;periodical&gt;&lt;full-title&gt;Journal of Analytical Atomic Spectrometry&lt;/full-title&gt;&lt;/periodical&gt;&lt;pages&gt;565-570&lt;/pages&gt;&lt;volume&gt;29&lt;/volume&gt;&lt;dates&gt;&lt;year&gt;2014&lt;/year&gt;&lt;/dates&gt;&lt;accession-num&gt;4960564820400917690related:usxLBWx310QJ&lt;/accession-num&gt;&lt;label&gt;r02584&lt;/label&gt;&lt;urls&gt;&lt;related-urls&gt;&lt;url&gt;http://pubs.rsc.org/en/content/articlehtml/2013/ja/c3ja50281c&lt;/url&gt;&lt;/related-urls&gt;&lt;pdf-urls&gt;&lt;url&gt;file://localhost/Users/djhare/Dropbox/Research/Articles%20Library/Library.papers3/Files/E2/E223937A-1426-4F4A-89E4-7DFABE0B90DF.pdf&lt;/url&gt;&lt;/pdf-urls&gt;&lt;/urls&gt;&lt;custom3&gt;papers3://publication/uuid/9C9D53C8-021F-48DB-A945-19036284E1E7&lt;/custom3&gt;&lt;/record&gt;&lt;/Cite&gt;&lt;/EndNote&gt;</w:instrText>
      </w:r>
      <w:r w:rsidRPr="00002536">
        <w:rPr>
          <w:rFonts w:cs="Arial"/>
          <w:color w:val="000000" w:themeColor="text1"/>
        </w:rPr>
        <w:fldChar w:fldCharType="separate"/>
      </w:r>
      <w:r w:rsidRPr="00002536">
        <w:rPr>
          <w:rFonts w:cs="Arial"/>
          <w:noProof/>
          <w:color w:val="000000" w:themeColor="text1"/>
          <w:vertAlign w:val="superscript"/>
        </w:rPr>
        <w:t>19</w:t>
      </w:r>
      <w:r w:rsidRPr="00002536">
        <w:rPr>
          <w:rFonts w:cs="Arial"/>
          <w:color w:val="000000" w:themeColor="text1"/>
        </w:rPr>
        <w:fldChar w:fldCharType="end"/>
      </w:r>
      <w:r w:rsidRPr="00002536">
        <w:rPr>
          <w:rFonts w:cs="Arial"/>
          <w:color w:val="000000" w:themeColor="text1"/>
        </w:rPr>
        <w:t xml:space="preserve"> for specific details. Ensure all samples have undergone identical fixation and cryoprotection steps.</w:t>
      </w:r>
    </w:p>
    <w:p w14:paraId="2D62A502" w14:textId="77777777" w:rsidR="000D3F69" w:rsidRDefault="000D3F69" w:rsidP="00A52E03">
      <w:pPr>
        <w:jc w:val="left"/>
        <w:rPr>
          <w:rFonts w:cs="Times"/>
          <w:color w:val="auto"/>
        </w:rPr>
      </w:pPr>
    </w:p>
    <w:p w14:paraId="302B2C98" w14:textId="619E92D1" w:rsidR="00FF0FA5" w:rsidRDefault="000D3F69" w:rsidP="00A52E03">
      <w:pPr>
        <w:jc w:val="left"/>
        <w:rPr>
          <w:rFonts w:cs="Times"/>
          <w:color w:val="auto"/>
        </w:rPr>
      </w:pPr>
      <w:r>
        <w:rPr>
          <w:rFonts w:cs="Times"/>
          <w:color w:val="auto"/>
        </w:rPr>
        <w:t xml:space="preserve">1.1.1 </w:t>
      </w:r>
      <w:r w:rsidR="00FF0FA5">
        <w:rPr>
          <w:rFonts w:cs="Times"/>
          <w:color w:val="auto"/>
        </w:rPr>
        <w:t xml:space="preserve">Transcardially perfuse the euthanized animal with ice-cold 0.1 M PBS, pH 7.4 (see the Methods section in Dodt </w:t>
      </w:r>
      <w:r w:rsidR="00FF0FA5">
        <w:rPr>
          <w:rFonts w:cs="Times"/>
          <w:i/>
          <w:color w:val="auto"/>
        </w:rPr>
        <w:t>et al.</w:t>
      </w:r>
      <w:r w:rsidR="00FF0FA5" w:rsidRPr="00CF1ABC">
        <w:rPr>
          <w:rFonts w:cs="Times"/>
          <w:color w:val="auto"/>
        </w:rPr>
        <w:fldChar w:fldCharType="begin"/>
      </w:r>
      <w:r w:rsidR="00FF0FA5" w:rsidRPr="00CF1ABC">
        <w:rPr>
          <w:rFonts w:cs="Times"/>
          <w:color w:val="auto"/>
        </w:rPr>
        <w:instrText xml:space="preserve"> ADDIN EN.CITE &lt;EndNote&gt;&lt;Cite&gt;&lt;Author&gt;Dodt&lt;/Author&gt;&lt;Year&gt;2007&lt;/Year&gt;&lt;RecNum&gt;35&lt;/RecNum&gt;&lt;DisplayText&gt;&lt;style face="superscript"&gt;20&lt;/style&gt;&lt;/DisplayText&gt;&lt;record&gt;&lt;rec-number&gt;35&lt;/rec-number&gt;&lt;foreign-keys&gt;&lt;key app="EN" db-id="5sf0fd0d4drr5sedza9vx29hzx9vf0efafdp" timestamp="1473474081"&gt;35&lt;/key&gt;&lt;/foreign-keys&gt;&lt;ref-type name="Journal Article"&gt;17&lt;/ref-type&gt;&lt;contributors&gt;&lt;authors&gt;&lt;author&gt;Dodt, Hans-Ulrich&lt;/author&gt;&lt;author&gt;Leischner, Ulrich&lt;/author&gt;&lt;author&gt;Schierloh, Anja&lt;/author&gt;&lt;author&gt;Jährling, Nina&lt;/author&gt;&lt;author&gt;Mauch, Christoph Peter&lt;/author&gt;&lt;author&gt;Deininger, Katrin&lt;/author&gt;&lt;author&gt;Deussing, Jan Michael&lt;/author&gt;&lt;author&gt;Eder, Matthias&lt;/author&gt;&lt;author&gt;Zieglgänsberger, Walter&lt;/author&gt;&lt;author&gt;Becker, Klaus&lt;/author&gt;&lt;/authors&gt;&lt;/contributors&gt;&lt;titles&gt;&lt;title&gt;Ultramicroscopy: three-dimensional visualization of neuronal networks in the whole mouse brain&lt;/title&gt;&lt;secondary-title&gt;Nature Methods&lt;/secondary-title&gt;&lt;/titles&gt;&lt;periodical&gt;&lt;full-title&gt;Nature Methods&lt;/full-title&gt;&lt;/periodical&gt;&lt;pages&gt;331-336&lt;/pages&gt;&lt;volume&gt;4&lt;/volume&gt;&lt;number&gt;4&lt;/number&gt;&lt;dates&gt;&lt;year&gt;2007&lt;/year&gt;&lt;pub-dates&gt;&lt;date&gt;Mar 25&lt;/date&gt;&lt;/pub-dates&gt;&lt;/dates&gt;&lt;label&gt;r06432&lt;/label&gt;&lt;urls&gt;&lt;related-urls&gt;&lt;url&gt;http://www.nature.com/doifinder/10.1038/nmeth1036&lt;/url&gt;&lt;/related-urls&gt;&lt;pdf-urls&gt;&lt;url&gt;file://localhost/Users/djhare/Dropbox/Research/Articles%20Library/Library.papers3/Files/10/103EB652-F798-403A-9FF1-210F713639AE.pdf&lt;/url&gt;&lt;/pdf-urls&gt;&lt;/urls&gt;&lt;custom3&gt;papers3://publication/uuid/4C8A02B8-98A8-4608-BAC9-804F30A373EB&lt;/custom3&gt;&lt;electronic-resource-num&gt;10.1038/nmeth1036&lt;/electronic-resource-num&gt;&lt;/record&gt;&lt;/Cite&gt;&lt;/EndNote&gt;</w:instrText>
      </w:r>
      <w:r w:rsidR="00FF0FA5" w:rsidRPr="00CF1ABC">
        <w:rPr>
          <w:rFonts w:cs="Times"/>
          <w:color w:val="auto"/>
        </w:rPr>
        <w:fldChar w:fldCharType="separate"/>
      </w:r>
      <w:r w:rsidR="00FF0FA5" w:rsidRPr="00CF1ABC">
        <w:rPr>
          <w:rFonts w:cs="Times"/>
          <w:noProof/>
          <w:color w:val="auto"/>
          <w:vertAlign w:val="superscript"/>
        </w:rPr>
        <w:t>20</w:t>
      </w:r>
      <w:r w:rsidR="00FF0FA5" w:rsidRPr="00CF1ABC">
        <w:rPr>
          <w:rFonts w:cs="Times"/>
          <w:color w:val="auto"/>
        </w:rPr>
        <w:fldChar w:fldCharType="end"/>
      </w:r>
      <w:r w:rsidR="00FF0FA5">
        <w:rPr>
          <w:rFonts w:cs="Times"/>
          <w:color w:val="auto"/>
        </w:rPr>
        <w:t xml:space="preserve"> for details) and remove the brain.</w:t>
      </w:r>
    </w:p>
    <w:p w14:paraId="67D78011" w14:textId="77777777" w:rsidR="00FF0FA5" w:rsidRDefault="00FF0FA5" w:rsidP="00A52E03">
      <w:pPr>
        <w:jc w:val="left"/>
        <w:rPr>
          <w:rFonts w:cs="Times"/>
          <w:color w:val="auto"/>
        </w:rPr>
      </w:pPr>
    </w:p>
    <w:p w14:paraId="743BE680" w14:textId="3A7733B3" w:rsidR="00FF0FA5" w:rsidRDefault="00FF0FA5" w:rsidP="00A52E03">
      <w:pPr>
        <w:jc w:val="left"/>
        <w:rPr>
          <w:rFonts w:cs="Times"/>
          <w:color w:val="auto"/>
        </w:rPr>
      </w:pPr>
      <w:r>
        <w:rPr>
          <w:rFonts w:cs="Times"/>
          <w:color w:val="auto"/>
        </w:rPr>
        <w:t>1.1.2 Place the brain in 4% paraformaldehyde overnight to fix the tissue.</w:t>
      </w:r>
    </w:p>
    <w:p w14:paraId="530D25FD" w14:textId="77777777" w:rsidR="00FF0FA5" w:rsidRDefault="00FF0FA5" w:rsidP="00A52E03">
      <w:pPr>
        <w:jc w:val="left"/>
        <w:rPr>
          <w:rFonts w:cs="Times"/>
          <w:color w:val="auto"/>
        </w:rPr>
      </w:pPr>
    </w:p>
    <w:p w14:paraId="2766444B" w14:textId="76902E7B" w:rsidR="00FF0FA5" w:rsidRDefault="00FF0FA5" w:rsidP="00A52E03">
      <w:pPr>
        <w:jc w:val="left"/>
        <w:rPr>
          <w:rFonts w:cs="Times"/>
          <w:color w:val="auto"/>
        </w:rPr>
      </w:pPr>
      <w:r>
        <w:rPr>
          <w:rFonts w:cs="Times"/>
          <w:color w:val="auto"/>
        </w:rPr>
        <w:t xml:space="preserve">1.1.3 Cryoprotect the brain by placing it in 30% sucrose in 0.1 M PBS for 24 hours, </w:t>
      </w:r>
      <w:r w:rsidR="00DA3079">
        <w:rPr>
          <w:rFonts w:cs="Times"/>
          <w:color w:val="auto"/>
        </w:rPr>
        <w:t xml:space="preserve">and </w:t>
      </w:r>
      <w:r>
        <w:rPr>
          <w:rFonts w:cs="Times"/>
          <w:color w:val="auto"/>
        </w:rPr>
        <w:t>then change to fresh 30% sucrose for another 24 hours.</w:t>
      </w:r>
      <w:r>
        <w:rPr>
          <w:rFonts w:cs="Times"/>
          <w:color w:val="auto"/>
        </w:rPr>
        <w:fldChar w:fldCharType="begin"/>
      </w:r>
      <w:r>
        <w:rPr>
          <w:rFonts w:cs="Times"/>
          <w:color w:val="auto"/>
        </w:rPr>
        <w:instrText xml:space="preserve"> ADDIN EN.CITE &lt;EndNote&gt;&lt;Cite&gt;&lt;Author&gt;Hare&lt;/Author&gt;&lt;Year&gt;2014&lt;/Year&gt;&lt;RecNum&gt;20&lt;/RecNum&gt;&lt;DisplayText&gt;&lt;style face="superscript"&gt;19&lt;/style&gt;&lt;/DisplayText&gt;&lt;record&gt;&lt;rec-number&gt;20&lt;/rec-number&gt;&lt;foreign-keys&gt;&lt;key app="EN" db-id="5sf0fd0d4drr5sedza9vx29hzx9vf0efafdp" timestamp="1463030144"&gt;20&lt;/key&gt;&lt;/foreign-keys&gt;&lt;ref-type name="Journal Article"&gt;17&lt;/ref-type&gt;&lt;contributors&gt;&lt;authors&gt;&lt;author&gt;Hare, Dominic J&lt;/author&gt;&lt;author&gt;George, J L&lt;/author&gt;&lt;author&gt;Bray, L&lt;/author&gt;&lt;author&gt;Volitakis, I&lt;/author&gt;&lt;author&gt;Vais, A&lt;/author&gt;&lt;author&gt;Ryan, Timothy M&lt;/author&gt;&lt;author&gt;Cherny, Robert A&lt;/author&gt;&lt;author&gt;Bush, A I&lt;/author&gt;&lt;author&gt;Masters, Colin L&lt;/author&gt;&lt;author&gt;Adlard, Paul A&lt;/author&gt;&lt;author&gt;Doble, Philip A&lt;/author&gt;&lt;author&gt;Finkelstein, David I&lt;/author&gt;&lt;/authors&gt;&lt;/contributors&gt;&lt;titles&gt;&lt;title&gt;The effect of paraformaldehyde fixation and sucrose cryoprotection on metal concentration in murine neurological tissue&lt;/title&gt;&lt;secondary-title&gt;Journal of Analytical Atomic Spectrometry&lt;/secondary-title&gt;&lt;/titles&gt;&lt;periodical&gt;&lt;full-title&gt;Journal of Analytical Atomic Spectrometry&lt;/full-title&gt;&lt;/periodical&gt;&lt;pages&gt;565-570&lt;/pages&gt;&lt;volume&gt;29&lt;/volume&gt;&lt;dates&gt;&lt;year&gt;2014&lt;/year&gt;&lt;/dates&gt;&lt;accession-num&gt;4960564820400917690related:usxLBWx310QJ&lt;/accession-num&gt;&lt;label&gt;r02584&lt;/label&gt;&lt;urls&gt;&lt;related-urls&gt;&lt;url&gt;http://pubs.rsc.org/en/content/articlehtml/2013/ja/c3ja50281c&lt;/url&gt;&lt;/related-urls&gt;&lt;pdf-urls&gt;&lt;url&gt;file://localhost/Users/djhare/Dropbox/Research/Articles%20Library/Library.papers3/Files/E2/E223937A-1426-4F4A-89E4-7DFABE0B90DF.pdf&lt;/url&gt;&lt;/pdf-urls&gt;&lt;/urls&gt;&lt;custom3&gt;papers3://publication/uuid/9C9D53C8-021F-48DB-A945-19036284E1E7&lt;/custom3&gt;&lt;/record&gt;&lt;/Cite&gt;&lt;/EndNote&gt;</w:instrText>
      </w:r>
      <w:r>
        <w:rPr>
          <w:rFonts w:cs="Times"/>
          <w:color w:val="auto"/>
        </w:rPr>
        <w:fldChar w:fldCharType="separate"/>
      </w:r>
      <w:r w:rsidRPr="00FF0FA5">
        <w:rPr>
          <w:rFonts w:cs="Times"/>
          <w:noProof/>
          <w:color w:val="auto"/>
          <w:vertAlign w:val="superscript"/>
        </w:rPr>
        <w:t>19</w:t>
      </w:r>
      <w:r>
        <w:rPr>
          <w:rFonts w:cs="Times"/>
          <w:color w:val="auto"/>
        </w:rPr>
        <w:fldChar w:fldCharType="end"/>
      </w:r>
    </w:p>
    <w:p w14:paraId="3CAA04FE" w14:textId="77777777" w:rsidR="00FF0FA5" w:rsidRDefault="00FF0FA5" w:rsidP="00A52E03">
      <w:pPr>
        <w:jc w:val="left"/>
        <w:rPr>
          <w:rFonts w:cs="Times"/>
          <w:color w:val="auto"/>
        </w:rPr>
      </w:pPr>
    </w:p>
    <w:p w14:paraId="08614488" w14:textId="145426E9" w:rsidR="00FF0FA5" w:rsidRDefault="00FF0FA5" w:rsidP="00A52E03">
      <w:pPr>
        <w:jc w:val="left"/>
        <w:rPr>
          <w:rFonts w:cs="Times"/>
          <w:color w:val="auto"/>
        </w:rPr>
      </w:pPr>
      <w:r>
        <w:rPr>
          <w:rFonts w:cs="Times"/>
          <w:color w:val="auto"/>
        </w:rPr>
        <w:t>1.1.4 Freeze the brain in a cryostat at -20</w:t>
      </w:r>
      <w:r w:rsidR="00DA3079">
        <w:rPr>
          <w:rFonts w:cs="Times"/>
          <w:color w:val="auto"/>
        </w:rPr>
        <w:t xml:space="preserve"> </w:t>
      </w:r>
      <w:r>
        <w:rPr>
          <w:rFonts w:cs="Times"/>
          <w:color w:val="auto"/>
        </w:rPr>
        <w:t>˚C for at least one hour.</w:t>
      </w:r>
    </w:p>
    <w:p w14:paraId="0067D224" w14:textId="77777777" w:rsidR="00FF0FA5" w:rsidRDefault="00FF0FA5" w:rsidP="00A52E03">
      <w:pPr>
        <w:jc w:val="left"/>
        <w:rPr>
          <w:rFonts w:cs="Times"/>
          <w:color w:val="auto"/>
        </w:rPr>
      </w:pPr>
    </w:p>
    <w:p w14:paraId="530A92E4" w14:textId="0F3D5AF2" w:rsidR="00FF0FA5" w:rsidRDefault="00FF0FA5" w:rsidP="00A52E03">
      <w:pPr>
        <w:jc w:val="left"/>
        <w:rPr>
          <w:rFonts w:cs="Times"/>
          <w:color w:val="auto"/>
        </w:rPr>
      </w:pPr>
      <w:r>
        <w:rPr>
          <w:rFonts w:cs="Times"/>
          <w:color w:val="auto"/>
        </w:rPr>
        <w:t>1.1.5 Mount the brain on a chuck using a suitable mounting medium.</w:t>
      </w:r>
    </w:p>
    <w:p w14:paraId="000E61B3" w14:textId="77777777" w:rsidR="00FF0FA5" w:rsidRDefault="00FF0FA5" w:rsidP="00A52E03">
      <w:pPr>
        <w:jc w:val="left"/>
        <w:rPr>
          <w:rFonts w:cs="Times"/>
          <w:color w:val="auto"/>
        </w:rPr>
      </w:pPr>
    </w:p>
    <w:p w14:paraId="72FC6204" w14:textId="48CA97E3" w:rsidR="007D5574" w:rsidRPr="00FF0FA5" w:rsidRDefault="00FF0FA5" w:rsidP="00A52E03">
      <w:pPr>
        <w:jc w:val="left"/>
        <w:rPr>
          <w:rFonts w:cs="Times"/>
          <w:color w:val="auto"/>
        </w:rPr>
      </w:pPr>
      <w:r>
        <w:rPr>
          <w:rFonts w:cs="Times"/>
          <w:color w:val="auto"/>
        </w:rPr>
        <w:t xml:space="preserve">1.1.6 Section the brain </w:t>
      </w:r>
      <w:r w:rsidR="00E6453C" w:rsidRPr="00002536">
        <w:rPr>
          <w:rFonts w:cs="Times"/>
          <w:color w:val="auto"/>
        </w:rPr>
        <w:t>on a cryostat using a metal-free disposable blade (</w:t>
      </w:r>
      <w:r w:rsidR="00E6453C" w:rsidRPr="00002536">
        <w:rPr>
          <w:rFonts w:cs="Times"/>
          <w:i/>
          <w:color w:val="auto"/>
        </w:rPr>
        <w:t>e.g.</w:t>
      </w:r>
      <w:r w:rsidR="00E6453C" w:rsidRPr="00002536">
        <w:rPr>
          <w:rFonts w:cs="Times"/>
          <w:color w:val="auto"/>
        </w:rPr>
        <w:t xml:space="preserve"> polytetrafluoroethylene</w:t>
      </w:r>
      <w:r w:rsidR="009845EC" w:rsidRPr="00002536">
        <w:rPr>
          <w:rFonts w:cs="Times"/>
          <w:color w:val="auto"/>
        </w:rPr>
        <w:t xml:space="preserve"> [PTFE]</w:t>
      </w:r>
      <w:r w:rsidR="00E6453C" w:rsidRPr="00002536">
        <w:rPr>
          <w:rFonts w:cs="Times"/>
          <w:color w:val="auto"/>
        </w:rPr>
        <w:t xml:space="preserve">-coated knives) and mount on a standard microscope slide. The optimal thickness for the section should be approximately 30 </w:t>
      </w:r>
      <w:r w:rsidR="00E6453C" w:rsidRPr="00002536">
        <w:rPr>
          <w:rFonts w:cs="Arial"/>
          <w:color w:val="000000" w:themeColor="text1"/>
        </w:rPr>
        <w:t>μm</w:t>
      </w:r>
      <w:r w:rsidR="006B01FB" w:rsidRPr="00002536">
        <w:rPr>
          <w:rFonts w:cs="Arial"/>
          <w:color w:val="000000" w:themeColor="text1"/>
        </w:rPr>
        <w:t xml:space="preserve">. </w:t>
      </w:r>
    </w:p>
    <w:p w14:paraId="0FE804A9" w14:textId="32EF3BA2" w:rsidR="00E6453C" w:rsidRPr="00002536" w:rsidRDefault="00E6453C" w:rsidP="00A52E03">
      <w:pPr>
        <w:jc w:val="left"/>
        <w:rPr>
          <w:rFonts w:cs="Times"/>
          <w:color w:val="auto"/>
        </w:rPr>
      </w:pPr>
    </w:p>
    <w:p w14:paraId="60AB9879" w14:textId="77777777" w:rsidR="007D5574" w:rsidRPr="00002536" w:rsidRDefault="00E6453C" w:rsidP="00A52E03">
      <w:pPr>
        <w:jc w:val="left"/>
        <w:rPr>
          <w:rFonts w:cs="Times"/>
          <w:color w:val="auto"/>
        </w:rPr>
      </w:pPr>
      <w:r w:rsidRPr="00002536">
        <w:rPr>
          <w:rFonts w:cs="Times"/>
          <w:color w:val="auto"/>
        </w:rPr>
        <w:t>1.2 If using paraffin-embedded samples, section at the desired thickness, float the ribbon onto a warm water bath and mount on standard microscope slides.</w:t>
      </w:r>
      <w:r w:rsidR="004A6B08" w:rsidRPr="00002536">
        <w:rPr>
          <w:rFonts w:cs="Times"/>
          <w:color w:val="auto"/>
        </w:rPr>
        <w:t xml:space="preserve"> </w:t>
      </w:r>
    </w:p>
    <w:p w14:paraId="119D315D" w14:textId="77777777" w:rsidR="007D5574" w:rsidRPr="00002536" w:rsidRDefault="007D5574" w:rsidP="00A52E03">
      <w:pPr>
        <w:jc w:val="left"/>
        <w:rPr>
          <w:rFonts w:cs="Times"/>
          <w:color w:val="auto"/>
        </w:rPr>
      </w:pPr>
    </w:p>
    <w:p w14:paraId="58D8A4BC" w14:textId="32055511" w:rsidR="00E6453C" w:rsidRPr="00002536" w:rsidRDefault="004A6B08" w:rsidP="00A52E03">
      <w:pPr>
        <w:jc w:val="left"/>
        <w:rPr>
          <w:rFonts w:cs="Times"/>
          <w:color w:val="auto"/>
        </w:rPr>
      </w:pPr>
      <w:r w:rsidRPr="00002536">
        <w:rPr>
          <w:rFonts w:cs="Times"/>
          <w:color w:val="auto"/>
        </w:rPr>
        <w:t>Note: Precise effects of long-term fixation and paraffin-embedding of biological samples are not known. As described in 1.1, ensure all samples have undergone identical sample preparation procedures if comparative analysis is intended.</w:t>
      </w:r>
    </w:p>
    <w:p w14:paraId="097EEA4A" w14:textId="77777777" w:rsidR="00E6453C" w:rsidRPr="00002536" w:rsidRDefault="00E6453C" w:rsidP="00A52E03">
      <w:pPr>
        <w:jc w:val="left"/>
        <w:rPr>
          <w:rFonts w:cs="Times"/>
          <w:color w:val="auto"/>
        </w:rPr>
      </w:pPr>
    </w:p>
    <w:p w14:paraId="4229881B" w14:textId="156A65DB" w:rsidR="006B01FB" w:rsidRPr="00002536" w:rsidRDefault="00E6453C" w:rsidP="00A52E03">
      <w:pPr>
        <w:jc w:val="left"/>
        <w:rPr>
          <w:rFonts w:cs="Times"/>
          <w:color w:val="auto"/>
        </w:rPr>
      </w:pPr>
      <w:r w:rsidRPr="00002536">
        <w:rPr>
          <w:rFonts w:cs="Times"/>
          <w:color w:val="auto"/>
        </w:rPr>
        <w:t>1.2.1 Dewax paraffin-embedded samples by dipping the slide in three changes of xylene</w:t>
      </w:r>
      <w:r w:rsidR="006B01FB" w:rsidRPr="00002536">
        <w:rPr>
          <w:rFonts w:cs="Times"/>
          <w:color w:val="auto"/>
        </w:rPr>
        <w:t xml:space="preserve">, one change each of 100% ethanol, 95% ethanol, 70% ethanol and a minimum of three changes in ISO 3696 or equivalent purified water (hereafter, </w:t>
      </w:r>
      <w:r w:rsidR="00B52AD2" w:rsidRPr="00002536">
        <w:rPr>
          <w:rFonts w:cs="Times"/>
          <w:color w:val="auto"/>
        </w:rPr>
        <w:t>referred</w:t>
      </w:r>
      <w:r w:rsidR="006B01FB" w:rsidRPr="00002536">
        <w:rPr>
          <w:rFonts w:cs="Times"/>
          <w:color w:val="auto"/>
        </w:rPr>
        <w:t xml:space="preserve"> to as ‘water’</w:t>
      </w:r>
      <w:r w:rsidR="00FF0FA5">
        <w:rPr>
          <w:rFonts w:cs="Times"/>
          <w:color w:val="auto"/>
        </w:rPr>
        <w:t xml:space="preserve">; see Hare </w:t>
      </w:r>
      <w:r w:rsidR="00FF0FA5">
        <w:rPr>
          <w:rFonts w:cs="Times"/>
          <w:i/>
          <w:color w:val="auto"/>
        </w:rPr>
        <w:t>et al</w:t>
      </w:r>
      <w:r w:rsidR="00FF0FA5">
        <w:rPr>
          <w:rFonts w:cs="Times"/>
          <w:color w:val="auto"/>
        </w:rPr>
        <w:t>.</w:t>
      </w:r>
      <w:r w:rsidR="00FF0FA5">
        <w:rPr>
          <w:rFonts w:cs="Times"/>
          <w:color w:val="auto"/>
        </w:rPr>
        <w:fldChar w:fldCharType="begin"/>
      </w:r>
      <w:r w:rsidR="00FF0FA5">
        <w:rPr>
          <w:rFonts w:cs="Times"/>
          <w:color w:val="auto"/>
        </w:rPr>
        <w:instrText xml:space="preserve"> ADDIN EN.CITE &lt;EndNote&gt;&lt;Cite&gt;&lt;Author&gt;Hare&lt;/Author&gt;&lt;Year&gt;2016&lt;/Year&gt;&lt;RecNum&gt;31&lt;/RecNum&gt;&lt;DisplayText&gt;&lt;style face="superscript"&gt;21&lt;/style&gt;&lt;/DisplayText&gt;&lt;record&gt;&lt;rec-number&gt;31&lt;/rec-number&gt;&lt;foreign-keys&gt;&lt;key app="EN" db-id="5sf0fd0d4drr5sedza9vx29hzx9vf0efafdp" timestamp="1466923811"&gt;31&lt;/key&gt;&lt;/foreign-keys&gt;&lt;ref-type name="Journal Article"&gt;17&lt;/ref-type&gt;&lt;contributors&gt;&lt;authors&gt;&lt;author&gt;Hare, Dominic J&lt;/author&gt;&lt;author&gt;Raven, Erika P&lt;/author&gt;&lt;author&gt;Roberts, Blaine R&lt;/author&gt;&lt;author&gt;Bogeski, Mirjana&lt;/author&gt;&lt;author&gt;Portbury, Stuart D&lt;/author&gt;&lt;author&gt;McLean, Catriona A&lt;/author&gt;&lt;author&gt;Masters, Colin L&lt;/author&gt;&lt;author&gt;Connor, James R&lt;/author&gt;&lt;author&gt;Bush, Ashley I&lt;/author&gt;&lt;author&gt;Crouch, Peter J&lt;/author&gt;&lt;author&gt;Doble, Philip A&lt;/author&gt;&lt;/authors&gt;&lt;/contributors&gt;&lt;auth-address&gt;Elemental Bio-imaging Facility, University of Technology Sydney, Australia; The Florey Institute of Neuroscience and Mental Health, The University of Melbourne, Australia. Electronic address: dominic.hare@uts.edu.au.&lt;/auth-address&gt;&lt;titles&gt;&lt;title&gt;Laser ablation-inductively coupled plasma-mass spectrometry imaging of white and gray matter iron distribution in Alzheimer&amp;apos;s disease frontal cortex.&lt;/title&gt;&lt;secondary-title&gt;NeuroImage&lt;/secondary-title&gt;&lt;/titles&gt;&lt;periodical&gt;&lt;full-title&gt;NeuroImage&lt;/full-title&gt;&lt;/periodical&gt;&lt;pages&gt;124-131&lt;/pages&gt;&lt;volume&gt;137&lt;/volume&gt;&lt;dates&gt;&lt;year&gt;2016&lt;/year&gt;&lt;pub-dates&gt;&lt;date&gt;Aug 15&lt;/date&gt;&lt;/pub-dates&gt;&lt;/dates&gt;&lt;accession-num&gt;27233149&lt;/accession-num&gt;&lt;label&gt;r06033&lt;/label&gt;&lt;urls&gt;&lt;related-urls&gt;&lt;url&gt;http://www.sciencedirect.com/science/article/pii/S105381191630177X&lt;/url&gt;&lt;/related-urls&gt;&lt;pdf-urls&gt;&lt;url&gt;file://localhost/Users/djhare/Dropbox/Research/Articles%20Library/Library.papers3/Files/70/70B62E70-89EC-4228-BAC4-0FFBE48E3F66.pdf&lt;/url&gt;&lt;/pdf-urls&gt;&lt;/urls&gt;&lt;custom3&gt;papers3://publication/uuid/57D7FDEF-5397-42A5-A910-2D0B86609028&lt;/custom3&gt;&lt;electronic-resource-num&gt;10.1016/j.neuroimage.2016.05.057&lt;/electronic-resource-num&gt;&lt;language&gt;English&lt;/language&gt;&lt;/record&gt;&lt;/Cite&gt;&lt;/EndNote&gt;</w:instrText>
      </w:r>
      <w:r w:rsidR="00FF0FA5">
        <w:rPr>
          <w:rFonts w:cs="Times"/>
          <w:color w:val="auto"/>
        </w:rPr>
        <w:fldChar w:fldCharType="separate"/>
      </w:r>
      <w:r w:rsidR="00FF0FA5" w:rsidRPr="00FF0FA5">
        <w:rPr>
          <w:rFonts w:cs="Times"/>
          <w:noProof/>
          <w:color w:val="auto"/>
          <w:vertAlign w:val="superscript"/>
        </w:rPr>
        <w:t>21</w:t>
      </w:r>
      <w:r w:rsidR="00FF0FA5">
        <w:rPr>
          <w:rFonts w:cs="Times"/>
          <w:color w:val="auto"/>
        </w:rPr>
        <w:fldChar w:fldCharType="end"/>
      </w:r>
      <w:r w:rsidR="00FF0FA5">
        <w:rPr>
          <w:rFonts w:cs="Times"/>
          <w:color w:val="auto"/>
        </w:rPr>
        <w:t xml:space="preserve"> for a detailed method</w:t>
      </w:r>
      <w:r w:rsidR="006B01FB" w:rsidRPr="00002536">
        <w:rPr>
          <w:rFonts w:cs="Times"/>
          <w:color w:val="auto"/>
        </w:rPr>
        <w:t>).</w:t>
      </w:r>
    </w:p>
    <w:p w14:paraId="2A1D22CB" w14:textId="77777777" w:rsidR="00E6453C" w:rsidRPr="00002536" w:rsidRDefault="00E6453C" w:rsidP="00A52E03">
      <w:pPr>
        <w:jc w:val="left"/>
        <w:rPr>
          <w:rFonts w:cs="Times"/>
          <w:color w:val="auto"/>
        </w:rPr>
      </w:pPr>
    </w:p>
    <w:p w14:paraId="3ACC99AB" w14:textId="30698E4F" w:rsidR="00E6453C" w:rsidRPr="00002536" w:rsidRDefault="00E6453C" w:rsidP="00A52E03">
      <w:pPr>
        <w:jc w:val="left"/>
        <w:rPr>
          <w:rFonts w:cs="Times"/>
          <w:color w:val="auto"/>
        </w:rPr>
      </w:pPr>
      <w:r w:rsidRPr="00002536">
        <w:rPr>
          <w:rFonts w:cs="Times"/>
          <w:color w:val="auto"/>
        </w:rPr>
        <w:t xml:space="preserve">1.3 </w:t>
      </w:r>
      <w:r w:rsidR="006B01FB" w:rsidRPr="00002536">
        <w:rPr>
          <w:rFonts w:cs="Times"/>
          <w:color w:val="auto"/>
        </w:rPr>
        <w:t>Allow samples to air-dry</w:t>
      </w:r>
      <w:r w:rsidR="004A6B08" w:rsidRPr="00002536">
        <w:rPr>
          <w:rFonts w:cs="Times"/>
          <w:color w:val="auto"/>
        </w:rPr>
        <w:t xml:space="preserve"> for approximately 1 hour</w:t>
      </w:r>
      <w:r w:rsidR="006B01FB" w:rsidRPr="00002536">
        <w:rPr>
          <w:rFonts w:cs="Times"/>
          <w:color w:val="auto"/>
        </w:rPr>
        <w:t xml:space="preserve"> in a dust-free environment, such as a slide box with the samples p</w:t>
      </w:r>
      <w:r w:rsidR="004A6B08" w:rsidRPr="00002536">
        <w:rPr>
          <w:rFonts w:cs="Times"/>
          <w:color w:val="auto"/>
        </w:rPr>
        <w:t>laced vertically in racks and the lid left ajar.</w:t>
      </w:r>
    </w:p>
    <w:p w14:paraId="475B2096" w14:textId="5F7F676F" w:rsidR="00E6453C" w:rsidRPr="00002536" w:rsidRDefault="00E6453C" w:rsidP="00A52E03">
      <w:pPr>
        <w:jc w:val="left"/>
        <w:rPr>
          <w:rFonts w:cs="Times"/>
          <w:color w:val="auto"/>
        </w:rPr>
      </w:pPr>
    </w:p>
    <w:p w14:paraId="567B7B80" w14:textId="2352D823" w:rsidR="007D5574" w:rsidRPr="00002536" w:rsidRDefault="007D5574" w:rsidP="00A52E03">
      <w:pPr>
        <w:jc w:val="left"/>
        <w:rPr>
          <w:rFonts w:cs="Times"/>
          <w:b/>
          <w:color w:val="auto"/>
        </w:rPr>
      </w:pPr>
      <w:r w:rsidRPr="00002536">
        <w:rPr>
          <w:rFonts w:cs="Times"/>
          <w:b/>
          <w:color w:val="auto"/>
        </w:rPr>
        <w:t>2. Preparation of matrix-matched standards</w:t>
      </w:r>
    </w:p>
    <w:p w14:paraId="5A3DB89D" w14:textId="08BD008B" w:rsidR="007D5574" w:rsidRPr="00DA3079" w:rsidRDefault="007D5574" w:rsidP="00A52E03">
      <w:pPr>
        <w:jc w:val="left"/>
        <w:rPr>
          <w:rFonts w:cs="Times"/>
          <w:color w:val="auto"/>
        </w:rPr>
      </w:pPr>
      <w:r w:rsidRPr="00DA3079">
        <w:rPr>
          <w:rFonts w:cs="Times"/>
          <w:color w:val="auto"/>
        </w:rPr>
        <w:t>Note: The following is a summarized protocol previously published</w:t>
      </w:r>
      <w:r w:rsidR="004D19C0" w:rsidRPr="00DA3079">
        <w:rPr>
          <w:rFonts w:cs="Times"/>
          <w:color w:val="auto"/>
        </w:rPr>
        <w:fldChar w:fldCharType="begin"/>
      </w:r>
      <w:r w:rsidR="004D19C0" w:rsidRPr="00DA3079">
        <w:rPr>
          <w:rFonts w:cs="Times"/>
          <w:color w:val="auto"/>
        </w:rPr>
        <w:instrText xml:space="preserve"> ADDIN EN.CITE &lt;EndNote&gt;&lt;Cite&gt;&lt;Author&gt;Hare&lt;/Author&gt;&lt;Year&gt;2013&lt;/Year&gt;&lt;RecNum&gt;10&lt;/RecNum&gt;&lt;DisplayText&gt;&lt;style face="superscript"&gt;9&lt;/style&gt;&lt;/DisplayText&gt;&lt;record&gt;&lt;rec-number&gt;10&lt;/rec-number&gt;&lt;foreign-keys&gt;&lt;key app="EN" db-id="5sf0fd0d4drr5sedza9vx29hzx9vf0efafdp" timestamp="1463026515"&gt;10&lt;/key&gt;&lt;/foreign-keys&gt;&lt;ref-type name="Journal Article"&gt;17&lt;/ref-type&gt;&lt;contributors&gt;&lt;authors&gt;&lt;author&gt;Hare, Dominic J&lt;/author&gt;&lt;author&gt;Lear, Jessica&lt;/author&gt;&lt;author&gt;Bishop, David&lt;/author&gt;&lt;author&gt;Beavis, Alison&lt;/author&gt;&lt;author&gt;Doble, Philip A&lt;/author&gt;&lt;/authors&gt;&lt;/contributors&gt;&lt;titles&gt;&lt;title&gt;Protocol for production of matrix-matched brain tissue standards for imaging by laser ablation-inductively coupled plasma-mass spectrometry&lt;/title&gt;&lt;secondary-title&gt;Analytical Methods&lt;/secondary-title&gt;&lt;/titles&gt;&lt;periodical&gt;&lt;full-title&gt;Analytical Methods&lt;/full-title&gt;&lt;/periodical&gt;&lt;pages&gt;1915-1921&lt;/pages&gt;&lt;volume&gt;5&lt;/volume&gt;&lt;number&gt;8&lt;/number&gt;&lt;dates&gt;&lt;year&gt;2013&lt;/year&gt;&lt;/dates&gt;&lt;publisher&gt;The Royal Society of Chemistry&lt;/publisher&gt;&lt;label&gt;r01886&lt;/label&gt;&lt;urls&gt;&lt;related-urls&gt;&lt;url&gt;http://xlink.rsc.org/?DOI=c3ay26248k&lt;/url&gt;&lt;/related-urls&gt;&lt;pdf-urls&gt;&lt;url&gt;file://localhost/Users/djhare/Dropbox/Research/Articles%20Library/Library.papers3/Articles/2013/Hare/Anal.%20Methods%202013%20Hare.pdf&lt;/url&gt;&lt;/pdf-urls&gt;&lt;/urls&gt;&lt;custom3&gt;papers3://publication/uuid/98A0ADFE-6385-4FC2-A88A-1302A6BF41F0&lt;/custom3&gt;&lt;electronic-resource-num&gt;10.1039/c3ay26248k&lt;/electronic-resource-num&gt;&lt;language&gt;English&lt;/language&gt;&lt;/record&gt;&lt;/Cite&gt;&lt;/EndNote&gt;</w:instrText>
      </w:r>
      <w:r w:rsidR="004D19C0" w:rsidRPr="00DA3079">
        <w:rPr>
          <w:rFonts w:cs="Times"/>
          <w:color w:val="auto"/>
        </w:rPr>
        <w:fldChar w:fldCharType="separate"/>
      </w:r>
      <w:r w:rsidR="004D19C0" w:rsidRPr="00DA3079">
        <w:rPr>
          <w:rFonts w:cs="Times"/>
          <w:noProof/>
          <w:color w:val="auto"/>
          <w:vertAlign w:val="superscript"/>
        </w:rPr>
        <w:t>9</w:t>
      </w:r>
      <w:r w:rsidR="004D19C0" w:rsidRPr="00DA3079">
        <w:rPr>
          <w:rFonts w:cs="Times"/>
          <w:color w:val="auto"/>
        </w:rPr>
        <w:fldChar w:fldCharType="end"/>
      </w:r>
      <w:r w:rsidR="004D19C0" w:rsidRPr="00DA3079">
        <w:rPr>
          <w:rFonts w:cs="Times"/>
          <w:color w:val="auto"/>
        </w:rPr>
        <w:t>. Please consult the original paper for detailed steps for preparing matrix-matched tissue standards.</w:t>
      </w:r>
    </w:p>
    <w:p w14:paraId="12F98055" w14:textId="77777777" w:rsidR="004D19C0" w:rsidRPr="00002536" w:rsidRDefault="004D19C0" w:rsidP="00A52E03">
      <w:pPr>
        <w:jc w:val="left"/>
        <w:rPr>
          <w:rFonts w:cs="Times"/>
          <w:color w:val="auto"/>
        </w:rPr>
      </w:pPr>
    </w:p>
    <w:p w14:paraId="55CA88CC" w14:textId="0B010E1E" w:rsidR="004D19C0" w:rsidRPr="00002536" w:rsidRDefault="004D19C0" w:rsidP="00A52E03">
      <w:pPr>
        <w:jc w:val="left"/>
        <w:rPr>
          <w:rFonts w:cs="Times"/>
          <w:color w:val="auto"/>
        </w:rPr>
      </w:pPr>
      <w:r w:rsidRPr="00002536">
        <w:rPr>
          <w:rFonts w:cs="Times"/>
          <w:color w:val="auto"/>
        </w:rPr>
        <w:t xml:space="preserve">2.1 Obtain </w:t>
      </w:r>
      <w:r w:rsidR="00B52AD2" w:rsidRPr="00002536">
        <w:rPr>
          <w:rFonts w:cs="Times"/>
          <w:color w:val="auto"/>
        </w:rPr>
        <w:t>commercial</w:t>
      </w:r>
      <w:r w:rsidRPr="00002536">
        <w:rPr>
          <w:rFonts w:cs="Times"/>
          <w:color w:val="auto"/>
        </w:rPr>
        <w:t xml:space="preserve"> lamb brains (or similar) and rinse in water, removing all blood and connective tissue.</w:t>
      </w:r>
    </w:p>
    <w:p w14:paraId="20A63A6F" w14:textId="77777777" w:rsidR="004D19C0" w:rsidRPr="00002536" w:rsidRDefault="004D19C0" w:rsidP="00A52E03">
      <w:pPr>
        <w:jc w:val="left"/>
        <w:rPr>
          <w:rFonts w:cs="Times"/>
          <w:color w:val="auto"/>
        </w:rPr>
      </w:pPr>
    </w:p>
    <w:p w14:paraId="241C87CC" w14:textId="593B7034" w:rsidR="004D19C0" w:rsidRPr="00002536" w:rsidRDefault="004D19C0" w:rsidP="00A52E03">
      <w:pPr>
        <w:jc w:val="left"/>
        <w:rPr>
          <w:rFonts w:cs="Times"/>
          <w:color w:val="auto"/>
        </w:rPr>
      </w:pPr>
      <w:r w:rsidRPr="00002536">
        <w:rPr>
          <w:rFonts w:cs="Times"/>
          <w:color w:val="auto"/>
        </w:rPr>
        <w:t xml:space="preserve">2.2 Using a </w:t>
      </w:r>
      <w:r w:rsidR="007A7690" w:rsidRPr="00002536">
        <w:rPr>
          <w:rFonts w:cs="Times"/>
          <w:color w:val="auto"/>
        </w:rPr>
        <w:t xml:space="preserve">scalpel, carefully dissect </w:t>
      </w:r>
      <w:r w:rsidR="00422F78" w:rsidRPr="00002536">
        <w:rPr>
          <w:rFonts w:cs="Times"/>
          <w:color w:val="auto"/>
        </w:rPr>
        <w:t>approximately 50</w:t>
      </w:r>
      <w:r w:rsidR="007A7690" w:rsidRPr="00002536">
        <w:rPr>
          <w:rFonts w:cs="Times"/>
          <w:color w:val="auto"/>
        </w:rPr>
        <w:t xml:space="preserve"> </w:t>
      </w:r>
      <w:r w:rsidR="007A7690" w:rsidRPr="00610266">
        <w:rPr>
          <w:rFonts w:cs="Times"/>
          <w:color w:val="auto"/>
        </w:rPr>
        <w:t xml:space="preserve">g </w:t>
      </w:r>
      <w:r w:rsidR="007A7690" w:rsidRPr="00002536">
        <w:rPr>
          <w:rFonts w:cs="Times"/>
          <w:color w:val="auto"/>
        </w:rPr>
        <w:t xml:space="preserve">of cortical tissue and partially </w:t>
      </w:r>
      <w:r w:rsidR="00422F78" w:rsidRPr="00002536">
        <w:rPr>
          <w:rFonts w:cs="Times"/>
          <w:color w:val="auto"/>
        </w:rPr>
        <w:t xml:space="preserve">homogenize using a hand-held tissue homogenizer with a polycarbonate </w:t>
      </w:r>
      <w:r w:rsidR="00B52AD2" w:rsidRPr="00002536">
        <w:rPr>
          <w:rFonts w:cs="Times"/>
          <w:color w:val="auto"/>
        </w:rPr>
        <w:t>disposable</w:t>
      </w:r>
      <w:r w:rsidR="00422F78" w:rsidRPr="00002536">
        <w:rPr>
          <w:rFonts w:cs="Times"/>
          <w:color w:val="auto"/>
        </w:rPr>
        <w:t xml:space="preserve"> probe</w:t>
      </w:r>
      <w:r w:rsidR="000E498C" w:rsidRPr="00002536">
        <w:rPr>
          <w:rFonts w:cs="Times"/>
          <w:color w:val="auto"/>
        </w:rPr>
        <w:t xml:space="preserve"> on </w:t>
      </w:r>
      <w:r w:rsidR="000E498C" w:rsidRPr="00002536">
        <w:rPr>
          <w:rFonts w:cs="Times"/>
          <w:color w:val="auto"/>
        </w:rPr>
        <w:lastRenderedPageBreak/>
        <w:t>low power</w:t>
      </w:r>
      <w:r w:rsidR="00422F78" w:rsidRPr="00002536">
        <w:rPr>
          <w:rFonts w:cs="Times"/>
          <w:color w:val="auto"/>
        </w:rPr>
        <w:t>.</w:t>
      </w:r>
      <w:r w:rsidR="000B5596" w:rsidRPr="00002536">
        <w:rPr>
          <w:rFonts w:cs="Times"/>
          <w:color w:val="auto"/>
        </w:rPr>
        <w:t xml:space="preserve"> Divide into 5 g aliquots, with the number depending on the calibration range and number of calibration points desired.</w:t>
      </w:r>
    </w:p>
    <w:p w14:paraId="22C3A3CA" w14:textId="77777777" w:rsidR="000F0DCD" w:rsidRPr="00002536" w:rsidRDefault="000F0DCD" w:rsidP="00A52E03">
      <w:pPr>
        <w:jc w:val="left"/>
        <w:rPr>
          <w:rFonts w:cs="Times"/>
          <w:color w:val="auto"/>
        </w:rPr>
      </w:pPr>
    </w:p>
    <w:p w14:paraId="466F4AD5" w14:textId="1CD210E8" w:rsidR="000F0DCD" w:rsidRPr="00002536" w:rsidRDefault="000F0DCD" w:rsidP="00A52E03">
      <w:pPr>
        <w:jc w:val="left"/>
        <w:rPr>
          <w:rFonts w:cs="Times"/>
          <w:color w:val="auto"/>
        </w:rPr>
      </w:pPr>
      <w:r w:rsidRPr="00002536">
        <w:rPr>
          <w:rFonts w:cs="Times"/>
          <w:color w:val="auto"/>
        </w:rPr>
        <w:t>2.3 Prepare solutions of metals to spike each standard by dissolving a soluble salt of each analyte (</w:t>
      </w:r>
      <w:r w:rsidRPr="00002536">
        <w:rPr>
          <w:rFonts w:cs="Times"/>
          <w:i/>
          <w:color w:val="auto"/>
        </w:rPr>
        <w:t>e.g.</w:t>
      </w:r>
      <w:r w:rsidRPr="00002536">
        <w:rPr>
          <w:rFonts w:cs="Times"/>
          <w:color w:val="auto"/>
        </w:rPr>
        <w:t xml:space="preserve"> FeSO</w:t>
      </w:r>
      <w:r w:rsidR="003F0088" w:rsidRPr="00002536">
        <w:rPr>
          <w:rFonts w:cs="Times"/>
          <w:color w:val="auto"/>
          <w:vertAlign w:val="subscript"/>
        </w:rPr>
        <w:t>4</w:t>
      </w:r>
      <w:r w:rsidR="003F0088" w:rsidRPr="00002536">
        <w:rPr>
          <w:rFonts w:cs="Times"/>
          <w:color w:val="auto"/>
        </w:rPr>
        <w:t>.H</w:t>
      </w:r>
      <w:r w:rsidR="003F0088" w:rsidRPr="00002536">
        <w:rPr>
          <w:rFonts w:cs="Times"/>
          <w:color w:val="auto"/>
          <w:vertAlign w:val="subscript"/>
        </w:rPr>
        <w:t>2</w:t>
      </w:r>
      <w:r w:rsidR="003F0088" w:rsidRPr="00002536">
        <w:rPr>
          <w:rFonts w:cs="Times"/>
          <w:color w:val="auto"/>
        </w:rPr>
        <w:t xml:space="preserve">O) in 1% nitric acid to produce 0.1, 1 and 100 </w:t>
      </w:r>
      <w:r w:rsidR="00B01A3F" w:rsidRPr="00002536">
        <w:rPr>
          <w:rFonts w:cs="Times"/>
          <w:color w:val="auto"/>
        </w:rPr>
        <w:t xml:space="preserve">mg </w:t>
      </w:r>
      <w:r w:rsidR="00B01A3F" w:rsidRPr="00610266">
        <w:rPr>
          <w:rFonts w:cs="Times"/>
          <w:color w:val="auto"/>
        </w:rPr>
        <w:t>metal</w:t>
      </w:r>
      <w:r w:rsidR="00B01A3F" w:rsidRPr="00002536">
        <w:rPr>
          <w:rFonts w:cs="Times"/>
          <w:color w:val="auto"/>
        </w:rPr>
        <w:t xml:space="preserve"> mL</w:t>
      </w:r>
      <w:r w:rsidR="00B01A3F" w:rsidRPr="00002536">
        <w:rPr>
          <w:rFonts w:cs="Times"/>
          <w:color w:val="auto"/>
          <w:vertAlign w:val="superscript"/>
        </w:rPr>
        <w:t>-1</w:t>
      </w:r>
      <w:r w:rsidR="00B01A3F" w:rsidRPr="00002536">
        <w:rPr>
          <w:rFonts w:cs="Times"/>
          <w:color w:val="auto"/>
        </w:rPr>
        <w:t xml:space="preserve"> stocks.</w:t>
      </w:r>
    </w:p>
    <w:p w14:paraId="2AB282C5" w14:textId="77777777" w:rsidR="00B01A3F" w:rsidRPr="00002536" w:rsidRDefault="00B01A3F" w:rsidP="00A52E03">
      <w:pPr>
        <w:jc w:val="left"/>
        <w:rPr>
          <w:rFonts w:cs="Times"/>
          <w:color w:val="auto"/>
        </w:rPr>
      </w:pPr>
    </w:p>
    <w:p w14:paraId="0FEAC784" w14:textId="77777777" w:rsidR="000E498C" w:rsidRPr="00002536" w:rsidRDefault="00B01A3F" w:rsidP="00A52E03">
      <w:pPr>
        <w:jc w:val="left"/>
        <w:rPr>
          <w:rFonts w:cs="Times"/>
          <w:color w:val="auto"/>
        </w:rPr>
      </w:pPr>
      <w:r w:rsidRPr="00002536">
        <w:rPr>
          <w:rFonts w:cs="Times"/>
          <w:color w:val="auto"/>
        </w:rPr>
        <w:t>2</w:t>
      </w:r>
      <w:r w:rsidR="000E498C" w:rsidRPr="00002536">
        <w:rPr>
          <w:rFonts w:cs="Times"/>
          <w:color w:val="auto"/>
        </w:rPr>
        <w:t>.4</w:t>
      </w:r>
      <w:r w:rsidRPr="00002536">
        <w:rPr>
          <w:rFonts w:cs="Times"/>
          <w:color w:val="auto"/>
        </w:rPr>
        <w:t xml:space="preserve"> Add a pre-calculated volume of the stock solution</w:t>
      </w:r>
      <w:r w:rsidR="00F47573" w:rsidRPr="00002536">
        <w:rPr>
          <w:rFonts w:cs="Times"/>
          <w:color w:val="auto"/>
        </w:rPr>
        <w:t xml:space="preserve"> to the 5 g aliquoted tissue</w:t>
      </w:r>
      <w:r w:rsidRPr="00002536">
        <w:rPr>
          <w:rFonts w:cs="Times"/>
          <w:color w:val="auto"/>
        </w:rPr>
        <w:t xml:space="preserve"> (</w:t>
      </w:r>
      <w:r w:rsidRPr="00002536">
        <w:rPr>
          <w:rFonts w:cs="Times"/>
          <w:i/>
          <w:color w:val="auto"/>
        </w:rPr>
        <w:t>e.g.</w:t>
      </w:r>
      <w:r w:rsidRPr="00002536">
        <w:rPr>
          <w:rFonts w:cs="Times"/>
          <w:color w:val="auto"/>
        </w:rPr>
        <w:t xml:space="preserve"> 5 μL of 10 mg mL</w:t>
      </w:r>
      <w:r w:rsidRPr="00002536">
        <w:rPr>
          <w:rFonts w:cs="Times"/>
          <w:color w:val="auto"/>
          <w:vertAlign w:val="superscript"/>
        </w:rPr>
        <w:t>-1</w:t>
      </w:r>
      <w:r w:rsidR="00F47573" w:rsidRPr="00002536">
        <w:rPr>
          <w:rFonts w:cs="Times"/>
          <w:color w:val="auto"/>
        </w:rPr>
        <w:t xml:space="preserve"> for an approximate final concentration of 10 </w:t>
      </w:r>
      <w:r w:rsidR="000E498C" w:rsidRPr="00002536">
        <w:rPr>
          <w:rFonts w:cs="Times"/>
          <w:color w:val="auto"/>
        </w:rPr>
        <w:t>μg g</w:t>
      </w:r>
      <w:r w:rsidR="000E498C" w:rsidRPr="00002536">
        <w:rPr>
          <w:rFonts w:cs="Times"/>
          <w:color w:val="auto"/>
          <w:vertAlign w:val="superscript"/>
        </w:rPr>
        <w:t>-1</w:t>
      </w:r>
      <w:r w:rsidR="000E498C" w:rsidRPr="00002536">
        <w:rPr>
          <w:rFonts w:cs="Times"/>
          <w:color w:val="auto"/>
        </w:rPr>
        <w:t xml:space="preserve"> wet tissue) to achieve a range of spiked metal levels in each standard. </w:t>
      </w:r>
    </w:p>
    <w:p w14:paraId="147606C2" w14:textId="77777777" w:rsidR="000E498C" w:rsidRPr="00002536" w:rsidRDefault="000E498C" w:rsidP="00A52E03">
      <w:pPr>
        <w:jc w:val="left"/>
        <w:rPr>
          <w:rFonts w:cs="Times"/>
          <w:color w:val="auto"/>
        </w:rPr>
      </w:pPr>
    </w:p>
    <w:p w14:paraId="1D4F8960" w14:textId="14F92213" w:rsidR="00B01A3F" w:rsidRPr="00002536" w:rsidRDefault="000E498C" w:rsidP="00A52E03">
      <w:pPr>
        <w:jc w:val="left"/>
        <w:rPr>
          <w:rFonts w:cs="Times"/>
          <w:color w:val="auto"/>
        </w:rPr>
      </w:pPr>
      <w:r w:rsidRPr="00002536">
        <w:rPr>
          <w:rFonts w:cs="Times"/>
          <w:color w:val="auto"/>
        </w:rPr>
        <w:t>2.4.1 Depending on the desired final concentration of each standard, use a combination of each metal stock solution to ensure the minimal amount of solutions are added to the standard. Add a final spike of water to each standard to ensure equivalent volumes of added liquid is present in each standard.</w:t>
      </w:r>
    </w:p>
    <w:p w14:paraId="231C56C9" w14:textId="77777777" w:rsidR="000E498C" w:rsidRPr="00002536" w:rsidRDefault="000E498C" w:rsidP="00A52E03">
      <w:pPr>
        <w:jc w:val="left"/>
        <w:rPr>
          <w:rFonts w:cs="Times"/>
          <w:color w:val="auto"/>
        </w:rPr>
      </w:pPr>
    </w:p>
    <w:p w14:paraId="113A2361" w14:textId="25D4BA10" w:rsidR="000E498C" w:rsidRPr="00002536" w:rsidRDefault="000E498C" w:rsidP="00A52E03">
      <w:pPr>
        <w:jc w:val="left"/>
        <w:rPr>
          <w:rFonts w:cs="Times"/>
          <w:color w:val="auto"/>
        </w:rPr>
      </w:pPr>
      <w:r w:rsidRPr="00002536">
        <w:rPr>
          <w:rFonts w:cs="Times"/>
          <w:color w:val="auto"/>
        </w:rPr>
        <w:t>2.4.2 Homogenize the spiked standards on low power for approximately 30 seconds. If not to be used immediately, keep frozen at -20°C in capped polypropylene tubes sealed with parafilm.</w:t>
      </w:r>
    </w:p>
    <w:p w14:paraId="349CDD8A" w14:textId="77777777" w:rsidR="000E498C" w:rsidRPr="00002536" w:rsidRDefault="000E498C" w:rsidP="00A52E03">
      <w:pPr>
        <w:jc w:val="left"/>
        <w:rPr>
          <w:rFonts w:cs="Times"/>
          <w:color w:val="auto"/>
        </w:rPr>
      </w:pPr>
    </w:p>
    <w:p w14:paraId="00EBB82D" w14:textId="55A36988" w:rsidR="000E498C" w:rsidRPr="00002536" w:rsidRDefault="000E498C" w:rsidP="00A52E03">
      <w:pPr>
        <w:jc w:val="left"/>
        <w:rPr>
          <w:rFonts w:cs="Times"/>
          <w:color w:val="auto"/>
        </w:rPr>
      </w:pPr>
      <w:r w:rsidRPr="00002536">
        <w:rPr>
          <w:rFonts w:cs="Times"/>
          <w:color w:val="auto"/>
        </w:rPr>
        <w:t xml:space="preserve">2.5 Determine the accurate concentration and homogeneity of each standard using </w:t>
      </w:r>
      <w:r w:rsidRPr="00002536">
        <w:rPr>
          <w:rFonts w:cs="Times"/>
          <w:b/>
          <w:color w:val="auto"/>
        </w:rPr>
        <w:t>either</w:t>
      </w:r>
      <w:r w:rsidRPr="00002536">
        <w:rPr>
          <w:rFonts w:cs="Times"/>
          <w:color w:val="auto"/>
        </w:rPr>
        <w:t xml:space="preserve"> of the following procedures:</w:t>
      </w:r>
    </w:p>
    <w:p w14:paraId="7FC2221B" w14:textId="77777777" w:rsidR="000E498C" w:rsidRPr="00002536" w:rsidRDefault="000E498C" w:rsidP="00A52E03">
      <w:pPr>
        <w:jc w:val="left"/>
        <w:rPr>
          <w:rFonts w:cs="Times"/>
          <w:color w:val="auto"/>
        </w:rPr>
      </w:pPr>
    </w:p>
    <w:p w14:paraId="2EF6AE4C" w14:textId="5CF2373F" w:rsidR="00E64227" w:rsidRPr="00002536" w:rsidRDefault="000E498C" w:rsidP="00A52E03">
      <w:pPr>
        <w:jc w:val="left"/>
        <w:rPr>
          <w:rFonts w:cs="Times"/>
          <w:color w:val="auto"/>
        </w:rPr>
      </w:pPr>
      <w:r w:rsidRPr="00002536">
        <w:rPr>
          <w:color w:val="auto"/>
        </w:rPr>
        <w:t xml:space="preserve">2.5.1 </w:t>
      </w:r>
      <w:r w:rsidR="00E64227" w:rsidRPr="00002536">
        <w:rPr>
          <w:rFonts w:cs="Times"/>
          <w:color w:val="auto"/>
        </w:rPr>
        <w:t>Microwave</w:t>
      </w:r>
      <w:r w:rsidR="00E64227" w:rsidRPr="00002536">
        <w:rPr>
          <w:color w:val="auto"/>
        </w:rPr>
        <w:t xml:space="preserve"> digestion</w:t>
      </w:r>
    </w:p>
    <w:p w14:paraId="5C107518" w14:textId="77777777" w:rsidR="00E64227" w:rsidRPr="00002536" w:rsidRDefault="00E64227" w:rsidP="00A52E03">
      <w:pPr>
        <w:jc w:val="left"/>
        <w:rPr>
          <w:rFonts w:cs="Times"/>
          <w:color w:val="auto"/>
        </w:rPr>
      </w:pPr>
    </w:p>
    <w:p w14:paraId="00BE596E" w14:textId="77777777" w:rsidR="000174DA" w:rsidRPr="00002536" w:rsidRDefault="00E64227" w:rsidP="00A52E03">
      <w:pPr>
        <w:jc w:val="left"/>
        <w:rPr>
          <w:rFonts w:cs="Times"/>
          <w:color w:val="auto"/>
        </w:rPr>
      </w:pPr>
      <w:r w:rsidRPr="00002536">
        <w:rPr>
          <w:rFonts w:cs="Times"/>
          <w:color w:val="auto"/>
        </w:rPr>
        <w:t>2.5.1.1 P</w:t>
      </w:r>
      <w:r w:rsidR="000E498C" w:rsidRPr="00002536">
        <w:rPr>
          <w:rFonts w:cs="Times"/>
          <w:color w:val="auto"/>
        </w:rPr>
        <w:t xml:space="preserve">lace six </w:t>
      </w:r>
      <w:r w:rsidR="00446D45" w:rsidRPr="00002536">
        <w:rPr>
          <w:rFonts w:cs="Times"/>
          <w:color w:val="auto"/>
        </w:rPr>
        <w:t>accurately weighed</w:t>
      </w:r>
      <w:r w:rsidR="000E498C" w:rsidRPr="00002536">
        <w:rPr>
          <w:rFonts w:cs="Times"/>
          <w:color w:val="auto"/>
        </w:rPr>
        <w:t xml:space="preserve"> </w:t>
      </w:r>
      <w:r w:rsidR="00446D45" w:rsidRPr="00002536">
        <w:rPr>
          <w:rFonts w:cs="Times"/>
          <w:color w:val="auto"/>
        </w:rPr>
        <w:t xml:space="preserve">(approximately </w:t>
      </w:r>
      <w:r w:rsidR="000E498C" w:rsidRPr="00002536">
        <w:rPr>
          <w:rFonts w:cs="Times"/>
          <w:color w:val="auto"/>
        </w:rPr>
        <w:t>50 mg</w:t>
      </w:r>
      <w:r w:rsidR="00446D45" w:rsidRPr="00002536">
        <w:rPr>
          <w:rFonts w:cs="Times"/>
          <w:color w:val="auto"/>
        </w:rPr>
        <w:t>)</w:t>
      </w:r>
      <w:r w:rsidR="000E498C" w:rsidRPr="00002536">
        <w:rPr>
          <w:rFonts w:cs="Times"/>
          <w:color w:val="auto"/>
        </w:rPr>
        <w:t xml:space="preserve"> aliquots of a standard in a</w:t>
      </w:r>
      <w:r w:rsidR="009845EC" w:rsidRPr="00002536">
        <w:rPr>
          <w:rFonts w:cs="Times"/>
          <w:color w:val="auto"/>
        </w:rPr>
        <w:t xml:space="preserve"> washed</w:t>
      </w:r>
      <w:r w:rsidR="000E498C" w:rsidRPr="00002536">
        <w:rPr>
          <w:rFonts w:cs="Times"/>
          <w:color w:val="auto"/>
        </w:rPr>
        <w:t xml:space="preserve"> PTFE</w:t>
      </w:r>
      <w:r w:rsidR="009845EC" w:rsidRPr="00002536">
        <w:rPr>
          <w:rFonts w:cs="Times"/>
          <w:color w:val="auto"/>
        </w:rPr>
        <w:t xml:space="preserve"> digestion vessel </w:t>
      </w:r>
      <w:r w:rsidR="00433028" w:rsidRPr="00002536">
        <w:rPr>
          <w:rFonts w:cs="Times"/>
          <w:color w:val="auto"/>
        </w:rPr>
        <w:t>and add 4 mL of concentrated (65</w:t>
      </w:r>
      <w:r w:rsidR="009845EC" w:rsidRPr="00002536">
        <w:rPr>
          <w:rFonts w:cs="Times"/>
          <w:color w:val="auto"/>
        </w:rPr>
        <w:t xml:space="preserve">%) nitric acid and 1 mL of 30% hydrogen peroxide. </w:t>
      </w:r>
      <w:r w:rsidR="00F20493" w:rsidRPr="00002536">
        <w:rPr>
          <w:rFonts w:cs="Times"/>
          <w:color w:val="auto"/>
        </w:rPr>
        <w:t xml:space="preserve">Seal and digest at 500 W for 30 minutes. </w:t>
      </w:r>
    </w:p>
    <w:p w14:paraId="4F673C83" w14:textId="77777777" w:rsidR="000174DA" w:rsidRPr="00002536" w:rsidRDefault="000174DA" w:rsidP="00A52E03">
      <w:pPr>
        <w:jc w:val="left"/>
        <w:rPr>
          <w:rFonts w:cs="Times"/>
          <w:color w:val="auto"/>
        </w:rPr>
      </w:pPr>
    </w:p>
    <w:p w14:paraId="59706D23" w14:textId="56BB4500" w:rsidR="000174DA" w:rsidRPr="00002536" w:rsidRDefault="000174DA" w:rsidP="00A52E03">
      <w:pPr>
        <w:jc w:val="left"/>
        <w:rPr>
          <w:rFonts w:cs="Times"/>
          <w:color w:val="auto"/>
        </w:rPr>
      </w:pPr>
      <w:r w:rsidRPr="00002536">
        <w:rPr>
          <w:rFonts w:cs="Times"/>
          <w:color w:val="auto"/>
        </w:rPr>
        <w:t xml:space="preserve">2.5.1.2 </w:t>
      </w:r>
      <w:r w:rsidR="00F20493" w:rsidRPr="00002536">
        <w:rPr>
          <w:rFonts w:cs="Times"/>
          <w:color w:val="auto"/>
        </w:rPr>
        <w:t>After cooling the digestion vessel, open in a fume hood and quantitatively transfer the digested solution to an acid-washed 50 mL tube using 10 mL aliquots of water. Make to approximat</w:t>
      </w:r>
      <w:r w:rsidR="00A52E03">
        <w:rPr>
          <w:rFonts w:cs="Times"/>
          <w:color w:val="auto"/>
        </w:rPr>
        <w:t>ely 50 mL, and accurately weigh</w:t>
      </w:r>
      <w:r w:rsidR="00F20493" w:rsidRPr="00002536">
        <w:rPr>
          <w:rFonts w:cs="Times"/>
          <w:color w:val="auto"/>
        </w:rPr>
        <w:t xml:space="preserve"> the mass of the final solution.</w:t>
      </w:r>
      <w:r w:rsidR="00446D45" w:rsidRPr="00002536">
        <w:rPr>
          <w:rFonts w:cs="Times"/>
          <w:color w:val="auto"/>
        </w:rPr>
        <w:t xml:space="preserve"> </w:t>
      </w:r>
    </w:p>
    <w:p w14:paraId="2E1A39B7" w14:textId="77777777" w:rsidR="000174DA" w:rsidRPr="00002536" w:rsidRDefault="000174DA" w:rsidP="00A52E03">
      <w:pPr>
        <w:jc w:val="left"/>
        <w:rPr>
          <w:rFonts w:cs="Times"/>
          <w:color w:val="auto"/>
        </w:rPr>
      </w:pPr>
    </w:p>
    <w:p w14:paraId="79146CD4" w14:textId="2551B8EF" w:rsidR="000E498C" w:rsidRPr="00002536" w:rsidRDefault="000174DA" w:rsidP="00A52E03">
      <w:pPr>
        <w:jc w:val="left"/>
        <w:rPr>
          <w:rFonts w:cs="Times"/>
          <w:color w:val="auto"/>
        </w:rPr>
      </w:pPr>
      <w:r w:rsidRPr="00002536">
        <w:rPr>
          <w:rFonts w:cs="Times"/>
          <w:color w:val="auto"/>
        </w:rPr>
        <w:t xml:space="preserve">2.5.1.3 Repeat </w:t>
      </w:r>
      <w:r w:rsidR="00446D45" w:rsidRPr="00002536">
        <w:rPr>
          <w:rFonts w:cs="Times"/>
          <w:color w:val="auto"/>
        </w:rPr>
        <w:t>step</w:t>
      </w:r>
      <w:r w:rsidRPr="00002536">
        <w:rPr>
          <w:rFonts w:cs="Times"/>
          <w:color w:val="auto"/>
        </w:rPr>
        <w:t>s</w:t>
      </w:r>
      <w:r w:rsidR="00A52E03">
        <w:rPr>
          <w:rFonts w:cs="Times"/>
          <w:color w:val="auto"/>
        </w:rPr>
        <w:t xml:space="preserve"> </w:t>
      </w:r>
      <w:r w:rsidRPr="00002536">
        <w:rPr>
          <w:rFonts w:cs="Times"/>
          <w:color w:val="auto"/>
        </w:rPr>
        <w:t xml:space="preserve">2.5.1.1-2.5.1.2 </w:t>
      </w:r>
      <w:r w:rsidR="00446D45" w:rsidRPr="00002536">
        <w:rPr>
          <w:rFonts w:cs="Times"/>
          <w:color w:val="auto"/>
        </w:rPr>
        <w:t>for each standard.</w:t>
      </w:r>
    </w:p>
    <w:p w14:paraId="39F74BAB" w14:textId="77777777" w:rsidR="00F20493" w:rsidRPr="00002536" w:rsidRDefault="00F20493" w:rsidP="00A52E03">
      <w:pPr>
        <w:jc w:val="left"/>
        <w:rPr>
          <w:rFonts w:cs="Times"/>
          <w:color w:val="auto"/>
        </w:rPr>
      </w:pPr>
    </w:p>
    <w:p w14:paraId="459A880D" w14:textId="5337F5EB" w:rsidR="000174DA" w:rsidRPr="00002536" w:rsidRDefault="00E64227" w:rsidP="00A52E03">
      <w:pPr>
        <w:jc w:val="left"/>
        <w:rPr>
          <w:rFonts w:cs="Times"/>
          <w:color w:val="auto"/>
        </w:rPr>
      </w:pPr>
      <w:r w:rsidRPr="00002536">
        <w:rPr>
          <w:color w:val="auto"/>
        </w:rPr>
        <w:t>2.5</w:t>
      </w:r>
      <w:r w:rsidRPr="00002536">
        <w:rPr>
          <w:rFonts w:cs="Times"/>
          <w:color w:val="auto"/>
        </w:rPr>
        <w:t>.</w:t>
      </w:r>
      <w:r w:rsidRPr="00002536">
        <w:rPr>
          <w:color w:val="auto"/>
        </w:rPr>
        <w:t>2</w:t>
      </w:r>
      <w:r w:rsidR="00F20493" w:rsidRPr="00002536">
        <w:rPr>
          <w:rFonts w:cs="Times"/>
          <w:color w:val="auto"/>
        </w:rPr>
        <w:t xml:space="preserve"> </w:t>
      </w:r>
      <w:r w:rsidR="000174DA" w:rsidRPr="00002536">
        <w:rPr>
          <w:rFonts w:cs="Times"/>
          <w:color w:val="auto"/>
        </w:rPr>
        <w:t>Use the following procedure if</w:t>
      </w:r>
      <w:r w:rsidR="00F20493" w:rsidRPr="00002536">
        <w:rPr>
          <w:rFonts w:cs="Times"/>
          <w:color w:val="auto"/>
        </w:rPr>
        <w:t xml:space="preserve"> microwave diges</w:t>
      </w:r>
      <w:r w:rsidR="000174DA" w:rsidRPr="00002536">
        <w:rPr>
          <w:rFonts w:cs="Times"/>
          <w:color w:val="auto"/>
        </w:rPr>
        <w:t>tion equipment is not available:</w:t>
      </w:r>
      <w:r w:rsidR="00F20493" w:rsidRPr="00002536">
        <w:rPr>
          <w:rFonts w:cs="Times"/>
          <w:color w:val="auto"/>
        </w:rPr>
        <w:t xml:space="preserve"> </w:t>
      </w:r>
    </w:p>
    <w:p w14:paraId="5522DA05" w14:textId="77777777" w:rsidR="000174DA" w:rsidRPr="00002536" w:rsidRDefault="000174DA" w:rsidP="00A52E03">
      <w:pPr>
        <w:jc w:val="left"/>
        <w:rPr>
          <w:rFonts w:cs="Times"/>
          <w:color w:val="auto"/>
        </w:rPr>
      </w:pPr>
    </w:p>
    <w:p w14:paraId="24E21728" w14:textId="799AFF8A" w:rsidR="000174DA" w:rsidRPr="00002536" w:rsidRDefault="000174DA" w:rsidP="00A52E03">
      <w:pPr>
        <w:jc w:val="left"/>
        <w:rPr>
          <w:rFonts w:cs="Times"/>
          <w:color w:val="auto"/>
        </w:rPr>
      </w:pPr>
      <w:r w:rsidRPr="00002536">
        <w:rPr>
          <w:rFonts w:cs="Times"/>
          <w:color w:val="auto"/>
        </w:rPr>
        <w:t>2.5.2.1 P</w:t>
      </w:r>
      <w:r w:rsidR="00446D45" w:rsidRPr="00002536">
        <w:rPr>
          <w:rFonts w:cs="Times"/>
          <w:color w:val="auto"/>
        </w:rPr>
        <w:t xml:space="preserve">lace six accurately </w:t>
      </w:r>
      <w:r w:rsidR="00243972">
        <w:rPr>
          <w:rFonts w:cs="Times"/>
          <w:color w:val="auto"/>
        </w:rPr>
        <w:t>measured</w:t>
      </w:r>
      <w:r w:rsidR="00243972" w:rsidRPr="00002536">
        <w:rPr>
          <w:rFonts w:cs="Times"/>
          <w:color w:val="auto"/>
        </w:rPr>
        <w:t xml:space="preserve"> </w:t>
      </w:r>
      <w:r w:rsidR="00446D45" w:rsidRPr="00002536">
        <w:rPr>
          <w:rFonts w:cs="Times"/>
          <w:color w:val="auto"/>
        </w:rPr>
        <w:t>(</w:t>
      </w:r>
      <w:r w:rsidR="00E64227" w:rsidRPr="00002536">
        <w:rPr>
          <w:rFonts w:cs="Times"/>
          <w:color w:val="auto"/>
        </w:rPr>
        <w:t>between</w:t>
      </w:r>
      <w:r w:rsidR="00446D45" w:rsidRPr="00002536">
        <w:rPr>
          <w:color w:val="auto"/>
        </w:rPr>
        <w:t xml:space="preserve"> 25</w:t>
      </w:r>
      <w:r w:rsidR="00E64227" w:rsidRPr="00002536">
        <w:rPr>
          <w:rFonts w:cs="Times"/>
          <w:color w:val="auto"/>
        </w:rPr>
        <w:t>-200</w:t>
      </w:r>
      <w:r w:rsidR="00446D45" w:rsidRPr="00002536">
        <w:rPr>
          <w:color w:val="auto"/>
        </w:rPr>
        <w:t xml:space="preserve"> mg</w:t>
      </w:r>
      <w:r w:rsidR="00446D45" w:rsidRPr="00002536">
        <w:rPr>
          <w:rFonts w:cs="Times"/>
          <w:color w:val="auto"/>
        </w:rPr>
        <w:t xml:space="preserve">) aliquots of standard into acid-washed/metal free polypropylene tube and lyophilize overnight. </w:t>
      </w:r>
    </w:p>
    <w:p w14:paraId="4538040E" w14:textId="77777777" w:rsidR="000174DA" w:rsidRPr="00002536" w:rsidRDefault="000174DA" w:rsidP="00A52E03">
      <w:pPr>
        <w:jc w:val="left"/>
        <w:rPr>
          <w:rFonts w:cs="Times"/>
          <w:color w:val="auto"/>
        </w:rPr>
      </w:pPr>
    </w:p>
    <w:p w14:paraId="5F1EB9EF" w14:textId="7C1C527B" w:rsidR="00F20493" w:rsidRPr="00002536" w:rsidRDefault="000174DA" w:rsidP="00A52E03">
      <w:pPr>
        <w:jc w:val="left"/>
        <w:rPr>
          <w:rFonts w:cs="Times"/>
          <w:color w:val="auto"/>
        </w:rPr>
      </w:pPr>
      <w:r w:rsidRPr="00002536">
        <w:rPr>
          <w:rFonts w:cs="Times"/>
          <w:color w:val="auto"/>
        </w:rPr>
        <w:t xml:space="preserve">2.5.2.2 </w:t>
      </w:r>
      <w:r w:rsidR="00446D45" w:rsidRPr="00002536">
        <w:rPr>
          <w:rFonts w:cs="Times"/>
          <w:color w:val="auto"/>
        </w:rPr>
        <w:t>Add 40 μL of concentrated nitric acid and heat, uncapped, on a heating block to 70</w:t>
      </w:r>
      <w:r w:rsidR="00610266">
        <w:rPr>
          <w:rFonts w:cs="Times"/>
          <w:color w:val="auto"/>
        </w:rPr>
        <w:t xml:space="preserve"> </w:t>
      </w:r>
      <w:r w:rsidR="00446D45" w:rsidRPr="00002536">
        <w:rPr>
          <w:rFonts w:cs="Times"/>
          <w:color w:val="auto"/>
        </w:rPr>
        <w:t xml:space="preserve">°C for 5 minutes, </w:t>
      </w:r>
      <w:r w:rsidR="00610266">
        <w:rPr>
          <w:rFonts w:cs="Times"/>
          <w:color w:val="auto"/>
        </w:rPr>
        <w:t xml:space="preserve">and </w:t>
      </w:r>
      <w:r w:rsidR="00446D45" w:rsidRPr="00002536">
        <w:rPr>
          <w:rFonts w:cs="Times"/>
          <w:color w:val="auto"/>
        </w:rPr>
        <w:t xml:space="preserve">then add 10 μL of 30% hydrogen peroxide. Heat for a further 5 minutes, </w:t>
      </w:r>
      <w:r w:rsidR="00610266">
        <w:rPr>
          <w:rFonts w:cs="Times"/>
          <w:color w:val="auto"/>
        </w:rPr>
        <w:t xml:space="preserve">and </w:t>
      </w:r>
      <w:r w:rsidR="00446D45" w:rsidRPr="00002536">
        <w:rPr>
          <w:rFonts w:cs="Times"/>
          <w:color w:val="auto"/>
        </w:rPr>
        <w:t>then accurately make to 1 mL total volume using 950 μL of 1% nitric acid.</w:t>
      </w:r>
    </w:p>
    <w:p w14:paraId="02E5C2A6" w14:textId="77777777" w:rsidR="00446D45" w:rsidRPr="00002536" w:rsidRDefault="00446D45" w:rsidP="00A52E03">
      <w:pPr>
        <w:jc w:val="left"/>
        <w:rPr>
          <w:rFonts w:cs="Times"/>
          <w:color w:val="auto"/>
        </w:rPr>
      </w:pPr>
    </w:p>
    <w:p w14:paraId="436905C3" w14:textId="64539241" w:rsidR="00446D45" w:rsidRPr="00002536" w:rsidRDefault="00446D45" w:rsidP="00A52E03">
      <w:pPr>
        <w:jc w:val="left"/>
        <w:rPr>
          <w:rFonts w:cs="Times"/>
          <w:color w:val="auto"/>
        </w:rPr>
      </w:pPr>
      <w:r w:rsidRPr="00002536">
        <w:rPr>
          <w:rFonts w:cs="Times"/>
          <w:color w:val="auto"/>
        </w:rPr>
        <w:t>Note: It is advisable to digest a certified reference material using the method of choice to ensure digestion procedures are accurate.</w:t>
      </w:r>
    </w:p>
    <w:p w14:paraId="1F9F26D9" w14:textId="77777777" w:rsidR="000B5596" w:rsidRPr="00002536" w:rsidRDefault="000B5596" w:rsidP="00A52E03">
      <w:pPr>
        <w:jc w:val="left"/>
        <w:rPr>
          <w:rFonts w:cs="Times"/>
          <w:color w:val="auto"/>
        </w:rPr>
      </w:pPr>
    </w:p>
    <w:p w14:paraId="751EB7DA" w14:textId="637E3F7F" w:rsidR="00446D45" w:rsidRPr="00002536" w:rsidRDefault="00E52405" w:rsidP="00A52E03">
      <w:pPr>
        <w:jc w:val="left"/>
        <w:rPr>
          <w:rFonts w:cs="Times"/>
          <w:color w:val="auto"/>
        </w:rPr>
      </w:pPr>
      <w:r w:rsidRPr="00002536">
        <w:rPr>
          <w:rFonts w:cs="Times"/>
          <w:color w:val="auto"/>
        </w:rPr>
        <w:t>2.6</w:t>
      </w:r>
      <w:r w:rsidR="00446D45" w:rsidRPr="00002536">
        <w:rPr>
          <w:rFonts w:cs="Times"/>
          <w:color w:val="auto"/>
        </w:rPr>
        <w:t xml:space="preserve"> Determine the metal concentration in each digest solution by solution nebulization ICP-MS using a standard protocol.</w:t>
      </w:r>
      <w:r w:rsidR="00ED7C3F" w:rsidRPr="00002536">
        <w:rPr>
          <w:rFonts w:cs="Times"/>
          <w:color w:val="auto"/>
        </w:rPr>
        <w:t xml:space="preserve"> Assess homogeneity of each standard by determining the relative standard deviation (%RSD) between each aliquot. Ensure %RSDs all fall within 15%.</w:t>
      </w:r>
      <w:r w:rsidR="00446D45" w:rsidRPr="00002536">
        <w:rPr>
          <w:rFonts w:cs="Times"/>
          <w:color w:val="auto"/>
        </w:rPr>
        <w:t xml:space="preserve"> Using the measured mass of each aliquot, calculate the precise metal concentration of each homogenized tissue standard.</w:t>
      </w:r>
    </w:p>
    <w:p w14:paraId="71D46C8B" w14:textId="77777777" w:rsidR="00F03095" w:rsidRPr="00002536" w:rsidRDefault="00F03095" w:rsidP="00A52E03">
      <w:pPr>
        <w:jc w:val="left"/>
        <w:rPr>
          <w:rFonts w:cs="Times"/>
          <w:color w:val="auto"/>
        </w:rPr>
      </w:pPr>
    </w:p>
    <w:p w14:paraId="7D54FABE" w14:textId="19FF7FF9" w:rsidR="00F03095" w:rsidRPr="00F66EBB" w:rsidRDefault="00F03095" w:rsidP="00A52E03">
      <w:pPr>
        <w:jc w:val="left"/>
        <w:rPr>
          <w:rFonts w:cs="Times"/>
          <w:b/>
          <w:color w:val="auto"/>
        </w:rPr>
      </w:pPr>
      <w:r w:rsidRPr="00002536">
        <w:rPr>
          <w:rFonts w:cs="Times"/>
          <w:color w:val="auto"/>
        </w:rPr>
        <w:t xml:space="preserve">2.7 </w:t>
      </w:r>
      <w:r w:rsidR="00E52405" w:rsidRPr="00002536">
        <w:rPr>
          <w:rFonts w:cs="Times"/>
          <w:color w:val="auto"/>
        </w:rPr>
        <w:t xml:space="preserve">Returning to the homogenized tissue standard, pack a 5 x 5 mm plastic disposable histology mold and freeze in </w:t>
      </w:r>
      <w:r w:rsidR="00E52405" w:rsidRPr="00002536">
        <w:rPr>
          <w:rFonts w:cs="Times"/>
          <w:i/>
          <w:color w:val="auto"/>
        </w:rPr>
        <w:t>iso</w:t>
      </w:r>
      <w:r w:rsidR="00E52405" w:rsidRPr="00002536">
        <w:rPr>
          <w:rFonts w:cs="Times"/>
          <w:color w:val="auto"/>
        </w:rPr>
        <w:t xml:space="preserve">-pentane cooled in liquid nitrogen. Remove the frozen standard tissue block from the mold and section on a cryostat </w:t>
      </w:r>
      <w:r w:rsidR="00E52405" w:rsidRPr="00002536">
        <w:rPr>
          <w:rFonts w:cs="Times"/>
          <w:b/>
          <w:color w:val="auto"/>
        </w:rPr>
        <w:t xml:space="preserve">at the same thickness as </w:t>
      </w:r>
      <w:r w:rsidR="00973B7A" w:rsidRPr="00002536">
        <w:rPr>
          <w:rFonts w:cs="Times"/>
          <w:b/>
          <w:color w:val="auto"/>
        </w:rPr>
        <w:t>the</w:t>
      </w:r>
      <w:r w:rsidR="00E52405" w:rsidRPr="00002536">
        <w:rPr>
          <w:rFonts w:cs="Times"/>
          <w:b/>
          <w:color w:val="auto"/>
        </w:rPr>
        <w:t xml:space="preserve"> sample.</w:t>
      </w:r>
    </w:p>
    <w:p w14:paraId="53704E17" w14:textId="77777777" w:rsidR="00ED7C3F" w:rsidRPr="00F66EBB" w:rsidRDefault="00ED7C3F" w:rsidP="00A52E03">
      <w:pPr>
        <w:jc w:val="left"/>
        <w:rPr>
          <w:rFonts w:cs="Times"/>
          <w:b/>
          <w:color w:val="auto"/>
        </w:rPr>
      </w:pPr>
    </w:p>
    <w:p w14:paraId="1670B9E0" w14:textId="4E86FE3E" w:rsidR="00ED7C3F" w:rsidRPr="00F66EBB" w:rsidRDefault="00ED7C3F" w:rsidP="00A52E03">
      <w:pPr>
        <w:jc w:val="left"/>
        <w:rPr>
          <w:rFonts w:cs="Times"/>
          <w:color w:val="auto"/>
        </w:rPr>
      </w:pPr>
      <w:r w:rsidRPr="00F66EBB">
        <w:rPr>
          <w:rFonts w:cs="Times"/>
          <w:color w:val="auto"/>
        </w:rPr>
        <w:t>Note: It is advisable to prepare a number of sections at varying thicknesses for future experiments. Air-dried standards can be stored indefinitely in an air-tight and dust-free container.</w:t>
      </w:r>
    </w:p>
    <w:p w14:paraId="32DB2424" w14:textId="77777777" w:rsidR="00DC0BC0" w:rsidRPr="00F66EBB" w:rsidRDefault="00DC0BC0" w:rsidP="00A52E03">
      <w:pPr>
        <w:jc w:val="left"/>
        <w:rPr>
          <w:rFonts w:cs="Times"/>
          <w:color w:val="auto"/>
        </w:rPr>
      </w:pPr>
    </w:p>
    <w:p w14:paraId="246BC0FC" w14:textId="2513B7E9" w:rsidR="00DC0BC0" w:rsidRPr="00002536" w:rsidRDefault="00DC0BC0" w:rsidP="00A52E03">
      <w:pPr>
        <w:jc w:val="left"/>
        <w:rPr>
          <w:b/>
          <w:color w:val="auto"/>
          <w:highlight w:val="yellow"/>
        </w:rPr>
      </w:pPr>
      <w:r w:rsidRPr="00002536">
        <w:rPr>
          <w:b/>
          <w:color w:val="auto"/>
          <w:highlight w:val="yellow"/>
        </w:rPr>
        <w:t xml:space="preserve">3. </w:t>
      </w:r>
      <w:r w:rsidR="00F15CC1" w:rsidRPr="00002536">
        <w:rPr>
          <w:b/>
          <w:color w:val="auto"/>
          <w:highlight w:val="yellow"/>
        </w:rPr>
        <w:t>Preparation</w:t>
      </w:r>
      <w:r w:rsidRPr="00002536">
        <w:rPr>
          <w:b/>
          <w:color w:val="auto"/>
          <w:highlight w:val="yellow"/>
        </w:rPr>
        <w:t xml:space="preserve"> of LA-ICP-MS for analysis</w:t>
      </w:r>
    </w:p>
    <w:p w14:paraId="640F9D2E" w14:textId="7E1660BC" w:rsidR="00DC0BC0" w:rsidRPr="00002536" w:rsidRDefault="00DC0BC0" w:rsidP="00A52E03">
      <w:pPr>
        <w:jc w:val="left"/>
        <w:rPr>
          <w:color w:val="auto"/>
          <w:highlight w:val="yellow"/>
        </w:rPr>
      </w:pPr>
      <w:r w:rsidRPr="00002536">
        <w:rPr>
          <w:color w:val="auto"/>
          <w:highlight w:val="yellow"/>
        </w:rPr>
        <w:t>3.1 Place standards and sample in the ablation chamber, ensuring t</w:t>
      </w:r>
      <w:r w:rsidR="00610266">
        <w:rPr>
          <w:color w:val="auto"/>
          <w:highlight w:val="yellow"/>
        </w:rPr>
        <w:t>hat t</w:t>
      </w:r>
      <w:r w:rsidRPr="00002536">
        <w:rPr>
          <w:color w:val="auto"/>
          <w:highlight w:val="yellow"/>
        </w:rPr>
        <w:t xml:space="preserve">hey are within the depth of field of the CCD camera fitted to the LA unit. </w:t>
      </w:r>
      <w:r w:rsidRPr="00F8306E">
        <w:rPr>
          <w:color w:val="auto"/>
        </w:rPr>
        <w:t>If tuning of the instrument is necessary, include a suitable reference material (</w:t>
      </w:r>
      <w:r w:rsidRPr="00F8306E">
        <w:rPr>
          <w:i/>
          <w:color w:val="auto"/>
        </w:rPr>
        <w:t>e.g.</w:t>
      </w:r>
      <w:r w:rsidRPr="00F8306E">
        <w:rPr>
          <w:color w:val="auto"/>
        </w:rPr>
        <w:t xml:space="preserve"> NIST 612 Trace Elements in Glass).</w:t>
      </w:r>
      <w:r w:rsidR="00EC6480" w:rsidRPr="00F8306E">
        <w:rPr>
          <w:color w:val="auto"/>
        </w:rPr>
        <w:t xml:space="preserve"> </w:t>
      </w:r>
      <w:r w:rsidR="00EC6480">
        <w:rPr>
          <w:color w:val="auto"/>
          <w:highlight w:val="yellow"/>
        </w:rPr>
        <w:t>Finger-tighten the two screws on the chamber door to s</w:t>
      </w:r>
      <w:r w:rsidRPr="00002536">
        <w:rPr>
          <w:color w:val="auto"/>
          <w:highlight w:val="yellow"/>
        </w:rPr>
        <w:t>eal the ablation chamber.</w:t>
      </w:r>
    </w:p>
    <w:p w14:paraId="7FB363EA" w14:textId="77777777" w:rsidR="00DC0BC0" w:rsidRPr="00002536" w:rsidRDefault="00DC0BC0" w:rsidP="00A52E03">
      <w:pPr>
        <w:jc w:val="left"/>
        <w:rPr>
          <w:color w:val="auto"/>
          <w:highlight w:val="yellow"/>
        </w:rPr>
      </w:pPr>
    </w:p>
    <w:p w14:paraId="2C96CD18" w14:textId="1E98A145" w:rsidR="00DC0BC0" w:rsidRPr="00002536" w:rsidRDefault="00DC0BC0" w:rsidP="00A52E03">
      <w:pPr>
        <w:jc w:val="left"/>
        <w:rPr>
          <w:color w:val="auto"/>
          <w:highlight w:val="yellow"/>
        </w:rPr>
      </w:pPr>
      <w:r w:rsidRPr="00002536">
        <w:rPr>
          <w:color w:val="auto"/>
          <w:highlight w:val="yellow"/>
        </w:rPr>
        <w:t xml:space="preserve">3.2 In the ICP-MS software, </w:t>
      </w:r>
      <w:r w:rsidR="00843869" w:rsidRPr="00002536">
        <w:rPr>
          <w:rFonts w:cs="Times"/>
          <w:color w:val="auto"/>
          <w:highlight w:val="yellow"/>
        </w:rPr>
        <w:t xml:space="preserve">select </w:t>
      </w:r>
      <w:r w:rsidRPr="00002536">
        <w:rPr>
          <w:color w:val="auto"/>
          <w:highlight w:val="yellow"/>
        </w:rPr>
        <w:t>open the argon gas valve</w:t>
      </w:r>
      <w:r w:rsidR="0027355F" w:rsidRPr="00002536">
        <w:rPr>
          <w:color w:val="auto"/>
          <w:highlight w:val="yellow"/>
        </w:rPr>
        <w:t xml:space="preserve"> </w:t>
      </w:r>
      <w:r w:rsidR="0027355F" w:rsidRPr="00002536">
        <w:rPr>
          <w:rFonts w:cs="Times"/>
          <w:color w:val="auto"/>
          <w:highlight w:val="yellow"/>
        </w:rPr>
        <w:t>in the ‘Maintenance’ or similar panel</w:t>
      </w:r>
      <w:r w:rsidRPr="00002536">
        <w:rPr>
          <w:rFonts w:cs="Times"/>
          <w:color w:val="auto"/>
          <w:highlight w:val="yellow"/>
        </w:rPr>
        <w:t xml:space="preserve"> </w:t>
      </w:r>
      <w:r w:rsidRPr="00002536">
        <w:rPr>
          <w:color w:val="auto"/>
          <w:highlight w:val="yellow"/>
        </w:rPr>
        <w:t>and set the carrier gas flow to 1.2 L min</w:t>
      </w:r>
      <w:r w:rsidRPr="00002536">
        <w:rPr>
          <w:color w:val="auto"/>
          <w:highlight w:val="yellow"/>
          <w:vertAlign w:val="superscript"/>
        </w:rPr>
        <w:t>-1</w:t>
      </w:r>
      <w:r w:rsidR="00843869" w:rsidRPr="00002536">
        <w:rPr>
          <w:rFonts w:cs="Times"/>
          <w:color w:val="auto"/>
          <w:highlight w:val="yellow"/>
        </w:rPr>
        <w:t xml:space="preserve"> in the appropriate dialogue box</w:t>
      </w:r>
      <w:r w:rsidRPr="00002536">
        <w:rPr>
          <w:color w:val="auto"/>
          <w:highlight w:val="yellow"/>
        </w:rPr>
        <w:t xml:space="preserve">. </w:t>
      </w:r>
    </w:p>
    <w:p w14:paraId="7C5AE454" w14:textId="77777777" w:rsidR="00DC0BC0" w:rsidRPr="00002536" w:rsidRDefault="00DC0BC0" w:rsidP="00A52E03">
      <w:pPr>
        <w:jc w:val="left"/>
        <w:rPr>
          <w:color w:val="auto"/>
          <w:highlight w:val="yellow"/>
        </w:rPr>
      </w:pPr>
    </w:p>
    <w:p w14:paraId="0B9BCD19" w14:textId="51928421" w:rsidR="0082501A" w:rsidRPr="00F8306E" w:rsidRDefault="00DC0BC0" w:rsidP="00A52E03">
      <w:pPr>
        <w:jc w:val="left"/>
        <w:rPr>
          <w:color w:val="auto"/>
        </w:rPr>
      </w:pPr>
      <w:r w:rsidRPr="00F8306E">
        <w:rPr>
          <w:color w:val="auto"/>
        </w:rPr>
        <w:t>Note: In this protocol argon is used as the carrier gas. Several examples use either helium or a mixture of helium and argon as a carrier gas. See Günther and Heinrich</w:t>
      </w:r>
      <w:r w:rsidR="0082501A" w:rsidRPr="00F8306E">
        <w:rPr>
          <w:color w:val="auto"/>
        </w:rPr>
        <w:fldChar w:fldCharType="begin"/>
      </w:r>
      <w:r w:rsidR="00FF0FA5">
        <w:rPr>
          <w:color w:val="auto"/>
        </w:rPr>
        <w:instrText xml:space="preserve"> ADDIN EN.CITE &lt;EndNote&gt;&lt;Cite&gt;&lt;Author&gt;Günther&lt;/Author&gt;&lt;Year&gt;1999&lt;/Year&gt;&lt;RecNum&gt;21&lt;/RecNum&gt;&lt;DisplayText&gt;&lt;style face="superscript"&gt;22&lt;/style&gt;&lt;/DisplayText&gt;&lt;record&gt;&lt;rec-number&gt;21&lt;/rec-number&gt;&lt;foreign-keys&gt;&lt;key app="EN" db-id="5sf0fd0d4drr5sedza9vx29hzx9vf0efafdp" timestamp="1463035060"&gt;21&lt;/key&gt;&lt;/foreign-keys&gt;&lt;ref-type name="Journal Article"&gt;17&lt;/ref-type&gt;&lt;contributors&gt;&lt;authors&gt;&lt;author&gt;Günther, Detlef&lt;/author&gt;&lt;author&gt;A Heinrich, Christoph&lt;/author&gt;&lt;/authors&gt;&lt;/contributors&gt;&lt;titles&gt;&lt;title&gt;Enhanced sensitivity in laser ablation-ICP mass spectrometry using helium-argon mixtures as aerosol carrier&lt;/title&gt;&lt;secondary-title&gt;Journal of Analytical Atomic Spectrometry&lt;/secondary-title&gt;&lt;/titles&gt;&lt;periodical&gt;&lt;full-title&gt;Journal of Analytical Atomic Spectrometry&lt;/full-title&gt;&lt;/periodical&gt;&lt;pages&gt;1363-1368&lt;/pages&gt;&lt;volume&gt;14&lt;/volume&gt;&lt;number&gt;9&lt;/number&gt;&lt;dates&gt;&lt;year&gt;1999&lt;/year&gt;&lt;/dates&gt;&lt;label&gt;r05930&lt;/label&gt;&lt;urls&gt;&lt;related-urls&gt;&lt;url&gt;http://xlink.rsc.org/?DOI=A901648A&lt;/url&gt;&lt;/related-urls&gt;&lt;pdf-urls&gt;&lt;url&gt;file://localhost/Users/djhare/Dropbox/Research/Articles%20Library/Library.papers3/Files/EB/EBDC97EA-064A-40F2-AAD0-3CC6D93FE7F4.pdf&lt;/url&gt;&lt;/pdf-urls&gt;&lt;/urls&gt;&lt;custom3&gt;papers3://publication/uuid/D2C5A7FC-7B74-462F-B145-B726D8F46AE2&lt;/custom3&gt;&lt;electronic-resource-num&gt;10.1039/A901648A&lt;/electronic-resource-num&gt;&lt;language&gt;English&lt;/language&gt;&lt;/record&gt;&lt;/Cite&gt;&lt;/EndNote&gt;</w:instrText>
      </w:r>
      <w:r w:rsidR="0082501A" w:rsidRPr="00F8306E">
        <w:rPr>
          <w:color w:val="auto"/>
        </w:rPr>
        <w:fldChar w:fldCharType="separate"/>
      </w:r>
      <w:r w:rsidR="00FF0FA5" w:rsidRPr="00FF0FA5">
        <w:rPr>
          <w:noProof/>
          <w:color w:val="auto"/>
          <w:vertAlign w:val="superscript"/>
        </w:rPr>
        <w:t>22</w:t>
      </w:r>
      <w:r w:rsidR="0082501A" w:rsidRPr="00F8306E">
        <w:rPr>
          <w:color w:val="auto"/>
        </w:rPr>
        <w:fldChar w:fldCharType="end"/>
      </w:r>
      <w:r w:rsidRPr="00F8306E">
        <w:rPr>
          <w:color w:val="auto"/>
        </w:rPr>
        <w:t xml:space="preserve"> for technical details for using helium and argon mixtures as aer</w:t>
      </w:r>
      <w:r w:rsidR="0082501A" w:rsidRPr="00F8306E">
        <w:rPr>
          <w:color w:val="auto"/>
        </w:rPr>
        <w:t>o</w:t>
      </w:r>
      <w:r w:rsidRPr="00F8306E">
        <w:rPr>
          <w:color w:val="auto"/>
        </w:rPr>
        <w:t>sol carrier gases.</w:t>
      </w:r>
    </w:p>
    <w:p w14:paraId="15F30658" w14:textId="77777777" w:rsidR="0082501A" w:rsidRPr="00002536" w:rsidRDefault="0082501A" w:rsidP="00A52E03">
      <w:pPr>
        <w:jc w:val="left"/>
        <w:rPr>
          <w:color w:val="auto"/>
          <w:highlight w:val="yellow"/>
        </w:rPr>
      </w:pPr>
    </w:p>
    <w:p w14:paraId="1522ADEC" w14:textId="372AEDF8" w:rsidR="000F0C36" w:rsidRPr="00002536" w:rsidRDefault="0082501A" w:rsidP="00A52E03">
      <w:pPr>
        <w:jc w:val="left"/>
        <w:rPr>
          <w:color w:val="auto"/>
          <w:highlight w:val="yellow"/>
        </w:rPr>
      </w:pPr>
      <w:r w:rsidRPr="00002536">
        <w:rPr>
          <w:color w:val="auto"/>
          <w:highlight w:val="yellow"/>
        </w:rPr>
        <w:t xml:space="preserve">3.3 In the LA software, </w:t>
      </w:r>
      <w:r w:rsidR="00843869" w:rsidRPr="00002536">
        <w:rPr>
          <w:rFonts w:cs="Times"/>
          <w:color w:val="auto"/>
          <w:highlight w:val="yellow"/>
        </w:rPr>
        <w:t>click the</w:t>
      </w:r>
      <w:r w:rsidRPr="00002536">
        <w:rPr>
          <w:rFonts w:cs="Times"/>
          <w:color w:val="auto"/>
          <w:highlight w:val="yellow"/>
        </w:rPr>
        <w:t xml:space="preserve"> </w:t>
      </w:r>
      <w:r w:rsidR="00843869" w:rsidRPr="00002536">
        <w:rPr>
          <w:rFonts w:cs="Times"/>
          <w:color w:val="auto"/>
          <w:highlight w:val="yellow"/>
        </w:rPr>
        <w:t>‘</w:t>
      </w:r>
      <w:r w:rsidRPr="00002536">
        <w:rPr>
          <w:rFonts w:cs="Times"/>
          <w:color w:val="auto"/>
          <w:highlight w:val="yellow"/>
        </w:rPr>
        <w:t>purge</w:t>
      </w:r>
      <w:r w:rsidR="00843869" w:rsidRPr="00002536">
        <w:rPr>
          <w:rFonts w:cs="Times"/>
          <w:color w:val="auto"/>
          <w:highlight w:val="yellow"/>
        </w:rPr>
        <w:t>’ button to flush</w:t>
      </w:r>
      <w:r w:rsidR="00843869" w:rsidRPr="00002536">
        <w:rPr>
          <w:color w:val="auto"/>
          <w:highlight w:val="yellow"/>
        </w:rPr>
        <w:t xml:space="preserve"> the cell</w:t>
      </w:r>
      <w:r w:rsidRPr="00002536">
        <w:rPr>
          <w:color w:val="auto"/>
          <w:highlight w:val="yellow"/>
        </w:rPr>
        <w:t xml:space="preserve"> with argon gas for a minimum of 30 minutes.</w:t>
      </w:r>
      <w:r w:rsidR="00575B72" w:rsidRPr="00002536">
        <w:rPr>
          <w:rFonts w:cs="Times"/>
          <w:color w:val="auto"/>
          <w:highlight w:val="yellow"/>
        </w:rPr>
        <w:t xml:space="preserve"> </w:t>
      </w:r>
    </w:p>
    <w:p w14:paraId="632389DD" w14:textId="77777777" w:rsidR="000F0C36" w:rsidRPr="00002536" w:rsidRDefault="000F0C36" w:rsidP="00A52E03">
      <w:pPr>
        <w:jc w:val="left"/>
        <w:rPr>
          <w:color w:val="auto"/>
          <w:highlight w:val="yellow"/>
        </w:rPr>
      </w:pPr>
    </w:p>
    <w:p w14:paraId="27472946" w14:textId="3B8A0036" w:rsidR="0082501A" w:rsidRPr="00002536" w:rsidRDefault="000F0C36" w:rsidP="00A52E03">
      <w:pPr>
        <w:jc w:val="left"/>
        <w:rPr>
          <w:color w:val="auto"/>
          <w:highlight w:val="yellow"/>
        </w:rPr>
      </w:pPr>
      <w:r w:rsidRPr="00F8306E">
        <w:rPr>
          <w:color w:val="auto"/>
        </w:rPr>
        <w:t xml:space="preserve">Note: Purge time can be altered by clicking a ‘purge time’ or similar button. </w:t>
      </w:r>
      <w:r w:rsidR="0082501A" w:rsidRPr="00002536">
        <w:rPr>
          <w:color w:val="auto"/>
          <w:highlight w:val="yellow"/>
        </w:rPr>
        <w:t>When using an ablation system with a two-volume ablation cell, periodically move the stage to each corner and diagonally traverse the cell to ensure as much residual air is removed from the cell as possible.</w:t>
      </w:r>
      <w:r w:rsidR="00E769D9" w:rsidRPr="00002536">
        <w:rPr>
          <w:color w:val="auto"/>
          <w:highlight w:val="yellow"/>
        </w:rPr>
        <w:t xml:space="preserve"> This can be achieved by selecting the ‘home stages’ or equivalent function.</w:t>
      </w:r>
    </w:p>
    <w:p w14:paraId="5C38F489" w14:textId="77777777" w:rsidR="0082501A" w:rsidRPr="00002536" w:rsidRDefault="0082501A" w:rsidP="00A52E03">
      <w:pPr>
        <w:jc w:val="left"/>
        <w:rPr>
          <w:color w:val="auto"/>
          <w:highlight w:val="yellow"/>
        </w:rPr>
      </w:pPr>
    </w:p>
    <w:p w14:paraId="100A0EE7" w14:textId="43AF78F6" w:rsidR="0082501A" w:rsidRPr="00F8306E" w:rsidRDefault="0082501A" w:rsidP="00A52E03">
      <w:pPr>
        <w:jc w:val="left"/>
        <w:rPr>
          <w:color w:val="auto"/>
        </w:rPr>
      </w:pPr>
      <w:r w:rsidRPr="00002536">
        <w:rPr>
          <w:color w:val="auto"/>
          <w:highlight w:val="yellow"/>
        </w:rPr>
        <w:t>3.4 Turn on the ICP-MS</w:t>
      </w:r>
      <w:r w:rsidR="00575B72" w:rsidRPr="00002536">
        <w:rPr>
          <w:rFonts w:cs="Times"/>
          <w:color w:val="auto"/>
          <w:highlight w:val="yellow"/>
        </w:rPr>
        <w:t xml:space="preserve"> by clicking ‘plasma on’</w:t>
      </w:r>
      <w:r w:rsidRPr="00002536">
        <w:rPr>
          <w:color w:val="auto"/>
          <w:highlight w:val="yellow"/>
        </w:rPr>
        <w:t xml:space="preserve"> and allow to warm up</w:t>
      </w:r>
      <w:r w:rsidR="0070752A">
        <w:rPr>
          <w:color w:val="auto"/>
          <w:highlight w:val="yellow"/>
        </w:rPr>
        <w:t xml:space="preserve"> for two hours, during which steps 3.5-4.4 can be carried out.</w:t>
      </w:r>
      <w:r w:rsidRPr="00002536">
        <w:rPr>
          <w:color w:val="auto"/>
          <w:highlight w:val="yellow"/>
        </w:rPr>
        <w:t xml:space="preserve"> </w:t>
      </w:r>
      <w:r w:rsidRPr="00F8306E">
        <w:rPr>
          <w:color w:val="auto"/>
        </w:rPr>
        <w:t xml:space="preserve">Instrument settings vary between manufacturers, though an example of appropriate LA-ICP-MS operating conditions can be found in Hare </w:t>
      </w:r>
      <w:r w:rsidRPr="00F8306E">
        <w:rPr>
          <w:i/>
          <w:color w:val="auto"/>
        </w:rPr>
        <w:t>et al</w:t>
      </w:r>
      <w:r w:rsidRPr="00F8306E">
        <w:rPr>
          <w:color w:val="auto"/>
        </w:rPr>
        <w:fldChar w:fldCharType="begin"/>
      </w:r>
      <w:r w:rsidRPr="00F8306E">
        <w:rPr>
          <w:color w:val="auto"/>
        </w:rPr>
        <w:instrText xml:space="preserve"> ADDIN EN.CITE &lt;EndNote&gt;&lt;Cite&gt;&lt;Author&gt;Hare&lt;/Author&gt;&lt;Year&gt;2009&lt;/Year&gt;&lt;RecNum&gt;9&lt;/RecNum&gt;&lt;DisplayText&gt;&lt;style face="superscript"&gt;10&lt;/style&gt;&lt;/DisplayText&gt;&lt;record&gt;&lt;rec-number&gt;9&lt;/rec-number&gt;&lt;foreign-keys&gt;&lt;key app="EN" db-id="5sf0fd0d4drr5sedza9vx29hzx9vf0efafdp" timestamp="1463026486"&gt;9&lt;/key&gt;&lt;/foreign-keys&gt;&lt;ref-type name="Journal Article"&gt;17&lt;/ref-type&gt;&lt;contributors&gt;&lt;authors&gt;&lt;author&gt;Hare, Dominic J&lt;/author&gt;&lt;author&gt;Reedy, Brian&lt;/author&gt;&lt;author&gt;Grimm, Rudolf&lt;/author&gt;&lt;author&gt;Wilkins, Simon&lt;/author&gt;&lt;author&gt;Volitakis, Irene&lt;/author&gt;&lt;author&gt;George, Jessica L&lt;/author&gt;&lt;author&gt;Cherny, Robert A&lt;/author&gt;&lt;author&gt;Bush, Ashley I&lt;/author&gt;&lt;author&gt;Finkelstein, David I&lt;/author&gt;&lt;author&gt;Doble, Philip&lt;/author&gt;&lt;/authors&gt;&lt;/contributors&gt;&lt;titles&gt;&lt;title&gt;Quantitative elemental bio-imaging of Mn, Fe, Cu and Zn in 6-hydroxydopamine induced Parkinsonism mouse models&lt;/title&gt;&lt;secondary-title&gt;Metallomics&lt;/secondary-title&gt;&lt;/titles&gt;&lt;periodical&gt;&lt;full-title&gt;Metallomics&lt;/full-title&gt;&lt;/periodical&gt;&lt;pages&gt;53&lt;/pages&gt;&lt;volume&gt;1&lt;/volume&gt;&lt;number&gt;1&lt;/number&gt;&lt;dates&gt;&lt;year&gt;2009&lt;/year&gt;&lt;/dates&gt;&lt;accession-num&gt;15713274553544859025related:kd05NvTDENoJ&lt;/accession-num&gt;&lt;label&gt;r00588&lt;/label&gt;&lt;urls&gt;&lt;related-urls&gt;&lt;url&gt;http://xlink.rsc.org/?DOI=b816188g&lt;/url&gt;&lt;/related-urls&gt;&lt;pdf-urls&gt;&lt;url&gt;file://localhost/Users/djhare/Dropbox/Research/Articles%20Library/Library.papers3/Articles/2009/Hare/Metallomics%202009%20Hare.pdf&lt;/url&gt;&lt;/pdf-urls&gt;&lt;/urls&gt;&lt;custom3&gt;papers3://publication/uuid/3CD21F82-07E8-419B-A6CD-A7AF7C9EB9BA&lt;/custom3&gt;&lt;electronic-resource-num&gt;10.1039/b816188g&lt;/electronic-resource-num&gt;&lt;language&gt;English&lt;/language&gt;&lt;/record&gt;&lt;/Cite&gt;&lt;/EndNote&gt;</w:instrText>
      </w:r>
      <w:r w:rsidRPr="00F8306E">
        <w:rPr>
          <w:color w:val="auto"/>
        </w:rPr>
        <w:fldChar w:fldCharType="separate"/>
      </w:r>
      <w:r w:rsidRPr="00F8306E">
        <w:rPr>
          <w:color w:val="auto"/>
          <w:vertAlign w:val="superscript"/>
        </w:rPr>
        <w:t>10</w:t>
      </w:r>
      <w:r w:rsidRPr="00F8306E">
        <w:rPr>
          <w:color w:val="auto"/>
        </w:rPr>
        <w:fldChar w:fldCharType="end"/>
      </w:r>
      <w:r w:rsidRPr="00F8306E">
        <w:rPr>
          <w:color w:val="auto"/>
        </w:rPr>
        <w:t>.</w:t>
      </w:r>
    </w:p>
    <w:p w14:paraId="790E2CB4" w14:textId="77777777" w:rsidR="002808A9" w:rsidRPr="00002536" w:rsidRDefault="002808A9" w:rsidP="00A52E03">
      <w:pPr>
        <w:jc w:val="left"/>
        <w:rPr>
          <w:color w:val="auto"/>
          <w:highlight w:val="yellow"/>
        </w:rPr>
      </w:pPr>
    </w:p>
    <w:p w14:paraId="6B70D489" w14:textId="39813C47" w:rsidR="007B579B" w:rsidRPr="00002536" w:rsidRDefault="002808A9" w:rsidP="00A52E03">
      <w:pPr>
        <w:jc w:val="left"/>
        <w:rPr>
          <w:rFonts w:cs="Times"/>
          <w:color w:val="auto"/>
          <w:highlight w:val="yellow"/>
        </w:rPr>
      </w:pPr>
      <w:r w:rsidRPr="00002536">
        <w:rPr>
          <w:color w:val="auto"/>
          <w:highlight w:val="yellow"/>
        </w:rPr>
        <w:t xml:space="preserve">3.5 </w:t>
      </w:r>
      <w:r w:rsidR="007B579B" w:rsidRPr="00002536">
        <w:rPr>
          <w:rFonts w:cs="Times"/>
          <w:color w:val="auto"/>
          <w:highlight w:val="yellow"/>
        </w:rPr>
        <w:t>Representative ablation of tissue standards</w:t>
      </w:r>
    </w:p>
    <w:p w14:paraId="4411A660" w14:textId="77777777" w:rsidR="007B579B" w:rsidRPr="00002536" w:rsidRDefault="007B579B" w:rsidP="00A52E03">
      <w:pPr>
        <w:jc w:val="left"/>
        <w:rPr>
          <w:rFonts w:cs="Times"/>
          <w:color w:val="auto"/>
          <w:highlight w:val="yellow"/>
        </w:rPr>
      </w:pPr>
    </w:p>
    <w:p w14:paraId="3E0CAA2E" w14:textId="77777777" w:rsidR="007B579B" w:rsidRPr="00002536" w:rsidRDefault="007B579B" w:rsidP="00A52E03">
      <w:pPr>
        <w:jc w:val="left"/>
        <w:rPr>
          <w:rFonts w:cs="Times"/>
          <w:color w:val="auto"/>
          <w:highlight w:val="yellow"/>
        </w:rPr>
      </w:pPr>
      <w:r w:rsidRPr="00002536">
        <w:rPr>
          <w:rFonts w:cs="Times"/>
          <w:color w:val="auto"/>
          <w:highlight w:val="yellow"/>
        </w:rPr>
        <w:t>3.5.1</w:t>
      </w:r>
      <w:r w:rsidR="002808A9" w:rsidRPr="00002536">
        <w:rPr>
          <w:rFonts w:cs="Times"/>
          <w:color w:val="auto"/>
          <w:highlight w:val="yellow"/>
        </w:rPr>
        <w:t xml:space="preserve"> </w:t>
      </w:r>
      <w:r w:rsidRPr="00002536">
        <w:rPr>
          <w:rFonts w:cs="Times"/>
          <w:color w:val="auto"/>
          <w:highlight w:val="yellow"/>
        </w:rPr>
        <w:t>S</w:t>
      </w:r>
      <w:r w:rsidR="00575B72" w:rsidRPr="00002536">
        <w:rPr>
          <w:rFonts w:cs="Times"/>
          <w:color w:val="auto"/>
          <w:highlight w:val="yellow"/>
        </w:rPr>
        <w:t>elect the line tool and</w:t>
      </w:r>
      <w:r w:rsidR="00575B72" w:rsidRPr="00002536">
        <w:rPr>
          <w:color w:val="auto"/>
          <w:highlight w:val="yellow"/>
        </w:rPr>
        <w:t xml:space="preserve"> </w:t>
      </w:r>
      <w:r w:rsidR="002808A9" w:rsidRPr="00002536">
        <w:rPr>
          <w:color w:val="auto"/>
          <w:highlight w:val="yellow"/>
        </w:rPr>
        <w:t>draw a single line of ablation approximately 3 mm long across the tiss</w:t>
      </w:r>
      <w:r w:rsidR="0051092B" w:rsidRPr="00002536">
        <w:rPr>
          <w:color w:val="auto"/>
          <w:highlight w:val="yellow"/>
        </w:rPr>
        <w:t xml:space="preserve">ue surface. </w:t>
      </w:r>
    </w:p>
    <w:p w14:paraId="48908067" w14:textId="77777777" w:rsidR="007B579B" w:rsidRPr="00002536" w:rsidRDefault="007B579B" w:rsidP="00A52E03">
      <w:pPr>
        <w:jc w:val="left"/>
        <w:rPr>
          <w:rFonts w:cs="Times"/>
          <w:color w:val="auto"/>
          <w:highlight w:val="yellow"/>
        </w:rPr>
      </w:pPr>
    </w:p>
    <w:p w14:paraId="7BA74A93" w14:textId="2A8947CE" w:rsidR="007B579B" w:rsidRPr="00002536" w:rsidRDefault="007B579B" w:rsidP="00A52E03">
      <w:pPr>
        <w:jc w:val="left"/>
        <w:rPr>
          <w:rFonts w:cs="Times"/>
          <w:color w:val="auto"/>
          <w:highlight w:val="yellow"/>
        </w:rPr>
      </w:pPr>
      <w:r w:rsidRPr="00002536">
        <w:rPr>
          <w:rFonts w:cs="Times"/>
          <w:color w:val="auto"/>
          <w:highlight w:val="yellow"/>
        </w:rPr>
        <w:t xml:space="preserve">3.5.2 </w:t>
      </w:r>
      <w:r w:rsidR="0051092B" w:rsidRPr="00002536">
        <w:rPr>
          <w:color w:val="auto"/>
          <w:highlight w:val="yellow"/>
        </w:rPr>
        <w:t>Set the parameters as follows</w:t>
      </w:r>
      <w:r w:rsidR="00575B72" w:rsidRPr="00002536">
        <w:rPr>
          <w:rFonts w:cs="Times"/>
          <w:color w:val="auto"/>
          <w:highlight w:val="yellow"/>
        </w:rPr>
        <w:t xml:space="preserve"> by right-clicking the line of ablation in the experiment list and changing the following</w:t>
      </w:r>
      <w:r w:rsidR="0051092B" w:rsidRPr="00002536">
        <w:rPr>
          <w:color w:val="auto"/>
          <w:highlight w:val="yellow"/>
        </w:rPr>
        <w:t xml:space="preserve">: </w:t>
      </w:r>
      <w:r w:rsidR="002808A9" w:rsidRPr="00002536">
        <w:rPr>
          <w:color w:val="auto"/>
          <w:highlight w:val="yellow"/>
        </w:rPr>
        <w:t>beam diameter</w:t>
      </w:r>
      <w:r w:rsidR="0051092B" w:rsidRPr="00002536">
        <w:rPr>
          <w:color w:val="auto"/>
          <w:highlight w:val="yellow"/>
        </w:rPr>
        <w:t xml:space="preserve"> (selected as appropriate by the user</w:t>
      </w:r>
      <w:r w:rsidR="0070752A">
        <w:rPr>
          <w:color w:val="auto"/>
          <w:highlight w:val="yellow"/>
        </w:rPr>
        <w:t>; a 30 μm square beam is used here</w:t>
      </w:r>
      <w:r w:rsidR="0051092B" w:rsidRPr="00002536">
        <w:rPr>
          <w:color w:val="auto"/>
          <w:highlight w:val="yellow"/>
        </w:rPr>
        <w:t>)</w:t>
      </w:r>
      <w:r w:rsidR="002808A9" w:rsidRPr="00002536">
        <w:rPr>
          <w:color w:val="auto"/>
          <w:highlight w:val="yellow"/>
        </w:rPr>
        <w:t>, scan speed</w:t>
      </w:r>
      <w:r w:rsidR="0051092B" w:rsidRPr="00002536">
        <w:rPr>
          <w:color w:val="auto"/>
          <w:highlight w:val="yellow"/>
        </w:rPr>
        <w:t xml:space="preserve"> (four times the beam diameter per second</w:t>
      </w:r>
      <w:r w:rsidR="0070752A">
        <w:rPr>
          <w:color w:val="auto"/>
          <w:highlight w:val="yellow"/>
        </w:rPr>
        <w:t>; 120 μm s</w:t>
      </w:r>
      <w:r w:rsidR="00F510AF">
        <w:rPr>
          <w:color w:val="auto"/>
          <w:highlight w:val="yellow"/>
          <w:vertAlign w:val="superscript"/>
        </w:rPr>
        <w:t>-1</w:t>
      </w:r>
      <w:r w:rsidR="0051092B" w:rsidRPr="00002536">
        <w:rPr>
          <w:color w:val="auto"/>
          <w:highlight w:val="yellow"/>
        </w:rPr>
        <w:t>) and</w:t>
      </w:r>
      <w:r w:rsidR="002808A9" w:rsidRPr="00002536">
        <w:rPr>
          <w:color w:val="auto"/>
          <w:highlight w:val="yellow"/>
        </w:rPr>
        <w:t xml:space="preserve"> energy fluence</w:t>
      </w:r>
      <w:r w:rsidR="0051092B" w:rsidRPr="00002536">
        <w:rPr>
          <w:color w:val="auto"/>
          <w:highlight w:val="yellow"/>
        </w:rPr>
        <w:t xml:space="preserve"> (0.3-0.5 J cm</w:t>
      </w:r>
      <w:r w:rsidR="0051092B" w:rsidRPr="00002536">
        <w:rPr>
          <w:color w:val="auto"/>
          <w:highlight w:val="yellow"/>
          <w:vertAlign w:val="superscript"/>
        </w:rPr>
        <w:t>-2</w:t>
      </w:r>
      <w:r w:rsidR="0051092B" w:rsidRPr="00002536">
        <w:rPr>
          <w:color w:val="auto"/>
          <w:highlight w:val="yellow"/>
        </w:rPr>
        <w:t xml:space="preserve"> for soft tissue; optimize if necessary for harder matrices</w:t>
      </w:r>
      <w:r w:rsidR="002808A9" w:rsidRPr="00002536">
        <w:rPr>
          <w:color w:val="auto"/>
          <w:highlight w:val="yellow"/>
        </w:rPr>
        <w:t>)</w:t>
      </w:r>
      <w:r w:rsidR="00FF1186" w:rsidRPr="00002536">
        <w:rPr>
          <w:color w:val="auto"/>
          <w:highlight w:val="yellow"/>
        </w:rPr>
        <w:t>.</w:t>
      </w:r>
      <w:r w:rsidR="00AF4CEE">
        <w:rPr>
          <w:color w:val="auto"/>
          <w:highlight w:val="yellow"/>
        </w:rPr>
        <w:t xml:space="preserve"> At 30 μm tissue thickness the laser beam does not penetrate the full thickness of this tissue, eliminating any potential contaminant from the microscope support. Normalizing to carbon</w:t>
      </w:r>
      <w:r w:rsidR="00AF4CEE">
        <w:rPr>
          <w:color w:val="auto"/>
          <w:highlight w:val="yellow"/>
        </w:rPr>
        <w:fldChar w:fldCharType="begin"/>
      </w:r>
      <w:r w:rsidR="00AF4CEE">
        <w:rPr>
          <w:color w:val="auto"/>
          <w:highlight w:val="yellow"/>
        </w:rPr>
        <w:instrText xml:space="preserve"> ADDIN EN.CITE &lt;EndNote&gt;&lt;Cite&gt;&lt;Author&gt;Austin&lt;/Author&gt;&lt;Year&gt;2011&lt;/Year&gt;&lt;RecNum&gt;37&lt;/RecNum&gt;&lt;DisplayText&gt;&lt;style face="superscript"&gt;23&lt;/style&gt;&lt;/DisplayText&gt;&lt;record&gt;&lt;rec-number&gt;37&lt;/rec-number&gt;&lt;foreign-keys&gt;&lt;key app="EN" db-id="5sf0fd0d4drr5sedza9vx29hzx9vf0efafdp" timestamp="1473475062"&gt;37&lt;/key&gt;&lt;/foreign-keys&gt;&lt;ref-type name="Journal Article"&gt;17&lt;/ref-type&gt;&lt;contributors&gt;&lt;authors&gt;&lt;author&gt;Austin, Christine&lt;/author&gt;&lt;author&gt;Fryer, Fred&lt;/author&gt;&lt;author&gt;Lear, Jessica&lt;/author&gt;&lt;author&gt;Bishop, David&lt;/author&gt;&lt;author&gt;Hare, Dominic J&lt;/author&gt;&lt;author&gt;Rawling, Tristan&lt;/author&gt;&lt;author&gt;Doble, Philip&lt;/author&gt;&lt;/authors&gt;&lt;/contributors&gt;&lt;auth-address&gt;Univ Technol Sydney, Dept Chem &amp;amp;amp; Forens Sci, Sydney, NSW 2007, Australia&lt;/auth-address&gt;&lt;titles&gt;&lt;title&gt;Factors affecting internal standard selection for quantitative elemental bio-imaging of soft tissues by LA-ICP-MS&lt;/title&gt;&lt;secondary-title&gt;Journal of Analytical Atomic Spectrometry&lt;/secondary-title&gt;&lt;/titles&gt;&lt;periodical&gt;&lt;full-title&gt;Journal of Analytical Atomic Spectrometry&lt;/full-title&gt;&lt;/periodical&gt;&lt;pages&gt;1494-1501&lt;/pages&gt;&lt;volume&gt;26&lt;/volume&gt;&lt;number&gt;7&lt;/number&gt;&lt;dates&gt;&lt;year&gt;2011&lt;/year&gt;&lt;/dates&gt;&lt;accession-num&gt;000291946600023&lt;/accession-num&gt;&lt;label&gt;r01088&lt;/label&gt;&lt;urls&gt;&lt;related-urls&gt;&lt;url&gt;http://gateway.webofknowledge.com/gateway/Gateway.cgi?GWVersion=2&amp;amp;amp;SrcAuth=mekentosj&amp;amp;amp;SrcApp=Papers&amp;amp;amp;DestLinkType=FullRecord&amp;amp;amp;DestApp=WOS&amp;amp;amp;KeyUT=000291946600023&lt;/url&gt;&lt;/related-urls&gt;&lt;pdf-urls&gt;&lt;url&gt;file://localhost/Users/djhare/Dropbox/Research/Articles%20Library/Library.papers3/Articles/2011/Austin/J.%20Anal.%20At.%20Spectrom.%202011%20Austin.pdf&lt;/url&gt;&lt;/pdf-urls&gt;&lt;/urls&gt;&lt;custom3&gt;papers3://publication/uuid/4B11DBA9-0C3F-43CC-991D-F0FB4CAA6647&lt;/custom3&gt;&lt;electronic-resource-num&gt;10.1039/c0ja00267d&lt;/electronic-resource-num&gt;&lt;language&gt;English&lt;/language&gt;&lt;/record&gt;&lt;/Cite&gt;&lt;/EndNote&gt;</w:instrText>
      </w:r>
      <w:r w:rsidR="00AF4CEE">
        <w:rPr>
          <w:color w:val="auto"/>
          <w:highlight w:val="yellow"/>
        </w:rPr>
        <w:fldChar w:fldCharType="separate"/>
      </w:r>
      <w:r w:rsidR="00AF4CEE" w:rsidRPr="00AF4CEE">
        <w:rPr>
          <w:noProof/>
          <w:color w:val="auto"/>
          <w:highlight w:val="yellow"/>
          <w:vertAlign w:val="superscript"/>
        </w:rPr>
        <w:t>23</w:t>
      </w:r>
      <w:r w:rsidR="00AF4CEE">
        <w:rPr>
          <w:color w:val="auto"/>
          <w:highlight w:val="yellow"/>
        </w:rPr>
        <w:fldChar w:fldCharType="end"/>
      </w:r>
      <w:r w:rsidR="00AF4CEE">
        <w:rPr>
          <w:color w:val="auto"/>
          <w:highlight w:val="yellow"/>
        </w:rPr>
        <w:t xml:space="preserve"> can be used to correct for variation in the amount of tissue ablated.</w:t>
      </w:r>
      <w:r w:rsidR="002808A9" w:rsidRPr="00002536">
        <w:rPr>
          <w:color w:val="auto"/>
          <w:highlight w:val="yellow"/>
        </w:rPr>
        <w:t xml:space="preserve"> </w:t>
      </w:r>
      <w:r w:rsidR="00FF1186" w:rsidRPr="00002536">
        <w:rPr>
          <w:color w:val="auto"/>
          <w:highlight w:val="yellow"/>
        </w:rPr>
        <w:t>Set these parameters</w:t>
      </w:r>
      <w:r w:rsidR="002808A9" w:rsidRPr="00002536">
        <w:rPr>
          <w:color w:val="auto"/>
          <w:highlight w:val="yellow"/>
        </w:rPr>
        <w:t xml:space="preserve"> as the default for each subsequent line</w:t>
      </w:r>
      <w:r w:rsidR="00575B72" w:rsidRPr="00002536">
        <w:rPr>
          <w:rFonts w:cs="Times"/>
          <w:color w:val="auto"/>
          <w:highlight w:val="yellow"/>
        </w:rPr>
        <w:t xml:space="preserve"> by selecting the ‘default’ radio button</w:t>
      </w:r>
      <w:r w:rsidR="002808A9" w:rsidRPr="00002536">
        <w:rPr>
          <w:rFonts w:cs="Times"/>
          <w:color w:val="auto"/>
          <w:highlight w:val="yellow"/>
        </w:rPr>
        <w:t>.</w:t>
      </w:r>
      <w:r w:rsidR="0051092B" w:rsidRPr="00002536">
        <w:rPr>
          <w:rFonts w:cs="Times"/>
          <w:color w:val="auto"/>
          <w:highlight w:val="yellow"/>
        </w:rPr>
        <w:t xml:space="preserve"> </w:t>
      </w:r>
    </w:p>
    <w:p w14:paraId="76EB7C2D" w14:textId="77777777" w:rsidR="007B579B" w:rsidRPr="00002536" w:rsidRDefault="007B579B" w:rsidP="00A52E03">
      <w:pPr>
        <w:jc w:val="left"/>
        <w:rPr>
          <w:rFonts w:cs="Times"/>
          <w:color w:val="auto"/>
          <w:highlight w:val="yellow"/>
        </w:rPr>
      </w:pPr>
    </w:p>
    <w:p w14:paraId="2417A672" w14:textId="1A2C3DD2" w:rsidR="000F0C36" w:rsidRPr="00002536" w:rsidRDefault="007B579B" w:rsidP="00A52E03">
      <w:pPr>
        <w:jc w:val="left"/>
        <w:rPr>
          <w:rFonts w:cs="Times"/>
          <w:color w:val="auto"/>
          <w:highlight w:val="yellow"/>
        </w:rPr>
      </w:pPr>
      <w:r w:rsidRPr="00002536">
        <w:rPr>
          <w:rFonts w:cs="Times"/>
          <w:color w:val="auto"/>
          <w:highlight w:val="yellow"/>
        </w:rPr>
        <w:t>3.5.3</w:t>
      </w:r>
      <w:r w:rsidRPr="00002536">
        <w:rPr>
          <w:color w:val="auto"/>
          <w:highlight w:val="yellow"/>
        </w:rPr>
        <w:t xml:space="preserve"> </w:t>
      </w:r>
      <w:r w:rsidR="0051092B" w:rsidRPr="00002536">
        <w:rPr>
          <w:color w:val="auto"/>
          <w:highlight w:val="yellow"/>
        </w:rPr>
        <w:t>Duplicate this line six times</w:t>
      </w:r>
      <w:r w:rsidR="008E60CB" w:rsidRPr="008E60CB">
        <w:rPr>
          <w:rFonts w:cs="Times"/>
          <w:color w:val="auto"/>
          <w:highlight w:val="yellow"/>
        </w:rPr>
        <w:t xml:space="preserve"> </w:t>
      </w:r>
      <w:r w:rsidR="008E60CB" w:rsidRPr="00002536">
        <w:rPr>
          <w:rFonts w:cs="Times"/>
          <w:color w:val="auto"/>
          <w:highlight w:val="yellow"/>
        </w:rPr>
        <w:t>by selecting the initial line, right-clicking and</w:t>
      </w:r>
      <w:r w:rsidR="00F8306E">
        <w:rPr>
          <w:rFonts w:cs="Times"/>
          <w:color w:val="auto"/>
          <w:highlight w:val="yellow"/>
        </w:rPr>
        <w:t xml:space="preserve"> </w:t>
      </w:r>
      <w:r w:rsidR="008E60CB" w:rsidRPr="00002536">
        <w:rPr>
          <w:rFonts w:cs="Times"/>
          <w:color w:val="auto"/>
          <w:highlight w:val="yellow"/>
        </w:rPr>
        <w:t>selecting ‘duplicate scans’</w:t>
      </w:r>
      <w:r w:rsidR="00F8306E">
        <w:rPr>
          <w:rFonts w:cs="Times"/>
          <w:color w:val="auto"/>
          <w:highlight w:val="yellow"/>
        </w:rPr>
        <w:t>. M</w:t>
      </w:r>
      <w:r w:rsidR="008E60CB" w:rsidRPr="00002536">
        <w:rPr>
          <w:rFonts w:cs="Times"/>
          <w:color w:val="auto"/>
          <w:highlight w:val="yellow"/>
        </w:rPr>
        <w:t>ak</w:t>
      </w:r>
      <w:r w:rsidR="00F8306E">
        <w:rPr>
          <w:rFonts w:cs="Times"/>
          <w:color w:val="auto"/>
          <w:highlight w:val="yellow"/>
        </w:rPr>
        <w:t>e</w:t>
      </w:r>
      <w:r w:rsidR="008E60CB" w:rsidRPr="00002536">
        <w:rPr>
          <w:rFonts w:cs="Times"/>
          <w:color w:val="auto"/>
          <w:highlight w:val="yellow"/>
        </w:rPr>
        <w:t xml:space="preserve"> sure lines are offset in either the </w:t>
      </w:r>
      <w:r w:rsidR="008E60CB" w:rsidRPr="00002536">
        <w:rPr>
          <w:rFonts w:cs="Times"/>
          <w:i/>
          <w:color w:val="auto"/>
          <w:highlight w:val="yellow"/>
        </w:rPr>
        <w:t>x</w:t>
      </w:r>
      <w:r w:rsidR="008E60CB" w:rsidRPr="00002536">
        <w:rPr>
          <w:rFonts w:cs="Times"/>
          <w:color w:val="auto"/>
          <w:highlight w:val="yellow"/>
        </w:rPr>
        <w:t xml:space="preserve">- or </w:t>
      </w:r>
      <w:r w:rsidR="008E60CB" w:rsidRPr="00002536">
        <w:rPr>
          <w:rFonts w:cs="Times"/>
          <w:i/>
          <w:color w:val="auto"/>
          <w:highlight w:val="yellow"/>
        </w:rPr>
        <w:t>y-</w:t>
      </w:r>
      <w:r w:rsidR="008E60CB" w:rsidRPr="00002536">
        <w:rPr>
          <w:rFonts w:cs="Times"/>
          <w:color w:val="auto"/>
          <w:highlight w:val="yellow"/>
        </w:rPr>
        <w:t>axis by the beam diameter</w:t>
      </w:r>
      <w:r w:rsidR="00F8306E">
        <w:rPr>
          <w:color w:val="auto"/>
          <w:highlight w:val="yellow"/>
        </w:rPr>
        <w:t>.</w:t>
      </w:r>
      <w:r w:rsidR="00A52E03">
        <w:rPr>
          <w:color w:val="auto"/>
          <w:highlight w:val="yellow"/>
        </w:rPr>
        <w:t xml:space="preserve"> </w:t>
      </w:r>
      <w:r w:rsidR="00F8306E">
        <w:rPr>
          <w:color w:val="auto"/>
          <w:highlight w:val="yellow"/>
        </w:rPr>
        <w:t xml:space="preserve">This </w:t>
      </w:r>
      <w:r w:rsidR="008E60CB">
        <w:rPr>
          <w:color w:val="auto"/>
          <w:highlight w:val="yellow"/>
        </w:rPr>
        <w:t>giv</w:t>
      </w:r>
      <w:r w:rsidR="00F8306E">
        <w:rPr>
          <w:color w:val="auto"/>
          <w:highlight w:val="yellow"/>
        </w:rPr>
        <w:t>es</w:t>
      </w:r>
      <w:r w:rsidR="008E60CB">
        <w:rPr>
          <w:color w:val="auto"/>
          <w:highlight w:val="yellow"/>
        </w:rPr>
        <w:t xml:space="preserve"> a total of</w:t>
      </w:r>
      <w:r w:rsidR="0051092B" w:rsidRPr="00002536">
        <w:rPr>
          <w:color w:val="auto"/>
          <w:highlight w:val="yellow"/>
        </w:rPr>
        <w:t xml:space="preserve"> seven lines per standard, spaced apart according to the beam diameter.</w:t>
      </w:r>
      <w:r w:rsidR="0051092B" w:rsidRPr="00002536">
        <w:rPr>
          <w:rFonts w:cs="Times"/>
          <w:color w:val="auto"/>
          <w:highlight w:val="yellow"/>
        </w:rPr>
        <w:t xml:space="preserve"> </w:t>
      </w:r>
    </w:p>
    <w:p w14:paraId="0B480708" w14:textId="77777777" w:rsidR="000F0C36" w:rsidRPr="00002536" w:rsidRDefault="000F0C36" w:rsidP="00A52E03">
      <w:pPr>
        <w:jc w:val="left"/>
        <w:rPr>
          <w:rFonts w:cs="Times"/>
          <w:color w:val="auto"/>
          <w:highlight w:val="yellow"/>
        </w:rPr>
      </w:pPr>
    </w:p>
    <w:p w14:paraId="0FF418B0" w14:textId="49B18B6A" w:rsidR="0051092B" w:rsidRPr="00002536" w:rsidRDefault="000F0C36" w:rsidP="00A52E03">
      <w:pPr>
        <w:jc w:val="left"/>
        <w:rPr>
          <w:color w:val="auto"/>
          <w:highlight w:val="yellow"/>
        </w:rPr>
      </w:pPr>
      <w:r w:rsidRPr="00002536">
        <w:rPr>
          <w:rFonts w:cs="Times"/>
          <w:color w:val="auto"/>
          <w:highlight w:val="yellow"/>
        </w:rPr>
        <w:t xml:space="preserve">3.5.4 </w:t>
      </w:r>
      <w:r w:rsidR="0051092B" w:rsidRPr="00002536">
        <w:rPr>
          <w:rFonts w:cs="Times"/>
          <w:color w:val="auto"/>
          <w:highlight w:val="yellow"/>
        </w:rPr>
        <w:t xml:space="preserve">Repeat </w:t>
      </w:r>
      <w:r w:rsidRPr="00002536">
        <w:rPr>
          <w:rFonts w:cs="Times"/>
          <w:color w:val="auto"/>
          <w:highlight w:val="yellow"/>
        </w:rPr>
        <w:t xml:space="preserve">steps </w:t>
      </w:r>
      <w:r w:rsidR="0051092B" w:rsidRPr="00002536">
        <w:rPr>
          <w:rFonts w:cs="Times"/>
          <w:color w:val="auto"/>
          <w:highlight w:val="yellow"/>
        </w:rPr>
        <w:t>3.5</w:t>
      </w:r>
      <w:r w:rsidRPr="00002536">
        <w:rPr>
          <w:rFonts w:cs="Times"/>
          <w:color w:val="auto"/>
          <w:highlight w:val="yellow"/>
        </w:rPr>
        <w:t>.1-3.5.3</w:t>
      </w:r>
      <w:r w:rsidR="0051092B" w:rsidRPr="00002536">
        <w:rPr>
          <w:rFonts w:cs="Times"/>
          <w:color w:val="auto"/>
          <w:highlight w:val="yellow"/>
        </w:rPr>
        <w:t xml:space="preserve"> for each standard, ensuring the line of identical length</w:t>
      </w:r>
      <w:r w:rsidR="008E60CB">
        <w:rPr>
          <w:rFonts w:cs="Times"/>
          <w:color w:val="auto"/>
          <w:highlight w:val="yellow"/>
        </w:rPr>
        <w:t>.</w:t>
      </w:r>
      <w:r w:rsidR="00575B72" w:rsidRPr="00002536">
        <w:rPr>
          <w:rFonts w:cs="Times"/>
          <w:color w:val="auto"/>
          <w:highlight w:val="yellow"/>
        </w:rPr>
        <w:t xml:space="preserve"> </w:t>
      </w:r>
    </w:p>
    <w:p w14:paraId="3580F55B" w14:textId="77777777" w:rsidR="0051092B" w:rsidRPr="00002536" w:rsidRDefault="0051092B" w:rsidP="00A52E03">
      <w:pPr>
        <w:jc w:val="left"/>
        <w:rPr>
          <w:color w:val="auto"/>
          <w:highlight w:val="yellow"/>
        </w:rPr>
      </w:pPr>
    </w:p>
    <w:p w14:paraId="2F5164F3" w14:textId="3B3E3AAC" w:rsidR="0051092B" w:rsidRPr="00F8306E" w:rsidRDefault="0051092B" w:rsidP="00A52E03">
      <w:pPr>
        <w:jc w:val="left"/>
        <w:rPr>
          <w:color w:val="auto"/>
        </w:rPr>
      </w:pPr>
      <w:r w:rsidRPr="00F8306E">
        <w:rPr>
          <w:color w:val="auto"/>
        </w:rPr>
        <w:t>3.</w:t>
      </w:r>
      <w:r w:rsidR="008E60CB">
        <w:rPr>
          <w:color w:val="auto"/>
        </w:rPr>
        <w:t>6</w:t>
      </w:r>
      <w:r w:rsidRPr="00F8306E">
        <w:rPr>
          <w:color w:val="auto"/>
        </w:rPr>
        <w:t xml:space="preserve"> To draw the ablation area over the sample, follow one of the two following methods:</w:t>
      </w:r>
    </w:p>
    <w:p w14:paraId="0EF0D9FF" w14:textId="77777777" w:rsidR="00FF1186" w:rsidRPr="00002536" w:rsidRDefault="00FF1186" w:rsidP="00A52E03">
      <w:pPr>
        <w:jc w:val="left"/>
        <w:rPr>
          <w:color w:val="auto"/>
          <w:highlight w:val="yellow"/>
        </w:rPr>
      </w:pPr>
    </w:p>
    <w:p w14:paraId="48E7B30C" w14:textId="5ADD5D5E" w:rsidR="00FF1186" w:rsidRPr="00002536" w:rsidRDefault="00FF1186" w:rsidP="00A52E03">
      <w:pPr>
        <w:jc w:val="left"/>
        <w:rPr>
          <w:color w:val="auto"/>
          <w:highlight w:val="yellow"/>
        </w:rPr>
      </w:pPr>
      <w:r w:rsidRPr="00F8306E">
        <w:rPr>
          <w:color w:val="auto"/>
        </w:rPr>
        <w:t xml:space="preserve">Note: </w:t>
      </w:r>
      <w:r w:rsidRPr="00002536">
        <w:rPr>
          <w:color w:val="auto"/>
          <w:highlight w:val="yellow"/>
        </w:rPr>
        <w:t>Ensure the same scan parameters (beam diameter, scan speed, energy fluence) are used for sample lines.</w:t>
      </w:r>
    </w:p>
    <w:p w14:paraId="17934046" w14:textId="77777777" w:rsidR="0051092B" w:rsidRPr="00002536" w:rsidRDefault="0051092B" w:rsidP="00A52E03">
      <w:pPr>
        <w:jc w:val="left"/>
        <w:rPr>
          <w:color w:val="auto"/>
          <w:highlight w:val="yellow"/>
        </w:rPr>
      </w:pPr>
    </w:p>
    <w:p w14:paraId="60A41765" w14:textId="5D5DB82B" w:rsidR="0051092B" w:rsidRPr="00002536" w:rsidRDefault="0051092B" w:rsidP="00A52E03">
      <w:pPr>
        <w:jc w:val="left"/>
        <w:rPr>
          <w:color w:val="auto"/>
          <w:highlight w:val="yellow"/>
        </w:rPr>
      </w:pPr>
      <w:r w:rsidRPr="00002536">
        <w:rPr>
          <w:color w:val="auto"/>
          <w:highlight w:val="yellow"/>
        </w:rPr>
        <w:t>3.</w:t>
      </w:r>
      <w:r w:rsidR="008E60CB">
        <w:rPr>
          <w:color w:val="auto"/>
          <w:highlight w:val="yellow"/>
        </w:rPr>
        <w:t>6</w:t>
      </w:r>
      <w:r w:rsidRPr="00002536">
        <w:rPr>
          <w:color w:val="auto"/>
          <w:highlight w:val="yellow"/>
        </w:rPr>
        <w:t>.1 If the LA system is equipped with a wide-field of view,</w:t>
      </w:r>
      <w:r w:rsidR="00575B72" w:rsidRPr="00002536">
        <w:rPr>
          <w:color w:val="auto"/>
          <w:highlight w:val="yellow"/>
        </w:rPr>
        <w:t xml:space="preserve"> </w:t>
      </w:r>
      <w:r w:rsidR="00575B72" w:rsidRPr="00002536">
        <w:rPr>
          <w:rFonts w:cs="Times"/>
          <w:color w:val="auto"/>
          <w:highlight w:val="yellow"/>
        </w:rPr>
        <w:t>select the line tool and</w:t>
      </w:r>
      <w:r w:rsidRPr="00002536">
        <w:rPr>
          <w:rFonts w:cs="Times"/>
          <w:color w:val="auto"/>
          <w:highlight w:val="yellow"/>
        </w:rPr>
        <w:t xml:space="preserve"> </w:t>
      </w:r>
      <w:r w:rsidRPr="00002536">
        <w:rPr>
          <w:color w:val="auto"/>
          <w:highlight w:val="yellow"/>
        </w:rPr>
        <w:t>draw a line from the top left corner of the sample long enough to cover the sample at its widest point using the same laser parameters outlined in 3.5. Duplicate this scan</w:t>
      </w:r>
      <w:r w:rsidR="00575B72" w:rsidRPr="00002536">
        <w:rPr>
          <w:color w:val="auto"/>
          <w:highlight w:val="yellow"/>
        </w:rPr>
        <w:t xml:space="preserve"> </w:t>
      </w:r>
      <w:r w:rsidR="00575B72" w:rsidRPr="00002536">
        <w:rPr>
          <w:rFonts w:cs="Times"/>
          <w:color w:val="auto"/>
          <w:highlight w:val="yellow"/>
        </w:rPr>
        <w:t>as outline</w:t>
      </w:r>
      <w:r w:rsidR="000F0C36" w:rsidRPr="00002536">
        <w:rPr>
          <w:rFonts w:cs="Times"/>
          <w:color w:val="auto"/>
          <w:highlight w:val="yellow"/>
        </w:rPr>
        <w:t>d</w:t>
      </w:r>
      <w:r w:rsidR="00575B72" w:rsidRPr="00002536">
        <w:rPr>
          <w:rFonts w:cs="Times"/>
          <w:color w:val="auto"/>
          <w:highlight w:val="yellow"/>
        </w:rPr>
        <w:t xml:space="preserve"> in 3.</w:t>
      </w:r>
      <w:r w:rsidR="000F0C36" w:rsidRPr="00002536">
        <w:rPr>
          <w:rFonts w:cs="Times"/>
          <w:color w:val="auto"/>
          <w:highlight w:val="yellow"/>
        </w:rPr>
        <w:t>5.3</w:t>
      </w:r>
      <w:r w:rsidRPr="00002536">
        <w:rPr>
          <w:rFonts w:cs="Times"/>
          <w:color w:val="auto"/>
          <w:highlight w:val="yellow"/>
        </w:rPr>
        <w:t xml:space="preserve"> </w:t>
      </w:r>
      <w:r w:rsidRPr="00002536">
        <w:rPr>
          <w:color w:val="auto"/>
          <w:highlight w:val="yellow"/>
        </w:rPr>
        <w:t>with lines spaced according to the beam diameter as many times as necessary to ensure complete coverage of the sample.</w:t>
      </w:r>
    </w:p>
    <w:p w14:paraId="4BFE881A" w14:textId="77777777" w:rsidR="0051092B" w:rsidRPr="00002536" w:rsidRDefault="0051092B" w:rsidP="00A52E03">
      <w:pPr>
        <w:jc w:val="left"/>
        <w:rPr>
          <w:color w:val="auto"/>
          <w:highlight w:val="yellow"/>
        </w:rPr>
      </w:pPr>
    </w:p>
    <w:p w14:paraId="7EB81C91" w14:textId="6F6F21BC" w:rsidR="0051092B" w:rsidRPr="00F8306E" w:rsidRDefault="008E60CB" w:rsidP="00A52E03">
      <w:pPr>
        <w:jc w:val="left"/>
        <w:rPr>
          <w:color w:val="auto"/>
        </w:rPr>
      </w:pPr>
      <w:r w:rsidRPr="00F8306E">
        <w:rPr>
          <w:color w:val="auto"/>
        </w:rPr>
        <w:t>3.</w:t>
      </w:r>
      <w:r>
        <w:rPr>
          <w:color w:val="auto"/>
        </w:rPr>
        <w:t>6</w:t>
      </w:r>
      <w:r w:rsidR="0051092B" w:rsidRPr="00F8306E">
        <w:rPr>
          <w:color w:val="auto"/>
        </w:rPr>
        <w:t>.2 If a wide field view is not available, determine</w:t>
      </w:r>
      <w:r w:rsidR="00575B72" w:rsidRPr="00F8306E">
        <w:rPr>
          <w:color w:val="auto"/>
        </w:rPr>
        <w:t xml:space="preserve"> and record</w:t>
      </w:r>
      <w:r w:rsidR="0051092B" w:rsidRPr="00F8306E">
        <w:rPr>
          <w:color w:val="auto"/>
        </w:rPr>
        <w:t xml:space="preserve"> the </w:t>
      </w:r>
      <w:r w:rsidR="0051092B" w:rsidRPr="00F8306E">
        <w:rPr>
          <w:i/>
          <w:color w:val="auto"/>
        </w:rPr>
        <w:t>x</w:t>
      </w:r>
      <w:r w:rsidR="0051092B" w:rsidRPr="00F8306E">
        <w:rPr>
          <w:color w:val="auto"/>
        </w:rPr>
        <w:t xml:space="preserve"> and </w:t>
      </w:r>
      <w:r w:rsidR="0051092B" w:rsidRPr="00F8306E">
        <w:rPr>
          <w:i/>
          <w:color w:val="auto"/>
        </w:rPr>
        <w:t>y</w:t>
      </w:r>
      <w:r w:rsidR="0051092B" w:rsidRPr="00F8306E">
        <w:rPr>
          <w:color w:val="auto"/>
        </w:rPr>
        <w:t xml:space="preserve"> coordinates</w:t>
      </w:r>
      <w:r w:rsidR="00575B72" w:rsidRPr="00F8306E">
        <w:rPr>
          <w:color w:val="auto"/>
        </w:rPr>
        <w:t xml:space="preserve"> (typically shown on the main screen as ‘stage position’ or similar)</w:t>
      </w:r>
      <w:r w:rsidR="0051092B" w:rsidRPr="00F8306E">
        <w:rPr>
          <w:color w:val="auto"/>
        </w:rPr>
        <w:t xml:space="preserve"> corresponding to the corners of a rectangle covering the entire sample. Use these coordinates to position parallel lines of ablation </w:t>
      </w:r>
      <w:r w:rsidR="00575B72" w:rsidRPr="00F8306E">
        <w:rPr>
          <w:color w:val="auto"/>
        </w:rPr>
        <w:t>covering the entire sample area as described in 3.7.1.</w:t>
      </w:r>
    </w:p>
    <w:p w14:paraId="222723C9" w14:textId="77777777" w:rsidR="00FB312F" w:rsidRPr="00002536" w:rsidRDefault="00FB312F" w:rsidP="00A52E03">
      <w:pPr>
        <w:jc w:val="left"/>
        <w:rPr>
          <w:color w:val="auto"/>
          <w:highlight w:val="yellow"/>
        </w:rPr>
      </w:pPr>
    </w:p>
    <w:p w14:paraId="2C20089F" w14:textId="2ED9E72D" w:rsidR="00FB312F" w:rsidRPr="00E83071" w:rsidRDefault="008E60CB" w:rsidP="00A52E03">
      <w:pPr>
        <w:pStyle w:val="CommentText"/>
        <w:rPr>
          <w:highlight w:val="yellow"/>
        </w:rPr>
      </w:pPr>
      <w:r>
        <w:rPr>
          <w:highlight w:val="yellow"/>
        </w:rPr>
        <w:t>3.6</w:t>
      </w:r>
      <w:r w:rsidR="00FB312F" w:rsidRPr="00E83071">
        <w:rPr>
          <w:highlight w:val="yellow"/>
        </w:rPr>
        <w:t xml:space="preserve">.3 Draw lines for intermittent scanning of standards at the latest after ~20 </w:t>
      </w:r>
      <w:r w:rsidR="00610266">
        <w:rPr>
          <w:highlight w:val="yellow"/>
        </w:rPr>
        <w:t>h</w:t>
      </w:r>
      <w:r w:rsidR="00FB312F" w:rsidRPr="00E83071">
        <w:rPr>
          <w:highlight w:val="yellow"/>
        </w:rPr>
        <w:t xml:space="preserve"> of scanning the sample</w:t>
      </w:r>
      <w:r w:rsidR="00575B72" w:rsidRPr="00E83071">
        <w:rPr>
          <w:noProof/>
          <w:highlight w:val="yellow"/>
        </w:rPr>
        <w:t xml:space="preserve"> by repeating the process described in 3.5</w:t>
      </w:r>
      <w:r w:rsidR="00FB312F" w:rsidRPr="00E83071">
        <w:rPr>
          <w:noProof/>
          <w:highlight w:val="yellow"/>
        </w:rPr>
        <w:t>.</w:t>
      </w:r>
      <w:r w:rsidR="00FB312F" w:rsidRPr="00E83071">
        <w:rPr>
          <w:highlight w:val="yellow"/>
        </w:rPr>
        <w:t xml:space="preserve"> Depending on the scan duration of the sample this may be required multiple times. End the experiment with an additional scan of the standards.</w:t>
      </w:r>
    </w:p>
    <w:p w14:paraId="63F794C6" w14:textId="77777777" w:rsidR="00FB312F" w:rsidRPr="00002536" w:rsidRDefault="00FB312F" w:rsidP="00A52E03">
      <w:pPr>
        <w:pStyle w:val="CommentText"/>
        <w:rPr>
          <w:highlight w:val="yellow"/>
        </w:rPr>
      </w:pPr>
    </w:p>
    <w:p w14:paraId="5294A8E4" w14:textId="4D76C81D" w:rsidR="00FB312F" w:rsidRPr="00F8306E" w:rsidRDefault="00FB312F" w:rsidP="00A52E03">
      <w:pPr>
        <w:jc w:val="left"/>
        <w:rPr>
          <w:color w:val="auto"/>
        </w:rPr>
      </w:pPr>
      <w:r w:rsidRPr="00F8306E">
        <w:t xml:space="preserve">Note: When determining the </w:t>
      </w:r>
      <w:r w:rsidRPr="00F8306E">
        <w:rPr>
          <w:i/>
        </w:rPr>
        <w:t>x</w:t>
      </w:r>
      <w:r w:rsidRPr="00F8306E">
        <w:t xml:space="preserve"> and </w:t>
      </w:r>
      <w:r w:rsidRPr="00F8306E">
        <w:rPr>
          <w:i/>
        </w:rPr>
        <w:t>y</w:t>
      </w:r>
      <w:r w:rsidRPr="00F8306E">
        <w:t xml:space="preserve"> coordinates while the cell is being purged, selecting home </w:t>
      </w:r>
      <w:r w:rsidR="008E60CB" w:rsidRPr="008E60CB">
        <w:t>positions</w:t>
      </w:r>
      <w:r w:rsidRPr="00F8306E">
        <w:t xml:space="preserve"> and the associated calibration of the axis will change the previously </w:t>
      </w:r>
      <w:r w:rsidR="008E60CB" w:rsidRPr="008E60CB">
        <w:t>acquired</w:t>
      </w:r>
      <w:r w:rsidRPr="00F8306E">
        <w:t xml:space="preserve"> specifics for the </w:t>
      </w:r>
      <w:r w:rsidRPr="00F8306E">
        <w:rPr>
          <w:i/>
        </w:rPr>
        <w:t>x</w:t>
      </w:r>
      <w:r w:rsidRPr="00F8306E">
        <w:t xml:space="preserve"> and </w:t>
      </w:r>
      <w:r w:rsidRPr="00F8306E">
        <w:rPr>
          <w:i/>
        </w:rPr>
        <w:t>y</w:t>
      </w:r>
      <w:r w:rsidRPr="00F8306E">
        <w:t xml:space="preserve"> coordinates whereas the difference (</w:t>
      </w:r>
      <w:r w:rsidRPr="00F8306E">
        <w:rPr>
          <w:i/>
        </w:rPr>
        <w:t xml:space="preserve">i.e. </w:t>
      </w:r>
      <w:r w:rsidRPr="00F8306E">
        <w:t>the leng</w:t>
      </w:r>
      <w:r w:rsidR="000719D0" w:rsidRPr="00F8306E">
        <w:t>th</w:t>
      </w:r>
      <w:r w:rsidRPr="00F8306E">
        <w:t xml:space="preserve"> of the line) will be unaffected.</w:t>
      </w:r>
    </w:p>
    <w:p w14:paraId="34AF2E01" w14:textId="77777777" w:rsidR="0051092B" w:rsidRPr="00002536" w:rsidRDefault="0051092B" w:rsidP="00A52E03">
      <w:pPr>
        <w:jc w:val="left"/>
        <w:rPr>
          <w:color w:val="auto"/>
          <w:highlight w:val="yellow"/>
        </w:rPr>
      </w:pPr>
    </w:p>
    <w:p w14:paraId="7F746BCB" w14:textId="5B525AE2" w:rsidR="0051092B" w:rsidRPr="00002536" w:rsidRDefault="0051092B" w:rsidP="00A52E03">
      <w:pPr>
        <w:jc w:val="left"/>
        <w:rPr>
          <w:b/>
          <w:color w:val="auto"/>
          <w:highlight w:val="yellow"/>
        </w:rPr>
      </w:pPr>
      <w:r w:rsidRPr="00002536">
        <w:rPr>
          <w:b/>
          <w:color w:val="auto"/>
          <w:highlight w:val="yellow"/>
        </w:rPr>
        <w:t>4. Setting up data acquisition methods for the ICP-MS</w:t>
      </w:r>
    </w:p>
    <w:p w14:paraId="30584781" w14:textId="7423A70F" w:rsidR="0051092B" w:rsidRPr="00E83071" w:rsidRDefault="0051092B" w:rsidP="00A52E03">
      <w:pPr>
        <w:jc w:val="left"/>
        <w:rPr>
          <w:color w:val="auto"/>
          <w:highlight w:val="yellow"/>
        </w:rPr>
      </w:pPr>
      <w:r w:rsidRPr="00E83071">
        <w:rPr>
          <w:color w:val="auto"/>
          <w:highlight w:val="yellow"/>
        </w:rPr>
        <w:t>4.1 For the standard line of ablation, divide the length of the line by the laser scan speed to determine the total analysis time for a single line. Repeat this for the sample line.</w:t>
      </w:r>
    </w:p>
    <w:p w14:paraId="16CCD8D2" w14:textId="77777777" w:rsidR="0051092B" w:rsidRPr="00E83071" w:rsidRDefault="0051092B" w:rsidP="00A52E03">
      <w:pPr>
        <w:jc w:val="left"/>
        <w:rPr>
          <w:color w:val="auto"/>
          <w:highlight w:val="yellow"/>
        </w:rPr>
      </w:pPr>
    </w:p>
    <w:p w14:paraId="36C58AC5" w14:textId="379ABE9A" w:rsidR="000F0C36" w:rsidRPr="00E83071" w:rsidRDefault="0051092B" w:rsidP="00A52E03">
      <w:pPr>
        <w:jc w:val="left"/>
        <w:rPr>
          <w:color w:val="auto"/>
          <w:highlight w:val="yellow"/>
        </w:rPr>
      </w:pPr>
      <w:r w:rsidRPr="00E83071">
        <w:rPr>
          <w:color w:val="auto"/>
          <w:highlight w:val="yellow"/>
        </w:rPr>
        <w:t>4.2 In the ICP-MS software, create a new method</w:t>
      </w:r>
      <w:r w:rsidR="008E60CB">
        <w:rPr>
          <w:color w:val="auto"/>
          <w:highlight w:val="yellow"/>
        </w:rPr>
        <w:t xml:space="preserve"> (shown here as a ‘batch’) and en</w:t>
      </w:r>
      <w:r w:rsidR="00AA026C" w:rsidRPr="00E83071">
        <w:rPr>
          <w:color w:val="auto"/>
          <w:highlight w:val="yellow"/>
        </w:rPr>
        <w:t xml:space="preserve">sure that ‘time resolved analysis’ or equivalent is selected. </w:t>
      </w:r>
      <w:r w:rsidRPr="00E83071">
        <w:rPr>
          <w:color w:val="auto"/>
          <w:highlight w:val="yellow"/>
        </w:rPr>
        <w:t xml:space="preserve">Select the </w:t>
      </w:r>
      <w:r w:rsidRPr="00E83071">
        <w:rPr>
          <w:i/>
          <w:color w:val="auto"/>
          <w:highlight w:val="yellow"/>
        </w:rPr>
        <w:t>m/z</w:t>
      </w:r>
      <w:r w:rsidRPr="00E83071">
        <w:rPr>
          <w:color w:val="auto"/>
          <w:highlight w:val="yellow"/>
        </w:rPr>
        <w:t xml:space="preserve"> values to be detected, and then adjust the integration time for each </w:t>
      </w:r>
      <w:r w:rsidRPr="00E83071">
        <w:rPr>
          <w:i/>
          <w:color w:val="auto"/>
          <w:highlight w:val="yellow"/>
        </w:rPr>
        <w:t>m/z</w:t>
      </w:r>
      <w:r w:rsidRPr="00E83071">
        <w:rPr>
          <w:color w:val="auto"/>
          <w:highlight w:val="yellow"/>
        </w:rPr>
        <w:t xml:space="preserve"> so the total integration time for one cycle equals 0.25 s</w:t>
      </w:r>
      <w:r w:rsidR="00310BE9" w:rsidRPr="00E83071">
        <w:rPr>
          <w:color w:val="auto"/>
          <w:highlight w:val="yellow"/>
        </w:rPr>
        <w:t>.</w:t>
      </w:r>
      <w:r w:rsidR="008E60CB">
        <w:rPr>
          <w:color w:val="auto"/>
          <w:highlight w:val="yellow"/>
        </w:rPr>
        <w:t xml:space="preserve"> Click ‘Save Batch As’ and name accordingly (</w:t>
      </w:r>
      <w:r w:rsidR="008E60CB">
        <w:rPr>
          <w:i/>
          <w:color w:val="auto"/>
          <w:highlight w:val="yellow"/>
        </w:rPr>
        <w:t>e.g.</w:t>
      </w:r>
      <w:r w:rsidR="008E60CB">
        <w:rPr>
          <w:color w:val="auto"/>
          <w:highlight w:val="yellow"/>
        </w:rPr>
        <w:t xml:space="preserve"> Std1).</w:t>
      </w:r>
      <w:r w:rsidR="00310BE9" w:rsidRPr="00E83071">
        <w:rPr>
          <w:color w:val="auto"/>
          <w:highlight w:val="yellow"/>
        </w:rPr>
        <w:t xml:space="preserve"> </w:t>
      </w:r>
    </w:p>
    <w:p w14:paraId="1090B03A" w14:textId="77777777" w:rsidR="000F0C36" w:rsidRPr="00E83071" w:rsidRDefault="000F0C36" w:rsidP="00A52E03">
      <w:pPr>
        <w:jc w:val="left"/>
        <w:rPr>
          <w:color w:val="auto"/>
          <w:highlight w:val="yellow"/>
        </w:rPr>
      </w:pPr>
    </w:p>
    <w:p w14:paraId="0A40ACE5" w14:textId="4A4A4DE3" w:rsidR="00AF1179" w:rsidRPr="00FF0FA5" w:rsidRDefault="000F0C36" w:rsidP="00A52E03">
      <w:pPr>
        <w:jc w:val="left"/>
        <w:rPr>
          <w:color w:val="auto"/>
        </w:rPr>
      </w:pPr>
      <w:r w:rsidRPr="00F8306E">
        <w:rPr>
          <w:color w:val="auto"/>
        </w:rPr>
        <w:t xml:space="preserve">Note: </w:t>
      </w:r>
      <w:r w:rsidR="00310BE9" w:rsidRPr="00F8306E">
        <w:rPr>
          <w:color w:val="auto"/>
        </w:rPr>
        <w:t>As the sample will traverse the laser beam at four times the beam diameter, this ensures a data point for each mass is recorded equivalent to the beam diameter</w:t>
      </w:r>
      <w:r w:rsidR="002A277A" w:rsidRPr="00F8306E">
        <w:rPr>
          <w:color w:val="auto"/>
        </w:rPr>
        <w:fldChar w:fldCharType="begin"/>
      </w:r>
      <w:r w:rsidR="002A277A" w:rsidRPr="00F8306E">
        <w:rPr>
          <w:color w:val="auto"/>
        </w:rPr>
        <w:instrText xml:space="preserve"> ADDIN EN.CITE &lt;EndNote&gt;&lt;Cite&gt;&lt;Author&gt;Lear&lt;/Author&gt;&lt;Year&gt;2012&lt;/Year&gt;&lt;RecNum&gt;12&lt;/RecNum&gt;&lt;DisplayText&gt;&lt;style face="superscript"&gt;12&lt;/style&gt;&lt;/DisplayText&gt;&lt;record&gt;&lt;rec-number&gt;12&lt;/rec-number&gt;&lt;foreign-keys&gt;&lt;key app="EN" db-id="5sf0fd0d4drr5sedza9vx29hzx9vf0efafdp" timestamp="1463028141"&gt;12&lt;/key&gt;&lt;/foreign-keys&gt;&lt;ref-type name="Journal Article"&gt;17&lt;/ref-type&gt;&lt;contributors&gt;&lt;authors&gt;&lt;author&gt;Lear, Jessica&lt;/author&gt;&lt;author&gt;Hare, Dominic J&lt;/author&gt;&lt;author&gt;Adlard, Paul&lt;/author&gt;&lt;author&gt;Finkelstein, David&lt;/author&gt;&lt;author&gt;Doble, Philip&lt;/author&gt;&lt;/authors&gt;&lt;/contributors&gt;&lt;titles&gt;&lt;title&gt;Improving acquisition times of elemental bio-imaging for quadrupole-based LA-ICP-MS&lt;/title&gt;&lt;secondary-title&gt;Journal of Analytical Atomic Spectrometry&lt;/secondary-title&gt;&lt;/titles&gt;&lt;periodical&gt;&lt;full-title&gt;Journal of Analytical Atomic Spectrometry&lt;/full-title&gt;&lt;/periodical&gt;&lt;pages&gt;159&lt;/pages&gt;&lt;volume&gt;27&lt;/volume&gt;&lt;number&gt;1&lt;/number&gt;&lt;dates&gt;&lt;year&gt;2012&lt;/year&gt;&lt;/dates&gt;&lt;label&gt;r00353&lt;/label&gt;&lt;urls&gt;&lt;related-urls&gt;&lt;url&gt;http://xlink.rsc.org/?DOI=c1ja10301f&lt;/url&gt;&lt;/related-urls&gt;&lt;pdf-urls&gt;&lt;url&gt;file://localhost/Users/djhare/Dropbox/Research/Articles%20Library/Library.papers3/Articles/2012/Lear/J.%20Anal.%20At.%20Spectrom.%202012%20Lear.pdf&lt;/url&gt;&lt;/pdf-urls&gt;&lt;/urls&gt;&lt;custom3&gt;papers3://publication/uuid/5A4BD353-2728-485F-BF8B-FFE0AB814933&lt;/custom3&gt;&lt;electronic-resource-num&gt;10.1039/c1ja10301f&lt;/electronic-resource-num&gt;&lt;language&gt;English&lt;/language&gt;&lt;/record&gt;&lt;/Cite&gt;&lt;/EndNote&gt;</w:instrText>
      </w:r>
      <w:r w:rsidR="002A277A" w:rsidRPr="00F8306E">
        <w:rPr>
          <w:color w:val="auto"/>
        </w:rPr>
        <w:fldChar w:fldCharType="separate"/>
      </w:r>
      <w:r w:rsidR="002A277A" w:rsidRPr="00F8306E">
        <w:rPr>
          <w:color w:val="auto"/>
          <w:vertAlign w:val="superscript"/>
        </w:rPr>
        <w:t>12</w:t>
      </w:r>
      <w:r w:rsidR="002A277A" w:rsidRPr="00F8306E">
        <w:rPr>
          <w:color w:val="auto"/>
        </w:rPr>
        <w:fldChar w:fldCharType="end"/>
      </w:r>
      <w:r w:rsidR="00310BE9" w:rsidRPr="00F8306E">
        <w:rPr>
          <w:color w:val="auto"/>
        </w:rPr>
        <w:t>.</w:t>
      </w:r>
      <w:r w:rsidR="00FF0FA5">
        <w:rPr>
          <w:color w:val="auto"/>
        </w:rPr>
        <w:t xml:space="preserve"> For instance, using a 100 </w:t>
      </w:r>
      <w:r w:rsidR="00FF0FA5" w:rsidRPr="00FF0FA5">
        <w:rPr>
          <w:color w:val="auto"/>
        </w:rPr>
        <w:t>μ</w:t>
      </w:r>
      <w:r w:rsidR="00FF0FA5">
        <w:rPr>
          <w:color w:val="auto"/>
        </w:rPr>
        <w:t xml:space="preserve">m spot size, a scan speed of 400 </w:t>
      </w:r>
      <w:r w:rsidR="00FF0FA5" w:rsidRPr="00FF0FA5">
        <w:rPr>
          <w:color w:val="auto"/>
        </w:rPr>
        <w:t>μ</w:t>
      </w:r>
      <w:r w:rsidR="00FF0FA5">
        <w:rPr>
          <w:color w:val="auto"/>
        </w:rPr>
        <w:t>m s</w:t>
      </w:r>
      <w:r w:rsidR="00FF0FA5">
        <w:rPr>
          <w:color w:val="auto"/>
          <w:vertAlign w:val="superscript"/>
        </w:rPr>
        <w:t>-1</w:t>
      </w:r>
      <w:r w:rsidR="00FF0FA5">
        <w:rPr>
          <w:color w:val="auto"/>
        </w:rPr>
        <w:t xml:space="preserve"> with an integration time of 0.25 s will produce images with true pixel sizes. Integration time can be adjusted to improve sensitivity;</w:t>
      </w:r>
      <w:r w:rsidR="001E210C">
        <w:rPr>
          <w:color w:val="auto"/>
        </w:rPr>
        <w:t xml:space="preserve"> when</w:t>
      </w:r>
      <w:r w:rsidR="00FF0FA5">
        <w:rPr>
          <w:color w:val="auto"/>
        </w:rPr>
        <w:t xml:space="preserve"> increasing integration time to 0.33 s</w:t>
      </w:r>
      <w:r w:rsidR="001E210C">
        <w:rPr>
          <w:color w:val="auto"/>
        </w:rPr>
        <w:t xml:space="preserve"> scan speed should be slowed to three times the beam diameter.</w:t>
      </w:r>
    </w:p>
    <w:p w14:paraId="606D7507" w14:textId="77777777" w:rsidR="00FF0FA5" w:rsidRPr="00002536" w:rsidRDefault="00FF0FA5" w:rsidP="00A52E03">
      <w:pPr>
        <w:jc w:val="left"/>
        <w:rPr>
          <w:color w:val="auto"/>
          <w:highlight w:val="yellow"/>
        </w:rPr>
      </w:pPr>
    </w:p>
    <w:p w14:paraId="6E3594F8" w14:textId="644FF268" w:rsidR="00AF1179" w:rsidRPr="00002536" w:rsidRDefault="00AF1179" w:rsidP="00A52E03">
      <w:pPr>
        <w:jc w:val="left"/>
        <w:rPr>
          <w:color w:val="auto"/>
          <w:highlight w:val="yellow"/>
        </w:rPr>
      </w:pPr>
      <w:r w:rsidRPr="00002536">
        <w:rPr>
          <w:color w:val="auto"/>
          <w:highlight w:val="yellow"/>
        </w:rPr>
        <w:t xml:space="preserve">4.3 For </w:t>
      </w:r>
      <w:r w:rsidR="00AA026C" w:rsidRPr="00002536">
        <w:rPr>
          <w:color w:val="auto"/>
          <w:highlight w:val="yellow"/>
        </w:rPr>
        <w:t xml:space="preserve">standards, enter the </w:t>
      </w:r>
      <w:r w:rsidR="00E64227" w:rsidRPr="00002536">
        <w:rPr>
          <w:rFonts w:cs="Times"/>
          <w:color w:val="auto"/>
          <w:highlight w:val="yellow"/>
        </w:rPr>
        <w:t xml:space="preserve">analysis </w:t>
      </w:r>
      <w:r w:rsidR="00AA026C" w:rsidRPr="00002536">
        <w:rPr>
          <w:color w:val="auto"/>
          <w:highlight w:val="yellow"/>
        </w:rPr>
        <w:t>time for each line scan</w:t>
      </w:r>
      <w:r w:rsidR="00E64227" w:rsidRPr="00002536">
        <w:rPr>
          <w:rFonts w:cs="Times"/>
          <w:color w:val="auto"/>
          <w:highlight w:val="yellow"/>
        </w:rPr>
        <w:t xml:space="preserve"> in the appropriate box</w:t>
      </w:r>
      <w:r w:rsidR="00AA026C" w:rsidRPr="00002536">
        <w:rPr>
          <w:color w:val="auto"/>
          <w:highlight w:val="yellow"/>
        </w:rPr>
        <w:t>, plus an additional 15 seconds to account for laser warm</w:t>
      </w:r>
      <w:r w:rsidR="00B52AD2" w:rsidRPr="00002536">
        <w:rPr>
          <w:color w:val="auto"/>
          <w:highlight w:val="yellow"/>
        </w:rPr>
        <w:t>-</w:t>
      </w:r>
      <w:r w:rsidR="00AA026C" w:rsidRPr="00002536">
        <w:rPr>
          <w:color w:val="auto"/>
          <w:highlight w:val="yellow"/>
        </w:rPr>
        <w:t xml:space="preserve">up and washout times. Enter a sample run list </w:t>
      </w:r>
      <w:r w:rsidR="00E64227" w:rsidRPr="00002536">
        <w:rPr>
          <w:rFonts w:cs="Times"/>
          <w:color w:val="auto"/>
          <w:highlight w:val="yellow"/>
        </w:rPr>
        <w:t>(</w:t>
      </w:r>
      <w:r w:rsidR="00E64227" w:rsidRPr="00002536">
        <w:rPr>
          <w:rFonts w:cs="Times"/>
          <w:i/>
          <w:color w:val="auto"/>
          <w:highlight w:val="yellow"/>
        </w:rPr>
        <w:t>i.e.</w:t>
      </w:r>
      <w:r w:rsidR="00E64227" w:rsidRPr="00002536">
        <w:rPr>
          <w:rFonts w:cs="Times"/>
          <w:color w:val="auto"/>
          <w:highlight w:val="yellow"/>
        </w:rPr>
        <w:t xml:space="preserve"> the order in which scans are run) </w:t>
      </w:r>
      <w:r w:rsidR="00AA026C" w:rsidRPr="00002536">
        <w:rPr>
          <w:color w:val="auto"/>
          <w:highlight w:val="yellow"/>
        </w:rPr>
        <w:t xml:space="preserve">with the same number of </w:t>
      </w:r>
      <w:r w:rsidR="00B52AD2" w:rsidRPr="00002536">
        <w:rPr>
          <w:color w:val="auto"/>
          <w:highlight w:val="yellow"/>
        </w:rPr>
        <w:t>acquisitions</w:t>
      </w:r>
      <w:r w:rsidR="00AA026C" w:rsidRPr="00002536">
        <w:rPr>
          <w:color w:val="auto"/>
          <w:highlight w:val="yellow"/>
        </w:rPr>
        <w:t xml:space="preserve"> (typically numbered sequentially; </w:t>
      </w:r>
      <w:r w:rsidR="00AA026C" w:rsidRPr="00002536">
        <w:rPr>
          <w:i/>
          <w:color w:val="auto"/>
          <w:highlight w:val="yellow"/>
        </w:rPr>
        <w:t xml:space="preserve">i.e. </w:t>
      </w:r>
      <w:r w:rsidR="00AA026C" w:rsidRPr="00002536">
        <w:rPr>
          <w:color w:val="auto"/>
          <w:highlight w:val="yellow"/>
        </w:rPr>
        <w:t xml:space="preserve">001, 002 </w:t>
      </w:r>
      <w:r w:rsidR="00AA026C" w:rsidRPr="00002536">
        <w:rPr>
          <w:i/>
          <w:color w:val="auto"/>
          <w:highlight w:val="yellow"/>
        </w:rPr>
        <w:t>etc</w:t>
      </w:r>
      <w:r w:rsidR="00B52AD2" w:rsidRPr="00002536">
        <w:rPr>
          <w:i/>
          <w:color w:val="auto"/>
          <w:highlight w:val="yellow"/>
        </w:rPr>
        <w:t>.</w:t>
      </w:r>
      <w:r w:rsidR="00AA026C" w:rsidRPr="00002536">
        <w:rPr>
          <w:color w:val="auto"/>
          <w:highlight w:val="yellow"/>
        </w:rPr>
        <w:t xml:space="preserve">) as the </w:t>
      </w:r>
      <w:r w:rsidR="00AA026C" w:rsidRPr="00002536">
        <w:rPr>
          <w:b/>
          <w:color w:val="auto"/>
          <w:highlight w:val="yellow"/>
        </w:rPr>
        <w:t xml:space="preserve">total </w:t>
      </w:r>
      <w:r w:rsidR="00AA026C" w:rsidRPr="00002536">
        <w:rPr>
          <w:color w:val="auto"/>
          <w:highlight w:val="yellow"/>
        </w:rPr>
        <w:t>number of standard lines.</w:t>
      </w:r>
    </w:p>
    <w:p w14:paraId="4EBC1496" w14:textId="77777777" w:rsidR="00AA026C" w:rsidRPr="00002536" w:rsidRDefault="00AA026C" w:rsidP="00A52E03">
      <w:pPr>
        <w:jc w:val="left"/>
        <w:rPr>
          <w:color w:val="auto"/>
          <w:highlight w:val="yellow"/>
        </w:rPr>
      </w:pPr>
    </w:p>
    <w:p w14:paraId="206EA406" w14:textId="64FC63B4" w:rsidR="00AA026C" w:rsidRPr="00002536" w:rsidRDefault="00AA026C" w:rsidP="00A52E03">
      <w:pPr>
        <w:jc w:val="left"/>
        <w:rPr>
          <w:color w:val="auto"/>
          <w:highlight w:val="yellow"/>
        </w:rPr>
      </w:pPr>
      <w:r w:rsidRPr="00002536">
        <w:rPr>
          <w:color w:val="auto"/>
          <w:highlight w:val="yellow"/>
        </w:rPr>
        <w:t>4.4 For the sample, duplicate the method</w:t>
      </w:r>
      <w:r w:rsidR="00E64227" w:rsidRPr="00002536">
        <w:rPr>
          <w:color w:val="auto"/>
          <w:highlight w:val="yellow"/>
        </w:rPr>
        <w:t xml:space="preserve"> </w:t>
      </w:r>
      <w:r w:rsidRPr="00002536">
        <w:rPr>
          <w:color w:val="auto"/>
          <w:highlight w:val="yellow"/>
        </w:rPr>
        <w:t>used for the standards</w:t>
      </w:r>
      <w:r w:rsidR="00E64227" w:rsidRPr="00002536">
        <w:rPr>
          <w:rFonts w:cs="Times"/>
          <w:color w:val="auto"/>
          <w:highlight w:val="yellow"/>
        </w:rPr>
        <w:t xml:space="preserve"> by saving the current method or batch with an alternative file name</w:t>
      </w:r>
      <w:r w:rsidRPr="00002536">
        <w:rPr>
          <w:color w:val="auto"/>
          <w:highlight w:val="yellow"/>
        </w:rPr>
        <w:t xml:space="preserve">, and adjust the total acquisition time (including the additional 15 seconds) and total number of </w:t>
      </w:r>
      <w:r w:rsidR="00B52AD2" w:rsidRPr="00002536">
        <w:rPr>
          <w:color w:val="auto"/>
          <w:highlight w:val="yellow"/>
        </w:rPr>
        <w:t>acquisitions</w:t>
      </w:r>
      <w:r w:rsidRPr="00002536">
        <w:rPr>
          <w:color w:val="auto"/>
          <w:highlight w:val="yellow"/>
        </w:rPr>
        <w:t xml:space="preserve"> to match the number of lines that will ablate the sample.</w:t>
      </w:r>
    </w:p>
    <w:p w14:paraId="6B53B05E" w14:textId="77777777" w:rsidR="00AA026C" w:rsidRPr="00002536" w:rsidRDefault="00AA026C" w:rsidP="00A52E03">
      <w:pPr>
        <w:jc w:val="left"/>
        <w:rPr>
          <w:color w:val="auto"/>
          <w:highlight w:val="yellow"/>
        </w:rPr>
      </w:pPr>
    </w:p>
    <w:p w14:paraId="04A1F4E5" w14:textId="60CDC223" w:rsidR="00AA026C" w:rsidRPr="00F8306E" w:rsidRDefault="00AA026C" w:rsidP="00A52E03">
      <w:pPr>
        <w:jc w:val="left"/>
        <w:rPr>
          <w:color w:val="auto"/>
        </w:rPr>
      </w:pPr>
      <w:r w:rsidRPr="00F8306E">
        <w:rPr>
          <w:color w:val="auto"/>
        </w:rPr>
        <w:t>Note: As most LA-ICP-MS systems use a one-way trigger (LA triggers ICP-MS), it is essential that the ICP-MS software is awaiting the trigger from the LA before the subsequent line of ablation commences.</w:t>
      </w:r>
      <w:r w:rsidR="008E60CB" w:rsidRPr="00CA0409">
        <w:rPr>
          <w:color w:val="auto"/>
        </w:rPr>
        <w:t xml:space="preserve"> The ICP-MS acquisition window will read ‘waiting for start’</w:t>
      </w:r>
      <w:r w:rsidR="00F2558C" w:rsidRPr="00CA0409">
        <w:rPr>
          <w:color w:val="auto"/>
        </w:rPr>
        <w:t>.</w:t>
      </w:r>
    </w:p>
    <w:p w14:paraId="1A43D48C" w14:textId="77777777" w:rsidR="00AA026C" w:rsidRPr="00002536" w:rsidRDefault="00AA026C" w:rsidP="00A52E03">
      <w:pPr>
        <w:jc w:val="left"/>
        <w:rPr>
          <w:color w:val="auto"/>
          <w:highlight w:val="yellow"/>
        </w:rPr>
      </w:pPr>
    </w:p>
    <w:p w14:paraId="67812C83" w14:textId="14116A53" w:rsidR="00AA026C" w:rsidRPr="00610266" w:rsidRDefault="00AA026C" w:rsidP="00A52E03">
      <w:pPr>
        <w:jc w:val="left"/>
        <w:rPr>
          <w:b/>
          <w:color w:val="auto"/>
          <w:highlight w:val="yellow"/>
        </w:rPr>
      </w:pPr>
      <w:r w:rsidRPr="00002536">
        <w:rPr>
          <w:b/>
          <w:color w:val="auto"/>
          <w:highlight w:val="yellow"/>
        </w:rPr>
        <w:t>5. Running the experiment</w:t>
      </w:r>
    </w:p>
    <w:p w14:paraId="05DAF70F" w14:textId="18217739" w:rsidR="00AA026C" w:rsidRPr="00002536" w:rsidRDefault="00AA026C" w:rsidP="00A52E03">
      <w:pPr>
        <w:jc w:val="left"/>
        <w:rPr>
          <w:color w:val="auto"/>
          <w:highlight w:val="yellow"/>
        </w:rPr>
      </w:pPr>
      <w:r w:rsidRPr="00002536">
        <w:rPr>
          <w:color w:val="auto"/>
          <w:highlight w:val="yellow"/>
        </w:rPr>
        <w:t>5.1 Start the ICP-MS queue</w:t>
      </w:r>
      <w:r w:rsidR="00E64227" w:rsidRPr="00002536">
        <w:rPr>
          <w:color w:val="auto"/>
          <w:highlight w:val="yellow"/>
        </w:rPr>
        <w:t xml:space="preserve"> </w:t>
      </w:r>
      <w:r w:rsidR="00E64227" w:rsidRPr="00002536">
        <w:rPr>
          <w:rFonts w:cs="Times"/>
          <w:color w:val="auto"/>
          <w:highlight w:val="yellow"/>
        </w:rPr>
        <w:t>by adding the first method or batch to the queue</w:t>
      </w:r>
      <w:r w:rsidRPr="00002536">
        <w:rPr>
          <w:rFonts w:cs="Times"/>
          <w:color w:val="auto"/>
          <w:highlight w:val="yellow"/>
        </w:rPr>
        <w:t xml:space="preserve"> </w:t>
      </w:r>
      <w:r w:rsidRPr="00002536">
        <w:rPr>
          <w:color w:val="auto"/>
          <w:highlight w:val="yellow"/>
        </w:rPr>
        <w:t>and ensure the software is awaiting the trigger from the LA system.</w:t>
      </w:r>
    </w:p>
    <w:p w14:paraId="2F2ACD4B" w14:textId="77777777" w:rsidR="00AA026C" w:rsidRPr="00002536" w:rsidRDefault="00AA026C" w:rsidP="00A52E03">
      <w:pPr>
        <w:jc w:val="left"/>
        <w:rPr>
          <w:color w:val="auto"/>
          <w:highlight w:val="yellow"/>
        </w:rPr>
      </w:pPr>
    </w:p>
    <w:p w14:paraId="667C6981" w14:textId="6857BD62" w:rsidR="008D4D39" w:rsidRPr="00E83071" w:rsidRDefault="00AA026C" w:rsidP="00A52E03">
      <w:pPr>
        <w:jc w:val="left"/>
        <w:rPr>
          <w:color w:val="auto"/>
          <w:highlight w:val="yellow"/>
        </w:rPr>
      </w:pPr>
      <w:r w:rsidRPr="00E83071">
        <w:rPr>
          <w:color w:val="auto"/>
          <w:highlight w:val="yellow"/>
        </w:rPr>
        <w:t>5.2 In the LA software,</w:t>
      </w:r>
      <w:r w:rsidR="00E64227" w:rsidRPr="00E83071">
        <w:rPr>
          <w:color w:val="auto"/>
          <w:highlight w:val="yellow"/>
        </w:rPr>
        <w:t xml:space="preserve"> </w:t>
      </w:r>
      <w:r w:rsidRPr="00E83071">
        <w:rPr>
          <w:color w:val="auto"/>
          <w:highlight w:val="yellow"/>
        </w:rPr>
        <w:t>enable the laser power supply</w:t>
      </w:r>
      <w:r w:rsidR="00E64227" w:rsidRPr="00E83071">
        <w:rPr>
          <w:color w:val="auto"/>
          <w:highlight w:val="yellow"/>
        </w:rPr>
        <w:t xml:space="preserve"> </w:t>
      </w:r>
      <w:r w:rsidR="00E64227" w:rsidRPr="00E83071">
        <w:rPr>
          <w:rFonts w:cs="Times"/>
          <w:color w:val="auto"/>
          <w:highlight w:val="yellow"/>
        </w:rPr>
        <w:t>by clicking ‘emission’, click ‘run’</w:t>
      </w:r>
      <w:r w:rsidRPr="00E83071">
        <w:rPr>
          <w:rFonts w:cs="Times"/>
          <w:color w:val="auto"/>
          <w:highlight w:val="yellow"/>
        </w:rPr>
        <w:t xml:space="preserve"> </w:t>
      </w:r>
      <w:r w:rsidRPr="00E83071">
        <w:rPr>
          <w:color w:val="auto"/>
          <w:highlight w:val="yellow"/>
        </w:rPr>
        <w:t xml:space="preserve">and set the laser warmup time to 10 seconds and washout time to 20 </w:t>
      </w:r>
      <w:r w:rsidRPr="00E83071">
        <w:rPr>
          <w:rFonts w:cs="Times"/>
          <w:color w:val="auto"/>
          <w:highlight w:val="yellow"/>
        </w:rPr>
        <w:t>second</w:t>
      </w:r>
      <w:r w:rsidR="00E64227" w:rsidRPr="00E83071">
        <w:rPr>
          <w:rFonts w:cs="Times"/>
          <w:color w:val="auto"/>
          <w:highlight w:val="yellow"/>
        </w:rPr>
        <w:t>s in the appropriate boxes</w:t>
      </w:r>
      <w:r w:rsidRPr="00E83071">
        <w:rPr>
          <w:color w:val="auto"/>
          <w:highlight w:val="yellow"/>
        </w:rPr>
        <w:t xml:space="preserve">. </w:t>
      </w:r>
    </w:p>
    <w:p w14:paraId="6863A995" w14:textId="77777777" w:rsidR="008D4D39" w:rsidRPr="00E83071" w:rsidRDefault="008D4D39" w:rsidP="00A52E03">
      <w:pPr>
        <w:jc w:val="left"/>
        <w:rPr>
          <w:color w:val="auto"/>
          <w:highlight w:val="yellow"/>
        </w:rPr>
      </w:pPr>
    </w:p>
    <w:p w14:paraId="373DB209" w14:textId="526DA0FB" w:rsidR="00AA026C" w:rsidRPr="00F8306E" w:rsidRDefault="008D4D39" w:rsidP="00A52E03">
      <w:pPr>
        <w:jc w:val="left"/>
        <w:rPr>
          <w:b/>
          <w:color w:val="auto"/>
        </w:rPr>
      </w:pPr>
      <w:r w:rsidRPr="00F8306E">
        <w:rPr>
          <w:color w:val="auto"/>
        </w:rPr>
        <w:t xml:space="preserve">Note: </w:t>
      </w:r>
      <w:r w:rsidR="00AA026C" w:rsidRPr="00F8306E">
        <w:rPr>
          <w:color w:val="auto"/>
        </w:rPr>
        <w:t>This overrun will ensure the ICP-MS is ready to start acquiring new data when the laser commences each subsequent line of ablation</w:t>
      </w:r>
      <w:r w:rsidR="00AA026C" w:rsidRPr="00F8306E">
        <w:rPr>
          <w:b/>
          <w:color w:val="auto"/>
        </w:rPr>
        <w:t>.</w:t>
      </w:r>
    </w:p>
    <w:p w14:paraId="7093D075" w14:textId="77777777" w:rsidR="00F03E12" w:rsidRPr="00002536" w:rsidRDefault="00F03E12" w:rsidP="00A52E03">
      <w:pPr>
        <w:jc w:val="left"/>
        <w:rPr>
          <w:color w:val="auto"/>
          <w:highlight w:val="yellow"/>
        </w:rPr>
      </w:pPr>
    </w:p>
    <w:p w14:paraId="71B1127C" w14:textId="25B74D6E" w:rsidR="00F03E12" w:rsidRPr="00F66EBB" w:rsidRDefault="00971E26" w:rsidP="00A52E03">
      <w:pPr>
        <w:jc w:val="left"/>
        <w:rPr>
          <w:rFonts w:cs="Times"/>
          <w:color w:val="auto"/>
        </w:rPr>
      </w:pPr>
      <w:r w:rsidRPr="00002536">
        <w:rPr>
          <w:color w:val="auto"/>
          <w:highlight w:val="yellow"/>
        </w:rPr>
        <w:t>5.3 Start the laser sequence</w:t>
      </w:r>
      <w:r w:rsidR="00E64227" w:rsidRPr="00002536">
        <w:rPr>
          <w:rFonts w:cs="Times"/>
          <w:color w:val="auto"/>
          <w:highlight w:val="yellow"/>
        </w:rPr>
        <w:t xml:space="preserve"> by clicking ‘start’</w:t>
      </w:r>
      <w:r w:rsidRPr="00002536">
        <w:rPr>
          <w:rFonts w:cs="Times"/>
          <w:color w:val="auto"/>
          <w:highlight w:val="yellow"/>
        </w:rPr>
        <w:t>.</w:t>
      </w:r>
      <w:r w:rsidR="00E64227" w:rsidRPr="00F8306E">
        <w:rPr>
          <w:color w:val="auto"/>
        </w:rPr>
        <w:t xml:space="preserve"> If using a two-volume cell, </w:t>
      </w:r>
      <w:r w:rsidR="005E7A59" w:rsidRPr="00F8306E">
        <w:rPr>
          <w:color w:val="auto"/>
        </w:rPr>
        <w:t>en</w:t>
      </w:r>
      <w:r w:rsidR="00E64227" w:rsidRPr="00F8306E">
        <w:rPr>
          <w:color w:val="auto"/>
        </w:rPr>
        <w:t>sure the sample cup is in position.</w:t>
      </w:r>
    </w:p>
    <w:p w14:paraId="0AF3C7FE" w14:textId="77777777" w:rsidR="00971E26" w:rsidRPr="00F66EBB" w:rsidRDefault="00971E26" w:rsidP="00A52E03">
      <w:pPr>
        <w:jc w:val="left"/>
        <w:rPr>
          <w:rFonts w:cs="Times"/>
          <w:color w:val="auto"/>
        </w:rPr>
      </w:pPr>
    </w:p>
    <w:p w14:paraId="76411243" w14:textId="62752281" w:rsidR="005F12D7" w:rsidRPr="00002536" w:rsidRDefault="005F12D7" w:rsidP="00A52E03">
      <w:pPr>
        <w:jc w:val="left"/>
        <w:rPr>
          <w:rFonts w:cs="Times"/>
          <w:b/>
          <w:color w:val="auto"/>
        </w:rPr>
      </w:pPr>
      <w:r w:rsidRPr="00002536">
        <w:rPr>
          <w:rFonts w:cs="Times"/>
          <w:b/>
          <w:color w:val="auto"/>
        </w:rPr>
        <w:t>6. Calculating quantitation standards</w:t>
      </w:r>
    </w:p>
    <w:p w14:paraId="39668A21" w14:textId="65DFED23" w:rsidR="005F12D7" w:rsidRPr="00E83071" w:rsidRDefault="005F12D7" w:rsidP="00A52E03">
      <w:pPr>
        <w:jc w:val="left"/>
        <w:rPr>
          <w:rFonts w:cs="Times"/>
          <w:color w:val="auto"/>
        </w:rPr>
      </w:pPr>
      <w:r w:rsidRPr="00E83071">
        <w:rPr>
          <w:rFonts w:cs="Times"/>
          <w:color w:val="auto"/>
        </w:rPr>
        <w:t>Note: There are multiple variations for converting ICP-MS data into images. These include the use of home-made software tools written in open-source languages</w:t>
      </w:r>
      <w:r w:rsidRPr="00E83071">
        <w:rPr>
          <w:rFonts w:cs="Times"/>
          <w:color w:val="auto"/>
        </w:rPr>
        <w:fldChar w:fldCharType="begin">
          <w:fldData xml:space="preserve">PEVuZE5vdGU+PENpdGU+PEF1dGhvcj5OaWVkendpZWNraTwvQXV0aG9yPjxZZWFyPjIwMTY8L1ll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</w:fldData>
        </w:fldChar>
      </w:r>
      <w:r w:rsidR="00DB7A63">
        <w:rPr>
          <w:rFonts w:cs="Times"/>
          <w:color w:val="auto"/>
        </w:rPr>
        <w:instrText xml:space="preserve"> ADDIN EN.CITE </w:instrText>
      </w:r>
      <w:r w:rsidR="00DB7A63">
        <w:rPr>
          <w:rFonts w:cs="Times"/>
          <w:color w:val="auto"/>
        </w:rPr>
        <w:fldChar w:fldCharType="begin">
          <w:fldData xml:space="preserve">PEVuZE5vdGU+PENpdGU+PEF1dGhvcj5OaWVkendpZWNraTwvQXV0aG9yPjxZZWFyPjIwMTY8L1ll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</w:fldData>
        </w:fldChar>
      </w:r>
      <w:r w:rsidR="00DB7A63">
        <w:rPr>
          <w:rFonts w:cs="Times"/>
          <w:color w:val="auto"/>
        </w:rPr>
        <w:instrText xml:space="preserve"> ADDIN EN.CITE.DATA </w:instrText>
      </w:r>
      <w:r w:rsidR="00DB7A63">
        <w:rPr>
          <w:rFonts w:cs="Times"/>
          <w:color w:val="auto"/>
        </w:rPr>
      </w:r>
      <w:r w:rsidR="00DB7A63">
        <w:rPr>
          <w:rFonts w:cs="Times"/>
          <w:color w:val="auto"/>
        </w:rPr>
        <w:fldChar w:fldCharType="end"/>
      </w:r>
      <w:r w:rsidRPr="00E83071">
        <w:rPr>
          <w:rFonts w:cs="Times"/>
          <w:color w:val="auto"/>
        </w:rPr>
      </w:r>
      <w:r w:rsidRPr="00E83071">
        <w:rPr>
          <w:rFonts w:cs="Times"/>
          <w:color w:val="auto"/>
        </w:rPr>
        <w:fldChar w:fldCharType="separate"/>
      </w:r>
      <w:r w:rsidR="00AF4CEE" w:rsidRPr="00AF4CEE">
        <w:rPr>
          <w:rFonts w:cs="Times"/>
          <w:noProof/>
          <w:color w:val="auto"/>
          <w:vertAlign w:val="superscript"/>
        </w:rPr>
        <w:t>17,24,25</w:t>
      </w:r>
      <w:r w:rsidRPr="00E83071">
        <w:rPr>
          <w:rFonts w:cs="Times"/>
          <w:color w:val="auto"/>
        </w:rPr>
        <w:fldChar w:fldCharType="end"/>
      </w:r>
      <w:r w:rsidR="00F2558C">
        <w:rPr>
          <w:rFonts w:cs="Times"/>
          <w:color w:val="auto"/>
        </w:rPr>
        <w:t xml:space="preserve">, commercial </w:t>
      </w:r>
      <w:r w:rsidRPr="00E83071">
        <w:rPr>
          <w:rFonts w:cs="Times"/>
          <w:color w:val="auto"/>
        </w:rPr>
        <w:t>macros</w:t>
      </w:r>
      <w:r w:rsidRPr="00E83071">
        <w:rPr>
          <w:rFonts w:cs="Times"/>
          <w:color w:val="auto"/>
        </w:rPr>
        <w:fldChar w:fldCharType="begin"/>
      </w:r>
      <w:r w:rsidR="00DB7A63">
        <w:rPr>
          <w:rFonts w:cs="Times"/>
          <w:color w:val="auto"/>
        </w:rPr>
        <w:instrText xml:space="preserve"> ADDIN EN.CITE &lt;EndNote&gt;&lt;Cite&gt;&lt;Author&gt;Uerlings&lt;/Author&gt;&lt;Year&gt;2015&lt;/Year&gt;&lt;RecNum&gt;23&lt;/RecNum&gt;&lt;DisplayText&gt;&lt;style face="superscript"&gt;26&lt;/style&gt;&lt;/DisplayText&gt;&lt;record&gt;&lt;rec-number&gt;23&lt;/rec-number&gt;&lt;foreign-keys&gt;&lt;key app="EN" db-id="5sf0fd0d4drr5sedza9vx29hzx9vf0efafdp" timestamp="1463039411"&gt;23&lt;/key&gt;&lt;/foreign-keys&gt;&lt;ref-type name="Journal Article"&gt;17&lt;/ref-type&gt;&lt;contributors&gt;&lt;authors&gt;&lt;author&gt;Uerlings, Ricarda&lt;/author&gt;&lt;author&gt;Matusch, Andreas&lt;/author&gt;&lt;author&gt;Weiskirchen, Ralf&lt;/author&gt;&lt;/authors&gt;&lt;/contributors&gt;&lt;titles&gt;&lt;title&gt;Reconstruction of Laser Ablation Inductively Coupled Plasma Mass Spectrometry (LA-ICP-MS) Spatial Distribution Images in Microsoft Excel 2007&lt;/title&gt;&lt;secondary-title&gt;International Journal of Mass Spectrometry&lt;/secondary-title&gt;&lt;/titles&gt;&lt;periodical&gt;&lt;full-title&gt;International Journal of Mass Spectrometry&lt;/full-title&gt;&lt;/periodical&gt;&lt;pages&gt;27-35&lt;/pages&gt;&lt;volume&gt;395&lt;/volume&gt;&lt;dates&gt;&lt;year&gt;2015&lt;/year&gt;&lt;pub-dates&gt;&lt;date&gt;Dec&lt;/date&gt;&lt;/pub-dates&gt;&lt;/dates&gt;&lt;label&gt;r05303&lt;/label&gt;&lt;urls&gt;&lt;related-urls&gt;&lt;url&gt;http://linkinghub.elsevier.com/retrieve/pii/S1387380615004029&lt;/url&gt;&lt;/related-urls&gt;&lt;pdf-urls&gt;&lt;url&gt;file://localhost/Users/djhare/Dropbox/Research/Articles%20Library/Library.papers3/Files/8A/8A5D75D1-D1C7-45E8-BD2B-C539D6BF4007.pdf&lt;/url&gt;&lt;/pdf-urls&gt;&lt;/urls&gt;&lt;custom3&gt;papers3://publication/uuid/331283BA-F2D3-4731-85B5-3DD13DE8D112&lt;/custom3&gt;&lt;electronic-resource-num&gt;10.1016/j.ijms.2015.11.010&lt;/electronic-resource-num&gt;&lt;language&gt;English&lt;/language&gt;&lt;/record&gt;&lt;/Cite&gt;&lt;/EndNote&gt;</w:instrText>
      </w:r>
      <w:r w:rsidRPr="00E83071">
        <w:rPr>
          <w:rFonts w:cs="Times"/>
          <w:color w:val="auto"/>
        </w:rPr>
        <w:fldChar w:fldCharType="separate"/>
      </w:r>
      <w:r w:rsidR="00AF4CEE" w:rsidRPr="00AF4CEE">
        <w:rPr>
          <w:rFonts w:cs="Times"/>
          <w:noProof/>
          <w:color w:val="auto"/>
          <w:vertAlign w:val="superscript"/>
        </w:rPr>
        <w:t>26</w:t>
      </w:r>
      <w:r w:rsidRPr="00E83071">
        <w:rPr>
          <w:rFonts w:cs="Times"/>
          <w:color w:val="auto"/>
        </w:rPr>
        <w:fldChar w:fldCharType="end"/>
      </w:r>
      <w:r w:rsidRPr="00E83071">
        <w:rPr>
          <w:rFonts w:cs="Times"/>
          <w:color w:val="auto"/>
        </w:rPr>
        <w:t xml:space="preserve"> and data analysis software.</w:t>
      </w:r>
      <w:r w:rsidRPr="00E83071">
        <w:rPr>
          <w:rFonts w:cs="Times"/>
          <w:color w:val="auto"/>
        </w:rPr>
        <w:fldChar w:fldCharType="begin"/>
      </w:r>
      <w:r w:rsidRPr="00E83071">
        <w:rPr>
          <w:rFonts w:cs="Times"/>
          <w:color w:val="auto"/>
        </w:rPr>
        <w:instrText xml:space="preserve"> ADDIN EN.CITE &lt;EndNote&gt;&lt;Cite&gt;&lt;Author&gt;Becker&lt;/Author&gt;&lt;Year&gt;2005&lt;/Year&gt;&lt;RecNum&gt;7&lt;/RecNum&gt;&lt;DisplayText&gt;&lt;style face="superscript"&gt;7&lt;/style&gt;&lt;/DisplayText&gt;&lt;record&gt;&lt;rec-number&gt;7&lt;/rec-number&gt;&lt;foreign-keys&gt;&lt;key app="EN" db-id="5sf0fd0d4drr5sedza9vx29hzx9vf0efafdp" timestamp="1463026123"&gt;7&lt;/key&gt;&lt;/foreign-keys&gt;&lt;ref-type name="Journal Article"&gt;17&lt;/ref-type&gt;&lt;contributors&gt;&lt;authors&gt;&lt;author&gt;Becker, J Sabine&lt;/author&gt;&lt;author&gt;Zoriy, Miroslav V&lt;/author&gt;&lt;author&gt;Dehnhardt, Markus&lt;/author&gt;&lt;author&gt;Pickhardt, Carola&lt;/author&gt;&lt;author&gt;Zilles, Karl&lt;/author&gt;&lt;/authors&gt;&lt;/contributors&gt;&lt;titles&gt;&lt;title&gt;Copper, zinc, phosphorus and sulfur distribution in thin section of rat brain tissues measured by laser ablation inductively coupled plasma mass spectrometry: possibility for small-size tumor analysis&lt;/title&gt;&lt;secondary-title&gt;Journal of Analytical Atomic Spectrometry&lt;/secondary-title&gt;&lt;/titles&gt;&lt;periodical&gt;&lt;full-title&gt;Journal of Analytical Atomic Spectrometry&lt;/full-title&gt;&lt;/periodical&gt;&lt;pages&gt;912&lt;/pages&gt;&lt;volume&gt;20&lt;/volume&gt;&lt;number&gt;9&lt;/number&gt;&lt;dates&gt;&lt;year&gt;2005&lt;/year&gt;&lt;/dates&gt;&lt;label&gt;r00375&lt;/label&gt;&lt;urls&gt;&lt;related-urls&gt;&lt;url&gt;http://xlink.rsc.org/?DOI=b504978b&lt;/url&gt;&lt;/related-urls&gt;&lt;pdf-urls&gt;&lt;url&gt;file://localhost/Users/djhare/Dropbox/Research/Articles%20Library/Library.papers3/Articles/2005/Becker/J.%20Anal.%20At.%20Spectrom.%202005%20Becker.pdf&lt;/url&gt;&lt;/pdf-urls&gt;&lt;/urls&gt;&lt;custom3&gt;papers3://publication/uuid/9A3A9961-3A6D-4725-8A61-B07F72971C3E&lt;/custom3&gt;&lt;electronic-resource-num&gt;10.1039/b504978b&lt;/electronic-resource-num&gt;&lt;language&gt;English&lt;/language&gt;&lt;/record&gt;&lt;/Cite&gt;&lt;/EndNote&gt;</w:instrText>
      </w:r>
      <w:r w:rsidRPr="00E83071">
        <w:rPr>
          <w:rFonts w:cs="Times"/>
          <w:color w:val="auto"/>
        </w:rPr>
        <w:fldChar w:fldCharType="separate"/>
      </w:r>
      <w:r w:rsidRPr="00E83071">
        <w:rPr>
          <w:rFonts w:cs="Times"/>
          <w:noProof/>
          <w:color w:val="auto"/>
          <w:vertAlign w:val="superscript"/>
        </w:rPr>
        <w:t>7</w:t>
      </w:r>
      <w:r w:rsidRPr="00E83071">
        <w:rPr>
          <w:rFonts w:cs="Times"/>
          <w:color w:val="auto"/>
        </w:rPr>
        <w:fldChar w:fldCharType="end"/>
      </w:r>
      <w:r w:rsidRPr="00E83071">
        <w:rPr>
          <w:rFonts w:cs="Times"/>
          <w:color w:val="auto"/>
        </w:rPr>
        <w:t xml:space="preserve"> Here, use </w:t>
      </w:r>
      <w:r w:rsidR="00610266">
        <w:rPr>
          <w:rFonts w:cs="Times"/>
          <w:color w:val="auto"/>
        </w:rPr>
        <w:t>the</w:t>
      </w:r>
      <w:r w:rsidRPr="00E83071">
        <w:rPr>
          <w:rFonts w:cs="Times"/>
          <w:color w:val="auto"/>
        </w:rPr>
        <w:t xml:space="preserve"> recently developed software plugin</w:t>
      </w:r>
      <w:r w:rsidR="0019065A">
        <w:rPr>
          <w:rFonts w:cs="Times"/>
          <w:color w:val="auto"/>
        </w:rPr>
        <w:t xml:space="preserve"> (described in </w:t>
      </w:r>
      <w:r w:rsidR="0019065A">
        <w:rPr>
          <w:rFonts w:cs="Times"/>
          <w:color w:val="auto"/>
        </w:rPr>
        <w:lastRenderedPageBreak/>
        <w:t xml:space="preserve">Paul </w:t>
      </w:r>
      <w:r w:rsidR="0019065A">
        <w:rPr>
          <w:rFonts w:cs="Times"/>
          <w:i/>
          <w:color w:val="auto"/>
        </w:rPr>
        <w:t>et al.</w:t>
      </w:r>
      <w:r w:rsidRPr="00E83071">
        <w:rPr>
          <w:rFonts w:cs="Times"/>
          <w:color w:val="auto"/>
        </w:rPr>
        <w:fldChar w:fldCharType="begin"/>
      </w:r>
      <w:r w:rsidR="00AF4CEE">
        <w:rPr>
          <w:rFonts w:cs="Times"/>
          <w:color w:val="auto"/>
        </w:rPr>
        <w:instrText xml:space="preserve"> ADDIN EN.CITE &lt;EndNote&gt;&lt;Cite&gt;&lt;Author&gt;Paul&lt;/Author&gt;&lt;Year&gt;2015&lt;/Year&gt;&lt;RecNum&gt;25&lt;/RecNum&gt;&lt;DisplayText&gt;&lt;style face="superscript"&gt;27&lt;/style&gt;&lt;/DisplayText&gt;&lt;record&gt;&lt;rec-number&gt;25&lt;/rec-number&gt;&lt;foreign-keys&gt;&lt;key app="EN" db-id="5sf0fd0d4drr5sedza9vx29hzx9vf0efafdp" timestamp="1463039640"&gt;25&lt;/key&gt;&lt;/foreign-keys&gt;&lt;ref-type name="Journal Article"&gt;17&lt;/ref-type&gt;&lt;contributors&gt;&lt;authors&gt;&lt;author&gt;Paul, Bence&lt;/author&gt;&lt;author&gt;Hare, Dominic J&lt;/author&gt;&lt;author&gt;Bishop, David P&lt;/author&gt;&lt;author&gt;Paton, Chad&lt;/author&gt;&lt;author&gt;Van Tran Nguyen&lt;/author&gt;&lt;author&gt;Cole, Nerida&lt;/author&gt;&lt;author&gt;Niedwiecki, Megan M&lt;/author&gt;&lt;author&gt;Andreozzi, Erica&lt;/author&gt;&lt;author&gt;Vais, Angela&lt;/author&gt;&lt;author&gt;Billings, Jessica L&lt;/author&gt;&lt;author&gt;Bray, Lisa&lt;/author&gt;&lt;author&gt;Bush, Ashley I&lt;/author&gt;&lt;author&gt;McColl, Gawain&lt;/author&gt;&lt;author&gt;Roberts, Blaine R&lt;/author&gt;&lt;author&gt;Adlard, Paul A&lt;/author&gt;&lt;author&gt;Finkelstein, David I&lt;/author&gt;&lt;author&gt;Hellstrom, John&lt;/author&gt;&lt;author&gt;Hergt, Janet M&lt;/author&gt;&lt;author&gt;Woodhead, Jon D&lt;/author&gt;&lt;author&gt;Doble, Philip A&lt;/author&gt;&lt;/authors&gt;&lt;/contributors&gt;&lt;titles&gt;&lt;title&gt;Visualising mouse neuroanatomy and function by metal distribution using laser ablation-inductively coupled plasma-mass spectrometry imaging&lt;/title&gt;&lt;secondary-title&gt;Chemical Science&lt;/secondary-title&gt;&lt;/titles&gt;&lt;periodical&gt;&lt;full-title&gt;Chemical Science&lt;/full-title&gt;&lt;/periodical&gt;&lt;pages&gt;5383-5393&lt;/pages&gt;&lt;volume&gt;6&lt;/volume&gt;&lt;number&gt;10&lt;/number&gt;&lt;dates&gt;&lt;year&gt;2015&lt;/year&gt;&lt;pub-dates&gt;&lt;date&gt;Sep 14&lt;/date&gt;&lt;/pub-dates&gt;&lt;/dates&gt;&lt;publisher&gt;The Royal Society of Chemistry&lt;/publisher&gt;&lt;label&gt;r04735&lt;/label&gt;&lt;urls&gt;&lt;related-urls&gt;&lt;url&gt;http://pubs.rsc.org.ezp.lib.unimelb.edu.au/en/content/articlehtml/2015/sc/c5sc02231b&lt;/url&gt;&lt;/related-urls&gt;&lt;pdf-urls&gt;&lt;url&gt;file://localhost/Users/djhare/Dropbox/Research/Articles%20Library/Library.papers3/Files/47/47675EA4-A0D1-479A-AE1E-06B767AA91C8.pdf&lt;/url&gt;&lt;/pdf-urls&gt;&lt;/urls&gt;&lt;custom3&gt;papers3://publication/uuid/868BA991-75CD-459F-8BA3-D23DCCB04D3E&lt;/custom3&gt;&lt;electronic-resource-num&gt;10.1039/C5SC02231B&lt;/electronic-resource-num&gt;&lt;language&gt;English&lt;/language&gt;&lt;/record&gt;&lt;/Cite&gt;&lt;/EndNote&gt;</w:instrText>
      </w:r>
      <w:r w:rsidRPr="00E83071">
        <w:rPr>
          <w:rFonts w:cs="Times"/>
          <w:color w:val="auto"/>
        </w:rPr>
        <w:fldChar w:fldCharType="separate"/>
      </w:r>
      <w:r w:rsidR="00AF4CEE" w:rsidRPr="00AF4CEE">
        <w:rPr>
          <w:rFonts w:cs="Times"/>
          <w:noProof/>
          <w:color w:val="auto"/>
          <w:vertAlign w:val="superscript"/>
        </w:rPr>
        <w:t>27</w:t>
      </w:r>
      <w:r w:rsidRPr="00E83071">
        <w:rPr>
          <w:rFonts w:cs="Times"/>
          <w:color w:val="auto"/>
        </w:rPr>
        <w:fldChar w:fldCharType="end"/>
      </w:r>
      <w:r w:rsidR="0019065A">
        <w:rPr>
          <w:rFonts w:cs="Times"/>
          <w:color w:val="auto"/>
        </w:rPr>
        <w:t>)</w:t>
      </w:r>
      <w:r w:rsidRPr="00E83071">
        <w:rPr>
          <w:rFonts w:cs="Times"/>
          <w:color w:val="auto"/>
        </w:rPr>
        <w:t xml:space="preserve">, based on </w:t>
      </w:r>
      <w:r w:rsidR="0019065A">
        <w:rPr>
          <w:rFonts w:cs="Times"/>
          <w:color w:val="auto"/>
        </w:rPr>
        <w:t>a specialized</w:t>
      </w:r>
      <w:r w:rsidR="0019065A" w:rsidRPr="00E83071">
        <w:rPr>
          <w:rFonts w:cs="Times"/>
          <w:color w:val="auto"/>
        </w:rPr>
        <w:t xml:space="preserve"> </w:t>
      </w:r>
      <w:r w:rsidRPr="00E83071">
        <w:rPr>
          <w:rFonts w:cs="Times"/>
          <w:color w:val="auto"/>
        </w:rPr>
        <w:t>LA-ICP-MS data analysis suite</w:t>
      </w:r>
      <w:r w:rsidRPr="00E83071">
        <w:rPr>
          <w:rFonts w:cs="Times"/>
          <w:color w:val="auto"/>
        </w:rPr>
        <w:fldChar w:fldCharType="begin"/>
      </w:r>
      <w:r w:rsidR="00AF4CEE">
        <w:rPr>
          <w:rFonts w:cs="Times"/>
          <w:color w:val="auto"/>
        </w:rPr>
        <w:instrText xml:space="preserve"> ADDIN EN.CITE &lt;EndNote&gt;&lt;Cite&gt;&lt;Author&gt;Paton&lt;/Author&gt;&lt;Year&gt;2011&lt;/Year&gt;&lt;RecNum&gt;26&lt;/RecNum&gt;&lt;DisplayText&gt;&lt;style face="superscript"&gt;28&lt;/style&gt;&lt;/DisplayText&gt;&lt;record&gt;&lt;rec-number&gt;26&lt;/rec-number&gt;&lt;foreign-keys&gt;&lt;key app="EN" db-id="5sf0fd0d4drr5sedza9vx29hzx9vf0efafdp" timestamp="1463039698"&gt;26&lt;/key&gt;&lt;/foreign-keys&gt;&lt;ref-type name="Journal Article"&gt;17&lt;/ref-type&gt;&lt;contributors&gt;&lt;authors&gt;&lt;author&gt;Paton, Chad&lt;/author&gt;&lt;author&gt;Hellstrom, John&lt;/author&gt;&lt;author&gt;Paul, Bence&lt;/author&gt;&lt;author&gt;Woodhead, Jon&lt;/author&gt;&lt;author&gt;Hergt, Janet&lt;/author&gt;&lt;/authors&gt;&lt;/contributors&gt;&lt;titles&gt;&lt;title&gt;Iolite: Freeware for the visualisation and processing of mass spectrometric data&lt;/title&gt;&lt;secondary-title&gt;Journal of Analytical Atomic Spectrometry&lt;/secondary-title&gt;&lt;/titles&gt;&lt;periodical&gt;&lt;full-title&gt;Journal of Analytical Atomic Spectrometry&lt;/full-title&gt;&lt;/periodical&gt;&lt;pages&gt;2508&lt;/pages&gt;&lt;volume&gt;26&lt;/volume&gt;&lt;number&gt;12&lt;/number&gt;&lt;dates&gt;&lt;year&gt;2011&lt;/year&gt;&lt;/dates&gt;&lt;label&gt;r02502&lt;/label&gt;&lt;urls&gt;&lt;related-urls&gt;&lt;url&gt;http://xlink.rsc.org/?DOI=c1ja10172b&lt;/url&gt;&lt;/related-urls&gt;&lt;pdf-urls&gt;&lt;url&gt;file://localhost/Users/djhare/Dropbox/Research/Articles%20Library/Library.papers3/Articles/2011/Paton/J.%20Anal.%20At.%20Spectrom.%202011%20Paton.pdf&lt;/url&gt;&lt;/pdf-urls&gt;&lt;/urls&gt;&lt;custom3&gt;papers3://publication/uuid/F26859CE-6D2A-4E4A-A378-47BA648950E6&lt;/custom3&gt;&lt;electronic-resource-num&gt;10.1039/c1ja10172b&lt;/electronic-resource-num&gt;&lt;language&gt;English&lt;/language&gt;&lt;/record&gt;&lt;/Cite&gt;&lt;/EndNote&gt;</w:instrText>
      </w:r>
      <w:r w:rsidRPr="00E83071">
        <w:rPr>
          <w:rFonts w:cs="Times"/>
          <w:color w:val="auto"/>
        </w:rPr>
        <w:fldChar w:fldCharType="separate"/>
      </w:r>
      <w:r w:rsidR="00AF4CEE" w:rsidRPr="00AF4CEE">
        <w:rPr>
          <w:rFonts w:cs="Times"/>
          <w:noProof/>
          <w:color w:val="auto"/>
          <w:vertAlign w:val="superscript"/>
        </w:rPr>
        <w:t>28</w:t>
      </w:r>
      <w:r w:rsidRPr="00E83071">
        <w:rPr>
          <w:rFonts w:cs="Times"/>
          <w:color w:val="auto"/>
        </w:rPr>
        <w:fldChar w:fldCharType="end"/>
      </w:r>
      <w:r w:rsidRPr="00E83071">
        <w:rPr>
          <w:rFonts w:cs="Times"/>
          <w:color w:val="auto"/>
        </w:rPr>
        <w:t>.</w:t>
      </w:r>
    </w:p>
    <w:p w14:paraId="2DCDDC25" w14:textId="77777777" w:rsidR="005F12D7" w:rsidRPr="00002536" w:rsidRDefault="005F12D7" w:rsidP="00A52E03">
      <w:pPr>
        <w:jc w:val="left"/>
        <w:rPr>
          <w:rFonts w:cs="Times"/>
          <w:color w:val="auto"/>
        </w:rPr>
      </w:pPr>
    </w:p>
    <w:p w14:paraId="4D834E35" w14:textId="44DF301A" w:rsidR="005F12D7" w:rsidRPr="00002536" w:rsidRDefault="005F12D7" w:rsidP="00A52E03">
      <w:pPr>
        <w:jc w:val="left"/>
        <w:rPr>
          <w:rFonts w:cs="Times"/>
          <w:color w:val="auto"/>
        </w:rPr>
      </w:pPr>
      <w:r w:rsidRPr="00002536">
        <w:rPr>
          <w:rFonts w:cs="Times"/>
          <w:color w:val="auto"/>
        </w:rPr>
        <w:t xml:space="preserve">6.1 Transfer all the batch folders containing the run data (001.d, 002.d… </w:t>
      </w:r>
      <w:r w:rsidRPr="00002536">
        <w:rPr>
          <w:rFonts w:cs="Times"/>
          <w:i/>
          <w:color w:val="auto"/>
        </w:rPr>
        <w:t>etc</w:t>
      </w:r>
      <w:r w:rsidR="00B52AD2" w:rsidRPr="00002536">
        <w:rPr>
          <w:rFonts w:cs="Times"/>
          <w:color w:val="auto"/>
        </w:rPr>
        <w:t>.</w:t>
      </w:r>
      <w:r w:rsidRPr="00002536">
        <w:rPr>
          <w:rFonts w:cs="Times"/>
          <w:color w:val="auto"/>
        </w:rPr>
        <w:t xml:space="preserve">) on to a separate computer with </w:t>
      </w:r>
      <w:r w:rsidR="00DB0659" w:rsidRPr="00002536">
        <w:rPr>
          <w:rFonts w:cs="Times"/>
          <w:color w:val="auto"/>
        </w:rPr>
        <w:t>the analysis software</w:t>
      </w:r>
      <w:r w:rsidR="00DB0659" w:rsidRPr="00002536">
        <w:rPr>
          <w:color w:val="auto"/>
        </w:rPr>
        <w:t xml:space="preserve"> </w:t>
      </w:r>
      <w:r w:rsidRPr="00002536">
        <w:rPr>
          <w:color w:val="auto"/>
        </w:rPr>
        <w:t>installed.</w:t>
      </w:r>
      <w:r w:rsidRPr="00002536">
        <w:rPr>
          <w:rFonts w:cs="Times"/>
          <w:color w:val="auto"/>
        </w:rPr>
        <w:t xml:space="preserve"> Extract the *.csv data files for each line of the batch into a separate folder.</w:t>
      </w:r>
    </w:p>
    <w:p w14:paraId="415C2E21" w14:textId="77777777" w:rsidR="005F12D7" w:rsidRPr="00002536" w:rsidRDefault="005F12D7" w:rsidP="00A52E03">
      <w:pPr>
        <w:jc w:val="left"/>
        <w:rPr>
          <w:rFonts w:cs="Times"/>
          <w:color w:val="auto"/>
        </w:rPr>
      </w:pPr>
    </w:p>
    <w:p w14:paraId="086290E4" w14:textId="712CB5FC" w:rsidR="005F12D7" w:rsidRPr="00002536" w:rsidRDefault="005F12D7" w:rsidP="00A52E03">
      <w:pPr>
        <w:jc w:val="left"/>
        <w:rPr>
          <w:rFonts w:cs="Times"/>
          <w:color w:val="auto"/>
        </w:rPr>
      </w:pPr>
      <w:r w:rsidRPr="00002536">
        <w:rPr>
          <w:rFonts w:cs="Times"/>
          <w:color w:val="auto"/>
        </w:rPr>
        <w:t>Note: Using a script to automatically transfer *.csv files into a new folder is hi</w:t>
      </w:r>
      <w:r w:rsidR="00FB312F" w:rsidRPr="00002536">
        <w:rPr>
          <w:rFonts w:cs="Times"/>
          <w:color w:val="auto"/>
        </w:rPr>
        <w:t>ghly recommended. See attached P</w:t>
      </w:r>
      <w:r w:rsidRPr="00002536">
        <w:rPr>
          <w:rFonts w:cs="Times"/>
          <w:color w:val="auto"/>
        </w:rPr>
        <w:t>ython code for more details.</w:t>
      </w:r>
      <w:r w:rsidR="00FB312F" w:rsidRPr="00002536">
        <w:rPr>
          <w:rFonts w:cs="Times"/>
          <w:color w:val="auto"/>
        </w:rPr>
        <w:t xml:space="preserve"> This script has been written to suit either an Agilent 7700 or 8800 Series ICP-MS, but can be edited to suit the output file from other manufacturers.</w:t>
      </w:r>
    </w:p>
    <w:p w14:paraId="485D39B1" w14:textId="77777777" w:rsidR="005F12D7" w:rsidRPr="00002536" w:rsidRDefault="005F12D7" w:rsidP="00A52E03">
      <w:pPr>
        <w:jc w:val="left"/>
        <w:rPr>
          <w:rFonts w:cs="Times"/>
          <w:color w:val="auto"/>
        </w:rPr>
      </w:pPr>
    </w:p>
    <w:p w14:paraId="3B7B245A" w14:textId="5A993B4B" w:rsidR="005F12D7" w:rsidRPr="00002536" w:rsidRDefault="005F12D7" w:rsidP="00A52E03">
      <w:pPr>
        <w:jc w:val="left"/>
        <w:rPr>
          <w:rFonts w:cs="Times"/>
          <w:color w:val="auto"/>
        </w:rPr>
      </w:pPr>
      <w:r w:rsidRPr="00002536">
        <w:rPr>
          <w:rFonts w:cs="Times"/>
          <w:color w:val="auto"/>
        </w:rPr>
        <w:t xml:space="preserve">6.2 Open the </w:t>
      </w:r>
      <w:r w:rsidR="00243972">
        <w:rPr>
          <w:rFonts w:cs="Times"/>
          <w:color w:val="auto"/>
        </w:rPr>
        <w:t>software</w:t>
      </w:r>
      <w:r w:rsidR="00243972" w:rsidRPr="00002536">
        <w:rPr>
          <w:rFonts w:cs="Times"/>
          <w:color w:val="auto"/>
        </w:rPr>
        <w:t xml:space="preserve"> </w:t>
      </w:r>
      <w:r w:rsidRPr="00002536">
        <w:rPr>
          <w:rFonts w:cs="Times"/>
          <w:color w:val="auto"/>
        </w:rPr>
        <w:t xml:space="preserve">platform and follow the tabs sequentially to import and analyze </w:t>
      </w:r>
      <w:r w:rsidR="00973B7A" w:rsidRPr="00002536">
        <w:rPr>
          <w:rFonts w:cs="Times"/>
          <w:color w:val="auto"/>
        </w:rPr>
        <w:t xml:space="preserve">the </w:t>
      </w:r>
      <w:r w:rsidRPr="00002536">
        <w:rPr>
          <w:rFonts w:cs="Times"/>
          <w:color w:val="auto"/>
        </w:rPr>
        <w:t>standards to produce quantitative images</w:t>
      </w:r>
      <w:r w:rsidR="00DB0659" w:rsidRPr="00002536">
        <w:rPr>
          <w:rFonts w:cs="Times"/>
          <w:color w:val="auto"/>
        </w:rPr>
        <w:t xml:space="preserve"> as described below</w:t>
      </w:r>
      <w:r w:rsidRPr="00002536">
        <w:rPr>
          <w:rFonts w:cs="Times"/>
          <w:color w:val="auto"/>
        </w:rPr>
        <w:t>.</w:t>
      </w:r>
    </w:p>
    <w:p w14:paraId="7E2E5D7E" w14:textId="77777777" w:rsidR="005F12D7" w:rsidRPr="00002536" w:rsidRDefault="005F12D7" w:rsidP="00A52E03">
      <w:pPr>
        <w:jc w:val="left"/>
        <w:rPr>
          <w:rFonts w:cs="Times"/>
          <w:color w:val="auto"/>
        </w:rPr>
      </w:pPr>
    </w:p>
    <w:p w14:paraId="53C5B1F1" w14:textId="7F6018EA" w:rsidR="005F12D7" w:rsidRPr="00002536" w:rsidRDefault="005F12D7" w:rsidP="00A52E03">
      <w:pPr>
        <w:jc w:val="left"/>
        <w:rPr>
          <w:rFonts w:cs="Times"/>
          <w:color w:val="auto"/>
        </w:rPr>
      </w:pPr>
      <w:r w:rsidRPr="00002536">
        <w:rPr>
          <w:rFonts w:cs="Times"/>
          <w:color w:val="auto"/>
        </w:rPr>
        <w:t xml:space="preserve">6.3 To import the data from the first standard batch, select ‘Agilent .csv’ for ‘File Type’, ‘Entire folder’ for ‘Import type’ and check that </w:t>
      </w:r>
      <w:r w:rsidR="00973B7A" w:rsidRPr="00002536">
        <w:rPr>
          <w:rFonts w:cs="Times"/>
          <w:color w:val="auto"/>
        </w:rPr>
        <w:t>the</w:t>
      </w:r>
      <w:r w:rsidRPr="00002536">
        <w:rPr>
          <w:rFonts w:cs="Times"/>
          <w:color w:val="auto"/>
        </w:rPr>
        <w:t xml:space="preserve"> ‘Date format’ is identical with </w:t>
      </w:r>
      <w:r w:rsidR="00973B7A" w:rsidRPr="00002536">
        <w:rPr>
          <w:rFonts w:cs="Times"/>
          <w:color w:val="auto"/>
        </w:rPr>
        <w:t>the</w:t>
      </w:r>
      <w:r w:rsidRPr="00002536">
        <w:rPr>
          <w:rFonts w:cs="Times"/>
          <w:color w:val="auto"/>
        </w:rPr>
        <w:t xml:space="preserve"> computer format. </w:t>
      </w:r>
      <w:r w:rsidR="00B31403" w:rsidRPr="00002536">
        <w:rPr>
          <w:rFonts w:cs="Times"/>
          <w:color w:val="auto"/>
        </w:rPr>
        <w:t>C</w:t>
      </w:r>
      <w:r w:rsidRPr="00002536">
        <w:rPr>
          <w:rFonts w:cs="Times"/>
          <w:color w:val="auto"/>
        </w:rPr>
        <w:t>lick ‘</w:t>
      </w:r>
      <w:r w:rsidRPr="00002536">
        <w:rPr>
          <w:color w:val="auto"/>
        </w:rPr>
        <w:t>Import’</w:t>
      </w:r>
      <w:r w:rsidR="00B31403" w:rsidRPr="00002536">
        <w:rPr>
          <w:rFonts w:cs="Times"/>
          <w:color w:val="auto"/>
        </w:rPr>
        <w:t>,</w:t>
      </w:r>
      <w:r w:rsidRPr="00002536">
        <w:rPr>
          <w:rFonts w:cs="Times"/>
          <w:color w:val="auto"/>
        </w:rPr>
        <w:t xml:space="preserve"> </w:t>
      </w:r>
      <w:r w:rsidR="00B31403" w:rsidRPr="00002536">
        <w:rPr>
          <w:rFonts w:cs="Times"/>
          <w:color w:val="auto"/>
        </w:rPr>
        <w:t>select the folder containing the .csv-files for the first set of standards,</w:t>
      </w:r>
      <w:r w:rsidR="004D0D82">
        <w:rPr>
          <w:rFonts w:cs="Times"/>
          <w:color w:val="auto"/>
        </w:rPr>
        <w:t xml:space="preserve"> </w:t>
      </w:r>
      <w:r w:rsidRPr="00002536">
        <w:rPr>
          <w:rFonts w:cs="Times"/>
          <w:color w:val="auto"/>
        </w:rPr>
        <w:t>and move to the ‘Baselines’ tab.</w:t>
      </w:r>
    </w:p>
    <w:p w14:paraId="62485E77" w14:textId="77777777" w:rsidR="005F12D7" w:rsidRPr="00002536" w:rsidRDefault="005F12D7" w:rsidP="00A52E03">
      <w:pPr>
        <w:jc w:val="left"/>
        <w:rPr>
          <w:rFonts w:cs="Times"/>
          <w:color w:val="auto"/>
        </w:rPr>
      </w:pPr>
    </w:p>
    <w:p w14:paraId="00C738FC" w14:textId="0D78DCA9" w:rsidR="007B579B" w:rsidRPr="00002536" w:rsidRDefault="005F12D7" w:rsidP="00A52E03">
      <w:pPr>
        <w:jc w:val="left"/>
        <w:rPr>
          <w:rFonts w:cs="Times"/>
          <w:color w:val="auto"/>
        </w:rPr>
      </w:pPr>
      <w:r w:rsidRPr="00002536">
        <w:rPr>
          <w:color w:val="auto"/>
        </w:rPr>
        <w:t xml:space="preserve">6.4 </w:t>
      </w:r>
      <w:r w:rsidR="007B579B" w:rsidRPr="00002536">
        <w:rPr>
          <w:rFonts w:cs="Times"/>
          <w:color w:val="auto"/>
        </w:rPr>
        <w:t>Baseline subtraction</w:t>
      </w:r>
    </w:p>
    <w:p w14:paraId="706026EA" w14:textId="77777777" w:rsidR="007B579B" w:rsidRPr="00002536" w:rsidRDefault="007B579B" w:rsidP="00A52E03">
      <w:pPr>
        <w:jc w:val="left"/>
        <w:rPr>
          <w:rFonts w:cs="Times"/>
          <w:color w:val="auto"/>
        </w:rPr>
      </w:pPr>
    </w:p>
    <w:p w14:paraId="2F4AF4B6" w14:textId="43849572" w:rsidR="007B579B" w:rsidRPr="00002536" w:rsidRDefault="007B579B" w:rsidP="00A52E03">
      <w:pPr>
        <w:jc w:val="left"/>
        <w:rPr>
          <w:rFonts w:cs="Times"/>
          <w:color w:val="auto"/>
        </w:rPr>
      </w:pPr>
      <w:r w:rsidRPr="00002536">
        <w:rPr>
          <w:rFonts w:cs="Times"/>
          <w:color w:val="auto"/>
        </w:rPr>
        <w:t>6.4.1</w:t>
      </w:r>
      <w:r w:rsidR="005F12D7" w:rsidRPr="00002536">
        <w:rPr>
          <w:rFonts w:cs="Times"/>
          <w:color w:val="auto"/>
        </w:rPr>
        <w:t xml:space="preserve"> </w:t>
      </w:r>
      <w:r w:rsidRPr="00002536">
        <w:rPr>
          <w:rFonts w:cs="Times"/>
          <w:color w:val="auto"/>
        </w:rPr>
        <w:t>U</w:t>
      </w:r>
      <w:r w:rsidR="005F12D7" w:rsidRPr="00002536">
        <w:rPr>
          <w:rFonts w:cs="Times"/>
          <w:color w:val="auto"/>
        </w:rPr>
        <w:t>se</w:t>
      </w:r>
      <w:r w:rsidR="005F12D7" w:rsidRPr="00002536">
        <w:rPr>
          <w:color w:val="auto"/>
        </w:rPr>
        <w:t xml:space="preserve"> the ‘Automatic Selections’ tab (command 2) from the </w:t>
      </w:r>
      <w:r w:rsidR="00243972">
        <w:rPr>
          <w:color w:val="auto"/>
        </w:rPr>
        <w:t>main application</w:t>
      </w:r>
      <w:r w:rsidR="005F12D7" w:rsidRPr="00002536">
        <w:rPr>
          <w:color w:val="auto"/>
        </w:rPr>
        <w:t xml:space="preserve"> dropdown menu </w:t>
      </w:r>
      <w:r w:rsidR="00432CB5" w:rsidRPr="00002536">
        <w:rPr>
          <w:rFonts w:cs="Times"/>
          <w:color w:val="auto"/>
        </w:rPr>
        <w:t>in the toolbar</w:t>
      </w:r>
      <w:r w:rsidR="008D4D39" w:rsidRPr="00002536">
        <w:rPr>
          <w:rFonts w:cs="Times"/>
          <w:color w:val="auto"/>
        </w:rPr>
        <w:t>,</w:t>
      </w:r>
      <w:r w:rsidR="005F12D7" w:rsidRPr="00002536">
        <w:rPr>
          <w:color w:val="auto"/>
        </w:rPr>
        <w:t xml:space="preserve"> select ‘Information from import’ </w:t>
      </w:r>
      <w:r w:rsidR="007208E8" w:rsidRPr="00002536">
        <w:rPr>
          <w:rFonts w:cs="Times"/>
          <w:color w:val="auto"/>
        </w:rPr>
        <w:t>and click ‘Continue’</w:t>
      </w:r>
      <w:r w:rsidR="005F12D7" w:rsidRPr="00002536">
        <w:rPr>
          <w:rFonts w:cs="Times"/>
          <w:color w:val="auto"/>
        </w:rPr>
        <w:t xml:space="preserve">. </w:t>
      </w:r>
    </w:p>
    <w:p w14:paraId="7208D7EA" w14:textId="77777777" w:rsidR="007B579B" w:rsidRPr="00002536" w:rsidRDefault="007B579B" w:rsidP="00A52E03">
      <w:pPr>
        <w:jc w:val="left"/>
        <w:rPr>
          <w:rFonts w:cs="Times"/>
          <w:color w:val="auto"/>
        </w:rPr>
      </w:pPr>
    </w:p>
    <w:p w14:paraId="1B5B36BB" w14:textId="77777777" w:rsidR="007B579B" w:rsidRPr="00002536" w:rsidRDefault="007B579B" w:rsidP="00A52E03">
      <w:pPr>
        <w:jc w:val="left"/>
        <w:rPr>
          <w:rFonts w:cs="Times"/>
          <w:color w:val="auto"/>
        </w:rPr>
      </w:pPr>
      <w:r w:rsidRPr="00002536">
        <w:rPr>
          <w:rFonts w:cs="Times"/>
          <w:color w:val="auto"/>
        </w:rPr>
        <w:t>6.4.2</w:t>
      </w:r>
      <w:r w:rsidRPr="00002536">
        <w:rPr>
          <w:color w:val="auto"/>
        </w:rPr>
        <w:t xml:space="preserve"> </w:t>
      </w:r>
      <w:r w:rsidR="005F12D7" w:rsidRPr="00002536">
        <w:rPr>
          <w:color w:val="auto"/>
        </w:rPr>
        <w:t>Click ‘Select All’ and select ‘Baseline_1’ for integration.</w:t>
      </w:r>
      <w:r w:rsidR="005F12D7" w:rsidRPr="00002536">
        <w:rPr>
          <w:rFonts w:cs="Times"/>
          <w:color w:val="auto"/>
        </w:rPr>
        <w:t xml:space="preserve"> </w:t>
      </w:r>
    </w:p>
    <w:p w14:paraId="219994A5" w14:textId="77777777" w:rsidR="007B579B" w:rsidRPr="00002536" w:rsidRDefault="007B579B" w:rsidP="00A52E03">
      <w:pPr>
        <w:jc w:val="left"/>
        <w:rPr>
          <w:rFonts w:cs="Times"/>
          <w:color w:val="auto"/>
        </w:rPr>
      </w:pPr>
    </w:p>
    <w:p w14:paraId="0D5CD4FF" w14:textId="302653CD" w:rsidR="005F12D7" w:rsidRPr="00002536" w:rsidRDefault="007B579B" w:rsidP="00A52E03">
      <w:pPr>
        <w:jc w:val="left"/>
        <w:rPr>
          <w:rFonts w:cs="Times"/>
          <w:color w:val="auto"/>
        </w:rPr>
      </w:pPr>
      <w:r w:rsidRPr="00002536">
        <w:rPr>
          <w:rFonts w:cs="Times"/>
          <w:color w:val="auto"/>
        </w:rPr>
        <w:t>6.4.3</w:t>
      </w:r>
      <w:r w:rsidRPr="00002536">
        <w:rPr>
          <w:color w:val="auto"/>
        </w:rPr>
        <w:t xml:space="preserve"> </w:t>
      </w:r>
      <w:r w:rsidR="005F12D7" w:rsidRPr="00002536">
        <w:rPr>
          <w:color w:val="auto"/>
        </w:rPr>
        <w:t>To select the first 10 seconds of each scan line (corresponding to the laser warm-up time), crop the data by entering second values ‘0’ and ‘(duration of line - 10 s)’ and click ‘Add integrations’ (</w:t>
      </w:r>
      <w:r w:rsidR="005F12D7" w:rsidRPr="00002536">
        <w:rPr>
          <w:i/>
          <w:color w:val="auto"/>
        </w:rPr>
        <w:t>e</w:t>
      </w:r>
      <w:r w:rsidR="00FB312F" w:rsidRPr="00002536">
        <w:rPr>
          <w:i/>
          <w:color w:val="auto"/>
        </w:rPr>
        <w:t>.</w:t>
      </w:r>
      <w:r w:rsidR="005F12D7" w:rsidRPr="00002536">
        <w:rPr>
          <w:i/>
          <w:color w:val="auto"/>
        </w:rPr>
        <w:t xml:space="preserve">g. </w:t>
      </w:r>
      <w:r w:rsidR="005F12D7" w:rsidRPr="00002536">
        <w:rPr>
          <w:color w:val="auto"/>
        </w:rPr>
        <w:t>for a 35 s scan line, enter values ‘0’ and ‘25’).</w:t>
      </w:r>
      <w:r w:rsidR="007208E8" w:rsidRPr="00002536">
        <w:rPr>
          <w:rFonts w:cs="Times"/>
          <w:color w:val="auto"/>
        </w:rPr>
        <w:t xml:space="preserve"> </w:t>
      </w:r>
    </w:p>
    <w:p w14:paraId="3D640557" w14:textId="77777777" w:rsidR="005F12D7" w:rsidRPr="00002536" w:rsidRDefault="005F12D7" w:rsidP="00A52E03">
      <w:pPr>
        <w:jc w:val="left"/>
        <w:rPr>
          <w:rFonts w:cs="Times"/>
          <w:color w:val="auto"/>
        </w:rPr>
      </w:pPr>
    </w:p>
    <w:p w14:paraId="412DB81E" w14:textId="61E510C5" w:rsidR="005F12D7" w:rsidRPr="00002536" w:rsidRDefault="005F12D7" w:rsidP="00A52E03">
      <w:pPr>
        <w:jc w:val="left"/>
        <w:rPr>
          <w:rFonts w:cs="Times"/>
          <w:color w:val="auto"/>
        </w:rPr>
      </w:pPr>
      <w:r w:rsidRPr="00002536">
        <w:rPr>
          <w:rFonts w:cs="Times"/>
          <w:color w:val="auto"/>
        </w:rPr>
        <w:t>6.5 To select the sample data, use the ‘Automatic Selections’ tab as described in 6.</w:t>
      </w:r>
      <w:r w:rsidR="007D5D5D" w:rsidRPr="00002536">
        <w:rPr>
          <w:rFonts w:cs="Times"/>
          <w:color w:val="auto"/>
        </w:rPr>
        <w:t>4</w:t>
      </w:r>
      <w:r w:rsidRPr="00002536">
        <w:rPr>
          <w:rFonts w:cs="Times"/>
          <w:color w:val="auto"/>
        </w:rPr>
        <w:t xml:space="preserve">, but choose ‘Output_1’ as </w:t>
      </w:r>
      <w:r w:rsidR="00973B7A" w:rsidRPr="00002536">
        <w:rPr>
          <w:rFonts w:cs="Times"/>
          <w:color w:val="auto"/>
        </w:rPr>
        <w:t>the</w:t>
      </w:r>
      <w:r w:rsidRPr="00002536">
        <w:rPr>
          <w:rFonts w:cs="Times"/>
          <w:color w:val="auto"/>
        </w:rPr>
        <w:t xml:space="preserve"> integration. Crop data from the beginning and end </w:t>
      </w:r>
      <w:r w:rsidR="007208E8" w:rsidRPr="00002536">
        <w:rPr>
          <w:rFonts w:cs="Times"/>
          <w:color w:val="auto"/>
        </w:rPr>
        <w:t xml:space="preserve">of each standard line </w:t>
      </w:r>
      <w:r w:rsidRPr="00002536">
        <w:rPr>
          <w:rFonts w:cs="Times"/>
          <w:color w:val="auto"/>
        </w:rPr>
        <w:t>to ex</w:t>
      </w:r>
      <w:r w:rsidR="00FB312F" w:rsidRPr="00002536">
        <w:rPr>
          <w:rFonts w:cs="Times"/>
          <w:color w:val="auto"/>
        </w:rPr>
        <w:t>clude the background signal (</w:t>
      </w:r>
      <w:r w:rsidR="00FB312F" w:rsidRPr="00002536">
        <w:rPr>
          <w:rFonts w:cs="Times"/>
          <w:i/>
          <w:color w:val="auto"/>
        </w:rPr>
        <w:t>e.g.</w:t>
      </w:r>
      <w:r w:rsidRPr="00002536">
        <w:rPr>
          <w:rFonts w:cs="Times"/>
          <w:color w:val="auto"/>
        </w:rPr>
        <w:t xml:space="preserve"> for a 35 s scan line, enter values ‘13’ and ‘4’).</w:t>
      </w:r>
    </w:p>
    <w:p w14:paraId="11FD24C1" w14:textId="77777777" w:rsidR="005F12D7" w:rsidRPr="00002536" w:rsidRDefault="005F12D7" w:rsidP="00A52E03">
      <w:pPr>
        <w:jc w:val="left"/>
        <w:rPr>
          <w:rFonts w:cs="Times"/>
          <w:color w:val="auto"/>
        </w:rPr>
      </w:pPr>
    </w:p>
    <w:p w14:paraId="3777A906" w14:textId="2131F9A6" w:rsidR="005F12D7" w:rsidRPr="00002536" w:rsidRDefault="005F12D7" w:rsidP="00A52E03">
      <w:pPr>
        <w:jc w:val="left"/>
        <w:rPr>
          <w:rFonts w:cs="Times"/>
          <w:color w:val="auto"/>
        </w:rPr>
      </w:pPr>
      <w:r w:rsidRPr="00002536">
        <w:rPr>
          <w:rFonts w:cs="Times"/>
          <w:color w:val="auto"/>
        </w:rPr>
        <w:t xml:space="preserve">6.6 To exclude drops in the signal caused by possible holes in the standards, in the ‘Samples’ tab, click ‘Channels’ on the top left of graph area to select a channel with </w:t>
      </w:r>
      <w:r w:rsidR="00FB312F" w:rsidRPr="00002536">
        <w:rPr>
          <w:rFonts w:cs="Times"/>
          <w:color w:val="auto"/>
        </w:rPr>
        <w:t>a high signal to noise ratio (</w:t>
      </w:r>
      <w:r w:rsidR="00FB312F" w:rsidRPr="00002536">
        <w:rPr>
          <w:rFonts w:cs="Times"/>
          <w:i/>
          <w:color w:val="auto"/>
        </w:rPr>
        <w:t>e.g.</w:t>
      </w:r>
      <w:r w:rsidRPr="00002536">
        <w:rPr>
          <w:rFonts w:cs="Times"/>
          <w:color w:val="auto"/>
        </w:rPr>
        <w:t xml:space="preserve"> C13 or P31). Make a note of </w:t>
      </w:r>
      <w:r w:rsidR="00B31403" w:rsidRPr="00002536">
        <w:rPr>
          <w:rFonts w:cs="Times"/>
          <w:color w:val="auto"/>
        </w:rPr>
        <w:t>any</w:t>
      </w:r>
      <w:r w:rsidR="00B31403" w:rsidRPr="00002536">
        <w:rPr>
          <w:color w:val="auto"/>
        </w:rPr>
        <w:t xml:space="preserve"> </w:t>
      </w:r>
      <w:r w:rsidRPr="00002536">
        <w:rPr>
          <w:color w:val="auto"/>
        </w:rPr>
        <w:t xml:space="preserve">sharp drops in the signal and select a CPS </w:t>
      </w:r>
      <w:r w:rsidR="00D56A5C" w:rsidRPr="00002536">
        <w:rPr>
          <w:rFonts w:cs="Times"/>
          <w:color w:val="auto"/>
        </w:rPr>
        <w:t>value</w:t>
      </w:r>
      <w:r w:rsidR="00D56A5C" w:rsidRPr="00002536">
        <w:rPr>
          <w:color w:val="auto"/>
        </w:rPr>
        <w:t xml:space="preserve"> </w:t>
      </w:r>
      <w:r w:rsidRPr="00002536">
        <w:rPr>
          <w:color w:val="auto"/>
        </w:rPr>
        <w:t xml:space="preserve">low enough that is below the normal variation </w:t>
      </w:r>
      <w:r w:rsidR="00D56A5C" w:rsidRPr="00002536">
        <w:rPr>
          <w:rFonts w:cs="Times"/>
          <w:color w:val="auto"/>
        </w:rPr>
        <w:t>within</w:t>
      </w:r>
      <w:r w:rsidR="00D56A5C" w:rsidRPr="00002536">
        <w:rPr>
          <w:color w:val="auto"/>
        </w:rPr>
        <w:t xml:space="preserve"> </w:t>
      </w:r>
      <w:r w:rsidRPr="00002536">
        <w:rPr>
          <w:color w:val="auto"/>
        </w:rPr>
        <w:t xml:space="preserve">the samples, but high enough to pick out the </w:t>
      </w:r>
      <w:r w:rsidR="00D56A5C" w:rsidRPr="00002536">
        <w:rPr>
          <w:rFonts w:cs="Times"/>
          <w:color w:val="auto"/>
        </w:rPr>
        <w:t>sharp drops in the signal</w:t>
      </w:r>
      <w:r w:rsidRPr="00002536">
        <w:rPr>
          <w:color w:val="auto"/>
        </w:rPr>
        <w:t>.</w:t>
      </w:r>
      <w:r w:rsidRPr="00002536">
        <w:rPr>
          <w:rFonts w:cs="Times"/>
          <w:color w:val="auto"/>
        </w:rPr>
        <w:t xml:space="preserve"> </w:t>
      </w:r>
    </w:p>
    <w:p w14:paraId="049C2BC4" w14:textId="77777777" w:rsidR="005F12D7" w:rsidRPr="00002536" w:rsidRDefault="005F12D7" w:rsidP="00A52E03">
      <w:pPr>
        <w:jc w:val="left"/>
        <w:rPr>
          <w:rFonts w:cs="Times"/>
          <w:color w:val="auto"/>
        </w:rPr>
      </w:pPr>
    </w:p>
    <w:p w14:paraId="7647B6D9" w14:textId="61B8898D" w:rsidR="005F12D7" w:rsidRPr="00002536" w:rsidRDefault="005F12D7" w:rsidP="00A52E03">
      <w:pPr>
        <w:jc w:val="left"/>
        <w:rPr>
          <w:rFonts w:cs="Times"/>
          <w:color w:val="auto"/>
        </w:rPr>
      </w:pPr>
      <w:r w:rsidRPr="00002536">
        <w:rPr>
          <w:rFonts w:cs="Times"/>
          <w:color w:val="auto"/>
        </w:rPr>
        <w:t xml:space="preserve">6.7 </w:t>
      </w:r>
      <w:r w:rsidR="00D56A5C" w:rsidRPr="00002536">
        <w:rPr>
          <w:rFonts w:cs="Times"/>
          <w:color w:val="auto"/>
        </w:rPr>
        <w:t>Click</w:t>
      </w:r>
      <w:r w:rsidRPr="00002536">
        <w:rPr>
          <w:color w:val="auto"/>
        </w:rPr>
        <w:t xml:space="preserve"> </w:t>
      </w:r>
      <w:r w:rsidR="00D56A5C" w:rsidRPr="00002536">
        <w:rPr>
          <w:color w:val="auto"/>
        </w:rPr>
        <w:t xml:space="preserve">the </w:t>
      </w:r>
      <w:r w:rsidRPr="00002536">
        <w:rPr>
          <w:color w:val="auto"/>
        </w:rPr>
        <w:t>‘DRS’ tab</w:t>
      </w:r>
      <w:r w:rsidR="00B31403" w:rsidRPr="00002536">
        <w:rPr>
          <w:rFonts w:cs="Times"/>
          <w:color w:val="auto"/>
        </w:rPr>
        <w:t xml:space="preserve"> and</w:t>
      </w:r>
      <w:r w:rsidRPr="00002536">
        <w:rPr>
          <w:color w:val="auto"/>
        </w:rPr>
        <w:t xml:space="preserve"> select ‘Baseline_Subtract’ for the ‘Current Data Reduction Scheme’</w:t>
      </w:r>
      <w:r w:rsidR="00B31403" w:rsidRPr="00002536">
        <w:rPr>
          <w:rFonts w:cs="Times"/>
          <w:color w:val="auto"/>
        </w:rPr>
        <w:t>.</w:t>
      </w:r>
      <w:r w:rsidRPr="00002536">
        <w:rPr>
          <w:rFonts w:cs="Times"/>
          <w:color w:val="auto"/>
        </w:rPr>
        <w:t xml:space="preserve"> </w:t>
      </w:r>
      <w:r w:rsidR="00B31403" w:rsidRPr="00002536">
        <w:rPr>
          <w:rFonts w:cs="Times"/>
          <w:color w:val="auto"/>
        </w:rPr>
        <w:t>C</w:t>
      </w:r>
      <w:r w:rsidRPr="00002536">
        <w:rPr>
          <w:rFonts w:cs="Times"/>
          <w:color w:val="auto"/>
        </w:rPr>
        <w:t>ho</w:t>
      </w:r>
      <w:r w:rsidR="00B31403" w:rsidRPr="00002536">
        <w:rPr>
          <w:rFonts w:cs="Times"/>
          <w:color w:val="auto"/>
        </w:rPr>
        <w:t xml:space="preserve">ose the </w:t>
      </w:r>
      <w:r w:rsidRPr="00002536">
        <w:rPr>
          <w:rFonts w:cs="Times"/>
          <w:color w:val="auto"/>
        </w:rPr>
        <w:t>channel from 6.</w:t>
      </w:r>
      <w:r w:rsidR="007D5D5D" w:rsidRPr="00002536">
        <w:rPr>
          <w:rFonts w:cs="Times"/>
          <w:color w:val="auto"/>
        </w:rPr>
        <w:t>6</w:t>
      </w:r>
      <w:r w:rsidRPr="00002536">
        <w:rPr>
          <w:rFonts w:cs="Times"/>
          <w:color w:val="auto"/>
        </w:rPr>
        <w:t xml:space="preserve"> for ‘Index Channel’ and </w:t>
      </w:r>
      <w:r w:rsidR="00D56A5C" w:rsidRPr="00002536">
        <w:rPr>
          <w:rFonts w:cs="Times"/>
          <w:color w:val="auto"/>
        </w:rPr>
        <w:t xml:space="preserve">the </w:t>
      </w:r>
      <w:r w:rsidRPr="00002536">
        <w:rPr>
          <w:rFonts w:cs="Times"/>
          <w:color w:val="auto"/>
        </w:rPr>
        <w:t xml:space="preserve">CPS value for ‘Threshold to use when masking low signals’. </w:t>
      </w:r>
      <w:r w:rsidR="00D56A5C" w:rsidRPr="00002536">
        <w:rPr>
          <w:rFonts w:cs="Times"/>
          <w:color w:val="auto"/>
        </w:rPr>
        <w:t xml:space="preserve">Insert </w:t>
      </w:r>
      <w:r w:rsidRPr="00002536">
        <w:rPr>
          <w:rFonts w:cs="Times"/>
          <w:color w:val="auto"/>
        </w:rPr>
        <w:t>a value &lt;0.5 s for ‘Seconds to trim before/after low signals’ to account for the delay in signal transfer from the laser to the ICP-MS.</w:t>
      </w:r>
    </w:p>
    <w:p w14:paraId="383E88F6" w14:textId="77777777" w:rsidR="005F12D7" w:rsidRPr="00002536" w:rsidRDefault="005F12D7" w:rsidP="00A52E03">
      <w:pPr>
        <w:jc w:val="left"/>
        <w:rPr>
          <w:rFonts w:cs="Times"/>
          <w:color w:val="auto"/>
        </w:rPr>
      </w:pPr>
    </w:p>
    <w:p w14:paraId="52190F05" w14:textId="70A03199" w:rsidR="005F12D7" w:rsidRPr="00002536" w:rsidRDefault="005F12D7" w:rsidP="00A52E03">
      <w:pPr>
        <w:jc w:val="left"/>
        <w:rPr>
          <w:rFonts w:cs="Times"/>
          <w:color w:val="auto"/>
        </w:rPr>
      </w:pPr>
      <w:r w:rsidRPr="00002536">
        <w:rPr>
          <w:rFonts w:cs="Times"/>
          <w:color w:val="auto"/>
        </w:rPr>
        <w:t>6.8 To confirm adequate masking</w:t>
      </w:r>
      <w:r w:rsidR="00D56A5C" w:rsidRPr="00002536">
        <w:rPr>
          <w:rFonts w:cs="Times"/>
          <w:color w:val="auto"/>
        </w:rPr>
        <w:t xml:space="preserve"> of the low signal areas</w:t>
      </w:r>
      <w:r w:rsidRPr="00002536">
        <w:rPr>
          <w:rFonts w:cs="Times"/>
          <w:color w:val="auto"/>
        </w:rPr>
        <w:t xml:space="preserve">, </w:t>
      </w:r>
      <w:r w:rsidR="00D56A5C" w:rsidRPr="00002536">
        <w:rPr>
          <w:rFonts w:cs="Times"/>
          <w:color w:val="auto"/>
        </w:rPr>
        <w:t>click</w:t>
      </w:r>
      <w:r w:rsidR="00D56A5C" w:rsidRPr="00002536">
        <w:rPr>
          <w:color w:val="auto"/>
        </w:rPr>
        <w:t xml:space="preserve"> </w:t>
      </w:r>
      <w:r w:rsidRPr="00002536">
        <w:rPr>
          <w:color w:val="auto"/>
        </w:rPr>
        <w:t>back to</w:t>
      </w:r>
      <w:r w:rsidR="00D56A5C" w:rsidRPr="00002536">
        <w:rPr>
          <w:color w:val="auto"/>
        </w:rPr>
        <w:t xml:space="preserve"> </w:t>
      </w:r>
      <w:r w:rsidR="00D56A5C" w:rsidRPr="00002536">
        <w:rPr>
          <w:rFonts w:cs="Times"/>
          <w:color w:val="auto"/>
        </w:rPr>
        <w:t>the</w:t>
      </w:r>
      <w:r w:rsidRPr="00002536">
        <w:rPr>
          <w:rFonts w:cs="Times"/>
          <w:color w:val="auto"/>
        </w:rPr>
        <w:t xml:space="preserve"> </w:t>
      </w:r>
      <w:r w:rsidRPr="00002536">
        <w:rPr>
          <w:color w:val="auto"/>
        </w:rPr>
        <w:t xml:space="preserve">‘Samples’ tab and </w:t>
      </w:r>
      <w:r w:rsidR="00D56A5C" w:rsidRPr="00002536">
        <w:rPr>
          <w:rFonts w:cs="Times"/>
          <w:color w:val="auto"/>
        </w:rPr>
        <w:t>select a</w:t>
      </w:r>
      <w:r w:rsidRPr="00002536">
        <w:rPr>
          <w:color w:val="auto"/>
        </w:rPr>
        <w:t xml:space="preserve"> processed (</w:t>
      </w:r>
      <w:r w:rsidRPr="00002536">
        <w:rPr>
          <w:i/>
          <w:color w:val="auto"/>
        </w:rPr>
        <w:t>e</w:t>
      </w:r>
      <w:r w:rsidR="008A6CF0" w:rsidRPr="00002536">
        <w:rPr>
          <w:i/>
          <w:color w:val="auto"/>
        </w:rPr>
        <w:t>.</w:t>
      </w:r>
      <w:r w:rsidRPr="00002536">
        <w:rPr>
          <w:i/>
          <w:color w:val="auto"/>
        </w:rPr>
        <w:t>g</w:t>
      </w:r>
      <w:r w:rsidRPr="00002536">
        <w:rPr>
          <w:color w:val="auto"/>
        </w:rPr>
        <w:t xml:space="preserve">. Fe56_CPS) channel trace. Repeat and refine the </w:t>
      </w:r>
      <w:r w:rsidR="00D56A5C" w:rsidRPr="00002536">
        <w:rPr>
          <w:rFonts w:cs="Times"/>
          <w:color w:val="auto"/>
        </w:rPr>
        <w:t xml:space="preserve">CPS and ‘Seconds to trim before/after low signals’ </w:t>
      </w:r>
      <w:r w:rsidRPr="00002536">
        <w:rPr>
          <w:color w:val="auto"/>
        </w:rPr>
        <w:t>values as in 6.</w:t>
      </w:r>
      <w:r w:rsidR="007D5D5D" w:rsidRPr="00002536">
        <w:rPr>
          <w:color w:val="auto"/>
        </w:rPr>
        <w:t>7</w:t>
      </w:r>
      <w:r w:rsidRPr="00002536">
        <w:rPr>
          <w:color w:val="auto"/>
        </w:rPr>
        <w:t xml:space="preserve"> if necessary</w:t>
      </w:r>
      <w:r w:rsidRPr="00002536">
        <w:rPr>
          <w:rFonts w:cs="Times"/>
          <w:color w:val="auto"/>
        </w:rPr>
        <w:t>.</w:t>
      </w:r>
    </w:p>
    <w:p w14:paraId="266221DD" w14:textId="77777777" w:rsidR="005F12D7" w:rsidRPr="00002536" w:rsidRDefault="005F12D7" w:rsidP="00A52E03">
      <w:pPr>
        <w:jc w:val="left"/>
        <w:rPr>
          <w:rFonts w:cs="Times"/>
          <w:color w:val="auto"/>
        </w:rPr>
      </w:pPr>
    </w:p>
    <w:p w14:paraId="1DB9D61B" w14:textId="50661127" w:rsidR="005F12D7" w:rsidRPr="00002536" w:rsidRDefault="005F12D7" w:rsidP="00A52E03">
      <w:pPr>
        <w:jc w:val="left"/>
        <w:rPr>
          <w:rFonts w:cs="Times"/>
          <w:color w:val="auto"/>
        </w:rPr>
      </w:pPr>
      <w:r w:rsidRPr="00002536">
        <w:rPr>
          <w:rFonts w:cs="Times"/>
          <w:color w:val="auto"/>
        </w:rPr>
        <w:t xml:space="preserve">6.9 </w:t>
      </w:r>
      <w:r w:rsidR="00D56A5C" w:rsidRPr="00002536">
        <w:rPr>
          <w:rFonts w:cs="Times"/>
          <w:color w:val="auto"/>
        </w:rPr>
        <w:t>Click the</w:t>
      </w:r>
      <w:r w:rsidRPr="00002536">
        <w:rPr>
          <w:rFonts w:cs="Times"/>
          <w:color w:val="auto"/>
        </w:rPr>
        <w:t xml:space="preserve"> ‘Results’ tab and choose ‘Export data’ from the </w:t>
      </w:r>
      <w:r w:rsidR="00243972">
        <w:rPr>
          <w:rFonts w:cs="Times"/>
          <w:color w:val="auto"/>
        </w:rPr>
        <w:t>main application</w:t>
      </w:r>
      <w:r w:rsidRPr="00002536">
        <w:rPr>
          <w:rFonts w:cs="Times"/>
          <w:color w:val="auto"/>
        </w:rPr>
        <w:t xml:space="preserve"> dropdown menu. Enter a file name to generate a</w:t>
      </w:r>
      <w:r w:rsidR="00955A85" w:rsidRPr="00002536">
        <w:rPr>
          <w:rFonts w:cs="Times"/>
          <w:color w:val="auto"/>
        </w:rPr>
        <w:t xml:space="preserve"> spreadsheet</w:t>
      </w:r>
      <w:r w:rsidR="00FB312F" w:rsidRPr="00002536">
        <w:rPr>
          <w:rFonts w:cs="Times"/>
          <w:color w:val="auto"/>
        </w:rPr>
        <w:t xml:space="preserve"> data file of </w:t>
      </w:r>
      <w:r w:rsidR="00D56A5C" w:rsidRPr="00002536">
        <w:rPr>
          <w:rFonts w:cs="Times"/>
          <w:color w:val="auto"/>
        </w:rPr>
        <w:t xml:space="preserve">the </w:t>
      </w:r>
      <w:r w:rsidR="00FB312F" w:rsidRPr="00002536">
        <w:rPr>
          <w:rFonts w:cs="Times"/>
          <w:color w:val="auto"/>
        </w:rPr>
        <w:t>results (</w:t>
      </w:r>
      <w:r w:rsidR="00FB312F" w:rsidRPr="00002536">
        <w:rPr>
          <w:rFonts w:cs="Times"/>
          <w:i/>
          <w:color w:val="auto"/>
        </w:rPr>
        <w:t>e.g.</w:t>
      </w:r>
      <w:r w:rsidRPr="00002536">
        <w:rPr>
          <w:rFonts w:cs="Times"/>
          <w:color w:val="auto"/>
        </w:rPr>
        <w:t xml:space="preserve"> Std1 calculations, Std2…).</w:t>
      </w:r>
    </w:p>
    <w:p w14:paraId="7D5793D6" w14:textId="77777777" w:rsidR="005F12D7" w:rsidRPr="00002536" w:rsidRDefault="005F12D7" w:rsidP="00A52E03">
      <w:pPr>
        <w:jc w:val="left"/>
        <w:rPr>
          <w:rFonts w:cs="Times"/>
          <w:color w:val="auto"/>
        </w:rPr>
      </w:pPr>
    </w:p>
    <w:p w14:paraId="23CF6444" w14:textId="3E5BD8CE" w:rsidR="005F12D7" w:rsidRPr="00002536" w:rsidRDefault="005F12D7" w:rsidP="00A52E03">
      <w:pPr>
        <w:jc w:val="left"/>
        <w:rPr>
          <w:rFonts w:cs="Times"/>
          <w:color w:val="auto"/>
        </w:rPr>
      </w:pPr>
      <w:r w:rsidRPr="00002536">
        <w:rPr>
          <w:rFonts w:cs="Times"/>
          <w:color w:val="auto"/>
        </w:rPr>
        <w:t xml:space="preserve">6.10 Open the data file in </w:t>
      </w:r>
      <w:r w:rsidR="00955A85" w:rsidRPr="00002536">
        <w:rPr>
          <w:rFonts w:cs="Times"/>
          <w:color w:val="auto"/>
        </w:rPr>
        <w:t>a suitable spreadsheet program</w:t>
      </w:r>
      <w:r w:rsidRPr="00002536">
        <w:rPr>
          <w:rFonts w:cs="Times"/>
          <w:color w:val="auto"/>
        </w:rPr>
        <w:t xml:space="preserve"> and calculate the CPS values for each individual channel to be quantitated. Use the predetermined metal concentrations from the solution nebulization ICP-MS to calculate the conversion fa</w:t>
      </w:r>
      <w:r w:rsidR="00FB312F" w:rsidRPr="00002536">
        <w:rPr>
          <w:rFonts w:cs="Times"/>
          <w:color w:val="auto"/>
        </w:rPr>
        <w:t xml:space="preserve">ctor from CPS values to ppm (μg </w:t>
      </w:r>
      <w:r w:rsidRPr="00002536">
        <w:rPr>
          <w:rFonts w:cs="Times"/>
          <w:color w:val="auto"/>
        </w:rPr>
        <w:t>g</w:t>
      </w:r>
      <w:r w:rsidR="00FB312F" w:rsidRPr="00002536">
        <w:rPr>
          <w:rFonts w:cs="Times"/>
          <w:color w:val="auto"/>
          <w:vertAlign w:val="superscript"/>
        </w:rPr>
        <w:t>-1</w:t>
      </w:r>
      <w:r w:rsidRPr="00002536">
        <w:rPr>
          <w:rFonts w:cs="Times"/>
          <w:color w:val="auto"/>
        </w:rPr>
        <w:t xml:space="preserve">) for each quantifiable element. </w:t>
      </w:r>
    </w:p>
    <w:p w14:paraId="6646515A" w14:textId="77777777" w:rsidR="005F12D7" w:rsidRPr="00002536" w:rsidRDefault="005F12D7" w:rsidP="00A52E03">
      <w:pPr>
        <w:jc w:val="left"/>
        <w:rPr>
          <w:rFonts w:cs="Times"/>
          <w:color w:val="auto"/>
        </w:rPr>
      </w:pPr>
    </w:p>
    <w:p w14:paraId="32ABE2EE" w14:textId="514FD4EE" w:rsidR="005F12D7" w:rsidRPr="00F66EBB" w:rsidRDefault="005F12D7" w:rsidP="00A52E03">
      <w:pPr>
        <w:jc w:val="left"/>
        <w:rPr>
          <w:rFonts w:cs="Times"/>
          <w:color w:val="auto"/>
        </w:rPr>
      </w:pPr>
      <w:r w:rsidRPr="00002536">
        <w:rPr>
          <w:rFonts w:cs="Times"/>
          <w:color w:val="auto"/>
        </w:rPr>
        <w:t xml:space="preserve">6.11 Repeat steps 6.3 through to 6.10 for all the </w:t>
      </w:r>
      <w:r w:rsidR="00D56A5C" w:rsidRPr="00002536">
        <w:rPr>
          <w:rFonts w:cs="Times"/>
          <w:color w:val="auto"/>
        </w:rPr>
        <w:t xml:space="preserve">sets of </w:t>
      </w:r>
      <w:r w:rsidRPr="00002536">
        <w:rPr>
          <w:rFonts w:cs="Times"/>
          <w:color w:val="auto"/>
        </w:rPr>
        <w:t>standards in the run.</w:t>
      </w:r>
    </w:p>
    <w:p w14:paraId="072D9A42" w14:textId="77777777" w:rsidR="005F12D7" w:rsidRPr="00F66EBB" w:rsidRDefault="005F12D7" w:rsidP="00A52E03">
      <w:pPr>
        <w:jc w:val="left"/>
        <w:rPr>
          <w:rFonts w:cs="Times"/>
          <w:color w:val="auto"/>
        </w:rPr>
      </w:pPr>
    </w:p>
    <w:p w14:paraId="001D5A3D" w14:textId="33E0C2F3" w:rsidR="005F12D7" w:rsidRPr="00610266" w:rsidRDefault="005F12D7" w:rsidP="00610266">
      <w:pPr>
        <w:jc w:val="left"/>
        <w:rPr>
          <w:color w:val="auto"/>
          <w:highlight w:val="yellow"/>
        </w:rPr>
      </w:pPr>
      <w:r w:rsidRPr="00002536">
        <w:rPr>
          <w:b/>
          <w:color w:val="auto"/>
          <w:highlight w:val="yellow"/>
        </w:rPr>
        <w:t>7. Constructing quantitative images</w:t>
      </w:r>
    </w:p>
    <w:p w14:paraId="011B903C" w14:textId="17FA00C3" w:rsidR="005F12D7" w:rsidRPr="00002536" w:rsidRDefault="005F12D7" w:rsidP="00A52E03">
      <w:pPr>
        <w:rPr>
          <w:highlight w:val="yellow"/>
        </w:rPr>
      </w:pPr>
      <w:r w:rsidRPr="00002536">
        <w:rPr>
          <w:highlight w:val="yellow"/>
        </w:rPr>
        <w:t xml:space="preserve">7.1 Write ‘Biolite()’ in the command prompt to open up the </w:t>
      </w:r>
      <w:r w:rsidR="00F2558C">
        <w:rPr>
          <w:highlight w:val="yellow"/>
        </w:rPr>
        <w:t>software</w:t>
      </w:r>
      <w:r w:rsidRPr="00002536">
        <w:rPr>
          <w:highlight w:val="yellow"/>
        </w:rPr>
        <w:t>.</w:t>
      </w:r>
    </w:p>
    <w:p w14:paraId="1978F883" w14:textId="77777777" w:rsidR="005F12D7" w:rsidRPr="00002536" w:rsidRDefault="005F12D7" w:rsidP="00A52E03">
      <w:pPr>
        <w:rPr>
          <w:highlight w:val="yellow"/>
        </w:rPr>
      </w:pPr>
    </w:p>
    <w:p w14:paraId="50E2699B" w14:textId="658B1BE5" w:rsidR="005F12D7" w:rsidRPr="00002536" w:rsidRDefault="00973B7A" w:rsidP="00A52E03">
      <w:pPr>
        <w:rPr>
          <w:highlight w:val="yellow"/>
        </w:rPr>
      </w:pPr>
      <w:r w:rsidRPr="00002536">
        <w:rPr>
          <w:highlight w:val="yellow"/>
        </w:rPr>
        <w:t xml:space="preserve">7.2 Import </w:t>
      </w:r>
      <w:r w:rsidRPr="00002536">
        <w:rPr>
          <w:rFonts w:cs="Arial"/>
          <w:highlight w:val="yellow"/>
        </w:rPr>
        <w:t>the</w:t>
      </w:r>
      <w:r w:rsidR="005F12D7" w:rsidRPr="00002536">
        <w:rPr>
          <w:highlight w:val="yellow"/>
        </w:rPr>
        <w:t xml:space="preserve"> sample data by clicking ‘Load Images’ and selecting the folder co</w:t>
      </w:r>
      <w:r w:rsidRPr="00002536">
        <w:rPr>
          <w:highlight w:val="yellow"/>
        </w:rPr>
        <w:t xml:space="preserve">ntaining the .csv-files for </w:t>
      </w:r>
      <w:r w:rsidRPr="00002536">
        <w:rPr>
          <w:rFonts w:cs="Arial"/>
          <w:highlight w:val="yellow"/>
        </w:rPr>
        <w:t>the</w:t>
      </w:r>
      <w:r w:rsidR="005F12D7" w:rsidRPr="00002536">
        <w:rPr>
          <w:highlight w:val="yellow"/>
        </w:rPr>
        <w:t xml:space="preserve"> sample image. </w:t>
      </w:r>
    </w:p>
    <w:p w14:paraId="18FA3E52" w14:textId="77777777" w:rsidR="005F12D7" w:rsidRPr="00002536" w:rsidRDefault="005F12D7" w:rsidP="00A52E03">
      <w:pPr>
        <w:rPr>
          <w:highlight w:val="yellow"/>
        </w:rPr>
      </w:pPr>
    </w:p>
    <w:p w14:paraId="3E2FC9B0" w14:textId="77777777" w:rsidR="00243972" w:rsidRDefault="005F12D7" w:rsidP="00A52E03">
      <w:pPr>
        <w:jc w:val="left"/>
        <w:rPr>
          <w:highlight w:val="yellow"/>
        </w:rPr>
      </w:pPr>
      <w:r w:rsidRPr="00002536">
        <w:rPr>
          <w:highlight w:val="yellow"/>
        </w:rPr>
        <w:t xml:space="preserve">7.3 </w:t>
      </w:r>
      <w:r w:rsidR="00243972">
        <w:rPr>
          <w:highlight w:val="yellow"/>
        </w:rPr>
        <w:t>Background correction</w:t>
      </w:r>
    </w:p>
    <w:p w14:paraId="447509E0" w14:textId="77777777" w:rsidR="00243972" w:rsidRDefault="00243972" w:rsidP="00A52E03">
      <w:pPr>
        <w:jc w:val="left"/>
        <w:rPr>
          <w:highlight w:val="yellow"/>
        </w:rPr>
      </w:pPr>
    </w:p>
    <w:p w14:paraId="22EB5BD8" w14:textId="696B3E8A" w:rsidR="00243972" w:rsidRDefault="00243972" w:rsidP="00A52E03">
      <w:pPr>
        <w:jc w:val="left"/>
        <w:rPr>
          <w:highlight w:val="yellow"/>
        </w:rPr>
      </w:pPr>
      <w:r>
        <w:rPr>
          <w:highlight w:val="yellow"/>
        </w:rPr>
        <w:t xml:space="preserve">7.3.1 </w:t>
      </w:r>
      <w:r w:rsidR="005F12D7" w:rsidRPr="00002536">
        <w:rPr>
          <w:highlight w:val="yellow"/>
        </w:rPr>
        <w:t xml:space="preserve">Click the ‘Baselines’ tab to apply background correction for </w:t>
      </w:r>
      <w:r w:rsidR="00E9677A" w:rsidRPr="00002536">
        <w:rPr>
          <w:rFonts w:cs="Arial"/>
          <w:highlight w:val="yellow"/>
        </w:rPr>
        <w:t>the</w:t>
      </w:r>
      <w:r w:rsidR="00E9677A" w:rsidRPr="00002536">
        <w:rPr>
          <w:highlight w:val="yellow"/>
        </w:rPr>
        <w:t xml:space="preserve"> </w:t>
      </w:r>
      <w:r w:rsidR="005F12D7" w:rsidRPr="00002536">
        <w:rPr>
          <w:highlight w:val="yellow"/>
        </w:rPr>
        <w:t>sample. On the phosphorus (P31) image prompted on the screen, select areas of the background using the rectangle draw tool.</w:t>
      </w:r>
      <w:r w:rsidR="00AF4CEE">
        <w:rPr>
          <w:highlight w:val="yellow"/>
        </w:rPr>
        <w:t xml:space="preserve"> Selecting as many regions as possible creates an image-wide map of signal/plasma drift to ensure adequate compensation from these confounding factors.</w:t>
      </w:r>
      <w:r w:rsidR="005F12D7" w:rsidRPr="00002536">
        <w:rPr>
          <w:highlight w:val="yellow"/>
        </w:rPr>
        <w:t xml:space="preserve"> </w:t>
      </w:r>
    </w:p>
    <w:p w14:paraId="3542CCC5" w14:textId="77777777" w:rsidR="00243972" w:rsidRDefault="00243972" w:rsidP="00A52E03">
      <w:pPr>
        <w:jc w:val="left"/>
        <w:rPr>
          <w:highlight w:val="yellow"/>
        </w:rPr>
      </w:pPr>
    </w:p>
    <w:p w14:paraId="53358F8D" w14:textId="49CF9E21" w:rsidR="005F12D7" w:rsidRPr="00002536" w:rsidRDefault="00243972" w:rsidP="00A52E03">
      <w:pPr>
        <w:jc w:val="left"/>
        <w:rPr>
          <w:highlight w:val="yellow"/>
        </w:rPr>
      </w:pPr>
      <w:r>
        <w:rPr>
          <w:highlight w:val="yellow"/>
        </w:rPr>
        <w:t xml:space="preserve">7.3.2 </w:t>
      </w:r>
      <w:r w:rsidR="005F12D7" w:rsidRPr="00002536">
        <w:rPr>
          <w:highlight w:val="yellow"/>
        </w:rPr>
        <w:t xml:space="preserve">To make the background signal more visible, select the graph edit tool (top left of </w:t>
      </w:r>
      <w:r w:rsidR="00E9677A" w:rsidRPr="00002536">
        <w:rPr>
          <w:rFonts w:cs="Arial"/>
          <w:highlight w:val="yellow"/>
        </w:rPr>
        <w:t>the</w:t>
      </w:r>
      <w:r w:rsidR="00E9677A" w:rsidRPr="00002536">
        <w:rPr>
          <w:highlight w:val="yellow"/>
        </w:rPr>
        <w:t xml:space="preserve"> </w:t>
      </w:r>
      <w:r w:rsidR="005F12D7" w:rsidRPr="00002536">
        <w:rPr>
          <w:highlight w:val="yellow"/>
        </w:rPr>
        <w:t>displayed image) and right click the image. Select ‘Modify Image Appearance’ and change the ‘First Color at Z=’ to a large negative value</w:t>
      </w:r>
      <w:r w:rsidR="00B31403" w:rsidRPr="00002536">
        <w:rPr>
          <w:rFonts w:cs="Arial"/>
          <w:highlight w:val="yellow"/>
        </w:rPr>
        <w:t xml:space="preserve"> (eg. -100000)</w:t>
      </w:r>
      <w:r w:rsidR="005F12D7" w:rsidRPr="00002536">
        <w:rPr>
          <w:rFonts w:cs="Arial"/>
          <w:highlight w:val="yellow"/>
        </w:rPr>
        <w:t>.</w:t>
      </w:r>
      <w:r w:rsidR="005F12D7" w:rsidRPr="00002536">
        <w:rPr>
          <w:highlight w:val="yellow"/>
        </w:rPr>
        <w:t xml:space="preserve"> Proceed by clicking ‘Done’.</w:t>
      </w:r>
    </w:p>
    <w:p w14:paraId="48D1042A" w14:textId="77777777" w:rsidR="005F12D7" w:rsidRPr="00002536" w:rsidRDefault="005F12D7" w:rsidP="00A52E03">
      <w:pPr>
        <w:jc w:val="left"/>
        <w:rPr>
          <w:highlight w:val="yellow"/>
        </w:rPr>
      </w:pPr>
    </w:p>
    <w:p w14:paraId="1599A756" w14:textId="64CE0436" w:rsidR="005F12D7" w:rsidRPr="00002536" w:rsidRDefault="005F12D7" w:rsidP="00A52E03">
      <w:pPr>
        <w:jc w:val="left"/>
        <w:rPr>
          <w:highlight w:val="yellow"/>
        </w:rPr>
      </w:pPr>
      <w:r w:rsidRPr="00002536">
        <w:rPr>
          <w:highlight w:val="yellow"/>
        </w:rPr>
        <w:t xml:space="preserve">7.4 Click ‘Standards’ tab to bring up a table for CPS/ppm correction factors. Enter values calculated from the standards in step 6.10 for each of the elements. This step will help to correct for the sensitivity drift in the ICP-MS. Click </w:t>
      </w:r>
      <w:r w:rsidR="00FB312F" w:rsidRPr="00002536">
        <w:rPr>
          <w:highlight w:val="yellow"/>
        </w:rPr>
        <w:t>‘</w:t>
      </w:r>
      <w:r w:rsidRPr="00002536">
        <w:rPr>
          <w:highlight w:val="yellow"/>
        </w:rPr>
        <w:t>Go!</w:t>
      </w:r>
      <w:r w:rsidR="00FB312F" w:rsidRPr="00002536">
        <w:rPr>
          <w:highlight w:val="yellow"/>
        </w:rPr>
        <w:t>’</w:t>
      </w:r>
    </w:p>
    <w:p w14:paraId="42B54D2F" w14:textId="77777777" w:rsidR="005F12D7" w:rsidRPr="00002536" w:rsidRDefault="005F12D7" w:rsidP="00A52E03">
      <w:pPr>
        <w:jc w:val="left"/>
        <w:rPr>
          <w:highlight w:val="yellow"/>
        </w:rPr>
      </w:pPr>
    </w:p>
    <w:p w14:paraId="405ECDBB" w14:textId="77777777" w:rsidR="005F12D7" w:rsidRPr="00002536" w:rsidRDefault="005F12D7" w:rsidP="00A52E03">
      <w:pPr>
        <w:jc w:val="left"/>
        <w:rPr>
          <w:highlight w:val="yellow"/>
        </w:rPr>
      </w:pPr>
      <w:r w:rsidRPr="00002536">
        <w:rPr>
          <w:highlight w:val="yellow"/>
        </w:rPr>
        <w:t xml:space="preserve">7.5 Open ‘Data Browser’ from the ‘Data’ tab, which holds the images for each element and each step. </w:t>
      </w:r>
    </w:p>
    <w:p w14:paraId="1007479E" w14:textId="77777777" w:rsidR="005F12D7" w:rsidRPr="00002536" w:rsidRDefault="005F12D7" w:rsidP="00A52E03">
      <w:pPr>
        <w:jc w:val="left"/>
        <w:rPr>
          <w:highlight w:val="yellow"/>
        </w:rPr>
      </w:pPr>
    </w:p>
    <w:p w14:paraId="02533339" w14:textId="24D7D387" w:rsidR="005F12D7" w:rsidRPr="00002536" w:rsidRDefault="005F12D7" w:rsidP="00A52E03">
      <w:pPr>
        <w:jc w:val="left"/>
        <w:rPr>
          <w:highlight w:val="yellow"/>
        </w:rPr>
      </w:pPr>
      <w:r w:rsidRPr="00002536">
        <w:rPr>
          <w:highlight w:val="yellow"/>
        </w:rPr>
        <w:t xml:space="preserve">7.6 To finalize an image for export, select the desired image in the ‘StdCorrImages’ folder, right-click the image name (*_ppm) and click ‘NewImage’. Right-click the image to open ‘Modify </w:t>
      </w:r>
      <w:r w:rsidR="00973B7A" w:rsidRPr="00002536">
        <w:rPr>
          <w:highlight w:val="yellow"/>
        </w:rPr>
        <w:t xml:space="preserve">Image Appearance’ to choose </w:t>
      </w:r>
      <w:r w:rsidR="00973B7A" w:rsidRPr="00002536">
        <w:rPr>
          <w:rFonts w:cs="Arial"/>
          <w:highlight w:val="yellow"/>
        </w:rPr>
        <w:t>a</w:t>
      </w:r>
      <w:r w:rsidRPr="00002536">
        <w:rPr>
          <w:highlight w:val="yellow"/>
        </w:rPr>
        <w:t xml:space="preserve"> desired color table and color scale. Add a color scale to </w:t>
      </w:r>
      <w:r w:rsidR="00973B7A" w:rsidRPr="00002536">
        <w:rPr>
          <w:rFonts w:cs="Arial"/>
          <w:highlight w:val="yellow"/>
        </w:rPr>
        <w:t>the</w:t>
      </w:r>
      <w:r w:rsidRPr="00002536">
        <w:rPr>
          <w:highlight w:val="yellow"/>
        </w:rPr>
        <w:t xml:space="preserve"> image by right-clicking the image and selecting ‘Add Annotation’. Select ‘ColorScale’ from the </w:t>
      </w:r>
      <w:r w:rsidRPr="00002536">
        <w:rPr>
          <w:highlight w:val="yellow"/>
        </w:rPr>
        <w:lastRenderedPageBreak/>
        <w:t>top-left dropdown menu and use the ta</w:t>
      </w:r>
      <w:r w:rsidR="00973B7A" w:rsidRPr="00002536">
        <w:rPr>
          <w:highlight w:val="yellow"/>
        </w:rPr>
        <w:t xml:space="preserve">bs to modify the </w:t>
      </w:r>
      <w:r w:rsidR="00973B7A" w:rsidRPr="00002536">
        <w:rPr>
          <w:rFonts w:cs="Arial"/>
          <w:highlight w:val="yellow"/>
        </w:rPr>
        <w:t xml:space="preserve">desired </w:t>
      </w:r>
      <w:r w:rsidR="00973B7A" w:rsidRPr="00002536">
        <w:rPr>
          <w:highlight w:val="yellow"/>
        </w:rPr>
        <w:t>color scale</w:t>
      </w:r>
      <w:r w:rsidRPr="00002536">
        <w:rPr>
          <w:highlight w:val="yellow"/>
        </w:rPr>
        <w:t>.</w:t>
      </w:r>
    </w:p>
    <w:p w14:paraId="4CE0B55F" w14:textId="77777777" w:rsidR="005F12D7" w:rsidRPr="00002536" w:rsidRDefault="005F12D7" w:rsidP="00A52E03">
      <w:pPr>
        <w:jc w:val="left"/>
        <w:rPr>
          <w:highlight w:val="yellow"/>
        </w:rPr>
      </w:pPr>
    </w:p>
    <w:p w14:paraId="639AE909" w14:textId="7C6336AB" w:rsidR="005F12D7" w:rsidRPr="00002536" w:rsidRDefault="005F12D7" w:rsidP="00A52E03">
      <w:pPr>
        <w:jc w:val="left"/>
        <w:rPr>
          <w:highlight w:val="yellow"/>
        </w:rPr>
      </w:pPr>
      <w:r w:rsidRPr="00002536">
        <w:rPr>
          <w:highlight w:val="yellow"/>
        </w:rPr>
        <w:t>7.7 To export an image, make sure that the image in question is selected and navigate to the ‘File’ tab and click ‘Save graphics…’. Select the desired format and save the image.</w:t>
      </w:r>
      <w:r w:rsidR="00A721EE" w:rsidRPr="00002536">
        <w:rPr>
          <w:highlight w:val="yellow"/>
        </w:rPr>
        <w:t xml:space="preserve"> </w:t>
      </w:r>
      <w:r w:rsidR="00A721EE" w:rsidRPr="00002536">
        <w:rPr>
          <w:rFonts w:cs="Arial"/>
          <w:highlight w:val="yellow"/>
        </w:rPr>
        <w:t>Alternatively, the selected image can be transferred using the copy and paste tools.</w:t>
      </w:r>
      <w:r w:rsidRPr="00002536">
        <w:rPr>
          <w:rFonts w:cs="Arial"/>
          <w:highlight w:val="yellow"/>
        </w:rPr>
        <w:t xml:space="preserve"> </w:t>
      </w:r>
    </w:p>
    <w:p w14:paraId="48EAE1D9" w14:textId="77777777" w:rsidR="005F12D7" w:rsidRPr="00002536" w:rsidRDefault="005F12D7" w:rsidP="00A52E03">
      <w:pPr>
        <w:jc w:val="left"/>
        <w:rPr>
          <w:highlight w:val="yellow"/>
        </w:rPr>
      </w:pPr>
    </w:p>
    <w:p w14:paraId="75E72B07" w14:textId="77777777" w:rsidR="005F12D7" w:rsidRPr="00002536" w:rsidRDefault="005F12D7" w:rsidP="00A52E03">
      <w:pPr>
        <w:jc w:val="left"/>
        <w:rPr>
          <w:highlight w:val="yellow"/>
        </w:rPr>
      </w:pPr>
      <w:r w:rsidRPr="00002536">
        <w:rPr>
          <w:highlight w:val="yellow"/>
        </w:rPr>
        <w:t>7.8 Repeat steps 7.6 and 7.7 for all the images of interest.</w:t>
      </w:r>
    </w:p>
    <w:p w14:paraId="406AACA5" w14:textId="77777777" w:rsidR="005F12D7" w:rsidRPr="00002536" w:rsidRDefault="005F12D7" w:rsidP="00A52E03">
      <w:pPr>
        <w:jc w:val="left"/>
        <w:rPr>
          <w:highlight w:val="yellow"/>
        </w:rPr>
      </w:pPr>
    </w:p>
    <w:p w14:paraId="02A16A0A" w14:textId="77777777" w:rsidR="007B579B" w:rsidRPr="00F8306E" w:rsidRDefault="005F12D7" w:rsidP="00A52E03">
      <w:pPr>
        <w:jc w:val="left"/>
      </w:pPr>
      <w:r w:rsidRPr="00F8306E">
        <w:t xml:space="preserve">7.9 </w:t>
      </w:r>
      <w:r w:rsidR="007B579B" w:rsidRPr="00F8306E">
        <w:t>Quantifying discrete regions</w:t>
      </w:r>
    </w:p>
    <w:p w14:paraId="5A7C7F5B" w14:textId="77777777" w:rsidR="007B579B" w:rsidRPr="00F8306E" w:rsidRDefault="007B579B" w:rsidP="00A52E03">
      <w:pPr>
        <w:jc w:val="left"/>
      </w:pPr>
    </w:p>
    <w:p w14:paraId="30FAC084" w14:textId="06DA9C1E" w:rsidR="001A10AA" w:rsidRPr="00F8306E" w:rsidRDefault="007B579B" w:rsidP="00A52E03">
      <w:pPr>
        <w:jc w:val="left"/>
      </w:pPr>
      <w:r w:rsidRPr="00F8306E">
        <w:t>7.9.1</w:t>
      </w:r>
      <w:r w:rsidR="005F12D7" w:rsidRPr="00F8306E">
        <w:t xml:space="preserve"> </w:t>
      </w:r>
      <w:r w:rsidR="000D672D" w:rsidRPr="00F8306E">
        <w:t>To activate the ROI tools, n</w:t>
      </w:r>
      <w:r w:rsidR="005F12D7" w:rsidRPr="00F8306E">
        <w:t>avigate to ‘Analysis’ tab, ‘Packages’ and</w:t>
      </w:r>
      <w:r w:rsidR="00A721EE" w:rsidRPr="00F8306E">
        <w:t xml:space="preserve"> select</w:t>
      </w:r>
      <w:r w:rsidR="005F12D7" w:rsidRPr="00F8306E">
        <w:t xml:space="preserve"> ‘Image Processing’. </w:t>
      </w:r>
    </w:p>
    <w:p w14:paraId="23868F2B" w14:textId="37E6A958" w:rsidR="001A10AA" w:rsidRPr="00F8306E" w:rsidRDefault="001A10AA" w:rsidP="00A52E03">
      <w:pPr>
        <w:jc w:val="left"/>
      </w:pPr>
    </w:p>
    <w:p w14:paraId="426502D2" w14:textId="274689AE" w:rsidR="00A721EE" w:rsidRPr="00F8306E" w:rsidRDefault="001A10AA" w:rsidP="00A52E03">
      <w:pPr>
        <w:jc w:val="left"/>
      </w:pPr>
      <w:r w:rsidRPr="00F8306E">
        <w:t xml:space="preserve">7.9.2 </w:t>
      </w:r>
      <w:r w:rsidR="005F12D7" w:rsidRPr="00F8306E">
        <w:t xml:space="preserve">Select </w:t>
      </w:r>
      <w:r w:rsidR="00973B7A" w:rsidRPr="00F8306E">
        <w:t>the</w:t>
      </w:r>
      <w:r w:rsidR="005F12D7" w:rsidRPr="00F8306E">
        <w:t xml:space="preserve"> desired image and navigate to the ‘Image’ tab and click ‘ROI…’. Click ‘Start ROI draw’ and use a drawing tool to select a region of interest in the sample. To finish drawing</w:t>
      </w:r>
      <w:r w:rsidR="000D672D" w:rsidRPr="00F8306E">
        <w:t>,</w:t>
      </w:r>
      <w:r w:rsidR="005F12D7" w:rsidRPr="00F8306E">
        <w:t xml:space="preserve"> click ‘Finish ROI’</w:t>
      </w:r>
      <w:r w:rsidR="00A721EE" w:rsidRPr="00F8306E">
        <w:t>.</w:t>
      </w:r>
    </w:p>
    <w:p w14:paraId="3EEF6D5E" w14:textId="77777777" w:rsidR="00A721EE" w:rsidRPr="00F8306E" w:rsidRDefault="00A721EE" w:rsidP="00A52E03">
      <w:pPr>
        <w:jc w:val="left"/>
      </w:pPr>
    </w:p>
    <w:p w14:paraId="396DFE35" w14:textId="581CA10A" w:rsidR="001A10AA" w:rsidRPr="00F8306E" w:rsidRDefault="00A721EE" w:rsidP="00A52E03">
      <w:pPr>
        <w:jc w:val="left"/>
      </w:pPr>
      <w:r w:rsidRPr="00F8306E">
        <w:t xml:space="preserve">7.9.3 To acquire the statistics for the selected ROI, </w:t>
      </w:r>
      <w:r w:rsidR="005F12D7" w:rsidRPr="00F8306E">
        <w:t xml:space="preserve">navigate to ‘Image’ tab and click ‘Stats…’. </w:t>
      </w:r>
    </w:p>
    <w:p w14:paraId="539D2EAB" w14:textId="77777777" w:rsidR="001A10AA" w:rsidRPr="00F8306E" w:rsidRDefault="001A10AA" w:rsidP="00A52E03">
      <w:pPr>
        <w:jc w:val="left"/>
      </w:pPr>
    </w:p>
    <w:p w14:paraId="576E0E95" w14:textId="5D5AEBC0" w:rsidR="005F12D7" w:rsidRPr="00F66EBB" w:rsidRDefault="001A10AA" w:rsidP="00A52E03">
      <w:pPr>
        <w:jc w:val="left"/>
        <w:rPr>
          <w:rFonts w:cs="Arial"/>
          <w:b/>
        </w:rPr>
      </w:pPr>
      <w:r w:rsidRPr="00F8306E">
        <w:t>7.9.</w:t>
      </w:r>
      <w:r w:rsidR="00577062" w:rsidRPr="00F8306E">
        <w:t xml:space="preserve">4 </w:t>
      </w:r>
      <w:r w:rsidR="005F12D7" w:rsidRPr="00F8306E">
        <w:t xml:space="preserve">Copy and paste the results to a separate </w:t>
      </w:r>
      <w:r w:rsidR="00955A85" w:rsidRPr="00F8306E">
        <w:t>spreadsheet</w:t>
      </w:r>
      <w:r w:rsidR="005F12D7" w:rsidRPr="00F8306E">
        <w:t xml:space="preserve">. Repeat </w:t>
      </w:r>
      <w:r w:rsidR="00A721EE" w:rsidRPr="00F8306E">
        <w:t xml:space="preserve">ROI selection </w:t>
      </w:r>
      <w:r w:rsidR="00577062" w:rsidRPr="00F8306E">
        <w:t xml:space="preserve">(7.9.2) </w:t>
      </w:r>
      <w:r w:rsidR="005F12D7" w:rsidRPr="00F8306E">
        <w:t>for all regions and elements of interest.</w:t>
      </w:r>
    </w:p>
    <w:p w14:paraId="6626506A" w14:textId="77777777" w:rsidR="00977A34" w:rsidRPr="00F66EBB" w:rsidRDefault="00977A34" w:rsidP="00A52E03">
      <w:pPr>
        <w:rPr>
          <w:rFonts w:cs="Arial"/>
          <w:b/>
        </w:rPr>
      </w:pPr>
    </w:p>
    <w:p w14:paraId="3CA9F2B6" w14:textId="34ABC78B" w:rsidR="006305D7" w:rsidRPr="00F66EBB" w:rsidRDefault="006305D7" w:rsidP="00A52E03">
      <w:pPr>
        <w:rPr>
          <w:rFonts w:cs="Arial"/>
          <w:color w:val="808080"/>
        </w:rPr>
      </w:pPr>
      <w:r w:rsidRPr="00F66EBB">
        <w:rPr>
          <w:rFonts w:cs="Arial"/>
          <w:b/>
        </w:rPr>
        <w:t>REPRESENTATIVE RESULTS</w:t>
      </w:r>
      <w:r w:rsidRPr="00F66EBB">
        <w:rPr>
          <w:rFonts w:cs="Arial"/>
          <w:b/>
          <w:bCs/>
        </w:rPr>
        <w:t xml:space="preserve">: </w:t>
      </w:r>
    </w:p>
    <w:p w14:paraId="5ED10921" w14:textId="21D70348" w:rsidR="006305D7" w:rsidRDefault="0022251E" w:rsidP="00A52E03">
      <w:pPr>
        <w:rPr>
          <w:rFonts w:cs="Arial"/>
          <w:color w:val="000000" w:themeColor="text1"/>
        </w:rPr>
      </w:pPr>
      <w:r w:rsidRPr="00F66EBB">
        <w:rPr>
          <w:rFonts w:cs="Arial"/>
          <w:color w:val="000000" w:themeColor="text1"/>
        </w:rPr>
        <w:t>To demonstrate the capabilities of this LA-ICP-MS imaging approach, a simple experiment using a single section of a wild type C57BL/6 mouse brain, bisected at the corpus callosum and sectioned in the coronal plane</w:t>
      </w:r>
      <w:r w:rsidR="00973B7A">
        <w:rPr>
          <w:rFonts w:cs="Arial"/>
          <w:color w:val="000000" w:themeColor="text1"/>
        </w:rPr>
        <w:t>, is presented</w:t>
      </w:r>
      <w:r w:rsidRPr="00F66EBB">
        <w:rPr>
          <w:rFonts w:cs="Arial"/>
          <w:color w:val="000000" w:themeColor="text1"/>
        </w:rPr>
        <w:t xml:space="preserve">. </w:t>
      </w:r>
      <w:r w:rsidR="00973B7A">
        <w:rPr>
          <w:rFonts w:cs="Arial"/>
          <w:color w:val="000000" w:themeColor="text1"/>
        </w:rPr>
        <w:t>A</w:t>
      </w:r>
      <w:r w:rsidR="0041466F" w:rsidRPr="00F66EBB">
        <w:rPr>
          <w:rFonts w:cs="Arial"/>
          <w:color w:val="000000" w:themeColor="text1"/>
        </w:rPr>
        <w:t xml:space="preserve"> workflow for the analysis of data using Biolite (Figure 1), as described in Sections 6 and 7, as well as </w:t>
      </w:r>
      <w:r w:rsidR="00973B7A">
        <w:rPr>
          <w:rFonts w:cs="Arial"/>
          <w:color w:val="000000" w:themeColor="text1"/>
        </w:rPr>
        <w:t xml:space="preserve">for </w:t>
      </w:r>
      <w:r w:rsidR="0041466F" w:rsidRPr="00F66EBB">
        <w:rPr>
          <w:rFonts w:cs="Arial"/>
          <w:color w:val="000000" w:themeColor="text1"/>
        </w:rPr>
        <w:t>providing a representative image of metal distribution in the section analyzed (Figure 2)</w:t>
      </w:r>
      <w:r w:rsidR="00973B7A">
        <w:rPr>
          <w:rFonts w:cs="Arial"/>
          <w:color w:val="000000" w:themeColor="text1"/>
        </w:rPr>
        <w:t xml:space="preserve"> is also described</w:t>
      </w:r>
      <w:r w:rsidR="0041466F" w:rsidRPr="00F66EBB">
        <w:rPr>
          <w:rFonts w:cs="Arial"/>
          <w:color w:val="000000" w:themeColor="text1"/>
        </w:rPr>
        <w:t>.</w:t>
      </w:r>
    </w:p>
    <w:p w14:paraId="41A9FDB5" w14:textId="77777777" w:rsidR="0032387D" w:rsidRDefault="0032387D" w:rsidP="00A52E03">
      <w:pPr>
        <w:rPr>
          <w:rFonts w:cs="Arial"/>
          <w:color w:val="000000" w:themeColor="text1"/>
        </w:rPr>
      </w:pPr>
    </w:p>
    <w:p w14:paraId="3176E2AB" w14:textId="76ACDDBB" w:rsidR="0032387D" w:rsidRDefault="0032387D" w:rsidP="00A52E03">
      <w:pPr>
        <w:rPr>
          <w:rFonts w:cs="Arial"/>
          <w:color w:val="000000" w:themeColor="text1"/>
        </w:rPr>
      </w:pPr>
      <w:r>
        <w:rPr>
          <w:rFonts w:cs="Arial"/>
          <w:color w:val="000000" w:themeColor="text1"/>
        </w:rPr>
        <w:t>As can be seen, metal distribution in the mouse brain is variable according to anatomical region. This can be attributed to the variable roles metals, and more specifically the proteins to which they are bound, play in each brain region</w:t>
      </w:r>
      <w:r>
        <w:rPr>
          <w:rFonts w:cs="Arial"/>
          <w:color w:val="000000" w:themeColor="text1"/>
        </w:rPr>
        <w:fldChar w:fldCharType="begin"/>
      </w:r>
      <w:r w:rsidR="00AF4CEE">
        <w:rPr>
          <w:rFonts w:cs="Arial"/>
          <w:color w:val="000000" w:themeColor="text1"/>
        </w:rPr>
        <w:instrText xml:space="preserve"> ADDIN EN.CITE &lt;EndNote&gt;&lt;Cite&gt;&lt;Author&gt;Paul&lt;/Author&gt;&lt;Year&gt;2015&lt;/Year&gt;&lt;RecNum&gt;25&lt;/RecNum&gt;&lt;DisplayText&gt;&lt;style face="superscript"&gt;27&lt;/style&gt;&lt;/DisplayText&gt;&lt;record&gt;&lt;rec-number&gt;25&lt;/rec-number&gt;&lt;foreign-keys&gt;&lt;key app="EN" db-id="5sf0fd0d4drr5sedza9vx29hzx9vf0efafdp" timestamp="1463039640"&gt;25&lt;/key&gt;&lt;/foreign-keys&gt;&lt;ref-type name="Journal Article"&gt;17&lt;/ref-type&gt;&lt;contributors&gt;&lt;authors&gt;&lt;author&gt;Paul, Bence&lt;/author&gt;&lt;author&gt;Hare, Dominic J&lt;/author&gt;&lt;author&gt;Bishop, David P&lt;/author&gt;&lt;author&gt;Paton, Chad&lt;/author&gt;&lt;author&gt;Van Tran Nguyen&lt;/author&gt;&lt;author&gt;Cole, Nerida&lt;/author&gt;&lt;author&gt;Niedwiecki, Megan M&lt;/author&gt;&lt;author&gt;Andreozzi, Erica&lt;/author&gt;&lt;author&gt;Vais, Angela&lt;/author&gt;&lt;author&gt;Billings, Jessica L&lt;/author&gt;&lt;author&gt;Bray, Lisa&lt;/author&gt;&lt;author&gt;Bush, Ashley I&lt;/author&gt;&lt;author&gt;McColl, Gawain&lt;/author&gt;&lt;author&gt;Roberts, Blaine R&lt;/author&gt;&lt;author&gt;Adlard, Paul A&lt;/author&gt;&lt;author&gt;Finkelstein, David I&lt;/author&gt;&lt;author&gt;Hellstrom, John&lt;/author&gt;&lt;author&gt;Hergt, Janet M&lt;/author&gt;&lt;author&gt;Woodhead, Jon D&lt;/author&gt;&lt;author&gt;Doble, Philip A&lt;/author&gt;&lt;/authors&gt;&lt;/contributors&gt;&lt;titles&gt;&lt;title&gt;Visualising mouse neuroanatomy and function by metal distribution using laser ablation-inductively coupled plasma-mass spectrometry imaging&lt;/title&gt;&lt;secondary-title&gt;Chemical Science&lt;/secondary-title&gt;&lt;/titles&gt;&lt;periodical&gt;&lt;full-title&gt;Chemical Science&lt;/full-title&gt;&lt;/periodical&gt;&lt;pages&gt;5383-5393&lt;/pages&gt;&lt;volume&gt;6&lt;/volume&gt;&lt;number&gt;10&lt;/number&gt;&lt;dates&gt;&lt;year&gt;2015&lt;/year&gt;&lt;pub-dates&gt;&lt;date&gt;Sep 14&lt;/date&gt;&lt;/pub-dates&gt;&lt;/dates&gt;&lt;publisher&gt;The Royal Society of Chemistry&lt;/publisher&gt;&lt;label&gt;r04735&lt;/label&gt;&lt;urls&gt;&lt;related-urls&gt;&lt;url&gt;http://pubs.rsc.org.ezp.lib.unimelb.edu.au/en/content/articlehtml/2015/sc/c5sc02231b&lt;/url&gt;&lt;/related-urls&gt;&lt;pdf-urls&gt;&lt;url&gt;file://localhost/Users/djhare/Dropbox/Research/Articles%20Library/Library.papers3/Files/47/47675EA4-A0D1-479A-AE1E-06B767AA91C8.pdf&lt;/url&gt;&lt;/pdf-urls&gt;&lt;/urls&gt;&lt;custom3&gt;papers3://publication/uuid/868BA991-75CD-459F-8BA3-D23DCCB04D3E&lt;/custom3&gt;&lt;electronic-resource-num&gt;10.1039/C5SC02231B&lt;/electronic-resource-num&gt;&lt;language&gt;English&lt;/language&gt;&lt;/record&gt;&lt;/Cite&gt;&lt;/EndNote&gt;</w:instrText>
      </w:r>
      <w:r>
        <w:rPr>
          <w:rFonts w:cs="Arial"/>
          <w:color w:val="000000" w:themeColor="text1"/>
        </w:rPr>
        <w:fldChar w:fldCharType="separate"/>
      </w:r>
      <w:r w:rsidR="00AF4CEE" w:rsidRPr="00AF4CEE">
        <w:rPr>
          <w:rFonts w:cs="Arial"/>
          <w:noProof/>
          <w:color w:val="000000" w:themeColor="text1"/>
          <w:vertAlign w:val="superscript"/>
        </w:rPr>
        <w:t>27</w:t>
      </w:r>
      <w:r>
        <w:rPr>
          <w:rFonts w:cs="Arial"/>
          <w:color w:val="000000" w:themeColor="text1"/>
        </w:rPr>
        <w:fldChar w:fldCharType="end"/>
      </w:r>
      <w:r>
        <w:rPr>
          <w:rFonts w:cs="Arial"/>
          <w:color w:val="000000" w:themeColor="text1"/>
        </w:rPr>
        <w:t>. For instance, iron tends to have higher concentrations in the midbrain and along the dentate gyrus, whereas zinc is most abundant in the cortical areas. Carbon, which is a commonly used internal standard</w:t>
      </w:r>
      <w:r>
        <w:rPr>
          <w:rFonts w:cs="Arial"/>
          <w:color w:val="000000" w:themeColor="text1"/>
        </w:rPr>
        <w:fldChar w:fldCharType="begin"/>
      </w:r>
      <w:r>
        <w:rPr>
          <w:rFonts w:cs="Arial"/>
          <w:color w:val="000000" w:themeColor="text1"/>
        </w:rPr>
        <w:instrText xml:space="preserve"> ADDIN EN.CITE &lt;EndNote&gt;&lt;Cite&gt;&lt;Author&gt;Hare&lt;/Author&gt;&lt;Year&gt;2012&lt;/Year&gt;&lt;RecNum&gt;8&lt;/RecNum&gt;&lt;DisplayText&gt;&lt;style face="superscript"&gt;8&lt;/style&gt;&lt;/DisplayText&gt;&lt;record&gt;&lt;rec-number&gt;8&lt;/rec-number&gt;&lt;foreign-keys&gt;&lt;key app="EN" db-id="5sf0fd0d4drr5sedza9vx29hzx9vf0efafdp" timestamp="1463026225"&gt;8&lt;/key&gt;&lt;/foreign-keys&gt;&lt;ref-type name="Journal Article"&gt;17&lt;/ref-type&gt;&lt;contributors&gt;&lt;authors&gt;&lt;author&gt;Hare, Dominic J&lt;/author&gt;&lt;author&gt;Austin, Christine&lt;/author&gt;&lt;author&gt;Doble, Philip&lt;/author&gt;&lt;/authors&gt;&lt;/contributors&gt;&lt;auth-address&gt;Elemental Bio-imaging Facility, University of Technology, PO Box 123, Broadway, Sydney, 2007, New South Wales, Australia.&lt;/auth-address&gt;&lt;titles&gt;&lt;title&gt;Quantification strategies for elemental imaging of biological samples using laser ablation-inductively coupled plasma-mass spectrometry.&lt;/title&gt;&lt;secondary-title&gt;The Analyst&lt;/secondary-title&gt;&lt;/titles&gt;&lt;periodical&gt;&lt;full-title&gt;The Analyst&lt;/full-title&gt;&lt;/periodical&gt;&lt;pages&gt;1527-1537&lt;/pages&gt;&lt;volume&gt;137&lt;/volume&gt;&lt;number&gt;7&lt;/number&gt;&lt;dates&gt;&lt;year&gt;2012&lt;/year&gt;&lt;pub-dates&gt;&lt;date&gt;Apr 07&lt;/date&gt;&lt;/pub-dates&gt;&lt;/dates&gt;&lt;accession-num&gt;22314636&lt;/accession-num&gt;&lt;label&gt;r00009&lt;/label&gt;&lt;urls&gt;&lt;related-urls&gt;&lt;url&gt;http://xlink.rsc.org/?DOI=c2an15792f&lt;/url&gt;&lt;/related-urls&gt;&lt;pdf-urls&gt;&lt;url&gt;file://localhost/Users/djhare/Dropbox/Research/Articles%20Library/Library.papers3/Articles/2012/Hare/The%20Analyst%202012%20Hare.pdf&lt;/url&gt;&lt;/pdf-urls&gt;&lt;/urls&gt;&lt;custom3&gt;papers3://publication/uuid/0CAB5247-EC8A-4959-8865-6A8489333D54&lt;/custom3&gt;&lt;electronic-resource-num&gt;10.1039/c2an15792f&lt;/electronic-resource-num&gt;&lt;language&gt;English&lt;/language&gt;&lt;/record&gt;&lt;/Cite&gt;&lt;/EndNote&gt;</w:instrText>
      </w:r>
      <w:r>
        <w:rPr>
          <w:rFonts w:cs="Arial"/>
          <w:color w:val="000000" w:themeColor="text1"/>
        </w:rPr>
        <w:fldChar w:fldCharType="separate"/>
      </w:r>
      <w:r w:rsidRPr="0032387D">
        <w:rPr>
          <w:rFonts w:cs="Arial"/>
          <w:noProof/>
          <w:color w:val="000000" w:themeColor="text1"/>
          <w:vertAlign w:val="superscript"/>
        </w:rPr>
        <w:t>8</w:t>
      </w:r>
      <w:r>
        <w:rPr>
          <w:rFonts w:cs="Arial"/>
          <w:color w:val="000000" w:themeColor="text1"/>
        </w:rPr>
        <w:fldChar w:fldCharType="end"/>
      </w:r>
      <w:r>
        <w:rPr>
          <w:rFonts w:cs="Arial"/>
          <w:color w:val="000000" w:themeColor="text1"/>
        </w:rPr>
        <w:t>, is homogenously distributed.</w:t>
      </w:r>
      <w:r w:rsidR="0019065A">
        <w:rPr>
          <w:rFonts w:cs="Arial"/>
          <w:color w:val="000000" w:themeColor="text1"/>
        </w:rPr>
        <w:t xml:space="preserve"> </w:t>
      </w:r>
      <w:r w:rsidR="0037405D">
        <w:rPr>
          <w:rFonts w:cs="Arial"/>
          <w:color w:val="000000" w:themeColor="text1"/>
        </w:rPr>
        <w:t>E</w:t>
      </w:r>
      <w:r w:rsidR="0019065A">
        <w:rPr>
          <w:rFonts w:cs="Arial"/>
          <w:color w:val="000000" w:themeColor="text1"/>
        </w:rPr>
        <w:t xml:space="preserve">lemental maps </w:t>
      </w:r>
      <w:r w:rsidR="00A52E03">
        <w:rPr>
          <w:rFonts w:cs="Arial"/>
          <w:color w:val="000000" w:themeColor="text1"/>
        </w:rPr>
        <w:t xml:space="preserve">(Figure 2) </w:t>
      </w:r>
      <w:r w:rsidR="0019065A">
        <w:rPr>
          <w:rFonts w:cs="Arial"/>
          <w:color w:val="000000" w:themeColor="text1"/>
        </w:rPr>
        <w:t>can be particularly useful when used in conjunction with existing anatomical and functional reference atlases</w:t>
      </w:r>
      <w:r w:rsidR="00DB7A63">
        <w:rPr>
          <w:rFonts w:cs="Arial"/>
          <w:color w:val="000000" w:themeColor="text1"/>
        </w:rPr>
        <w:fldChar w:fldCharType="begin">
          <w:fldData xml:space="preserve">PEVuZE5vdGU+PENpdGU+PEF1dGhvcj5MZWluPC9BdXRob3I+PFllYXI+MjAwNzwvWWVhcj48UmVj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</w:fldData>
        </w:fldChar>
      </w:r>
      <w:r w:rsidR="00DB7A63">
        <w:rPr>
          <w:rFonts w:cs="Arial"/>
          <w:color w:val="000000" w:themeColor="text1"/>
        </w:rPr>
        <w:instrText xml:space="preserve"> ADDIN EN.CITE </w:instrText>
      </w:r>
      <w:r w:rsidR="00DB7A63">
        <w:rPr>
          <w:rFonts w:cs="Arial"/>
          <w:color w:val="000000" w:themeColor="text1"/>
        </w:rPr>
        <w:fldChar w:fldCharType="begin">
          <w:fldData xml:space="preserve">PEVuZE5vdGU+PENpdGU+PEF1dGhvcj5MZWluPC9BdXRob3I+PFllYXI+MjAwNzwvWWVhcj48UmVj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</w:fldData>
        </w:fldChar>
      </w:r>
      <w:r w:rsidR="00DB7A63">
        <w:rPr>
          <w:rFonts w:cs="Arial"/>
          <w:color w:val="000000" w:themeColor="text1"/>
        </w:rPr>
        <w:instrText xml:space="preserve"> ADDIN EN.CITE.DATA </w:instrText>
      </w:r>
      <w:r w:rsidR="00DB7A63">
        <w:rPr>
          <w:rFonts w:cs="Arial"/>
          <w:color w:val="000000" w:themeColor="text1"/>
        </w:rPr>
      </w:r>
      <w:r w:rsidR="00DB7A63">
        <w:rPr>
          <w:rFonts w:cs="Arial"/>
          <w:color w:val="000000" w:themeColor="text1"/>
        </w:rPr>
        <w:fldChar w:fldCharType="end"/>
      </w:r>
      <w:r w:rsidR="00DB7A63">
        <w:rPr>
          <w:rFonts w:cs="Arial"/>
          <w:color w:val="000000" w:themeColor="text1"/>
        </w:rPr>
      </w:r>
      <w:r w:rsidR="00DB7A63">
        <w:rPr>
          <w:rFonts w:cs="Arial"/>
          <w:color w:val="000000" w:themeColor="text1"/>
        </w:rPr>
        <w:fldChar w:fldCharType="separate"/>
      </w:r>
      <w:r w:rsidR="00DB7A63" w:rsidRPr="00DB7A63">
        <w:rPr>
          <w:rFonts w:cs="Arial"/>
          <w:noProof/>
          <w:color w:val="000000" w:themeColor="text1"/>
          <w:vertAlign w:val="superscript"/>
        </w:rPr>
        <w:t>29</w:t>
      </w:r>
      <w:r w:rsidR="00DB7A63">
        <w:rPr>
          <w:rFonts w:cs="Arial"/>
          <w:color w:val="000000" w:themeColor="text1"/>
        </w:rPr>
        <w:fldChar w:fldCharType="end"/>
      </w:r>
      <w:r w:rsidR="0037405D">
        <w:rPr>
          <w:rFonts w:cs="Arial"/>
          <w:color w:val="000000" w:themeColor="text1"/>
        </w:rPr>
        <w:t>, where information on the colocalization of metals can the expression of specific metal-binding proteins can provide insight into the function of metals within a brain region, or changes in metal levels in line with an identified disease-related biomolecule.</w:t>
      </w:r>
      <w:r>
        <w:rPr>
          <w:rFonts w:cs="Arial"/>
          <w:color w:val="000000" w:themeColor="text1"/>
        </w:rPr>
        <w:t xml:space="preserve"> Using the approach described, which is optimized for a broader range of analytes, does preclude sensitivity for low abundance elements such as manganese, and methods can be adapted to focus primarily on this analyte by increasing dwell times at the expense of other measured masses.</w:t>
      </w:r>
    </w:p>
    <w:p w14:paraId="7F3316B5" w14:textId="77777777" w:rsidR="0032387D" w:rsidRDefault="0032387D" w:rsidP="00A52E03">
      <w:pPr>
        <w:rPr>
          <w:rFonts w:cs="Arial"/>
          <w:color w:val="000000" w:themeColor="text1"/>
        </w:rPr>
      </w:pPr>
    </w:p>
    <w:p w14:paraId="65FB1D48" w14:textId="65CCB858" w:rsidR="0032387D" w:rsidRPr="00F66EBB" w:rsidRDefault="0032387D" w:rsidP="00A52E03">
      <w:pPr>
        <w:rPr>
          <w:rFonts w:cs="Arial"/>
          <w:color w:val="000000" w:themeColor="text1"/>
        </w:rPr>
      </w:pPr>
      <w:r>
        <w:rPr>
          <w:rFonts w:cs="Arial"/>
          <w:color w:val="000000" w:themeColor="text1"/>
        </w:rPr>
        <w:t xml:space="preserve">The major advantage in using imaging by LA-ICP-MS is observing relative differences in metal </w:t>
      </w:r>
      <w:r>
        <w:rPr>
          <w:rFonts w:cs="Arial"/>
          <w:color w:val="000000" w:themeColor="text1"/>
        </w:rPr>
        <w:lastRenderedPageBreak/>
        <w:t>concentration and distribution between experimental groups. We have previously used such a technique to demonstrate increased iron following a neurotoxin insult mimicking Parkinson’s disease</w:t>
      </w:r>
      <w:r>
        <w:rPr>
          <w:rFonts w:cs="Arial"/>
          <w:color w:val="000000" w:themeColor="text1"/>
        </w:rPr>
        <w:fldChar w:fldCharType="begin">
          <w:fldData xml:space="preserve">PEVuZE5vdGU+PENpdGU+PEF1dGhvcj5IYXJlPC9BdXRob3I+PFllYXI+MjAxNjwvWWVhcj48UmVj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</w:fldData>
        </w:fldChar>
      </w:r>
      <w:r>
        <w:rPr>
          <w:rFonts w:cs="Arial"/>
          <w:color w:val="000000" w:themeColor="text1"/>
        </w:rPr>
        <w:instrText xml:space="preserve"> ADDIN EN.CITE </w:instrText>
      </w:r>
      <w:r>
        <w:rPr>
          <w:rFonts w:cs="Arial"/>
          <w:color w:val="000000" w:themeColor="text1"/>
        </w:rPr>
        <w:fldChar w:fldCharType="begin">
          <w:fldData xml:space="preserve">PEVuZE5vdGU+PENpdGU+PEF1dGhvcj5IYXJlPC9BdXRob3I+PFllYXI+MjAxNjwvWWVhcj48UmVj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</w:fldData>
        </w:fldChar>
      </w:r>
      <w:r>
        <w:rPr>
          <w:rFonts w:cs="Arial"/>
          <w:color w:val="000000" w:themeColor="text1"/>
        </w:rPr>
        <w:instrText xml:space="preserve"> ADDIN EN.CITE.DATA </w:instrText>
      </w:r>
      <w:r>
        <w:rPr>
          <w:rFonts w:cs="Arial"/>
          <w:color w:val="000000" w:themeColor="text1"/>
        </w:rPr>
      </w:r>
      <w:r>
        <w:rPr>
          <w:rFonts w:cs="Arial"/>
          <w:color w:val="000000" w:themeColor="text1"/>
        </w:rPr>
        <w:fldChar w:fldCharType="end"/>
      </w:r>
      <w:r>
        <w:rPr>
          <w:rFonts w:cs="Arial"/>
          <w:color w:val="000000" w:themeColor="text1"/>
        </w:rPr>
      </w:r>
      <w:r>
        <w:rPr>
          <w:rFonts w:cs="Arial"/>
          <w:color w:val="000000" w:themeColor="text1"/>
        </w:rPr>
        <w:fldChar w:fldCharType="separate"/>
      </w:r>
      <w:r w:rsidRPr="0032387D">
        <w:rPr>
          <w:rFonts w:cs="Arial"/>
          <w:noProof/>
          <w:color w:val="000000" w:themeColor="text1"/>
          <w:vertAlign w:val="superscript"/>
        </w:rPr>
        <w:t>2,10</w:t>
      </w:r>
      <w:r>
        <w:rPr>
          <w:rFonts w:cs="Arial"/>
          <w:color w:val="000000" w:themeColor="text1"/>
        </w:rPr>
        <w:fldChar w:fldCharType="end"/>
      </w:r>
      <w:r>
        <w:rPr>
          <w:rFonts w:cs="Arial"/>
          <w:color w:val="000000" w:themeColor="text1"/>
        </w:rPr>
        <w:t>, and changes in cortical iron levels in human Alzheimer’s disease tissue</w:t>
      </w:r>
      <w:r>
        <w:rPr>
          <w:rFonts w:cs="Arial"/>
          <w:color w:val="000000" w:themeColor="text1"/>
        </w:rPr>
        <w:fldChar w:fldCharType="begin"/>
      </w:r>
      <w:r w:rsidR="00FF0FA5">
        <w:rPr>
          <w:rFonts w:cs="Arial"/>
          <w:color w:val="000000" w:themeColor="text1"/>
        </w:rPr>
        <w:instrText xml:space="preserve"> ADDIN EN.CITE &lt;EndNote&gt;&lt;Cite&gt;&lt;Author&gt;Hare&lt;/Author&gt;&lt;Year&gt;2016&lt;/Year&gt;&lt;RecNum&gt;31&lt;/RecNum&gt;&lt;DisplayText&gt;&lt;style face="superscript"&gt;21&lt;/style&gt;&lt;/DisplayText&gt;&lt;record&gt;&lt;rec-number&gt;31&lt;/rec-number&gt;&lt;foreign-keys&gt;&lt;key app="EN" db-id="5sf0fd0d4drr5sedza9vx29hzx9vf0efafdp" timestamp="1466923811"&gt;31&lt;/key&gt;&lt;/foreign-keys&gt;&lt;ref-type name="Journal Article"&gt;17&lt;/ref-type&gt;&lt;contributors&gt;&lt;authors&gt;&lt;author&gt;Hare, Dominic J&lt;/author&gt;&lt;author&gt;Raven, Erika P&lt;/author&gt;&lt;author&gt;Roberts, Blaine R&lt;/author&gt;&lt;author&gt;Bogeski, Mirjana&lt;/author&gt;&lt;author&gt;Portbury, Stuart D&lt;/author&gt;&lt;author&gt;McLean, Catriona A&lt;/author&gt;&lt;author&gt;Masters, Colin L&lt;/author&gt;&lt;author&gt;Connor, James R&lt;/author&gt;&lt;author&gt;Bush, Ashley I&lt;/author&gt;&lt;author&gt;Crouch, Peter J&lt;/author&gt;&lt;author&gt;Doble, Philip A&lt;/author&gt;&lt;/authors&gt;&lt;/contributors&gt;&lt;auth-address&gt;Elemental Bio-imaging Facility, University of Technology Sydney, Australia; The Florey Institute of Neuroscience and Mental Health, The University of Melbourne, Australia. Electronic address: dominic.hare@uts.edu.au.&lt;/auth-address&gt;&lt;titles&gt;&lt;title&gt;Laser ablation-inductively coupled plasma-mass spectrometry imaging of white and gray matter iron distribution in Alzheimer&amp;apos;s disease frontal cortex.&lt;/title&gt;&lt;secondary-title&gt;NeuroImage&lt;/secondary-title&gt;&lt;/titles&gt;&lt;periodical&gt;&lt;full-title&gt;NeuroImage&lt;/full-title&gt;&lt;/periodical&gt;&lt;pages&gt;124-131&lt;/pages&gt;&lt;volume&gt;137&lt;/volume&gt;&lt;dates&gt;&lt;year&gt;2016&lt;/year&gt;&lt;pub-dates&gt;&lt;date&gt;Aug 15&lt;/date&gt;&lt;/pub-dates&gt;&lt;/dates&gt;&lt;accession-num&gt;27233149&lt;/accession-num&gt;&lt;label&gt;r06033&lt;/label&gt;&lt;urls&gt;&lt;related-urls&gt;&lt;url&gt;http://www.sciencedirect.com/science/article/pii/S105381191630177X&lt;/url&gt;&lt;/related-urls&gt;&lt;pdf-urls&gt;&lt;url&gt;file://localhost/Users/djhare/Dropbox/Research/Articles%20Library/Library.papers3/Files/70/70B62E70-89EC-4228-BAC4-0FFBE48E3F66.pdf&lt;/url&gt;&lt;/pdf-urls&gt;&lt;/urls&gt;&lt;custom3&gt;papers3://publication/uuid/57D7FDEF-5397-42A5-A910-2D0B86609028&lt;/custom3&gt;&lt;electronic-resource-num&gt;10.1016/j.neuroimage.2016.05.057&lt;/electronic-resource-num&gt;&lt;language&gt;English&lt;/language&gt;&lt;/record&gt;&lt;/Cite&gt;&lt;/EndNote&gt;</w:instrText>
      </w:r>
      <w:r>
        <w:rPr>
          <w:rFonts w:cs="Arial"/>
          <w:color w:val="000000" w:themeColor="text1"/>
        </w:rPr>
        <w:fldChar w:fldCharType="separate"/>
      </w:r>
      <w:r w:rsidR="00FF0FA5" w:rsidRPr="00FF0FA5">
        <w:rPr>
          <w:rFonts w:cs="Arial"/>
          <w:noProof/>
          <w:color w:val="000000" w:themeColor="text1"/>
          <w:vertAlign w:val="superscript"/>
        </w:rPr>
        <w:t>21</w:t>
      </w:r>
      <w:r>
        <w:rPr>
          <w:rFonts w:cs="Arial"/>
          <w:color w:val="000000" w:themeColor="text1"/>
        </w:rPr>
        <w:fldChar w:fldCharType="end"/>
      </w:r>
      <w:r>
        <w:rPr>
          <w:rFonts w:cs="Arial"/>
          <w:color w:val="000000" w:themeColor="text1"/>
        </w:rPr>
        <w:t xml:space="preserve">. Such a protocol as described here can be easily adapted to any other tissue type with minimal </w:t>
      </w:r>
      <w:r w:rsidR="00973B7A">
        <w:rPr>
          <w:rFonts w:cs="Arial"/>
          <w:color w:val="000000" w:themeColor="text1"/>
        </w:rPr>
        <w:t>amendments</w:t>
      </w:r>
      <w:r>
        <w:rPr>
          <w:rFonts w:cs="Arial"/>
          <w:color w:val="000000" w:themeColor="text1"/>
        </w:rPr>
        <w:t xml:space="preserve"> to the </w:t>
      </w:r>
      <w:r w:rsidR="00973B7A">
        <w:rPr>
          <w:rFonts w:cs="Arial"/>
          <w:color w:val="000000" w:themeColor="text1"/>
        </w:rPr>
        <w:t>listed methods.</w:t>
      </w:r>
    </w:p>
    <w:p w14:paraId="2CBDDF74" w14:textId="77777777" w:rsidR="00FB312F" w:rsidRPr="00F66EBB" w:rsidRDefault="00FB312F" w:rsidP="00A52E03">
      <w:pPr>
        <w:rPr>
          <w:rFonts w:cs="Arial"/>
          <w:b/>
        </w:rPr>
      </w:pPr>
    </w:p>
    <w:p w14:paraId="17E6789A" w14:textId="77777777" w:rsidR="00610266" w:rsidRDefault="00FB312F" w:rsidP="00A52E03">
      <w:pPr>
        <w:rPr>
          <w:rFonts w:cs="Arial"/>
          <w:b/>
        </w:rPr>
      </w:pPr>
      <w:r w:rsidRPr="00F66EBB">
        <w:rPr>
          <w:rFonts w:cs="Arial"/>
          <w:b/>
        </w:rPr>
        <w:t>Figure</w:t>
      </w:r>
      <w:r w:rsidR="00AE4CD6" w:rsidRPr="00F66EBB">
        <w:rPr>
          <w:rFonts w:cs="Arial"/>
          <w:b/>
        </w:rPr>
        <w:t xml:space="preserve"> 1: Workflow for image processing.</w:t>
      </w:r>
      <w:r w:rsidR="00991A7C" w:rsidRPr="00F66EBB">
        <w:rPr>
          <w:rFonts w:cs="Arial"/>
          <w:b/>
        </w:rPr>
        <w:t xml:space="preserve"> </w:t>
      </w:r>
    </w:p>
    <w:p w14:paraId="0B3241E8" w14:textId="3D12DE49" w:rsidR="00FB312F" w:rsidRPr="00F66EBB" w:rsidRDefault="0022251E" w:rsidP="00A52E03">
      <w:pPr>
        <w:rPr>
          <w:rFonts w:cs="Arial"/>
        </w:rPr>
      </w:pPr>
      <w:r w:rsidRPr="00F66EBB">
        <w:rPr>
          <w:rFonts w:cs="Arial"/>
        </w:rPr>
        <w:t>Workflow complementary to Sections 6 and 7, depicting conversion of raw time resolved data from the ICP-MS to quantitative images of metal distribution in the mouse brain.</w:t>
      </w:r>
    </w:p>
    <w:p w14:paraId="22170FD0" w14:textId="77777777" w:rsidR="00FB312F" w:rsidRPr="00F66EBB" w:rsidRDefault="00FB312F" w:rsidP="00A52E03">
      <w:pPr>
        <w:rPr>
          <w:rFonts w:cs="Arial"/>
          <w:b/>
        </w:rPr>
      </w:pPr>
    </w:p>
    <w:p w14:paraId="3D9C3115" w14:textId="77777777" w:rsidR="00610266" w:rsidRDefault="00FB312F" w:rsidP="00A52E03">
      <w:pPr>
        <w:rPr>
          <w:rFonts w:cs="Arial"/>
        </w:rPr>
      </w:pPr>
      <w:r w:rsidRPr="00F66EBB">
        <w:rPr>
          <w:rFonts w:cs="Arial"/>
          <w:b/>
        </w:rPr>
        <w:t>Figure 2: Typical elemental distribution of biometals within a mouse brain.</w:t>
      </w:r>
      <w:r w:rsidRPr="00F66EBB">
        <w:rPr>
          <w:rFonts w:cs="Arial"/>
        </w:rPr>
        <w:t xml:space="preserve"> </w:t>
      </w:r>
    </w:p>
    <w:p w14:paraId="2BC74653" w14:textId="7FAD7CDD" w:rsidR="00FB312F" w:rsidRPr="00002536" w:rsidRDefault="00FB312F" w:rsidP="00A52E03">
      <w:pPr>
        <w:rPr>
          <w:color w:val="auto"/>
        </w:rPr>
      </w:pPr>
      <w:r w:rsidRPr="00F66EBB">
        <w:rPr>
          <w:rFonts w:cs="Arial"/>
        </w:rPr>
        <w:t xml:space="preserve">Representative element maps of a 30 </w:t>
      </w:r>
      <w:r w:rsidRPr="00F66EBB">
        <w:rPr>
          <w:rFonts w:cs="Times"/>
          <w:color w:val="auto"/>
        </w:rPr>
        <w:t>μ</w:t>
      </w:r>
      <w:r w:rsidRPr="00F66EBB">
        <w:rPr>
          <w:rFonts w:cs="Arial"/>
        </w:rPr>
        <w:t xml:space="preserve">m-thick coronal section of a single mouse brain hemisphere analyzed with LA-ICP-MS. </w:t>
      </w:r>
      <w:r w:rsidRPr="00F66EBB">
        <w:rPr>
          <w:rFonts w:cs="Times"/>
          <w:color w:val="auto"/>
        </w:rPr>
        <w:t xml:space="preserve">Images for carbon-13 (C13), magnesium-24 (Mg24) and phosphorus-31 (P31) displayed in Gold color scales (counts per second; CPS) (top row). </w:t>
      </w:r>
      <w:r w:rsidRPr="00F66EBB">
        <w:rPr>
          <w:rFonts w:cs="Arial"/>
        </w:rPr>
        <w:t>Quantitative images (bottom row) for manganese-55 (Mn55), copper-63 (Cu63), iron-56 (Fe56) and zinc-66 (Zn66) displayed with corresponding BlueHot color scales (</w:t>
      </w:r>
      <w:r w:rsidR="00AE4CD6" w:rsidRPr="00F66EBB">
        <w:rPr>
          <w:rFonts w:cs="Times"/>
          <w:color w:val="auto"/>
        </w:rPr>
        <w:t xml:space="preserve">μg </w:t>
      </w:r>
      <w:r w:rsidRPr="00F66EBB">
        <w:rPr>
          <w:rFonts w:cs="Times"/>
          <w:color w:val="auto"/>
        </w:rPr>
        <w:t>g</w:t>
      </w:r>
      <w:r w:rsidR="00AE4CD6" w:rsidRPr="00F66EBB">
        <w:rPr>
          <w:rFonts w:cs="Times"/>
          <w:color w:val="auto"/>
          <w:vertAlign w:val="superscript"/>
        </w:rPr>
        <w:t>-1</w:t>
      </w:r>
      <w:r w:rsidRPr="00F66EBB">
        <w:rPr>
          <w:rFonts w:cs="Times"/>
          <w:color w:val="auto"/>
        </w:rPr>
        <w:t>). Total analysis time for the brain section was approximately 5 hours. Scale</w:t>
      </w:r>
      <w:r w:rsidR="0041466F" w:rsidRPr="00F66EBB">
        <w:rPr>
          <w:rFonts w:cs="Times"/>
          <w:color w:val="auto"/>
        </w:rPr>
        <w:t xml:space="preserve"> </w:t>
      </w:r>
      <w:r w:rsidRPr="00F66EBB">
        <w:rPr>
          <w:rFonts w:cs="Times"/>
          <w:color w:val="auto"/>
        </w:rPr>
        <w:t>bar = 2 mm.</w:t>
      </w:r>
    </w:p>
    <w:p w14:paraId="6C6B7DE9" w14:textId="77777777" w:rsidR="00973B7A" w:rsidRPr="00002536" w:rsidRDefault="00973B7A" w:rsidP="00A52E03">
      <w:pPr>
        <w:rPr>
          <w:color w:val="auto"/>
        </w:rPr>
      </w:pPr>
    </w:p>
    <w:p w14:paraId="59120EF3" w14:textId="77777777" w:rsidR="00610266" w:rsidRDefault="00973B7A" w:rsidP="00A52E03">
      <w:pPr>
        <w:rPr>
          <w:b/>
          <w:color w:val="auto"/>
        </w:rPr>
      </w:pPr>
      <w:r w:rsidRPr="00F8306E">
        <w:rPr>
          <w:b/>
          <w:color w:val="auto"/>
        </w:rPr>
        <w:t>Supplementary Code File</w:t>
      </w:r>
      <w:r w:rsidR="00C13C9E" w:rsidRPr="00F8306E">
        <w:rPr>
          <w:b/>
          <w:color w:val="auto"/>
        </w:rPr>
        <w:t xml:space="preserve"> 1</w:t>
      </w:r>
    </w:p>
    <w:p w14:paraId="72CA5737" w14:textId="1DE0EDDE" w:rsidR="00973B7A" w:rsidRPr="00973B7A" w:rsidRDefault="00973B7A" w:rsidP="00A52E03">
      <w:pPr>
        <w:rPr>
          <w:rFonts w:cs="Arial"/>
          <w:color w:val="808080"/>
        </w:rPr>
      </w:pPr>
      <w:r w:rsidRPr="00F8306E">
        <w:rPr>
          <w:color w:val="auto"/>
        </w:rPr>
        <w:t>Open-source Python code described in 6.1, which can be modified using an appropriate Python editor according to ICP-MS manufacturer’s method of data output.</w:t>
      </w:r>
    </w:p>
    <w:p w14:paraId="055338DB" w14:textId="77777777" w:rsidR="006305D7" w:rsidRPr="00F66EBB" w:rsidRDefault="006305D7" w:rsidP="00A52E03">
      <w:pPr>
        <w:rPr>
          <w:b/>
        </w:rPr>
      </w:pPr>
    </w:p>
    <w:p w14:paraId="0517DFBC" w14:textId="048EA02C" w:rsidR="006305D7" w:rsidRPr="00610266" w:rsidRDefault="006305D7" w:rsidP="00A52E03">
      <w:pPr>
        <w:rPr>
          <w:rFonts w:cs="Arial"/>
          <w:b/>
        </w:rPr>
      </w:pPr>
      <w:r w:rsidRPr="00F66EBB">
        <w:rPr>
          <w:b/>
        </w:rPr>
        <w:t>DISCUSSION</w:t>
      </w:r>
      <w:r w:rsidRPr="00F66EBB">
        <w:rPr>
          <w:b/>
          <w:bCs/>
        </w:rPr>
        <w:t>:</w:t>
      </w:r>
    </w:p>
    <w:p w14:paraId="74BEA7E7" w14:textId="35C3B0EF" w:rsidR="0041466F" w:rsidRPr="00F66EBB" w:rsidRDefault="0041466F" w:rsidP="00A52E03">
      <w:pPr>
        <w:rPr>
          <w:color w:val="000000" w:themeColor="text1"/>
        </w:rPr>
      </w:pPr>
      <w:r w:rsidRPr="00F66EBB">
        <w:rPr>
          <w:color w:val="000000" w:themeColor="text1"/>
        </w:rPr>
        <w:t xml:space="preserve">Imaging metals in neurological tissue is just one example of how this protocol can provide useful information on the distribution and amounts of metals in any biological matrix. Although preparation of standard reference materials can be arduous, it is an experiment that can be performed once and archived for later use. </w:t>
      </w:r>
    </w:p>
    <w:p w14:paraId="33E785F7" w14:textId="77777777" w:rsidR="0041466F" w:rsidRPr="00F66EBB" w:rsidRDefault="0041466F" w:rsidP="00A52E03">
      <w:pPr>
        <w:rPr>
          <w:color w:val="000000" w:themeColor="text1"/>
        </w:rPr>
      </w:pPr>
    </w:p>
    <w:p w14:paraId="4BB18817" w14:textId="082F3B8F" w:rsidR="0041466F" w:rsidRPr="00F66EBB" w:rsidRDefault="0041466F" w:rsidP="00A52E03">
      <w:pPr>
        <w:rPr>
          <w:color w:val="000000" w:themeColor="text1"/>
        </w:rPr>
      </w:pPr>
      <w:r w:rsidRPr="00F66EBB">
        <w:rPr>
          <w:color w:val="000000" w:themeColor="text1"/>
        </w:rPr>
        <w:t>LA-ICP-MS has certain advantages over alternative methods, such as synchrotron-based X-ray fluorescence microscopy, mostly in terms of accessibility and sensitivity. However, there are certain disadvantages that should be considered when preparing an experiment using LA-ICP-MS, and as such it is often a useful complementary technique for chemical imaging that includes alternative metal analysis techniques, as well as comparative histochemistry</w:t>
      </w:r>
      <w:r w:rsidRPr="00F66EBB">
        <w:rPr>
          <w:color w:val="000000" w:themeColor="text1"/>
        </w:rPr>
        <w:fldChar w:fldCharType="begin"/>
      </w:r>
      <w:r w:rsidRPr="00F66EBB">
        <w:rPr>
          <w:color w:val="000000" w:themeColor="text1"/>
        </w:rPr>
        <w:instrText xml:space="preserve"> ADDIN EN.CITE &lt;EndNote&gt;&lt;Cite&gt;&lt;Author&gt;Hare&lt;/Author&gt;&lt;Year&gt;2015&lt;/Year&gt;&lt;RecNum&gt;4&lt;/RecNum&gt;&lt;DisplayText&gt;&lt;style face="superscript"&gt;5&lt;/style&gt;&lt;/DisplayText&gt;&lt;record&gt;&lt;rec-number&gt;4&lt;/rec-number&gt;&lt;foreign-keys&gt;&lt;key app="EN" db-id="5sf0fd0d4drr5sedza9vx29hzx9vf0efafdp" timestamp="1463017864"&gt;4&lt;/key&gt;&lt;/foreign-keys&gt;&lt;ref-type name="Journal Article"&gt;17&lt;/ref-type&gt;&lt;contributors&gt;&lt;authors&gt;&lt;author&gt;Hare, Dominic J&lt;/author&gt;&lt;author&gt;New, Elizabeth J&lt;/author&gt;&lt;author&gt;de Jonge, Martin D&lt;/author&gt;&lt;author&gt;McColl, Gawain&lt;/author&gt;&lt;/authors&gt;&lt;/contributors&gt;&lt;auth-address&gt;Elemental Bio-imaging Facility, University of Technology Sydney, Thomas Street, Broadway, New South Wales 2007, Australia. dominic.hare@uts.edu.au.&lt;/auth-address&gt;&lt;titles&gt;&lt;title&gt;Imaging metals in biology: balancing sensitivity, selectivity and spatial resolution.&lt;/title&gt;&lt;secondary-title&gt;Chemical Society Reviews&lt;/secondary-title&gt;&lt;/titles&gt;&lt;periodical&gt;&lt;full-title&gt;Chemical Society Reviews&lt;/full-title&gt;&lt;/periodical&gt;&lt;pages&gt;5941-5958&lt;/pages&gt;&lt;volume&gt;44&lt;/volume&gt;&lt;number&gt;17&lt;/number&gt;&lt;dates&gt;&lt;year&gt;2015&lt;/year&gt;&lt;pub-dates&gt;&lt;date&gt;Aug 17&lt;/date&gt;&lt;/pub-dates&gt;&lt;/dates&gt;&lt;accession-num&gt;26147589&lt;/accession-num&gt;&lt;label&gt;r04350&lt;/label&gt;&lt;urls&gt;&lt;related-urls&gt;&lt;url&gt;http://xlink.rsc.org/?DOI=C5CS00055F&lt;/url&gt;&lt;/related-urls&gt;&lt;pdf-urls&gt;&lt;url&gt;file://localhost/Users/djhare/Dropbox/Research/Articles%20Library/Library.papers3/Files/03/03B66DFD-27AB-43AB-95A3-BFBD12AC6FA5.pdf&lt;/url&gt;&lt;/pdf-urls&gt;&lt;/urls&gt;&lt;custom3&gt;papers3://publication/uuid/CB23B2A9-D86A-401D-BB91-CF06E570FE56&lt;/custom3&gt;&lt;electronic-resource-num&gt;10.1039/c5cs00055f&lt;/electronic-resource-num&gt;&lt;language&gt;English&lt;/language&gt;&lt;/record&gt;&lt;/Cite&gt;&lt;/EndNote&gt;</w:instrText>
      </w:r>
      <w:r w:rsidRPr="00F66EBB">
        <w:rPr>
          <w:color w:val="000000" w:themeColor="text1"/>
        </w:rPr>
        <w:fldChar w:fldCharType="separate"/>
      </w:r>
      <w:r w:rsidRPr="00F66EBB">
        <w:rPr>
          <w:noProof/>
          <w:color w:val="000000" w:themeColor="text1"/>
          <w:vertAlign w:val="superscript"/>
        </w:rPr>
        <w:t>5</w:t>
      </w:r>
      <w:r w:rsidRPr="00F66EBB">
        <w:rPr>
          <w:color w:val="000000" w:themeColor="text1"/>
        </w:rPr>
        <w:fldChar w:fldCharType="end"/>
      </w:r>
      <w:r w:rsidRPr="00F66EBB">
        <w:rPr>
          <w:color w:val="000000" w:themeColor="text1"/>
        </w:rPr>
        <w:t>.</w:t>
      </w:r>
    </w:p>
    <w:p w14:paraId="170C9B5E" w14:textId="77777777" w:rsidR="0041466F" w:rsidRPr="00F66EBB" w:rsidRDefault="0041466F" w:rsidP="00A52E03">
      <w:pPr>
        <w:rPr>
          <w:color w:val="000000" w:themeColor="text1"/>
        </w:rPr>
      </w:pPr>
    </w:p>
    <w:p w14:paraId="59B12463" w14:textId="5283261A" w:rsidR="0041466F" w:rsidRPr="00F66EBB" w:rsidRDefault="0041466F" w:rsidP="00A52E03">
      <w:pPr>
        <w:rPr>
          <w:color w:val="000000" w:themeColor="text1"/>
        </w:rPr>
      </w:pPr>
      <w:r w:rsidRPr="00F66EBB">
        <w:rPr>
          <w:color w:val="000000" w:themeColor="text1"/>
        </w:rPr>
        <w:t>Alignment with known anatomical features of the mouse brain can provide useful information on the possible functional relationship between metal levels and spatial distribution. Previously, we have used the Allen Brain Atlas online resource,</w:t>
      </w:r>
      <w:r w:rsidR="00DB7A63">
        <w:rPr>
          <w:color w:val="000000" w:themeColor="text1"/>
        </w:rPr>
        <w:fldChar w:fldCharType="begin">
          <w:fldData xml:space="preserve">PEVuZE5vdGU+PENpdGU+PEF1dGhvcj5MZWluPC9BdXRob3I+PFllYXI+MjAwNzwvWWVhcj48UmVj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</w:fldData>
        </w:fldChar>
      </w:r>
      <w:r w:rsidR="00DB7A63">
        <w:rPr>
          <w:color w:val="000000" w:themeColor="text1"/>
        </w:rPr>
        <w:instrText xml:space="preserve"> ADDIN EN.CITE </w:instrText>
      </w:r>
      <w:r w:rsidR="00DB7A63">
        <w:rPr>
          <w:color w:val="000000" w:themeColor="text1"/>
        </w:rPr>
        <w:fldChar w:fldCharType="begin">
          <w:fldData xml:space="preserve">PEVuZE5vdGU+PENpdGU+PEF1dGhvcj5MZWluPC9BdXRob3I+PFllYXI+MjAwNzwvWWVhcj48UmVj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</w:fldData>
        </w:fldChar>
      </w:r>
      <w:r w:rsidR="00DB7A63">
        <w:rPr>
          <w:color w:val="000000" w:themeColor="text1"/>
        </w:rPr>
        <w:instrText xml:space="preserve"> ADDIN EN.CITE.DATA </w:instrText>
      </w:r>
      <w:r w:rsidR="00DB7A63">
        <w:rPr>
          <w:color w:val="000000" w:themeColor="text1"/>
        </w:rPr>
      </w:r>
      <w:r w:rsidR="00DB7A63">
        <w:rPr>
          <w:color w:val="000000" w:themeColor="text1"/>
        </w:rPr>
        <w:fldChar w:fldCharType="end"/>
      </w:r>
      <w:r w:rsidR="00DB7A63">
        <w:rPr>
          <w:color w:val="000000" w:themeColor="text1"/>
        </w:rPr>
      </w:r>
      <w:r w:rsidR="00DB7A63">
        <w:rPr>
          <w:color w:val="000000" w:themeColor="text1"/>
        </w:rPr>
        <w:fldChar w:fldCharType="separate"/>
      </w:r>
      <w:r w:rsidR="00DB7A63" w:rsidRPr="00DB7A63">
        <w:rPr>
          <w:noProof/>
          <w:color w:val="000000" w:themeColor="text1"/>
          <w:vertAlign w:val="superscript"/>
        </w:rPr>
        <w:t>29</w:t>
      </w:r>
      <w:r w:rsidR="00DB7A63">
        <w:rPr>
          <w:color w:val="000000" w:themeColor="text1"/>
        </w:rPr>
        <w:fldChar w:fldCharType="end"/>
      </w:r>
      <w:r w:rsidRPr="00F66EBB">
        <w:rPr>
          <w:color w:val="000000" w:themeColor="text1"/>
        </w:rPr>
        <w:t xml:space="preserve"> which is an open-access repository of both anatomical and gene expression data in the C57BL/6 mouse brain</w:t>
      </w:r>
      <w:r w:rsidR="007265A7" w:rsidRPr="00F66EBB">
        <w:rPr>
          <w:color w:val="000000" w:themeColor="text1"/>
        </w:rPr>
        <w:t xml:space="preserve"> to examine spatial correlation of both metal-dependent enzyme expression</w:t>
      </w:r>
      <w:r w:rsidR="007265A7" w:rsidRPr="00F66EBB">
        <w:rPr>
          <w:color w:val="000000" w:themeColor="text1"/>
        </w:rPr>
        <w:fldChar w:fldCharType="begin"/>
      </w:r>
      <w:r w:rsidR="007265A7" w:rsidRPr="00F66EBB">
        <w:rPr>
          <w:color w:val="000000" w:themeColor="text1"/>
        </w:rPr>
        <w:instrText xml:space="preserve"> ADDIN EN.CITE &lt;EndNote&gt;&lt;Cite&gt;&lt;Author&gt;Hare&lt;/Author&gt;&lt;Year&gt;2014&lt;/Year&gt;&lt;RecNum&gt;14&lt;/RecNum&gt;&lt;DisplayText&gt;&lt;style face="superscript"&gt;14&lt;/style&gt;&lt;/DisplayText&gt;&lt;record&gt;&lt;rec-number&gt;14&lt;/rec-number&gt;&lt;foreign-keys&gt;&lt;key app="EN" db-id="5sf0fd0d4drr5sedza9vx29hzx9vf0efafdp" timestamp="1463028700"&gt;14&lt;/key&gt;&lt;/foreign-keys&gt;&lt;ref-type name="Journal Article"&gt;17&lt;/ref-type&gt;&lt;contributors&gt;&lt;authors&gt;&lt;author&gt;Hare, Dominic J&lt;/author&gt;&lt;author&gt;Lei, Peng&lt;/author&gt;&lt;author&gt;Ayton, Scott&lt;/author&gt;&lt;author&gt;Roberts, Blaine R&lt;/author&gt;&lt;author&gt;Grimm, Rudolf&lt;/author&gt;&lt;author&gt;George, Jessica L&lt;/author&gt;&lt;author&gt;Bishop, David P&lt;/author&gt;&lt;author&gt;Beavis, Alison D&lt;/author&gt;&lt;author&gt;Donovan, Sarah J&lt;/author&gt;&lt;author&gt;McColl, Gawain&lt;/author&gt;&lt;author&gt;Volitakis, Irene&lt;/author&gt;&lt;author&gt;Masters, Colin L&lt;/author&gt;&lt;author&gt;Adlard, Paul A&lt;/author&gt;&lt;author&gt;Cherny, Robert A&lt;/author&gt;&lt;author&gt;Bush, Ashley I&lt;/author&gt;&lt;author&gt;Finkelstein, David I&lt;/author&gt;&lt;author&gt;Doble, Philip A&lt;/author&gt;&lt;/authors&gt;&lt;/contributors&gt;&lt;titles&gt;&lt;title&gt;An iron–dopamine index predicts risk of parkinsonian neurodegeneration in the substantia nigra pars compacta&lt;/title&gt;&lt;secondary-title&gt;Chemical Science&lt;/secondary-title&gt;&lt;/titles&gt;&lt;periodical&gt;&lt;full-title&gt;Chemical Science&lt;/full-title&gt;&lt;/periodical&gt;&lt;pages&gt;2160-2169&lt;/pages&gt;&lt;volume&gt;5&lt;/volume&gt;&lt;number&gt;6&lt;/number&gt;&lt;dates&gt;&lt;year&gt;2014&lt;/year&gt;&lt;/dates&gt;&lt;label&gt;r02621&lt;/label&gt;&lt;urls&gt;&lt;related-urls&gt;&lt;url&gt;http://xlink.rsc.org/?DOI=c3sc53461h&lt;/url&gt;&lt;/related-urls&gt;&lt;pdf-urls&gt;&lt;url&gt;file://localhost/Users/djhare/Dropbox/Research/Articles%20Library/Library.papers3/Articles/2014/Hare/Chem.%20Sci.%202014%20Hare.pdf&lt;/url&gt;&lt;/pdf-urls&gt;&lt;/urls&gt;&lt;custom3&gt;papers3://publication/uuid/0712538F-AA16-42A9-9EFA-629B70988455&lt;/custom3&gt;&lt;electronic-resource-num&gt;10.1039/c3sc53461h&lt;/electronic-resource-num&gt;&lt;language&gt;English&lt;/language&gt;&lt;/record&gt;&lt;/Cite&gt;&lt;/EndNote&gt;</w:instrText>
      </w:r>
      <w:r w:rsidR="007265A7" w:rsidRPr="00F66EBB">
        <w:rPr>
          <w:color w:val="000000" w:themeColor="text1"/>
        </w:rPr>
        <w:fldChar w:fldCharType="separate"/>
      </w:r>
      <w:r w:rsidR="007265A7" w:rsidRPr="00F66EBB">
        <w:rPr>
          <w:noProof/>
          <w:color w:val="000000" w:themeColor="text1"/>
          <w:vertAlign w:val="superscript"/>
        </w:rPr>
        <w:t>14</w:t>
      </w:r>
      <w:r w:rsidR="007265A7" w:rsidRPr="00F66EBB">
        <w:rPr>
          <w:color w:val="000000" w:themeColor="text1"/>
        </w:rPr>
        <w:fldChar w:fldCharType="end"/>
      </w:r>
      <w:r w:rsidR="007265A7" w:rsidRPr="00F66EBB">
        <w:rPr>
          <w:color w:val="000000" w:themeColor="text1"/>
        </w:rPr>
        <w:t xml:space="preserve"> and neuroanatomy</w:t>
      </w:r>
      <w:r w:rsidR="007265A7" w:rsidRPr="00F66EBB">
        <w:rPr>
          <w:color w:val="000000" w:themeColor="text1"/>
        </w:rPr>
        <w:fldChar w:fldCharType="begin">
          <w:fldData xml:space="preserve">PEVuZE5vdGU+PENpdGU+PEF1dGhvcj5IYXJlPC9BdXRob3I+PFllYXI+MjAxMjwvWWVhcj48UmVj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</w:fldData>
        </w:fldChar>
      </w:r>
      <w:r w:rsidR="00DB7A63">
        <w:rPr>
          <w:color w:val="000000" w:themeColor="text1"/>
        </w:rPr>
        <w:instrText xml:space="preserve"> ADDIN EN.CITE </w:instrText>
      </w:r>
      <w:r w:rsidR="00DB7A63">
        <w:rPr>
          <w:color w:val="000000" w:themeColor="text1"/>
        </w:rPr>
        <w:fldChar w:fldCharType="begin">
          <w:fldData xml:space="preserve">PEVuZE5vdGU+PENpdGU+PEF1dGhvcj5IYXJlPC9BdXRob3I+PFllYXI+MjAxMjwvWWVhcj48UmVj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</w:fldData>
        </w:fldChar>
      </w:r>
      <w:r w:rsidR="00DB7A63">
        <w:rPr>
          <w:color w:val="000000" w:themeColor="text1"/>
        </w:rPr>
        <w:instrText xml:space="preserve"> ADDIN EN.CITE.DATA </w:instrText>
      </w:r>
      <w:r w:rsidR="00DB7A63">
        <w:rPr>
          <w:color w:val="000000" w:themeColor="text1"/>
        </w:rPr>
      </w:r>
      <w:r w:rsidR="00DB7A63">
        <w:rPr>
          <w:color w:val="000000" w:themeColor="text1"/>
        </w:rPr>
        <w:fldChar w:fldCharType="end"/>
      </w:r>
      <w:r w:rsidR="007265A7" w:rsidRPr="00F66EBB">
        <w:rPr>
          <w:color w:val="000000" w:themeColor="text1"/>
        </w:rPr>
      </w:r>
      <w:r w:rsidR="007265A7" w:rsidRPr="00F66EBB">
        <w:rPr>
          <w:color w:val="000000" w:themeColor="text1"/>
        </w:rPr>
        <w:fldChar w:fldCharType="separate"/>
      </w:r>
      <w:r w:rsidR="00DB7A63" w:rsidRPr="00DB7A63">
        <w:rPr>
          <w:noProof/>
          <w:color w:val="000000" w:themeColor="text1"/>
          <w:vertAlign w:val="superscript"/>
        </w:rPr>
        <w:t>27,30</w:t>
      </w:r>
      <w:r w:rsidR="007265A7" w:rsidRPr="00F66EBB">
        <w:rPr>
          <w:color w:val="000000" w:themeColor="text1"/>
        </w:rPr>
        <w:fldChar w:fldCharType="end"/>
      </w:r>
      <w:r w:rsidR="007265A7" w:rsidRPr="00F66EBB">
        <w:rPr>
          <w:color w:val="000000" w:themeColor="text1"/>
        </w:rPr>
        <w:t>. Other resources, such as the Rodent Brain WorkBench</w:t>
      </w:r>
      <w:r w:rsidR="007265A7" w:rsidRPr="00F66EBB">
        <w:rPr>
          <w:color w:val="000000" w:themeColor="text1"/>
        </w:rPr>
        <w:fldChar w:fldCharType="begin"/>
      </w:r>
      <w:r w:rsidR="00DB7A63">
        <w:rPr>
          <w:color w:val="000000" w:themeColor="text1"/>
        </w:rPr>
        <w:instrText xml:space="preserve"> ADDIN EN.CITE &lt;EndNote&gt;&lt;Cite&gt;&lt;Author&gt;Hjornevik&lt;/Author&gt;&lt;Year&gt;2007&lt;/Year&gt;&lt;RecNum&gt;30&lt;/RecNum&gt;&lt;DisplayText&gt;&lt;style face="superscript"&gt;31&lt;/style&gt;&lt;/DisplayText&gt;&lt;record&gt;&lt;rec-number&gt;30&lt;/rec-number&gt;&lt;foreign-keys&gt;&lt;key app="EN" db-id="5sf0fd0d4drr5sedza9vx29hzx9vf0efafdp" timestamp="1464228777"&gt;30&lt;/key&gt;&lt;/foreign-keys&gt;&lt;ref-type name="Journal Article"&gt;17&lt;/ref-type&gt;&lt;contributors&gt;&lt;authors&gt;&lt;author&gt;Hjornevik, T&lt;/author&gt;&lt;author&gt;Leergaard, T B&lt;/author&gt;&lt;author&gt;Darine, D&lt;/author&gt;&lt;author&gt;Moldestad, Olve&lt;/author&gt;&lt;author&gt;Dale, Anders M&lt;/author&gt;&lt;author&gt;Willoch, Frode&lt;/author&gt;&lt;author&gt;Bjaalie, Jan G&lt;/author&gt;&lt;/authors&gt;&lt;/contributors&gt;&lt;titles&gt;&lt;title&gt;Three-dimensional atlas system for mouse and rat brain imaging data&lt;/title&gt;&lt;secondary-title&gt;Frontiers in Neuroinformatics&lt;/secondary-title&gt;&lt;/titles&gt;&lt;periodical&gt;&lt;full-title&gt;Frontiers in Neuroinformatics&lt;/full-title&gt;&lt;/periodical&gt;&lt;pages&gt;4&lt;/pages&gt;&lt;volume&gt;1&lt;/volume&gt;&lt;dates&gt;&lt;year&gt;2007&lt;/year&gt;&lt;/dates&gt;&lt;accession-num&gt;5245955564427728014related:jtQypcpgzUgJ&lt;/accession-num&gt;&lt;label&gt;r05997&lt;/label&gt;&lt;urls&gt;&lt;related-urls&gt;&lt;url&gt;http://www.frontiersin.org/Journal/DownloadFile/1/8914/106/1/15/004_2007_pdf&lt;/url&gt;&lt;/related-urls&gt;&lt;pdf-urls&gt;&lt;url&gt;file://localhost/Users/djhare/Dropbox/Research/Articles%20Library/Library.papers3/Files/DA/DA19A5D6-E863-4FC6-BF88-3B4356F9AFE8.pdf&lt;/url&gt;&lt;/pdf-urls&gt;&lt;/urls&gt;&lt;custom3&gt;papers3://publication/uuid/4C046951-F700-43AA-A922-911868FD545B&lt;/custom3&gt;&lt;electronic-resource-num&gt;10.3389/neuro.11/004.2007&lt;/electronic-resource-num&gt;&lt;/record&gt;&lt;/Cite&gt;&lt;/EndNote&gt;</w:instrText>
      </w:r>
      <w:r w:rsidR="007265A7" w:rsidRPr="00F66EBB">
        <w:rPr>
          <w:color w:val="000000" w:themeColor="text1"/>
        </w:rPr>
        <w:fldChar w:fldCharType="separate"/>
      </w:r>
      <w:r w:rsidR="00DB7A63" w:rsidRPr="00DB7A63">
        <w:rPr>
          <w:noProof/>
          <w:color w:val="000000" w:themeColor="text1"/>
          <w:vertAlign w:val="superscript"/>
        </w:rPr>
        <w:t>31</w:t>
      </w:r>
      <w:r w:rsidR="007265A7" w:rsidRPr="00F66EBB">
        <w:rPr>
          <w:color w:val="000000" w:themeColor="text1"/>
        </w:rPr>
        <w:fldChar w:fldCharType="end"/>
      </w:r>
      <w:r w:rsidR="007265A7" w:rsidRPr="00F66EBB">
        <w:rPr>
          <w:color w:val="000000" w:themeColor="text1"/>
        </w:rPr>
        <w:t xml:space="preserve"> are also available to assist with registration and alignment of metal images to assist in correct identification of metal distribution in often small anatomical regions.</w:t>
      </w:r>
    </w:p>
    <w:p w14:paraId="1CF57D31" w14:textId="77777777" w:rsidR="00FA26D9" w:rsidRPr="00F66EBB" w:rsidRDefault="00FA26D9" w:rsidP="00A52E03">
      <w:pPr>
        <w:rPr>
          <w:color w:val="000000" w:themeColor="text1"/>
        </w:rPr>
      </w:pPr>
    </w:p>
    <w:p w14:paraId="10D08956" w14:textId="1E87BD9A" w:rsidR="00FA26D9" w:rsidRPr="00F66EBB" w:rsidRDefault="00FA26D9" w:rsidP="00A52E03">
      <w:pPr>
        <w:rPr>
          <w:color w:val="000000" w:themeColor="text1"/>
        </w:rPr>
      </w:pPr>
      <w:r w:rsidRPr="00F66EBB">
        <w:rPr>
          <w:color w:val="000000" w:themeColor="text1"/>
        </w:rPr>
        <w:t xml:space="preserve">Applications of this technique are useful in assessing how metal levels and distribution change at </w:t>
      </w:r>
      <w:r w:rsidRPr="00F66EBB">
        <w:rPr>
          <w:color w:val="000000" w:themeColor="text1"/>
        </w:rPr>
        <w:lastRenderedPageBreak/>
        <w:t>the microscale throughout both normal life events (</w:t>
      </w:r>
      <w:r w:rsidRPr="00F66EBB">
        <w:rPr>
          <w:i/>
          <w:color w:val="000000" w:themeColor="text1"/>
        </w:rPr>
        <w:t>e.g.</w:t>
      </w:r>
      <w:r w:rsidRPr="00F66EBB">
        <w:rPr>
          <w:color w:val="000000" w:themeColor="text1"/>
        </w:rPr>
        <w:t xml:space="preserve"> aging) and in disease states; as well as studying the effects of both metal-containing compounds and drugs designed to target metal metabolism.</w:t>
      </w:r>
      <w:r w:rsidR="008A0DF5">
        <w:rPr>
          <w:color w:val="000000" w:themeColor="text1"/>
        </w:rPr>
        <w:t xml:space="preserve"> The current major limitations of LA-ICP-MS as an imaging technique for spatially assessing metal distribution are throughput and sensitivity. There is a tradeoff between speed of analysis and spatial resolution</w:t>
      </w:r>
      <w:r w:rsidR="008A0DF5">
        <w:rPr>
          <w:color w:val="000000" w:themeColor="text1"/>
        </w:rPr>
        <w:fldChar w:fldCharType="begin">
          <w:fldData xml:space="preserve">PEVuZE5vdGU+PENpdGU+PEF1dGhvcj5IYXJlPC9BdXRob3I+PFllYXI+MjAxNTwvWWVhcj48UmVj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</w:fldData>
        </w:fldChar>
      </w:r>
      <w:r w:rsidR="008A0DF5">
        <w:rPr>
          <w:color w:val="000000" w:themeColor="text1"/>
        </w:rPr>
        <w:instrText xml:space="preserve"> ADDIN EN.CITE </w:instrText>
      </w:r>
      <w:r w:rsidR="008A0DF5">
        <w:rPr>
          <w:color w:val="000000" w:themeColor="text1"/>
        </w:rPr>
        <w:fldChar w:fldCharType="begin">
          <w:fldData xml:space="preserve">PEVuZE5vdGU+PENpdGU+PEF1dGhvcj5IYXJlPC9BdXRob3I+PFllYXI+MjAxNTwvWWVhcj48UmVj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</w:fldData>
        </w:fldChar>
      </w:r>
      <w:r w:rsidR="008A0DF5">
        <w:rPr>
          <w:color w:val="000000" w:themeColor="text1"/>
        </w:rPr>
        <w:instrText xml:space="preserve"> ADDIN EN.CITE.DATA </w:instrText>
      </w:r>
      <w:r w:rsidR="008A0DF5">
        <w:rPr>
          <w:color w:val="000000" w:themeColor="text1"/>
        </w:rPr>
      </w:r>
      <w:r w:rsidR="008A0DF5">
        <w:rPr>
          <w:color w:val="000000" w:themeColor="text1"/>
        </w:rPr>
        <w:fldChar w:fldCharType="end"/>
      </w:r>
      <w:r w:rsidR="008A0DF5">
        <w:rPr>
          <w:color w:val="000000" w:themeColor="text1"/>
        </w:rPr>
      </w:r>
      <w:r w:rsidR="008A0DF5">
        <w:rPr>
          <w:color w:val="000000" w:themeColor="text1"/>
        </w:rPr>
        <w:fldChar w:fldCharType="separate"/>
      </w:r>
      <w:r w:rsidR="008A0DF5" w:rsidRPr="008A0DF5">
        <w:rPr>
          <w:noProof/>
          <w:color w:val="000000" w:themeColor="text1"/>
          <w:vertAlign w:val="superscript"/>
        </w:rPr>
        <w:t>5,12</w:t>
      </w:r>
      <w:r w:rsidR="008A0DF5">
        <w:rPr>
          <w:color w:val="000000" w:themeColor="text1"/>
        </w:rPr>
        <w:fldChar w:fldCharType="end"/>
      </w:r>
      <w:r w:rsidR="008A0DF5">
        <w:rPr>
          <w:color w:val="000000" w:themeColor="text1"/>
        </w:rPr>
        <w:t>, with higher resolution images requiring longer analysis times. The technique is well suited to biological elements at higher concentrations, though elements such as manganese, cobalt and selenium are restricted due to their low abundance in normal tissue</w:t>
      </w:r>
      <w:r w:rsidR="00044EBD">
        <w:rPr>
          <w:color w:val="000000" w:themeColor="text1"/>
        </w:rPr>
        <w:t xml:space="preserve"> and/or limitations in their detection by conventional ICP-MS. New advances in ICP-MS technology, such as the introduction of triple-quadrupole mass analyzers, allow for targeted detection of difficult analytes, such as selenium</w:t>
      </w:r>
      <w:r w:rsidR="00044EBD">
        <w:rPr>
          <w:color w:val="000000" w:themeColor="text1"/>
        </w:rPr>
        <w:fldChar w:fldCharType="begin"/>
      </w:r>
      <w:r w:rsidR="00DB7A63">
        <w:rPr>
          <w:color w:val="000000" w:themeColor="text1"/>
        </w:rPr>
        <w:instrText xml:space="preserve"> ADDIN EN.CITE &lt;EndNote&gt;&lt;Cite&gt;&lt;Author&gt;Bishop&lt;/Author&gt;&lt;Year&gt;2016&lt;/Year&gt;&lt;RecNum&gt;32&lt;/RecNum&gt;&lt;DisplayText&gt;&lt;style face="superscript"&gt;32&lt;/style&gt;&lt;/DisplayText&gt;&lt;record&gt;&lt;rec-number&gt;32&lt;/rec-number&gt;&lt;foreign-keys&gt;&lt;key app="EN" db-id="5sf0fd0d4drr5sedza9vx29hzx9vf0efafdp" timestamp="1473473371"&gt;32&lt;/key&gt;&lt;/foreign-keys&gt;&lt;ref-type name="Journal Article"&gt;17&lt;/ref-type&gt;&lt;contributors&gt;&lt;authors&gt;&lt;author&gt;Bishop, David P&lt;/author&gt;&lt;author&gt;Clases, David&lt;/author&gt;&lt;author&gt;Fryer, Fred&lt;/author&gt;&lt;author&gt;Williams, Elizabeth&lt;/author&gt;&lt;author&gt;Wilkins, Simon&lt;/author&gt;&lt;author&gt;Hare, Dominic J&lt;/author&gt;&lt;author&gt;Cole, Nerida&lt;/author&gt;&lt;author&gt;Karst, Uwe&lt;/author&gt;&lt;author&gt;Doble, Philip A&lt;/author&gt;&lt;/authors&gt;&lt;/contributors&gt;&lt;titles&gt;&lt;title&gt;Elemental bio-imaging using laser ablation-triple quadrupole-ICP-MS&lt;/title&gt;&lt;secondary-title&gt;Journal of Analytical Atomic Spectrometry&lt;/secondary-title&gt;&lt;/titles&gt;&lt;periodical&gt;&lt;full-title&gt;Journal of Analytical Atomic Spectrometry&lt;/full-title&gt;&lt;/periodical&gt;&lt;pages&gt;197-202&lt;/pages&gt;&lt;volume&gt;31&lt;/volume&gt;&lt;number&gt;1&lt;/number&gt;&lt;dates&gt;&lt;year&gt;2016&lt;/year&gt;&lt;pub-dates&gt;&lt;date&gt;Jan 01&lt;/date&gt;&lt;/pub-dates&gt;&lt;/dates&gt;&lt;publisher&gt;The Royal Society of Chemistry&lt;/publisher&gt;&lt;label&gt;r05387&lt;/label&gt;&lt;urls&gt;&lt;related-urls&gt;&lt;url&gt;http://pubs.rsc.org/en/content/articlehtml/2016/ja/c5ja00293a&lt;/url&gt;&lt;/related-urls&gt;&lt;pdf-urls&gt;&lt;url&gt;file://localhost/Users/djhare/Dropbox/Research/Articles%20Library/Library.papers3/Files/6C/6CD22AC2-403B-4555-83BA-C2A4DF96C837.pdf&lt;/url&gt;&lt;/pdf-urls&gt;&lt;/urls&gt;&lt;custom3&gt;papers3://publication/uuid/721D53D3-3A61-4376-AACE-166A17813EE6&lt;/custom3&gt;&lt;electronic-resource-num&gt;10.1039/C5JA00293A&lt;/electronic-resource-num&gt;&lt;language&gt;English&lt;/language&gt;&lt;/record&gt;&lt;/Cite&gt;&lt;/EndNote&gt;</w:instrText>
      </w:r>
      <w:r w:rsidR="00044EBD">
        <w:rPr>
          <w:color w:val="000000" w:themeColor="text1"/>
        </w:rPr>
        <w:fldChar w:fldCharType="separate"/>
      </w:r>
      <w:r w:rsidR="00DB7A63" w:rsidRPr="00DB7A63">
        <w:rPr>
          <w:noProof/>
          <w:color w:val="000000" w:themeColor="text1"/>
          <w:vertAlign w:val="superscript"/>
        </w:rPr>
        <w:t>32</w:t>
      </w:r>
      <w:r w:rsidR="00044EBD">
        <w:rPr>
          <w:color w:val="000000" w:themeColor="text1"/>
        </w:rPr>
        <w:fldChar w:fldCharType="end"/>
      </w:r>
      <w:r w:rsidR="00782D3A">
        <w:rPr>
          <w:color w:val="000000" w:themeColor="text1"/>
        </w:rPr>
        <w:t xml:space="preserve"> at higher sensitivities</w:t>
      </w:r>
      <w:r w:rsidR="000D3F69">
        <w:rPr>
          <w:color w:val="000000" w:themeColor="text1"/>
        </w:rPr>
        <w:fldChar w:fldCharType="begin"/>
      </w:r>
      <w:r w:rsidR="00DB7A63">
        <w:rPr>
          <w:color w:val="000000" w:themeColor="text1"/>
        </w:rPr>
        <w:instrText xml:space="preserve"> ADDIN EN.CITE &lt;EndNote&gt;&lt;Cite&gt;&lt;Author&gt;Balcaen&lt;/Author&gt;&lt;Year&gt;2015&lt;/Year&gt;&lt;RecNum&gt;34&lt;/RecNum&gt;&lt;DisplayText&gt;&lt;style face="superscript"&gt;33&lt;/style&gt;&lt;/DisplayText&gt;&lt;record&gt;&lt;rec-number&gt;34&lt;/rec-number&gt;&lt;foreign-keys&gt;&lt;key app="EN" db-id="5sf0fd0d4drr5sedza9vx29hzx9vf0efafdp" timestamp="1473473847"&gt;34&lt;/key&gt;&lt;/foreign-keys&gt;&lt;ref-type name="Journal Article"&gt;17&lt;/ref-type&gt;&lt;contributors&gt;&lt;authors&gt;&lt;author&gt;Balcaen, Lieve&lt;/author&gt;&lt;author&gt;Bolea-Fernandez, Eduardo&lt;/author&gt;&lt;author&gt;Resano, Martin&lt;/author&gt;&lt;author&gt;Vanhaecke, Frank&lt;/author&gt;&lt;/authors&gt;&lt;/contributors&gt;&lt;titles&gt;&lt;title&gt;Inductively coupled plasma - tandem mass spectrometry (ICP-MS/MS): a powerful and universal tool for the interference-free determination of (ultra)trace elements – a tutorial review&lt;/title&gt;&lt;secondary-title&gt;Analytica Chimica Acta&lt;/secondary-title&gt;&lt;/titles&gt;&lt;periodical&gt;&lt;full-title&gt;Analytica Chimica Acta&lt;/full-title&gt;&lt;/periodical&gt;&lt;pages&gt;7-19&lt;/pages&gt;&lt;volume&gt;894&lt;/volume&gt;&lt;dates&gt;&lt;year&gt;2015&lt;/year&gt;&lt;pub-dates&gt;&lt;date&gt;Sep&lt;/date&gt;&lt;/pub-dates&gt;&lt;/dates&gt;&lt;label&gt;r04699&lt;/label&gt;&lt;urls&gt;&lt;related-urls&gt;&lt;url&gt;http://linkinghub.elsevier.com/retrieve/pii/S000326701501065X&lt;/url&gt;&lt;/related-urls&gt;&lt;pdf-urls&gt;&lt;url&gt;file://localhost/Users/djhare/Dropbox/Research/Articles%20Library/Library.papers3/Files/E5/E5A23FD6-45CA-4CC4-9510-D04DFAF7C472.pdf&lt;/url&gt;&lt;/pdf-urls&gt;&lt;/urls&gt;&lt;custom3&gt;papers3://publication/uuid/F409271C-DE86-4B1C-95AC-4E42CA5C3924&lt;/custom3&gt;&lt;electronic-resource-num&gt;10.1016/j.aca.2015.08.053&lt;/electronic-resource-num&gt;&lt;language&gt;English&lt;/language&gt;&lt;/record&gt;&lt;/Cite&gt;&lt;/EndNote&gt;</w:instrText>
      </w:r>
      <w:r w:rsidR="000D3F69">
        <w:rPr>
          <w:color w:val="000000" w:themeColor="text1"/>
        </w:rPr>
        <w:fldChar w:fldCharType="separate"/>
      </w:r>
      <w:r w:rsidR="00DB7A63" w:rsidRPr="00DB7A63">
        <w:rPr>
          <w:noProof/>
          <w:color w:val="000000" w:themeColor="text1"/>
          <w:vertAlign w:val="superscript"/>
        </w:rPr>
        <w:t>33</w:t>
      </w:r>
      <w:r w:rsidR="000D3F69">
        <w:rPr>
          <w:color w:val="000000" w:themeColor="text1"/>
        </w:rPr>
        <w:fldChar w:fldCharType="end"/>
      </w:r>
      <w:r w:rsidR="00044EBD">
        <w:rPr>
          <w:color w:val="000000" w:themeColor="text1"/>
        </w:rPr>
        <w:t>.</w:t>
      </w:r>
      <w:r w:rsidRPr="00F66EBB">
        <w:rPr>
          <w:color w:val="000000" w:themeColor="text1"/>
        </w:rPr>
        <w:t xml:space="preserve"> As a technology-driven procedure, advances in both laser and mass spectrometry design will see this imaging technique continue to evolve, increasing the speed of analysis and sensitivity</w:t>
      </w:r>
      <w:r w:rsidR="00782D3A">
        <w:rPr>
          <w:color w:val="000000" w:themeColor="text1"/>
        </w:rPr>
        <w:fldChar w:fldCharType="begin"/>
      </w:r>
      <w:r w:rsidR="00DB7A63">
        <w:rPr>
          <w:color w:val="000000" w:themeColor="text1"/>
        </w:rPr>
        <w:instrText xml:space="preserve"> ADDIN EN.CITE &lt;EndNote&gt;&lt;Cite&gt;&lt;Author&gt;Van Malderen&lt;/Author&gt;&lt;Year&gt;2016&lt;/Year&gt;&lt;RecNum&gt;33&lt;/RecNum&gt;&lt;DisplayText&gt;&lt;style face="superscript"&gt;34&lt;/style&gt;&lt;/DisplayText&gt;&lt;record&gt;&lt;rec-number&gt;33&lt;/rec-number&gt;&lt;foreign-keys&gt;&lt;key app="EN" db-id="5sf0fd0d4drr5sedza9vx29hzx9vf0efafdp" timestamp="1473473653"&gt;33&lt;/key&gt;&lt;key app="ENWeb" db-id=""&gt;0&lt;/key&gt;&lt;/foreign-keys&gt;&lt;ref-type name="Journal Article"&gt;17&lt;/ref-type&gt;&lt;contributors&gt;&lt;authors&gt;&lt;author&gt;Van Malderen, Stijn J M&lt;/author&gt;&lt;author&gt;Managh, Amy J&lt;/author&gt;&lt;author&gt;Sharp, Barry L&lt;/author&gt;&lt;author&gt;Vanhaecke, Frank&lt;/author&gt;&lt;/authors&gt;&lt;/contributors&gt;&lt;titles&gt;&lt;title&gt;Recent developments in the design of rapid response cells for laser ablation-inductively coupled plasma-mass spectrometry and their impact on bioimaging applications&lt;/title&gt;&lt;secondary-title&gt;Journal of Analytical Atomic Spectrometry&lt;/secondary-title&gt;&lt;/titles&gt;&lt;periodical&gt;&lt;full-title&gt;Journal of Analytical Atomic Spectrometry&lt;/full-title&gt;&lt;/periodical&gt;&lt;pages&gt;423-439&lt;/pages&gt;&lt;volume&gt;31&lt;/volume&gt;&lt;dates&gt;&lt;year&gt;2016&lt;/year&gt;&lt;pub-dates&gt;&lt;date&gt;Dec 10&lt;/date&gt;&lt;/pub-dates&gt;&lt;/dates&gt;&lt;publisher&gt;The Royal Society of Chemistry&lt;/publisher&gt;&lt;label&gt;r05464&lt;/label&gt;&lt;urls&gt;&lt;related-urls&gt;&lt;url&gt;http://pubs.rsc.org.ezp.lib.unimelb.edu.au/en/content/articlehtml/2016/ja/c5ja00430f&lt;/url&gt;&lt;/related-urls&gt;&lt;pdf-urls&gt;&lt;url&gt;file://localhost/Users/djhare/Dropbox/Research/Articles%20Library/Library.papers3/Files/91/915E8CE9-AC3E-4B13-81F8-A2B17DED585B.pdf&lt;/url&gt;&lt;/pdf-urls&gt;&lt;/urls&gt;&lt;custom3&gt;papers3://publication/uuid/D2E48AB6-1E72-43C2-9F81-B1CF2A4FDA35&lt;/custom3&gt;&lt;electronic-resource-num&gt;10.1039/C5JA00430F&lt;/electronic-resource-num&gt;&lt;language&gt;English&lt;/language&gt;&lt;/record&gt;&lt;/Cite&gt;&lt;/EndNote&gt;</w:instrText>
      </w:r>
      <w:r w:rsidR="00782D3A">
        <w:rPr>
          <w:color w:val="000000" w:themeColor="text1"/>
        </w:rPr>
        <w:fldChar w:fldCharType="separate"/>
      </w:r>
      <w:r w:rsidR="00DB7A63" w:rsidRPr="00DB7A63">
        <w:rPr>
          <w:noProof/>
          <w:color w:val="000000" w:themeColor="text1"/>
          <w:vertAlign w:val="superscript"/>
        </w:rPr>
        <w:t>34</w:t>
      </w:r>
      <w:r w:rsidR="00782D3A">
        <w:rPr>
          <w:color w:val="000000" w:themeColor="text1"/>
        </w:rPr>
        <w:fldChar w:fldCharType="end"/>
      </w:r>
      <w:r w:rsidRPr="00F66EBB">
        <w:rPr>
          <w:color w:val="000000" w:themeColor="text1"/>
        </w:rPr>
        <w:t>.</w:t>
      </w:r>
    </w:p>
    <w:p w14:paraId="05F37C5A" w14:textId="77777777" w:rsidR="0041466F" w:rsidRPr="00F66EBB" w:rsidRDefault="0041466F" w:rsidP="00A52E03">
      <w:pPr>
        <w:rPr>
          <w:color w:val="000000" w:themeColor="text1"/>
        </w:rPr>
      </w:pPr>
    </w:p>
    <w:p w14:paraId="7FEEE012" w14:textId="7F110EEE" w:rsidR="006305D7" w:rsidRPr="00F66EBB" w:rsidRDefault="006305D7" w:rsidP="00A52E03">
      <w:pPr>
        <w:rPr>
          <w:rFonts w:cs="Arial"/>
        </w:rPr>
      </w:pPr>
      <w:r w:rsidRPr="00F66EBB">
        <w:rPr>
          <w:rFonts w:cs="Arial"/>
          <w:b/>
          <w:bCs/>
        </w:rPr>
        <w:t>ACKNOWLEDGMENTS:</w:t>
      </w:r>
    </w:p>
    <w:p w14:paraId="720BDE17" w14:textId="0302B1A8" w:rsidR="009C4A34" w:rsidRPr="00F66EBB" w:rsidRDefault="007265A7" w:rsidP="00A52E03">
      <w:pPr>
        <w:rPr>
          <w:rFonts w:cs="Arial"/>
          <w:color w:val="000000" w:themeColor="text1"/>
        </w:rPr>
      </w:pPr>
      <w:r w:rsidRPr="00F66EBB">
        <w:rPr>
          <w:rFonts w:cs="Arial"/>
          <w:color w:val="000000" w:themeColor="text1"/>
        </w:rPr>
        <w:t>DJH and PAD are supported by an Australian Research Council Linkage Project (LP120200081) with Agilent Technologies and ESI Ltd.</w:t>
      </w:r>
      <w:r w:rsidR="009C4A34">
        <w:rPr>
          <w:rFonts w:cs="Arial"/>
          <w:color w:val="000000" w:themeColor="text1"/>
        </w:rPr>
        <w:t xml:space="preserve"> </w:t>
      </w:r>
      <w:r w:rsidR="009C4A34">
        <w:rPr>
          <w:color w:val="222222"/>
          <w:sz w:val="22"/>
          <w:szCs w:val="22"/>
          <w:shd w:val="clear" w:color="auto" w:fill="FFFFFF"/>
        </w:rPr>
        <w:t>The contribution of BK was supported by the Ruhr University Research School PLUS, funded by Germany’s Excellence Initiative [DFG GSC 98/3]. DJH was partially supported by the Ramaciotti Foundation.</w:t>
      </w:r>
    </w:p>
    <w:p w14:paraId="3179122B" w14:textId="77777777" w:rsidR="006305D7" w:rsidRPr="00F66EBB" w:rsidRDefault="006305D7" w:rsidP="00A52E03"/>
    <w:p w14:paraId="0CBAD311" w14:textId="1FC5556A" w:rsidR="006305D7" w:rsidRPr="00F66EBB" w:rsidRDefault="006305D7" w:rsidP="00A52E03">
      <w:pPr>
        <w:rPr>
          <w:rFonts w:cs="Arial"/>
          <w:b/>
        </w:rPr>
      </w:pPr>
      <w:r w:rsidRPr="00F66EBB">
        <w:rPr>
          <w:rFonts w:cs="Arial"/>
          <w:b/>
        </w:rPr>
        <w:t xml:space="preserve">DISCLOSURES: </w:t>
      </w:r>
    </w:p>
    <w:p w14:paraId="0C5B0806" w14:textId="37EBCEF9" w:rsidR="006305D7" w:rsidRPr="00F66EBB" w:rsidRDefault="007265A7" w:rsidP="00A52E03">
      <w:pPr>
        <w:rPr>
          <w:rFonts w:cs="Arial"/>
          <w:color w:val="000000" w:themeColor="text1"/>
        </w:rPr>
      </w:pPr>
      <w:r w:rsidRPr="00F66EBB">
        <w:rPr>
          <w:rFonts w:cs="Arial"/>
          <w:color w:val="000000" w:themeColor="text1"/>
        </w:rPr>
        <w:t>RWH and COC are paid employees of ESI Ltd. FF and TPH are paid employees of Agilent Technologies Australia.</w:t>
      </w:r>
    </w:p>
    <w:p w14:paraId="1B4F907E" w14:textId="77777777" w:rsidR="006305D7" w:rsidRPr="00F66EBB" w:rsidRDefault="006305D7" w:rsidP="00A52E03">
      <w:pPr>
        <w:rPr>
          <w:color w:val="7F7F7F"/>
        </w:rPr>
      </w:pPr>
    </w:p>
    <w:p w14:paraId="28901F13" w14:textId="2AE0D058" w:rsidR="00927187" w:rsidRPr="00F66EBB" w:rsidRDefault="006305D7" w:rsidP="00A52E03">
      <w:r w:rsidRPr="00F66EBB">
        <w:rPr>
          <w:rFonts w:cs="Arial"/>
          <w:b/>
          <w:bCs/>
        </w:rPr>
        <w:t>REFERENCES</w:t>
      </w:r>
    </w:p>
    <w:p w14:paraId="24D33BE5" w14:textId="76BC22CC" w:rsidR="00DB7A63" w:rsidRPr="00DB7A63" w:rsidRDefault="00927187" w:rsidP="00A52E03">
      <w:pPr>
        <w:pStyle w:val="EndNoteBibliography"/>
        <w:ind w:left="720" w:hanging="720"/>
        <w:rPr>
          <w:noProof/>
        </w:rPr>
      </w:pPr>
      <w:r w:rsidRPr="00F66EBB">
        <w:fldChar w:fldCharType="begin"/>
      </w:r>
      <w:r w:rsidRPr="00F66EBB">
        <w:instrText xml:space="preserve"> ADDIN EN.REFLIST </w:instrText>
      </w:r>
      <w:r w:rsidRPr="00F66EBB">
        <w:fldChar w:fldCharType="separate"/>
      </w:r>
      <w:r w:rsidR="00DB7A63" w:rsidRPr="00DB7A63">
        <w:rPr>
          <w:noProof/>
        </w:rPr>
        <w:t>1</w:t>
      </w:r>
      <w:r w:rsidR="00DB7A63" w:rsidRPr="00DB7A63">
        <w:rPr>
          <w:noProof/>
        </w:rPr>
        <w:tab/>
        <w:t xml:space="preserve">Barnham, K.J. &amp; Bush, A.I. Biological metals and metal-targeting compounds in major neurodegenerative diseases. </w:t>
      </w:r>
      <w:r w:rsidR="008B1E74">
        <w:rPr>
          <w:i/>
          <w:noProof/>
        </w:rPr>
        <w:t>Chem Soc</w:t>
      </w:r>
      <w:r w:rsidR="00DB7A63" w:rsidRPr="00DB7A63">
        <w:rPr>
          <w:i/>
          <w:noProof/>
        </w:rPr>
        <w:t xml:space="preserve"> Rev</w:t>
      </w:r>
      <w:r w:rsidR="00DB7A63" w:rsidRPr="00DB7A63">
        <w:rPr>
          <w:noProof/>
        </w:rPr>
        <w:t xml:space="preserve"> </w:t>
      </w:r>
      <w:r w:rsidR="00DB7A63" w:rsidRPr="00DB7A63">
        <w:rPr>
          <w:b/>
          <w:noProof/>
        </w:rPr>
        <w:t>43</w:t>
      </w:r>
      <w:r w:rsidR="00DB7A63" w:rsidRPr="00DB7A63">
        <w:rPr>
          <w:noProof/>
        </w:rPr>
        <w:t xml:space="preserve"> (19), 6727-6749, doi:10.1039/c4cs00138a (2014).</w:t>
      </w:r>
    </w:p>
    <w:p w14:paraId="7842E5FF" w14:textId="77777777" w:rsidR="00DB7A63" w:rsidRPr="00DB7A63" w:rsidRDefault="00DB7A63" w:rsidP="00A52E03">
      <w:pPr>
        <w:pStyle w:val="EndNoteBibliography"/>
        <w:ind w:left="720" w:hanging="720"/>
        <w:rPr>
          <w:noProof/>
        </w:rPr>
      </w:pPr>
      <w:r w:rsidRPr="00DB7A63">
        <w:rPr>
          <w:noProof/>
        </w:rPr>
        <w:t>2</w:t>
      </w:r>
      <w:r w:rsidRPr="00DB7A63">
        <w:rPr>
          <w:noProof/>
        </w:rPr>
        <w:tab/>
        <w:t xml:space="preserve">Hare, D.J. &amp; Double, K.L. Iron and dopamine: a toxic couple. </w:t>
      </w:r>
      <w:r w:rsidRPr="00DB7A63">
        <w:rPr>
          <w:i/>
          <w:noProof/>
        </w:rPr>
        <w:t>Brain.</w:t>
      </w:r>
      <w:r w:rsidRPr="00DB7A63">
        <w:rPr>
          <w:noProof/>
        </w:rPr>
        <w:t xml:space="preserve"> </w:t>
      </w:r>
      <w:r w:rsidRPr="00DB7A63">
        <w:rPr>
          <w:b/>
          <w:noProof/>
        </w:rPr>
        <w:t>139</w:t>
      </w:r>
      <w:r w:rsidRPr="00DB7A63">
        <w:rPr>
          <w:noProof/>
        </w:rPr>
        <w:t xml:space="preserve"> (4), 1026-1035, doi:10.1093/brain/aww022 (2016).</w:t>
      </w:r>
    </w:p>
    <w:p w14:paraId="41C15083" w14:textId="23C465EC" w:rsidR="00DB7A63" w:rsidRPr="00DB7A63" w:rsidRDefault="00DB7A63" w:rsidP="00A52E03">
      <w:pPr>
        <w:pStyle w:val="EndNoteBibliography"/>
        <w:ind w:left="720" w:hanging="720"/>
        <w:rPr>
          <w:noProof/>
        </w:rPr>
      </w:pPr>
      <w:r w:rsidRPr="00DB7A63">
        <w:rPr>
          <w:noProof/>
        </w:rPr>
        <w:t>3</w:t>
      </w:r>
      <w:r w:rsidRPr="00DB7A63">
        <w:rPr>
          <w:noProof/>
        </w:rPr>
        <w:tab/>
        <w:t xml:space="preserve">Savory, J. &amp; Herman, M.M. Advances in instrumental methods for the measurement and speciation of trace metals. </w:t>
      </w:r>
      <w:r w:rsidR="008B1E74">
        <w:rPr>
          <w:i/>
          <w:noProof/>
        </w:rPr>
        <w:t>Ann Clin Lab Sci</w:t>
      </w:r>
      <w:r w:rsidRPr="00DB7A63">
        <w:rPr>
          <w:i/>
          <w:noProof/>
        </w:rPr>
        <w:t>.</w:t>
      </w:r>
      <w:r w:rsidRPr="00DB7A63">
        <w:rPr>
          <w:noProof/>
        </w:rPr>
        <w:t xml:space="preserve"> </w:t>
      </w:r>
      <w:r w:rsidRPr="00DB7A63">
        <w:rPr>
          <w:b/>
          <w:noProof/>
        </w:rPr>
        <w:t>29</w:t>
      </w:r>
      <w:r w:rsidRPr="00DB7A63">
        <w:rPr>
          <w:noProof/>
        </w:rPr>
        <w:t xml:space="preserve"> (2), 118-126 (1999).</w:t>
      </w:r>
    </w:p>
    <w:p w14:paraId="556A5967" w14:textId="25310546" w:rsidR="00DB7A63" w:rsidRPr="00DB7A63" w:rsidRDefault="00DB7A63" w:rsidP="00A52E03">
      <w:pPr>
        <w:pStyle w:val="EndNoteBibliography"/>
        <w:ind w:left="720" w:hanging="720"/>
        <w:rPr>
          <w:noProof/>
        </w:rPr>
      </w:pPr>
      <w:r w:rsidRPr="00DB7A63">
        <w:rPr>
          <w:noProof/>
        </w:rPr>
        <w:t>4</w:t>
      </w:r>
      <w:r w:rsidRPr="00DB7A63">
        <w:rPr>
          <w:noProof/>
        </w:rPr>
        <w:tab/>
        <w:t xml:space="preserve">New, E.J. Tools to study distinct metal pools in biology. </w:t>
      </w:r>
      <w:r w:rsidR="008B1E74">
        <w:rPr>
          <w:i/>
          <w:noProof/>
        </w:rPr>
        <w:t>Dalton Trans</w:t>
      </w:r>
      <w:r w:rsidRPr="00DB7A63">
        <w:rPr>
          <w:i/>
          <w:noProof/>
        </w:rPr>
        <w:t>.</w:t>
      </w:r>
      <w:r w:rsidRPr="00DB7A63">
        <w:rPr>
          <w:noProof/>
        </w:rPr>
        <w:t xml:space="preserve"> </w:t>
      </w:r>
      <w:r w:rsidRPr="00DB7A63">
        <w:rPr>
          <w:b/>
          <w:noProof/>
        </w:rPr>
        <w:t>42</w:t>
      </w:r>
      <w:r w:rsidRPr="00DB7A63">
        <w:rPr>
          <w:noProof/>
        </w:rPr>
        <w:t xml:space="preserve"> (9), 3210-3219, doi:10.1039/c2dt31933k (2013).</w:t>
      </w:r>
    </w:p>
    <w:p w14:paraId="1ADF55A8" w14:textId="011AFDEE" w:rsidR="00DB7A63" w:rsidRPr="00DB7A63" w:rsidRDefault="00DB7A63" w:rsidP="00A52E03">
      <w:pPr>
        <w:pStyle w:val="EndNoteBibliography"/>
        <w:ind w:left="720" w:hanging="720"/>
        <w:rPr>
          <w:noProof/>
        </w:rPr>
      </w:pPr>
      <w:r w:rsidRPr="00DB7A63">
        <w:rPr>
          <w:noProof/>
        </w:rPr>
        <w:t>5</w:t>
      </w:r>
      <w:r w:rsidRPr="00DB7A63">
        <w:rPr>
          <w:noProof/>
        </w:rPr>
        <w:tab/>
        <w:t xml:space="preserve">Hare, D.J., New, E.J., de Jonge, M.D., &amp; McColl, G. Imaging metals in biology: balancing sensitivity, selectivity and spatial resolution. </w:t>
      </w:r>
      <w:r w:rsidR="008B1E74">
        <w:rPr>
          <w:i/>
          <w:noProof/>
        </w:rPr>
        <w:t>Chem Soc Rev</w:t>
      </w:r>
      <w:r w:rsidRPr="00DB7A63">
        <w:rPr>
          <w:i/>
          <w:noProof/>
        </w:rPr>
        <w:t>.</w:t>
      </w:r>
      <w:r w:rsidRPr="00DB7A63">
        <w:rPr>
          <w:noProof/>
        </w:rPr>
        <w:t xml:space="preserve"> </w:t>
      </w:r>
      <w:r w:rsidRPr="00DB7A63">
        <w:rPr>
          <w:b/>
          <w:noProof/>
        </w:rPr>
        <w:t>44</w:t>
      </w:r>
      <w:r w:rsidRPr="00DB7A63">
        <w:rPr>
          <w:noProof/>
        </w:rPr>
        <w:t xml:space="preserve"> (17), 5941-5958, doi:10.1039/c5cs00055f (2015).</w:t>
      </w:r>
    </w:p>
    <w:p w14:paraId="5AEC10A1" w14:textId="3128F712" w:rsidR="00DB7A63" w:rsidRPr="00DB7A63" w:rsidRDefault="00DB7A63" w:rsidP="00A52E03">
      <w:pPr>
        <w:pStyle w:val="EndNoteBibliography"/>
        <w:ind w:left="720" w:hanging="720"/>
        <w:rPr>
          <w:noProof/>
        </w:rPr>
      </w:pPr>
      <w:r w:rsidRPr="00DB7A63">
        <w:rPr>
          <w:noProof/>
        </w:rPr>
        <w:t>6</w:t>
      </w:r>
      <w:r w:rsidRPr="00DB7A63">
        <w:rPr>
          <w:noProof/>
        </w:rPr>
        <w:tab/>
        <w:t xml:space="preserve">Pozebon, D., Scheffler, G.L., Dressler, V.L., &amp; Nunes, M.A.G. Review of the applications of laser ablation inductively coupled plasma mass spectrometry (LA-ICP-MS) to the analysis of biological samples. </w:t>
      </w:r>
      <w:r w:rsidR="008B1E74">
        <w:rPr>
          <w:i/>
          <w:noProof/>
        </w:rPr>
        <w:t>J Anal At Spectrom</w:t>
      </w:r>
      <w:r w:rsidRPr="00DB7A63">
        <w:rPr>
          <w:i/>
          <w:noProof/>
        </w:rPr>
        <w:t>.</w:t>
      </w:r>
      <w:r w:rsidRPr="00DB7A63">
        <w:rPr>
          <w:noProof/>
        </w:rPr>
        <w:t xml:space="preserve"> </w:t>
      </w:r>
      <w:r w:rsidRPr="00DB7A63">
        <w:rPr>
          <w:b/>
          <w:noProof/>
        </w:rPr>
        <w:t>29</w:t>
      </w:r>
      <w:r w:rsidRPr="00DB7A63">
        <w:rPr>
          <w:noProof/>
        </w:rPr>
        <w:t xml:space="preserve"> (12), 2204-2228, doi:10.1039/C4JA00250D (2014).</w:t>
      </w:r>
    </w:p>
    <w:p w14:paraId="0345C95B" w14:textId="58A2D1D2" w:rsidR="00DB7A63" w:rsidRPr="00DB7A63" w:rsidRDefault="00DB7A63" w:rsidP="00A52E03">
      <w:pPr>
        <w:pStyle w:val="EndNoteBibliography"/>
        <w:ind w:left="720" w:hanging="720"/>
        <w:rPr>
          <w:noProof/>
        </w:rPr>
      </w:pPr>
      <w:r w:rsidRPr="00DB7A63">
        <w:rPr>
          <w:noProof/>
        </w:rPr>
        <w:t>7</w:t>
      </w:r>
      <w:r w:rsidRPr="00DB7A63">
        <w:rPr>
          <w:noProof/>
        </w:rPr>
        <w:tab/>
        <w:t xml:space="preserve">Becker, J.S., Zoriy, M.V., Dehnhardt, M., Pickhardt, C., &amp; Zilles, K. Copper, zinc, phosphorus and sulfur distribution in thin section of rat brain tissues measured by laser ablation inductively coupled plasma mass spectrometry: possibility for small-size tumor analysis. </w:t>
      </w:r>
      <w:r w:rsidR="008B1E74">
        <w:rPr>
          <w:i/>
          <w:noProof/>
        </w:rPr>
        <w:t>J Anal At Spectrom</w:t>
      </w:r>
      <w:r w:rsidRPr="00DB7A63">
        <w:rPr>
          <w:i/>
          <w:noProof/>
        </w:rPr>
        <w:t>.</w:t>
      </w:r>
      <w:r w:rsidRPr="00DB7A63">
        <w:rPr>
          <w:noProof/>
        </w:rPr>
        <w:t xml:space="preserve"> </w:t>
      </w:r>
      <w:r w:rsidRPr="00DB7A63">
        <w:rPr>
          <w:b/>
          <w:noProof/>
        </w:rPr>
        <w:t>20</w:t>
      </w:r>
      <w:r w:rsidRPr="00DB7A63">
        <w:rPr>
          <w:noProof/>
        </w:rPr>
        <w:t xml:space="preserve"> (9), 912, doi:10.1039/b504978b (2005).</w:t>
      </w:r>
    </w:p>
    <w:p w14:paraId="1557E658" w14:textId="77777777" w:rsidR="00DB7A63" w:rsidRPr="00DB7A63" w:rsidRDefault="00DB7A63" w:rsidP="00A52E03">
      <w:pPr>
        <w:pStyle w:val="EndNoteBibliography"/>
        <w:ind w:left="720" w:hanging="720"/>
        <w:rPr>
          <w:noProof/>
        </w:rPr>
      </w:pPr>
      <w:r w:rsidRPr="00DB7A63">
        <w:rPr>
          <w:noProof/>
        </w:rPr>
        <w:lastRenderedPageBreak/>
        <w:t>8</w:t>
      </w:r>
      <w:r w:rsidRPr="00DB7A63">
        <w:rPr>
          <w:noProof/>
        </w:rPr>
        <w:tab/>
        <w:t xml:space="preserve">Hare, D.J., Austin, C., &amp; Doble, P. Quantification strategies for elemental imaging of biological samples using laser ablation-inductively coupled plasma-mass spectrometry. </w:t>
      </w:r>
      <w:r w:rsidRPr="00DB7A63">
        <w:rPr>
          <w:i/>
          <w:noProof/>
        </w:rPr>
        <w:t>The Analyst.</w:t>
      </w:r>
      <w:r w:rsidRPr="00DB7A63">
        <w:rPr>
          <w:noProof/>
        </w:rPr>
        <w:t xml:space="preserve"> </w:t>
      </w:r>
      <w:r w:rsidRPr="00DB7A63">
        <w:rPr>
          <w:b/>
          <w:noProof/>
        </w:rPr>
        <w:t>137</w:t>
      </w:r>
      <w:r w:rsidRPr="00DB7A63">
        <w:rPr>
          <w:noProof/>
        </w:rPr>
        <w:t xml:space="preserve"> (7), 1527-1537, doi:10.1039/c2an15792f (2012).</w:t>
      </w:r>
    </w:p>
    <w:p w14:paraId="3AC9321A" w14:textId="541D1864" w:rsidR="00DB7A63" w:rsidRPr="00DB7A63" w:rsidRDefault="00DB7A63" w:rsidP="00A52E03">
      <w:pPr>
        <w:pStyle w:val="EndNoteBibliography"/>
        <w:ind w:left="720" w:hanging="720"/>
        <w:rPr>
          <w:noProof/>
        </w:rPr>
      </w:pPr>
      <w:r w:rsidRPr="00DB7A63">
        <w:rPr>
          <w:noProof/>
        </w:rPr>
        <w:t>9</w:t>
      </w:r>
      <w:r w:rsidRPr="00DB7A63">
        <w:rPr>
          <w:noProof/>
        </w:rPr>
        <w:tab/>
        <w:t xml:space="preserve">Hare, D.J., Lear, J., Bishop, D., Beavis, A., &amp; Doble, P.A. Protocol for production of matrix-matched brain tissue standards for imaging by laser ablation-inductively coupled plasma-mass spectrometry. </w:t>
      </w:r>
      <w:r w:rsidR="008B1E74">
        <w:rPr>
          <w:i/>
          <w:noProof/>
        </w:rPr>
        <w:t>Anal Meth</w:t>
      </w:r>
      <w:r w:rsidRPr="00DB7A63">
        <w:rPr>
          <w:i/>
          <w:noProof/>
        </w:rPr>
        <w:t>.</w:t>
      </w:r>
      <w:r w:rsidRPr="00DB7A63">
        <w:rPr>
          <w:noProof/>
        </w:rPr>
        <w:t xml:space="preserve"> </w:t>
      </w:r>
      <w:r w:rsidRPr="00DB7A63">
        <w:rPr>
          <w:b/>
          <w:noProof/>
        </w:rPr>
        <w:t>5</w:t>
      </w:r>
      <w:r w:rsidRPr="00DB7A63">
        <w:rPr>
          <w:noProof/>
        </w:rPr>
        <w:t xml:space="preserve"> (8), 1915-1921, doi:10.1039/c3ay26248k (2013).</w:t>
      </w:r>
    </w:p>
    <w:p w14:paraId="28FF4104" w14:textId="2BF9D0FD" w:rsidR="00DB7A63" w:rsidRPr="00DB7A63" w:rsidRDefault="00DB7A63" w:rsidP="00A52E03">
      <w:pPr>
        <w:pStyle w:val="EndNoteBibliography"/>
        <w:ind w:left="720" w:hanging="720"/>
        <w:rPr>
          <w:noProof/>
        </w:rPr>
      </w:pPr>
      <w:r w:rsidRPr="00DB7A63">
        <w:rPr>
          <w:noProof/>
        </w:rPr>
        <w:t>10</w:t>
      </w:r>
      <w:r w:rsidRPr="00DB7A63">
        <w:rPr>
          <w:noProof/>
        </w:rPr>
        <w:tab/>
        <w:t>Hare, D.J</w:t>
      </w:r>
      <w:r w:rsidR="008B1E74" w:rsidRPr="00DB7A63">
        <w:rPr>
          <w:noProof/>
        </w:rPr>
        <w:t xml:space="preserve">., </w:t>
      </w:r>
      <w:r w:rsidR="008B1E74">
        <w:rPr>
          <w:i/>
          <w:noProof/>
        </w:rPr>
        <w:t xml:space="preserve">et al. </w:t>
      </w:r>
      <w:bookmarkStart w:id="0" w:name="_GoBack"/>
      <w:bookmarkEnd w:id="0"/>
      <w:r w:rsidRPr="00DB7A63">
        <w:rPr>
          <w:noProof/>
        </w:rPr>
        <w:t xml:space="preserve">Quantitative elemental bio-imaging of Mn, Fe, Cu and Zn in 6-hydroxydopamine induced Parkinsonism mouse models. </w:t>
      </w:r>
      <w:r w:rsidRPr="00DB7A63">
        <w:rPr>
          <w:i/>
          <w:noProof/>
        </w:rPr>
        <w:t>Metallomics.</w:t>
      </w:r>
      <w:r w:rsidRPr="00DB7A63">
        <w:rPr>
          <w:noProof/>
        </w:rPr>
        <w:t xml:space="preserve"> </w:t>
      </w:r>
      <w:r w:rsidRPr="00DB7A63">
        <w:rPr>
          <w:b/>
          <w:noProof/>
        </w:rPr>
        <w:t>1</w:t>
      </w:r>
      <w:r w:rsidRPr="00DB7A63">
        <w:rPr>
          <w:noProof/>
        </w:rPr>
        <w:t xml:space="preserve"> (1), 53, doi:10.1039/b816188g (2009).</w:t>
      </w:r>
    </w:p>
    <w:p w14:paraId="0B3E1AEE" w14:textId="02A96320" w:rsidR="00DB7A63" w:rsidRPr="00DB7A63" w:rsidRDefault="00DB7A63" w:rsidP="00A52E03">
      <w:pPr>
        <w:pStyle w:val="EndNoteBibliography"/>
        <w:ind w:left="720" w:hanging="720"/>
        <w:rPr>
          <w:noProof/>
        </w:rPr>
      </w:pPr>
      <w:r w:rsidRPr="00DB7A63">
        <w:rPr>
          <w:noProof/>
        </w:rPr>
        <w:t>11</w:t>
      </w:r>
      <w:r w:rsidRPr="00DB7A63">
        <w:rPr>
          <w:noProof/>
        </w:rPr>
        <w:tab/>
        <w:t xml:space="preserve">Potter, D. A commercial perspective on the growth and development of the quadrupole ICP-MS market. </w:t>
      </w:r>
      <w:r w:rsidR="008B1E74">
        <w:rPr>
          <w:i/>
          <w:noProof/>
        </w:rPr>
        <w:t>J Anal At Spectrom</w:t>
      </w:r>
      <w:r w:rsidRPr="00DB7A63">
        <w:rPr>
          <w:i/>
          <w:noProof/>
        </w:rPr>
        <w:t>.</w:t>
      </w:r>
      <w:r w:rsidRPr="00DB7A63">
        <w:rPr>
          <w:noProof/>
        </w:rPr>
        <w:t xml:space="preserve"> </w:t>
      </w:r>
      <w:r w:rsidRPr="00DB7A63">
        <w:rPr>
          <w:b/>
          <w:noProof/>
        </w:rPr>
        <w:t>23</w:t>
      </w:r>
      <w:r w:rsidRPr="00DB7A63">
        <w:rPr>
          <w:noProof/>
        </w:rPr>
        <w:t xml:space="preserve"> (5), 690, doi:10.1039/b717322a (2008).</w:t>
      </w:r>
    </w:p>
    <w:p w14:paraId="49176DB7" w14:textId="0C418AC7" w:rsidR="00DB7A63" w:rsidRPr="00DB7A63" w:rsidRDefault="00DB7A63" w:rsidP="00A52E03">
      <w:pPr>
        <w:pStyle w:val="EndNoteBibliography"/>
        <w:ind w:left="720" w:hanging="720"/>
        <w:rPr>
          <w:noProof/>
        </w:rPr>
      </w:pPr>
      <w:r w:rsidRPr="00DB7A63">
        <w:rPr>
          <w:noProof/>
        </w:rPr>
        <w:t>12</w:t>
      </w:r>
      <w:r w:rsidRPr="00DB7A63">
        <w:rPr>
          <w:noProof/>
        </w:rPr>
        <w:tab/>
        <w:t xml:space="preserve">Lear, J., Hare, D.J., Adlard, P., Finkelstein, D., &amp; Doble, P. Improving acquisition times of elemental bio-imaging for quadrupole-based LA-ICP-MS. </w:t>
      </w:r>
      <w:r w:rsidR="008B1E74">
        <w:rPr>
          <w:i/>
          <w:noProof/>
        </w:rPr>
        <w:t>J Anal At Spectrom</w:t>
      </w:r>
      <w:r w:rsidRPr="00DB7A63">
        <w:rPr>
          <w:i/>
          <w:noProof/>
        </w:rPr>
        <w:t>.</w:t>
      </w:r>
      <w:r w:rsidRPr="00DB7A63">
        <w:rPr>
          <w:noProof/>
        </w:rPr>
        <w:t xml:space="preserve"> </w:t>
      </w:r>
      <w:r w:rsidRPr="00DB7A63">
        <w:rPr>
          <w:b/>
          <w:noProof/>
        </w:rPr>
        <w:t>27</w:t>
      </w:r>
      <w:r w:rsidRPr="00DB7A63">
        <w:rPr>
          <w:noProof/>
        </w:rPr>
        <w:t xml:space="preserve"> (1), 159, doi:10.1039/c1ja10301f (2012).</w:t>
      </w:r>
    </w:p>
    <w:p w14:paraId="6AB4C966" w14:textId="29D7B1CE" w:rsidR="00DB7A63" w:rsidRPr="00DB7A63" w:rsidRDefault="00DB7A63" w:rsidP="00A52E03">
      <w:pPr>
        <w:pStyle w:val="EndNoteBibliography"/>
        <w:ind w:left="720" w:hanging="720"/>
        <w:rPr>
          <w:noProof/>
        </w:rPr>
      </w:pPr>
      <w:r w:rsidRPr="00DB7A63">
        <w:rPr>
          <w:noProof/>
        </w:rPr>
        <w:t>13</w:t>
      </w:r>
      <w:r w:rsidRPr="00DB7A63">
        <w:rPr>
          <w:noProof/>
        </w:rPr>
        <w:tab/>
        <w:t>Matusch, A</w:t>
      </w:r>
      <w:r w:rsidR="008B1E74" w:rsidRPr="00DB7A63">
        <w:rPr>
          <w:noProof/>
        </w:rPr>
        <w:t xml:space="preserve">., </w:t>
      </w:r>
      <w:r w:rsidR="008B1E74" w:rsidRPr="008B1E74">
        <w:rPr>
          <w:i/>
          <w:noProof/>
        </w:rPr>
        <w:t xml:space="preserve">et al. </w:t>
      </w:r>
      <w:r w:rsidRPr="00DB7A63">
        <w:rPr>
          <w:noProof/>
        </w:rPr>
        <w:t xml:space="preserve"> Cerebral bioimaging of Cu, Fe, Zn, and Mn in the MPTP mouse model of Parkinson's disease using laser ablation inductively coupled plasma mass spectrometry (LA-ICP-MS). </w:t>
      </w:r>
      <w:r w:rsidR="008B1E74">
        <w:rPr>
          <w:i/>
          <w:noProof/>
        </w:rPr>
        <w:t>J Am Soc MAss Spectrom</w:t>
      </w:r>
      <w:r w:rsidRPr="00DB7A63">
        <w:rPr>
          <w:i/>
          <w:noProof/>
        </w:rPr>
        <w:t>.</w:t>
      </w:r>
      <w:r w:rsidRPr="00DB7A63">
        <w:rPr>
          <w:noProof/>
        </w:rPr>
        <w:t xml:space="preserve"> </w:t>
      </w:r>
      <w:r w:rsidRPr="00DB7A63">
        <w:rPr>
          <w:b/>
          <w:noProof/>
        </w:rPr>
        <w:t>21</w:t>
      </w:r>
      <w:r w:rsidRPr="00DB7A63">
        <w:rPr>
          <w:noProof/>
        </w:rPr>
        <w:t xml:space="preserve"> (1), 161-171, doi:10.1016/j.jasms.2009.09.022 (2010).</w:t>
      </w:r>
    </w:p>
    <w:p w14:paraId="0D22ABFB" w14:textId="7DFB8CA6" w:rsidR="00DB7A63" w:rsidRPr="00DB7A63" w:rsidRDefault="00DB7A63" w:rsidP="00A52E03">
      <w:pPr>
        <w:pStyle w:val="EndNoteBibliography"/>
        <w:ind w:left="720" w:hanging="720"/>
        <w:rPr>
          <w:noProof/>
        </w:rPr>
      </w:pPr>
      <w:r w:rsidRPr="00DB7A63">
        <w:rPr>
          <w:noProof/>
        </w:rPr>
        <w:t>14</w:t>
      </w:r>
      <w:r w:rsidRPr="00DB7A63">
        <w:rPr>
          <w:noProof/>
        </w:rPr>
        <w:tab/>
        <w:t>Hare, D.J</w:t>
      </w:r>
      <w:r w:rsidR="008B1E74" w:rsidRPr="00DB7A63">
        <w:rPr>
          <w:noProof/>
        </w:rPr>
        <w:t xml:space="preserve">., </w:t>
      </w:r>
      <w:r w:rsidR="008B1E74" w:rsidRPr="008B1E74">
        <w:rPr>
          <w:i/>
          <w:noProof/>
        </w:rPr>
        <w:t xml:space="preserve">et al. </w:t>
      </w:r>
      <w:r w:rsidRPr="00DB7A63">
        <w:rPr>
          <w:noProof/>
        </w:rPr>
        <w:t xml:space="preserve"> An iron–dopamine index predicts risk of parkinsonian neurodegeneration in the substantia nigra pars compacta. </w:t>
      </w:r>
      <w:r w:rsidR="008B1E74">
        <w:rPr>
          <w:i/>
          <w:noProof/>
        </w:rPr>
        <w:t>Chem</w:t>
      </w:r>
      <w:r w:rsidRPr="00DB7A63">
        <w:rPr>
          <w:i/>
          <w:noProof/>
        </w:rPr>
        <w:t xml:space="preserve"> Sci.</w:t>
      </w:r>
      <w:r w:rsidRPr="00DB7A63">
        <w:rPr>
          <w:noProof/>
        </w:rPr>
        <w:t xml:space="preserve"> </w:t>
      </w:r>
      <w:r w:rsidRPr="00DB7A63">
        <w:rPr>
          <w:b/>
          <w:noProof/>
        </w:rPr>
        <w:t>5</w:t>
      </w:r>
      <w:r w:rsidRPr="00DB7A63">
        <w:rPr>
          <w:noProof/>
        </w:rPr>
        <w:t xml:space="preserve"> (6), 2160-2169, doi:10.1039/c3sc53461h (2014).</w:t>
      </w:r>
    </w:p>
    <w:p w14:paraId="14F4C103" w14:textId="77777777" w:rsidR="00DB7A63" w:rsidRPr="00DB7A63" w:rsidRDefault="00DB7A63" w:rsidP="00A52E03">
      <w:pPr>
        <w:pStyle w:val="EndNoteBibliography"/>
        <w:ind w:left="720" w:hanging="720"/>
        <w:rPr>
          <w:noProof/>
        </w:rPr>
      </w:pPr>
      <w:r w:rsidRPr="00DB7A63">
        <w:rPr>
          <w:noProof/>
        </w:rPr>
        <w:t>15</w:t>
      </w:r>
      <w:r w:rsidRPr="00DB7A63">
        <w:rPr>
          <w:noProof/>
        </w:rPr>
        <w:tab/>
        <w:t xml:space="preserve">Portbury, S.D., Hare, D.J., Sgambelloni, C., Finkelstein, D.I., &amp; Adlard, P.A. A time-course analysis of changes in cerebral metal levels following a controlled cortical impact. </w:t>
      </w:r>
      <w:r w:rsidRPr="00DB7A63">
        <w:rPr>
          <w:i/>
          <w:noProof/>
        </w:rPr>
        <w:t>Metallomics.</w:t>
      </w:r>
      <w:r w:rsidRPr="00DB7A63">
        <w:rPr>
          <w:noProof/>
        </w:rPr>
        <w:t xml:space="preserve"> </w:t>
      </w:r>
      <w:r w:rsidRPr="00DB7A63">
        <w:rPr>
          <w:b/>
          <w:noProof/>
        </w:rPr>
        <w:t>8</w:t>
      </w:r>
      <w:r w:rsidRPr="00DB7A63">
        <w:rPr>
          <w:noProof/>
        </w:rPr>
        <w:t xml:space="preserve"> (2), 193-200, doi:10.1039/c5mt00234f (2016).</w:t>
      </w:r>
    </w:p>
    <w:p w14:paraId="1DBCFCC4" w14:textId="130CE6F9" w:rsidR="00DB7A63" w:rsidRPr="00DB7A63" w:rsidRDefault="00DB7A63" w:rsidP="00A52E03">
      <w:pPr>
        <w:pStyle w:val="EndNoteBibliography"/>
        <w:ind w:left="720" w:hanging="720"/>
        <w:rPr>
          <w:noProof/>
        </w:rPr>
      </w:pPr>
      <w:r w:rsidRPr="00DB7A63">
        <w:rPr>
          <w:noProof/>
        </w:rPr>
        <w:t>16</w:t>
      </w:r>
      <w:r w:rsidRPr="00DB7A63">
        <w:rPr>
          <w:noProof/>
        </w:rPr>
        <w:tab/>
        <w:t>Theiner, S</w:t>
      </w:r>
      <w:r w:rsidR="008B1E74" w:rsidRPr="00DB7A63">
        <w:rPr>
          <w:noProof/>
        </w:rPr>
        <w:t xml:space="preserve">., </w:t>
      </w:r>
      <w:r w:rsidR="008B1E74" w:rsidRPr="008B1E74">
        <w:rPr>
          <w:i/>
          <w:noProof/>
        </w:rPr>
        <w:t xml:space="preserve">et al. </w:t>
      </w:r>
      <w:r w:rsidRPr="00DB7A63">
        <w:rPr>
          <w:noProof/>
        </w:rPr>
        <w:t xml:space="preserve"> LA-ICP-MS imaging in multicellular tumor spheroids – a novel tool in the preclinical development of metal-based anticancer drugs. </w:t>
      </w:r>
      <w:r w:rsidRPr="00DB7A63">
        <w:rPr>
          <w:i/>
          <w:noProof/>
        </w:rPr>
        <w:t>Metallomics.</w:t>
      </w:r>
      <w:r w:rsidRPr="00DB7A63">
        <w:rPr>
          <w:noProof/>
        </w:rPr>
        <w:t xml:space="preserve"> </w:t>
      </w:r>
      <w:r w:rsidRPr="00DB7A63">
        <w:rPr>
          <w:b/>
          <w:noProof/>
        </w:rPr>
        <w:t>8</w:t>
      </w:r>
      <w:r w:rsidRPr="00DB7A63">
        <w:rPr>
          <w:noProof/>
        </w:rPr>
        <w:t>, 398-402, doi:10.1039/C5MT00276A (2016).</w:t>
      </w:r>
    </w:p>
    <w:p w14:paraId="10A1FB9A" w14:textId="0DF58418" w:rsidR="00DB7A63" w:rsidRPr="00DB7A63" w:rsidRDefault="00DB7A63" w:rsidP="00A52E03">
      <w:pPr>
        <w:pStyle w:val="EndNoteBibliography"/>
        <w:ind w:left="720" w:hanging="720"/>
        <w:rPr>
          <w:noProof/>
        </w:rPr>
      </w:pPr>
      <w:r w:rsidRPr="00DB7A63">
        <w:rPr>
          <w:noProof/>
        </w:rPr>
        <w:t>17</w:t>
      </w:r>
      <w:r w:rsidRPr="00DB7A63">
        <w:rPr>
          <w:noProof/>
        </w:rPr>
        <w:tab/>
        <w:t>Niedzwiecki, M.M</w:t>
      </w:r>
      <w:r w:rsidR="008B1E74" w:rsidRPr="00DB7A63">
        <w:rPr>
          <w:noProof/>
        </w:rPr>
        <w:t xml:space="preserve">., </w:t>
      </w:r>
      <w:r w:rsidR="008B1E74" w:rsidRPr="008B1E74">
        <w:rPr>
          <w:i/>
          <w:noProof/>
        </w:rPr>
        <w:t xml:space="preserve">et al. </w:t>
      </w:r>
      <w:r w:rsidRPr="00DB7A63">
        <w:rPr>
          <w:noProof/>
        </w:rPr>
        <w:t xml:space="preserve">A multimodal imaging workflow to visualize metal mixtures in the human placenta and explore colocalization with biological response markers. </w:t>
      </w:r>
      <w:r w:rsidRPr="00DB7A63">
        <w:rPr>
          <w:i/>
          <w:noProof/>
        </w:rPr>
        <w:t>Metallomics.</w:t>
      </w:r>
      <w:r w:rsidRPr="00DB7A63">
        <w:rPr>
          <w:noProof/>
        </w:rPr>
        <w:t xml:space="preserve"> </w:t>
      </w:r>
      <w:r w:rsidRPr="00DB7A63">
        <w:rPr>
          <w:b/>
          <w:noProof/>
        </w:rPr>
        <w:t>8</w:t>
      </w:r>
      <w:r w:rsidRPr="00DB7A63">
        <w:rPr>
          <w:noProof/>
        </w:rPr>
        <w:t>, 444-452, doi:10.1039/C6MT00010J (2016).</w:t>
      </w:r>
    </w:p>
    <w:p w14:paraId="7BE31C1B" w14:textId="273AD189" w:rsidR="00DB7A63" w:rsidRPr="00DB7A63" w:rsidRDefault="00DB7A63" w:rsidP="00A52E03">
      <w:pPr>
        <w:pStyle w:val="EndNoteBibliography"/>
        <w:ind w:left="720" w:hanging="720"/>
        <w:rPr>
          <w:noProof/>
        </w:rPr>
      </w:pPr>
      <w:r w:rsidRPr="00DB7A63">
        <w:rPr>
          <w:noProof/>
        </w:rPr>
        <w:t>18</w:t>
      </w:r>
      <w:r w:rsidRPr="00DB7A63">
        <w:rPr>
          <w:noProof/>
        </w:rPr>
        <w:tab/>
        <w:t>Austin, C</w:t>
      </w:r>
      <w:r w:rsidR="008B1E74" w:rsidRPr="00DB7A63">
        <w:rPr>
          <w:noProof/>
        </w:rPr>
        <w:t xml:space="preserve">., </w:t>
      </w:r>
      <w:r w:rsidR="008B1E74" w:rsidRPr="008B1E74">
        <w:rPr>
          <w:i/>
          <w:noProof/>
        </w:rPr>
        <w:t xml:space="preserve">et al. </w:t>
      </w:r>
      <w:r w:rsidRPr="00DB7A63">
        <w:rPr>
          <w:noProof/>
        </w:rPr>
        <w:t xml:space="preserve">Barium distributions in teeth reveal early-life dietary transitions in primates. </w:t>
      </w:r>
      <w:r w:rsidRPr="00DB7A63">
        <w:rPr>
          <w:i/>
          <w:noProof/>
        </w:rPr>
        <w:t>Nature.</w:t>
      </w:r>
      <w:r w:rsidRPr="00DB7A63">
        <w:rPr>
          <w:noProof/>
        </w:rPr>
        <w:t xml:space="preserve"> </w:t>
      </w:r>
      <w:r w:rsidRPr="00DB7A63">
        <w:rPr>
          <w:b/>
          <w:noProof/>
        </w:rPr>
        <w:t>498</w:t>
      </w:r>
      <w:r w:rsidRPr="00DB7A63">
        <w:rPr>
          <w:noProof/>
        </w:rPr>
        <w:t xml:space="preserve"> (7453), 216-219, doi:10.1038/nature12169 (2013).</w:t>
      </w:r>
    </w:p>
    <w:p w14:paraId="3C7F5B5D" w14:textId="59699B16" w:rsidR="00DB7A63" w:rsidRPr="00DB7A63" w:rsidRDefault="00DB7A63" w:rsidP="00A52E03">
      <w:pPr>
        <w:pStyle w:val="EndNoteBibliography"/>
        <w:ind w:left="720" w:hanging="720"/>
        <w:rPr>
          <w:noProof/>
        </w:rPr>
      </w:pPr>
      <w:r w:rsidRPr="00DB7A63">
        <w:rPr>
          <w:noProof/>
        </w:rPr>
        <w:t>19</w:t>
      </w:r>
      <w:r w:rsidRPr="00DB7A63">
        <w:rPr>
          <w:noProof/>
        </w:rPr>
        <w:tab/>
        <w:t>Hare, D.J</w:t>
      </w:r>
      <w:r w:rsidR="008B1E74" w:rsidRPr="00DB7A63">
        <w:rPr>
          <w:noProof/>
        </w:rPr>
        <w:t xml:space="preserve">., </w:t>
      </w:r>
      <w:r w:rsidR="008B1E74" w:rsidRPr="008B1E74">
        <w:rPr>
          <w:i/>
          <w:noProof/>
        </w:rPr>
        <w:t xml:space="preserve">et al. </w:t>
      </w:r>
      <w:r w:rsidRPr="00DB7A63">
        <w:rPr>
          <w:noProof/>
        </w:rPr>
        <w:t xml:space="preserve">The effect of paraformaldehyde fixation and sucrose cryoprotection on metal concentration in murine neurological tissue. </w:t>
      </w:r>
      <w:r w:rsidR="008B1E74">
        <w:rPr>
          <w:i/>
          <w:noProof/>
        </w:rPr>
        <w:t>J Anal At Spectrom</w:t>
      </w:r>
      <w:r w:rsidRPr="00DB7A63">
        <w:rPr>
          <w:i/>
          <w:noProof/>
        </w:rPr>
        <w:t>.</w:t>
      </w:r>
      <w:r w:rsidRPr="00DB7A63">
        <w:rPr>
          <w:noProof/>
        </w:rPr>
        <w:t xml:space="preserve"> </w:t>
      </w:r>
      <w:r w:rsidRPr="00DB7A63">
        <w:rPr>
          <w:b/>
          <w:noProof/>
        </w:rPr>
        <w:t>29</w:t>
      </w:r>
      <w:r w:rsidRPr="00DB7A63">
        <w:rPr>
          <w:noProof/>
        </w:rPr>
        <w:t>, 565-570 (2014).</w:t>
      </w:r>
    </w:p>
    <w:p w14:paraId="67E49582" w14:textId="38FA7589" w:rsidR="00DB7A63" w:rsidRPr="00DB7A63" w:rsidRDefault="00DB7A63" w:rsidP="00A52E03">
      <w:pPr>
        <w:pStyle w:val="EndNoteBibliography"/>
        <w:ind w:left="720" w:hanging="720"/>
        <w:rPr>
          <w:noProof/>
        </w:rPr>
      </w:pPr>
      <w:r w:rsidRPr="00DB7A63">
        <w:rPr>
          <w:noProof/>
        </w:rPr>
        <w:t>20</w:t>
      </w:r>
      <w:r w:rsidRPr="00DB7A63">
        <w:rPr>
          <w:noProof/>
        </w:rPr>
        <w:tab/>
        <w:t>Dodt, H.-U</w:t>
      </w:r>
      <w:r w:rsidR="008B1E74" w:rsidRPr="00DB7A63">
        <w:rPr>
          <w:noProof/>
        </w:rPr>
        <w:t xml:space="preserve">., </w:t>
      </w:r>
      <w:r w:rsidR="008B1E74" w:rsidRPr="008B1E74">
        <w:rPr>
          <w:i/>
          <w:noProof/>
        </w:rPr>
        <w:t xml:space="preserve">et al. </w:t>
      </w:r>
      <w:r w:rsidRPr="00DB7A63">
        <w:rPr>
          <w:noProof/>
        </w:rPr>
        <w:t xml:space="preserve">Ultramicroscopy: three-dimensional visualization of neuronal networks in the whole mouse brain. </w:t>
      </w:r>
      <w:r w:rsidR="008B1E74">
        <w:rPr>
          <w:i/>
          <w:noProof/>
        </w:rPr>
        <w:t>Nat Meth</w:t>
      </w:r>
      <w:r w:rsidRPr="00DB7A63">
        <w:rPr>
          <w:i/>
          <w:noProof/>
        </w:rPr>
        <w:t>.</w:t>
      </w:r>
      <w:r w:rsidRPr="00DB7A63">
        <w:rPr>
          <w:noProof/>
        </w:rPr>
        <w:t xml:space="preserve"> </w:t>
      </w:r>
      <w:r w:rsidRPr="00DB7A63">
        <w:rPr>
          <w:b/>
          <w:noProof/>
        </w:rPr>
        <w:t>4</w:t>
      </w:r>
      <w:r w:rsidRPr="00DB7A63">
        <w:rPr>
          <w:noProof/>
        </w:rPr>
        <w:t xml:space="preserve"> (4), 331-336, doi:10.1038/nmeth1036 (2007).</w:t>
      </w:r>
    </w:p>
    <w:p w14:paraId="366DAEF2" w14:textId="73D2EFC3" w:rsidR="00DB7A63" w:rsidRPr="00DB7A63" w:rsidRDefault="00DB7A63" w:rsidP="00A52E03">
      <w:pPr>
        <w:pStyle w:val="EndNoteBibliography"/>
        <w:ind w:left="720" w:hanging="720"/>
        <w:rPr>
          <w:noProof/>
        </w:rPr>
      </w:pPr>
      <w:r w:rsidRPr="00DB7A63">
        <w:rPr>
          <w:noProof/>
        </w:rPr>
        <w:t>21</w:t>
      </w:r>
      <w:r w:rsidRPr="00DB7A63">
        <w:rPr>
          <w:noProof/>
        </w:rPr>
        <w:tab/>
        <w:t>Hare, D.J</w:t>
      </w:r>
      <w:r w:rsidR="008B1E74" w:rsidRPr="00DB7A63">
        <w:rPr>
          <w:noProof/>
        </w:rPr>
        <w:t xml:space="preserve">., </w:t>
      </w:r>
      <w:r w:rsidR="008B1E74" w:rsidRPr="008B1E74">
        <w:rPr>
          <w:i/>
          <w:noProof/>
        </w:rPr>
        <w:t xml:space="preserve">et al. </w:t>
      </w:r>
      <w:r w:rsidRPr="00DB7A63">
        <w:rPr>
          <w:noProof/>
        </w:rPr>
        <w:t xml:space="preserve">Laser ablation-inductively coupled plasma-mass spectrometry imaging of white and gray matter iron distribution in Alzheimer's disease frontal cortex. </w:t>
      </w:r>
      <w:r w:rsidRPr="00DB7A63">
        <w:rPr>
          <w:i/>
          <w:noProof/>
        </w:rPr>
        <w:t>NeuroImage.</w:t>
      </w:r>
      <w:r w:rsidRPr="00DB7A63">
        <w:rPr>
          <w:noProof/>
        </w:rPr>
        <w:t xml:space="preserve"> </w:t>
      </w:r>
      <w:r w:rsidRPr="00DB7A63">
        <w:rPr>
          <w:b/>
          <w:noProof/>
        </w:rPr>
        <w:t>137</w:t>
      </w:r>
      <w:r w:rsidRPr="00DB7A63">
        <w:rPr>
          <w:noProof/>
        </w:rPr>
        <w:t>, 124-131, doi:10.1016/j.neuroimage.2016.05.057 (2016).</w:t>
      </w:r>
    </w:p>
    <w:p w14:paraId="38404FF3" w14:textId="2850384E" w:rsidR="00DB7A63" w:rsidRPr="00DB7A63" w:rsidRDefault="00DB7A63" w:rsidP="00A52E03">
      <w:pPr>
        <w:pStyle w:val="EndNoteBibliography"/>
        <w:ind w:left="720" w:hanging="720"/>
        <w:rPr>
          <w:noProof/>
        </w:rPr>
      </w:pPr>
      <w:r w:rsidRPr="00DB7A63">
        <w:rPr>
          <w:noProof/>
        </w:rPr>
        <w:t>22</w:t>
      </w:r>
      <w:r w:rsidRPr="00DB7A63">
        <w:rPr>
          <w:noProof/>
        </w:rPr>
        <w:tab/>
        <w:t xml:space="preserve">Günther, D. &amp; A Heinrich, C. Enhanced sensitivity in laser ablation-ICP mass spectrometry using helium-argon mixtures as aerosol carrier. </w:t>
      </w:r>
      <w:r w:rsidR="008B1E74">
        <w:rPr>
          <w:i/>
          <w:noProof/>
        </w:rPr>
        <w:t>J Anal At Spectrom</w:t>
      </w:r>
      <w:r w:rsidRPr="00DB7A63">
        <w:rPr>
          <w:i/>
          <w:noProof/>
        </w:rPr>
        <w:t>.</w:t>
      </w:r>
      <w:r w:rsidRPr="00DB7A63">
        <w:rPr>
          <w:noProof/>
        </w:rPr>
        <w:t xml:space="preserve"> </w:t>
      </w:r>
      <w:r w:rsidRPr="00DB7A63">
        <w:rPr>
          <w:b/>
          <w:noProof/>
        </w:rPr>
        <w:t>14</w:t>
      </w:r>
      <w:r w:rsidRPr="00DB7A63">
        <w:rPr>
          <w:noProof/>
        </w:rPr>
        <w:t xml:space="preserve"> (9), 1363-1368, doi:10.1039/A901648A (1999).</w:t>
      </w:r>
    </w:p>
    <w:p w14:paraId="7340BE1C" w14:textId="3B2B298F" w:rsidR="00DB7A63" w:rsidRPr="00DB7A63" w:rsidRDefault="00DB7A63" w:rsidP="00A52E03">
      <w:pPr>
        <w:pStyle w:val="EndNoteBibliography"/>
        <w:ind w:left="720" w:hanging="720"/>
        <w:rPr>
          <w:noProof/>
        </w:rPr>
      </w:pPr>
      <w:r w:rsidRPr="00DB7A63">
        <w:rPr>
          <w:noProof/>
        </w:rPr>
        <w:t>23</w:t>
      </w:r>
      <w:r w:rsidRPr="00DB7A63">
        <w:rPr>
          <w:noProof/>
        </w:rPr>
        <w:tab/>
        <w:t>Austin, C</w:t>
      </w:r>
      <w:r w:rsidR="008B1E74" w:rsidRPr="00DB7A63">
        <w:rPr>
          <w:noProof/>
        </w:rPr>
        <w:t xml:space="preserve">., </w:t>
      </w:r>
      <w:r w:rsidR="008B1E74">
        <w:rPr>
          <w:i/>
          <w:noProof/>
        </w:rPr>
        <w:t>et al.</w:t>
      </w:r>
      <w:r w:rsidRPr="00DB7A63">
        <w:rPr>
          <w:noProof/>
        </w:rPr>
        <w:t xml:space="preserve"> Factors affecting internal standard selection for quantitative elemental </w:t>
      </w:r>
      <w:r w:rsidRPr="00DB7A63">
        <w:rPr>
          <w:noProof/>
        </w:rPr>
        <w:lastRenderedPageBreak/>
        <w:t xml:space="preserve">bio-imaging of soft tissues by LA-ICP-MS. </w:t>
      </w:r>
      <w:r w:rsidR="008B1E74">
        <w:rPr>
          <w:i/>
          <w:noProof/>
        </w:rPr>
        <w:t>J Anal At Spectrom</w:t>
      </w:r>
      <w:r w:rsidRPr="00DB7A63">
        <w:rPr>
          <w:i/>
          <w:noProof/>
        </w:rPr>
        <w:t>.</w:t>
      </w:r>
      <w:r w:rsidRPr="00DB7A63">
        <w:rPr>
          <w:noProof/>
        </w:rPr>
        <w:t xml:space="preserve"> </w:t>
      </w:r>
      <w:r w:rsidRPr="00DB7A63">
        <w:rPr>
          <w:b/>
          <w:noProof/>
        </w:rPr>
        <w:t>26</w:t>
      </w:r>
      <w:r w:rsidRPr="00DB7A63">
        <w:rPr>
          <w:noProof/>
        </w:rPr>
        <w:t xml:space="preserve"> (7), 1494-1501, doi:10.1039/c0ja00267d (2011).</w:t>
      </w:r>
    </w:p>
    <w:p w14:paraId="1D8372A2" w14:textId="6FE04114" w:rsidR="00DB7A63" w:rsidRPr="00DB7A63" w:rsidRDefault="00DB7A63" w:rsidP="00A52E03">
      <w:pPr>
        <w:pStyle w:val="EndNoteBibliography"/>
        <w:ind w:left="720" w:hanging="720"/>
        <w:rPr>
          <w:noProof/>
        </w:rPr>
      </w:pPr>
      <w:r w:rsidRPr="00DB7A63">
        <w:rPr>
          <w:noProof/>
        </w:rPr>
        <w:t>24</w:t>
      </w:r>
      <w:r w:rsidRPr="00DB7A63">
        <w:rPr>
          <w:noProof/>
        </w:rPr>
        <w:tab/>
        <w:t>Hare, D.J</w:t>
      </w:r>
      <w:r w:rsidR="008B1E74" w:rsidRPr="00DB7A63">
        <w:rPr>
          <w:noProof/>
        </w:rPr>
        <w:t xml:space="preserve">., </w:t>
      </w:r>
      <w:r w:rsidR="008B1E74" w:rsidRPr="008B1E74">
        <w:rPr>
          <w:i/>
          <w:noProof/>
        </w:rPr>
        <w:t xml:space="preserve">et al. </w:t>
      </w:r>
      <w:r w:rsidRPr="00DB7A63">
        <w:rPr>
          <w:noProof/>
        </w:rPr>
        <w:t xml:space="preserve">Three-dimensional elemental bio-imaging of Fe, Zn, Cu, Mn and P in a 6-hydroxydopamine lesioned mouse brain. </w:t>
      </w:r>
      <w:r w:rsidRPr="00DB7A63">
        <w:rPr>
          <w:i/>
          <w:noProof/>
        </w:rPr>
        <w:t>Metallomics.</w:t>
      </w:r>
      <w:r w:rsidRPr="00DB7A63">
        <w:rPr>
          <w:noProof/>
        </w:rPr>
        <w:t xml:space="preserve"> </w:t>
      </w:r>
      <w:r w:rsidRPr="00DB7A63">
        <w:rPr>
          <w:b/>
          <w:noProof/>
        </w:rPr>
        <w:t>2</w:t>
      </w:r>
      <w:r w:rsidRPr="00DB7A63">
        <w:rPr>
          <w:noProof/>
        </w:rPr>
        <w:t xml:space="preserve"> (11), 745-753, doi:10.1039/c0mt00039f (2010).</w:t>
      </w:r>
    </w:p>
    <w:p w14:paraId="2B245DBF" w14:textId="6DB2A857" w:rsidR="00DB7A63" w:rsidRPr="00DB7A63" w:rsidRDefault="00DB7A63" w:rsidP="00A52E03">
      <w:pPr>
        <w:pStyle w:val="EndNoteBibliography"/>
        <w:ind w:left="720" w:hanging="720"/>
        <w:rPr>
          <w:noProof/>
        </w:rPr>
      </w:pPr>
      <w:r w:rsidRPr="00DB7A63">
        <w:rPr>
          <w:noProof/>
        </w:rPr>
        <w:t>25</w:t>
      </w:r>
      <w:r w:rsidRPr="00DB7A63">
        <w:rPr>
          <w:noProof/>
        </w:rPr>
        <w:tab/>
        <w:t xml:space="preserve">Osterholt, T., Salber, D., Matusch, A., Becker, J.S., &amp; Palm, C. IMAGENA: Image Generation and Analysis - An interactive software tool handling LA-ICP-MS data. </w:t>
      </w:r>
      <w:r w:rsidR="008B1E74">
        <w:rPr>
          <w:i/>
          <w:noProof/>
        </w:rPr>
        <w:t>Int J Mass Spectrom</w:t>
      </w:r>
      <w:r w:rsidRPr="00DB7A63">
        <w:rPr>
          <w:i/>
          <w:noProof/>
        </w:rPr>
        <w:t>.</w:t>
      </w:r>
      <w:r w:rsidRPr="00DB7A63">
        <w:rPr>
          <w:noProof/>
        </w:rPr>
        <w:t xml:space="preserve"> </w:t>
      </w:r>
      <w:r w:rsidRPr="00DB7A63">
        <w:rPr>
          <w:b/>
          <w:noProof/>
        </w:rPr>
        <w:t>307</w:t>
      </w:r>
      <w:r w:rsidRPr="00DB7A63">
        <w:rPr>
          <w:noProof/>
        </w:rPr>
        <w:t xml:space="preserve"> (1-3), 232-239, doi:10.1016/j.ijms.2011.03.010 (2011).</w:t>
      </w:r>
    </w:p>
    <w:p w14:paraId="423D0BE2" w14:textId="02C9E3EE" w:rsidR="00DB7A63" w:rsidRPr="00DB7A63" w:rsidRDefault="00DB7A63" w:rsidP="00A52E03">
      <w:pPr>
        <w:pStyle w:val="EndNoteBibliography"/>
        <w:ind w:left="720" w:hanging="720"/>
        <w:rPr>
          <w:noProof/>
        </w:rPr>
      </w:pPr>
      <w:r w:rsidRPr="00DB7A63">
        <w:rPr>
          <w:noProof/>
        </w:rPr>
        <w:t>26</w:t>
      </w:r>
      <w:r w:rsidRPr="00DB7A63">
        <w:rPr>
          <w:noProof/>
        </w:rPr>
        <w:tab/>
        <w:t xml:space="preserve">Uerlings, R., Matusch, A., &amp; Weiskirchen, R. Reconstruction of Laser Ablation Inductively Coupled Plasma Mass Spectrometry (LA-ICP-MS) Spatial Distribution Images in Microsoft Excel 2007. </w:t>
      </w:r>
      <w:r w:rsidR="008B1E74">
        <w:rPr>
          <w:i/>
          <w:noProof/>
        </w:rPr>
        <w:t>Int J Mass Spectrom</w:t>
      </w:r>
      <w:r w:rsidRPr="00DB7A63">
        <w:rPr>
          <w:i/>
          <w:noProof/>
        </w:rPr>
        <w:t>.</w:t>
      </w:r>
      <w:r w:rsidRPr="00DB7A63">
        <w:rPr>
          <w:noProof/>
        </w:rPr>
        <w:t xml:space="preserve"> </w:t>
      </w:r>
      <w:r w:rsidRPr="00DB7A63">
        <w:rPr>
          <w:b/>
          <w:noProof/>
        </w:rPr>
        <w:t>395</w:t>
      </w:r>
      <w:r w:rsidRPr="00DB7A63">
        <w:rPr>
          <w:noProof/>
        </w:rPr>
        <w:t>, 27-35, doi:10.1016/j.ijms.2015.11.010 (2015).</w:t>
      </w:r>
    </w:p>
    <w:p w14:paraId="6AECA826" w14:textId="34433C34" w:rsidR="00DB7A63" w:rsidRPr="00DB7A63" w:rsidRDefault="00DB7A63" w:rsidP="00A52E03">
      <w:pPr>
        <w:pStyle w:val="EndNoteBibliography"/>
        <w:ind w:left="720" w:hanging="720"/>
        <w:rPr>
          <w:noProof/>
        </w:rPr>
      </w:pPr>
      <w:r w:rsidRPr="00DB7A63">
        <w:rPr>
          <w:noProof/>
        </w:rPr>
        <w:t>27</w:t>
      </w:r>
      <w:r w:rsidRPr="00DB7A63">
        <w:rPr>
          <w:noProof/>
        </w:rPr>
        <w:tab/>
        <w:t>Paul, B</w:t>
      </w:r>
      <w:r w:rsidR="008B1E74" w:rsidRPr="00DB7A63">
        <w:rPr>
          <w:noProof/>
        </w:rPr>
        <w:t xml:space="preserve">., </w:t>
      </w:r>
      <w:r w:rsidR="008B1E74" w:rsidRPr="008B1E74">
        <w:rPr>
          <w:i/>
          <w:noProof/>
        </w:rPr>
        <w:t xml:space="preserve">et al. </w:t>
      </w:r>
      <w:r w:rsidRPr="00DB7A63">
        <w:rPr>
          <w:noProof/>
        </w:rPr>
        <w:t xml:space="preserve">Visualising mouse neuroanatomy and function by metal distribution using laser ablation-inductively coupled plasma-mass spectrometry imaging. </w:t>
      </w:r>
      <w:r w:rsidR="008B1E74">
        <w:rPr>
          <w:i/>
          <w:noProof/>
        </w:rPr>
        <w:t>Chem Sci</w:t>
      </w:r>
      <w:r w:rsidRPr="00DB7A63">
        <w:rPr>
          <w:i/>
          <w:noProof/>
        </w:rPr>
        <w:t>.</w:t>
      </w:r>
      <w:r w:rsidRPr="00DB7A63">
        <w:rPr>
          <w:noProof/>
        </w:rPr>
        <w:t xml:space="preserve"> </w:t>
      </w:r>
      <w:r w:rsidRPr="00DB7A63">
        <w:rPr>
          <w:b/>
          <w:noProof/>
        </w:rPr>
        <w:t>6</w:t>
      </w:r>
      <w:r w:rsidRPr="00DB7A63">
        <w:rPr>
          <w:noProof/>
        </w:rPr>
        <w:t xml:space="preserve"> (10), 5383-5393, doi:10.1039/C5SC02231B (2015).</w:t>
      </w:r>
    </w:p>
    <w:p w14:paraId="7997A33E" w14:textId="24DE768A" w:rsidR="00DB7A63" w:rsidRPr="00DB7A63" w:rsidRDefault="00DB7A63" w:rsidP="00A52E03">
      <w:pPr>
        <w:pStyle w:val="EndNoteBibliography"/>
        <w:ind w:left="720" w:hanging="720"/>
        <w:rPr>
          <w:noProof/>
        </w:rPr>
      </w:pPr>
      <w:r w:rsidRPr="00DB7A63">
        <w:rPr>
          <w:noProof/>
        </w:rPr>
        <w:t>28</w:t>
      </w:r>
      <w:r w:rsidRPr="00DB7A63">
        <w:rPr>
          <w:noProof/>
        </w:rPr>
        <w:tab/>
        <w:t xml:space="preserve">Paton, C., Hellstrom, J., Paul, B., Woodhead, J., &amp; Hergt, J. Iolite: Freeware for the visualisation and processing of mass spectrometric data. </w:t>
      </w:r>
      <w:r w:rsidR="008B1E74">
        <w:rPr>
          <w:i/>
          <w:noProof/>
        </w:rPr>
        <w:t>J Anal At Spectrom</w:t>
      </w:r>
      <w:r w:rsidRPr="00DB7A63">
        <w:rPr>
          <w:i/>
          <w:noProof/>
        </w:rPr>
        <w:t>.</w:t>
      </w:r>
      <w:r w:rsidRPr="00DB7A63">
        <w:rPr>
          <w:noProof/>
        </w:rPr>
        <w:t xml:space="preserve"> </w:t>
      </w:r>
      <w:r w:rsidRPr="00DB7A63">
        <w:rPr>
          <w:b/>
          <w:noProof/>
        </w:rPr>
        <w:t>26</w:t>
      </w:r>
      <w:r w:rsidRPr="00DB7A63">
        <w:rPr>
          <w:noProof/>
        </w:rPr>
        <w:t xml:space="preserve"> (12), 2508, doi:10.1039/c1ja10172b (2011).</w:t>
      </w:r>
    </w:p>
    <w:p w14:paraId="716496D1" w14:textId="4625194E" w:rsidR="00DB7A63" w:rsidRPr="00DB7A63" w:rsidRDefault="00DB7A63" w:rsidP="00A52E03">
      <w:pPr>
        <w:pStyle w:val="EndNoteBibliography"/>
        <w:ind w:left="720" w:hanging="720"/>
        <w:rPr>
          <w:noProof/>
        </w:rPr>
      </w:pPr>
      <w:r w:rsidRPr="00DB7A63">
        <w:rPr>
          <w:noProof/>
        </w:rPr>
        <w:t>29</w:t>
      </w:r>
      <w:r w:rsidRPr="00DB7A63">
        <w:rPr>
          <w:noProof/>
        </w:rPr>
        <w:tab/>
        <w:t>Lein, E.S</w:t>
      </w:r>
      <w:r w:rsidR="008B1E74" w:rsidRPr="00DB7A63">
        <w:rPr>
          <w:noProof/>
        </w:rPr>
        <w:t xml:space="preserve">., </w:t>
      </w:r>
      <w:r w:rsidR="008B1E74" w:rsidRPr="008B1E74">
        <w:rPr>
          <w:i/>
          <w:noProof/>
        </w:rPr>
        <w:t xml:space="preserve">et al. </w:t>
      </w:r>
      <w:r w:rsidRPr="00DB7A63">
        <w:rPr>
          <w:noProof/>
        </w:rPr>
        <w:t xml:space="preserve">Genome-wide atlas of gene expression in the adult mouse brain. </w:t>
      </w:r>
      <w:r w:rsidRPr="00DB7A63">
        <w:rPr>
          <w:i/>
          <w:noProof/>
        </w:rPr>
        <w:t>Nature.</w:t>
      </w:r>
      <w:r w:rsidRPr="00DB7A63">
        <w:rPr>
          <w:noProof/>
        </w:rPr>
        <w:t xml:space="preserve"> </w:t>
      </w:r>
      <w:r w:rsidRPr="00DB7A63">
        <w:rPr>
          <w:b/>
          <w:noProof/>
        </w:rPr>
        <w:t>445</w:t>
      </w:r>
      <w:r w:rsidRPr="00DB7A63">
        <w:rPr>
          <w:noProof/>
        </w:rPr>
        <w:t xml:space="preserve"> (7124), 168-176, doi:10.1038/nature05453 (2007).</w:t>
      </w:r>
    </w:p>
    <w:p w14:paraId="75DD688E" w14:textId="7A3441DA" w:rsidR="00DB7A63" w:rsidRPr="00DB7A63" w:rsidRDefault="00DB7A63" w:rsidP="00A52E03">
      <w:pPr>
        <w:pStyle w:val="EndNoteBibliography"/>
        <w:ind w:left="720" w:hanging="720"/>
        <w:rPr>
          <w:noProof/>
        </w:rPr>
      </w:pPr>
      <w:r w:rsidRPr="00DB7A63">
        <w:rPr>
          <w:noProof/>
        </w:rPr>
        <w:t>30</w:t>
      </w:r>
      <w:r w:rsidRPr="00DB7A63">
        <w:rPr>
          <w:noProof/>
        </w:rPr>
        <w:tab/>
        <w:t>Hare, D.J</w:t>
      </w:r>
      <w:r w:rsidR="008B1E74" w:rsidRPr="00DB7A63">
        <w:rPr>
          <w:noProof/>
        </w:rPr>
        <w:t xml:space="preserve">., </w:t>
      </w:r>
      <w:r w:rsidR="008B1E74" w:rsidRPr="008B1E74">
        <w:rPr>
          <w:i/>
          <w:noProof/>
        </w:rPr>
        <w:t xml:space="preserve">et al. </w:t>
      </w:r>
      <w:r w:rsidRPr="00DB7A63">
        <w:rPr>
          <w:noProof/>
        </w:rPr>
        <w:t xml:space="preserve">Three-dimensional atlas of iron, copper, and zinc in the mouse cerebrum and brainstem. </w:t>
      </w:r>
      <w:r w:rsidR="008B1E74">
        <w:rPr>
          <w:i/>
          <w:noProof/>
        </w:rPr>
        <w:t>Anal</w:t>
      </w:r>
      <w:r w:rsidRPr="00DB7A63">
        <w:rPr>
          <w:i/>
          <w:noProof/>
        </w:rPr>
        <w:t xml:space="preserve"> Chem.</w:t>
      </w:r>
      <w:r w:rsidRPr="00DB7A63">
        <w:rPr>
          <w:noProof/>
        </w:rPr>
        <w:t xml:space="preserve"> </w:t>
      </w:r>
      <w:r w:rsidRPr="00DB7A63">
        <w:rPr>
          <w:b/>
          <w:noProof/>
        </w:rPr>
        <w:t>84</w:t>
      </w:r>
      <w:r w:rsidRPr="00DB7A63">
        <w:rPr>
          <w:noProof/>
        </w:rPr>
        <w:t xml:space="preserve"> (9), 3990-3997, doi:10.1021/ac300374x (2012).</w:t>
      </w:r>
    </w:p>
    <w:p w14:paraId="167E2091" w14:textId="2A563FFD" w:rsidR="00DB7A63" w:rsidRPr="00DB7A63" w:rsidRDefault="00DB7A63" w:rsidP="00A52E03">
      <w:pPr>
        <w:pStyle w:val="EndNoteBibliography"/>
        <w:ind w:left="720" w:hanging="720"/>
        <w:rPr>
          <w:noProof/>
        </w:rPr>
      </w:pPr>
      <w:r w:rsidRPr="00DB7A63">
        <w:rPr>
          <w:noProof/>
        </w:rPr>
        <w:t>31</w:t>
      </w:r>
      <w:r w:rsidRPr="00DB7A63">
        <w:rPr>
          <w:noProof/>
        </w:rPr>
        <w:tab/>
        <w:t>Hjornevik, T</w:t>
      </w:r>
      <w:r w:rsidR="008B1E74" w:rsidRPr="00DB7A63">
        <w:rPr>
          <w:noProof/>
        </w:rPr>
        <w:t xml:space="preserve">., </w:t>
      </w:r>
      <w:r w:rsidR="008B1E74" w:rsidRPr="008B1E74">
        <w:rPr>
          <w:i/>
          <w:noProof/>
        </w:rPr>
        <w:t xml:space="preserve">et al. </w:t>
      </w:r>
      <w:r w:rsidRPr="00DB7A63">
        <w:rPr>
          <w:noProof/>
        </w:rPr>
        <w:t xml:space="preserve">Three-dimensional atlas system for mouse and rat brain imaging data. </w:t>
      </w:r>
      <w:r w:rsidR="008B1E74">
        <w:rPr>
          <w:i/>
          <w:noProof/>
        </w:rPr>
        <w:t>Frontiers Neuroinform</w:t>
      </w:r>
      <w:r w:rsidRPr="00DB7A63">
        <w:rPr>
          <w:i/>
          <w:noProof/>
        </w:rPr>
        <w:t>.</w:t>
      </w:r>
      <w:r w:rsidRPr="00DB7A63">
        <w:rPr>
          <w:noProof/>
        </w:rPr>
        <w:t xml:space="preserve"> </w:t>
      </w:r>
      <w:r w:rsidRPr="00DB7A63">
        <w:rPr>
          <w:b/>
          <w:noProof/>
        </w:rPr>
        <w:t>1</w:t>
      </w:r>
      <w:r w:rsidRPr="00DB7A63">
        <w:rPr>
          <w:noProof/>
        </w:rPr>
        <w:t>, 4, doi:10.3389/neuro.11/004.2007 (2007).</w:t>
      </w:r>
    </w:p>
    <w:p w14:paraId="40F63550" w14:textId="5EF1EDF3" w:rsidR="00DB7A63" w:rsidRPr="00DB7A63" w:rsidRDefault="00DB7A63" w:rsidP="00A52E03">
      <w:pPr>
        <w:pStyle w:val="EndNoteBibliography"/>
        <w:ind w:left="720" w:hanging="720"/>
        <w:rPr>
          <w:noProof/>
        </w:rPr>
      </w:pPr>
      <w:r w:rsidRPr="00DB7A63">
        <w:rPr>
          <w:noProof/>
        </w:rPr>
        <w:t>32</w:t>
      </w:r>
      <w:r w:rsidRPr="00DB7A63">
        <w:rPr>
          <w:noProof/>
        </w:rPr>
        <w:tab/>
        <w:t xml:space="preserve">Bishop, D.P., </w:t>
      </w:r>
      <w:r w:rsidR="008B1E74" w:rsidRPr="008B1E74">
        <w:rPr>
          <w:i/>
          <w:noProof/>
        </w:rPr>
        <w:t xml:space="preserve">et al. </w:t>
      </w:r>
      <w:r w:rsidRPr="00DB7A63">
        <w:rPr>
          <w:noProof/>
        </w:rPr>
        <w:t xml:space="preserve">Elemental bio-imaging using laser ablation-triple quadrupole-ICP-MS. </w:t>
      </w:r>
      <w:r w:rsidR="008B1E74">
        <w:rPr>
          <w:i/>
          <w:noProof/>
        </w:rPr>
        <w:t>J Anal At Spectrom</w:t>
      </w:r>
      <w:r w:rsidRPr="00DB7A63">
        <w:rPr>
          <w:i/>
          <w:noProof/>
        </w:rPr>
        <w:t>.</w:t>
      </w:r>
      <w:r w:rsidRPr="00DB7A63">
        <w:rPr>
          <w:noProof/>
        </w:rPr>
        <w:t xml:space="preserve"> </w:t>
      </w:r>
      <w:r w:rsidRPr="00DB7A63">
        <w:rPr>
          <w:b/>
          <w:noProof/>
        </w:rPr>
        <w:t>31</w:t>
      </w:r>
      <w:r w:rsidRPr="00DB7A63">
        <w:rPr>
          <w:noProof/>
        </w:rPr>
        <w:t xml:space="preserve"> (1), 197-202, doi:10.1039/C5JA00293A (2016).</w:t>
      </w:r>
    </w:p>
    <w:p w14:paraId="4F17F5E5" w14:textId="77777777" w:rsidR="00DB7A63" w:rsidRPr="00DB7A63" w:rsidRDefault="00DB7A63" w:rsidP="00A52E03">
      <w:pPr>
        <w:pStyle w:val="EndNoteBibliography"/>
        <w:ind w:left="720" w:hanging="720"/>
        <w:rPr>
          <w:noProof/>
        </w:rPr>
      </w:pPr>
      <w:r w:rsidRPr="00DB7A63">
        <w:rPr>
          <w:noProof/>
        </w:rPr>
        <w:t>33</w:t>
      </w:r>
      <w:r w:rsidRPr="00DB7A63">
        <w:rPr>
          <w:noProof/>
        </w:rPr>
        <w:tab/>
        <w:t xml:space="preserve">Balcaen, L., Bolea-Fernandez, E., Resano, M., &amp; Vanhaecke, F. Inductively coupled plasma - tandem mass spectrometry (ICP-MS/MS): a powerful and universal tool for the interference-free determination of (ultra)trace elements – a tutorial review. </w:t>
      </w:r>
      <w:r w:rsidRPr="00DB7A63">
        <w:rPr>
          <w:i/>
          <w:noProof/>
        </w:rPr>
        <w:t>Analytica Chimica Acta.</w:t>
      </w:r>
      <w:r w:rsidRPr="00DB7A63">
        <w:rPr>
          <w:noProof/>
        </w:rPr>
        <w:t xml:space="preserve"> </w:t>
      </w:r>
      <w:r w:rsidRPr="00DB7A63">
        <w:rPr>
          <w:b/>
          <w:noProof/>
        </w:rPr>
        <w:t>894</w:t>
      </w:r>
      <w:r w:rsidRPr="00DB7A63">
        <w:rPr>
          <w:noProof/>
        </w:rPr>
        <w:t>, 7-19, doi:10.1016/j.aca.2015.08.053 (2015).</w:t>
      </w:r>
    </w:p>
    <w:p w14:paraId="44786447" w14:textId="201A5BAE" w:rsidR="00DB7A63" w:rsidRPr="00DB7A63" w:rsidRDefault="00DB7A63" w:rsidP="00A52E03">
      <w:pPr>
        <w:pStyle w:val="EndNoteBibliography"/>
        <w:ind w:left="720" w:hanging="720"/>
        <w:rPr>
          <w:noProof/>
        </w:rPr>
      </w:pPr>
      <w:r w:rsidRPr="00DB7A63">
        <w:rPr>
          <w:noProof/>
        </w:rPr>
        <w:t>34</w:t>
      </w:r>
      <w:r w:rsidRPr="00DB7A63">
        <w:rPr>
          <w:noProof/>
        </w:rPr>
        <w:tab/>
        <w:t xml:space="preserve">Van Malderen, S.J.M., Managh, A.J., Sharp, B.L., &amp; Vanhaecke, F. Recent developments in the design of rapid response cells for laser ablation-inductively coupled plasma-mass spectrometry and their impact on bioimaging applications. </w:t>
      </w:r>
      <w:r w:rsidR="008B1E74">
        <w:rPr>
          <w:i/>
          <w:noProof/>
        </w:rPr>
        <w:t>J Anal At Spectrom</w:t>
      </w:r>
      <w:r w:rsidRPr="00DB7A63">
        <w:rPr>
          <w:i/>
          <w:noProof/>
        </w:rPr>
        <w:t>.</w:t>
      </w:r>
      <w:r w:rsidRPr="00DB7A63">
        <w:rPr>
          <w:noProof/>
        </w:rPr>
        <w:t xml:space="preserve"> </w:t>
      </w:r>
      <w:r w:rsidRPr="00DB7A63">
        <w:rPr>
          <w:b/>
          <w:noProof/>
        </w:rPr>
        <w:t>31</w:t>
      </w:r>
      <w:r w:rsidRPr="00DB7A63">
        <w:rPr>
          <w:noProof/>
        </w:rPr>
        <w:t>, 423-439, doi:10.1039/C5JA00430F (2016).</w:t>
      </w:r>
    </w:p>
    <w:p w14:paraId="212CA7A6" w14:textId="0EEA101A" w:rsidR="009F3887" w:rsidRPr="00F66EBB" w:rsidRDefault="00927187" w:rsidP="00A52E03">
      <w:r w:rsidRPr="00F66EBB">
        <w:fldChar w:fldCharType="end"/>
      </w:r>
    </w:p>
    <w:sectPr w:rsidR="009F3887" w:rsidRPr="00F66EBB" w:rsidSect="00A52E03">
      <w:headerReference w:type="default" r:id="rId11"/>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7C12A" w14:textId="77777777" w:rsidR="00080630" w:rsidRDefault="00080630" w:rsidP="00621C4E">
      <w:r>
        <w:separator/>
      </w:r>
    </w:p>
  </w:endnote>
  <w:endnote w:type="continuationSeparator" w:id="0">
    <w:p w14:paraId="755D2E72" w14:textId="77777777" w:rsidR="00080630" w:rsidRDefault="00080630" w:rsidP="00621C4E">
      <w:r>
        <w:continuationSeparator/>
      </w:r>
    </w:p>
  </w:endnote>
  <w:endnote w:type="continuationNotice" w:id="1">
    <w:p w14:paraId="2D389634" w14:textId="77777777" w:rsidR="00080630" w:rsidRDefault="000806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Mincho">
    <w:altName w:val="Yu Gothic UI"/>
    <w:panose1 w:val="02020609040205080304"/>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BDDDD" w14:textId="77777777" w:rsidR="00080630" w:rsidRDefault="00080630" w:rsidP="00621C4E">
      <w:r>
        <w:separator/>
      </w:r>
    </w:p>
  </w:footnote>
  <w:footnote w:type="continuationSeparator" w:id="0">
    <w:p w14:paraId="6543EB62" w14:textId="77777777" w:rsidR="00080630" w:rsidRDefault="00080630" w:rsidP="00621C4E">
      <w:r>
        <w:continuationSeparator/>
      </w:r>
    </w:p>
  </w:footnote>
  <w:footnote w:type="continuationNotice" w:id="1">
    <w:p w14:paraId="083E1218" w14:textId="77777777" w:rsidR="00080630" w:rsidRDefault="000806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2DB9159" w:rsidR="0037405D" w:rsidRPr="006F06E4" w:rsidRDefault="0037405D"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B13054"/>
    <w:multiLevelType w:val="hybridMultilevel"/>
    <w:tmpl w:val="912AA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2725F2"/>
    <w:multiLevelType w:val="hybridMultilevel"/>
    <w:tmpl w:val="D87A7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8"/>
  </w:num>
  <w:num w:numId="3">
    <w:abstractNumId w:val="2"/>
  </w:num>
  <w:num w:numId="4">
    <w:abstractNumId w:val="21"/>
  </w:num>
  <w:num w:numId="5">
    <w:abstractNumId w:val="6"/>
  </w:num>
  <w:num w:numId="6">
    <w:abstractNumId w:val="42"/>
  </w:num>
  <w:num w:numId="7">
    <w:abstractNumId w:val="46"/>
  </w:num>
  <w:num w:numId="8">
    <w:abstractNumId w:val="17"/>
  </w:num>
  <w:num w:numId="9">
    <w:abstractNumId w:val="41"/>
  </w:num>
  <w:num w:numId="10">
    <w:abstractNumId w:val="19"/>
  </w:num>
  <w:num w:numId="11">
    <w:abstractNumId w:val="10"/>
  </w:num>
  <w:num w:numId="12">
    <w:abstractNumId w:val="0"/>
  </w:num>
  <w:num w:numId="13">
    <w:abstractNumId w:val="18"/>
  </w:num>
  <w:num w:numId="14">
    <w:abstractNumId w:val="45"/>
  </w:num>
  <w:num w:numId="15">
    <w:abstractNumId w:val="47"/>
  </w:num>
  <w:num w:numId="16">
    <w:abstractNumId w:val="29"/>
  </w:num>
  <w:num w:numId="17">
    <w:abstractNumId w:val="27"/>
  </w:num>
  <w:num w:numId="18">
    <w:abstractNumId w:val="28"/>
  </w:num>
  <w:num w:numId="19">
    <w:abstractNumId w:val="14"/>
  </w:num>
  <w:num w:numId="20">
    <w:abstractNumId w:val="25"/>
  </w:num>
  <w:num w:numId="21">
    <w:abstractNumId w:val="20"/>
  </w:num>
  <w:num w:numId="22">
    <w:abstractNumId w:val="35"/>
  </w:num>
  <w:num w:numId="23">
    <w:abstractNumId w:val="11"/>
  </w:num>
  <w:num w:numId="24">
    <w:abstractNumId w:val="30"/>
  </w:num>
  <w:num w:numId="25">
    <w:abstractNumId w:val="33"/>
  </w:num>
  <w:num w:numId="26">
    <w:abstractNumId w:val="23"/>
  </w:num>
  <w:num w:numId="27">
    <w:abstractNumId w:val="32"/>
  </w:num>
  <w:num w:numId="28">
    <w:abstractNumId w:val="16"/>
  </w:num>
  <w:num w:numId="29">
    <w:abstractNumId w:val="1"/>
  </w:num>
  <w:num w:numId="30">
    <w:abstractNumId w:val="8"/>
  </w:num>
  <w:num w:numId="31">
    <w:abstractNumId w:val="12"/>
  </w:num>
  <w:num w:numId="32">
    <w:abstractNumId w:val="40"/>
  </w:num>
  <w:num w:numId="33">
    <w:abstractNumId w:val="13"/>
  </w:num>
  <w:num w:numId="34">
    <w:abstractNumId w:val="3"/>
  </w:num>
  <w:num w:numId="35">
    <w:abstractNumId w:val="9"/>
  </w:num>
  <w:num w:numId="36">
    <w:abstractNumId w:val="24"/>
  </w:num>
  <w:num w:numId="37">
    <w:abstractNumId w:val="22"/>
  </w:num>
  <w:num w:numId="38">
    <w:abstractNumId w:val="37"/>
  </w:num>
  <w:num w:numId="39">
    <w:abstractNumId w:val="26"/>
  </w:num>
  <w:num w:numId="40">
    <w:abstractNumId w:val="34"/>
  </w:num>
  <w:num w:numId="41">
    <w:abstractNumId w:val="43"/>
  </w:num>
  <w:num w:numId="42">
    <w:abstractNumId w:val="4"/>
  </w:num>
  <w:num w:numId="43">
    <w:abstractNumId w:val="7"/>
  </w:num>
  <w:num w:numId="44">
    <w:abstractNumId w:val="15"/>
  </w:num>
  <w:num w:numId="45">
    <w:abstractNumId w:val="39"/>
  </w:num>
  <w:num w:numId="46">
    <w:abstractNumId w:val="5"/>
  </w:num>
  <w:num w:numId="47">
    <w:abstractNumId w:val="36"/>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hideGrammaticalErrors/>
  <w:activeWritingStyle w:appName="MSWord" w:lang="en-US" w:vendorID="64" w:dllVersion="131078" w:nlCheck="1" w:checkStyle="0"/>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sf0fd0d4drr5sedza9vx29hzx9vf0efafdp&quot;&gt;JoVE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20&lt;/item&gt;&lt;item&gt;21&lt;/item&gt;&lt;item&gt;22&lt;/item&gt;&lt;item&gt;23&lt;/item&gt;&lt;item&gt;24&lt;/item&gt;&lt;item&gt;25&lt;/item&gt;&lt;item&gt;26&lt;/item&gt;&lt;item&gt;28&lt;/item&gt;&lt;item&gt;30&lt;/item&gt;&lt;item&gt;31&lt;/item&gt;&lt;item&gt;32&lt;/item&gt;&lt;item&gt;33&lt;/item&gt;&lt;item&gt;34&lt;/item&gt;&lt;item&gt;35&lt;/item&gt;&lt;item&gt;37&lt;/item&gt;&lt;item&gt;38&lt;/item&gt;&lt;/record-ids&gt;&lt;/item&gt;&lt;/Libraries&gt;"/>
  </w:docVars>
  <w:rsids>
    <w:rsidRoot w:val="00EE705F"/>
    <w:rsid w:val="00001806"/>
    <w:rsid w:val="00002536"/>
    <w:rsid w:val="00005815"/>
    <w:rsid w:val="00007876"/>
    <w:rsid w:val="00007DBC"/>
    <w:rsid w:val="00007EA1"/>
    <w:rsid w:val="000100F0"/>
    <w:rsid w:val="00012FF9"/>
    <w:rsid w:val="000174DA"/>
    <w:rsid w:val="00021434"/>
    <w:rsid w:val="00021DF3"/>
    <w:rsid w:val="00023869"/>
    <w:rsid w:val="00024598"/>
    <w:rsid w:val="00032769"/>
    <w:rsid w:val="00037B58"/>
    <w:rsid w:val="00044EBD"/>
    <w:rsid w:val="00051B73"/>
    <w:rsid w:val="00060ABE"/>
    <w:rsid w:val="00061A50"/>
    <w:rsid w:val="00062E83"/>
    <w:rsid w:val="00064104"/>
    <w:rsid w:val="00066025"/>
    <w:rsid w:val="000701D1"/>
    <w:rsid w:val="000719D0"/>
    <w:rsid w:val="00080630"/>
    <w:rsid w:val="00080A20"/>
    <w:rsid w:val="00082796"/>
    <w:rsid w:val="00083313"/>
    <w:rsid w:val="00087C0A"/>
    <w:rsid w:val="00093BC4"/>
    <w:rsid w:val="00095375"/>
    <w:rsid w:val="00097858"/>
    <w:rsid w:val="00097929"/>
    <w:rsid w:val="000A1E80"/>
    <w:rsid w:val="000A3B70"/>
    <w:rsid w:val="000A5153"/>
    <w:rsid w:val="000B10AE"/>
    <w:rsid w:val="000B30BF"/>
    <w:rsid w:val="000B5596"/>
    <w:rsid w:val="000B566B"/>
    <w:rsid w:val="000B5C34"/>
    <w:rsid w:val="000B7294"/>
    <w:rsid w:val="000B75D0"/>
    <w:rsid w:val="000C1CF8"/>
    <w:rsid w:val="000C49CF"/>
    <w:rsid w:val="000C52E9"/>
    <w:rsid w:val="000C5CDC"/>
    <w:rsid w:val="000C65DC"/>
    <w:rsid w:val="000C66F3"/>
    <w:rsid w:val="000C6900"/>
    <w:rsid w:val="000D31E8"/>
    <w:rsid w:val="000D3F69"/>
    <w:rsid w:val="000D672D"/>
    <w:rsid w:val="000D76E4"/>
    <w:rsid w:val="000E3816"/>
    <w:rsid w:val="000E498C"/>
    <w:rsid w:val="000E4F77"/>
    <w:rsid w:val="000F0C36"/>
    <w:rsid w:val="000F0DCD"/>
    <w:rsid w:val="000F265C"/>
    <w:rsid w:val="000F3AFA"/>
    <w:rsid w:val="000F5712"/>
    <w:rsid w:val="000F6611"/>
    <w:rsid w:val="000F7E22"/>
    <w:rsid w:val="00101BF3"/>
    <w:rsid w:val="00112EEB"/>
    <w:rsid w:val="00114084"/>
    <w:rsid w:val="0012563A"/>
    <w:rsid w:val="001313A7"/>
    <w:rsid w:val="0013231C"/>
    <w:rsid w:val="0013276F"/>
    <w:rsid w:val="00152A23"/>
    <w:rsid w:val="00162CB7"/>
    <w:rsid w:val="001673DD"/>
    <w:rsid w:val="00171E5B"/>
    <w:rsid w:val="00171F94"/>
    <w:rsid w:val="0017668A"/>
    <w:rsid w:val="001766FE"/>
    <w:rsid w:val="001771E7"/>
    <w:rsid w:val="00181E64"/>
    <w:rsid w:val="0019065A"/>
    <w:rsid w:val="00192006"/>
    <w:rsid w:val="00193180"/>
    <w:rsid w:val="001A10AA"/>
    <w:rsid w:val="001A4DBE"/>
    <w:rsid w:val="001B2E2D"/>
    <w:rsid w:val="001B5CD2"/>
    <w:rsid w:val="001C0BEE"/>
    <w:rsid w:val="001C0D5B"/>
    <w:rsid w:val="001C2A98"/>
    <w:rsid w:val="001D0082"/>
    <w:rsid w:val="001D2AD7"/>
    <w:rsid w:val="001D3D7D"/>
    <w:rsid w:val="001D3FFF"/>
    <w:rsid w:val="001D625F"/>
    <w:rsid w:val="001D7576"/>
    <w:rsid w:val="001E14A0"/>
    <w:rsid w:val="001E210C"/>
    <w:rsid w:val="001E7376"/>
    <w:rsid w:val="001F225C"/>
    <w:rsid w:val="00201CFA"/>
    <w:rsid w:val="0020220D"/>
    <w:rsid w:val="00202448"/>
    <w:rsid w:val="00202C3E"/>
    <w:rsid w:val="00202D15"/>
    <w:rsid w:val="00214BEE"/>
    <w:rsid w:val="002205B8"/>
    <w:rsid w:val="0022251E"/>
    <w:rsid w:val="002259E5"/>
    <w:rsid w:val="00226140"/>
    <w:rsid w:val="002274F3"/>
    <w:rsid w:val="0023094C"/>
    <w:rsid w:val="00234BE3"/>
    <w:rsid w:val="00235A90"/>
    <w:rsid w:val="00241E48"/>
    <w:rsid w:val="0024214E"/>
    <w:rsid w:val="00242623"/>
    <w:rsid w:val="00243972"/>
    <w:rsid w:val="00250558"/>
    <w:rsid w:val="00260652"/>
    <w:rsid w:val="00261F25"/>
    <w:rsid w:val="002648A9"/>
    <w:rsid w:val="0026553C"/>
    <w:rsid w:val="00267DD5"/>
    <w:rsid w:val="00270FB2"/>
    <w:rsid w:val="0027355F"/>
    <w:rsid w:val="00274A0A"/>
    <w:rsid w:val="00277593"/>
    <w:rsid w:val="002808A9"/>
    <w:rsid w:val="00280918"/>
    <w:rsid w:val="00282AF6"/>
    <w:rsid w:val="00287085"/>
    <w:rsid w:val="00290AF9"/>
    <w:rsid w:val="002967CF"/>
    <w:rsid w:val="00297788"/>
    <w:rsid w:val="002A277A"/>
    <w:rsid w:val="002A64A6"/>
    <w:rsid w:val="002C0B10"/>
    <w:rsid w:val="002C47D4"/>
    <w:rsid w:val="002D0F38"/>
    <w:rsid w:val="002D77E3"/>
    <w:rsid w:val="002F2859"/>
    <w:rsid w:val="002F6E3C"/>
    <w:rsid w:val="00300578"/>
    <w:rsid w:val="0030117D"/>
    <w:rsid w:val="00303C87"/>
    <w:rsid w:val="003052F0"/>
    <w:rsid w:val="00310BE9"/>
    <w:rsid w:val="00311EF6"/>
    <w:rsid w:val="003120CB"/>
    <w:rsid w:val="00320153"/>
    <w:rsid w:val="00320367"/>
    <w:rsid w:val="00322871"/>
    <w:rsid w:val="0032387D"/>
    <w:rsid w:val="00323FAC"/>
    <w:rsid w:val="00326FB3"/>
    <w:rsid w:val="00330E9E"/>
    <w:rsid w:val="003316D4"/>
    <w:rsid w:val="00333822"/>
    <w:rsid w:val="00336715"/>
    <w:rsid w:val="00340DFD"/>
    <w:rsid w:val="00347350"/>
    <w:rsid w:val="00350CD7"/>
    <w:rsid w:val="00350F74"/>
    <w:rsid w:val="00360C17"/>
    <w:rsid w:val="003621C6"/>
    <w:rsid w:val="003622B8"/>
    <w:rsid w:val="00366B76"/>
    <w:rsid w:val="00373051"/>
    <w:rsid w:val="00373B8F"/>
    <w:rsid w:val="0037405D"/>
    <w:rsid w:val="00376D95"/>
    <w:rsid w:val="0037714F"/>
    <w:rsid w:val="00377FBB"/>
    <w:rsid w:val="00396119"/>
    <w:rsid w:val="003A0A2C"/>
    <w:rsid w:val="003A16FC"/>
    <w:rsid w:val="003A4FCD"/>
    <w:rsid w:val="003B0944"/>
    <w:rsid w:val="003B0A52"/>
    <w:rsid w:val="003B1593"/>
    <w:rsid w:val="003B4381"/>
    <w:rsid w:val="003C1043"/>
    <w:rsid w:val="003C1A30"/>
    <w:rsid w:val="003C52C9"/>
    <w:rsid w:val="003C6779"/>
    <w:rsid w:val="003D2998"/>
    <w:rsid w:val="003D2F0A"/>
    <w:rsid w:val="003D3891"/>
    <w:rsid w:val="003E0F4F"/>
    <w:rsid w:val="003E18AC"/>
    <w:rsid w:val="003E210B"/>
    <w:rsid w:val="003E2A12"/>
    <w:rsid w:val="003E3384"/>
    <w:rsid w:val="003E548E"/>
    <w:rsid w:val="003F0088"/>
    <w:rsid w:val="003F3483"/>
    <w:rsid w:val="0041466F"/>
    <w:rsid w:val="004148E1"/>
    <w:rsid w:val="00414CFA"/>
    <w:rsid w:val="00420BE9"/>
    <w:rsid w:val="00422F78"/>
    <w:rsid w:val="00423AD8"/>
    <w:rsid w:val="00424C85"/>
    <w:rsid w:val="004260BD"/>
    <w:rsid w:val="0043012F"/>
    <w:rsid w:val="00430F1F"/>
    <w:rsid w:val="004326EA"/>
    <w:rsid w:val="00432CB5"/>
    <w:rsid w:val="00433028"/>
    <w:rsid w:val="0044456B"/>
    <w:rsid w:val="00446D45"/>
    <w:rsid w:val="00447BD1"/>
    <w:rsid w:val="004507F3"/>
    <w:rsid w:val="00450AF4"/>
    <w:rsid w:val="004671C7"/>
    <w:rsid w:val="00472F4D"/>
    <w:rsid w:val="004730BF"/>
    <w:rsid w:val="0047535C"/>
    <w:rsid w:val="00485870"/>
    <w:rsid w:val="00485FE8"/>
    <w:rsid w:val="00492EB5"/>
    <w:rsid w:val="00494F77"/>
    <w:rsid w:val="00496AB0"/>
    <w:rsid w:val="00497721"/>
    <w:rsid w:val="004A0229"/>
    <w:rsid w:val="004A35D2"/>
    <w:rsid w:val="004A6B08"/>
    <w:rsid w:val="004B2F00"/>
    <w:rsid w:val="004B6E31"/>
    <w:rsid w:val="004C1D66"/>
    <w:rsid w:val="004C31D7"/>
    <w:rsid w:val="004C4AD2"/>
    <w:rsid w:val="004D0D82"/>
    <w:rsid w:val="004D19C0"/>
    <w:rsid w:val="004D1F21"/>
    <w:rsid w:val="004D59D8"/>
    <w:rsid w:val="004D5DA1"/>
    <w:rsid w:val="004D6403"/>
    <w:rsid w:val="004E04A2"/>
    <w:rsid w:val="004E150F"/>
    <w:rsid w:val="004E23A1"/>
    <w:rsid w:val="004E3489"/>
    <w:rsid w:val="004E3AFA"/>
    <w:rsid w:val="004E7D1D"/>
    <w:rsid w:val="00502A0A"/>
    <w:rsid w:val="00507C50"/>
    <w:rsid w:val="0051092B"/>
    <w:rsid w:val="00517C3A"/>
    <w:rsid w:val="00527BF4"/>
    <w:rsid w:val="00534F6C"/>
    <w:rsid w:val="0053646D"/>
    <w:rsid w:val="00540AAD"/>
    <w:rsid w:val="00544363"/>
    <w:rsid w:val="00546458"/>
    <w:rsid w:val="0055087C"/>
    <w:rsid w:val="00553413"/>
    <w:rsid w:val="00575B72"/>
    <w:rsid w:val="00577062"/>
    <w:rsid w:val="0058219C"/>
    <w:rsid w:val="0058707F"/>
    <w:rsid w:val="005931FE"/>
    <w:rsid w:val="005B0072"/>
    <w:rsid w:val="005B0732"/>
    <w:rsid w:val="005B38A0"/>
    <w:rsid w:val="005B491C"/>
    <w:rsid w:val="005B4DBF"/>
    <w:rsid w:val="005B5DE2"/>
    <w:rsid w:val="005B674C"/>
    <w:rsid w:val="005C7561"/>
    <w:rsid w:val="005D1E57"/>
    <w:rsid w:val="005D2F57"/>
    <w:rsid w:val="005D34F6"/>
    <w:rsid w:val="005E1884"/>
    <w:rsid w:val="005E7A59"/>
    <w:rsid w:val="005F12D7"/>
    <w:rsid w:val="005F373A"/>
    <w:rsid w:val="005F6B0E"/>
    <w:rsid w:val="005F760E"/>
    <w:rsid w:val="005F7B1D"/>
    <w:rsid w:val="0060222A"/>
    <w:rsid w:val="00610266"/>
    <w:rsid w:val="00610C21"/>
    <w:rsid w:val="00611907"/>
    <w:rsid w:val="00613116"/>
    <w:rsid w:val="006202A6"/>
    <w:rsid w:val="00621C4E"/>
    <w:rsid w:val="00624EEF"/>
    <w:rsid w:val="006305D7"/>
    <w:rsid w:val="00633A01"/>
    <w:rsid w:val="006341F7"/>
    <w:rsid w:val="00635014"/>
    <w:rsid w:val="006369CE"/>
    <w:rsid w:val="006411CA"/>
    <w:rsid w:val="0064266B"/>
    <w:rsid w:val="006619C8"/>
    <w:rsid w:val="00671710"/>
    <w:rsid w:val="00673414"/>
    <w:rsid w:val="00676079"/>
    <w:rsid w:val="00676ECD"/>
    <w:rsid w:val="00677D0A"/>
    <w:rsid w:val="0068185F"/>
    <w:rsid w:val="00684E77"/>
    <w:rsid w:val="0069358A"/>
    <w:rsid w:val="006A01CF"/>
    <w:rsid w:val="006B01FB"/>
    <w:rsid w:val="006B074C"/>
    <w:rsid w:val="006B5D8C"/>
    <w:rsid w:val="006B72D4"/>
    <w:rsid w:val="006B770B"/>
    <w:rsid w:val="006C11CC"/>
    <w:rsid w:val="006C1AEB"/>
    <w:rsid w:val="006C57FE"/>
    <w:rsid w:val="006E4B63"/>
    <w:rsid w:val="006F06E4"/>
    <w:rsid w:val="006F7B41"/>
    <w:rsid w:val="00702B5D"/>
    <w:rsid w:val="00703ED2"/>
    <w:rsid w:val="0070752A"/>
    <w:rsid w:val="00707B8D"/>
    <w:rsid w:val="00713636"/>
    <w:rsid w:val="00714B8C"/>
    <w:rsid w:val="0071675D"/>
    <w:rsid w:val="007208E8"/>
    <w:rsid w:val="007265A7"/>
    <w:rsid w:val="00735CF5"/>
    <w:rsid w:val="0074063A"/>
    <w:rsid w:val="00743BA1"/>
    <w:rsid w:val="00743CDE"/>
    <w:rsid w:val="00745F1E"/>
    <w:rsid w:val="007515FE"/>
    <w:rsid w:val="007601D0"/>
    <w:rsid w:val="0076109D"/>
    <w:rsid w:val="00762605"/>
    <w:rsid w:val="00767107"/>
    <w:rsid w:val="00773BFD"/>
    <w:rsid w:val="007743B3"/>
    <w:rsid w:val="00774490"/>
    <w:rsid w:val="007819FF"/>
    <w:rsid w:val="00782D3A"/>
    <w:rsid w:val="00784BC6"/>
    <w:rsid w:val="0078523D"/>
    <w:rsid w:val="007931DF"/>
    <w:rsid w:val="007A0172"/>
    <w:rsid w:val="007A2511"/>
    <w:rsid w:val="007A260E"/>
    <w:rsid w:val="007A4D4C"/>
    <w:rsid w:val="007A4E0D"/>
    <w:rsid w:val="007A5CB9"/>
    <w:rsid w:val="007A7690"/>
    <w:rsid w:val="007B579B"/>
    <w:rsid w:val="007B6D43"/>
    <w:rsid w:val="007B7C6E"/>
    <w:rsid w:val="007D44D7"/>
    <w:rsid w:val="007D5574"/>
    <w:rsid w:val="007D5D5D"/>
    <w:rsid w:val="007D621A"/>
    <w:rsid w:val="007E2887"/>
    <w:rsid w:val="007E5278"/>
    <w:rsid w:val="007E749C"/>
    <w:rsid w:val="007F1B5C"/>
    <w:rsid w:val="00801257"/>
    <w:rsid w:val="00803B0A"/>
    <w:rsid w:val="00804DED"/>
    <w:rsid w:val="00805B96"/>
    <w:rsid w:val="008115A5"/>
    <w:rsid w:val="00811D46"/>
    <w:rsid w:val="0081415D"/>
    <w:rsid w:val="00820229"/>
    <w:rsid w:val="00822448"/>
    <w:rsid w:val="00822ABE"/>
    <w:rsid w:val="0082501A"/>
    <w:rsid w:val="00827F51"/>
    <w:rsid w:val="0083104E"/>
    <w:rsid w:val="008343BE"/>
    <w:rsid w:val="00840FB4"/>
    <w:rsid w:val="008410B2"/>
    <w:rsid w:val="00843869"/>
    <w:rsid w:val="008500A0"/>
    <w:rsid w:val="0085351C"/>
    <w:rsid w:val="008549CA"/>
    <w:rsid w:val="008556C3"/>
    <w:rsid w:val="0085687C"/>
    <w:rsid w:val="008706C5"/>
    <w:rsid w:val="00873707"/>
    <w:rsid w:val="0087438E"/>
    <w:rsid w:val="008763E1"/>
    <w:rsid w:val="00877EC8"/>
    <w:rsid w:val="00880F36"/>
    <w:rsid w:val="00885530"/>
    <w:rsid w:val="008910D1"/>
    <w:rsid w:val="0089296C"/>
    <w:rsid w:val="00894C27"/>
    <w:rsid w:val="00896ABD"/>
    <w:rsid w:val="008A0DF5"/>
    <w:rsid w:val="008A6CF0"/>
    <w:rsid w:val="008A7A9C"/>
    <w:rsid w:val="008B1E74"/>
    <w:rsid w:val="008B5218"/>
    <w:rsid w:val="008B7102"/>
    <w:rsid w:val="008C2E79"/>
    <w:rsid w:val="008C3B7D"/>
    <w:rsid w:val="008D0F90"/>
    <w:rsid w:val="008D3715"/>
    <w:rsid w:val="008D4D39"/>
    <w:rsid w:val="008D5465"/>
    <w:rsid w:val="008D7EB7"/>
    <w:rsid w:val="008E3684"/>
    <w:rsid w:val="008E57F5"/>
    <w:rsid w:val="008E60CB"/>
    <w:rsid w:val="008E7606"/>
    <w:rsid w:val="008F1DAA"/>
    <w:rsid w:val="008F206A"/>
    <w:rsid w:val="008F3EBD"/>
    <w:rsid w:val="008F60B2"/>
    <w:rsid w:val="008F7C41"/>
    <w:rsid w:val="009019A0"/>
    <w:rsid w:val="009031E2"/>
    <w:rsid w:val="0091276C"/>
    <w:rsid w:val="009165AC"/>
    <w:rsid w:val="0092053F"/>
    <w:rsid w:val="0092340A"/>
    <w:rsid w:val="00924300"/>
    <w:rsid w:val="00927187"/>
    <w:rsid w:val="009313D9"/>
    <w:rsid w:val="00935B7F"/>
    <w:rsid w:val="00941293"/>
    <w:rsid w:val="009442D5"/>
    <w:rsid w:val="00947221"/>
    <w:rsid w:val="00950C17"/>
    <w:rsid w:val="00954740"/>
    <w:rsid w:val="00955A85"/>
    <w:rsid w:val="00963ABC"/>
    <w:rsid w:val="00965B8F"/>
    <w:rsid w:val="00965D21"/>
    <w:rsid w:val="00967764"/>
    <w:rsid w:val="00970B0E"/>
    <w:rsid w:val="00971E26"/>
    <w:rsid w:val="00973B7A"/>
    <w:rsid w:val="009769E0"/>
    <w:rsid w:val="00976D03"/>
    <w:rsid w:val="00977A34"/>
    <w:rsid w:val="00977B30"/>
    <w:rsid w:val="00982F41"/>
    <w:rsid w:val="009845EC"/>
    <w:rsid w:val="00985090"/>
    <w:rsid w:val="00987533"/>
    <w:rsid w:val="00987710"/>
    <w:rsid w:val="009904AB"/>
    <w:rsid w:val="00991A7C"/>
    <w:rsid w:val="00995688"/>
    <w:rsid w:val="009956EE"/>
    <w:rsid w:val="009958A6"/>
    <w:rsid w:val="00996456"/>
    <w:rsid w:val="009A04F5"/>
    <w:rsid w:val="009A15EF"/>
    <w:rsid w:val="009A2320"/>
    <w:rsid w:val="009A38A5"/>
    <w:rsid w:val="009B118B"/>
    <w:rsid w:val="009B1737"/>
    <w:rsid w:val="009B3D4B"/>
    <w:rsid w:val="009B5B99"/>
    <w:rsid w:val="009B6EFC"/>
    <w:rsid w:val="009C2DF8"/>
    <w:rsid w:val="009C4A34"/>
    <w:rsid w:val="009C4CDA"/>
    <w:rsid w:val="009C68B7"/>
    <w:rsid w:val="009C7A13"/>
    <w:rsid w:val="009D0834"/>
    <w:rsid w:val="009D0A1E"/>
    <w:rsid w:val="009D52BC"/>
    <w:rsid w:val="009D7D0A"/>
    <w:rsid w:val="009F01B1"/>
    <w:rsid w:val="009F0DBB"/>
    <w:rsid w:val="009F3887"/>
    <w:rsid w:val="009F732B"/>
    <w:rsid w:val="00A01FE0"/>
    <w:rsid w:val="00A10656"/>
    <w:rsid w:val="00A113F0"/>
    <w:rsid w:val="00A12FA6"/>
    <w:rsid w:val="00A1339B"/>
    <w:rsid w:val="00A14ABA"/>
    <w:rsid w:val="00A17921"/>
    <w:rsid w:val="00A24CB6"/>
    <w:rsid w:val="00A26CD2"/>
    <w:rsid w:val="00A27667"/>
    <w:rsid w:val="00A34A67"/>
    <w:rsid w:val="00A37462"/>
    <w:rsid w:val="00A459E1"/>
    <w:rsid w:val="00A52296"/>
    <w:rsid w:val="00A52E03"/>
    <w:rsid w:val="00A55661"/>
    <w:rsid w:val="00A61B70"/>
    <w:rsid w:val="00A61FA8"/>
    <w:rsid w:val="00A637F4"/>
    <w:rsid w:val="00A65485"/>
    <w:rsid w:val="00A66E05"/>
    <w:rsid w:val="00A70753"/>
    <w:rsid w:val="00A712D2"/>
    <w:rsid w:val="00A721EE"/>
    <w:rsid w:val="00A727F2"/>
    <w:rsid w:val="00A748BB"/>
    <w:rsid w:val="00A82C8A"/>
    <w:rsid w:val="00A852FF"/>
    <w:rsid w:val="00A87337"/>
    <w:rsid w:val="00A90C97"/>
    <w:rsid w:val="00A960C8"/>
    <w:rsid w:val="00AA026C"/>
    <w:rsid w:val="00AA1B4F"/>
    <w:rsid w:val="00AA54F3"/>
    <w:rsid w:val="00AA6B43"/>
    <w:rsid w:val="00AB3170"/>
    <w:rsid w:val="00AB367A"/>
    <w:rsid w:val="00AC01D1"/>
    <w:rsid w:val="00AD6A05"/>
    <w:rsid w:val="00AD7B2B"/>
    <w:rsid w:val="00AE272B"/>
    <w:rsid w:val="00AE3E3A"/>
    <w:rsid w:val="00AE4CD6"/>
    <w:rsid w:val="00AE77B4"/>
    <w:rsid w:val="00AE7C1A"/>
    <w:rsid w:val="00AF0D9C"/>
    <w:rsid w:val="00AF1179"/>
    <w:rsid w:val="00AF13AB"/>
    <w:rsid w:val="00AF1D36"/>
    <w:rsid w:val="00AF4CEE"/>
    <w:rsid w:val="00AF5F75"/>
    <w:rsid w:val="00AF6001"/>
    <w:rsid w:val="00B01A16"/>
    <w:rsid w:val="00B01A3F"/>
    <w:rsid w:val="00B07F45"/>
    <w:rsid w:val="00B1021A"/>
    <w:rsid w:val="00B15A1F"/>
    <w:rsid w:val="00B15FE9"/>
    <w:rsid w:val="00B2148A"/>
    <w:rsid w:val="00B220C2"/>
    <w:rsid w:val="00B25B32"/>
    <w:rsid w:val="00B31403"/>
    <w:rsid w:val="00B36C42"/>
    <w:rsid w:val="00B42EA7"/>
    <w:rsid w:val="00B52AD2"/>
    <w:rsid w:val="00B5337C"/>
    <w:rsid w:val="00B53FDE"/>
    <w:rsid w:val="00B56397"/>
    <w:rsid w:val="00B6027B"/>
    <w:rsid w:val="00B67AFF"/>
    <w:rsid w:val="00B70B59"/>
    <w:rsid w:val="00B73657"/>
    <w:rsid w:val="00B8777D"/>
    <w:rsid w:val="00B96516"/>
    <w:rsid w:val="00BA1735"/>
    <w:rsid w:val="00BA19FA"/>
    <w:rsid w:val="00BA4288"/>
    <w:rsid w:val="00BB48E5"/>
    <w:rsid w:val="00BB5607"/>
    <w:rsid w:val="00BB5ACA"/>
    <w:rsid w:val="00BC3823"/>
    <w:rsid w:val="00BC5841"/>
    <w:rsid w:val="00BD60B4"/>
    <w:rsid w:val="00BE40C0"/>
    <w:rsid w:val="00BE528B"/>
    <w:rsid w:val="00BE5F4A"/>
    <w:rsid w:val="00BF09B0"/>
    <w:rsid w:val="00BF0E71"/>
    <w:rsid w:val="00BF1544"/>
    <w:rsid w:val="00BF1B53"/>
    <w:rsid w:val="00BF4E0F"/>
    <w:rsid w:val="00C06F06"/>
    <w:rsid w:val="00C13C9E"/>
    <w:rsid w:val="00C20FAD"/>
    <w:rsid w:val="00C2375F"/>
    <w:rsid w:val="00C247CB"/>
    <w:rsid w:val="00C3355F"/>
    <w:rsid w:val="00C33673"/>
    <w:rsid w:val="00C3569A"/>
    <w:rsid w:val="00C43F48"/>
    <w:rsid w:val="00C448FF"/>
    <w:rsid w:val="00C45E57"/>
    <w:rsid w:val="00C52F29"/>
    <w:rsid w:val="00C56CE6"/>
    <w:rsid w:val="00C5745F"/>
    <w:rsid w:val="00C61A98"/>
    <w:rsid w:val="00C63201"/>
    <w:rsid w:val="00C64E62"/>
    <w:rsid w:val="00C651D5"/>
    <w:rsid w:val="00C65B40"/>
    <w:rsid w:val="00C65CCC"/>
    <w:rsid w:val="00C67CFF"/>
    <w:rsid w:val="00C7618F"/>
    <w:rsid w:val="00C765A9"/>
    <w:rsid w:val="00C8162D"/>
    <w:rsid w:val="00C83A0B"/>
    <w:rsid w:val="00C842D0"/>
    <w:rsid w:val="00C84ED1"/>
    <w:rsid w:val="00C9038F"/>
    <w:rsid w:val="00C915FB"/>
    <w:rsid w:val="00C92AAB"/>
    <w:rsid w:val="00C9377B"/>
    <w:rsid w:val="00CA0409"/>
    <w:rsid w:val="00CA2435"/>
    <w:rsid w:val="00CD0E2F"/>
    <w:rsid w:val="00CD2F20"/>
    <w:rsid w:val="00CD6B20"/>
    <w:rsid w:val="00CE1339"/>
    <w:rsid w:val="00CE61CC"/>
    <w:rsid w:val="00CE6E42"/>
    <w:rsid w:val="00CF1ABC"/>
    <w:rsid w:val="00CF20B7"/>
    <w:rsid w:val="00CF6692"/>
    <w:rsid w:val="00CF7441"/>
    <w:rsid w:val="00D00D16"/>
    <w:rsid w:val="00D03C6C"/>
    <w:rsid w:val="00D06288"/>
    <w:rsid w:val="00D06735"/>
    <w:rsid w:val="00D068C7"/>
    <w:rsid w:val="00D128A4"/>
    <w:rsid w:val="00D143BE"/>
    <w:rsid w:val="00D20954"/>
    <w:rsid w:val="00D21C39"/>
    <w:rsid w:val="00D21FC6"/>
    <w:rsid w:val="00D2243A"/>
    <w:rsid w:val="00D33393"/>
    <w:rsid w:val="00D33D36"/>
    <w:rsid w:val="00D34D94"/>
    <w:rsid w:val="00D409E2"/>
    <w:rsid w:val="00D427D7"/>
    <w:rsid w:val="00D42C91"/>
    <w:rsid w:val="00D44E62"/>
    <w:rsid w:val="00D51570"/>
    <w:rsid w:val="00D51679"/>
    <w:rsid w:val="00D556AD"/>
    <w:rsid w:val="00D56A5C"/>
    <w:rsid w:val="00D60381"/>
    <w:rsid w:val="00D6096D"/>
    <w:rsid w:val="00D616DE"/>
    <w:rsid w:val="00D62201"/>
    <w:rsid w:val="00D651D1"/>
    <w:rsid w:val="00D717BB"/>
    <w:rsid w:val="00D7226B"/>
    <w:rsid w:val="00D72707"/>
    <w:rsid w:val="00D75A9C"/>
    <w:rsid w:val="00D87605"/>
    <w:rsid w:val="00D90871"/>
    <w:rsid w:val="00D9155F"/>
    <w:rsid w:val="00D92D9E"/>
    <w:rsid w:val="00D9403F"/>
    <w:rsid w:val="00D959B4"/>
    <w:rsid w:val="00DA3079"/>
    <w:rsid w:val="00DA44DE"/>
    <w:rsid w:val="00DA6832"/>
    <w:rsid w:val="00DB0659"/>
    <w:rsid w:val="00DB620A"/>
    <w:rsid w:val="00DB7A63"/>
    <w:rsid w:val="00DC0BC0"/>
    <w:rsid w:val="00DC3832"/>
    <w:rsid w:val="00DC7A51"/>
    <w:rsid w:val="00DE5B5F"/>
    <w:rsid w:val="00E00696"/>
    <w:rsid w:val="00E060C2"/>
    <w:rsid w:val="00E06324"/>
    <w:rsid w:val="00E12FB0"/>
    <w:rsid w:val="00E14814"/>
    <w:rsid w:val="00E1591B"/>
    <w:rsid w:val="00E16A50"/>
    <w:rsid w:val="00E249D5"/>
    <w:rsid w:val="00E33C68"/>
    <w:rsid w:val="00E34EEB"/>
    <w:rsid w:val="00E40AEC"/>
    <w:rsid w:val="00E44EB9"/>
    <w:rsid w:val="00E46358"/>
    <w:rsid w:val="00E471DC"/>
    <w:rsid w:val="00E50EB4"/>
    <w:rsid w:val="00E51511"/>
    <w:rsid w:val="00E52405"/>
    <w:rsid w:val="00E532FC"/>
    <w:rsid w:val="00E55BB0"/>
    <w:rsid w:val="00E609E5"/>
    <w:rsid w:val="00E60F27"/>
    <w:rsid w:val="00E64227"/>
    <w:rsid w:val="00E6453C"/>
    <w:rsid w:val="00E64D93"/>
    <w:rsid w:val="00E65EDB"/>
    <w:rsid w:val="00E66927"/>
    <w:rsid w:val="00E676A4"/>
    <w:rsid w:val="00E677B8"/>
    <w:rsid w:val="00E67FA1"/>
    <w:rsid w:val="00E73D53"/>
    <w:rsid w:val="00E75111"/>
    <w:rsid w:val="00E769D9"/>
    <w:rsid w:val="00E77296"/>
    <w:rsid w:val="00E83071"/>
    <w:rsid w:val="00E91008"/>
    <w:rsid w:val="00E93763"/>
    <w:rsid w:val="00E9677A"/>
    <w:rsid w:val="00EA427A"/>
    <w:rsid w:val="00EA6E63"/>
    <w:rsid w:val="00EA723B"/>
    <w:rsid w:val="00EB6350"/>
    <w:rsid w:val="00EC2F62"/>
    <w:rsid w:val="00EC62EB"/>
    <w:rsid w:val="00EC6480"/>
    <w:rsid w:val="00EC6E9F"/>
    <w:rsid w:val="00ED44F0"/>
    <w:rsid w:val="00ED4B33"/>
    <w:rsid w:val="00ED7C3F"/>
    <w:rsid w:val="00ED7DD6"/>
    <w:rsid w:val="00EE15A1"/>
    <w:rsid w:val="00EE2A7C"/>
    <w:rsid w:val="00EE2C42"/>
    <w:rsid w:val="00EE341B"/>
    <w:rsid w:val="00EE4453"/>
    <w:rsid w:val="00EE5FCE"/>
    <w:rsid w:val="00EE6BBD"/>
    <w:rsid w:val="00EE6E1E"/>
    <w:rsid w:val="00EE705F"/>
    <w:rsid w:val="00EF54FD"/>
    <w:rsid w:val="00F03095"/>
    <w:rsid w:val="00F03E12"/>
    <w:rsid w:val="00F13112"/>
    <w:rsid w:val="00F15CC1"/>
    <w:rsid w:val="00F16FE6"/>
    <w:rsid w:val="00F20493"/>
    <w:rsid w:val="00F238BD"/>
    <w:rsid w:val="00F24992"/>
    <w:rsid w:val="00F2558C"/>
    <w:rsid w:val="00F32F2F"/>
    <w:rsid w:val="00F33F3F"/>
    <w:rsid w:val="00F35BDD"/>
    <w:rsid w:val="00F36561"/>
    <w:rsid w:val="00F403FD"/>
    <w:rsid w:val="00F41E72"/>
    <w:rsid w:val="00F47573"/>
    <w:rsid w:val="00F50300"/>
    <w:rsid w:val="00F510AF"/>
    <w:rsid w:val="00F54CCA"/>
    <w:rsid w:val="00F56E39"/>
    <w:rsid w:val="00F623E9"/>
    <w:rsid w:val="00F63951"/>
    <w:rsid w:val="00F63C86"/>
    <w:rsid w:val="00F66EBB"/>
    <w:rsid w:val="00F670B1"/>
    <w:rsid w:val="00F766BE"/>
    <w:rsid w:val="00F77EB9"/>
    <w:rsid w:val="00F80635"/>
    <w:rsid w:val="00F815D1"/>
    <w:rsid w:val="00F81E7E"/>
    <w:rsid w:val="00F81F0F"/>
    <w:rsid w:val="00F825F4"/>
    <w:rsid w:val="00F8306E"/>
    <w:rsid w:val="00F92AA1"/>
    <w:rsid w:val="00F932DE"/>
    <w:rsid w:val="00F963DD"/>
    <w:rsid w:val="00FA2045"/>
    <w:rsid w:val="00FA26D9"/>
    <w:rsid w:val="00FB1AA9"/>
    <w:rsid w:val="00FB312F"/>
    <w:rsid w:val="00FB4B5A"/>
    <w:rsid w:val="00FB5DAA"/>
    <w:rsid w:val="00FB6F85"/>
    <w:rsid w:val="00FB75E3"/>
    <w:rsid w:val="00FC04B9"/>
    <w:rsid w:val="00FC161A"/>
    <w:rsid w:val="00FC23D5"/>
    <w:rsid w:val="00FC4C1A"/>
    <w:rsid w:val="00FC6468"/>
    <w:rsid w:val="00FC6D49"/>
    <w:rsid w:val="00FD4922"/>
    <w:rsid w:val="00FD60AB"/>
    <w:rsid w:val="00FD6461"/>
    <w:rsid w:val="00FE0281"/>
    <w:rsid w:val="00FE7083"/>
    <w:rsid w:val="00FF019F"/>
    <w:rsid w:val="00FF0BC6"/>
    <w:rsid w:val="00FF0F1E"/>
    <w:rsid w:val="00FF0FA5"/>
    <w:rsid w:val="00FF1186"/>
    <w:rsid w:val="00FF644B"/>
    <w:rsid w:val="00FF7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EndNoteBibliographyTitle">
    <w:name w:val="EndNote Bibliography Title"/>
    <w:basedOn w:val="Normal"/>
    <w:rsid w:val="00927187"/>
    <w:pPr>
      <w:jc w:val="center"/>
    </w:pPr>
  </w:style>
  <w:style w:type="paragraph" w:customStyle="1" w:styleId="EndNoteBibliography">
    <w:name w:val="EndNote Bibliography"/>
    <w:basedOn w:val="Normal"/>
    <w:rsid w:val="00927187"/>
  </w:style>
  <w:style w:type="character" w:styleId="LineNumber">
    <w:name w:val="line number"/>
    <w:basedOn w:val="DefaultParagraphFont"/>
    <w:uiPriority w:val="99"/>
    <w:semiHidden/>
    <w:unhideWhenUsed/>
    <w:rsid w:val="007A4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34096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8359615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B12C2-9B77-4A58-BB86-1DA5FBC4D15C}">
  <ds:schemaRefs>
    <ds:schemaRef ds:uri="http://schemas.openxmlformats.org/officeDocument/2006/bibliography"/>
  </ds:schemaRefs>
</ds:datastoreItem>
</file>

<file path=customXml/itemProps2.xml><?xml version="1.0" encoding="utf-8"?>
<ds:datastoreItem xmlns:ds="http://schemas.openxmlformats.org/officeDocument/2006/customXml" ds:itemID="{6790F22A-9D88-43A0-BD08-777C329A9A87}">
  <ds:schemaRefs>
    <ds:schemaRef ds:uri="http://schemas.openxmlformats.org/officeDocument/2006/bibliography"/>
  </ds:schemaRefs>
</ds:datastoreItem>
</file>

<file path=customXml/itemProps3.xml><?xml version="1.0" encoding="utf-8"?>
<ds:datastoreItem xmlns:ds="http://schemas.openxmlformats.org/officeDocument/2006/customXml" ds:itemID="{D7BB17AE-1AF4-4AB7-A230-36750CF90D9D}">
  <ds:schemaRefs>
    <ds:schemaRef ds:uri="http://schemas.openxmlformats.org/officeDocument/2006/bibliography"/>
  </ds:schemaRefs>
</ds:datastoreItem>
</file>

<file path=customXml/itemProps4.xml><?xml version="1.0" encoding="utf-8"?>
<ds:datastoreItem xmlns:ds="http://schemas.openxmlformats.org/officeDocument/2006/customXml" ds:itemID="{DD771F18-DFA1-4CD2-82C4-56AB5D396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14903</Words>
  <Characters>84953</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99657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2016-05-26T08:03:00Z</cp:lastPrinted>
  <dcterms:created xsi:type="dcterms:W3CDTF">2016-09-12T18:25:00Z</dcterms:created>
  <dcterms:modified xsi:type="dcterms:W3CDTF">2016-09-12T19:01:00Z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