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13D" w:rsidRPr="00CF22F6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bookmarkStart w:id="0" w:name="_GoBack"/>
      <w:bookmarkEnd w:id="0"/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EF12C3">
        <w:rPr>
          <w:rFonts w:ascii="Helvetica" w:hAnsi="Helvetica"/>
          <w:b/>
          <w:i w:val="0"/>
          <w:sz w:val="22"/>
        </w:rPr>
        <w:t>55042</w:t>
      </w:r>
    </w:p>
    <w:p w:rsidR="0057713D" w:rsidRPr="00CF22F6" w:rsidDel="00A12F8F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EF12C3">
        <w:rPr>
          <w:rFonts w:ascii="Helvetica" w:hAnsi="Helvetica"/>
          <w:b/>
          <w:i w:val="0"/>
          <w:sz w:val="22"/>
        </w:rPr>
        <w:t xml:space="preserve"> Tara Cass</w:t>
      </w:r>
    </w:p>
    <w:p w:rsidR="0057713D" w:rsidRPr="00CF22F6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9C3A7C">
        <w:rPr>
          <w:rFonts w:ascii="Helvetica" w:hAnsi="Helvetica"/>
          <w:b/>
          <w:i w:val="0"/>
          <w:sz w:val="22"/>
        </w:rPr>
        <w:t xml:space="preserve"> Tim Brown</w:t>
      </w:r>
    </w:p>
    <w:p w:rsidR="0057713D" w:rsidRPr="00CF22F6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35303F">
        <w:rPr>
          <w:rFonts w:ascii="Helvetica" w:hAnsi="Helvetica"/>
          <w:b/>
          <w:i w:val="0"/>
          <w:sz w:val="22"/>
        </w:rPr>
        <w:t>11/07</w:t>
      </w:r>
      <w:r w:rsidR="009C3A7C">
        <w:rPr>
          <w:rFonts w:ascii="Helvetica" w:hAnsi="Helvetica"/>
          <w:b/>
          <w:i w:val="0"/>
          <w:sz w:val="22"/>
        </w:rPr>
        <w:t>/2016</w:t>
      </w:r>
    </w:p>
    <w:p w:rsidR="0057713D" w:rsidRPr="00CF22F6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:rsidR="0057713D" w:rsidRPr="00E91290" w:rsidRDefault="0057713D" w:rsidP="0057713D">
      <w:pPr>
        <w:pStyle w:val="CM10"/>
        <w:outlineLvl w:val="0"/>
        <w:rPr>
          <w:rFonts w:ascii="Helvetica" w:hAnsi="Helvetica" w:cs="Arial"/>
          <w:b/>
          <w:sz w:val="28"/>
          <w:vertAlign w:val="superscript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  <w:r w:rsidR="00EF12C3">
        <w:rPr>
          <w:rFonts w:ascii="Helvetica" w:hAnsi="Helvetica" w:cs="Arial"/>
          <w:b/>
          <w:sz w:val="28"/>
        </w:rPr>
        <w:t>Dominic J. Hare</w:t>
      </w:r>
      <w:r w:rsidR="00E91290">
        <w:rPr>
          <w:rFonts w:ascii="Helvetica" w:hAnsi="Helvetica" w:cs="Arial"/>
          <w:b/>
          <w:sz w:val="28"/>
          <w:vertAlign w:val="superscript"/>
        </w:rPr>
        <w:t>1</w:t>
      </w:r>
      <w:proofErr w:type="gramStart"/>
      <w:r w:rsidR="00E91290">
        <w:rPr>
          <w:rFonts w:ascii="Helvetica" w:hAnsi="Helvetica" w:cs="Arial"/>
          <w:b/>
          <w:sz w:val="28"/>
          <w:vertAlign w:val="superscript"/>
        </w:rPr>
        <w:t>,2</w:t>
      </w:r>
      <w:proofErr w:type="gramEnd"/>
      <w:r w:rsidR="00EF12C3">
        <w:rPr>
          <w:rFonts w:ascii="Helvetica" w:hAnsi="Helvetica" w:cs="Arial"/>
          <w:b/>
          <w:sz w:val="28"/>
        </w:rPr>
        <w:t>, Kai Kysenius</w:t>
      </w:r>
      <w:r w:rsidR="00E91290">
        <w:rPr>
          <w:rFonts w:ascii="Helvetica" w:hAnsi="Helvetica" w:cs="Arial"/>
          <w:b/>
          <w:sz w:val="28"/>
          <w:vertAlign w:val="superscript"/>
        </w:rPr>
        <w:t>3</w:t>
      </w:r>
      <w:r w:rsidR="00EF12C3">
        <w:rPr>
          <w:rFonts w:ascii="Helvetica" w:hAnsi="Helvetica" w:cs="Arial"/>
          <w:b/>
          <w:sz w:val="28"/>
        </w:rPr>
        <w:t xml:space="preserve">, </w:t>
      </w:r>
      <w:proofErr w:type="spellStart"/>
      <w:r w:rsidR="00EF12C3">
        <w:rPr>
          <w:rFonts w:ascii="Helvetica" w:hAnsi="Helvetica" w:cs="Arial"/>
          <w:b/>
          <w:sz w:val="28"/>
        </w:rPr>
        <w:t>Bence</w:t>
      </w:r>
      <w:proofErr w:type="spellEnd"/>
      <w:r w:rsidR="00EF12C3">
        <w:rPr>
          <w:rFonts w:ascii="Helvetica" w:hAnsi="Helvetica" w:cs="Arial"/>
          <w:b/>
          <w:sz w:val="28"/>
        </w:rPr>
        <w:t xml:space="preserve"> Paul</w:t>
      </w:r>
      <w:r w:rsidR="00E91290">
        <w:rPr>
          <w:rFonts w:ascii="Helvetica" w:hAnsi="Helvetica" w:cs="Arial"/>
          <w:b/>
          <w:sz w:val="28"/>
          <w:vertAlign w:val="superscript"/>
        </w:rPr>
        <w:t>4</w:t>
      </w:r>
      <w:r w:rsidR="00EF12C3">
        <w:rPr>
          <w:rFonts w:ascii="Helvetica" w:hAnsi="Helvetica" w:cs="Arial"/>
          <w:b/>
          <w:sz w:val="28"/>
        </w:rPr>
        <w:t xml:space="preserve">, </w:t>
      </w:r>
      <w:proofErr w:type="spellStart"/>
      <w:r w:rsidR="00EF12C3">
        <w:rPr>
          <w:rFonts w:ascii="Helvetica" w:hAnsi="Helvetica" w:cs="Arial"/>
          <w:b/>
          <w:sz w:val="28"/>
        </w:rPr>
        <w:t>Beate</w:t>
      </w:r>
      <w:proofErr w:type="spellEnd"/>
      <w:r w:rsidR="00EF12C3">
        <w:rPr>
          <w:rFonts w:ascii="Helvetica" w:hAnsi="Helvetica" w:cs="Arial"/>
          <w:b/>
          <w:sz w:val="28"/>
        </w:rPr>
        <w:t xml:space="preserve"> Knauer</w:t>
      </w:r>
      <w:r w:rsidR="00E91290">
        <w:rPr>
          <w:rFonts w:ascii="Helvetica" w:hAnsi="Helvetica" w:cs="Arial"/>
          <w:b/>
          <w:sz w:val="28"/>
          <w:vertAlign w:val="superscript"/>
        </w:rPr>
        <w:t>5,6</w:t>
      </w:r>
      <w:r w:rsidR="00EF12C3">
        <w:rPr>
          <w:rFonts w:ascii="Helvetica" w:hAnsi="Helvetica" w:cs="Arial"/>
          <w:b/>
          <w:sz w:val="28"/>
        </w:rPr>
        <w:t>, Robert W. Hutchinson</w:t>
      </w:r>
      <w:r w:rsidR="00E91290">
        <w:rPr>
          <w:rFonts w:ascii="Helvetica" w:hAnsi="Helvetica" w:cs="Arial"/>
          <w:b/>
          <w:sz w:val="28"/>
          <w:vertAlign w:val="superscript"/>
        </w:rPr>
        <w:t>7</w:t>
      </w:r>
      <w:r w:rsidR="00EF12C3">
        <w:rPr>
          <w:rFonts w:ascii="Helvetica" w:hAnsi="Helvetica" w:cs="Arial"/>
          <w:b/>
          <w:sz w:val="28"/>
        </w:rPr>
        <w:t>, Ciaran O’Connor</w:t>
      </w:r>
      <w:r w:rsidR="00E91290">
        <w:rPr>
          <w:rFonts w:ascii="Helvetica" w:hAnsi="Helvetica" w:cs="Arial"/>
          <w:b/>
          <w:sz w:val="28"/>
          <w:vertAlign w:val="superscript"/>
        </w:rPr>
        <w:t>8</w:t>
      </w:r>
      <w:r w:rsidR="00EF12C3">
        <w:rPr>
          <w:rFonts w:ascii="Helvetica" w:hAnsi="Helvetica" w:cs="Arial"/>
          <w:b/>
          <w:sz w:val="28"/>
        </w:rPr>
        <w:t>, Fred Fryer</w:t>
      </w:r>
      <w:r w:rsidR="00E91290">
        <w:rPr>
          <w:rFonts w:ascii="Helvetica" w:hAnsi="Helvetica" w:cs="Arial"/>
          <w:b/>
          <w:sz w:val="28"/>
          <w:vertAlign w:val="superscript"/>
        </w:rPr>
        <w:t>9</w:t>
      </w:r>
      <w:r w:rsidR="00EF12C3">
        <w:rPr>
          <w:rFonts w:ascii="Helvetica" w:hAnsi="Helvetica" w:cs="Arial"/>
          <w:b/>
          <w:sz w:val="28"/>
        </w:rPr>
        <w:t>, Tom P. Hennessy</w:t>
      </w:r>
      <w:r w:rsidR="00E91290">
        <w:rPr>
          <w:rFonts w:ascii="Helvetica" w:hAnsi="Helvetica" w:cs="Arial"/>
          <w:b/>
          <w:sz w:val="28"/>
          <w:vertAlign w:val="superscript"/>
        </w:rPr>
        <w:t>9</w:t>
      </w:r>
      <w:r w:rsidR="00EF12C3">
        <w:rPr>
          <w:rFonts w:ascii="Helvetica" w:hAnsi="Helvetica" w:cs="Arial"/>
          <w:b/>
          <w:sz w:val="28"/>
        </w:rPr>
        <w:t>, Ashley I. Bush</w:t>
      </w:r>
      <w:r w:rsidR="00E91290">
        <w:rPr>
          <w:rFonts w:ascii="Helvetica" w:hAnsi="Helvetica" w:cs="Arial"/>
          <w:b/>
          <w:sz w:val="28"/>
          <w:vertAlign w:val="superscript"/>
        </w:rPr>
        <w:t>2</w:t>
      </w:r>
      <w:r w:rsidR="00EF12C3">
        <w:rPr>
          <w:rFonts w:ascii="Helvetica" w:hAnsi="Helvetica" w:cs="Arial"/>
          <w:b/>
          <w:sz w:val="28"/>
        </w:rPr>
        <w:t>, Peter J. Crouch</w:t>
      </w:r>
      <w:r w:rsidR="00E91290">
        <w:rPr>
          <w:rFonts w:ascii="Helvetica" w:hAnsi="Helvetica" w:cs="Arial"/>
          <w:b/>
          <w:sz w:val="28"/>
          <w:vertAlign w:val="superscript"/>
        </w:rPr>
        <w:t>3</w:t>
      </w:r>
      <w:r w:rsidR="00EF12C3">
        <w:rPr>
          <w:rFonts w:ascii="Helvetica" w:hAnsi="Helvetica" w:cs="Arial"/>
          <w:b/>
          <w:sz w:val="28"/>
        </w:rPr>
        <w:t>, Philip A. Doble</w:t>
      </w:r>
      <w:r w:rsidR="00E91290">
        <w:rPr>
          <w:rFonts w:ascii="Helvetica" w:hAnsi="Helvetica" w:cs="Arial"/>
          <w:b/>
          <w:sz w:val="28"/>
          <w:vertAlign w:val="superscript"/>
        </w:rPr>
        <w:t>1</w:t>
      </w:r>
    </w:p>
    <w:p w:rsidR="0057713D" w:rsidRDefault="0057713D" w:rsidP="0057713D">
      <w:pPr>
        <w:pStyle w:val="Default"/>
        <w:rPr>
          <w:rFonts w:ascii="Helvetica" w:hAnsi="Helvetica"/>
          <w:sz w:val="22"/>
        </w:rPr>
      </w:pPr>
    </w:p>
    <w:p w:rsidR="00E16694" w:rsidRPr="00013770" w:rsidRDefault="00E16694" w:rsidP="00E16694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1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E539F8">
        <w:rPr>
          <w:rFonts w:ascii="Helvetica" w:hAnsi="Helvetica"/>
          <w:color w:val="auto"/>
          <w:sz w:val="22"/>
          <w:szCs w:val="22"/>
        </w:rPr>
        <w:t>Elemental Bio-imaging Facility, University of Technology Sydney</w:t>
      </w:r>
    </w:p>
    <w:p w:rsidR="00E16694" w:rsidRPr="00013770" w:rsidRDefault="00E16694" w:rsidP="00E16694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2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E539F8">
        <w:rPr>
          <w:rFonts w:ascii="Helvetica" w:hAnsi="Helvetica"/>
          <w:color w:val="auto"/>
          <w:sz w:val="22"/>
          <w:szCs w:val="22"/>
        </w:rPr>
        <w:t xml:space="preserve">Florey Institute of Neuroscience and Mental Health, </w:t>
      </w:r>
      <w:r w:rsidR="00492738" w:rsidRPr="00013770">
        <w:rPr>
          <w:rFonts w:ascii="Helvetica" w:hAnsi="Helvetica"/>
          <w:color w:val="auto"/>
          <w:sz w:val="22"/>
          <w:szCs w:val="22"/>
          <w:vertAlign w:val="superscript"/>
        </w:rPr>
        <w:t>3</w:t>
      </w:r>
      <w:r w:rsidR="00492738"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492738">
        <w:rPr>
          <w:rFonts w:ascii="Helvetica" w:hAnsi="Helvetica"/>
          <w:color w:val="auto"/>
          <w:sz w:val="22"/>
          <w:szCs w:val="22"/>
        </w:rPr>
        <w:t xml:space="preserve">Department of Pathology, </w:t>
      </w:r>
      <w:r w:rsidR="00BF7840" w:rsidRPr="00907284">
        <w:rPr>
          <w:rFonts w:ascii="Helvetica" w:hAnsi="Helvetica"/>
          <w:color w:val="auto"/>
          <w:sz w:val="22"/>
          <w:szCs w:val="22"/>
          <w:vertAlign w:val="superscript"/>
        </w:rPr>
        <w:t>4</w:t>
      </w:r>
      <w:r w:rsidR="00BF7840"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BF7840">
        <w:rPr>
          <w:rFonts w:ascii="Helvetica" w:hAnsi="Helvetica"/>
          <w:color w:val="auto"/>
          <w:sz w:val="22"/>
          <w:szCs w:val="22"/>
        </w:rPr>
        <w:t xml:space="preserve">School of Earth Sciences, </w:t>
      </w:r>
      <w:r w:rsidR="00E539F8">
        <w:rPr>
          <w:rFonts w:ascii="Helvetica" w:hAnsi="Helvetica"/>
          <w:color w:val="auto"/>
          <w:sz w:val="22"/>
          <w:szCs w:val="22"/>
        </w:rPr>
        <w:t>The University of Melbourne</w:t>
      </w:r>
    </w:p>
    <w:p w:rsidR="00E16694" w:rsidRDefault="00BF7840" w:rsidP="00E16694">
      <w:pPr>
        <w:pStyle w:val="Defaul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  <w:vertAlign w:val="superscript"/>
        </w:rPr>
        <w:t>5</w:t>
      </w:r>
      <w:r w:rsidR="00E16694"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>
        <w:rPr>
          <w:rFonts w:ascii="Helvetica" w:hAnsi="Helvetica"/>
          <w:color w:val="auto"/>
          <w:sz w:val="22"/>
          <w:szCs w:val="22"/>
        </w:rPr>
        <w:t>Research School, Ruhr University Bochum</w:t>
      </w:r>
    </w:p>
    <w:p w:rsidR="00907284" w:rsidRPr="00013770" w:rsidRDefault="00BF7840" w:rsidP="00907284">
      <w:pPr>
        <w:pStyle w:val="Defaul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  <w:vertAlign w:val="superscript"/>
        </w:rPr>
        <w:t>6</w:t>
      </w:r>
      <w:r w:rsidR="00907284"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>
        <w:rPr>
          <w:rFonts w:ascii="Helvetica" w:hAnsi="Helvetica"/>
          <w:color w:val="auto"/>
          <w:sz w:val="22"/>
          <w:szCs w:val="22"/>
        </w:rPr>
        <w:t xml:space="preserve">Department of Physiology, </w:t>
      </w:r>
      <w:proofErr w:type="spellStart"/>
      <w:r>
        <w:rPr>
          <w:rFonts w:ascii="Helvetica" w:hAnsi="Helvetica"/>
          <w:color w:val="auto"/>
          <w:sz w:val="22"/>
          <w:szCs w:val="22"/>
        </w:rPr>
        <w:t>Monash</w:t>
      </w:r>
      <w:proofErr w:type="spellEnd"/>
      <w:r>
        <w:rPr>
          <w:rFonts w:ascii="Helvetica" w:hAnsi="Helvetica"/>
          <w:color w:val="auto"/>
          <w:sz w:val="22"/>
          <w:szCs w:val="22"/>
        </w:rPr>
        <w:t xml:space="preserve"> University</w:t>
      </w:r>
    </w:p>
    <w:p w:rsidR="00907284" w:rsidRPr="00A275D8" w:rsidRDefault="00BF7840" w:rsidP="00E16694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A275D8">
        <w:rPr>
          <w:rFonts w:ascii="Helvetica" w:hAnsi="Helvetica"/>
          <w:color w:val="auto"/>
          <w:sz w:val="22"/>
          <w:szCs w:val="22"/>
          <w:vertAlign w:val="superscript"/>
        </w:rPr>
        <w:t>7</w:t>
      </w:r>
      <w:r w:rsidR="00907284" w:rsidRPr="00A275D8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Pr="00A275D8">
        <w:rPr>
          <w:rFonts w:ascii="Helvetica" w:hAnsi="Helvetica"/>
          <w:color w:val="auto"/>
          <w:sz w:val="22"/>
          <w:szCs w:val="22"/>
        </w:rPr>
        <w:t xml:space="preserve">ESI Ltd., Huntingdon, </w:t>
      </w:r>
      <w:proofErr w:type="spellStart"/>
      <w:r w:rsidRPr="00A275D8">
        <w:rPr>
          <w:rFonts w:ascii="Helvetica" w:hAnsi="Helvetica"/>
          <w:color w:val="auto"/>
          <w:sz w:val="22"/>
          <w:szCs w:val="22"/>
        </w:rPr>
        <w:t>Cambridgeshire</w:t>
      </w:r>
      <w:proofErr w:type="spellEnd"/>
      <w:r w:rsidRPr="00A275D8">
        <w:rPr>
          <w:rFonts w:ascii="Helvetica" w:hAnsi="Helvetica"/>
          <w:color w:val="auto"/>
          <w:sz w:val="22"/>
          <w:szCs w:val="22"/>
        </w:rPr>
        <w:t xml:space="preserve">; </w:t>
      </w:r>
      <w:r w:rsidRPr="00A275D8">
        <w:rPr>
          <w:rFonts w:ascii="Helvetica" w:hAnsi="Helvetica"/>
          <w:color w:val="auto"/>
          <w:sz w:val="22"/>
          <w:szCs w:val="22"/>
          <w:vertAlign w:val="superscript"/>
        </w:rPr>
        <w:t>8</w:t>
      </w:r>
      <w:r w:rsidRPr="00A275D8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Pr="00A275D8">
        <w:rPr>
          <w:rFonts w:ascii="Helvetica" w:hAnsi="Helvetica"/>
          <w:color w:val="auto"/>
          <w:sz w:val="22"/>
          <w:szCs w:val="22"/>
        </w:rPr>
        <w:t>Bozeman, Montana</w:t>
      </w:r>
    </w:p>
    <w:p w:rsidR="00E16694" w:rsidRPr="00A66DF3" w:rsidRDefault="00655FF7" w:rsidP="0057713D">
      <w:pPr>
        <w:pStyle w:val="Default"/>
        <w:rPr>
          <w:rFonts w:ascii="Helvetica" w:hAnsi="Helvetica"/>
          <w:sz w:val="22"/>
        </w:rPr>
      </w:pPr>
      <w:r w:rsidRPr="00A66DF3">
        <w:rPr>
          <w:rFonts w:ascii="Helvetica" w:hAnsi="Helvetica"/>
          <w:color w:val="auto"/>
          <w:sz w:val="22"/>
          <w:szCs w:val="22"/>
          <w:vertAlign w:val="superscript"/>
        </w:rPr>
        <w:t>9</w:t>
      </w:r>
      <w:r w:rsidRPr="00A66DF3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Pr="00A66DF3">
        <w:rPr>
          <w:rFonts w:ascii="Helvetica" w:hAnsi="Helvetica"/>
          <w:color w:val="auto"/>
          <w:sz w:val="22"/>
          <w:szCs w:val="22"/>
        </w:rPr>
        <w:t xml:space="preserve">Agilent Technologies, </w:t>
      </w:r>
      <w:proofErr w:type="spellStart"/>
      <w:r w:rsidRPr="00A66DF3">
        <w:rPr>
          <w:rFonts w:ascii="Helvetica" w:hAnsi="Helvetica"/>
          <w:color w:val="auto"/>
          <w:sz w:val="22"/>
          <w:szCs w:val="22"/>
        </w:rPr>
        <w:t>Mulgrave</w:t>
      </w:r>
      <w:proofErr w:type="spellEnd"/>
      <w:r w:rsidRPr="00A66DF3">
        <w:rPr>
          <w:rFonts w:ascii="Helvetica" w:hAnsi="Helvetica"/>
          <w:color w:val="auto"/>
          <w:sz w:val="22"/>
          <w:szCs w:val="22"/>
        </w:rPr>
        <w:t>, Victoria</w:t>
      </w:r>
    </w:p>
    <w:p w:rsidR="0057713D" w:rsidRPr="00A66DF3" w:rsidRDefault="0057713D" w:rsidP="0057713D">
      <w:pPr>
        <w:pStyle w:val="Default"/>
        <w:rPr>
          <w:rFonts w:ascii="Helvetica" w:hAnsi="Helvetica"/>
          <w:sz w:val="22"/>
        </w:rPr>
      </w:pPr>
    </w:p>
    <w:p w:rsidR="0057713D" w:rsidRPr="00A245D7" w:rsidRDefault="0057713D" w:rsidP="0057713D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A66DF3">
        <w:rPr>
          <w:rFonts w:ascii="Helvetica" w:hAnsi="Helvetica" w:cs="Arial"/>
          <w:b/>
          <w:sz w:val="28"/>
          <w:szCs w:val="24"/>
        </w:rPr>
        <w:t>Imaging Metals in Brain Tissue by Laser Ablation-Inductively Coupled Plasma-Mass Spectrometry</w:t>
      </w:r>
    </w:p>
    <w:p w:rsidR="0057713D" w:rsidRPr="0007523E" w:rsidRDefault="0057713D" w:rsidP="0057713D">
      <w:pPr>
        <w:outlineLvl w:val="0"/>
        <w:rPr>
          <w:rFonts w:ascii="Helvetica" w:hAnsi="Helvetica"/>
          <w:sz w:val="22"/>
        </w:rPr>
      </w:pPr>
    </w:p>
    <w:p w:rsidR="0057713D" w:rsidRPr="00E24898" w:rsidRDefault="0057713D" w:rsidP="0057713D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:rsidR="0057713D" w:rsidRPr="0007523E" w:rsidRDefault="0057713D" w:rsidP="0057713D">
      <w:pPr>
        <w:outlineLvl w:val="0"/>
        <w:rPr>
          <w:rFonts w:ascii="Helvetica" w:hAnsi="Helvetica"/>
          <w:sz w:val="22"/>
        </w:rPr>
      </w:pPr>
    </w:p>
    <w:p w:rsidR="0057713D" w:rsidRDefault="00F51209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Dominic J. Hare</w:t>
      </w:r>
    </w:p>
    <w:p w:rsidR="00F51209" w:rsidRDefault="00F51209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Elemental Bio-imaging Facility</w:t>
      </w:r>
    </w:p>
    <w:p w:rsidR="00F51209" w:rsidRDefault="00F51209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University of Technology Sydney</w:t>
      </w:r>
    </w:p>
    <w:p w:rsidR="00F51209" w:rsidRDefault="00F51209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Broadway, New South Wales, Australia</w:t>
      </w:r>
    </w:p>
    <w:p w:rsidR="00F51209" w:rsidRDefault="00F51209" w:rsidP="0057713D">
      <w:pPr>
        <w:outlineLvl w:val="0"/>
        <w:rPr>
          <w:rFonts w:ascii="Helvetica" w:hAnsi="Helvetica"/>
          <w:sz w:val="22"/>
        </w:rPr>
      </w:pPr>
      <w:proofErr w:type="gramStart"/>
      <w:r>
        <w:rPr>
          <w:rFonts w:ascii="Helvetica" w:hAnsi="Helvetica"/>
          <w:sz w:val="22"/>
        </w:rPr>
        <w:t>and</w:t>
      </w:r>
      <w:proofErr w:type="gramEnd"/>
    </w:p>
    <w:p w:rsidR="00F51209" w:rsidRDefault="00F51209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Florey Institute of Neuroscience and Mental Health</w:t>
      </w:r>
    </w:p>
    <w:p w:rsidR="00F51209" w:rsidRDefault="00F51209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The University of Melbourne</w:t>
      </w:r>
    </w:p>
    <w:p w:rsidR="00F51209" w:rsidRDefault="00F51209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Parkville, Victoria, Australia</w:t>
      </w:r>
    </w:p>
    <w:p w:rsidR="00F51209" w:rsidRDefault="00F51209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Email: </w:t>
      </w:r>
      <w:hyperlink r:id="rId9" w:history="1">
        <w:r w:rsidRPr="00650035">
          <w:rPr>
            <w:rStyle w:val="Hyperlink"/>
            <w:rFonts w:ascii="Helvetica" w:hAnsi="Helvetica"/>
            <w:sz w:val="22"/>
          </w:rPr>
          <w:t>dominic.hare@uts.edu.au</w:t>
        </w:r>
      </w:hyperlink>
    </w:p>
    <w:p w:rsidR="00F51209" w:rsidRPr="0007523E" w:rsidRDefault="00F51209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Phone: +61 3 9035 9546</w:t>
      </w:r>
    </w:p>
    <w:p w:rsidR="0057713D" w:rsidRPr="0007523E" w:rsidRDefault="0057713D" w:rsidP="0057713D">
      <w:pPr>
        <w:outlineLvl w:val="0"/>
        <w:rPr>
          <w:rFonts w:ascii="Helvetica" w:hAnsi="Helvetica"/>
          <w:sz w:val="22"/>
        </w:rPr>
      </w:pPr>
    </w:p>
    <w:p w:rsidR="0057713D" w:rsidRPr="00E24898" w:rsidRDefault="0057713D" w:rsidP="0057713D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:rsidR="0057713D" w:rsidRDefault="0057713D" w:rsidP="0057713D">
      <w:pPr>
        <w:rPr>
          <w:rFonts w:ascii="Helvetica" w:hAnsi="Helvetica"/>
          <w:sz w:val="22"/>
        </w:rPr>
      </w:pPr>
    </w:p>
    <w:p w:rsidR="00A245D7" w:rsidRPr="00A275D8" w:rsidRDefault="00BD34B0" w:rsidP="0057713D">
      <w:pPr>
        <w:rPr>
          <w:rFonts w:ascii="Helvetica" w:hAnsi="Helvetica"/>
          <w:sz w:val="22"/>
        </w:rPr>
      </w:pPr>
      <w:r w:rsidRPr="00A275D8">
        <w:rPr>
          <w:rFonts w:ascii="Helvetica" w:hAnsi="Helvetica"/>
          <w:sz w:val="22"/>
        </w:rPr>
        <w:t xml:space="preserve">Kai </w:t>
      </w:r>
      <w:proofErr w:type="spellStart"/>
      <w:r w:rsidRPr="00A275D8">
        <w:rPr>
          <w:rFonts w:ascii="Helvetica" w:hAnsi="Helvetica"/>
          <w:sz w:val="22"/>
        </w:rPr>
        <w:t>Kysenius</w:t>
      </w:r>
      <w:proofErr w:type="spellEnd"/>
      <w:r w:rsidRPr="00A275D8">
        <w:rPr>
          <w:rFonts w:ascii="Helvetica" w:hAnsi="Helvetica"/>
          <w:sz w:val="22"/>
        </w:rPr>
        <w:t xml:space="preserve">: </w:t>
      </w:r>
      <w:hyperlink r:id="rId10" w:history="1">
        <w:r w:rsidRPr="00A275D8">
          <w:rPr>
            <w:rStyle w:val="Hyperlink"/>
            <w:rFonts w:ascii="Helvetica" w:hAnsi="Helvetica"/>
            <w:sz w:val="22"/>
          </w:rPr>
          <w:t>kai.kysenius@unimelb.edu.au</w:t>
        </w:r>
      </w:hyperlink>
    </w:p>
    <w:p w:rsidR="00BD34B0" w:rsidRPr="00A275D8" w:rsidRDefault="00BD34B0" w:rsidP="0057713D">
      <w:pPr>
        <w:rPr>
          <w:rFonts w:ascii="Helvetica" w:hAnsi="Helvetica"/>
          <w:sz w:val="22"/>
        </w:rPr>
      </w:pPr>
    </w:p>
    <w:p w:rsidR="00BD34B0" w:rsidRDefault="00BD34B0" w:rsidP="0057713D">
      <w:pPr>
        <w:rPr>
          <w:rFonts w:ascii="Helvetica" w:hAnsi="Helvetica"/>
          <w:sz w:val="22"/>
          <w:lang w:val="de-DE"/>
        </w:rPr>
      </w:pPr>
      <w:proofErr w:type="spellStart"/>
      <w:r>
        <w:rPr>
          <w:rFonts w:ascii="Helvetica" w:hAnsi="Helvetica"/>
          <w:sz w:val="22"/>
          <w:lang w:val="de-DE"/>
        </w:rPr>
        <w:t>Bence</w:t>
      </w:r>
      <w:proofErr w:type="spellEnd"/>
      <w:r>
        <w:rPr>
          <w:rFonts w:ascii="Helvetica" w:hAnsi="Helvetica"/>
          <w:sz w:val="22"/>
          <w:lang w:val="de-DE"/>
        </w:rPr>
        <w:t xml:space="preserve"> Paul: </w:t>
      </w:r>
      <w:hyperlink r:id="rId11" w:history="1">
        <w:r w:rsidRPr="00650035">
          <w:rPr>
            <w:rStyle w:val="Hyperlink"/>
            <w:rFonts w:ascii="Helvetica" w:hAnsi="Helvetica"/>
            <w:sz w:val="22"/>
            <w:lang w:val="de-DE"/>
          </w:rPr>
          <w:t>bpaul@unimelb.edu.au</w:t>
        </w:r>
      </w:hyperlink>
    </w:p>
    <w:p w:rsidR="00BD34B0" w:rsidRDefault="00BD34B0" w:rsidP="0057713D">
      <w:pPr>
        <w:rPr>
          <w:rFonts w:ascii="Helvetica" w:hAnsi="Helvetica"/>
          <w:sz w:val="22"/>
          <w:lang w:val="de-DE"/>
        </w:rPr>
      </w:pPr>
    </w:p>
    <w:p w:rsidR="00BD34B0" w:rsidRDefault="00BD34B0" w:rsidP="0057713D">
      <w:pPr>
        <w:rPr>
          <w:rFonts w:ascii="Helvetica" w:hAnsi="Helvetica"/>
          <w:sz w:val="22"/>
          <w:lang w:val="de-DE"/>
        </w:rPr>
      </w:pPr>
      <w:r>
        <w:rPr>
          <w:rFonts w:ascii="Helvetica" w:hAnsi="Helvetica"/>
          <w:sz w:val="22"/>
          <w:lang w:val="de-DE"/>
        </w:rPr>
        <w:t xml:space="preserve">Beate Knauer: </w:t>
      </w:r>
      <w:hyperlink r:id="rId12" w:history="1">
        <w:r w:rsidRPr="00650035">
          <w:rPr>
            <w:rStyle w:val="Hyperlink"/>
            <w:rFonts w:ascii="Helvetica" w:hAnsi="Helvetica"/>
            <w:sz w:val="22"/>
            <w:lang w:val="de-DE"/>
          </w:rPr>
          <w:t>beate.knauer@monash.edu</w:t>
        </w:r>
      </w:hyperlink>
    </w:p>
    <w:p w:rsidR="00BD34B0" w:rsidRDefault="00BD34B0" w:rsidP="0057713D">
      <w:pPr>
        <w:rPr>
          <w:rFonts w:ascii="Helvetica" w:hAnsi="Helvetica"/>
          <w:sz w:val="22"/>
          <w:lang w:val="de-DE"/>
        </w:rPr>
      </w:pPr>
    </w:p>
    <w:p w:rsidR="00BD34B0" w:rsidRPr="00BD34B0" w:rsidRDefault="00BD34B0" w:rsidP="0057713D">
      <w:pPr>
        <w:rPr>
          <w:rFonts w:ascii="Helvetica" w:hAnsi="Helvetica"/>
          <w:sz w:val="22"/>
        </w:rPr>
      </w:pPr>
      <w:r w:rsidRPr="00BD34B0">
        <w:rPr>
          <w:rFonts w:ascii="Helvetica" w:hAnsi="Helvetica"/>
          <w:sz w:val="22"/>
        </w:rPr>
        <w:t xml:space="preserve">Robert W. Hutchinson: </w:t>
      </w:r>
      <w:hyperlink r:id="rId13" w:history="1">
        <w:r w:rsidRPr="00BD34B0">
          <w:rPr>
            <w:rStyle w:val="Hyperlink"/>
            <w:rFonts w:ascii="Helvetica" w:hAnsi="Helvetica"/>
            <w:sz w:val="22"/>
          </w:rPr>
          <w:t>rhutchinson@esi.com</w:t>
        </w:r>
      </w:hyperlink>
    </w:p>
    <w:p w:rsidR="00BD34B0" w:rsidRDefault="00BD34B0" w:rsidP="0057713D">
      <w:pPr>
        <w:rPr>
          <w:rFonts w:ascii="Helvetica" w:hAnsi="Helvetica"/>
          <w:sz w:val="22"/>
        </w:rPr>
      </w:pPr>
    </w:p>
    <w:p w:rsidR="00BD34B0" w:rsidRDefault="00BD34B0" w:rsidP="0057713D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Ciaran O’Connor: </w:t>
      </w:r>
      <w:hyperlink r:id="rId14" w:history="1">
        <w:r w:rsidRPr="00650035">
          <w:rPr>
            <w:rStyle w:val="Hyperlink"/>
            <w:rFonts w:ascii="Helvetica" w:hAnsi="Helvetica"/>
            <w:sz w:val="22"/>
          </w:rPr>
          <w:t>coconnor@esi.com</w:t>
        </w:r>
      </w:hyperlink>
    </w:p>
    <w:p w:rsidR="00BD34B0" w:rsidRDefault="00BD34B0" w:rsidP="0057713D">
      <w:pPr>
        <w:rPr>
          <w:rFonts w:ascii="Helvetica" w:hAnsi="Helvetica"/>
          <w:sz w:val="22"/>
        </w:rPr>
      </w:pPr>
    </w:p>
    <w:p w:rsidR="00BD34B0" w:rsidRDefault="00BD34B0" w:rsidP="0057713D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Fred Fryer: </w:t>
      </w:r>
      <w:hyperlink r:id="rId15" w:history="1">
        <w:r w:rsidRPr="00650035">
          <w:rPr>
            <w:rStyle w:val="Hyperlink"/>
            <w:rFonts w:ascii="Helvetica" w:hAnsi="Helvetica"/>
            <w:sz w:val="22"/>
          </w:rPr>
          <w:t>fred_fryer@agilent.com</w:t>
        </w:r>
      </w:hyperlink>
    </w:p>
    <w:p w:rsidR="00BD34B0" w:rsidRDefault="00BD34B0" w:rsidP="0057713D">
      <w:pPr>
        <w:rPr>
          <w:rFonts w:ascii="Helvetica" w:hAnsi="Helvetica"/>
          <w:sz w:val="22"/>
        </w:rPr>
      </w:pPr>
    </w:p>
    <w:p w:rsidR="00BD34B0" w:rsidRDefault="00BD34B0" w:rsidP="0057713D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Tom P. Hennessy: </w:t>
      </w:r>
      <w:hyperlink r:id="rId16" w:history="1">
        <w:r w:rsidRPr="00650035">
          <w:rPr>
            <w:rStyle w:val="Hyperlink"/>
            <w:rFonts w:ascii="Helvetica" w:hAnsi="Helvetica"/>
            <w:sz w:val="22"/>
          </w:rPr>
          <w:t>thomas.hennessy@agilent.com</w:t>
        </w:r>
      </w:hyperlink>
    </w:p>
    <w:p w:rsidR="00BD34B0" w:rsidRDefault="00BD34B0" w:rsidP="0057713D">
      <w:pPr>
        <w:rPr>
          <w:rFonts w:ascii="Helvetica" w:hAnsi="Helvetica"/>
          <w:sz w:val="22"/>
        </w:rPr>
      </w:pPr>
    </w:p>
    <w:p w:rsidR="00BD34B0" w:rsidRDefault="00BD34B0" w:rsidP="0057713D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lastRenderedPageBreak/>
        <w:t xml:space="preserve">Ashley I. Bush: </w:t>
      </w:r>
      <w:hyperlink r:id="rId17" w:history="1">
        <w:r w:rsidRPr="00650035">
          <w:rPr>
            <w:rStyle w:val="Hyperlink"/>
            <w:rFonts w:ascii="Helvetica" w:hAnsi="Helvetica"/>
            <w:sz w:val="22"/>
          </w:rPr>
          <w:t>ashley.bush@florey.edu.au</w:t>
        </w:r>
      </w:hyperlink>
    </w:p>
    <w:p w:rsidR="00BD34B0" w:rsidRDefault="00BD34B0" w:rsidP="0057713D">
      <w:pPr>
        <w:rPr>
          <w:rFonts w:ascii="Helvetica" w:hAnsi="Helvetica"/>
          <w:sz w:val="22"/>
        </w:rPr>
      </w:pPr>
    </w:p>
    <w:p w:rsidR="00BD34B0" w:rsidRDefault="00BD34B0" w:rsidP="0057713D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Peter J. Crouch: </w:t>
      </w:r>
      <w:hyperlink r:id="rId18" w:history="1">
        <w:r w:rsidRPr="00650035">
          <w:rPr>
            <w:rStyle w:val="Hyperlink"/>
            <w:rFonts w:ascii="Helvetica" w:hAnsi="Helvetica"/>
            <w:sz w:val="22"/>
          </w:rPr>
          <w:t>pjcrouch@unimelb.edu.au</w:t>
        </w:r>
      </w:hyperlink>
    </w:p>
    <w:p w:rsidR="00BD34B0" w:rsidRDefault="00BD34B0" w:rsidP="0057713D">
      <w:pPr>
        <w:rPr>
          <w:rFonts w:ascii="Helvetica" w:hAnsi="Helvetica"/>
          <w:sz w:val="22"/>
        </w:rPr>
      </w:pPr>
    </w:p>
    <w:p w:rsidR="00A245D7" w:rsidRDefault="00BD34B0" w:rsidP="0057713D">
      <w:pPr>
        <w:rPr>
          <w:rFonts w:ascii="Helvetica" w:hAnsi="Helvetica"/>
          <w:sz w:val="22"/>
          <w:lang w:val="es-ES_tradnl"/>
        </w:rPr>
      </w:pPr>
      <w:r w:rsidRPr="00BD34B0">
        <w:rPr>
          <w:rFonts w:ascii="Helvetica" w:hAnsi="Helvetica"/>
          <w:sz w:val="22"/>
          <w:lang w:val="es-ES_tradnl"/>
        </w:rPr>
        <w:t xml:space="preserve">Philip A. Doble: </w:t>
      </w:r>
      <w:hyperlink r:id="rId19" w:history="1">
        <w:r w:rsidRPr="00650035">
          <w:rPr>
            <w:rStyle w:val="Hyperlink"/>
            <w:rFonts w:ascii="Helvetica" w:hAnsi="Helvetica"/>
            <w:sz w:val="22"/>
            <w:lang w:val="es-ES_tradnl"/>
          </w:rPr>
          <w:t>philip.doble@uts.edu.au</w:t>
        </w:r>
      </w:hyperlink>
    </w:p>
    <w:p w:rsidR="001A53EA" w:rsidRDefault="001A53EA" w:rsidP="0057713D">
      <w:pPr>
        <w:rPr>
          <w:rFonts w:ascii="Helvetica" w:hAnsi="Helvetica"/>
          <w:sz w:val="22"/>
        </w:rPr>
      </w:pPr>
    </w:p>
    <w:p w:rsidR="0057713D" w:rsidRPr="00E24898" w:rsidRDefault="0057713D" w:rsidP="0057713D">
      <w:pPr>
        <w:rPr>
          <w:rFonts w:ascii="Helvetica" w:hAnsi="Helvetica"/>
          <w:sz w:val="22"/>
        </w:rPr>
      </w:pPr>
    </w:p>
    <w:p w:rsidR="00244D60" w:rsidRDefault="00244D60" w:rsidP="00244D60">
      <w:pPr>
        <w:spacing w:before="120"/>
        <w:rPr>
          <w:rFonts w:ascii="Helvetica" w:hAnsi="Helvetica"/>
          <w:sz w:val="22"/>
        </w:rPr>
      </w:pPr>
      <w:bookmarkStart w:id="1" w:name="BackToTop"/>
      <w:r w:rsidRPr="007C6CAA">
        <w:rPr>
          <w:rFonts w:ascii="Helvetica" w:hAnsi="Helvetica"/>
          <w:b/>
          <w:sz w:val="22"/>
        </w:rPr>
        <w:t>A.</w:t>
      </w:r>
      <w:bookmarkEnd w:id="1"/>
      <w:r>
        <w:rPr>
          <w:rFonts w:ascii="Helvetica" w:hAnsi="Helvetica"/>
          <w:sz w:val="22"/>
        </w:rPr>
        <w:t xml:space="preserve">  </w:t>
      </w:r>
      <w:r w:rsidRPr="005A1F5E">
        <w:rPr>
          <w:rFonts w:ascii="Helvetica" w:hAnsi="Helvetica"/>
          <w:sz w:val="22"/>
        </w:rPr>
        <w:t xml:space="preserve">Will you require </w:t>
      </w:r>
      <w:r>
        <w:rPr>
          <w:rFonts w:ascii="Helvetica" w:hAnsi="Helvetica"/>
          <w:sz w:val="22"/>
        </w:rPr>
        <w:t xml:space="preserve">JoVE to record </w:t>
      </w:r>
      <w:r w:rsidRPr="005A1F5E">
        <w:rPr>
          <w:rFonts w:ascii="Helvetica" w:hAnsi="Helvetica"/>
          <w:sz w:val="22"/>
        </w:rPr>
        <w:t>video microscopy, such as filming a complex dissection or microinjection technique</w:t>
      </w:r>
      <w:r>
        <w:rPr>
          <w:rFonts w:ascii="Helvetica" w:hAnsi="Helvetica"/>
          <w:sz w:val="22"/>
        </w:rPr>
        <w:t xml:space="preserve">? (Y/N) </w:t>
      </w:r>
      <w:r w:rsidR="00AC164A">
        <w:rPr>
          <w:rFonts w:ascii="Helvetica" w:hAnsi="Helvetica"/>
          <w:b/>
          <w:sz w:val="22"/>
          <w:u w:val="single"/>
        </w:rPr>
        <w:t>N</w:t>
      </w:r>
      <w:r w:rsidR="00AC164A" w:rsidRPr="00AC164A">
        <w:rPr>
          <w:rFonts w:ascii="Helvetica" w:hAnsi="Helvetica"/>
          <w:b/>
          <w:sz w:val="22"/>
        </w:rPr>
        <w:t xml:space="preserve"> </w:t>
      </w:r>
      <w:r w:rsidR="00AC164A" w:rsidRPr="00AC164A">
        <w:rPr>
          <w:rFonts w:ascii="Helvetica" w:hAnsi="Helvetica"/>
          <w:sz w:val="22"/>
          <w:u w:val="single"/>
        </w:rPr>
        <w:t>(Note that experimental setup does use software with a CCD camera)</w:t>
      </w:r>
    </w:p>
    <w:p w:rsidR="00244D60" w:rsidRDefault="00244D60" w:rsidP="00244D60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B.</w:t>
      </w:r>
      <w:r>
        <w:rPr>
          <w:rFonts w:ascii="Helvetica" w:hAnsi="Helvetica"/>
          <w:sz w:val="22"/>
        </w:rPr>
        <w:t xml:space="preserve">   Does your protocol include detailed, step-by-step descriptions of software usage?</w:t>
      </w:r>
      <w:r w:rsidRPr="00FB038C">
        <w:rPr>
          <w:rFonts w:ascii="Helvetica" w:hAnsi="Helvetica"/>
          <w:sz w:val="22"/>
        </w:rPr>
        <w:t xml:space="preserve"> (Y/N</w:t>
      </w:r>
      <w:r>
        <w:rPr>
          <w:rFonts w:ascii="Helvetica" w:hAnsi="Helvetica"/>
          <w:sz w:val="22"/>
        </w:rPr>
        <w:t xml:space="preserve">) </w:t>
      </w:r>
      <w:r w:rsidR="00AC164A">
        <w:rPr>
          <w:rFonts w:ascii="Helvetica" w:hAnsi="Helvetica"/>
          <w:b/>
          <w:sz w:val="22"/>
          <w:u w:val="single"/>
        </w:rPr>
        <w:t>Y</w:t>
      </w:r>
    </w:p>
    <w:p w:rsidR="00692935" w:rsidRPr="00C4367D" w:rsidRDefault="00244D60" w:rsidP="00244D60">
      <w:pPr>
        <w:spacing w:before="120"/>
        <w:rPr>
          <w:rFonts w:ascii="Helvetica" w:hAnsi="Helvetica"/>
          <w:sz w:val="22"/>
        </w:rPr>
      </w:pPr>
      <w:bookmarkStart w:id="2" w:name="BackToQues"/>
      <w:bookmarkEnd w:id="2"/>
      <w:r w:rsidRPr="00C4367D">
        <w:rPr>
          <w:rFonts w:ascii="Helvetica" w:hAnsi="Helvetica"/>
          <w:b/>
          <w:sz w:val="22"/>
        </w:rPr>
        <w:t>C.</w:t>
      </w:r>
      <w:r w:rsidRPr="00C4367D">
        <w:rPr>
          <w:rFonts w:ascii="Helvetica" w:hAnsi="Helvetica"/>
          <w:sz w:val="22"/>
        </w:rPr>
        <w:t xml:space="preserve">  Which steps of your protocol will viewers b</w:t>
      </w:r>
      <w:r w:rsidR="00C4367D">
        <w:rPr>
          <w:rFonts w:ascii="Helvetica" w:hAnsi="Helvetica"/>
          <w:sz w:val="22"/>
        </w:rPr>
        <w:t>enefit most from having filmed?</w:t>
      </w:r>
      <w:r w:rsidR="00970562" w:rsidRPr="007B27E8">
        <w:rPr>
          <w:rFonts w:ascii="Helvetica" w:hAnsi="Helvetica"/>
          <w:color w:val="7F7F7F" w:themeColor="text1" w:themeTint="80"/>
          <w:sz w:val="22"/>
        </w:rPr>
        <w:t xml:space="preserve"> Please list 4-6 steps using the step numbers in this document</w:t>
      </w:r>
      <w:r w:rsidR="006B7E6C" w:rsidRPr="007B27E8">
        <w:rPr>
          <w:rFonts w:ascii="Helvetica" w:hAnsi="Helvetica"/>
          <w:color w:val="7F7F7F" w:themeColor="text1" w:themeTint="80"/>
          <w:sz w:val="22"/>
        </w:rPr>
        <w:t>.</w:t>
      </w:r>
    </w:p>
    <w:p w:rsidR="00244D60" w:rsidRPr="00C4367D" w:rsidRDefault="00692935" w:rsidP="00665AD1">
      <w:pPr>
        <w:spacing w:before="120"/>
        <w:ind w:left="720"/>
        <w:rPr>
          <w:rFonts w:ascii="Helvetica" w:hAnsi="Helvetica"/>
          <w:sz w:val="22"/>
          <w:u w:val="single"/>
        </w:rPr>
      </w:pPr>
      <w:r w:rsidRPr="00C4367D">
        <w:rPr>
          <w:rFonts w:ascii="Helvetica" w:hAnsi="Helvetica"/>
          <w:sz w:val="22"/>
        </w:rPr>
        <w:t xml:space="preserve">Steps </w:t>
      </w:r>
      <w:r w:rsidR="00C4367D" w:rsidRPr="00C4367D">
        <w:rPr>
          <w:rFonts w:ascii="Helvetica" w:hAnsi="Helvetica"/>
          <w:b/>
          <w:sz w:val="22"/>
          <w:u w:val="single"/>
        </w:rPr>
        <w:t>2.1, 2.2</w:t>
      </w:r>
      <w:r w:rsidR="00C4367D" w:rsidRPr="00C4367D">
        <w:rPr>
          <w:rFonts w:ascii="Helvetica" w:hAnsi="Helvetica"/>
          <w:sz w:val="22"/>
        </w:rPr>
        <w:t xml:space="preserve"> </w:t>
      </w:r>
      <w:r w:rsidR="00C4367D" w:rsidRPr="00C4367D">
        <w:rPr>
          <w:rFonts w:ascii="Helvetica" w:hAnsi="Helvetica"/>
          <w:sz w:val="22"/>
          <w:u w:val="single"/>
        </w:rPr>
        <w:t>(The rest will be primarily screen capture.)</w:t>
      </w:r>
    </w:p>
    <w:p w:rsidR="00692935" w:rsidRPr="00C4367D" w:rsidRDefault="00244D60" w:rsidP="00244D60">
      <w:pPr>
        <w:spacing w:before="120"/>
        <w:rPr>
          <w:rFonts w:ascii="Helvetica" w:hAnsi="Helvetica"/>
          <w:sz w:val="22"/>
        </w:rPr>
      </w:pPr>
      <w:r w:rsidRPr="00C4367D">
        <w:rPr>
          <w:rFonts w:ascii="Helvetica" w:hAnsi="Helvetica"/>
          <w:b/>
          <w:sz w:val="22"/>
        </w:rPr>
        <w:t>D.</w:t>
      </w:r>
      <w:r w:rsidRPr="00C4367D">
        <w:rPr>
          <w:rFonts w:ascii="Helvetica" w:hAnsi="Helvetica"/>
          <w:sz w:val="22"/>
        </w:rPr>
        <w:t xml:space="preserve">  What is the single most difficult aspect of this procedure and wh</w:t>
      </w:r>
      <w:r w:rsidR="00C4367D">
        <w:rPr>
          <w:rFonts w:ascii="Helvetica" w:hAnsi="Helvetica"/>
          <w:sz w:val="22"/>
        </w:rPr>
        <w:t>at do you do to ensure success?</w:t>
      </w:r>
      <w:r w:rsidR="00970562">
        <w:rPr>
          <w:rFonts w:ascii="Helvetica" w:hAnsi="Helvetica"/>
          <w:sz w:val="22"/>
        </w:rPr>
        <w:t xml:space="preserve"> </w:t>
      </w:r>
      <w:r w:rsidR="00970562" w:rsidRPr="007B27E8">
        <w:rPr>
          <w:rFonts w:ascii="Helvetica" w:hAnsi="Helvetica"/>
          <w:color w:val="7F7F7F" w:themeColor="text1" w:themeTint="80"/>
          <w:sz w:val="22"/>
        </w:rPr>
        <w:t>Please list 1-2 steps using the step numbers in this document</w:t>
      </w:r>
      <w:r w:rsidR="006B7E6C" w:rsidRPr="007B27E8">
        <w:rPr>
          <w:rFonts w:ascii="Helvetica" w:hAnsi="Helvetica"/>
          <w:color w:val="7F7F7F" w:themeColor="text1" w:themeTint="80"/>
          <w:sz w:val="22"/>
        </w:rPr>
        <w:t>.</w:t>
      </w:r>
    </w:p>
    <w:p w:rsidR="00244D60" w:rsidRDefault="00C4367D" w:rsidP="00665AD1">
      <w:pPr>
        <w:spacing w:before="120"/>
        <w:ind w:left="720"/>
        <w:rPr>
          <w:rFonts w:ascii="Helvetica" w:hAnsi="Helvetica"/>
          <w:sz w:val="22"/>
          <w:u w:val="single"/>
        </w:rPr>
      </w:pPr>
      <w:r w:rsidRPr="00C4367D">
        <w:rPr>
          <w:rFonts w:ascii="Helvetica" w:hAnsi="Helvetica"/>
          <w:sz w:val="22"/>
        </w:rPr>
        <w:t>Steps</w:t>
      </w:r>
      <w:r w:rsidR="00692935" w:rsidRPr="00C4367D">
        <w:rPr>
          <w:rFonts w:ascii="Helvetica" w:hAnsi="Helvetica"/>
          <w:sz w:val="22"/>
        </w:rPr>
        <w:t xml:space="preserve"> </w:t>
      </w:r>
      <w:r w:rsidRPr="006B7E6C">
        <w:rPr>
          <w:rFonts w:ascii="Helvetica" w:hAnsi="Helvetica"/>
          <w:b/>
          <w:sz w:val="22"/>
          <w:u w:val="single"/>
        </w:rPr>
        <w:t>2.5</w:t>
      </w:r>
      <w:r w:rsidR="004D21CB" w:rsidRPr="004D21CB">
        <w:rPr>
          <w:rFonts w:ascii="Helvetica" w:hAnsi="Helvetica"/>
          <w:b/>
          <w:color w:val="0000FF"/>
          <w:sz w:val="22"/>
          <w:u w:val="single"/>
        </w:rPr>
        <w:t>*</w:t>
      </w:r>
      <w:r w:rsidRPr="006B7E6C">
        <w:rPr>
          <w:rFonts w:ascii="Helvetica" w:hAnsi="Helvetica"/>
          <w:b/>
          <w:sz w:val="22"/>
          <w:u w:val="single"/>
        </w:rPr>
        <w:t>,</w:t>
      </w:r>
      <w:r w:rsidRPr="00C4367D">
        <w:rPr>
          <w:rFonts w:ascii="Helvetica" w:hAnsi="Helvetica"/>
          <w:b/>
          <w:sz w:val="22"/>
          <w:u w:val="single"/>
        </w:rPr>
        <w:t xml:space="preserve"> 2.6, 2.11</w:t>
      </w:r>
    </w:p>
    <w:p w:rsidR="004D21CB" w:rsidRDefault="00244D60" w:rsidP="006B7E6C">
      <w:pPr>
        <w:spacing w:before="120"/>
        <w:rPr>
          <w:rFonts w:ascii="Helvetica" w:hAnsi="Helvetica"/>
          <w:b/>
          <w:sz w:val="22"/>
          <w:u w:val="single"/>
        </w:rPr>
      </w:pPr>
      <w:r w:rsidRPr="007C6CAA">
        <w:rPr>
          <w:rFonts w:ascii="Helvetica" w:hAnsi="Helvetica"/>
          <w:b/>
          <w:sz w:val="22"/>
        </w:rPr>
        <w:t>E.</w:t>
      </w:r>
      <w:r>
        <w:rPr>
          <w:rFonts w:ascii="Helvetica" w:hAnsi="Helvetica"/>
          <w:sz w:val="22"/>
        </w:rPr>
        <w:t xml:space="preserve">  Will the filming need to take place in multiple locations? (Y/N) </w:t>
      </w:r>
      <w:r w:rsidR="00AC164A">
        <w:rPr>
          <w:rFonts w:ascii="Helvetica" w:hAnsi="Helvetica"/>
          <w:b/>
          <w:sz w:val="22"/>
          <w:u w:val="single"/>
        </w:rPr>
        <w:t>N</w:t>
      </w:r>
    </w:p>
    <w:p w:rsidR="004D21CB" w:rsidRPr="004D21CB" w:rsidRDefault="004D21CB" w:rsidP="006B7E6C">
      <w:pPr>
        <w:spacing w:before="120"/>
        <w:rPr>
          <w:rFonts w:ascii="Helvetica" w:hAnsi="Helvetica"/>
          <w:sz w:val="20"/>
        </w:rPr>
      </w:pPr>
    </w:p>
    <w:p w:rsidR="0057713D" w:rsidRPr="006B7E6C" w:rsidRDefault="004D21CB" w:rsidP="006B7E6C">
      <w:pPr>
        <w:spacing w:before="120"/>
        <w:rPr>
          <w:rFonts w:ascii="Helvetica" w:hAnsi="Helvetica"/>
          <w:sz w:val="22"/>
        </w:rPr>
      </w:pPr>
      <w:r w:rsidRPr="004D21CB">
        <w:rPr>
          <w:rFonts w:ascii="Helvetica" w:hAnsi="Helvetica"/>
          <w:color w:val="0000FF"/>
          <w:sz w:val="20"/>
        </w:rPr>
        <w:t>*Note to videographer:</w:t>
      </w:r>
      <w:r>
        <w:rPr>
          <w:rFonts w:ascii="Helvetica" w:hAnsi="Helvetica"/>
          <w:sz w:val="20"/>
        </w:rPr>
        <w:t xml:space="preserve"> 2.5 </w:t>
      </w:r>
      <w:proofErr w:type="gramStart"/>
      <w:r>
        <w:rPr>
          <w:rFonts w:ascii="Helvetica" w:hAnsi="Helvetica"/>
          <w:sz w:val="20"/>
        </w:rPr>
        <w:t>has</w:t>
      </w:r>
      <w:proofErr w:type="gramEnd"/>
      <w:r>
        <w:rPr>
          <w:rFonts w:ascii="Helvetica" w:hAnsi="Helvetica"/>
          <w:sz w:val="20"/>
        </w:rPr>
        <w:t xml:space="preserve"> an establishing over-shoulder shot; the other two steps are entirely screen capture. </w:t>
      </w:r>
      <w:r w:rsidR="0057713D" w:rsidRPr="00E24898">
        <w:rPr>
          <w:rFonts w:ascii="Helvetica" w:hAnsi="Helvetica"/>
          <w:b/>
          <w:sz w:val="28"/>
        </w:rPr>
        <w:br w:type="page"/>
      </w:r>
      <w:r w:rsidR="0057713D" w:rsidRPr="00E24898">
        <w:rPr>
          <w:rFonts w:ascii="Helvetica" w:hAnsi="Helvetica"/>
          <w:b/>
          <w:sz w:val="28"/>
        </w:rPr>
        <w:lastRenderedPageBreak/>
        <w:t>1. Introduction (Experimen</w:t>
      </w:r>
      <w:r w:rsidR="003B0EA1">
        <w:rPr>
          <w:rFonts w:ascii="Helvetica" w:hAnsi="Helvetica"/>
          <w:b/>
          <w:sz w:val="28"/>
        </w:rPr>
        <w:t>tal Goal and Author Interviews)</w:t>
      </w:r>
    </w:p>
    <w:p w:rsidR="0057713D" w:rsidRPr="00E24898" w:rsidRDefault="0057713D" w:rsidP="0057713D">
      <w:pPr>
        <w:rPr>
          <w:rFonts w:ascii="Helvetica" w:hAnsi="Helvetica"/>
          <w:b/>
          <w:sz w:val="22"/>
        </w:rPr>
      </w:pPr>
    </w:p>
    <w:p w:rsidR="0057713D" w:rsidRPr="00E24898" w:rsidRDefault="0057713D" w:rsidP="0057713D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A. Experimental Goal</w:t>
      </w:r>
      <w:r w:rsidR="009A38A7">
        <w:rPr>
          <w:rFonts w:ascii="Helvetica" w:hAnsi="Helvetica"/>
          <w:b/>
          <w:sz w:val="22"/>
        </w:rPr>
        <w:t xml:space="preserve"> (read by voice talent at JoVE)</w:t>
      </w:r>
    </w:p>
    <w:p w:rsidR="0057713D" w:rsidRPr="00E24898" w:rsidRDefault="0057713D" w:rsidP="0057713D">
      <w:pPr>
        <w:rPr>
          <w:rFonts w:ascii="Helvetica" w:hAnsi="Helvetica"/>
          <w:b/>
          <w:sz w:val="22"/>
          <w:u w:val="single"/>
        </w:rPr>
      </w:pPr>
    </w:p>
    <w:p w:rsidR="0057713D" w:rsidRPr="00631676" w:rsidRDefault="0057713D" w:rsidP="0057713D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sz w:val="22"/>
        </w:rPr>
        <w:t>The overall goal of this</w:t>
      </w:r>
      <w:r w:rsidR="00271192">
        <w:rPr>
          <w:rFonts w:ascii="Helvetica" w:hAnsi="Helvetica"/>
          <w:sz w:val="22"/>
        </w:rPr>
        <w:t xml:space="preserve"> method is to quantify the spatial distribution of metals in tissue sections using laser ablation-inductively coupled plasma-mass spectrometry.</w:t>
      </w:r>
      <w:r w:rsidR="00631676">
        <w:rPr>
          <w:rFonts w:ascii="Helvetica" w:hAnsi="Helvetica"/>
          <w:sz w:val="22"/>
        </w:rPr>
        <w:t xml:space="preserve"> </w:t>
      </w:r>
      <w:r w:rsidR="00631676">
        <w:rPr>
          <w:rFonts w:ascii="Helvetica" w:hAnsi="Helvetica"/>
          <w:b/>
          <w:sz w:val="22"/>
        </w:rPr>
        <w:t>(Intro)</w:t>
      </w:r>
    </w:p>
    <w:p w:rsidR="0057713D" w:rsidRPr="00E24898" w:rsidRDefault="0057713D" w:rsidP="0057713D">
      <w:pPr>
        <w:rPr>
          <w:rFonts w:ascii="Helvetica" w:hAnsi="Helvetica"/>
          <w:sz w:val="22"/>
        </w:rPr>
      </w:pPr>
    </w:p>
    <w:p w:rsidR="0057713D" w:rsidRPr="00E24898" w:rsidRDefault="0057713D" w:rsidP="0057713D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B.  </w:t>
      </w:r>
      <w:r w:rsidRPr="00A3764B">
        <w:rPr>
          <w:rFonts w:ascii="Helvetica" w:hAnsi="Helvetica"/>
          <w:b/>
          <w:sz w:val="22"/>
        </w:rPr>
        <w:t>Required Interview Statements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:rsidR="0057713D" w:rsidRPr="00E24898" w:rsidRDefault="00271192" w:rsidP="0057713D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Dominic Hare</w:t>
      </w:r>
      <w:r w:rsidR="0057713D" w:rsidRPr="00E24898">
        <w:rPr>
          <w:rFonts w:ascii="Helvetica" w:hAnsi="Helvetica" w:cs="Arial"/>
          <w:sz w:val="22"/>
          <w:szCs w:val="24"/>
        </w:rPr>
        <w:t xml:space="preserve">: This method can </w:t>
      </w:r>
      <w:r>
        <w:rPr>
          <w:rFonts w:ascii="Helvetica" w:hAnsi="Helvetica" w:cs="Arial"/>
          <w:sz w:val="22"/>
          <w:szCs w:val="24"/>
        </w:rPr>
        <w:t>help answer key questions of both basic biology and disease research</w:t>
      </w:r>
      <w:r w:rsidR="0057713D" w:rsidRPr="00E24898">
        <w:rPr>
          <w:rFonts w:ascii="Helvetica" w:hAnsi="Helvetica" w:cs="Arial"/>
          <w:sz w:val="22"/>
          <w:szCs w:val="24"/>
        </w:rPr>
        <w:t xml:space="preserve">, </w:t>
      </w:r>
      <w:r>
        <w:rPr>
          <w:rFonts w:ascii="Helvetica" w:hAnsi="Helvetica" w:cs="Arial"/>
          <w:sz w:val="22"/>
          <w:szCs w:val="24"/>
        </w:rPr>
        <w:t>particularly for conditions where metal biochemistry is implicated in disease pathology.</w:t>
      </w:r>
    </w:p>
    <w:p w:rsidR="0057713D" w:rsidRPr="00E24898" w:rsidRDefault="00271192" w:rsidP="0057713D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Dominic Hare</w:t>
      </w:r>
      <w:r w:rsidR="0057713D" w:rsidRPr="00E24898">
        <w:rPr>
          <w:rFonts w:ascii="Helvetica" w:hAnsi="Helvetica" w:cs="Arial"/>
          <w:sz w:val="22"/>
          <w:szCs w:val="24"/>
        </w:rPr>
        <w:t>: The main advantage of this technique is that</w:t>
      </w:r>
      <w:r>
        <w:rPr>
          <w:rFonts w:ascii="Helvetica" w:hAnsi="Helvetica" w:cs="Arial"/>
          <w:sz w:val="22"/>
          <w:szCs w:val="24"/>
        </w:rPr>
        <w:t xml:space="preserve"> it visualizes the elemental profile of tissue sections, retaining important spatial information that is lost using</w:t>
      </w:r>
      <w:r w:rsidR="00A3764B">
        <w:rPr>
          <w:rFonts w:ascii="Helvetica" w:hAnsi="Helvetica" w:cs="Arial"/>
          <w:sz w:val="22"/>
          <w:szCs w:val="24"/>
        </w:rPr>
        <w:t xml:space="preserve"> the</w:t>
      </w:r>
      <w:r>
        <w:rPr>
          <w:rFonts w:ascii="Helvetica" w:hAnsi="Helvetica" w:cs="Arial"/>
          <w:sz w:val="22"/>
          <w:szCs w:val="24"/>
        </w:rPr>
        <w:t xml:space="preserve"> traditional bulk analysis method.</w:t>
      </w:r>
    </w:p>
    <w:p w:rsidR="0057713D" w:rsidRPr="00E24898" w:rsidRDefault="0057713D" w:rsidP="0057713D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:rsidR="0057713D" w:rsidRPr="00E24898" w:rsidRDefault="0057713D" w:rsidP="0057713D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="009A38A7">
        <w:rPr>
          <w:rFonts w:ascii="Helvetica" w:hAnsi="Helvetica"/>
          <w:b/>
          <w:sz w:val="22"/>
        </w:rPr>
        <w:t xml:space="preserve">  Optional Interview Statements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:rsidR="0057713D" w:rsidRPr="00E24898" w:rsidRDefault="00271192" w:rsidP="0057713D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>
        <w:rPr>
          <w:rFonts w:ascii="Helvetica" w:hAnsi="Helvetica" w:cs="Arial"/>
          <w:sz w:val="22"/>
          <w:szCs w:val="24"/>
          <w:u w:val="single"/>
        </w:rPr>
        <w:t>Beate</w:t>
      </w:r>
      <w:proofErr w:type="spellEnd"/>
      <w:r>
        <w:rPr>
          <w:rFonts w:ascii="Helvetica" w:hAnsi="Helvetica" w:cs="Arial"/>
          <w:sz w:val="22"/>
          <w:szCs w:val="24"/>
          <w:u w:val="single"/>
        </w:rPr>
        <w:t xml:space="preserve">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Knauer</w:t>
      </w:r>
      <w:proofErr w:type="spellEnd"/>
      <w:r w:rsidR="0057713D" w:rsidRPr="00E24898">
        <w:rPr>
          <w:rFonts w:ascii="Helvetica" w:hAnsi="Helvetica" w:cs="Arial"/>
          <w:sz w:val="22"/>
          <w:szCs w:val="24"/>
        </w:rPr>
        <w:t xml:space="preserve">: The implications of this technique extend toward therapy </w:t>
      </w:r>
      <w:r>
        <w:rPr>
          <w:rFonts w:ascii="Helvetica" w:hAnsi="Helvetica" w:cs="Arial"/>
          <w:sz w:val="22"/>
          <w:szCs w:val="24"/>
        </w:rPr>
        <w:t xml:space="preserve">and diagnosis </w:t>
      </w:r>
      <w:r w:rsidR="0057713D" w:rsidRPr="00E24898">
        <w:rPr>
          <w:rFonts w:ascii="Helvetica" w:hAnsi="Helvetica" w:cs="Arial"/>
          <w:sz w:val="22"/>
          <w:szCs w:val="24"/>
        </w:rPr>
        <w:t>of</w:t>
      </w:r>
      <w:r>
        <w:rPr>
          <w:rFonts w:ascii="Helvetica" w:hAnsi="Helvetica" w:cs="Arial"/>
          <w:sz w:val="22"/>
          <w:szCs w:val="24"/>
        </w:rPr>
        <w:t xml:space="preserve"> neurodegenerative diseases</w:t>
      </w:r>
      <w:r w:rsidR="0057713D" w:rsidRPr="00E24898">
        <w:rPr>
          <w:rFonts w:ascii="Helvetica" w:hAnsi="Helvetica" w:cs="Arial"/>
          <w:sz w:val="22"/>
          <w:szCs w:val="24"/>
        </w:rPr>
        <w:t xml:space="preserve">, because </w:t>
      </w:r>
      <w:r>
        <w:rPr>
          <w:rFonts w:ascii="Helvetica" w:hAnsi="Helvetica" w:cs="Arial"/>
          <w:sz w:val="22"/>
          <w:szCs w:val="24"/>
        </w:rPr>
        <w:t>it allows us to monitor how metal levels change in brain regions that exhibit cell death</w:t>
      </w:r>
      <w:r w:rsidR="00AF6F68">
        <w:rPr>
          <w:rFonts w:ascii="Helvetica" w:hAnsi="Helvetica" w:cs="Arial"/>
          <w:sz w:val="22"/>
          <w:szCs w:val="24"/>
        </w:rPr>
        <w:t>.</w:t>
      </w:r>
    </w:p>
    <w:p w:rsidR="0057713D" w:rsidRPr="00E24898" w:rsidRDefault="00271192" w:rsidP="0057713D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bookmarkStart w:id="3" w:name="IntroStatements"/>
      <w:bookmarkEnd w:id="3"/>
      <w:r>
        <w:rPr>
          <w:rFonts w:ascii="Helvetica" w:hAnsi="Helvetica" w:cs="Arial"/>
          <w:sz w:val="22"/>
          <w:szCs w:val="24"/>
          <w:u w:val="single"/>
        </w:rPr>
        <w:t xml:space="preserve">Kai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Kysenius</w:t>
      </w:r>
      <w:proofErr w:type="spellEnd"/>
      <w:r w:rsidR="0057713D" w:rsidRPr="00E24898">
        <w:rPr>
          <w:rFonts w:ascii="Helvetica" w:hAnsi="Helvetica" w:cs="Arial"/>
          <w:sz w:val="22"/>
          <w:szCs w:val="24"/>
        </w:rPr>
        <w:t>: Generally, individuals new to th</w:t>
      </w:r>
      <w:r>
        <w:rPr>
          <w:rFonts w:ascii="Helvetica" w:hAnsi="Helvetica" w:cs="Arial"/>
          <w:sz w:val="22"/>
          <w:szCs w:val="24"/>
        </w:rPr>
        <w:t>is method will struggle to set up what can be long and complex experiments</w:t>
      </w:r>
      <w:r w:rsidR="0057713D" w:rsidRPr="00E24898">
        <w:rPr>
          <w:rFonts w:ascii="Helvetica" w:hAnsi="Helvetica" w:cs="Arial"/>
          <w:sz w:val="22"/>
          <w:szCs w:val="24"/>
        </w:rPr>
        <w:t>.</w:t>
      </w:r>
    </w:p>
    <w:p w:rsidR="0057713D" w:rsidRPr="00271192" w:rsidRDefault="00271192" w:rsidP="00970562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 w:rsidRPr="00271192">
        <w:rPr>
          <w:rFonts w:ascii="Helvetica" w:hAnsi="Helvetica" w:cs="Arial"/>
          <w:sz w:val="22"/>
          <w:szCs w:val="24"/>
          <w:u w:val="single"/>
        </w:rPr>
        <w:t>Beate</w:t>
      </w:r>
      <w:proofErr w:type="spellEnd"/>
      <w:r w:rsidRPr="00271192">
        <w:rPr>
          <w:rFonts w:ascii="Helvetica" w:hAnsi="Helvetica" w:cs="Arial"/>
          <w:sz w:val="22"/>
          <w:szCs w:val="24"/>
          <w:u w:val="single"/>
        </w:rPr>
        <w:t xml:space="preserve"> </w:t>
      </w:r>
      <w:proofErr w:type="spellStart"/>
      <w:r w:rsidRPr="00271192">
        <w:rPr>
          <w:rFonts w:ascii="Helvetica" w:hAnsi="Helvetica" w:cs="Arial"/>
          <w:sz w:val="22"/>
          <w:szCs w:val="24"/>
          <w:u w:val="single"/>
        </w:rPr>
        <w:t>Knauer</w:t>
      </w:r>
      <w:proofErr w:type="spellEnd"/>
      <w:r w:rsidR="0057713D" w:rsidRPr="00271192">
        <w:rPr>
          <w:rFonts w:ascii="Helvetica" w:hAnsi="Helvetica" w:cs="Arial"/>
          <w:sz w:val="22"/>
          <w:szCs w:val="24"/>
        </w:rPr>
        <w:t>: Visual demonstration o</w:t>
      </w:r>
      <w:r w:rsidRPr="00271192">
        <w:rPr>
          <w:rFonts w:ascii="Helvetica" w:hAnsi="Helvetica" w:cs="Arial"/>
          <w:sz w:val="22"/>
          <w:szCs w:val="24"/>
        </w:rPr>
        <w:t>f this method is critical as designing the experiment and analyzing data</w:t>
      </w:r>
      <w:r>
        <w:rPr>
          <w:rFonts w:ascii="Helvetica" w:hAnsi="Helvetica" w:cs="Arial"/>
          <w:sz w:val="22"/>
          <w:szCs w:val="24"/>
        </w:rPr>
        <w:t xml:space="preserve"> can be challenging</w:t>
      </w:r>
      <w:r w:rsidR="005641AB" w:rsidRPr="00271192">
        <w:rPr>
          <w:rFonts w:ascii="Helvetica" w:hAnsi="Helvetica" w:cs="Arial"/>
          <w:sz w:val="22"/>
          <w:szCs w:val="24"/>
        </w:rPr>
        <w:t xml:space="preserve">, because </w:t>
      </w:r>
      <w:r w:rsidR="00A13478">
        <w:rPr>
          <w:rFonts w:ascii="Helvetica" w:hAnsi="Helvetica" w:cs="Arial"/>
          <w:sz w:val="22"/>
          <w:szCs w:val="24"/>
        </w:rPr>
        <w:t>each step must be carefully executed in a specific order.</w:t>
      </w:r>
    </w:p>
    <w:p w:rsidR="00AF6F68" w:rsidRDefault="00AF6F68" w:rsidP="0057713D">
      <w:pPr>
        <w:rPr>
          <w:rFonts w:ascii="Helvetica" w:hAnsi="Helvetica"/>
          <w:sz w:val="22"/>
        </w:rPr>
      </w:pPr>
    </w:p>
    <w:p w:rsidR="0057713D" w:rsidRPr="00AF6F68" w:rsidRDefault="00AF6F68" w:rsidP="0057713D">
      <w:pPr>
        <w:rPr>
          <w:rFonts w:ascii="Helvetica" w:hAnsi="Helvetica"/>
          <w:sz w:val="22"/>
        </w:rPr>
      </w:pPr>
      <w:r w:rsidRPr="00AF6F68">
        <w:rPr>
          <w:rFonts w:ascii="Helvetica" w:hAnsi="Helvetica"/>
          <w:b/>
          <w:sz w:val="22"/>
          <w:highlight w:val="yellow"/>
        </w:rPr>
        <w:t>Authors</w:t>
      </w:r>
      <w:r w:rsidRPr="00AF6F68">
        <w:rPr>
          <w:rFonts w:ascii="Helvetica" w:hAnsi="Helvetica"/>
          <w:sz w:val="22"/>
          <w:highlight w:val="yellow"/>
        </w:rPr>
        <w:t>:</w:t>
      </w:r>
      <w:r>
        <w:rPr>
          <w:rFonts w:ascii="Helvetica" w:hAnsi="Helvetica"/>
          <w:sz w:val="22"/>
        </w:rPr>
        <w:t xml:space="preserve"> Some interview statements have been moved to the conclusion to accommodate length restrictions.</w:t>
      </w:r>
    </w:p>
    <w:p w:rsidR="00AF6F68" w:rsidRPr="00E24898" w:rsidRDefault="00AF6F68" w:rsidP="0057713D">
      <w:pPr>
        <w:rPr>
          <w:rFonts w:ascii="Helvetica" w:hAnsi="Helvetica"/>
          <w:b/>
          <w:sz w:val="22"/>
        </w:rPr>
      </w:pPr>
    </w:p>
    <w:p w:rsidR="0057713D" w:rsidRPr="00E24898" w:rsidRDefault="009A38A7" w:rsidP="0057713D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E.  Ethics Title Card (</w:t>
      </w:r>
      <w:r w:rsidR="00F65926">
        <w:rPr>
          <w:rFonts w:ascii="Helvetica" w:hAnsi="Helvetica"/>
          <w:b/>
          <w:sz w:val="22"/>
        </w:rPr>
        <w:t>F</w:t>
      </w:r>
      <w:r w:rsidR="0057713D" w:rsidRPr="00E24898">
        <w:rPr>
          <w:rFonts w:ascii="Helvetica" w:hAnsi="Helvetica"/>
          <w:b/>
          <w:sz w:val="22"/>
        </w:rPr>
        <w:t>or human s</w:t>
      </w:r>
      <w:r w:rsidR="00F65926">
        <w:rPr>
          <w:rFonts w:ascii="Helvetica" w:hAnsi="Helvetica"/>
          <w:b/>
          <w:sz w:val="22"/>
        </w:rPr>
        <w:t>ubjects or animal work. D</w:t>
      </w:r>
      <w:r w:rsidR="00194F18">
        <w:rPr>
          <w:rFonts w:ascii="Helvetica" w:hAnsi="Helvetica"/>
          <w:b/>
          <w:sz w:val="22"/>
        </w:rPr>
        <w:t>oes NOT</w:t>
      </w:r>
      <w:r w:rsidR="0057713D" w:rsidRPr="00E24898">
        <w:rPr>
          <w:rFonts w:ascii="Helvetica" w:hAnsi="Helvetica"/>
          <w:b/>
          <w:sz w:val="22"/>
        </w:rPr>
        <w:t xml:space="preserve"> count toward word length total</w:t>
      </w:r>
      <w:r w:rsidR="00F65926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b/>
          <w:sz w:val="22"/>
        </w:rPr>
        <w:t>)</w:t>
      </w:r>
    </w:p>
    <w:p w:rsidR="0057713D" w:rsidRPr="00A275D8" w:rsidRDefault="0057713D" w:rsidP="0057713D">
      <w:pPr>
        <w:ind w:left="360"/>
        <w:rPr>
          <w:rFonts w:ascii="Helvetica" w:hAnsi="Helvetica"/>
          <w:sz w:val="22"/>
        </w:rPr>
      </w:pPr>
    </w:p>
    <w:p w:rsidR="00A13478" w:rsidRPr="00A13478" w:rsidRDefault="00A13478" w:rsidP="00A13478">
      <w:pPr>
        <w:numPr>
          <w:ilvl w:val="1"/>
          <w:numId w:val="3"/>
        </w:numPr>
        <w:rPr>
          <w:rFonts w:ascii="Helvetica" w:hAnsi="Helvetica"/>
          <w:sz w:val="22"/>
          <w:lang w:val="en-GB"/>
        </w:rPr>
      </w:pPr>
      <w:r w:rsidRPr="00A13478">
        <w:rPr>
          <w:rFonts w:ascii="Helvetica" w:hAnsi="Helvetica"/>
          <w:sz w:val="22"/>
          <w:lang w:val="en-GB"/>
        </w:rPr>
        <w:t xml:space="preserve">All experiments were carried out in accordance with the Florey Animal Ethics Committee </w:t>
      </w:r>
      <w:r>
        <w:rPr>
          <w:rFonts w:ascii="Helvetica" w:hAnsi="Helvetica"/>
          <w:sz w:val="22"/>
          <w:lang w:val="en-GB"/>
        </w:rPr>
        <w:t xml:space="preserve">requirements </w:t>
      </w:r>
      <w:r w:rsidRPr="00A13478">
        <w:rPr>
          <w:rFonts w:ascii="Helvetica" w:hAnsi="Helvetica"/>
          <w:sz w:val="22"/>
          <w:lang w:val="en-GB"/>
        </w:rPr>
        <w:t xml:space="preserve">and National Health and Medical Research Council standards of animal care. </w:t>
      </w:r>
    </w:p>
    <w:p w:rsidR="0057713D" w:rsidRPr="00E24898" w:rsidRDefault="0057713D" w:rsidP="0057713D">
      <w:pPr>
        <w:ind w:left="792"/>
        <w:rPr>
          <w:rFonts w:ascii="Helvetica" w:hAnsi="Helvetica"/>
          <w:sz w:val="22"/>
        </w:rPr>
      </w:pPr>
    </w:p>
    <w:p w:rsidR="0057713D" w:rsidRPr="001F38BC" w:rsidRDefault="0057713D" w:rsidP="001F38BC">
      <w:pPr>
        <w:outlineLvl w:val="0"/>
        <w:rPr>
          <w:rFonts w:ascii="Helvetica" w:hAnsi="Helvetica"/>
          <w:b/>
          <w:szCs w:val="24"/>
        </w:rPr>
      </w:pPr>
      <w:bookmarkStart w:id="4" w:name="Protocol"/>
      <w:r w:rsidRPr="00E24898">
        <w:rPr>
          <w:rFonts w:ascii="Helvetica" w:hAnsi="Helvetica"/>
          <w:b/>
          <w:szCs w:val="24"/>
        </w:rPr>
        <w:t xml:space="preserve">Protocol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  <w:bookmarkEnd w:id="4"/>
    </w:p>
    <w:p w:rsidR="0057713D" w:rsidRPr="00E24898" w:rsidRDefault="002B5731" w:rsidP="0057713D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Preparation of the Laser Ablation-Inductively Coupled Plasma-Mass Spectrometer (LA-ICP-MS)</w:t>
      </w:r>
    </w:p>
    <w:p w:rsidR="00B10761" w:rsidRDefault="006A7C5A" w:rsidP="00484139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First, p</w:t>
      </w:r>
      <w:r w:rsidR="00A90245">
        <w:rPr>
          <w:rFonts w:ascii="Helvetica" w:hAnsi="Helvetica" w:cs="Arial"/>
          <w:szCs w:val="24"/>
        </w:rPr>
        <w:t xml:space="preserve">lace a </w:t>
      </w:r>
      <w:r w:rsidR="00A87BC5">
        <w:rPr>
          <w:rFonts w:ascii="Helvetica" w:hAnsi="Helvetica" w:cs="Arial"/>
          <w:szCs w:val="24"/>
        </w:rPr>
        <w:t>brain tissue sample</w:t>
      </w:r>
      <w:r w:rsidR="0000093F">
        <w:rPr>
          <w:rFonts w:ascii="Helvetica" w:hAnsi="Helvetica" w:cs="Arial"/>
          <w:szCs w:val="24"/>
        </w:rPr>
        <w:t xml:space="preserve"> and </w:t>
      </w:r>
      <w:r w:rsidR="00A90245">
        <w:rPr>
          <w:rFonts w:ascii="Helvetica" w:hAnsi="Helvetica" w:cs="Arial"/>
          <w:szCs w:val="24"/>
        </w:rPr>
        <w:t xml:space="preserve">all </w:t>
      </w:r>
      <w:r w:rsidR="0000093F">
        <w:rPr>
          <w:rFonts w:ascii="Helvetica" w:hAnsi="Helvetica" w:cs="Arial"/>
          <w:szCs w:val="24"/>
        </w:rPr>
        <w:t xml:space="preserve">matrix-matched </w:t>
      </w:r>
      <w:r w:rsidR="002671F3">
        <w:rPr>
          <w:rFonts w:ascii="Helvetica" w:hAnsi="Helvetica" w:cs="Arial"/>
          <w:szCs w:val="24"/>
        </w:rPr>
        <w:t xml:space="preserve">tissue </w:t>
      </w:r>
      <w:r w:rsidR="0000093F">
        <w:rPr>
          <w:rFonts w:ascii="Helvetica" w:hAnsi="Helvetica" w:cs="Arial"/>
          <w:szCs w:val="24"/>
        </w:rPr>
        <w:t>standards</w:t>
      </w:r>
      <w:r w:rsidR="00A90245">
        <w:rPr>
          <w:rFonts w:ascii="Helvetica" w:hAnsi="Helvetica" w:cs="Arial"/>
          <w:szCs w:val="24"/>
        </w:rPr>
        <w:t xml:space="preserve"> in the </w:t>
      </w:r>
      <w:r w:rsidR="00564209">
        <w:rPr>
          <w:rFonts w:ascii="Helvetica" w:hAnsi="Helvetica" w:cs="Arial"/>
          <w:szCs w:val="24"/>
        </w:rPr>
        <w:t xml:space="preserve">laser </w:t>
      </w:r>
      <w:r w:rsidR="00A90245">
        <w:rPr>
          <w:rFonts w:ascii="Helvetica" w:hAnsi="Helvetica" w:cs="Arial"/>
          <w:szCs w:val="24"/>
        </w:rPr>
        <w:t>ablation chamber</w:t>
      </w:r>
      <w:r w:rsidR="0000093F">
        <w:rPr>
          <w:rFonts w:ascii="Helvetica" w:hAnsi="Helvetica" w:cs="Arial"/>
          <w:szCs w:val="24"/>
        </w:rPr>
        <w:t>.</w:t>
      </w:r>
      <w:r w:rsidR="001F64D0">
        <w:rPr>
          <w:rFonts w:ascii="Helvetica" w:hAnsi="Helvetica" w:cs="Arial"/>
          <w:szCs w:val="24"/>
        </w:rPr>
        <w:t xml:space="preserve"> </w:t>
      </w:r>
      <w:r w:rsidR="001F64D0">
        <w:rPr>
          <w:rFonts w:ascii="Helvetica" w:hAnsi="Helvetica" w:cs="Arial"/>
          <w:b/>
          <w:szCs w:val="24"/>
        </w:rPr>
        <w:t>[1-MED-TXT]</w:t>
      </w:r>
      <w:r w:rsidR="0000093F">
        <w:rPr>
          <w:rFonts w:ascii="Helvetica" w:hAnsi="Helvetica" w:cs="Arial"/>
          <w:szCs w:val="24"/>
        </w:rPr>
        <w:t xml:space="preserve"> </w:t>
      </w:r>
      <w:r w:rsidR="003E6474">
        <w:rPr>
          <w:rFonts w:ascii="Helvetica" w:hAnsi="Helvetica" w:cs="Arial"/>
          <w:szCs w:val="24"/>
        </w:rPr>
        <w:t>Ensure that the samples are within the</w:t>
      </w:r>
      <w:r w:rsidR="006211B5">
        <w:rPr>
          <w:rFonts w:ascii="Helvetica" w:hAnsi="Helvetica" w:cs="Arial"/>
          <w:szCs w:val="24"/>
        </w:rPr>
        <w:t xml:space="preserve"> LA</w:t>
      </w:r>
      <w:r w:rsidR="003E6474">
        <w:rPr>
          <w:rFonts w:ascii="Helvetica" w:hAnsi="Helvetica" w:cs="Arial"/>
          <w:szCs w:val="24"/>
        </w:rPr>
        <w:t xml:space="preserve"> CCD camera depth of field.</w:t>
      </w:r>
      <w:r w:rsidR="001F64D0">
        <w:rPr>
          <w:rFonts w:ascii="Helvetica" w:hAnsi="Helvetica" w:cs="Arial"/>
          <w:szCs w:val="24"/>
        </w:rPr>
        <w:t xml:space="preserve"> </w:t>
      </w:r>
      <w:r w:rsidR="001F64D0">
        <w:rPr>
          <w:rFonts w:ascii="Helvetica" w:hAnsi="Helvetica" w:cs="Arial"/>
          <w:b/>
          <w:szCs w:val="24"/>
        </w:rPr>
        <w:t>[2-MED-Over shoulder]</w:t>
      </w:r>
    </w:p>
    <w:p w:rsidR="009967AC" w:rsidRDefault="00984B07" w:rsidP="009967A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sample and standards in the ablation chamber</w:t>
      </w:r>
      <w:r w:rsidR="005B403B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</w:t>
      </w:r>
      <w:r w:rsidR="009967AC">
        <w:rPr>
          <w:rFonts w:ascii="Helvetica" w:hAnsi="Helvetica" w:cs="Arial"/>
          <w:szCs w:val="24"/>
        </w:rPr>
        <w:t>(</w:t>
      </w:r>
      <w:r w:rsidR="009967AC">
        <w:rPr>
          <w:rFonts w:ascii="Helvetica" w:hAnsi="Helvetica" w:cs="Arial"/>
          <w:b/>
          <w:szCs w:val="24"/>
        </w:rPr>
        <w:t>TEXT</w:t>
      </w:r>
      <w:r w:rsidR="009967AC">
        <w:rPr>
          <w:rFonts w:ascii="Helvetica" w:hAnsi="Helvetica" w:cs="Arial"/>
          <w:szCs w:val="24"/>
        </w:rPr>
        <w:t>: See text protocol for sample and standard preparation.)</w:t>
      </w:r>
    </w:p>
    <w:p w:rsidR="00D52EB0" w:rsidRDefault="00D52EB0" w:rsidP="009967A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checks the position of the samples relative to the camera.</w:t>
      </w:r>
    </w:p>
    <w:p w:rsidR="002D492C" w:rsidRDefault="00516249" w:rsidP="00484139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Close the chamber door and finger-tighten the screws.</w:t>
      </w:r>
      <w:r w:rsidR="00502A5A">
        <w:rPr>
          <w:rFonts w:ascii="Helvetica" w:hAnsi="Helvetica" w:cs="Arial"/>
          <w:szCs w:val="24"/>
        </w:rPr>
        <w:t xml:space="preserve"> </w:t>
      </w:r>
      <w:r w:rsidR="00502A5A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 </w:t>
      </w:r>
      <w:r w:rsidR="00FA60D2">
        <w:rPr>
          <w:rFonts w:ascii="Helvetica" w:hAnsi="Helvetica" w:cs="Arial"/>
          <w:szCs w:val="24"/>
        </w:rPr>
        <w:t>Then, in the ICP-MS software,</w:t>
      </w:r>
      <w:r w:rsidR="00502A5A">
        <w:rPr>
          <w:rFonts w:ascii="Helvetica" w:hAnsi="Helvetica" w:cs="Arial"/>
          <w:szCs w:val="24"/>
        </w:rPr>
        <w:t xml:space="preserve"> </w:t>
      </w:r>
      <w:r w:rsidR="00502A5A">
        <w:rPr>
          <w:rFonts w:ascii="Helvetica" w:hAnsi="Helvetica" w:cs="Arial"/>
          <w:b/>
          <w:szCs w:val="24"/>
        </w:rPr>
        <w:t>[2-MED-Over shoulder]</w:t>
      </w:r>
      <w:r w:rsidR="00FA60D2">
        <w:rPr>
          <w:rFonts w:ascii="Helvetica" w:hAnsi="Helvetica" w:cs="Arial"/>
          <w:szCs w:val="24"/>
        </w:rPr>
        <w:t xml:space="preserve"> open the carrier gas valve and set the flow rate to 1.2 L/min.</w:t>
      </w:r>
      <w:r w:rsidR="00502A5A">
        <w:rPr>
          <w:rFonts w:ascii="Helvetica" w:hAnsi="Helvetica" w:cs="Arial"/>
          <w:szCs w:val="24"/>
        </w:rPr>
        <w:t xml:space="preserve"> </w:t>
      </w:r>
      <w:r w:rsidR="00502A5A">
        <w:rPr>
          <w:rFonts w:ascii="Helvetica" w:hAnsi="Helvetica" w:cs="Arial"/>
          <w:b/>
          <w:szCs w:val="24"/>
        </w:rPr>
        <w:t>[3-SCREEN]</w:t>
      </w:r>
    </w:p>
    <w:p w:rsidR="00D728AC" w:rsidRDefault="00D728AC" w:rsidP="00D728A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closes the chamber and tightens the screws by hand.</w:t>
      </w:r>
    </w:p>
    <w:p w:rsidR="00502A5A" w:rsidRDefault="00502A5A" w:rsidP="00D728A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Talent, at the computer, working in the ICP-MS control software.</w:t>
      </w:r>
    </w:p>
    <w:p w:rsidR="00502A5A" w:rsidRDefault="00502A5A" w:rsidP="00D728A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the carrier gas valve being opened and the flow rate being set to 1.2 L/min.</w:t>
      </w:r>
    </w:p>
    <w:p w:rsidR="00C455E0" w:rsidRDefault="00470CAB" w:rsidP="00871AC4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In the LA software, </w:t>
      </w:r>
      <w:r w:rsidR="0050689F">
        <w:rPr>
          <w:rFonts w:ascii="Helvetica" w:hAnsi="Helvetica" w:cs="Arial"/>
          <w:szCs w:val="24"/>
        </w:rPr>
        <w:t>run</w:t>
      </w:r>
      <w:r>
        <w:rPr>
          <w:rFonts w:ascii="Helvetica" w:hAnsi="Helvetica" w:cs="Arial"/>
          <w:szCs w:val="24"/>
        </w:rPr>
        <w:t xml:space="preserve"> a 30-minute purge of</w:t>
      </w:r>
      <w:r w:rsidR="002D492C">
        <w:rPr>
          <w:rFonts w:ascii="Helvetica" w:hAnsi="Helvetica" w:cs="Arial"/>
          <w:szCs w:val="24"/>
        </w:rPr>
        <w:t xml:space="preserve"> the ablation cell with</w:t>
      </w:r>
      <w:r>
        <w:rPr>
          <w:rFonts w:ascii="Helvetica" w:hAnsi="Helvetica" w:cs="Arial"/>
          <w:szCs w:val="24"/>
        </w:rPr>
        <w:t xml:space="preserve"> the carrier gas.</w:t>
      </w:r>
      <w:r w:rsidR="00C00AF0">
        <w:rPr>
          <w:rFonts w:ascii="Helvetica" w:hAnsi="Helvetica" w:cs="Arial"/>
          <w:szCs w:val="24"/>
        </w:rPr>
        <w:t xml:space="preserve"> </w:t>
      </w:r>
      <w:r w:rsidR="00C00AF0">
        <w:rPr>
          <w:rFonts w:ascii="Helvetica" w:hAnsi="Helvetica" w:cs="Arial"/>
          <w:b/>
          <w:szCs w:val="24"/>
        </w:rPr>
        <w:t>[1-SCREEN]</w:t>
      </w:r>
      <w:r>
        <w:rPr>
          <w:rFonts w:ascii="Helvetica" w:hAnsi="Helvetica" w:cs="Arial"/>
          <w:szCs w:val="24"/>
        </w:rPr>
        <w:t xml:space="preserve"> </w:t>
      </w:r>
      <w:r w:rsidR="005C32E1">
        <w:rPr>
          <w:rFonts w:ascii="Helvetica" w:hAnsi="Helvetica" w:cs="Arial"/>
          <w:szCs w:val="24"/>
        </w:rPr>
        <w:t xml:space="preserve">For a two-volume ablation cell, </w:t>
      </w:r>
      <w:r w:rsidR="0046430E">
        <w:rPr>
          <w:rFonts w:ascii="Helvetica" w:hAnsi="Helvetica" w:cs="Arial"/>
          <w:szCs w:val="24"/>
        </w:rPr>
        <w:t xml:space="preserve">every ten minutes, </w:t>
      </w:r>
      <w:r w:rsidR="005C32E1">
        <w:rPr>
          <w:rFonts w:ascii="Helvetica" w:hAnsi="Helvetica" w:cs="Arial"/>
          <w:szCs w:val="24"/>
        </w:rPr>
        <w:t>move the sample stage</w:t>
      </w:r>
      <w:r w:rsidR="000F594D">
        <w:rPr>
          <w:rFonts w:ascii="Helvetica" w:hAnsi="Helvetica" w:cs="Arial"/>
          <w:szCs w:val="24"/>
        </w:rPr>
        <w:t xml:space="preserve"> to each corner of the chamber to reduce the amount of residual air in the cell.</w:t>
      </w:r>
      <w:r w:rsidR="00C00AF0">
        <w:rPr>
          <w:rFonts w:ascii="Helvetica" w:hAnsi="Helvetica" w:cs="Arial"/>
          <w:szCs w:val="24"/>
        </w:rPr>
        <w:t xml:space="preserve"> </w:t>
      </w:r>
      <w:r w:rsidR="00C00AF0">
        <w:rPr>
          <w:rFonts w:ascii="Helvetica" w:hAnsi="Helvetica" w:cs="Arial"/>
          <w:b/>
          <w:szCs w:val="24"/>
        </w:rPr>
        <w:t>[2-SCREEN]</w:t>
      </w:r>
    </w:p>
    <w:p w:rsidR="00222124" w:rsidRDefault="00222124" w:rsidP="0022212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the ‘purge’ button being clicked and the purge starting.</w:t>
      </w:r>
    </w:p>
    <w:p w:rsidR="00222124" w:rsidRPr="00871AC4" w:rsidRDefault="00222124" w:rsidP="0022212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</w:t>
      </w:r>
      <w:r w:rsidR="002F0E2C">
        <w:rPr>
          <w:rFonts w:ascii="Helvetica" w:hAnsi="Helvetica" w:cs="Arial"/>
          <w:szCs w:val="24"/>
        </w:rPr>
        <w:t xml:space="preserve"> the stage being moved diagonally from one corner to the opposite corner.</w:t>
      </w:r>
    </w:p>
    <w:p w:rsidR="00FE7644" w:rsidRDefault="000849F6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Turn on the ICP-MS and allow the instrument to warm up for 2 hours.</w:t>
      </w:r>
      <w:r w:rsidR="00012F6C">
        <w:rPr>
          <w:rFonts w:ascii="Helvetica" w:hAnsi="Helvetica" w:cs="Arial"/>
          <w:szCs w:val="24"/>
        </w:rPr>
        <w:t xml:space="preserve"> </w:t>
      </w:r>
      <w:r w:rsidR="00012F6C">
        <w:rPr>
          <w:rFonts w:ascii="Helvetica" w:hAnsi="Helvetica" w:cs="Arial"/>
          <w:b/>
          <w:szCs w:val="24"/>
        </w:rPr>
        <w:t>[1-MED-Over shoulder]</w:t>
      </w:r>
      <w:r w:rsidR="00DA6BA3">
        <w:rPr>
          <w:rFonts w:ascii="Helvetica" w:hAnsi="Helvetica" w:cs="Arial"/>
          <w:szCs w:val="24"/>
        </w:rPr>
        <w:t xml:space="preserve"> While the instrument is warming up, </w:t>
      </w:r>
      <w:r w:rsidR="004E63A7">
        <w:rPr>
          <w:rFonts w:ascii="Helvetica" w:hAnsi="Helvetica" w:cs="Arial"/>
          <w:szCs w:val="24"/>
        </w:rPr>
        <w:t>in the laser ablation software, draw a line of ablation approximately 3 mm long across the surface of the first tissue standard.</w:t>
      </w:r>
      <w:r w:rsidR="00BC26E0">
        <w:rPr>
          <w:rFonts w:ascii="Helvetica" w:hAnsi="Helvetica" w:cs="Arial"/>
          <w:szCs w:val="24"/>
        </w:rPr>
        <w:t xml:space="preserve"> </w:t>
      </w:r>
      <w:r w:rsidR="00BC26E0">
        <w:rPr>
          <w:rFonts w:ascii="Helvetica" w:hAnsi="Helvetica" w:cs="Arial"/>
          <w:b/>
          <w:szCs w:val="24"/>
        </w:rPr>
        <w:t>[2-SCREEN]</w:t>
      </w:r>
    </w:p>
    <w:p w:rsidR="009D7589" w:rsidRDefault="009D7589" w:rsidP="009D758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turns on the ICP-MS from the instrument computer.</w:t>
      </w:r>
    </w:p>
    <w:p w:rsidR="008C1E79" w:rsidRPr="00C20A50" w:rsidRDefault="00C20A50" w:rsidP="00C20A5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the line tool being selected and a line of ablation being drawn across the tissue standard.</w:t>
      </w:r>
    </w:p>
    <w:p w:rsidR="00567767" w:rsidRDefault="00EA29AA" w:rsidP="00567767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Click the line of ablation and set the</w:t>
      </w:r>
      <w:r w:rsidR="008D1648">
        <w:rPr>
          <w:rFonts w:ascii="Helvetica" w:hAnsi="Helvetica" w:cs="Arial"/>
          <w:szCs w:val="24"/>
        </w:rPr>
        <w:t xml:space="preserve"> default</w:t>
      </w:r>
      <w:r>
        <w:rPr>
          <w:rFonts w:ascii="Helvetica" w:hAnsi="Helvetica" w:cs="Arial"/>
          <w:szCs w:val="24"/>
        </w:rPr>
        <w:t xml:space="preserve"> beam diameter, the scan</w:t>
      </w:r>
      <w:r w:rsidR="00527656">
        <w:rPr>
          <w:rFonts w:ascii="Helvetica" w:hAnsi="Helvetica" w:cs="Arial"/>
          <w:szCs w:val="24"/>
        </w:rPr>
        <w:t xml:space="preserve"> speed, and the radiant </w:t>
      </w:r>
      <w:proofErr w:type="spellStart"/>
      <w:r w:rsidR="00527656">
        <w:rPr>
          <w:rFonts w:ascii="Helvetica" w:hAnsi="Helvetica" w:cs="Arial"/>
          <w:szCs w:val="24"/>
        </w:rPr>
        <w:t>fluence</w:t>
      </w:r>
      <w:proofErr w:type="spellEnd"/>
      <w:r w:rsidR="00527656">
        <w:rPr>
          <w:rFonts w:ascii="Helvetica" w:hAnsi="Helvetica" w:cs="Arial"/>
          <w:szCs w:val="24"/>
        </w:rPr>
        <w:t>.</w:t>
      </w:r>
      <w:r w:rsidR="007C7D69">
        <w:rPr>
          <w:rFonts w:ascii="Helvetica" w:hAnsi="Helvetica" w:cs="Arial"/>
          <w:szCs w:val="24"/>
        </w:rPr>
        <w:t xml:space="preserve"> </w:t>
      </w:r>
      <w:r w:rsidR="007C7D69">
        <w:rPr>
          <w:rFonts w:ascii="Helvetica" w:hAnsi="Helvetica" w:cs="Arial"/>
          <w:b/>
          <w:szCs w:val="24"/>
        </w:rPr>
        <w:t>[1-SCREEN]</w:t>
      </w:r>
      <w:r w:rsidR="00B848AE">
        <w:rPr>
          <w:rFonts w:ascii="Helvetica" w:hAnsi="Helvetica" w:cs="Arial"/>
          <w:szCs w:val="24"/>
        </w:rPr>
        <w:t xml:space="preserve"> Duplicate the li</w:t>
      </w:r>
      <w:r w:rsidR="00774F95">
        <w:rPr>
          <w:rFonts w:ascii="Helvetica" w:hAnsi="Helvetica" w:cs="Arial"/>
          <w:szCs w:val="24"/>
        </w:rPr>
        <w:t>ne six times, spacing the lines apart by</w:t>
      </w:r>
      <w:r w:rsidR="00B848AE">
        <w:rPr>
          <w:rFonts w:ascii="Helvetica" w:hAnsi="Helvetica" w:cs="Arial"/>
          <w:szCs w:val="24"/>
        </w:rPr>
        <w:t xml:space="preserve"> the beam diameter.</w:t>
      </w:r>
      <w:r w:rsidR="007C7D69">
        <w:rPr>
          <w:rFonts w:ascii="Helvetica" w:hAnsi="Helvetica" w:cs="Arial"/>
          <w:szCs w:val="24"/>
        </w:rPr>
        <w:t xml:space="preserve"> </w:t>
      </w:r>
      <w:r w:rsidR="007C7D69">
        <w:rPr>
          <w:rFonts w:ascii="Helvetica" w:hAnsi="Helvetica" w:cs="Arial"/>
          <w:b/>
          <w:szCs w:val="24"/>
        </w:rPr>
        <w:t>[2-SCREEN]</w:t>
      </w:r>
      <w:r w:rsidR="00567767">
        <w:rPr>
          <w:rFonts w:ascii="Helvetica" w:hAnsi="Helvetica" w:cs="Arial"/>
          <w:szCs w:val="24"/>
        </w:rPr>
        <w:t xml:space="preserve"> </w:t>
      </w:r>
      <w:r w:rsidR="00497DEF" w:rsidRPr="00567767">
        <w:rPr>
          <w:rFonts w:ascii="Helvetica" w:hAnsi="Helvetica" w:cs="Arial"/>
          <w:szCs w:val="24"/>
        </w:rPr>
        <w:t>Repeat this process for eac</w:t>
      </w:r>
      <w:r w:rsidR="00567767">
        <w:rPr>
          <w:rFonts w:ascii="Helvetica" w:hAnsi="Helvetica" w:cs="Arial"/>
          <w:szCs w:val="24"/>
        </w:rPr>
        <w:t>h standard.</w:t>
      </w:r>
      <w:r w:rsidR="007C7D69">
        <w:rPr>
          <w:rFonts w:ascii="Helvetica" w:hAnsi="Helvetica" w:cs="Arial"/>
          <w:szCs w:val="24"/>
        </w:rPr>
        <w:t xml:space="preserve"> </w:t>
      </w:r>
      <w:r w:rsidR="007C7D69">
        <w:rPr>
          <w:rFonts w:ascii="Helvetica" w:hAnsi="Helvetica" w:cs="Arial"/>
          <w:b/>
          <w:szCs w:val="24"/>
        </w:rPr>
        <w:t>[3-MED-Over shoulder]</w:t>
      </w:r>
    </w:p>
    <w:p w:rsidR="005D55E8" w:rsidRDefault="005D55E8" w:rsidP="005D55E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right-clicking the line of ablation and the beam diameter, scan speed, and radiant </w:t>
      </w:r>
      <w:proofErr w:type="spellStart"/>
      <w:r>
        <w:rPr>
          <w:rFonts w:ascii="Helvetica" w:hAnsi="Helvetica" w:cs="Arial"/>
          <w:szCs w:val="24"/>
        </w:rPr>
        <w:t>fluence</w:t>
      </w:r>
      <w:proofErr w:type="spellEnd"/>
      <w:r>
        <w:rPr>
          <w:rFonts w:ascii="Helvetica" w:hAnsi="Helvetica" w:cs="Arial"/>
          <w:szCs w:val="24"/>
        </w:rPr>
        <w:t xml:space="preserve"> being set.</w:t>
      </w:r>
    </w:p>
    <w:p w:rsidR="005D55E8" w:rsidRDefault="00C2125F" w:rsidP="005D55E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capture footage of right-clicking the line and selecting ‘duplicate scans’</w:t>
      </w:r>
      <w:r w:rsidR="00B530D8">
        <w:rPr>
          <w:rFonts w:ascii="Helvetica" w:hAnsi="Helvetica" w:cs="Arial"/>
          <w:szCs w:val="24"/>
        </w:rPr>
        <w:t xml:space="preserve"> as needed</w:t>
      </w:r>
      <w:r>
        <w:rPr>
          <w:rFonts w:ascii="Helvetica" w:hAnsi="Helvetica" w:cs="Arial"/>
          <w:szCs w:val="24"/>
        </w:rPr>
        <w:t xml:space="preserve"> to create seven lines spaced by the beam diameter.</w:t>
      </w:r>
    </w:p>
    <w:p w:rsidR="000B2D01" w:rsidRPr="00567767" w:rsidRDefault="0024799F" w:rsidP="005D55E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at the instrument computer, duplicating lines on another tissue standard.</w:t>
      </w:r>
    </w:p>
    <w:p w:rsidR="00C67616" w:rsidRDefault="00C42EA7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Then, </w:t>
      </w:r>
      <w:r w:rsidR="00721DA9">
        <w:rPr>
          <w:rFonts w:ascii="Helvetica" w:hAnsi="Helvetica" w:cs="Arial"/>
          <w:szCs w:val="24"/>
        </w:rPr>
        <w:t xml:space="preserve">use the line tool to </w:t>
      </w:r>
      <w:r>
        <w:rPr>
          <w:rFonts w:ascii="Helvetica" w:hAnsi="Helvetica" w:cs="Arial"/>
          <w:szCs w:val="24"/>
        </w:rPr>
        <w:t xml:space="preserve">draw the ablation area over the sample </w:t>
      </w:r>
      <w:r w:rsidR="006B3211">
        <w:rPr>
          <w:rFonts w:ascii="Helvetica" w:hAnsi="Helvetica" w:cs="Arial"/>
          <w:szCs w:val="24"/>
        </w:rPr>
        <w:t>from the upper left corner across the widest point of the sample,</w:t>
      </w:r>
      <w:r w:rsidR="001D32F5">
        <w:rPr>
          <w:rFonts w:ascii="Helvetica" w:hAnsi="Helvetica" w:cs="Arial"/>
          <w:szCs w:val="24"/>
        </w:rPr>
        <w:t xml:space="preserve"> </w:t>
      </w:r>
      <w:r w:rsidR="001D32F5">
        <w:rPr>
          <w:rFonts w:ascii="Helvetica" w:hAnsi="Helvetica" w:cs="Arial"/>
          <w:b/>
          <w:szCs w:val="24"/>
        </w:rPr>
        <w:t>[1-SCREEN]</w:t>
      </w:r>
      <w:r w:rsidR="006B3211">
        <w:rPr>
          <w:rFonts w:ascii="Helvetica" w:hAnsi="Helvetica" w:cs="Arial"/>
          <w:szCs w:val="24"/>
        </w:rPr>
        <w:t xml:space="preserve"> using the same parameters as for the standards.</w:t>
      </w:r>
      <w:r w:rsidR="00CC25FC">
        <w:rPr>
          <w:rFonts w:ascii="Helvetica" w:hAnsi="Helvetica" w:cs="Arial"/>
          <w:szCs w:val="24"/>
        </w:rPr>
        <w:t xml:space="preserve"> </w:t>
      </w:r>
      <w:r w:rsidR="00CC25FC">
        <w:rPr>
          <w:rFonts w:ascii="Helvetica" w:hAnsi="Helvetica" w:cs="Arial"/>
          <w:b/>
          <w:szCs w:val="24"/>
        </w:rPr>
        <w:t>[2-SCREEN]</w:t>
      </w:r>
    </w:p>
    <w:p w:rsidR="0035665E" w:rsidRDefault="00F4598B" w:rsidP="0035665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</w:t>
      </w:r>
      <w:r w:rsidR="00130960">
        <w:rPr>
          <w:rFonts w:ascii="Helvetica" w:hAnsi="Helvetica" w:cs="Arial"/>
          <w:szCs w:val="24"/>
        </w:rPr>
        <w:t xml:space="preserve"> the line tool being selected and the ablation area being drawn.</w:t>
      </w:r>
    </w:p>
    <w:p w:rsidR="001D32F5" w:rsidRDefault="001D32F5" w:rsidP="0035665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right-clicking on the line and the parameters being shown as the same ones used for the standards.</w:t>
      </w:r>
    </w:p>
    <w:p w:rsidR="00655AB9" w:rsidRDefault="00C67616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Duplicate the line as needed for comple</w:t>
      </w:r>
      <w:r w:rsidR="00D02A04">
        <w:rPr>
          <w:rFonts w:ascii="Helvetica" w:hAnsi="Helvetica" w:cs="Arial"/>
          <w:szCs w:val="24"/>
        </w:rPr>
        <w:t>te coverage of the sample</w:t>
      </w:r>
      <w:r w:rsidR="000C1B14">
        <w:rPr>
          <w:rFonts w:ascii="Helvetica" w:hAnsi="Helvetica" w:cs="Arial"/>
          <w:szCs w:val="24"/>
        </w:rPr>
        <w:t>, with the same spacing as used in the standards.</w:t>
      </w:r>
      <w:r w:rsidR="00CC25FC">
        <w:rPr>
          <w:rFonts w:ascii="Helvetica" w:hAnsi="Helvetica" w:cs="Arial"/>
          <w:szCs w:val="24"/>
        </w:rPr>
        <w:t xml:space="preserve"> </w:t>
      </w:r>
      <w:r w:rsidR="00CC25FC">
        <w:rPr>
          <w:rFonts w:ascii="Helvetica" w:hAnsi="Helvetica" w:cs="Arial"/>
          <w:b/>
          <w:szCs w:val="24"/>
        </w:rPr>
        <w:t>[1-SCREEN]</w:t>
      </w:r>
    </w:p>
    <w:p w:rsidR="00497DEF" w:rsidRDefault="00FC5347" w:rsidP="00655AB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</w:t>
      </w:r>
      <w:r w:rsidR="00F95E16">
        <w:rPr>
          <w:rFonts w:ascii="Helvetica" w:hAnsi="Helvetica" w:cs="Arial"/>
          <w:szCs w:val="24"/>
        </w:rPr>
        <w:t>the line being duplicated.</w:t>
      </w:r>
    </w:p>
    <w:p w:rsidR="00AD1EC6" w:rsidRDefault="00AD1EC6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draw a set of lines for intermittent scanning of standards no later than after 20 hours of scanning the sample</w:t>
      </w:r>
      <w:r w:rsidR="00871AC4">
        <w:rPr>
          <w:rFonts w:ascii="Helvetica" w:hAnsi="Helvetica" w:cs="Arial"/>
          <w:szCs w:val="24"/>
        </w:rPr>
        <w:t>, or between each sample</w:t>
      </w:r>
      <w:r>
        <w:rPr>
          <w:rFonts w:ascii="Helvetica" w:hAnsi="Helvetica" w:cs="Arial"/>
          <w:szCs w:val="24"/>
        </w:rPr>
        <w:t>.</w:t>
      </w:r>
      <w:r w:rsidR="00F82506">
        <w:rPr>
          <w:rFonts w:ascii="Helvetica" w:hAnsi="Helvetica" w:cs="Arial"/>
          <w:szCs w:val="24"/>
        </w:rPr>
        <w:t xml:space="preserve"> </w:t>
      </w:r>
      <w:r w:rsidR="00F82506">
        <w:rPr>
          <w:rFonts w:ascii="Helvetica" w:hAnsi="Helvetica" w:cs="Arial"/>
          <w:b/>
          <w:szCs w:val="24"/>
        </w:rPr>
        <w:t>[1-SCREEN]</w:t>
      </w:r>
      <w:r>
        <w:rPr>
          <w:rFonts w:ascii="Helvetica" w:hAnsi="Helvetica" w:cs="Arial"/>
          <w:szCs w:val="24"/>
        </w:rPr>
        <w:t xml:space="preserve"> </w:t>
      </w:r>
      <w:r w:rsidR="009571EA">
        <w:rPr>
          <w:rFonts w:ascii="Helvetica" w:hAnsi="Helvetica" w:cs="Arial"/>
          <w:szCs w:val="24"/>
        </w:rPr>
        <w:t>Add a scan of the standards to the end of the experiment.</w:t>
      </w:r>
      <w:r w:rsidR="00F82506">
        <w:rPr>
          <w:rFonts w:ascii="Helvetica" w:hAnsi="Helvetica" w:cs="Arial"/>
          <w:szCs w:val="24"/>
        </w:rPr>
        <w:t xml:space="preserve"> </w:t>
      </w:r>
      <w:r w:rsidR="00F82506">
        <w:rPr>
          <w:rFonts w:ascii="Helvetica" w:hAnsi="Helvetica" w:cs="Arial"/>
          <w:b/>
          <w:szCs w:val="24"/>
        </w:rPr>
        <w:t>[2-SCREEN]</w:t>
      </w:r>
    </w:p>
    <w:p w:rsidR="009E5911" w:rsidRDefault="009E5911" w:rsidP="009E591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</w:t>
      </w:r>
      <w:r w:rsidR="00381A1A">
        <w:rPr>
          <w:rFonts w:ascii="Helvetica" w:hAnsi="Helvetica" w:cs="Arial"/>
          <w:szCs w:val="24"/>
        </w:rPr>
        <w:t xml:space="preserve"> lines being drawn on the standards for intermittent scanning.</w:t>
      </w:r>
    </w:p>
    <w:p w:rsidR="00802277" w:rsidRDefault="00802277" w:rsidP="009E591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the additional scan of the standards being appended to the end of the experiment.</w:t>
      </w:r>
    </w:p>
    <w:p w:rsidR="00651960" w:rsidRDefault="00AB079F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Based on the line length and the scan speed, determ</w:t>
      </w:r>
      <w:r w:rsidR="004B4C25">
        <w:rPr>
          <w:rFonts w:ascii="Helvetica" w:hAnsi="Helvetica" w:cs="Arial"/>
          <w:szCs w:val="24"/>
        </w:rPr>
        <w:t>ine the analysis time for the sample and standard lines.</w:t>
      </w:r>
      <w:r w:rsidR="00B56CBF">
        <w:rPr>
          <w:rFonts w:ascii="Helvetica" w:hAnsi="Helvetica" w:cs="Arial"/>
          <w:szCs w:val="24"/>
        </w:rPr>
        <w:t xml:space="preserve"> </w:t>
      </w:r>
      <w:r w:rsidR="00B56CBF">
        <w:rPr>
          <w:rFonts w:ascii="Helvetica" w:hAnsi="Helvetica" w:cs="Arial"/>
          <w:b/>
          <w:szCs w:val="24"/>
        </w:rPr>
        <w:t>[1-SCREEN]</w:t>
      </w:r>
      <w:r w:rsidR="004B4C25">
        <w:rPr>
          <w:rFonts w:ascii="Helvetica" w:hAnsi="Helvetica" w:cs="Arial"/>
          <w:szCs w:val="24"/>
        </w:rPr>
        <w:t xml:space="preserve"> </w:t>
      </w:r>
      <w:r w:rsidR="00812DFC">
        <w:rPr>
          <w:rFonts w:ascii="Helvetica" w:hAnsi="Helvetica" w:cs="Arial"/>
          <w:szCs w:val="24"/>
        </w:rPr>
        <w:t xml:space="preserve">Then, create a new </w:t>
      </w:r>
      <w:r w:rsidR="00044957">
        <w:rPr>
          <w:rFonts w:ascii="Helvetica" w:hAnsi="Helvetica" w:cs="Arial"/>
          <w:szCs w:val="24"/>
        </w:rPr>
        <w:t>batch</w:t>
      </w:r>
      <w:r w:rsidR="00894B17">
        <w:rPr>
          <w:rFonts w:ascii="Helvetica" w:hAnsi="Helvetica" w:cs="Arial"/>
          <w:szCs w:val="24"/>
        </w:rPr>
        <w:t xml:space="preserve"> in the ICP-MS software</w:t>
      </w:r>
      <w:r w:rsidR="00812DFC">
        <w:rPr>
          <w:rFonts w:ascii="Helvetica" w:hAnsi="Helvetica" w:cs="Arial"/>
          <w:szCs w:val="24"/>
        </w:rPr>
        <w:t xml:space="preserve"> and select ‘time resolved analysis’</w:t>
      </w:r>
      <w:r w:rsidR="0043208C">
        <w:rPr>
          <w:rFonts w:ascii="Helvetica" w:hAnsi="Helvetica" w:cs="Arial"/>
          <w:szCs w:val="24"/>
        </w:rPr>
        <w:t>.</w:t>
      </w:r>
      <w:r w:rsidR="00E66E57">
        <w:rPr>
          <w:rFonts w:ascii="Helvetica" w:hAnsi="Helvetica" w:cs="Arial"/>
          <w:szCs w:val="24"/>
        </w:rPr>
        <w:t xml:space="preserve"> </w:t>
      </w:r>
      <w:r w:rsidR="00E66E57">
        <w:rPr>
          <w:rFonts w:ascii="Helvetica" w:hAnsi="Helvetica" w:cs="Arial"/>
          <w:b/>
          <w:szCs w:val="24"/>
        </w:rPr>
        <w:t>[2-SCREEN]</w:t>
      </w:r>
    </w:p>
    <w:p w:rsidR="00C84DB6" w:rsidRDefault="00C84DB6" w:rsidP="00C84DB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the line length being pointed out with the cursor, and then the laser scan speed being pointed out with the cursor.</w:t>
      </w:r>
    </w:p>
    <w:p w:rsidR="00662EB0" w:rsidRDefault="00662EB0" w:rsidP="00C84DB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capture footage of</w:t>
      </w:r>
      <w:r w:rsidR="007215E8">
        <w:rPr>
          <w:rFonts w:ascii="Helvetica" w:hAnsi="Helvetica" w:cs="Arial"/>
          <w:szCs w:val="24"/>
        </w:rPr>
        <w:t xml:space="preserve"> a new batch being created and ‘time resolved analysis’</w:t>
      </w:r>
      <w:r w:rsidR="00944473">
        <w:rPr>
          <w:rFonts w:ascii="Helvetica" w:hAnsi="Helvetica" w:cs="Arial"/>
          <w:szCs w:val="24"/>
        </w:rPr>
        <w:t xml:space="preserve"> being selected.</w:t>
      </w:r>
    </w:p>
    <w:p w:rsidR="0043208C" w:rsidRDefault="0043208C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Choose the mass to charge ratio values of interest</w:t>
      </w:r>
      <w:r w:rsidR="00BA72FE">
        <w:rPr>
          <w:rFonts w:ascii="Helvetica" w:hAnsi="Helvetica" w:cs="Arial"/>
          <w:szCs w:val="24"/>
        </w:rPr>
        <w:t xml:space="preserve"> </w:t>
      </w:r>
      <w:r w:rsidR="00BA72FE">
        <w:rPr>
          <w:rFonts w:ascii="Helvetica" w:hAnsi="Helvetica" w:cs="Arial"/>
          <w:b/>
          <w:szCs w:val="24"/>
        </w:rPr>
        <w:t>[1-SCREEN]</w:t>
      </w:r>
      <w:r>
        <w:rPr>
          <w:rFonts w:ascii="Helvetica" w:hAnsi="Helvetica" w:cs="Arial"/>
          <w:szCs w:val="24"/>
        </w:rPr>
        <w:t xml:space="preserve"> and set the integration times for each ratio so that the total integratio</w:t>
      </w:r>
      <w:r w:rsidR="00527EA2">
        <w:rPr>
          <w:rFonts w:ascii="Helvetica" w:hAnsi="Helvetica" w:cs="Arial"/>
          <w:szCs w:val="24"/>
        </w:rPr>
        <w:t>n time for one cycle is 0.25 s.</w:t>
      </w:r>
      <w:r w:rsidR="00BA72FE">
        <w:rPr>
          <w:rFonts w:ascii="Helvetica" w:hAnsi="Helvetica" w:cs="Arial"/>
          <w:szCs w:val="24"/>
        </w:rPr>
        <w:t xml:space="preserve"> </w:t>
      </w:r>
      <w:r w:rsidR="00BA72FE">
        <w:rPr>
          <w:rFonts w:ascii="Helvetica" w:hAnsi="Helvetica" w:cs="Arial"/>
          <w:b/>
          <w:szCs w:val="24"/>
        </w:rPr>
        <w:t>[2-SCREEN]</w:t>
      </w:r>
      <w:r w:rsidR="00527EA2">
        <w:rPr>
          <w:rFonts w:ascii="Helvetica" w:hAnsi="Helvetica" w:cs="Arial"/>
          <w:szCs w:val="24"/>
        </w:rPr>
        <w:t xml:space="preserve"> Save the </w:t>
      </w:r>
      <w:r w:rsidR="00044957">
        <w:rPr>
          <w:rFonts w:ascii="Helvetica" w:hAnsi="Helvetica" w:cs="Arial"/>
          <w:szCs w:val="24"/>
        </w:rPr>
        <w:t>batch.</w:t>
      </w:r>
      <w:r w:rsidR="00E831F1">
        <w:rPr>
          <w:rFonts w:ascii="Helvetica" w:hAnsi="Helvetica" w:cs="Arial"/>
          <w:szCs w:val="24"/>
        </w:rPr>
        <w:t xml:space="preserve"> </w:t>
      </w:r>
      <w:r w:rsidR="00E831F1">
        <w:rPr>
          <w:rFonts w:ascii="Helvetica" w:hAnsi="Helvetica" w:cs="Arial"/>
          <w:b/>
          <w:szCs w:val="24"/>
        </w:rPr>
        <w:t>[3-SCREEN]</w:t>
      </w:r>
    </w:p>
    <w:p w:rsidR="009458C9" w:rsidRDefault="009458C9" w:rsidP="008028C5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</w:t>
      </w:r>
      <w:r w:rsidR="00F100C3">
        <w:rPr>
          <w:rFonts w:ascii="Helvetica" w:hAnsi="Helvetica" w:cs="Arial"/>
          <w:szCs w:val="24"/>
        </w:rPr>
        <w:t xml:space="preserve"> the </w:t>
      </w:r>
      <w:r w:rsidR="00F100C3">
        <w:rPr>
          <w:rFonts w:ascii="Helvetica" w:hAnsi="Helvetica" w:cs="Arial"/>
          <w:i/>
          <w:szCs w:val="24"/>
        </w:rPr>
        <w:t>m/z</w:t>
      </w:r>
      <w:r w:rsidR="00F100C3">
        <w:rPr>
          <w:rFonts w:ascii="Helvetica" w:hAnsi="Helvetica" w:cs="Arial"/>
          <w:szCs w:val="24"/>
        </w:rPr>
        <w:t xml:space="preserve"> val</w:t>
      </w:r>
      <w:r w:rsidR="00766934">
        <w:rPr>
          <w:rFonts w:ascii="Helvetica" w:hAnsi="Helvetica" w:cs="Arial"/>
          <w:szCs w:val="24"/>
        </w:rPr>
        <w:t>ues of interest being selected.</w:t>
      </w:r>
    </w:p>
    <w:p w:rsidR="00202F25" w:rsidRDefault="00202F25" w:rsidP="008028C5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the integration times being set for each </w:t>
      </w:r>
      <w:r>
        <w:rPr>
          <w:rFonts w:ascii="Helvetica" w:hAnsi="Helvetica" w:cs="Arial"/>
          <w:i/>
          <w:szCs w:val="24"/>
        </w:rPr>
        <w:t>m/z</w:t>
      </w:r>
      <w:r>
        <w:rPr>
          <w:rFonts w:ascii="Helvetica" w:hAnsi="Helvetica" w:cs="Arial"/>
          <w:szCs w:val="24"/>
        </w:rPr>
        <w:t>.</w:t>
      </w:r>
    </w:p>
    <w:p w:rsidR="00E307D9" w:rsidRDefault="00E307D9" w:rsidP="008028C5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‘Save Batch As’ being selected and the file name being filled in.</w:t>
      </w:r>
    </w:p>
    <w:p w:rsidR="00044957" w:rsidRDefault="00044957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For a standard batch, fill in the analysis time for each line with an additional 15-second b</w:t>
      </w:r>
      <w:r w:rsidR="00960FD1">
        <w:rPr>
          <w:rFonts w:ascii="Helvetica" w:hAnsi="Helvetica" w:cs="Arial"/>
          <w:szCs w:val="24"/>
        </w:rPr>
        <w:t xml:space="preserve">uffer to account for laser </w:t>
      </w:r>
      <w:proofErr w:type="spellStart"/>
      <w:r w:rsidR="00960FD1">
        <w:rPr>
          <w:rFonts w:ascii="Helvetica" w:hAnsi="Helvetica" w:cs="Arial"/>
          <w:szCs w:val="24"/>
        </w:rPr>
        <w:t>warm</w:t>
      </w:r>
      <w:r w:rsidR="002C7A38">
        <w:rPr>
          <w:rFonts w:ascii="Helvetica" w:hAnsi="Helvetica" w:cs="Arial"/>
          <w:szCs w:val="24"/>
        </w:rPr>
        <w:t>up</w:t>
      </w:r>
      <w:proofErr w:type="spellEnd"/>
      <w:r w:rsidR="002C7A38">
        <w:rPr>
          <w:rFonts w:ascii="Helvetica" w:hAnsi="Helvetica" w:cs="Arial"/>
          <w:szCs w:val="24"/>
        </w:rPr>
        <w:t xml:space="preserve"> and washout times.</w:t>
      </w:r>
      <w:r w:rsidR="00E80FE8">
        <w:rPr>
          <w:rFonts w:ascii="Helvetica" w:hAnsi="Helvetica" w:cs="Arial"/>
          <w:szCs w:val="24"/>
        </w:rPr>
        <w:t xml:space="preserve"> </w:t>
      </w:r>
      <w:r w:rsidR="00E80FE8">
        <w:rPr>
          <w:rFonts w:ascii="Helvetica" w:hAnsi="Helvetica" w:cs="Arial"/>
          <w:b/>
          <w:szCs w:val="24"/>
        </w:rPr>
        <w:t>[1-SCREEN]</w:t>
      </w:r>
      <w:r w:rsidR="002C7A38">
        <w:rPr>
          <w:rFonts w:ascii="Helvetica" w:hAnsi="Helvetica" w:cs="Arial"/>
          <w:szCs w:val="24"/>
        </w:rPr>
        <w:t xml:space="preserve"> Set a sample run list with an acquisition for each standard line.</w:t>
      </w:r>
      <w:r w:rsidR="00E80FE8">
        <w:rPr>
          <w:rFonts w:ascii="Helvetica" w:hAnsi="Helvetica" w:cs="Arial"/>
          <w:szCs w:val="24"/>
        </w:rPr>
        <w:t xml:space="preserve"> </w:t>
      </w:r>
      <w:r w:rsidR="00E80FE8">
        <w:rPr>
          <w:rFonts w:ascii="Helvetica" w:hAnsi="Helvetica" w:cs="Arial"/>
          <w:b/>
          <w:szCs w:val="24"/>
        </w:rPr>
        <w:t>[2-SCREEN]</w:t>
      </w:r>
    </w:p>
    <w:p w:rsidR="00140854" w:rsidRDefault="00D804ED" w:rsidP="00122553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the analysis time for </w:t>
      </w:r>
      <w:r w:rsidR="00145FA9">
        <w:rPr>
          <w:rFonts w:ascii="Helvetica" w:hAnsi="Helvetica" w:cs="Arial"/>
          <w:szCs w:val="24"/>
        </w:rPr>
        <w:t>each line scan being filled in.</w:t>
      </w:r>
    </w:p>
    <w:p w:rsidR="00145FA9" w:rsidRDefault="00145FA9" w:rsidP="00122553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</w:t>
      </w:r>
      <w:r w:rsidR="002D0B81">
        <w:rPr>
          <w:rFonts w:ascii="Helvetica" w:hAnsi="Helvetica" w:cs="Arial"/>
          <w:szCs w:val="24"/>
        </w:rPr>
        <w:t>a sample run list being generated.</w:t>
      </w:r>
    </w:p>
    <w:p w:rsidR="000E649B" w:rsidRDefault="000E649B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For the sample batch, duplicate the standard batch</w:t>
      </w:r>
      <w:r w:rsidR="004351FB">
        <w:rPr>
          <w:rFonts w:ascii="Helvetica" w:hAnsi="Helvetica" w:cs="Arial"/>
          <w:szCs w:val="24"/>
        </w:rPr>
        <w:t xml:space="preserve"> </w:t>
      </w:r>
      <w:r w:rsidR="004351FB">
        <w:rPr>
          <w:rFonts w:ascii="Helvetica" w:hAnsi="Helvetica" w:cs="Arial"/>
          <w:b/>
          <w:szCs w:val="24"/>
        </w:rPr>
        <w:t>[1-SCREEN]</w:t>
      </w:r>
      <w:r>
        <w:rPr>
          <w:rFonts w:ascii="Helvetica" w:hAnsi="Helvetica" w:cs="Arial"/>
          <w:szCs w:val="24"/>
        </w:rPr>
        <w:t xml:space="preserve"> and adjust the times and number of acquisitions accordingly for the sample ablation pattern.</w:t>
      </w:r>
      <w:r w:rsidR="004351FB">
        <w:rPr>
          <w:rFonts w:ascii="Helvetica" w:hAnsi="Helvetica" w:cs="Arial"/>
          <w:szCs w:val="24"/>
        </w:rPr>
        <w:t xml:space="preserve"> </w:t>
      </w:r>
      <w:r w:rsidR="004351FB">
        <w:rPr>
          <w:rFonts w:ascii="Helvetica" w:hAnsi="Helvetica" w:cs="Arial"/>
          <w:b/>
          <w:szCs w:val="24"/>
        </w:rPr>
        <w:t>[2-SCREEN]</w:t>
      </w:r>
    </w:p>
    <w:p w:rsidR="00565404" w:rsidRDefault="00B24511" w:rsidP="004351FB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</w:t>
      </w:r>
      <w:r w:rsidR="004334BF">
        <w:rPr>
          <w:rFonts w:ascii="Helvetica" w:hAnsi="Helvetica" w:cs="Arial"/>
          <w:szCs w:val="24"/>
        </w:rPr>
        <w:t xml:space="preserve"> selecting ‘Save Batch As’</w:t>
      </w:r>
      <w:r w:rsidR="00A8651B">
        <w:rPr>
          <w:rFonts w:ascii="Helvetica" w:hAnsi="Helvetica" w:cs="Arial"/>
          <w:szCs w:val="24"/>
        </w:rPr>
        <w:t xml:space="preserve"> from the standard batch</w:t>
      </w:r>
      <w:r w:rsidR="004334BF">
        <w:rPr>
          <w:rFonts w:ascii="Helvetica" w:hAnsi="Helvetica" w:cs="Arial"/>
          <w:szCs w:val="24"/>
        </w:rPr>
        <w:t xml:space="preserve"> and filling in a sample file name</w:t>
      </w:r>
      <w:r>
        <w:rPr>
          <w:rFonts w:ascii="Helvetica" w:hAnsi="Helvetica" w:cs="Arial"/>
          <w:szCs w:val="24"/>
        </w:rPr>
        <w:t>.</w:t>
      </w:r>
    </w:p>
    <w:p w:rsidR="007C7A1F" w:rsidRDefault="007C7A1F" w:rsidP="004351FB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</w:t>
      </w:r>
      <w:r w:rsidR="0019544C">
        <w:rPr>
          <w:rFonts w:ascii="Helvetica" w:hAnsi="Helvetica" w:cs="Arial"/>
          <w:szCs w:val="24"/>
        </w:rPr>
        <w:t>the acquisition time and number of acquisitions being changed to match the sample pattern.</w:t>
      </w:r>
    </w:p>
    <w:p w:rsidR="0057713D" w:rsidRPr="00E24898" w:rsidRDefault="00F63993" w:rsidP="0057713D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LA-ICP-MS Data Acquisition and Analysis</w:t>
      </w:r>
    </w:p>
    <w:p w:rsidR="0057713D" w:rsidRDefault="00411BB3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Once the ICP-MS has warmed up, add the first batch to the queue and ensure that the software is waiting for a trigger from the LA instrument.</w:t>
      </w:r>
      <w:r w:rsidR="00DD00EE">
        <w:rPr>
          <w:rFonts w:ascii="Helvetica" w:hAnsi="Helvetica" w:cs="Arial"/>
          <w:szCs w:val="24"/>
        </w:rPr>
        <w:t xml:space="preserve"> </w:t>
      </w:r>
      <w:r w:rsidR="00DD00EE">
        <w:rPr>
          <w:rFonts w:ascii="Helvetica" w:hAnsi="Helvetica" w:cs="Arial"/>
          <w:b/>
          <w:szCs w:val="24"/>
        </w:rPr>
        <w:t>[1-SCREEN]</w:t>
      </w:r>
    </w:p>
    <w:p w:rsidR="00DD00EE" w:rsidRDefault="00A62550" w:rsidP="00DD00E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</w:t>
      </w:r>
      <w:r w:rsidR="00A73006">
        <w:rPr>
          <w:rFonts w:ascii="Helvetica" w:hAnsi="Helvetica" w:cs="Arial"/>
          <w:szCs w:val="24"/>
        </w:rPr>
        <w:t xml:space="preserve"> </w:t>
      </w:r>
      <w:r w:rsidR="00F30EE5">
        <w:rPr>
          <w:rFonts w:ascii="Helvetica" w:hAnsi="Helvetica" w:cs="Arial"/>
          <w:szCs w:val="24"/>
        </w:rPr>
        <w:t>the batch being added to the queue and the waiting-for-trigger prompt.</w:t>
      </w:r>
    </w:p>
    <w:p w:rsidR="00BE4E77" w:rsidRDefault="00021618" w:rsidP="00BE4E77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Then, in the LA software, turn on the laser power supply and set the laser </w:t>
      </w:r>
      <w:proofErr w:type="spellStart"/>
      <w:r>
        <w:rPr>
          <w:rFonts w:ascii="Helvetica" w:hAnsi="Helvetica" w:cs="Arial"/>
          <w:szCs w:val="24"/>
        </w:rPr>
        <w:t>warmup</w:t>
      </w:r>
      <w:proofErr w:type="spellEnd"/>
      <w:r>
        <w:rPr>
          <w:rFonts w:ascii="Helvetica" w:hAnsi="Helvetica" w:cs="Arial"/>
          <w:szCs w:val="24"/>
        </w:rPr>
        <w:t xml:space="preserve"> and washout times.</w:t>
      </w:r>
      <w:r w:rsidR="00F25CC6">
        <w:rPr>
          <w:rFonts w:ascii="Helvetica" w:hAnsi="Helvetica" w:cs="Arial"/>
          <w:szCs w:val="24"/>
        </w:rPr>
        <w:t xml:space="preserve"> </w:t>
      </w:r>
      <w:r w:rsidR="00F25CC6">
        <w:rPr>
          <w:rFonts w:ascii="Helvetica" w:hAnsi="Helvetica" w:cs="Arial"/>
          <w:b/>
          <w:szCs w:val="24"/>
        </w:rPr>
        <w:t>[1-SCREEN]</w:t>
      </w:r>
      <w:r>
        <w:rPr>
          <w:rFonts w:ascii="Helvetica" w:hAnsi="Helvetica" w:cs="Arial"/>
          <w:szCs w:val="24"/>
        </w:rPr>
        <w:t xml:space="preserve"> </w:t>
      </w:r>
      <w:r w:rsidR="00CE77C4">
        <w:rPr>
          <w:rFonts w:ascii="Helvetica" w:hAnsi="Helvetica" w:cs="Arial"/>
          <w:szCs w:val="24"/>
        </w:rPr>
        <w:t>Start the laser</w:t>
      </w:r>
      <w:r w:rsidR="00BA6442">
        <w:rPr>
          <w:rFonts w:ascii="Helvetica" w:hAnsi="Helvetica" w:cs="Arial"/>
          <w:szCs w:val="24"/>
        </w:rPr>
        <w:t xml:space="preserve"> sequence</w:t>
      </w:r>
      <w:r w:rsidR="00F25CC6">
        <w:rPr>
          <w:rFonts w:ascii="Helvetica" w:hAnsi="Helvetica" w:cs="Arial"/>
          <w:szCs w:val="24"/>
        </w:rPr>
        <w:t xml:space="preserve"> </w:t>
      </w:r>
      <w:r w:rsidR="00F25CC6">
        <w:rPr>
          <w:rFonts w:ascii="Helvetica" w:hAnsi="Helvetica" w:cs="Arial"/>
          <w:b/>
          <w:szCs w:val="24"/>
        </w:rPr>
        <w:t>[2-SCREEN]</w:t>
      </w:r>
      <w:r w:rsidR="00BA6442">
        <w:rPr>
          <w:rFonts w:ascii="Helvetica" w:hAnsi="Helvetica" w:cs="Arial"/>
          <w:szCs w:val="24"/>
        </w:rPr>
        <w:t xml:space="preserve"> and check that the ICP-MS correctly starts data collection after ablation.</w:t>
      </w:r>
      <w:r w:rsidR="00F25CC6">
        <w:rPr>
          <w:rFonts w:ascii="Helvetica" w:hAnsi="Helvetica" w:cs="Arial"/>
          <w:szCs w:val="24"/>
        </w:rPr>
        <w:t xml:space="preserve"> </w:t>
      </w:r>
      <w:r w:rsidR="00F25CC6">
        <w:rPr>
          <w:rFonts w:ascii="Helvetica" w:hAnsi="Helvetica" w:cs="Arial"/>
          <w:b/>
          <w:szCs w:val="24"/>
        </w:rPr>
        <w:t>[3-SCREEN]</w:t>
      </w:r>
    </w:p>
    <w:p w:rsidR="00F63879" w:rsidRDefault="00F63879" w:rsidP="00F6387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capture footage of clicking ‘emission’, ‘run’, and setting the </w:t>
      </w:r>
      <w:proofErr w:type="spellStart"/>
      <w:r>
        <w:rPr>
          <w:rFonts w:ascii="Helvetica" w:hAnsi="Helvetica" w:cs="Arial"/>
          <w:szCs w:val="24"/>
        </w:rPr>
        <w:t>warmup</w:t>
      </w:r>
      <w:proofErr w:type="spellEnd"/>
      <w:r>
        <w:rPr>
          <w:rFonts w:ascii="Helvetica" w:hAnsi="Helvetica" w:cs="Arial"/>
          <w:szCs w:val="24"/>
        </w:rPr>
        <w:t xml:space="preserve"> and washout times.</w:t>
      </w:r>
    </w:p>
    <w:p w:rsidR="00F63879" w:rsidRDefault="00F63879" w:rsidP="00F6387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clicking ‘start’.</w:t>
      </w:r>
    </w:p>
    <w:p w:rsidR="00F63879" w:rsidRDefault="00F63879" w:rsidP="00F6387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</w:t>
      </w:r>
      <w:r w:rsidR="00075059">
        <w:rPr>
          <w:rFonts w:ascii="Helvetica" w:hAnsi="Helvetica" w:cs="Arial"/>
          <w:szCs w:val="24"/>
        </w:rPr>
        <w:t>the ICP-MS starting data collection in response to the LA trigger.</w:t>
      </w:r>
    </w:p>
    <w:p w:rsidR="00BA6442" w:rsidRDefault="008B417A" w:rsidP="00BE4E77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Once the data has been collected, extract the data</w:t>
      </w:r>
      <w:r w:rsidR="005C7206">
        <w:rPr>
          <w:rFonts w:ascii="Helvetica" w:hAnsi="Helvetica" w:cs="Arial"/>
          <w:szCs w:val="24"/>
        </w:rPr>
        <w:t xml:space="preserve"> for the standards</w:t>
      </w:r>
      <w:r>
        <w:rPr>
          <w:rFonts w:ascii="Helvetica" w:hAnsi="Helvetica" w:cs="Arial"/>
          <w:szCs w:val="24"/>
        </w:rPr>
        <w:t xml:space="preserve"> from the .</w:t>
      </w:r>
      <w:proofErr w:type="spellStart"/>
      <w:r>
        <w:rPr>
          <w:rFonts w:ascii="Helvetica" w:hAnsi="Helvetica" w:cs="Arial"/>
          <w:szCs w:val="24"/>
        </w:rPr>
        <w:t>csv</w:t>
      </w:r>
      <w:proofErr w:type="spellEnd"/>
      <w:r>
        <w:rPr>
          <w:rFonts w:ascii="Helvetica" w:hAnsi="Helvetica" w:cs="Arial"/>
          <w:szCs w:val="24"/>
        </w:rPr>
        <w:t xml:space="preserve"> files.</w:t>
      </w:r>
      <w:r w:rsidR="006E58A3">
        <w:rPr>
          <w:rFonts w:ascii="Helvetica" w:hAnsi="Helvetica" w:cs="Arial"/>
          <w:szCs w:val="24"/>
        </w:rPr>
        <w:t xml:space="preserve"> </w:t>
      </w:r>
      <w:r w:rsidR="006E58A3">
        <w:rPr>
          <w:rFonts w:ascii="Helvetica" w:hAnsi="Helvetica" w:cs="Arial"/>
          <w:b/>
          <w:szCs w:val="24"/>
        </w:rPr>
        <w:t>[1-SCREEN]</w:t>
      </w:r>
      <w:r>
        <w:rPr>
          <w:rFonts w:ascii="Helvetica" w:hAnsi="Helvetica" w:cs="Arial"/>
          <w:szCs w:val="24"/>
        </w:rPr>
        <w:t xml:space="preserve"> </w:t>
      </w:r>
      <w:r w:rsidR="001628D6">
        <w:rPr>
          <w:rFonts w:ascii="Helvetica" w:hAnsi="Helvetica" w:cs="Arial"/>
          <w:szCs w:val="24"/>
        </w:rPr>
        <w:t>Perform baseline subtraction</w:t>
      </w:r>
      <w:r w:rsidR="006E58A3">
        <w:rPr>
          <w:rFonts w:ascii="Helvetica" w:hAnsi="Helvetica" w:cs="Arial"/>
          <w:szCs w:val="24"/>
        </w:rPr>
        <w:t xml:space="preserve"> </w:t>
      </w:r>
      <w:r w:rsidR="006E58A3">
        <w:rPr>
          <w:rFonts w:ascii="Helvetica" w:hAnsi="Helvetica" w:cs="Arial"/>
          <w:b/>
          <w:szCs w:val="24"/>
        </w:rPr>
        <w:t>[2-SCREEN]</w:t>
      </w:r>
      <w:r w:rsidR="001628D6">
        <w:rPr>
          <w:rFonts w:ascii="Helvetica" w:hAnsi="Helvetica" w:cs="Arial"/>
          <w:szCs w:val="24"/>
        </w:rPr>
        <w:t xml:space="preserve"> and exclude the background signal</w:t>
      </w:r>
      <w:r w:rsidR="004C3F34">
        <w:rPr>
          <w:rFonts w:ascii="Helvetica" w:hAnsi="Helvetica" w:cs="Arial"/>
          <w:szCs w:val="24"/>
        </w:rPr>
        <w:t>.</w:t>
      </w:r>
      <w:r w:rsidR="000058DE">
        <w:rPr>
          <w:rFonts w:ascii="Helvetica" w:hAnsi="Helvetica" w:cs="Arial"/>
          <w:szCs w:val="24"/>
        </w:rPr>
        <w:t xml:space="preserve"> </w:t>
      </w:r>
      <w:r w:rsidR="000058DE">
        <w:rPr>
          <w:rFonts w:ascii="Helvetica" w:hAnsi="Helvetica" w:cs="Arial"/>
          <w:b/>
          <w:szCs w:val="24"/>
        </w:rPr>
        <w:t>[3-SCREEN]</w:t>
      </w:r>
    </w:p>
    <w:p w:rsidR="00795FE8" w:rsidRDefault="00795FE8" w:rsidP="00795FE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</w:t>
      </w:r>
      <w:r w:rsidR="009819C2">
        <w:rPr>
          <w:rFonts w:ascii="Helvetica" w:hAnsi="Helvetica" w:cs="Arial"/>
          <w:szCs w:val="24"/>
        </w:rPr>
        <w:t>clicking ‘Import’ and the folder with .</w:t>
      </w:r>
      <w:proofErr w:type="spellStart"/>
      <w:r w:rsidR="009819C2">
        <w:rPr>
          <w:rFonts w:ascii="Helvetica" w:hAnsi="Helvetica" w:cs="Arial"/>
          <w:szCs w:val="24"/>
        </w:rPr>
        <w:t>csv</w:t>
      </w:r>
      <w:proofErr w:type="spellEnd"/>
      <w:r w:rsidR="009819C2">
        <w:rPr>
          <w:rFonts w:ascii="Helvetica" w:hAnsi="Helvetica" w:cs="Arial"/>
          <w:szCs w:val="24"/>
        </w:rPr>
        <w:t xml:space="preserve"> files being selected.</w:t>
      </w:r>
    </w:p>
    <w:p w:rsidR="009819C2" w:rsidRDefault="009819C2" w:rsidP="00795FE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</w:t>
      </w:r>
      <w:r w:rsidR="00F33925">
        <w:rPr>
          <w:rFonts w:ascii="Helvetica" w:hAnsi="Helvetica" w:cs="Arial"/>
          <w:szCs w:val="24"/>
        </w:rPr>
        <w:t xml:space="preserve"> clicking ‘Select All’ and selecting ‘Baseline_1’ for integration.</w:t>
      </w:r>
    </w:p>
    <w:p w:rsidR="00BA6DFD" w:rsidRDefault="00BA6DFD" w:rsidP="00795FE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lastRenderedPageBreak/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</w:t>
      </w:r>
      <w:r w:rsidR="00522A76">
        <w:rPr>
          <w:rFonts w:ascii="Helvetica" w:hAnsi="Helvetica" w:cs="Arial"/>
          <w:szCs w:val="24"/>
        </w:rPr>
        <w:t>entering time values to exclude data from the beginning and end of a line.</w:t>
      </w:r>
    </w:p>
    <w:p w:rsidR="004C3F34" w:rsidRDefault="004C3F34" w:rsidP="00BE4E77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Identify signal drops caused by holes in the tissue standards. </w:t>
      </w:r>
      <w:r>
        <w:rPr>
          <w:rFonts w:ascii="Helvetica" w:hAnsi="Helvetica" w:cs="Arial"/>
          <w:b/>
          <w:szCs w:val="24"/>
        </w:rPr>
        <w:t>[1-SCREEN]</w:t>
      </w:r>
      <w:r>
        <w:rPr>
          <w:rFonts w:ascii="Helvetica" w:hAnsi="Helvetica" w:cs="Arial"/>
          <w:szCs w:val="24"/>
        </w:rPr>
        <w:t xml:space="preserve"> Mask these low-signal areas, </w:t>
      </w:r>
      <w:r>
        <w:rPr>
          <w:rFonts w:ascii="Helvetica" w:hAnsi="Helvetica" w:cs="Arial"/>
          <w:b/>
          <w:szCs w:val="24"/>
        </w:rPr>
        <w:t>[2-SCREEN]</w:t>
      </w:r>
      <w:r>
        <w:rPr>
          <w:rFonts w:ascii="Helvetica" w:hAnsi="Helvetica" w:cs="Arial"/>
          <w:szCs w:val="24"/>
        </w:rPr>
        <w:t xml:space="preserve"> and then export the data as a spreadsheet.</w:t>
      </w:r>
      <w:r w:rsidR="008D117F">
        <w:rPr>
          <w:rFonts w:ascii="Helvetica" w:hAnsi="Helvetica" w:cs="Arial"/>
          <w:szCs w:val="24"/>
        </w:rPr>
        <w:t xml:space="preserve"> </w:t>
      </w:r>
      <w:r w:rsidR="008D117F">
        <w:rPr>
          <w:rFonts w:ascii="Helvetica" w:hAnsi="Helvetica" w:cs="Arial"/>
          <w:b/>
          <w:szCs w:val="24"/>
        </w:rPr>
        <w:t>[3-SCREEN]</w:t>
      </w:r>
    </w:p>
    <w:p w:rsidR="004C3F34" w:rsidRDefault="004C3F34" w:rsidP="004C3F3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capture footage of clicking on ‘Samples’, then ‘Channels’, and then using the cursor to point out sharp drops in signal.</w:t>
      </w:r>
    </w:p>
    <w:p w:rsidR="004C3F34" w:rsidRDefault="004C3F34" w:rsidP="004C3F3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capture footage of the ‘Index Channel’ being chosen and ‘Threshold to use when masking low signals’ being filled in.</w:t>
      </w:r>
    </w:p>
    <w:p w:rsidR="008D117F" w:rsidRPr="00BB754B" w:rsidRDefault="008D117F" w:rsidP="00BB754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capture footage of clicking the ‘Results’ tab, then ‘Export data’, and then entering a file name.</w:t>
      </w:r>
    </w:p>
    <w:p w:rsidR="00B14296" w:rsidRDefault="005C7206" w:rsidP="00BE4E77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Calculate a con</w:t>
      </w:r>
      <w:r w:rsidR="00974EA0">
        <w:rPr>
          <w:rFonts w:ascii="Helvetica" w:hAnsi="Helvetica" w:cs="Arial"/>
          <w:szCs w:val="24"/>
        </w:rPr>
        <w:t>version factor from CPS to p</w:t>
      </w:r>
      <w:r w:rsidR="00B92449">
        <w:rPr>
          <w:rFonts w:ascii="Helvetica" w:hAnsi="Helvetica" w:cs="Arial"/>
          <w:szCs w:val="24"/>
        </w:rPr>
        <w:t>pm for each element identified.</w:t>
      </w:r>
      <w:r w:rsidR="00A15FBD">
        <w:rPr>
          <w:rFonts w:ascii="Helvetica" w:hAnsi="Helvetica" w:cs="Arial"/>
          <w:szCs w:val="24"/>
        </w:rPr>
        <w:t xml:space="preserve"> </w:t>
      </w:r>
      <w:r w:rsidR="00A15FBD">
        <w:rPr>
          <w:rFonts w:ascii="Helvetica" w:hAnsi="Helvetica" w:cs="Arial"/>
          <w:b/>
          <w:szCs w:val="24"/>
        </w:rPr>
        <w:t>[1-SCREEN]</w:t>
      </w:r>
      <w:r w:rsidR="00DC490B">
        <w:rPr>
          <w:rFonts w:ascii="Helvetica" w:hAnsi="Helvetica" w:cs="Arial"/>
          <w:szCs w:val="24"/>
        </w:rPr>
        <w:t xml:space="preserve"> Repeat this process for each standard.</w:t>
      </w:r>
      <w:r w:rsidR="000F60DB">
        <w:rPr>
          <w:rFonts w:ascii="Helvetica" w:hAnsi="Helvetica" w:cs="Arial"/>
          <w:szCs w:val="24"/>
        </w:rPr>
        <w:t xml:space="preserve"> </w:t>
      </w:r>
      <w:r w:rsidR="000F60DB">
        <w:rPr>
          <w:rFonts w:ascii="Helvetica" w:hAnsi="Helvetica" w:cs="Arial"/>
          <w:b/>
          <w:szCs w:val="24"/>
        </w:rPr>
        <w:t>[2-MED-Over shoulder]</w:t>
      </w:r>
    </w:p>
    <w:p w:rsidR="001A429D" w:rsidRDefault="001A429D" w:rsidP="001A429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the conversion factor being calculated in spreadsheet software.</w:t>
      </w:r>
    </w:p>
    <w:p w:rsidR="008F6A2C" w:rsidRDefault="008F6A2C" w:rsidP="001A429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at the computer, processing another standard in the analysis software.</w:t>
      </w:r>
    </w:p>
    <w:p w:rsidR="008A0E59" w:rsidRDefault="00193EDB" w:rsidP="00BE4E77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</w:t>
      </w:r>
      <w:r w:rsidR="00CD0F7D">
        <w:rPr>
          <w:rFonts w:ascii="Helvetica" w:hAnsi="Helvetica" w:cs="Arial"/>
          <w:szCs w:val="24"/>
        </w:rPr>
        <w:t>, open the quantitative image construction soft</w:t>
      </w:r>
      <w:r w:rsidR="00D20EC7">
        <w:rPr>
          <w:rFonts w:ascii="Helvetica" w:hAnsi="Helvetica" w:cs="Arial"/>
          <w:szCs w:val="24"/>
        </w:rPr>
        <w:t>ware and import the</w:t>
      </w:r>
      <w:r w:rsidR="0069686D">
        <w:rPr>
          <w:rFonts w:ascii="Helvetica" w:hAnsi="Helvetica" w:cs="Arial"/>
          <w:szCs w:val="24"/>
        </w:rPr>
        <w:t xml:space="preserve"> sample data from the .</w:t>
      </w:r>
      <w:proofErr w:type="spellStart"/>
      <w:r w:rsidR="0069686D">
        <w:rPr>
          <w:rFonts w:ascii="Helvetica" w:hAnsi="Helvetica" w:cs="Arial"/>
          <w:szCs w:val="24"/>
        </w:rPr>
        <w:t>csv</w:t>
      </w:r>
      <w:proofErr w:type="spellEnd"/>
      <w:r w:rsidR="0069686D">
        <w:rPr>
          <w:rFonts w:ascii="Helvetica" w:hAnsi="Helvetica" w:cs="Arial"/>
          <w:szCs w:val="24"/>
        </w:rPr>
        <w:t xml:space="preserve"> files.</w:t>
      </w:r>
      <w:r w:rsidR="003274BD">
        <w:rPr>
          <w:rFonts w:ascii="Helvetica" w:hAnsi="Helvetica" w:cs="Arial"/>
          <w:b/>
          <w:szCs w:val="24"/>
        </w:rPr>
        <w:t xml:space="preserve"> [1-SCREEN]</w:t>
      </w:r>
      <w:r w:rsidR="009E0587">
        <w:rPr>
          <w:rFonts w:ascii="Helvetica" w:hAnsi="Helvetica" w:cs="Arial"/>
          <w:szCs w:val="24"/>
        </w:rPr>
        <w:t xml:space="preserve"> </w:t>
      </w:r>
      <w:r w:rsidR="007119E7">
        <w:rPr>
          <w:rFonts w:ascii="Helvetica" w:hAnsi="Helvetica" w:cs="Arial"/>
          <w:szCs w:val="24"/>
        </w:rPr>
        <w:t>Select several areas of the background to apply</w:t>
      </w:r>
      <w:r w:rsidR="009E0587">
        <w:rPr>
          <w:rFonts w:ascii="Helvetica" w:hAnsi="Helvetica" w:cs="Arial"/>
          <w:szCs w:val="24"/>
        </w:rPr>
        <w:t xml:space="preserve"> background correction</w:t>
      </w:r>
      <w:r w:rsidR="007119E7">
        <w:rPr>
          <w:rFonts w:ascii="Helvetica" w:hAnsi="Helvetica" w:cs="Arial"/>
          <w:szCs w:val="24"/>
        </w:rPr>
        <w:t>.</w:t>
      </w:r>
      <w:r w:rsidR="003274BD">
        <w:rPr>
          <w:rFonts w:ascii="Helvetica" w:hAnsi="Helvetica" w:cs="Arial"/>
          <w:szCs w:val="24"/>
        </w:rPr>
        <w:t xml:space="preserve"> </w:t>
      </w:r>
      <w:r w:rsidR="003274BD">
        <w:rPr>
          <w:rFonts w:ascii="Helvetica" w:hAnsi="Helvetica" w:cs="Arial"/>
          <w:b/>
          <w:szCs w:val="24"/>
        </w:rPr>
        <w:t>[2-SCREEN]</w:t>
      </w:r>
    </w:p>
    <w:p w:rsidR="0028445C" w:rsidRDefault="0028445C" w:rsidP="0028445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clicking ‘Load Images’ and selecting the folder of .</w:t>
      </w:r>
      <w:proofErr w:type="spellStart"/>
      <w:r>
        <w:rPr>
          <w:rFonts w:ascii="Helvetica" w:hAnsi="Helvetica" w:cs="Arial"/>
          <w:szCs w:val="24"/>
        </w:rPr>
        <w:t>csv</w:t>
      </w:r>
      <w:proofErr w:type="spellEnd"/>
      <w:r>
        <w:rPr>
          <w:rFonts w:ascii="Helvetica" w:hAnsi="Helvetica" w:cs="Arial"/>
          <w:szCs w:val="24"/>
        </w:rPr>
        <w:t xml:space="preserve"> files.</w:t>
      </w:r>
    </w:p>
    <w:p w:rsidR="003274BD" w:rsidRPr="003274BD" w:rsidRDefault="00910BDD" w:rsidP="003274B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</w:t>
      </w:r>
      <w:r w:rsidR="007119E7">
        <w:rPr>
          <w:rFonts w:ascii="Helvetica" w:hAnsi="Helvetica" w:cs="Arial"/>
          <w:szCs w:val="24"/>
        </w:rPr>
        <w:t>clicking on the ‘Baselines’</w:t>
      </w:r>
      <w:r w:rsidR="003274BD">
        <w:rPr>
          <w:rFonts w:ascii="Helvetica" w:hAnsi="Helvetica" w:cs="Arial"/>
          <w:szCs w:val="24"/>
        </w:rPr>
        <w:t xml:space="preserve"> tab and selecting several areas of the background.</w:t>
      </w:r>
    </w:p>
    <w:p w:rsidR="003A4ECC" w:rsidRDefault="003A4ECC" w:rsidP="00BE4E77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Select the </w:t>
      </w:r>
      <w:proofErr w:type="gramStart"/>
      <w:r>
        <w:rPr>
          <w:rFonts w:ascii="Helvetica" w:hAnsi="Helvetica" w:cs="Arial"/>
          <w:szCs w:val="24"/>
        </w:rPr>
        <w:t>graph editing</w:t>
      </w:r>
      <w:proofErr w:type="gramEnd"/>
      <w:r>
        <w:rPr>
          <w:rFonts w:ascii="Helvetica" w:hAnsi="Helvetica" w:cs="Arial"/>
          <w:szCs w:val="24"/>
        </w:rPr>
        <w:t xml:space="preserve"> tool, right-click the image, and select ‘Modify Image Appearance’. </w:t>
      </w:r>
      <w:r w:rsidR="00F80E72">
        <w:rPr>
          <w:rFonts w:ascii="Helvetica" w:hAnsi="Helvetica" w:cs="Arial"/>
          <w:b/>
          <w:szCs w:val="24"/>
        </w:rPr>
        <w:t>[1-SCREEN]</w:t>
      </w:r>
      <w:r w:rsidR="00F80E72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Change ‘First Color at Z’</w:t>
      </w:r>
      <w:r w:rsidR="00614C06">
        <w:rPr>
          <w:rFonts w:ascii="Helvetica" w:hAnsi="Helvetica" w:cs="Arial"/>
          <w:szCs w:val="24"/>
        </w:rPr>
        <w:t xml:space="preserve"> to a large negative value, and click ‘Done’</w:t>
      </w:r>
      <w:r w:rsidR="00A12936">
        <w:rPr>
          <w:rFonts w:ascii="Helvetica" w:hAnsi="Helvetica" w:cs="Arial"/>
          <w:szCs w:val="24"/>
        </w:rPr>
        <w:t xml:space="preserve"> to enhance the background signal</w:t>
      </w:r>
      <w:r w:rsidR="00614C06">
        <w:rPr>
          <w:rFonts w:ascii="Helvetica" w:hAnsi="Helvetica" w:cs="Arial"/>
          <w:szCs w:val="24"/>
        </w:rPr>
        <w:t>.</w:t>
      </w:r>
      <w:r w:rsidR="00F80E72">
        <w:rPr>
          <w:rFonts w:ascii="Helvetica" w:hAnsi="Helvetica" w:cs="Arial"/>
          <w:szCs w:val="24"/>
        </w:rPr>
        <w:t xml:space="preserve"> </w:t>
      </w:r>
      <w:r w:rsidR="00F80E72">
        <w:rPr>
          <w:rFonts w:ascii="Helvetica" w:hAnsi="Helvetica" w:cs="Arial"/>
          <w:b/>
          <w:szCs w:val="24"/>
        </w:rPr>
        <w:t>[2-SCREEN]</w:t>
      </w:r>
    </w:p>
    <w:p w:rsidR="00E21C17" w:rsidRDefault="00EE7E03" w:rsidP="00E21C1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</w:t>
      </w:r>
      <w:r w:rsidR="00A12936">
        <w:rPr>
          <w:rFonts w:ascii="Helvetica" w:hAnsi="Helvetica" w:cs="Arial"/>
          <w:szCs w:val="24"/>
        </w:rPr>
        <w:t xml:space="preserve"> </w:t>
      </w:r>
      <w:r w:rsidR="00E21C17">
        <w:rPr>
          <w:rFonts w:ascii="Helvetica" w:hAnsi="Helvetica" w:cs="Arial"/>
          <w:szCs w:val="24"/>
        </w:rPr>
        <w:t>selecting the editing tool, right-clicking the image, and selecting ‘Modify Image Appearance’.</w:t>
      </w:r>
    </w:p>
    <w:p w:rsidR="00E21C17" w:rsidRPr="00E21C17" w:rsidRDefault="00E21C17" w:rsidP="00E21C1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changing ‘First Color at Z’ to -100000 and clicking ‘Done’.</w:t>
      </w:r>
    </w:p>
    <w:p w:rsidR="00193EDB" w:rsidRDefault="00784ED8" w:rsidP="00BE4E77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in the ‘Standards’ tab, enter the CPS-ppm corre</w:t>
      </w:r>
      <w:r w:rsidR="00614C06">
        <w:rPr>
          <w:rFonts w:ascii="Helvetica" w:hAnsi="Helvetica" w:cs="Arial"/>
          <w:szCs w:val="24"/>
        </w:rPr>
        <w:t>ction factors for each standard, and click ‘Go’.</w:t>
      </w:r>
      <w:r w:rsidR="00D9106F">
        <w:rPr>
          <w:rFonts w:ascii="Helvetica" w:hAnsi="Helvetica" w:cs="Arial"/>
          <w:szCs w:val="24"/>
        </w:rPr>
        <w:t xml:space="preserve"> </w:t>
      </w:r>
      <w:r w:rsidR="00D9106F">
        <w:rPr>
          <w:rFonts w:ascii="Helvetica" w:hAnsi="Helvetica" w:cs="Arial"/>
          <w:b/>
          <w:szCs w:val="24"/>
        </w:rPr>
        <w:t>[1-SCREEN]</w:t>
      </w:r>
      <w:r w:rsidR="0093500A">
        <w:rPr>
          <w:rFonts w:ascii="Helvetica" w:hAnsi="Helvetica" w:cs="Arial"/>
          <w:szCs w:val="24"/>
        </w:rPr>
        <w:t xml:space="preserve"> Open the ‘Data Browser’ in the ‘Data’</w:t>
      </w:r>
      <w:r w:rsidR="00C473ED">
        <w:rPr>
          <w:rFonts w:ascii="Helvetica" w:hAnsi="Helvetica" w:cs="Arial"/>
          <w:szCs w:val="24"/>
        </w:rPr>
        <w:t xml:space="preserve"> tab, right-click on a corrected image file, and click ‘New Image’.</w:t>
      </w:r>
      <w:r w:rsidR="00D9106F">
        <w:rPr>
          <w:rFonts w:ascii="Helvetica" w:hAnsi="Helvetica" w:cs="Arial"/>
          <w:szCs w:val="24"/>
        </w:rPr>
        <w:t xml:space="preserve"> </w:t>
      </w:r>
      <w:r w:rsidR="00D9106F">
        <w:rPr>
          <w:rFonts w:ascii="Helvetica" w:hAnsi="Helvetica" w:cs="Arial"/>
          <w:b/>
          <w:szCs w:val="24"/>
        </w:rPr>
        <w:t>[2-SCREEN]</w:t>
      </w:r>
    </w:p>
    <w:p w:rsidR="00F04DF3" w:rsidRDefault="00F04DF3" w:rsidP="00F04DF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lastRenderedPageBreak/>
        <w:t>*To be provided by authors:</w:t>
      </w:r>
      <w:r>
        <w:rPr>
          <w:rFonts w:ascii="Helvetica" w:hAnsi="Helvetica" w:cs="Arial"/>
          <w:szCs w:val="24"/>
        </w:rPr>
        <w:t xml:space="preserve"> Screen capture footage of clicking the ‘Standards’</w:t>
      </w:r>
      <w:r w:rsidR="008B0AB0">
        <w:rPr>
          <w:rFonts w:ascii="Helvetica" w:hAnsi="Helvetica" w:cs="Arial"/>
          <w:szCs w:val="24"/>
        </w:rPr>
        <w:t xml:space="preserve"> tab, </w:t>
      </w:r>
      <w:r>
        <w:rPr>
          <w:rFonts w:ascii="Helvetica" w:hAnsi="Helvetica" w:cs="Arial"/>
          <w:szCs w:val="24"/>
        </w:rPr>
        <w:t>entering the calculated CPS</w:t>
      </w:r>
      <w:r w:rsidR="00986F2A">
        <w:rPr>
          <w:rFonts w:ascii="Helvetica" w:hAnsi="Helvetica" w:cs="Arial"/>
          <w:szCs w:val="24"/>
        </w:rPr>
        <w:t>/</w:t>
      </w:r>
      <w:r w:rsidR="008B0AB0">
        <w:rPr>
          <w:rFonts w:ascii="Helvetica" w:hAnsi="Helvetica" w:cs="Arial"/>
          <w:szCs w:val="24"/>
        </w:rPr>
        <w:t>ppm correction factors, and clicking ‘Go!</w:t>
      </w:r>
      <w:proofErr w:type="gramStart"/>
      <w:r w:rsidR="008B0AB0">
        <w:rPr>
          <w:rFonts w:ascii="Helvetica" w:hAnsi="Helvetica" w:cs="Arial"/>
          <w:szCs w:val="24"/>
        </w:rPr>
        <w:t>’.</w:t>
      </w:r>
      <w:proofErr w:type="gramEnd"/>
    </w:p>
    <w:p w:rsidR="008B0AB0" w:rsidRDefault="008B0AB0" w:rsidP="00F04DF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capture footage of </w:t>
      </w:r>
      <w:r w:rsidR="007270F2">
        <w:rPr>
          <w:rFonts w:ascii="Helvetica" w:hAnsi="Helvetica" w:cs="Arial"/>
          <w:szCs w:val="24"/>
        </w:rPr>
        <w:t>clicking the ‘Data’ tab, opening the ‘Data Browser’, right-clicking on an image file in the ‘</w:t>
      </w:r>
      <w:proofErr w:type="spellStart"/>
      <w:r w:rsidR="007270F2">
        <w:rPr>
          <w:rFonts w:ascii="Helvetica" w:hAnsi="Helvetica" w:cs="Arial"/>
          <w:szCs w:val="24"/>
        </w:rPr>
        <w:t>StdCorrImages</w:t>
      </w:r>
      <w:proofErr w:type="spellEnd"/>
      <w:r w:rsidR="007270F2">
        <w:rPr>
          <w:rFonts w:ascii="Helvetica" w:hAnsi="Helvetica" w:cs="Arial"/>
          <w:szCs w:val="24"/>
        </w:rPr>
        <w:t>’ folder, and clicking ‘</w:t>
      </w:r>
      <w:proofErr w:type="spellStart"/>
      <w:r w:rsidR="007270F2">
        <w:rPr>
          <w:rFonts w:ascii="Helvetica" w:hAnsi="Helvetica" w:cs="Arial"/>
          <w:szCs w:val="24"/>
        </w:rPr>
        <w:t>NewImage</w:t>
      </w:r>
      <w:proofErr w:type="spellEnd"/>
      <w:r w:rsidR="007270F2">
        <w:rPr>
          <w:rFonts w:ascii="Helvetica" w:hAnsi="Helvetica" w:cs="Arial"/>
          <w:szCs w:val="24"/>
        </w:rPr>
        <w:t>’.</w:t>
      </w:r>
    </w:p>
    <w:p w:rsidR="00E236F7" w:rsidRDefault="007951A5" w:rsidP="00BE4E77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Open the ‘Modify Image Appearance’ window and set the color table and scale.</w:t>
      </w:r>
      <w:r w:rsidR="00DD2C78">
        <w:rPr>
          <w:rFonts w:ascii="Helvetica" w:hAnsi="Helvetica" w:cs="Arial"/>
          <w:szCs w:val="24"/>
        </w:rPr>
        <w:t xml:space="preserve"> </w:t>
      </w:r>
      <w:r w:rsidR="00DD2C78">
        <w:rPr>
          <w:rFonts w:ascii="Helvetica" w:hAnsi="Helvetica" w:cs="Arial"/>
          <w:b/>
          <w:szCs w:val="24"/>
        </w:rPr>
        <w:t>[1-SCREEN]</w:t>
      </w:r>
      <w:r>
        <w:rPr>
          <w:rFonts w:ascii="Helvetica" w:hAnsi="Helvetica" w:cs="Arial"/>
          <w:szCs w:val="24"/>
        </w:rPr>
        <w:t xml:space="preserve"> </w:t>
      </w:r>
      <w:r w:rsidR="00D00F36">
        <w:rPr>
          <w:rFonts w:ascii="Helvetica" w:hAnsi="Helvetica" w:cs="Arial"/>
          <w:szCs w:val="24"/>
        </w:rPr>
        <w:t>Use the ‘Add Annotation’ utility to place a color scale on the image.</w:t>
      </w:r>
      <w:r w:rsidR="002E56E9">
        <w:rPr>
          <w:rFonts w:ascii="Helvetica" w:hAnsi="Helvetica" w:cs="Arial"/>
          <w:szCs w:val="24"/>
        </w:rPr>
        <w:t xml:space="preserve"> </w:t>
      </w:r>
      <w:r w:rsidR="002E56E9">
        <w:rPr>
          <w:rFonts w:ascii="Helvetica" w:hAnsi="Helvetica" w:cs="Arial"/>
          <w:b/>
          <w:szCs w:val="24"/>
        </w:rPr>
        <w:t>[2-SCREEN]</w:t>
      </w:r>
      <w:r w:rsidR="005C43AB">
        <w:rPr>
          <w:rFonts w:ascii="Helvetica" w:hAnsi="Helvetica" w:cs="Arial"/>
          <w:szCs w:val="24"/>
        </w:rPr>
        <w:t xml:space="preserve"> </w:t>
      </w:r>
      <w:r w:rsidR="00E12163">
        <w:rPr>
          <w:rFonts w:ascii="Helvetica" w:hAnsi="Helvetica" w:cs="Arial"/>
          <w:szCs w:val="24"/>
        </w:rPr>
        <w:t>Adjust the color scale in the ‘</w:t>
      </w:r>
      <w:proofErr w:type="spellStart"/>
      <w:r w:rsidR="00E12163">
        <w:rPr>
          <w:rFonts w:ascii="Helvetica" w:hAnsi="Helvetica" w:cs="Arial"/>
          <w:szCs w:val="24"/>
        </w:rPr>
        <w:t>ColorScale</w:t>
      </w:r>
      <w:proofErr w:type="spellEnd"/>
      <w:r w:rsidR="00E12163">
        <w:rPr>
          <w:rFonts w:ascii="Helvetica" w:hAnsi="Helvetica" w:cs="Arial"/>
          <w:szCs w:val="24"/>
        </w:rPr>
        <w:t>’ window.</w:t>
      </w:r>
      <w:r w:rsidR="002E56E9">
        <w:rPr>
          <w:rFonts w:ascii="Helvetica" w:hAnsi="Helvetica" w:cs="Arial"/>
          <w:szCs w:val="24"/>
        </w:rPr>
        <w:t xml:space="preserve"> </w:t>
      </w:r>
      <w:r w:rsidR="002E56E9">
        <w:rPr>
          <w:rFonts w:ascii="Helvetica" w:hAnsi="Helvetica" w:cs="Arial"/>
          <w:b/>
          <w:szCs w:val="24"/>
        </w:rPr>
        <w:t>[3-SCREEN]</w:t>
      </w:r>
    </w:p>
    <w:p w:rsidR="008155E5" w:rsidRDefault="008155E5" w:rsidP="008155E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capture footage of right-clicking on an image, opening the ‘Modify Image Appearance’ menu, and choosing the color table and scale.</w:t>
      </w:r>
    </w:p>
    <w:p w:rsidR="00B952F4" w:rsidRDefault="00B952F4" w:rsidP="008155E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</w:t>
      </w:r>
      <w:r w:rsidR="00D20242">
        <w:rPr>
          <w:rFonts w:ascii="Helvetica" w:hAnsi="Helvetica" w:cs="Arial"/>
          <w:szCs w:val="24"/>
        </w:rPr>
        <w:t>right-clicking the same image and opening the ‘Add Annotation’ window.</w:t>
      </w:r>
    </w:p>
    <w:p w:rsidR="00F2702E" w:rsidRDefault="00F2702E" w:rsidP="008155E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selecting ‘</w:t>
      </w:r>
      <w:proofErr w:type="spellStart"/>
      <w:r>
        <w:rPr>
          <w:rFonts w:ascii="Helvetica" w:hAnsi="Helvetica" w:cs="Arial"/>
          <w:szCs w:val="24"/>
        </w:rPr>
        <w:t>ColorScale</w:t>
      </w:r>
      <w:proofErr w:type="spellEnd"/>
      <w:r>
        <w:rPr>
          <w:rFonts w:ascii="Helvetica" w:hAnsi="Helvetica" w:cs="Arial"/>
          <w:szCs w:val="24"/>
        </w:rPr>
        <w:t>’ in the annotation window and adjusting the color scale with the tabs.</w:t>
      </w:r>
    </w:p>
    <w:p w:rsidR="00424F1C" w:rsidRDefault="003042F4" w:rsidP="00BE4E77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Once the image has been colored and annotated, </w:t>
      </w:r>
      <w:r w:rsidR="00C81C2F">
        <w:rPr>
          <w:rFonts w:ascii="Helvetica" w:hAnsi="Helvetica" w:cs="Arial"/>
          <w:szCs w:val="24"/>
        </w:rPr>
        <w:t>either copy and paste the image into another program,</w:t>
      </w:r>
      <w:r w:rsidR="00BD1F19">
        <w:rPr>
          <w:rFonts w:ascii="Helvetica" w:hAnsi="Helvetica" w:cs="Arial"/>
          <w:szCs w:val="24"/>
        </w:rPr>
        <w:t xml:space="preserve"> </w:t>
      </w:r>
      <w:r w:rsidR="00BD1F19">
        <w:rPr>
          <w:rFonts w:ascii="Helvetica" w:hAnsi="Helvetica" w:cs="Arial"/>
          <w:b/>
          <w:szCs w:val="24"/>
        </w:rPr>
        <w:t>[1-SCREEN]</w:t>
      </w:r>
      <w:r w:rsidR="00C81C2F">
        <w:rPr>
          <w:rFonts w:ascii="Helvetica" w:hAnsi="Helvetica" w:cs="Arial"/>
          <w:szCs w:val="24"/>
        </w:rPr>
        <w:t xml:space="preserve"> or </w:t>
      </w:r>
      <w:r w:rsidR="00BD1F19">
        <w:rPr>
          <w:rFonts w:ascii="Helvetica" w:hAnsi="Helvetica" w:cs="Arial"/>
          <w:szCs w:val="24"/>
        </w:rPr>
        <w:t>export the image</w:t>
      </w:r>
      <w:r w:rsidR="00CE19F2">
        <w:rPr>
          <w:rFonts w:ascii="Helvetica" w:hAnsi="Helvetica" w:cs="Arial"/>
          <w:szCs w:val="24"/>
        </w:rPr>
        <w:t xml:space="preserve"> from the image construction software</w:t>
      </w:r>
      <w:r w:rsidR="00BD1F19">
        <w:rPr>
          <w:rFonts w:ascii="Helvetica" w:hAnsi="Helvetica" w:cs="Arial"/>
          <w:szCs w:val="24"/>
        </w:rPr>
        <w:t>.</w:t>
      </w:r>
      <w:r w:rsidR="00441090">
        <w:rPr>
          <w:rFonts w:ascii="Helvetica" w:hAnsi="Helvetica" w:cs="Arial"/>
          <w:szCs w:val="24"/>
        </w:rPr>
        <w:t xml:space="preserve"> </w:t>
      </w:r>
      <w:r w:rsidR="00441090">
        <w:rPr>
          <w:rFonts w:ascii="Helvetica" w:hAnsi="Helvetica" w:cs="Arial"/>
          <w:b/>
          <w:szCs w:val="24"/>
        </w:rPr>
        <w:t>[2-SCREEN]</w:t>
      </w:r>
    </w:p>
    <w:p w:rsidR="003042F4" w:rsidRDefault="0033662C" w:rsidP="006556AD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</w:t>
      </w:r>
      <w:r w:rsidR="0081370E">
        <w:rPr>
          <w:rFonts w:ascii="Helvetica" w:hAnsi="Helvetica" w:cs="Arial"/>
          <w:szCs w:val="24"/>
        </w:rPr>
        <w:t>copying and pasting the image into another example program</w:t>
      </w:r>
      <w:r>
        <w:rPr>
          <w:rFonts w:ascii="Helvetica" w:hAnsi="Helvetica" w:cs="Arial"/>
          <w:szCs w:val="24"/>
        </w:rPr>
        <w:t>.</w:t>
      </w:r>
    </w:p>
    <w:p w:rsidR="00EC40B2" w:rsidRDefault="00DD17DF" w:rsidP="006556AD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capture footage of clicking ‘Save graphics…</w:t>
      </w:r>
      <w:proofErr w:type="gramStart"/>
      <w:r>
        <w:rPr>
          <w:rFonts w:ascii="Helvetica" w:hAnsi="Helvetica" w:cs="Arial"/>
          <w:szCs w:val="24"/>
        </w:rPr>
        <w:t>’</w:t>
      </w:r>
      <w:r w:rsidR="0043273E">
        <w:rPr>
          <w:rFonts w:ascii="Helvetica" w:hAnsi="Helvetica" w:cs="Arial"/>
          <w:szCs w:val="24"/>
        </w:rPr>
        <w:t>,</w:t>
      </w:r>
      <w:proofErr w:type="gramEnd"/>
      <w:r w:rsidR="0043273E">
        <w:rPr>
          <w:rFonts w:ascii="Helvetica" w:hAnsi="Helvetica" w:cs="Arial"/>
          <w:szCs w:val="24"/>
        </w:rPr>
        <w:t xml:space="preserve"> choosing the image format, and saving the file.</w:t>
      </w:r>
    </w:p>
    <w:p w:rsidR="00DE7D9E" w:rsidRDefault="00DE7D9E" w:rsidP="00BE4E77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To activate the ROI tools, select ‘Image Processi</w:t>
      </w:r>
      <w:r w:rsidR="00394701">
        <w:rPr>
          <w:rFonts w:ascii="Helvetica" w:hAnsi="Helvetica" w:cs="Arial"/>
          <w:szCs w:val="24"/>
        </w:rPr>
        <w:t>ng’ from the analysis packages</w:t>
      </w:r>
      <w:r w:rsidR="00EF2B0F">
        <w:rPr>
          <w:rFonts w:ascii="Helvetica" w:hAnsi="Helvetica" w:cs="Arial"/>
          <w:szCs w:val="24"/>
        </w:rPr>
        <w:t xml:space="preserve"> and choose an image</w:t>
      </w:r>
      <w:r w:rsidR="00394701">
        <w:rPr>
          <w:rFonts w:ascii="Helvetica" w:hAnsi="Helvetica" w:cs="Arial"/>
          <w:szCs w:val="24"/>
        </w:rPr>
        <w:t>.</w:t>
      </w:r>
      <w:r w:rsidR="002A7C5D">
        <w:rPr>
          <w:rFonts w:ascii="Helvetica" w:hAnsi="Helvetica" w:cs="Arial"/>
          <w:szCs w:val="24"/>
        </w:rPr>
        <w:t xml:space="preserve"> </w:t>
      </w:r>
      <w:r w:rsidR="002A7C5D">
        <w:rPr>
          <w:rFonts w:ascii="Helvetica" w:hAnsi="Helvetica" w:cs="Arial"/>
          <w:b/>
          <w:szCs w:val="24"/>
        </w:rPr>
        <w:t>[1-SCREEN]</w:t>
      </w:r>
    </w:p>
    <w:p w:rsidR="00BD359C" w:rsidRDefault="00BD359C" w:rsidP="00BD359C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capture footage of clicking on the ‘Analysis’ tab, then on ‘Packages’</w:t>
      </w:r>
      <w:r w:rsidR="00AB26BF">
        <w:rPr>
          <w:rFonts w:ascii="Helvetica" w:hAnsi="Helvetica" w:cs="Arial"/>
          <w:szCs w:val="24"/>
        </w:rPr>
        <w:t xml:space="preserve">, </w:t>
      </w:r>
      <w:r>
        <w:rPr>
          <w:rFonts w:ascii="Helvetica" w:hAnsi="Helvetica" w:cs="Arial"/>
          <w:szCs w:val="24"/>
        </w:rPr>
        <w:t>selecting ‘Image Processing’</w:t>
      </w:r>
      <w:r w:rsidR="00AB26BF">
        <w:rPr>
          <w:rFonts w:ascii="Helvetica" w:hAnsi="Helvetica" w:cs="Arial"/>
          <w:szCs w:val="24"/>
        </w:rPr>
        <w:t>, and then clicking on the desired image.</w:t>
      </w:r>
    </w:p>
    <w:p w:rsidR="00BF5ADB" w:rsidRDefault="00D1026B" w:rsidP="00BE4E77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In the ‘Image’ tab, click ‘ROI’ and ‘Start ROI draw’.</w:t>
      </w:r>
      <w:r w:rsidR="007759DD">
        <w:rPr>
          <w:rFonts w:ascii="Helvetica" w:hAnsi="Helvetica" w:cs="Arial"/>
          <w:szCs w:val="24"/>
        </w:rPr>
        <w:t xml:space="preserve"> </w:t>
      </w:r>
      <w:r w:rsidR="007759DD">
        <w:rPr>
          <w:rFonts w:ascii="Helvetica" w:hAnsi="Helvetica" w:cs="Arial"/>
          <w:b/>
          <w:szCs w:val="24"/>
        </w:rPr>
        <w:t>[1-SCREEN]</w:t>
      </w:r>
      <w:r>
        <w:rPr>
          <w:rFonts w:ascii="Helvetica" w:hAnsi="Helvetica" w:cs="Arial"/>
          <w:szCs w:val="24"/>
        </w:rPr>
        <w:t xml:space="preserve"> </w:t>
      </w:r>
      <w:r w:rsidR="00D5343F">
        <w:rPr>
          <w:rFonts w:ascii="Helvetica" w:hAnsi="Helvetica" w:cs="Arial"/>
          <w:szCs w:val="24"/>
        </w:rPr>
        <w:t>Select</w:t>
      </w:r>
      <w:r>
        <w:rPr>
          <w:rFonts w:ascii="Helvetica" w:hAnsi="Helvetica" w:cs="Arial"/>
          <w:szCs w:val="24"/>
        </w:rPr>
        <w:t xml:space="preserve"> the region of interest</w:t>
      </w:r>
      <w:r w:rsidR="00363995">
        <w:rPr>
          <w:rFonts w:ascii="Helvetica" w:hAnsi="Helvetica" w:cs="Arial"/>
          <w:szCs w:val="24"/>
        </w:rPr>
        <w:t>, and then click ‘Finish ROI’</w:t>
      </w:r>
      <w:r w:rsidR="00BF5ADB">
        <w:rPr>
          <w:rFonts w:ascii="Helvetica" w:hAnsi="Helvetica" w:cs="Arial"/>
          <w:szCs w:val="24"/>
        </w:rPr>
        <w:t>.</w:t>
      </w:r>
      <w:r w:rsidR="007759DD">
        <w:rPr>
          <w:rFonts w:ascii="Helvetica" w:hAnsi="Helvetica" w:cs="Arial"/>
          <w:szCs w:val="24"/>
        </w:rPr>
        <w:t xml:space="preserve"> </w:t>
      </w:r>
      <w:r w:rsidR="007759DD">
        <w:rPr>
          <w:rFonts w:ascii="Helvetica" w:hAnsi="Helvetica" w:cs="Arial"/>
          <w:b/>
          <w:szCs w:val="24"/>
        </w:rPr>
        <w:t>[2-SCREEN]</w:t>
      </w:r>
    </w:p>
    <w:p w:rsidR="005847F3" w:rsidRDefault="005847F3" w:rsidP="005847F3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capture footage of</w:t>
      </w:r>
      <w:r w:rsidR="008D6B15">
        <w:rPr>
          <w:rFonts w:ascii="Helvetica" w:hAnsi="Helvetica" w:cs="Arial"/>
          <w:szCs w:val="24"/>
        </w:rPr>
        <w:t xml:space="preserve"> clicking on the ‘Image’ tab, then on ‘ROI’, and then ‘Start ROI draw’.</w:t>
      </w:r>
    </w:p>
    <w:p w:rsidR="008D6B15" w:rsidRDefault="008D6B15" w:rsidP="005847F3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selecting the ROI and clicking ‘Finish ROI’.</w:t>
      </w:r>
    </w:p>
    <w:p w:rsidR="00D1026B" w:rsidRDefault="00823906" w:rsidP="00BE4E77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In the ‘Image’ tab, click ‘Stats’</w:t>
      </w:r>
      <w:r w:rsidR="00BF5ADB">
        <w:rPr>
          <w:rFonts w:ascii="Helvetica" w:hAnsi="Helvetica" w:cs="Arial"/>
          <w:szCs w:val="24"/>
        </w:rPr>
        <w:t xml:space="preserve"> to obtain the ROI data.</w:t>
      </w:r>
      <w:r w:rsidR="00031F30">
        <w:rPr>
          <w:rFonts w:ascii="Helvetica" w:hAnsi="Helvetica" w:cs="Arial"/>
          <w:szCs w:val="24"/>
        </w:rPr>
        <w:t xml:space="preserve"> </w:t>
      </w:r>
      <w:r w:rsidR="00031F30">
        <w:rPr>
          <w:rFonts w:ascii="Helvetica" w:hAnsi="Helvetica" w:cs="Arial"/>
          <w:b/>
          <w:szCs w:val="24"/>
        </w:rPr>
        <w:t>[1-SCREEN]</w:t>
      </w:r>
      <w:r w:rsidR="00BF5ADB">
        <w:rPr>
          <w:rFonts w:ascii="Helvetica" w:hAnsi="Helvetica" w:cs="Arial"/>
          <w:szCs w:val="24"/>
        </w:rPr>
        <w:t xml:space="preserve"> Copy and paste the data to a spreadsheet</w:t>
      </w:r>
      <w:r w:rsidR="00853E60">
        <w:rPr>
          <w:rFonts w:ascii="Helvetica" w:hAnsi="Helvetica" w:cs="Arial"/>
          <w:szCs w:val="24"/>
        </w:rPr>
        <w:t>, making sure to save when each ROI is added.</w:t>
      </w:r>
      <w:r w:rsidR="00031F30">
        <w:rPr>
          <w:rFonts w:ascii="Helvetica" w:hAnsi="Helvetica" w:cs="Arial"/>
          <w:szCs w:val="24"/>
        </w:rPr>
        <w:t xml:space="preserve"> </w:t>
      </w:r>
      <w:r w:rsidR="00031F30">
        <w:rPr>
          <w:rFonts w:ascii="Helvetica" w:hAnsi="Helvetica" w:cs="Arial"/>
          <w:b/>
          <w:szCs w:val="24"/>
        </w:rPr>
        <w:t>[2-SCREEN]</w:t>
      </w:r>
      <w:r w:rsidR="00BF5ADB">
        <w:rPr>
          <w:rFonts w:ascii="Helvetica" w:hAnsi="Helvetica" w:cs="Arial"/>
          <w:szCs w:val="24"/>
        </w:rPr>
        <w:t xml:space="preserve"> Repeat the process as needed.</w:t>
      </w:r>
      <w:r w:rsidR="00031F30">
        <w:rPr>
          <w:rFonts w:ascii="Helvetica" w:hAnsi="Helvetica" w:cs="Arial"/>
          <w:szCs w:val="24"/>
        </w:rPr>
        <w:t xml:space="preserve"> </w:t>
      </w:r>
      <w:r w:rsidR="00031F30">
        <w:rPr>
          <w:rFonts w:ascii="Helvetica" w:hAnsi="Helvetica" w:cs="Arial"/>
          <w:b/>
          <w:szCs w:val="24"/>
        </w:rPr>
        <w:t>[3-MED-Over shoulder]</w:t>
      </w:r>
    </w:p>
    <w:p w:rsidR="006024C8" w:rsidRDefault="006024C8" w:rsidP="007345AB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</w:t>
      </w:r>
      <w:r w:rsidR="007345AB">
        <w:rPr>
          <w:rFonts w:ascii="Helvetica" w:hAnsi="Helvetica" w:cs="Arial"/>
          <w:szCs w:val="24"/>
        </w:rPr>
        <w:t xml:space="preserve"> clicking ‘Stats…’ and the results being displayed.</w:t>
      </w:r>
    </w:p>
    <w:p w:rsidR="007345AB" w:rsidRDefault="007345AB" w:rsidP="007345AB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2A5A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the data being copied and pasted into spreadsheet software.</w:t>
      </w:r>
    </w:p>
    <w:p w:rsidR="00310537" w:rsidRDefault="00310537" w:rsidP="007345AB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selecting ROIs for another element of interest.</w:t>
      </w:r>
    </w:p>
    <w:p w:rsidR="0057713D" w:rsidRPr="003B4C25" w:rsidRDefault="0057713D" w:rsidP="00747FE5">
      <w:pPr>
        <w:numPr>
          <w:ilvl w:val="0"/>
          <w:numId w:val="2"/>
        </w:numPr>
        <w:spacing w:before="360"/>
        <w:jc w:val="both"/>
        <w:outlineLvl w:val="0"/>
        <w:rPr>
          <w:rFonts w:ascii="Helvetica" w:hAnsi="Helvetica" w:cs="Arial"/>
          <w:sz w:val="22"/>
          <w:szCs w:val="24"/>
        </w:rPr>
      </w:pPr>
      <w:r w:rsidRPr="003B4C25">
        <w:rPr>
          <w:rFonts w:ascii="Helvetica" w:hAnsi="Helvetica" w:cs="Arial"/>
          <w:b/>
          <w:sz w:val="22"/>
          <w:szCs w:val="24"/>
        </w:rPr>
        <w:t xml:space="preserve">Results: </w:t>
      </w:r>
      <w:r w:rsidR="003B4C25" w:rsidRPr="003B4C25">
        <w:rPr>
          <w:rFonts w:ascii="Helvetica" w:hAnsi="Helvetica" w:cs="Arial"/>
          <w:b/>
          <w:sz w:val="22"/>
          <w:szCs w:val="24"/>
        </w:rPr>
        <w:t>Metal Distribution in a Wild-Type Mouse Brain</w:t>
      </w:r>
    </w:p>
    <w:p w:rsidR="000C0332" w:rsidRDefault="00DC7365" w:rsidP="000C0332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The metal content and distribution of a wild-type mouse brain was inv</w:t>
      </w:r>
      <w:r w:rsidR="00453196">
        <w:rPr>
          <w:rFonts w:ascii="Helvetica" w:hAnsi="Helvetica" w:cs="Arial"/>
          <w:sz w:val="22"/>
          <w:szCs w:val="24"/>
        </w:rPr>
        <w:t>estigated using this technique.</w:t>
      </w:r>
      <w:r w:rsidR="000E2B1E">
        <w:rPr>
          <w:rFonts w:ascii="Helvetica" w:hAnsi="Helvetica" w:cs="Arial"/>
          <w:sz w:val="22"/>
          <w:szCs w:val="24"/>
        </w:rPr>
        <w:t xml:space="preserve"> </w:t>
      </w:r>
      <w:r w:rsidR="000C0332">
        <w:rPr>
          <w:rFonts w:ascii="Helvetica" w:hAnsi="Helvetica" w:cs="Arial"/>
          <w:sz w:val="22"/>
          <w:szCs w:val="24"/>
        </w:rPr>
        <w:t>Here, the distributions of carbon, magnesium, and phosphorus are shown in counts per second. Quantitative images are shown for manganese, copper, iron, and zinc.</w:t>
      </w:r>
      <w:r w:rsidR="00524FA0">
        <w:rPr>
          <w:rFonts w:ascii="Helvetica" w:hAnsi="Helvetica" w:cs="Arial"/>
          <w:sz w:val="22"/>
          <w:szCs w:val="24"/>
        </w:rPr>
        <w:t xml:space="preserve"> The carbon distribution was used as an internal standard.</w:t>
      </w:r>
      <w:r w:rsidR="001F1C15">
        <w:rPr>
          <w:rFonts w:ascii="Helvetica" w:hAnsi="Helvetica" w:cs="Arial"/>
          <w:sz w:val="22"/>
          <w:szCs w:val="24"/>
        </w:rPr>
        <w:t xml:space="preserve"> </w:t>
      </w:r>
      <w:r w:rsidR="001F1C15">
        <w:rPr>
          <w:rFonts w:ascii="Helvetica" w:hAnsi="Helvetica" w:cs="Arial"/>
          <w:b/>
          <w:sz w:val="22"/>
          <w:szCs w:val="24"/>
        </w:rPr>
        <w:t>[1-LM]</w:t>
      </w:r>
    </w:p>
    <w:p w:rsidR="00495A3D" w:rsidRDefault="00C76F6D" w:rsidP="00495A3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Figure 2</w:t>
      </w:r>
      <w:r w:rsidR="00434D6B">
        <w:rPr>
          <w:rFonts w:ascii="Helvetica" w:hAnsi="Helvetica" w:cs="Arial"/>
          <w:sz w:val="22"/>
          <w:szCs w:val="24"/>
        </w:rPr>
        <w:t>.jpg</w:t>
      </w:r>
      <w:r>
        <w:rPr>
          <w:rFonts w:ascii="Helvetica" w:hAnsi="Helvetica" w:cs="Arial"/>
          <w:sz w:val="22"/>
          <w:szCs w:val="24"/>
        </w:rPr>
        <w:t xml:space="preserve">: </w:t>
      </w:r>
      <w:r w:rsidR="00524FA0">
        <w:rPr>
          <w:rFonts w:ascii="Helvetica" w:hAnsi="Helvetica" w:cs="Arial"/>
          <w:sz w:val="22"/>
          <w:szCs w:val="24"/>
        </w:rPr>
        <w:t xml:space="preserve">During </w:t>
      </w:r>
      <w:r w:rsidR="00702E89">
        <w:rPr>
          <w:rFonts w:ascii="Helvetica" w:hAnsi="Helvetica" w:cs="Arial"/>
          <w:sz w:val="22"/>
          <w:szCs w:val="24"/>
        </w:rPr>
        <w:t>“the distributions…counts per second”, box the top three images.</w:t>
      </w:r>
      <w:r w:rsidR="006C6981">
        <w:rPr>
          <w:rFonts w:ascii="Helvetica" w:hAnsi="Helvetica" w:cs="Arial"/>
          <w:sz w:val="22"/>
          <w:szCs w:val="24"/>
        </w:rPr>
        <w:t xml:space="preserve"> During “Quantitative…zinc”, box the bottom four images. During “The carbon…standard”, box only the “C13” image.</w:t>
      </w:r>
    </w:p>
    <w:p w:rsidR="000C0332" w:rsidRDefault="00321084" w:rsidP="000C0332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321084">
        <w:rPr>
          <w:rFonts w:ascii="Helvetica" w:hAnsi="Helvetica" w:cs="Arial"/>
          <w:sz w:val="22"/>
          <w:szCs w:val="24"/>
        </w:rPr>
        <w:t xml:space="preserve">Iron was most abundant in the midbrain and the dentate </w:t>
      </w:r>
      <w:proofErr w:type="spellStart"/>
      <w:r w:rsidRPr="00321084">
        <w:rPr>
          <w:rFonts w:ascii="Helvetica" w:hAnsi="Helvetica" w:cs="Arial"/>
          <w:sz w:val="22"/>
          <w:szCs w:val="24"/>
        </w:rPr>
        <w:t>gyrus</w:t>
      </w:r>
      <w:proofErr w:type="spellEnd"/>
      <w:r w:rsidRPr="00321084">
        <w:rPr>
          <w:rFonts w:ascii="Helvetica" w:hAnsi="Helvetica" w:cs="Arial"/>
          <w:sz w:val="22"/>
          <w:szCs w:val="24"/>
        </w:rPr>
        <w:t>. Zinc was most abundant in the cortical areas.</w:t>
      </w:r>
      <w:r>
        <w:rPr>
          <w:rFonts w:ascii="Helvetica" w:hAnsi="Helvetica" w:cs="Arial"/>
          <w:sz w:val="22"/>
          <w:szCs w:val="24"/>
        </w:rPr>
        <w:t xml:space="preserve"> The information from these images can then be used to track the expression and functionality of </w:t>
      </w:r>
      <w:r w:rsidR="001C4F7B">
        <w:rPr>
          <w:rFonts w:ascii="Helvetica" w:hAnsi="Helvetica" w:cs="Arial"/>
          <w:sz w:val="22"/>
          <w:szCs w:val="24"/>
        </w:rPr>
        <w:t>metal-binding proteins.</w:t>
      </w:r>
      <w:r w:rsidR="001F1C15">
        <w:rPr>
          <w:rFonts w:ascii="Helvetica" w:hAnsi="Helvetica" w:cs="Arial"/>
          <w:sz w:val="22"/>
          <w:szCs w:val="24"/>
        </w:rPr>
        <w:t xml:space="preserve"> </w:t>
      </w:r>
      <w:r w:rsidR="001F1C15">
        <w:rPr>
          <w:rFonts w:ascii="Helvetica" w:hAnsi="Helvetica" w:cs="Arial"/>
          <w:b/>
          <w:sz w:val="22"/>
          <w:szCs w:val="24"/>
        </w:rPr>
        <w:t>[2-LM]</w:t>
      </w:r>
    </w:p>
    <w:p w:rsidR="006A2955" w:rsidRPr="001F1C15" w:rsidRDefault="009B16E5" w:rsidP="001F1C1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Figure 2</w:t>
      </w:r>
      <w:r w:rsidR="00434D6B">
        <w:rPr>
          <w:rFonts w:ascii="Helvetica" w:hAnsi="Helvetica" w:cs="Arial"/>
          <w:sz w:val="22"/>
          <w:szCs w:val="24"/>
        </w:rPr>
        <w:t>.jpg</w:t>
      </w:r>
      <w:r>
        <w:rPr>
          <w:rFonts w:ascii="Helvetica" w:hAnsi="Helvetica" w:cs="Arial"/>
          <w:sz w:val="22"/>
          <w:szCs w:val="24"/>
        </w:rPr>
        <w:t>: During “Iron…</w:t>
      </w:r>
      <w:proofErr w:type="spellStart"/>
      <w:r>
        <w:rPr>
          <w:rFonts w:ascii="Helvetica" w:hAnsi="Helvetica" w:cs="Arial"/>
          <w:sz w:val="22"/>
          <w:szCs w:val="24"/>
        </w:rPr>
        <w:t>gyrus</w:t>
      </w:r>
      <w:proofErr w:type="spellEnd"/>
      <w:r>
        <w:rPr>
          <w:rFonts w:ascii="Helvetica" w:hAnsi="Helvetica" w:cs="Arial"/>
          <w:sz w:val="22"/>
          <w:szCs w:val="24"/>
        </w:rPr>
        <w:t>”, box the “Fe56” image. During “Zinc…areas”, box the “Zn66” image.</w:t>
      </w:r>
    </w:p>
    <w:p w:rsidR="0057713D" w:rsidRDefault="0057713D" w:rsidP="009A38A7">
      <w:pPr>
        <w:numPr>
          <w:ilvl w:val="0"/>
          <w:numId w:val="2"/>
        </w:numPr>
        <w:spacing w:before="360"/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 xml:space="preserve">Conclusion </w:t>
      </w:r>
      <w:r w:rsidR="00C029E6" w:rsidRPr="00E24898">
        <w:rPr>
          <w:rFonts w:ascii="Helvetica" w:hAnsi="Helvetica"/>
          <w:b/>
          <w:sz w:val="22"/>
        </w:rPr>
        <w:t>(Said by you on c</w:t>
      </w:r>
      <w:r w:rsidR="00C029E6">
        <w:rPr>
          <w:rFonts w:ascii="Helvetica" w:hAnsi="Helvetica"/>
          <w:b/>
          <w:sz w:val="22"/>
        </w:rPr>
        <w:t>amera. Don’t forget to smile!)</w:t>
      </w:r>
    </w:p>
    <w:p w:rsidR="0057713D" w:rsidRPr="00E24898" w:rsidRDefault="00871AC4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 xml:space="preserve">Kai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Kysenius</w:t>
      </w:r>
      <w:proofErr w:type="spellEnd"/>
      <w:r w:rsidR="0057713D" w:rsidRPr="00E24898">
        <w:rPr>
          <w:rFonts w:ascii="Helvetica" w:hAnsi="Helvetica" w:cs="Arial"/>
          <w:sz w:val="22"/>
          <w:szCs w:val="24"/>
        </w:rPr>
        <w:t xml:space="preserve">: Once mastered, </w:t>
      </w:r>
      <w:r>
        <w:rPr>
          <w:rFonts w:ascii="Helvetica" w:hAnsi="Helvetica" w:cs="Arial"/>
          <w:sz w:val="22"/>
          <w:szCs w:val="24"/>
        </w:rPr>
        <w:t>an experiment running several days can be set</w:t>
      </w:r>
      <w:r w:rsidR="00B21F2C">
        <w:rPr>
          <w:rFonts w:ascii="Helvetica" w:hAnsi="Helvetica" w:cs="Arial"/>
          <w:sz w:val="22"/>
          <w:szCs w:val="24"/>
        </w:rPr>
        <w:t xml:space="preserve"> </w:t>
      </w:r>
      <w:r>
        <w:rPr>
          <w:rFonts w:ascii="Helvetica" w:hAnsi="Helvetica" w:cs="Arial"/>
          <w:sz w:val="22"/>
          <w:szCs w:val="24"/>
        </w:rPr>
        <w:t>up in a matter of hours</w:t>
      </w:r>
      <w:r w:rsidR="0057713D" w:rsidRPr="00E24898">
        <w:rPr>
          <w:rFonts w:ascii="Helvetica" w:hAnsi="Helvetica" w:cs="Arial"/>
          <w:sz w:val="22"/>
          <w:szCs w:val="24"/>
        </w:rPr>
        <w:t xml:space="preserve"> if it is performed properly.</w:t>
      </w:r>
    </w:p>
    <w:p w:rsidR="0057713D" w:rsidRPr="00E24898" w:rsidRDefault="00871AC4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 xml:space="preserve">Kai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Kysenius</w:t>
      </w:r>
      <w:proofErr w:type="spellEnd"/>
      <w:r w:rsidR="0057713D" w:rsidRPr="00E24898">
        <w:rPr>
          <w:rFonts w:ascii="Helvetica" w:hAnsi="Helvetica" w:cs="Arial"/>
          <w:sz w:val="22"/>
          <w:szCs w:val="24"/>
        </w:rPr>
        <w:t xml:space="preserve">: While attempting this procedure, it’s important to remember to </w:t>
      </w:r>
      <w:r>
        <w:rPr>
          <w:rFonts w:ascii="Helvetica" w:hAnsi="Helvetica" w:cs="Arial"/>
          <w:sz w:val="22"/>
          <w:szCs w:val="24"/>
        </w:rPr>
        <w:t>make sure ablation lines and ICP-MS data files are synchronized</w:t>
      </w:r>
      <w:r w:rsidR="0057713D" w:rsidRPr="00E24898">
        <w:rPr>
          <w:rFonts w:ascii="Helvetica" w:hAnsi="Helvetica" w:cs="Arial"/>
          <w:sz w:val="22"/>
          <w:szCs w:val="24"/>
        </w:rPr>
        <w:t>.</w:t>
      </w:r>
    </w:p>
    <w:p w:rsidR="0057713D" w:rsidRDefault="00871AC4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>
        <w:rPr>
          <w:rFonts w:ascii="Helvetica" w:hAnsi="Helvetica" w:cs="Arial"/>
          <w:sz w:val="22"/>
          <w:szCs w:val="24"/>
          <w:u w:val="single"/>
        </w:rPr>
        <w:t>Beate</w:t>
      </w:r>
      <w:proofErr w:type="spellEnd"/>
      <w:r>
        <w:rPr>
          <w:rFonts w:ascii="Helvetica" w:hAnsi="Helvetica" w:cs="Arial"/>
          <w:sz w:val="22"/>
          <w:szCs w:val="24"/>
          <w:u w:val="single"/>
        </w:rPr>
        <w:t xml:space="preserve">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Knauer</w:t>
      </w:r>
      <w:proofErr w:type="spellEnd"/>
      <w:r w:rsidR="0057713D" w:rsidRPr="00E24898">
        <w:rPr>
          <w:rFonts w:ascii="Helvetica" w:hAnsi="Helvetica" w:cs="Arial"/>
          <w:sz w:val="22"/>
          <w:szCs w:val="24"/>
        </w:rPr>
        <w:t xml:space="preserve">: Following this procedure, other methods like </w:t>
      </w:r>
      <w:r>
        <w:rPr>
          <w:rFonts w:ascii="Helvetica" w:hAnsi="Helvetica" w:cs="Arial"/>
          <w:sz w:val="22"/>
          <w:szCs w:val="24"/>
        </w:rPr>
        <w:t>histological staining on adjacent sections</w:t>
      </w:r>
      <w:r w:rsidR="0057713D" w:rsidRPr="00E24898">
        <w:rPr>
          <w:rFonts w:ascii="Helvetica" w:hAnsi="Helvetica" w:cs="Arial"/>
          <w:sz w:val="22"/>
          <w:szCs w:val="24"/>
        </w:rPr>
        <w:t xml:space="preserve"> can be performed in order to </w:t>
      </w:r>
      <w:r w:rsidR="00350B74">
        <w:rPr>
          <w:rFonts w:ascii="Helvetica" w:hAnsi="Helvetica" w:cs="Arial"/>
          <w:sz w:val="22"/>
          <w:szCs w:val="24"/>
        </w:rPr>
        <w:t>provide</w:t>
      </w:r>
      <w:r w:rsidR="0057713D" w:rsidRPr="00E24898">
        <w:rPr>
          <w:rFonts w:ascii="Helvetica" w:hAnsi="Helvetica" w:cs="Arial"/>
          <w:sz w:val="22"/>
          <w:szCs w:val="24"/>
        </w:rPr>
        <w:t xml:space="preserve"> additional </w:t>
      </w:r>
      <w:r w:rsidR="00350B74">
        <w:rPr>
          <w:rFonts w:ascii="Helvetica" w:hAnsi="Helvetica" w:cs="Arial"/>
          <w:sz w:val="22"/>
          <w:szCs w:val="24"/>
        </w:rPr>
        <w:t>information</w:t>
      </w:r>
      <w:r w:rsidR="0057713D" w:rsidRPr="00E24898">
        <w:rPr>
          <w:rFonts w:ascii="Helvetica" w:hAnsi="Helvetica" w:cs="Arial"/>
          <w:sz w:val="22"/>
          <w:szCs w:val="24"/>
        </w:rPr>
        <w:t xml:space="preserve"> like</w:t>
      </w:r>
      <w:r w:rsidR="00350B74">
        <w:rPr>
          <w:rFonts w:ascii="Helvetica" w:hAnsi="Helvetica" w:cs="Arial"/>
          <w:sz w:val="22"/>
          <w:szCs w:val="24"/>
        </w:rPr>
        <w:t xml:space="preserve"> the </w:t>
      </w:r>
      <w:proofErr w:type="spellStart"/>
      <w:r w:rsidR="00350B74">
        <w:rPr>
          <w:rFonts w:ascii="Helvetica" w:hAnsi="Helvetica" w:cs="Arial"/>
          <w:sz w:val="22"/>
          <w:szCs w:val="24"/>
        </w:rPr>
        <w:t>colocalization</w:t>
      </w:r>
      <w:proofErr w:type="spellEnd"/>
      <w:r w:rsidR="00350B74">
        <w:rPr>
          <w:rFonts w:ascii="Helvetica" w:hAnsi="Helvetica" w:cs="Arial"/>
          <w:sz w:val="22"/>
          <w:szCs w:val="24"/>
        </w:rPr>
        <w:t xml:space="preserve"> of metals with specific proteins</w:t>
      </w:r>
      <w:r w:rsidR="0057713D" w:rsidRPr="00E24898">
        <w:rPr>
          <w:rFonts w:ascii="Helvetica" w:hAnsi="Helvetica" w:cs="Arial"/>
          <w:sz w:val="22"/>
          <w:szCs w:val="24"/>
        </w:rPr>
        <w:t>.</w:t>
      </w:r>
    </w:p>
    <w:p w:rsidR="00AF6F68" w:rsidRPr="00AF6F68" w:rsidRDefault="00AF6F68" w:rsidP="00AF6F68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Dominic Hare</w:t>
      </w:r>
      <w:r>
        <w:rPr>
          <w:rFonts w:ascii="Helvetica" w:hAnsi="Helvetica" w:cs="Arial"/>
          <w:sz w:val="22"/>
          <w:szCs w:val="24"/>
        </w:rPr>
        <w:t xml:space="preserve">: </w:t>
      </w:r>
      <w:r w:rsidRPr="00E24898">
        <w:rPr>
          <w:rFonts w:ascii="Helvetica" w:hAnsi="Helvetica" w:cs="Arial"/>
          <w:sz w:val="22"/>
          <w:szCs w:val="24"/>
        </w:rPr>
        <w:t>We fir</w:t>
      </w:r>
      <w:r>
        <w:rPr>
          <w:rFonts w:ascii="Helvetica" w:hAnsi="Helvetica" w:cs="Arial"/>
          <w:sz w:val="22"/>
          <w:szCs w:val="24"/>
        </w:rPr>
        <w:t>st had the idea for this method</w:t>
      </w:r>
      <w:r w:rsidRPr="00E24898">
        <w:rPr>
          <w:rFonts w:ascii="Helvetica" w:hAnsi="Helvetica" w:cs="Arial"/>
          <w:sz w:val="22"/>
          <w:szCs w:val="24"/>
        </w:rPr>
        <w:t xml:space="preserve"> when we </w:t>
      </w:r>
      <w:r>
        <w:rPr>
          <w:rFonts w:ascii="Helvetica" w:hAnsi="Helvetica" w:cs="Arial"/>
          <w:sz w:val="22"/>
          <w:szCs w:val="24"/>
        </w:rPr>
        <w:t>wanted to examine how regional metal levels changed in laboratory models of Parkinson’s disease</w:t>
      </w:r>
      <w:r w:rsidRPr="00E24898">
        <w:rPr>
          <w:rFonts w:ascii="Helvetica" w:hAnsi="Helvetica" w:cs="Arial"/>
          <w:sz w:val="22"/>
          <w:szCs w:val="24"/>
        </w:rPr>
        <w:t>.</w:t>
      </w:r>
    </w:p>
    <w:p w:rsidR="00AF6F68" w:rsidRPr="00AF6F68" w:rsidRDefault="00AF6F68" w:rsidP="00AF6F68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 xml:space="preserve">Kai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Kysenius</w:t>
      </w:r>
      <w:proofErr w:type="spellEnd"/>
      <w:r w:rsidRPr="00E24898">
        <w:rPr>
          <w:rFonts w:ascii="Helvetica" w:hAnsi="Helvetica" w:cs="Arial"/>
          <w:sz w:val="22"/>
          <w:szCs w:val="24"/>
        </w:rPr>
        <w:t xml:space="preserve">: Though this method can provide insight into </w:t>
      </w:r>
      <w:proofErr w:type="spellStart"/>
      <w:r>
        <w:rPr>
          <w:rFonts w:ascii="Helvetica" w:hAnsi="Helvetica" w:cs="Arial"/>
          <w:sz w:val="22"/>
          <w:szCs w:val="24"/>
        </w:rPr>
        <w:t>neurodegeneration</w:t>
      </w:r>
      <w:proofErr w:type="spellEnd"/>
      <w:r w:rsidRPr="00E24898">
        <w:rPr>
          <w:rFonts w:ascii="Helvetica" w:hAnsi="Helvetica" w:cs="Arial"/>
          <w:sz w:val="22"/>
          <w:szCs w:val="24"/>
        </w:rPr>
        <w:t xml:space="preserve">, it can also be applied to other </w:t>
      </w:r>
      <w:r>
        <w:rPr>
          <w:rFonts w:ascii="Helvetica" w:hAnsi="Helvetica" w:cs="Arial"/>
          <w:sz w:val="22"/>
          <w:szCs w:val="24"/>
        </w:rPr>
        <w:t>disease states</w:t>
      </w:r>
      <w:r w:rsidRPr="00E24898">
        <w:rPr>
          <w:rFonts w:ascii="Helvetica" w:hAnsi="Helvetica" w:cs="Arial"/>
          <w:sz w:val="22"/>
          <w:szCs w:val="24"/>
        </w:rPr>
        <w:t xml:space="preserve"> </w:t>
      </w:r>
      <w:r>
        <w:rPr>
          <w:rFonts w:ascii="Helvetica" w:hAnsi="Helvetica" w:cs="Arial"/>
          <w:sz w:val="22"/>
          <w:szCs w:val="24"/>
        </w:rPr>
        <w:t>and tissue types, including model organisms, human tissue, and a range of biological matrices</w:t>
      </w:r>
      <w:r w:rsidRPr="00E24898">
        <w:rPr>
          <w:rFonts w:ascii="Helvetica" w:hAnsi="Helvetica" w:cs="Arial"/>
          <w:sz w:val="22"/>
          <w:szCs w:val="24"/>
        </w:rPr>
        <w:t>.</w:t>
      </w:r>
    </w:p>
    <w:p w:rsidR="0057713D" w:rsidRPr="00E24898" w:rsidRDefault="00350B74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lastRenderedPageBreak/>
        <w:t>Dominic Hare</w:t>
      </w:r>
      <w:r w:rsidR="0057713D" w:rsidRPr="00E24898">
        <w:rPr>
          <w:rFonts w:ascii="Helvetica" w:hAnsi="Helvetica" w:cs="Arial"/>
          <w:sz w:val="22"/>
          <w:szCs w:val="24"/>
        </w:rPr>
        <w:t xml:space="preserve">: After its development, this technique paved the way for researchers in the field of </w:t>
      </w:r>
      <w:r>
        <w:rPr>
          <w:rFonts w:ascii="Helvetica" w:hAnsi="Helvetica" w:cs="Arial"/>
          <w:sz w:val="22"/>
          <w:szCs w:val="24"/>
        </w:rPr>
        <w:t xml:space="preserve">neuroscience </w:t>
      </w:r>
      <w:r w:rsidR="0057713D" w:rsidRPr="00E24898">
        <w:rPr>
          <w:rFonts w:ascii="Helvetica" w:hAnsi="Helvetica" w:cs="Arial"/>
          <w:sz w:val="22"/>
          <w:szCs w:val="24"/>
        </w:rPr>
        <w:t xml:space="preserve">to explore </w:t>
      </w:r>
      <w:r>
        <w:rPr>
          <w:rFonts w:ascii="Helvetica" w:hAnsi="Helvetica" w:cs="Arial"/>
          <w:sz w:val="22"/>
          <w:szCs w:val="24"/>
        </w:rPr>
        <w:t>how metals such as iron show altered levels and distributions in human samples and models of neurodegenerative diseases.</w:t>
      </w:r>
    </w:p>
    <w:p w:rsidR="0057713D" w:rsidRPr="00E24898" w:rsidRDefault="00350B74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 xml:space="preserve">Kai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Kysenius</w:t>
      </w:r>
      <w:proofErr w:type="spellEnd"/>
      <w:r w:rsidR="0057713D" w:rsidRPr="00E24898">
        <w:rPr>
          <w:rFonts w:ascii="Helvetica" w:hAnsi="Helvetica" w:cs="Arial"/>
          <w:sz w:val="22"/>
          <w:szCs w:val="24"/>
        </w:rPr>
        <w:t xml:space="preserve">: After watching this video, you should have a good understanding of how to </w:t>
      </w:r>
      <w:r>
        <w:rPr>
          <w:rFonts w:ascii="Helvetica" w:hAnsi="Helvetica" w:cs="Arial"/>
          <w:sz w:val="22"/>
          <w:szCs w:val="24"/>
        </w:rPr>
        <w:t xml:space="preserve">set up an imaging experiment using laser ablation-inductively coupled plasma-mass spectrometry. </w:t>
      </w:r>
    </w:p>
    <w:p w:rsidR="0057713D" w:rsidRPr="00E24898" w:rsidRDefault="00350B74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>
        <w:rPr>
          <w:rFonts w:ascii="Helvetica" w:hAnsi="Helvetica" w:cs="Arial"/>
          <w:sz w:val="22"/>
          <w:szCs w:val="24"/>
          <w:u w:val="single"/>
        </w:rPr>
        <w:t>Beate</w:t>
      </w:r>
      <w:proofErr w:type="spellEnd"/>
      <w:r>
        <w:rPr>
          <w:rFonts w:ascii="Helvetica" w:hAnsi="Helvetica" w:cs="Arial"/>
          <w:sz w:val="22"/>
          <w:szCs w:val="24"/>
          <w:u w:val="single"/>
        </w:rPr>
        <w:t xml:space="preserve">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Knauer</w:t>
      </w:r>
      <w:proofErr w:type="spellEnd"/>
      <w:r w:rsidR="0057713D" w:rsidRPr="00E24898">
        <w:rPr>
          <w:rFonts w:ascii="Helvetica" w:hAnsi="Helvetica" w:cs="Arial"/>
          <w:sz w:val="22"/>
          <w:szCs w:val="24"/>
        </w:rPr>
        <w:t xml:space="preserve">: Don't forget that working with </w:t>
      </w:r>
      <w:r>
        <w:rPr>
          <w:rFonts w:ascii="Helvetica" w:hAnsi="Helvetica" w:cs="Arial"/>
          <w:sz w:val="22"/>
          <w:szCs w:val="24"/>
        </w:rPr>
        <w:t xml:space="preserve">biological material </w:t>
      </w:r>
      <w:r w:rsidR="0057713D" w:rsidRPr="00E24898">
        <w:rPr>
          <w:rFonts w:ascii="Helvetica" w:hAnsi="Helvetica" w:cs="Arial"/>
          <w:sz w:val="22"/>
          <w:szCs w:val="24"/>
        </w:rPr>
        <w:t xml:space="preserve">can be extremely hazardous and precautions such as </w:t>
      </w:r>
      <w:r>
        <w:rPr>
          <w:rFonts w:ascii="Helvetica" w:hAnsi="Helvetica" w:cs="Arial"/>
          <w:sz w:val="22"/>
          <w:szCs w:val="24"/>
        </w:rPr>
        <w:t>wearing appropriate personal protective equipment</w:t>
      </w:r>
      <w:r w:rsidR="0057713D" w:rsidRPr="00E24898">
        <w:rPr>
          <w:rFonts w:ascii="Helvetica" w:hAnsi="Helvetica" w:cs="Arial"/>
          <w:sz w:val="22"/>
          <w:szCs w:val="24"/>
        </w:rPr>
        <w:t xml:space="preserve"> should always be taken while performing this procedure.</w:t>
      </w:r>
    </w:p>
    <w:p w:rsidR="00857FE8" w:rsidRPr="008D3469" w:rsidRDefault="00857FE8" w:rsidP="004C5612">
      <w:pPr>
        <w:pStyle w:val="BodyText"/>
        <w:spacing w:before="360" w:after="120"/>
        <w:outlineLvl w:val="0"/>
        <w:rPr>
          <w:rFonts w:ascii="Helvetica" w:hAnsi="Helvetica"/>
          <w:b/>
          <w:i w:val="0"/>
        </w:rPr>
      </w:pPr>
      <w:bookmarkStart w:id="5" w:name="ProvidedMedia"/>
      <w:r>
        <w:rPr>
          <w:rFonts w:ascii="Helvetica" w:hAnsi="Helvetica"/>
          <w:b/>
          <w:i w:val="0"/>
        </w:rPr>
        <w:t>PROVIDED MEDIA</w:t>
      </w:r>
      <w:bookmarkEnd w:id="5"/>
    </w:p>
    <w:p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 w:rsidRPr="00456968" w:rsidDel="0049479B">
        <w:rPr>
          <w:rFonts w:ascii="Helvetica" w:hAnsi="Helvetica"/>
          <w:b/>
          <w:i w:val="0"/>
          <w:sz w:val="22"/>
        </w:rPr>
        <w:t>Authors</w:t>
      </w:r>
      <w:r>
        <w:rPr>
          <w:rFonts w:ascii="Helvetica" w:hAnsi="Helvetica"/>
          <w:i w:val="0"/>
          <w:sz w:val="22"/>
        </w:rPr>
        <w:t>:</w:t>
      </w:r>
      <w:r w:rsidRPr="00E24898" w:rsidDel="0049479B">
        <w:rPr>
          <w:rFonts w:ascii="Helvetica" w:hAnsi="Helvetica"/>
          <w:i w:val="0"/>
          <w:sz w:val="22"/>
        </w:rPr>
        <w:t xml:space="preserve"> </w:t>
      </w:r>
      <w:r w:rsidRPr="00B6354A">
        <w:rPr>
          <w:rFonts w:ascii="Helvetica" w:hAnsi="Helvetica"/>
          <w:i w:val="0"/>
          <w:sz w:val="22"/>
          <w:szCs w:val="22"/>
          <w:lang w:eastAsia="zh-TW"/>
        </w:rPr>
        <w:t>Name new</w:t>
      </w:r>
      <w:r>
        <w:rPr>
          <w:rFonts w:ascii="Helvetica" w:hAnsi="Helvetica"/>
          <w:i w:val="0"/>
          <w:sz w:val="22"/>
          <w:szCs w:val="22"/>
          <w:lang w:eastAsia="zh-TW"/>
        </w:rPr>
        <w:t xml:space="preserve"> or modified</w:t>
      </w:r>
      <w:r w:rsidRPr="00B6354A">
        <w:rPr>
          <w:rFonts w:ascii="Helvetica" w:hAnsi="Helvetica"/>
          <w:i w:val="0"/>
          <w:sz w:val="22"/>
          <w:szCs w:val="22"/>
          <w:lang w:eastAsia="zh-TW"/>
        </w:rPr>
        <w:t xml:space="preserve"> files with the scheme </w:t>
      </w:r>
      <w:r w:rsidRPr="00B6354A">
        <w:rPr>
          <w:rFonts w:ascii="Helvetica" w:hAnsi="Helvetica"/>
          <w:i w:val="0"/>
          <w:color w:val="002060"/>
          <w:sz w:val="22"/>
          <w:szCs w:val="22"/>
        </w:rPr>
        <w:t>01234</w:t>
      </w:r>
      <w:r>
        <w:rPr>
          <w:rFonts w:ascii="Helvetica" w:hAnsi="Helvetica"/>
          <w:i w:val="0"/>
          <w:color w:val="002060"/>
          <w:sz w:val="22"/>
          <w:szCs w:val="22"/>
        </w:rPr>
        <w:t>_PIname_Figure1</w:t>
      </w:r>
      <w:r w:rsidRPr="00B6354A">
        <w:rPr>
          <w:rFonts w:ascii="Helvetica" w:hAnsi="Helvetica"/>
          <w:i w:val="0"/>
          <w:color w:val="002060"/>
          <w:sz w:val="22"/>
          <w:szCs w:val="22"/>
        </w:rPr>
        <w:t>.tif</w:t>
      </w:r>
      <w:r w:rsidRPr="00B6354A">
        <w:rPr>
          <w:rFonts w:ascii="Helvetica" w:hAnsi="Helvetica"/>
          <w:i w:val="0"/>
          <w:sz w:val="22"/>
          <w:szCs w:val="22"/>
        </w:rPr>
        <w:t xml:space="preserve">, where </w:t>
      </w:r>
      <w:r w:rsidRPr="00B6354A">
        <w:rPr>
          <w:rFonts w:ascii="Helvetica" w:hAnsi="Helvetica"/>
          <w:i w:val="0"/>
          <w:color w:val="002060"/>
          <w:sz w:val="22"/>
          <w:szCs w:val="22"/>
        </w:rPr>
        <w:t>01234</w:t>
      </w:r>
      <w:r w:rsidRPr="00B6354A">
        <w:rPr>
          <w:rFonts w:ascii="Helvetica" w:hAnsi="Helvetica"/>
          <w:i w:val="0"/>
          <w:sz w:val="22"/>
          <w:szCs w:val="22"/>
        </w:rPr>
        <w:t xml:space="preserve"> </w:t>
      </w:r>
      <w:proofErr w:type="gramStart"/>
      <w:r w:rsidRPr="00B6354A">
        <w:rPr>
          <w:rFonts w:ascii="Helvetica" w:hAnsi="Helvetica"/>
          <w:i w:val="0"/>
          <w:sz w:val="22"/>
          <w:szCs w:val="22"/>
        </w:rPr>
        <w:t>is</w:t>
      </w:r>
      <w:proofErr w:type="gramEnd"/>
      <w:r w:rsidRPr="00B6354A">
        <w:rPr>
          <w:rFonts w:ascii="Helvetica" w:hAnsi="Helvetica"/>
          <w:i w:val="0"/>
          <w:sz w:val="22"/>
          <w:szCs w:val="22"/>
        </w:rPr>
        <w:t xml:space="preserve"> your JoVE video ID and </w:t>
      </w:r>
      <w:proofErr w:type="spellStart"/>
      <w:r w:rsidRPr="00B6354A">
        <w:rPr>
          <w:rFonts w:ascii="Helvetica" w:hAnsi="Helvetica"/>
          <w:i w:val="0"/>
          <w:color w:val="002060"/>
          <w:sz w:val="22"/>
          <w:szCs w:val="22"/>
        </w:rPr>
        <w:t>PIname</w:t>
      </w:r>
      <w:proofErr w:type="spellEnd"/>
      <w:r w:rsidRPr="00B6354A">
        <w:rPr>
          <w:rFonts w:ascii="Helvetica" w:hAnsi="Helvetica"/>
          <w:i w:val="0"/>
          <w:sz w:val="22"/>
          <w:szCs w:val="22"/>
        </w:rPr>
        <w:t xml:space="preserve"> is the corresponding author’s surname.</w:t>
      </w:r>
      <w:r>
        <w:rPr>
          <w:rFonts w:ascii="Helvetica" w:hAnsi="Helvetica"/>
          <w:i w:val="0"/>
          <w:sz w:val="20"/>
        </w:rPr>
        <w:t xml:space="preserve"> </w:t>
      </w:r>
      <w:r>
        <w:rPr>
          <w:rFonts w:ascii="Helvetica" w:hAnsi="Helvetica"/>
          <w:i w:val="0"/>
          <w:sz w:val="22"/>
        </w:rPr>
        <w:t xml:space="preserve">Specify the step or steps where each file will be used. If the file is not based on an existing figure, please provide a short description. </w:t>
      </w:r>
      <w:r w:rsidRPr="00E24898">
        <w:rPr>
          <w:rFonts w:ascii="Helvetica" w:hAnsi="Helvetica"/>
          <w:i w:val="0"/>
          <w:sz w:val="22"/>
        </w:rPr>
        <w:t>For example:</w:t>
      </w:r>
    </w:p>
    <w:p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</w:t>
      </w:r>
      <w:r w:rsidRPr="00EA76C8">
        <w:rPr>
          <w:rFonts w:ascii="Helvetica" w:hAnsi="Helvetica"/>
          <w:sz w:val="20"/>
        </w:rPr>
        <w:t>01234</w:t>
      </w:r>
      <w:proofErr w:type="gramEnd"/>
      <w:r w:rsidRPr="00EA76C8">
        <w:rPr>
          <w:rFonts w:ascii="Helvetica" w:hAnsi="Helvetica"/>
          <w:sz w:val="20"/>
        </w:rPr>
        <w:t>_PIname_Figure1</w:t>
      </w:r>
      <w:r w:rsidRPr="00E24898">
        <w:rPr>
          <w:rFonts w:ascii="Helvetica" w:hAnsi="Helvetica"/>
          <w:sz w:val="20"/>
        </w:rPr>
        <w:t>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="001E1A68">
        <w:rPr>
          <w:rFonts w:ascii="Helvetica" w:hAnsi="Helvetica"/>
          <w:i w:val="0"/>
          <w:sz w:val="22"/>
        </w:rPr>
        <w:t xml:space="preserve">- </w:t>
      </w:r>
      <w:r w:rsidRPr="00E24898">
        <w:rPr>
          <w:rFonts w:ascii="Helvetica" w:hAnsi="Helvetica"/>
          <w:i w:val="0"/>
          <w:sz w:val="22"/>
        </w:rPr>
        <w:t>dual color imagi</w:t>
      </w:r>
      <w:r>
        <w:rPr>
          <w:rFonts w:ascii="Helvetica" w:hAnsi="Helvetica"/>
          <w:i w:val="0"/>
          <w:sz w:val="22"/>
        </w:rPr>
        <w:t>ng of tumor angiogenesis at 40X</w:t>
      </w:r>
    </w:p>
    <w:p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r>
        <w:rPr>
          <w:rFonts w:ascii="Helvetica" w:hAnsi="Helvetica"/>
          <w:sz w:val="20"/>
        </w:rPr>
        <w:t>4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:rsidR="00857FE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="009E389A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>For static images</w:t>
      </w:r>
      <w:r>
        <w:rPr>
          <w:rFonts w:ascii="Helvetica" w:hAnsi="Helvetica"/>
          <w:i w:val="0"/>
          <w:sz w:val="22"/>
        </w:rPr>
        <w:t>,</w:t>
      </w:r>
      <w:r w:rsidRPr="00E24898">
        <w:rPr>
          <w:rFonts w:ascii="Helvetica" w:hAnsi="Helvetica"/>
          <w:i w:val="0"/>
          <w:sz w:val="22"/>
        </w:rPr>
        <w:t xml:space="preserve">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>, .</w:t>
      </w:r>
      <w:proofErr w:type="spellStart"/>
      <w:r w:rsidRPr="00E24898">
        <w:rPr>
          <w:rFonts w:ascii="Helvetica" w:hAnsi="Helvetica"/>
          <w:i w:val="0"/>
          <w:sz w:val="22"/>
        </w:rPr>
        <w:t>eps</w:t>
      </w:r>
      <w:proofErr w:type="spellEnd"/>
      <w:r w:rsidRPr="00E24898">
        <w:rPr>
          <w:rFonts w:ascii="Helvetica" w:hAnsi="Helvetica"/>
          <w:i w:val="0"/>
          <w:sz w:val="22"/>
        </w:rPr>
        <w:t xml:space="preserve">, 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</w:t>
      </w:r>
      <w:r>
        <w:rPr>
          <w:rFonts w:ascii="Helvetica" w:hAnsi="Helvetica"/>
          <w:i w:val="0"/>
          <w:sz w:val="22"/>
        </w:rPr>
        <w:t>with</w:t>
      </w:r>
      <w:r w:rsidRPr="00E24898">
        <w:rPr>
          <w:rFonts w:ascii="Helvetica" w:hAnsi="Helvetica"/>
          <w:i w:val="0"/>
          <w:sz w:val="22"/>
        </w:rPr>
        <w:t xml:space="preserve"> dimensions of at least 72</w:t>
      </w:r>
      <w:r>
        <w:rPr>
          <w:rFonts w:ascii="Helvetica" w:hAnsi="Helvetica"/>
          <w:i w:val="0"/>
          <w:sz w:val="22"/>
        </w:rPr>
        <w:t>0 x 480 pixels and 300 dpi – t</w:t>
      </w:r>
      <w:r w:rsidRPr="00E24898">
        <w:rPr>
          <w:rFonts w:ascii="Helvetica" w:hAnsi="Helvetica"/>
          <w:i w:val="0"/>
          <w:sz w:val="22"/>
        </w:rPr>
        <w:t xml:space="preserve">he </w:t>
      </w:r>
      <w:r>
        <w:rPr>
          <w:rFonts w:ascii="Helvetica" w:hAnsi="Helvetica"/>
          <w:i w:val="0"/>
          <w:sz w:val="22"/>
        </w:rPr>
        <w:t xml:space="preserve">higher resolution, the better. Movie files </w:t>
      </w:r>
      <w:r w:rsidRPr="00E24898">
        <w:rPr>
          <w:rFonts w:ascii="Helvetica" w:hAnsi="Helvetica"/>
          <w:i w:val="0"/>
          <w:sz w:val="22"/>
        </w:rPr>
        <w:t xml:space="preserve">should have at minimum these dimensions and be rendered </w:t>
      </w:r>
      <w:r>
        <w:rPr>
          <w:rFonts w:ascii="Helvetica" w:hAnsi="Helvetica"/>
          <w:i w:val="0"/>
          <w:sz w:val="22"/>
        </w:rPr>
        <w:t>as .</w:t>
      </w:r>
      <w:proofErr w:type="spellStart"/>
      <w:r>
        <w:rPr>
          <w:rFonts w:ascii="Helvetica" w:hAnsi="Helvetica"/>
          <w:i w:val="0"/>
          <w:sz w:val="22"/>
        </w:rPr>
        <w:t>mov</w:t>
      </w:r>
      <w:proofErr w:type="spellEnd"/>
      <w:r>
        <w:rPr>
          <w:rFonts w:ascii="Helvetica" w:hAnsi="Helvetica"/>
          <w:i w:val="0"/>
          <w:sz w:val="22"/>
        </w:rPr>
        <w:t>, .mp4, or .</w:t>
      </w:r>
      <w:proofErr w:type="spellStart"/>
      <w:r>
        <w:rPr>
          <w:rFonts w:ascii="Helvetica" w:hAnsi="Helvetica"/>
          <w:i w:val="0"/>
          <w:sz w:val="22"/>
        </w:rPr>
        <w:t>avi</w:t>
      </w:r>
      <w:proofErr w:type="spellEnd"/>
      <w:r>
        <w:rPr>
          <w:rFonts w:ascii="Helvetica" w:hAnsi="Helvetica"/>
          <w:i w:val="0"/>
          <w:sz w:val="22"/>
        </w:rPr>
        <w:t xml:space="preserve"> files.</w:t>
      </w:r>
    </w:p>
    <w:p w:rsidR="00857FE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:rsidR="00857FE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Style w:val="Hyperlink"/>
        </w:rPr>
      </w:pPr>
      <w:r>
        <w:rPr>
          <w:rFonts w:ascii="Helvetica" w:hAnsi="Helvetica"/>
          <w:i w:val="0"/>
          <w:sz w:val="22"/>
        </w:rPr>
        <w:t xml:space="preserve">Upload each file to your project folder: </w:t>
      </w:r>
      <w:hyperlink r:id="rId20" w:history="1">
        <w:r w:rsidR="00DB7EB6" w:rsidRPr="00BD12A3">
          <w:rPr>
            <w:rStyle w:val="Hyperlink"/>
            <w:rFonts w:ascii="Helvetica" w:hAnsi="Helvetica"/>
            <w:i w:val="0"/>
            <w:sz w:val="22"/>
          </w:rPr>
          <w:t>http://www.jove.com/account/file-uploader?src=16787858</w:t>
        </w:r>
      </w:hyperlink>
    </w:p>
    <w:p w:rsidR="00857FE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P</w:t>
      </w:r>
      <w:r w:rsidRPr="00E24898">
        <w:rPr>
          <w:rFonts w:ascii="Helvetica" w:hAnsi="Helvetica"/>
          <w:i w:val="0"/>
          <w:sz w:val="22"/>
        </w:rPr>
        <w:t xml:space="preserve">lease list </w:t>
      </w:r>
      <w:r>
        <w:rPr>
          <w:rFonts w:ascii="Helvetica" w:hAnsi="Helvetica"/>
          <w:i w:val="0"/>
          <w:sz w:val="22"/>
        </w:rPr>
        <w:t>all images, tables, movie files, or 3D-</w:t>
      </w:r>
      <w:r w:rsidRPr="00E24898">
        <w:rPr>
          <w:rFonts w:ascii="Helvetica" w:hAnsi="Helvetica"/>
          <w:i w:val="0"/>
          <w:sz w:val="22"/>
        </w:rPr>
        <w:t xml:space="preserve">rendered animations that </w:t>
      </w:r>
      <w:r>
        <w:rPr>
          <w:rFonts w:ascii="Helvetica" w:hAnsi="Helvetica"/>
          <w:i w:val="0"/>
          <w:sz w:val="22"/>
        </w:rPr>
        <w:t>have been prepared for inclusion</w:t>
      </w:r>
      <w:r w:rsidRPr="00E24898">
        <w:rPr>
          <w:rFonts w:ascii="Helvetica" w:hAnsi="Helvetica"/>
          <w:i w:val="0"/>
          <w:sz w:val="22"/>
        </w:rPr>
        <w:t xml:space="preserve"> in t</w:t>
      </w:r>
      <w:r>
        <w:rPr>
          <w:rFonts w:ascii="Helvetica" w:hAnsi="Helvetica"/>
          <w:i w:val="0"/>
          <w:sz w:val="22"/>
        </w:rPr>
        <w:t>he video below:</w:t>
      </w:r>
    </w:p>
    <w:p w:rsidR="00857FE8" w:rsidRPr="00E24898" w:rsidRDefault="00857FE8" w:rsidP="00857FE8">
      <w:pPr>
        <w:pStyle w:val="BodyText"/>
        <w:rPr>
          <w:rFonts w:ascii="Helvetica" w:hAnsi="Helvetica"/>
          <w:i w:val="0"/>
          <w:sz w:val="22"/>
        </w:rPr>
      </w:pPr>
    </w:p>
    <w:p w:rsidR="00857FE8" w:rsidRDefault="00857FE8" w:rsidP="00857FE8">
      <w:pPr>
        <w:pStyle w:val="BodyText"/>
        <w:outlineLvl w:val="0"/>
        <w:rPr>
          <w:rFonts w:ascii="Helvetica" w:hAnsi="Helvetica"/>
          <w:i w:val="0"/>
          <w:sz w:val="22"/>
        </w:rPr>
      </w:pPr>
      <w:r w:rsidRPr="00456968">
        <w:rPr>
          <w:rFonts w:ascii="Helvetica" w:hAnsi="Helvetica"/>
          <w:b/>
          <w:i w:val="0"/>
          <w:sz w:val="22"/>
          <w:highlight w:val="yellow"/>
        </w:rPr>
        <w:t>Authors</w:t>
      </w:r>
      <w:r>
        <w:rPr>
          <w:rFonts w:ascii="Helvetica" w:hAnsi="Helvetica"/>
          <w:i w:val="0"/>
          <w:sz w:val="22"/>
        </w:rPr>
        <w:t>: List</w:t>
      </w:r>
      <w:r w:rsidRPr="00E24898">
        <w:rPr>
          <w:rFonts w:ascii="Helvetica" w:hAnsi="Helvetica"/>
          <w:i w:val="0"/>
          <w:sz w:val="22"/>
        </w:rPr>
        <w:t xml:space="preserve"> your media filenames here.</w:t>
      </w:r>
    </w:p>
    <w:p w:rsidR="000624EF" w:rsidRDefault="000624EF" w:rsidP="00857FE8">
      <w:pPr>
        <w:pStyle w:val="BodyText"/>
        <w:outlineLvl w:val="0"/>
        <w:rPr>
          <w:rFonts w:ascii="Helvetica" w:hAnsi="Helvetica"/>
          <w:i w:val="0"/>
          <w:sz w:val="22"/>
        </w:rPr>
      </w:pPr>
    </w:p>
    <w:p w:rsidR="00857FE8" w:rsidRPr="007A201A" w:rsidRDefault="003B5AE6" w:rsidP="00857FE8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 w:rsidRPr="00234631">
        <w:rPr>
          <w:rFonts w:ascii="Helvetica" w:hAnsi="Helvetica"/>
          <w:i w:val="0"/>
          <w:sz w:val="22"/>
        </w:rPr>
        <w:fldChar w:fldCharType="begin">
          <w:ffData>
            <w:name w:val="Text11"/>
            <w:enabled/>
            <w:calcOnExit w:val="0"/>
            <w:textInput>
              <w:default w:val="Step number(s)"/>
            </w:textInput>
          </w:ffData>
        </w:fldChar>
      </w:r>
      <w:r w:rsidR="000624EF" w:rsidRPr="00234631">
        <w:rPr>
          <w:rFonts w:ascii="Helvetica" w:hAnsi="Helvetica"/>
          <w:i w:val="0"/>
          <w:sz w:val="22"/>
        </w:rPr>
        <w:instrText xml:space="preserve"> FORMTEXT </w:instrText>
      </w:r>
      <w:r w:rsidRPr="00234631">
        <w:rPr>
          <w:rFonts w:ascii="Helvetica" w:hAnsi="Helvetica"/>
          <w:i w:val="0"/>
          <w:sz w:val="22"/>
        </w:rPr>
      </w:r>
      <w:r w:rsidRPr="00234631">
        <w:rPr>
          <w:rFonts w:ascii="Helvetica" w:hAnsi="Helvetica"/>
          <w:i w:val="0"/>
          <w:sz w:val="22"/>
        </w:rPr>
        <w:fldChar w:fldCharType="separate"/>
      </w:r>
      <w:r w:rsidR="000624EF" w:rsidRPr="00234631">
        <w:rPr>
          <w:rFonts w:ascii="Helvetica" w:hAnsi="Helvetica"/>
          <w:i w:val="0"/>
          <w:noProof/>
          <w:sz w:val="22"/>
        </w:rPr>
        <w:t>Step number(s)</w:t>
      </w:r>
      <w:r w:rsidRPr="00234631">
        <w:rPr>
          <w:rFonts w:ascii="Helvetica" w:hAnsi="Helvetica"/>
          <w:i w:val="0"/>
          <w:sz w:val="22"/>
        </w:rPr>
        <w:fldChar w:fldCharType="end"/>
      </w:r>
      <w:r w:rsidR="000624EF">
        <w:rPr>
          <w:rFonts w:ascii="Helvetica" w:hAnsi="Helvetica"/>
          <w:i w:val="0"/>
          <w:sz w:val="22"/>
        </w:rPr>
        <w:t xml:space="preserve"> – </w:t>
      </w:r>
      <w:r w:rsidRPr="00234631">
        <w:rPr>
          <w:rFonts w:ascii="Helvetica" w:hAnsi="Helvetica"/>
          <w:sz w:val="22"/>
        </w:rPr>
        <w:fldChar w:fldCharType="begin">
          <w:ffData>
            <w:name w:val="Text12"/>
            <w:enabled/>
            <w:calcOnExit w:val="0"/>
            <w:textInput>
              <w:default w:val="File name"/>
            </w:textInput>
          </w:ffData>
        </w:fldChar>
      </w:r>
      <w:r w:rsidR="000624EF" w:rsidRPr="00234631">
        <w:rPr>
          <w:rFonts w:ascii="Helvetica" w:hAnsi="Helvetica"/>
          <w:sz w:val="22"/>
        </w:rPr>
        <w:instrText xml:space="preserve"> FORMTEXT </w:instrText>
      </w:r>
      <w:r w:rsidRPr="00234631">
        <w:rPr>
          <w:rFonts w:ascii="Helvetica" w:hAnsi="Helvetica"/>
          <w:sz w:val="22"/>
        </w:rPr>
      </w:r>
      <w:r w:rsidRPr="00234631">
        <w:rPr>
          <w:rFonts w:ascii="Helvetica" w:hAnsi="Helvetica"/>
          <w:sz w:val="22"/>
        </w:rPr>
        <w:fldChar w:fldCharType="separate"/>
      </w:r>
      <w:r w:rsidR="000624EF" w:rsidRPr="00234631">
        <w:rPr>
          <w:rFonts w:ascii="Helvetica" w:hAnsi="Helvetica"/>
          <w:noProof/>
          <w:sz w:val="22"/>
        </w:rPr>
        <w:t>File name</w:t>
      </w:r>
      <w:r w:rsidRPr="00234631">
        <w:rPr>
          <w:rFonts w:ascii="Helvetica" w:hAnsi="Helvetica"/>
          <w:sz w:val="22"/>
        </w:rPr>
        <w:fldChar w:fldCharType="end"/>
      </w:r>
      <w:r w:rsidR="000624EF">
        <w:rPr>
          <w:rFonts w:ascii="Helvetica" w:hAnsi="Helvetica"/>
          <w:i w:val="0"/>
          <w:sz w:val="22"/>
        </w:rPr>
        <w:t xml:space="preserve"> - </w: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begin">
          <w:ffData>
            <w:name w:val="Text13"/>
            <w:enabled/>
            <w:calcOnExit w:val="0"/>
            <w:textInput>
              <w:default w:val="Description (if new figure)"/>
            </w:textInput>
          </w:ffData>
        </w:fldChar>
      </w:r>
      <w:bookmarkStart w:id="6" w:name="Text13"/>
      <w:r w:rsidR="000624EF"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instrText xml:space="preserve"> FORMTEXT </w:instrTex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separate"/>
      </w:r>
      <w:r w:rsidR="000624EF" w:rsidRPr="0012092D">
        <w:rPr>
          <w:rFonts w:ascii="Helvetica" w:hAnsi="Helvetica"/>
          <w:i w:val="0"/>
          <w:noProof/>
          <w:sz w:val="22"/>
          <w:highlight w:val="lightGray"/>
          <w:shd w:val="clear" w:color="auto" w:fill="FBFBFB"/>
        </w:rPr>
        <w:t>Description (if new figure)</w: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end"/>
      </w:r>
      <w:bookmarkEnd w:id="6"/>
    </w:p>
    <w:p w:rsidR="004F4358" w:rsidRDefault="004F4358" w:rsidP="004F4358">
      <w:pPr>
        <w:pStyle w:val="BodyText"/>
        <w:rPr>
          <w:rFonts w:ascii="Helvetica" w:hAnsi="Helvetica"/>
          <w:b/>
          <w:i w:val="0"/>
          <w:sz w:val="22"/>
        </w:rPr>
      </w:pPr>
    </w:p>
    <w:p w:rsidR="004F4358" w:rsidRPr="00E24898" w:rsidRDefault="004F4358" w:rsidP="00857FE8">
      <w:pPr>
        <w:pStyle w:val="BodyText"/>
        <w:rPr>
          <w:rFonts w:ascii="Helvetica" w:hAnsi="Helvetica"/>
          <w:b/>
          <w:i w:val="0"/>
          <w:sz w:val="22"/>
        </w:rPr>
      </w:pPr>
    </w:p>
    <w:p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:rsidR="00857FE8" w:rsidRPr="00E24898" w:rsidRDefault="00D61807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Please review all steps using solutions or reagents that are not prepared during the filmed protocol. It’s</w:t>
      </w:r>
      <w:r w:rsidRPr="00E24898">
        <w:rPr>
          <w:rFonts w:ascii="Helvetica" w:hAnsi="Helvetica"/>
          <w:i w:val="0"/>
          <w:sz w:val="22"/>
        </w:rPr>
        <w:t xml:space="preserve"> critical for a smooth and organized shoot that</w:t>
      </w:r>
      <w:r>
        <w:rPr>
          <w:rFonts w:ascii="Helvetica" w:hAnsi="Helvetica"/>
          <w:i w:val="0"/>
          <w:sz w:val="22"/>
        </w:rPr>
        <w:t xml:space="preserve"> all reagents are prepared and labeled in advance and on hand at the start of filming.</w:t>
      </w:r>
    </w:p>
    <w:p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For any long incubation or reaction times in your procedure, prepare the specimens or </w:t>
      </w:r>
      <w:r w:rsidRPr="00E24898">
        <w:rPr>
          <w:rFonts w:ascii="Helvetica" w:hAnsi="Helvetica"/>
          <w:i w:val="0"/>
          <w:sz w:val="22"/>
        </w:rPr>
        <w:t>samples</w:t>
      </w:r>
      <w:r>
        <w:rPr>
          <w:rFonts w:ascii="Helvetica" w:hAnsi="Helvetica"/>
          <w:i w:val="0"/>
          <w:sz w:val="22"/>
        </w:rPr>
        <w:t xml:space="preserve"> in advance. After filming the preparation steps,</w:t>
      </w:r>
      <w:r w:rsidRPr="00E24898">
        <w:rPr>
          <w:rFonts w:ascii="Helvetica" w:hAnsi="Helvetica"/>
          <w:i w:val="0"/>
          <w:sz w:val="22"/>
        </w:rPr>
        <w:t xml:space="preserve"> </w:t>
      </w:r>
      <w:r>
        <w:rPr>
          <w:rFonts w:ascii="Helvetica" w:hAnsi="Helvetica"/>
          <w:i w:val="0"/>
          <w:sz w:val="22"/>
        </w:rPr>
        <w:t>shooting will</w:t>
      </w:r>
      <w:r w:rsidRPr="00E24898">
        <w:rPr>
          <w:rFonts w:ascii="Helvetica" w:hAnsi="Helvetica"/>
          <w:i w:val="0"/>
          <w:sz w:val="22"/>
        </w:rPr>
        <w:t xml:space="preserve"> continue</w:t>
      </w:r>
      <w:r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with </w:t>
      </w:r>
      <w:r>
        <w:rPr>
          <w:rFonts w:ascii="Helvetica" w:hAnsi="Helvetica"/>
          <w:i w:val="0"/>
          <w:sz w:val="22"/>
        </w:rPr>
        <w:t xml:space="preserve">the </w:t>
      </w:r>
      <w:r w:rsidRPr="00E24898">
        <w:rPr>
          <w:rFonts w:ascii="Helvetica" w:hAnsi="Helvetica"/>
          <w:i w:val="0"/>
          <w:sz w:val="22"/>
        </w:rPr>
        <w:t>p</w:t>
      </w:r>
      <w:r>
        <w:rPr>
          <w:rFonts w:ascii="Helvetica" w:hAnsi="Helvetica"/>
          <w:i w:val="0"/>
          <w:sz w:val="22"/>
        </w:rPr>
        <w:t>re-prepared specimens/samples.</w:t>
      </w:r>
    </w:p>
    <w:p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:rsidR="00857FE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All tubes/flasks</w:t>
      </w:r>
      <w:r w:rsidR="00614FD0">
        <w:rPr>
          <w:rFonts w:ascii="Helvetica" w:hAnsi="Helvetica"/>
          <w:i w:val="0"/>
          <w:sz w:val="22"/>
        </w:rPr>
        <w:t xml:space="preserve"> </w:t>
      </w:r>
      <w:r>
        <w:rPr>
          <w:rFonts w:ascii="Helvetica" w:hAnsi="Helvetica"/>
          <w:i w:val="0"/>
          <w:sz w:val="22"/>
        </w:rPr>
        <w:t xml:space="preserve">should be </w:t>
      </w:r>
      <w:r w:rsidRPr="00E24898">
        <w:rPr>
          <w:rFonts w:ascii="Helvetica" w:hAnsi="Helvetica"/>
          <w:i w:val="0"/>
          <w:sz w:val="22"/>
        </w:rPr>
        <w:t>la</w:t>
      </w:r>
      <w:r>
        <w:rPr>
          <w:rFonts w:ascii="Helvetica" w:hAnsi="Helvetica"/>
          <w:i w:val="0"/>
          <w:sz w:val="22"/>
        </w:rPr>
        <w:t>beled neatly before we arrive. (</w:t>
      </w:r>
      <w:proofErr w:type="gramStart"/>
      <w:r>
        <w:rPr>
          <w:rFonts w:ascii="Helvetica" w:hAnsi="Helvetica"/>
          <w:i w:val="0"/>
          <w:sz w:val="22"/>
        </w:rPr>
        <w:t>ex</w:t>
      </w:r>
      <w:proofErr w:type="gramEnd"/>
      <w:r>
        <w:rPr>
          <w:rFonts w:ascii="Helvetica" w:hAnsi="Helvetica"/>
          <w:i w:val="0"/>
          <w:sz w:val="22"/>
        </w:rPr>
        <w:t>.</w:t>
      </w:r>
      <w:r w:rsidR="0084569E">
        <w:rPr>
          <w:rFonts w:ascii="Helvetica" w:hAnsi="Helvetica"/>
          <w:i w:val="0"/>
          <w:sz w:val="22"/>
        </w:rPr>
        <w:t xml:space="preserve"> Luciferase assay done in 96-</w:t>
      </w:r>
      <w:r w:rsidRPr="00E24898">
        <w:rPr>
          <w:rFonts w:ascii="Helvetica" w:hAnsi="Helvetica"/>
          <w:i w:val="0"/>
          <w:sz w:val="22"/>
        </w:rPr>
        <w:t xml:space="preserve">well plates </w:t>
      </w:r>
      <w:r>
        <w:rPr>
          <w:rFonts w:ascii="Helvetica" w:hAnsi="Helvetica"/>
          <w:i w:val="0"/>
          <w:sz w:val="22"/>
        </w:rPr>
        <w:t>has</w:t>
      </w:r>
      <w:r w:rsidRPr="00E24898">
        <w:rPr>
          <w:rFonts w:ascii="Helvetica" w:hAnsi="Helvetica"/>
          <w:i w:val="0"/>
          <w:sz w:val="22"/>
        </w:rPr>
        <w:t xml:space="preserve"> negative/positive control wel</w:t>
      </w:r>
      <w:r>
        <w:rPr>
          <w:rFonts w:ascii="Helvetica" w:hAnsi="Helvetica"/>
          <w:i w:val="0"/>
          <w:sz w:val="22"/>
        </w:rPr>
        <w:t>ls and experimental samples labeled accordingly)</w:t>
      </w:r>
    </w:p>
    <w:p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:rsidR="00D34D4F" w:rsidRPr="00FA77C3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lastRenderedPageBreak/>
        <w:t>You will receive more detailed preparation instructions</w:t>
      </w:r>
      <w:r>
        <w:rPr>
          <w:rFonts w:ascii="Helvetica" w:hAnsi="Helvetica"/>
          <w:i w:val="0"/>
          <w:sz w:val="22"/>
        </w:rPr>
        <w:t xml:space="preserve">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  <w:r w:rsidR="006B2CB0">
        <w:rPr>
          <w:rFonts w:ascii="Helvetica" w:hAnsi="Helvetica"/>
          <w:i w:val="0"/>
          <w:sz w:val="22"/>
        </w:rPr>
        <w:t xml:space="preserve"> Please see </w:t>
      </w:r>
      <w:proofErr w:type="spellStart"/>
      <w:r w:rsidR="006B2CB0">
        <w:rPr>
          <w:rFonts w:ascii="Helvetica" w:hAnsi="Helvetica"/>
          <w:i w:val="0"/>
          <w:sz w:val="22"/>
        </w:rPr>
        <w:t>JoVE’s</w:t>
      </w:r>
      <w:proofErr w:type="spellEnd"/>
      <w:r w:rsidR="006B2CB0">
        <w:rPr>
          <w:rFonts w:ascii="Helvetica" w:hAnsi="Helvetica"/>
          <w:i w:val="0"/>
          <w:sz w:val="22"/>
        </w:rPr>
        <w:t xml:space="preserve"> FAQ </w:t>
      </w:r>
      <w:r w:rsidR="00FA77C3">
        <w:rPr>
          <w:rFonts w:ascii="Helvetica" w:hAnsi="Helvetica"/>
          <w:i w:val="0"/>
          <w:sz w:val="22"/>
        </w:rPr>
        <w:t xml:space="preserve">at </w:t>
      </w:r>
      <w:hyperlink r:id="rId21" w:history="1">
        <w:r w:rsidR="00FA77C3" w:rsidRPr="005437AE">
          <w:rPr>
            <w:rStyle w:val="Hyperlink"/>
            <w:rFonts w:ascii="Helvetica" w:hAnsi="Helvetica"/>
            <w:i w:val="0"/>
            <w:sz w:val="22"/>
          </w:rPr>
          <w:t>http://www.jove.com/author/submission-faq</w:t>
        </w:r>
      </w:hyperlink>
      <w:r w:rsidR="00FA77C3">
        <w:rPr>
          <w:rFonts w:ascii="Helvetica" w:hAnsi="Helvetica"/>
          <w:i w:val="0"/>
          <w:sz w:val="22"/>
        </w:rPr>
        <w:t xml:space="preserve"> if you have further questions.</w:t>
      </w:r>
    </w:p>
    <w:sectPr w:rsidR="00D34D4F" w:rsidRPr="00FA77C3" w:rsidSect="00145E96">
      <w:footerReference w:type="default" r:id="rId2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562" w:rsidRDefault="00970562" w:rsidP="0057713D">
      <w:r>
        <w:separator/>
      </w:r>
    </w:p>
  </w:endnote>
  <w:endnote w:type="continuationSeparator" w:id="0">
    <w:p w:rsidR="00970562" w:rsidRDefault="00970562" w:rsidP="0057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Arial Unicode MS"/>
    <w:charset w:val="8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562" w:rsidRDefault="00970562" w:rsidP="0057713D">
    <w:pPr>
      <w:pStyle w:val="Footer"/>
      <w:jc w:val="center"/>
    </w:pPr>
    <w:r>
      <w:sym w:font="Symbol" w:char="F0D3"/>
    </w:r>
    <w:r>
      <w:t xml:space="preserve"> 2016, Journal of Visualized Experiments</w:t>
    </w:r>
  </w:p>
  <w:p w:rsidR="00970562" w:rsidRDefault="00970562" w:rsidP="00145E9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562" w:rsidRDefault="00970562" w:rsidP="0057713D">
      <w:r>
        <w:separator/>
      </w:r>
    </w:p>
  </w:footnote>
  <w:footnote w:type="continuationSeparator" w:id="0">
    <w:p w:rsidR="00970562" w:rsidRDefault="00970562" w:rsidP="0057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4FC5"/>
    <w:multiLevelType w:val="hybridMultilevel"/>
    <w:tmpl w:val="F97C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3D"/>
    <w:rsid w:val="0000093F"/>
    <w:rsid w:val="000023DD"/>
    <w:rsid w:val="000058DE"/>
    <w:rsid w:val="000074F4"/>
    <w:rsid w:val="000113ED"/>
    <w:rsid w:val="00012979"/>
    <w:rsid w:val="00012F6C"/>
    <w:rsid w:val="00016906"/>
    <w:rsid w:val="00021618"/>
    <w:rsid w:val="000241AB"/>
    <w:rsid w:val="00031F30"/>
    <w:rsid w:val="00044957"/>
    <w:rsid w:val="00054E7F"/>
    <w:rsid w:val="00055EEF"/>
    <w:rsid w:val="000624EF"/>
    <w:rsid w:val="00066231"/>
    <w:rsid w:val="00071F4D"/>
    <w:rsid w:val="00074C17"/>
    <w:rsid w:val="00075059"/>
    <w:rsid w:val="0007523E"/>
    <w:rsid w:val="000846ED"/>
    <w:rsid w:val="000849F6"/>
    <w:rsid w:val="0008517A"/>
    <w:rsid w:val="000856A5"/>
    <w:rsid w:val="00086CEB"/>
    <w:rsid w:val="000920A6"/>
    <w:rsid w:val="00093F86"/>
    <w:rsid w:val="00094332"/>
    <w:rsid w:val="00096182"/>
    <w:rsid w:val="000A784F"/>
    <w:rsid w:val="000B2D01"/>
    <w:rsid w:val="000C0332"/>
    <w:rsid w:val="000C1B14"/>
    <w:rsid w:val="000C61A8"/>
    <w:rsid w:val="000C62A9"/>
    <w:rsid w:val="000C712F"/>
    <w:rsid w:val="000E2B1E"/>
    <w:rsid w:val="000E649B"/>
    <w:rsid w:val="000F58E4"/>
    <w:rsid w:val="000F594D"/>
    <w:rsid w:val="000F60DB"/>
    <w:rsid w:val="000F69E9"/>
    <w:rsid w:val="000F7BC9"/>
    <w:rsid w:val="00100A59"/>
    <w:rsid w:val="00104E8D"/>
    <w:rsid w:val="00105BF5"/>
    <w:rsid w:val="00107A67"/>
    <w:rsid w:val="0012092D"/>
    <w:rsid w:val="00122553"/>
    <w:rsid w:val="001279DD"/>
    <w:rsid w:val="00130960"/>
    <w:rsid w:val="00135562"/>
    <w:rsid w:val="00136CAC"/>
    <w:rsid w:val="00140854"/>
    <w:rsid w:val="0014389E"/>
    <w:rsid w:val="00144D7D"/>
    <w:rsid w:val="00145E96"/>
    <w:rsid w:val="00145FA9"/>
    <w:rsid w:val="001628D6"/>
    <w:rsid w:val="00170906"/>
    <w:rsid w:val="0017257B"/>
    <w:rsid w:val="0017731A"/>
    <w:rsid w:val="00191A67"/>
    <w:rsid w:val="00193EDB"/>
    <w:rsid w:val="00194F18"/>
    <w:rsid w:val="0019544C"/>
    <w:rsid w:val="00197BD5"/>
    <w:rsid w:val="001A0AD4"/>
    <w:rsid w:val="001A1BBD"/>
    <w:rsid w:val="001A429D"/>
    <w:rsid w:val="001A53EA"/>
    <w:rsid w:val="001A699E"/>
    <w:rsid w:val="001B4028"/>
    <w:rsid w:val="001C4F7B"/>
    <w:rsid w:val="001C783B"/>
    <w:rsid w:val="001D0112"/>
    <w:rsid w:val="001D18E4"/>
    <w:rsid w:val="001D32F5"/>
    <w:rsid w:val="001E0CB6"/>
    <w:rsid w:val="001E1A68"/>
    <w:rsid w:val="001E1BF7"/>
    <w:rsid w:val="001E21C7"/>
    <w:rsid w:val="001F0B9D"/>
    <w:rsid w:val="001F1C15"/>
    <w:rsid w:val="001F38BC"/>
    <w:rsid w:val="001F4B86"/>
    <w:rsid w:val="001F64D0"/>
    <w:rsid w:val="00202341"/>
    <w:rsid w:val="002024BB"/>
    <w:rsid w:val="002025C9"/>
    <w:rsid w:val="00202F25"/>
    <w:rsid w:val="002033F8"/>
    <w:rsid w:val="00221864"/>
    <w:rsid w:val="00222124"/>
    <w:rsid w:val="0023339D"/>
    <w:rsid w:val="00234631"/>
    <w:rsid w:val="0024438F"/>
    <w:rsid w:val="00244D60"/>
    <w:rsid w:val="0024799F"/>
    <w:rsid w:val="0025331D"/>
    <w:rsid w:val="00255BA8"/>
    <w:rsid w:val="002671F3"/>
    <w:rsid w:val="00271192"/>
    <w:rsid w:val="00275CE0"/>
    <w:rsid w:val="002766D4"/>
    <w:rsid w:val="002842A4"/>
    <w:rsid w:val="0028445C"/>
    <w:rsid w:val="002A3B03"/>
    <w:rsid w:val="002A3EC0"/>
    <w:rsid w:val="002A4899"/>
    <w:rsid w:val="002A6190"/>
    <w:rsid w:val="002A700B"/>
    <w:rsid w:val="002A7C5D"/>
    <w:rsid w:val="002B0ECE"/>
    <w:rsid w:val="002B5731"/>
    <w:rsid w:val="002B6D73"/>
    <w:rsid w:val="002C7A38"/>
    <w:rsid w:val="002D0B81"/>
    <w:rsid w:val="002D0DD6"/>
    <w:rsid w:val="002D492C"/>
    <w:rsid w:val="002D7696"/>
    <w:rsid w:val="002E56E9"/>
    <w:rsid w:val="002E5895"/>
    <w:rsid w:val="002F0E2C"/>
    <w:rsid w:val="002F3358"/>
    <w:rsid w:val="002F6976"/>
    <w:rsid w:val="0030208B"/>
    <w:rsid w:val="003042F4"/>
    <w:rsid w:val="00310537"/>
    <w:rsid w:val="00312B92"/>
    <w:rsid w:val="00321084"/>
    <w:rsid w:val="00322EE4"/>
    <w:rsid w:val="003274BD"/>
    <w:rsid w:val="003322DF"/>
    <w:rsid w:val="003357CB"/>
    <w:rsid w:val="0033662C"/>
    <w:rsid w:val="003475C7"/>
    <w:rsid w:val="00347F73"/>
    <w:rsid w:val="00350B74"/>
    <w:rsid w:val="0035303F"/>
    <w:rsid w:val="0035665E"/>
    <w:rsid w:val="0036017C"/>
    <w:rsid w:val="00363995"/>
    <w:rsid w:val="00370435"/>
    <w:rsid w:val="00381A1A"/>
    <w:rsid w:val="00384B73"/>
    <w:rsid w:val="00394701"/>
    <w:rsid w:val="003A3138"/>
    <w:rsid w:val="003A4ECC"/>
    <w:rsid w:val="003B0EA1"/>
    <w:rsid w:val="003B4C25"/>
    <w:rsid w:val="003B5AE6"/>
    <w:rsid w:val="003C2653"/>
    <w:rsid w:val="003C36B2"/>
    <w:rsid w:val="003C7175"/>
    <w:rsid w:val="003D64E6"/>
    <w:rsid w:val="003E6474"/>
    <w:rsid w:val="003F5D81"/>
    <w:rsid w:val="003F6707"/>
    <w:rsid w:val="00400111"/>
    <w:rsid w:val="00411BB3"/>
    <w:rsid w:val="00414396"/>
    <w:rsid w:val="004145CE"/>
    <w:rsid w:val="00416FC2"/>
    <w:rsid w:val="00423AE8"/>
    <w:rsid w:val="00424F1C"/>
    <w:rsid w:val="00427867"/>
    <w:rsid w:val="0043208C"/>
    <w:rsid w:val="004321CA"/>
    <w:rsid w:val="0043273E"/>
    <w:rsid w:val="004334BF"/>
    <w:rsid w:val="00434D6B"/>
    <w:rsid w:val="004351FB"/>
    <w:rsid w:val="00441090"/>
    <w:rsid w:val="00444AFE"/>
    <w:rsid w:val="00445FFC"/>
    <w:rsid w:val="00447466"/>
    <w:rsid w:val="00453196"/>
    <w:rsid w:val="00454E35"/>
    <w:rsid w:val="00456968"/>
    <w:rsid w:val="0046430E"/>
    <w:rsid w:val="0046491F"/>
    <w:rsid w:val="004677AA"/>
    <w:rsid w:val="00470CAB"/>
    <w:rsid w:val="004718AD"/>
    <w:rsid w:val="00473E14"/>
    <w:rsid w:val="00484139"/>
    <w:rsid w:val="00484F98"/>
    <w:rsid w:val="0048726F"/>
    <w:rsid w:val="00487D00"/>
    <w:rsid w:val="00490666"/>
    <w:rsid w:val="00492738"/>
    <w:rsid w:val="00492A07"/>
    <w:rsid w:val="00495A3D"/>
    <w:rsid w:val="00497DEF"/>
    <w:rsid w:val="004A5ACE"/>
    <w:rsid w:val="004A764E"/>
    <w:rsid w:val="004B09BB"/>
    <w:rsid w:val="004B2D45"/>
    <w:rsid w:val="004B4C25"/>
    <w:rsid w:val="004B52A6"/>
    <w:rsid w:val="004B7E17"/>
    <w:rsid w:val="004C3F34"/>
    <w:rsid w:val="004C3FA7"/>
    <w:rsid w:val="004C5612"/>
    <w:rsid w:val="004D21CB"/>
    <w:rsid w:val="004E63A7"/>
    <w:rsid w:val="004E7A25"/>
    <w:rsid w:val="004F4358"/>
    <w:rsid w:val="00502A5A"/>
    <w:rsid w:val="0050689F"/>
    <w:rsid w:val="00510901"/>
    <w:rsid w:val="00512436"/>
    <w:rsid w:val="00516249"/>
    <w:rsid w:val="00522A76"/>
    <w:rsid w:val="00524FA0"/>
    <w:rsid w:val="005268DB"/>
    <w:rsid w:val="00527656"/>
    <w:rsid w:val="00527EA2"/>
    <w:rsid w:val="0056081A"/>
    <w:rsid w:val="00561937"/>
    <w:rsid w:val="0056302C"/>
    <w:rsid w:val="005641AB"/>
    <w:rsid w:val="00564209"/>
    <w:rsid w:val="00564A8A"/>
    <w:rsid w:val="00565404"/>
    <w:rsid w:val="005657A3"/>
    <w:rsid w:val="00567767"/>
    <w:rsid w:val="0057713D"/>
    <w:rsid w:val="005839FF"/>
    <w:rsid w:val="005847F3"/>
    <w:rsid w:val="005A191F"/>
    <w:rsid w:val="005A1A48"/>
    <w:rsid w:val="005B403B"/>
    <w:rsid w:val="005C32E1"/>
    <w:rsid w:val="005C43AB"/>
    <w:rsid w:val="005C6729"/>
    <w:rsid w:val="005C7206"/>
    <w:rsid w:val="005D55E8"/>
    <w:rsid w:val="005E0948"/>
    <w:rsid w:val="005E1D3A"/>
    <w:rsid w:val="005E4FDC"/>
    <w:rsid w:val="005F3C86"/>
    <w:rsid w:val="005F45E9"/>
    <w:rsid w:val="005F636C"/>
    <w:rsid w:val="006024C8"/>
    <w:rsid w:val="00614C06"/>
    <w:rsid w:val="00614C7D"/>
    <w:rsid w:val="00614FD0"/>
    <w:rsid w:val="006211B5"/>
    <w:rsid w:val="00631676"/>
    <w:rsid w:val="00636B00"/>
    <w:rsid w:val="0064751C"/>
    <w:rsid w:val="00650927"/>
    <w:rsid w:val="006516A8"/>
    <w:rsid w:val="00651960"/>
    <w:rsid w:val="006556AD"/>
    <w:rsid w:val="00655AB9"/>
    <w:rsid w:val="00655F07"/>
    <w:rsid w:val="00655FF7"/>
    <w:rsid w:val="006617AF"/>
    <w:rsid w:val="00662A8A"/>
    <w:rsid w:val="00662EB0"/>
    <w:rsid w:val="00665AD1"/>
    <w:rsid w:val="006669F9"/>
    <w:rsid w:val="00681404"/>
    <w:rsid w:val="00683429"/>
    <w:rsid w:val="00685FD2"/>
    <w:rsid w:val="0068789F"/>
    <w:rsid w:val="006916A0"/>
    <w:rsid w:val="00692935"/>
    <w:rsid w:val="00693745"/>
    <w:rsid w:val="00693F3C"/>
    <w:rsid w:val="0069686D"/>
    <w:rsid w:val="006A2955"/>
    <w:rsid w:val="006A672A"/>
    <w:rsid w:val="006A7C5A"/>
    <w:rsid w:val="006B2CB0"/>
    <w:rsid w:val="006B3211"/>
    <w:rsid w:val="006B42A1"/>
    <w:rsid w:val="006B5EC3"/>
    <w:rsid w:val="006B7A50"/>
    <w:rsid w:val="006B7E6C"/>
    <w:rsid w:val="006C6981"/>
    <w:rsid w:val="006C6FC8"/>
    <w:rsid w:val="006D53B4"/>
    <w:rsid w:val="006E28A1"/>
    <w:rsid w:val="006E58A3"/>
    <w:rsid w:val="006F367D"/>
    <w:rsid w:val="00702E89"/>
    <w:rsid w:val="00706DDE"/>
    <w:rsid w:val="0070723C"/>
    <w:rsid w:val="007119E7"/>
    <w:rsid w:val="0071364B"/>
    <w:rsid w:val="007215E8"/>
    <w:rsid w:val="00721DA9"/>
    <w:rsid w:val="007270F2"/>
    <w:rsid w:val="0073232F"/>
    <w:rsid w:val="007345AB"/>
    <w:rsid w:val="0073542A"/>
    <w:rsid w:val="00747FE5"/>
    <w:rsid w:val="00762396"/>
    <w:rsid w:val="00766934"/>
    <w:rsid w:val="00774DB9"/>
    <w:rsid w:val="00774F95"/>
    <w:rsid w:val="007759DD"/>
    <w:rsid w:val="00776DEE"/>
    <w:rsid w:val="00784ED8"/>
    <w:rsid w:val="007951A5"/>
    <w:rsid w:val="00795FE8"/>
    <w:rsid w:val="007A201A"/>
    <w:rsid w:val="007A4CA2"/>
    <w:rsid w:val="007A7F18"/>
    <w:rsid w:val="007B27E8"/>
    <w:rsid w:val="007C02D8"/>
    <w:rsid w:val="007C0892"/>
    <w:rsid w:val="007C1D67"/>
    <w:rsid w:val="007C5338"/>
    <w:rsid w:val="007C7A1F"/>
    <w:rsid w:val="007C7D69"/>
    <w:rsid w:val="007C7F73"/>
    <w:rsid w:val="007D140D"/>
    <w:rsid w:val="007D1D16"/>
    <w:rsid w:val="007D5D01"/>
    <w:rsid w:val="007F4F17"/>
    <w:rsid w:val="00802277"/>
    <w:rsid w:val="008028C5"/>
    <w:rsid w:val="0081137C"/>
    <w:rsid w:val="00812DFC"/>
    <w:rsid w:val="0081370E"/>
    <w:rsid w:val="008155E5"/>
    <w:rsid w:val="00821F6C"/>
    <w:rsid w:val="0082213A"/>
    <w:rsid w:val="00822531"/>
    <w:rsid w:val="008236D1"/>
    <w:rsid w:val="00823906"/>
    <w:rsid w:val="00824BA7"/>
    <w:rsid w:val="00824EF0"/>
    <w:rsid w:val="00827FBE"/>
    <w:rsid w:val="00830543"/>
    <w:rsid w:val="00830878"/>
    <w:rsid w:val="0083475E"/>
    <w:rsid w:val="008436CC"/>
    <w:rsid w:val="008454B5"/>
    <w:rsid w:val="0084569E"/>
    <w:rsid w:val="008529BA"/>
    <w:rsid w:val="00853E60"/>
    <w:rsid w:val="008558D0"/>
    <w:rsid w:val="00857340"/>
    <w:rsid w:val="00857FE8"/>
    <w:rsid w:val="0086468B"/>
    <w:rsid w:val="00871538"/>
    <w:rsid w:val="00871AC4"/>
    <w:rsid w:val="0087333A"/>
    <w:rsid w:val="0089459D"/>
    <w:rsid w:val="00894B17"/>
    <w:rsid w:val="008A0E59"/>
    <w:rsid w:val="008A1690"/>
    <w:rsid w:val="008A2142"/>
    <w:rsid w:val="008A72C1"/>
    <w:rsid w:val="008B0AB0"/>
    <w:rsid w:val="008B1BF5"/>
    <w:rsid w:val="008B21D8"/>
    <w:rsid w:val="008B2C22"/>
    <w:rsid w:val="008B417A"/>
    <w:rsid w:val="008C1E79"/>
    <w:rsid w:val="008C49A6"/>
    <w:rsid w:val="008D117F"/>
    <w:rsid w:val="008D1648"/>
    <w:rsid w:val="008D2338"/>
    <w:rsid w:val="008D2A84"/>
    <w:rsid w:val="008D3469"/>
    <w:rsid w:val="008D5662"/>
    <w:rsid w:val="008D6B15"/>
    <w:rsid w:val="008E2EB5"/>
    <w:rsid w:val="008E33BD"/>
    <w:rsid w:val="008E57FA"/>
    <w:rsid w:val="008F6A2C"/>
    <w:rsid w:val="00907284"/>
    <w:rsid w:val="00910BDD"/>
    <w:rsid w:val="009311B4"/>
    <w:rsid w:val="00934685"/>
    <w:rsid w:val="0093500A"/>
    <w:rsid w:val="00944473"/>
    <w:rsid w:val="009458C9"/>
    <w:rsid w:val="00953D32"/>
    <w:rsid w:val="00956ACD"/>
    <w:rsid w:val="009571EA"/>
    <w:rsid w:val="009609C4"/>
    <w:rsid w:val="00960FD1"/>
    <w:rsid w:val="00963B2C"/>
    <w:rsid w:val="00970562"/>
    <w:rsid w:val="00970611"/>
    <w:rsid w:val="00972F2B"/>
    <w:rsid w:val="00973DCF"/>
    <w:rsid w:val="00974EA0"/>
    <w:rsid w:val="009819C2"/>
    <w:rsid w:val="00984B07"/>
    <w:rsid w:val="00984DB4"/>
    <w:rsid w:val="00986F2A"/>
    <w:rsid w:val="009967AC"/>
    <w:rsid w:val="0099732E"/>
    <w:rsid w:val="009A12F2"/>
    <w:rsid w:val="009A38A7"/>
    <w:rsid w:val="009A69A1"/>
    <w:rsid w:val="009B16E5"/>
    <w:rsid w:val="009B349B"/>
    <w:rsid w:val="009B51EE"/>
    <w:rsid w:val="009C3A7C"/>
    <w:rsid w:val="009D24C1"/>
    <w:rsid w:val="009D7589"/>
    <w:rsid w:val="009E0587"/>
    <w:rsid w:val="009E12D0"/>
    <w:rsid w:val="009E389A"/>
    <w:rsid w:val="009E5911"/>
    <w:rsid w:val="009F12BD"/>
    <w:rsid w:val="00A03BD8"/>
    <w:rsid w:val="00A05E77"/>
    <w:rsid w:val="00A06D91"/>
    <w:rsid w:val="00A12936"/>
    <w:rsid w:val="00A13478"/>
    <w:rsid w:val="00A1530C"/>
    <w:rsid w:val="00A15A90"/>
    <w:rsid w:val="00A15FBD"/>
    <w:rsid w:val="00A2016D"/>
    <w:rsid w:val="00A21CAA"/>
    <w:rsid w:val="00A225CB"/>
    <w:rsid w:val="00A245D7"/>
    <w:rsid w:val="00A275D8"/>
    <w:rsid w:val="00A36FC2"/>
    <w:rsid w:val="00A3764B"/>
    <w:rsid w:val="00A4706E"/>
    <w:rsid w:val="00A54064"/>
    <w:rsid w:val="00A62550"/>
    <w:rsid w:val="00A64C7E"/>
    <w:rsid w:val="00A66DF3"/>
    <w:rsid w:val="00A73006"/>
    <w:rsid w:val="00A7515B"/>
    <w:rsid w:val="00A8351A"/>
    <w:rsid w:val="00A838C7"/>
    <w:rsid w:val="00A83DBE"/>
    <w:rsid w:val="00A8651B"/>
    <w:rsid w:val="00A87BC5"/>
    <w:rsid w:val="00A90245"/>
    <w:rsid w:val="00A90519"/>
    <w:rsid w:val="00A91FB7"/>
    <w:rsid w:val="00AA65F8"/>
    <w:rsid w:val="00AB079F"/>
    <w:rsid w:val="00AB26BF"/>
    <w:rsid w:val="00AB53DE"/>
    <w:rsid w:val="00AC164A"/>
    <w:rsid w:val="00AD1EC6"/>
    <w:rsid w:val="00AD2764"/>
    <w:rsid w:val="00AD431C"/>
    <w:rsid w:val="00AF44F1"/>
    <w:rsid w:val="00AF6F68"/>
    <w:rsid w:val="00B01183"/>
    <w:rsid w:val="00B10761"/>
    <w:rsid w:val="00B14296"/>
    <w:rsid w:val="00B17011"/>
    <w:rsid w:val="00B21F2C"/>
    <w:rsid w:val="00B24511"/>
    <w:rsid w:val="00B271DC"/>
    <w:rsid w:val="00B50BD9"/>
    <w:rsid w:val="00B51493"/>
    <w:rsid w:val="00B530D8"/>
    <w:rsid w:val="00B56CBF"/>
    <w:rsid w:val="00B6354A"/>
    <w:rsid w:val="00B642D2"/>
    <w:rsid w:val="00B6735B"/>
    <w:rsid w:val="00B71C95"/>
    <w:rsid w:val="00B848AE"/>
    <w:rsid w:val="00B92449"/>
    <w:rsid w:val="00B952F4"/>
    <w:rsid w:val="00BA0673"/>
    <w:rsid w:val="00BA6442"/>
    <w:rsid w:val="00BA6DFD"/>
    <w:rsid w:val="00BA72FE"/>
    <w:rsid w:val="00BB754B"/>
    <w:rsid w:val="00BC05A0"/>
    <w:rsid w:val="00BC26E0"/>
    <w:rsid w:val="00BC423D"/>
    <w:rsid w:val="00BD11E0"/>
    <w:rsid w:val="00BD1F19"/>
    <w:rsid w:val="00BD34B0"/>
    <w:rsid w:val="00BD359C"/>
    <w:rsid w:val="00BD6725"/>
    <w:rsid w:val="00BE4E77"/>
    <w:rsid w:val="00BF3588"/>
    <w:rsid w:val="00BF5ADB"/>
    <w:rsid w:val="00BF6F28"/>
    <w:rsid w:val="00BF7840"/>
    <w:rsid w:val="00BF7A51"/>
    <w:rsid w:val="00C00AF0"/>
    <w:rsid w:val="00C029E6"/>
    <w:rsid w:val="00C20034"/>
    <w:rsid w:val="00C20A50"/>
    <w:rsid w:val="00C2125F"/>
    <w:rsid w:val="00C223A2"/>
    <w:rsid w:val="00C2699D"/>
    <w:rsid w:val="00C2702A"/>
    <w:rsid w:val="00C30815"/>
    <w:rsid w:val="00C338F4"/>
    <w:rsid w:val="00C33F57"/>
    <w:rsid w:val="00C42EA7"/>
    <w:rsid w:val="00C4367D"/>
    <w:rsid w:val="00C44D7F"/>
    <w:rsid w:val="00C455E0"/>
    <w:rsid w:val="00C473ED"/>
    <w:rsid w:val="00C56E2D"/>
    <w:rsid w:val="00C67616"/>
    <w:rsid w:val="00C76F6D"/>
    <w:rsid w:val="00C81C2F"/>
    <w:rsid w:val="00C84DB6"/>
    <w:rsid w:val="00C84F3F"/>
    <w:rsid w:val="00C86107"/>
    <w:rsid w:val="00C91436"/>
    <w:rsid w:val="00C9792F"/>
    <w:rsid w:val="00CC25FC"/>
    <w:rsid w:val="00CC4CD8"/>
    <w:rsid w:val="00CC6282"/>
    <w:rsid w:val="00CD0F7D"/>
    <w:rsid w:val="00CD713F"/>
    <w:rsid w:val="00CE19F2"/>
    <w:rsid w:val="00CE4F2C"/>
    <w:rsid w:val="00CE5362"/>
    <w:rsid w:val="00CE5FA7"/>
    <w:rsid w:val="00CE77C4"/>
    <w:rsid w:val="00CF7B1F"/>
    <w:rsid w:val="00D00F36"/>
    <w:rsid w:val="00D02A04"/>
    <w:rsid w:val="00D02E13"/>
    <w:rsid w:val="00D0434A"/>
    <w:rsid w:val="00D1026B"/>
    <w:rsid w:val="00D15715"/>
    <w:rsid w:val="00D15EC3"/>
    <w:rsid w:val="00D164C5"/>
    <w:rsid w:val="00D20242"/>
    <w:rsid w:val="00D20EC7"/>
    <w:rsid w:val="00D34D4F"/>
    <w:rsid w:val="00D37FA7"/>
    <w:rsid w:val="00D4023B"/>
    <w:rsid w:val="00D407F7"/>
    <w:rsid w:val="00D40D3D"/>
    <w:rsid w:val="00D51EA6"/>
    <w:rsid w:val="00D52EB0"/>
    <w:rsid w:val="00D5343F"/>
    <w:rsid w:val="00D61807"/>
    <w:rsid w:val="00D679D8"/>
    <w:rsid w:val="00D728AC"/>
    <w:rsid w:val="00D804ED"/>
    <w:rsid w:val="00D82197"/>
    <w:rsid w:val="00D9106F"/>
    <w:rsid w:val="00DA14AC"/>
    <w:rsid w:val="00DA1EA1"/>
    <w:rsid w:val="00DA6BA3"/>
    <w:rsid w:val="00DB0019"/>
    <w:rsid w:val="00DB71E0"/>
    <w:rsid w:val="00DB7EB6"/>
    <w:rsid w:val="00DC17AD"/>
    <w:rsid w:val="00DC3B94"/>
    <w:rsid w:val="00DC490B"/>
    <w:rsid w:val="00DC5C8B"/>
    <w:rsid w:val="00DC7365"/>
    <w:rsid w:val="00DD00EE"/>
    <w:rsid w:val="00DD17DF"/>
    <w:rsid w:val="00DD1C82"/>
    <w:rsid w:val="00DD2C78"/>
    <w:rsid w:val="00DE0766"/>
    <w:rsid w:val="00DE1173"/>
    <w:rsid w:val="00DE7D9E"/>
    <w:rsid w:val="00DF3484"/>
    <w:rsid w:val="00DF42FA"/>
    <w:rsid w:val="00E067EA"/>
    <w:rsid w:val="00E12163"/>
    <w:rsid w:val="00E16694"/>
    <w:rsid w:val="00E21C17"/>
    <w:rsid w:val="00E236F7"/>
    <w:rsid w:val="00E307D9"/>
    <w:rsid w:val="00E342C4"/>
    <w:rsid w:val="00E41C47"/>
    <w:rsid w:val="00E5124C"/>
    <w:rsid w:val="00E539F8"/>
    <w:rsid w:val="00E55143"/>
    <w:rsid w:val="00E61C73"/>
    <w:rsid w:val="00E61D97"/>
    <w:rsid w:val="00E66E57"/>
    <w:rsid w:val="00E73E45"/>
    <w:rsid w:val="00E80FE8"/>
    <w:rsid w:val="00E831F1"/>
    <w:rsid w:val="00E91290"/>
    <w:rsid w:val="00E946F5"/>
    <w:rsid w:val="00E96E62"/>
    <w:rsid w:val="00EA1FC7"/>
    <w:rsid w:val="00EA29AA"/>
    <w:rsid w:val="00EA2B7C"/>
    <w:rsid w:val="00EB31DD"/>
    <w:rsid w:val="00EB41BB"/>
    <w:rsid w:val="00EB66E1"/>
    <w:rsid w:val="00EC0D6C"/>
    <w:rsid w:val="00EC1DE1"/>
    <w:rsid w:val="00EC40B2"/>
    <w:rsid w:val="00EC447C"/>
    <w:rsid w:val="00ED5F1E"/>
    <w:rsid w:val="00EE2446"/>
    <w:rsid w:val="00EE49B8"/>
    <w:rsid w:val="00EE49FF"/>
    <w:rsid w:val="00EE7E03"/>
    <w:rsid w:val="00EF12B5"/>
    <w:rsid w:val="00EF12C3"/>
    <w:rsid w:val="00EF2B0F"/>
    <w:rsid w:val="00EF4E87"/>
    <w:rsid w:val="00F02741"/>
    <w:rsid w:val="00F04DF3"/>
    <w:rsid w:val="00F100C3"/>
    <w:rsid w:val="00F13415"/>
    <w:rsid w:val="00F16718"/>
    <w:rsid w:val="00F25CC6"/>
    <w:rsid w:val="00F2702E"/>
    <w:rsid w:val="00F30EE5"/>
    <w:rsid w:val="00F32B38"/>
    <w:rsid w:val="00F33925"/>
    <w:rsid w:val="00F34060"/>
    <w:rsid w:val="00F35A1B"/>
    <w:rsid w:val="00F45566"/>
    <w:rsid w:val="00F4567D"/>
    <w:rsid w:val="00F4598B"/>
    <w:rsid w:val="00F47E38"/>
    <w:rsid w:val="00F51209"/>
    <w:rsid w:val="00F614E1"/>
    <w:rsid w:val="00F63879"/>
    <w:rsid w:val="00F63993"/>
    <w:rsid w:val="00F651CF"/>
    <w:rsid w:val="00F65926"/>
    <w:rsid w:val="00F74CC2"/>
    <w:rsid w:val="00F75772"/>
    <w:rsid w:val="00F76309"/>
    <w:rsid w:val="00F80E72"/>
    <w:rsid w:val="00F82506"/>
    <w:rsid w:val="00F85AE0"/>
    <w:rsid w:val="00F87DF5"/>
    <w:rsid w:val="00F9139A"/>
    <w:rsid w:val="00F91C70"/>
    <w:rsid w:val="00F95E16"/>
    <w:rsid w:val="00FA5681"/>
    <w:rsid w:val="00FA60D2"/>
    <w:rsid w:val="00FA698C"/>
    <w:rsid w:val="00FA77C3"/>
    <w:rsid w:val="00FB0794"/>
    <w:rsid w:val="00FB2221"/>
    <w:rsid w:val="00FB2B12"/>
    <w:rsid w:val="00FB573F"/>
    <w:rsid w:val="00FC5347"/>
    <w:rsid w:val="00FC6764"/>
    <w:rsid w:val="00FC7F4C"/>
    <w:rsid w:val="00FE2625"/>
    <w:rsid w:val="00FE7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13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after="0"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1A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AC4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AC4"/>
    <w:rPr>
      <w:rFonts w:ascii="Times" w:eastAsia="Times" w:hAnsi="Times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AC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AC4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AC4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AC4"/>
    <w:rPr>
      <w:rFonts w:ascii="Times New Roman" w:eastAsia="Times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13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after="0"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1A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AC4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AC4"/>
    <w:rPr>
      <w:rFonts w:ascii="Times" w:eastAsia="Times" w:hAnsi="Times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AC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AC4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AC4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AC4"/>
    <w:rPr>
      <w:rFonts w:ascii="Times New Roman" w:eastAsia="Times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dominic.hare@uts.edu.au" TargetMode="External"/><Relationship Id="rId20" Type="http://schemas.openxmlformats.org/officeDocument/2006/relationships/hyperlink" Target="http://www.jove.com/account/file-uploader?src=16787858" TargetMode="External"/><Relationship Id="rId21" Type="http://schemas.openxmlformats.org/officeDocument/2006/relationships/hyperlink" Target="http://www.jove.com/author/submission-faq" TargetMode="External"/><Relationship Id="rId22" Type="http://schemas.openxmlformats.org/officeDocument/2006/relationships/footer" Target="footer1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mailto:kai.kysenius@unimelb.edu.au" TargetMode="External"/><Relationship Id="rId11" Type="http://schemas.openxmlformats.org/officeDocument/2006/relationships/hyperlink" Target="mailto:bpaul@unimelb.edu.au" TargetMode="External"/><Relationship Id="rId12" Type="http://schemas.openxmlformats.org/officeDocument/2006/relationships/hyperlink" Target="mailto:beate.knauer@monash.edu" TargetMode="External"/><Relationship Id="rId13" Type="http://schemas.openxmlformats.org/officeDocument/2006/relationships/hyperlink" Target="mailto:rhutchinson@esi.com" TargetMode="External"/><Relationship Id="rId14" Type="http://schemas.openxmlformats.org/officeDocument/2006/relationships/hyperlink" Target="mailto:coconnor@esi.com" TargetMode="External"/><Relationship Id="rId15" Type="http://schemas.openxmlformats.org/officeDocument/2006/relationships/hyperlink" Target="mailto:fred_fryer@agilent.com" TargetMode="External"/><Relationship Id="rId16" Type="http://schemas.openxmlformats.org/officeDocument/2006/relationships/hyperlink" Target="mailto:thomas.hennessy@agilent.com" TargetMode="External"/><Relationship Id="rId17" Type="http://schemas.openxmlformats.org/officeDocument/2006/relationships/hyperlink" Target="mailto:ashley.bush@florey.edu.au" TargetMode="External"/><Relationship Id="rId18" Type="http://schemas.openxmlformats.org/officeDocument/2006/relationships/hyperlink" Target="mailto:pjcrouch@unimelb.edu.au" TargetMode="External"/><Relationship Id="rId19" Type="http://schemas.openxmlformats.org/officeDocument/2006/relationships/hyperlink" Target="mailto:philip.doble@uts.edu.au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5A9B1-4875-F44F-8039-B9018B40C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3152</Words>
  <Characters>17967</Characters>
  <Application>Microsoft Macintosh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Nicola Chamberlain</cp:lastModifiedBy>
  <cp:revision>2</cp:revision>
  <dcterms:created xsi:type="dcterms:W3CDTF">2016-11-11T16:14:00Z</dcterms:created>
  <dcterms:modified xsi:type="dcterms:W3CDTF">2016-11-11T16:14:00Z</dcterms:modified>
</cp:coreProperties>
</file>