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44998" w14:textId="77777777" w:rsidR="00CC019A" w:rsidRPr="00960796" w:rsidRDefault="00CC019A">
      <w:pPr>
        <w:rPr>
          <w:rFonts w:asciiTheme="majorHAnsi" w:hAnsiTheme="majorHAnsi" w:cs="Arial"/>
          <w:b/>
          <w:bCs/>
          <w:color w:val="191919"/>
          <w:lang w:val="en-US"/>
        </w:rPr>
      </w:pPr>
      <w:r w:rsidRPr="00960796">
        <w:rPr>
          <w:rFonts w:asciiTheme="majorHAnsi" w:hAnsiTheme="majorHAnsi" w:cs="Arial"/>
          <w:b/>
          <w:bCs/>
          <w:color w:val="191919"/>
          <w:lang w:val="en-US"/>
        </w:rPr>
        <w:t>Editorial comments:</w:t>
      </w:r>
    </w:p>
    <w:p w14:paraId="54881E7D" w14:textId="77777777" w:rsidR="00CC019A" w:rsidRPr="00960796" w:rsidRDefault="00CC019A">
      <w:pPr>
        <w:rPr>
          <w:rFonts w:asciiTheme="majorHAnsi" w:hAnsiTheme="majorHAnsi" w:cs="Arial"/>
          <w:color w:val="191919"/>
          <w:lang w:val="en-US"/>
        </w:rPr>
      </w:pPr>
    </w:p>
    <w:p w14:paraId="2DD83F83" w14:textId="77777777" w:rsidR="00D61560"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1. Formatting:</w:t>
      </w:r>
    </w:p>
    <w:p w14:paraId="05068C30" w14:textId="5C094E05"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324BC0B2" w14:textId="77777777" w:rsidR="00D61560"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-Please change the title to reflect the method rather than an experimental result.</w:t>
      </w:r>
    </w:p>
    <w:p w14:paraId="01294E13" w14:textId="77777777" w:rsidR="00D61560" w:rsidRPr="00960796" w:rsidRDefault="00D61560">
      <w:pPr>
        <w:rPr>
          <w:rFonts w:asciiTheme="majorHAnsi" w:hAnsiTheme="majorHAnsi" w:cs="Arial"/>
          <w:color w:val="191919"/>
          <w:lang w:val="en-US"/>
        </w:rPr>
      </w:pPr>
    </w:p>
    <w:p w14:paraId="673CBAB1" w14:textId="28A4D3B2" w:rsidR="00CC019A" w:rsidRPr="00960796" w:rsidRDefault="00D61560">
      <w:pPr>
        <w:rPr>
          <w:rFonts w:asciiTheme="majorHAnsi" w:hAnsiTheme="majorHAnsi" w:cs="Arial"/>
          <w:color w:val="191919"/>
          <w:lang w:val="en-US"/>
        </w:rPr>
      </w:pPr>
      <w:r w:rsidRPr="00960796">
        <w:rPr>
          <w:rFonts w:asciiTheme="majorHAnsi" w:hAnsiTheme="majorHAnsi" w:cs="Arial"/>
          <w:color w:val="FF0000"/>
          <w:lang w:val="en-US"/>
        </w:rPr>
        <w:t>Done</w:t>
      </w:r>
      <w:proofErr w:type="gramStart"/>
      <w:r w:rsidRPr="00960796">
        <w:rPr>
          <w:rFonts w:asciiTheme="majorHAnsi" w:hAnsiTheme="majorHAnsi" w:cs="Arial"/>
          <w:color w:val="FF0000"/>
          <w:lang w:val="en-US"/>
        </w:rPr>
        <w:t>.</w:t>
      </w:r>
      <w:r w:rsidR="00CC019A" w:rsidRPr="00960796">
        <w:rPr>
          <w:rFonts w:asciiTheme="majorHAnsi" w:hAnsiTheme="majorHAnsi" w:cs="Arial"/>
          <w:color w:val="191919"/>
          <w:lang w:val="en-US"/>
        </w:rPr>
        <w:t> </w:t>
      </w:r>
      <w:proofErr w:type="gramEnd"/>
    </w:p>
    <w:p w14:paraId="21295DF1" w14:textId="77777777" w:rsidR="00D61560" w:rsidRPr="00960796" w:rsidRDefault="00D61560">
      <w:pPr>
        <w:rPr>
          <w:rFonts w:asciiTheme="majorHAnsi" w:hAnsiTheme="majorHAnsi" w:cs="Arial"/>
          <w:color w:val="191919"/>
          <w:lang w:val="en-US"/>
        </w:rPr>
      </w:pPr>
    </w:p>
    <w:p w14:paraId="1FD30D6A" w14:textId="77777777"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-Please re-write the short abstract to address the methods presented rather than the results</w:t>
      </w:r>
      <w:proofErr w:type="gramStart"/>
      <w:r w:rsidRPr="00960796">
        <w:rPr>
          <w:rFonts w:asciiTheme="majorHAnsi" w:hAnsiTheme="majorHAnsi" w:cs="Arial"/>
          <w:color w:val="191919"/>
          <w:lang w:val="en-US"/>
        </w:rPr>
        <w:t>. </w:t>
      </w:r>
      <w:proofErr w:type="gramEnd"/>
    </w:p>
    <w:p w14:paraId="037520B1" w14:textId="77777777" w:rsidR="00D61560" w:rsidRPr="00960796" w:rsidRDefault="00D61560" w:rsidP="00D61560">
      <w:pPr>
        <w:rPr>
          <w:rFonts w:asciiTheme="majorHAnsi" w:hAnsiTheme="majorHAnsi" w:cs="Arial"/>
          <w:color w:val="FF0000"/>
          <w:lang w:val="en-US"/>
        </w:rPr>
      </w:pPr>
    </w:p>
    <w:p w14:paraId="1648D737" w14:textId="77777777" w:rsidR="00D61560" w:rsidRPr="00960796" w:rsidRDefault="00D61560" w:rsidP="00D61560">
      <w:pPr>
        <w:rPr>
          <w:rFonts w:asciiTheme="majorHAnsi" w:hAnsiTheme="majorHAnsi" w:cs="Arial"/>
          <w:color w:val="191919"/>
          <w:lang w:val="en-US"/>
        </w:rPr>
      </w:pPr>
      <w:r w:rsidRPr="00960796">
        <w:rPr>
          <w:rFonts w:asciiTheme="majorHAnsi" w:hAnsiTheme="majorHAnsi" w:cs="Arial"/>
          <w:color w:val="FF0000"/>
          <w:lang w:val="en-US"/>
        </w:rPr>
        <w:t>Done</w:t>
      </w:r>
      <w:proofErr w:type="gramStart"/>
      <w:r w:rsidRPr="00960796">
        <w:rPr>
          <w:rFonts w:asciiTheme="majorHAnsi" w:hAnsiTheme="majorHAnsi" w:cs="Arial"/>
          <w:color w:val="FF0000"/>
          <w:lang w:val="en-US"/>
        </w:rPr>
        <w:t>.</w:t>
      </w:r>
      <w:r w:rsidRPr="00960796">
        <w:rPr>
          <w:rFonts w:asciiTheme="majorHAnsi" w:hAnsiTheme="majorHAnsi" w:cs="Arial"/>
          <w:color w:val="191919"/>
          <w:lang w:val="en-US"/>
        </w:rPr>
        <w:t> </w:t>
      </w:r>
      <w:proofErr w:type="gramEnd"/>
    </w:p>
    <w:p w14:paraId="46BB30B8" w14:textId="77777777" w:rsidR="00D61560" w:rsidRPr="00960796" w:rsidRDefault="00D61560">
      <w:pPr>
        <w:rPr>
          <w:rFonts w:asciiTheme="majorHAnsi" w:hAnsiTheme="majorHAnsi" w:cs="Arial"/>
          <w:color w:val="191919"/>
          <w:lang w:val="en-US"/>
        </w:rPr>
      </w:pPr>
    </w:p>
    <w:p w14:paraId="3F73D342" w14:textId="77777777" w:rsidR="00D61560"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-Please use italics for Latin phrases such as “in vivo” and “in vitro”.</w:t>
      </w:r>
    </w:p>
    <w:p w14:paraId="141D78A3" w14:textId="77777777" w:rsidR="00D61560" w:rsidRPr="00960796" w:rsidRDefault="00D61560">
      <w:pPr>
        <w:rPr>
          <w:rFonts w:asciiTheme="majorHAnsi" w:hAnsiTheme="majorHAnsi" w:cs="Arial"/>
          <w:color w:val="191919"/>
          <w:lang w:val="en-US"/>
        </w:rPr>
      </w:pPr>
    </w:p>
    <w:p w14:paraId="49A9B2D9" w14:textId="77777777" w:rsidR="00D61560" w:rsidRPr="00960796" w:rsidRDefault="00D61560" w:rsidP="00D61560">
      <w:pPr>
        <w:rPr>
          <w:rFonts w:asciiTheme="majorHAnsi" w:hAnsiTheme="majorHAnsi" w:cs="Arial"/>
          <w:color w:val="191919"/>
          <w:lang w:val="en-US"/>
        </w:rPr>
      </w:pPr>
      <w:r w:rsidRPr="00960796">
        <w:rPr>
          <w:rFonts w:asciiTheme="majorHAnsi" w:hAnsiTheme="majorHAnsi" w:cs="Arial"/>
          <w:color w:val="FF0000"/>
          <w:lang w:val="en-US"/>
        </w:rPr>
        <w:t>Done</w:t>
      </w:r>
      <w:proofErr w:type="gramStart"/>
      <w:r w:rsidRPr="00960796">
        <w:rPr>
          <w:rFonts w:asciiTheme="majorHAnsi" w:hAnsiTheme="majorHAnsi" w:cs="Arial"/>
          <w:color w:val="FF0000"/>
          <w:lang w:val="en-US"/>
        </w:rPr>
        <w:t>.</w:t>
      </w:r>
      <w:r w:rsidRPr="00960796">
        <w:rPr>
          <w:rFonts w:asciiTheme="majorHAnsi" w:hAnsiTheme="majorHAnsi" w:cs="Arial"/>
          <w:color w:val="191919"/>
          <w:lang w:val="en-US"/>
        </w:rPr>
        <w:t> </w:t>
      </w:r>
      <w:proofErr w:type="gramEnd"/>
    </w:p>
    <w:p w14:paraId="7EB671AC" w14:textId="597C6437"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0E3EFA10" w14:textId="77777777" w:rsidR="00D61560"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-Paraformaldehyde is toxic and requires a caution statement.</w:t>
      </w:r>
    </w:p>
    <w:p w14:paraId="636AAF3D" w14:textId="77777777" w:rsidR="00D61560" w:rsidRPr="00960796" w:rsidRDefault="00D61560">
      <w:pPr>
        <w:rPr>
          <w:rFonts w:asciiTheme="majorHAnsi" w:hAnsiTheme="majorHAnsi" w:cs="Arial"/>
          <w:color w:val="191919"/>
          <w:lang w:val="en-US"/>
        </w:rPr>
      </w:pPr>
    </w:p>
    <w:p w14:paraId="0ED1AF6C" w14:textId="77777777" w:rsidR="00D61560" w:rsidRPr="00960796" w:rsidRDefault="00D61560" w:rsidP="00D61560">
      <w:pPr>
        <w:rPr>
          <w:rFonts w:asciiTheme="majorHAnsi" w:hAnsiTheme="majorHAnsi" w:cs="Arial"/>
          <w:color w:val="191919"/>
          <w:lang w:val="en-US"/>
        </w:rPr>
      </w:pPr>
      <w:r w:rsidRPr="00960796">
        <w:rPr>
          <w:rFonts w:asciiTheme="majorHAnsi" w:hAnsiTheme="majorHAnsi" w:cs="Arial"/>
          <w:color w:val="FF0000"/>
          <w:lang w:val="en-US"/>
        </w:rPr>
        <w:t>Done</w:t>
      </w:r>
      <w:proofErr w:type="gramStart"/>
      <w:r w:rsidRPr="00960796">
        <w:rPr>
          <w:rFonts w:asciiTheme="majorHAnsi" w:hAnsiTheme="majorHAnsi" w:cs="Arial"/>
          <w:color w:val="FF0000"/>
          <w:lang w:val="en-US"/>
        </w:rPr>
        <w:t>.</w:t>
      </w:r>
      <w:r w:rsidRPr="00960796">
        <w:rPr>
          <w:rFonts w:asciiTheme="majorHAnsi" w:hAnsiTheme="majorHAnsi" w:cs="Arial"/>
          <w:color w:val="191919"/>
          <w:lang w:val="en-US"/>
        </w:rPr>
        <w:t> </w:t>
      </w:r>
      <w:proofErr w:type="gramEnd"/>
    </w:p>
    <w:p w14:paraId="3833CF57" w14:textId="210BF961"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36A62030" w14:textId="77777777" w:rsidR="00275F51"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-Please reformat bold protocol section headings to reflect the method rather than the result.</w:t>
      </w:r>
    </w:p>
    <w:p w14:paraId="1D438A2B" w14:textId="77777777" w:rsidR="00D61560" w:rsidRPr="00960796" w:rsidRDefault="00D61560">
      <w:pPr>
        <w:rPr>
          <w:rFonts w:asciiTheme="majorHAnsi" w:hAnsiTheme="majorHAnsi" w:cs="Arial"/>
          <w:color w:val="191919"/>
          <w:lang w:val="en-US"/>
        </w:rPr>
      </w:pPr>
    </w:p>
    <w:p w14:paraId="179442ED" w14:textId="77777777" w:rsidR="00D61560" w:rsidRPr="00960796" w:rsidRDefault="00D61560" w:rsidP="00D61560">
      <w:pPr>
        <w:rPr>
          <w:rFonts w:asciiTheme="majorHAnsi" w:hAnsiTheme="majorHAnsi" w:cs="Arial"/>
          <w:color w:val="191919"/>
          <w:lang w:val="en-US"/>
        </w:rPr>
      </w:pPr>
      <w:r w:rsidRPr="00960796">
        <w:rPr>
          <w:rFonts w:asciiTheme="majorHAnsi" w:hAnsiTheme="majorHAnsi" w:cs="Arial"/>
          <w:color w:val="FF0000"/>
          <w:lang w:val="en-US"/>
        </w:rPr>
        <w:t>Done</w:t>
      </w:r>
      <w:proofErr w:type="gramStart"/>
      <w:r w:rsidRPr="00960796">
        <w:rPr>
          <w:rFonts w:asciiTheme="majorHAnsi" w:hAnsiTheme="majorHAnsi" w:cs="Arial"/>
          <w:color w:val="FF0000"/>
          <w:lang w:val="en-US"/>
        </w:rPr>
        <w:t>.</w:t>
      </w:r>
      <w:r w:rsidRPr="00960796">
        <w:rPr>
          <w:rFonts w:asciiTheme="majorHAnsi" w:hAnsiTheme="majorHAnsi" w:cs="Arial"/>
          <w:color w:val="191919"/>
          <w:lang w:val="en-US"/>
        </w:rPr>
        <w:t> </w:t>
      </w:r>
      <w:proofErr w:type="gramEnd"/>
    </w:p>
    <w:p w14:paraId="4318557C" w14:textId="77777777" w:rsidR="00D61560" w:rsidRPr="00960796" w:rsidRDefault="00D61560">
      <w:pPr>
        <w:rPr>
          <w:rFonts w:asciiTheme="majorHAnsi" w:hAnsiTheme="majorHAnsi" w:cs="Arial"/>
          <w:color w:val="191919"/>
          <w:lang w:val="en-US"/>
        </w:rPr>
      </w:pPr>
    </w:p>
    <w:p w14:paraId="559E1C2B" w14:textId="77777777"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2. Grammar</w:t>
      </w:r>
      <w:proofErr w:type="gramStart"/>
      <w:r w:rsidRPr="00960796">
        <w:rPr>
          <w:rFonts w:asciiTheme="majorHAnsi" w:hAnsiTheme="majorHAnsi" w:cs="Arial"/>
          <w:color w:val="191919"/>
          <w:lang w:val="en-US"/>
        </w:rPr>
        <w:t>: </w:t>
      </w:r>
      <w:proofErr w:type="gramEnd"/>
    </w:p>
    <w:p w14:paraId="58F6EAB0" w14:textId="77777777" w:rsidR="00D61560" w:rsidRPr="00960796" w:rsidRDefault="00D61560">
      <w:pPr>
        <w:rPr>
          <w:rFonts w:asciiTheme="majorHAnsi" w:hAnsiTheme="majorHAnsi" w:cs="Arial"/>
          <w:color w:val="191919"/>
          <w:lang w:val="en-US"/>
        </w:rPr>
      </w:pPr>
    </w:p>
    <w:p w14:paraId="3E4522FF" w14:textId="77777777" w:rsidR="00960796"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-Line 47 – The following what? Manuscript? Article?</w:t>
      </w:r>
    </w:p>
    <w:p w14:paraId="5DE096D1" w14:textId="77777777" w:rsidR="00960796" w:rsidRPr="00960796" w:rsidRDefault="00960796">
      <w:pPr>
        <w:rPr>
          <w:rFonts w:asciiTheme="majorHAnsi" w:hAnsiTheme="majorHAnsi" w:cs="Arial"/>
          <w:color w:val="191919"/>
          <w:lang w:val="en-US"/>
        </w:rPr>
      </w:pPr>
    </w:p>
    <w:p w14:paraId="31C2CDC6" w14:textId="42DF875D" w:rsidR="00960796" w:rsidRPr="00960796" w:rsidRDefault="00960796">
      <w:pPr>
        <w:rPr>
          <w:rFonts w:asciiTheme="majorHAnsi" w:hAnsiTheme="majorHAnsi" w:cs="Arial"/>
          <w:color w:val="FF0000"/>
          <w:lang w:val="en-US"/>
        </w:rPr>
      </w:pPr>
      <w:r w:rsidRPr="00960796">
        <w:rPr>
          <w:rFonts w:asciiTheme="majorHAnsi" w:hAnsiTheme="majorHAnsi" w:cs="Arial"/>
          <w:color w:val="FF0000"/>
          <w:lang w:val="en-US"/>
        </w:rPr>
        <w:t xml:space="preserve">The text has been changed </w:t>
      </w:r>
      <w:r w:rsidR="00FB180E">
        <w:rPr>
          <w:rFonts w:asciiTheme="majorHAnsi" w:hAnsiTheme="majorHAnsi" w:cs="Arial"/>
          <w:color w:val="FF0000"/>
        </w:rPr>
        <w:t>(new manuscript, line 46).</w:t>
      </w:r>
      <w:r w:rsidRPr="00960796">
        <w:rPr>
          <w:rFonts w:asciiTheme="majorHAnsi" w:hAnsiTheme="majorHAnsi"/>
          <w:color w:val="FF0000"/>
        </w:rPr>
        <w:t xml:space="preserve">  </w:t>
      </w:r>
    </w:p>
    <w:p w14:paraId="2DAB7630" w14:textId="195CE140"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1B3A1032" w14:textId="77777777" w:rsidR="00960796"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xml:space="preserve">-2.10 – “Analyze the </w:t>
      </w:r>
      <w:proofErr w:type="spellStart"/>
      <w:r w:rsidRPr="00960796">
        <w:rPr>
          <w:rFonts w:asciiTheme="majorHAnsi" w:hAnsiTheme="majorHAnsi" w:cs="Arial"/>
          <w:color w:val="191919"/>
          <w:lang w:val="en-US"/>
        </w:rPr>
        <w:t>stainings</w:t>
      </w:r>
      <w:proofErr w:type="spellEnd"/>
      <w:r w:rsidRPr="00960796">
        <w:rPr>
          <w:rFonts w:asciiTheme="majorHAnsi" w:hAnsiTheme="majorHAnsi" w:cs="Arial"/>
          <w:color w:val="191919"/>
          <w:lang w:val="en-US"/>
        </w:rPr>
        <w:t>” </w:t>
      </w:r>
    </w:p>
    <w:p w14:paraId="20F3AD8F" w14:textId="77777777" w:rsidR="00960796" w:rsidRPr="00960796" w:rsidRDefault="00960796">
      <w:pPr>
        <w:rPr>
          <w:rFonts w:asciiTheme="majorHAnsi" w:hAnsiTheme="majorHAnsi" w:cs="Arial"/>
          <w:color w:val="191919"/>
          <w:lang w:val="en-US"/>
        </w:rPr>
      </w:pPr>
    </w:p>
    <w:p w14:paraId="3F561925" w14:textId="03C8C954" w:rsidR="00960796" w:rsidRPr="00960796" w:rsidRDefault="00960796">
      <w:pPr>
        <w:rPr>
          <w:rFonts w:asciiTheme="majorHAnsi" w:hAnsiTheme="majorHAnsi" w:cs="Arial"/>
        </w:rPr>
      </w:pPr>
      <w:r>
        <w:rPr>
          <w:rFonts w:asciiTheme="majorHAnsi" w:hAnsiTheme="majorHAnsi" w:cs="Arial"/>
          <w:color w:val="FF0000"/>
        </w:rPr>
        <w:t xml:space="preserve">The </w:t>
      </w:r>
      <w:proofErr w:type="spellStart"/>
      <w:r>
        <w:rPr>
          <w:rFonts w:asciiTheme="majorHAnsi" w:hAnsiTheme="majorHAnsi" w:cs="Arial"/>
          <w:color w:val="FF0000"/>
        </w:rPr>
        <w:t>text</w:t>
      </w:r>
      <w:proofErr w:type="spellEnd"/>
      <w:r>
        <w:rPr>
          <w:rFonts w:asciiTheme="majorHAnsi" w:hAnsiTheme="majorHAnsi" w:cs="Arial"/>
          <w:color w:val="FF0000"/>
        </w:rPr>
        <w:t xml:space="preserve"> has </w:t>
      </w:r>
      <w:proofErr w:type="spellStart"/>
      <w:r>
        <w:rPr>
          <w:rFonts w:asciiTheme="majorHAnsi" w:hAnsiTheme="majorHAnsi" w:cs="Arial"/>
          <w:color w:val="FF0000"/>
        </w:rPr>
        <w:t>been</w:t>
      </w:r>
      <w:proofErr w:type="spellEnd"/>
      <w:r>
        <w:rPr>
          <w:rFonts w:asciiTheme="majorHAnsi" w:hAnsiTheme="majorHAnsi" w:cs="Arial"/>
          <w:color w:val="FF0000"/>
        </w:rPr>
        <w:t xml:space="preserve"> changed </w:t>
      </w:r>
      <w:r w:rsidR="00FB180E">
        <w:rPr>
          <w:rFonts w:asciiTheme="majorHAnsi" w:hAnsiTheme="majorHAnsi" w:cs="Arial"/>
          <w:color w:val="FF0000"/>
        </w:rPr>
        <w:t>(new manuscript, line 199).</w:t>
      </w:r>
    </w:p>
    <w:p w14:paraId="79A2BB15" w14:textId="77777777" w:rsidR="00960796" w:rsidRPr="00960796" w:rsidRDefault="00960796">
      <w:pPr>
        <w:rPr>
          <w:rFonts w:asciiTheme="majorHAnsi" w:hAnsiTheme="majorHAnsi" w:cs="Arial"/>
          <w:color w:val="191919"/>
          <w:lang w:val="en-US"/>
        </w:rPr>
      </w:pPr>
    </w:p>
    <w:p w14:paraId="25E1DDBD" w14:textId="1D8C0DA1" w:rsidR="00CC019A" w:rsidRDefault="00CC019A">
      <w:pPr>
        <w:rPr>
          <w:rFonts w:asciiTheme="majorHAnsi" w:hAnsiTheme="majorHAnsi" w:cs="Arial"/>
          <w:color w:val="191919"/>
          <w:lang w:val="en-US"/>
        </w:rPr>
      </w:pPr>
      <w:r w:rsidRPr="00960796">
        <w:rPr>
          <w:rFonts w:asciiTheme="majorHAnsi" w:hAnsiTheme="majorHAnsi" w:cs="Arial"/>
          <w:color w:val="191919"/>
          <w:lang w:val="en-US"/>
        </w:rPr>
        <w:t>-Discussion - Please correct the punctuation in the third paragraph. A list should not be separated by complete sentences</w:t>
      </w:r>
      <w:proofErr w:type="gramStart"/>
      <w:r w:rsidRPr="00960796">
        <w:rPr>
          <w:rFonts w:asciiTheme="majorHAnsi" w:hAnsiTheme="majorHAnsi" w:cs="Arial"/>
          <w:color w:val="191919"/>
          <w:lang w:val="en-US"/>
        </w:rPr>
        <w:t>. </w:t>
      </w:r>
      <w:proofErr w:type="gramEnd"/>
    </w:p>
    <w:p w14:paraId="5F1B22D3" w14:textId="77777777" w:rsidR="00EF510E" w:rsidRDefault="00EF510E">
      <w:pPr>
        <w:rPr>
          <w:rFonts w:asciiTheme="majorHAnsi" w:hAnsiTheme="majorHAnsi" w:cs="Arial"/>
          <w:color w:val="191919"/>
          <w:lang w:val="en-US"/>
        </w:rPr>
      </w:pPr>
    </w:p>
    <w:p w14:paraId="2F13F03D" w14:textId="7E3488B1" w:rsidR="00EF510E" w:rsidRDefault="00FB180E">
      <w:pPr>
        <w:rPr>
          <w:rFonts w:asciiTheme="majorHAnsi" w:hAnsiTheme="majorHAnsi" w:cs="Arial"/>
          <w:color w:val="FF0000"/>
          <w:lang w:val="en-US"/>
        </w:rPr>
      </w:pPr>
      <w:r>
        <w:rPr>
          <w:rFonts w:asciiTheme="majorHAnsi" w:hAnsiTheme="majorHAnsi" w:cs="Arial"/>
          <w:color w:val="FF0000"/>
          <w:lang w:val="en-US"/>
        </w:rPr>
        <w:t>The text has been changed (</w:t>
      </w:r>
      <w:r>
        <w:rPr>
          <w:rFonts w:asciiTheme="majorHAnsi" w:hAnsiTheme="majorHAnsi" w:cs="Arial"/>
          <w:color w:val="FF0000"/>
        </w:rPr>
        <w:t>new manuscript, lines 312-318).</w:t>
      </w:r>
    </w:p>
    <w:p w14:paraId="2AF42A1B" w14:textId="77777777" w:rsidR="00EF510E" w:rsidRPr="00EF510E" w:rsidRDefault="00EF510E">
      <w:pPr>
        <w:rPr>
          <w:rFonts w:asciiTheme="majorHAnsi" w:hAnsiTheme="majorHAnsi" w:cs="Arial"/>
          <w:color w:val="FF0000"/>
          <w:lang w:val="en-US"/>
        </w:rPr>
      </w:pPr>
    </w:p>
    <w:p w14:paraId="4135288F" w14:textId="77777777" w:rsidR="00EF510E" w:rsidRDefault="00CC019A">
      <w:pPr>
        <w:rPr>
          <w:rFonts w:asciiTheme="majorHAnsi" w:hAnsiTheme="majorHAnsi" w:cs="Arial"/>
          <w:color w:val="191919"/>
          <w:lang w:val="en-US"/>
        </w:rPr>
      </w:pPr>
      <w:r w:rsidRPr="00960796">
        <w:rPr>
          <w:rFonts w:asciiTheme="majorHAnsi" w:hAnsiTheme="majorHAnsi" w:cs="Arial"/>
          <w:color w:val="191919"/>
          <w:lang w:val="en-US"/>
        </w:rPr>
        <w:t xml:space="preserve">-Line 306 – “for receptors which, when </w:t>
      </w:r>
      <w:proofErr w:type="spellStart"/>
      <w:r w:rsidRPr="00960796">
        <w:rPr>
          <w:rFonts w:asciiTheme="majorHAnsi" w:hAnsiTheme="majorHAnsi" w:cs="Arial"/>
          <w:color w:val="191919"/>
          <w:lang w:val="en-US"/>
        </w:rPr>
        <w:t>unstimulated</w:t>
      </w:r>
      <w:proofErr w:type="spellEnd"/>
      <w:r w:rsidRPr="00960796">
        <w:rPr>
          <w:rFonts w:asciiTheme="majorHAnsi" w:hAnsiTheme="majorHAnsi" w:cs="Arial"/>
          <w:color w:val="191919"/>
          <w:lang w:val="en-US"/>
        </w:rPr>
        <w:t>, exhibits” </w:t>
      </w:r>
    </w:p>
    <w:p w14:paraId="5786FD61" w14:textId="77777777" w:rsidR="00EF510E" w:rsidRDefault="00EF510E">
      <w:pPr>
        <w:rPr>
          <w:rFonts w:asciiTheme="majorHAnsi" w:hAnsiTheme="majorHAnsi" w:cs="Arial"/>
          <w:color w:val="191919"/>
          <w:lang w:val="en-US"/>
        </w:rPr>
      </w:pPr>
    </w:p>
    <w:p w14:paraId="3B107F71" w14:textId="3B388684" w:rsidR="00FB180E" w:rsidRDefault="00FB180E">
      <w:pPr>
        <w:rPr>
          <w:rFonts w:asciiTheme="majorHAnsi" w:hAnsiTheme="majorHAnsi" w:cs="Arial"/>
          <w:color w:val="FF0000"/>
        </w:rPr>
      </w:pPr>
      <w:r>
        <w:rPr>
          <w:rFonts w:asciiTheme="majorHAnsi" w:hAnsiTheme="majorHAnsi" w:cs="Arial"/>
          <w:color w:val="FF0000"/>
          <w:lang w:val="en-US"/>
        </w:rPr>
        <w:t>The text has been changed (</w:t>
      </w:r>
      <w:r>
        <w:rPr>
          <w:rFonts w:asciiTheme="majorHAnsi" w:hAnsiTheme="majorHAnsi" w:cs="Arial"/>
          <w:color w:val="FF0000"/>
        </w:rPr>
        <w:t>new manuscript, lines 330-332).</w:t>
      </w:r>
    </w:p>
    <w:p w14:paraId="3155C542" w14:textId="77777777" w:rsidR="00FB180E" w:rsidRDefault="00FB180E">
      <w:pPr>
        <w:rPr>
          <w:rFonts w:asciiTheme="majorHAnsi" w:hAnsiTheme="majorHAnsi" w:cs="Arial"/>
          <w:color w:val="FF0000"/>
        </w:rPr>
      </w:pPr>
    </w:p>
    <w:p w14:paraId="5AAC9D3E" w14:textId="02F5F8C8" w:rsidR="00F715BC" w:rsidRDefault="00CC019A">
      <w:pPr>
        <w:rPr>
          <w:rFonts w:asciiTheme="majorHAnsi" w:hAnsiTheme="majorHAnsi" w:cs="Arial"/>
          <w:color w:val="191919"/>
          <w:lang w:val="en-US"/>
        </w:rPr>
      </w:pPr>
      <w:r w:rsidRPr="00960796">
        <w:rPr>
          <w:rFonts w:asciiTheme="majorHAnsi" w:hAnsiTheme="majorHAnsi" w:cs="Arial"/>
          <w:color w:val="191919"/>
          <w:lang w:val="en-US"/>
        </w:rPr>
        <w:t>3. Additional detail is required:</w:t>
      </w:r>
    </w:p>
    <w:p w14:paraId="2F7302C3" w14:textId="2B193768"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016F4922" w14:textId="77777777" w:rsidR="00F715BC" w:rsidRDefault="00CC019A">
      <w:pPr>
        <w:rPr>
          <w:rFonts w:asciiTheme="majorHAnsi" w:hAnsiTheme="majorHAnsi" w:cs="Arial"/>
          <w:color w:val="191919"/>
          <w:lang w:val="en-US"/>
        </w:rPr>
      </w:pPr>
      <w:proofErr w:type="gramStart"/>
      <w:r w:rsidRPr="00960796">
        <w:rPr>
          <w:rFonts w:asciiTheme="majorHAnsi" w:hAnsiTheme="majorHAnsi" w:cs="Arial"/>
          <w:color w:val="191919"/>
          <w:lang w:val="en-US"/>
        </w:rPr>
        <w:t>-1.2, 2.2, 3.2 – About how long does this take?</w:t>
      </w:r>
      <w:proofErr w:type="gramEnd"/>
    </w:p>
    <w:p w14:paraId="52B4C196" w14:textId="77777777" w:rsidR="00F715BC" w:rsidRDefault="00F715BC">
      <w:pPr>
        <w:rPr>
          <w:rFonts w:asciiTheme="majorHAnsi" w:hAnsiTheme="majorHAnsi" w:cs="Arial"/>
          <w:color w:val="191919"/>
          <w:lang w:val="en-US"/>
        </w:rPr>
      </w:pPr>
    </w:p>
    <w:p w14:paraId="5045FCD6" w14:textId="64D061F8" w:rsidR="00F715BC" w:rsidRDefault="001018FB">
      <w:pPr>
        <w:rPr>
          <w:rFonts w:asciiTheme="majorHAnsi" w:hAnsiTheme="majorHAnsi" w:cs="Arial"/>
          <w:color w:val="FF0000"/>
          <w:lang w:val="en-US"/>
        </w:rPr>
      </w:pPr>
      <w:proofErr w:type="gramStart"/>
      <w:r>
        <w:rPr>
          <w:rFonts w:asciiTheme="majorHAnsi" w:hAnsiTheme="majorHAnsi" w:cs="Arial"/>
          <w:color w:val="FF0000"/>
          <w:lang w:val="en-US"/>
        </w:rPr>
        <w:t>As long as it takes (i</w:t>
      </w:r>
      <w:r w:rsidR="00F715BC">
        <w:rPr>
          <w:rFonts w:asciiTheme="majorHAnsi" w:hAnsiTheme="majorHAnsi" w:cs="Arial"/>
          <w:color w:val="FF0000"/>
          <w:lang w:val="en-US"/>
        </w:rPr>
        <w:t xml:space="preserve">t </w:t>
      </w:r>
      <w:r>
        <w:rPr>
          <w:rFonts w:asciiTheme="majorHAnsi" w:hAnsiTheme="majorHAnsi" w:cs="Arial"/>
          <w:color w:val="FF0000"/>
          <w:lang w:val="en-US"/>
        </w:rPr>
        <w:t xml:space="preserve">all </w:t>
      </w:r>
      <w:r w:rsidR="00F715BC">
        <w:rPr>
          <w:rFonts w:asciiTheme="majorHAnsi" w:hAnsiTheme="majorHAnsi" w:cs="Arial"/>
          <w:color w:val="FF0000"/>
          <w:lang w:val="en-US"/>
        </w:rPr>
        <w:t xml:space="preserve">depends on the </w:t>
      </w:r>
      <w:r>
        <w:rPr>
          <w:rFonts w:asciiTheme="majorHAnsi" w:hAnsiTheme="majorHAnsi" w:cs="Arial"/>
          <w:color w:val="FF0000"/>
          <w:lang w:val="en-US"/>
        </w:rPr>
        <w:t>initial cell-seeding density).</w:t>
      </w:r>
      <w:proofErr w:type="gramEnd"/>
    </w:p>
    <w:p w14:paraId="6A3DC3FC" w14:textId="280182F9"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5E948FE2"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 xml:space="preserve">-2.7, 2.8 – Is this 5% </w:t>
      </w:r>
      <w:proofErr w:type="spellStart"/>
      <w:r w:rsidRPr="00960796">
        <w:rPr>
          <w:rFonts w:asciiTheme="majorHAnsi" w:hAnsiTheme="majorHAnsi" w:cs="Arial"/>
          <w:color w:val="191919"/>
          <w:lang w:val="en-US"/>
        </w:rPr>
        <w:t>saponin</w:t>
      </w:r>
      <w:proofErr w:type="spellEnd"/>
      <w:proofErr w:type="gramStart"/>
      <w:r w:rsidRPr="00960796">
        <w:rPr>
          <w:rFonts w:asciiTheme="majorHAnsi" w:hAnsiTheme="majorHAnsi" w:cs="Arial"/>
          <w:color w:val="191919"/>
          <w:lang w:val="en-US"/>
        </w:rPr>
        <w:t>? </w:t>
      </w:r>
      <w:proofErr w:type="gramEnd"/>
    </w:p>
    <w:p w14:paraId="5D0A4D24" w14:textId="77777777" w:rsidR="00F715BC" w:rsidRDefault="00F715BC">
      <w:pPr>
        <w:rPr>
          <w:rFonts w:asciiTheme="majorHAnsi" w:hAnsiTheme="majorHAnsi" w:cs="Arial"/>
          <w:color w:val="191919"/>
          <w:lang w:val="en-US"/>
        </w:rPr>
      </w:pPr>
    </w:p>
    <w:p w14:paraId="6F3E513E" w14:textId="5A76B269" w:rsidR="00F715BC" w:rsidRPr="00F715BC" w:rsidRDefault="00F715BC">
      <w:pPr>
        <w:rPr>
          <w:rFonts w:asciiTheme="majorHAnsi" w:hAnsiTheme="majorHAnsi" w:cs="Arial"/>
          <w:color w:val="FF0000"/>
          <w:lang w:val="en-US"/>
        </w:rPr>
      </w:pPr>
      <w:r w:rsidRPr="00F715BC">
        <w:rPr>
          <w:rFonts w:asciiTheme="majorHAnsi" w:hAnsiTheme="majorHAnsi" w:cs="Arial"/>
          <w:color w:val="FF0000"/>
          <w:lang w:val="en-US"/>
        </w:rPr>
        <w:t xml:space="preserve">No it is 0.5% </w:t>
      </w:r>
      <w:proofErr w:type="spellStart"/>
      <w:r w:rsidRPr="00F715BC">
        <w:rPr>
          <w:rFonts w:asciiTheme="majorHAnsi" w:hAnsiTheme="majorHAnsi" w:cs="Arial"/>
          <w:color w:val="FF0000"/>
          <w:lang w:val="en-US"/>
        </w:rPr>
        <w:t>Saponin</w:t>
      </w:r>
      <w:proofErr w:type="spellEnd"/>
      <w:r w:rsidRPr="00F715BC">
        <w:rPr>
          <w:rFonts w:asciiTheme="majorHAnsi" w:hAnsiTheme="majorHAnsi" w:cs="Arial"/>
          <w:color w:val="FF0000"/>
          <w:lang w:val="en-US"/>
        </w:rPr>
        <w:t xml:space="preserve">. </w:t>
      </w:r>
      <w:r w:rsidR="001018FB">
        <w:rPr>
          <w:rFonts w:asciiTheme="majorHAnsi" w:hAnsiTheme="majorHAnsi" w:cs="Arial"/>
          <w:color w:val="FF0000"/>
          <w:lang w:val="en-US"/>
        </w:rPr>
        <w:t>0.5% has been added to the text (</w:t>
      </w:r>
      <w:r w:rsidR="001018FB">
        <w:rPr>
          <w:rFonts w:asciiTheme="majorHAnsi" w:hAnsiTheme="majorHAnsi" w:cs="Arial"/>
          <w:color w:val="FF0000"/>
        </w:rPr>
        <w:t>new manuscript, lines 186, 189, 192, 196).</w:t>
      </w:r>
    </w:p>
    <w:p w14:paraId="44BF9855" w14:textId="77777777" w:rsidR="00F715BC" w:rsidRPr="00960796" w:rsidRDefault="00F715BC">
      <w:pPr>
        <w:rPr>
          <w:rFonts w:asciiTheme="majorHAnsi" w:hAnsiTheme="majorHAnsi" w:cs="Arial"/>
          <w:color w:val="191919"/>
          <w:lang w:val="en-US"/>
        </w:rPr>
      </w:pPr>
    </w:p>
    <w:p w14:paraId="0460BC2E"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-2.8 – What antibody dilution</w:t>
      </w:r>
      <w:proofErr w:type="gramStart"/>
      <w:r w:rsidRPr="00960796">
        <w:rPr>
          <w:rFonts w:asciiTheme="majorHAnsi" w:hAnsiTheme="majorHAnsi" w:cs="Arial"/>
          <w:color w:val="191919"/>
          <w:lang w:val="en-US"/>
        </w:rPr>
        <w:t>? </w:t>
      </w:r>
      <w:proofErr w:type="gramEnd"/>
    </w:p>
    <w:p w14:paraId="1386CFBA" w14:textId="77777777" w:rsidR="00F715BC" w:rsidRDefault="00F715BC">
      <w:pPr>
        <w:rPr>
          <w:rFonts w:asciiTheme="majorHAnsi" w:hAnsiTheme="majorHAnsi" w:cs="Arial"/>
          <w:color w:val="191919"/>
          <w:lang w:val="en-US"/>
        </w:rPr>
      </w:pPr>
    </w:p>
    <w:p w14:paraId="35DBDD46" w14:textId="39547B55" w:rsidR="00F715BC" w:rsidRDefault="0009492C">
      <w:pPr>
        <w:rPr>
          <w:rFonts w:asciiTheme="majorHAnsi" w:hAnsiTheme="majorHAnsi" w:cs="Arial"/>
          <w:color w:val="FF0000"/>
          <w:lang w:val="en-US"/>
        </w:rPr>
      </w:pPr>
      <w:r>
        <w:rPr>
          <w:rFonts w:asciiTheme="majorHAnsi" w:hAnsiTheme="majorHAnsi" w:cs="Arial"/>
          <w:color w:val="FF0000"/>
          <w:lang w:val="en-US"/>
        </w:rPr>
        <w:t>Antibody dilutions have</w:t>
      </w:r>
      <w:r w:rsidR="00F715BC">
        <w:rPr>
          <w:rFonts w:asciiTheme="majorHAnsi" w:hAnsiTheme="majorHAnsi" w:cs="Arial"/>
          <w:color w:val="FF0000"/>
          <w:lang w:val="en-US"/>
        </w:rPr>
        <w:t xml:space="preserve"> been added throughout the text.</w:t>
      </w:r>
    </w:p>
    <w:p w14:paraId="4EC4A3F1" w14:textId="77777777" w:rsidR="00F715BC" w:rsidRPr="00F715BC" w:rsidRDefault="00F715BC">
      <w:pPr>
        <w:rPr>
          <w:rFonts w:asciiTheme="majorHAnsi" w:hAnsiTheme="majorHAnsi" w:cs="Arial"/>
          <w:color w:val="FF0000"/>
          <w:lang w:val="en-US"/>
        </w:rPr>
      </w:pPr>
    </w:p>
    <w:p w14:paraId="0E1FD37B"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-3.8 – What are the settings? Is this performed on ice?</w:t>
      </w:r>
    </w:p>
    <w:p w14:paraId="607E98B1" w14:textId="77777777" w:rsidR="00F715BC" w:rsidRPr="00960796" w:rsidRDefault="00F715BC">
      <w:pPr>
        <w:rPr>
          <w:rFonts w:asciiTheme="majorHAnsi" w:hAnsiTheme="majorHAnsi" w:cs="Arial"/>
          <w:color w:val="191919"/>
          <w:lang w:val="en-US"/>
        </w:rPr>
      </w:pPr>
    </w:p>
    <w:p w14:paraId="7600D3F2" w14:textId="621BEFDC" w:rsidR="00CC019A" w:rsidRPr="00F715BC" w:rsidRDefault="00F715BC">
      <w:pPr>
        <w:rPr>
          <w:rFonts w:asciiTheme="majorHAnsi" w:hAnsiTheme="majorHAnsi" w:cs="Arial"/>
          <w:color w:val="FF0000"/>
          <w:lang w:val="en-US"/>
        </w:rPr>
      </w:pPr>
      <w:r w:rsidRPr="00F715BC">
        <w:rPr>
          <w:rFonts w:asciiTheme="majorHAnsi" w:hAnsiTheme="majorHAnsi" w:cs="Arial"/>
          <w:color w:val="FF0000"/>
          <w:lang w:val="en-US"/>
        </w:rPr>
        <w:t>The pr</w:t>
      </w:r>
      <w:r w:rsidR="00F26A45">
        <w:rPr>
          <w:rFonts w:asciiTheme="majorHAnsi" w:hAnsiTheme="majorHAnsi" w:cs="Arial"/>
          <w:color w:val="FF0000"/>
          <w:lang w:val="en-US"/>
        </w:rPr>
        <w:t xml:space="preserve">oper settings and conditions </w:t>
      </w:r>
      <w:r w:rsidR="001018FB">
        <w:rPr>
          <w:rFonts w:asciiTheme="majorHAnsi" w:hAnsiTheme="majorHAnsi" w:cs="Arial"/>
          <w:color w:val="FF0000"/>
          <w:lang w:val="en-US"/>
        </w:rPr>
        <w:t>are now given (</w:t>
      </w:r>
      <w:r w:rsidR="001018FB">
        <w:rPr>
          <w:rFonts w:asciiTheme="majorHAnsi" w:hAnsiTheme="majorHAnsi" w:cs="Arial"/>
          <w:color w:val="FF0000"/>
        </w:rPr>
        <w:t>new manuscript, lines 230-232).</w:t>
      </w:r>
    </w:p>
    <w:p w14:paraId="4B7E097E" w14:textId="77777777" w:rsidR="00F715BC" w:rsidRPr="00960796" w:rsidRDefault="00F715BC">
      <w:pPr>
        <w:rPr>
          <w:rFonts w:asciiTheme="majorHAnsi" w:hAnsiTheme="majorHAnsi" w:cs="Arial"/>
          <w:color w:val="191919"/>
          <w:lang w:val="en-US"/>
        </w:rPr>
      </w:pPr>
    </w:p>
    <w:p w14:paraId="18CFE8F2"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4. Branding</w:t>
      </w:r>
      <w:proofErr w:type="gramStart"/>
      <w:r w:rsidRPr="00960796">
        <w:rPr>
          <w:rFonts w:asciiTheme="majorHAnsi" w:hAnsiTheme="majorHAnsi" w:cs="Arial"/>
          <w:color w:val="191919"/>
          <w:lang w:val="en-US"/>
        </w:rPr>
        <w:t>: </w:t>
      </w:r>
      <w:proofErr w:type="gramEnd"/>
    </w:p>
    <w:p w14:paraId="37ADBA30" w14:textId="77777777" w:rsidR="00F715BC" w:rsidRPr="00960796" w:rsidRDefault="00F715BC">
      <w:pPr>
        <w:rPr>
          <w:rFonts w:asciiTheme="majorHAnsi" w:hAnsiTheme="majorHAnsi" w:cs="Arial"/>
          <w:color w:val="191919"/>
          <w:lang w:val="en-US"/>
        </w:rPr>
      </w:pPr>
    </w:p>
    <w:p w14:paraId="7B285378"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 xml:space="preserve">-1.4, 3.5 – </w:t>
      </w:r>
      <w:proofErr w:type="spellStart"/>
      <w:r w:rsidRPr="00960796">
        <w:rPr>
          <w:rFonts w:asciiTheme="majorHAnsi" w:hAnsiTheme="majorHAnsi" w:cs="Arial"/>
          <w:color w:val="191919"/>
          <w:lang w:val="en-US"/>
        </w:rPr>
        <w:t>cOmplete</w:t>
      </w:r>
      <w:proofErr w:type="spellEnd"/>
      <w:r w:rsidRPr="00960796">
        <w:rPr>
          <w:rFonts w:asciiTheme="majorHAnsi" w:hAnsiTheme="majorHAnsi" w:cs="Arial"/>
          <w:color w:val="191919"/>
          <w:lang w:val="en-US"/>
        </w:rPr>
        <w:t> </w:t>
      </w:r>
    </w:p>
    <w:p w14:paraId="1ECC8F58" w14:textId="77777777" w:rsidR="00F715BC" w:rsidRDefault="00F715BC">
      <w:pPr>
        <w:rPr>
          <w:rFonts w:asciiTheme="majorHAnsi" w:hAnsiTheme="majorHAnsi" w:cs="Arial"/>
          <w:color w:val="191919"/>
          <w:lang w:val="en-US"/>
        </w:rPr>
      </w:pPr>
    </w:p>
    <w:p w14:paraId="28A3D685" w14:textId="306984F5" w:rsidR="00F715BC" w:rsidRDefault="00F715BC">
      <w:pPr>
        <w:rPr>
          <w:rFonts w:asciiTheme="majorHAnsi" w:hAnsiTheme="majorHAnsi" w:cs="Arial"/>
          <w:color w:val="FF0000"/>
          <w:lang w:val="en-US"/>
        </w:rPr>
      </w:pPr>
      <w:r w:rsidRPr="00F715BC">
        <w:rPr>
          <w:rFonts w:asciiTheme="majorHAnsi" w:hAnsiTheme="majorHAnsi" w:cs="Arial"/>
          <w:color w:val="FF0000"/>
          <w:lang w:val="en-US"/>
        </w:rPr>
        <w:t>Done</w:t>
      </w:r>
    </w:p>
    <w:p w14:paraId="5B1E8045" w14:textId="77777777" w:rsidR="00F715BC" w:rsidRPr="00F715BC" w:rsidRDefault="00F715BC">
      <w:pPr>
        <w:rPr>
          <w:rFonts w:asciiTheme="majorHAnsi" w:hAnsiTheme="majorHAnsi" w:cs="Arial"/>
          <w:color w:val="FF0000"/>
          <w:lang w:val="en-US"/>
        </w:rPr>
      </w:pPr>
    </w:p>
    <w:p w14:paraId="3C2BCC08" w14:textId="7E5E599B" w:rsidR="00F715BC" w:rsidRDefault="00CC019A">
      <w:pPr>
        <w:rPr>
          <w:rFonts w:asciiTheme="majorHAnsi" w:hAnsiTheme="majorHAnsi" w:cs="Arial"/>
          <w:color w:val="191919"/>
          <w:lang w:val="en-US"/>
        </w:rPr>
      </w:pPr>
      <w:r w:rsidRPr="00960796">
        <w:rPr>
          <w:rFonts w:asciiTheme="majorHAnsi" w:hAnsiTheme="majorHAnsi" w:cs="Arial"/>
          <w:color w:val="191919"/>
          <w:lang w:val="en-US"/>
        </w:rPr>
        <w:t xml:space="preserve">-3.5 </w:t>
      </w:r>
      <w:r w:rsidR="00F715BC">
        <w:rPr>
          <w:rFonts w:asciiTheme="majorHAnsi" w:hAnsiTheme="majorHAnsi" w:cs="Arial"/>
          <w:color w:val="191919"/>
          <w:lang w:val="en-US"/>
        </w:rPr>
        <w:t>–</w:t>
      </w:r>
      <w:r w:rsidRPr="00960796">
        <w:rPr>
          <w:rFonts w:asciiTheme="majorHAnsi" w:hAnsiTheme="majorHAnsi" w:cs="Arial"/>
          <w:color w:val="191919"/>
          <w:lang w:val="en-US"/>
        </w:rPr>
        <w:t xml:space="preserve"> </w:t>
      </w:r>
      <w:proofErr w:type="spellStart"/>
      <w:r w:rsidRPr="00960796">
        <w:rPr>
          <w:rFonts w:asciiTheme="majorHAnsi" w:hAnsiTheme="majorHAnsi" w:cs="Arial"/>
          <w:color w:val="191919"/>
          <w:lang w:val="en-US"/>
        </w:rPr>
        <w:t>PhosSTOP</w:t>
      </w:r>
      <w:proofErr w:type="spellEnd"/>
    </w:p>
    <w:p w14:paraId="04A07F8E" w14:textId="77777777" w:rsidR="00F715BC" w:rsidRDefault="00F715BC">
      <w:pPr>
        <w:rPr>
          <w:rFonts w:asciiTheme="majorHAnsi" w:hAnsiTheme="majorHAnsi" w:cs="Arial"/>
          <w:color w:val="191919"/>
          <w:lang w:val="en-US"/>
        </w:rPr>
      </w:pPr>
    </w:p>
    <w:p w14:paraId="55170E57" w14:textId="1C4A21F6" w:rsidR="00CC019A" w:rsidRPr="00960796" w:rsidRDefault="00F715BC">
      <w:pPr>
        <w:rPr>
          <w:rFonts w:asciiTheme="majorHAnsi" w:hAnsiTheme="majorHAnsi" w:cs="Arial"/>
          <w:color w:val="191919"/>
          <w:lang w:val="en-US"/>
        </w:rPr>
      </w:pPr>
      <w:r w:rsidRPr="00F715BC">
        <w:rPr>
          <w:rFonts w:asciiTheme="majorHAnsi" w:hAnsiTheme="majorHAnsi" w:cs="Arial"/>
          <w:color w:val="FF0000"/>
          <w:lang w:val="en-US"/>
        </w:rPr>
        <w:t>Done</w:t>
      </w:r>
      <w:r w:rsidR="00CC019A" w:rsidRPr="00960796">
        <w:rPr>
          <w:rFonts w:asciiTheme="majorHAnsi" w:hAnsiTheme="majorHAnsi" w:cs="Arial"/>
          <w:color w:val="191919"/>
          <w:lang w:val="en-US"/>
        </w:rPr>
        <w:t>  </w:t>
      </w:r>
    </w:p>
    <w:p w14:paraId="708E013C" w14:textId="77777777" w:rsidR="00CC019A" w:rsidRPr="00960796" w:rsidRDefault="00CC019A">
      <w:pPr>
        <w:rPr>
          <w:rFonts w:asciiTheme="majorHAnsi" w:hAnsiTheme="majorHAnsi" w:cs="Arial"/>
          <w:color w:val="191919"/>
          <w:lang w:val="en-US"/>
        </w:rPr>
      </w:pPr>
    </w:p>
    <w:p w14:paraId="12D24EA4"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5. Results</w:t>
      </w:r>
      <w:proofErr w:type="gramStart"/>
      <w:r w:rsidRPr="00960796">
        <w:rPr>
          <w:rFonts w:asciiTheme="majorHAnsi" w:hAnsiTheme="majorHAnsi" w:cs="Arial"/>
          <w:color w:val="191919"/>
          <w:lang w:val="en-US"/>
        </w:rPr>
        <w:t>: </w:t>
      </w:r>
      <w:proofErr w:type="gramEnd"/>
    </w:p>
    <w:p w14:paraId="57196000" w14:textId="77777777" w:rsidR="006765DF" w:rsidRPr="00960796" w:rsidRDefault="006765DF">
      <w:pPr>
        <w:rPr>
          <w:rFonts w:asciiTheme="majorHAnsi" w:hAnsiTheme="majorHAnsi" w:cs="Arial"/>
          <w:color w:val="191919"/>
          <w:lang w:val="en-US"/>
        </w:rPr>
      </w:pPr>
    </w:p>
    <w:p w14:paraId="0384D3FE" w14:textId="77777777" w:rsidR="006765DF" w:rsidRDefault="00CC019A">
      <w:pPr>
        <w:rPr>
          <w:rFonts w:asciiTheme="majorHAnsi" w:hAnsiTheme="majorHAnsi" w:cs="Arial"/>
          <w:color w:val="191919"/>
          <w:lang w:val="en-US"/>
        </w:rPr>
      </w:pPr>
      <w:r w:rsidRPr="00960796">
        <w:rPr>
          <w:rFonts w:asciiTheme="majorHAnsi" w:hAnsiTheme="majorHAnsi" w:cs="Arial"/>
          <w:color w:val="191919"/>
          <w:lang w:val="en-US"/>
        </w:rPr>
        <w:t>-Please describe the results (</w:t>
      </w:r>
      <w:proofErr w:type="spellStart"/>
      <w:r w:rsidRPr="00960796">
        <w:rPr>
          <w:rFonts w:asciiTheme="majorHAnsi" w:hAnsiTheme="majorHAnsi" w:cs="Arial"/>
          <w:color w:val="191919"/>
          <w:lang w:val="en-US"/>
        </w:rPr>
        <w:t>ie</w:t>
      </w:r>
      <w:proofErr w:type="spellEnd"/>
      <w:r w:rsidRPr="00960796">
        <w:rPr>
          <w:rFonts w:asciiTheme="majorHAnsi" w:hAnsiTheme="majorHAnsi" w:cs="Arial"/>
          <w:color w:val="191919"/>
          <w:lang w:val="en-US"/>
        </w:rPr>
        <w:t xml:space="preserve"> what the data show) in more detail in </w:t>
      </w:r>
      <w:proofErr w:type="gramStart"/>
      <w:r w:rsidRPr="00960796">
        <w:rPr>
          <w:rFonts w:asciiTheme="majorHAnsi" w:hAnsiTheme="majorHAnsi" w:cs="Arial"/>
          <w:color w:val="191919"/>
          <w:lang w:val="en-US"/>
        </w:rPr>
        <w:t>there</w:t>
      </w:r>
      <w:proofErr w:type="gramEnd"/>
      <w:r w:rsidRPr="00960796">
        <w:rPr>
          <w:rFonts w:asciiTheme="majorHAnsi" w:hAnsiTheme="majorHAnsi" w:cs="Arial"/>
          <w:color w:val="191919"/>
          <w:lang w:val="en-US"/>
        </w:rPr>
        <w:t xml:space="preserve"> results section. One sentence for figures 4, 5 and 6 is insufficient.</w:t>
      </w:r>
    </w:p>
    <w:p w14:paraId="3988DBCC" w14:textId="77777777" w:rsidR="00F26A45" w:rsidRDefault="00F26A45">
      <w:pPr>
        <w:rPr>
          <w:rFonts w:ascii="Calibri" w:hAnsi="Calibri" w:cs="Calibri"/>
          <w:i/>
          <w:color w:val="FF0000"/>
          <w:lang w:val="en-US"/>
        </w:rPr>
      </w:pPr>
    </w:p>
    <w:p w14:paraId="291F962A" w14:textId="3AEE1936" w:rsidR="00CC019A" w:rsidRPr="00EA3B5D" w:rsidRDefault="00F26A45">
      <w:pPr>
        <w:rPr>
          <w:rFonts w:asciiTheme="majorHAnsi" w:hAnsiTheme="majorHAnsi" w:cs="Arial"/>
          <w:color w:val="191919"/>
          <w:lang w:val="en-US"/>
        </w:rPr>
      </w:pPr>
      <w:r w:rsidRPr="00EA3B5D">
        <w:rPr>
          <w:rFonts w:ascii="Calibri" w:hAnsi="Calibri" w:cs="Calibri"/>
          <w:color w:val="FF0000"/>
          <w:lang w:val="en-US"/>
        </w:rPr>
        <w:t>The results have been rewritten in accordance with the requests</w:t>
      </w:r>
      <w:r w:rsidRPr="00EA3B5D">
        <w:rPr>
          <w:rFonts w:asciiTheme="majorHAnsi" w:hAnsiTheme="majorHAnsi" w:cs="Arial"/>
          <w:color w:val="191919"/>
          <w:lang w:val="en-US"/>
        </w:rPr>
        <w:t xml:space="preserve"> </w:t>
      </w:r>
      <w:r w:rsidR="00CC019A" w:rsidRPr="00EA3B5D">
        <w:rPr>
          <w:rFonts w:asciiTheme="majorHAnsi" w:hAnsiTheme="majorHAnsi" w:cs="Arial"/>
          <w:color w:val="191919"/>
          <w:lang w:val="en-US"/>
        </w:rPr>
        <w:t> </w:t>
      </w:r>
    </w:p>
    <w:p w14:paraId="5264F6C0" w14:textId="77777777" w:rsidR="00F26A45" w:rsidRDefault="00F26A45">
      <w:pPr>
        <w:rPr>
          <w:rFonts w:asciiTheme="majorHAnsi" w:hAnsiTheme="majorHAnsi" w:cs="Arial"/>
          <w:color w:val="191919"/>
          <w:lang w:val="en-US"/>
        </w:rPr>
      </w:pPr>
    </w:p>
    <w:p w14:paraId="7CB55414" w14:textId="77777777" w:rsidR="006765DF" w:rsidRDefault="00CC019A">
      <w:pPr>
        <w:rPr>
          <w:rFonts w:asciiTheme="majorHAnsi" w:hAnsiTheme="majorHAnsi" w:cs="Arial"/>
          <w:color w:val="191919"/>
          <w:lang w:val="en-US"/>
        </w:rPr>
      </w:pPr>
      <w:r w:rsidRPr="00960796">
        <w:rPr>
          <w:rFonts w:asciiTheme="majorHAnsi" w:hAnsiTheme="majorHAnsi" w:cs="Arial"/>
          <w:color w:val="191919"/>
          <w:lang w:val="en-US"/>
        </w:rPr>
        <w:t>-Please indicate any statistical tests used.</w:t>
      </w:r>
    </w:p>
    <w:p w14:paraId="4422F03D" w14:textId="77777777" w:rsidR="006765DF" w:rsidRDefault="006765DF">
      <w:pPr>
        <w:rPr>
          <w:rFonts w:asciiTheme="majorHAnsi" w:hAnsiTheme="majorHAnsi" w:cs="Arial"/>
          <w:color w:val="191919"/>
          <w:lang w:val="en-US"/>
        </w:rPr>
      </w:pPr>
    </w:p>
    <w:p w14:paraId="0B673007" w14:textId="77777777" w:rsidR="006765DF" w:rsidRDefault="006765DF">
      <w:pPr>
        <w:rPr>
          <w:rFonts w:asciiTheme="majorHAnsi" w:hAnsiTheme="majorHAnsi" w:cs="Arial"/>
          <w:color w:val="FF0000"/>
          <w:lang w:val="en-US"/>
        </w:rPr>
      </w:pPr>
      <w:r>
        <w:rPr>
          <w:rFonts w:asciiTheme="majorHAnsi" w:hAnsiTheme="majorHAnsi" w:cs="Arial"/>
          <w:color w:val="FF0000"/>
          <w:lang w:val="en-US"/>
        </w:rPr>
        <w:t>Done.</w:t>
      </w:r>
    </w:p>
    <w:p w14:paraId="3BD07FA8" w14:textId="10AA242F" w:rsidR="00CC019A" w:rsidRPr="00960796" w:rsidRDefault="00CC019A">
      <w:pPr>
        <w:rPr>
          <w:rFonts w:asciiTheme="majorHAnsi" w:hAnsiTheme="majorHAnsi" w:cs="Arial"/>
          <w:color w:val="191919"/>
          <w:lang w:val="en-US"/>
        </w:rPr>
      </w:pPr>
      <w:r w:rsidRPr="00960796">
        <w:rPr>
          <w:rFonts w:asciiTheme="majorHAnsi" w:hAnsiTheme="majorHAnsi" w:cs="Arial"/>
          <w:color w:val="191919"/>
          <w:lang w:val="en-US"/>
        </w:rPr>
        <w:t> </w:t>
      </w:r>
    </w:p>
    <w:p w14:paraId="48BE24ED" w14:textId="77777777" w:rsidR="00CC019A" w:rsidRDefault="00CC019A">
      <w:pPr>
        <w:rPr>
          <w:rFonts w:asciiTheme="majorHAnsi" w:hAnsiTheme="majorHAnsi" w:cs="Arial"/>
          <w:color w:val="191919"/>
          <w:lang w:val="en-US"/>
        </w:rPr>
      </w:pPr>
      <w:r w:rsidRPr="00960796">
        <w:rPr>
          <w:rFonts w:asciiTheme="majorHAnsi" w:hAnsiTheme="majorHAnsi" w:cs="Arial"/>
          <w:color w:val="191919"/>
          <w:lang w:val="en-US"/>
        </w:rPr>
        <w:t>-Figure 5 requires a scale bar.</w:t>
      </w:r>
    </w:p>
    <w:p w14:paraId="6A3AD5EB" w14:textId="77777777" w:rsidR="006765DF" w:rsidRDefault="006765DF">
      <w:pPr>
        <w:rPr>
          <w:rFonts w:asciiTheme="majorHAnsi" w:hAnsiTheme="majorHAnsi" w:cs="Arial"/>
          <w:color w:val="191919"/>
          <w:lang w:val="en-US"/>
        </w:rPr>
      </w:pPr>
    </w:p>
    <w:p w14:paraId="6E2D9713" w14:textId="187299A2" w:rsidR="006765DF" w:rsidRPr="006765DF" w:rsidRDefault="006765DF">
      <w:pPr>
        <w:rPr>
          <w:rFonts w:asciiTheme="majorHAnsi" w:hAnsiTheme="majorHAnsi" w:cs="Arial"/>
          <w:color w:val="FF0000"/>
          <w:lang w:val="en-US"/>
        </w:rPr>
      </w:pPr>
      <w:r w:rsidRPr="006765DF">
        <w:rPr>
          <w:rFonts w:asciiTheme="majorHAnsi" w:hAnsiTheme="majorHAnsi" w:cs="Arial"/>
          <w:color w:val="FF0000"/>
          <w:lang w:val="en-US"/>
        </w:rPr>
        <w:t>Done</w:t>
      </w:r>
    </w:p>
    <w:p w14:paraId="660993A9" w14:textId="77777777" w:rsidR="006765DF" w:rsidRPr="00960796" w:rsidRDefault="006765DF">
      <w:pPr>
        <w:rPr>
          <w:rFonts w:asciiTheme="majorHAnsi" w:hAnsiTheme="majorHAnsi" w:cs="Arial"/>
          <w:color w:val="191919"/>
          <w:lang w:val="en-US"/>
        </w:rPr>
      </w:pPr>
    </w:p>
    <w:p w14:paraId="419B6A38" w14:textId="77777777" w:rsidR="006301BF" w:rsidRPr="00960796" w:rsidRDefault="006301BF">
      <w:pPr>
        <w:rPr>
          <w:rFonts w:asciiTheme="majorHAnsi" w:hAnsiTheme="majorHAnsi" w:cs="Arial"/>
          <w:color w:val="191919"/>
          <w:lang w:val="en-US"/>
        </w:rPr>
      </w:pPr>
      <w:r w:rsidRPr="00960796">
        <w:rPr>
          <w:rFonts w:asciiTheme="majorHAnsi" w:hAnsiTheme="majorHAnsi" w:cs="Arial"/>
          <w:b/>
          <w:bCs/>
          <w:color w:val="191919"/>
          <w:lang w:val="en-US"/>
        </w:rPr>
        <w:t>Reviewer #1</w:t>
      </w:r>
      <w:proofErr w:type="gramStart"/>
      <w:r w:rsidRPr="00960796">
        <w:rPr>
          <w:rFonts w:asciiTheme="majorHAnsi" w:hAnsiTheme="majorHAnsi" w:cs="Arial"/>
          <w:b/>
          <w:bCs/>
          <w:color w:val="191919"/>
          <w:lang w:val="en-US"/>
        </w:rPr>
        <w:t>:</w:t>
      </w:r>
      <w:r w:rsidRPr="00960796">
        <w:rPr>
          <w:rFonts w:asciiTheme="majorHAnsi" w:hAnsiTheme="majorHAnsi" w:cs="Arial"/>
          <w:color w:val="191919"/>
          <w:lang w:val="en-US"/>
        </w:rPr>
        <w:t> </w:t>
      </w:r>
      <w:proofErr w:type="gramEnd"/>
    </w:p>
    <w:p w14:paraId="0246C32F" w14:textId="77777777" w:rsidR="006301BF" w:rsidRPr="00960796" w:rsidRDefault="006301BF">
      <w:pPr>
        <w:rPr>
          <w:rFonts w:asciiTheme="majorHAnsi" w:hAnsiTheme="majorHAnsi" w:cs="Arial"/>
          <w:color w:val="191919"/>
          <w:lang w:val="en-US"/>
        </w:rPr>
      </w:pPr>
      <w:r w:rsidRPr="00960796">
        <w:rPr>
          <w:rFonts w:asciiTheme="majorHAnsi" w:hAnsiTheme="majorHAnsi" w:cs="Arial"/>
          <w:i/>
          <w:iCs/>
          <w:color w:val="191919"/>
          <w:lang w:val="en-US"/>
        </w:rPr>
        <w:t>Manuscript Summary</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p>
    <w:p w14:paraId="6FBA9792" w14:textId="77777777" w:rsidR="006301BF" w:rsidRPr="00960796" w:rsidRDefault="006301BF">
      <w:pPr>
        <w:rPr>
          <w:rFonts w:asciiTheme="majorHAnsi" w:hAnsiTheme="majorHAnsi" w:cs="Arial"/>
          <w:color w:val="191919"/>
          <w:lang w:val="en-US"/>
        </w:rPr>
      </w:pPr>
      <w:r w:rsidRPr="00960796">
        <w:rPr>
          <w:rFonts w:asciiTheme="majorHAnsi" w:hAnsiTheme="majorHAnsi" w:cs="Arial"/>
          <w:color w:val="191919"/>
          <w:lang w:val="en-US"/>
        </w:rPr>
        <w:lastRenderedPageBreak/>
        <w:t>Comments for author </w:t>
      </w:r>
    </w:p>
    <w:p w14:paraId="6455B067" w14:textId="77777777" w:rsidR="006301BF" w:rsidRPr="00960796" w:rsidRDefault="006301BF">
      <w:pPr>
        <w:rPr>
          <w:rFonts w:asciiTheme="majorHAnsi" w:hAnsiTheme="majorHAnsi" w:cs="Arial"/>
          <w:color w:val="191919"/>
          <w:lang w:val="en-US"/>
        </w:rPr>
      </w:pPr>
      <w:r w:rsidRPr="00960796">
        <w:rPr>
          <w:rFonts w:asciiTheme="majorHAnsi" w:hAnsiTheme="majorHAnsi" w:cs="Arial"/>
          <w:color w:val="191919"/>
          <w:lang w:val="en-US"/>
        </w:rPr>
        <w:t>Overall an interesting paper but given that it is a methods paper one would expect at least as much methods detail as a standard paper. I would suggest a general increase in such detail. Specific points below</w:t>
      </w:r>
      <w:proofErr w:type="gramStart"/>
      <w:r w:rsidRPr="00960796">
        <w:rPr>
          <w:rFonts w:asciiTheme="majorHAnsi" w:hAnsiTheme="majorHAnsi" w:cs="Arial"/>
          <w:color w:val="191919"/>
          <w:lang w:val="en-US"/>
        </w:rPr>
        <w:t>. </w:t>
      </w:r>
      <w:proofErr w:type="gramEnd"/>
    </w:p>
    <w:p w14:paraId="465D53A2" w14:textId="77777777" w:rsidR="006301BF" w:rsidRPr="00960796" w:rsidRDefault="006301BF">
      <w:pPr>
        <w:rPr>
          <w:rFonts w:asciiTheme="majorHAnsi" w:hAnsiTheme="majorHAnsi" w:cs="Arial"/>
          <w:color w:val="191919"/>
          <w:lang w:val="en-US"/>
        </w:rPr>
      </w:pPr>
    </w:p>
    <w:p w14:paraId="102A9D49" w14:textId="77777777" w:rsidR="00EA3B5D" w:rsidRDefault="006301BF">
      <w:pPr>
        <w:rPr>
          <w:rFonts w:asciiTheme="majorHAnsi" w:hAnsiTheme="majorHAnsi" w:cs="Arial"/>
          <w:color w:val="191919"/>
          <w:lang w:val="en-US"/>
        </w:rPr>
      </w:pPr>
      <w:r w:rsidRPr="00960796">
        <w:rPr>
          <w:rFonts w:asciiTheme="majorHAnsi" w:hAnsiTheme="majorHAnsi" w:cs="Arial"/>
          <w:color w:val="191919"/>
          <w:lang w:val="en-US"/>
        </w:rPr>
        <w:t xml:space="preserve">Since it is a methods paper it would be best to not refer to the authors' standard (not methods) paper for details of the methods e.g., (lines 128, 197). It would be better to include the details in this current paper. For example, what are the specifics of the </w:t>
      </w:r>
      <w:proofErr w:type="gramStart"/>
      <w:r w:rsidRPr="00960796">
        <w:rPr>
          <w:rFonts w:asciiTheme="majorHAnsi" w:hAnsiTheme="majorHAnsi" w:cs="Arial"/>
          <w:color w:val="191919"/>
          <w:lang w:val="en-US"/>
        </w:rPr>
        <w:t>vectors.</w:t>
      </w:r>
      <w:proofErr w:type="gramEnd"/>
      <w:r w:rsidRPr="00960796">
        <w:rPr>
          <w:rFonts w:asciiTheme="majorHAnsi" w:hAnsiTheme="majorHAnsi" w:cs="Arial"/>
          <w:color w:val="191919"/>
          <w:lang w:val="en-US"/>
        </w:rPr>
        <w:t xml:space="preserve"> What procedure was used for transfection?</w:t>
      </w:r>
    </w:p>
    <w:p w14:paraId="055E3D21" w14:textId="4DE0C366" w:rsidR="006301BF" w:rsidRDefault="006301BF">
      <w:pPr>
        <w:rPr>
          <w:rFonts w:asciiTheme="majorHAnsi" w:hAnsiTheme="majorHAnsi" w:cs="Arial"/>
          <w:color w:val="191919"/>
          <w:lang w:val="en-US"/>
        </w:rPr>
      </w:pPr>
      <w:r w:rsidRPr="00960796">
        <w:rPr>
          <w:rFonts w:asciiTheme="majorHAnsi" w:hAnsiTheme="majorHAnsi" w:cs="Arial"/>
          <w:color w:val="191919"/>
          <w:lang w:val="en-US"/>
        </w:rPr>
        <w:t> </w:t>
      </w:r>
    </w:p>
    <w:p w14:paraId="6094257C" w14:textId="4CFFA2B1" w:rsidR="00EA3B5D" w:rsidRPr="00B358AA" w:rsidRDefault="00B358AA" w:rsidP="00EA3B5D">
      <w:pPr>
        <w:rPr>
          <w:rFonts w:asciiTheme="majorHAnsi" w:hAnsiTheme="majorHAnsi" w:cs="Arial"/>
          <w:color w:val="FF0000"/>
          <w:lang w:val="en-US"/>
        </w:rPr>
      </w:pPr>
      <w:r w:rsidRPr="00B358AA">
        <w:rPr>
          <w:rFonts w:asciiTheme="majorHAnsi" w:hAnsiTheme="majorHAnsi" w:cs="Calibri"/>
          <w:color w:val="FF0000"/>
          <w:lang w:val="en-US"/>
        </w:rPr>
        <w:t>Information regarding constructs and reagents used for transf</w:t>
      </w:r>
      <w:r>
        <w:rPr>
          <w:rFonts w:asciiTheme="majorHAnsi" w:hAnsiTheme="majorHAnsi" w:cs="Calibri"/>
          <w:color w:val="FF0000"/>
          <w:lang w:val="en-US"/>
        </w:rPr>
        <w:t xml:space="preserve">ection are now included </w:t>
      </w:r>
      <w:r w:rsidR="00B175C1">
        <w:rPr>
          <w:rFonts w:asciiTheme="majorHAnsi" w:hAnsiTheme="majorHAnsi" w:cs="Arial"/>
          <w:color w:val="FF0000"/>
          <w:lang w:val="en-US"/>
        </w:rPr>
        <w:t>(</w:t>
      </w:r>
      <w:r w:rsidR="00B175C1">
        <w:rPr>
          <w:rFonts w:asciiTheme="majorHAnsi" w:hAnsiTheme="majorHAnsi" w:cs="Arial"/>
          <w:color w:val="FF0000"/>
        </w:rPr>
        <w:t>new ma</w:t>
      </w:r>
      <w:r w:rsidR="00B175C1">
        <w:rPr>
          <w:rFonts w:asciiTheme="majorHAnsi" w:hAnsiTheme="majorHAnsi" w:cs="Arial"/>
          <w:color w:val="FF0000"/>
        </w:rPr>
        <w:t>nuscript, lines 126-130</w:t>
      </w:r>
      <w:r w:rsidR="00B175C1">
        <w:rPr>
          <w:rFonts w:asciiTheme="majorHAnsi" w:hAnsiTheme="majorHAnsi" w:cs="Arial"/>
          <w:color w:val="FF0000"/>
        </w:rPr>
        <w:t>)</w:t>
      </w:r>
      <w:r w:rsidR="00B175C1">
        <w:rPr>
          <w:rFonts w:asciiTheme="majorHAnsi" w:hAnsiTheme="majorHAnsi" w:cs="Arial"/>
          <w:color w:val="FF0000"/>
        </w:rPr>
        <w:t>.</w:t>
      </w:r>
    </w:p>
    <w:p w14:paraId="0DECD422" w14:textId="77777777" w:rsidR="00EA3B5D" w:rsidRPr="00960796" w:rsidRDefault="00EA3B5D">
      <w:pPr>
        <w:rPr>
          <w:rFonts w:asciiTheme="majorHAnsi" w:hAnsiTheme="majorHAnsi" w:cs="Arial"/>
          <w:color w:val="191919"/>
          <w:lang w:val="en-US"/>
        </w:rPr>
      </w:pPr>
    </w:p>
    <w:p w14:paraId="5D0F3143" w14:textId="1C1E6655" w:rsidR="006301BF" w:rsidRDefault="006301BF">
      <w:pPr>
        <w:rPr>
          <w:rFonts w:asciiTheme="majorHAnsi" w:hAnsiTheme="majorHAnsi" w:cs="Arial"/>
          <w:color w:val="191919"/>
          <w:lang w:val="en-US"/>
        </w:rPr>
      </w:pPr>
      <w:r w:rsidRPr="00960796">
        <w:rPr>
          <w:rFonts w:asciiTheme="majorHAnsi" w:hAnsiTheme="majorHAnsi" w:cs="Arial"/>
          <w:color w:val="191919"/>
          <w:lang w:val="en-US"/>
        </w:rPr>
        <w:t xml:space="preserve">Line 129 indicates </w:t>
      </w:r>
      <w:proofErr w:type="spellStart"/>
      <w:r w:rsidRPr="00960796">
        <w:rPr>
          <w:rFonts w:asciiTheme="majorHAnsi" w:hAnsiTheme="majorHAnsi" w:cs="Arial"/>
          <w:color w:val="191919"/>
          <w:lang w:val="en-US"/>
        </w:rPr>
        <w:t>myc</w:t>
      </w:r>
      <w:proofErr w:type="spellEnd"/>
      <w:r w:rsidRPr="00960796">
        <w:rPr>
          <w:rFonts w:asciiTheme="majorHAnsi" w:hAnsiTheme="majorHAnsi" w:cs="Arial"/>
          <w:color w:val="191919"/>
          <w:lang w:val="en-US"/>
        </w:rPr>
        <w:t xml:space="preserve"> tag not required but </w:t>
      </w:r>
      <w:proofErr w:type="spellStart"/>
      <w:r w:rsidRPr="00960796">
        <w:rPr>
          <w:rFonts w:asciiTheme="majorHAnsi" w:hAnsiTheme="majorHAnsi" w:cs="Arial"/>
          <w:color w:val="191919"/>
          <w:lang w:val="en-US"/>
        </w:rPr>
        <w:t>myc</w:t>
      </w:r>
      <w:proofErr w:type="spellEnd"/>
      <w:r w:rsidRPr="00960796">
        <w:rPr>
          <w:rFonts w:asciiTheme="majorHAnsi" w:hAnsiTheme="majorHAnsi" w:cs="Arial"/>
          <w:color w:val="191919"/>
          <w:lang w:val="en-US"/>
        </w:rPr>
        <w:t xml:space="preserve"> ant</w:t>
      </w:r>
      <w:r w:rsidR="00EA3B5D">
        <w:rPr>
          <w:rFonts w:asciiTheme="majorHAnsi" w:hAnsiTheme="majorHAnsi" w:cs="Arial"/>
          <w:color w:val="191919"/>
          <w:lang w:val="en-US"/>
        </w:rPr>
        <w:t>ibody is specified on line 157.</w:t>
      </w:r>
    </w:p>
    <w:p w14:paraId="0968FF7F" w14:textId="77777777" w:rsidR="00EA3B5D" w:rsidRPr="00834979" w:rsidRDefault="00EA3B5D">
      <w:pPr>
        <w:rPr>
          <w:rFonts w:asciiTheme="majorHAnsi" w:hAnsiTheme="majorHAnsi" w:cs="Arial"/>
          <w:color w:val="191919"/>
          <w:lang w:val="en-US"/>
        </w:rPr>
      </w:pPr>
    </w:p>
    <w:p w14:paraId="1B69CEEF" w14:textId="7FBA5A80" w:rsidR="00EA3B5D" w:rsidRPr="00834979" w:rsidRDefault="00834979">
      <w:pPr>
        <w:rPr>
          <w:rFonts w:asciiTheme="majorHAnsi" w:hAnsiTheme="majorHAnsi" w:cs="Calibri"/>
          <w:color w:val="FF0000"/>
          <w:lang w:val="en-US"/>
        </w:rPr>
      </w:pPr>
      <w:r w:rsidRPr="00834979">
        <w:rPr>
          <w:rFonts w:asciiTheme="majorHAnsi" w:hAnsiTheme="majorHAnsi" w:cs="Calibri"/>
          <w:color w:val="FF0000"/>
          <w:lang w:val="en-US"/>
        </w:rPr>
        <w:t xml:space="preserve">The line (line 129 in the original </w:t>
      </w:r>
      <w:proofErr w:type="spellStart"/>
      <w:r w:rsidRPr="00834979">
        <w:rPr>
          <w:rFonts w:asciiTheme="majorHAnsi" w:hAnsiTheme="majorHAnsi" w:cs="Calibri"/>
          <w:color w:val="FF0000"/>
          <w:lang w:val="en-US"/>
        </w:rPr>
        <w:t>manus</w:t>
      </w:r>
      <w:proofErr w:type="spellEnd"/>
      <w:r w:rsidRPr="00834979">
        <w:rPr>
          <w:rFonts w:asciiTheme="majorHAnsi" w:hAnsiTheme="majorHAnsi" w:cs="Calibri"/>
          <w:color w:val="FF0000"/>
          <w:lang w:val="en-US"/>
        </w:rPr>
        <w:t xml:space="preserve">) has been omitted as it is somewhat confusing – instead, the use of a </w:t>
      </w:r>
      <w:proofErr w:type="spellStart"/>
      <w:r w:rsidRPr="00834979">
        <w:rPr>
          <w:rFonts w:asciiTheme="majorHAnsi" w:hAnsiTheme="majorHAnsi" w:cs="Calibri"/>
          <w:color w:val="FF0000"/>
          <w:lang w:val="en-US"/>
        </w:rPr>
        <w:t>Myc</w:t>
      </w:r>
      <w:proofErr w:type="spellEnd"/>
      <w:r w:rsidRPr="00834979">
        <w:rPr>
          <w:rFonts w:asciiTheme="majorHAnsi" w:hAnsiTheme="majorHAnsi" w:cs="Calibri"/>
          <w:color w:val="FF0000"/>
          <w:lang w:val="en-US"/>
        </w:rPr>
        <w:t>-tag and anti-</w:t>
      </w:r>
      <w:proofErr w:type="spellStart"/>
      <w:r w:rsidRPr="00834979">
        <w:rPr>
          <w:rFonts w:asciiTheme="majorHAnsi" w:hAnsiTheme="majorHAnsi" w:cs="Calibri"/>
          <w:color w:val="FF0000"/>
          <w:lang w:val="en-US"/>
        </w:rPr>
        <w:t>Myc</w:t>
      </w:r>
      <w:proofErr w:type="spellEnd"/>
      <w:r w:rsidRPr="00834979">
        <w:rPr>
          <w:rFonts w:asciiTheme="majorHAnsi" w:hAnsiTheme="majorHAnsi" w:cs="Calibri"/>
          <w:color w:val="FF0000"/>
          <w:lang w:val="en-US"/>
        </w:rPr>
        <w:t xml:space="preserve"> </w:t>
      </w:r>
      <w:proofErr w:type="spellStart"/>
      <w:r w:rsidRPr="00834979">
        <w:rPr>
          <w:rFonts w:asciiTheme="majorHAnsi" w:hAnsiTheme="majorHAnsi" w:cs="Calibri"/>
          <w:color w:val="FF0000"/>
          <w:lang w:val="en-US"/>
        </w:rPr>
        <w:t>Ab’s</w:t>
      </w:r>
      <w:proofErr w:type="spellEnd"/>
      <w:r w:rsidRPr="00834979">
        <w:rPr>
          <w:rFonts w:asciiTheme="majorHAnsi" w:hAnsiTheme="majorHAnsi" w:cs="Calibri"/>
          <w:color w:val="FF0000"/>
          <w:lang w:val="en-US"/>
        </w:rPr>
        <w:t xml:space="preserve"> has been clarified in</w:t>
      </w:r>
      <w:r>
        <w:rPr>
          <w:rFonts w:asciiTheme="majorHAnsi" w:hAnsiTheme="majorHAnsi" w:cs="Calibri"/>
          <w:color w:val="FF0000"/>
          <w:lang w:val="en-US"/>
        </w:rPr>
        <w:t xml:space="preserve"> the discussion section </w:t>
      </w:r>
      <w:r w:rsidR="00B175C1">
        <w:rPr>
          <w:rFonts w:asciiTheme="majorHAnsi" w:hAnsiTheme="majorHAnsi" w:cs="Arial"/>
          <w:color w:val="FF0000"/>
          <w:lang w:val="en-US"/>
        </w:rPr>
        <w:t>(</w:t>
      </w:r>
      <w:r w:rsidR="00B175C1">
        <w:rPr>
          <w:rFonts w:asciiTheme="majorHAnsi" w:hAnsiTheme="majorHAnsi" w:cs="Arial"/>
          <w:color w:val="FF0000"/>
        </w:rPr>
        <w:t>new ma</w:t>
      </w:r>
      <w:r w:rsidR="00B175C1">
        <w:rPr>
          <w:rFonts w:asciiTheme="majorHAnsi" w:hAnsiTheme="majorHAnsi" w:cs="Arial"/>
          <w:color w:val="FF0000"/>
        </w:rPr>
        <w:t>nuscript, lines 341-347</w:t>
      </w:r>
      <w:r w:rsidR="00B175C1">
        <w:rPr>
          <w:rFonts w:asciiTheme="majorHAnsi" w:hAnsiTheme="majorHAnsi" w:cs="Arial"/>
          <w:color w:val="FF0000"/>
        </w:rPr>
        <w:t>)</w:t>
      </w:r>
      <w:r w:rsidR="00B175C1">
        <w:rPr>
          <w:rFonts w:asciiTheme="majorHAnsi" w:hAnsiTheme="majorHAnsi" w:cs="Arial"/>
          <w:color w:val="FF0000"/>
        </w:rPr>
        <w:t>.</w:t>
      </w:r>
    </w:p>
    <w:p w14:paraId="4E0A3FD2" w14:textId="77777777" w:rsidR="00834979" w:rsidRPr="00834979" w:rsidRDefault="00834979">
      <w:pPr>
        <w:rPr>
          <w:rFonts w:asciiTheme="majorHAnsi" w:hAnsiTheme="majorHAnsi" w:cs="Arial"/>
          <w:color w:val="191919"/>
          <w:lang w:val="en-US"/>
        </w:rPr>
      </w:pPr>
    </w:p>
    <w:p w14:paraId="312E6E2D" w14:textId="77777777" w:rsidR="006301BF" w:rsidRPr="00960796" w:rsidRDefault="006301BF">
      <w:pPr>
        <w:rPr>
          <w:rFonts w:asciiTheme="majorHAnsi" w:hAnsiTheme="majorHAnsi" w:cs="Arial"/>
          <w:color w:val="191919"/>
          <w:lang w:val="en-US"/>
        </w:rPr>
      </w:pPr>
      <w:r w:rsidRPr="00960796">
        <w:rPr>
          <w:rFonts w:asciiTheme="majorHAnsi" w:hAnsiTheme="majorHAnsi" w:cs="Arial"/>
          <w:color w:val="191919"/>
          <w:lang w:val="en-US"/>
        </w:rPr>
        <w:t xml:space="preserve">Shouldn't the text on protocol points 1., 2., </w:t>
      </w:r>
      <w:proofErr w:type="spellStart"/>
      <w:r w:rsidRPr="00960796">
        <w:rPr>
          <w:rFonts w:asciiTheme="majorHAnsi" w:hAnsiTheme="majorHAnsi" w:cs="Arial"/>
          <w:color w:val="191919"/>
          <w:lang w:val="en-US"/>
        </w:rPr>
        <w:t>etc</w:t>
      </w:r>
      <w:proofErr w:type="spellEnd"/>
      <w:r w:rsidRPr="00960796">
        <w:rPr>
          <w:rFonts w:asciiTheme="majorHAnsi" w:hAnsiTheme="majorHAnsi" w:cs="Arial"/>
          <w:color w:val="191919"/>
          <w:lang w:val="en-US"/>
        </w:rPr>
        <w:t xml:space="preserve"> be the questions addressed not the conclusions drawn from the experiments</w:t>
      </w:r>
      <w:proofErr w:type="gramStart"/>
      <w:r w:rsidRPr="00960796">
        <w:rPr>
          <w:rFonts w:asciiTheme="majorHAnsi" w:hAnsiTheme="majorHAnsi" w:cs="Arial"/>
          <w:color w:val="191919"/>
          <w:lang w:val="en-US"/>
        </w:rPr>
        <w:t>. </w:t>
      </w:r>
      <w:proofErr w:type="gramEnd"/>
    </w:p>
    <w:p w14:paraId="5D45760F" w14:textId="77777777" w:rsidR="006301BF" w:rsidRDefault="006301BF">
      <w:pPr>
        <w:rPr>
          <w:rFonts w:asciiTheme="majorHAnsi" w:hAnsiTheme="majorHAnsi" w:cs="Arial"/>
          <w:color w:val="191919"/>
          <w:lang w:val="en-US"/>
        </w:rPr>
      </w:pPr>
    </w:p>
    <w:p w14:paraId="60AB6A7D" w14:textId="5A2E9D83" w:rsidR="00EA3B5D" w:rsidRPr="00EA3B5D" w:rsidRDefault="00DE64E6" w:rsidP="00EA3B5D">
      <w:pPr>
        <w:widowControl w:val="0"/>
        <w:autoSpaceDE w:val="0"/>
        <w:autoSpaceDN w:val="0"/>
        <w:adjustRightInd w:val="0"/>
        <w:rPr>
          <w:rFonts w:ascii="Calibri" w:hAnsi="Calibri" w:cs="Calibri"/>
          <w:color w:val="FF0000"/>
          <w:lang w:val="en-US"/>
        </w:rPr>
      </w:pPr>
      <w:r>
        <w:rPr>
          <w:rFonts w:ascii="Calibri" w:hAnsi="Calibri" w:cs="Calibri"/>
          <w:color w:val="FF0000"/>
          <w:lang w:val="en-US"/>
        </w:rPr>
        <w:t xml:space="preserve">The protocol </w:t>
      </w:r>
      <w:proofErr w:type="gramStart"/>
      <w:r>
        <w:rPr>
          <w:rFonts w:ascii="Calibri" w:hAnsi="Calibri" w:cs="Calibri"/>
          <w:color w:val="FF0000"/>
          <w:lang w:val="en-US"/>
        </w:rPr>
        <w:t>points 1, 2,</w:t>
      </w:r>
      <w:r w:rsidR="00EA3B5D">
        <w:rPr>
          <w:rFonts w:ascii="Calibri" w:hAnsi="Calibri" w:cs="Calibri"/>
          <w:color w:val="FF0000"/>
          <w:lang w:val="en-US"/>
        </w:rPr>
        <w:t xml:space="preserve"> and 3 has</w:t>
      </w:r>
      <w:proofErr w:type="gramEnd"/>
      <w:r w:rsidR="00EA3B5D">
        <w:rPr>
          <w:rFonts w:ascii="Calibri" w:hAnsi="Calibri" w:cs="Calibri"/>
          <w:color w:val="FF0000"/>
          <w:lang w:val="en-US"/>
        </w:rPr>
        <w:t xml:space="preserve"> been</w:t>
      </w:r>
      <w:r w:rsidR="00EA3B5D" w:rsidRPr="00EA3B5D">
        <w:rPr>
          <w:rFonts w:ascii="Calibri" w:hAnsi="Calibri" w:cs="Calibri"/>
          <w:color w:val="FF0000"/>
          <w:lang w:val="en-US"/>
        </w:rPr>
        <w:t xml:space="preserve"> </w:t>
      </w:r>
      <w:r w:rsidR="00EA3B5D">
        <w:rPr>
          <w:rFonts w:ascii="Calibri" w:hAnsi="Calibri" w:cs="Calibri"/>
          <w:color w:val="FF0000"/>
          <w:lang w:val="en-US"/>
        </w:rPr>
        <w:t>re</w:t>
      </w:r>
      <w:r w:rsidR="00EA3B5D" w:rsidRPr="00EA3B5D">
        <w:rPr>
          <w:rFonts w:ascii="Calibri" w:hAnsi="Calibri" w:cs="Calibri"/>
          <w:color w:val="FF0000"/>
          <w:lang w:val="en-US"/>
        </w:rPr>
        <w:t>written in accordance with the requests.</w:t>
      </w:r>
    </w:p>
    <w:p w14:paraId="0AAE6D7F" w14:textId="77777777" w:rsidR="00EA3B5D" w:rsidRPr="00960796" w:rsidRDefault="00EA3B5D">
      <w:pPr>
        <w:rPr>
          <w:rFonts w:asciiTheme="majorHAnsi" w:hAnsiTheme="majorHAnsi" w:cs="Arial"/>
          <w:color w:val="191919"/>
          <w:lang w:val="en-US"/>
        </w:rPr>
      </w:pPr>
    </w:p>
    <w:p w14:paraId="468CE88D" w14:textId="77777777" w:rsidR="00EA3B5D" w:rsidRDefault="006301BF">
      <w:pPr>
        <w:rPr>
          <w:rFonts w:asciiTheme="majorHAnsi" w:hAnsiTheme="majorHAnsi" w:cs="Arial"/>
          <w:color w:val="191919"/>
          <w:lang w:val="en-US"/>
        </w:rPr>
      </w:pPr>
      <w:r w:rsidRPr="00960796">
        <w:rPr>
          <w:rFonts w:asciiTheme="majorHAnsi" w:hAnsiTheme="majorHAnsi" w:cs="Arial"/>
          <w:color w:val="191919"/>
          <w:lang w:val="en-US"/>
        </w:rPr>
        <w:t xml:space="preserve">Why different cell confluence used in 1.2 </w:t>
      </w:r>
      <w:proofErr w:type="spellStart"/>
      <w:r w:rsidRPr="00960796">
        <w:rPr>
          <w:rFonts w:asciiTheme="majorHAnsi" w:hAnsiTheme="majorHAnsi" w:cs="Arial"/>
          <w:color w:val="191919"/>
          <w:lang w:val="en-US"/>
        </w:rPr>
        <w:t>vs</w:t>
      </w:r>
      <w:proofErr w:type="spellEnd"/>
      <w:r w:rsidRPr="00960796">
        <w:rPr>
          <w:rFonts w:asciiTheme="majorHAnsi" w:hAnsiTheme="majorHAnsi" w:cs="Arial"/>
          <w:color w:val="191919"/>
          <w:lang w:val="en-US"/>
        </w:rPr>
        <w:t xml:space="preserve"> 2.2 steps?</w:t>
      </w:r>
    </w:p>
    <w:p w14:paraId="16A4E722" w14:textId="77777777" w:rsidR="00600554" w:rsidRDefault="00600554">
      <w:pPr>
        <w:rPr>
          <w:rFonts w:asciiTheme="majorHAnsi" w:hAnsiTheme="majorHAnsi" w:cs="Arial"/>
          <w:color w:val="191919"/>
          <w:lang w:val="en-US"/>
        </w:rPr>
      </w:pPr>
    </w:p>
    <w:p w14:paraId="0F77944A" w14:textId="748E9BDE" w:rsidR="00600554" w:rsidRPr="007E29EC" w:rsidRDefault="007E29EC">
      <w:pPr>
        <w:rPr>
          <w:rFonts w:asciiTheme="majorHAnsi" w:hAnsiTheme="majorHAnsi" w:cs="Calibri"/>
          <w:color w:val="FF0000"/>
          <w:lang w:val="en-US"/>
        </w:rPr>
      </w:pPr>
      <w:r w:rsidRPr="007E29EC">
        <w:rPr>
          <w:rFonts w:asciiTheme="majorHAnsi" w:hAnsiTheme="majorHAnsi" w:cs="Calibri"/>
          <w:color w:val="FF0000"/>
          <w:lang w:val="en-US"/>
        </w:rPr>
        <w:t xml:space="preserve">High </w:t>
      </w:r>
      <w:proofErr w:type="spellStart"/>
      <w:r w:rsidRPr="007E29EC">
        <w:rPr>
          <w:rFonts w:asciiTheme="majorHAnsi" w:hAnsiTheme="majorHAnsi" w:cs="Calibri"/>
          <w:color w:val="FF0000"/>
          <w:lang w:val="en-US"/>
        </w:rPr>
        <w:t>confluency</w:t>
      </w:r>
      <w:proofErr w:type="spellEnd"/>
      <w:r w:rsidRPr="007E29EC">
        <w:rPr>
          <w:rFonts w:asciiTheme="majorHAnsi" w:hAnsiTheme="majorHAnsi" w:cs="Calibri"/>
          <w:color w:val="FF0000"/>
          <w:lang w:val="en-US"/>
        </w:rPr>
        <w:t xml:space="preserve"> was used simply to ensure enough protein for Western blotting, whereas a lower </w:t>
      </w:r>
      <w:proofErr w:type="spellStart"/>
      <w:r w:rsidRPr="007E29EC">
        <w:rPr>
          <w:rFonts w:asciiTheme="majorHAnsi" w:hAnsiTheme="majorHAnsi" w:cs="Calibri"/>
          <w:color w:val="FF0000"/>
          <w:lang w:val="en-US"/>
        </w:rPr>
        <w:t>confluency</w:t>
      </w:r>
      <w:proofErr w:type="spellEnd"/>
      <w:r w:rsidRPr="007E29EC">
        <w:rPr>
          <w:rFonts w:asciiTheme="majorHAnsi" w:hAnsiTheme="majorHAnsi" w:cs="Calibri"/>
          <w:color w:val="FF0000"/>
          <w:lang w:val="en-US"/>
        </w:rPr>
        <w:t xml:space="preserve"> was preferred for immunocytochemistry to allow a clear view of single cells by avoiding overlap and clustering.</w:t>
      </w:r>
    </w:p>
    <w:p w14:paraId="1DFE9C3F" w14:textId="77777777" w:rsidR="007E29EC" w:rsidRPr="00600554" w:rsidRDefault="007E29EC">
      <w:pPr>
        <w:rPr>
          <w:rFonts w:asciiTheme="majorHAnsi" w:hAnsiTheme="majorHAnsi" w:cs="Arial"/>
          <w:color w:val="FF0000"/>
          <w:lang w:val="en-US"/>
        </w:rPr>
      </w:pPr>
    </w:p>
    <w:p w14:paraId="4B31A13F" w14:textId="77777777" w:rsidR="006301BF" w:rsidRDefault="006301BF">
      <w:pPr>
        <w:rPr>
          <w:rFonts w:asciiTheme="majorHAnsi" w:hAnsiTheme="majorHAnsi" w:cs="Arial"/>
          <w:color w:val="191919"/>
          <w:lang w:val="en-US"/>
        </w:rPr>
      </w:pPr>
      <w:r w:rsidRPr="00960796">
        <w:rPr>
          <w:rFonts w:asciiTheme="majorHAnsi" w:hAnsiTheme="majorHAnsi" w:cs="Arial"/>
          <w:color w:val="191919"/>
          <w:lang w:val="en-US"/>
        </w:rPr>
        <w:t>Specify all primary and secondary antibody concentrations used? This is generally included even in non-methods papers because it is so critical</w:t>
      </w:r>
      <w:proofErr w:type="gramStart"/>
      <w:r w:rsidRPr="00960796">
        <w:rPr>
          <w:rFonts w:asciiTheme="majorHAnsi" w:hAnsiTheme="majorHAnsi" w:cs="Arial"/>
          <w:color w:val="191919"/>
          <w:lang w:val="en-US"/>
        </w:rPr>
        <w:t>. </w:t>
      </w:r>
      <w:proofErr w:type="gramEnd"/>
    </w:p>
    <w:p w14:paraId="559CE8AE" w14:textId="77777777" w:rsidR="00600554" w:rsidRDefault="00600554">
      <w:pPr>
        <w:rPr>
          <w:rFonts w:asciiTheme="majorHAnsi" w:hAnsiTheme="majorHAnsi" w:cs="Arial"/>
          <w:color w:val="191919"/>
          <w:lang w:val="en-US"/>
        </w:rPr>
      </w:pPr>
    </w:p>
    <w:p w14:paraId="29149AC1" w14:textId="77777777" w:rsidR="00600554" w:rsidRDefault="00600554" w:rsidP="00600554">
      <w:pPr>
        <w:rPr>
          <w:rFonts w:asciiTheme="majorHAnsi" w:hAnsiTheme="majorHAnsi" w:cs="Arial"/>
          <w:color w:val="FF0000"/>
          <w:lang w:val="en-US"/>
        </w:rPr>
      </w:pPr>
      <w:r>
        <w:rPr>
          <w:rFonts w:asciiTheme="majorHAnsi" w:hAnsiTheme="majorHAnsi" w:cs="Arial"/>
          <w:color w:val="FF0000"/>
          <w:lang w:val="en-US"/>
        </w:rPr>
        <w:t>Antibody dilutions have been added throughout the text.</w:t>
      </w:r>
    </w:p>
    <w:p w14:paraId="4A03CF12" w14:textId="77777777" w:rsidR="006301BF" w:rsidRPr="00960796" w:rsidRDefault="006301BF">
      <w:pPr>
        <w:rPr>
          <w:rFonts w:asciiTheme="majorHAnsi" w:hAnsiTheme="majorHAnsi" w:cs="Arial"/>
          <w:color w:val="191919"/>
          <w:lang w:val="en-US"/>
        </w:rPr>
      </w:pPr>
    </w:p>
    <w:p w14:paraId="1681A4A0" w14:textId="77777777" w:rsidR="00600554" w:rsidRDefault="006301BF">
      <w:pPr>
        <w:rPr>
          <w:rFonts w:asciiTheme="majorHAnsi" w:hAnsiTheme="majorHAnsi" w:cs="Arial"/>
          <w:color w:val="191919"/>
          <w:lang w:val="en-US"/>
        </w:rPr>
      </w:pPr>
      <w:proofErr w:type="spellStart"/>
      <w:r w:rsidRPr="00960796">
        <w:rPr>
          <w:rFonts w:asciiTheme="majorHAnsi" w:hAnsiTheme="majorHAnsi" w:cs="Arial"/>
          <w:color w:val="191919"/>
          <w:lang w:val="en-US"/>
        </w:rPr>
        <w:t>Saponin</w:t>
      </w:r>
      <w:proofErr w:type="spellEnd"/>
      <w:r w:rsidRPr="00960796">
        <w:rPr>
          <w:rFonts w:asciiTheme="majorHAnsi" w:hAnsiTheme="majorHAnsi" w:cs="Arial"/>
          <w:color w:val="191919"/>
          <w:lang w:val="en-US"/>
        </w:rPr>
        <w:t xml:space="preserve"> concentration used in antibody solution?</w:t>
      </w:r>
    </w:p>
    <w:p w14:paraId="269267AA" w14:textId="77777777" w:rsidR="00600554" w:rsidRDefault="00600554">
      <w:pPr>
        <w:rPr>
          <w:rFonts w:asciiTheme="majorHAnsi" w:hAnsiTheme="majorHAnsi" w:cs="Arial"/>
          <w:color w:val="191919"/>
          <w:lang w:val="en-US"/>
        </w:rPr>
      </w:pPr>
    </w:p>
    <w:p w14:paraId="0F2BAF92" w14:textId="01B269AE" w:rsidR="006301BF" w:rsidRPr="00960796" w:rsidRDefault="00600554">
      <w:pPr>
        <w:rPr>
          <w:rFonts w:asciiTheme="majorHAnsi" w:hAnsiTheme="majorHAnsi" w:cs="Arial"/>
          <w:color w:val="191919"/>
          <w:lang w:val="en-US"/>
        </w:rPr>
      </w:pPr>
      <w:r>
        <w:rPr>
          <w:rFonts w:asciiTheme="majorHAnsi" w:hAnsiTheme="majorHAnsi" w:cs="Arial"/>
          <w:color w:val="FF0000"/>
          <w:lang w:val="en-US"/>
        </w:rPr>
        <w:t xml:space="preserve">The </w:t>
      </w:r>
      <w:proofErr w:type="spellStart"/>
      <w:r>
        <w:rPr>
          <w:rFonts w:asciiTheme="majorHAnsi" w:hAnsiTheme="majorHAnsi" w:cs="Arial"/>
          <w:color w:val="FF0000"/>
          <w:lang w:val="en-US"/>
        </w:rPr>
        <w:t>Saponin</w:t>
      </w:r>
      <w:proofErr w:type="spellEnd"/>
      <w:r>
        <w:rPr>
          <w:rFonts w:asciiTheme="majorHAnsi" w:hAnsiTheme="majorHAnsi" w:cs="Arial"/>
          <w:color w:val="FF0000"/>
          <w:lang w:val="en-US"/>
        </w:rPr>
        <w:t xml:space="preserve"> concentration has been added to the text</w:t>
      </w:r>
      <w:r w:rsidR="00A45F79">
        <w:rPr>
          <w:rFonts w:asciiTheme="majorHAnsi" w:hAnsiTheme="majorHAnsi" w:cs="Arial"/>
          <w:color w:val="FF0000"/>
          <w:lang w:val="en-US"/>
        </w:rPr>
        <w:t xml:space="preserve"> </w:t>
      </w:r>
      <w:r w:rsidR="00A45F79">
        <w:rPr>
          <w:rFonts w:asciiTheme="majorHAnsi" w:hAnsiTheme="majorHAnsi" w:cs="Arial"/>
          <w:color w:val="FF0000"/>
          <w:lang w:val="en-US"/>
        </w:rPr>
        <w:t>(</w:t>
      </w:r>
      <w:r w:rsidR="00A45F79">
        <w:rPr>
          <w:rFonts w:asciiTheme="majorHAnsi" w:hAnsiTheme="majorHAnsi" w:cs="Arial"/>
          <w:color w:val="FF0000"/>
        </w:rPr>
        <w:t>new manuscript, lines 186, 189, 192, 196).</w:t>
      </w:r>
    </w:p>
    <w:p w14:paraId="19FB3933" w14:textId="77777777" w:rsidR="006301BF" w:rsidRPr="00960796" w:rsidRDefault="006301BF">
      <w:pPr>
        <w:rPr>
          <w:rFonts w:asciiTheme="majorHAnsi" w:hAnsiTheme="majorHAnsi" w:cs="Arial"/>
          <w:color w:val="191919"/>
          <w:lang w:val="en-US"/>
        </w:rPr>
      </w:pPr>
    </w:p>
    <w:p w14:paraId="55CE261A" w14:textId="77777777" w:rsidR="006301BF" w:rsidRDefault="006301BF">
      <w:pPr>
        <w:rPr>
          <w:rFonts w:asciiTheme="majorHAnsi" w:hAnsiTheme="majorHAnsi" w:cs="Arial"/>
          <w:color w:val="191919"/>
          <w:lang w:val="en-US"/>
        </w:rPr>
      </w:pPr>
      <w:r w:rsidRPr="00960796">
        <w:rPr>
          <w:rFonts w:asciiTheme="majorHAnsi" w:hAnsiTheme="majorHAnsi" w:cs="Arial"/>
          <w:color w:val="191919"/>
          <w:lang w:val="en-US"/>
        </w:rPr>
        <w:t xml:space="preserve">How do you know it is the </w:t>
      </w:r>
      <w:proofErr w:type="spellStart"/>
      <w:r w:rsidRPr="00960796">
        <w:rPr>
          <w:rFonts w:asciiTheme="majorHAnsi" w:hAnsiTheme="majorHAnsi" w:cs="Arial"/>
          <w:color w:val="191919"/>
          <w:lang w:val="en-US"/>
        </w:rPr>
        <w:t>downregulation</w:t>
      </w:r>
      <w:proofErr w:type="spellEnd"/>
      <w:r w:rsidRPr="00960796">
        <w:rPr>
          <w:rFonts w:asciiTheme="majorHAnsi" w:hAnsiTheme="majorHAnsi" w:cs="Arial"/>
          <w:color w:val="191919"/>
          <w:lang w:val="en-US"/>
        </w:rPr>
        <w:t xml:space="preserve"> of CNTFR that lowers the response to subsequent CLC</w:t>
      </w:r>
      <w:proofErr w:type="gramStart"/>
      <w:r w:rsidRPr="00960796">
        <w:rPr>
          <w:rFonts w:asciiTheme="majorHAnsi" w:hAnsiTheme="majorHAnsi" w:cs="Arial"/>
          <w:color w:val="191919"/>
          <w:lang w:val="en-US"/>
        </w:rPr>
        <w:t>:CLF</w:t>
      </w:r>
      <w:proofErr w:type="gramEnd"/>
      <w:r w:rsidRPr="00960796">
        <w:rPr>
          <w:rFonts w:asciiTheme="majorHAnsi" w:hAnsiTheme="majorHAnsi" w:cs="Arial"/>
          <w:color w:val="191919"/>
          <w:lang w:val="en-US"/>
        </w:rPr>
        <w:t>-1 stimulation. All that is shown is that CLC/CLF-1 treatment lowers the response to subsequent treatment with the same ligand, a very common pharmacological effect that could be mediated by many different things independent of CNTFR. The authors need to discuss and qualify their conclusions and/or explain the logic</w:t>
      </w:r>
      <w:proofErr w:type="gramStart"/>
      <w:r w:rsidRPr="00960796">
        <w:rPr>
          <w:rFonts w:asciiTheme="majorHAnsi" w:hAnsiTheme="majorHAnsi" w:cs="Arial"/>
          <w:color w:val="191919"/>
          <w:lang w:val="en-US"/>
        </w:rPr>
        <w:t>. </w:t>
      </w:r>
      <w:proofErr w:type="gramEnd"/>
    </w:p>
    <w:p w14:paraId="63B49C97" w14:textId="77777777" w:rsidR="00B63905" w:rsidRDefault="00B63905">
      <w:pPr>
        <w:rPr>
          <w:rFonts w:asciiTheme="majorHAnsi" w:hAnsiTheme="majorHAnsi" w:cs="Arial"/>
          <w:color w:val="191919"/>
          <w:lang w:val="en-US"/>
        </w:rPr>
      </w:pPr>
    </w:p>
    <w:p w14:paraId="6098A5B6" w14:textId="3723BB78" w:rsidR="006301BF" w:rsidRPr="007E29EC" w:rsidRDefault="007E29EC">
      <w:pPr>
        <w:rPr>
          <w:rFonts w:asciiTheme="majorHAnsi" w:hAnsiTheme="majorHAnsi" w:cs="Arial"/>
          <w:color w:val="FF0000"/>
          <w:lang w:val="en-US"/>
        </w:rPr>
      </w:pPr>
      <w:r w:rsidRPr="007E29EC">
        <w:rPr>
          <w:rFonts w:ascii="Calibri" w:hAnsi="Calibri" w:cs="Calibri"/>
          <w:color w:val="FF0000"/>
          <w:lang w:val="en-US"/>
        </w:rPr>
        <w:t>The low response to CLC</w:t>
      </w:r>
      <w:proofErr w:type="gramStart"/>
      <w:r w:rsidRPr="007E29EC">
        <w:rPr>
          <w:rFonts w:ascii="Calibri" w:hAnsi="Calibri" w:cs="Calibri"/>
          <w:color w:val="FF0000"/>
          <w:lang w:val="en-US"/>
        </w:rPr>
        <w:t>:CLF</w:t>
      </w:r>
      <w:proofErr w:type="gramEnd"/>
      <w:r w:rsidRPr="007E29EC">
        <w:rPr>
          <w:rFonts w:ascii="Calibri" w:hAnsi="Calibri" w:cs="Calibri"/>
          <w:color w:val="FF0000"/>
          <w:lang w:val="en-US"/>
        </w:rPr>
        <w:t>-1 in pre</w:t>
      </w:r>
      <w:r>
        <w:rPr>
          <w:rFonts w:ascii="Calibri" w:hAnsi="Calibri" w:cs="Calibri"/>
          <w:color w:val="FF0000"/>
          <w:lang w:val="en-US"/>
        </w:rPr>
        <w:t>-</w:t>
      </w:r>
      <w:r w:rsidRPr="007E29EC">
        <w:rPr>
          <w:rFonts w:ascii="Calibri" w:hAnsi="Calibri" w:cs="Calibri"/>
          <w:color w:val="FF0000"/>
          <w:lang w:val="en-US"/>
        </w:rPr>
        <w:t>stimulated cells is sho</w:t>
      </w:r>
      <w:r>
        <w:rPr>
          <w:rFonts w:ascii="Calibri" w:hAnsi="Calibri" w:cs="Calibri"/>
          <w:color w:val="FF0000"/>
          <w:lang w:val="en-US"/>
        </w:rPr>
        <w:t>wn because it agrees with </w:t>
      </w:r>
      <w:r w:rsidRPr="007E29EC">
        <w:rPr>
          <w:rFonts w:ascii="Calibri" w:hAnsi="Calibri" w:cs="Calibri"/>
          <w:color w:val="FF0000"/>
          <w:lang w:val="en-US"/>
        </w:rPr>
        <w:t xml:space="preserve">(and is to be expected </w:t>
      </w:r>
      <w:r>
        <w:rPr>
          <w:rFonts w:ascii="Calibri" w:hAnsi="Calibri" w:cs="Calibri"/>
          <w:color w:val="FF0000"/>
          <w:lang w:val="en-US"/>
        </w:rPr>
        <w:t xml:space="preserve">upon) a </w:t>
      </w:r>
      <w:proofErr w:type="spellStart"/>
      <w:r>
        <w:rPr>
          <w:rFonts w:ascii="Calibri" w:hAnsi="Calibri" w:cs="Calibri"/>
          <w:color w:val="FF0000"/>
          <w:lang w:val="en-US"/>
        </w:rPr>
        <w:t>downregulation</w:t>
      </w:r>
      <w:proofErr w:type="spellEnd"/>
      <w:r>
        <w:rPr>
          <w:rFonts w:ascii="Calibri" w:hAnsi="Calibri" w:cs="Calibri"/>
          <w:color w:val="FF0000"/>
          <w:lang w:val="en-US"/>
        </w:rPr>
        <w:t xml:space="preserve"> of CNTFR</w:t>
      </w:r>
      <w:r>
        <w:rPr>
          <w:rFonts w:ascii="Calibri" w:hAnsi="Calibri" w:cs="Calibri"/>
          <w:color w:val="FF0000"/>
          <w:lang w:val="en-US"/>
        </w:rPr>
        <w:sym w:font="Symbol" w:char="F061"/>
      </w:r>
      <w:r>
        <w:rPr>
          <w:rFonts w:ascii="Calibri" w:hAnsi="Calibri" w:cs="Calibri"/>
          <w:color w:val="FF0000"/>
          <w:lang w:val="en-US"/>
        </w:rPr>
        <w:t xml:space="preserve">. </w:t>
      </w:r>
      <w:r w:rsidRPr="007E29EC">
        <w:rPr>
          <w:rFonts w:ascii="Calibri" w:hAnsi="Calibri" w:cs="Calibri"/>
          <w:color w:val="FF0000"/>
          <w:lang w:val="en-US"/>
        </w:rPr>
        <w:t xml:space="preserve">But we fully agree with the reviewer and </w:t>
      </w:r>
      <w:r w:rsidRPr="007E29EC">
        <w:rPr>
          <w:rFonts w:ascii="Calibri" w:hAnsi="Calibri" w:cs="Calibri"/>
          <w:color w:val="FF0000"/>
          <w:lang w:val="en-US"/>
        </w:rPr>
        <w:lastRenderedPageBreak/>
        <w:t>acknowledge tha</w:t>
      </w:r>
      <w:r>
        <w:rPr>
          <w:rFonts w:ascii="Calibri" w:hAnsi="Calibri" w:cs="Calibri"/>
          <w:color w:val="FF0000"/>
          <w:lang w:val="en-US"/>
        </w:rPr>
        <w:t>t other factors may contribute - this has now been emphasized in the discussion section (</w:t>
      </w:r>
      <w:r w:rsidR="00A45F79">
        <w:rPr>
          <w:rFonts w:asciiTheme="majorHAnsi" w:hAnsiTheme="majorHAnsi" w:cs="Arial"/>
          <w:color w:val="FF0000"/>
        </w:rPr>
        <w:t>new manuscript, lines 319-325</w:t>
      </w:r>
      <w:r w:rsidR="00A45F79">
        <w:rPr>
          <w:rFonts w:asciiTheme="majorHAnsi" w:hAnsiTheme="majorHAnsi" w:cs="Arial"/>
          <w:color w:val="FF0000"/>
        </w:rPr>
        <w:t>).</w:t>
      </w:r>
    </w:p>
    <w:p w14:paraId="43FFEF75" w14:textId="77777777" w:rsidR="007E29EC" w:rsidRDefault="007E29EC">
      <w:pPr>
        <w:rPr>
          <w:rFonts w:asciiTheme="majorHAnsi" w:hAnsiTheme="majorHAnsi" w:cs="Arial"/>
          <w:color w:val="191919"/>
          <w:lang w:val="en-US"/>
        </w:rPr>
      </w:pPr>
    </w:p>
    <w:p w14:paraId="228C4A56" w14:textId="77777777" w:rsidR="00600554" w:rsidRDefault="006301BF">
      <w:pPr>
        <w:rPr>
          <w:rFonts w:asciiTheme="majorHAnsi" w:hAnsiTheme="majorHAnsi" w:cs="Arial"/>
          <w:color w:val="191919"/>
          <w:lang w:val="en-US"/>
        </w:rPr>
      </w:pPr>
      <w:r w:rsidRPr="00960796">
        <w:rPr>
          <w:rFonts w:asciiTheme="majorHAnsi" w:hAnsiTheme="majorHAnsi" w:cs="Arial"/>
          <w:color w:val="191919"/>
          <w:lang w:val="en-US"/>
        </w:rPr>
        <w:t>Is there a spin step between steps 3.5 and 3.6?</w:t>
      </w:r>
    </w:p>
    <w:p w14:paraId="2DEC5E0D" w14:textId="77777777" w:rsidR="00600554" w:rsidRDefault="00600554">
      <w:pPr>
        <w:rPr>
          <w:rFonts w:asciiTheme="majorHAnsi" w:hAnsiTheme="majorHAnsi" w:cs="Arial"/>
          <w:color w:val="191919"/>
          <w:lang w:val="en-US"/>
        </w:rPr>
      </w:pPr>
    </w:p>
    <w:p w14:paraId="5B1A1108" w14:textId="473BFF0E" w:rsidR="006301BF" w:rsidRPr="00960796" w:rsidRDefault="00600554">
      <w:pPr>
        <w:rPr>
          <w:rFonts w:asciiTheme="majorHAnsi" w:hAnsiTheme="majorHAnsi" w:cs="Arial"/>
          <w:color w:val="191919"/>
          <w:lang w:val="en-US"/>
        </w:rPr>
      </w:pPr>
      <w:r w:rsidRPr="00600554">
        <w:rPr>
          <w:rFonts w:asciiTheme="majorHAnsi" w:hAnsiTheme="majorHAnsi" w:cs="Arial"/>
          <w:color w:val="FF0000"/>
          <w:lang w:val="en-US"/>
        </w:rPr>
        <w:t>No</w:t>
      </w:r>
      <w:r w:rsidR="00B63905">
        <w:rPr>
          <w:rFonts w:asciiTheme="majorHAnsi" w:hAnsiTheme="majorHAnsi" w:cs="Arial"/>
          <w:color w:val="FF0000"/>
          <w:lang w:val="en-US"/>
        </w:rPr>
        <w:t>.</w:t>
      </w:r>
      <w:r w:rsidR="006301BF" w:rsidRPr="00960796">
        <w:rPr>
          <w:rFonts w:asciiTheme="majorHAnsi" w:hAnsiTheme="majorHAnsi" w:cs="Arial"/>
          <w:color w:val="191919"/>
          <w:lang w:val="en-US"/>
        </w:rPr>
        <w:t> </w:t>
      </w:r>
    </w:p>
    <w:p w14:paraId="120C388D" w14:textId="77777777" w:rsidR="006301BF" w:rsidRPr="00960796" w:rsidRDefault="006301BF">
      <w:pPr>
        <w:rPr>
          <w:rFonts w:asciiTheme="majorHAnsi" w:hAnsiTheme="majorHAnsi" w:cs="Arial"/>
          <w:color w:val="191919"/>
          <w:lang w:val="en-US"/>
        </w:rPr>
      </w:pPr>
    </w:p>
    <w:p w14:paraId="79E22820" w14:textId="77777777" w:rsidR="006301BF" w:rsidRDefault="006301BF">
      <w:pPr>
        <w:rPr>
          <w:rFonts w:asciiTheme="majorHAnsi" w:hAnsiTheme="majorHAnsi" w:cs="Arial"/>
          <w:color w:val="191919"/>
          <w:lang w:val="en-US"/>
        </w:rPr>
      </w:pPr>
      <w:r w:rsidRPr="00960796">
        <w:rPr>
          <w:rFonts w:asciiTheme="majorHAnsi" w:hAnsiTheme="majorHAnsi" w:cs="Arial"/>
          <w:color w:val="191919"/>
          <w:lang w:val="en-US"/>
        </w:rPr>
        <w:t xml:space="preserve">Typo line </w:t>
      </w:r>
      <w:proofErr w:type="gramStart"/>
      <w:r w:rsidRPr="00960796">
        <w:rPr>
          <w:rFonts w:asciiTheme="majorHAnsi" w:hAnsiTheme="majorHAnsi" w:cs="Arial"/>
          <w:color w:val="191919"/>
          <w:lang w:val="en-US"/>
        </w:rPr>
        <w:t>282 ..</w:t>
      </w:r>
      <w:proofErr w:type="spellStart"/>
      <w:r w:rsidRPr="00960796">
        <w:rPr>
          <w:rFonts w:asciiTheme="majorHAnsi" w:hAnsiTheme="majorHAnsi" w:cs="Arial"/>
          <w:color w:val="191919"/>
          <w:lang w:val="en-US"/>
        </w:rPr>
        <w:t>figur</w:t>
      </w:r>
      <w:proofErr w:type="spellEnd"/>
      <w:proofErr w:type="gramEnd"/>
      <w:r w:rsidRPr="00960796">
        <w:rPr>
          <w:rFonts w:asciiTheme="majorHAnsi" w:hAnsiTheme="majorHAnsi" w:cs="Arial"/>
          <w:color w:val="191919"/>
          <w:lang w:val="en-US"/>
        </w:rPr>
        <w:t> </w:t>
      </w:r>
    </w:p>
    <w:p w14:paraId="54618900" w14:textId="3CD1A608" w:rsidR="00600554" w:rsidRPr="00600554" w:rsidRDefault="00600554">
      <w:pPr>
        <w:rPr>
          <w:rFonts w:asciiTheme="majorHAnsi" w:hAnsiTheme="majorHAnsi" w:cs="Arial"/>
          <w:color w:val="FF0000"/>
          <w:lang w:val="en-US"/>
        </w:rPr>
      </w:pPr>
      <w:r>
        <w:rPr>
          <w:rFonts w:asciiTheme="majorHAnsi" w:hAnsiTheme="majorHAnsi" w:cs="Arial"/>
          <w:color w:val="FF0000"/>
          <w:lang w:val="en-US"/>
        </w:rPr>
        <w:t>Corrected.</w:t>
      </w:r>
    </w:p>
    <w:p w14:paraId="742A4896" w14:textId="77777777" w:rsidR="006301BF" w:rsidRPr="00960796" w:rsidRDefault="006301BF">
      <w:pPr>
        <w:rPr>
          <w:rFonts w:asciiTheme="majorHAnsi" w:hAnsiTheme="majorHAnsi" w:cs="Arial"/>
          <w:color w:val="191919"/>
          <w:lang w:val="en-US"/>
        </w:rPr>
      </w:pPr>
    </w:p>
    <w:p w14:paraId="51DB635C" w14:textId="77777777" w:rsidR="00600554" w:rsidRDefault="006301BF">
      <w:pPr>
        <w:rPr>
          <w:rFonts w:asciiTheme="majorHAnsi" w:hAnsiTheme="majorHAnsi" w:cs="Arial"/>
          <w:color w:val="191919"/>
          <w:lang w:val="en-US"/>
        </w:rPr>
      </w:pPr>
      <w:r w:rsidRPr="00960796">
        <w:rPr>
          <w:rFonts w:asciiTheme="majorHAnsi" w:hAnsiTheme="majorHAnsi" w:cs="Arial"/>
          <w:color w:val="191919"/>
          <w:lang w:val="en-US"/>
        </w:rPr>
        <w:t>Typo line 309 in stead</w:t>
      </w:r>
    </w:p>
    <w:p w14:paraId="06306145" w14:textId="77777777" w:rsidR="00600554" w:rsidRDefault="00600554">
      <w:pPr>
        <w:rPr>
          <w:rFonts w:asciiTheme="majorHAnsi" w:hAnsiTheme="majorHAnsi" w:cs="Arial"/>
          <w:color w:val="191919"/>
          <w:lang w:val="en-US"/>
        </w:rPr>
      </w:pPr>
    </w:p>
    <w:p w14:paraId="091040A7" w14:textId="77777777" w:rsidR="00600554" w:rsidRDefault="00600554">
      <w:pPr>
        <w:rPr>
          <w:rFonts w:asciiTheme="majorHAnsi" w:hAnsiTheme="majorHAnsi" w:cs="Arial"/>
          <w:color w:val="FF0000"/>
          <w:lang w:val="en-US"/>
        </w:rPr>
      </w:pPr>
      <w:r>
        <w:rPr>
          <w:rFonts w:asciiTheme="majorHAnsi" w:hAnsiTheme="majorHAnsi" w:cs="Arial"/>
          <w:color w:val="FF0000"/>
          <w:lang w:val="en-US"/>
        </w:rPr>
        <w:t>Corrected</w:t>
      </w:r>
    </w:p>
    <w:p w14:paraId="152F912A" w14:textId="4F8CFD11" w:rsidR="006301BF" w:rsidRPr="00960796" w:rsidRDefault="006301BF">
      <w:pPr>
        <w:rPr>
          <w:rFonts w:asciiTheme="majorHAnsi" w:hAnsiTheme="majorHAnsi" w:cs="Arial"/>
          <w:color w:val="191919"/>
          <w:lang w:val="en-US"/>
        </w:rPr>
      </w:pPr>
      <w:r w:rsidRPr="00960796">
        <w:rPr>
          <w:rFonts w:asciiTheme="majorHAnsi" w:hAnsiTheme="majorHAnsi" w:cs="Arial"/>
          <w:color w:val="191919"/>
          <w:lang w:val="en-US"/>
        </w:rPr>
        <w:t> </w:t>
      </w:r>
    </w:p>
    <w:p w14:paraId="6ED54A11" w14:textId="77777777" w:rsidR="00600554" w:rsidRDefault="006301BF">
      <w:pPr>
        <w:rPr>
          <w:rFonts w:asciiTheme="majorHAnsi" w:hAnsiTheme="majorHAnsi" w:cs="Arial"/>
          <w:color w:val="191919"/>
          <w:lang w:val="en-US"/>
        </w:rPr>
      </w:pPr>
      <w:r w:rsidRPr="00960796">
        <w:rPr>
          <w:rFonts w:asciiTheme="majorHAnsi" w:hAnsiTheme="majorHAnsi" w:cs="Arial"/>
          <w:color w:val="191919"/>
          <w:lang w:val="en-US"/>
        </w:rPr>
        <w:t>Line 306 exhibit not exhibits</w:t>
      </w:r>
    </w:p>
    <w:p w14:paraId="707A3E3A" w14:textId="77777777" w:rsidR="00600554" w:rsidRDefault="00600554">
      <w:pPr>
        <w:rPr>
          <w:rFonts w:asciiTheme="majorHAnsi" w:hAnsiTheme="majorHAnsi" w:cs="Arial"/>
          <w:color w:val="191919"/>
          <w:lang w:val="en-US"/>
        </w:rPr>
      </w:pPr>
    </w:p>
    <w:p w14:paraId="5CE0B6AC" w14:textId="1CB2394C" w:rsidR="006301BF" w:rsidRPr="00960796" w:rsidRDefault="00600554">
      <w:pPr>
        <w:rPr>
          <w:rFonts w:asciiTheme="majorHAnsi" w:hAnsiTheme="majorHAnsi" w:cs="Arial"/>
          <w:color w:val="191919"/>
          <w:lang w:val="en-US"/>
        </w:rPr>
      </w:pPr>
      <w:proofErr w:type="gramStart"/>
      <w:r>
        <w:rPr>
          <w:rFonts w:asciiTheme="majorHAnsi" w:hAnsiTheme="majorHAnsi" w:cs="Arial"/>
          <w:color w:val="FF0000"/>
          <w:lang w:val="en-US"/>
        </w:rPr>
        <w:t>corrected</w:t>
      </w:r>
      <w:proofErr w:type="gramEnd"/>
      <w:r w:rsidR="006301BF" w:rsidRPr="00960796">
        <w:rPr>
          <w:rFonts w:asciiTheme="majorHAnsi" w:hAnsiTheme="majorHAnsi" w:cs="Arial"/>
          <w:color w:val="191919"/>
          <w:lang w:val="en-US"/>
        </w:rPr>
        <w:t>  </w:t>
      </w:r>
    </w:p>
    <w:p w14:paraId="33CCCA17" w14:textId="77777777" w:rsidR="006301BF" w:rsidRPr="00960796" w:rsidRDefault="006301BF">
      <w:pPr>
        <w:rPr>
          <w:rFonts w:asciiTheme="majorHAnsi" w:hAnsiTheme="majorHAnsi" w:cs="Arial"/>
          <w:color w:val="191919"/>
          <w:lang w:val="en-US"/>
        </w:rPr>
      </w:pPr>
    </w:p>
    <w:p w14:paraId="52719385" w14:textId="77777777" w:rsidR="006301BF" w:rsidRPr="00960796" w:rsidRDefault="006301BF">
      <w:pPr>
        <w:rPr>
          <w:rFonts w:asciiTheme="majorHAnsi" w:hAnsiTheme="majorHAnsi" w:cs="Arial"/>
          <w:color w:val="191919"/>
          <w:lang w:val="en-US"/>
        </w:rPr>
      </w:pPr>
      <w:r w:rsidRPr="00960796">
        <w:rPr>
          <w:rFonts w:asciiTheme="majorHAnsi" w:hAnsiTheme="majorHAnsi" w:cs="Arial"/>
          <w:i/>
          <w:iCs/>
          <w:color w:val="191919"/>
          <w:lang w:val="en-US"/>
        </w:rPr>
        <w:t>Major Concerns</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N/A </w:t>
      </w:r>
    </w:p>
    <w:p w14:paraId="6A3533E0" w14:textId="77777777" w:rsidR="006301BF" w:rsidRPr="00960796" w:rsidRDefault="006301BF">
      <w:pPr>
        <w:rPr>
          <w:rFonts w:asciiTheme="majorHAnsi" w:hAnsiTheme="majorHAnsi" w:cs="Arial"/>
          <w:color w:val="191919"/>
          <w:lang w:val="en-US"/>
        </w:rPr>
      </w:pPr>
      <w:r w:rsidRPr="00960796">
        <w:rPr>
          <w:rFonts w:asciiTheme="majorHAnsi" w:hAnsiTheme="majorHAnsi" w:cs="Arial"/>
          <w:color w:val="191919"/>
          <w:lang w:val="en-US"/>
        </w:rPr>
        <w:t> </w:t>
      </w:r>
    </w:p>
    <w:p w14:paraId="1613FB0F" w14:textId="77777777" w:rsidR="006301BF" w:rsidRPr="00960796" w:rsidRDefault="006301BF">
      <w:pPr>
        <w:rPr>
          <w:rFonts w:asciiTheme="majorHAnsi" w:hAnsiTheme="majorHAnsi" w:cs="Arial"/>
          <w:color w:val="191919"/>
          <w:lang w:val="en-US"/>
        </w:rPr>
      </w:pPr>
      <w:r w:rsidRPr="00960796">
        <w:rPr>
          <w:rFonts w:asciiTheme="majorHAnsi" w:hAnsiTheme="majorHAnsi" w:cs="Arial"/>
          <w:i/>
          <w:iCs/>
          <w:color w:val="191919"/>
          <w:lang w:val="en-US"/>
        </w:rPr>
        <w:t>Minor Concerns</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N/A </w:t>
      </w:r>
    </w:p>
    <w:p w14:paraId="17932A65" w14:textId="77777777" w:rsidR="006301BF" w:rsidRPr="00960796" w:rsidRDefault="006301BF">
      <w:pPr>
        <w:rPr>
          <w:rFonts w:asciiTheme="majorHAnsi" w:hAnsiTheme="majorHAnsi" w:cs="Arial"/>
          <w:color w:val="191919"/>
          <w:lang w:val="en-US"/>
        </w:rPr>
      </w:pPr>
      <w:r w:rsidRPr="00960796">
        <w:rPr>
          <w:rFonts w:asciiTheme="majorHAnsi" w:hAnsiTheme="majorHAnsi" w:cs="Arial"/>
          <w:color w:val="191919"/>
          <w:lang w:val="en-US"/>
        </w:rPr>
        <w:t> </w:t>
      </w:r>
    </w:p>
    <w:p w14:paraId="03CE2429" w14:textId="77777777" w:rsidR="006301BF" w:rsidRPr="00960796" w:rsidRDefault="006301BF">
      <w:pPr>
        <w:rPr>
          <w:rFonts w:asciiTheme="majorHAnsi" w:hAnsiTheme="majorHAnsi" w:cs="Arial"/>
          <w:color w:val="191919"/>
          <w:lang w:val="en-US"/>
        </w:rPr>
      </w:pPr>
      <w:r w:rsidRPr="00960796">
        <w:rPr>
          <w:rFonts w:asciiTheme="majorHAnsi" w:hAnsiTheme="majorHAnsi" w:cs="Arial"/>
          <w:i/>
          <w:iCs/>
          <w:color w:val="191919"/>
          <w:lang w:val="en-US"/>
        </w:rPr>
        <w:t>Additional Comments to Authors</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N/A </w:t>
      </w:r>
    </w:p>
    <w:p w14:paraId="164DE69B" w14:textId="77777777" w:rsidR="006301BF" w:rsidRPr="00960796" w:rsidRDefault="006301BF">
      <w:pPr>
        <w:rPr>
          <w:rFonts w:asciiTheme="majorHAnsi" w:hAnsiTheme="majorHAnsi" w:cs="Arial"/>
          <w:color w:val="191919"/>
          <w:lang w:val="en-US"/>
        </w:rPr>
      </w:pPr>
    </w:p>
    <w:p w14:paraId="45947424"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r w:rsidRPr="00960796">
        <w:rPr>
          <w:rFonts w:asciiTheme="majorHAnsi" w:hAnsiTheme="majorHAnsi" w:cs="Arial"/>
          <w:b/>
          <w:bCs/>
          <w:color w:val="191919"/>
          <w:lang w:val="en-US"/>
        </w:rPr>
        <w:t>Reviewer #2</w:t>
      </w:r>
      <w:proofErr w:type="gramStart"/>
      <w:r w:rsidRPr="00960796">
        <w:rPr>
          <w:rFonts w:asciiTheme="majorHAnsi" w:hAnsiTheme="majorHAnsi" w:cs="Arial"/>
          <w:b/>
          <w:bCs/>
          <w:color w:val="191919"/>
          <w:lang w:val="en-US"/>
        </w:rPr>
        <w:t>:</w:t>
      </w:r>
      <w:r w:rsidRPr="00960796">
        <w:rPr>
          <w:rFonts w:asciiTheme="majorHAnsi" w:hAnsiTheme="majorHAnsi" w:cs="Arial"/>
          <w:color w:val="191919"/>
          <w:lang w:val="en-US"/>
        </w:rPr>
        <w:t> </w:t>
      </w:r>
      <w:proofErr w:type="gramEnd"/>
    </w:p>
    <w:p w14:paraId="6B386CE1"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r w:rsidRPr="00960796">
        <w:rPr>
          <w:rFonts w:asciiTheme="majorHAnsi" w:hAnsiTheme="majorHAnsi" w:cs="Arial"/>
          <w:i/>
          <w:iCs/>
          <w:color w:val="191919"/>
          <w:lang w:val="en-US"/>
        </w:rPr>
        <w:t>Manuscript Summary</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p>
    <w:p w14:paraId="6EB5F1D7"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r w:rsidRPr="00960796">
        <w:rPr>
          <w:rFonts w:asciiTheme="majorHAnsi" w:hAnsiTheme="majorHAnsi" w:cs="Arial"/>
          <w:color w:val="191919"/>
          <w:lang w:val="en-US"/>
        </w:rPr>
        <w:t xml:space="preserve">This manuscript </w:t>
      </w:r>
      <w:proofErr w:type="spellStart"/>
      <w:r w:rsidRPr="00960796">
        <w:rPr>
          <w:rFonts w:asciiTheme="majorHAnsi" w:hAnsiTheme="majorHAnsi" w:cs="Arial"/>
          <w:color w:val="191919"/>
          <w:lang w:val="en-US"/>
        </w:rPr>
        <w:t>summarises</w:t>
      </w:r>
      <w:proofErr w:type="spellEnd"/>
      <w:r w:rsidRPr="00960796">
        <w:rPr>
          <w:rFonts w:asciiTheme="majorHAnsi" w:hAnsiTheme="majorHAnsi" w:cs="Arial"/>
          <w:color w:val="191919"/>
          <w:lang w:val="en-US"/>
        </w:rPr>
        <w:t xml:space="preserve"> the techniques used by this group to investigate the role of CRLF1 in the functions of the cytokine CLCF1. It definitively complementary to the previous publications of this group and deserves to be published</w:t>
      </w:r>
      <w:proofErr w:type="gramStart"/>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 </w:t>
      </w:r>
    </w:p>
    <w:p w14:paraId="550BB9EB"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p>
    <w:p w14:paraId="3DE84D1B"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r w:rsidRPr="00960796">
        <w:rPr>
          <w:rFonts w:asciiTheme="majorHAnsi" w:hAnsiTheme="majorHAnsi" w:cs="Arial"/>
          <w:i/>
          <w:iCs/>
          <w:color w:val="191919"/>
          <w:lang w:val="en-US"/>
        </w:rPr>
        <w:t>Major Concerns</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N/A  </w:t>
      </w:r>
    </w:p>
    <w:p w14:paraId="13E2CB65"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p>
    <w:p w14:paraId="7EA19936"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r w:rsidRPr="00960796">
        <w:rPr>
          <w:rFonts w:asciiTheme="majorHAnsi" w:hAnsiTheme="majorHAnsi" w:cs="Arial"/>
          <w:i/>
          <w:iCs/>
          <w:color w:val="191919"/>
          <w:lang w:val="en-US"/>
        </w:rPr>
        <w:t>Minor Concerns</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Figure 6 is unclear. Are the cells used HEK293-CNTFRa-Myc/</w:t>
      </w:r>
      <w:proofErr w:type="spellStart"/>
      <w:r w:rsidRPr="00960796">
        <w:rPr>
          <w:rFonts w:asciiTheme="majorHAnsi" w:hAnsiTheme="majorHAnsi" w:cs="Arial"/>
          <w:color w:val="191919"/>
          <w:lang w:val="en-US"/>
        </w:rPr>
        <w:t>sorLA</w:t>
      </w:r>
      <w:proofErr w:type="spellEnd"/>
      <w:r w:rsidRPr="00960796">
        <w:rPr>
          <w:rFonts w:asciiTheme="majorHAnsi" w:hAnsiTheme="majorHAnsi" w:cs="Arial"/>
          <w:color w:val="191919"/>
          <w:lang w:val="en-US"/>
        </w:rPr>
        <w:t xml:space="preserve"> or HEK293-sorLA</w:t>
      </w:r>
      <w:proofErr w:type="gramStart"/>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 </w:t>
      </w:r>
    </w:p>
    <w:p w14:paraId="187F9D50" w14:textId="77777777" w:rsidR="006301BF" w:rsidRDefault="006301BF" w:rsidP="006301BF">
      <w:pPr>
        <w:widowControl w:val="0"/>
        <w:autoSpaceDE w:val="0"/>
        <w:autoSpaceDN w:val="0"/>
        <w:adjustRightInd w:val="0"/>
        <w:rPr>
          <w:rFonts w:asciiTheme="majorHAnsi" w:hAnsiTheme="majorHAnsi" w:cs="Arial"/>
          <w:color w:val="191919"/>
          <w:lang w:val="en-US"/>
        </w:rPr>
      </w:pPr>
    </w:p>
    <w:p w14:paraId="005C8F28" w14:textId="5EEEBE28" w:rsidR="00A45F79" w:rsidRPr="00960796" w:rsidRDefault="00B601B6" w:rsidP="00A45F79">
      <w:pPr>
        <w:widowControl w:val="0"/>
        <w:autoSpaceDE w:val="0"/>
        <w:autoSpaceDN w:val="0"/>
        <w:adjustRightInd w:val="0"/>
        <w:rPr>
          <w:rFonts w:asciiTheme="majorHAnsi" w:hAnsiTheme="majorHAnsi" w:cs="Arial"/>
          <w:color w:val="191919"/>
          <w:lang w:val="en-US"/>
        </w:rPr>
      </w:pPr>
      <w:r>
        <w:rPr>
          <w:rFonts w:asciiTheme="majorHAnsi" w:hAnsiTheme="majorHAnsi" w:cs="Arial"/>
          <w:color w:val="FF0000"/>
          <w:lang w:val="en-US"/>
        </w:rPr>
        <w:t xml:space="preserve">The cells used </w:t>
      </w:r>
      <w:r w:rsidRPr="00A45F79">
        <w:rPr>
          <w:rFonts w:asciiTheme="majorHAnsi" w:hAnsiTheme="majorHAnsi" w:cs="Arial"/>
          <w:color w:val="FF0000"/>
          <w:lang w:val="en-US"/>
        </w:rPr>
        <w:t xml:space="preserve">are </w:t>
      </w:r>
      <w:r>
        <w:rPr>
          <w:rFonts w:asciiTheme="majorHAnsi" w:hAnsiTheme="majorHAnsi" w:cs="Arial"/>
          <w:color w:val="FF0000"/>
          <w:lang w:val="en-US"/>
        </w:rPr>
        <w:t>HEK293-sorLA</w:t>
      </w:r>
      <w:proofErr w:type="gramStart"/>
      <w:r>
        <w:rPr>
          <w:rFonts w:asciiTheme="majorHAnsi" w:hAnsiTheme="majorHAnsi" w:cs="Arial"/>
          <w:color w:val="FF0000"/>
          <w:lang w:val="en-US"/>
        </w:rPr>
        <w:t>. </w:t>
      </w:r>
      <w:proofErr w:type="gramEnd"/>
      <w:r>
        <w:rPr>
          <w:rFonts w:asciiTheme="majorHAnsi" w:hAnsiTheme="majorHAnsi" w:cs="Arial"/>
          <w:color w:val="FF0000"/>
          <w:lang w:val="en-US"/>
        </w:rPr>
        <w:t>As mentioned (new manuscript, line 203</w:t>
      </w:r>
      <w:bookmarkStart w:id="0" w:name="_GoBack"/>
      <w:bookmarkEnd w:id="0"/>
      <w:r>
        <w:rPr>
          <w:rFonts w:asciiTheme="majorHAnsi" w:hAnsiTheme="majorHAnsi" w:cs="Arial"/>
          <w:color w:val="FF0000"/>
          <w:lang w:val="en-US"/>
        </w:rPr>
        <w:t>) they express endogenous CNTFR</w:t>
      </w:r>
      <w:r>
        <w:rPr>
          <w:rFonts w:asciiTheme="majorHAnsi" w:hAnsiTheme="majorHAnsi" w:cs="Arial"/>
          <w:color w:val="FF0000"/>
          <w:lang w:val="en-US"/>
        </w:rPr>
        <w:sym w:font="Symbol" w:char="F061"/>
      </w:r>
      <w:r>
        <w:rPr>
          <w:rFonts w:asciiTheme="majorHAnsi" w:hAnsiTheme="majorHAnsi" w:cs="Arial"/>
          <w:color w:val="FF0000"/>
          <w:lang w:val="en-US"/>
        </w:rPr>
        <w:t xml:space="preserve"> (without a </w:t>
      </w:r>
      <w:proofErr w:type="spellStart"/>
      <w:r>
        <w:rPr>
          <w:rFonts w:asciiTheme="majorHAnsi" w:hAnsiTheme="majorHAnsi" w:cs="Arial"/>
          <w:color w:val="FF0000"/>
          <w:lang w:val="en-US"/>
        </w:rPr>
        <w:t>Myc</w:t>
      </w:r>
      <w:proofErr w:type="spellEnd"/>
      <w:r>
        <w:rPr>
          <w:rFonts w:asciiTheme="majorHAnsi" w:hAnsiTheme="majorHAnsi" w:cs="Arial"/>
          <w:color w:val="FF0000"/>
          <w:lang w:val="en-US"/>
        </w:rPr>
        <w:t>-tag).</w:t>
      </w:r>
    </w:p>
    <w:p w14:paraId="4C924334" w14:textId="39E369CF" w:rsidR="007E29EC" w:rsidRPr="007E29EC" w:rsidRDefault="007E29EC" w:rsidP="006301BF">
      <w:pPr>
        <w:widowControl w:val="0"/>
        <w:autoSpaceDE w:val="0"/>
        <w:autoSpaceDN w:val="0"/>
        <w:adjustRightInd w:val="0"/>
        <w:rPr>
          <w:rFonts w:asciiTheme="majorHAnsi" w:hAnsiTheme="majorHAnsi" w:cs="Arial"/>
          <w:color w:val="FF0000"/>
          <w:lang w:val="en-US"/>
        </w:rPr>
      </w:pPr>
    </w:p>
    <w:p w14:paraId="22290AB8" w14:textId="77777777" w:rsidR="007E29EC" w:rsidRPr="00960796" w:rsidRDefault="007E29EC" w:rsidP="006301BF">
      <w:pPr>
        <w:widowControl w:val="0"/>
        <w:autoSpaceDE w:val="0"/>
        <w:autoSpaceDN w:val="0"/>
        <w:adjustRightInd w:val="0"/>
        <w:rPr>
          <w:rFonts w:asciiTheme="majorHAnsi" w:hAnsiTheme="majorHAnsi" w:cs="Arial"/>
          <w:color w:val="191919"/>
          <w:lang w:val="en-US"/>
        </w:rPr>
      </w:pPr>
    </w:p>
    <w:p w14:paraId="72C2C0BB" w14:textId="77777777" w:rsidR="006301BF" w:rsidRPr="00960796" w:rsidRDefault="006301BF" w:rsidP="006301BF">
      <w:pPr>
        <w:widowControl w:val="0"/>
        <w:autoSpaceDE w:val="0"/>
        <w:autoSpaceDN w:val="0"/>
        <w:adjustRightInd w:val="0"/>
        <w:rPr>
          <w:rFonts w:asciiTheme="majorHAnsi" w:hAnsiTheme="majorHAnsi" w:cs="Arial"/>
          <w:color w:val="191919"/>
          <w:lang w:val="en-US"/>
        </w:rPr>
      </w:pPr>
      <w:r w:rsidRPr="00960796">
        <w:rPr>
          <w:rFonts w:asciiTheme="majorHAnsi" w:hAnsiTheme="majorHAnsi" w:cs="Arial"/>
          <w:i/>
          <w:iCs/>
          <w:color w:val="191919"/>
          <w:lang w:val="en-US"/>
        </w:rPr>
        <w:t>Additional Comments to Authors</w:t>
      </w:r>
      <w:proofErr w:type="gramStart"/>
      <w:r w:rsidRPr="00960796">
        <w:rPr>
          <w:rFonts w:asciiTheme="majorHAnsi" w:hAnsiTheme="majorHAnsi" w:cs="Arial"/>
          <w:i/>
          <w:iCs/>
          <w:color w:val="191919"/>
          <w:lang w:val="en-US"/>
        </w:rPr>
        <w:t>:</w:t>
      </w:r>
      <w:r w:rsidRPr="00960796">
        <w:rPr>
          <w:rFonts w:asciiTheme="majorHAnsi" w:hAnsiTheme="majorHAnsi" w:cs="Arial"/>
          <w:color w:val="191919"/>
          <w:lang w:val="en-US"/>
        </w:rPr>
        <w:t> </w:t>
      </w:r>
      <w:proofErr w:type="gramEnd"/>
      <w:r w:rsidRPr="00960796">
        <w:rPr>
          <w:rFonts w:asciiTheme="majorHAnsi" w:hAnsiTheme="majorHAnsi" w:cs="Arial"/>
          <w:color w:val="191919"/>
          <w:lang w:val="en-US"/>
        </w:rPr>
        <w:t>N/A</w:t>
      </w:r>
    </w:p>
    <w:p w14:paraId="3468A864" w14:textId="77777777" w:rsidR="006301BF" w:rsidRPr="00960796" w:rsidRDefault="006301BF" w:rsidP="006301BF">
      <w:pPr>
        <w:rPr>
          <w:rFonts w:asciiTheme="majorHAnsi" w:hAnsiTheme="majorHAnsi"/>
        </w:rPr>
      </w:pPr>
      <w:r w:rsidRPr="00960796">
        <w:rPr>
          <w:rFonts w:asciiTheme="majorHAnsi" w:hAnsiTheme="majorHAnsi" w:cs="Calibri"/>
          <w:color w:val="191919"/>
          <w:lang w:val="en-US"/>
        </w:rPr>
        <w:t> </w:t>
      </w:r>
    </w:p>
    <w:sectPr w:rsidR="006301BF" w:rsidRPr="00960796" w:rsidSect="0059039F">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19A"/>
    <w:rsid w:val="0009492C"/>
    <w:rsid w:val="001018FB"/>
    <w:rsid w:val="00275F51"/>
    <w:rsid w:val="003113CA"/>
    <w:rsid w:val="00416655"/>
    <w:rsid w:val="0059039F"/>
    <w:rsid w:val="00600554"/>
    <w:rsid w:val="006301BF"/>
    <w:rsid w:val="006765DF"/>
    <w:rsid w:val="007E29EC"/>
    <w:rsid w:val="00834979"/>
    <w:rsid w:val="00960796"/>
    <w:rsid w:val="00A45F79"/>
    <w:rsid w:val="00B175C1"/>
    <w:rsid w:val="00B358AA"/>
    <w:rsid w:val="00B601B6"/>
    <w:rsid w:val="00B63905"/>
    <w:rsid w:val="00CC019A"/>
    <w:rsid w:val="00D61560"/>
    <w:rsid w:val="00DE64E6"/>
    <w:rsid w:val="00EA3B5D"/>
    <w:rsid w:val="00EF510E"/>
    <w:rsid w:val="00F26A45"/>
    <w:rsid w:val="00F715BC"/>
    <w:rsid w:val="00FB180E"/>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507E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D615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fsnit">
    <w:name w:val="List Paragraph"/>
    <w:basedOn w:val="Normal"/>
    <w:uiPriority w:val="34"/>
    <w:qFormat/>
    <w:rsid w:val="00D615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750</Words>
  <Characters>4576</Characters>
  <Application>Microsoft Macintosh Word</Application>
  <DocSecurity>0</DocSecurity>
  <Lines>38</Lines>
  <Paragraphs>10</Paragraphs>
  <ScaleCrop>false</ScaleCrop>
  <Company/>
  <LinksUpToDate>false</LinksUpToDate>
  <CharactersWithSpaces>5316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Vejby Larsen</dc:creator>
  <cp:keywords/>
  <dc:description/>
  <cp:lastModifiedBy>Jakob Vejby Larsen</cp:lastModifiedBy>
  <cp:revision>20</cp:revision>
  <cp:lastPrinted>2016-08-03T10:45:00Z</cp:lastPrinted>
  <dcterms:created xsi:type="dcterms:W3CDTF">2016-08-01T13:23:00Z</dcterms:created>
  <dcterms:modified xsi:type="dcterms:W3CDTF">2016-08-03T11:09:00Z</dcterms:modified>
</cp:coreProperties>
</file>