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88CA2" w14:textId="77777777" w:rsidR="00117F89" w:rsidRPr="00AD4633" w:rsidRDefault="006305D7" w:rsidP="00117F89">
      <w:pPr>
        <w:pStyle w:val="NormalWeb"/>
        <w:spacing w:before="0" w:beforeAutospacing="0" w:after="0" w:afterAutospacing="0"/>
        <w:rPr>
          <w:rFonts w:asciiTheme="minorHAnsi" w:hAnsiTheme="minorHAnsi" w:cs="Arial"/>
        </w:rPr>
      </w:pPr>
      <w:r w:rsidRPr="00AD4633">
        <w:rPr>
          <w:rFonts w:asciiTheme="minorHAnsi" w:hAnsiTheme="minorHAnsi" w:cs="Arial"/>
          <w:b/>
          <w:bCs/>
        </w:rPr>
        <w:t>TITLE:</w:t>
      </w:r>
      <w:r w:rsidRPr="00AD4633">
        <w:rPr>
          <w:rFonts w:asciiTheme="minorHAnsi" w:hAnsiTheme="minorHAnsi" w:cs="Arial"/>
        </w:rPr>
        <w:t xml:space="preserve"> </w:t>
      </w:r>
    </w:p>
    <w:p w14:paraId="5E928C16" w14:textId="4467DA13" w:rsidR="006305D7" w:rsidRPr="00AD4633" w:rsidRDefault="00F93919" w:rsidP="00117F89">
      <w:pPr>
        <w:pStyle w:val="NormalWeb"/>
        <w:spacing w:before="0" w:beforeAutospacing="0" w:after="0" w:afterAutospacing="0"/>
        <w:rPr>
          <w:rFonts w:asciiTheme="minorHAnsi" w:hAnsiTheme="minorHAnsi" w:cs="Arial"/>
          <w:b/>
        </w:rPr>
      </w:pPr>
      <w:r w:rsidRPr="00AD4633">
        <w:rPr>
          <w:rFonts w:asciiTheme="minorHAnsi" w:hAnsiTheme="minorHAnsi"/>
          <w:b/>
        </w:rPr>
        <w:t xml:space="preserve">Studying </w:t>
      </w:r>
      <w:r w:rsidR="00625556" w:rsidRPr="00AD4633">
        <w:rPr>
          <w:rFonts w:asciiTheme="minorHAnsi" w:hAnsiTheme="minorHAnsi"/>
          <w:b/>
        </w:rPr>
        <w:t>d</w:t>
      </w:r>
      <w:r w:rsidRPr="00AD4633">
        <w:rPr>
          <w:rFonts w:asciiTheme="minorHAnsi" w:hAnsiTheme="minorHAnsi"/>
          <w:b/>
        </w:rPr>
        <w:t xml:space="preserve">ynamic </w:t>
      </w:r>
      <w:r w:rsidR="00625556" w:rsidRPr="00AD4633">
        <w:rPr>
          <w:rFonts w:asciiTheme="minorHAnsi" w:hAnsiTheme="minorHAnsi"/>
          <w:b/>
        </w:rPr>
        <w:t>p</w:t>
      </w:r>
      <w:r w:rsidRPr="00AD4633">
        <w:rPr>
          <w:rFonts w:asciiTheme="minorHAnsi" w:hAnsiTheme="minorHAnsi"/>
          <w:b/>
        </w:rPr>
        <w:t xml:space="preserve">rocesses of </w:t>
      </w:r>
      <w:r w:rsidR="00625556" w:rsidRPr="00AD4633">
        <w:rPr>
          <w:rFonts w:asciiTheme="minorHAnsi" w:hAnsiTheme="minorHAnsi"/>
          <w:b/>
        </w:rPr>
        <w:t>n</w:t>
      </w:r>
      <w:r w:rsidR="006B2C2C" w:rsidRPr="00AD4633">
        <w:rPr>
          <w:rFonts w:asciiTheme="minorHAnsi" w:hAnsiTheme="minorHAnsi"/>
          <w:b/>
        </w:rPr>
        <w:t>ano</w:t>
      </w:r>
      <w:r w:rsidR="00625556" w:rsidRPr="00AD4633">
        <w:rPr>
          <w:rFonts w:asciiTheme="minorHAnsi" w:hAnsiTheme="minorHAnsi"/>
          <w:b/>
        </w:rPr>
        <w:t>-s</w:t>
      </w:r>
      <w:r w:rsidR="006B2C2C" w:rsidRPr="00AD4633">
        <w:rPr>
          <w:rFonts w:asciiTheme="minorHAnsi" w:hAnsiTheme="minorHAnsi"/>
          <w:b/>
        </w:rPr>
        <w:t xml:space="preserve">ized </w:t>
      </w:r>
      <w:r w:rsidR="00625556" w:rsidRPr="00AD4633">
        <w:rPr>
          <w:rFonts w:asciiTheme="minorHAnsi" w:hAnsiTheme="minorHAnsi"/>
          <w:b/>
        </w:rPr>
        <w:t>o</w:t>
      </w:r>
      <w:r w:rsidR="006B2C2C" w:rsidRPr="00AD4633">
        <w:rPr>
          <w:rFonts w:asciiTheme="minorHAnsi" w:hAnsiTheme="minorHAnsi"/>
          <w:b/>
        </w:rPr>
        <w:t>bjects</w:t>
      </w:r>
      <w:r w:rsidRPr="00AD4633">
        <w:rPr>
          <w:rFonts w:asciiTheme="minorHAnsi" w:hAnsiTheme="minorHAnsi"/>
          <w:b/>
        </w:rPr>
        <w:t xml:space="preserve"> in </w:t>
      </w:r>
      <w:r w:rsidR="00625556" w:rsidRPr="00AD4633">
        <w:rPr>
          <w:rFonts w:asciiTheme="minorHAnsi" w:hAnsiTheme="minorHAnsi"/>
          <w:b/>
        </w:rPr>
        <w:t>l</w:t>
      </w:r>
      <w:r w:rsidRPr="00AD4633">
        <w:rPr>
          <w:rFonts w:asciiTheme="minorHAnsi" w:hAnsiTheme="minorHAnsi"/>
          <w:b/>
        </w:rPr>
        <w:t xml:space="preserve">iquid using </w:t>
      </w:r>
      <w:r w:rsidR="00625556" w:rsidRPr="00AD4633">
        <w:rPr>
          <w:rFonts w:asciiTheme="minorHAnsi" w:hAnsiTheme="minorHAnsi"/>
          <w:b/>
        </w:rPr>
        <w:t>scanning transmission e</w:t>
      </w:r>
      <w:r w:rsidRPr="00AD4633">
        <w:rPr>
          <w:rFonts w:asciiTheme="minorHAnsi" w:hAnsiTheme="minorHAnsi"/>
          <w:b/>
        </w:rPr>
        <w:t xml:space="preserve">lectron </w:t>
      </w:r>
      <w:r w:rsidR="00625556" w:rsidRPr="00AD4633">
        <w:rPr>
          <w:rFonts w:asciiTheme="minorHAnsi" w:hAnsiTheme="minorHAnsi"/>
          <w:b/>
        </w:rPr>
        <w:t>m</w:t>
      </w:r>
      <w:r w:rsidRPr="00AD4633">
        <w:rPr>
          <w:rFonts w:asciiTheme="minorHAnsi" w:hAnsiTheme="minorHAnsi"/>
          <w:b/>
        </w:rPr>
        <w:t>icroscopy</w:t>
      </w:r>
    </w:p>
    <w:p w14:paraId="37150906" w14:textId="77777777" w:rsidR="006305D7" w:rsidRPr="00AD4633" w:rsidRDefault="006305D7" w:rsidP="00117F89">
      <w:pPr>
        <w:rPr>
          <w:rFonts w:asciiTheme="minorHAnsi" w:hAnsiTheme="minorHAnsi" w:cs="Arial"/>
          <w:b/>
          <w:bCs/>
        </w:rPr>
      </w:pPr>
    </w:p>
    <w:p w14:paraId="277E7E03" w14:textId="77777777" w:rsidR="00F93919" w:rsidRPr="00AD4633" w:rsidRDefault="006305D7" w:rsidP="00117F89">
      <w:pPr>
        <w:outlineLvl w:val="0"/>
        <w:rPr>
          <w:rFonts w:asciiTheme="minorHAnsi" w:hAnsiTheme="minorHAnsi" w:cs="Arial"/>
          <w:b/>
          <w:bCs/>
        </w:rPr>
      </w:pPr>
      <w:r w:rsidRPr="00AD4633">
        <w:rPr>
          <w:rFonts w:asciiTheme="minorHAnsi" w:hAnsiTheme="minorHAnsi" w:cs="Arial"/>
          <w:b/>
          <w:bCs/>
        </w:rPr>
        <w:t>AUTHORS:</w:t>
      </w:r>
      <w:r w:rsidR="00F93919" w:rsidRPr="00AD4633">
        <w:rPr>
          <w:rFonts w:asciiTheme="minorHAnsi" w:hAnsiTheme="minorHAnsi" w:cs="Arial"/>
          <w:b/>
          <w:bCs/>
        </w:rPr>
        <w:t xml:space="preserve"> </w:t>
      </w:r>
    </w:p>
    <w:p w14:paraId="027ADB48" w14:textId="5BFA0519" w:rsidR="009948CB" w:rsidRPr="00AD4633" w:rsidRDefault="009948CB" w:rsidP="00117F89">
      <w:pPr>
        <w:outlineLvl w:val="0"/>
        <w:rPr>
          <w:rFonts w:asciiTheme="minorHAnsi" w:hAnsiTheme="minorHAnsi"/>
        </w:rPr>
      </w:pPr>
      <w:r w:rsidRPr="00AD4633">
        <w:rPr>
          <w:rFonts w:asciiTheme="minorHAnsi" w:hAnsiTheme="minorHAnsi"/>
        </w:rPr>
        <w:t>Hermannsdörfer, Justus</w:t>
      </w:r>
      <w:r w:rsidR="002F630B" w:rsidRPr="00AD4633">
        <w:rPr>
          <w:rFonts w:asciiTheme="minorHAnsi" w:hAnsiTheme="minorHAnsi"/>
        </w:rPr>
        <w:t>*</w:t>
      </w:r>
    </w:p>
    <w:p w14:paraId="1F4C6AD8" w14:textId="77777777" w:rsidR="009948CB" w:rsidRPr="00AD4633" w:rsidRDefault="00F93919" w:rsidP="00117F89">
      <w:pPr>
        <w:rPr>
          <w:rFonts w:asciiTheme="minorHAnsi" w:hAnsiTheme="minorHAnsi"/>
        </w:rPr>
      </w:pPr>
      <w:r w:rsidRPr="00AD4633">
        <w:rPr>
          <w:rFonts w:asciiTheme="minorHAnsi" w:hAnsiTheme="minorHAnsi"/>
        </w:rPr>
        <w:t xml:space="preserve">INM-Leibniz Institute for New </w:t>
      </w:r>
      <w:r w:rsidR="009948CB" w:rsidRPr="00AD4633">
        <w:rPr>
          <w:rFonts w:asciiTheme="minorHAnsi" w:hAnsiTheme="minorHAnsi"/>
        </w:rPr>
        <w:t>Materials</w:t>
      </w:r>
    </w:p>
    <w:p w14:paraId="32F71FD1" w14:textId="77777777" w:rsidR="009948CB" w:rsidRPr="00AD4633" w:rsidRDefault="009948CB" w:rsidP="00117F89">
      <w:pPr>
        <w:rPr>
          <w:rFonts w:asciiTheme="minorHAnsi" w:hAnsiTheme="minorHAnsi"/>
        </w:rPr>
      </w:pPr>
      <w:r w:rsidRPr="00AD4633">
        <w:rPr>
          <w:rFonts w:asciiTheme="minorHAnsi" w:hAnsiTheme="minorHAnsi"/>
        </w:rPr>
        <w:t>Saarbrücken, Germany</w:t>
      </w:r>
    </w:p>
    <w:p w14:paraId="290BA896" w14:textId="57F1E200" w:rsidR="00F93919" w:rsidRPr="00AD4633" w:rsidRDefault="00AB0454" w:rsidP="00117F89">
      <w:pPr>
        <w:outlineLvl w:val="0"/>
        <w:rPr>
          <w:rFonts w:asciiTheme="minorHAnsi" w:hAnsiTheme="minorHAnsi"/>
        </w:rPr>
      </w:pPr>
      <w:hyperlink r:id="rId12" w:history="1">
        <w:r w:rsidR="009948CB" w:rsidRPr="00AD4633">
          <w:rPr>
            <w:rStyle w:val="Hyperlink"/>
            <w:rFonts w:asciiTheme="minorHAnsi" w:hAnsiTheme="minorHAnsi"/>
          </w:rPr>
          <w:t>Justus.hermannsdoerfer@leibniz-inm.de</w:t>
        </w:r>
      </w:hyperlink>
    </w:p>
    <w:p w14:paraId="402F8351" w14:textId="77777777" w:rsidR="009948CB" w:rsidRPr="00AD4633" w:rsidRDefault="009948CB" w:rsidP="00117F89">
      <w:pPr>
        <w:rPr>
          <w:rFonts w:asciiTheme="minorHAnsi" w:hAnsiTheme="minorHAnsi"/>
        </w:rPr>
      </w:pPr>
    </w:p>
    <w:p w14:paraId="197886C0" w14:textId="77777777" w:rsidR="009948CB" w:rsidRPr="00AD4633" w:rsidRDefault="009948CB" w:rsidP="00117F89">
      <w:pPr>
        <w:rPr>
          <w:rFonts w:asciiTheme="minorHAnsi" w:hAnsiTheme="minorHAnsi"/>
        </w:rPr>
      </w:pPr>
      <w:r w:rsidRPr="00AD4633">
        <w:rPr>
          <w:rFonts w:asciiTheme="minorHAnsi" w:hAnsiTheme="minorHAnsi"/>
        </w:rPr>
        <w:t>de Jonge, Niels</w:t>
      </w:r>
    </w:p>
    <w:p w14:paraId="74BBD7D7" w14:textId="77777777" w:rsidR="009948CB" w:rsidRPr="00AD4633" w:rsidRDefault="00F93919" w:rsidP="00117F89">
      <w:pPr>
        <w:rPr>
          <w:rFonts w:asciiTheme="minorHAnsi" w:hAnsiTheme="minorHAnsi"/>
        </w:rPr>
      </w:pPr>
      <w:r w:rsidRPr="00AD4633">
        <w:rPr>
          <w:rFonts w:asciiTheme="minorHAnsi" w:hAnsiTheme="minorHAnsi"/>
        </w:rPr>
        <w:t>INM-Leib</w:t>
      </w:r>
      <w:r w:rsidR="009948CB" w:rsidRPr="00AD4633">
        <w:rPr>
          <w:rFonts w:asciiTheme="minorHAnsi" w:hAnsiTheme="minorHAnsi"/>
        </w:rPr>
        <w:t>niz Institute for New Materials</w:t>
      </w:r>
    </w:p>
    <w:p w14:paraId="3C55BA21" w14:textId="77777777" w:rsidR="009948CB" w:rsidRPr="00AD4633" w:rsidRDefault="00F93919" w:rsidP="00117F89">
      <w:pPr>
        <w:rPr>
          <w:rFonts w:asciiTheme="minorHAnsi" w:hAnsiTheme="minorHAnsi"/>
        </w:rPr>
      </w:pPr>
      <w:r w:rsidRPr="00AD4633">
        <w:rPr>
          <w:rFonts w:asciiTheme="minorHAnsi" w:hAnsiTheme="minorHAnsi"/>
        </w:rPr>
        <w:t>Saarbrücken, Germany</w:t>
      </w:r>
    </w:p>
    <w:p w14:paraId="1A561F61" w14:textId="77777777" w:rsidR="009948CB" w:rsidRPr="00AD4633" w:rsidRDefault="009948CB" w:rsidP="00117F89">
      <w:pPr>
        <w:rPr>
          <w:rFonts w:asciiTheme="minorHAnsi" w:hAnsiTheme="minorHAnsi"/>
        </w:rPr>
      </w:pPr>
      <w:r w:rsidRPr="00AD4633">
        <w:rPr>
          <w:rFonts w:asciiTheme="minorHAnsi" w:hAnsiTheme="minorHAnsi"/>
        </w:rPr>
        <w:t>and</w:t>
      </w:r>
    </w:p>
    <w:p w14:paraId="223A2661" w14:textId="77777777" w:rsidR="009948CB" w:rsidRPr="00AD4633" w:rsidRDefault="00F51ED7" w:rsidP="00117F89">
      <w:pPr>
        <w:rPr>
          <w:rFonts w:asciiTheme="minorHAnsi" w:hAnsiTheme="minorHAnsi"/>
        </w:rPr>
      </w:pPr>
      <w:r w:rsidRPr="00AD4633">
        <w:rPr>
          <w:rFonts w:asciiTheme="minorHAnsi" w:hAnsiTheme="minorHAnsi"/>
        </w:rPr>
        <w:t>Department of P</w:t>
      </w:r>
      <w:r w:rsidR="009948CB" w:rsidRPr="00AD4633">
        <w:rPr>
          <w:rFonts w:asciiTheme="minorHAnsi" w:hAnsiTheme="minorHAnsi"/>
        </w:rPr>
        <w:t>hysics</w:t>
      </w:r>
    </w:p>
    <w:p w14:paraId="1B76FC8A" w14:textId="77777777" w:rsidR="009948CB" w:rsidRPr="00AD4633" w:rsidRDefault="009948CB" w:rsidP="00117F89">
      <w:pPr>
        <w:rPr>
          <w:rFonts w:asciiTheme="minorHAnsi" w:hAnsiTheme="minorHAnsi"/>
        </w:rPr>
      </w:pPr>
      <w:r w:rsidRPr="00AD4633">
        <w:rPr>
          <w:rFonts w:asciiTheme="minorHAnsi" w:hAnsiTheme="minorHAnsi"/>
        </w:rPr>
        <w:t>University of Saarland</w:t>
      </w:r>
    </w:p>
    <w:p w14:paraId="1CE14A6D" w14:textId="44DD72C3" w:rsidR="00F51ED7" w:rsidRPr="00AD4633" w:rsidRDefault="00F51ED7" w:rsidP="00117F89">
      <w:pPr>
        <w:rPr>
          <w:rFonts w:asciiTheme="minorHAnsi" w:hAnsiTheme="minorHAnsi"/>
        </w:rPr>
      </w:pPr>
      <w:r w:rsidRPr="00AD4633">
        <w:rPr>
          <w:rFonts w:asciiTheme="minorHAnsi" w:hAnsiTheme="minorHAnsi"/>
        </w:rPr>
        <w:t>Saarbrücken, Germany</w:t>
      </w:r>
    </w:p>
    <w:p w14:paraId="1932D17A" w14:textId="0F605FF2" w:rsidR="00F93919" w:rsidRPr="00AD4633" w:rsidRDefault="00AB0454" w:rsidP="00117F89">
      <w:pPr>
        <w:rPr>
          <w:rFonts w:asciiTheme="minorHAnsi" w:hAnsiTheme="minorHAnsi"/>
        </w:rPr>
      </w:pPr>
      <w:hyperlink r:id="rId13" w:history="1">
        <w:r w:rsidR="009948CB" w:rsidRPr="00AD4633">
          <w:rPr>
            <w:rStyle w:val="Hyperlink"/>
            <w:rFonts w:asciiTheme="minorHAnsi" w:hAnsiTheme="minorHAnsi"/>
          </w:rPr>
          <w:t>niels.dejonge@leibniz-inm.de</w:t>
        </w:r>
      </w:hyperlink>
    </w:p>
    <w:p w14:paraId="079AE780" w14:textId="77777777" w:rsidR="006305D7" w:rsidRPr="00AD4633" w:rsidRDefault="006305D7" w:rsidP="00117F89">
      <w:pPr>
        <w:pStyle w:val="NormalWeb"/>
        <w:spacing w:before="0" w:beforeAutospacing="0" w:after="0" w:afterAutospacing="0"/>
        <w:rPr>
          <w:rFonts w:asciiTheme="minorHAnsi" w:hAnsiTheme="minorHAnsi" w:cs="Arial"/>
          <w:b/>
          <w:bCs/>
        </w:rPr>
      </w:pPr>
    </w:p>
    <w:p w14:paraId="5CAFCFF9" w14:textId="7239B1F2" w:rsidR="006305D7" w:rsidRPr="00AD4633" w:rsidRDefault="006305D7" w:rsidP="00117F89">
      <w:pPr>
        <w:pStyle w:val="NormalWeb"/>
        <w:spacing w:before="0" w:beforeAutospacing="0" w:after="0" w:afterAutospacing="0"/>
        <w:outlineLvl w:val="0"/>
        <w:rPr>
          <w:rFonts w:asciiTheme="minorHAnsi" w:hAnsiTheme="minorHAnsi"/>
        </w:rPr>
      </w:pPr>
      <w:r w:rsidRPr="00AD4633">
        <w:rPr>
          <w:rFonts w:asciiTheme="minorHAnsi" w:hAnsiTheme="minorHAnsi" w:cs="Arial"/>
          <w:b/>
          <w:bCs/>
        </w:rPr>
        <w:t>CORRESPONDING AUTHOR:</w:t>
      </w:r>
      <w:r w:rsidRPr="00AD4633">
        <w:rPr>
          <w:rFonts w:asciiTheme="minorHAnsi" w:hAnsiTheme="minorHAnsi" w:cs="Arial"/>
        </w:rPr>
        <w:t xml:space="preserve"> </w:t>
      </w:r>
      <w:r w:rsidR="00F93919" w:rsidRPr="00AD4633">
        <w:rPr>
          <w:rFonts w:asciiTheme="minorHAnsi" w:hAnsiTheme="minorHAnsi"/>
        </w:rPr>
        <w:t>de Jonge, Niels</w:t>
      </w:r>
    </w:p>
    <w:p w14:paraId="5F268526" w14:textId="0E5AD4CD" w:rsidR="002F630B" w:rsidRPr="00AD4633" w:rsidRDefault="002F630B" w:rsidP="00117F89">
      <w:pPr>
        <w:pStyle w:val="NormalWeb"/>
        <w:spacing w:before="0" w:beforeAutospacing="0" w:after="0" w:afterAutospacing="0"/>
        <w:outlineLvl w:val="0"/>
        <w:rPr>
          <w:rFonts w:asciiTheme="minorHAnsi" w:hAnsiTheme="minorHAnsi"/>
        </w:rPr>
      </w:pPr>
      <w:r w:rsidRPr="00AD4633">
        <w:rPr>
          <w:rFonts w:asciiTheme="minorHAnsi" w:hAnsiTheme="minorHAnsi"/>
        </w:rPr>
        <w:t>*Present address: Nanoinitiative Bayern GmbH, 97074 Würzburg, Germany</w:t>
      </w:r>
    </w:p>
    <w:p w14:paraId="5FCA5F51" w14:textId="77777777" w:rsidR="006305D7" w:rsidRPr="00AD4633" w:rsidRDefault="006305D7" w:rsidP="00117F89">
      <w:pPr>
        <w:pStyle w:val="NormalWeb"/>
        <w:spacing w:before="0" w:beforeAutospacing="0" w:after="0" w:afterAutospacing="0"/>
        <w:rPr>
          <w:rFonts w:asciiTheme="minorHAnsi" w:hAnsiTheme="minorHAnsi" w:cs="Arial"/>
          <w:b/>
          <w:bCs/>
        </w:rPr>
      </w:pPr>
    </w:p>
    <w:p w14:paraId="71B79AC9" w14:textId="601AC1E0" w:rsidR="006305D7" w:rsidRPr="00AD4633" w:rsidRDefault="006305D7" w:rsidP="00117F89">
      <w:pPr>
        <w:pStyle w:val="NormalWeb"/>
        <w:spacing w:before="0" w:beforeAutospacing="0" w:after="0" w:afterAutospacing="0"/>
        <w:outlineLvl w:val="0"/>
        <w:rPr>
          <w:rFonts w:asciiTheme="minorHAnsi" w:hAnsiTheme="minorHAnsi" w:cs="Arial"/>
        </w:rPr>
      </w:pPr>
      <w:r w:rsidRPr="00AD4633">
        <w:rPr>
          <w:rFonts w:asciiTheme="minorHAnsi" w:hAnsiTheme="minorHAnsi" w:cs="Arial"/>
          <w:b/>
          <w:bCs/>
        </w:rPr>
        <w:t>KEYWORDS:</w:t>
      </w:r>
      <w:r w:rsidRPr="00AD4633">
        <w:rPr>
          <w:rFonts w:asciiTheme="minorHAnsi" w:hAnsiTheme="minorHAnsi" w:cs="Arial"/>
        </w:rPr>
        <w:t xml:space="preserve"> </w:t>
      </w:r>
    </w:p>
    <w:p w14:paraId="1CB4E390" w14:textId="6285EEAC" w:rsidR="006305D7" w:rsidRPr="00AD4633" w:rsidRDefault="00736B7E" w:rsidP="00117F89">
      <w:pPr>
        <w:rPr>
          <w:rFonts w:asciiTheme="minorHAnsi" w:eastAsia="Arial" w:hAnsiTheme="minorHAnsi"/>
        </w:rPr>
      </w:pPr>
      <w:r w:rsidRPr="00AD4633">
        <w:rPr>
          <w:rFonts w:asciiTheme="minorHAnsi" w:eastAsia="Arial" w:hAnsiTheme="minorHAnsi"/>
        </w:rPr>
        <w:t>Scanning t</w:t>
      </w:r>
      <w:r w:rsidR="00F93919" w:rsidRPr="00AD4633">
        <w:rPr>
          <w:rFonts w:asciiTheme="minorHAnsi" w:eastAsia="Arial" w:hAnsiTheme="minorHAnsi"/>
        </w:rPr>
        <w:t xml:space="preserve">ransmission </w:t>
      </w:r>
      <w:r w:rsidRPr="00AD4633">
        <w:rPr>
          <w:rFonts w:asciiTheme="minorHAnsi" w:eastAsia="Arial" w:hAnsiTheme="minorHAnsi"/>
        </w:rPr>
        <w:t>electron microscop</w:t>
      </w:r>
      <w:r w:rsidRPr="00AD4633">
        <w:rPr>
          <w:rFonts w:asciiTheme="minorHAnsi" w:eastAsia="Arial" w:hAnsiTheme="minorHAnsi"/>
          <w:spacing w:val="-12"/>
        </w:rPr>
        <w:t>y</w:t>
      </w:r>
      <w:r w:rsidR="00F93919" w:rsidRPr="00AD4633">
        <w:rPr>
          <w:rFonts w:asciiTheme="minorHAnsi" w:eastAsia="Arial" w:hAnsiTheme="minorHAnsi"/>
        </w:rPr>
        <w:t xml:space="preserve">, </w:t>
      </w:r>
      <w:r w:rsidRPr="00AD4633">
        <w:rPr>
          <w:rFonts w:asciiTheme="minorHAnsi" w:eastAsia="Arial" w:hAnsiTheme="minorHAnsi"/>
        </w:rPr>
        <w:t>S</w:t>
      </w:r>
      <w:r w:rsidR="00F51ED7" w:rsidRPr="00AD4633">
        <w:rPr>
          <w:rFonts w:asciiTheme="minorHAnsi" w:eastAsia="Arial" w:hAnsiTheme="minorHAnsi"/>
        </w:rPr>
        <w:t xml:space="preserve">TEM, </w:t>
      </w:r>
      <w:r w:rsidRPr="00AD4633">
        <w:rPr>
          <w:rFonts w:asciiTheme="minorHAnsi" w:eastAsia="Arial" w:hAnsiTheme="minorHAnsi"/>
        </w:rPr>
        <w:t>l</w:t>
      </w:r>
      <w:r w:rsidR="00F93919" w:rsidRPr="00AD4633">
        <w:rPr>
          <w:rFonts w:asciiTheme="minorHAnsi" w:eastAsia="Arial" w:hAnsiTheme="minorHAnsi"/>
        </w:rPr>
        <w:t>iquid</w:t>
      </w:r>
      <w:r w:rsidR="00823C25" w:rsidRPr="00AD4633">
        <w:rPr>
          <w:rFonts w:asciiTheme="minorHAnsi" w:eastAsia="Arial" w:hAnsiTheme="minorHAnsi"/>
        </w:rPr>
        <w:t>-</w:t>
      </w:r>
      <w:r w:rsidRPr="00AD4633">
        <w:rPr>
          <w:rFonts w:asciiTheme="minorHAnsi" w:eastAsia="Arial" w:hAnsiTheme="minorHAnsi"/>
        </w:rPr>
        <w:t>phase STEM</w:t>
      </w:r>
      <w:r w:rsidR="00F93919" w:rsidRPr="00AD4633">
        <w:rPr>
          <w:rFonts w:asciiTheme="minorHAnsi" w:eastAsia="Arial" w:hAnsiTheme="minorHAnsi"/>
        </w:rPr>
        <w:t xml:space="preserve">, dynamic processes, </w:t>
      </w:r>
      <w:r w:rsidRPr="00AD4633">
        <w:rPr>
          <w:rFonts w:asciiTheme="minorHAnsi" w:eastAsia="Arial" w:hAnsiTheme="minorHAnsi"/>
        </w:rPr>
        <w:t xml:space="preserve">gold </w:t>
      </w:r>
      <w:r w:rsidR="00F93919" w:rsidRPr="00AD4633">
        <w:rPr>
          <w:rFonts w:asciiTheme="minorHAnsi" w:eastAsia="Arial" w:hAnsiTheme="minorHAnsi"/>
        </w:rPr>
        <w:t>nanoparticle</w:t>
      </w:r>
      <w:r w:rsidR="003D0E85" w:rsidRPr="00AD4633">
        <w:rPr>
          <w:rFonts w:asciiTheme="minorHAnsi" w:eastAsia="Arial" w:hAnsiTheme="minorHAnsi"/>
        </w:rPr>
        <w:t xml:space="preserve">, </w:t>
      </w:r>
      <w:r w:rsidR="00F51ED7" w:rsidRPr="00AD4633">
        <w:rPr>
          <w:rFonts w:asciiTheme="minorHAnsi" w:eastAsia="Arial" w:hAnsiTheme="minorHAnsi"/>
        </w:rPr>
        <w:t>microchip, silicon nitride membrane</w:t>
      </w:r>
    </w:p>
    <w:p w14:paraId="687A886E" w14:textId="77777777" w:rsidR="00F93919" w:rsidRPr="00AD4633" w:rsidRDefault="00F93919" w:rsidP="00117F89">
      <w:pPr>
        <w:rPr>
          <w:rFonts w:asciiTheme="minorHAnsi" w:hAnsiTheme="minorHAnsi"/>
        </w:rPr>
      </w:pPr>
    </w:p>
    <w:p w14:paraId="628AC4B5" w14:textId="51DC5674" w:rsidR="006305D7" w:rsidRPr="00AD4633" w:rsidRDefault="006305D7" w:rsidP="00117F89">
      <w:pPr>
        <w:outlineLvl w:val="0"/>
        <w:rPr>
          <w:rFonts w:asciiTheme="minorHAnsi" w:hAnsiTheme="minorHAnsi" w:cs="Arial"/>
        </w:rPr>
      </w:pPr>
      <w:r w:rsidRPr="00AD4633">
        <w:rPr>
          <w:rFonts w:asciiTheme="minorHAnsi" w:hAnsiTheme="minorHAnsi" w:cs="Arial"/>
          <w:b/>
          <w:bCs/>
        </w:rPr>
        <w:t>SHORT ABSTRACT:</w:t>
      </w:r>
      <w:r w:rsidRPr="00AD4633">
        <w:rPr>
          <w:rFonts w:asciiTheme="minorHAnsi" w:hAnsiTheme="minorHAnsi" w:cs="Arial"/>
        </w:rPr>
        <w:t xml:space="preserve"> </w:t>
      </w:r>
    </w:p>
    <w:p w14:paraId="761028D6" w14:textId="09DFE1DD" w:rsidR="006305D7" w:rsidRPr="00AD4633" w:rsidRDefault="00F93919" w:rsidP="00117F89">
      <w:pPr>
        <w:rPr>
          <w:rFonts w:asciiTheme="minorHAnsi" w:eastAsia="Arial" w:hAnsiTheme="minorHAnsi"/>
        </w:rPr>
      </w:pPr>
      <w:r w:rsidRPr="00AD4633">
        <w:rPr>
          <w:rFonts w:asciiTheme="minorHAnsi" w:eastAsia="Arial" w:hAnsiTheme="minorHAnsi"/>
        </w:rPr>
        <w:t>This</w:t>
      </w:r>
      <w:r w:rsidRPr="00AD4633">
        <w:rPr>
          <w:rFonts w:asciiTheme="minorHAnsi" w:eastAsia="Arial" w:hAnsiTheme="minorHAnsi"/>
          <w:spacing w:val="-3"/>
        </w:rPr>
        <w:t xml:space="preserve"> </w:t>
      </w:r>
      <w:r w:rsidRPr="00AD4633">
        <w:rPr>
          <w:rFonts w:asciiTheme="minorHAnsi" w:eastAsia="Arial" w:hAnsiTheme="minorHAnsi"/>
        </w:rPr>
        <w:t>protocol</w:t>
      </w:r>
      <w:r w:rsidRPr="00AD4633">
        <w:rPr>
          <w:rFonts w:asciiTheme="minorHAnsi" w:eastAsia="Arial" w:hAnsiTheme="minorHAnsi"/>
          <w:spacing w:val="-6"/>
        </w:rPr>
        <w:t xml:space="preserve"> </w:t>
      </w:r>
      <w:r w:rsidRPr="00AD4633">
        <w:rPr>
          <w:rFonts w:asciiTheme="minorHAnsi" w:eastAsia="Arial" w:hAnsiTheme="minorHAnsi"/>
        </w:rPr>
        <w:t>describes the</w:t>
      </w:r>
      <w:r w:rsidRPr="00AD4633">
        <w:rPr>
          <w:rFonts w:asciiTheme="minorHAnsi" w:eastAsia="Arial" w:hAnsiTheme="minorHAnsi"/>
          <w:spacing w:val="-2"/>
        </w:rPr>
        <w:t xml:space="preserve"> </w:t>
      </w:r>
      <w:r w:rsidR="006B2C2C" w:rsidRPr="00AD4633">
        <w:rPr>
          <w:rFonts w:asciiTheme="minorHAnsi" w:eastAsia="Arial" w:hAnsiTheme="minorHAnsi"/>
        </w:rPr>
        <w:t>operation</w:t>
      </w:r>
      <w:r w:rsidRPr="00AD4633">
        <w:rPr>
          <w:rFonts w:asciiTheme="minorHAnsi" w:eastAsia="Arial" w:hAnsiTheme="minorHAnsi"/>
        </w:rPr>
        <w:t xml:space="preserve"> of</w:t>
      </w:r>
      <w:r w:rsidRPr="00AD4633">
        <w:rPr>
          <w:rFonts w:asciiTheme="minorHAnsi" w:eastAsia="Arial" w:hAnsiTheme="minorHAnsi"/>
          <w:spacing w:val="-1"/>
        </w:rPr>
        <w:t xml:space="preserve"> </w:t>
      </w:r>
      <w:r w:rsidR="00F51ED7" w:rsidRPr="00AD4633">
        <w:rPr>
          <w:rFonts w:asciiTheme="minorHAnsi" w:eastAsia="Arial" w:hAnsiTheme="minorHAnsi"/>
          <w:spacing w:val="-1"/>
        </w:rPr>
        <w:t xml:space="preserve">a </w:t>
      </w:r>
      <w:r w:rsidR="00736B7E" w:rsidRPr="00AD4633">
        <w:rPr>
          <w:rFonts w:asciiTheme="minorHAnsi" w:eastAsia="Arial" w:hAnsiTheme="minorHAnsi"/>
          <w:spacing w:val="-1"/>
        </w:rPr>
        <w:t xml:space="preserve">liquid flow </w:t>
      </w:r>
      <w:r w:rsidR="00F51ED7" w:rsidRPr="00AD4633">
        <w:rPr>
          <w:rFonts w:asciiTheme="minorHAnsi" w:eastAsia="Arial" w:hAnsiTheme="minorHAnsi"/>
          <w:spacing w:val="-1"/>
        </w:rPr>
        <w:t xml:space="preserve">specimen holder for </w:t>
      </w:r>
      <w:r w:rsidR="00736B7E" w:rsidRPr="00AD4633">
        <w:rPr>
          <w:rFonts w:asciiTheme="minorHAnsi" w:eastAsia="Arial" w:hAnsiTheme="minorHAnsi"/>
          <w:spacing w:val="-1"/>
        </w:rPr>
        <w:t xml:space="preserve">scanning </w:t>
      </w:r>
      <w:r w:rsidR="00F51ED7" w:rsidRPr="00AD4633">
        <w:rPr>
          <w:rFonts w:asciiTheme="minorHAnsi" w:eastAsia="Arial" w:hAnsiTheme="minorHAnsi"/>
        </w:rPr>
        <w:t>t</w:t>
      </w:r>
      <w:r w:rsidRPr="00AD4633">
        <w:rPr>
          <w:rFonts w:asciiTheme="minorHAnsi" w:eastAsia="Arial" w:hAnsiTheme="minorHAnsi"/>
        </w:rPr>
        <w:t xml:space="preserve">ransmission </w:t>
      </w:r>
      <w:r w:rsidR="00F51ED7" w:rsidRPr="00AD4633">
        <w:rPr>
          <w:rFonts w:asciiTheme="minorHAnsi" w:eastAsia="Arial" w:hAnsiTheme="minorHAnsi"/>
        </w:rPr>
        <w:t>e</w:t>
      </w:r>
      <w:r w:rsidRPr="00AD4633">
        <w:rPr>
          <w:rFonts w:asciiTheme="minorHAnsi" w:eastAsia="Arial" w:hAnsiTheme="minorHAnsi"/>
        </w:rPr>
        <w:t xml:space="preserve">lectron </w:t>
      </w:r>
      <w:r w:rsidR="00F51ED7" w:rsidRPr="00AD4633">
        <w:rPr>
          <w:rFonts w:asciiTheme="minorHAnsi" w:eastAsia="Arial" w:hAnsiTheme="minorHAnsi"/>
        </w:rPr>
        <w:t>m</w:t>
      </w:r>
      <w:r w:rsidRPr="00AD4633">
        <w:rPr>
          <w:rFonts w:asciiTheme="minorHAnsi" w:eastAsia="Arial" w:hAnsiTheme="minorHAnsi"/>
        </w:rPr>
        <w:t xml:space="preserve">icroscopy </w:t>
      </w:r>
      <w:r w:rsidR="00F51ED7" w:rsidRPr="00AD4633">
        <w:rPr>
          <w:rFonts w:asciiTheme="minorHAnsi" w:eastAsia="Arial" w:hAnsiTheme="minorHAnsi"/>
        </w:rPr>
        <w:t xml:space="preserve">of </w:t>
      </w:r>
      <w:r w:rsidR="00BC5B3F" w:rsidRPr="00AD4633">
        <w:rPr>
          <w:rFonts w:asciiTheme="minorHAnsi" w:eastAsia="Arial" w:hAnsiTheme="minorHAnsi"/>
        </w:rPr>
        <w:t>AuNP</w:t>
      </w:r>
      <w:r w:rsidR="00736B7E" w:rsidRPr="00AD4633">
        <w:rPr>
          <w:rFonts w:asciiTheme="minorHAnsi" w:eastAsia="Arial" w:hAnsiTheme="minorHAnsi"/>
        </w:rPr>
        <w:t xml:space="preserve">s </w:t>
      </w:r>
      <w:r w:rsidR="00F51ED7" w:rsidRPr="00AD4633">
        <w:rPr>
          <w:rFonts w:asciiTheme="minorHAnsi" w:eastAsia="Arial" w:hAnsiTheme="minorHAnsi"/>
        </w:rPr>
        <w:t xml:space="preserve">in </w:t>
      </w:r>
      <w:r w:rsidR="00736B7E" w:rsidRPr="00AD4633">
        <w:rPr>
          <w:rFonts w:asciiTheme="minorHAnsi" w:eastAsia="Arial" w:hAnsiTheme="minorHAnsi"/>
        </w:rPr>
        <w:t>water</w:t>
      </w:r>
      <w:r w:rsidR="00A43798">
        <w:rPr>
          <w:rFonts w:asciiTheme="minorHAnsi" w:eastAsia="Arial" w:hAnsiTheme="minorHAnsi"/>
        </w:rPr>
        <w:t>,</w:t>
      </w:r>
      <w:r w:rsidR="00736B7E" w:rsidRPr="00AD4633">
        <w:rPr>
          <w:rFonts w:asciiTheme="minorHAnsi" w:eastAsia="Arial" w:hAnsiTheme="minorHAnsi"/>
        </w:rPr>
        <w:t xml:space="preserve"> </w:t>
      </w:r>
      <w:r w:rsidRPr="00AD4633">
        <w:rPr>
          <w:rFonts w:asciiTheme="minorHAnsi" w:eastAsia="Arial" w:hAnsiTheme="minorHAnsi"/>
        </w:rPr>
        <w:t xml:space="preserve">as used for </w:t>
      </w:r>
      <w:r w:rsidR="00F51ED7" w:rsidRPr="00AD4633">
        <w:rPr>
          <w:rFonts w:asciiTheme="minorHAnsi" w:eastAsia="Arial" w:hAnsiTheme="minorHAnsi"/>
        </w:rPr>
        <w:t xml:space="preserve">the observation of </w:t>
      </w:r>
      <w:r w:rsidR="003825BA" w:rsidRPr="00AD4633">
        <w:rPr>
          <w:rFonts w:asciiTheme="minorHAnsi" w:eastAsia="Arial" w:hAnsiTheme="minorHAnsi"/>
        </w:rPr>
        <w:t xml:space="preserve">nanoscale </w:t>
      </w:r>
      <w:r w:rsidRPr="00AD4633">
        <w:rPr>
          <w:rFonts w:asciiTheme="minorHAnsi" w:eastAsia="Arial" w:hAnsiTheme="minorHAnsi"/>
        </w:rPr>
        <w:t>dynamic process</w:t>
      </w:r>
      <w:r w:rsidR="00040F9A" w:rsidRPr="00AD4633">
        <w:rPr>
          <w:rFonts w:asciiTheme="minorHAnsi" w:eastAsia="Arial" w:hAnsiTheme="minorHAnsi"/>
        </w:rPr>
        <w:t>es</w:t>
      </w:r>
      <w:r w:rsidRPr="00AD4633">
        <w:rPr>
          <w:rFonts w:asciiTheme="minorHAnsi" w:eastAsia="Arial" w:hAnsiTheme="minorHAnsi"/>
        </w:rPr>
        <w:t>.</w:t>
      </w:r>
    </w:p>
    <w:p w14:paraId="178F165E" w14:textId="77777777" w:rsidR="00F93919" w:rsidRPr="00AD4633" w:rsidRDefault="00F93919" w:rsidP="00117F89">
      <w:pPr>
        <w:rPr>
          <w:rFonts w:asciiTheme="minorHAnsi" w:hAnsiTheme="minorHAnsi"/>
        </w:rPr>
      </w:pPr>
    </w:p>
    <w:p w14:paraId="64FB8590" w14:textId="5FD16B3A" w:rsidR="006305D7" w:rsidRPr="00AD4633" w:rsidRDefault="006305D7" w:rsidP="00117F89">
      <w:pPr>
        <w:outlineLvl w:val="0"/>
        <w:rPr>
          <w:rFonts w:asciiTheme="minorHAnsi" w:hAnsiTheme="minorHAnsi" w:cs="Arial"/>
          <w:i/>
          <w:color w:val="808080"/>
        </w:rPr>
      </w:pPr>
      <w:r w:rsidRPr="00AD4633">
        <w:rPr>
          <w:rFonts w:asciiTheme="minorHAnsi" w:hAnsiTheme="minorHAnsi" w:cs="Arial"/>
          <w:b/>
          <w:bCs/>
        </w:rPr>
        <w:t>LONG ABSTRACT:</w:t>
      </w:r>
      <w:r w:rsidRPr="00AD4633">
        <w:rPr>
          <w:rFonts w:asciiTheme="minorHAnsi" w:hAnsiTheme="minorHAnsi" w:cs="Arial"/>
        </w:rPr>
        <w:t xml:space="preserve"> </w:t>
      </w:r>
    </w:p>
    <w:p w14:paraId="4C7D5FD5" w14:textId="63EE5B87" w:rsidR="006305D7" w:rsidRPr="00AD4633" w:rsidRDefault="00C53502" w:rsidP="00117F89">
      <w:pPr>
        <w:rPr>
          <w:rFonts w:asciiTheme="minorHAnsi" w:hAnsiTheme="minorHAnsi" w:cs="Arial"/>
        </w:rPr>
      </w:pPr>
      <w:r w:rsidRPr="00AD4633">
        <w:rPr>
          <w:rFonts w:asciiTheme="minorHAnsi" w:eastAsia="Arial" w:hAnsiTheme="minorHAnsi"/>
        </w:rPr>
        <w:t xml:space="preserve">Samples fully embedded in liquid can be studied </w:t>
      </w:r>
      <w:r w:rsidR="00A43798">
        <w:rPr>
          <w:rFonts w:asciiTheme="minorHAnsi" w:eastAsia="Arial" w:hAnsiTheme="minorHAnsi"/>
        </w:rPr>
        <w:t>at a</w:t>
      </w:r>
      <w:r w:rsidR="00A43798" w:rsidRPr="00AD4633">
        <w:rPr>
          <w:rFonts w:asciiTheme="minorHAnsi" w:eastAsia="Arial" w:hAnsiTheme="minorHAnsi"/>
        </w:rPr>
        <w:t xml:space="preserve"> </w:t>
      </w:r>
      <w:r w:rsidR="0024255C" w:rsidRPr="00AD4633">
        <w:rPr>
          <w:rFonts w:asciiTheme="minorHAnsi" w:eastAsia="Arial" w:hAnsiTheme="minorHAnsi"/>
        </w:rPr>
        <w:t xml:space="preserve">nanoscale </w:t>
      </w:r>
      <w:r w:rsidR="00875FDA" w:rsidRPr="00AD4633">
        <w:rPr>
          <w:rFonts w:asciiTheme="minorHAnsi" w:eastAsia="Arial" w:hAnsiTheme="minorHAnsi"/>
        </w:rPr>
        <w:t xml:space="preserve">spatial resolution </w:t>
      </w:r>
      <w:r w:rsidRPr="00AD4633">
        <w:rPr>
          <w:rFonts w:asciiTheme="minorHAnsi" w:eastAsia="Arial" w:hAnsiTheme="minorHAnsi"/>
        </w:rPr>
        <w:t xml:space="preserve">with </w:t>
      </w:r>
      <w:r w:rsidR="0024255C" w:rsidRPr="00AD4633">
        <w:rPr>
          <w:rFonts w:asciiTheme="minorHAnsi" w:eastAsia="Arial" w:hAnsiTheme="minorHAnsi"/>
        </w:rPr>
        <w:t>scanning transmission electron microscopy (</w:t>
      </w:r>
      <w:r w:rsidRPr="00AD4633">
        <w:rPr>
          <w:rFonts w:asciiTheme="minorHAnsi" w:eastAsia="Arial" w:hAnsiTheme="minorHAnsi"/>
        </w:rPr>
        <w:t>STEM</w:t>
      </w:r>
      <w:r w:rsidR="0024255C" w:rsidRPr="00AD4633">
        <w:rPr>
          <w:rFonts w:asciiTheme="minorHAnsi" w:eastAsia="Arial" w:hAnsiTheme="minorHAnsi"/>
        </w:rPr>
        <w:t>)</w:t>
      </w:r>
      <w:r w:rsidRPr="00AD4633">
        <w:rPr>
          <w:rFonts w:asciiTheme="minorHAnsi" w:eastAsia="Arial" w:hAnsiTheme="minorHAnsi"/>
        </w:rPr>
        <w:t xml:space="preserve"> using a</w:t>
      </w:r>
      <w:r w:rsidR="00B67B7C" w:rsidRPr="00AD4633">
        <w:rPr>
          <w:rFonts w:asciiTheme="minorHAnsi" w:eastAsia="Arial" w:hAnsiTheme="minorHAnsi"/>
        </w:rPr>
        <w:t xml:space="preserve"> </w:t>
      </w:r>
      <w:r w:rsidRPr="00AD4633">
        <w:rPr>
          <w:rFonts w:asciiTheme="minorHAnsi" w:eastAsia="Arial" w:hAnsiTheme="minorHAnsi"/>
        </w:rPr>
        <w:t xml:space="preserve">microfluidic chamber assembled in the specimen holder for transmission electron microscopy (TEM) and STEM. The microfluidic system consists of two silicon microchips supporting </w:t>
      </w:r>
      <w:r w:rsidR="00B67B7C" w:rsidRPr="00AD4633">
        <w:rPr>
          <w:rFonts w:asciiTheme="minorHAnsi" w:eastAsia="Arial" w:hAnsiTheme="minorHAnsi"/>
        </w:rPr>
        <w:t xml:space="preserve">thin </w:t>
      </w:r>
      <w:r w:rsidRPr="00AD4633">
        <w:rPr>
          <w:rFonts w:asciiTheme="minorHAnsi" w:eastAsia="Arial" w:hAnsiTheme="minorHAnsi"/>
        </w:rPr>
        <w:t>silicon nitride (SiN) membrane windows. This article describes the basic steps of sample loading and data</w:t>
      </w:r>
      <w:r w:rsidR="00A43798">
        <w:rPr>
          <w:rFonts w:asciiTheme="minorHAnsi" w:eastAsia="Arial" w:hAnsiTheme="minorHAnsi"/>
        </w:rPr>
        <w:t xml:space="preserve"> acquisition</w:t>
      </w:r>
      <w:r w:rsidRPr="00AD4633">
        <w:rPr>
          <w:rFonts w:asciiTheme="minorHAnsi" w:eastAsia="Arial" w:hAnsiTheme="minorHAnsi"/>
        </w:rPr>
        <w:t>. Most important of all is to ensure that the liquid compartment is correctly assembled</w:t>
      </w:r>
      <w:r w:rsidR="00A43798">
        <w:rPr>
          <w:rFonts w:asciiTheme="minorHAnsi" w:eastAsia="Arial" w:hAnsiTheme="minorHAnsi"/>
        </w:rPr>
        <w:t>,</w:t>
      </w:r>
      <w:r w:rsidRPr="00AD4633">
        <w:rPr>
          <w:rFonts w:asciiTheme="minorHAnsi" w:eastAsia="Arial" w:hAnsiTheme="minorHAnsi"/>
        </w:rPr>
        <w:t xml:space="preserve"> thus providing a thin liquid layer and a vacuum</w:t>
      </w:r>
      <w:r w:rsidR="00694BA1" w:rsidRPr="00AD4633">
        <w:rPr>
          <w:rFonts w:asciiTheme="minorHAnsi" w:eastAsia="Arial" w:hAnsiTheme="minorHAnsi"/>
        </w:rPr>
        <w:t xml:space="preserve"> </w:t>
      </w:r>
      <w:r w:rsidRPr="00AD4633">
        <w:rPr>
          <w:rFonts w:asciiTheme="minorHAnsi" w:eastAsia="Arial" w:hAnsiTheme="minorHAnsi"/>
        </w:rPr>
        <w:t xml:space="preserve">seal. This protocol </w:t>
      </w:r>
      <w:r w:rsidR="00DD5E60" w:rsidRPr="00AD4633">
        <w:rPr>
          <w:rFonts w:asciiTheme="minorHAnsi" w:eastAsia="Arial" w:hAnsiTheme="minorHAnsi"/>
        </w:rPr>
        <w:t xml:space="preserve">also includes a number of tests necessary to perform during sample loading in order to ensure correct assembly. </w:t>
      </w:r>
      <w:r w:rsidR="00B67B7C" w:rsidRPr="00AD4633">
        <w:rPr>
          <w:rFonts w:asciiTheme="minorHAnsi" w:eastAsia="Arial" w:hAnsiTheme="minorHAnsi"/>
        </w:rPr>
        <w:t>Once the sample is loaded in the electron microscope, the liquid thickness needs to be measured</w:t>
      </w:r>
      <w:r w:rsidR="00A43798">
        <w:rPr>
          <w:rFonts w:asciiTheme="minorHAnsi" w:eastAsia="Arial" w:hAnsiTheme="minorHAnsi"/>
        </w:rPr>
        <w:t>. I</w:t>
      </w:r>
      <w:r w:rsidR="0024255C" w:rsidRPr="00AD4633">
        <w:rPr>
          <w:rFonts w:asciiTheme="minorHAnsi" w:eastAsia="Arial" w:hAnsiTheme="minorHAnsi"/>
        </w:rPr>
        <w:t xml:space="preserve">ncorrect assembly </w:t>
      </w:r>
      <w:r w:rsidR="00694BA1" w:rsidRPr="00AD4633">
        <w:rPr>
          <w:rFonts w:asciiTheme="minorHAnsi" w:eastAsia="Arial" w:hAnsiTheme="minorHAnsi"/>
        </w:rPr>
        <w:t xml:space="preserve">may result in a </w:t>
      </w:r>
      <w:r w:rsidR="0024255C" w:rsidRPr="00AD4633">
        <w:rPr>
          <w:rFonts w:asciiTheme="minorHAnsi" w:eastAsia="Arial" w:hAnsiTheme="minorHAnsi"/>
        </w:rPr>
        <w:t>too</w:t>
      </w:r>
      <w:r w:rsidR="00A43798">
        <w:rPr>
          <w:rFonts w:asciiTheme="minorHAnsi" w:eastAsia="Arial" w:hAnsiTheme="minorHAnsi"/>
        </w:rPr>
        <w:t>-</w:t>
      </w:r>
      <w:r w:rsidR="0024255C" w:rsidRPr="00AD4633">
        <w:rPr>
          <w:rFonts w:asciiTheme="minorHAnsi" w:eastAsia="Arial" w:hAnsiTheme="minorHAnsi"/>
        </w:rPr>
        <w:t>thick</w:t>
      </w:r>
      <w:r w:rsidR="00A43798">
        <w:rPr>
          <w:rFonts w:asciiTheme="minorHAnsi" w:eastAsia="Arial" w:hAnsiTheme="minorHAnsi"/>
        </w:rPr>
        <w:t xml:space="preserve"> liquid</w:t>
      </w:r>
      <w:r w:rsidR="0024255C" w:rsidRPr="00AD4633">
        <w:rPr>
          <w:rFonts w:asciiTheme="minorHAnsi" w:eastAsia="Arial" w:hAnsiTheme="minorHAnsi"/>
        </w:rPr>
        <w:t xml:space="preserve">, while </w:t>
      </w:r>
      <w:r w:rsidR="00694BA1" w:rsidRPr="00AD4633">
        <w:rPr>
          <w:rFonts w:asciiTheme="minorHAnsi" w:eastAsia="Arial" w:hAnsiTheme="minorHAnsi"/>
        </w:rPr>
        <w:t>a too</w:t>
      </w:r>
      <w:r w:rsidR="00A43798">
        <w:rPr>
          <w:rFonts w:asciiTheme="minorHAnsi" w:eastAsia="Arial" w:hAnsiTheme="minorHAnsi"/>
        </w:rPr>
        <w:t>-</w:t>
      </w:r>
      <w:r w:rsidR="00694BA1" w:rsidRPr="00AD4633">
        <w:rPr>
          <w:rFonts w:asciiTheme="minorHAnsi" w:eastAsia="Arial" w:hAnsiTheme="minorHAnsi"/>
        </w:rPr>
        <w:t xml:space="preserve">thin liquid may indicate the </w:t>
      </w:r>
      <w:r w:rsidR="0024255C" w:rsidRPr="00AD4633">
        <w:rPr>
          <w:rFonts w:asciiTheme="minorHAnsi" w:eastAsia="Arial" w:hAnsiTheme="minorHAnsi"/>
        </w:rPr>
        <w:t xml:space="preserve">absence of liquid, </w:t>
      </w:r>
      <w:r w:rsidR="00A43798">
        <w:rPr>
          <w:rFonts w:asciiTheme="minorHAnsi" w:eastAsia="Arial" w:hAnsiTheme="minorHAnsi"/>
        </w:rPr>
        <w:t xml:space="preserve">such as </w:t>
      </w:r>
      <w:r w:rsidR="0024255C" w:rsidRPr="00AD4633">
        <w:rPr>
          <w:rFonts w:asciiTheme="minorHAnsi" w:eastAsia="Arial" w:hAnsiTheme="minorHAnsi"/>
        </w:rPr>
        <w:t xml:space="preserve">when </w:t>
      </w:r>
      <w:r w:rsidR="00694BA1" w:rsidRPr="00AD4633">
        <w:rPr>
          <w:rFonts w:asciiTheme="minorHAnsi" w:eastAsia="Arial" w:hAnsiTheme="minorHAnsi"/>
        </w:rPr>
        <w:t xml:space="preserve">a </w:t>
      </w:r>
      <w:r w:rsidR="0024255C" w:rsidRPr="00AD4633">
        <w:rPr>
          <w:rFonts w:asciiTheme="minorHAnsi" w:eastAsia="Arial" w:hAnsiTheme="minorHAnsi"/>
        </w:rPr>
        <w:t>bubble</w:t>
      </w:r>
      <w:r w:rsidR="00694BA1" w:rsidRPr="00AD4633">
        <w:rPr>
          <w:rFonts w:asciiTheme="minorHAnsi" w:eastAsia="Arial" w:hAnsiTheme="minorHAnsi"/>
        </w:rPr>
        <w:t xml:space="preserve"> i</w:t>
      </w:r>
      <w:r w:rsidR="0024255C" w:rsidRPr="00AD4633">
        <w:rPr>
          <w:rFonts w:asciiTheme="minorHAnsi" w:eastAsia="Arial" w:hAnsiTheme="minorHAnsi"/>
        </w:rPr>
        <w:t xml:space="preserve">s formed. Finally, </w:t>
      </w:r>
      <w:r w:rsidR="00694BA1" w:rsidRPr="00AD4633">
        <w:rPr>
          <w:rFonts w:asciiTheme="minorHAnsi" w:eastAsia="Arial" w:hAnsiTheme="minorHAnsi"/>
        </w:rPr>
        <w:t xml:space="preserve">the protocol </w:t>
      </w:r>
      <w:r w:rsidR="0024255C" w:rsidRPr="00AD4633">
        <w:rPr>
          <w:rFonts w:asciiTheme="minorHAnsi" w:eastAsia="Arial" w:hAnsiTheme="minorHAnsi"/>
        </w:rPr>
        <w:t xml:space="preserve">explains how images are taken and how dynamic processes can be studied. A sample containing </w:t>
      </w:r>
      <w:r w:rsidR="004305AF" w:rsidRPr="00AD4633">
        <w:rPr>
          <w:rFonts w:asciiTheme="minorHAnsi" w:eastAsia="Arial" w:hAnsiTheme="minorHAnsi"/>
        </w:rPr>
        <w:t>AuNP</w:t>
      </w:r>
      <w:r w:rsidR="0024255C" w:rsidRPr="00AD4633">
        <w:rPr>
          <w:rFonts w:asciiTheme="minorHAnsi" w:eastAsia="Arial" w:hAnsiTheme="minorHAnsi"/>
        </w:rPr>
        <w:t xml:space="preserve">s is imaged both in pure water and </w:t>
      </w:r>
      <w:r w:rsidR="00A43798">
        <w:rPr>
          <w:rFonts w:asciiTheme="minorHAnsi" w:eastAsia="Arial" w:hAnsiTheme="minorHAnsi"/>
        </w:rPr>
        <w:t xml:space="preserve">in </w:t>
      </w:r>
      <w:r w:rsidR="0024255C" w:rsidRPr="00AD4633">
        <w:rPr>
          <w:rFonts w:asciiTheme="minorHAnsi" w:eastAsia="Arial" w:hAnsiTheme="minorHAnsi"/>
        </w:rPr>
        <w:lastRenderedPageBreak/>
        <w:t xml:space="preserve">saline. </w:t>
      </w:r>
    </w:p>
    <w:p w14:paraId="443538D9" w14:textId="04FC1ED9" w:rsidR="00BF61DF" w:rsidRPr="00AD4633" w:rsidRDefault="00BF61DF" w:rsidP="00117F89">
      <w:pPr>
        <w:widowControl/>
        <w:autoSpaceDE/>
        <w:autoSpaceDN/>
        <w:adjustRightInd/>
        <w:jc w:val="left"/>
        <w:rPr>
          <w:rFonts w:asciiTheme="minorHAnsi" w:hAnsiTheme="minorHAnsi" w:cs="Arial"/>
          <w:b/>
        </w:rPr>
      </w:pPr>
    </w:p>
    <w:p w14:paraId="00D25F73" w14:textId="033DE7C4" w:rsidR="006305D7" w:rsidRPr="00AD4633" w:rsidRDefault="006305D7" w:rsidP="00117F89">
      <w:pPr>
        <w:outlineLvl w:val="0"/>
        <w:rPr>
          <w:rFonts w:asciiTheme="minorHAnsi" w:hAnsiTheme="minorHAnsi" w:cs="Arial"/>
          <w:i/>
          <w:color w:val="808080"/>
        </w:rPr>
      </w:pPr>
      <w:r w:rsidRPr="00AD4633">
        <w:rPr>
          <w:rFonts w:asciiTheme="minorHAnsi" w:hAnsiTheme="minorHAnsi" w:cs="Arial"/>
          <w:b/>
        </w:rPr>
        <w:t>INTRODUCTION</w:t>
      </w:r>
      <w:r w:rsidRPr="00AD4633">
        <w:rPr>
          <w:rFonts w:asciiTheme="minorHAnsi" w:hAnsiTheme="minorHAnsi" w:cs="Arial"/>
          <w:b/>
          <w:bCs/>
        </w:rPr>
        <w:t>:</w:t>
      </w:r>
      <w:r w:rsidRPr="00AD4633">
        <w:rPr>
          <w:rFonts w:asciiTheme="minorHAnsi" w:hAnsiTheme="minorHAnsi" w:cs="Arial"/>
        </w:rPr>
        <w:t xml:space="preserve"> </w:t>
      </w:r>
    </w:p>
    <w:p w14:paraId="0AE2913E" w14:textId="07D37449" w:rsidR="00C53F36" w:rsidRPr="00AD4633" w:rsidRDefault="00190FD1" w:rsidP="00117F89">
      <w:pPr>
        <w:rPr>
          <w:rFonts w:asciiTheme="minorHAnsi" w:hAnsiTheme="minorHAnsi"/>
          <w:color w:val="auto"/>
        </w:rPr>
      </w:pPr>
      <w:r w:rsidRPr="00AD4633">
        <w:rPr>
          <w:rFonts w:asciiTheme="minorHAnsi" w:eastAsia="Arial" w:hAnsiTheme="minorHAnsi"/>
        </w:rPr>
        <w:t>C</w:t>
      </w:r>
      <w:r w:rsidR="003825BA" w:rsidRPr="00AD4633">
        <w:rPr>
          <w:rFonts w:asciiTheme="minorHAnsi" w:eastAsia="Arial" w:hAnsiTheme="minorHAnsi"/>
        </w:rPr>
        <w:t xml:space="preserve">onventional </w:t>
      </w:r>
      <w:r w:rsidRPr="00AD4633">
        <w:rPr>
          <w:rFonts w:asciiTheme="minorHAnsi" w:eastAsia="Arial" w:hAnsiTheme="minorHAnsi"/>
        </w:rPr>
        <w:t>scanning transmission electron microscopy (</w:t>
      </w:r>
      <w:r w:rsidR="003825BA" w:rsidRPr="00AD4633">
        <w:rPr>
          <w:rFonts w:asciiTheme="minorHAnsi" w:eastAsia="Arial" w:hAnsiTheme="minorHAnsi"/>
        </w:rPr>
        <w:t>STEM</w:t>
      </w:r>
      <w:r w:rsidRPr="00AD4633">
        <w:rPr>
          <w:rFonts w:asciiTheme="minorHAnsi" w:eastAsia="Arial" w:hAnsiTheme="minorHAnsi"/>
        </w:rPr>
        <w:t xml:space="preserve">) is limited </w:t>
      </w:r>
      <w:r w:rsidR="00CA1989">
        <w:rPr>
          <w:rFonts w:asciiTheme="minorHAnsi" w:eastAsia="Arial" w:hAnsiTheme="minorHAnsi"/>
        </w:rPr>
        <w:t>by the range of</w:t>
      </w:r>
      <w:r w:rsidRPr="00AD4633">
        <w:rPr>
          <w:rFonts w:asciiTheme="minorHAnsi" w:eastAsia="Arial" w:hAnsiTheme="minorHAnsi"/>
        </w:rPr>
        <w:t xml:space="preserve"> specimens </w:t>
      </w:r>
      <w:r w:rsidR="00CA1989">
        <w:rPr>
          <w:rFonts w:asciiTheme="minorHAnsi" w:eastAsia="Arial" w:hAnsiTheme="minorHAnsi"/>
        </w:rPr>
        <w:t xml:space="preserve">appropriate </w:t>
      </w:r>
      <w:r w:rsidRPr="00AD4633">
        <w:rPr>
          <w:rFonts w:asciiTheme="minorHAnsi" w:eastAsia="Arial" w:hAnsiTheme="minorHAnsi"/>
        </w:rPr>
        <w:t>for</w:t>
      </w:r>
      <w:r w:rsidR="003825BA" w:rsidRPr="00AD4633">
        <w:rPr>
          <w:rFonts w:asciiTheme="minorHAnsi" w:eastAsia="Arial" w:hAnsiTheme="minorHAnsi"/>
        </w:rPr>
        <w:t xml:space="preserve"> analysis</w:t>
      </w:r>
      <w:r w:rsidR="00CA1989">
        <w:rPr>
          <w:rFonts w:asciiTheme="minorHAnsi" w:eastAsia="Arial" w:hAnsiTheme="minorHAnsi"/>
        </w:rPr>
        <w:t>, specifically the</w:t>
      </w:r>
      <w:r w:rsidR="002B7FA2" w:rsidRPr="00AD4633">
        <w:rPr>
          <w:rFonts w:asciiTheme="minorHAnsi" w:eastAsia="Arial" w:hAnsiTheme="minorHAnsi"/>
        </w:rPr>
        <w:t xml:space="preserve"> </w:t>
      </w:r>
      <w:r w:rsidR="003825BA" w:rsidRPr="00AD4633">
        <w:rPr>
          <w:rFonts w:asciiTheme="minorHAnsi" w:eastAsia="Arial" w:hAnsiTheme="minorHAnsi"/>
        </w:rPr>
        <w:t xml:space="preserve">dry </w:t>
      </w:r>
      <w:r w:rsidRPr="00AD4633">
        <w:rPr>
          <w:rFonts w:asciiTheme="minorHAnsi" w:eastAsia="Arial" w:hAnsiTheme="minorHAnsi"/>
        </w:rPr>
        <w:t xml:space="preserve">and solid </w:t>
      </w:r>
      <w:r w:rsidR="003825BA" w:rsidRPr="00AD4633">
        <w:rPr>
          <w:rFonts w:asciiTheme="minorHAnsi" w:eastAsia="Arial" w:hAnsiTheme="minorHAnsi"/>
        </w:rPr>
        <w:t xml:space="preserve">samples </w:t>
      </w:r>
      <w:r w:rsidRPr="00AD4633">
        <w:rPr>
          <w:rFonts w:asciiTheme="minorHAnsi" w:eastAsia="Arial" w:hAnsiTheme="minorHAnsi"/>
        </w:rPr>
        <w:t xml:space="preserve">suitable for </w:t>
      </w:r>
      <w:r w:rsidR="003825BA" w:rsidRPr="00AD4633">
        <w:rPr>
          <w:rFonts w:asciiTheme="minorHAnsi" w:eastAsia="Arial" w:hAnsiTheme="minorHAnsi"/>
        </w:rPr>
        <w:t>place</w:t>
      </w:r>
      <w:r w:rsidRPr="00AD4633">
        <w:rPr>
          <w:rFonts w:asciiTheme="minorHAnsi" w:eastAsia="Arial" w:hAnsiTheme="minorHAnsi"/>
        </w:rPr>
        <w:t>ment</w:t>
      </w:r>
      <w:r w:rsidR="003825BA" w:rsidRPr="00AD4633">
        <w:rPr>
          <w:rFonts w:asciiTheme="minorHAnsi" w:eastAsia="Arial" w:hAnsiTheme="minorHAnsi"/>
        </w:rPr>
        <w:t xml:space="preserve"> in </w:t>
      </w:r>
      <w:r w:rsidRPr="00AD4633">
        <w:rPr>
          <w:rFonts w:asciiTheme="minorHAnsi" w:eastAsia="Arial" w:hAnsiTheme="minorHAnsi"/>
        </w:rPr>
        <w:t xml:space="preserve">a </w:t>
      </w:r>
      <w:r w:rsidR="003825BA" w:rsidRPr="00AD4633">
        <w:rPr>
          <w:rFonts w:asciiTheme="minorHAnsi" w:eastAsia="Arial" w:hAnsiTheme="minorHAnsi"/>
        </w:rPr>
        <w:t xml:space="preserve">high vacuum. </w:t>
      </w:r>
      <w:r w:rsidRPr="00AD4633">
        <w:rPr>
          <w:rFonts w:asciiTheme="minorHAnsi" w:eastAsia="Arial" w:hAnsiTheme="minorHAnsi"/>
        </w:rPr>
        <w:t xml:space="preserve">However, many scientific and technological questions concern nanoscale materials and processes in liquid environment. </w:t>
      </w:r>
      <w:r w:rsidR="00CC321F" w:rsidRPr="00AD4633">
        <w:rPr>
          <w:rFonts w:asciiTheme="minorHAnsi" w:eastAsia="Arial" w:hAnsiTheme="minorHAnsi"/>
        </w:rPr>
        <w:t xml:space="preserve">Samples fully embedded in liquid can now be studied with STEM </w:t>
      </w:r>
      <w:r w:rsidR="003825BA" w:rsidRPr="00AD4633">
        <w:rPr>
          <w:rFonts w:asciiTheme="minorHAnsi" w:eastAsia="Arial" w:hAnsiTheme="minorHAnsi"/>
        </w:rPr>
        <w:t xml:space="preserve">using a concept that involves a </w:t>
      </w:r>
      <w:r w:rsidR="00142D4B" w:rsidRPr="00AD4633">
        <w:rPr>
          <w:rFonts w:asciiTheme="minorHAnsi" w:eastAsia="Arial" w:hAnsiTheme="minorHAnsi"/>
        </w:rPr>
        <w:t xml:space="preserve">microfluidic </w:t>
      </w:r>
      <w:r w:rsidR="00421E7C" w:rsidRPr="00AD4633">
        <w:rPr>
          <w:rFonts w:asciiTheme="minorHAnsi" w:eastAsia="Arial" w:hAnsiTheme="minorHAnsi"/>
        </w:rPr>
        <w:t>chamber</w:t>
      </w:r>
      <w:r w:rsidR="00CC321F" w:rsidRPr="00AD4633">
        <w:rPr>
          <w:rFonts w:asciiTheme="minorHAnsi" w:eastAsia="Arial" w:hAnsiTheme="minorHAnsi"/>
        </w:rPr>
        <w:t xml:space="preserve"> assembled in the specimen holder for transmission electron microscopy (TEM) and STEM</w:t>
      </w:r>
      <w:r w:rsidR="00B874FA" w:rsidRPr="00AD4633">
        <w:rPr>
          <w:rFonts w:asciiTheme="minorHAnsi" w:eastAsia="Arial" w:hAnsiTheme="minorHAnsi"/>
        </w:rPr>
        <w:fldChar w:fldCharType="begin"/>
      </w:r>
      <w:r w:rsidR="00DD5E60" w:rsidRPr="00AD4633">
        <w:rPr>
          <w:rFonts w:asciiTheme="minorHAnsi" w:eastAsia="Arial" w:hAnsiTheme="minorHAnsi"/>
        </w:rPr>
        <w:instrText xml:space="preserve"> ADDIN EN.CITE &lt;EndNote&gt;&lt;Cite&gt;&lt;Author&gt;Ring&lt;/Author&gt;&lt;Year&gt;2010&lt;/Year&gt;&lt;RecNum&gt;1372&lt;/RecNum&gt;&lt;DisplayText&gt;&lt;style face="superscript"&gt;1&lt;/style&gt;&lt;/DisplayText&gt;&lt;record&gt;&lt;rec-number&gt;1372&lt;/rec-number&gt;&lt;foreign-keys&gt;&lt;key app="EN" db-id="0dwp0srabwewrue0ewbxv2rxvfr52p259pve" timestamp="0"&gt;1372&lt;/key&gt;&lt;/foreign-keys&gt;&lt;ref-type name="Journal Article"&gt;17&lt;/ref-type&gt;&lt;contributors&gt;&lt;authors&gt;&lt;author&gt;Ring, E.A.&lt;/author&gt;&lt;author&gt;de Jonge, N.&lt;/author&gt;&lt;/authors&gt;&lt;/contributors&gt;&lt;titles&gt;&lt;title&gt;Microfluidic system for transmission electron microscopy&lt;/title&gt;&lt;secondary-title&gt;Microscopy and Microanalysis&lt;/secondary-title&gt;&lt;/titles&gt;&lt;periodical&gt;&lt;full-title&gt;Microscopy and Microanalysis&lt;/full-title&gt;&lt;abbr-1&gt;Microsc. Microanal.&lt;/abbr-1&gt;&lt;/periodical&gt;&lt;pages&gt;622-629&lt;/pages&gt;&lt;volume&gt;16&lt;/volume&gt;&lt;number&gt;5&lt;/number&gt;&lt;dates&gt;&lt;year&gt;2010&lt;/year&gt;&lt;/dates&gt;&lt;label&gt;PMID: 20804635&lt;/label&gt;&lt;urls&gt;&lt;/urls&gt;&lt;/record&gt;&lt;/Cite&gt;&lt;/EndNote&gt;</w:instrText>
      </w:r>
      <w:r w:rsidR="00B874FA" w:rsidRPr="00AD4633">
        <w:rPr>
          <w:rFonts w:asciiTheme="minorHAnsi" w:eastAsia="Arial" w:hAnsiTheme="minorHAnsi"/>
        </w:rPr>
        <w:fldChar w:fldCharType="separate"/>
      </w:r>
      <w:r w:rsidR="00DD5E60" w:rsidRPr="00AD4633">
        <w:rPr>
          <w:rFonts w:asciiTheme="minorHAnsi" w:eastAsia="Arial" w:hAnsiTheme="minorHAnsi"/>
          <w:vertAlign w:val="superscript"/>
        </w:rPr>
        <w:t>1</w:t>
      </w:r>
      <w:r w:rsidR="00B874FA" w:rsidRPr="00AD4633">
        <w:rPr>
          <w:rFonts w:asciiTheme="minorHAnsi" w:eastAsia="Arial" w:hAnsiTheme="minorHAnsi"/>
        </w:rPr>
        <w:fldChar w:fldCharType="end"/>
      </w:r>
      <w:r w:rsidR="002B34CB" w:rsidRPr="00AD4633">
        <w:rPr>
          <w:rFonts w:asciiTheme="minorHAnsi" w:eastAsia="Arial" w:hAnsiTheme="minorHAnsi"/>
        </w:rPr>
        <w:t>.</w:t>
      </w:r>
      <w:r w:rsidR="0085117D" w:rsidRPr="00AD4633">
        <w:rPr>
          <w:rFonts w:asciiTheme="minorHAnsi" w:eastAsia="Arial" w:hAnsiTheme="minorHAnsi"/>
        </w:rPr>
        <w:t xml:space="preserve"> </w:t>
      </w:r>
      <w:r w:rsidR="003825BA" w:rsidRPr="00AD4633">
        <w:rPr>
          <w:rFonts w:asciiTheme="minorHAnsi" w:eastAsia="Arial" w:hAnsiTheme="minorHAnsi"/>
        </w:rPr>
        <w:t xml:space="preserve">This newly developed technique </w:t>
      </w:r>
      <w:r w:rsidR="00065B15" w:rsidRPr="00AD4633">
        <w:rPr>
          <w:rFonts w:asciiTheme="minorHAnsi" w:eastAsia="Arial" w:hAnsiTheme="minorHAnsi"/>
        </w:rPr>
        <w:t xml:space="preserve">has </w:t>
      </w:r>
      <w:r w:rsidR="00617A3B" w:rsidRPr="00AD4633">
        <w:rPr>
          <w:rFonts w:asciiTheme="minorHAnsi" w:eastAsia="Arial" w:hAnsiTheme="minorHAnsi"/>
        </w:rPr>
        <w:t xml:space="preserve">become </w:t>
      </w:r>
      <w:r w:rsidR="00421E7C" w:rsidRPr="00AD4633">
        <w:rPr>
          <w:rFonts w:asciiTheme="minorHAnsi" w:eastAsia="Arial" w:hAnsiTheme="minorHAnsi"/>
        </w:rPr>
        <w:t>increasingly</w:t>
      </w:r>
      <w:r w:rsidR="00C53F36" w:rsidRPr="00AD4633">
        <w:rPr>
          <w:rFonts w:asciiTheme="minorHAnsi" w:eastAsia="Arial" w:hAnsiTheme="minorHAnsi"/>
        </w:rPr>
        <w:t xml:space="preserve"> popular, as </w:t>
      </w:r>
      <w:r w:rsidR="00E15AFB" w:rsidRPr="00AD4633">
        <w:rPr>
          <w:rFonts w:asciiTheme="minorHAnsi" w:eastAsia="Arial" w:hAnsiTheme="minorHAnsi"/>
        </w:rPr>
        <w:t xml:space="preserve">it </w:t>
      </w:r>
      <w:r w:rsidR="00C53F36" w:rsidRPr="00AD4633">
        <w:rPr>
          <w:rFonts w:asciiTheme="minorHAnsi" w:eastAsia="Arial" w:hAnsiTheme="minorHAnsi"/>
        </w:rPr>
        <w:t>provides new insight into important processes of various research topics</w:t>
      </w:r>
      <w:r w:rsidR="00CA1989">
        <w:rPr>
          <w:rFonts w:asciiTheme="minorHAnsi" w:eastAsia="Arial" w:hAnsiTheme="minorHAnsi"/>
        </w:rPr>
        <w:t>,</w:t>
      </w:r>
      <w:r w:rsidR="00C53F36" w:rsidRPr="00AD4633">
        <w:rPr>
          <w:rFonts w:asciiTheme="minorHAnsi" w:eastAsia="Arial" w:hAnsiTheme="minorHAnsi"/>
        </w:rPr>
        <w:t xml:space="preserve"> including </w:t>
      </w:r>
      <w:r w:rsidR="00CA1989">
        <w:rPr>
          <w:rFonts w:asciiTheme="minorHAnsi" w:eastAsia="Arial" w:hAnsiTheme="minorHAnsi"/>
        </w:rPr>
        <w:t xml:space="preserve">the </w:t>
      </w:r>
      <w:r w:rsidR="00C53F36" w:rsidRPr="00AD4633">
        <w:rPr>
          <w:rFonts w:asciiTheme="minorHAnsi" w:eastAsia="Arial" w:hAnsiTheme="minorHAnsi"/>
        </w:rPr>
        <w:t>growth, dissolution, and aggregation processes of nanoparticles</w:t>
      </w:r>
      <w:r w:rsidR="00B874FA" w:rsidRPr="00AD4633">
        <w:rPr>
          <w:rFonts w:asciiTheme="minorHAnsi" w:eastAsia="Arial" w:hAnsiTheme="minorHAnsi"/>
        </w:rPr>
        <w:fldChar w:fldCharType="begin">
          <w:fldData xml:space="preserve">PEVuZE5vdGU+PENpdGU+PEF1dGhvcj5Sb3NzPC9BdXRob3I+PFllYXI+MjAxNTwvWWVhcj48UmVj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</w:fldData>
        </w:fldChar>
      </w:r>
      <w:r w:rsidR="002E760C" w:rsidRPr="00AD4633">
        <w:rPr>
          <w:rFonts w:asciiTheme="minorHAnsi" w:eastAsia="Arial" w:hAnsiTheme="minorHAnsi"/>
        </w:rPr>
        <w:instrText xml:space="preserve"> ADDIN EN.CITE </w:instrText>
      </w:r>
      <w:r w:rsidR="002E760C" w:rsidRPr="00AD4633">
        <w:rPr>
          <w:rFonts w:asciiTheme="minorHAnsi" w:eastAsia="Arial" w:hAnsiTheme="minorHAnsi"/>
        </w:rPr>
        <w:fldChar w:fldCharType="begin">
          <w:fldData xml:space="preserve">PEVuZE5vdGU+PENpdGU+PEF1dGhvcj5Sb3NzPC9BdXRob3I+PFllYXI+MjAxNTwvWWVhcj48UmVj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</w:fldData>
        </w:fldChar>
      </w:r>
      <w:r w:rsidR="002E760C" w:rsidRPr="00AD4633">
        <w:rPr>
          <w:rFonts w:asciiTheme="minorHAnsi" w:eastAsia="Arial" w:hAnsiTheme="minorHAnsi"/>
        </w:rPr>
        <w:instrText xml:space="preserve"> ADDIN EN.CITE.DATA </w:instrText>
      </w:r>
      <w:r w:rsidR="002E760C" w:rsidRPr="00AD4633">
        <w:rPr>
          <w:rFonts w:asciiTheme="minorHAnsi" w:eastAsia="Arial" w:hAnsiTheme="minorHAnsi"/>
        </w:rPr>
      </w:r>
      <w:r w:rsidR="002E760C" w:rsidRPr="00AD4633">
        <w:rPr>
          <w:rFonts w:asciiTheme="minorHAnsi" w:eastAsia="Arial" w:hAnsiTheme="minorHAnsi"/>
        </w:rPr>
        <w:fldChar w:fldCharType="end"/>
      </w:r>
      <w:r w:rsidR="00B874FA" w:rsidRPr="00AD4633">
        <w:rPr>
          <w:rFonts w:asciiTheme="minorHAnsi" w:eastAsia="Arial" w:hAnsiTheme="minorHAnsi"/>
        </w:rPr>
      </w:r>
      <w:r w:rsidR="00B874FA" w:rsidRPr="00AD4633">
        <w:rPr>
          <w:rFonts w:asciiTheme="minorHAnsi" w:eastAsia="Arial" w:hAnsiTheme="minorHAnsi"/>
        </w:rPr>
        <w:fldChar w:fldCharType="separate"/>
      </w:r>
      <w:r w:rsidR="002E760C" w:rsidRPr="00AD4633">
        <w:rPr>
          <w:rFonts w:asciiTheme="minorHAnsi" w:eastAsia="Arial" w:hAnsiTheme="minorHAnsi"/>
          <w:vertAlign w:val="superscript"/>
        </w:rPr>
        <w:t>2-6</w:t>
      </w:r>
      <w:r w:rsidR="00B874FA" w:rsidRPr="00AD4633">
        <w:rPr>
          <w:rFonts w:asciiTheme="minorHAnsi" w:eastAsia="Arial" w:hAnsiTheme="minorHAnsi"/>
        </w:rPr>
        <w:fldChar w:fldCharType="end"/>
      </w:r>
      <w:r w:rsidR="00C53F36" w:rsidRPr="00AD4633">
        <w:rPr>
          <w:rFonts w:asciiTheme="minorHAnsi" w:eastAsia="Arial" w:hAnsiTheme="minorHAnsi"/>
        </w:rPr>
        <w:t xml:space="preserve">. </w:t>
      </w:r>
      <w:r w:rsidR="00E15AFB" w:rsidRPr="00AD4633">
        <w:rPr>
          <w:rFonts w:asciiTheme="minorHAnsi" w:eastAsia="Arial" w:hAnsiTheme="minorHAnsi"/>
        </w:rPr>
        <w:t>N</w:t>
      </w:r>
      <w:r w:rsidR="00C53F36" w:rsidRPr="00AD4633">
        <w:rPr>
          <w:rFonts w:asciiTheme="minorHAnsi" w:eastAsia="Arial" w:hAnsiTheme="minorHAnsi"/>
        </w:rPr>
        <w:t xml:space="preserve">ot only </w:t>
      </w:r>
      <w:r w:rsidR="00090F72" w:rsidRPr="00AD4633">
        <w:rPr>
          <w:rFonts w:asciiTheme="minorHAnsi" w:eastAsia="Arial" w:hAnsiTheme="minorHAnsi"/>
        </w:rPr>
        <w:t>metals</w:t>
      </w:r>
      <w:r w:rsidR="00CA1989">
        <w:rPr>
          <w:rFonts w:asciiTheme="minorHAnsi" w:eastAsia="Arial" w:hAnsiTheme="minorHAnsi"/>
        </w:rPr>
        <w:t>,</w:t>
      </w:r>
      <w:r w:rsidR="00C53F36" w:rsidRPr="00AD4633">
        <w:rPr>
          <w:rFonts w:asciiTheme="minorHAnsi" w:eastAsia="Arial" w:hAnsiTheme="minorHAnsi"/>
        </w:rPr>
        <w:t xml:space="preserve"> but </w:t>
      </w:r>
      <w:r w:rsidR="00E6475A" w:rsidRPr="00AD4633">
        <w:rPr>
          <w:rFonts w:asciiTheme="minorHAnsi" w:eastAsia="Arial" w:hAnsiTheme="minorHAnsi"/>
        </w:rPr>
        <w:t>also biominerals</w:t>
      </w:r>
      <w:r w:rsidR="00090F72" w:rsidRPr="00AD4633">
        <w:rPr>
          <w:rFonts w:asciiTheme="minorHAnsi" w:eastAsia="Arial" w:hAnsiTheme="minorHAnsi"/>
        </w:rPr>
        <w:fldChar w:fldCharType="begin">
          <w:fldData xml:space="preserve">PEVuZE5vdGU+PENpdGU+PEF1dGhvcj5TbWVldHM8L0F1dGhvcj48WWVhcj4yMDE1PC9ZZWFyPjxS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</w:fldData>
        </w:fldChar>
      </w:r>
      <w:r w:rsidR="002E760C" w:rsidRPr="00AD4633">
        <w:rPr>
          <w:rFonts w:asciiTheme="minorHAnsi" w:eastAsia="Arial" w:hAnsiTheme="minorHAnsi"/>
        </w:rPr>
        <w:instrText xml:space="preserve"> ADDIN EN.CITE </w:instrText>
      </w:r>
      <w:r w:rsidR="002E760C" w:rsidRPr="00AD4633">
        <w:rPr>
          <w:rFonts w:asciiTheme="minorHAnsi" w:eastAsia="Arial" w:hAnsiTheme="minorHAnsi"/>
        </w:rPr>
        <w:fldChar w:fldCharType="begin">
          <w:fldData xml:space="preserve">PEVuZE5vdGU+PENpdGU+PEF1dGhvcj5TbWVldHM8L0F1dGhvcj48WWVhcj4yMDE1PC9ZZWFyPjxS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</w:fldData>
        </w:fldChar>
      </w:r>
      <w:r w:rsidR="002E760C" w:rsidRPr="00AD4633">
        <w:rPr>
          <w:rFonts w:asciiTheme="minorHAnsi" w:eastAsia="Arial" w:hAnsiTheme="minorHAnsi"/>
        </w:rPr>
        <w:instrText xml:space="preserve"> ADDIN EN.CITE.DATA </w:instrText>
      </w:r>
      <w:r w:rsidR="002E760C" w:rsidRPr="00AD4633">
        <w:rPr>
          <w:rFonts w:asciiTheme="minorHAnsi" w:eastAsia="Arial" w:hAnsiTheme="minorHAnsi"/>
        </w:rPr>
      </w:r>
      <w:r w:rsidR="002E760C" w:rsidRPr="00AD4633">
        <w:rPr>
          <w:rFonts w:asciiTheme="minorHAnsi" w:eastAsia="Arial" w:hAnsiTheme="minorHAnsi"/>
        </w:rPr>
        <w:fldChar w:fldCharType="end"/>
      </w:r>
      <w:r w:rsidR="00090F72" w:rsidRPr="00AD4633">
        <w:rPr>
          <w:rFonts w:asciiTheme="minorHAnsi" w:eastAsia="Arial" w:hAnsiTheme="minorHAnsi"/>
        </w:rPr>
      </w:r>
      <w:r w:rsidR="00090F72" w:rsidRPr="00AD4633">
        <w:rPr>
          <w:rFonts w:asciiTheme="minorHAnsi" w:eastAsia="Arial" w:hAnsiTheme="minorHAnsi"/>
        </w:rPr>
        <w:fldChar w:fldCharType="separate"/>
      </w:r>
      <w:r w:rsidR="002E760C" w:rsidRPr="00AD4633">
        <w:rPr>
          <w:rFonts w:asciiTheme="minorHAnsi" w:eastAsia="Arial" w:hAnsiTheme="minorHAnsi"/>
          <w:vertAlign w:val="superscript"/>
        </w:rPr>
        <w:t>7</w:t>
      </w:r>
      <w:r w:rsidR="00090F72" w:rsidRPr="00AD4633">
        <w:rPr>
          <w:rFonts w:asciiTheme="minorHAnsi" w:eastAsia="Arial" w:hAnsiTheme="minorHAnsi"/>
        </w:rPr>
        <w:fldChar w:fldCharType="end"/>
      </w:r>
      <w:r w:rsidR="00E6475A" w:rsidRPr="00AD4633">
        <w:rPr>
          <w:rFonts w:asciiTheme="minorHAnsi" w:eastAsia="Arial" w:hAnsiTheme="minorHAnsi"/>
        </w:rPr>
        <w:t xml:space="preserve"> </w:t>
      </w:r>
      <w:r w:rsidR="002B7FA2" w:rsidRPr="00AD4633">
        <w:rPr>
          <w:rFonts w:asciiTheme="minorHAnsi" w:eastAsia="Arial" w:hAnsiTheme="minorHAnsi"/>
        </w:rPr>
        <w:t xml:space="preserve">and </w:t>
      </w:r>
      <w:r w:rsidR="00601FC7" w:rsidRPr="00AD4633">
        <w:rPr>
          <w:rFonts w:asciiTheme="minorHAnsi" w:eastAsia="Arial" w:hAnsiTheme="minorHAnsi"/>
        </w:rPr>
        <w:t>biological systems</w:t>
      </w:r>
      <w:r w:rsidR="00C53F36" w:rsidRPr="00AD4633">
        <w:rPr>
          <w:rFonts w:asciiTheme="minorHAnsi" w:eastAsia="Arial" w:hAnsiTheme="minorHAnsi"/>
        </w:rPr>
        <w:t xml:space="preserve"> can be studied</w:t>
      </w:r>
      <w:r w:rsidR="00090F72" w:rsidRPr="00AD4633">
        <w:rPr>
          <w:rFonts w:asciiTheme="minorHAnsi" w:eastAsia="Arial" w:hAnsiTheme="minorHAnsi"/>
        </w:rPr>
        <w:fldChar w:fldCharType="begin">
          <w:fldData xml:space="preserve">PEVuZE5vdGU+PENpdGU+PEF1dGhvcj5QZWNreXM8L0F1dGhvcj48WWVhcj4yMDE0PC9ZZWFyPjxS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</w:fldData>
        </w:fldChar>
      </w:r>
      <w:r w:rsidR="002E760C" w:rsidRPr="00AD4633">
        <w:rPr>
          <w:rFonts w:asciiTheme="minorHAnsi" w:eastAsia="Arial" w:hAnsiTheme="minorHAnsi"/>
        </w:rPr>
        <w:instrText xml:space="preserve"> ADDIN EN.CITE </w:instrText>
      </w:r>
      <w:r w:rsidR="002E760C" w:rsidRPr="00AD4633">
        <w:rPr>
          <w:rFonts w:asciiTheme="minorHAnsi" w:eastAsia="Arial" w:hAnsiTheme="minorHAnsi"/>
        </w:rPr>
        <w:fldChar w:fldCharType="begin">
          <w:fldData xml:space="preserve">PEVuZE5vdGU+PENpdGU+PEF1dGhvcj5QZWNreXM8L0F1dGhvcj48WWVhcj4yMDE0PC9ZZWFyPjxS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</w:fldData>
        </w:fldChar>
      </w:r>
      <w:r w:rsidR="002E760C" w:rsidRPr="00AD4633">
        <w:rPr>
          <w:rFonts w:asciiTheme="minorHAnsi" w:eastAsia="Arial" w:hAnsiTheme="minorHAnsi"/>
        </w:rPr>
        <w:instrText xml:space="preserve"> ADDIN EN.CITE.DATA </w:instrText>
      </w:r>
      <w:r w:rsidR="002E760C" w:rsidRPr="00AD4633">
        <w:rPr>
          <w:rFonts w:asciiTheme="minorHAnsi" w:eastAsia="Arial" w:hAnsiTheme="minorHAnsi"/>
        </w:rPr>
      </w:r>
      <w:r w:rsidR="002E760C" w:rsidRPr="00AD4633">
        <w:rPr>
          <w:rFonts w:asciiTheme="minorHAnsi" w:eastAsia="Arial" w:hAnsiTheme="minorHAnsi"/>
        </w:rPr>
        <w:fldChar w:fldCharType="end"/>
      </w:r>
      <w:r w:rsidR="00090F72" w:rsidRPr="00AD4633">
        <w:rPr>
          <w:rFonts w:asciiTheme="minorHAnsi" w:eastAsia="Arial" w:hAnsiTheme="minorHAnsi"/>
        </w:rPr>
      </w:r>
      <w:r w:rsidR="00090F72" w:rsidRPr="00AD4633">
        <w:rPr>
          <w:rFonts w:asciiTheme="minorHAnsi" w:eastAsia="Arial" w:hAnsiTheme="minorHAnsi"/>
        </w:rPr>
        <w:fldChar w:fldCharType="separate"/>
      </w:r>
      <w:r w:rsidR="002E760C" w:rsidRPr="00AD4633">
        <w:rPr>
          <w:rFonts w:asciiTheme="minorHAnsi" w:eastAsia="Arial" w:hAnsiTheme="minorHAnsi"/>
          <w:vertAlign w:val="superscript"/>
        </w:rPr>
        <w:t>8-11</w:t>
      </w:r>
      <w:r w:rsidR="00090F72" w:rsidRPr="00AD4633">
        <w:rPr>
          <w:rFonts w:asciiTheme="minorHAnsi" w:eastAsia="Arial" w:hAnsiTheme="minorHAnsi"/>
        </w:rPr>
        <w:fldChar w:fldCharType="end"/>
      </w:r>
      <w:r w:rsidR="00C53F36" w:rsidRPr="00AD4633">
        <w:rPr>
          <w:rFonts w:asciiTheme="minorHAnsi" w:eastAsia="Arial" w:hAnsiTheme="minorHAnsi"/>
        </w:rPr>
        <w:t>.</w:t>
      </w:r>
      <w:r w:rsidR="00601FC7" w:rsidRPr="00AD4633">
        <w:rPr>
          <w:rFonts w:asciiTheme="minorHAnsi" w:hAnsiTheme="minorHAnsi"/>
          <w:color w:val="auto"/>
        </w:rPr>
        <w:t xml:space="preserve"> </w:t>
      </w:r>
      <w:r w:rsidR="002B7FA2" w:rsidRPr="00AD4633">
        <w:rPr>
          <w:rFonts w:asciiTheme="minorHAnsi" w:hAnsiTheme="minorHAnsi"/>
          <w:color w:val="auto"/>
        </w:rPr>
        <w:t xml:space="preserve">The sample loading and image acquisition for liquid-phase STEM is different than for STEM of dry samples and involve a protocol that requires </w:t>
      </w:r>
      <w:r w:rsidR="001F4D05" w:rsidRPr="00AD4633">
        <w:rPr>
          <w:rFonts w:asciiTheme="minorHAnsi" w:hAnsiTheme="minorHAnsi"/>
          <w:color w:val="auto"/>
        </w:rPr>
        <w:t>dedicated training.</w:t>
      </w:r>
    </w:p>
    <w:p w14:paraId="7A50007F" w14:textId="77777777" w:rsidR="00006950" w:rsidRPr="00AD4633" w:rsidRDefault="00006950" w:rsidP="00117F89">
      <w:pPr>
        <w:rPr>
          <w:rFonts w:asciiTheme="minorHAnsi" w:eastAsia="Arial" w:hAnsiTheme="minorHAnsi"/>
        </w:rPr>
      </w:pPr>
    </w:p>
    <w:p w14:paraId="2FAB6150" w14:textId="28E4F68B" w:rsidR="001563B0" w:rsidRPr="00AD4633" w:rsidRDefault="003B4416" w:rsidP="00117F89">
      <w:pPr>
        <w:pStyle w:val="ListBullet"/>
        <w:numPr>
          <w:ilvl w:val="0"/>
          <w:numId w:val="0"/>
        </w:numPr>
        <w:rPr>
          <w:rFonts w:eastAsia="Arial"/>
        </w:rPr>
      </w:pPr>
      <w:r w:rsidRPr="00AD4633">
        <w:rPr>
          <w:rFonts w:asciiTheme="minorHAnsi" w:eastAsia="Arial" w:hAnsiTheme="minorHAnsi"/>
        </w:rPr>
        <w:t xml:space="preserve">The microfluidic system consists of two silicon microchips supporting silicon nitride (SiN) membrane windows transparent for the electron beam at 200 keV </w:t>
      </w:r>
      <w:r w:rsidR="00FF0F22">
        <w:rPr>
          <w:rFonts w:asciiTheme="minorHAnsi" w:eastAsia="Arial" w:hAnsiTheme="minorHAnsi"/>
        </w:rPr>
        <w:t xml:space="preserve">of </w:t>
      </w:r>
      <w:r w:rsidRPr="00AD4633">
        <w:rPr>
          <w:rFonts w:asciiTheme="minorHAnsi" w:eastAsia="Arial" w:hAnsiTheme="minorHAnsi"/>
        </w:rPr>
        <w:t>energy</w:t>
      </w:r>
      <w:r w:rsidR="00D57F38" w:rsidRPr="00AD4633">
        <w:rPr>
          <w:rFonts w:asciiTheme="minorHAnsi" w:eastAsia="Arial" w:hAnsiTheme="minorHAnsi"/>
        </w:rPr>
        <w:fldChar w:fldCharType="begin"/>
      </w:r>
      <w:r w:rsidR="00D57F38" w:rsidRPr="00AD4633">
        <w:rPr>
          <w:rFonts w:asciiTheme="minorHAnsi" w:eastAsia="Arial" w:hAnsiTheme="minorHAnsi"/>
        </w:rPr>
        <w:instrText xml:space="preserve"> ADDIN EN.CITE &lt;EndNote&gt;&lt;Cite&gt;&lt;Author&gt;Ring&lt;/Author&gt;&lt;Year&gt;2011&lt;/Year&gt;&lt;RecNum&gt;2176&lt;/RecNum&gt;&lt;DisplayText&gt;&lt;style face="superscript"&gt;12&lt;/style&gt;&lt;/DisplayText&gt;&lt;record&gt;&lt;rec-number&gt;2176&lt;/rec-number&gt;&lt;foreign-keys&gt;&lt;key app="EN" db-id="0dwp0srabwewrue0ewbxv2rxvfr52p259pve" timestamp="1332781010"&gt;2176&lt;/key&gt;&lt;/foreign-keys&gt;&lt;ref-type name="Journal Article"&gt;17&lt;/ref-type&gt;&lt;contributors&gt;&lt;authors&gt;&lt;author&gt;Ring, E. A.&lt;/author&gt;&lt;author&gt;Peckys, D. B.&lt;/author&gt;&lt;author&gt;Dukes, M. J.&lt;/author&gt;&lt;author&gt;Baudoin, J. P.&lt;/author&gt;&lt;author&gt;de Jonge, N.&lt;/author&gt;&lt;/authors&gt;&lt;/contributors&gt;&lt;auth-address&gt;Molecular Physiology and Biophysics, Vanderbilt University School of Medicine, Nashville, U.S.A.&lt;/auth-address&gt;&lt;titles&gt;&lt;title&gt;Silicon nitride windows for electron microscopy of whole cells&lt;/title&gt;&lt;secondary-title&gt;J. Microsc.&lt;/secondary-title&gt;&lt;alt-title&gt;Journal of microscopy&lt;/alt-title&gt;&lt;/titles&gt;&lt;periodical&gt;&lt;full-title&gt;J. Microsc.&lt;/full-title&gt;&lt;/periodical&gt;&lt;alt-periodical&gt;&lt;full-title&gt;Journal of microscopy&lt;/full-title&gt;&lt;abbr-1&gt;J. Microsc.&lt;/abbr-1&gt;&lt;/alt-periodical&gt;&lt;pages&gt;273-83&lt;/pages&gt;&lt;volume&gt;243&lt;/volume&gt;&lt;number&gt;3&lt;/number&gt;&lt;dates&gt;&lt;year&gt;2011&lt;/year&gt;&lt;pub-dates&gt;&lt;date&gt;Sep&lt;/date&gt;&lt;/pub-dates&gt;&lt;/dates&gt;&lt;isbn&gt;1365-2818 (Electronic)&amp;#xD;0022-2720 (Linking)&lt;/isbn&gt;&lt;accession-num&gt;21770941&lt;/accession-num&gt;&lt;urls&gt;&lt;related-urls&gt;&lt;url&gt;http://www.ncbi.nlm.nih.gov/entrez/query.fcgi?cmd=Retrieve&amp;amp;db=PubMed&amp;amp;dopt=Citation&amp;amp;list_uids=21770941 &lt;/url&gt;&lt;/related-urls&gt;&lt;/urls&gt;&lt;language&gt;eng&lt;/language&gt;&lt;/record&gt;&lt;/Cite&gt;&lt;/EndNote&gt;</w:instrText>
      </w:r>
      <w:r w:rsidR="00D57F38" w:rsidRPr="00AD4633">
        <w:rPr>
          <w:rFonts w:asciiTheme="minorHAnsi" w:eastAsia="Arial" w:hAnsiTheme="minorHAnsi"/>
        </w:rPr>
        <w:fldChar w:fldCharType="separate"/>
      </w:r>
      <w:r w:rsidR="00D57F38" w:rsidRPr="00AD4633">
        <w:rPr>
          <w:rFonts w:asciiTheme="minorHAnsi" w:eastAsia="Arial" w:hAnsiTheme="minorHAnsi"/>
          <w:vertAlign w:val="superscript"/>
        </w:rPr>
        <w:t>12</w:t>
      </w:r>
      <w:r w:rsidR="00D57F38" w:rsidRPr="00AD4633">
        <w:rPr>
          <w:rFonts w:asciiTheme="minorHAnsi" w:eastAsia="Arial" w:hAnsiTheme="minorHAnsi"/>
        </w:rPr>
        <w:fldChar w:fldCharType="end"/>
      </w:r>
      <w:r w:rsidRPr="00AD4633">
        <w:rPr>
          <w:rFonts w:asciiTheme="minorHAnsi" w:eastAsia="Arial" w:hAnsiTheme="minorHAnsi"/>
        </w:rPr>
        <w:t xml:space="preserve"> </w:t>
      </w:r>
      <w:r w:rsidR="00FF0F22">
        <w:rPr>
          <w:rFonts w:asciiTheme="minorHAnsi" w:eastAsia="Arial" w:hAnsiTheme="minorHAnsi"/>
        </w:rPr>
        <w:t>(</w:t>
      </w:r>
      <w:r w:rsidRPr="00AD4633">
        <w:rPr>
          <w:rFonts w:asciiTheme="minorHAnsi" w:eastAsia="Arial" w:hAnsiTheme="minorHAnsi"/>
        </w:rPr>
        <w:t>see Figure 1A</w:t>
      </w:r>
      <w:r w:rsidR="00FF0F22">
        <w:rPr>
          <w:rFonts w:asciiTheme="minorHAnsi" w:eastAsia="Arial" w:hAnsiTheme="minorHAnsi"/>
        </w:rPr>
        <w:t>)</w:t>
      </w:r>
      <w:r w:rsidRPr="00AD4633">
        <w:rPr>
          <w:rFonts w:asciiTheme="minorHAnsi" w:eastAsia="Arial" w:hAnsiTheme="minorHAnsi"/>
        </w:rPr>
        <w:t xml:space="preserve">. </w:t>
      </w:r>
      <w:r w:rsidR="00690BB9" w:rsidRPr="00AD4633">
        <w:rPr>
          <w:rFonts w:asciiTheme="minorHAnsi" w:eastAsia="Arial" w:hAnsiTheme="minorHAnsi"/>
        </w:rPr>
        <w:t>D</w:t>
      </w:r>
      <w:r w:rsidR="00812CB0" w:rsidRPr="00AD4633">
        <w:rPr>
          <w:rFonts w:asciiTheme="minorHAnsi" w:eastAsia="Arial" w:hAnsiTheme="minorHAnsi"/>
        </w:rPr>
        <w:t>etails o</w:t>
      </w:r>
      <w:r w:rsidR="000E5E65" w:rsidRPr="00AD4633">
        <w:rPr>
          <w:rFonts w:asciiTheme="minorHAnsi" w:eastAsia="Arial" w:hAnsiTheme="minorHAnsi"/>
        </w:rPr>
        <w:t>f</w:t>
      </w:r>
      <w:r w:rsidR="00812CB0" w:rsidRPr="00AD4633">
        <w:rPr>
          <w:rFonts w:asciiTheme="minorHAnsi" w:eastAsia="Arial" w:hAnsiTheme="minorHAnsi"/>
        </w:rPr>
        <w:t xml:space="preserve"> </w:t>
      </w:r>
      <w:r w:rsidR="000E5E65" w:rsidRPr="00AD4633">
        <w:rPr>
          <w:rFonts w:asciiTheme="minorHAnsi" w:eastAsia="Arial" w:hAnsiTheme="minorHAnsi"/>
        </w:rPr>
        <w:t xml:space="preserve">the dimensions and of the </w:t>
      </w:r>
      <w:r w:rsidR="00812CB0" w:rsidRPr="00AD4633">
        <w:rPr>
          <w:rFonts w:asciiTheme="minorHAnsi" w:eastAsia="Arial" w:hAnsiTheme="minorHAnsi"/>
        </w:rPr>
        <w:t xml:space="preserve">handling </w:t>
      </w:r>
      <w:r w:rsidR="000E5E65" w:rsidRPr="00AD4633">
        <w:rPr>
          <w:rFonts w:asciiTheme="minorHAnsi" w:eastAsia="Arial" w:hAnsiTheme="minorHAnsi"/>
        </w:rPr>
        <w:t xml:space="preserve">of </w:t>
      </w:r>
      <w:r w:rsidR="00812CB0" w:rsidRPr="00AD4633">
        <w:rPr>
          <w:rFonts w:asciiTheme="minorHAnsi" w:eastAsia="Arial" w:hAnsiTheme="minorHAnsi"/>
        </w:rPr>
        <w:t>the</w:t>
      </w:r>
      <w:r w:rsidR="000E5E65" w:rsidRPr="00AD4633">
        <w:rPr>
          <w:rFonts w:asciiTheme="minorHAnsi" w:eastAsia="Arial" w:hAnsiTheme="minorHAnsi"/>
        </w:rPr>
        <w:t>se</w:t>
      </w:r>
      <w:r w:rsidR="00812CB0" w:rsidRPr="00AD4633">
        <w:rPr>
          <w:rFonts w:asciiTheme="minorHAnsi" w:eastAsia="Arial" w:hAnsiTheme="minorHAnsi"/>
        </w:rPr>
        <w:t xml:space="preserve"> microchips can be found elsewhere</w:t>
      </w:r>
      <w:r w:rsidR="00690BB9" w:rsidRPr="00AD4633">
        <w:rPr>
          <w:rFonts w:asciiTheme="minorHAnsi" w:eastAsia="Arial" w:hAnsiTheme="minorHAnsi"/>
        </w:rPr>
        <w:fldChar w:fldCharType="begin">
          <w:fldData xml:space="preserve">PEVuZE5vdGU+PENpdGU+PEF1dGhvcj5SaW5nPC9BdXRob3I+PFllYXI+MjAxMTwvWWVhcj48UmVj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</w:fldData>
        </w:fldChar>
      </w:r>
      <w:r w:rsidR="002F630B" w:rsidRPr="00AD4633">
        <w:rPr>
          <w:rFonts w:asciiTheme="minorHAnsi" w:eastAsia="Arial" w:hAnsiTheme="minorHAnsi"/>
        </w:rPr>
        <w:instrText xml:space="preserve"> ADDIN EN.CITE </w:instrText>
      </w:r>
      <w:r w:rsidR="002F630B" w:rsidRPr="00AD4633">
        <w:rPr>
          <w:rFonts w:asciiTheme="minorHAnsi" w:eastAsia="Arial" w:hAnsiTheme="minorHAnsi"/>
        </w:rPr>
        <w:fldChar w:fldCharType="begin">
          <w:fldData xml:space="preserve">PEVuZE5vdGU+PENpdGU+PEF1dGhvcj5SaW5nPC9BdXRob3I+PFllYXI+MjAxMTwvWWVhcj48UmVj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</w:fldData>
        </w:fldChar>
      </w:r>
      <w:r w:rsidR="002F630B" w:rsidRPr="00AD4633">
        <w:rPr>
          <w:rFonts w:asciiTheme="minorHAnsi" w:eastAsia="Arial" w:hAnsiTheme="minorHAnsi"/>
        </w:rPr>
        <w:instrText xml:space="preserve"> ADDIN EN.CITE.DATA </w:instrText>
      </w:r>
      <w:r w:rsidR="002F630B" w:rsidRPr="00AD4633">
        <w:rPr>
          <w:rFonts w:asciiTheme="minorHAnsi" w:eastAsia="Arial" w:hAnsiTheme="minorHAnsi"/>
        </w:rPr>
      </w:r>
      <w:r w:rsidR="002F630B" w:rsidRPr="00AD4633">
        <w:rPr>
          <w:rFonts w:asciiTheme="minorHAnsi" w:eastAsia="Arial" w:hAnsiTheme="minorHAnsi"/>
        </w:rPr>
        <w:fldChar w:fldCharType="end"/>
      </w:r>
      <w:r w:rsidR="00690BB9" w:rsidRPr="00AD4633">
        <w:rPr>
          <w:rFonts w:asciiTheme="minorHAnsi" w:eastAsia="Arial" w:hAnsiTheme="minorHAnsi"/>
        </w:rPr>
      </w:r>
      <w:r w:rsidR="00690BB9" w:rsidRPr="00AD4633">
        <w:rPr>
          <w:rFonts w:asciiTheme="minorHAnsi" w:eastAsia="Arial" w:hAnsiTheme="minorHAnsi"/>
        </w:rPr>
        <w:fldChar w:fldCharType="separate"/>
      </w:r>
      <w:r w:rsidR="000742E9" w:rsidRPr="00AD4633">
        <w:rPr>
          <w:rFonts w:asciiTheme="minorHAnsi" w:eastAsia="Arial" w:hAnsiTheme="minorHAnsi"/>
          <w:vertAlign w:val="superscript"/>
        </w:rPr>
        <w:t>12,13</w:t>
      </w:r>
      <w:r w:rsidR="00690BB9" w:rsidRPr="00AD4633">
        <w:rPr>
          <w:rFonts w:asciiTheme="minorHAnsi" w:eastAsia="Arial" w:hAnsiTheme="minorHAnsi"/>
        </w:rPr>
        <w:fldChar w:fldCharType="end"/>
      </w:r>
      <w:r w:rsidR="00D57F38" w:rsidRPr="00AD4633">
        <w:rPr>
          <w:rFonts w:asciiTheme="minorHAnsi" w:eastAsia="Arial" w:hAnsiTheme="minorHAnsi"/>
        </w:rPr>
        <w:t xml:space="preserve">. </w:t>
      </w:r>
      <w:r w:rsidR="00E72391" w:rsidRPr="00AD4633">
        <w:rPr>
          <w:rFonts w:asciiTheme="minorHAnsi" w:eastAsia="Arial" w:hAnsiTheme="minorHAnsi"/>
        </w:rPr>
        <w:t xml:space="preserve">The sample </w:t>
      </w:r>
      <w:r w:rsidR="00690BB9" w:rsidRPr="00AD4633">
        <w:rPr>
          <w:rFonts w:asciiTheme="minorHAnsi" w:eastAsia="Arial" w:hAnsiTheme="minorHAnsi"/>
        </w:rPr>
        <w:t xml:space="preserve">usually </w:t>
      </w:r>
      <w:r w:rsidR="00E72391" w:rsidRPr="00AD4633">
        <w:rPr>
          <w:rFonts w:asciiTheme="minorHAnsi" w:eastAsia="Arial" w:hAnsiTheme="minorHAnsi"/>
        </w:rPr>
        <w:t>contains nanoscale objects</w:t>
      </w:r>
      <w:r w:rsidR="00FF0F22">
        <w:rPr>
          <w:rFonts w:asciiTheme="minorHAnsi" w:eastAsia="Arial" w:hAnsiTheme="minorHAnsi"/>
        </w:rPr>
        <w:t>—</w:t>
      </w:r>
      <w:r w:rsidR="00E72391" w:rsidRPr="00AD4633">
        <w:rPr>
          <w:rFonts w:asciiTheme="minorHAnsi" w:eastAsia="Arial" w:hAnsiTheme="minorHAnsi"/>
        </w:rPr>
        <w:t>gold nanoparticles (AuNPs)</w:t>
      </w:r>
      <w:r w:rsidR="00690BB9" w:rsidRPr="00AD4633">
        <w:rPr>
          <w:rFonts w:asciiTheme="minorHAnsi" w:eastAsia="Arial" w:hAnsiTheme="minorHAnsi"/>
        </w:rPr>
        <w:t xml:space="preserve"> in this paper</w:t>
      </w:r>
      <w:r w:rsidR="00E72391" w:rsidRPr="00AD4633">
        <w:rPr>
          <w:rFonts w:asciiTheme="minorHAnsi" w:eastAsia="Arial" w:hAnsiTheme="minorHAnsi"/>
        </w:rPr>
        <w:t>. The AuNPs are immobilized at the top window (with respect to a downward</w:t>
      </w:r>
      <w:r w:rsidR="00FF0F22">
        <w:rPr>
          <w:rFonts w:asciiTheme="minorHAnsi" w:eastAsia="Arial" w:hAnsiTheme="minorHAnsi"/>
        </w:rPr>
        <w:t>-</w:t>
      </w:r>
      <w:r w:rsidR="00E72391" w:rsidRPr="00AD4633">
        <w:rPr>
          <w:rFonts w:asciiTheme="minorHAnsi" w:eastAsia="Arial" w:hAnsiTheme="minorHAnsi"/>
        </w:rPr>
        <w:t xml:space="preserve">traveling electron beam) or float in the liquid. </w:t>
      </w:r>
      <w:r w:rsidR="00615A7B" w:rsidRPr="00AD4633">
        <w:rPr>
          <w:rFonts w:asciiTheme="minorHAnsi" w:eastAsia="Arial" w:hAnsiTheme="minorHAnsi"/>
        </w:rPr>
        <w:t xml:space="preserve">Nanoscale </w:t>
      </w:r>
      <w:r w:rsidR="00A76A95" w:rsidRPr="00AD4633">
        <w:rPr>
          <w:rFonts w:asciiTheme="minorHAnsi" w:eastAsia="Arial" w:hAnsiTheme="minorHAnsi"/>
        </w:rPr>
        <w:t xml:space="preserve">spatial </w:t>
      </w:r>
      <w:r w:rsidR="00615A7B" w:rsidRPr="00AD4633">
        <w:rPr>
          <w:rFonts w:asciiTheme="minorHAnsi" w:eastAsia="Arial" w:hAnsiTheme="minorHAnsi"/>
        </w:rPr>
        <w:t xml:space="preserve">resolution in </w:t>
      </w:r>
      <w:r w:rsidR="00E72391" w:rsidRPr="00AD4633">
        <w:rPr>
          <w:rFonts w:asciiTheme="minorHAnsi" w:eastAsia="Arial" w:hAnsiTheme="minorHAnsi"/>
        </w:rPr>
        <w:t xml:space="preserve">STEM is obtained by scanning the electron beam over the </w:t>
      </w:r>
      <w:r w:rsidR="00615A7B" w:rsidRPr="00AD4633">
        <w:rPr>
          <w:rFonts w:asciiTheme="minorHAnsi" w:eastAsia="Arial" w:hAnsiTheme="minorHAnsi"/>
        </w:rPr>
        <w:t xml:space="preserve">AuNPs </w:t>
      </w:r>
      <w:r w:rsidR="00E72391" w:rsidRPr="00AD4633">
        <w:rPr>
          <w:rFonts w:asciiTheme="minorHAnsi" w:eastAsia="Arial" w:hAnsiTheme="minorHAnsi"/>
        </w:rPr>
        <w:t xml:space="preserve">and collecting transmitted scattered electrons using the annular dark field </w:t>
      </w:r>
      <w:r w:rsidR="00A76A95" w:rsidRPr="00AD4633">
        <w:rPr>
          <w:rFonts w:asciiTheme="minorHAnsi" w:eastAsia="Arial" w:hAnsiTheme="minorHAnsi"/>
        </w:rPr>
        <w:t xml:space="preserve">(ADF) </w:t>
      </w:r>
      <w:r w:rsidR="00E72391" w:rsidRPr="00AD4633">
        <w:rPr>
          <w:rFonts w:asciiTheme="minorHAnsi" w:eastAsia="Arial" w:hAnsiTheme="minorHAnsi"/>
        </w:rPr>
        <w:t>detector</w:t>
      </w:r>
      <w:r w:rsidR="00615A7B" w:rsidRPr="00AD4633">
        <w:rPr>
          <w:rFonts w:asciiTheme="minorHAnsi" w:eastAsia="Arial" w:hAnsiTheme="minorHAnsi"/>
        </w:rPr>
        <w:fldChar w:fldCharType="begin"/>
      </w:r>
      <w:r w:rsidR="002E760C" w:rsidRPr="00AD4633">
        <w:rPr>
          <w:rFonts w:asciiTheme="minorHAnsi" w:eastAsia="Arial" w:hAnsiTheme="minorHAnsi"/>
        </w:rPr>
        <w:instrText xml:space="preserve"> ADDIN EN.CITE &lt;EndNote&gt;&lt;Cite&gt;&lt;Author&gt;de Jonge&lt;/Author&gt;&lt;Year&gt;2009&lt;/Year&gt;&lt;RecNum&gt;1168&lt;/RecNum&gt;&lt;DisplayText&gt;&lt;style face="superscript"&gt;9&lt;/style&gt;&lt;/DisplayText&gt;&lt;record&gt;&lt;rec-number&gt;1168&lt;/rec-number&gt;&lt;foreign-keys&gt;&lt;key app="EN" db-id="0dwp0srabwewrue0ewbxv2rxvfr52p259pve" timestamp="1421413940"&gt;1168&lt;/key&gt;&lt;key app="ENWeb" db-id=""&gt;0&lt;/key&gt;&lt;/foreign-keys&gt;&lt;ref-type name="Journal Article"&gt;17&lt;/ref-type&gt;&lt;contributors&gt;&lt;authors&gt;&lt;author&gt;de Jonge, N.&lt;/author&gt;&lt;author&gt;Peckys, D.B.&lt;/author&gt;&lt;author&gt;Kremers, G.J.&lt;/author&gt;&lt;author&gt;Piston, D.W.&lt;/author&gt;&lt;/authors&gt;&lt;/contributors&gt;&lt;titles&gt;&lt;title&gt;Electron microscopy of whole cells in liquid with nanometer resolution&lt;/title&gt;&lt;secondary-title&gt;Proc. Natl. Acad. Sci.&lt;/secondary-title&gt;&lt;/titles&gt;&lt;periodical&gt;&lt;full-title&gt;Proc. Natl. Acad. Sci.&lt;/full-title&gt;&lt;abbr-1&gt;Proc. Natl. Acad. Sci.&lt;/abbr-1&gt;&lt;/periodical&gt;&lt;pages&gt;2159-2164&lt;/pages&gt;&lt;volume&gt;106&lt;/volume&gt;&lt;dates&gt;&lt;year&gt;2009&lt;/year&gt;&lt;/dates&gt;&lt;label&gt;PMID: 19164524&lt;/label&gt;&lt;urls&gt;&lt;/urls&gt;&lt;custom2&gt;PMC2650183&lt;/custom2&gt;&lt;/record&gt;&lt;/Cite&gt;&lt;/EndNote&gt;</w:instrText>
      </w:r>
      <w:r w:rsidR="00615A7B" w:rsidRPr="00AD4633">
        <w:rPr>
          <w:rFonts w:asciiTheme="minorHAnsi" w:eastAsia="Arial" w:hAnsiTheme="minorHAnsi"/>
        </w:rPr>
        <w:fldChar w:fldCharType="separate"/>
      </w:r>
      <w:r w:rsidR="002E760C" w:rsidRPr="00AD4633">
        <w:rPr>
          <w:rFonts w:asciiTheme="minorHAnsi" w:eastAsia="Arial" w:hAnsiTheme="minorHAnsi"/>
          <w:vertAlign w:val="superscript"/>
        </w:rPr>
        <w:t>9</w:t>
      </w:r>
      <w:r w:rsidR="00615A7B" w:rsidRPr="00AD4633">
        <w:rPr>
          <w:rFonts w:asciiTheme="minorHAnsi" w:eastAsia="Arial" w:hAnsiTheme="minorHAnsi"/>
        </w:rPr>
        <w:fldChar w:fldCharType="end"/>
      </w:r>
      <w:r w:rsidR="00E72391" w:rsidRPr="00AD4633">
        <w:rPr>
          <w:rFonts w:asciiTheme="minorHAnsi" w:eastAsia="Arial" w:hAnsiTheme="minorHAnsi"/>
        </w:rPr>
        <w:t xml:space="preserve">. </w:t>
      </w:r>
      <w:r w:rsidR="001563B0" w:rsidRPr="00AD4633">
        <w:rPr>
          <w:rFonts w:eastAsia="Arial"/>
        </w:rPr>
        <w:t xml:space="preserve">The two microchips are placed in a small </w:t>
      </w:r>
      <w:r w:rsidR="00615A7B" w:rsidRPr="00AD4633">
        <w:rPr>
          <w:rFonts w:eastAsia="Arial"/>
        </w:rPr>
        <w:t xml:space="preserve">slot </w:t>
      </w:r>
      <w:r w:rsidR="001563B0" w:rsidRPr="00AD4633">
        <w:rPr>
          <w:rFonts w:eastAsia="Arial"/>
        </w:rPr>
        <w:t xml:space="preserve">in the tip of the </w:t>
      </w:r>
      <w:r w:rsidR="00651EB8" w:rsidRPr="00AD4633">
        <w:rPr>
          <w:rFonts w:eastAsia="Arial"/>
        </w:rPr>
        <w:t xml:space="preserve">liquid flow </w:t>
      </w:r>
      <w:r w:rsidR="001563B0" w:rsidRPr="00AD4633">
        <w:rPr>
          <w:rFonts w:eastAsia="Arial"/>
        </w:rPr>
        <w:t>TEM holder</w:t>
      </w:r>
      <w:r w:rsidR="00615A7B" w:rsidRPr="00AD4633">
        <w:rPr>
          <w:rFonts w:eastAsia="Arial"/>
        </w:rPr>
        <w:fldChar w:fldCharType="begin"/>
      </w:r>
      <w:r w:rsidR="00DD5E60" w:rsidRPr="00AD4633">
        <w:rPr>
          <w:rFonts w:eastAsia="Arial"/>
        </w:rPr>
        <w:instrText xml:space="preserve"> ADDIN EN.CITE &lt;EndNote&gt;&lt;Cite&gt;&lt;Author&gt;Ring&lt;/Author&gt;&lt;Year&gt;2010&lt;/Year&gt;&lt;RecNum&gt;1372&lt;/RecNum&gt;&lt;DisplayText&gt;&lt;style face="superscript"&gt;1&lt;/style&gt;&lt;/DisplayText&gt;&lt;record&gt;&lt;rec-number&gt;1372&lt;/rec-number&gt;&lt;foreign-keys&gt;&lt;key app="EN" db-id="0dwp0srabwewrue0ewbxv2rxvfr52p259pve" timestamp="0"&gt;1372&lt;/key&gt;&lt;/foreign-keys&gt;&lt;ref-type name="Journal Article"&gt;17&lt;/ref-type&gt;&lt;contributors&gt;&lt;authors&gt;&lt;author&gt;Ring, E.A.&lt;/author&gt;&lt;author&gt;de Jonge, N.&lt;/author&gt;&lt;/authors&gt;&lt;/contributors&gt;&lt;titles&gt;&lt;title&gt;Microfluidic system for transmission electron microscopy&lt;/title&gt;&lt;secondary-title&gt;Microscopy and Microanalysis&lt;/secondary-title&gt;&lt;/titles&gt;&lt;periodical&gt;&lt;full-title&gt;Microscopy and Microanalysis&lt;/full-title&gt;&lt;abbr-1&gt;Microsc. Microanal.&lt;/abbr-1&gt;&lt;/periodical&gt;&lt;pages&gt;622-629&lt;/pages&gt;&lt;volume&gt;16&lt;/volume&gt;&lt;number&gt;5&lt;/number&gt;&lt;dates&gt;&lt;year&gt;2010&lt;/year&gt;&lt;/dates&gt;&lt;label&gt;PMID: 20804635&lt;/label&gt;&lt;urls&gt;&lt;/urls&gt;&lt;/record&gt;&lt;/Cite&gt;&lt;/EndNote&gt;</w:instrText>
      </w:r>
      <w:r w:rsidR="00615A7B" w:rsidRPr="00AD4633">
        <w:rPr>
          <w:rFonts w:eastAsia="Arial"/>
        </w:rPr>
        <w:fldChar w:fldCharType="separate"/>
      </w:r>
      <w:r w:rsidR="00DD5E60" w:rsidRPr="00AD4633">
        <w:rPr>
          <w:rFonts w:eastAsia="Arial"/>
          <w:vertAlign w:val="superscript"/>
        </w:rPr>
        <w:t>1</w:t>
      </w:r>
      <w:r w:rsidR="00615A7B" w:rsidRPr="00AD4633">
        <w:rPr>
          <w:rFonts w:eastAsia="Arial"/>
        </w:rPr>
        <w:fldChar w:fldCharType="end"/>
      </w:r>
      <w:r w:rsidR="00651EB8" w:rsidRPr="00AD4633">
        <w:rPr>
          <w:rFonts w:eastAsia="Arial"/>
        </w:rPr>
        <w:t xml:space="preserve"> (the holder operates for </w:t>
      </w:r>
      <w:r w:rsidR="00072AAC" w:rsidRPr="00AD4633">
        <w:rPr>
          <w:rFonts w:eastAsia="Arial"/>
        </w:rPr>
        <w:t xml:space="preserve">both </w:t>
      </w:r>
      <w:r w:rsidR="00651EB8" w:rsidRPr="00AD4633">
        <w:rPr>
          <w:rFonts w:eastAsia="Arial"/>
        </w:rPr>
        <w:t>STEM and TEM but is referred to as</w:t>
      </w:r>
      <w:r w:rsidR="00FF0F22">
        <w:rPr>
          <w:rFonts w:eastAsia="Arial"/>
        </w:rPr>
        <w:t xml:space="preserve"> the</w:t>
      </w:r>
      <w:r w:rsidR="00651EB8" w:rsidRPr="00AD4633">
        <w:rPr>
          <w:rFonts w:eastAsia="Arial"/>
        </w:rPr>
        <w:t xml:space="preserve"> TEM holder)</w:t>
      </w:r>
      <w:r w:rsidR="00497A6C" w:rsidRPr="00AD4633">
        <w:rPr>
          <w:rFonts w:eastAsia="Arial"/>
        </w:rPr>
        <w:t>.</w:t>
      </w:r>
      <w:r w:rsidR="001563B0" w:rsidRPr="00AD4633">
        <w:rPr>
          <w:rFonts w:eastAsia="Arial"/>
        </w:rPr>
        <w:t xml:space="preserve"> </w:t>
      </w:r>
      <w:r w:rsidR="00A678CF" w:rsidRPr="00AD4633">
        <w:rPr>
          <w:rFonts w:eastAsia="Arial"/>
        </w:rPr>
        <w:t xml:space="preserve">One of the microchips contains a spacer so that a liquid compartment is formed between the microchips. </w:t>
      </w:r>
      <w:r w:rsidR="001563B0" w:rsidRPr="00AD4633">
        <w:rPr>
          <w:rFonts w:eastAsia="Arial"/>
        </w:rPr>
        <w:t xml:space="preserve">O-rings on both sides of the two microchips </w:t>
      </w:r>
      <w:r w:rsidR="00615A7B" w:rsidRPr="00AD4633">
        <w:rPr>
          <w:rFonts w:eastAsia="Arial"/>
        </w:rPr>
        <w:t>provide vacuum sealing of the liquid compartment</w:t>
      </w:r>
      <w:r w:rsidR="00006950" w:rsidRPr="00AD4633">
        <w:rPr>
          <w:rFonts w:eastAsia="Arial"/>
        </w:rPr>
        <w:fldChar w:fldCharType="begin"/>
      </w:r>
      <w:r w:rsidR="002F630B" w:rsidRPr="00AD4633">
        <w:rPr>
          <w:rFonts w:eastAsia="Arial"/>
        </w:rPr>
        <w:instrText xml:space="preserve"> ADDIN EN.CITE &lt;EndNote&gt;&lt;Cite&gt;&lt;Author&gt;de Jonge&lt;/Author&gt;&lt;Year&gt;2014&lt;/Year&gt;&lt;RecNum&gt;2468&lt;/RecNum&gt;&lt;DisplayText&gt;&lt;style face="superscript"&gt;13&lt;/style&gt;&lt;/DisplayText&gt;&lt;record&gt;&lt;rec-number&gt;2468&lt;/rec-number&gt;&lt;foreign-keys&gt;&lt;key app="EN" db-id="0dwp0srabwewrue0ewbxv2rxvfr52p259pve" timestamp="1418113261"&gt;2468&lt;/key&gt;&lt;/foreign-keys&gt;&lt;ref-type name="Journal Article"&gt;17&lt;/ref-type&gt;&lt;contributors&gt;&lt;authors&gt;&lt;author&gt;de Jonge, N.&lt;/author&gt;&lt;author&gt;Pfaff, M.&lt;/author&gt;&lt;author&gt;Peckys, D.B.&lt;/author&gt;&lt;/authors&gt;&lt;/contributors&gt;&lt;titles&gt;&lt;title&gt;Practical aspects of transmission electron microscopy in liquid&lt;/title&gt;&lt;secondary-title&gt;Advances in Imaging and Electron Physics&lt;/secondary-title&gt;&lt;/titles&gt;&lt;periodical&gt;&lt;full-title&gt;Advances in Imaging and Electron Physics&lt;/full-title&gt;&lt;abbr-1&gt;Adv. Imag. Electr. Phys.&lt;/abbr-1&gt;&lt;/periodical&gt;&lt;pages&gt;1-37&lt;/pages&gt;&lt;volume&gt;186&lt;/volume&gt;&lt;dates&gt;&lt;year&gt;2014&lt;/year&gt;&lt;/dates&gt;&lt;urls&gt;&lt;/urls&gt;&lt;/record&gt;&lt;/Cite&gt;&lt;/EndNote&gt;</w:instrText>
      </w:r>
      <w:r w:rsidR="00006950" w:rsidRPr="00AD4633">
        <w:rPr>
          <w:rFonts w:eastAsia="Arial"/>
        </w:rPr>
        <w:fldChar w:fldCharType="separate"/>
      </w:r>
      <w:r w:rsidR="000742E9" w:rsidRPr="00AD4633">
        <w:rPr>
          <w:rFonts w:eastAsia="Arial"/>
          <w:vertAlign w:val="superscript"/>
        </w:rPr>
        <w:t>13</w:t>
      </w:r>
      <w:r w:rsidR="00006950" w:rsidRPr="00AD4633">
        <w:rPr>
          <w:rFonts w:eastAsia="Arial"/>
        </w:rPr>
        <w:fldChar w:fldCharType="end"/>
      </w:r>
      <w:r w:rsidR="00006950" w:rsidRPr="00AD4633">
        <w:rPr>
          <w:rFonts w:asciiTheme="minorHAnsi" w:eastAsia="Arial" w:hAnsiTheme="minorHAnsi"/>
        </w:rPr>
        <w:t xml:space="preserve"> </w:t>
      </w:r>
      <w:r w:rsidR="00FF0F22">
        <w:rPr>
          <w:rFonts w:asciiTheme="minorHAnsi" w:eastAsia="Arial" w:hAnsiTheme="minorHAnsi"/>
        </w:rPr>
        <w:t>(</w:t>
      </w:r>
      <w:r w:rsidR="00006950" w:rsidRPr="00AD4633">
        <w:rPr>
          <w:rFonts w:asciiTheme="minorHAnsi" w:eastAsia="Arial" w:hAnsiTheme="minorHAnsi"/>
        </w:rPr>
        <w:t>see Figure 1B</w:t>
      </w:r>
      <w:r w:rsidR="00FF0F22">
        <w:rPr>
          <w:rFonts w:asciiTheme="minorHAnsi" w:eastAsia="Arial" w:hAnsiTheme="minorHAnsi"/>
        </w:rPr>
        <w:t>)</w:t>
      </w:r>
      <w:r w:rsidR="00006950" w:rsidRPr="00AD4633">
        <w:rPr>
          <w:rFonts w:asciiTheme="minorHAnsi" w:eastAsia="Arial" w:hAnsiTheme="minorHAnsi"/>
        </w:rPr>
        <w:t>.</w:t>
      </w:r>
      <w:r w:rsidR="00D57F38" w:rsidRPr="00AD4633">
        <w:rPr>
          <w:rFonts w:asciiTheme="minorHAnsi" w:eastAsia="Arial" w:hAnsiTheme="minorHAnsi"/>
        </w:rPr>
        <w:t xml:space="preserve"> </w:t>
      </w:r>
    </w:p>
    <w:p w14:paraId="5D9A4545" w14:textId="77777777" w:rsidR="00006950" w:rsidRPr="00AD4633" w:rsidRDefault="00006950" w:rsidP="00117F89">
      <w:pPr>
        <w:pStyle w:val="ListBullet"/>
        <w:numPr>
          <w:ilvl w:val="0"/>
          <w:numId w:val="0"/>
        </w:numPr>
        <w:rPr>
          <w:rFonts w:eastAsia="Arial"/>
        </w:rPr>
      </w:pPr>
    </w:p>
    <w:p w14:paraId="690E1DCE" w14:textId="62AE4B77" w:rsidR="00006950" w:rsidRPr="00AD4633" w:rsidRDefault="00006950" w:rsidP="00117F89">
      <w:pPr>
        <w:pStyle w:val="ListBullet"/>
        <w:numPr>
          <w:ilvl w:val="0"/>
          <w:numId w:val="0"/>
        </w:numPr>
        <w:rPr>
          <w:rFonts w:asciiTheme="minorHAnsi" w:eastAsia="Arial" w:hAnsiTheme="minorHAnsi"/>
        </w:rPr>
      </w:pPr>
      <w:r w:rsidRPr="00AD4633">
        <w:rPr>
          <w:rFonts w:asciiTheme="minorHAnsi" w:eastAsia="Arial" w:hAnsiTheme="minorHAnsi"/>
        </w:rPr>
        <w:t>The aim of this article is to demonstrate the basic steps of sample loading and data</w:t>
      </w:r>
      <w:r w:rsidR="00FF0F22">
        <w:rPr>
          <w:rFonts w:asciiTheme="minorHAnsi" w:eastAsia="Arial" w:hAnsiTheme="minorHAnsi"/>
        </w:rPr>
        <w:t xml:space="preserve"> acquisition</w:t>
      </w:r>
      <w:r w:rsidRPr="00AD4633">
        <w:rPr>
          <w:rFonts w:asciiTheme="minorHAnsi" w:eastAsia="Arial" w:hAnsiTheme="minorHAnsi"/>
        </w:rPr>
        <w:t xml:space="preserve"> so that interested users may find easy access to this emerging new technique. </w:t>
      </w:r>
      <w:r w:rsidR="00D57F38" w:rsidRPr="00AD4633">
        <w:rPr>
          <w:rFonts w:asciiTheme="minorHAnsi" w:eastAsia="Arial" w:hAnsiTheme="minorHAnsi"/>
        </w:rPr>
        <w:t xml:space="preserve">A system available from </w:t>
      </w:r>
      <w:r w:rsidR="00FF0F22">
        <w:rPr>
          <w:rFonts w:asciiTheme="minorHAnsi" w:eastAsia="Arial" w:hAnsiTheme="minorHAnsi"/>
        </w:rPr>
        <w:t>a specific</w:t>
      </w:r>
      <w:r w:rsidR="00D57F38" w:rsidRPr="00AD4633">
        <w:rPr>
          <w:rFonts w:asciiTheme="minorHAnsi" w:eastAsia="Arial" w:hAnsiTheme="minorHAnsi"/>
        </w:rPr>
        <w:t xml:space="preserve"> company is used</w:t>
      </w:r>
      <w:r w:rsidR="00FF0F22">
        <w:rPr>
          <w:rFonts w:asciiTheme="minorHAnsi" w:eastAsia="Arial" w:hAnsiTheme="minorHAnsi"/>
        </w:rPr>
        <w:t>,</w:t>
      </w:r>
      <w:r w:rsidR="00D57F38" w:rsidRPr="00AD4633">
        <w:rPr>
          <w:rFonts w:asciiTheme="minorHAnsi" w:eastAsia="Arial" w:hAnsiTheme="minorHAnsi"/>
        </w:rPr>
        <w:t xml:space="preserve"> but the protocol is also valid for systems of other companies. </w:t>
      </w:r>
      <w:r w:rsidRPr="00AD4633">
        <w:rPr>
          <w:rFonts w:asciiTheme="minorHAnsi" w:eastAsia="Arial" w:hAnsiTheme="minorHAnsi"/>
        </w:rPr>
        <w:t xml:space="preserve">The technique is more complex than conventional TEM and STEM, and a number of practical aspects </w:t>
      </w:r>
      <w:r w:rsidR="00FF0F22">
        <w:rPr>
          <w:rFonts w:asciiTheme="minorHAnsi" w:eastAsia="Arial" w:hAnsiTheme="minorHAnsi"/>
        </w:rPr>
        <w:t>must</w:t>
      </w:r>
      <w:r w:rsidRPr="00AD4633">
        <w:rPr>
          <w:rFonts w:asciiTheme="minorHAnsi" w:eastAsia="Arial" w:hAnsiTheme="minorHAnsi"/>
        </w:rPr>
        <w:t xml:space="preserve"> be considered when working with a liquid holder system</w:t>
      </w:r>
      <w:r w:rsidRPr="00AD4633">
        <w:rPr>
          <w:rFonts w:asciiTheme="minorHAnsi" w:eastAsia="Arial" w:hAnsiTheme="minorHAnsi"/>
        </w:rPr>
        <w:fldChar w:fldCharType="begin"/>
      </w:r>
      <w:r w:rsidR="002F630B" w:rsidRPr="00AD4633">
        <w:rPr>
          <w:rFonts w:asciiTheme="minorHAnsi" w:eastAsia="Arial" w:hAnsiTheme="minorHAnsi"/>
        </w:rPr>
        <w:instrText xml:space="preserve"> ADDIN EN.CITE &lt;EndNote&gt;&lt;Cite&gt;&lt;Author&gt;de Jonge&lt;/Author&gt;&lt;Year&gt;2014&lt;/Year&gt;&lt;RecNum&gt;2468&lt;/RecNum&gt;&lt;DisplayText&gt;&lt;style face="superscript"&gt;13&lt;/style&gt;&lt;/DisplayText&gt;&lt;record&gt;&lt;rec-number&gt;2468&lt;/rec-number&gt;&lt;foreign-keys&gt;&lt;key app="EN" db-id="0dwp0srabwewrue0ewbxv2rxvfr52p259pve" timestamp="1418113261"&gt;2468&lt;/key&gt;&lt;/foreign-keys&gt;&lt;ref-type name="Journal Article"&gt;17&lt;/ref-type&gt;&lt;contributors&gt;&lt;authors&gt;&lt;author&gt;de Jonge, N.&lt;/author&gt;&lt;author&gt;Pfaff, M.&lt;/author&gt;&lt;author&gt;Peckys, D.B.&lt;/author&gt;&lt;/authors&gt;&lt;/contributors&gt;&lt;titles&gt;&lt;title&gt;Practical aspects of transmission electron microscopy in liquid&lt;/title&gt;&lt;secondary-title&gt;Advances in Imaging and Electron Physics&lt;/secondary-title&gt;&lt;/titles&gt;&lt;periodical&gt;&lt;full-title&gt;Advances in Imaging and Electron Physics&lt;/full-title&gt;&lt;abbr-1&gt;Adv. Imag. Electr. Phys.&lt;/abbr-1&gt;&lt;/periodical&gt;&lt;pages&gt;1-37&lt;/pages&gt;&lt;volume&gt;186&lt;/volume&gt;&lt;dates&gt;&lt;year&gt;2014&lt;/year&gt;&lt;/dates&gt;&lt;urls&gt;&lt;/urls&gt;&lt;/record&gt;&lt;/Cite&gt;&lt;/EndNote&gt;</w:instrText>
      </w:r>
      <w:r w:rsidRPr="00AD4633">
        <w:rPr>
          <w:rFonts w:asciiTheme="minorHAnsi" w:eastAsia="Arial" w:hAnsiTheme="minorHAnsi"/>
        </w:rPr>
        <w:fldChar w:fldCharType="separate"/>
      </w:r>
      <w:r w:rsidR="000742E9" w:rsidRPr="00AD4633">
        <w:rPr>
          <w:rFonts w:asciiTheme="minorHAnsi" w:eastAsia="Arial" w:hAnsiTheme="minorHAnsi"/>
          <w:vertAlign w:val="superscript"/>
        </w:rPr>
        <w:t>13</w:t>
      </w:r>
      <w:r w:rsidRPr="00AD4633">
        <w:rPr>
          <w:rFonts w:asciiTheme="minorHAnsi" w:eastAsia="Arial" w:hAnsiTheme="minorHAnsi"/>
        </w:rPr>
        <w:fldChar w:fldCharType="end"/>
      </w:r>
      <w:r w:rsidRPr="00AD4633">
        <w:rPr>
          <w:rFonts w:asciiTheme="minorHAnsi" w:eastAsia="Arial" w:hAnsiTheme="minorHAnsi"/>
        </w:rPr>
        <w:t>. Most important of all is to ensure that the liquid compartment is correctly assembled</w:t>
      </w:r>
      <w:r w:rsidR="00FF0F22">
        <w:rPr>
          <w:rFonts w:asciiTheme="minorHAnsi" w:eastAsia="Arial" w:hAnsiTheme="minorHAnsi"/>
        </w:rPr>
        <w:t>,</w:t>
      </w:r>
      <w:r w:rsidRPr="00AD4633">
        <w:rPr>
          <w:rFonts w:asciiTheme="minorHAnsi" w:eastAsia="Arial" w:hAnsiTheme="minorHAnsi"/>
        </w:rPr>
        <w:t xml:space="preserve"> thus providing a thin liquid layer and a vacuum</w:t>
      </w:r>
      <w:r w:rsidR="000742E9" w:rsidRPr="00AD4633">
        <w:rPr>
          <w:rFonts w:asciiTheme="minorHAnsi" w:eastAsia="Arial" w:hAnsiTheme="minorHAnsi"/>
        </w:rPr>
        <w:t xml:space="preserve"> </w:t>
      </w:r>
      <w:r w:rsidRPr="00AD4633">
        <w:rPr>
          <w:rFonts w:asciiTheme="minorHAnsi" w:eastAsia="Arial" w:hAnsiTheme="minorHAnsi"/>
        </w:rPr>
        <w:t>seal. Therefore, it is highly important to work clean</w:t>
      </w:r>
      <w:r w:rsidR="00FF0F22">
        <w:rPr>
          <w:rFonts w:asciiTheme="minorHAnsi" w:eastAsia="Arial" w:hAnsiTheme="minorHAnsi"/>
        </w:rPr>
        <w:t>ly</w:t>
      </w:r>
      <w:r w:rsidRPr="00AD4633">
        <w:rPr>
          <w:rFonts w:asciiTheme="minorHAnsi" w:eastAsia="Arial" w:hAnsiTheme="minorHAnsi"/>
        </w:rPr>
        <w:t xml:space="preserve"> and </w:t>
      </w:r>
      <w:r w:rsidR="00FF0F22">
        <w:rPr>
          <w:rFonts w:asciiTheme="minorHAnsi" w:eastAsia="Arial" w:hAnsiTheme="minorHAnsi"/>
        </w:rPr>
        <w:t>to prevent the formation</w:t>
      </w:r>
      <w:r w:rsidRPr="00AD4633">
        <w:rPr>
          <w:rFonts w:asciiTheme="minorHAnsi" w:eastAsia="Arial" w:hAnsiTheme="minorHAnsi"/>
        </w:rPr>
        <w:t xml:space="preserve"> of dust during the preparation and assembly of the </w:t>
      </w:r>
      <w:r w:rsidR="00F30B59" w:rsidRPr="00AD4633">
        <w:rPr>
          <w:rFonts w:asciiTheme="minorHAnsi" w:eastAsia="Arial" w:hAnsiTheme="minorHAnsi"/>
        </w:rPr>
        <w:t>l</w:t>
      </w:r>
      <w:r w:rsidRPr="00AD4633">
        <w:rPr>
          <w:rFonts w:asciiTheme="minorHAnsi" w:eastAsia="Arial" w:hAnsiTheme="minorHAnsi"/>
        </w:rPr>
        <w:t xml:space="preserve">iquid </w:t>
      </w:r>
      <w:r w:rsidR="00676728" w:rsidRPr="00AD4633">
        <w:rPr>
          <w:rFonts w:asciiTheme="minorHAnsi" w:eastAsia="Arial" w:hAnsiTheme="minorHAnsi"/>
        </w:rPr>
        <w:t xml:space="preserve">flow TEM </w:t>
      </w:r>
      <w:r w:rsidRPr="00AD4633">
        <w:rPr>
          <w:rFonts w:asciiTheme="minorHAnsi" w:eastAsia="Arial" w:hAnsiTheme="minorHAnsi"/>
        </w:rPr>
        <w:t>holder. In particular, the O-rings and the two sil</w:t>
      </w:r>
      <w:r w:rsidR="00D57F38" w:rsidRPr="00AD4633">
        <w:rPr>
          <w:rFonts w:asciiTheme="minorHAnsi" w:eastAsia="Arial" w:hAnsiTheme="minorHAnsi"/>
        </w:rPr>
        <w:t>icon microchips need to be free</w:t>
      </w:r>
      <w:r w:rsidRPr="00AD4633">
        <w:rPr>
          <w:rFonts w:asciiTheme="minorHAnsi" w:eastAsia="Arial" w:hAnsiTheme="minorHAnsi"/>
        </w:rPr>
        <w:t xml:space="preserve"> from all contamination. Even small particles of dust on one of the microchips may severely increase the thickness of the assembled cell, which may prevent </w:t>
      </w:r>
      <w:r w:rsidR="00FF0F22">
        <w:rPr>
          <w:rFonts w:asciiTheme="minorHAnsi" w:eastAsia="Arial" w:hAnsiTheme="minorHAnsi"/>
        </w:rPr>
        <w:t>the achievement of</w:t>
      </w:r>
      <w:r w:rsidRPr="00AD4633">
        <w:rPr>
          <w:rFonts w:asciiTheme="minorHAnsi" w:eastAsia="Arial" w:hAnsiTheme="minorHAnsi"/>
        </w:rPr>
        <w:t xml:space="preserve"> a useful </w:t>
      </w:r>
      <w:r w:rsidR="000742E9" w:rsidRPr="00AD4633">
        <w:rPr>
          <w:rFonts w:asciiTheme="minorHAnsi" w:eastAsia="Arial" w:hAnsiTheme="minorHAnsi"/>
        </w:rPr>
        <w:t xml:space="preserve">spatial </w:t>
      </w:r>
      <w:r w:rsidRPr="00AD4633">
        <w:rPr>
          <w:rFonts w:asciiTheme="minorHAnsi" w:eastAsia="Arial" w:hAnsiTheme="minorHAnsi"/>
        </w:rPr>
        <w:t xml:space="preserve">resolution. A vacuum seal is important so that no contamination or damage will be left in the electron microscope after the experiment. This protocol describes the loading procedure and several necessary tests. </w:t>
      </w:r>
      <w:r w:rsidR="00D57F38" w:rsidRPr="00AD4633">
        <w:rPr>
          <w:rFonts w:asciiTheme="minorHAnsi" w:eastAsia="Arial" w:hAnsiTheme="minorHAnsi"/>
        </w:rPr>
        <w:t xml:space="preserve">The operation </w:t>
      </w:r>
      <w:r w:rsidR="00FF0F22">
        <w:rPr>
          <w:rFonts w:asciiTheme="minorHAnsi" w:eastAsia="Arial" w:hAnsiTheme="minorHAnsi"/>
        </w:rPr>
        <w:t>of</w:t>
      </w:r>
      <w:r w:rsidR="00D57F38" w:rsidRPr="00AD4633">
        <w:rPr>
          <w:rFonts w:asciiTheme="minorHAnsi" w:eastAsia="Arial" w:hAnsiTheme="minorHAnsi"/>
        </w:rPr>
        <w:t xml:space="preserve"> the electron microscope is straightforward</w:t>
      </w:r>
      <w:r w:rsidR="00FF0F22">
        <w:rPr>
          <w:rFonts w:asciiTheme="minorHAnsi" w:eastAsia="Arial" w:hAnsiTheme="minorHAnsi"/>
        </w:rPr>
        <w:t>,</w:t>
      </w:r>
      <w:r w:rsidR="00D57F38" w:rsidRPr="00AD4633">
        <w:rPr>
          <w:rFonts w:asciiTheme="minorHAnsi" w:eastAsia="Arial" w:hAnsiTheme="minorHAnsi"/>
        </w:rPr>
        <w:t xml:space="preserve"> but it requires some extra steps compared to microscopy of solid samples. With increasing liquid thicknesses</w:t>
      </w:r>
      <w:r w:rsidR="00FF0F22">
        <w:rPr>
          <w:rFonts w:asciiTheme="minorHAnsi" w:eastAsia="Arial" w:hAnsiTheme="minorHAnsi"/>
        </w:rPr>
        <w:t>,</w:t>
      </w:r>
      <w:r w:rsidR="00D57F38" w:rsidRPr="00AD4633">
        <w:rPr>
          <w:rFonts w:asciiTheme="minorHAnsi" w:eastAsia="Arial" w:hAnsiTheme="minorHAnsi"/>
        </w:rPr>
        <w:t xml:space="preserve"> more electrons are absorbed and scattered by the liquid</w:t>
      </w:r>
      <w:r w:rsidR="00FF0F22">
        <w:rPr>
          <w:rFonts w:asciiTheme="minorHAnsi" w:eastAsia="Arial" w:hAnsiTheme="minorHAnsi"/>
        </w:rPr>
        <w:t>;</w:t>
      </w:r>
      <w:r w:rsidR="00D57F38" w:rsidRPr="00AD4633">
        <w:rPr>
          <w:rFonts w:asciiTheme="minorHAnsi" w:eastAsia="Arial" w:hAnsiTheme="minorHAnsi"/>
        </w:rPr>
        <w:t xml:space="preserve"> a measurement of the </w:t>
      </w:r>
      <w:r w:rsidR="00D57F38" w:rsidRPr="00AD4633">
        <w:rPr>
          <w:rFonts w:asciiTheme="minorHAnsi" w:eastAsia="Arial" w:hAnsiTheme="minorHAnsi"/>
        </w:rPr>
        <w:lastRenderedPageBreak/>
        <w:t xml:space="preserve">liquid thickness is essential. </w:t>
      </w:r>
      <w:r w:rsidRPr="00AD4633">
        <w:rPr>
          <w:rFonts w:asciiTheme="minorHAnsi" w:eastAsia="Arial" w:hAnsiTheme="minorHAnsi"/>
        </w:rPr>
        <w:t xml:space="preserve">Finally, </w:t>
      </w:r>
      <w:r w:rsidR="00D57F38" w:rsidRPr="00AD4633">
        <w:rPr>
          <w:rFonts w:asciiTheme="minorHAnsi" w:eastAsia="Arial" w:hAnsiTheme="minorHAnsi"/>
        </w:rPr>
        <w:t>the protocol</w:t>
      </w:r>
      <w:r w:rsidRPr="00AD4633">
        <w:rPr>
          <w:rFonts w:asciiTheme="minorHAnsi" w:eastAsia="Arial" w:hAnsiTheme="minorHAnsi"/>
        </w:rPr>
        <w:t xml:space="preserve"> explains how images are taken and how dynamic processes can be studied. </w:t>
      </w:r>
    </w:p>
    <w:p w14:paraId="6EABD197" w14:textId="77777777" w:rsidR="0091306C" w:rsidRPr="00AD4633" w:rsidRDefault="0091306C" w:rsidP="00117F89">
      <w:pPr>
        <w:rPr>
          <w:rFonts w:eastAsia="Arial"/>
        </w:rPr>
      </w:pPr>
    </w:p>
    <w:p w14:paraId="50948FDB" w14:textId="192C6DF3" w:rsidR="0091306C" w:rsidRPr="00AD4633" w:rsidRDefault="0091306C" w:rsidP="00117F89">
      <w:pPr>
        <w:rPr>
          <w:rFonts w:asciiTheme="minorHAnsi" w:hAnsiTheme="minorHAnsi" w:cs="Arial"/>
          <w:bCs/>
          <w:i/>
          <w:color w:val="auto"/>
        </w:rPr>
      </w:pPr>
      <w:r w:rsidRPr="00AD4633">
        <w:rPr>
          <w:rFonts w:asciiTheme="minorHAnsi" w:hAnsiTheme="minorHAnsi" w:cs="Arial"/>
          <w:bCs/>
          <w:i/>
          <w:color w:val="auto"/>
        </w:rPr>
        <w:t>[Place Figure 1 here]</w:t>
      </w:r>
    </w:p>
    <w:p w14:paraId="15CC994A" w14:textId="77777777" w:rsidR="0044727C" w:rsidRPr="00AD4633" w:rsidRDefault="0044727C" w:rsidP="00117F89">
      <w:pPr>
        <w:rPr>
          <w:rFonts w:asciiTheme="minorHAnsi" w:hAnsiTheme="minorHAnsi" w:cs="Arial"/>
          <w:bCs/>
          <w:i/>
          <w:color w:val="auto"/>
        </w:rPr>
      </w:pPr>
    </w:p>
    <w:p w14:paraId="2E6FF9E6" w14:textId="18D2A6ED" w:rsidR="00E46025" w:rsidRPr="00AD4633" w:rsidRDefault="006305D7" w:rsidP="00117F89">
      <w:pPr>
        <w:outlineLvl w:val="0"/>
        <w:rPr>
          <w:rFonts w:asciiTheme="minorHAnsi" w:hAnsiTheme="minorHAnsi" w:cs="Arial"/>
          <w:color w:val="auto"/>
        </w:rPr>
      </w:pPr>
      <w:r w:rsidRPr="00AD4633">
        <w:rPr>
          <w:rFonts w:asciiTheme="minorHAnsi" w:hAnsiTheme="minorHAnsi" w:cs="Arial"/>
          <w:b/>
          <w:color w:val="auto"/>
        </w:rPr>
        <w:t>PROTOCOL:</w:t>
      </w:r>
      <w:r w:rsidRPr="00AD4633">
        <w:rPr>
          <w:rFonts w:asciiTheme="minorHAnsi" w:hAnsiTheme="minorHAnsi" w:cs="Arial"/>
          <w:color w:val="auto"/>
        </w:rPr>
        <w:t xml:space="preserve"> </w:t>
      </w:r>
    </w:p>
    <w:p w14:paraId="02A0291A" w14:textId="4979932E" w:rsidR="00E46025" w:rsidRPr="00AD4633" w:rsidRDefault="00E46025" w:rsidP="00117F89">
      <w:pPr>
        <w:rPr>
          <w:rFonts w:asciiTheme="minorHAnsi" w:hAnsiTheme="minorHAnsi" w:cs="Arial"/>
          <w:bCs/>
          <w:i/>
          <w:color w:val="auto"/>
        </w:rPr>
      </w:pPr>
      <w:r w:rsidRPr="00AD4633">
        <w:rPr>
          <w:rFonts w:asciiTheme="minorHAnsi" w:hAnsiTheme="minorHAnsi" w:cs="Arial"/>
          <w:bCs/>
          <w:i/>
          <w:color w:val="auto"/>
        </w:rPr>
        <w:t>[Place Figure 2 here]</w:t>
      </w:r>
    </w:p>
    <w:p w14:paraId="169AFAF5" w14:textId="77777777" w:rsidR="00117F89" w:rsidRPr="00AD4633" w:rsidRDefault="00117F89" w:rsidP="00117F89">
      <w:pPr>
        <w:rPr>
          <w:rFonts w:asciiTheme="minorHAnsi" w:hAnsiTheme="minorHAnsi"/>
          <w:i/>
          <w:color w:val="auto"/>
        </w:rPr>
      </w:pPr>
    </w:p>
    <w:p w14:paraId="680BBB12" w14:textId="48E208FB" w:rsidR="0022456B" w:rsidRPr="00AD4633" w:rsidRDefault="0022456B" w:rsidP="00117F89">
      <w:pPr>
        <w:rPr>
          <w:rFonts w:asciiTheme="minorHAnsi" w:hAnsiTheme="minorHAnsi"/>
          <w:i/>
          <w:color w:val="auto"/>
        </w:rPr>
      </w:pPr>
      <w:r w:rsidRPr="00AD4633">
        <w:rPr>
          <w:rFonts w:asciiTheme="minorHAnsi" w:hAnsiTheme="minorHAnsi"/>
          <w:i/>
          <w:color w:val="auto"/>
        </w:rPr>
        <w:t>[Place Figure 3 here]</w:t>
      </w:r>
    </w:p>
    <w:p w14:paraId="7F1F1F96" w14:textId="77777777" w:rsidR="0022456B" w:rsidRPr="00AD4633" w:rsidRDefault="0022456B" w:rsidP="00117F89">
      <w:pPr>
        <w:rPr>
          <w:rFonts w:asciiTheme="minorHAnsi" w:hAnsiTheme="minorHAnsi" w:cs="Arial"/>
          <w:bCs/>
          <w:i/>
          <w:color w:val="808080"/>
        </w:rPr>
      </w:pPr>
    </w:p>
    <w:p w14:paraId="139BB26D" w14:textId="1D2C134F" w:rsidR="003B116B" w:rsidRPr="00AD4633" w:rsidRDefault="003B116B" w:rsidP="00117F89">
      <w:pPr>
        <w:pStyle w:val="NormalWeb"/>
        <w:numPr>
          <w:ilvl w:val="1"/>
          <w:numId w:val="3"/>
        </w:numPr>
        <w:spacing w:before="0" w:beforeAutospacing="0" w:after="0" w:afterAutospacing="0"/>
        <w:ind w:left="0" w:firstLine="0"/>
        <w:rPr>
          <w:rFonts w:asciiTheme="minorHAnsi" w:hAnsiTheme="minorHAnsi" w:cs="Arial"/>
          <w:b/>
          <w:color w:val="auto"/>
        </w:rPr>
      </w:pPr>
      <w:r w:rsidRPr="00AD4633">
        <w:rPr>
          <w:rFonts w:asciiTheme="minorHAnsi" w:hAnsiTheme="minorHAnsi" w:cs="Arial"/>
          <w:b/>
          <w:color w:val="auto"/>
        </w:rPr>
        <w:t xml:space="preserve">Preparation of </w:t>
      </w:r>
      <w:r w:rsidR="00D421D0" w:rsidRPr="00AD4633">
        <w:rPr>
          <w:rFonts w:asciiTheme="minorHAnsi" w:hAnsiTheme="minorHAnsi" w:cs="Arial"/>
          <w:b/>
          <w:color w:val="auto"/>
        </w:rPr>
        <w:t>the</w:t>
      </w:r>
      <w:r w:rsidRPr="00AD4633">
        <w:rPr>
          <w:rFonts w:asciiTheme="minorHAnsi" w:hAnsiTheme="minorHAnsi" w:cs="Arial"/>
          <w:b/>
          <w:color w:val="auto"/>
        </w:rPr>
        <w:t xml:space="preserve"> </w:t>
      </w:r>
      <w:r w:rsidR="00D421D0" w:rsidRPr="00AD4633">
        <w:rPr>
          <w:rFonts w:asciiTheme="minorHAnsi" w:hAnsiTheme="minorHAnsi" w:cs="Arial"/>
          <w:b/>
          <w:color w:val="auto"/>
        </w:rPr>
        <w:t>m</w:t>
      </w:r>
      <w:r w:rsidRPr="00AD4633">
        <w:rPr>
          <w:rFonts w:asciiTheme="minorHAnsi" w:hAnsiTheme="minorHAnsi" w:cs="Arial"/>
          <w:b/>
          <w:color w:val="auto"/>
        </w:rPr>
        <w:t>icrochips</w:t>
      </w:r>
    </w:p>
    <w:p w14:paraId="14F71A68" w14:textId="0DEC4AF1" w:rsidR="003B116B" w:rsidRPr="00AD4633" w:rsidRDefault="0067008B"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Prepare a work</w:t>
      </w:r>
      <w:r w:rsidR="00363782" w:rsidRPr="00AD4633">
        <w:rPr>
          <w:rFonts w:asciiTheme="minorHAnsi" w:hAnsiTheme="minorHAnsi" w:cs="Arial"/>
          <w:color w:val="auto"/>
        </w:rPr>
        <w:t>space</w:t>
      </w:r>
      <w:r w:rsidR="00192058" w:rsidRPr="00AD4633">
        <w:rPr>
          <w:rFonts w:asciiTheme="minorHAnsi" w:hAnsiTheme="minorHAnsi" w:cs="Arial"/>
          <w:color w:val="auto"/>
        </w:rPr>
        <w:t xml:space="preserve"> with a low dust level</w:t>
      </w:r>
      <w:r w:rsidR="003B116B" w:rsidRPr="00AD4633">
        <w:rPr>
          <w:rFonts w:asciiTheme="minorHAnsi" w:hAnsiTheme="minorHAnsi" w:cs="Arial"/>
          <w:color w:val="auto"/>
        </w:rPr>
        <w:t xml:space="preserve"> in a laminar airflow </w:t>
      </w:r>
      <w:r w:rsidR="00E74997" w:rsidRPr="00AD4633">
        <w:rPr>
          <w:rFonts w:asciiTheme="minorHAnsi" w:hAnsiTheme="minorHAnsi" w:cs="Arial"/>
          <w:color w:val="auto"/>
        </w:rPr>
        <w:t xml:space="preserve">hood </w:t>
      </w:r>
      <w:r w:rsidR="00192058" w:rsidRPr="00AD4633">
        <w:rPr>
          <w:rFonts w:asciiTheme="minorHAnsi" w:hAnsiTheme="minorHAnsi" w:cs="Arial"/>
          <w:color w:val="auto"/>
        </w:rPr>
        <w:t xml:space="preserve">with </w:t>
      </w:r>
      <w:r w:rsidR="00B01CD9" w:rsidRPr="00AD4633">
        <w:rPr>
          <w:rFonts w:asciiTheme="minorHAnsi" w:hAnsiTheme="minorHAnsi" w:cs="Arial"/>
          <w:color w:val="auto"/>
        </w:rPr>
        <w:t xml:space="preserve">a </w:t>
      </w:r>
      <w:r w:rsidR="00192058" w:rsidRPr="00AD4633">
        <w:rPr>
          <w:rFonts w:asciiTheme="minorHAnsi" w:hAnsiTheme="minorHAnsi" w:cs="Arial"/>
          <w:color w:val="auto"/>
        </w:rPr>
        <w:t>dust particle filter</w:t>
      </w:r>
      <w:r w:rsidR="003B116B" w:rsidRPr="00AD4633">
        <w:rPr>
          <w:rFonts w:asciiTheme="minorHAnsi" w:hAnsiTheme="minorHAnsi" w:cs="Arial"/>
          <w:color w:val="auto"/>
        </w:rPr>
        <w:t>.</w:t>
      </w:r>
    </w:p>
    <w:p w14:paraId="54D0A8B3"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35134D7B" w14:textId="253262FE" w:rsidR="000463FD" w:rsidRPr="00AD4633" w:rsidRDefault="00043FD0"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Clean</w:t>
      </w:r>
      <w:r w:rsidR="003B116B" w:rsidRPr="00AD4633">
        <w:rPr>
          <w:rFonts w:asciiTheme="minorHAnsi" w:hAnsiTheme="minorHAnsi" w:cs="Arial"/>
          <w:color w:val="auto"/>
        </w:rPr>
        <w:t xml:space="preserve"> a </w:t>
      </w:r>
      <w:r w:rsidR="00C06481" w:rsidRPr="00AD4633">
        <w:rPr>
          <w:rFonts w:asciiTheme="minorHAnsi" w:hAnsiTheme="minorHAnsi" w:cs="Arial"/>
          <w:color w:val="auto"/>
        </w:rPr>
        <w:t>light microscop</w:t>
      </w:r>
      <w:r w:rsidR="00713D91" w:rsidRPr="00AD4633">
        <w:rPr>
          <w:rFonts w:asciiTheme="minorHAnsi" w:hAnsiTheme="minorHAnsi" w:cs="Arial"/>
          <w:color w:val="auto"/>
        </w:rPr>
        <w:t>y</w:t>
      </w:r>
      <w:r w:rsidR="003B116B" w:rsidRPr="00AD4633">
        <w:rPr>
          <w:rFonts w:asciiTheme="minorHAnsi" w:hAnsiTheme="minorHAnsi" w:cs="Arial"/>
          <w:color w:val="auto"/>
        </w:rPr>
        <w:t xml:space="preserve"> glass slide with a fiber</w:t>
      </w:r>
      <w:r w:rsidR="00FF0F22">
        <w:rPr>
          <w:rFonts w:asciiTheme="minorHAnsi" w:hAnsiTheme="minorHAnsi" w:cs="Arial"/>
          <w:color w:val="auto"/>
        </w:rPr>
        <w:t>-</w:t>
      </w:r>
      <w:r w:rsidR="003B116B" w:rsidRPr="00AD4633">
        <w:rPr>
          <w:rFonts w:asciiTheme="minorHAnsi" w:hAnsiTheme="minorHAnsi" w:cs="Arial"/>
          <w:color w:val="auto"/>
        </w:rPr>
        <w:t xml:space="preserve">free tissue and </w:t>
      </w:r>
      <w:r w:rsidR="00E34DAC" w:rsidRPr="00AD4633">
        <w:rPr>
          <w:rFonts w:asciiTheme="minorHAnsi" w:hAnsiTheme="minorHAnsi" w:cs="Arial"/>
          <w:color w:val="auto"/>
        </w:rPr>
        <w:t xml:space="preserve">pure </w:t>
      </w:r>
      <w:r w:rsidR="003B116B" w:rsidRPr="00AD4633">
        <w:rPr>
          <w:rFonts w:asciiTheme="minorHAnsi" w:hAnsiTheme="minorHAnsi" w:cs="Arial"/>
          <w:color w:val="auto"/>
        </w:rPr>
        <w:t>ethanol</w:t>
      </w:r>
      <w:r w:rsidR="0067008B" w:rsidRPr="00AD4633">
        <w:rPr>
          <w:rFonts w:asciiTheme="minorHAnsi" w:hAnsiTheme="minorHAnsi" w:cs="Arial"/>
          <w:color w:val="auto"/>
        </w:rPr>
        <w:t xml:space="preserve"> for placement and transport of the microchips.</w:t>
      </w:r>
      <w:r w:rsidR="003B116B" w:rsidRPr="00AD4633">
        <w:rPr>
          <w:rFonts w:asciiTheme="minorHAnsi" w:hAnsiTheme="minorHAnsi" w:cs="Arial"/>
          <w:color w:val="auto"/>
        </w:rPr>
        <w:t xml:space="preserve"> Place the</w:t>
      </w:r>
      <w:r w:rsidR="00C06481" w:rsidRPr="00AD4633">
        <w:rPr>
          <w:rFonts w:asciiTheme="minorHAnsi" w:hAnsiTheme="minorHAnsi" w:cs="Arial"/>
          <w:color w:val="auto"/>
        </w:rPr>
        <w:t xml:space="preserve"> </w:t>
      </w:r>
      <w:r w:rsidR="003B116B" w:rsidRPr="00AD4633">
        <w:rPr>
          <w:rFonts w:asciiTheme="minorHAnsi" w:hAnsiTheme="minorHAnsi" w:cs="Arial"/>
          <w:color w:val="auto"/>
        </w:rPr>
        <w:t xml:space="preserve">glass slide on a cleanroom tissue </w:t>
      </w:r>
      <w:r w:rsidR="00713D91" w:rsidRPr="00AD4633">
        <w:rPr>
          <w:rFonts w:asciiTheme="minorHAnsi" w:hAnsiTheme="minorHAnsi" w:cs="Arial"/>
          <w:color w:val="auto"/>
        </w:rPr>
        <w:t xml:space="preserve">in </w:t>
      </w:r>
      <w:r w:rsidR="003B116B" w:rsidRPr="00AD4633">
        <w:rPr>
          <w:rFonts w:asciiTheme="minorHAnsi" w:hAnsiTheme="minorHAnsi" w:cs="Arial"/>
          <w:color w:val="auto"/>
        </w:rPr>
        <w:t>a petri dish.</w:t>
      </w:r>
      <w:r w:rsidR="00091AD8" w:rsidRPr="00AD4633">
        <w:rPr>
          <w:rFonts w:asciiTheme="minorHAnsi" w:hAnsiTheme="minorHAnsi" w:cs="Arial"/>
          <w:color w:val="auto"/>
        </w:rPr>
        <w:t xml:space="preserve"> </w:t>
      </w:r>
    </w:p>
    <w:p w14:paraId="52A30B38" w14:textId="60A40E28" w:rsidR="00117F89" w:rsidRPr="00AD4633" w:rsidRDefault="00091AD8"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Note: A</w:t>
      </w:r>
      <w:r w:rsidR="00BD43E1" w:rsidRPr="00AD4633">
        <w:rPr>
          <w:rFonts w:asciiTheme="minorHAnsi" w:hAnsiTheme="minorHAnsi" w:cs="Arial"/>
          <w:color w:val="auto"/>
        </w:rPr>
        <w:t>void using technical ethanol at all times.</w:t>
      </w:r>
    </w:p>
    <w:p w14:paraId="57371C9D"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7693A15A" w14:textId="0B24B889" w:rsidR="000463FD" w:rsidRPr="00AD4633" w:rsidRDefault="00D9312F"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 xml:space="preserve">Select 5 </w:t>
      </w:r>
      <w:r w:rsidR="009E2A55" w:rsidRPr="00AD4633">
        <w:rPr>
          <w:rFonts w:asciiTheme="minorHAnsi" w:hAnsiTheme="minorHAnsi" w:cs="Arial"/>
          <w:color w:val="auto"/>
          <w:highlight w:val="yellow"/>
        </w:rPr>
        <w:t>base microchips (without</w:t>
      </w:r>
      <w:r w:rsidR="00FF0F22">
        <w:rPr>
          <w:rFonts w:asciiTheme="minorHAnsi" w:hAnsiTheme="minorHAnsi" w:cs="Arial"/>
          <w:color w:val="auto"/>
          <w:highlight w:val="yellow"/>
        </w:rPr>
        <w:t xml:space="preserve"> a</w:t>
      </w:r>
      <w:r w:rsidR="009E2A55" w:rsidRPr="00AD4633">
        <w:rPr>
          <w:rFonts w:asciiTheme="minorHAnsi" w:hAnsiTheme="minorHAnsi" w:cs="Arial"/>
          <w:color w:val="auto"/>
          <w:highlight w:val="yellow"/>
        </w:rPr>
        <w:t xml:space="preserve"> spacer) for sample placement and 5 microchips with a spacer </w:t>
      </w:r>
      <w:r w:rsidR="00D6024C" w:rsidRPr="00AD4633">
        <w:rPr>
          <w:rFonts w:asciiTheme="minorHAnsi" w:hAnsiTheme="minorHAnsi" w:cs="Arial"/>
          <w:color w:val="auto"/>
          <w:highlight w:val="yellow"/>
        </w:rPr>
        <w:t>2</w:t>
      </w:r>
      <w:r w:rsidR="009E2A55" w:rsidRPr="00AD4633">
        <w:rPr>
          <w:rFonts w:asciiTheme="minorHAnsi" w:hAnsiTheme="minorHAnsi" w:cs="Arial"/>
          <w:color w:val="auto"/>
          <w:highlight w:val="yellow"/>
        </w:rPr>
        <w:t xml:space="preserve">00 nm thick. </w:t>
      </w:r>
    </w:p>
    <w:p w14:paraId="71A7E1CD" w14:textId="1AC823F5" w:rsidR="003B116B" w:rsidRPr="00AD4633" w:rsidRDefault="00091AD8" w:rsidP="00117F89">
      <w:pPr>
        <w:pStyle w:val="NormalWeb"/>
        <w:spacing w:before="0" w:beforeAutospacing="0" w:after="0" w:afterAutospacing="0"/>
        <w:rPr>
          <w:rFonts w:asciiTheme="minorHAnsi" w:hAnsiTheme="minorHAnsi"/>
          <w:color w:val="auto"/>
        </w:rPr>
      </w:pPr>
      <w:r w:rsidRPr="00AD4633">
        <w:rPr>
          <w:rFonts w:asciiTheme="minorHAnsi" w:hAnsiTheme="minorHAnsi"/>
          <w:color w:val="auto"/>
        </w:rPr>
        <w:t xml:space="preserve">Note: </w:t>
      </w:r>
      <w:r w:rsidR="009E2A55" w:rsidRPr="00AD4633">
        <w:rPr>
          <w:rFonts w:asciiTheme="minorHAnsi" w:hAnsiTheme="minorHAnsi"/>
          <w:color w:val="auto"/>
        </w:rPr>
        <w:t>The</w:t>
      </w:r>
      <w:r w:rsidR="003B116B" w:rsidRPr="00AD4633">
        <w:rPr>
          <w:rFonts w:asciiTheme="minorHAnsi" w:hAnsiTheme="minorHAnsi"/>
          <w:color w:val="auto"/>
        </w:rPr>
        <w:t xml:space="preserve"> </w:t>
      </w:r>
      <w:r w:rsidR="00D9312F" w:rsidRPr="00AD4633">
        <w:rPr>
          <w:rFonts w:asciiTheme="minorHAnsi" w:hAnsiTheme="minorHAnsi"/>
          <w:color w:val="auto"/>
        </w:rPr>
        <w:t xml:space="preserve">window dimensions </w:t>
      </w:r>
      <w:r w:rsidR="009E2A55" w:rsidRPr="00AD4633">
        <w:rPr>
          <w:rFonts w:asciiTheme="minorHAnsi" w:hAnsiTheme="minorHAnsi"/>
          <w:color w:val="auto"/>
        </w:rPr>
        <w:t>are</w:t>
      </w:r>
      <w:r w:rsidR="00D6024C" w:rsidRPr="00AD4633">
        <w:rPr>
          <w:rFonts w:asciiTheme="minorHAnsi" w:hAnsiTheme="minorHAnsi"/>
          <w:color w:val="auto"/>
        </w:rPr>
        <w:t xml:space="preserve"> 20 </w:t>
      </w:r>
      <w:r w:rsidR="00D6024C" w:rsidRPr="00AD4633">
        <w:rPr>
          <w:rFonts w:asciiTheme="minorHAnsi" w:hAnsiTheme="minorHAnsi"/>
          <w:color w:val="auto"/>
        </w:rPr>
        <w:sym w:font="Symbol" w:char="F0B4"/>
      </w:r>
      <w:r w:rsidR="00D6024C" w:rsidRPr="00AD4633">
        <w:rPr>
          <w:rFonts w:asciiTheme="minorHAnsi" w:hAnsiTheme="minorHAnsi"/>
          <w:color w:val="auto"/>
        </w:rPr>
        <w:t xml:space="preserve"> 400 µm</w:t>
      </w:r>
      <w:r w:rsidR="00D6024C" w:rsidRPr="00AD4633">
        <w:rPr>
          <w:rFonts w:asciiTheme="minorHAnsi" w:hAnsiTheme="minorHAnsi"/>
          <w:color w:val="auto"/>
          <w:vertAlign w:val="superscript"/>
        </w:rPr>
        <w:t>2</w:t>
      </w:r>
      <w:r w:rsidR="00D9312F" w:rsidRPr="00AD4633">
        <w:rPr>
          <w:rFonts w:asciiTheme="minorHAnsi" w:hAnsiTheme="minorHAnsi"/>
          <w:color w:val="auto"/>
        </w:rPr>
        <w:t xml:space="preserve"> and</w:t>
      </w:r>
      <w:r w:rsidR="009E2A55" w:rsidRPr="00AD4633">
        <w:rPr>
          <w:rFonts w:asciiTheme="minorHAnsi" w:hAnsiTheme="minorHAnsi"/>
          <w:color w:val="auto"/>
        </w:rPr>
        <w:t xml:space="preserve"> the</w:t>
      </w:r>
      <w:r w:rsidR="00D9312F" w:rsidRPr="00AD4633">
        <w:rPr>
          <w:rFonts w:asciiTheme="minorHAnsi" w:hAnsiTheme="minorHAnsi"/>
          <w:color w:val="auto"/>
        </w:rPr>
        <w:t xml:space="preserve"> SiN thickness </w:t>
      </w:r>
      <w:r w:rsidR="009E2A55" w:rsidRPr="00AD4633">
        <w:rPr>
          <w:rFonts w:asciiTheme="minorHAnsi" w:hAnsiTheme="minorHAnsi"/>
          <w:color w:val="auto"/>
        </w:rPr>
        <w:t xml:space="preserve">is </w:t>
      </w:r>
      <w:r w:rsidR="00D9312F" w:rsidRPr="00AD4633">
        <w:rPr>
          <w:rFonts w:asciiTheme="minorHAnsi" w:hAnsiTheme="minorHAnsi"/>
          <w:color w:val="auto"/>
        </w:rPr>
        <w:t>50 nm.</w:t>
      </w:r>
      <w:r w:rsidR="003B116B" w:rsidRPr="00AD4633">
        <w:rPr>
          <w:rFonts w:asciiTheme="minorHAnsi" w:hAnsiTheme="minorHAnsi"/>
          <w:color w:val="auto"/>
        </w:rPr>
        <w:t xml:space="preserve"> </w:t>
      </w:r>
      <w:r w:rsidRPr="00AD4633">
        <w:rPr>
          <w:rFonts w:asciiTheme="minorHAnsi" w:hAnsiTheme="minorHAnsi"/>
          <w:color w:val="auto"/>
        </w:rPr>
        <w:t>S</w:t>
      </w:r>
      <w:r w:rsidR="00D6024C" w:rsidRPr="00AD4633">
        <w:rPr>
          <w:rFonts w:asciiTheme="minorHAnsi" w:hAnsiTheme="minorHAnsi"/>
          <w:color w:val="auto"/>
        </w:rPr>
        <w:t>ince there is some tolerance on the dimensions, it is recommended to check th</w:t>
      </w:r>
      <w:r w:rsidR="009E41CD" w:rsidRPr="00AD4633">
        <w:rPr>
          <w:rFonts w:asciiTheme="minorHAnsi" w:hAnsiTheme="minorHAnsi"/>
          <w:color w:val="auto"/>
        </w:rPr>
        <w:t>e di</w:t>
      </w:r>
      <w:r w:rsidR="00D6024C" w:rsidRPr="00AD4633">
        <w:rPr>
          <w:rFonts w:asciiTheme="minorHAnsi" w:hAnsiTheme="minorHAnsi"/>
          <w:color w:val="auto"/>
        </w:rPr>
        <w:t>m</w:t>
      </w:r>
      <w:r w:rsidR="009E41CD" w:rsidRPr="00AD4633">
        <w:rPr>
          <w:rFonts w:asciiTheme="minorHAnsi" w:hAnsiTheme="minorHAnsi"/>
          <w:color w:val="auto"/>
        </w:rPr>
        <w:t>ensions</w:t>
      </w:r>
      <w:r w:rsidR="00D6024C" w:rsidRPr="00AD4633">
        <w:rPr>
          <w:rFonts w:asciiTheme="minorHAnsi" w:hAnsiTheme="minorHAnsi"/>
          <w:color w:val="auto"/>
        </w:rPr>
        <w:t xml:space="preserve"> using a light microscope. </w:t>
      </w:r>
    </w:p>
    <w:p w14:paraId="16156288" w14:textId="77777777" w:rsidR="00117F89" w:rsidRPr="00AD4633" w:rsidRDefault="00117F89" w:rsidP="00117F89">
      <w:pPr>
        <w:pStyle w:val="NormalWeb"/>
        <w:spacing w:before="0" w:beforeAutospacing="0" w:after="0" w:afterAutospacing="0"/>
        <w:rPr>
          <w:rFonts w:asciiTheme="minorHAnsi" w:hAnsiTheme="minorHAnsi"/>
          <w:color w:val="auto"/>
        </w:rPr>
      </w:pPr>
    </w:p>
    <w:p w14:paraId="34DBF58E" w14:textId="397869F5" w:rsidR="00F00A93" w:rsidRPr="00AD4633" w:rsidRDefault="003B116B"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Use carbon</w:t>
      </w:r>
      <w:r w:rsidR="00B01CD9" w:rsidRPr="00AD4633">
        <w:rPr>
          <w:rFonts w:asciiTheme="minorHAnsi" w:hAnsiTheme="minorHAnsi" w:cs="Arial"/>
          <w:color w:val="auto"/>
          <w:highlight w:val="yellow"/>
        </w:rPr>
        <w:t>-</w:t>
      </w:r>
      <w:r w:rsidRPr="00AD4633">
        <w:rPr>
          <w:rFonts w:asciiTheme="minorHAnsi" w:hAnsiTheme="minorHAnsi" w:cs="Arial"/>
          <w:color w:val="auto"/>
          <w:highlight w:val="yellow"/>
        </w:rPr>
        <w:t>coated tweezers to remove the microchips from the storage box and place them on the glass s</w:t>
      </w:r>
      <w:r w:rsidR="00C06481" w:rsidRPr="00AD4633">
        <w:rPr>
          <w:rFonts w:asciiTheme="minorHAnsi" w:hAnsiTheme="minorHAnsi" w:cs="Arial"/>
          <w:color w:val="auto"/>
          <w:highlight w:val="yellow"/>
        </w:rPr>
        <w:t>l</w:t>
      </w:r>
      <w:r w:rsidRPr="00AD4633">
        <w:rPr>
          <w:rFonts w:asciiTheme="minorHAnsi" w:hAnsiTheme="minorHAnsi" w:cs="Arial"/>
          <w:color w:val="auto"/>
          <w:highlight w:val="yellow"/>
        </w:rPr>
        <w:t>ide. Grab the microchips firm</w:t>
      </w:r>
      <w:r w:rsidR="00CC5D83" w:rsidRPr="00AD4633">
        <w:rPr>
          <w:rFonts w:asciiTheme="minorHAnsi" w:hAnsiTheme="minorHAnsi" w:cs="Arial"/>
          <w:color w:val="auto"/>
          <w:highlight w:val="yellow"/>
        </w:rPr>
        <w:t>ly</w:t>
      </w:r>
      <w:r w:rsidRPr="00AD4633">
        <w:rPr>
          <w:rFonts w:asciiTheme="minorHAnsi" w:hAnsiTheme="minorHAnsi" w:cs="Arial"/>
          <w:color w:val="auto"/>
          <w:highlight w:val="yellow"/>
        </w:rPr>
        <w:t xml:space="preserve"> but carefully </w:t>
      </w:r>
      <w:r w:rsidR="00FF0F22">
        <w:rPr>
          <w:rFonts w:asciiTheme="minorHAnsi" w:hAnsiTheme="minorHAnsi" w:cs="Arial"/>
          <w:color w:val="auto"/>
          <w:highlight w:val="yellow"/>
        </w:rPr>
        <w:t>on</w:t>
      </w:r>
      <w:r w:rsidRPr="00AD4633">
        <w:rPr>
          <w:rFonts w:asciiTheme="minorHAnsi" w:hAnsiTheme="minorHAnsi" w:cs="Arial"/>
          <w:color w:val="auto"/>
          <w:highlight w:val="yellow"/>
        </w:rPr>
        <w:t xml:space="preserve"> their long sides. </w:t>
      </w:r>
      <w:r w:rsidR="00091AD8" w:rsidRPr="00AD4633">
        <w:rPr>
          <w:rFonts w:asciiTheme="minorHAnsi" w:hAnsiTheme="minorHAnsi" w:cs="Arial"/>
          <w:color w:val="auto"/>
          <w:highlight w:val="yellow"/>
        </w:rPr>
        <w:t>Handle t</w:t>
      </w:r>
      <w:r w:rsidRPr="00AD4633">
        <w:rPr>
          <w:rFonts w:asciiTheme="minorHAnsi" w:hAnsiTheme="minorHAnsi" w:cs="Arial"/>
          <w:color w:val="auto"/>
          <w:highlight w:val="yellow"/>
        </w:rPr>
        <w:t xml:space="preserve">he </w:t>
      </w:r>
      <w:r w:rsidR="00B01CD9" w:rsidRPr="00AD4633">
        <w:rPr>
          <w:rFonts w:asciiTheme="minorHAnsi" w:hAnsiTheme="minorHAnsi" w:cs="Arial"/>
          <w:color w:val="auto"/>
          <w:highlight w:val="yellow"/>
        </w:rPr>
        <w:t xml:space="preserve">microchip such that </w:t>
      </w:r>
      <w:r w:rsidR="00FF0F22">
        <w:rPr>
          <w:rFonts w:asciiTheme="minorHAnsi" w:hAnsiTheme="minorHAnsi" w:cs="Arial"/>
          <w:color w:val="auto"/>
          <w:highlight w:val="yellow"/>
        </w:rPr>
        <w:t xml:space="preserve">the </w:t>
      </w:r>
      <w:r w:rsidR="00043FD0" w:rsidRPr="00AD4633">
        <w:rPr>
          <w:rFonts w:asciiTheme="minorHAnsi" w:hAnsiTheme="minorHAnsi" w:cs="Arial"/>
          <w:color w:val="auto"/>
          <w:highlight w:val="yellow"/>
        </w:rPr>
        <w:t xml:space="preserve">SiN </w:t>
      </w:r>
      <w:r w:rsidRPr="00AD4633">
        <w:rPr>
          <w:rFonts w:asciiTheme="minorHAnsi" w:hAnsiTheme="minorHAnsi" w:cs="Arial"/>
          <w:color w:val="auto"/>
          <w:highlight w:val="yellow"/>
        </w:rPr>
        <w:t xml:space="preserve">membrane side </w:t>
      </w:r>
      <w:r w:rsidR="00091AD8" w:rsidRPr="00AD4633">
        <w:rPr>
          <w:rFonts w:asciiTheme="minorHAnsi" w:hAnsiTheme="minorHAnsi" w:cs="Arial"/>
          <w:color w:val="auto"/>
          <w:highlight w:val="yellow"/>
        </w:rPr>
        <w:t xml:space="preserve">is always facing upwards. </w:t>
      </w:r>
    </w:p>
    <w:p w14:paraId="3498CD7D" w14:textId="3B9E5277" w:rsidR="00FF0F22" w:rsidRDefault="00F00A93" w:rsidP="00117F89">
      <w:pPr>
        <w:pStyle w:val="NormalWeb"/>
        <w:spacing w:before="0" w:beforeAutospacing="0" w:after="0" w:afterAutospacing="0"/>
        <w:rPr>
          <w:rFonts w:asciiTheme="minorHAnsi" w:hAnsiTheme="minorHAnsi"/>
          <w:color w:val="auto"/>
        </w:rPr>
      </w:pPr>
      <w:r w:rsidRPr="00AD4633">
        <w:rPr>
          <w:rFonts w:asciiTheme="minorHAnsi" w:hAnsiTheme="minorHAnsi" w:cs="Arial"/>
          <w:color w:val="auto"/>
        </w:rPr>
        <w:t xml:space="preserve">Note: </w:t>
      </w:r>
      <w:r w:rsidR="00091AD8" w:rsidRPr="00AD4633">
        <w:rPr>
          <w:rFonts w:asciiTheme="minorHAnsi" w:hAnsiTheme="minorHAnsi"/>
          <w:color w:val="auto"/>
        </w:rPr>
        <w:t>A</w:t>
      </w:r>
      <w:r w:rsidR="00B01CD9" w:rsidRPr="00AD4633">
        <w:rPr>
          <w:rFonts w:asciiTheme="minorHAnsi" w:hAnsiTheme="minorHAnsi"/>
          <w:color w:val="auto"/>
        </w:rPr>
        <w:t>void touching the fragile SiN mem</w:t>
      </w:r>
      <w:r w:rsidR="006F1A0C" w:rsidRPr="00AD4633">
        <w:rPr>
          <w:rFonts w:asciiTheme="minorHAnsi" w:hAnsiTheme="minorHAnsi"/>
          <w:color w:val="auto"/>
        </w:rPr>
        <w:t>brane on the upper side. A</w:t>
      </w:r>
      <w:r w:rsidR="00B01CD9" w:rsidRPr="00AD4633">
        <w:rPr>
          <w:rFonts w:asciiTheme="minorHAnsi" w:hAnsiTheme="minorHAnsi"/>
          <w:color w:val="auto"/>
        </w:rPr>
        <w:t>lso be careful with handling the microchips to avoid c</w:t>
      </w:r>
      <w:r w:rsidR="00812CB0" w:rsidRPr="00AD4633">
        <w:rPr>
          <w:rFonts w:asciiTheme="minorHAnsi" w:hAnsiTheme="minorHAnsi"/>
          <w:color w:val="auto"/>
        </w:rPr>
        <w:t>r</w:t>
      </w:r>
      <w:r w:rsidR="003B116B" w:rsidRPr="00AD4633">
        <w:rPr>
          <w:rFonts w:asciiTheme="minorHAnsi" w:hAnsiTheme="minorHAnsi"/>
          <w:color w:val="auto"/>
        </w:rPr>
        <w:t>a</w:t>
      </w:r>
      <w:r w:rsidR="00812CB0" w:rsidRPr="00AD4633">
        <w:rPr>
          <w:rFonts w:asciiTheme="minorHAnsi" w:hAnsiTheme="minorHAnsi"/>
          <w:color w:val="auto"/>
        </w:rPr>
        <w:t>c</w:t>
      </w:r>
      <w:r w:rsidR="003B116B" w:rsidRPr="00AD4633">
        <w:rPr>
          <w:rFonts w:asciiTheme="minorHAnsi" w:hAnsiTheme="minorHAnsi"/>
          <w:color w:val="auto"/>
        </w:rPr>
        <w:t>king the</w:t>
      </w:r>
      <w:r w:rsidR="00B01CD9" w:rsidRPr="00AD4633">
        <w:rPr>
          <w:rFonts w:asciiTheme="minorHAnsi" w:hAnsiTheme="minorHAnsi"/>
          <w:color w:val="auto"/>
        </w:rPr>
        <w:t>ir</w:t>
      </w:r>
      <w:r w:rsidR="003B116B" w:rsidRPr="00AD4633">
        <w:rPr>
          <w:rFonts w:asciiTheme="minorHAnsi" w:hAnsiTheme="minorHAnsi"/>
          <w:color w:val="auto"/>
        </w:rPr>
        <w:t xml:space="preserve"> sharp edges</w:t>
      </w:r>
      <w:r w:rsidR="00B01CD9" w:rsidRPr="00AD4633">
        <w:rPr>
          <w:rFonts w:asciiTheme="minorHAnsi" w:hAnsiTheme="minorHAnsi"/>
          <w:color w:val="auto"/>
        </w:rPr>
        <w:t xml:space="preserve">, </w:t>
      </w:r>
      <w:r w:rsidR="00FF0F22">
        <w:rPr>
          <w:rFonts w:asciiTheme="minorHAnsi" w:hAnsiTheme="minorHAnsi"/>
          <w:color w:val="auto"/>
        </w:rPr>
        <w:t>which</w:t>
      </w:r>
      <w:r w:rsidR="003B116B" w:rsidRPr="00AD4633">
        <w:rPr>
          <w:rFonts w:asciiTheme="minorHAnsi" w:hAnsiTheme="minorHAnsi"/>
          <w:color w:val="auto"/>
        </w:rPr>
        <w:t xml:space="preserve"> can cause </w:t>
      </w:r>
      <w:r w:rsidR="001015F1" w:rsidRPr="00AD4633">
        <w:rPr>
          <w:rFonts w:asciiTheme="minorHAnsi" w:hAnsiTheme="minorHAnsi"/>
          <w:color w:val="auto"/>
        </w:rPr>
        <w:t xml:space="preserve">problems due to </w:t>
      </w:r>
      <w:r w:rsidR="006D23F1" w:rsidRPr="00AD4633">
        <w:rPr>
          <w:rFonts w:asciiTheme="minorHAnsi" w:hAnsiTheme="minorHAnsi"/>
          <w:color w:val="auto"/>
        </w:rPr>
        <w:t xml:space="preserve">silicon </w:t>
      </w:r>
      <w:r w:rsidR="001015F1" w:rsidRPr="00AD4633">
        <w:rPr>
          <w:rFonts w:asciiTheme="minorHAnsi" w:hAnsiTheme="minorHAnsi"/>
          <w:color w:val="auto"/>
        </w:rPr>
        <w:t xml:space="preserve">particles </w:t>
      </w:r>
      <w:r w:rsidR="00B01CD9" w:rsidRPr="00AD4633">
        <w:rPr>
          <w:rFonts w:asciiTheme="minorHAnsi" w:hAnsiTheme="minorHAnsi"/>
          <w:color w:val="auto"/>
        </w:rPr>
        <w:t>r</w:t>
      </w:r>
      <w:r w:rsidR="001015F1" w:rsidRPr="00AD4633">
        <w:rPr>
          <w:rFonts w:asciiTheme="minorHAnsi" w:hAnsiTheme="minorHAnsi"/>
          <w:color w:val="auto"/>
        </w:rPr>
        <w:t>esid</w:t>
      </w:r>
      <w:r w:rsidR="00B01CD9" w:rsidRPr="00AD4633">
        <w:rPr>
          <w:rFonts w:asciiTheme="minorHAnsi" w:hAnsiTheme="minorHAnsi"/>
          <w:color w:val="auto"/>
        </w:rPr>
        <w:t>ing</w:t>
      </w:r>
      <w:r w:rsidR="001015F1" w:rsidRPr="00AD4633">
        <w:rPr>
          <w:rFonts w:asciiTheme="minorHAnsi" w:hAnsiTheme="minorHAnsi"/>
          <w:color w:val="auto"/>
        </w:rPr>
        <w:t xml:space="preserve"> on the microchip or </w:t>
      </w:r>
      <w:r w:rsidR="00FF0F22">
        <w:rPr>
          <w:rFonts w:asciiTheme="minorHAnsi" w:hAnsiTheme="minorHAnsi"/>
          <w:color w:val="auto"/>
        </w:rPr>
        <w:t>to later</w:t>
      </w:r>
      <w:r w:rsidR="00FF0F22" w:rsidRPr="00AD4633">
        <w:rPr>
          <w:rFonts w:asciiTheme="minorHAnsi" w:hAnsiTheme="minorHAnsi"/>
          <w:color w:val="auto"/>
        </w:rPr>
        <w:t xml:space="preserve"> </w:t>
      </w:r>
      <w:r w:rsidR="003B116B" w:rsidRPr="00AD4633">
        <w:rPr>
          <w:rFonts w:asciiTheme="minorHAnsi" w:hAnsiTheme="minorHAnsi"/>
          <w:color w:val="auto"/>
        </w:rPr>
        <w:t>leak</w:t>
      </w:r>
      <w:r w:rsidR="00FF0F22">
        <w:rPr>
          <w:rFonts w:asciiTheme="minorHAnsi" w:hAnsiTheme="minorHAnsi"/>
          <w:color w:val="auto"/>
        </w:rPr>
        <w:t>ages</w:t>
      </w:r>
      <w:r w:rsidR="003B116B" w:rsidRPr="00AD4633">
        <w:rPr>
          <w:rFonts w:asciiTheme="minorHAnsi" w:hAnsiTheme="minorHAnsi"/>
          <w:color w:val="auto"/>
        </w:rPr>
        <w:t>.</w:t>
      </w:r>
    </w:p>
    <w:p w14:paraId="508E674A" w14:textId="6371D46D" w:rsidR="003B116B" w:rsidRPr="00AD4633" w:rsidRDefault="006706FA" w:rsidP="00117F89">
      <w:pPr>
        <w:pStyle w:val="NormalWeb"/>
        <w:spacing w:before="0" w:beforeAutospacing="0" w:after="0" w:afterAutospacing="0"/>
        <w:rPr>
          <w:rFonts w:asciiTheme="minorHAnsi" w:hAnsiTheme="minorHAnsi"/>
          <w:color w:val="auto"/>
        </w:rPr>
      </w:pPr>
      <w:r w:rsidRPr="00AD4633">
        <w:rPr>
          <w:rFonts w:asciiTheme="minorHAnsi" w:hAnsiTheme="minorHAnsi"/>
          <w:color w:val="auto"/>
        </w:rPr>
        <w:t xml:space="preserve">Note: </w:t>
      </w:r>
      <w:r w:rsidR="006F1A0C" w:rsidRPr="00AD4633">
        <w:rPr>
          <w:rFonts w:asciiTheme="minorHAnsi" w:hAnsiTheme="minorHAnsi"/>
          <w:color w:val="auto"/>
        </w:rPr>
        <w:t>T</w:t>
      </w:r>
      <w:r w:rsidR="00FF0F22">
        <w:rPr>
          <w:rFonts w:asciiTheme="minorHAnsi" w:hAnsiTheme="minorHAnsi"/>
          <w:color w:val="auto"/>
        </w:rPr>
        <w:t>raining for t</w:t>
      </w:r>
      <w:r w:rsidR="003B116B" w:rsidRPr="00AD4633">
        <w:rPr>
          <w:rFonts w:asciiTheme="minorHAnsi" w:hAnsiTheme="minorHAnsi"/>
          <w:color w:val="auto"/>
        </w:rPr>
        <w:t xml:space="preserve">he </w:t>
      </w:r>
      <w:r w:rsidR="001015F1" w:rsidRPr="00AD4633">
        <w:rPr>
          <w:rFonts w:asciiTheme="minorHAnsi" w:hAnsiTheme="minorHAnsi"/>
          <w:color w:val="auto"/>
        </w:rPr>
        <w:t xml:space="preserve">procedure to remove the microchips from the sticky surface can </w:t>
      </w:r>
      <w:r w:rsidR="00043FD0" w:rsidRPr="00AD4633">
        <w:rPr>
          <w:rFonts w:asciiTheme="minorHAnsi" w:hAnsiTheme="minorHAnsi"/>
          <w:color w:val="auto"/>
        </w:rPr>
        <w:t xml:space="preserve">be </w:t>
      </w:r>
      <w:r w:rsidR="00FF0F22">
        <w:rPr>
          <w:rFonts w:asciiTheme="minorHAnsi" w:hAnsiTheme="minorHAnsi"/>
          <w:color w:val="auto"/>
        </w:rPr>
        <w:t>performed</w:t>
      </w:r>
      <w:r w:rsidR="00FF0F22" w:rsidRPr="00AD4633">
        <w:rPr>
          <w:rFonts w:asciiTheme="minorHAnsi" w:hAnsiTheme="minorHAnsi"/>
          <w:color w:val="auto"/>
        </w:rPr>
        <w:t xml:space="preserve"> </w:t>
      </w:r>
      <w:r w:rsidR="00043FD0" w:rsidRPr="00AD4633">
        <w:rPr>
          <w:rFonts w:asciiTheme="minorHAnsi" w:hAnsiTheme="minorHAnsi"/>
          <w:color w:val="auto"/>
        </w:rPr>
        <w:t xml:space="preserve">on </w:t>
      </w:r>
      <w:r w:rsidR="001015F1" w:rsidRPr="00AD4633">
        <w:rPr>
          <w:rFonts w:asciiTheme="minorHAnsi" w:hAnsiTheme="minorHAnsi"/>
          <w:color w:val="auto"/>
        </w:rPr>
        <w:t xml:space="preserve">(cheap) </w:t>
      </w:r>
      <w:r w:rsidR="00043FD0" w:rsidRPr="00AD4633">
        <w:rPr>
          <w:rFonts w:asciiTheme="minorHAnsi" w:hAnsiTheme="minorHAnsi"/>
          <w:color w:val="auto"/>
        </w:rPr>
        <w:t>dummy</w:t>
      </w:r>
      <w:r w:rsidR="00DA0951" w:rsidRPr="00AD4633">
        <w:rPr>
          <w:rFonts w:asciiTheme="minorHAnsi" w:hAnsiTheme="minorHAnsi"/>
          <w:color w:val="auto"/>
        </w:rPr>
        <w:t xml:space="preserve"> microchip</w:t>
      </w:r>
      <w:r w:rsidR="00043FD0" w:rsidRPr="00AD4633">
        <w:rPr>
          <w:rFonts w:asciiTheme="minorHAnsi" w:hAnsiTheme="minorHAnsi"/>
          <w:color w:val="auto"/>
        </w:rPr>
        <w:t>s.</w:t>
      </w:r>
    </w:p>
    <w:p w14:paraId="5CFBAA74" w14:textId="77777777" w:rsidR="00117F89" w:rsidRPr="00AD4633" w:rsidRDefault="00117F89" w:rsidP="00117F89">
      <w:pPr>
        <w:pStyle w:val="NormalWeb"/>
        <w:spacing w:before="0" w:beforeAutospacing="0" w:after="0" w:afterAutospacing="0"/>
        <w:rPr>
          <w:rFonts w:asciiTheme="minorHAnsi" w:hAnsiTheme="minorHAnsi"/>
          <w:color w:val="auto"/>
        </w:rPr>
      </w:pPr>
    </w:p>
    <w:p w14:paraId="7869D0AA" w14:textId="20EF33F7" w:rsidR="000463FD" w:rsidRPr="00AD4633" w:rsidRDefault="003B116B"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 xml:space="preserve">Place the microchips onto </w:t>
      </w:r>
      <w:r w:rsidR="00B01CD9" w:rsidRPr="00AD4633">
        <w:rPr>
          <w:rFonts w:asciiTheme="minorHAnsi" w:hAnsiTheme="minorHAnsi" w:cs="Arial"/>
          <w:color w:val="auto"/>
          <w:highlight w:val="yellow"/>
        </w:rPr>
        <w:t xml:space="preserve">a </w:t>
      </w:r>
      <w:r w:rsidRPr="00AD4633">
        <w:rPr>
          <w:rFonts w:asciiTheme="minorHAnsi" w:hAnsiTheme="minorHAnsi" w:cs="Arial"/>
          <w:color w:val="auto"/>
          <w:highlight w:val="yellow"/>
        </w:rPr>
        <w:t xml:space="preserve">cleanroom tissue in </w:t>
      </w:r>
      <w:r w:rsidR="00B01CD9" w:rsidRPr="00AD4633">
        <w:rPr>
          <w:rFonts w:asciiTheme="minorHAnsi" w:hAnsiTheme="minorHAnsi" w:cs="Arial"/>
          <w:color w:val="auto"/>
          <w:highlight w:val="yellow"/>
        </w:rPr>
        <w:t xml:space="preserve">a </w:t>
      </w:r>
      <w:r w:rsidRPr="00AD4633">
        <w:rPr>
          <w:rFonts w:asciiTheme="minorHAnsi" w:hAnsiTheme="minorHAnsi" w:cs="Arial"/>
          <w:color w:val="auto"/>
          <w:highlight w:val="yellow"/>
        </w:rPr>
        <w:t>petri dish</w:t>
      </w:r>
      <w:r w:rsidR="00C06481" w:rsidRPr="00AD4633">
        <w:rPr>
          <w:rFonts w:asciiTheme="minorHAnsi" w:hAnsiTheme="minorHAnsi" w:cs="Arial"/>
          <w:color w:val="auto"/>
          <w:highlight w:val="yellow"/>
        </w:rPr>
        <w:t>.</w:t>
      </w:r>
      <w:r w:rsidRPr="00AD4633">
        <w:rPr>
          <w:rFonts w:asciiTheme="minorHAnsi" w:hAnsiTheme="minorHAnsi" w:cs="Arial"/>
          <w:color w:val="auto"/>
          <w:highlight w:val="yellow"/>
        </w:rPr>
        <w:t xml:space="preserve"> </w:t>
      </w:r>
      <w:r w:rsidR="00C06481" w:rsidRPr="00AD4633">
        <w:rPr>
          <w:rFonts w:asciiTheme="minorHAnsi" w:hAnsiTheme="minorHAnsi" w:cs="Arial"/>
          <w:color w:val="auto"/>
          <w:highlight w:val="yellow"/>
        </w:rPr>
        <w:t>C</w:t>
      </w:r>
      <w:r w:rsidRPr="00AD4633">
        <w:rPr>
          <w:rFonts w:asciiTheme="minorHAnsi" w:hAnsiTheme="minorHAnsi" w:cs="Arial"/>
          <w:color w:val="auto"/>
          <w:highlight w:val="yellow"/>
        </w:rPr>
        <w:t xml:space="preserve">lose the dish </w:t>
      </w:r>
      <w:r w:rsidR="00C06481" w:rsidRPr="00AD4633">
        <w:rPr>
          <w:rFonts w:asciiTheme="minorHAnsi" w:hAnsiTheme="minorHAnsi" w:cs="Arial"/>
          <w:color w:val="auto"/>
          <w:highlight w:val="yellow"/>
        </w:rPr>
        <w:t>and transfer it to the fume hood.</w:t>
      </w:r>
      <w:r w:rsidR="006F1A0C" w:rsidRPr="00AD4633">
        <w:rPr>
          <w:rFonts w:asciiTheme="minorHAnsi" w:hAnsiTheme="minorHAnsi" w:cs="Arial"/>
          <w:color w:val="auto"/>
          <w:highlight w:val="yellow"/>
        </w:rPr>
        <w:t xml:space="preserve"> </w:t>
      </w:r>
    </w:p>
    <w:p w14:paraId="021D586E" w14:textId="3092FC29" w:rsidR="003B116B" w:rsidRPr="00AD4633" w:rsidRDefault="006F1A0C" w:rsidP="00117F89">
      <w:pPr>
        <w:pStyle w:val="NormalWeb"/>
        <w:spacing w:before="0" w:beforeAutospacing="0" w:after="0" w:afterAutospacing="0"/>
        <w:rPr>
          <w:rFonts w:asciiTheme="minorHAnsi" w:hAnsiTheme="minorHAnsi"/>
          <w:color w:val="auto"/>
        </w:rPr>
      </w:pPr>
      <w:r w:rsidRPr="00AD4633">
        <w:rPr>
          <w:rFonts w:asciiTheme="minorHAnsi" w:hAnsiTheme="minorHAnsi"/>
          <w:color w:val="auto"/>
        </w:rPr>
        <w:t>Note: T</w:t>
      </w:r>
      <w:r w:rsidR="00F52705" w:rsidRPr="00AD4633">
        <w:rPr>
          <w:rFonts w:asciiTheme="minorHAnsi" w:hAnsiTheme="minorHAnsi"/>
          <w:color w:val="auto"/>
        </w:rPr>
        <w:t xml:space="preserve">he </w:t>
      </w:r>
      <w:r w:rsidR="003A09E7" w:rsidRPr="00AD4633">
        <w:rPr>
          <w:rFonts w:asciiTheme="minorHAnsi" w:hAnsiTheme="minorHAnsi"/>
          <w:color w:val="auto"/>
        </w:rPr>
        <w:t xml:space="preserve">steps involving </w:t>
      </w:r>
      <w:r w:rsidR="00F0070D" w:rsidRPr="00AD4633">
        <w:rPr>
          <w:rFonts w:asciiTheme="minorHAnsi" w:hAnsiTheme="minorHAnsi"/>
          <w:color w:val="auto"/>
        </w:rPr>
        <w:t xml:space="preserve">acetone are performed in a </w:t>
      </w:r>
      <w:r w:rsidR="00F52705" w:rsidRPr="00AD4633">
        <w:rPr>
          <w:rFonts w:asciiTheme="minorHAnsi" w:hAnsiTheme="minorHAnsi"/>
          <w:color w:val="auto"/>
        </w:rPr>
        <w:t xml:space="preserve">fume hood for chemical </w:t>
      </w:r>
      <w:r w:rsidR="00F0070D" w:rsidRPr="00AD4633">
        <w:rPr>
          <w:rFonts w:asciiTheme="minorHAnsi" w:hAnsiTheme="minorHAnsi"/>
          <w:color w:val="auto"/>
        </w:rPr>
        <w:t>safety.</w:t>
      </w:r>
    </w:p>
    <w:p w14:paraId="7DD872DE" w14:textId="77777777" w:rsidR="00117F89" w:rsidRPr="00AD4633" w:rsidRDefault="00117F89" w:rsidP="00117F89">
      <w:pPr>
        <w:pStyle w:val="NormalWeb"/>
        <w:spacing w:before="0" w:beforeAutospacing="0" w:after="0" w:afterAutospacing="0"/>
        <w:rPr>
          <w:rFonts w:asciiTheme="minorHAnsi" w:hAnsiTheme="minorHAnsi"/>
          <w:color w:val="auto"/>
        </w:rPr>
      </w:pPr>
    </w:p>
    <w:p w14:paraId="1CAF55A6" w14:textId="6580A809" w:rsidR="00117F89" w:rsidRPr="00AD4633" w:rsidRDefault="003B116B" w:rsidP="00117F89">
      <w:pPr>
        <w:pStyle w:val="NormalWeb"/>
        <w:numPr>
          <w:ilvl w:val="2"/>
          <w:numId w:val="3"/>
        </w:numPr>
        <w:spacing w:before="0" w:beforeAutospacing="0" w:after="0" w:afterAutospacing="0"/>
        <w:ind w:left="0" w:firstLine="0"/>
        <w:rPr>
          <w:rFonts w:asciiTheme="minorHAnsi" w:hAnsiTheme="minorHAnsi"/>
          <w:color w:val="auto"/>
        </w:rPr>
      </w:pPr>
      <w:r w:rsidRPr="00AD4633">
        <w:rPr>
          <w:rFonts w:asciiTheme="minorHAnsi" w:hAnsiTheme="minorHAnsi"/>
          <w:color w:val="auto"/>
        </w:rPr>
        <w:t xml:space="preserve">Take two </w:t>
      </w:r>
      <w:r w:rsidR="00BF06DB" w:rsidRPr="00AD4633">
        <w:rPr>
          <w:rFonts w:asciiTheme="minorHAnsi" w:hAnsiTheme="minorHAnsi"/>
          <w:color w:val="auto"/>
        </w:rPr>
        <w:t>12</w:t>
      </w:r>
      <w:r w:rsidRPr="00AD4633">
        <w:rPr>
          <w:rFonts w:asciiTheme="minorHAnsi" w:hAnsiTheme="minorHAnsi"/>
          <w:color w:val="auto"/>
        </w:rPr>
        <w:t>0</w:t>
      </w:r>
      <w:r w:rsidR="00FF0F22">
        <w:rPr>
          <w:rFonts w:asciiTheme="minorHAnsi" w:hAnsiTheme="minorHAnsi"/>
          <w:color w:val="auto"/>
        </w:rPr>
        <w:t>-</w:t>
      </w:r>
      <w:r w:rsidRPr="00AD4633">
        <w:rPr>
          <w:rFonts w:asciiTheme="minorHAnsi" w:hAnsiTheme="minorHAnsi"/>
          <w:color w:val="auto"/>
        </w:rPr>
        <w:t>m</w:t>
      </w:r>
      <w:r w:rsidR="00FF0F22">
        <w:rPr>
          <w:rFonts w:asciiTheme="minorHAnsi" w:hAnsiTheme="minorHAnsi"/>
          <w:color w:val="auto"/>
        </w:rPr>
        <w:t>L</w:t>
      </w:r>
      <w:r w:rsidRPr="00AD4633">
        <w:rPr>
          <w:rFonts w:asciiTheme="minorHAnsi" w:hAnsiTheme="minorHAnsi"/>
          <w:color w:val="auto"/>
        </w:rPr>
        <w:t xml:space="preserve"> glass beakers</w:t>
      </w:r>
      <w:r w:rsidR="00CC5D83" w:rsidRPr="00AD4633">
        <w:rPr>
          <w:rFonts w:asciiTheme="minorHAnsi" w:hAnsiTheme="minorHAnsi"/>
          <w:color w:val="auto"/>
        </w:rPr>
        <w:t>. R</w:t>
      </w:r>
      <w:r w:rsidR="00032C27" w:rsidRPr="00AD4633">
        <w:rPr>
          <w:rFonts w:asciiTheme="minorHAnsi" w:hAnsiTheme="minorHAnsi"/>
          <w:color w:val="auto"/>
        </w:rPr>
        <w:t>inse one beaker with acetone and the other with eth</w:t>
      </w:r>
      <w:r w:rsidR="008B7901" w:rsidRPr="00AD4633">
        <w:rPr>
          <w:rFonts w:asciiTheme="minorHAnsi" w:hAnsiTheme="minorHAnsi"/>
          <w:color w:val="auto"/>
        </w:rPr>
        <w:t>ano</w:t>
      </w:r>
      <w:r w:rsidR="00032C27" w:rsidRPr="00AD4633">
        <w:rPr>
          <w:rFonts w:asciiTheme="minorHAnsi" w:hAnsiTheme="minorHAnsi"/>
          <w:color w:val="auto"/>
        </w:rPr>
        <w:t xml:space="preserve">l </w:t>
      </w:r>
      <w:r w:rsidR="00862CE4" w:rsidRPr="00AD4633">
        <w:rPr>
          <w:rFonts w:asciiTheme="minorHAnsi" w:hAnsiTheme="minorHAnsi"/>
          <w:color w:val="auto"/>
        </w:rPr>
        <w:t>to clean them</w:t>
      </w:r>
      <w:r w:rsidR="00032C27" w:rsidRPr="00AD4633">
        <w:rPr>
          <w:rFonts w:asciiTheme="minorHAnsi" w:hAnsiTheme="minorHAnsi"/>
          <w:color w:val="auto"/>
        </w:rPr>
        <w:t>. F</w:t>
      </w:r>
      <w:r w:rsidRPr="00AD4633">
        <w:rPr>
          <w:rFonts w:asciiTheme="minorHAnsi" w:hAnsiTheme="minorHAnsi"/>
          <w:color w:val="auto"/>
        </w:rPr>
        <w:t xml:space="preserve">ill </w:t>
      </w:r>
      <w:r w:rsidR="008B7901" w:rsidRPr="00AD4633">
        <w:rPr>
          <w:rFonts w:asciiTheme="minorHAnsi" w:hAnsiTheme="minorHAnsi"/>
          <w:color w:val="auto"/>
        </w:rPr>
        <w:t xml:space="preserve">the first </w:t>
      </w:r>
      <w:r w:rsidRPr="00AD4633">
        <w:rPr>
          <w:rFonts w:asciiTheme="minorHAnsi" w:hAnsiTheme="minorHAnsi"/>
          <w:color w:val="auto"/>
        </w:rPr>
        <w:t xml:space="preserve">one with </w:t>
      </w:r>
      <w:r w:rsidR="00BF06DB" w:rsidRPr="00AD4633">
        <w:rPr>
          <w:rFonts w:asciiTheme="minorHAnsi" w:hAnsiTheme="minorHAnsi"/>
          <w:color w:val="auto"/>
        </w:rPr>
        <w:t>4</w:t>
      </w:r>
      <w:r w:rsidRPr="00AD4633">
        <w:rPr>
          <w:rFonts w:asciiTheme="minorHAnsi" w:hAnsiTheme="minorHAnsi"/>
          <w:color w:val="auto"/>
        </w:rPr>
        <w:t>0-</w:t>
      </w:r>
      <w:r w:rsidR="00BF06DB" w:rsidRPr="00AD4633">
        <w:rPr>
          <w:rFonts w:asciiTheme="minorHAnsi" w:hAnsiTheme="minorHAnsi"/>
          <w:color w:val="auto"/>
        </w:rPr>
        <w:t>6</w:t>
      </w:r>
      <w:r w:rsidRPr="00AD4633">
        <w:rPr>
          <w:rFonts w:asciiTheme="minorHAnsi" w:hAnsiTheme="minorHAnsi"/>
          <w:color w:val="auto"/>
        </w:rPr>
        <w:t>0 m</w:t>
      </w:r>
      <w:r w:rsidR="00FF0F22">
        <w:rPr>
          <w:rFonts w:asciiTheme="minorHAnsi" w:hAnsiTheme="minorHAnsi"/>
          <w:color w:val="auto"/>
        </w:rPr>
        <w:t>L of</w:t>
      </w:r>
      <w:r w:rsidRPr="00AD4633">
        <w:rPr>
          <w:rFonts w:asciiTheme="minorHAnsi" w:hAnsiTheme="minorHAnsi"/>
          <w:color w:val="auto"/>
        </w:rPr>
        <w:t xml:space="preserve"> acetone and the other with </w:t>
      </w:r>
      <w:r w:rsidR="00BF06DB" w:rsidRPr="00AD4633">
        <w:rPr>
          <w:rFonts w:asciiTheme="minorHAnsi" w:hAnsiTheme="minorHAnsi"/>
          <w:color w:val="auto"/>
        </w:rPr>
        <w:t>40-6</w:t>
      </w:r>
      <w:r w:rsidRPr="00AD4633">
        <w:rPr>
          <w:rFonts w:asciiTheme="minorHAnsi" w:hAnsiTheme="minorHAnsi"/>
          <w:color w:val="auto"/>
        </w:rPr>
        <w:t>0 m</w:t>
      </w:r>
      <w:r w:rsidR="00FF0F22">
        <w:rPr>
          <w:rFonts w:asciiTheme="minorHAnsi" w:hAnsiTheme="minorHAnsi"/>
          <w:color w:val="auto"/>
        </w:rPr>
        <w:t>L of</w:t>
      </w:r>
      <w:r w:rsidRPr="00AD4633">
        <w:rPr>
          <w:rFonts w:asciiTheme="minorHAnsi" w:hAnsiTheme="minorHAnsi"/>
          <w:color w:val="auto"/>
        </w:rPr>
        <w:t xml:space="preserve"> </w:t>
      </w:r>
      <w:r w:rsidR="008B7901" w:rsidRPr="00AD4633">
        <w:rPr>
          <w:rFonts w:asciiTheme="minorHAnsi" w:hAnsiTheme="minorHAnsi"/>
          <w:color w:val="auto"/>
        </w:rPr>
        <w:t>ethanol.</w:t>
      </w:r>
      <w:r w:rsidR="002F53E3" w:rsidRPr="00AD4633">
        <w:rPr>
          <w:rFonts w:asciiTheme="minorHAnsi" w:hAnsiTheme="minorHAnsi"/>
          <w:color w:val="auto"/>
        </w:rPr>
        <w:t xml:space="preserve"> </w:t>
      </w:r>
    </w:p>
    <w:p w14:paraId="3AD61F92" w14:textId="13BB4F44" w:rsidR="003B116B" w:rsidRPr="00AD4633" w:rsidRDefault="006F1A0C" w:rsidP="00117F89">
      <w:pPr>
        <w:pStyle w:val="NormalWeb"/>
        <w:spacing w:before="0" w:beforeAutospacing="0" w:after="0" w:afterAutospacing="0"/>
        <w:rPr>
          <w:rFonts w:asciiTheme="minorHAnsi" w:hAnsiTheme="minorHAnsi"/>
          <w:color w:val="auto"/>
        </w:rPr>
      </w:pPr>
      <w:r w:rsidRPr="00AD4633">
        <w:rPr>
          <w:rFonts w:asciiTheme="minorHAnsi" w:hAnsiTheme="minorHAnsi"/>
          <w:color w:val="auto"/>
        </w:rPr>
        <w:t>Note: I</w:t>
      </w:r>
      <w:r w:rsidR="001D741C" w:rsidRPr="00AD4633">
        <w:rPr>
          <w:rFonts w:asciiTheme="minorHAnsi" w:hAnsiTheme="minorHAnsi"/>
          <w:color w:val="auto"/>
        </w:rPr>
        <w:t>t is important to use HPLC</w:t>
      </w:r>
      <w:r w:rsidR="00FF0F22">
        <w:rPr>
          <w:rFonts w:asciiTheme="minorHAnsi" w:hAnsiTheme="minorHAnsi"/>
          <w:color w:val="auto"/>
        </w:rPr>
        <w:t>-</w:t>
      </w:r>
      <w:r w:rsidR="001D741C" w:rsidRPr="00AD4633">
        <w:rPr>
          <w:rFonts w:asciiTheme="minorHAnsi" w:hAnsiTheme="minorHAnsi"/>
          <w:color w:val="auto"/>
        </w:rPr>
        <w:t xml:space="preserve">grade liquids also for this step in the protocol. </w:t>
      </w:r>
    </w:p>
    <w:p w14:paraId="1298794A" w14:textId="77777777" w:rsidR="00117F89" w:rsidRPr="00AD4633" w:rsidRDefault="00117F89" w:rsidP="00117F89">
      <w:pPr>
        <w:pStyle w:val="NormalWeb"/>
        <w:spacing w:before="0" w:beforeAutospacing="0" w:after="0" w:afterAutospacing="0"/>
        <w:rPr>
          <w:rFonts w:asciiTheme="minorHAnsi" w:hAnsiTheme="minorHAnsi"/>
          <w:color w:val="auto"/>
        </w:rPr>
      </w:pPr>
    </w:p>
    <w:p w14:paraId="59312075" w14:textId="608A2D48" w:rsidR="00C86BA4" w:rsidRPr="00AD4633" w:rsidRDefault="003B116B"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 xml:space="preserve">Transfer the microchips into the beaker with acetone in order to remove the protective </w:t>
      </w:r>
      <w:r w:rsidRPr="00AD4633">
        <w:rPr>
          <w:rFonts w:asciiTheme="minorHAnsi" w:hAnsiTheme="minorHAnsi" w:cs="Arial"/>
          <w:color w:val="auto"/>
          <w:highlight w:val="yellow"/>
        </w:rPr>
        <w:lastRenderedPageBreak/>
        <w:t xml:space="preserve">resist layer. </w:t>
      </w:r>
      <w:r w:rsidR="00553319" w:rsidRPr="00AD4633">
        <w:rPr>
          <w:rFonts w:asciiTheme="minorHAnsi" w:hAnsiTheme="minorHAnsi" w:cs="Arial"/>
          <w:color w:val="auto"/>
          <w:highlight w:val="yellow"/>
        </w:rPr>
        <w:t>Gently move the beaker</w:t>
      </w:r>
      <w:r w:rsidR="0060658B" w:rsidRPr="00AD4633">
        <w:rPr>
          <w:rFonts w:asciiTheme="minorHAnsi" w:hAnsiTheme="minorHAnsi" w:cs="Arial"/>
          <w:color w:val="auto"/>
          <w:highlight w:val="yellow"/>
        </w:rPr>
        <w:t xml:space="preserve"> by hand</w:t>
      </w:r>
      <w:r w:rsidR="00553319" w:rsidRPr="00AD4633">
        <w:rPr>
          <w:rFonts w:asciiTheme="minorHAnsi" w:hAnsiTheme="minorHAnsi" w:cs="Arial"/>
          <w:color w:val="auto"/>
          <w:highlight w:val="yellow"/>
        </w:rPr>
        <w:t xml:space="preserve"> to effectively rinse the microchips</w:t>
      </w:r>
      <w:r w:rsidR="00FF0F22">
        <w:rPr>
          <w:rFonts w:asciiTheme="minorHAnsi" w:hAnsiTheme="minorHAnsi" w:cs="Arial"/>
          <w:color w:val="auto"/>
          <w:highlight w:val="yellow"/>
        </w:rPr>
        <w:t>,</w:t>
      </w:r>
      <w:r w:rsidR="00553319" w:rsidRPr="00AD4633">
        <w:rPr>
          <w:rFonts w:asciiTheme="minorHAnsi" w:hAnsiTheme="minorHAnsi" w:cs="Arial"/>
          <w:color w:val="auto"/>
          <w:highlight w:val="yellow"/>
        </w:rPr>
        <w:t xml:space="preserve"> but </w:t>
      </w:r>
      <w:r w:rsidR="00C06481" w:rsidRPr="00AD4633">
        <w:rPr>
          <w:rFonts w:asciiTheme="minorHAnsi" w:hAnsiTheme="minorHAnsi" w:cs="Arial"/>
          <w:color w:val="auto"/>
          <w:highlight w:val="yellow"/>
        </w:rPr>
        <w:t>be careful not to turn</w:t>
      </w:r>
      <w:r w:rsidRPr="00AD4633">
        <w:rPr>
          <w:rFonts w:asciiTheme="minorHAnsi" w:hAnsiTheme="minorHAnsi" w:cs="Arial"/>
          <w:color w:val="auto"/>
          <w:highlight w:val="yellow"/>
        </w:rPr>
        <w:t xml:space="preserve"> the microchips</w:t>
      </w:r>
      <w:r w:rsidR="00C06481" w:rsidRPr="00AD4633">
        <w:rPr>
          <w:rFonts w:asciiTheme="minorHAnsi" w:hAnsiTheme="minorHAnsi" w:cs="Arial"/>
          <w:color w:val="auto"/>
          <w:highlight w:val="yellow"/>
        </w:rPr>
        <w:t xml:space="preserve"> upside down</w:t>
      </w:r>
      <w:r w:rsidRPr="00AD4633">
        <w:rPr>
          <w:rFonts w:asciiTheme="minorHAnsi" w:hAnsiTheme="minorHAnsi" w:cs="Arial"/>
          <w:color w:val="auto"/>
          <w:highlight w:val="yellow"/>
        </w:rPr>
        <w:t xml:space="preserve">. </w:t>
      </w:r>
      <w:r w:rsidR="00F00A93" w:rsidRPr="00AD4633">
        <w:rPr>
          <w:rFonts w:asciiTheme="minorHAnsi" w:hAnsiTheme="minorHAnsi" w:cs="Arial"/>
          <w:color w:val="auto"/>
        </w:rPr>
        <w:t xml:space="preserve">See Figure </w:t>
      </w:r>
      <w:r w:rsidR="00E46025" w:rsidRPr="00AD4633">
        <w:rPr>
          <w:rFonts w:asciiTheme="minorHAnsi" w:hAnsiTheme="minorHAnsi" w:cs="Arial"/>
          <w:color w:val="auto"/>
        </w:rPr>
        <w:t>2</w:t>
      </w:r>
      <w:r w:rsidR="00F00A93" w:rsidRPr="00AD4633">
        <w:rPr>
          <w:rFonts w:asciiTheme="minorHAnsi" w:hAnsiTheme="minorHAnsi" w:cs="Arial"/>
          <w:color w:val="auto"/>
        </w:rPr>
        <w:t>.</w:t>
      </w:r>
    </w:p>
    <w:p w14:paraId="3DCA6729" w14:textId="77777777" w:rsidR="00117F89" w:rsidRPr="00AD4633" w:rsidRDefault="00117F89" w:rsidP="00117F89">
      <w:pPr>
        <w:pStyle w:val="NormalWeb"/>
        <w:spacing w:before="0" w:beforeAutospacing="0" w:after="0" w:afterAutospacing="0"/>
        <w:rPr>
          <w:rFonts w:asciiTheme="minorHAnsi" w:hAnsiTheme="minorHAnsi" w:cs="Arial"/>
          <w:color w:val="auto"/>
          <w:highlight w:val="yellow"/>
        </w:rPr>
      </w:pPr>
    </w:p>
    <w:p w14:paraId="4385F2F1" w14:textId="7177A036" w:rsidR="003B116B" w:rsidRPr="00AD4633" w:rsidRDefault="003B116B"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After 2 min, remove the microchips and quickly transfer them into the beaker</w:t>
      </w:r>
      <w:r w:rsidR="00F52705" w:rsidRPr="00AD4633">
        <w:rPr>
          <w:rFonts w:asciiTheme="minorHAnsi" w:hAnsiTheme="minorHAnsi" w:cs="Arial"/>
          <w:color w:val="auto"/>
          <w:highlight w:val="yellow"/>
        </w:rPr>
        <w:t xml:space="preserve"> with </w:t>
      </w:r>
      <w:r w:rsidR="00FF0F22">
        <w:rPr>
          <w:rFonts w:asciiTheme="minorHAnsi" w:hAnsiTheme="minorHAnsi" w:cs="Arial"/>
          <w:color w:val="auto"/>
          <w:highlight w:val="yellow"/>
        </w:rPr>
        <w:t xml:space="preserve">the </w:t>
      </w:r>
      <w:r w:rsidR="00F52705" w:rsidRPr="00AD4633">
        <w:rPr>
          <w:rFonts w:asciiTheme="minorHAnsi" w:hAnsiTheme="minorHAnsi" w:cs="Arial"/>
          <w:color w:val="auto"/>
          <w:highlight w:val="yellow"/>
        </w:rPr>
        <w:t>ethanol</w:t>
      </w:r>
      <w:r w:rsidRPr="00AD4633">
        <w:rPr>
          <w:rFonts w:asciiTheme="minorHAnsi" w:hAnsiTheme="minorHAnsi" w:cs="Arial"/>
          <w:color w:val="auto"/>
          <w:highlight w:val="yellow"/>
        </w:rPr>
        <w:t xml:space="preserve">. </w:t>
      </w:r>
      <w:r w:rsidR="00F52705" w:rsidRPr="00AD4633">
        <w:rPr>
          <w:rFonts w:asciiTheme="minorHAnsi" w:hAnsiTheme="minorHAnsi" w:cs="Arial"/>
          <w:color w:val="auto"/>
          <w:highlight w:val="yellow"/>
        </w:rPr>
        <w:t>G</w:t>
      </w:r>
      <w:r w:rsidRPr="00AD4633">
        <w:rPr>
          <w:rFonts w:asciiTheme="minorHAnsi" w:hAnsiTheme="minorHAnsi" w:cs="Arial"/>
          <w:color w:val="auto"/>
          <w:highlight w:val="yellow"/>
        </w:rPr>
        <w:t xml:space="preserve">ently move the beaker </w:t>
      </w:r>
      <w:r w:rsidR="0060658B" w:rsidRPr="00AD4633">
        <w:rPr>
          <w:rFonts w:asciiTheme="minorHAnsi" w:hAnsiTheme="minorHAnsi" w:cs="Arial"/>
          <w:color w:val="auto"/>
          <w:highlight w:val="yellow"/>
        </w:rPr>
        <w:t xml:space="preserve">by hand </w:t>
      </w:r>
      <w:r w:rsidR="00F52705" w:rsidRPr="00AD4633">
        <w:rPr>
          <w:rFonts w:asciiTheme="minorHAnsi" w:hAnsiTheme="minorHAnsi" w:cs="Arial"/>
          <w:color w:val="auto"/>
          <w:highlight w:val="yellow"/>
        </w:rPr>
        <w:t xml:space="preserve">with ethanol </w:t>
      </w:r>
      <w:r w:rsidRPr="00AD4633">
        <w:rPr>
          <w:rFonts w:asciiTheme="minorHAnsi" w:hAnsiTheme="minorHAnsi" w:cs="Arial"/>
          <w:color w:val="auto"/>
          <w:highlight w:val="yellow"/>
        </w:rPr>
        <w:t>for 2 min</w:t>
      </w:r>
      <w:r w:rsidR="00B908BF" w:rsidRPr="00AD4633">
        <w:rPr>
          <w:rFonts w:asciiTheme="minorHAnsi" w:hAnsiTheme="minorHAnsi" w:cs="Arial"/>
          <w:color w:val="auto"/>
          <w:highlight w:val="yellow"/>
        </w:rPr>
        <w:t xml:space="preserve"> </w:t>
      </w:r>
      <w:r w:rsidRPr="00AD4633">
        <w:rPr>
          <w:rFonts w:asciiTheme="minorHAnsi" w:hAnsiTheme="minorHAnsi" w:cs="Arial"/>
          <w:color w:val="auto"/>
          <w:highlight w:val="yellow"/>
        </w:rPr>
        <w:t xml:space="preserve">to remove any </w:t>
      </w:r>
      <w:r w:rsidR="00B908BF" w:rsidRPr="00AD4633">
        <w:rPr>
          <w:rFonts w:asciiTheme="minorHAnsi" w:hAnsiTheme="minorHAnsi" w:cs="Arial"/>
          <w:color w:val="auto"/>
          <w:highlight w:val="yellow"/>
        </w:rPr>
        <w:t>residues of the resist layer</w:t>
      </w:r>
      <w:r w:rsidRPr="00AD4633">
        <w:rPr>
          <w:rFonts w:asciiTheme="minorHAnsi" w:hAnsiTheme="minorHAnsi" w:cs="Arial"/>
          <w:color w:val="auto"/>
          <w:highlight w:val="yellow"/>
        </w:rPr>
        <w:t>. Cover the beaker with alumin</w:t>
      </w:r>
      <w:r w:rsidR="00F0070D" w:rsidRPr="00AD4633">
        <w:rPr>
          <w:rFonts w:asciiTheme="minorHAnsi" w:hAnsiTheme="minorHAnsi" w:cs="Arial"/>
          <w:color w:val="auto"/>
          <w:highlight w:val="yellow"/>
        </w:rPr>
        <w:t>um</w:t>
      </w:r>
      <w:r w:rsidRPr="00AD4633">
        <w:rPr>
          <w:rFonts w:asciiTheme="minorHAnsi" w:hAnsiTheme="minorHAnsi" w:cs="Arial"/>
          <w:color w:val="auto"/>
          <w:highlight w:val="yellow"/>
        </w:rPr>
        <w:t xml:space="preserve"> foil and transfer it to the laminar airflow workbench.</w:t>
      </w:r>
    </w:p>
    <w:p w14:paraId="2ED0D092" w14:textId="07A37052" w:rsidR="00117F89" w:rsidRPr="00AD4633" w:rsidRDefault="00F00A93"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Note: Do not let the</w:t>
      </w:r>
      <w:r w:rsidR="00104C84" w:rsidRPr="00AD4633">
        <w:rPr>
          <w:rFonts w:asciiTheme="minorHAnsi" w:hAnsiTheme="minorHAnsi" w:cs="Arial"/>
          <w:color w:val="auto"/>
        </w:rPr>
        <w:t xml:space="preserve"> microchips</w:t>
      </w:r>
      <w:r w:rsidRPr="00AD4633">
        <w:rPr>
          <w:rFonts w:asciiTheme="minorHAnsi" w:hAnsiTheme="minorHAnsi" w:cs="Arial"/>
          <w:color w:val="auto"/>
        </w:rPr>
        <w:t xml:space="preserve"> dry out during transfer to avoid </w:t>
      </w:r>
      <w:r w:rsidR="00FF0F22">
        <w:rPr>
          <w:rFonts w:asciiTheme="minorHAnsi" w:hAnsiTheme="minorHAnsi" w:cs="Arial"/>
          <w:color w:val="auto"/>
        </w:rPr>
        <w:t xml:space="preserve">the </w:t>
      </w:r>
      <w:r w:rsidRPr="00AD4633">
        <w:rPr>
          <w:rFonts w:asciiTheme="minorHAnsi" w:hAnsiTheme="minorHAnsi" w:cs="Arial"/>
          <w:color w:val="auto"/>
        </w:rPr>
        <w:t>deposition of debris.</w:t>
      </w:r>
    </w:p>
    <w:p w14:paraId="65BC2D9C"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65F6178A" w14:textId="13DCB00F" w:rsidR="00C86BA4" w:rsidRPr="00AD4633" w:rsidRDefault="003B116B"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Remove the</w:t>
      </w:r>
      <w:r w:rsidR="00DA0951" w:rsidRPr="00AD4633">
        <w:rPr>
          <w:rFonts w:asciiTheme="minorHAnsi" w:hAnsiTheme="minorHAnsi" w:cs="Arial"/>
          <w:color w:val="auto"/>
          <w:highlight w:val="yellow"/>
        </w:rPr>
        <w:t xml:space="preserve"> microchip</w:t>
      </w:r>
      <w:r w:rsidRPr="00AD4633">
        <w:rPr>
          <w:rFonts w:asciiTheme="minorHAnsi" w:hAnsiTheme="minorHAnsi" w:cs="Arial"/>
          <w:color w:val="auto"/>
          <w:highlight w:val="yellow"/>
        </w:rPr>
        <w:t>s from the beaker and place them onto a new cleanroom tissue. Let them dry for a few min</w:t>
      </w:r>
      <w:r w:rsidR="00C86BA4" w:rsidRPr="00AD4633">
        <w:rPr>
          <w:rFonts w:asciiTheme="minorHAnsi" w:hAnsiTheme="minorHAnsi" w:cs="Arial"/>
          <w:color w:val="auto"/>
          <w:highlight w:val="yellow"/>
        </w:rPr>
        <w:t>utes</w:t>
      </w:r>
      <w:r w:rsidRPr="00AD4633">
        <w:rPr>
          <w:rFonts w:asciiTheme="minorHAnsi" w:hAnsiTheme="minorHAnsi" w:cs="Arial"/>
          <w:color w:val="auto"/>
          <w:highlight w:val="yellow"/>
        </w:rPr>
        <w:t xml:space="preserve"> and transfer the microchips onto the </w:t>
      </w:r>
      <w:r w:rsidR="00E86026" w:rsidRPr="00AD4633">
        <w:rPr>
          <w:rFonts w:asciiTheme="minorHAnsi" w:hAnsiTheme="minorHAnsi" w:cs="Arial"/>
          <w:color w:val="auto"/>
          <w:highlight w:val="yellow"/>
        </w:rPr>
        <w:t>light microscope</w:t>
      </w:r>
      <w:r w:rsidRPr="00AD4633">
        <w:rPr>
          <w:rFonts w:asciiTheme="minorHAnsi" w:hAnsiTheme="minorHAnsi" w:cs="Arial"/>
          <w:color w:val="auto"/>
          <w:highlight w:val="yellow"/>
        </w:rPr>
        <w:t xml:space="preserve"> glass slide in the petri dish. </w:t>
      </w:r>
    </w:p>
    <w:p w14:paraId="04C5DC4C" w14:textId="145AE673" w:rsidR="003B116B" w:rsidRPr="00AD4633" w:rsidRDefault="00C86BA4" w:rsidP="00117F89">
      <w:pPr>
        <w:pStyle w:val="NormalWeb"/>
        <w:spacing w:before="0" w:beforeAutospacing="0" w:after="0" w:afterAutospacing="0"/>
        <w:rPr>
          <w:rFonts w:asciiTheme="minorHAnsi" w:hAnsiTheme="minorHAnsi"/>
          <w:color w:val="auto"/>
        </w:rPr>
      </w:pPr>
      <w:r w:rsidRPr="00AD4633">
        <w:rPr>
          <w:rFonts w:asciiTheme="minorHAnsi" w:hAnsiTheme="minorHAnsi"/>
          <w:color w:val="auto"/>
        </w:rPr>
        <w:t>Note: T</w:t>
      </w:r>
      <w:r w:rsidR="006D23F1" w:rsidRPr="00AD4633">
        <w:rPr>
          <w:rFonts w:asciiTheme="minorHAnsi" w:hAnsiTheme="minorHAnsi"/>
          <w:color w:val="auto"/>
        </w:rPr>
        <w:t>he wet microchips can easily flip around</w:t>
      </w:r>
      <w:r w:rsidR="003431FC">
        <w:rPr>
          <w:rFonts w:asciiTheme="minorHAnsi" w:hAnsiTheme="minorHAnsi"/>
          <w:color w:val="auto"/>
        </w:rPr>
        <w:t xml:space="preserve">, </w:t>
      </w:r>
      <w:r w:rsidR="006D23F1" w:rsidRPr="00AD4633">
        <w:rPr>
          <w:rFonts w:asciiTheme="minorHAnsi" w:hAnsiTheme="minorHAnsi"/>
          <w:color w:val="auto"/>
        </w:rPr>
        <w:t>turn upside down</w:t>
      </w:r>
      <w:r w:rsidR="003431FC">
        <w:rPr>
          <w:rFonts w:asciiTheme="minorHAnsi" w:hAnsiTheme="minorHAnsi"/>
          <w:color w:val="auto"/>
        </w:rPr>
        <w:t>,</w:t>
      </w:r>
      <w:r w:rsidR="006D23F1" w:rsidRPr="00AD4633">
        <w:rPr>
          <w:rFonts w:asciiTheme="minorHAnsi" w:hAnsiTheme="minorHAnsi"/>
          <w:color w:val="auto"/>
        </w:rPr>
        <w:t xml:space="preserve"> or stick to the tweezers when being released. This can be avoided by pressing the microchips softly on the filter paper and pull</w:t>
      </w:r>
      <w:r w:rsidRPr="00AD4633">
        <w:rPr>
          <w:rFonts w:asciiTheme="minorHAnsi" w:hAnsiTheme="minorHAnsi"/>
          <w:color w:val="auto"/>
        </w:rPr>
        <w:t>ing</w:t>
      </w:r>
      <w:r w:rsidR="006D23F1" w:rsidRPr="00AD4633">
        <w:rPr>
          <w:rFonts w:asciiTheme="minorHAnsi" w:hAnsiTheme="minorHAnsi"/>
          <w:color w:val="auto"/>
        </w:rPr>
        <w:t xml:space="preserve"> the tweezers away in </w:t>
      </w:r>
      <w:r w:rsidRPr="00AD4633">
        <w:rPr>
          <w:rFonts w:asciiTheme="minorHAnsi" w:hAnsiTheme="minorHAnsi"/>
          <w:color w:val="auto"/>
        </w:rPr>
        <w:t xml:space="preserve">the </w:t>
      </w:r>
      <w:r w:rsidR="006D23F1" w:rsidRPr="00AD4633">
        <w:rPr>
          <w:rFonts w:asciiTheme="minorHAnsi" w:hAnsiTheme="minorHAnsi"/>
          <w:color w:val="auto"/>
        </w:rPr>
        <w:t>horizontal direction.</w:t>
      </w:r>
    </w:p>
    <w:p w14:paraId="7AE599FB" w14:textId="77777777" w:rsidR="00117F89" w:rsidRPr="00AD4633" w:rsidRDefault="00117F89" w:rsidP="00117F89">
      <w:pPr>
        <w:pStyle w:val="NormalWeb"/>
        <w:spacing w:before="0" w:beforeAutospacing="0" w:after="0" w:afterAutospacing="0"/>
        <w:rPr>
          <w:rFonts w:asciiTheme="minorHAnsi" w:hAnsiTheme="minorHAnsi"/>
          <w:color w:val="auto"/>
        </w:rPr>
      </w:pPr>
    </w:p>
    <w:p w14:paraId="35A113CC" w14:textId="387A38DA" w:rsidR="003B116B" w:rsidRPr="00AD4633" w:rsidRDefault="00FB50BB"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 xml:space="preserve">Close </w:t>
      </w:r>
      <w:r w:rsidR="008C3CA8" w:rsidRPr="00AD4633">
        <w:rPr>
          <w:rFonts w:asciiTheme="minorHAnsi" w:hAnsiTheme="minorHAnsi" w:cs="Arial"/>
          <w:color w:val="auto"/>
          <w:highlight w:val="yellow"/>
        </w:rPr>
        <w:t>the petri dish and t</w:t>
      </w:r>
      <w:r w:rsidR="003B116B" w:rsidRPr="00AD4633">
        <w:rPr>
          <w:rFonts w:asciiTheme="minorHAnsi" w:hAnsiTheme="minorHAnsi" w:cs="Arial"/>
          <w:color w:val="auto"/>
          <w:highlight w:val="yellow"/>
        </w:rPr>
        <w:t>ransfer the microchips to the plasma cleaner.</w:t>
      </w:r>
    </w:p>
    <w:p w14:paraId="52D7AA45" w14:textId="77777777" w:rsidR="00117F89" w:rsidRPr="00AD4633" w:rsidRDefault="00117F89" w:rsidP="00117F89">
      <w:pPr>
        <w:pStyle w:val="NormalWeb"/>
        <w:spacing w:before="0" w:beforeAutospacing="0" w:after="0" w:afterAutospacing="0"/>
        <w:rPr>
          <w:rFonts w:asciiTheme="minorHAnsi" w:hAnsiTheme="minorHAnsi" w:cs="Arial"/>
          <w:color w:val="auto"/>
          <w:highlight w:val="yellow"/>
        </w:rPr>
      </w:pPr>
    </w:p>
    <w:p w14:paraId="5846A8FD" w14:textId="7E4789B0" w:rsidR="00C86BA4" w:rsidRPr="00AD4633" w:rsidRDefault="00F52705"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 xml:space="preserve">Place </w:t>
      </w:r>
      <w:r w:rsidR="003B116B" w:rsidRPr="00AD4633">
        <w:rPr>
          <w:rFonts w:asciiTheme="minorHAnsi" w:hAnsiTheme="minorHAnsi" w:cs="Arial"/>
          <w:color w:val="auto"/>
          <w:highlight w:val="yellow"/>
        </w:rPr>
        <w:t>the glass slide with the microchips into the plasma cleaner. Run a 5</w:t>
      </w:r>
      <w:r w:rsidR="003431FC">
        <w:rPr>
          <w:rFonts w:asciiTheme="minorHAnsi" w:hAnsiTheme="minorHAnsi" w:cs="Arial"/>
          <w:color w:val="auto"/>
          <w:highlight w:val="yellow"/>
        </w:rPr>
        <w:t>-</w:t>
      </w:r>
      <w:r w:rsidR="003B116B" w:rsidRPr="00AD4633">
        <w:rPr>
          <w:rFonts w:asciiTheme="minorHAnsi" w:hAnsiTheme="minorHAnsi" w:cs="Arial"/>
          <w:color w:val="auto"/>
          <w:highlight w:val="yellow"/>
        </w:rPr>
        <w:t>min cleaning program to render the surface of the silicon nitride membrane hydrophilic</w:t>
      </w:r>
      <w:r w:rsidRPr="00AD4633">
        <w:rPr>
          <w:rFonts w:asciiTheme="minorHAnsi" w:hAnsiTheme="minorHAnsi" w:cs="Arial"/>
          <w:color w:val="auto"/>
          <w:highlight w:val="yellow"/>
        </w:rPr>
        <w:t xml:space="preserve"> and</w:t>
      </w:r>
      <w:r w:rsidR="003431FC">
        <w:rPr>
          <w:rFonts w:asciiTheme="minorHAnsi" w:hAnsiTheme="minorHAnsi" w:cs="Arial"/>
          <w:color w:val="auto"/>
          <w:highlight w:val="yellow"/>
        </w:rPr>
        <w:t xml:space="preserve"> to</w:t>
      </w:r>
      <w:r w:rsidRPr="00AD4633">
        <w:rPr>
          <w:rFonts w:asciiTheme="minorHAnsi" w:hAnsiTheme="minorHAnsi" w:cs="Arial"/>
          <w:color w:val="auto"/>
          <w:highlight w:val="yellow"/>
        </w:rPr>
        <w:t xml:space="preserve"> remove hydrocarbons</w:t>
      </w:r>
      <w:r w:rsidR="003B116B" w:rsidRPr="00AD4633">
        <w:rPr>
          <w:rFonts w:asciiTheme="minorHAnsi" w:hAnsiTheme="minorHAnsi" w:cs="Arial"/>
          <w:color w:val="auto"/>
          <w:highlight w:val="yellow"/>
        </w:rPr>
        <w:t xml:space="preserve">. </w:t>
      </w:r>
    </w:p>
    <w:p w14:paraId="7F8137D2" w14:textId="197A22D2" w:rsidR="003B116B" w:rsidRPr="00AD4633" w:rsidRDefault="003B116B" w:rsidP="00117F89">
      <w:pPr>
        <w:pStyle w:val="NormalWeb"/>
        <w:spacing w:before="0" w:beforeAutospacing="0" w:after="0" w:afterAutospacing="0"/>
        <w:rPr>
          <w:rFonts w:asciiTheme="minorHAnsi" w:hAnsiTheme="minorHAnsi"/>
          <w:color w:val="auto"/>
        </w:rPr>
      </w:pPr>
      <w:r w:rsidRPr="00AD4633">
        <w:rPr>
          <w:rFonts w:asciiTheme="minorHAnsi" w:hAnsiTheme="minorHAnsi"/>
          <w:color w:val="auto"/>
        </w:rPr>
        <w:t>Note: Suitable settings applied for our plasma cleaner are: 70 mTorr, gas flow of 11.5 sccm for O</w:t>
      </w:r>
      <w:r w:rsidRPr="005109FB">
        <w:rPr>
          <w:rFonts w:asciiTheme="minorHAnsi" w:hAnsiTheme="minorHAnsi"/>
          <w:color w:val="auto"/>
          <w:vertAlign w:val="subscript"/>
        </w:rPr>
        <w:t>2</w:t>
      </w:r>
      <w:r w:rsidRPr="00AD4633">
        <w:rPr>
          <w:rFonts w:asciiTheme="minorHAnsi" w:hAnsiTheme="minorHAnsi"/>
          <w:color w:val="auto"/>
        </w:rPr>
        <w:t xml:space="preserve"> and 35.0 sccm for Ar, 50 W forward radio frequency (RF) target, 5 W RF range</w:t>
      </w:r>
      <w:r w:rsidR="003431FC">
        <w:rPr>
          <w:rFonts w:asciiTheme="minorHAnsi" w:hAnsiTheme="minorHAnsi"/>
          <w:color w:val="auto"/>
        </w:rPr>
        <w:t>,</w:t>
      </w:r>
      <w:r w:rsidRPr="00AD4633">
        <w:rPr>
          <w:rFonts w:asciiTheme="minorHAnsi" w:hAnsiTheme="minorHAnsi"/>
          <w:color w:val="auto"/>
        </w:rPr>
        <w:t xml:space="preserve"> and max reflected RF.</w:t>
      </w:r>
      <w:r w:rsidR="00D21CBF" w:rsidRPr="00AD4633">
        <w:rPr>
          <w:rFonts w:asciiTheme="minorHAnsi" w:hAnsiTheme="minorHAnsi"/>
          <w:color w:val="auto"/>
        </w:rPr>
        <w:t xml:space="preserve"> </w:t>
      </w:r>
      <w:r w:rsidR="00C86BA4" w:rsidRPr="00AD4633">
        <w:rPr>
          <w:rFonts w:asciiTheme="minorHAnsi" w:hAnsiTheme="minorHAnsi"/>
          <w:color w:val="auto"/>
        </w:rPr>
        <w:t>A</w:t>
      </w:r>
      <w:r w:rsidR="00D21CBF" w:rsidRPr="00AD4633">
        <w:rPr>
          <w:rFonts w:asciiTheme="minorHAnsi" w:hAnsiTheme="minorHAnsi"/>
          <w:color w:val="auto"/>
        </w:rPr>
        <w:t xml:space="preserve">ny plasma </w:t>
      </w:r>
      <w:r w:rsidR="00BD43E1" w:rsidRPr="00AD4633">
        <w:rPr>
          <w:rFonts w:asciiTheme="minorHAnsi" w:hAnsiTheme="minorHAnsi"/>
          <w:color w:val="auto"/>
        </w:rPr>
        <w:t>capable of ind</w:t>
      </w:r>
      <w:r w:rsidR="004A430D" w:rsidRPr="00AD4633">
        <w:rPr>
          <w:rFonts w:asciiTheme="minorHAnsi" w:hAnsiTheme="minorHAnsi"/>
          <w:color w:val="auto"/>
        </w:rPr>
        <w:t>u</w:t>
      </w:r>
      <w:r w:rsidR="00BD43E1" w:rsidRPr="00AD4633">
        <w:rPr>
          <w:rFonts w:asciiTheme="minorHAnsi" w:hAnsiTheme="minorHAnsi"/>
          <w:color w:val="auto"/>
        </w:rPr>
        <w:t>cing a surface charge is suitable</w:t>
      </w:r>
      <w:r w:rsidR="00D21CBF" w:rsidRPr="00AD4633">
        <w:rPr>
          <w:rFonts w:asciiTheme="minorHAnsi" w:hAnsiTheme="minorHAnsi"/>
          <w:color w:val="auto"/>
        </w:rPr>
        <w:t>.</w:t>
      </w:r>
    </w:p>
    <w:p w14:paraId="532F53B9" w14:textId="77777777" w:rsidR="00117F89" w:rsidRPr="00AD4633" w:rsidRDefault="00117F89" w:rsidP="00117F89">
      <w:pPr>
        <w:pStyle w:val="NormalWeb"/>
        <w:spacing w:before="0" w:beforeAutospacing="0" w:after="0" w:afterAutospacing="0"/>
        <w:rPr>
          <w:rFonts w:asciiTheme="minorHAnsi" w:hAnsiTheme="minorHAnsi"/>
          <w:color w:val="auto"/>
        </w:rPr>
      </w:pPr>
    </w:p>
    <w:p w14:paraId="1B4774C5" w14:textId="2745CA73" w:rsidR="003B116B" w:rsidRPr="00AD4633" w:rsidRDefault="003B116B"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Put the glass slide with the microchip back into the petri dish</w:t>
      </w:r>
      <w:r w:rsidR="00BC7B6F" w:rsidRPr="00AD4633">
        <w:rPr>
          <w:rFonts w:asciiTheme="minorHAnsi" w:hAnsiTheme="minorHAnsi" w:cs="Arial"/>
          <w:color w:val="auto"/>
        </w:rPr>
        <w:t>,</w:t>
      </w:r>
      <w:r w:rsidRPr="00AD4633">
        <w:rPr>
          <w:rFonts w:asciiTheme="minorHAnsi" w:hAnsiTheme="minorHAnsi" w:cs="Arial"/>
          <w:color w:val="auto"/>
        </w:rPr>
        <w:t xml:space="preserve"> close the lid</w:t>
      </w:r>
      <w:r w:rsidR="003431FC">
        <w:rPr>
          <w:rFonts w:asciiTheme="minorHAnsi" w:hAnsiTheme="minorHAnsi" w:cs="Arial"/>
          <w:color w:val="auto"/>
        </w:rPr>
        <w:t>,</w:t>
      </w:r>
      <w:r w:rsidR="00BC7B6F" w:rsidRPr="00AD4633">
        <w:rPr>
          <w:rFonts w:asciiTheme="minorHAnsi" w:hAnsiTheme="minorHAnsi" w:cs="Arial"/>
          <w:color w:val="auto"/>
        </w:rPr>
        <w:t xml:space="preserve"> and transfer it to the </w:t>
      </w:r>
      <w:r w:rsidR="00E86026" w:rsidRPr="00AD4633">
        <w:rPr>
          <w:rFonts w:asciiTheme="minorHAnsi" w:hAnsiTheme="minorHAnsi" w:cs="Arial"/>
          <w:color w:val="auto"/>
        </w:rPr>
        <w:t>light microscope</w:t>
      </w:r>
      <w:r w:rsidRPr="00AD4633">
        <w:rPr>
          <w:rFonts w:asciiTheme="minorHAnsi" w:hAnsiTheme="minorHAnsi" w:cs="Arial"/>
          <w:color w:val="auto"/>
        </w:rPr>
        <w:t>.</w:t>
      </w:r>
    </w:p>
    <w:p w14:paraId="2DE9C251"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1F575840" w14:textId="7D968BC1" w:rsidR="003B116B" w:rsidRPr="00AD4633" w:rsidRDefault="003B116B" w:rsidP="00117F89">
      <w:pPr>
        <w:pStyle w:val="NormalWeb"/>
        <w:numPr>
          <w:ilvl w:val="2"/>
          <w:numId w:val="3"/>
        </w:numPr>
        <w:spacing w:before="0" w:beforeAutospacing="0" w:after="0" w:afterAutospacing="0"/>
        <w:ind w:left="0" w:firstLine="0"/>
        <w:rPr>
          <w:rFonts w:asciiTheme="minorHAnsi" w:hAnsiTheme="minorHAnsi"/>
          <w:color w:val="auto"/>
          <w:highlight w:val="yellow"/>
        </w:rPr>
      </w:pPr>
      <w:r w:rsidRPr="00AD4633">
        <w:rPr>
          <w:rFonts w:asciiTheme="minorHAnsi" w:hAnsiTheme="minorHAnsi"/>
          <w:color w:val="auto"/>
          <w:highlight w:val="yellow"/>
        </w:rPr>
        <w:t xml:space="preserve">Examine </w:t>
      </w:r>
      <w:r w:rsidR="003431FC">
        <w:rPr>
          <w:rFonts w:asciiTheme="minorHAnsi" w:hAnsiTheme="minorHAnsi"/>
          <w:color w:val="auto"/>
          <w:highlight w:val="yellow"/>
        </w:rPr>
        <w:t xml:space="preserve">the </w:t>
      </w:r>
      <w:r w:rsidRPr="00AD4633">
        <w:rPr>
          <w:rFonts w:asciiTheme="minorHAnsi" w:hAnsiTheme="minorHAnsi"/>
          <w:color w:val="auto"/>
          <w:highlight w:val="yellow"/>
        </w:rPr>
        <w:t>microchips under a light microscope for possible membrane ruptures or remaining dirt particles.</w:t>
      </w:r>
      <w:r w:rsidR="00BC7B6F" w:rsidRPr="00AD4633">
        <w:rPr>
          <w:rFonts w:asciiTheme="minorHAnsi" w:hAnsiTheme="minorHAnsi"/>
          <w:color w:val="auto"/>
          <w:highlight w:val="yellow"/>
        </w:rPr>
        <w:t xml:space="preserve"> Take special care </w:t>
      </w:r>
      <w:r w:rsidR="003431FC">
        <w:rPr>
          <w:rFonts w:asciiTheme="minorHAnsi" w:hAnsiTheme="minorHAnsi"/>
          <w:color w:val="auto"/>
          <w:highlight w:val="yellow"/>
        </w:rPr>
        <w:t>with</w:t>
      </w:r>
      <w:r w:rsidR="003431FC" w:rsidRPr="00AD4633">
        <w:rPr>
          <w:rFonts w:asciiTheme="minorHAnsi" w:hAnsiTheme="minorHAnsi"/>
          <w:color w:val="auto"/>
          <w:highlight w:val="yellow"/>
        </w:rPr>
        <w:t xml:space="preserve"> </w:t>
      </w:r>
      <w:r w:rsidR="00BC7B6F" w:rsidRPr="00AD4633">
        <w:rPr>
          <w:rFonts w:asciiTheme="minorHAnsi" w:hAnsiTheme="minorHAnsi"/>
          <w:color w:val="auto"/>
          <w:highlight w:val="yellow"/>
        </w:rPr>
        <w:t>the window areas and check for small spot</w:t>
      </w:r>
      <w:r w:rsidR="008C3CA8" w:rsidRPr="00AD4633">
        <w:rPr>
          <w:rFonts w:asciiTheme="minorHAnsi" w:hAnsiTheme="minorHAnsi"/>
          <w:color w:val="auto"/>
          <w:highlight w:val="yellow"/>
        </w:rPr>
        <w:t>s</w:t>
      </w:r>
      <w:r w:rsidR="00BC7B6F" w:rsidRPr="00AD4633">
        <w:rPr>
          <w:rFonts w:asciiTheme="minorHAnsi" w:hAnsiTheme="minorHAnsi"/>
          <w:color w:val="auto"/>
          <w:highlight w:val="yellow"/>
        </w:rPr>
        <w:t xml:space="preserve"> indicating a rupture of the membrane. </w:t>
      </w:r>
      <w:r w:rsidRPr="00AD4633">
        <w:rPr>
          <w:rFonts w:asciiTheme="minorHAnsi" w:hAnsiTheme="minorHAnsi"/>
          <w:color w:val="auto"/>
          <w:highlight w:val="yellow"/>
        </w:rPr>
        <w:t xml:space="preserve">Dismiss microchips with damaged membranes. </w:t>
      </w:r>
    </w:p>
    <w:p w14:paraId="4FB3C3EE" w14:textId="77777777" w:rsidR="00117F89" w:rsidRPr="00AD4633" w:rsidRDefault="00117F89" w:rsidP="00117F89">
      <w:pPr>
        <w:pStyle w:val="NormalWeb"/>
        <w:spacing w:before="0" w:beforeAutospacing="0" w:after="0" w:afterAutospacing="0"/>
        <w:rPr>
          <w:rFonts w:asciiTheme="minorHAnsi" w:hAnsiTheme="minorHAnsi"/>
          <w:color w:val="auto"/>
          <w:highlight w:val="yellow"/>
        </w:rPr>
      </w:pPr>
    </w:p>
    <w:p w14:paraId="5B70D755" w14:textId="43E3CE59" w:rsidR="003B116B" w:rsidRPr="00AD4633" w:rsidRDefault="00FB50BB"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 xml:space="preserve">Close </w:t>
      </w:r>
      <w:r w:rsidR="003B116B" w:rsidRPr="00AD4633">
        <w:rPr>
          <w:rFonts w:asciiTheme="minorHAnsi" w:hAnsiTheme="minorHAnsi" w:cs="Arial"/>
          <w:color w:val="auto"/>
        </w:rPr>
        <w:t xml:space="preserve">the petri dish </w:t>
      </w:r>
      <w:r w:rsidR="008C3CA8" w:rsidRPr="00AD4633">
        <w:rPr>
          <w:rFonts w:asciiTheme="minorHAnsi" w:hAnsiTheme="minorHAnsi" w:cs="Arial"/>
          <w:color w:val="auto"/>
        </w:rPr>
        <w:t xml:space="preserve">and store it </w:t>
      </w:r>
      <w:r w:rsidR="003B116B" w:rsidRPr="00AD4633">
        <w:rPr>
          <w:rFonts w:asciiTheme="minorHAnsi" w:hAnsiTheme="minorHAnsi" w:cs="Arial"/>
          <w:color w:val="auto"/>
        </w:rPr>
        <w:t>in</w:t>
      </w:r>
      <w:r w:rsidR="00C06481" w:rsidRPr="00AD4633">
        <w:rPr>
          <w:rFonts w:asciiTheme="minorHAnsi" w:hAnsiTheme="minorHAnsi" w:cs="Arial"/>
          <w:color w:val="auto"/>
        </w:rPr>
        <w:t xml:space="preserve"> the laminar airflow workbench.</w:t>
      </w:r>
    </w:p>
    <w:p w14:paraId="27E1293F"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2E018E70" w14:textId="793B3C6D" w:rsidR="003B116B" w:rsidRPr="00AD4633" w:rsidRDefault="003B116B" w:rsidP="00117F89">
      <w:pPr>
        <w:pStyle w:val="NormalWeb"/>
        <w:numPr>
          <w:ilvl w:val="1"/>
          <w:numId w:val="3"/>
        </w:numPr>
        <w:spacing w:before="0" w:beforeAutospacing="0" w:after="0" w:afterAutospacing="0"/>
        <w:ind w:left="0" w:firstLine="0"/>
        <w:rPr>
          <w:rFonts w:asciiTheme="minorHAnsi" w:hAnsiTheme="minorHAnsi" w:cs="Arial"/>
          <w:b/>
          <w:color w:val="auto"/>
        </w:rPr>
      </w:pPr>
      <w:r w:rsidRPr="00AD4633">
        <w:rPr>
          <w:rFonts w:asciiTheme="minorHAnsi" w:hAnsiTheme="minorHAnsi" w:cs="Arial"/>
          <w:b/>
          <w:color w:val="auto"/>
        </w:rPr>
        <w:t xml:space="preserve">Preparation of the sample on the </w:t>
      </w:r>
      <w:r w:rsidR="007E572E" w:rsidRPr="00AD4633">
        <w:rPr>
          <w:rFonts w:asciiTheme="minorHAnsi" w:hAnsiTheme="minorHAnsi" w:cs="Arial"/>
          <w:b/>
          <w:color w:val="auto"/>
        </w:rPr>
        <w:t>m</w:t>
      </w:r>
      <w:r w:rsidRPr="00AD4633">
        <w:rPr>
          <w:rFonts w:asciiTheme="minorHAnsi" w:hAnsiTheme="minorHAnsi" w:cs="Arial"/>
          <w:b/>
          <w:color w:val="auto"/>
        </w:rPr>
        <w:t>icrochips</w:t>
      </w:r>
    </w:p>
    <w:p w14:paraId="2417CAF6" w14:textId="29025F05" w:rsidR="00F848C0" w:rsidRPr="00AD4633" w:rsidRDefault="00D040D7" w:rsidP="00117F89">
      <w:pPr>
        <w:pStyle w:val="NormalWeb"/>
        <w:numPr>
          <w:ilvl w:val="2"/>
          <w:numId w:val="3"/>
        </w:numPr>
        <w:spacing w:before="0" w:beforeAutospacing="0" w:after="0" w:afterAutospacing="0"/>
        <w:ind w:left="0" w:firstLine="0"/>
        <w:rPr>
          <w:rFonts w:asciiTheme="minorHAnsi" w:hAnsiTheme="minorHAnsi" w:cs="Arial"/>
          <w:color w:val="3366FF"/>
        </w:rPr>
      </w:pPr>
      <w:r w:rsidRPr="00AD4633">
        <w:rPr>
          <w:rFonts w:asciiTheme="minorHAnsi" w:hAnsiTheme="minorHAnsi" w:cs="Arial"/>
          <w:color w:val="auto"/>
        </w:rPr>
        <w:t>P</w:t>
      </w:r>
      <w:r w:rsidR="00F848C0" w:rsidRPr="00AD4633">
        <w:rPr>
          <w:rFonts w:asciiTheme="minorHAnsi" w:hAnsiTheme="minorHAnsi" w:cs="Arial"/>
          <w:color w:val="auto"/>
        </w:rPr>
        <w:t>repare a</w:t>
      </w:r>
      <w:r w:rsidR="00C06481" w:rsidRPr="00AD4633">
        <w:rPr>
          <w:rFonts w:asciiTheme="minorHAnsi" w:hAnsiTheme="minorHAnsi" w:cs="Arial"/>
          <w:color w:val="auto"/>
        </w:rPr>
        <w:t>n aqueous</w:t>
      </w:r>
      <w:r w:rsidR="00F848C0" w:rsidRPr="00AD4633">
        <w:rPr>
          <w:rFonts w:asciiTheme="minorHAnsi" w:hAnsiTheme="minorHAnsi" w:cs="Arial"/>
          <w:color w:val="auto"/>
        </w:rPr>
        <w:t xml:space="preserve"> </w:t>
      </w:r>
      <w:r w:rsidR="00305978" w:rsidRPr="00AD4633">
        <w:rPr>
          <w:rFonts w:asciiTheme="minorHAnsi" w:hAnsiTheme="minorHAnsi" w:cs="Arial"/>
          <w:color w:val="auto"/>
        </w:rPr>
        <w:t xml:space="preserve">AuNP </w:t>
      </w:r>
      <w:r w:rsidR="00F848C0" w:rsidRPr="00AD4633">
        <w:rPr>
          <w:rFonts w:asciiTheme="minorHAnsi" w:hAnsiTheme="minorHAnsi" w:cs="Arial"/>
          <w:color w:val="auto"/>
        </w:rPr>
        <w:t xml:space="preserve">solution </w:t>
      </w:r>
      <w:r w:rsidR="00646424" w:rsidRPr="00AD4633">
        <w:rPr>
          <w:rFonts w:asciiTheme="minorHAnsi" w:hAnsiTheme="minorHAnsi" w:cs="Arial"/>
          <w:color w:val="auto"/>
        </w:rPr>
        <w:t xml:space="preserve">(citrate stabilized) </w:t>
      </w:r>
      <w:r w:rsidR="0093254C" w:rsidRPr="00AD4633">
        <w:rPr>
          <w:rFonts w:asciiTheme="minorHAnsi" w:hAnsiTheme="minorHAnsi" w:cs="Arial"/>
          <w:color w:val="auto"/>
        </w:rPr>
        <w:t xml:space="preserve">by mixing small amounts of the stock solutions containing </w:t>
      </w:r>
      <w:r w:rsidR="0096493B" w:rsidRPr="00AD4633">
        <w:rPr>
          <w:rFonts w:asciiTheme="minorHAnsi" w:hAnsiTheme="minorHAnsi" w:cs="Arial"/>
          <w:color w:val="auto"/>
        </w:rPr>
        <w:t>3</w:t>
      </w:r>
      <w:r w:rsidR="0093254C" w:rsidRPr="00AD4633">
        <w:rPr>
          <w:rFonts w:asciiTheme="minorHAnsi" w:hAnsiTheme="minorHAnsi" w:cs="Arial"/>
          <w:color w:val="auto"/>
        </w:rPr>
        <w:t>0 nm</w:t>
      </w:r>
      <w:r w:rsidR="0096493B" w:rsidRPr="00AD4633">
        <w:rPr>
          <w:rFonts w:asciiTheme="minorHAnsi" w:hAnsiTheme="minorHAnsi" w:cs="Arial"/>
          <w:color w:val="auto"/>
        </w:rPr>
        <w:t>-</w:t>
      </w:r>
      <w:r w:rsidR="0093254C" w:rsidRPr="00AD4633">
        <w:rPr>
          <w:rFonts w:asciiTheme="minorHAnsi" w:hAnsiTheme="minorHAnsi" w:cs="Arial"/>
          <w:color w:val="auto"/>
        </w:rPr>
        <w:t>diameter</w:t>
      </w:r>
      <w:r w:rsidR="003431FC">
        <w:rPr>
          <w:rFonts w:asciiTheme="minorHAnsi" w:hAnsiTheme="minorHAnsi" w:cs="Arial"/>
          <w:color w:val="auto"/>
        </w:rPr>
        <w:t>,</w:t>
      </w:r>
      <w:r w:rsidR="0093254C" w:rsidRPr="00AD4633">
        <w:rPr>
          <w:rFonts w:asciiTheme="minorHAnsi" w:hAnsiTheme="minorHAnsi" w:cs="Arial"/>
          <w:color w:val="auto"/>
        </w:rPr>
        <w:t xml:space="preserve"> citrate</w:t>
      </w:r>
      <w:r w:rsidR="003431FC">
        <w:rPr>
          <w:rFonts w:asciiTheme="minorHAnsi" w:hAnsiTheme="minorHAnsi" w:cs="Arial"/>
          <w:color w:val="auto"/>
        </w:rPr>
        <w:t>-</w:t>
      </w:r>
      <w:r w:rsidR="0093254C" w:rsidRPr="00AD4633">
        <w:rPr>
          <w:rFonts w:asciiTheme="minorHAnsi" w:hAnsiTheme="minorHAnsi" w:cs="Arial"/>
          <w:color w:val="auto"/>
        </w:rPr>
        <w:t xml:space="preserve">stabilized </w:t>
      </w:r>
      <w:r w:rsidR="004305AF" w:rsidRPr="00AD4633">
        <w:rPr>
          <w:rFonts w:asciiTheme="minorHAnsi" w:hAnsiTheme="minorHAnsi" w:cs="Arial"/>
          <w:color w:val="auto"/>
        </w:rPr>
        <w:t>AuNP</w:t>
      </w:r>
      <w:r w:rsidR="0093254C" w:rsidRPr="00AD4633">
        <w:rPr>
          <w:rFonts w:asciiTheme="minorHAnsi" w:hAnsiTheme="minorHAnsi" w:cs="Arial"/>
          <w:color w:val="auto"/>
        </w:rPr>
        <w:t>s</w:t>
      </w:r>
      <w:r w:rsidR="00CC5D83" w:rsidRPr="00AD4633">
        <w:rPr>
          <w:rFonts w:asciiTheme="minorHAnsi" w:hAnsiTheme="minorHAnsi" w:cs="Arial"/>
          <w:color w:val="auto"/>
        </w:rPr>
        <w:t xml:space="preserve"> at</w:t>
      </w:r>
      <w:r w:rsidR="00842E53" w:rsidRPr="00AD4633">
        <w:rPr>
          <w:rFonts w:asciiTheme="minorHAnsi" w:hAnsiTheme="minorHAnsi" w:cs="Arial"/>
          <w:color w:val="auto"/>
        </w:rPr>
        <w:t xml:space="preserve"> a concentration of ~3 M</w:t>
      </w:r>
      <w:r w:rsidR="0093254C" w:rsidRPr="00AD4633">
        <w:rPr>
          <w:rFonts w:asciiTheme="minorHAnsi" w:hAnsiTheme="minorHAnsi" w:cs="Arial"/>
          <w:color w:val="auto"/>
        </w:rPr>
        <w:t xml:space="preserve">. </w:t>
      </w:r>
    </w:p>
    <w:p w14:paraId="24730506" w14:textId="77777777" w:rsidR="00117F89" w:rsidRPr="00AD4633" w:rsidRDefault="00117F89" w:rsidP="00117F89">
      <w:pPr>
        <w:pStyle w:val="NormalWeb"/>
        <w:spacing w:before="0" w:beforeAutospacing="0" w:after="0" w:afterAutospacing="0"/>
        <w:rPr>
          <w:rFonts w:asciiTheme="minorHAnsi" w:hAnsiTheme="minorHAnsi" w:cs="Arial"/>
          <w:color w:val="3366FF"/>
        </w:rPr>
      </w:pPr>
    </w:p>
    <w:p w14:paraId="22FCF88F" w14:textId="4345926D" w:rsidR="00C06481" w:rsidRPr="00AD4633" w:rsidRDefault="00B75D51"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P</w:t>
      </w:r>
      <w:r w:rsidR="00C06481" w:rsidRPr="00AD4633">
        <w:rPr>
          <w:rFonts w:asciiTheme="minorHAnsi" w:hAnsiTheme="minorHAnsi" w:cs="Arial"/>
          <w:color w:val="auto"/>
        </w:rPr>
        <w:t xml:space="preserve">lace </w:t>
      </w:r>
      <w:r w:rsidRPr="00AD4633">
        <w:rPr>
          <w:rFonts w:asciiTheme="minorHAnsi" w:hAnsiTheme="minorHAnsi" w:cs="Arial"/>
          <w:color w:val="auto"/>
        </w:rPr>
        <w:t xml:space="preserve">the microchips </w:t>
      </w:r>
      <w:r w:rsidR="00C06481" w:rsidRPr="00AD4633">
        <w:rPr>
          <w:rFonts w:asciiTheme="minorHAnsi" w:hAnsiTheme="minorHAnsi" w:cs="Arial"/>
          <w:color w:val="auto"/>
        </w:rPr>
        <w:t>on a clean</w:t>
      </w:r>
      <w:r w:rsidR="003431FC">
        <w:rPr>
          <w:rFonts w:asciiTheme="minorHAnsi" w:hAnsiTheme="minorHAnsi" w:cs="Arial"/>
          <w:color w:val="auto"/>
        </w:rPr>
        <w:t>,</w:t>
      </w:r>
      <w:r w:rsidR="00C06481" w:rsidRPr="00AD4633">
        <w:rPr>
          <w:rFonts w:asciiTheme="minorHAnsi" w:hAnsiTheme="minorHAnsi" w:cs="Arial"/>
          <w:color w:val="auto"/>
        </w:rPr>
        <w:t xml:space="preserve"> sticky surface </w:t>
      </w:r>
      <w:r w:rsidR="002D1B53" w:rsidRPr="00AD4633">
        <w:rPr>
          <w:rFonts w:asciiTheme="minorHAnsi" w:hAnsiTheme="minorHAnsi" w:cs="Arial"/>
          <w:color w:val="auto"/>
        </w:rPr>
        <w:t xml:space="preserve">in </w:t>
      </w:r>
      <w:r w:rsidR="00E734F7" w:rsidRPr="00AD4633">
        <w:rPr>
          <w:rFonts w:asciiTheme="minorHAnsi" w:hAnsiTheme="minorHAnsi" w:cs="Arial"/>
          <w:color w:val="auto"/>
        </w:rPr>
        <w:t xml:space="preserve">a </w:t>
      </w:r>
      <w:r w:rsidR="00C06481" w:rsidRPr="00AD4633">
        <w:rPr>
          <w:rFonts w:asciiTheme="minorHAnsi" w:hAnsiTheme="minorHAnsi" w:cs="Arial"/>
          <w:color w:val="auto"/>
        </w:rPr>
        <w:t xml:space="preserve">transport box for </w:t>
      </w:r>
      <w:r w:rsidR="002D1B53" w:rsidRPr="00AD4633">
        <w:rPr>
          <w:rFonts w:asciiTheme="minorHAnsi" w:hAnsiTheme="minorHAnsi" w:cs="Arial"/>
          <w:color w:val="auto"/>
        </w:rPr>
        <w:t>droplet application</w:t>
      </w:r>
      <w:r w:rsidRPr="00AD4633">
        <w:rPr>
          <w:rFonts w:asciiTheme="minorHAnsi" w:hAnsiTheme="minorHAnsi" w:cs="Arial"/>
          <w:color w:val="auto"/>
        </w:rPr>
        <w:t>/sample deposition</w:t>
      </w:r>
      <w:r w:rsidR="00C06481" w:rsidRPr="00AD4633">
        <w:rPr>
          <w:rFonts w:asciiTheme="minorHAnsi" w:hAnsiTheme="minorHAnsi" w:cs="Arial"/>
          <w:color w:val="auto"/>
        </w:rPr>
        <w:t>.</w:t>
      </w:r>
    </w:p>
    <w:p w14:paraId="74D6DBE0"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2EDDB93E" w14:textId="5B0408A6" w:rsidR="008F7405" w:rsidRPr="00AD4633" w:rsidRDefault="00C06481"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 xml:space="preserve">Place </w:t>
      </w:r>
      <w:r w:rsidR="003D7646" w:rsidRPr="00AD4633">
        <w:rPr>
          <w:rFonts w:asciiTheme="minorHAnsi" w:hAnsiTheme="minorHAnsi" w:cs="Arial"/>
          <w:color w:val="auto"/>
        </w:rPr>
        <w:t>a</w:t>
      </w:r>
      <w:r w:rsidR="00B75D51" w:rsidRPr="00AD4633">
        <w:rPr>
          <w:rFonts w:asciiTheme="minorHAnsi" w:hAnsiTheme="minorHAnsi" w:cs="Arial"/>
          <w:color w:val="auto"/>
        </w:rPr>
        <w:t xml:space="preserve"> </w:t>
      </w:r>
      <w:r w:rsidR="003D7646" w:rsidRPr="00AD4633">
        <w:rPr>
          <w:rFonts w:asciiTheme="minorHAnsi" w:hAnsiTheme="minorHAnsi" w:cs="Arial"/>
          <w:color w:val="auto"/>
        </w:rPr>
        <w:t xml:space="preserve">droplet </w:t>
      </w:r>
      <w:r w:rsidR="00B75D51" w:rsidRPr="00AD4633">
        <w:rPr>
          <w:rFonts w:asciiTheme="minorHAnsi" w:hAnsiTheme="minorHAnsi" w:cs="Arial"/>
          <w:color w:val="auto"/>
        </w:rPr>
        <w:t xml:space="preserve">(1-2 µL) </w:t>
      </w:r>
      <w:r w:rsidRPr="00AD4633">
        <w:rPr>
          <w:rFonts w:asciiTheme="minorHAnsi" w:hAnsiTheme="minorHAnsi" w:cs="Arial"/>
          <w:color w:val="auto"/>
        </w:rPr>
        <w:t>of the sample</w:t>
      </w:r>
      <w:r w:rsidR="00F848C0" w:rsidRPr="00AD4633">
        <w:rPr>
          <w:rFonts w:asciiTheme="minorHAnsi" w:hAnsiTheme="minorHAnsi" w:cs="Arial"/>
          <w:color w:val="auto"/>
        </w:rPr>
        <w:t xml:space="preserve"> solution on the SiN membrane side of the freshly plasma</w:t>
      </w:r>
      <w:r w:rsidR="003431FC">
        <w:rPr>
          <w:rFonts w:asciiTheme="minorHAnsi" w:hAnsiTheme="minorHAnsi" w:cs="Arial"/>
          <w:color w:val="auto"/>
        </w:rPr>
        <w:t>-</w:t>
      </w:r>
      <w:r w:rsidR="00F848C0" w:rsidRPr="00AD4633">
        <w:rPr>
          <w:rFonts w:asciiTheme="minorHAnsi" w:hAnsiTheme="minorHAnsi" w:cs="Arial"/>
          <w:color w:val="auto"/>
        </w:rPr>
        <w:t xml:space="preserve">cleaned microchip </w:t>
      </w:r>
      <w:r w:rsidR="00D040D7" w:rsidRPr="00AD4633">
        <w:rPr>
          <w:rFonts w:asciiTheme="minorHAnsi" w:hAnsiTheme="minorHAnsi" w:cs="Arial"/>
          <w:color w:val="auto"/>
        </w:rPr>
        <w:t xml:space="preserve">(use a microchip without </w:t>
      </w:r>
      <w:r w:rsidR="003431FC">
        <w:rPr>
          <w:rFonts w:asciiTheme="minorHAnsi" w:hAnsiTheme="minorHAnsi" w:cs="Arial"/>
          <w:color w:val="auto"/>
        </w:rPr>
        <w:t xml:space="preserve">a </w:t>
      </w:r>
      <w:r w:rsidR="00F848C0" w:rsidRPr="00AD4633">
        <w:rPr>
          <w:rFonts w:asciiTheme="minorHAnsi" w:hAnsiTheme="minorHAnsi" w:cs="Arial"/>
          <w:color w:val="auto"/>
        </w:rPr>
        <w:t>spacer</w:t>
      </w:r>
      <w:r w:rsidR="00D040D7" w:rsidRPr="00AD4633">
        <w:rPr>
          <w:rFonts w:asciiTheme="minorHAnsi" w:hAnsiTheme="minorHAnsi" w:cs="Arial"/>
          <w:color w:val="auto"/>
        </w:rPr>
        <w:t>)</w:t>
      </w:r>
      <w:r w:rsidR="00F848C0" w:rsidRPr="00AD4633">
        <w:rPr>
          <w:rFonts w:asciiTheme="minorHAnsi" w:hAnsiTheme="minorHAnsi" w:cs="Arial"/>
          <w:color w:val="auto"/>
        </w:rPr>
        <w:t xml:space="preserve"> and let the solution dry in the laminar airflow workbench. </w:t>
      </w:r>
    </w:p>
    <w:p w14:paraId="3FD1F6BD" w14:textId="0B184F53" w:rsidR="00F848C0" w:rsidRPr="00AD4633" w:rsidRDefault="00CC5D83"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lastRenderedPageBreak/>
        <w:t>Note: T</w:t>
      </w:r>
      <w:r w:rsidR="00F848C0" w:rsidRPr="00AD4633">
        <w:rPr>
          <w:rFonts w:asciiTheme="minorHAnsi" w:hAnsiTheme="minorHAnsi" w:cs="Arial"/>
          <w:color w:val="auto"/>
        </w:rPr>
        <w:t xml:space="preserve">his procedure </w:t>
      </w:r>
      <w:r w:rsidR="00454507" w:rsidRPr="00AD4633">
        <w:rPr>
          <w:rFonts w:asciiTheme="minorHAnsi" w:hAnsiTheme="minorHAnsi" w:cs="Arial"/>
          <w:color w:val="auto"/>
        </w:rPr>
        <w:t xml:space="preserve">can be repeated </w:t>
      </w:r>
      <w:r w:rsidR="00B91D57" w:rsidRPr="00AD4633">
        <w:rPr>
          <w:rFonts w:asciiTheme="minorHAnsi" w:hAnsiTheme="minorHAnsi" w:cs="Arial"/>
          <w:color w:val="auto"/>
        </w:rPr>
        <w:t>in order to increase the concentration of AuNPs on the SiN membrane</w:t>
      </w:r>
      <w:r w:rsidR="00454507" w:rsidRPr="00AD4633">
        <w:rPr>
          <w:rFonts w:asciiTheme="minorHAnsi" w:hAnsiTheme="minorHAnsi" w:cs="Arial"/>
          <w:color w:val="auto"/>
        </w:rPr>
        <w:t xml:space="preserve">. </w:t>
      </w:r>
    </w:p>
    <w:p w14:paraId="3E746F40"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5CF8F795" w14:textId="7B1EA3F8" w:rsidR="00117F89" w:rsidRPr="00AD4633" w:rsidRDefault="00C06481"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A</w:t>
      </w:r>
      <w:r w:rsidR="003D7646" w:rsidRPr="00AD4633">
        <w:rPr>
          <w:rFonts w:asciiTheme="minorHAnsi" w:hAnsiTheme="minorHAnsi" w:cs="Arial"/>
          <w:color w:val="auto"/>
        </w:rPr>
        <w:t xml:space="preserve">pply </w:t>
      </w:r>
      <w:r w:rsidR="00F848C0" w:rsidRPr="00AD4633">
        <w:rPr>
          <w:rFonts w:asciiTheme="minorHAnsi" w:hAnsiTheme="minorHAnsi" w:cs="Arial"/>
          <w:color w:val="auto"/>
        </w:rPr>
        <w:t xml:space="preserve">1 µL of </w:t>
      </w:r>
      <w:r w:rsidR="00E734F7" w:rsidRPr="00AD4633">
        <w:rPr>
          <w:rFonts w:asciiTheme="minorHAnsi" w:hAnsiTheme="minorHAnsi" w:cs="Arial"/>
          <w:color w:val="auto"/>
        </w:rPr>
        <w:t>deionized</w:t>
      </w:r>
      <w:r w:rsidR="00F848C0" w:rsidRPr="00AD4633">
        <w:rPr>
          <w:rFonts w:asciiTheme="minorHAnsi" w:hAnsiTheme="minorHAnsi" w:cs="Arial"/>
          <w:color w:val="auto"/>
        </w:rPr>
        <w:t xml:space="preserve"> water </w:t>
      </w:r>
      <w:r w:rsidR="003431FC">
        <w:rPr>
          <w:rFonts w:asciiTheme="minorHAnsi" w:hAnsiTheme="minorHAnsi" w:cs="Arial"/>
          <w:color w:val="auto"/>
        </w:rPr>
        <w:t>to</w:t>
      </w:r>
      <w:r w:rsidR="00F848C0" w:rsidRPr="00AD4633">
        <w:rPr>
          <w:rFonts w:asciiTheme="minorHAnsi" w:hAnsiTheme="minorHAnsi" w:cs="Arial"/>
          <w:color w:val="auto"/>
        </w:rPr>
        <w:t xml:space="preserve"> the </w:t>
      </w:r>
      <w:r w:rsidRPr="00AD4633">
        <w:rPr>
          <w:rFonts w:asciiTheme="minorHAnsi" w:hAnsiTheme="minorHAnsi" w:cs="Arial"/>
          <w:color w:val="auto"/>
        </w:rPr>
        <w:t>microchip</w:t>
      </w:r>
      <w:r w:rsidR="00BE0602" w:rsidRPr="00AD4633">
        <w:rPr>
          <w:rFonts w:asciiTheme="minorHAnsi" w:hAnsiTheme="minorHAnsi" w:cs="Arial"/>
          <w:color w:val="auto"/>
        </w:rPr>
        <w:t xml:space="preserve"> for the removal of salt and</w:t>
      </w:r>
      <w:r w:rsidR="00B75D51" w:rsidRPr="00AD4633">
        <w:rPr>
          <w:rFonts w:asciiTheme="minorHAnsi" w:hAnsiTheme="minorHAnsi" w:cs="Arial"/>
          <w:color w:val="auto"/>
        </w:rPr>
        <w:t>/or</w:t>
      </w:r>
      <w:r w:rsidR="00BE0602" w:rsidRPr="00AD4633">
        <w:rPr>
          <w:rFonts w:asciiTheme="minorHAnsi" w:hAnsiTheme="minorHAnsi" w:cs="Arial"/>
          <w:color w:val="auto"/>
        </w:rPr>
        <w:t xml:space="preserve"> surfactant</w:t>
      </w:r>
      <w:r w:rsidR="00454507" w:rsidRPr="00AD4633">
        <w:rPr>
          <w:rFonts w:asciiTheme="minorHAnsi" w:hAnsiTheme="minorHAnsi" w:cs="Arial"/>
          <w:color w:val="auto"/>
        </w:rPr>
        <w:t>s</w:t>
      </w:r>
      <w:r w:rsidR="00F848C0" w:rsidRPr="00AD4633">
        <w:rPr>
          <w:rFonts w:asciiTheme="minorHAnsi" w:hAnsiTheme="minorHAnsi" w:cs="Arial"/>
          <w:color w:val="auto"/>
        </w:rPr>
        <w:t>. After 30 s, carefully remove the droplet of water with filter paper.</w:t>
      </w:r>
      <w:r w:rsidR="009E67E3" w:rsidRPr="00AD4633">
        <w:rPr>
          <w:rFonts w:asciiTheme="minorHAnsi" w:hAnsiTheme="minorHAnsi" w:cs="Arial"/>
          <w:color w:val="auto"/>
        </w:rPr>
        <w:t xml:space="preserve"> </w:t>
      </w:r>
      <w:r w:rsidR="00F848C0" w:rsidRPr="00AD4633">
        <w:rPr>
          <w:rFonts w:asciiTheme="minorHAnsi" w:hAnsiTheme="minorHAnsi" w:cs="Arial"/>
          <w:color w:val="auto"/>
        </w:rPr>
        <w:t xml:space="preserve">Let the microchips dry in air in the laminar airflow workbench. </w:t>
      </w:r>
    </w:p>
    <w:p w14:paraId="176C018E" w14:textId="5576AC68" w:rsidR="00117F89" w:rsidRPr="00AD4633" w:rsidRDefault="00CC5D83"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Note: A</w:t>
      </w:r>
      <w:r w:rsidR="00305978" w:rsidRPr="00AD4633">
        <w:rPr>
          <w:rFonts w:asciiTheme="minorHAnsi" w:hAnsiTheme="minorHAnsi" w:cs="Arial"/>
          <w:color w:val="auto"/>
        </w:rPr>
        <w:t xml:space="preserve"> sufficiently large number of </w:t>
      </w:r>
      <w:r w:rsidR="00485EA0" w:rsidRPr="00AD4633">
        <w:rPr>
          <w:rFonts w:asciiTheme="minorHAnsi" w:hAnsiTheme="minorHAnsi" w:cs="Arial"/>
          <w:color w:val="auto"/>
        </w:rPr>
        <w:t>AuNP</w:t>
      </w:r>
      <w:r w:rsidR="00305978" w:rsidRPr="00AD4633">
        <w:rPr>
          <w:rFonts w:asciiTheme="minorHAnsi" w:hAnsiTheme="minorHAnsi" w:cs="Arial"/>
          <w:color w:val="auto"/>
        </w:rPr>
        <w:t xml:space="preserve">s will have adhered to the microchip and </w:t>
      </w:r>
      <w:r w:rsidR="003431FC">
        <w:rPr>
          <w:rFonts w:asciiTheme="minorHAnsi" w:hAnsiTheme="minorHAnsi" w:cs="Arial"/>
          <w:color w:val="auto"/>
        </w:rPr>
        <w:t>will</w:t>
      </w:r>
      <w:r w:rsidR="003431FC" w:rsidRPr="00AD4633">
        <w:rPr>
          <w:rFonts w:asciiTheme="minorHAnsi" w:hAnsiTheme="minorHAnsi" w:cs="Arial"/>
          <w:color w:val="auto"/>
        </w:rPr>
        <w:t xml:space="preserve"> </w:t>
      </w:r>
      <w:r w:rsidR="00305978" w:rsidRPr="00AD4633">
        <w:rPr>
          <w:rFonts w:asciiTheme="minorHAnsi" w:hAnsiTheme="minorHAnsi" w:cs="Arial"/>
          <w:color w:val="auto"/>
        </w:rPr>
        <w:t xml:space="preserve">not </w:t>
      </w:r>
      <w:r w:rsidR="003431FC">
        <w:rPr>
          <w:rFonts w:asciiTheme="minorHAnsi" w:hAnsiTheme="minorHAnsi" w:cs="Arial"/>
          <w:color w:val="auto"/>
        </w:rPr>
        <w:t>be</w:t>
      </w:r>
      <w:r w:rsidR="003431FC" w:rsidRPr="00AD4633">
        <w:rPr>
          <w:rFonts w:asciiTheme="minorHAnsi" w:hAnsiTheme="minorHAnsi" w:cs="Arial"/>
          <w:color w:val="auto"/>
        </w:rPr>
        <w:t xml:space="preserve"> </w:t>
      </w:r>
      <w:r w:rsidR="00305978" w:rsidRPr="00AD4633">
        <w:rPr>
          <w:rFonts w:asciiTheme="minorHAnsi" w:hAnsiTheme="minorHAnsi" w:cs="Arial"/>
          <w:color w:val="auto"/>
        </w:rPr>
        <w:t xml:space="preserve">washed away in water anymore. </w:t>
      </w:r>
    </w:p>
    <w:p w14:paraId="00DBD11D"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3F6B32C8" w14:textId="44C0F463" w:rsidR="00F848C0" w:rsidRPr="00AD4633" w:rsidRDefault="00CC5D83"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Use t</w:t>
      </w:r>
      <w:r w:rsidR="00F848C0" w:rsidRPr="00AD4633">
        <w:rPr>
          <w:rFonts w:asciiTheme="minorHAnsi" w:hAnsiTheme="minorHAnsi" w:cs="Arial"/>
          <w:color w:val="auto"/>
        </w:rPr>
        <w:t xml:space="preserve">he prepared sample </w:t>
      </w:r>
      <w:r w:rsidR="00E734F7" w:rsidRPr="00AD4633">
        <w:rPr>
          <w:rFonts w:asciiTheme="minorHAnsi" w:hAnsiTheme="minorHAnsi" w:cs="Arial"/>
          <w:color w:val="auto"/>
        </w:rPr>
        <w:t>microchips</w:t>
      </w:r>
      <w:r w:rsidR="00F848C0" w:rsidRPr="00AD4633">
        <w:rPr>
          <w:rFonts w:asciiTheme="minorHAnsi" w:hAnsiTheme="minorHAnsi" w:cs="Arial"/>
          <w:color w:val="auto"/>
        </w:rPr>
        <w:t xml:space="preserve"> within </w:t>
      </w:r>
      <w:r w:rsidR="00061053" w:rsidRPr="00AD4633">
        <w:rPr>
          <w:rFonts w:asciiTheme="minorHAnsi" w:hAnsiTheme="minorHAnsi" w:cs="Arial"/>
          <w:color w:val="auto"/>
        </w:rPr>
        <w:t>4</w:t>
      </w:r>
      <w:r w:rsidR="00F848C0" w:rsidRPr="00AD4633">
        <w:rPr>
          <w:rFonts w:asciiTheme="minorHAnsi" w:hAnsiTheme="minorHAnsi" w:cs="Arial"/>
          <w:color w:val="auto"/>
        </w:rPr>
        <w:t xml:space="preserve"> h, as the </w:t>
      </w:r>
      <w:r w:rsidR="00B91D57" w:rsidRPr="00AD4633">
        <w:rPr>
          <w:rFonts w:asciiTheme="minorHAnsi" w:hAnsiTheme="minorHAnsi" w:cs="Arial"/>
          <w:color w:val="auto"/>
        </w:rPr>
        <w:t>S</w:t>
      </w:r>
      <w:r w:rsidR="00E639CC" w:rsidRPr="00AD4633">
        <w:rPr>
          <w:rFonts w:asciiTheme="minorHAnsi" w:hAnsiTheme="minorHAnsi" w:cs="Arial"/>
          <w:color w:val="auto"/>
        </w:rPr>
        <w:t>i</w:t>
      </w:r>
      <w:r w:rsidR="00B91D57" w:rsidRPr="00AD4633">
        <w:rPr>
          <w:rFonts w:asciiTheme="minorHAnsi" w:hAnsiTheme="minorHAnsi" w:cs="Arial"/>
          <w:color w:val="auto"/>
        </w:rPr>
        <w:t xml:space="preserve">N </w:t>
      </w:r>
      <w:r w:rsidR="009E67E3" w:rsidRPr="00AD4633">
        <w:rPr>
          <w:rFonts w:asciiTheme="minorHAnsi" w:hAnsiTheme="minorHAnsi" w:cs="Arial"/>
          <w:color w:val="auto"/>
        </w:rPr>
        <w:t xml:space="preserve">loses its hydrophilic rendered surface properties </w:t>
      </w:r>
      <w:r w:rsidR="00B91D57" w:rsidRPr="00AD4633">
        <w:rPr>
          <w:rFonts w:asciiTheme="minorHAnsi" w:hAnsiTheme="minorHAnsi" w:cs="Arial"/>
          <w:color w:val="auto"/>
        </w:rPr>
        <w:t xml:space="preserve">over </w:t>
      </w:r>
      <w:r w:rsidR="009E67E3" w:rsidRPr="00AD4633">
        <w:rPr>
          <w:rFonts w:asciiTheme="minorHAnsi" w:hAnsiTheme="minorHAnsi" w:cs="Arial"/>
          <w:color w:val="auto"/>
        </w:rPr>
        <w:t>time</w:t>
      </w:r>
      <w:r w:rsidR="003431FC">
        <w:rPr>
          <w:rFonts w:asciiTheme="minorHAnsi" w:hAnsiTheme="minorHAnsi" w:cs="Arial"/>
          <w:color w:val="auto"/>
        </w:rPr>
        <w:t>,</w:t>
      </w:r>
      <w:r w:rsidR="003D7646" w:rsidRPr="00AD4633">
        <w:rPr>
          <w:rFonts w:asciiTheme="minorHAnsi" w:hAnsiTheme="minorHAnsi" w:cs="Arial"/>
          <w:color w:val="auto"/>
        </w:rPr>
        <w:t xml:space="preserve"> </w:t>
      </w:r>
      <w:r w:rsidR="003431FC">
        <w:rPr>
          <w:rFonts w:asciiTheme="minorHAnsi" w:hAnsiTheme="minorHAnsi" w:cs="Arial"/>
          <w:color w:val="auto"/>
        </w:rPr>
        <w:t>which</w:t>
      </w:r>
      <w:r w:rsidR="00275DF0" w:rsidRPr="00AD4633">
        <w:rPr>
          <w:rFonts w:asciiTheme="minorHAnsi" w:hAnsiTheme="minorHAnsi" w:cs="Arial"/>
          <w:color w:val="auto"/>
        </w:rPr>
        <w:t xml:space="preserve"> may</w:t>
      </w:r>
      <w:r w:rsidR="003431FC">
        <w:rPr>
          <w:rFonts w:asciiTheme="minorHAnsi" w:hAnsiTheme="minorHAnsi" w:cs="Arial"/>
          <w:color w:val="auto"/>
        </w:rPr>
        <w:t xml:space="preserve"> cause the liquid to</w:t>
      </w:r>
      <w:r w:rsidR="003D7646" w:rsidRPr="00AD4633">
        <w:rPr>
          <w:rFonts w:asciiTheme="minorHAnsi" w:hAnsiTheme="minorHAnsi" w:cs="Arial"/>
          <w:color w:val="auto"/>
        </w:rPr>
        <w:t xml:space="preserve"> behave differently </w:t>
      </w:r>
      <w:r w:rsidR="00275DF0" w:rsidRPr="00AD4633">
        <w:rPr>
          <w:rFonts w:asciiTheme="minorHAnsi" w:hAnsiTheme="minorHAnsi" w:cs="Arial"/>
          <w:color w:val="auto"/>
        </w:rPr>
        <w:t>during an</w:t>
      </w:r>
      <w:r w:rsidR="003D7646" w:rsidRPr="00AD4633">
        <w:rPr>
          <w:rFonts w:asciiTheme="minorHAnsi" w:hAnsiTheme="minorHAnsi" w:cs="Arial"/>
          <w:color w:val="auto"/>
        </w:rPr>
        <w:t xml:space="preserve"> experiment</w:t>
      </w:r>
      <w:r w:rsidR="00F848C0" w:rsidRPr="00AD4633">
        <w:rPr>
          <w:rFonts w:asciiTheme="minorHAnsi" w:hAnsiTheme="minorHAnsi" w:cs="Arial"/>
          <w:color w:val="auto"/>
        </w:rPr>
        <w:t>.</w:t>
      </w:r>
      <w:r w:rsidR="00E734F7" w:rsidRPr="00AD4633">
        <w:rPr>
          <w:rFonts w:asciiTheme="minorHAnsi" w:hAnsiTheme="minorHAnsi" w:cs="Arial"/>
          <w:color w:val="auto"/>
        </w:rPr>
        <w:t xml:space="preserve"> </w:t>
      </w:r>
      <w:r w:rsidR="00117F89" w:rsidRPr="00AD4633">
        <w:rPr>
          <w:rFonts w:asciiTheme="minorHAnsi" w:hAnsiTheme="minorHAnsi" w:cs="Arial"/>
          <w:color w:val="auto"/>
        </w:rPr>
        <w:t xml:space="preserve">Note: </w:t>
      </w:r>
      <w:r w:rsidR="00F848C0" w:rsidRPr="00AD4633">
        <w:rPr>
          <w:rFonts w:asciiTheme="minorHAnsi" w:hAnsiTheme="minorHAnsi" w:cs="Arial"/>
          <w:color w:val="auto"/>
        </w:rPr>
        <w:t>Refer to</w:t>
      </w:r>
      <w:r w:rsidR="003431FC">
        <w:rPr>
          <w:rFonts w:asciiTheme="minorHAnsi" w:hAnsiTheme="minorHAnsi" w:cs="Arial"/>
          <w:color w:val="auto"/>
        </w:rPr>
        <w:t xml:space="preserve"> the</w:t>
      </w:r>
      <w:r w:rsidR="00F848C0" w:rsidRPr="00AD4633">
        <w:rPr>
          <w:rFonts w:asciiTheme="minorHAnsi" w:hAnsiTheme="minorHAnsi" w:cs="Arial"/>
          <w:color w:val="auto"/>
        </w:rPr>
        <w:t xml:space="preserve"> discussion section for more details. </w:t>
      </w:r>
    </w:p>
    <w:p w14:paraId="236C7C86"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0E880471" w14:textId="14047B47" w:rsidR="00F848C0" w:rsidRPr="00AD4633" w:rsidRDefault="00E734F7"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 xml:space="preserve">Use </w:t>
      </w:r>
      <w:r w:rsidR="00275DF0" w:rsidRPr="00AD4633">
        <w:rPr>
          <w:rFonts w:asciiTheme="minorHAnsi" w:hAnsiTheme="minorHAnsi" w:cs="Arial"/>
          <w:color w:val="auto"/>
        </w:rPr>
        <w:t xml:space="preserve">a </w:t>
      </w:r>
      <w:r w:rsidR="00DE6685" w:rsidRPr="00AD4633">
        <w:rPr>
          <w:rFonts w:asciiTheme="minorHAnsi" w:hAnsiTheme="minorHAnsi" w:cs="Arial"/>
          <w:color w:val="auto"/>
        </w:rPr>
        <w:t xml:space="preserve">closed transport box for </w:t>
      </w:r>
      <w:r w:rsidR="003431FC">
        <w:rPr>
          <w:rFonts w:asciiTheme="minorHAnsi" w:hAnsiTheme="minorHAnsi" w:cs="Arial"/>
          <w:color w:val="auto"/>
        </w:rPr>
        <w:t xml:space="preserve">the </w:t>
      </w:r>
      <w:r w:rsidR="00DE6685" w:rsidRPr="00AD4633">
        <w:rPr>
          <w:rFonts w:asciiTheme="minorHAnsi" w:hAnsiTheme="minorHAnsi" w:cs="Arial"/>
          <w:color w:val="auto"/>
        </w:rPr>
        <w:t xml:space="preserve">storage and transfer </w:t>
      </w:r>
      <w:r w:rsidR="00275DF0" w:rsidRPr="00AD4633">
        <w:rPr>
          <w:rFonts w:asciiTheme="minorHAnsi" w:hAnsiTheme="minorHAnsi" w:cs="Arial"/>
          <w:color w:val="auto"/>
        </w:rPr>
        <w:t>of the microchips.</w:t>
      </w:r>
    </w:p>
    <w:p w14:paraId="260744B0"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7C13119B" w14:textId="77777777" w:rsidR="0008728A" w:rsidRPr="00AD4633" w:rsidRDefault="0008728A" w:rsidP="00117F89">
      <w:pPr>
        <w:pStyle w:val="NormalWeb"/>
        <w:numPr>
          <w:ilvl w:val="0"/>
          <w:numId w:val="3"/>
        </w:numPr>
        <w:spacing w:before="0" w:beforeAutospacing="0" w:after="0" w:afterAutospacing="0"/>
        <w:rPr>
          <w:rFonts w:asciiTheme="minorHAnsi" w:hAnsiTheme="minorHAnsi" w:cs="Arial"/>
          <w:b/>
          <w:color w:val="auto"/>
        </w:rPr>
      </w:pPr>
      <w:r w:rsidRPr="00AD4633">
        <w:rPr>
          <w:rFonts w:asciiTheme="minorHAnsi" w:hAnsiTheme="minorHAnsi" w:cs="Arial"/>
          <w:b/>
          <w:bCs/>
          <w:color w:val="auto"/>
        </w:rPr>
        <w:t>Preparation of the liquid flow TEM holder</w:t>
      </w:r>
    </w:p>
    <w:p w14:paraId="6E56F848" w14:textId="77777777" w:rsidR="00117F89" w:rsidRPr="00AD4633" w:rsidRDefault="00117F89" w:rsidP="00117F89">
      <w:pPr>
        <w:pStyle w:val="NormalWeb"/>
        <w:spacing w:before="0" w:beforeAutospacing="0" w:after="0" w:afterAutospacing="0"/>
        <w:ind w:left="360"/>
        <w:rPr>
          <w:rFonts w:asciiTheme="minorHAnsi" w:hAnsiTheme="minorHAnsi" w:cs="Arial"/>
          <w:b/>
          <w:color w:val="auto"/>
        </w:rPr>
      </w:pPr>
    </w:p>
    <w:p w14:paraId="046DE9B9" w14:textId="77777777" w:rsidR="0008728A" w:rsidRPr="00AD4633" w:rsidRDefault="0008728A" w:rsidP="00117F89">
      <w:pPr>
        <w:pStyle w:val="NormalWeb"/>
        <w:numPr>
          <w:ilvl w:val="1"/>
          <w:numId w:val="3"/>
        </w:numPr>
        <w:spacing w:before="0" w:beforeAutospacing="0" w:after="0" w:afterAutospacing="0"/>
        <w:rPr>
          <w:rFonts w:asciiTheme="minorHAnsi" w:hAnsiTheme="minorHAnsi" w:cs="Arial"/>
          <w:b/>
          <w:color w:val="auto"/>
        </w:rPr>
      </w:pPr>
      <w:r w:rsidRPr="00AD4633">
        <w:rPr>
          <w:rFonts w:asciiTheme="minorHAnsi" w:hAnsiTheme="minorHAnsi" w:cs="Arial"/>
          <w:b/>
          <w:color w:val="auto"/>
        </w:rPr>
        <w:t>Cleaning the liquid flow TEM holder</w:t>
      </w:r>
    </w:p>
    <w:p w14:paraId="1C2F4F29" w14:textId="4CCD6F42" w:rsidR="0079761F" w:rsidRPr="00AD4633" w:rsidRDefault="0079761F"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Clean all tools (tweezers</w:t>
      </w:r>
      <w:r w:rsidR="003431FC">
        <w:rPr>
          <w:rFonts w:asciiTheme="minorHAnsi" w:hAnsiTheme="minorHAnsi" w:cs="Arial"/>
          <w:color w:val="auto"/>
        </w:rPr>
        <w:t xml:space="preserve"> and a</w:t>
      </w:r>
      <w:r w:rsidRPr="00AD4633">
        <w:rPr>
          <w:rFonts w:asciiTheme="minorHAnsi" w:hAnsiTheme="minorHAnsi" w:cs="Arial"/>
          <w:color w:val="auto"/>
        </w:rPr>
        <w:t xml:space="preserve"> screw driver) that will be in contact with vacuum parts </w:t>
      </w:r>
      <w:r w:rsidR="003431FC">
        <w:rPr>
          <w:rFonts w:asciiTheme="minorHAnsi" w:hAnsiTheme="minorHAnsi" w:cs="Arial"/>
          <w:color w:val="auto"/>
        </w:rPr>
        <w:t>using</w:t>
      </w:r>
      <w:r w:rsidR="003431FC" w:rsidRPr="00AD4633">
        <w:rPr>
          <w:rFonts w:asciiTheme="minorHAnsi" w:hAnsiTheme="minorHAnsi" w:cs="Arial"/>
          <w:color w:val="auto"/>
        </w:rPr>
        <w:t xml:space="preserve"> </w:t>
      </w:r>
      <w:r w:rsidRPr="00AD4633">
        <w:rPr>
          <w:rFonts w:asciiTheme="minorHAnsi" w:hAnsiTheme="minorHAnsi" w:cs="Arial"/>
          <w:color w:val="auto"/>
        </w:rPr>
        <w:t>acetone and ethanol</w:t>
      </w:r>
      <w:r w:rsidR="003431FC">
        <w:rPr>
          <w:rFonts w:asciiTheme="minorHAnsi" w:hAnsiTheme="minorHAnsi" w:cs="Arial"/>
          <w:color w:val="auto"/>
        </w:rPr>
        <w:t xml:space="preserve"> in</w:t>
      </w:r>
      <w:r w:rsidRPr="00AD4633">
        <w:rPr>
          <w:rFonts w:asciiTheme="minorHAnsi" w:hAnsiTheme="minorHAnsi" w:cs="Arial"/>
          <w:color w:val="auto"/>
        </w:rPr>
        <w:t xml:space="preserve"> an ultrasonic bath and place them on </w:t>
      </w:r>
      <w:r w:rsidR="003431FC">
        <w:rPr>
          <w:rFonts w:asciiTheme="minorHAnsi" w:hAnsiTheme="minorHAnsi" w:cs="Arial"/>
          <w:color w:val="auto"/>
        </w:rPr>
        <w:t>the</w:t>
      </w:r>
      <w:r w:rsidRPr="00AD4633">
        <w:rPr>
          <w:rFonts w:asciiTheme="minorHAnsi" w:hAnsiTheme="minorHAnsi" w:cs="Arial"/>
          <w:color w:val="auto"/>
        </w:rPr>
        <w:t xml:space="preserve"> dust</w:t>
      </w:r>
      <w:r w:rsidR="003431FC">
        <w:rPr>
          <w:rFonts w:asciiTheme="minorHAnsi" w:hAnsiTheme="minorHAnsi" w:cs="Arial"/>
          <w:color w:val="auto"/>
        </w:rPr>
        <w:t>-</w:t>
      </w:r>
      <w:r w:rsidRPr="00AD4633">
        <w:rPr>
          <w:rFonts w:asciiTheme="minorHAnsi" w:hAnsiTheme="minorHAnsi" w:cs="Arial"/>
          <w:color w:val="auto"/>
        </w:rPr>
        <w:t xml:space="preserve">free surface provided by a piece of new aluminum foil placed on the work bench. Work with gloves to avoid contamination of the liquid flow TEM holder. </w:t>
      </w:r>
    </w:p>
    <w:p w14:paraId="7BDCB42C" w14:textId="174FC63D" w:rsidR="00117F89" w:rsidRPr="00AD4633" w:rsidRDefault="0079761F"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 xml:space="preserve">Note: The tools do not have to be extensively cleaned if one is sure that they are clean for work with vacuum parts. Gloves can be avoided if one is capable of handling the equipment without touching </w:t>
      </w:r>
      <w:r w:rsidR="003431FC">
        <w:rPr>
          <w:rFonts w:asciiTheme="minorHAnsi" w:hAnsiTheme="minorHAnsi" w:cs="Arial"/>
          <w:color w:val="auto"/>
        </w:rPr>
        <w:t xml:space="preserve">the </w:t>
      </w:r>
      <w:r w:rsidRPr="00AD4633">
        <w:rPr>
          <w:rFonts w:asciiTheme="minorHAnsi" w:hAnsiTheme="minorHAnsi" w:cs="Arial"/>
          <w:color w:val="auto"/>
        </w:rPr>
        <w:t>vacuum parts.</w:t>
      </w:r>
    </w:p>
    <w:p w14:paraId="4ABF38CC"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6D048832" w14:textId="293B0AEE" w:rsidR="0008728A" w:rsidRPr="00AD4633" w:rsidRDefault="0008728A"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olor w:val="auto"/>
          <w:highlight w:val="yellow"/>
        </w:rPr>
        <w:t>Place the liquid flow TEM holder under the binocular light microscope in such a way that the tip of the holder containing the liquid chamber can be observed.</w:t>
      </w:r>
      <w:r w:rsidRPr="00AD4633">
        <w:rPr>
          <w:rFonts w:asciiTheme="minorHAnsi" w:hAnsiTheme="minorHAnsi" w:cs="Arial"/>
          <w:color w:val="auto"/>
        </w:rPr>
        <w:t xml:space="preserve"> See Figure </w:t>
      </w:r>
      <w:r w:rsidR="00BD4F2B" w:rsidRPr="00AD4633">
        <w:rPr>
          <w:rFonts w:asciiTheme="minorHAnsi" w:hAnsiTheme="minorHAnsi" w:cs="Arial"/>
          <w:color w:val="auto"/>
        </w:rPr>
        <w:t>3</w:t>
      </w:r>
      <w:r w:rsidRPr="00AD4633">
        <w:rPr>
          <w:rFonts w:asciiTheme="minorHAnsi" w:hAnsiTheme="minorHAnsi" w:cs="Arial"/>
          <w:color w:val="auto"/>
        </w:rPr>
        <w:t>.</w:t>
      </w:r>
    </w:p>
    <w:p w14:paraId="7205157C"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3924C990" w14:textId="77777777" w:rsidR="0008728A" w:rsidRPr="00AD4633" w:rsidRDefault="0008728A"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olor w:val="auto"/>
          <w:highlight w:val="yellow"/>
        </w:rPr>
        <w:t>Remove the lid of the holder tip and place it on the dust-free surface.</w:t>
      </w:r>
      <w:r w:rsidRPr="00AD4633">
        <w:rPr>
          <w:rFonts w:asciiTheme="minorHAnsi" w:hAnsiTheme="minorHAnsi" w:cs="Arial"/>
          <w:color w:val="auto"/>
        </w:rPr>
        <w:t xml:space="preserve"> </w:t>
      </w:r>
    </w:p>
    <w:p w14:paraId="61AC2A84" w14:textId="00320CD9" w:rsidR="00117F89" w:rsidRPr="00AD4633" w:rsidRDefault="0008728A"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 xml:space="preserve">Note: The titanium lid is sensitive to scratches caused by harder materials like the tweezers. It is recommended to use </w:t>
      </w:r>
      <w:r w:rsidR="00B97373" w:rsidRPr="00AD4633">
        <w:rPr>
          <w:rFonts w:asciiTheme="minorHAnsi" w:hAnsiTheme="minorHAnsi" w:cs="Arial"/>
          <w:color w:val="auto"/>
        </w:rPr>
        <w:t>polymer</w:t>
      </w:r>
      <w:r w:rsidR="003431FC">
        <w:rPr>
          <w:rFonts w:asciiTheme="minorHAnsi" w:hAnsiTheme="minorHAnsi" w:cs="Arial"/>
          <w:color w:val="auto"/>
        </w:rPr>
        <w:t>-</w:t>
      </w:r>
      <w:r w:rsidRPr="00AD4633">
        <w:rPr>
          <w:rFonts w:asciiTheme="minorHAnsi" w:hAnsiTheme="minorHAnsi" w:cs="Arial"/>
          <w:color w:val="auto"/>
        </w:rPr>
        <w:t>coated tweezers for sensitive materials.</w:t>
      </w:r>
    </w:p>
    <w:p w14:paraId="52F36C8A"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0D441278" w14:textId="1B239A74" w:rsidR="0008728A" w:rsidRPr="00AD4633" w:rsidRDefault="0008728A"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Prepare at least 1</w:t>
      </w:r>
      <w:r w:rsidR="003431FC">
        <w:rPr>
          <w:rFonts w:asciiTheme="minorHAnsi" w:hAnsiTheme="minorHAnsi" w:cs="Arial"/>
          <w:color w:val="auto"/>
        </w:rPr>
        <w:t>-</w:t>
      </w:r>
      <w:r w:rsidRPr="00AD4633">
        <w:rPr>
          <w:rFonts w:asciiTheme="minorHAnsi" w:hAnsiTheme="minorHAnsi" w:cs="Arial"/>
          <w:color w:val="auto"/>
        </w:rPr>
        <w:t xml:space="preserve">2 mL of pure water (HPLC grade). </w:t>
      </w:r>
    </w:p>
    <w:p w14:paraId="078535ED" w14:textId="2B7370F1" w:rsidR="0008728A" w:rsidRPr="00AD4633" w:rsidRDefault="0008728A"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Note: If one does not use HPLC</w:t>
      </w:r>
      <w:r w:rsidR="003431FC">
        <w:rPr>
          <w:rFonts w:asciiTheme="minorHAnsi" w:hAnsiTheme="minorHAnsi" w:cs="Arial"/>
          <w:color w:val="auto"/>
        </w:rPr>
        <w:t>-</w:t>
      </w:r>
      <w:r w:rsidRPr="00AD4633">
        <w:rPr>
          <w:rFonts w:asciiTheme="minorHAnsi" w:hAnsiTheme="minorHAnsi" w:cs="Arial"/>
          <w:color w:val="auto"/>
        </w:rPr>
        <w:t xml:space="preserve">grade liquid, then it is recommended to check that the liquids </w:t>
      </w:r>
      <w:r w:rsidR="003431FC">
        <w:rPr>
          <w:rFonts w:asciiTheme="minorHAnsi" w:hAnsiTheme="minorHAnsi" w:cs="Arial"/>
          <w:color w:val="auto"/>
        </w:rPr>
        <w:t xml:space="preserve">used </w:t>
      </w:r>
      <w:r w:rsidRPr="00AD4633">
        <w:rPr>
          <w:rFonts w:asciiTheme="minorHAnsi" w:hAnsiTheme="minorHAnsi" w:cs="Arial"/>
          <w:color w:val="auto"/>
        </w:rPr>
        <w:t xml:space="preserve">do not contain micro particles that could possibly lead to </w:t>
      </w:r>
      <w:r w:rsidR="003431FC">
        <w:rPr>
          <w:rFonts w:asciiTheme="minorHAnsi" w:hAnsiTheme="minorHAnsi" w:cs="Arial"/>
          <w:color w:val="auto"/>
        </w:rPr>
        <w:t>clogs</w:t>
      </w:r>
      <w:r w:rsidRPr="00AD4633">
        <w:rPr>
          <w:rFonts w:asciiTheme="minorHAnsi" w:hAnsiTheme="minorHAnsi" w:cs="Arial"/>
          <w:color w:val="auto"/>
        </w:rPr>
        <w:t xml:space="preserve"> of the flow system; filter the liquid as needed with a micro-pore filter. </w:t>
      </w:r>
    </w:p>
    <w:p w14:paraId="40AC6E48"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1C727EA5" w14:textId="77777777" w:rsidR="0008728A" w:rsidRPr="00AD4633" w:rsidRDefault="0008728A" w:rsidP="00117F89">
      <w:pPr>
        <w:pStyle w:val="NormalWeb"/>
        <w:numPr>
          <w:ilvl w:val="2"/>
          <w:numId w:val="3"/>
        </w:numPr>
        <w:spacing w:before="0" w:beforeAutospacing="0" w:after="0" w:afterAutospacing="0"/>
        <w:ind w:left="0" w:firstLine="0"/>
        <w:rPr>
          <w:rFonts w:asciiTheme="minorHAnsi" w:hAnsiTheme="minorHAnsi"/>
          <w:color w:val="auto"/>
          <w:highlight w:val="yellow"/>
        </w:rPr>
      </w:pPr>
      <w:r w:rsidRPr="00AD4633">
        <w:rPr>
          <w:rFonts w:asciiTheme="minorHAnsi" w:hAnsiTheme="minorHAnsi"/>
          <w:color w:val="auto"/>
          <w:highlight w:val="yellow"/>
        </w:rPr>
        <w:t>Use a glass syringe (1 mL) to flush the whole flow system with 0.5 mL of pure water. It is recommended to use a microfluidic syringe pump system. Use a pipette and/or filter paper to remove the liquid being ejected in the liquid cell compartment. Test all tubing for liquid flow. Dry the holder tip afterwards using filter paper and/or a pipette.</w:t>
      </w:r>
    </w:p>
    <w:p w14:paraId="43BDA0B0" w14:textId="77777777" w:rsidR="00117F89" w:rsidRPr="00AD4633" w:rsidRDefault="00117F89" w:rsidP="00117F89">
      <w:pPr>
        <w:pStyle w:val="NormalWeb"/>
        <w:spacing w:before="0" w:beforeAutospacing="0" w:after="0" w:afterAutospacing="0"/>
        <w:rPr>
          <w:rFonts w:asciiTheme="minorHAnsi" w:hAnsiTheme="minorHAnsi"/>
          <w:color w:val="auto"/>
          <w:highlight w:val="yellow"/>
        </w:rPr>
      </w:pPr>
    </w:p>
    <w:p w14:paraId="6F714699" w14:textId="085AD779" w:rsidR="0008728A" w:rsidRPr="00AD4633" w:rsidRDefault="0008728A"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 xml:space="preserve">Use the light microscope to check that the tip of the holder is clean and dry. If needed, </w:t>
      </w:r>
      <w:r w:rsidRPr="00AD4633">
        <w:rPr>
          <w:rFonts w:asciiTheme="minorHAnsi" w:hAnsiTheme="minorHAnsi" w:cs="Arial"/>
          <w:color w:val="auto"/>
        </w:rPr>
        <w:lastRenderedPageBreak/>
        <w:t xml:space="preserve">wash the tip of the holder with water or ethanol to remove any solid residues that might have been left behind by the dried solution. Remove pieces of dust or remainders of fibers as well. Carefully remove these pieces with tweezers, thereby avoiding scratching the titanium surface. </w:t>
      </w:r>
      <w:r w:rsidR="003431FC">
        <w:rPr>
          <w:rFonts w:asciiTheme="minorHAnsi" w:hAnsiTheme="minorHAnsi" w:cs="Arial"/>
          <w:color w:val="auto"/>
        </w:rPr>
        <w:t>Also c</w:t>
      </w:r>
      <w:r w:rsidRPr="00AD4633">
        <w:rPr>
          <w:rFonts w:asciiTheme="minorHAnsi" w:hAnsiTheme="minorHAnsi" w:cs="Arial"/>
          <w:color w:val="auto"/>
        </w:rPr>
        <w:t xml:space="preserve">heck inside the O-ring grooves and remove </w:t>
      </w:r>
      <w:r w:rsidR="003431FC">
        <w:rPr>
          <w:rFonts w:asciiTheme="minorHAnsi" w:hAnsiTheme="minorHAnsi" w:cs="Arial"/>
          <w:color w:val="auto"/>
        </w:rPr>
        <w:t xml:space="preserve">the </w:t>
      </w:r>
      <w:r w:rsidRPr="00AD4633">
        <w:rPr>
          <w:rFonts w:asciiTheme="minorHAnsi" w:hAnsiTheme="minorHAnsi" w:cs="Arial"/>
          <w:color w:val="auto"/>
        </w:rPr>
        <w:t xml:space="preserve">remainders of liquid </w:t>
      </w:r>
      <w:r w:rsidR="003431FC">
        <w:rPr>
          <w:rFonts w:asciiTheme="minorHAnsi" w:hAnsiTheme="minorHAnsi" w:cs="Arial"/>
          <w:color w:val="auto"/>
        </w:rPr>
        <w:t>with a</w:t>
      </w:r>
      <w:r w:rsidRPr="00AD4633">
        <w:rPr>
          <w:rFonts w:asciiTheme="minorHAnsi" w:hAnsiTheme="minorHAnsi" w:cs="Arial"/>
          <w:color w:val="auto"/>
        </w:rPr>
        <w:t xml:space="preserve"> small piece of cleanroom tissue. </w:t>
      </w:r>
    </w:p>
    <w:p w14:paraId="67AE406F" w14:textId="77777777" w:rsidR="0008728A" w:rsidRPr="00AD4633" w:rsidRDefault="0008728A"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Note: If the holder does not become clean with this procedure, then it is recommended to remove the tip from the holder and clean it in acetone for 2 min and in ethanol for another 2 min using an ultrasonic bath.</w:t>
      </w:r>
    </w:p>
    <w:p w14:paraId="01ABD81E"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22EACF0C" w14:textId="12E3A263" w:rsidR="0008728A" w:rsidRPr="00AD4633" w:rsidRDefault="0008728A"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 xml:space="preserve">Inspect all further parts of the tip (O-rings, lid, </w:t>
      </w:r>
      <w:r w:rsidR="003431FC">
        <w:rPr>
          <w:rFonts w:asciiTheme="minorHAnsi" w:hAnsiTheme="minorHAnsi" w:cs="Arial"/>
          <w:color w:val="auto"/>
        </w:rPr>
        <w:t xml:space="preserve">and </w:t>
      </w:r>
      <w:r w:rsidRPr="00AD4633">
        <w:rPr>
          <w:rFonts w:asciiTheme="minorHAnsi" w:hAnsiTheme="minorHAnsi" w:cs="Arial"/>
          <w:color w:val="auto"/>
        </w:rPr>
        <w:t xml:space="preserve">screws) under the light microscope and remove dust, fibers, etc. </w:t>
      </w:r>
    </w:p>
    <w:p w14:paraId="2515C857" w14:textId="37ADA418" w:rsidR="0008728A" w:rsidRPr="00AD4633" w:rsidRDefault="0008728A"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 xml:space="preserve">Note: </w:t>
      </w:r>
      <w:r w:rsidR="003431FC">
        <w:rPr>
          <w:rFonts w:asciiTheme="minorHAnsi" w:hAnsiTheme="minorHAnsi" w:cs="Arial"/>
          <w:color w:val="auto"/>
        </w:rPr>
        <w:t>Occasionally</w:t>
      </w:r>
      <w:r w:rsidRPr="00AD4633">
        <w:rPr>
          <w:rFonts w:asciiTheme="minorHAnsi" w:hAnsiTheme="minorHAnsi" w:cs="Arial"/>
          <w:color w:val="auto"/>
        </w:rPr>
        <w:t xml:space="preserve">, small pieces originating from the screws or the Si microchips </w:t>
      </w:r>
      <w:r w:rsidR="003431FC">
        <w:rPr>
          <w:rFonts w:asciiTheme="minorHAnsi" w:hAnsiTheme="minorHAnsi" w:cs="Arial"/>
          <w:color w:val="auto"/>
        </w:rPr>
        <w:t>must</w:t>
      </w:r>
      <w:r w:rsidRPr="00AD4633">
        <w:rPr>
          <w:rFonts w:asciiTheme="minorHAnsi" w:hAnsiTheme="minorHAnsi" w:cs="Arial"/>
          <w:color w:val="auto"/>
        </w:rPr>
        <w:t xml:space="preserve"> be removed as well. If necessary, briefly clean the vacuum parts with HPLC</w:t>
      </w:r>
      <w:r w:rsidR="003431FC">
        <w:rPr>
          <w:rFonts w:asciiTheme="minorHAnsi" w:hAnsiTheme="minorHAnsi" w:cs="Arial"/>
          <w:color w:val="auto"/>
        </w:rPr>
        <w:t>-</w:t>
      </w:r>
      <w:r w:rsidRPr="00AD4633">
        <w:rPr>
          <w:rFonts w:asciiTheme="minorHAnsi" w:hAnsiTheme="minorHAnsi" w:cs="Arial"/>
          <w:color w:val="auto"/>
        </w:rPr>
        <w:t>grade ethanol. The lid and screws can be cleaned using ultrasound</w:t>
      </w:r>
      <w:r w:rsidR="003431FC">
        <w:rPr>
          <w:rFonts w:asciiTheme="minorHAnsi" w:hAnsiTheme="minorHAnsi" w:cs="Arial"/>
          <w:color w:val="auto"/>
        </w:rPr>
        <w:t>,</w:t>
      </w:r>
      <w:r w:rsidRPr="00AD4633">
        <w:rPr>
          <w:rFonts w:asciiTheme="minorHAnsi" w:hAnsiTheme="minorHAnsi" w:cs="Arial"/>
          <w:color w:val="auto"/>
        </w:rPr>
        <w:t xml:space="preserve"> as explained for the tip. Avoid placing the O-rings frequently in ethanol</w:t>
      </w:r>
      <w:r w:rsidR="003431FC">
        <w:rPr>
          <w:rFonts w:asciiTheme="minorHAnsi" w:hAnsiTheme="minorHAnsi" w:cs="Arial"/>
          <w:color w:val="auto"/>
        </w:rPr>
        <w:t>,</w:t>
      </w:r>
      <w:r w:rsidRPr="00AD4633">
        <w:rPr>
          <w:rFonts w:asciiTheme="minorHAnsi" w:hAnsiTheme="minorHAnsi" w:cs="Arial"/>
          <w:color w:val="auto"/>
        </w:rPr>
        <w:t xml:space="preserve"> as it may make the O-rings brittle over time, diminishing their vacuum tightness. The system is operated without vacuum grease</w:t>
      </w:r>
      <w:r w:rsidR="003431FC">
        <w:rPr>
          <w:rFonts w:asciiTheme="minorHAnsi" w:hAnsiTheme="minorHAnsi" w:cs="Arial"/>
          <w:color w:val="auto"/>
        </w:rPr>
        <w:t>,</w:t>
      </w:r>
      <w:r w:rsidRPr="00AD4633">
        <w:rPr>
          <w:rFonts w:asciiTheme="minorHAnsi" w:hAnsiTheme="minorHAnsi" w:cs="Arial"/>
          <w:color w:val="auto"/>
        </w:rPr>
        <w:t xml:space="preserve"> but if sealing problems occur, vacuum grease can be used.  </w:t>
      </w:r>
    </w:p>
    <w:p w14:paraId="13034CDE"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4FB3884C" w14:textId="1B7CFA0C" w:rsidR="0008728A" w:rsidRPr="00AD4633" w:rsidRDefault="0008728A"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Reinsert the O-rings into the respective grooves of the holder and check that they fit and do not protrude on any side of the groove.</w:t>
      </w:r>
    </w:p>
    <w:p w14:paraId="728BC3BE"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3580AB85" w14:textId="78983268" w:rsidR="0008728A" w:rsidRPr="00AD4633" w:rsidRDefault="0008728A"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Keep the liquid flow TEM holder free from dust until sample loading</w:t>
      </w:r>
      <w:r w:rsidR="003431FC">
        <w:rPr>
          <w:rFonts w:asciiTheme="minorHAnsi" w:hAnsiTheme="minorHAnsi" w:cs="Arial"/>
          <w:color w:val="auto"/>
        </w:rPr>
        <w:t xml:space="preserve"> (</w:t>
      </w:r>
      <w:r w:rsidR="003431FC">
        <w:rPr>
          <w:rFonts w:asciiTheme="minorHAnsi" w:hAnsiTheme="minorHAnsi" w:cs="Arial"/>
          <w:i/>
          <w:color w:val="auto"/>
        </w:rPr>
        <w:t>e.g.,</w:t>
      </w:r>
      <w:r w:rsidRPr="00AD4633">
        <w:rPr>
          <w:rFonts w:asciiTheme="minorHAnsi" w:hAnsiTheme="minorHAnsi" w:cs="Arial"/>
          <w:color w:val="auto"/>
        </w:rPr>
        <w:t xml:space="preserve"> by covering it with aluminum foil</w:t>
      </w:r>
      <w:r w:rsidR="003431FC">
        <w:rPr>
          <w:rFonts w:asciiTheme="minorHAnsi" w:hAnsiTheme="minorHAnsi" w:cs="Arial"/>
          <w:color w:val="auto"/>
        </w:rPr>
        <w:t>)</w:t>
      </w:r>
      <w:r w:rsidRPr="00AD4633">
        <w:rPr>
          <w:rFonts w:asciiTheme="minorHAnsi" w:hAnsiTheme="minorHAnsi" w:cs="Arial"/>
          <w:color w:val="auto"/>
        </w:rPr>
        <w:t>.</w:t>
      </w:r>
    </w:p>
    <w:p w14:paraId="24631E52"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1CA59D4A" w14:textId="6754D717" w:rsidR="003B116B" w:rsidRPr="00AD4633" w:rsidRDefault="00F848C0" w:rsidP="00117F89">
      <w:pPr>
        <w:pStyle w:val="NormalWeb"/>
        <w:numPr>
          <w:ilvl w:val="1"/>
          <w:numId w:val="3"/>
        </w:numPr>
        <w:spacing w:before="0" w:beforeAutospacing="0" w:after="0" w:afterAutospacing="0"/>
        <w:ind w:left="0" w:firstLine="0"/>
        <w:rPr>
          <w:rFonts w:asciiTheme="minorHAnsi" w:hAnsiTheme="minorHAnsi"/>
          <w:b/>
          <w:color w:val="auto"/>
        </w:rPr>
      </w:pPr>
      <w:bookmarkStart w:id="0" w:name="_Ref447793647"/>
      <w:r w:rsidRPr="00AD4633">
        <w:rPr>
          <w:rFonts w:asciiTheme="minorHAnsi" w:hAnsiTheme="minorHAnsi"/>
          <w:b/>
          <w:color w:val="auto"/>
        </w:rPr>
        <w:t xml:space="preserve">Assembling the </w:t>
      </w:r>
      <w:r w:rsidR="007B0858" w:rsidRPr="00AD4633">
        <w:rPr>
          <w:rFonts w:asciiTheme="minorHAnsi" w:hAnsiTheme="minorHAnsi"/>
          <w:b/>
          <w:color w:val="auto"/>
        </w:rPr>
        <w:t>l</w:t>
      </w:r>
      <w:r w:rsidRPr="00AD4633">
        <w:rPr>
          <w:rFonts w:asciiTheme="minorHAnsi" w:hAnsiTheme="minorHAnsi"/>
          <w:b/>
          <w:color w:val="auto"/>
        </w:rPr>
        <w:t xml:space="preserve">iquid </w:t>
      </w:r>
      <w:r w:rsidR="00D16B4E" w:rsidRPr="00AD4633">
        <w:rPr>
          <w:rFonts w:asciiTheme="minorHAnsi" w:hAnsiTheme="minorHAnsi"/>
          <w:b/>
          <w:color w:val="auto"/>
        </w:rPr>
        <w:t xml:space="preserve">flow </w:t>
      </w:r>
      <w:r w:rsidRPr="00AD4633">
        <w:rPr>
          <w:rFonts w:asciiTheme="minorHAnsi" w:hAnsiTheme="minorHAnsi"/>
          <w:b/>
          <w:color w:val="auto"/>
        </w:rPr>
        <w:t xml:space="preserve">TEM </w:t>
      </w:r>
      <w:r w:rsidR="007B0858" w:rsidRPr="00AD4633">
        <w:rPr>
          <w:rFonts w:asciiTheme="minorHAnsi" w:hAnsiTheme="minorHAnsi"/>
          <w:b/>
          <w:color w:val="auto"/>
        </w:rPr>
        <w:t>h</w:t>
      </w:r>
      <w:r w:rsidRPr="00AD4633">
        <w:rPr>
          <w:rFonts w:asciiTheme="minorHAnsi" w:hAnsiTheme="minorHAnsi"/>
          <w:b/>
          <w:color w:val="auto"/>
        </w:rPr>
        <w:t>older</w:t>
      </w:r>
      <w:bookmarkEnd w:id="0"/>
    </w:p>
    <w:p w14:paraId="6A8C896D" w14:textId="0D7DB3E6" w:rsidR="009E67E3" w:rsidRPr="00AD4633" w:rsidRDefault="00C86BA4" w:rsidP="00117F89">
      <w:pPr>
        <w:pStyle w:val="NormalWeb"/>
        <w:spacing w:before="0" w:beforeAutospacing="0" w:after="0" w:afterAutospacing="0"/>
      </w:pPr>
      <w:r w:rsidRPr="00AD4633">
        <w:t xml:space="preserve">Note: </w:t>
      </w:r>
      <w:r w:rsidR="0035352C" w:rsidRPr="00AD4633">
        <w:t xml:space="preserve">The following procedure describes the loading </w:t>
      </w:r>
      <w:r w:rsidR="00275DF0" w:rsidRPr="00AD4633">
        <w:t xml:space="preserve">procedure </w:t>
      </w:r>
      <w:r w:rsidR="0035352C" w:rsidRPr="00AD4633">
        <w:t>of microchips in a specimen holder with optimal orientation for STEM</w:t>
      </w:r>
      <w:r w:rsidR="00275DF0" w:rsidRPr="00AD4633">
        <w:t>. In this configuration,</w:t>
      </w:r>
      <w:r w:rsidR="0035352C" w:rsidRPr="00AD4633">
        <w:t xml:space="preserve"> the base</w:t>
      </w:r>
      <w:r w:rsidR="00DA0951" w:rsidRPr="00AD4633">
        <w:t xml:space="preserve"> microchip</w:t>
      </w:r>
      <w:r w:rsidR="0035352C" w:rsidRPr="00AD4633">
        <w:t xml:space="preserve"> with </w:t>
      </w:r>
      <w:r w:rsidR="00275DF0" w:rsidRPr="00AD4633">
        <w:t xml:space="preserve">the </w:t>
      </w:r>
      <w:r w:rsidR="0035352C" w:rsidRPr="00AD4633">
        <w:t>sample will be the upper</w:t>
      </w:r>
      <w:r w:rsidR="00DA0951" w:rsidRPr="00AD4633">
        <w:t xml:space="preserve"> microchip</w:t>
      </w:r>
      <w:r w:rsidR="0035352C" w:rsidRPr="00AD4633">
        <w:t xml:space="preserve"> once transferred into the microscope. </w:t>
      </w:r>
      <w:r w:rsidRPr="00AD4633">
        <w:t xml:space="preserve">See </w:t>
      </w:r>
      <w:r w:rsidR="008C083A">
        <w:t>F</w:t>
      </w:r>
      <w:r w:rsidRPr="00AD4633">
        <w:t>igure 4. F</w:t>
      </w:r>
      <w:r w:rsidR="00076C89" w:rsidRPr="00AD4633">
        <w:t xml:space="preserve">or TEM, the highest spatial resolution is obtained at the bottom of the liquid </w:t>
      </w:r>
      <w:r w:rsidR="00FA0CB6" w:rsidRPr="00AD4633">
        <w:t xml:space="preserve">cell </w:t>
      </w:r>
      <w:r w:rsidR="00076C89" w:rsidRPr="00AD4633">
        <w:t>with respect to a downward</w:t>
      </w:r>
      <w:r w:rsidR="008C083A">
        <w:t>-</w:t>
      </w:r>
      <w:r w:rsidR="00076C89" w:rsidRPr="00AD4633">
        <w:t>traveling electron beam.</w:t>
      </w:r>
      <w:r w:rsidR="00FA0CB6" w:rsidRPr="00AD4633">
        <w:t xml:space="preserve"> </w:t>
      </w:r>
      <w:r w:rsidR="004F3EE3" w:rsidRPr="00AD4633">
        <w:t xml:space="preserve">Thus, the microchips </w:t>
      </w:r>
      <w:r w:rsidR="00CB48A9" w:rsidRPr="00AD4633">
        <w:t xml:space="preserve">would be mounted the other way </w:t>
      </w:r>
      <w:r w:rsidR="008C083A">
        <w:t>a</w:t>
      </w:r>
      <w:r w:rsidR="004F3EE3" w:rsidRPr="00AD4633">
        <w:t xml:space="preserve">round. </w:t>
      </w:r>
      <w:r w:rsidR="00076C89" w:rsidRPr="00AD4633">
        <w:t xml:space="preserve"> </w:t>
      </w:r>
    </w:p>
    <w:p w14:paraId="31672A74" w14:textId="77777777" w:rsidR="00117F89" w:rsidRPr="00AD4633" w:rsidRDefault="00117F89" w:rsidP="00117F89">
      <w:pPr>
        <w:pStyle w:val="NormalWeb"/>
        <w:spacing w:before="0" w:beforeAutospacing="0" w:after="0" w:afterAutospacing="0"/>
      </w:pPr>
    </w:p>
    <w:p w14:paraId="449402E7" w14:textId="2A6B45E4" w:rsidR="00CC18F5" w:rsidRPr="00AD4633" w:rsidRDefault="00F848C0" w:rsidP="00117F89">
      <w:pPr>
        <w:pStyle w:val="NormalWeb"/>
        <w:numPr>
          <w:ilvl w:val="2"/>
          <w:numId w:val="3"/>
        </w:numPr>
        <w:spacing w:before="0" w:beforeAutospacing="0" w:after="0" w:afterAutospacing="0"/>
        <w:ind w:left="0" w:firstLine="0"/>
        <w:rPr>
          <w:highlight w:val="yellow"/>
        </w:rPr>
      </w:pPr>
      <w:r w:rsidRPr="00AD4633">
        <w:rPr>
          <w:highlight w:val="yellow"/>
        </w:rPr>
        <w:t>Use curved tweezers to grab the sample</w:t>
      </w:r>
      <w:r w:rsidR="00DA0951" w:rsidRPr="00AD4633">
        <w:rPr>
          <w:highlight w:val="yellow"/>
        </w:rPr>
        <w:t xml:space="preserve"> microchip</w:t>
      </w:r>
      <w:r w:rsidRPr="00AD4633">
        <w:rPr>
          <w:highlight w:val="yellow"/>
        </w:rPr>
        <w:t xml:space="preserve"> on the long side and place it </w:t>
      </w:r>
      <w:r w:rsidR="00076C89" w:rsidRPr="00AD4633">
        <w:rPr>
          <w:highlight w:val="yellow"/>
        </w:rPr>
        <w:t xml:space="preserve">inside </w:t>
      </w:r>
      <w:r w:rsidRPr="00AD4633">
        <w:rPr>
          <w:highlight w:val="yellow"/>
        </w:rPr>
        <w:t>the</w:t>
      </w:r>
      <w:r w:rsidR="00076C89" w:rsidRPr="00AD4633">
        <w:rPr>
          <w:highlight w:val="yellow"/>
        </w:rPr>
        <w:t xml:space="preserve"> slot</w:t>
      </w:r>
      <w:r w:rsidR="00BD1F8A" w:rsidRPr="00AD4633">
        <w:rPr>
          <w:highlight w:val="yellow"/>
        </w:rPr>
        <w:t xml:space="preserve"> (pocket)</w:t>
      </w:r>
      <w:r w:rsidR="00076C89" w:rsidRPr="00AD4633">
        <w:rPr>
          <w:highlight w:val="yellow"/>
        </w:rPr>
        <w:t xml:space="preserve"> in the tip of </w:t>
      </w:r>
      <w:r w:rsidR="00CC5D83" w:rsidRPr="00AD4633">
        <w:rPr>
          <w:highlight w:val="yellow"/>
        </w:rPr>
        <w:t xml:space="preserve">the </w:t>
      </w:r>
      <w:r w:rsidR="00076C89" w:rsidRPr="00AD4633">
        <w:rPr>
          <w:highlight w:val="yellow"/>
        </w:rPr>
        <w:t>liquid flow TEM h</w:t>
      </w:r>
      <w:r w:rsidRPr="00AD4633">
        <w:rPr>
          <w:highlight w:val="yellow"/>
        </w:rPr>
        <w:t xml:space="preserve">older. </w:t>
      </w:r>
      <w:r w:rsidR="00CB48A9" w:rsidRPr="00AD4633">
        <w:rPr>
          <w:highlight w:val="yellow"/>
        </w:rPr>
        <w:t>K</w:t>
      </w:r>
      <w:r w:rsidRPr="00AD4633">
        <w:rPr>
          <w:highlight w:val="yellow"/>
        </w:rPr>
        <w:t xml:space="preserve">eep the SiN side </w:t>
      </w:r>
      <w:r w:rsidR="004F3EE3" w:rsidRPr="00AD4633">
        <w:rPr>
          <w:highlight w:val="yellow"/>
        </w:rPr>
        <w:t>facing upward</w:t>
      </w:r>
      <w:r w:rsidR="008C083A">
        <w:rPr>
          <w:highlight w:val="yellow"/>
        </w:rPr>
        <w:t>s</w:t>
      </w:r>
      <w:r w:rsidRPr="00AD4633">
        <w:rPr>
          <w:highlight w:val="yellow"/>
        </w:rPr>
        <w:t xml:space="preserve">. </w:t>
      </w:r>
      <w:r w:rsidR="00AC60D6" w:rsidRPr="00AD4633">
        <w:rPr>
          <w:highlight w:val="yellow"/>
        </w:rPr>
        <w:t>Check</w:t>
      </w:r>
      <w:r w:rsidR="00BD1F8A" w:rsidRPr="00AD4633">
        <w:rPr>
          <w:highlight w:val="yellow"/>
        </w:rPr>
        <w:t xml:space="preserve"> the correct placement of </w:t>
      </w:r>
      <w:r w:rsidRPr="00AD4633">
        <w:rPr>
          <w:highlight w:val="yellow"/>
        </w:rPr>
        <w:t xml:space="preserve">the microchip </w:t>
      </w:r>
      <w:r w:rsidR="00BD1F8A" w:rsidRPr="00AD4633">
        <w:rPr>
          <w:highlight w:val="yellow"/>
        </w:rPr>
        <w:t xml:space="preserve">in the slot using </w:t>
      </w:r>
      <w:r w:rsidR="008C083A">
        <w:rPr>
          <w:highlight w:val="yellow"/>
        </w:rPr>
        <w:t xml:space="preserve">a </w:t>
      </w:r>
      <w:r w:rsidR="00BD1F8A" w:rsidRPr="00AD4633">
        <w:rPr>
          <w:highlight w:val="yellow"/>
        </w:rPr>
        <w:t>binocular</w:t>
      </w:r>
      <w:r w:rsidR="008C083A">
        <w:rPr>
          <w:highlight w:val="yellow"/>
        </w:rPr>
        <w:t xml:space="preserve"> light microscope</w:t>
      </w:r>
      <w:r w:rsidR="00BD1F8A" w:rsidRPr="00AD4633">
        <w:rPr>
          <w:highlight w:val="yellow"/>
        </w:rPr>
        <w:t xml:space="preserve">. </w:t>
      </w:r>
    </w:p>
    <w:p w14:paraId="4EC9FF77" w14:textId="7D4033DA" w:rsidR="00F848C0" w:rsidRPr="00AD4633" w:rsidRDefault="00BD1F8A" w:rsidP="00117F89">
      <w:pPr>
        <w:pStyle w:val="NormalWeb"/>
        <w:spacing w:before="0" w:beforeAutospacing="0" w:after="0" w:afterAutospacing="0"/>
      </w:pPr>
      <w:r w:rsidRPr="00AD4633">
        <w:t xml:space="preserve">Note: </w:t>
      </w:r>
      <w:r w:rsidR="00C86BA4" w:rsidRPr="00AD4633">
        <w:t>I</w:t>
      </w:r>
      <w:r w:rsidR="00AC60D6" w:rsidRPr="00AD4633">
        <w:t>f</w:t>
      </w:r>
      <w:r w:rsidRPr="00AD4633">
        <w:t xml:space="preserve"> the O-ring below the microchip is not correctly placed, the microchip </w:t>
      </w:r>
      <w:r w:rsidR="006E49A2" w:rsidRPr="00AD4633">
        <w:t xml:space="preserve">may </w:t>
      </w:r>
      <w:r w:rsidRPr="00AD4633">
        <w:t>protrud</w:t>
      </w:r>
      <w:r w:rsidR="006E49A2" w:rsidRPr="00AD4633">
        <w:t>e</w:t>
      </w:r>
      <w:r w:rsidRPr="00AD4633">
        <w:t xml:space="preserve"> from the slot. </w:t>
      </w:r>
      <w:r w:rsidR="00F848C0" w:rsidRPr="00AD4633">
        <w:t xml:space="preserve"> </w:t>
      </w:r>
    </w:p>
    <w:p w14:paraId="044EA257" w14:textId="77777777" w:rsidR="00117F89" w:rsidRPr="00AD4633" w:rsidRDefault="00117F89" w:rsidP="00117F89">
      <w:pPr>
        <w:pStyle w:val="NormalWeb"/>
        <w:spacing w:before="0" w:beforeAutospacing="0" w:after="0" w:afterAutospacing="0"/>
      </w:pPr>
    </w:p>
    <w:p w14:paraId="23122D88" w14:textId="7065034F" w:rsidR="00CC18F5" w:rsidRPr="00AD4633" w:rsidRDefault="00F848C0" w:rsidP="00117F89">
      <w:pPr>
        <w:pStyle w:val="NormalWeb"/>
        <w:numPr>
          <w:ilvl w:val="2"/>
          <w:numId w:val="3"/>
        </w:numPr>
        <w:spacing w:before="0" w:beforeAutospacing="0" w:after="0" w:afterAutospacing="0"/>
        <w:ind w:left="0" w:firstLine="0"/>
        <w:rPr>
          <w:highlight w:val="yellow"/>
        </w:rPr>
      </w:pPr>
      <w:r w:rsidRPr="00AD4633">
        <w:rPr>
          <w:highlight w:val="yellow"/>
        </w:rPr>
        <w:t xml:space="preserve">Place </w:t>
      </w:r>
      <w:r w:rsidR="006E49A2" w:rsidRPr="00AD4633">
        <w:rPr>
          <w:highlight w:val="yellow"/>
        </w:rPr>
        <w:t xml:space="preserve">a droplet of </w:t>
      </w:r>
      <w:r w:rsidR="00B27A8F" w:rsidRPr="00AD4633">
        <w:rPr>
          <w:highlight w:val="yellow"/>
        </w:rPr>
        <w:t>0.</w:t>
      </w:r>
      <w:r w:rsidR="008F7405" w:rsidRPr="00AD4633">
        <w:rPr>
          <w:highlight w:val="yellow"/>
        </w:rPr>
        <w:t xml:space="preserve">3 </w:t>
      </w:r>
      <w:r w:rsidRPr="00AD4633">
        <w:rPr>
          <w:highlight w:val="yellow"/>
        </w:rPr>
        <w:t xml:space="preserve">µL of the </w:t>
      </w:r>
      <w:r w:rsidR="00B27A8F" w:rsidRPr="00AD4633">
        <w:rPr>
          <w:highlight w:val="yellow"/>
        </w:rPr>
        <w:t xml:space="preserve">filtered </w:t>
      </w:r>
      <w:r w:rsidR="001962DE" w:rsidRPr="00AD4633">
        <w:rPr>
          <w:highlight w:val="yellow"/>
        </w:rPr>
        <w:t xml:space="preserve">liquid for the experiment </w:t>
      </w:r>
      <w:r w:rsidRPr="00AD4633">
        <w:rPr>
          <w:highlight w:val="yellow"/>
        </w:rPr>
        <w:t>on the sample</w:t>
      </w:r>
      <w:r w:rsidR="00DA0951" w:rsidRPr="00AD4633">
        <w:rPr>
          <w:highlight w:val="yellow"/>
        </w:rPr>
        <w:t xml:space="preserve"> microchip</w:t>
      </w:r>
      <w:r w:rsidR="006E49A2" w:rsidRPr="00AD4633">
        <w:rPr>
          <w:highlight w:val="yellow"/>
        </w:rPr>
        <w:t xml:space="preserve"> using a micropipette</w:t>
      </w:r>
      <w:r w:rsidRPr="00AD4633">
        <w:rPr>
          <w:highlight w:val="yellow"/>
        </w:rPr>
        <w:t xml:space="preserve">. </w:t>
      </w:r>
      <w:r w:rsidR="00C86BA4" w:rsidRPr="00AD4633">
        <w:rPr>
          <w:highlight w:val="yellow"/>
        </w:rPr>
        <w:t>I</w:t>
      </w:r>
      <w:r w:rsidRPr="00AD4633">
        <w:rPr>
          <w:highlight w:val="yellow"/>
        </w:rPr>
        <w:t>f necessary</w:t>
      </w:r>
      <w:r w:rsidR="00C86BA4" w:rsidRPr="00AD4633">
        <w:rPr>
          <w:highlight w:val="yellow"/>
        </w:rPr>
        <w:t>,</w:t>
      </w:r>
      <w:r w:rsidRPr="00AD4633">
        <w:rPr>
          <w:highlight w:val="yellow"/>
        </w:rPr>
        <w:t xml:space="preserve"> fix the </w:t>
      </w:r>
      <w:r w:rsidR="006E49A2" w:rsidRPr="00AD4633">
        <w:rPr>
          <w:highlight w:val="yellow"/>
        </w:rPr>
        <w:t>micro</w:t>
      </w:r>
      <w:r w:rsidRPr="00AD4633">
        <w:rPr>
          <w:highlight w:val="yellow"/>
        </w:rPr>
        <w:t xml:space="preserve">chip </w:t>
      </w:r>
      <w:r w:rsidR="006E49A2" w:rsidRPr="00AD4633">
        <w:rPr>
          <w:highlight w:val="yellow"/>
        </w:rPr>
        <w:t xml:space="preserve">in place </w:t>
      </w:r>
      <w:r w:rsidRPr="00AD4633">
        <w:rPr>
          <w:highlight w:val="yellow"/>
        </w:rPr>
        <w:t xml:space="preserve">with tweezers, as the capillary forces of the droplet may pull the </w:t>
      </w:r>
      <w:r w:rsidR="006E49A2" w:rsidRPr="00AD4633">
        <w:rPr>
          <w:highlight w:val="yellow"/>
        </w:rPr>
        <w:t>micro</w:t>
      </w:r>
      <w:r w:rsidRPr="00AD4633">
        <w:rPr>
          <w:highlight w:val="yellow"/>
        </w:rPr>
        <w:t>chip out of its pocket.</w:t>
      </w:r>
    </w:p>
    <w:p w14:paraId="47DF8AFF" w14:textId="77777777" w:rsidR="00117F89" w:rsidRPr="00AD4633" w:rsidRDefault="00117F89" w:rsidP="00117F89">
      <w:pPr>
        <w:pStyle w:val="NormalWeb"/>
        <w:spacing w:before="0" w:beforeAutospacing="0" w:after="0" w:afterAutospacing="0"/>
        <w:rPr>
          <w:highlight w:val="yellow"/>
        </w:rPr>
      </w:pPr>
    </w:p>
    <w:p w14:paraId="669249CE" w14:textId="2E637800" w:rsidR="00CC18F5" w:rsidRPr="00AD4633" w:rsidRDefault="00F848C0" w:rsidP="00117F89">
      <w:pPr>
        <w:pStyle w:val="NormalWeb"/>
        <w:numPr>
          <w:ilvl w:val="2"/>
          <w:numId w:val="3"/>
        </w:numPr>
        <w:spacing w:before="0" w:beforeAutospacing="0" w:after="0" w:afterAutospacing="0"/>
        <w:ind w:left="0" w:firstLine="0"/>
        <w:rPr>
          <w:highlight w:val="yellow"/>
        </w:rPr>
      </w:pPr>
      <w:bookmarkStart w:id="1" w:name="_Ref447721680"/>
      <w:r w:rsidRPr="00AD4633">
        <w:rPr>
          <w:highlight w:val="yellow"/>
        </w:rPr>
        <w:t>Use upside down</w:t>
      </w:r>
      <w:r w:rsidR="008C083A" w:rsidRPr="008C083A">
        <w:rPr>
          <w:highlight w:val="yellow"/>
        </w:rPr>
        <w:t xml:space="preserve"> </w:t>
      </w:r>
      <w:r w:rsidR="008C083A" w:rsidRPr="00AD4633">
        <w:rPr>
          <w:highlight w:val="yellow"/>
        </w:rPr>
        <w:t>curved tweezers</w:t>
      </w:r>
      <w:r w:rsidRPr="00AD4633">
        <w:rPr>
          <w:highlight w:val="yellow"/>
        </w:rPr>
        <w:t xml:space="preserve"> to take </w:t>
      </w:r>
      <w:r w:rsidR="008945E3" w:rsidRPr="00AD4633">
        <w:rPr>
          <w:highlight w:val="yellow"/>
        </w:rPr>
        <w:t>the second microchip (the one with the spacer layer)</w:t>
      </w:r>
      <w:r w:rsidRPr="00AD4633">
        <w:rPr>
          <w:highlight w:val="yellow"/>
        </w:rPr>
        <w:t>. Carefully turn the microchip upside down.</w:t>
      </w:r>
      <w:r w:rsidR="00B27A8F" w:rsidRPr="00AD4633">
        <w:rPr>
          <w:highlight w:val="yellow"/>
        </w:rPr>
        <w:t xml:space="preserve"> P</w:t>
      </w:r>
      <w:r w:rsidRPr="00AD4633">
        <w:rPr>
          <w:highlight w:val="yellow"/>
        </w:rPr>
        <w:t xml:space="preserve">lace the </w:t>
      </w:r>
      <w:r w:rsidR="00AC60D6" w:rsidRPr="00AD4633">
        <w:rPr>
          <w:highlight w:val="yellow"/>
        </w:rPr>
        <w:t xml:space="preserve">spacer </w:t>
      </w:r>
      <w:r w:rsidR="008945E3" w:rsidRPr="00AD4633">
        <w:rPr>
          <w:highlight w:val="yellow"/>
        </w:rPr>
        <w:t>micro</w:t>
      </w:r>
      <w:r w:rsidRPr="00AD4633">
        <w:rPr>
          <w:highlight w:val="yellow"/>
        </w:rPr>
        <w:t xml:space="preserve">chip on the </w:t>
      </w:r>
      <w:r w:rsidR="00B27A8F" w:rsidRPr="00AD4633">
        <w:rPr>
          <w:highlight w:val="yellow"/>
        </w:rPr>
        <w:t xml:space="preserve">base </w:t>
      </w:r>
      <w:r w:rsidR="008945E3" w:rsidRPr="00AD4633">
        <w:rPr>
          <w:highlight w:val="yellow"/>
        </w:rPr>
        <w:lastRenderedPageBreak/>
        <w:t>micro</w:t>
      </w:r>
      <w:r w:rsidRPr="00AD4633">
        <w:rPr>
          <w:highlight w:val="yellow"/>
        </w:rPr>
        <w:t xml:space="preserve">chip </w:t>
      </w:r>
      <w:r w:rsidR="008945E3" w:rsidRPr="00AD4633">
        <w:rPr>
          <w:highlight w:val="yellow"/>
        </w:rPr>
        <w:t xml:space="preserve">in the slot. </w:t>
      </w:r>
    </w:p>
    <w:p w14:paraId="7043BF08" w14:textId="61BF29D5" w:rsidR="00117F89" w:rsidRPr="00AD4633" w:rsidRDefault="00C86BA4" w:rsidP="00117F89">
      <w:pPr>
        <w:pStyle w:val="NormalWeb"/>
        <w:spacing w:before="0" w:beforeAutospacing="0" w:after="0" w:afterAutospacing="0"/>
      </w:pPr>
      <w:r w:rsidRPr="00AD4633">
        <w:t>Note: T</w:t>
      </w:r>
      <w:r w:rsidR="008945E3" w:rsidRPr="00AD4633">
        <w:t>his procedure needs to be done sufficiently quick</w:t>
      </w:r>
      <w:r w:rsidR="008C083A">
        <w:t>ly</w:t>
      </w:r>
      <w:r w:rsidR="008945E3" w:rsidRPr="00AD4633">
        <w:t xml:space="preserve"> to avoid </w:t>
      </w:r>
      <w:r w:rsidR="008C083A">
        <w:t xml:space="preserve">the </w:t>
      </w:r>
      <w:r w:rsidR="008945E3" w:rsidRPr="00AD4633">
        <w:t>drying of the droplet</w:t>
      </w:r>
      <w:r w:rsidR="001962DE" w:rsidRPr="00AD4633">
        <w:t xml:space="preserve"> on the sample microchip</w:t>
      </w:r>
      <w:r w:rsidR="00F848C0" w:rsidRPr="00AD4633">
        <w:t>.</w:t>
      </w:r>
      <w:bookmarkEnd w:id="1"/>
      <w:r w:rsidR="00F848C0" w:rsidRPr="00AD4633">
        <w:t xml:space="preserve"> </w:t>
      </w:r>
    </w:p>
    <w:p w14:paraId="5B71DCAA" w14:textId="77777777" w:rsidR="00117F89" w:rsidRPr="00AD4633" w:rsidRDefault="00117F89" w:rsidP="00117F89">
      <w:pPr>
        <w:pStyle w:val="NormalWeb"/>
        <w:spacing w:before="0" w:beforeAutospacing="0" w:after="0" w:afterAutospacing="0"/>
      </w:pPr>
    </w:p>
    <w:p w14:paraId="201EAA72" w14:textId="38FF5E35" w:rsidR="00C86BA4" w:rsidRPr="00AD4633" w:rsidRDefault="001F1BC9" w:rsidP="00117F89">
      <w:pPr>
        <w:pStyle w:val="NormalWeb"/>
        <w:numPr>
          <w:ilvl w:val="2"/>
          <w:numId w:val="3"/>
        </w:numPr>
        <w:spacing w:before="0" w:beforeAutospacing="0" w:after="0" w:afterAutospacing="0"/>
        <w:ind w:left="0" w:firstLine="0"/>
        <w:rPr>
          <w:highlight w:val="yellow"/>
        </w:rPr>
      </w:pPr>
      <w:r w:rsidRPr="00AD4633">
        <w:rPr>
          <w:highlight w:val="yellow"/>
        </w:rPr>
        <w:t xml:space="preserve">Inspect the correct placement using a binocular </w:t>
      </w:r>
      <w:r w:rsidR="00E86026" w:rsidRPr="00AD4633">
        <w:rPr>
          <w:highlight w:val="yellow"/>
        </w:rPr>
        <w:t>light microscope</w:t>
      </w:r>
      <w:r w:rsidRPr="00AD4633">
        <w:rPr>
          <w:highlight w:val="yellow"/>
        </w:rPr>
        <w:t xml:space="preserve"> while moving a piece of light</w:t>
      </w:r>
      <w:r w:rsidR="00CC18F5" w:rsidRPr="00AD4633">
        <w:rPr>
          <w:highlight w:val="yellow"/>
        </w:rPr>
        <w:t>-</w:t>
      </w:r>
      <w:r w:rsidRPr="00AD4633">
        <w:rPr>
          <w:highlight w:val="yellow"/>
        </w:rPr>
        <w:t xml:space="preserve">reflecting material below the tip of the specimen holder. </w:t>
      </w:r>
      <w:r w:rsidR="00F848C0" w:rsidRPr="00AD4633">
        <w:rPr>
          <w:highlight w:val="yellow"/>
        </w:rPr>
        <w:t xml:space="preserve">Both </w:t>
      </w:r>
      <w:r w:rsidR="008945E3" w:rsidRPr="00AD4633">
        <w:rPr>
          <w:highlight w:val="yellow"/>
        </w:rPr>
        <w:t>micro</w:t>
      </w:r>
      <w:r w:rsidR="00F848C0" w:rsidRPr="00AD4633">
        <w:rPr>
          <w:highlight w:val="yellow"/>
        </w:rPr>
        <w:t xml:space="preserve">chips must be aligned </w:t>
      </w:r>
      <w:r w:rsidR="005B747E" w:rsidRPr="00AD4633">
        <w:rPr>
          <w:highlight w:val="yellow"/>
        </w:rPr>
        <w:t xml:space="preserve">exactly </w:t>
      </w:r>
      <w:r w:rsidR="00F848C0" w:rsidRPr="00AD4633">
        <w:rPr>
          <w:highlight w:val="yellow"/>
        </w:rPr>
        <w:t xml:space="preserve">parallel to achieve the best overlap of the </w:t>
      </w:r>
      <w:r w:rsidR="005B747E" w:rsidRPr="00AD4633">
        <w:rPr>
          <w:highlight w:val="yellow"/>
        </w:rPr>
        <w:t xml:space="preserve">SiN </w:t>
      </w:r>
      <w:r w:rsidR="00F848C0" w:rsidRPr="00AD4633">
        <w:rPr>
          <w:highlight w:val="yellow"/>
        </w:rPr>
        <w:t>windows.</w:t>
      </w:r>
      <w:r w:rsidR="008945E3" w:rsidRPr="00AD4633">
        <w:rPr>
          <w:highlight w:val="yellow"/>
        </w:rPr>
        <w:t xml:space="preserve"> </w:t>
      </w:r>
    </w:p>
    <w:p w14:paraId="42D48529" w14:textId="37CDF8A9" w:rsidR="00F848C0" w:rsidRPr="00AD4633" w:rsidRDefault="00C86BA4" w:rsidP="00117F89">
      <w:pPr>
        <w:pStyle w:val="NormalWeb"/>
        <w:spacing w:before="0" w:beforeAutospacing="0" w:after="0" w:afterAutospacing="0"/>
      </w:pPr>
      <w:r w:rsidRPr="00AD4633">
        <w:t>Note: I</w:t>
      </w:r>
      <w:r w:rsidR="008945E3" w:rsidRPr="00AD4633">
        <w:t>n case the windows do not overlap, the microchips can be repositioned by pushing at one s</w:t>
      </w:r>
      <w:r w:rsidRPr="00AD4633">
        <w:t xml:space="preserve">ide with </w:t>
      </w:r>
      <w:r w:rsidR="00AB5955" w:rsidRPr="00AD4633">
        <w:t xml:space="preserve">a </w:t>
      </w:r>
      <w:r w:rsidRPr="00AD4633">
        <w:t xml:space="preserve">tip of </w:t>
      </w:r>
      <w:r w:rsidR="00AB5955" w:rsidRPr="00AD4633">
        <w:t xml:space="preserve">the </w:t>
      </w:r>
      <w:r w:rsidRPr="00AD4633">
        <w:t>tweezers</w:t>
      </w:r>
      <w:r w:rsidR="008C083A">
        <w:t>,</w:t>
      </w:r>
      <w:r w:rsidRPr="00AD4633">
        <w:t xml:space="preserve"> b</w:t>
      </w:r>
      <w:r w:rsidR="00266696" w:rsidRPr="00AD4633">
        <w:t>ut a</w:t>
      </w:r>
      <w:r w:rsidR="00F848C0" w:rsidRPr="00AD4633">
        <w:t>void moving the</w:t>
      </w:r>
      <w:r w:rsidR="00DA0951" w:rsidRPr="00AD4633">
        <w:t xml:space="preserve"> microchip</w:t>
      </w:r>
      <w:r w:rsidR="00F848C0" w:rsidRPr="00AD4633">
        <w:t>s too much, as the SiN membrane can be damaged</w:t>
      </w:r>
      <w:r w:rsidR="00AC60D6" w:rsidRPr="00AD4633">
        <w:t xml:space="preserve"> easily</w:t>
      </w:r>
      <w:r w:rsidR="00F848C0" w:rsidRPr="00AD4633">
        <w:t xml:space="preserve">. </w:t>
      </w:r>
      <w:r w:rsidRPr="00AD4633">
        <w:t>S</w:t>
      </w:r>
      <w:r w:rsidR="008945E3" w:rsidRPr="00AD4633">
        <w:t>ome microchips come with a crossed configuration (the window of one microchip is perpendicular to the window in the other microchip); t</w:t>
      </w:r>
      <w:r w:rsidR="00F848C0" w:rsidRPr="00AD4633">
        <w:t>h</w:t>
      </w:r>
      <w:r w:rsidR="008945E3" w:rsidRPr="00AD4633">
        <w:t>is configuration</w:t>
      </w:r>
      <w:r w:rsidR="00F848C0" w:rsidRPr="00AD4633">
        <w:t xml:space="preserve"> facilitat</w:t>
      </w:r>
      <w:r w:rsidR="008945E3" w:rsidRPr="00AD4633">
        <w:t>es</w:t>
      </w:r>
      <w:r w:rsidR="00F848C0" w:rsidRPr="00AD4633">
        <w:t xml:space="preserve"> the alignment of the two microchips yet </w:t>
      </w:r>
      <w:r w:rsidR="008945E3" w:rsidRPr="00AD4633">
        <w:t xml:space="preserve">also </w:t>
      </w:r>
      <w:r w:rsidR="00F848C0" w:rsidRPr="00AD4633">
        <w:t>reduc</w:t>
      </w:r>
      <w:r w:rsidR="008945E3" w:rsidRPr="00AD4633">
        <w:t>es</w:t>
      </w:r>
      <w:r w:rsidR="00F848C0" w:rsidRPr="00AD4633">
        <w:t xml:space="preserve"> the field of </w:t>
      </w:r>
      <w:r w:rsidR="00117F89" w:rsidRPr="00AD4633">
        <w:t>view in the electron microscope.</w:t>
      </w:r>
    </w:p>
    <w:p w14:paraId="471E27F8" w14:textId="77777777" w:rsidR="00117F89" w:rsidRPr="00AD4633" w:rsidRDefault="00117F89" w:rsidP="00117F89">
      <w:pPr>
        <w:pStyle w:val="NormalWeb"/>
        <w:spacing w:before="0" w:beforeAutospacing="0" w:after="0" w:afterAutospacing="0"/>
      </w:pPr>
    </w:p>
    <w:p w14:paraId="7BD1C512" w14:textId="0C3557AE" w:rsidR="00D05B0F" w:rsidRPr="00AD4633" w:rsidRDefault="00F848C0" w:rsidP="00117F89">
      <w:pPr>
        <w:pStyle w:val="NormalWeb"/>
        <w:numPr>
          <w:ilvl w:val="2"/>
          <w:numId w:val="3"/>
        </w:numPr>
        <w:spacing w:before="0" w:beforeAutospacing="0" w:after="0" w:afterAutospacing="0"/>
        <w:ind w:left="0" w:firstLine="0"/>
        <w:rPr>
          <w:highlight w:val="yellow"/>
        </w:rPr>
      </w:pPr>
      <w:bookmarkStart w:id="2" w:name="_Ref447721705"/>
      <w:r w:rsidRPr="00AD4633">
        <w:rPr>
          <w:highlight w:val="yellow"/>
        </w:rPr>
        <w:t xml:space="preserve">Take the front side of the specimen chamber lid with the tweezers and turn it upside down. </w:t>
      </w:r>
      <w:r w:rsidR="008C083A">
        <w:rPr>
          <w:highlight w:val="yellow"/>
        </w:rPr>
        <w:t>W</w:t>
      </w:r>
      <w:r w:rsidR="008C083A" w:rsidRPr="00AD4633">
        <w:rPr>
          <w:highlight w:val="yellow"/>
        </w:rPr>
        <w:t>ithout touching the microchips</w:t>
      </w:r>
      <w:r w:rsidR="008C083A">
        <w:rPr>
          <w:highlight w:val="yellow"/>
        </w:rPr>
        <w:t>,</w:t>
      </w:r>
      <w:r w:rsidR="008C083A" w:rsidRPr="00AD4633" w:rsidDel="008C083A">
        <w:rPr>
          <w:highlight w:val="yellow"/>
        </w:rPr>
        <w:t xml:space="preserve"> </w:t>
      </w:r>
      <w:r w:rsidR="008C083A">
        <w:rPr>
          <w:highlight w:val="yellow"/>
        </w:rPr>
        <w:t>p</w:t>
      </w:r>
      <w:r w:rsidRPr="00AD4633">
        <w:rPr>
          <w:highlight w:val="yellow"/>
        </w:rPr>
        <w:t xml:space="preserve">lace the </w:t>
      </w:r>
      <w:r w:rsidR="000025B0" w:rsidRPr="00AD4633">
        <w:rPr>
          <w:highlight w:val="yellow"/>
        </w:rPr>
        <w:t>rear</w:t>
      </w:r>
      <w:r w:rsidRPr="00AD4633">
        <w:rPr>
          <w:highlight w:val="yellow"/>
        </w:rPr>
        <w:t xml:space="preserve"> </w:t>
      </w:r>
      <w:r w:rsidR="00CC14D6" w:rsidRPr="00AD4633">
        <w:rPr>
          <w:highlight w:val="yellow"/>
        </w:rPr>
        <w:t xml:space="preserve">side </w:t>
      </w:r>
      <w:r w:rsidRPr="00AD4633">
        <w:rPr>
          <w:highlight w:val="yellow"/>
        </w:rPr>
        <w:t xml:space="preserve">of the lid on the tip. </w:t>
      </w:r>
      <w:r w:rsidR="00266696" w:rsidRPr="00AD4633">
        <w:rPr>
          <w:highlight w:val="yellow"/>
        </w:rPr>
        <w:t>Slowly o</w:t>
      </w:r>
      <w:r w:rsidRPr="00AD4633">
        <w:rPr>
          <w:highlight w:val="yellow"/>
        </w:rPr>
        <w:t xml:space="preserve">pen the tweezers in such a way that the lid solely rests on the lower branch of the tweezers. </w:t>
      </w:r>
      <w:r w:rsidR="000025B0" w:rsidRPr="00AD4633">
        <w:rPr>
          <w:highlight w:val="yellow"/>
        </w:rPr>
        <w:t>C</w:t>
      </w:r>
      <w:r w:rsidRPr="00AD4633">
        <w:rPr>
          <w:highlight w:val="yellow"/>
        </w:rPr>
        <w:t>arefully lower the lid</w:t>
      </w:r>
      <w:r w:rsidR="005B747E" w:rsidRPr="00AD4633">
        <w:rPr>
          <w:highlight w:val="yellow"/>
        </w:rPr>
        <w:t xml:space="preserve"> until it rests on the two microchips</w:t>
      </w:r>
      <w:r w:rsidRPr="00AD4633">
        <w:rPr>
          <w:highlight w:val="yellow"/>
        </w:rPr>
        <w:t>. Remove the tweezers.</w:t>
      </w:r>
      <w:r w:rsidR="005B747E" w:rsidRPr="00AD4633">
        <w:rPr>
          <w:highlight w:val="yellow"/>
        </w:rPr>
        <w:t xml:space="preserve"> </w:t>
      </w:r>
    </w:p>
    <w:p w14:paraId="67B28D9F" w14:textId="77777777" w:rsidR="00117F89" w:rsidRPr="00AD4633" w:rsidRDefault="00117F89" w:rsidP="00117F89">
      <w:pPr>
        <w:pStyle w:val="NormalWeb"/>
        <w:spacing w:before="0" w:beforeAutospacing="0" w:after="0" w:afterAutospacing="0"/>
        <w:rPr>
          <w:highlight w:val="yellow"/>
        </w:rPr>
      </w:pPr>
    </w:p>
    <w:p w14:paraId="59C2D425" w14:textId="420A28E7" w:rsidR="00F848C0" w:rsidRPr="00AD4633" w:rsidRDefault="000025B0" w:rsidP="00117F89">
      <w:pPr>
        <w:pStyle w:val="NormalWeb"/>
        <w:numPr>
          <w:ilvl w:val="2"/>
          <w:numId w:val="3"/>
        </w:numPr>
        <w:spacing w:before="0" w:beforeAutospacing="0" w:after="0" w:afterAutospacing="0"/>
        <w:ind w:left="0" w:firstLine="0"/>
        <w:rPr>
          <w:highlight w:val="yellow"/>
        </w:rPr>
      </w:pPr>
      <w:r w:rsidRPr="00AD4633">
        <w:rPr>
          <w:highlight w:val="yellow"/>
        </w:rPr>
        <w:t>Re-c</w:t>
      </w:r>
      <w:r w:rsidR="005B747E" w:rsidRPr="00AD4633">
        <w:rPr>
          <w:highlight w:val="yellow"/>
        </w:rPr>
        <w:t xml:space="preserve">heck the alignment of the </w:t>
      </w:r>
      <w:r w:rsidR="00266696" w:rsidRPr="00AD4633">
        <w:rPr>
          <w:highlight w:val="yellow"/>
        </w:rPr>
        <w:t xml:space="preserve">windows of both </w:t>
      </w:r>
      <w:r w:rsidR="005B747E" w:rsidRPr="00AD4633">
        <w:rPr>
          <w:highlight w:val="yellow"/>
        </w:rPr>
        <w:t>microchip</w:t>
      </w:r>
      <w:r w:rsidR="006A1C45" w:rsidRPr="00AD4633">
        <w:rPr>
          <w:highlight w:val="yellow"/>
        </w:rPr>
        <w:t>s</w:t>
      </w:r>
      <w:r w:rsidR="005B747E" w:rsidRPr="00AD4633">
        <w:rPr>
          <w:highlight w:val="yellow"/>
        </w:rPr>
        <w:t xml:space="preserve">. If necessary, </w:t>
      </w:r>
      <w:r w:rsidR="00567F37" w:rsidRPr="00AD4633">
        <w:rPr>
          <w:highlight w:val="yellow"/>
        </w:rPr>
        <w:t>remove the lid, adjust the positioning of the microchips</w:t>
      </w:r>
      <w:r w:rsidR="008C083A">
        <w:rPr>
          <w:highlight w:val="yellow"/>
        </w:rPr>
        <w:t>,</w:t>
      </w:r>
      <w:r w:rsidR="00567F37" w:rsidRPr="00AD4633">
        <w:rPr>
          <w:highlight w:val="yellow"/>
        </w:rPr>
        <w:t xml:space="preserve"> and </w:t>
      </w:r>
      <w:r w:rsidRPr="00AD4633">
        <w:rPr>
          <w:highlight w:val="yellow"/>
        </w:rPr>
        <w:t>position</w:t>
      </w:r>
      <w:r w:rsidR="00567F37" w:rsidRPr="00AD4633">
        <w:rPr>
          <w:highlight w:val="yellow"/>
        </w:rPr>
        <w:t xml:space="preserve"> the lid again.</w:t>
      </w:r>
      <w:bookmarkEnd w:id="2"/>
    </w:p>
    <w:p w14:paraId="7EE87AE3" w14:textId="77777777" w:rsidR="00117F89" w:rsidRPr="00AD4633" w:rsidRDefault="00117F89" w:rsidP="00117F89">
      <w:pPr>
        <w:pStyle w:val="NormalWeb"/>
        <w:spacing w:before="0" w:beforeAutospacing="0" w:after="0" w:afterAutospacing="0"/>
        <w:rPr>
          <w:highlight w:val="yellow"/>
        </w:rPr>
      </w:pPr>
    </w:p>
    <w:p w14:paraId="55B7493C" w14:textId="7571558C" w:rsidR="006D10EF" w:rsidRPr="00AD4633" w:rsidRDefault="00BD276B" w:rsidP="00117F89">
      <w:pPr>
        <w:pStyle w:val="NormalWeb"/>
        <w:numPr>
          <w:ilvl w:val="2"/>
          <w:numId w:val="3"/>
        </w:numPr>
        <w:spacing w:before="0" w:beforeAutospacing="0" w:after="0" w:afterAutospacing="0"/>
        <w:ind w:left="0" w:firstLine="0"/>
        <w:rPr>
          <w:highlight w:val="yellow"/>
        </w:rPr>
      </w:pPr>
      <w:bookmarkStart w:id="3" w:name="_Ref447721941"/>
      <w:r w:rsidRPr="00AD4633">
        <w:rPr>
          <w:highlight w:val="yellow"/>
        </w:rPr>
        <w:t xml:space="preserve">Place </w:t>
      </w:r>
      <w:r w:rsidR="00F848C0" w:rsidRPr="00AD4633">
        <w:rPr>
          <w:highlight w:val="yellow"/>
        </w:rPr>
        <w:t xml:space="preserve">the screws and fix them in </w:t>
      </w:r>
      <w:r w:rsidR="008C083A">
        <w:rPr>
          <w:highlight w:val="yellow"/>
        </w:rPr>
        <w:t>their usual places</w:t>
      </w:r>
      <w:r w:rsidR="00F848C0" w:rsidRPr="00AD4633">
        <w:rPr>
          <w:highlight w:val="yellow"/>
        </w:rPr>
        <w:t>.</w:t>
      </w:r>
      <w:r w:rsidR="005B747E" w:rsidRPr="00AD4633">
        <w:rPr>
          <w:highlight w:val="yellow"/>
        </w:rPr>
        <w:t xml:space="preserve"> </w:t>
      </w:r>
      <w:r w:rsidR="00F848C0" w:rsidRPr="00AD4633">
        <w:rPr>
          <w:highlight w:val="yellow"/>
        </w:rPr>
        <w:t>Check the alignment of the two windows. If necessary, remove the screws again and adjust the microchips.</w:t>
      </w:r>
      <w:r w:rsidR="00CC14D6" w:rsidRPr="00AD4633">
        <w:rPr>
          <w:highlight w:val="yellow"/>
        </w:rPr>
        <w:t xml:space="preserve"> </w:t>
      </w:r>
    </w:p>
    <w:p w14:paraId="2971731F" w14:textId="021D6E60" w:rsidR="00F848C0" w:rsidRPr="00AD4633" w:rsidRDefault="006D10EF" w:rsidP="00117F89">
      <w:pPr>
        <w:pStyle w:val="NormalWeb"/>
        <w:spacing w:before="0" w:beforeAutospacing="0" w:after="0" w:afterAutospacing="0"/>
      </w:pPr>
      <w:r w:rsidRPr="00AD4633">
        <w:t xml:space="preserve">Note: </w:t>
      </w:r>
      <w:r w:rsidR="00C86BA4" w:rsidRPr="00AD4633">
        <w:t>D</w:t>
      </w:r>
      <w:r w:rsidR="00266696" w:rsidRPr="00AD4633">
        <w:t>o not fix the screws too tight</w:t>
      </w:r>
      <w:r w:rsidR="008C083A">
        <w:t>ly,</w:t>
      </w:r>
      <w:r w:rsidR="00266696" w:rsidRPr="00AD4633">
        <w:t xml:space="preserve"> as this may cause damage. A </w:t>
      </w:r>
      <w:r w:rsidR="00CC5D83" w:rsidRPr="00AD4633">
        <w:t>vacuum seal is</w:t>
      </w:r>
      <w:r w:rsidR="00CC14D6" w:rsidRPr="00AD4633">
        <w:t xml:space="preserve"> achieved when the screws just </w:t>
      </w:r>
      <w:r w:rsidR="00BA6E0E" w:rsidRPr="00AD4633">
        <w:t>tighten</w:t>
      </w:r>
      <w:r w:rsidR="00721A22" w:rsidRPr="00AD4633">
        <w:t>.</w:t>
      </w:r>
      <w:bookmarkEnd w:id="3"/>
    </w:p>
    <w:p w14:paraId="2B9E1539" w14:textId="77777777" w:rsidR="00117F89" w:rsidRPr="00AD4633" w:rsidRDefault="00117F89" w:rsidP="00117F89">
      <w:pPr>
        <w:pStyle w:val="NormalWeb"/>
        <w:spacing w:before="0" w:beforeAutospacing="0" w:after="0" w:afterAutospacing="0"/>
      </w:pPr>
    </w:p>
    <w:p w14:paraId="7EF8A573" w14:textId="0580B610" w:rsidR="00BA6E0E" w:rsidRPr="00AD4633" w:rsidRDefault="00F848C0" w:rsidP="00117F89">
      <w:pPr>
        <w:pStyle w:val="NormalWeb"/>
        <w:numPr>
          <w:ilvl w:val="2"/>
          <w:numId w:val="3"/>
        </w:numPr>
        <w:spacing w:before="0" w:beforeAutospacing="0" w:after="0" w:afterAutospacing="0"/>
        <w:ind w:left="0" w:firstLine="0"/>
        <w:rPr>
          <w:highlight w:val="yellow"/>
        </w:rPr>
      </w:pPr>
      <w:bookmarkStart w:id="4" w:name="_Ref447721987"/>
      <w:r w:rsidRPr="00AD4633">
        <w:rPr>
          <w:highlight w:val="yellow"/>
        </w:rPr>
        <w:t xml:space="preserve">Check the </w:t>
      </w:r>
      <w:r w:rsidR="00BA6E0E" w:rsidRPr="00AD4633">
        <w:rPr>
          <w:highlight w:val="yellow"/>
        </w:rPr>
        <w:t xml:space="preserve">sealing </w:t>
      </w:r>
      <w:r w:rsidRPr="00AD4633">
        <w:rPr>
          <w:highlight w:val="yellow"/>
        </w:rPr>
        <w:t xml:space="preserve">by </w:t>
      </w:r>
      <w:r w:rsidR="00BD276B" w:rsidRPr="00AD4633">
        <w:rPr>
          <w:highlight w:val="yellow"/>
        </w:rPr>
        <w:t xml:space="preserve">initiating a liquid flow through the system </w:t>
      </w:r>
      <w:r w:rsidRPr="00AD4633">
        <w:rPr>
          <w:highlight w:val="yellow"/>
        </w:rPr>
        <w:t xml:space="preserve">using a flow rate of </w:t>
      </w:r>
      <w:r w:rsidR="00266696" w:rsidRPr="00AD4633">
        <w:rPr>
          <w:highlight w:val="yellow"/>
        </w:rPr>
        <w:t>4 </w:t>
      </w:r>
      <w:r w:rsidRPr="00AD4633">
        <w:rPr>
          <w:highlight w:val="yellow"/>
        </w:rPr>
        <w:t>µL/min. If no leaking is observed</w:t>
      </w:r>
      <w:r w:rsidR="005B747E" w:rsidRPr="00AD4633">
        <w:rPr>
          <w:highlight w:val="yellow"/>
        </w:rPr>
        <w:t xml:space="preserve"> on </w:t>
      </w:r>
      <w:r w:rsidR="00BD276B" w:rsidRPr="00AD4633">
        <w:rPr>
          <w:highlight w:val="yellow"/>
        </w:rPr>
        <w:t xml:space="preserve">either </w:t>
      </w:r>
      <w:r w:rsidR="005B747E" w:rsidRPr="00AD4633">
        <w:rPr>
          <w:highlight w:val="yellow"/>
        </w:rPr>
        <w:t>side of the tip</w:t>
      </w:r>
      <w:r w:rsidRPr="00AD4633">
        <w:rPr>
          <w:highlight w:val="yellow"/>
        </w:rPr>
        <w:t xml:space="preserve">, </w:t>
      </w:r>
      <w:r w:rsidR="00815AFD" w:rsidRPr="00AD4633">
        <w:rPr>
          <w:highlight w:val="yellow"/>
        </w:rPr>
        <w:t>this is a good indication of the vacuum tightness.</w:t>
      </w:r>
      <w:bookmarkEnd w:id="4"/>
      <w:r w:rsidR="000025B0" w:rsidRPr="00AD4633">
        <w:rPr>
          <w:highlight w:val="yellow"/>
        </w:rPr>
        <w:t xml:space="preserve"> </w:t>
      </w:r>
    </w:p>
    <w:p w14:paraId="54FE6EEC" w14:textId="77777777" w:rsidR="00117F89" w:rsidRPr="00AD4633" w:rsidRDefault="00117F89" w:rsidP="00117F89">
      <w:pPr>
        <w:pStyle w:val="NormalWeb"/>
        <w:spacing w:before="0" w:beforeAutospacing="0" w:after="0" w:afterAutospacing="0"/>
        <w:rPr>
          <w:highlight w:val="yellow"/>
        </w:rPr>
      </w:pPr>
    </w:p>
    <w:p w14:paraId="03203602" w14:textId="17EBC390" w:rsidR="00D62912" w:rsidRPr="00AD4633" w:rsidRDefault="00815AFD" w:rsidP="00117F89">
      <w:pPr>
        <w:pStyle w:val="NormalWeb"/>
        <w:numPr>
          <w:ilvl w:val="2"/>
          <w:numId w:val="3"/>
        </w:numPr>
        <w:spacing w:before="0" w:beforeAutospacing="0" w:after="0" w:afterAutospacing="0"/>
        <w:ind w:left="0" w:firstLine="0"/>
        <w:rPr>
          <w:highlight w:val="yellow"/>
        </w:rPr>
      </w:pPr>
      <w:bookmarkStart w:id="5" w:name="_Ref447722034"/>
      <w:r w:rsidRPr="00AD4633">
        <w:rPr>
          <w:highlight w:val="yellow"/>
        </w:rPr>
        <w:t>T</w:t>
      </w:r>
      <w:r w:rsidR="00F848C0" w:rsidRPr="00AD4633">
        <w:rPr>
          <w:highlight w:val="yellow"/>
        </w:rPr>
        <w:t xml:space="preserve">ransfer the </w:t>
      </w:r>
      <w:r w:rsidR="00BD276B" w:rsidRPr="00AD4633">
        <w:rPr>
          <w:highlight w:val="yellow"/>
        </w:rPr>
        <w:t>h</w:t>
      </w:r>
      <w:r w:rsidR="00F848C0" w:rsidRPr="00AD4633">
        <w:rPr>
          <w:highlight w:val="yellow"/>
        </w:rPr>
        <w:t xml:space="preserve">older to </w:t>
      </w:r>
      <w:r w:rsidR="00266696" w:rsidRPr="00AD4633">
        <w:rPr>
          <w:highlight w:val="yellow"/>
        </w:rPr>
        <w:t xml:space="preserve">the </w:t>
      </w:r>
      <w:r w:rsidR="00F848C0" w:rsidRPr="00AD4633">
        <w:rPr>
          <w:highlight w:val="yellow"/>
        </w:rPr>
        <w:t>vacuum pump station and check the vacuum tightness.</w:t>
      </w:r>
      <w:r w:rsidR="000025B0" w:rsidRPr="00AD4633">
        <w:rPr>
          <w:highlight w:val="yellow"/>
        </w:rPr>
        <w:t xml:space="preserve"> T</w:t>
      </w:r>
      <w:r w:rsidR="00F848C0" w:rsidRPr="00AD4633">
        <w:rPr>
          <w:highlight w:val="yellow"/>
        </w:rPr>
        <w:t xml:space="preserve">he vacuum </w:t>
      </w:r>
      <w:r w:rsidR="0017648F" w:rsidRPr="00AD4633">
        <w:rPr>
          <w:highlight w:val="yellow"/>
        </w:rPr>
        <w:t xml:space="preserve">level should </w:t>
      </w:r>
      <w:r w:rsidR="006824A4" w:rsidRPr="00AD4633">
        <w:rPr>
          <w:highlight w:val="yellow"/>
        </w:rPr>
        <w:t>reach at least</w:t>
      </w:r>
      <w:r w:rsidR="0017648F" w:rsidRPr="00AD4633">
        <w:rPr>
          <w:highlight w:val="yellow"/>
        </w:rPr>
        <w:t xml:space="preserve"> </w:t>
      </w:r>
      <w:r w:rsidR="002A390B" w:rsidRPr="00AD4633">
        <w:rPr>
          <w:highlight w:val="yellow"/>
        </w:rPr>
        <w:t>10</w:t>
      </w:r>
      <w:r w:rsidR="002A390B" w:rsidRPr="00AD4633">
        <w:rPr>
          <w:highlight w:val="yellow"/>
          <w:vertAlign w:val="superscript"/>
        </w:rPr>
        <w:t>-5</w:t>
      </w:r>
      <w:r w:rsidR="002A390B" w:rsidRPr="00AD4633">
        <w:rPr>
          <w:highlight w:val="yellow"/>
        </w:rPr>
        <w:t xml:space="preserve"> mbar</w:t>
      </w:r>
      <w:r w:rsidR="00BA6E0E" w:rsidRPr="00AD4633">
        <w:rPr>
          <w:highlight w:val="yellow"/>
        </w:rPr>
        <w:t xml:space="preserve"> within 5 min of pumping</w:t>
      </w:r>
      <w:r w:rsidR="00F848C0" w:rsidRPr="00AD4633">
        <w:rPr>
          <w:highlight w:val="yellow"/>
        </w:rPr>
        <w:t>.</w:t>
      </w:r>
      <w:r w:rsidR="00C86BA4" w:rsidRPr="00AD4633">
        <w:rPr>
          <w:highlight w:val="yellow"/>
        </w:rPr>
        <w:t xml:space="preserve"> </w:t>
      </w:r>
    </w:p>
    <w:p w14:paraId="1FF5BF80" w14:textId="05C4AEB1" w:rsidR="00F848C0" w:rsidRPr="00AD4633" w:rsidRDefault="00C86BA4" w:rsidP="00117F89">
      <w:pPr>
        <w:pStyle w:val="NormalWeb"/>
        <w:spacing w:before="0" w:beforeAutospacing="0" w:after="0" w:afterAutospacing="0"/>
      </w:pPr>
      <w:r w:rsidRPr="00AD4633">
        <w:t>Note: I</w:t>
      </w:r>
      <w:r w:rsidR="00BA6E0E" w:rsidRPr="00AD4633">
        <w:t>t is recommended to test the pump station with a dummy holder prior to usage.</w:t>
      </w:r>
      <w:bookmarkEnd w:id="5"/>
    </w:p>
    <w:p w14:paraId="1647EF63" w14:textId="77777777" w:rsidR="00117F89" w:rsidRPr="00AD4633" w:rsidRDefault="00117F89" w:rsidP="00117F89">
      <w:pPr>
        <w:pStyle w:val="NormalWeb"/>
        <w:spacing w:before="0" w:beforeAutospacing="0" w:after="0" w:afterAutospacing="0"/>
      </w:pPr>
    </w:p>
    <w:p w14:paraId="579BE41B" w14:textId="4ABA2DC6" w:rsidR="00BA6E0E" w:rsidRPr="00AD4633" w:rsidRDefault="00BA6E0E" w:rsidP="00117F89">
      <w:pPr>
        <w:pStyle w:val="NormalWeb"/>
        <w:numPr>
          <w:ilvl w:val="2"/>
          <w:numId w:val="3"/>
        </w:numPr>
        <w:spacing w:before="0" w:beforeAutospacing="0" w:after="0" w:afterAutospacing="0"/>
        <w:ind w:left="0" w:firstLine="0"/>
        <w:rPr>
          <w:highlight w:val="yellow"/>
        </w:rPr>
      </w:pPr>
      <w:r w:rsidRPr="00AD4633">
        <w:rPr>
          <w:highlight w:val="yellow"/>
        </w:rPr>
        <w:t xml:space="preserve">Transfer the holder to the electron microscope in </w:t>
      </w:r>
      <w:r w:rsidR="0060658B" w:rsidRPr="00AD4633">
        <w:rPr>
          <w:highlight w:val="yellow"/>
        </w:rPr>
        <w:t>its</w:t>
      </w:r>
      <w:r w:rsidRPr="00AD4633">
        <w:rPr>
          <w:highlight w:val="yellow"/>
        </w:rPr>
        <w:t xml:space="preserve"> enclosure </w:t>
      </w:r>
      <w:r w:rsidR="0060658B" w:rsidRPr="00AD4633">
        <w:rPr>
          <w:highlight w:val="yellow"/>
        </w:rPr>
        <w:t xml:space="preserve">to </w:t>
      </w:r>
      <w:r w:rsidRPr="00AD4633">
        <w:rPr>
          <w:highlight w:val="yellow"/>
        </w:rPr>
        <w:t>prevent</w:t>
      </w:r>
      <w:r w:rsidR="000B448D" w:rsidRPr="00AD4633">
        <w:rPr>
          <w:highlight w:val="yellow"/>
        </w:rPr>
        <w:t xml:space="preserve"> it from</w:t>
      </w:r>
      <w:r w:rsidR="008C083A">
        <w:rPr>
          <w:highlight w:val="yellow"/>
        </w:rPr>
        <w:t xml:space="preserve"> collecting</w:t>
      </w:r>
      <w:r w:rsidRPr="00AD4633">
        <w:rPr>
          <w:highlight w:val="yellow"/>
        </w:rPr>
        <w:t xml:space="preserve"> dust. </w:t>
      </w:r>
    </w:p>
    <w:p w14:paraId="0C3EF8B1" w14:textId="3D921E58" w:rsidR="005E537C" w:rsidRPr="00AD4633" w:rsidRDefault="005E537C" w:rsidP="00117F89">
      <w:pPr>
        <w:pStyle w:val="NormalWeb"/>
        <w:spacing w:before="0" w:beforeAutospacing="0" w:after="0" w:afterAutospacing="0"/>
        <w:outlineLvl w:val="0"/>
      </w:pPr>
      <w:r w:rsidRPr="00AD4633">
        <w:t xml:space="preserve">Note: </w:t>
      </w:r>
      <w:r w:rsidR="000B448D" w:rsidRPr="00AD4633">
        <w:t>E</w:t>
      </w:r>
      <w:r w:rsidRPr="00AD4633">
        <w:t>ach commercial holder comes with an enclosure.</w:t>
      </w:r>
    </w:p>
    <w:p w14:paraId="4661A7E3" w14:textId="77777777" w:rsidR="00117F89" w:rsidRPr="00AD4633" w:rsidRDefault="00117F89" w:rsidP="00117F89">
      <w:pPr>
        <w:pStyle w:val="NormalWeb"/>
        <w:spacing w:before="0" w:beforeAutospacing="0" w:after="0" w:afterAutospacing="0"/>
        <w:outlineLvl w:val="0"/>
        <w:rPr>
          <w:highlight w:val="yellow"/>
        </w:rPr>
      </w:pPr>
    </w:p>
    <w:p w14:paraId="7262A74F" w14:textId="18D612D0" w:rsidR="00F848C0" w:rsidRPr="00AD4633" w:rsidRDefault="009E7827" w:rsidP="00117F89">
      <w:pPr>
        <w:pStyle w:val="NormalWeb"/>
        <w:numPr>
          <w:ilvl w:val="0"/>
          <w:numId w:val="3"/>
        </w:numPr>
        <w:spacing w:before="0" w:beforeAutospacing="0" w:after="0" w:afterAutospacing="0"/>
        <w:ind w:left="0" w:firstLine="0"/>
        <w:rPr>
          <w:rFonts w:asciiTheme="minorHAnsi" w:hAnsiTheme="minorHAnsi" w:cs="Arial"/>
          <w:b/>
          <w:color w:val="auto"/>
        </w:rPr>
      </w:pPr>
      <w:r w:rsidRPr="00AD4633">
        <w:rPr>
          <w:rFonts w:asciiTheme="minorHAnsi" w:hAnsiTheme="minorHAnsi" w:cs="Arial"/>
          <w:b/>
          <w:color w:val="auto"/>
        </w:rPr>
        <w:t>S</w:t>
      </w:r>
      <w:r w:rsidR="009069A9" w:rsidRPr="00AD4633">
        <w:rPr>
          <w:rFonts w:asciiTheme="minorHAnsi" w:hAnsiTheme="minorHAnsi" w:cs="Arial"/>
          <w:b/>
          <w:color w:val="auto"/>
        </w:rPr>
        <w:t xml:space="preserve">TEM </w:t>
      </w:r>
      <w:r w:rsidR="00D131F8" w:rsidRPr="00AD4633">
        <w:rPr>
          <w:rFonts w:asciiTheme="minorHAnsi" w:hAnsiTheme="minorHAnsi" w:cs="Arial"/>
          <w:b/>
          <w:color w:val="auto"/>
        </w:rPr>
        <w:t>of a specimen in liquid</w:t>
      </w:r>
    </w:p>
    <w:p w14:paraId="31901141" w14:textId="77777777" w:rsidR="00862CE4" w:rsidRPr="00AD4633" w:rsidRDefault="009069A9" w:rsidP="00117F89">
      <w:pPr>
        <w:pStyle w:val="NormalWeb"/>
        <w:numPr>
          <w:ilvl w:val="1"/>
          <w:numId w:val="3"/>
        </w:numPr>
        <w:spacing w:before="0" w:beforeAutospacing="0" w:after="0" w:afterAutospacing="0"/>
        <w:ind w:left="0" w:firstLine="0"/>
        <w:rPr>
          <w:rFonts w:asciiTheme="minorHAnsi" w:hAnsiTheme="minorHAnsi" w:cs="Arial"/>
          <w:b/>
          <w:color w:val="auto"/>
        </w:rPr>
      </w:pPr>
      <w:r w:rsidRPr="00AD4633">
        <w:rPr>
          <w:rFonts w:asciiTheme="minorHAnsi" w:hAnsiTheme="minorHAnsi" w:cs="Arial"/>
          <w:b/>
          <w:color w:val="auto"/>
        </w:rPr>
        <w:t>Adjusting the e</w:t>
      </w:r>
      <w:r w:rsidR="00F848C0" w:rsidRPr="00AD4633">
        <w:rPr>
          <w:rFonts w:asciiTheme="minorHAnsi" w:hAnsiTheme="minorHAnsi" w:cs="Arial"/>
          <w:b/>
          <w:color w:val="auto"/>
        </w:rPr>
        <w:t xml:space="preserve">lectron </w:t>
      </w:r>
      <w:r w:rsidRPr="00AD4633">
        <w:rPr>
          <w:rFonts w:asciiTheme="minorHAnsi" w:hAnsiTheme="minorHAnsi" w:cs="Arial"/>
          <w:b/>
          <w:color w:val="auto"/>
        </w:rPr>
        <w:t>m</w:t>
      </w:r>
      <w:r w:rsidR="00F848C0" w:rsidRPr="00AD4633">
        <w:rPr>
          <w:rFonts w:asciiTheme="minorHAnsi" w:hAnsiTheme="minorHAnsi" w:cs="Arial"/>
          <w:b/>
          <w:color w:val="auto"/>
        </w:rPr>
        <w:t>icroscope</w:t>
      </w:r>
      <w:r w:rsidR="003E2BA3" w:rsidRPr="00AD4633">
        <w:rPr>
          <w:rFonts w:asciiTheme="minorHAnsi" w:hAnsiTheme="minorHAnsi" w:cs="Arial"/>
          <w:b/>
          <w:color w:val="auto"/>
        </w:rPr>
        <w:t xml:space="preserve"> for STEM</w:t>
      </w:r>
      <w:r w:rsidR="00862CE4" w:rsidRPr="00AD4633">
        <w:rPr>
          <w:rFonts w:asciiTheme="minorHAnsi" w:hAnsiTheme="minorHAnsi" w:cs="Arial"/>
          <w:color w:val="auto"/>
        </w:rPr>
        <w:t xml:space="preserve"> </w:t>
      </w:r>
    </w:p>
    <w:p w14:paraId="1EC50EDB" w14:textId="68849FDA" w:rsidR="00F848C0" w:rsidRPr="00AD4633" w:rsidRDefault="00862CE4"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Note: The operation of the electron microscope described in this protocol is based on standard procedures that can be found in the user manual. The protocol describes the required detail beyond standard procedures for data acquisition on liquid specimens.</w:t>
      </w:r>
      <w:r w:rsidR="00C3282A" w:rsidRPr="00AD4633">
        <w:rPr>
          <w:rFonts w:asciiTheme="minorHAnsi" w:hAnsiTheme="minorHAnsi" w:cs="Arial"/>
          <w:color w:val="auto"/>
        </w:rPr>
        <w:t xml:space="preserve"> </w:t>
      </w:r>
    </w:p>
    <w:p w14:paraId="0F9D7116" w14:textId="77777777" w:rsidR="00117F89" w:rsidRPr="00AD4633" w:rsidRDefault="00117F89" w:rsidP="00117F89">
      <w:pPr>
        <w:pStyle w:val="NormalWeb"/>
        <w:spacing w:before="0" w:beforeAutospacing="0" w:after="0" w:afterAutospacing="0"/>
        <w:rPr>
          <w:rFonts w:asciiTheme="minorHAnsi" w:hAnsiTheme="minorHAnsi" w:cs="Arial"/>
          <w:b/>
          <w:color w:val="auto"/>
        </w:rPr>
      </w:pPr>
    </w:p>
    <w:p w14:paraId="4F5E5D00" w14:textId="29E0247F" w:rsidR="001D5AFF" w:rsidRPr="00AD4633" w:rsidRDefault="00381632"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Start the microscope with STEM</w:t>
      </w:r>
      <w:r w:rsidR="001F58EA" w:rsidRPr="00AD4633">
        <w:rPr>
          <w:rFonts w:asciiTheme="minorHAnsi" w:hAnsiTheme="minorHAnsi" w:cs="Arial"/>
          <w:color w:val="auto"/>
        </w:rPr>
        <w:t xml:space="preserve"> </w:t>
      </w:r>
      <w:r w:rsidRPr="00AD4633">
        <w:rPr>
          <w:rFonts w:asciiTheme="minorHAnsi" w:hAnsiTheme="minorHAnsi" w:cs="Arial"/>
          <w:color w:val="auto"/>
        </w:rPr>
        <w:t xml:space="preserve">mode aligned. </w:t>
      </w:r>
      <w:r w:rsidR="008C083A">
        <w:rPr>
          <w:rFonts w:asciiTheme="minorHAnsi" w:hAnsiTheme="minorHAnsi" w:cs="Arial"/>
          <w:color w:val="auto"/>
        </w:rPr>
        <w:t>In</w:t>
      </w:r>
      <w:r w:rsidR="008C083A" w:rsidRPr="00AD4633">
        <w:rPr>
          <w:rFonts w:asciiTheme="minorHAnsi" w:hAnsiTheme="minorHAnsi" w:cs="Arial"/>
          <w:color w:val="auto"/>
        </w:rPr>
        <w:t xml:space="preserve"> </w:t>
      </w:r>
      <w:r w:rsidRPr="00AD4633">
        <w:rPr>
          <w:rFonts w:asciiTheme="minorHAnsi" w:hAnsiTheme="minorHAnsi" w:cs="Arial"/>
          <w:color w:val="auto"/>
        </w:rPr>
        <w:t>the specimen holder</w:t>
      </w:r>
      <w:r w:rsidR="008C083A">
        <w:rPr>
          <w:rFonts w:asciiTheme="minorHAnsi" w:hAnsiTheme="minorHAnsi" w:cs="Arial"/>
          <w:color w:val="auto"/>
        </w:rPr>
        <w:t>, insert</w:t>
      </w:r>
      <w:r w:rsidRPr="00AD4633">
        <w:rPr>
          <w:rFonts w:asciiTheme="minorHAnsi" w:hAnsiTheme="minorHAnsi" w:cs="Arial"/>
          <w:color w:val="auto"/>
        </w:rPr>
        <w:t xml:space="preserve"> a test sample consisting of a thin carbon film with </w:t>
      </w:r>
      <w:r w:rsidR="004305AF" w:rsidRPr="00AD4633">
        <w:rPr>
          <w:rFonts w:asciiTheme="minorHAnsi" w:hAnsiTheme="minorHAnsi" w:cs="Arial"/>
          <w:color w:val="auto"/>
        </w:rPr>
        <w:t>AuNP</w:t>
      </w:r>
      <w:r w:rsidRPr="00AD4633">
        <w:rPr>
          <w:rFonts w:asciiTheme="minorHAnsi" w:hAnsiTheme="minorHAnsi" w:cs="Arial"/>
          <w:color w:val="auto"/>
        </w:rPr>
        <w:t xml:space="preserve">s. </w:t>
      </w:r>
      <w:r w:rsidR="00CB2C7F" w:rsidRPr="00AD4633">
        <w:rPr>
          <w:rFonts w:asciiTheme="minorHAnsi" w:hAnsiTheme="minorHAnsi" w:cs="Arial"/>
          <w:color w:val="auto"/>
        </w:rPr>
        <w:t>Adjust the settings of the STEM</w:t>
      </w:r>
      <w:r w:rsidR="006F511A" w:rsidRPr="00AD4633">
        <w:rPr>
          <w:rFonts w:asciiTheme="minorHAnsi" w:hAnsiTheme="minorHAnsi" w:cs="Arial"/>
          <w:color w:val="auto"/>
        </w:rPr>
        <w:t xml:space="preserve"> m</w:t>
      </w:r>
      <w:r w:rsidR="00CB2C7F" w:rsidRPr="00AD4633">
        <w:rPr>
          <w:rFonts w:asciiTheme="minorHAnsi" w:hAnsiTheme="minorHAnsi" w:cs="Arial"/>
          <w:color w:val="auto"/>
        </w:rPr>
        <w:t>icroscope</w:t>
      </w:r>
      <w:r w:rsidR="006F511A" w:rsidRPr="00AD4633">
        <w:rPr>
          <w:rFonts w:asciiTheme="minorHAnsi" w:hAnsiTheme="minorHAnsi" w:cs="Arial"/>
          <w:color w:val="auto"/>
        </w:rPr>
        <w:t xml:space="preserve"> as follows</w:t>
      </w:r>
      <w:r w:rsidR="00104C84" w:rsidRPr="00AD4633">
        <w:rPr>
          <w:rFonts w:asciiTheme="minorHAnsi" w:hAnsiTheme="minorHAnsi" w:cs="Arial"/>
          <w:color w:val="auto"/>
        </w:rPr>
        <w:t>:</w:t>
      </w:r>
      <w:r w:rsidR="00CB2C7F" w:rsidRPr="00AD4633">
        <w:rPr>
          <w:rFonts w:asciiTheme="minorHAnsi" w:hAnsiTheme="minorHAnsi" w:cs="Arial"/>
          <w:color w:val="auto"/>
        </w:rPr>
        <w:t xml:space="preserve"> </w:t>
      </w:r>
      <w:r w:rsidR="00104C84" w:rsidRPr="00AD4633">
        <w:rPr>
          <w:rFonts w:asciiTheme="minorHAnsi" w:hAnsiTheme="minorHAnsi" w:cs="Arial"/>
          <w:color w:val="auto"/>
        </w:rPr>
        <w:t>s</w:t>
      </w:r>
      <w:r w:rsidR="009E2A55" w:rsidRPr="00AD4633">
        <w:rPr>
          <w:rFonts w:asciiTheme="minorHAnsi" w:hAnsiTheme="minorHAnsi" w:cs="Arial"/>
          <w:color w:val="auto"/>
        </w:rPr>
        <w:t xml:space="preserve">et the probe current to </w:t>
      </w:r>
      <w:r w:rsidR="005D604B" w:rsidRPr="00AD4633">
        <w:rPr>
          <w:rFonts w:asciiTheme="minorHAnsi" w:hAnsiTheme="minorHAnsi" w:cs="Arial"/>
          <w:color w:val="auto"/>
        </w:rPr>
        <w:t>0.</w:t>
      </w:r>
      <w:r w:rsidR="00400E45" w:rsidRPr="00AD4633">
        <w:rPr>
          <w:rFonts w:asciiTheme="minorHAnsi" w:hAnsiTheme="minorHAnsi" w:cs="Arial"/>
          <w:color w:val="auto"/>
        </w:rPr>
        <w:t>1</w:t>
      </w:r>
      <w:r w:rsidR="005D604B" w:rsidRPr="00AD4633">
        <w:rPr>
          <w:rFonts w:asciiTheme="minorHAnsi" w:hAnsiTheme="minorHAnsi" w:cs="Arial"/>
          <w:color w:val="auto"/>
        </w:rPr>
        <w:t>8 nA</w:t>
      </w:r>
      <w:r w:rsidR="00026889" w:rsidRPr="00AD4633">
        <w:rPr>
          <w:rFonts w:asciiTheme="minorHAnsi" w:hAnsiTheme="minorHAnsi" w:cs="Arial"/>
          <w:color w:val="auto"/>
        </w:rPr>
        <w:t xml:space="preserve"> and</w:t>
      </w:r>
      <w:r w:rsidR="009E2A55" w:rsidRPr="00AD4633">
        <w:rPr>
          <w:rFonts w:asciiTheme="minorHAnsi" w:hAnsiTheme="minorHAnsi" w:cs="Arial"/>
          <w:color w:val="auto"/>
        </w:rPr>
        <w:t xml:space="preserve"> the convergence semi</w:t>
      </w:r>
      <w:r w:rsidR="008C083A">
        <w:rPr>
          <w:rFonts w:asciiTheme="minorHAnsi" w:hAnsiTheme="minorHAnsi" w:cs="Arial"/>
          <w:color w:val="auto"/>
        </w:rPr>
        <w:t>-</w:t>
      </w:r>
      <w:r w:rsidR="009E2A55" w:rsidRPr="00AD4633">
        <w:rPr>
          <w:rFonts w:asciiTheme="minorHAnsi" w:hAnsiTheme="minorHAnsi" w:cs="Arial"/>
          <w:color w:val="auto"/>
        </w:rPr>
        <w:t>angle of the electron beam to 20 mrad</w:t>
      </w:r>
      <w:r w:rsidR="00CB2C7F" w:rsidRPr="00AD4633">
        <w:rPr>
          <w:rFonts w:asciiTheme="minorHAnsi" w:hAnsiTheme="minorHAnsi" w:cs="Arial"/>
          <w:color w:val="auto"/>
        </w:rPr>
        <w:t xml:space="preserve"> by selecting</w:t>
      </w:r>
      <w:r w:rsidR="008C083A">
        <w:rPr>
          <w:rFonts w:asciiTheme="minorHAnsi" w:hAnsiTheme="minorHAnsi" w:cs="Arial"/>
          <w:color w:val="auto"/>
        </w:rPr>
        <w:t xml:space="preserve"> a</w:t>
      </w:r>
      <w:r w:rsidR="00CB2C7F" w:rsidRPr="00AD4633">
        <w:rPr>
          <w:rFonts w:asciiTheme="minorHAnsi" w:hAnsiTheme="minorHAnsi" w:cs="Arial"/>
          <w:color w:val="auto"/>
        </w:rPr>
        <w:t xml:space="preserve"> </w:t>
      </w:r>
      <w:r w:rsidR="005D604B" w:rsidRPr="00AD4633">
        <w:rPr>
          <w:rFonts w:asciiTheme="minorHAnsi" w:hAnsiTheme="minorHAnsi" w:cs="Arial"/>
          <w:color w:val="auto"/>
        </w:rPr>
        <w:t xml:space="preserve">spot </w:t>
      </w:r>
      <w:r w:rsidR="00CB2C7F" w:rsidRPr="00AD4633">
        <w:rPr>
          <w:rFonts w:asciiTheme="minorHAnsi" w:hAnsiTheme="minorHAnsi" w:cs="Arial"/>
          <w:color w:val="auto"/>
        </w:rPr>
        <w:t>size</w:t>
      </w:r>
      <w:r w:rsidR="008C083A">
        <w:rPr>
          <w:rFonts w:asciiTheme="minorHAnsi" w:hAnsiTheme="minorHAnsi" w:cs="Arial"/>
          <w:color w:val="auto"/>
        </w:rPr>
        <w:t xml:space="preserve"> of</w:t>
      </w:r>
      <w:r w:rsidR="00CB2C7F" w:rsidRPr="00AD4633">
        <w:rPr>
          <w:rFonts w:asciiTheme="minorHAnsi" w:hAnsiTheme="minorHAnsi" w:cs="Arial"/>
          <w:color w:val="auto"/>
        </w:rPr>
        <w:t xml:space="preserve"> </w:t>
      </w:r>
      <w:r w:rsidR="005D604B" w:rsidRPr="00AD4633">
        <w:rPr>
          <w:rFonts w:asciiTheme="minorHAnsi" w:hAnsiTheme="minorHAnsi" w:cs="Arial"/>
          <w:color w:val="auto"/>
        </w:rPr>
        <w:t>4C</w:t>
      </w:r>
      <w:r w:rsidR="008C083A">
        <w:rPr>
          <w:rFonts w:asciiTheme="minorHAnsi" w:hAnsiTheme="minorHAnsi" w:cs="Arial"/>
          <w:color w:val="auto"/>
        </w:rPr>
        <w:t xml:space="preserve"> and</w:t>
      </w:r>
      <w:r w:rsidR="00CB2C7F" w:rsidRPr="00AD4633">
        <w:rPr>
          <w:rFonts w:asciiTheme="minorHAnsi" w:hAnsiTheme="minorHAnsi" w:cs="Arial"/>
          <w:color w:val="auto"/>
        </w:rPr>
        <w:t xml:space="preserve"> the objective aperture of</w:t>
      </w:r>
      <w:r w:rsidR="005D604B" w:rsidRPr="00AD4633">
        <w:rPr>
          <w:rFonts w:asciiTheme="minorHAnsi" w:hAnsiTheme="minorHAnsi" w:cs="Arial"/>
          <w:color w:val="auto"/>
        </w:rPr>
        <w:t xml:space="preserve"> 30 µm</w:t>
      </w:r>
      <w:r w:rsidR="009E2A55" w:rsidRPr="00AD4633">
        <w:rPr>
          <w:rFonts w:asciiTheme="minorHAnsi" w:hAnsiTheme="minorHAnsi" w:cs="Arial"/>
          <w:color w:val="auto"/>
        </w:rPr>
        <w:t>.</w:t>
      </w:r>
      <w:r w:rsidR="008B7901" w:rsidRPr="00AD4633">
        <w:rPr>
          <w:rFonts w:asciiTheme="minorHAnsi" w:hAnsiTheme="minorHAnsi" w:cs="Arial"/>
          <w:color w:val="auto"/>
        </w:rPr>
        <w:t xml:space="preserve"> </w:t>
      </w:r>
      <w:r w:rsidR="00CB2C7F" w:rsidRPr="00AD4633">
        <w:rPr>
          <w:rFonts w:asciiTheme="minorHAnsi" w:hAnsiTheme="minorHAnsi" w:cs="Arial"/>
          <w:color w:val="auto"/>
        </w:rPr>
        <w:t xml:space="preserve">Select </w:t>
      </w:r>
      <w:r w:rsidR="008C083A">
        <w:rPr>
          <w:rFonts w:asciiTheme="minorHAnsi" w:hAnsiTheme="minorHAnsi" w:cs="Arial"/>
          <w:color w:val="auto"/>
        </w:rPr>
        <w:t xml:space="preserve">an </w:t>
      </w:r>
      <w:r w:rsidR="00CB2C7F" w:rsidRPr="00AD4633">
        <w:rPr>
          <w:rFonts w:asciiTheme="minorHAnsi" w:hAnsiTheme="minorHAnsi" w:cs="Arial"/>
          <w:color w:val="auto"/>
        </w:rPr>
        <w:t>8</w:t>
      </w:r>
      <w:r w:rsidR="008C083A">
        <w:rPr>
          <w:rFonts w:asciiTheme="minorHAnsi" w:hAnsiTheme="minorHAnsi" w:cs="Arial"/>
          <w:color w:val="auto"/>
        </w:rPr>
        <w:t>-</w:t>
      </w:r>
      <w:r w:rsidR="00CB2C7F" w:rsidRPr="00AD4633">
        <w:rPr>
          <w:rFonts w:asciiTheme="minorHAnsi" w:hAnsiTheme="minorHAnsi" w:cs="Arial"/>
          <w:color w:val="auto"/>
        </w:rPr>
        <w:t>cm camera length.</w:t>
      </w:r>
    </w:p>
    <w:p w14:paraId="65A90982"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068A5715" w14:textId="16E4D89B" w:rsidR="007F14E0" w:rsidRPr="00AD4633" w:rsidRDefault="00591714"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 xml:space="preserve">Make note of </w:t>
      </w:r>
      <w:r w:rsidR="001D5AFF" w:rsidRPr="00AD4633">
        <w:rPr>
          <w:rFonts w:asciiTheme="minorHAnsi" w:hAnsiTheme="minorHAnsi" w:cs="Arial"/>
          <w:color w:val="auto"/>
        </w:rPr>
        <w:t xml:space="preserve">the </w:t>
      </w:r>
      <w:r w:rsidR="00381632" w:rsidRPr="00AD4633">
        <w:rPr>
          <w:rFonts w:asciiTheme="minorHAnsi" w:hAnsiTheme="minorHAnsi" w:cs="Arial"/>
          <w:color w:val="auto"/>
        </w:rPr>
        <w:t xml:space="preserve">indicated </w:t>
      </w:r>
      <w:r w:rsidR="00F848C0" w:rsidRPr="00AD4633">
        <w:rPr>
          <w:rFonts w:asciiTheme="minorHAnsi" w:hAnsiTheme="minorHAnsi" w:cs="Arial"/>
          <w:color w:val="auto"/>
        </w:rPr>
        <w:t>current</w:t>
      </w:r>
      <w:r w:rsidR="001D5AFF" w:rsidRPr="00AD4633">
        <w:rPr>
          <w:rFonts w:asciiTheme="minorHAnsi" w:hAnsiTheme="minorHAnsi" w:cs="Arial"/>
          <w:color w:val="auto"/>
        </w:rPr>
        <w:t xml:space="preserve"> density </w:t>
      </w:r>
      <w:r w:rsidR="006F511A" w:rsidRPr="00AD4633">
        <w:rPr>
          <w:rFonts w:asciiTheme="minorHAnsi" w:hAnsiTheme="minorHAnsi" w:cs="Arial"/>
          <w:color w:val="auto"/>
        </w:rPr>
        <w:t>measured at</w:t>
      </w:r>
      <w:r w:rsidR="00126EB7" w:rsidRPr="00AD4633">
        <w:rPr>
          <w:rFonts w:asciiTheme="minorHAnsi" w:hAnsiTheme="minorHAnsi" w:cs="Arial"/>
          <w:color w:val="auto"/>
        </w:rPr>
        <w:t xml:space="preserve"> </w:t>
      </w:r>
      <w:r w:rsidR="001D5AFF" w:rsidRPr="00AD4633">
        <w:rPr>
          <w:rFonts w:asciiTheme="minorHAnsi" w:hAnsiTheme="minorHAnsi" w:cs="Arial"/>
          <w:color w:val="auto"/>
        </w:rPr>
        <w:t xml:space="preserve">the </w:t>
      </w:r>
      <w:r w:rsidR="00F848C0" w:rsidRPr="00AD4633">
        <w:rPr>
          <w:rFonts w:asciiTheme="minorHAnsi" w:hAnsiTheme="minorHAnsi" w:cs="Arial"/>
          <w:color w:val="auto"/>
        </w:rPr>
        <w:t>fluorescence screen</w:t>
      </w:r>
      <w:r w:rsidR="006054E7" w:rsidRPr="00AD4633">
        <w:rPr>
          <w:rFonts w:asciiTheme="minorHAnsi" w:hAnsiTheme="minorHAnsi" w:cs="Arial"/>
          <w:color w:val="auto"/>
        </w:rPr>
        <w:t xml:space="preserve"> while the </w:t>
      </w:r>
      <w:r w:rsidR="00517A26" w:rsidRPr="00AD4633">
        <w:rPr>
          <w:rFonts w:asciiTheme="minorHAnsi" w:hAnsiTheme="minorHAnsi" w:cs="Arial"/>
          <w:color w:val="auto"/>
        </w:rPr>
        <w:t xml:space="preserve">ADF </w:t>
      </w:r>
      <w:r w:rsidR="006054E7" w:rsidRPr="00AD4633">
        <w:rPr>
          <w:rFonts w:asciiTheme="minorHAnsi" w:hAnsiTheme="minorHAnsi" w:cs="Arial"/>
          <w:color w:val="auto"/>
        </w:rPr>
        <w:t>detector is inserted</w:t>
      </w:r>
      <w:r w:rsidR="00F848C0" w:rsidRPr="00AD4633">
        <w:rPr>
          <w:rFonts w:asciiTheme="minorHAnsi" w:hAnsiTheme="minorHAnsi" w:cs="Arial"/>
          <w:color w:val="auto"/>
        </w:rPr>
        <w:t>.</w:t>
      </w:r>
      <w:r w:rsidR="00026889" w:rsidRPr="00AD4633">
        <w:rPr>
          <w:rFonts w:asciiTheme="minorHAnsi" w:hAnsiTheme="minorHAnsi" w:cs="Arial"/>
          <w:color w:val="auto"/>
        </w:rPr>
        <w:t xml:space="preserve"> </w:t>
      </w:r>
      <w:r w:rsidR="008C083A">
        <w:rPr>
          <w:rFonts w:asciiTheme="minorHAnsi" w:hAnsiTheme="minorHAnsi" w:cs="Arial"/>
          <w:color w:val="auto"/>
        </w:rPr>
        <w:t>R</w:t>
      </w:r>
      <w:r w:rsidRPr="00AD4633">
        <w:rPr>
          <w:rFonts w:asciiTheme="minorHAnsi" w:hAnsiTheme="minorHAnsi" w:cs="Arial"/>
          <w:color w:val="auto"/>
        </w:rPr>
        <w:t xml:space="preserve">emove the specimen holder. </w:t>
      </w:r>
    </w:p>
    <w:p w14:paraId="21C25E81" w14:textId="043B6A98" w:rsidR="00F848C0" w:rsidRPr="00AD4633" w:rsidRDefault="00415EFE"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Note: T</w:t>
      </w:r>
      <w:r w:rsidR="00FA1729" w:rsidRPr="00AD4633">
        <w:rPr>
          <w:rFonts w:asciiTheme="minorHAnsi" w:hAnsiTheme="minorHAnsi" w:cs="Arial"/>
          <w:color w:val="auto"/>
        </w:rPr>
        <w:t>his current value is need</w:t>
      </w:r>
      <w:r w:rsidR="00126EB7" w:rsidRPr="00AD4633">
        <w:rPr>
          <w:rFonts w:asciiTheme="minorHAnsi" w:hAnsiTheme="minorHAnsi" w:cs="Arial"/>
          <w:color w:val="auto"/>
        </w:rPr>
        <w:t>ed</w:t>
      </w:r>
      <w:r w:rsidR="00FA1729" w:rsidRPr="00AD4633">
        <w:rPr>
          <w:rFonts w:asciiTheme="minorHAnsi" w:hAnsiTheme="minorHAnsi" w:cs="Arial"/>
          <w:color w:val="auto"/>
        </w:rPr>
        <w:t xml:space="preserve"> later on to estimate the</w:t>
      </w:r>
      <w:r w:rsidR="00126EB7" w:rsidRPr="00AD4633">
        <w:rPr>
          <w:rFonts w:asciiTheme="minorHAnsi" w:hAnsiTheme="minorHAnsi" w:cs="Arial"/>
          <w:color w:val="auto"/>
        </w:rPr>
        <w:t xml:space="preserve"> thickness of the</w:t>
      </w:r>
      <w:r w:rsidR="00FA1729" w:rsidRPr="00AD4633">
        <w:rPr>
          <w:rFonts w:asciiTheme="minorHAnsi" w:hAnsiTheme="minorHAnsi" w:cs="Arial"/>
          <w:color w:val="auto"/>
        </w:rPr>
        <w:t xml:space="preserve"> liquid.</w:t>
      </w:r>
    </w:p>
    <w:p w14:paraId="11588B2B"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2F6D1E54" w14:textId="4C625FFF" w:rsidR="00F545BE" w:rsidRPr="00AD4633" w:rsidRDefault="00126EB7"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 xml:space="preserve">Start the liquid flow </w:t>
      </w:r>
      <w:r w:rsidR="00940BB2" w:rsidRPr="00AD4633">
        <w:rPr>
          <w:rFonts w:asciiTheme="minorHAnsi" w:hAnsiTheme="minorHAnsi" w:cs="Arial"/>
          <w:color w:val="auto"/>
          <w:highlight w:val="yellow"/>
        </w:rPr>
        <w:t>with pure water</w:t>
      </w:r>
      <w:r w:rsidR="00F545BE" w:rsidRPr="00AD4633">
        <w:rPr>
          <w:rFonts w:asciiTheme="minorHAnsi" w:hAnsiTheme="minorHAnsi" w:cs="Arial"/>
          <w:color w:val="auto"/>
          <w:highlight w:val="yellow"/>
        </w:rPr>
        <w:t>. Don’t exceed a flow of 2 µL/min.</w:t>
      </w:r>
    </w:p>
    <w:p w14:paraId="3FD2C13A" w14:textId="77777777" w:rsidR="00117F89" w:rsidRPr="00AD4633" w:rsidRDefault="00117F89" w:rsidP="00117F89">
      <w:pPr>
        <w:pStyle w:val="NormalWeb"/>
        <w:spacing w:before="0" w:beforeAutospacing="0" w:after="0" w:afterAutospacing="0"/>
        <w:rPr>
          <w:rFonts w:asciiTheme="minorHAnsi" w:hAnsiTheme="minorHAnsi" w:cs="Arial"/>
          <w:color w:val="auto"/>
          <w:highlight w:val="yellow"/>
        </w:rPr>
      </w:pPr>
    </w:p>
    <w:p w14:paraId="38B04591" w14:textId="11048A00" w:rsidR="00F848C0" w:rsidRPr="00AD4633" w:rsidRDefault="00F848C0"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bookmarkStart w:id="6" w:name="_Ref447722182"/>
      <w:r w:rsidRPr="00AD4633">
        <w:rPr>
          <w:rFonts w:asciiTheme="minorHAnsi" w:hAnsiTheme="minorHAnsi" w:cs="Arial"/>
          <w:color w:val="auto"/>
          <w:highlight w:val="yellow"/>
        </w:rPr>
        <w:t xml:space="preserve">Insert the </w:t>
      </w:r>
      <w:r w:rsidR="009069A9" w:rsidRPr="00AD4633">
        <w:rPr>
          <w:rFonts w:asciiTheme="minorHAnsi" w:hAnsiTheme="minorHAnsi" w:cs="Arial"/>
          <w:color w:val="auto"/>
          <w:highlight w:val="yellow"/>
        </w:rPr>
        <w:t>l</w:t>
      </w:r>
      <w:r w:rsidRPr="00AD4633">
        <w:rPr>
          <w:rFonts w:asciiTheme="minorHAnsi" w:hAnsiTheme="minorHAnsi" w:cs="Arial"/>
          <w:color w:val="auto"/>
          <w:highlight w:val="yellow"/>
        </w:rPr>
        <w:t>iquid</w:t>
      </w:r>
      <w:r w:rsidR="009069A9" w:rsidRPr="00AD4633">
        <w:rPr>
          <w:rFonts w:asciiTheme="minorHAnsi" w:hAnsiTheme="minorHAnsi" w:cs="Arial"/>
          <w:color w:val="auto"/>
          <w:highlight w:val="yellow"/>
        </w:rPr>
        <w:t xml:space="preserve"> flow</w:t>
      </w:r>
      <w:r w:rsidRPr="00AD4633">
        <w:rPr>
          <w:rFonts w:asciiTheme="minorHAnsi" w:hAnsiTheme="minorHAnsi" w:cs="Arial"/>
          <w:color w:val="auto"/>
          <w:highlight w:val="yellow"/>
        </w:rPr>
        <w:t xml:space="preserve"> TEM holder in the electron microscope and start evacuation. Check </w:t>
      </w:r>
      <w:r w:rsidR="00D45C5F" w:rsidRPr="00AD4633">
        <w:rPr>
          <w:rFonts w:asciiTheme="minorHAnsi" w:hAnsiTheme="minorHAnsi" w:cs="Arial"/>
          <w:color w:val="auto"/>
          <w:highlight w:val="yellow"/>
        </w:rPr>
        <w:t xml:space="preserve">both the vacuum indication of the </w:t>
      </w:r>
      <w:r w:rsidR="0020162E" w:rsidRPr="00AD4633">
        <w:rPr>
          <w:rFonts w:asciiTheme="minorHAnsi" w:hAnsiTheme="minorHAnsi" w:cs="Arial"/>
          <w:color w:val="auto"/>
          <w:highlight w:val="yellow"/>
        </w:rPr>
        <w:t xml:space="preserve">pre-vacuum chamber </w:t>
      </w:r>
      <w:r w:rsidR="00D45C5F" w:rsidRPr="00AD4633">
        <w:rPr>
          <w:rFonts w:asciiTheme="minorHAnsi" w:hAnsiTheme="minorHAnsi" w:cs="Arial"/>
          <w:color w:val="auto"/>
          <w:highlight w:val="yellow"/>
        </w:rPr>
        <w:t xml:space="preserve">and </w:t>
      </w:r>
      <w:r w:rsidRPr="00AD4633">
        <w:rPr>
          <w:rFonts w:asciiTheme="minorHAnsi" w:hAnsiTheme="minorHAnsi" w:cs="Arial"/>
          <w:color w:val="auto"/>
          <w:highlight w:val="yellow"/>
        </w:rPr>
        <w:t xml:space="preserve">the duration </w:t>
      </w:r>
      <w:r w:rsidR="008C083A">
        <w:rPr>
          <w:rFonts w:asciiTheme="minorHAnsi" w:hAnsiTheme="minorHAnsi" w:cs="Arial"/>
          <w:color w:val="auto"/>
          <w:highlight w:val="yellow"/>
        </w:rPr>
        <w:t>of</w:t>
      </w:r>
      <w:r w:rsidRPr="00AD4633">
        <w:rPr>
          <w:rFonts w:asciiTheme="minorHAnsi" w:hAnsiTheme="minorHAnsi" w:cs="Arial"/>
          <w:color w:val="auto"/>
          <w:highlight w:val="yellow"/>
        </w:rPr>
        <w:t xml:space="preserve"> evacuation. If the </w:t>
      </w:r>
      <w:r w:rsidR="00D45C5F" w:rsidRPr="00AD4633">
        <w:rPr>
          <w:rFonts w:asciiTheme="minorHAnsi" w:hAnsiTheme="minorHAnsi" w:cs="Arial"/>
          <w:color w:val="auto"/>
          <w:highlight w:val="yellow"/>
        </w:rPr>
        <w:t xml:space="preserve">vacuum level is </w:t>
      </w:r>
      <w:r w:rsidR="008C083A">
        <w:rPr>
          <w:rFonts w:asciiTheme="minorHAnsi" w:hAnsiTheme="minorHAnsi" w:cs="Arial"/>
          <w:color w:val="auto"/>
          <w:highlight w:val="yellow"/>
        </w:rPr>
        <w:t>standard</w:t>
      </w:r>
      <w:r w:rsidR="008C083A" w:rsidRPr="00AD4633">
        <w:rPr>
          <w:rFonts w:asciiTheme="minorHAnsi" w:hAnsiTheme="minorHAnsi" w:cs="Arial"/>
          <w:color w:val="auto"/>
          <w:highlight w:val="yellow"/>
        </w:rPr>
        <w:t xml:space="preserve"> </w:t>
      </w:r>
      <w:r w:rsidR="00D45C5F" w:rsidRPr="00AD4633">
        <w:rPr>
          <w:rFonts w:asciiTheme="minorHAnsi" w:hAnsiTheme="minorHAnsi" w:cs="Arial"/>
          <w:color w:val="auto"/>
          <w:highlight w:val="yellow"/>
        </w:rPr>
        <w:t xml:space="preserve">and the </w:t>
      </w:r>
      <w:r w:rsidRPr="00AD4633">
        <w:rPr>
          <w:rFonts w:asciiTheme="minorHAnsi" w:hAnsiTheme="minorHAnsi" w:cs="Arial"/>
          <w:color w:val="auto"/>
          <w:highlight w:val="yellow"/>
        </w:rPr>
        <w:t>duration</w:t>
      </w:r>
      <w:r w:rsidR="007B01B3" w:rsidRPr="00AD4633">
        <w:rPr>
          <w:rFonts w:asciiTheme="minorHAnsi" w:hAnsiTheme="minorHAnsi" w:cs="Arial"/>
          <w:color w:val="auto"/>
          <w:highlight w:val="yellow"/>
        </w:rPr>
        <w:t xml:space="preserve"> of the pumping procedure</w:t>
      </w:r>
      <w:r w:rsidRPr="00AD4633">
        <w:rPr>
          <w:rFonts w:asciiTheme="minorHAnsi" w:hAnsiTheme="minorHAnsi" w:cs="Arial"/>
          <w:color w:val="auto"/>
          <w:highlight w:val="yellow"/>
        </w:rPr>
        <w:t xml:space="preserve"> does not exceed the normal evacuation </w:t>
      </w:r>
      <w:r w:rsidR="007B01B3" w:rsidRPr="00AD4633">
        <w:rPr>
          <w:rFonts w:asciiTheme="minorHAnsi" w:hAnsiTheme="minorHAnsi" w:cs="Arial"/>
          <w:color w:val="auto"/>
          <w:highlight w:val="yellow"/>
        </w:rPr>
        <w:t xml:space="preserve">time </w:t>
      </w:r>
      <w:r w:rsidR="00862CE4" w:rsidRPr="00AD4633">
        <w:rPr>
          <w:rFonts w:asciiTheme="minorHAnsi" w:hAnsiTheme="minorHAnsi" w:cs="Arial"/>
          <w:color w:val="auto"/>
          <w:highlight w:val="yellow"/>
        </w:rPr>
        <w:t>(</w:t>
      </w:r>
      <w:r w:rsidR="00973F2D" w:rsidRPr="00AD4633">
        <w:rPr>
          <w:rFonts w:asciiTheme="minorHAnsi" w:hAnsiTheme="minorHAnsi" w:cs="Arial"/>
          <w:color w:val="auto"/>
          <w:highlight w:val="yellow"/>
        </w:rPr>
        <w:t xml:space="preserve">of about </w:t>
      </w:r>
      <w:r w:rsidR="008C083A">
        <w:rPr>
          <w:rFonts w:asciiTheme="minorHAnsi" w:hAnsiTheme="minorHAnsi" w:cs="Arial"/>
          <w:color w:val="auto"/>
          <w:highlight w:val="yellow"/>
        </w:rPr>
        <w:t>1 min</w:t>
      </w:r>
      <w:r w:rsidR="00862CE4" w:rsidRPr="00AD4633">
        <w:rPr>
          <w:rFonts w:asciiTheme="minorHAnsi" w:hAnsiTheme="minorHAnsi" w:cs="Arial"/>
          <w:color w:val="auto"/>
          <w:highlight w:val="yellow"/>
        </w:rPr>
        <w:t>)</w:t>
      </w:r>
      <w:r w:rsidR="00973F2D" w:rsidRPr="00AD4633">
        <w:rPr>
          <w:rFonts w:asciiTheme="minorHAnsi" w:hAnsiTheme="minorHAnsi" w:cs="Arial"/>
          <w:color w:val="auto"/>
          <w:highlight w:val="yellow"/>
        </w:rPr>
        <w:t xml:space="preserve"> </w:t>
      </w:r>
      <w:r w:rsidR="00FA1729" w:rsidRPr="00AD4633">
        <w:rPr>
          <w:rFonts w:asciiTheme="minorHAnsi" w:hAnsiTheme="minorHAnsi" w:cs="Arial"/>
          <w:color w:val="auto"/>
          <w:highlight w:val="yellow"/>
        </w:rPr>
        <w:t xml:space="preserve">by a factor of two, </w:t>
      </w:r>
      <w:r w:rsidRPr="00AD4633">
        <w:rPr>
          <w:rFonts w:asciiTheme="minorHAnsi" w:hAnsiTheme="minorHAnsi" w:cs="Arial"/>
          <w:color w:val="auto"/>
          <w:highlight w:val="yellow"/>
        </w:rPr>
        <w:t>insert the holder.</w:t>
      </w:r>
      <w:bookmarkEnd w:id="6"/>
    </w:p>
    <w:p w14:paraId="2133F1A2" w14:textId="77777777" w:rsidR="00117F89" w:rsidRPr="00AD4633" w:rsidRDefault="00117F89" w:rsidP="00117F89">
      <w:pPr>
        <w:pStyle w:val="NormalWeb"/>
        <w:spacing w:before="0" w:beforeAutospacing="0" w:after="0" w:afterAutospacing="0"/>
        <w:rPr>
          <w:rFonts w:asciiTheme="minorHAnsi" w:hAnsiTheme="minorHAnsi" w:cs="Arial"/>
          <w:color w:val="auto"/>
          <w:highlight w:val="yellow"/>
        </w:rPr>
      </w:pPr>
    </w:p>
    <w:p w14:paraId="6C77A72C" w14:textId="57A5F6D0" w:rsidR="00517A26" w:rsidRPr="00AD4633" w:rsidRDefault="00862CE4"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bookmarkStart w:id="7" w:name="_Ref447722276"/>
      <w:r w:rsidRPr="00AD4633">
        <w:rPr>
          <w:rFonts w:asciiTheme="minorHAnsi" w:hAnsiTheme="minorHAnsi" w:cs="Arial"/>
          <w:color w:val="auto"/>
          <w:highlight w:val="yellow"/>
        </w:rPr>
        <w:t>Open the beam valve when</w:t>
      </w:r>
      <w:r w:rsidR="00F848C0" w:rsidRPr="00AD4633">
        <w:rPr>
          <w:rFonts w:asciiTheme="minorHAnsi" w:hAnsiTheme="minorHAnsi" w:cs="Arial"/>
          <w:color w:val="auto"/>
          <w:highlight w:val="yellow"/>
        </w:rPr>
        <w:t xml:space="preserve"> the vacuum</w:t>
      </w:r>
      <w:r w:rsidR="0020162E" w:rsidRPr="00AD4633">
        <w:rPr>
          <w:rFonts w:asciiTheme="minorHAnsi" w:hAnsiTheme="minorHAnsi" w:cs="Arial"/>
          <w:color w:val="auto"/>
          <w:highlight w:val="yellow"/>
        </w:rPr>
        <w:t xml:space="preserve"> of the main sample chamber</w:t>
      </w:r>
      <w:r w:rsidR="00D813EA" w:rsidRPr="00AD4633">
        <w:rPr>
          <w:rFonts w:asciiTheme="minorHAnsi" w:hAnsiTheme="minorHAnsi" w:cs="Arial"/>
          <w:color w:val="auto"/>
          <w:highlight w:val="yellow"/>
        </w:rPr>
        <w:t xml:space="preserve"> is in</w:t>
      </w:r>
      <w:r w:rsidR="003E2BA3" w:rsidRPr="00AD4633">
        <w:rPr>
          <w:rFonts w:asciiTheme="minorHAnsi" w:hAnsiTheme="minorHAnsi" w:cs="Arial"/>
          <w:color w:val="auto"/>
          <w:highlight w:val="yellow"/>
        </w:rPr>
        <w:t xml:space="preserve"> </w:t>
      </w:r>
      <w:r w:rsidRPr="00AD4633">
        <w:rPr>
          <w:rFonts w:asciiTheme="minorHAnsi" w:hAnsiTheme="minorHAnsi" w:cs="Arial"/>
          <w:color w:val="auto"/>
          <w:highlight w:val="yellow"/>
        </w:rPr>
        <w:t xml:space="preserve">the </w:t>
      </w:r>
      <w:r w:rsidR="003E2BA3" w:rsidRPr="00AD4633">
        <w:rPr>
          <w:rFonts w:asciiTheme="minorHAnsi" w:hAnsiTheme="minorHAnsi" w:cs="Arial"/>
          <w:color w:val="auto"/>
          <w:highlight w:val="yellow"/>
        </w:rPr>
        <w:t>range</w:t>
      </w:r>
      <w:r w:rsidR="00D813EA" w:rsidRPr="00AD4633">
        <w:rPr>
          <w:rFonts w:asciiTheme="minorHAnsi" w:hAnsiTheme="minorHAnsi" w:cs="Arial"/>
          <w:color w:val="auto"/>
          <w:highlight w:val="yellow"/>
        </w:rPr>
        <w:t xml:space="preserve"> that allows </w:t>
      </w:r>
      <w:r w:rsidRPr="00AD4633">
        <w:rPr>
          <w:rFonts w:asciiTheme="minorHAnsi" w:hAnsiTheme="minorHAnsi" w:cs="Arial"/>
          <w:color w:val="auto"/>
          <w:highlight w:val="yellow"/>
        </w:rPr>
        <w:t xml:space="preserve">its </w:t>
      </w:r>
      <w:r w:rsidR="00D813EA" w:rsidRPr="00AD4633">
        <w:rPr>
          <w:rFonts w:asciiTheme="minorHAnsi" w:hAnsiTheme="minorHAnsi" w:cs="Arial"/>
          <w:color w:val="auto"/>
          <w:highlight w:val="yellow"/>
        </w:rPr>
        <w:t>opening</w:t>
      </w:r>
      <w:r w:rsidR="00F848C0" w:rsidRPr="00AD4633">
        <w:rPr>
          <w:rFonts w:asciiTheme="minorHAnsi" w:hAnsiTheme="minorHAnsi" w:cs="Arial"/>
          <w:color w:val="auto"/>
          <w:highlight w:val="yellow"/>
        </w:rPr>
        <w:t>. Insert the ADF detector</w:t>
      </w:r>
      <w:r w:rsidR="005E537C" w:rsidRPr="00AD4633">
        <w:rPr>
          <w:rFonts w:asciiTheme="minorHAnsi" w:hAnsiTheme="minorHAnsi" w:cs="Arial"/>
          <w:color w:val="auto"/>
          <w:highlight w:val="yellow"/>
        </w:rPr>
        <w:t xml:space="preserve"> by pressing the ADF button</w:t>
      </w:r>
      <w:r w:rsidR="00517A26" w:rsidRPr="00AD4633">
        <w:rPr>
          <w:rFonts w:asciiTheme="minorHAnsi" w:hAnsiTheme="minorHAnsi" w:cs="Arial"/>
          <w:color w:val="auto"/>
          <w:highlight w:val="yellow"/>
        </w:rPr>
        <w:t>.</w:t>
      </w:r>
    </w:p>
    <w:p w14:paraId="22D9152F" w14:textId="762EED26" w:rsidR="005E537C" w:rsidRPr="00AD4633" w:rsidRDefault="005E537C"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 xml:space="preserve">Note: </w:t>
      </w:r>
      <w:r w:rsidR="008C083A">
        <w:rPr>
          <w:rFonts w:asciiTheme="minorHAnsi" w:hAnsiTheme="minorHAnsi" w:cs="Arial"/>
          <w:color w:val="auto"/>
        </w:rPr>
        <w:t>T</w:t>
      </w:r>
      <w:r w:rsidRPr="00AD4633">
        <w:rPr>
          <w:rFonts w:asciiTheme="minorHAnsi" w:hAnsiTheme="minorHAnsi" w:cs="Arial"/>
          <w:color w:val="auto"/>
        </w:rPr>
        <w:t xml:space="preserve">his protocol refers to an ADF detector positioned above the phosphor screen of the </w:t>
      </w:r>
      <w:r w:rsidR="00BC5B3F" w:rsidRPr="00AD4633">
        <w:rPr>
          <w:rFonts w:asciiTheme="minorHAnsi" w:hAnsiTheme="minorHAnsi" w:cs="Arial"/>
          <w:color w:val="auto"/>
        </w:rPr>
        <w:t xml:space="preserve">electron </w:t>
      </w:r>
      <w:r w:rsidRPr="00AD4633">
        <w:rPr>
          <w:rFonts w:asciiTheme="minorHAnsi" w:hAnsiTheme="minorHAnsi" w:cs="Arial"/>
          <w:color w:val="auto"/>
        </w:rPr>
        <w:t>microscope.</w:t>
      </w:r>
    </w:p>
    <w:p w14:paraId="6EB5DD4C" w14:textId="77777777" w:rsidR="00117F89" w:rsidRPr="00AD4633" w:rsidRDefault="00117F89" w:rsidP="00117F89">
      <w:pPr>
        <w:pStyle w:val="NormalWeb"/>
        <w:spacing w:before="0" w:beforeAutospacing="0" w:after="0" w:afterAutospacing="0"/>
        <w:rPr>
          <w:rFonts w:asciiTheme="minorHAnsi" w:hAnsiTheme="minorHAnsi" w:cs="Arial"/>
          <w:color w:val="auto"/>
        </w:rPr>
      </w:pPr>
    </w:p>
    <w:p w14:paraId="374A2811" w14:textId="7B25F11C" w:rsidR="00104C84" w:rsidRPr="00AD4633" w:rsidRDefault="0071362C"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highlight w:val="yellow"/>
        </w:rPr>
        <w:t>Set the microscope in continuous image acquisition mode</w:t>
      </w:r>
      <w:r w:rsidR="00D863F1" w:rsidRPr="00AD4633">
        <w:rPr>
          <w:rFonts w:asciiTheme="minorHAnsi" w:hAnsiTheme="minorHAnsi" w:cs="Arial"/>
          <w:color w:val="auto"/>
          <w:highlight w:val="yellow"/>
        </w:rPr>
        <w:t xml:space="preserve"> using an image size of 512</w:t>
      </w:r>
      <w:r w:rsidR="008C083A">
        <w:rPr>
          <w:rFonts w:asciiTheme="minorHAnsi" w:hAnsiTheme="minorHAnsi" w:cs="Arial"/>
          <w:color w:val="auto"/>
          <w:highlight w:val="yellow"/>
        </w:rPr>
        <w:t xml:space="preserve"> </w:t>
      </w:r>
      <w:r w:rsidR="00D863F1" w:rsidRPr="00AD4633">
        <w:rPr>
          <w:rFonts w:asciiTheme="minorHAnsi" w:hAnsiTheme="minorHAnsi" w:cs="Arial"/>
          <w:color w:val="auto"/>
          <w:highlight w:val="yellow"/>
        </w:rPr>
        <w:t>x</w:t>
      </w:r>
      <w:r w:rsidR="008C083A">
        <w:rPr>
          <w:rFonts w:asciiTheme="minorHAnsi" w:hAnsiTheme="minorHAnsi" w:cs="Arial"/>
          <w:color w:val="auto"/>
          <w:highlight w:val="yellow"/>
        </w:rPr>
        <w:t xml:space="preserve"> </w:t>
      </w:r>
      <w:r w:rsidR="00D863F1" w:rsidRPr="00AD4633">
        <w:rPr>
          <w:rFonts w:asciiTheme="minorHAnsi" w:hAnsiTheme="minorHAnsi" w:cs="Arial"/>
          <w:color w:val="auto"/>
          <w:highlight w:val="yellow"/>
        </w:rPr>
        <w:t>512 pixels, a pixel dwell time of 2 µs, and a magnification of 20</w:t>
      </w:r>
      <w:r w:rsidR="00AB5955" w:rsidRPr="00AD4633">
        <w:rPr>
          <w:rFonts w:asciiTheme="minorHAnsi" w:hAnsiTheme="minorHAnsi" w:cs="Arial"/>
          <w:color w:val="auto"/>
          <w:highlight w:val="yellow"/>
        </w:rPr>
        <w:t>,000</w:t>
      </w:r>
      <w:r w:rsidR="00AB5955" w:rsidRPr="00AD4633">
        <w:rPr>
          <w:rFonts w:asciiTheme="minorHAnsi" w:hAnsiTheme="minorHAnsi" w:cs="Arial"/>
          <w:color w:val="auto"/>
          <w:highlight w:val="yellow"/>
        </w:rPr>
        <w:sym w:font="Symbol" w:char="F0B4"/>
      </w:r>
      <w:r w:rsidR="00D863F1" w:rsidRPr="00AD4633">
        <w:rPr>
          <w:rFonts w:asciiTheme="minorHAnsi" w:hAnsiTheme="minorHAnsi" w:cs="Arial"/>
          <w:color w:val="auto"/>
          <w:highlight w:val="yellow"/>
        </w:rPr>
        <w:t>.</w:t>
      </w:r>
      <w:r w:rsidRPr="00AD4633">
        <w:rPr>
          <w:rFonts w:asciiTheme="minorHAnsi" w:hAnsiTheme="minorHAnsi" w:cs="Arial"/>
          <w:color w:val="auto"/>
          <w:highlight w:val="yellow"/>
        </w:rPr>
        <w:t xml:space="preserve"> </w:t>
      </w:r>
      <w:r w:rsidR="00517A26" w:rsidRPr="00AD4633">
        <w:rPr>
          <w:rFonts w:asciiTheme="minorHAnsi" w:hAnsiTheme="minorHAnsi" w:cs="Arial"/>
          <w:color w:val="auto"/>
          <w:highlight w:val="yellow"/>
        </w:rPr>
        <w:t>S</w:t>
      </w:r>
      <w:r w:rsidR="00F848C0" w:rsidRPr="00AD4633">
        <w:rPr>
          <w:rFonts w:asciiTheme="minorHAnsi" w:hAnsiTheme="minorHAnsi" w:cs="Arial"/>
          <w:color w:val="auto"/>
          <w:highlight w:val="yellow"/>
        </w:rPr>
        <w:t xml:space="preserve">earch for the SiN window by </w:t>
      </w:r>
      <w:r w:rsidR="006F511A" w:rsidRPr="00AD4633">
        <w:rPr>
          <w:rFonts w:asciiTheme="minorHAnsi" w:hAnsiTheme="minorHAnsi" w:cs="Arial"/>
          <w:color w:val="auto"/>
          <w:highlight w:val="yellow"/>
        </w:rPr>
        <w:t xml:space="preserve">translating </w:t>
      </w:r>
      <w:r w:rsidR="00F848C0" w:rsidRPr="00AD4633">
        <w:rPr>
          <w:rFonts w:asciiTheme="minorHAnsi" w:hAnsiTheme="minorHAnsi" w:cs="Arial"/>
          <w:color w:val="auto"/>
          <w:highlight w:val="yellow"/>
        </w:rPr>
        <w:t>the stage</w:t>
      </w:r>
      <w:r w:rsidR="006F511A" w:rsidRPr="00AD4633">
        <w:rPr>
          <w:rFonts w:asciiTheme="minorHAnsi" w:hAnsiTheme="minorHAnsi" w:cs="Arial"/>
          <w:color w:val="auto"/>
          <w:highlight w:val="yellow"/>
        </w:rPr>
        <w:t xml:space="preserve"> in</w:t>
      </w:r>
      <w:r w:rsidR="008C083A">
        <w:rPr>
          <w:rFonts w:asciiTheme="minorHAnsi" w:hAnsiTheme="minorHAnsi" w:cs="Arial"/>
          <w:color w:val="auto"/>
          <w:highlight w:val="yellow"/>
        </w:rPr>
        <w:t xml:space="preserve"> the</w:t>
      </w:r>
      <w:r w:rsidR="006F511A" w:rsidRPr="00AD4633">
        <w:rPr>
          <w:rFonts w:asciiTheme="minorHAnsi" w:hAnsiTheme="minorHAnsi" w:cs="Arial"/>
          <w:color w:val="auto"/>
          <w:highlight w:val="yellow"/>
        </w:rPr>
        <w:t xml:space="preserve"> x and y</w:t>
      </w:r>
      <w:r w:rsidR="004631F3">
        <w:rPr>
          <w:rFonts w:asciiTheme="minorHAnsi" w:hAnsiTheme="minorHAnsi" w:cs="Arial"/>
          <w:color w:val="auto"/>
          <w:highlight w:val="yellow"/>
        </w:rPr>
        <w:t xml:space="preserve"> </w:t>
      </w:r>
      <w:r w:rsidR="006F511A" w:rsidRPr="00AD4633">
        <w:rPr>
          <w:rFonts w:asciiTheme="minorHAnsi" w:hAnsiTheme="minorHAnsi" w:cs="Arial"/>
          <w:color w:val="auto"/>
          <w:highlight w:val="yellow"/>
        </w:rPr>
        <w:t>directions</w:t>
      </w:r>
      <w:r w:rsidR="00F848C0" w:rsidRPr="00AD4633">
        <w:rPr>
          <w:rFonts w:asciiTheme="minorHAnsi" w:hAnsiTheme="minorHAnsi" w:cs="Arial"/>
          <w:color w:val="auto"/>
          <w:highlight w:val="yellow"/>
        </w:rPr>
        <w:t xml:space="preserve">. </w:t>
      </w:r>
    </w:p>
    <w:p w14:paraId="71768726" w14:textId="0AECA158" w:rsidR="00117F89" w:rsidRPr="00AD4633" w:rsidRDefault="00104C84" w:rsidP="00117F89">
      <w:pPr>
        <w:pStyle w:val="NormalWeb"/>
        <w:spacing w:before="0" w:beforeAutospacing="0" w:after="0" w:afterAutospacing="0"/>
        <w:rPr>
          <w:rFonts w:asciiTheme="minorHAnsi" w:hAnsiTheme="minorHAnsi"/>
          <w:color w:val="auto"/>
        </w:rPr>
      </w:pPr>
      <w:r w:rsidRPr="00AD4633">
        <w:rPr>
          <w:rFonts w:asciiTheme="minorHAnsi" w:hAnsiTheme="minorHAnsi" w:cs="Arial"/>
          <w:color w:val="auto"/>
        </w:rPr>
        <w:t xml:space="preserve">Note: </w:t>
      </w:r>
      <w:r w:rsidR="00591714" w:rsidRPr="00AD4633">
        <w:rPr>
          <w:rFonts w:asciiTheme="minorHAnsi" w:hAnsiTheme="minorHAnsi" w:cs="Arial"/>
          <w:color w:val="auto"/>
        </w:rPr>
        <w:t>The microchips block any electrons passing through the sample towards the detector</w:t>
      </w:r>
      <w:r w:rsidR="009E3EC5" w:rsidRPr="00AD4633">
        <w:rPr>
          <w:rFonts w:asciiTheme="minorHAnsi" w:hAnsiTheme="minorHAnsi" w:cs="Arial"/>
          <w:color w:val="auto"/>
        </w:rPr>
        <w:t xml:space="preserve">; signal is only visible at the location of the SiN. </w:t>
      </w:r>
      <w:r w:rsidR="006D10EF" w:rsidRPr="00AD4633">
        <w:rPr>
          <w:rFonts w:asciiTheme="minorHAnsi" w:hAnsiTheme="minorHAnsi" w:cs="Arial"/>
          <w:color w:val="auto"/>
        </w:rPr>
        <w:t>See Figure 5.</w:t>
      </w:r>
      <w:r w:rsidR="0020162E" w:rsidRPr="00AD4633">
        <w:rPr>
          <w:rFonts w:asciiTheme="minorHAnsi" w:hAnsiTheme="minorHAnsi"/>
          <w:color w:val="auto"/>
        </w:rPr>
        <w:t xml:space="preserve"> </w:t>
      </w:r>
      <w:r w:rsidR="00415EFE" w:rsidRPr="00AD4633">
        <w:rPr>
          <w:rFonts w:asciiTheme="minorHAnsi" w:hAnsiTheme="minorHAnsi"/>
          <w:color w:val="auto"/>
        </w:rPr>
        <w:t>S</w:t>
      </w:r>
      <w:r w:rsidR="00A636FC" w:rsidRPr="00AD4633">
        <w:rPr>
          <w:rFonts w:asciiTheme="minorHAnsi" w:hAnsiTheme="minorHAnsi"/>
          <w:color w:val="auto"/>
        </w:rPr>
        <w:t>ometimes</w:t>
      </w:r>
      <w:r w:rsidR="00F848C0" w:rsidRPr="00AD4633">
        <w:rPr>
          <w:rFonts w:asciiTheme="minorHAnsi" w:hAnsiTheme="minorHAnsi"/>
          <w:color w:val="auto"/>
        </w:rPr>
        <w:t>, it is easier to find the Si</w:t>
      </w:r>
      <w:r w:rsidR="002A390B" w:rsidRPr="00AD4633">
        <w:rPr>
          <w:rFonts w:asciiTheme="minorHAnsi" w:hAnsiTheme="minorHAnsi"/>
          <w:color w:val="auto"/>
        </w:rPr>
        <w:t xml:space="preserve">N window </w:t>
      </w:r>
      <w:r w:rsidR="00517A26" w:rsidRPr="00AD4633">
        <w:rPr>
          <w:rFonts w:asciiTheme="minorHAnsi" w:hAnsiTheme="minorHAnsi"/>
          <w:color w:val="auto"/>
        </w:rPr>
        <w:t xml:space="preserve">by viewing </w:t>
      </w:r>
      <w:r w:rsidR="002A390B" w:rsidRPr="00AD4633">
        <w:rPr>
          <w:rFonts w:asciiTheme="minorHAnsi" w:hAnsiTheme="minorHAnsi"/>
          <w:color w:val="auto"/>
        </w:rPr>
        <w:t xml:space="preserve">the </w:t>
      </w:r>
      <w:r w:rsidR="00862A24" w:rsidRPr="00AD4633">
        <w:rPr>
          <w:rFonts w:asciiTheme="minorHAnsi" w:hAnsiTheme="minorHAnsi"/>
          <w:color w:val="auto"/>
        </w:rPr>
        <w:t>fluorescence screen</w:t>
      </w:r>
      <w:r w:rsidR="002A390B" w:rsidRPr="00AD4633">
        <w:rPr>
          <w:rFonts w:asciiTheme="minorHAnsi" w:hAnsiTheme="minorHAnsi"/>
          <w:color w:val="auto"/>
        </w:rPr>
        <w:t>.</w:t>
      </w:r>
      <w:bookmarkEnd w:id="7"/>
    </w:p>
    <w:p w14:paraId="47909DA8" w14:textId="77777777" w:rsidR="00117F89" w:rsidRPr="00AD4633" w:rsidRDefault="00117F89" w:rsidP="00117F89">
      <w:pPr>
        <w:pStyle w:val="NormalWeb"/>
        <w:spacing w:before="0" w:beforeAutospacing="0" w:after="0" w:afterAutospacing="0"/>
        <w:rPr>
          <w:rFonts w:asciiTheme="minorHAnsi" w:hAnsiTheme="minorHAnsi"/>
          <w:color w:val="auto"/>
        </w:rPr>
      </w:pPr>
    </w:p>
    <w:p w14:paraId="33416C17" w14:textId="7F3E9170" w:rsidR="00104C84" w:rsidRPr="00AD4633" w:rsidRDefault="00F848C0" w:rsidP="00117F89">
      <w:pPr>
        <w:pStyle w:val="NormalWeb"/>
        <w:numPr>
          <w:ilvl w:val="2"/>
          <w:numId w:val="3"/>
        </w:numPr>
        <w:spacing w:before="0" w:beforeAutospacing="0" w:after="0" w:afterAutospacing="0"/>
        <w:ind w:left="0" w:firstLine="0"/>
        <w:rPr>
          <w:rFonts w:asciiTheme="minorHAnsi" w:hAnsiTheme="minorHAnsi" w:cs="Arial"/>
          <w:color w:val="auto"/>
        </w:rPr>
      </w:pPr>
      <w:bookmarkStart w:id="8" w:name="_Ref447722312"/>
      <w:r w:rsidRPr="00AD4633">
        <w:rPr>
          <w:rFonts w:asciiTheme="minorHAnsi" w:hAnsiTheme="minorHAnsi" w:cs="Arial"/>
          <w:color w:val="auto"/>
          <w:highlight w:val="yellow"/>
        </w:rPr>
        <w:t xml:space="preserve">Once the window has been found, adjust </w:t>
      </w:r>
      <w:r w:rsidR="008C083A">
        <w:rPr>
          <w:rFonts w:asciiTheme="minorHAnsi" w:hAnsiTheme="minorHAnsi" w:cs="Arial"/>
          <w:color w:val="auto"/>
          <w:highlight w:val="yellow"/>
        </w:rPr>
        <w:t xml:space="preserve">the </w:t>
      </w:r>
      <w:r w:rsidR="008E36AF" w:rsidRPr="00AD4633">
        <w:rPr>
          <w:rFonts w:asciiTheme="minorHAnsi" w:hAnsiTheme="minorHAnsi" w:cs="Arial"/>
          <w:color w:val="auto"/>
          <w:highlight w:val="yellow"/>
        </w:rPr>
        <w:t xml:space="preserve">contrast and brightness settings </w:t>
      </w:r>
      <w:r w:rsidR="00CE35B4" w:rsidRPr="00AD4633">
        <w:rPr>
          <w:rFonts w:asciiTheme="minorHAnsi" w:hAnsiTheme="minorHAnsi" w:cs="Arial"/>
          <w:color w:val="auto"/>
          <w:highlight w:val="yellow"/>
        </w:rPr>
        <w:t xml:space="preserve">(using the respective knobs) </w:t>
      </w:r>
      <w:r w:rsidR="00591714" w:rsidRPr="00AD4633">
        <w:rPr>
          <w:rFonts w:asciiTheme="minorHAnsi" w:hAnsiTheme="minorHAnsi" w:cs="Arial"/>
          <w:color w:val="auto"/>
          <w:highlight w:val="yellow"/>
        </w:rPr>
        <w:t>so that the edge of the window becomes visible</w:t>
      </w:r>
      <w:r w:rsidR="009E3EC5" w:rsidRPr="00AD4633">
        <w:rPr>
          <w:rFonts w:asciiTheme="minorHAnsi" w:hAnsiTheme="minorHAnsi" w:cs="Arial"/>
          <w:color w:val="auto"/>
          <w:highlight w:val="yellow"/>
        </w:rPr>
        <w:t xml:space="preserve">. Move the edge towards the middle of the field of view by pressing the x- and y-translation buttons of the specimen stage. </w:t>
      </w:r>
      <w:r w:rsidR="008C083A">
        <w:rPr>
          <w:rFonts w:asciiTheme="minorHAnsi" w:hAnsiTheme="minorHAnsi" w:cs="Arial"/>
          <w:color w:val="auto"/>
          <w:highlight w:val="yellow"/>
        </w:rPr>
        <w:t>P</w:t>
      </w:r>
      <w:r w:rsidR="009E3EC5" w:rsidRPr="00AD4633">
        <w:rPr>
          <w:rFonts w:asciiTheme="minorHAnsi" w:hAnsiTheme="minorHAnsi" w:cs="Arial"/>
          <w:color w:val="auto"/>
          <w:highlight w:val="yellow"/>
        </w:rPr>
        <w:t xml:space="preserve">ress the reset button of </w:t>
      </w:r>
      <w:r w:rsidR="00104C84" w:rsidRPr="00AD4633">
        <w:rPr>
          <w:rFonts w:asciiTheme="minorHAnsi" w:hAnsiTheme="minorHAnsi" w:cs="Arial"/>
          <w:color w:val="auto"/>
          <w:highlight w:val="yellow"/>
        </w:rPr>
        <w:t xml:space="preserve">the </w:t>
      </w:r>
      <w:r w:rsidR="009E3EC5" w:rsidRPr="00AD4633">
        <w:rPr>
          <w:rFonts w:asciiTheme="minorHAnsi" w:hAnsiTheme="minorHAnsi" w:cs="Arial"/>
          <w:color w:val="auto"/>
          <w:highlight w:val="yellow"/>
        </w:rPr>
        <w:t xml:space="preserve">objective lens. </w:t>
      </w:r>
    </w:p>
    <w:p w14:paraId="562C1035" w14:textId="1E5E718C" w:rsidR="00104C84" w:rsidRPr="00AD4633" w:rsidRDefault="00104C84" w:rsidP="00117F89">
      <w:pPr>
        <w:pStyle w:val="NormalWeb"/>
        <w:spacing w:before="0" w:beforeAutospacing="0" w:after="0" w:afterAutospacing="0"/>
        <w:rPr>
          <w:rFonts w:asciiTheme="minorHAnsi" w:hAnsiTheme="minorHAnsi"/>
          <w:color w:val="auto"/>
        </w:rPr>
      </w:pPr>
      <w:r w:rsidRPr="00AD4633">
        <w:rPr>
          <w:rFonts w:asciiTheme="minorHAnsi" w:hAnsiTheme="minorHAnsi" w:cs="Arial"/>
          <w:color w:val="auto"/>
        </w:rPr>
        <w:t>Note:</w:t>
      </w:r>
      <w:r w:rsidRPr="00AD4633">
        <w:rPr>
          <w:rFonts w:asciiTheme="minorHAnsi" w:hAnsiTheme="minorHAnsi"/>
          <w:color w:val="auto"/>
        </w:rPr>
        <w:t xml:space="preserve"> The brightness </w:t>
      </w:r>
      <w:r w:rsidR="008C083A">
        <w:rPr>
          <w:rFonts w:asciiTheme="minorHAnsi" w:hAnsiTheme="minorHAnsi"/>
          <w:color w:val="auto"/>
        </w:rPr>
        <w:t>must</w:t>
      </w:r>
      <w:r w:rsidRPr="00AD4633">
        <w:rPr>
          <w:rFonts w:asciiTheme="minorHAnsi" w:hAnsiTheme="minorHAnsi"/>
          <w:color w:val="auto"/>
        </w:rPr>
        <w:t xml:space="preserve"> be largely reduced compared to a vacuum sample on account of strong scattering in the liquid.</w:t>
      </w:r>
    </w:p>
    <w:p w14:paraId="10209978" w14:textId="77777777" w:rsidR="00117F89" w:rsidRPr="00AD4633" w:rsidRDefault="00117F89" w:rsidP="00117F89">
      <w:pPr>
        <w:pStyle w:val="NormalWeb"/>
        <w:spacing w:before="0" w:beforeAutospacing="0" w:after="0" w:afterAutospacing="0"/>
        <w:rPr>
          <w:rFonts w:asciiTheme="minorHAnsi" w:hAnsiTheme="minorHAnsi"/>
          <w:color w:val="auto"/>
        </w:rPr>
      </w:pPr>
    </w:p>
    <w:p w14:paraId="097AD270" w14:textId="2836C514" w:rsidR="00104C84" w:rsidRPr="00AD4633" w:rsidRDefault="009E3EC5"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 xml:space="preserve">Proceed by </w:t>
      </w:r>
      <w:r w:rsidR="006335AA" w:rsidRPr="00AD4633">
        <w:rPr>
          <w:rFonts w:asciiTheme="minorHAnsi" w:hAnsiTheme="minorHAnsi" w:cs="Arial"/>
          <w:color w:val="auto"/>
          <w:highlight w:val="yellow"/>
        </w:rPr>
        <w:t>c</w:t>
      </w:r>
      <w:r w:rsidR="00104C84" w:rsidRPr="00AD4633">
        <w:rPr>
          <w:rFonts w:asciiTheme="minorHAnsi" w:hAnsiTheme="minorHAnsi" w:cs="Arial"/>
          <w:color w:val="auto"/>
          <w:highlight w:val="yellow"/>
        </w:rPr>
        <w:t>oarse</w:t>
      </w:r>
      <w:r w:rsidR="006335AA" w:rsidRPr="00AD4633">
        <w:rPr>
          <w:rFonts w:asciiTheme="minorHAnsi" w:hAnsiTheme="minorHAnsi" w:cs="Arial"/>
          <w:color w:val="auto"/>
          <w:highlight w:val="yellow"/>
        </w:rPr>
        <w:t xml:space="preserve"> </w:t>
      </w:r>
      <w:r w:rsidRPr="00AD4633">
        <w:rPr>
          <w:rFonts w:asciiTheme="minorHAnsi" w:hAnsiTheme="minorHAnsi" w:cs="Arial"/>
          <w:color w:val="auto"/>
          <w:highlight w:val="yellow"/>
        </w:rPr>
        <w:t>focusing the sharp corn</w:t>
      </w:r>
      <w:r w:rsidR="007C5FF9" w:rsidRPr="00AD4633">
        <w:rPr>
          <w:rFonts w:asciiTheme="minorHAnsi" w:hAnsiTheme="minorHAnsi" w:cs="Arial"/>
          <w:color w:val="auto"/>
          <w:highlight w:val="yellow"/>
        </w:rPr>
        <w:t>er</w:t>
      </w:r>
      <w:r w:rsidRPr="00AD4633">
        <w:rPr>
          <w:rFonts w:asciiTheme="minorHAnsi" w:hAnsiTheme="minorHAnsi" w:cs="Arial"/>
          <w:color w:val="auto"/>
          <w:highlight w:val="yellow"/>
        </w:rPr>
        <w:t xml:space="preserve"> </w:t>
      </w:r>
      <w:r w:rsidR="00104C84" w:rsidRPr="00AD4633">
        <w:rPr>
          <w:rFonts w:asciiTheme="minorHAnsi" w:hAnsiTheme="minorHAnsi" w:cs="Arial"/>
          <w:color w:val="auto"/>
          <w:highlight w:val="yellow"/>
        </w:rPr>
        <w:t>at</w:t>
      </w:r>
      <w:r w:rsidRPr="00AD4633">
        <w:rPr>
          <w:rFonts w:asciiTheme="minorHAnsi" w:hAnsiTheme="minorHAnsi" w:cs="Arial"/>
          <w:color w:val="auto"/>
          <w:highlight w:val="yellow"/>
        </w:rPr>
        <w:t xml:space="preserve"> the edge of the SiN window by adjusting the </w:t>
      </w:r>
      <w:r w:rsidR="006335AA" w:rsidRPr="00AD4633">
        <w:rPr>
          <w:rFonts w:asciiTheme="minorHAnsi" w:hAnsiTheme="minorHAnsi" w:cs="Arial"/>
          <w:color w:val="auto"/>
          <w:highlight w:val="yellow"/>
        </w:rPr>
        <w:t>vertical position (</w:t>
      </w:r>
      <w:r w:rsidRPr="00AD4633">
        <w:rPr>
          <w:rFonts w:asciiTheme="minorHAnsi" w:hAnsiTheme="minorHAnsi" w:cs="Arial"/>
          <w:color w:val="auto"/>
          <w:highlight w:val="yellow"/>
        </w:rPr>
        <w:t>z-</w:t>
      </w:r>
      <w:r w:rsidR="006335AA" w:rsidRPr="00AD4633">
        <w:rPr>
          <w:rFonts w:asciiTheme="minorHAnsi" w:hAnsiTheme="minorHAnsi" w:cs="Arial"/>
          <w:color w:val="auto"/>
          <w:highlight w:val="yellow"/>
        </w:rPr>
        <w:t>translation)</w:t>
      </w:r>
      <w:r w:rsidRPr="00AD4633">
        <w:rPr>
          <w:rFonts w:asciiTheme="minorHAnsi" w:hAnsiTheme="minorHAnsi" w:cs="Arial"/>
          <w:color w:val="auto"/>
          <w:highlight w:val="yellow"/>
        </w:rPr>
        <w:t xml:space="preserve"> of the specimen stage. </w:t>
      </w:r>
      <w:r w:rsidR="00F37793" w:rsidRPr="00AD4633">
        <w:rPr>
          <w:rFonts w:asciiTheme="minorHAnsi" w:hAnsiTheme="minorHAnsi" w:cs="Arial"/>
          <w:color w:val="auto"/>
          <w:highlight w:val="yellow"/>
        </w:rPr>
        <w:t>Verify that the sample position is at</w:t>
      </w:r>
      <w:r w:rsidR="006335AA" w:rsidRPr="00AD4633">
        <w:rPr>
          <w:rFonts w:asciiTheme="minorHAnsi" w:hAnsiTheme="minorHAnsi" w:cs="Arial"/>
          <w:color w:val="auto"/>
          <w:highlight w:val="yellow"/>
        </w:rPr>
        <w:t xml:space="preserve"> the eucentric high by rotating the stage by 5 degrees</w:t>
      </w:r>
      <w:r w:rsidR="00CC317A" w:rsidRPr="00AD4633">
        <w:rPr>
          <w:rFonts w:asciiTheme="minorHAnsi" w:hAnsiTheme="minorHAnsi" w:cs="Arial"/>
          <w:color w:val="auto"/>
          <w:highlight w:val="yellow"/>
        </w:rPr>
        <w:t xml:space="preserve"> and rotating it back</w:t>
      </w:r>
      <w:r w:rsidR="00F37793" w:rsidRPr="00AD4633">
        <w:rPr>
          <w:rFonts w:asciiTheme="minorHAnsi" w:hAnsiTheme="minorHAnsi" w:cs="Arial"/>
          <w:color w:val="auto"/>
          <w:highlight w:val="yellow"/>
        </w:rPr>
        <w:t xml:space="preserve">. Features of the sample and the corner of the SiN window should not shift at low magnifications. </w:t>
      </w:r>
    </w:p>
    <w:p w14:paraId="11187E93" w14:textId="77777777" w:rsidR="00117F89" w:rsidRPr="00AD4633" w:rsidRDefault="00117F89" w:rsidP="00117F89">
      <w:pPr>
        <w:pStyle w:val="NormalWeb"/>
        <w:spacing w:before="0" w:beforeAutospacing="0" w:after="0" w:afterAutospacing="0"/>
        <w:rPr>
          <w:rFonts w:asciiTheme="minorHAnsi" w:hAnsiTheme="minorHAnsi" w:cs="Arial"/>
          <w:color w:val="auto"/>
          <w:highlight w:val="yellow"/>
        </w:rPr>
      </w:pPr>
    </w:p>
    <w:p w14:paraId="679C6FA1" w14:textId="5833531A" w:rsidR="004E7B1E" w:rsidRPr="00AD4633" w:rsidRDefault="00F37793"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 xml:space="preserve">Readjust </w:t>
      </w:r>
      <w:r w:rsidR="006335AA" w:rsidRPr="00AD4633">
        <w:rPr>
          <w:rFonts w:asciiTheme="minorHAnsi" w:hAnsiTheme="minorHAnsi" w:cs="Arial"/>
          <w:color w:val="auto"/>
          <w:highlight w:val="yellow"/>
        </w:rPr>
        <w:t xml:space="preserve">the vertical position </w:t>
      </w:r>
      <w:r w:rsidRPr="00AD4633">
        <w:rPr>
          <w:rFonts w:asciiTheme="minorHAnsi" w:hAnsiTheme="minorHAnsi" w:cs="Arial"/>
          <w:color w:val="auto"/>
          <w:highlight w:val="yellow"/>
        </w:rPr>
        <w:t xml:space="preserve">as needed </w:t>
      </w:r>
      <w:r w:rsidR="006335AA" w:rsidRPr="00AD4633">
        <w:rPr>
          <w:rFonts w:asciiTheme="minorHAnsi" w:hAnsiTheme="minorHAnsi" w:cs="Arial"/>
          <w:color w:val="auto"/>
          <w:highlight w:val="yellow"/>
        </w:rPr>
        <w:t xml:space="preserve">to </w:t>
      </w:r>
      <w:r w:rsidR="00BE0388">
        <w:rPr>
          <w:rFonts w:asciiTheme="minorHAnsi" w:hAnsiTheme="minorHAnsi" w:cs="Arial"/>
          <w:color w:val="auto"/>
          <w:highlight w:val="yellow"/>
        </w:rPr>
        <w:t>place</w:t>
      </w:r>
      <w:r w:rsidR="00BE0388" w:rsidRPr="00AD4633">
        <w:rPr>
          <w:rFonts w:asciiTheme="minorHAnsi" w:hAnsiTheme="minorHAnsi" w:cs="Arial"/>
          <w:color w:val="auto"/>
          <w:highlight w:val="yellow"/>
        </w:rPr>
        <w:t xml:space="preserve"> </w:t>
      </w:r>
      <w:r w:rsidRPr="00AD4633">
        <w:rPr>
          <w:rFonts w:asciiTheme="minorHAnsi" w:hAnsiTheme="minorHAnsi" w:cs="Arial"/>
          <w:color w:val="auto"/>
          <w:highlight w:val="yellow"/>
        </w:rPr>
        <w:t xml:space="preserve">the window edge in the middle of the viewing area again. </w:t>
      </w:r>
      <w:r w:rsidR="00CC317A" w:rsidRPr="00AD4633">
        <w:rPr>
          <w:rFonts w:asciiTheme="minorHAnsi" w:hAnsiTheme="minorHAnsi" w:cs="Arial"/>
          <w:color w:val="auto"/>
          <w:highlight w:val="yellow"/>
        </w:rPr>
        <w:t xml:space="preserve">Store the position of </w:t>
      </w:r>
      <w:r w:rsidR="00104C84" w:rsidRPr="00AD4633">
        <w:rPr>
          <w:rFonts w:asciiTheme="minorHAnsi" w:hAnsiTheme="minorHAnsi" w:cs="Arial"/>
          <w:color w:val="auto"/>
          <w:highlight w:val="yellow"/>
        </w:rPr>
        <w:t xml:space="preserve">the </w:t>
      </w:r>
      <w:r w:rsidR="00CC317A" w:rsidRPr="00AD4633">
        <w:rPr>
          <w:rFonts w:asciiTheme="minorHAnsi" w:hAnsiTheme="minorHAnsi" w:cs="Arial"/>
          <w:color w:val="auto"/>
          <w:highlight w:val="yellow"/>
        </w:rPr>
        <w:t>stage</w:t>
      </w:r>
      <w:r w:rsidR="00CE35B4" w:rsidRPr="00AD4633">
        <w:rPr>
          <w:rFonts w:asciiTheme="minorHAnsi" w:hAnsiTheme="minorHAnsi" w:cs="Arial"/>
          <w:color w:val="auto"/>
          <w:highlight w:val="yellow"/>
        </w:rPr>
        <w:t xml:space="preserve"> using the store button of the software</w:t>
      </w:r>
      <w:r w:rsidR="00CC317A" w:rsidRPr="00AD4633">
        <w:rPr>
          <w:rFonts w:asciiTheme="minorHAnsi" w:hAnsiTheme="minorHAnsi" w:cs="Arial"/>
          <w:color w:val="auto"/>
          <w:highlight w:val="yellow"/>
        </w:rPr>
        <w:t xml:space="preserve">. </w:t>
      </w:r>
    </w:p>
    <w:p w14:paraId="59F03A28" w14:textId="37FC8589" w:rsidR="00F848C0" w:rsidRPr="00AD4633" w:rsidRDefault="00AA30F4"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lastRenderedPageBreak/>
        <w:t>Move to a position where small pieces of debris or other o</w:t>
      </w:r>
      <w:r w:rsidR="003E2BA3" w:rsidRPr="00AD4633">
        <w:rPr>
          <w:rFonts w:asciiTheme="minorHAnsi" w:hAnsiTheme="minorHAnsi" w:cs="Arial"/>
          <w:color w:val="auto"/>
          <w:highlight w:val="yellow"/>
        </w:rPr>
        <w:t>bjects of high contrast (</w:t>
      </w:r>
      <w:r w:rsidR="00BE0388">
        <w:rPr>
          <w:rFonts w:asciiTheme="minorHAnsi" w:hAnsiTheme="minorHAnsi" w:cs="Arial"/>
          <w:i/>
          <w:color w:val="auto"/>
          <w:highlight w:val="yellow"/>
        </w:rPr>
        <w:t>e.g.</w:t>
      </w:r>
      <w:r w:rsidR="001D10CD" w:rsidRPr="005109FB">
        <w:rPr>
          <w:rFonts w:asciiTheme="minorHAnsi" w:hAnsiTheme="minorHAnsi" w:cs="Arial"/>
          <w:i/>
          <w:color w:val="auto"/>
          <w:highlight w:val="yellow"/>
        </w:rPr>
        <w:t>,</w:t>
      </w:r>
      <w:r w:rsidR="003E2BA3" w:rsidRPr="00AD4633">
        <w:rPr>
          <w:rFonts w:asciiTheme="minorHAnsi" w:hAnsiTheme="minorHAnsi" w:cs="Arial"/>
          <w:color w:val="auto"/>
          <w:highlight w:val="yellow"/>
        </w:rPr>
        <w:t xml:space="preserve"> AuNPs) </w:t>
      </w:r>
      <w:r w:rsidRPr="00AD4633">
        <w:rPr>
          <w:rFonts w:asciiTheme="minorHAnsi" w:hAnsiTheme="minorHAnsi" w:cs="Arial"/>
          <w:color w:val="auto"/>
          <w:highlight w:val="yellow"/>
        </w:rPr>
        <w:t>are present</w:t>
      </w:r>
      <w:r w:rsidR="001D0F37" w:rsidRPr="00AD4633">
        <w:rPr>
          <w:rFonts w:asciiTheme="minorHAnsi" w:hAnsiTheme="minorHAnsi" w:cs="Arial"/>
          <w:color w:val="auto"/>
          <w:highlight w:val="yellow"/>
        </w:rPr>
        <w:t xml:space="preserve"> by translating the stage in</w:t>
      </w:r>
      <w:r w:rsidR="00BE0388">
        <w:rPr>
          <w:rFonts w:asciiTheme="minorHAnsi" w:hAnsiTheme="minorHAnsi" w:cs="Arial"/>
          <w:color w:val="auto"/>
          <w:highlight w:val="yellow"/>
        </w:rPr>
        <w:t xml:space="preserve"> the</w:t>
      </w:r>
      <w:r w:rsidR="001D0F37" w:rsidRPr="00AD4633">
        <w:rPr>
          <w:rFonts w:asciiTheme="minorHAnsi" w:hAnsiTheme="minorHAnsi" w:cs="Arial"/>
          <w:color w:val="auto"/>
          <w:highlight w:val="yellow"/>
        </w:rPr>
        <w:t xml:space="preserve"> x and y</w:t>
      </w:r>
      <w:r w:rsidR="004631F3">
        <w:rPr>
          <w:rFonts w:asciiTheme="minorHAnsi" w:hAnsiTheme="minorHAnsi" w:cs="Arial"/>
          <w:color w:val="auto"/>
          <w:highlight w:val="yellow"/>
        </w:rPr>
        <w:t xml:space="preserve"> </w:t>
      </w:r>
      <w:r w:rsidR="001D0F37" w:rsidRPr="00AD4633">
        <w:rPr>
          <w:rFonts w:asciiTheme="minorHAnsi" w:hAnsiTheme="minorHAnsi" w:cs="Arial"/>
          <w:color w:val="auto"/>
          <w:highlight w:val="yellow"/>
        </w:rPr>
        <w:t>directions</w:t>
      </w:r>
      <w:r w:rsidR="003E2BA3" w:rsidRPr="00AD4633">
        <w:rPr>
          <w:rFonts w:asciiTheme="minorHAnsi" w:hAnsiTheme="minorHAnsi" w:cs="Arial"/>
          <w:color w:val="auto"/>
          <w:highlight w:val="yellow"/>
        </w:rPr>
        <w:t xml:space="preserve">. </w:t>
      </w:r>
      <w:r w:rsidRPr="00AD4633">
        <w:rPr>
          <w:rFonts w:asciiTheme="minorHAnsi" w:hAnsiTheme="minorHAnsi" w:cs="Arial"/>
          <w:color w:val="auto"/>
          <w:highlight w:val="yellow"/>
        </w:rPr>
        <w:t>Adjust the focus of the objective lens</w:t>
      </w:r>
      <w:r w:rsidR="001D0F37" w:rsidRPr="00AD4633">
        <w:rPr>
          <w:rFonts w:asciiTheme="minorHAnsi" w:hAnsiTheme="minorHAnsi" w:cs="Arial"/>
          <w:color w:val="auto"/>
          <w:highlight w:val="yellow"/>
        </w:rPr>
        <w:t xml:space="preserve"> so that all objects appear sharp in focus</w:t>
      </w:r>
      <w:r w:rsidRPr="00AD4633">
        <w:rPr>
          <w:rFonts w:asciiTheme="minorHAnsi" w:hAnsiTheme="minorHAnsi" w:cs="Arial"/>
          <w:color w:val="auto"/>
          <w:highlight w:val="yellow"/>
        </w:rPr>
        <w:t xml:space="preserve">. </w:t>
      </w:r>
      <w:bookmarkEnd w:id="8"/>
    </w:p>
    <w:p w14:paraId="60292456" w14:textId="77777777" w:rsidR="00117F89" w:rsidRPr="00AD4633" w:rsidRDefault="00117F89" w:rsidP="00117F89">
      <w:pPr>
        <w:pStyle w:val="NormalWeb"/>
        <w:spacing w:before="0" w:beforeAutospacing="0" w:after="0" w:afterAutospacing="0"/>
        <w:rPr>
          <w:rFonts w:asciiTheme="minorHAnsi" w:hAnsiTheme="minorHAnsi" w:cs="Arial"/>
          <w:color w:val="auto"/>
          <w:highlight w:val="yellow"/>
        </w:rPr>
      </w:pPr>
    </w:p>
    <w:p w14:paraId="175A45C5" w14:textId="6D9BA7AB" w:rsidR="00CC18F5" w:rsidRPr="00AD4633" w:rsidRDefault="001D0F37" w:rsidP="00117F89">
      <w:pPr>
        <w:pStyle w:val="NormalWeb"/>
        <w:numPr>
          <w:ilvl w:val="2"/>
          <w:numId w:val="3"/>
        </w:numPr>
        <w:spacing w:before="0" w:beforeAutospacing="0" w:after="0" w:afterAutospacing="0"/>
        <w:ind w:left="0" w:firstLine="0"/>
        <w:rPr>
          <w:rFonts w:asciiTheme="minorHAnsi" w:hAnsiTheme="minorHAnsi"/>
          <w:color w:val="auto"/>
          <w:highlight w:val="yellow"/>
        </w:rPr>
      </w:pPr>
      <w:r w:rsidRPr="00AD4633">
        <w:rPr>
          <w:rFonts w:asciiTheme="minorHAnsi" w:hAnsiTheme="minorHAnsi" w:cs="Arial"/>
          <w:color w:val="auto"/>
          <w:highlight w:val="yellow"/>
        </w:rPr>
        <w:t xml:space="preserve">Make note of </w:t>
      </w:r>
      <w:r w:rsidR="00462B82" w:rsidRPr="00AD4633">
        <w:rPr>
          <w:rFonts w:asciiTheme="minorHAnsi" w:hAnsiTheme="minorHAnsi" w:cs="Arial"/>
          <w:color w:val="auto"/>
          <w:highlight w:val="yellow"/>
        </w:rPr>
        <w:t xml:space="preserve">the current density </w:t>
      </w:r>
      <w:r w:rsidR="007C5FF9" w:rsidRPr="00AD4633">
        <w:rPr>
          <w:rFonts w:asciiTheme="minorHAnsi" w:hAnsiTheme="minorHAnsi" w:cs="Arial"/>
          <w:color w:val="auto"/>
          <w:highlight w:val="yellow"/>
        </w:rPr>
        <w:t>measured</w:t>
      </w:r>
      <w:r w:rsidR="00D863F1" w:rsidRPr="00AD4633">
        <w:rPr>
          <w:rFonts w:asciiTheme="minorHAnsi" w:hAnsiTheme="minorHAnsi" w:cs="Arial"/>
          <w:color w:val="auto"/>
          <w:highlight w:val="yellow"/>
        </w:rPr>
        <w:t xml:space="preserve"> </w:t>
      </w:r>
      <w:r w:rsidR="00462B82" w:rsidRPr="00AD4633">
        <w:rPr>
          <w:rFonts w:asciiTheme="minorHAnsi" w:hAnsiTheme="minorHAnsi" w:cs="Arial"/>
          <w:color w:val="auto"/>
          <w:highlight w:val="yellow"/>
        </w:rPr>
        <w:t>at the phosphor screen</w:t>
      </w:r>
      <w:r w:rsidR="00922C14" w:rsidRPr="00AD4633">
        <w:rPr>
          <w:rFonts w:asciiTheme="minorHAnsi" w:hAnsiTheme="minorHAnsi" w:cs="Arial"/>
          <w:color w:val="auto"/>
          <w:highlight w:val="yellow"/>
        </w:rPr>
        <w:t xml:space="preserve"> visible via the operating software</w:t>
      </w:r>
      <w:r w:rsidRPr="00AD4633">
        <w:rPr>
          <w:rFonts w:asciiTheme="minorHAnsi" w:hAnsiTheme="minorHAnsi" w:cs="Arial"/>
          <w:color w:val="auto"/>
          <w:highlight w:val="yellow"/>
        </w:rPr>
        <w:t xml:space="preserve">, </w:t>
      </w:r>
      <w:r w:rsidR="007C5FF9" w:rsidRPr="00AD4633">
        <w:rPr>
          <w:rFonts w:asciiTheme="minorHAnsi" w:hAnsiTheme="minorHAnsi" w:cs="Arial"/>
          <w:color w:val="auto"/>
          <w:highlight w:val="yellow"/>
        </w:rPr>
        <w:t xml:space="preserve">indicating </w:t>
      </w:r>
      <w:r w:rsidRPr="00AD4633">
        <w:rPr>
          <w:rFonts w:asciiTheme="minorHAnsi" w:hAnsiTheme="minorHAnsi" w:cs="Arial"/>
          <w:color w:val="auto"/>
          <w:highlight w:val="yellow"/>
        </w:rPr>
        <w:t>the</w:t>
      </w:r>
      <w:r w:rsidR="00462B82" w:rsidRPr="00AD4633">
        <w:rPr>
          <w:rFonts w:asciiTheme="minorHAnsi" w:hAnsiTheme="minorHAnsi" w:cs="Arial"/>
          <w:color w:val="auto"/>
          <w:highlight w:val="yellow"/>
        </w:rPr>
        <w:t xml:space="preserve"> transmitted </w:t>
      </w:r>
      <w:r w:rsidRPr="00AD4633">
        <w:rPr>
          <w:rFonts w:asciiTheme="minorHAnsi" w:hAnsiTheme="minorHAnsi" w:cs="Arial"/>
          <w:color w:val="auto"/>
          <w:highlight w:val="yellow"/>
        </w:rPr>
        <w:t xml:space="preserve">current </w:t>
      </w:r>
      <w:r w:rsidR="00462B82" w:rsidRPr="00AD4633">
        <w:rPr>
          <w:rFonts w:asciiTheme="minorHAnsi" w:hAnsiTheme="minorHAnsi" w:cs="Arial"/>
          <w:color w:val="auto"/>
          <w:highlight w:val="yellow"/>
        </w:rPr>
        <w:t xml:space="preserve">through the liquid holder and </w:t>
      </w:r>
      <w:r w:rsidRPr="00AD4633">
        <w:rPr>
          <w:rFonts w:asciiTheme="minorHAnsi" w:hAnsiTheme="minorHAnsi" w:cs="Arial"/>
          <w:color w:val="auto"/>
          <w:highlight w:val="yellow"/>
        </w:rPr>
        <w:t xml:space="preserve">through the opening of the </w:t>
      </w:r>
      <w:r w:rsidR="00462B82" w:rsidRPr="00AD4633">
        <w:rPr>
          <w:rFonts w:asciiTheme="minorHAnsi" w:hAnsiTheme="minorHAnsi" w:cs="Arial"/>
          <w:color w:val="auto"/>
          <w:highlight w:val="yellow"/>
        </w:rPr>
        <w:t>ADF detector</w:t>
      </w:r>
      <w:r w:rsidRPr="00AD4633">
        <w:rPr>
          <w:rFonts w:asciiTheme="minorHAnsi" w:hAnsiTheme="minorHAnsi" w:cs="Arial"/>
          <w:color w:val="auto"/>
          <w:highlight w:val="yellow"/>
        </w:rPr>
        <w:t>. C</w:t>
      </w:r>
      <w:r w:rsidR="00462B82" w:rsidRPr="00AD4633">
        <w:rPr>
          <w:rFonts w:asciiTheme="minorHAnsi" w:hAnsiTheme="minorHAnsi" w:cs="Arial"/>
          <w:color w:val="auto"/>
          <w:highlight w:val="yellow"/>
        </w:rPr>
        <w:t xml:space="preserve">alculate the thickness of the liquid cell using </w:t>
      </w:r>
      <w:r w:rsidR="00BE0388">
        <w:rPr>
          <w:rFonts w:asciiTheme="minorHAnsi" w:hAnsiTheme="minorHAnsi" w:cs="Arial"/>
          <w:color w:val="auto"/>
          <w:highlight w:val="yellow"/>
        </w:rPr>
        <w:t>E</w:t>
      </w:r>
      <w:r w:rsidR="00462B82" w:rsidRPr="00AD4633">
        <w:rPr>
          <w:rFonts w:asciiTheme="minorHAnsi" w:hAnsiTheme="minorHAnsi" w:cs="Arial"/>
          <w:color w:val="auto"/>
          <w:highlight w:val="yellow"/>
        </w:rPr>
        <w:t xml:space="preserve">quation 1. Proceed only if the liquid thickness has been </w:t>
      </w:r>
      <w:r w:rsidR="000D3163" w:rsidRPr="00AD4633">
        <w:rPr>
          <w:rFonts w:asciiTheme="minorHAnsi" w:hAnsiTheme="minorHAnsi" w:cs="Arial"/>
          <w:color w:val="auto"/>
          <w:highlight w:val="yellow"/>
        </w:rPr>
        <w:t>determined and does not exceed 3 µm</w:t>
      </w:r>
      <w:r w:rsidR="00462B82" w:rsidRPr="00AD4633">
        <w:rPr>
          <w:rFonts w:asciiTheme="minorHAnsi" w:hAnsiTheme="minorHAnsi" w:cs="Arial"/>
          <w:color w:val="auto"/>
          <w:highlight w:val="yellow"/>
        </w:rPr>
        <w:t xml:space="preserve">. </w:t>
      </w:r>
    </w:p>
    <w:p w14:paraId="0035EA8D" w14:textId="03E8C1DE" w:rsidR="00462B82" w:rsidRPr="00AD4633" w:rsidRDefault="00261317" w:rsidP="00117F89">
      <w:pPr>
        <w:pStyle w:val="NormalWeb"/>
        <w:spacing w:before="0" w:beforeAutospacing="0" w:after="0" w:afterAutospacing="0"/>
        <w:rPr>
          <w:rFonts w:asciiTheme="minorHAnsi" w:hAnsiTheme="minorHAnsi"/>
          <w:color w:val="auto"/>
          <w:highlight w:val="yellow"/>
        </w:rPr>
      </w:pPr>
      <w:r w:rsidRPr="00AD4633">
        <w:rPr>
          <w:rFonts w:asciiTheme="minorHAnsi" w:hAnsiTheme="minorHAnsi"/>
          <w:color w:val="auto"/>
        </w:rPr>
        <w:t xml:space="preserve">Note: </w:t>
      </w:r>
      <w:r w:rsidR="00462B82" w:rsidRPr="00AD4633">
        <w:rPr>
          <w:rFonts w:asciiTheme="minorHAnsi" w:hAnsiTheme="minorHAnsi"/>
          <w:color w:val="auto"/>
        </w:rPr>
        <w:t>The thickness of the liquid cell can be determined by the ratio of the measured current density with and without the sample using the following equation</w:t>
      </w:r>
      <w:r w:rsidR="00462B82" w:rsidRPr="00AD4633">
        <w:rPr>
          <w:rFonts w:asciiTheme="minorHAnsi" w:hAnsiTheme="minorHAnsi"/>
          <w:color w:val="auto"/>
        </w:rPr>
        <w:fldChar w:fldCharType="begin"/>
      </w:r>
      <w:r w:rsidR="000742E9" w:rsidRPr="00AD4633">
        <w:rPr>
          <w:rFonts w:asciiTheme="minorHAnsi" w:hAnsiTheme="minorHAnsi"/>
          <w:color w:val="auto"/>
        </w:rPr>
        <w:instrText xml:space="preserve"> ADDIN EN.CITE &lt;EndNote&gt;&lt;Cite&gt;&lt;Author&gt;Verch&lt;/Author&gt;&lt;Year&gt;2015&lt;/Year&gt;&lt;RecNum&gt;2537&lt;/RecNum&gt;&lt;DisplayText&gt;&lt;style face="superscript"&gt;14&lt;/style&gt;&lt;/DisplayText&gt;&lt;record&gt;&lt;rec-number&gt;2537&lt;/rec-number&gt;&lt;foreign-keys&gt;&lt;key app="EN" db-id="0dwp0srabwewrue0ewbxv2rxvfr52p259pve" timestamp="1428311844"&gt;2537&lt;/key&gt;&lt;/foreign-keys&gt;&lt;ref-type name="Journal Article"&gt;17&lt;/ref-type&gt;&lt;contributors&gt;&lt;authors&gt;&lt;author&gt;Verch, A.&lt;/author&gt;&lt;author&gt;Pfaff, M.&lt;/author&gt;&lt;author&gt;De Jonge, N.&lt;/author&gt;&lt;/authors&gt;&lt;/contributors&gt;&lt;titles&gt;&lt;title&gt;Exceptionally slow movement of gold nanoparticles at a solid:liquid interface investigated by scanning transmission electron microscopy&lt;/title&gt;&lt;secondary-title&gt;Langmuir&lt;/secondary-title&gt;&lt;/titles&gt;&lt;periodical&gt;&lt;full-title&gt;Langmuir&lt;/full-title&gt;&lt;/periodical&gt;&lt;pages&gt;6956–6964&lt;/pages&gt;&lt;volume&gt;31&lt;/volume&gt;&lt;dates&gt;&lt;year&gt;2015&lt;/year&gt;&lt;/dates&gt;&lt;urls&gt;&lt;/urls&gt;&lt;/record&gt;&lt;/Cite&gt;&lt;/EndNote&gt;</w:instrText>
      </w:r>
      <w:r w:rsidR="00462B82" w:rsidRPr="00AD4633">
        <w:rPr>
          <w:rFonts w:asciiTheme="minorHAnsi" w:hAnsiTheme="minorHAnsi"/>
          <w:color w:val="auto"/>
        </w:rPr>
        <w:fldChar w:fldCharType="separate"/>
      </w:r>
      <w:r w:rsidR="000742E9" w:rsidRPr="00AD4633">
        <w:rPr>
          <w:rFonts w:asciiTheme="minorHAnsi" w:hAnsiTheme="minorHAnsi"/>
          <w:color w:val="auto"/>
          <w:vertAlign w:val="superscript"/>
        </w:rPr>
        <w:t>14</w:t>
      </w:r>
      <w:r w:rsidR="00462B82" w:rsidRPr="00AD4633">
        <w:rPr>
          <w:rFonts w:asciiTheme="minorHAnsi" w:hAnsiTheme="minorHAnsi"/>
          <w:color w:val="auto"/>
        </w:rPr>
        <w:fldChar w:fldCharType="end"/>
      </w:r>
      <w:r w:rsidR="00462B82" w:rsidRPr="00AD4633">
        <w:rPr>
          <w:rFonts w:asciiTheme="minorHAnsi" w:hAnsiTheme="minorHAnsi"/>
          <w:color w:val="auto"/>
        </w:rPr>
        <w:t>:</w:t>
      </w:r>
    </w:p>
    <w:p w14:paraId="2F73C9D0" w14:textId="77777777" w:rsidR="00462B82" w:rsidRPr="00AD4633" w:rsidRDefault="00462B82" w:rsidP="00117F89">
      <w:pPr>
        <w:pStyle w:val="ListBullet"/>
        <w:numPr>
          <w:ilvl w:val="0"/>
          <w:numId w:val="0"/>
        </w:numPr>
        <w:rPr>
          <w:rFonts w:asciiTheme="minorHAnsi" w:hAnsiTheme="minorHAnsi"/>
          <w:color w:val="auto"/>
        </w:rPr>
      </w:pPr>
      <w:r w:rsidRPr="00AD4633">
        <w:rPr>
          <w:rFonts w:asciiTheme="minorHAnsi" w:hAnsiTheme="minorHAnsi"/>
          <w:color w:val="auto"/>
        </w:rPr>
        <w:tab/>
      </w:r>
      <w:r w:rsidRPr="00AD4633">
        <w:rPr>
          <w:rFonts w:asciiTheme="minorHAnsi" w:hAnsiTheme="minorHAnsi"/>
          <w:color w:val="auto"/>
        </w:rPr>
        <w:tab/>
      </w:r>
      <w:r w:rsidRPr="00AD4633">
        <w:rPr>
          <w:rFonts w:asciiTheme="minorHAnsi" w:hAnsiTheme="minorHAnsi"/>
          <w:color w:val="auto"/>
        </w:rPr>
        <w:tab/>
      </w:r>
      <m:oMath>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screen</m:t>
                </m:r>
              </m:sub>
            </m:sSub>
          </m:num>
          <m:den>
            <m:sSub>
              <m:sSubPr>
                <m:ctrlPr>
                  <w:rPr>
                    <w:rFonts w:ascii="Cambria Math" w:hAnsi="Cambria Math"/>
                    <w:i/>
                    <w:color w:val="auto"/>
                  </w:rPr>
                </m:ctrlPr>
              </m:sSubPr>
              <m:e>
                <m:r>
                  <w:rPr>
                    <w:rFonts w:ascii="Cambria Math" w:hAnsi="Cambria Math"/>
                    <w:color w:val="auto"/>
                  </w:rPr>
                  <m:t>I</m:t>
                </m:r>
              </m:e>
              <m:sub>
                <m:r>
                  <w:rPr>
                    <w:rFonts w:ascii="Cambria Math" w:hAnsi="Cambria Math"/>
                    <w:color w:val="auto"/>
                  </w:rPr>
                  <m:t>0</m:t>
                </m:r>
              </m:sub>
            </m:sSub>
          </m:den>
        </m:f>
        <m:r>
          <w:rPr>
            <w:rFonts w:ascii="Cambria Math" w:hAnsi="Cambria Math"/>
            <w:color w:val="auto"/>
          </w:rPr>
          <m:t>≅exp</m:t>
        </m:r>
        <m:d>
          <m:dPr>
            <m:ctrlPr>
              <w:rPr>
                <w:rFonts w:ascii="Cambria Math" w:hAnsi="Cambria Math"/>
                <w:i/>
                <w:color w:val="auto"/>
              </w:rPr>
            </m:ctrlPr>
          </m:dPr>
          <m:e>
            <m:r>
              <w:rPr>
                <w:rFonts w:ascii="Cambria Math" w:hAnsi="Cambria Math"/>
                <w:color w:val="auto"/>
              </w:rPr>
              <m:t>-</m:t>
            </m:r>
            <m:d>
              <m:dPr>
                <m:ctrlPr>
                  <w:rPr>
                    <w:rFonts w:ascii="Cambria Math" w:hAnsi="Cambria Math"/>
                    <w:i/>
                    <w:color w:val="auto"/>
                  </w:rPr>
                </m:ctrlPr>
              </m:dPr>
              <m:e>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SiN</m:t>
                        </m:r>
                      </m:sub>
                    </m:sSub>
                  </m:num>
                  <m:den>
                    <m:sSub>
                      <m:sSubPr>
                        <m:ctrlPr>
                          <w:rPr>
                            <w:rFonts w:ascii="Cambria Math" w:hAnsi="Cambria Math"/>
                            <w:i/>
                            <w:color w:val="auto"/>
                          </w:rPr>
                        </m:ctrlPr>
                      </m:sSubPr>
                      <m:e>
                        <m:r>
                          <w:rPr>
                            <w:rFonts w:ascii="Cambria Math" w:hAnsi="Cambria Math"/>
                            <w:color w:val="auto"/>
                          </w:rPr>
                          <m:t>l</m:t>
                        </m:r>
                      </m:e>
                      <m:sub>
                        <m:r>
                          <w:rPr>
                            <w:rFonts w:ascii="Cambria Math" w:hAnsi="Cambria Math"/>
                            <w:color w:val="auto"/>
                          </w:rPr>
                          <m:t>SiN</m:t>
                        </m:r>
                      </m:sub>
                    </m:sSub>
                  </m:den>
                </m:f>
                <m:r>
                  <w:rPr>
                    <w:rFonts w:ascii="Cambria Math" w:hAnsi="Cambria Math"/>
                    <w:color w:val="auto"/>
                  </w:rPr>
                  <m:t>+</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water</m:t>
                        </m:r>
                      </m:sub>
                    </m:sSub>
                  </m:num>
                  <m:den>
                    <m:sSub>
                      <m:sSubPr>
                        <m:ctrlPr>
                          <w:rPr>
                            <w:rFonts w:ascii="Cambria Math" w:hAnsi="Cambria Math"/>
                            <w:i/>
                            <w:color w:val="auto"/>
                          </w:rPr>
                        </m:ctrlPr>
                      </m:sSubPr>
                      <m:e>
                        <m:r>
                          <w:rPr>
                            <w:rFonts w:ascii="Cambria Math" w:hAnsi="Cambria Math"/>
                            <w:color w:val="auto"/>
                          </w:rPr>
                          <m:t>l</m:t>
                        </m:r>
                      </m:e>
                      <m:sub>
                        <m:r>
                          <w:rPr>
                            <w:rFonts w:ascii="Cambria Math" w:hAnsi="Cambria Math"/>
                            <w:color w:val="auto"/>
                          </w:rPr>
                          <m:t>water</m:t>
                        </m:r>
                      </m:sub>
                    </m:sSub>
                  </m:den>
                </m:f>
              </m:e>
            </m:d>
          </m:e>
        </m:d>
      </m:oMath>
      <w:r w:rsidRPr="00AD4633">
        <w:rPr>
          <w:rFonts w:asciiTheme="minorHAnsi" w:hAnsiTheme="minorHAnsi"/>
          <w:color w:val="auto"/>
        </w:rPr>
        <w:tab/>
      </w:r>
      <w:r w:rsidRPr="00AD4633">
        <w:rPr>
          <w:rFonts w:asciiTheme="minorHAnsi" w:hAnsiTheme="minorHAnsi"/>
          <w:color w:val="auto"/>
        </w:rPr>
        <w:tab/>
      </w:r>
      <w:r w:rsidRPr="00AD4633">
        <w:rPr>
          <w:rFonts w:asciiTheme="minorHAnsi" w:hAnsiTheme="minorHAnsi"/>
          <w:color w:val="auto"/>
        </w:rPr>
        <w:tab/>
      </w:r>
      <w:r w:rsidRPr="00AD4633">
        <w:rPr>
          <w:rFonts w:asciiTheme="minorHAnsi" w:hAnsiTheme="minorHAnsi"/>
          <w:color w:val="auto"/>
        </w:rPr>
        <w:tab/>
        <w:t>Equation 1</w:t>
      </w:r>
    </w:p>
    <w:p w14:paraId="456C8B6D" w14:textId="03CC22B5" w:rsidR="00462B82" w:rsidRPr="00AD4633" w:rsidRDefault="00462B82" w:rsidP="00117F89">
      <w:pPr>
        <w:pStyle w:val="ListBullet"/>
        <w:numPr>
          <w:ilvl w:val="0"/>
          <w:numId w:val="0"/>
        </w:numPr>
        <w:rPr>
          <w:rFonts w:asciiTheme="minorHAnsi" w:hAnsiTheme="minorHAnsi"/>
          <w:color w:val="auto"/>
        </w:rPr>
      </w:pPr>
      <w:r w:rsidRPr="00AD4633">
        <w:rPr>
          <w:rFonts w:asciiTheme="minorHAnsi" w:hAnsiTheme="minorHAnsi"/>
          <w:color w:val="auto"/>
        </w:rPr>
        <w:tab/>
      </w:r>
      <w:r w:rsidRPr="00AD4633">
        <w:rPr>
          <w:rFonts w:asciiTheme="minorHAnsi" w:hAnsiTheme="minorHAnsi"/>
          <w:color w:val="auto"/>
        </w:rPr>
        <w:tab/>
      </w:r>
      <w:r w:rsidRPr="00AD4633">
        <w:rPr>
          <w:rFonts w:asciiTheme="minorHAnsi" w:hAnsiTheme="minorHAnsi"/>
          <w:color w:val="auto"/>
        </w:rPr>
        <w:tab/>
      </w:r>
    </w:p>
    <w:p w14:paraId="43E7FAA3" w14:textId="3B13102F" w:rsidR="008F542F" w:rsidRPr="00AD4633" w:rsidRDefault="00462B82" w:rsidP="00117F89">
      <w:pPr>
        <w:pStyle w:val="NormalWeb"/>
        <w:spacing w:before="0" w:beforeAutospacing="0" w:after="0" w:afterAutospacing="0"/>
        <w:rPr>
          <w:rFonts w:asciiTheme="minorHAnsi" w:hAnsiTheme="minorHAnsi"/>
          <w:color w:val="auto"/>
        </w:rPr>
      </w:pPr>
      <w:r w:rsidRPr="00AD4633">
        <w:rPr>
          <w:rFonts w:asciiTheme="minorHAnsi" w:hAnsiTheme="minorHAnsi"/>
          <w:color w:val="auto"/>
        </w:rPr>
        <w:t xml:space="preserve">with </w:t>
      </w:r>
      <w:r w:rsidRPr="00AD4633">
        <w:rPr>
          <w:rFonts w:asciiTheme="minorHAnsi" w:hAnsiTheme="minorHAnsi"/>
          <w:i/>
          <w:color w:val="auto"/>
        </w:rPr>
        <w:t>t</w:t>
      </w:r>
      <w:r w:rsidRPr="00AD4633">
        <w:rPr>
          <w:rFonts w:asciiTheme="minorHAnsi" w:hAnsiTheme="minorHAnsi"/>
          <w:color w:val="auto"/>
          <w:vertAlign w:val="subscript"/>
        </w:rPr>
        <w:t>SiN</w:t>
      </w:r>
      <w:r w:rsidRPr="00AD4633">
        <w:rPr>
          <w:rFonts w:asciiTheme="minorHAnsi" w:hAnsiTheme="minorHAnsi"/>
          <w:color w:val="auto"/>
        </w:rPr>
        <w:t xml:space="preserve"> the thickness of the amorphous silicon nitride membrane and </w:t>
      </w:r>
      <w:r w:rsidRPr="00AD4633">
        <w:rPr>
          <w:rFonts w:asciiTheme="minorHAnsi" w:hAnsiTheme="minorHAnsi"/>
          <w:i/>
          <w:color w:val="auto"/>
        </w:rPr>
        <w:t>t</w:t>
      </w:r>
      <w:r w:rsidRPr="00AD4633">
        <w:rPr>
          <w:rFonts w:asciiTheme="minorHAnsi" w:hAnsiTheme="minorHAnsi"/>
          <w:color w:val="auto"/>
          <w:vertAlign w:val="subscript"/>
        </w:rPr>
        <w:t>water</w:t>
      </w:r>
      <w:r w:rsidRPr="00AD4633">
        <w:rPr>
          <w:rFonts w:asciiTheme="minorHAnsi" w:hAnsiTheme="minorHAnsi"/>
          <w:color w:val="auto"/>
        </w:rPr>
        <w:t xml:space="preserve"> the thickness of the water layer. The mean free path lengths </w:t>
      </w:r>
      <w:r w:rsidR="0077455F" w:rsidRPr="00AD4633">
        <w:rPr>
          <w:rFonts w:asciiTheme="minorHAnsi" w:hAnsiTheme="minorHAnsi"/>
          <w:color w:val="auto"/>
        </w:rPr>
        <w:t xml:space="preserve">amount to </w:t>
      </w:r>
      <w:r w:rsidRPr="00AD4633">
        <w:rPr>
          <w:rFonts w:asciiTheme="minorHAnsi" w:hAnsiTheme="minorHAnsi"/>
          <w:i/>
          <w:color w:val="auto"/>
        </w:rPr>
        <w:t>l</w:t>
      </w:r>
      <w:r w:rsidRPr="00AD4633">
        <w:rPr>
          <w:rFonts w:asciiTheme="minorHAnsi" w:hAnsiTheme="minorHAnsi"/>
          <w:color w:val="auto"/>
          <w:vertAlign w:val="subscript"/>
        </w:rPr>
        <w:t>SiN</w:t>
      </w:r>
      <w:r w:rsidRPr="00AD4633">
        <w:rPr>
          <w:rFonts w:asciiTheme="minorHAnsi" w:hAnsiTheme="minorHAnsi"/>
          <w:color w:val="auto"/>
        </w:rPr>
        <w:t xml:space="preserve"> = 0.79 µm of SiN,</w:t>
      </w:r>
      <w:r w:rsidR="00BE0388">
        <w:rPr>
          <w:rFonts w:asciiTheme="minorHAnsi" w:hAnsiTheme="minorHAnsi"/>
          <w:color w:val="auto"/>
        </w:rPr>
        <w:t>=</w:t>
      </w:r>
      <w:r w:rsidRPr="00AD4633">
        <w:rPr>
          <w:rFonts w:asciiTheme="minorHAnsi" w:hAnsiTheme="minorHAnsi"/>
          <w:color w:val="auto"/>
        </w:rPr>
        <w:t xml:space="preserve"> and </w:t>
      </w:r>
      <w:r w:rsidRPr="00AD4633">
        <w:rPr>
          <w:rFonts w:asciiTheme="minorHAnsi" w:hAnsiTheme="minorHAnsi"/>
          <w:i/>
          <w:color w:val="auto"/>
        </w:rPr>
        <w:t>l</w:t>
      </w:r>
      <w:r w:rsidRPr="00AD4633">
        <w:rPr>
          <w:rFonts w:asciiTheme="minorHAnsi" w:hAnsiTheme="minorHAnsi"/>
          <w:color w:val="auto"/>
          <w:vertAlign w:val="subscript"/>
        </w:rPr>
        <w:t>water</w:t>
      </w:r>
      <w:r w:rsidRPr="00AD4633">
        <w:rPr>
          <w:rFonts w:asciiTheme="minorHAnsi" w:hAnsiTheme="minorHAnsi"/>
          <w:color w:val="auto"/>
        </w:rPr>
        <w:t xml:space="preserve"> = 3.0 µm</w:t>
      </w:r>
      <w:r w:rsidR="0077455F" w:rsidRPr="00AD4633">
        <w:rPr>
          <w:rFonts w:asciiTheme="minorHAnsi" w:hAnsiTheme="minorHAnsi"/>
          <w:color w:val="auto"/>
        </w:rPr>
        <w:t xml:space="preserve"> of water</w:t>
      </w:r>
      <w:r w:rsidRPr="00AD4633">
        <w:rPr>
          <w:rFonts w:asciiTheme="minorHAnsi" w:hAnsiTheme="minorHAnsi"/>
          <w:color w:val="auto"/>
        </w:rPr>
        <w:t xml:space="preserve"> for </w:t>
      </w:r>
      <w:r w:rsidR="0077455F" w:rsidRPr="00AD4633">
        <w:rPr>
          <w:rFonts w:asciiTheme="minorHAnsi" w:hAnsiTheme="minorHAnsi"/>
          <w:color w:val="auto"/>
        </w:rPr>
        <w:t xml:space="preserve">the </w:t>
      </w:r>
      <w:r w:rsidRPr="00AD4633">
        <w:rPr>
          <w:rFonts w:asciiTheme="minorHAnsi" w:hAnsiTheme="minorHAnsi"/>
          <w:color w:val="auto"/>
        </w:rPr>
        <w:t xml:space="preserve">detector opening </w:t>
      </w:r>
      <w:r w:rsidR="0077455F" w:rsidRPr="00AD4633">
        <w:rPr>
          <w:rFonts w:asciiTheme="minorHAnsi" w:hAnsiTheme="minorHAnsi"/>
          <w:color w:val="auto"/>
        </w:rPr>
        <w:t>semi-</w:t>
      </w:r>
      <w:r w:rsidRPr="00AD4633">
        <w:rPr>
          <w:rFonts w:asciiTheme="minorHAnsi" w:hAnsiTheme="minorHAnsi"/>
          <w:color w:val="auto"/>
        </w:rPr>
        <w:t>angle of 35 mrad</w:t>
      </w:r>
      <w:r w:rsidRPr="00AD4633">
        <w:rPr>
          <w:rFonts w:asciiTheme="minorHAnsi" w:hAnsiTheme="minorHAnsi"/>
          <w:color w:val="auto"/>
        </w:rPr>
        <w:fldChar w:fldCharType="begin"/>
      </w:r>
      <w:r w:rsidR="000742E9" w:rsidRPr="00AD4633">
        <w:rPr>
          <w:rFonts w:asciiTheme="minorHAnsi" w:hAnsiTheme="minorHAnsi"/>
          <w:color w:val="auto"/>
        </w:rPr>
        <w:instrText xml:space="preserve"> ADDIN EN.CITE &lt;EndNote&gt;&lt;Cite&gt;&lt;Author&gt;Verch&lt;/Author&gt;&lt;Year&gt;2015&lt;/Year&gt;&lt;RecNum&gt;2537&lt;/RecNum&gt;&lt;DisplayText&gt;&lt;style face="superscript"&gt;14&lt;/style&gt;&lt;/DisplayText&gt;&lt;record&gt;&lt;rec-number&gt;2537&lt;/rec-number&gt;&lt;foreign-keys&gt;&lt;key app="EN" db-id="0dwp0srabwewrue0ewbxv2rxvfr52p259pve" timestamp="1428311844"&gt;2537&lt;/key&gt;&lt;/foreign-keys&gt;&lt;ref-type name="Journal Article"&gt;17&lt;/ref-type&gt;&lt;contributors&gt;&lt;authors&gt;&lt;author&gt;Verch, A.&lt;/author&gt;&lt;author&gt;Pfaff, M.&lt;/author&gt;&lt;author&gt;De Jonge, N.&lt;/author&gt;&lt;/authors&gt;&lt;/contributors&gt;&lt;titles&gt;&lt;title&gt;Exceptionally slow movement of gold nanoparticles at a solid:liquid interface investigated by scanning transmission electron microscopy&lt;/title&gt;&lt;secondary-title&gt;Langmuir&lt;/secondary-title&gt;&lt;/titles&gt;&lt;periodical&gt;&lt;full-title&gt;Langmuir&lt;/full-title&gt;&lt;/periodical&gt;&lt;pages&gt;6956–6964&lt;/pages&gt;&lt;volume&gt;31&lt;/volume&gt;&lt;dates&gt;&lt;year&gt;2015&lt;/year&gt;&lt;/dates&gt;&lt;urls&gt;&lt;/urls&gt;&lt;/record&gt;&lt;/Cite&gt;&lt;/EndNote&gt;</w:instrText>
      </w:r>
      <w:r w:rsidRPr="00AD4633">
        <w:rPr>
          <w:rFonts w:asciiTheme="minorHAnsi" w:hAnsiTheme="minorHAnsi"/>
          <w:color w:val="auto"/>
        </w:rPr>
        <w:fldChar w:fldCharType="separate"/>
      </w:r>
      <w:r w:rsidR="000742E9" w:rsidRPr="00AD4633">
        <w:rPr>
          <w:rFonts w:asciiTheme="minorHAnsi" w:hAnsiTheme="minorHAnsi"/>
          <w:color w:val="auto"/>
          <w:vertAlign w:val="superscript"/>
        </w:rPr>
        <w:t>14</w:t>
      </w:r>
      <w:r w:rsidRPr="00AD4633">
        <w:rPr>
          <w:rFonts w:asciiTheme="minorHAnsi" w:hAnsiTheme="minorHAnsi"/>
          <w:color w:val="auto"/>
        </w:rPr>
        <w:fldChar w:fldCharType="end"/>
      </w:r>
      <w:r w:rsidRPr="00AD4633">
        <w:rPr>
          <w:rFonts w:asciiTheme="minorHAnsi" w:hAnsiTheme="minorHAnsi"/>
          <w:color w:val="auto"/>
        </w:rPr>
        <w:t>.</w:t>
      </w:r>
    </w:p>
    <w:p w14:paraId="751D61F4" w14:textId="77777777" w:rsidR="008F542F" w:rsidRPr="00AD4633" w:rsidRDefault="008F542F" w:rsidP="00117F89">
      <w:pPr>
        <w:pStyle w:val="NormalWeb"/>
        <w:spacing w:before="0" w:beforeAutospacing="0" w:after="0" w:afterAutospacing="0"/>
        <w:rPr>
          <w:rFonts w:asciiTheme="minorHAnsi" w:hAnsiTheme="minorHAnsi"/>
          <w:color w:val="auto"/>
        </w:rPr>
      </w:pPr>
    </w:p>
    <w:p w14:paraId="42A739E0" w14:textId="4A5CA2EE" w:rsidR="004E7151" w:rsidRPr="00AD4633" w:rsidRDefault="00C34202" w:rsidP="00117F89">
      <w:pPr>
        <w:pStyle w:val="NormalWeb"/>
        <w:numPr>
          <w:ilvl w:val="2"/>
          <w:numId w:val="3"/>
        </w:numPr>
        <w:spacing w:before="0" w:beforeAutospacing="0" w:after="0" w:afterAutospacing="0"/>
        <w:ind w:left="0" w:firstLine="0"/>
        <w:rPr>
          <w:rFonts w:asciiTheme="minorHAnsi" w:hAnsiTheme="minorHAnsi"/>
          <w:color w:val="auto"/>
        </w:rPr>
      </w:pPr>
      <w:r w:rsidRPr="00AD4633">
        <w:rPr>
          <w:rFonts w:asciiTheme="minorHAnsi" w:hAnsiTheme="minorHAnsi"/>
          <w:color w:val="auto"/>
        </w:rPr>
        <w:t>C</w:t>
      </w:r>
      <w:r w:rsidR="008D0ABF" w:rsidRPr="00AD4633">
        <w:rPr>
          <w:rFonts w:asciiTheme="minorHAnsi" w:hAnsiTheme="minorHAnsi"/>
          <w:color w:val="auto"/>
        </w:rPr>
        <w:t>arefully observe the liquid at lower magnifications to ensure that gas bubbles are not present. Gas bubbles should be prevented for continuous liquid flow and the probe current.</w:t>
      </w:r>
    </w:p>
    <w:p w14:paraId="086800F2" w14:textId="77777777" w:rsidR="008F542F" w:rsidRPr="00AD4633" w:rsidRDefault="008F542F" w:rsidP="008F542F">
      <w:pPr>
        <w:pStyle w:val="NormalWeb"/>
        <w:spacing w:before="0" w:beforeAutospacing="0" w:after="0" w:afterAutospacing="0"/>
        <w:rPr>
          <w:rFonts w:asciiTheme="minorHAnsi" w:hAnsiTheme="minorHAnsi"/>
          <w:color w:val="auto"/>
        </w:rPr>
      </w:pPr>
    </w:p>
    <w:p w14:paraId="4F294607" w14:textId="52EAAA0D" w:rsidR="007048FB" w:rsidRPr="00AD4633" w:rsidRDefault="00D853E8" w:rsidP="00117F89">
      <w:pPr>
        <w:pStyle w:val="NormalWeb"/>
        <w:numPr>
          <w:ilvl w:val="2"/>
          <w:numId w:val="3"/>
        </w:numPr>
        <w:spacing w:before="0" w:beforeAutospacing="0" w:after="0" w:afterAutospacing="0"/>
        <w:ind w:left="0" w:firstLine="0"/>
        <w:rPr>
          <w:rFonts w:asciiTheme="minorHAnsi" w:hAnsiTheme="minorHAnsi" w:cs="Arial"/>
          <w:color w:val="auto"/>
          <w:highlight w:val="yellow"/>
        </w:rPr>
      </w:pPr>
      <w:r w:rsidRPr="00AD4633">
        <w:rPr>
          <w:rFonts w:asciiTheme="minorHAnsi" w:hAnsiTheme="minorHAnsi" w:cs="Arial"/>
          <w:color w:val="auto"/>
          <w:highlight w:val="yellow"/>
        </w:rPr>
        <w:t>Translate the stage in</w:t>
      </w:r>
      <w:r w:rsidR="004631F3">
        <w:rPr>
          <w:rFonts w:asciiTheme="minorHAnsi" w:hAnsiTheme="minorHAnsi" w:cs="Arial"/>
          <w:color w:val="auto"/>
          <w:highlight w:val="yellow"/>
        </w:rPr>
        <w:t xml:space="preserve"> the</w:t>
      </w:r>
      <w:r w:rsidRPr="00AD4633">
        <w:rPr>
          <w:rFonts w:asciiTheme="minorHAnsi" w:hAnsiTheme="minorHAnsi" w:cs="Arial"/>
          <w:color w:val="auto"/>
          <w:highlight w:val="yellow"/>
        </w:rPr>
        <w:t xml:space="preserve"> x and y</w:t>
      </w:r>
      <w:r w:rsidR="004631F3">
        <w:rPr>
          <w:rFonts w:asciiTheme="minorHAnsi" w:hAnsiTheme="minorHAnsi" w:cs="Arial"/>
          <w:color w:val="auto"/>
          <w:highlight w:val="yellow"/>
        </w:rPr>
        <w:t xml:space="preserve"> </w:t>
      </w:r>
      <w:r w:rsidRPr="00AD4633">
        <w:rPr>
          <w:rFonts w:asciiTheme="minorHAnsi" w:hAnsiTheme="minorHAnsi" w:cs="Arial"/>
          <w:color w:val="auto"/>
          <w:highlight w:val="yellow"/>
        </w:rPr>
        <w:t>direction</w:t>
      </w:r>
      <w:r w:rsidR="004631F3">
        <w:rPr>
          <w:rFonts w:asciiTheme="minorHAnsi" w:hAnsiTheme="minorHAnsi" w:cs="Arial"/>
          <w:color w:val="auto"/>
          <w:highlight w:val="yellow"/>
        </w:rPr>
        <w:t>s</w:t>
      </w:r>
      <w:r w:rsidRPr="00AD4633">
        <w:rPr>
          <w:rFonts w:asciiTheme="minorHAnsi" w:hAnsiTheme="minorHAnsi" w:cs="Arial"/>
          <w:color w:val="auto"/>
          <w:highlight w:val="yellow"/>
        </w:rPr>
        <w:t xml:space="preserve"> until an area </w:t>
      </w:r>
      <w:r w:rsidR="00FC2960" w:rsidRPr="00AD4633">
        <w:rPr>
          <w:rFonts w:asciiTheme="minorHAnsi" w:hAnsiTheme="minorHAnsi" w:cs="Arial"/>
          <w:color w:val="auto"/>
          <w:highlight w:val="yellow"/>
        </w:rPr>
        <w:t xml:space="preserve">containing at least 20 </w:t>
      </w:r>
      <w:r w:rsidR="00A76A95" w:rsidRPr="00AD4633">
        <w:rPr>
          <w:rFonts w:asciiTheme="minorHAnsi" w:hAnsiTheme="minorHAnsi" w:cs="Arial"/>
          <w:color w:val="auto"/>
          <w:highlight w:val="yellow"/>
        </w:rPr>
        <w:t>AuNPs</w:t>
      </w:r>
      <w:r w:rsidR="00FC2960" w:rsidRPr="00AD4633">
        <w:rPr>
          <w:rFonts w:asciiTheme="minorHAnsi" w:hAnsiTheme="minorHAnsi" w:cs="Arial"/>
          <w:color w:val="auto"/>
          <w:highlight w:val="yellow"/>
        </w:rPr>
        <w:t xml:space="preserve"> </w:t>
      </w:r>
      <w:r w:rsidRPr="00AD4633">
        <w:rPr>
          <w:rFonts w:asciiTheme="minorHAnsi" w:hAnsiTheme="minorHAnsi" w:cs="Arial"/>
          <w:color w:val="auto"/>
          <w:highlight w:val="yellow"/>
        </w:rPr>
        <w:t xml:space="preserve">has been found. </w:t>
      </w:r>
      <w:r w:rsidR="00A72CCC" w:rsidRPr="00AD4633">
        <w:rPr>
          <w:rFonts w:asciiTheme="minorHAnsi" w:hAnsiTheme="minorHAnsi" w:cs="Arial"/>
          <w:color w:val="auto"/>
          <w:highlight w:val="yellow"/>
        </w:rPr>
        <w:t>Set the image size to 1</w:t>
      </w:r>
      <w:r w:rsidR="004631F3">
        <w:rPr>
          <w:rFonts w:asciiTheme="minorHAnsi" w:hAnsiTheme="minorHAnsi" w:cs="Arial"/>
          <w:color w:val="auto"/>
          <w:highlight w:val="yellow"/>
        </w:rPr>
        <w:t>,</w:t>
      </w:r>
      <w:r w:rsidR="00A72CCC" w:rsidRPr="00AD4633">
        <w:rPr>
          <w:rFonts w:asciiTheme="minorHAnsi" w:hAnsiTheme="minorHAnsi" w:cs="Arial"/>
          <w:color w:val="auto"/>
          <w:highlight w:val="yellow"/>
        </w:rPr>
        <w:t>024</w:t>
      </w:r>
      <w:r w:rsidR="004631F3">
        <w:rPr>
          <w:rFonts w:asciiTheme="minorHAnsi" w:hAnsiTheme="minorHAnsi" w:cs="Arial"/>
          <w:color w:val="auto"/>
          <w:highlight w:val="yellow"/>
        </w:rPr>
        <w:t xml:space="preserve"> </w:t>
      </w:r>
      <w:r w:rsidR="00A72CCC" w:rsidRPr="00AD4633">
        <w:rPr>
          <w:rFonts w:asciiTheme="minorHAnsi" w:hAnsiTheme="minorHAnsi" w:cs="Arial"/>
          <w:color w:val="auto"/>
          <w:highlight w:val="yellow"/>
        </w:rPr>
        <w:t>x</w:t>
      </w:r>
      <w:r w:rsidR="004631F3">
        <w:rPr>
          <w:rFonts w:asciiTheme="minorHAnsi" w:hAnsiTheme="minorHAnsi" w:cs="Arial"/>
          <w:color w:val="auto"/>
          <w:highlight w:val="yellow"/>
        </w:rPr>
        <w:t xml:space="preserve"> </w:t>
      </w:r>
      <w:r w:rsidR="00A72CCC" w:rsidRPr="00AD4633">
        <w:rPr>
          <w:rFonts w:asciiTheme="minorHAnsi" w:hAnsiTheme="minorHAnsi" w:cs="Arial"/>
          <w:color w:val="auto"/>
          <w:highlight w:val="yellow"/>
        </w:rPr>
        <w:t>1</w:t>
      </w:r>
      <w:r w:rsidR="004631F3">
        <w:rPr>
          <w:rFonts w:asciiTheme="minorHAnsi" w:hAnsiTheme="minorHAnsi" w:cs="Arial"/>
          <w:color w:val="auto"/>
          <w:highlight w:val="yellow"/>
        </w:rPr>
        <w:t>,</w:t>
      </w:r>
      <w:r w:rsidR="00A72CCC" w:rsidRPr="00AD4633">
        <w:rPr>
          <w:rFonts w:asciiTheme="minorHAnsi" w:hAnsiTheme="minorHAnsi" w:cs="Arial"/>
          <w:color w:val="auto"/>
          <w:highlight w:val="yellow"/>
        </w:rPr>
        <w:t>024 pixels, the pixel dwell time to 19 µs, and the magnification to 400</w:t>
      </w:r>
      <w:r w:rsidR="00AB5955" w:rsidRPr="00AD4633">
        <w:rPr>
          <w:rFonts w:asciiTheme="minorHAnsi" w:hAnsiTheme="minorHAnsi" w:cs="Arial"/>
          <w:color w:val="auto"/>
          <w:highlight w:val="yellow"/>
        </w:rPr>
        <w:t>,000</w:t>
      </w:r>
      <w:r w:rsidR="00AB5955" w:rsidRPr="00AD4633">
        <w:rPr>
          <w:rFonts w:asciiTheme="minorHAnsi" w:hAnsiTheme="minorHAnsi" w:cs="Arial"/>
          <w:color w:val="auto"/>
          <w:highlight w:val="yellow"/>
        </w:rPr>
        <w:sym w:font="Symbol" w:char="F0B4"/>
      </w:r>
      <w:r w:rsidR="00A72CCC" w:rsidRPr="00AD4633">
        <w:rPr>
          <w:rFonts w:asciiTheme="minorHAnsi" w:hAnsiTheme="minorHAnsi" w:cs="Arial"/>
          <w:color w:val="auto"/>
          <w:highlight w:val="yellow"/>
        </w:rPr>
        <w:t>.</w:t>
      </w:r>
      <w:r w:rsidR="00A72CCC" w:rsidRPr="00AD4633" w:rsidDel="000F766B">
        <w:rPr>
          <w:rFonts w:asciiTheme="minorHAnsi" w:hAnsiTheme="minorHAnsi" w:cs="Arial"/>
          <w:color w:val="auto"/>
          <w:highlight w:val="yellow"/>
        </w:rPr>
        <w:t xml:space="preserve"> </w:t>
      </w:r>
      <w:r w:rsidR="00A72CCC" w:rsidRPr="00AD4633">
        <w:rPr>
          <w:rFonts w:asciiTheme="minorHAnsi" w:hAnsiTheme="minorHAnsi" w:cs="Arial"/>
          <w:color w:val="auto"/>
          <w:highlight w:val="yellow"/>
        </w:rPr>
        <w:t xml:space="preserve">Acquire images of AuNPs adhered to the SiN membrane by pressing the acquisition button. </w:t>
      </w:r>
      <w:r w:rsidR="004E7151" w:rsidRPr="00AD4633">
        <w:rPr>
          <w:rFonts w:asciiTheme="minorHAnsi" w:hAnsiTheme="minorHAnsi" w:cs="Arial"/>
          <w:color w:val="auto"/>
          <w:highlight w:val="yellow"/>
        </w:rPr>
        <w:t xml:space="preserve"> </w:t>
      </w:r>
    </w:p>
    <w:p w14:paraId="78B6800B" w14:textId="5160DDEC" w:rsidR="001D34BB" w:rsidRPr="00AD4633" w:rsidRDefault="007048FB" w:rsidP="00117F89">
      <w:pPr>
        <w:pStyle w:val="NormalWeb"/>
        <w:spacing w:before="0" w:beforeAutospacing="0" w:after="0" w:afterAutospacing="0"/>
        <w:rPr>
          <w:rFonts w:asciiTheme="minorHAnsi" w:hAnsiTheme="minorHAnsi"/>
          <w:color w:val="auto"/>
        </w:rPr>
      </w:pPr>
      <w:r w:rsidRPr="00AD4633">
        <w:rPr>
          <w:rFonts w:asciiTheme="minorHAnsi" w:hAnsiTheme="minorHAnsi" w:cs="Arial"/>
          <w:color w:val="auto"/>
        </w:rPr>
        <w:t xml:space="preserve">Note: </w:t>
      </w:r>
      <w:r w:rsidR="004E7151" w:rsidRPr="00AD4633">
        <w:rPr>
          <w:rFonts w:asciiTheme="minorHAnsi" w:hAnsiTheme="minorHAnsi" w:cs="Arial"/>
          <w:color w:val="auto"/>
        </w:rPr>
        <w:t xml:space="preserve">Once </w:t>
      </w:r>
      <w:r w:rsidR="009069B5" w:rsidRPr="00AD4633">
        <w:rPr>
          <w:rFonts w:asciiTheme="minorHAnsi" w:hAnsiTheme="minorHAnsi" w:cs="Arial"/>
          <w:color w:val="auto"/>
        </w:rPr>
        <w:t>images have been obtained</w:t>
      </w:r>
      <w:r w:rsidR="00FC2960" w:rsidRPr="00AD4633">
        <w:rPr>
          <w:rFonts w:asciiTheme="minorHAnsi" w:hAnsiTheme="minorHAnsi" w:cs="Arial"/>
          <w:color w:val="auto"/>
        </w:rPr>
        <w:t xml:space="preserve"> in which the </w:t>
      </w:r>
      <w:r w:rsidR="00A76A95" w:rsidRPr="00AD4633">
        <w:rPr>
          <w:rFonts w:asciiTheme="minorHAnsi" w:hAnsiTheme="minorHAnsi" w:cs="Arial"/>
          <w:color w:val="auto"/>
        </w:rPr>
        <w:t>AuNP</w:t>
      </w:r>
      <w:r w:rsidR="00FC2960" w:rsidRPr="00AD4633">
        <w:rPr>
          <w:rFonts w:asciiTheme="minorHAnsi" w:hAnsiTheme="minorHAnsi" w:cs="Arial"/>
          <w:color w:val="auto"/>
        </w:rPr>
        <w:t>s are visible with strong contrast and sharp edges</w:t>
      </w:r>
      <w:r w:rsidR="00B97373" w:rsidRPr="00AD4633">
        <w:rPr>
          <w:rFonts w:asciiTheme="minorHAnsi" w:hAnsiTheme="minorHAnsi" w:cs="Arial"/>
          <w:color w:val="auto"/>
        </w:rPr>
        <w:t xml:space="preserve"> (see Figure 6)</w:t>
      </w:r>
      <w:r w:rsidR="00FC2960" w:rsidRPr="00AD4633">
        <w:rPr>
          <w:rFonts w:asciiTheme="minorHAnsi" w:hAnsiTheme="minorHAnsi" w:cs="Arial"/>
          <w:color w:val="auto"/>
        </w:rPr>
        <w:t xml:space="preserve">, </w:t>
      </w:r>
      <w:r w:rsidR="00196632" w:rsidRPr="00AD4633">
        <w:rPr>
          <w:rFonts w:asciiTheme="minorHAnsi" w:hAnsiTheme="minorHAnsi" w:cs="Arial"/>
          <w:color w:val="auto"/>
        </w:rPr>
        <w:t>one can be sure that the experim</w:t>
      </w:r>
      <w:r w:rsidR="00C34202" w:rsidRPr="00AD4633">
        <w:rPr>
          <w:rFonts w:asciiTheme="minorHAnsi" w:hAnsiTheme="minorHAnsi" w:cs="Arial"/>
          <w:color w:val="auto"/>
        </w:rPr>
        <w:t xml:space="preserve">ent is correctly set up. </w:t>
      </w:r>
      <w:r w:rsidR="00C34202" w:rsidRPr="00AD4633">
        <w:rPr>
          <w:rFonts w:asciiTheme="minorHAnsi" w:hAnsiTheme="minorHAnsi"/>
          <w:color w:val="auto"/>
        </w:rPr>
        <w:t>I</w:t>
      </w:r>
      <w:r w:rsidR="00196632" w:rsidRPr="00AD4633">
        <w:rPr>
          <w:rFonts w:asciiTheme="minorHAnsi" w:hAnsiTheme="minorHAnsi"/>
          <w:color w:val="auto"/>
        </w:rPr>
        <w:t>n case unexpected problems occur</w:t>
      </w:r>
      <w:r w:rsidR="004631F3">
        <w:rPr>
          <w:rFonts w:asciiTheme="minorHAnsi" w:hAnsiTheme="minorHAnsi"/>
          <w:color w:val="auto"/>
        </w:rPr>
        <w:t>,</w:t>
      </w:r>
      <w:r w:rsidR="00196632" w:rsidRPr="00AD4633">
        <w:rPr>
          <w:rFonts w:asciiTheme="minorHAnsi" w:hAnsiTheme="minorHAnsi"/>
          <w:color w:val="auto"/>
        </w:rPr>
        <w:t xml:space="preserve"> do</w:t>
      </w:r>
      <w:r w:rsidR="004631F3">
        <w:rPr>
          <w:rFonts w:asciiTheme="minorHAnsi" w:hAnsiTheme="minorHAnsi"/>
          <w:color w:val="auto"/>
        </w:rPr>
        <w:t xml:space="preserve"> no</w:t>
      </w:r>
      <w:r w:rsidR="00196632" w:rsidRPr="00AD4633">
        <w:rPr>
          <w:rFonts w:asciiTheme="minorHAnsi" w:hAnsiTheme="minorHAnsi"/>
          <w:color w:val="auto"/>
        </w:rPr>
        <w:t xml:space="preserve">t proceed with </w:t>
      </w:r>
      <w:r w:rsidR="004631F3">
        <w:rPr>
          <w:rFonts w:asciiTheme="minorHAnsi" w:hAnsiTheme="minorHAnsi"/>
          <w:color w:val="auto"/>
        </w:rPr>
        <w:t xml:space="preserve">the </w:t>
      </w:r>
      <w:r w:rsidR="00196632" w:rsidRPr="00AD4633">
        <w:rPr>
          <w:rFonts w:asciiTheme="minorHAnsi" w:hAnsiTheme="minorHAnsi"/>
          <w:color w:val="auto"/>
        </w:rPr>
        <w:t xml:space="preserve">experiment but make sure to resolve </w:t>
      </w:r>
      <w:r w:rsidR="004631F3">
        <w:rPr>
          <w:rFonts w:asciiTheme="minorHAnsi" w:hAnsiTheme="minorHAnsi"/>
          <w:color w:val="auto"/>
        </w:rPr>
        <w:t>the</w:t>
      </w:r>
      <w:r w:rsidR="004631F3" w:rsidRPr="00AD4633">
        <w:rPr>
          <w:rFonts w:asciiTheme="minorHAnsi" w:hAnsiTheme="minorHAnsi"/>
          <w:color w:val="auto"/>
        </w:rPr>
        <w:t xml:space="preserve"> </w:t>
      </w:r>
      <w:r w:rsidR="00196632" w:rsidRPr="00AD4633">
        <w:rPr>
          <w:rFonts w:asciiTheme="minorHAnsi" w:hAnsiTheme="minorHAnsi"/>
          <w:color w:val="auto"/>
        </w:rPr>
        <w:t xml:space="preserve">cause. </w:t>
      </w:r>
    </w:p>
    <w:p w14:paraId="526E0560" w14:textId="77777777" w:rsidR="008F542F" w:rsidRPr="00AD4633" w:rsidRDefault="008F542F" w:rsidP="00117F89">
      <w:pPr>
        <w:pStyle w:val="NormalWeb"/>
        <w:spacing w:before="0" w:beforeAutospacing="0" w:after="0" w:afterAutospacing="0"/>
        <w:rPr>
          <w:rFonts w:asciiTheme="minorHAnsi" w:hAnsiTheme="minorHAnsi"/>
          <w:color w:val="auto"/>
        </w:rPr>
      </w:pPr>
    </w:p>
    <w:p w14:paraId="23F48C09" w14:textId="1B832B5D" w:rsidR="008C53FE" w:rsidRPr="00AD4633" w:rsidRDefault="00353C41" w:rsidP="00117F89">
      <w:pPr>
        <w:pStyle w:val="NormalWeb"/>
        <w:numPr>
          <w:ilvl w:val="1"/>
          <w:numId w:val="3"/>
        </w:numPr>
        <w:spacing w:before="0" w:beforeAutospacing="0" w:after="0" w:afterAutospacing="0"/>
        <w:ind w:left="0" w:firstLine="0"/>
        <w:rPr>
          <w:rFonts w:asciiTheme="minorHAnsi" w:hAnsiTheme="minorHAnsi"/>
          <w:b/>
          <w:color w:val="auto"/>
        </w:rPr>
      </w:pPr>
      <w:bookmarkStart w:id="9" w:name="_Ref447793552"/>
      <w:r w:rsidRPr="00AD4633">
        <w:rPr>
          <w:rFonts w:asciiTheme="minorHAnsi" w:hAnsiTheme="minorHAnsi"/>
          <w:b/>
          <w:color w:val="auto"/>
        </w:rPr>
        <w:t>STEM of the d</w:t>
      </w:r>
      <w:r w:rsidR="008C53FE" w:rsidRPr="00AD4633">
        <w:rPr>
          <w:rFonts w:asciiTheme="minorHAnsi" w:hAnsiTheme="minorHAnsi"/>
          <w:b/>
          <w:color w:val="auto"/>
        </w:rPr>
        <w:t xml:space="preserve">issolution of </w:t>
      </w:r>
      <w:r w:rsidR="00A76A95" w:rsidRPr="00AD4633">
        <w:rPr>
          <w:rFonts w:asciiTheme="minorHAnsi" w:hAnsiTheme="minorHAnsi"/>
          <w:b/>
          <w:color w:val="auto"/>
        </w:rPr>
        <w:t>AuNP</w:t>
      </w:r>
      <w:r w:rsidR="008C53FE" w:rsidRPr="00AD4633">
        <w:rPr>
          <w:rFonts w:asciiTheme="minorHAnsi" w:hAnsiTheme="minorHAnsi"/>
          <w:b/>
          <w:color w:val="auto"/>
        </w:rPr>
        <w:t>s</w:t>
      </w:r>
      <w:bookmarkEnd w:id="9"/>
    </w:p>
    <w:p w14:paraId="6E7F3DF7" w14:textId="5B17E1EA" w:rsidR="006C4B2C" w:rsidRPr="00AD4633" w:rsidRDefault="00660B47" w:rsidP="00117F89">
      <w:pPr>
        <w:pStyle w:val="NormalWeb"/>
        <w:numPr>
          <w:ilvl w:val="2"/>
          <w:numId w:val="3"/>
        </w:numPr>
        <w:spacing w:before="0" w:beforeAutospacing="0" w:after="0" w:afterAutospacing="0"/>
        <w:ind w:left="0" w:firstLine="0"/>
        <w:rPr>
          <w:rFonts w:asciiTheme="minorHAnsi" w:hAnsiTheme="minorHAnsi"/>
          <w:color w:val="auto"/>
        </w:rPr>
      </w:pPr>
      <w:r w:rsidRPr="00AD4633">
        <w:rPr>
          <w:rFonts w:asciiTheme="minorHAnsi" w:hAnsiTheme="minorHAnsi"/>
          <w:color w:val="auto"/>
        </w:rPr>
        <w:t>Remove the liquid flow TEM holder from the microscope and stop the liquid flow.</w:t>
      </w:r>
    </w:p>
    <w:p w14:paraId="4BD3AD56" w14:textId="77777777" w:rsidR="008F542F" w:rsidRPr="00AD4633" w:rsidRDefault="008F542F" w:rsidP="008F542F">
      <w:pPr>
        <w:pStyle w:val="NormalWeb"/>
        <w:spacing w:before="0" w:beforeAutospacing="0" w:after="0" w:afterAutospacing="0"/>
        <w:rPr>
          <w:rFonts w:asciiTheme="minorHAnsi" w:hAnsiTheme="minorHAnsi"/>
          <w:color w:val="auto"/>
        </w:rPr>
      </w:pPr>
    </w:p>
    <w:p w14:paraId="2408DFD1" w14:textId="5F99A78D" w:rsidR="00660B47" w:rsidRPr="00AD4633" w:rsidRDefault="00660B47" w:rsidP="00117F89">
      <w:pPr>
        <w:pStyle w:val="NormalWeb"/>
        <w:numPr>
          <w:ilvl w:val="2"/>
          <w:numId w:val="3"/>
        </w:numPr>
        <w:spacing w:before="0" w:beforeAutospacing="0" w:after="0" w:afterAutospacing="0"/>
        <w:ind w:left="0" w:firstLine="0"/>
        <w:rPr>
          <w:rFonts w:asciiTheme="minorHAnsi" w:hAnsiTheme="minorHAnsi"/>
          <w:color w:val="auto"/>
        </w:rPr>
      </w:pPr>
      <w:r w:rsidRPr="00AD4633">
        <w:rPr>
          <w:rFonts w:asciiTheme="minorHAnsi" w:hAnsiTheme="minorHAnsi"/>
          <w:color w:val="auto"/>
        </w:rPr>
        <w:t>Prepare at least 1 mL of a solution of 0.</w:t>
      </w:r>
      <w:r w:rsidR="00677DE8" w:rsidRPr="00AD4633">
        <w:rPr>
          <w:rFonts w:asciiTheme="minorHAnsi" w:hAnsiTheme="minorHAnsi"/>
          <w:color w:val="auto"/>
        </w:rPr>
        <w:t xml:space="preserve">1 </w:t>
      </w:r>
      <w:r w:rsidRPr="00AD4633">
        <w:rPr>
          <w:rFonts w:asciiTheme="minorHAnsi" w:hAnsiTheme="minorHAnsi"/>
          <w:color w:val="auto"/>
        </w:rPr>
        <w:t>M of sodium chloride in HPLC</w:t>
      </w:r>
      <w:r w:rsidR="00E5605E" w:rsidRPr="00AD4633">
        <w:rPr>
          <w:rFonts w:asciiTheme="minorHAnsi" w:hAnsiTheme="minorHAnsi"/>
          <w:color w:val="auto"/>
        </w:rPr>
        <w:t xml:space="preserve">-grade </w:t>
      </w:r>
      <w:r w:rsidRPr="00AD4633">
        <w:rPr>
          <w:rFonts w:asciiTheme="minorHAnsi" w:hAnsiTheme="minorHAnsi"/>
          <w:color w:val="auto"/>
        </w:rPr>
        <w:t>water</w:t>
      </w:r>
      <w:r w:rsidR="009069B5" w:rsidRPr="00AD4633">
        <w:rPr>
          <w:rFonts w:asciiTheme="minorHAnsi" w:hAnsiTheme="minorHAnsi"/>
          <w:color w:val="auto"/>
        </w:rPr>
        <w:t xml:space="preserve"> in a </w:t>
      </w:r>
      <w:r w:rsidR="00A335A6" w:rsidRPr="00AD4633">
        <w:rPr>
          <w:rFonts w:asciiTheme="minorHAnsi" w:hAnsiTheme="minorHAnsi"/>
          <w:color w:val="auto"/>
        </w:rPr>
        <w:t>glass</w:t>
      </w:r>
      <w:r w:rsidR="009069B5" w:rsidRPr="00AD4633">
        <w:rPr>
          <w:rFonts w:asciiTheme="minorHAnsi" w:hAnsiTheme="minorHAnsi"/>
          <w:color w:val="auto"/>
        </w:rPr>
        <w:t xml:space="preserve"> syringe</w:t>
      </w:r>
      <w:r w:rsidRPr="00AD4633">
        <w:rPr>
          <w:rFonts w:asciiTheme="minorHAnsi" w:hAnsiTheme="minorHAnsi"/>
          <w:color w:val="auto"/>
        </w:rPr>
        <w:t>.</w:t>
      </w:r>
    </w:p>
    <w:p w14:paraId="7BC5C48F" w14:textId="77777777" w:rsidR="008F542F" w:rsidRPr="00AD4633" w:rsidRDefault="008F542F" w:rsidP="008F542F">
      <w:pPr>
        <w:pStyle w:val="NormalWeb"/>
        <w:spacing w:before="0" w:beforeAutospacing="0" w:after="0" w:afterAutospacing="0"/>
        <w:rPr>
          <w:rFonts w:asciiTheme="minorHAnsi" w:hAnsiTheme="minorHAnsi"/>
          <w:color w:val="auto"/>
        </w:rPr>
      </w:pPr>
    </w:p>
    <w:p w14:paraId="03E18D3C" w14:textId="466203BA" w:rsidR="00577C23" w:rsidRPr="00AD4633" w:rsidRDefault="00577C23" w:rsidP="00117F89">
      <w:pPr>
        <w:pStyle w:val="NormalWeb"/>
        <w:numPr>
          <w:ilvl w:val="2"/>
          <w:numId w:val="3"/>
        </w:numPr>
        <w:spacing w:before="0" w:beforeAutospacing="0" w:after="0" w:afterAutospacing="0"/>
        <w:ind w:left="0" w:firstLine="0"/>
        <w:rPr>
          <w:rFonts w:asciiTheme="minorHAnsi" w:hAnsiTheme="minorHAnsi"/>
          <w:color w:val="auto"/>
        </w:rPr>
      </w:pPr>
      <w:r w:rsidRPr="00AD4633">
        <w:rPr>
          <w:rFonts w:asciiTheme="minorHAnsi" w:hAnsiTheme="minorHAnsi"/>
          <w:color w:val="auto"/>
        </w:rPr>
        <w:t>Adjust the flow system to a velocity of 20 µL/min</w:t>
      </w:r>
      <w:r w:rsidR="00E5605E" w:rsidRPr="00AD4633">
        <w:rPr>
          <w:rFonts w:asciiTheme="minorHAnsi" w:hAnsiTheme="minorHAnsi"/>
          <w:color w:val="auto"/>
        </w:rPr>
        <w:t xml:space="preserve"> and</w:t>
      </w:r>
      <w:r w:rsidRPr="00AD4633">
        <w:rPr>
          <w:rFonts w:asciiTheme="minorHAnsi" w:hAnsiTheme="minorHAnsi"/>
          <w:color w:val="auto"/>
        </w:rPr>
        <w:t xml:space="preserve"> flush the whole flow system with 0.3 mL of the saline solution. Use filter paper to </w:t>
      </w:r>
      <w:r w:rsidR="00EF57E8" w:rsidRPr="00AD4633">
        <w:rPr>
          <w:rFonts w:asciiTheme="minorHAnsi" w:hAnsiTheme="minorHAnsi"/>
          <w:color w:val="auto"/>
        </w:rPr>
        <w:t>collect</w:t>
      </w:r>
      <w:r w:rsidRPr="00AD4633">
        <w:rPr>
          <w:rFonts w:asciiTheme="minorHAnsi" w:hAnsiTheme="minorHAnsi"/>
          <w:color w:val="auto"/>
        </w:rPr>
        <w:t xml:space="preserve"> the liquid being ejected</w:t>
      </w:r>
      <w:r w:rsidR="00EF57E8" w:rsidRPr="00AD4633">
        <w:rPr>
          <w:rFonts w:asciiTheme="minorHAnsi" w:hAnsiTheme="minorHAnsi"/>
          <w:color w:val="auto"/>
        </w:rPr>
        <w:t xml:space="preserve"> on the other end of the tubing</w:t>
      </w:r>
      <w:r w:rsidR="006C4B2C" w:rsidRPr="00AD4633">
        <w:rPr>
          <w:rFonts w:asciiTheme="minorHAnsi" w:hAnsiTheme="minorHAnsi"/>
          <w:color w:val="auto"/>
        </w:rPr>
        <w:t>.</w:t>
      </w:r>
      <w:r w:rsidRPr="00AD4633">
        <w:rPr>
          <w:rFonts w:asciiTheme="minorHAnsi" w:hAnsiTheme="minorHAnsi"/>
          <w:color w:val="auto"/>
        </w:rPr>
        <w:t xml:space="preserve"> </w:t>
      </w:r>
      <w:r w:rsidR="00F40E11">
        <w:rPr>
          <w:rFonts w:asciiTheme="minorHAnsi" w:hAnsiTheme="minorHAnsi"/>
          <w:color w:val="auto"/>
        </w:rPr>
        <w:t>Afterwards, r</w:t>
      </w:r>
      <w:r w:rsidRPr="00AD4633">
        <w:rPr>
          <w:rFonts w:asciiTheme="minorHAnsi" w:hAnsiTheme="minorHAnsi"/>
          <w:color w:val="auto"/>
        </w:rPr>
        <w:t>e-adjust the flow system to 2 µL/min</w:t>
      </w:r>
      <w:r w:rsidR="0049742B" w:rsidRPr="00AD4633">
        <w:rPr>
          <w:rFonts w:asciiTheme="minorHAnsi" w:hAnsiTheme="minorHAnsi"/>
          <w:color w:val="auto"/>
        </w:rPr>
        <w:t>.</w:t>
      </w:r>
    </w:p>
    <w:p w14:paraId="5F991FA6" w14:textId="77777777" w:rsidR="008F542F" w:rsidRPr="00AD4633" w:rsidRDefault="008F542F" w:rsidP="008F542F">
      <w:pPr>
        <w:pStyle w:val="NormalWeb"/>
        <w:spacing w:before="0" w:beforeAutospacing="0" w:after="0" w:afterAutospacing="0"/>
        <w:rPr>
          <w:rFonts w:asciiTheme="minorHAnsi" w:hAnsiTheme="minorHAnsi"/>
          <w:color w:val="auto"/>
        </w:rPr>
      </w:pPr>
    </w:p>
    <w:p w14:paraId="1E6DCEB4" w14:textId="74E06A51" w:rsidR="008C53FE" w:rsidRPr="00AD4633" w:rsidRDefault="00577C23" w:rsidP="00117F89">
      <w:pPr>
        <w:pStyle w:val="NormalWeb"/>
        <w:numPr>
          <w:ilvl w:val="2"/>
          <w:numId w:val="3"/>
        </w:numPr>
        <w:spacing w:before="0" w:beforeAutospacing="0" w:after="0" w:afterAutospacing="0"/>
        <w:ind w:left="0" w:firstLine="0"/>
        <w:rPr>
          <w:rFonts w:asciiTheme="minorHAnsi" w:hAnsiTheme="minorHAnsi"/>
          <w:color w:val="auto"/>
        </w:rPr>
      </w:pPr>
      <w:r w:rsidRPr="00AD4633">
        <w:rPr>
          <w:rFonts w:asciiTheme="minorHAnsi" w:hAnsiTheme="minorHAnsi"/>
          <w:color w:val="auto"/>
        </w:rPr>
        <w:t xml:space="preserve">Check the integrity of the SiN window using a </w:t>
      </w:r>
      <w:r w:rsidR="00487FD2" w:rsidRPr="00AD4633">
        <w:rPr>
          <w:rFonts w:asciiTheme="minorHAnsi" w:hAnsiTheme="minorHAnsi"/>
          <w:color w:val="auto"/>
        </w:rPr>
        <w:t xml:space="preserve">binocular </w:t>
      </w:r>
      <w:r w:rsidRPr="00AD4633">
        <w:rPr>
          <w:rFonts w:asciiTheme="minorHAnsi" w:hAnsiTheme="minorHAnsi"/>
          <w:color w:val="auto"/>
        </w:rPr>
        <w:t>light microscope. If no leakage is observed</w:t>
      </w:r>
      <w:r w:rsidR="00F40E11">
        <w:rPr>
          <w:rFonts w:asciiTheme="minorHAnsi" w:hAnsiTheme="minorHAnsi"/>
          <w:color w:val="auto"/>
        </w:rPr>
        <w:t>,</w:t>
      </w:r>
      <w:r w:rsidR="00660B47" w:rsidRPr="00AD4633">
        <w:rPr>
          <w:rFonts w:asciiTheme="minorHAnsi" w:hAnsiTheme="minorHAnsi"/>
          <w:color w:val="auto"/>
        </w:rPr>
        <w:t xml:space="preserve"> </w:t>
      </w:r>
      <w:r w:rsidRPr="00AD4633">
        <w:rPr>
          <w:rFonts w:asciiTheme="minorHAnsi" w:hAnsiTheme="minorHAnsi"/>
          <w:color w:val="auto"/>
        </w:rPr>
        <w:t>reinsert the liquid flow TEM holder in</w:t>
      </w:r>
      <w:r w:rsidR="00F40E11">
        <w:rPr>
          <w:rFonts w:asciiTheme="minorHAnsi" w:hAnsiTheme="minorHAnsi"/>
          <w:color w:val="auto"/>
        </w:rPr>
        <w:t>to</w:t>
      </w:r>
      <w:r w:rsidRPr="00AD4633">
        <w:rPr>
          <w:rFonts w:asciiTheme="minorHAnsi" w:hAnsiTheme="minorHAnsi"/>
          <w:color w:val="auto"/>
        </w:rPr>
        <w:t xml:space="preserve"> the microscope.</w:t>
      </w:r>
    </w:p>
    <w:p w14:paraId="65AD0AEF" w14:textId="77777777" w:rsidR="008F542F" w:rsidRPr="00AD4633" w:rsidRDefault="008F542F" w:rsidP="008F542F">
      <w:pPr>
        <w:pStyle w:val="NormalWeb"/>
        <w:spacing w:before="0" w:beforeAutospacing="0" w:after="0" w:afterAutospacing="0"/>
        <w:rPr>
          <w:rFonts w:asciiTheme="minorHAnsi" w:hAnsiTheme="minorHAnsi"/>
          <w:color w:val="auto"/>
        </w:rPr>
      </w:pPr>
    </w:p>
    <w:p w14:paraId="6A275F8A" w14:textId="3935C4B9" w:rsidR="00577C23" w:rsidRPr="00AD4633" w:rsidRDefault="00577C23" w:rsidP="00117F89">
      <w:pPr>
        <w:pStyle w:val="NormalWeb"/>
        <w:numPr>
          <w:ilvl w:val="2"/>
          <w:numId w:val="3"/>
        </w:numPr>
        <w:spacing w:before="0" w:beforeAutospacing="0" w:after="0" w:afterAutospacing="0"/>
        <w:ind w:left="0" w:firstLine="0"/>
        <w:rPr>
          <w:rFonts w:asciiTheme="minorHAnsi" w:hAnsiTheme="minorHAnsi"/>
          <w:color w:val="auto"/>
        </w:rPr>
      </w:pPr>
      <w:r w:rsidRPr="00AD4633">
        <w:rPr>
          <w:rFonts w:asciiTheme="minorHAnsi" w:hAnsiTheme="minorHAnsi"/>
          <w:color w:val="auto"/>
        </w:rPr>
        <w:t>Move the stage back of the microscope back to its previous position</w:t>
      </w:r>
      <w:r w:rsidR="00EF57E8" w:rsidRPr="00AD4633">
        <w:rPr>
          <w:rFonts w:asciiTheme="minorHAnsi" w:hAnsiTheme="minorHAnsi"/>
          <w:color w:val="auto"/>
        </w:rPr>
        <w:t xml:space="preserve"> </w:t>
      </w:r>
      <w:r w:rsidR="00CC317A" w:rsidRPr="00AD4633">
        <w:rPr>
          <w:rFonts w:asciiTheme="minorHAnsi" w:hAnsiTheme="minorHAnsi" w:cs="Arial"/>
          <w:color w:val="auto"/>
        </w:rPr>
        <w:t xml:space="preserve">using the stored </w:t>
      </w:r>
      <w:r w:rsidR="00CC317A" w:rsidRPr="00AD4633">
        <w:rPr>
          <w:rFonts w:asciiTheme="minorHAnsi" w:hAnsiTheme="minorHAnsi" w:cs="Arial"/>
          <w:color w:val="auto"/>
        </w:rPr>
        <w:lastRenderedPageBreak/>
        <w:t xml:space="preserve">stage position. </w:t>
      </w:r>
      <w:r w:rsidR="00A72CCC" w:rsidRPr="00AD4633">
        <w:rPr>
          <w:rFonts w:asciiTheme="minorHAnsi" w:hAnsiTheme="minorHAnsi" w:cs="Arial"/>
          <w:color w:val="auto"/>
        </w:rPr>
        <w:t>Set the microscope in continuous image acquisition mode using an image size of 512</w:t>
      </w:r>
      <w:r w:rsidR="00F40E11">
        <w:rPr>
          <w:rFonts w:asciiTheme="minorHAnsi" w:hAnsiTheme="minorHAnsi" w:cs="Arial"/>
          <w:color w:val="auto"/>
        </w:rPr>
        <w:t xml:space="preserve"> </w:t>
      </w:r>
      <w:r w:rsidR="00A72CCC" w:rsidRPr="00AD4633">
        <w:rPr>
          <w:rFonts w:asciiTheme="minorHAnsi" w:hAnsiTheme="minorHAnsi" w:cs="Arial"/>
          <w:color w:val="auto"/>
        </w:rPr>
        <w:t>x</w:t>
      </w:r>
      <w:r w:rsidR="00F40E11">
        <w:rPr>
          <w:rFonts w:asciiTheme="minorHAnsi" w:hAnsiTheme="minorHAnsi" w:cs="Arial"/>
          <w:color w:val="auto"/>
        </w:rPr>
        <w:t xml:space="preserve"> </w:t>
      </w:r>
      <w:r w:rsidR="00A72CCC" w:rsidRPr="00AD4633">
        <w:rPr>
          <w:rFonts w:asciiTheme="minorHAnsi" w:hAnsiTheme="minorHAnsi" w:cs="Arial"/>
          <w:color w:val="auto"/>
        </w:rPr>
        <w:t>512 pixels, a pixel dwell time of 2 µs, and a magnification of 20</w:t>
      </w:r>
      <w:r w:rsidR="00AB5955" w:rsidRPr="00AD4633">
        <w:rPr>
          <w:rFonts w:asciiTheme="minorHAnsi" w:hAnsiTheme="minorHAnsi" w:cs="Arial"/>
          <w:color w:val="auto"/>
        </w:rPr>
        <w:t>,000</w:t>
      </w:r>
      <w:r w:rsidR="00AB5955" w:rsidRPr="00AD4633">
        <w:rPr>
          <w:rFonts w:asciiTheme="minorHAnsi" w:hAnsiTheme="minorHAnsi" w:cs="Arial"/>
          <w:color w:val="auto"/>
        </w:rPr>
        <w:sym w:font="Symbol" w:char="F0B4"/>
      </w:r>
      <w:r w:rsidR="00A72CCC" w:rsidRPr="00AD4633">
        <w:rPr>
          <w:rFonts w:asciiTheme="minorHAnsi" w:hAnsiTheme="minorHAnsi" w:cs="Arial"/>
          <w:color w:val="auto"/>
        </w:rPr>
        <w:t xml:space="preserve">. </w:t>
      </w:r>
      <w:r w:rsidR="00CC317A" w:rsidRPr="00AD4633">
        <w:rPr>
          <w:rFonts w:asciiTheme="minorHAnsi" w:hAnsiTheme="minorHAnsi" w:cs="Arial"/>
          <w:color w:val="auto"/>
        </w:rPr>
        <w:t xml:space="preserve">Adjust </w:t>
      </w:r>
      <w:r w:rsidR="00F40E11">
        <w:rPr>
          <w:rFonts w:asciiTheme="minorHAnsi" w:hAnsiTheme="minorHAnsi" w:cs="Arial"/>
          <w:color w:val="auto"/>
        </w:rPr>
        <w:t xml:space="preserve">the </w:t>
      </w:r>
      <w:r w:rsidR="00CC317A" w:rsidRPr="00AD4633">
        <w:rPr>
          <w:rFonts w:asciiTheme="minorHAnsi" w:hAnsiTheme="minorHAnsi" w:cs="Arial"/>
          <w:color w:val="auto"/>
        </w:rPr>
        <w:t>contrast, brightness, focus, and eucentric height</w:t>
      </w:r>
      <w:r w:rsidR="00F40E11">
        <w:rPr>
          <w:rFonts w:asciiTheme="minorHAnsi" w:hAnsiTheme="minorHAnsi" w:cs="Arial"/>
          <w:color w:val="auto"/>
        </w:rPr>
        <w:t>,</w:t>
      </w:r>
      <w:r w:rsidR="00CC317A" w:rsidRPr="00AD4633">
        <w:rPr>
          <w:rFonts w:asciiTheme="minorHAnsi" w:hAnsiTheme="minorHAnsi" w:cs="Arial"/>
          <w:color w:val="auto"/>
        </w:rPr>
        <w:t xml:space="preserve"> as described in </w:t>
      </w:r>
      <w:r w:rsidR="00261317" w:rsidRPr="00AD4633">
        <w:rPr>
          <w:rFonts w:asciiTheme="minorHAnsi" w:hAnsiTheme="minorHAnsi" w:cs="Arial"/>
          <w:color w:val="auto"/>
        </w:rPr>
        <w:t>steps 3</w:t>
      </w:r>
      <w:r w:rsidR="00CC317A" w:rsidRPr="00AD4633">
        <w:rPr>
          <w:rFonts w:asciiTheme="minorHAnsi" w:hAnsiTheme="minorHAnsi" w:cs="Arial"/>
          <w:color w:val="auto"/>
        </w:rPr>
        <w:t>.1.7</w:t>
      </w:r>
      <w:r w:rsidR="00F40E11">
        <w:rPr>
          <w:rFonts w:asciiTheme="minorHAnsi" w:hAnsiTheme="minorHAnsi" w:cs="Arial"/>
          <w:color w:val="auto"/>
        </w:rPr>
        <w:t>-</w:t>
      </w:r>
      <w:r w:rsidR="00261317" w:rsidRPr="00AD4633">
        <w:rPr>
          <w:rFonts w:asciiTheme="minorHAnsi" w:hAnsiTheme="minorHAnsi" w:cs="Arial"/>
          <w:color w:val="auto"/>
        </w:rPr>
        <w:t>3.1.9</w:t>
      </w:r>
      <w:r w:rsidR="00EF57E8" w:rsidRPr="00AD4633">
        <w:rPr>
          <w:rFonts w:asciiTheme="minorHAnsi" w:hAnsiTheme="minorHAnsi"/>
          <w:color w:val="auto"/>
        </w:rPr>
        <w:t>.</w:t>
      </w:r>
    </w:p>
    <w:p w14:paraId="432F5F1F" w14:textId="77777777" w:rsidR="008F542F" w:rsidRPr="00AD4633" w:rsidRDefault="008F542F" w:rsidP="008F542F">
      <w:pPr>
        <w:pStyle w:val="NormalWeb"/>
        <w:spacing w:before="0" w:beforeAutospacing="0" w:after="0" w:afterAutospacing="0"/>
        <w:rPr>
          <w:rFonts w:asciiTheme="minorHAnsi" w:hAnsiTheme="minorHAnsi"/>
          <w:color w:val="auto"/>
        </w:rPr>
      </w:pPr>
    </w:p>
    <w:p w14:paraId="36260422" w14:textId="54612D5F" w:rsidR="00EF57E8" w:rsidRPr="00AD4633" w:rsidRDefault="00A72CCC" w:rsidP="00117F89">
      <w:pPr>
        <w:pStyle w:val="NormalWeb"/>
        <w:numPr>
          <w:ilvl w:val="2"/>
          <w:numId w:val="3"/>
        </w:numPr>
        <w:spacing w:before="0" w:beforeAutospacing="0" w:after="0" w:afterAutospacing="0"/>
        <w:ind w:left="0" w:firstLine="0"/>
        <w:rPr>
          <w:rFonts w:asciiTheme="minorHAnsi" w:hAnsiTheme="minorHAnsi"/>
          <w:color w:val="auto"/>
        </w:rPr>
      </w:pPr>
      <w:bookmarkStart w:id="10" w:name="_Ref323457210"/>
      <w:r w:rsidRPr="00AD4633">
        <w:rPr>
          <w:rFonts w:asciiTheme="minorHAnsi" w:hAnsiTheme="minorHAnsi" w:cs="Arial"/>
          <w:color w:val="auto"/>
        </w:rPr>
        <w:t>Find a location of interest by translating the stage in</w:t>
      </w:r>
      <w:r w:rsidR="007048FB" w:rsidRPr="00AD4633">
        <w:rPr>
          <w:rFonts w:asciiTheme="minorHAnsi" w:hAnsiTheme="minorHAnsi" w:cs="Arial"/>
          <w:color w:val="auto"/>
        </w:rPr>
        <w:t xml:space="preserve"> the</w:t>
      </w:r>
      <w:r w:rsidRPr="00AD4633">
        <w:rPr>
          <w:rFonts w:asciiTheme="minorHAnsi" w:hAnsiTheme="minorHAnsi" w:cs="Arial"/>
          <w:color w:val="auto"/>
        </w:rPr>
        <w:t xml:space="preserve"> x and y</w:t>
      </w:r>
      <w:r w:rsidR="00F40E11">
        <w:rPr>
          <w:rFonts w:asciiTheme="minorHAnsi" w:hAnsiTheme="minorHAnsi" w:cs="Arial"/>
          <w:color w:val="auto"/>
        </w:rPr>
        <w:t xml:space="preserve"> </w:t>
      </w:r>
      <w:r w:rsidRPr="00AD4633">
        <w:rPr>
          <w:rFonts w:asciiTheme="minorHAnsi" w:hAnsiTheme="minorHAnsi" w:cs="Arial"/>
          <w:color w:val="auto"/>
        </w:rPr>
        <w:t>direction</w:t>
      </w:r>
      <w:r w:rsidR="00F40E11">
        <w:rPr>
          <w:rFonts w:asciiTheme="minorHAnsi" w:hAnsiTheme="minorHAnsi" w:cs="Arial"/>
          <w:color w:val="auto"/>
        </w:rPr>
        <w:t>s</w:t>
      </w:r>
      <w:r w:rsidRPr="00AD4633">
        <w:rPr>
          <w:rFonts w:asciiTheme="minorHAnsi" w:hAnsiTheme="minorHAnsi" w:cs="Arial"/>
          <w:color w:val="auto"/>
        </w:rPr>
        <w:t xml:space="preserve">. </w:t>
      </w:r>
      <w:r w:rsidR="00C23658" w:rsidRPr="00AD4633">
        <w:rPr>
          <w:rFonts w:asciiTheme="minorHAnsi" w:hAnsiTheme="minorHAnsi" w:cs="Arial"/>
          <w:color w:val="auto"/>
        </w:rPr>
        <w:t>Set the image size to 1</w:t>
      </w:r>
      <w:r w:rsidR="00F40E11">
        <w:rPr>
          <w:rFonts w:asciiTheme="minorHAnsi" w:hAnsiTheme="minorHAnsi" w:cs="Arial"/>
          <w:color w:val="auto"/>
        </w:rPr>
        <w:t>,</w:t>
      </w:r>
      <w:r w:rsidR="00C23658" w:rsidRPr="00AD4633">
        <w:rPr>
          <w:rFonts w:asciiTheme="minorHAnsi" w:hAnsiTheme="minorHAnsi" w:cs="Arial"/>
          <w:color w:val="auto"/>
        </w:rPr>
        <w:t>024</w:t>
      </w:r>
      <w:r w:rsidR="00F40E11">
        <w:rPr>
          <w:rFonts w:asciiTheme="minorHAnsi" w:hAnsiTheme="minorHAnsi" w:cs="Arial"/>
          <w:color w:val="auto"/>
        </w:rPr>
        <w:t xml:space="preserve"> </w:t>
      </w:r>
      <w:r w:rsidR="00C23658" w:rsidRPr="00AD4633">
        <w:rPr>
          <w:rFonts w:asciiTheme="minorHAnsi" w:hAnsiTheme="minorHAnsi" w:cs="Arial"/>
          <w:color w:val="auto"/>
        </w:rPr>
        <w:t>x</w:t>
      </w:r>
      <w:r w:rsidR="00F40E11">
        <w:rPr>
          <w:rFonts w:asciiTheme="minorHAnsi" w:hAnsiTheme="minorHAnsi" w:cs="Arial"/>
          <w:color w:val="auto"/>
        </w:rPr>
        <w:t xml:space="preserve"> </w:t>
      </w:r>
      <w:r w:rsidR="00C23658" w:rsidRPr="00AD4633">
        <w:rPr>
          <w:rFonts w:asciiTheme="minorHAnsi" w:hAnsiTheme="minorHAnsi" w:cs="Arial"/>
          <w:color w:val="auto"/>
        </w:rPr>
        <w:t>1</w:t>
      </w:r>
      <w:r w:rsidR="00F40E11">
        <w:rPr>
          <w:rFonts w:asciiTheme="minorHAnsi" w:hAnsiTheme="minorHAnsi" w:cs="Arial"/>
          <w:color w:val="auto"/>
        </w:rPr>
        <w:t>,</w:t>
      </w:r>
      <w:r w:rsidR="00C23658" w:rsidRPr="00AD4633">
        <w:rPr>
          <w:rFonts w:asciiTheme="minorHAnsi" w:hAnsiTheme="minorHAnsi" w:cs="Arial"/>
          <w:color w:val="auto"/>
        </w:rPr>
        <w:t>024 pixels, the pixel dwell time to 2 µs, and the magnification to 500</w:t>
      </w:r>
      <w:r w:rsidR="00AB5955" w:rsidRPr="00AD4633">
        <w:rPr>
          <w:rFonts w:asciiTheme="minorHAnsi" w:hAnsiTheme="minorHAnsi" w:cs="Arial"/>
          <w:color w:val="auto"/>
        </w:rPr>
        <w:t>,000</w:t>
      </w:r>
      <w:r w:rsidR="00AB5955" w:rsidRPr="00AD4633">
        <w:rPr>
          <w:rFonts w:asciiTheme="minorHAnsi" w:hAnsiTheme="minorHAnsi" w:cs="Arial"/>
          <w:color w:val="auto"/>
        </w:rPr>
        <w:sym w:font="Symbol" w:char="F0B4"/>
      </w:r>
      <w:r w:rsidR="00C23658" w:rsidRPr="00AD4633">
        <w:rPr>
          <w:rFonts w:asciiTheme="minorHAnsi" w:hAnsiTheme="minorHAnsi" w:cs="Arial"/>
          <w:color w:val="auto"/>
        </w:rPr>
        <w:t xml:space="preserve">. </w:t>
      </w:r>
      <w:r w:rsidR="001151D7" w:rsidRPr="00AD4633">
        <w:rPr>
          <w:rFonts w:asciiTheme="minorHAnsi" w:hAnsiTheme="minorHAnsi" w:cs="Arial"/>
          <w:color w:val="auto"/>
        </w:rPr>
        <w:t xml:space="preserve">Record </w:t>
      </w:r>
      <w:r w:rsidR="00D853E8" w:rsidRPr="00AD4633">
        <w:rPr>
          <w:rFonts w:asciiTheme="minorHAnsi" w:hAnsiTheme="minorHAnsi" w:cs="Arial"/>
          <w:color w:val="auto"/>
        </w:rPr>
        <w:t xml:space="preserve">a </w:t>
      </w:r>
      <w:r w:rsidR="001151D7" w:rsidRPr="00AD4633">
        <w:rPr>
          <w:rFonts w:asciiTheme="minorHAnsi" w:hAnsiTheme="minorHAnsi" w:cs="Arial"/>
          <w:color w:val="auto"/>
        </w:rPr>
        <w:t>series of STEM image</w:t>
      </w:r>
      <w:r w:rsidR="0091306C" w:rsidRPr="00AD4633">
        <w:rPr>
          <w:rFonts w:asciiTheme="minorHAnsi" w:hAnsiTheme="minorHAnsi" w:cs="Arial"/>
          <w:color w:val="auto"/>
        </w:rPr>
        <w:t>s</w:t>
      </w:r>
      <w:r w:rsidR="00D853E8" w:rsidRPr="00AD4633">
        <w:rPr>
          <w:rFonts w:asciiTheme="minorHAnsi" w:hAnsiTheme="minorHAnsi" w:cs="Arial"/>
          <w:color w:val="auto"/>
        </w:rPr>
        <w:t xml:space="preserve"> by manually pressing the acquisition button once the previous image has been recorded</w:t>
      </w:r>
      <w:r w:rsidR="001151D7" w:rsidRPr="00AD4633">
        <w:rPr>
          <w:rFonts w:asciiTheme="minorHAnsi" w:hAnsiTheme="minorHAnsi" w:cs="Arial"/>
          <w:color w:val="auto"/>
        </w:rPr>
        <w:t>.</w:t>
      </w:r>
      <w:r w:rsidR="00FE64B8" w:rsidRPr="00AD4633">
        <w:rPr>
          <w:rFonts w:asciiTheme="minorHAnsi" w:hAnsiTheme="minorHAnsi"/>
          <w:color w:val="auto"/>
        </w:rPr>
        <w:t xml:space="preserve"> </w:t>
      </w:r>
      <w:bookmarkEnd w:id="10"/>
    </w:p>
    <w:p w14:paraId="1EBBBB4E" w14:textId="6B15C5EF" w:rsidR="00D853E8" w:rsidRPr="00AD4633" w:rsidRDefault="006D3986" w:rsidP="00117F89">
      <w:pPr>
        <w:pStyle w:val="NormalWeb"/>
        <w:spacing w:before="0" w:beforeAutospacing="0" w:after="0" w:afterAutospacing="0"/>
        <w:rPr>
          <w:rFonts w:asciiTheme="minorHAnsi" w:hAnsiTheme="minorHAnsi" w:cs="Arial"/>
          <w:color w:val="auto"/>
        </w:rPr>
      </w:pPr>
      <w:r w:rsidRPr="00AD4633">
        <w:rPr>
          <w:rFonts w:asciiTheme="minorHAnsi" w:hAnsiTheme="minorHAnsi"/>
          <w:color w:val="auto"/>
        </w:rPr>
        <w:t xml:space="preserve">Note: </w:t>
      </w:r>
      <w:r w:rsidR="007048FB" w:rsidRPr="00AD4633">
        <w:rPr>
          <w:rFonts w:asciiTheme="minorHAnsi" w:hAnsiTheme="minorHAnsi"/>
          <w:color w:val="auto"/>
        </w:rPr>
        <w:t xml:space="preserve">The </w:t>
      </w:r>
      <w:r w:rsidR="00A76A95" w:rsidRPr="00AD4633">
        <w:rPr>
          <w:rFonts w:asciiTheme="minorHAnsi" w:hAnsiTheme="minorHAnsi"/>
          <w:color w:val="auto"/>
        </w:rPr>
        <w:t>AuNP</w:t>
      </w:r>
      <w:r w:rsidR="007048FB" w:rsidRPr="00AD4633">
        <w:rPr>
          <w:rFonts w:asciiTheme="minorHAnsi" w:hAnsiTheme="minorHAnsi"/>
          <w:color w:val="auto"/>
        </w:rPr>
        <w:t xml:space="preserve">s start to dissolve as soon as the electron beam is scanned over the sample. </w:t>
      </w:r>
      <w:r w:rsidR="0049742B" w:rsidRPr="00AD4633">
        <w:rPr>
          <w:rFonts w:asciiTheme="minorHAnsi" w:hAnsiTheme="minorHAnsi"/>
          <w:color w:val="auto"/>
        </w:rPr>
        <w:t>Particles outside the irradiated area are not affected and can be observed immediately</w:t>
      </w:r>
      <w:r w:rsidR="0049742B" w:rsidRPr="00AD4633">
        <w:rPr>
          <w:rFonts w:asciiTheme="minorHAnsi" w:hAnsiTheme="minorHAnsi" w:cs="Arial"/>
          <w:color w:val="auto"/>
        </w:rPr>
        <w:t xml:space="preserve"> </w:t>
      </w:r>
      <w:r w:rsidR="0049742B" w:rsidRPr="00AD4633">
        <w:rPr>
          <w:rFonts w:asciiTheme="minorHAnsi" w:hAnsiTheme="minorHAnsi"/>
          <w:color w:val="auto"/>
        </w:rPr>
        <w:t>after.</w:t>
      </w:r>
      <w:r w:rsidR="007048FB" w:rsidRPr="00AD4633">
        <w:rPr>
          <w:rFonts w:asciiTheme="minorHAnsi" w:hAnsiTheme="minorHAnsi"/>
          <w:color w:val="auto"/>
        </w:rPr>
        <w:t xml:space="preserve"> T</w:t>
      </w:r>
      <w:r w:rsidR="00D853E8" w:rsidRPr="00AD4633">
        <w:rPr>
          <w:rFonts w:asciiTheme="minorHAnsi" w:hAnsiTheme="minorHAnsi" w:cs="Arial"/>
          <w:color w:val="auto"/>
        </w:rPr>
        <w:t xml:space="preserve">he time stamp is stored in the image header. </w:t>
      </w:r>
      <w:r w:rsidR="007048FB" w:rsidRPr="00AD4633">
        <w:rPr>
          <w:rFonts w:asciiTheme="minorHAnsi" w:hAnsiTheme="minorHAnsi" w:cs="Arial"/>
          <w:color w:val="auto"/>
        </w:rPr>
        <w:t>I</w:t>
      </w:r>
      <w:r w:rsidR="00D853E8" w:rsidRPr="00AD4633">
        <w:rPr>
          <w:rFonts w:asciiTheme="minorHAnsi" w:hAnsiTheme="minorHAnsi" w:cs="Arial"/>
          <w:color w:val="auto"/>
        </w:rPr>
        <w:t>t is also possible to use software for</w:t>
      </w:r>
      <w:r w:rsidR="00F40E11">
        <w:rPr>
          <w:rFonts w:asciiTheme="minorHAnsi" w:hAnsiTheme="minorHAnsi" w:cs="Arial"/>
          <w:color w:val="auto"/>
        </w:rPr>
        <w:t xml:space="preserve"> the</w:t>
      </w:r>
      <w:r w:rsidR="00D853E8" w:rsidRPr="00AD4633">
        <w:rPr>
          <w:rFonts w:asciiTheme="minorHAnsi" w:hAnsiTheme="minorHAnsi" w:cs="Arial"/>
          <w:color w:val="auto"/>
        </w:rPr>
        <w:t xml:space="preserve"> automated collection of a series of images into a movie.</w:t>
      </w:r>
    </w:p>
    <w:p w14:paraId="60546016" w14:textId="77777777" w:rsidR="008F542F" w:rsidRPr="00AD4633" w:rsidRDefault="008F542F" w:rsidP="00117F89">
      <w:pPr>
        <w:pStyle w:val="NormalWeb"/>
        <w:spacing w:before="0" w:beforeAutospacing="0" w:after="0" w:afterAutospacing="0"/>
        <w:rPr>
          <w:rFonts w:asciiTheme="minorHAnsi" w:hAnsiTheme="minorHAnsi" w:cs="Arial"/>
          <w:color w:val="auto"/>
        </w:rPr>
      </w:pPr>
    </w:p>
    <w:p w14:paraId="4848FB01" w14:textId="77777777" w:rsidR="0049742B" w:rsidRPr="00AD4633" w:rsidRDefault="0049742B" w:rsidP="00117F89">
      <w:pPr>
        <w:pStyle w:val="NormalWeb"/>
        <w:numPr>
          <w:ilvl w:val="1"/>
          <w:numId w:val="3"/>
        </w:numPr>
        <w:spacing w:before="0" w:beforeAutospacing="0" w:after="0" w:afterAutospacing="0"/>
        <w:ind w:left="0" w:firstLine="0"/>
        <w:rPr>
          <w:rFonts w:asciiTheme="minorHAnsi" w:hAnsiTheme="minorHAnsi" w:cs="Arial"/>
          <w:b/>
          <w:color w:val="auto"/>
        </w:rPr>
      </w:pPr>
      <w:r w:rsidRPr="00AD4633">
        <w:rPr>
          <w:rFonts w:asciiTheme="minorHAnsi" w:hAnsiTheme="minorHAnsi" w:cs="Arial"/>
          <w:b/>
          <w:color w:val="auto"/>
        </w:rPr>
        <w:t>Disassembling and cleaning the TEM holder after the experiment</w:t>
      </w:r>
    </w:p>
    <w:p w14:paraId="32D22696" w14:textId="2F167605" w:rsidR="0049742B" w:rsidRPr="00AD4633" w:rsidRDefault="0049742B"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When the liquid</w:t>
      </w:r>
      <w:r w:rsidR="00D16B4E" w:rsidRPr="00AD4633">
        <w:rPr>
          <w:rFonts w:asciiTheme="minorHAnsi" w:hAnsiTheme="minorHAnsi" w:cs="Arial"/>
          <w:color w:val="auto"/>
        </w:rPr>
        <w:t>-phase</w:t>
      </w:r>
      <w:r w:rsidRPr="00AD4633">
        <w:rPr>
          <w:rFonts w:asciiTheme="minorHAnsi" w:hAnsiTheme="minorHAnsi" w:cs="Arial"/>
          <w:color w:val="auto"/>
        </w:rPr>
        <w:t xml:space="preserve"> TEM experiments are completed and the holder is retracted from the electron microscope, clean the tubing, the liquid chamber</w:t>
      </w:r>
      <w:r w:rsidR="00F40E11">
        <w:rPr>
          <w:rFonts w:asciiTheme="minorHAnsi" w:hAnsiTheme="minorHAnsi" w:cs="Arial"/>
          <w:color w:val="auto"/>
        </w:rPr>
        <w:t>,</w:t>
      </w:r>
      <w:r w:rsidRPr="00AD4633">
        <w:rPr>
          <w:rFonts w:asciiTheme="minorHAnsi" w:hAnsiTheme="minorHAnsi" w:cs="Arial"/>
          <w:color w:val="auto"/>
        </w:rPr>
        <w:t xml:space="preserve"> and its components in order to remove any solid particles or remaining salt that might influence future experiments.</w:t>
      </w:r>
    </w:p>
    <w:p w14:paraId="70377CA3" w14:textId="77777777" w:rsidR="008F542F" w:rsidRPr="00AD4633" w:rsidRDefault="008F542F" w:rsidP="008F542F">
      <w:pPr>
        <w:pStyle w:val="NormalWeb"/>
        <w:spacing w:before="0" w:beforeAutospacing="0" w:after="0" w:afterAutospacing="0"/>
        <w:rPr>
          <w:rFonts w:asciiTheme="minorHAnsi" w:hAnsiTheme="minorHAnsi" w:cs="Arial"/>
          <w:color w:val="auto"/>
        </w:rPr>
      </w:pPr>
    </w:p>
    <w:p w14:paraId="431F1E6F" w14:textId="4FE63CA4" w:rsidR="0049742B" w:rsidRPr="00AD4633" w:rsidRDefault="0049742B"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Loosen the rear screw slightly so that it is still fixed in its slot but the lid can be removed easily. Loosen the front screw, remove it</w:t>
      </w:r>
      <w:r w:rsidR="00F40E11">
        <w:rPr>
          <w:rFonts w:asciiTheme="minorHAnsi" w:hAnsiTheme="minorHAnsi" w:cs="Arial"/>
          <w:color w:val="auto"/>
        </w:rPr>
        <w:t>,</w:t>
      </w:r>
      <w:r w:rsidRPr="00AD4633">
        <w:rPr>
          <w:rFonts w:asciiTheme="minorHAnsi" w:hAnsiTheme="minorHAnsi" w:cs="Arial"/>
          <w:color w:val="auto"/>
        </w:rPr>
        <w:t xml:space="preserve"> and place it in a dust-free environment. </w:t>
      </w:r>
    </w:p>
    <w:p w14:paraId="5225849E" w14:textId="77777777" w:rsidR="008F542F" w:rsidRPr="00AD4633" w:rsidRDefault="008F542F" w:rsidP="008F542F">
      <w:pPr>
        <w:pStyle w:val="NormalWeb"/>
        <w:spacing w:before="0" w:beforeAutospacing="0" w:after="0" w:afterAutospacing="0"/>
        <w:rPr>
          <w:rFonts w:asciiTheme="minorHAnsi" w:hAnsiTheme="minorHAnsi" w:cs="Arial"/>
          <w:color w:val="auto"/>
        </w:rPr>
      </w:pPr>
    </w:p>
    <w:p w14:paraId="1BDF6F47" w14:textId="77777777" w:rsidR="0049742B" w:rsidRPr="00AD4633" w:rsidRDefault="0049742B"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Remove the lid and place it in dust-free environment for storage.</w:t>
      </w:r>
    </w:p>
    <w:p w14:paraId="0832B3AE" w14:textId="77777777" w:rsidR="008F542F" w:rsidRPr="00AD4633" w:rsidRDefault="008F542F" w:rsidP="008F542F">
      <w:pPr>
        <w:pStyle w:val="NormalWeb"/>
        <w:spacing w:before="0" w:beforeAutospacing="0" w:after="0" w:afterAutospacing="0"/>
        <w:rPr>
          <w:rFonts w:asciiTheme="minorHAnsi" w:hAnsiTheme="minorHAnsi" w:cs="Arial"/>
          <w:color w:val="auto"/>
        </w:rPr>
      </w:pPr>
    </w:p>
    <w:p w14:paraId="2D69E4FE" w14:textId="0BBA75DC" w:rsidR="00875FDA" w:rsidRPr="00AD4633" w:rsidRDefault="0049742B"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 xml:space="preserve">Remove the two microchips from the pocket. </w:t>
      </w:r>
      <w:r w:rsidR="006D3986" w:rsidRPr="00AD4633">
        <w:rPr>
          <w:rFonts w:asciiTheme="minorHAnsi" w:hAnsiTheme="minorHAnsi" w:cs="Arial"/>
          <w:color w:val="auto"/>
        </w:rPr>
        <w:t>Separate them</w:t>
      </w:r>
      <w:r w:rsidRPr="00AD4633">
        <w:rPr>
          <w:rFonts w:asciiTheme="minorHAnsi" w:hAnsiTheme="minorHAnsi" w:cs="Arial"/>
          <w:color w:val="auto"/>
        </w:rPr>
        <w:t xml:space="preserve"> by dipping them carefully in water or in the remaining solution of the experiment. Place the microchips on tissue paper with the SiN membrane side upward and let them dry in air for further analysis.</w:t>
      </w:r>
      <w:r w:rsidR="005E502C" w:rsidRPr="00AD4633">
        <w:rPr>
          <w:rFonts w:asciiTheme="minorHAnsi" w:hAnsiTheme="minorHAnsi" w:cs="Arial"/>
          <w:color w:val="auto"/>
        </w:rPr>
        <w:t xml:space="preserve"> </w:t>
      </w:r>
    </w:p>
    <w:p w14:paraId="5152E755" w14:textId="77777777" w:rsidR="008F542F" w:rsidRPr="00AD4633" w:rsidRDefault="008F542F" w:rsidP="008F542F">
      <w:pPr>
        <w:pStyle w:val="NormalWeb"/>
        <w:spacing w:before="0" w:beforeAutospacing="0" w:after="0" w:afterAutospacing="0"/>
        <w:rPr>
          <w:rFonts w:asciiTheme="minorHAnsi" w:hAnsiTheme="minorHAnsi" w:cs="Arial"/>
          <w:color w:val="auto"/>
        </w:rPr>
      </w:pPr>
    </w:p>
    <w:p w14:paraId="65BCC04C" w14:textId="6D519A67" w:rsidR="0049742B" w:rsidRPr="00AD4633" w:rsidRDefault="005E502C"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 xml:space="preserve">Remove the </w:t>
      </w:r>
      <w:r w:rsidR="001061B5" w:rsidRPr="00AD4633">
        <w:rPr>
          <w:rFonts w:asciiTheme="minorHAnsi" w:hAnsiTheme="minorHAnsi" w:cs="Arial"/>
          <w:color w:val="auto"/>
        </w:rPr>
        <w:t>O</w:t>
      </w:r>
      <w:r w:rsidRPr="00AD4633">
        <w:rPr>
          <w:rFonts w:asciiTheme="minorHAnsi" w:hAnsiTheme="minorHAnsi" w:cs="Arial"/>
          <w:color w:val="auto"/>
        </w:rPr>
        <w:t>-rings and clean the respective grooves with HPLC</w:t>
      </w:r>
      <w:r w:rsidR="004A7C15">
        <w:rPr>
          <w:rFonts w:asciiTheme="minorHAnsi" w:hAnsiTheme="minorHAnsi" w:cs="Arial"/>
          <w:color w:val="auto"/>
        </w:rPr>
        <w:t>-</w:t>
      </w:r>
      <w:r w:rsidRPr="00AD4633">
        <w:rPr>
          <w:rFonts w:asciiTheme="minorHAnsi" w:hAnsiTheme="minorHAnsi" w:cs="Arial"/>
          <w:color w:val="auto"/>
        </w:rPr>
        <w:t xml:space="preserve">grade water. Store the </w:t>
      </w:r>
      <w:r w:rsidR="001061B5" w:rsidRPr="00AD4633">
        <w:rPr>
          <w:rFonts w:asciiTheme="minorHAnsi" w:hAnsiTheme="minorHAnsi" w:cs="Arial"/>
          <w:color w:val="auto"/>
        </w:rPr>
        <w:t>O</w:t>
      </w:r>
      <w:r w:rsidRPr="00AD4633">
        <w:rPr>
          <w:rFonts w:asciiTheme="minorHAnsi" w:hAnsiTheme="minorHAnsi" w:cs="Arial"/>
          <w:color w:val="auto"/>
        </w:rPr>
        <w:t>-rings in a dust</w:t>
      </w:r>
      <w:r w:rsidR="004A7C15">
        <w:rPr>
          <w:rFonts w:asciiTheme="minorHAnsi" w:hAnsiTheme="minorHAnsi" w:cs="Arial"/>
          <w:color w:val="auto"/>
        </w:rPr>
        <w:t>-</w:t>
      </w:r>
      <w:r w:rsidRPr="00AD4633">
        <w:rPr>
          <w:rFonts w:asciiTheme="minorHAnsi" w:hAnsiTheme="minorHAnsi" w:cs="Arial"/>
          <w:color w:val="auto"/>
        </w:rPr>
        <w:t>free environment.</w:t>
      </w:r>
    </w:p>
    <w:p w14:paraId="064BC89D" w14:textId="77777777" w:rsidR="008F542F" w:rsidRPr="00AD4633" w:rsidRDefault="008F542F" w:rsidP="008F542F">
      <w:pPr>
        <w:pStyle w:val="NormalWeb"/>
        <w:spacing w:before="0" w:beforeAutospacing="0" w:after="0" w:afterAutospacing="0"/>
        <w:rPr>
          <w:rFonts w:asciiTheme="minorHAnsi" w:hAnsiTheme="minorHAnsi" w:cs="Arial"/>
          <w:color w:val="auto"/>
        </w:rPr>
      </w:pPr>
    </w:p>
    <w:p w14:paraId="152A04B8" w14:textId="5B75D5DB" w:rsidR="0049742B" w:rsidRPr="00AD4633" w:rsidRDefault="0049742B"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 xml:space="preserve">Use a </w:t>
      </w:r>
      <w:r w:rsidR="00E24F80" w:rsidRPr="00AD4633">
        <w:rPr>
          <w:rFonts w:asciiTheme="minorHAnsi" w:hAnsiTheme="minorHAnsi" w:cs="Arial"/>
          <w:color w:val="auto"/>
        </w:rPr>
        <w:t>glas</w:t>
      </w:r>
      <w:r w:rsidR="00A335A6" w:rsidRPr="00AD4633">
        <w:rPr>
          <w:rFonts w:asciiTheme="minorHAnsi" w:hAnsiTheme="minorHAnsi" w:cs="Arial"/>
          <w:color w:val="auto"/>
        </w:rPr>
        <w:t>s</w:t>
      </w:r>
      <w:r w:rsidRPr="00AD4633">
        <w:rPr>
          <w:rFonts w:asciiTheme="minorHAnsi" w:hAnsiTheme="minorHAnsi" w:cs="Arial"/>
          <w:color w:val="auto"/>
        </w:rPr>
        <w:t xml:space="preserve"> syringe (5 mL) to flush </w:t>
      </w:r>
      <w:r w:rsidR="001061B5" w:rsidRPr="00AD4633">
        <w:rPr>
          <w:rFonts w:asciiTheme="minorHAnsi" w:hAnsiTheme="minorHAnsi" w:cs="Arial"/>
          <w:color w:val="auto"/>
        </w:rPr>
        <w:t xml:space="preserve">all </w:t>
      </w:r>
      <w:r w:rsidRPr="00AD4633">
        <w:rPr>
          <w:rFonts w:asciiTheme="minorHAnsi" w:hAnsiTheme="minorHAnsi" w:cs="Arial"/>
          <w:color w:val="auto"/>
        </w:rPr>
        <w:t>tubing (input and output)</w:t>
      </w:r>
      <w:r w:rsidR="004A7C15">
        <w:rPr>
          <w:rFonts w:asciiTheme="minorHAnsi" w:hAnsiTheme="minorHAnsi" w:cs="Arial"/>
          <w:color w:val="auto"/>
        </w:rPr>
        <w:t>, each</w:t>
      </w:r>
      <w:r w:rsidRPr="00AD4633">
        <w:rPr>
          <w:rFonts w:asciiTheme="minorHAnsi" w:hAnsiTheme="minorHAnsi" w:cs="Arial"/>
          <w:color w:val="auto"/>
        </w:rPr>
        <w:t xml:space="preserve"> with 5 mL of HPLC</w:t>
      </w:r>
      <w:r w:rsidR="004A7C15">
        <w:rPr>
          <w:rFonts w:asciiTheme="minorHAnsi" w:hAnsiTheme="minorHAnsi" w:cs="Arial"/>
          <w:color w:val="auto"/>
        </w:rPr>
        <w:t>-</w:t>
      </w:r>
      <w:r w:rsidRPr="00AD4633">
        <w:rPr>
          <w:rFonts w:asciiTheme="minorHAnsi" w:hAnsiTheme="minorHAnsi" w:cs="Arial"/>
          <w:color w:val="auto"/>
        </w:rPr>
        <w:t xml:space="preserve">grade water. Collect the liquid with a small beaker placed below the TEM holder tip. After flushing, use a pipette and/or filter paper to remove the remaining liquid </w:t>
      </w:r>
      <w:r w:rsidR="00D16B4E" w:rsidRPr="00AD4633">
        <w:rPr>
          <w:rFonts w:asciiTheme="minorHAnsi" w:hAnsiTheme="minorHAnsi" w:cs="Arial"/>
          <w:color w:val="auto"/>
        </w:rPr>
        <w:t xml:space="preserve">from the </w:t>
      </w:r>
      <w:r w:rsidR="005E502C" w:rsidRPr="00AD4633">
        <w:rPr>
          <w:rFonts w:asciiTheme="minorHAnsi" w:hAnsiTheme="minorHAnsi" w:cs="Arial"/>
          <w:color w:val="auto"/>
        </w:rPr>
        <w:t>liquid compartment.</w:t>
      </w:r>
    </w:p>
    <w:p w14:paraId="163C3A0B" w14:textId="77777777" w:rsidR="008F542F" w:rsidRPr="00AD4633" w:rsidRDefault="008F542F" w:rsidP="008F542F">
      <w:pPr>
        <w:pStyle w:val="NormalWeb"/>
        <w:spacing w:before="0" w:beforeAutospacing="0" w:after="0" w:afterAutospacing="0"/>
        <w:rPr>
          <w:rFonts w:asciiTheme="minorHAnsi" w:hAnsiTheme="minorHAnsi" w:cs="Arial"/>
          <w:color w:val="auto"/>
        </w:rPr>
      </w:pPr>
    </w:p>
    <w:p w14:paraId="0803C9E9" w14:textId="11508621" w:rsidR="0049742B" w:rsidRPr="00AD4633" w:rsidRDefault="0049742B" w:rsidP="00117F89">
      <w:pPr>
        <w:pStyle w:val="NormalWeb"/>
        <w:numPr>
          <w:ilvl w:val="2"/>
          <w:numId w:val="3"/>
        </w:numPr>
        <w:spacing w:before="0" w:beforeAutospacing="0" w:after="0" w:afterAutospacing="0"/>
        <w:ind w:left="0" w:firstLine="0"/>
        <w:rPr>
          <w:rFonts w:asciiTheme="minorHAnsi" w:hAnsiTheme="minorHAnsi" w:cs="Arial"/>
          <w:b/>
        </w:rPr>
      </w:pPr>
      <w:r w:rsidRPr="00AD4633">
        <w:rPr>
          <w:rFonts w:asciiTheme="minorHAnsi" w:hAnsiTheme="minorHAnsi" w:cs="Arial"/>
          <w:color w:val="auto"/>
        </w:rPr>
        <w:t xml:space="preserve">Inspect the tip of the TEM holder and remove residues like broken edges of the </w:t>
      </w:r>
      <w:r w:rsidR="00BC5B3F" w:rsidRPr="00AD4633">
        <w:rPr>
          <w:rFonts w:asciiTheme="minorHAnsi" w:hAnsiTheme="minorHAnsi" w:cs="Arial"/>
          <w:color w:val="auto"/>
        </w:rPr>
        <w:t xml:space="preserve">silicon </w:t>
      </w:r>
      <w:r w:rsidRPr="00AD4633">
        <w:rPr>
          <w:rFonts w:asciiTheme="minorHAnsi" w:hAnsiTheme="minorHAnsi" w:cs="Arial"/>
          <w:color w:val="auto"/>
        </w:rPr>
        <w:t>microchip</w:t>
      </w:r>
      <w:r w:rsidR="00BC5B3F" w:rsidRPr="00AD4633">
        <w:rPr>
          <w:rFonts w:asciiTheme="minorHAnsi" w:hAnsiTheme="minorHAnsi" w:cs="Arial"/>
          <w:color w:val="auto"/>
        </w:rPr>
        <w:t>s</w:t>
      </w:r>
      <w:r w:rsidR="005E502C" w:rsidRPr="00AD4633">
        <w:rPr>
          <w:rFonts w:asciiTheme="minorHAnsi" w:hAnsiTheme="minorHAnsi" w:cs="Arial"/>
          <w:color w:val="auto"/>
        </w:rPr>
        <w:t xml:space="preserve">, </w:t>
      </w:r>
      <w:r w:rsidRPr="00AD4633">
        <w:rPr>
          <w:rFonts w:asciiTheme="minorHAnsi" w:hAnsiTheme="minorHAnsi" w:cs="Arial"/>
          <w:color w:val="auto"/>
        </w:rPr>
        <w:t>fibers</w:t>
      </w:r>
      <w:r w:rsidR="004A7C15">
        <w:rPr>
          <w:rFonts w:asciiTheme="minorHAnsi" w:hAnsiTheme="minorHAnsi" w:cs="Arial"/>
          <w:color w:val="auto"/>
        </w:rPr>
        <w:t>,</w:t>
      </w:r>
      <w:r w:rsidR="005E502C" w:rsidRPr="00AD4633">
        <w:rPr>
          <w:rFonts w:asciiTheme="minorHAnsi" w:hAnsiTheme="minorHAnsi" w:cs="Arial"/>
          <w:color w:val="auto"/>
        </w:rPr>
        <w:t xml:space="preserve"> or dust</w:t>
      </w:r>
      <w:r w:rsidRPr="00AD4633">
        <w:rPr>
          <w:rFonts w:asciiTheme="minorHAnsi" w:hAnsiTheme="minorHAnsi" w:cs="Arial"/>
          <w:color w:val="auto"/>
        </w:rPr>
        <w:t xml:space="preserve">. If salt is still </w:t>
      </w:r>
      <w:r w:rsidR="005E502C" w:rsidRPr="00AD4633">
        <w:rPr>
          <w:rFonts w:asciiTheme="minorHAnsi" w:hAnsiTheme="minorHAnsi" w:cs="Arial"/>
          <w:color w:val="auto"/>
        </w:rPr>
        <w:t>visible</w:t>
      </w:r>
      <w:r w:rsidR="004A7C15">
        <w:rPr>
          <w:rFonts w:asciiTheme="minorHAnsi" w:hAnsiTheme="minorHAnsi" w:cs="Arial"/>
          <w:color w:val="auto"/>
        </w:rPr>
        <w:t>,</w:t>
      </w:r>
      <w:r w:rsidR="005E502C" w:rsidRPr="00AD4633">
        <w:rPr>
          <w:rFonts w:asciiTheme="minorHAnsi" w:hAnsiTheme="minorHAnsi" w:cs="Arial"/>
          <w:color w:val="auto"/>
        </w:rPr>
        <w:t xml:space="preserve"> </w:t>
      </w:r>
      <w:r w:rsidRPr="00AD4633">
        <w:rPr>
          <w:rFonts w:asciiTheme="minorHAnsi" w:hAnsiTheme="minorHAnsi" w:cs="Arial"/>
          <w:color w:val="auto"/>
        </w:rPr>
        <w:t xml:space="preserve">repeat the </w:t>
      </w:r>
      <w:r w:rsidR="005E502C" w:rsidRPr="00AD4633">
        <w:rPr>
          <w:rFonts w:asciiTheme="minorHAnsi" w:hAnsiTheme="minorHAnsi" w:cs="Arial"/>
          <w:color w:val="auto"/>
        </w:rPr>
        <w:t xml:space="preserve">cleaning </w:t>
      </w:r>
      <w:r w:rsidRPr="00AD4633">
        <w:rPr>
          <w:rFonts w:asciiTheme="minorHAnsi" w:hAnsiTheme="minorHAnsi" w:cs="Arial"/>
          <w:color w:val="auto"/>
        </w:rPr>
        <w:t>procedure.</w:t>
      </w:r>
      <w:r w:rsidR="005E502C" w:rsidRPr="00AD4633">
        <w:rPr>
          <w:rFonts w:asciiTheme="minorHAnsi" w:hAnsiTheme="minorHAnsi" w:cs="Arial"/>
          <w:color w:val="auto"/>
        </w:rPr>
        <w:t xml:space="preserve"> Return the </w:t>
      </w:r>
      <w:r w:rsidR="001061B5" w:rsidRPr="00AD4633">
        <w:rPr>
          <w:rFonts w:asciiTheme="minorHAnsi" w:hAnsiTheme="minorHAnsi" w:cs="Arial"/>
          <w:color w:val="auto"/>
        </w:rPr>
        <w:t>O</w:t>
      </w:r>
      <w:r w:rsidR="005E502C" w:rsidRPr="00AD4633">
        <w:rPr>
          <w:rFonts w:asciiTheme="minorHAnsi" w:hAnsiTheme="minorHAnsi" w:cs="Arial"/>
          <w:color w:val="auto"/>
        </w:rPr>
        <w:t>-rings to their grooves.</w:t>
      </w:r>
    </w:p>
    <w:p w14:paraId="2069D0A0" w14:textId="77777777" w:rsidR="008F542F" w:rsidRPr="00AD4633" w:rsidRDefault="008F542F" w:rsidP="008F542F">
      <w:pPr>
        <w:pStyle w:val="NormalWeb"/>
        <w:spacing w:before="0" w:beforeAutospacing="0" w:after="0" w:afterAutospacing="0"/>
        <w:rPr>
          <w:rFonts w:asciiTheme="minorHAnsi" w:hAnsiTheme="minorHAnsi" w:cs="Arial"/>
          <w:b/>
        </w:rPr>
      </w:pPr>
    </w:p>
    <w:p w14:paraId="14659290" w14:textId="529A13D1" w:rsidR="0049742B" w:rsidRPr="00AD4633" w:rsidRDefault="0049742B" w:rsidP="00117F89">
      <w:pPr>
        <w:pStyle w:val="NormalWeb"/>
        <w:numPr>
          <w:ilvl w:val="2"/>
          <w:numId w:val="3"/>
        </w:numPr>
        <w:spacing w:before="0" w:beforeAutospacing="0" w:after="0" w:afterAutospacing="0"/>
        <w:ind w:left="0" w:firstLine="0"/>
        <w:rPr>
          <w:rFonts w:asciiTheme="minorHAnsi" w:hAnsiTheme="minorHAnsi" w:cs="Arial"/>
          <w:b/>
        </w:rPr>
      </w:pPr>
      <w:r w:rsidRPr="00AD4633">
        <w:rPr>
          <w:rFonts w:asciiTheme="minorHAnsi" w:hAnsiTheme="minorHAnsi" w:cs="Arial"/>
          <w:color w:val="auto"/>
        </w:rPr>
        <w:t>Store the TEM holder and its components in a dust</w:t>
      </w:r>
      <w:r w:rsidR="004A7C15">
        <w:rPr>
          <w:rFonts w:asciiTheme="minorHAnsi" w:hAnsiTheme="minorHAnsi" w:cs="Arial"/>
          <w:color w:val="auto"/>
        </w:rPr>
        <w:t>-</w:t>
      </w:r>
      <w:r w:rsidRPr="00AD4633">
        <w:rPr>
          <w:rFonts w:asciiTheme="minorHAnsi" w:hAnsiTheme="minorHAnsi" w:cs="Arial"/>
          <w:color w:val="auto"/>
        </w:rPr>
        <w:t>free environment.</w:t>
      </w:r>
    </w:p>
    <w:p w14:paraId="3D813B2A" w14:textId="77777777" w:rsidR="008F542F" w:rsidRPr="00AD4633" w:rsidRDefault="008F542F" w:rsidP="008F542F">
      <w:pPr>
        <w:pStyle w:val="NormalWeb"/>
        <w:spacing w:before="0" w:beforeAutospacing="0" w:after="0" w:afterAutospacing="0"/>
        <w:rPr>
          <w:rFonts w:asciiTheme="minorHAnsi" w:hAnsiTheme="minorHAnsi" w:cs="Arial"/>
          <w:b/>
        </w:rPr>
      </w:pPr>
    </w:p>
    <w:p w14:paraId="012F4F79" w14:textId="6DBCD2F8" w:rsidR="00171A99" w:rsidRPr="00AD4633" w:rsidRDefault="001061B5" w:rsidP="00117F89">
      <w:pPr>
        <w:pStyle w:val="NormalWeb"/>
        <w:numPr>
          <w:ilvl w:val="1"/>
          <w:numId w:val="3"/>
        </w:numPr>
        <w:spacing w:before="0" w:beforeAutospacing="0" w:after="0" w:afterAutospacing="0"/>
        <w:ind w:left="0" w:firstLine="0"/>
        <w:rPr>
          <w:rFonts w:asciiTheme="minorHAnsi" w:hAnsiTheme="minorHAnsi" w:cs="Arial"/>
          <w:b/>
          <w:color w:val="auto"/>
        </w:rPr>
      </w:pPr>
      <w:r w:rsidRPr="00AD4633">
        <w:rPr>
          <w:rFonts w:asciiTheme="minorHAnsi" w:hAnsiTheme="minorHAnsi" w:cs="Arial"/>
          <w:b/>
          <w:color w:val="auto"/>
        </w:rPr>
        <w:t>Procedure alternative</w:t>
      </w:r>
      <w:r w:rsidR="008F23C7" w:rsidRPr="00AD4633">
        <w:rPr>
          <w:rFonts w:asciiTheme="minorHAnsi" w:hAnsiTheme="minorHAnsi" w:cs="Arial"/>
          <w:b/>
          <w:color w:val="auto"/>
        </w:rPr>
        <w:t xml:space="preserve"> to 2.2</w:t>
      </w:r>
      <w:r w:rsidRPr="00AD4633">
        <w:rPr>
          <w:rFonts w:asciiTheme="minorHAnsi" w:hAnsiTheme="minorHAnsi" w:cs="Arial"/>
          <w:b/>
          <w:color w:val="auto"/>
        </w:rPr>
        <w:t xml:space="preserve">: </w:t>
      </w:r>
      <w:r w:rsidR="00171A99" w:rsidRPr="00AD4633">
        <w:rPr>
          <w:rFonts w:asciiTheme="minorHAnsi" w:hAnsiTheme="minorHAnsi" w:cs="Arial"/>
          <w:b/>
          <w:color w:val="auto"/>
        </w:rPr>
        <w:t>STEM of moving s</w:t>
      </w:r>
    </w:p>
    <w:p w14:paraId="13D8BC80" w14:textId="7BF709EC" w:rsidR="006D3986" w:rsidRPr="00AD4633" w:rsidRDefault="006D3986" w:rsidP="00117F89">
      <w:pPr>
        <w:pStyle w:val="NormalWeb"/>
        <w:spacing w:before="0" w:beforeAutospacing="0" w:after="0" w:afterAutospacing="0"/>
        <w:rPr>
          <w:rFonts w:asciiTheme="minorHAnsi" w:hAnsiTheme="minorHAnsi" w:cs="Arial"/>
          <w:color w:val="auto"/>
        </w:rPr>
      </w:pPr>
      <w:r w:rsidRPr="00AD4633">
        <w:rPr>
          <w:rFonts w:asciiTheme="minorHAnsi" w:hAnsiTheme="minorHAnsi" w:cs="Arial"/>
          <w:color w:val="auto"/>
        </w:rPr>
        <w:t>Note: A different assembl</w:t>
      </w:r>
      <w:r w:rsidR="004A7C15">
        <w:rPr>
          <w:rFonts w:asciiTheme="minorHAnsi" w:hAnsiTheme="minorHAnsi" w:cs="Arial"/>
          <w:color w:val="auto"/>
        </w:rPr>
        <w:t>y</w:t>
      </w:r>
      <w:r w:rsidRPr="00AD4633">
        <w:rPr>
          <w:rFonts w:asciiTheme="minorHAnsi" w:hAnsiTheme="minorHAnsi" w:cs="Arial"/>
          <w:color w:val="auto"/>
        </w:rPr>
        <w:t xml:space="preserve"> procedure is required to study the movement of </w:t>
      </w:r>
      <w:r w:rsidR="00A76A95" w:rsidRPr="00AD4633">
        <w:rPr>
          <w:rFonts w:asciiTheme="minorHAnsi" w:hAnsiTheme="minorHAnsi" w:cs="Arial"/>
          <w:color w:val="auto"/>
        </w:rPr>
        <w:t>AuNP</w:t>
      </w:r>
      <w:r w:rsidRPr="00AD4633">
        <w:rPr>
          <w:rFonts w:asciiTheme="minorHAnsi" w:hAnsiTheme="minorHAnsi" w:cs="Arial"/>
          <w:color w:val="auto"/>
        </w:rPr>
        <w:t>s in liquid.</w:t>
      </w:r>
    </w:p>
    <w:p w14:paraId="701FE854" w14:textId="38F56D93" w:rsidR="005E502C" w:rsidRPr="00AD4633" w:rsidRDefault="008703ED" w:rsidP="00117F89">
      <w:pPr>
        <w:pStyle w:val="NormalWeb"/>
        <w:numPr>
          <w:ilvl w:val="2"/>
          <w:numId w:val="3"/>
        </w:numPr>
        <w:spacing w:before="0" w:beforeAutospacing="0" w:after="0" w:afterAutospacing="0"/>
        <w:ind w:left="0" w:firstLine="0"/>
        <w:rPr>
          <w:rFonts w:asciiTheme="minorHAnsi" w:hAnsiTheme="minorHAnsi" w:cs="Arial"/>
          <w:color w:val="auto"/>
        </w:rPr>
      </w:pPr>
      <w:r w:rsidRPr="00AD4633">
        <w:rPr>
          <w:rFonts w:asciiTheme="minorHAnsi" w:hAnsiTheme="minorHAnsi" w:cs="Arial"/>
          <w:color w:val="auto"/>
        </w:rPr>
        <w:t xml:space="preserve">Omit </w:t>
      </w:r>
      <w:r w:rsidR="00100F6E" w:rsidRPr="00AD4633">
        <w:rPr>
          <w:rFonts w:asciiTheme="minorHAnsi" w:hAnsiTheme="minorHAnsi" w:cs="Arial"/>
          <w:color w:val="auto"/>
        </w:rPr>
        <w:t>s</w:t>
      </w:r>
      <w:r w:rsidR="00100F6E">
        <w:rPr>
          <w:rFonts w:asciiTheme="minorHAnsi" w:hAnsiTheme="minorHAnsi" w:cs="Arial"/>
          <w:color w:val="auto"/>
        </w:rPr>
        <w:t>tep</w:t>
      </w:r>
      <w:r w:rsidR="00100F6E" w:rsidRPr="00AD4633">
        <w:rPr>
          <w:rFonts w:asciiTheme="minorHAnsi" w:hAnsiTheme="minorHAnsi" w:cs="Arial"/>
          <w:color w:val="auto"/>
        </w:rPr>
        <w:t xml:space="preserve"> </w:t>
      </w:r>
      <w:r w:rsidRPr="00AD4633">
        <w:rPr>
          <w:rFonts w:asciiTheme="minorHAnsi" w:hAnsiTheme="minorHAnsi" w:cs="Arial"/>
          <w:color w:val="auto"/>
        </w:rPr>
        <w:t>1.3. Load t</w:t>
      </w:r>
      <w:r w:rsidR="005E502C" w:rsidRPr="00AD4633">
        <w:rPr>
          <w:rFonts w:asciiTheme="minorHAnsi" w:hAnsiTheme="minorHAnsi" w:cs="Arial"/>
          <w:color w:val="auto"/>
        </w:rPr>
        <w:t xml:space="preserve">he </w:t>
      </w:r>
      <w:r w:rsidR="00A76A95" w:rsidRPr="00AD4633">
        <w:rPr>
          <w:rFonts w:asciiTheme="minorHAnsi" w:hAnsiTheme="minorHAnsi" w:cs="Arial"/>
          <w:color w:val="auto"/>
        </w:rPr>
        <w:t>AuNP</w:t>
      </w:r>
      <w:r w:rsidR="005E502C" w:rsidRPr="00AD4633">
        <w:rPr>
          <w:rFonts w:asciiTheme="minorHAnsi" w:hAnsiTheme="minorHAnsi" w:cs="Arial"/>
          <w:color w:val="auto"/>
        </w:rPr>
        <w:t xml:space="preserve">s on the silicon microchip immediately before inserting </w:t>
      </w:r>
      <w:r w:rsidR="005E502C" w:rsidRPr="00AD4633">
        <w:rPr>
          <w:rFonts w:asciiTheme="minorHAnsi" w:hAnsiTheme="minorHAnsi" w:cs="Arial"/>
          <w:color w:val="auto"/>
        </w:rPr>
        <w:lastRenderedPageBreak/>
        <w:t>them in the TEM Holder</w:t>
      </w:r>
      <w:r w:rsidR="001151D7" w:rsidRPr="00AD4633">
        <w:rPr>
          <w:rFonts w:asciiTheme="minorHAnsi" w:hAnsiTheme="minorHAnsi" w:cs="Arial"/>
          <w:color w:val="auto"/>
        </w:rPr>
        <w:t xml:space="preserve"> in </w:t>
      </w:r>
      <w:r w:rsidR="00100F6E" w:rsidRPr="00AD4633">
        <w:rPr>
          <w:rFonts w:asciiTheme="minorHAnsi" w:hAnsiTheme="minorHAnsi" w:cs="Arial"/>
          <w:color w:val="auto"/>
        </w:rPr>
        <w:t>s</w:t>
      </w:r>
      <w:r w:rsidR="00100F6E">
        <w:rPr>
          <w:rFonts w:asciiTheme="minorHAnsi" w:hAnsiTheme="minorHAnsi" w:cs="Arial"/>
          <w:color w:val="auto"/>
        </w:rPr>
        <w:t>tep</w:t>
      </w:r>
      <w:r w:rsidR="00100F6E" w:rsidRPr="00AD4633">
        <w:rPr>
          <w:rFonts w:asciiTheme="minorHAnsi" w:hAnsiTheme="minorHAnsi" w:cs="Arial"/>
          <w:color w:val="auto"/>
        </w:rPr>
        <w:t xml:space="preserve"> </w:t>
      </w:r>
      <w:r w:rsidR="001151D7" w:rsidRPr="00AD4633">
        <w:rPr>
          <w:rFonts w:asciiTheme="minorHAnsi" w:hAnsiTheme="minorHAnsi" w:cs="Arial"/>
          <w:color w:val="auto"/>
        </w:rPr>
        <w:fldChar w:fldCharType="begin"/>
      </w:r>
      <w:r w:rsidR="001151D7" w:rsidRPr="00AD4633">
        <w:rPr>
          <w:rFonts w:asciiTheme="minorHAnsi" w:hAnsiTheme="minorHAnsi" w:cs="Arial"/>
          <w:color w:val="auto"/>
        </w:rPr>
        <w:instrText xml:space="preserve"> REF _Ref447793647 \r \h </w:instrText>
      </w:r>
      <w:r w:rsidR="009948CB" w:rsidRPr="00AD4633">
        <w:rPr>
          <w:rFonts w:asciiTheme="minorHAnsi" w:hAnsiTheme="minorHAnsi" w:cs="Arial"/>
          <w:color w:val="auto"/>
        </w:rPr>
        <w:instrText xml:space="preserve"> \* MERGEFORMAT </w:instrText>
      </w:r>
      <w:r w:rsidR="001151D7" w:rsidRPr="00AD4633">
        <w:rPr>
          <w:rFonts w:asciiTheme="minorHAnsi" w:hAnsiTheme="minorHAnsi" w:cs="Arial"/>
          <w:color w:val="auto"/>
        </w:rPr>
      </w:r>
      <w:r w:rsidR="001151D7" w:rsidRPr="00AD4633">
        <w:rPr>
          <w:rFonts w:asciiTheme="minorHAnsi" w:hAnsiTheme="minorHAnsi" w:cs="Arial"/>
          <w:color w:val="auto"/>
        </w:rPr>
        <w:fldChar w:fldCharType="separate"/>
      </w:r>
      <w:r w:rsidR="00B73693" w:rsidRPr="00AD4633">
        <w:rPr>
          <w:rFonts w:asciiTheme="minorHAnsi" w:hAnsiTheme="minorHAnsi" w:cs="Arial"/>
          <w:color w:val="auto"/>
        </w:rPr>
        <w:t>2.2</w:t>
      </w:r>
      <w:r w:rsidR="001151D7" w:rsidRPr="00AD4633">
        <w:rPr>
          <w:rFonts w:asciiTheme="minorHAnsi" w:hAnsiTheme="minorHAnsi" w:cs="Arial"/>
          <w:color w:val="auto"/>
        </w:rPr>
        <w:fldChar w:fldCharType="end"/>
      </w:r>
      <w:r w:rsidR="005E502C" w:rsidRPr="00AD4633">
        <w:rPr>
          <w:rFonts w:asciiTheme="minorHAnsi" w:hAnsiTheme="minorHAnsi" w:cs="Arial"/>
          <w:color w:val="auto"/>
        </w:rPr>
        <w:t xml:space="preserve">. </w:t>
      </w:r>
      <w:r w:rsidR="00100F6E">
        <w:rPr>
          <w:rFonts w:asciiTheme="minorHAnsi" w:hAnsiTheme="minorHAnsi" w:cs="Arial"/>
          <w:color w:val="auto"/>
        </w:rPr>
        <w:t>K</w:t>
      </w:r>
      <w:r w:rsidRPr="00AD4633">
        <w:rPr>
          <w:rFonts w:asciiTheme="minorHAnsi" w:hAnsiTheme="minorHAnsi" w:cs="Arial"/>
          <w:color w:val="auto"/>
        </w:rPr>
        <w:t xml:space="preserve">eep </w:t>
      </w:r>
      <w:r w:rsidR="005E502C" w:rsidRPr="00AD4633">
        <w:rPr>
          <w:rFonts w:asciiTheme="minorHAnsi" w:hAnsiTheme="minorHAnsi" w:cs="Arial"/>
          <w:color w:val="auto"/>
        </w:rPr>
        <w:t>the sample covered by a liquid layer</w:t>
      </w:r>
      <w:r w:rsidR="00100F6E">
        <w:rPr>
          <w:rFonts w:asciiTheme="minorHAnsi" w:hAnsiTheme="minorHAnsi" w:cs="Arial"/>
          <w:color w:val="auto"/>
        </w:rPr>
        <w:t xml:space="preserve"> at all times</w:t>
      </w:r>
      <w:r w:rsidR="005E502C" w:rsidRPr="00AD4633">
        <w:rPr>
          <w:rFonts w:asciiTheme="minorHAnsi" w:hAnsiTheme="minorHAnsi" w:cs="Arial"/>
          <w:color w:val="auto"/>
        </w:rPr>
        <w:t xml:space="preserve"> in order to avoid a strong attachment of the </w:t>
      </w:r>
      <w:r w:rsidR="00A76A95" w:rsidRPr="00AD4633">
        <w:rPr>
          <w:rFonts w:asciiTheme="minorHAnsi" w:hAnsiTheme="minorHAnsi" w:cs="Arial"/>
          <w:color w:val="auto"/>
        </w:rPr>
        <w:t>AuNP</w:t>
      </w:r>
      <w:r w:rsidR="005E502C" w:rsidRPr="00AD4633">
        <w:rPr>
          <w:rFonts w:asciiTheme="minorHAnsi" w:hAnsiTheme="minorHAnsi" w:cs="Arial"/>
          <w:color w:val="auto"/>
        </w:rPr>
        <w:t>s to the SiN membrane.</w:t>
      </w:r>
      <w:r w:rsidR="001151D7" w:rsidRPr="00AD4633">
        <w:rPr>
          <w:rFonts w:asciiTheme="minorHAnsi" w:hAnsiTheme="minorHAnsi" w:cs="Arial"/>
          <w:color w:val="auto"/>
        </w:rPr>
        <w:t xml:space="preserve"> The other steps of the protocol are the same. </w:t>
      </w:r>
      <w:r w:rsidR="00FE64B8" w:rsidRPr="00AD4633">
        <w:rPr>
          <w:rFonts w:asciiTheme="minorHAnsi" w:hAnsiTheme="minorHAnsi" w:cs="Arial"/>
          <w:color w:val="auto"/>
        </w:rPr>
        <w:t xml:space="preserve">A series of </w:t>
      </w:r>
      <w:r w:rsidR="001151D7" w:rsidRPr="00AD4633">
        <w:rPr>
          <w:rFonts w:asciiTheme="minorHAnsi" w:hAnsiTheme="minorHAnsi" w:cs="Arial"/>
          <w:color w:val="auto"/>
        </w:rPr>
        <w:t xml:space="preserve">STEM images </w:t>
      </w:r>
      <w:r w:rsidR="00FE64B8" w:rsidRPr="00AD4633">
        <w:rPr>
          <w:rFonts w:asciiTheme="minorHAnsi" w:hAnsiTheme="minorHAnsi" w:cs="Arial"/>
          <w:color w:val="auto"/>
        </w:rPr>
        <w:t>is</w:t>
      </w:r>
      <w:r w:rsidR="001151D7" w:rsidRPr="00AD4633">
        <w:rPr>
          <w:rFonts w:asciiTheme="minorHAnsi" w:hAnsiTheme="minorHAnsi" w:cs="Arial"/>
          <w:color w:val="auto"/>
        </w:rPr>
        <w:t xml:space="preserve"> obtained </w:t>
      </w:r>
      <w:r w:rsidR="00FE64B8" w:rsidRPr="00AD4633">
        <w:rPr>
          <w:rFonts w:asciiTheme="minorHAnsi" w:hAnsiTheme="minorHAnsi" w:cs="Arial"/>
          <w:color w:val="auto"/>
        </w:rPr>
        <w:t xml:space="preserve">in step </w:t>
      </w:r>
      <w:r w:rsidR="00FE64B8" w:rsidRPr="00AD4633">
        <w:rPr>
          <w:rFonts w:asciiTheme="minorHAnsi" w:hAnsiTheme="minorHAnsi" w:cs="Arial"/>
          <w:color w:val="auto"/>
        </w:rPr>
        <w:fldChar w:fldCharType="begin"/>
      </w:r>
      <w:r w:rsidR="00FE64B8" w:rsidRPr="00AD4633">
        <w:rPr>
          <w:rFonts w:asciiTheme="minorHAnsi" w:hAnsiTheme="minorHAnsi" w:cs="Arial"/>
          <w:color w:val="auto"/>
        </w:rPr>
        <w:instrText xml:space="preserve"> REF _Ref323457210 \r \h </w:instrText>
      </w:r>
      <w:r w:rsidR="009948CB" w:rsidRPr="00AD4633">
        <w:rPr>
          <w:rFonts w:asciiTheme="minorHAnsi" w:hAnsiTheme="minorHAnsi" w:cs="Arial"/>
          <w:color w:val="auto"/>
        </w:rPr>
        <w:instrText xml:space="preserve"> \* MERGEFORMAT </w:instrText>
      </w:r>
      <w:r w:rsidR="00FE64B8" w:rsidRPr="00AD4633">
        <w:rPr>
          <w:rFonts w:asciiTheme="minorHAnsi" w:hAnsiTheme="minorHAnsi" w:cs="Arial"/>
          <w:color w:val="auto"/>
        </w:rPr>
      </w:r>
      <w:r w:rsidR="00FE64B8" w:rsidRPr="00AD4633">
        <w:rPr>
          <w:rFonts w:asciiTheme="minorHAnsi" w:hAnsiTheme="minorHAnsi" w:cs="Arial"/>
          <w:color w:val="auto"/>
        </w:rPr>
        <w:fldChar w:fldCharType="separate"/>
      </w:r>
      <w:r w:rsidR="00B73693" w:rsidRPr="00AD4633">
        <w:rPr>
          <w:rFonts w:asciiTheme="minorHAnsi" w:hAnsiTheme="minorHAnsi" w:cs="Arial"/>
          <w:color w:val="auto"/>
        </w:rPr>
        <w:t>3.2.6</w:t>
      </w:r>
      <w:r w:rsidR="00FE64B8" w:rsidRPr="00AD4633">
        <w:rPr>
          <w:rFonts w:asciiTheme="minorHAnsi" w:hAnsiTheme="minorHAnsi" w:cs="Arial"/>
          <w:color w:val="auto"/>
        </w:rPr>
        <w:fldChar w:fldCharType="end"/>
      </w:r>
      <w:r w:rsidR="00FE64B8" w:rsidRPr="00AD4633">
        <w:rPr>
          <w:rFonts w:asciiTheme="minorHAnsi" w:hAnsiTheme="minorHAnsi" w:cs="Arial"/>
          <w:color w:val="auto"/>
        </w:rPr>
        <w:t xml:space="preserve">. </w:t>
      </w:r>
    </w:p>
    <w:p w14:paraId="5CFE3424" w14:textId="77777777" w:rsidR="008F542F" w:rsidRPr="00AD4633" w:rsidRDefault="008F542F" w:rsidP="008F542F">
      <w:pPr>
        <w:pStyle w:val="NormalWeb"/>
        <w:spacing w:before="0" w:beforeAutospacing="0" w:after="0" w:afterAutospacing="0"/>
        <w:rPr>
          <w:rFonts w:asciiTheme="minorHAnsi" w:hAnsiTheme="minorHAnsi" w:cs="Arial"/>
          <w:color w:val="auto"/>
        </w:rPr>
      </w:pPr>
    </w:p>
    <w:p w14:paraId="613E63DB" w14:textId="12016F40" w:rsidR="0044727C" w:rsidRPr="00AD4633" w:rsidRDefault="0022456B" w:rsidP="00117F89">
      <w:pPr>
        <w:rPr>
          <w:rFonts w:asciiTheme="minorHAnsi" w:hAnsiTheme="minorHAnsi" w:cs="Arial"/>
          <w:bCs/>
          <w:i/>
          <w:color w:val="auto"/>
        </w:rPr>
      </w:pPr>
      <w:r w:rsidRPr="00AD4633" w:rsidDel="0022456B">
        <w:rPr>
          <w:rFonts w:asciiTheme="minorHAnsi" w:hAnsiTheme="minorHAnsi" w:cs="Arial"/>
          <w:bCs/>
          <w:i/>
          <w:color w:val="auto"/>
        </w:rPr>
        <w:t xml:space="preserve"> </w:t>
      </w:r>
      <w:r w:rsidR="0044727C" w:rsidRPr="00AD4633">
        <w:rPr>
          <w:rFonts w:asciiTheme="minorHAnsi" w:hAnsiTheme="minorHAnsi" w:cs="Arial"/>
          <w:bCs/>
          <w:i/>
          <w:color w:val="auto"/>
        </w:rPr>
        <w:t>[Place Figure 4 here]</w:t>
      </w:r>
    </w:p>
    <w:p w14:paraId="580E5F91" w14:textId="77777777" w:rsidR="00ED28CC" w:rsidRPr="00AD4633" w:rsidRDefault="00ED28CC" w:rsidP="00117F89">
      <w:pPr>
        <w:rPr>
          <w:rFonts w:asciiTheme="minorHAnsi" w:hAnsiTheme="minorHAnsi" w:cs="Arial"/>
          <w:bCs/>
          <w:i/>
          <w:color w:val="auto"/>
        </w:rPr>
      </w:pPr>
    </w:p>
    <w:p w14:paraId="712075AC" w14:textId="12D3EBC0" w:rsidR="0044727C" w:rsidRPr="00AD4633" w:rsidRDefault="0044727C" w:rsidP="00117F89">
      <w:pPr>
        <w:rPr>
          <w:rFonts w:eastAsia="Arial"/>
          <w:color w:val="auto"/>
        </w:rPr>
      </w:pPr>
      <w:r w:rsidRPr="00AD4633">
        <w:rPr>
          <w:rFonts w:asciiTheme="minorHAnsi" w:hAnsiTheme="minorHAnsi" w:cs="Arial"/>
          <w:bCs/>
          <w:i/>
          <w:color w:val="auto"/>
        </w:rPr>
        <w:t>[Place Figure 5 here]</w:t>
      </w:r>
    </w:p>
    <w:p w14:paraId="5F844A3A" w14:textId="77777777" w:rsidR="0044727C" w:rsidRPr="00AD4633" w:rsidRDefault="0044727C" w:rsidP="00117F89">
      <w:pPr>
        <w:rPr>
          <w:rFonts w:eastAsia="Arial"/>
        </w:rPr>
      </w:pPr>
    </w:p>
    <w:p w14:paraId="3E79FCA8" w14:textId="36186E4C" w:rsidR="006305D7" w:rsidRPr="00AD4633" w:rsidRDefault="006305D7" w:rsidP="00117F89">
      <w:pPr>
        <w:outlineLvl w:val="0"/>
        <w:rPr>
          <w:rFonts w:asciiTheme="minorHAnsi" w:hAnsiTheme="minorHAnsi" w:cs="Arial"/>
          <w:color w:val="808080"/>
        </w:rPr>
      </w:pPr>
      <w:r w:rsidRPr="00AD4633">
        <w:rPr>
          <w:rFonts w:asciiTheme="minorHAnsi" w:hAnsiTheme="minorHAnsi" w:cs="Arial"/>
          <w:b/>
        </w:rPr>
        <w:t>REPRESENTATIVE RESULTS</w:t>
      </w:r>
      <w:r w:rsidRPr="00AD4633">
        <w:rPr>
          <w:rFonts w:asciiTheme="minorHAnsi" w:hAnsiTheme="minorHAnsi" w:cs="Arial"/>
          <w:b/>
          <w:bCs/>
        </w:rPr>
        <w:t xml:space="preserve">: </w:t>
      </w:r>
    </w:p>
    <w:p w14:paraId="3773C927" w14:textId="6DA375A6" w:rsidR="0091295F" w:rsidRPr="00AD4633" w:rsidRDefault="00BD5485" w:rsidP="00117F89">
      <w:pPr>
        <w:pStyle w:val="ListBullet"/>
        <w:numPr>
          <w:ilvl w:val="0"/>
          <w:numId w:val="0"/>
        </w:numPr>
      </w:pPr>
      <w:r w:rsidRPr="00AD4633">
        <w:t>T</w:t>
      </w:r>
      <w:r w:rsidR="004E59C2" w:rsidRPr="00AD4633">
        <w:t xml:space="preserve">he </w:t>
      </w:r>
      <w:r w:rsidR="000952CC" w:rsidRPr="00AD4633">
        <w:t xml:space="preserve">liquid </w:t>
      </w:r>
      <w:r w:rsidR="009E41CD" w:rsidRPr="00AD4633">
        <w:t xml:space="preserve">flow </w:t>
      </w:r>
      <w:r w:rsidR="004E59C2" w:rsidRPr="00AD4633">
        <w:t xml:space="preserve">TEM holder was used to study </w:t>
      </w:r>
      <w:r w:rsidRPr="00AD4633">
        <w:t xml:space="preserve">the behavior of AuNPs in liquid. </w:t>
      </w:r>
      <w:r w:rsidR="000952CC" w:rsidRPr="00AD4633">
        <w:t>Au</w:t>
      </w:r>
      <w:r w:rsidR="004E59C2" w:rsidRPr="00AD4633">
        <w:t xml:space="preserve">NPs </w:t>
      </w:r>
      <w:r w:rsidR="00833742" w:rsidRPr="00AD4633">
        <w:t>were</w:t>
      </w:r>
      <w:r w:rsidRPr="00AD4633">
        <w:t xml:space="preserve"> stabl</w:t>
      </w:r>
      <w:r w:rsidR="008110E4" w:rsidRPr="00AD4633">
        <w:t>y immobilized on the SiN membrane</w:t>
      </w:r>
      <w:r w:rsidRPr="00AD4633">
        <w:t xml:space="preserve"> </w:t>
      </w:r>
      <w:r w:rsidR="00C64B0B" w:rsidRPr="00AD4633">
        <w:t xml:space="preserve">in pure </w:t>
      </w:r>
      <w:r w:rsidR="006B530D" w:rsidRPr="00AD4633">
        <w:t xml:space="preserve">water </w:t>
      </w:r>
      <w:r w:rsidRPr="00AD4633">
        <w:t xml:space="preserve">and </w:t>
      </w:r>
      <w:r w:rsidR="008110E4" w:rsidRPr="00AD4633">
        <w:t>were</w:t>
      </w:r>
      <w:r w:rsidRPr="00AD4633">
        <w:t xml:space="preserve"> imaged </w:t>
      </w:r>
      <w:r w:rsidR="00876378" w:rsidRPr="00AD4633">
        <w:t xml:space="preserve">with nanoscale resolution </w:t>
      </w:r>
      <w:r w:rsidR="008110E4" w:rsidRPr="00AD4633">
        <w:t xml:space="preserve">using liquid-phase STEM </w:t>
      </w:r>
      <w:r w:rsidR="009E41CD" w:rsidRPr="00AD4633">
        <w:t>(Figure 6)</w:t>
      </w:r>
      <w:r w:rsidR="00833742" w:rsidRPr="00AD4633">
        <w:t>.</w:t>
      </w:r>
      <w:r w:rsidR="007D6B49" w:rsidRPr="00AD4633">
        <w:t xml:space="preserve"> </w:t>
      </w:r>
      <w:r w:rsidR="00A36ECC" w:rsidRPr="00AD4633">
        <w:t xml:space="preserve">Excellent contrast </w:t>
      </w:r>
      <w:r w:rsidR="008110E4" w:rsidRPr="00AD4633">
        <w:t>wa</w:t>
      </w:r>
      <w:r w:rsidR="00A36ECC" w:rsidRPr="00AD4633">
        <w:t xml:space="preserve">s obtained on the </w:t>
      </w:r>
      <w:r w:rsidR="008110E4" w:rsidRPr="00AD4633">
        <w:t>strongly</w:t>
      </w:r>
      <w:r w:rsidR="00FE437C">
        <w:t>-</w:t>
      </w:r>
      <w:r w:rsidR="00A36ECC" w:rsidRPr="00AD4633">
        <w:t xml:space="preserve">scattering gold. </w:t>
      </w:r>
      <w:r w:rsidR="00171F53" w:rsidRPr="00AD4633">
        <w:t xml:space="preserve">The </w:t>
      </w:r>
      <w:r w:rsidR="00171F53" w:rsidRPr="00AD4633">
        <w:rPr>
          <w:rFonts w:asciiTheme="minorHAnsi" w:hAnsiTheme="minorHAnsi" w:cs="Arial"/>
          <w:color w:val="auto"/>
        </w:rPr>
        <w:t xml:space="preserve">current density on the phosphor screen measured for a dry test sample was 20 pA/cm², while it amounted to </w:t>
      </w:r>
      <w:r w:rsidR="0057648E" w:rsidRPr="00AD4633">
        <w:rPr>
          <w:rFonts w:asciiTheme="minorHAnsi" w:hAnsiTheme="minorHAnsi" w:cs="Arial"/>
          <w:color w:val="auto"/>
        </w:rPr>
        <w:t xml:space="preserve">8 </w:t>
      </w:r>
      <w:r w:rsidR="00171F53" w:rsidRPr="00AD4633">
        <w:rPr>
          <w:rFonts w:asciiTheme="minorHAnsi" w:hAnsiTheme="minorHAnsi" w:cs="Arial"/>
          <w:color w:val="auto"/>
        </w:rPr>
        <w:t xml:space="preserve">pA/cm² with the liquid flow TEM holder inserted. </w:t>
      </w:r>
      <w:r w:rsidR="00E24F80" w:rsidRPr="00AD4633">
        <w:rPr>
          <w:rFonts w:asciiTheme="minorHAnsi" w:hAnsiTheme="minorHAnsi"/>
          <w:color w:val="auto"/>
        </w:rPr>
        <w:t xml:space="preserve">Using </w:t>
      </w:r>
      <w:r w:rsidR="00D64625">
        <w:rPr>
          <w:rFonts w:asciiTheme="minorHAnsi" w:hAnsiTheme="minorHAnsi"/>
          <w:color w:val="auto"/>
        </w:rPr>
        <w:t>E</w:t>
      </w:r>
      <w:r w:rsidR="00E24F80" w:rsidRPr="00AD4633">
        <w:rPr>
          <w:rFonts w:asciiTheme="minorHAnsi" w:hAnsiTheme="minorHAnsi"/>
          <w:color w:val="auto"/>
        </w:rPr>
        <w:t>quation 1</w:t>
      </w:r>
      <w:r w:rsidR="00D64625">
        <w:rPr>
          <w:rFonts w:asciiTheme="minorHAnsi" w:hAnsiTheme="minorHAnsi"/>
          <w:color w:val="auto"/>
        </w:rPr>
        <w:t>,</w:t>
      </w:r>
      <w:r w:rsidR="00E24F80" w:rsidRPr="00AD4633">
        <w:rPr>
          <w:rFonts w:asciiTheme="minorHAnsi" w:hAnsiTheme="minorHAnsi"/>
          <w:color w:val="auto"/>
        </w:rPr>
        <w:t xml:space="preserve"> </w:t>
      </w:r>
      <w:r w:rsidR="00B14FF1" w:rsidRPr="00AD4633">
        <w:rPr>
          <w:rFonts w:asciiTheme="minorHAnsi" w:hAnsiTheme="minorHAnsi"/>
          <w:i/>
          <w:color w:val="auto"/>
        </w:rPr>
        <w:t>t</w:t>
      </w:r>
      <w:r w:rsidR="00B14FF1" w:rsidRPr="00AD4633">
        <w:rPr>
          <w:rFonts w:asciiTheme="minorHAnsi" w:hAnsiTheme="minorHAnsi"/>
          <w:color w:val="auto"/>
          <w:vertAlign w:val="subscript"/>
        </w:rPr>
        <w:t>water</w:t>
      </w:r>
      <w:r w:rsidR="00B14FF1" w:rsidRPr="00AD4633">
        <w:rPr>
          <w:rFonts w:asciiTheme="minorHAnsi" w:hAnsiTheme="minorHAnsi"/>
          <w:color w:val="auto"/>
        </w:rPr>
        <w:t xml:space="preserve"> = </w:t>
      </w:r>
      <w:r w:rsidR="0057648E" w:rsidRPr="00AD4633">
        <w:rPr>
          <w:rFonts w:asciiTheme="minorHAnsi" w:hAnsiTheme="minorHAnsi"/>
          <w:color w:val="auto"/>
        </w:rPr>
        <w:t>2</w:t>
      </w:r>
      <w:r w:rsidR="00B14FF1" w:rsidRPr="00AD4633">
        <w:rPr>
          <w:rFonts w:asciiTheme="minorHAnsi" w:hAnsiTheme="minorHAnsi"/>
          <w:color w:val="auto"/>
        </w:rPr>
        <w:t>.</w:t>
      </w:r>
      <w:r w:rsidR="0057648E" w:rsidRPr="00AD4633">
        <w:rPr>
          <w:rFonts w:asciiTheme="minorHAnsi" w:hAnsiTheme="minorHAnsi"/>
          <w:color w:val="auto"/>
        </w:rPr>
        <w:t xml:space="preserve">4 </w:t>
      </w:r>
      <w:r w:rsidR="0057648E" w:rsidRPr="00AD4633">
        <w:rPr>
          <w:rFonts w:asciiTheme="minorHAnsi" w:hAnsiTheme="minorHAnsi"/>
          <w:color w:val="auto"/>
        </w:rPr>
        <w:sym w:font="Symbol" w:char="F0B1"/>
      </w:r>
      <w:r w:rsidR="0057648E" w:rsidRPr="00AD4633">
        <w:rPr>
          <w:rFonts w:asciiTheme="minorHAnsi" w:hAnsiTheme="minorHAnsi"/>
          <w:color w:val="auto"/>
        </w:rPr>
        <w:t xml:space="preserve"> 0.5 </w:t>
      </w:r>
      <w:r w:rsidR="000622C7" w:rsidRPr="00AD4633">
        <w:rPr>
          <w:rFonts w:asciiTheme="minorHAnsi" w:hAnsiTheme="minorHAnsi"/>
          <w:color w:val="auto"/>
        </w:rPr>
        <w:t>µm</w:t>
      </w:r>
      <w:r w:rsidR="00AB5955" w:rsidRPr="00AD4633">
        <w:rPr>
          <w:rFonts w:asciiTheme="minorHAnsi" w:hAnsiTheme="minorHAnsi"/>
          <w:color w:val="auto"/>
        </w:rPr>
        <w:t xml:space="preserve">, </w:t>
      </w:r>
      <w:r w:rsidR="00D4370F" w:rsidRPr="00AD4633">
        <w:rPr>
          <w:rFonts w:asciiTheme="minorHAnsi" w:hAnsiTheme="minorHAnsi"/>
          <w:color w:val="auto"/>
        </w:rPr>
        <w:t xml:space="preserve">much larger than </w:t>
      </w:r>
      <w:r w:rsidR="00AB5955" w:rsidRPr="00AD4633">
        <w:rPr>
          <w:rFonts w:asciiTheme="minorHAnsi" w:hAnsiTheme="minorHAnsi"/>
          <w:color w:val="auto"/>
        </w:rPr>
        <w:t xml:space="preserve">what was expected </w:t>
      </w:r>
      <w:r w:rsidR="00D4370F" w:rsidRPr="00AD4633">
        <w:rPr>
          <w:rFonts w:asciiTheme="minorHAnsi" w:hAnsiTheme="minorHAnsi"/>
          <w:color w:val="auto"/>
        </w:rPr>
        <w:t>based on the spacer thickness of 200 nm</w:t>
      </w:r>
      <w:r w:rsidR="00E5453F" w:rsidRPr="00AD4633">
        <w:rPr>
          <w:rFonts w:asciiTheme="minorHAnsi" w:hAnsiTheme="minorHAnsi"/>
          <w:color w:val="auto"/>
        </w:rPr>
        <w:t xml:space="preserve">. Nevertheless, the thickness </w:t>
      </w:r>
      <w:r w:rsidR="00D4370F" w:rsidRPr="00AD4633">
        <w:rPr>
          <w:rFonts w:asciiTheme="minorHAnsi" w:hAnsiTheme="minorHAnsi"/>
          <w:color w:val="auto"/>
        </w:rPr>
        <w:t xml:space="preserve">is not too large for the </w:t>
      </w:r>
      <w:r w:rsidR="00E5453F" w:rsidRPr="00AD4633">
        <w:rPr>
          <w:rFonts w:asciiTheme="minorHAnsi" w:hAnsiTheme="minorHAnsi"/>
          <w:color w:val="auto"/>
        </w:rPr>
        <w:t xml:space="preserve">imaging of </w:t>
      </w:r>
      <w:r w:rsidR="00A40D85" w:rsidRPr="00AD4633">
        <w:rPr>
          <w:rFonts w:asciiTheme="minorHAnsi" w:hAnsiTheme="minorHAnsi"/>
          <w:color w:val="auto"/>
        </w:rPr>
        <w:t xml:space="preserve">the </w:t>
      </w:r>
      <w:r w:rsidR="00A76A95" w:rsidRPr="00AD4633">
        <w:rPr>
          <w:rFonts w:asciiTheme="minorHAnsi" w:hAnsiTheme="minorHAnsi"/>
          <w:color w:val="auto"/>
        </w:rPr>
        <w:t>AuNP</w:t>
      </w:r>
      <w:r w:rsidR="00E5453F" w:rsidRPr="00AD4633">
        <w:rPr>
          <w:rFonts w:asciiTheme="minorHAnsi" w:hAnsiTheme="minorHAnsi"/>
          <w:color w:val="auto"/>
        </w:rPr>
        <w:t>s with nanometer spatial resolution</w:t>
      </w:r>
      <w:r w:rsidR="00D4370F" w:rsidRPr="00AD4633">
        <w:rPr>
          <w:rFonts w:asciiTheme="minorHAnsi" w:hAnsiTheme="minorHAnsi"/>
          <w:color w:val="auto"/>
        </w:rPr>
        <w:t xml:space="preserve">. </w:t>
      </w:r>
      <w:r w:rsidR="0091295F" w:rsidRPr="00AD4633">
        <w:rPr>
          <w:rFonts w:asciiTheme="minorHAnsi" w:hAnsiTheme="minorHAnsi" w:cs="Arial"/>
          <w:color w:val="auto"/>
        </w:rPr>
        <w:t xml:space="preserve">The liquid thickness </w:t>
      </w:r>
      <w:r w:rsidR="00D4370F" w:rsidRPr="00AD4633">
        <w:rPr>
          <w:rFonts w:asciiTheme="minorHAnsi" w:hAnsiTheme="minorHAnsi" w:cs="Arial"/>
          <w:color w:val="auto"/>
        </w:rPr>
        <w:t>wa</w:t>
      </w:r>
      <w:r w:rsidR="0091295F" w:rsidRPr="00AD4633">
        <w:rPr>
          <w:rFonts w:asciiTheme="minorHAnsi" w:hAnsiTheme="minorHAnsi" w:cs="Arial"/>
          <w:color w:val="auto"/>
        </w:rPr>
        <w:t xml:space="preserve">s thicker than </w:t>
      </w:r>
      <w:r w:rsidR="00D64625">
        <w:rPr>
          <w:rFonts w:asciiTheme="minorHAnsi" w:hAnsiTheme="minorHAnsi" w:cs="Arial"/>
          <w:color w:val="auto"/>
        </w:rPr>
        <w:t xml:space="preserve">the </w:t>
      </w:r>
      <w:r w:rsidR="00A40D85" w:rsidRPr="00AD4633">
        <w:rPr>
          <w:rFonts w:asciiTheme="minorHAnsi" w:hAnsiTheme="minorHAnsi" w:cs="Arial"/>
          <w:color w:val="auto"/>
        </w:rPr>
        <w:t xml:space="preserve">200 nm set by the spacer </w:t>
      </w:r>
      <w:r w:rsidR="0091295F" w:rsidRPr="00AD4633">
        <w:rPr>
          <w:rFonts w:asciiTheme="minorHAnsi" w:hAnsiTheme="minorHAnsi" w:cs="Arial"/>
          <w:color w:val="auto"/>
        </w:rPr>
        <w:t xml:space="preserve">due to bulging of the SiN membranes, non-flatness of the microchips, and debris </w:t>
      </w:r>
      <w:r w:rsidR="00A40D85" w:rsidRPr="00AD4633">
        <w:rPr>
          <w:rFonts w:asciiTheme="minorHAnsi" w:hAnsiTheme="minorHAnsi" w:cs="Arial"/>
          <w:color w:val="auto"/>
        </w:rPr>
        <w:t xml:space="preserve">residing </w:t>
      </w:r>
      <w:r w:rsidR="0091295F" w:rsidRPr="00AD4633">
        <w:rPr>
          <w:rFonts w:asciiTheme="minorHAnsi" w:hAnsiTheme="minorHAnsi" w:cs="Arial"/>
          <w:color w:val="auto"/>
        </w:rPr>
        <w:t xml:space="preserve">on the microchips. </w:t>
      </w:r>
    </w:p>
    <w:p w14:paraId="4E7A43D7" w14:textId="77777777" w:rsidR="00A36ECC" w:rsidRPr="00AD4633" w:rsidRDefault="00A36ECC" w:rsidP="00117F89">
      <w:pPr>
        <w:pStyle w:val="ListBullet"/>
        <w:numPr>
          <w:ilvl w:val="0"/>
          <w:numId w:val="0"/>
        </w:numPr>
      </w:pPr>
    </w:p>
    <w:p w14:paraId="4B09E606" w14:textId="65C3F8F2" w:rsidR="009E41CD" w:rsidRPr="00AD4633" w:rsidRDefault="00A40D85" w:rsidP="00117F89">
      <w:pPr>
        <w:pStyle w:val="ListBullet"/>
        <w:numPr>
          <w:ilvl w:val="0"/>
          <w:numId w:val="0"/>
        </w:numPr>
        <w:rPr>
          <w:rFonts w:asciiTheme="minorHAnsi" w:hAnsiTheme="minorHAnsi" w:cs="Arial"/>
          <w:color w:val="auto"/>
        </w:rPr>
      </w:pPr>
      <w:r w:rsidRPr="00AD4633">
        <w:t>For pure water, the AuNPs maintain their shape during imaging</w:t>
      </w:r>
      <w:r w:rsidRPr="00AD4633">
        <w:fldChar w:fldCharType="begin"/>
      </w:r>
      <w:r w:rsidRPr="00AD4633">
        <w:instrText xml:space="preserve"> ADDIN EN.CITE &lt;EndNote&gt;&lt;Cite&gt;&lt;Author&gt;Hermannsdoerfer&lt;/Author&gt;&lt;Year&gt;2015&lt;/Year&gt;&lt;RecNum&gt;2558&lt;/RecNum&gt;&lt;DisplayText&gt;&lt;style face="superscript"&gt;16&lt;/style&gt;&lt;/DisplayText&gt;&lt;record&gt;&lt;rec-number&gt;2558&lt;/rec-number&gt;&lt;foreign-keys&gt;&lt;key app="EN" db-id="0dwp0srabwewrue0ewbxv2rxvfr52p259pve" timestamp="1442924959"&gt;2558&lt;/key&gt;&lt;/foreign-keys&gt;&lt;ref-type name="Journal Article"&gt;17&lt;/ref-type&gt;&lt;contributors&gt;&lt;authors&gt;&lt;author&gt;Hermannsdoerfer, J.&lt;/author&gt;&lt;author&gt;de Jonge, N.&lt;/author&gt;&lt;author&gt;Verch, A. &lt;/author&gt;&lt;/authors&gt;&lt;/contributors&gt;&lt;titles&gt;&lt;title&gt;Electron beam induced chemistry of gold nanoparticles in saline solution&lt;/title&gt;&lt;secondary-title&gt;Chem. Comm.&lt;/secondary-title&gt;&lt;/titles&gt;&lt;periodical&gt;&lt;full-title&gt;Chem. Comm.&lt;/full-title&gt;&lt;/periodical&gt;&lt;pages&gt;16393-16396&lt;/pages&gt;&lt;volume&gt;51&lt;/volume&gt;&lt;dates&gt;&lt;year&gt;2015&lt;/year&gt;&lt;/dates&gt;&lt;urls&gt;&lt;/urls&gt;&lt;/record&gt;&lt;/Cite&gt;&lt;/EndNote&gt;</w:instrText>
      </w:r>
      <w:r w:rsidRPr="00AD4633">
        <w:fldChar w:fldCharType="separate"/>
      </w:r>
      <w:r w:rsidRPr="00AD4633">
        <w:rPr>
          <w:vertAlign w:val="superscript"/>
        </w:rPr>
        <w:t>16</w:t>
      </w:r>
      <w:r w:rsidRPr="00AD4633">
        <w:fldChar w:fldCharType="end"/>
      </w:r>
      <w:r w:rsidRPr="00AD4633">
        <w:t>, a</w:t>
      </w:r>
      <w:r w:rsidR="00FF7275" w:rsidRPr="00AD4633">
        <w:t>lthough reactive radiolysis products (e</w:t>
      </w:r>
      <w:r w:rsidR="00FF7275" w:rsidRPr="00AD4633">
        <w:rPr>
          <w:vertAlign w:val="superscript"/>
        </w:rPr>
        <w:t>-</w:t>
      </w:r>
      <w:r w:rsidR="00FF7275" w:rsidRPr="00AD4633">
        <w:rPr>
          <w:vertAlign w:val="subscript"/>
        </w:rPr>
        <w:t>aq</w:t>
      </w:r>
      <w:r w:rsidR="00FF7275" w:rsidRPr="00AD4633">
        <w:t>, H</w:t>
      </w:r>
      <w:r w:rsidR="00FF7275" w:rsidRPr="00AD4633">
        <w:rPr>
          <w:vertAlign w:val="superscript"/>
        </w:rPr>
        <w:t>•</w:t>
      </w:r>
      <w:r w:rsidR="00FF7275" w:rsidRPr="00AD4633">
        <w:t>, H</w:t>
      </w:r>
      <w:r w:rsidR="00FF7275" w:rsidRPr="00AD4633">
        <w:rPr>
          <w:vertAlign w:val="superscript"/>
        </w:rPr>
        <w:t>+</w:t>
      </w:r>
      <w:r w:rsidR="00FF7275" w:rsidRPr="00AD4633">
        <w:t>, OH</w:t>
      </w:r>
      <w:r w:rsidR="00FF7275" w:rsidRPr="00AD4633">
        <w:rPr>
          <w:vertAlign w:val="superscript"/>
        </w:rPr>
        <w:t>•</w:t>
      </w:r>
      <w:r w:rsidR="00FF7275" w:rsidRPr="00AD4633">
        <w:t>) originating from the interaction of the electron beam with water may oxidize single gold atoms</w:t>
      </w:r>
      <w:r w:rsidR="0011087F">
        <w:t>,</w:t>
      </w:r>
      <w:r w:rsidRPr="00AD4633">
        <w:t xml:space="preserve"> leading to a change of shape of the AuNPs</w:t>
      </w:r>
      <w:r w:rsidR="00FF7275" w:rsidRPr="00AD4633">
        <w:fldChar w:fldCharType="begin"/>
      </w:r>
      <w:r w:rsidR="000742E9" w:rsidRPr="00AD4633">
        <w:instrText xml:space="preserve"> ADDIN EN.CITE &lt;EndNote&gt;&lt;Cite&gt;&lt;Author&gt;Schneider&lt;/Author&gt;&lt;Year&gt;2014&lt;/Year&gt;&lt;RecNum&gt;2470&lt;/RecNum&gt;&lt;DisplayText&gt;&lt;style face="superscript"&gt;15&lt;/style&gt;&lt;/DisplayText&gt;&lt;record&gt;&lt;rec-number&gt;2470&lt;/rec-number&gt;&lt;foreign-keys&gt;&lt;key app="EN" db-id="0dwp0srabwewrue0ewbxv2rxvfr52p259pve" timestamp="1418386985"&gt;2470&lt;/key&gt;&lt;/foreign-keys&gt;&lt;ref-type name="Journal Article"&gt;17&lt;/ref-type&gt;&lt;contributors&gt;&lt;authors&gt;&lt;author&gt;Schneider, N.M.&lt;/author&gt;&lt;author&gt;Norton, M.M.&lt;/author&gt;&lt;author&gt;Mendel, B.J.&lt;/author&gt;&lt;author&gt;Grogan, J.M.&lt;/author&gt;&lt;author&gt;Ross, F.M.&lt;/author&gt;&lt;author&gt;Bau, H.H.&lt;/author&gt;&lt;/authors&gt;&lt;/contributors&gt;&lt;titles&gt;&lt;title&gt;Electron–water interactions and implications for liquid cell electron microscopy&lt;/title&gt;&lt;secondary-title&gt;J. Phys. Chem. C&lt;/secondary-title&gt;&lt;/titles&gt;&lt;periodical&gt;&lt;full-title&gt;Journal of Physical Chemistry C&lt;/full-title&gt;&lt;abbr-1&gt;J. Phys. Chem. C&lt;/abbr-1&gt;&lt;/periodical&gt;&lt;pages&gt;22373–22382&lt;/pages&gt;&lt;volume&gt;118&lt;/volume&gt;&lt;number&gt;38&lt;/number&gt;&lt;dates&gt;&lt;year&gt;2014&lt;/year&gt;&lt;/dates&gt;&lt;urls&gt;&lt;/urls&gt;&lt;electronic-resource-num&gt;10.1021/jp507400n&lt;/electronic-resource-num&gt;&lt;/record&gt;&lt;/Cite&gt;&lt;/EndNote&gt;</w:instrText>
      </w:r>
      <w:r w:rsidR="00FF7275" w:rsidRPr="00AD4633">
        <w:fldChar w:fldCharType="separate"/>
      </w:r>
      <w:r w:rsidR="000742E9" w:rsidRPr="00AD4633">
        <w:rPr>
          <w:vertAlign w:val="superscript"/>
        </w:rPr>
        <w:t>15</w:t>
      </w:r>
      <w:r w:rsidR="00FF7275" w:rsidRPr="00AD4633">
        <w:fldChar w:fldCharType="end"/>
      </w:r>
      <w:r w:rsidR="00FF7275" w:rsidRPr="00AD4633">
        <w:t>. However, when the liquid flow system was used to introduce chloride ions</w:t>
      </w:r>
      <w:r w:rsidRPr="00AD4633">
        <w:t xml:space="preserve"> in a second experiment</w:t>
      </w:r>
      <w:r w:rsidR="00FF7275" w:rsidRPr="00AD4633">
        <w:t>, the stability of the AuNPs changed. Chloride ions are capable of stabilizing oxidized gold atoms in the form of tetrachloroaureat</w:t>
      </w:r>
      <w:r w:rsidR="0011087F">
        <w:t>,</w:t>
      </w:r>
      <w:r w:rsidR="00FF7275" w:rsidRPr="00AD4633">
        <w:t xml:space="preserve"> AuCl</w:t>
      </w:r>
      <w:r w:rsidR="00FF7275" w:rsidRPr="00AD4633">
        <w:rPr>
          <w:vertAlign w:val="subscript"/>
        </w:rPr>
        <w:t>4</w:t>
      </w:r>
      <w:r w:rsidR="00FF7275" w:rsidRPr="00AD4633">
        <w:rPr>
          <w:vertAlign w:val="superscript"/>
        </w:rPr>
        <w:t>-</w:t>
      </w:r>
      <w:r w:rsidR="00FF7275" w:rsidRPr="00AD4633">
        <w:t>. Figure 7 shows that the AuNPs slowly dissolved during a STEM imag</w:t>
      </w:r>
      <w:r w:rsidRPr="00AD4633">
        <w:t xml:space="preserve">ing time-lapse </w:t>
      </w:r>
      <w:r w:rsidR="00FF7275" w:rsidRPr="00AD4633">
        <w:t xml:space="preserve">series, </w:t>
      </w:r>
      <w:r w:rsidRPr="00AD4633">
        <w:t xml:space="preserve">similar </w:t>
      </w:r>
      <w:r w:rsidR="0011087F">
        <w:t>to results</w:t>
      </w:r>
      <w:r w:rsidR="00FF7275" w:rsidRPr="00AD4633">
        <w:t xml:space="preserve"> reported earlier</w:t>
      </w:r>
      <w:r w:rsidR="00FF7275" w:rsidRPr="00AD4633">
        <w:fldChar w:fldCharType="begin"/>
      </w:r>
      <w:r w:rsidR="000742E9" w:rsidRPr="00AD4633">
        <w:instrText xml:space="preserve"> ADDIN EN.CITE &lt;EndNote&gt;&lt;Cite&gt;&lt;Author&gt;Hermannsdoerfer&lt;/Author&gt;&lt;Year&gt;2015&lt;/Year&gt;&lt;RecNum&gt;2558&lt;/RecNum&gt;&lt;DisplayText&gt;&lt;style face="superscript"&gt;16&lt;/style&gt;&lt;/DisplayText&gt;&lt;record&gt;&lt;rec-number&gt;2558&lt;/rec-number&gt;&lt;foreign-keys&gt;&lt;key app="EN" db-id="0dwp0srabwewrue0ewbxv2rxvfr52p259pve" timestamp="1442924959"&gt;2558&lt;/key&gt;&lt;/foreign-keys&gt;&lt;ref-type name="Journal Article"&gt;17&lt;/ref-type&gt;&lt;contributors&gt;&lt;authors&gt;&lt;author&gt;Hermannsdoerfer, J.&lt;/author&gt;&lt;author&gt;de Jonge, N.&lt;/author&gt;&lt;author&gt;Verch, A. &lt;/author&gt;&lt;/authors&gt;&lt;/contributors&gt;&lt;titles&gt;&lt;title&gt;Electron beam induced chemistry of gold nanoparticles in saline solution&lt;/title&gt;&lt;secondary-title&gt;Chem. Comm.&lt;/secondary-title&gt;&lt;/titles&gt;&lt;periodical&gt;&lt;full-title&gt;Chem. Comm.&lt;/full-title&gt;&lt;/periodical&gt;&lt;pages&gt;16393-16396&lt;/pages&gt;&lt;volume&gt;51&lt;/volume&gt;&lt;dates&gt;&lt;year&gt;2015&lt;/year&gt;&lt;/dates&gt;&lt;urls&gt;&lt;/urls&gt;&lt;/record&gt;&lt;/Cite&gt;&lt;/EndNote&gt;</w:instrText>
      </w:r>
      <w:r w:rsidR="00FF7275" w:rsidRPr="00AD4633">
        <w:fldChar w:fldCharType="separate"/>
      </w:r>
      <w:r w:rsidR="000742E9" w:rsidRPr="00AD4633">
        <w:rPr>
          <w:vertAlign w:val="superscript"/>
        </w:rPr>
        <w:t>16</w:t>
      </w:r>
      <w:r w:rsidR="00FF7275" w:rsidRPr="00AD4633">
        <w:fldChar w:fldCharType="end"/>
      </w:r>
      <w:r w:rsidR="00FF7275" w:rsidRPr="00AD4633">
        <w:t>.</w:t>
      </w:r>
      <w:r w:rsidR="00E240E2" w:rsidRPr="00AD4633">
        <w:rPr>
          <w:rFonts w:asciiTheme="minorHAnsi" w:hAnsiTheme="minorHAnsi" w:cs="Arial"/>
          <w:color w:val="auto"/>
        </w:rPr>
        <w:t xml:space="preserve"> For the used electron dose rate</w:t>
      </w:r>
      <w:r w:rsidR="0011087F">
        <w:rPr>
          <w:rFonts w:asciiTheme="minorHAnsi" w:hAnsiTheme="minorHAnsi" w:cs="Arial"/>
          <w:color w:val="auto"/>
        </w:rPr>
        <w:t>,</w:t>
      </w:r>
      <w:r w:rsidR="00E240E2" w:rsidRPr="00AD4633">
        <w:rPr>
          <w:rFonts w:asciiTheme="minorHAnsi" w:hAnsiTheme="minorHAnsi" w:cs="Arial"/>
          <w:color w:val="auto"/>
        </w:rPr>
        <w:t xml:space="preserve"> it took ~300</w:t>
      </w:r>
      <w:r w:rsidR="00E240E2" w:rsidRPr="00AD4633">
        <w:rPr>
          <w:rFonts w:asciiTheme="minorHAnsi" w:hAnsiTheme="minorHAnsi" w:cs="Arial"/>
          <w:color w:val="0000FF"/>
        </w:rPr>
        <w:t xml:space="preserve"> </w:t>
      </w:r>
      <w:r w:rsidR="00E240E2" w:rsidRPr="00AD4633">
        <w:rPr>
          <w:rFonts w:asciiTheme="minorHAnsi" w:hAnsiTheme="minorHAnsi" w:cs="Arial"/>
          <w:color w:val="auto"/>
        </w:rPr>
        <w:t xml:space="preserve">s to dissolve </w:t>
      </w:r>
      <w:r w:rsidRPr="00AD4633">
        <w:rPr>
          <w:rFonts w:asciiTheme="minorHAnsi" w:hAnsiTheme="minorHAnsi" w:cs="Arial"/>
          <w:color w:val="auto"/>
        </w:rPr>
        <w:t xml:space="preserve">the </w:t>
      </w:r>
      <w:r w:rsidR="00E240E2" w:rsidRPr="00AD4633">
        <w:rPr>
          <w:rFonts w:asciiTheme="minorHAnsi" w:hAnsiTheme="minorHAnsi" w:cs="Arial"/>
          <w:color w:val="auto"/>
        </w:rPr>
        <w:t>30 nm</w:t>
      </w:r>
      <w:r w:rsidRPr="00AD4633">
        <w:rPr>
          <w:rFonts w:asciiTheme="minorHAnsi" w:hAnsiTheme="minorHAnsi" w:cs="Arial"/>
          <w:color w:val="auto"/>
        </w:rPr>
        <w:t>-</w:t>
      </w:r>
      <w:r w:rsidR="00E240E2" w:rsidRPr="00AD4633">
        <w:rPr>
          <w:rFonts w:asciiTheme="minorHAnsi" w:hAnsiTheme="minorHAnsi" w:cs="Arial"/>
          <w:color w:val="auto"/>
        </w:rPr>
        <w:t>sized Au</w:t>
      </w:r>
      <w:r w:rsidR="00A76A95" w:rsidRPr="00AD4633">
        <w:rPr>
          <w:rFonts w:asciiTheme="minorHAnsi" w:hAnsiTheme="minorHAnsi" w:cs="Arial"/>
          <w:color w:val="auto"/>
        </w:rPr>
        <w:t>NP</w:t>
      </w:r>
      <w:r w:rsidR="00E240E2" w:rsidRPr="00AD4633">
        <w:rPr>
          <w:rFonts w:asciiTheme="minorHAnsi" w:hAnsiTheme="minorHAnsi" w:cs="Arial"/>
          <w:color w:val="auto"/>
        </w:rPr>
        <w:t>s.</w:t>
      </w:r>
      <w:r w:rsidR="00FF7275" w:rsidRPr="00AD4633">
        <w:t xml:space="preserve"> </w:t>
      </w:r>
    </w:p>
    <w:p w14:paraId="26AB716D" w14:textId="77777777" w:rsidR="00421E7C" w:rsidRPr="00AD4633" w:rsidRDefault="00421E7C" w:rsidP="00117F89">
      <w:pPr>
        <w:pStyle w:val="ListBullet"/>
        <w:numPr>
          <w:ilvl w:val="0"/>
          <w:numId w:val="0"/>
        </w:numPr>
      </w:pPr>
    </w:p>
    <w:p w14:paraId="4344F765" w14:textId="6EB02912" w:rsidR="008B2FD2" w:rsidRPr="00AD4633" w:rsidRDefault="004962C7" w:rsidP="00117F89">
      <w:pPr>
        <w:widowControl/>
        <w:autoSpaceDE/>
        <w:autoSpaceDN/>
        <w:adjustRightInd/>
        <w:jc w:val="left"/>
      </w:pPr>
      <w:r w:rsidRPr="00AD4633">
        <w:t xml:space="preserve">The movements of AuNPs in water were studied in a </w:t>
      </w:r>
      <w:r w:rsidR="00E240E2" w:rsidRPr="00AD4633">
        <w:t>third</w:t>
      </w:r>
      <w:r w:rsidRPr="00AD4633">
        <w:t xml:space="preserve"> experiment (Figure </w:t>
      </w:r>
      <w:r w:rsidR="009E41CD" w:rsidRPr="00AD4633">
        <w:t>8</w:t>
      </w:r>
      <w:r w:rsidRPr="00AD4633">
        <w:t>)</w:t>
      </w:r>
      <w:r w:rsidR="00A1011C" w:rsidRPr="00AD4633">
        <w:t xml:space="preserve">. </w:t>
      </w:r>
      <w:r w:rsidR="00DF3E3F" w:rsidRPr="00AD4633">
        <w:t xml:space="preserve">Prior </w:t>
      </w:r>
      <w:r w:rsidR="006A318D" w:rsidRPr="00AD4633">
        <w:t xml:space="preserve">to </w:t>
      </w:r>
      <w:r w:rsidR="00DF3E3F" w:rsidRPr="00AD4633">
        <w:t xml:space="preserve">the experiment, </w:t>
      </w:r>
      <w:r w:rsidR="00CF4B8F" w:rsidRPr="00AD4633">
        <w:t xml:space="preserve">the liquid flow TEM holder </w:t>
      </w:r>
      <w:r w:rsidRPr="00AD4633">
        <w:t>was clean</w:t>
      </w:r>
      <w:r w:rsidR="00CF4B8F" w:rsidRPr="00AD4633">
        <w:t>ed</w:t>
      </w:r>
      <w:r w:rsidRPr="00AD4633">
        <w:t xml:space="preserve"> </w:t>
      </w:r>
      <w:r w:rsidR="00DF3E3F" w:rsidRPr="00AD4633">
        <w:t>in order</w:t>
      </w:r>
      <w:r w:rsidRPr="00AD4633">
        <w:t xml:space="preserve"> to remove any traces of salt. Differing from the first experiment, an alternative sample preparation approach was used</w:t>
      </w:r>
      <w:r w:rsidR="00410DBD" w:rsidRPr="00AD4633">
        <w:t xml:space="preserve"> to achieve a weaker attachment of the AuNPs to the SiN </w:t>
      </w:r>
      <w:r w:rsidR="00CF4B8F" w:rsidRPr="00AD4633">
        <w:t>membrane</w:t>
      </w:r>
      <w:r w:rsidR="00CF4B8F" w:rsidRPr="00AD4633">
        <w:fldChar w:fldCharType="begin"/>
      </w:r>
      <w:r w:rsidR="00CF4B8F" w:rsidRPr="00AD4633">
        <w:instrText xml:space="preserve"> ADDIN EN.CITE &lt;EndNote&gt;&lt;Cite&gt;&lt;Author&gt;Verch&lt;/Author&gt;&lt;Year&gt;2015&lt;/Year&gt;&lt;RecNum&gt;2537&lt;/RecNum&gt;&lt;DisplayText&gt;&lt;style face="superscript"&gt;14&lt;/style&gt;&lt;/DisplayText&gt;&lt;record&gt;&lt;rec-number&gt;2537&lt;/rec-number&gt;&lt;foreign-keys&gt;&lt;key app="EN" db-id="0dwp0srabwewrue0ewbxv2rxvfr52p259pve" timestamp="1428311844"&gt;2537&lt;/key&gt;&lt;/foreign-keys&gt;&lt;ref-type name="Journal Article"&gt;17&lt;/ref-type&gt;&lt;contributors&gt;&lt;authors&gt;&lt;author&gt;Verch, A.&lt;/author&gt;&lt;author&gt;Pfaff, M.&lt;/author&gt;&lt;author&gt;De Jonge, N.&lt;/author&gt;&lt;/authors&gt;&lt;/contributors&gt;&lt;titles&gt;&lt;title&gt;Exceptionally slow movement of gold nanoparticles at a solid:liquid interface investigated by scanning transmission electron microscopy&lt;/title&gt;&lt;secondary-title&gt;Langmuir&lt;/secondary-title&gt;&lt;/titles&gt;&lt;periodical&gt;&lt;full-title&gt;Langmuir&lt;/full-title&gt;&lt;/periodical&gt;&lt;pages&gt;6956–6964&lt;/pages&gt;&lt;volume&gt;31&lt;/volume&gt;&lt;dates&gt;&lt;year&gt;2015&lt;/year&gt;&lt;/dates&gt;&lt;urls&gt;&lt;/urls&gt;&lt;/record&gt;&lt;/Cite&gt;&lt;/EndNote&gt;</w:instrText>
      </w:r>
      <w:r w:rsidR="00CF4B8F" w:rsidRPr="00AD4633">
        <w:fldChar w:fldCharType="separate"/>
      </w:r>
      <w:r w:rsidR="00CF4B8F" w:rsidRPr="00AD4633">
        <w:rPr>
          <w:vertAlign w:val="superscript"/>
        </w:rPr>
        <w:t>14</w:t>
      </w:r>
      <w:r w:rsidR="00CF4B8F" w:rsidRPr="00AD4633">
        <w:fldChar w:fldCharType="end"/>
      </w:r>
      <w:r w:rsidRPr="00AD4633">
        <w:t xml:space="preserve">. </w:t>
      </w:r>
      <w:r w:rsidR="00CF4B8F" w:rsidRPr="00AD4633">
        <w:t>In this experiment, t</w:t>
      </w:r>
      <w:r w:rsidRPr="00AD4633">
        <w:t xml:space="preserve">he </w:t>
      </w:r>
      <w:r w:rsidR="00CF4B8F" w:rsidRPr="00AD4633">
        <w:t xml:space="preserve">AuNP </w:t>
      </w:r>
      <w:r w:rsidRPr="00AD4633">
        <w:t xml:space="preserve">solution was placed on the </w:t>
      </w:r>
      <w:r w:rsidR="00410DBD" w:rsidRPr="00AD4633">
        <w:t xml:space="preserve">silicon microchip and assembled in the liquid </w:t>
      </w:r>
      <w:r w:rsidR="00D16B4E" w:rsidRPr="00AD4633">
        <w:t xml:space="preserve">flow </w:t>
      </w:r>
      <w:r w:rsidR="00410DBD" w:rsidRPr="00AD4633">
        <w:t>TEM holder without letting the solution dry out</w:t>
      </w:r>
      <w:r w:rsidR="00A1011C" w:rsidRPr="00AD4633">
        <w:t xml:space="preserve">. </w:t>
      </w:r>
      <w:r w:rsidR="00CF4B8F" w:rsidRPr="00AD4633">
        <w:t>In t</w:t>
      </w:r>
      <w:r w:rsidR="00410DBD" w:rsidRPr="00AD4633">
        <w:t>his way, t</w:t>
      </w:r>
      <w:r w:rsidR="00A1011C" w:rsidRPr="00AD4633">
        <w:t xml:space="preserve">he AuNPs </w:t>
      </w:r>
      <w:r w:rsidR="00410DBD" w:rsidRPr="00AD4633">
        <w:t xml:space="preserve">easily </w:t>
      </w:r>
      <w:r w:rsidR="00A1011C" w:rsidRPr="00AD4633">
        <w:t>detach</w:t>
      </w:r>
      <w:r w:rsidR="00410DBD" w:rsidRPr="00AD4633">
        <w:t>ed</w:t>
      </w:r>
      <w:r w:rsidR="00A1011C" w:rsidRPr="00AD4633">
        <w:t xml:space="preserve"> from the SiN membrane upon imaging at </w:t>
      </w:r>
      <w:r w:rsidR="00E240E2" w:rsidRPr="00AD4633">
        <w:t xml:space="preserve">the </w:t>
      </w:r>
      <w:r w:rsidR="00A1011C" w:rsidRPr="00AD4633">
        <w:t>dose rate</w:t>
      </w:r>
      <w:r w:rsidR="0011087F" w:rsidRPr="0011087F">
        <w:t xml:space="preserve"> </w:t>
      </w:r>
      <w:r w:rsidR="0011087F" w:rsidRPr="00AD4633">
        <w:t>used</w:t>
      </w:r>
      <w:r w:rsidR="00410DBD" w:rsidRPr="00AD4633">
        <w:t>.</w:t>
      </w:r>
      <w:r w:rsidR="00A1011C" w:rsidRPr="00AD4633">
        <w:t xml:space="preserve"> </w:t>
      </w:r>
      <w:r w:rsidR="00410DBD" w:rsidRPr="00AD4633">
        <w:t xml:space="preserve">Some </w:t>
      </w:r>
      <w:r w:rsidR="00DF3E3F" w:rsidRPr="00AD4633">
        <w:t xml:space="preserve">of the </w:t>
      </w:r>
      <w:r w:rsidR="00410DBD" w:rsidRPr="00AD4633">
        <w:t xml:space="preserve">AuNPs moved away from the </w:t>
      </w:r>
      <w:r w:rsidR="00A1011C" w:rsidRPr="00AD4633">
        <w:t xml:space="preserve">field of view into the bulk solutions, </w:t>
      </w:r>
      <w:r w:rsidR="00410DBD" w:rsidRPr="00AD4633">
        <w:t xml:space="preserve">while </w:t>
      </w:r>
      <w:r w:rsidR="00DF3E3F" w:rsidRPr="00AD4633">
        <w:t xml:space="preserve">the remaining AuNPs </w:t>
      </w:r>
      <w:r w:rsidR="00CF4B8F" w:rsidRPr="00AD4633">
        <w:t xml:space="preserve">remained within the field of view in </w:t>
      </w:r>
      <w:r w:rsidR="0011087F">
        <w:t xml:space="preserve">close </w:t>
      </w:r>
      <w:r w:rsidR="00CF4B8F" w:rsidRPr="00AD4633">
        <w:t xml:space="preserve">proximity </w:t>
      </w:r>
      <w:r w:rsidR="0011087F">
        <w:t>to</w:t>
      </w:r>
      <w:r w:rsidR="00CF4B8F" w:rsidRPr="00AD4633">
        <w:t xml:space="preserve"> the SiN window. Movements of these AuNPs were observed</w:t>
      </w:r>
      <w:r w:rsidR="00DF3E3F" w:rsidRPr="00AD4633">
        <w:t>,</w:t>
      </w:r>
      <w:r w:rsidR="00A1011C" w:rsidRPr="00AD4633">
        <w:t xml:space="preserve"> </w:t>
      </w:r>
      <w:r w:rsidR="00C070AE" w:rsidRPr="00AD4633">
        <w:t xml:space="preserve">and </w:t>
      </w:r>
      <w:r w:rsidR="00CF4B8F" w:rsidRPr="00AD4633">
        <w:t xml:space="preserve">eventually they </w:t>
      </w:r>
      <w:r w:rsidR="00C070AE" w:rsidRPr="00AD4633">
        <w:t>agglomerate</w:t>
      </w:r>
      <w:r w:rsidR="00DF3E3F" w:rsidRPr="00AD4633">
        <w:t>d</w:t>
      </w:r>
      <w:r w:rsidR="00C070AE" w:rsidRPr="00AD4633">
        <w:t>. After a while</w:t>
      </w:r>
      <w:r w:rsidR="0011087F">
        <w:t>,</w:t>
      </w:r>
      <w:r w:rsidR="00C070AE" w:rsidRPr="00AD4633">
        <w:t xml:space="preserve"> these agglomerates also detach</w:t>
      </w:r>
      <w:r w:rsidR="00DF3E3F" w:rsidRPr="00AD4633">
        <w:t>ed</w:t>
      </w:r>
      <w:r w:rsidR="00C070AE" w:rsidRPr="00AD4633">
        <w:t xml:space="preserve"> from the SiN membrane and move</w:t>
      </w:r>
      <w:r w:rsidR="00DF3E3F" w:rsidRPr="00AD4633">
        <w:t>d</w:t>
      </w:r>
      <w:r w:rsidR="00C070AE" w:rsidRPr="00AD4633">
        <w:t xml:space="preserve"> </w:t>
      </w:r>
      <w:r w:rsidR="00CF4B8F" w:rsidRPr="00AD4633">
        <w:t xml:space="preserve">out of the field of view and </w:t>
      </w:r>
      <w:r w:rsidR="00C070AE" w:rsidRPr="00AD4633">
        <w:t>into the solution.</w:t>
      </w:r>
    </w:p>
    <w:p w14:paraId="29B99C24" w14:textId="77777777" w:rsidR="00E762C2" w:rsidRPr="00AD4633" w:rsidRDefault="00E762C2" w:rsidP="00117F89">
      <w:pPr>
        <w:widowControl/>
        <w:autoSpaceDE/>
        <w:autoSpaceDN/>
        <w:adjustRightInd/>
        <w:jc w:val="left"/>
      </w:pPr>
    </w:p>
    <w:p w14:paraId="4FE444FB" w14:textId="52C87FB6" w:rsidR="00E762C2" w:rsidRPr="00AD4633" w:rsidRDefault="008F542F" w:rsidP="00117F89">
      <w:pPr>
        <w:outlineLvl w:val="0"/>
        <w:rPr>
          <w:rFonts w:asciiTheme="minorHAnsi" w:hAnsiTheme="minorHAnsi" w:cs="Arial"/>
          <w:b/>
        </w:rPr>
      </w:pPr>
      <w:r w:rsidRPr="00AD4633">
        <w:rPr>
          <w:rFonts w:asciiTheme="minorHAnsi" w:hAnsiTheme="minorHAnsi" w:cs="Arial"/>
          <w:b/>
        </w:rPr>
        <w:t>FIGURE LEGENDS:</w:t>
      </w:r>
    </w:p>
    <w:p w14:paraId="4A56C03F" w14:textId="77247AD1" w:rsidR="00E762C2" w:rsidRPr="00AD4633" w:rsidRDefault="00E762C2" w:rsidP="00117F89">
      <w:pPr>
        <w:rPr>
          <w:rFonts w:asciiTheme="minorHAnsi" w:hAnsiTheme="minorHAnsi" w:cs="Arial"/>
          <w:color w:val="0000FF"/>
        </w:rPr>
      </w:pPr>
      <w:r w:rsidRPr="00AD4633">
        <w:rPr>
          <w:rFonts w:asciiTheme="minorHAnsi" w:hAnsiTheme="minorHAnsi" w:cs="Arial"/>
          <w:b/>
          <w:color w:val="auto"/>
        </w:rPr>
        <w:t xml:space="preserve">Figure 1: </w:t>
      </w:r>
      <w:r w:rsidR="00857621" w:rsidRPr="00AD4633">
        <w:rPr>
          <w:rFonts w:asciiTheme="minorHAnsi" w:hAnsiTheme="minorHAnsi" w:cs="Arial"/>
          <w:b/>
          <w:color w:val="auto"/>
        </w:rPr>
        <w:t>L</w:t>
      </w:r>
      <w:r w:rsidRPr="00AD4633">
        <w:rPr>
          <w:rFonts w:asciiTheme="minorHAnsi" w:hAnsiTheme="minorHAnsi" w:cs="Arial"/>
          <w:b/>
          <w:color w:val="auto"/>
        </w:rPr>
        <w:t>iquid flow cell for scanning transmission electron microscopy (STEM).</w:t>
      </w:r>
      <w:r w:rsidRPr="00AD4633">
        <w:rPr>
          <w:rFonts w:asciiTheme="minorHAnsi" w:hAnsiTheme="minorHAnsi" w:cs="Arial"/>
          <w:color w:val="auto"/>
        </w:rPr>
        <w:t xml:space="preserve"> A: Schematic illustration of the assembled liquid cell. Two silicon microchips with silicon nitride (SiN) </w:t>
      </w:r>
      <w:r w:rsidRPr="00AD4633">
        <w:rPr>
          <w:rFonts w:asciiTheme="minorHAnsi" w:hAnsiTheme="minorHAnsi" w:cs="Arial"/>
          <w:color w:val="auto"/>
        </w:rPr>
        <w:lastRenderedPageBreak/>
        <w:t>membrane windows are positioned between two O-rings. The liquid is enclosed between the SiN membrane and</w:t>
      </w:r>
      <w:r w:rsidR="00F447ED">
        <w:rPr>
          <w:rFonts w:asciiTheme="minorHAnsi" w:hAnsiTheme="minorHAnsi" w:cs="Arial"/>
          <w:color w:val="auto"/>
        </w:rPr>
        <w:t xml:space="preserve"> is</w:t>
      </w:r>
      <w:r w:rsidRPr="00AD4633">
        <w:rPr>
          <w:rFonts w:asciiTheme="minorHAnsi" w:hAnsiTheme="minorHAnsi" w:cs="Arial"/>
          <w:color w:val="auto"/>
        </w:rPr>
        <w:t xml:space="preserve"> thus separated from the vacuum in the electron microscope. A focused electron beam scans over the sample. Contrast is obtained from scattered electrons. </w:t>
      </w:r>
      <w:r w:rsidR="00A76A95" w:rsidRPr="00AD4633">
        <w:rPr>
          <w:rFonts w:asciiTheme="minorHAnsi" w:hAnsiTheme="minorHAnsi" w:cs="Arial"/>
          <w:color w:val="auto"/>
        </w:rPr>
        <w:t>Gold nanoparticles</w:t>
      </w:r>
      <w:r w:rsidRPr="00AD4633">
        <w:rPr>
          <w:rFonts w:asciiTheme="minorHAnsi" w:hAnsiTheme="minorHAnsi" w:cs="Arial"/>
          <w:color w:val="auto"/>
        </w:rPr>
        <w:t xml:space="preserve"> (AuNPs) are immobilized within the liquid at the SiN membrane and also move in the liquid. B: Schematic side view cross section of the stack of two microchips with O-rings.  </w:t>
      </w:r>
    </w:p>
    <w:p w14:paraId="7D1A057A" w14:textId="77777777" w:rsidR="00E762C2" w:rsidRPr="00AD4633" w:rsidRDefault="00E762C2" w:rsidP="00117F89">
      <w:pPr>
        <w:rPr>
          <w:rFonts w:asciiTheme="minorHAnsi" w:hAnsiTheme="minorHAnsi" w:cs="Arial"/>
          <w:color w:val="auto"/>
        </w:rPr>
      </w:pPr>
    </w:p>
    <w:p w14:paraId="14EA0790" w14:textId="4A8C3D97" w:rsidR="00E46025" w:rsidRPr="00AD4633" w:rsidRDefault="00E46025" w:rsidP="00117F89">
      <w:pPr>
        <w:rPr>
          <w:rFonts w:asciiTheme="minorHAnsi" w:hAnsiTheme="minorHAnsi" w:cs="Arial"/>
          <w:color w:val="auto"/>
        </w:rPr>
      </w:pPr>
      <w:r w:rsidRPr="00AD4633">
        <w:rPr>
          <w:rFonts w:asciiTheme="minorHAnsi" w:hAnsiTheme="minorHAnsi" w:cs="Arial"/>
          <w:b/>
          <w:color w:val="auto"/>
        </w:rPr>
        <w:t>Figure 2: Cleaning procedure of the Si microchips.</w:t>
      </w:r>
      <w:r w:rsidRPr="00AD4633">
        <w:rPr>
          <w:rFonts w:asciiTheme="minorHAnsi" w:hAnsiTheme="minorHAnsi" w:cs="Arial"/>
          <w:color w:val="auto"/>
        </w:rPr>
        <w:t xml:space="preserve"> A: Two beakers are filled with 40</w:t>
      </w:r>
      <w:r w:rsidR="00F447ED">
        <w:rPr>
          <w:rFonts w:asciiTheme="minorHAnsi" w:hAnsiTheme="minorHAnsi" w:cs="Arial"/>
          <w:color w:val="auto"/>
        </w:rPr>
        <w:t>-</w:t>
      </w:r>
      <w:r w:rsidRPr="00AD4633">
        <w:rPr>
          <w:rFonts w:asciiTheme="minorHAnsi" w:hAnsiTheme="minorHAnsi" w:cs="Arial"/>
          <w:color w:val="auto"/>
        </w:rPr>
        <w:t xml:space="preserve">60 mL of acetone and ethanol each. B: The Si microchips are placed in the beaker filled with acetone. The side with the SiN membrane should face upwards. The reflection of the two Si microchips clearly shows the groove on the backside of two microchips. C: After </w:t>
      </w:r>
      <w:r w:rsidR="00F447ED">
        <w:rPr>
          <w:rFonts w:asciiTheme="minorHAnsi" w:hAnsiTheme="minorHAnsi" w:cs="Arial"/>
          <w:color w:val="auto"/>
        </w:rPr>
        <w:t>2 min</w:t>
      </w:r>
      <w:r w:rsidRPr="00AD4633">
        <w:rPr>
          <w:rFonts w:asciiTheme="minorHAnsi" w:hAnsiTheme="minorHAnsi" w:cs="Arial"/>
          <w:color w:val="auto"/>
        </w:rPr>
        <w:t xml:space="preserve">, the Si microchips are transferred to the second beaker filled with ethanol. After another </w:t>
      </w:r>
      <w:r w:rsidR="00F447ED">
        <w:rPr>
          <w:rFonts w:asciiTheme="minorHAnsi" w:hAnsiTheme="minorHAnsi" w:cs="Arial"/>
          <w:color w:val="auto"/>
        </w:rPr>
        <w:t>2 min</w:t>
      </w:r>
      <w:r w:rsidRPr="00AD4633">
        <w:rPr>
          <w:rFonts w:asciiTheme="minorHAnsi" w:hAnsiTheme="minorHAnsi" w:cs="Arial"/>
          <w:color w:val="auto"/>
        </w:rPr>
        <w:t xml:space="preserve">, the Si microchips are transferred </w:t>
      </w:r>
      <w:r w:rsidR="00F447ED">
        <w:rPr>
          <w:rFonts w:asciiTheme="minorHAnsi" w:hAnsiTheme="minorHAnsi" w:cs="Arial"/>
          <w:color w:val="auto"/>
        </w:rPr>
        <w:t>to</w:t>
      </w:r>
      <w:r w:rsidRPr="00AD4633">
        <w:rPr>
          <w:rFonts w:asciiTheme="minorHAnsi" w:hAnsiTheme="minorHAnsi" w:cs="Arial"/>
          <w:color w:val="auto"/>
        </w:rPr>
        <w:t xml:space="preserve"> a cleanroom tissue for drying.</w:t>
      </w:r>
    </w:p>
    <w:p w14:paraId="1D49024D" w14:textId="77777777" w:rsidR="00E46025" w:rsidRPr="00AD4633" w:rsidRDefault="00E46025" w:rsidP="00117F89">
      <w:pPr>
        <w:rPr>
          <w:rFonts w:asciiTheme="minorHAnsi" w:hAnsiTheme="minorHAnsi" w:cs="Arial"/>
          <w:b/>
          <w:color w:val="auto"/>
        </w:rPr>
      </w:pPr>
    </w:p>
    <w:p w14:paraId="44B75691" w14:textId="04032BE3" w:rsidR="00E762C2" w:rsidRPr="00AD4633" w:rsidRDefault="00E762C2" w:rsidP="00117F89">
      <w:pPr>
        <w:rPr>
          <w:rFonts w:asciiTheme="minorHAnsi" w:hAnsiTheme="minorHAnsi" w:cs="Arial"/>
          <w:color w:val="auto"/>
        </w:rPr>
      </w:pPr>
      <w:r w:rsidRPr="00AD4633">
        <w:rPr>
          <w:rFonts w:asciiTheme="minorHAnsi" w:hAnsiTheme="minorHAnsi" w:cs="Arial"/>
          <w:b/>
          <w:color w:val="auto"/>
        </w:rPr>
        <w:t xml:space="preserve">Figure </w:t>
      </w:r>
      <w:r w:rsidR="00E46025" w:rsidRPr="00AD4633">
        <w:rPr>
          <w:rFonts w:asciiTheme="minorHAnsi" w:hAnsiTheme="minorHAnsi" w:cs="Arial"/>
          <w:b/>
          <w:color w:val="auto"/>
        </w:rPr>
        <w:t>3</w:t>
      </w:r>
      <w:r w:rsidRPr="00AD4633">
        <w:rPr>
          <w:rFonts w:asciiTheme="minorHAnsi" w:hAnsiTheme="minorHAnsi" w:cs="Arial"/>
          <w:b/>
          <w:color w:val="auto"/>
        </w:rPr>
        <w:t xml:space="preserve">: </w:t>
      </w:r>
      <w:r w:rsidR="008110E4" w:rsidRPr="00AD4633">
        <w:rPr>
          <w:rFonts w:asciiTheme="minorHAnsi" w:hAnsiTheme="minorHAnsi" w:cs="Arial"/>
          <w:b/>
          <w:color w:val="auto"/>
        </w:rPr>
        <w:t>L</w:t>
      </w:r>
      <w:r w:rsidRPr="00AD4633">
        <w:rPr>
          <w:rFonts w:asciiTheme="minorHAnsi" w:hAnsiTheme="minorHAnsi" w:cs="Arial"/>
          <w:b/>
          <w:color w:val="auto"/>
        </w:rPr>
        <w:t xml:space="preserve">iquid flow transmission electron microscopy (TEM) holder </w:t>
      </w:r>
      <w:r w:rsidR="0038346B">
        <w:rPr>
          <w:rFonts w:asciiTheme="minorHAnsi" w:hAnsiTheme="minorHAnsi" w:cs="Arial"/>
          <w:b/>
          <w:color w:val="auto"/>
        </w:rPr>
        <w:t>e</w:t>
      </w:r>
      <w:r w:rsidRPr="00AD4633">
        <w:rPr>
          <w:rFonts w:asciiTheme="minorHAnsi" w:hAnsiTheme="minorHAnsi" w:cs="Arial"/>
          <w:b/>
          <w:color w:val="auto"/>
        </w:rPr>
        <w:t>quipment.</w:t>
      </w:r>
      <w:r w:rsidRPr="00AD4633">
        <w:rPr>
          <w:rFonts w:asciiTheme="minorHAnsi" w:hAnsiTheme="minorHAnsi" w:cs="Arial"/>
          <w:color w:val="auto"/>
        </w:rPr>
        <w:t xml:space="preserve"> A</w:t>
      </w:r>
      <w:r w:rsidR="0038346B">
        <w:rPr>
          <w:rFonts w:asciiTheme="minorHAnsi" w:hAnsiTheme="minorHAnsi" w:cs="Arial"/>
          <w:color w:val="auto"/>
        </w:rPr>
        <w:t>:</w:t>
      </w:r>
      <w:r w:rsidRPr="00AD4633">
        <w:rPr>
          <w:rFonts w:asciiTheme="minorHAnsi" w:hAnsiTheme="minorHAnsi" w:cs="Arial"/>
          <w:color w:val="auto"/>
        </w:rPr>
        <w:t xml:space="preserve"> The liquid flow TEM holder with plastic tubing and a syringe for liquid flow. B: The tip of the liquid flow TEM holder removed from the holder shaft, the lid of the liquid cell compartment, O-rings, and two silicon microchips. The tubing protrudes from the left side of the tip. C: The liquid cell compartment showing one O-ring, the slot for the microchip placement. D: Different tweezers on a dust-free surface (alumin</w:t>
      </w:r>
      <w:r w:rsidR="0038346B">
        <w:rPr>
          <w:rFonts w:asciiTheme="minorHAnsi" w:hAnsiTheme="minorHAnsi" w:cs="Arial"/>
          <w:color w:val="auto"/>
        </w:rPr>
        <w:t>um</w:t>
      </w:r>
      <w:r w:rsidRPr="00AD4633">
        <w:rPr>
          <w:rFonts w:asciiTheme="minorHAnsi" w:hAnsiTheme="minorHAnsi" w:cs="Arial"/>
          <w:color w:val="auto"/>
        </w:rPr>
        <w:t xml:space="preserve"> foil). E: The lid of the liquid cell compartment with its two O-rings. F: Two silicon microchips with SiN membrane windows. Left: the sample microchip without </w:t>
      </w:r>
      <w:r w:rsidR="0038346B">
        <w:rPr>
          <w:rFonts w:asciiTheme="minorHAnsi" w:hAnsiTheme="minorHAnsi" w:cs="Arial"/>
          <w:color w:val="auto"/>
        </w:rPr>
        <w:t xml:space="preserve">a </w:t>
      </w:r>
      <w:r w:rsidRPr="00AD4633">
        <w:rPr>
          <w:rFonts w:asciiTheme="minorHAnsi" w:hAnsiTheme="minorHAnsi" w:cs="Arial"/>
          <w:color w:val="auto"/>
        </w:rPr>
        <w:t>spacer</w:t>
      </w:r>
      <w:r w:rsidR="0038346B">
        <w:rPr>
          <w:rFonts w:asciiTheme="minorHAnsi" w:hAnsiTheme="minorHAnsi" w:cs="Arial"/>
          <w:color w:val="auto"/>
        </w:rPr>
        <w:t>;</w:t>
      </w:r>
      <w:r w:rsidRPr="00AD4633">
        <w:rPr>
          <w:rFonts w:asciiTheme="minorHAnsi" w:hAnsiTheme="minorHAnsi" w:cs="Arial"/>
          <w:color w:val="auto"/>
        </w:rPr>
        <w:t xml:space="preserve"> right: the cover microchip with </w:t>
      </w:r>
      <w:r w:rsidR="0038346B">
        <w:rPr>
          <w:rFonts w:asciiTheme="minorHAnsi" w:hAnsiTheme="minorHAnsi" w:cs="Arial"/>
          <w:color w:val="auto"/>
        </w:rPr>
        <w:t xml:space="preserve">a </w:t>
      </w:r>
      <w:r w:rsidRPr="00AD4633">
        <w:rPr>
          <w:rFonts w:asciiTheme="minorHAnsi" w:hAnsiTheme="minorHAnsi" w:cs="Arial"/>
          <w:color w:val="auto"/>
        </w:rPr>
        <w:t>200</w:t>
      </w:r>
      <w:r w:rsidR="0038346B">
        <w:rPr>
          <w:rFonts w:asciiTheme="minorHAnsi" w:hAnsiTheme="minorHAnsi" w:cs="Arial"/>
          <w:color w:val="auto"/>
        </w:rPr>
        <w:t>-</w:t>
      </w:r>
      <w:r w:rsidRPr="00AD4633">
        <w:rPr>
          <w:rFonts w:asciiTheme="minorHAnsi" w:hAnsiTheme="minorHAnsi" w:cs="Arial"/>
          <w:color w:val="auto"/>
        </w:rPr>
        <w:t>µm spacer. G: A microfluidic pump system.</w:t>
      </w:r>
    </w:p>
    <w:p w14:paraId="4880D30A" w14:textId="45CDA95A" w:rsidR="00E762C2" w:rsidRPr="00AD4633" w:rsidRDefault="00E762C2" w:rsidP="00117F89">
      <w:pPr>
        <w:rPr>
          <w:rFonts w:asciiTheme="minorHAnsi" w:hAnsiTheme="minorHAnsi" w:cs="Arial"/>
          <w:color w:val="auto"/>
        </w:rPr>
      </w:pPr>
    </w:p>
    <w:p w14:paraId="2BBB9D8E" w14:textId="09186B7D" w:rsidR="00E762C2" w:rsidRPr="00AD4633" w:rsidRDefault="00E762C2" w:rsidP="00117F89">
      <w:pPr>
        <w:rPr>
          <w:rFonts w:asciiTheme="minorHAnsi" w:hAnsiTheme="minorHAnsi" w:cs="Arial"/>
          <w:color w:val="auto"/>
        </w:rPr>
      </w:pPr>
      <w:r w:rsidRPr="00AD4633">
        <w:rPr>
          <w:rFonts w:asciiTheme="minorHAnsi" w:hAnsiTheme="minorHAnsi" w:cs="Arial"/>
          <w:b/>
          <w:color w:val="auto"/>
        </w:rPr>
        <w:t xml:space="preserve">Figure 4: </w:t>
      </w:r>
      <w:r w:rsidR="008110E4" w:rsidRPr="00AD4633">
        <w:rPr>
          <w:rFonts w:asciiTheme="minorHAnsi" w:hAnsiTheme="minorHAnsi" w:cs="Arial"/>
          <w:b/>
          <w:color w:val="auto"/>
        </w:rPr>
        <w:t>A</w:t>
      </w:r>
      <w:r w:rsidRPr="00AD4633">
        <w:rPr>
          <w:rFonts w:asciiTheme="minorHAnsi" w:hAnsiTheme="minorHAnsi" w:cs="Arial"/>
          <w:b/>
          <w:color w:val="auto"/>
        </w:rPr>
        <w:t>ssembl</w:t>
      </w:r>
      <w:r w:rsidR="00D16B4E" w:rsidRPr="00AD4633">
        <w:rPr>
          <w:rFonts w:asciiTheme="minorHAnsi" w:hAnsiTheme="minorHAnsi" w:cs="Arial"/>
          <w:b/>
          <w:color w:val="auto"/>
        </w:rPr>
        <w:t>ing</w:t>
      </w:r>
      <w:r w:rsidRPr="00AD4633">
        <w:rPr>
          <w:rFonts w:asciiTheme="minorHAnsi" w:hAnsiTheme="minorHAnsi" w:cs="Arial"/>
          <w:b/>
          <w:color w:val="auto"/>
        </w:rPr>
        <w:t xml:space="preserve"> the liquid flow TEM holder.</w:t>
      </w:r>
      <w:r w:rsidRPr="00AD4633">
        <w:rPr>
          <w:rFonts w:asciiTheme="minorHAnsi" w:hAnsiTheme="minorHAnsi" w:cs="Arial"/>
          <w:color w:val="auto"/>
        </w:rPr>
        <w:t xml:space="preserve"> A: The liquid cell compartment with the smaller O-ring placed in its groove. The inset shows the top view. B: The base microchip is placed in the respective socket. The inset shows the side view at such angle that the microchip is visible from light reflection. C-D: A droplet of the solution is added to the microchip. E-G: Placement of the cover microchip. H-I: Placement of the lid of the liquid cell compartment. J: Fixation of the lid with the two screws. K: Assembled liquid flow TEM holder.</w:t>
      </w:r>
    </w:p>
    <w:p w14:paraId="57981837" w14:textId="77777777" w:rsidR="00E762C2" w:rsidRPr="00AD4633" w:rsidRDefault="00E762C2" w:rsidP="00117F89">
      <w:pPr>
        <w:rPr>
          <w:rFonts w:asciiTheme="minorHAnsi" w:hAnsiTheme="minorHAnsi" w:cs="Arial"/>
          <w:color w:val="auto"/>
        </w:rPr>
      </w:pPr>
    </w:p>
    <w:p w14:paraId="0F1CD207" w14:textId="20D3A6BC" w:rsidR="00E762C2" w:rsidRPr="00AD4633" w:rsidRDefault="00E762C2" w:rsidP="00117F89">
      <w:pPr>
        <w:rPr>
          <w:rFonts w:asciiTheme="minorHAnsi" w:hAnsiTheme="minorHAnsi" w:cs="Arial"/>
          <w:color w:val="auto"/>
        </w:rPr>
      </w:pPr>
      <w:r w:rsidRPr="00AD4633">
        <w:rPr>
          <w:rFonts w:asciiTheme="minorHAnsi" w:hAnsiTheme="minorHAnsi" w:cs="Arial"/>
          <w:b/>
          <w:color w:val="auto"/>
        </w:rPr>
        <w:t>Figure 5:</w:t>
      </w:r>
      <w:r w:rsidRPr="00AD4633">
        <w:rPr>
          <w:rFonts w:asciiTheme="minorHAnsi" w:hAnsiTheme="minorHAnsi" w:cs="Arial"/>
          <w:color w:val="auto"/>
        </w:rPr>
        <w:t xml:space="preserve"> </w:t>
      </w:r>
      <w:r w:rsidRPr="00AD4633">
        <w:rPr>
          <w:rFonts w:asciiTheme="minorHAnsi" w:hAnsiTheme="minorHAnsi" w:cs="Arial"/>
          <w:b/>
          <w:color w:val="auto"/>
        </w:rPr>
        <w:t xml:space="preserve">Initial positioning and focusing using STEM micrographs. </w:t>
      </w:r>
      <w:r w:rsidRPr="00AD4633">
        <w:rPr>
          <w:rFonts w:asciiTheme="minorHAnsi" w:hAnsiTheme="minorHAnsi" w:cs="Arial"/>
          <w:color w:val="auto"/>
        </w:rPr>
        <w:t xml:space="preserve">A: To locate the SiN window, the stage is moved towards the brightest signal. The </w:t>
      </w:r>
      <w:r w:rsidR="008110E4" w:rsidRPr="00AD4633">
        <w:rPr>
          <w:rFonts w:asciiTheme="minorHAnsi" w:hAnsiTheme="minorHAnsi" w:cs="Arial"/>
          <w:color w:val="auto"/>
        </w:rPr>
        <w:t xml:space="preserve">silicon </w:t>
      </w:r>
      <w:r w:rsidRPr="00AD4633">
        <w:rPr>
          <w:rFonts w:asciiTheme="minorHAnsi" w:hAnsiTheme="minorHAnsi" w:cs="Arial"/>
          <w:color w:val="auto"/>
        </w:rPr>
        <w:t>microchip is thin enough for some electrons to pass through close to the window. B: The edge of the focused SiN window showing some AuNPs appearing bright on the dark (no scattering) SiN membrane window. The edge of the microchip is bright due to excessive scattering. C: Focusing is done at the corner of the SiN window. The images show under-focused, in focus, and over-focused situations.</w:t>
      </w:r>
    </w:p>
    <w:p w14:paraId="5FB21675" w14:textId="77777777" w:rsidR="00E762C2" w:rsidRPr="00AD4633" w:rsidRDefault="00E762C2" w:rsidP="00117F89">
      <w:pPr>
        <w:rPr>
          <w:rFonts w:asciiTheme="minorHAnsi" w:hAnsiTheme="minorHAnsi" w:cs="Arial"/>
          <w:color w:val="auto"/>
        </w:rPr>
      </w:pPr>
    </w:p>
    <w:p w14:paraId="4E146985" w14:textId="59AD2FE1" w:rsidR="00E762C2" w:rsidRPr="00AD4633" w:rsidRDefault="00E762C2" w:rsidP="00117F89">
      <w:pPr>
        <w:rPr>
          <w:rFonts w:asciiTheme="minorHAnsi" w:hAnsiTheme="minorHAnsi" w:cs="Arial"/>
          <w:color w:val="auto"/>
        </w:rPr>
      </w:pPr>
      <w:r w:rsidRPr="00AD4633">
        <w:rPr>
          <w:rFonts w:asciiTheme="minorHAnsi" w:hAnsiTheme="minorHAnsi" w:cs="Arial"/>
          <w:b/>
          <w:color w:val="auto"/>
        </w:rPr>
        <w:t>Figure 6:</w:t>
      </w:r>
      <w:r w:rsidRPr="00AD4633">
        <w:rPr>
          <w:rFonts w:asciiTheme="minorHAnsi" w:hAnsiTheme="minorHAnsi" w:cs="Arial"/>
          <w:color w:val="auto"/>
        </w:rPr>
        <w:t xml:space="preserve"> </w:t>
      </w:r>
      <w:r w:rsidRPr="00AD4633">
        <w:rPr>
          <w:rFonts w:asciiTheme="minorHAnsi" w:hAnsiTheme="minorHAnsi" w:cs="Arial"/>
          <w:b/>
          <w:color w:val="auto"/>
        </w:rPr>
        <w:t xml:space="preserve">Scanning transmission electron microscopy (STEM) micrograph of AuNPs 30 nm </w:t>
      </w:r>
      <w:r w:rsidR="007F2671">
        <w:rPr>
          <w:rFonts w:asciiTheme="minorHAnsi" w:hAnsiTheme="minorHAnsi" w:cs="Arial"/>
          <w:b/>
          <w:color w:val="auto"/>
        </w:rPr>
        <w:t xml:space="preserve">in </w:t>
      </w:r>
      <w:r w:rsidRPr="00AD4633">
        <w:rPr>
          <w:rFonts w:asciiTheme="minorHAnsi" w:hAnsiTheme="minorHAnsi" w:cs="Arial"/>
          <w:b/>
          <w:color w:val="auto"/>
        </w:rPr>
        <w:t>diameter at the top of a pure water layer.</w:t>
      </w:r>
      <w:r w:rsidRPr="00AD4633">
        <w:rPr>
          <w:rFonts w:asciiTheme="minorHAnsi" w:hAnsiTheme="minorHAnsi" w:cs="Arial"/>
          <w:color w:val="auto"/>
        </w:rPr>
        <w:t xml:space="preserve"> The image shown is a selected area of the original image. The image size was 1</w:t>
      </w:r>
      <w:r w:rsidR="00582374">
        <w:rPr>
          <w:rFonts w:asciiTheme="minorHAnsi" w:hAnsiTheme="minorHAnsi" w:cs="Arial"/>
          <w:color w:val="auto"/>
        </w:rPr>
        <w:t>,</w:t>
      </w:r>
      <w:r w:rsidRPr="00AD4633">
        <w:rPr>
          <w:rFonts w:asciiTheme="minorHAnsi" w:hAnsiTheme="minorHAnsi" w:cs="Arial"/>
          <w:color w:val="auto"/>
        </w:rPr>
        <w:t>024</w:t>
      </w:r>
      <w:r w:rsidR="00582374">
        <w:rPr>
          <w:rFonts w:asciiTheme="minorHAnsi" w:hAnsiTheme="minorHAnsi" w:cs="Arial"/>
          <w:color w:val="auto"/>
        </w:rPr>
        <w:t xml:space="preserve"> </w:t>
      </w:r>
      <w:r w:rsidRPr="00AD4633">
        <w:rPr>
          <w:rFonts w:asciiTheme="minorHAnsi" w:hAnsiTheme="minorHAnsi" w:cs="Arial"/>
          <w:color w:val="auto"/>
        </w:rPr>
        <w:t>x</w:t>
      </w:r>
      <w:r w:rsidR="00582374">
        <w:rPr>
          <w:rFonts w:asciiTheme="minorHAnsi" w:hAnsiTheme="minorHAnsi" w:cs="Arial"/>
          <w:color w:val="auto"/>
        </w:rPr>
        <w:t xml:space="preserve"> </w:t>
      </w:r>
      <w:r w:rsidRPr="00AD4633">
        <w:rPr>
          <w:rFonts w:asciiTheme="minorHAnsi" w:hAnsiTheme="minorHAnsi" w:cs="Arial"/>
          <w:color w:val="auto"/>
        </w:rPr>
        <w:t>1</w:t>
      </w:r>
      <w:r w:rsidR="00582374">
        <w:rPr>
          <w:rFonts w:asciiTheme="minorHAnsi" w:hAnsiTheme="minorHAnsi" w:cs="Arial"/>
          <w:color w:val="auto"/>
        </w:rPr>
        <w:t>,</w:t>
      </w:r>
      <w:r w:rsidRPr="00AD4633">
        <w:rPr>
          <w:rFonts w:asciiTheme="minorHAnsi" w:hAnsiTheme="minorHAnsi" w:cs="Arial"/>
          <w:color w:val="auto"/>
        </w:rPr>
        <w:t>024 pixels, the pixel</w:t>
      </w:r>
      <w:r w:rsidR="00582374">
        <w:rPr>
          <w:rFonts w:asciiTheme="minorHAnsi" w:hAnsiTheme="minorHAnsi" w:cs="Arial"/>
          <w:color w:val="auto"/>
        </w:rPr>
        <w:t xml:space="preserve"> </w:t>
      </w:r>
      <w:r w:rsidRPr="00AD4633">
        <w:rPr>
          <w:rFonts w:asciiTheme="minorHAnsi" w:hAnsiTheme="minorHAnsi" w:cs="Arial"/>
          <w:color w:val="auto"/>
        </w:rPr>
        <w:t>dwell time was 19 µs, the pixel size was 0.73 nm, and the magnification was 400</w:t>
      </w:r>
      <w:r w:rsidR="00AB5955" w:rsidRPr="00AD4633">
        <w:rPr>
          <w:rFonts w:asciiTheme="minorHAnsi" w:hAnsiTheme="minorHAnsi" w:cs="Arial"/>
          <w:color w:val="auto"/>
        </w:rPr>
        <w:t>,000</w:t>
      </w:r>
      <w:r w:rsidR="00AB5955" w:rsidRPr="00AD4633">
        <w:rPr>
          <w:rFonts w:asciiTheme="minorHAnsi" w:hAnsiTheme="minorHAnsi" w:cs="Arial"/>
          <w:color w:val="auto"/>
        </w:rPr>
        <w:sym w:font="Symbol" w:char="F0B4"/>
      </w:r>
      <w:r w:rsidRPr="00AD4633">
        <w:rPr>
          <w:rFonts w:asciiTheme="minorHAnsi" w:hAnsiTheme="minorHAnsi" w:cs="Arial"/>
          <w:color w:val="auto"/>
        </w:rPr>
        <w:t>. The electron dose was thus 7.1</w:t>
      </w:r>
      <w:r w:rsidRPr="00AD4633">
        <w:rPr>
          <w:rFonts w:asciiTheme="minorHAnsi" w:hAnsiTheme="minorHAnsi" w:cs="Arial"/>
          <w:color w:val="auto"/>
        </w:rPr>
        <w:sym w:font="Symbol" w:char="F0B4"/>
      </w:r>
      <w:r w:rsidRPr="00AD4633">
        <w:rPr>
          <w:rFonts w:asciiTheme="minorHAnsi" w:hAnsiTheme="minorHAnsi" w:cs="Arial"/>
          <w:color w:val="auto"/>
        </w:rPr>
        <w:t>10</w:t>
      </w:r>
      <w:r w:rsidRPr="00AD4633">
        <w:rPr>
          <w:rFonts w:asciiTheme="minorHAnsi" w:hAnsiTheme="minorHAnsi" w:cs="Arial"/>
          <w:color w:val="auto"/>
          <w:vertAlign w:val="superscript"/>
        </w:rPr>
        <w:t>4</w:t>
      </w:r>
      <w:r w:rsidRPr="00AD4633">
        <w:rPr>
          <w:rFonts w:asciiTheme="minorHAnsi" w:hAnsiTheme="minorHAnsi" w:cs="Arial"/>
          <w:color w:val="auto"/>
        </w:rPr>
        <w:t xml:space="preserve"> e</w:t>
      </w:r>
      <w:r w:rsidRPr="00AD4633">
        <w:rPr>
          <w:rFonts w:asciiTheme="minorHAnsi" w:hAnsiTheme="minorHAnsi" w:cs="Arial"/>
          <w:color w:val="auto"/>
          <w:vertAlign w:val="superscript"/>
        </w:rPr>
        <w:t>-</w:t>
      </w:r>
      <w:r w:rsidRPr="00AD4633">
        <w:rPr>
          <w:rFonts w:asciiTheme="minorHAnsi" w:hAnsiTheme="minorHAnsi" w:cs="Arial"/>
          <w:color w:val="auto"/>
        </w:rPr>
        <w:t>/nm². The current density measured on the phosphor screen was 8 pA/cm</w:t>
      </w:r>
      <w:r w:rsidRPr="00AD4633">
        <w:rPr>
          <w:rFonts w:asciiTheme="minorHAnsi" w:hAnsiTheme="minorHAnsi" w:cs="Arial"/>
          <w:color w:val="auto"/>
          <w:vertAlign w:val="superscript"/>
        </w:rPr>
        <w:t>2</w:t>
      </w:r>
      <w:r w:rsidRPr="00AD4633">
        <w:rPr>
          <w:rFonts w:asciiTheme="minorHAnsi" w:hAnsiTheme="minorHAnsi" w:cs="Arial"/>
          <w:color w:val="auto"/>
        </w:rPr>
        <w:t xml:space="preserve">, so the liquid thickness was calculated to amount to 2.4 µm. </w:t>
      </w:r>
    </w:p>
    <w:p w14:paraId="002101C4" w14:textId="77777777" w:rsidR="00E762C2" w:rsidRPr="00AD4633" w:rsidRDefault="00E762C2" w:rsidP="00117F89">
      <w:pPr>
        <w:rPr>
          <w:rFonts w:asciiTheme="minorHAnsi" w:hAnsiTheme="minorHAnsi" w:cs="Arial"/>
          <w:color w:val="auto"/>
        </w:rPr>
      </w:pPr>
    </w:p>
    <w:p w14:paraId="730B5384" w14:textId="427A5259" w:rsidR="00E762C2" w:rsidRPr="00AD4633" w:rsidRDefault="00E762C2" w:rsidP="00117F89">
      <w:pPr>
        <w:rPr>
          <w:rFonts w:asciiTheme="minorHAnsi" w:hAnsiTheme="minorHAnsi" w:cs="Arial"/>
          <w:color w:val="auto"/>
        </w:rPr>
      </w:pPr>
      <w:r w:rsidRPr="00AD4633">
        <w:rPr>
          <w:rFonts w:asciiTheme="minorHAnsi" w:hAnsiTheme="minorHAnsi" w:cs="Arial"/>
          <w:b/>
          <w:color w:val="auto"/>
        </w:rPr>
        <w:lastRenderedPageBreak/>
        <w:t xml:space="preserve">Figure 7: </w:t>
      </w:r>
      <w:r w:rsidR="00B97373" w:rsidRPr="00AD4633">
        <w:rPr>
          <w:rFonts w:asciiTheme="minorHAnsi" w:hAnsiTheme="minorHAnsi" w:cs="Arial"/>
          <w:b/>
          <w:color w:val="auto"/>
        </w:rPr>
        <w:t xml:space="preserve">Time-lapse series of </w:t>
      </w:r>
      <w:r w:rsidRPr="00AD4633">
        <w:rPr>
          <w:rFonts w:asciiTheme="minorHAnsi" w:hAnsiTheme="minorHAnsi" w:cs="Arial"/>
          <w:b/>
          <w:color w:val="auto"/>
        </w:rPr>
        <w:t>STEM micrograph</w:t>
      </w:r>
      <w:r w:rsidR="00B97373" w:rsidRPr="00AD4633">
        <w:rPr>
          <w:rFonts w:asciiTheme="minorHAnsi" w:hAnsiTheme="minorHAnsi" w:cs="Arial"/>
          <w:b/>
          <w:color w:val="auto"/>
        </w:rPr>
        <w:t>s</w:t>
      </w:r>
      <w:r w:rsidRPr="00AD4633">
        <w:rPr>
          <w:rFonts w:asciiTheme="minorHAnsi" w:hAnsiTheme="minorHAnsi" w:cs="Arial"/>
          <w:b/>
          <w:color w:val="auto"/>
        </w:rPr>
        <w:t xml:space="preserve"> of AuNPs in saline.</w:t>
      </w:r>
      <w:r w:rsidRPr="00AD4633">
        <w:rPr>
          <w:rFonts w:asciiTheme="minorHAnsi" w:hAnsiTheme="minorHAnsi" w:cs="Arial"/>
          <w:color w:val="auto"/>
        </w:rPr>
        <w:t xml:space="preserve"> A-D: </w:t>
      </w:r>
      <w:r w:rsidR="00B97373" w:rsidRPr="00AD4633">
        <w:rPr>
          <w:rFonts w:asciiTheme="minorHAnsi" w:hAnsiTheme="minorHAnsi" w:cs="Arial"/>
          <w:color w:val="auto"/>
        </w:rPr>
        <w:t>Images extracted from the time-lapse series of STEM images</w:t>
      </w:r>
      <w:r w:rsidR="00A91F4A" w:rsidRPr="00AD4633">
        <w:rPr>
          <w:rFonts w:asciiTheme="minorHAnsi" w:hAnsiTheme="minorHAnsi" w:cs="Arial"/>
          <w:color w:val="auto"/>
        </w:rPr>
        <w:t xml:space="preserve"> at 30</w:t>
      </w:r>
      <w:r w:rsidR="00F447ED">
        <w:rPr>
          <w:rFonts w:asciiTheme="minorHAnsi" w:hAnsiTheme="minorHAnsi" w:cs="Arial"/>
          <w:color w:val="auto"/>
        </w:rPr>
        <w:t>-</w:t>
      </w:r>
      <w:r w:rsidR="00A91F4A" w:rsidRPr="00AD4633">
        <w:rPr>
          <w:rFonts w:asciiTheme="minorHAnsi" w:hAnsiTheme="minorHAnsi" w:cs="Arial"/>
          <w:color w:val="auto"/>
        </w:rPr>
        <w:t>s intervals</w:t>
      </w:r>
      <w:r w:rsidR="00B97373" w:rsidRPr="00AD4633">
        <w:rPr>
          <w:rFonts w:asciiTheme="minorHAnsi" w:hAnsiTheme="minorHAnsi" w:cs="Arial"/>
          <w:color w:val="auto"/>
        </w:rPr>
        <w:t xml:space="preserve">. </w:t>
      </w:r>
      <w:r w:rsidRPr="00AD4633">
        <w:rPr>
          <w:rFonts w:asciiTheme="minorHAnsi" w:hAnsiTheme="minorHAnsi" w:cs="Arial"/>
          <w:color w:val="auto"/>
        </w:rPr>
        <w:t>The AuNPs gradually dissolve in liquid as a consequence of the presence of chloride ions. The pixel</w:t>
      </w:r>
      <w:r w:rsidR="00F447ED">
        <w:rPr>
          <w:rFonts w:asciiTheme="minorHAnsi" w:hAnsiTheme="minorHAnsi" w:cs="Arial"/>
          <w:color w:val="auto"/>
        </w:rPr>
        <w:t xml:space="preserve"> </w:t>
      </w:r>
      <w:r w:rsidRPr="00AD4633">
        <w:rPr>
          <w:rFonts w:asciiTheme="minorHAnsi" w:hAnsiTheme="minorHAnsi" w:cs="Arial"/>
          <w:color w:val="auto"/>
        </w:rPr>
        <w:t xml:space="preserve">dwell time was 2 µs, the frame time </w:t>
      </w:r>
      <w:r w:rsidR="00A91F4A" w:rsidRPr="00AD4633">
        <w:rPr>
          <w:rFonts w:asciiTheme="minorHAnsi" w:hAnsiTheme="minorHAnsi" w:cs="Arial"/>
          <w:color w:val="auto"/>
        </w:rPr>
        <w:t xml:space="preserve">of the time lapse series </w:t>
      </w:r>
      <w:r w:rsidRPr="00AD4633">
        <w:rPr>
          <w:rFonts w:asciiTheme="minorHAnsi" w:hAnsiTheme="minorHAnsi" w:cs="Arial"/>
          <w:color w:val="auto"/>
        </w:rPr>
        <w:t>was 1.75 s, the pixel size was 0.44 nm, and the magnification was 500</w:t>
      </w:r>
      <w:r w:rsidR="00AB5955" w:rsidRPr="00AD4633">
        <w:rPr>
          <w:rFonts w:asciiTheme="minorHAnsi" w:hAnsiTheme="minorHAnsi" w:cs="Arial"/>
          <w:color w:val="auto"/>
        </w:rPr>
        <w:t>,000</w:t>
      </w:r>
      <w:r w:rsidR="00AB5955" w:rsidRPr="00AD4633">
        <w:rPr>
          <w:rFonts w:asciiTheme="minorHAnsi" w:hAnsiTheme="minorHAnsi" w:cs="Arial"/>
          <w:color w:val="auto"/>
        </w:rPr>
        <w:sym w:font="Symbol" w:char="F0B4"/>
      </w:r>
      <w:r w:rsidRPr="00AD4633">
        <w:rPr>
          <w:rFonts w:asciiTheme="minorHAnsi" w:hAnsiTheme="minorHAnsi" w:cs="Arial"/>
          <w:color w:val="auto"/>
        </w:rPr>
        <w:t>. The electron dose per image was 1.2</w:t>
      </w:r>
      <w:r w:rsidRPr="00AD4633">
        <w:rPr>
          <w:rFonts w:asciiTheme="minorHAnsi" w:hAnsiTheme="minorHAnsi" w:cs="Arial"/>
          <w:color w:val="auto"/>
        </w:rPr>
        <w:sym w:font="Symbol" w:char="F0B4"/>
      </w:r>
      <w:r w:rsidRPr="00AD4633">
        <w:rPr>
          <w:rFonts w:asciiTheme="minorHAnsi" w:hAnsiTheme="minorHAnsi" w:cs="Arial"/>
          <w:color w:val="auto"/>
        </w:rPr>
        <w:t>10</w:t>
      </w:r>
      <w:r w:rsidRPr="00AD4633">
        <w:rPr>
          <w:rFonts w:asciiTheme="minorHAnsi" w:hAnsiTheme="minorHAnsi" w:cs="Arial"/>
          <w:color w:val="auto"/>
          <w:vertAlign w:val="superscript"/>
        </w:rPr>
        <w:t xml:space="preserve">4   </w:t>
      </w:r>
      <w:r w:rsidRPr="00AD4633">
        <w:rPr>
          <w:rFonts w:asciiTheme="minorHAnsi" w:hAnsiTheme="minorHAnsi" w:cs="Arial"/>
          <w:color w:val="auto"/>
        </w:rPr>
        <w:t>e</w:t>
      </w:r>
      <w:r w:rsidRPr="00AD4633">
        <w:rPr>
          <w:rFonts w:asciiTheme="minorHAnsi" w:hAnsiTheme="minorHAnsi" w:cs="Arial"/>
          <w:color w:val="auto"/>
          <w:vertAlign w:val="superscript"/>
        </w:rPr>
        <w:t>-</w:t>
      </w:r>
      <w:r w:rsidRPr="00AD4633">
        <w:rPr>
          <w:rFonts w:asciiTheme="minorHAnsi" w:hAnsiTheme="minorHAnsi" w:cs="Arial"/>
          <w:color w:val="auto"/>
        </w:rPr>
        <w:t>/nm². The liquid thickness was 2.4 µm.</w:t>
      </w:r>
    </w:p>
    <w:p w14:paraId="148FEA10" w14:textId="77777777" w:rsidR="00E762C2" w:rsidRPr="00AD4633" w:rsidRDefault="00E762C2" w:rsidP="00117F89">
      <w:pPr>
        <w:rPr>
          <w:rFonts w:asciiTheme="minorHAnsi" w:hAnsiTheme="minorHAnsi" w:cs="Arial"/>
          <w:color w:val="auto"/>
        </w:rPr>
      </w:pPr>
    </w:p>
    <w:p w14:paraId="2A8E9A96" w14:textId="6930FEB4" w:rsidR="00E762C2" w:rsidRPr="00AD4633" w:rsidRDefault="00E762C2" w:rsidP="00117F89">
      <w:pPr>
        <w:rPr>
          <w:rFonts w:asciiTheme="minorHAnsi" w:hAnsiTheme="minorHAnsi" w:cs="Arial"/>
          <w:color w:val="auto"/>
        </w:rPr>
      </w:pPr>
      <w:r w:rsidRPr="00AD4633">
        <w:rPr>
          <w:rFonts w:asciiTheme="minorHAnsi" w:hAnsiTheme="minorHAnsi" w:cs="Arial"/>
          <w:b/>
          <w:color w:val="auto"/>
        </w:rPr>
        <w:t>Figure 8: STEM micrograph of AuNPs moving in pure water.</w:t>
      </w:r>
      <w:r w:rsidRPr="00AD4633">
        <w:rPr>
          <w:rFonts w:asciiTheme="minorHAnsi" w:hAnsiTheme="minorHAnsi" w:cs="Arial"/>
          <w:color w:val="auto"/>
        </w:rPr>
        <w:t xml:space="preserve"> A: SiN membrane with AuNPs</w:t>
      </w:r>
      <w:r w:rsidR="00582374">
        <w:rPr>
          <w:rFonts w:asciiTheme="minorHAnsi" w:hAnsiTheme="minorHAnsi" w:cs="Arial"/>
          <w:color w:val="auto"/>
        </w:rPr>
        <w:t>,</w:t>
      </w:r>
      <w:r w:rsidR="00864671" w:rsidRPr="00AD4633">
        <w:rPr>
          <w:rFonts w:asciiTheme="minorHAnsi" w:hAnsiTheme="minorHAnsi" w:cs="Arial"/>
          <w:color w:val="auto"/>
        </w:rPr>
        <w:t xml:space="preserve"> o</w:t>
      </w:r>
      <w:r w:rsidRPr="00AD4633">
        <w:rPr>
          <w:rFonts w:asciiTheme="minorHAnsi" w:hAnsiTheme="minorHAnsi" w:cs="Arial"/>
          <w:color w:val="auto"/>
        </w:rPr>
        <w:t>f which several are selected with arrows. B: Motion tracks of</w:t>
      </w:r>
      <w:r w:rsidR="00582374">
        <w:rPr>
          <w:rFonts w:asciiTheme="minorHAnsi" w:hAnsiTheme="minorHAnsi" w:cs="Arial"/>
          <w:color w:val="auto"/>
        </w:rPr>
        <w:t xml:space="preserve"> the</w:t>
      </w:r>
      <w:r w:rsidRPr="00AD4633">
        <w:rPr>
          <w:rFonts w:asciiTheme="minorHAnsi" w:hAnsiTheme="minorHAnsi" w:cs="Arial"/>
          <w:color w:val="auto"/>
        </w:rPr>
        <w:t xml:space="preserve"> selected AuNPs (see A). Some AuNPs move away from the field of view during the time of imaging. The remaining AuNPs move laterally along the SiN membrane and start agglomerating. Upon reaching a critical cluster size</w:t>
      </w:r>
      <w:r w:rsidR="00582374">
        <w:rPr>
          <w:rFonts w:asciiTheme="minorHAnsi" w:hAnsiTheme="minorHAnsi" w:cs="Arial"/>
          <w:color w:val="auto"/>
        </w:rPr>
        <w:t>,</w:t>
      </w:r>
      <w:r w:rsidRPr="00AD4633">
        <w:rPr>
          <w:rFonts w:asciiTheme="minorHAnsi" w:hAnsiTheme="minorHAnsi" w:cs="Arial"/>
          <w:color w:val="auto"/>
        </w:rPr>
        <w:t xml:space="preserve"> they dispatch from the membrane and move away from the field of view.</w:t>
      </w:r>
      <w:r w:rsidRPr="00AD4633">
        <w:rPr>
          <w:rFonts w:asciiTheme="minorHAnsi" w:hAnsiTheme="minorHAnsi" w:cs="Arial"/>
          <w:color w:val="0000FF"/>
        </w:rPr>
        <w:t xml:space="preserve"> </w:t>
      </w:r>
      <w:r w:rsidRPr="00AD4633">
        <w:rPr>
          <w:rFonts w:asciiTheme="minorHAnsi" w:hAnsiTheme="minorHAnsi" w:cs="Arial"/>
          <w:color w:val="auto"/>
        </w:rPr>
        <w:t>The pixel</w:t>
      </w:r>
      <w:r w:rsidR="00582374">
        <w:rPr>
          <w:rFonts w:asciiTheme="minorHAnsi" w:hAnsiTheme="minorHAnsi" w:cs="Arial"/>
          <w:color w:val="auto"/>
        </w:rPr>
        <w:t xml:space="preserve"> </w:t>
      </w:r>
      <w:r w:rsidRPr="00AD4633">
        <w:rPr>
          <w:rFonts w:asciiTheme="minorHAnsi" w:hAnsiTheme="minorHAnsi" w:cs="Arial"/>
          <w:color w:val="auto"/>
        </w:rPr>
        <w:t>dwell time was 1 µs, the frame time was 0.52 s, the pixel size was 1.8 nm, and the magnification was 120</w:t>
      </w:r>
      <w:r w:rsidR="00AB5955" w:rsidRPr="00AD4633">
        <w:rPr>
          <w:rFonts w:asciiTheme="minorHAnsi" w:hAnsiTheme="minorHAnsi" w:cs="Arial"/>
          <w:color w:val="auto"/>
        </w:rPr>
        <w:t>,000</w:t>
      </w:r>
      <w:r w:rsidR="00AB5955" w:rsidRPr="00AD4633">
        <w:rPr>
          <w:rFonts w:asciiTheme="minorHAnsi" w:hAnsiTheme="minorHAnsi" w:cs="Arial"/>
          <w:color w:val="auto"/>
        </w:rPr>
        <w:sym w:font="Symbol" w:char="F0B4"/>
      </w:r>
      <w:r w:rsidRPr="00AD4633">
        <w:rPr>
          <w:rFonts w:asciiTheme="minorHAnsi" w:hAnsiTheme="minorHAnsi" w:cs="Arial"/>
          <w:color w:val="auto"/>
        </w:rPr>
        <w:t>. The electron dose per image was 3.5</w:t>
      </w:r>
      <w:r w:rsidRPr="00AD4633">
        <w:rPr>
          <w:rFonts w:asciiTheme="minorHAnsi" w:hAnsiTheme="minorHAnsi" w:cs="Arial"/>
          <w:color w:val="auto"/>
        </w:rPr>
        <w:sym w:font="Symbol" w:char="F0B4"/>
      </w:r>
      <w:r w:rsidRPr="00AD4633">
        <w:rPr>
          <w:rFonts w:asciiTheme="minorHAnsi" w:hAnsiTheme="minorHAnsi" w:cs="Arial"/>
          <w:color w:val="auto"/>
        </w:rPr>
        <w:t>10</w:t>
      </w:r>
      <w:r w:rsidRPr="00AD4633">
        <w:rPr>
          <w:rFonts w:asciiTheme="minorHAnsi" w:hAnsiTheme="minorHAnsi" w:cs="Arial"/>
          <w:color w:val="auto"/>
          <w:vertAlign w:val="superscript"/>
        </w:rPr>
        <w:t xml:space="preserve">2 </w:t>
      </w:r>
      <w:r w:rsidRPr="00AD4633">
        <w:rPr>
          <w:rFonts w:asciiTheme="minorHAnsi" w:hAnsiTheme="minorHAnsi" w:cs="Arial"/>
          <w:color w:val="auto"/>
        </w:rPr>
        <w:t>e</w:t>
      </w:r>
      <w:r w:rsidRPr="00AD4633">
        <w:rPr>
          <w:rFonts w:asciiTheme="minorHAnsi" w:hAnsiTheme="minorHAnsi" w:cs="Arial"/>
          <w:color w:val="auto"/>
          <w:vertAlign w:val="superscript"/>
        </w:rPr>
        <w:t>-</w:t>
      </w:r>
      <w:r w:rsidRPr="00AD4633">
        <w:rPr>
          <w:rFonts w:asciiTheme="minorHAnsi" w:hAnsiTheme="minorHAnsi" w:cs="Arial"/>
          <w:color w:val="auto"/>
        </w:rPr>
        <w:t>/nm²</w:t>
      </w:r>
      <w:r w:rsidR="00582374">
        <w:rPr>
          <w:rFonts w:asciiTheme="minorHAnsi" w:hAnsiTheme="minorHAnsi" w:cs="Arial"/>
          <w:color w:val="auto"/>
        </w:rPr>
        <w:t xml:space="preserve"> and t</w:t>
      </w:r>
      <w:r w:rsidRPr="00AD4633">
        <w:rPr>
          <w:rFonts w:asciiTheme="minorHAnsi" w:hAnsiTheme="minorHAnsi" w:cs="Arial"/>
          <w:color w:val="auto"/>
        </w:rPr>
        <w:t>he liquid thickness was 2.4 µm.</w:t>
      </w:r>
    </w:p>
    <w:p w14:paraId="34BCCF8A" w14:textId="77777777" w:rsidR="00C070AE" w:rsidRPr="00AD4633" w:rsidRDefault="00C070AE" w:rsidP="00117F89">
      <w:pPr>
        <w:widowControl/>
        <w:autoSpaceDE/>
        <w:autoSpaceDN/>
        <w:adjustRightInd/>
        <w:jc w:val="left"/>
        <w:rPr>
          <w:rFonts w:asciiTheme="minorHAnsi" w:hAnsiTheme="minorHAnsi" w:cs="Arial"/>
          <w:b/>
        </w:rPr>
      </w:pPr>
    </w:p>
    <w:p w14:paraId="25FA599B" w14:textId="1C65FAB1" w:rsidR="000873DB" w:rsidRPr="00AD4633" w:rsidRDefault="000873DB" w:rsidP="00117F89">
      <w:pPr>
        <w:outlineLvl w:val="0"/>
        <w:rPr>
          <w:rFonts w:asciiTheme="minorHAnsi" w:hAnsiTheme="minorHAnsi" w:cs="Arial"/>
          <w:b/>
          <w:color w:val="auto"/>
        </w:rPr>
      </w:pPr>
      <w:r w:rsidRPr="00AD4633">
        <w:rPr>
          <w:rFonts w:asciiTheme="minorHAnsi" w:hAnsiTheme="minorHAnsi"/>
          <w:b/>
          <w:color w:val="auto"/>
        </w:rPr>
        <w:t>DISCUSSION</w:t>
      </w:r>
      <w:r w:rsidRPr="00AD4633">
        <w:rPr>
          <w:rFonts w:asciiTheme="minorHAnsi" w:hAnsiTheme="minorHAnsi"/>
          <w:b/>
          <w:bCs/>
          <w:color w:val="auto"/>
        </w:rPr>
        <w:t>:</w:t>
      </w:r>
    </w:p>
    <w:p w14:paraId="0EF7DD56" w14:textId="08B74E1A" w:rsidR="00C94BDF" w:rsidRPr="00AD4633" w:rsidRDefault="000873DB" w:rsidP="00117F89">
      <w:pPr>
        <w:rPr>
          <w:rFonts w:asciiTheme="minorHAnsi" w:hAnsiTheme="minorHAnsi" w:cs="Arial"/>
          <w:color w:val="auto"/>
        </w:rPr>
      </w:pPr>
      <w:r w:rsidRPr="00AD4633">
        <w:t xml:space="preserve">The described </w:t>
      </w:r>
      <w:r w:rsidR="00134B70" w:rsidRPr="00AD4633">
        <w:t xml:space="preserve">protocol </w:t>
      </w:r>
      <w:r w:rsidRPr="00AD4633">
        <w:t xml:space="preserve">enables </w:t>
      </w:r>
      <w:r w:rsidR="00421E7C" w:rsidRPr="00AD4633">
        <w:t>S</w:t>
      </w:r>
      <w:r w:rsidRPr="00AD4633">
        <w:t xml:space="preserve">TEM of </w:t>
      </w:r>
      <w:r w:rsidR="00421E7C" w:rsidRPr="00AD4633">
        <w:t>AuNPs</w:t>
      </w:r>
      <w:r w:rsidRPr="00AD4633">
        <w:t xml:space="preserve"> in </w:t>
      </w:r>
      <w:r w:rsidR="00421E7C" w:rsidRPr="00AD4633">
        <w:t xml:space="preserve">a </w:t>
      </w:r>
      <w:r w:rsidRPr="00AD4633">
        <w:t>liquid</w:t>
      </w:r>
      <w:r w:rsidR="00DE6202">
        <w:t>,</w:t>
      </w:r>
      <w:r w:rsidR="00421E7C" w:rsidRPr="00AD4633">
        <w:t xml:space="preserve"> including the observation of </w:t>
      </w:r>
      <w:r w:rsidR="005F76A3" w:rsidRPr="00AD4633">
        <w:t>dynamic process</w:t>
      </w:r>
      <w:r w:rsidR="00421E7C" w:rsidRPr="00AD4633">
        <w:t>es</w:t>
      </w:r>
      <w:r w:rsidR="005F76A3" w:rsidRPr="00AD4633">
        <w:t xml:space="preserve">. </w:t>
      </w:r>
      <w:r w:rsidRPr="00AD4633">
        <w:t xml:space="preserve">The assembly of the holder </w:t>
      </w:r>
      <w:r w:rsidR="00292456" w:rsidRPr="00AD4633">
        <w:t>is an easy</w:t>
      </w:r>
      <w:r w:rsidR="00DE6202">
        <w:t>-</w:t>
      </w:r>
      <w:r w:rsidR="00292456" w:rsidRPr="00AD4633">
        <w:t>to</w:t>
      </w:r>
      <w:r w:rsidR="00DE6202">
        <w:t>-</w:t>
      </w:r>
      <w:r w:rsidR="00292456" w:rsidRPr="00AD4633">
        <w:t>learn technique</w:t>
      </w:r>
      <w:r w:rsidR="00C3037E" w:rsidRPr="00AD4633">
        <w:t>. However</w:t>
      </w:r>
      <w:r w:rsidR="00DC709F" w:rsidRPr="00AD4633">
        <w:t xml:space="preserve">, several aspects </w:t>
      </w:r>
      <w:r w:rsidR="00DE6202">
        <w:t>must</w:t>
      </w:r>
      <w:r w:rsidR="00DC709F" w:rsidRPr="00AD4633">
        <w:t xml:space="preserve"> be considered when working with the liquid </w:t>
      </w:r>
      <w:r w:rsidR="00D16B4E" w:rsidRPr="00AD4633">
        <w:t xml:space="preserve">flow </w:t>
      </w:r>
      <w:r w:rsidR="00DC709F" w:rsidRPr="00AD4633">
        <w:t>TEM holder.</w:t>
      </w:r>
      <w:r w:rsidRPr="00AD4633">
        <w:t xml:space="preserve"> </w:t>
      </w:r>
      <w:r w:rsidR="00C94BDF" w:rsidRPr="00AD4633">
        <w:t xml:space="preserve">For instance, broken edges of the Si </w:t>
      </w:r>
      <w:r w:rsidR="00186C8F" w:rsidRPr="00AD4633">
        <w:t>microchip</w:t>
      </w:r>
      <w:r w:rsidR="00B32AC0" w:rsidRPr="00AD4633">
        <w:t xml:space="preserve"> or</w:t>
      </w:r>
      <w:r w:rsidR="00C94BDF" w:rsidRPr="00AD4633">
        <w:t xml:space="preserve"> </w:t>
      </w:r>
      <w:r w:rsidR="00B32AC0" w:rsidRPr="00AD4633">
        <w:t xml:space="preserve">large particles on the </w:t>
      </w:r>
      <w:r w:rsidR="00DC709F" w:rsidRPr="00AD4633">
        <w:t>O-rings</w:t>
      </w:r>
      <w:r w:rsidR="00B32AC0" w:rsidRPr="00AD4633">
        <w:t xml:space="preserve"> </w:t>
      </w:r>
      <w:r w:rsidR="00C94BDF" w:rsidRPr="00AD4633">
        <w:t xml:space="preserve">may result in </w:t>
      </w:r>
      <w:r w:rsidR="00DE6202">
        <w:t>leakage</w:t>
      </w:r>
      <w:r w:rsidR="00C94BDF" w:rsidRPr="00AD4633">
        <w:t xml:space="preserve"> of the liquid cell. On the other hand, </w:t>
      </w:r>
      <w:r w:rsidR="00B32AC0" w:rsidRPr="00AD4633">
        <w:t xml:space="preserve">large particles (&gt;200 nm; </w:t>
      </w:r>
      <w:r w:rsidR="00DE6202">
        <w:rPr>
          <w:i/>
        </w:rPr>
        <w:t>e.g.,</w:t>
      </w:r>
      <w:r w:rsidR="00B32AC0" w:rsidRPr="00AD4633">
        <w:t xml:space="preserve"> dust or Si </w:t>
      </w:r>
      <w:r w:rsidR="00F43ACB" w:rsidRPr="00AD4633">
        <w:t>debris</w:t>
      </w:r>
      <w:r w:rsidR="00B32AC0" w:rsidRPr="00AD4633">
        <w:t xml:space="preserve">) on </w:t>
      </w:r>
      <w:r w:rsidR="00DE6202">
        <w:t xml:space="preserve">the </w:t>
      </w:r>
      <w:r w:rsidR="00B32AC0" w:rsidRPr="00AD4633">
        <w:t>SiN membrane may result in an increased thickness of the liquid cell</w:t>
      </w:r>
      <w:r w:rsidR="00DE6202">
        <w:t>,</w:t>
      </w:r>
      <w:r w:rsidR="00DC709F" w:rsidRPr="00AD4633">
        <w:t xml:space="preserve"> leading to a </w:t>
      </w:r>
      <w:r w:rsidR="00A053C7" w:rsidRPr="00AD4633">
        <w:t>low</w:t>
      </w:r>
      <w:r w:rsidR="00DC709F" w:rsidRPr="00AD4633">
        <w:t xml:space="preserve"> imaging contrast</w:t>
      </w:r>
      <w:r w:rsidR="00244495" w:rsidRPr="00AD4633">
        <w:t xml:space="preserve"> or</w:t>
      </w:r>
      <w:r w:rsidR="00DE6202">
        <w:t xml:space="preserve"> to</w:t>
      </w:r>
      <w:r w:rsidR="00244495" w:rsidRPr="00AD4633">
        <w:t xml:space="preserve"> a low spatial resolution and may</w:t>
      </w:r>
      <w:r w:rsidR="006A318D" w:rsidRPr="00AD4633">
        <w:t xml:space="preserve"> </w:t>
      </w:r>
      <w:r w:rsidR="00244495" w:rsidRPr="00AD4633">
        <w:t xml:space="preserve">even </w:t>
      </w:r>
      <w:r w:rsidR="006A318D" w:rsidRPr="00AD4633">
        <w:t>cause SiN windows</w:t>
      </w:r>
      <w:r w:rsidR="00DE6202">
        <w:t xml:space="preserve"> to break</w:t>
      </w:r>
      <w:r w:rsidR="00B32AC0" w:rsidRPr="00AD4633">
        <w:t xml:space="preserve">. </w:t>
      </w:r>
      <w:r w:rsidR="00A053C7" w:rsidRPr="00AD4633">
        <w:t>Importantly</w:t>
      </w:r>
      <w:r w:rsidR="00B32AC0" w:rsidRPr="00AD4633">
        <w:t>, r</w:t>
      </w:r>
      <w:r w:rsidR="00C94BDF" w:rsidRPr="00AD4633">
        <w:t xml:space="preserve">esidues of salt or other chemicals may influence the </w:t>
      </w:r>
      <w:r w:rsidR="00E5453F" w:rsidRPr="00AD4633">
        <w:t xml:space="preserve">outcome of the </w:t>
      </w:r>
      <w:r w:rsidR="00C94BDF" w:rsidRPr="00AD4633">
        <w:t xml:space="preserve">experiments in an </w:t>
      </w:r>
      <w:r w:rsidR="00E5453F" w:rsidRPr="00AD4633">
        <w:t xml:space="preserve">undesired </w:t>
      </w:r>
      <w:r w:rsidR="00C94BDF" w:rsidRPr="00AD4633">
        <w:t>way.</w:t>
      </w:r>
      <w:r w:rsidR="00B32AC0" w:rsidRPr="00AD4633">
        <w:t xml:space="preserve"> </w:t>
      </w:r>
      <w:r w:rsidR="00B32AC0" w:rsidRPr="00AD4633">
        <w:rPr>
          <w:rFonts w:asciiTheme="minorHAnsi" w:hAnsiTheme="minorHAnsi" w:cs="Arial"/>
          <w:color w:val="auto"/>
        </w:rPr>
        <w:t xml:space="preserve">Therefore, it is crucial that the different steps of sample preparation and </w:t>
      </w:r>
      <w:r w:rsidR="00B563E3" w:rsidRPr="00AD4633">
        <w:rPr>
          <w:rFonts w:asciiTheme="minorHAnsi" w:hAnsiTheme="minorHAnsi" w:cs="Arial"/>
          <w:color w:val="auto"/>
        </w:rPr>
        <w:t>h</w:t>
      </w:r>
      <w:r w:rsidR="00B32AC0" w:rsidRPr="00AD4633">
        <w:rPr>
          <w:rFonts w:asciiTheme="minorHAnsi" w:hAnsiTheme="minorHAnsi" w:cs="Arial"/>
          <w:color w:val="auto"/>
        </w:rPr>
        <w:t xml:space="preserve">older assembly are carried out </w:t>
      </w:r>
      <w:r w:rsidR="00B563E3" w:rsidRPr="00AD4633">
        <w:rPr>
          <w:rFonts w:asciiTheme="minorHAnsi" w:hAnsiTheme="minorHAnsi" w:cs="Arial"/>
          <w:color w:val="auto"/>
        </w:rPr>
        <w:t xml:space="preserve">carefully and in a clean </w:t>
      </w:r>
      <w:r w:rsidR="00A9371D" w:rsidRPr="00AD4633">
        <w:rPr>
          <w:rFonts w:asciiTheme="minorHAnsi" w:hAnsiTheme="minorHAnsi" w:cs="Arial"/>
          <w:color w:val="auto"/>
        </w:rPr>
        <w:t>and dust</w:t>
      </w:r>
      <w:r w:rsidR="00DE6202">
        <w:rPr>
          <w:rFonts w:asciiTheme="minorHAnsi" w:hAnsiTheme="minorHAnsi" w:cs="Arial"/>
          <w:color w:val="auto"/>
        </w:rPr>
        <w:t>-</w:t>
      </w:r>
      <w:r w:rsidR="00A9371D" w:rsidRPr="00AD4633">
        <w:rPr>
          <w:rFonts w:asciiTheme="minorHAnsi" w:hAnsiTheme="minorHAnsi" w:cs="Arial"/>
          <w:color w:val="auto"/>
        </w:rPr>
        <w:t xml:space="preserve">free </w:t>
      </w:r>
      <w:r w:rsidR="00B563E3" w:rsidRPr="00AD4633">
        <w:rPr>
          <w:rFonts w:asciiTheme="minorHAnsi" w:hAnsiTheme="minorHAnsi" w:cs="Arial"/>
          <w:color w:val="auto"/>
        </w:rPr>
        <w:t xml:space="preserve">environment. </w:t>
      </w:r>
    </w:p>
    <w:p w14:paraId="337FC3F0" w14:textId="77777777" w:rsidR="002F7F44" w:rsidRPr="00AD4633" w:rsidRDefault="002F7F44" w:rsidP="00117F89">
      <w:pPr>
        <w:pStyle w:val="ListBullet"/>
        <w:numPr>
          <w:ilvl w:val="0"/>
          <w:numId w:val="0"/>
        </w:numPr>
        <w:rPr>
          <w:rFonts w:asciiTheme="minorHAnsi" w:hAnsiTheme="minorHAnsi" w:cs="Arial"/>
          <w:color w:val="auto"/>
        </w:rPr>
      </w:pPr>
    </w:p>
    <w:p w14:paraId="46B68BD2" w14:textId="2F9D933C" w:rsidR="005E3EF4" w:rsidRPr="00AD4633" w:rsidRDefault="00B563E3" w:rsidP="00117F89">
      <w:pPr>
        <w:rPr>
          <w:rFonts w:asciiTheme="minorHAnsi" w:hAnsiTheme="minorHAnsi" w:cs="Arial"/>
          <w:color w:val="auto"/>
        </w:rPr>
      </w:pPr>
      <w:r w:rsidRPr="00AD4633">
        <w:t>T</w:t>
      </w:r>
      <w:r w:rsidR="00DC709F" w:rsidRPr="00AD4633">
        <w:t>he thickness of the liquid cell determines the achievable resolution</w:t>
      </w:r>
      <w:r w:rsidR="00DE6202">
        <w:t>,</w:t>
      </w:r>
      <w:r w:rsidR="00DC709F" w:rsidRPr="00AD4633">
        <w:t xml:space="preserve"> as well as the contrast of the obtained images</w:t>
      </w:r>
      <w:r w:rsidR="00C969F5" w:rsidRPr="00AD4633">
        <w:fldChar w:fldCharType="begin"/>
      </w:r>
      <w:r w:rsidR="000742E9" w:rsidRPr="00AD4633">
        <w:instrText xml:space="preserve"> ADDIN EN.CITE &lt;EndNote&gt;&lt;Cite&gt;&lt;Author&gt;Schuh&lt;/Author&gt;&lt;Year&gt;2014&lt;/Year&gt;&lt;RecNum&gt;2414&lt;/RecNum&gt;&lt;DisplayText&gt;&lt;style face="superscript"&gt;17&lt;/style&gt;&lt;/DisplayText&gt;&lt;record&gt;&lt;rec-number&gt;2414&lt;/rec-number&gt;&lt;foreign-keys&gt;&lt;key app="EN" db-id="0dwp0srabwewrue0ewbxv2rxvfr52p259pve" timestamp="1406135875"&gt;2414&lt;/key&gt;&lt;/foreign-keys&gt;&lt;ref-type name="Journal Article"&gt;17&lt;/ref-type&gt;&lt;contributors&gt;&lt;authors&gt;&lt;author&gt;Schuh, Tobias&lt;/author&gt;&lt;author&gt;de Jonge, Niels&lt;/author&gt;&lt;/authors&gt;&lt;/contributors&gt;&lt;titles&gt;&lt;title&gt;Liquid scanning transmission electron microscopy: Nanoscale imaging in micrometers-thick liquids&lt;/title&gt;&lt;secondary-title&gt;Comptes Rendus Physique&lt;/secondary-title&gt;&lt;/titles&gt;&lt;periodical&gt;&lt;full-title&gt;Comptes Rendus Physique&lt;/full-title&gt;&lt;abbr-1&gt;C. R. Phys.&lt;/abbr-1&gt;&lt;/periodical&gt;&lt;pages&gt;214-223&lt;/pages&gt;&lt;volume&gt;15&lt;/volume&gt;&lt;number&gt;2–3&lt;/number&gt;&lt;keywords&gt;&lt;keyword&gt;STEM&lt;/keyword&gt;&lt;keyword&gt;Liquid specimen&lt;/keyword&gt;&lt;keyword&gt;resolution theory&lt;/keyword&gt;&lt;keyword&gt;Eukaryotic cell&lt;/keyword&gt;&lt;keyword&gt;Gold nanoparticle&lt;/keyword&gt;&lt;keyword&gt;Time-lapse STEM&lt;/keyword&gt;&lt;/keywords&gt;&lt;dates&gt;&lt;year&gt;2014&lt;/year&gt;&lt;/dates&gt;&lt;isbn&gt;1631-0705&lt;/isbn&gt;&lt;urls&gt;&lt;related-urls&gt;&lt;url&gt;http://www.sciencedirect.com/science/article/pii/S163107051300203X&lt;/url&gt;&lt;/related-urls&gt;&lt;/urls&gt;&lt;electronic-resource-num&gt;10.1016/j.crhy.2013.11.004&lt;/electronic-resource-num&gt;&lt;access-date&gt;2014/3//&lt;/access-date&gt;&lt;/record&gt;&lt;/Cite&gt;&lt;/EndNote&gt;</w:instrText>
      </w:r>
      <w:r w:rsidR="00C969F5" w:rsidRPr="00AD4633">
        <w:fldChar w:fldCharType="separate"/>
      </w:r>
      <w:r w:rsidR="000742E9" w:rsidRPr="00AD4633">
        <w:rPr>
          <w:vertAlign w:val="superscript"/>
        </w:rPr>
        <w:t>17</w:t>
      </w:r>
      <w:r w:rsidR="00C969F5" w:rsidRPr="00AD4633">
        <w:fldChar w:fldCharType="end"/>
      </w:r>
      <w:r w:rsidR="00DE6202">
        <w:t>.</w:t>
      </w:r>
      <w:r w:rsidR="00DC709F" w:rsidRPr="00AD4633">
        <w:t xml:space="preserve"> </w:t>
      </w:r>
      <w:r w:rsidR="00015DC3" w:rsidRPr="00AD4633">
        <w:t>Th</w:t>
      </w:r>
      <w:r w:rsidR="00A053C7" w:rsidRPr="00AD4633">
        <w:t>is</w:t>
      </w:r>
      <w:r w:rsidR="00015DC3" w:rsidRPr="00AD4633">
        <w:t xml:space="preserve"> thickness can be adjusted via spacers located on one of the two Si microchips. </w:t>
      </w:r>
      <w:r w:rsidR="00DC709F" w:rsidRPr="00AD4633">
        <w:t xml:space="preserve">Depending on the dimensions of the sample, different thicknesses of the liquid cell </w:t>
      </w:r>
      <w:r w:rsidR="00BA5B12" w:rsidRPr="00AD4633">
        <w:t>can be realized</w:t>
      </w:r>
      <w:r w:rsidR="00DC709F" w:rsidRPr="00AD4633">
        <w:t xml:space="preserve">. </w:t>
      </w:r>
      <w:r w:rsidR="006A318D" w:rsidRPr="00AD4633">
        <w:t>F</w:t>
      </w:r>
      <w:r w:rsidR="00015DC3" w:rsidRPr="00AD4633">
        <w:t>or the study of AuNPs</w:t>
      </w:r>
      <w:r w:rsidR="00DE6202">
        <w:t>,</w:t>
      </w:r>
      <w:r w:rsidR="00015DC3" w:rsidRPr="00AD4633">
        <w:t xml:space="preserve"> it is possible to use small spacers (200-500 nm)</w:t>
      </w:r>
      <w:r w:rsidR="00656F04" w:rsidRPr="00AD4633">
        <w:t>,</w:t>
      </w:r>
      <w:r w:rsidR="00015DC3" w:rsidRPr="00AD4633">
        <w:t xml:space="preserve"> while whole eukaryotic cells need larger spacers </w:t>
      </w:r>
      <w:r w:rsidR="009B75F3" w:rsidRPr="00AD4633">
        <w:t xml:space="preserve">of </w:t>
      </w:r>
      <w:r w:rsidR="00015DC3" w:rsidRPr="00AD4633">
        <w:t>up to 5 µm. The thickness of the liquid cell is further influenced by the bulging of the SiN membrane windows result</w:t>
      </w:r>
      <w:r w:rsidR="00BA5B12" w:rsidRPr="00AD4633">
        <w:t>ing</w:t>
      </w:r>
      <w:r w:rsidR="00015DC3" w:rsidRPr="00AD4633">
        <w:t xml:space="preserve"> </w:t>
      </w:r>
      <w:r w:rsidR="00BA5B12" w:rsidRPr="00AD4633">
        <w:t>from</w:t>
      </w:r>
      <w:r w:rsidR="00015DC3" w:rsidRPr="00AD4633">
        <w:t xml:space="preserve"> the pressure difference</w:t>
      </w:r>
      <w:r w:rsidR="00BA5B12" w:rsidRPr="00AD4633">
        <w:t xml:space="preserve"> between </w:t>
      </w:r>
      <w:r w:rsidR="00DE6202">
        <w:t xml:space="preserve">the </w:t>
      </w:r>
      <w:r w:rsidR="00BA5B12" w:rsidRPr="00AD4633">
        <w:t>liquid cell and the surrounding vacuum</w:t>
      </w:r>
      <w:r w:rsidR="006A318D" w:rsidRPr="00AD4633">
        <w:t xml:space="preserve">. </w:t>
      </w:r>
      <w:r w:rsidR="00015DC3" w:rsidRPr="00AD4633">
        <w:t xml:space="preserve">This effect </w:t>
      </w:r>
      <w:r w:rsidR="00BA5B12" w:rsidRPr="00AD4633">
        <w:t>becomes</w:t>
      </w:r>
      <w:r w:rsidR="00015DC3" w:rsidRPr="00AD4633">
        <w:t xml:space="preserve"> more pronounced with larger SiN membrane windows. </w:t>
      </w:r>
      <w:r w:rsidR="00BA5B12" w:rsidRPr="00AD4633">
        <w:t>Thus, i</w:t>
      </w:r>
      <w:r w:rsidR="00015DC3" w:rsidRPr="00AD4633">
        <w:t>n order to minimize the thickness of the liquid cell</w:t>
      </w:r>
      <w:r w:rsidR="00DE6202">
        <w:t>,</w:t>
      </w:r>
      <w:r w:rsidR="00015DC3" w:rsidRPr="00AD4633">
        <w:t xml:space="preserve"> it is recommended to use small SiN membrane windows</w:t>
      </w:r>
      <w:r w:rsidR="009626D8" w:rsidRPr="00AD4633">
        <w:t xml:space="preserve">. </w:t>
      </w:r>
      <w:r w:rsidR="005330EF" w:rsidRPr="00AD4633">
        <w:rPr>
          <w:rFonts w:asciiTheme="minorHAnsi" w:hAnsiTheme="minorHAnsi" w:cs="Arial"/>
          <w:color w:val="auto"/>
        </w:rPr>
        <w:t xml:space="preserve">In case it is difficult to find </w:t>
      </w:r>
      <w:r w:rsidR="00DE6202">
        <w:rPr>
          <w:rFonts w:asciiTheme="minorHAnsi" w:hAnsiTheme="minorHAnsi" w:cs="Arial"/>
          <w:color w:val="auto"/>
        </w:rPr>
        <w:t xml:space="preserve">an </w:t>
      </w:r>
      <w:r w:rsidR="005330EF" w:rsidRPr="00AD4633">
        <w:rPr>
          <w:rFonts w:asciiTheme="minorHAnsi" w:hAnsiTheme="minorHAnsi" w:cs="Arial"/>
          <w:color w:val="auto"/>
        </w:rPr>
        <w:t xml:space="preserve">overlap between two small windows, they can be assembled in a crossed configuration using a different base microchip. </w:t>
      </w:r>
      <w:r w:rsidR="007F46E2" w:rsidRPr="00AD4633">
        <w:rPr>
          <w:rFonts w:asciiTheme="minorHAnsi" w:hAnsiTheme="minorHAnsi" w:cs="Arial"/>
          <w:color w:val="auto"/>
        </w:rPr>
        <w:t>Alternative configurations largely prevent bulging and consist of a monolithic microchip</w:t>
      </w:r>
      <w:r w:rsidR="007F46E2" w:rsidRPr="00AD4633">
        <w:rPr>
          <w:rFonts w:asciiTheme="minorHAnsi" w:hAnsiTheme="minorHAnsi" w:cs="Arial"/>
          <w:color w:val="auto"/>
        </w:rPr>
        <w:fldChar w:fldCharType="begin"/>
      </w:r>
      <w:r w:rsidR="002F630B" w:rsidRPr="00AD4633">
        <w:rPr>
          <w:rFonts w:asciiTheme="minorHAnsi" w:hAnsiTheme="minorHAnsi" w:cs="Arial"/>
          <w:color w:val="auto"/>
        </w:rPr>
        <w:instrText xml:space="preserve"> ADDIN EN.CITE &lt;EndNote&gt;&lt;Cite&gt;&lt;Author&gt;Jensen&lt;/Author&gt;&lt;Year&gt;2014&lt;/Year&gt;&lt;RecNum&gt;2416&lt;/RecNum&gt;&lt;DisplayText&gt;&lt;style face="superscript"&gt;18&lt;/style&gt;&lt;/DisplayText&gt;&lt;record&gt;&lt;rec-number&gt;2416&lt;/rec-number&gt;&lt;foreign-keys&gt;&lt;key app="EN" db-id="0dwp0srabwewrue0ewbxv2rxvfr52p259pve" timestamp="1406135875"&gt;2416&lt;/key&gt;&lt;/foreign-keys&gt;&lt;ref-type name="Journal Article"&gt;17&lt;/ref-type&gt;&lt;contributors&gt;&lt;authors&gt;&lt;author&gt;Jensen, E.&lt;/author&gt;&lt;author&gt;Burrows, A.&lt;/author&gt;&lt;author&gt;Molhave, K.&lt;/author&gt;&lt;/authors&gt;&lt;/contributors&gt;&lt;auth-address&gt;1 Technical University of Denmark, DTU Nanotech, Orsteds Plads, Building 345E, 2800 Kgs Lyngby, Denmark.&amp;#xD;2 Technical University of Denmark, DTU Cen, Fysikvej, Building 307, 2800 Kgs. Lyngby, Denmark.&lt;/auth-address&gt;&lt;titles&gt;&lt;title&gt;Monolithic chip system with a microfluidic channel for in situ electron microscopy of liquids&lt;/title&gt;&lt;secondary-title&gt;Microsc Microanal&lt;/secondary-title&gt;&lt;alt-title&gt;Microscopy and microanalysis : the official journal of Microscopy Society of America, Microbeam Analysis Society, Microscopical Society of Canada&lt;/alt-title&gt;&lt;/titles&gt;&lt;periodical&gt;&lt;full-title&gt;Microsc Microanal&lt;/full-title&gt;&lt;abbr-1&gt;Microsc. Microanal.&lt;/abbr-1&gt;&lt;/periodical&gt;&lt;alt-periodical&gt;&lt;full-title&gt;Microscopy and microanalysis : the official journal of Microscopy Society of America, Microbeam Analysis Society, Microscopical Society of Canada&lt;/full-title&gt;&lt;abbr-1&gt;Microsc. Microanal.&lt;/abbr-1&gt;&lt;/alt-periodical&gt;&lt;pages&gt;445-51&lt;/pages&gt;&lt;volume&gt;20&lt;/volume&gt;&lt;number&gt;2&lt;/number&gt;&lt;dates&gt;&lt;year&gt;2014&lt;/year&gt;&lt;pub-dates&gt;&lt;date&gt;Apr&lt;/date&gt;&lt;/pub-dates&gt;&lt;/dates&gt;&lt;isbn&gt;1435-8115 (Electronic)&amp;#xD;1431-9276 (Linking)&lt;/isbn&gt;&lt;accession-num&gt;24717178&lt;/accession-num&gt;&lt;urls&gt;&lt;related-urls&gt;&lt;url&gt;http://www.ncbi.nlm.nih.gov/pubmed/24717178&lt;/url&gt;&lt;/related-urls&gt;&lt;/urls&gt;&lt;electronic-resource-num&gt;10.1017/S1431927614000300&lt;/electronic-resource-num&gt;&lt;/record&gt;&lt;/Cite&gt;&lt;/EndNote&gt;</w:instrText>
      </w:r>
      <w:r w:rsidR="007F46E2" w:rsidRPr="00AD4633">
        <w:rPr>
          <w:rFonts w:asciiTheme="minorHAnsi" w:hAnsiTheme="minorHAnsi" w:cs="Arial"/>
          <w:color w:val="auto"/>
        </w:rPr>
        <w:fldChar w:fldCharType="separate"/>
      </w:r>
      <w:r w:rsidR="002F630B" w:rsidRPr="00AD4633">
        <w:rPr>
          <w:rFonts w:asciiTheme="minorHAnsi" w:hAnsiTheme="minorHAnsi" w:cs="Arial"/>
          <w:color w:val="auto"/>
          <w:vertAlign w:val="superscript"/>
        </w:rPr>
        <w:t>18</w:t>
      </w:r>
      <w:r w:rsidR="007F46E2" w:rsidRPr="00AD4633">
        <w:rPr>
          <w:rFonts w:asciiTheme="minorHAnsi" w:hAnsiTheme="minorHAnsi" w:cs="Arial"/>
          <w:color w:val="auto"/>
        </w:rPr>
        <w:fldChar w:fldCharType="end"/>
      </w:r>
      <w:r w:rsidR="007F46E2" w:rsidRPr="00AD4633">
        <w:rPr>
          <w:rFonts w:asciiTheme="minorHAnsi" w:hAnsiTheme="minorHAnsi" w:cs="Arial"/>
          <w:color w:val="auto"/>
        </w:rPr>
        <w:t xml:space="preserve"> or membrane windows supported by pillars</w:t>
      </w:r>
      <w:r w:rsidR="007F46E2" w:rsidRPr="00AD4633">
        <w:rPr>
          <w:rFonts w:asciiTheme="minorHAnsi" w:hAnsiTheme="minorHAnsi" w:cs="Arial"/>
          <w:color w:val="auto"/>
        </w:rPr>
        <w:fldChar w:fldCharType="begin"/>
      </w:r>
      <w:r w:rsidR="002F630B" w:rsidRPr="00AD4633">
        <w:rPr>
          <w:rFonts w:asciiTheme="minorHAnsi" w:hAnsiTheme="minorHAnsi" w:cs="Arial"/>
          <w:color w:val="auto"/>
        </w:rPr>
        <w:instrText xml:space="preserve"> ADDIN EN.CITE &lt;EndNote&gt;&lt;Cite&gt;&lt;Author&gt;Creemer&lt;/Author&gt;&lt;Year&gt;2010&lt;/Year&gt;&lt;RecNum&gt;1866&lt;/RecNum&gt;&lt;DisplayText&gt;&lt;style face="superscript"&gt;19&lt;/style&gt;&lt;/DisplayText&gt;&lt;record&gt;&lt;rec-number&gt;1866&lt;/rec-number&gt;&lt;foreign-keys&gt;&lt;key app="EN" db-id="0dwp0srabwewrue0ewbxv2rxvfr52p259pve" timestamp="0"&gt;1866&lt;/key&gt;&lt;/foreign-keys&gt;&lt;ref-type name="Journal Article"&gt;17&lt;/ref-type&gt;&lt;contributors&gt;&lt;authors&gt;&lt;author&gt;Creemer, J.F.&lt;/author&gt;&lt;author&gt;Helveg, S.&lt;/author&gt;&lt;author&gt;Hoveling, G.H.&lt;/author&gt;&lt;author&gt;Ullmann, S.&lt;/author&gt;&lt;author&gt;Molenbroek, A.M.&lt;/author&gt;&lt;author&gt;Sarro, P.M.&lt;/author&gt;&lt;author&gt;Zandbergen, H.W.&lt;/author&gt;&lt;/authors&gt;&lt;/contributors&gt;&lt;titles&gt;&lt;title&gt;A MEMS reactor for atomic-scale microscopy of nanomaterials under industrially relevant conditions. &lt;/title&gt;&lt;secondary-title&gt;J. Microelectromech. Syst.&lt;/secondary-title&gt;&lt;/titles&gt;&lt;periodical&gt;&lt;full-title&gt;J. Microelectromech. Syst.&lt;/full-title&gt;&lt;/periodical&gt;&lt;pages&gt;254-64&lt;/pages&gt;&lt;volume&gt;19&lt;/volume&gt;&lt;dates&gt;&lt;year&gt;2010&lt;/year&gt;&lt;/dates&gt;&lt;urls&gt;&lt;/urls&gt;&lt;/record&gt;&lt;/Cite&gt;&lt;/EndNote&gt;</w:instrText>
      </w:r>
      <w:r w:rsidR="007F46E2" w:rsidRPr="00AD4633">
        <w:rPr>
          <w:rFonts w:asciiTheme="minorHAnsi" w:hAnsiTheme="minorHAnsi" w:cs="Arial"/>
          <w:color w:val="auto"/>
        </w:rPr>
        <w:fldChar w:fldCharType="separate"/>
      </w:r>
      <w:r w:rsidR="002F630B" w:rsidRPr="00AD4633">
        <w:rPr>
          <w:rFonts w:asciiTheme="minorHAnsi" w:hAnsiTheme="minorHAnsi" w:cs="Arial"/>
          <w:color w:val="auto"/>
          <w:vertAlign w:val="superscript"/>
        </w:rPr>
        <w:t>19</w:t>
      </w:r>
      <w:r w:rsidR="007F46E2" w:rsidRPr="00AD4633">
        <w:rPr>
          <w:rFonts w:asciiTheme="minorHAnsi" w:hAnsiTheme="minorHAnsi" w:cs="Arial"/>
          <w:color w:val="auto"/>
        </w:rPr>
        <w:fldChar w:fldCharType="end"/>
      </w:r>
      <w:r w:rsidR="00DE6202">
        <w:rPr>
          <w:rFonts w:asciiTheme="minorHAnsi" w:hAnsiTheme="minorHAnsi" w:cs="Arial"/>
          <w:color w:val="auto"/>
        </w:rPr>
        <w:t xml:space="preserve">, </w:t>
      </w:r>
      <w:r w:rsidR="00DE6202" w:rsidRPr="00AD4633">
        <w:rPr>
          <w:rFonts w:asciiTheme="minorHAnsi" w:hAnsiTheme="minorHAnsi" w:cs="Arial"/>
          <w:color w:val="auto"/>
        </w:rPr>
        <w:t>but those exhibit disadva</w:t>
      </w:r>
      <w:r w:rsidR="00DE6202">
        <w:rPr>
          <w:rFonts w:asciiTheme="minorHAnsi" w:hAnsiTheme="minorHAnsi" w:cs="Arial"/>
          <w:color w:val="auto"/>
        </w:rPr>
        <w:t>ntages regarding sample loading</w:t>
      </w:r>
      <w:r w:rsidR="007F46E2" w:rsidRPr="00AD4633">
        <w:rPr>
          <w:rFonts w:asciiTheme="minorHAnsi" w:hAnsiTheme="minorHAnsi" w:cs="Arial"/>
          <w:color w:val="auto"/>
        </w:rPr>
        <w:t xml:space="preserve">. </w:t>
      </w:r>
      <w:r w:rsidR="00A9371D" w:rsidRPr="00AD4633">
        <w:rPr>
          <w:rFonts w:asciiTheme="minorHAnsi" w:hAnsiTheme="minorHAnsi" w:cs="Arial"/>
          <w:color w:val="auto"/>
        </w:rPr>
        <w:t>One of the most challenging aspects of the current technology is the lack of precise control over the liquid thickness. Often</w:t>
      </w:r>
      <w:r w:rsidR="00DE6202">
        <w:rPr>
          <w:rFonts w:asciiTheme="minorHAnsi" w:hAnsiTheme="minorHAnsi" w:cs="Arial"/>
          <w:color w:val="auto"/>
        </w:rPr>
        <w:t>,</w:t>
      </w:r>
      <w:r w:rsidR="00A9371D" w:rsidRPr="00AD4633">
        <w:rPr>
          <w:rFonts w:asciiTheme="minorHAnsi" w:hAnsiTheme="minorHAnsi" w:cs="Arial"/>
          <w:color w:val="auto"/>
        </w:rPr>
        <w:t xml:space="preserve"> the liquid is muc</w:t>
      </w:r>
      <w:bookmarkStart w:id="11" w:name="_GoBack"/>
      <w:bookmarkEnd w:id="11"/>
      <w:r w:rsidR="00A9371D" w:rsidRPr="00AD4633">
        <w:rPr>
          <w:rFonts w:asciiTheme="minorHAnsi" w:hAnsiTheme="minorHAnsi" w:cs="Arial"/>
          <w:color w:val="auto"/>
        </w:rPr>
        <w:t>h thicker than what is expected from the spacer dimensions</w:t>
      </w:r>
      <w:r w:rsidR="00DE6202" w:rsidRPr="00DE6202">
        <w:rPr>
          <w:rFonts w:asciiTheme="minorHAnsi" w:hAnsiTheme="minorHAnsi" w:cs="Arial"/>
          <w:color w:val="auto"/>
        </w:rPr>
        <w:t xml:space="preserve"> </w:t>
      </w:r>
      <w:r w:rsidR="00DE6202" w:rsidRPr="00AD4633">
        <w:rPr>
          <w:rFonts w:asciiTheme="minorHAnsi" w:hAnsiTheme="minorHAnsi" w:cs="Arial"/>
          <w:color w:val="auto"/>
        </w:rPr>
        <w:t>used</w:t>
      </w:r>
      <w:r w:rsidR="00A9371D" w:rsidRPr="00AD4633">
        <w:rPr>
          <w:rFonts w:asciiTheme="minorHAnsi" w:hAnsiTheme="minorHAnsi" w:cs="Arial"/>
          <w:color w:val="auto"/>
        </w:rPr>
        <w:t xml:space="preserve">, as was shown here. </w:t>
      </w:r>
      <w:r w:rsidR="005E3EF4" w:rsidRPr="00AD4633">
        <w:t>Several groups used</w:t>
      </w:r>
      <w:r w:rsidR="005E3EF4" w:rsidRPr="00AD4633">
        <w:rPr>
          <w:rFonts w:asciiTheme="minorHAnsi" w:eastAsia="Arial" w:hAnsiTheme="minorHAnsi"/>
        </w:rPr>
        <w:t xml:space="preserve"> closed liquid chambers</w:t>
      </w:r>
      <w:r w:rsidR="005E3EF4" w:rsidRPr="00AD4633">
        <w:rPr>
          <w:rFonts w:asciiTheme="minorHAnsi" w:eastAsia="Arial" w:hAnsiTheme="minorHAnsi"/>
        </w:rPr>
        <w:fldChar w:fldCharType="begin">
          <w:fldData xml:space="preserve">PEVuZE5vdGU+PENpdGU+PEF1dGhvcj5XaWxsaWFtc29uPC9BdXRob3I+PFllYXI+MjAwMzwvWWVh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</w:fldData>
        </w:fldChar>
      </w:r>
      <w:r w:rsidR="002F630B" w:rsidRPr="00AD4633">
        <w:rPr>
          <w:rFonts w:asciiTheme="minorHAnsi" w:eastAsia="Arial" w:hAnsiTheme="minorHAnsi"/>
        </w:rPr>
        <w:instrText xml:space="preserve"> ADDIN EN.CITE </w:instrText>
      </w:r>
      <w:r w:rsidR="002F630B" w:rsidRPr="00AD4633">
        <w:rPr>
          <w:rFonts w:asciiTheme="minorHAnsi" w:eastAsia="Arial" w:hAnsiTheme="minorHAnsi"/>
        </w:rPr>
        <w:fldChar w:fldCharType="begin">
          <w:fldData xml:space="preserve">PEVuZE5vdGU+PENpdGU+PEF1dGhvcj5XaWxsaWFtc29uPC9BdXRob3I+PFllYXI+MjAwMzwvWWVh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</w:fldData>
        </w:fldChar>
      </w:r>
      <w:r w:rsidR="002F630B" w:rsidRPr="00AD4633">
        <w:rPr>
          <w:rFonts w:asciiTheme="minorHAnsi" w:eastAsia="Arial" w:hAnsiTheme="minorHAnsi"/>
        </w:rPr>
        <w:instrText xml:space="preserve"> ADDIN EN.CITE.DATA </w:instrText>
      </w:r>
      <w:r w:rsidR="002F630B" w:rsidRPr="00AD4633">
        <w:rPr>
          <w:rFonts w:asciiTheme="minorHAnsi" w:eastAsia="Arial" w:hAnsiTheme="minorHAnsi"/>
        </w:rPr>
      </w:r>
      <w:r w:rsidR="002F630B" w:rsidRPr="00AD4633">
        <w:rPr>
          <w:rFonts w:asciiTheme="minorHAnsi" w:eastAsia="Arial" w:hAnsiTheme="minorHAnsi"/>
        </w:rPr>
        <w:fldChar w:fldCharType="end"/>
      </w:r>
      <w:r w:rsidR="005E3EF4" w:rsidRPr="00AD4633">
        <w:rPr>
          <w:rFonts w:asciiTheme="minorHAnsi" w:eastAsia="Arial" w:hAnsiTheme="minorHAnsi"/>
        </w:rPr>
      </w:r>
      <w:r w:rsidR="005E3EF4" w:rsidRPr="00AD4633">
        <w:rPr>
          <w:rFonts w:asciiTheme="minorHAnsi" w:eastAsia="Arial" w:hAnsiTheme="minorHAnsi"/>
        </w:rPr>
        <w:fldChar w:fldCharType="separate"/>
      </w:r>
      <w:r w:rsidR="002F630B" w:rsidRPr="00AD4633">
        <w:rPr>
          <w:rFonts w:asciiTheme="minorHAnsi" w:eastAsia="Arial" w:hAnsiTheme="minorHAnsi"/>
          <w:vertAlign w:val="superscript"/>
        </w:rPr>
        <w:t>4,20-22</w:t>
      </w:r>
      <w:r w:rsidR="005E3EF4" w:rsidRPr="00AD4633">
        <w:rPr>
          <w:rFonts w:asciiTheme="minorHAnsi" w:eastAsia="Arial" w:hAnsiTheme="minorHAnsi"/>
        </w:rPr>
        <w:fldChar w:fldCharType="end"/>
      </w:r>
      <w:r w:rsidR="00DE6202">
        <w:rPr>
          <w:rFonts w:asciiTheme="minorHAnsi" w:eastAsia="Arial" w:hAnsiTheme="minorHAnsi"/>
        </w:rPr>
        <w:t>;</w:t>
      </w:r>
      <w:r w:rsidR="005E3EF4" w:rsidRPr="00AD4633">
        <w:rPr>
          <w:rFonts w:asciiTheme="minorHAnsi" w:eastAsia="Arial" w:hAnsiTheme="minorHAnsi"/>
        </w:rPr>
        <w:t xml:space="preserve"> these systems have some advantages regarding </w:t>
      </w:r>
      <w:r w:rsidR="005E3EF4" w:rsidRPr="00AD4633">
        <w:rPr>
          <w:rFonts w:asciiTheme="minorHAnsi" w:eastAsia="Arial" w:hAnsiTheme="minorHAnsi"/>
        </w:rPr>
        <w:lastRenderedPageBreak/>
        <w:t>spatial resolution</w:t>
      </w:r>
      <w:r w:rsidR="00DE6202">
        <w:rPr>
          <w:rFonts w:asciiTheme="minorHAnsi" w:eastAsia="Arial" w:hAnsiTheme="minorHAnsi"/>
        </w:rPr>
        <w:t>,</w:t>
      </w:r>
      <w:r w:rsidR="005E3EF4" w:rsidRPr="00AD4633">
        <w:rPr>
          <w:rFonts w:asciiTheme="minorHAnsi" w:eastAsia="Arial" w:hAnsiTheme="minorHAnsi"/>
        </w:rPr>
        <w:t xml:space="preserve"> as the liquid thickness can be reduced by inducing a bubble in the liquid. </w:t>
      </w:r>
      <w:r w:rsidR="002F630B" w:rsidRPr="00AD4633">
        <w:rPr>
          <w:rFonts w:asciiTheme="minorHAnsi" w:eastAsia="Arial" w:hAnsiTheme="minorHAnsi"/>
        </w:rPr>
        <w:t>Alternatively</w:t>
      </w:r>
      <w:r w:rsidR="005E3EF4" w:rsidRPr="00AD4633">
        <w:rPr>
          <w:rFonts w:asciiTheme="minorHAnsi" w:eastAsia="Arial" w:hAnsiTheme="minorHAnsi"/>
        </w:rPr>
        <w:t xml:space="preserve">, the </w:t>
      </w:r>
      <w:r w:rsidR="002F630B" w:rsidRPr="00AD4633">
        <w:rPr>
          <w:rFonts w:asciiTheme="minorHAnsi" w:eastAsia="Arial" w:hAnsiTheme="minorHAnsi"/>
        </w:rPr>
        <w:t xml:space="preserve">SiN windows can be forced to </w:t>
      </w:r>
      <w:r w:rsidR="005E3EF4" w:rsidRPr="00AD4633">
        <w:rPr>
          <w:rFonts w:asciiTheme="minorHAnsi" w:eastAsia="Arial" w:hAnsiTheme="minorHAnsi"/>
        </w:rPr>
        <w:t>collapse</w:t>
      </w:r>
      <w:r w:rsidR="00CD1ED7">
        <w:rPr>
          <w:rFonts w:asciiTheme="minorHAnsi" w:eastAsia="Arial" w:hAnsiTheme="minorHAnsi"/>
        </w:rPr>
        <w:t>,</w:t>
      </w:r>
      <w:r w:rsidR="005E3EF4" w:rsidRPr="00AD4633">
        <w:rPr>
          <w:rFonts w:asciiTheme="minorHAnsi" w:eastAsia="Arial" w:hAnsiTheme="minorHAnsi"/>
        </w:rPr>
        <w:t xml:space="preserve"> </w:t>
      </w:r>
      <w:r w:rsidR="002F630B" w:rsidRPr="00AD4633">
        <w:rPr>
          <w:rFonts w:asciiTheme="minorHAnsi" w:eastAsia="Arial" w:hAnsiTheme="minorHAnsi"/>
        </w:rPr>
        <w:t xml:space="preserve">leading to a thinner liquid layer. Thirdly, </w:t>
      </w:r>
      <w:r w:rsidR="00CD1ED7">
        <w:rPr>
          <w:rFonts w:asciiTheme="minorHAnsi" w:eastAsia="Arial" w:hAnsiTheme="minorHAnsi"/>
        </w:rPr>
        <w:t xml:space="preserve">the </w:t>
      </w:r>
      <w:r w:rsidR="002F630B" w:rsidRPr="00AD4633">
        <w:rPr>
          <w:rFonts w:asciiTheme="minorHAnsi" w:eastAsia="Arial" w:hAnsiTheme="minorHAnsi"/>
        </w:rPr>
        <w:t>enclosure of other thinner windows exist</w:t>
      </w:r>
      <w:r w:rsidR="00CD1ED7">
        <w:rPr>
          <w:rFonts w:asciiTheme="minorHAnsi" w:eastAsia="Arial" w:hAnsiTheme="minorHAnsi"/>
        </w:rPr>
        <w:t>s (</w:t>
      </w:r>
      <w:r w:rsidR="00CD1ED7">
        <w:rPr>
          <w:rFonts w:asciiTheme="minorHAnsi" w:eastAsia="Arial" w:hAnsiTheme="minorHAnsi"/>
          <w:i/>
        </w:rPr>
        <w:t>e.g.,</w:t>
      </w:r>
      <w:r w:rsidR="002F630B" w:rsidRPr="00AD4633">
        <w:rPr>
          <w:rFonts w:asciiTheme="minorHAnsi" w:eastAsia="Arial" w:hAnsiTheme="minorHAnsi"/>
        </w:rPr>
        <w:t xml:space="preserve"> graphene</w:t>
      </w:r>
      <w:r w:rsidR="00CD1ED7">
        <w:rPr>
          <w:rFonts w:asciiTheme="minorHAnsi" w:eastAsia="Arial" w:hAnsiTheme="minorHAnsi"/>
        </w:rPr>
        <w:t>)</w:t>
      </w:r>
      <w:r w:rsidR="002F630B" w:rsidRPr="00AD4633">
        <w:rPr>
          <w:rFonts w:asciiTheme="minorHAnsi" w:eastAsia="Arial" w:hAnsiTheme="minorHAnsi"/>
        </w:rPr>
        <w:fldChar w:fldCharType="begin"/>
      </w:r>
      <w:r w:rsidR="002F630B" w:rsidRPr="00AD4633">
        <w:rPr>
          <w:rFonts w:asciiTheme="minorHAnsi" w:eastAsia="Arial" w:hAnsiTheme="minorHAnsi"/>
        </w:rPr>
        <w:instrText xml:space="preserve"> ADDIN EN.CITE &lt;EndNote&gt;&lt;Cite&gt;&lt;Author&gt;Yuk&lt;/Author&gt;&lt;Year&gt;2012&lt;/Year&gt;&lt;RecNum&gt;2215&lt;/RecNum&gt;&lt;DisplayText&gt;&lt;style face="superscript"&gt;23&lt;/style&gt;&lt;/DisplayText&gt;&lt;record&gt;&lt;rec-number&gt;2215&lt;/rec-number&gt;&lt;foreign-keys&gt;&lt;key app="EN" db-id="0dwp0srabwewrue0ewbxv2rxvfr52p259pve" timestamp="1350047600"&gt;2215&lt;/key&gt;&lt;/foreign-keys&gt;&lt;ref-type name="Journal Article"&gt;17&lt;/ref-type&gt;&lt;contributors&gt;&lt;authors&gt;&lt;author&gt;Yuk, J. M.&lt;/author&gt;&lt;author&gt;Park, J.&lt;/author&gt;&lt;author&gt;Ercius, P.&lt;/author&gt;&lt;author&gt;Kim, K.&lt;/author&gt;&lt;author&gt;Hellebusch, D. J.&lt;/author&gt;&lt;author&gt;Crommie, M. F.&lt;/author&gt;&lt;author&gt;Lee, J. Y.&lt;/author&gt;&lt;author&gt;Zettl, A.&lt;/author&gt;&lt;author&gt;Alivisatos, A. P.&lt;/author&gt;&lt;/authors&gt;&lt;/contributors&gt;&lt;auth-address&gt;Department of Physics, University of California at Berkeley, Berkeley, CA 94720, USA.&lt;/auth-address&gt;&lt;titles&gt;&lt;title&gt;High-resolution EM of colloidal nanocrystal growth using graphene liquid cells&lt;/title&gt;&lt;secondary-title&gt;Science&lt;/secondary-title&gt;&lt;alt-title&gt;Science&lt;/alt-title&gt;&lt;/titles&gt;&lt;periodical&gt;&lt;full-title&gt;Science&lt;/full-title&gt;&lt;/periodical&gt;&lt;alt-periodical&gt;&lt;full-title&gt;Science&lt;/full-title&gt;&lt;/alt-periodical&gt;&lt;pages&gt;61-4&lt;/pages&gt;&lt;volume&gt;336&lt;/volume&gt;&lt;number&gt;6077&lt;/number&gt;&lt;edition&gt;2012/04/12&lt;/edition&gt;&lt;dates&gt;&lt;year&gt;2012&lt;/year&gt;&lt;pub-dates&gt;&lt;date&gt;Apr 6&lt;/date&gt;&lt;/pub-dates&gt;&lt;/dates&gt;&lt;isbn&gt;1095-9203 (Electronic)&amp;#xD;0036-8075 (Linking)&lt;/isbn&gt;&lt;accession-num&gt;22491849&lt;/accession-num&gt;&lt;work-type&gt;Research Support, Non-U.S. Gov&amp;apos;t&amp;#xD;Research Support, U.S. Gov&amp;apos;t, Non-P.H.S.&lt;/work-type&gt;&lt;urls&gt;&lt;related-urls&gt;&lt;url&gt;http://www.ncbi.nlm.nih.gov/pubmed/22491849&lt;/url&gt;&lt;/related-urls&gt;&lt;/urls&gt;&lt;electronic-resource-num&gt;10.1126/science.1217654&lt;/electronic-resource-num&gt;&lt;language&gt;eng&lt;/language&gt;&lt;/record&gt;&lt;/Cite&gt;&lt;/EndNote&gt;</w:instrText>
      </w:r>
      <w:r w:rsidR="002F630B" w:rsidRPr="00AD4633">
        <w:rPr>
          <w:rFonts w:asciiTheme="minorHAnsi" w:eastAsia="Arial" w:hAnsiTheme="minorHAnsi"/>
        </w:rPr>
        <w:fldChar w:fldCharType="separate"/>
      </w:r>
      <w:r w:rsidR="002F630B" w:rsidRPr="00AD4633">
        <w:rPr>
          <w:rFonts w:asciiTheme="minorHAnsi" w:eastAsia="Arial" w:hAnsiTheme="minorHAnsi"/>
          <w:vertAlign w:val="superscript"/>
        </w:rPr>
        <w:t>23</w:t>
      </w:r>
      <w:r w:rsidR="002F630B" w:rsidRPr="00AD4633">
        <w:rPr>
          <w:rFonts w:asciiTheme="minorHAnsi" w:eastAsia="Arial" w:hAnsiTheme="minorHAnsi"/>
        </w:rPr>
        <w:fldChar w:fldCharType="end"/>
      </w:r>
      <w:r w:rsidR="002F630B" w:rsidRPr="00AD4633">
        <w:rPr>
          <w:rFonts w:asciiTheme="minorHAnsi" w:eastAsia="Arial" w:hAnsiTheme="minorHAnsi"/>
        </w:rPr>
        <w:t xml:space="preserve">, also resulting in much thinner liquids than what is possible with the system described in this protocol. </w:t>
      </w:r>
      <w:r w:rsidR="005E3EF4" w:rsidRPr="00AD4633">
        <w:rPr>
          <w:rFonts w:asciiTheme="minorHAnsi" w:eastAsia="Arial" w:hAnsiTheme="minorHAnsi"/>
        </w:rPr>
        <w:t>However, it is impossible to flow liquid in those systems.</w:t>
      </w:r>
    </w:p>
    <w:p w14:paraId="100C2CED" w14:textId="77777777" w:rsidR="0020185E" w:rsidRPr="00AD4633" w:rsidRDefault="0020185E" w:rsidP="00117F89">
      <w:pPr>
        <w:rPr>
          <w:rFonts w:asciiTheme="minorHAnsi" w:hAnsiTheme="minorHAnsi" w:cs="Arial"/>
          <w:color w:val="auto"/>
        </w:rPr>
      </w:pPr>
    </w:p>
    <w:p w14:paraId="1A2CAEAE" w14:textId="2020BFCF" w:rsidR="001F728D" w:rsidRPr="00AD4633" w:rsidRDefault="00A6010E" w:rsidP="00117F89">
      <w:r w:rsidRPr="00AD4633">
        <w:rPr>
          <w:rFonts w:eastAsia="Arial"/>
        </w:rPr>
        <w:t>As for any high-resolution microscopy technique</w:t>
      </w:r>
      <w:r w:rsidR="00CD1ED7">
        <w:rPr>
          <w:rFonts w:eastAsia="Arial"/>
        </w:rPr>
        <w:t>,</w:t>
      </w:r>
      <w:r w:rsidRPr="00AD4633">
        <w:rPr>
          <w:rFonts w:eastAsia="Arial"/>
        </w:rPr>
        <w:t xml:space="preserve"> a number of experimental aspects </w:t>
      </w:r>
      <w:r w:rsidR="00CD1ED7">
        <w:rPr>
          <w:rFonts w:eastAsia="Arial"/>
        </w:rPr>
        <w:t>must</w:t>
      </w:r>
      <w:r w:rsidRPr="00AD4633">
        <w:rPr>
          <w:rFonts w:eastAsia="Arial"/>
        </w:rPr>
        <w:t xml:space="preserve"> be considered</w:t>
      </w:r>
      <w:r w:rsidRPr="00AD4633">
        <w:rPr>
          <w:rFonts w:asciiTheme="minorHAnsi" w:eastAsia="Arial" w:hAnsiTheme="minorHAnsi"/>
        </w:rPr>
        <w:t>. The most important aspect is the interaction of the electron beam with the liquid or the sample. In addition to radiation damage, which limits the achievable spatial resolution for many solid samples</w:t>
      </w:r>
      <w:r w:rsidRPr="00AD4633">
        <w:rPr>
          <w:rFonts w:asciiTheme="minorHAnsi" w:eastAsia="Arial" w:hAnsiTheme="minorHAnsi"/>
        </w:rPr>
        <w:fldChar w:fldCharType="begin"/>
      </w:r>
      <w:r w:rsidR="002F630B" w:rsidRPr="00AD4633">
        <w:rPr>
          <w:rFonts w:asciiTheme="minorHAnsi" w:eastAsia="Arial" w:hAnsiTheme="minorHAnsi"/>
        </w:rPr>
        <w:instrText xml:space="preserve"> ADDIN EN.CITE &lt;EndNote&gt;&lt;Cite&gt;&lt;Author&gt;Reimer&lt;/Author&gt;&lt;Year&gt;2008&lt;/Year&gt;&lt;RecNum&gt;1775&lt;/RecNum&gt;&lt;DisplayText&gt;&lt;style face="superscript"&gt;24&lt;/style&gt;&lt;/DisplayText&gt;&lt;record&gt;&lt;rec-number&gt;1775&lt;/rec-number&gt;&lt;foreign-keys&gt;&lt;key app="EN" db-id="0dwp0srabwewrue0ewbxv2rxvfr52p259pve" timestamp="0"&gt;1775&lt;/key&gt;&lt;/foreign-keys&gt;&lt;ref-type name="Book"&gt;6&lt;/ref-type&gt;&lt;contributors&gt;&lt;authors&gt;&lt;author&gt;Reimer, L.&lt;/author&gt;&lt;author&gt;Kohl, H.&lt;/author&gt;&lt;/authors&gt;&lt;/contributors&gt;&lt;titles&gt;&lt;title&gt;Transmission electron microscopy: physics of image formation&lt;/title&gt;&lt;/titles&gt;&lt;reprint-edition&gt;5&lt;/reprint-edition&gt;&lt;dates&gt;&lt;year&gt;2008&lt;/year&gt;&lt;/dates&gt;&lt;pub-location&gt;New York&lt;/pub-location&gt;&lt;publisher&gt;Springer&lt;/publisher&gt;&lt;urls&gt;&lt;/urls&gt;&lt;/record&gt;&lt;/Cite&gt;&lt;/EndNote&gt;</w:instrText>
      </w:r>
      <w:r w:rsidRPr="00AD4633">
        <w:rPr>
          <w:rFonts w:asciiTheme="minorHAnsi" w:eastAsia="Arial" w:hAnsiTheme="minorHAnsi"/>
        </w:rPr>
        <w:fldChar w:fldCharType="separate"/>
      </w:r>
      <w:r w:rsidR="002F630B" w:rsidRPr="00AD4633">
        <w:rPr>
          <w:rFonts w:asciiTheme="minorHAnsi" w:eastAsia="Arial" w:hAnsiTheme="minorHAnsi"/>
          <w:vertAlign w:val="superscript"/>
        </w:rPr>
        <w:t>24</w:t>
      </w:r>
      <w:r w:rsidRPr="00AD4633">
        <w:rPr>
          <w:rFonts w:asciiTheme="minorHAnsi" w:eastAsia="Arial" w:hAnsiTheme="minorHAnsi"/>
        </w:rPr>
        <w:fldChar w:fldCharType="end"/>
      </w:r>
      <w:r w:rsidRPr="00AD4633">
        <w:rPr>
          <w:rFonts w:asciiTheme="minorHAnsi" w:eastAsia="Arial" w:hAnsiTheme="minorHAnsi"/>
        </w:rPr>
        <w:t>, the liquid samples are also influenced by electron</w:t>
      </w:r>
      <w:r w:rsidR="00A9371D" w:rsidRPr="00AD4633">
        <w:rPr>
          <w:rFonts w:asciiTheme="minorHAnsi" w:eastAsia="Arial" w:hAnsiTheme="minorHAnsi"/>
        </w:rPr>
        <w:t xml:space="preserve"> </w:t>
      </w:r>
      <w:r w:rsidRPr="00AD4633">
        <w:rPr>
          <w:rFonts w:asciiTheme="minorHAnsi" w:eastAsia="Arial" w:hAnsiTheme="minorHAnsi"/>
        </w:rPr>
        <w:t>beam</w:t>
      </w:r>
      <w:r w:rsidR="00CD1ED7">
        <w:rPr>
          <w:rFonts w:asciiTheme="minorHAnsi" w:eastAsia="Arial" w:hAnsiTheme="minorHAnsi"/>
        </w:rPr>
        <w:t>-</w:t>
      </w:r>
      <w:r w:rsidRPr="00AD4633">
        <w:rPr>
          <w:rFonts w:asciiTheme="minorHAnsi" w:eastAsia="Arial" w:hAnsiTheme="minorHAnsi"/>
        </w:rPr>
        <w:t>generated  radiolysis products</w:t>
      </w:r>
      <w:r w:rsidRPr="00AD4633">
        <w:rPr>
          <w:rFonts w:asciiTheme="minorHAnsi" w:eastAsia="Arial" w:hAnsiTheme="minorHAnsi"/>
        </w:rPr>
        <w:fldChar w:fldCharType="begin">
          <w:fldData xml:space="preserve">PEVuZE5vdGU+PENpdGU+PEF1dGhvcj5BYmVsbGFuPC9BdXRob3I+PFllYXI+MjAxNDwvWWVhcj48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==
</w:fldData>
        </w:fldChar>
      </w:r>
      <w:r w:rsidR="002F630B" w:rsidRPr="00AD4633">
        <w:rPr>
          <w:rFonts w:asciiTheme="minorHAnsi" w:eastAsia="Arial" w:hAnsiTheme="minorHAnsi"/>
        </w:rPr>
        <w:instrText xml:space="preserve"> ADDIN EN.CITE </w:instrText>
      </w:r>
      <w:r w:rsidR="002F630B" w:rsidRPr="00AD4633">
        <w:rPr>
          <w:rFonts w:asciiTheme="minorHAnsi" w:eastAsia="Arial" w:hAnsiTheme="minorHAnsi"/>
        </w:rPr>
        <w:fldChar w:fldCharType="begin">
          <w:fldData xml:space="preserve">PEVuZE5vdGU+PENpdGU+PEF1dGhvcj5BYmVsbGFuPC9BdXRob3I+PFllYXI+MjAxNDwvWWVhcj48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==
</w:fldData>
        </w:fldChar>
      </w:r>
      <w:r w:rsidR="002F630B" w:rsidRPr="00AD4633">
        <w:rPr>
          <w:rFonts w:asciiTheme="minorHAnsi" w:eastAsia="Arial" w:hAnsiTheme="minorHAnsi"/>
        </w:rPr>
        <w:instrText xml:space="preserve"> ADDIN EN.CITE.DATA </w:instrText>
      </w:r>
      <w:r w:rsidR="002F630B" w:rsidRPr="00AD4633">
        <w:rPr>
          <w:rFonts w:asciiTheme="minorHAnsi" w:eastAsia="Arial" w:hAnsiTheme="minorHAnsi"/>
        </w:rPr>
      </w:r>
      <w:r w:rsidR="002F630B" w:rsidRPr="00AD4633">
        <w:rPr>
          <w:rFonts w:asciiTheme="minorHAnsi" w:eastAsia="Arial" w:hAnsiTheme="minorHAnsi"/>
        </w:rPr>
        <w:fldChar w:fldCharType="end"/>
      </w:r>
      <w:r w:rsidRPr="00AD4633">
        <w:rPr>
          <w:rFonts w:asciiTheme="minorHAnsi" w:eastAsia="Arial" w:hAnsiTheme="minorHAnsi"/>
        </w:rPr>
      </w:r>
      <w:r w:rsidRPr="00AD4633">
        <w:rPr>
          <w:rFonts w:asciiTheme="minorHAnsi" w:eastAsia="Arial" w:hAnsiTheme="minorHAnsi"/>
        </w:rPr>
        <w:fldChar w:fldCharType="separate"/>
      </w:r>
      <w:r w:rsidR="002F630B" w:rsidRPr="00AD4633">
        <w:rPr>
          <w:rFonts w:asciiTheme="minorHAnsi" w:eastAsia="Arial" w:hAnsiTheme="minorHAnsi"/>
          <w:vertAlign w:val="superscript"/>
        </w:rPr>
        <w:t>15,25</w:t>
      </w:r>
      <w:r w:rsidRPr="00AD4633">
        <w:rPr>
          <w:rFonts w:asciiTheme="minorHAnsi" w:eastAsia="Arial" w:hAnsiTheme="minorHAnsi"/>
        </w:rPr>
        <w:fldChar w:fldCharType="end"/>
      </w:r>
      <w:r w:rsidRPr="00AD4633">
        <w:rPr>
          <w:rFonts w:asciiTheme="minorHAnsi" w:eastAsia="Arial" w:hAnsiTheme="minorHAnsi"/>
        </w:rPr>
        <w:t xml:space="preserve">. </w:t>
      </w:r>
      <w:r w:rsidR="00A9371D" w:rsidRPr="00AD4633">
        <w:rPr>
          <w:rFonts w:asciiTheme="minorHAnsi" w:eastAsia="Arial" w:hAnsiTheme="minorHAnsi"/>
        </w:rPr>
        <w:t>Since t</w:t>
      </w:r>
      <w:r w:rsidRPr="00AD4633">
        <w:rPr>
          <w:rFonts w:asciiTheme="minorHAnsi" w:eastAsia="Arial" w:hAnsiTheme="minorHAnsi"/>
        </w:rPr>
        <w:t xml:space="preserve">hese </w:t>
      </w:r>
      <w:r w:rsidR="00A9371D" w:rsidRPr="00AD4633">
        <w:rPr>
          <w:rFonts w:asciiTheme="minorHAnsi" w:eastAsia="Arial" w:hAnsiTheme="minorHAnsi"/>
        </w:rPr>
        <w:t xml:space="preserve">products </w:t>
      </w:r>
      <w:r w:rsidRPr="00AD4633">
        <w:rPr>
          <w:rFonts w:asciiTheme="minorHAnsi" w:eastAsia="Arial" w:hAnsiTheme="minorHAnsi"/>
        </w:rPr>
        <w:t>may influence the experiment</w:t>
      </w:r>
      <w:r w:rsidR="00A9371D" w:rsidRPr="00AD4633">
        <w:rPr>
          <w:rFonts w:asciiTheme="minorHAnsi" w:eastAsia="Arial" w:hAnsiTheme="minorHAnsi"/>
        </w:rPr>
        <w:t xml:space="preserve">, </w:t>
      </w:r>
      <w:r w:rsidRPr="00AD4633">
        <w:rPr>
          <w:rFonts w:asciiTheme="minorHAnsi" w:eastAsia="Arial" w:hAnsiTheme="minorHAnsi"/>
        </w:rPr>
        <w:t xml:space="preserve">careful </w:t>
      </w:r>
      <w:r w:rsidR="00A9371D" w:rsidRPr="00AD4633">
        <w:rPr>
          <w:rFonts w:asciiTheme="minorHAnsi" w:eastAsia="Arial" w:hAnsiTheme="minorHAnsi"/>
        </w:rPr>
        <w:t xml:space="preserve">data </w:t>
      </w:r>
      <w:r w:rsidRPr="00AD4633">
        <w:rPr>
          <w:rFonts w:asciiTheme="minorHAnsi" w:eastAsia="Arial" w:hAnsiTheme="minorHAnsi"/>
        </w:rPr>
        <w:t>interpretation and experimental design are essential</w:t>
      </w:r>
      <w:r w:rsidRPr="00AD4633">
        <w:rPr>
          <w:rFonts w:asciiTheme="minorHAnsi" w:eastAsia="Arial" w:hAnsiTheme="minorHAnsi"/>
        </w:rPr>
        <w:fldChar w:fldCharType="begin"/>
      </w:r>
      <w:r w:rsidR="002F630B" w:rsidRPr="00AD4633">
        <w:rPr>
          <w:rFonts w:asciiTheme="minorHAnsi" w:eastAsia="Arial" w:hAnsiTheme="minorHAnsi"/>
        </w:rPr>
        <w:instrText xml:space="preserve"> ADDIN EN.CITE &lt;EndNote&gt;&lt;Cite&gt;&lt;Author&gt;Woehl&lt;/Author&gt;&lt;Year&gt;2013&lt;/Year&gt;&lt;RecNum&gt;2266&lt;/RecNum&gt;&lt;DisplayText&gt;&lt;style face="superscript"&gt;26&lt;/style&gt;&lt;/DisplayText&gt;&lt;record&gt;&lt;rec-number&gt;2266&lt;/rec-number&gt;&lt;foreign-keys&gt;&lt;key app="EN" db-id="0dwp0srabwewrue0ewbxv2rxvfr52p259pve" timestamp="1366626677"&gt;2266&lt;/key&gt;&lt;/foreign-keys&gt;&lt;ref-type name="Journal Article"&gt;17&lt;/ref-type&gt;&lt;contributors&gt;&lt;authors&gt;&lt;author&gt;Woehl, T. J.&lt;/author&gt;&lt;author&gt;Jungjohann, K. L.&lt;/author&gt;&lt;author&gt;Evans, J. E.&lt;/author&gt;&lt;author&gt;Arslan, I.&lt;/author&gt;&lt;author&gt;Ristenpart, W. D.&lt;/author&gt;&lt;author&gt;Browning, N. D.&lt;/author&gt;&lt;/authors&gt;&lt;/contributors&gt;&lt;auth-address&gt;Department of Chemical Engineering and Materials Science, University of California, Davis, Davis, CA 95616, USA. Electronic address: tjwoehl@ucdavis.edu.&lt;/auth-address&gt;&lt;titles&gt;&lt;title&gt;Experimental procedures to mitigate electron beam induced artifacts during in situ fluid imaging of nanomaterials&lt;/title&gt;&lt;secondary-title&gt;Ultramicroscopy&lt;/secondary-title&gt;&lt;alt-title&gt;Ultramicroscopy&lt;/alt-title&gt;&lt;/titles&gt;&lt;periodical&gt;&lt;full-title&gt;Ultramicroscopy&lt;/full-title&gt;&lt;/periodical&gt;&lt;alt-periodical&gt;&lt;full-title&gt;Ultramicroscopy&lt;/full-title&gt;&lt;/alt-periodical&gt;&lt;pages&gt;53-63&lt;/pages&gt;&lt;volume&gt;127&lt;/volume&gt;&lt;edition&gt;2012/09/07&lt;/edition&gt;&lt;dates&gt;&lt;year&gt;2013&lt;/year&gt;&lt;pub-dates&gt;&lt;date&gt;Apr&lt;/date&gt;&lt;/pub-dates&gt;&lt;/dates&gt;&lt;isbn&gt;1879-2723 (Electronic)&amp;#xD;0304-3991 (Linking)&lt;/isbn&gt;&lt;accession-num&gt;22951261&lt;/accession-num&gt;&lt;urls&gt;&lt;related-urls&gt;&lt;url&gt;http://www.ncbi.nlm.nih.gov/pubmed/22951261&lt;/url&gt;&lt;/related-urls&gt;&lt;/urls&gt;&lt;electronic-resource-num&gt;10.1016/j.ultramic.2012.07.018&lt;/electronic-resource-num&gt;&lt;language&gt;eng&lt;/language&gt;&lt;/record&gt;&lt;/Cite&gt;&lt;/EndNote&gt;</w:instrText>
      </w:r>
      <w:r w:rsidRPr="00AD4633">
        <w:rPr>
          <w:rFonts w:asciiTheme="minorHAnsi" w:eastAsia="Arial" w:hAnsiTheme="minorHAnsi"/>
        </w:rPr>
        <w:fldChar w:fldCharType="separate"/>
      </w:r>
      <w:r w:rsidR="002F630B" w:rsidRPr="00AD4633">
        <w:rPr>
          <w:rFonts w:asciiTheme="minorHAnsi" w:eastAsia="Arial" w:hAnsiTheme="minorHAnsi"/>
          <w:vertAlign w:val="superscript"/>
        </w:rPr>
        <w:t>26</w:t>
      </w:r>
      <w:r w:rsidRPr="00AD4633">
        <w:rPr>
          <w:rFonts w:asciiTheme="minorHAnsi" w:eastAsia="Arial" w:hAnsiTheme="minorHAnsi"/>
        </w:rPr>
        <w:fldChar w:fldCharType="end"/>
      </w:r>
      <w:r w:rsidRPr="00AD4633">
        <w:rPr>
          <w:rFonts w:asciiTheme="minorHAnsi" w:eastAsia="Arial" w:hAnsiTheme="minorHAnsi"/>
        </w:rPr>
        <w:t xml:space="preserve">. </w:t>
      </w:r>
      <w:r w:rsidR="00B563E3" w:rsidRPr="00AD4633">
        <w:t>The microscope s</w:t>
      </w:r>
      <w:r w:rsidR="00C97758" w:rsidRPr="00AD4633">
        <w:t>ettings should be chosen according to the objective</w:t>
      </w:r>
      <w:r w:rsidR="00B563E3" w:rsidRPr="00AD4633">
        <w:t>s of a particular study</w:t>
      </w:r>
      <w:r w:rsidR="00C97758" w:rsidRPr="00AD4633">
        <w:t>.</w:t>
      </w:r>
      <w:r w:rsidR="00FD7CFE" w:rsidRPr="00AD4633">
        <w:t xml:space="preserve"> </w:t>
      </w:r>
      <w:r w:rsidR="009B75F3" w:rsidRPr="00AD4633">
        <w:t xml:space="preserve">ADF </w:t>
      </w:r>
      <w:r w:rsidR="00C97758" w:rsidRPr="00AD4633">
        <w:t xml:space="preserve">STEM </w:t>
      </w:r>
      <w:r w:rsidR="00A513C4" w:rsidRPr="00AD4633">
        <w:t xml:space="preserve">is </w:t>
      </w:r>
      <w:r w:rsidR="00C97758" w:rsidRPr="00AD4633">
        <w:t xml:space="preserve">more </w:t>
      </w:r>
      <w:r w:rsidR="00FD7CFE" w:rsidRPr="00AD4633">
        <w:t>powerful</w:t>
      </w:r>
      <w:r w:rsidR="00C97758" w:rsidRPr="00AD4633">
        <w:t xml:space="preserve"> </w:t>
      </w:r>
      <w:r w:rsidR="00A513C4" w:rsidRPr="00AD4633">
        <w:t xml:space="preserve">for </w:t>
      </w:r>
      <w:r w:rsidR="00B563E3" w:rsidRPr="00AD4633">
        <w:t>imaging nanoparticles of a high atomic number</w:t>
      </w:r>
      <w:r w:rsidR="00C425AD" w:rsidRPr="00AD4633">
        <w:t xml:space="preserve"> (Z) </w:t>
      </w:r>
      <w:r w:rsidR="00B563E3" w:rsidRPr="00AD4633">
        <w:t xml:space="preserve">in </w:t>
      </w:r>
      <w:r w:rsidR="00C97758" w:rsidRPr="00AD4633">
        <w:t>larger thickness</w:t>
      </w:r>
      <w:r w:rsidR="00FD7CFE" w:rsidRPr="00AD4633">
        <w:t>es</w:t>
      </w:r>
      <w:r w:rsidR="00C97758" w:rsidRPr="00AD4633">
        <w:t xml:space="preserve"> of the liquid cell</w:t>
      </w:r>
      <w:r w:rsidR="00B563E3" w:rsidRPr="00AD4633">
        <w:t>,</w:t>
      </w:r>
      <w:r w:rsidR="00C97758" w:rsidRPr="00AD4633">
        <w:t xml:space="preserve"> while TEM gives </w:t>
      </w:r>
      <w:r w:rsidR="00C425AD" w:rsidRPr="00AD4633">
        <w:t>better contrast on low</w:t>
      </w:r>
      <w:r w:rsidR="00CD1ED7">
        <w:t>-</w:t>
      </w:r>
      <w:r w:rsidR="00C425AD" w:rsidRPr="00AD4633">
        <w:t>Z materials</w:t>
      </w:r>
      <w:r w:rsidR="00A9371D" w:rsidRPr="00AD4633">
        <w:t xml:space="preserve"> and</w:t>
      </w:r>
      <w:r w:rsidR="006A318D" w:rsidRPr="00AD4633">
        <w:t xml:space="preserve"> </w:t>
      </w:r>
      <w:r w:rsidR="009B75F3" w:rsidRPr="00AD4633">
        <w:t xml:space="preserve">is typically faster </w:t>
      </w:r>
      <w:r w:rsidR="00C425AD" w:rsidRPr="00AD4633">
        <w:t>but requires thin</w:t>
      </w:r>
      <w:r w:rsidR="006A318D" w:rsidRPr="00AD4633">
        <w:t>ner</w:t>
      </w:r>
      <w:r w:rsidR="00C425AD" w:rsidRPr="00AD4633">
        <w:t xml:space="preserve"> liquid layers</w:t>
      </w:r>
      <w:r w:rsidR="00C425AD" w:rsidRPr="00AD4633">
        <w:fldChar w:fldCharType="begin"/>
      </w:r>
      <w:r w:rsidR="002E760C" w:rsidRPr="00AD4633">
        <w:instrText xml:space="preserve"> ADDIN EN.CITE &lt;EndNote&gt;&lt;Cite&gt;&lt;Author&gt;de Jonge&lt;/Author&gt;&lt;Year&gt;2011&lt;/Year&gt;&lt;RecNum&gt;1890&lt;/RecNum&gt;&lt;DisplayText&gt;&lt;style face="superscript"&gt;3&lt;/style&gt;&lt;/DisplayText&gt;&lt;record&gt;&lt;rec-number&gt;1890&lt;/rec-number&gt;&lt;foreign-keys&gt;&lt;key app="EN" db-id="0dwp0srabwewrue0ewbxv2rxvfr52p259pve" timestamp="0"&gt;1890&lt;/key&gt;&lt;/foreign-keys&gt;&lt;ref-type name="Journal Article"&gt;17&lt;/ref-type&gt;&lt;contributors&gt;&lt;authors&gt;&lt;author&gt;de Jonge, N.&lt;/author&gt;&lt;author&gt;Ross, F.M.&lt;/author&gt;&lt;/authors&gt;&lt;/contributors&gt;&lt;titles&gt;&lt;title&gt;Electron microscopy of specimens in liquid&lt;/title&gt;&lt;secondary-title&gt;Nature Nanotechnology&lt;/secondary-title&gt;&lt;/titles&gt;&lt;periodical&gt;&lt;full-title&gt;Nature Nanotechnology&lt;/full-title&gt;&lt;abbr-1&gt;Nat. Nanotechnol.&lt;/abbr-1&gt;&lt;/periodical&gt;&lt;pages&gt;695-704&lt;/pages&gt;&lt;volume&gt;6&lt;/volume&gt;&lt;number&gt;11&lt;/number&gt;&lt;dates&gt;&lt;year&gt;2011&lt;/year&gt;&lt;/dates&gt;&lt;urls&gt;&lt;/urls&gt;&lt;/record&gt;&lt;/Cite&gt;&lt;/EndNote&gt;</w:instrText>
      </w:r>
      <w:r w:rsidR="00C425AD" w:rsidRPr="00AD4633">
        <w:fldChar w:fldCharType="separate"/>
      </w:r>
      <w:r w:rsidR="002E760C" w:rsidRPr="00AD4633">
        <w:rPr>
          <w:vertAlign w:val="superscript"/>
        </w:rPr>
        <w:t>3</w:t>
      </w:r>
      <w:r w:rsidR="00C425AD" w:rsidRPr="00AD4633">
        <w:fldChar w:fldCharType="end"/>
      </w:r>
      <w:r w:rsidR="00C425AD" w:rsidRPr="00AD4633">
        <w:t>. Instead of using t</w:t>
      </w:r>
      <w:r w:rsidR="00A513C4" w:rsidRPr="00AD4633">
        <w:t xml:space="preserve">he </w:t>
      </w:r>
      <w:r w:rsidR="00FD7CFE" w:rsidRPr="00AD4633">
        <w:t xml:space="preserve">ADF </w:t>
      </w:r>
      <w:r w:rsidR="00A513C4" w:rsidRPr="00AD4633">
        <w:t>detector</w:t>
      </w:r>
      <w:r w:rsidR="00C425AD" w:rsidRPr="00AD4633">
        <w:t>,</w:t>
      </w:r>
      <w:r w:rsidR="00A513C4" w:rsidRPr="00AD4633">
        <w:t xml:space="preserve"> the </w:t>
      </w:r>
      <w:r w:rsidR="00A9371D" w:rsidRPr="00AD4633">
        <w:t>bright field (</w:t>
      </w:r>
      <w:r w:rsidR="00FD7CFE" w:rsidRPr="00AD4633">
        <w:t>BF</w:t>
      </w:r>
      <w:r w:rsidR="00A9371D" w:rsidRPr="00AD4633">
        <w:t>)</w:t>
      </w:r>
      <w:r w:rsidR="00FD7CFE" w:rsidRPr="00AD4633">
        <w:t xml:space="preserve"> </w:t>
      </w:r>
      <w:r w:rsidR="00A513C4" w:rsidRPr="00AD4633">
        <w:t xml:space="preserve">detector </w:t>
      </w:r>
      <w:r w:rsidR="00C425AD" w:rsidRPr="00AD4633">
        <w:t xml:space="preserve">is sometimes used </w:t>
      </w:r>
      <w:r w:rsidR="00A513C4" w:rsidRPr="00AD4633">
        <w:t xml:space="preserve">to </w:t>
      </w:r>
      <w:r w:rsidR="009B75F3" w:rsidRPr="00AD4633">
        <w:t>image</w:t>
      </w:r>
      <w:r w:rsidR="00A513C4" w:rsidRPr="00AD4633">
        <w:t xml:space="preserve"> the liquid cell</w:t>
      </w:r>
      <w:r w:rsidR="006A318D" w:rsidRPr="00AD4633">
        <w:t>, since</w:t>
      </w:r>
      <w:r w:rsidR="009B75F3" w:rsidRPr="00AD4633">
        <w:t xml:space="preserve"> BF STEM is advantageous for imaging low-Z materials in thick layers</w:t>
      </w:r>
      <w:r w:rsidR="009B75F3" w:rsidRPr="00AD4633">
        <w:fldChar w:fldCharType="begin"/>
      </w:r>
      <w:r w:rsidR="002F630B" w:rsidRPr="00AD4633">
        <w:instrText xml:space="preserve"> ADDIN EN.CITE &lt;EndNote&gt;&lt;Cite&gt;&lt;Author&gt;Hohmann-Marriott&lt;/Author&gt;&lt;Year&gt;2009&lt;/Year&gt;&lt;RecNum&gt;1706&lt;/RecNum&gt;&lt;DisplayText&gt;&lt;style face="superscript"&gt;27&lt;/style&gt;&lt;/DisplayText&gt;&lt;record&gt;&lt;rec-number&gt;1706&lt;/rec-number&gt;&lt;foreign-keys&gt;&lt;key app="EN" db-id="0dwp0srabwewrue0ewbxv2rxvfr52p259pve" timestamp="0"&gt;1706&lt;/key&gt;&lt;/foreign-keys&gt;&lt;ref-type name="Journal Article"&gt;17&lt;/ref-type&gt;&lt;contributors&gt;&lt;authors&gt;&lt;author&gt;Hohmann-Marriott, M. F.&lt;/author&gt;&lt;author&gt;Sousa, A. A.&lt;/author&gt;&lt;author&gt;Azari, A. A.&lt;/author&gt;&lt;author&gt;Glushakova, S.&lt;/author&gt;&lt;author&gt;Zhang, G.&lt;/author&gt;&lt;author&gt;Zimmerberg, J.&lt;/author&gt;&lt;author&gt;Leapman, R. D.&lt;/author&gt;&lt;/authors&gt;&lt;/contributors&gt;&lt;auth-address&gt;National Institute of Biomedical Imaging and Bioengineering, Bethesda, Maryland, USA.&lt;/auth-address&gt;&lt;titles&gt;&lt;title&gt;Nanoscale 3D cellular imaging by axial scanning transmission electron tomography&lt;/title&gt;&lt;secondary-title&gt;Nat Methods&lt;/secondary-title&gt;&lt;/titles&gt;&lt;periodical&gt;&lt;full-title&gt;Nat Methods&lt;/full-title&gt;&lt;abbr-1&gt;Nat. Methods&lt;/abbr-1&gt;&lt;/periodical&gt;&lt;pages&gt;729-31&lt;/pages&gt;&lt;volume&gt;6&lt;/volume&gt;&lt;number&gt;10&lt;/number&gt;&lt;edition&gt;2009/09/01&lt;/edition&gt;&lt;keywords&gt;&lt;keyword&gt;Animals&lt;/keyword&gt;&lt;keyword&gt;Cells, Cultured&lt;/keyword&gt;&lt;keyword&gt;Electron Microscope Tomography/*methods&lt;/keyword&gt;&lt;keyword&gt;Erythrocytes/*parasitology/*ultrastructure&lt;/keyword&gt;&lt;keyword&gt;Humans&lt;/keyword&gt;&lt;keyword&gt;Image Enhancement/*methods&lt;/keyword&gt;&lt;keyword&gt;Imaging, Three-Dimensional/*methods&lt;/keyword&gt;&lt;keyword&gt;Nanotechnology/*methods&lt;/keyword&gt;&lt;keyword&gt;Plasmodium falciparum/*ultrastructure&lt;/keyword&gt;&lt;/keywords&gt;&lt;dates&gt;&lt;year&gt;2009&lt;/year&gt;&lt;pub-dates&gt;&lt;date&gt;Oct&lt;/date&gt;&lt;/pub-dates&gt;&lt;/dates&gt;&lt;isbn&gt;1548-7105 (Electronic)&amp;#xD;1548-7091 (Linking)&lt;/isbn&gt;&lt;accession-num&gt;19718033&lt;/accession-num&gt;&lt;urls&gt;&lt;related-urls&gt;&lt;url&gt;http://www.ncbi.nlm.nih.gov/entrez/query.fcgi?cmd=Retrieve&amp;amp;db=PubMed&amp;amp;dopt=Citation&amp;amp;list_uids=19718033&lt;/url&gt;&lt;/related-urls&gt;&lt;/urls&gt;&lt;custom2&gt;2755602&lt;/custom2&gt;&lt;electronic-resource-num&gt;nmeth.1367 [pii]&amp;#xD;10.1038/nmeth.1367&lt;/electronic-resource-num&gt;&lt;language&gt;eng&lt;/language&gt;&lt;/record&gt;&lt;/Cite&gt;&lt;/EndNote&gt;</w:instrText>
      </w:r>
      <w:r w:rsidR="009B75F3" w:rsidRPr="00AD4633">
        <w:fldChar w:fldCharType="separate"/>
      </w:r>
      <w:r w:rsidR="002F630B" w:rsidRPr="00AD4633">
        <w:rPr>
          <w:vertAlign w:val="superscript"/>
        </w:rPr>
        <w:t>27</w:t>
      </w:r>
      <w:r w:rsidR="009B75F3" w:rsidRPr="00AD4633">
        <w:fldChar w:fldCharType="end"/>
      </w:r>
      <w:r w:rsidR="009B75F3" w:rsidRPr="00AD4633">
        <w:t xml:space="preserve">. </w:t>
      </w:r>
      <w:r w:rsidR="00A513C4" w:rsidRPr="00AD4633">
        <w:t xml:space="preserve">With increasing thickness of the liquid cell, more </w:t>
      </w:r>
      <w:r w:rsidR="00C97758" w:rsidRPr="00AD4633">
        <w:t xml:space="preserve">current </w:t>
      </w:r>
      <w:r w:rsidR="00A513C4" w:rsidRPr="00AD4633">
        <w:t>is needed. However, this also increases the concentration</w:t>
      </w:r>
      <w:r w:rsidR="00A9371D" w:rsidRPr="00AD4633">
        <w:t>s</w:t>
      </w:r>
      <w:r w:rsidR="00A513C4" w:rsidRPr="00AD4633">
        <w:t xml:space="preserve"> of radiolysis</w:t>
      </w:r>
      <w:r w:rsidR="009B75F3" w:rsidRPr="00AD4633">
        <w:t xml:space="preserve"> products and </w:t>
      </w:r>
      <w:r w:rsidR="00A9371D" w:rsidRPr="00AD4633">
        <w:t xml:space="preserve">increases </w:t>
      </w:r>
      <w:r w:rsidR="009B75F3" w:rsidRPr="00AD4633">
        <w:t xml:space="preserve">radiation damage. </w:t>
      </w:r>
      <w:r w:rsidR="008E623C" w:rsidRPr="00AD4633">
        <w:t xml:space="preserve">It should also be noted that </w:t>
      </w:r>
      <w:r w:rsidR="001F728D" w:rsidRPr="00AD4633">
        <w:t>an inversion of contrast is observed</w:t>
      </w:r>
      <w:r w:rsidR="00D50484" w:rsidRPr="00AD4633">
        <w:t xml:space="preserve"> in the ADF detector</w:t>
      </w:r>
      <w:r w:rsidR="009A7C6F" w:rsidRPr="00AD4633">
        <w:t xml:space="preserve"> for very thick liquids (&gt;10 µm for water).</w:t>
      </w:r>
    </w:p>
    <w:p w14:paraId="478CA3E8" w14:textId="77777777" w:rsidR="002F7F44" w:rsidRPr="00AD4633" w:rsidRDefault="002F7F44" w:rsidP="00117F89">
      <w:pPr>
        <w:pStyle w:val="ListBullet"/>
        <w:numPr>
          <w:ilvl w:val="0"/>
          <w:numId w:val="0"/>
        </w:numPr>
      </w:pPr>
    </w:p>
    <w:p w14:paraId="5EC4F421" w14:textId="79FC62B2" w:rsidR="00B52D47" w:rsidRPr="00AD4633" w:rsidRDefault="00E835FD" w:rsidP="00117F89">
      <w:pPr>
        <w:rPr>
          <w:rFonts w:asciiTheme="minorHAnsi" w:hAnsiTheme="minorHAnsi" w:cs="Arial"/>
          <w:color w:val="auto"/>
        </w:rPr>
      </w:pPr>
      <w:r w:rsidRPr="00AD4633">
        <w:rPr>
          <w:rFonts w:asciiTheme="minorHAnsi" w:hAnsiTheme="minorHAnsi" w:cs="Arial"/>
          <w:color w:val="auto"/>
        </w:rPr>
        <w:t xml:space="preserve">The liquid conditions were changed between our experiments by removing the holder from the microscope and exchanging both the sample and the liquid. </w:t>
      </w:r>
      <w:r w:rsidRPr="00AD4633">
        <w:t>In addition to changing the salt concentration</w:t>
      </w:r>
      <w:r w:rsidR="00CD1ED7">
        <w:t>,</w:t>
      </w:r>
      <w:r w:rsidRPr="00AD4633">
        <w:t xml:space="preserve"> it is </w:t>
      </w:r>
      <w:r w:rsidR="00440A54" w:rsidRPr="00AD4633">
        <w:t xml:space="preserve">readily </w:t>
      </w:r>
      <w:r w:rsidRPr="00AD4633">
        <w:t xml:space="preserve">possible to </w:t>
      </w:r>
      <w:r w:rsidR="007F46E2" w:rsidRPr="00AD4633">
        <w:t xml:space="preserve">change </w:t>
      </w:r>
      <w:r w:rsidRPr="00AD4633">
        <w:t>other properties of the liquid by flowing in different liquids</w:t>
      </w:r>
      <w:r w:rsidR="00CD1ED7">
        <w:t xml:space="preserve"> (</w:t>
      </w:r>
      <w:r w:rsidR="00CD1ED7">
        <w:rPr>
          <w:i/>
        </w:rPr>
        <w:t xml:space="preserve">e.g., </w:t>
      </w:r>
      <w:r w:rsidRPr="00AD4633">
        <w:t xml:space="preserve">one may use buffer solutions </w:t>
      </w:r>
      <w:r w:rsidR="007F46E2" w:rsidRPr="00AD4633">
        <w:t xml:space="preserve">in order </w:t>
      </w:r>
      <w:r w:rsidRPr="00AD4633">
        <w:t xml:space="preserve">to </w:t>
      </w:r>
      <w:r w:rsidR="007F46E2" w:rsidRPr="00AD4633">
        <w:t xml:space="preserve">set a specific </w:t>
      </w:r>
      <w:r w:rsidRPr="00AD4633">
        <w:t>pH</w:t>
      </w:r>
      <w:r w:rsidRPr="00AD4633">
        <w:fldChar w:fldCharType="begin"/>
      </w:r>
      <w:r w:rsidR="000742E9" w:rsidRPr="00AD4633">
        <w:instrText xml:space="preserve"> ADDIN EN.CITE &lt;EndNote&gt;&lt;Cite&gt;&lt;Author&gt;Hermannsdoerfer&lt;/Author&gt;&lt;Year&gt;2015&lt;/Year&gt;&lt;RecNum&gt;2558&lt;/RecNum&gt;&lt;DisplayText&gt;&lt;style face="superscript"&gt;16&lt;/style&gt;&lt;/DisplayText&gt;&lt;record&gt;&lt;rec-number&gt;2558&lt;/rec-number&gt;&lt;foreign-keys&gt;&lt;key app="EN" db-id="0dwp0srabwewrue0ewbxv2rxvfr52p259pve" timestamp="1442924959"&gt;2558&lt;/key&gt;&lt;/foreign-keys&gt;&lt;ref-type name="Journal Article"&gt;17&lt;/ref-type&gt;&lt;contributors&gt;&lt;authors&gt;&lt;author&gt;Hermannsdoerfer, J.&lt;/author&gt;&lt;author&gt;de Jonge, N.&lt;/author&gt;&lt;author&gt;Verch, A. &lt;/author&gt;&lt;/authors&gt;&lt;/contributors&gt;&lt;titles&gt;&lt;title&gt;Electron beam induced chemistry of gold nanoparticles in saline solution&lt;/title&gt;&lt;secondary-title&gt;Chem. Comm.&lt;/secondary-title&gt;&lt;/titles&gt;&lt;periodical&gt;&lt;full-title&gt;Chem. Comm.&lt;/full-title&gt;&lt;/periodical&gt;&lt;pages&gt;16393-16396&lt;/pages&gt;&lt;volume&gt;51&lt;/volume&gt;&lt;dates&gt;&lt;year&gt;2015&lt;/year&gt;&lt;/dates&gt;&lt;urls&gt;&lt;/urls&gt;&lt;/record&gt;&lt;/Cite&gt;&lt;/EndNote&gt;</w:instrText>
      </w:r>
      <w:r w:rsidRPr="00AD4633">
        <w:fldChar w:fldCharType="separate"/>
      </w:r>
      <w:r w:rsidR="000742E9" w:rsidRPr="00AD4633">
        <w:rPr>
          <w:vertAlign w:val="superscript"/>
        </w:rPr>
        <w:t>16</w:t>
      </w:r>
      <w:r w:rsidRPr="00AD4633">
        <w:fldChar w:fldCharType="end"/>
      </w:r>
      <w:r w:rsidR="00CD1ED7">
        <w:t xml:space="preserve"> or may</w:t>
      </w:r>
      <w:r w:rsidRPr="00AD4633">
        <w:t xml:space="preserve"> introduce organic solutions or other additives</w:t>
      </w:r>
      <w:r w:rsidR="00CD1ED7">
        <w:t>)</w:t>
      </w:r>
      <w:r w:rsidRPr="00AD4633">
        <w:t xml:space="preserve">. It is </w:t>
      </w:r>
      <w:r w:rsidR="007F46E2" w:rsidRPr="00AD4633">
        <w:t xml:space="preserve">also </w:t>
      </w:r>
      <w:r w:rsidRPr="00AD4633">
        <w:t xml:space="preserve">possible to change the liquid while the holder is </w:t>
      </w:r>
      <w:r w:rsidR="007F46E2" w:rsidRPr="00AD4633">
        <w:t xml:space="preserve">still </w:t>
      </w:r>
      <w:r w:rsidRPr="00AD4633">
        <w:t>in</w:t>
      </w:r>
      <w:r w:rsidR="007F46E2" w:rsidRPr="00AD4633">
        <w:t>serted in</w:t>
      </w:r>
      <w:r w:rsidRPr="00AD4633">
        <w:t xml:space="preserve"> the microscope by flowing liquids through the microfluidic system. </w:t>
      </w:r>
      <w:r w:rsidR="007F46E2" w:rsidRPr="00AD4633">
        <w:t>However, in this case</w:t>
      </w:r>
      <w:r w:rsidR="00CD1ED7">
        <w:t>,</w:t>
      </w:r>
      <w:r w:rsidR="007F46E2" w:rsidRPr="00AD4633">
        <w:t xml:space="preserve"> it is unknown at which time point the liquid at the sample changes. </w:t>
      </w:r>
      <w:r w:rsidR="00B52D47" w:rsidRPr="00AD4633">
        <w:rPr>
          <w:rFonts w:asciiTheme="minorHAnsi" w:hAnsiTheme="minorHAnsi" w:cs="Arial"/>
          <w:color w:val="auto"/>
        </w:rPr>
        <w:t>It is also noteworthy that microchips supporting electro</w:t>
      </w:r>
      <w:r w:rsidR="005E3EF4" w:rsidRPr="00AD4633">
        <w:rPr>
          <w:rFonts w:asciiTheme="minorHAnsi" w:hAnsiTheme="minorHAnsi" w:cs="Arial"/>
          <w:color w:val="auto"/>
        </w:rPr>
        <w:t>des are available, so nano</w:t>
      </w:r>
      <w:r w:rsidR="00B52D47" w:rsidRPr="00AD4633">
        <w:rPr>
          <w:rFonts w:asciiTheme="minorHAnsi" w:hAnsiTheme="minorHAnsi" w:cs="Arial"/>
          <w:color w:val="auto"/>
        </w:rPr>
        <w:t>scale electrochemistry experiments can be carried out</w:t>
      </w:r>
      <w:r w:rsidR="00B52D47" w:rsidRPr="00AD4633">
        <w:rPr>
          <w:rFonts w:asciiTheme="minorHAnsi" w:hAnsiTheme="minorHAnsi" w:cs="Arial"/>
          <w:color w:val="auto"/>
        </w:rPr>
        <w:fldChar w:fldCharType="begin">
          <w:fldData xml:space="preserve">PEVuZE5vdGU+PENpdGU+PEF1dGhvcj5Vbm9jaWM8L0F1dGhvcj48WWVhcj4yMDE0PC9ZZWFyPjxS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=
</w:fldData>
        </w:fldChar>
      </w:r>
      <w:r w:rsidR="002F630B" w:rsidRPr="00AD4633">
        <w:rPr>
          <w:rFonts w:asciiTheme="minorHAnsi" w:hAnsiTheme="minorHAnsi" w:cs="Arial"/>
          <w:color w:val="auto"/>
        </w:rPr>
        <w:instrText xml:space="preserve"> ADDIN EN.CITE </w:instrText>
      </w:r>
      <w:r w:rsidR="002F630B" w:rsidRPr="00AD4633">
        <w:rPr>
          <w:rFonts w:asciiTheme="minorHAnsi" w:hAnsiTheme="minorHAnsi" w:cs="Arial"/>
          <w:color w:val="auto"/>
        </w:rPr>
        <w:fldChar w:fldCharType="begin">
          <w:fldData xml:space="preserve">PEVuZE5vdGU+PENpdGU+PEF1dGhvcj5Vbm9jaWM8L0F1dGhvcj48WWVhcj4yMDE0PC9ZZWFyPjxS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=
</w:fldData>
        </w:fldChar>
      </w:r>
      <w:r w:rsidR="002F630B" w:rsidRPr="00AD4633">
        <w:rPr>
          <w:rFonts w:asciiTheme="minorHAnsi" w:hAnsiTheme="minorHAnsi" w:cs="Arial"/>
          <w:color w:val="auto"/>
        </w:rPr>
        <w:instrText xml:space="preserve"> ADDIN EN.CITE.DATA </w:instrText>
      </w:r>
      <w:r w:rsidR="002F630B" w:rsidRPr="00AD4633">
        <w:rPr>
          <w:rFonts w:asciiTheme="minorHAnsi" w:hAnsiTheme="minorHAnsi" w:cs="Arial"/>
          <w:color w:val="auto"/>
        </w:rPr>
      </w:r>
      <w:r w:rsidR="002F630B" w:rsidRPr="00AD4633">
        <w:rPr>
          <w:rFonts w:asciiTheme="minorHAnsi" w:hAnsiTheme="minorHAnsi" w:cs="Arial"/>
          <w:color w:val="auto"/>
        </w:rPr>
        <w:fldChar w:fldCharType="end"/>
      </w:r>
      <w:r w:rsidR="00B52D47" w:rsidRPr="00AD4633">
        <w:rPr>
          <w:rFonts w:asciiTheme="minorHAnsi" w:hAnsiTheme="minorHAnsi" w:cs="Arial"/>
          <w:color w:val="auto"/>
        </w:rPr>
      </w:r>
      <w:r w:rsidR="00B52D47" w:rsidRPr="00AD4633">
        <w:rPr>
          <w:rFonts w:asciiTheme="minorHAnsi" w:hAnsiTheme="minorHAnsi" w:cs="Arial"/>
          <w:color w:val="auto"/>
        </w:rPr>
        <w:fldChar w:fldCharType="separate"/>
      </w:r>
      <w:r w:rsidR="002F630B" w:rsidRPr="00AD4633">
        <w:rPr>
          <w:rFonts w:asciiTheme="minorHAnsi" w:hAnsiTheme="minorHAnsi" w:cs="Arial"/>
          <w:color w:val="auto"/>
          <w:vertAlign w:val="superscript"/>
        </w:rPr>
        <w:t>28</w:t>
      </w:r>
      <w:r w:rsidR="00B52D47" w:rsidRPr="00AD4633">
        <w:rPr>
          <w:rFonts w:asciiTheme="minorHAnsi" w:hAnsiTheme="minorHAnsi" w:cs="Arial"/>
          <w:color w:val="auto"/>
        </w:rPr>
        <w:fldChar w:fldCharType="end"/>
      </w:r>
      <w:r w:rsidR="00B52D47" w:rsidRPr="00AD4633">
        <w:rPr>
          <w:rFonts w:asciiTheme="minorHAnsi" w:hAnsiTheme="minorHAnsi" w:cs="Arial"/>
          <w:color w:val="auto"/>
        </w:rPr>
        <w:t>.</w:t>
      </w:r>
    </w:p>
    <w:p w14:paraId="506EF5BF" w14:textId="77777777" w:rsidR="00B52D47" w:rsidRPr="00AD4633" w:rsidRDefault="00B52D47" w:rsidP="00117F89">
      <w:pPr>
        <w:rPr>
          <w:rFonts w:asciiTheme="minorHAnsi" w:hAnsiTheme="minorHAnsi" w:cs="Arial"/>
          <w:color w:val="auto"/>
        </w:rPr>
      </w:pPr>
    </w:p>
    <w:p w14:paraId="674E24B5" w14:textId="62633DE0" w:rsidR="00E835FD" w:rsidRPr="00AD4633" w:rsidRDefault="00E835FD" w:rsidP="00117F89">
      <w:pPr>
        <w:rPr>
          <w:rFonts w:asciiTheme="minorHAnsi" w:hAnsiTheme="minorHAnsi" w:cs="Arial"/>
          <w:color w:val="auto"/>
        </w:rPr>
      </w:pPr>
      <w:r w:rsidRPr="00AD4633">
        <w:t xml:space="preserve">The objects of study are not limited to </w:t>
      </w:r>
      <w:r w:rsidR="007F46E2" w:rsidRPr="00AD4633">
        <w:t xml:space="preserve">AuNPs </w:t>
      </w:r>
      <w:r w:rsidRPr="00AD4633">
        <w:t>in water</w:t>
      </w:r>
      <w:r w:rsidR="00CD1ED7">
        <w:t>,</w:t>
      </w:r>
      <w:r w:rsidRPr="00AD4633">
        <w:t xml:space="preserve"> but a wide variety of specimens can be studied </w:t>
      </w:r>
      <w:r w:rsidRPr="00AD4633">
        <w:rPr>
          <w:rFonts w:asciiTheme="minorHAnsi" w:hAnsiTheme="minorHAnsi"/>
          <w:color w:val="auto"/>
        </w:rPr>
        <w:t>using the protocol described above</w:t>
      </w:r>
      <w:r w:rsidRPr="00AD4633">
        <w:t>, including</w:t>
      </w:r>
      <w:r w:rsidRPr="00AD4633">
        <w:rPr>
          <w:rFonts w:asciiTheme="minorHAnsi" w:hAnsiTheme="minorHAnsi"/>
          <w:color w:val="auto"/>
        </w:rPr>
        <w:t xml:space="preserve"> silica, titanium oxide</w:t>
      </w:r>
      <w:r w:rsidR="007F46E2" w:rsidRPr="00AD4633">
        <w:rPr>
          <w:rFonts w:asciiTheme="minorHAnsi" w:hAnsiTheme="minorHAnsi"/>
          <w:color w:val="auto"/>
        </w:rPr>
        <w:t xml:space="preserve">, and </w:t>
      </w:r>
      <w:r w:rsidRPr="00AD4633">
        <w:rPr>
          <w:rFonts w:asciiTheme="minorHAnsi" w:hAnsiTheme="minorHAnsi"/>
          <w:color w:val="auto"/>
        </w:rPr>
        <w:t xml:space="preserve">polymers. If movements </w:t>
      </w:r>
      <w:r w:rsidR="007F46E2" w:rsidRPr="00AD4633">
        <w:rPr>
          <w:rFonts w:asciiTheme="minorHAnsi" w:hAnsiTheme="minorHAnsi"/>
          <w:color w:val="auto"/>
        </w:rPr>
        <w:t xml:space="preserve">of the objects </w:t>
      </w:r>
      <w:r w:rsidRPr="00AD4633">
        <w:rPr>
          <w:rFonts w:asciiTheme="minorHAnsi" w:hAnsiTheme="minorHAnsi"/>
          <w:color w:val="auto"/>
        </w:rPr>
        <w:t>are too fast</w:t>
      </w:r>
      <w:r w:rsidR="007F46E2" w:rsidRPr="00AD4633">
        <w:rPr>
          <w:rFonts w:asciiTheme="minorHAnsi" w:hAnsiTheme="minorHAnsi"/>
          <w:color w:val="auto"/>
        </w:rPr>
        <w:t xml:space="preserve"> to capture in an image within the acquisition</w:t>
      </w:r>
      <w:r w:rsidRPr="00AD4633">
        <w:rPr>
          <w:rFonts w:asciiTheme="minorHAnsi" w:hAnsiTheme="minorHAnsi"/>
          <w:color w:val="auto"/>
        </w:rPr>
        <w:t>, the viscosity can be reduced by an order of magnitude by using a mixture of</w:t>
      </w:r>
      <w:r w:rsidRPr="00AD4633">
        <w:rPr>
          <w:rFonts w:asciiTheme="minorHAnsi" w:hAnsiTheme="minorHAnsi" w:cs="Arial"/>
          <w:color w:val="auto"/>
        </w:rPr>
        <w:t xml:space="preserve"> 50% glycerol and 50% water. </w:t>
      </w:r>
    </w:p>
    <w:p w14:paraId="60EB1764" w14:textId="1CDBD86E" w:rsidR="00E835FD" w:rsidRPr="00AD4633" w:rsidRDefault="00E835FD" w:rsidP="00117F89">
      <w:pPr>
        <w:rPr>
          <w:rFonts w:asciiTheme="minorHAnsi" w:hAnsiTheme="minorHAnsi" w:cs="Arial"/>
          <w:color w:val="auto"/>
        </w:rPr>
      </w:pPr>
    </w:p>
    <w:p w14:paraId="67CECCEE" w14:textId="7AE5131F" w:rsidR="00E835FD" w:rsidRPr="00AD4633" w:rsidRDefault="00CB7C72" w:rsidP="00117F89">
      <w:r w:rsidRPr="00AD4633">
        <w:t>From the aforementioned points</w:t>
      </w:r>
      <w:r w:rsidR="00CD1ED7">
        <w:t>,</w:t>
      </w:r>
      <w:r w:rsidRPr="00AD4633">
        <w:t xml:space="preserve"> </w:t>
      </w:r>
      <w:r w:rsidR="006D0A39" w:rsidRPr="00AD4633">
        <w:t>a number of advantages, possibilities</w:t>
      </w:r>
      <w:r w:rsidR="00CD1ED7">
        <w:t>,</w:t>
      </w:r>
      <w:r w:rsidR="006D0A39" w:rsidRPr="00AD4633">
        <w:t xml:space="preserve"> </w:t>
      </w:r>
      <w:r w:rsidR="00CD1ED7">
        <w:t>and</w:t>
      </w:r>
      <w:r w:rsidR="00CD1ED7" w:rsidRPr="00AD4633">
        <w:t xml:space="preserve"> </w:t>
      </w:r>
      <w:r w:rsidR="006D0A39" w:rsidRPr="00AD4633">
        <w:t xml:space="preserve">also disadvantages become apparent. When working </w:t>
      </w:r>
      <w:r w:rsidR="005E3EF4" w:rsidRPr="00AD4633">
        <w:t xml:space="preserve">with </w:t>
      </w:r>
      <w:r w:rsidR="006D0A39" w:rsidRPr="00AD4633">
        <w:t>liquid-phase STEM, the most important disadvantages to consider are</w:t>
      </w:r>
      <w:r w:rsidR="00CD1ED7">
        <w:t xml:space="preserve"> that</w:t>
      </w:r>
      <w:r w:rsidR="006D0A39" w:rsidRPr="00AD4633">
        <w:t xml:space="preserve">: 1) any experiment is influenced by the dynamic interaction of the electron beam with the </w:t>
      </w:r>
      <w:r w:rsidR="005E3EF4" w:rsidRPr="00AD4633">
        <w:t xml:space="preserve">entire </w:t>
      </w:r>
      <w:r w:rsidR="006D0A39" w:rsidRPr="00AD4633">
        <w:t>specimen</w:t>
      </w:r>
      <w:r w:rsidR="005E3EF4" w:rsidRPr="00AD4633">
        <w:t xml:space="preserve"> (</w:t>
      </w:r>
      <w:r w:rsidR="00CD1ED7">
        <w:t xml:space="preserve">the </w:t>
      </w:r>
      <w:r w:rsidR="005E3EF4" w:rsidRPr="00AD4633">
        <w:t xml:space="preserve">object under observation, </w:t>
      </w:r>
      <w:r w:rsidR="00CD1ED7">
        <w:t xml:space="preserve">the </w:t>
      </w:r>
      <w:r w:rsidR="005E3EF4" w:rsidRPr="00AD4633">
        <w:t xml:space="preserve">liquid, and </w:t>
      </w:r>
      <w:r w:rsidR="00CD1ED7">
        <w:t xml:space="preserve">the </w:t>
      </w:r>
      <w:r w:rsidR="005E3EF4" w:rsidRPr="00AD4633">
        <w:t>SiN membranes)</w:t>
      </w:r>
      <w:r w:rsidR="00CD1ED7">
        <w:t>;</w:t>
      </w:r>
      <w:r w:rsidR="006D0A39" w:rsidRPr="00AD4633">
        <w:t xml:space="preserve"> 2) sample handling is tedious</w:t>
      </w:r>
      <w:r w:rsidR="00CD1ED7">
        <w:t>,</w:t>
      </w:r>
      <w:r w:rsidR="006D0A39" w:rsidRPr="00AD4633">
        <w:t xml:space="preserve"> and it is often difficult to achieve a thin liquid layer because the sample or the microchips contain some micrometer</w:t>
      </w:r>
      <w:r w:rsidR="005E3EF4" w:rsidRPr="00AD4633">
        <w:t>-sized</w:t>
      </w:r>
      <w:r w:rsidR="006D0A39" w:rsidRPr="00AD4633">
        <w:t xml:space="preserve"> particles</w:t>
      </w:r>
      <w:r w:rsidR="00CD1ED7">
        <w:t>;</w:t>
      </w:r>
      <w:r w:rsidR="006D0A39" w:rsidRPr="00AD4633">
        <w:t xml:space="preserve"> 3) the liquid </w:t>
      </w:r>
      <w:r w:rsidR="006D0A39" w:rsidRPr="00AD4633">
        <w:lastRenderedPageBreak/>
        <w:t xml:space="preserve">thickness </w:t>
      </w:r>
      <w:r w:rsidR="005E3EF4" w:rsidRPr="00AD4633">
        <w:t>usually differs</w:t>
      </w:r>
      <w:r w:rsidR="00CD1ED7">
        <w:t xml:space="preserve"> largely</w:t>
      </w:r>
      <w:r w:rsidR="005E3EF4" w:rsidRPr="00AD4633">
        <w:t xml:space="preserve"> from the intended thickness </w:t>
      </w:r>
      <w:r w:rsidR="006D0A39" w:rsidRPr="00AD4633">
        <w:t>set by the spacer</w:t>
      </w:r>
      <w:r w:rsidR="00CD1ED7">
        <w:t>; and</w:t>
      </w:r>
      <w:r w:rsidR="006D0A39" w:rsidRPr="00AD4633">
        <w:t xml:space="preserve"> 4) </w:t>
      </w:r>
      <w:r w:rsidR="005E3EF4" w:rsidRPr="00AD4633">
        <w:t xml:space="preserve">spatial </w:t>
      </w:r>
      <w:r w:rsidR="006D0A39" w:rsidRPr="00AD4633">
        <w:t xml:space="preserve">resolution and contrast strongly depend </w:t>
      </w:r>
      <w:r w:rsidR="00CD1ED7">
        <w:t>up</w:t>
      </w:r>
      <w:r w:rsidR="006D0A39" w:rsidRPr="00AD4633">
        <w:t>on the liquid thickness</w:t>
      </w:r>
      <w:r w:rsidR="005E3EF4" w:rsidRPr="00AD4633">
        <w:t xml:space="preserve"> and the difference between the change density of the object under observation and the liquid</w:t>
      </w:r>
      <w:r w:rsidR="006D0A39" w:rsidRPr="00AD4633">
        <w:t>.</w:t>
      </w:r>
    </w:p>
    <w:p w14:paraId="35F2F614" w14:textId="77777777" w:rsidR="00CB7C72" w:rsidRPr="00AD4633" w:rsidRDefault="00CB7C72" w:rsidP="00117F89"/>
    <w:p w14:paraId="086E34E9" w14:textId="57AF30FF" w:rsidR="002F630B" w:rsidRPr="00AD4633" w:rsidRDefault="00E835FD" w:rsidP="00117F89">
      <w:r w:rsidRPr="00AD4633">
        <w:t xml:space="preserve">Presently, ample methods exist for </w:t>
      </w:r>
      <w:r w:rsidR="00994310">
        <w:t xml:space="preserve">the </w:t>
      </w:r>
      <w:r w:rsidRPr="00AD4633">
        <w:t>microscop</w:t>
      </w:r>
      <w:r w:rsidR="005E3EF4" w:rsidRPr="00AD4633">
        <w:t>y</w:t>
      </w:r>
      <w:r w:rsidRPr="00AD4633">
        <w:t xml:space="preserve"> </w:t>
      </w:r>
      <w:r w:rsidR="00121571" w:rsidRPr="00AD4633">
        <w:t>of</w:t>
      </w:r>
      <w:r w:rsidRPr="00AD4633">
        <w:t xml:space="preserve"> objects in liquid</w:t>
      </w:r>
      <w:r w:rsidR="00121571" w:rsidRPr="00AD4633">
        <w:t xml:space="preserve"> with nanometer spatial resolution</w:t>
      </w:r>
      <w:r w:rsidRPr="00AD4633">
        <w:t xml:space="preserve">. </w:t>
      </w:r>
      <w:r w:rsidR="00121571" w:rsidRPr="00AD4633">
        <w:t>Electron microscopy in amorphous ice is a powerful technique</w:t>
      </w:r>
      <w:r w:rsidR="00121571" w:rsidRPr="00AD4633">
        <w:fldChar w:fldCharType="begin"/>
      </w:r>
      <w:r w:rsidR="00121571" w:rsidRPr="00AD4633">
        <w:instrText xml:space="preserve"> ADDIN EN.CITE &lt;EndNote&gt;&lt;Cite&gt;&lt;Author&gt;Kourkoutis&lt;/Author&gt;&lt;Year&gt;2012&lt;/Year&gt;&lt;RecNum&gt;2195&lt;/RecNum&gt;&lt;DisplayText&gt;&lt;style face="superscript"&gt;29&lt;/style&gt;&lt;/DisplayText&gt;&lt;record&gt;&lt;rec-number&gt;2195&lt;/rec-number&gt;&lt;foreign-keys&gt;&lt;key app="EN" db-id="0dwp0srabwewrue0ewbxv2rxvfr52p259pve" timestamp="1346673328"&gt;2195&lt;/key&gt;&lt;/foreign-keys&gt;&lt;ref-type name="Journal Article"&gt;17&lt;/ref-type&gt;&lt;contributors&gt;&lt;authors&gt;&lt;author&gt;Kourkoutis, L.F.&lt;/author&gt;&lt;author&gt;Plitzko, J.M.&lt;/author&gt;&lt;author&gt;Baumeister, W.&lt;/author&gt;&lt;/authors&gt;&lt;/contributors&gt;&lt;titles&gt;&lt;title&gt;Electron Microscopy of Biological Materials at the Nanometer Scale&lt;/title&gt;&lt;secondary-title&gt;Annu. Rev. Mater. Res.&lt;/secondary-title&gt;&lt;/titles&gt;&lt;periodical&gt;&lt;full-title&gt;Annu. Rev. Mater. Res.&lt;/full-title&gt;&lt;/periodical&gt;&lt;pages&gt;33-58&lt;/pages&gt;&lt;volume&gt;42&lt;/volume&gt;&lt;dates&gt;&lt;year&gt;2012&lt;/year&gt;&lt;/dates&gt;&lt;urls&gt;&lt;/urls&gt;&lt;/record&gt;&lt;/Cite&gt;&lt;/EndNote&gt;</w:instrText>
      </w:r>
      <w:r w:rsidR="00121571" w:rsidRPr="00AD4633">
        <w:fldChar w:fldCharType="separate"/>
      </w:r>
      <w:r w:rsidR="00121571" w:rsidRPr="00AD4633">
        <w:rPr>
          <w:vertAlign w:val="superscript"/>
        </w:rPr>
        <w:t>29</w:t>
      </w:r>
      <w:r w:rsidR="00121571" w:rsidRPr="00AD4633">
        <w:fldChar w:fldCharType="end"/>
      </w:r>
      <w:r w:rsidR="00994310">
        <w:t>,</w:t>
      </w:r>
      <w:r w:rsidR="00121571" w:rsidRPr="00AD4633">
        <w:t xml:space="preserve"> but the involved experimental procedures are delicate, not all experiments allow the preparation of the sample in ice, and time-resolved experiments are impossible. </w:t>
      </w:r>
      <w:r w:rsidRPr="00AD4633">
        <w:t>X-ray microscopy</w:t>
      </w:r>
      <w:r w:rsidR="00CB7C72" w:rsidRPr="00AD4633">
        <w:fldChar w:fldCharType="begin">
          <w:fldData xml:space="preserve">PEVuZE5vdGU+PENpdGU+PEF1dGhvcj5DaGFvPC9BdXRob3I+PFllYXI+MjAwNTwvWWVhcj48UmVj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</w:fldData>
        </w:fldChar>
      </w:r>
      <w:r w:rsidR="00121571" w:rsidRPr="00AD4633">
        <w:instrText xml:space="preserve"> ADDIN EN.CITE </w:instrText>
      </w:r>
      <w:r w:rsidR="00121571" w:rsidRPr="00AD4633">
        <w:fldChar w:fldCharType="begin">
          <w:fldData xml:space="preserve">PEVuZE5vdGU+PENpdGU+PEF1dGhvcj5DaGFvPC9BdXRob3I+PFllYXI+MjAwNTwvWWVhcj48UmVj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</w:fldData>
        </w:fldChar>
      </w:r>
      <w:r w:rsidR="00121571" w:rsidRPr="00AD4633">
        <w:instrText xml:space="preserve"> ADDIN EN.CITE.DATA </w:instrText>
      </w:r>
      <w:r w:rsidR="00121571" w:rsidRPr="00AD4633">
        <w:fldChar w:fldCharType="end"/>
      </w:r>
      <w:r w:rsidR="00CB7C72" w:rsidRPr="00AD4633">
        <w:fldChar w:fldCharType="separate"/>
      </w:r>
      <w:r w:rsidR="00121571" w:rsidRPr="00AD4633">
        <w:rPr>
          <w:vertAlign w:val="superscript"/>
        </w:rPr>
        <w:t>30,31</w:t>
      </w:r>
      <w:r w:rsidR="00CB7C72" w:rsidRPr="00AD4633">
        <w:fldChar w:fldCharType="end"/>
      </w:r>
      <w:r w:rsidRPr="00AD4633">
        <w:t xml:space="preserve"> could in principle be used</w:t>
      </w:r>
      <w:r w:rsidR="00994310">
        <w:t>,</w:t>
      </w:r>
      <w:r w:rsidR="00D92E41" w:rsidRPr="00AD4633">
        <w:t xml:space="preserve"> but</w:t>
      </w:r>
      <w:r w:rsidR="00994310">
        <w:t xml:space="preserve"> it</w:t>
      </w:r>
      <w:r w:rsidR="00CB7C72" w:rsidRPr="00AD4633">
        <w:t xml:space="preserve"> has a limited </w:t>
      </w:r>
      <w:r w:rsidR="005E3EF4" w:rsidRPr="00AD4633">
        <w:t xml:space="preserve">spatial </w:t>
      </w:r>
      <w:r w:rsidR="00CB7C72" w:rsidRPr="00AD4633">
        <w:t>resolution and</w:t>
      </w:r>
      <w:r w:rsidR="00D92E41" w:rsidRPr="00AD4633">
        <w:t xml:space="preserve"> is not widely available in laboratories</w:t>
      </w:r>
      <w:r w:rsidRPr="00AD4633">
        <w:t>.</w:t>
      </w:r>
      <w:r w:rsidR="00D92E41" w:rsidRPr="00AD4633">
        <w:t xml:space="preserve"> Atomic force microscopy in liquid has been established but is a surface technique only</w:t>
      </w:r>
      <w:r w:rsidR="00CB7C72" w:rsidRPr="00AD4633">
        <w:fldChar w:fldCharType="begin">
          <w:fldData xml:space="preserve">PEVuZE5vdGU+PENpdGU+PEF1dGhvcj5NdWxsZXI8L0F1dGhvcj48WWVhcj4yMDA5PC9ZZWFyPjxS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=
</w:fldData>
        </w:fldChar>
      </w:r>
      <w:r w:rsidR="00121571" w:rsidRPr="00AD4633">
        <w:instrText xml:space="preserve"> ADDIN EN.CITE </w:instrText>
      </w:r>
      <w:r w:rsidR="00121571" w:rsidRPr="00AD4633">
        <w:fldChar w:fldCharType="begin">
          <w:fldData xml:space="preserve">PEVuZE5vdGU+PENpdGU+PEF1dGhvcj5NdWxsZXI8L0F1dGhvcj48WWVhcj4yMDA5PC9ZZWFyPjxS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=
</w:fldData>
        </w:fldChar>
      </w:r>
      <w:r w:rsidR="00121571" w:rsidRPr="00AD4633">
        <w:instrText xml:space="preserve"> ADDIN EN.CITE.DATA </w:instrText>
      </w:r>
      <w:r w:rsidR="00121571" w:rsidRPr="00AD4633">
        <w:fldChar w:fldCharType="end"/>
      </w:r>
      <w:r w:rsidR="00CB7C72" w:rsidRPr="00AD4633">
        <w:fldChar w:fldCharType="separate"/>
      </w:r>
      <w:r w:rsidR="00121571" w:rsidRPr="00AD4633">
        <w:rPr>
          <w:vertAlign w:val="superscript"/>
        </w:rPr>
        <w:t>32-35</w:t>
      </w:r>
      <w:r w:rsidR="00CB7C72" w:rsidRPr="00AD4633">
        <w:fldChar w:fldCharType="end"/>
      </w:r>
      <w:r w:rsidR="00D92E41" w:rsidRPr="00AD4633">
        <w:t xml:space="preserve">. Light microscopy does not exhibit sufficient spatial resolution. </w:t>
      </w:r>
      <w:r w:rsidR="00994310">
        <w:t>At the present, e</w:t>
      </w:r>
      <w:r w:rsidR="00D92E41" w:rsidRPr="00AD4633">
        <w:t>lectron microscopy in liquid seems the most powerful technique for direct microscopy of nanoscale objects and process</w:t>
      </w:r>
      <w:r w:rsidR="005E3EF4" w:rsidRPr="00AD4633">
        <w:t>es</w:t>
      </w:r>
      <w:r w:rsidR="00D92E41" w:rsidRPr="00AD4633">
        <w:t xml:space="preserve"> in liquid.</w:t>
      </w:r>
      <w:r w:rsidR="00121571" w:rsidRPr="00AD4633">
        <w:t xml:space="preserve"> </w:t>
      </w:r>
      <w:r w:rsidR="00D92E41" w:rsidRPr="00AD4633">
        <w:t xml:space="preserve"> </w:t>
      </w:r>
    </w:p>
    <w:p w14:paraId="34E39E8D" w14:textId="77777777" w:rsidR="002F630B" w:rsidRPr="00AD4633" w:rsidRDefault="002F630B" w:rsidP="00117F89"/>
    <w:p w14:paraId="150D9B7E" w14:textId="7FA8141C" w:rsidR="00121571" w:rsidRPr="00AD4633" w:rsidRDefault="00261101" w:rsidP="00117F89">
      <w:r w:rsidRPr="00AD4633">
        <w:t>Liquid-phase TEM and STEM are not ye</w:t>
      </w:r>
      <w:r w:rsidR="004E0D48" w:rsidRPr="00AD4633">
        <w:t>t routine analytical techniques but</w:t>
      </w:r>
      <w:r w:rsidRPr="00AD4633">
        <w:t xml:space="preserve"> are </w:t>
      </w:r>
      <w:r w:rsidR="00803708" w:rsidRPr="00AD4633">
        <w:t xml:space="preserve">still </w:t>
      </w:r>
      <w:r w:rsidRPr="00AD4633">
        <w:t xml:space="preserve">developing. </w:t>
      </w:r>
      <w:r w:rsidR="00B35505" w:rsidRPr="00AD4633">
        <w:t>The number of parameter</w:t>
      </w:r>
      <w:r w:rsidR="008A70E7" w:rsidRPr="00AD4633">
        <w:t xml:space="preserve">s to take into account is considerable, and </w:t>
      </w:r>
      <w:r w:rsidR="00F717A8" w:rsidRPr="00AD4633">
        <w:t xml:space="preserve">it is often difficult to </w:t>
      </w:r>
      <w:r w:rsidR="004E0D48" w:rsidRPr="00AD4633">
        <w:t xml:space="preserve">reproduce experimental results. Moreover, quantitative data is difficult to obtain because the effects under investigation are intertwined with processes occurring as a result of the electron beam. The protocol described here aims to standardize the experimental protocol, thereby accounting for all relevant </w:t>
      </w:r>
      <w:r w:rsidR="00D86420" w:rsidRPr="00AD4633">
        <w:t xml:space="preserve">base </w:t>
      </w:r>
      <w:r w:rsidR="004E0D48" w:rsidRPr="00AD4633">
        <w:t xml:space="preserve">aspects of the experiment. We hope that this protocol will </w:t>
      </w:r>
      <w:r w:rsidR="00D86420" w:rsidRPr="00AD4633">
        <w:t xml:space="preserve">lead to better reproducibility of </w:t>
      </w:r>
      <w:r w:rsidR="004E0D48" w:rsidRPr="00AD4633">
        <w:t xml:space="preserve">experimental work in this emerging field. </w:t>
      </w:r>
    </w:p>
    <w:p w14:paraId="5B5FE2D8" w14:textId="77777777" w:rsidR="003B4416" w:rsidRPr="00AD4633" w:rsidRDefault="003B4416" w:rsidP="00117F89">
      <w:pPr>
        <w:rPr>
          <w:rFonts w:asciiTheme="minorHAnsi" w:hAnsiTheme="minorHAnsi"/>
          <w:color w:val="auto"/>
        </w:rPr>
      </w:pPr>
    </w:p>
    <w:p w14:paraId="7FEEE012" w14:textId="5EE7CA40" w:rsidR="006305D7" w:rsidRPr="00AD4633" w:rsidRDefault="006305D7" w:rsidP="00117F89">
      <w:pPr>
        <w:outlineLvl w:val="0"/>
        <w:rPr>
          <w:rFonts w:asciiTheme="minorHAnsi" w:hAnsiTheme="minorHAnsi" w:cs="Arial"/>
          <w:color w:val="auto"/>
        </w:rPr>
      </w:pPr>
      <w:r w:rsidRPr="00AD4633">
        <w:rPr>
          <w:rFonts w:asciiTheme="minorHAnsi" w:hAnsiTheme="minorHAnsi" w:cs="Arial"/>
          <w:b/>
          <w:bCs/>
          <w:color w:val="auto"/>
        </w:rPr>
        <w:t>ACKNOWLEDGMENTS:</w:t>
      </w:r>
    </w:p>
    <w:p w14:paraId="33A3E446" w14:textId="76F79B39" w:rsidR="006305D7" w:rsidRPr="00AD4633" w:rsidRDefault="00C47035" w:rsidP="00117F89">
      <w:pPr>
        <w:rPr>
          <w:rFonts w:asciiTheme="minorHAnsi" w:hAnsiTheme="minorHAnsi" w:cs="Arial"/>
          <w:color w:val="auto"/>
        </w:rPr>
      </w:pPr>
      <w:r w:rsidRPr="00AD4633">
        <w:rPr>
          <w:rFonts w:asciiTheme="minorHAnsi" w:hAnsiTheme="minorHAnsi" w:cs="Arial"/>
          <w:color w:val="auto"/>
        </w:rPr>
        <w:t xml:space="preserve">We thank E. Arzt for his support through INM. </w:t>
      </w:r>
      <w:r w:rsidR="00DA0982">
        <w:rPr>
          <w:rFonts w:asciiTheme="minorHAnsi" w:hAnsiTheme="minorHAnsi" w:cs="Arial"/>
          <w:color w:val="auto"/>
        </w:rPr>
        <w:t>The r</w:t>
      </w:r>
      <w:r w:rsidRPr="00AD4633">
        <w:rPr>
          <w:rFonts w:asciiTheme="minorHAnsi" w:hAnsiTheme="minorHAnsi" w:cs="Arial"/>
          <w:color w:val="auto"/>
        </w:rPr>
        <w:t xml:space="preserve">esearch </w:t>
      </w:r>
      <w:r w:rsidR="00DA0982">
        <w:rPr>
          <w:rFonts w:asciiTheme="minorHAnsi" w:hAnsiTheme="minorHAnsi" w:cs="Arial"/>
          <w:color w:val="auto"/>
        </w:rPr>
        <w:t xml:space="preserve">was </w:t>
      </w:r>
      <w:r w:rsidRPr="00AD4633">
        <w:rPr>
          <w:rFonts w:asciiTheme="minorHAnsi" w:hAnsiTheme="minorHAnsi" w:cs="Arial"/>
          <w:color w:val="auto"/>
        </w:rPr>
        <w:t>in part supported by the Leibniz Competition 201</w:t>
      </w:r>
      <w:r w:rsidR="002B4093" w:rsidRPr="00AD4633">
        <w:rPr>
          <w:rFonts w:asciiTheme="minorHAnsi" w:hAnsiTheme="minorHAnsi" w:cs="Arial"/>
          <w:color w:val="auto"/>
        </w:rPr>
        <w:t>4</w:t>
      </w:r>
      <w:r w:rsidRPr="00AD4633">
        <w:rPr>
          <w:rFonts w:asciiTheme="minorHAnsi" w:hAnsiTheme="minorHAnsi" w:cs="Arial"/>
          <w:color w:val="auto"/>
        </w:rPr>
        <w:t>.</w:t>
      </w:r>
    </w:p>
    <w:p w14:paraId="3179122B" w14:textId="77777777" w:rsidR="006305D7" w:rsidRPr="00AD4633" w:rsidRDefault="006305D7" w:rsidP="00117F89">
      <w:pPr>
        <w:rPr>
          <w:rFonts w:asciiTheme="minorHAnsi" w:hAnsiTheme="minorHAnsi"/>
          <w:color w:val="auto"/>
        </w:rPr>
      </w:pPr>
    </w:p>
    <w:p w14:paraId="0CBAD311" w14:textId="27062CA1" w:rsidR="006305D7" w:rsidRPr="00AD4633" w:rsidRDefault="006305D7" w:rsidP="00117F89">
      <w:pPr>
        <w:outlineLvl w:val="0"/>
        <w:rPr>
          <w:rFonts w:asciiTheme="minorHAnsi" w:hAnsiTheme="minorHAnsi" w:cs="Arial"/>
          <w:b/>
          <w:color w:val="auto"/>
        </w:rPr>
      </w:pPr>
      <w:r w:rsidRPr="00AD4633">
        <w:rPr>
          <w:rFonts w:asciiTheme="minorHAnsi" w:hAnsiTheme="minorHAnsi" w:cs="Arial"/>
          <w:b/>
          <w:color w:val="auto"/>
        </w:rPr>
        <w:t>DISCLOSURES:</w:t>
      </w:r>
    </w:p>
    <w:p w14:paraId="0C5B0806" w14:textId="69BE829F" w:rsidR="006305D7" w:rsidRPr="00AD4633" w:rsidRDefault="006305D7" w:rsidP="00117F89">
      <w:pPr>
        <w:outlineLvl w:val="0"/>
        <w:rPr>
          <w:rFonts w:asciiTheme="minorHAnsi" w:hAnsiTheme="minorHAnsi" w:cs="Arial"/>
          <w:color w:val="auto"/>
        </w:rPr>
      </w:pPr>
      <w:r w:rsidRPr="00AD4633">
        <w:rPr>
          <w:rFonts w:asciiTheme="minorHAnsi" w:hAnsiTheme="minorHAnsi" w:cs="Arial"/>
          <w:color w:val="auto"/>
        </w:rPr>
        <w:t>The authors have nothing to disclose.</w:t>
      </w:r>
    </w:p>
    <w:p w14:paraId="1B4F907E" w14:textId="77777777" w:rsidR="006305D7" w:rsidRPr="00AD4633" w:rsidRDefault="006305D7" w:rsidP="00117F89">
      <w:pPr>
        <w:rPr>
          <w:rFonts w:asciiTheme="minorHAnsi" w:hAnsiTheme="minorHAnsi"/>
          <w:color w:val="7F7F7F"/>
        </w:rPr>
      </w:pPr>
    </w:p>
    <w:p w14:paraId="02F60354" w14:textId="051B8F5F" w:rsidR="00B874FA" w:rsidRPr="00AD4633" w:rsidRDefault="006305D7" w:rsidP="00117F89">
      <w:pPr>
        <w:outlineLvl w:val="0"/>
        <w:rPr>
          <w:rFonts w:asciiTheme="minorHAnsi" w:hAnsiTheme="minorHAnsi" w:cs="Arial"/>
        </w:rPr>
      </w:pPr>
      <w:r w:rsidRPr="00AD4633">
        <w:rPr>
          <w:rFonts w:asciiTheme="minorHAnsi" w:hAnsiTheme="minorHAnsi" w:cs="Arial"/>
          <w:b/>
          <w:bCs/>
        </w:rPr>
        <w:t>REFERENCES</w:t>
      </w:r>
      <w:r w:rsidR="000B448D" w:rsidRPr="00AD4633">
        <w:rPr>
          <w:rFonts w:asciiTheme="minorHAnsi" w:hAnsiTheme="minorHAnsi" w:cs="Arial"/>
          <w:b/>
          <w:bCs/>
        </w:rPr>
        <w:t>:</w:t>
      </w:r>
      <w:r w:rsidRPr="00AD4633">
        <w:rPr>
          <w:rFonts w:asciiTheme="minorHAnsi" w:hAnsiTheme="minorHAnsi" w:cs="Arial"/>
        </w:rPr>
        <w:t xml:space="preserve"> </w:t>
      </w:r>
    </w:p>
    <w:p w14:paraId="0BEAA0A3" w14:textId="77777777" w:rsidR="00857621" w:rsidRPr="00AD4633" w:rsidRDefault="00B874FA" w:rsidP="00117F89">
      <w:pPr>
        <w:pStyle w:val="EndNoteBibliography"/>
        <w:ind w:left="720" w:hanging="720"/>
      </w:pPr>
      <w:r w:rsidRPr="00AD4633">
        <w:rPr>
          <w:rFonts w:asciiTheme="minorHAnsi" w:hAnsiTheme="minorHAnsi"/>
        </w:rPr>
        <w:fldChar w:fldCharType="begin"/>
      </w:r>
      <w:r w:rsidRPr="00AD4633">
        <w:rPr>
          <w:rFonts w:asciiTheme="minorHAnsi" w:hAnsiTheme="minorHAnsi"/>
        </w:rPr>
        <w:instrText xml:space="preserve"> ADDIN EN.REFLIST </w:instrText>
      </w:r>
      <w:r w:rsidRPr="00AD4633">
        <w:rPr>
          <w:rFonts w:asciiTheme="minorHAnsi" w:hAnsiTheme="minorHAnsi"/>
        </w:rPr>
        <w:fldChar w:fldCharType="separate"/>
      </w:r>
      <w:r w:rsidR="00857621" w:rsidRPr="00AD4633">
        <w:t>1.</w:t>
      </w:r>
      <w:r w:rsidR="00857621" w:rsidRPr="00AD4633">
        <w:tab/>
        <w:t xml:space="preserve">Ring, E. A. &amp; de Jonge, N. Microfluidic system for transmission electron microscopy. </w:t>
      </w:r>
      <w:r w:rsidR="00857621" w:rsidRPr="00AD4633">
        <w:rPr>
          <w:i/>
        </w:rPr>
        <w:t>Microsc. Microanal.</w:t>
      </w:r>
      <w:r w:rsidR="00857621" w:rsidRPr="00AD4633">
        <w:t xml:space="preserve"> </w:t>
      </w:r>
      <w:r w:rsidR="00857621" w:rsidRPr="00AD4633">
        <w:rPr>
          <w:b/>
        </w:rPr>
        <w:t>16</w:t>
      </w:r>
      <w:r w:rsidR="00857621" w:rsidRPr="00AD4633">
        <w:t>, 622-629, (2010).</w:t>
      </w:r>
    </w:p>
    <w:p w14:paraId="17E69780" w14:textId="77777777" w:rsidR="00857621" w:rsidRPr="00AD4633" w:rsidRDefault="00857621" w:rsidP="00117F89">
      <w:pPr>
        <w:pStyle w:val="EndNoteBibliography"/>
        <w:ind w:left="720" w:hanging="720"/>
      </w:pPr>
      <w:r w:rsidRPr="00AD4633">
        <w:t>2.</w:t>
      </w:r>
      <w:r w:rsidRPr="00AD4633">
        <w:tab/>
        <w:t xml:space="preserve">Ross, F. M. Opportunities and challenges in liquid cell electron microscopy. </w:t>
      </w:r>
      <w:r w:rsidRPr="00AD4633">
        <w:rPr>
          <w:i/>
        </w:rPr>
        <w:t>Science</w:t>
      </w:r>
      <w:r w:rsidRPr="00AD4633">
        <w:t xml:space="preserve"> </w:t>
      </w:r>
      <w:r w:rsidRPr="00AD4633">
        <w:rPr>
          <w:b/>
        </w:rPr>
        <w:t>350</w:t>
      </w:r>
      <w:r w:rsidRPr="00AD4633">
        <w:t>, aaa9886-9881-9889, doi:10.1126/science.aaa9886 (2015).</w:t>
      </w:r>
    </w:p>
    <w:p w14:paraId="5DF37AA0" w14:textId="77777777" w:rsidR="00857621" w:rsidRPr="00AD4633" w:rsidRDefault="00857621" w:rsidP="00117F89">
      <w:pPr>
        <w:pStyle w:val="EndNoteBibliography"/>
        <w:ind w:left="720" w:hanging="720"/>
      </w:pPr>
      <w:r w:rsidRPr="00AD4633">
        <w:t>3.</w:t>
      </w:r>
      <w:r w:rsidRPr="00AD4633">
        <w:tab/>
        <w:t xml:space="preserve">de Jonge, N. &amp; Ross, F. M. Electron microscopy of specimens in liquid. </w:t>
      </w:r>
      <w:r w:rsidRPr="00AD4633">
        <w:rPr>
          <w:i/>
        </w:rPr>
        <w:t>Nat. Nanotechnol.</w:t>
      </w:r>
      <w:r w:rsidRPr="00AD4633">
        <w:t xml:space="preserve"> </w:t>
      </w:r>
      <w:r w:rsidRPr="00AD4633">
        <w:rPr>
          <w:b/>
        </w:rPr>
        <w:t>6</w:t>
      </w:r>
      <w:r w:rsidRPr="00AD4633">
        <w:t>, 695-704, (2011).</w:t>
      </w:r>
    </w:p>
    <w:p w14:paraId="0C8D6E9A" w14:textId="77777777" w:rsidR="00857621" w:rsidRPr="00AD4633" w:rsidRDefault="00857621" w:rsidP="00117F89">
      <w:pPr>
        <w:pStyle w:val="EndNoteBibliography"/>
        <w:ind w:left="720" w:hanging="720"/>
      </w:pPr>
      <w:r w:rsidRPr="00AD4633">
        <w:t>4.</w:t>
      </w:r>
      <w:r w:rsidRPr="00AD4633">
        <w:tab/>
        <w:t xml:space="preserve">Zheng, H., Smith, R. K., Jun, Y. W., Kisielowski, C., Dahmen, U. &amp; Alivisatos, A. P. Observation of single colloidal platinum nanocrystal growth trajectories. </w:t>
      </w:r>
      <w:r w:rsidRPr="00AD4633">
        <w:rPr>
          <w:i/>
        </w:rPr>
        <w:t>Science</w:t>
      </w:r>
      <w:r w:rsidRPr="00AD4633">
        <w:t xml:space="preserve"> </w:t>
      </w:r>
      <w:r w:rsidRPr="00AD4633">
        <w:rPr>
          <w:b/>
        </w:rPr>
        <w:t>324</w:t>
      </w:r>
      <w:r w:rsidRPr="00AD4633">
        <w:t>, 1309-1312, doi:10.1126/science.1172104 (2009).</w:t>
      </w:r>
    </w:p>
    <w:p w14:paraId="1A3C566D" w14:textId="77777777" w:rsidR="00857621" w:rsidRPr="00AD4633" w:rsidRDefault="00857621" w:rsidP="00117F89">
      <w:pPr>
        <w:pStyle w:val="EndNoteBibliography"/>
        <w:ind w:left="720" w:hanging="720"/>
      </w:pPr>
      <w:r w:rsidRPr="00AD4633">
        <w:t>5.</w:t>
      </w:r>
      <w:r w:rsidRPr="00AD4633">
        <w:tab/>
        <w:t xml:space="preserve">Evans, J. E., Jungjohann, K. L., Browning, N. D. &amp; Arslan, I. Controlled growth of nanoparticles from solution with in situ liquid transmission electron microscopy. </w:t>
      </w:r>
      <w:r w:rsidRPr="00AD4633">
        <w:rPr>
          <w:i/>
        </w:rPr>
        <w:t>Nano Lett.</w:t>
      </w:r>
      <w:r w:rsidRPr="00AD4633">
        <w:t xml:space="preserve"> </w:t>
      </w:r>
      <w:r w:rsidRPr="00AD4633">
        <w:rPr>
          <w:b/>
        </w:rPr>
        <w:t>11</w:t>
      </w:r>
      <w:r w:rsidRPr="00AD4633">
        <w:t>, 2809-2813, doi:10.1021/nl201166k (2011).</w:t>
      </w:r>
    </w:p>
    <w:p w14:paraId="3143E783" w14:textId="77777777" w:rsidR="00857621" w:rsidRPr="00AD4633" w:rsidRDefault="00857621" w:rsidP="00117F89">
      <w:pPr>
        <w:pStyle w:val="EndNoteBibliography"/>
        <w:ind w:left="720" w:hanging="720"/>
      </w:pPr>
      <w:r w:rsidRPr="00AD4633">
        <w:t>6.</w:t>
      </w:r>
      <w:r w:rsidRPr="00AD4633">
        <w:tab/>
        <w:t>Alloyeau, D.</w:t>
      </w:r>
      <w:r w:rsidRPr="00AD4633">
        <w:rPr>
          <w:i/>
        </w:rPr>
        <w:t xml:space="preserve"> et al.</w:t>
      </w:r>
      <w:r w:rsidRPr="00AD4633">
        <w:t xml:space="preserve"> Unravelling kinetic and thermodynamic effects on the growth of gold nanoplates by liquid transmission electron microscopy. </w:t>
      </w:r>
      <w:r w:rsidRPr="00AD4633">
        <w:rPr>
          <w:i/>
        </w:rPr>
        <w:t>Nano Lett.</w:t>
      </w:r>
      <w:r w:rsidRPr="00AD4633">
        <w:t xml:space="preserve"> </w:t>
      </w:r>
      <w:r w:rsidRPr="00AD4633">
        <w:rPr>
          <w:b/>
        </w:rPr>
        <w:t>15</w:t>
      </w:r>
      <w:r w:rsidRPr="00AD4633">
        <w:t xml:space="preserve">, 2574-2581, </w:t>
      </w:r>
      <w:r w:rsidRPr="00AD4633">
        <w:lastRenderedPageBreak/>
        <w:t>doi:10.1021/acs.nanolett.5b00140 (2015).</w:t>
      </w:r>
    </w:p>
    <w:p w14:paraId="155D8EB5" w14:textId="77777777" w:rsidR="00857621" w:rsidRPr="00AD4633" w:rsidRDefault="00857621" w:rsidP="00117F89">
      <w:pPr>
        <w:pStyle w:val="EndNoteBibliography"/>
        <w:ind w:left="720" w:hanging="720"/>
      </w:pPr>
      <w:r w:rsidRPr="00AD4633">
        <w:t>7.</w:t>
      </w:r>
      <w:r w:rsidRPr="00AD4633">
        <w:tab/>
        <w:t xml:space="preserve">Smeets, P. J., Cho, K. R., Kempen, R. G., Sommerdijk, N. A. &amp; De Yoreo, J. J. Calcium carbonate nucleation driven by ion binding in a biomimetic matrix revealed by in situ electron microscopy. </w:t>
      </w:r>
      <w:r w:rsidRPr="00AD4633">
        <w:rPr>
          <w:i/>
        </w:rPr>
        <w:t>Nat. Mater.</w:t>
      </w:r>
      <w:r w:rsidRPr="00AD4633">
        <w:t xml:space="preserve"> </w:t>
      </w:r>
      <w:r w:rsidRPr="00AD4633">
        <w:rPr>
          <w:b/>
        </w:rPr>
        <w:t>14</w:t>
      </w:r>
      <w:r w:rsidRPr="00AD4633">
        <w:t>, 394-399, doi:10.1038/nmat4193 (2015).</w:t>
      </w:r>
    </w:p>
    <w:p w14:paraId="3D547563" w14:textId="77777777" w:rsidR="00857621" w:rsidRPr="00AD4633" w:rsidRDefault="00857621" w:rsidP="00117F89">
      <w:pPr>
        <w:pStyle w:val="EndNoteBibliography"/>
        <w:ind w:left="720" w:hanging="720"/>
      </w:pPr>
      <w:r w:rsidRPr="00AD4633">
        <w:t>8.</w:t>
      </w:r>
      <w:r w:rsidRPr="00AD4633">
        <w:tab/>
        <w:t xml:space="preserve">Peckys, D. B. &amp; de Jonge, N. Liquid Scanning Transmission Electron Microscopy: Imaging Protein Complexes in their Native Environment in Whole Eukaryotic Cells. </w:t>
      </w:r>
      <w:r w:rsidRPr="00AD4633">
        <w:rPr>
          <w:i/>
        </w:rPr>
        <w:t>Microsc. Microanal.</w:t>
      </w:r>
      <w:r w:rsidRPr="00AD4633">
        <w:t xml:space="preserve"> </w:t>
      </w:r>
      <w:r w:rsidRPr="00AD4633">
        <w:rPr>
          <w:b/>
        </w:rPr>
        <w:t>20</w:t>
      </w:r>
      <w:r w:rsidRPr="00AD4633">
        <w:t>, 346-365, doi:10.1017/S1431927614000099 (2014).</w:t>
      </w:r>
    </w:p>
    <w:p w14:paraId="5A08217C" w14:textId="77777777" w:rsidR="00857621" w:rsidRPr="00AD4633" w:rsidRDefault="00857621" w:rsidP="00117F89">
      <w:pPr>
        <w:pStyle w:val="EndNoteBibliography"/>
        <w:ind w:left="720" w:hanging="720"/>
      </w:pPr>
      <w:r w:rsidRPr="00AD4633">
        <w:t>9.</w:t>
      </w:r>
      <w:r w:rsidRPr="00AD4633">
        <w:tab/>
        <w:t xml:space="preserve">de Jonge, N., Peckys, D. B., Kremers, G. J. &amp; Piston, D. W. Electron microscopy of whole cells in liquid with nanometer resolution. </w:t>
      </w:r>
      <w:r w:rsidRPr="00AD4633">
        <w:rPr>
          <w:i/>
        </w:rPr>
        <w:t>Proc. Natl. Acad. Sci.</w:t>
      </w:r>
      <w:r w:rsidRPr="00AD4633">
        <w:t xml:space="preserve"> </w:t>
      </w:r>
      <w:r w:rsidRPr="00AD4633">
        <w:rPr>
          <w:b/>
        </w:rPr>
        <w:t>106</w:t>
      </w:r>
      <w:r w:rsidRPr="00AD4633">
        <w:t>, 2159-2164, (2009).</w:t>
      </w:r>
    </w:p>
    <w:p w14:paraId="3D96EBAD" w14:textId="77777777" w:rsidR="00857621" w:rsidRPr="00AD4633" w:rsidRDefault="00857621" w:rsidP="00117F89">
      <w:pPr>
        <w:pStyle w:val="EndNoteBibliography"/>
        <w:ind w:left="720" w:hanging="720"/>
      </w:pPr>
      <w:r w:rsidRPr="00AD4633">
        <w:t>10.</w:t>
      </w:r>
      <w:r w:rsidRPr="00AD4633">
        <w:tab/>
        <w:t>Evans, J. E.</w:t>
      </w:r>
      <w:r w:rsidRPr="00AD4633">
        <w:rPr>
          <w:i/>
        </w:rPr>
        <w:t xml:space="preserve"> et al.</w:t>
      </w:r>
      <w:r w:rsidRPr="00AD4633">
        <w:t xml:space="preserve"> Visualizing macromolecular complexes with in situ liquid scanning transmission electron microscopy. </w:t>
      </w:r>
      <w:r w:rsidRPr="00AD4633">
        <w:rPr>
          <w:i/>
        </w:rPr>
        <w:t>Micron</w:t>
      </w:r>
      <w:r w:rsidRPr="00AD4633">
        <w:t xml:space="preserve"> </w:t>
      </w:r>
      <w:r w:rsidRPr="00AD4633">
        <w:rPr>
          <w:b/>
        </w:rPr>
        <w:t>43</w:t>
      </w:r>
      <w:r w:rsidRPr="00AD4633">
        <w:t>, 1085-1090, (2012).</w:t>
      </w:r>
    </w:p>
    <w:p w14:paraId="775B2DB5" w14:textId="77777777" w:rsidR="00857621" w:rsidRPr="00AD4633" w:rsidRDefault="00857621" w:rsidP="00117F89">
      <w:pPr>
        <w:pStyle w:val="EndNoteBibliography"/>
        <w:ind w:left="720" w:hanging="720"/>
      </w:pPr>
      <w:r w:rsidRPr="00AD4633">
        <w:t>11.</w:t>
      </w:r>
      <w:r w:rsidRPr="00AD4633">
        <w:tab/>
        <w:t>Dukes, M. J.</w:t>
      </w:r>
      <w:r w:rsidRPr="00AD4633">
        <w:rPr>
          <w:i/>
        </w:rPr>
        <w:t xml:space="preserve"> et al.</w:t>
      </w:r>
      <w:r w:rsidRPr="00AD4633">
        <w:t xml:space="preserve"> Improved microchip design and application for in situ transmission electron microscopy of macromolecules. </w:t>
      </w:r>
      <w:r w:rsidRPr="00AD4633">
        <w:rPr>
          <w:i/>
        </w:rPr>
        <w:t>Microsc. Microanal.</w:t>
      </w:r>
      <w:r w:rsidRPr="00AD4633">
        <w:t xml:space="preserve"> </w:t>
      </w:r>
      <w:r w:rsidRPr="00AD4633">
        <w:rPr>
          <w:b/>
        </w:rPr>
        <w:t>20</w:t>
      </w:r>
      <w:r w:rsidRPr="00AD4633">
        <w:t>, 338-345, doi:10.1017/S1431927613013858 (2014).</w:t>
      </w:r>
    </w:p>
    <w:p w14:paraId="05D2507A" w14:textId="77777777" w:rsidR="00857621" w:rsidRPr="00AD4633" w:rsidRDefault="00857621" w:rsidP="00117F89">
      <w:pPr>
        <w:pStyle w:val="EndNoteBibliography"/>
        <w:ind w:left="720" w:hanging="720"/>
      </w:pPr>
      <w:r w:rsidRPr="00AD4633">
        <w:t>12.</w:t>
      </w:r>
      <w:r w:rsidRPr="00AD4633">
        <w:tab/>
        <w:t xml:space="preserve">Ring, E. A., Peckys, D. B., Dukes, M. J., Baudoin, J. P. &amp; de Jonge, N. Silicon nitride windows for electron microscopy of whole cells. </w:t>
      </w:r>
      <w:r w:rsidRPr="00AD4633">
        <w:rPr>
          <w:i/>
        </w:rPr>
        <w:t>J. Microsc.</w:t>
      </w:r>
      <w:r w:rsidRPr="00AD4633">
        <w:t xml:space="preserve"> </w:t>
      </w:r>
      <w:r w:rsidRPr="00AD4633">
        <w:rPr>
          <w:b/>
        </w:rPr>
        <w:t>243</w:t>
      </w:r>
      <w:r w:rsidRPr="00AD4633">
        <w:t>, 273-283, (2011).</w:t>
      </w:r>
    </w:p>
    <w:p w14:paraId="3F5FE084" w14:textId="77777777" w:rsidR="00857621" w:rsidRPr="00AD4633" w:rsidRDefault="00857621" w:rsidP="00117F89">
      <w:pPr>
        <w:pStyle w:val="EndNoteBibliography"/>
        <w:ind w:left="720" w:hanging="720"/>
      </w:pPr>
      <w:r w:rsidRPr="00AD4633">
        <w:t>13.</w:t>
      </w:r>
      <w:r w:rsidRPr="00AD4633">
        <w:tab/>
        <w:t xml:space="preserve">de Jonge, N., Pfaff, M. &amp; Peckys, D. B. Practical aspects of transmission electron microscopy in liquid. </w:t>
      </w:r>
      <w:r w:rsidRPr="00AD4633">
        <w:rPr>
          <w:i/>
        </w:rPr>
        <w:t>Adv. Imag. Electr. Phys.</w:t>
      </w:r>
      <w:r w:rsidRPr="00AD4633">
        <w:t xml:space="preserve"> </w:t>
      </w:r>
      <w:r w:rsidRPr="00AD4633">
        <w:rPr>
          <w:b/>
        </w:rPr>
        <w:t>186</w:t>
      </w:r>
      <w:r w:rsidRPr="00AD4633">
        <w:t>, 1-37, (2014).</w:t>
      </w:r>
    </w:p>
    <w:p w14:paraId="1BA65C6E" w14:textId="77777777" w:rsidR="00857621" w:rsidRPr="00AD4633" w:rsidRDefault="00857621" w:rsidP="00117F89">
      <w:pPr>
        <w:pStyle w:val="EndNoteBibliography"/>
        <w:ind w:left="720" w:hanging="720"/>
      </w:pPr>
      <w:r w:rsidRPr="00AD4633">
        <w:t>14.</w:t>
      </w:r>
      <w:r w:rsidRPr="00AD4633">
        <w:tab/>
        <w:t xml:space="preserve">Verch, A., Pfaff, M. &amp; De Jonge, N. Exceptionally slow movement of gold nanoparticles at a solid:liquid interface investigated by scanning transmission electron microscopy. </w:t>
      </w:r>
      <w:r w:rsidRPr="00AD4633">
        <w:rPr>
          <w:i/>
        </w:rPr>
        <w:t>Langmuir</w:t>
      </w:r>
      <w:r w:rsidRPr="00AD4633">
        <w:t xml:space="preserve"> </w:t>
      </w:r>
      <w:r w:rsidRPr="00AD4633">
        <w:rPr>
          <w:b/>
        </w:rPr>
        <w:t>31</w:t>
      </w:r>
      <w:r w:rsidRPr="00AD4633">
        <w:t>, 6956–6964, (2015).</w:t>
      </w:r>
    </w:p>
    <w:p w14:paraId="1D9363A4" w14:textId="77777777" w:rsidR="00857621" w:rsidRPr="00AD4633" w:rsidRDefault="00857621" w:rsidP="00117F89">
      <w:pPr>
        <w:pStyle w:val="EndNoteBibliography"/>
        <w:ind w:left="720" w:hanging="720"/>
      </w:pPr>
      <w:r w:rsidRPr="00AD4633">
        <w:t>15.</w:t>
      </w:r>
      <w:r w:rsidRPr="00AD4633">
        <w:tab/>
        <w:t xml:space="preserve">Schneider, N. M., Norton, M. M., Mendel, B. J., Grogan, J. M., Ross, F. M. &amp; Bau, H. H. Electron–water interactions and implications for liquid cell electron microscopy. </w:t>
      </w:r>
      <w:r w:rsidRPr="00AD4633">
        <w:rPr>
          <w:i/>
        </w:rPr>
        <w:t>J. Phys. Chem. C</w:t>
      </w:r>
      <w:r w:rsidRPr="00AD4633">
        <w:t xml:space="preserve"> </w:t>
      </w:r>
      <w:r w:rsidRPr="00AD4633">
        <w:rPr>
          <w:b/>
        </w:rPr>
        <w:t>118</w:t>
      </w:r>
      <w:r w:rsidRPr="00AD4633">
        <w:t>, 22373–22382, doi:10.1021/jp507400n (2014).</w:t>
      </w:r>
    </w:p>
    <w:p w14:paraId="69A80614" w14:textId="77777777" w:rsidR="00857621" w:rsidRPr="00AD4633" w:rsidRDefault="00857621" w:rsidP="00117F89">
      <w:pPr>
        <w:pStyle w:val="EndNoteBibliography"/>
        <w:ind w:left="720" w:hanging="720"/>
      </w:pPr>
      <w:r w:rsidRPr="00AD4633">
        <w:t>16.</w:t>
      </w:r>
      <w:r w:rsidRPr="00AD4633">
        <w:tab/>
        <w:t xml:space="preserve">Hermannsdoerfer, J., de Jonge, N. &amp; Verch, A. Electron beam induced chemistry of gold nanoparticles in saline solution. </w:t>
      </w:r>
      <w:r w:rsidRPr="00AD4633">
        <w:rPr>
          <w:i/>
        </w:rPr>
        <w:t>Chem. Comm.</w:t>
      </w:r>
      <w:r w:rsidRPr="00AD4633">
        <w:t xml:space="preserve"> </w:t>
      </w:r>
      <w:r w:rsidRPr="00AD4633">
        <w:rPr>
          <w:b/>
        </w:rPr>
        <w:t>51</w:t>
      </w:r>
      <w:r w:rsidRPr="00AD4633">
        <w:t>, 16393-16396, (2015).</w:t>
      </w:r>
    </w:p>
    <w:p w14:paraId="75963A0B" w14:textId="77777777" w:rsidR="00857621" w:rsidRPr="00AD4633" w:rsidRDefault="00857621" w:rsidP="00117F89">
      <w:pPr>
        <w:pStyle w:val="EndNoteBibliography"/>
        <w:ind w:left="720" w:hanging="720"/>
      </w:pPr>
      <w:r w:rsidRPr="00AD4633">
        <w:t>17.</w:t>
      </w:r>
      <w:r w:rsidRPr="00AD4633">
        <w:tab/>
        <w:t xml:space="preserve">Schuh, T. &amp; de Jonge, N. Liquid scanning transmission electron microscopy: Nanoscale imaging in micrometers-thick liquids. </w:t>
      </w:r>
      <w:r w:rsidRPr="00AD4633">
        <w:rPr>
          <w:i/>
        </w:rPr>
        <w:t>C. R. Phys.</w:t>
      </w:r>
      <w:r w:rsidRPr="00AD4633">
        <w:t xml:space="preserve"> </w:t>
      </w:r>
      <w:r w:rsidRPr="00AD4633">
        <w:rPr>
          <w:b/>
        </w:rPr>
        <w:t>15</w:t>
      </w:r>
      <w:r w:rsidRPr="00AD4633">
        <w:t>, 214-223, doi:10.1016/j.crhy.2013.11.004 (2014).</w:t>
      </w:r>
    </w:p>
    <w:p w14:paraId="02F8DF54" w14:textId="77777777" w:rsidR="00857621" w:rsidRPr="00AD4633" w:rsidRDefault="00857621" w:rsidP="00117F89">
      <w:pPr>
        <w:pStyle w:val="EndNoteBibliography"/>
        <w:ind w:left="720" w:hanging="720"/>
      </w:pPr>
      <w:r w:rsidRPr="00AD4633">
        <w:t>18.</w:t>
      </w:r>
      <w:r w:rsidRPr="00AD4633">
        <w:tab/>
        <w:t xml:space="preserve">Jensen, E., Burrows, A. &amp; Molhave, K. Monolithic chip system with a microfluidic channel for in situ electron microscopy of liquids. </w:t>
      </w:r>
      <w:r w:rsidRPr="00AD4633">
        <w:rPr>
          <w:i/>
        </w:rPr>
        <w:t>Microsc. Microanal.</w:t>
      </w:r>
      <w:r w:rsidRPr="00AD4633">
        <w:t xml:space="preserve"> </w:t>
      </w:r>
      <w:r w:rsidRPr="00AD4633">
        <w:rPr>
          <w:b/>
        </w:rPr>
        <w:t>20</w:t>
      </w:r>
      <w:r w:rsidRPr="00AD4633">
        <w:t>, 445-451, doi:10.1017/S1431927614000300 (2014).</w:t>
      </w:r>
    </w:p>
    <w:p w14:paraId="75C20AA7" w14:textId="77777777" w:rsidR="00857621" w:rsidRPr="00AD4633" w:rsidRDefault="00857621" w:rsidP="00117F89">
      <w:pPr>
        <w:pStyle w:val="EndNoteBibliography"/>
        <w:ind w:left="720" w:hanging="720"/>
      </w:pPr>
      <w:r w:rsidRPr="00AD4633">
        <w:t>19.</w:t>
      </w:r>
      <w:r w:rsidRPr="00AD4633">
        <w:tab/>
        <w:t>Creemer, J. F.</w:t>
      </w:r>
      <w:r w:rsidRPr="00AD4633">
        <w:rPr>
          <w:i/>
        </w:rPr>
        <w:t xml:space="preserve"> et al.</w:t>
      </w:r>
      <w:r w:rsidRPr="00AD4633">
        <w:t xml:space="preserve"> A MEMS reactor for atomic-scale microscopy of nanomaterials under industrially relevant conditions. . </w:t>
      </w:r>
      <w:r w:rsidRPr="00AD4633">
        <w:rPr>
          <w:i/>
        </w:rPr>
        <w:t>J. Microelectromech. Syst.</w:t>
      </w:r>
      <w:r w:rsidRPr="00AD4633">
        <w:t xml:space="preserve"> </w:t>
      </w:r>
      <w:r w:rsidRPr="00AD4633">
        <w:rPr>
          <w:b/>
        </w:rPr>
        <w:t>19</w:t>
      </w:r>
      <w:r w:rsidRPr="00AD4633">
        <w:t>, 254-264, (2010).</w:t>
      </w:r>
    </w:p>
    <w:p w14:paraId="484B1405" w14:textId="77777777" w:rsidR="00857621" w:rsidRPr="00AD4633" w:rsidRDefault="00857621" w:rsidP="00117F89">
      <w:pPr>
        <w:pStyle w:val="EndNoteBibliography"/>
        <w:ind w:left="720" w:hanging="720"/>
      </w:pPr>
      <w:r w:rsidRPr="00AD4633">
        <w:t>20.</w:t>
      </w:r>
      <w:r w:rsidRPr="00AD4633">
        <w:tab/>
        <w:t xml:space="preserve">Williamson, M. J., Tromp, R. M., Vereecken, P. M., Hull, R. &amp; Ross, F. M. Dynamic microscopy of nanoscale cluster growth at the solid-liquid interface. </w:t>
      </w:r>
      <w:r w:rsidRPr="00AD4633">
        <w:rPr>
          <w:i/>
        </w:rPr>
        <w:t>Nat. Mater.</w:t>
      </w:r>
      <w:r w:rsidRPr="00AD4633">
        <w:t xml:space="preserve"> </w:t>
      </w:r>
      <w:r w:rsidRPr="00AD4633">
        <w:rPr>
          <w:b/>
        </w:rPr>
        <w:t>2</w:t>
      </w:r>
      <w:r w:rsidRPr="00AD4633">
        <w:t>, 532-536, (2003).</w:t>
      </w:r>
    </w:p>
    <w:p w14:paraId="0FA7F06C" w14:textId="77777777" w:rsidR="00857621" w:rsidRPr="00AD4633" w:rsidRDefault="00857621" w:rsidP="00117F89">
      <w:pPr>
        <w:pStyle w:val="EndNoteBibliography"/>
        <w:ind w:left="720" w:hanging="720"/>
      </w:pPr>
      <w:r w:rsidRPr="00AD4633">
        <w:t>21.</w:t>
      </w:r>
      <w:r w:rsidRPr="00AD4633">
        <w:tab/>
        <w:t>Thiberge, S.</w:t>
      </w:r>
      <w:r w:rsidRPr="00AD4633">
        <w:rPr>
          <w:i/>
        </w:rPr>
        <w:t xml:space="preserve"> et al.</w:t>
      </w:r>
      <w:r w:rsidRPr="00AD4633">
        <w:t xml:space="preserve"> Scanning electron microscopy of cells and tissues under fully hydrated conditions. </w:t>
      </w:r>
      <w:r w:rsidRPr="00AD4633">
        <w:rPr>
          <w:i/>
        </w:rPr>
        <w:t>Proc. Natl. Acad. Sci.</w:t>
      </w:r>
      <w:r w:rsidRPr="00AD4633">
        <w:t xml:space="preserve"> </w:t>
      </w:r>
      <w:r w:rsidRPr="00AD4633">
        <w:rPr>
          <w:b/>
        </w:rPr>
        <w:t>101</w:t>
      </w:r>
      <w:r w:rsidRPr="00AD4633">
        <w:t>, 3346, (2004).</w:t>
      </w:r>
    </w:p>
    <w:p w14:paraId="1842DF01" w14:textId="77777777" w:rsidR="00857621" w:rsidRPr="00AD4633" w:rsidRDefault="00857621" w:rsidP="00117F89">
      <w:pPr>
        <w:pStyle w:val="EndNoteBibliography"/>
        <w:ind w:left="720" w:hanging="720"/>
      </w:pPr>
      <w:r w:rsidRPr="00AD4633">
        <w:t>22.</w:t>
      </w:r>
      <w:r w:rsidRPr="00AD4633">
        <w:tab/>
        <w:t>Chen, Q.</w:t>
      </w:r>
      <w:r w:rsidRPr="00AD4633">
        <w:rPr>
          <w:i/>
        </w:rPr>
        <w:t xml:space="preserve"> et al.</w:t>
      </w:r>
      <w:r w:rsidRPr="00AD4633">
        <w:t xml:space="preserve"> 3D motion of DNA-Au nanoconjugates in graphene liquid cell electron microscopy. </w:t>
      </w:r>
      <w:r w:rsidRPr="00AD4633">
        <w:rPr>
          <w:i/>
        </w:rPr>
        <w:t>Nano Lett.</w:t>
      </w:r>
      <w:r w:rsidRPr="00AD4633">
        <w:t xml:space="preserve"> </w:t>
      </w:r>
      <w:r w:rsidRPr="00AD4633">
        <w:rPr>
          <w:b/>
        </w:rPr>
        <w:t>13</w:t>
      </w:r>
      <w:r w:rsidRPr="00AD4633">
        <w:t>, 4556-4561, doi:10.1021/nl402694n (2013).</w:t>
      </w:r>
    </w:p>
    <w:p w14:paraId="0D9C1D8C" w14:textId="77777777" w:rsidR="00857621" w:rsidRPr="00AD4633" w:rsidRDefault="00857621" w:rsidP="00117F89">
      <w:pPr>
        <w:pStyle w:val="EndNoteBibliography"/>
        <w:ind w:left="720" w:hanging="720"/>
      </w:pPr>
      <w:r w:rsidRPr="00AD4633">
        <w:t>23.</w:t>
      </w:r>
      <w:r w:rsidRPr="00AD4633">
        <w:tab/>
        <w:t>Yuk, J. M.</w:t>
      </w:r>
      <w:r w:rsidRPr="00AD4633">
        <w:rPr>
          <w:i/>
        </w:rPr>
        <w:t xml:space="preserve"> et al.</w:t>
      </w:r>
      <w:r w:rsidRPr="00AD4633">
        <w:t xml:space="preserve"> High-resolution EM of colloidal nanocrystal growth using graphene liquid cells. </w:t>
      </w:r>
      <w:r w:rsidRPr="00AD4633">
        <w:rPr>
          <w:i/>
        </w:rPr>
        <w:t>Science</w:t>
      </w:r>
      <w:r w:rsidRPr="00AD4633">
        <w:t xml:space="preserve"> </w:t>
      </w:r>
      <w:r w:rsidRPr="00AD4633">
        <w:rPr>
          <w:b/>
        </w:rPr>
        <w:t>336</w:t>
      </w:r>
      <w:r w:rsidRPr="00AD4633">
        <w:t>, 61-64, doi:10.1126/science.1217654 (2012).</w:t>
      </w:r>
    </w:p>
    <w:p w14:paraId="58DB94A6" w14:textId="77777777" w:rsidR="00857621" w:rsidRPr="00AD4633" w:rsidRDefault="00857621" w:rsidP="00117F89">
      <w:pPr>
        <w:pStyle w:val="EndNoteBibliography"/>
        <w:ind w:left="720" w:hanging="720"/>
      </w:pPr>
      <w:r w:rsidRPr="00AD4633">
        <w:t>24.</w:t>
      </w:r>
      <w:r w:rsidRPr="00AD4633">
        <w:tab/>
        <w:t xml:space="preserve">Reimer, L. &amp; Kohl, H. </w:t>
      </w:r>
      <w:r w:rsidRPr="00AD4633">
        <w:rPr>
          <w:i/>
        </w:rPr>
        <w:t>Transmission electron microscopy: physics of image formation</w:t>
      </w:r>
      <w:r w:rsidRPr="00AD4633">
        <w:t xml:space="preserve">.  </w:t>
      </w:r>
      <w:r w:rsidRPr="00AD4633">
        <w:lastRenderedPageBreak/>
        <w:t>(Springer, 2008).</w:t>
      </w:r>
    </w:p>
    <w:p w14:paraId="60CE636D" w14:textId="77777777" w:rsidR="00857621" w:rsidRPr="00AD4633" w:rsidRDefault="00857621" w:rsidP="00117F89">
      <w:pPr>
        <w:pStyle w:val="EndNoteBibliography"/>
        <w:ind w:left="720" w:hanging="720"/>
      </w:pPr>
      <w:r w:rsidRPr="00AD4633">
        <w:t>25.</w:t>
      </w:r>
      <w:r w:rsidRPr="00AD4633">
        <w:tab/>
        <w:t xml:space="preserve">Abellan, P., Woehl, T. J., Parent, L. R., Browning, N. D., Evans, J. E. &amp; Arslan, I. Factors influencing quantitative liquid (scanning) transmission electron microscopy. </w:t>
      </w:r>
      <w:r w:rsidRPr="00AD4633">
        <w:rPr>
          <w:i/>
        </w:rPr>
        <w:t>Chem. Commun.</w:t>
      </w:r>
      <w:r w:rsidRPr="00AD4633">
        <w:t xml:space="preserve"> </w:t>
      </w:r>
      <w:r w:rsidRPr="00AD4633">
        <w:rPr>
          <w:b/>
        </w:rPr>
        <w:t>50</w:t>
      </w:r>
      <w:r w:rsidRPr="00AD4633">
        <w:t>, 4873-4880, doi:10.1039/c3cc48479c (2014).</w:t>
      </w:r>
    </w:p>
    <w:p w14:paraId="64FE418A" w14:textId="77777777" w:rsidR="00857621" w:rsidRPr="00AD4633" w:rsidRDefault="00857621" w:rsidP="00117F89">
      <w:pPr>
        <w:pStyle w:val="EndNoteBibliography"/>
        <w:ind w:left="720" w:hanging="720"/>
      </w:pPr>
      <w:r w:rsidRPr="00AD4633">
        <w:t>26.</w:t>
      </w:r>
      <w:r w:rsidRPr="00AD4633">
        <w:tab/>
        <w:t xml:space="preserve">Woehl, T. J., Jungjohann, K. L., Evans, J. E., Arslan, I., Ristenpart, W. D. &amp; Browning, N. D. Experimental procedures to mitigate electron beam induced artifacts during in situ fluid imaging of nanomaterials. </w:t>
      </w:r>
      <w:r w:rsidRPr="00AD4633">
        <w:rPr>
          <w:i/>
        </w:rPr>
        <w:t>Ultramicroscopy</w:t>
      </w:r>
      <w:r w:rsidRPr="00AD4633">
        <w:t xml:space="preserve"> </w:t>
      </w:r>
      <w:r w:rsidRPr="00AD4633">
        <w:rPr>
          <w:b/>
        </w:rPr>
        <w:t>127</w:t>
      </w:r>
      <w:r w:rsidRPr="00AD4633">
        <w:t>, 53-63, doi:10.1016/j.ultramic.2012.07.018 (2013).</w:t>
      </w:r>
    </w:p>
    <w:p w14:paraId="7158B281" w14:textId="77777777" w:rsidR="00857621" w:rsidRPr="00AD4633" w:rsidRDefault="00857621" w:rsidP="00117F89">
      <w:pPr>
        <w:pStyle w:val="EndNoteBibliography"/>
        <w:ind w:left="720" w:hanging="720"/>
      </w:pPr>
      <w:r w:rsidRPr="00AD4633">
        <w:t>27.</w:t>
      </w:r>
      <w:r w:rsidRPr="00AD4633">
        <w:tab/>
        <w:t>Hohmann-Marriott, M. F.</w:t>
      </w:r>
      <w:r w:rsidRPr="00AD4633">
        <w:rPr>
          <w:i/>
        </w:rPr>
        <w:t xml:space="preserve"> et al.</w:t>
      </w:r>
      <w:r w:rsidRPr="00AD4633">
        <w:t xml:space="preserve"> Nanoscale 3D cellular imaging by axial scanning transmission electron tomography. </w:t>
      </w:r>
      <w:r w:rsidRPr="00AD4633">
        <w:rPr>
          <w:i/>
        </w:rPr>
        <w:t>Nat. Methods</w:t>
      </w:r>
      <w:r w:rsidRPr="00AD4633">
        <w:t xml:space="preserve"> </w:t>
      </w:r>
      <w:r w:rsidRPr="00AD4633">
        <w:rPr>
          <w:b/>
        </w:rPr>
        <w:t>6</w:t>
      </w:r>
      <w:r w:rsidRPr="00AD4633">
        <w:t>, 729-731, doi:nmeth.1367 [pii]</w:t>
      </w:r>
    </w:p>
    <w:p w14:paraId="0A5D4238" w14:textId="77777777" w:rsidR="00857621" w:rsidRPr="00AD4633" w:rsidRDefault="00857621" w:rsidP="00117F89">
      <w:pPr>
        <w:pStyle w:val="EndNoteBibliography"/>
        <w:ind w:left="720"/>
      </w:pPr>
      <w:r w:rsidRPr="00AD4633">
        <w:t>10.1038/nmeth.1367 (2009).</w:t>
      </w:r>
    </w:p>
    <w:p w14:paraId="47B2B2FB" w14:textId="77777777" w:rsidR="00857621" w:rsidRPr="00AD4633" w:rsidRDefault="00857621" w:rsidP="00117F89">
      <w:pPr>
        <w:pStyle w:val="EndNoteBibliography"/>
        <w:ind w:left="720" w:hanging="720"/>
      </w:pPr>
      <w:r w:rsidRPr="00AD4633">
        <w:t>28.</w:t>
      </w:r>
      <w:r w:rsidRPr="00AD4633">
        <w:tab/>
        <w:t>Unocic, R. R.</w:t>
      </w:r>
      <w:r w:rsidRPr="00AD4633">
        <w:rPr>
          <w:i/>
        </w:rPr>
        <w:t xml:space="preserve"> et al.</w:t>
      </w:r>
      <w:r w:rsidRPr="00AD4633">
        <w:t xml:space="preserve"> Quantitative electrochemical measurements using in situ ec-S/TEM devices. </w:t>
      </w:r>
      <w:r w:rsidRPr="00AD4633">
        <w:rPr>
          <w:i/>
        </w:rPr>
        <w:t>Microsc. Microanal.</w:t>
      </w:r>
      <w:r w:rsidRPr="00AD4633">
        <w:t xml:space="preserve"> </w:t>
      </w:r>
      <w:r w:rsidRPr="00AD4633">
        <w:rPr>
          <w:b/>
        </w:rPr>
        <w:t>20</w:t>
      </w:r>
      <w:r w:rsidRPr="00AD4633">
        <w:t>, 452-461, doi:10.1017/S1431927614000166 (2014).</w:t>
      </w:r>
    </w:p>
    <w:p w14:paraId="252D9AA2" w14:textId="77777777" w:rsidR="00857621" w:rsidRPr="00AD4633" w:rsidRDefault="00857621" w:rsidP="00117F89">
      <w:pPr>
        <w:pStyle w:val="EndNoteBibliography"/>
        <w:ind w:left="720" w:hanging="720"/>
      </w:pPr>
      <w:r w:rsidRPr="00AD4633">
        <w:t>29.</w:t>
      </w:r>
      <w:r w:rsidRPr="00AD4633">
        <w:tab/>
        <w:t xml:space="preserve">Kourkoutis, L. F., Plitzko, J. M. &amp; Baumeister, W. Electron Microscopy of Biological Materials at the Nanometer Scale. </w:t>
      </w:r>
      <w:r w:rsidRPr="00AD4633">
        <w:rPr>
          <w:i/>
        </w:rPr>
        <w:t>Annu. Rev. Mater. Res.</w:t>
      </w:r>
      <w:r w:rsidRPr="00AD4633">
        <w:t xml:space="preserve"> </w:t>
      </w:r>
      <w:r w:rsidRPr="00AD4633">
        <w:rPr>
          <w:b/>
        </w:rPr>
        <w:t>42</w:t>
      </w:r>
      <w:r w:rsidRPr="00AD4633">
        <w:t>, 33-58, (2012).</w:t>
      </w:r>
    </w:p>
    <w:p w14:paraId="38129C55" w14:textId="77777777" w:rsidR="00857621" w:rsidRPr="00AD4633" w:rsidRDefault="00857621" w:rsidP="00117F89">
      <w:pPr>
        <w:pStyle w:val="EndNoteBibliography"/>
        <w:ind w:left="720" w:hanging="720"/>
      </w:pPr>
      <w:r w:rsidRPr="00AD4633">
        <w:t>30.</w:t>
      </w:r>
      <w:r w:rsidRPr="00AD4633">
        <w:tab/>
        <w:t xml:space="preserve">Chao, W., Harteneck, B. D., Liddle, J. A., Anderson, E. H. &amp; Attwood, D. T. Soft X-ray microscopy at a spatial resolution better than 15 nm. </w:t>
      </w:r>
      <w:r w:rsidRPr="00AD4633">
        <w:rPr>
          <w:i/>
        </w:rPr>
        <w:t>Nature</w:t>
      </w:r>
      <w:r w:rsidRPr="00AD4633">
        <w:t xml:space="preserve"> </w:t>
      </w:r>
      <w:r w:rsidRPr="00AD4633">
        <w:rPr>
          <w:b/>
        </w:rPr>
        <w:t>435</w:t>
      </w:r>
      <w:r w:rsidRPr="00AD4633">
        <w:t>, 1210-1213, doi:nature03719 [pii]</w:t>
      </w:r>
    </w:p>
    <w:p w14:paraId="63F9C71F" w14:textId="77777777" w:rsidR="00857621" w:rsidRPr="00AD4633" w:rsidRDefault="00857621" w:rsidP="00117F89">
      <w:pPr>
        <w:pStyle w:val="EndNoteBibliography"/>
        <w:ind w:left="720"/>
      </w:pPr>
      <w:r w:rsidRPr="00AD4633">
        <w:t>10.1038/nature03719 (2005).</w:t>
      </w:r>
    </w:p>
    <w:p w14:paraId="795EA50D" w14:textId="77777777" w:rsidR="00857621" w:rsidRPr="00AD4633" w:rsidRDefault="00857621" w:rsidP="00117F89">
      <w:pPr>
        <w:pStyle w:val="EndNoteBibliography"/>
        <w:ind w:left="720" w:hanging="720"/>
      </w:pPr>
      <w:r w:rsidRPr="00AD4633">
        <w:t>31.</w:t>
      </w:r>
      <w:r w:rsidRPr="00AD4633">
        <w:tab/>
        <w:t xml:space="preserve">Larabell, C. A. &amp; Nugent, K. A. Imaging cellular architecture with X-rays. </w:t>
      </w:r>
      <w:r w:rsidRPr="00AD4633">
        <w:rPr>
          <w:i/>
        </w:rPr>
        <w:t>Curr Opin Struct Biol</w:t>
      </w:r>
      <w:r w:rsidRPr="00AD4633">
        <w:t xml:space="preserve"> </w:t>
      </w:r>
      <w:r w:rsidRPr="00AD4633">
        <w:rPr>
          <w:b/>
        </w:rPr>
        <w:t>20</w:t>
      </w:r>
      <w:r w:rsidRPr="00AD4633">
        <w:t>, 623-631, doi:S0959-440X(10)00133-8 [pii]</w:t>
      </w:r>
    </w:p>
    <w:p w14:paraId="6BC222D4" w14:textId="77777777" w:rsidR="00857621" w:rsidRPr="00AD4633" w:rsidRDefault="00857621" w:rsidP="00117F89">
      <w:pPr>
        <w:pStyle w:val="EndNoteBibliography"/>
        <w:ind w:left="720"/>
      </w:pPr>
      <w:r w:rsidRPr="00AD4633">
        <w:t>10.1016/j.sbi.2010.08.008 (2010).</w:t>
      </w:r>
    </w:p>
    <w:p w14:paraId="67AE09A8" w14:textId="77777777" w:rsidR="00857621" w:rsidRPr="00AD4633" w:rsidRDefault="00857621" w:rsidP="00117F89">
      <w:pPr>
        <w:pStyle w:val="EndNoteBibliography"/>
        <w:ind w:left="720" w:hanging="720"/>
      </w:pPr>
      <w:r w:rsidRPr="00AD4633">
        <w:t>32.</w:t>
      </w:r>
      <w:r w:rsidRPr="00AD4633">
        <w:tab/>
        <w:t xml:space="preserve">Muller, D. J., Helenius, J., Alsteens, D. &amp; Dufrene, Y. F. Force probing surfaces of living cells to molecular resolution. </w:t>
      </w:r>
      <w:r w:rsidRPr="00AD4633">
        <w:rPr>
          <w:i/>
        </w:rPr>
        <w:t>Nat. Chem. Biol.</w:t>
      </w:r>
      <w:r w:rsidRPr="00AD4633">
        <w:t xml:space="preserve"> </w:t>
      </w:r>
      <w:r w:rsidRPr="00AD4633">
        <w:rPr>
          <w:b/>
        </w:rPr>
        <w:t>5</w:t>
      </w:r>
      <w:r w:rsidRPr="00AD4633">
        <w:t>, 383-390, doi:nchembio.181 [pii]</w:t>
      </w:r>
    </w:p>
    <w:p w14:paraId="3D17830A" w14:textId="77777777" w:rsidR="00857621" w:rsidRPr="00AD4633" w:rsidRDefault="00857621" w:rsidP="00117F89">
      <w:pPr>
        <w:pStyle w:val="EndNoteBibliography"/>
        <w:ind w:left="720"/>
      </w:pPr>
      <w:r w:rsidRPr="00AD4633">
        <w:t>10.1038/nchembio.181 (2009).</w:t>
      </w:r>
    </w:p>
    <w:p w14:paraId="0A6E7461" w14:textId="77777777" w:rsidR="00857621" w:rsidRPr="00AD4633" w:rsidRDefault="00857621" w:rsidP="00117F89">
      <w:pPr>
        <w:pStyle w:val="EndNoteBibliography"/>
        <w:ind w:left="720" w:hanging="720"/>
      </w:pPr>
      <w:r w:rsidRPr="00AD4633">
        <w:t>33.</w:t>
      </w:r>
      <w:r w:rsidRPr="00AD4633">
        <w:tab/>
        <w:t xml:space="preserve">Allison, D. P., Mortensen, N. P., Sullivan, C. J. &amp; Doktycz, M. J. atomic force microscopy of biological samples. </w:t>
      </w:r>
      <w:r w:rsidRPr="00AD4633">
        <w:rPr>
          <w:i/>
        </w:rPr>
        <w:t>Wiley Interdiscip. Rev. Nanomed. Nanobiotechnol.</w:t>
      </w:r>
      <w:r w:rsidRPr="00AD4633">
        <w:t xml:space="preserve"> </w:t>
      </w:r>
      <w:r w:rsidRPr="00AD4633">
        <w:rPr>
          <w:b/>
        </w:rPr>
        <w:t>2</w:t>
      </w:r>
      <w:r w:rsidRPr="00AD4633">
        <w:t>, 618-634, (2010).</w:t>
      </w:r>
    </w:p>
    <w:p w14:paraId="498864AD" w14:textId="77777777" w:rsidR="00857621" w:rsidRPr="00AD4633" w:rsidRDefault="00857621" w:rsidP="00117F89">
      <w:pPr>
        <w:pStyle w:val="EndNoteBibliography"/>
        <w:ind w:left="720" w:hanging="720"/>
      </w:pPr>
      <w:r w:rsidRPr="00AD4633">
        <w:t>34.</w:t>
      </w:r>
      <w:r w:rsidRPr="00AD4633">
        <w:tab/>
        <w:t xml:space="preserve">Fleming, A. J., Kenton, B. J. &amp; Leang, K. K. Bridging the gap between conventional and video-speed scanning probe microscopes. </w:t>
      </w:r>
      <w:r w:rsidRPr="00AD4633">
        <w:rPr>
          <w:i/>
        </w:rPr>
        <w:t>Ultramicroscopy</w:t>
      </w:r>
      <w:r w:rsidRPr="00AD4633">
        <w:t xml:space="preserve"> </w:t>
      </w:r>
      <w:r w:rsidRPr="00AD4633">
        <w:rPr>
          <w:b/>
        </w:rPr>
        <w:t>110</w:t>
      </w:r>
      <w:r w:rsidRPr="00AD4633">
        <w:t>, 1205-1214, doi:S0304-3991(10)00124-5 [pii]</w:t>
      </w:r>
    </w:p>
    <w:p w14:paraId="0895A0CC" w14:textId="77777777" w:rsidR="00857621" w:rsidRPr="00AD4633" w:rsidRDefault="00857621" w:rsidP="00117F89">
      <w:pPr>
        <w:pStyle w:val="EndNoteBibliography"/>
        <w:ind w:left="720"/>
      </w:pPr>
      <w:r w:rsidRPr="00AD4633">
        <w:t>10.1016/j.ultramic.2010.04.016 (2010).</w:t>
      </w:r>
    </w:p>
    <w:p w14:paraId="79B7088B" w14:textId="77777777" w:rsidR="00857621" w:rsidRPr="00AD4633" w:rsidRDefault="00857621" w:rsidP="00117F89">
      <w:pPr>
        <w:pStyle w:val="EndNoteBibliography"/>
        <w:ind w:left="720" w:hanging="720"/>
      </w:pPr>
      <w:r w:rsidRPr="00AD4633">
        <w:t>35.</w:t>
      </w:r>
      <w:r w:rsidRPr="00AD4633">
        <w:tab/>
        <w:t xml:space="preserve">Sulchek, T., Hsieh, R., Adams, J. D., Minne, S. C., Quate, C. F. &amp; Adderton, D. M. High-speed atomic force microscopy in liquid. </w:t>
      </w:r>
      <w:r w:rsidRPr="00AD4633">
        <w:rPr>
          <w:i/>
        </w:rPr>
        <w:t>Rev. Sci. Instr.</w:t>
      </w:r>
      <w:r w:rsidRPr="00AD4633">
        <w:t xml:space="preserve"> </w:t>
      </w:r>
      <w:r w:rsidRPr="00AD4633">
        <w:rPr>
          <w:b/>
        </w:rPr>
        <w:t>71</w:t>
      </w:r>
      <w:r w:rsidRPr="00AD4633">
        <w:t>, 2097-2099, (2000).</w:t>
      </w:r>
    </w:p>
    <w:p w14:paraId="212CA7A6" w14:textId="689CCC16" w:rsidR="009F3887" w:rsidRPr="00AD4633" w:rsidRDefault="00B874FA" w:rsidP="00117F89">
      <w:pPr>
        <w:rPr>
          <w:rFonts w:asciiTheme="minorHAnsi" w:hAnsiTheme="minorHAnsi"/>
        </w:rPr>
      </w:pPr>
      <w:r w:rsidRPr="00AD4633">
        <w:rPr>
          <w:rFonts w:asciiTheme="minorHAnsi" w:hAnsiTheme="minorHAnsi"/>
        </w:rPr>
        <w:fldChar w:fldCharType="end"/>
      </w:r>
    </w:p>
    <w:sectPr w:rsidR="009F3887" w:rsidRPr="00AD4633" w:rsidSect="001C2DAF">
      <w:headerReference w:type="default" r:id="rId14"/>
      <w:footerReference w:type="default" r:id="rId15"/>
      <w:footerReference w:type="first" r:id="rId16"/>
      <w:pgSz w:w="12240" w:h="15840"/>
      <w:pgMar w:top="1440" w:right="1440" w:bottom="1440" w:left="1440" w:header="720" w:footer="605"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E80A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6E02F" w14:textId="77777777" w:rsidR="00AB0454" w:rsidRDefault="00AB0454" w:rsidP="00621C4E">
      <w:r>
        <w:separator/>
      </w:r>
    </w:p>
  </w:endnote>
  <w:endnote w:type="continuationSeparator" w:id="0">
    <w:p w14:paraId="47D90BD1" w14:textId="77777777" w:rsidR="00AB0454" w:rsidRDefault="00AB0454" w:rsidP="00621C4E">
      <w:r>
        <w:continuationSeparator/>
      </w:r>
    </w:p>
  </w:endnote>
  <w:endnote w:type="continuationNotice" w:id="1">
    <w:p w14:paraId="63ECB533" w14:textId="77777777" w:rsidR="00AB0454" w:rsidRDefault="00AB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7EED2E66" w:rsidR="00FF0F22" w:rsidRPr="00494F77" w:rsidRDefault="00FF0F22" w:rsidP="00621C4E">
    <w:r w:rsidRPr="00494F77">
      <w:t xml:space="preserve">Page </w:t>
    </w:r>
    <w:r w:rsidRPr="00494F77">
      <w:fldChar w:fldCharType="begin"/>
    </w:r>
    <w:r w:rsidRPr="00494F77">
      <w:instrText xml:space="preserve"> PAGE </w:instrText>
    </w:r>
    <w:r w:rsidRPr="00494F77">
      <w:fldChar w:fldCharType="separate"/>
    </w:r>
    <w:r w:rsidR="005109FB">
      <w:rPr>
        <w:noProof/>
      </w:rPr>
      <w:t>15</w:t>
    </w:r>
    <w:r w:rsidRPr="00494F77">
      <w:fldChar w:fldCharType="end"/>
    </w:r>
    <w:r w:rsidRPr="00494F77">
      <w:t xml:space="preserve"> of </w:t>
    </w:r>
    <w:r w:rsidR="00AB0454">
      <w:fldChar w:fldCharType="begin"/>
    </w:r>
    <w:r w:rsidR="00AB0454">
      <w:instrText xml:space="preserve"> NUMPAGES  </w:instrText>
    </w:r>
    <w:r w:rsidR="00AB0454">
      <w:fldChar w:fldCharType="separate"/>
    </w:r>
    <w:r w:rsidR="005109FB">
      <w:rPr>
        <w:noProof/>
      </w:rPr>
      <w:t>17</w:t>
    </w:r>
    <w:r w:rsidR="00AB0454">
      <w:rPr>
        <w:noProof/>
      </w:rPr>
      <w:fldChar w:fldCharType="end"/>
    </w:r>
    <w:r>
      <w:tab/>
    </w:r>
    <w:r>
      <w:tab/>
    </w:r>
    <w:r>
      <w:tab/>
    </w:r>
    <w:r>
      <w:tab/>
    </w:r>
    <w:r>
      <w:tab/>
    </w:r>
    <w:r>
      <w:tab/>
    </w:r>
    <w:r>
      <w:tab/>
    </w:r>
    <w:r>
      <w:tab/>
    </w:r>
    <w:r>
      <w:tab/>
      <w:t xml:space="preserve">   r</w:t>
    </w:r>
    <w:r w:rsidRPr="00494F77">
      <w:t>ev</w:t>
    </w:r>
    <w:r>
      <w:t>.</w:t>
    </w:r>
    <w:r w:rsidRPr="00494F77">
      <w:t xml:space="preserve"> </w:t>
    </w:r>
    <w:r>
      <w:t>November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561AA26C" w:rsidR="00FF0F22" w:rsidRDefault="00FF0F22" w:rsidP="00863A33">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5109FB">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5109FB">
      <w:rPr>
        <w:noProof/>
        <w:sz w:val="22"/>
      </w:rPr>
      <w:t>18</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5C5DE" w14:textId="77777777" w:rsidR="00AB0454" w:rsidRDefault="00AB0454" w:rsidP="00621C4E">
      <w:r>
        <w:separator/>
      </w:r>
    </w:p>
  </w:footnote>
  <w:footnote w:type="continuationSeparator" w:id="0">
    <w:p w14:paraId="109252E5" w14:textId="77777777" w:rsidR="00AB0454" w:rsidRDefault="00AB0454" w:rsidP="00621C4E">
      <w:r>
        <w:continuationSeparator/>
      </w:r>
    </w:p>
  </w:footnote>
  <w:footnote w:type="continuationNotice" w:id="1">
    <w:p w14:paraId="2D6D45BA" w14:textId="77777777" w:rsidR="00AB0454" w:rsidRDefault="00AB04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FF0F22" w:rsidRPr="006F06E4" w:rsidRDefault="00FF0F2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C230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197403"/>
    <w:multiLevelType w:val="multilevel"/>
    <w:tmpl w:val="75E2B9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wp0srabwewrue0ewbxv2rxvfr52p259pve&quot;&gt;dejonge&lt;record-ids&gt;&lt;item&gt;767&lt;/item&gt;&lt;item&gt;1168&lt;/item&gt;&lt;item&gt;1170&lt;/item&gt;&lt;item&gt;1272&lt;/item&gt;&lt;item&gt;1372&lt;/item&gt;&lt;item&gt;1706&lt;/item&gt;&lt;item&gt;1772&lt;/item&gt;&lt;item&gt;1775&lt;/item&gt;&lt;item&gt;1804&lt;/item&gt;&lt;item&gt;1858&lt;/item&gt;&lt;item&gt;1866&lt;/item&gt;&lt;item&gt;1881&lt;/item&gt;&lt;item&gt;1890&lt;/item&gt;&lt;item&gt;2089&lt;/item&gt;&lt;item&gt;2176&lt;/item&gt;&lt;item&gt;2195&lt;/item&gt;&lt;item&gt;2215&lt;/item&gt;&lt;item&gt;2266&lt;/item&gt;&lt;item&gt;2332&lt;/item&gt;&lt;item&gt;2368&lt;/item&gt;&lt;item&gt;2394&lt;/item&gt;&lt;item&gt;2414&lt;/item&gt;&lt;item&gt;2415&lt;/item&gt;&lt;item&gt;2416&lt;/item&gt;&lt;item&gt;2418&lt;/item&gt;&lt;item&gt;2468&lt;/item&gt;&lt;item&gt;2470&lt;/item&gt;&lt;item&gt;2526&lt;/item&gt;&lt;item&gt;2537&lt;/item&gt;&lt;item&gt;2545&lt;/item&gt;&lt;item&gt;2558&lt;/item&gt;&lt;item&gt;2571&lt;/item&gt;&lt;item&gt;2581&lt;/item&gt;&lt;/record-ids&gt;&lt;/item&gt;&lt;/Libraries&gt;"/>
  </w:docVars>
  <w:rsids>
    <w:rsidRoot w:val="00EE705F"/>
    <w:rsid w:val="00001806"/>
    <w:rsid w:val="000025B0"/>
    <w:rsid w:val="00005815"/>
    <w:rsid w:val="00006950"/>
    <w:rsid w:val="00007DBC"/>
    <w:rsid w:val="00007EA1"/>
    <w:rsid w:val="000100F0"/>
    <w:rsid w:val="00012FF9"/>
    <w:rsid w:val="00015DC3"/>
    <w:rsid w:val="00021434"/>
    <w:rsid w:val="00021DF3"/>
    <w:rsid w:val="00023869"/>
    <w:rsid w:val="00024598"/>
    <w:rsid w:val="00026889"/>
    <w:rsid w:val="00031414"/>
    <w:rsid w:val="00032769"/>
    <w:rsid w:val="00032C27"/>
    <w:rsid w:val="00037B58"/>
    <w:rsid w:val="00040F9A"/>
    <w:rsid w:val="00043FD0"/>
    <w:rsid w:val="00044F4D"/>
    <w:rsid w:val="000463FD"/>
    <w:rsid w:val="00051B73"/>
    <w:rsid w:val="00060ABE"/>
    <w:rsid w:val="00061053"/>
    <w:rsid w:val="00061762"/>
    <w:rsid w:val="00061A50"/>
    <w:rsid w:val="00062255"/>
    <w:rsid w:val="000622C7"/>
    <w:rsid w:val="00064104"/>
    <w:rsid w:val="00065B15"/>
    <w:rsid w:val="00066025"/>
    <w:rsid w:val="000701D1"/>
    <w:rsid w:val="00071B12"/>
    <w:rsid w:val="00072AAC"/>
    <w:rsid w:val="000731C2"/>
    <w:rsid w:val="000742E9"/>
    <w:rsid w:val="00076C89"/>
    <w:rsid w:val="00080A20"/>
    <w:rsid w:val="00082796"/>
    <w:rsid w:val="00085118"/>
    <w:rsid w:val="0008728A"/>
    <w:rsid w:val="000873DB"/>
    <w:rsid w:val="00087C0A"/>
    <w:rsid w:val="00090F72"/>
    <w:rsid w:val="00091AD8"/>
    <w:rsid w:val="00093BC4"/>
    <w:rsid w:val="000952CC"/>
    <w:rsid w:val="00095D8C"/>
    <w:rsid w:val="00097929"/>
    <w:rsid w:val="000A1E80"/>
    <w:rsid w:val="000A2821"/>
    <w:rsid w:val="000A3B70"/>
    <w:rsid w:val="000A5153"/>
    <w:rsid w:val="000B10AE"/>
    <w:rsid w:val="000B30BF"/>
    <w:rsid w:val="000B448D"/>
    <w:rsid w:val="000B566B"/>
    <w:rsid w:val="000B7294"/>
    <w:rsid w:val="000B75D0"/>
    <w:rsid w:val="000C1CF8"/>
    <w:rsid w:val="000C49CF"/>
    <w:rsid w:val="000C52E9"/>
    <w:rsid w:val="000C5CDC"/>
    <w:rsid w:val="000C65DC"/>
    <w:rsid w:val="000C66F3"/>
    <w:rsid w:val="000C6900"/>
    <w:rsid w:val="000D098F"/>
    <w:rsid w:val="000D3163"/>
    <w:rsid w:val="000D31E8"/>
    <w:rsid w:val="000D3EB0"/>
    <w:rsid w:val="000D4C08"/>
    <w:rsid w:val="000D76E4"/>
    <w:rsid w:val="000E3816"/>
    <w:rsid w:val="000E3840"/>
    <w:rsid w:val="000E3E15"/>
    <w:rsid w:val="000E4F77"/>
    <w:rsid w:val="000E5E65"/>
    <w:rsid w:val="000E669A"/>
    <w:rsid w:val="000F01E0"/>
    <w:rsid w:val="000F0482"/>
    <w:rsid w:val="000F265C"/>
    <w:rsid w:val="000F3AFA"/>
    <w:rsid w:val="000F3E30"/>
    <w:rsid w:val="000F5712"/>
    <w:rsid w:val="000F6611"/>
    <w:rsid w:val="000F766B"/>
    <w:rsid w:val="000F7E22"/>
    <w:rsid w:val="00100F6E"/>
    <w:rsid w:val="001015F1"/>
    <w:rsid w:val="00104C84"/>
    <w:rsid w:val="001061B5"/>
    <w:rsid w:val="00107A7A"/>
    <w:rsid w:val="0011087F"/>
    <w:rsid w:val="00112EEB"/>
    <w:rsid w:val="001151D7"/>
    <w:rsid w:val="00117C74"/>
    <w:rsid w:val="00117DEB"/>
    <w:rsid w:val="00117F89"/>
    <w:rsid w:val="00121571"/>
    <w:rsid w:val="0012563A"/>
    <w:rsid w:val="0012587D"/>
    <w:rsid w:val="00125A11"/>
    <w:rsid w:val="00126EB7"/>
    <w:rsid w:val="001313A7"/>
    <w:rsid w:val="0013276F"/>
    <w:rsid w:val="00134B70"/>
    <w:rsid w:val="00142D4B"/>
    <w:rsid w:val="00145CCA"/>
    <w:rsid w:val="00146ECB"/>
    <w:rsid w:val="00152147"/>
    <w:rsid w:val="00152A23"/>
    <w:rsid w:val="001563B0"/>
    <w:rsid w:val="00162CB7"/>
    <w:rsid w:val="00170381"/>
    <w:rsid w:val="00171A99"/>
    <w:rsid w:val="00171E5B"/>
    <w:rsid w:val="00171F53"/>
    <w:rsid w:val="00171F94"/>
    <w:rsid w:val="001743EF"/>
    <w:rsid w:val="00174607"/>
    <w:rsid w:val="0017648F"/>
    <w:rsid w:val="0017668A"/>
    <w:rsid w:val="001766FE"/>
    <w:rsid w:val="001771E7"/>
    <w:rsid w:val="001834DD"/>
    <w:rsid w:val="00186C8F"/>
    <w:rsid w:val="00190FD1"/>
    <w:rsid w:val="00192006"/>
    <w:rsid w:val="00192058"/>
    <w:rsid w:val="00193180"/>
    <w:rsid w:val="00193E84"/>
    <w:rsid w:val="00196043"/>
    <w:rsid w:val="0019619C"/>
    <w:rsid w:val="001962DE"/>
    <w:rsid w:val="00196632"/>
    <w:rsid w:val="001B2E2D"/>
    <w:rsid w:val="001B5CD2"/>
    <w:rsid w:val="001B64C2"/>
    <w:rsid w:val="001C0BEE"/>
    <w:rsid w:val="001C0C8A"/>
    <w:rsid w:val="001C1C04"/>
    <w:rsid w:val="001C2A98"/>
    <w:rsid w:val="001C2DAF"/>
    <w:rsid w:val="001C6337"/>
    <w:rsid w:val="001D0F37"/>
    <w:rsid w:val="001D10CD"/>
    <w:rsid w:val="001D34BB"/>
    <w:rsid w:val="001D3D7D"/>
    <w:rsid w:val="001D3FFF"/>
    <w:rsid w:val="001D4FD3"/>
    <w:rsid w:val="001D5AFF"/>
    <w:rsid w:val="001D625F"/>
    <w:rsid w:val="001D741C"/>
    <w:rsid w:val="001D7576"/>
    <w:rsid w:val="001E14A0"/>
    <w:rsid w:val="001E69D2"/>
    <w:rsid w:val="001E7376"/>
    <w:rsid w:val="001F1BC9"/>
    <w:rsid w:val="001F225C"/>
    <w:rsid w:val="001F3182"/>
    <w:rsid w:val="001F4D05"/>
    <w:rsid w:val="001F58EA"/>
    <w:rsid w:val="001F728D"/>
    <w:rsid w:val="0020162E"/>
    <w:rsid w:val="0020185E"/>
    <w:rsid w:val="00201CFA"/>
    <w:rsid w:val="0020220D"/>
    <w:rsid w:val="00202448"/>
    <w:rsid w:val="00202D15"/>
    <w:rsid w:val="00206765"/>
    <w:rsid w:val="002142C9"/>
    <w:rsid w:val="00214BEE"/>
    <w:rsid w:val="002205B8"/>
    <w:rsid w:val="0022456B"/>
    <w:rsid w:val="002259E5"/>
    <w:rsid w:val="00226140"/>
    <w:rsid w:val="002274F3"/>
    <w:rsid w:val="0023094C"/>
    <w:rsid w:val="00233ACE"/>
    <w:rsid w:val="00234BE3"/>
    <w:rsid w:val="00235A90"/>
    <w:rsid w:val="00235F13"/>
    <w:rsid w:val="00236B72"/>
    <w:rsid w:val="00241E48"/>
    <w:rsid w:val="0024214E"/>
    <w:rsid w:val="0024255C"/>
    <w:rsid w:val="00242623"/>
    <w:rsid w:val="00244495"/>
    <w:rsid w:val="00250558"/>
    <w:rsid w:val="00251C7F"/>
    <w:rsid w:val="00256B74"/>
    <w:rsid w:val="00260652"/>
    <w:rsid w:val="00261101"/>
    <w:rsid w:val="00261317"/>
    <w:rsid w:val="00261F25"/>
    <w:rsid w:val="002648A9"/>
    <w:rsid w:val="0026553C"/>
    <w:rsid w:val="0026607E"/>
    <w:rsid w:val="00266696"/>
    <w:rsid w:val="00267855"/>
    <w:rsid w:val="00267DD5"/>
    <w:rsid w:val="00271142"/>
    <w:rsid w:val="00274A0A"/>
    <w:rsid w:val="00275DF0"/>
    <w:rsid w:val="00277593"/>
    <w:rsid w:val="00280918"/>
    <w:rsid w:val="00282AF6"/>
    <w:rsid w:val="00287085"/>
    <w:rsid w:val="00290AF9"/>
    <w:rsid w:val="00292456"/>
    <w:rsid w:val="00294768"/>
    <w:rsid w:val="00295B92"/>
    <w:rsid w:val="00296522"/>
    <w:rsid w:val="002967CF"/>
    <w:rsid w:val="00297788"/>
    <w:rsid w:val="002A0997"/>
    <w:rsid w:val="002A0C4B"/>
    <w:rsid w:val="002A34BC"/>
    <w:rsid w:val="002A390B"/>
    <w:rsid w:val="002A500B"/>
    <w:rsid w:val="002A64A6"/>
    <w:rsid w:val="002B0DA9"/>
    <w:rsid w:val="002B34CB"/>
    <w:rsid w:val="002B4093"/>
    <w:rsid w:val="002B51F1"/>
    <w:rsid w:val="002B7075"/>
    <w:rsid w:val="002B7FA2"/>
    <w:rsid w:val="002C47D4"/>
    <w:rsid w:val="002D0F38"/>
    <w:rsid w:val="002D1B53"/>
    <w:rsid w:val="002D5FB5"/>
    <w:rsid w:val="002D77E3"/>
    <w:rsid w:val="002E462A"/>
    <w:rsid w:val="002E760C"/>
    <w:rsid w:val="002E7FE6"/>
    <w:rsid w:val="002F14CD"/>
    <w:rsid w:val="002F2859"/>
    <w:rsid w:val="002F3260"/>
    <w:rsid w:val="002F53E3"/>
    <w:rsid w:val="002F630B"/>
    <w:rsid w:val="002F6E3C"/>
    <w:rsid w:val="002F7F44"/>
    <w:rsid w:val="0030117D"/>
    <w:rsid w:val="00302A63"/>
    <w:rsid w:val="00303C87"/>
    <w:rsid w:val="00303FC6"/>
    <w:rsid w:val="00305978"/>
    <w:rsid w:val="003120CB"/>
    <w:rsid w:val="00313125"/>
    <w:rsid w:val="00313D90"/>
    <w:rsid w:val="00320153"/>
    <w:rsid w:val="00320367"/>
    <w:rsid w:val="00322871"/>
    <w:rsid w:val="00326B6B"/>
    <w:rsid w:val="00326FB3"/>
    <w:rsid w:val="003316D4"/>
    <w:rsid w:val="00333822"/>
    <w:rsid w:val="0033635F"/>
    <w:rsid w:val="00336715"/>
    <w:rsid w:val="00340DFD"/>
    <w:rsid w:val="00341153"/>
    <w:rsid w:val="003431FC"/>
    <w:rsid w:val="003439FE"/>
    <w:rsid w:val="00347328"/>
    <w:rsid w:val="00350149"/>
    <w:rsid w:val="003502C9"/>
    <w:rsid w:val="00350CD7"/>
    <w:rsid w:val="0035352C"/>
    <w:rsid w:val="00353C41"/>
    <w:rsid w:val="00360C17"/>
    <w:rsid w:val="003621C6"/>
    <w:rsid w:val="003622B8"/>
    <w:rsid w:val="0036328F"/>
    <w:rsid w:val="00363782"/>
    <w:rsid w:val="0036433C"/>
    <w:rsid w:val="00366B76"/>
    <w:rsid w:val="00373051"/>
    <w:rsid w:val="00373B8F"/>
    <w:rsid w:val="00376D95"/>
    <w:rsid w:val="00377FBB"/>
    <w:rsid w:val="00381632"/>
    <w:rsid w:val="00381FEA"/>
    <w:rsid w:val="003825BA"/>
    <w:rsid w:val="0038346B"/>
    <w:rsid w:val="00383CF2"/>
    <w:rsid w:val="00383F0D"/>
    <w:rsid w:val="00384E5B"/>
    <w:rsid w:val="00393FD9"/>
    <w:rsid w:val="003946DD"/>
    <w:rsid w:val="003A09E7"/>
    <w:rsid w:val="003A16FC"/>
    <w:rsid w:val="003A4FCD"/>
    <w:rsid w:val="003A77AF"/>
    <w:rsid w:val="003B0944"/>
    <w:rsid w:val="003B116B"/>
    <w:rsid w:val="003B1593"/>
    <w:rsid w:val="003B32CE"/>
    <w:rsid w:val="003B4381"/>
    <w:rsid w:val="003B4416"/>
    <w:rsid w:val="003C039B"/>
    <w:rsid w:val="003C1043"/>
    <w:rsid w:val="003C1A30"/>
    <w:rsid w:val="003C4741"/>
    <w:rsid w:val="003C6779"/>
    <w:rsid w:val="003D0E85"/>
    <w:rsid w:val="003D2998"/>
    <w:rsid w:val="003D2F0A"/>
    <w:rsid w:val="003D3891"/>
    <w:rsid w:val="003D5C0E"/>
    <w:rsid w:val="003D5EEC"/>
    <w:rsid w:val="003D7532"/>
    <w:rsid w:val="003D7646"/>
    <w:rsid w:val="003E0F4F"/>
    <w:rsid w:val="003E18AC"/>
    <w:rsid w:val="003E210B"/>
    <w:rsid w:val="003E2A12"/>
    <w:rsid w:val="003E2BA3"/>
    <w:rsid w:val="003E3384"/>
    <w:rsid w:val="003E548E"/>
    <w:rsid w:val="003F3426"/>
    <w:rsid w:val="003F48C9"/>
    <w:rsid w:val="003F6C09"/>
    <w:rsid w:val="00400E45"/>
    <w:rsid w:val="004047B8"/>
    <w:rsid w:val="0041050D"/>
    <w:rsid w:val="00410DBD"/>
    <w:rsid w:val="0041274B"/>
    <w:rsid w:val="004148E1"/>
    <w:rsid w:val="00414CFA"/>
    <w:rsid w:val="00415EFE"/>
    <w:rsid w:val="00420BE9"/>
    <w:rsid w:val="00421E7C"/>
    <w:rsid w:val="00423AD8"/>
    <w:rsid w:val="00424C85"/>
    <w:rsid w:val="004260BD"/>
    <w:rsid w:val="0043012F"/>
    <w:rsid w:val="004305AF"/>
    <w:rsid w:val="00430F1F"/>
    <w:rsid w:val="004326EA"/>
    <w:rsid w:val="00440A54"/>
    <w:rsid w:val="00442741"/>
    <w:rsid w:val="0044456B"/>
    <w:rsid w:val="0044727C"/>
    <w:rsid w:val="00447BD1"/>
    <w:rsid w:val="00447F06"/>
    <w:rsid w:val="004504DC"/>
    <w:rsid w:val="004507F3"/>
    <w:rsid w:val="00450AF4"/>
    <w:rsid w:val="00452270"/>
    <w:rsid w:val="00454507"/>
    <w:rsid w:val="004570EB"/>
    <w:rsid w:val="00462B82"/>
    <w:rsid w:val="004631F3"/>
    <w:rsid w:val="004671C7"/>
    <w:rsid w:val="00472F4D"/>
    <w:rsid w:val="004730BF"/>
    <w:rsid w:val="0047535C"/>
    <w:rsid w:val="0047597A"/>
    <w:rsid w:val="00485870"/>
    <w:rsid w:val="00485EA0"/>
    <w:rsid w:val="00485FE8"/>
    <w:rsid w:val="00487FD2"/>
    <w:rsid w:val="00492EB5"/>
    <w:rsid w:val="00494766"/>
    <w:rsid w:val="00494F77"/>
    <w:rsid w:val="004956CF"/>
    <w:rsid w:val="004962C7"/>
    <w:rsid w:val="0049742B"/>
    <w:rsid w:val="00497721"/>
    <w:rsid w:val="00497A6C"/>
    <w:rsid w:val="004A0229"/>
    <w:rsid w:val="004A35D2"/>
    <w:rsid w:val="004A430D"/>
    <w:rsid w:val="004A7137"/>
    <w:rsid w:val="004A7C15"/>
    <w:rsid w:val="004B2F00"/>
    <w:rsid w:val="004B31F4"/>
    <w:rsid w:val="004B6E31"/>
    <w:rsid w:val="004C1D66"/>
    <w:rsid w:val="004C31D7"/>
    <w:rsid w:val="004C4AD2"/>
    <w:rsid w:val="004C79B6"/>
    <w:rsid w:val="004D1F21"/>
    <w:rsid w:val="004D59D8"/>
    <w:rsid w:val="004D5DA1"/>
    <w:rsid w:val="004E0D48"/>
    <w:rsid w:val="004E150F"/>
    <w:rsid w:val="004E23A1"/>
    <w:rsid w:val="004E3489"/>
    <w:rsid w:val="004E3AFA"/>
    <w:rsid w:val="004E3B32"/>
    <w:rsid w:val="004E442D"/>
    <w:rsid w:val="004E59C2"/>
    <w:rsid w:val="004E7151"/>
    <w:rsid w:val="004E7B1E"/>
    <w:rsid w:val="004F0DB1"/>
    <w:rsid w:val="004F10BC"/>
    <w:rsid w:val="004F329C"/>
    <w:rsid w:val="004F3EE3"/>
    <w:rsid w:val="004F6ADC"/>
    <w:rsid w:val="00502A0A"/>
    <w:rsid w:val="00502BB1"/>
    <w:rsid w:val="0050354B"/>
    <w:rsid w:val="0050408C"/>
    <w:rsid w:val="00507C50"/>
    <w:rsid w:val="005108B3"/>
    <w:rsid w:val="005109FB"/>
    <w:rsid w:val="00514C68"/>
    <w:rsid w:val="00517A26"/>
    <w:rsid w:val="00517C3A"/>
    <w:rsid w:val="005200E6"/>
    <w:rsid w:val="00527BF4"/>
    <w:rsid w:val="005330EF"/>
    <w:rsid w:val="00534F6C"/>
    <w:rsid w:val="0053646D"/>
    <w:rsid w:val="00540AAD"/>
    <w:rsid w:val="005453AE"/>
    <w:rsid w:val="00546458"/>
    <w:rsid w:val="0055087C"/>
    <w:rsid w:val="00553319"/>
    <w:rsid w:val="00553413"/>
    <w:rsid w:val="005539D2"/>
    <w:rsid w:val="00567F37"/>
    <w:rsid w:val="00570159"/>
    <w:rsid w:val="005716FF"/>
    <w:rsid w:val="00574BDB"/>
    <w:rsid w:val="0057648E"/>
    <w:rsid w:val="00577C23"/>
    <w:rsid w:val="0058219C"/>
    <w:rsid w:val="00582374"/>
    <w:rsid w:val="00584E70"/>
    <w:rsid w:val="0058707F"/>
    <w:rsid w:val="00591714"/>
    <w:rsid w:val="005930C4"/>
    <w:rsid w:val="005931FE"/>
    <w:rsid w:val="00596ADC"/>
    <w:rsid w:val="005B0072"/>
    <w:rsid w:val="005B0732"/>
    <w:rsid w:val="005B38A0"/>
    <w:rsid w:val="005B3B47"/>
    <w:rsid w:val="005B491C"/>
    <w:rsid w:val="005B4DBF"/>
    <w:rsid w:val="005B5DE2"/>
    <w:rsid w:val="005B674C"/>
    <w:rsid w:val="005B747E"/>
    <w:rsid w:val="005C000A"/>
    <w:rsid w:val="005C02E7"/>
    <w:rsid w:val="005C2440"/>
    <w:rsid w:val="005C7561"/>
    <w:rsid w:val="005C7564"/>
    <w:rsid w:val="005D0D16"/>
    <w:rsid w:val="005D1E57"/>
    <w:rsid w:val="005D2F57"/>
    <w:rsid w:val="005D34F6"/>
    <w:rsid w:val="005D604B"/>
    <w:rsid w:val="005E099A"/>
    <w:rsid w:val="005E1884"/>
    <w:rsid w:val="005E2FE2"/>
    <w:rsid w:val="005E3EF4"/>
    <w:rsid w:val="005E4D96"/>
    <w:rsid w:val="005E502C"/>
    <w:rsid w:val="005E537C"/>
    <w:rsid w:val="005F1D0A"/>
    <w:rsid w:val="005F373A"/>
    <w:rsid w:val="005F571B"/>
    <w:rsid w:val="005F6B0E"/>
    <w:rsid w:val="005F760E"/>
    <w:rsid w:val="005F76A3"/>
    <w:rsid w:val="005F7B1D"/>
    <w:rsid w:val="00601FC7"/>
    <w:rsid w:val="0060222A"/>
    <w:rsid w:val="006054E7"/>
    <w:rsid w:val="00605E98"/>
    <w:rsid w:val="0060658B"/>
    <w:rsid w:val="00610C21"/>
    <w:rsid w:val="00611907"/>
    <w:rsid w:val="00613116"/>
    <w:rsid w:val="0061433E"/>
    <w:rsid w:val="00615A7B"/>
    <w:rsid w:val="00617A3B"/>
    <w:rsid w:val="006202A6"/>
    <w:rsid w:val="00621C4E"/>
    <w:rsid w:val="00625556"/>
    <w:rsid w:val="00627FBD"/>
    <w:rsid w:val="006305D7"/>
    <w:rsid w:val="006335AA"/>
    <w:rsid w:val="00633A01"/>
    <w:rsid w:val="006341F7"/>
    <w:rsid w:val="00635014"/>
    <w:rsid w:val="006369CE"/>
    <w:rsid w:val="006411CA"/>
    <w:rsid w:val="00641B27"/>
    <w:rsid w:val="00641D66"/>
    <w:rsid w:val="00643568"/>
    <w:rsid w:val="00643974"/>
    <w:rsid w:val="00646424"/>
    <w:rsid w:val="0064664A"/>
    <w:rsid w:val="006466EF"/>
    <w:rsid w:val="00651398"/>
    <w:rsid w:val="00651B85"/>
    <w:rsid w:val="00651EB8"/>
    <w:rsid w:val="00656F04"/>
    <w:rsid w:val="00660B47"/>
    <w:rsid w:val="006619C8"/>
    <w:rsid w:val="006650F2"/>
    <w:rsid w:val="0067008B"/>
    <w:rsid w:val="006706FA"/>
    <w:rsid w:val="00671710"/>
    <w:rsid w:val="00672C6F"/>
    <w:rsid w:val="00673414"/>
    <w:rsid w:val="00676079"/>
    <w:rsid w:val="00676728"/>
    <w:rsid w:val="00676ECD"/>
    <w:rsid w:val="00677D0A"/>
    <w:rsid w:val="00677DE8"/>
    <w:rsid w:val="0068185F"/>
    <w:rsid w:val="006824A4"/>
    <w:rsid w:val="00690BB9"/>
    <w:rsid w:val="00694BA1"/>
    <w:rsid w:val="006A01CF"/>
    <w:rsid w:val="006A15DC"/>
    <w:rsid w:val="006A1C45"/>
    <w:rsid w:val="006A2291"/>
    <w:rsid w:val="006A318D"/>
    <w:rsid w:val="006A5C6F"/>
    <w:rsid w:val="006B074C"/>
    <w:rsid w:val="006B2C2C"/>
    <w:rsid w:val="006B2D59"/>
    <w:rsid w:val="006B530D"/>
    <w:rsid w:val="006B5D8C"/>
    <w:rsid w:val="006B72D4"/>
    <w:rsid w:val="006C11CC"/>
    <w:rsid w:val="006C1AEB"/>
    <w:rsid w:val="006C4B2C"/>
    <w:rsid w:val="006C57FE"/>
    <w:rsid w:val="006D0A39"/>
    <w:rsid w:val="006D10EF"/>
    <w:rsid w:val="006D23F1"/>
    <w:rsid w:val="006D3986"/>
    <w:rsid w:val="006E2086"/>
    <w:rsid w:val="006E39F1"/>
    <w:rsid w:val="006E49A2"/>
    <w:rsid w:val="006E4B63"/>
    <w:rsid w:val="006F06E4"/>
    <w:rsid w:val="006F1A0C"/>
    <w:rsid w:val="006F511A"/>
    <w:rsid w:val="006F6CD5"/>
    <w:rsid w:val="006F7B41"/>
    <w:rsid w:val="00701A2D"/>
    <w:rsid w:val="00702B5D"/>
    <w:rsid w:val="00703ED2"/>
    <w:rsid w:val="00703F96"/>
    <w:rsid w:val="007048FB"/>
    <w:rsid w:val="00704FAF"/>
    <w:rsid w:val="00705593"/>
    <w:rsid w:val="00707B8D"/>
    <w:rsid w:val="0071362C"/>
    <w:rsid w:val="00713636"/>
    <w:rsid w:val="00713C13"/>
    <w:rsid w:val="00713D91"/>
    <w:rsid w:val="00714B8C"/>
    <w:rsid w:val="0071675D"/>
    <w:rsid w:val="00720F90"/>
    <w:rsid w:val="00721A22"/>
    <w:rsid w:val="007255D3"/>
    <w:rsid w:val="00725D1A"/>
    <w:rsid w:val="0073552A"/>
    <w:rsid w:val="00735CF5"/>
    <w:rsid w:val="007360D2"/>
    <w:rsid w:val="00736B7E"/>
    <w:rsid w:val="0074063A"/>
    <w:rsid w:val="00742887"/>
    <w:rsid w:val="00743907"/>
    <w:rsid w:val="00743BA1"/>
    <w:rsid w:val="00745F1E"/>
    <w:rsid w:val="007515FE"/>
    <w:rsid w:val="007601D0"/>
    <w:rsid w:val="00760632"/>
    <w:rsid w:val="0076109D"/>
    <w:rsid w:val="00767107"/>
    <w:rsid w:val="0076783A"/>
    <w:rsid w:val="00773BFD"/>
    <w:rsid w:val="007743B3"/>
    <w:rsid w:val="00774490"/>
    <w:rsid w:val="0077455F"/>
    <w:rsid w:val="007819FF"/>
    <w:rsid w:val="00784BC6"/>
    <w:rsid w:val="0078523D"/>
    <w:rsid w:val="007931DF"/>
    <w:rsid w:val="0079761F"/>
    <w:rsid w:val="007A0172"/>
    <w:rsid w:val="007A2511"/>
    <w:rsid w:val="007A260E"/>
    <w:rsid w:val="007A4D4C"/>
    <w:rsid w:val="007A5CB9"/>
    <w:rsid w:val="007B01B3"/>
    <w:rsid w:val="007B0858"/>
    <w:rsid w:val="007B5F1C"/>
    <w:rsid w:val="007B6D43"/>
    <w:rsid w:val="007B7C6E"/>
    <w:rsid w:val="007C5FF9"/>
    <w:rsid w:val="007D44D7"/>
    <w:rsid w:val="007D621A"/>
    <w:rsid w:val="007D6B49"/>
    <w:rsid w:val="007E2887"/>
    <w:rsid w:val="007E5278"/>
    <w:rsid w:val="007E572E"/>
    <w:rsid w:val="007E749C"/>
    <w:rsid w:val="007E77B0"/>
    <w:rsid w:val="007F14E0"/>
    <w:rsid w:val="007F1B5C"/>
    <w:rsid w:val="007F2671"/>
    <w:rsid w:val="007F42AB"/>
    <w:rsid w:val="007F46E2"/>
    <w:rsid w:val="00801257"/>
    <w:rsid w:val="00803708"/>
    <w:rsid w:val="00803B0A"/>
    <w:rsid w:val="00804DED"/>
    <w:rsid w:val="00805B96"/>
    <w:rsid w:val="008110E4"/>
    <w:rsid w:val="008115A5"/>
    <w:rsid w:val="00811D46"/>
    <w:rsid w:val="00812CB0"/>
    <w:rsid w:val="0081415D"/>
    <w:rsid w:val="00815AFD"/>
    <w:rsid w:val="008168F5"/>
    <w:rsid w:val="0081700B"/>
    <w:rsid w:val="00817F95"/>
    <w:rsid w:val="00820229"/>
    <w:rsid w:val="00822448"/>
    <w:rsid w:val="00822ABE"/>
    <w:rsid w:val="00823C25"/>
    <w:rsid w:val="00827F51"/>
    <w:rsid w:val="0083104E"/>
    <w:rsid w:val="00833742"/>
    <w:rsid w:val="008343BE"/>
    <w:rsid w:val="008343CB"/>
    <w:rsid w:val="0083767C"/>
    <w:rsid w:val="00840FB4"/>
    <w:rsid w:val="008410B2"/>
    <w:rsid w:val="00842E53"/>
    <w:rsid w:val="00846D2C"/>
    <w:rsid w:val="008500A0"/>
    <w:rsid w:val="0085117D"/>
    <w:rsid w:val="0085351C"/>
    <w:rsid w:val="008549CA"/>
    <w:rsid w:val="008556C3"/>
    <w:rsid w:val="0085687C"/>
    <w:rsid w:val="00857621"/>
    <w:rsid w:val="00862A24"/>
    <w:rsid w:val="00862CE4"/>
    <w:rsid w:val="00863A33"/>
    <w:rsid w:val="00864671"/>
    <w:rsid w:val="008703ED"/>
    <w:rsid w:val="008706C5"/>
    <w:rsid w:val="00873707"/>
    <w:rsid w:val="00875FDA"/>
    <w:rsid w:val="00876378"/>
    <w:rsid w:val="008763E1"/>
    <w:rsid w:val="0087697F"/>
    <w:rsid w:val="00877EC8"/>
    <w:rsid w:val="00880F36"/>
    <w:rsid w:val="00885530"/>
    <w:rsid w:val="00886C6C"/>
    <w:rsid w:val="008910D1"/>
    <w:rsid w:val="0089296C"/>
    <w:rsid w:val="0089301E"/>
    <w:rsid w:val="008945E3"/>
    <w:rsid w:val="00896ABD"/>
    <w:rsid w:val="008A70E7"/>
    <w:rsid w:val="008A7A9C"/>
    <w:rsid w:val="008B2FD2"/>
    <w:rsid w:val="008B5218"/>
    <w:rsid w:val="008B5345"/>
    <w:rsid w:val="008B7102"/>
    <w:rsid w:val="008B7901"/>
    <w:rsid w:val="008C083A"/>
    <w:rsid w:val="008C25DF"/>
    <w:rsid w:val="008C3B7D"/>
    <w:rsid w:val="008C3CA8"/>
    <w:rsid w:val="008C53FE"/>
    <w:rsid w:val="008D0ABF"/>
    <w:rsid w:val="008D0F90"/>
    <w:rsid w:val="008D3715"/>
    <w:rsid w:val="008D5465"/>
    <w:rsid w:val="008D7EB7"/>
    <w:rsid w:val="008E3684"/>
    <w:rsid w:val="008E36AF"/>
    <w:rsid w:val="008E57F5"/>
    <w:rsid w:val="008E5A4F"/>
    <w:rsid w:val="008E623C"/>
    <w:rsid w:val="008E7606"/>
    <w:rsid w:val="008E7CA4"/>
    <w:rsid w:val="008F1DAA"/>
    <w:rsid w:val="008F1E16"/>
    <w:rsid w:val="008F23C7"/>
    <w:rsid w:val="008F3716"/>
    <w:rsid w:val="008F3EBD"/>
    <w:rsid w:val="008F3F08"/>
    <w:rsid w:val="008F542F"/>
    <w:rsid w:val="008F60B2"/>
    <w:rsid w:val="008F7405"/>
    <w:rsid w:val="008F7C41"/>
    <w:rsid w:val="0090037C"/>
    <w:rsid w:val="00902FC5"/>
    <w:rsid w:val="009031E2"/>
    <w:rsid w:val="00904FFA"/>
    <w:rsid w:val="009069A9"/>
    <w:rsid w:val="009069B5"/>
    <w:rsid w:val="00906A69"/>
    <w:rsid w:val="00907F20"/>
    <w:rsid w:val="0091276C"/>
    <w:rsid w:val="0091295F"/>
    <w:rsid w:val="0091306C"/>
    <w:rsid w:val="009165AC"/>
    <w:rsid w:val="009165F3"/>
    <w:rsid w:val="0092053F"/>
    <w:rsid w:val="00922594"/>
    <w:rsid w:val="00922C14"/>
    <w:rsid w:val="0092340A"/>
    <w:rsid w:val="009313D9"/>
    <w:rsid w:val="00931B9F"/>
    <w:rsid w:val="0093254C"/>
    <w:rsid w:val="00935B7F"/>
    <w:rsid w:val="00940BB2"/>
    <w:rsid w:val="00941293"/>
    <w:rsid w:val="00943AA9"/>
    <w:rsid w:val="00950375"/>
    <w:rsid w:val="00950C17"/>
    <w:rsid w:val="00954740"/>
    <w:rsid w:val="00956EA3"/>
    <w:rsid w:val="009626D8"/>
    <w:rsid w:val="00963ABC"/>
    <w:rsid w:val="0096493B"/>
    <w:rsid w:val="00965D21"/>
    <w:rsid w:val="00967764"/>
    <w:rsid w:val="00970B0E"/>
    <w:rsid w:val="00973F2D"/>
    <w:rsid w:val="00974C74"/>
    <w:rsid w:val="00976D03"/>
    <w:rsid w:val="00977B30"/>
    <w:rsid w:val="00982F41"/>
    <w:rsid w:val="00985090"/>
    <w:rsid w:val="00985538"/>
    <w:rsid w:val="00987710"/>
    <w:rsid w:val="009902E6"/>
    <w:rsid w:val="009904AB"/>
    <w:rsid w:val="00990ED9"/>
    <w:rsid w:val="00993CB5"/>
    <w:rsid w:val="00994310"/>
    <w:rsid w:val="009948CB"/>
    <w:rsid w:val="00994D30"/>
    <w:rsid w:val="00995688"/>
    <w:rsid w:val="009958A6"/>
    <w:rsid w:val="00996456"/>
    <w:rsid w:val="009A04F5"/>
    <w:rsid w:val="009A15EF"/>
    <w:rsid w:val="009A38A5"/>
    <w:rsid w:val="009A7C6F"/>
    <w:rsid w:val="009B118B"/>
    <w:rsid w:val="009B1737"/>
    <w:rsid w:val="009B3D4B"/>
    <w:rsid w:val="009B5B99"/>
    <w:rsid w:val="009B6120"/>
    <w:rsid w:val="009B6EFC"/>
    <w:rsid w:val="009B75F3"/>
    <w:rsid w:val="009C2DF8"/>
    <w:rsid w:val="009C2E0B"/>
    <w:rsid w:val="009C64A3"/>
    <w:rsid w:val="009C68B7"/>
    <w:rsid w:val="009D0834"/>
    <w:rsid w:val="009D0A1E"/>
    <w:rsid w:val="009D41D0"/>
    <w:rsid w:val="009D52BC"/>
    <w:rsid w:val="009D7D0A"/>
    <w:rsid w:val="009E116F"/>
    <w:rsid w:val="009E2A55"/>
    <w:rsid w:val="009E3EC5"/>
    <w:rsid w:val="009E41CD"/>
    <w:rsid w:val="009E5A2C"/>
    <w:rsid w:val="009E622A"/>
    <w:rsid w:val="009E67E3"/>
    <w:rsid w:val="009E7827"/>
    <w:rsid w:val="009F01B1"/>
    <w:rsid w:val="009F0DBB"/>
    <w:rsid w:val="009F3887"/>
    <w:rsid w:val="009F732B"/>
    <w:rsid w:val="00A01FE0"/>
    <w:rsid w:val="00A053C7"/>
    <w:rsid w:val="00A0572D"/>
    <w:rsid w:val="00A1011C"/>
    <w:rsid w:val="00A10656"/>
    <w:rsid w:val="00A12FA6"/>
    <w:rsid w:val="00A1339B"/>
    <w:rsid w:val="00A14ABA"/>
    <w:rsid w:val="00A15056"/>
    <w:rsid w:val="00A2059A"/>
    <w:rsid w:val="00A245D0"/>
    <w:rsid w:val="00A24CB6"/>
    <w:rsid w:val="00A24F77"/>
    <w:rsid w:val="00A26CD2"/>
    <w:rsid w:val="00A27667"/>
    <w:rsid w:val="00A335A6"/>
    <w:rsid w:val="00A33713"/>
    <w:rsid w:val="00A34A67"/>
    <w:rsid w:val="00A36ECC"/>
    <w:rsid w:val="00A37385"/>
    <w:rsid w:val="00A37462"/>
    <w:rsid w:val="00A40D85"/>
    <w:rsid w:val="00A43798"/>
    <w:rsid w:val="00A459E1"/>
    <w:rsid w:val="00A47F44"/>
    <w:rsid w:val="00A513C4"/>
    <w:rsid w:val="00A52296"/>
    <w:rsid w:val="00A55661"/>
    <w:rsid w:val="00A6010E"/>
    <w:rsid w:val="00A61B70"/>
    <w:rsid w:val="00A61FA8"/>
    <w:rsid w:val="00A636FC"/>
    <w:rsid w:val="00A637F4"/>
    <w:rsid w:val="00A65485"/>
    <w:rsid w:val="00A6618B"/>
    <w:rsid w:val="00A66E05"/>
    <w:rsid w:val="00A678CF"/>
    <w:rsid w:val="00A70753"/>
    <w:rsid w:val="00A712D2"/>
    <w:rsid w:val="00A72CCC"/>
    <w:rsid w:val="00A76A95"/>
    <w:rsid w:val="00A82C8A"/>
    <w:rsid w:val="00A852FF"/>
    <w:rsid w:val="00A87337"/>
    <w:rsid w:val="00A90C97"/>
    <w:rsid w:val="00A91F4A"/>
    <w:rsid w:val="00A9371D"/>
    <w:rsid w:val="00A960C8"/>
    <w:rsid w:val="00A96E43"/>
    <w:rsid w:val="00AA0127"/>
    <w:rsid w:val="00AA1B4F"/>
    <w:rsid w:val="00AA2BC1"/>
    <w:rsid w:val="00AA30F4"/>
    <w:rsid w:val="00AA54F3"/>
    <w:rsid w:val="00AA6B43"/>
    <w:rsid w:val="00AA7174"/>
    <w:rsid w:val="00AA7BC7"/>
    <w:rsid w:val="00AB0454"/>
    <w:rsid w:val="00AB367A"/>
    <w:rsid w:val="00AB5955"/>
    <w:rsid w:val="00AB7458"/>
    <w:rsid w:val="00AC01D1"/>
    <w:rsid w:val="00AC2086"/>
    <w:rsid w:val="00AC2105"/>
    <w:rsid w:val="00AC2EB1"/>
    <w:rsid w:val="00AC60D6"/>
    <w:rsid w:val="00AD4633"/>
    <w:rsid w:val="00AD6A05"/>
    <w:rsid w:val="00AE272B"/>
    <w:rsid w:val="00AE3E3A"/>
    <w:rsid w:val="00AE77B4"/>
    <w:rsid w:val="00AE7C1A"/>
    <w:rsid w:val="00AF0D9C"/>
    <w:rsid w:val="00AF13AB"/>
    <w:rsid w:val="00AF1D36"/>
    <w:rsid w:val="00AF5F75"/>
    <w:rsid w:val="00AF6001"/>
    <w:rsid w:val="00AF790A"/>
    <w:rsid w:val="00B010D2"/>
    <w:rsid w:val="00B01A16"/>
    <w:rsid w:val="00B01CD9"/>
    <w:rsid w:val="00B04341"/>
    <w:rsid w:val="00B060AD"/>
    <w:rsid w:val="00B07F45"/>
    <w:rsid w:val="00B1021A"/>
    <w:rsid w:val="00B102B9"/>
    <w:rsid w:val="00B12ADA"/>
    <w:rsid w:val="00B13704"/>
    <w:rsid w:val="00B14FF1"/>
    <w:rsid w:val="00B15A1F"/>
    <w:rsid w:val="00B15FE9"/>
    <w:rsid w:val="00B20D6F"/>
    <w:rsid w:val="00B2148A"/>
    <w:rsid w:val="00B2164B"/>
    <w:rsid w:val="00B220C2"/>
    <w:rsid w:val="00B240E9"/>
    <w:rsid w:val="00B24D04"/>
    <w:rsid w:val="00B25B32"/>
    <w:rsid w:val="00B27233"/>
    <w:rsid w:val="00B27A8F"/>
    <w:rsid w:val="00B300F9"/>
    <w:rsid w:val="00B316AF"/>
    <w:rsid w:val="00B32AC0"/>
    <w:rsid w:val="00B35505"/>
    <w:rsid w:val="00B36C42"/>
    <w:rsid w:val="00B37338"/>
    <w:rsid w:val="00B37F69"/>
    <w:rsid w:val="00B42EA7"/>
    <w:rsid w:val="00B5021D"/>
    <w:rsid w:val="00B52D47"/>
    <w:rsid w:val="00B5337C"/>
    <w:rsid w:val="00B53FDE"/>
    <w:rsid w:val="00B56397"/>
    <w:rsid w:val="00B563E3"/>
    <w:rsid w:val="00B57EA0"/>
    <w:rsid w:val="00B6027B"/>
    <w:rsid w:val="00B62C1E"/>
    <w:rsid w:val="00B67ACD"/>
    <w:rsid w:val="00B67AFF"/>
    <w:rsid w:val="00B67B7C"/>
    <w:rsid w:val="00B70B59"/>
    <w:rsid w:val="00B73657"/>
    <w:rsid w:val="00B73693"/>
    <w:rsid w:val="00B748C4"/>
    <w:rsid w:val="00B75D51"/>
    <w:rsid w:val="00B874FA"/>
    <w:rsid w:val="00B908BF"/>
    <w:rsid w:val="00B91D57"/>
    <w:rsid w:val="00B95900"/>
    <w:rsid w:val="00B97373"/>
    <w:rsid w:val="00BA1735"/>
    <w:rsid w:val="00BA19FA"/>
    <w:rsid w:val="00BA4288"/>
    <w:rsid w:val="00BA5B12"/>
    <w:rsid w:val="00BA6E0E"/>
    <w:rsid w:val="00BA70AA"/>
    <w:rsid w:val="00BB1D43"/>
    <w:rsid w:val="00BB48E5"/>
    <w:rsid w:val="00BB5607"/>
    <w:rsid w:val="00BB5ACA"/>
    <w:rsid w:val="00BC1C2A"/>
    <w:rsid w:val="00BC3823"/>
    <w:rsid w:val="00BC5841"/>
    <w:rsid w:val="00BC5B3F"/>
    <w:rsid w:val="00BC606F"/>
    <w:rsid w:val="00BC7B6F"/>
    <w:rsid w:val="00BD1F8A"/>
    <w:rsid w:val="00BD2330"/>
    <w:rsid w:val="00BD276B"/>
    <w:rsid w:val="00BD43E1"/>
    <w:rsid w:val="00BD4473"/>
    <w:rsid w:val="00BD4F2B"/>
    <w:rsid w:val="00BD5485"/>
    <w:rsid w:val="00BD60B4"/>
    <w:rsid w:val="00BD7377"/>
    <w:rsid w:val="00BE0388"/>
    <w:rsid w:val="00BE0602"/>
    <w:rsid w:val="00BE39CD"/>
    <w:rsid w:val="00BE40C0"/>
    <w:rsid w:val="00BE5F4A"/>
    <w:rsid w:val="00BF06DB"/>
    <w:rsid w:val="00BF09B0"/>
    <w:rsid w:val="00BF1544"/>
    <w:rsid w:val="00BF15E8"/>
    <w:rsid w:val="00BF1A4A"/>
    <w:rsid w:val="00BF1B53"/>
    <w:rsid w:val="00BF297B"/>
    <w:rsid w:val="00BF4217"/>
    <w:rsid w:val="00BF61DF"/>
    <w:rsid w:val="00C06481"/>
    <w:rsid w:val="00C06F06"/>
    <w:rsid w:val="00C070AE"/>
    <w:rsid w:val="00C10F83"/>
    <w:rsid w:val="00C15A65"/>
    <w:rsid w:val="00C15C3A"/>
    <w:rsid w:val="00C20FAD"/>
    <w:rsid w:val="00C22BA4"/>
    <w:rsid w:val="00C23658"/>
    <w:rsid w:val="00C2375F"/>
    <w:rsid w:val="00C247CB"/>
    <w:rsid w:val="00C25748"/>
    <w:rsid w:val="00C3037E"/>
    <w:rsid w:val="00C3282A"/>
    <w:rsid w:val="00C3355F"/>
    <w:rsid w:val="00C34202"/>
    <w:rsid w:val="00C3569A"/>
    <w:rsid w:val="00C425AD"/>
    <w:rsid w:val="00C43F48"/>
    <w:rsid w:val="00C448FF"/>
    <w:rsid w:val="00C45E57"/>
    <w:rsid w:val="00C47035"/>
    <w:rsid w:val="00C52F29"/>
    <w:rsid w:val="00C53502"/>
    <w:rsid w:val="00C53F36"/>
    <w:rsid w:val="00C56CE6"/>
    <w:rsid w:val="00C56D9D"/>
    <w:rsid w:val="00C5745F"/>
    <w:rsid w:val="00C61A98"/>
    <w:rsid w:val="00C63201"/>
    <w:rsid w:val="00C64B0B"/>
    <w:rsid w:val="00C64E62"/>
    <w:rsid w:val="00C651D5"/>
    <w:rsid w:val="00C65CCC"/>
    <w:rsid w:val="00C66F8B"/>
    <w:rsid w:val="00C7618F"/>
    <w:rsid w:val="00C765A9"/>
    <w:rsid w:val="00C8162D"/>
    <w:rsid w:val="00C83A0B"/>
    <w:rsid w:val="00C842D0"/>
    <w:rsid w:val="00C84ED1"/>
    <w:rsid w:val="00C86BA4"/>
    <w:rsid w:val="00C9038F"/>
    <w:rsid w:val="00C92AAB"/>
    <w:rsid w:val="00C94BDF"/>
    <w:rsid w:val="00C94CDD"/>
    <w:rsid w:val="00C969F5"/>
    <w:rsid w:val="00C97758"/>
    <w:rsid w:val="00CA1989"/>
    <w:rsid w:val="00CA2435"/>
    <w:rsid w:val="00CA6081"/>
    <w:rsid w:val="00CB2644"/>
    <w:rsid w:val="00CB2C7F"/>
    <w:rsid w:val="00CB48A9"/>
    <w:rsid w:val="00CB6BAF"/>
    <w:rsid w:val="00CB7C72"/>
    <w:rsid w:val="00CC14D6"/>
    <w:rsid w:val="00CC18F5"/>
    <w:rsid w:val="00CC2054"/>
    <w:rsid w:val="00CC317A"/>
    <w:rsid w:val="00CC321F"/>
    <w:rsid w:val="00CC5D83"/>
    <w:rsid w:val="00CC71C2"/>
    <w:rsid w:val="00CC79A6"/>
    <w:rsid w:val="00CD0E2F"/>
    <w:rsid w:val="00CD1ED7"/>
    <w:rsid w:val="00CD2F20"/>
    <w:rsid w:val="00CD6B20"/>
    <w:rsid w:val="00CE0722"/>
    <w:rsid w:val="00CE1339"/>
    <w:rsid w:val="00CE35B4"/>
    <w:rsid w:val="00CE4A9D"/>
    <w:rsid w:val="00CE61CC"/>
    <w:rsid w:val="00CE6E42"/>
    <w:rsid w:val="00CF20B7"/>
    <w:rsid w:val="00CF2BCE"/>
    <w:rsid w:val="00CF3313"/>
    <w:rsid w:val="00CF39CA"/>
    <w:rsid w:val="00CF4B8F"/>
    <w:rsid w:val="00CF6692"/>
    <w:rsid w:val="00CF6CDD"/>
    <w:rsid w:val="00CF7441"/>
    <w:rsid w:val="00D00D16"/>
    <w:rsid w:val="00D03C6C"/>
    <w:rsid w:val="00D040D7"/>
    <w:rsid w:val="00D052C2"/>
    <w:rsid w:val="00D05B0F"/>
    <w:rsid w:val="00D06288"/>
    <w:rsid w:val="00D068C7"/>
    <w:rsid w:val="00D11DC3"/>
    <w:rsid w:val="00D128A4"/>
    <w:rsid w:val="00D131F8"/>
    <w:rsid w:val="00D139D2"/>
    <w:rsid w:val="00D16B4E"/>
    <w:rsid w:val="00D20954"/>
    <w:rsid w:val="00D21127"/>
    <w:rsid w:val="00D21C39"/>
    <w:rsid w:val="00D21CBF"/>
    <w:rsid w:val="00D21F11"/>
    <w:rsid w:val="00D21FC6"/>
    <w:rsid w:val="00D2243A"/>
    <w:rsid w:val="00D33393"/>
    <w:rsid w:val="00D33D36"/>
    <w:rsid w:val="00D34D94"/>
    <w:rsid w:val="00D409E2"/>
    <w:rsid w:val="00D421D0"/>
    <w:rsid w:val="00D427D7"/>
    <w:rsid w:val="00D4370F"/>
    <w:rsid w:val="00D44E62"/>
    <w:rsid w:val="00D45C5F"/>
    <w:rsid w:val="00D50484"/>
    <w:rsid w:val="00D51570"/>
    <w:rsid w:val="00D51C66"/>
    <w:rsid w:val="00D556AD"/>
    <w:rsid w:val="00D56AFA"/>
    <w:rsid w:val="00D57F38"/>
    <w:rsid w:val="00D6024C"/>
    <w:rsid w:val="00D60381"/>
    <w:rsid w:val="00D616DE"/>
    <w:rsid w:val="00D62201"/>
    <w:rsid w:val="00D62912"/>
    <w:rsid w:val="00D63743"/>
    <w:rsid w:val="00D63CDC"/>
    <w:rsid w:val="00D64625"/>
    <w:rsid w:val="00D651D1"/>
    <w:rsid w:val="00D6613C"/>
    <w:rsid w:val="00D666E3"/>
    <w:rsid w:val="00D717BB"/>
    <w:rsid w:val="00D7226B"/>
    <w:rsid w:val="00D72707"/>
    <w:rsid w:val="00D75A9C"/>
    <w:rsid w:val="00D813EA"/>
    <w:rsid w:val="00D81F91"/>
    <w:rsid w:val="00D853E8"/>
    <w:rsid w:val="00D863F1"/>
    <w:rsid w:val="00D86420"/>
    <w:rsid w:val="00D87E4B"/>
    <w:rsid w:val="00D9065D"/>
    <w:rsid w:val="00D90871"/>
    <w:rsid w:val="00D9155F"/>
    <w:rsid w:val="00D92E41"/>
    <w:rsid w:val="00D9312F"/>
    <w:rsid w:val="00D93509"/>
    <w:rsid w:val="00D9403F"/>
    <w:rsid w:val="00D955A0"/>
    <w:rsid w:val="00D959B4"/>
    <w:rsid w:val="00D95AA1"/>
    <w:rsid w:val="00DA0951"/>
    <w:rsid w:val="00DA0982"/>
    <w:rsid w:val="00DA44DE"/>
    <w:rsid w:val="00DB07DD"/>
    <w:rsid w:val="00DB5552"/>
    <w:rsid w:val="00DB620A"/>
    <w:rsid w:val="00DC2EAA"/>
    <w:rsid w:val="00DC3832"/>
    <w:rsid w:val="00DC709F"/>
    <w:rsid w:val="00DC7A51"/>
    <w:rsid w:val="00DD036E"/>
    <w:rsid w:val="00DD5E60"/>
    <w:rsid w:val="00DE5B5F"/>
    <w:rsid w:val="00DE6202"/>
    <w:rsid w:val="00DE6685"/>
    <w:rsid w:val="00DF3E3F"/>
    <w:rsid w:val="00E005BB"/>
    <w:rsid w:val="00E00696"/>
    <w:rsid w:val="00E04355"/>
    <w:rsid w:val="00E04F5B"/>
    <w:rsid w:val="00E060C2"/>
    <w:rsid w:val="00E06324"/>
    <w:rsid w:val="00E07603"/>
    <w:rsid w:val="00E12052"/>
    <w:rsid w:val="00E12FB0"/>
    <w:rsid w:val="00E14814"/>
    <w:rsid w:val="00E1591B"/>
    <w:rsid w:val="00E15AFB"/>
    <w:rsid w:val="00E16A50"/>
    <w:rsid w:val="00E203B9"/>
    <w:rsid w:val="00E2312C"/>
    <w:rsid w:val="00E240E2"/>
    <w:rsid w:val="00E249D5"/>
    <w:rsid w:val="00E24F80"/>
    <w:rsid w:val="00E25D26"/>
    <w:rsid w:val="00E323B3"/>
    <w:rsid w:val="00E33C68"/>
    <w:rsid w:val="00E34703"/>
    <w:rsid w:val="00E34DAC"/>
    <w:rsid w:val="00E34EEB"/>
    <w:rsid w:val="00E37185"/>
    <w:rsid w:val="00E43B85"/>
    <w:rsid w:val="00E44EB9"/>
    <w:rsid w:val="00E46025"/>
    <w:rsid w:val="00E46358"/>
    <w:rsid w:val="00E471DC"/>
    <w:rsid w:val="00E47CF8"/>
    <w:rsid w:val="00E50EB4"/>
    <w:rsid w:val="00E51CCA"/>
    <w:rsid w:val="00E532FC"/>
    <w:rsid w:val="00E5453F"/>
    <w:rsid w:val="00E55BB0"/>
    <w:rsid w:val="00E5605E"/>
    <w:rsid w:val="00E609E5"/>
    <w:rsid w:val="00E60F27"/>
    <w:rsid w:val="00E639CC"/>
    <w:rsid w:val="00E6475A"/>
    <w:rsid w:val="00E64D93"/>
    <w:rsid w:val="00E65EDB"/>
    <w:rsid w:val="00E65F54"/>
    <w:rsid w:val="00E66927"/>
    <w:rsid w:val="00E674DA"/>
    <w:rsid w:val="00E677B8"/>
    <w:rsid w:val="00E67FA1"/>
    <w:rsid w:val="00E71E04"/>
    <w:rsid w:val="00E72391"/>
    <w:rsid w:val="00E734F7"/>
    <w:rsid w:val="00E73D53"/>
    <w:rsid w:val="00E74997"/>
    <w:rsid w:val="00E75111"/>
    <w:rsid w:val="00E762C2"/>
    <w:rsid w:val="00E77296"/>
    <w:rsid w:val="00E77A6E"/>
    <w:rsid w:val="00E835FD"/>
    <w:rsid w:val="00E83CDD"/>
    <w:rsid w:val="00E86026"/>
    <w:rsid w:val="00E91B6C"/>
    <w:rsid w:val="00E93763"/>
    <w:rsid w:val="00EA427A"/>
    <w:rsid w:val="00EA723B"/>
    <w:rsid w:val="00EB6350"/>
    <w:rsid w:val="00EB76B2"/>
    <w:rsid w:val="00EC06E5"/>
    <w:rsid w:val="00EC137D"/>
    <w:rsid w:val="00EC2964"/>
    <w:rsid w:val="00EC2F62"/>
    <w:rsid w:val="00EC5FD4"/>
    <w:rsid w:val="00EC62EB"/>
    <w:rsid w:val="00EC6E9F"/>
    <w:rsid w:val="00ED28CC"/>
    <w:rsid w:val="00ED44F0"/>
    <w:rsid w:val="00ED4B33"/>
    <w:rsid w:val="00ED7DD6"/>
    <w:rsid w:val="00EE15A1"/>
    <w:rsid w:val="00EE2A7C"/>
    <w:rsid w:val="00EE2C42"/>
    <w:rsid w:val="00EE341B"/>
    <w:rsid w:val="00EE3C77"/>
    <w:rsid w:val="00EE4453"/>
    <w:rsid w:val="00EE5FCE"/>
    <w:rsid w:val="00EE6BBD"/>
    <w:rsid w:val="00EE6E1E"/>
    <w:rsid w:val="00EE705F"/>
    <w:rsid w:val="00EF278B"/>
    <w:rsid w:val="00EF2D66"/>
    <w:rsid w:val="00EF54FD"/>
    <w:rsid w:val="00EF57E8"/>
    <w:rsid w:val="00EF6F91"/>
    <w:rsid w:val="00EF780D"/>
    <w:rsid w:val="00F0070D"/>
    <w:rsid w:val="00F00A93"/>
    <w:rsid w:val="00F00F76"/>
    <w:rsid w:val="00F0686A"/>
    <w:rsid w:val="00F10F8A"/>
    <w:rsid w:val="00F10FE0"/>
    <w:rsid w:val="00F13112"/>
    <w:rsid w:val="00F16FE6"/>
    <w:rsid w:val="00F20043"/>
    <w:rsid w:val="00F236BB"/>
    <w:rsid w:val="00F238BD"/>
    <w:rsid w:val="00F24992"/>
    <w:rsid w:val="00F30371"/>
    <w:rsid w:val="00F30B59"/>
    <w:rsid w:val="00F31B53"/>
    <w:rsid w:val="00F32F2F"/>
    <w:rsid w:val="00F33F3F"/>
    <w:rsid w:val="00F35BDD"/>
    <w:rsid w:val="00F36334"/>
    <w:rsid w:val="00F36E69"/>
    <w:rsid w:val="00F37793"/>
    <w:rsid w:val="00F403FD"/>
    <w:rsid w:val="00F40E11"/>
    <w:rsid w:val="00F41E72"/>
    <w:rsid w:val="00F43ACB"/>
    <w:rsid w:val="00F447ED"/>
    <w:rsid w:val="00F50300"/>
    <w:rsid w:val="00F51ED7"/>
    <w:rsid w:val="00F52705"/>
    <w:rsid w:val="00F545BE"/>
    <w:rsid w:val="00F56820"/>
    <w:rsid w:val="00F56E39"/>
    <w:rsid w:val="00F623E9"/>
    <w:rsid w:val="00F62F47"/>
    <w:rsid w:val="00F63951"/>
    <w:rsid w:val="00F63C86"/>
    <w:rsid w:val="00F645FB"/>
    <w:rsid w:val="00F717A8"/>
    <w:rsid w:val="00F758CC"/>
    <w:rsid w:val="00F766BE"/>
    <w:rsid w:val="00F77EB9"/>
    <w:rsid w:val="00F80635"/>
    <w:rsid w:val="00F815D1"/>
    <w:rsid w:val="00F81E7E"/>
    <w:rsid w:val="00F81F0F"/>
    <w:rsid w:val="00F825F4"/>
    <w:rsid w:val="00F848C0"/>
    <w:rsid w:val="00F878E1"/>
    <w:rsid w:val="00F92AA1"/>
    <w:rsid w:val="00F932DE"/>
    <w:rsid w:val="00F93919"/>
    <w:rsid w:val="00F9625E"/>
    <w:rsid w:val="00F963DD"/>
    <w:rsid w:val="00FA0CB6"/>
    <w:rsid w:val="00FA1729"/>
    <w:rsid w:val="00FA2045"/>
    <w:rsid w:val="00FA4AE1"/>
    <w:rsid w:val="00FA62EF"/>
    <w:rsid w:val="00FB1AA9"/>
    <w:rsid w:val="00FB4B5A"/>
    <w:rsid w:val="00FB50BB"/>
    <w:rsid w:val="00FB5DAA"/>
    <w:rsid w:val="00FB7509"/>
    <w:rsid w:val="00FC04B9"/>
    <w:rsid w:val="00FC161A"/>
    <w:rsid w:val="00FC23D5"/>
    <w:rsid w:val="00FC2960"/>
    <w:rsid w:val="00FC4C03"/>
    <w:rsid w:val="00FC4C1A"/>
    <w:rsid w:val="00FC6468"/>
    <w:rsid w:val="00FC6D49"/>
    <w:rsid w:val="00FC796C"/>
    <w:rsid w:val="00FD4922"/>
    <w:rsid w:val="00FD6461"/>
    <w:rsid w:val="00FD7CFE"/>
    <w:rsid w:val="00FE0281"/>
    <w:rsid w:val="00FE437C"/>
    <w:rsid w:val="00FE64B8"/>
    <w:rsid w:val="00FE7083"/>
    <w:rsid w:val="00FF019F"/>
    <w:rsid w:val="00FF0F22"/>
    <w:rsid w:val="00FF644B"/>
    <w:rsid w:val="00FF7275"/>
    <w:rsid w:val="00FF7A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List2">
    <w:name w:val="List 2"/>
    <w:basedOn w:val="Normal"/>
    <w:uiPriority w:val="99"/>
    <w:unhideWhenUsed/>
    <w:rsid w:val="008E36AF"/>
    <w:pPr>
      <w:ind w:left="566" w:hanging="283"/>
      <w:contextualSpacing/>
    </w:pPr>
  </w:style>
  <w:style w:type="paragraph" w:styleId="BodyText">
    <w:name w:val="Body Text"/>
    <w:basedOn w:val="Normal"/>
    <w:link w:val="BodyTextChar"/>
    <w:uiPriority w:val="99"/>
    <w:unhideWhenUsed/>
    <w:rsid w:val="008E36AF"/>
    <w:pPr>
      <w:spacing w:after="120"/>
    </w:pPr>
  </w:style>
  <w:style w:type="character" w:customStyle="1" w:styleId="BodyTextChar">
    <w:name w:val="Body Text Char"/>
    <w:basedOn w:val="DefaultParagraphFont"/>
    <w:link w:val="BodyText"/>
    <w:uiPriority w:val="99"/>
    <w:rsid w:val="008E36AF"/>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8E36AF"/>
    <w:pPr>
      <w:spacing w:after="120"/>
      <w:ind w:left="283"/>
    </w:pPr>
  </w:style>
  <w:style w:type="character" w:customStyle="1" w:styleId="BodyTextIndentChar">
    <w:name w:val="Body Text Indent Char"/>
    <w:basedOn w:val="DefaultParagraphFont"/>
    <w:link w:val="BodyTextIndent"/>
    <w:uiPriority w:val="99"/>
    <w:semiHidden/>
    <w:rsid w:val="008E36AF"/>
    <w:rPr>
      <w:rFonts w:ascii="Calibri" w:hAnsi="Calibri" w:cs="Calibri"/>
      <w:color w:val="000000"/>
      <w:sz w:val="24"/>
      <w:szCs w:val="24"/>
    </w:rPr>
  </w:style>
  <w:style w:type="paragraph" w:styleId="BodyTextFirstIndent2">
    <w:name w:val="Body Text First Indent 2"/>
    <w:basedOn w:val="BodyTextIndent"/>
    <w:link w:val="BodyTextFirstIndent2Char"/>
    <w:uiPriority w:val="99"/>
    <w:unhideWhenUsed/>
    <w:rsid w:val="008E36AF"/>
    <w:pPr>
      <w:spacing w:after="0"/>
      <w:ind w:left="360" w:firstLine="360"/>
    </w:pPr>
  </w:style>
  <w:style w:type="character" w:customStyle="1" w:styleId="BodyTextFirstIndent2Char">
    <w:name w:val="Body Text First Indent 2 Char"/>
    <w:basedOn w:val="BodyTextIndentChar"/>
    <w:link w:val="BodyTextFirstIndent2"/>
    <w:uiPriority w:val="99"/>
    <w:rsid w:val="008E36AF"/>
    <w:rPr>
      <w:rFonts w:ascii="Calibri" w:hAnsi="Calibri" w:cs="Calibri"/>
      <w:color w:val="000000"/>
      <w:sz w:val="24"/>
      <w:szCs w:val="24"/>
    </w:rPr>
  </w:style>
  <w:style w:type="paragraph" w:styleId="ListBullet">
    <w:name w:val="List Bullet"/>
    <w:basedOn w:val="Normal"/>
    <w:uiPriority w:val="99"/>
    <w:unhideWhenUsed/>
    <w:rsid w:val="001D4FD3"/>
    <w:pPr>
      <w:numPr>
        <w:numId w:val="4"/>
      </w:numPr>
      <w:contextualSpacing/>
    </w:pPr>
  </w:style>
  <w:style w:type="character" w:styleId="PlaceholderText">
    <w:name w:val="Placeholder Text"/>
    <w:basedOn w:val="DefaultParagraphFont"/>
    <w:uiPriority w:val="99"/>
    <w:semiHidden/>
    <w:rsid w:val="00C15A65"/>
    <w:rPr>
      <w:color w:val="808080"/>
    </w:rPr>
  </w:style>
  <w:style w:type="paragraph" w:customStyle="1" w:styleId="EndNoteBibliographyTitle">
    <w:name w:val="EndNote Bibliography Title"/>
    <w:basedOn w:val="Normal"/>
    <w:rsid w:val="00B874FA"/>
    <w:pPr>
      <w:jc w:val="center"/>
    </w:pPr>
  </w:style>
  <w:style w:type="paragraph" w:customStyle="1" w:styleId="EndNoteBibliography">
    <w:name w:val="EndNote Bibliography"/>
    <w:basedOn w:val="Normal"/>
    <w:rsid w:val="00B874FA"/>
  </w:style>
  <w:style w:type="character" w:styleId="LineNumber">
    <w:name w:val="line number"/>
    <w:basedOn w:val="DefaultParagraphFont"/>
    <w:uiPriority w:val="99"/>
    <w:semiHidden/>
    <w:unhideWhenUsed/>
    <w:rsid w:val="00095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List2">
    <w:name w:val="List 2"/>
    <w:basedOn w:val="Normal"/>
    <w:uiPriority w:val="99"/>
    <w:unhideWhenUsed/>
    <w:rsid w:val="008E36AF"/>
    <w:pPr>
      <w:ind w:left="566" w:hanging="283"/>
      <w:contextualSpacing/>
    </w:pPr>
  </w:style>
  <w:style w:type="paragraph" w:styleId="BodyText">
    <w:name w:val="Body Text"/>
    <w:basedOn w:val="Normal"/>
    <w:link w:val="BodyTextChar"/>
    <w:uiPriority w:val="99"/>
    <w:unhideWhenUsed/>
    <w:rsid w:val="008E36AF"/>
    <w:pPr>
      <w:spacing w:after="120"/>
    </w:pPr>
  </w:style>
  <w:style w:type="character" w:customStyle="1" w:styleId="BodyTextChar">
    <w:name w:val="Body Text Char"/>
    <w:basedOn w:val="DefaultParagraphFont"/>
    <w:link w:val="BodyText"/>
    <w:uiPriority w:val="99"/>
    <w:rsid w:val="008E36AF"/>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8E36AF"/>
    <w:pPr>
      <w:spacing w:after="120"/>
      <w:ind w:left="283"/>
    </w:pPr>
  </w:style>
  <w:style w:type="character" w:customStyle="1" w:styleId="BodyTextIndentChar">
    <w:name w:val="Body Text Indent Char"/>
    <w:basedOn w:val="DefaultParagraphFont"/>
    <w:link w:val="BodyTextIndent"/>
    <w:uiPriority w:val="99"/>
    <w:semiHidden/>
    <w:rsid w:val="008E36AF"/>
    <w:rPr>
      <w:rFonts w:ascii="Calibri" w:hAnsi="Calibri" w:cs="Calibri"/>
      <w:color w:val="000000"/>
      <w:sz w:val="24"/>
      <w:szCs w:val="24"/>
    </w:rPr>
  </w:style>
  <w:style w:type="paragraph" w:styleId="BodyTextFirstIndent2">
    <w:name w:val="Body Text First Indent 2"/>
    <w:basedOn w:val="BodyTextIndent"/>
    <w:link w:val="BodyTextFirstIndent2Char"/>
    <w:uiPriority w:val="99"/>
    <w:unhideWhenUsed/>
    <w:rsid w:val="008E36AF"/>
    <w:pPr>
      <w:spacing w:after="0"/>
      <w:ind w:left="360" w:firstLine="360"/>
    </w:pPr>
  </w:style>
  <w:style w:type="character" w:customStyle="1" w:styleId="BodyTextFirstIndent2Char">
    <w:name w:val="Body Text First Indent 2 Char"/>
    <w:basedOn w:val="BodyTextIndentChar"/>
    <w:link w:val="BodyTextFirstIndent2"/>
    <w:uiPriority w:val="99"/>
    <w:rsid w:val="008E36AF"/>
    <w:rPr>
      <w:rFonts w:ascii="Calibri" w:hAnsi="Calibri" w:cs="Calibri"/>
      <w:color w:val="000000"/>
      <w:sz w:val="24"/>
      <w:szCs w:val="24"/>
    </w:rPr>
  </w:style>
  <w:style w:type="paragraph" w:styleId="ListBullet">
    <w:name w:val="List Bullet"/>
    <w:basedOn w:val="Normal"/>
    <w:uiPriority w:val="99"/>
    <w:unhideWhenUsed/>
    <w:rsid w:val="001D4FD3"/>
    <w:pPr>
      <w:numPr>
        <w:numId w:val="4"/>
      </w:numPr>
      <w:contextualSpacing/>
    </w:pPr>
  </w:style>
  <w:style w:type="character" w:styleId="PlaceholderText">
    <w:name w:val="Placeholder Text"/>
    <w:basedOn w:val="DefaultParagraphFont"/>
    <w:uiPriority w:val="99"/>
    <w:semiHidden/>
    <w:rsid w:val="00C15A65"/>
    <w:rPr>
      <w:color w:val="808080"/>
    </w:rPr>
  </w:style>
  <w:style w:type="paragraph" w:customStyle="1" w:styleId="EndNoteBibliographyTitle">
    <w:name w:val="EndNote Bibliography Title"/>
    <w:basedOn w:val="Normal"/>
    <w:rsid w:val="00B874FA"/>
    <w:pPr>
      <w:jc w:val="center"/>
    </w:pPr>
  </w:style>
  <w:style w:type="paragraph" w:customStyle="1" w:styleId="EndNoteBibliography">
    <w:name w:val="EndNote Bibliography"/>
    <w:basedOn w:val="Normal"/>
    <w:rsid w:val="00B874FA"/>
  </w:style>
  <w:style w:type="character" w:styleId="LineNumber">
    <w:name w:val="line number"/>
    <w:basedOn w:val="DefaultParagraphFont"/>
    <w:uiPriority w:val="99"/>
    <w:semiHidden/>
    <w:unhideWhenUsed/>
    <w:rsid w:val="0009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els.dejonge@leibniz-inm.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ustus.hermannsdoerfer@leibniz-inm.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C433-E63D-4213-BBA6-2389B39EE383}">
  <ds:schemaRefs>
    <ds:schemaRef ds:uri="http://schemas.openxmlformats.org/officeDocument/2006/bibliography"/>
  </ds:schemaRefs>
</ds:datastoreItem>
</file>

<file path=customXml/itemProps2.xml><?xml version="1.0" encoding="utf-8"?>
<ds:datastoreItem xmlns:ds="http://schemas.openxmlformats.org/officeDocument/2006/customXml" ds:itemID="{B46DBBC6-828F-4C12-AE6D-36181461C29E}">
  <ds:schemaRefs>
    <ds:schemaRef ds:uri="http://schemas.openxmlformats.org/officeDocument/2006/bibliography"/>
  </ds:schemaRefs>
</ds:datastoreItem>
</file>

<file path=customXml/itemProps3.xml><?xml version="1.0" encoding="utf-8"?>
<ds:datastoreItem xmlns:ds="http://schemas.openxmlformats.org/officeDocument/2006/customXml" ds:itemID="{D2B4AA3E-FACA-4BD4-BFBD-27420B576ADD}">
  <ds:schemaRefs>
    <ds:schemaRef ds:uri="http://schemas.openxmlformats.org/officeDocument/2006/bibliography"/>
  </ds:schemaRefs>
</ds:datastoreItem>
</file>

<file path=customXml/itemProps4.xml><?xml version="1.0" encoding="utf-8"?>
<ds:datastoreItem xmlns:ds="http://schemas.openxmlformats.org/officeDocument/2006/customXml" ds:itemID="{EA787A69-9543-4B84-9A41-1A85E75E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10840</Words>
  <Characters>61793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72489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2016-02-17T16:39:00Z</cp:lastPrinted>
  <dcterms:created xsi:type="dcterms:W3CDTF">2016-08-25T18:56:00Z</dcterms:created>
  <dcterms:modified xsi:type="dcterms:W3CDTF">2016-08-25T18:57:00Z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