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2BC" w:rsidRPr="005A0584" w:rsidRDefault="00D03D32" w:rsidP="00E740A1">
      <w:pPr>
        <w:spacing w:line="480" w:lineRule="auto"/>
        <w:jc w:val="both"/>
        <w:rPr>
          <w:rFonts w:asciiTheme="majorBidi" w:hAnsiTheme="majorBidi" w:cstheme="majorBidi"/>
          <w:sz w:val="24"/>
          <w:szCs w:val="24"/>
        </w:rPr>
      </w:pPr>
      <w:r>
        <w:rPr>
          <w:rFonts w:asciiTheme="majorBidi" w:hAnsiTheme="majorBidi" w:cstheme="majorBidi"/>
          <w:sz w:val="24"/>
          <w:szCs w:val="24"/>
        </w:rPr>
        <w:t>2</w:t>
      </w:r>
      <w:r w:rsidR="006A7F9B">
        <w:rPr>
          <w:rFonts w:asciiTheme="majorBidi" w:hAnsiTheme="majorBidi" w:cstheme="majorBidi"/>
          <w:sz w:val="24"/>
          <w:szCs w:val="24"/>
        </w:rPr>
        <w:t>8</w:t>
      </w:r>
      <w:r w:rsidRPr="00D03D32">
        <w:rPr>
          <w:rFonts w:asciiTheme="majorBidi" w:hAnsiTheme="majorBidi" w:cstheme="majorBidi"/>
          <w:sz w:val="24"/>
          <w:szCs w:val="24"/>
          <w:vertAlign w:val="superscript"/>
        </w:rPr>
        <w:t>th</w:t>
      </w:r>
      <w:r>
        <w:rPr>
          <w:rFonts w:asciiTheme="majorBidi" w:hAnsiTheme="majorBidi" w:cstheme="majorBidi"/>
          <w:sz w:val="24"/>
          <w:szCs w:val="24"/>
        </w:rPr>
        <w:t xml:space="preserve"> April, 2016</w:t>
      </w:r>
    </w:p>
    <w:p w:rsidR="005A0584" w:rsidRPr="00E740A1" w:rsidRDefault="005A0584" w:rsidP="00D83AA4">
      <w:pPr>
        <w:spacing w:line="480" w:lineRule="auto"/>
        <w:jc w:val="both"/>
        <w:rPr>
          <w:rFonts w:asciiTheme="majorBidi" w:hAnsiTheme="majorBidi" w:cstheme="majorBidi"/>
          <w:b/>
          <w:bCs/>
          <w:sz w:val="24"/>
          <w:szCs w:val="24"/>
        </w:rPr>
      </w:pPr>
      <w:r w:rsidRPr="00E740A1">
        <w:rPr>
          <w:rFonts w:asciiTheme="majorBidi" w:hAnsiTheme="majorBidi" w:cstheme="majorBidi"/>
          <w:b/>
          <w:bCs/>
          <w:sz w:val="24"/>
          <w:szCs w:val="24"/>
        </w:rPr>
        <w:t xml:space="preserve">Dear Editor in-Chief of the </w:t>
      </w:r>
      <w:r w:rsidR="00D03D32">
        <w:rPr>
          <w:rFonts w:asciiTheme="majorBidi" w:hAnsiTheme="majorBidi" w:cstheme="majorBidi"/>
          <w:b/>
          <w:bCs/>
          <w:sz w:val="24"/>
          <w:szCs w:val="24"/>
        </w:rPr>
        <w:t xml:space="preserve">JOVE </w:t>
      </w:r>
      <w:r w:rsidRPr="00E740A1">
        <w:rPr>
          <w:rFonts w:asciiTheme="majorBidi" w:hAnsiTheme="majorBidi" w:cstheme="majorBidi"/>
          <w:b/>
          <w:bCs/>
          <w:sz w:val="24"/>
          <w:szCs w:val="24"/>
        </w:rPr>
        <w:t>Journal</w:t>
      </w:r>
      <w:r w:rsidR="00D97CA3">
        <w:rPr>
          <w:rFonts w:asciiTheme="majorBidi" w:hAnsiTheme="majorBidi" w:cstheme="majorBidi" w:hint="eastAsia"/>
          <w:b/>
          <w:bCs/>
          <w:sz w:val="24"/>
          <w:szCs w:val="24"/>
        </w:rPr>
        <w:t xml:space="preserve"> </w:t>
      </w:r>
      <w:r w:rsidR="00D97CA3" w:rsidRPr="00EB22C2">
        <w:rPr>
          <w:rFonts w:asciiTheme="majorBidi" w:hAnsiTheme="majorBidi" w:cstheme="majorBidi" w:hint="eastAsia"/>
          <w:b/>
          <w:bCs/>
          <w:sz w:val="24"/>
          <w:szCs w:val="24"/>
        </w:rPr>
        <w:t>(</w:t>
      </w:r>
      <w:r w:rsidR="00EB22C2" w:rsidRPr="00EB22C2">
        <w:rPr>
          <w:rFonts w:asciiTheme="majorBidi" w:hAnsiTheme="majorBidi" w:cstheme="majorBidi" w:hint="eastAsia"/>
          <w:b/>
          <w:bCs/>
          <w:sz w:val="24"/>
          <w:szCs w:val="24"/>
        </w:rPr>
        <w:t>Dr.</w:t>
      </w:r>
      <w:r w:rsidR="00EB22C2" w:rsidRPr="00EB22C2">
        <w:rPr>
          <w:rFonts w:asciiTheme="majorBidi" w:hAnsiTheme="majorBidi" w:cstheme="majorBidi"/>
          <w:b/>
          <w:bCs/>
          <w:sz w:val="24"/>
          <w:szCs w:val="24"/>
        </w:rPr>
        <w:t xml:space="preserve"> Nandita Singh</w:t>
      </w:r>
      <w:r w:rsidR="00D97CA3" w:rsidRPr="00EB22C2">
        <w:rPr>
          <w:rFonts w:asciiTheme="majorBidi" w:hAnsiTheme="majorBidi" w:cstheme="majorBidi" w:hint="eastAsia"/>
          <w:b/>
          <w:bCs/>
          <w:sz w:val="24"/>
          <w:szCs w:val="24"/>
        </w:rPr>
        <w:t xml:space="preserve">) </w:t>
      </w:r>
    </w:p>
    <w:p w:rsidR="005A0584" w:rsidRDefault="00D97CA3" w:rsidP="00D83AA4">
      <w:pPr>
        <w:spacing w:line="480" w:lineRule="auto"/>
        <w:ind w:firstLine="720"/>
        <w:jc w:val="both"/>
        <w:rPr>
          <w:rFonts w:asciiTheme="majorBidi" w:hAnsiTheme="majorBidi" w:cstheme="majorBidi"/>
          <w:sz w:val="24"/>
          <w:szCs w:val="24"/>
        </w:rPr>
      </w:pPr>
      <w:r>
        <w:rPr>
          <w:rFonts w:asciiTheme="majorBidi" w:hAnsiTheme="majorBidi" w:cstheme="majorBidi" w:hint="eastAsia"/>
          <w:sz w:val="24"/>
          <w:szCs w:val="24"/>
        </w:rPr>
        <w:t xml:space="preserve">We greatly </w:t>
      </w:r>
      <w:r>
        <w:rPr>
          <w:rFonts w:asciiTheme="majorBidi" w:hAnsiTheme="majorBidi" w:cstheme="majorBidi"/>
          <w:sz w:val="24"/>
          <w:szCs w:val="24"/>
        </w:rPr>
        <w:t>appreciate</w:t>
      </w:r>
      <w:r>
        <w:rPr>
          <w:rFonts w:asciiTheme="majorBidi" w:hAnsiTheme="majorBidi" w:cstheme="majorBidi" w:hint="eastAsia"/>
          <w:sz w:val="24"/>
          <w:szCs w:val="24"/>
        </w:rPr>
        <w:t xml:space="preserve"> your interests in our study, and providing us </w:t>
      </w:r>
      <w:r w:rsidR="003864ED">
        <w:rPr>
          <w:rFonts w:asciiTheme="majorBidi" w:hAnsiTheme="majorBidi" w:cstheme="majorBidi" w:hint="eastAsia"/>
          <w:sz w:val="24"/>
          <w:szCs w:val="24"/>
        </w:rPr>
        <w:t xml:space="preserve">a chance </w:t>
      </w:r>
      <w:r>
        <w:rPr>
          <w:rFonts w:asciiTheme="majorBidi" w:hAnsiTheme="majorBidi" w:cstheme="majorBidi" w:hint="eastAsia"/>
          <w:sz w:val="24"/>
          <w:szCs w:val="24"/>
        </w:rPr>
        <w:t xml:space="preserve">to submit the </w:t>
      </w:r>
      <w:r>
        <w:rPr>
          <w:rFonts w:asciiTheme="majorBidi" w:hAnsiTheme="majorBidi" w:cstheme="majorBidi"/>
          <w:sz w:val="24"/>
          <w:szCs w:val="24"/>
        </w:rPr>
        <w:t>manuscript</w:t>
      </w:r>
      <w:r>
        <w:rPr>
          <w:rFonts w:asciiTheme="majorBidi" w:hAnsiTheme="majorBidi" w:cstheme="majorBidi" w:hint="eastAsia"/>
          <w:sz w:val="24"/>
          <w:szCs w:val="24"/>
        </w:rPr>
        <w:t xml:space="preserve">. </w:t>
      </w:r>
      <w:r w:rsidR="005A0584" w:rsidRPr="005A0584">
        <w:rPr>
          <w:rFonts w:asciiTheme="majorBidi" w:hAnsiTheme="majorBidi" w:cstheme="majorBidi"/>
          <w:sz w:val="24"/>
          <w:szCs w:val="24"/>
        </w:rPr>
        <w:t xml:space="preserve">Please find enclosed our manuscript entitled </w:t>
      </w:r>
      <w:r w:rsidR="005A0584" w:rsidRPr="003847A7">
        <w:rPr>
          <w:rFonts w:asciiTheme="majorBidi" w:hAnsiTheme="majorBidi" w:cstheme="majorBidi"/>
          <w:sz w:val="24"/>
          <w:szCs w:val="24"/>
        </w:rPr>
        <w:t>“</w:t>
      </w:r>
      <w:r w:rsidR="00D03D32">
        <w:rPr>
          <w:rFonts w:ascii="Times" w:hAnsi="Times"/>
          <w:b/>
          <w:bCs/>
          <w:color w:val="000000" w:themeColor="text1"/>
          <w:sz w:val="24"/>
          <w:szCs w:val="24"/>
        </w:rPr>
        <w:t>Isolation and culture of adult neural stem cells from the mouse subcallosal zone</w:t>
      </w:r>
      <w:r w:rsidR="00E740A1" w:rsidRPr="003847A7">
        <w:rPr>
          <w:rFonts w:asciiTheme="majorBidi" w:hAnsiTheme="majorBidi" w:cstheme="majorBidi"/>
          <w:sz w:val="24"/>
          <w:szCs w:val="24"/>
        </w:rPr>
        <w:t>” b</w:t>
      </w:r>
      <w:r w:rsidR="005A0584" w:rsidRPr="005A0584">
        <w:rPr>
          <w:rFonts w:asciiTheme="majorBidi" w:hAnsiTheme="majorBidi" w:cstheme="majorBidi"/>
          <w:sz w:val="24"/>
          <w:szCs w:val="24"/>
        </w:rPr>
        <w:t xml:space="preserve">y </w:t>
      </w:r>
      <w:r w:rsidR="00D03D32">
        <w:rPr>
          <w:rFonts w:asciiTheme="majorBidi" w:hAnsiTheme="majorBidi" w:cstheme="majorBidi"/>
          <w:sz w:val="24"/>
          <w:szCs w:val="24"/>
        </w:rPr>
        <w:t>Kim</w:t>
      </w:r>
      <w:r w:rsidR="005A0584" w:rsidRPr="005A0584">
        <w:rPr>
          <w:rFonts w:asciiTheme="majorBidi" w:hAnsiTheme="majorBidi" w:cstheme="majorBidi"/>
          <w:sz w:val="24"/>
          <w:szCs w:val="24"/>
        </w:rPr>
        <w:t xml:space="preserve"> et al</w:t>
      </w:r>
      <w:r w:rsidR="00D03D32">
        <w:rPr>
          <w:rFonts w:asciiTheme="majorBidi" w:hAnsiTheme="majorBidi" w:cstheme="majorBidi"/>
          <w:sz w:val="24"/>
          <w:szCs w:val="24"/>
        </w:rPr>
        <w:t xml:space="preserve">. </w:t>
      </w:r>
    </w:p>
    <w:p w:rsidR="00D97CA3" w:rsidRDefault="00D03D32" w:rsidP="00F65B35">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In this </w:t>
      </w:r>
      <w:r w:rsidR="00D97CA3">
        <w:rPr>
          <w:rFonts w:asciiTheme="majorBidi" w:hAnsiTheme="majorBidi" w:cstheme="majorBidi" w:hint="eastAsia"/>
          <w:sz w:val="24"/>
          <w:szCs w:val="24"/>
        </w:rPr>
        <w:t>manuscript,</w:t>
      </w:r>
      <w:r>
        <w:rPr>
          <w:rFonts w:asciiTheme="majorBidi" w:hAnsiTheme="majorBidi" w:cstheme="majorBidi"/>
          <w:sz w:val="24"/>
          <w:szCs w:val="24"/>
        </w:rPr>
        <w:t xml:space="preserve"> we have described the </w:t>
      </w:r>
      <w:r w:rsidR="00D97CA3">
        <w:rPr>
          <w:rFonts w:asciiTheme="majorBidi" w:hAnsiTheme="majorBidi" w:cstheme="majorBidi" w:hint="eastAsia"/>
          <w:sz w:val="24"/>
          <w:szCs w:val="24"/>
        </w:rPr>
        <w:t>detailed procedure</w:t>
      </w:r>
      <w:r w:rsidR="00516EAA">
        <w:rPr>
          <w:rFonts w:asciiTheme="majorBidi" w:hAnsiTheme="majorBidi" w:cstheme="majorBidi" w:hint="eastAsia"/>
          <w:sz w:val="24"/>
          <w:szCs w:val="24"/>
        </w:rPr>
        <w:t>s</w:t>
      </w:r>
      <w:r>
        <w:rPr>
          <w:rFonts w:asciiTheme="majorBidi" w:hAnsiTheme="majorBidi" w:cstheme="majorBidi"/>
          <w:sz w:val="24"/>
          <w:szCs w:val="24"/>
        </w:rPr>
        <w:t xml:space="preserve"> for isolation, expansion, and differentiation of the subcallosal zone-adult neural stem cells (SCZ-aNSCs) </w:t>
      </w:r>
      <w:r w:rsidRPr="00D03D32">
        <w:rPr>
          <w:rFonts w:asciiTheme="majorBidi" w:hAnsiTheme="majorBidi" w:cstheme="majorBidi"/>
          <w:i/>
          <w:sz w:val="24"/>
          <w:szCs w:val="24"/>
        </w:rPr>
        <w:t>in vitro</w:t>
      </w:r>
      <w:r>
        <w:rPr>
          <w:rFonts w:asciiTheme="majorBidi" w:hAnsiTheme="majorBidi" w:cstheme="majorBidi"/>
          <w:sz w:val="24"/>
          <w:szCs w:val="24"/>
        </w:rPr>
        <w:t xml:space="preserve">. </w:t>
      </w:r>
      <w:r w:rsidR="003864ED">
        <w:rPr>
          <w:rFonts w:asciiTheme="majorBidi" w:hAnsiTheme="majorBidi" w:cstheme="majorBidi" w:hint="eastAsia"/>
          <w:sz w:val="24"/>
          <w:szCs w:val="24"/>
        </w:rPr>
        <w:t xml:space="preserve">Cultures of aNSCs in </w:t>
      </w:r>
      <w:r w:rsidR="00D97CA3">
        <w:rPr>
          <w:rFonts w:asciiTheme="majorBidi" w:hAnsiTheme="majorBidi" w:cstheme="majorBidi" w:hint="eastAsia"/>
          <w:sz w:val="24"/>
          <w:szCs w:val="24"/>
        </w:rPr>
        <w:t>Neurosphere</w:t>
      </w:r>
      <w:r w:rsidR="006A3AB9">
        <w:rPr>
          <w:rFonts w:asciiTheme="majorBidi" w:hAnsiTheme="majorBidi" w:cstheme="majorBidi"/>
          <w:sz w:val="24"/>
          <w:szCs w:val="24"/>
        </w:rPr>
        <w:t xml:space="preserve"> or</w:t>
      </w:r>
      <w:r w:rsidR="00D97CA3">
        <w:rPr>
          <w:rFonts w:asciiTheme="majorBidi" w:hAnsiTheme="majorBidi" w:cstheme="majorBidi" w:hint="eastAsia"/>
          <w:sz w:val="24"/>
          <w:szCs w:val="24"/>
        </w:rPr>
        <w:t xml:space="preserve"> monolayer </w:t>
      </w:r>
      <w:r w:rsidR="003864ED">
        <w:rPr>
          <w:rFonts w:asciiTheme="majorBidi" w:hAnsiTheme="majorBidi" w:cstheme="majorBidi" w:hint="eastAsia"/>
          <w:sz w:val="24"/>
          <w:szCs w:val="24"/>
        </w:rPr>
        <w:t>formats were</w:t>
      </w:r>
      <w:r w:rsidR="00D97CA3">
        <w:rPr>
          <w:rFonts w:asciiTheme="majorBidi" w:hAnsiTheme="majorBidi" w:cstheme="majorBidi" w:hint="eastAsia"/>
          <w:sz w:val="24"/>
          <w:szCs w:val="24"/>
        </w:rPr>
        <w:t xml:space="preserve"> </w:t>
      </w:r>
      <w:r w:rsidR="003864ED">
        <w:rPr>
          <w:rFonts w:asciiTheme="majorBidi" w:hAnsiTheme="majorBidi" w:cstheme="majorBidi" w:hint="eastAsia"/>
          <w:sz w:val="24"/>
          <w:szCs w:val="24"/>
        </w:rPr>
        <w:t xml:space="preserve">relatively </w:t>
      </w:r>
      <w:r w:rsidR="00D97CA3">
        <w:rPr>
          <w:rFonts w:asciiTheme="majorBidi" w:hAnsiTheme="majorBidi" w:cstheme="majorBidi" w:hint="eastAsia"/>
          <w:sz w:val="24"/>
          <w:szCs w:val="24"/>
        </w:rPr>
        <w:t xml:space="preserve">well-established methods. However, we experienced that many colleagues requested us to learn this technique, and we felt that your Journal is one of the best media to spread our technique to the community. </w:t>
      </w:r>
      <w:r w:rsidR="00516EAA">
        <w:rPr>
          <w:rFonts w:asciiTheme="majorBidi" w:hAnsiTheme="majorBidi" w:cstheme="majorBidi" w:hint="eastAsia"/>
          <w:sz w:val="24"/>
          <w:szCs w:val="24"/>
        </w:rPr>
        <w:t>Especially</w:t>
      </w:r>
      <w:r w:rsidR="00D97CA3">
        <w:rPr>
          <w:rFonts w:asciiTheme="majorBidi" w:hAnsiTheme="majorBidi" w:cstheme="majorBidi" w:hint="eastAsia"/>
          <w:sz w:val="24"/>
          <w:szCs w:val="24"/>
        </w:rPr>
        <w:t xml:space="preserve">, precise dissection of </w:t>
      </w:r>
      <w:r w:rsidR="00516EAA">
        <w:rPr>
          <w:rFonts w:asciiTheme="majorBidi" w:hAnsiTheme="majorBidi" w:cstheme="majorBidi" w:hint="eastAsia"/>
          <w:sz w:val="24"/>
          <w:szCs w:val="24"/>
        </w:rPr>
        <w:t xml:space="preserve">desired brain regions is very important to address region-specific NSCs, and our procedure will provide general idea how adult brain regions can be properly isolated for culture. </w:t>
      </w:r>
    </w:p>
    <w:p w:rsidR="00516EAA" w:rsidRDefault="00D967FD" w:rsidP="006A7F9B">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I confirm that all authors have read and approved the submitted manuscript; the manuscript has not been published elsewhere, and is not under considerable for publication in any journal. </w:t>
      </w:r>
      <w:r w:rsidR="00516EAA">
        <w:rPr>
          <w:rFonts w:asciiTheme="majorBidi" w:hAnsiTheme="majorBidi" w:cstheme="majorBidi" w:hint="eastAsia"/>
          <w:sz w:val="24"/>
          <w:szCs w:val="24"/>
        </w:rPr>
        <w:t xml:space="preserve">Also please find the list of potential reviewers attached. </w:t>
      </w:r>
      <w:r>
        <w:rPr>
          <w:rFonts w:asciiTheme="majorBidi" w:hAnsiTheme="majorBidi" w:cstheme="majorBidi"/>
          <w:sz w:val="24"/>
          <w:szCs w:val="24"/>
        </w:rPr>
        <w:t xml:space="preserve">We </w:t>
      </w:r>
      <w:r w:rsidR="00CF58F5">
        <w:rPr>
          <w:rFonts w:asciiTheme="majorBidi" w:hAnsiTheme="majorBidi" w:cstheme="majorBidi"/>
          <w:sz w:val="24"/>
          <w:szCs w:val="24"/>
        </w:rPr>
        <w:t>hope hearing favourably soon.</w:t>
      </w:r>
    </w:p>
    <w:p w:rsidR="00E326D1" w:rsidRDefault="00E740A1" w:rsidP="00E740A1">
      <w:pPr>
        <w:spacing w:line="480" w:lineRule="auto"/>
        <w:jc w:val="both"/>
        <w:rPr>
          <w:rFonts w:asciiTheme="majorBidi" w:hAnsiTheme="majorBidi" w:cstheme="majorBidi"/>
          <w:sz w:val="24"/>
          <w:szCs w:val="24"/>
        </w:rPr>
      </w:pPr>
      <w:r>
        <w:rPr>
          <w:rFonts w:asciiTheme="majorBidi" w:hAnsiTheme="majorBidi" w:cstheme="majorBidi"/>
          <w:sz w:val="24"/>
          <w:szCs w:val="24"/>
        </w:rPr>
        <w:t>Sincerely yours,</w:t>
      </w:r>
    </w:p>
    <w:p w:rsidR="00E740A1" w:rsidRPr="00E740A1" w:rsidRDefault="00E740A1" w:rsidP="00AC01EA">
      <w:pPr>
        <w:spacing w:after="0" w:line="240" w:lineRule="auto"/>
        <w:jc w:val="both"/>
        <w:rPr>
          <w:rFonts w:asciiTheme="majorBidi" w:hAnsiTheme="majorBidi" w:cstheme="majorBidi"/>
          <w:b/>
          <w:bCs/>
          <w:sz w:val="24"/>
          <w:szCs w:val="24"/>
        </w:rPr>
      </w:pPr>
      <w:r w:rsidRPr="00E740A1">
        <w:rPr>
          <w:rFonts w:asciiTheme="majorBidi" w:hAnsiTheme="majorBidi" w:cstheme="majorBidi"/>
          <w:b/>
          <w:bCs/>
          <w:sz w:val="24"/>
          <w:szCs w:val="24"/>
        </w:rPr>
        <w:t>Woong Sun, PhD</w:t>
      </w:r>
    </w:p>
    <w:p w:rsidR="00AC01EA" w:rsidRDefault="00AC01EA" w:rsidP="00AC01EA">
      <w:pPr>
        <w:spacing w:after="0" w:line="240" w:lineRule="auto"/>
        <w:jc w:val="both"/>
        <w:rPr>
          <w:rFonts w:asciiTheme="majorBidi" w:hAnsiTheme="majorBidi" w:cstheme="majorBidi"/>
          <w:b/>
          <w:bCs/>
          <w:sz w:val="24"/>
          <w:szCs w:val="24"/>
        </w:rPr>
      </w:pPr>
    </w:p>
    <w:p w:rsidR="00E740A1" w:rsidRPr="00E740A1" w:rsidRDefault="00E740A1" w:rsidP="00AC01EA">
      <w:pPr>
        <w:spacing w:after="0" w:line="240" w:lineRule="auto"/>
        <w:jc w:val="both"/>
        <w:rPr>
          <w:rFonts w:asciiTheme="majorBidi" w:hAnsiTheme="majorBidi" w:cstheme="majorBidi"/>
          <w:b/>
          <w:bCs/>
          <w:sz w:val="24"/>
          <w:szCs w:val="24"/>
        </w:rPr>
      </w:pPr>
      <w:r w:rsidRPr="00E740A1">
        <w:rPr>
          <w:rFonts w:asciiTheme="majorBidi" w:hAnsiTheme="majorBidi" w:cstheme="majorBidi"/>
          <w:b/>
          <w:bCs/>
          <w:sz w:val="24"/>
          <w:szCs w:val="24"/>
        </w:rPr>
        <w:t>Professor</w:t>
      </w:r>
    </w:p>
    <w:p w:rsidR="00E740A1" w:rsidRPr="00E740A1" w:rsidRDefault="00E740A1" w:rsidP="00AC01EA">
      <w:pPr>
        <w:spacing w:after="0" w:line="240" w:lineRule="auto"/>
        <w:jc w:val="both"/>
        <w:rPr>
          <w:rFonts w:asciiTheme="majorBidi" w:hAnsiTheme="majorBidi" w:cstheme="majorBidi"/>
          <w:b/>
          <w:bCs/>
          <w:sz w:val="24"/>
          <w:szCs w:val="24"/>
        </w:rPr>
      </w:pPr>
      <w:r w:rsidRPr="00E740A1">
        <w:rPr>
          <w:rFonts w:asciiTheme="majorBidi" w:hAnsiTheme="majorBidi" w:cstheme="majorBidi"/>
          <w:b/>
          <w:bCs/>
          <w:sz w:val="24"/>
          <w:szCs w:val="24"/>
        </w:rPr>
        <w:t>Department of Anatomy,</w:t>
      </w:r>
    </w:p>
    <w:p w:rsidR="00E740A1" w:rsidRPr="00E740A1" w:rsidRDefault="00E740A1" w:rsidP="00AC01EA">
      <w:pPr>
        <w:spacing w:after="0" w:line="240" w:lineRule="auto"/>
        <w:jc w:val="both"/>
        <w:rPr>
          <w:rFonts w:ascii="Times New Roman" w:eastAsia="한양신명조" w:hAnsi="Times New Roman"/>
          <w:b/>
          <w:bCs/>
          <w:sz w:val="24"/>
          <w:szCs w:val="24"/>
        </w:rPr>
      </w:pPr>
      <w:r w:rsidRPr="00E740A1">
        <w:rPr>
          <w:rFonts w:ascii="Times New Roman" w:eastAsia="한양신명조" w:hAnsi="Times New Roman"/>
          <w:b/>
          <w:bCs/>
          <w:sz w:val="24"/>
          <w:szCs w:val="24"/>
        </w:rPr>
        <w:t xml:space="preserve">Division of Brain Korea 21 Biomedical Science, </w:t>
      </w:r>
    </w:p>
    <w:p w:rsidR="00E740A1" w:rsidRPr="00E740A1" w:rsidRDefault="00E740A1" w:rsidP="00AC01EA">
      <w:pPr>
        <w:spacing w:after="0" w:line="240" w:lineRule="auto"/>
        <w:jc w:val="both"/>
        <w:rPr>
          <w:rFonts w:ascii="Times New Roman" w:eastAsia="한양신명조" w:hAnsi="Times New Roman"/>
          <w:b/>
          <w:bCs/>
          <w:sz w:val="24"/>
          <w:szCs w:val="24"/>
        </w:rPr>
      </w:pPr>
      <w:r w:rsidRPr="00E740A1">
        <w:rPr>
          <w:rFonts w:ascii="Times New Roman" w:eastAsia="한양신명조" w:hAnsi="Times New Roman"/>
          <w:b/>
          <w:bCs/>
          <w:sz w:val="24"/>
          <w:szCs w:val="24"/>
        </w:rPr>
        <w:t xml:space="preserve">Korea University College of Medicine, </w:t>
      </w:r>
    </w:p>
    <w:p w:rsidR="005A0584" w:rsidRDefault="00E740A1" w:rsidP="00AC01EA">
      <w:pPr>
        <w:spacing w:after="0" w:line="240" w:lineRule="auto"/>
        <w:jc w:val="both"/>
        <w:rPr>
          <w:rFonts w:ascii="Times New Roman" w:eastAsia="한양신명조" w:hAnsi="Times New Roman"/>
          <w:b/>
          <w:bCs/>
          <w:sz w:val="24"/>
          <w:szCs w:val="24"/>
        </w:rPr>
      </w:pPr>
      <w:r w:rsidRPr="00E740A1">
        <w:rPr>
          <w:rFonts w:ascii="Times New Roman" w:eastAsia="한양신명조" w:hAnsi="Times New Roman"/>
          <w:b/>
          <w:bCs/>
          <w:sz w:val="24"/>
          <w:szCs w:val="24"/>
        </w:rPr>
        <w:t>Seoul, 136-705, Korea.</w:t>
      </w:r>
    </w:p>
    <w:p w:rsidR="00D97CA3" w:rsidRDefault="00D97CA3" w:rsidP="00AC01EA">
      <w:pPr>
        <w:spacing w:after="0" w:line="240" w:lineRule="auto"/>
        <w:jc w:val="both"/>
        <w:rPr>
          <w:rFonts w:ascii="Times New Roman" w:eastAsia="한양신명조" w:hAnsi="Times New Roman"/>
          <w:b/>
          <w:bCs/>
          <w:sz w:val="24"/>
          <w:szCs w:val="24"/>
        </w:rPr>
      </w:pPr>
    </w:p>
    <w:p w:rsidR="00D97CA3" w:rsidRDefault="00D97CA3" w:rsidP="00AC01EA">
      <w:pPr>
        <w:spacing w:after="0" w:line="240" w:lineRule="auto"/>
        <w:jc w:val="both"/>
        <w:rPr>
          <w:rFonts w:ascii="Times New Roman" w:eastAsia="한양신명조" w:hAnsi="Times New Roman"/>
          <w:b/>
          <w:bCs/>
          <w:sz w:val="24"/>
          <w:szCs w:val="24"/>
        </w:rPr>
      </w:pPr>
    </w:p>
    <w:p w:rsidR="006A7F9B" w:rsidRDefault="006A7F9B" w:rsidP="00AC01EA">
      <w:pPr>
        <w:spacing w:after="0" w:line="240" w:lineRule="auto"/>
        <w:jc w:val="both"/>
        <w:rPr>
          <w:rFonts w:ascii="Times New Roman" w:eastAsia="한양신명조" w:hAnsi="Times New Roman"/>
          <w:b/>
          <w:bCs/>
          <w:sz w:val="24"/>
          <w:szCs w:val="24"/>
        </w:rPr>
      </w:pPr>
    </w:p>
    <w:p w:rsidR="006A7F9B" w:rsidRDefault="006A7F9B" w:rsidP="00AC01EA">
      <w:pPr>
        <w:spacing w:after="0" w:line="240" w:lineRule="auto"/>
        <w:jc w:val="both"/>
        <w:rPr>
          <w:rFonts w:ascii="Times New Roman" w:eastAsia="한양신명조" w:hAnsi="Times New Roman"/>
          <w:b/>
          <w:bCs/>
          <w:sz w:val="24"/>
          <w:szCs w:val="24"/>
        </w:rPr>
      </w:pPr>
    </w:p>
    <w:p w:rsidR="00D97CA3" w:rsidRDefault="00D97CA3" w:rsidP="00AC01EA">
      <w:pPr>
        <w:spacing w:after="0" w:line="240" w:lineRule="auto"/>
        <w:jc w:val="both"/>
        <w:rPr>
          <w:rFonts w:ascii="Times New Roman" w:eastAsia="한양신명조" w:hAnsi="Times New Roman"/>
          <w:b/>
          <w:bCs/>
          <w:sz w:val="24"/>
          <w:szCs w:val="24"/>
        </w:rPr>
      </w:pPr>
      <w:r>
        <w:rPr>
          <w:rFonts w:ascii="Times New Roman" w:eastAsia="한양신명조" w:hAnsi="Times New Roman" w:hint="eastAsia"/>
          <w:b/>
          <w:bCs/>
          <w:sz w:val="24"/>
          <w:szCs w:val="24"/>
        </w:rPr>
        <w:lastRenderedPageBreak/>
        <w:t>List of Potential Reviewers</w:t>
      </w:r>
      <w:r w:rsidR="00CF6F2D">
        <w:rPr>
          <w:rFonts w:ascii="Times New Roman" w:eastAsia="한양신명조" w:hAnsi="Times New Roman" w:hint="eastAsia"/>
          <w:b/>
          <w:bCs/>
          <w:sz w:val="24"/>
          <w:szCs w:val="24"/>
        </w:rPr>
        <w:t xml:space="preserve"> </w:t>
      </w:r>
    </w:p>
    <w:p w:rsidR="00D97CA3" w:rsidRDefault="00D97CA3" w:rsidP="00AC01EA">
      <w:pPr>
        <w:spacing w:after="0" w:line="240" w:lineRule="auto"/>
        <w:jc w:val="both"/>
        <w:rPr>
          <w:rFonts w:ascii="Times New Roman" w:eastAsia="한양신명조" w:hAnsi="Times New Roman"/>
          <w:b/>
          <w:bCs/>
          <w:sz w:val="24"/>
          <w:szCs w:val="24"/>
        </w:rPr>
      </w:pPr>
    </w:p>
    <w:p w:rsidR="006A7F9B" w:rsidRPr="000C2878" w:rsidRDefault="006A7F9B" w:rsidP="006A7F9B">
      <w:pPr>
        <w:spacing w:after="0" w:line="240" w:lineRule="auto"/>
        <w:rPr>
          <w:rFonts w:ascii="Times New Roman" w:hAnsi="Times New Roman" w:cs="Times New Roman"/>
          <w:b/>
          <w:szCs w:val="20"/>
        </w:rPr>
      </w:pPr>
      <w:r w:rsidRPr="000C2878">
        <w:rPr>
          <w:rFonts w:ascii="Times New Roman" w:hAnsi="Times New Roman" w:cs="Times New Roman"/>
          <w:b/>
          <w:szCs w:val="20"/>
        </w:rPr>
        <w:t>Dr. Arturo Alvarez-Buylla</w:t>
      </w:r>
    </w:p>
    <w:p w:rsidR="006A7F9B" w:rsidRPr="000C2878" w:rsidRDefault="006A7F9B" w:rsidP="006A7F9B">
      <w:pPr>
        <w:spacing w:after="0" w:line="240" w:lineRule="auto"/>
        <w:rPr>
          <w:rFonts w:ascii="Times New Roman" w:eastAsia="굴림" w:hAnsi="Times New Roman" w:cs="Times New Roman"/>
          <w:szCs w:val="20"/>
        </w:rPr>
      </w:pPr>
      <w:r w:rsidRPr="000C2878">
        <w:rPr>
          <w:rFonts w:ascii="Times New Roman" w:eastAsia="굴림" w:hAnsi="Times New Roman" w:cs="Times New Roman"/>
          <w:bCs/>
          <w:szCs w:val="20"/>
        </w:rPr>
        <w:t xml:space="preserve">Address: </w:t>
      </w:r>
      <w:r w:rsidRPr="000C2878">
        <w:rPr>
          <w:rFonts w:ascii="Times New Roman" w:eastAsia="굴림" w:hAnsi="Times New Roman" w:cs="Times New Roman"/>
          <w:szCs w:val="20"/>
        </w:rPr>
        <w:t>35 Medical Center way San Francesco CA 94143</w:t>
      </w:r>
    </w:p>
    <w:p w:rsidR="006A7F9B" w:rsidRPr="000C2878" w:rsidRDefault="006A7F9B" w:rsidP="006A7F9B">
      <w:pPr>
        <w:spacing w:after="0" w:line="240" w:lineRule="auto"/>
        <w:rPr>
          <w:rFonts w:ascii="Times New Roman" w:hAnsi="Times New Roman" w:cs="Times New Roman"/>
          <w:szCs w:val="20"/>
        </w:rPr>
      </w:pPr>
      <w:r w:rsidRPr="000C2878">
        <w:rPr>
          <w:rFonts w:ascii="Times New Roman" w:eastAsia="굴림" w:hAnsi="Times New Roman" w:cs="Times New Roman"/>
          <w:bCs/>
          <w:szCs w:val="20"/>
        </w:rPr>
        <w:t>Email: AlvarezBuyllaA@ucsf.edu</w:t>
      </w:r>
    </w:p>
    <w:p w:rsidR="006A7F9B" w:rsidRPr="000C2878" w:rsidRDefault="006A7F9B" w:rsidP="006A7F9B">
      <w:pPr>
        <w:spacing w:after="0" w:line="240" w:lineRule="auto"/>
        <w:rPr>
          <w:rFonts w:ascii="Times New Roman" w:eastAsia="굴림" w:hAnsi="Times New Roman" w:cs="Times New Roman"/>
          <w:b/>
          <w:bCs/>
          <w:szCs w:val="20"/>
        </w:rPr>
      </w:pPr>
    </w:p>
    <w:p w:rsidR="006A7F9B" w:rsidRPr="000C2878" w:rsidRDefault="006A7F9B" w:rsidP="006A7F9B">
      <w:pPr>
        <w:spacing w:after="0" w:line="240" w:lineRule="auto"/>
        <w:rPr>
          <w:rFonts w:ascii="Times New Roman" w:hAnsi="Times New Roman" w:cs="Times New Roman"/>
          <w:b/>
          <w:szCs w:val="20"/>
        </w:rPr>
      </w:pPr>
      <w:r w:rsidRPr="000C2878">
        <w:rPr>
          <w:rFonts w:ascii="Times New Roman" w:hAnsi="Times New Roman" w:cs="Times New Roman"/>
          <w:b/>
          <w:szCs w:val="20"/>
        </w:rPr>
        <w:t xml:space="preserve">Dr. </w:t>
      </w:r>
      <w:r>
        <w:rPr>
          <w:rFonts w:ascii="Times New Roman" w:hAnsi="Times New Roman" w:cs="Times New Roman"/>
          <w:b/>
          <w:szCs w:val="20"/>
        </w:rPr>
        <w:t>Sang-Hun Lee</w:t>
      </w:r>
    </w:p>
    <w:p w:rsidR="006A7F9B" w:rsidRDefault="006A7F9B" w:rsidP="006A7F9B">
      <w:pPr>
        <w:spacing w:after="0" w:line="240" w:lineRule="auto"/>
        <w:rPr>
          <w:rFonts w:ascii="Times New Roman" w:eastAsia="굴림" w:hAnsi="Times New Roman" w:cs="Times New Roman"/>
          <w:szCs w:val="20"/>
        </w:rPr>
      </w:pPr>
      <w:r w:rsidRPr="000C2878">
        <w:rPr>
          <w:rFonts w:ascii="Times New Roman" w:eastAsia="굴림" w:hAnsi="Times New Roman" w:cs="Times New Roman"/>
          <w:bCs/>
          <w:szCs w:val="20"/>
        </w:rPr>
        <w:t xml:space="preserve">Address: </w:t>
      </w:r>
      <w:r w:rsidRPr="006A7F9B">
        <w:rPr>
          <w:rFonts w:ascii="Times New Roman" w:eastAsia="굴림" w:hAnsi="Times New Roman" w:cs="Times New Roman"/>
          <w:szCs w:val="20"/>
        </w:rPr>
        <w:t xml:space="preserve">Department of Biochemistry and Molecular Biology, College of Medicine, </w:t>
      </w:r>
    </w:p>
    <w:p w:rsidR="006A7F9B" w:rsidRDefault="006A7F9B" w:rsidP="006A7F9B">
      <w:pPr>
        <w:spacing w:after="0" w:line="240" w:lineRule="auto"/>
        <w:ind w:firstLineChars="400" w:firstLine="880"/>
        <w:rPr>
          <w:rFonts w:ascii="Times New Roman" w:eastAsia="굴림" w:hAnsi="Times New Roman" w:cs="Times New Roman"/>
          <w:szCs w:val="20"/>
        </w:rPr>
      </w:pPr>
      <w:r w:rsidRPr="006A7F9B">
        <w:rPr>
          <w:rFonts w:ascii="Times New Roman" w:eastAsia="굴림" w:hAnsi="Times New Roman" w:cs="Times New Roman"/>
          <w:szCs w:val="20"/>
        </w:rPr>
        <w:t>Hanyang University, 11 Seoul, Korea</w:t>
      </w:r>
    </w:p>
    <w:p w:rsidR="006A7F9B" w:rsidRPr="000C2878" w:rsidRDefault="006A7F9B" w:rsidP="006A7F9B">
      <w:pPr>
        <w:spacing w:after="0" w:line="240" w:lineRule="auto"/>
        <w:rPr>
          <w:rFonts w:ascii="Times New Roman" w:hAnsi="Times New Roman" w:cs="Times New Roman"/>
          <w:szCs w:val="20"/>
        </w:rPr>
      </w:pPr>
      <w:r w:rsidRPr="000C2878">
        <w:rPr>
          <w:rFonts w:ascii="Times New Roman" w:eastAsia="굴림" w:hAnsi="Times New Roman" w:cs="Times New Roman"/>
          <w:bCs/>
          <w:szCs w:val="20"/>
        </w:rPr>
        <w:t xml:space="preserve">Email: </w:t>
      </w:r>
      <w:r w:rsidRPr="006A7F9B">
        <w:rPr>
          <w:rFonts w:ascii="Times New Roman" w:eastAsia="굴림" w:hAnsi="Times New Roman" w:cs="Times New Roman"/>
          <w:bCs/>
          <w:szCs w:val="20"/>
        </w:rPr>
        <w:t>leesh@hanyang.ac.kr</w:t>
      </w:r>
    </w:p>
    <w:p w:rsidR="006A7F9B" w:rsidRPr="006A7F9B" w:rsidRDefault="006A7F9B" w:rsidP="00AC01EA">
      <w:pPr>
        <w:spacing w:after="0" w:line="240" w:lineRule="auto"/>
        <w:jc w:val="both"/>
        <w:rPr>
          <w:rFonts w:ascii="Times New Roman" w:eastAsia="한양신명조" w:hAnsi="Times New Roman"/>
          <w:b/>
          <w:bCs/>
          <w:sz w:val="24"/>
          <w:szCs w:val="24"/>
        </w:rPr>
      </w:pPr>
    </w:p>
    <w:p w:rsidR="00097F3D" w:rsidRPr="000C2878" w:rsidRDefault="00097F3D" w:rsidP="00097F3D">
      <w:pPr>
        <w:spacing w:after="0" w:line="240" w:lineRule="auto"/>
        <w:rPr>
          <w:rFonts w:ascii="Times New Roman" w:hAnsi="Times New Roman" w:cs="Times New Roman"/>
          <w:b/>
          <w:szCs w:val="20"/>
        </w:rPr>
      </w:pPr>
      <w:r w:rsidRPr="000C2878">
        <w:rPr>
          <w:rFonts w:ascii="Times New Roman" w:hAnsi="Times New Roman" w:cs="Times New Roman"/>
          <w:b/>
          <w:szCs w:val="20"/>
        </w:rPr>
        <w:t xml:space="preserve">Dr. </w:t>
      </w:r>
      <w:r>
        <w:rPr>
          <w:rFonts w:ascii="Times New Roman" w:hAnsi="Times New Roman" w:cs="Times New Roman"/>
          <w:b/>
          <w:szCs w:val="20"/>
        </w:rPr>
        <w:t>Steven Goldman</w:t>
      </w:r>
    </w:p>
    <w:p w:rsidR="00097F3D" w:rsidRPr="000C2878" w:rsidRDefault="00097F3D" w:rsidP="00097F3D">
      <w:pPr>
        <w:spacing w:after="0" w:line="240" w:lineRule="auto"/>
        <w:rPr>
          <w:rFonts w:ascii="Times New Roman" w:eastAsia="굴림" w:hAnsi="Times New Roman" w:cs="Times New Roman"/>
          <w:szCs w:val="20"/>
        </w:rPr>
      </w:pPr>
      <w:r w:rsidRPr="000C2878">
        <w:rPr>
          <w:rFonts w:ascii="Times New Roman" w:eastAsia="굴림" w:hAnsi="Times New Roman" w:cs="Times New Roman"/>
          <w:bCs/>
          <w:szCs w:val="20"/>
        </w:rPr>
        <w:t xml:space="preserve">Address: </w:t>
      </w:r>
      <w:r>
        <w:rPr>
          <w:rFonts w:ascii="Times New Roman" w:eastAsia="굴림" w:hAnsi="Times New Roman" w:cs="Times New Roman"/>
          <w:szCs w:val="20"/>
        </w:rPr>
        <w:t>Center for translational neuromedicine, university of Rochester medical center, Rochester, NY 14580, USA</w:t>
      </w:r>
    </w:p>
    <w:p w:rsidR="00097F3D" w:rsidRPr="000C2878" w:rsidRDefault="00097F3D" w:rsidP="00097F3D">
      <w:pPr>
        <w:spacing w:after="0" w:line="240" w:lineRule="auto"/>
        <w:rPr>
          <w:rFonts w:ascii="Times New Roman" w:hAnsi="Times New Roman" w:cs="Times New Roman"/>
          <w:szCs w:val="20"/>
        </w:rPr>
      </w:pPr>
      <w:r w:rsidRPr="000C2878">
        <w:rPr>
          <w:rFonts w:ascii="Times New Roman" w:eastAsia="굴림" w:hAnsi="Times New Roman" w:cs="Times New Roman"/>
          <w:bCs/>
          <w:szCs w:val="20"/>
        </w:rPr>
        <w:t xml:space="preserve">Email: </w:t>
      </w:r>
      <w:r w:rsidRPr="00097F3D">
        <w:rPr>
          <w:rFonts w:ascii="Times New Roman" w:eastAsia="굴림" w:hAnsi="Times New Roman" w:cs="Times New Roman"/>
          <w:bCs/>
          <w:szCs w:val="20"/>
        </w:rPr>
        <w:t>steven_goldman@urmc.rochester.edu</w:t>
      </w:r>
    </w:p>
    <w:p w:rsidR="003864ED" w:rsidRDefault="003864ED" w:rsidP="00AC01EA">
      <w:pPr>
        <w:spacing w:after="0" w:line="240" w:lineRule="auto"/>
        <w:jc w:val="both"/>
        <w:rPr>
          <w:rFonts w:asciiTheme="majorBidi" w:hAnsiTheme="majorBidi" w:cstheme="majorBidi"/>
          <w:bCs/>
          <w:sz w:val="24"/>
          <w:szCs w:val="24"/>
        </w:rPr>
      </w:pPr>
    </w:p>
    <w:p w:rsidR="00097F3D" w:rsidRPr="000C2878" w:rsidRDefault="00097F3D" w:rsidP="00097F3D">
      <w:pPr>
        <w:spacing w:after="0" w:line="240" w:lineRule="auto"/>
        <w:rPr>
          <w:rFonts w:ascii="Times New Roman" w:hAnsi="Times New Roman" w:cs="Times New Roman"/>
          <w:b/>
          <w:szCs w:val="20"/>
        </w:rPr>
      </w:pPr>
      <w:r w:rsidRPr="000C2878">
        <w:rPr>
          <w:rFonts w:ascii="Times New Roman" w:hAnsi="Times New Roman" w:cs="Times New Roman"/>
          <w:b/>
          <w:szCs w:val="20"/>
        </w:rPr>
        <w:t xml:space="preserve">Dr. </w:t>
      </w:r>
      <w:r w:rsidR="00A80007">
        <w:rPr>
          <w:rFonts w:ascii="Times New Roman" w:hAnsi="Times New Roman" w:cs="Times New Roman"/>
          <w:b/>
          <w:szCs w:val="20"/>
        </w:rPr>
        <w:t>Fiona Doetsch</w:t>
      </w:r>
    </w:p>
    <w:p w:rsidR="00097F3D" w:rsidRPr="000C2878" w:rsidRDefault="00097F3D" w:rsidP="00097F3D">
      <w:pPr>
        <w:spacing w:after="0" w:line="240" w:lineRule="auto"/>
        <w:rPr>
          <w:rFonts w:ascii="Times New Roman" w:eastAsia="굴림" w:hAnsi="Times New Roman" w:cs="Times New Roman"/>
          <w:szCs w:val="20"/>
        </w:rPr>
      </w:pPr>
      <w:r w:rsidRPr="000C2878">
        <w:rPr>
          <w:rFonts w:ascii="Times New Roman" w:eastAsia="굴림" w:hAnsi="Times New Roman" w:cs="Times New Roman"/>
          <w:bCs/>
          <w:szCs w:val="20"/>
        </w:rPr>
        <w:t xml:space="preserve">Address: </w:t>
      </w:r>
      <w:r w:rsidR="00A80007">
        <w:rPr>
          <w:rFonts w:ascii="Times New Roman" w:eastAsia="굴림" w:hAnsi="Times New Roman" w:cs="Times New Roman"/>
          <w:szCs w:val="20"/>
        </w:rPr>
        <w:t xml:space="preserve">Department of neurology, college of physicians and surgejons, Columbia </w:t>
      </w:r>
      <w:r w:rsidR="001667D3">
        <w:rPr>
          <w:rFonts w:ascii="Times New Roman" w:eastAsia="굴림" w:hAnsi="Times New Roman" w:cs="Times New Roman"/>
          <w:szCs w:val="20"/>
        </w:rPr>
        <w:t>University</w:t>
      </w:r>
      <w:r w:rsidR="00A80007">
        <w:rPr>
          <w:rFonts w:ascii="Times New Roman" w:eastAsia="굴림" w:hAnsi="Times New Roman" w:cs="Times New Roman"/>
          <w:szCs w:val="20"/>
        </w:rPr>
        <w:t>, New Yourk city, NY, 10032 USA</w:t>
      </w:r>
    </w:p>
    <w:p w:rsidR="00097F3D" w:rsidRPr="000C2878" w:rsidRDefault="00097F3D" w:rsidP="00097F3D">
      <w:pPr>
        <w:spacing w:after="0" w:line="240" w:lineRule="auto"/>
        <w:rPr>
          <w:rFonts w:ascii="Times New Roman" w:hAnsi="Times New Roman" w:cs="Times New Roman"/>
          <w:szCs w:val="20"/>
        </w:rPr>
      </w:pPr>
      <w:r w:rsidRPr="000C2878">
        <w:rPr>
          <w:rFonts w:ascii="Times New Roman" w:eastAsia="굴림" w:hAnsi="Times New Roman" w:cs="Times New Roman"/>
          <w:bCs/>
          <w:szCs w:val="20"/>
        </w:rPr>
        <w:t xml:space="preserve">Email: </w:t>
      </w:r>
      <w:r w:rsidR="00013C31">
        <w:rPr>
          <w:rFonts w:ascii="Times New Roman" w:eastAsia="굴림" w:hAnsi="Times New Roman" w:cs="Times New Roman"/>
          <w:bCs/>
          <w:szCs w:val="20"/>
        </w:rPr>
        <w:t>fkd</w:t>
      </w:r>
      <w:r w:rsidR="00A80007">
        <w:rPr>
          <w:rFonts w:ascii="Times New Roman" w:eastAsia="굴림" w:hAnsi="Times New Roman" w:cs="Times New Roman"/>
          <w:bCs/>
          <w:szCs w:val="20"/>
        </w:rPr>
        <w:t>2101@columbia.edu</w:t>
      </w:r>
    </w:p>
    <w:p w:rsidR="00097F3D" w:rsidRDefault="00097F3D" w:rsidP="00AC01EA">
      <w:pPr>
        <w:spacing w:after="0" w:line="240" w:lineRule="auto"/>
        <w:jc w:val="both"/>
        <w:rPr>
          <w:rFonts w:asciiTheme="majorBidi" w:hAnsiTheme="majorBidi" w:cstheme="majorBidi"/>
          <w:bCs/>
          <w:sz w:val="24"/>
          <w:szCs w:val="24"/>
        </w:rPr>
      </w:pPr>
    </w:p>
    <w:p w:rsidR="00097F3D" w:rsidRPr="000C2878" w:rsidRDefault="00097F3D" w:rsidP="00097F3D">
      <w:pPr>
        <w:spacing w:after="0" w:line="240" w:lineRule="auto"/>
        <w:rPr>
          <w:rFonts w:ascii="Times New Roman" w:hAnsi="Times New Roman" w:cs="Times New Roman"/>
          <w:b/>
          <w:szCs w:val="20"/>
        </w:rPr>
      </w:pPr>
      <w:r w:rsidRPr="000C2878">
        <w:rPr>
          <w:rFonts w:ascii="Times New Roman" w:hAnsi="Times New Roman" w:cs="Times New Roman"/>
          <w:b/>
          <w:szCs w:val="20"/>
        </w:rPr>
        <w:t xml:space="preserve">Dr. </w:t>
      </w:r>
      <w:r w:rsidR="001667D3">
        <w:rPr>
          <w:rFonts w:ascii="Times New Roman" w:hAnsi="Times New Roman" w:cs="Times New Roman"/>
          <w:b/>
          <w:szCs w:val="20"/>
        </w:rPr>
        <w:t>Sally Temple</w:t>
      </w:r>
    </w:p>
    <w:p w:rsidR="00097F3D" w:rsidRPr="000C2878" w:rsidRDefault="00097F3D" w:rsidP="00097F3D">
      <w:pPr>
        <w:spacing w:after="0" w:line="240" w:lineRule="auto"/>
        <w:rPr>
          <w:rFonts w:ascii="Times New Roman" w:eastAsia="굴림" w:hAnsi="Times New Roman" w:cs="Times New Roman"/>
          <w:szCs w:val="20"/>
        </w:rPr>
      </w:pPr>
      <w:r w:rsidRPr="000C2878">
        <w:rPr>
          <w:rFonts w:ascii="Times New Roman" w:eastAsia="굴림" w:hAnsi="Times New Roman" w:cs="Times New Roman"/>
          <w:bCs/>
          <w:szCs w:val="20"/>
        </w:rPr>
        <w:t xml:space="preserve">Address: </w:t>
      </w:r>
      <w:r w:rsidR="001667D3">
        <w:rPr>
          <w:rFonts w:ascii="Times New Roman" w:eastAsia="굴림" w:hAnsi="Times New Roman" w:cs="Times New Roman"/>
          <w:szCs w:val="20"/>
        </w:rPr>
        <w:t>Center for neurophamarcology and neuroscience, Albany medical college, Albany, NY 12208, USA</w:t>
      </w:r>
    </w:p>
    <w:p w:rsidR="00097F3D" w:rsidRPr="000C2878" w:rsidRDefault="00097F3D" w:rsidP="00097F3D">
      <w:pPr>
        <w:spacing w:after="0" w:line="240" w:lineRule="auto"/>
        <w:rPr>
          <w:rFonts w:ascii="Times New Roman" w:hAnsi="Times New Roman" w:cs="Times New Roman"/>
          <w:szCs w:val="20"/>
        </w:rPr>
      </w:pPr>
      <w:r w:rsidRPr="000C2878">
        <w:rPr>
          <w:rFonts w:ascii="Times New Roman" w:eastAsia="굴림" w:hAnsi="Times New Roman" w:cs="Times New Roman"/>
          <w:bCs/>
          <w:szCs w:val="20"/>
        </w:rPr>
        <w:t xml:space="preserve">Email: </w:t>
      </w:r>
      <w:r w:rsidR="001667D3">
        <w:rPr>
          <w:rFonts w:ascii="Times New Roman" w:eastAsia="굴림" w:hAnsi="Times New Roman" w:cs="Times New Roman"/>
          <w:bCs/>
          <w:szCs w:val="20"/>
        </w:rPr>
        <w:t>sallytemple@nynsci.org</w:t>
      </w:r>
    </w:p>
    <w:p w:rsidR="00097F3D" w:rsidRDefault="00097F3D" w:rsidP="00AC01EA">
      <w:pPr>
        <w:spacing w:after="0" w:line="240" w:lineRule="auto"/>
        <w:jc w:val="both"/>
        <w:rPr>
          <w:rFonts w:asciiTheme="majorBidi" w:hAnsiTheme="majorBidi" w:cstheme="majorBidi"/>
          <w:bCs/>
          <w:sz w:val="24"/>
          <w:szCs w:val="24"/>
        </w:rPr>
      </w:pPr>
    </w:p>
    <w:p w:rsidR="00BD1B3A" w:rsidRPr="000C2878" w:rsidRDefault="00BD1B3A" w:rsidP="00BD1B3A">
      <w:pPr>
        <w:spacing w:after="0" w:line="240" w:lineRule="auto"/>
        <w:rPr>
          <w:rFonts w:ascii="Times New Roman" w:hAnsi="Times New Roman" w:cs="Times New Roman"/>
          <w:b/>
          <w:szCs w:val="20"/>
        </w:rPr>
      </w:pPr>
      <w:r w:rsidRPr="000C2878">
        <w:rPr>
          <w:rFonts w:ascii="Times New Roman" w:hAnsi="Times New Roman" w:cs="Times New Roman"/>
          <w:b/>
          <w:szCs w:val="20"/>
        </w:rPr>
        <w:t xml:space="preserve">Dr. </w:t>
      </w:r>
      <w:r w:rsidRPr="00BD1B3A">
        <w:rPr>
          <w:rFonts w:ascii="Times New Roman" w:hAnsi="Times New Roman" w:cs="Times New Roman"/>
          <w:b/>
          <w:szCs w:val="20"/>
        </w:rPr>
        <w:t>Kinichi Nakashima</w:t>
      </w:r>
    </w:p>
    <w:p w:rsidR="00BD1B3A" w:rsidRDefault="00BD1B3A" w:rsidP="00BD1B3A">
      <w:pPr>
        <w:spacing w:after="0" w:line="240" w:lineRule="auto"/>
        <w:rPr>
          <w:rFonts w:ascii="Times New Roman" w:eastAsia="굴림" w:hAnsi="Times New Roman" w:cs="Times New Roman" w:hint="eastAsia"/>
          <w:szCs w:val="20"/>
        </w:rPr>
      </w:pPr>
      <w:r w:rsidRPr="000C2878">
        <w:rPr>
          <w:rFonts w:ascii="Times New Roman" w:eastAsia="굴림" w:hAnsi="Times New Roman" w:cs="Times New Roman"/>
          <w:bCs/>
          <w:szCs w:val="20"/>
        </w:rPr>
        <w:t xml:space="preserve">Address: </w:t>
      </w:r>
      <w:r w:rsidRPr="00BD1B3A">
        <w:rPr>
          <w:rFonts w:ascii="Times New Roman" w:eastAsia="굴림" w:hAnsi="Times New Roman" w:cs="Times New Roman"/>
          <w:szCs w:val="20"/>
        </w:rPr>
        <w:t>Department of</w:t>
      </w:r>
      <w:r>
        <w:rPr>
          <w:rFonts w:ascii="Times New Roman" w:eastAsia="굴림" w:hAnsi="Times New Roman" w:cs="Times New Roman"/>
          <w:szCs w:val="20"/>
        </w:rPr>
        <w:t xml:space="preserve"> Stem Cell Biology and Medicine, </w:t>
      </w:r>
      <w:r>
        <w:rPr>
          <w:rFonts w:ascii="Times New Roman" w:eastAsia="굴림" w:hAnsi="Times New Roman" w:cs="Times New Roman" w:hint="eastAsia"/>
          <w:szCs w:val="20"/>
        </w:rPr>
        <w:t>Kyushu University</w:t>
      </w:r>
    </w:p>
    <w:p w:rsidR="00BD1B3A" w:rsidRPr="000C2878" w:rsidRDefault="00BD1B3A" w:rsidP="00BD1B3A">
      <w:pPr>
        <w:spacing w:after="0" w:line="240" w:lineRule="auto"/>
        <w:rPr>
          <w:rFonts w:ascii="Times New Roman" w:hAnsi="Times New Roman" w:cs="Times New Roman"/>
          <w:szCs w:val="20"/>
        </w:rPr>
      </w:pPr>
      <w:r w:rsidRPr="000C2878">
        <w:rPr>
          <w:rFonts w:ascii="Times New Roman" w:eastAsia="굴림" w:hAnsi="Times New Roman" w:cs="Times New Roman"/>
          <w:bCs/>
          <w:szCs w:val="20"/>
        </w:rPr>
        <w:t xml:space="preserve">Email: </w:t>
      </w:r>
      <w:bookmarkStart w:id="0" w:name="_GoBack"/>
      <w:r>
        <w:rPr>
          <w:rFonts w:ascii="Times New Roman" w:eastAsia="굴림" w:hAnsi="Times New Roman" w:cs="Times New Roman"/>
          <w:bCs/>
          <w:szCs w:val="20"/>
        </w:rPr>
        <w:t>kin1@scb.med.</w:t>
      </w:r>
      <w:r w:rsidR="00E95CF1">
        <w:rPr>
          <w:rFonts w:ascii="Times New Roman" w:eastAsia="굴림" w:hAnsi="Times New Roman" w:cs="Times New Roman"/>
          <w:bCs/>
          <w:szCs w:val="20"/>
        </w:rPr>
        <w:t>k</w:t>
      </w:r>
      <w:r>
        <w:rPr>
          <w:rFonts w:ascii="Times New Roman" w:eastAsia="굴림" w:hAnsi="Times New Roman" w:cs="Times New Roman"/>
          <w:bCs/>
          <w:szCs w:val="20"/>
        </w:rPr>
        <w:t>yushu-u.ac.jp</w:t>
      </w:r>
      <w:bookmarkEnd w:id="0"/>
    </w:p>
    <w:p w:rsidR="00BD1B3A" w:rsidRDefault="00BD1B3A" w:rsidP="00BD1B3A">
      <w:pPr>
        <w:spacing w:after="0" w:line="240" w:lineRule="auto"/>
        <w:jc w:val="both"/>
        <w:rPr>
          <w:rFonts w:asciiTheme="majorBidi" w:hAnsiTheme="majorBidi" w:cstheme="majorBidi"/>
          <w:bCs/>
          <w:sz w:val="24"/>
          <w:szCs w:val="24"/>
        </w:rPr>
      </w:pPr>
    </w:p>
    <w:p w:rsidR="003864ED" w:rsidRPr="00D97CA3" w:rsidRDefault="003864ED" w:rsidP="00AC01EA">
      <w:pPr>
        <w:spacing w:after="0" w:line="240" w:lineRule="auto"/>
        <w:jc w:val="both"/>
        <w:rPr>
          <w:rFonts w:asciiTheme="majorBidi" w:hAnsiTheme="majorBidi" w:cstheme="majorBidi"/>
          <w:bCs/>
          <w:sz w:val="24"/>
          <w:szCs w:val="24"/>
        </w:rPr>
      </w:pPr>
    </w:p>
    <w:sectPr w:rsidR="003864ED" w:rsidRPr="00D97C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56E" w:rsidRDefault="0043656E" w:rsidP="003847A7">
      <w:pPr>
        <w:spacing w:after="0" w:line="240" w:lineRule="auto"/>
      </w:pPr>
      <w:r>
        <w:separator/>
      </w:r>
    </w:p>
  </w:endnote>
  <w:endnote w:type="continuationSeparator" w:id="0">
    <w:p w:rsidR="0043656E" w:rsidRDefault="0043656E" w:rsidP="00384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imes">
    <w:altName w:val="Times"/>
    <w:panose1 w:val="02020603050405020304"/>
    <w:charset w:val="00"/>
    <w:family w:val="roman"/>
    <w:pitch w:val="variable"/>
    <w:sig w:usb0="E0002EFF" w:usb1="C0007843" w:usb2="00000009" w:usb3="00000000" w:csb0="000001FF" w:csb1="00000000"/>
  </w:font>
  <w:font w:name="한양신명조">
    <w:altName w:val="바탕"/>
    <w:panose1 w:val="00000000000000000000"/>
    <w:charset w:val="81"/>
    <w:family w:val="roman"/>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56E" w:rsidRDefault="0043656E" w:rsidP="003847A7">
      <w:pPr>
        <w:spacing w:after="0" w:line="240" w:lineRule="auto"/>
      </w:pPr>
      <w:r>
        <w:separator/>
      </w:r>
    </w:p>
  </w:footnote>
  <w:footnote w:type="continuationSeparator" w:id="0">
    <w:p w:rsidR="0043656E" w:rsidRDefault="0043656E" w:rsidP="003847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84"/>
    <w:rsid w:val="00013C31"/>
    <w:rsid w:val="00097F3D"/>
    <w:rsid w:val="000C27EB"/>
    <w:rsid w:val="001667D3"/>
    <w:rsid w:val="001970F0"/>
    <w:rsid w:val="00237B69"/>
    <w:rsid w:val="00346F15"/>
    <w:rsid w:val="003847A7"/>
    <w:rsid w:val="003864ED"/>
    <w:rsid w:val="0043656E"/>
    <w:rsid w:val="00516EAA"/>
    <w:rsid w:val="00546D92"/>
    <w:rsid w:val="005A0584"/>
    <w:rsid w:val="00660DB8"/>
    <w:rsid w:val="006A3AB9"/>
    <w:rsid w:val="006A7F9B"/>
    <w:rsid w:val="00776DD8"/>
    <w:rsid w:val="008B47ED"/>
    <w:rsid w:val="008C4130"/>
    <w:rsid w:val="00A80007"/>
    <w:rsid w:val="00A9512D"/>
    <w:rsid w:val="00AC01EA"/>
    <w:rsid w:val="00B337BE"/>
    <w:rsid w:val="00BD1B3A"/>
    <w:rsid w:val="00C062F9"/>
    <w:rsid w:val="00C52545"/>
    <w:rsid w:val="00CF58F5"/>
    <w:rsid w:val="00CF6F2D"/>
    <w:rsid w:val="00D03D32"/>
    <w:rsid w:val="00D83AA4"/>
    <w:rsid w:val="00D967FD"/>
    <w:rsid w:val="00D97CA3"/>
    <w:rsid w:val="00DF7FFE"/>
    <w:rsid w:val="00E326D1"/>
    <w:rsid w:val="00E53AAC"/>
    <w:rsid w:val="00E740A1"/>
    <w:rsid w:val="00E95CF1"/>
    <w:rsid w:val="00E96BAE"/>
    <w:rsid w:val="00EB22C2"/>
    <w:rsid w:val="00F162BC"/>
    <w:rsid w:val="00F312A7"/>
    <w:rsid w:val="00F65B35"/>
    <w:rsid w:val="00FC508B"/>
  </w:rsids>
  <m:mathPr>
    <m:mathFont m:val="Cambria Math"/>
    <m:brkBin m:val="before"/>
    <m:brkBinSub m:val="--"/>
    <m:smallFrac m:val="0"/>
    <m:dispDef/>
    <m:lMargin m:val="0"/>
    <m:rMargin m:val="0"/>
    <m:defJc m:val="centerGroup"/>
    <m:wrapIndent m:val="1440"/>
    <m:intLim m:val="subSup"/>
    <m:naryLim m:val="undOvr"/>
  </m:mathPr>
  <w:themeFontLang w:val="en-MY"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922E56-01FB-4F66-BCCC-C50D59915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A0584"/>
  </w:style>
  <w:style w:type="character" w:customStyle="1" w:styleId="Char">
    <w:name w:val="날짜 Char"/>
    <w:basedOn w:val="a0"/>
    <w:link w:val="a3"/>
    <w:uiPriority w:val="99"/>
    <w:semiHidden/>
    <w:rsid w:val="005A0584"/>
  </w:style>
  <w:style w:type="paragraph" w:styleId="a4">
    <w:name w:val="header"/>
    <w:basedOn w:val="a"/>
    <w:link w:val="Char0"/>
    <w:uiPriority w:val="99"/>
    <w:unhideWhenUsed/>
    <w:rsid w:val="003847A7"/>
    <w:pPr>
      <w:tabs>
        <w:tab w:val="center" w:pos="4513"/>
        <w:tab w:val="right" w:pos="9026"/>
      </w:tabs>
      <w:snapToGrid w:val="0"/>
    </w:pPr>
  </w:style>
  <w:style w:type="character" w:customStyle="1" w:styleId="Char0">
    <w:name w:val="머리글 Char"/>
    <w:basedOn w:val="a0"/>
    <w:link w:val="a4"/>
    <w:uiPriority w:val="99"/>
    <w:rsid w:val="003847A7"/>
  </w:style>
  <w:style w:type="paragraph" w:styleId="a5">
    <w:name w:val="footer"/>
    <w:basedOn w:val="a"/>
    <w:link w:val="Char1"/>
    <w:uiPriority w:val="99"/>
    <w:unhideWhenUsed/>
    <w:rsid w:val="003847A7"/>
    <w:pPr>
      <w:tabs>
        <w:tab w:val="center" w:pos="4513"/>
        <w:tab w:val="right" w:pos="9026"/>
      </w:tabs>
      <w:snapToGrid w:val="0"/>
    </w:pPr>
  </w:style>
  <w:style w:type="character" w:customStyle="1" w:styleId="Char1">
    <w:name w:val="바닥글 Char"/>
    <w:basedOn w:val="a0"/>
    <w:link w:val="a5"/>
    <w:uiPriority w:val="99"/>
    <w:rsid w:val="00384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355</Words>
  <Characters>2027</Characters>
  <Application>Microsoft Office Word</Application>
  <DocSecurity>0</DocSecurity>
  <Lines>16</Lines>
  <Paragraphs>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AL_ChaLabi</dc:creator>
  <cp:keywords/>
  <dc:description/>
  <cp:lastModifiedBy>Microsoft</cp:lastModifiedBy>
  <cp:revision>13</cp:revision>
  <dcterms:created xsi:type="dcterms:W3CDTF">2016-04-27T02:32:00Z</dcterms:created>
  <dcterms:modified xsi:type="dcterms:W3CDTF">2016-04-29T04:36:00Z</dcterms:modified>
</cp:coreProperties>
</file>