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7CCA1" w14:textId="77777777" w:rsidR="00A3097A" w:rsidRPr="004437A1" w:rsidRDefault="00A3097A" w:rsidP="00F020B2">
      <w:pPr>
        <w:pStyle w:val="NoSpacing"/>
        <w:jc w:val="right"/>
        <w:rPr>
          <w:rFonts w:cs="Times New Roman"/>
          <w:sz w:val="24"/>
          <w:szCs w:val="24"/>
        </w:rPr>
      </w:pPr>
      <w:bookmarkStart w:id="0" w:name="_GoBack"/>
      <w:bookmarkEnd w:id="0"/>
      <w:r w:rsidRPr="004437A1">
        <w:rPr>
          <w:rFonts w:cs="Times New Roman"/>
          <w:sz w:val="24"/>
          <w:szCs w:val="24"/>
        </w:rPr>
        <w:t>Nael Nadif Kasri, PhD</w:t>
      </w:r>
    </w:p>
    <w:p w14:paraId="58623AE4" w14:textId="77777777" w:rsidR="00A3097A" w:rsidRPr="004437A1" w:rsidRDefault="00A3097A" w:rsidP="00F020B2">
      <w:pPr>
        <w:pStyle w:val="NoSpacing"/>
        <w:jc w:val="right"/>
        <w:rPr>
          <w:rFonts w:cs="Times New Roman"/>
          <w:sz w:val="24"/>
          <w:szCs w:val="24"/>
        </w:rPr>
      </w:pPr>
      <w:r w:rsidRPr="004437A1">
        <w:rPr>
          <w:rFonts w:cs="Times New Roman"/>
          <w:sz w:val="24"/>
          <w:szCs w:val="24"/>
        </w:rPr>
        <w:t>Geert Grooteplein 10, Nijmegen</w:t>
      </w:r>
    </w:p>
    <w:p w14:paraId="4B7A2727" w14:textId="77777777" w:rsidR="00A3097A" w:rsidRPr="004437A1" w:rsidRDefault="00A3097A" w:rsidP="00F020B2">
      <w:pPr>
        <w:pStyle w:val="NoSpacing"/>
        <w:jc w:val="right"/>
        <w:rPr>
          <w:rFonts w:cs="Times New Roman"/>
          <w:sz w:val="24"/>
          <w:szCs w:val="24"/>
          <w:lang w:val="en-US"/>
        </w:rPr>
      </w:pPr>
      <w:r w:rsidRPr="004437A1">
        <w:rPr>
          <w:rFonts w:cs="Times New Roman"/>
          <w:sz w:val="24"/>
          <w:szCs w:val="24"/>
          <w:lang w:val="en-US"/>
        </w:rPr>
        <w:t>P.O. Box 9101, 6500 HB Nijmegen</w:t>
      </w:r>
    </w:p>
    <w:p w14:paraId="283CD358" w14:textId="77777777" w:rsidR="00A3097A" w:rsidRPr="004437A1" w:rsidRDefault="00A3097A" w:rsidP="00F020B2">
      <w:pPr>
        <w:pStyle w:val="NoSpacing"/>
        <w:jc w:val="right"/>
        <w:rPr>
          <w:rFonts w:cs="Times New Roman"/>
          <w:sz w:val="24"/>
          <w:szCs w:val="24"/>
          <w:lang w:val="en-US"/>
        </w:rPr>
      </w:pPr>
      <w:r w:rsidRPr="004437A1">
        <w:rPr>
          <w:rFonts w:cs="Times New Roman"/>
          <w:sz w:val="24"/>
          <w:szCs w:val="24"/>
          <w:lang w:val="en-US"/>
        </w:rPr>
        <w:t>The Netherlands</w:t>
      </w:r>
    </w:p>
    <w:p w14:paraId="40849815" w14:textId="77777777" w:rsidR="00A3097A" w:rsidRPr="004437A1" w:rsidRDefault="00A3097A" w:rsidP="00F020B2">
      <w:pPr>
        <w:pStyle w:val="NoSpacing"/>
        <w:jc w:val="right"/>
        <w:rPr>
          <w:rFonts w:cs="Times New Roman"/>
          <w:sz w:val="24"/>
          <w:szCs w:val="24"/>
          <w:lang w:val="en-US"/>
        </w:rPr>
      </w:pPr>
      <w:r w:rsidRPr="004437A1">
        <w:rPr>
          <w:rFonts w:cs="Times New Roman"/>
          <w:sz w:val="24"/>
          <w:szCs w:val="24"/>
          <w:lang w:val="en-US"/>
        </w:rPr>
        <w:t>Telephone +31 24 36 14242</w:t>
      </w:r>
    </w:p>
    <w:p w14:paraId="39CB318D" w14:textId="77777777" w:rsidR="00A3097A" w:rsidRPr="004437A1" w:rsidRDefault="00F020B2" w:rsidP="00F020B2">
      <w:pPr>
        <w:pStyle w:val="NoSpacing"/>
        <w:jc w:val="right"/>
        <w:rPr>
          <w:rFonts w:cs="Times New Roman"/>
          <w:sz w:val="24"/>
          <w:szCs w:val="24"/>
          <w:lang w:val="en-US"/>
        </w:rPr>
      </w:pPr>
      <w:hyperlink r:id="rId7" w:history="1">
        <w:r w:rsidR="00A3097A" w:rsidRPr="004437A1">
          <w:rPr>
            <w:rStyle w:val="Hyperlink"/>
            <w:rFonts w:cs="Times New Roman"/>
            <w:sz w:val="24"/>
            <w:szCs w:val="24"/>
            <w:lang w:val="en-US"/>
          </w:rPr>
          <w:t>n.nadif@donders.ru.nl</w:t>
        </w:r>
      </w:hyperlink>
    </w:p>
    <w:p w14:paraId="4338B27C" w14:textId="77777777" w:rsidR="00A3097A" w:rsidRPr="004437A1" w:rsidRDefault="00A3097A" w:rsidP="00A3097A">
      <w:pPr>
        <w:pStyle w:val="NoSpacing"/>
        <w:rPr>
          <w:rFonts w:cs="Times New Roman"/>
          <w:sz w:val="24"/>
          <w:szCs w:val="24"/>
          <w:lang w:val="en-US"/>
        </w:rPr>
      </w:pPr>
    </w:p>
    <w:p w14:paraId="712404BA" w14:textId="77777777" w:rsidR="00A3097A" w:rsidRPr="004437A1" w:rsidRDefault="00A3097A" w:rsidP="00A3097A">
      <w:pPr>
        <w:pStyle w:val="NoSpacing"/>
        <w:rPr>
          <w:rFonts w:cs="Times New Roman"/>
          <w:sz w:val="24"/>
          <w:szCs w:val="24"/>
          <w:lang w:val="en-US"/>
        </w:rPr>
      </w:pPr>
    </w:p>
    <w:p w14:paraId="0DD650EE" w14:textId="7DBD62D4" w:rsidR="00A3097A" w:rsidRPr="004437A1" w:rsidRDefault="00A3097A" w:rsidP="00A3097A">
      <w:pPr>
        <w:pStyle w:val="NoSpacing"/>
        <w:rPr>
          <w:rFonts w:cs="Times New Roman"/>
          <w:sz w:val="24"/>
          <w:szCs w:val="24"/>
          <w:lang w:val="en-US"/>
        </w:rPr>
      </w:pPr>
      <w:r w:rsidRPr="004437A1">
        <w:rPr>
          <w:rFonts w:cs="Times New Roman"/>
          <w:sz w:val="24"/>
          <w:szCs w:val="24"/>
          <w:lang w:val="en-US"/>
        </w:rPr>
        <w:t xml:space="preserve">Nijmegen, August </w:t>
      </w:r>
      <w:r w:rsidR="00E21881" w:rsidRPr="004437A1">
        <w:rPr>
          <w:rFonts w:cs="Times New Roman"/>
          <w:sz w:val="24"/>
          <w:szCs w:val="24"/>
          <w:lang w:val="en-US"/>
        </w:rPr>
        <w:t>20th</w:t>
      </w:r>
      <w:r w:rsidRPr="004437A1">
        <w:rPr>
          <w:rFonts w:cs="Times New Roman"/>
          <w:sz w:val="24"/>
          <w:szCs w:val="24"/>
          <w:lang w:val="en-US"/>
        </w:rPr>
        <w:t xml:space="preserve"> </w:t>
      </w:r>
    </w:p>
    <w:p w14:paraId="71EB6997" w14:textId="77777777" w:rsidR="00A3097A" w:rsidRPr="004437A1" w:rsidRDefault="00A3097A" w:rsidP="00A3097A">
      <w:pPr>
        <w:pStyle w:val="NoSpacing"/>
        <w:rPr>
          <w:rFonts w:cs="Times New Roman"/>
          <w:sz w:val="24"/>
          <w:szCs w:val="24"/>
          <w:lang w:val="en-US"/>
        </w:rPr>
      </w:pPr>
    </w:p>
    <w:p w14:paraId="6F3EA95C" w14:textId="7A03504C" w:rsidR="00A3097A" w:rsidRPr="004437A1" w:rsidRDefault="00A3097A" w:rsidP="00A3097A">
      <w:pPr>
        <w:pStyle w:val="NoSpacing"/>
        <w:rPr>
          <w:rFonts w:cs="Times New Roman"/>
          <w:sz w:val="24"/>
          <w:szCs w:val="24"/>
          <w:lang w:val="en-US"/>
        </w:rPr>
      </w:pPr>
      <w:r w:rsidRPr="004437A1">
        <w:rPr>
          <w:rFonts w:cs="Times New Roman"/>
          <w:sz w:val="24"/>
          <w:szCs w:val="24"/>
          <w:lang w:val="en-US"/>
        </w:rPr>
        <w:t xml:space="preserve">Dear </w:t>
      </w:r>
      <w:proofErr w:type="spellStart"/>
      <w:r w:rsidR="00E21881" w:rsidRPr="004437A1">
        <w:rPr>
          <w:rFonts w:cs="Times New Roman"/>
          <w:sz w:val="24"/>
          <w:szCs w:val="24"/>
          <w:lang w:val="en-US"/>
        </w:rPr>
        <w:t>Jaydev</w:t>
      </w:r>
      <w:proofErr w:type="spellEnd"/>
      <w:r w:rsidRPr="004437A1">
        <w:rPr>
          <w:rFonts w:cs="Times New Roman"/>
          <w:sz w:val="24"/>
          <w:szCs w:val="24"/>
          <w:lang w:val="en-US"/>
        </w:rPr>
        <w:t xml:space="preserve">, </w:t>
      </w:r>
    </w:p>
    <w:p w14:paraId="51F410A7" w14:textId="77777777" w:rsidR="00A3097A" w:rsidRPr="004437A1" w:rsidRDefault="00A3097A" w:rsidP="00A3097A">
      <w:pPr>
        <w:pStyle w:val="NoSpacing"/>
        <w:rPr>
          <w:rFonts w:cs="Times New Roman"/>
          <w:sz w:val="24"/>
          <w:szCs w:val="24"/>
          <w:lang w:val="en-US"/>
        </w:rPr>
      </w:pPr>
    </w:p>
    <w:p w14:paraId="1B2FB59B" w14:textId="71120A8F" w:rsidR="00A3097A" w:rsidRPr="004437A1" w:rsidRDefault="00A3097A" w:rsidP="00E21881">
      <w:pPr>
        <w:pStyle w:val="NormalWeb"/>
        <w:spacing w:before="0" w:beforeAutospacing="0" w:after="0" w:afterAutospacing="0"/>
        <w:rPr>
          <w:rFonts w:asciiTheme="minorHAnsi" w:hAnsiTheme="minorHAnsi" w:cs="Times New Roman"/>
        </w:rPr>
      </w:pPr>
      <w:r w:rsidRPr="004437A1">
        <w:rPr>
          <w:rFonts w:asciiTheme="minorHAnsi" w:hAnsiTheme="minorHAnsi" w:cs="Times New Roman"/>
        </w:rPr>
        <w:t>On behalf of the authors I would like to resubmit the accompanying manuscript, entitled “</w:t>
      </w:r>
      <w:r w:rsidR="00E21881" w:rsidRPr="004437A1">
        <w:rPr>
          <w:rFonts w:asciiTheme="minorHAnsi" w:hAnsiTheme="minorHAnsi" w:cs="Arial"/>
          <w:b/>
          <w:color w:val="auto"/>
        </w:rPr>
        <w:t>Rapid neuronal differentiation of induced pluripotent stem cells for measuring network activity on micro-electrode arrays</w:t>
      </w:r>
      <w:r w:rsidRPr="004437A1">
        <w:rPr>
          <w:rFonts w:asciiTheme="minorHAnsi" w:hAnsiTheme="minorHAnsi" w:cs="Times New Roman"/>
        </w:rPr>
        <w:t xml:space="preserve">”, to the Journal of Visualized Experiments. </w:t>
      </w:r>
    </w:p>
    <w:p w14:paraId="5C2BF3D4" w14:textId="77777777" w:rsidR="00E21881" w:rsidRPr="004437A1" w:rsidRDefault="00E21881" w:rsidP="00E21881">
      <w:pPr>
        <w:pStyle w:val="NormalWeb"/>
        <w:spacing w:before="0" w:beforeAutospacing="0" w:after="0" w:afterAutospacing="0"/>
        <w:rPr>
          <w:rFonts w:asciiTheme="minorHAnsi" w:hAnsiTheme="minorHAnsi" w:cs="Arial"/>
          <w:b/>
          <w:color w:val="auto"/>
        </w:rPr>
      </w:pPr>
    </w:p>
    <w:p w14:paraId="73333CAB" w14:textId="41FC50F8" w:rsidR="00E21881" w:rsidRPr="004437A1" w:rsidRDefault="00E21881" w:rsidP="00E21881">
      <w:pPr>
        <w:pStyle w:val="NormalWeb"/>
        <w:spacing w:before="0" w:beforeAutospacing="0" w:after="0" w:afterAutospacing="0"/>
        <w:rPr>
          <w:rFonts w:asciiTheme="minorHAnsi" w:hAnsiTheme="minorHAnsi" w:cs="Arial"/>
          <w:color w:val="auto"/>
        </w:rPr>
      </w:pPr>
      <w:r w:rsidRPr="004437A1">
        <w:rPr>
          <w:rFonts w:asciiTheme="minorHAnsi" w:hAnsiTheme="minorHAnsi" w:cs="Arial"/>
          <w:color w:val="auto"/>
        </w:rPr>
        <w:t xml:space="preserve">We were happy to read that the referees acknowledge the importance of reliable protocols for generating mature functional neurons. We however also realize that in the first version of our manuscript we did </w:t>
      </w:r>
      <w:r w:rsidR="00CD506C" w:rsidRPr="004437A1">
        <w:rPr>
          <w:rFonts w:asciiTheme="minorHAnsi" w:hAnsiTheme="minorHAnsi" w:cs="Arial"/>
          <w:color w:val="auto"/>
        </w:rPr>
        <w:t xml:space="preserve">not </w:t>
      </w:r>
      <w:r w:rsidRPr="004437A1">
        <w:rPr>
          <w:rFonts w:asciiTheme="minorHAnsi" w:hAnsiTheme="minorHAnsi" w:cs="Arial"/>
          <w:color w:val="auto"/>
        </w:rPr>
        <w:t>support our claims with enough experimental data, as well as did not well explain the focus and context of our protocol.</w:t>
      </w:r>
    </w:p>
    <w:p w14:paraId="35EEC6D7" w14:textId="5B8D62D8" w:rsidR="00E21881" w:rsidRPr="004437A1" w:rsidRDefault="00E21881" w:rsidP="00E21881">
      <w:pPr>
        <w:pStyle w:val="NormalWeb"/>
        <w:spacing w:before="0" w:beforeAutospacing="0" w:after="0" w:afterAutospacing="0"/>
        <w:rPr>
          <w:rFonts w:asciiTheme="minorHAnsi" w:hAnsiTheme="minorHAnsi" w:cs="Arial"/>
          <w:color w:val="auto"/>
        </w:rPr>
      </w:pPr>
      <w:r w:rsidRPr="004437A1">
        <w:rPr>
          <w:rFonts w:asciiTheme="minorHAnsi" w:hAnsiTheme="minorHAnsi" w:cs="Arial"/>
          <w:color w:val="auto"/>
        </w:rPr>
        <w:t xml:space="preserve">Taking into consideration all the comments we have now </w:t>
      </w:r>
      <w:r w:rsidR="00EF3940" w:rsidRPr="004437A1">
        <w:rPr>
          <w:rFonts w:asciiTheme="minorHAnsi" w:hAnsiTheme="minorHAnsi" w:cs="Arial"/>
          <w:color w:val="auto"/>
        </w:rPr>
        <w:t>thoroughly</w:t>
      </w:r>
      <w:r w:rsidRPr="004437A1">
        <w:rPr>
          <w:rFonts w:asciiTheme="minorHAnsi" w:hAnsiTheme="minorHAnsi" w:cs="Arial"/>
          <w:color w:val="auto"/>
        </w:rPr>
        <w:t xml:space="preserve"> </w:t>
      </w:r>
      <w:r w:rsidR="00EF3940" w:rsidRPr="004437A1">
        <w:rPr>
          <w:rFonts w:asciiTheme="minorHAnsi" w:hAnsiTheme="minorHAnsi" w:cs="Arial"/>
          <w:color w:val="auto"/>
        </w:rPr>
        <w:t>revised our manuscript.</w:t>
      </w:r>
    </w:p>
    <w:p w14:paraId="136C8BEE" w14:textId="77777777" w:rsidR="00A3097A" w:rsidRPr="004437A1" w:rsidRDefault="00A3097A" w:rsidP="00A3097A">
      <w:pPr>
        <w:pStyle w:val="NoSpacing"/>
        <w:rPr>
          <w:rFonts w:cs="Times New Roman"/>
          <w:sz w:val="24"/>
          <w:szCs w:val="24"/>
          <w:lang w:val="en-US"/>
        </w:rPr>
      </w:pPr>
    </w:p>
    <w:p w14:paraId="4640EBEC" w14:textId="1B2240AA" w:rsidR="00A3097A" w:rsidRPr="004437A1" w:rsidRDefault="00A3097A" w:rsidP="00A3097A">
      <w:pPr>
        <w:pStyle w:val="NoSpacing"/>
        <w:rPr>
          <w:rFonts w:cs="Times New Roman"/>
          <w:sz w:val="24"/>
          <w:szCs w:val="24"/>
          <w:lang w:val="en-US"/>
        </w:rPr>
      </w:pPr>
      <w:r w:rsidRPr="004437A1">
        <w:rPr>
          <w:rFonts w:cs="Times New Roman"/>
          <w:sz w:val="24"/>
          <w:szCs w:val="24"/>
          <w:lang w:val="en-US"/>
        </w:rPr>
        <w:t xml:space="preserve">For each of the editorial/reviewer’s comments, our response can be found below. </w:t>
      </w:r>
      <w:r w:rsidR="00EF3940" w:rsidRPr="004437A1">
        <w:rPr>
          <w:rFonts w:cs="Times New Roman"/>
          <w:sz w:val="24"/>
          <w:szCs w:val="24"/>
          <w:lang w:val="en-US"/>
        </w:rPr>
        <w:t>We thank you</w:t>
      </w:r>
      <w:r w:rsidRPr="004437A1">
        <w:rPr>
          <w:rFonts w:cs="Times New Roman"/>
          <w:sz w:val="24"/>
          <w:szCs w:val="24"/>
          <w:lang w:val="en-US"/>
        </w:rPr>
        <w:t xml:space="preserve"> in advance for reconsidering our manuscript. </w:t>
      </w:r>
    </w:p>
    <w:p w14:paraId="43A79AFF" w14:textId="77777777" w:rsidR="00A3097A" w:rsidRPr="004437A1" w:rsidRDefault="00A3097A" w:rsidP="00A3097A">
      <w:pPr>
        <w:pStyle w:val="NoSpacing"/>
        <w:rPr>
          <w:rFonts w:cs="Times New Roman"/>
          <w:sz w:val="24"/>
          <w:szCs w:val="24"/>
          <w:lang w:val="en-US"/>
        </w:rPr>
      </w:pPr>
    </w:p>
    <w:p w14:paraId="0FF1EF72" w14:textId="77777777" w:rsidR="00A3097A" w:rsidRPr="004437A1" w:rsidRDefault="00A3097A" w:rsidP="00A3097A">
      <w:pPr>
        <w:pStyle w:val="NoSpacing"/>
        <w:rPr>
          <w:rFonts w:cs="Times New Roman"/>
          <w:sz w:val="24"/>
          <w:szCs w:val="24"/>
          <w:lang w:val="en-US"/>
        </w:rPr>
      </w:pPr>
      <w:r w:rsidRPr="004437A1">
        <w:rPr>
          <w:rFonts w:cs="Times New Roman"/>
          <w:sz w:val="24"/>
          <w:szCs w:val="24"/>
          <w:lang w:val="en-US"/>
        </w:rPr>
        <w:t>Yours sincerely,</w:t>
      </w:r>
    </w:p>
    <w:p w14:paraId="4F7BB4D7" w14:textId="77777777" w:rsidR="00A3097A" w:rsidRPr="004437A1" w:rsidRDefault="00A3097A" w:rsidP="00A3097A">
      <w:pPr>
        <w:pStyle w:val="NoSpacing"/>
        <w:rPr>
          <w:rFonts w:cs="Times New Roman"/>
          <w:sz w:val="24"/>
          <w:szCs w:val="24"/>
          <w:lang w:val="en-US"/>
        </w:rPr>
      </w:pPr>
    </w:p>
    <w:p w14:paraId="57D5806F" w14:textId="77777777" w:rsidR="00A3097A" w:rsidRPr="004437A1" w:rsidRDefault="00A3097A" w:rsidP="00A3097A">
      <w:pPr>
        <w:pStyle w:val="NoSpacing"/>
        <w:rPr>
          <w:rFonts w:cs="Times New Roman"/>
          <w:sz w:val="24"/>
          <w:szCs w:val="24"/>
          <w:lang w:val="en-US"/>
        </w:rPr>
      </w:pPr>
      <w:r w:rsidRPr="004437A1">
        <w:rPr>
          <w:rFonts w:cs="Times New Roman"/>
          <w:sz w:val="24"/>
          <w:szCs w:val="24"/>
          <w:lang w:val="en-US"/>
        </w:rPr>
        <w:t>Nael Nadif Kasri, PhD</w:t>
      </w:r>
    </w:p>
    <w:p w14:paraId="34AD047B" w14:textId="77777777" w:rsidR="00A3097A" w:rsidRPr="004437A1" w:rsidRDefault="00A3097A" w:rsidP="00095751">
      <w:pPr>
        <w:shd w:val="clear" w:color="auto" w:fill="FFFFFF"/>
        <w:spacing w:after="0" w:line="240" w:lineRule="auto"/>
        <w:rPr>
          <w:rFonts w:eastAsia="Times New Roman" w:cs="Times New Roman"/>
          <w:color w:val="212121"/>
          <w:sz w:val="24"/>
          <w:szCs w:val="24"/>
          <w:lang w:val="en-US" w:eastAsia="nl-NL"/>
        </w:rPr>
      </w:pPr>
    </w:p>
    <w:p w14:paraId="6C91BA92" w14:textId="77777777" w:rsidR="00A3097A" w:rsidRPr="004437A1" w:rsidRDefault="00A3097A" w:rsidP="00095751">
      <w:pPr>
        <w:shd w:val="clear" w:color="auto" w:fill="FFFFFF"/>
        <w:spacing w:after="0" w:line="240" w:lineRule="auto"/>
        <w:rPr>
          <w:rFonts w:eastAsia="Times New Roman" w:cs="Times New Roman"/>
          <w:color w:val="212121"/>
          <w:sz w:val="24"/>
          <w:szCs w:val="24"/>
          <w:lang w:val="en-US" w:eastAsia="nl-NL"/>
        </w:rPr>
      </w:pPr>
    </w:p>
    <w:p w14:paraId="2DAF75B7" w14:textId="77777777" w:rsidR="00A3097A" w:rsidRPr="004437A1" w:rsidRDefault="00A3097A">
      <w:pPr>
        <w:rPr>
          <w:rFonts w:eastAsia="Times New Roman" w:cs="Times New Roman"/>
          <w:b/>
          <w:color w:val="212121"/>
          <w:sz w:val="24"/>
          <w:szCs w:val="24"/>
          <w:lang w:val="en-US" w:eastAsia="nl-NL"/>
        </w:rPr>
      </w:pPr>
      <w:r w:rsidRPr="004437A1">
        <w:rPr>
          <w:rFonts w:eastAsia="Times New Roman" w:cs="Times New Roman"/>
          <w:b/>
          <w:color w:val="212121"/>
          <w:sz w:val="24"/>
          <w:szCs w:val="24"/>
          <w:lang w:val="en-US" w:eastAsia="nl-NL"/>
        </w:rPr>
        <w:br w:type="page"/>
      </w:r>
    </w:p>
    <w:p w14:paraId="3F43BEEE" w14:textId="0E675CE4" w:rsidR="00B81391" w:rsidRPr="004437A1" w:rsidRDefault="00B81391" w:rsidP="00095751">
      <w:pPr>
        <w:shd w:val="clear" w:color="auto" w:fill="FFFFFF"/>
        <w:spacing w:after="0" w:line="240" w:lineRule="auto"/>
        <w:rPr>
          <w:rFonts w:eastAsia="Times New Roman" w:cs="Times New Roman"/>
          <w:color w:val="44546A" w:themeColor="text2"/>
          <w:sz w:val="24"/>
          <w:szCs w:val="24"/>
          <w:lang w:val="en-US" w:eastAsia="nl-NL"/>
        </w:rPr>
      </w:pPr>
      <w:r w:rsidRPr="004437A1">
        <w:rPr>
          <w:rFonts w:eastAsia="Times New Roman" w:cs="Times New Roman"/>
          <w:b/>
          <w:color w:val="44546A" w:themeColor="text2"/>
          <w:sz w:val="24"/>
          <w:szCs w:val="24"/>
          <w:lang w:val="en-US" w:eastAsia="nl-NL"/>
        </w:rPr>
        <w:lastRenderedPageBreak/>
        <w:t xml:space="preserve">Note: </w:t>
      </w:r>
      <w:r w:rsidRPr="004437A1">
        <w:rPr>
          <w:rFonts w:eastAsia="Times New Roman" w:cs="Times New Roman"/>
          <w:color w:val="44546A" w:themeColor="text2"/>
          <w:sz w:val="24"/>
          <w:szCs w:val="24"/>
          <w:lang w:val="en-US" w:eastAsia="nl-NL"/>
        </w:rPr>
        <w:t>All changes</w:t>
      </w:r>
      <w:r w:rsidR="003F0F33" w:rsidRPr="004437A1">
        <w:rPr>
          <w:rFonts w:eastAsia="Times New Roman" w:cs="Times New Roman"/>
          <w:color w:val="44546A" w:themeColor="text2"/>
          <w:sz w:val="24"/>
          <w:szCs w:val="24"/>
          <w:lang w:val="en-US" w:eastAsia="nl-NL"/>
        </w:rPr>
        <w:t xml:space="preserve"> in the manuscript</w:t>
      </w:r>
      <w:r w:rsidRPr="004437A1">
        <w:rPr>
          <w:rFonts w:eastAsia="Times New Roman" w:cs="Times New Roman"/>
          <w:color w:val="44546A" w:themeColor="text2"/>
          <w:sz w:val="24"/>
          <w:szCs w:val="24"/>
          <w:lang w:val="en-US" w:eastAsia="nl-NL"/>
        </w:rPr>
        <w:t xml:space="preserve"> </w:t>
      </w:r>
      <w:r w:rsidR="00E21881" w:rsidRPr="004437A1">
        <w:rPr>
          <w:rFonts w:eastAsia="Times New Roman" w:cs="Times New Roman"/>
          <w:color w:val="44546A" w:themeColor="text2"/>
          <w:sz w:val="24"/>
          <w:szCs w:val="24"/>
          <w:lang w:val="en-US" w:eastAsia="nl-NL"/>
        </w:rPr>
        <w:t>are highlighted in yellow</w:t>
      </w:r>
      <w:r w:rsidRPr="004437A1">
        <w:rPr>
          <w:rFonts w:eastAsia="Times New Roman" w:cs="Times New Roman"/>
          <w:color w:val="44546A" w:themeColor="text2"/>
          <w:sz w:val="24"/>
          <w:szCs w:val="24"/>
          <w:lang w:val="en-US" w:eastAsia="nl-NL"/>
        </w:rPr>
        <w:t>.</w:t>
      </w:r>
      <w:r w:rsidR="00E21881" w:rsidRPr="004437A1">
        <w:rPr>
          <w:rFonts w:eastAsia="Times New Roman" w:cs="Times New Roman"/>
          <w:color w:val="44546A" w:themeColor="text2"/>
          <w:sz w:val="24"/>
          <w:szCs w:val="24"/>
          <w:lang w:val="en-US" w:eastAsia="nl-NL"/>
        </w:rPr>
        <w:t xml:space="preserve"> A</w:t>
      </w:r>
      <w:r w:rsidRPr="004437A1">
        <w:rPr>
          <w:rFonts w:eastAsia="Times New Roman" w:cs="Times New Roman"/>
          <w:color w:val="44546A" w:themeColor="text2"/>
          <w:sz w:val="24"/>
          <w:szCs w:val="24"/>
          <w:lang w:val="en-US" w:eastAsia="nl-NL"/>
        </w:rPr>
        <w:t>dditional change</w:t>
      </w:r>
      <w:r w:rsidR="00E21881" w:rsidRPr="004437A1">
        <w:rPr>
          <w:rFonts w:eastAsia="Times New Roman" w:cs="Times New Roman"/>
          <w:color w:val="44546A" w:themeColor="text2"/>
          <w:sz w:val="24"/>
          <w:szCs w:val="24"/>
          <w:lang w:val="en-US" w:eastAsia="nl-NL"/>
        </w:rPr>
        <w:t>s</w:t>
      </w:r>
      <w:r w:rsidRPr="004437A1">
        <w:rPr>
          <w:rFonts w:eastAsia="Times New Roman" w:cs="Times New Roman"/>
          <w:color w:val="44546A" w:themeColor="text2"/>
          <w:sz w:val="24"/>
          <w:szCs w:val="24"/>
          <w:lang w:val="en-US" w:eastAsia="nl-NL"/>
        </w:rPr>
        <w:t xml:space="preserve"> in the author list</w:t>
      </w:r>
      <w:r w:rsidR="00E21881" w:rsidRPr="004437A1">
        <w:rPr>
          <w:rFonts w:eastAsia="Times New Roman" w:cs="Times New Roman"/>
          <w:color w:val="44546A" w:themeColor="text2"/>
          <w:sz w:val="24"/>
          <w:szCs w:val="24"/>
          <w:lang w:val="en-US" w:eastAsia="nl-NL"/>
        </w:rPr>
        <w:t xml:space="preserve"> were</w:t>
      </w:r>
      <w:r w:rsidR="001C0D3D" w:rsidRPr="004437A1">
        <w:rPr>
          <w:rFonts w:eastAsia="Times New Roman" w:cs="Times New Roman"/>
          <w:color w:val="44546A" w:themeColor="text2"/>
          <w:sz w:val="24"/>
          <w:szCs w:val="24"/>
          <w:lang w:val="en-US" w:eastAsia="nl-NL"/>
        </w:rPr>
        <w:t xml:space="preserve"> made and </w:t>
      </w:r>
      <w:r w:rsidR="00E21881" w:rsidRPr="004437A1">
        <w:rPr>
          <w:rFonts w:eastAsia="Times New Roman" w:cs="Times New Roman"/>
          <w:color w:val="44546A" w:themeColor="text2"/>
          <w:sz w:val="24"/>
          <w:szCs w:val="24"/>
          <w:lang w:val="en-US" w:eastAsia="nl-NL"/>
        </w:rPr>
        <w:t>are</w:t>
      </w:r>
      <w:r w:rsidR="001C0D3D" w:rsidRPr="004437A1">
        <w:rPr>
          <w:rFonts w:eastAsia="Times New Roman" w:cs="Times New Roman"/>
          <w:color w:val="44546A" w:themeColor="text2"/>
          <w:sz w:val="24"/>
          <w:szCs w:val="24"/>
          <w:lang w:val="en-US" w:eastAsia="nl-NL"/>
        </w:rPr>
        <w:t xml:space="preserve"> marked by the red font color.</w:t>
      </w:r>
    </w:p>
    <w:p w14:paraId="250074F3" w14:textId="77777777" w:rsidR="00B81391" w:rsidRPr="004437A1" w:rsidRDefault="00B81391" w:rsidP="00095751">
      <w:pPr>
        <w:shd w:val="clear" w:color="auto" w:fill="FFFFFF"/>
        <w:spacing w:after="0" w:line="240" w:lineRule="auto"/>
        <w:rPr>
          <w:rFonts w:eastAsia="Times New Roman" w:cs="Times New Roman"/>
          <w:b/>
          <w:color w:val="44546A" w:themeColor="text2"/>
          <w:sz w:val="24"/>
          <w:szCs w:val="24"/>
          <w:lang w:val="en-US" w:eastAsia="nl-NL"/>
        </w:rPr>
      </w:pPr>
    </w:p>
    <w:p w14:paraId="1D934281" w14:textId="77777777" w:rsidR="00A3097A" w:rsidRPr="004437A1" w:rsidRDefault="00A3097A" w:rsidP="00095751">
      <w:pPr>
        <w:shd w:val="clear" w:color="auto" w:fill="FFFFFF"/>
        <w:spacing w:after="0" w:line="240" w:lineRule="auto"/>
        <w:rPr>
          <w:rFonts w:eastAsia="Times New Roman" w:cs="Times New Roman"/>
          <w:b/>
          <w:color w:val="212121"/>
          <w:sz w:val="24"/>
          <w:szCs w:val="24"/>
          <w:lang w:val="en-US" w:eastAsia="nl-NL"/>
        </w:rPr>
      </w:pPr>
      <w:r w:rsidRPr="004437A1">
        <w:rPr>
          <w:rFonts w:eastAsia="Times New Roman" w:cs="Times New Roman"/>
          <w:b/>
          <w:color w:val="212121"/>
          <w:sz w:val="24"/>
          <w:szCs w:val="24"/>
          <w:lang w:val="en-US" w:eastAsia="nl-NL"/>
        </w:rPr>
        <w:t>Editorial comments:</w:t>
      </w:r>
    </w:p>
    <w:p w14:paraId="356B197E" w14:textId="77777777" w:rsidR="00A3097A" w:rsidRPr="004437A1" w:rsidRDefault="00A3097A" w:rsidP="00095751">
      <w:pPr>
        <w:shd w:val="clear" w:color="auto" w:fill="FFFFFF"/>
        <w:spacing w:after="0" w:line="240" w:lineRule="auto"/>
        <w:rPr>
          <w:rFonts w:eastAsia="Times New Roman" w:cs="Times New Roman"/>
          <w:b/>
          <w:color w:val="212121"/>
          <w:sz w:val="24"/>
          <w:szCs w:val="24"/>
          <w:lang w:val="en-US" w:eastAsia="nl-NL"/>
        </w:rPr>
      </w:pPr>
    </w:p>
    <w:p w14:paraId="68BDCD50" w14:textId="77777777" w:rsidR="0076396A" w:rsidRPr="004437A1" w:rsidRDefault="00095751"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212121"/>
          <w:sz w:val="24"/>
          <w:szCs w:val="24"/>
          <w:lang w:val="en-US" w:eastAsia="nl-NL"/>
        </w:rPr>
        <w:t>•Formatting: References – Please abbreviate all journal titles.</w:t>
      </w:r>
    </w:p>
    <w:p w14:paraId="547A6E65" w14:textId="77777777" w:rsidR="006F07D0" w:rsidRPr="004437A1" w:rsidRDefault="00231602" w:rsidP="00095751">
      <w:pPr>
        <w:shd w:val="clear" w:color="auto" w:fill="FFFFFF"/>
        <w:spacing w:after="0" w:line="240" w:lineRule="auto"/>
        <w:rPr>
          <w:rFonts w:eastAsia="Times New Roman" w:cs="Times New Roman"/>
          <w:color w:val="FF0000"/>
          <w:sz w:val="24"/>
          <w:szCs w:val="24"/>
          <w:lang w:val="en-US" w:eastAsia="nl-NL"/>
        </w:rPr>
      </w:pPr>
      <w:r w:rsidRPr="004437A1">
        <w:rPr>
          <w:rFonts w:eastAsia="Times New Roman" w:cs="Times New Roman"/>
          <w:color w:val="44546A" w:themeColor="text2"/>
          <w:sz w:val="24"/>
          <w:szCs w:val="24"/>
          <w:lang w:val="en-US" w:eastAsia="nl-NL"/>
        </w:rPr>
        <w:t xml:space="preserve">We thank the editor for pointing this out. </w:t>
      </w:r>
      <w:r w:rsidR="0076396A" w:rsidRPr="004437A1">
        <w:rPr>
          <w:rFonts w:eastAsia="Times New Roman" w:cs="Times New Roman"/>
          <w:color w:val="44546A" w:themeColor="text2"/>
          <w:sz w:val="24"/>
          <w:szCs w:val="24"/>
          <w:lang w:val="en-US" w:eastAsia="nl-NL"/>
        </w:rPr>
        <w:t xml:space="preserve">All journal titles </w:t>
      </w:r>
      <w:r w:rsidR="00780DD0" w:rsidRPr="004437A1">
        <w:rPr>
          <w:rFonts w:eastAsia="Times New Roman" w:cs="Times New Roman"/>
          <w:color w:val="44546A" w:themeColor="text2"/>
          <w:sz w:val="24"/>
          <w:szCs w:val="24"/>
          <w:lang w:val="en-US" w:eastAsia="nl-NL"/>
        </w:rPr>
        <w:t>were</w:t>
      </w:r>
      <w:r w:rsidR="0076396A" w:rsidRPr="004437A1">
        <w:rPr>
          <w:rFonts w:eastAsia="Times New Roman" w:cs="Times New Roman"/>
          <w:color w:val="44546A" w:themeColor="text2"/>
          <w:sz w:val="24"/>
          <w:szCs w:val="24"/>
          <w:lang w:val="en-US" w:eastAsia="nl-NL"/>
        </w:rPr>
        <w:t xml:space="preserve"> abbreviated.</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br/>
        <w:t>•Additional detail is required:</w:t>
      </w:r>
      <w:r w:rsidR="00095751" w:rsidRPr="004437A1">
        <w:rPr>
          <w:rFonts w:eastAsia="Times New Roman" w:cs="Times New Roman"/>
          <w:color w:val="212121"/>
          <w:sz w:val="24"/>
          <w:szCs w:val="24"/>
          <w:lang w:val="en-US" w:eastAsia="nl-NL"/>
        </w:rPr>
        <w:br/>
        <w:t>-Section 1.2 – How are animals euthanized and brains removed from the skull? How are embryos isolated from the dam?</w:t>
      </w:r>
      <w:r w:rsidR="006F07D0" w:rsidRPr="004437A1">
        <w:rPr>
          <w:rFonts w:eastAsia="Times New Roman" w:cs="Times New Roman"/>
          <w:color w:val="FF0000"/>
          <w:sz w:val="24"/>
          <w:szCs w:val="24"/>
          <w:lang w:val="en-US" w:eastAsia="nl-NL"/>
        </w:rPr>
        <w:t xml:space="preserve"> </w:t>
      </w:r>
    </w:p>
    <w:p w14:paraId="77EA0DF3" w14:textId="77777777" w:rsidR="0076396A" w:rsidRPr="004437A1" w:rsidRDefault="007875EA" w:rsidP="00095751">
      <w:pPr>
        <w:shd w:val="clear" w:color="auto" w:fill="FFFFFF"/>
        <w:spacing w:after="0" w:line="240" w:lineRule="auto"/>
        <w:rPr>
          <w:rFonts w:eastAsia="Times New Roman" w:cs="Times New Roman"/>
          <w:color w:val="FF0000"/>
          <w:sz w:val="24"/>
          <w:szCs w:val="24"/>
          <w:lang w:val="en-US" w:eastAsia="nl-NL"/>
        </w:rPr>
      </w:pPr>
      <w:r w:rsidRPr="004437A1">
        <w:rPr>
          <w:rFonts w:eastAsia="Times New Roman" w:cs="Times New Roman"/>
          <w:color w:val="44546A" w:themeColor="text2"/>
          <w:sz w:val="24"/>
          <w:szCs w:val="24"/>
          <w:lang w:val="en-US" w:eastAsia="nl-NL"/>
        </w:rPr>
        <w:t>This information was added to the protocol by adding extra steps to section 1.2.</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t xml:space="preserve">-2.1 – Where are </w:t>
      </w:r>
      <w:proofErr w:type="spellStart"/>
      <w:r w:rsidR="00095751" w:rsidRPr="004437A1">
        <w:rPr>
          <w:rFonts w:eastAsia="Times New Roman" w:cs="Times New Roman"/>
          <w:color w:val="212121"/>
          <w:sz w:val="24"/>
          <w:szCs w:val="24"/>
          <w:lang w:val="en-US" w:eastAsia="nl-NL"/>
        </w:rPr>
        <w:t>iPSCs</w:t>
      </w:r>
      <w:proofErr w:type="spellEnd"/>
      <w:r w:rsidR="00095751" w:rsidRPr="004437A1">
        <w:rPr>
          <w:rFonts w:eastAsia="Times New Roman" w:cs="Times New Roman"/>
          <w:color w:val="212121"/>
          <w:sz w:val="24"/>
          <w:szCs w:val="24"/>
          <w:lang w:val="en-US" w:eastAsia="nl-NL"/>
        </w:rPr>
        <w:t xml:space="preserve"> obtained?</w:t>
      </w:r>
      <w:r w:rsidR="003A6170" w:rsidRPr="004437A1">
        <w:rPr>
          <w:rFonts w:eastAsia="Times New Roman" w:cs="Times New Roman"/>
          <w:color w:val="212121"/>
          <w:sz w:val="24"/>
          <w:szCs w:val="24"/>
          <w:lang w:val="en-US" w:eastAsia="nl-NL"/>
        </w:rPr>
        <w:t xml:space="preserve"> </w:t>
      </w:r>
    </w:p>
    <w:p w14:paraId="69262DBE" w14:textId="77777777" w:rsidR="003232FC" w:rsidRPr="004437A1" w:rsidRDefault="006F07D0"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44546A" w:themeColor="text2"/>
          <w:sz w:val="24"/>
          <w:szCs w:val="24"/>
          <w:lang w:val="en-US" w:eastAsia="nl-NL"/>
        </w:rPr>
        <w:t xml:space="preserve">An additional note </w:t>
      </w:r>
      <w:r w:rsidR="00780DD0" w:rsidRPr="004437A1">
        <w:rPr>
          <w:rFonts w:eastAsia="Times New Roman" w:cs="Times New Roman"/>
          <w:color w:val="44546A" w:themeColor="text2"/>
          <w:sz w:val="24"/>
          <w:szCs w:val="24"/>
          <w:lang w:val="en-US" w:eastAsia="nl-NL"/>
        </w:rPr>
        <w:t>was</w:t>
      </w:r>
      <w:r w:rsidRPr="004437A1">
        <w:rPr>
          <w:rFonts w:eastAsia="Times New Roman" w:cs="Times New Roman"/>
          <w:color w:val="44546A" w:themeColor="text2"/>
          <w:sz w:val="24"/>
          <w:szCs w:val="24"/>
          <w:lang w:val="en-US" w:eastAsia="nl-NL"/>
        </w:rPr>
        <w:t xml:space="preserve"> provided at the start of section 2 to indicate the source of the </w:t>
      </w:r>
      <w:proofErr w:type="spellStart"/>
      <w:r w:rsidRPr="004437A1">
        <w:rPr>
          <w:rFonts w:eastAsia="Times New Roman" w:cs="Times New Roman"/>
          <w:color w:val="44546A" w:themeColor="text2"/>
          <w:sz w:val="24"/>
          <w:szCs w:val="24"/>
          <w:lang w:val="en-US" w:eastAsia="nl-NL"/>
        </w:rPr>
        <w:t>iPSCs</w:t>
      </w:r>
      <w:proofErr w:type="spellEnd"/>
      <w:r w:rsidRPr="004437A1">
        <w:rPr>
          <w:rFonts w:eastAsia="Times New Roman" w:cs="Times New Roman"/>
          <w:color w:val="44546A" w:themeColor="text2"/>
          <w:sz w:val="24"/>
          <w:szCs w:val="24"/>
          <w:lang w:val="en-US" w:eastAsia="nl-NL"/>
        </w:rPr>
        <w:t xml:space="preserve"> that were used in our experiments. </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t>-Please include an additional step for downstream analyses of the differentiated cells. This does not need to be highlighted for filming, and citations can be supplied in lieu of detail.</w:t>
      </w:r>
      <w:r w:rsidR="003A6170" w:rsidRPr="004437A1">
        <w:rPr>
          <w:rFonts w:eastAsia="Times New Roman" w:cs="Times New Roman"/>
          <w:color w:val="212121"/>
          <w:sz w:val="24"/>
          <w:szCs w:val="24"/>
          <w:lang w:val="en-US" w:eastAsia="nl-NL"/>
        </w:rPr>
        <w:t xml:space="preserve"> </w:t>
      </w:r>
    </w:p>
    <w:p w14:paraId="78B5C5A2" w14:textId="77777777" w:rsidR="00095751" w:rsidRPr="004437A1" w:rsidRDefault="00E3214C" w:rsidP="00095751">
      <w:pPr>
        <w:shd w:val="clear" w:color="auto" w:fill="FFFFFF"/>
        <w:spacing w:after="0" w:line="240" w:lineRule="auto"/>
        <w:rPr>
          <w:rFonts w:eastAsia="Times New Roman" w:cs="Times New Roman"/>
          <w:color w:val="FF0000"/>
          <w:sz w:val="24"/>
          <w:szCs w:val="24"/>
          <w:lang w:val="en-US" w:eastAsia="nl-NL"/>
        </w:rPr>
      </w:pPr>
      <w:r w:rsidRPr="004437A1">
        <w:rPr>
          <w:rFonts w:eastAsia="Times New Roman" w:cs="Times New Roman"/>
          <w:color w:val="44546A" w:themeColor="text2"/>
          <w:sz w:val="24"/>
          <w:szCs w:val="24"/>
          <w:lang w:val="en-US" w:eastAsia="nl-NL"/>
        </w:rPr>
        <w:t>We included an additional section in the protocol for describing downstream analyses. For the details of the analyses, we refer</w:t>
      </w:r>
      <w:r w:rsidR="00231602" w:rsidRPr="004437A1">
        <w:rPr>
          <w:rFonts w:eastAsia="Times New Roman" w:cs="Times New Roman"/>
          <w:color w:val="44546A" w:themeColor="text2"/>
          <w:sz w:val="24"/>
          <w:szCs w:val="24"/>
          <w:lang w:val="en-US" w:eastAsia="nl-NL"/>
        </w:rPr>
        <w:t xml:space="preserve">red to other papers from our </w:t>
      </w:r>
      <w:proofErr w:type="gramStart"/>
      <w:r w:rsidR="00231602" w:rsidRPr="004437A1">
        <w:rPr>
          <w:rFonts w:eastAsia="Times New Roman" w:cs="Times New Roman"/>
          <w:color w:val="44546A" w:themeColor="text2"/>
          <w:sz w:val="24"/>
          <w:szCs w:val="24"/>
          <w:lang w:val="en-US" w:eastAsia="nl-NL"/>
        </w:rPr>
        <w:t>group</w:t>
      </w:r>
      <w:r w:rsidRPr="004437A1">
        <w:rPr>
          <w:rFonts w:eastAsia="Times New Roman" w:cs="Times New Roman"/>
          <w:color w:val="44546A" w:themeColor="text2"/>
          <w:sz w:val="24"/>
          <w:szCs w:val="24"/>
          <w:lang w:val="en-US" w:eastAsia="nl-NL"/>
        </w:rPr>
        <w:t xml:space="preserve"> that contain</w:t>
      </w:r>
      <w:proofErr w:type="gramEnd"/>
      <w:r w:rsidRPr="004437A1">
        <w:rPr>
          <w:rFonts w:eastAsia="Times New Roman" w:cs="Times New Roman"/>
          <w:color w:val="44546A" w:themeColor="text2"/>
          <w:sz w:val="24"/>
          <w:szCs w:val="24"/>
          <w:lang w:val="en-US" w:eastAsia="nl-NL"/>
        </w:rPr>
        <w:t xml:space="preserve"> the details in their methods section. </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br/>
        <w:t>•Discussion: Please discuss the significance with respect to alternative methods and include independent citations.</w:t>
      </w:r>
      <w:r w:rsidR="003A6170" w:rsidRPr="004437A1">
        <w:rPr>
          <w:rFonts w:eastAsia="Times New Roman" w:cs="Times New Roman"/>
          <w:color w:val="212121"/>
          <w:sz w:val="24"/>
          <w:szCs w:val="24"/>
          <w:lang w:val="en-US" w:eastAsia="nl-NL"/>
        </w:rPr>
        <w:t xml:space="preserve"> </w:t>
      </w:r>
    </w:p>
    <w:p w14:paraId="706BE277" w14:textId="77777777" w:rsidR="006F07D0" w:rsidRPr="004437A1" w:rsidRDefault="009962EF" w:rsidP="00095751">
      <w:pPr>
        <w:shd w:val="clear" w:color="auto" w:fill="FFFFFF"/>
        <w:spacing w:after="0" w:line="240" w:lineRule="auto"/>
        <w:rPr>
          <w:rFonts w:eastAsia="Times New Roman" w:cs="Times New Roman"/>
          <w:color w:val="44546A" w:themeColor="text2"/>
          <w:sz w:val="24"/>
          <w:szCs w:val="24"/>
          <w:lang w:val="en-US" w:eastAsia="nl-NL"/>
        </w:rPr>
      </w:pPr>
      <w:r w:rsidRPr="004437A1">
        <w:rPr>
          <w:rFonts w:eastAsia="Times New Roman" w:cs="Times New Roman"/>
          <w:color w:val="44546A" w:themeColor="text2"/>
          <w:sz w:val="24"/>
          <w:szCs w:val="24"/>
          <w:lang w:val="en-US" w:eastAsia="nl-NL"/>
        </w:rPr>
        <w:t xml:space="preserve">We added this information to the discussion, including the relevant citations. </w:t>
      </w:r>
    </w:p>
    <w:p w14:paraId="75DBF0EE" w14:textId="77777777" w:rsidR="006F07D0" w:rsidRPr="004437A1" w:rsidRDefault="006F07D0" w:rsidP="00095751">
      <w:pPr>
        <w:shd w:val="clear" w:color="auto" w:fill="FFFFFF"/>
        <w:spacing w:after="0" w:line="240" w:lineRule="auto"/>
        <w:rPr>
          <w:rFonts w:eastAsia="Times New Roman" w:cs="Times New Roman"/>
          <w:color w:val="212121"/>
          <w:sz w:val="24"/>
          <w:szCs w:val="24"/>
          <w:lang w:val="en-US" w:eastAsia="nl-NL"/>
        </w:rPr>
      </w:pPr>
    </w:p>
    <w:p w14:paraId="11B6C47D" w14:textId="77777777" w:rsidR="006F07D0" w:rsidRPr="004437A1" w:rsidRDefault="00095751"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212121"/>
          <w:sz w:val="24"/>
          <w:szCs w:val="24"/>
          <w:lang w:val="en-US" w:eastAsia="nl-NL"/>
        </w:rPr>
        <w:t xml:space="preserve">•If </w:t>
      </w:r>
      <w:proofErr w:type="gramStart"/>
      <w:r w:rsidRPr="004437A1">
        <w:rPr>
          <w:rFonts w:eastAsia="Times New Roman" w:cs="Times New Roman"/>
          <w:color w:val="212121"/>
          <w:sz w:val="24"/>
          <w:szCs w:val="24"/>
          <w:lang w:val="en-US" w:eastAsia="nl-NL"/>
        </w:rPr>
        <w:t>your figures and tables are original and not published previously</w:t>
      </w:r>
      <w:proofErr w:type="gramEnd"/>
      <w:r w:rsidRPr="004437A1">
        <w:rPr>
          <w:rFonts w:eastAsia="Times New Roman" w:cs="Times New Roman"/>
          <w:color w:val="212121"/>
          <w:sz w:val="24"/>
          <w:szCs w:val="24"/>
          <w:lang w:val="en-US" w:eastAsia="nl-NL"/>
        </w:rPr>
        <w:t xml:space="preserve">, </w:t>
      </w:r>
      <w:proofErr w:type="gramStart"/>
      <w:r w:rsidRPr="004437A1">
        <w:rPr>
          <w:rFonts w:eastAsia="Times New Roman" w:cs="Times New Roman"/>
          <w:color w:val="212121"/>
          <w:sz w:val="24"/>
          <w:szCs w:val="24"/>
          <w:lang w:val="en-US" w:eastAsia="nl-NL"/>
        </w:rPr>
        <w:t>please ignore this comment</w:t>
      </w:r>
      <w:proofErr w:type="gramEnd"/>
      <w:r w:rsidRPr="004437A1">
        <w:rPr>
          <w:rFonts w:eastAsia="Times New Roman" w:cs="Times New Roman"/>
          <w:color w:val="212121"/>
          <w:sz w:val="24"/>
          <w:szCs w:val="24"/>
          <w:lang w:val="en-US" w:eastAsia="nl-NL"/>
        </w:rPr>
        <w:t>. For figures and tables that have been published before, please include phrases such as “Re-print with permission from (reference#)” or “Modified from</w:t>
      </w:r>
      <w:proofErr w:type="gramStart"/>
      <w:r w:rsidRPr="004437A1">
        <w:rPr>
          <w:rFonts w:eastAsia="Times New Roman" w:cs="Times New Roman"/>
          <w:color w:val="212121"/>
          <w:sz w:val="24"/>
          <w:szCs w:val="24"/>
          <w:lang w:val="en-US" w:eastAsia="nl-NL"/>
        </w:rPr>
        <w:t>..</w:t>
      </w:r>
      <w:proofErr w:type="gramEnd"/>
      <w:r w:rsidRPr="004437A1">
        <w:rPr>
          <w:rFonts w:eastAsia="Times New Roman" w:cs="Times New Roman"/>
          <w:color w:val="212121"/>
          <w:sz w:val="24"/>
          <w:szCs w:val="24"/>
          <w:lang w:val="en-US" w:eastAsia="nl-NL"/>
        </w:rPr>
        <w:t>” etc. And please send a copy of the re-print permission for </w:t>
      </w:r>
      <w:proofErr w:type="spellStart"/>
      <w:r w:rsidRPr="004437A1">
        <w:rPr>
          <w:rFonts w:eastAsia="Times New Roman" w:cs="Times New Roman"/>
          <w:color w:val="212121"/>
          <w:sz w:val="24"/>
          <w:szCs w:val="24"/>
          <w:shd w:val="clear" w:color="auto" w:fill="FFEE94"/>
          <w:lang w:val="en-US" w:eastAsia="nl-NL"/>
        </w:rPr>
        <w:t>JoVE</w:t>
      </w:r>
      <w:r w:rsidRPr="004437A1">
        <w:rPr>
          <w:rFonts w:eastAsia="Times New Roman" w:cs="Times New Roman"/>
          <w:color w:val="212121"/>
          <w:sz w:val="24"/>
          <w:szCs w:val="24"/>
          <w:lang w:val="en-US" w:eastAsia="nl-NL"/>
        </w:rPr>
        <w:t>’s</w:t>
      </w:r>
      <w:proofErr w:type="spellEnd"/>
      <w:r w:rsidRPr="004437A1">
        <w:rPr>
          <w:rFonts w:eastAsia="Times New Roman" w:cs="Times New Roman"/>
          <w:color w:val="212121"/>
          <w:sz w:val="24"/>
          <w:szCs w:val="24"/>
          <w:lang w:val="en-US" w:eastAsia="nl-NL"/>
        </w:rPr>
        <w:t xml:space="preserve"> record keeping purposes.          </w:t>
      </w:r>
    </w:p>
    <w:p w14:paraId="2B9CA3C9" w14:textId="77777777" w:rsidR="006F07D0" w:rsidRPr="004437A1" w:rsidRDefault="006F07D0" w:rsidP="00095751">
      <w:pPr>
        <w:shd w:val="clear" w:color="auto" w:fill="FFFFFF"/>
        <w:spacing w:after="0" w:line="240" w:lineRule="auto"/>
        <w:rPr>
          <w:rFonts w:eastAsia="Times New Roman" w:cs="Times New Roman"/>
          <w:color w:val="44546A" w:themeColor="text2"/>
          <w:sz w:val="24"/>
          <w:szCs w:val="24"/>
          <w:lang w:val="en-US" w:eastAsia="nl-NL"/>
        </w:rPr>
      </w:pPr>
      <w:r w:rsidRPr="004437A1">
        <w:rPr>
          <w:rFonts w:eastAsia="Times New Roman" w:cs="Times New Roman"/>
          <w:color w:val="44546A" w:themeColor="text2"/>
          <w:sz w:val="24"/>
          <w:szCs w:val="24"/>
          <w:lang w:val="en-US" w:eastAsia="nl-NL"/>
        </w:rPr>
        <w:t xml:space="preserve">We ignored this comment, </w:t>
      </w:r>
      <w:r w:rsidR="003232FC" w:rsidRPr="004437A1">
        <w:rPr>
          <w:rFonts w:eastAsia="Times New Roman" w:cs="Times New Roman"/>
          <w:color w:val="44546A" w:themeColor="text2"/>
          <w:sz w:val="24"/>
          <w:szCs w:val="24"/>
          <w:lang w:val="en-US" w:eastAsia="nl-NL"/>
        </w:rPr>
        <w:t>because</w:t>
      </w:r>
      <w:r w:rsidRPr="004437A1">
        <w:rPr>
          <w:rFonts w:eastAsia="Times New Roman" w:cs="Times New Roman"/>
          <w:color w:val="44546A" w:themeColor="text2"/>
          <w:sz w:val="24"/>
          <w:szCs w:val="24"/>
          <w:lang w:val="en-US" w:eastAsia="nl-NL"/>
        </w:rPr>
        <w:t xml:space="preserve"> all figures and tables are original and not published previously.</w:t>
      </w:r>
      <w:r w:rsidR="00095751" w:rsidRPr="004437A1">
        <w:rPr>
          <w:rFonts w:eastAsia="Times New Roman" w:cs="Times New Roman"/>
          <w:color w:val="44546A" w:themeColor="text2"/>
          <w:sz w:val="24"/>
          <w:szCs w:val="24"/>
          <w:lang w:val="en-US" w:eastAsia="nl-NL"/>
        </w:rPr>
        <w:t xml:space="preserve">    </w:t>
      </w:r>
    </w:p>
    <w:p w14:paraId="33442E96" w14:textId="77777777" w:rsidR="00095751" w:rsidRPr="004437A1" w:rsidRDefault="00095751"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212121"/>
          <w:sz w:val="24"/>
          <w:szCs w:val="24"/>
          <w:lang w:val="en-US" w:eastAsia="nl-NL"/>
        </w:rPr>
        <w:t>                                 </w:t>
      </w:r>
    </w:p>
    <w:p w14:paraId="59BBFECA" w14:textId="77777777" w:rsidR="0076396A" w:rsidRPr="004437A1" w:rsidRDefault="00095751"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212121"/>
          <w:sz w:val="24"/>
          <w:szCs w:val="24"/>
          <w:lang w:val="en-US" w:eastAsia="nl-NL"/>
        </w:rPr>
        <w:t>•</w:t>
      </w:r>
      <w:proofErr w:type="spellStart"/>
      <w:r w:rsidRPr="004437A1">
        <w:rPr>
          <w:rFonts w:eastAsia="Times New Roman" w:cs="Times New Roman"/>
          <w:color w:val="212121"/>
          <w:sz w:val="24"/>
          <w:szCs w:val="24"/>
          <w:shd w:val="clear" w:color="auto" w:fill="FFEE94"/>
          <w:lang w:val="en-US" w:eastAsia="nl-NL"/>
        </w:rPr>
        <w:t>JoVE</w:t>
      </w:r>
      <w:proofErr w:type="spellEnd"/>
      <w:r w:rsidRPr="004437A1">
        <w:rPr>
          <w:rFonts w:eastAsia="Times New Roman" w:cs="Times New Roman"/>
          <w:color w:val="212121"/>
          <w:sz w:val="24"/>
          <w:szCs w:val="24"/>
          <w:lang w:val="en-US" w:eastAsia="nl-NL"/>
        </w:rPr>
        <w:t> reference format requires that the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      </w:t>
      </w:r>
    </w:p>
    <w:p w14:paraId="1C2A8478" w14:textId="77777777" w:rsidR="00095751" w:rsidRPr="004437A1" w:rsidRDefault="0076396A"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44546A" w:themeColor="text2"/>
          <w:sz w:val="24"/>
          <w:szCs w:val="24"/>
          <w:lang w:val="en-US" w:eastAsia="nl-NL"/>
        </w:rPr>
        <w:t>For all references, the DOI</w:t>
      </w:r>
      <w:r w:rsidR="003232FC" w:rsidRPr="004437A1">
        <w:rPr>
          <w:rFonts w:eastAsia="Times New Roman" w:cs="Times New Roman"/>
          <w:color w:val="44546A" w:themeColor="text2"/>
          <w:sz w:val="24"/>
          <w:szCs w:val="24"/>
          <w:lang w:val="en-US" w:eastAsia="nl-NL"/>
        </w:rPr>
        <w:t>s</w:t>
      </w:r>
      <w:r w:rsidRPr="004437A1">
        <w:rPr>
          <w:rFonts w:eastAsia="Times New Roman" w:cs="Times New Roman"/>
          <w:color w:val="44546A" w:themeColor="text2"/>
          <w:sz w:val="24"/>
          <w:szCs w:val="24"/>
          <w:lang w:val="en-US" w:eastAsia="nl-NL"/>
        </w:rPr>
        <w:t xml:space="preserve"> </w:t>
      </w:r>
      <w:r w:rsidR="00780DD0" w:rsidRPr="004437A1">
        <w:rPr>
          <w:rFonts w:eastAsia="Times New Roman" w:cs="Times New Roman"/>
          <w:color w:val="44546A" w:themeColor="text2"/>
          <w:sz w:val="24"/>
          <w:szCs w:val="24"/>
          <w:lang w:val="en-US" w:eastAsia="nl-NL"/>
        </w:rPr>
        <w:t>were</w:t>
      </w:r>
      <w:r w:rsidRPr="004437A1">
        <w:rPr>
          <w:rFonts w:eastAsia="Times New Roman" w:cs="Times New Roman"/>
          <w:color w:val="44546A" w:themeColor="text2"/>
          <w:sz w:val="24"/>
          <w:szCs w:val="24"/>
          <w:lang w:val="en-US" w:eastAsia="nl-NL"/>
        </w:rPr>
        <w:t xml:space="preserve"> included</w:t>
      </w:r>
      <w:r w:rsidR="00D25AF1" w:rsidRPr="004437A1">
        <w:rPr>
          <w:rFonts w:eastAsia="Times New Roman" w:cs="Times New Roman"/>
          <w:color w:val="44546A" w:themeColor="text2"/>
          <w:sz w:val="24"/>
          <w:szCs w:val="24"/>
          <w:lang w:val="en-US" w:eastAsia="nl-NL"/>
        </w:rPr>
        <w:t xml:space="preserve"> if available</w:t>
      </w:r>
      <w:r w:rsidRPr="004437A1">
        <w:rPr>
          <w:rFonts w:eastAsia="Times New Roman" w:cs="Times New Roman"/>
          <w:color w:val="44546A" w:themeColor="text2"/>
          <w:sz w:val="24"/>
          <w:szCs w:val="24"/>
          <w:lang w:val="en-US" w:eastAsia="nl-NL"/>
        </w:rPr>
        <w:t xml:space="preserve">. </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t>                                             </w:t>
      </w:r>
      <w:r w:rsidR="00095751" w:rsidRPr="004437A1">
        <w:rPr>
          <w:rFonts w:eastAsia="Times New Roman" w:cs="Times New Roman"/>
          <w:color w:val="212121"/>
          <w:sz w:val="24"/>
          <w:szCs w:val="24"/>
          <w:lang w:val="en-US" w:eastAsia="nl-NL"/>
        </w:rPr>
        <w:br/>
        <w:t xml:space="preserve">•IMPORTANT: Please copy-edit the entire manuscript for any grammatical errors you may find. The text should be in </w:t>
      </w:r>
      <w:proofErr w:type="gramStart"/>
      <w:r w:rsidR="00095751" w:rsidRPr="004437A1">
        <w:rPr>
          <w:rFonts w:eastAsia="Times New Roman" w:cs="Times New Roman"/>
          <w:color w:val="212121"/>
          <w:sz w:val="24"/>
          <w:szCs w:val="24"/>
          <w:lang w:val="en-US" w:eastAsia="nl-NL"/>
        </w:rPr>
        <w:t>American-English</w:t>
      </w:r>
      <w:proofErr w:type="gramEnd"/>
      <w:r w:rsidR="00095751" w:rsidRPr="004437A1">
        <w:rPr>
          <w:rFonts w:eastAsia="Times New Roman" w:cs="Times New Roman"/>
          <w:color w:val="212121"/>
          <w:sz w:val="24"/>
          <w:szCs w:val="24"/>
          <w:lang w:val="en-US" w:eastAsia="nl-NL"/>
        </w:rPr>
        <w:t xml:space="preserve"> only. This editing should be performed by a native English speaker (or professional copyediting services) and is essential for clarity of the protocol and the manuscript. Please thoroughly review the language and grammar prior to resubmission. Your </w:t>
      </w:r>
      <w:proofErr w:type="spellStart"/>
      <w:r w:rsidR="00095751" w:rsidRPr="004437A1">
        <w:rPr>
          <w:rFonts w:eastAsia="Times New Roman" w:cs="Times New Roman"/>
          <w:color w:val="212121"/>
          <w:sz w:val="24"/>
          <w:szCs w:val="24"/>
          <w:shd w:val="clear" w:color="auto" w:fill="FFEE94"/>
          <w:lang w:val="en-US" w:eastAsia="nl-NL"/>
        </w:rPr>
        <w:t>JoVE</w:t>
      </w:r>
      <w:r w:rsidR="00095751" w:rsidRPr="004437A1">
        <w:rPr>
          <w:rFonts w:eastAsia="Times New Roman" w:cs="Times New Roman"/>
          <w:color w:val="212121"/>
          <w:sz w:val="24"/>
          <w:szCs w:val="24"/>
          <w:lang w:val="en-US" w:eastAsia="nl-NL"/>
        </w:rPr>
        <w:t>editor</w:t>
      </w:r>
      <w:proofErr w:type="spellEnd"/>
      <w:r w:rsidR="00095751" w:rsidRPr="004437A1">
        <w:rPr>
          <w:rFonts w:eastAsia="Times New Roman" w:cs="Times New Roman"/>
          <w:color w:val="212121"/>
          <w:sz w:val="24"/>
          <w:szCs w:val="24"/>
          <w:lang w:val="en-US" w:eastAsia="nl-NL"/>
        </w:rPr>
        <w:t xml:space="preserve"> will not copy-edit your manuscript and any errors in your submitted revision may be present in the published version.                                               </w:t>
      </w:r>
      <w:r w:rsidR="00095751" w:rsidRPr="004437A1">
        <w:rPr>
          <w:rFonts w:eastAsia="Times New Roman" w:cs="Times New Roman"/>
          <w:color w:val="212121"/>
          <w:sz w:val="24"/>
          <w:szCs w:val="24"/>
          <w:lang w:val="en-US" w:eastAsia="nl-NL"/>
        </w:rPr>
        <w:br/>
      </w:r>
    </w:p>
    <w:p w14:paraId="2628B774" w14:textId="77777777" w:rsidR="00AB099D" w:rsidRPr="004437A1" w:rsidRDefault="00095751" w:rsidP="009962EF">
      <w:pPr>
        <w:shd w:val="clear" w:color="auto" w:fill="FFFFFF"/>
        <w:spacing w:after="0" w:line="240" w:lineRule="auto"/>
        <w:rPr>
          <w:rFonts w:eastAsia="Times New Roman" w:cs="Times New Roman"/>
          <w:b/>
          <w:bCs/>
          <w:color w:val="212121"/>
          <w:sz w:val="24"/>
          <w:szCs w:val="24"/>
          <w:lang w:val="en-US" w:eastAsia="nl-NL"/>
        </w:rPr>
      </w:pPr>
      <w:r w:rsidRPr="004437A1">
        <w:rPr>
          <w:rFonts w:eastAsia="Times New Roman" w:cs="Times New Roman"/>
          <w:color w:val="212121"/>
          <w:sz w:val="24"/>
          <w:szCs w:val="24"/>
          <w:lang w:val="en-US" w:eastAsia="nl-NL"/>
        </w:rPr>
        <w:t>            </w:t>
      </w:r>
      <w:r w:rsidR="00AB099D" w:rsidRPr="004437A1">
        <w:rPr>
          <w:rFonts w:eastAsia="Times New Roman" w:cs="Times New Roman"/>
          <w:b/>
          <w:bCs/>
          <w:color w:val="212121"/>
          <w:sz w:val="24"/>
          <w:szCs w:val="24"/>
          <w:lang w:val="en-US" w:eastAsia="nl-NL"/>
        </w:rPr>
        <w:br w:type="page"/>
      </w:r>
    </w:p>
    <w:p w14:paraId="0312980A" w14:textId="77777777" w:rsidR="00095751" w:rsidRPr="004437A1" w:rsidRDefault="00095751"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b/>
          <w:bCs/>
          <w:color w:val="212121"/>
          <w:sz w:val="24"/>
          <w:szCs w:val="24"/>
          <w:lang w:val="en-US" w:eastAsia="nl-NL"/>
        </w:rPr>
        <w:lastRenderedPageBreak/>
        <w:t>Reviewers' comments:</w:t>
      </w:r>
    </w:p>
    <w:p w14:paraId="7B5F6244" w14:textId="77777777" w:rsidR="00AB099D" w:rsidRPr="004437A1" w:rsidRDefault="00AB099D" w:rsidP="00095751">
      <w:pPr>
        <w:shd w:val="clear" w:color="auto" w:fill="FFFFFF"/>
        <w:spacing w:after="0" w:line="240" w:lineRule="auto"/>
        <w:rPr>
          <w:rFonts w:eastAsia="Times New Roman" w:cs="Times New Roman"/>
          <w:b/>
          <w:bCs/>
          <w:color w:val="212121"/>
          <w:sz w:val="24"/>
          <w:szCs w:val="24"/>
          <w:lang w:val="en-US" w:eastAsia="nl-NL"/>
        </w:rPr>
      </w:pPr>
    </w:p>
    <w:p w14:paraId="1549B21C" w14:textId="77777777" w:rsidR="00AB099D" w:rsidRPr="004437A1" w:rsidRDefault="00095751"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b/>
          <w:bCs/>
          <w:color w:val="212121"/>
          <w:sz w:val="24"/>
          <w:szCs w:val="24"/>
          <w:lang w:val="en-US" w:eastAsia="nl-NL"/>
        </w:rPr>
        <w:t>Reviewer #1:</w:t>
      </w:r>
      <w:r w:rsidRPr="004437A1">
        <w:rPr>
          <w:rFonts w:eastAsia="Times New Roman" w:cs="Times New Roman"/>
          <w:color w:val="212121"/>
          <w:sz w:val="24"/>
          <w:szCs w:val="24"/>
          <w:lang w:val="en-US" w:eastAsia="nl-NL"/>
        </w:rPr>
        <w:br/>
      </w:r>
      <w:r w:rsidRPr="004437A1">
        <w:rPr>
          <w:rFonts w:eastAsia="Times New Roman" w:cs="Times New Roman"/>
          <w:i/>
          <w:iCs/>
          <w:color w:val="212121"/>
          <w:sz w:val="24"/>
          <w:szCs w:val="24"/>
          <w:lang w:val="en-US" w:eastAsia="nl-NL"/>
        </w:rPr>
        <w:t>Manuscript Summary:</w:t>
      </w:r>
      <w:r w:rsidRPr="004437A1">
        <w:rPr>
          <w:rFonts w:eastAsia="Times New Roman" w:cs="Times New Roman"/>
          <w:color w:val="212121"/>
          <w:sz w:val="24"/>
          <w:szCs w:val="24"/>
          <w:lang w:val="en-US" w:eastAsia="nl-NL"/>
        </w:rPr>
        <w:br/>
        <w:t xml:space="preserve">The </w:t>
      </w:r>
      <w:proofErr w:type="spellStart"/>
      <w:r w:rsidRPr="004437A1">
        <w:rPr>
          <w:rFonts w:eastAsia="Times New Roman" w:cs="Times New Roman"/>
          <w:color w:val="212121"/>
          <w:sz w:val="24"/>
          <w:szCs w:val="24"/>
          <w:lang w:val="en-US" w:eastAsia="nl-NL"/>
        </w:rPr>
        <w:t>iPSC</w:t>
      </w:r>
      <w:proofErr w:type="spellEnd"/>
      <w:r w:rsidRPr="004437A1">
        <w:rPr>
          <w:rFonts w:eastAsia="Times New Roman" w:cs="Times New Roman"/>
          <w:color w:val="212121"/>
          <w:sz w:val="24"/>
          <w:szCs w:val="24"/>
          <w:lang w:val="en-US" w:eastAsia="nl-NL"/>
        </w:rPr>
        <w:t xml:space="preserve"> field is in need of reproducible protocols to generate mature neurons for functional assays. The authors adjusted the protocol of Zhang et al (2013) by creating </w:t>
      </w:r>
      <w:proofErr w:type="gramStart"/>
      <w:r w:rsidRPr="004437A1">
        <w:rPr>
          <w:rFonts w:eastAsia="Times New Roman" w:cs="Times New Roman"/>
          <w:color w:val="212121"/>
          <w:sz w:val="24"/>
          <w:szCs w:val="24"/>
          <w:lang w:val="en-US" w:eastAsia="nl-NL"/>
        </w:rPr>
        <w:t>a</w:t>
      </w:r>
      <w:proofErr w:type="gramEnd"/>
      <w:r w:rsidRPr="004437A1">
        <w:rPr>
          <w:rFonts w:eastAsia="Times New Roman" w:cs="Times New Roman"/>
          <w:color w:val="212121"/>
          <w:sz w:val="24"/>
          <w:szCs w:val="24"/>
          <w:lang w:val="en-US" w:eastAsia="nl-NL"/>
        </w:rPr>
        <w:t xml:space="preserve"> </w:t>
      </w:r>
      <w:proofErr w:type="spellStart"/>
      <w:r w:rsidRPr="004437A1">
        <w:rPr>
          <w:rFonts w:eastAsia="Times New Roman" w:cs="Times New Roman"/>
          <w:color w:val="212121"/>
          <w:sz w:val="24"/>
          <w:szCs w:val="24"/>
          <w:lang w:val="en-US" w:eastAsia="nl-NL"/>
        </w:rPr>
        <w:t>rtTA</w:t>
      </w:r>
      <w:proofErr w:type="spellEnd"/>
      <w:r w:rsidRPr="004437A1">
        <w:rPr>
          <w:rFonts w:eastAsia="Times New Roman" w:cs="Times New Roman"/>
          <w:color w:val="212121"/>
          <w:sz w:val="24"/>
          <w:szCs w:val="24"/>
          <w:lang w:val="en-US" w:eastAsia="nl-NL"/>
        </w:rPr>
        <w:t xml:space="preserve">/Ngn2-positive </w:t>
      </w:r>
      <w:proofErr w:type="spellStart"/>
      <w:r w:rsidRPr="004437A1">
        <w:rPr>
          <w:rFonts w:eastAsia="Times New Roman" w:cs="Times New Roman"/>
          <w:color w:val="212121"/>
          <w:sz w:val="24"/>
          <w:szCs w:val="24"/>
          <w:lang w:val="en-US" w:eastAsia="nl-NL"/>
        </w:rPr>
        <w:t>iPSC</w:t>
      </w:r>
      <w:proofErr w:type="spellEnd"/>
      <w:r w:rsidRPr="004437A1">
        <w:rPr>
          <w:rFonts w:eastAsia="Times New Roman" w:cs="Times New Roman"/>
          <w:color w:val="212121"/>
          <w:sz w:val="24"/>
          <w:szCs w:val="24"/>
          <w:lang w:val="en-US" w:eastAsia="nl-NL"/>
        </w:rPr>
        <w:t xml:space="preserve"> line before performing differentiation studies. They claimed that this increased the reproducibility and efficiency of neuronal differentiations between experiments with one </w:t>
      </w:r>
      <w:proofErr w:type="spellStart"/>
      <w:r w:rsidRPr="004437A1">
        <w:rPr>
          <w:rFonts w:eastAsia="Times New Roman" w:cs="Times New Roman"/>
          <w:color w:val="212121"/>
          <w:sz w:val="24"/>
          <w:szCs w:val="24"/>
          <w:lang w:val="en-US" w:eastAsia="nl-NL"/>
        </w:rPr>
        <w:t>iPSC</w:t>
      </w:r>
      <w:proofErr w:type="spellEnd"/>
      <w:r w:rsidRPr="004437A1">
        <w:rPr>
          <w:rFonts w:eastAsia="Times New Roman" w:cs="Times New Roman"/>
          <w:color w:val="212121"/>
          <w:sz w:val="24"/>
          <w:szCs w:val="24"/>
          <w:lang w:val="en-US" w:eastAsia="nl-NL"/>
        </w:rPr>
        <w:t xml:space="preserve"> line and between experiments with different </w:t>
      </w:r>
      <w:proofErr w:type="spellStart"/>
      <w:r w:rsidRPr="004437A1">
        <w:rPr>
          <w:rFonts w:eastAsia="Times New Roman" w:cs="Times New Roman"/>
          <w:color w:val="212121"/>
          <w:sz w:val="24"/>
          <w:szCs w:val="24"/>
          <w:lang w:val="en-US" w:eastAsia="nl-NL"/>
        </w:rPr>
        <w:t>iPSC</w:t>
      </w:r>
      <w:proofErr w:type="spellEnd"/>
      <w:r w:rsidRPr="004437A1">
        <w:rPr>
          <w:rFonts w:eastAsia="Times New Roman" w:cs="Times New Roman"/>
          <w:color w:val="212121"/>
          <w:sz w:val="24"/>
          <w:szCs w:val="24"/>
          <w:lang w:val="en-US" w:eastAsia="nl-NL"/>
        </w:rPr>
        <w:t xml:space="preserve"> lines. The authors tested and optimized conditions to perform MEA analysis, a technology which gives information about the electrophysiological properties of neuronal networks and suitable for future high throughput functional analysis of patient </w:t>
      </w:r>
      <w:proofErr w:type="spellStart"/>
      <w:r w:rsidRPr="004437A1">
        <w:rPr>
          <w:rFonts w:eastAsia="Times New Roman" w:cs="Times New Roman"/>
          <w:color w:val="212121"/>
          <w:sz w:val="24"/>
          <w:szCs w:val="24"/>
          <w:lang w:val="en-US" w:eastAsia="nl-NL"/>
        </w:rPr>
        <w:t>iPSCs</w:t>
      </w:r>
      <w:proofErr w:type="spellEnd"/>
      <w:r w:rsidRPr="004437A1">
        <w:rPr>
          <w:rFonts w:eastAsia="Times New Roman" w:cs="Times New Roman"/>
          <w:color w:val="212121"/>
          <w:sz w:val="24"/>
          <w:szCs w:val="24"/>
          <w:lang w:val="en-US" w:eastAsia="nl-NL"/>
        </w:rPr>
        <w:t>.</w:t>
      </w:r>
      <w:r w:rsidRPr="004437A1">
        <w:rPr>
          <w:rFonts w:eastAsia="Times New Roman" w:cs="Times New Roman"/>
          <w:color w:val="212121"/>
          <w:sz w:val="24"/>
          <w:szCs w:val="24"/>
          <w:lang w:val="en-US" w:eastAsia="nl-NL"/>
        </w:rPr>
        <w:br/>
      </w:r>
      <w:r w:rsidRPr="004437A1">
        <w:rPr>
          <w:rFonts w:eastAsia="Times New Roman" w:cs="Times New Roman"/>
          <w:color w:val="212121"/>
          <w:sz w:val="24"/>
          <w:szCs w:val="24"/>
          <w:lang w:val="en-US" w:eastAsia="nl-NL"/>
        </w:rPr>
        <w:br/>
      </w:r>
      <w:r w:rsidRPr="004437A1">
        <w:rPr>
          <w:rFonts w:eastAsia="Times New Roman" w:cs="Times New Roman"/>
          <w:i/>
          <w:iCs/>
          <w:color w:val="212121"/>
          <w:sz w:val="24"/>
          <w:szCs w:val="24"/>
          <w:lang w:val="en-US" w:eastAsia="nl-NL"/>
        </w:rPr>
        <w:t>Major Concerns:</w:t>
      </w:r>
      <w:r w:rsidRPr="004437A1">
        <w:rPr>
          <w:rFonts w:eastAsia="Times New Roman" w:cs="Times New Roman"/>
          <w:color w:val="212121"/>
          <w:sz w:val="24"/>
          <w:szCs w:val="24"/>
          <w:lang w:val="en-US" w:eastAsia="nl-NL"/>
        </w:rPr>
        <w:br/>
        <w:t xml:space="preserve">-The authors should present data to support their conclusion that a stably affected </w:t>
      </w:r>
      <w:proofErr w:type="spellStart"/>
      <w:r w:rsidRPr="004437A1">
        <w:rPr>
          <w:rFonts w:eastAsia="Times New Roman" w:cs="Times New Roman"/>
          <w:color w:val="212121"/>
          <w:sz w:val="24"/>
          <w:szCs w:val="24"/>
          <w:lang w:val="en-US" w:eastAsia="nl-NL"/>
        </w:rPr>
        <w:t>rtTA</w:t>
      </w:r>
      <w:proofErr w:type="spellEnd"/>
      <w:r w:rsidRPr="004437A1">
        <w:rPr>
          <w:rFonts w:eastAsia="Times New Roman" w:cs="Times New Roman"/>
          <w:color w:val="212121"/>
          <w:sz w:val="24"/>
          <w:szCs w:val="24"/>
          <w:lang w:val="en-US" w:eastAsia="nl-NL"/>
        </w:rPr>
        <w:t xml:space="preserve">/Ngn2 </w:t>
      </w:r>
      <w:proofErr w:type="spellStart"/>
      <w:r w:rsidRPr="004437A1">
        <w:rPr>
          <w:rFonts w:eastAsia="Times New Roman" w:cs="Times New Roman"/>
          <w:color w:val="212121"/>
          <w:sz w:val="24"/>
          <w:szCs w:val="24"/>
          <w:lang w:val="en-US" w:eastAsia="nl-NL"/>
        </w:rPr>
        <w:t>iPSC</w:t>
      </w:r>
      <w:proofErr w:type="spellEnd"/>
      <w:r w:rsidRPr="004437A1">
        <w:rPr>
          <w:rFonts w:eastAsia="Times New Roman" w:cs="Times New Roman"/>
          <w:color w:val="212121"/>
          <w:sz w:val="24"/>
          <w:szCs w:val="24"/>
          <w:lang w:val="en-US" w:eastAsia="nl-NL"/>
        </w:rPr>
        <w:t xml:space="preserve"> line resulted in more reproducible neuronal differentiation than the original protocol.</w:t>
      </w:r>
    </w:p>
    <w:p w14:paraId="474299D6" w14:textId="1FF6262E" w:rsidR="00AB099D" w:rsidRPr="004437A1" w:rsidRDefault="0062312E" w:rsidP="00095751">
      <w:pPr>
        <w:shd w:val="clear" w:color="auto" w:fill="FFFFFF"/>
        <w:spacing w:after="0" w:line="240" w:lineRule="auto"/>
        <w:rPr>
          <w:rFonts w:eastAsia="Times New Roman" w:cs="Times New Roman"/>
          <w:color w:val="44546A" w:themeColor="text2"/>
          <w:sz w:val="24"/>
          <w:szCs w:val="24"/>
          <w:lang w:val="en-US" w:eastAsia="nl-NL"/>
        </w:rPr>
      </w:pPr>
      <w:r w:rsidRPr="004437A1">
        <w:rPr>
          <w:rFonts w:eastAsia="Times New Roman" w:cs="Times New Roman"/>
          <w:color w:val="44546A" w:themeColor="text2"/>
          <w:sz w:val="24"/>
          <w:szCs w:val="24"/>
          <w:lang w:val="en-US" w:eastAsia="nl-NL"/>
        </w:rPr>
        <w:t xml:space="preserve">We realize that in the first version of our manuscript </w:t>
      </w:r>
      <w:proofErr w:type="gramStart"/>
      <w:r w:rsidRPr="004437A1">
        <w:rPr>
          <w:rFonts w:eastAsia="Times New Roman" w:cs="Times New Roman"/>
          <w:color w:val="44546A" w:themeColor="text2"/>
          <w:sz w:val="24"/>
          <w:szCs w:val="24"/>
          <w:lang w:val="en-US" w:eastAsia="nl-NL"/>
        </w:rPr>
        <w:t>the emphasis was wrongly put on the comparison with the original protocol by Zhang et al</w:t>
      </w:r>
      <w:proofErr w:type="gramEnd"/>
      <w:r w:rsidRPr="004437A1">
        <w:rPr>
          <w:rFonts w:eastAsia="Times New Roman" w:cs="Times New Roman"/>
          <w:color w:val="44546A" w:themeColor="text2"/>
          <w:sz w:val="24"/>
          <w:szCs w:val="24"/>
          <w:lang w:val="en-US" w:eastAsia="nl-NL"/>
        </w:rPr>
        <w:t xml:space="preserve">. However we would like to stress that the goal of this protocol was not make a direct comparison with the original protocol. Instead we provide a protocol based on the original protocol with small adaptations that in our hands facilitated the recordings from differentiated neurons on </w:t>
      </w:r>
      <w:proofErr w:type="spellStart"/>
      <w:r w:rsidRPr="004437A1">
        <w:rPr>
          <w:rFonts w:eastAsia="Times New Roman" w:cs="Times New Roman"/>
          <w:color w:val="44546A" w:themeColor="text2"/>
          <w:sz w:val="24"/>
          <w:szCs w:val="24"/>
          <w:lang w:val="en-US" w:eastAsia="nl-NL"/>
        </w:rPr>
        <w:t>MEAs.</w:t>
      </w:r>
      <w:proofErr w:type="spellEnd"/>
      <w:r w:rsidRPr="004437A1">
        <w:rPr>
          <w:rFonts w:eastAsia="Times New Roman" w:cs="Times New Roman"/>
          <w:color w:val="44546A" w:themeColor="text2"/>
          <w:sz w:val="24"/>
          <w:szCs w:val="24"/>
          <w:lang w:val="en-US" w:eastAsia="nl-NL"/>
        </w:rPr>
        <w:t xml:space="preserve"> Since in the original protocol they did not measure neuronal network activity on MEAs, we cannot make a direct comparison. We have now rewritten, the abstract and introduction to better reflect this.</w:t>
      </w:r>
    </w:p>
    <w:p w14:paraId="5BC475D4" w14:textId="77777777" w:rsidR="0062312E" w:rsidRPr="004437A1" w:rsidRDefault="0062312E" w:rsidP="00095751">
      <w:pPr>
        <w:shd w:val="clear" w:color="auto" w:fill="FFFFFF"/>
        <w:spacing w:after="0" w:line="240" w:lineRule="auto"/>
        <w:rPr>
          <w:rFonts w:eastAsia="Times New Roman" w:cs="Times New Roman"/>
          <w:color w:val="44546A" w:themeColor="text2"/>
          <w:sz w:val="24"/>
          <w:szCs w:val="24"/>
          <w:lang w:val="en-US" w:eastAsia="nl-NL"/>
        </w:rPr>
      </w:pPr>
    </w:p>
    <w:p w14:paraId="61149363" w14:textId="7E0A541F" w:rsidR="003A6170" w:rsidRPr="004437A1" w:rsidRDefault="00095751"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212121"/>
          <w:sz w:val="24"/>
          <w:szCs w:val="24"/>
          <w:lang w:val="en-US" w:eastAsia="nl-NL"/>
        </w:rPr>
        <w:t xml:space="preserve">-The maturation levels should be presented, e.g. whole cell patch recordings or </w:t>
      </w:r>
      <w:proofErr w:type="spellStart"/>
      <w:r w:rsidRPr="004437A1">
        <w:rPr>
          <w:rFonts w:eastAsia="Times New Roman" w:cs="Times New Roman"/>
          <w:color w:val="212121"/>
          <w:sz w:val="24"/>
          <w:szCs w:val="24"/>
          <w:lang w:val="en-US" w:eastAsia="nl-NL"/>
        </w:rPr>
        <w:t>stainings</w:t>
      </w:r>
      <w:proofErr w:type="spellEnd"/>
    </w:p>
    <w:p w14:paraId="23796B9E" w14:textId="38280105" w:rsidR="00CD506C" w:rsidRPr="004437A1" w:rsidRDefault="003A6170" w:rsidP="00095751">
      <w:pPr>
        <w:shd w:val="clear" w:color="auto" w:fill="FFFFFF"/>
        <w:spacing w:after="0" w:line="240" w:lineRule="auto"/>
        <w:rPr>
          <w:rFonts w:eastAsia="Times New Roman" w:cs="Times New Roman"/>
          <w:color w:val="44546A" w:themeColor="text2"/>
          <w:sz w:val="24"/>
          <w:szCs w:val="24"/>
          <w:lang w:val="en-US" w:eastAsia="nl-NL"/>
        </w:rPr>
      </w:pPr>
      <w:r w:rsidRPr="004437A1">
        <w:rPr>
          <w:rFonts w:eastAsia="Times New Roman" w:cs="Times New Roman"/>
          <w:color w:val="44546A" w:themeColor="text2"/>
          <w:sz w:val="24"/>
          <w:szCs w:val="24"/>
          <w:lang w:val="en-US" w:eastAsia="nl-NL"/>
        </w:rPr>
        <w:t xml:space="preserve">As suggested by the reviewer, we </w:t>
      </w:r>
      <w:r w:rsidR="00FD48F0" w:rsidRPr="004437A1">
        <w:rPr>
          <w:rFonts w:eastAsia="Times New Roman" w:cs="Times New Roman"/>
          <w:color w:val="44546A" w:themeColor="text2"/>
          <w:sz w:val="24"/>
          <w:szCs w:val="24"/>
          <w:lang w:val="en-US" w:eastAsia="nl-NL"/>
        </w:rPr>
        <w:t>added</w:t>
      </w:r>
      <w:r w:rsidRPr="004437A1">
        <w:rPr>
          <w:rFonts w:eastAsia="Times New Roman" w:cs="Times New Roman"/>
          <w:color w:val="44546A" w:themeColor="text2"/>
          <w:sz w:val="24"/>
          <w:szCs w:val="24"/>
          <w:lang w:val="en-US" w:eastAsia="nl-NL"/>
        </w:rPr>
        <w:t xml:space="preserve"> results regarding the characterization</w:t>
      </w:r>
      <w:r w:rsidR="005774BE" w:rsidRPr="004437A1">
        <w:rPr>
          <w:rFonts w:eastAsia="Times New Roman" w:cs="Times New Roman"/>
          <w:color w:val="44546A" w:themeColor="text2"/>
          <w:sz w:val="24"/>
          <w:szCs w:val="24"/>
          <w:lang w:val="en-US" w:eastAsia="nl-NL"/>
        </w:rPr>
        <w:t xml:space="preserve"> of our </w:t>
      </w:r>
      <w:proofErr w:type="spellStart"/>
      <w:r w:rsidR="005774BE" w:rsidRPr="004437A1">
        <w:rPr>
          <w:rFonts w:eastAsia="Times New Roman" w:cs="Times New Roman"/>
          <w:color w:val="44546A" w:themeColor="text2"/>
          <w:sz w:val="24"/>
          <w:szCs w:val="24"/>
          <w:lang w:val="en-US" w:eastAsia="nl-NL"/>
        </w:rPr>
        <w:t>iPSC</w:t>
      </w:r>
      <w:proofErr w:type="spellEnd"/>
      <w:r w:rsidR="005774BE" w:rsidRPr="004437A1">
        <w:rPr>
          <w:rFonts w:eastAsia="Times New Roman" w:cs="Times New Roman"/>
          <w:color w:val="44546A" w:themeColor="text2"/>
          <w:sz w:val="24"/>
          <w:szCs w:val="24"/>
          <w:lang w:val="en-US" w:eastAsia="nl-NL"/>
        </w:rPr>
        <w:t>-derived neurons</w:t>
      </w:r>
      <w:r w:rsidRPr="004437A1">
        <w:rPr>
          <w:rFonts w:eastAsia="Times New Roman" w:cs="Times New Roman"/>
          <w:color w:val="44546A" w:themeColor="text2"/>
          <w:sz w:val="24"/>
          <w:szCs w:val="24"/>
          <w:lang w:val="en-US" w:eastAsia="nl-NL"/>
        </w:rPr>
        <w:t xml:space="preserve">. Figure 2 </w:t>
      </w:r>
      <w:r w:rsidR="0062312E" w:rsidRPr="004437A1">
        <w:rPr>
          <w:rFonts w:eastAsia="Times New Roman" w:cs="Times New Roman"/>
          <w:color w:val="44546A" w:themeColor="text2"/>
          <w:sz w:val="24"/>
          <w:szCs w:val="24"/>
          <w:lang w:val="en-US" w:eastAsia="nl-NL"/>
        </w:rPr>
        <w:t>has been extended</w:t>
      </w:r>
      <w:r w:rsidR="00CD506C" w:rsidRPr="004437A1">
        <w:rPr>
          <w:rFonts w:eastAsia="Times New Roman" w:cs="Times New Roman"/>
          <w:color w:val="44546A" w:themeColor="text2"/>
          <w:sz w:val="24"/>
          <w:szCs w:val="24"/>
          <w:lang w:val="en-US" w:eastAsia="nl-NL"/>
        </w:rPr>
        <w:t>. We now show:</w:t>
      </w:r>
      <w:r w:rsidRPr="004437A1">
        <w:rPr>
          <w:rFonts w:eastAsia="Times New Roman" w:cs="Times New Roman"/>
          <w:color w:val="44546A" w:themeColor="text2"/>
          <w:sz w:val="24"/>
          <w:szCs w:val="24"/>
          <w:lang w:val="en-US" w:eastAsia="nl-NL"/>
        </w:rPr>
        <w:t xml:space="preserve"> </w:t>
      </w:r>
    </w:p>
    <w:p w14:paraId="144FB6F5" w14:textId="7C9CC3B0" w:rsidR="00CD506C" w:rsidRPr="004437A1" w:rsidRDefault="003A6170" w:rsidP="00CD506C">
      <w:pPr>
        <w:pStyle w:val="ListParagraph"/>
        <w:numPr>
          <w:ilvl w:val="0"/>
          <w:numId w:val="1"/>
        </w:numPr>
        <w:shd w:val="clear" w:color="auto" w:fill="FFFFFF"/>
        <w:spacing w:after="0" w:line="240" w:lineRule="auto"/>
        <w:rPr>
          <w:rFonts w:eastAsia="Times New Roman" w:cs="Times New Roman"/>
          <w:color w:val="44546A" w:themeColor="text2"/>
          <w:sz w:val="24"/>
          <w:szCs w:val="24"/>
          <w:lang w:val="en-US" w:eastAsia="nl-NL"/>
        </w:rPr>
      </w:pPr>
      <w:r w:rsidRPr="004437A1">
        <w:rPr>
          <w:rFonts w:eastAsia="Times New Roman" w:cs="Times New Roman"/>
          <w:color w:val="44546A" w:themeColor="text2"/>
          <w:sz w:val="24"/>
          <w:szCs w:val="24"/>
          <w:lang w:val="en-US" w:eastAsia="nl-NL"/>
        </w:rPr>
        <w:t>MAP2 a</w:t>
      </w:r>
      <w:r w:rsidR="005774BE" w:rsidRPr="004437A1">
        <w:rPr>
          <w:rFonts w:eastAsia="Times New Roman" w:cs="Times New Roman"/>
          <w:color w:val="44546A" w:themeColor="text2"/>
          <w:sz w:val="24"/>
          <w:szCs w:val="24"/>
          <w:lang w:val="en-US" w:eastAsia="nl-NL"/>
        </w:rPr>
        <w:t xml:space="preserve">nd </w:t>
      </w:r>
      <w:r w:rsidR="00653B3E" w:rsidRPr="004437A1">
        <w:rPr>
          <w:rFonts w:eastAsia="Times New Roman" w:cs="Times New Roman"/>
          <w:color w:val="44546A" w:themeColor="text2"/>
          <w:sz w:val="24"/>
          <w:szCs w:val="24"/>
          <w:lang w:val="en-US" w:eastAsia="nl-NL"/>
        </w:rPr>
        <w:t>synapsin-1/2</w:t>
      </w:r>
      <w:r w:rsidR="00CD506C" w:rsidRPr="004437A1">
        <w:rPr>
          <w:rFonts w:eastAsia="Times New Roman" w:cs="Times New Roman"/>
          <w:color w:val="44546A" w:themeColor="text2"/>
          <w:sz w:val="24"/>
          <w:szCs w:val="24"/>
          <w:lang w:val="en-US" w:eastAsia="nl-NL"/>
        </w:rPr>
        <w:t>/PSD-95</w:t>
      </w:r>
      <w:r w:rsidR="00653B3E" w:rsidRPr="004437A1">
        <w:rPr>
          <w:rFonts w:eastAsia="Times New Roman" w:cs="Times New Roman"/>
          <w:color w:val="44546A" w:themeColor="text2"/>
          <w:sz w:val="24"/>
          <w:szCs w:val="24"/>
          <w:lang w:val="en-US" w:eastAsia="nl-NL"/>
        </w:rPr>
        <w:t xml:space="preserve"> </w:t>
      </w:r>
      <w:proofErr w:type="spellStart"/>
      <w:r w:rsidR="005774BE" w:rsidRPr="004437A1">
        <w:rPr>
          <w:rFonts w:eastAsia="Times New Roman" w:cs="Times New Roman"/>
          <w:color w:val="44546A" w:themeColor="text2"/>
          <w:sz w:val="24"/>
          <w:szCs w:val="24"/>
          <w:lang w:val="en-US" w:eastAsia="nl-NL"/>
        </w:rPr>
        <w:t>stainings</w:t>
      </w:r>
      <w:proofErr w:type="spellEnd"/>
      <w:r w:rsidR="00CD506C" w:rsidRPr="004437A1">
        <w:rPr>
          <w:rFonts w:eastAsia="Times New Roman" w:cs="Times New Roman"/>
          <w:color w:val="44546A" w:themeColor="text2"/>
          <w:sz w:val="24"/>
          <w:szCs w:val="24"/>
          <w:lang w:val="en-US" w:eastAsia="nl-NL"/>
        </w:rPr>
        <w:t xml:space="preserve"> for independent experiments and independent IPS lines, at different times after the start of differentiation.</w:t>
      </w:r>
    </w:p>
    <w:p w14:paraId="2B7A83F3" w14:textId="250C2AA1" w:rsidR="00CD506C" w:rsidRPr="004437A1" w:rsidRDefault="00CD506C" w:rsidP="00CD506C">
      <w:pPr>
        <w:pStyle w:val="ListParagraph"/>
        <w:numPr>
          <w:ilvl w:val="0"/>
          <w:numId w:val="1"/>
        </w:numPr>
        <w:shd w:val="clear" w:color="auto" w:fill="FFFFFF"/>
        <w:spacing w:after="0" w:line="240" w:lineRule="auto"/>
        <w:rPr>
          <w:rFonts w:eastAsia="Times New Roman" w:cs="Times New Roman"/>
          <w:color w:val="44546A" w:themeColor="text2"/>
          <w:sz w:val="24"/>
          <w:szCs w:val="24"/>
          <w:lang w:val="en-US" w:eastAsia="nl-NL"/>
        </w:rPr>
      </w:pPr>
      <w:r w:rsidRPr="004437A1">
        <w:rPr>
          <w:rFonts w:eastAsia="Times New Roman" w:cs="Times New Roman"/>
          <w:color w:val="44546A" w:themeColor="text2"/>
          <w:sz w:val="24"/>
          <w:szCs w:val="24"/>
          <w:lang w:val="en-US" w:eastAsia="nl-NL"/>
        </w:rPr>
        <w:t xml:space="preserve">MAP2 and cortical markers </w:t>
      </w:r>
      <w:proofErr w:type="spellStart"/>
      <w:r w:rsidRPr="004437A1">
        <w:rPr>
          <w:rFonts w:eastAsia="Times New Roman" w:cs="Times New Roman"/>
          <w:color w:val="44546A" w:themeColor="text2"/>
          <w:sz w:val="24"/>
          <w:szCs w:val="24"/>
          <w:lang w:val="en-US" w:eastAsia="nl-NL"/>
        </w:rPr>
        <w:t>stainings</w:t>
      </w:r>
      <w:proofErr w:type="spellEnd"/>
      <w:r w:rsidRPr="004437A1">
        <w:rPr>
          <w:rFonts w:eastAsia="Times New Roman" w:cs="Times New Roman"/>
          <w:color w:val="44546A" w:themeColor="text2"/>
          <w:sz w:val="24"/>
          <w:szCs w:val="24"/>
          <w:lang w:val="en-US" w:eastAsia="nl-NL"/>
        </w:rPr>
        <w:t xml:space="preserve"> (SATB2, BRN2, CTIP2, FOXP2) to assess the identity of the differentiated neurons.</w:t>
      </w:r>
    </w:p>
    <w:p w14:paraId="1E83E4BF" w14:textId="05EBCBF6" w:rsidR="00CD506C" w:rsidRPr="004437A1" w:rsidRDefault="00CD506C" w:rsidP="00CD506C">
      <w:pPr>
        <w:pStyle w:val="ListParagraph"/>
        <w:numPr>
          <w:ilvl w:val="0"/>
          <w:numId w:val="1"/>
        </w:numPr>
        <w:shd w:val="clear" w:color="auto" w:fill="FFFFFF"/>
        <w:spacing w:after="0" w:line="240" w:lineRule="auto"/>
        <w:rPr>
          <w:rFonts w:eastAsia="Times New Roman" w:cs="Times New Roman"/>
          <w:color w:val="44546A" w:themeColor="text2"/>
          <w:sz w:val="24"/>
          <w:szCs w:val="24"/>
          <w:lang w:val="en-US" w:eastAsia="nl-NL"/>
        </w:rPr>
      </w:pPr>
      <w:r w:rsidRPr="004437A1">
        <w:rPr>
          <w:rFonts w:eastAsia="Times New Roman" w:cs="Times New Roman"/>
          <w:color w:val="44546A" w:themeColor="text2"/>
          <w:sz w:val="24"/>
          <w:szCs w:val="24"/>
          <w:lang w:val="en-US" w:eastAsia="nl-NL"/>
        </w:rPr>
        <w:t>W</w:t>
      </w:r>
      <w:r w:rsidR="005774BE" w:rsidRPr="004437A1">
        <w:rPr>
          <w:rFonts w:eastAsia="Times New Roman" w:cs="Times New Roman"/>
          <w:color w:val="44546A" w:themeColor="text2"/>
          <w:sz w:val="24"/>
          <w:szCs w:val="24"/>
          <w:lang w:val="en-US" w:eastAsia="nl-NL"/>
        </w:rPr>
        <w:t>hole-</w:t>
      </w:r>
      <w:r w:rsidR="003A6170" w:rsidRPr="004437A1">
        <w:rPr>
          <w:rFonts w:eastAsia="Times New Roman" w:cs="Times New Roman"/>
          <w:color w:val="44546A" w:themeColor="text2"/>
          <w:sz w:val="24"/>
          <w:szCs w:val="24"/>
          <w:lang w:val="en-US" w:eastAsia="nl-NL"/>
        </w:rPr>
        <w:t>cell</w:t>
      </w:r>
      <w:r w:rsidR="005774BE" w:rsidRPr="004437A1">
        <w:rPr>
          <w:rFonts w:eastAsia="Times New Roman" w:cs="Times New Roman"/>
          <w:color w:val="44546A" w:themeColor="text2"/>
          <w:sz w:val="24"/>
          <w:szCs w:val="24"/>
          <w:lang w:val="en-US" w:eastAsia="nl-NL"/>
        </w:rPr>
        <w:t xml:space="preserve"> </w:t>
      </w:r>
      <w:r w:rsidRPr="004437A1">
        <w:rPr>
          <w:rFonts w:eastAsia="Times New Roman" w:cs="Times New Roman"/>
          <w:color w:val="44546A" w:themeColor="text2"/>
          <w:sz w:val="24"/>
          <w:szCs w:val="24"/>
          <w:lang w:val="en-US" w:eastAsia="nl-NL"/>
        </w:rPr>
        <w:t>current/voltage</w:t>
      </w:r>
      <w:r w:rsidR="00F078F8" w:rsidRPr="004437A1">
        <w:rPr>
          <w:rFonts w:eastAsia="Times New Roman" w:cs="Times New Roman"/>
          <w:color w:val="44546A" w:themeColor="text2"/>
          <w:sz w:val="24"/>
          <w:szCs w:val="24"/>
          <w:lang w:val="en-US" w:eastAsia="nl-NL"/>
        </w:rPr>
        <w:t>-clamp</w:t>
      </w:r>
      <w:r w:rsidR="003A6170" w:rsidRPr="004437A1">
        <w:rPr>
          <w:rFonts w:eastAsia="Times New Roman" w:cs="Times New Roman"/>
          <w:color w:val="44546A" w:themeColor="text2"/>
          <w:sz w:val="24"/>
          <w:szCs w:val="24"/>
          <w:lang w:val="en-US" w:eastAsia="nl-NL"/>
        </w:rPr>
        <w:t xml:space="preserve"> recordings </w:t>
      </w:r>
      <w:r w:rsidRPr="004437A1">
        <w:rPr>
          <w:rFonts w:eastAsia="Times New Roman" w:cs="Times New Roman"/>
          <w:color w:val="44546A" w:themeColor="text2"/>
          <w:sz w:val="24"/>
          <w:szCs w:val="24"/>
          <w:lang w:val="en-US" w:eastAsia="nl-NL"/>
        </w:rPr>
        <w:t>at</w:t>
      </w:r>
      <w:r w:rsidR="005774BE" w:rsidRPr="004437A1">
        <w:rPr>
          <w:rFonts w:eastAsia="Times New Roman" w:cs="Times New Roman"/>
          <w:color w:val="44546A" w:themeColor="text2"/>
          <w:sz w:val="24"/>
          <w:szCs w:val="24"/>
          <w:lang w:val="en-US" w:eastAsia="nl-NL"/>
        </w:rPr>
        <w:t xml:space="preserve"> different time-points after induction of the differentiation</w:t>
      </w:r>
      <w:r w:rsidR="003A6170" w:rsidRPr="004437A1">
        <w:rPr>
          <w:rFonts w:eastAsia="Times New Roman" w:cs="Times New Roman"/>
          <w:color w:val="44546A" w:themeColor="text2"/>
          <w:sz w:val="24"/>
          <w:szCs w:val="24"/>
          <w:lang w:val="en-US" w:eastAsia="nl-NL"/>
        </w:rPr>
        <w:t xml:space="preserve">. </w:t>
      </w:r>
    </w:p>
    <w:p w14:paraId="7503FA60" w14:textId="77777777" w:rsidR="00CD506C" w:rsidRPr="004437A1" w:rsidRDefault="00CD506C" w:rsidP="00CD506C">
      <w:pPr>
        <w:shd w:val="clear" w:color="auto" w:fill="FFFFFF"/>
        <w:spacing w:after="0" w:line="240" w:lineRule="auto"/>
        <w:rPr>
          <w:rFonts w:eastAsia="Times New Roman" w:cs="Times New Roman"/>
          <w:color w:val="FF0000"/>
          <w:sz w:val="24"/>
          <w:szCs w:val="24"/>
          <w:lang w:val="en-US" w:eastAsia="nl-NL"/>
        </w:rPr>
      </w:pPr>
    </w:p>
    <w:p w14:paraId="6D672556" w14:textId="44EB31CD" w:rsidR="003A6170" w:rsidRPr="004437A1" w:rsidRDefault="00FD48F0" w:rsidP="00CD506C">
      <w:pPr>
        <w:shd w:val="clear" w:color="auto" w:fill="FFFFFF"/>
        <w:spacing w:after="0" w:line="240" w:lineRule="auto"/>
        <w:rPr>
          <w:rFonts w:eastAsia="Times New Roman" w:cs="Times New Roman"/>
          <w:color w:val="44546A" w:themeColor="text2"/>
          <w:sz w:val="24"/>
          <w:szCs w:val="24"/>
          <w:lang w:val="en-US" w:eastAsia="nl-NL"/>
        </w:rPr>
      </w:pPr>
      <w:r w:rsidRPr="004437A1">
        <w:rPr>
          <w:rFonts w:eastAsia="Times New Roman" w:cs="Times New Roman"/>
          <w:color w:val="44546A" w:themeColor="text2"/>
          <w:sz w:val="24"/>
          <w:szCs w:val="24"/>
          <w:lang w:val="en-US" w:eastAsia="nl-NL"/>
        </w:rPr>
        <w:t>In addition, w</w:t>
      </w:r>
      <w:r w:rsidR="00780DD0" w:rsidRPr="004437A1">
        <w:rPr>
          <w:rFonts w:eastAsia="Times New Roman" w:cs="Times New Roman"/>
          <w:color w:val="44546A" w:themeColor="text2"/>
          <w:sz w:val="24"/>
          <w:szCs w:val="24"/>
          <w:lang w:val="en-US" w:eastAsia="nl-NL"/>
        </w:rPr>
        <w:t xml:space="preserve">e </w:t>
      </w:r>
      <w:r w:rsidR="003A6170" w:rsidRPr="004437A1">
        <w:rPr>
          <w:rFonts w:eastAsia="Times New Roman" w:cs="Times New Roman"/>
          <w:color w:val="44546A" w:themeColor="text2"/>
          <w:sz w:val="24"/>
          <w:szCs w:val="24"/>
          <w:lang w:val="en-US" w:eastAsia="nl-NL"/>
        </w:rPr>
        <w:t>expanded the result</w:t>
      </w:r>
      <w:r w:rsidRPr="004437A1">
        <w:rPr>
          <w:rFonts w:eastAsia="Times New Roman" w:cs="Times New Roman"/>
          <w:color w:val="44546A" w:themeColor="text2"/>
          <w:sz w:val="24"/>
          <w:szCs w:val="24"/>
          <w:lang w:val="en-US" w:eastAsia="nl-NL"/>
        </w:rPr>
        <w:t>s</w:t>
      </w:r>
      <w:r w:rsidR="003A6170" w:rsidRPr="004437A1">
        <w:rPr>
          <w:rFonts w:eastAsia="Times New Roman" w:cs="Times New Roman"/>
          <w:color w:val="44546A" w:themeColor="text2"/>
          <w:sz w:val="24"/>
          <w:szCs w:val="24"/>
          <w:lang w:val="en-US" w:eastAsia="nl-NL"/>
        </w:rPr>
        <w:t xml:space="preserve"> section adding more details regarding </w:t>
      </w:r>
      <w:r w:rsidR="005774BE" w:rsidRPr="004437A1">
        <w:rPr>
          <w:rFonts w:eastAsia="Times New Roman" w:cs="Times New Roman"/>
          <w:color w:val="44546A" w:themeColor="text2"/>
          <w:sz w:val="24"/>
          <w:szCs w:val="24"/>
          <w:lang w:val="en-US" w:eastAsia="nl-NL"/>
        </w:rPr>
        <w:t>the</w:t>
      </w:r>
      <w:r w:rsidR="003A6170" w:rsidRPr="004437A1">
        <w:rPr>
          <w:rFonts w:eastAsia="Times New Roman" w:cs="Times New Roman"/>
          <w:color w:val="44546A" w:themeColor="text2"/>
          <w:sz w:val="24"/>
          <w:szCs w:val="24"/>
          <w:lang w:val="en-US" w:eastAsia="nl-NL"/>
        </w:rPr>
        <w:t xml:space="preserve"> development</w:t>
      </w:r>
      <w:r w:rsidR="005774BE" w:rsidRPr="004437A1">
        <w:rPr>
          <w:rFonts w:eastAsia="Times New Roman" w:cs="Times New Roman"/>
          <w:color w:val="44546A" w:themeColor="text2"/>
          <w:sz w:val="24"/>
          <w:szCs w:val="24"/>
          <w:lang w:val="en-US" w:eastAsia="nl-NL"/>
        </w:rPr>
        <w:t xml:space="preserve"> of the </w:t>
      </w:r>
      <w:proofErr w:type="spellStart"/>
      <w:r w:rsidR="005774BE" w:rsidRPr="004437A1">
        <w:rPr>
          <w:rFonts w:eastAsia="Times New Roman" w:cs="Times New Roman"/>
          <w:color w:val="44546A" w:themeColor="text2"/>
          <w:sz w:val="24"/>
          <w:szCs w:val="24"/>
          <w:lang w:val="en-US" w:eastAsia="nl-NL"/>
        </w:rPr>
        <w:t>iPSC</w:t>
      </w:r>
      <w:proofErr w:type="spellEnd"/>
      <w:r w:rsidR="005774BE" w:rsidRPr="004437A1">
        <w:rPr>
          <w:rFonts w:eastAsia="Times New Roman" w:cs="Times New Roman"/>
          <w:color w:val="44546A" w:themeColor="text2"/>
          <w:sz w:val="24"/>
          <w:szCs w:val="24"/>
          <w:lang w:val="en-US" w:eastAsia="nl-NL"/>
        </w:rPr>
        <w:t>-derived neurons</w:t>
      </w:r>
      <w:r w:rsidR="003A6170" w:rsidRPr="004437A1">
        <w:rPr>
          <w:rFonts w:eastAsia="Times New Roman" w:cs="Times New Roman"/>
          <w:color w:val="44546A" w:themeColor="text2"/>
          <w:sz w:val="24"/>
          <w:szCs w:val="24"/>
          <w:lang w:val="en-US" w:eastAsia="nl-NL"/>
        </w:rPr>
        <w:t xml:space="preserve"> at th</w:t>
      </w:r>
      <w:r w:rsidR="00F4271F" w:rsidRPr="004437A1">
        <w:rPr>
          <w:rFonts w:eastAsia="Times New Roman" w:cs="Times New Roman"/>
          <w:color w:val="44546A" w:themeColor="text2"/>
          <w:sz w:val="24"/>
          <w:szCs w:val="24"/>
          <w:lang w:val="en-US" w:eastAsia="nl-NL"/>
        </w:rPr>
        <w:t>e single-</w:t>
      </w:r>
      <w:r w:rsidR="005774BE" w:rsidRPr="004437A1">
        <w:rPr>
          <w:rFonts w:eastAsia="Times New Roman" w:cs="Times New Roman"/>
          <w:color w:val="44546A" w:themeColor="text2"/>
          <w:sz w:val="24"/>
          <w:szCs w:val="24"/>
          <w:lang w:val="en-US" w:eastAsia="nl-NL"/>
        </w:rPr>
        <w:t>cell and network level</w:t>
      </w:r>
      <w:r w:rsidR="003A6170" w:rsidRPr="004437A1">
        <w:rPr>
          <w:rFonts w:eastAsia="Times New Roman" w:cs="Times New Roman"/>
          <w:color w:val="44546A" w:themeColor="text2"/>
          <w:sz w:val="24"/>
          <w:szCs w:val="24"/>
          <w:lang w:val="en-US" w:eastAsia="nl-NL"/>
        </w:rPr>
        <w:t>.</w:t>
      </w:r>
    </w:p>
    <w:p w14:paraId="2910556C" w14:textId="77777777" w:rsidR="00AB099D" w:rsidRPr="004437A1" w:rsidRDefault="00AB099D" w:rsidP="00095751">
      <w:pPr>
        <w:shd w:val="clear" w:color="auto" w:fill="FFFFFF"/>
        <w:spacing w:after="0" w:line="240" w:lineRule="auto"/>
        <w:rPr>
          <w:rFonts w:eastAsia="Times New Roman" w:cs="Times New Roman"/>
          <w:color w:val="FF0000"/>
          <w:sz w:val="24"/>
          <w:szCs w:val="24"/>
          <w:lang w:val="en-US" w:eastAsia="nl-NL"/>
        </w:rPr>
      </w:pPr>
    </w:p>
    <w:p w14:paraId="72A9C967" w14:textId="77777777" w:rsidR="00AB099D" w:rsidRPr="004437A1" w:rsidRDefault="00095751"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212121"/>
          <w:sz w:val="24"/>
          <w:szCs w:val="24"/>
          <w:lang w:val="en-US" w:eastAsia="nl-NL"/>
        </w:rPr>
        <w:t xml:space="preserve">-They should perform </w:t>
      </w:r>
      <w:proofErr w:type="gramStart"/>
      <w:r w:rsidRPr="004437A1">
        <w:rPr>
          <w:rFonts w:eastAsia="Times New Roman" w:cs="Times New Roman"/>
          <w:color w:val="212121"/>
          <w:sz w:val="24"/>
          <w:szCs w:val="24"/>
          <w:lang w:val="en-US" w:eastAsia="nl-NL"/>
        </w:rPr>
        <w:t>these experiment</w:t>
      </w:r>
      <w:proofErr w:type="gramEnd"/>
      <w:r w:rsidRPr="004437A1">
        <w:rPr>
          <w:rFonts w:eastAsia="Times New Roman" w:cs="Times New Roman"/>
          <w:color w:val="212121"/>
          <w:sz w:val="24"/>
          <w:szCs w:val="24"/>
          <w:lang w:val="en-US" w:eastAsia="nl-NL"/>
        </w:rPr>
        <w:t xml:space="preserve"> in more than one stably affected </w:t>
      </w:r>
      <w:proofErr w:type="spellStart"/>
      <w:r w:rsidRPr="004437A1">
        <w:rPr>
          <w:rFonts w:eastAsia="Times New Roman" w:cs="Times New Roman"/>
          <w:color w:val="212121"/>
          <w:sz w:val="24"/>
          <w:szCs w:val="24"/>
          <w:lang w:val="en-US" w:eastAsia="nl-NL"/>
        </w:rPr>
        <w:t>rtTA</w:t>
      </w:r>
      <w:proofErr w:type="spellEnd"/>
      <w:r w:rsidRPr="004437A1">
        <w:rPr>
          <w:rFonts w:eastAsia="Times New Roman" w:cs="Times New Roman"/>
          <w:color w:val="212121"/>
          <w:sz w:val="24"/>
          <w:szCs w:val="24"/>
          <w:lang w:val="en-US" w:eastAsia="nl-NL"/>
        </w:rPr>
        <w:t xml:space="preserve">/Ngn2 </w:t>
      </w:r>
      <w:proofErr w:type="spellStart"/>
      <w:r w:rsidRPr="004437A1">
        <w:rPr>
          <w:rFonts w:eastAsia="Times New Roman" w:cs="Times New Roman"/>
          <w:color w:val="212121"/>
          <w:sz w:val="24"/>
          <w:szCs w:val="24"/>
          <w:lang w:val="en-US" w:eastAsia="nl-NL"/>
        </w:rPr>
        <w:t>iPSC</w:t>
      </w:r>
      <w:proofErr w:type="spellEnd"/>
      <w:r w:rsidRPr="004437A1">
        <w:rPr>
          <w:rFonts w:eastAsia="Times New Roman" w:cs="Times New Roman"/>
          <w:color w:val="212121"/>
          <w:sz w:val="24"/>
          <w:szCs w:val="24"/>
          <w:lang w:val="en-US" w:eastAsia="nl-NL"/>
        </w:rPr>
        <w:t xml:space="preserve"> line.</w:t>
      </w:r>
    </w:p>
    <w:p w14:paraId="76A064F5" w14:textId="73FC3516" w:rsidR="00AB099D" w:rsidRPr="004437A1" w:rsidRDefault="00FB219F"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44546A" w:themeColor="text2"/>
          <w:sz w:val="24"/>
          <w:szCs w:val="24"/>
          <w:lang w:val="en-US" w:eastAsia="nl-NL"/>
        </w:rPr>
        <w:t xml:space="preserve">We have now included results from a second IPS line. These results can be found in </w:t>
      </w:r>
      <w:r w:rsidRPr="004437A1">
        <w:rPr>
          <w:rFonts w:eastAsia="Times New Roman" w:cs="Times New Roman"/>
          <w:b/>
          <w:color w:val="44546A" w:themeColor="text2"/>
          <w:sz w:val="24"/>
          <w:szCs w:val="24"/>
          <w:lang w:val="en-US" w:eastAsia="nl-NL"/>
        </w:rPr>
        <w:t>new figure 2</w:t>
      </w:r>
      <w:r w:rsidR="00095751" w:rsidRPr="004437A1">
        <w:rPr>
          <w:rFonts w:eastAsia="Times New Roman" w:cs="Times New Roman"/>
          <w:b/>
          <w:color w:val="44546A" w:themeColor="text2"/>
          <w:sz w:val="24"/>
          <w:szCs w:val="24"/>
          <w:lang w:val="en-US" w:eastAsia="nl-NL"/>
        </w:rPr>
        <w:br/>
      </w:r>
      <w:r w:rsidR="00095751" w:rsidRPr="004437A1">
        <w:rPr>
          <w:rFonts w:eastAsia="Times New Roman" w:cs="Times New Roman"/>
          <w:color w:val="212121"/>
          <w:sz w:val="24"/>
          <w:szCs w:val="24"/>
          <w:lang w:val="en-US" w:eastAsia="nl-NL"/>
        </w:rPr>
        <w:br/>
      </w:r>
      <w:r w:rsidR="00095751" w:rsidRPr="004437A1">
        <w:rPr>
          <w:rFonts w:eastAsia="Times New Roman" w:cs="Times New Roman"/>
          <w:i/>
          <w:iCs/>
          <w:color w:val="212121"/>
          <w:sz w:val="24"/>
          <w:szCs w:val="24"/>
          <w:lang w:val="en-US" w:eastAsia="nl-NL"/>
        </w:rPr>
        <w:t>Minor Concerns:</w:t>
      </w:r>
      <w:r w:rsidR="00095751" w:rsidRPr="004437A1">
        <w:rPr>
          <w:rFonts w:eastAsia="Times New Roman" w:cs="Times New Roman"/>
          <w:color w:val="212121"/>
          <w:sz w:val="24"/>
          <w:szCs w:val="24"/>
          <w:lang w:val="en-US" w:eastAsia="nl-NL"/>
        </w:rPr>
        <w:br/>
        <w:t>-The abstract gives the impression the authors designed a complete new protocol. The abstract should be rewritten to reflect the results properly.</w:t>
      </w:r>
    </w:p>
    <w:p w14:paraId="024E049E" w14:textId="599AD1F6" w:rsidR="00E31139" w:rsidRPr="004437A1" w:rsidRDefault="00FB219F" w:rsidP="00095751">
      <w:pPr>
        <w:shd w:val="clear" w:color="auto" w:fill="FFFFFF"/>
        <w:spacing w:after="0" w:line="240" w:lineRule="auto"/>
        <w:rPr>
          <w:rFonts w:eastAsia="Times New Roman" w:cs="Times New Roman"/>
          <w:color w:val="44546A" w:themeColor="text2"/>
          <w:sz w:val="24"/>
          <w:szCs w:val="24"/>
          <w:lang w:val="en-US" w:eastAsia="nl-NL"/>
        </w:rPr>
      </w:pPr>
      <w:r w:rsidRPr="004437A1">
        <w:rPr>
          <w:rFonts w:eastAsia="Times New Roman" w:cs="Times New Roman"/>
          <w:color w:val="44546A" w:themeColor="text2"/>
          <w:sz w:val="24"/>
          <w:szCs w:val="24"/>
          <w:lang w:val="en-US" w:eastAsia="nl-NL"/>
        </w:rPr>
        <w:lastRenderedPageBreak/>
        <w:t xml:space="preserve">We agree with the referee that this impression was raised in the original version of our abstract. </w:t>
      </w:r>
      <w:r w:rsidR="00AB099D" w:rsidRPr="004437A1">
        <w:rPr>
          <w:rFonts w:eastAsia="Times New Roman" w:cs="Times New Roman"/>
          <w:color w:val="44546A" w:themeColor="text2"/>
          <w:sz w:val="24"/>
          <w:szCs w:val="24"/>
          <w:lang w:val="en-US" w:eastAsia="nl-NL"/>
        </w:rPr>
        <w:t xml:space="preserve">The abstract </w:t>
      </w:r>
      <w:r w:rsidR="00780DD0" w:rsidRPr="004437A1">
        <w:rPr>
          <w:rFonts w:eastAsia="Times New Roman" w:cs="Times New Roman"/>
          <w:color w:val="44546A" w:themeColor="text2"/>
          <w:sz w:val="24"/>
          <w:szCs w:val="24"/>
          <w:lang w:val="en-US" w:eastAsia="nl-NL"/>
        </w:rPr>
        <w:t>was</w:t>
      </w:r>
      <w:r w:rsidR="00AB099D" w:rsidRPr="004437A1">
        <w:rPr>
          <w:rFonts w:eastAsia="Times New Roman" w:cs="Times New Roman"/>
          <w:color w:val="44546A" w:themeColor="text2"/>
          <w:sz w:val="24"/>
          <w:szCs w:val="24"/>
          <w:lang w:val="en-US" w:eastAsia="nl-NL"/>
        </w:rPr>
        <w:t xml:space="preserve"> rewritten to indicate clearly what the novelty of the results and the protocol is. </w:t>
      </w:r>
      <w:r w:rsidR="002C2D29" w:rsidRPr="004437A1">
        <w:rPr>
          <w:rFonts w:eastAsia="Times New Roman" w:cs="Times New Roman"/>
          <w:color w:val="44546A" w:themeColor="text2"/>
          <w:sz w:val="24"/>
          <w:szCs w:val="24"/>
          <w:lang w:val="en-US" w:eastAsia="nl-NL"/>
        </w:rPr>
        <w:t>It is certainly not our goa</w:t>
      </w:r>
      <w:r w:rsidRPr="004437A1">
        <w:rPr>
          <w:rFonts w:eastAsia="Times New Roman" w:cs="Times New Roman"/>
          <w:color w:val="44546A" w:themeColor="text2"/>
          <w:sz w:val="24"/>
          <w:szCs w:val="24"/>
          <w:lang w:val="en-US" w:eastAsia="nl-NL"/>
        </w:rPr>
        <w:t xml:space="preserve">l to compare our protocol with the </w:t>
      </w:r>
      <w:r w:rsidR="002C2D29" w:rsidRPr="004437A1">
        <w:rPr>
          <w:rFonts w:eastAsia="Times New Roman" w:cs="Times New Roman"/>
          <w:color w:val="44546A" w:themeColor="text2"/>
          <w:sz w:val="24"/>
          <w:szCs w:val="24"/>
          <w:lang w:val="en-US" w:eastAsia="nl-NL"/>
        </w:rPr>
        <w:t>previously</w:t>
      </w:r>
      <w:r w:rsidRPr="004437A1">
        <w:rPr>
          <w:rFonts w:eastAsia="Times New Roman" w:cs="Times New Roman"/>
          <w:color w:val="44546A" w:themeColor="text2"/>
          <w:sz w:val="24"/>
          <w:szCs w:val="24"/>
          <w:lang w:val="en-US" w:eastAsia="nl-NL"/>
        </w:rPr>
        <w:t xml:space="preserve"> publ</w:t>
      </w:r>
      <w:r w:rsidR="002C2D29" w:rsidRPr="004437A1">
        <w:rPr>
          <w:rFonts w:eastAsia="Times New Roman" w:cs="Times New Roman"/>
          <w:color w:val="44546A" w:themeColor="text2"/>
          <w:sz w:val="24"/>
          <w:szCs w:val="24"/>
          <w:lang w:val="en-US" w:eastAsia="nl-NL"/>
        </w:rPr>
        <w:t xml:space="preserve">ished protocol by Zhang et </w:t>
      </w:r>
      <w:proofErr w:type="gramStart"/>
      <w:r w:rsidR="002C2D29" w:rsidRPr="004437A1">
        <w:rPr>
          <w:rFonts w:eastAsia="Times New Roman" w:cs="Times New Roman"/>
          <w:color w:val="44546A" w:themeColor="text2"/>
          <w:sz w:val="24"/>
          <w:szCs w:val="24"/>
          <w:lang w:val="en-US" w:eastAsia="nl-NL"/>
        </w:rPr>
        <w:t>al,</w:t>
      </w:r>
      <w:proofErr w:type="gramEnd"/>
      <w:r w:rsidR="002C2D29" w:rsidRPr="004437A1">
        <w:rPr>
          <w:rFonts w:eastAsia="Times New Roman" w:cs="Times New Roman"/>
          <w:color w:val="44546A" w:themeColor="text2"/>
          <w:sz w:val="24"/>
          <w:szCs w:val="24"/>
          <w:lang w:val="en-US" w:eastAsia="nl-NL"/>
        </w:rPr>
        <w:t xml:space="preserve"> I</w:t>
      </w:r>
      <w:r w:rsidRPr="004437A1">
        <w:rPr>
          <w:rFonts w:eastAsia="Times New Roman" w:cs="Times New Roman"/>
          <w:color w:val="44546A" w:themeColor="text2"/>
          <w:sz w:val="24"/>
          <w:szCs w:val="24"/>
          <w:lang w:val="en-US" w:eastAsia="nl-NL"/>
        </w:rPr>
        <w:t>nstead we modified it as such that it can be used for MEA recordings.</w:t>
      </w:r>
    </w:p>
    <w:p w14:paraId="0613CD63" w14:textId="77777777" w:rsidR="00E31139" w:rsidRPr="004437A1" w:rsidRDefault="00095751"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212121"/>
          <w:sz w:val="24"/>
          <w:szCs w:val="24"/>
          <w:lang w:val="en-US" w:eastAsia="nl-NL"/>
        </w:rPr>
        <w:br/>
        <w:t xml:space="preserve">-The protocol can be useful to explore deficits in neurological disorders in which </w:t>
      </w:r>
      <w:proofErr w:type="spellStart"/>
      <w:r w:rsidRPr="004437A1">
        <w:rPr>
          <w:rFonts w:eastAsia="Times New Roman" w:cs="Times New Roman"/>
          <w:color w:val="212121"/>
          <w:sz w:val="24"/>
          <w:szCs w:val="24"/>
          <w:lang w:val="en-US" w:eastAsia="nl-NL"/>
        </w:rPr>
        <w:t>glutamatergic</w:t>
      </w:r>
      <w:proofErr w:type="spellEnd"/>
      <w:r w:rsidRPr="004437A1">
        <w:rPr>
          <w:rFonts w:eastAsia="Times New Roman" w:cs="Times New Roman"/>
          <w:color w:val="212121"/>
          <w:sz w:val="24"/>
          <w:szCs w:val="24"/>
          <w:lang w:val="en-US" w:eastAsia="nl-NL"/>
        </w:rPr>
        <w:t xml:space="preserve"> neurons are involved. The authors should discuss whether the </w:t>
      </w:r>
      <w:proofErr w:type="gramStart"/>
      <w:r w:rsidRPr="004437A1">
        <w:rPr>
          <w:rFonts w:eastAsia="Times New Roman" w:cs="Times New Roman"/>
          <w:color w:val="212121"/>
          <w:sz w:val="24"/>
          <w:szCs w:val="24"/>
          <w:lang w:val="en-US" w:eastAsia="nl-NL"/>
        </w:rPr>
        <w:t>absence of inhibitory neurons affect</w:t>
      </w:r>
      <w:proofErr w:type="gramEnd"/>
      <w:r w:rsidRPr="004437A1">
        <w:rPr>
          <w:rFonts w:eastAsia="Times New Roman" w:cs="Times New Roman"/>
          <w:color w:val="212121"/>
          <w:sz w:val="24"/>
          <w:szCs w:val="24"/>
          <w:lang w:val="en-US" w:eastAsia="nl-NL"/>
        </w:rPr>
        <w:t xml:space="preserve"> the physiological representation of the in vivo situation.</w:t>
      </w:r>
      <w:r w:rsidR="003A6170" w:rsidRPr="004437A1">
        <w:rPr>
          <w:rFonts w:eastAsia="Times New Roman" w:cs="Times New Roman"/>
          <w:color w:val="212121"/>
          <w:sz w:val="24"/>
          <w:szCs w:val="24"/>
          <w:lang w:val="en-US" w:eastAsia="nl-NL"/>
        </w:rPr>
        <w:t xml:space="preserve"> </w:t>
      </w:r>
    </w:p>
    <w:p w14:paraId="40BAF3FB" w14:textId="77777777" w:rsidR="009A37E9" w:rsidRPr="004437A1" w:rsidRDefault="009962EF" w:rsidP="00095751">
      <w:pPr>
        <w:shd w:val="clear" w:color="auto" w:fill="FFFFFF"/>
        <w:spacing w:after="0" w:line="240" w:lineRule="auto"/>
        <w:rPr>
          <w:rFonts w:eastAsia="Times New Roman" w:cs="Times New Roman"/>
          <w:color w:val="44546A" w:themeColor="text2"/>
          <w:sz w:val="24"/>
          <w:szCs w:val="24"/>
          <w:lang w:val="en-US" w:eastAsia="nl-NL"/>
        </w:rPr>
      </w:pPr>
      <w:r w:rsidRPr="004437A1">
        <w:rPr>
          <w:rFonts w:eastAsia="Times New Roman" w:cs="Times New Roman"/>
          <w:color w:val="44546A" w:themeColor="text2"/>
          <w:sz w:val="24"/>
          <w:szCs w:val="24"/>
          <w:lang w:val="en-US" w:eastAsia="nl-NL"/>
        </w:rPr>
        <w:t xml:space="preserve">We thank the reviewer for his kindness to point this out. The absence of inhibitory neurons is indeed a limitation of our protocol. We now included an elaborate paragraph to the discussion on the limitations of our methodology, including a few sentences on the absence of inhibitory neurons. </w:t>
      </w:r>
    </w:p>
    <w:p w14:paraId="5F2ECAAD" w14:textId="77777777" w:rsidR="00037EAA" w:rsidRPr="004437A1" w:rsidRDefault="00095751"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212121"/>
          <w:sz w:val="24"/>
          <w:szCs w:val="24"/>
          <w:lang w:val="en-US" w:eastAsia="nl-NL"/>
        </w:rPr>
        <w:br/>
        <w:t>-The following points should be corrected:</w:t>
      </w:r>
      <w:r w:rsidRPr="004437A1">
        <w:rPr>
          <w:rFonts w:eastAsia="Times New Roman" w:cs="Times New Roman"/>
          <w:color w:val="212121"/>
          <w:sz w:val="24"/>
          <w:szCs w:val="24"/>
          <w:lang w:val="en-US" w:eastAsia="nl-NL"/>
        </w:rPr>
        <w:br/>
        <w:t xml:space="preserve">Page 2- 88: awkward sentence and should be rewritten. </w:t>
      </w:r>
      <w:proofErr w:type="gramStart"/>
      <w:r w:rsidRPr="004437A1">
        <w:rPr>
          <w:rFonts w:eastAsia="Times New Roman" w:cs="Times New Roman"/>
          <w:color w:val="212121"/>
          <w:sz w:val="24"/>
          <w:szCs w:val="24"/>
          <w:lang w:val="en-US" w:eastAsia="nl-NL"/>
        </w:rPr>
        <w:t>Translation from rodent to human?</w:t>
      </w:r>
      <w:proofErr w:type="gramEnd"/>
    </w:p>
    <w:p w14:paraId="21222BFC" w14:textId="77777777" w:rsidR="00037EAA" w:rsidRPr="004437A1" w:rsidRDefault="009A37E9"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44546A" w:themeColor="text2"/>
          <w:sz w:val="24"/>
          <w:szCs w:val="24"/>
          <w:lang w:val="en-US" w:eastAsia="nl-NL"/>
        </w:rPr>
        <w:t>We thank the reviewer for this comment. The</w:t>
      </w:r>
      <w:r w:rsidR="00037EAA" w:rsidRPr="004437A1">
        <w:rPr>
          <w:rFonts w:eastAsia="Times New Roman" w:cs="Times New Roman"/>
          <w:color w:val="44546A" w:themeColor="text2"/>
          <w:sz w:val="24"/>
          <w:szCs w:val="24"/>
          <w:lang w:val="en-US" w:eastAsia="nl-NL"/>
        </w:rPr>
        <w:t xml:space="preserve"> sentence </w:t>
      </w:r>
      <w:r w:rsidR="00780DD0" w:rsidRPr="004437A1">
        <w:rPr>
          <w:rFonts w:eastAsia="Times New Roman" w:cs="Times New Roman"/>
          <w:color w:val="44546A" w:themeColor="text2"/>
          <w:sz w:val="24"/>
          <w:szCs w:val="24"/>
          <w:lang w:val="en-US" w:eastAsia="nl-NL"/>
        </w:rPr>
        <w:t>was</w:t>
      </w:r>
      <w:r w:rsidR="00037EAA" w:rsidRPr="004437A1">
        <w:rPr>
          <w:rFonts w:eastAsia="Times New Roman" w:cs="Times New Roman"/>
          <w:color w:val="44546A" w:themeColor="text2"/>
          <w:sz w:val="24"/>
          <w:szCs w:val="24"/>
          <w:lang w:val="en-US" w:eastAsia="nl-NL"/>
        </w:rPr>
        <w:t xml:space="preserve"> rewritten. </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t>Page 3- 123: compared to rat primary neurons? 'Coupled to' or 'plated on'?</w:t>
      </w:r>
    </w:p>
    <w:p w14:paraId="36FE33EB" w14:textId="77777777" w:rsidR="00037EAA" w:rsidRPr="004437A1" w:rsidRDefault="00780DD0"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44546A" w:themeColor="text2"/>
          <w:sz w:val="24"/>
          <w:szCs w:val="24"/>
          <w:lang w:val="en-US" w:eastAsia="nl-NL"/>
        </w:rPr>
        <w:t>Parts of the introduction were</w:t>
      </w:r>
      <w:r w:rsidR="009A37E9" w:rsidRPr="004437A1">
        <w:rPr>
          <w:rFonts w:eastAsia="Times New Roman" w:cs="Times New Roman"/>
          <w:color w:val="44546A" w:themeColor="text2"/>
          <w:sz w:val="24"/>
          <w:szCs w:val="24"/>
          <w:lang w:val="en-US" w:eastAsia="nl-NL"/>
        </w:rPr>
        <w:t xml:space="preserve"> rewritten, including this sentence. Also the term ‘coupled to’ </w:t>
      </w:r>
      <w:r w:rsidRPr="004437A1">
        <w:rPr>
          <w:rFonts w:eastAsia="Times New Roman" w:cs="Times New Roman"/>
          <w:color w:val="44546A" w:themeColor="text2"/>
          <w:sz w:val="24"/>
          <w:szCs w:val="24"/>
          <w:lang w:val="en-US" w:eastAsia="nl-NL"/>
        </w:rPr>
        <w:t>was</w:t>
      </w:r>
      <w:r w:rsidR="009A37E9" w:rsidRPr="004437A1">
        <w:rPr>
          <w:rFonts w:eastAsia="Times New Roman" w:cs="Times New Roman"/>
          <w:color w:val="44546A" w:themeColor="text2"/>
          <w:sz w:val="24"/>
          <w:szCs w:val="24"/>
          <w:lang w:val="en-US" w:eastAsia="nl-NL"/>
        </w:rPr>
        <w:t xml:space="preserve"> replaced throughout the </w:t>
      </w:r>
      <w:r w:rsidR="00231602" w:rsidRPr="004437A1">
        <w:rPr>
          <w:rFonts w:eastAsia="Times New Roman" w:cs="Times New Roman"/>
          <w:color w:val="44546A" w:themeColor="text2"/>
          <w:sz w:val="24"/>
          <w:szCs w:val="24"/>
          <w:lang w:val="en-US" w:eastAsia="nl-NL"/>
        </w:rPr>
        <w:t>manuscript</w:t>
      </w:r>
      <w:r w:rsidR="009A37E9" w:rsidRPr="004437A1">
        <w:rPr>
          <w:rFonts w:eastAsia="Times New Roman" w:cs="Times New Roman"/>
          <w:color w:val="44546A" w:themeColor="text2"/>
          <w:sz w:val="24"/>
          <w:szCs w:val="24"/>
          <w:lang w:val="en-US" w:eastAsia="nl-NL"/>
        </w:rPr>
        <w:t xml:space="preserve"> with clearer terms.</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t xml:space="preserve">Page 3- 132: grammar: In particular, we added the step of generating an </w:t>
      </w:r>
      <w:proofErr w:type="spellStart"/>
      <w:r w:rsidR="00095751" w:rsidRPr="004437A1">
        <w:rPr>
          <w:rFonts w:eastAsia="Times New Roman" w:cs="Times New Roman"/>
          <w:color w:val="212121"/>
          <w:sz w:val="24"/>
          <w:szCs w:val="24"/>
          <w:lang w:val="en-US" w:eastAsia="nl-NL"/>
        </w:rPr>
        <w:t>rtTA</w:t>
      </w:r>
      <w:proofErr w:type="spellEnd"/>
      <w:r w:rsidR="00095751" w:rsidRPr="004437A1">
        <w:rPr>
          <w:rFonts w:eastAsia="Times New Roman" w:cs="Times New Roman"/>
          <w:color w:val="212121"/>
          <w:sz w:val="24"/>
          <w:szCs w:val="24"/>
          <w:lang w:val="en-US" w:eastAsia="nl-NL"/>
        </w:rPr>
        <w:t xml:space="preserve">/Ngn2-positive </w:t>
      </w:r>
      <w:proofErr w:type="spellStart"/>
      <w:r w:rsidR="00095751" w:rsidRPr="004437A1">
        <w:rPr>
          <w:rFonts w:eastAsia="Times New Roman" w:cs="Times New Roman"/>
          <w:color w:val="212121"/>
          <w:sz w:val="24"/>
          <w:szCs w:val="24"/>
          <w:lang w:val="en-US" w:eastAsia="nl-NL"/>
        </w:rPr>
        <w:t>iPSC</w:t>
      </w:r>
      <w:proofErr w:type="spellEnd"/>
      <w:r w:rsidR="00095751" w:rsidRPr="004437A1">
        <w:rPr>
          <w:rFonts w:eastAsia="Times New Roman" w:cs="Times New Roman"/>
          <w:color w:val="212121"/>
          <w:sz w:val="24"/>
          <w:szCs w:val="24"/>
          <w:lang w:val="en-US" w:eastAsia="nl-NL"/>
        </w:rPr>
        <w:t xml:space="preserve"> line to the original protocol before the onset of differentiation</w:t>
      </w:r>
    </w:p>
    <w:p w14:paraId="511AA240" w14:textId="77777777" w:rsidR="009A37E9" w:rsidRPr="004437A1" w:rsidRDefault="00780DD0" w:rsidP="00095751">
      <w:pPr>
        <w:shd w:val="clear" w:color="auto" w:fill="FFFFFF"/>
        <w:spacing w:after="0" w:line="240" w:lineRule="auto"/>
        <w:rPr>
          <w:rFonts w:eastAsia="Times New Roman" w:cs="Times New Roman"/>
          <w:color w:val="44546A" w:themeColor="text2"/>
          <w:sz w:val="24"/>
          <w:szCs w:val="24"/>
          <w:lang w:val="en-US" w:eastAsia="nl-NL"/>
        </w:rPr>
      </w:pPr>
      <w:r w:rsidRPr="004437A1">
        <w:rPr>
          <w:rFonts w:eastAsia="Times New Roman" w:cs="Times New Roman"/>
          <w:color w:val="44546A" w:themeColor="text2"/>
          <w:sz w:val="24"/>
          <w:szCs w:val="24"/>
          <w:lang w:val="en-US" w:eastAsia="nl-NL"/>
        </w:rPr>
        <w:t>Parts of the introduction were</w:t>
      </w:r>
      <w:r w:rsidR="009A37E9" w:rsidRPr="004437A1">
        <w:rPr>
          <w:rFonts w:eastAsia="Times New Roman" w:cs="Times New Roman"/>
          <w:color w:val="44546A" w:themeColor="text2"/>
          <w:sz w:val="24"/>
          <w:szCs w:val="24"/>
          <w:lang w:val="en-US" w:eastAsia="nl-NL"/>
        </w:rPr>
        <w:t xml:space="preserve"> rewritten, including this sentence. </w:t>
      </w:r>
    </w:p>
    <w:p w14:paraId="05CF4FF7" w14:textId="77777777" w:rsidR="00037EAA" w:rsidRPr="004437A1" w:rsidRDefault="00095751"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212121"/>
          <w:sz w:val="24"/>
          <w:szCs w:val="24"/>
          <w:lang w:val="en-US" w:eastAsia="nl-NL"/>
        </w:rPr>
        <w:t xml:space="preserve">Page 4- 135: compared to the approach used by Zhang et al. (2013), in which the </w:t>
      </w:r>
      <w:proofErr w:type="spellStart"/>
      <w:r w:rsidRPr="004437A1">
        <w:rPr>
          <w:rFonts w:eastAsia="Times New Roman" w:cs="Times New Roman"/>
          <w:color w:val="212121"/>
          <w:sz w:val="24"/>
          <w:szCs w:val="24"/>
          <w:lang w:val="en-US" w:eastAsia="nl-NL"/>
        </w:rPr>
        <w:t>iPSC</w:t>
      </w:r>
      <w:proofErr w:type="spellEnd"/>
      <w:r w:rsidRPr="004437A1">
        <w:rPr>
          <w:rFonts w:eastAsia="Times New Roman" w:cs="Times New Roman"/>
          <w:color w:val="212121"/>
          <w:sz w:val="24"/>
          <w:szCs w:val="24"/>
          <w:lang w:val="en-US" w:eastAsia="nl-NL"/>
        </w:rPr>
        <w:t xml:space="preserve"> line...</w:t>
      </w:r>
    </w:p>
    <w:p w14:paraId="7D3B5A9E" w14:textId="77777777" w:rsidR="00037EAA" w:rsidRPr="004437A1" w:rsidRDefault="009A37E9"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44546A" w:themeColor="text2"/>
          <w:sz w:val="24"/>
          <w:szCs w:val="24"/>
          <w:lang w:val="en-US" w:eastAsia="nl-NL"/>
        </w:rPr>
        <w:t xml:space="preserve">Parts of the introduction </w:t>
      </w:r>
      <w:r w:rsidR="00780DD0" w:rsidRPr="004437A1">
        <w:rPr>
          <w:rFonts w:eastAsia="Times New Roman" w:cs="Times New Roman"/>
          <w:color w:val="44546A" w:themeColor="text2"/>
          <w:sz w:val="24"/>
          <w:szCs w:val="24"/>
          <w:lang w:val="en-US" w:eastAsia="nl-NL"/>
        </w:rPr>
        <w:t>were</w:t>
      </w:r>
      <w:r w:rsidRPr="004437A1">
        <w:rPr>
          <w:rFonts w:eastAsia="Times New Roman" w:cs="Times New Roman"/>
          <w:color w:val="44546A" w:themeColor="text2"/>
          <w:sz w:val="24"/>
          <w:szCs w:val="24"/>
          <w:lang w:val="en-US" w:eastAsia="nl-NL"/>
        </w:rPr>
        <w:t xml:space="preserve"> rewritten, including this sentence.</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t>Page 5- 219: to combine, unclear. Collect in same tube?</w:t>
      </w:r>
    </w:p>
    <w:p w14:paraId="69105FD3" w14:textId="77777777" w:rsidR="00037EAA" w:rsidRPr="004437A1" w:rsidRDefault="009A37E9"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44546A" w:themeColor="text2"/>
          <w:sz w:val="24"/>
          <w:szCs w:val="24"/>
          <w:lang w:val="en-US" w:eastAsia="nl-NL"/>
        </w:rPr>
        <w:t xml:space="preserve">We thank the reviewer for this comment. </w:t>
      </w:r>
      <w:r w:rsidR="00037EAA" w:rsidRPr="004437A1">
        <w:rPr>
          <w:rFonts w:eastAsia="Times New Roman" w:cs="Times New Roman"/>
          <w:color w:val="44546A" w:themeColor="text2"/>
          <w:sz w:val="24"/>
          <w:szCs w:val="24"/>
          <w:lang w:val="en-US" w:eastAsia="nl-NL"/>
        </w:rPr>
        <w:t xml:space="preserve">This sentence </w:t>
      </w:r>
      <w:r w:rsidR="00780DD0" w:rsidRPr="004437A1">
        <w:rPr>
          <w:rFonts w:eastAsia="Times New Roman" w:cs="Times New Roman"/>
          <w:color w:val="44546A" w:themeColor="text2"/>
          <w:sz w:val="24"/>
          <w:szCs w:val="24"/>
          <w:lang w:val="en-US" w:eastAsia="nl-NL"/>
        </w:rPr>
        <w:t>was</w:t>
      </w:r>
      <w:r w:rsidR="00FD48F0" w:rsidRPr="004437A1">
        <w:rPr>
          <w:rFonts w:eastAsia="Times New Roman" w:cs="Times New Roman"/>
          <w:color w:val="44546A" w:themeColor="text2"/>
          <w:sz w:val="24"/>
          <w:szCs w:val="24"/>
          <w:lang w:val="en-US" w:eastAsia="nl-NL"/>
        </w:rPr>
        <w:t xml:space="preserve"> changed</w:t>
      </w:r>
      <w:r w:rsidR="00037EAA" w:rsidRPr="004437A1">
        <w:rPr>
          <w:rFonts w:eastAsia="Times New Roman" w:cs="Times New Roman"/>
          <w:color w:val="44546A" w:themeColor="text2"/>
          <w:sz w:val="24"/>
          <w:szCs w:val="24"/>
          <w:lang w:val="en-US" w:eastAsia="nl-NL"/>
        </w:rPr>
        <w:t xml:space="preserve">. </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t>Page 6-233: replace the medium. 100%?</w:t>
      </w:r>
    </w:p>
    <w:p w14:paraId="34390861" w14:textId="77777777" w:rsidR="00037EAA" w:rsidRPr="004437A1" w:rsidRDefault="007875EA"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44546A" w:themeColor="text2"/>
          <w:sz w:val="24"/>
          <w:szCs w:val="24"/>
          <w:lang w:val="en-US" w:eastAsia="nl-NL"/>
        </w:rPr>
        <w:t xml:space="preserve">Indeed, </w:t>
      </w:r>
      <w:proofErr w:type="gramStart"/>
      <w:r w:rsidRPr="004437A1">
        <w:rPr>
          <w:rFonts w:eastAsia="Times New Roman" w:cs="Times New Roman"/>
          <w:color w:val="44546A" w:themeColor="text2"/>
          <w:sz w:val="24"/>
          <w:szCs w:val="24"/>
          <w:lang w:val="en-US" w:eastAsia="nl-NL"/>
        </w:rPr>
        <w:t>all the</w:t>
      </w:r>
      <w:proofErr w:type="gramEnd"/>
      <w:r w:rsidRPr="004437A1">
        <w:rPr>
          <w:rFonts w:eastAsia="Times New Roman" w:cs="Times New Roman"/>
          <w:color w:val="44546A" w:themeColor="text2"/>
          <w:sz w:val="24"/>
          <w:szCs w:val="24"/>
          <w:lang w:val="en-US" w:eastAsia="nl-NL"/>
        </w:rPr>
        <w:t xml:space="preserve"> medium is replaced. We added this missing detail to the protocol.</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t>Page 7-296: Add concentration of ROCK- inhibitor.</w:t>
      </w:r>
    </w:p>
    <w:p w14:paraId="0B034C34" w14:textId="77777777" w:rsidR="007A0D72" w:rsidRPr="004437A1" w:rsidRDefault="00E55CE6"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44546A" w:themeColor="text2"/>
          <w:sz w:val="24"/>
          <w:szCs w:val="24"/>
          <w:lang w:val="en-US" w:eastAsia="nl-NL"/>
        </w:rPr>
        <w:t>We thank the reviewer for pointing out that this detail is missing. However, t</w:t>
      </w:r>
      <w:r w:rsidR="00037EAA" w:rsidRPr="004437A1">
        <w:rPr>
          <w:rFonts w:eastAsia="Times New Roman" w:cs="Times New Roman"/>
          <w:color w:val="44546A" w:themeColor="text2"/>
          <w:sz w:val="24"/>
          <w:szCs w:val="24"/>
          <w:lang w:val="en-US" w:eastAsia="nl-NL"/>
        </w:rPr>
        <w:t xml:space="preserve">his concentration cannot be provided. In the Table of Specific Materials/Reagents, we indicate that we use </w:t>
      </w:r>
      <w:proofErr w:type="spellStart"/>
      <w:r w:rsidR="00037EAA" w:rsidRPr="004437A1">
        <w:rPr>
          <w:rFonts w:eastAsia="Times New Roman" w:cs="Times New Roman"/>
          <w:color w:val="44546A" w:themeColor="text2"/>
          <w:sz w:val="24"/>
          <w:szCs w:val="24"/>
          <w:lang w:val="en-US" w:eastAsia="nl-NL"/>
        </w:rPr>
        <w:t>RevitaCell</w:t>
      </w:r>
      <w:proofErr w:type="spellEnd"/>
      <w:r w:rsidR="007A0D72" w:rsidRPr="004437A1">
        <w:rPr>
          <w:rFonts w:eastAsia="Times New Roman" w:cs="Times New Roman"/>
          <w:color w:val="44546A" w:themeColor="text2"/>
          <w:sz w:val="24"/>
          <w:szCs w:val="24"/>
          <w:lang w:val="en-US" w:eastAsia="nl-NL"/>
        </w:rPr>
        <w:t xml:space="preserve">. This product of </w:t>
      </w:r>
      <w:proofErr w:type="spellStart"/>
      <w:r w:rsidR="007A0D72" w:rsidRPr="004437A1">
        <w:rPr>
          <w:rFonts w:eastAsia="Times New Roman" w:cs="Times New Roman"/>
          <w:color w:val="44546A" w:themeColor="text2"/>
          <w:sz w:val="24"/>
          <w:szCs w:val="24"/>
          <w:lang w:val="en-US" w:eastAsia="nl-NL"/>
        </w:rPr>
        <w:t>Gibco</w:t>
      </w:r>
      <w:proofErr w:type="spellEnd"/>
      <w:r w:rsidR="007A0D72" w:rsidRPr="004437A1">
        <w:rPr>
          <w:rFonts w:eastAsia="Times New Roman" w:cs="Times New Roman"/>
          <w:color w:val="44546A" w:themeColor="text2"/>
          <w:sz w:val="24"/>
          <w:szCs w:val="24"/>
          <w:lang w:val="en-US" w:eastAsia="nl-NL"/>
        </w:rPr>
        <w:t xml:space="preserve"> has multiple components (among others Rho-associated protein kinase inhibitors), for which the </w:t>
      </w:r>
      <w:proofErr w:type="gramStart"/>
      <w:r w:rsidR="007A0D72" w:rsidRPr="004437A1">
        <w:rPr>
          <w:rFonts w:eastAsia="Times New Roman" w:cs="Times New Roman"/>
          <w:color w:val="44546A" w:themeColor="text2"/>
          <w:sz w:val="24"/>
          <w:szCs w:val="24"/>
          <w:lang w:val="en-US" w:eastAsia="nl-NL"/>
        </w:rPr>
        <w:t xml:space="preserve">concentration is </w:t>
      </w:r>
      <w:r w:rsidR="00407C55" w:rsidRPr="004437A1">
        <w:rPr>
          <w:rFonts w:eastAsia="Times New Roman" w:cs="Times New Roman"/>
          <w:color w:val="44546A" w:themeColor="text2"/>
          <w:sz w:val="24"/>
          <w:szCs w:val="24"/>
          <w:lang w:val="en-US" w:eastAsia="nl-NL"/>
        </w:rPr>
        <w:t>provided by the manufacturer</w:t>
      </w:r>
      <w:proofErr w:type="gramEnd"/>
      <w:r w:rsidR="007A0D72" w:rsidRPr="004437A1">
        <w:rPr>
          <w:rFonts w:eastAsia="Times New Roman" w:cs="Times New Roman"/>
          <w:color w:val="44546A" w:themeColor="text2"/>
          <w:sz w:val="24"/>
          <w:szCs w:val="24"/>
          <w:lang w:val="en-US" w:eastAsia="nl-NL"/>
        </w:rPr>
        <w:t xml:space="preserve">. The E8 medium is supplemented with 1% (v/v) of </w:t>
      </w:r>
      <w:proofErr w:type="spellStart"/>
      <w:r w:rsidR="007A0D72" w:rsidRPr="004437A1">
        <w:rPr>
          <w:rFonts w:eastAsia="Times New Roman" w:cs="Times New Roman"/>
          <w:color w:val="44546A" w:themeColor="text2"/>
          <w:sz w:val="24"/>
          <w:szCs w:val="24"/>
          <w:lang w:val="en-US" w:eastAsia="nl-NL"/>
        </w:rPr>
        <w:t>RevitaCell</w:t>
      </w:r>
      <w:proofErr w:type="spellEnd"/>
      <w:r w:rsidR="008631E5" w:rsidRPr="004437A1">
        <w:rPr>
          <w:rFonts w:eastAsia="Times New Roman" w:cs="Times New Roman"/>
          <w:color w:val="44546A" w:themeColor="text2"/>
          <w:sz w:val="24"/>
          <w:szCs w:val="24"/>
          <w:lang w:val="en-US" w:eastAsia="nl-NL"/>
        </w:rPr>
        <w:t>, according to the instructions of the manufacturer</w:t>
      </w:r>
      <w:r w:rsidR="007A0D72" w:rsidRPr="004437A1">
        <w:rPr>
          <w:rFonts w:eastAsia="Times New Roman" w:cs="Times New Roman"/>
          <w:color w:val="44546A" w:themeColor="text2"/>
          <w:sz w:val="24"/>
          <w:szCs w:val="24"/>
          <w:lang w:val="en-US" w:eastAsia="nl-NL"/>
        </w:rPr>
        <w:t xml:space="preserve">. Since </w:t>
      </w:r>
      <w:proofErr w:type="spellStart"/>
      <w:r w:rsidR="007A0D72" w:rsidRPr="004437A1">
        <w:rPr>
          <w:rFonts w:eastAsia="Times New Roman" w:cs="Times New Roman"/>
          <w:color w:val="44546A" w:themeColor="text2"/>
          <w:sz w:val="24"/>
          <w:szCs w:val="24"/>
          <w:lang w:val="en-US" w:eastAsia="nl-NL"/>
        </w:rPr>
        <w:t>JoVE</w:t>
      </w:r>
      <w:proofErr w:type="spellEnd"/>
      <w:r w:rsidR="007A0D72" w:rsidRPr="004437A1">
        <w:rPr>
          <w:rFonts w:eastAsia="Times New Roman" w:cs="Times New Roman"/>
          <w:color w:val="44546A" w:themeColor="text2"/>
          <w:sz w:val="24"/>
          <w:szCs w:val="24"/>
          <w:lang w:val="en-US" w:eastAsia="nl-NL"/>
        </w:rPr>
        <w:t xml:space="preserve"> does not allow the use of commercial language, we could not provide more details here. Nonetheless, we think that the information in the protocol with the details provided in the Table of </w:t>
      </w:r>
      <w:proofErr w:type="spellStart"/>
      <w:r w:rsidR="007A0D72" w:rsidRPr="004437A1">
        <w:rPr>
          <w:rFonts w:eastAsia="Times New Roman" w:cs="Times New Roman"/>
          <w:color w:val="44546A" w:themeColor="text2"/>
          <w:sz w:val="24"/>
          <w:szCs w:val="24"/>
          <w:lang w:val="en-US" w:eastAsia="nl-NL"/>
        </w:rPr>
        <w:t>Specifc</w:t>
      </w:r>
      <w:proofErr w:type="spellEnd"/>
      <w:r w:rsidR="007A0D72" w:rsidRPr="004437A1">
        <w:rPr>
          <w:rFonts w:eastAsia="Times New Roman" w:cs="Times New Roman"/>
          <w:color w:val="44546A" w:themeColor="text2"/>
          <w:sz w:val="24"/>
          <w:szCs w:val="24"/>
          <w:lang w:val="en-US" w:eastAsia="nl-NL"/>
        </w:rPr>
        <w:t xml:space="preserve"> Materials/Reagents </w:t>
      </w:r>
      <w:proofErr w:type="gramStart"/>
      <w:r w:rsidR="007A0D72" w:rsidRPr="004437A1">
        <w:rPr>
          <w:rFonts w:eastAsia="Times New Roman" w:cs="Times New Roman"/>
          <w:color w:val="44546A" w:themeColor="text2"/>
          <w:sz w:val="24"/>
          <w:szCs w:val="24"/>
          <w:lang w:val="en-US" w:eastAsia="nl-NL"/>
        </w:rPr>
        <w:t>are</w:t>
      </w:r>
      <w:proofErr w:type="gramEnd"/>
      <w:r w:rsidR="007A0D72" w:rsidRPr="004437A1">
        <w:rPr>
          <w:rFonts w:eastAsia="Times New Roman" w:cs="Times New Roman"/>
          <w:color w:val="44546A" w:themeColor="text2"/>
          <w:sz w:val="24"/>
          <w:szCs w:val="24"/>
          <w:lang w:val="en-US" w:eastAsia="nl-NL"/>
        </w:rPr>
        <w:t xml:space="preserve"> sufficient for performing this step of the protocol.</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t>Page 8- 321: grammar: add 1 ml of the prepared E8 medium to each well.</w:t>
      </w:r>
    </w:p>
    <w:p w14:paraId="188F2E00" w14:textId="77777777" w:rsidR="007A0D72" w:rsidRPr="004437A1" w:rsidRDefault="009A37E9"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44546A" w:themeColor="text2"/>
          <w:sz w:val="24"/>
          <w:szCs w:val="24"/>
          <w:lang w:val="en-US" w:eastAsia="nl-NL"/>
        </w:rPr>
        <w:t xml:space="preserve">We thank the reviewer for his kindness to correct our English. </w:t>
      </w:r>
      <w:r w:rsidR="007A0D72" w:rsidRPr="004437A1">
        <w:rPr>
          <w:rFonts w:eastAsia="Times New Roman" w:cs="Times New Roman"/>
          <w:color w:val="44546A" w:themeColor="text2"/>
          <w:sz w:val="24"/>
          <w:szCs w:val="24"/>
          <w:lang w:val="en-US" w:eastAsia="nl-NL"/>
        </w:rPr>
        <w:t xml:space="preserve">The word order </w:t>
      </w:r>
      <w:r w:rsidR="00780DD0" w:rsidRPr="004437A1">
        <w:rPr>
          <w:rFonts w:eastAsia="Times New Roman" w:cs="Times New Roman"/>
          <w:color w:val="44546A" w:themeColor="text2"/>
          <w:sz w:val="24"/>
          <w:szCs w:val="24"/>
          <w:lang w:val="en-US" w:eastAsia="nl-NL"/>
        </w:rPr>
        <w:t>was</w:t>
      </w:r>
      <w:r w:rsidR="007A0D72" w:rsidRPr="004437A1">
        <w:rPr>
          <w:rFonts w:eastAsia="Times New Roman" w:cs="Times New Roman"/>
          <w:color w:val="44546A" w:themeColor="text2"/>
          <w:sz w:val="24"/>
          <w:szCs w:val="24"/>
          <w:lang w:val="en-US" w:eastAsia="nl-NL"/>
        </w:rPr>
        <w:t xml:space="preserve"> changed.</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t>Page 8- 342: grammar: add 1 ml of the prepared E8 medium to each well.</w:t>
      </w:r>
    </w:p>
    <w:p w14:paraId="47E477F0" w14:textId="77777777" w:rsidR="007A0D72" w:rsidRPr="004437A1" w:rsidRDefault="007A0D72"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44546A" w:themeColor="text2"/>
          <w:sz w:val="24"/>
          <w:szCs w:val="24"/>
          <w:lang w:val="en-US" w:eastAsia="nl-NL"/>
        </w:rPr>
        <w:t xml:space="preserve">The word order </w:t>
      </w:r>
      <w:r w:rsidR="00780DD0" w:rsidRPr="004437A1">
        <w:rPr>
          <w:rFonts w:eastAsia="Times New Roman" w:cs="Times New Roman"/>
          <w:color w:val="44546A" w:themeColor="text2"/>
          <w:sz w:val="24"/>
          <w:szCs w:val="24"/>
          <w:lang w:val="en-US" w:eastAsia="nl-NL"/>
        </w:rPr>
        <w:t>was</w:t>
      </w:r>
      <w:r w:rsidRPr="004437A1">
        <w:rPr>
          <w:rFonts w:eastAsia="Times New Roman" w:cs="Times New Roman"/>
          <w:color w:val="44546A" w:themeColor="text2"/>
          <w:sz w:val="24"/>
          <w:szCs w:val="24"/>
          <w:lang w:val="en-US" w:eastAsia="nl-NL"/>
        </w:rPr>
        <w:t xml:space="preserve"> changed.</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t>Page 9- 383: 'lower' instead of 'less'</w:t>
      </w:r>
    </w:p>
    <w:p w14:paraId="22DA0609" w14:textId="77777777" w:rsidR="00FD48F0" w:rsidRPr="004437A1" w:rsidRDefault="00FD48F0"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44546A" w:themeColor="text2"/>
          <w:sz w:val="24"/>
          <w:szCs w:val="24"/>
          <w:lang w:val="en-US" w:eastAsia="nl-NL"/>
        </w:rPr>
        <w:t xml:space="preserve">This </w:t>
      </w:r>
      <w:r w:rsidR="00780DD0" w:rsidRPr="004437A1">
        <w:rPr>
          <w:rFonts w:eastAsia="Times New Roman" w:cs="Times New Roman"/>
          <w:color w:val="44546A" w:themeColor="text2"/>
          <w:sz w:val="24"/>
          <w:szCs w:val="24"/>
          <w:lang w:val="en-US" w:eastAsia="nl-NL"/>
        </w:rPr>
        <w:t>was</w:t>
      </w:r>
      <w:r w:rsidRPr="004437A1">
        <w:rPr>
          <w:rFonts w:eastAsia="Times New Roman" w:cs="Times New Roman"/>
          <w:color w:val="44546A" w:themeColor="text2"/>
          <w:sz w:val="24"/>
          <w:szCs w:val="24"/>
          <w:lang w:val="en-US" w:eastAsia="nl-NL"/>
        </w:rPr>
        <w:t xml:space="preserve"> changed in the manuscript. </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t>Page 11- 432-435: unclear sentence</w:t>
      </w:r>
    </w:p>
    <w:p w14:paraId="21264490" w14:textId="77777777" w:rsidR="00D35983" w:rsidRPr="004437A1" w:rsidRDefault="009A37E9"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44546A" w:themeColor="text2"/>
          <w:sz w:val="24"/>
          <w:szCs w:val="24"/>
          <w:lang w:val="en-US" w:eastAsia="nl-NL"/>
        </w:rPr>
        <w:lastRenderedPageBreak/>
        <w:t xml:space="preserve">We thank the reviewer for pointing out the lack of clarity. We </w:t>
      </w:r>
      <w:r w:rsidR="00780DD0" w:rsidRPr="004437A1">
        <w:rPr>
          <w:rFonts w:eastAsia="Times New Roman" w:cs="Times New Roman"/>
          <w:color w:val="44546A" w:themeColor="text2"/>
          <w:sz w:val="24"/>
          <w:szCs w:val="24"/>
          <w:lang w:val="en-US" w:eastAsia="nl-NL"/>
        </w:rPr>
        <w:t>rewrote</w:t>
      </w:r>
      <w:r w:rsidRPr="004437A1">
        <w:rPr>
          <w:rFonts w:eastAsia="Times New Roman" w:cs="Times New Roman"/>
          <w:color w:val="44546A" w:themeColor="text2"/>
          <w:sz w:val="24"/>
          <w:szCs w:val="24"/>
          <w:lang w:val="en-US" w:eastAsia="nl-NL"/>
        </w:rPr>
        <w:t xml:space="preserve"> the sentences in this note; in particular, we now included the specific steps of the protocol to which the remarks </w:t>
      </w:r>
      <w:proofErr w:type="gramStart"/>
      <w:r w:rsidRPr="004437A1">
        <w:rPr>
          <w:rFonts w:eastAsia="Times New Roman" w:cs="Times New Roman"/>
          <w:color w:val="44546A" w:themeColor="text2"/>
          <w:sz w:val="24"/>
          <w:szCs w:val="24"/>
          <w:lang w:val="en-US" w:eastAsia="nl-NL"/>
        </w:rPr>
        <w:t>refer to.</w:t>
      </w:r>
      <w:proofErr w:type="gramEnd"/>
      <w:r w:rsidRPr="004437A1">
        <w:rPr>
          <w:rFonts w:eastAsia="Times New Roman" w:cs="Times New Roman"/>
          <w:color w:val="44546A" w:themeColor="text2"/>
          <w:sz w:val="24"/>
          <w:szCs w:val="24"/>
          <w:lang w:val="en-US" w:eastAsia="nl-NL"/>
        </w:rPr>
        <w:t xml:space="preserve"> This should make</w:t>
      </w:r>
      <w:r w:rsidR="008631E5" w:rsidRPr="004437A1">
        <w:rPr>
          <w:rFonts w:eastAsia="Times New Roman" w:cs="Times New Roman"/>
          <w:color w:val="44546A" w:themeColor="text2"/>
          <w:sz w:val="24"/>
          <w:szCs w:val="24"/>
          <w:lang w:val="en-US" w:eastAsia="nl-NL"/>
        </w:rPr>
        <w:t xml:space="preserve"> the</w:t>
      </w:r>
      <w:r w:rsidRPr="004437A1">
        <w:rPr>
          <w:rFonts w:eastAsia="Times New Roman" w:cs="Times New Roman"/>
          <w:color w:val="44546A" w:themeColor="text2"/>
          <w:sz w:val="24"/>
          <w:szCs w:val="24"/>
          <w:lang w:val="en-US" w:eastAsia="nl-NL"/>
        </w:rPr>
        <w:t xml:space="preserve"> remarks clear</w:t>
      </w:r>
      <w:r w:rsidR="008631E5" w:rsidRPr="004437A1">
        <w:rPr>
          <w:rFonts w:eastAsia="Times New Roman" w:cs="Times New Roman"/>
          <w:color w:val="44546A" w:themeColor="text2"/>
          <w:sz w:val="24"/>
          <w:szCs w:val="24"/>
          <w:lang w:val="en-US" w:eastAsia="nl-NL"/>
        </w:rPr>
        <w:t>er</w:t>
      </w:r>
      <w:r w:rsidRPr="004437A1">
        <w:rPr>
          <w:rFonts w:eastAsia="Times New Roman" w:cs="Times New Roman"/>
          <w:color w:val="44546A" w:themeColor="text2"/>
          <w:sz w:val="24"/>
          <w:szCs w:val="24"/>
          <w:lang w:val="en-US" w:eastAsia="nl-NL"/>
        </w:rPr>
        <w:t>.</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t>Page 11-438: concentration of ROCK- inhibitor</w:t>
      </w:r>
    </w:p>
    <w:p w14:paraId="5421121E" w14:textId="77777777" w:rsidR="009A37E9" w:rsidRPr="004437A1" w:rsidRDefault="00D35983"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44546A" w:themeColor="text2"/>
          <w:sz w:val="24"/>
          <w:szCs w:val="24"/>
          <w:lang w:val="en-US" w:eastAsia="nl-NL"/>
        </w:rPr>
        <w:t>See the above.</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t xml:space="preserve">Page 11- 447-449: dissociate </w:t>
      </w:r>
      <w:proofErr w:type="spellStart"/>
      <w:r w:rsidR="00095751" w:rsidRPr="004437A1">
        <w:rPr>
          <w:rFonts w:eastAsia="Times New Roman" w:cs="Times New Roman"/>
          <w:color w:val="212121"/>
          <w:sz w:val="24"/>
          <w:szCs w:val="24"/>
          <w:lang w:val="en-US" w:eastAsia="nl-NL"/>
        </w:rPr>
        <w:t>iPSCs</w:t>
      </w:r>
      <w:proofErr w:type="spellEnd"/>
      <w:r w:rsidR="00095751" w:rsidRPr="004437A1">
        <w:rPr>
          <w:rFonts w:eastAsia="Times New Roman" w:cs="Times New Roman"/>
          <w:color w:val="212121"/>
          <w:sz w:val="24"/>
          <w:szCs w:val="24"/>
          <w:lang w:val="en-US" w:eastAsia="nl-NL"/>
        </w:rPr>
        <w:t xml:space="preserve"> by… (</w:t>
      </w:r>
      <w:proofErr w:type="gramStart"/>
      <w:r w:rsidR="00095751" w:rsidRPr="004437A1">
        <w:rPr>
          <w:rFonts w:eastAsia="Times New Roman" w:cs="Times New Roman"/>
          <w:color w:val="212121"/>
          <w:sz w:val="24"/>
          <w:szCs w:val="24"/>
          <w:lang w:val="en-US" w:eastAsia="nl-NL"/>
        </w:rPr>
        <w:t>active</w:t>
      </w:r>
      <w:proofErr w:type="gramEnd"/>
      <w:r w:rsidR="00095751" w:rsidRPr="004437A1">
        <w:rPr>
          <w:rFonts w:eastAsia="Times New Roman" w:cs="Times New Roman"/>
          <w:color w:val="212121"/>
          <w:sz w:val="24"/>
          <w:szCs w:val="24"/>
          <w:lang w:val="en-US" w:eastAsia="nl-NL"/>
        </w:rPr>
        <w:t xml:space="preserve"> instead of passive)</w:t>
      </w:r>
    </w:p>
    <w:p w14:paraId="13C0DF85" w14:textId="77777777" w:rsidR="00E55CE6" w:rsidRPr="004437A1" w:rsidRDefault="00780DD0"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44546A" w:themeColor="text2"/>
          <w:sz w:val="24"/>
          <w:szCs w:val="24"/>
          <w:lang w:val="en-US" w:eastAsia="nl-NL"/>
        </w:rPr>
        <w:t>We</w:t>
      </w:r>
      <w:r w:rsidR="00E55CE6" w:rsidRPr="004437A1">
        <w:rPr>
          <w:rFonts w:eastAsia="Times New Roman" w:cs="Times New Roman"/>
          <w:color w:val="44546A" w:themeColor="text2"/>
          <w:sz w:val="24"/>
          <w:szCs w:val="24"/>
          <w:lang w:val="en-US" w:eastAsia="nl-NL"/>
        </w:rPr>
        <w:t xml:space="preserve"> changed the sentence and now use the active instead of the passive form of the verb.</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t>Page 12- 480: wash the culture by adding 5 ml DPBS and swish it around gently.</w:t>
      </w:r>
    </w:p>
    <w:p w14:paraId="694BA3E4" w14:textId="77777777" w:rsidR="00A966D3" w:rsidRPr="004437A1" w:rsidRDefault="007D149A"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44546A" w:themeColor="text2"/>
          <w:sz w:val="24"/>
          <w:szCs w:val="24"/>
          <w:lang w:val="en-US" w:eastAsia="nl-NL"/>
        </w:rPr>
        <w:t>W</w:t>
      </w:r>
      <w:r w:rsidR="00E55CE6" w:rsidRPr="004437A1">
        <w:rPr>
          <w:rFonts w:eastAsia="Times New Roman" w:cs="Times New Roman"/>
          <w:color w:val="44546A" w:themeColor="text2"/>
          <w:sz w:val="24"/>
          <w:szCs w:val="24"/>
          <w:lang w:val="en-US" w:eastAsia="nl-NL"/>
        </w:rPr>
        <w:t>e thank the reviewer for his kind</w:t>
      </w:r>
      <w:r w:rsidR="00A966D3" w:rsidRPr="004437A1">
        <w:rPr>
          <w:rFonts w:eastAsia="Times New Roman" w:cs="Times New Roman"/>
          <w:color w:val="44546A" w:themeColor="text2"/>
          <w:sz w:val="24"/>
          <w:szCs w:val="24"/>
          <w:lang w:val="en-US" w:eastAsia="nl-NL"/>
        </w:rPr>
        <w:t xml:space="preserve"> suggestions for improving</w:t>
      </w:r>
      <w:r w:rsidR="00780DD0" w:rsidRPr="004437A1">
        <w:rPr>
          <w:rFonts w:eastAsia="Times New Roman" w:cs="Times New Roman"/>
          <w:color w:val="44546A" w:themeColor="text2"/>
          <w:sz w:val="24"/>
          <w:szCs w:val="24"/>
          <w:lang w:val="en-US" w:eastAsia="nl-NL"/>
        </w:rPr>
        <w:t xml:space="preserve"> our phrasings. We</w:t>
      </w:r>
      <w:r w:rsidR="00E55CE6" w:rsidRPr="004437A1">
        <w:rPr>
          <w:rFonts w:eastAsia="Times New Roman" w:cs="Times New Roman"/>
          <w:color w:val="44546A" w:themeColor="text2"/>
          <w:sz w:val="24"/>
          <w:szCs w:val="24"/>
          <w:lang w:val="en-US" w:eastAsia="nl-NL"/>
        </w:rPr>
        <w:t xml:space="preserve"> changed the sentence as suggested by the reviewer. </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t>Page 13- 528: the morphologically started to resemble neurons?</w:t>
      </w:r>
    </w:p>
    <w:p w14:paraId="15DB52F9" w14:textId="77777777" w:rsidR="003A6170" w:rsidRPr="004437A1" w:rsidRDefault="00780DD0"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44546A" w:themeColor="text2"/>
          <w:sz w:val="24"/>
          <w:szCs w:val="24"/>
          <w:lang w:val="en-US" w:eastAsia="nl-NL"/>
        </w:rPr>
        <w:t xml:space="preserve">We </w:t>
      </w:r>
      <w:r w:rsidR="00A966D3" w:rsidRPr="004437A1">
        <w:rPr>
          <w:rFonts w:eastAsia="Times New Roman" w:cs="Times New Roman"/>
          <w:color w:val="44546A" w:themeColor="text2"/>
          <w:sz w:val="24"/>
          <w:szCs w:val="24"/>
          <w:lang w:val="en-US" w:eastAsia="nl-NL"/>
        </w:rPr>
        <w:t>changed the sentence after the suggestions by the reviewer.</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t xml:space="preserve">Page 14- 529: Evidence lacking for claim that neuron </w:t>
      </w:r>
      <w:proofErr w:type="gramStart"/>
      <w:r w:rsidR="00095751" w:rsidRPr="004437A1">
        <w:rPr>
          <w:rFonts w:eastAsia="Times New Roman" w:cs="Times New Roman"/>
          <w:color w:val="212121"/>
          <w:sz w:val="24"/>
          <w:szCs w:val="24"/>
          <w:lang w:val="en-US" w:eastAsia="nl-NL"/>
        </w:rPr>
        <w:t>are</w:t>
      </w:r>
      <w:proofErr w:type="gramEnd"/>
      <w:r w:rsidR="00095751" w:rsidRPr="004437A1">
        <w:rPr>
          <w:rFonts w:eastAsia="Times New Roman" w:cs="Times New Roman"/>
          <w:color w:val="212121"/>
          <w:sz w:val="24"/>
          <w:szCs w:val="24"/>
          <w:lang w:val="en-US" w:eastAsia="nl-NL"/>
        </w:rPr>
        <w:t xml:space="preserve"> connecting (forming synapses)</w:t>
      </w:r>
    </w:p>
    <w:p w14:paraId="1A0AD893" w14:textId="5E6E81D6" w:rsidR="008D51D1" w:rsidRPr="004437A1" w:rsidRDefault="003A6170"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44546A" w:themeColor="text2"/>
          <w:sz w:val="24"/>
          <w:szCs w:val="24"/>
          <w:lang w:val="en-US" w:eastAsia="nl-NL"/>
        </w:rPr>
        <w:t xml:space="preserve">New </w:t>
      </w:r>
      <w:proofErr w:type="spellStart"/>
      <w:r w:rsidRPr="004437A1">
        <w:rPr>
          <w:rFonts w:eastAsia="Times New Roman" w:cs="Times New Roman"/>
          <w:color w:val="44546A" w:themeColor="text2"/>
          <w:sz w:val="24"/>
          <w:szCs w:val="24"/>
          <w:lang w:val="en-US" w:eastAsia="nl-NL"/>
        </w:rPr>
        <w:t>stainings</w:t>
      </w:r>
      <w:proofErr w:type="spellEnd"/>
      <w:r w:rsidRPr="004437A1">
        <w:rPr>
          <w:rFonts w:eastAsia="Times New Roman" w:cs="Times New Roman"/>
          <w:color w:val="44546A" w:themeColor="text2"/>
          <w:sz w:val="24"/>
          <w:szCs w:val="24"/>
          <w:lang w:val="en-US" w:eastAsia="nl-NL"/>
        </w:rPr>
        <w:t xml:space="preserve"> and whole</w:t>
      </w:r>
      <w:r w:rsidR="00A966D3" w:rsidRPr="004437A1">
        <w:rPr>
          <w:rFonts w:eastAsia="Times New Roman" w:cs="Times New Roman"/>
          <w:color w:val="44546A" w:themeColor="text2"/>
          <w:sz w:val="24"/>
          <w:szCs w:val="24"/>
          <w:lang w:val="en-US" w:eastAsia="nl-NL"/>
        </w:rPr>
        <w:t>-cell</w:t>
      </w:r>
      <w:r w:rsidRPr="004437A1">
        <w:rPr>
          <w:rFonts w:eastAsia="Times New Roman" w:cs="Times New Roman"/>
          <w:color w:val="44546A" w:themeColor="text2"/>
          <w:sz w:val="24"/>
          <w:szCs w:val="24"/>
          <w:lang w:val="en-US" w:eastAsia="nl-NL"/>
        </w:rPr>
        <w:t xml:space="preserve"> </w:t>
      </w:r>
      <w:r w:rsidR="002C2D29" w:rsidRPr="004437A1">
        <w:rPr>
          <w:rFonts w:eastAsia="Times New Roman" w:cs="Times New Roman"/>
          <w:color w:val="44546A" w:themeColor="text2"/>
          <w:sz w:val="24"/>
          <w:szCs w:val="24"/>
          <w:lang w:val="en-US" w:eastAsia="nl-NL"/>
        </w:rPr>
        <w:t>voltage clamp recordings</w:t>
      </w:r>
      <w:r w:rsidRPr="004437A1">
        <w:rPr>
          <w:rFonts w:eastAsia="Times New Roman" w:cs="Times New Roman"/>
          <w:color w:val="44546A" w:themeColor="text2"/>
          <w:sz w:val="24"/>
          <w:szCs w:val="24"/>
          <w:lang w:val="en-US" w:eastAsia="nl-NL"/>
        </w:rPr>
        <w:t xml:space="preserve"> </w:t>
      </w:r>
      <w:r w:rsidR="00780DD0" w:rsidRPr="004437A1">
        <w:rPr>
          <w:rFonts w:eastAsia="Times New Roman" w:cs="Times New Roman"/>
          <w:color w:val="44546A" w:themeColor="text2"/>
          <w:sz w:val="24"/>
          <w:szCs w:val="24"/>
          <w:lang w:val="en-US" w:eastAsia="nl-NL"/>
        </w:rPr>
        <w:t>were</w:t>
      </w:r>
      <w:r w:rsidRPr="004437A1">
        <w:rPr>
          <w:rFonts w:eastAsia="Times New Roman" w:cs="Times New Roman"/>
          <w:color w:val="44546A" w:themeColor="text2"/>
          <w:sz w:val="24"/>
          <w:szCs w:val="24"/>
          <w:lang w:val="en-US" w:eastAsia="nl-NL"/>
        </w:rPr>
        <w:t xml:space="preserve"> added </w:t>
      </w:r>
      <w:r w:rsidR="00A966D3" w:rsidRPr="004437A1">
        <w:rPr>
          <w:rFonts w:eastAsia="Times New Roman" w:cs="Times New Roman"/>
          <w:color w:val="44546A" w:themeColor="text2"/>
          <w:sz w:val="24"/>
          <w:szCs w:val="24"/>
          <w:lang w:val="en-US" w:eastAsia="nl-NL"/>
        </w:rPr>
        <w:t>to</w:t>
      </w:r>
      <w:r w:rsidRPr="004437A1">
        <w:rPr>
          <w:rFonts w:eastAsia="Times New Roman" w:cs="Times New Roman"/>
          <w:color w:val="44546A" w:themeColor="text2"/>
          <w:sz w:val="24"/>
          <w:szCs w:val="24"/>
          <w:lang w:val="en-US" w:eastAsia="nl-NL"/>
        </w:rPr>
        <w:t xml:space="preserve"> Figure 2 and </w:t>
      </w:r>
      <w:r w:rsidR="00A966D3" w:rsidRPr="004437A1">
        <w:rPr>
          <w:rFonts w:eastAsia="Times New Roman" w:cs="Times New Roman"/>
          <w:color w:val="44546A" w:themeColor="text2"/>
          <w:sz w:val="24"/>
          <w:szCs w:val="24"/>
          <w:lang w:val="en-US" w:eastAsia="nl-NL"/>
        </w:rPr>
        <w:t>to</w:t>
      </w:r>
      <w:r w:rsidRPr="004437A1">
        <w:rPr>
          <w:rFonts w:eastAsia="Times New Roman" w:cs="Times New Roman"/>
          <w:color w:val="44546A" w:themeColor="text2"/>
          <w:sz w:val="24"/>
          <w:szCs w:val="24"/>
          <w:lang w:val="en-US" w:eastAsia="nl-NL"/>
        </w:rPr>
        <w:t xml:space="preserve"> the result</w:t>
      </w:r>
      <w:r w:rsidR="00A966D3" w:rsidRPr="004437A1">
        <w:rPr>
          <w:rFonts w:eastAsia="Times New Roman" w:cs="Times New Roman"/>
          <w:color w:val="44546A" w:themeColor="text2"/>
          <w:sz w:val="24"/>
          <w:szCs w:val="24"/>
          <w:lang w:val="en-US" w:eastAsia="nl-NL"/>
        </w:rPr>
        <w:t>s</w:t>
      </w:r>
      <w:r w:rsidRPr="004437A1">
        <w:rPr>
          <w:rFonts w:eastAsia="Times New Roman" w:cs="Times New Roman"/>
          <w:color w:val="44546A" w:themeColor="text2"/>
          <w:sz w:val="24"/>
          <w:szCs w:val="24"/>
          <w:lang w:val="en-US" w:eastAsia="nl-NL"/>
        </w:rPr>
        <w:t xml:space="preserve"> section</w:t>
      </w:r>
      <w:r w:rsidR="006D1727" w:rsidRPr="004437A1">
        <w:rPr>
          <w:rFonts w:eastAsia="Times New Roman" w:cs="Times New Roman"/>
          <w:color w:val="44546A" w:themeColor="text2"/>
          <w:sz w:val="24"/>
          <w:szCs w:val="24"/>
          <w:lang w:val="en-US" w:eastAsia="nl-NL"/>
        </w:rPr>
        <w:t xml:space="preserve"> to support our claim. </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t>Page 14- 546: coupled to MEA? You used MEAs to record the electrophysiological activity …</w:t>
      </w:r>
    </w:p>
    <w:p w14:paraId="2D234922" w14:textId="77777777" w:rsidR="003A6170" w:rsidRPr="004437A1" w:rsidRDefault="008D51D1" w:rsidP="00095751">
      <w:pPr>
        <w:shd w:val="clear" w:color="auto" w:fill="FFFFFF"/>
        <w:spacing w:after="0" w:line="240" w:lineRule="auto"/>
        <w:rPr>
          <w:rFonts w:eastAsia="Times New Roman" w:cs="Times New Roman"/>
          <w:color w:val="FF0000"/>
          <w:sz w:val="24"/>
          <w:szCs w:val="24"/>
          <w:lang w:val="en-US" w:eastAsia="nl-NL"/>
        </w:rPr>
      </w:pPr>
      <w:r w:rsidRPr="004437A1">
        <w:rPr>
          <w:rFonts w:eastAsia="Times New Roman" w:cs="Times New Roman"/>
          <w:color w:val="44546A" w:themeColor="text2"/>
          <w:sz w:val="24"/>
          <w:szCs w:val="24"/>
          <w:lang w:val="en-US" w:eastAsia="nl-NL"/>
        </w:rPr>
        <w:t xml:space="preserve">As written in the above, we replaced the unclear term ‘coupled to’ with clearer terms. </w:t>
      </w:r>
      <w:r w:rsidR="00780DD0" w:rsidRPr="004437A1">
        <w:rPr>
          <w:rFonts w:eastAsia="Times New Roman" w:cs="Times New Roman"/>
          <w:color w:val="44546A" w:themeColor="text2"/>
          <w:sz w:val="24"/>
          <w:szCs w:val="24"/>
          <w:lang w:val="en-US" w:eastAsia="nl-NL"/>
        </w:rPr>
        <w:t xml:space="preserve">In this particular case we </w:t>
      </w:r>
      <w:r w:rsidRPr="004437A1">
        <w:rPr>
          <w:rFonts w:eastAsia="Times New Roman" w:cs="Times New Roman"/>
          <w:color w:val="44546A" w:themeColor="text2"/>
          <w:sz w:val="24"/>
          <w:szCs w:val="24"/>
          <w:lang w:val="en-US" w:eastAsia="nl-NL"/>
        </w:rPr>
        <w:t xml:space="preserve">replaced it with ‘cultured on’ to indicate that we plated and cultured the cells on the MEAs as described in the protocol.  </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t>Page 14- 547: contradicting: you claim to have mature neurons at day 20 but you only see spontaneous activity at day 23?</w:t>
      </w:r>
      <w:r w:rsidR="003A6170" w:rsidRPr="004437A1">
        <w:rPr>
          <w:rFonts w:eastAsia="Times New Roman" w:cs="Times New Roman"/>
          <w:color w:val="212121"/>
          <w:sz w:val="24"/>
          <w:szCs w:val="24"/>
          <w:lang w:val="en-US" w:eastAsia="nl-NL"/>
        </w:rPr>
        <w:t xml:space="preserve"> </w:t>
      </w:r>
    </w:p>
    <w:p w14:paraId="3DB96D00" w14:textId="7772B369" w:rsidR="00850BF3" w:rsidRPr="004437A1" w:rsidRDefault="00420B3E"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44546A" w:themeColor="text2"/>
          <w:sz w:val="24"/>
          <w:szCs w:val="24"/>
          <w:lang w:val="en-US" w:eastAsia="nl-NL"/>
        </w:rPr>
        <w:t xml:space="preserve">We thank the reviewer for this comment. </w:t>
      </w:r>
      <w:r w:rsidR="0036595F" w:rsidRPr="004437A1">
        <w:rPr>
          <w:rFonts w:eastAsia="Times New Roman" w:cs="Times New Roman"/>
          <w:color w:val="44546A" w:themeColor="text2"/>
          <w:sz w:val="24"/>
          <w:szCs w:val="24"/>
          <w:lang w:val="en-US" w:eastAsia="nl-NL"/>
        </w:rPr>
        <w:t xml:space="preserve">We </w:t>
      </w:r>
      <w:r w:rsidR="00780DD0" w:rsidRPr="004437A1">
        <w:rPr>
          <w:rFonts w:eastAsia="Times New Roman" w:cs="Times New Roman"/>
          <w:color w:val="44546A" w:themeColor="text2"/>
          <w:sz w:val="24"/>
          <w:szCs w:val="24"/>
          <w:lang w:val="en-US" w:eastAsia="nl-NL"/>
        </w:rPr>
        <w:t>rewrote</w:t>
      </w:r>
      <w:r w:rsidR="0036595F" w:rsidRPr="004437A1">
        <w:rPr>
          <w:rFonts w:eastAsia="Times New Roman" w:cs="Times New Roman"/>
          <w:color w:val="44546A" w:themeColor="text2"/>
          <w:sz w:val="24"/>
          <w:szCs w:val="24"/>
          <w:lang w:val="en-US" w:eastAsia="nl-NL"/>
        </w:rPr>
        <w:t xml:space="preserve"> the results section to include results of an earlier time point (16 days after induction of differentiation</w:t>
      </w:r>
      <w:r w:rsidR="00850BF3" w:rsidRPr="004437A1">
        <w:rPr>
          <w:rFonts w:eastAsia="Times New Roman" w:cs="Times New Roman"/>
          <w:color w:val="44546A" w:themeColor="text2"/>
          <w:sz w:val="24"/>
          <w:szCs w:val="24"/>
          <w:lang w:val="en-US" w:eastAsia="nl-NL"/>
        </w:rPr>
        <w:t xml:space="preserve">; </w:t>
      </w:r>
      <w:r w:rsidR="00BA2C29" w:rsidRPr="004437A1">
        <w:rPr>
          <w:rFonts w:eastAsia="Times New Roman" w:cs="Times New Roman"/>
          <w:b/>
          <w:color w:val="44546A" w:themeColor="text2"/>
          <w:sz w:val="24"/>
          <w:szCs w:val="24"/>
          <w:lang w:val="en-US" w:eastAsia="nl-NL"/>
        </w:rPr>
        <w:t xml:space="preserve">new </w:t>
      </w:r>
      <w:r w:rsidR="00850BF3" w:rsidRPr="004437A1">
        <w:rPr>
          <w:rFonts w:eastAsia="Times New Roman" w:cs="Times New Roman"/>
          <w:b/>
          <w:color w:val="44546A" w:themeColor="text2"/>
          <w:sz w:val="24"/>
          <w:szCs w:val="24"/>
          <w:lang w:val="en-US" w:eastAsia="nl-NL"/>
        </w:rPr>
        <w:t>figure 2</w:t>
      </w:r>
      <w:r w:rsidR="00BA2C29" w:rsidRPr="004437A1">
        <w:rPr>
          <w:rFonts w:eastAsia="Times New Roman" w:cs="Times New Roman"/>
          <w:b/>
          <w:color w:val="44546A" w:themeColor="text2"/>
          <w:sz w:val="24"/>
          <w:szCs w:val="24"/>
          <w:lang w:val="en-US" w:eastAsia="nl-NL"/>
        </w:rPr>
        <w:t>M</w:t>
      </w:r>
      <w:r w:rsidR="0036595F" w:rsidRPr="004437A1">
        <w:rPr>
          <w:rFonts w:eastAsia="Times New Roman" w:cs="Times New Roman"/>
          <w:color w:val="44546A" w:themeColor="text2"/>
          <w:sz w:val="24"/>
          <w:szCs w:val="24"/>
          <w:lang w:val="en-US" w:eastAsia="nl-NL"/>
        </w:rPr>
        <w:t>)</w:t>
      </w:r>
      <w:r w:rsidR="00850BF3" w:rsidRPr="004437A1">
        <w:rPr>
          <w:rFonts w:eastAsia="Times New Roman" w:cs="Times New Roman"/>
          <w:color w:val="44546A" w:themeColor="text2"/>
          <w:sz w:val="24"/>
          <w:szCs w:val="24"/>
          <w:lang w:val="en-US" w:eastAsia="nl-NL"/>
        </w:rPr>
        <w:t>, to include quantifications of the spontaneous and synchronous activity (</w:t>
      </w:r>
      <w:r w:rsidR="00BA2C29" w:rsidRPr="004437A1">
        <w:rPr>
          <w:rFonts w:eastAsia="Times New Roman" w:cs="Times New Roman"/>
          <w:b/>
          <w:color w:val="44546A" w:themeColor="text2"/>
          <w:sz w:val="24"/>
          <w:szCs w:val="24"/>
          <w:lang w:val="en-US" w:eastAsia="nl-NL"/>
        </w:rPr>
        <w:t xml:space="preserve">new </w:t>
      </w:r>
      <w:r w:rsidR="00850BF3" w:rsidRPr="004437A1">
        <w:rPr>
          <w:rFonts w:eastAsia="Times New Roman" w:cs="Times New Roman"/>
          <w:b/>
          <w:color w:val="44546A" w:themeColor="text2"/>
          <w:sz w:val="24"/>
          <w:szCs w:val="24"/>
          <w:lang w:val="en-US" w:eastAsia="nl-NL"/>
        </w:rPr>
        <w:t>figure 2</w:t>
      </w:r>
      <w:r w:rsidR="00BA2C29" w:rsidRPr="004437A1">
        <w:rPr>
          <w:rFonts w:eastAsia="Times New Roman" w:cs="Times New Roman"/>
          <w:b/>
          <w:color w:val="44546A" w:themeColor="text2"/>
          <w:sz w:val="24"/>
          <w:szCs w:val="24"/>
          <w:lang w:val="en-US" w:eastAsia="nl-NL"/>
        </w:rPr>
        <w:t>N,O</w:t>
      </w:r>
      <w:r w:rsidR="00850BF3" w:rsidRPr="004437A1">
        <w:rPr>
          <w:rFonts w:eastAsia="Times New Roman" w:cs="Times New Roman"/>
          <w:color w:val="44546A" w:themeColor="text2"/>
          <w:sz w:val="24"/>
          <w:szCs w:val="24"/>
          <w:lang w:val="en-US" w:eastAsia="nl-NL"/>
        </w:rPr>
        <w:t>),</w:t>
      </w:r>
      <w:r w:rsidR="0036595F" w:rsidRPr="004437A1">
        <w:rPr>
          <w:rFonts w:eastAsia="Times New Roman" w:cs="Times New Roman"/>
          <w:color w:val="44546A" w:themeColor="text2"/>
          <w:sz w:val="24"/>
          <w:szCs w:val="24"/>
          <w:lang w:val="en-US" w:eastAsia="nl-NL"/>
        </w:rPr>
        <w:t xml:space="preserve"> and to clarify our claims. We expect that these changes will make clear to the reader that neuronal networks showing spontaneous activity can be expected early in the development (e.g., 16 days after induction of differentiation). However, later in the development the spontaneous activity increases and synchronous activity can be observed </w:t>
      </w:r>
      <w:r w:rsidR="00850BF3" w:rsidRPr="004437A1">
        <w:rPr>
          <w:rFonts w:eastAsia="Times New Roman" w:cs="Times New Roman"/>
          <w:color w:val="44546A" w:themeColor="text2"/>
          <w:sz w:val="24"/>
          <w:szCs w:val="24"/>
          <w:lang w:val="en-US" w:eastAsia="nl-NL"/>
        </w:rPr>
        <w:t xml:space="preserve">that involves all </w:t>
      </w:r>
      <w:r w:rsidR="000B4A02" w:rsidRPr="004437A1">
        <w:rPr>
          <w:rFonts w:eastAsia="Times New Roman" w:cs="Times New Roman"/>
          <w:color w:val="44546A" w:themeColor="text2"/>
          <w:sz w:val="24"/>
          <w:szCs w:val="24"/>
          <w:lang w:val="en-US" w:eastAsia="nl-NL"/>
        </w:rPr>
        <w:t>electrodes</w:t>
      </w:r>
      <w:r w:rsidR="00850BF3" w:rsidRPr="004437A1">
        <w:rPr>
          <w:rFonts w:eastAsia="Times New Roman" w:cs="Times New Roman"/>
          <w:color w:val="44546A" w:themeColor="text2"/>
          <w:sz w:val="24"/>
          <w:szCs w:val="24"/>
          <w:lang w:val="en-US" w:eastAsia="nl-NL"/>
        </w:rPr>
        <w:t xml:space="preserve"> of the MEA.</w:t>
      </w:r>
      <w:r w:rsidRPr="004437A1">
        <w:rPr>
          <w:rFonts w:eastAsia="Times New Roman" w:cs="Times New Roman"/>
          <w:color w:val="44546A" w:themeColor="text2"/>
          <w:sz w:val="24"/>
          <w:szCs w:val="24"/>
          <w:lang w:val="en-US" w:eastAsia="nl-NL"/>
        </w:rPr>
        <w:t xml:space="preserve"> </w:t>
      </w:r>
      <w:r w:rsidR="003A6170" w:rsidRPr="004437A1">
        <w:rPr>
          <w:rFonts w:eastAsia="Times New Roman" w:cs="Times New Roman"/>
          <w:color w:val="44546A" w:themeColor="text2"/>
          <w:sz w:val="24"/>
          <w:szCs w:val="24"/>
          <w:lang w:val="en-US" w:eastAsia="nl-NL"/>
        </w:rPr>
        <w:t xml:space="preserve">  </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t>Page 15- 609-612: unclear sentence</w:t>
      </w:r>
    </w:p>
    <w:p w14:paraId="0D977610" w14:textId="77777777" w:rsidR="00FF5A15" w:rsidRPr="004437A1" w:rsidRDefault="00C4243B"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44546A" w:themeColor="text2"/>
          <w:sz w:val="24"/>
          <w:szCs w:val="24"/>
          <w:lang w:val="en-US" w:eastAsia="nl-NL"/>
        </w:rPr>
        <w:t>We thank the reviewer for pointing ou</w:t>
      </w:r>
      <w:r w:rsidR="00780DD0" w:rsidRPr="004437A1">
        <w:rPr>
          <w:rFonts w:eastAsia="Times New Roman" w:cs="Times New Roman"/>
          <w:color w:val="44546A" w:themeColor="text2"/>
          <w:sz w:val="24"/>
          <w:szCs w:val="24"/>
          <w:lang w:val="en-US" w:eastAsia="nl-NL"/>
        </w:rPr>
        <w:t xml:space="preserve">t this lack of clarity. We </w:t>
      </w:r>
      <w:r w:rsidRPr="004437A1">
        <w:rPr>
          <w:rFonts w:eastAsia="Times New Roman" w:cs="Times New Roman"/>
          <w:color w:val="44546A" w:themeColor="text2"/>
          <w:sz w:val="24"/>
          <w:szCs w:val="24"/>
          <w:lang w:val="en-US" w:eastAsia="nl-NL"/>
        </w:rPr>
        <w:t xml:space="preserve">changed this sentence to make it clearer. </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t>Page 16- 620: neurons coupled to the MEA: neurons in close proximity to or on top of the electrodes of the MEA?</w:t>
      </w:r>
    </w:p>
    <w:p w14:paraId="605E17C4" w14:textId="77777777" w:rsidR="007D7117" w:rsidRPr="004437A1" w:rsidRDefault="00FF5A15" w:rsidP="00095751">
      <w:pPr>
        <w:shd w:val="clear" w:color="auto" w:fill="FFFFFF"/>
        <w:spacing w:after="0" w:line="240" w:lineRule="auto"/>
        <w:rPr>
          <w:rFonts w:eastAsia="Times New Roman" w:cs="Times New Roman"/>
          <w:b/>
          <w:bCs/>
          <w:color w:val="212121"/>
          <w:sz w:val="24"/>
          <w:szCs w:val="24"/>
          <w:lang w:val="en-US" w:eastAsia="nl-NL"/>
        </w:rPr>
      </w:pPr>
      <w:r w:rsidRPr="004437A1">
        <w:rPr>
          <w:rFonts w:eastAsia="Times New Roman" w:cs="Times New Roman"/>
          <w:color w:val="44546A" w:themeColor="text2"/>
          <w:sz w:val="24"/>
          <w:szCs w:val="24"/>
          <w:lang w:val="en-US" w:eastAsia="nl-NL"/>
        </w:rPr>
        <w:t xml:space="preserve">As written in the above, we replaced the unclear term ‘coupled to’ with clearer terms. </w:t>
      </w:r>
      <w:r w:rsidR="00780DD0" w:rsidRPr="004437A1">
        <w:rPr>
          <w:rFonts w:eastAsia="Times New Roman" w:cs="Times New Roman"/>
          <w:color w:val="44546A" w:themeColor="text2"/>
          <w:sz w:val="24"/>
          <w:szCs w:val="24"/>
          <w:lang w:val="en-US" w:eastAsia="nl-NL"/>
        </w:rPr>
        <w:t xml:space="preserve">In this particular case we </w:t>
      </w:r>
      <w:r w:rsidRPr="004437A1">
        <w:rPr>
          <w:rFonts w:eastAsia="Times New Roman" w:cs="Times New Roman"/>
          <w:color w:val="44546A" w:themeColor="text2"/>
          <w:sz w:val="24"/>
          <w:szCs w:val="24"/>
          <w:lang w:val="en-US" w:eastAsia="nl-NL"/>
        </w:rPr>
        <w:t xml:space="preserve">replaced it with </w:t>
      </w:r>
      <w:r w:rsidR="004E44E3" w:rsidRPr="004437A1">
        <w:rPr>
          <w:rFonts w:eastAsia="Times New Roman" w:cs="Times New Roman"/>
          <w:color w:val="44546A" w:themeColor="text2"/>
          <w:sz w:val="24"/>
          <w:szCs w:val="24"/>
          <w:lang w:val="en-US" w:eastAsia="nl-NL"/>
        </w:rPr>
        <w:t>his</w:t>
      </w:r>
      <w:r w:rsidRPr="004437A1">
        <w:rPr>
          <w:rFonts w:eastAsia="Times New Roman" w:cs="Times New Roman"/>
          <w:color w:val="44546A" w:themeColor="text2"/>
          <w:sz w:val="24"/>
          <w:szCs w:val="24"/>
          <w:lang w:val="en-US" w:eastAsia="nl-NL"/>
        </w:rPr>
        <w:t xml:space="preserve"> suggestion ‘on top of’: the neurons should form network contacts directly on top of the electrodes to allow measurement of the network activity. </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br/>
      </w:r>
      <w:r w:rsidR="00095751" w:rsidRPr="004437A1">
        <w:rPr>
          <w:rFonts w:eastAsia="Times New Roman" w:cs="Times New Roman"/>
          <w:i/>
          <w:iCs/>
          <w:color w:val="212121"/>
          <w:sz w:val="24"/>
          <w:szCs w:val="24"/>
          <w:lang w:val="en-US" w:eastAsia="nl-NL"/>
        </w:rPr>
        <w:t>Additional Comments to Authors:</w:t>
      </w:r>
      <w:r w:rsidR="00095751" w:rsidRPr="004437A1">
        <w:rPr>
          <w:rFonts w:eastAsia="Times New Roman" w:cs="Times New Roman"/>
          <w:color w:val="212121"/>
          <w:sz w:val="24"/>
          <w:szCs w:val="24"/>
          <w:lang w:val="en-US" w:eastAsia="nl-NL"/>
        </w:rPr>
        <w:br/>
        <w:t>N/A</w:t>
      </w:r>
      <w:r w:rsidR="00095751" w:rsidRPr="004437A1">
        <w:rPr>
          <w:rFonts w:eastAsia="Times New Roman" w:cs="Times New Roman"/>
          <w:color w:val="212121"/>
          <w:sz w:val="24"/>
          <w:szCs w:val="24"/>
          <w:lang w:val="en-US" w:eastAsia="nl-NL"/>
        </w:rPr>
        <w:br/>
      </w:r>
      <w:r w:rsidR="00095751" w:rsidRPr="004437A1">
        <w:rPr>
          <w:rFonts w:eastAsia="Times New Roman" w:cs="Times New Roman"/>
          <w:color w:val="212121"/>
          <w:sz w:val="24"/>
          <w:szCs w:val="24"/>
          <w:lang w:val="en-US" w:eastAsia="nl-NL"/>
        </w:rPr>
        <w:br/>
      </w:r>
      <w:r w:rsidR="00095751" w:rsidRPr="004437A1">
        <w:rPr>
          <w:rFonts w:eastAsia="Times New Roman" w:cs="Times New Roman"/>
          <w:color w:val="212121"/>
          <w:sz w:val="24"/>
          <w:szCs w:val="24"/>
          <w:lang w:val="en-US" w:eastAsia="nl-NL"/>
        </w:rPr>
        <w:br/>
      </w:r>
    </w:p>
    <w:p w14:paraId="09628867" w14:textId="77777777" w:rsidR="007D7117" w:rsidRPr="004437A1" w:rsidRDefault="007D7117">
      <w:pPr>
        <w:rPr>
          <w:rFonts w:eastAsia="Times New Roman" w:cs="Times New Roman"/>
          <w:b/>
          <w:bCs/>
          <w:color w:val="212121"/>
          <w:sz w:val="24"/>
          <w:szCs w:val="24"/>
          <w:lang w:val="en-US" w:eastAsia="nl-NL"/>
        </w:rPr>
      </w:pPr>
      <w:r w:rsidRPr="004437A1">
        <w:rPr>
          <w:rFonts w:eastAsia="Times New Roman" w:cs="Times New Roman"/>
          <w:b/>
          <w:bCs/>
          <w:color w:val="212121"/>
          <w:sz w:val="24"/>
          <w:szCs w:val="24"/>
          <w:lang w:val="en-US" w:eastAsia="nl-NL"/>
        </w:rPr>
        <w:br w:type="page"/>
      </w:r>
    </w:p>
    <w:p w14:paraId="06990E38" w14:textId="14C29F36" w:rsidR="00C3191E" w:rsidRPr="004437A1" w:rsidRDefault="00095751" w:rsidP="00095751">
      <w:pPr>
        <w:shd w:val="clear" w:color="auto" w:fill="FFFFFF"/>
        <w:spacing w:after="0" w:line="240" w:lineRule="auto"/>
        <w:rPr>
          <w:rFonts w:eastAsia="Times New Roman" w:cs="Times New Roman"/>
          <w:i/>
          <w:iCs/>
          <w:color w:val="212121"/>
          <w:sz w:val="24"/>
          <w:szCs w:val="24"/>
          <w:lang w:val="en-US" w:eastAsia="nl-NL"/>
        </w:rPr>
      </w:pPr>
      <w:r w:rsidRPr="004437A1">
        <w:rPr>
          <w:rFonts w:eastAsia="Times New Roman" w:cs="Times New Roman"/>
          <w:b/>
          <w:bCs/>
          <w:color w:val="212121"/>
          <w:sz w:val="24"/>
          <w:szCs w:val="24"/>
          <w:lang w:val="en-US" w:eastAsia="nl-NL"/>
        </w:rPr>
        <w:lastRenderedPageBreak/>
        <w:t>Reviewer #2:</w:t>
      </w:r>
      <w:r w:rsidRPr="004437A1">
        <w:rPr>
          <w:rFonts w:eastAsia="Times New Roman" w:cs="Times New Roman"/>
          <w:color w:val="212121"/>
          <w:sz w:val="24"/>
          <w:szCs w:val="24"/>
          <w:lang w:val="en-US" w:eastAsia="nl-NL"/>
        </w:rPr>
        <w:br/>
      </w:r>
    </w:p>
    <w:p w14:paraId="38C33BFB" w14:textId="77777777" w:rsidR="00F21116" w:rsidRPr="004437A1" w:rsidRDefault="00095751"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i/>
          <w:iCs/>
          <w:color w:val="212121"/>
          <w:sz w:val="24"/>
          <w:szCs w:val="24"/>
          <w:lang w:val="en-US" w:eastAsia="nl-NL"/>
        </w:rPr>
        <w:t>Manuscript Summary:</w:t>
      </w:r>
      <w:r w:rsidRPr="004437A1">
        <w:rPr>
          <w:rFonts w:eastAsia="Times New Roman" w:cs="Times New Roman"/>
          <w:color w:val="212121"/>
          <w:sz w:val="24"/>
          <w:szCs w:val="24"/>
          <w:lang w:val="en-US" w:eastAsia="nl-NL"/>
        </w:rPr>
        <w:br/>
        <w:t xml:space="preserve">Van </w:t>
      </w:r>
      <w:proofErr w:type="spellStart"/>
      <w:r w:rsidRPr="004437A1">
        <w:rPr>
          <w:rFonts w:eastAsia="Times New Roman" w:cs="Times New Roman"/>
          <w:color w:val="212121"/>
          <w:sz w:val="24"/>
          <w:szCs w:val="24"/>
          <w:lang w:val="en-US" w:eastAsia="nl-NL"/>
        </w:rPr>
        <w:t>Gastel</w:t>
      </w:r>
      <w:proofErr w:type="spellEnd"/>
      <w:r w:rsidRPr="004437A1">
        <w:rPr>
          <w:rFonts w:eastAsia="Times New Roman" w:cs="Times New Roman"/>
          <w:color w:val="212121"/>
          <w:sz w:val="24"/>
          <w:szCs w:val="24"/>
          <w:lang w:val="en-US" w:eastAsia="nl-NL"/>
        </w:rPr>
        <w:t xml:space="preserve">, </w:t>
      </w:r>
      <w:proofErr w:type="spellStart"/>
      <w:r w:rsidRPr="004437A1">
        <w:rPr>
          <w:rFonts w:eastAsia="Times New Roman" w:cs="Times New Roman"/>
          <w:color w:val="212121"/>
          <w:sz w:val="24"/>
          <w:szCs w:val="24"/>
          <w:lang w:val="en-US" w:eastAsia="nl-NL"/>
        </w:rPr>
        <w:t>Frenga</w:t>
      </w:r>
      <w:proofErr w:type="spellEnd"/>
      <w:r w:rsidRPr="004437A1">
        <w:rPr>
          <w:rFonts w:eastAsia="Times New Roman" w:cs="Times New Roman"/>
          <w:color w:val="212121"/>
          <w:sz w:val="24"/>
          <w:szCs w:val="24"/>
          <w:lang w:val="en-US" w:eastAsia="nl-NL"/>
        </w:rPr>
        <w:t>, and colleagues have authored a </w:t>
      </w:r>
      <w:proofErr w:type="spellStart"/>
      <w:r w:rsidRPr="004437A1">
        <w:rPr>
          <w:rFonts w:eastAsia="Times New Roman" w:cs="Times New Roman"/>
          <w:color w:val="212121"/>
          <w:sz w:val="24"/>
          <w:szCs w:val="24"/>
          <w:shd w:val="clear" w:color="auto" w:fill="FFEE94"/>
          <w:lang w:val="en-US" w:eastAsia="nl-NL"/>
        </w:rPr>
        <w:t>JoVE</w:t>
      </w:r>
      <w:proofErr w:type="spellEnd"/>
      <w:r w:rsidRPr="004437A1">
        <w:rPr>
          <w:rFonts w:eastAsia="Times New Roman" w:cs="Times New Roman"/>
          <w:color w:val="212121"/>
          <w:sz w:val="24"/>
          <w:szCs w:val="24"/>
          <w:lang w:val="en-US" w:eastAsia="nl-NL"/>
        </w:rPr>
        <w:t xml:space="preserve"> manuscript intended to implement the Zhang method for deriving neuronal cultures from human </w:t>
      </w:r>
      <w:proofErr w:type="spellStart"/>
      <w:r w:rsidRPr="004437A1">
        <w:rPr>
          <w:rFonts w:eastAsia="Times New Roman" w:cs="Times New Roman"/>
          <w:color w:val="212121"/>
          <w:sz w:val="24"/>
          <w:szCs w:val="24"/>
          <w:lang w:val="en-US" w:eastAsia="nl-NL"/>
        </w:rPr>
        <w:t>iPSCs</w:t>
      </w:r>
      <w:proofErr w:type="spellEnd"/>
      <w:r w:rsidRPr="004437A1">
        <w:rPr>
          <w:rFonts w:eastAsia="Times New Roman" w:cs="Times New Roman"/>
          <w:color w:val="212121"/>
          <w:sz w:val="24"/>
          <w:szCs w:val="24"/>
          <w:lang w:val="en-US" w:eastAsia="nl-NL"/>
        </w:rPr>
        <w:t xml:space="preserve"> in the context of MEA recordings. This is a laudable goal, which if implemented well should be of considerable interest to the neuroscience community.</w:t>
      </w:r>
      <w:r w:rsidRPr="004437A1">
        <w:rPr>
          <w:rFonts w:eastAsia="Times New Roman" w:cs="Times New Roman"/>
          <w:color w:val="212121"/>
          <w:sz w:val="24"/>
          <w:szCs w:val="24"/>
          <w:lang w:val="en-US" w:eastAsia="nl-NL"/>
        </w:rPr>
        <w:br/>
        <w:t>Overall, however, I am less than enthusiastic about the current form of this submission. The authors describe the protocol well, although half of the paper is actually about making the supporting rat astrocytes.</w:t>
      </w:r>
      <w:r w:rsidRPr="004437A1">
        <w:rPr>
          <w:rFonts w:eastAsia="Times New Roman" w:cs="Times New Roman"/>
          <w:color w:val="212121"/>
          <w:sz w:val="24"/>
          <w:szCs w:val="24"/>
          <w:lang w:val="en-US" w:eastAsia="nl-NL"/>
        </w:rPr>
        <w:br/>
      </w:r>
      <w:r w:rsidRPr="004437A1">
        <w:rPr>
          <w:rFonts w:eastAsia="Times New Roman" w:cs="Times New Roman"/>
          <w:color w:val="212121"/>
          <w:sz w:val="24"/>
          <w:szCs w:val="24"/>
          <w:lang w:val="en-US" w:eastAsia="nl-NL"/>
        </w:rPr>
        <w:br/>
      </w:r>
      <w:r w:rsidRPr="004437A1">
        <w:rPr>
          <w:rFonts w:eastAsia="Times New Roman" w:cs="Times New Roman"/>
          <w:i/>
          <w:iCs/>
          <w:color w:val="212121"/>
          <w:sz w:val="24"/>
          <w:szCs w:val="24"/>
          <w:lang w:val="en-US" w:eastAsia="nl-NL"/>
        </w:rPr>
        <w:t>Major Concerns:</w:t>
      </w:r>
      <w:r w:rsidRPr="004437A1">
        <w:rPr>
          <w:rFonts w:eastAsia="Times New Roman" w:cs="Times New Roman"/>
          <w:color w:val="212121"/>
          <w:sz w:val="24"/>
          <w:szCs w:val="24"/>
          <w:lang w:val="en-US" w:eastAsia="nl-NL"/>
        </w:rPr>
        <w:br/>
        <w:t xml:space="preserve">-One of my major concern with the paper is the claim of reproducibility, while the data shown seem to come from one single experiment and from one </w:t>
      </w:r>
      <w:proofErr w:type="spellStart"/>
      <w:r w:rsidRPr="004437A1">
        <w:rPr>
          <w:rFonts w:eastAsia="Times New Roman" w:cs="Times New Roman"/>
          <w:color w:val="212121"/>
          <w:sz w:val="24"/>
          <w:szCs w:val="24"/>
          <w:lang w:val="en-US" w:eastAsia="nl-NL"/>
        </w:rPr>
        <w:t>iPSC</w:t>
      </w:r>
      <w:proofErr w:type="spellEnd"/>
      <w:r w:rsidRPr="004437A1">
        <w:rPr>
          <w:rFonts w:eastAsia="Times New Roman" w:cs="Times New Roman"/>
          <w:color w:val="212121"/>
          <w:sz w:val="24"/>
          <w:szCs w:val="24"/>
          <w:lang w:val="en-US" w:eastAsia="nl-NL"/>
        </w:rPr>
        <w:t xml:space="preserve"> line. The authors claim to also have used another control </w:t>
      </w:r>
      <w:proofErr w:type="spellStart"/>
      <w:r w:rsidRPr="004437A1">
        <w:rPr>
          <w:rFonts w:eastAsia="Times New Roman" w:cs="Times New Roman"/>
          <w:color w:val="212121"/>
          <w:sz w:val="24"/>
          <w:szCs w:val="24"/>
          <w:lang w:val="en-US" w:eastAsia="nl-NL"/>
        </w:rPr>
        <w:t>iPSC</w:t>
      </w:r>
      <w:proofErr w:type="spellEnd"/>
      <w:r w:rsidRPr="004437A1">
        <w:rPr>
          <w:rFonts w:eastAsia="Times New Roman" w:cs="Times New Roman"/>
          <w:color w:val="212121"/>
          <w:sz w:val="24"/>
          <w:szCs w:val="24"/>
          <w:lang w:val="en-US" w:eastAsia="nl-NL"/>
        </w:rPr>
        <w:t xml:space="preserve"> line and a patient line, although no data are shown and it is not specified how these </w:t>
      </w:r>
      <w:proofErr w:type="spellStart"/>
      <w:r w:rsidRPr="004437A1">
        <w:rPr>
          <w:rFonts w:eastAsia="Times New Roman" w:cs="Times New Roman"/>
          <w:color w:val="212121"/>
          <w:sz w:val="24"/>
          <w:szCs w:val="24"/>
          <w:lang w:val="en-US" w:eastAsia="nl-NL"/>
        </w:rPr>
        <w:t>iPSCs</w:t>
      </w:r>
      <w:proofErr w:type="spellEnd"/>
      <w:r w:rsidRPr="004437A1">
        <w:rPr>
          <w:rFonts w:eastAsia="Times New Roman" w:cs="Times New Roman"/>
          <w:color w:val="212121"/>
          <w:sz w:val="24"/>
          <w:szCs w:val="24"/>
          <w:lang w:val="en-US" w:eastAsia="nl-NL"/>
        </w:rPr>
        <w:t xml:space="preserve"> are made (source/reprogramming/characterization) or from what kind of patient. Also </w:t>
      </w:r>
      <w:proofErr w:type="gramStart"/>
      <w:r w:rsidRPr="004437A1">
        <w:rPr>
          <w:rFonts w:eastAsia="Times New Roman" w:cs="Times New Roman"/>
          <w:color w:val="212121"/>
          <w:sz w:val="24"/>
          <w:szCs w:val="24"/>
          <w:lang w:val="en-US" w:eastAsia="nl-NL"/>
        </w:rPr>
        <w:t>claims of finding a uniform population of upper layer cortical neurons is</w:t>
      </w:r>
      <w:proofErr w:type="gramEnd"/>
      <w:r w:rsidRPr="004437A1">
        <w:rPr>
          <w:rFonts w:eastAsia="Times New Roman" w:cs="Times New Roman"/>
          <w:color w:val="212121"/>
          <w:sz w:val="24"/>
          <w:szCs w:val="24"/>
          <w:lang w:val="en-US" w:eastAsia="nl-NL"/>
        </w:rPr>
        <w:t xml:space="preserve"> not supported by data. The figures are very minimal and of insufficient resolution to justify their claims.</w:t>
      </w:r>
    </w:p>
    <w:p w14:paraId="34E0EA85" w14:textId="6A677EF2" w:rsidR="005A70CC" w:rsidRPr="004437A1" w:rsidRDefault="005A70CC" w:rsidP="005A70CC">
      <w:pPr>
        <w:widowControl w:val="0"/>
        <w:autoSpaceDE w:val="0"/>
        <w:autoSpaceDN w:val="0"/>
        <w:adjustRightInd w:val="0"/>
        <w:spacing w:after="240" w:line="280" w:lineRule="atLeast"/>
        <w:rPr>
          <w:rFonts w:cs="Times"/>
          <w:color w:val="44546A" w:themeColor="text2"/>
          <w:sz w:val="24"/>
          <w:szCs w:val="24"/>
          <w:lang w:val="en-GB"/>
        </w:rPr>
      </w:pPr>
      <w:r w:rsidRPr="004437A1">
        <w:rPr>
          <w:rFonts w:eastAsia="Times New Roman" w:cs="Times New Roman"/>
          <w:color w:val="44546A" w:themeColor="text2"/>
          <w:sz w:val="24"/>
          <w:szCs w:val="24"/>
          <w:lang w:val="en-GB" w:eastAsia="nl-NL"/>
        </w:rPr>
        <w:t>We agree with the reviewers that we have not provided enough data to support our claim</w:t>
      </w:r>
      <w:r w:rsidR="00BA2C29" w:rsidRPr="004437A1">
        <w:rPr>
          <w:rFonts w:eastAsia="Times New Roman" w:cs="Times New Roman"/>
          <w:color w:val="44546A" w:themeColor="text2"/>
          <w:sz w:val="24"/>
          <w:szCs w:val="24"/>
          <w:lang w:val="en-GB" w:eastAsia="nl-NL"/>
        </w:rPr>
        <w:t xml:space="preserve"> and that the figures in our original version were minimal</w:t>
      </w:r>
      <w:r w:rsidRPr="004437A1">
        <w:rPr>
          <w:rFonts w:eastAsia="Times New Roman" w:cs="Times New Roman"/>
          <w:color w:val="44546A" w:themeColor="text2"/>
          <w:sz w:val="24"/>
          <w:szCs w:val="24"/>
          <w:lang w:val="en-GB" w:eastAsia="nl-NL"/>
        </w:rPr>
        <w:t xml:space="preserve">. As stated in the letter to the editor the goal of the protocol was not to compare this protocol to the previously published protocol by </w:t>
      </w:r>
      <w:proofErr w:type="gramStart"/>
      <w:r w:rsidRPr="004437A1">
        <w:rPr>
          <w:rFonts w:eastAsia="Times New Roman" w:cs="Times New Roman"/>
          <w:color w:val="44546A" w:themeColor="text2"/>
          <w:sz w:val="24"/>
          <w:szCs w:val="24"/>
          <w:lang w:val="en-GB" w:eastAsia="nl-NL"/>
        </w:rPr>
        <w:t xml:space="preserve">Zhang </w:t>
      </w:r>
      <w:r w:rsidR="002C2D29" w:rsidRPr="004437A1">
        <w:rPr>
          <w:rFonts w:eastAsia="Times New Roman" w:cs="Times New Roman"/>
          <w:color w:val="44546A" w:themeColor="text2"/>
          <w:sz w:val="24"/>
          <w:szCs w:val="24"/>
          <w:lang w:val="en-GB" w:eastAsia="nl-NL"/>
        </w:rPr>
        <w:t xml:space="preserve"> et</w:t>
      </w:r>
      <w:proofErr w:type="gramEnd"/>
      <w:r w:rsidR="002C2D29" w:rsidRPr="004437A1">
        <w:rPr>
          <w:rFonts w:eastAsia="Times New Roman" w:cs="Times New Roman"/>
          <w:color w:val="44546A" w:themeColor="text2"/>
          <w:sz w:val="24"/>
          <w:szCs w:val="24"/>
          <w:lang w:val="en-GB" w:eastAsia="nl-NL"/>
        </w:rPr>
        <w:t xml:space="preserve"> al</w:t>
      </w:r>
      <w:r w:rsidRPr="004437A1">
        <w:rPr>
          <w:rFonts w:eastAsia="Times New Roman" w:cs="Times New Roman"/>
          <w:color w:val="44546A" w:themeColor="text2"/>
          <w:sz w:val="24"/>
          <w:szCs w:val="24"/>
          <w:lang w:val="en-GB" w:eastAsia="nl-NL"/>
        </w:rPr>
        <w:t xml:space="preserve">, but </w:t>
      </w:r>
      <w:r w:rsidR="002C2D29" w:rsidRPr="004437A1">
        <w:rPr>
          <w:rFonts w:eastAsia="Times New Roman" w:cs="Times New Roman"/>
          <w:color w:val="44546A" w:themeColor="text2"/>
          <w:sz w:val="24"/>
          <w:szCs w:val="24"/>
          <w:lang w:val="en-GB" w:eastAsia="nl-NL"/>
        </w:rPr>
        <w:t>instead to publish an</w:t>
      </w:r>
      <w:r w:rsidRPr="004437A1">
        <w:rPr>
          <w:rFonts w:eastAsia="Times New Roman" w:cs="Times New Roman"/>
          <w:color w:val="44546A" w:themeColor="text2"/>
          <w:sz w:val="24"/>
          <w:szCs w:val="24"/>
          <w:lang w:val="en-GB" w:eastAsia="nl-NL"/>
        </w:rPr>
        <w:t xml:space="preserve"> adaptation to the Zhang protocol in order to facilitate recording on MEA’s. As to request of the referee and </w:t>
      </w:r>
      <w:r w:rsidRPr="004437A1">
        <w:rPr>
          <w:rFonts w:cs="Times"/>
          <w:color w:val="44546A" w:themeColor="text2"/>
          <w:sz w:val="24"/>
          <w:szCs w:val="24"/>
          <w:lang w:val="en-GB"/>
        </w:rPr>
        <w:t>consistent with the results described by Zhang et al</w:t>
      </w:r>
      <w:r w:rsidR="002C2D29" w:rsidRPr="004437A1">
        <w:rPr>
          <w:rFonts w:cs="Times"/>
          <w:color w:val="44546A" w:themeColor="text2"/>
          <w:sz w:val="24"/>
          <w:szCs w:val="24"/>
          <w:lang w:val="en-GB"/>
        </w:rPr>
        <w:t>,</w:t>
      </w:r>
      <w:r w:rsidR="00BA2C29" w:rsidRPr="004437A1">
        <w:rPr>
          <w:rFonts w:cs="Times"/>
          <w:color w:val="44546A" w:themeColor="text2"/>
          <w:sz w:val="24"/>
          <w:szCs w:val="24"/>
          <w:lang w:val="en-GB"/>
        </w:rPr>
        <w:t xml:space="preserve"> our protocol generated </w:t>
      </w:r>
      <w:proofErr w:type="gramStart"/>
      <w:r w:rsidR="00BA2C29" w:rsidRPr="004437A1">
        <w:rPr>
          <w:rFonts w:cs="Times"/>
          <w:color w:val="44546A" w:themeColor="text2"/>
          <w:sz w:val="24"/>
          <w:szCs w:val="24"/>
          <w:lang w:val="en-GB"/>
        </w:rPr>
        <w:t xml:space="preserve">a </w:t>
      </w:r>
      <w:r w:rsidRPr="004437A1">
        <w:rPr>
          <w:rFonts w:cs="Times"/>
          <w:color w:val="44546A" w:themeColor="text2"/>
          <w:sz w:val="24"/>
          <w:szCs w:val="24"/>
          <w:lang w:val="en-GB"/>
        </w:rPr>
        <w:t xml:space="preserve"> population</w:t>
      </w:r>
      <w:proofErr w:type="gramEnd"/>
      <w:r w:rsidRPr="004437A1">
        <w:rPr>
          <w:rFonts w:cs="Times"/>
          <w:color w:val="44546A" w:themeColor="text2"/>
          <w:sz w:val="24"/>
          <w:szCs w:val="24"/>
          <w:lang w:val="en-GB"/>
        </w:rPr>
        <w:t xml:space="preserve"> of excitatory upper layer cortical neurons, confirmed by pan-neuronal (MAP2) and subtype-specific cortical markers such as </w:t>
      </w:r>
      <w:r w:rsidRPr="004437A1">
        <w:rPr>
          <w:rFonts w:cs="Times"/>
          <w:iCs/>
          <w:color w:val="44546A" w:themeColor="text2"/>
          <w:sz w:val="24"/>
          <w:szCs w:val="24"/>
          <w:lang w:val="en-GB"/>
        </w:rPr>
        <w:t>BRN2</w:t>
      </w:r>
      <w:r w:rsidRPr="004437A1">
        <w:rPr>
          <w:rFonts w:cs="Times"/>
          <w:i/>
          <w:iCs/>
          <w:color w:val="44546A" w:themeColor="text2"/>
          <w:sz w:val="24"/>
          <w:szCs w:val="24"/>
          <w:lang w:val="en-GB"/>
        </w:rPr>
        <w:t xml:space="preserve"> </w:t>
      </w:r>
      <w:r w:rsidRPr="004437A1">
        <w:rPr>
          <w:rFonts w:cs="Times"/>
          <w:color w:val="44546A" w:themeColor="text2"/>
          <w:sz w:val="24"/>
          <w:szCs w:val="24"/>
          <w:lang w:val="en-GB"/>
        </w:rPr>
        <w:t xml:space="preserve">and </w:t>
      </w:r>
      <w:r w:rsidRPr="004437A1">
        <w:rPr>
          <w:rFonts w:cs="Times"/>
          <w:iCs/>
          <w:color w:val="44546A" w:themeColor="text2"/>
          <w:sz w:val="24"/>
          <w:szCs w:val="24"/>
          <w:lang w:val="en-GB"/>
        </w:rPr>
        <w:t>SATB2</w:t>
      </w:r>
      <w:r w:rsidRPr="004437A1">
        <w:rPr>
          <w:rFonts w:cs="Times"/>
          <w:i/>
          <w:iCs/>
          <w:color w:val="44546A" w:themeColor="text2"/>
          <w:sz w:val="24"/>
          <w:szCs w:val="24"/>
          <w:lang w:val="en-GB"/>
        </w:rPr>
        <w:t xml:space="preserve"> </w:t>
      </w:r>
      <w:r w:rsidRPr="004437A1">
        <w:rPr>
          <w:rFonts w:cs="Times"/>
          <w:color w:val="44546A" w:themeColor="text2"/>
          <w:sz w:val="24"/>
          <w:szCs w:val="24"/>
          <w:lang w:val="en-GB"/>
        </w:rPr>
        <w:t xml:space="preserve">(layer II/III). We did however not observe neurons that were positive for deep layer neurons CTIP2 (layer V) or Foxp2 (layer VI). We furthermore now also included these data for a second IPS line. All data are </w:t>
      </w:r>
      <w:r w:rsidRPr="004437A1">
        <w:rPr>
          <w:rFonts w:cs="Times"/>
          <w:b/>
          <w:color w:val="44546A" w:themeColor="text2"/>
          <w:sz w:val="24"/>
          <w:szCs w:val="24"/>
          <w:lang w:val="en-GB"/>
        </w:rPr>
        <w:t>shown in new figure 2</w:t>
      </w:r>
    </w:p>
    <w:p w14:paraId="3391BE18" w14:textId="77777777" w:rsidR="00420B3E" w:rsidRPr="004437A1" w:rsidRDefault="00095751" w:rsidP="00095751">
      <w:pPr>
        <w:shd w:val="clear" w:color="auto" w:fill="FFFFFF"/>
        <w:spacing w:after="0" w:line="240" w:lineRule="auto"/>
        <w:rPr>
          <w:rFonts w:eastAsia="Times New Roman" w:cs="Times New Roman"/>
          <w:color w:val="FF0000"/>
          <w:sz w:val="24"/>
          <w:szCs w:val="24"/>
          <w:lang w:val="en-US" w:eastAsia="nl-NL"/>
        </w:rPr>
      </w:pPr>
      <w:r w:rsidRPr="004437A1">
        <w:rPr>
          <w:rFonts w:eastAsia="Times New Roman" w:cs="Times New Roman"/>
          <w:color w:val="212121"/>
          <w:sz w:val="24"/>
          <w:szCs w:val="24"/>
          <w:lang w:val="en-US" w:eastAsia="nl-NL"/>
        </w:rPr>
        <w:t>-A second major concern regards the electrophysiology data presented. The authors discuss mature intrinsic properties and later mention whole-cell recordings, yet there are no data or figures that provide quantitative data. It would be important to implement at least basic pharmacology to establish the validity of the MEA data (e.g., TTX to block APs). Overall, the physiology data is very limited and some important information is missing (e.g., the discussed whole-cell data should be provided).</w:t>
      </w:r>
    </w:p>
    <w:p w14:paraId="20154A4E" w14:textId="0A984B85" w:rsidR="00BA2C29" w:rsidRPr="004437A1" w:rsidRDefault="00BA2C29" w:rsidP="00095751">
      <w:pPr>
        <w:shd w:val="clear" w:color="auto" w:fill="FFFFFF"/>
        <w:spacing w:after="0" w:line="240" w:lineRule="auto"/>
        <w:rPr>
          <w:rFonts w:eastAsia="Times New Roman" w:cs="Times New Roman"/>
          <w:color w:val="44546A" w:themeColor="text2"/>
          <w:sz w:val="24"/>
          <w:szCs w:val="24"/>
          <w:lang w:val="en-US" w:eastAsia="nl-NL"/>
        </w:rPr>
      </w:pPr>
      <w:r w:rsidRPr="004437A1">
        <w:rPr>
          <w:rFonts w:eastAsia="Times New Roman" w:cs="Times New Roman"/>
          <w:color w:val="44546A" w:themeColor="text2"/>
          <w:sz w:val="24"/>
          <w:szCs w:val="24"/>
          <w:lang w:val="en-US" w:eastAsia="nl-NL"/>
        </w:rPr>
        <w:t xml:space="preserve">We completely agree that the electrophysiological data were minimal in our original submission. </w:t>
      </w:r>
      <w:r w:rsidR="00420B3E" w:rsidRPr="004437A1">
        <w:rPr>
          <w:rFonts w:eastAsia="Times New Roman" w:cs="Times New Roman"/>
          <w:color w:val="44546A" w:themeColor="text2"/>
          <w:sz w:val="24"/>
          <w:szCs w:val="24"/>
          <w:lang w:val="en-US" w:eastAsia="nl-NL"/>
        </w:rPr>
        <w:t>As suggested by the reviewer, we added results regarding the</w:t>
      </w:r>
      <w:r w:rsidR="00780DD0" w:rsidRPr="004437A1">
        <w:rPr>
          <w:rFonts w:eastAsia="Times New Roman" w:cs="Times New Roman"/>
          <w:color w:val="44546A" w:themeColor="text2"/>
          <w:sz w:val="24"/>
          <w:szCs w:val="24"/>
          <w:lang w:val="en-US" w:eastAsia="nl-NL"/>
        </w:rPr>
        <w:t xml:space="preserve"> electrophysiological</w:t>
      </w:r>
      <w:r w:rsidR="00420B3E" w:rsidRPr="004437A1">
        <w:rPr>
          <w:rFonts w:eastAsia="Times New Roman" w:cs="Times New Roman"/>
          <w:color w:val="44546A" w:themeColor="text2"/>
          <w:sz w:val="24"/>
          <w:szCs w:val="24"/>
          <w:lang w:val="en-US" w:eastAsia="nl-NL"/>
        </w:rPr>
        <w:t xml:space="preserve"> characterization</w:t>
      </w:r>
      <w:r w:rsidR="00780DD0" w:rsidRPr="004437A1">
        <w:rPr>
          <w:rFonts w:eastAsia="Times New Roman" w:cs="Times New Roman"/>
          <w:color w:val="44546A" w:themeColor="text2"/>
          <w:sz w:val="24"/>
          <w:szCs w:val="24"/>
          <w:lang w:val="en-US" w:eastAsia="nl-NL"/>
        </w:rPr>
        <w:t xml:space="preserve"> of the </w:t>
      </w:r>
      <w:proofErr w:type="spellStart"/>
      <w:r w:rsidR="00780DD0" w:rsidRPr="004437A1">
        <w:rPr>
          <w:rFonts w:eastAsia="Times New Roman" w:cs="Times New Roman"/>
          <w:color w:val="44546A" w:themeColor="text2"/>
          <w:sz w:val="24"/>
          <w:szCs w:val="24"/>
          <w:lang w:val="en-US" w:eastAsia="nl-NL"/>
        </w:rPr>
        <w:t>hiPSC</w:t>
      </w:r>
      <w:proofErr w:type="spellEnd"/>
      <w:r w:rsidR="00780DD0" w:rsidRPr="004437A1">
        <w:rPr>
          <w:rFonts w:eastAsia="Times New Roman" w:cs="Times New Roman"/>
          <w:color w:val="44546A" w:themeColor="text2"/>
          <w:sz w:val="24"/>
          <w:szCs w:val="24"/>
          <w:lang w:val="en-US" w:eastAsia="nl-NL"/>
        </w:rPr>
        <w:t>-derived neurons</w:t>
      </w:r>
      <w:r w:rsidR="00F21116" w:rsidRPr="004437A1">
        <w:rPr>
          <w:rFonts w:eastAsia="Times New Roman" w:cs="Times New Roman"/>
          <w:color w:val="44546A" w:themeColor="text2"/>
          <w:sz w:val="24"/>
          <w:szCs w:val="24"/>
          <w:lang w:val="en-US" w:eastAsia="nl-NL"/>
        </w:rPr>
        <w:t xml:space="preserve">. </w:t>
      </w:r>
      <w:r w:rsidRPr="004437A1">
        <w:rPr>
          <w:rFonts w:eastAsia="Times New Roman" w:cs="Times New Roman"/>
          <w:b/>
          <w:color w:val="44546A" w:themeColor="text2"/>
          <w:sz w:val="24"/>
          <w:szCs w:val="24"/>
          <w:lang w:val="en-US" w:eastAsia="nl-NL"/>
        </w:rPr>
        <w:t>New f</w:t>
      </w:r>
      <w:r w:rsidR="00F21116" w:rsidRPr="004437A1">
        <w:rPr>
          <w:rFonts w:eastAsia="Times New Roman" w:cs="Times New Roman"/>
          <w:b/>
          <w:color w:val="44546A" w:themeColor="text2"/>
          <w:sz w:val="24"/>
          <w:szCs w:val="24"/>
          <w:lang w:val="en-US" w:eastAsia="nl-NL"/>
        </w:rPr>
        <w:t>igure 2</w:t>
      </w:r>
      <w:r w:rsidR="00F21116" w:rsidRPr="004437A1">
        <w:rPr>
          <w:rFonts w:eastAsia="Times New Roman" w:cs="Times New Roman"/>
          <w:color w:val="44546A" w:themeColor="text2"/>
          <w:sz w:val="24"/>
          <w:szCs w:val="24"/>
          <w:lang w:val="en-US" w:eastAsia="nl-NL"/>
        </w:rPr>
        <w:t xml:space="preserve"> now shows MAP2 and s</w:t>
      </w:r>
      <w:r w:rsidR="00420B3E" w:rsidRPr="004437A1">
        <w:rPr>
          <w:rFonts w:eastAsia="Times New Roman" w:cs="Times New Roman"/>
          <w:color w:val="44546A" w:themeColor="text2"/>
          <w:sz w:val="24"/>
          <w:szCs w:val="24"/>
          <w:lang w:val="en-US" w:eastAsia="nl-NL"/>
        </w:rPr>
        <w:t>ynapsin</w:t>
      </w:r>
      <w:r w:rsidR="00653B3E" w:rsidRPr="004437A1">
        <w:rPr>
          <w:rFonts w:eastAsia="Times New Roman" w:cs="Times New Roman"/>
          <w:color w:val="44546A" w:themeColor="text2"/>
          <w:sz w:val="24"/>
          <w:szCs w:val="24"/>
          <w:lang w:val="en-US" w:eastAsia="nl-NL"/>
        </w:rPr>
        <w:t>-</w:t>
      </w:r>
      <w:r w:rsidR="00F21116" w:rsidRPr="004437A1">
        <w:rPr>
          <w:rFonts w:eastAsia="Times New Roman" w:cs="Times New Roman"/>
          <w:color w:val="44546A" w:themeColor="text2"/>
          <w:sz w:val="24"/>
          <w:szCs w:val="24"/>
          <w:lang w:val="en-US" w:eastAsia="nl-NL"/>
        </w:rPr>
        <w:t>1/2</w:t>
      </w:r>
      <w:r w:rsidRPr="004437A1">
        <w:rPr>
          <w:rFonts w:eastAsia="Times New Roman" w:cs="Times New Roman"/>
          <w:color w:val="44546A" w:themeColor="text2"/>
          <w:sz w:val="24"/>
          <w:szCs w:val="24"/>
          <w:lang w:val="en-US" w:eastAsia="nl-NL"/>
        </w:rPr>
        <w:t>?PSD-95</w:t>
      </w:r>
      <w:r w:rsidR="00420B3E" w:rsidRPr="004437A1">
        <w:rPr>
          <w:rFonts w:eastAsia="Times New Roman" w:cs="Times New Roman"/>
          <w:color w:val="44546A" w:themeColor="text2"/>
          <w:sz w:val="24"/>
          <w:szCs w:val="24"/>
          <w:lang w:val="en-US" w:eastAsia="nl-NL"/>
        </w:rPr>
        <w:t xml:space="preserve"> st</w:t>
      </w:r>
      <w:r w:rsidRPr="004437A1">
        <w:rPr>
          <w:rFonts w:eastAsia="Times New Roman" w:cs="Times New Roman"/>
          <w:color w:val="44546A" w:themeColor="text2"/>
          <w:sz w:val="24"/>
          <w:szCs w:val="24"/>
          <w:lang w:val="en-US" w:eastAsia="nl-NL"/>
        </w:rPr>
        <w:t xml:space="preserve">aining and </w:t>
      </w:r>
      <w:r w:rsidR="00A051A6" w:rsidRPr="004437A1">
        <w:rPr>
          <w:rFonts w:eastAsia="Times New Roman" w:cs="Times New Roman"/>
          <w:color w:val="44546A" w:themeColor="text2"/>
          <w:sz w:val="24"/>
          <w:szCs w:val="24"/>
          <w:lang w:val="en-US" w:eastAsia="nl-NL"/>
        </w:rPr>
        <w:t>whole-</w:t>
      </w:r>
      <w:r w:rsidR="000F5985" w:rsidRPr="004437A1">
        <w:rPr>
          <w:rFonts w:eastAsia="Times New Roman" w:cs="Times New Roman"/>
          <w:color w:val="44546A" w:themeColor="text2"/>
          <w:sz w:val="24"/>
          <w:szCs w:val="24"/>
          <w:lang w:val="en-US" w:eastAsia="nl-NL"/>
        </w:rPr>
        <w:t xml:space="preserve">cell </w:t>
      </w:r>
      <w:r w:rsidR="002C2D29" w:rsidRPr="004437A1">
        <w:rPr>
          <w:rFonts w:eastAsia="Times New Roman" w:cs="Times New Roman"/>
          <w:color w:val="44546A" w:themeColor="text2"/>
          <w:sz w:val="24"/>
          <w:szCs w:val="24"/>
          <w:lang w:val="en-US" w:eastAsia="nl-NL"/>
        </w:rPr>
        <w:t xml:space="preserve">voltage </w:t>
      </w:r>
      <w:r w:rsidRPr="004437A1">
        <w:rPr>
          <w:rFonts w:eastAsia="Times New Roman" w:cs="Times New Roman"/>
          <w:color w:val="44546A" w:themeColor="text2"/>
          <w:sz w:val="24"/>
          <w:szCs w:val="24"/>
          <w:lang w:val="en-US" w:eastAsia="nl-NL"/>
        </w:rPr>
        <w:t xml:space="preserve">and current </w:t>
      </w:r>
      <w:r w:rsidR="00F078F8" w:rsidRPr="004437A1">
        <w:rPr>
          <w:rFonts w:eastAsia="Times New Roman" w:cs="Times New Roman"/>
          <w:color w:val="44546A" w:themeColor="text2"/>
          <w:sz w:val="24"/>
          <w:szCs w:val="24"/>
          <w:lang w:val="en-US" w:eastAsia="nl-NL"/>
        </w:rPr>
        <w:t>clamp</w:t>
      </w:r>
      <w:r w:rsidR="00420B3E" w:rsidRPr="004437A1">
        <w:rPr>
          <w:rFonts w:eastAsia="Times New Roman" w:cs="Times New Roman"/>
          <w:color w:val="44546A" w:themeColor="text2"/>
          <w:sz w:val="24"/>
          <w:szCs w:val="24"/>
          <w:lang w:val="en-US" w:eastAsia="nl-NL"/>
        </w:rPr>
        <w:t xml:space="preserve"> record</w:t>
      </w:r>
      <w:r w:rsidR="00780DD0" w:rsidRPr="004437A1">
        <w:rPr>
          <w:rFonts w:eastAsia="Times New Roman" w:cs="Times New Roman"/>
          <w:color w:val="44546A" w:themeColor="text2"/>
          <w:sz w:val="24"/>
          <w:szCs w:val="24"/>
          <w:lang w:val="en-US" w:eastAsia="nl-NL"/>
        </w:rPr>
        <w:t>ings during development. We</w:t>
      </w:r>
      <w:r w:rsidR="00C0132D" w:rsidRPr="004437A1">
        <w:rPr>
          <w:rFonts w:eastAsia="Times New Roman" w:cs="Times New Roman"/>
          <w:color w:val="44546A" w:themeColor="text2"/>
          <w:sz w:val="24"/>
          <w:szCs w:val="24"/>
          <w:lang w:val="en-US" w:eastAsia="nl-NL"/>
        </w:rPr>
        <w:t xml:space="preserve"> </w:t>
      </w:r>
      <w:r w:rsidR="00420B3E" w:rsidRPr="004437A1">
        <w:rPr>
          <w:rFonts w:eastAsia="Times New Roman" w:cs="Times New Roman"/>
          <w:color w:val="44546A" w:themeColor="text2"/>
          <w:sz w:val="24"/>
          <w:szCs w:val="24"/>
          <w:lang w:val="en-US" w:eastAsia="nl-NL"/>
        </w:rPr>
        <w:t xml:space="preserve">expanded the result section adding more details regarding </w:t>
      </w:r>
      <w:r w:rsidR="00A051A6" w:rsidRPr="004437A1">
        <w:rPr>
          <w:rFonts w:eastAsia="Times New Roman" w:cs="Times New Roman"/>
          <w:color w:val="44546A" w:themeColor="text2"/>
          <w:sz w:val="24"/>
          <w:szCs w:val="24"/>
          <w:lang w:val="en-US" w:eastAsia="nl-NL"/>
        </w:rPr>
        <w:t xml:space="preserve">the </w:t>
      </w:r>
      <w:r w:rsidR="00420B3E" w:rsidRPr="004437A1">
        <w:rPr>
          <w:rFonts w:eastAsia="Times New Roman" w:cs="Times New Roman"/>
          <w:color w:val="44546A" w:themeColor="text2"/>
          <w:sz w:val="24"/>
          <w:szCs w:val="24"/>
          <w:lang w:val="en-US" w:eastAsia="nl-NL"/>
        </w:rPr>
        <w:t>development</w:t>
      </w:r>
      <w:r w:rsidR="00A051A6" w:rsidRPr="004437A1">
        <w:rPr>
          <w:rFonts w:eastAsia="Times New Roman" w:cs="Times New Roman"/>
          <w:color w:val="44546A" w:themeColor="text2"/>
          <w:sz w:val="24"/>
          <w:szCs w:val="24"/>
          <w:lang w:val="en-US" w:eastAsia="nl-NL"/>
        </w:rPr>
        <w:t xml:space="preserve"> of the </w:t>
      </w:r>
      <w:proofErr w:type="spellStart"/>
      <w:r w:rsidR="00A051A6" w:rsidRPr="004437A1">
        <w:rPr>
          <w:rFonts w:eastAsia="Times New Roman" w:cs="Times New Roman"/>
          <w:color w:val="44546A" w:themeColor="text2"/>
          <w:sz w:val="24"/>
          <w:szCs w:val="24"/>
          <w:lang w:val="en-US" w:eastAsia="nl-NL"/>
        </w:rPr>
        <w:t>hiPSC</w:t>
      </w:r>
      <w:proofErr w:type="spellEnd"/>
      <w:r w:rsidR="00A051A6" w:rsidRPr="004437A1">
        <w:rPr>
          <w:rFonts w:eastAsia="Times New Roman" w:cs="Times New Roman"/>
          <w:color w:val="44546A" w:themeColor="text2"/>
          <w:sz w:val="24"/>
          <w:szCs w:val="24"/>
          <w:lang w:val="en-US" w:eastAsia="nl-NL"/>
        </w:rPr>
        <w:t>-derived neurons at the single-</w:t>
      </w:r>
      <w:r w:rsidR="00420B3E" w:rsidRPr="004437A1">
        <w:rPr>
          <w:rFonts w:eastAsia="Times New Roman" w:cs="Times New Roman"/>
          <w:color w:val="44546A" w:themeColor="text2"/>
          <w:sz w:val="24"/>
          <w:szCs w:val="24"/>
          <w:lang w:val="en-US" w:eastAsia="nl-NL"/>
        </w:rPr>
        <w:t xml:space="preserve">cell level. </w:t>
      </w:r>
      <w:r w:rsidRPr="004437A1">
        <w:rPr>
          <w:rFonts w:eastAsia="Times New Roman" w:cs="Times New Roman"/>
          <w:color w:val="44546A" w:themeColor="text2"/>
          <w:sz w:val="24"/>
          <w:szCs w:val="24"/>
          <w:lang w:val="en-US" w:eastAsia="nl-NL"/>
        </w:rPr>
        <w:t>We</w:t>
      </w:r>
      <w:r w:rsidR="00E05095" w:rsidRPr="004437A1">
        <w:rPr>
          <w:rFonts w:eastAsia="Times New Roman" w:cs="Times New Roman"/>
          <w:color w:val="44546A" w:themeColor="text2"/>
          <w:sz w:val="24"/>
          <w:szCs w:val="24"/>
          <w:lang w:val="en-US" w:eastAsia="nl-NL"/>
        </w:rPr>
        <w:t xml:space="preserve"> show that excitatory postsynap</w:t>
      </w:r>
      <w:r w:rsidRPr="004437A1">
        <w:rPr>
          <w:rFonts w:eastAsia="Times New Roman" w:cs="Times New Roman"/>
          <w:color w:val="44546A" w:themeColor="text2"/>
          <w:sz w:val="24"/>
          <w:szCs w:val="24"/>
          <w:lang w:val="en-US" w:eastAsia="nl-NL"/>
        </w:rPr>
        <w:t>tic currents were blocked completely by CNQX. Finally, w</w:t>
      </w:r>
      <w:r w:rsidR="00420B3E" w:rsidRPr="004437A1">
        <w:rPr>
          <w:rFonts w:eastAsia="Times New Roman" w:cs="Times New Roman"/>
          <w:color w:val="44546A" w:themeColor="text2"/>
          <w:sz w:val="24"/>
          <w:szCs w:val="24"/>
          <w:lang w:val="en-US" w:eastAsia="nl-NL"/>
        </w:rPr>
        <w:t>e also added quantification</w:t>
      </w:r>
      <w:r w:rsidR="00C0132D" w:rsidRPr="004437A1">
        <w:rPr>
          <w:rFonts w:eastAsia="Times New Roman" w:cs="Times New Roman"/>
          <w:color w:val="44546A" w:themeColor="text2"/>
          <w:sz w:val="24"/>
          <w:szCs w:val="24"/>
          <w:lang w:val="en-US" w:eastAsia="nl-NL"/>
        </w:rPr>
        <w:t>s</w:t>
      </w:r>
      <w:r w:rsidR="00420B3E" w:rsidRPr="004437A1">
        <w:rPr>
          <w:rFonts w:eastAsia="Times New Roman" w:cs="Times New Roman"/>
          <w:color w:val="44546A" w:themeColor="text2"/>
          <w:sz w:val="24"/>
          <w:szCs w:val="24"/>
          <w:lang w:val="en-US" w:eastAsia="nl-NL"/>
        </w:rPr>
        <w:t xml:space="preserve"> of the level of activity of neuronal networks in development. </w:t>
      </w:r>
      <w:r w:rsidR="00095751" w:rsidRPr="004437A1">
        <w:rPr>
          <w:rFonts w:eastAsia="Times New Roman" w:cs="Times New Roman"/>
          <w:color w:val="44546A" w:themeColor="text2"/>
          <w:sz w:val="24"/>
          <w:szCs w:val="24"/>
          <w:lang w:val="en-US" w:eastAsia="nl-NL"/>
        </w:rPr>
        <w:br/>
      </w:r>
    </w:p>
    <w:p w14:paraId="79366705" w14:textId="6BD0631B" w:rsidR="00F21116" w:rsidRPr="004437A1" w:rsidRDefault="00095751"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212121"/>
          <w:sz w:val="24"/>
          <w:szCs w:val="24"/>
          <w:lang w:val="en-US" w:eastAsia="nl-NL"/>
        </w:rPr>
        <w:t>Specific points:</w:t>
      </w:r>
      <w:r w:rsidRPr="004437A1">
        <w:rPr>
          <w:rFonts w:eastAsia="Times New Roman" w:cs="Times New Roman"/>
          <w:color w:val="212121"/>
          <w:sz w:val="24"/>
          <w:szCs w:val="24"/>
          <w:lang w:val="en-US" w:eastAsia="nl-NL"/>
        </w:rPr>
        <w:br/>
        <w:t>* Title: Reproducibility is not actually shown.</w:t>
      </w:r>
    </w:p>
    <w:p w14:paraId="371B35E2" w14:textId="1204F63C" w:rsidR="00F21116" w:rsidRPr="004437A1" w:rsidRDefault="002C2D29"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44546A" w:themeColor="text2"/>
          <w:sz w:val="24"/>
          <w:szCs w:val="24"/>
          <w:lang w:val="en-US" w:eastAsia="nl-NL"/>
        </w:rPr>
        <w:lastRenderedPageBreak/>
        <w:t>The title was changed</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t xml:space="preserve">* Introduction (lines 138-141): "The fast, reliable and efficient protocol presented here enables comparisons between neurons derived from different </w:t>
      </w:r>
      <w:proofErr w:type="spellStart"/>
      <w:r w:rsidR="00095751" w:rsidRPr="004437A1">
        <w:rPr>
          <w:rFonts w:eastAsia="Times New Roman" w:cs="Times New Roman"/>
          <w:color w:val="212121"/>
          <w:sz w:val="24"/>
          <w:szCs w:val="24"/>
          <w:lang w:val="en-US" w:eastAsia="nl-NL"/>
        </w:rPr>
        <w:t>iPSC</w:t>
      </w:r>
      <w:proofErr w:type="spellEnd"/>
      <w:r w:rsidR="00095751" w:rsidRPr="004437A1">
        <w:rPr>
          <w:rFonts w:eastAsia="Times New Roman" w:cs="Times New Roman"/>
          <w:color w:val="212121"/>
          <w:sz w:val="24"/>
          <w:szCs w:val="24"/>
          <w:lang w:val="en-US" w:eastAsia="nl-NL"/>
        </w:rPr>
        <w:t xml:space="preserve"> lines (e.g., different patient-derived </w:t>
      </w:r>
      <w:proofErr w:type="spellStart"/>
      <w:r w:rsidR="00095751" w:rsidRPr="004437A1">
        <w:rPr>
          <w:rFonts w:eastAsia="Times New Roman" w:cs="Times New Roman"/>
          <w:color w:val="212121"/>
          <w:sz w:val="24"/>
          <w:szCs w:val="24"/>
          <w:lang w:val="en-US" w:eastAsia="nl-NL"/>
        </w:rPr>
        <w:t>iPSC</w:t>
      </w:r>
      <w:proofErr w:type="spellEnd"/>
      <w:r w:rsidR="00095751" w:rsidRPr="004437A1">
        <w:rPr>
          <w:rFonts w:eastAsia="Times New Roman" w:cs="Times New Roman"/>
          <w:color w:val="212121"/>
          <w:sz w:val="24"/>
          <w:szCs w:val="24"/>
          <w:lang w:val="en-US" w:eastAsia="nl-NL"/>
        </w:rPr>
        <w:t xml:space="preserve"> lines) and will likely advance the study of human neurological diseases."</w:t>
      </w:r>
      <w:r w:rsidR="00095751" w:rsidRPr="004437A1">
        <w:rPr>
          <w:rFonts w:eastAsia="Times New Roman" w:cs="Times New Roman"/>
          <w:color w:val="212121"/>
          <w:sz w:val="24"/>
          <w:szCs w:val="24"/>
          <w:lang w:val="en-US" w:eastAsia="nl-NL"/>
        </w:rPr>
        <w:br/>
        <w:t xml:space="preserve">* Discussion (lines 599-602): "We have successfully generated one </w:t>
      </w:r>
      <w:proofErr w:type="spellStart"/>
      <w:r w:rsidR="00095751" w:rsidRPr="004437A1">
        <w:rPr>
          <w:rFonts w:eastAsia="Times New Roman" w:cs="Times New Roman"/>
          <w:color w:val="212121"/>
          <w:sz w:val="24"/>
          <w:szCs w:val="24"/>
          <w:lang w:val="en-US" w:eastAsia="nl-NL"/>
        </w:rPr>
        <w:t>rtTA</w:t>
      </w:r>
      <w:proofErr w:type="spellEnd"/>
      <w:r w:rsidR="00095751" w:rsidRPr="004437A1">
        <w:rPr>
          <w:rFonts w:eastAsia="Times New Roman" w:cs="Times New Roman"/>
          <w:color w:val="212121"/>
          <w:sz w:val="24"/>
          <w:szCs w:val="24"/>
          <w:lang w:val="en-US" w:eastAsia="nl-NL"/>
        </w:rPr>
        <w:t xml:space="preserve">/Ngn2-positive </w:t>
      </w:r>
      <w:proofErr w:type="spellStart"/>
      <w:r w:rsidR="00095751" w:rsidRPr="004437A1">
        <w:rPr>
          <w:rFonts w:eastAsia="Times New Roman" w:cs="Times New Roman"/>
          <w:color w:val="212121"/>
          <w:sz w:val="24"/>
          <w:szCs w:val="24"/>
          <w:lang w:val="en-US" w:eastAsia="nl-NL"/>
        </w:rPr>
        <w:t>iPSC</w:t>
      </w:r>
      <w:proofErr w:type="spellEnd"/>
      <w:r w:rsidR="00095751" w:rsidRPr="004437A1">
        <w:rPr>
          <w:rFonts w:eastAsia="Times New Roman" w:cs="Times New Roman"/>
          <w:color w:val="212121"/>
          <w:sz w:val="24"/>
          <w:szCs w:val="24"/>
          <w:lang w:val="en-US" w:eastAsia="nl-NL"/>
        </w:rPr>
        <w:t xml:space="preserve"> line from healthy donor </w:t>
      </w:r>
      <w:proofErr w:type="spellStart"/>
      <w:r w:rsidR="00095751" w:rsidRPr="004437A1">
        <w:rPr>
          <w:rFonts w:eastAsia="Times New Roman" w:cs="Times New Roman"/>
          <w:color w:val="212121"/>
          <w:sz w:val="24"/>
          <w:szCs w:val="24"/>
          <w:lang w:val="en-US" w:eastAsia="nl-NL"/>
        </w:rPr>
        <w:t>iPSCs</w:t>
      </w:r>
      <w:proofErr w:type="spellEnd"/>
      <w:r w:rsidR="00095751" w:rsidRPr="004437A1">
        <w:rPr>
          <w:rFonts w:eastAsia="Times New Roman" w:cs="Times New Roman"/>
          <w:color w:val="212121"/>
          <w:sz w:val="24"/>
          <w:szCs w:val="24"/>
          <w:lang w:val="en-US" w:eastAsia="nl-NL"/>
        </w:rPr>
        <w:t xml:space="preserve"> and two </w:t>
      </w:r>
      <w:proofErr w:type="spellStart"/>
      <w:r w:rsidR="00095751" w:rsidRPr="004437A1">
        <w:rPr>
          <w:rFonts w:eastAsia="Times New Roman" w:cs="Times New Roman"/>
          <w:color w:val="212121"/>
          <w:sz w:val="24"/>
          <w:szCs w:val="24"/>
          <w:lang w:val="en-US" w:eastAsia="nl-NL"/>
        </w:rPr>
        <w:t>rtTA</w:t>
      </w:r>
      <w:proofErr w:type="spellEnd"/>
      <w:r w:rsidR="00095751" w:rsidRPr="004437A1">
        <w:rPr>
          <w:rFonts w:eastAsia="Times New Roman" w:cs="Times New Roman"/>
          <w:color w:val="212121"/>
          <w:sz w:val="24"/>
          <w:szCs w:val="24"/>
          <w:lang w:val="en-US" w:eastAsia="nl-NL"/>
        </w:rPr>
        <w:t xml:space="preserve">/Ngn2-positive </w:t>
      </w:r>
      <w:proofErr w:type="spellStart"/>
      <w:r w:rsidR="00095751" w:rsidRPr="004437A1">
        <w:rPr>
          <w:rFonts w:eastAsia="Times New Roman" w:cs="Times New Roman"/>
          <w:color w:val="212121"/>
          <w:sz w:val="24"/>
          <w:szCs w:val="24"/>
          <w:lang w:val="en-US" w:eastAsia="nl-NL"/>
        </w:rPr>
        <w:t>iPSC</w:t>
      </w:r>
      <w:proofErr w:type="spellEnd"/>
      <w:r w:rsidR="00095751" w:rsidRPr="004437A1">
        <w:rPr>
          <w:rFonts w:eastAsia="Times New Roman" w:cs="Times New Roman"/>
          <w:color w:val="212121"/>
          <w:sz w:val="24"/>
          <w:szCs w:val="24"/>
          <w:lang w:val="en-US" w:eastAsia="nl-NL"/>
        </w:rPr>
        <w:t xml:space="preserve"> lines from patient </w:t>
      </w:r>
      <w:proofErr w:type="spellStart"/>
      <w:r w:rsidR="00095751" w:rsidRPr="004437A1">
        <w:rPr>
          <w:rFonts w:eastAsia="Times New Roman" w:cs="Times New Roman"/>
          <w:color w:val="212121"/>
          <w:sz w:val="24"/>
          <w:szCs w:val="24"/>
          <w:lang w:val="en-US" w:eastAsia="nl-NL"/>
        </w:rPr>
        <w:t>iPSCs</w:t>
      </w:r>
      <w:proofErr w:type="spellEnd"/>
      <w:r w:rsidR="00095751" w:rsidRPr="004437A1">
        <w:rPr>
          <w:rFonts w:eastAsia="Times New Roman" w:cs="Times New Roman"/>
          <w:color w:val="212121"/>
          <w:sz w:val="24"/>
          <w:szCs w:val="24"/>
          <w:lang w:val="en-US" w:eastAsia="nl-NL"/>
        </w:rPr>
        <w:t>. With these lines, we have performed several experiments that indicate the reproducibility of this procedure."</w:t>
      </w:r>
      <w:r w:rsidR="00095751" w:rsidRPr="004437A1">
        <w:rPr>
          <w:rFonts w:eastAsia="Times New Roman" w:cs="Times New Roman"/>
          <w:color w:val="212121"/>
          <w:sz w:val="24"/>
          <w:szCs w:val="24"/>
          <w:lang w:val="en-US" w:eastAsia="nl-NL"/>
        </w:rPr>
        <w:br/>
        <w:t xml:space="preserve">&gt; Reliability is not actually shown. Were multiple </w:t>
      </w:r>
      <w:proofErr w:type="spellStart"/>
      <w:r w:rsidR="00095751" w:rsidRPr="004437A1">
        <w:rPr>
          <w:rFonts w:eastAsia="Times New Roman" w:cs="Times New Roman"/>
          <w:color w:val="212121"/>
          <w:sz w:val="24"/>
          <w:szCs w:val="24"/>
          <w:lang w:val="en-US" w:eastAsia="nl-NL"/>
        </w:rPr>
        <w:t>iPSC</w:t>
      </w:r>
      <w:proofErr w:type="spellEnd"/>
      <w:r w:rsidR="00095751" w:rsidRPr="004437A1">
        <w:rPr>
          <w:rFonts w:eastAsia="Times New Roman" w:cs="Times New Roman"/>
          <w:color w:val="212121"/>
          <w:sz w:val="24"/>
          <w:szCs w:val="24"/>
          <w:lang w:val="en-US" w:eastAsia="nl-NL"/>
        </w:rPr>
        <w:t xml:space="preserve"> clones per line examined? Where do these </w:t>
      </w:r>
      <w:proofErr w:type="spellStart"/>
      <w:r w:rsidR="00095751" w:rsidRPr="004437A1">
        <w:rPr>
          <w:rFonts w:eastAsia="Times New Roman" w:cs="Times New Roman"/>
          <w:color w:val="212121"/>
          <w:sz w:val="24"/>
          <w:szCs w:val="24"/>
          <w:lang w:val="en-US" w:eastAsia="nl-NL"/>
        </w:rPr>
        <w:t>iPSC</w:t>
      </w:r>
      <w:proofErr w:type="spellEnd"/>
      <w:r w:rsidR="00095751" w:rsidRPr="004437A1">
        <w:rPr>
          <w:rFonts w:eastAsia="Times New Roman" w:cs="Times New Roman"/>
          <w:color w:val="212121"/>
          <w:sz w:val="24"/>
          <w:szCs w:val="24"/>
          <w:lang w:val="en-US" w:eastAsia="nl-NL"/>
        </w:rPr>
        <w:t xml:space="preserve"> lines come from? What kind of patient(s)? Source of </w:t>
      </w:r>
      <w:proofErr w:type="spellStart"/>
      <w:r w:rsidR="00095751" w:rsidRPr="004437A1">
        <w:rPr>
          <w:rFonts w:eastAsia="Times New Roman" w:cs="Times New Roman"/>
          <w:color w:val="212121"/>
          <w:sz w:val="24"/>
          <w:szCs w:val="24"/>
          <w:lang w:val="en-US" w:eastAsia="nl-NL"/>
        </w:rPr>
        <w:t>iPSC</w:t>
      </w:r>
      <w:proofErr w:type="spellEnd"/>
      <w:r w:rsidR="00095751" w:rsidRPr="004437A1">
        <w:rPr>
          <w:rFonts w:eastAsia="Times New Roman" w:cs="Times New Roman"/>
          <w:color w:val="212121"/>
          <w:sz w:val="24"/>
          <w:szCs w:val="24"/>
          <w:lang w:val="en-US" w:eastAsia="nl-NL"/>
        </w:rPr>
        <w:t xml:space="preserve"> lines should be better described.</w:t>
      </w:r>
      <w:r w:rsidR="00095751" w:rsidRPr="004437A1">
        <w:rPr>
          <w:rFonts w:eastAsia="Times New Roman" w:cs="Times New Roman"/>
          <w:color w:val="212121"/>
          <w:sz w:val="24"/>
          <w:szCs w:val="24"/>
          <w:lang w:val="en-US" w:eastAsia="nl-NL"/>
        </w:rPr>
        <w:br/>
        <w:t xml:space="preserve">&gt; 'Several experiments' is a bit vague. It would be important to actually show the reproducibility (between </w:t>
      </w:r>
      <w:proofErr w:type="spellStart"/>
      <w:r w:rsidR="00095751" w:rsidRPr="004437A1">
        <w:rPr>
          <w:rFonts w:eastAsia="Times New Roman" w:cs="Times New Roman"/>
          <w:color w:val="212121"/>
          <w:sz w:val="24"/>
          <w:szCs w:val="24"/>
          <w:lang w:val="en-US" w:eastAsia="nl-NL"/>
        </w:rPr>
        <w:t>iPSC</w:t>
      </w:r>
      <w:proofErr w:type="spellEnd"/>
      <w:r w:rsidR="00095751" w:rsidRPr="004437A1">
        <w:rPr>
          <w:rFonts w:eastAsia="Times New Roman" w:cs="Times New Roman"/>
          <w:color w:val="212121"/>
          <w:sz w:val="24"/>
          <w:szCs w:val="24"/>
          <w:lang w:val="en-US" w:eastAsia="nl-NL"/>
        </w:rPr>
        <w:t xml:space="preserve"> lines and differentiation batches).</w:t>
      </w:r>
    </w:p>
    <w:p w14:paraId="4C28EFBC" w14:textId="77777777" w:rsidR="00E05095" w:rsidRPr="004437A1" w:rsidRDefault="00E05095" w:rsidP="00095751">
      <w:pPr>
        <w:shd w:val="clear" w:color="auto" w:fill="FFFFFF"/>
        <w:spacing w:after="0" w:line="240" w:lineRule="auto"/>
        <w:rPr>
          <w:rFonts w:eastAsia="Times New Roman" w:cs="Times New Roman"/>
          <w:b/>
          <w:color w:val="44546A" w:themeColor="text2"/>
          <w:sz w:val="24"/>
          <w:szCs w:val="24"/>
          <w:lang w:val="en-US" w:eastAsia="nl-NL"/>
        </w:rPr>
      </w:pPr>
      <w:r w:rsidRPr="004437A1">
        <w:rPr>
          <w:rFonts w:eastAsia="Times New Roman" w:cs="Times New Roman"/>
          <w:color w:val="44546A" w:themeColor="text2"/>
          <w:sz w:val="24"/>
          <w:szCs w:val="24"/>
          <w:lang w:val="en-US" w:eastAsia="nl-NL"/>
        </w:rPr>
        <w:t xml:space="preserve">We agree with the </w:t>
      </w:r>
      <w:proofErr w:type="gramStart"/>
      <w:r w:rsidRPr="004437A1">
        <w:rPr>
          <w:rFonts w:eastAsia="Times New Roman" w:cs="Times New Roman"/>
          <w:color w:val="44546A" w:themeColor="text2"/>
          <w:sz w:val="24"/>
          <w:szCs w:val="24"/>
          <w:lang w:val="en-US" w:eastAsia="nl-NL"/>
        </w:rPr>
        <w:t>reviewer that in the original submission we data presented were</w:t>
      </w:r>
      <w:proofErr w:type="gramEnd"/>
      <w:r w:rsidRPr="004437A1">
        <w:rPr>
          <w:rFonts w:eastAsia="Times New Roman" w:cs="Times New Roman"/>
          <w:color w:val="44546A" w:themeColor="text2"/>
          <w:sz w:val="24"/>
          <w:szCs w:val="24"/>
          <w:lang w:val="en-US" w:eastAsia="nl-NL"/>
        </w:rPr>
        <w:t xml:space="preserve"> minimal and vague. We have now included several experiments in new Figure 2 showing reproducibility (figure 2B, M) as well as included additional IPS lines (figure 2C, F). All these data can be found in </w:t>
      </w:r>
      <w:r w:rsidRPr="004437A1">
        <w:rPr>
          <w:rFonts w:eastAsia="Times New Roman" w:cs="Times New Roman"/>
          <w:b/>
          <w:color w:val="44546A" w:themeColor="text2"/>
          <w:sz w:val="24"/>
          <w:szCs w:val="24"/>
          <w:lang w:val="en-US" w:eastAsia="nl-NL"/>
        </w:rPr>
        <w:t>new figure 2.</w:t>
      </w:r>
    </w:p>
    <w:p w14:paraId="29EEFDBD" w14:textId="5981DE61" w:rsidR="00F21116" w:rsidRPr="004437A1" w:rsidRDefault="00095751"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212121"/>
          <w:sz w:val="24"/>
          <w:szCs w:val="24"/>
          <w:lang w:val="en-US" w:eastAsia="nl-NL"/>
        </w:rPr>
        <w:br/>
        <w:t>*Discussion (lines 614-616): "This will inevitably lead to batch-to-batch differences in astrocyte quality, which currently limits full reproducibility of this protocol."</w:t>
      </w:r>
      <w:r w:rsidRPr="004437A1">
        <w:rPr>
          <w:rFonts w:eastAsia="Times New Roman" w:cs="Times New Roman"/>
          <w:color w:val="212121"/>
          <w:sz w:val="24"/>
          <w:szCs w:val="24"/>
          <w:lang w:val="en-US" w:eastAsia="nl-NL"/>
        </w:rPr>
        <w:br/>
        <w:t>&gt; This again supports my view that the reproducibility of this protocol has not been proven by the experiments provided.</w:t>
      </w:r>
    </w:p>
    <w:p w14:paraId="6ACB00B6" w14:textId="422F8CCD" w:rsidR="00D57224" w:rsidRPr="004437A1" w:rsidRDefault="00D57224" w:rsidP="00095751">
      <w:pPr>
        <w:shd w:val="clear" w:color="auto" w:fill="FFFFFF"/>
        <w:spacing w:after="0" w:line="240" w:lineRule="auto"/>
        <w:rPr>
          <w:rFonts w:eastAsia="Times New Roman" w:cs="Times New Roman"/>
          <w:color w:val="44546A" w:themeColor="text2"/>
          <w:sz w:val="24"/>
          <w:szCs w:val="24"/>
          <w:lang w:val="en-US" w:eastAsia="nl-NL"/>
        </w:rPr>
      </w:pPr>
      <w:r w:rsidRPr="004437A1">
        <w:rPr>
          <w:rFonts w:eastAsia="Times New Roman" w:cs="Times New Roman"/>
          <w:color w:val="44546A" w:themeColor="text2"/>
          <w:sz w:val="24"/>
          <w:szCs w:val="24"/>
          <w:lang w:val="en-US" w:eastAsia="nl-NL"/>
        </w:rPr>
        <w:t>We indeed have experienced that quality and the amount of astrocytes used for the culturing affects the neuronal network activity. We do not show all this information, instead now we provide clear information to control for astrocyte cell density and quality.</w:t>
      </w:r>
    </w:p>
    <w:p w14:paraId="5088FEF2" w14:textId="663D1C55" w:rsidR="00F21116" w:rsidRPr="004437A1" w:rsidRDefault="00095751"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212121"/>
          <w:sz w:val="24"/>
          <w:szCs w:val="24"/>
          <w:lang w:val="en-US" w:eastAsia="nl-NL"/>
        </w:rPr>
        <w:t>*Representative Results (lines 522-526): Results are not shown and MAP2 expression does not prove upper-layer identity.</w:t>
      </w:r>
    </w:p>
    <w:p w14:paraId="6687A271" w14:textId="35395D3B" w:rsidR="00E05095" w:rsidRPr="004437A1" w:rsidRDefault="00E05095" w:rsidP="00095751">
      <w:pPr>
        <w:shd w:val="clear" w:color="auto" w:fill="FFFFFF"/>
        <w:spacing w:after="0" w:line="240" w:lineRule="auto"/>
        <w:rPr>
          <w:rFonts w:eastAsia="Times New Roman" w:cs="Times New Roman"/>
          <w:color w:val="44546A" w:themeColor="text2"/>
          <w:sz w:val="24"/>
          <w:szCs w:val="24"/>
          <w:lang w:val="en-US" w:eastAsia="nl-NL"/>
        </w:rPr>
      </w:pPr>
      <w:r w:rsidRPr="004437A1">
        <w:rPr>
          <w:rFonts w:eastAsia="Times New Roman" w:cs="Times New Roman"/>
          <w:color w:val="44546A" w:themeColor="text2"/>
          <w:sz w:val="24"/>
          <w:szCs w:val="24"/>
          <w:lang w:val="en-US" w:eastAsia="nl-NL"/>
        </w:rPr>
        <w:t xml:space="preserve">We have no </w:t>
      </w:r>
      <w:proofErr w:type="spellStart"/>
      <w:r w:rsidR="00D57224" w:rsidRPr="004437A1">
        <w:rPr>
          <w:rFonts w:eastAsia="Times New Roman" w:cs="Times New Roman"/>
          <w:color w:val="44546A" w:themeColor="text2"/>
          <w:sz w:val="24"/>
          <w:szCs w:val="24"/>
          <w:lang w:val="en-US" w:eastAsia="nl-NL"/>
        </w:rPr>
        <w:t>w</w:t>
      </w:r>
      <w:r w:rsidRPr="004437A1">
        <w:rPr>
          <w:rFonts w:eastAsia="Times New Roman" w:cs="Times New Roman"/>
          <w:color w:val="44546A" w:themeColor="text2"/>
          <w:sz w:val="24"/>
          <w:szCs w:val="24"/>
          <w:lang w:val="en-US" w:eastAsia="nl-NL"/>
        </w:rPr>
        <w:t>included</w:t>
      </w:r>
      <w:proofErr w:type="spellEnd"/>
      <w:r w:rsidRPr="004437A1">
        <w:rPr>
          <w:rFonts w:eastAsia="Times New Roman" w:cs="Times New Roman"/>
          <w:color w:val="44546A" w:themeColor="text2"/>
          <w:sz w:val="24"/>
          <w:szCs w:val="24"/>
          <w:lang w:val="en-US" w:eastAsia="nl-NL"/>
        </w:rPr>
        <w:t xml:space="preserve"> data showing that</w:t>
      </w:r>
      <w:r w:rsidR="00D57224" w:rsidRPr="004437A1">
        <w:rPr>
          <w:rFonts w:eastAsia="Times New Roman" w:cs="Times New Roman"/>
          <w:color w:val="44546A" w:themeColor="text2"/>
          <w:sz w:val="24"/>
          <w:szCs w:val="24"/>
          <w:lang w:val="en-US" w:eastAsia="nl-NL"/>
        </w:rPr>
        <w:t xml:space="preserve"> most of the MAP2 posi</w:t>
      </w:r>
      <w:r w:rsidRPr="004437A1">
        <w:rPr>
          <w:rFonts w:eastAsia="Times New Roman" w:cs="Times New Roman"/>
          <w:color w:val="44546A" w:themeColor="text2"/>
          <w:sz w:val="24"/>
          <w:szCs w:val="24"/>
          <w:lang w:val="en-US" w:eastAsia="nl-NL"/>
        </w:rPr>
        <w:t>tive neuro</w:t>
      </w:r>
      <w:r w:rsidR="00D57224" w:rsidRPr="004437A1">
        <w:rPr>
          <w:rFonts w:eastAsia="Times New Roman" w:cs="Times New Roman"/>
          <w:color w:val="44546A" w:themeColor="text2"/>
          <w:sz w:val="24"/>
          <w:szCs w:val="24"/>
          <w:lang w:val="en-US" w:eastAsia="nl-NL"/>
        </w:rPr>
        <w:t xml:space="preserve">ns express </w:t>
      </w:r>
      <w:r w:rsidRPr="004437A1">
        <w:rPr>
          <w:rFonts w:eastAsia="Times New Roman" w:cs="Times New Roman"/>
          <w:color w:val="44546A" w:themeColor="text2"/>
          <w:sz w:val="24"/>
          <w:szCs w:val="24"/>
          <w:lang w:val="en-US" w:eastAsia="nl-NL"/>
        </w:rPr>
        <w:t>upper l</w:t>
      </w:r>
      <w:r w:rsidR="00D57224" w:rsidRPr="004437A1">
        <w:rPr>
          <w:rFonts w:eastAsia="Times New Roman" w:cs="Times New Roman"/>
          <w:color w:val="44546A" w:themeColor="text2"/>
          <w:sz w:val="24"/>
          <w:szCs w:val="24"/>
          <w:lang w:val="en-US" w:eastAsia="nl-NL"/>
        </w:rPr>
        <w:t>a</w:t>
      </w:r>
      <w:r w:rsidRPr="004437A1">
        <w:rPr>
          <w:rFonts w:eastAsia="Times New Roman" w:cs="Times New Roman"/>
          <w:color w:val="44546A" w:themeColor="text2"/>
          <w:sz w:val="24"/>
          <w:szCs w:val="24"/>
          <w:lang w:val="en-US" w:eastAsia="nl-NL"/>
        </w:rPr>
        <w:t>yer marker but not lower layer markers</w:t>
      </w:r>
      <w:r w:rsidR="00D57224" w:rsidRPr="004437A1">
        <w:rPr>
          <w:rFonts w:eastAsia="Times New Roman" w:cs="Times New Roman"/>
          <w:color w:val="44546A" w:themeColor="text2"/>
          <w:sz w:val="24"/>
          <w:szCs w:val="24"/>
          <w:lang w:val="en-US" w:eastAsia="nl-NL"/>
        </w:rPr>
        <w:t xml:space="preserve"> (</w:t>
      </w:r>
      <w:r w:rsidR="00D57224" w:rsidRPr="004437A1">
        <w:rPr>
          <w:rFonts w:eastAsia="Times New Roman" w:cs="Times New Roman"/>
          <w:b/>
          <w:color w:val="44546A" w:themeColor="text2"/>
          <w:sz w:val="24"/>
          <w:szCs w:val="24"/>
          <w:lang w:val="en-US" w:eastAsia="nl-NL"/>
        </w:rPr>
        <w:t>new figure 2E,F)</w:t>
      </w:r>
      <w:r w:rsidRPr="004437A1">
        <w:rPr>
          <w:rFonts w:eastAsia="Times New Roman" w:cs="Times New Roman"/>
          <w:b/>
          <w:color w:val="44546A" w:themeColor="text2"/>
          <w:sz w:val="24"/>
          <w:szCs w:val="24"/>
          <w:lang w:val="en-US" w:eastAsia="nl-NL"/>
        </w:rPr>
        <w:t>.</w:t>
      </w:r>
      <w:r w:rsidRPr="004437A1">
        <w:rPr>
          <w:rFonts w:eastAsia="Times New Roman" w:cs="Times New Roman"/>
          <w:color w:val="44546A" w:themeColor="text2"/>
          <w:sz w:val="24"/>
          <w:szCs w:val="24"/>
          <w:lang w:val="en-US" w:eastAsia="nl-NL"/>
        </w:rPr>
        <w:t xml:space="preserve"> </w:t>
      </w:r>
      <w:r w:rsidR="00D57224" w:rsidRPr="004437A1">
        <w:rPr>
          <w:rFonts w:eastAsia="Times New Roman" w:cs="Times New Roman"/>
          <w:color w:val="44546A" w:themeColor="text2"/>
          <w:sz w:val="24"/>
          <w:szCs w:val="24"/>
          <w:lang w:val="en-US" w:eastAsia="nl-NL"/>
        </w:rPr>
        <w:t>The</w:t>
      </w:r>
      <w:r w:rsidRPr="004437A1">
        <w:rPr>
          <w:rFonts w:eastAsia="Times New Roman" w:cs="Times New Roman"/>
          <w:color w:val="44546A" w:themeColor="text2"/>
          <w:sz w:val="24"/>
          <w:szCs w:val="24"/>
          <w:lang w:val="en-US" w:eastAsia="nl-NL"/>
        </w:rPr>
        <w:t>se results are consistent with the data presented in the original protocol</w:t>
      </w:r>
      <w:r w:rsidR="00D57224" w:rsidRPr="004437A1">
        <w:rPr>
          <w:rFonts w:eastAsia="Times New Roman" w:cs="Times New Roman"/>
          <w:color w:val="44546A" w:themeColor="text2"/>
          <w:sz w:val="24"/>
          <w:szCs w:val="24"/>
          <w:lang w:val="en-US" w:eastAsia="nl-NL"/>
        </w:rPr>
        <w:t xml:space="preserve"> by Z</w:t>
      </w:r>
      <w:r w:rsidRPr="004437A1">
        <w:rPr>
          <w:rFonts w:eastAsia="Times New Roman" w:cs="Times New Roman"/>
          <w:color w:val="44546A" w:themeColor="text2"/>
          <w:sz w:val="24"/>
          <w:szCs w:val="24"/>
          <w:lang w:val="en-US" w:eastAsia="nl-NL"/>
        </w:rPr>
        <w:t xml:space="preserve">hang et al. </w:t>
      </w:r>
    </w:p>
    <w:p w14:paraId="32A9681A" w14:textId="7C6FBDF0" w:rsidR="00420B3E" w:rsidRPr="004437A1" w:rsidRDefault="00095751"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212121"/>
          <w:sz w:val="24"/>
          <w:szCs w:val="24"/>
          <w:lang w:val="en-US" w:eastAsia="nl-NL"/>
        </w:rPr>
        <w:t>*Representative Results (lines 534-536): Why estimated and not quantified?</w:t>
      </w:r>
    </w:p>
    <w:p w14:paraId="280B6D49" w14:textId="34024B10" w:rsidR="00F21116" w:rsidRPr="004437A1" w:rsidRDefault="009A35E2"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44546A" w:themeColor="text2"/>
          <w:sz w:val="24"/>
          <w:szCs w:val="24"/>
          <w:lang w:val="en-US" w:eastAsia="nl-NL"/>
        </w:rPr>
        <w:t xml:space="preserve">We </w:t>
      </w:r>
      <w:r w:rsidR="00CA3BB5" w:rsidRPr="004437A1">
        <w:rPr>
          <w:rFonts w:eastAsia="Times New Roman" w:cs="Times New Roman"/>
          <w:color w:val="44546A" w:themeColor="text2"/>
          <w:sz w:val="24"/>
          <w:szCs w:val="24"/>
          <w:lang w:val="en-US" w:eastAsia="nl-NL"/>
        </w:rPr>
        <w:t>admit that our description was unclear at this point in the manuscript</w:t>
      </w:r>
      <w:r w:rsidRPr="004437A1">
        <w:rPr>
          <w:rFonts w:eastAsia="Times New Roman" w:cs="Times New Roman"/>
          <w:color w:val="44546A" w:themeColor="text2"/>
          <w:sz w:val="24"/>
          <w:szCs w:val="24"/>
          <w:lang w:val="en-US" w:eastAsia="nl-NL"/>
        </w:rPr>
        <w:t xml:space="preserve"> and we </w:t>
      </w:r>
      <w:r w:rsidR="005709BB" w:rsidRPr="004437A1">
        <w:rPr>
          <w:rFonts w:eastAsia="Times New Roman" w:cs="Times New Roman"/>
          <w:color w:val="44546A" w:themeColor="text2"/>
          <w:sz w:val="24"/>
          <w:szCs w:val="24"/>
          <w:lang w:val="en-US" w:eastAsia="nl-NL"/>
        </w:rPr>
        <w:t>clarified it</w:t>
      </w:r>
      <w:r w:rsidR="00CA3BB5" w:rsidRPr="004437A1">
        <w:rPr>
          <w:rFonts w:eastAsia="Times New Roman" w:cs="Times New Roman"/>
          <w:color w:val="44546A" w:themeColor="text2"/>
          <w:sz w:val="24"/>
          <w:szCs w:val="24"/>
          <w:lang w:val="en-US" w:eastAsia="nl-NL"/>
        </w:rPr>
        <w:t xml:space="preserve"> in our revision</w:t>
      </w:r>
      <w:r w:rsidRPr="004437A1">
        <w:rPr>
          <w:rFonts w:eastAsia="Times New Roman" w:cs="Times New Roman"/>
          <w:color w:val="44546A" w:themeColor="text2"/>
          <w:sz w:val="24"/>
          <w:szCs w:val="24"/>
          <w:lang w:val="en-US" w:eastAsia="nl-NL"/>
        </w:rPr>
        <w:t>. Our main point is that the presence of a synapsin</w:t>
      </w:r>
      <w:r w:rsidR="00653B3E" w:rsidRPr="004437A1">
        <w:rPr>
          <w:rFonts w:eastAsia="Times New Roman" w:cs="Times New Roman"/>
          <w:color w:val="44546A" w:themeColor="text2"/>
          <w:sz w:val="24"/>
          <w:szCs w:val="24"/>
          <w:lang w:val="en-US" w:eastAsia="nl-NL"/>
        </w:rPr>
        <w:t>-</w:t>
      </w:r>
      <w:r w:rsidR="002C2D29" w:rsidRPr="004437A1">
        <w:rPr>
          <w:rFonts w:eastAsia="Times New Roman" w:cs="Times New Roman"/>
          <w:color w:val="44546A" w:themeColor="text2"/>
          <w:sz w:val="24"/>
          <w:szCs w:val="24"/>
          <w:lang w:val="en-US" w:eastAsia="nl-NL"/>
        </w:rPr>
        <w:t xml:space="preserve">1/2 </w:t>
      </w:r>
      <w:proofErr w:type="spellStart"/>
      <w:r w:rsidR="002C2D29" w:rsidRPr="004437A1">
        <w:rPr>
          <w:rFonts w:eastAsia="Times New Roman" w:cs="Times New Roman"/>
          <w:color w:val="44546A" w:themeColor="text2"/>
          <w:sz w:val="24"/>
          <w:szCs w:val="24"/>
          <w:lang w:val="en-US" w:eastAsia="nl-NL"/>
        </w:rPr>
        <w:t>puncta</w:t>
      </w:r>
      <w:proofErr w:type="spellEnd"/>
      <w:r w:rsidR="00F010BC" w:rsidRPr="004437A1">
        <w:rPr>
          <w:rFonts w:eastAsia="Times New Roman" w:cs="Times New Roman"/>
          <w:color w:val="44546A" w:themeColor="text2"/>
          <w:sz w:val="24"/>
          <w:szCs w:val="24"/>
          <w:lang w:val="en-US" w:eastAsia="nl-NL"/>
        </w:rPr>
        <w:t xml:space="preserve"> i</w:t>
      </w:r>
      <w:r w:rsidRPr="004437A1">
        <w:rPr>
          <w:rFonts w:eastAsia="Times New Roman" w:cs="Times New Roman"/>
          <w:color w:val="44546A" w:themeColor="text2"/>
          <w:sz w:val="24"/>
          <w:szCs w:val="24"/>
          <w:lang w:val="en-US" w:eastAsia="nl-NL"/>
        </w:rPr>
        <w:t xml:space="preserve">n our picture does not necessarily mean that a functional synapse is present. </w:t>
      </w:r>
      <w:r w:rsidR="005709BB" w:rsidRPr="004437A1">
        <w:rPr>
          <w:rFonts w:eastAsia="Times New Roman" w:cs="Times New Roman"/>
          <w:color w:val="44546A" w:themeColor="text2"/>
          <w:sz w:val="24"/>
          <w:szCs w:val="24"/>
          <w:lang w:val="en-US" w:eastAsia="nl-NL"/>
        </w:rPr>
        <w:t xml:space="preserve">Hence, we </w:t>
      </w:r>
      <w:r w:rsidR="005709BB" w:rsidRPr="004437A1">
        <w:rPr>
          <w:rFonts w:eastAsia="Times New Roman" w:cs="Times New Roman"/>
          <w:i/>
          <w:color w:val="44546A" w:themeColor="text2"/>
          <w:sz w:val="24"/>
          <w:szCs w:val="24"/>
          <w:lang w:val="en-US" w:eastAsia="nl-NL"/>
        </w:rPr>
        <w:t>quantified</w:t>
      </w:r>
      <w:r w:rsidR="005709BB" w:rsidRPr="004437A1">
        <w:rPr>
          <w:rFonts w:eastAsia="Times New Roman" w:cs="Times New Roman"/>
          <w:color w:val="44546A" w:themeColor="text2"/>
          <w:sz w:val="24"/>
          <w:szCs w:val="24"/>
          <w:lang w:val="en-US" w:eastAsia="nl-NL"/>
        </w:rPr>
        <w:t xml:space="preserve"> the number of synapsin</w:t>
      </w:r>
      <w:r w:rsidR="00653B3E" w:rsidRPr="004437A1">
        <w:rPr>
          <w:rFonts w:eastAsia="Times New Roman" w:cs="Times New Roman"/>
          <w:color w:val="44546A" w:themeColor="text2"/>
          <w:sz w:val="24"/>
          <w:szCs w:val="24"/>
          <w:lang w:val="en-US" w:eastAsia="nl-NL"/>
        </w:rPr>
        <w:t>-</w:t>
      </w:r>
      <w:r w:rsidR="005709BB" w:rsidRPr="004437A1">
        <w:rPr>
          <w:rFonts w:eastAsia="Times New Roman" w:cs="Times New Roman"/>
          <w:color w:val="44546A" w:themeColor="text2"/>
          <w:sz w:val="24"/>
          <w:szCs w:val="24"/>
          <w:lang w:val="en-US" w:eastAsia="nl-NL"/>
        </w:rPr>
        <w:t xml:space="preserve">1/2 </w:t>
      </w:r>
      <w:proofErr w:type="spellStart"/>
      <w:r w:rsidR="005709BB" w:rsidRPr="004437A1">
        <w:rPr>
          <w:rFonts w:eastAsia="Times New Roman" w:cs="Times New Roman"/>
          <w:color w:val="44546A" w:themeColor="text2"/>
          <w:sz w:val="24"/>
          <w:szCs w:val="24"/>
          <w:lang w:val="en-US" w:eastAsia="nl-NL"/>
        </w:rPr>
        <w:t>puncta</w:t>
      </w:r>
      <w:proofErr w:type="spellEnd"/>
      <w:r w:rsidR="005709BB" w:rsidRPr="004437A1">
        <w:rPr>
          <w:rFonts w:eastAsia="Times New Roman" w:cs="Times New Roman"/>
          <w:color w:val="44546A" w:themeColor="text2"/>
          <w:sz w:val="24"/>
          <w:szCs w:val="24"/>
          <w:lang w:val="en-US" w:eastAsia="nl-NL"/>
        </w:rPr>
        <w:t xml:space="preserve"> and thereby </w:t>
      </w:r>
      <w:r w:rsidR="005709BB" w:rsidRPr="004437A1">
        <w:rPr>
          <w:rFonts w:eastAsia="Times New Roman" w:cs="Times New Roman"/>
          <w:i/>
          <w:color w:val="44546A" w:themeColor="text2"/>
          <w:sz w:val="24"/>
          <w:szCs w:val="24"/>
          <w:lang w:val="en-US" w:eastAsia="nl-NL"/>
        </w:rPr>
        <w:t xml:space="preserve">estimated </w:t>
      </w:r>
      <w:r w:rsidR="005709BB" w:rsidRPr="004437A1">
        <w:rPr>
          <w:rFonts w:eastAsia="Times New Roman" w:cs="Times New Roman"/>
          <w:color w:val="44546A" w:themeColor="text2"/>
          <w:sz w:val="24"/>
          <w:szCs w:val="24"/>
          <w:lang w:val="en-US" w:eastAsia="nl-NL"/>
        </w:rPr>
        <w:t xml:space="preserve">the number of functional synapses. </w:t>
      </w:r>
      <w:r w:rsidR="002C2D29" w:rsidRPr="004437A1">
        <w:rPr>
          <w:rFonts w:eastAsia="Times New Roman" w:cs="Times New Roman"/>
          <w:color w:val="44546A" w:themeColor="text2"/>
          <w:sz w:val="24"/>
          <w:szCs w:val="24"/>
          <w:lang w:val="en-US" w:eastAsia="nl-NL"/>
        </w:rPr>
        <w:t xml:space="preserve">In addition we show that </w:t>
      </w:r>
      <w:proofErr w:type="spellStart"/>
      <w:r w:rsidR="002C2D29" w:rsidRPr="004437A1">
        <w:rPr>
          <w:rFonts w:eastAsia="Times New Roman" w:cs="Times New Roman"/>
          <w:color w:val="44546A" w:themeColor="text2"/>
          <w:sz w:val="24"/>
          <w:szCs w:val="24"/>
          <w:lang w:val="en-US" w:eastAsia="nl-NL"/>
        </w:rPr>
        <w:t>synapsin</w:t>
      </w:r>
      <w:proofErr w:type="spellEnd"/>
      <w:r w:rsidR="002C2D29" w:rsidRPr="004437A1">
        <w:rPr>
          <w:rFonts w:eastAsia="Times New Roman" w:cs="Times New Roman"/>
          <w:color w:val="44546A" w:themeColor="text2"/>
          <w:sz w:val="24"/>
          <w:szCs w:val="24"/>
          <w:lang w:val="en-US" w:eastAsia="nl-NL"/>
        </w:rPr>
        <w:t xml:space="preserve"> markers juxtapose PSD-95 </w:t>
      </w:r>
      <w:proofErr w:type="spellStart"/>
      <w:r w:rsidR="002C2D29" w:rsidRPr="004437A1">
        <w:rPr>
          <w:rFonts w:eastAsia="Times New Roman" w:cs="Times New Roman"/>
          <w:color w:val="44546A" w:themeColor="text2"/>
          <w:sz w:val="24"/>
          <w:szCs w:val="24"/>
          <w:lang w:val="en-US" w:eastAsia="nl-NL"/>
        </w:rPr>
        <w:t>puncta</w:t>
      </w:r>
      <w:proofErr w:type="spellEnd"/>
      <w:r w:rsidR="002C2D29" w:rsidRPr="004437A1">
        <w:rPr>
          <w:rFonts w:eastAsia="Times New Roman" w:cs="Times New Roman"/>
          <w:color w:val="44546A" w:themeColor="text2"/>
          <w:sz w:val="24"/>
          <w:szCs w:val="24"/>
          <w:lang w:val="en-US" w:eastAsia="nl-NL"/>
        </w:rPr>
        <w:t>.</w:t>
      </w:r>
      <w:r w:rsidR="00D57224" w:rsidRPr="004437A1">
        <w:rPr>
          <w:rFonts w:eastAsia="Times New Roman" w:cs="Times New Roman"/>
          <w:color w:val="44546A" w:themeColor="text2"/>
          <w:sz w:val="24"/>
          <w:szCs w:val="24"/>
          <w:lang w:val="en-US" w:eastAsia="nl-NL"/>
        </w:rPr>
        <w:t xml:space="preserve"> Finally we now show quantification of whole-cell voltage clam recordings (EPSCs). </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t xml:space="preserve">*Figure 2: Image resolution is very poor for all panels. In particular, the </w:t>
      </w:r>
      <w:proofErr w:type="spellStart"/>
      <w:r w:rsidR="00095751" w:rsidRPr="004437A1">
        <w:rPr>
          <w:rFonts w:eastAsia="Times New Roman" w:cs="Times New Roman"/>
          <w:color w:val="212121"/>
          <w:sz w:val="24"/>
          <w:szCs w:val="24"/>
          <w:lang w:val="en-US" w:eastAsia="nl-NL"/>
        </w:rPr>
        <w:t>synapsin</w:t>
      </w:r>
      <w:proofErr w:type="spellEnd"/>
      <w:r w:rsidR="00095751" w:rsidRPr="004437A1">
        <w:rPr>
          <w:rFonts w:eastAsia="Times New Roman" w:cs="Times New Roman"/>
          <w:color w:val="212121"/>
          <w:sz w:val="24"/>
          <w:szCs w:val="24"/>
          <w:lang w:val="en-US" w:eastAsia="nl-NL"/>
        </w:rPr>
        <w:t xml:space="preserve"> staining seems quite poor, at least at this resolution.</w:t>
      </w:r>
    </w:p>
    <w:p w14:paraId="596C5A11" w14:textId="13560EAC" w:rsidR="00420B3E" w:rsidRPr="004437A1" w:rsidRDefault="00F21116"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44546A" w:themeColor="text2"/>
          <w:sz w:val="24"/>
          <w:szCs w:val="24"/>
          <w:lang w:val="en-US" w:eastAsia="nl-NL"/>
        </w:rPr>
        <w:t xml:space="preserve">We thank the reviewer for pointing this out. We are not sure which </w:t>
      </w:r>
      <w:r w:rsidR="00D110AA" w:rsidRPr="004437A1">
        <w:rPr>
          <w:rFonts w:eastAsia="Times New Roman" w:cs="Times New Roman"/>
          <w:color w:val="44546A" w:themeColor="text2"/>
          <w:sz w:val="24"/>
          <w:szCs w:val="24"/>
          <w:lang w:val="en-US" w:eastAsia="nl-NL"/>
        </w:rPr>
        <w:t>format</w:t>
      </w:r>
      <w:r w:rsidRPr="004437A1">
        <w:rPr>
          <w:rFonts w:eastAsia="Times New Roman" w:cs="Times New Roman"/>
          <w:color w:val="44546A" w:themeColor="text2"/>
          <w:sz w:val="24"/>
          <w:szCs w:val="24"/>
          <w:lang w:val="en-US" w:eastAsia="nl-NL"/>
        </w:rPr>
        <w:t xml:space="preserve"> of the figure was provided to the reviewer, since we provided two figure formats (tiff and </w:t>
      </w:r>
      <w:proofErr w:type="spellStart"/>
      <w:r w:rsidRPr="004437A1">
        <w:rPr>
          <w:rFonts w:eastAsia="Times New Roman" w:cs="Times New Roman"/>
          <w:color w:val="44546A" w:themeColor="text2"/>
          <w:sz w:val="24"/>
          <w:szCs w:val="24"/>
          <w:lang w:val="en-US" w:eastAsia="nl-NL"/>
        </w:rPr>
        <w:t>eps</w:t>
      </w:r>
      <w:proofErr w:type="spellEnd"/>
      <w:r w:rsidRPr="004437A1">
        <w:rPr>
          <w:rFonts w:eastAsia="Times New Roman" w:cs="Times New Roman"/>
          <w:color w:val="44546A" w:themeColor="text2"/>
          <w:sz w:val="24"/>
          <w:szCs w:val="24"/>
          <w:lang w:val="en-US" w:eastAsia="nl-NL"/>
        </w:rPr>
        <w:t xml:space="preserve">) with the submission. </w:t>
      </w:r>
      <w:r w:rsidR="00D110AA" w:rsidRPr="004437A1">
        <w:rPr>
          <w:rFonts w:eastAsia="Times New Roman" w:cs="Times New Roman"/>
          <w:color w:val="44546A" w:themeColor="text2"/>
          <w:sz w:val="24"/>
          <w:szCs w:val="24"/>
          <w:lang w:val="en-US" w:eastAsia="nl-NL"/>
        </w:rPr>
        <w:t>After submission, it turned out that one of the formats (tiff) had a lower resolution than expected. With our current submission, we will provide the journal with the correct figure formats, so that the resolution will be optimal.</w:t>
      </w:r>
      <w:r w:rsidR="00D57224" w:rsidRPr="004437A1">
        <w:rPr>
          <w:rFonts w:eastAsia="Times New Roman" w:cs="Times New Roman"/>
          <w:color w:val="44546A" w:themeColor="text2"/>
          <w:sz w:val="24"/>
          <w:szCs w:val="24"/>
          <w:lang w:val="en-US" w:eastAsia="nl-NL"/>
        </w:rPr>
        <w:t xml:space="preserve"> </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t xml:space="preserve">*Figure 2C: Seems N=1, despite the claim to be using multiple different </w:t>
      </w:r>
      <w:proofErr w:type="spellStart"/>
      <w:r w:rsidR="00095751" w:rsidRPr="004437A1">
        <w:rPr>
          <w:rFonts w:eastAsia="Times New Roman" w:cs="Times New Roman"/>
          <w:color w:val="212121"/>
          <w:sz w:val="24"/>
          <w:szCs w:val="24"/>
          <w:lang w:val="en-US" w:eastAsia="nl-NL"/>
        </w:rPr>
        <w:t>iPSC</w:t>
      </w:r>
      <w:proofErr w:type="spellEnd"/>
      <w:r w:rsidR="00095751" w:rsidRPr="004437A1">
        <w:rPr>
          <w:rFonts w:eastAsia="Times New Roman" w:cs="Times New Roman"/>
          <w:color w:val="212121"/>
          <w:sz w:val="24"/>
          <w:szCs w:val="24"/>
          <w:lang w:val="en-US" w:eastAsia="nl-NL"/>
        </w:rPr>
        <w:t xml:space="preserve"> lines with high reproducibility.</w:t>
      </w:r>
    </w:p>
    <w:p w14:paraId="2CC82222" w14:textId="1E060578" w:rsidR="0000705E" w:rsidRPr="004437A1" w:rsidRDefault="00AE4F16"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44546A" w:themeColor="text2"/>
          <w:sz w:val="24"/>
          <w:szCs w:val="24"/>
          <w:lang w:val="en-US" w:eastAsia="nl-NL"/>
        </w:rPr>
        <w:lastRenderedPageBreak/>
        <w:t xml:space="preserve">We thank the reviewer for </w:t>
      </w:r>
      <w:r w:rsidR="00F03AB5" w:rsidRPr="004437A1">
        <w:rPr>
          <w:rFonts w:eastAsia="Times New Roman" w:cs="Times New Roman"/>
          <w:color w:val="44546A" w:themeColor="text2"/>
          <w:sz w:val="24"/>
          <w:szCs w:val="24"/>
          <w:lang w:val="en-US" w:eastAsia="nl-NL"/>
        </w:rPr>
        <w:t xml:space="preserve">pointing out this lack of clarity. We clarified this in the figure legend. Indeed, the results shown in the figure are obtained with one </w:t>
      </w:r>
      <w:proofErr w:type="spellStart"/>
      <w:r w:rsidR="00F03AB5" w:rsidRPr="004437A1">
        <w:rPr>
          <w:rFonts w:eastAsia="Times New Roman" w:cs="Times New Roman"/>
          <w:color w:val="44546A" w:themeColor="text2"/>
          <w:sz w:val="24"/>
          <w:szCs w:val="24"/>
          <w:lang w:val="en-US" w:eastAsia="nl-NL"/>
        </w:rPr>
        <w:t>hiPSC</w:t>
      </w:r>
      <w:proofErr w:type="spellEnd"/>
      <w:r w:rsidR="00F03AB5" w:rsidRPr="004437A1">
        <w:rPr>
          <w:rFonts w:eastAsia="Times New Roman" w:cs="Times New Roman"/>
          <w:color w:val="44546A" w:themeColor="text2"/>
          <w:sz w:val="24"/>
          <w:szCs w:val="24"/>
          <w:lang w:val="en-US" w:eastAsia="nl-NL"/>
        </w:rPr>
        <w:t xml:space="preserve"> line. The results that were obtained with the other </w:t>
      </w:r>
      <w:proofErr w:type="spellStart"/>
      <w:r w:rsidR="00F03AB5" w:rsidRPr="004437A1">
        <w:rPr>
          <w:rFonts w:eastAsia="Times New Roman" w:cs="Times New Roman"/>
          <w:color w:val="44546A" w:themeColor="text2"/>
          <w:sz w:val="24"/>
          <w:szCs w:val="24"/>
          <w:lang w:val="en-US" w:eastAsia="nl-NL"/>
        </w:rPr>
        <w:t>hiPSC</w:t>
      </w:r>
      <w:proofErr w:type="spellEnd"/>
      <w:r w:rsidR="00F03AB5" w:rsidRPr="004437A1">
        <w:rPr>
          <w:rFonts w:eastAsia="Times New Roman" w:cs="Times New Roman"/>
          <w:color w:val="44546A" w:themeColor="text2"/>
          <w:sz w:val="24"/>
          <w:szCs w:val="24"/>
          <w:lang w:val="en-US" w:eastAsia="nl-NL"/>
        </w:rPr>
        <w:t xml:space="preserve"> lines mentioned in the text are not shown, since the results shown are representative for the other results. </w:t>
      </w:r>
      <w:r w:rsidR="00D57224" w:rsidRPr="004437A1">
        <w:rPr>
          <w:rFonts w:eastAsia="Times New Roman" w:cs="Times New Roman"/>
          <w:color w:val="44546A" w:themeColor="text2"/>
          <w:sz w:val="24"/>
          <w:szCs w:val="24"/>
          <w:lang w:val="en-US" w:eastAsia="nl-NL"/>
        </w:rPr>
        <w:t xml:space="preserve">However we now also included data of a second IPS line in </w:t>
      </w:r>
      <w:r w:rsidR="00D57224" w:rsidRPr="004437A1">
        <w:rPr>
          <w:rFonts w:eastAsia="Times New Roman" w:cs="Times New Roman"/>
          <w:b/>
          <w:color w:val="44546A" w:themeColor="text2"/>
          <w:sz w:val="24"/>
          <w:szCs w:val="24"/>
          <w:lang w:val="en-US" w:eastAsia="nl-NL"/>
        </w:rPr>
        <w:t xml:space="preserve">new figure </w:t>
      </w:r>
      <w:proofErr w:type="gramStart"/>
      <w:r w:rsidR="00D57224" w:rsidRPr="004437A1">
        <w:rPr>
          <w:rFonts w:eastAsia="Times New Roman" w:cs="Times New Roman"/>
          <w:b/>
          <w:color w:val="44546A" w:themeColor="text2"/>
          <w:sz w:val="24"/>
          <w:szCs w:val="24"/>
          <w:lang w:val="en-US" w:eastAsia="nl-NL"/>
        </w:rPr>
        <w:t>2</w:t>
      </w:r>
      <w:r w:rsidR="00D57224" w:rsidRPr="004437A1">
        <w:rPr>
          <w:rFonts w:eastAsia="Times New Roman" w:cs="Times New Roman"/>
          <w:color w:val="44546A" w:themeColor="text2"/>
          <w:sz w:val="24"/>
          <w:szCs w:val="24"/>
          <w:lang w:val="en-US" w:eastAsia="nl-NL"/>
        </w:rPr>
        <w:t xml:space="preserve">  </w:t>
      </w:r>
      <w:proofErr w:type="gramEnd"/>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t xml:space="preserve">*Discussion (lines 582-584): Regarding the claim of the creation of a stable cell </w:t>
      </w:r>
      <w:proofErr w:type="spellStart"/>
      <w:r w:rsidR="00095751" w:rsidRPr="004437A1">
        <w:rPr>
          <w:rFonts w:eastAsia="Times New Roman" w:cs="Times New Roman"/>
          <w:color w:val="212121"/>
          <w:sz w:val="24"/>
          <w:szCs w:val="24"/>
          <w:lang w:val="en-US" w:eastAsia="nl-NL"/>
        </w:rPr>
        <w:t>rtTA</w:t>
      </w:r>
      <w:proofErr w:type="spellEnd"/>
      <w:r w:rsidR="00095751" w:rsidRPr="004437A1">
        <w:rPr>
          <w:rFonts w:eastAsia="Times New Roman" w:cs="Times New Roman"/>
          <w:color w:val="212121"/>
          <w:sz w:val="24"/>
          <w:szCs w:val="24"/>
          <w:lang w:val="en-US" w:eastAsia="nl-NL"/>
        </w:rPr>
        <w:t xml:space="preserve">/Ngn2-positive </w:t>
      </w:r>
      <w:proofErr w:type="spellStart"/>
      <w:r w:rsidR="00095751" w:rsidRPr="004437A1">
        <w:rPr>
          <w:rFonts w:eastAsia="Times New Roman" w:cs="Times New Roman"/>
          <w:color w:val="212121"/>
          <w:sz w:val="24"/>
          <w:szCs w:val="24"/>
          <w:lang w:val="en-US" w:eastAsia="nl-NL"/>
        </w:rPr>
        <w:t>iPSC</w:t>
      </w:r>
      <w:proofErr w:type="spellEnd"/>
      <w:r w:rsidR="00095751" w:rsidRPr="004437A1">
        <w:rPr>
          <w:rFonts w:eastAsia="Times New Roman" w:cs="Times New Roman"/>
          <w:color w:val="212121"/>
          <w:sz w:val="24"/>
          <w:szCs w:val="24"/>
          <w:lang w:val="en-US" w:eastAsia="nl-NL"/>
        </w:rPr>
        <w:t xml:space="preserve"> line, please show data to characterize the stable cell line (RNA/protein expression, </w:t>
      </w:r>
      <w:proofErr w:type="spellStart"/>
      <w:r w:rsidR="00095751" w:rsidRPr="004437A1">
        <w:rPr>
          <w:rFonts w:eastAsia="Times New Roman" w:cs="Times New Roman"/>
          <w:color w:val="212121"/>
          <w:sz w:val="24"/>
          <w:szCs w:val="24"/>
          <w:lang w:val="en-US" w:eastAsia="nl-NL"/>
        </w:rPr>
        <w:t>immuno</w:t>
      </w:r>
      <w:proofErr w:type="spellEnd"/>
      <w:r w:rsidR="00095751" w:rsidRPr="004437A1">
        <w:rPr>
          <w:rFonts w:eastAsia="Times New Roman" w:cs="Times New Roman"/>
          <w:color w:val="212121"/>
          <w:sz w:val="24"/>
          <w:szCs w:val="24"/>
          <w:lang w:val="en-US" w:eastAsia="nl-NL"/>
        </w:rPr>
        <w:t>).</w:t>
      </w:r>
    </w:p>
    <w:p w14:paraId="189BC3FA" w14:textId="33F7A63F" w:rsidR="00156D14" w:rsidRPr="004437A1" w:rsidRDefault="00D57224" w:rsidP="00095751">
      <w:pPr>
        <w:shd w:val="clear" w:color="auto" w:fill="FFFFFF"/>
        <w:spacing w:after="0" w:line="240" w:lineRule="auto"/>
        <w:rPr>
          <w:rFonts w:eastAsia="Times New Roman" w:cs="Times New Roman"/>
          <w:color w:val="44546A" w:themeColor="text2"/>
          <w:sz w:val="24"/>
          <w:szCs w:val="24"/>
          <w:lang w:val="en-US" w:eastAsia="nl-NL"/>
        </w:rPr>
      </w:pPr>
      <w:r w:rsidRPr="004437A1">
        <w:rPr>
          <w:rFonts w:eastAsia="Times New Roman" w:cs="Times New Roman"/>
          <w:color w:val="44546A" w:themeColor="text2"/>
          <w:sz w:val="24"/>
          <w:szCs w:val="24"/>
          <w:lang w:val="en-US" w:eastAsia="nl-NL"/>
        </w:rPr>
        <w:t xml:space="preserve">All our IPSC lines are characterized </w:t>
      </w:r>
      <w:r w:rsidR="00156D14" w:rsidRPr="004437A1">
        <w:rPr>
          <w:rFonts w:eastAsia="Times New Roman" w:cs="Times New Roman"/>
          <w:color w:val="44546A" w:themeColor="text2"/>
          <w:sz w:val="24"/>
          <w:szCs w:val="24"/>
          <w:lang w:val="en-US" w:eastAsia="nl-NL"/>
        </w:rPr>
        <w:t>through a battery of quality control tests including morphological assessment, expression of pluripotent markers measured by RT-</w:t>
      </w:r>
      <w:proofErr w:type="spellStart"/>
      <w:r w:rsidR="00156D14" w:rsidRPr="004437A1">
        <w:rPr>
          <w:rFonts w:eastAsia="Times New Roman" w:cs="Times New Roman"/>
          <w:color w:val="44546A" w:themeColor="text2"/>
          <w:sz w:val="24"/>
          <w:szCs w:val="24"/>
          <w:lang w:val="en-US" w:eastAsia="nl-NL"/>
        </w:rPr>
        <w:t>qPCR</w:t>
      </w:r>
      <w:proofErr w:type="spellEnd"/>
      <w:r w:rsidR="00156D14" w:rsidRPr="004437A1">
        <w:rPr>
          <w:rFonts w:eastAsia="Times New Roman" w:cs="Times New Roman"/>
          <w:color w:val="44546A" w:themeColor="text2"/>
          <w:sz w:val="24"/>
          <w:szCs w:val="24"/>
          <w:lang w:val="en-US" w:eastAsia="nl-NL"/>
        </w:rPr>
        <w:t xml:space="preserve"> and immunocytochemistry, ability to generate cells from the 3 germ layers when spontaneously generated, karyotyped and assessed for genomic integrity by high-density SNP arrays.  We believe that it is beyond the scope of this manuscript to include all these data in the current manuscript, since the focus is on the differentiation and measurement of neural networks.</w:t>
      </w:r>
    </w:p>
    <w:p w14:paraId="14D231AB" w14:textId="29035114" w:rsidR="00796CC6" w:rsidRPr="004437A1" w:rsidRDefault="00C2131F"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44546A" w:themeColor="text2"/>
          <w:sz w:val="24"/>
          <w:szCs w:val="24"/>
          <w:lang w:val="en-US" w:eastAsia="nl-NL"/>
        </w:rPr>
        <w:t xml:space="preserve">We </w:t>
      </w:r>
      <w:r w:rsidR="00156D14" w:rsidRPr="004437A1">
        <w:rPr>
          <w:rFonts w:eastAsia="Times New Roman" w:cs="Times New Roman"/>
          <w:color w:val="44546A" w:themeColor="text2"/>
          <w:sz w:val="24"/>
          <w:szCs w:val="24"/>
          <w:lang w:val="en-US" w:eastAsia="nl-NL"/>
        </w:rPr>
        <w:t xml:space="preserve">however </w:t>
      </w:r>
      <w:r w:rsidRPr="004437A1">
        <w:rPr>
          <w:rFonts w:eastAsia="Times New Roman" w:cs="Times New Roman"/>
          <w:color w:val="44546A" w:themeColor="text2"/>
          <w:sz w:val="24"/>
          <w:szCs w:val="24"/>
          <w:lang w:val="en-US" w:eastAsia="nl-NL"/>
        </w:rPr>
        <w:t xml:space="preserve">think that the reviewer’s request touches upon a valid point: the procedure of generating a stable cell line might affect the pluripotent properties of the </w:t>
      </w:r>
      <w:proofErr w:type="spellStart"/>
      <w:r w:rsidRPr="004437A1">
        <w:rPr>
          <w:rFonts w:eastAsia="Times New Roman" w:cs="Times New Roman"/>
          <w:color w:val="44546A" w:themeColor="text2"/>
          <w:sz w:val="24"/>
          <w:szCs w:val="24"/>
          <w:lang w:val="en-US" w:eastAsia="nl-NL"/>
        </w:rPr>
        <w:t>hiPSC</w:t>
      </w:r>
      <w:proofErr w:type="spellEnd"/>
      <w:r w:rsidRPr="004437A1">
        <w:rPr>
          <w:rFonts w:eastAsia="Times New Roman" w:cs="Times New Roman"/>
          <w:color w:val="44546A" w:themeColor="text2"/>
          <w:sz w:val="24"/>
          <w:szCs w:val="24"/>
          <w:lang w:val="en-US" w:eastAsia="nl-NL"/>
        </w:rPr>
        <w:t xml:space="preserve"> line and th</w:t>
      </w:r>
      <w:r w:rsidR="00990F98" w:rsidRPr="004437A1">
        <w:rPr>
          <w:rFonts w:eastAsia="Times New Roman" w:cs="Times New Roman"/>
          <w:color w:val="44546A" w:themeColor="text2"/>
          <w:sz w:val="24"/>
          <w:szCs w:val="24"/>
          <w:lang w:val="en-US" w:eastAsia="nl-NL"/>
        </w:rPr>
        <w:t>is may have consequences for the neuronal differentiation. However, we did not have indications that the pluripotent properties were affected. During the procedure of generat</w:t>
      </w:r>
      <w:r w:rsidR="00831EA2" w:rsidRPr="004437A1">
        <w:rPr>
          <w:rFonts w:eastAsia="Times New Roman" w:cs="Times New Roman"/>
          <w:color w:val="44546A" w:themeColor="text2"/>
          <w:sz w:val="24"/>
          <w:szCs w:val="24"/>
          <w:lang w:val="en-US" w:eastAsia="nl-NL"/>
        </w:rPr>
        <w:t>ing the stable cell line</w:t>
      </w:r>
      <w:r w:rsidR="0079210E" w:rsidRPr="004437A1">
        <w:rPr>
          <w:rFonts w:eastAsia="Times New Roman" w:cs="Times New Roman"/>
          <w:color w:val="44546A" w:themeColor="text2"/>
          <w:sz w:val="24"/>
          <w:szCs w:val="24"/>
          <w:lang w:val="en-US" w:eastAsia="nl-NL"/>
        </w:rPr>
        <w:t>s</w:t>
      </w:r>
      <w:r w:rsidR="00990F98" w:rsidRPr="004437A1">
        <w:rPr>
          <w:rFonts w:eastAsia="Times New Roman" w:cs="Times New Roman"/>
          <w:color w:val="44546A" w:themeColor="text2"/>
          <w:sz w:val="24"/>
          <w:szCs w:val="24"/>
          <w:lang w:val="en-US" w:eastAsia="nl-NL"/>
        </w:rPr>
        <w:t>, the morphology and behavior of the cells did not change</w:t>
      </w:r>
      <w:r w:rsidR="00831EA2" w:rsidRPr="004437A1">
        <w:rPr>
          <w:rFonts w:eastAsia="Times New Roman" w:cs="Times New Roman"/>
          <w:color w:val="44546A" w:themeColor="text2"/>
          <w:sz w:val="24"/>
          <w:szCs w:val="24"/>
          <w:lang w:val="en-US" w:eastAsia="nl-NL"/>
        </w:rPr>
        <w:t xml:space="preserve"> for our lines</w:t>
      </w:r>
      <w:r w:rsidR="00990F98" w:rsidRPr="004437A1">
        <w:rPr>
          <w:rFonts w:eastAsia="Times New Roman" w:cs="Times New Roman"/>
          <w:color w:val="44546A" w:themeColor="text2"/>
          <w:sz w:val="24"/>
          <w:szCs w:val="24"/>
          <w:lang w:val="en-US" w:eastAsia="nl-NL"/>
        </w:rPr>
        <w:t>. In addition and importantly, the stable lines that we generated were capable of differentiating to neurons</w:t>
      </w:r>
      <w:r w:rsidR="00156D14" w:rsidRPr="004437A1">
        <w:rPr>
          <w:rFonts w:eastAsia="Times New Roman" w:cs="Times New Roman"/>
          <w:color w:val="44546A" w:themeColor="text2"/>
          <w:sz w:val="24"/>
          <w:szCs w:val="24"/>
          <w:lang w:val="en-US" w:eastAsia="nl-NL"/>
        </w:rPr>
        <w:t>, which was the only goal of generating the stable lines in the first place</w:t>
      </w:r>
      <w:r w:rsidR="00990F98" w:rsidRPr="004437A1">
        <w:rPr>
          <w:rFonts w:eastAsia="Times New Roman" w:cs="Times New Roman"/>
          <w:color w:val="44546A" w:themeColor="text2"/>
          <w:sz w:val="24"/>
          <w:szCs w:val="24"/>
          <w:lang w:val="en-US" w:eastAsia="nl-NL"/>
        </w:rPr>
        <w:t xml:space="preserve">. </w:t>
      </w:r>
      <w:r w:rsidR="00156D14" w:rsidRPr="004437A1">
        <w:rPr>
          <w:rFonts w:eastAsia="Times New Roman" w:cs="Times New Roman"/>
          <w:color w:val="44546A" w:themeColor="text2"/>
          <w:sz w:val="24"/>
          <w:szCs w:val="24"/>
          <w:lang w:val="en-US" w:eastAsia="nl-NL"/>
        </w:rPr>
        <w:t>W</w:t>
      </w:r>
      <w:r w:rsidR="00796CC6" w:rsidRPr="004437A1">
        <w:rPr>
          <w:rFonts w:eastAsia="Times New Roman" w:cs="Times New Roman"/>
          <w:color w:val="44546A" w:themeColor="text2"/>
          <w:sz w:val="24"/>
          <w:szCs w:val="24"/>
          <w:lang w:val="en-US" w:eastAsia="nl-NL"/>
        </w:rPr>
        <w:t xml:space="preserve">e are </w:t>
      </w:r>
      <w:r w:rsidR="00156D14" w:rsidRPr="004437A1">
        <w:rPr>
          <w:rFonts w:eastAsia="Times New Roman" w:cs="Times New Roman"/>
          <w:color w:val="44546A" w:themeColor="text2"/>
          <w:sz w:val="24"/>
          <w:szCs w:val="24"/>
          <w:lang w:val="en-US" w:eastAsia="nl-NL"/>
        </w:rPr>
        <w:t xml:space="preserve">therefore </w:t>
      </w:r>
      <w:r w:rsidR="00796CC6" w:rsidRPr="004437A1">
        <w:rPr>
          <w:rFonts w:eastAsia="Times New Roman" w:cs="Times New Roman"/>
          <w:color w:val="44546A" w:themeColor="text2"/>
          <w:sz w:val="24"/>
          <w:szCs w:val="24"/>
          <w:lang w:val="en-US" w:eastAsia="nl-NL"/>
        </w:rPr>
        <w:t xml:space="preserve">convinced that the protocol of generating the stable cell line is valuable for the applications that are described in the </w:t>
      </w:r>
      <w:r w:rsidR="00EC3BBE" w:rsidRPr="004437A1">
        <w:rPr>
          <w:rFonts w:eastAsia="Times New Roman" w:cs="Times New Roman"/>
          <w:color w:val="44546A" w:themeColor="text2"/>
          <w:sz w:val="24"/>
          <w:szCs w:val="24"/>
          <w:lang w:val="en-US" w:eastAsia="nl-NL"/>
        </w:rPr>
        <w:t>manuscript</w:t>
      </w:r>
      <w:r w:rsidR="00796CC6" w:rsidRPr="004437A1">
        <w:rPr>
          <w:rFonts w:eastAsia="Times New Roman" w:cs="Times New Roman"/>
          <w:color w:val="44546A" w:themeColor="text2"/>
          <w:sz w:val="24"/>
          <w:szCs w:val="24"/>
          <w:lang w:val="en-US" w:eastAsia="nl-NL"/>
        </w:rPr>
        <w:t xml:space="preserve">. </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br/>
      </w:r>
      <w:r w:rsidR="00095751" w:rsidRPr="004437A1">
        <w:rPr>
          <w:rFonts w:eastAsia="Times New Roman" w:cs="Times New Roman"/>
          <w:i/>
          <w:iCs/>
          <w:color w:val="212121"/>
          <w:sz w:val="24"/>
          <w:szCs w:val="24"/>
          <w:lang w:val="en-US" w:eastAsia="nl-NL"/>
        </w:rPr>
        <w:t>Minor Concerns:</w:t>
      </w:r>
      <w:r w:rsidR="00095751" w:rsidRPr="004437A1">
        <w:rPr>
          <w:rFonts w:eastAsia="Times New Roman" w:cs="Times New Roman"/>
          <w:color w:val="212121"/>
          <w:sz w:val="24"/>
          <w:szCs w:val="24"/>
          <w:lang w:val="en-US" w:eastAsia="nl-NL"/>
        </w:rPr>
        <w:br/>
        <w:t xml:space="preserve">*Introduction (line 93): perhaps add more reference (e.g., Shi et al Nat </w:t>
      </w:r>
      <w:proofErr w:type="spellStart"/>
      <w:r w:rsidR="00095751" w:rsidRPr="004437A1">
        <w:rPr>
          <w:rFonts w:eastAsia="Times New Roman" w:cs="Times New Roman"/>
          <w:color w:val="212121"/>
          <w:sz w:val="24"/>
          <w:szCs w:val="24"/>
          <w:lang w:val="en-US" w:eastAsia="nl-NL"/>
        </w:rPr>
        <w:t>Prot</w:t>
      </w:r>
      <w:proofErr w:type="spellEnd"/>
      <w:r w:rsidR="00095751" w:rsidRPr="004437A1">
        <w:rPr>
          <w:rFonts w:eastAsia="Times New Roman" w:cs="Times New Roman"/>
          <w:color w:val="212121"/>
          <w:sz w:val="24"/>
          <w:szCs w:val="24"/>
          <w:lang w:val="en-US" w:eastAsia="nl-NL"/>
        </w:rPr>
        <w:t xml:space="preserve"> 2012) and acknowledge emerging 3D protocols</w:t>
      </w:r>
    </w:p>
    <w:p w14:paraId="5EC83341" w14:textId="77777777" w:rsidR="00981589" w:rsidRPr="004437A1" w:rsidRDefault="00981589" w:rsidP="00095751">
      <w:pPr>
        <w:shd w:val="clear" w:color="auto" w:fill="FFFFFF"/>
        <w:spacing w:after="0" w:line="240" w:lineRule="auto"/>
        <w:rPr>
          <w:rFonts w:eastAsia="Times New Roman" w:cs="Times New Roman"/>
          <w:color w:val="44546A" w:themeColor="text2"/>
          <w:sz w:val="24"/>
          <w:szCs w:val="24"/>
          <w:lang w:val="en-US" w:eastAsia="nl-NL"/>
        </w:rPr>
      </w:pPr>
      <w:r w:rsidRPr="004437A1">
        <w:rPr>
          <w:rFonts w:eastAsia="Times New Roman" w:cs="Times New Roman"/>
          <w:color w:val="44546A" w:themeColor="text2"/>
          <w:sz w:val="24"/>
          <w:szCs w:val="24"/>
          <w:lang w:val="en-US" w:eastAsia="nl-NL"/>
        </w:rPr>
        <w:t xml:space="preserve">We thank the reviewer for his kind suggestions. We added the extra reference to the introduction. In our discussion, the emerging three-dimensional culturing protocols are now briefly discussed as a future perspective. </w:t>
      </w:r>
    </w:p>
    <w:p w14:paraId="41631F0D" w14:textId="77777777" w:rsidR="001371FD" w:rsidRPr="004437A1" w:rsidRDefault="00095751"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212121"/>
          <w:sz w:val="24"/>
          <w:szCs w:val="24"/>
          <w:lang w:val="en-US" w:eastAsia="nl-NL"/>
        </w:rPr>
        <w:br/>
        <w:t xml:space="preserve">*Protocol (section 2.1: Plate the </w:t>
      </w:r>
      <w:proofErr w:type="spellStart"/>
      <w:r w:rsidRPr="004437A1">
        <w:rPr>
          <w:rFonts w:eastAsia="Times New Roman" w:cs="Times New Roman"/>
          <w:color w:val="212121"/>
          <w:sz w:val="24"/>
          <w:szCs w:val="24"/>
          <w:lang w:val="en-US" w:eastAsia="nl-NL"/>
        </w:rPr>
        <w:t>iPSCs</w:t>
      </w:r>
      <w:proofErr w:type="spellEnd"/>
      <w:r w:rsidRPr="004437A1">
        <w:rPr>
          <w:rFonts w:eastAsia="Times New Roman" w:cs="Times New Roman"/>
          <w:color w:val="212121"/>
          <w:sz w:val="24"/>
          <w:szCs w:val="24"/>
          <w:lang w:val="en-US" w:eastAsia="nl-NL"/>
        </w:rPr>
        <w:t xml:space="preserve">): Which </w:t>
      </w:r>
      <w:proofErr w:type="spellStart"/>
      <w:r w:rsidRPr="004437A1">
        <w:rPr>
          <w:rFonts w:eastAsia="Times New Roman" w:cs="Times New Roman"/>
          <w:color w:val="212121"/>
          <w:sz w:val="24"/>
          <w:szCs w:val="24"/>
          <w:lang w:val="en-US" w:eastAsia="nl-NL"/>
        </w:rPr>
        <w:t>iPSCs</w:t>
      </w:r>
      <w:proofErr w:type="spellEnd"/>
      <w:r w:rsidRPr="004437A1">
        <w:rPr>
          <w:rFonts w:eastAsia="Times New Roman" w:cs="Times New Roman"/>
          <w:color w:val="212121"/>
          <w:sz w:val="24"/>
          <w:szCs w:val="24"/>
          <w:lang w:val="en-US" w:eastAsia="nl-NL"/>
        </w:rPr>
        <w:t xml:space="preserve"> were used here?</w:t>
      </w:r>
    </w:p>
    <w:p w14:paraId="12AB18C8" w14:textId="77777777" w:rsidR="00C3191E" w:rsidRPr="004437A1" w:rsidRDefault="001371FD" w:rsidP="00095751">
      <w:pPr>
        <w:shd w:val="clear" w:color="auto" w:fill="FFFFFF"/>
        <w:spacing w:after="0" w:line="240" w:lineRule="auto"/>
        <w:rPr>
          <w:rFonts w:eastAsia="Times New Roman" w:cs="Times New Roman"/>
          <w:color w:val="44546A" w:themeColor="text2"/>
          <w:sz w:val="24"/>
          <w:szCs w:val="24"/>
          <w:lang w:val="en-US" w:eastAsia="nl-NL"/>
        </w:rPr>
      </w:pPr>
      <w:r w:rsidRPr="004437A1">
        <w:rPr>
          <w:rFonts w:eastAsia="Times New Roman" w:cs="Times New Roman"/>
          <w:color w:val="44546A" w:themeColor="text2"/>
          <w:sz w:val="24"/>
          <w:szCs w:val="24"/>
          <w:lang w:val="en-US" w:eastAsia="nl-NL"/>
        </w:rPr>
        <w:t xml:space="preserve">We thank the reviewer </w:t>
      </w:r>
      <w:r w:rsidR="006B0398" w:rsidRPr="004437A1">
        <w:rPr>
          <w:rFonts w:eastAsia="Times New Roman" w:cs="Times New Roman"/>
          <w:color w:val="44546A" w:themeColor="text2"/>
          <w:sz w:val="24"/>
          <w:szCs w:val="24"/>
          <w:lang w:val="en-US" w:eastAsia="nl-NL"/>
        </w:rPr>
        <w:t xml:space="preserve">for pointing out the absence of this information. The information was added as an additional note at the start of section 2.1. </w:t>
      </w:r>
    </w:p>
    <w:p w14:paraId="48E26914" w14:textId="77777777" w:rsidR="006B0398" w:rsidRPr="004437A1" w:rsidRDefault="00095751"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212121"/>
          <w:sz w:val="24"/>
          <w:szCs w:val="24"/>
          <w:lang w:val="en-US" w:eastAsia="nl-NL"/>
        </w:rPr>
        <w:br/>
        <w:t>*Protocol (section 2.2.4): No titers or MOI determined?</w:t>
      </w:r>
    </w:p>
    <w:p w14:paraId="2437E739" w14:textId="77777777" w:rsidR="007D7117" w:rsidRPr="004437A1" w:rsidRDefault="007D7117" w:rsidP="00095751">
      <w:pPr>
        <w:shd w:val="clear" w:color="auto" w:fill="FFFFFF"/>
        <w:spacing w:after="0" w:line="240" w:lineRule="auto"/>
        <w:rPr>
          <w:rFonts w:eastAsia="Times New Roman" w:cs="Times New Roman"/>
          <w:b/>
          <w:bCs/>
          <w:color w:val="212121"/>
          <w:sz w:val="24"/>
          <w:szCs w:val="24"/>
          <w:lang w:val="en-US" w:eastAsia="nl-NL"/>
        </w:rPr>
      </w:pPr>
      <w:r w:rsidRPr="004437A1">
        <w:rPr>
          <w:rFonts w:eastAsia="Times New Roman" w:cs="Times New Roman"/>
          <w:color w:val="44546A" w:themeColor="text2"/>
          <w:sz w:val="24"/>
          <w:szCs w:val="24"/>
          <w:lang w:val="en-US" w:eastAsia="nl-NL"/>
        </w:rPr>
        <w:t xml:space="preserve">We typically generate virus with a titer </w:t>
      </w:r>
      <w:proofErr w:type="gramStart"/>
      <w:r w:rsidRPr="004437A1">
        <w:rPr>
          <w:rFonts w:eastAsia="Times New Roman" w:cs="Times New Roman"/>
          <w:color w:val="44546A" w:themeColor="text2"/>
          <w:sz w:val="24"/>
          <w:szCs w:val="24"/>
          <w:lang w:val="en-US" w:eastAsia="nl-NL"/>
        </w:rPr>
        <w:t>of !0</w:t>
      </w:r>
      <w:r w:rsidRPr="004437A1">
        <w:rPr>
          <w:rFonts w:eastAsia="Times New Roman" w:cs="Times New Roman"/>
          <w:color w:val="44546A" w:themeColor="text2"/>
          <w:sz w:val="24"/>
          <w:szCs w:val="24"/>
          <w:vertAlign w:val="superscript"/>
          <w:lang w:val="en-US" w:eastAsia="nl-NL"/>
        </w:rPr>
        <w:t>6</w:t>
      </w:r>
      <w:proofErr w:type="gramEnd"/>
      <w:r w:rsidRPr="004437A1">
        <w:rPr>
          <w:rFonts w:eastAsia="Times New Roman" w:cs="Times New Roman"/>
          <w:color w:val="44546A" w:themeColor="text2"/>
          <w:sz w:val="24"/>
          <w:szCs w:val="24"/>
          <w:lang w:val="en-US" w:eastAsia="nl-NL"/>
        </w:rPr>
        <w:t xml:space="preserve">. We did not calculate the MOI for each experiment, </w:t>
      </w:r>
      <w:proofErr w:type="gramStart"/>
      <w:r w:rsidRPr="004437A1">
        <w:rPr>
          <w:rFonts w:eastAsia="Times New Roman" w:cs="Times New Roman"/>
          <w:color w:val="44546A" w:themeColor="text2"/>
          <w:sz w:val="24"/>
          <w:szCs w:val="24"/>
          <w:lang w:val="en-US" w:eastAsia="nl-NL"/>
        </w:rPr>
        <w:t xml:space="preserve">instead </w:t>
      </w:r>
      <w:r w:rsidR="00284757" w:rsidRPr="004437A1">
        <w:rPr>
          <w:rFonts w:eastAsia="Times New Roman" w:cs="Times New Roman"/>
          <w:color w:val="44546A" w:themeColor="text2"/>
          <w:sz w:val="24"/>
          <w:szCs w:val="24"/>
          <w:lang w:val="en-US" w:eastAsia="nl-NL"/>
        </w:rPr>
        <w:t xml:space="preserve"> we</w:t>
      </w:r>
      <w:proofErr w:type="gramEnd"/>
      <w:r w:rsidR="00284757" w:rsidRPr="004437A1">
        <w:rPr>
          <w:rFonts w:eastAsia="Times New Roman" w:cs="Times New Roman"/>
          <w:color w:val="44546A" w:themeColor="text2"/>
          <w:sz w:val="24"/>
          <w:szCs w:val="24"/>
          <w:lang w:val="en-US" w:eastAsia="nl-NL"/>
        </w:rPr>
        <w:t xml:space="preserve"> perform</w:t>
      </w:r>
      <w:r w:rsidRPr="004437A1">
        <w:rPr>
          <w:rFonts w:eastAsia="Times New Roman" w:cs="Times New Roman"/>
          <w:color w:val="44546A" w:themeColor="text2"/>
          <w:sz w:val="24"/>
          <w:szCs w:val="24"/>
          <w:lang w:val="en-US" w:eastAsia="nl-NL"/>
        </w:rPr>
        <w:t>ed</w:t>
      </w:r>
      <w:r w:rsidR="00284757" w:rsidRPr="004437A1">
        <w:rPr>
          <w:rFonts w:eastAsia="Times New Roman" w:cs="Times New Roman"/>
          <w:color w:val="44546A" w:themeColor="text2"/>
          <w:sz w:val="24"/>
          <w:szCs w:val="24"/>
          <w:lang w:val="en-US" w:eastAsia="nl-NL"/>
        </w:rPr>
        <w:t xml:space="preserve"> transductions with different amounts of </w:t>
      </w:r>
      <w:proofErr w:type="spellStart"/>
      <w:r w:rsidR="00284757" w:rsidRPr="004437A1">
        <w:rPr>
          <w:rFonts w:eastAsia="Times New Roman" w:cs="Times New Roman"/>
          <w:color w:val="44546A" w:themeColor="text2"/>
          <w:sz w:val="24"/>
          <w:szCs w:val="24"/>
          <w:lang w:val="en-US" w:eastAsia="nl-NL"/>
        </w:rPr>
        <w:t>lentivirus</w:t>
      </w:r>
      <w:proofErr w:type="spellEnd"/>
      <w:r w:rsidR="00284757" w:rsidRPr="004437A1">
        <w:rPr>
          <w:rFonts w:eastAsia="Times New Roman" w:cs="Times New Roman"/>
          <w:color w:val="44546A" w:themeColor="text2"/>
          <w:sz w:val="24"/>
          <w:szCs w:val="24"/>
          <w:lang w:val="en-US" w:eastAsia="nl-NL"/>
        </w:rPr>
        <w:t xml:space="preserve"> in combination with positive selection, as described in the protocol. We </w:t>
      </w:r>
      <w:r w:rsidR="00E70B42" w:rsidRPr="004437A1">
        <w:rPr>
          <w:rFonts w:eastAsia="Times New Roman" w:cs="Times New Roman"/>
          <w:color w:val="44546A" w:themeColor="text2"/>
          <w:sz w:val="24"/>
          <w:szCs w:val="24"/>
          <w:lang w:val="en-US" w:eastAsia="nl-NL"/>
        </w:rPr>
        <w:t>admit that determining the titers and/or MOI would make the method more robust, but we found that it was not an important prerequisite for generating the stable lines.</w:t>
      </w:r>
      <w:r w:rsidR="00284757" w:rsidRPr="004437A1">
        <w:rPr>
          <w:rFonts w:eastAsia="Times New Roman" w:cs="Times New Roman"/>
          <w:color w:val="44546A" w:themeColor="text2"/>
          <w:sz w:val="24"/>
          <w:szCs w:val="24"/>
          <w:lang w:val="en-US" w:eastAsia="nl-NL"/>
        </w:rPr>
        <w:t xml:space="preserve"> </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br/>
      </w:r>
      <w:r w:rsidR="00095751" w:rsidRPr="004437A1">
        <w:rPr>
          <w:rFonts w:eastAsia="Times New Roman" w:cs="Times New Roman"/>
          <w:i/>
          <w:iCs/>
          <w:color w:val="212121"/>
          <w:sz w:val="24"/>
          <w:szCs w:val="24"/>
          <w:lang w:val="en-US" w:eastAsia="nl-NL"/>
        </w:rPr>
        <w:t>Additional Comments to Authors:</w:t>
      </w:r>
      <w:r w:rsidR="00095751" w:rsidRPr="004437A1">
        <w:rPr>
          <w:rFonts w:eastAsia="Times New Roman" w:cs="Times New Roman"/>
          <w:color w:val="212121"/>
          <w:sz w:val="24"/>
          <w:szCs w:val="24"/>
          <w:lang w:val="en-US" w:eastAsia="nl-NL"/>
        </w:rPr>
        <w:br/>
        <w:t>N/A</w:t>
      </w:r>
      <w:r w:rsidR="00095751" w:rsidRPr="004437A1">
        <w:rPr>
          <w:rFonts w:eastAsia="Times New Roman" w:cs="Times New Roman"/>
          <w:color w:val="212121"/>
          <w:sz w:val="24"/>
          <w:szCs w:val="24"/>
          <w:lang w:val="en-US" w:eastAsia="nl-NL"/>
        </w:rPr>
        <w:br/>
      </w:r>
      <w:r w:rsidR="00095751" w:rsidRPr="004437A1">
        <w:rPr>
          <w:rFonts w:eastAsia="Times New Roman" w:cs="Times New Roman"/>
          <w:color w:val="212121"/>
          <w:sz w:val="24"/>
          <w:szCs w:val="24"/>
          <w:lang w:val="en-US" w:eastAsia="nl-NL"/>
        </w:rPr>
        <w:br/>
      </w:r>
      <w:r w:rsidR="00095751" w:rsidRPr="004437A1">
        <w:rPr>
          <w:rFonts w:eastAsia="Times New Roman" w:cs="Times New Roman"/>
          <w:color w:val="212121"/>
          <w:sz w:val="24"/>
          <w:szCs w:val="24"/>
          <w:lang w:val="en-US" w:eastAsia="nl-NL"/>
        </w:rPr>
        <w:br/>
      </w:r>
    </w:p>
    <w:p w14:paraId="30E5F57D" w14:textId="0FAE28E3" w:rsidR="005321D6" w:rsidRPr="004437A1" w:rsidRDefault="00095751" w:rsidP="00095751">
      <w:pPr>
        <w:shd w:val="clear" w:color="auto" w:fill="FFFFFF"/>
        <w:spacing w:after="0" w:line="240" w:lineRule="auto"/>
        <w:rPr>
          <w:rFonts w:eastAsia="Times New Roman" w:cs="Times New Roman"/>
          <w:color w:val="FF0000"/>
          <w:sz w:val="24"/>
          <w:szCs w:val="24"/>
          <w:lang w:val="en-US" w:eastAsia="nl-NL"/>
        </w:rPr>
      </w:pPr>
      <w:r w:rsidRPr="004437A1">
        <w:rPr>
          <w:rFonts w:eastAsia="Times New Roman" w:cs="Times New Roman"/>
          <w:b/>
          <w:bCs/>
          <w:color w:val="212121"/>
          <w:sz w:val="24"/>
          <w:szCs w:val="24"/>
          <w:lang w:val="en-US" w:eastAsia="nl-NL"/>
        </w:rPr>
        <w:lastRenderedPageBreak/>
        <w:t>Reviewer #3:</w:t>
      </w:r>
      <w:r w:rsidRPr="004437A1">
        <w:rPr>
          <w:rFonts w:eastAsia="Times New Roman" w:cs="Times New Roman"/>
          <w:color w:val="212121"/>
          <w:sz w:val="24"/>
          <w:szCs w:val="24"/>
          <w:lang w:val="en-US" w:eastAsia="nl-NL"/>
        </w:rPr>
        <w:br/>
      </w:r>
      <w:r w:rsidRPr="004437A1">
        <w:rPr>
          <w:rFonts w:eastAsia="Times New Roman" w:cs="Times New Roman"/>
          <w:i/>
          <w:iCs/>
          <w:color w:val="212121"/>
          <w:sz w:val="24"/>
          <w:szCs w:val="24"/>
          <w:lang w:val="en-US" w:eastAsia="nl-NL"/>
        </w:rPr>
        <w:t>Manuscript Summary:</w:t>
      </w:r>
      <w:r w:rsidRPr="004437A1">
        <w:rPr>
          <w:rFonts w:eastAsia="Times New Roman" w:cs="Times New Roman"/>
          <w:color w:val="212121"/>
          <w:sz w:val="24"/>
          <w:szCs w:val="24"/>
          <w:lang w:val="en-US" w:eastAsia="nl-NL"/>
        </w:rPr>
        <w:br/>
        <w:t xml:space="preserve">This manuscript describes protocol for fast production of </w:t>
      </w:r>
      <w:proofErr w:type="spellStart"/>
      <w:proofErr w:type="gramStart"/>
      <w:r w:rsidRPr="004437A1">
        <w:rPr>
          <w:rFonts w:eastAsia="Times New Roman" w:cs="Times New Roman"/>
          <w:color w:val="212121"/>
          <w:sz w:val="24"/>
          <w:szCs w:val="24"/>
          <w:lang w:val="en-US" w:eastAsia="nl-NL"/>
        </w:rPr>
        <w:t>hIPSC</w:t>
      </w:r>
      <w:proofErr w:type="spellEnd"/>
      <w:r w:rsidRPr="004437A1">
        <w:rPr>
          <w:rFonts w:eastAsia="Times New Roman" w:cs="Times New Roman"/>
          <w:color w:val="212121"/>
          <w:sz w:val="24"/>
          <w:szCs w:val="24"/>
          <w:lang w:val="en-US" w:eastAsia="nl-NL"/>
        </w:rPr>
        <w:t xml:space="preserve"> derived</w:t>
      </w:r>
      <w:proofErr w:type="gramEnd"/>
      <w:r w:rsidRPr="004437A1">
        <w:rPr>
          <w:rFonts w:eastAsia="Times New Roman" w:cs="Times New Roman"/>
          <w:color w:val="212121"/>
          <w:sz w:val="24"/>
          <w:szCs w:val="24"/>
          <w:lang w:val="en-US" w:eastAsia="nl-NL"/>
        </w:rPr>
        <w:t xml:space="preserve"> neurons and their measurement using MEA platform. As it is of major interest to study human derived neuronal networks in vitro for disease </w:t>
      </w:r>
      <w:proofErr w:type="spellStart"/>
      <w:r w:rsidRPr="004437A1">
        <w:rPr>
          <w:rFonts w:eastAsia="Times New Roman" w:cs="Times New Roman"/>
          <w:color w:val="212121"/>
          <w:sz w:val="24"/>
          <w:szCs w:val="24"/>
          <w:lang w:val="en-US" w:eastAsia="nl-NL"/>
        </w:rPr>
        <w:t>modelling</w:t>
      </w:r>
      <w:proofErr w:type="spellEnd"/>
      <w:r w:rsidRPr="004437A1">
        <w:rPr>
          <w:rFonts w:eastAsia="Times New Roman" w:cs="Times New Roman"/>
          <w:color w:val="212121"/>
          <w:sz w:val="24"/>
          <w:szCs w:val="24"/>
          <w:lang w:val="en-US" w:eastAsia="nl-NL"/>
        </w:rPr>
        <w:t xml:space="preserve"> and neurotoxicity for </w:t>
      </w:r>
      <w:proofErr w:type="spellStart"/>
      <w:r w:rsidRPr="004437A1">
        <w:rPr>
          <w:rFonts w:eastAsia="Times New Roman" w:cs="Times New Roman"/>
          <w:color w:val="212121"/>
          <w:sz w:val="24"/>
          <w:szCs w:val="24"/>
          <w:lang w:val="en-US" w:eastAsia="nl-NL"/>
        </w:rPr>
        <w:t>excample</w:t>
      </w:r>
      <w:proofErr w:type="spellEnd"/>
      <w:r w:rsidRPr="004437A1">
        <w:rPr>
          <w:rFonts w:eastAsia="Times New Roman" w:cs="Times New Roman"/>
          <w:color w:val="212121"/>
          <w:sz w:val="24"/>
          <w:szCs w:val="24"/>
          <w:lang w:val="en-US" w:eastAsia="nl-NL"/>
        </w:rPr>
        <w:t>, this paper is of great interest for large audience.</w:t>
      </w:r>
      <w:r w:rsidRPr="004437A1">
        <w:rPr>
          <w:rFonts w:eastAsia="Times New Roman" w:cs="Times New Roman"/>
          <w:color w:val="212121"/>
          <w:sz w:val="24"/>
          <w:szCs w:val="24"/>
          <w:lang w:val="en-US" w:eastAsia="nl-NL"/>
        </w:rPr>
        <w:br/>
      </w:r>
      <w:r w:rsidRPr="004437A1">
        <w:rPr>
          <w:rFonts w:eastAsia="Times New Roman" w:cs="Times New Roman"/>
          <w:color w:val="212121"/>
          <w:sz w:val="24"/>
          <w:szCs w:val="24"/>
          <w:lang w:val="en-US" w:eastAsia="nl-NL"/>
        </w:rPr>
        <w:br/>
      </w:r>
      <w:r w:rsidRPr="004437A1">
        <w:rPr>
          <w:rFonts w:eastAsia="Times New Roman" w:cs="Times New Roman"/>
          <w:i/>
          <w:iCs/>
          <w:color w:val="212121"/>
          <w:sz w:val="24"/>
          <w:szCs w:val="24"/>
          <w:lang w:val="en-US" w:eastAsia="nl-NL"/>
        </w:rPr>
        <w:t>Major Concerns:</w:t>
      </w:r>
      <w:r w:rsidRPr="004437A1">
        <w:rPr>
          <w:rFonts w:eastAsia="Times New Roman" w:cs="Times New Roman"/>
          <w:color w:val="212121"/>
          <w:sz w:val="24"/>
          <w:szCs w:val="24"/>
          <w:lang w:val="en-US" w:eastAsia="nl-NL"/>
        </w:rPr>
        <w:br/>
        <w:t xml:space="preserve">The </w:t>
      </w:r>
      <w:proofErr w:type="gramStart"/>
      <w:r w:rsidRPr="004437A1">
        <w:rPr>
          <w:rFonts w:eastAsia="Times New Roman" w:cs="Times New Roman"/>
          <w:color w:val="212121"/>
          <w:sz w:val="24"/>
          <w:szCs w:val="24"/>
          <w:lang w:val="en-US" w:eastAsia="nl-NL"/>
        </w:rPr>
        <w:t>manuscripts describes</w:t>
      </w:r>
      <w:proofErr w:type="gramEnd"/>
      <w:r w:rsidRPr="004437A1">
        <w:rPr>
          <w:rFonts w:eastAsia="Times New Roman" w:cs="Times New Roman"/>
          <w:color w:val="212121"/>
          <w:sz w:val="24"/>
          <w:szCs w:val="24"/>
          <w:lang w:val="en-US" w:eastAsia="nl-NL"/>
        </w:rPr>
        <w:t xml:space="preserve"> optimization of previous protocol made by Zhang et al. for production of upper layer cortical neurons, with high efficiency. As original protocol of Zhang et al 2013 was modulated, authors should provide evidence </w:t>
      </w:r>
      <w:proofErr w:type="gramStart"/>
      <w:r w:rsidRPr="004437A1">
        <w:rPr>
          <w:rFonts w:eastAsia="Times New Roman" w:cs="Times New Roman"/>
          <w:color w:val="212121"/>
          <w:sz w:val="24"/>
          <w:szCs w:val="24"/>
          <w:lang w:val="en-US" w:eastAsia="nl-NL"/>
        </w:rPr>
        <w:t>that</w:t>
      </w:r>
      <w:proofErr w:type="gramEnd"/>
      <w:r w:rsidRPr="004437A1">
        <w:rPr>
          <w:rFonts w:eastAsia="Times New Roman" w:cs="Times New Roman"/>
          <w:color w:val="212121"/>
          <w:sz w:val="24"/>
          <w:szCs w:val="24"/>
          <w:lang w:val="en-US" w:eastAsia="nl-NL"/>
        </w:rPr>
        <w:t xml:space="preserve"> neurons they produce are indeed cortical neurons as MAP-2 staining by itself does not prove that. Thus markers of cortical neurons should be used in addition. Second, if modified protocol provides more stable production of cortical neurons, details of cortical neurons yield from different </w:t>
      </w:r>
      <w:proofErr w:type="spellStart"/>
      <w:r w:rsidRPr="004437A1">
        <w:rPr>
          <w:rFonts w:eastAsia="Times New Roman" w:cs="Times New Roman"/>
          <w:color w:val="212121"/>
          <w:sz w:val="24"/>
          <w:szCs w:val="24"/>
          <w:lang w:val="en-US" w:eastAsia="nl-NL"/>
        </w:rPr>
        <w:t>hIPSC</w:t>
      </w:r>
      <w:proofErr w:type="spellEnd"/>
      <w:r w:rsidRPr="004437A1">
        <w:rPr>
          <w:rFonts w:eastAsia="Times New Roman" w:cs="Times New Roman"/>
          <w:color w:val="212121"/>
          <w:sz w:val="24"/>
          <w:szCs w:val="24"/>
          <w:lang w:val="en-US" w:eastAsia="nl-NL"/>
        </w:rPr>
        <w:t xml:space="preserve"> lines should be shown. </w:t>
      </w:r>
      <w:proofErr w:type="gramStart"/>
      <w:r w:rsidRPr="004437A1">
        <w:rPr>
          <w:rFonts w:eastAsia="Times New Roman" w:cs="Times New Roman"/>
          <w:color w:val="212121"/>
          <w:sz w:val="24"/>
          <w:szCs w:val="24"/>
          <w:lang w:val="en-US" w:eastAsia="nl-NL"/>
        </w:rPr>
        <w:t>Third ,</w:t>
      </w:r>
      <w:proofErr w:type="gramEnd"/>
      <w:r w:rsidRPr="004437A1">
        <w:rPr>
          <w:rFonts w:eastAsia="Times New Roman" w:cs="Times New Roman"/>
          <w:color w:val="212121"/>
          <w:sz w:val="24"/>
          <w:szCs w:val="24"/>
          <w:lang w:val="en-US" w:eastAsia="nl-NL"/>
        </w:rPr>
        <w:t xml:space="preserve"> authors shown result of single 6 well MEA without any details of gained signals; total spikes, burst, synchrony </w:t>
      </w:r>
      <w:proofErr w:type="spellStart"/>
      <w:r w:rsidRPr="004437A1">
        <w:rPr>
          <w:rFonts w:eastAsia="Times New Roman" w:cs="Times New Roman"/>
          <w:color w:val="212121"/>
          <w:sz w:val="24"/>
          <w:szCs w:val="24"/>
          <w:lang w:val="en-US" w:eastAsia="nl-NL"/>
        </w:rPr>
        <w:t>ect</w:t>
      </w:r>
      <w:proofErr w:type="spellEnd"/>
      <w:r w:rsidRPr="004437A1">
        <w:rPr>
          <w:rFonts w:eastAsia="Times New Roman" w:cs="Times New Roman"/>
          <w:color w:val="212121"/>
          <w:sz w:val="24"/>
          <w:szCs w:val="24"/>
          <w:lang w:val="en-US" w:eastAsia="nl-NL"/>
        </w:rPr>
        <w:t xml:space="preserve"> and without any data of parallel MEA's (networks derived from same or different </w:t>
      </w:r>
      <w:proofErr w:type="spellStart"/>
      <w:r w:rsidRPr="004437A1">
        <w:rPr>
          <w:rFonts w:eastAsia="Times New Roman" w:cs="Times New Roman"/>
          <w:color w:val="212121"/>
          <w:sz w:val="24"/>
          <w:szCs w:val="24"/>
          <w:lang w:val="en-US" w:eastAsia="nl-NL"/>
        </w:rPr>
        <w:t>hIPSC</w:t>
      </w:r>
      <w:proofErr w:type="spellEnd"/>
      <w:r w:rsidRPr="004437A1">
        <w:rPr>
          <w:rFonts w:eastAsia="Times New Roman" w:cs="Times New Roman"/>
          <w:color w:val="212121"/>
          <w:sz w:val="24"/>
          <w:szCs w:val="24"/>
          <w:lang w:val="en-US" w:eastAsia="nl-NL"/>
        </w:rPr>
        <w:t xml:space="preserve"> lines). This makes in difficult to evaluate how reproducible is production of functional networks with this protocols. Authors could also provide short trouble shooting for protocol </w:t>
      </w:r>
      <w:proofErr w:type="gramStart"/>
      <w:r w:rsidRPr="004437A1">
        <w:rPr>
          <w:rFonts w:eastAsia="Times New Roman" w:cs="Times New Roman"/>
          <w:color w:val="212121"/>
          <w:sz w:val="24"/>
          <w:szCs w:val="24"/>
          <w:lang w:val="en-US" w:eastAsia="nl-NL"/>
        </w:rPr>
        <w:t>parts which</w:t>
      </w:r>
      <w:proofErr w:type="gramEnd"/>
      <w:r w:rsidRPr="004437A1">
        <w:rPr>
          <w:rFonts w:eastAsia="Times New Roman" w:cs="Times New Roman"/>
          <w:color w:val="212121"/>
          <w:sz w:val="24"/>
          <w:szCs w:val="24"/>
          <w:lang w:val="en-US" w:eastAsia="nl-NL"/>
        </w:rPr>
        <w:t xml:space="preserve"> they find most challenging to accomplish.</w:t>
      </w:r>
    </w:p>
    <w:p w14:paraId="4D4C80B5" w14:textId="77777777" w:rsidR="007D7117" w:rsidRPr="004437A1" w:rsidRDefault="007D7117" w:rsidP="007D7117">
      <w:pPr>
        <w:shd w:val="clear" w:color="auto" w:fill="FFFFFF"/>
        <w:spacing w:after="0" w:line="240" w:lineRule="auto"/>
        <w:rPr>
          <w:rFonts w:eastAsia="Times New Roman" w:cs="Times New Roman"/>
          <w:color w:val="44546A" w:themeColor="text2"/>
          <w:sz w:val="24"/>
          <w:szCs w:val="24"/>
          <w:lang w:val="en-US" w:eastAsia="nl-NL"/>
        </w:rPr>
      </w:pPr>
      <w:r w:rsidRPr="004437A1">
        <w:rPr>
          <w:rFonts w:eastAsia="Times New Roman" w:cs="Times New Roman"/>
          <w:color w:val="44546A" w:themeColor="text2"/>
          <w:sz w:val="24"/>
          <w:szCs w:val="24"/>
          <w:lang w:val="en-US" w:eastAsia="nl-NL"/>
        </w:rPr>
        <w:t xml:space="preserve">As suggested by the reviewer, we added results regarding the characterization of our </w:t>
      </w:r>
      <w:proofErr w:type="spellStart"/>
      <w:r w:rsidRPr="004437A1">
        <w:rPr>
          <w:rFonts w:eastAsia="Times New Roman" w:cs="Times New Roman"/>
          <w:color w:val="44546A" w:themeColor="text2"/>
          <w:sz w:val="24"/>
          <w:szCs w:val="24"/>
          <w:lang w:val="en-US" w:eastAsia="nl-NL"/>
        </w:rPr>
        <w:t>iPSC</w:t>
      </w:r>
      <w:proofErr w:type="spellEnd"/>
      <w:r w:rsidRPr="004437A1">
        <w:rPr>
          <w:rFonts w:eastAsia="Times New Roman" w:cs="Times New Roman"/>
          <w:color w:val="44546A" w:themeColor="text2"/>
          <w:sz w:val="24"/>
          <w:szCs w:val="24"/>
          <w:lang w:val="en-US" w:eastAsia="nl-NL"/>
        </w:rPr>
        <w:t xml:space="preserve">-derived neurons. Figure 2 has been extended. We now show: </w:t>
      </w:r>
    </w:p>
    <w:p w14:paraId="0AF27999" w14:textId="77777777" w:rsidR="007D7117" w:rsidRPr="004437A1" w:rsidRDefault="007D7117" w:rsidP="007D7117">
      <w:pPr>
        <w:pStyle w:val="ListParagraph"/>
        <w:numPr>
          <w:ilvl w:val="0"/>
          <w:numId w:val="2"/>
        </w:numPr>
        <w:shd w:val="clear" w:color="auto" w:fill="FFFFFF"/>
        <w:spacing w:after="0" w:line="240" w:lineRule="auto"/>
        <w:rPr>
          <w:rFonts w:eastAsia="Times New Roman" w:cs="Times New Roman"/>
          <w:color w:val="44546A" w:themeColor="text2"/>
          <w:sz w:val="24"/>
          <w:szCs w:val="24"/>
          <w:lang w:val="en-US" w:eastAsia="nl-NL"/>
        </w:rPr>
      </w:pPr>
      <w:r w:rsidRPr="004437A1">
        <w:rPr>
          <w:rFonts w:eastAsia="Times New Roman" w:cs="Times New Roman"/>
          <w:color w:val="44546A" w:themeColor="text2"/>
          <w:sz w:val="24"/>
          <w:szCs w:val="24"/>
          <w:lang w:val="en-US" w:eastAsia="nl-NL"/>
        </w:rPr>
        <w:t xml:space="preserve">MAP2 and synapsin-1/2/PSD-95 </w:t>
      </w:r>
      <w:proofErr w:type="spellStart"/>
      <w:r w:rsidRPr="004437A1">
        <w:rPr>
          <w:rFonts w:eastAsia="Times New Roman" w:cs="Times New Roman"/>
          <w:color w:val="44546A" w:themeColor="text2"/>
          <w:sz w:val="24"/>
          <w:szCs w:val="24"/>
          <w:lang w:val="en-US" w:eastAsia="nl-NL"/>
        </w:rPr>
        <w:t>stainings</w:t>
      </w:r>
      <w:proofErr w:type="spellEnd"/>
      <w:r w:rsidRPr="004437A1">
        <w:rPr>
          <w:rFonts w:eastAsia="Times New Roman" w:cs="Times New Roman"/>
          <w:color w:val="44546A" w:themeColor="text2"/>
          <w:sz w:val="24"/>
          <w:szCs w:val="24"/>
          <w:lang w:val="en-US" w:eastAsia="nl-NL"/>
        </w:rPr>
        <w:t xml:space="preserve"> for independent experiments and independent IPS lines, at different times after the start of differentiation.</w:t>
      </w:r>
    </w:p>
    <w:p w14:paraId="132F8DE5" w14:textId="77777777" w:rsidR="007D7117" w:rsidRPr="004437A1" w:rsidRDefault="007D7117" w:rsidP="007D7117">
      <w:pPr>
        <w:pStyle w:val="ListParagraph"/>
        <w:numPr>
          <w:ilvl w:val="0"/>
          <w:numId w:val="2"/>
        </w:numPr>
        <w:shd w:val="clear" w:color="auto" w:fill="FFFFFF"/>
        <w:spacing w:after="0" w:line="240" w:lineRule="auto"/>
        <w:rPr>
          <w:rFonts w:eastAsia="Times New Roman" w:cs="Times New Roman"/>
          <w:color w:val="44546A" w:themeColor="text2"/>
          <w:sz w:val="24"/>
          <w:szCs w:val="24"/>
          <w:lang w:val="en-US" w:eastAsia="nl-NL"/>
        </w:rPr>
      </w:pPr>
      <w:r w:rsidRPr="004437A1">
        <w:rPr>
          <w:rFonts w:eastAsia="Times New Roman" w:cs="Times New Roman"/>
          <w:color w:val="44546A" w:themeColor="text2"/>
          <w:sz w:val="24"/>
          <w:szCs w:val="24"/>
          <w:lang w:val="en-US" w:eastAsia="nl-NL"/>
        </w:rPr>
        <w:t xml:space="preserve">MAP2 and cortical markers </w:t>
      </w:r>
      <w:proofErr w:type="spellStart"/>
      <w:r w:rsidRPr="004437A1">
        <w:rPr>
          <w:rFonts w:eastAsia="Times New Roman" w:cs="Times New Roman"/>
          <w:color w:val="44546A" w:themeColor="text2"/>
          <w:sz w:val="24"/>
          <w:szCs w:val="24"/>
          <w:lang w:val="en-US" w:eastAsia="nl-NL"/>
        </w:rPr>
        <w:t>stainings</w:t>
      </w:r>
      <w:proofErr w:type="spellEnd"/>
      <w:r w:rsidRPr="004437A1">
        <w:rPr>
          <w:rFonts w:eastAsia="Times New Roman" w:cs="Times New Roman"/>
          <w:color w:val="44546A" w:themeColor="text2"/>
          <w:sz w:val="24"/>
          <w:szCs w:val="24"/>
          <w:lang w:val="en-US" w:eastAsia="nl-NL"/>
        </w:rPr>
        <w:t xml:space="preserve"> (SATB2, BRN2, CTIP2, FOXP2) to assess the identity of the differentiated neurons.</w:t>
      </w:r>
    </w:p>
    <w:p w14:paraId="1A34D0F0" w14:textId="77777777" w:rsidR="007D7117" w:rsidRPr="004437A1" w:rsidRDefault="007D7117" w:rsidP="00095751">
      <w:pPr>
        <w:pStyle w:val="ListParagraph"/>
        <w:numPr>
          <w:ilvl w:val="0"/>
          <w:numId w:val="2"/>
        </w:numPr>
        <w:shd w:val="clear" w:color="auto" w:fill="FFFFFF"/>
        <w:spacing w:after="0" w:line="240" w:lineRule="auto"/>
        <w:rPr>
          <w:rFonts w:eastAsia="Times New Roman" w:cs="Times New Roman"/>
          <w:color w:val="44546A" w:themeColor="text2"/>
          <w:sz w:val="24"/>
          <w:szCs w:val="24"/>
          <w:lang w:val="en-US" w:eastAsia="nl-NL"/>
        </w:rPr>
      </w:pPr>
      <w:r w:rsidRPr="004437A1">
        <w:rPr>
          <w:rFonts w:eastAsia="Times New Roman" w:cs="Times New Roman"/>
          <w:color w:val="44546A" w:themeColor="text2"/>
          <w:sz w:val="24"/>
          <w:szCs w:val="24"/>
          <w:lang w:val="en-US" w:eastAsia="nl-NL"/>
        </w:rPr>
        <w:t xml:space="preserve">Whole-cell current/voltage-clamp recordings at different time-points after induction of the differentiation. </w:t>
      </w:r>
    </w:p>
    <w:p w14:paraId="349FC125" w14:textId="5499B7BE" w:rsidR="007D7117" w:rsidRPr="004437A1" w:rsidRDefault="007D7117" w:rsidP="00095751">
      <w:pPr>
        <w:pStyle w:val="ListParagraph"/>
        <w:numPr>
          <w:ilvl w:val="0"/>
          <w:numId w:val="2"/>
        </w:numPr>
        <w:shd w:val="clear" w:color="auto" w:fill="FFFFFF"/>
        <w:spacing w:after="0" w:line="240" w:lineRule="auto"/>
        <w:rPr>
          <w:rFonts w:eastAsia="Times New Roman" w:cs="Times New Roman"/>
          <w:color w:val="44546A" w:themeColor="text2"/>
          <w:sz w:val="24"/>
          <w:szCs w:val="24"/>
          <w:lang w:val="en-US" w:eastAsia="nl-NL"/>
        </w:rPr>
      </w:pPr>
      <w:r w:rsidRPr="004437A1">
        <w:rPr>
          <w:rFonts w:eastAsia="Times New Roman" w:cs="Times New Roman"/>
          <w:color w:val="44546A" w:themeColor="text2"/>
          <w:sz w:val="24"/>
          <w:szCs w:val="24"/>
          <w:lang w:val="en-US" w:eastAsia="nl-NL"/>
        </w:rPr>
        <w:t>I</w:t>
      </w:r>
      <w:r w:rsidR="00C3191E" w:rsidRPr="004437A1">
        <w:rPr>
          <w:rFonts w:eastAsia="Times New Roman" w:cs="Times New Roman"/>
          <w:color w:val="44546A" w:themeColor="text2"/>
          <w:sz w:val="24"/>
          <w:szCs w:val="24"/>
          <w:lang w:val="en-US" w:eastAsia="nl-NL"/>
        </w:rPr>
        <w:t>n figure 2</w:t>
      </w:r>
      <w:r w:rsidRPr="004437A1">
        <w:rPr>
          <w:rFonts w:eastAsia="Times New Roman" w:cs="Times New Roman"/>
          <w:color w:val="44546A" w:themeColor="text2"/>
          <w:sz w:val="24"/>
          <w:szCs w:val="24"/>
          <w:lang w:val="en-US" w:eastAsia="nl-NL"/>
        </w:rPr>
        <w:t>M</w:t>
      </w:r>
      <w:r w:rsidR="00C3191E" w:rsidRPr="004437A1">
        <w:rPr>
          <w:rFonts w:eastAsia="Times New Roman" w:cs="Times New Roman"/>
          <w:color w:val="44546A" w:themeColor="text2"/>
          <w:sz w:val="24"/>
          <w:szCs w:val="24"/>
          <w:lang w:val="en-US" w:eastAsia="nl-NL"/>
        </w:rPr>
        <w:t xml:space="preserve"> two</w:t>
      </w:r>
      <w:r w:rsidR="005321D6" w:rsidRPr="004437A1">
        <w:rPr>
          <w:rFonts w:eastAsia="Times New Roman" w:cs="Times New Roman"/>
          <w:color w:val="44546A" w:themeColor="text2"/>
          <w:sz w:val="24"/>
          <w:szCs w:val="24"/>
          <w:lang w:val="en-US" w:eastAsia="nl-NL"/>
        </w:rPr>
        <w:t xml:space="preserve"> raster plots indicating the ne</w:t>
      </w:r>
      <w:r w:rsidR="00C3191E" w:rsidRPr="004437A1">
        <w:rPr>
          <w:rFonts w:eastAsia="Times New Roman" w:cs="Times New Roman"/>
          <w:color w:val="44546A" w:themeColor="text2"/>
          <w:sz w:val="24"/>
          <w:szCs w:val="24"/>
          <w:lang w:val="en-US" w:eastAsia="nl-NL"/>
        </w:rPr>
        <w:t>twork activity at two</w:t>
      </w:r>
      <w:r w:rsidR="005321D6" w:rsidRPr="004437A1">
        <w:rPr>
          <w:rFonts w:eastAsia="Times New Roman" w:cs="Times New Roman"/>
          <w:color w:val="44546A" w:themeColor="text2"/>
          <w:sz w:val="24"/>
          <w:szCs w:val="24"/>
          <w:lang w:val="en-US" w:eastAsia="nl-NL"/>
        </w:rPr>
        <w:t xml:space="preserve"> different time point</w:t>
      </w:r>
      <w:r w:rsidR="00F078F8" w:rsidRPr="004437A1">
        <w:rPr>
          <w:rFonts w:eastAsia="Times New Roman" w:cs="Times New Roman"/>
          <w:color w:val="44546A" w:themeColor="text2"/>
          <w:sz w:val="24"/>
          <w:szCs w:val="24"/>
          <w:lang w:val="en-US" w:eastAsia="nl-NL"/>
        </w:rPr>
        <w:t>s</w:t>
      </w:r>
      <w:r w:rsidR="00C3191E" w:rsidRPr="004437A1">
        <w:rPr>
          <w:rFonts w:eastAsia="Times New Roman" w:cs="Times New Roman"/>
          <w:color w:val="44546A" w:themeColor="text2"/>
          <w:sz w:val="24"/>
          <w:szCs w:val="24"/>
          <w:lang w:val="en-US" w:eastAsia="nl-NL"/>
        </w:rPr>
        <w:t xml:space="preserve"> after the induction of differentiation</w:t>
      </w:r>
      <w:r w:rsidR="005321D6" w:rsidRPr="004437A1">
        <w:rPr>
          <w:rFonts w:eastAsia="Times New Roman" w:cs="Times New Roman"/>
          <w:color w:val="44546A" w:themeColor="text2"/>
          <w:sz w:val="24"/>
          <w:szCs w:val="24"/>
          <w:lang w:val="en-US" w:eastAsia="nl-NL"/>
        </w:rPr>
        <w:t xml:space="preserve">. We also added </w:t>
      </w:r>
      <w:r w:rsidR="00C3191E" w:rsidRPr="004437A1">
        <w:rPr>
          <w:rFonts w:eastAsia="Times New Roman" w:cs="Times New Roman"/>
          <w:color w:val="44546A" w:themeColor="text2"/>
          <w:sz w:val="24"/>
          <w:szCs w:val="24"/>
          <w:lang w:val="en-US" w:eastAsia="nl-NL"/>
        </w:rPr>
        <w:t xml:space="preserve">the </w:t>
      </w:r>
      <w:r w:rsidR="005321D6" w:rsidRPr="004437A1">
        <w:rPr>
          <w:rFonts w:eastAsia="Times New Roman" w:cs="Times New Roman"/>
          <w:color w:val="44546A" w:themeColor="text2"/>
          <w:sz w:val="24"/>
          <w:szCs w:val="24"/>
          <w:lang w:val="en-US" w:eastAsia="nl-NL"/>
        </w:rPr>
        <w:t xml:space="preserve">global quantification of the level of activity of neuronal networks </w:t>
      </w:r>
      <w:r w:rsidRPr="004437A1">
        <w:rPr>
          <w:rFonts w:eastAsia="Times New Roman" w:cs="Times New Roman"/>
          <w:color w:val="44546A" w:themeColor="text2"/>
          <w:sz w:val="24"/>
          <w:szCs w:val="24"/>
          <w:lang w:val="en-US" w:eastAsia="nl-NL"/>
        </w:rPr>
        <w:t>during</w:t>
      </w:r>
      <w:r w:rsidR="005321D6" w:rsidRPr="004437A1">
        <w:rPr>
          <w:rFonts w:eastAsia="Times New Roman" w:cs="Times New Roman"/>
          <w:color w:val="44546A" w:themeColor="text2"/>
          <w:sz w:val="24"/>
          <w:szCs w:val="24"/>
          <w:lang w:val="en-US" w:eastAsia="nl-NL"/>
        </w:rPr>
        <w:t xml:space="preserve"> development</w:t>
      </w:r>
      <w:r w:rsidRPr="004437A1">
        <w:rPr>
          <w:rFonts w:eastAsia="Times New Roman" w:cs="Times New Roman"/>
          <w:color w:val="44546A" w:themeColor="text2"/>
          <w:sz w:val="24"/>
          <w:szCs w:val="24"/>
          <w:lang w:val="en-US" w:eastAsia="nl-NL"/>
        </w:rPr>
        <w:t>.</w:t>
      </w:r>
      <w:r w:rsidR="005321D6" w:rsidRPr="004437A1">
        <w:rPr>
          <w:rFonts w:eastAsia="Times New Roman" w:cs="Times New Roman"/>
          <w:color w:val="44546A" w:themeColor="text2"/>
          <w:sz w:val="24"/>
          <w:szCs w:val="24"/>
          <w:lang w:val="en-US" w:eastAsia="nl-NL"/>
        </w:rPr>
        <w:t xml:space="preserve"> </w:t>
      </w:r>
    </w:p>
    <w:p w14:paraId="1DD536FB" w14:textId="77777777" w:rsidR="007D7117" w:rsidRPr="004437A1" w:rsidRDefault="007D7117" w:rsidP="007D7117">
      <w:pPr>
        <w:shd w:val="clear" w:color="auto" w:fill="FFFFFF"/>
        <w:spacing w:after="0" w:line="240" w:lineRule="auto"/>
        <w:rPr>
          <w:rFonts w:eastAsia="Times New Roman" w:cs="Times New Roman"/>
          <w:i/>
          <w:iCs/>
          <w:color w:val="212121"/>
          <w:sz w:val="24"/>
          <w:szCs w:val="24"/>
          <w:lang w:val="en-US" w:eastAsia="nl-NL"/>
        </w:rPr>
      </w:pPr>
    </w:p>
    <w:p w14:paraId="0107925B" w14:textId="6FC1831A" w:rsidR="00247FF7" w:rsidRPr="004437A1" w:rsidRDefault="00095751" w:rsidP="007D7117">
      <w:pPr>
        <w:shd w:val="clear" w:color="auto" w:fill="FFFFFF"/>
        <w:spacing w:after="0" w:line="240" w:lineRule="auto"/>
        <w:rPr>
          <w:rFonts w:eastAsia="Times New Roman" w:cs="Times New Roman"/>
          <w:color w:val="44546A" w:themeColor="text2"/>
          <w:sz w:val="24"/>
          <w:szCs w:val="24"/>
          <w:lang w:val="en-US" w:eastAsia="nl-NL"/>
        </w:rPr>
      </w:pPr>
      <w:r w:rsidRPr="004437A1">
        <w:rPr>
          <w:rFonts w:eastAsia="Times New Roman" w:cs="Times New Roman"/>
          <w:i/>
          <w:iCs/>
          <w:color w:val="212121"/>
          <w:sz w:val="24"/>
          <w:szCs w:val="24"/>
          <w:lang w:val="en-US" w:eastAsia="nl-NL"/>
        </w:rPr>
        <w:t>Minor Concerns:</w:t>
      </w:r>
      <w:r w:rsidRPr="004437A1">
        <w:rPr>
          <w:rFonts w:eastAsia="Times New Roman" w:cs="Times New Roman"/>
          <w:color w:val="212121"/>
          <w:sz w:val="24"/>
          <w:szCs w:val="24"/>
          <w:lang w:val="en-US" w:eastAsia="nl-NL"/>
        </w:rPr>
        <w:br/>
        <w:t>a) 1.3.11 please provide cell density for astrocyte plating to T75 flasks</w:t>
      </w:r>
    </w:p>
    <w:p w14:paraId="1A866DA6" w14:textId="77777777" w:rsidR="0097041E" w:rsidRPr="004437A1" w:rsidRDefault="0097041E" w:rsidP="00095751">
      <w:pPr>
        <w:shd w:val="clear" w:color="auto" w:fill="FFFFFF"/>
        <w:spacing w:after="0" w:line="240" w:lineRule="auto"/>
        <w:rPr>
          <w:rFonts w:eastAsia="Times New Roman" w:cs="Times New Roman"/>
          <w:color w:val="44546A" w:themeColor="text2"/>
          <w:sz w:val="24"/>
          <w:szCs w:val="24"/>
          <w:lang w:val="en-US" w:eastAsia="nl-NL"/>
        </w:rPr>
      </w:pPr>
      <w:r w:rsidRPr="004437A1">
        <w:rPr>
          <w:rFonts w:eastAsia="Times New Roman" w:cs="Times New Roman"/>
          <w:color w:val="44546A" w:themeColor="text2"/>
          <w:sz w:val="24"/>
          <w:szCs w:val="24"/>
          <w:lang w:val="en-US" w:eastAsia="nl-NL"/>
        </w:rPr>
        <w:t xml:space="preserve">We thank the reviewer for pointing out this lack of clarity. However, the requested cell density cannot be provided because it was never determined. The astrocytes cannot be counted, as the cell suspension at this stage also contains also other glial cell populations. We added this extra information to step 1.3.11 of the protocol to make it clearer. </w:t>
      </w:r>
      <w:r w:rsidR="00095751" w:rsidRPr="004437A1">
        <w:rPr>
          <w:rFonts w:eastAsia="Times New Roman" w:cs="Times New Roman"/>
          <w:color w:val="44546A" w:themeColor="text2"/>
          <w:sz w:val="24"/>
          <w:szCs w:val="24"/>
          <w:lang w:val="en-US" w:eastAsia="nl-NL"/>
        </w:rPr>
        <w:br/>
      </w:r>
    </w:p>
    <w:p w14:paraId="322942D0" w14:textId="77777777" w:rsidR="0097041E" w:rsidRPr="004437A1" w:rsidRDefault="00095751"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212121"/>
          <w:sz w:val="24"/>
          <w:szCs w:val="24"/>
          <w:lang w:val="en-US" w:eastAsia="nl-NL"/>
        </w:rPr>
        <w:t>b) 1.4.2 please provide cell density for astrocytes in confluence</w:t>
      </w:r>
    </w:p>
    <w:p w14:paraId="73F4EBCE" w14:textId="77777777" w:rsidR="0097041E" w:rsidRPr="004437A1" w:rsidRDefault="0097041E" w:rsidP="00095751">
      <w:pPr>
        <w:shd w:val="clear" w:color="auto" w:fill="FFFFFF"/>
        <w:spacing w:after="0" w:line="240" w:lineRule="auto"/>
        <w:rPr>
          <w:rFonts w:eastAsia="Times New Roman" w:cs="Times New Roman"/>
          <w:color w:val="44546A" w:themeColor="text2"/>
          <w:sz w:val="24"/>
          <w:szCs w:val="24"/>
          <w:lang w:val="en-US" w:eastAsia="nl-NL"/>
        </w:rPr>
      </w:pPr>
      <w:r w:rsidRPr="004437A1">
        <w:rPr>
          <w:rFonts w:eastAsia="Times New Roman" w:cs="Times New Roman"/>
          <w:color w:val="44546A" w:themeColor="text2"/>
          <w:sz w:val="24"/>
          <w:szCs w:val="24"/>
          <w:lang w:val="en-US" w:eastAsia="nl-NL"/>
        </w:rPr>
        <w:t xml:space="preserve">As written above, the exact cell density cannot be </w:t>
      </w:r>
      <w:proofErr w:type="gramStart"/>
      <w:r w:rsidRPr="004437A1">
        <w:rPr>
          <w:rFonts w:eastAsia="Times New Roman" w:cs="Times New Roman"/>
          <w:color w:val="44546A" w:themeColor="text2"/>
          <w:sz w:val="24"/>
          <w:szCs w:val="24"/>
          <w:lang w:val="en-US" w:eastAsia="nl-NL"/>
        </w:rPr>
        <w:t>provided</w:t>
      </w:r>
      <w:proofErr w:type="gramEnd"/>
      <w:r w:rsidRPr="004437A1">
        <w:rPr>
          <w:rFonts w:eastAsia="Times New Roman" w:cs="Times New Roman"/>
          <w:color w:val="44546A" w:themeColor="text2"/>
          <w:sz w:val="24"/>
          <w:szCs w:val="24"/>
          <w:lang w:val="en-US" w:eastAsia="nl-NL"/>
        </w:rPr>
        <w:t xml:space="preserve"> as it was never determined. Instead, we now included the percentage of </w:t>
      </w:r>
      <w:proofErr w:type="spellStart"/>
      <w:r w:rsidRPr="004437A1">
        <w:rPr>
          <w:rFonts w:eastAsia="Times New Roman" w:cs="Times New Roman"/>
          <w:color w:val="44546A" w:themeColor="text2"/>
          <w:sz w:val="24"/>
          <w:szCs w:val="24"/>
          <w:lang w:val="en-US" w:eastAsia="nl-NL"/>
        </w:rPr>
        <w:t>confluency</w:t>
      </w:r>
      <w:proofErr w:type="spellEnd"/>
      <w:r w:rsidRPr="004437A1">
        <w:rPr>
          <w:rFonts w:eastAsia="Times New Roman" w:cs="Times New Roman"/>
          <w:color w:val="44546A" w:themeColor="text2"/>
          <w:sz w:val="24"/>
          <w:szCs w:val="24"/>
          <w:lang w:val="en-US" w:eastAsia="nl-NL"/>
        </w:rPr>
        <w:t xml:space="preserve"> to make this step clearer. </w:t>
      </w:r>
      <w:r w:rsidR="00095751" w:rsidRPr="004437A1">
        <w:rPr>
          <w:rFonts w:eastAsia="Times New Roman" w:cs="Times New Roman"/>
          <w:color w:val="44546A" w:themeColor="text2"/>
          <w:sz w:val="24"/>
          <w:szCs w:val="24"/>
          <w:lang w:val="en-US" w:eastAsia="nl-NL"/>
        </w:rPr>
        <w:br/>
      </w:r>
    </w:p>
    <w:p w14:paraId="160735E9" w14:textId="77777777" w:rsidR="0097041E" w:rsidRPr="004437A1" w:rsidRDefault="00095751"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212121"/>
          <w:sz w:val="24"/>
          <w:szCs w:val="24"/>
          <w:lang w:val="en-US" w:eastAsia="nl-NL"/>
        </w:rPr>
        <w:t>c) 1.4.2.6 please provide cell density for astrocyte splitting</w:t>
      </w:r>
    </w:p>
    <w:p w14:paraId="2DABF573" w14:textId="77777777" w:rsidR="0097041E" w:rsidRPr="004437A1" w:rsidRDefault="0097041E" w:rsidP="00095751">
      <w:pPr>
        <w:shd w:val="clear" w:color="auto" w:fill="FFFFFF"/>
        <w:spacing w:after="0" w:line="240" w:lineRule="auto"/>
        <w:rPr>
          <w:rFonts w:eastAsia="Times New Roman" w:cs="Times New Roman"/>
          <w:color w:val="44546A" w:themeColor="text2"/>
          <w:sz w:val="24"/>
          <w:szCs w:val="24"/>
          <w:lang w:val="en-US" w:eastAsia="nl-NL"/>
        </w:rPr>
      </w:pPr>
      <w:r w:rsidRPr="004437A1">
        <w:rPr>
          <w:rFonts w:eastAsia="Times New Roman" w:cs="Times New Roman"/>
          <w:color w:val="44546A" w:themeColor="text2"/>
          <w:sz w:val="24"/>
          <w:szCs w:val="24"/>
          <w:lang w:val="en-US" w:eastAsia="nl-NL"/>
        </w:rPr>
        <w:t>We thank the reviewer for pointing out this missing detail. We added this information to the protocol.</w:t>
      </w:r>
    </w:p>
    <w:p w14:paraId="38F41365" w14:textId="77777777" w:rsidR="009962EF" w:rsidRPr="004437A1" w:rsidRDefault="00095751"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212121"/>
          <w:sz w:val="24"/>
          <w:szCs w:val="24"/>
          <w:lang w:val="en-US" w:eastAsia="nl-NL"/>
        </w:rPr>
        <w:lastRenderedPageBreak/>
        <w:br/>
        <w:t>d) Is it possible to freeze astrocytes for further use?</w:t>
      </w:r>
    </w:p>
    <w:p w14:paraId="0698E2A3" w14:textId="77777777" w:rsidR="00E14AAE" w:rsidRPr="004437A1" w:rsidRDefault="009962EF" w:rsidP="00095751">
      <w:pPr>
        <w:shd w:val="clear" w:color="auto" w:fill="FFFFFF"/>
        <w:spacing w:after="0" w:line="240" w:lineRule="auto"/>
        <w:rPr>
          <w:rFonts w:eastAsia="Times New Roman" w:cs="Times New Roman"/>
          <w:color w:val="44546A" w:themeColor="text2"/>
          <w:sz w:val="24"/>
          <w:szCs w:val="24"/>
          <w:lang w:val="en-US" w:eastAsia="nl-NL"/>
        </w:rPr>
      </w:pPr>
      <w:r w:rsidRPr="004437A1">
        <w:rPr>
          <w:rFonts w:eastAsia="Times New Roman" w:cs="Times New Roman"/>
          <w:color w:val="44546A" w:themeColor="text2"/>
          <w:sz w:val="24"/>
          <w:szCs w:val="24"/>
          <w:lang w:val="en-US" w:eastAsia="nl-NL"/>
        </w:rPr>
        <w:t xml:space="preserve">We thank the reviewer for pointing out this missing information. Indeed, the rat astrocytes can be frozen, but we do not do this and prefer to use astrocyte cultures from fresh embryonic </w:t>
      </w:r>
      <w:r w:rsidR="00E14AAE" w:rsidRPr="004437A1">
        <w:rPr>
          <w:rFonts w:eastAsia="Times New Roman" w:cs="Times New Roman"/>
          <w:color w:val="44546A" w:themeColor="text2"/>
          <w:sz w:val="24"/>
          <w:szCs w:val="24"/>
          <w:lang w:val="en-US" w:eastAsia="nl-NL"/>
        </w:rPr>
        <w:t xml:space="preserve">rat brains. This information was added to the protocol. </w:t>
      </w:r>
    </w:p>
    <w:p w14:paraId="323B2BA2" w14:textId="77777777" w:rsidR="00E14AAE" w:rsidRPr="004437A1" w:rsidRDefault="00095751"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212121"/>
          <w:sz w:val="24"/>
          <w:szCs w:val="24"/>
          <w:lang w:val="en-US" w:eastAsia="nl-NL"/>
        </w:rPr>
        <w:br/>
        <w:t xml:space="preserve">e) 2.1 please provide cell density for </w:t>
      </w:r>
      <w:proofErr w:type="spellStart"/>
      <w:r w:rsidRPr="004437A1">
        <w:rPr>
          <w:rFonts w:eastAsia="Times New Roman" w:cs="Times New Roman"/>
          <w:color w:val="212121"/>
          <w:sz w:val="24"/>
          <w:szCs w:val="24"/>
          <w:lang w:val="en-US" w:eastAsia="nl-NL"/>
        </w:rPr>
        <w:t>hIPSC</w:t>
      </w:r>
      <w:proofErr w:type="spellEnd"/>
      <w:r w:rsidRPr="004437A1">
        <w:rPr>
          <w:rFonts w:eastAsia="Times New Roman" w:cs="Times New Roman"/>
          <w:color w:val="212121"/>
          <w:sz w:val="24"/>
          <w:szCs w:val="24"/>
          <w:lang w:val="en-US" w:eastAsia="nl-NL"/>
        </w:rPr>
        <w:t xml:space="preserve"> cultures in 6 well prior harvesting</w:t>
      </w:r>
    </w:p>
    <w:p w14:paraId="2305A3F8" w14:textId="77777777" w:rsidR="0006231C" w:rsidRPr="004437A1" w:rsidRDefault="00E14AAE"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44546A" w:themeColor="text2"/>
          <w:sz w:val="24"/>
          <w:szCs w:val="24"/>
          <w:lang w:val="en-US" w:eastAsia="nl-NL"/>
        </w:rPr>
        <w:t xml:space="preserve">We thank the reviewer for this remark. The information has been added with an additional note in the protocol. </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t xml:space="preserve">f) 2.1.1 please provide final concentration or percentage of </w:t>
      </w:r>
      <w:proofErr w:type="spellStart"/>
      <w:r w:rsidR="00095751" w:rsidRPr="004437A1">
        <w:rPr>
          <w:rFonts w:eastAsia="Times New Roman" w:cs="Times New Roman"/>
          <w:color w:val="212121"/>
          <w:sz w:val="24"/>
          <w:szCs w:val="24"/>
          <w:lang w:val="en-US" w:eastAsia="nl-NL"/>
        </w:rPr>
        <w:t>Geltrex</w:t>
      </w:r>
      <w:proofErr w:type="spellEnd"/>
      <w:r w:rsidR="00095751" w:rsidRPr="004437A1">
        <w:rPr>
          <w:rFonts w:eastAsia="Times New Roman" w:cs="Times New Roman"/>
          <w:color w:val="212121"/>
          <w:sz w:val="24"/>
          <w:szCs w:val="24"/>
          <w:lang w:val="en-US" w:eastAsia="nl-NL"/>
        </w:rPr>
        <w:t xml:space="preserve"> DMEM/F12 in </w:t>
      </w:r>
      <w:proofErr w:type="gramStart"/>
      <w:r w:rsidR="00095751" w:rsidRPr="004437A1">
        <w:rPr>
          <w:rFonts w:eastAsia="Times New Roman" w:cs="Times New Roman"/>
          <w:color w:val="212121"/>
          <w:sz w:val="24"/>
          <w:szCs w:val="24"/>
          <w:lang w:val="en-US" w:eastAsia="nl-NL"/>
        </w:rPr>
        <w:t>parenthesis,</w:t>
      </w:r>
      <w:proofErr w:type="gramEnd"/>
      <w:r w:rsidR="00095751" w:rsidRPr="004437A1">
        <w:rPr>
          <w:rFonts w:eastAsia="Times New Roman" w:cs="Times New Roman"/>
          <w:color w:val="212121"/>
          <w:sz w:val="24"/>
          <w:szCs w:val="24"/>
          <w:lang w:val="en-US" w:eastAsia="nl-NL"/>
        </w:rPr>
        <w:t xml:space="preserve"> do that also for other supplements later on</w:t>
      </w:r>
    </w:p>
    <w:p w14:paraId="2A702AD3" w14:textId="77777777" w:rsidR="008B579D" w:rsidRPr="004437A1" w:rsidRDefault="0006231C"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44546A" w:themeColor="text2"/>
          <w:sz w:val="24"/>
          <w:szCs w:val="24"/>
          <w:lang w:val="en-US" w:eastAsia="nl-NL"/>
        </w:rPr>
        <w:t>The first sentence of step 2.1.1 was rewritten to include this percentage. Ho</w:t>
      </w:r>
      <w:r w:rsidR="00B82C67" w:rsidRPr="004437A1">
        <w:rPr>
          <w:rFonts w:eastAsia="Times New Roman" w:cs="Times New Roman"/>
          <w:color w:val="44546A" w:themeColor="text2"/>
          <w:sz w:val="24"/>
          <w:szCs w:val="24"/>
          <w:lang w:val="en-US" w:eastAsia="nl-NL"/>
        </w:rPr>
        <w:t>wever, for the other supplement</w:t>
      </w:r>
      <w:r w:rsidRPr="004437A1">
        <w:rPr>
          <w:rFonts w:eastAsia="Times New Roman" w:cs="Times New Roman"/>
          <w:color w:val="44546A" w:themeColor="text2"/>
          <w:sz w:val="24"/>
          <w:szCs w:val="24"/>
          <w:lang w:val="en-US" w:eastAsia="nl-NL"/>
        </w:rPr>
        <w:t>, i.e. the ROCK inhi</w:t>
      </w:r>
      <w:r w:rsidR="00290F61" w:rsidRPr="004437A1">
        <w:rPr>
          <w:rFonts w:eastAsia="Times New Roman" w:cs="Times New Roman"/>
          <w:color w:val="44546A" w:themeColor="text2"/>
          <w:sz w:val="24"/>
          <w:szCs w:val="24"/>
          <w:lang w:val="en-US" w:eastAsia="nl-NL"/>
        </w:rPr>
        <w:t>bi</w:t>
      </w:r>
      <w:r w:rsidRPr="004437A1">
        <w:rPr>
          <w:rFonts w:eastAsia="Times New Roman" w:cs="Times New Roman"/>
          <w:color w:val="44546A" w:themeColor="text2"/>
          <w:sz w:val="24"/>
          <w:szCs w:val="24"/>
          <w:lang w:val="en-US" w:eastAsia="nl-NL"/>
        </w:rPr>
        <w:t>tor, we cannot provide the percentage/concentration because of the reasons mentioned in</w:t>
      </w:r>
      <w:r w:rsidR="003123B4" w:rsidRPr="004437A1">
        <w:rPr>
          <w:rFonts w:eastAsia="Times New Roman" w:cs="Times New Roman"/>
          <w:color w:val="44546A" w:themeColor="text2"/>
          <w:sz w:val="24"/>
          <w:szCs w:val="24"/>
          <w:lang w:val="en-US" w:eastAsia="nl-NL"/>
        </w:rPr>
        <w:t xml:space="preserve"> response to the comment of reviewer 1. </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t xml:space="preserve">g) 2.5 provide protocol for freezing of </w:t>
      </w:r>
      <w:proofErr w:type="spellStart"/>
      <w:r w:rsidR="00095751" w:rsidRPr="004437A1">
        <w:rPr>
          <w:rFonts w:eastAsia="Times New Roman" w:cs="Times New Roman"/>
          <w:color w:val="212121"/>
          <w:sz w:val="24"/>
          <w:szCs w:val="24"/>
          <w:lang w:val="en-US" w:eastAsia="nl-NL"/>
        </w:rPr>
        <w:t>rtTA</w:t>
      </w:r>
      <w:proofErr w:type="spellEnd"/>
      <w:r w:rsidR="00095751" w:rsidRPr="004437A1">
        <w:rPr>
          <w:rFonts w:eastAsia="Times New Roman" w:cs="Times New Roman"/>
          <w:color w:val="212121"/>
          <w:sz w:val="24"/>
          <w:szCs w:val="24"/>
          <w:lang w:val="en-US" w:eastAsia="nl-NL"/>
        </w:rPr>
        <w:t xml:space="preserve">/Ngn2-positive </w:t>
      </w:r>
      <w:proofErr w:type="spellStart"/>
      <w:r w:rsidR="00095751" w:rsidRPr="004437A1">
        <w:rPr>
          <w:rFonts w:eastAsia="Times New Roman" w:cs="Times New Roman"/>
          <w:color w:val="212121"/>
          <w:sz w:val="24"/>
          <w:szCs w:val="24"/>
          <w:lang w:val="en-US" w:eastAsia="nl-NL"/>
        </w:rPr>
        <w:t>hIPSC</w:t>
      </w:r>
      <w:proofErr w:type="spellEnd"/>
    </w:p>
    <w:p w14:paraId="2C27B04D" w14:textId="77777777" w:rsidR="008504CA" w:rsidRPr="004437A1" w:rsidRDefault="008B579D"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44546A" w:themeColor="text2"/>
          <w:sz w:val="24"/>
          <w:szCs w:val="24"/>
          <w:lang w:val="en-US" w:eastAsia="nl-NL"/>
        </w:rPr>
        <w:t xml:space="preserve">We thank the reviewer for mentioning this lack of clarity. Unfortunately, because our protocol is already quite elaborate, we do not have additional space for including the complete protocol. However, the protocol is the same as standard freezing protocols for cells and this </w:t>
      </w:r>
      <w:r w:rsidR="001346C0" w:rsidRPr="004437A1">
        <w:rPr>
          <w:rFonts w:eastAsia="Times New Roman" w:cs="Times New Roman"/>
          <w:color w:val="44546A" w:themeColor="text2"/>
          <w:sz w:val="24"/>
          <w:szCs w:val="24"/>
          <w:lang w:val="en-US" w:eastAsia="nl-NL"/>
        </w:rPr>
        <w:t>remark</w:t>
      </w:r>
      <w:r w:rsidRPr="004437A1">
        <w:rPr>
          <w:rFonts w:eastAsia="Times New Roman" w:cs="Times New Roman"/>
          <w:color w:val="44546A" w:themeColor="text2"/>
          <w:sz w:val="24"/>
          <w:szCs w:val="24"/>
          <w:lang w:val="en-US" w:eastAsia="nl-NL"/>
        </w:rPr>
        <w:t xml:space="preserve"> was added to the manuscript. </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t>h) 3 6 wells MEA have 9 embedded electrodes + 1 reference electrode (fig 1 b), please clear that up. In figure 2 C, authors are showing recordings from all 10 per each well, why?</w:t>
      </w:r>
    </w:p>
    <w:p w14:paraId="09A3570A" w14:textId="77777777" w:rsidR="00220CBF" w:rsidRPr="004437A1" w:rsidRDefault="008504CA"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44546A" w:themeColor="text2"/>
          <w:sz w:val="24"/>
          <w:szCs w:val="24"/>
          <w:lang w:val="en-US" w:eastAsia="nl-NL"/>
        </w:rPr>
        <w:t>We thank the reviewer for pointing out this lack of clarity. We added the detailed information to the</w:t>
      </w:r>
      <w:r w:rsidR="00F65E36" w:rsidRPr="004437A1">
        <w:rPr>
          <w:rFonts w:eastAsia="Times New Roman" w:cs="Times New Roman"/>
          <w:color w:val="44546A" w:themeColor="text2"/>
          <w:sz w:val="24"/>
          <w:szCs w:val="24"/>
          <w:lang w:val="en-US" w:eastAsia="nl-NL"/>
        </w:rPr>
        <w:t xml:space="preserve"> protocol section of the</w:t>
      </w:r>
      <w:r w:rsidRPr="004437A1">
        <w:rPr>
          <w:rFonts w:eastAsia="Times New Roman" w:cs="Times New Roman"/>
          <w:color w:val="44546A" w:themeColor="text2"/>
          <w:sz w:val="24"/>
          <w:szCs w:val="24"/>
          <w:lang w:val="en-US" w:eastAsia="nl-NL"/>
        </w:rPr>
        <w:t xml:space="preserve"> manuscript. </w:t>
      </w:r>
      <w:r w:rsidR="00B92F7B" w:rsidRPr="004437A1">
        <w:rPr>
          <w:rFonts w:eastAsia="Times New Roman" w:cs="Times New Roman"/>
          <w:color w:val="44546A" w:themeColor="text2"/>
          <w:sz w:val="24"/>
          <w:szCs w:val="24"/>
          <w:lang w:val="en-US" w:eastAsia="nl-NL"/>
        </w:rPr>
        <w:t>The analysis software that we use also plots the t</w:t>
      </w:r>
      <w:r w:rsidR="00E56422" w:rsidRPr="004437A1">
        <w:rPr>
          <w:rFonts w:eastAsia="Times New Roman" w:cs="Times New Roman"/>
          <w:color w:val="44546A" w:themeColor="text2"/>
          <w:sz w:val="24"/>
          <w:szCs w:val="24"/>
          <w:lang w:val="en-US" w:eastAsia="nl-NL"/>
        </w:rPr>
        <w:t xml:space="preserve">race of the reference electrode. </w:t>
      </w:r>
      <w:r w:rsidR="00F65E36" w:rsidRPr="004437A1">
        <w:rPr>
          <w:rFonts w:eastAsia="Times New Roman" w:cs="Times New Roman"/>
          <w:color w:val="44546A" w:themeColor="text2"/>
          <w:sz w:val="24"/>
          <w:szCs w:val="24"/>
          <w:lang w:val="en-US" w:eastAsia="nl-NL"/>
        </w:rPr>
        <w:t>Hence, f</w:t>
      </w:r>
      <w:r w:rsidR="00E56422" w:rsidRPr="004437A1">
        <w:rPr>
          <w:rFonts w:eastAsia="Times New Roman" w:cs="Times New Roman"/>
          <w:color w:val="44546A" w:themeColor="text2"/>
          <w:sz w:val="24"/>
          <w:szCs w:val="24"/>
          <w:lang w:val="en-US" w:eastAsia="nl-NL"/>
        </w:rPr>
        <w:t>or each well of the</w:t>
      </w:r>
      <w:r w:rsidR="00F65E36" w:rsidRPr="004437A1">
        <w:rPr>
          <w:rFonts w:eastAsia="Times New Roman" w:cs="Times New Roman"/>
          <w:color w:val="44546A" w:themeColor="text2"/>
          <w:sz w:val="24"/>
          <w:szCs w:val="24"/>
          <w:lang w:val="en-US" w:eastAsia="nl-NL"/>
        </w:rPr>
        <w:t xml:space="preserve"> 6 well</w:t>
      </w:r>
      <w:r w:rsidR="00E56422" w:rsidRPr="004437A1">
        <w:rPr>
          <w:rFonts w:eastAsia="Times New Roman" w:cs="Times New Roman"/>
          <w:color w:val="44546A" w:themeColor="text2"/>
          <w:sz w:val="24"/>
          <w:szCs w:val="24"/>
          <w:lang w:val="en-US" w:eastAsia="nl-NL"/>
        </w:rPr>
        <w:t xml:space="preserve"> MEA, 10 traces are sho</w:t>
      </w:r>
      <w:r w:rsidR="0056309B" w:rsidRPr="004437A1">
        <w:rPr>
          <w:rFonts w:eastAsia="Times New Roman" w:cs="Times New Roman"/>
          <w:color w:val="44546A" w:themeColor="text2"/>
          <w:sz w:val="24"/>
          <w:szCs w:val="24"/>
          <w:lang w:val="en-US" w:eastAsia="nl-NL"/>
        </w:rPr>
        <w:t>wn, which includes one empty trace for the reference electrode</w:t>
      </w:r>
      <w:r w:rsidR="00E56422" w:rsidRPr="004437A1">
        <w:rPr>
          <w:rFonts w:eastAsia="Times New Roman" w:cs="Times New Roman"/>
          <w:color w:val="44546A" w:themeColor="text2"/>
          <w:sz w:val="24"/>
          <w:szCs w:val="24"/>
          <w:lang w:val="en-US" w:eastAsia="nl-NL"/>
        </w:rPr>
        <w:t xml:space="preserve">. </w:t>
      </w:r>
      <w:r w:rsidR="00B92F7B" w:rsidRPr="004437A1">
        <w:rPr>
          <w:rFonts w:eastAsia="Times New Roman" w:cs="Times New Roman"/>
          <w:color w:val="44546A" w:themeColor="text2"/>
          <w:sz w:val="24"/>
          <w:szCs w:val="24"/>
          <w:lang w:val="en-US" w:eastAsia="nl-NL"/>
        </w:rPr>
        <w:t xml:space="preserve"> </w:t>
      </w:r>
      <w:r w:rsidR="00095751" w:rsidRPr="004437A1">
        <w:rPr>
          <w:rFonts w:eastAsia="Times New Roman" w:cs="Times New Roman"/>
          <w:color w:val="44546A" w:themeColor="text2"/>
          <w:sz w:val="24"/>
          <w:szCs w:val="24"/>
          <w:lang w:val="en-US" w:eastAsia="nl-NL"/>
        </w:rPr>
        <w:br/>
      </w:r>
      <w:proofErr w:type="spellStart"/>
      <w:r w:rsidR="00095751" w:rsidRPr="004437A1">
        <w:rPr>
          <w:rFonts w:eastAsia="Times New Roman" w:cs="Times New Roman"/>
          <w:color w:val="212121"/>
          <w:sz w:val="24"/>
          <w:szCs w:val="24"/>
          <w:lang w:val="en-US" w:eastAsia="nl-NL"/>
        </w:rPr>
        <w:t>i</w:t>
      </w:r>
      <w:proofErr w:type="spellEnd"/>
      <w:r w:rsidR="00095751" w:rsidRPr="004437A1">
        <w:rPr>
          <w:rFonts w:eastAsia="Times New Roman" w:cs="Times New Roman"/>
          <w:color w:val="212121"/>
          <w:sz w:val="24"/>
          <w:szCs w:val="24"/>
          <w:lang w:val="en-US" w:eastAsia="nl-NL"/>
        </w:rPr>
        <w:t xml:space="preserve">) 3 is cell density same in both 6 well MEA's and 24 well plates with cover slips, add that information to </w:t>
      </w:r>
      <w:proofErr w:type="gramStart"/>
      <w:r w:rsidR="00095751" w:rsidRPr="004437A1">
        <w:rPr>
          <w:rFonts w:eastAsia="Times New Roman" w:cs="Times New Roman"/>
          <w:color w:val="212121"/>
          <w:sz w:val="24"/>
          <w:szCs w:val="24"/>
          <w:lang w:val="en-US" w:eastAsia="nl-NL"/>
        </w:rPr>
        <w:t>3.2.6 ?</w:t>
      </w:r>
      <w:proofErr w:type="gramEnd"/>
      <w:r w:rsidR="00095751" w:rsidRPr="004437A1">
        <w:rPr>
          <w:rFonts w:eastAsia="Times New Roman" w:cs="Times New Roman"/>
          <w:color w:val="212121"/>
          <w:sz w:val="24"/>
          <w:szCs w:val="24"/>
          <w:lang w:val="en-US" w:eastAsia="nl-NL"/>
        </w:rPr>
        <w:t xml:space="preserve"> </w:t>
      </w:r>
      <w:proofErr w:type="gramStart"/>
      <w:r w:rsidR="00095751" w:rsidRPr="004437A1">
        <w:rPr>
          <w:rFonts w:eastAsia="Times New Roman" w:cs="Times New Roman"/>
          <w:color w:val="212121"/>
          <w:sz w:val="24"/>
          <w:szCs w:val="24"/>
          <w:lang w:val="en-US" w:eastAsia="nl-NL"/>
        </w:rPr>
        <w:t>directional</w:t>
      </w:r>
      <w:proofErr w:type="gramEnd"/>
      <w:r w:rsidR="00095751" w:rsidRPr="004437A1">
        <w:rPr>
          <w:rFonts w:eastAsia="Times New Roman" w:cs="Times New Roman"/>
          <w:color w:val="212121"/>
          <w:sz w:val="24"/>
          <w:szCs w:val="24"/>
          <w:lang w:val="en-US" w:eastAsia="nl-NL"/>
        </w:rPr>
        <w:t xml:space="preserve"> scaling to 12 or 6 wells do not necessary work by keeping the same cell density, have authors done this what they as suggesting here?</w:t>
      </w:r>
    </w:p>
    <w:p w14:paraId="5A4EBEAC" w14:textId="77777777" w:rsidR="00220CBF" w:rsidRPr="004437A1" w:rsidRDefault="00220CBF"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44546A" w:themeColor="text2"/>
          <w:sz w:val="24"/>
          <w:szCs w:val="24"/>
          <w:lang w:val="en-US" w:eastAsia="nl-NL"/>
        </w:rPr>
        <w:t>The density for the 6 well MEA is different than for the 24 well plates with cover slips. We now added a not</w:t>
      </w:r>
      <w:r w:rsidR="001C2AD6" w:rsidRPr="004437A1">
        <w:rPr>
          <w:rFonts w:eastAsia="Times New Roman" w:cs="Times New Roman"/>
          <w:color w:val="44546A" w:themeColor="text2"/>
          <w:sz w:val="24"/>
          <w:szCs w:val="24"/>
          <w:lang w:val="en-US" w:eastAsia="nl-NL"/>
        </w:rPr>
        <w:t>e</w:t>
      </w:r>
      <w:r w:rsidRPr="004437A1">
        <w:rPr>
          <w:rFonts w:eastAsia="Times New Roman" w:cs="Times New Roman"/>
          <w:color w:val="44546A" w:themeColor="text2"/>
          <w:sz w:val="24"/>
          <w:szCs w:val="24"/>
          <w:lang w:val="en-US" w:eastAsia="nl-NL"/>
        </w:rPr>
        <w:t xml:space="preserve"> to the protocol to explicitly mention this and to refer to figure 1, in which this difference is visualized. We have performed scaling to 12 or 6 wells by keeping the same cell density and this worked for us; therefore, we added this information to the protocol.  </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t>j) 3.1.3 reason for using poly-ornithine instead of commonly used PEI as first coating?</w:t>
      </w:r>
    </w:p>
    <w:p w14:paraId="19F5B47D" w14:textId="77777777" w:rsidR="00B55C6E" w:rsidRPr="004437A1" w:rsidRDefault="00220CBF"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44546A" w:themeColor="text2"/>
          <w:sz w:val="24"/>
          <w:szCs w:val="24"/>
          <w:lang w:val="en-US" w:eastAsia="nl-NL"/>
        </w:rPr>
        <w:t>We thank the reviewer for this question. The reason for this is that we also use poly-ornithine for other neuronal differen</w:t>
      </w:r>
      <w:r w:rsidR="00452455" w:rsidRPr="004437A1">
        <w:rPr>
          <w:rFonts w:eastAsia="Times New Roman" w:cs="Times New Roman"/>
          <w:color w:val="44546A" w:themeColor="text2"/>
          <w:sz w:val="24"/>
          <w:szCs w:val="24"/>
          <w:lang w:val="en-US" w:eastAsia="nl-NL"/>
        </w:rPr>
        <w:t xml:space="preserve">tiation protocols in our lab and that we do not use PEI in this context. To be honest, we never tested PEI as a first coating, but we have to admit that it is a good suggestion for improving the protocol. </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t>k) Fig 1 B, MAP-2 is not marker solely for cortical neurons.</w:t>
      </w:r>
    </w:p>
    <w:p w14:paraId="5611FBA0" w14:textId="11784095" w:rsidR="007D7117" w:rsidRPr="004437A1" w:rsidRDefault="007D7117" w:rsidP="007D7117">
      <w:pPr>
        <w:shd w:val="clear" w:color="auto" w:fill="FFFFFF"/>
        <w:spacing w:after="0" w:line="240" w:lineRule="auto"/>
        <w:rPr>
          <w:rFonts w:eastAsia="Times New Roman" w:cs="Times New Roman"/>
          <w:color w:val="44546A" w:themeColor="text2"/>
          <w:sz w:val="24"/>
          <w:szCs w:val="24"/>
          <w:lang w:val="en-US" w:eastAsia="nl-NL"/>
        </w:rPr>
      </w:pPr>
      <w:r w:rsidRPr="004437A1">
        <w:rPr>
          <w:rFonts w:eastAsia="Times New Roman" w:cs="Times New Roman"/>
          <w:color w:val="44546A" w:themeColor="text2"/>
          <w:sz w:val="24"/>
          <w:szCs w:val="24"/>
          <w:lang w:val="en-US" w:eastAsia="nl-NL"/>
        </w:rPr>
        <w:t xml:space="preserve">We now </w:t>
      </w:r>
      <w:r w:rsidR="00806033" w:rsidRPr="004437A1">
        <w:rPr>
          <w:rFonts w:eastAsia="Times New Roman" w:cs="Times New Roman"/>
          <w:color w:val="44546A" w:themeColor="text2"/>
          <w:sz w:val="24"/>
          <w:szCs w:val="24"/>
          <w:lang w:val="en-US" w:eastAsia="nl-NL"/>
        </w:rPr>
        <w:t>show</w:t>
      </w:r>
      <w:r w:rsidRPr="004437A1">
        <w:rPr>
          <w:rFonts w:eastAsia="Times New Roman" w:cs="Times New Roman"/>
          <w:color w:val="44546A" w:themeColor="text2"/>
          <w:sz w:val="24"/>
          <w:szCs w:val="24"/>
          <w:lang w:val="en-US" w:eastAsia="nl-NL"/>
        </w:rPr>
        <w:t xml:space="preserve"> </w:t>
      </w:r>
      <w:r w:rsidR="00806033" w:rsidRPr="004437A1">
        <w:rPr>
          <w:rFonts w:eastAsia="Times New Roman" w:cs="Times New Roman"/>
          <w:color w:val="44546A" w:themeColor="text2"/>
          <w:sz w:val="24"/>
          <w:szCs w:val="24"/>
          <w:lang w:val="en-US" w:eastAsia="nl-NL"/>
        </w:rPr>
        <w:t>co-</w:t>
      </w:r>
      <w:proofErr w:type="spellStart"/>
      <w:r w:rsidR="00806033" w:rsidRPr="004437A1">
        <w:rPr>
          <w:rFonts w:eastAsia="Times New Roman" w:cs="Times New Roman"/>
          <w:color w:val="44546A" w:themeColor="text2"/>
          <w:sz w:val="24"/>
          <w:szCs w:val="24"/>
          <w:lang w:val="en-US" w:eastAsia="nl-NL"/>
        </w:rPr>
        <w:t>immunostainings</w:t>
      </w:r>
      <w:proofErr w:type="spellEnd"/>
      <w:r w:rsidR="00806033" w:rsidRPr="004437A1">
        <w:rPr>
          <w:rFonts w:eastAsia="Times New Roman" w:cs="Times New Roman"/>
          <w:color w:val="44546A" w:themeColor="text2"/>
          <w:sz w:val="24"/>
          <w:szCs w:val="24"/>
          <w:lang w:val="en-US" w:eastAsia="nl-NL"/>
        </w:rPr>
        <w:t xml:space="preserve"> of </w:t>
      </w:r>
      <w:r w:rsidRPr="004437A1">
        <w:rPr>
          <w:rFonts w:eastAsia="Times New Roman" w:cs="Times New Roman"/>
          <w:color w:val="44546A" w:themeColor="text2"/>
          <w:sz w:val="24"/>
          <w:szCs w:val="24"/>
          <w:lang w:val="en-US" w:eastAsia="nl-NL"/>
        </w:rPr>
        <w:t>MAP2 and cortical markers  (SATB2, BRN2, CTIP2, FOXP2) to assess the identity of the differentiated neurons.</w:t>
      </w:r>
    </w:p>
    <w:p w14:paraId="0219D763" w14:textId="4D523B9E" w:rsidR="005321D6" w:rsidRPr="004437A1" w:rsidRDefault="00095751" w:rsidP="00095751">
      <w:pPr>
        <w:shd w:val="clear" w:color="auto" w:fill="FFFFFF"/>
        <w:spacing w:after="0" w:line="240" w:lineRule="auto"/>
        <w:rPr>
          <w:rFonts w:eastAsia="Times New Roman" w:cs="Times New Roman"/>
          <w:color w:val="FF0000"/>
          <w:sz w:val="24"/>
          <w:szCs w:val="24"/>
          <w:lang w:val="en-US" w:eastAsia="nl-NL"/>
        </w:rPr>
      </w:pPr>
      <w:r w:rsidRPr="004437A1">
        <w:rPr>
          <w:rFonts w:eastAsia="Times New Roman" w:cs="Times New Roman"/>
          <w:color w:val="212121"/>
          <w:sz w:val="24"/>
          <w:szCs w:val="24"/>
          <w:lang w:val="en-US" w:eastAsia="nl-NL"/>
        </w:rPr>
        <w:t xml:space="preserve">l) What were the measurement parameters in MEA recordings; filters, spike detection, sampling rate </w:t>
      </w:r>
      <w:proofErr w:type="spellStart"/>
      <w:proofErr w:type="gramStart"/>
      <w:r w:rsidRPr="004437A1">
        <w:rPr>
          <w:rFonts w:eastAsia="Times New Roman" w:cs="Times New Roman"/>
          <w:color w:val="212121"/>
          <w:sz w:val="24"/>
          <w:szCs w:val="24"/>
          <w:lang w:val="en-US" w:eastAsia="nl-NL"/>
        </w:rPr>
        <w:t>ect</w:t>
      </w:r>
      <w:proofErr w:type="spellEnd"/>
      <w:proofErr w:type="gramEnd"/>
      <w:r w:rsidRPr="004437A1">
        <w:rPr>
          <w:rFonts w:eastAsia="Times New Roman" w:cs="Times New Roman"/>
          <w:color w:val="212121"/>
          <w:sz w:val="24"/>
          <w:szCs w:val="24"/>
          <w:lang w:val="en-US" w:eastAsia="nl-NL"/>
        </w:rPr>
        <w:t>?</w:t>
      </w:r>
    </w:p>
    <w:p w14:paraId="34689861" w14:textId="77777777" w:rsidR="005321D6" w:rsidRPr="004437A1" w:rsidRDefault="005321D6"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44546A" w:themeColor="text2"/>
          <w:sz w:val="24"/>
          <w:szCs w:val="24"/>
          <w:lang w:val="en-US" w:eastAsia="nl-NL"/>
        </w:rPr>
        <w:t xml:space="preserve">We added </w:t>
      </w:r>
      <w:r w:rsidR="006366AF" w:rsidRPr="004437A1">
        <w:rPr>
          <w:rFonts w:eastAsia="Times New Roman" w:cs="Times New Roman"/>
          <w:color w:val="44546A" w:themeColor="text2"/>
          <w:sz w:val="24"/>
          <w:szCs w:val="24"/>
          <w:lang w:val="en-US" w:eastAsia="nl-NL"/>
        </w:rPr>
        <w:t xml:space="preserve">an additional section to the protocol for performing the downstream analyses. Here, we also provide references for the details of the data analysis. </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t xml:space="preserve">m) </w:t>
      </w:r>
      <w:proofErr w:type="gramStart"/>
      <w:r w:rsidR="00095751" w:rsidRPr="004437A1">
        <w:rPr>
          <w:rFonts w:eastAsia="Times New Roman" w:cs="Times New Roman"/>
          <w:color w:val="212121"/>
          <w:sz w:val="24"/>
          <w:szCs w:val="24"/>
          <w:lang w:val="en-US" w:eastAsia="nl-NL"/>
        </w:rPr>
        <w:t>provide</w:t>
      </w:r>
      <w:proofErr w:type="gramEnd"/>
      <w:r w:rsidR="00095751" w:rsidRPr="004437A1">
        <w:rPr>
          <w:rFonts w:eastAsia="Times New Roman" w:cs="Times New Roman"/>
          <w:color w:val="212121"/>
          <w:sz w:val="24"/>
          <w:szCs w:val="24"/>
          <w:lang w:val="en-US" w:eastAsia="nl-NL"/>
        </w:rPr>
        <w:t xml:space="preserve"> details of burst analysis</w:t>
      </w:r>
    </w:p>
    <w:p w14:paraId="2BAA898C" w14:textId="77777777" w:rsidR="005321D6" w:rsidRPr="004437A1" w:rsidRDefault="006366AF"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44546A" w:themeColor="text2"/>
          <w:sz w:val="24"/>
          <w:szCs w:val="24"/>
          <w:lang w:val="en-US" w:eastAsia="nl-NL"/>
        </w:rPr>
        <w:t xml:space="preserve">For this point, please </w:t>
      </w:r>
      <w:r w:rsidR="00B62F60" w:rsidRPr="004437A1">
        <w:rPr>
          <w:rFonts w:eastAsia="Times New Roman" w:cs="Times New Roman"/>
          <w:color w:val="44546A" w:themeColor="text2"/>
          <w:sz w:val="24"/>
          <w:szCs w:val="24"/>
          <w:lang w:val="en-US" w:eastAsia="nl-NL"/>
        </w:rPr>
        <w:t>see the</w:t>
      </w:r>
      <w:r w:rsidRPr="004437A1">
        <w:rPr>
          <w:rFonts w:eastAsia="Times New Roman" w:cs="Times New Roman"/>
          <w:color w:val="44546A" w:themeColor="text2"/>
          <w:sz w:val="24"/>
          <w:szCs w:val="24"/>
          <w:lang w:val="en-US" w:eastAsia="nl-NL"/>
        </w:rPr>
        <w:t xml:space="preserve"> </w:t>
      </w:r>
      <w:r w:rsidR="00B62F60" w:rsidRPr="004437A1">
        <w:rPr>
          <w:rFonts w:eastAsia="Times New Roman" w:cs="Times New Roman"/>
          <w:color w:val="44546A" w:themeColor="text2"/>
          <w:sz w:val="24"/>
          <w:szCs w:val="24"/>
          <w:lang w:val="en-US" w:eastAsia="nl-NL"/>
        </w:rPr>
        <w:t>above</w:t>
      </w:r>
      <w:r w:rsidRPr="004437A1">
        <w:rPr>
          <w:rFonts w:eastAsia="Times New Roman" w:cs="Times New Roman"/>
          <w:color w:val="44546A" w:themeColor="text2"/>
          <w:sz w:val="24"/>
          <w:szCs w:val="24"/>
          <w:lang w:val="en-US" w:eastAsia="nl-NL"/>
        </w:rPr>
        <w:t xml:space="preserve">. </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t xml:space="preserve">n) </w:t>
      </w:r>
      <w:proofErr w:type="gramStart"/>
      <w:r w:rsidR="00095751" w:rsidRPr="004437A1">
        <w:rPr>
          <w:rFonts w:eastAsia="Times New Roman" w:cs="Times New Roman"/>
          <w:color w:val="212121"/>
          <w:sz w:val="24"/>
          <w:szCs w:val="24"/>
          <w:lang w:val="en-US" w:eastAsia="nl-NL"/>
        </w:rPr>
        <w:t>in</w:t>
      </w:r>
      <w:proofErr w:type="gramEnd"/>
      <w:r w:rsidR="00095751" w:rsidRPr="004437A1">
        <w:rPr>
          <w:rFonts w:eastAsia="Times New Roman" w:cs="Times New Roman"/>
          <w:color w:val="212121"/>
          <w:sz w:val="24"/>
          <w:szCs w:val="24"/>
          <w:lang w:val="en-US" w:eastAsia="nl-NL"/>
        </w:rPr>
        <w:t xml:space="preserve"> results, authors state that all the recording channels show synchronous events, which is </w:t>
      </w:r>
      <w:r w:rsidR="00095751" w:rsidRPr="004437A1">
        <w:rPr>
          <w:rFonts w:eastAsia="Times New Roman" w:cs="Times New Roman"/>
          <w:color w:val="212121"/>
          <w:sz w:val="24"/>
          <w:szCs w:val="24"/>
          <w:lang w:val="en-US" w:eastAsia="nl-NL"/>
        </w:rPr>
        <w:lastRenderedPageBreak/>
        <w:t xml:space="preserve">not case if looking signals from orange and turquoise wells in figure 2b. </w:t>
      </w:r>
      <w:proofErr w:type="gramStart"/>
      <w:r w:rsidR="00095751" w:rsidRPr="004437A1">
        <w:rPr>
          <w:rFonts w:eastAsia="Times New Roman" w:cs="Times New Roman"/>
          <w:color w:val="212121"/>
          <w:sz w:val="24"/>
          <w:szCs w:val="24"/>
          <w:lang w:val="en-US" w:eastAsia="nl-NL"/>
        </w:rPr>
        <w:t>more</w:t>
      </w:r>
      <w:proofErr w:type="gramEnd"/>
      <w:r w:rsidR="00095751" w:rsidRPr="004437A1">
        <w:rPr>
          <w:rFonts w:eastAsia="Times New Roman" w:cs="Times New Roman"/>
          <w:color w:val="212121"/>
          <w:sz w:val="24"/>
          <w:szCs w:val="24"/>
          <w:lang w:val="en-US" w:eastAsia="nl-NL"/>
        </w:rPr>
        <w:t xml:space="preserve"> detailed data of recorded signals are needed as already stated in major comment 3.</w:t>
      </w:r>
    </w:p>
    <w:p w14:paraId="486B9534" w14:textId="77777777" w:rsidR="000357CD" w:rsidRPr="004437A1" w:rsidRDefault="005321D6"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44546A" w:themeColor="text2"/>
          <w:sz w:val="24"/>
          <w:szCs w:val="24"/>
          <w:lang w:val="en-US" w:eastAsia="nl-NL"/>
        </w:rPr>
        <w:t>We thank the reviewer for this comment. It is true that there is a difference in</w:t>
      </w:r>
      <w:r w:rsidR="006366AF" w:rsidRPr="004437A1">
        <w:rPr>
          <w:rFonts w:eastAsia="Times New Roman" w:cs="Times New Roman"/>
          <w:color w:val="44546A" w:themeColor="text2"/>
          <w:sz w:val="24"/>
          <w:szCs w:val="24"/>
          <w:lang w:val="en-US" w:eastAsia="nl-NL"/>
        </w:rPr>
        <w:t xml:space="preserve"> the pattern of activity shown by</w:t>
      </w:r>
      <w:r w:rsidRPr="004437A1">
        <w:rPr>
          <w:rFonts w:eastAsia="Times New Roman" w:cs="Times New Roman"/>
          <w:color w:val="44546A" w:themeColor="text2"/>
          <w:sz w:val="24"/>
          <w:szCs w:val="24"/>
          <w:lang w:val="en-US" w:eastAsia="nl-NL"/>
        </w:rPr>
        <w:t xml:space="preserve"> the different wells. However, the level of network bursting rate is not really different between the wells: the </w:t>
      </w:r>
      <w:r w:rsidR="000357CD" w:rsidRPr="004437A1">
        <w:rPr>
          <w:rFonts w:eastAsia="Times New Roman" w:cs="Times New Roman"/>
          <w:color w:val="44546A" w:themeColor="text2"/>
          <w:sz w:val="24"/>
          <w:szCs w:val="24"/>
          <w:lang w:val="en-US" w:eastAsia="nl-NL"/>
        </w:rPr>
        <w:t>number of network burst recorded during the 5 minutes shown is 22 in well A, 18 in well E (orange)</w:t>
      </w:r>
      <w:r w:rsidRPr="004437A1">
        <w:rPr>
          <w:rFonts w:eastAsia="Times New Roman" w:cs="Times New Roman"/>
          <w:color w:val="44546A" w:themeColor="text2"/>
          <w:sz w:val="24"/>
          <w:szCs w:val="24"/>
          <w:lang w:val="en-US" w:eastAsia="nl-NL"/>
        </w:rPr>
        <w:t xml:space="preserve"> </w:t>
      </w:r>
      <w:r w:rsidR="000357CD" w:rsidRPr="004437A1">
        <w:rPr>
          <w:rFonts w:eastAsia="Times New Roman" w:cs="Times New Roman"/>
          <w:color w:val="44546A" w:themeColor="text2"/>
          <w:sz w:val="24"/>
          <w:szCs w:val="24"/>
          <w:lang w:val="en-US" w:eastAsia="nl-NL"/>
        </w:rPr>
        <w:t>and 21 in well F (turquoise)</w:t>
      </w:r>
      <w:r w:rsidRPr="004437A1">
        <w:rPr>
          <w:rFonts w:eastAsia="Times New Roman" w:cs="Times New Roman"/>
          <w:color w:val="44546A" w:themeColor="text2"/>
          <w:sz w:val="24"/>
          <w:szCs w:val="24"/>
          <w:lang w:val="en-US" w:eastAsia="nl-NL"/>
        </w:rPr>
        <w:t>.</w:t>
      </w:r>
      <w:r w:rsidR="006366AF" w:rsidRPr="004437A1">
        <w:rPr>
          <w:rFonts w:eastAsia="Times New Roman" w:cs="Times New Roman"/>
          <w:color w:val="44546A" w:themeColor="text2"/>
          <w:sz w:val="24"/>
          <w:szCs w:val="24"/>
          <w:lang w:val="en-US" w:eastAsia="nl-NL"/>
        </w:rPr>
        <w:t xml:space="preserve"> </w:t>
      </w:r>
      <w:r w:rsidRPr="004437A1">
        <w:rPr>
          <w:rFonts w:eastAsia="Times New Roman" w:cs="Times New Roman"/>
          <w:color w:val="44546A" w:themeColor="text2"/>
          <w:sz w:val="24"/>
          <w:szCs w:val="24"/>
          <w:lang w:val="en-US" w:eastAsia="nl-NL"/>
        </w:rPr>
        <w:t>In order to clarify the level of synchronous activity, now we show the frequency of the network burst for the experiments performed.</w:t>
      </w:r>
      <w:r w:rsidR="000357CD" w:rsidRPr="004437A1">
        <w:rPr>
          <w:rFonts w:eastAsia="Times New Roman" w:cs="Times New Roman"/>
          <w:color w:val="44546A" w:themeColor="text2"/>
          <w:sz w:val="24"/>
          <w:szCs w:val="24"/>
          <w:lang w:val="en-US" w:eastAsia="nl-NL"/>
        </w:rPr>
        <w:t xml:space="preserve"> We also add</w:t>
      </w:r>
      <w:r w:rsidR="00B62F60" w:rsidRPr="004437A1">
        <w:rPr>
          <w:rFonts w:eastAsia="Times New Roman" w:cs="Times New Roman"/>
          <w:color w:val="44546A" w:themeColor="text2"/>
          <w:sz w:val="24"/>
          <w:szCs w:val="24"/>
          <w:lang w:val="en-US" w:eastAsia="nl-NL"/>
        </w:rPr>
        <w:t>ed</w:t>
      </w:r>
      <w:r w:rsidR="000357CD" w:rsidRPr="004437A1">
        <w:rPr>
          <w:rFonts w:eastAsia="Times New Roman" w:cs="Times New Roman"/>
          <w:color w:val="44546A" w:themeColor="text2"/>
          <w:sz w:val="24"/>
          <w:szCs w:val="24"/>
          <w:lang w:val="en-US" w:eastAsia="nl-NL"/>
        </w:rPr>
        <w:t xml:space="preserve"> the reference for the tool used to detect synchronous events.</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t xml:space="preserve">o) </w:t>
      </w:r>
      <w:proofErr w:type="gramStart"/>
      <w:r w:rsidR="00095751" w:rsidRPr="004437A1">
        <w:rPr>
          <w:rFonts w:eastAsia="Times New Roman" w:cs="Times New Roman"/>
          <w:color w:val="212121"/>
          <w:sz w:val="24"/>
          <w:szCs w:val="24"/>
          <w:lang w:val="en-US" w:eastAsia="nl-NL"/>
        </w:rPr>
        <w:t>how</w:t>
      </w:r>
      <w:proofErr w:type="gramEnd"/>
      <w:r w:rsidR="00095751" w:rsidRPr="004437A1">
        <w:rPr>
          <w:rFonts w:eastAsia="Times New Roman" w:cs="Times New Roman"/>
          <w:color w:val="212121"/>
          <w:sz w:val="24"/>
          <w:szCs w:val="24"/>
          <w:lang w:val="en-US" w:eastAsia="nl-NL"/>
        </w:rPr>
        <w:t xml:space="preserve"> long the activity could be recorded from the wells?</w:t>
      </w:r>
    </w:p>
    <w:p w14:paraId="6247C175" w14:textId="77777777" w:rsidR="00DE5AE2" w:rsidRPr="004437A1" w:rsidRDefault="000357CD"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44546A" w:themeColor="text2"/>
          <w:sz w:val="24"/>
          <w:szCs w:val="24"/>
          <w:lang w:val="en-US" w:eastAsia="nl-NL"/>
        </w:rPr>
        <w:t>We recorded 20 minutes of activity. We added this information in the text.</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t xml:space="preserve">p) </w:t>
      </w:r>
      <w:proofErr w:type="gramStart"/>
      <w:r w:rsidR="00095751" w:rsidRPr="004437A1">
        <w:rPr>
          <w:rFonts w:eastAsia="Times New Roman" w:cs="Times New Roman"/>
          <w:color w:val="212121"/>
          <w:sz w:val="24"/>
          <w:szCs w:val="24"/>
          <w:lang w:val="en-US" w:eastAsia="nl-NL"/>
        </w:rPr>
        <w:t>discussion</w:t>
      </w:r>
      <w:proofErr w:type="gramEnd"/>
      <w:r w:rsidR="00095751" w:rsidRPr="004437A1">
        <w:rPr>
          <w:rFonts w:eastAsia="Times New Roman" w:cs="Times New Roman"/>
          <w:color w:val="212121"/>
          <w:sz w:val="24"/>
          <w:szCs w:val="24"/>
          <w:lang w:val="en-US" w:eastAsia="nl-NL"/>
        </w:rPr>
        <w:t xml:space="preserve"> part: authors should make it clear that they still need rodent astrocytes in the cultures to make functional neuronal networks which can effect the results in </w:t>
      </w:r>
      <w:proofErr w:type="spellStart"/>
      <w:r w:rsidR="00095751" w:rsidRPr="004437A1">
        <w:rPr>
          <w:rFonts w:eastAsia="Times New Roman" w:cs="Times New Roman"/>
          <w:color w:val="212121"/>
          <w:sz w:val="24"/>
          <w:szCs w:val="24"/>
          <w:lang w:val="en-US" w:eastAsia="nl-NL"/>
        </w:rPr>
        <w:t>neurotoxicology</w:t>
      </w:r>
      <w:proofErr w:type="spellEnd"/>
      <w:r w:rsidR="00095751" w:rsidRPr="004437A1">
        <w:rPr>
          <w:rFonts w:eastAsia="Times New Roman" w:cs="Times New Roman"/>
          <w:color w:val="212121"/>
          <w:sz w:val="24"/>
          <w:szCs w:val="24"/>
          <w:lang w:val="en-US" w:eastAsia="nl-NL"/>
        </w:rPr>
        <w:t xml:space="preserve"> or disease </w:t>
      </w:r>
      <w:proofErr w:type="spellStart"/>
      <w:r w:rsidR="00095751" w:rsidRPr="004437A1">
        <w:rPr>
          <w:rFonts w:eastAsia="Times New Roman" w:cs="Times New Roman"/>
          <w:color w:val="212121"/>
          <w:sz w:val="24"/>
          <w:szCs w:val="24"/>
          <w:lang w:val="en-US" w:eastAsia="nl-NL"/>
        </w:rPr>
        <w:t>modelling</w:t>
      </w:r>
      <w:proofErr w:type="spellEnd"/>
      <w:r w:rsidR="00095751" w:rsidRPr="004437A1">
        <w:rPr>
          <w:rFonts w:eastAsia="Times New Roman" w:cs="Times New Roman"/>
          <w:color w:val="212121"/>
          <w:sz w:val="24"/>
          <w:szCs w:val="24"/>
          <w:lang w:val="en-US" w:eastAsia="nl-NL"/>
        </w:rPr>
        <w:t xml:space="preserve"> as rodent </w:t>
      </w:r>
      <w:proofErr w:type="spellStart"/>
      <w:r w:rsidR="00095751" w:rsidRPr="004437A1">
        <w:rPr>
          <w:rFonts w:eastAsia="Times New Roman" w:cs="Times New Roman"/>
          <w:color w:val="212121"/>
          <w:sz w:val="24"/>
          <w:szCs w:val="24"/>
          <w:lang w:val="en-US" w:eastAsia="nl-NL"/>
        </w:rPr>
        <w:t>vs</w:t>
      </w:r>
      <w:proofErr w:type="spellEnd"/>
      <w:r w:rsidR="00095751" w:rsidRPr="004437A1">
        <w:rPr>
          <w:rFonts w:eastAsia="Times New Roman" w:cs="Times New Roman"/>
          <w:color w:val="212121"/>
          <w:sz w:val="24"/>
          <w:szCs w:val="24"/>
          <w:lang w:val="en-US" w:eastAsia="nl-NL"/>
        </w:rPr>
        <w:t xml:space="preserve"> human astrocytes are not necessary similar in general and there are even subtype differences. Thus, these cultures are not purely human. Also, use of FBS there as astrocytes supporting factors can influence results as it is not the purest and </w:t>
      </w:r>
      <w:proofErr w:type="gramStart"/>
      <w:r w:rsidR="00095751" w:rsidRPr="004437A1">
        <w:rPr>
          <w:rFonts w:eastAsia="Times New Roman" w:cs="Times New Roman"/>
          <w:color w:val="212121"/>
          <w:sz w:val="24"/>
          <w:szCs w:val="24"/>
          <w:lang w:val="en-US" w:eastAsia="nl-NL"/>
        </w:rPr>
        <w:t>well defined</w:t>
      </w:r>
      <w:proofErr w:type="gramEnd"/>
      <w:r w:rsidR="00095751" w:rsidRPr="004437A1">
        <w:rPr>
          <w:rFonts w:eastAsia="Times New Roman" w:cs="Times New Roman"/>
          <w:color w:val="212121"/>
          <w:sz w:val="24"/>
          <w:szCs w:val="24"/>
          <w:lang w:val="en-US" w:eastAsia="nl-NL"/>
        </w:rPr>
        <w:t xml:space="preserve"> supplement in the field.</w:t>
      </w:r>
    </w:p>
    <w:p w14:paraId="75D58FF9" w14:textId="77777777" w:rsidR="00095751" w:rsidRPr="00E21881" w:rsidRDefault="00DE5AE2" w:rsidP="00095751">
      <w:pPr>
        <w:shd w:val="clear" w:color="auto" w:fill="FFFFFF"/>
        <w:spacing w:after="0" w:line="240" w:lineRule="auto"/>
        <w:rPr>
          <w:rFonts w:eastAsia="Times New Roman" w:cs="Times New Roman"/>
          <w:color w:val="212121"/>
          <w:sz w:val="24"/>
          <w:szCs w:val="24"/>
          <w:lang w:val="en-US" w:eastAsia="nl-NL"/>
        </w:rPr>
      </w:pPr>
      <w:r w:rsidRPr="004437A1">
        <w:rPr>
          <w:rFonts w:eastAsia="Times New Roman" w:cs="Times New Roman"/>
          <w:color w:val="44546A" w:themeColor="text2"/>
          <w:sz w:val="24"/>
          <w:szCs w:val="24"/>
          <w:lang w:val="en-US" w:eastAsia="nl-NL"/>
        </w:rPr>
        <w:t xml:space="preserve">We thank the reviewer for these </w:t>
      </w:r>
      <w:r w:rsidR="000D1EA4" w:rsidRPr="004437A1">
        <w:rPr>
          <w:rFonts w:eastAsia="Times New Roman" w:cs="Times New Roman"/>
          <w:color w:val="44546A" w:themeColor="text2"/>
          <w:sz w:val="24"/>
          <w:szCs w:val="24"/>
          <w:lang w:val="en-US" w:eastAsia="nl-NL"/>
        </w:rPr>
        <w:t xml:space="preserve">critical remarks. We think that the reviewer is absolutely right about the fact that our neuronal networks are not human neuronal networks </w:t>
      </w:r>
      <w:proofErr w:type="spellStart"/>
      <w:r w:rsidR="000D1EA4" w:rsidRPr="004437A1">
        <w:rPr>
          <w:rFonts w:eastAsia="Times New Roman" w:cs="Times New Roman"/>
          <w:i/>
          <w:color w:val="44546A" w:themeColor="text2"/>
          <w:sz w:val="24"/>
          <w:szCs w:val="24"/>
          <w:lang w:val="en-US" w:eastAsia="nl-NL"/>
        </w:rPr>
        <w:t>sensu</w:t>
      </w:r>
      <w:proofErr w:type="spellEnd"/>
      <w:r w:rsidR="000D1EA4" w:rsidRPr="004437A1">
        <w:rPr>
          <w:rFonts w:eastAsia="Times New Roman" w:cs="Times New Roman"/>
          <w:i/>
          <w:color w:val="44546A" w:themeColor="text2"/>
          <w:sz w:val="24"/>
          <w:szCs w:val="24"/>
          <w:lang w:val="en-US" w:eastAsia="nl-NL"/>
        </w:rPr>
        <w:t xml:space="preserve"> </w:t>
      </w:r>
      <w:proofErr w:type="spellStart"/>
      <w:r w:rsidR="000D1EA4" w:rsidRPr="004437A1">
        <w:rPr>
          <w:rFonts w:eastAsia="Times New Roman" w:cs="Times New Roman"/>
          <w:i/>
          <w:color w:val="44546A" w:themeColor="text2"/>
          <w:sz w:val="24"/>
          <w:szCs w:val="24"/>
          <w:lang w:val="en-US" w:eastAsia="nl-NL"/>
        </w:rPr>
        <w:t>stricto</w:t>
      </w:r>
      <w:proofErr w:type="spellEnd"/>
      <w:r w:rsidR="000D1EA4" w:rsidRPr="004437A1">
        <w:rPr>
          <w:rFonts w:eastAsia="Times New Roman" w:cs="Times New Roman"/>
          <w:i/>
          <w:color w:val="44546A" w:themeColor="text2"/>
          <w:sz w:val="24"/>
          <w:szCs w:val="24"/>
          <w:lang w:val="en-US" w:eastAsia="nl-NL"/>
        </w:rPr>
        <w:t xml:space="preserve"> </w:t>
      </w:r>
      <w:r w:rsidR="000D1EA4" w:rsidRPr="004437A1">
        <w:rPr>
          <w:rFonts w:eastAsia="Times New Roman" w:cs="Times New Roman"/>
          <w:color w:val="44546A" w:themeColor="text2"/>
          <w:sz w:val="24"/>
          <w:szCs w:val="24"/>
          <w:lang w:val="en-US" w:eastAsia="nl-NL"/>
        </w:rPr>
        <w:t xml:space="preserve">because of the presence of the rat astrocytes. We therefore added this point to the discussion as one of the limitations of our approach and we provided our future perspectives on this. We also agree that FBS may not be the most </w:t>
      </w:r>
      <w:proofErr w:type="gramStart"/>
      <w:r w:rsidR="000D1EA4" w:rsidRPr="004437A1">
        <w:rPr>
          <w:rFonts w:eastAsia="Times New Roman" w:cs="Times New Roman"/>
          <w:color w:val="44546A" w:themeColor="text2"/>
          <w:sz w:val="24"/>
          <w:szCs w:val="24"/>
          <w:lang w:val="en-US" w:eastAsia="nl-NL"/>
        </w:rPr>
        <w:t>well-defined</w:t>
      </w:r>
      <w:proofErr w:type="gramEnd"/>
      <w:r w:rsidR="000D1EA4" w:rsidRPr="004437A1">
        <w:rPr>
          <w:rFonts w:eastAsia="Times New Roman" w:cs="Times New Roman"/>
          <w:color w:val="44546A" w:themeColor="text2"/>
          <w:sz w:val="24"/>
          <w:szCs w:val="24"/>
          <w:lang w:val="en-US" w:eastAsia="nl-NL"/>
        </w:rPr>
        <w:t xml:space="preserve"> supplement in the field. We used it because </w:t>
      </w:r>
      <w:proofErr w:type="gramStart"/>
      <w:r w:rsidR="000D1EA4" w:rsidRPr="004437A1">
        <w:rPr>
          <w:rFonts w:eastAsia="Times New Roman" w:cs="Times New Roman"/>
          <w:color w:val="44546A" w:themeColor="text2"/>
          <w:sz w:val="24"/>
          <w:szCs w:val="24"/>
          <w:lang w:val="en-US" w:eastAsia="nl-NL"/>
        </w:rPr>
        <w:t xml:space="preserve">it was used in the original protocol by Zhang </w:t>
      </w:r>
      <w:r w:rsidR="000D1EA4" w:rsidRPr="004437A1">
        <w:rPr>
          <w:rFonts w:eastAsia="Times New Roman" w:cs="Times New Roman"/>
          <w:i/>
          <w:color w:val="44546A" w:themeColor="text2"/>
          <w:sz w:val="24"/>
          <w:szCs w:val="24"/>
          <w:lang w:val="en-US" w:eastAsia="nl-NL"/>
        </w:rPr>
        <w:t>et al.</w:t>
      </w:r>
      <w:proofErr w:type="gramEnd"/>
      <w:r w:rsidR="000D1EA4" w:rsidRPr="004437A1">
        <w:rPr>
          <w:rFonts w:eastAsia="Times New Roman" w:cs="Times New Roman"/>
          <w:color w:val="44546A" w:themeColor="text2"/>
          <w:sz w:val="24"/>
          <w:szCs w:val="24"/>
          <w:lang w:val="en-US" w:eastAsia="nl-NL"/>
        </w:rPr>
        <w:t xml:space="preserve"> (2013), but we agree with the reviewer that the protocol can be improved by finding better-defined alternatives for this serum supplement. </w:t>
      </w:r>
      <w:r w:rsidR="00095751" w:rsidRPr="004437A1">
        <w:rPr>
          <w:rFonts w:eastAsia="Times New Roman" w:cs="Times New Roman"/>
          <w:color w:val="44546A" w:themeColor="text2"/>
          <w:sz w:val="24"/>
          <w:szCs w:val="24"/>
          <w:lang w:val="en-US" w:eastAsia="nl-NL"/>
        </w:rPr>
        <w:br/>
      </w:r>
      <w:r w:rsidR="00095751" w:rsidRPr="004437A1">
        <w:rPr>
          <w:rFonts w:eastAsia="Times New Roman" w:cs="Times New Roman"/>
          <w:color w:val="212121"/>
          <w:sz w:val="24"/>
          <w:szCs w:val="24"/>
          <w:lang w:val="en-US" w:eastAsia="nl-NL"/>
        </w:rPr>
        <w:br/>
      </w:r>
      <w:r w:rsidR="00095751" w:rsidRPr="004437A1">
        <w:rPr>
          <w:rFonts w:eastAsia="Times New Roman" w:cs="Times New Roman"/>
          <w:i/>
          <w:iCs/>
          <w:color w:val="212121"/>
          <w:sz w:val="24"/>
          <w:szCs w:val="24"/>
          <w:lang w:val="en-US" w:eastAsia="nl-NL"/>
        </w:rPr>
        <w:t>Additional Comments to Authors:</w:t>
      </w:r>
      <w:r w:rsidR="00095751" w:rsidRPr="004437A1">
        <w:rPr>
          <w:rFonts w:eastAsia="Times New Roman" w:cs="Times New Roman"/>
          <w:color w:val="212121"/>
          <w:sz w:val="24"/>
          <w:szCs w:val="24"/>
          <w:lang w:val="en-US" w:eastAsia="nl-NL"/>
        </w:rPr>
        <w:br/>
        <w:t>N/A</w:t>
      </w:r>
    </w:p>
    <w:p w14:paraId="1D0147EF" w14:textId="77777777" w:rsidR="00095751" w:rsidRPr="00E21881" w:rsidRDefault="00095751" w:rsidP="00095751">
      <w:pPr>
        <w:shd w:val="clear" w:color="auto" w:fill="FFFFFF"/>
        <w:spacing w:after="0" w:line="240" w:lineRule="auto"/>
        <w:rPr>
          <w:rFonts w:eastAsia="Times New Roman" w:cs="Times New Roman"/>
          <w:color w:val="212121"/>
          <w:sz w:val="24"/>
          <w:szCs w:val="24"/>
          <w:lang w:val="en-US" w:eastAsia="nl-NL"/>
        </w:rPr>
      </w:pPr>
      <w:r w:rsidRPr="00E21881">
        <w:rPr>
          <w:rFonts w:eastAsia="Times New Roman" w:cs="Times New Roman"/>
          <w:color w:val="212121"/>
          <w:sz w:val="24"/>
          <w:szCs w:val="24"/>
          <w:lang w:val="en-US" w:eastAsia="nl-NL"/>
        </w:rPr>
        <w:t> </w:t>
      </w:r>
    </w:p>
    <w:p w14:paraId="553154B2" w14:textId="77777777" w:rsidR="00E51398" w:rsidRPr="00E21881" w:rsidRDefault="00E51398">
      <w:pPr>
        <w:rPr>
          <w:sz w:val="24"/>
          <w:szCs w:val="24"/>
          <w:lang w:val="en-US"/>
        </w:rPr>
      </w:pPr>
    </w:p>
    <w:sectPr w:rsidR="00E51398" w:rsidRPr="00E21881" w:rsidSect="009F48ED">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5BDD0D" w15:done="0"/>
  <w15:commentEx w15:paraId="513C0E25" w15:done="0"/>
  <w15:commentEx w15:paraId="07F773CB" w15:done="0"/>
  <w15:commentEx w15:paraId="3B21D7C3" w15:done="0"/>
  <w15:commentEx w15:paraId="5F7582D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E10CC"/>
    <w:multiLevelType w:val="hybridMultilevel"/>
    <w:tmpl w:val="136ED3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00431A"/>
    <w:multiLevelType w:val="hybridMultilevel"/>
    <w:tmpl w:val="136ED3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2F5E34"/>
    <w:multiLevelType w:val="hybridMultilevel"/>
    <w:tmpl w:val="136ED3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2"/>
  </w:compat>
  <w:rsids>
    <w:rsidRoot w:val="00095751"/>
    <w:rsid w:val="00005BD2"/>
    <w:rsid w:val="0000705E"/>
    <w:rsid w:val="0003142B"/>
    <w:rsid w:val="000357CD"/>
    <w:rsid w:val="00037EAA"/>
    <w:rsid w:val="0006231C"/>
    <w:rsid w:val="00095751"/>
    <w:rsid w:val="000B4A02"/>
    <w:rsid w:val="000C355D"/>
    <w:rsid w:val="000C7DED"/>
    <w:rsid w:val="000D1EA4"/>
    <w:rsid w:val="000F5985"/>
    <w:rsid w:val="001325B6"/>
    <w:rsid w:val="001346C0"/>
    <w:rsid w:val="001371FD"/>
    <w:rsid w:val="00156D14"/>
    <w:rsid w:val="001C0D3D"/>
    <w:rsid w:val="001C2AD6"/>
    <w:rsid w:val="00220CBF"/>
    <w:rsid w:val="00231602"/>
    <w:rsid w:val="00247FF7"/>
    <w:rsid w:val="00284757"/>
    <w:rsid w:val="00290F61"/>
    <w:rsid w:val="002C2D29"/>
    <w:rsid w:val="003123B4"/>
    <w:rsid w:val="003232FC"/>
    <w:rsid w:val="0036595F"/>
    <w:rsid w:val="003A3CB9"/>
    <w:rsid w:val="003A6170"/>
    <w:rsid w:val="003F0F33"/>
    <w:rsid w:val="00407C55"/>
    <w:rsid w:val="00420B3E"/>
    <w:rsid w:val="004437A1"/>
    <w:rsid w:val="00452455"/>
    <w:rsid w:val="004E44E3"/>
    <w:rsid w:val="005321D6"/>
    <w:rsid w:val="00541907"/>
    <w:rsid w:val="0056309B"/>
    <w:rsid w:val="005709BB"/>
    <w:rsid w:val="005774BE"/>
    <w:rsid w:val="005A70CC"/>
    <w:rsid w:val="0062312E"/>
    <w:rsid w:val="006366AF"/>
    <w:rsid w:val="00653B3E"/>
    <w:rsid w:val="006B0398"/>
    <w:rsid w:val="006D1727"/>
    <w:rsid w:val="006F07D0"/>
    <w:rsid w:val="00707B82"/>
    <w:rsid w:val="0076396A"/>
    <w:rsid w:val="00780DD0"/>
    <w:rsid w:val="007875EA"/>
    <w:rsid w:val="0079210E"/>
    <w:rsid w:val="00796CC6"/>
    <w:rsid w:val="007A0D72"/>
    <w:rsid w:val="007D149A"/>
    <w:rsid w:val="007D7117"/>
    <w:rsid w:val="00806033"/>
    <w:rsid w:val="00831EA2"/>
    <w:rsid w:val="008504CA"/>
    <w:rsid w:val="00850BF3"/>
    <w:rsid w:val="008631E5"/>
    <w:rsid w:val="008B579D"/>
    <w:rsid w:val="008D51D1"/>
    <w:rsid w:val="0096042F"/>
    <w:rsid w:val="0097041E"/>
    <w:rsid w:val="00981589"/>
    <w:rsid w:val="00990F98"/>
    <w:rsid w:val="009962EF"/>
    <w:rsid w:val="009A35E2"/>
    <w:rsid w:val="009A37E9"/>
    <w:rsid w:val="009C2C44"/>
    <w:rsid w:val="009F48ED"/>
    <w:rsid w:val="00A051A6"/>
    <w:rsid w:val="00A3097A"/>
    <w:rsid w:val="00A966D3"/>
    <w:rsid w:val="00AB099D"/>
    <w:rsid w:val="00AE4F16"/>
    <w:rsid w:val="00B55C6E"/>
    <w:rsid w:val="00B62F60"/>
    <w:rsid w:val="00B81391"/>
    <w:rsid w:val="00B82C67"/>
    <w:rsid w:val="00B92F7B"/>
    <w:rsid w:val="00BA2C29"/>
    <w:rsid w:val="00C0132D"/>
    <w:rsid w:val="00C2131F"/>
    <w:rsid w:val="00C3191E"/>
    <w:rsid w:val="00C4243B"/>
    <w:rsid w:val="00C9654D"/>
    <w:rsid w:val="00CA3BB5"/>
    <w:rsid w:val="00CB4DAB"/>
    <w:rsid w:val="00CD506C"/>
    <w:rsid w:val="00D110AA"/>
    <w:rsid w:val="00D25AF1"/>
    <w:rsid w:val="00D35983"/>
    <w:rsid w:val="00D57224"/>
    <w:rsid w:val="00DE5AE2"/>
    <w:rsid w:val="00DF654F"/>
    <w:rsid w:val="00E05095"/>
    <w:rsid w:val="00E14AAE"/>
    <w:rsid w:val="00E21881"/>
    <w:rsid w:val="00E2737C"/>
    <w:rsid w:val="00E31139"/>
    <w:rsid w:val="00E3214C"/>
    <w:rsid w:val="00E51398"/>
    <w:rsid w:val="00E55CE6"/>
    <w:rsid w:val="00E56422"/>
    <w:rsid w:val="00E70B42"/>
    <w:rsid w:val="00EC3BBE"/>
    <w:rsid w:val="00EF3940"/>
    <w:rsid w:val="00F010BC"/>
    <w:rsid w:val="00F020B2"/>
    <w:rsid w:val="00F03AB5"/>
    <w:rsid w:val="00F078F8"/>
    <w:rsid w:val="00F21116"/>
    <w:rsid w:val="00F4271F"/>
    <w:rsid w:val="00F61A8B"/>
    <w:rsid w:val="00F65E36"/>
    <w:rsid w:val="00FB219F"/>
    <w:rsid w:val="00FC51F8"/>
    <w:rsid w:val="00FD48F0"/>
    <w:rsid w:val="00FF49E9"/>
    <w:rsid w:val="00FF5A15"/>
    <w:rsid w:val="00FF7C0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587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8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95751"/>
  </w:style>
  <w:style w:type="character" w:customStyle="1" w:styleId="highlight">
    <w:name w:val="highlight"/>
    <w:basedOn w:val="DefaultParagraphFont"/>
    <w:rsid w:val="00095751"/>
  </w:style>
  <w:style w:type="character" w:styleId="CommentReference">
    <w:name w:val="annotation reference"/>
    <w:basedOn w:val="DefaultParagraphFont"/>
    <w:uiPriority w:val="99"/>
    <w:semiHidden/>
    <w:unhideWhenUsed/>
    <w:rsid w:val="00420B3E"/>
    <w:rPr>
      <w:sz w:val="16"/>
      <w:szCs w:val="16"/>
    </w:rPr>
  </w:style>
  <w:style w:type="paragraph" w:styleId="CommentText">
    <w:name w:val="annotation text"/>
    <w:basedOn w:val="Normal"/>
    <w:link w:val="CommentTextChar"/>
    <w:uiPriority w:val="99"/>
    <w:semiHidden/>
    <w:unhideWhenUsed/>
    <w:rsid w:val="00420B3E"/>
    <w:pPr>
      <w:spacing w:line="240" w:lineRule="auto"/>
    </w:pPr>
    <w:rPr>
      <w:sz w:val="20"/>
      <w:szCs w:val="20"/>
    </w:rPr>
  </w:style>
  <w:style w:type="character" w:customStyle="1" w:styleId="CommentTextChar">
    <w:name w:val="Comment Text Char"/>
    <w:basedOn w:val="DefaultParagraphFont"/>
    <w:link w:val="CommentText"/>
    <w:uiPriority w:val="99"/>
    <w:semiHidden/>
    <w:rsid w:val="00420B3E"/>
    <w:rPr>
      <w:sz w:val="20"/>
      <w:szCs w:val="20"/>
    </w:rPr>
  </w:style>
  <w:style w:type="paragraph" w:styleId="CommentSubject">
    <w:name w:val="annotation subject"/>
    <w:basedOn w:val="CommentText"/>
    <w:next w:val="CommentText"/>
    <w:link w:val="CommentSubjectChar"/>
    <w:uiPriority w:val="99"/>
    <w:semiHidden/>
    <w:unhideWhenUsed/>
    <w:rsid w:val="00420B3E"/>
    <w:rPr>
      <w:b/>
      <w:bCs/>
    </w:rPr>
  </w:style>
  <w:style w:type="character" w:customStyle="1" w:styleId="CommentSubjectChar">
    <w:name w:val="Comment Subject Char"/>
    <w:basedOn w:val="CommentTextChar"/>
    <w:link w:val="CommentSubject"/>
    <w:uiPriority w:val="99"/>
    <w:semiHidden/>
    <w:rsid w:val="00420B3E"/>
    <w:rPr>
      <w:b/>
      <w:bCs/>
      <w:sz w:val="20"/>
      <w:szCs w:val="20"/>
    </w:rPr>
  </w:style>
  <w:style w:type="paragraph" w:styleId="BalloonText">
    <w:name w:val="Balloon Text"/>
    <w:basedOn w:val="Normal"/>
    <w:link w:val="BalloonTextChar"/>
    <w:uiPriority w:val="99"/>
    <w:semiHidden/>
    <w:unhideWhenUsed/>
    <w:rsid w:val="00420B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B3E"/>
    <w:rPr>
      <w:rFonts w:ascii="Segoe UI" w:hAnsi="Segoe UI" w:cs="Segoe UI"/>
      <w:sz w:val="18"/>
      <w:szCs w:val="18"/>
    </w:rPr>
  </w:style>
  <w:style w:type="character" w:styleId="Hyperlink">
    <w:name w:val="Hyperlink"/>
    <w:basedOn w:val="DefaultParagraphFont"/>
    <w:uiPriority w:val="99"/>
    <w:semiHidden/>
    <w:unhideWhenUsed/>
    <w:rsid w:val="00005BD2"/>
    <w:rPr>
      <w:color w:val="0000FF"/>
      <w:u w:val="single"/>
    </w:rPr>
  </w:style>
  <w:style w:type="character" w:styleId="HTMLCite">
    <w:name w:val="HTML Cite"/>
    <w:basedOn w:val="DefaultParagraphFont"/>
    <w:uiPriority w:val="99"/>
    <w:semiHidden/>
    <w:unhideWhenUsed/>
    <w:rsid w:val="00005BD2"/>
    <w:rPr>
      <w:i/>
      <w:iCs/>
    </w:rPr>
  </w:style>
  <w:style w:type="paragraph" w:styleId="NoSpacing">
    <w:name w:val="No Spacing"/>
    <w:uiPriority w:val="1"/>
    <w:qFormat/>
    <w:rsid w:val="00A3097A"/>
    <w:pPr>
      <w:spacing w:after="0" w:line="240" w:lineRule="auto"/>
    </w:pPr>
  </w:style>
  <w:style w:type="paragraph" w:styleId="NormalWeb">
    <w:name w:val="Normal (Web)"/>
    <w:basedOn w:val="Normal"/>
    <w:rsid w:val="00E21881"/>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val="en-US"/>
    </w:rPr>
  </w:style>
  <w:style w:type="paragraph" w:styleId="ListParagraph">
    <w:name w:val="List Paragraph"/>
    <w:basedOn w:val="Normal"/>
    <w:uiPriority w:val="34"/>
    <w:qFormat/>
    <w:rsid w:val="00CD506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324405">
      <w:bodyDiv w:val="1"/>
      <w:marLeft w:val="0"/>
      <w:marRight w:val="0"/>
      <w:marTop w:val="0"/>
      <w:marBottom w:val="0"/>
      <w:divBdr>
        <w:top w:val="none" w:sz="0" w:space="0" w:color="auto"/>
        <w:left w:val="none" w:sz="0" w:space="0" w:color="auto"/>
        <w:bottom w:val="none" w:sz="0" w:space="0" w:color="auto"/>
        <w:right w:val="none" w:sz="0" w:space="0" w:color="auto"/>
      </w:divBdr>
      <w:divsChild>
        <w:div w:id="520365310">
          <w:marLeft w:val="0"/>
          <w:marRight w:val="0"/>
          <w:marTop w:val="0"/>
          <w:marBottom w:val="0"/>
          <w:divBdr>
            <w:top w:val="none" w:sz="0" w:space="0" w:color="auto"/>
            <w:left w:val="none" w:sz="0" w:space="0" w:color="auto"/>
            <w:bottom w:val="none" w:sz="0" w:space="0" w:color="auto"/>
            <w:right w:val="none" w:sz="0" w:space="0" w:color="auto"/>
          </w:divBdr>
        </w:div>
        <w:div w:id="1008823756">
          <w:marLeft w:val="0"/>
          <w:marRight w:val="0"/>
          <w:marTop w:val="0"/>
          <w:marBottom w:val="0"/>
          <w:divBdr>
            <w:top w:val="none" w:sz="0" w:space="0" w:color="auto"/>
            <w:left w:val="none" w:sz="0" w:space="0" w:color="auto"/>
            <w:bottom w:val="none" w:sz="0" w:space="0" w:color="auto"/>
            <w:right w:val="none" w:sz="0" w:space="0" w:color="auto"/>
          </w:divBdr>
        </w:div>
        <w:div w:id="1285233881">
          <w:marLeft w:val="0"/>
          <w:marRight w:val="0"/>
          <w:marTop w:val="0"/>
          <w:marBottom w:val="0"/>
          <w:divBdr>
            <w:top w:val="none" w:sz="0" w:space="0" w:color="auto"/>
            <w:left w:val="none" w:sz="0" w:space="0" w:color="auto"/>
            <w:bottom w:val="none" w:sz="0" w:space="0" w:color="auto"/>
            <w:right w:val="none" w:sz="0" w:space="0" w:color="auto"/>
          </w:divBdr>
        </w:div>
        <w:div w:id="1362514973">
          <w:marLeft w:val="0"/>
          <w:marRight w:val="0"/>
          <w:marTop w:val="0"/>
          <w:marBottom w:val="0"/>
          <w:divBdr>
            <w:top w:val="none" w:sz="0" w:space="0" w:color="auto"/>
            <w:left w:val="none" w:sz="0" w:space="0" w:color="auto"/>
            <w:bottom w:val="none" w:sz="0" w:space="0" w:color="auto"/>
            <w:right w:val="none" w:sz="0" w:space="0" w:color="auto"/>
          </w:divBdr>
        </w:div>
        <w:div w:id="2083943927">
          <w:marLeft w:val="0"/>
          <w:marRight w:val="0"/>
          <w:marTop w:val="0"/>
          <w:marBottom w:val="0"/>
          <w:divBdr>
            <w:top w:val="none" w:sz="0" w:space="0" w:color="auto"/>
            <w:left w:val="none" w:sz="0" w:space="0" w:color="auto"/>
            <w:bottom w:val="none" w:sz="0" w:space="0" w:color="auto"/>
            <w:right w:val="none" w:sz="0" w:space="0" w:color="auto"/>
          </w:divBdr>
        </w:div>
        <w:div w:id="804467463">
          <w:marLeft w:val="0"/>
          <w:marRight w:val="0"/>
          <w:marTop w:val="0"/>
          <w:marBottom w:val="0"/>
          <w:divBdr>
            <w:top w:val="none" w:sz="0" w:space="0" w:color="auto"/>
            <w:left w:val="none" w:sz="0" w:space="0" w:color="auto"/>
            <w:bottom w:val="none" w:sz="0" w:space="0" w:color="auto"/>
            <w:right w:val="none" w:sz="0" w:space="0" w:color="auto"/>
          </w:divBdr>
        </w:div>
        <w:div w:id="792863120">
          <w:marLeft w:val="0"/>
          <w:marRight w:val="0"/>
          <w:marTop w:val="0"/>
          <w:marBottom w:val="0"/>
          <w:divBdr>
            <w:top w:val="none" w:sz="0" w:space="0" w:color="auto"/>
            <w:left w:val="none" w:sz="0" w:space="0" w:color="auto"/>
            <w:bottom w:val="none" w:sz="0" w:space="0" w:color="auto"/>
            <w:right w:val="none" w:sz="0" w:space="0" w:color="auto"/>
          </w:divBdr>
        </w:div>
        <w:div w:id="821312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n.nadif@donders.ru.nl" TargetMode="External"/><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commentsExtended" Target="commentsExtended.xml"/><Relationship Id="rId11"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B8D6DF-EBCF-B245-9280-98C9537AE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4592</Words>
  <Characters>26181</Characters>
  <Application>Microsoft Macintosh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Nael Nadif Kasri</cp:lastModifiedBy>
  <cp:revision>4</cp:revision>
  <dcterms:created xsi:type="dcterms:W3CDTF">2016-08-20T16:53:00Z</dcterms:created>
  <dcterms:modified xsi:type="dcterms:W3CDTF">2016-08-20T18:28:00Z</dcterms:modified>
</cp:coreProperties>
</file>