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D0" w:rsidRPr="00DD56D0" w:rsidRDefault="00DD56D0" w:rsidP="00DD56D0">
      <w:pPr>
        <w:pStyle w:val="NormalWeb"/>
        <w:spacing w:before="0" w:beforeAutospacing="0" w:after="0" w:afterAutospacing="0"/>
        <w:jc w:val="center"/>
        <w:rPr>
          <w:rFonts w:cs="Arial"/>
          <w:sz w:val="28"/>
          <w:szCs w:val="28"/>
        </w:rPr>
      </w:pPr>
      <w:r w:rsidRPr="00DD56D0">
        <w:rPr>
          <w:rFonts w:cs="Arial"/>
          <w:sz w:val="28"/>
          <w:szCs w:val="28"/>
        </w:rPr>
        <w:t>A novel technique for Raman analysis of highly radioactive samples using any standard micro Raman spectrometer</w:t>
      </w:r>
    </w:p>
    <w:p w:rsidR="00DD56D0" w:rsidRPr="00DD56D0" w:rsidRDefault="00DD56D0" w:rsidP="00DD56D0">
      <w:pPr>
        <w:rPr>
          <w:rFonts w:ascii="Times New Roman" w:hAnsi="Times New Roman" w:cs="Times New Roman"/>
          <w:bCs/>
          <w:i/>
          <w:sz w:val="24"/>
          <w:szCs w:val="24"/>
        </w:rPr>
      </w:pPr>
      <w:proofErr w:type="gramStart"/>
      <w:r w:rsidRPr="00DD56D0">
        <w:rPr>
          <w:rFonts w:ascii="Times New Roman" w:hAnsi="Times New Roman" w:cs="Times New Roman"/>
          <w:i/>
          <w:sz w:val="24"/>
          <w:szCs w:val="24"/>
        </w:rPr>
        <w:t>by</w:t>
      </w:r>
      <w:proofErr w:type="gramEnd"/>
      <w:r w:rsidRPr="00DD56D0">
        <w:rPr>
          <w:rFonts w:ascii="Times New Roman" w:hAnsi="Times New Roman" w:cs="Times New Roman"/>
          <w:i/>
          <w:sz w:val="24"/>
          <w:szCs w:val="24"/>
        </w:rPr>
        <w:t xml:space="preserve">: </w:t>
      </w:r>
      <w:r w:rsidRPr="00DD56D0">
        <w:rPr>
          <w:rFonts w:ascii="Times New Roman" w:hAnsi="Times New Roman" w:cs="Times New Roman"/>
          <w:bCs/>
          <w:i/>
          <w:sz w:val="24"/>
          <w:szCs w:val="24"/>
        </w:rPr>
        <w:t xml:space="preserve">Colle, Jean-Yves;  </w:t>
      </w:r>
      <w:proofErr w:type="spellStart"/>
      <w:r w:rsidRPr="00DD56D0">
        <w:rPr>
          <w:rFonts w:ascii="Times New Roman" w:hAnsi="Times New Roman" w:cs="Times New Roman"/>
          <w:bCs/>
          <w:i/>
          <w:sz w:val="24"/>
          <w:szCs w:val="24"/>
        </w:rPr>
        <w:t>Naji</w:t>
      </w:r>
      <w:proofErr w:type="spellEnd"/>
      <w:r w:rsidRPr="00DD56D0">
        <w:rPr>
          <w:rFonts w:ascii="Times New Roman" w:hAnsi="Times New Roman" w:cs="Times New Roman"/>
          <w:bCs/>
          <w:i/>
          <w:sz w:val="24"/>
          <w:szCs w:val="24"/>
        </w:rPr>
        <w:t>, Mohamed;  Sierig, Mark and Manara, Dario</w:t>
      </w:r>
      <w:r>
        <w:rPr>
          <w:rFonts w:ascii="Times New Roman" w:hAnsi="Times New Roman" w:cs="Times New Roman"/>
          <w:bCs/>
          <w:i/>
          <w:sz w:val="24"/>
          <w:szCs w:val="24"/>
        </w:rPr>
        <w:t xml:space="preserve">. </w:t>
      </w:r>
    </w:p>
    <w:p w:rsidR="00DD56D0" w:rsidRPr="00DD56D0" w:rsidRDefault="00DD56D0" w:rsidP="00DD56D0">
      <w:pPr>
        <w:pBdr>
          <w:bottom w:val="single" w:sz="6" w:space="1" w:color="auto"/>
        </w:pBdr>
        <w:jc w:val="center"/>
        <w:rPr>
          <w:rFonts w:ascii="Times New Roman" w:hAnsi="Times New Roman" w:cs="Times New Roman"/>
        </w:rPr>
      </w:pPr>
      <w:r w:rsidRPr="00DD56D0">
        <w:rPr>
          <w:rFonts w:ascii="Times New Roman" w:hAnsi="Times New Roman" w:cs="Times New Roman"/>
          <w:bCs/>
        </w:rPr>
        <w:t xml:space="preserve">European Commission, Joint Research </w:t>
      </w:r>
      <w:proofErr w:type="spellStart"/>
      <w:r w:rsidRPr="00DD56D0">
        <w:rPr>
          <w:rFonts w:ascii="Times New Roman" w:hAnsi="Times New Roman" w:cs="Times New Roman"/>
          <w:bCs/>
        </w:rPr>
        <w:t>Center</w:t>
      </w:r>
      <w:proofErr w:type="spellEnd"/>
      <w:r w:rsidRPr="00DD56D0">
        <w:rPr>
          <w:rFonts w:ascii="Times New Roman" w:hAnsi="Times New Roman" w:cs="Times New Roman"/>
          <w:bCs/>
        </w:rPr>
        <w:t xml:space="preserve">, </w:t>
      </w:r>
      <w:r w:rsidRPr="00DD56D0">
        <w:rPr>
          <w:rFonts w:ascii="Times New Roman" w:hAnsi="Times New Roman" w:cs="Times New Roman"/>
        </w:rPr>
        <w:t>Karlsruhe, Germany</w:t>
      </w:r>
    </w:p>
    <w:p w:rsidR="008615E0" w:rsidRPr="00A2505D" w:rsidRDefault="00DD56D0" w:rsidP="008615E0">
      <w:pPr>
        <w:jc w:val="both"/>
        <w:rPr>
          <w:rFonts w:ascii="Times New Roman" w:hAnsi="Times New Roman" w:cs="Times New Roman"/>
          <w:color w:val="FF0000"/>
          <w:sz w:val="24"/>
          <w:szCs w:val="24"/>
        </w:rPr>
      </w:pPr>
      <w:r w:rsidRPr="00A2505D">
        <w:rPr>
          <w:rFonts w:ascii="Times New Roman" w:hAnsi="Times New Roman" w:cs="Times New Roman"/>
          <w:color w:val="FF0000"/>
          <w:sz w:val="24"/>
          <w:szCs w:val="24"/>
        </w:rPr>
        <w:t>Dear Editor</w:t>
      </w:r>
      <w:r w:rsidR="008615E0" w:rsidRPr="00A2505D">
        <w:rPr>
          <w:rFonts w:ascii="Times New Roman" w:hAnsi="Times New Roman" w:cs="Times New Roman"/>
          <w:color w:val="FF0000"/>
          <w:sz w:val="24"/>
          <w:szCs w:val="24"/>
        </w:rPr>
        <w:t>,</w:t>
      </w:r>
    </w:p>
    <w:p w:rsidR="008615E0" w:rsidRPr="00A2505D" w:rsidRDefault="008615E0" w:rsidP="008615E0">
      <w:pPr>
        <w:jc w:val="both"/>
        <w:rPr>
          <w:rFonts w:ascii="Times New Roman" w:hAnsi="Times New Roman" w:cs="Times New Roman"/>
          <w:color w:val="FF0000"/>
          <w:sz w:val="24"/>
          <w:szCs w:val="24"/>
        </w:rPr>
      </w:pPr>
      <w:r w:rsidRPr="00A2505D">
        <w:rPr>
          <w:rFonts w:ascii="Times New Roman" w:hAnsi="Times New Roman" w:cs="Times New Roman"/>
          <w:color w:val="FF0000"/>
          <w:sz w:val="24"/>
          <w:szCs w:val="24"/>
        </w:rPr>
        <w:t xml:space="preserve">Hereby we would like to resubmit a revised version of the manuscript JoVE54889R2 by J-Y. Colle et al., titled "A novel technique for Raman analysis of highly radioactive </w:t>
      </w:r>
      <w:proofErr w:type="gramStart"/>
      <w:r w:rsidRPr="00A2505D">
        <w:rPr>
          <w:rFonts w:ascii="Times New Roman" w:hAnsi="Times New Roman" w:cs="Times New Roman"/>
          <w:color w:val="FF0000"/>
          <w:sz w:val="24"/>
          <w:szCs w:val="24"/>
        </w:rPr>
        <w:t>samples using</w:t>
      </w:r>
      <w:proofErr w:type="gramEnd"/>
      <w:r w:rsidRPr="00A2505D">
        <w:rPr>
          <w:rFonts w:ascii="Times New Roman" w:hAnsi="Times New Roman" w:cs="Times New Roman"/>
          <w:color w:val="FF0000"/>
          <w:sz w:val="24"/>
          <w:szCs w:val="24"/>
        </w:rPr>
        <w:t xml:space="preserve"> any standard micro Raman spectrometer", for your consideration for publication in </w:t>
      </w:r>
      <w:proofErr w:type="spellStart"/>
      <w:r w:rsidRPr="00A2505D">
        <w:rPr>
          <w:rFonts w:ascii="Times New Roman" w:hAnsi="Times New Roman" w:cs="Times New Roman"/>
          <w:color w:val="FF0000"/>
          <w:sz w:val="24"/>
          <w:szCs w:val="24"/>
        </w:rPr>
        <w:t>JoVE</w:t>
      </w:r>
      <w:proofErr w:type="spellEnd"/>
      <w:r w:rsidRPr="00A2505D">
        <w:rPr>
          <w:rFonts w:ascii="Times New Roman" w:hAnsi="Times New Roman" w:cs="Times New Roman"/>
          <w:color w:val="FF0000"/>
          <w:sz w:val="24"/>
          <w:szCs w:val="24"/>
        </w:rPr>
        <w:t xml:space="preserve"> journal. </w:t>
      </w:r>
    </w:p>
    <w:p w:rsidR="00DD56D0" w:rsidRPr="00A2505D" w:rsidRDefault="008615E0" w:rsidP="00DD56D0">
      <w:pPr>
        <w:pBdr>
          <w:bottom w:val="single" w:sz="6" w:space="1" w:color="auto"/>
        </w:pBdr>
        <w:jc w:val="both"/>
        <w:rPr>
          <w:rFonts w:ascii="Times New Roman" w:hAnsi="Times New Roman" w:cs="Times New Roman"/>
          <w:color w:val="FF0000"/>
          <w:sz w:val="24"/>
          <w:szCs w:val="24"/>
          <w:lang w:eastAsia="en-GB"/>
        </w:rPr>
      </w:pPr>
      <w:r w:rsidRPr="00A2505D">
        <w:rPr>
          <w:rFonts w:ascii="Times New Roman" w:hAnsi="Times New Roman" w:cs="Times New Roman"/>
          <w:color w:val="FF0000"/>
          <w:sz w:val="24"/>
          <w:szCs w:val="24"/>
          <w:lang w:eastAsia="en-GB"/>
        </w:rPr>
        <w:t>A previous version of this manuscript was submitted to</w:t>
      </w:r>
      <w:r w:rsidR="001552CD" w:rsidRPr="00A2505D">
        <w:rPr>
          <w:rFonts w:ascii="Times New Roman" w:hAnsi="Times New Roman" w:cs="Times New Roman"/>
          <w:color w:val="FF0000"/>
          <w:sz w:val="24"/>
          <w:szCs w:val="24"/>
          <w:lang w:eastAsia="en-GB"/>
        </w:rPr>
        <w:t xml:space="preserve"> the journal and assessed by three</w:t>
      </w:r>
      <w:r w:rsidRPr="00A2505D">
        <w:rPr>
          <w:rFonts w:ascii="Times New Roman" w:hAnsi="Times New Roman" w:cs="Times New Roman"/>
          <w:color w:val="FF0000"/>
          <w:sz w:val="24"/>
          <w:szCs w:val="24"/>
          <w:lang w:eastAsia="en-GB"/>
        </w:rPr>
        <w:t xml:space="preserve"> </w:t>
      </w:r>
      <w:r w:rsidR="001552CD" w:rsidRPr="00A2505D">
        <w:rPr>
          <w:rFonts w:ascii="Times New Roman" w:hAnsi="Times New Roman" w:cs="Times New Roman"/>
          <w:color w:val="FF0000"/>
          <w:sz w:val="24"/>
          <w:szCs w:val="24"/>
          <w:lang w:eastAsia="en-GB"/>
        </w:rPr>
        <w:t>r</w:t>
      </w:r>
      <w:r w:rsidRPr="00A2505D">
        <w:rPr>
          <w:rFonts w:ascii="Times New Roman" w:hAnsi="Times New Roman" w:cs="Times New Roman"/>
          <w:color w:val="FF0000"/>
          <w:sz w:val="24"/>
          <w:szCs w:val="24"/>
          <w:lang w:eastAsia="en-GB"/>
        </w:rPr>
        <w:t xml:space="preserve">eferees. </w:t>
      </w:r>
      <w:r w:rsidR="001552CD" w:rsidRPr="00A2505D">
        <w:rPr>
          <w:rFonts w:ascii="Times New Roman" w:hAnsi="Times New Roman" w:cs="Times New Roman"/>
          <w:color w:val="FF0000"/>
          <w:sz w:val="24"/>
          <w:szCs w:val="24"/>
          <w:lang w:eastAsia="en-GB"/>
        </w:rPr>
        <w:t>Both, f</w:t>
      </w:r>
      <w:r w:rsidR="00B4160B" w:rsidRPr="00A2505D">
        <w:rPr>
          <w:rFonts w:ascii="Times New Roman" w:hAnsi="Times New Roman" w:cs="Times New Roman"/>
          <w:color w:val="FF0000"/>
          <w:sz w:val="24"/>
          <w:szCs w:val="24"/>
          <w:lang w:eastAsia="en-GB"/>
        </w:rPr>
        <w:t xml:space="preserve">irst </w:t>
      </w:r>
      <w:r w:rsidR="001552CD" w:rsidRPr="00A2505D">
        <w:rPr>
          <w:rFonts w:ascii="Times New Roman" w:hAnsi="Times New Roman" w:cs="Times New Roman"/>
          <w:color w:val="FF0000"/>
          <w:sz w:val="24"/>
          <w:szCs w:val="24"/>
          <w:lang w:eastAsia="en-GB"/>
        </w:rPr>
        <w:t xml:space="preserve">and second </w:t>
      </w:r>
      <w:r w:rsidR="00B4160B" w:rsidRPr="00A2505D">
        <w:rPr>
          <w:rFonts w:ascii="Times New Roman" w:hAnsi="Times New Roman" w:cs="Times New Roman"/>
          <w:color w:val="FF0000"/>
          <w:sz w:val="24"/>
          <w:szCs w:val="24"/>
          <w:lang w:eastAsia="en-GB"/>
        </w:rPr>
        <w:t>r</w:t>
      </w:r>
      <w:r w:rsidRPr="00A2505D">
        <w:rPr>
          <w:rFonts w:ascii="Times New Roman" w:hAnsi="Times New Roman" w:cs="Times New Roman"/>
          <w:color w:val="FF0000"/>
          <w:sz w:val="24"/>
          <w:szCs w:val="24"/>
          <w:lang w:eastAsia="en-GB"/>
        </w:rPr>
        <w:t xml:space="preserve">eferee gave a positive opinion on the paper and </w:t>
      </w:r>
      <w:r w:rsidR="00B4160B" w:rsidRPr="00A2505D">
        <w:rPr>
          <w:rFonts w:ascii="Times New Roman" w:hAnsi="Times New Roman" w:cs="Times New Roman"/>
          <w:color w:val="FF0000"/>
          <w:sz w:val="24"/>
          <w:szCs w:val="24"/>
          <w:lang w:eastAsia="en-GB"/>
        </w:rPr>
        <w:t>highlights</w:t>
      </w:r>
      <w:r w:rsidRPr="00A2505D">
        <w:rPr>
          <w:rFonts w:ascii="Times New Roman" w:hAnsi="Times New Roman" w:cs="Times New Roman"/>
          <w:color w:val="FF0000"/>
          <w:sz w:val="24"/>
          <w:szCs w:val="24"/>
          <w:lang w:eastAsia="en-GB"/>
        </w:rPr>
        <w:t xml:space="preserve"> the importance/novelty of the technique for measuring Raman spectra of highly radioactive materials without the </w:t>
      </w:r>
      <w:proofErr w:type="spellStart"/>
      <w:r w:rsidRPr="00A2505D">
        <w:rPr>
          <w:rFonts w:ascii="Times New Roman" w:hAnsi="Times New Roman" w:cs="Times New Roman"/>
          <w:color w:val="FF0000"/>
          <w:sz w:val="24"/>
          <w:szCs w:val="24"/>
          <w:lang w:eastAsia="en-GB"/>
        </w:rPr>
        <w:t>nuclearization</w:t>
      </w:r>
      <w:proofErr w:type="spellEnd"/>
      <w:r w:rsidRPr="00A2505D">
        <w:rPr>
          <w:rFonts w:ascii="Times New Roman" w:hAnsi="Times New Roman" w:cs="Times New Roman"/>
          <w:color w:val="FF0000"/>
          <w:sz w:val="24"/>
          <w:szCs w:val="24"/>
          <w:lang w:eastAsia="en-GB"/>
        </w:rPr>
        <w:t xml:space="preserve"> of any part of the </w:t>
      </w:r>
      <w:r w:rsidR="00B4160B" w:rsidRPr="00A2505D">
        <w:rPr>
          <w:rFonts w:ascii="Times New Roman" w:hAnsi="Times New Roman" w:cs="Times New Roman"/>
          <w:color w:val="FF0000"/>
          <w:sz w:val="24"/>
          <w:szCs w:val="24"/>
          <w:lang w:eastAsia="en-GB"/>
        </w:rPr>
        <w:t xml:space="preserve">instrument. </w:t>
      </w:r>
      <w:r w:rsidR="001552CD" w:rsidRPr="00A2505D">
        <w:rPr>
          <w:rFonts w:ascii="Times New Roman" w:hAnsi="Times New Roman" w:cs="Times New Roman"/>
          <w:color w:val="FF0000"/>
          <w:sz w:val="24"/>
          <w:szCs w:val="24"/>
          <w:lang w:eastAsia="en-GB"/>
        </w:rPr>
        <w:t xml:space="preserve">They </w:t>
      </w:r>
      <w:r w:rsidRPr="00A2505D">
        <w:rPr>
          <w:rFonts w:ascii="Times New Roman" w:hAnsi="Times New Roman" w:cs="Times New Roman"/>
          <w:color w:val="FF0000"/>
          <w:sz w:val="24"/>
          <w:szCs w:val="24"/>
          <w:lang w:eastAsia="en-GB"/>
        </w:rPr>
        <w:t xml:space="preserve">also gave </w:t>
      </w:r>
      <w:r w:rsidR="00DD56D0" w:rsidRPr="00A2505D">
        <w:rPr>
          <w:rFonts w:ascii="Times New Roman" w:hAnsi="Times New Roman" w:cs="Times New Roman"/>
          <w:color w:val="FF0000"/>
          <w:sz w:val="24"/>
          <w:szCs w:val="24"/>
          <w:lang w:eastAsia="en-GB"/>
        </w:rPr>
        <w:t>a positive comment</w:t>
      </w:r>
      <w:r w:rsidRPr="00A2505D">
        <w:rPr>
          <w:rFonts w:ascii="Times New Roman" w:hAnsi="Times New Roman" w:cs="Times New Roman"/>
          <w:color w:val="FF0000"/>
          <w:sz w:val="24"/>
          <w:szCs w:val="24"/>
          <w:lang w:eastAsia="en-GB"/>
        </w:rPr>
        <w:t xml:space="preserve"> on the overall quality of the Raman experiments we performed and on the validity of our conclusions; in general </w:t>
      </w:r>
      <w:r w:rsidR="001552CD" w:rsidRPr="00A2505D">
        <w:rPr>
          <w:rFonts w:ascii="Times New Roman" w:hAnsi="Times New Roman" w:cs="Times New Roman"/>
          <w:color w:val="FF0000"/>
          <w:sz w:val="24"/>
          <w:szCs w:val="24"/>
          <w:lang w:eastAsia="en-GB"/>
        </w:rPr>
        <w:t>they</w:t>
      </w:r>
      <w:r w:rsidRPr="00A2505D">
        <w:rPr>
          <w:rFonts w:ascii="Times New Roman" w:hAnsi="Times New Roman" w:cs="Times New Roman"/>
          <w:color w:val="FF0000"/>
          <w:sz w:val="24"/>
          <w:szCs w:val="24"/>
          <w:lang w:eastAsia="en-GB"/>
        </w:rPr>
        <w:t xml:space="preserve"> judges positively the paper, though asking</w:t>
      </w:r>
      <w:r w:rsidR="00DD56D0" w:rsidRPr="00A2505D">
        <w:rPr>
          <w:rFonts w:ascii="Times New Roman" w:hAnsi="Times New Roman" w:cs="Times New Roman"/>
          <w:color w:val="FF0000"/>
          <w:sz w:val="24"/>
          <w:szCs w:val="24"/>
          <w:lang w:eastAsia="en-GB"/>
        </w:rPr>
        <w:t xml:space="preserve"> </w:t>
      </w:r>
      <w:r w:rsidRPr="00A2505D">
        <w:rPr>
          <w:rFonts w:ascii="Times New Roman" w:hAnsi="Times New Roman" w:cs="Times New Roman"/>
          <w:color w:val="FF0000"/>
          <w:sz w:val="24"/>
          <w:szCs w:val="24"/>
          <w:lang w:eastAsia="en-GB"/>
        </w:rPr>
        <w:t xml:space="preserve">(seemingly out of curiosity) </w:t>
      </w:r>
      <w:r w:rsidR="00DD56D0" w:rsidRPr="00A2505D">
        <w:rPr>
          <w:rFonts w:ascii="Times New Roman" w:hAnsi="Times New Roman" w:cs="Times New Roman"/>
          <w:color w:val="FF0000"/>
          <w:sz w:val="24"/>
          <w:szCs w:val="24"/>
          <w:lang w:eastAsia="en-GB"/>
        </w:rPr>
        <w:t>constructive</w:t>
      </w:r>
      <w:r w:rsidRPr="00A2505D">
        <w:rPr>
          <w:rFonts w:ascii="Times New Roman" w:hAnsi="Times New Roman" w:cs="Times New Roman"/>
          <w:color w:val="FF0000"/>
          <w:sz w:val="24"/>
          <w:szCs w:val="24"/>
          <w:lang w:eastAsia="en-GB"/>
        </w:rPr>
        <w:t xml:space="preserve"> question</w:t>
      </w:r>
      <w:r w:rsidR="001552CD" w:rsidRPr="00A2505D">
        <w:rPr>
          <w:rFonts w:ascii="Times New Roman" w:hAnsi="Times New Roman" w:cs="Times New Roman"/>
          <w:color w:val="FF0000"/>
          <w:sz w:val="24"/>
          <w:szCs w:val="24"/>
          <w:lang w:eastAsia="en-GB"/>
        </w:rPr>
        <w:t>s</w:t>
      </w:r>
      <w:r w:rsidRPr="00A2505D">
        <w:rPr>
          <w:rFonts w:ascii="Times New Roman" w:hAnsi="Times New Roman" w:cs="Times New Roman"/>
          <w:color w:val="FF0000"/>
          <w:sz w:val="24"/>
          <w:szCs w:val="24"/>
          <w:lang w:eastAsia="en-GB"/>
        </w:rPr>
        <w:t xml:space="preserve"> that we would like to respond to it in this letter. On the contrary, the </w:t>
      </w:r>
      <w:r w:rsidR="001552CD" w:rsidRPr="00A2505D">
        <w:rPr>
          <w:rFonts w:ascii="Times New Roman" w:hAnsi="Times New Roman" w:cs="Times New Roman"/>
          <w:color w:val="FF0000"/>
          <w:sz w:val="24"/>
          <w:szCs w:val="24"/>
          <w:lang w:eastAsia="en-GB"/>
        </w:rPr>
        <w:t>third</w:t>
      </w:r>
      <w:r w:rsidRPr="00A2505D">
        <w:rPr>
          <w:rFonts w:ascii="Times New Roman" w:hAnsi="Times New Roman" w:cs="Times New Roman"/>
          <w:color w:val="FF0000"/>
          <w:sz w:val="24"/>
          <w:szCs w:val="24"/>
          <w:lang w:eastAsia="en-GB"/>
        </w:rPr>
        <w:t xml:space="preserve"> </w:t>
      </w:r>
      <w:r w:rsidR="001552CD" w:rsidRPr="00A2505D">
        <w:rPr>
          <w:rFonts w:ascii="Times New Roman" w:hAnsi="Times New Roman" w:cs="Times New Roman"/>
          <w:color w:val="FF0000"/>
          <w:sz w:val="24"/>
          <w:szCs w:val="24"/>
          <w:lang w:eastAsia="en-GB"/>
        </w:rPr>
        <w:t>r</w:t>
      </w:r>
      <w:r w:rsidR="00B4160B" w:rsidRPr="00A2505D">
        <w:rPr>
          <w:rFonts w:ascii="Times New Roman" w:hAnsi="Times New Roman" w:cs="Times New Roman"/>
          <w:color w:val="FF0000"/>
          <w:sz w:val="24"/>
          <w:szCs w:val="24"/>
          <w:lang w:eastAsia="en-GB"/>
        </w:rPr>
        <w:t>eferee casts rather ill-</w:t>
      </w:r>
      <w:proofErr w:type="spellStart"/>
      <w:r w:rsidR="00B4160B" w:rsidRPr="00A2505D">
        <w:rPr>
          <w:rFonts w:ascii="Times New Roman" w:hAnsi="Times New Roman" w:cs="Times New Roman"/>
          <w:color w:val="FF0000"/>
          <w:sz w:val="24"/>
          <w:szCs w:val="24"/>
          <w:lang w:eastAsia="en-GB"/>
        </w:rPr>
        <w:t>argumented</w:t>
      </w:r>
      <w:proofErr w:type="spellEnd"/>
      <w:r w:rsidR="00B4160B" w:rsidRPr="00A2505D">
        <w:rPr>
          <w:rFonts w:ascii="Times New Roman" w:hAnsi="Times New Roman" w:cs="Times New Roman"/>
          <w:color w:val="FF0000"/>
          <w:sz w:val="24"/>
          <w:szCs w:val="24"/>
          <w:lang w:eastAsia="en-GB"/>
        </w:rPr>
        <w:t xml:space="preserve"> doubts on the technical and scientific parts of the manuscript, he also accuse the authors of self-plagiarism and severe violations of the code of scientific practice. Judging from his comments, </w:t>
      </w:r>
      <w:r w:rsidR="00A2505D">
        <w:rPr>
          <w:rFonts w:ascii="Times New Roman" w:hAnsi="Times New Roman" w:cs="Times New Roman"/>
          <w:color w:val="FF0000"/>
          <w:sz w:val="24"/>
          <w:szCs w:val="24"/>
          <w:lang w:eastAsia="en-GB"/>
        </w:rPr>
        <w:t>authors think</w:t>
      </w:r>
      <w:r w:rsidR="00B4160B" w:rsidRPr="00A2505D">
        <w:rPr>
          <w:rFonts w:ascii="Times New Roman" w:hAnsi="Times New Roman" w:cs="Times New Roman"/>
          <w:color w:val="FF0000"/>
          <w:sz w:val="24"/>
          <w:szCs w:val="24"/>
          <w:lang w:eastAsia="en-GB"/>
        </w:rPr>
        <w:t xml:space="preserve"> that he has misinterpreted rather grossly the core of our paper</w:t>
      </w:r>
      <w:r w:rsidR="00A2505D">
        <w:rPr>
          <w:rFonts w:ascii="Times New Roman" w:hAnsi="Times New Roman" w:cs="Times New Roman"/>
          <w:color w:val="FF0000"/>
          <w:sz w:val="24"/>
          <w:szCs w:val="24"/>
          <w:lang w:eastAsia="en-GB"/>
        </w:rPr>
        <w:t xml:space="preserve"> and the editorial policy of the </w:t>
      </w:r>
      <w:proofErr w:type="spellStart"/>
      <w:r w:rsidR="00A2505D">
        <w:rPr>
          <w:rFonts w:ascii="Times New Roman" w:hAnsi="Times New Roman" w:cs="Times New Roman"/>
          <w:color w:val="FF0000"/>
          <w:sz w:val="24"/>
          <w:szCs w:val="24"/>
          <w:lang w:eastAsia="en-GB"/>
        </w:rPr>
        <w:t>JoVE</w:t>
      </w:r>
      <w:proofErr w:type="spellEnd"/>
      <w:r w:rsidR="00A2505D">
        <w:rPr>
          <w:rFonts w:ascii="Times New Roman" w:hAnsi="Times New Roman" w:cs="Times New Roman"/>
          <w:color w:val="FF0000"/>
          <w:sz w:val="24"/>
          <w:szCs w:val="24"/>
          <w:lang w:eastAsia="en-GB"/>
        </w:rPr>
        <w:t xml:space="preserve"> journal</w:t>
      </w:r>
      <w:r w:rsidR="00B4160B" w:rsidRPr="00A2505D">
        <w:rPr>
          <w:rFonts w:ascii="Times New Roman" w:hAnsi="Times New Roman" w:cs="Times New Roman"/>
          <w:color w:val="FF0000"/>
          <w:sz w:val="24"/>
          <w:szCs w:val="24"/>
          <w:lang w:eastAsia="en-GB"/>
        </w:rPr>
        <w:t>.</w:t>
      </w:r>
    </w:p>
    <w:p w:rsidR="00DD56D0" w:rsidRPr="00A2505D" w:rsidRDefault="00DD56D0" w:rsidP="00DD56D0">
      <w:pPr>
        <w:pBdr>
          <w:bottom w:val="single" w:sz="6" w:space="1" w:color="auto"/>
        </w:pBdr>
        <w:jc w:val="both"/>
        <w:rPr>
          <w:rFonts w:ascii="Times New Roman" w:hAnsi="Times New Roman" w:cs="Times New Roman"/>
          <w:color w:val="FF0000"/>
          <w:sz w:val="24"/>
          <w:szCs w:val="24"/>
        </w:rPr>
      </w:pPr>
      <w:r w:rsidRPr="00A2505D">
        <w:rPr>
          <w:rFonts w:ascii="Times New Roman" w:hAnsi="Times New Roman" w:cs="Times New Roman"/>
          <w:color w:val="FF0000"/>
          <w:sz w:val="24"/>
          <w:szCs w:val="24"/>
          <w:lang w:eastAsia="en-GB"/>
        </w:rPr>
        <w:t xml:space="preserve">Below </w:t>
      </w:r>
      <w:r w:rsidRPr="00A2505D">
        <w:rPr>
          <w:rFonts w:ascii="Times New Roman" w:hAnsi="Times New Roman" w:cs="Times New Roman"/>
          <w:color w:val="FF0000"/>
          <w:sz w:val="24"/>
          <w:szCs w:val="24"/>
        </w:rPr>
        <w:t>you will find our point-by-point reply to Referees. We hope you will fi</w:t>
      </w:r>
      <w:bookmarkStart w:id="0" w:name="_GoBack"/>
      <w:bookmarkEnd w:id="0"/>
      <w:r w:rsidRPr="00A2505D">
        <w:rPr>
          <w:rFonts w:ascii="Times New Roman" w:hAnsi="Times New Roman" w:cs="Times New Roman"/>
          <w:color w:val="FF0000"/>
          <w:sz w:val="24"/>
          <w:szCs w:val="24"/>
        </w:rPr>
        <w:t xml:space="preserve">nd our revised manuscript suitable for publication in </w:t>
      </w:r>
      <w:proofErr w:type="spellStart"/>
      <w:r w:rsidRPr="00A2505D">
        <w:rPr>
          <w:rFonts w:ascii="Times New Roman" w:hAnsi="Times New Roman" w:cs="Times New Roman"/>
          <w:color w:val="FF0000"/>
          <w:sz w:val="24"/>
          <w:szCs w:val="24"/>
        </w:rPr>
        <w:t>JoVE</w:t>
      </w:r>
      <w:proofErr w:type="spellEnd"/>
      <w:r w:rsidRPr="00A2505D">
        <w:rPr>
          <w:rFonts w:ascii="Times New Roman" w:hAnsi="Times New Roman" w:cs="Times New Roman"/>
          <w:color w:val="FF0000"/>
          <w:sz w:val="24"/>
          <w:szCs w:val="24"/>
        </w:rPr>
        <w:t xml:space="preserve"> and look forward to hear from you.</w:t>
      </w:r>
    </w:p>
    <w:p w:rsidR="00DD56D0" w:rsidRPr="00A2505D" w:rsidRDefault="00DD56D0" w:rsidP="00DD56D0">
      <w:pPr>
        <w:pBdr>
          <w:bottom w:val="single" w:sz="6" w:space="1" w:color="auto"/>
        </w:pBdr>
        <w:jc w:val="both"/>
        <w:rPr>
          <w:rFonts w:ascii="Times New Roman" w:hAnsi="Times New Roman" w:cs="Times New Roman"/>
          <w:color w:val="FF0000"/>
          <w:sz w:val="24"/>
          <w:szCs w:val="24"/>
        </w:rPr>
      </w:pPr>
      <w:r w:rsidRPr="00A2505D">
        <w:rPr>
          <w:rFonts w:ascii="Times New Roman" w:hAnsi="Times New Roman" w:cs="Times New Roman"/>
          <w:color w:val="FF0000"/>
          <w:sz w:val="24"/>
          <w:szCs w:val="24"/>
        </w:rPr>
        <w:t xml:space="preserve">Best Regards,  </w:t>
      </w:r>
    </w:p>
    <w:p w:rsidR="00DD56D0" w:rsidRPr="00A2505D" w:rsidRDefault="00DD56D0" w:rsidP="00DD56D0">
      <w:pPr>
        <w:pBdr>
          <w:bottom w:val="single" w:sz="6" w:space="1" w:color="auto"/>
        </w:pBdr>
        <w:jc w:val="both"/>
        <w:rPr>
          <w:rFonts w:ascii="Times New Roman" w:hAnsi="Times New Roman" w:cs="Times New Roman"/>
          <w:color w:val="FF0000"/>
          <w:sz w:val="24"/>
          <w:szCs w:val="24"/>
        </w:rPr>
      </w:pPr>
      <w:proofErr w:type="spellStart"/>
      <w:proofErr w:type="gramStart"/>
      <w:r w:rsidRPr="00A2505D">
        <w:rPr>
          <w:rFonts w:ascii="Times New Roman" w:hAnsi="Times New Roman" w:cs="Times New Roman"/>
          <w:color w:val="FF0000"/>
          <w:sz w:val="24"/>
          <w:szCs w:val="24"/>
        </w:rPr>
        <w:t>JY.Colle</w:t>
      </w:r>
      <w:proofErr w:type="spellEnd"/>
      <w:r w:rsidRPr="00A2505D">
        <w:rPr>
          <w:rFonts w:ascii="Times New Roman" w:hAnsi="Times New Roman" w:cs="Times New Roman"/>
          <w:color w:val="FF0000"/>
          <w:sz w:val="24"/>
          <w:szCs w:val="24"/>
        </w:rPr>
        <w:t xml:space="preserve"> and M. </w:t>
      </w:r>
      <w:proofErr w:type="spellStart"/>
      <w:r w:rsidRPr="00A2505D">
        <w:rPr>
          <w:rFonts w:ascii="Times New Roman" w:hAnsi="Times New Roman" w:cs="Times New Roman"/>
          <w:color w:val="FF0000"/>
          <w:sz w:val="24"/>
          <w:szCs w:val="24"/>
        </w:rPr>
        <w:t>Naji</w:t>
      </w:r>
      <w:proofErr w:type="spellEnd"/>
      <w:r w:rsidRPr="00A2505D">
        <w:rPr>
          <w:rFonts w:ascii="Times New Roman" w:hAnsi="Times New Roman" w:cs="Times New Roman"/>
          <w:color w:val="FF0000"/>
          <w:sz w:val="24"/>
          <w:szCs w:val="24"/>
        </w:rPr>
        <w:t xml:space="preserve"> on behalf of the authors.</w:t>
      </w:r>
      <w:proofErr w:type="gramEnd"/>
      <w:r w:rsidRPr="00A2505D">
        <w:rPr>
          <w:rFonts w:ascii="Times New Roman" w:hAnsi="Times New Roman" w:cs="Times New Roman"/>
          <w:color w:val="FF0000"/>
          <w:sz w:val="24"/>
          <w:szCs w:val="24"/>
        </w:rPr>
        <w:t xml:space="preserve"> </w:t>
      </w:r>
    </w:p>
    <w:p w:rsidR="001552CD" w:rsidRDefault="001552CD" w:rsidP="00DD56D0">
      <w:pPr>
        <w:pBdr>
          <w:bottom w:val="single" w:sz="6" w:space="1" w:color="auto"/>
        </w:pBdr>
        <w:jc w:val="both"/>
        <w:rPr>
          <w:rFonts w:ascii="Times New Roman" w:hAnsi="Times New Roman" w:cs="Times New Roman"/>
          <w:sz w:val="24"/>
          <w:szCs w:val="24"/>
        </w:rPr>
      </w:pPr>
    </w:p>
    <w:p w:rsidR="00D80FF8" w:rsidRDefault="00DD56D0" w:rsidP="002A78A6">
      <w:pPr>
        <w:pStyle w:val="NormalWeb"/>
      </w:pPr>
      <w:r>
        <w:t xml:space="preserve">Reply to Editor, </w:t>
      </w:r>
      <w:r w:rsidR="002A78A6">
        <w:br/>
      </w:r>
      <w:r w:rsidR="002A78A6">
        <w:br/>
      </w:r>
      <w:r w:rsidR="002A78A6">
        <w:rPr>
          <w:rStyle w:val="Strong"/>
        </w:rPr>
        <w:t>Editorial comments</w:t>
      </w:r>
      <w:proofErr w:type="gramStart"/>
      <w:r w:rsidR="002A78A6">
        <w:rPr>
          <w:rStyle w:val="Strong"/>
        </w:rPr>
        <w:t>:</w:t>
      </w:r>
      <w:proofErr w:type="gramEnd"/>
      <w:r w:rsidR="002A78A6">
        <w:br/>
        <w:t xml:space="preserve">The manuscript has been modified by the Science Editor to comply with the </w:t>
      </w:r>
      <w:proofErr w:type="spellStart"/>
      <w:r w:rsidR="002A78A6">
        <w:t>JoVE</w:t>
      </w:r>
      <w:proofErr w:type="spellEnd"/>
      <w:r w:rsidR="002A78A6">
        <w:t xml:space="preserve"> formatting standard. Please maintain the current formatting throughout the manuscript. The updated manuscript (54889_R2_080816.docx) is located in your Editorial Manager account. In the revised PDF submission, there is a hyperlink for downloading the .</w:t>
      </w:r>
      <w:proofErr w:type="spellStart"/>
      <w:r w:rsidR="002A78A6">
        <w:t>docx</w:t>
      </w:r>
      <w:proofErr w:type="spellEnd"/>
      <w:r w:rsidR="002A78A6">
        <w:t xml:space="preserve"> file. Please download the .</w:t>
      </w:r>
      <w:proofErr w:type="spellStart"/>
      <w:r w:rsidR="002A78A6">
        <w:t>docx</w:t>
      </w:r>
      <w:proofErr w:type="spellEnd"/>
      <w:r w:rsidR="002A78A6">
        <w:t xml:space="preserve"> file and use this updated version for any future revisions.</w:t>
      </w:r>
      <w:r w:rsidR="002A78A6">
        <w:br/>
      </w:r>
    </w:p>
    <w:p w:rsidR="00D80FF8" w:rsidRDefault="00D80FF8" w:rsidP="002A78A6">
      <w:pPr>
        <w:pStyle w:val="NormalWeb"/>
        <w:rPr>
          <w:color w:val="FF0000"/>
        </w:rPr>
      </w:pPr>
      <w:r w:rsidRPr="009A2A01">
        <w:rPr>
          <w:b/>
          <w:color w:val="FF0000"/>
        </w:rPr>
        <w:t>Author reply</w:t>
      </w:r>
      <w:r w:rsidRPr="009A2A01">
        <w:rPr>
          <w:color w:val="FF0000"/>
        </w:rPr>
        <w:t>: We</w:t>
      </w:r>
      <w:r>
        <w:rPr>
          <w:color w:val="FF0000"/>
        </w:rPr>
        <w:t xml:space="preserve"> thanks the editor its comments. We replied in the text below as well as in the manuscript activating the track change option.</w:t>
      </w:r>
    </w:p>
    <w:p w:rsidR="00395AF3" w:rsidRDefault="00D80FF8" w:rsidP="002A78A6">
      <w:pPr>
        <w:pStyle w:val="NormalWeb"/>
        <w:rPr>
          <w:rStyle w:val="Strong"/>
        </w:rPr>
      </w:pPr>
      <w:r>
        <w:rPr>
          <w:color w:val="FF0000"/>
        </w:rPr>
        <w:lastRenderedPageBreak/>
        <w:t xml:space="preserve"> </w:t>
      </w:r>
      <w:r w:rsidR="002A78A6">
        <w:br/>
        <w:t>1. Please continue to copyedit the manuscript for grammatical errors, some of which are noted below.</w:t>
      </w:r>
      <w:r w:rsidR="002A78A6">
        <w:br/>
        <w:t>-2.7.1, 2.7.5 – “ensuring a good tightness” should be “ensuring good tightness”</w:t>
      </w:r>
      <w:r w:rsidR="003E1144">
        <w:br/>
      </w:r>
      <w:r w:rsidR="003E1144" w:rsidRPr="003E1144">
        <w:rPr>
          <w:color w:val="FF0000"/>
        </w:rPr>
        <w:t>Corrected</w:t>
      </w:r>
      <w:r w:rsidR="002A78A6">
        <w:br/>
        <w:t>-2.7.5 – “the both surfaces”</w:t>
      </w:r>
      <w:r w:rsidR="003E1144">
        <w:br/>
      </w:r>
      <w:r w:rsidR="003E1144" w:rsidRPr="003E1144">
        <w:rPr>
          <w:color w:val="FF0000"/>
        </w:rPr>
        <w:t>Corrected</w:t>
      </w:r>
      <w:r w:rsidR="002A78A6">
        <w:br/>
        <w:t>-4.4 – “within needed the X, Y, and Z movement of the stage”</w:t>
      </w:r>
      <w:r w:rsidR="003E1144">
        <w:br/>
      </w:r>
      <w:r w:rsidR="003E1144" w:rsidRPr="003E1144">
        <w:rPr>
          <w:color w:val="FF0000"/>
        </w:rPr>
        <w:t>Corrected</w:t>
      </w:r>
      <w:r w:rsidR="002A78A6">
        <w:br/>
        <w:t>-5.3.1 – “not-encapsulated” – should be “</w:t>
      </w:r>
      <w:proofErr w:type="spellStart"/>
      <w:r w:rsidR="002A78A6">
        <w:t>unencapsulated</w:t>
      </w:r>
      <w:proofErr w:type="spellEnd"/>
      <w:r w:rsidR="002A78A6">
        <w:t>”</w:t>
      </w:r>
      <w:r w:rsidR="003E1144">
        <w:br/>
      </w:r>
      <w:r w:rsidR="003E1144" w:rsidRPr="003E1144">
        <w:rPr>
          <w:color w:val="FF0000"/>
        </w:rPr>
        <w:t>Corrected</w:t>
      </w:r>
      <w:r w:rsidR="002A78A6">
        <w:br/>
      </w:r>
      <w:r w:rsidR="002A78A6">
        <w:br/>
        <w:t>2. Additional detail is required: 3.2 – What sample is used here? Also, it seems as though placing the sample on the plunger is done in 3.4, not 3.2. Please make sure the order of actions is sequential and correct.</w:t>
      </w:r>
      <w:r w:rsidR="003E1144">
        <w:br/>
      </w:r>
      <w:r w:rsidR="003E1144" w:rsidRPr="003E1144">
        <w:rPr>
          <w:color w:val="FF0000"/>
        </w:rPr>
        <w:t>The sequence has been modified and clarified</w:t>
      </w:r>
      <w:r w:rsidR="002A78A6">
        <w:br/>
      </w:r>
      <w:r w:rsidR="002A78A6">
        <w:br/>
        <w:t>3. Branding: 2.6.5 – Is “waves” a kind or the manufacturer? If the manufacturer, this should be deleted from the protocol section.</w:t>
      </w:r>
      <w:r w:rsidR="003E1144">
        <w:br/>
      </w:r>
      <w:r w:rsidR="00CF77D3" w:rsidRPr="00CF77D3">
        <w:rPr>
          <w:color w:val="FF0000"/>
        </w:rPr>
        <w:t xml:space="preserve">Another </w:t>
      </w:r>
      <w:r w:rsidR="003E1144" w:rsidRPr="00CF77D3">
        <w:rPr>
          <w:color w:val="FF0000"/>
        </w:rPr>
        <w:t>term has been</w:t>
      </w:r>
      <w:r w:rsidR="00CF77D3" w:rsidRPr="00CF77D3">
        <w:rPr>
          <w:color w:val="FF0000"/>
        </w:rPr>
        <w:t xml:space="preserve"> used</w:t>
      </w:r>
      <w:r w:rsidR="003E1144">
        <w:t xml:space="preserve"> </w:t>
      </w:r>
      <w:r w:rsidR="002A78A6">
        <w:br/>
      </w:r>
      <w:r w:rsidR="002A78A6">
        <w:br/>
      </w:r>
      <w:r w:rsidR="00395AF3">
        <w:rPr>
          <w:rStyle w:val="Strong"/>
        </w:rPr>
        <w:t>******************************************************************</w:t>
      </w:r>
    </w:p>
    <w:p w:rsidR="00395AF3" w:rsidRDefault="002A78A6" w:rsidP="002A78A6">
      <w:pPr>
        <w:pStyle w:val="NormalWeb"/>
        <w:rPr>
          <w:rStyle w:val="Strong"/>
        </w:rPr>
      </w:pPr>
      <w:r>
        <w:rPr>
          <w:rStyle w:val="Strong"/>
        </w:rPr>
        <w:t>Reviewers' comments</w:t>
      </w:r>
      <w:proofErr w:type="gramStart"/>
      <w:r>
        <w:rPr>
          <w:rStyle w:val="Strong"/>
        </w:rPr>
        <w:t>:</w:t>
      </w:r>
      <w:r w:rsidR="00395AF3">
        <w:rPr>
          <w:rStyle w:val="Strong"/>
        </w:rPr>
        <w:t>,</w:t>
      </w:r>
      <w:proofErr w:type="gramEnd"/>
    </w:p>
    <w:p w:rsidR="00395AF3" w:rsidRDefault="00395AF3" w:rsidP="002659AB">
      <w:pPr>
        <w:jc w:val="both"/>
        <w:rPr>
          <w:rFonts w:ascii="Times New Roman" w:hAnsi="Times New Roman" w:cs="Times New Roman"/>
          <w:sz w:val="24"/>
          <w:szCs w:val="24"/>
        </w:rPr>
      </w:pPr>
      <w:r>
        <w:rPr>
          <w:rFonts w:ascii="Times New Roman" w:hAnsi="Times New Roman" w:cs="Times New Roman"/>
          <w:sz w:val="24"/>
          <w:szCs w:val="24"/>
        </w:rPr>
        <w:t xml:space="preserve">(Note: Referee's comments are reported in </w:t>
      </w:r>
      <w:r>
        <w:rPr>
          <w:rFonts w:ascii="Times New Roman" w:hAnsi="Times New Roman" w:cs="Times New Roman"/>
          <w:i/>
          <w:sz w:val="24"/>
          <w:szCs w:val="24"/>
        </w:rPr>
        <w:t>italic</w:t>
      </w:r>
      <w:r>
        <w:rPr>
          <w:rFonts w:ascii="Times New Roman" w:hAnsi="Times New Roman" w:cs="Times New Roman"/>
          <w:sz w:val="24"/>
          <w:szCs w:val="24"/>
        </w:rPr>
        <w:t>, with our answers given below preceded by author reply.)</w:t>
      </w:r>
    </w:p>
    <w:p w:rsidR="009A5867" w:rsidRPr="009A2A01" w:rsidRDefault="00395AF3" w:rsidP="002659AB">
      <w:pPr>
        <w:rPr>
          <w:rFonts w:ascii="Times New Roman" w:hAnsi="Times New Roman" w:cs="Times New Roman"/>
          <w:color w:val="FF0000"/>
        </w:rPr>
      </w:pPr>
      <w:r>
        <w:t xml:space="preserve"> </w:t>
      </w:r>
      <w:r w:rsidR="002A78A6">
        <w:br/>
        <w:t xml:space="preserve">Editor’s Note:  We do not require in depth or novel results for publication in </w:t>
      </w:r>
      <w:proofErr w:type="spellStart"/>
      <w:r w:rsidR="002A78A6">
        <w:t>JoVE</w:t>
      </w:r>
      <w:proofErr w:type="spellEnd"/>
      <w:r w:rsidR="002A78A6">
        <w:t>, only representative results that demonstrate the efficacy of the protocol. However, please ensure that all claims made throughout the manuscript are supported by either results or references to published works.</w:t>
      </w:r>
      <w:r w:rsidR="002A78A6">
        <w:br/>
      </w:r>
      <w:r w:rsidR="002A78A6">
        <w:br/>
      </w:r>
      <w:r w:rsidR="002A78A6">
        <w:rPr>
          <w:b/>
          <w:bCs/>
        </w:rPr>
        <w:t>Reviewer #1</w:t>
      </w:r>
      <w:proofErr w:type="gramStart"/>
      <w:r w:rsidR="002A78A6">
        <w:rPr>
          <w:b/>
          <w:bCs/>
        </w:rPr>
        <w:t>:</w:t>
      </w:r>
      <w:proofErr w:type="gramEnd"/>
      <w:r w:rsidR="002A78A6">
        <w:br/>
      </w:r>
      <w:r w:rsidR="002A78A6" w:rsidRPr="00395AF3">
        <w:rPr>
          <w:i/>
          <w:iCs/>
        </w:rPr>
        <w:t>Manuscript Summary:</w:t>
      </w:r>
      <w:r w:rsidR="002A78A6" w:rsidRPr="00395AF3">
        <w:rPr>
          <w:i/>
        </w:rPr>
        <w:br/>
        <w:t>This is a very useful detailed account of a safe, practical method of analysing highly radioactive materials by Raman spectroscopy.</w:t>
      </w:r>
      <w:r w:rsidR="002A78A6" w:rsidRPr="00395AF3">
        <w:rPr>
          <w:i/>
        </w:rPr>
        <w:br/>
      </w:r>
      <w:r w:rsidR="002A78A6" w:rsidRPr="00395AF3">
        <w:rPr>
          <w:i/>
        </w:rPr>
        <w:br/>
      </w:r>
      <w:r w:rsidR="002A78A6" w:rsidRPr="00395AF3">
        <w:rPr>
          <w:i/>
          <w:iCs/>
        </w:rPr>
        <w:t>Major Concerns</w:t>
      </w:r>
      <w:proofErr w:type="gramStart"/>
      <w:r w:rsidR="002A78A6" w:rsidRPr="00395AF3">
        <w:rPr>
          <w:i/>
          <w:iCs/>
        </w:rPr>
        <w:t>:</w:t>
      </w:r>
      <w:proofErr w:type="gramEnd"/>
      <w:r w:rsidR="002A78A6" w:rsidRPr="00395AF3">
        <w:rPr>
          <w:i/>
        </w:rPr>
        <w:br/>
        <w:t>No major concerns.</w:t>
      </w:r>
      <w:r w:rsidR="002A78A6" w:rsidRPr="00395AF3">
        <w:rPr>
          <w:i/>
        </w:rPr>
        <w:br/>
      </w:r>
      <w:r w:rsidR="002A78A6" w:rsidRPr="00395AF3">
        <w:rPr>
          <w:i/>
        </w:rPr>
        <w:br/>
      </w:r>
      <w:r w:rsidR="002A78A6" w:rsidRPr="00395AF3">
        <w:rPr>
          <w:i/>
          <w:iCs/>
        </w:rPr>
        <w:t>Minor Concerns:</w:t>
      </w:r>
      <w:r w:rsidR="002A78A6" w:rsidRPr="00395AF3">
        <w:rPr>
          <w:i/>
        </w:rPr>
        <w:br/>
        <w:t xml:space="preserve">Given the trouble of 17O labelling the Np how much of a shift in the Raman peak would be expected and is this sufficient to be able to detect and state whether the 441 peak is electronic in nature? </w:t>
      </w:r>
      <w:proofErr w:type="gramStart"/>
      <w:r w:rsidR="002A78A6" w:rsidRPr="00395AF3">
        <w:rPr>
          <w:i/>
        </w:rPr>
        <w:t>e.g</w:t>
      </w:r>
      <w:proofErr w:type="gramEnd"/>
      <w:r w:rsidR="002A78A6" w:rsidRPr="00395AF3">
        <w:rPr>
          <w:i/>
        </w:rPr>
        <w:t>. what is the shift of the T2g peak for 17O labelled NpO2?</w:t>
      </w:r>
      <w:r w:rsidR="002A78A6" w:rsidRPr="00395AF3">
        <w:rPr>
          <w:i/>
        </w:rPr>
        <w:br/>
      </w:r>
      <w:r w:rsidR="002A78A6" w:rsidRPr="00395AF3">
        <w:rPr>
          <w:i/>
        </w:rPr>
        <w:br/>
      </w:r>
      <w:r w:rsidR="002A78A6" w:rsidRPr="00395AF3">
        <w:rPr>
          <w:i/>
          <w:iCs/>
        </w:rPr>
        <w:t>Additional Comments to Authors</w:t>
      </w:r>
      <w:proofErr w:type="gramStart"/>
      <w:r w:rsidR="002A78A6" w:rsidRPr="00395AF3">
        <w:rPr>
          <w:i/>
          <w:iCs/>
        </w:rPr>
        <w:t>:</w:t>
      </w:r>
      <w:proofErr w:type="gramEnd"/>
      <w:r w:rsidR="002A78A6">
        <w:br/>
      </w:r>
      <w:r w:rsidR="002A78A6" w:rsidRPr="00395AF3">
        <w:rPr>
          <w:i/>
        </w:rPr>
        <w:lastRenderedPageBreak/>
        <w:t>N/A</w:t>
      </w:r>
      <w:r w:rsidR="002A78A6">
        <w:br/>
      </w:r>
      <w:r w:rsidR="002A78A6">
        <w:br/>
      </w:r>
      <w:r w:rsidRPr="009A2A01">
        <w:rPr>
          <w:rFonts w:ascii="Times New Roman" w:hAnsi="Times New Roman" w:cs="Times New Roman"/>
          <w:b/>
          <w:color w:val="FF0000"/>
        </w:rPr>
        <w:t>Author reply</w:t>
      </w:r>
      <w:r w:rsidRPr="009A2A01">
        <w:rPr>
          <w:rFonts w:ascii="Times New Roman" w:hAnsi="Times New Roman" w:cs="Times New Roman"/>
          <w:color w:val="FF0000"/>
        </w:rPr>
        <w:t xml:space="preserve">: </w:t>
      </w:r>
      <w:r w:rsidR="00411E25" w:rsidRPr="009A2A01">
        <w:rPr>
          <w:rFonts w:ascii="Times New Roman" w:hAnsi="Times New Roman" w:cs="Times New Roman"/>
          <w:color w:val="FF0000"/>
        </w:rPr>
        <w:t>W</w:t>
      </w:r>
      <w:r w:rsidRPr="009A2A01">
        <w:rPr>
          <w:rFonts w:ascii="Times New Roman" w:hAnsi="Times New Roman" w:cs="Times New Roman"/>
          <w:color w:val="FF0000"/>
          <w:sz w:val="24"/>
          <w:szCs w:val="24"/>
        </w:rPr>
        <w:t>e thank the Referee for the positive overall assessment of our manuscript and</w:t>
      </w:r>
      <w:r w:rsidR="00411E25" w:rsidRPr="009A2A01">
        <w:rPr>
          <w:rFonts w:ascii="Times New Roman" w:hAnsi="Times New Roman" w:cs="Times New Roman"/>
          <w:color w:val="FF0000"/>
          <w:sz w:val="24"/>
          <w:szCs w:val="24"/>
        </w:rPr>
        <w:t xml:space="preserve"> f</w:t>
      </w:r>
      <w:r w:rsidRPr="009A2A01">
        <w:rPr>
          <w:rFonts w:ascii="Times New Roman" w:hAnsi="Times New Roman" w:cs="Times New Roman"/>
          <w:color w:val="FF0000"/>
          <w:sz w:val="24"/>
          <w:szCs w:val="24"/>
        </w:rPr>
        <w:t>or his time and consideration</w:t>
      </w:r>
      <w:r w:rsidR="00411E25" w:rsidRPr="009A2A01">
        <w:rPr>
          <w:rFonts w:ascii="Times New Roman" w:hAnsi="Times New Roman" w:cs="Times New Roman"/>
          <w:color w:val="FF0000"/>
          <w:sz w:val="24"/>
          <w:szCs w:val="24"/>
        </w:rPr>
        <w:t xml:space="preserve"> in reviewing our manuscript</w:t>
      </w:r>
      <w:r w:rsidRPr="009A2A01">
        <w:rPr>
          <w:rFonts w:ascii="Times New Roman" w:hAnsi="Times New Roman" w:cs="Times New Roman"/>
          <w:color w:val="FF0000"/>
          <w:sz w:val="24"/>
          <w:szCs w:val="24"/>
        </w:rPr>
        <w:t xml:space="preserve">. </w:t>
      </w:r>
      <w:r w:rsidR="00411E25" w:rsidRPr="009A2A01">
        <w:rPr>
          <w:rFonts w:ascii="Times New Roman" w:hAnsi="Times New Roman" w:cs="Times New Roman"/>
          <w:color w:val="FF0000"/>
          <w:sz w:val="24"/>
          <w:szCs w:val="24"/>
        </w:rPr>
        <w:t xml:space="preserve">Concerning the mode </w:t>
      </w:r>
      <w:proofErr w:type="gramStart"/>
      <w:r w:rsidR="00411E25" w:rsidRPr="009A2A01">
        <w:rPr>
          <w:rFonts w:ascii="Times New Roman" w:hAnsi="Times New Roman" w:cs="Times New Roman"/>
          <w:color w:val="FF0000"/>
          <w:sz w:val="24"/>
          <w:szCs w:val="24"/>
        </w:rPr>
        <w:t>at 441 cm</w:t>
      </w:r>
      <w:r w:rsidR="00411E25" w:rsidRPr="009A2A01">
        <w:rPr>
          <w:rFonts w:ascii="Times New Roman" w:hAnsi="Times New Roman" w:cs="Times New Roman"/>
          <w:color w:val="FF0000"/>
          <w:sz w:val="24"/>
          <w:szCs w:val="24"/>
          <w:vertAlign w:val="superscript"/>
        </w:rPr>
        <w:t>-1</w:t>
      </w:r>
      <w:r w:rsidR="00411E25" w:rsidRPr="009A2A01">
        <w:rPr>
          <w:rFonts w:ascii="Times New Roman" w:hAnsi="Times New Roman" w:cs="Times New Roman"/>
          <w:color w:val="FF0000"/>
          <w:sz w:val="24"/>
          <w:szCs w:val="24"/>
        </w:rPr>
        <w:t>, t</w:t>
      </w:r>
      <w:r w:rsidR="009A5867" w:rsidRPr="009A2A01">
        <w:rPr>
          <w:rFonts w:ascii="Times New Roman" w:hAnsi="Times New Roman" w:cs="Times New Roman"/>
          <w:color w:val="FF0000"/>
          <w:sz w:val="24"/>
          <w:szCs w:val="24"/>
        </w:rPr>
        <w:t xml:space="preserve">he Raman shift with the isotopic </w:t>
      </w:r>
      <w:r w:rsidR="00411E25" w:rsidRPr="009A2A01">
        <w:rPr>
          <w:rFonts w:ascii="Times New Roman" w:hAnsi="Times New Roman" w:cs="Times New Roman"/>
          <w:color w:val="FF0000"/>
          <w:sz w:val="24"/>
          <w:szCs w:val="24"/>
        </w:rPr>
        <w:t>substitution</w:t>
      </w:r>
      <w:proofErr w:type="gramEnd"/>
      <w:r w:rsidR="009A5867" w:rsidRPr="009A2A01">
        <w:rPr>
          <w:rFonts w:ascii="Times New Roman" w:hAnsi="Times New Roman" w:cs="Times New Roman"/>
          <w:color w:val="FF0000"/>
          <w:sz w:val="24"/>
          <w:szCs w:val="24"/>
        </w:rPr>
        <w:t xml:space="preserve"> would be expected </w:t>
      </w:r>
      <w:r w:rsidR="009A5867" w:rsidRPr="009A2A01">
        <w:rPr>
          <w:rFonts w:ascii="Times New Roman" w:hAnsi="Times New Roman" w:cs="Times New Roman"/>
          <w:color w:val="FF0000"/>
        </w:rPr>
        <w:t>for conventional one-phonon and partial substitution (</w:t>
      </w:r>
      <w:r w:rsidR="009A5867" w:rsidRPr="009A2A01">
        <w:rPr>
          <w:rFonts w:ascii="Cambria Math" w:hAnsi="Cambria Math" w:cs="Cambria Math"/>
          <w:color w:val="FF0000"/>
        </w:rPr>
        <w:t>∼</w:t>
      </w:r>
      <w:r w:rsidR="009A5867" w:rsidRPr="009A2A01">
        <w:rPr>
          <w:rFonts w:ascii="Times New Roman" w:hAnsi="Times New Roman" w:cs="Times New Roman"/>
          <w:color w:val="FF0000"/>
        </w:rPr>
        <w:t xml:space="preserve">30% </w:t>
      </w:r>
      <w:r w:rsidR="009A5867" w:rsidRPr="009A2A01">
        <w:rPr>
          <w:rFonts w:ascii="Times New Roman" w:hAnsi="Times New Roman" w:cs="Times New Roman"/>
          <w:color w:val="FF0000"/>
          <w:vertAlign w:val="superscript"/>
        </w:rPr>
        <w:t>17</w:t>
      </w:r>
      <w:r w:rsidR="009A5867" w:rsidRPr="009A2A01">
        <w:rPr>
          <w:rFonts w:ascii="Times New Roman" w:hAnsi="Times New Roman" w:cs="Times New Roman"/>
          <w:color w:val="FF0000"/>
        </w:rPr>
        <w:t>O)</w:t>
      </w:r>
      <w:r w:rsidR="009A5867" w:rsidRPr="009A2A01">
        <w:rPr>
          <w:rFonts w:ascii="Times New Roman" w:hAnsi="Times New Roman" w:cs="Times New Roman"/>
          <w:color w:val="FF0000"/>
          <w:sz w:val="24"/>
          <w:szCs w:val="24"/>
        </w:rPr>
        <w:t xml:space="preserve"> to be around -2 % </w:t>
      </w:r>
      <w:r w:rsidR="00411E25" w:rsidRPr="009A2A01">
        <w:rPr>
          <w:rFonts w:ascii="Times New Roman" w:hAnsi="Times New Roman" w:cs="Times New Roman"/>
          <w:color w:val="FF0000"/>
          <w:sz w:val="24"/>
          <w:szCs w:val="24"/>
        </w:rPr>
        <w:t>(</w:t>
      </w:r>
      <w:r w:rsidR="009A5867" w:rsidRPr="009A2A01">
        <w:rPr>
          <w:rFonts w:ascii="Times New Roman" w:hAnsi="Times New Roman" w:cs="Times New Roman"/>
          <w:color w:val="FF0000"/>
          <w:sz w:val="24"/>
          <w:szCs w:val="24"/>
        </w:rPr>
        <w:t xml:space="preserve">downshift). Of course, this will </w:t>
      </w:r>
      <w:r w:rsidR="00365527" w:rsidRPr="009A2A01">
        <w:rPr>
          <w:rFonts w:ascii="Times New Roman" w:hAnsi="Times New Roman" w:cs="Times New Roman"/>
          <w:color w:val="FF0000"/>
          <w:sz w:val="24"/>
          <w:szCs w:val="24"/>
        </w:rPr>
        <w:t xml:space="preserve">be </w:t>
      </w:r>
      <w:r w:rsidR="009A5867" w:rsidRPr="009A2A01">
        <w:rPr>
          <w:rFonts w:ascii="Times New Roman" w:hAnsi="Times New Roman" w:cs="Times New Roman"/>
          <w:color w:val="FF0000"/>
          <w:sz w:val="24"/>
          <w:szCs w:val="24"/>
        </w:rPr>
        <w:t xml:space="preserve">hardly observed in the Raman spectrum mainly because of the dispersive nature of this mode. However, we have to remind that </w:t>
      </w:r>
      <w:r w:rsidR="00411E25" w:rsidRPr="009A2A01">
        <w:rPr>
          <w:rFonts w:ascii="Times New Roman" w:hAnsi="Times New Roman" w:cs="Times New Roman"/>
          <w:color w:val="FF0000"/>
          <w:sz w:val="24"/>
          <w:szCs w:val="24"/>
        </w:rPr>
        <w:t xml:space="preserve">our </w:t>
      </w:r>
      <w:r w:rsidR="00365527" w:rsidRPr="009A2A01">
        <w:rPr>
          <w:rFonts w:ascii="Times New Roman" w:hAnsi="Times New Roman" w:cs="Times New Roman"/>
          <w:color w:val="FF0000"/>
          <w:sz w:val="24"/>
          <w:szCs w:val="24"/>
        </w:rPr>
        <w:t>statement</w:t>
      </w:r>
      <w:r w:rsidR="00411E25" w:rsidRPr="009A2A01">
        <w:rPr>
          <w:rFonts w:ascii="Times New Roman" w:hAnsi="Times New Roman" w:cs="Times New Roman"/>
          <w:color w:val="FF0000"/>
          <w:sz w:val="24"/>
          <w:szCs w:val="24"/>
        </w:rPr>
        <w:t xml:space="preserve"> was based on </w:t>
      </w:r>
      <w:r w:rsidR="009A5867" w:rsidRPr="009A2A01">
        <w:rPr>
          <w:rFonts w:ascii="Times New Roman" w:hAnsi="Times New Roman" w:cs="Times New Roman"/>
          <w:color w:val="FF0000"/>
          <w:sz w:val="24"/>
          <w:szCs w:val="24"/>
        </w:rPr>
        <w:t>the derivative of the Raman spectrum,</w:t>
      </w:r>
      <w:r w:rsidR="00411E25" w:rsidRPr="009A2A01">
        <w:rPr>
          <w:rFonts w:ascii="Times New Roman" w:hAnsi="Times New Roman" w:cs="Times New Roman"/>
          <w:color w:val="FF0000"/>
          <w:sz w:val="24"/>
          <w:szCs w:val="24"/>
        </w:rPr>
        <w:t xml:space="preserve"> into which any </w:t>
      </w:r>
      <w:r w:rsidR="009A5867" w:rsidRPr="009A2A01">
        <w:rPr>
          <w:rFonts w:ascii="Times New Roman" w:hAnsi="Times New Roman" w:cs="Times New Roman"/>
          <w:color w:val="FF0000"/>
          <w:sz w:val="24"/>
          <w:szCs w:val="24"/>
        </w:rPr>
        <w:t xml:space="preserve">change </w:t>
      </w:r>
      <w:r w:rsidR="00411E25" w:rsidRPr="009A2A01">
        <w:rPr>
          <w:rFonts w:ascii="Times New Roman" w:hAnsi="Times New Roman" w:cs="Times New Roman"/>
          <w:color w:val="FF0000"/>
          <w:sz w:val="24"/>
          <w:szCs w:val="24"/>
        </w:rPr>
        <w:t>in the asymmetry</w:t>
      </w:r>
      <w:r w:rsidR="009A5867" w:rsidRPr="009A2A01">
        <w:rPr>
          <w:rFonts w:ascii="Times New Roman" w:hAnsi="Times New Roman" w:cs="Times New Roman"/>
          <w:color w:val="FF0000"/>
          <w:sz w:val="24"/>
          <w:szCs w:val="24"/>
        </w:rPr>
        <w:t xml:space="preserve"> (</w:t>
      </w:r>
      <w:r w:rsidR="00411E25" w:rsidRPr="009A2A01">
        <w:rPr>
          <w:rFonts w:ascii="Times New Roman" w:hAnsi="Times New Roman" w:cs="Times New Roman"/>
          <w:color w:val="FF0000"/>
          <w:sz w:val="24"/>
          <w:szCs w:val="24"/>
        </w:rPr>
        <w:t>down shift for instance</w:t>
      </w:r>
      <w:r w:rsidR="009A5867" w:rsidRPr="009A2A01">
        <w:rPr>
          <w:rFonts w:ascii="Times New Roman" w:hAnsi="Times New Roman" w:cs="Times New Roman"/>
          <w:color w:val="FF0000"/>
          <w:sz w:val="24"/>
          <w:szCs w:val="24"/>
        </w:rPr>
        <w:t xml:space="preserve">) would </w:t>
      </w:r>
      <w:r w:rsidR="00411E25" w:rsidRPr="009A2A01">
        <w:rPr>
          <w:rFonts w:ascii="Times New Roman" w:hAnsi="Times New Roman" w:cs="Times New Roman"/>
          <w:color w:val="FF0000"/>
          <w:sz w:val="24"/>
          <w:szCs w:val="24"/>
        </w:rPr>
        <w:t>result</w:t>
      </w:r>
      <w:r w:rsidR="009A5867" w:rsidRPr="009A2A01">
        <w:rPr>
          <w:rFonts w:ascii="Times New Roman" w:hAnsi="Times New Roman" w:cs="Times New Roman"/>
          <w:color w:val="FF0000"/>
          <w:sz w:val="24"/>
          <w:szCs w:val="24"/>
        </w:rPr>
        <w:t xml:space="preserve"> in </w:t>
      </w:r>
      <w:r w:rsidR="00411E25" w:rsidRPr="009A2A01">
        <w:rPr>
          <w:rFonts w:ascii="Times New Roman" w:hAnsi="Times New Roman" w:cs="Times New Roman"/>
          <w:color w:val="FF0000"/>
          <w:sz w:val="24"/>
          <w:szCs w:val="24"/>
        </w:rPr>
        <w:t>a change of the position of the null-</w:t>
      </w:r>
      <w:r w:rsidR="009A5867" w:rsidRPr="009A2A01">
        <w:rPr>
          <w:rFonts w:ascii="Times New Roman" w:hAnsi="Times New Roman" w:cs="Times New Roman"/>
          <w:color w:val="FF0000"/>
          <w:sz w:val="24"/>
          <w:szCs w:val="24"/>
        </w:rPr>
        <w:t xml:space="preserve">derivative </w:t>
      </w:r>
      <w:r w:rsidR="00411E25" w:rsidRPr="009A2A01">
        <w:rPr>
          <w:rFonts w:ascii="Times New Roman" w:hAnsi="Times New Roman" w:cs="Times New Roman"/>
          <w:color w:val="FF0000"/>
          <w:sz w:val="24"/>
          <w:szCs w:val="24"/>
        </w:rPr>
        <w:t xml:space="preserve">of the </w:t>
      </w:r>
      <w:r w:rsidR="009A5867" w:rsidRPr="009A2A01">
        <w:rPr>
          <w:rFonts w:ascii="Times New Roman" w:hAnsi="Times New Roman" w:cs="Times New Roman"/>
          <w:color w:val="FF0000"/>
          <w:sz w:val="24"/>
          <w:szCs w:val="24"/>
        </w:rPr>
        <w:t>spectrum (which was not the case here). The shift of the T</w:t>
      </w:r>
      <w:r w:rsidR="009A5867" w:rsidRPr="009A2A01">
        <w:rPr>
          <w:rFonts w:ascii="Times New Roman" w:hAnsi="Times New Roman" w:cs="Times New Roman"/>
          <w:color w:val="FF0000"/>
          <w:sz w:val="24"/>
          <w:szCs w:val="24"/>
          <w:vertAlign w:val="subscript"/>
        </w:rPr>
        <w:t>2g</w:t>
      </w:r>
      <w:r w:rsidR="009A5867" w:rsidRPr="009A2A01">
        <w:rPr>
          <w:rFonts w:ascii="Times New Roman" w:hAnsi="Times New Roman" w:cs="Times New Roman"/>
          <w:color w:val="FF0000"/>
          <w:sz w:val="24"/>
          <w:szCs w:val="24"/>
        </w:rPr>
        <w:t xml:space="preserve"> peak is -1.7% with </w:t>
      </w:r>
      <w:r w:rsidR="009A5867" w:rsidRPr="009A2A01">
        <w:rPr>
          <w:rFonts w:ascii="Cambria Math" w:hAnsi="Cambria Math" w:cs="Cambria Math"/>
          <w:color w:val="FF0000"/>
        </w:rPr>
        <w:t>∼</w:t>
      </w:r>
      <w:r w:rsidR="009A5867" w:rsidRPr="009A2A01">
        <w:rPr>
          <w:rFonts w:ascii="Times New Roman" w:hAnsi="Times New Roman" w:cs="Times New Roman"/>
          <w:color w:val="FF0000"/>
        </w:rPr>
        <w:t xml:space="preserve">30% </w:t>
      </w:r>
      <w:r w:rsidR="009A5867" w:rsidRPr="009A2A01">
        <w:rPr>
          <w:rFonts w:ascii="Times New Roman" w:hAnsi="Times New Roman" w:cs="Times New Roman"/>
          <w:color w:val="FF0000"/>
          <w:vertAlign w:val="superscript"/>
        </w:rPr>
        <w:t>17</w:t>
      </w:r>
      <w:r w:rsidR="009A5867" w:rsidRPr="009A2A01">
        <w:rPr>
          <w:rFonts w:ascii="Times New Roman" w:hAnsi="Times New Roman" w:cs="Times New Roman"/>
          <w:color w:val="FF0000"/>
        </w:rPr>
        <w:t xml:space="preserve">O </w:t>
      </w:r>
      <w:r w:rsidR="00411E25" w:rsidRPr="009A2A01">
        <w:rPr>
          <w:rFonts w:ascii="Times New Roman" w:hAnsi="Times New Roman" w:cs="Times New Roman"/>
          <w:color w:val="FF0000"/>
        </w:rPr>
        <w:t>substitution</w:t>
      </w:r>
      <w:r w:rsidR="009A5867" w:rsidRPr="009A2A01">
        <w:rPr>
          <w:rFonts w:ascii="Times New Roman" w:hAnsi="Times New Roman" w:cs="Times New Roman"/>
          <w:color w:val="FF0000"/>
        </w:rPr>
        <w:t xml:space="preserve"> was clearly observed in the Raman spectrum </w:t>
      </w:r>
      <w:r w:rsidR="00411E25" w:rsidRPr="009A2A01">
        <w:rPr>
          <w:rFonts w:ascii="Times New Roman" w:hAnsi="Times New Roman" w:cs="Times New Roman"/>
          <w:color w:val="FF0000"/>
        </w:rPr>
        <w:t>as the</w:t>
      </w:r>
      <w:r w:rsidR="009A5867" w:rsidRPr="009A2A01">
        <w:rPr>
          <w:rFonts w:ascii="Times New Roman" w:hAnsi="Times New Roman" w:cs="Times New Roman"/>
          <w:color w:val="FF0000"/>
        </w:rPr>
        <w:t xml:space="preserve"> peak maximum down shift from 466 to 458 cm</w:t>
      </w:r>
      <w:r w:rsidR="009A5867" w:rsidRPr="009A2A01">
        <w:rPr>
          <w:rFonts w:ascii="Times New Roman" w:hAnsi="Times New Roman" w:cs="Times New Roman"/>
          <w:color w:val="FF0000"/>
          <w:vertAlign w:val="superscript"/>
        </w:rPr>
        <w:t>-1</w:t>
      </w:r>
      <w:r w:rsidR="009A5867" w:rsidRPr="009A2A01">
        <w:rPr>
          <w:rFonts w:ascii="Times New Roman" w:hAnsi="Times New Roman" w:cs="Times New Roman"/>
          <w:color w:val="FF0000"/>
        </w:rPr>
        <w:t xml:space="preserve">. </w:t>
      </w:r>
      <w:r w:rsidR="00411E25" w:rsidRPr="009A2A01">
        <w:rPr>
          <w:rFonts w:ascii="Times New Roman" w:hAnsi="Times New Roman" w:cs="Times New Roman"/>
          <w:color w:val="FF0000"/>
        </w:rPr>
        <w:t xml:space="preserve">Anyway, conclusions drawn </w:t>
      </w:r>
      <w:r w:rsidR="00365527" w:rsidRPr="009A2A01">
        <w:rPr>
          <w:rFonts w:ascii="Times New Roman" w:hAnsi="Times New Roman" w:cs="Times New Roman"/>
          <w:color w:val="FF0000"/>
        </w:rPr>
        <w:t xml:space="preserve">concerning the origin of the asymmetry were mainly based on the temperature </w:t>
      </w:r>
      <w:r w:rsidR="009A5867" w:rsidRPr="009A2A01">
        <w:rPr>
          <w:rFonts w:ascii="Times New Roman" w:hAnsi="Times New Roman" w:cs="Times New Roman"/>
          <w:color w:val="FF0000"/>
        </w:rPr>
        <w:t xml:space="preserve">dependence and on the </w:t>
      </w:r>
      <w:r w:rsidR="00365527" w:rsidRPr="009A2A01">
        <w:rPr>
          <w:rFonts w:ascii="Times New Roman" w:hAnsi="Times New Roman" w:cs="Times New Roman"/>
          <w:color w:val="FF0000"/>
        </w:rPr>
        <w:t xml:space="preserve">ability of </w:t>
      </w:r>
      <w:r w:rsidR="009A5867" w:rsidRPr="009A2A01">
        <w:rPr>
          <w:rFonts w:ascii="Times New Roman" w:hAnsi="Times New Roman" w:cs="Times New Roman"/>
          <w:color w:val="FF0000"/>
        </w:rPr>
        <w:t>the T</w:t>
      </w:r>
      <w:r w:rsidR="009A5867" w:rsidRPr="009A2A01">
        <w:rPr>
          <w:rFonts w:ascii="Times New Roman" w:hAnsi="Times New Roman" w:cs="Times New Roman"/>
          <w:color w:val="FF0000"/>
          <w:vertAlign w:val="subscript"/>
        </w:rPr>
        <w:t>2g</w:t>
      </w:r>
      <w:r w:rsidR="00365527" w:rsidRPr="009A2A01">
        <w:rPr>
          <w:rFonts w:ascii="Times New Roman" w:hAnsi="Times New Roman" w:cs="Times New Roman"/>
          <w:color w:val="FF0000"/>
        </w:rPr>
        <w:t xml:space="preserve"> mode to </w:t>
      </w:r>
      <w:r w:rsidR="009A5867" w:rsidRPr="009A2A01">
        <w:rPr>
          <w:rFonts w:ascii="Times New Roman" w:hAnsi="Times New Roman" w:cs="Times New Roman"/>
          <w:color w:val="FF0000"/>
        </w:rPr>
        <w:t>couple to the Gamma_8 electronic state in NpO</w:t>
      </w:r>
      <w:r w:rsidR="009A5867" w:rsidRPr="009A2A01">
        <w:rPr>
          <w:rFonts w:ascii="Times New Roman" w:hAnsi="Times New Roman" w:cs="Times New Roman"/>
          <w:color w:val="FF0000"/>
          <w:vertAlign w:val="subscript"/>
        </w:rPr>
        <w:t>2</w:t>
      </w:r>
      <w:r w:rsidR="009A5867" w:rsidRPr="009A2A01">
        <w:rPr>
          <w:rFonts w:ascii="Times New Roman" w:hAnsi="Times New Roman" w:cs="Times New Roman"/>
          <w:color w:val="FF0000"/>
        </w:rPr>
        <w:t xml:space="preserve">. </w:t>
      </w:r>
      <w:r w:rsidR="00365527" w:rsidRPr="009A2A01">
        <w:rPr>
          <w:rFonts w:ascii="Times New Roman" w:hAnsi="Times New Roman" w:cs="Times New Roman"/>
          <w:color w:val="FF0000"/>
        </w:rPr>
        <w:t xml:space="preserve">Please note that this asymmetry was also observed in recent IXS measurements of </w:t>
      </w:r>
      <w:proofErr w:type="gramStart"/>
      <w:r w:rsidR="00365527" w:rsidRPr="009A2A01">
        <w:rPr>
          <w:rFonts w:ascii="Times New Roman" w:hAnsi="Times New Roman" w:cs="Times New Roman"/>
          <w:color w:val="FF0000"/>
        </w:rPr>
        <w:t>NpO</w:t>
      </w:r>
      <w:r w:rsidR="00365527" w:rsidRPr="009A2A01">
        <w:rPr>
          <w:rFonts w:ascii="Times New Roman" w:hAnsi="Times New Roman" w:cs="Times New Roman"/>
          <w:color w:val="FF0000"/>
          <w:vertAlign w:val="subscript"/>
        </w:rPr>
        <w:t>2</w:t>
      </w:r>
      <w:r w:rsidR="00365527" w:rsidRPr="009A2A01">
        <w:rPr>
          <w:rFonts w:ascii="Times New Roman" w:hAnsi="Times New Roman" w:cs="Times New Roman"/>
          <w:color w:val="FF0000"/>
        </w:rPr>
        <w:t xml:space="preserve">  (</w:t>
      </w:r>
      <w:proofErr w:type="gramEnd"/>
      <w:r w:rsidR="00365527" w:rsidRPr="009A2A01">
        <w:rPr>
          <w:rFonts w:ascii="Times New Roman" w:hAnsi="Times New Roman" w:cs="Times New Roman"/>
          <w:color w:val="FF0000"/>
        </w:rPr>
        <w:t xml:space="preserve">please see P. Maldonado et al. </w:t>
      </w:r>
      <w:proofErr w:type="spellStart"/>
      <w:r w:rsidR="00365527" w:rsidRPr="009A2A01">
        <w:rPr>
          <w:rFonts w:ascii="Times New Roman" w:hAnsi="Times New Roman" w:cs="Times New Roman"/>
          <w:color w:val="FF0000"/>
        </w:rPr>
        <w:t>Phys</w:t>
      </w:r>
      <w:proofErr w:type="spellEnd"/>
      <w:r w:rsidR="00365527" w:rsidRPr="009A2A01">
        <w:rPr>
          <w:rFonts w:ascii="Times New Roman" w:hAnsi="Times New Roman" w:cs="Times New Roman"/>
          <w:color w:val="FF0000"/>
        </w:rPr>
        <w:t xml:space="preserve"> Rev B. 93, 144301 (2016)). </w:t>
      </w:r>
    </w:p>
    <w:p w:rsidR="002659AB" w:rsidRPr="00411E25" w:rsidRDefault="002659AB" w:rsidP="002659AB">
      <w:pPr>
        <w:rPr>
          <w:rFonts w:ascii="Times New Roman" w:hAnsi="Times New Roman" w:cs="Times New Roman"/>
          <w:sz w:val="24"/>
          <w:szCs w:val="24"/>
        </w:rPr>
      </w:pPr>
      <w:r>
        <w:rPr>
          <w:rFonts w:ascii="Times New Roman" w:hAnsi="Times New Roman" w:cs="Times New Roman"/>
        </w:rPr>
        <w:t>**********************************************************************************</w:t>
      </w:r>
    </w:p>
    <w:p w:rsidR="002659AB" w:rsidRDefault="002A78A6" w:rsidP="009A2A01">
      <w:pPr>
        <w:tabs>
          <w:tab w:val="left" w:pos="5865"/>
        </w:tabs>
      </w:pPr>
      <w:r>
        <w:rPr>
          <w:b/>
          <w:bCs/>
        </w:rPr>
        <w:t>Reviewer #2:</w:t>
      </w:r>
      <w:r w:rsidR="009A2A01">
        <w:rPr>
          <w:b/>
          <w:bCs/>
        </w:rPr>
        <w:tab/>
      </w:r>
      <w:r>
        <w:br/>
      </w:r>
      <w:r>
        <w:rPr>
          <w:i/>
          <w:iCs/>
        </w:rPr>
        <w:t>Manuscript Summary</w:t>
      </w:r>
      <w:proofErr w:type="gramStart"/>
      <w:r>
        <w:rPr>
          <w:i/>
          <w:iCs/>
        </w:rPr>
        <w:t>:</w:t>
      </w:r>
      <w:proofErr w:type="gramEnd"/>
      <w:r>
        <w:br/>
        <w:t>This paper describes a technique that allows handling a radioactive material outside of a glove box for performing Raman experiment.</w:t>
      </w:r>
      <w:r>
        <w:br/>
        <w:t xml:space="preserve">The confinement is obtained in </w:t>
      </w:r>
      <w:proofErr w:type="spellStart"/>
      <w:proofErr w:type="gramStart"/>
      <w:r>
        <w:t>a</w:t>
      </w:r>
      <w:proofErr w:type="spellEnd"/>
      <w:proofErr w:type="gramEnd"/>
      <w:r>
        <w:t xml:space="preserve"> especially designed capsule, with different possible configurations.</w:t>
      </w:r>
      <w:r>
        <w:br/>
        <w:t>A special procedure is used to take the capsule out of the glove box safely.</w:t>
      </w:r>
      <w:r>
        <w:br/>
        <w:t>Examples of Raman data obtained using this capsule are presented.</w:t>
      </w:r>
      <w:r>
        <w:br/>
      </w:r>
      <w:r>
        <w:br/>
      </w:r>
      <w:r>
        <w:rPr>
          <w:i/>
          <w:iCs/>
        </w:rPr>
        <w:t>Major Concerns</w:t>
      </w:r>
      <w:proofErr w:type="gramStart"/>
      <w:r>
        <w:rPr>
          <w:i/>
          <w:iCs/>
        </w:rPr>
        <w:t>:</w:t>
      </w:r>
      <w:proofErr w:type="gramEnd"/>
      <w:r>
        <w:br/>
        <w:t>N/A</w:t>
      </w:r>
      <w:r>
        <w:br/>
      </w:r>
      <w:r>
        <w:br/>
      </w:r>
      <w:r>
        <w:rPr>
          <w:i/>
          <w:iCs/>
        </w:rPr>
        <w:t>Minor Concerns:</w:t>
      </w:r>
      <w:r>
        <w:br/>
        <w:t>The authors should explain how they cope with a possible Raman signal due to the double sided adhesive tab.</w:t>
      </w:r>
      <w:r>
        <w:br/>
      </w:r>
      <w:r>
        <w:br/>
      </w:r>
      <w:r>
        <w:rPr>
          <w:i/>
          <w:iCs/>
        </w:rPr>
        <w:t>Additional Comments to Authors</w:t>
      </w:r>
      <w:proofErr w:type="gramStart"/>
      <w:r>
        <w:rPr>
          <w:i/>
          <w:iCs/>
        </w:rPr>
        <w:t>:</w:t>
      </w:r>
      <w:proofErr w:type="gramEnd"/>
      <w:r>
        <w:br/>
        <w:t>N/A</w:t>
      </w:r>
      <w:r>
        <w:br/>
      </w:r>
      <w:r w:rsidR="00365527" w:rsidRPr="00365527">
        <w:rPr>
          <w:rFonts w:ascii="Times New Roman" w:hAnsi="Times New Roman" w:cs="Times New Roman"/>
          <w:b/>
          <w:highlight w:val="yellow"/>
        </w:rPr>
        <w:t>Author reply:</w:t>
      </w:r>
      <w:r w:rsidR="00365527">
        <w:rPr>
          <w:rFonts w:ascii="Times New Roman" w:hAnsi="Times New Roman" w:cs="Times New Roman"/>
          <w:b/>
        </w:rPr>
        <w:t xml:space="preserve"> </w:t>
      </w:r>
      <w:r>
        <w:br/>
      </w:r>
      <w:r w:rsidR="00D14F5A" w:rsidRPr="009A2A01">
        <w:rPr>
          <w:rFonts w:ascii="Times New Roman" w:hAnsi="Times New Roman" w:cs="Times New Roman"/>
          <w:color w:val="FF0000"/>
        </w:rPr>
        <w:t>We thank the re</w:t>
      </w:r>
      <w:r w:rsidR="00D80FF8">
        <w:rPr>
          <w:rFonts w:ascii="Times New Roman" w:hAnsi="Times New Roman" w:cs="Times New Roman"/>
          <w:color w:val="FF0000"/>
        </w:rPr>
        <w:t>feree</w:t>
      </w:r>
      <w:r w:rsidR="00D14F5A" w:rsidRPr="009A2A01">
        <w:rPr>
          <w:rFonts w:ascii="Times New Roman" w:hAnsi="Times New Roman" w:cs="Times New Roman"/>
          <w:color w:val="FF0000"/>
        </w:rPr>
        <w:t xml:space="preserve"> for his time in reviewing our manuscript</w:t>
      </w:r>
      <w:r w:rsidR="00D80FF8">
        <w:rPr>
          <w:rFonts w:ascii="Times New Roman" w:hAnsi="Times New Roman" w:cs="Times New Roman"/>
          <w:color w:val="FF0000"/>
        </w:rPr>
        <w:t xml:space="preserve"> and </w:t>
      </w:r>
      <w:r w:rsidR="006865E2">
        <w:rPr>
          <w:rFonts w:ascii="Times New Roman" w:hAnsi="Times New Roman" w:cs="Times New Roman"/>
          <w:color w:val="FF0000"/>
        </w:rPr>
        <w:t xml:space="preserve">for raising </w:t>
      </w:r>
      <w:r w:rsidR="00D80FF8">
        <w:rPr>
          <w:rFonts w:ascii="Times New Roman" w:hAnsi="Times New Roman" w:cs="Times New Roman"/>
          <w:color w:val="FF0000"/>
        </w:rPr>
        <w:t>an</w:t>
      </w:r>
      <w:r w:rsidR="006865E2">
        <w:rPr>
          <w:rFonts w:ascii="Times New Roman" w:hAnsi="Times New Roman" w:cs="Times New Roman"/>
          <w:color w:val="FF0000"/>
        </w:rPr>
        <w:t xml:space="preserve"> </w:t>
      </w:r>
      <w:r w:rsidR="00D80FF8">
        <w:rPr>
          <w:rFonts w:ascii="Times New Roman" w:hAnsi="Times New Roman" w:cs="Times New Roman"/>
          <w:color w:val="FF0000"/>
        </w:rPr>
        <w:t>important</w:t>
      </w:r>
      <w:r w:rsidR="006865E2">
        <w:rPr>
          <w:rFonts w:ascii="Times New Roman" w:hAnsi="Times New Roman" w:cs="Times New Roman"/>
          <w:color w:val="FF0000"/>
        </w:rPr>
        <w:t xml:space="preserve"> possible issues with </w:t>
      </w:r>
      <w:r w:rsidR="00D14F5A">
        <w:rPr>
          <w:rFonts w:ascii="Times New Roman" w:hAnsi="Times New Roman" w:cs="Times New Roman"/>
          <w:color w:val="FF0000"/>
        </w:rPr>
        <w:t xml:space="preserve">the double sided adhesive. We replied by adding a </w:t>
      </w:r>
      <w:r w:rsidR="00D80FF8">
        <w:rPr>
          <w:rFonts w:ascii="Times New Roman" w:hAnsi="Times New Roman" w:cs="Times New Roman"/>
          <w:color w:val="FF0000"/>
        </w:rPr>
        <w:t>sentence in</w:t>
      </w:r>
      <w:r w:rsidR="00D14F5A">
        <w:rPr>
          <w:rFonts w:ascii="Times New Roman" w:hAnsi="Times New Roman" w:cs="Times New Roman"/>
          <w:color w:val="FF0000"/>
        </w:rPr>
        <w:t xml:space="preserve"> the protocol §5.3.1 as well as in the discussion.</w:t>
      </w:r>
    </w:p>
    <w:p w:rsidR="00506A39" w:rsidRDefault="00506A39" w:rsidP="002659AB">
      <w:pPr>
        <w:rPr>
          <w:rFonts w:ascii="Times New Roman" w:hAnsi="Times New Roman" w:cs="Times New Roman"/>
        </w:rPr>
      </w:pPr>
    </w:p>
    <w:p w:rsidR="00506A39" w:rsidRDefault="00506A39" w:rsidP="002659AB">
      <w:pPr>
        <w:rPr>
          <w:rFonts w:ascii="Times New Roman" w:hAnsi="Times New Roman" w:cs="Times New Roman"/>
        </w:rPr>
      </w:pPr>
    </w:p>
    <w:p w:rsidR="00506A39" w:rsidRDefault="00506A39" w:rsidP="002659AB">
      <w:pPr>
        <w:rPr>
          <w:rFonts w:ascii="Times New Roman" w:hAnsi="Times New Roman" w:cs="Times New Roman"/>
        </w:rPr>
      </w:pPr>
    </w:p>
    <w:p w:rsidR="00506A39" w:rsidRDefault="00506A39" w:rsidP="002659AB">
      <w:pPr>
        <w:rPr>
          <w:rFonts w:ascii="Times New Roman" w:hAnsi="Times New Roman" w:cs="Times New Roman"/>
        </w:rPr>
      </w:pPr>
    </w:p>
    <w:p w:rsidR="0045213E" w:rsidRDefault="002659AB" w:rsidP="002659AB">
      <w:pPr>
        <w:rPr>
          <w:i/>
          <w:iCs/>
        </w:rPr>
      </w:pPr>
      <w:r>
        <w:rPr>
          <w:rFonts w:ascii="Times New Roman" w:hAnsi="Times New Roman" w:cs="Times New Roman"/>
        </w:rPr>
        <w:t>**********************************************************************************</w:t>
      </w:r>
      <w:r w:rsidR="002A78A6">
        <w:br/>
      </w:r>
      <w:r w:rsidR="002A78A6">
        <w:rPr>
          <w:b/>
          <w:bCs/>
        </w:rPr>
        <w:t>Reviewer #3</w:t>
      </w:r>
      <w:proofErr w:type="gramStart"/>
      <w:r w:rsidR="002A78A6">
        <w:rPr>
          <w:b/>
          <w:bCs/>
        </w:rPr>
        <w:t>:</w:t>
      </w:r>
      <w:proofErr w:type="gramEnd"/>
      <w:r w:rsidR="002A78A6">
        <w:br/>
      </w:r>
      <w:r w:rsidR="0045213E" w:rsidRPr="009A2A01">
        <w:rPr>
          <w:rFonts w:ascii="Times New Roman" w:hAnsi="Times New Roman" w:cs="Times New Roman"/>
          <w:b/>
          <w:color w:val="FF0000"/>
          <w:highlight w:val="yellow"/>
        </w:rPr>
        <w:t>Author reply:</w:t>
      </w:r>
    </w:p>
    <w:p w:rsidR="0045213E" w:rsidRDefault="0045213E" w:rsidP="002659AB">
      <w:pPr>
        <w:rPr>
          <w:rFonts w:ascii="Times New Roman" w:hAnsi="Times New Roman" w:cs="Times New Roman"/>
          <w:color w:val="FF0000"/>
        </w:rPr>
      </w:pPr>
      <w:r w:rsidRPr="0045213E">
        <w:rPr>
          <w:rFonts w:ascii="Times New Roman" w:hAnsi="Times New Roman" w:cs="Times New Roman"/>
          <w:color w:val="FF0000"/>
        </w:rPr>
        <w:t>The authors do not want to comment on the reviewer three</w:t>
      </w:r>
      <w:r>
        <w:rPr>
          <w:rFonts w:ascii="Times New Roman" w:hAnsi="Times New Roman" w:cs="Times New Roman"/>
          <w:color w:val="FF0000"/>
        </w:rPr>
        <w:t>'s</w:t>
      </w:r>
      <w:r w:rsidRPr="0045213E">
        <w:rPr>
          <w:rFonts w:ascii="Times New Roman" w:hAnsi="Times New Roman" w:cs="Times New Roman"/>
          <w:color w:val="FF0000"/>
        </w:rPr>
        <w:t xml:space="preserve"> report. </w:t>
      </w:r>
      <w:r>
        <w:rPr>
          <w:rFonts w:ascii="Times New Roman" w:hAnsi="Times New Roman" w:cs="Times New Roman"/>
          <w:color w:val="FF0000"/>
        </w:rPr>
        <w:t xml:space="preserve">Authors think that there is </w:t>
      </w:r>
      <w:r w:rsidRPr="0045213E">
        <w:rPr>
          <w:rFonts w:ascii="Times New Roman" w:hAnsi="Times New Roman" w:cs="Times New Roman"/>
          <w:color w:val="FF0000"/>
        </w:rPr>
        <w:t xml:space="preserve">no plagiarism, since our self-work </w:t>
      </w:r>
      <w:r w:rsidR="00680519" w:rsidRPr="0045213E">
        <w:rPr>
          <w:rFonts w:ascii="Times New Roman" w:hAnsi="Times New Roman" w:cs="Times New Roman"/>
          <w:color w:val="FF0000"/>
        </w:rPr>
        <w:t>are</w:t>
      </w:r>
      <w:r w:rsidRPr="0045213E">
        <w:rPr>
          <w:rFonts w:ascii="Times New Roman" w:hAnsi="Times New Roman" w:cs="Times New Roman"/>
          <w:color w:val="FF0000"/>
        </w:rPr>
        <w:t xml:space="preserve"> cited and the presented results are in perfect agreement with </w:t>
      </w:r>
      <w:proofErr w:type="spellStart"/>
      <w:r w:rsidRPr="0045213E">
        <w:rPr>
          <w:rFonts w:ascii="Times New Roman" w:hAnsi="Times New Roman" w:cs="Times New Roman"/>
          <w:color w:val="FF0000"/>
        </w:rPr>
        <w:t>JoVE</w:t>
      </w:r>
      <w:proofErr w:type="spellEnd"/>
      <w:r w:rsidRPr="0045213E">
        <w:rPr>
          <w:rFonts w:ascii="Times New Roman" w:hAnsi="Times New Roman" w:cs="Times New Roman"/>
          <w:color w:val="FF0000"/>
        </w:rPr>
        <w:t xml:space="preserve"> editorial policy. </w:t>
      </w:r>
    </w:p>
    <w:p w:rsidR="00293133" w:rsidRDefault="002A78A6" w:rsidP="002659AB">
      <w:r>
        <w:rPr>
          <w:i/>
          <w:iCs/>
        </w:rPr>
        <w:t>Manuscript Summary</w:t>
      </w:r>
      <w:proofErr w:type="gramStart"/>
      <w:r>
        <w:rPr>
          <w:i/>
          <w:iCs/>
        </w:rPr>
        <w:t>:</w:t>
      </w:r>
      <w:proofErr w:type="gramEnd"/>
      <w:r>
        <w:br/>
        <w:t xml:space="preserve">The paper by J-Y. Colle et al. describes an experimental technique to shield and confine highly radioactive solid samples in a custom made capsule body. The capsule is equipped with an optical window and therefore allows the analysis of the samples using confocal Raman spectroscopy without the risk of contaminating and radiation-damaging the optical instruments. In addition to the standard capsule a modified capsule model is presented which is capable to store the sample in vacuum or in </w:t>
      </w:r>
      <w:proofErr w:type="spellStart"/>
      <w:proofErr w:type="gramStart"/>
      <w:r>
        <w:t>a</w:t>
      </w:r>
      <w:proofErr w:type="spellEnd"/>
      <w:proofErr w:type="gramEnd"/>
      <w:r>
        <w:t xml:space="preserve"> inert atmosphere of up to 20 bar. A detailed description is given how to mount the capsule and insert the highly radioactive samples and perform the Raman measurements. Raman spectroscopic analyses of AmO2, NpO2 and Chernobyl lava samples are presented as examples to demonstrate the functioning of the capsules.</w:t>
      </w:r>
    </w:p>
    <w:p w:rsidR="006B53E5" w:rsidRDefault="002A78A6" w:rsidP="002659AB">
      <w:r w:rsidRPr="009A2A01">
        <w:rPr>
          <w:color w:val="FF0000"/>
        </w:rPr>
        <w:br/>
      </w:r>
      <w:r>
        <w:rPr>
          <w:i/>
          <w:iCs/>
        </w:rPr>
        <w:t>Major Concerns</w:t>
      </w:r>
      <w:proofErr w:type="gramStart"/>
      <w:r>
        <w:rPr>
          <w:i/>
          <w:iCs/>
        </w:rPr>
        <w:t>:</w:t>
      </w:r>
      <w:proofErr w:type="gramEnd"/>
      <w:r>
        <w:br/>
        <w:t>A brief literature review shows that most of the content has been already published recently by the authors in the following two publications:</w:t>
      </w:r>
      <w:r>
        <w:br/>
        <w:t>Paper 1:</w:t>
      </w:r>
      <w:r>
        <w:br/>
        <w:t>An original approach for Raman spectroscopy analysis of radioactive materials and its application to americium-containing samples</w:t>
      </w:r>
      <w:r>
        <w:br/>
        <w:t xml:space="preserve">Mohamed </w:t>
      </w:r>
      <w:proofErr w:type="spellStart"/>
      <w:r>
        <w:t>Naji</w:t>
      </w:r>
      <w:proofErr w:type="spellEnd"/>
      <w:r>
        <w:t xml:space="preserve">, Jean-Yves Colle, Ondrej </w:t>
      </w:r>
      <w:proofErr w:type="spellStart"/>
      <w:r>
        <w:t>Beneš</w:t>
      </w:r>
      <w:proofErr w:type="spellEnd"/>
      <w:r>
        <w:t xml:space="preserve">, Mark Sierig, Jouni </w:t>
      </w:r>
      <w:proofErr w:type="spellStart"/>
      <w:r>
        <w:t>Rautio</w:t>
      </w:r>
      <w:proofErr w:type="spellEnd"/>
      <w:r>
        <w:t xml:space="preserve">, Patrick </w:t>
      </w:r>
      <w:proofErr w:type="spellStart"/>
      <w:r>
        <w:t>Lajarge</w:t>
      </w:r>
      <w:proofErr w:type="spellEnd"/>
      <w:r>
        <w:t>, Dario Manara</w:t>
      </w:r>
      <w:r>
        <w:br/>
        <w:t xml:space="preserve">J. Raman </w:t>
      </w:r>
      <w:proofErr w:type="spellStart"/>
      <w:r>
        <w:t>Spectrosc</w:t>
      </w:r>
      <w:proofErr w:type="spellEnd"/>
      <w:r>
        <w:t>., 2015, 46, 750-756.</w:t>
      </w:r>
      <w:r>
        <w:br/>
        <w:t>DOI: 10.1002/jrs.4716</w:t>
      </w:r>
      <w:r>
        <w:br/>
        <w:t>Paper 2</w:t>
      </w:r>
      <w:proofErr w:type="gramStart"/>
      <w:r>
        <w:t>:</w:t>
      </w:r>
      <w:proofErr w:type="gramEnd"/>
      <w:r>
        <w:br/>
        <w:t>Raman Scattering from Decoupled Phonon and Electron States in NpO2</w:t>
      </w:r>
      <w:r>
        <w:br/>
        <w:t xml:space="preserve">M. </w:t>
      </w:r>
      <w:proofErr w:type="spellStart"/>
      <w:r>
        <w:t>Naji</w:t>
      </w:r>
      <w:proofErr w:type="spellEnd"/>
      <w:r>
        <w:t xml:space="preserve">*, N. Magnani, J.-Y. Colle, O. </w:t>
      </w:r>
      <w:proofErr w:type="spellStart"/>
      <w:r>
        <w:t>Beneš</w:t>
      </w:r>
      <w:proofErr w:type="spellEnd"/>
      <w:r>
        <w:t xml:space="preserve">, S. </w:t>
      </w:r>
      <w:proofErr w:type="spellStart"/>
      <w:r>
        <w:t>Stohr</w:t>
      </w:r>
      <w:proofErr w:type="spellEnd"/>
      <w:r>
        <w:t xml:space="preserve">, R. </w:t>
      </w:r>
      <w:proofErr w:type="spellStart"/>
      <w:r>
        <w:t>Caciuffo</w:t>
      </w:r>
      <w:proofErr w:type="spellEnd"/>
      <w:r>
        <w:t xml:space="preserve">, R. J. M. </w:t>
      </w:r>
      <w:proofErr w:type="spellStart"/>
      <w:r>
        <w:t>Konings</w:t>
      </w:r>
      <w:proofErr w:type="spellEnd"/>
      <w:r>
        <w:t>, and D. Manara</w:t>
      </w:r>
      <w:r>
        <w:br/>
        <w:t>J. Phys. Chem. C, 2016, 120 (9), pp 4799-4805</w:t>
      </w:r>
      <w:r>
        <w:br/>
        <w:t>DOI: 10.1021/acs.jpcc.5b12068</w:t>
      </w:r>
      <w:r>
        <w:br/>
      </w:r>
      <w:r>
        <w:br/>
        <w:t>Also the figures 1, 3, 5, and 6 were taken directly from these publications without any changes (or only with trivial design changes) and in particular without referencing the original publication.</w:t>
      </w:r>
      <w:r>
        <w:br/>
      </w:r>
      <w:r>
        <w:br/>
        <w:t>I do not list all subjects/topics/results of the present paper that were published in the two papers listed before since this would be a very lengthy list. Instead, I list only those findings/results that I did not find easily during my brief literature search in already existing publications</w:t>
      </w:r>
      <w:proofErr w:type="gramStart"/>
      <w:r>
        <w:t>:</w:t>
      </w:r>
      <w:proofErr w:type="gramEnd"/>
      <w:r>
        <w:br/>
        <w:t>- Technical description of the high-pressure proof sample capsule (lines 140 - 156, figure 2 and parts list.)</w:t>
      </w:r>
      <w:r>
        <w:br/>
        <w:t>- Detailed technical description of the protocol for capsule mounting, sample insertion, and Raman measurement (lines 187-395. Keep in mind that nearly every second line is blank!)</w:t>
      </w:r>
      <w:r>
        <w:br/>
        <w:t>- Raman analysis of Chernobyl lava (lines 456-474 and figure 8</w:t>
      </w:r>
      <w:proofErr w:type="gramStart"/>
      <w:r>
        <w:t>)</w:t>
      </w:r>
      <w:proofErr w:type="gramEnd"/>
      <w:r>
        <w:br/>
        <w:t>- Some paragraphs from the section "DISCUSSION" that deal with technical details and the limitations of the sample capsule.</w:t>
      </w:r>
    </w:p>
    <w:p w:rsidR="000F4E32" w:rsidRDefault="002A78A6" w:rsidP="002659AB">
      <w:r>
        <w:rPr>
          <w:i/>
          <w:iCs/>
        </w:rPr>
        <w:t>Minor Concerns</w:t>
      </w:r>
      <w:proofErr w:type="gramStart"/>
      <w:r>
        <w:rPr>
          <w:i/>
          <w:iCs/>
        </w:rPr>
        <w:t>:</w:t>
      </w:r>
      <w:proofErr w:type="gramEnd"/>
      <w:r>
        <w:br/>
        <w:t>This review will not further discuss details of the manuscript (missing or unclear information and issues related to spelling or wording) due to the severe violations of the code of best scientific practice that were found before.</w:t>
      </w:r>
      <w:r w:rsidR="002659AB">
        <w:t xml:space="preserve"> </w:t>
      </w:r>
      <w:r>
        <w:br/>
      </w:r>
      <w:r>
        <w:rPr>
          <w:i/>
          <w:iCs/>
        </w:rPr>
        <w:t>Additional Comments to Authors</w:t>
      </w:r>
      <w:proofErr w:type="gramStart"/>
      <w:r>
        <w:rPr>
          <w:i/>
          <w:iCs/>
        </w:rPr>
        <w:t>:</w:t>
      </w:r>
      <w:proofErr w:type="gramEnd"/>
      <w:r>
        <w:br/>
        <w:t>The central claim of the authors in this paper is to present a novel enclosure for radiation-safe Raman analysis of samples. This claim is incorrect as this device was already presented in detail in another publication (paper 1). Two of the three exemplary Raman analyses presented here were already published by the authors before, to some extend also using identical plots. Also the statement that the 431 cm^-1 mode of NpO2 is presented in the present paper for the first time (line 449) is incorrect as this feature is shown and discussed in one of the foregoing publications (paper 2). The remaining, not yet published, content of the paper is mostly of technical nature and does not contain significant scientific content.</w:t>
      </w:r>
      <w:r>
        <w:br/>
        <w:t xml:space="preserve">The lack of significant new scientific findings would alone raise the question whether this manuscript should be published in the current form. The violation of the code of best scientific practice by plagiarizing own existing publications is unapologetic. The reviewer therefore strongly recommends </w:t>
      </w:r>
      <w:proofErr w:type="gramStart"/>
      <w:r>
        <w:t>to reject the paper and refuse</w:t>
      </w:r>
      <w:proofErr w:type="gramEnd"/>
      <w:r>
        <w:t xml:space="preserve"> its publication.</w:t>
      </w:r>
      <w:r w:rsidR="00293133">
        <w:t xml:space="preserve"> </w:t>
      </w:r>
    </w:p>
    <w:sectPr w:rsidR="000F4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A78A6"/>
    <w:rsid w:val="000271BA"/>
    <w:rsid w:val="00030C2C"/>
    <w:rsid w:val="001552CD"/>
    <w:rsid w:val="002659AB"/>
    <w:rsid w:val="00293133"/>
    <w:rsid w:val="002A78A6"/>
    <w:rsid w:val="00365527"/>
    <w:rsid w:val="00395AF3"/>
    <w:rsid w:val="003D12C0"/>
    <w:rsid w:val="003E1144"/>
    <w:rsid w:val="00411E25"/>
    <w:rsid w:val="0045213E"/>
    <w:rsid w:val="004850C6"/>
    <w:rsid w:val="004C4BA4"/>
    <w:rsid w:val="00506A39"/>
    <w:rsid w:val="00556CB6"/>
    <w:rsid w:val="005C4F2E"/>
    <w:rsid w:val="00680519"/>
    <w:rsid w:val="006865E2"/>
    <w:rsid w:val="006B53E5"/>
    <w:rsid w:val="007A2393"/>
    <w:rsid w:val="008615E0"/>
    <w:rsid w:val="00984288"/>
    <w:rsid w:val="009A2A01"/>
    <w:rsid w:val="009A5867"/>
    <w:rsid w:val="00A2505D"/>
    <w:rsid w:val="00A35428"/>
    <w:rsid w:val="00B4160B"/>
    <w:rsid w:val="00BE7470"/>
    <w:rsid w:val="00C71C56"/>
    <w:rsid w:val="00CF77D3"/>
    <w:rsid w:val="00D14F5A"/>
    <w:rsid w:val="00D3486A"/>
    <w:rsid w:val="00D80FF8"/>
    <w:rsid w:val="00DC59B1"/>
    <w:rsid w:val="00DD5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8A6"/>
    <w:rPr>
      <w:color w:val="0000FF"/>
      <w:u w:val="single"/>
    </w:rPr>
  </w:style>
  <w:style w:type="paragraph" w:styleId="NormalWeb">
    <w:name w:val="Normal (Web)"/>
    <w:basedOn w:val="Normal"/>
    <w:semiHidden/>
    <w:unhideWhenUsed/>
    <w:rsid w:val="002A78A6"/>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A78A6"/>
    <w:rPr>
      <w:b/>
      <w:bCs/>
    </w:rPr>
  </w:style>
  <w:style w:type="paragraph" w:styleId="BalloonText">
    <w:name w:val="Balloon Text"/>
    <w:basedOn w:val="Normal"/>
    <w:link w:val="BalloonTextChar"/>
    <w:uiPriority w:val="99"/>
    <w:semiHidden/>
    <w:unhideWhenUsed/>
    <w:rsid w:val="00506A39"/>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506A39"/>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8A6"/>
    <w:rPr>
      <w:color w:val="0000FF"/>
      <w:u w:val="single"/>
    </w:rPr>
  </w:style>
  <w:style w:type="paragraph" w:styleId="NormalWeb">
    <w:name w:val="Normal (Web)"/>
    <w:basedOn w:val="Normal"/>
    <w:semiHidden/>
    <w:unhideWhenUsed/>
    <w:rsid w:val="002A78A6"/>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A78A6"/>
    <w:rPr>
      <w:b/>
      <w:bCs/>
    </w:rPr>
  </w:style>
  <w:style w:type="paragraph" w:styleId="BalloonText">
    <w:name w:val="Balloon Text"/>
    <w:basedOn w:val="Normal"/>
    <w:link w:val="BalloonTextChar"/>
    <w:uiPriority w:val="99"/>
    <w:semiHidden/>
    <w:unhideWhenUsed/>
    <w:rsid w:val="00506A39"/>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506A39"/>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6406">
      <w:bodyDiv w:val="1"/>
      <w:marLeft w:val="0"/>
      <w:marRight w:val="0"/>
      <w:marTop w:val="0"/>
      <w:marBottom w:val="0"/>
      <w:divBdr>
        <w:top w:val="none" w:sz="0" w:space="0" w:color="auto"/>
        <w:left w:val="none" w:sz="0" w:space="0" w:color="auto"/>
        <w:bottom w:val="none" w:sz="0" w:space="0" w:color="auto"/>
        <w:right w:val="none" w:sz="0" w:space="0" w:color="auto"/>
      </w:divBdr>
    </w:div>
    <w:div w:id="773600080">
      <w:bodyDiv w:val="1"/>
      <w:marLeft w:val="0"/>
      <w:marRight w:val="0"/>
      <w:marTop w:val="0"/>
      <w:marBottom w:val="0"/>
      <w:divBdr>
        <w:top w:val="none" w:sz="0" w:space="0" w:color="auto"/>
        <w:left w:val="none" w:sz="0" w:space="0" w:color="auto"/>
        <w:bottom w:val="none" w:sz="0" w:space="0" w:color="auto"/>
        <w:right w:val="none" w:sz="0" w:space="0" w:color="auto"/>
      </w:divBdr>
    </w:div>
    <w:div w:id="1381319376">
      <w:bodyDiv w:val="1"/>
      <w:marLeft w:val="0"/>
      <w:marRight w:val="0"/>
      <w:marTop w:val="0"/>
      <w:marBottom w:val="0"/>
      <w:divBdr>
        <w:top w:val="none" w:sz="0" w:space="0" w:color="auto"/>
        <w:left w:val="none" w:sz="0" w:space="0" w:color="auto"/>
        <w:bottom w:val="none" w:sz="0" w:space="0" w:color="auto"/>
        <w:right w:val="none" w:sz="0" w:space="0" w:color="auto"/>
      </w:divBdr>
      <w:divsChild>
        <w:div w:id="1258707990">
          <w:marLeft w:val="0"/>
          <w:marRight w:val="0"/>
          <w:marTop w:val="0"/>
          <w:marBottom w:val="0"/>
          <w:divBdr>
            <w:top w:val="none" w:sz="0" w:space="0" w:color="auto"/>
            <w:left w:val="none" w:sz="0" w:space="0" w:color="auto"/>
            <w:bottom w:val="none" w:sz="0" w:space="0" w:color="auto"/>
            <w:right w:val="none" w:sz="0" w:space="0" w:color="auto"/>
          </w:divBdr>
        </w:div>
        <w:div w:id="1366715171">
          <w:marLeft w:val="0"/>
          <w:marRight w:val="0"/>
          <w:marTop w:val="0"/>
          <w:marBottom w:val="0"/>
          <w:divBdr>
            <w:top w:val="none" w:sz="0" w:space="0" w:color="auto"/>
            <w:left w:val="none" w:sz="0" w:space="0" w:color="auto"/>
            <w:bottom w:val="none" w:sz="0" w:space="0" w:color="auto"/>
            <w:right w:val="none" w:sz="0" w:space="0" w:color="auto"/>
          </w:divBdr>
        </w:div>
      </w:divsChild>
    </w:div>
    <w:div w:id="21066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 Jean-Yves (JRC-KARLSRUHE)</dc:creator>
  <cp:lastModifiedBy>COLLE Jean-Yves (JRC-KARLSRUHE)</cp:lastModifiedBy>
  <cp:revision>6</cp:revision>
  <cp:lastPrinted>2016-09-29T06:38:00Z</cp:lastPrinted>
  <dcterms:created xsi:type="dcterms:W3CDTF">2016-09-28T13:35:00Z</dcterms:created>
  <dcterms:modified xsi:type="dcterms:W3CDTF">2016-09-30T09:27:00Z</dcterms:modified>
</cp:coreProperties>
</file>