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77" w:rsidRDefault="00367277">
      <w:r>
        <w:t xml:space="preserve">Permissions Request </w:t>
      </w:r>
    </w:p>
    <w:p w:rsidR="00367277" w:rsidRDefault="00367277"/>
    <w:p w:rsidR="0015117F" w:rsidRDefault="00367277">
      <w:r>
        <w:t>Authors in ASM journals retain the right to republish discrete portions of his/her article in any other publication (including print, CD-ROM, and other electronic formats) of which he or she is author or editor, provided that proper credit is given to the original ASM publication. ASM authors also retain the right to reuse the full article in his/her dissertation or thesis. For a full list of author rights, please see: http://journals.asm.org/site/</w:t>
      </w:r>
      <w:bookmarkStart w:id="0" w:name="_GoBack"/>
      <w:bookmarkEnd w:id="0"/>
      <w:r>
        <w:t>misc/ASM_Author_Statement.xhtml</w:t>
      </w:r>
    </w:p>
    <w:sectPr w:rsidR="00151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277"/>
    <w:rsid w:val="0015117F"/>
    <w:rsid w:val="00367277"/>
    <w:rsid w:val="00927C7E"/>
    <w:rsid w:val="00E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834E6-BDC1-48F6-9437-A99A52EC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 Mani</dc:creator>
  <cp:keywords/>
  <dc:description/>
  <cp:lastModifiedBy>Mala Mani</cp:lastModifiedBy>
  <cp:revision>1</cp:revision>
  <dcterms:created xsi:type="dcterms:W3CDTF">2016-06-01T03:16:00Z</dcterms:created>
  <dcterms:modified xsi:type="dcterms:W3CDTF">2016-06-01T03:17:00Z</dcterms:modified>
</cp:coreProperties>
</file>