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AF840" w14:textId="77777777" w:rsidR="00091ED9" w:rsidRPr="003D1FE7" w:rsidRDefault="006305D7" w:rsidP="003D1FE7">
      <w:pPr>
        <w:pStyle w:val="NormalWeb"/>
        <w:spacing w:before="0" w:beforeAutospacing="0" w:after="0" w:afterAutospacing="0"/>
        <w:rPr>
          <w:rFonts w:ascii="Times New Roman" w:hAnsi="Times New Roman" w:cs="Times New Roman"/>
          <w:color w:val="auto"/>
        </w:rPr>
      </w:pPr>
      <w:r w:rsidRPr="003D1FE7">
        <w:rPr>
          <w:rFonts w:ascii="Times New Roman" w:hAnsi="Times New Roman" w:cs="Times New Roman"/>
          <w:b/>
          <w:bCs/>
          <w:color w:val="auto"/>
        </w:rPr>
        <w:t>TITLE:</w:t>
      </w:r>
      <w:r w:rsidRPr="003D1FE7">
        <w:rPr>
          <w:rFonts w:ascii="Times New Roman" w:hAnsi="Times New Roman" w:cs="Times New Roman"/>
          <w:color w:val="auto"/>
        </w:rPr>
        <w:t xml:space="preserve"> </w:t>
      </w:r>
    </w:p>
    <w:p w14:paraId="5E928C16" w14:textId="15E29947" w:rsidR="006305D7" w:rsidRPr="003D1FE7" w:rsidRDefault="0057338C" w:rsidP="003D1FE7">
      <w:pPr>
        <w:pStyle w:val="NormalWeb"/>
        <w:spacing w:before="0" w:beforeAutospacing="0" w:after="0" w:afterAutospacing="0"/>
        <w:rPr>
          <w:rFonts w:ascii="Times New Roman" w:hAnsi="Times New Roman" w:cs="Times New Roman"/>
          <w:color w:val="auto"/>
        </w:rPr>
      </w:pPr>
      <w:r w:rsidRPr="003D1FE7">
        <w:rPr>
          <w:rFonts w:ascii="Times New Roman" w:eastAsia="Calibri" w:hAnsi="Times New Roman" w:cs="Times New Roman"/>
          <w:color w:val="auto"/>
        </w:rPr>
        <w:t>Methods of soil resampling to monitor changes in the chemical concentrations of forest soils</w:t>
      </w:r>
      <w:r w:rsidRPr="003D1FE7">
        <w:rPr>
          <w:rFonts w:ascii="Times New Roman" w:hAnsi="Times New Roman" w:cs="Times New Roman"/>
          <w:i/>
          <w:color w:val="auto"/>
        </w:rPr>
        <w:t xml:space="preserve"> </w:t>
      </w:r>
    </w:p>
    <w:p w14:paraId="37150906" w14:textId="77777777" w:rsidR="006305D7" w:rsidRPr="003D1FE7" w:rsidRDefault="006305D7" w:rsidP="003D1FE7">
      <w:pPr>
        <w:rPr>
          <w:rFonts w:ascii="Times New Roman" w:hAnsi="Times New Roman" w:cs="Times New Roman"/>
          <w:b/>
          <w:bCs/>
          <w:color w:val="auto"/>
        </w:rPr>
      </w:pPr>
    </w:p>
    <w:p w14:paraId="3D080DA3" w14:textId="3939E6AF" w:rsidR="006305D7" w:rsidRPr="003D1FE7" w:rsidRDefault="006305D7" w:rsidP="003D1FE7">
      <w:pPr>
        <w:rPr>
          <w:rFonts w:ascii="Times New Roman" w:hAnsi="Times New Roman" w:cs="Times New Roman"/>
          <w:bCs/>
          <w:i/>
          <w:color w:val="auto"/>
        </w:rPr>
      </w:pPr>
      <w:r w:rsidRPr="003D1FE7">
        <w:rPr>
          <w:rFonts w:ascii="Times New Roman" w:hAnsi="Times New Roman" w:cs="Times New Roman"/>
          <w:b/>
          <w:bCs/>
          <w:color w:val="auto"/>
        </w:rPr>
        <w:t>AUTHORS</w:t>
      </w:r>
      <w:r w:rsidR="00091ED9" w:rsidRPr="003D1FE7">
        <w:rPr>
          <w:rFonts w:ascii="Times New Roman" w:hAnsi="Times New Roman" w:cs="Times New Roman"/>
          <w:b/>
          <w:bCs/>
          <w:color w:val="auto"/>
        </w:rPr>
        <w:t>:</w:t>
      </w:r>
    </w:p>
    <w:p w14:paraId="59CE2D0A" w14:textId="29C77D6E" w:rsidR="008F5613" w:rsidRPr="003D1FE7" w:rsidRDefault="008F5613" w:rsidP="003D1FE7">
      <w:pPr>
        <w:rPr>
          <w:rFonts w:ascii="Times New Roman" w:hAnsi="Times New Roman" w:cs="Times New Roman"/>
          <w:bCs/>
          <w:color w:val="auto"/>
        </w:rPr>
      </w:pPr>
      <w:r w:rsidRPr="003D1FE7">
        <w:rPr>
          <w:rFonts w:ascii="Times New Roman" w:hAnsi="Times New Roman" w:cs="Times New Roman"/>
          <w:bCs/>
          <w:color w:val="auto"/>
        </w:rPr>
        <w:t>Lawrence, Gregory B.</w:t>
      </w:r>
    </w:p>
    <w:p w14:paraId="4855B339" w14:textId="1AC97058" w:rsidR="008F5613" w:rsidRPr="003D1FE7" w:rsidRDefault="008F5613" w:rsidP="003D1FE7">
      <w:pPr>
        <w:rPr>
          <w:rFonts w:ascii="Times New Roman" w:hAnsi="Times New Roman" w:cs="Times New Roman"/>
          <w:bCs/>
          <w:color w:val="auto"/>
        </w:rPr>
      </w:pPr>
      <w:r w:rsidRPr="003D1FE7">
        <w:rPr>
          <w:rFonts w:ascii="Times New Roman" w:hAnsi="Times New Roman" w:cs="Times New Roman"/>
          <w:bCs/>
          <w:color w:val="auto"/>
        </w:rPr>
        <w:t>New York Water Science Center</w:t>
      </w:r>
    </w:p>
    <w:p w14:paraId="5FC4E52F" w14:textId="52DB7649" w:rsidR="008F5613" w:rsidRPr="003D1FE7" w:rsidRDefault="008F5613" w:rsidP="003D1FE7">
      <w:pPr>
        <w:rPr>
          <w:rFonts w:ascii="Times New Roman" w:hAnsi="Times New Roman" w:cs="Times New Roman"/>
          <w:bCs/>
          <w:color w:val="auto"/>
        </w:rPr>
      </w:pPr>
      <w:r w:rsidRPr="003D1FE7">
        <w:rPr>
          <w:rFonts w:ascii="Times New Roman" w:hAnsi="Times New Roman" w:cs="Times New Roman"/>
          <w:bCs/>
          <w:color w:val="auto"/>
        </w:rPr>
        <w:t>U.S. Geological Survey</w:t>
      </w:r>
    </w:p>
    <w:p w14:paraId="55A2C0A2" w14:textId="1E3FD110" w:rsidR="008F5613" w:rsidRPr="003D1FE7" w:rsidRDefault="008F5613" w:rsidP="003D1FE7">
      <w:pPr>
        <w:rPr>
          <w:rFonts w:ascii="Times New Roman" w:hAnsi="Times New Roman" w:cs="Times New Roman"/>
          <w:bCs/>
          <w:color w:val="auto"/>
        </w:rPr>
      </w:pPr>
      <w:r w:rsidRPr="003D1FE7">
        <w:rPr>
          <w:rFonts w:ascii="Times New Roman" w:hAnsi="Times New Roman" w:cs="Times New Roman"/>
          <w:bCs/>
          <w:color w:val="auto"/>
        </w:rPr>
        <w:t>Troy, NY, USA</w:t>
      </w:r>
    </w:p>
    <w:p w14:paraId="3CE7A341" w14:textId="693BE967" w:rsidR="008F5613" w:rsidRPr="003D1FE7" w:rsidRDefault="008B0E31" w:rsidP="003D1FE7">
      <w:pPr>
        <w:rPr>
          <w:rFonts w:ascii="Times New Roman" w:hAnsi="Times New Roman" w:cs="Times New Roman"/>
          <w:bCs/>
          <w:color w:val="auto"/>
        </w:rPr>
      </w:pPr>
      <w:hyperlink r:id="rId8" w:history="1">
        <w:r w:rsidR="008F5613" w:rsidRPr="003D1FE7">
          <w:rPr>
            <w:rStyle w:val="Hyperlink"/>
            <w:rFonts w:ascii="Times New Roman" w:hAnsi="Times New Roman" w:cs="Times New Roman"/>
            <w:bCs/>
            <w:color w:val="auto"/>
          </w:rPr>
          <w:t>glawrenc@usgs.gov</w:t>
        </w:r>
      </w:hyperlink>
    </w:p>
    <w:p w14:paraId="3F99C250" w14:textId="77777777" w:rsidR="008F5613" w:rsidRPr="003D1FE7" w:rsidRDefault="008F5613" w:rsidP="003D1FE7">
      <w:pPr>
        <w:rPr>
          <w:rFonts w:ascii="Times New Roman" w:hAnsi="Times New Roman" w:cs="Times New Roman"/>
          <w:bCs/>
          <w:color w:val="auto"/>
        </w:rPr>
      </w:pPr>
    </w:p>
    <w:p w14:paraId="3A7601BD" w14:textId="57337583" w:rsidR="008F5613" w:rsidRPr="003D1FE7" w:rsidRDefault="008F5613" w:rsidP="003D1FE7">
      <w:pPr>
        <w:rPr>
          <w:rFonts w:ascii="Times New Roman" w:hAnsi="Times New Roman" w:cs="Times New Roman"/>
          <w:bCs/>
          <w:color w:val="auto"/>
        </w:rPr>
      </w:pPr>
      <w:r w:rsidRPr="003D1FE7">
        <w:rPr>
          <w:rFonts w:ascii="Times New Roman" w:hAnsi="Times New Roman" w:cs="Times New Roman"/>
          <w:bCs/>
          <w:color w:val="auto"/>
        </w:rPr>
        <w:t>Fernandez, Ivan J.</w:t>
      </w:r>
    </w:p>
    <w:p w14:paraId="39D3319A" w14:textId="43591339" w:rsidR="008F5613" w:rsidRPr="003D1FE7" w:rsidRDefault="00091ED9" w:rsidP="003D1FE7">
      <w:pPr>
        <w:widowControl/>
        <w:autoSpaceDE/>
        <w:autoSpaceDN/>
        <w:adjustRightInd/>
        <w:rPr>
          <w:rFonts w:ascii="Times New Roman" w:eastAsiaTheme="minorHAnsi" w:hAnsi="Times New Roman" w:cs="Times New Roman"/>
          <w:color w:val="auto"/>
        </w:rPr>
      </w:pPr>
      <w:r w:rsidRPr="003D1FE7">
        <w:rPr>
          <w:rFonts w:ascii="Times New Roman" w:eastAsiaTheme="minorHAnsi" w:hAnsi="Times New Roman" w:cs="Times New Roman"/>
          <w:color w:val="auto"/>
        </w:rPr>
        <w:t>School of Forest Resources</w:t>
      </w:r>
    </w:p>
    <w:p w14:paraId="204DC361" w14:textId="77777777" w:rsidR="008F5613" w:rsidRPr="003D1FE7" w:rsidRDefault="008F5613" w:rsidP="003D1FE7">
      <w:pPr>
        <w:widowControl/>
        <w:autoSpaceDE/>
        <w:autoSpaceDN/>
        <w:adjustRightInd/>
        <w:rPr>
          <w:rFonts w:ascii="Times New Roman" w:eastAsiaTheme="minorHAnsi" w:hAnsi="Times New Roman" w:cs="Times New Roman"/>
          <w:color w:val="auto"/>
        </w:rPr>
      </w:pPr>
      <w:r w:rsidRPr="003D1FE7">
        <w:rPr>
          <w:rFonts w:ascii="Times New Roman" w:eastAsiaTheme="minorHAnsi" w:hAnsi="Times New Roman" w:cs="Times New Roman"/>
          <w:color w:val="auto"/>
        </w:rPr>
        <w:t>University of Maine</w:t>
      </w:r>
    </w:p>
    <w:p w14:paraId="1C95CC81" w14:textId="4D1B5569" w:rsidR="008F5613" w:rsidRPr="003D1FE7" w:rsidRDefault="008F5613" w:rsidP="003D1FE7">
      <w:pPr>
        <w:widowControl/>
        <w:autoSpaceDE/>
        <w:autoSpaceDN/>
        <w:adjustRightInd/>
        <w:rPr>
          <w:rFonts w:ascii="Times New Roman" w:eastAsiaTheme="minorHAnsi" w:hAnsi="Times New Roman" w:cs="Times New Roman"/>
          <w:color w:val="auto"/>
        </w:rPr>
      </w:pPr>
      <w:proofErr w:type="spellStart"/>
      <w:r w:rsidRPr="003D1FE7">
        <w:rPr>
          <w:rFonts w:ascii="Times New Roman" w:eastAsiaTheme="minorHAnsi" w:hAnsi="Times New Roman" w:cs="Times New Roman"/>
          <w:color w:val="auto"/>
        </w:rPr>
        <w:t>Orono</w:t>
      </w:r>
      <w:proofErr w:type="spellEnd"/>
      <w:r w:rsidRPr="003D1FE7">
        <w:rPr>
          <w:rFonts w:ascii="Times New Roman" w:eastAsiaTheme="minorHAnsi" w:hAnsi="Times New Roman" w:cs="Times New Roman"/>
          <w:color w:val="auto"/>
        </w:rPr>
        <w:t>, M</w:t>
      </w:r>
      <w:r w:rsidR="00D329F1" w:rsidRPr="003D1FE7">
        <w:rPr>
          <w:rFonts w:ascii="Times New Roman" w:eastAsiaTheme="minorHAnsi" w:hAnsi="Times New Roman" w:cs="Times New Roman"/>
          <w:color w:val="auto"/>
        </w:rPr>
        <w:t>E</w:t>
      </w:r>
      <w:r w:rsidRPr="003D1FE7">
        <w:rPr>
          <w:rFonts w:ascii="Times New Roman" w:eastAsiaTheme="minorHAnsi" w:hAnsi="Times New Roman" w:cs="Times New Roman"/>
          <w:color w:val="auto"/>
        </w:rPr>
        <w:t>, USA</w:t>
      </w:r>
    </w:p>
    <w:p w14:paraId="324709E1" w14:textId="59A48FE8" w:rsidR="00F3104B" w:rsidRPr="003D1FE7" w:rsidRDefault="00F3104B" w:rsidP="003D1FE7">
      <w:pPr>
        <w:widowControl/>
        <w:autoSpaceDE/>
        <w:autoSpaceDN/>
        <w:adjustRightInd/>
        <w:rPr>
          <w:rFonts w:ascii="Times New Roman" w:eastAsiaTheme="minorHAnsi" w:hAnsi="Times New Roman" w:cs="Times New Roman"/>
          <w:color w:val="auto"/>
        </w:rPr>
      </w:pPr>
      <w:r w:rsidRPr="003D1FE7">
        <w:rPr>
          <w:rFonts w:ascii="Times New Roman" w:hAnsi="Times New Roman" w:cs="Times New Roman"/>
          <w:color w:val="auto"/>
          <w:shd w:val="clear" w:color="auto" w:fill="FFFFFF"/>
        </w:rPr>
        <w:t>vanjf@maine.edu</w:t>
      </w:r>
    </w:p>
    <w:p w14:paraId="779F7025" w14:textId="77777777" w:rsidR="008F5613" w:rsidRPr="003D1FE7" w:rsidRDefault="008F5613" w:rsidP="003D1FE7">
      <w:pPr>
        <w:widowControl/>
        <w:autoSpaceDE/>
        <w:autoSpaceDN/>
        <w:adjustRightInd/>
        <w:rPr>
          <w:rFonts w:ascii="Times New Roman" w:eastAsiaTheme="minorHAnsi" w:hAnsi="Times New Roman" w:cs="Times New Roman"/>
          <w:color w:val="auto"/>
        </w:rPr>
      </w:pPr>
    </w:p>
    <w:p w14:paraId="3A9E2D7C" w14:textId="271C52FE" w:rsidR="008F5613" w:rsidRPr="003D1FE7" w:rsidRDefault="008F5613" w:rsidP="003D1FE7">
      <w:pPr>
        <w:widowControl/>
        <w:autoSpaceDE/>
        <w:autoSpaceDN/>
        <w:adjustRightInd/>
        <w:rPr>
          <w:rFonts w:ascii="Times New Roman" w:eastAsiaTheme="minorHAnsi" w:hAnsi="Times New Roman" w:cs="Times New Roman"/>
          <w:color w:val="auto"/>
        </w:rPr>
      </w:pPr>
      <w:r w:rsidRPr="003D1FE7">
        <w:rPr>
          <w:rFonts w:ascii="Times New Roman" w:eastAsiaTheme="minorHAnsi" w:hAnsi="Times New Roman" w:cs="Times New Roman"/>
          <w:color w:val="auto"/>
        </w:rPr>
        <w:t>Hazlett, P</w:t>
      </w:r>
      <w:r w:rsidR="00D329F1" w:rsidRPr="003D1FE7">
        <w:rPr>
          <w:rFonts w:ascii="Times New Roman" w:eastAsiaTheme="minorHAnsi" w:hAnsi="Times New Roman" w:cs="Times New Roman"/>
          <w:color w:val="auto"/>
        </w:rPr>
        <w:t>aul</w:t>
      </w:r>
      <w:r w:rsidR="00754493" w:rsidRPr="003D1FE7">
        <w:rPr>
          <w:rFonts w:ascii="Times New Roman" w:eastAsiaTheme="minorHAnsi" w:hAnsi="Times New Roman" w:cs="Times New Roman"/>
          <w:color w:val="auto"/>
        </w:rPr>
        <w:t xml:space="preserve"> W</w:t>
      </w:r>
      <w:r w:rsidRPr="003D1FE7">
        <w:rPr>
          <w:rFonts w:ascii="Times New Roman" w:eastAsiaTheme="minorHAnsi" w:hAnsi="Times New Roman" w:cs="Times New Roman"/>
          <w:color w:val="auto"/>
        </w:rPr>
        <w:t>.</w:t>
      </w:r>
    </w:p>
    <w:p w14:paraId="39FC8CE1" w14:textId="77777777" w:rsidR="008F5613" w:rsidRPr="003D1FE7" w:rsidRDefault="008F5613" w:rsidP="003D1FE7">
      <w:pPr>
        <w:widowControl/>
        <w:autoSpaceDE/>
        <w:autoSpaceDN/>
        <w:adjustRightInd/>
        <w:rPr>
          <w:rFonts w:ascii="Times New Roman" w:hAnsi="Times New Roman" w:cs="Times New Roman"/>
          <w:color w:val="auto"/>
        </w:rPr>
      </w:pPr>
      <w:r w:rsidRPr="003D1FE7">
        <w:rPr>
          <w:rFonts w:ascii="Times New Roman" w:hAnsi="Times New Roman" w:cs="Times New Roman"/>
          <w:color w:val="auto"/>
        </w:rPr>
        <w:t>Natural Resources Canada</w:t>
      </w:r>
    </w:p>
    <w:p w14:paraId="3C9180DC" w14:textId="77777777" w:rsidR="00D329F1" w:rsidRPr="003D1FE7" w:rsidRDefault="008F5613" w:rsidP="003D1FE7">
      <w:pPr>
        <w:widowControl/>
        <w:autoSpaceDE/>
        <w:autoSpaceDN/>
        <w:adjustRightInd/>
        <w:rPr>
          <w:rFonts w:ascii="Times New Roman" w:hAnsi="Times New Roman" w:cs="Times New Roman"/>
          <w:color w:val="auto"/>
        </w:rPr>
      </w:pPr>
      <w:r w:rsidRPr="003D1FE7">
        <w:rPr>
          <w:rFonts w:ascii="Times New Roman" w:hAnsi="Times New Roman" w:cs="Times New Roman"/>
          <w:color w:val="auto"/>
        </w:rPr>
        <w:t xml:space="preserve">Canadian Forest Service </w:t>
      </w:r>
    </w:p>
    <w:p w14:paraId="7D3EC4D4" w14:textId="6BA6F44D" w:rsidR="008F5613" w:rsidRPr="003D1FE7" w:rsidRDefault="00D329F1" w:rsidP="003D1FE7">
      <w:pPr>
        <w:widowControl/>
        <w:autoSpaceDE/>
        <w:autoSpaceDN/>
        <w:adjustRightInd/>
        <w:rPr>
          <w:rFonts w:ascii="Times New Roman" w:hAnsi="Times New Roman" w:cs="Times New Roman"/>
          <w:color w:val="auto"/>
        </w:rPr>
      </w:pPr>
      <w:r w:rsidRPr="003D1FE7">
        <w:rPr>
          <w:rFonts w:ascii="Times New Roman" w:hAnsi="Times New Roman" w:cs="Times New Roman"/>
          <w:color w:val="auto"/>
        </w:rPr>
        <w:t xml:space="preserve">Sault Ste. Marie, Ontario, </w:t>
      </w:r>
      <w:r w:rsidR="008F5613" w:rsidRPr="003D1FE7">
        <w:rPr>
          <w:rFonts w:ascii="Times New Roman" w:hAnsi="Times New Roman" w:cs="Times New Roman"/>
          <w:color w:val="auto"/>
        </w:rPr>
        <w:t>Canada</w:t>
      </w:r>
    </w:p>
    <w:p w14:paraId="3DDC5942" w14:textId="41D96F65" w:rsidR="00375EA7" w:rsidRPr="003D1FE7" w:rsidRDefault="008B0E31" w:rsidP="003D1FE7">
      <w:pPr>
        <w:widowControl/>
        <w:autoSpaceDE/>
        <w:autoSpaceDN/>
        <w:adjustRightInd/>
        <w:rPr>
          <w:rFonts w:ascii="Times New Roman" w:hAnsi="Times New Roman" w:cs="Times New Roman"/>
          <w:color w:val="auto"/>
          <w:shd w:val="clear" w:color="auto" w:fill="FFFFFF"/>
        </w:rPr>
      </w:pPr>
      <w:hyperlink r:id="rId9" w:history="1">
        <w:r w:rsidR="00180FFB" w:rsidRPr="003D1FE7">
          <w:rPr>
            <w:rStyle w:val="Hyperlink"/>
            <w:rFonts w:ascii="Times New Roman" w:hAnsi="Times New Roman" w:cs="Times New Roman"/>
            <w:color w:val="auto"/>
            <w:shd w:val="clear" w:color="auto" w:fill="FFFFFF"/>
          </w:rPr>
          <w:t>paul.hazlett@canada.ca</w:t>
        </w:r>
      </w:hyperlink>
    </w:p>
    <w:p w14:paraId="54B37484" w14:textId="77777777" w:rsidR="00180FFB" w:rsidRPr="003D1FE7" w:rsidRDefault="00180FFB" w:rsidP="003D1FE7">
      <w:pPr>
        <w:widowControl/>
        <w:autoSpaceDE/>
        <w:autoSpaceDN/>
        <w:adjustRightInd/>
        <w:rPr>
          <w:rFonts w:ascii="Times New Roman" w:hAnsi="Times New Roman" w:cs="Times New Roman"/>
          <w:color w:val="auto"/>
        </w:rPr>
      </w:pPr>
    </w:p>
    <w:p w14:paraId="36869B90" w14:textId="04A89B3D" w:rsidR="00180FFB" w:rsidRPr="003D1FE7" w:rsidRDefault="00180FFB" w:rsidP="003D1FE7">
      <w:pPr>
        <w:rPr>
          <w:rFonts w:ascii="Times New Roman" w:hAnsi="Times New Roman" w:cs="Times New Roman"/>
          <w:color w:val="auto"/>
        </w:rPr>
      </w:pPr>
      <w:r w:rsidRPr="003D1FE7">
        <w:rPr>
          <w:rFonts w:ascii="Times New Roman" w:hAnsi="Times New Roman" w:cs="Times New Roman"/>
          <w:color w:val="auto"/>
        </w:rPr>
        <w:t>Bailey, Scott W.</w:t>
      </w:r>
    </w:p>
    <w:p w14:paraId="650ABA4D" w14:textId="79814178" w:rsidR="00180FFB" w:rsidRPr="003D1FE7" w:rsidRDefault="00B66CFE" w:rsidP="003D1FE7">
      <w:pPr>
        <w:rPr>
          <w:rFonts w:ascii="Times New Roman" w:hAnsi="Times New Roman" w:cs="Times New Roman"/>
          <w:color w:val="auto"/>
        </w:rPr>
      </w:pPr>
      <w:r w:rsidRPr="003D1FE7">
        <w:rPr>
          <w:rFonts w:ascii="Times New Roman" w:hAnsi="Times New Roman" w:cs="Times New Roman"/>
          <w:color w:val="auto"/>
        </w:rPr>
        <w:t>Northern Research</w:t>
      </w:r>
      <w:r w:rsidR="00180FFB" w:rsidRPr="003D1FE7">
        <w:rPr>
          <w:rFonts w:ascii="Times New Roman" w:hAnsi="Times New Roman" w:cs="Times New Roman"/>
          <w:color w:val="auto"/>
        </w:rPr>
        <w:t xml:space="preserve"> Station</w:t>
      </w:r>
    </w:p>
    <w:p w14:paraId="679A17C1" w14:textId="77777777" w:rsidR="00180FFB" w:rsidRPr="003D1FE7" w:rsidRDefault="00180FFB" w:rsidP="003D1FE7">
      <w:pPr>
        <w:rPr>
          <w:rFonts w:ascii="Times New Roman" w:hAnsi="Times New Roman" w:cs="Times New Roman"/>
          <w:color w:val="auto"/>
        </w:rPr>
      </w:pPr>
      <w:r w:rsidRPr="003D1FE7">
        <w:rPr>
          <w:rFonts w:ascii="Times New Roman" w:hAnsi="Times New Roman" w:cs="Times New Roman"/>
          <w:color w:val="auto"/>
        </w:rPr>
        <w:t>U.S. Forest Service</w:t>
      </w:r>
    </w:p>
    <w:p w14:paraId="1D8E23A7" w14:textId="77777777" w:rsidR="00180FFB" w:rsidRPr="003D1FE7" w:rsidRDefault="00180FFB" w:rsidP="003D1FE7">
      <w:pPr>
        <w:rPr>
          <w:rFonts w:ascii="Times New Roman" w:hAnsi="Times New Roman" w:cs="Times New Roman"/>
          <w:bCs/>
          <w:color w:val="auto"/>
        </w:rPr>
      </w:pPr>
      <w:r w:rsidRPr="003D1FE7">
        <w:rPr>
          <w:rFonts w:ascii="Times New Roman" w:hAnsi="Times New Roman" w:cs="Times New Roman"/>
          <w:bCs/>
          <w:color w:val="auto"/>
        </w:rPr>
        <w:t>North Woodstock, NY, USA</w:t>
      </w:r>
    </w:p>
    <w:p w14:paraId="70FA7DA7" w14:textId="77777777" w:rsidR="00180FFB" w:rsidRPr="003D1FE7" w:rsidRDefault="00180FFB" w:rsidP="003D1FE7">
      <w:pPr>
        <w:rPr>
          <w:rFonts w:ascii="Times New Roman" w:hAnsi="Times New Roman" w:cs="Times New Roman"/>
          <w:bCs/>
          <w:color w:val="auto"/>
        </w:rPr>
      </w:pPr>
      <w:r w:rsidRPr="003D1FE7">
        <w:rPr>
          <w:rFonts w:ascii="Times New Roman" w:hAnsi="Times New Roman" w:cs="Times New Roman"/>
          <w:color w:val="auto"/>
          <w:shd w:val="clear" w:color="auto" w:fill="FFFFFF"/>
        </w:rPr>
        <w:t>swbailey@fs.fed.us</w:t>
      </w:r>
    </w:p>
    <w:p w14:paraId="0923FCF3" w14:textId="77777777" w:rsidR="00D329F1" w:rsidRPr="003D1FE7" w:rsidRDefault="00D329F1" w:rsidP="003D1FE7">
      <w:pPr>
        <w:widowControl/>
        <w:autoSpaceDE/>
        <w:autoSpaceDN/>
        <w:adjustRightInd/>
        <w:rPr>
          <w:rFonts w:ascii="Times New Roman" w:hAnsi="Times New Roman" w:cs="Times New Roman"/>
          <w:color w:val="auto"/>
        </w:rPr>
      </w:pPr>
    </w:p>
    <w:p w14:paraId="5291B020" w14:textId="53583924" w:rsidR="00D329F1" w:rsidRPr="003D1FE7" w:rsidRDefault="00D329F1" w:rsidP="003D1FE7">
      <w:pPr>
        <w:widowControl/>
        <w:autoSpaceDE/>
        <w:autoSpaceDN/>
        <w:adjustRightInd/>
        <w:rPr>
          <w:rFonts w:ascii="Times New Roman" w:eastAsiaTheme="minorHAnsi" w:hAnsi="Times New Roman" w:cs="Times New Roman"/>
          <w:color w:val="auto"/>
        </w:rPr>
      </w:pPr>
      <w:r w:rsidRPr="003D1FE7">
        <w:rPr>
          <w:rFonts w:ascii="Times New Roman" w:hAnsi="Times New Roman" w:cs="Times New Roman"/>
          <w:color w:val="auto"/>
        </w:rPr>
        <w:t>Ross, Donald S.</w:t>
      </w:r>
    </w:p>
    <w:p w14:paraId="378728C2" w14:textId="0B4EE59B" w:rsidR="008F5613" w:rsidRPr="003D1FE7" w:rsidRDefault="00D329F1" w:rsidP="003D1FE7">
      <w:pPr>
        <w:widowControl/>
        <w:autoSpaceDE/>
        <w:autoSpaceDN/>
        <w:adjustRightInd/>
        <w:rPr>
          <w:rFonts w:ascii="Times New Roman" w:eastAsiaTheme="minorHAnsi" w:hAnsi="Times New Roman" w:cs="Times New Roman"/>
          <w:color w:val="auto"/>
        </w:rPr>
      </w:pPr>
      <w:r w:rsidRPr="003D1FE7">
        <w:rPr>
          <w:rFonts w:ascii="Times New Roman" w:hAnsi="Times New Roman" w:cs="Times New Roman"/>
          <w:color w:val="auto"/>
        </w:rPr>
        <w:t xml:space="preserve">Department of Plant and Soil Science </w:t>
      </w:r>
    </w:p>
    <w:p w14:paraId="6CA824A9" w14:textId="77777777" w:rsidR="00D329F1" w:rsidRPr="003D1FE7" w:rsidRDefault="00D329F1" w:rsidP="003D1FE7">
      <w:pPr>
        <w:rPr>
          <w:rFonts w:ascii="Times New Roman" w:hAnsi="Times New Roman" w:cs="Times New Roman"/>
          <w:color w:val="auto"/>
        </w:rPr>
      </w:pPr>
      <w:r w:rsidRPr="003D1FE7">
        <w:rPr>
          <w:rFonts w:ascii="Times New Roman" w:hAnsi="Times New Roman" w:cs="Times New Roman"/>
          <w:color w:val="auto"/>
        </w:rPr>
        <w:t>University of Vermont</w:t>
      </w:r>
    </w:p>
    <w:p w14:paraId="47E99BDC" w14:textId="6BD0C2E0" w:rsidR="00D329F1" w:rsidRPr="003D1FE7" w:rsidRDefault="00D329F1" w:rsidP="003D1FE7">
      <w:pPr>
        <w:rPr>
          <w:rFonts w:ascii="Times New Roman" w:hAnsi="Times New Roman" w:cs="Times New Roman"/>
          <w:color w:val="auto"/>
        </w:rPr>
      </w:pPr>
      <w:r w:rsidRPr="003D1FE7">
        <w:rPr>
          <w:rFonts w:ascii="Times New Roman" w:hAnsi="Times New Roman" w:cs="Times New Roman"/>
          <w:color w:val="auto"/>
        </w:rPr>
        <w:t>Burlington, VT, USA</w:t>
      </w:r>
    </w:p>
    <w:p w14:paraId="79F0178D" w14:textId="4E7541EB" w:rsidR="00375EA7" w:rsidRPr="003D1FE7" w:rsidRDefault="008B0E31" w:rsidP="003D1FE7">
      <w:pPr>
        <w:rPr>
          <w:rFonts w:ascii="Times New Roman" w:hAnsi="Times New Roman" w:cs="Times New Roman"/>
          <w:color w:val="auto"/>
          <w:shd w:val="clear" w:color="auto" w:fill="FFFFFF"/>
        </w:rPr>
      </w:pPr>
      <w:hyperlink r:id="rId10" w:history="1">
        <w:r w:rsidR="00D57D5C" w:rsidRPr="003D1FE7">
          <w:rPr>
            <w:rStyle w:val="Hyperlink"/>
            <w:rFonts w:ascii="Times New Roman" w:hAnsi="Times New Roman" w:cs="Times New Roman"/>
            <w:color w:val="auto"/>
            <w:shd w:val="clear" w:color="auto" w:fill="FFFFFF"/>
          </w:rPr>
          <w:t>dross@uvm.edu</w:t>
        </w:r>
      </w:hyperlink>
    </w:p>
    <w:p w14:paraId="3121F22D" w14:textId="77777777" w:rsidR="00D329F1" w:rsidRPr="003D1FE7" w:rsidRDefault="00D329F1" w:rsidP="003D1FE7">
      <w:pPr>
        <w:rPr>
          <w:rFonts w:ascii="Times New Roman" w:hAnsi="Times New Roman" w:cs="Times New Roman"/>
          <w:color w:val="auto"/>
        </w:rPr>
      </w:pPr>
    </w:p>
    <w:p w14:paraId="7E547E5D" w14:textId="7A950CF1" w:rsidR="00D329F1" w:rsidRPr="003D1FE7" w:rsidRDefault="00D329F1" w:rsidP="003D1FE7">
      <w:pPr>
        <w:rPr>
          <w:rFonts w:ascii="Times New Roman" w:hAnsi="Times New Roman" w:cs="Times New Roman"/>
          <w:color w:val="auto"/>
        </w:rPr>
      </w:pPr>
      <w:r w:rsidRPr="003D1FE7">
        <w:rPr>
          <w:rFonts w:ascii="Times New Roman" w:hAnsi="Times New Roman" w:cs="Times New Roman"/>
          <w:color w:val="auto"/>
        </w:rPr>
        <w:t>Villars, Thomas R.</w:t>
      </w:r>
    </w:p>
    <w:p w14:paraId="3DEF69F5" w14:textId="73B14022" w:rsidR="00D329F1" w:rsidRPr="003D1FE7" w:rsidRDefault="00EA1199" w:rsidP="003D1FE7">
      <w:pPr>
        <w:rPr>
          <w:rFonts w:ascii="Times New Roman" w:hAnsi="Times New Roman" w:cs="Times New Roman"/>
          <w:color w:val="auto"/>
        </w:rPr>
      </w:pPr>
      <w:r w:rsidRPr="003D1FE7">
        <w:rPr>
          <w:rFonts w:ascii="Times New Roman" w:hAnsi="Times New Roman" w:cs="Times New Roman"/>
          <w:color w:val="auto"/>
        </w:rPr>
        <w:t xml:space="preserve">USDA </w:t>
      </w:r>
      <w:r w:rsidR="00D329F1" w:rsidRPr="003D1FE7">
        <w:rPr>
          <w:rFonts w:ascii="Times New Roman" w:hAnsi="Times New Roman" w:cs="Times New Roman"/>
          <w:color w:val="auto"/>
        </w:rPr>
        <w:t>Natural Resources Conservation Service</w:t>
      </w:r>
    </w:p>
    <w:p w14:paraId="67527B2B" w14:textId="1A7CE89B" w:rsidR="00D329F1" w:rsidRPr="003D1FE7" w:rsidRDefault="00D329F1" w:rsidP="003D1FE7">
      <w:pPr>
        <w:rPr>
          <w:rFonts w:ascii="Times New Roman" w:hAnsi="Times New Roman" w:cs="Times New Roman"/>
          <w:color w:val="auto"/>
        </w:rPr>
      </w:pPr>
      <w:r w:rsidRPr="003D1FE7">
        <w:rPr>
          <w:rFonts w:ascii="Times New Roman" w:hAnsi="Times New Roman" w:cs="Times New Roman"/>
          <w:color w:val="auto"/>
        </w:rPr>
        <w:t>White River Jct. VT, USA</w:t>
      </w:r>
    </w:p>
    <w:p w14:paraId="331E0260" w14:textId="49B683EE" w:rsidR="00375EA7" w:rsidRPr="003D1FE7" w:rsidRDefault="00375EA7" w:rsidP="003D1FE7">
      <w:pPr>
        <w:rPr>
          <w:rFonts w:ascii="Times New Roman" w:hAnsi="Times New Roman" w:cs="Times New Roman"/>
          <w:color w:val="auto"/>
        </w:rPr>
      </w:pPr>
      <w:r w:rsidRPr="003D1FE7">
        <w:rPr>
          <w:rFonts w:ascii="Times New Roman" w:hAnsi="Times New Roman" w:cs="Times New Roman"/>
          <w:color w:val="auto"/>
          <w:shd w:val="clear" w:color="auto" w:fill="FFFFFF"/>
        </w:rPr>
        <w:t>thomas.villars@vt.usda.gov</w:t>
      </w:r>
    </w:p>
    <w:p w14:paraId="04623B07" w14:textId="77777777" w:rsidR="00D329F1" w:rsidRPr="003D1FE7" w:rsidRDefault="00D329F1" w:rsidP="003D1FE7">
      <w:pPr>
        <w:rPr>
          <w:rFonts w:ascii="Times New Roman" w:hAnsi="Times New Roman" w:cs="Times New Roman"/>
          <w:color w:val="auto"/>
        </w:rPr>
      </w:pPr>
    </w:p>
    <w:p w14:paraId="73C04C8D" w14:textId="3345AB85" w:rsidR="00D329F1" w:rsidRPr="003D1FE7" w:rsidRDefault="00D329F1" w:rsidP="003D1FE7">
      <w:pPr>
        <w:rPr>
          <w:rFonts w:ascii="Times New Roman" w:hAnsi="Times New Roman" w:cs="Times New Roman"/>
          <w:color w:val="auto"/>
        </w:rPr>
      </w:pPr>
      <w:r w:rsidRPr="003D1FE7">
        <w:rPr>
          <w:rFonts w:ascii="Times New Roman" w:hAnsi="Times New Roman" w:cs="Times New Roman"/>
          <w:color w:val="auto"/>
        </w:rPr>
        <w:t>Quintana, Angelica</w:t>
      </w:r>
    </w:p>
    <w:p w14:paraId="12D1CF2E" w14:textId="7B1F3644" w:rsidR="00D329F1" w:rsidRPr="003D1FE7" w:rsidRDefault="00D329F1" w:rsidP="003D1FE7">
      <w:pPr>
        <w:rPr>
          <w:rFonts w:ascii="Times New Roman" w:hAnsi="Times New Roman" w:cs="Times New Roman"/>
          <w:color w:val="auto"/>
        </w:rPr>
      </w:pPr>
      <w:r w:rsidRPr="003D1FE7">
        <w:rPr>
          <w:rFonts w:ascii="Times New Roman" w:hAnsi="Times New Roman" w:cs="Times New Roman"/>
          <w:color w:val="auto"/>
        </w:rPr>
        <w:t>Green Mountain National Forest</w:t>
      </w:r>
    </w:p>
    <w:p w14:paraId="1605E497" w14:textId="2BFDC999" w:rsidR="00D329F1" w:rsidRPr="003D1FE7" w:rsidRDefault="00D329F1" w:rsidP="003D1FE7">
      <w:pPr>
        <w:rPr>
          <w:rFonts w:ascii="Times New Roman" w:hAnsi="Times New Roman" w:cs="Times New Roman"/>
          <w:color w:val="auto"/>
        </w:rPr>
      </w:pPr>
      <w:r w:rsidRPr="003D1FE7">
        <w:rPr>
          <w:rFonts w:ascii="Times New Roman" w:hAnsi="Times New Roman" w:cs="Times New Roman"/>
          <w:color w:val="auto"/>
        </w:rPr>
        <w:t>U.S. Forest Service</w:t>
      </w:r>
    </w:p>
    <w:p w14:paraId="11238635" w14:textId="28B1ECEB" w:rsidR="00D329F1" w:rsidRPr="003D1FE7" w:rsidRDefault="00EA1199" w:rsidP="003D1FE7">
      <w:pPr>
        <w:rPr>
          <w:rFonts w:ascii="Times New Roman" w:hAnsi="Times New Roman" w:cs="Times New Roman"/>
          <w:color w:val="auto"/>
        </w:rPr>
      </w:pPr>
      <w:r w:rsidRPr="003D1FE7">
        <w:rPr>
          <w:rFonts w:ascii="Times New Roman" w:hAnsi="Times New Roman" w:cs="Times New Roman"/>
          <w:color w:val="auto"/>
        </w:rPr>
        <w:t>Rutland</w:t>
      </w:r>
      <w:r w:rsidR="00D329F1" w:rsidRPr="003D1FE7">
        <w:rPr>
          <w:rFonts w:ascii="Times New Roman" w:hAnsi="Times New Roman" w:cs="Times New Roman"/>
          <w:color w:val="auto"/>
        </w:rPr>
        <w:t>,</w:t>
      </w:r>
      <w:r w:rsidRPr="003D1FE7">
        <w:rPr>
          <w:rFonts w:ascii="Times New Roman" w:hAnsi="Times New Roman" w:cs="Times New Roman"/>
          <w:color w:val="auto"/>
        </w:rPr>
        <w:t xml:space="preserve"> VT,</w:t>
      </w:r>
      <w:r w:rsidR="00D329F1" w:rsidRPr="003D1FE7">
        <w:rPr>
          <w:rFonts w:ascii="Times New Roman" w:hAnsi="Times New Roman" w:cs="Times New Roman"/>
          <w:color w:val="auto"/>
        </w:rPr>
        <w:t xml:space="preserve"> USA</w:t>
      </w:r>
    </w:p>
    <w:p w14:paraId="3A6C62BB" w14:textId="7376E437" w:rsidR="006E6D42" w:rsidRPr="003D1FE7" w:rsidRDefault="00375EA7" w:rsidP="003D1FE7">
      <w:pPr>
        <w:rPr>
          <w:rFonts w:ascii="Times New Roman" w:hAnsi="Times New Roman" w:cs="Times New Roman"/>
          <w:color w:val="auto"/>
        </w:rPr>
      </w:pPr>
      <w:r w:rsidRPr="003D1FE7">
        <w:rPr>
          <w:rFonts w:ascii="Times New Roman" w:hAnsi="Times New Roman" w:cs="Times New Roman"/>
          <w:color w:val="auto"/>
        </w:rPr>
        <w:t>angelicaquintana@fs.fed.us</w:t>
      </w:r>
    </w:p>
    <w:p w14:paraId="20CE0A2F" w14:textId="77777777" w:rsidR="00375EA7" w:rsidRPr="003D1FE7" w:rsidRDefault="00375EA7" w:rsidP="003D1FE7">
      <w:pPr>
        <w:rPr>
          <w:rFonts w:ascii="Times New Roman" w:hAnsi="Times New Roman" w:cs="Times New Roman"/>
          <w:color w:val="auto"/>
        </w:rPr>
      </w:pPr>
    </w:p>
    <w:p w14:paraId="5E71A451" w14:textId="77777777" w:rsidR="00097EE3" w:rsidRPr="003D1FE7" w:rsidRDefault="00097EE3" w:rsidP="003D1FE7">
      <w:pPr>
        <w:rPr>
          <w:rFonts w:ascii="Times New Roman" w:hAnsi="Times New Roman" w:cs="Times New Roman"/>
          <w:bCs/>
          <w:color w:val="auto"/>
        </w:rPr>
      </w:pPr>
    </w:p>
    <w:p w14:paraId="7C2CB9A4" w14:textId="14CE83FF" w:rsidR="00097EE3" w:rsidRPr="003D1FE7" w:rsidRDefault="00097EE3" w:rsidP="003D1FE7">
      <w:pPr>
        <w:rPr>
          <w:rFonts w:ascii="Times New Roman" w:hAnsi="Times New Roman" w:cs="Times New Roman"/>
          <w:bCs/>
          <w:color w:val="auto"/>
        </w:rPr>
      </w:pPr>
      <w:proofErr w:type="spellStart"/>
      <w:r w:rsidRPr="003D1FE7">
        <w:rPr>
          <w:rFonts w:ascii="Times New Roman" w:hAnsi="Times New Roman" w:cs="Times New Roman"/>
          <w:bCs/>
          <w:color w:val="auto"/>
        </w:rPr>
        <w:lastRenderedPageBreak/>
        <w:t>Ouimet</w:t>
      </w:r>
      <w:proofErr w:type="spellEnd"/>
      <w:r w:rsidRPr="003D1FE7">
        <w:rPr>
          <w:rFonts w:ascii="Times New Roman" w:hAnsi="Times New Roman" w:cs="Times New Roman"/>
          <w:bCs/>
          <w:color w:val="auto"/>
        </w:rPr>
        <w:t>, Rock</w:t>
      </w:r>
    </w:p>
    <w:p w14:paraId="2BDA7363" w14:textId="7D2770C4" w:rsidR="00097EE3" w:rsidRPr="003D1FE7" w:rsidRDefault="00693BC6" w:rsidP="003D1FE7">
      <w:pPr>
        <w:widowControl/>
        <w:rPr>
          <w:rFonts w:ascii="Times New Roman" w:hAnsi="Times New Roman" w:cs="Times New Roman"/>
          <w:color w:val="auto"/>
        </w:rPr>
      </w:pPr>
      <w:r w:rsidRPr="003D1FE7">
        <w:rPr>
          <w:rFonts w:ascii="Times New Roman" w:hAnsi="Times New Roman" w:cs="Times New Roman"/>
          <w:color w:val="auto"/>
        </w:rPr>
        <w:t xml:space="preserve">Direction de la </w:t>
      </w:r>
      <w:proofErr w:type="spellStart"/>
      <w:r w:rsidRPr="003D1FE7">
        <w:rPr>
          <w:rFonts w:ascii="Times New Roman" w:hAnsi="Times New Roman" w:cs="Times New Roman"/>
          <w:color w:val="auto"/>
        </w:rPr>
        <w:t>Recherche</w:t>
      </w:r>
      <w:proofErr w:type="spellEnd"/>
      <w:r w:rsidRPr="003D1FE7">
        <w:rPr>
          <w:rFonts w:ascii="Times New Roman" w:hAnsi="Times New Roman" w:cs="Times New Roman"/>
          <w:color w:val="auto"/>
        </w:rPr>
        <w:t xml:space="preserve"> </w:t>
      </w:r>
      <w:proofErr w:type="spellStart"/>
      <w:r w:rsidRPr="003D1FE7">
        <w:rPr>
          <w:rFonts w:ascii="Times New Roman" w:hAnsi="Times New Roman" w:cs="Times New Roman"/>
          <w:color w:val="auto"/>
        </w:rPr>
        <w:t>Forestière</w:t>
      </w:r>
      <w:proofErr w:type="spellEnd"/>
      <w:r w:rsidR="00097EE3" w:rsidRPr="003D1FE7">
        <w:rPr>
          <w:rFonts w:ascii="Times New Roman" w:hAnsi="Times New Roman" w:cs="Times New Roman"/>
          <w:color w:val="auto"/>
        </w:rPr>
        <w:t xml:space="preserve"> </w:t>
      </w:r>
    </w:p>
    <w:p w14:paraId="0E949800" w14:textId="426276B9" w:rsidR="00097EE3" w:rsidRPr="003D1FE7" w:rsidRDefault="00693BC6" w:rsidP="003D1FE7">
      <w:pPr>
        <w:widowControl/>
        <w:rPr>
          <w:rFonts w:ascii="Times New Roman" w:hAnsi="Times New Roman" w:cs="Times New Roman"/>
          <w:color w:val="auto"/>
        </w:rPr>
      </w:pPr>
      <w:proofErr w:type="spellStart"/>
      <w:r w:rsidRPr="003D1FE7">
        <w:rPr>
          <w:rFonts w:ascii="Times New Roman" w:hAnsi="Times New Roman" w:cs="Times New Roman"/>
          <w:color w:val="auto"/>
        </w:rPr>
        <w:t>Ministère</w:t>
      </w:r>
      <w:proofErr w:type="spellEnd"/>
      <w:r w:rsidRPr="003D1FE7">
        <w:rPr>
          <w:rFonts w:ascii="Times New Roman" w:hAnsi="Times New Roman" w:cs="Times New Roman"/>
          <w:color w:val="auto"/>
        </w:rPr>
        <w:t xml:space="preserve"> des </w:t>
      </w:r>
      <w:proofErr w:type="spellStart"/>
      <w:r w:rsidRPr="003D1FE7">
        <w:rPr>
          <w:rFonts w:ascii="Times New Roman" w:hAnsi="Times New Roman" w:cs="Times New Roman"/>
          <w:color w:val="auto"/>
        </w:rPr>
        <w:t>Ressources</w:t>
      </w:r>
      <w:proofErr w:type="spellEnd"/>
      <w:r w:rsidRPr="003D1FE7">
        <w:rPr>
          <w:rFonts w:ascii="Times New Roman" w:hAnsi="Times New Roman" w:cs="Times New Roman"/>
          <w:color w:val="auto"/>
        </w:rPr>
        <w:t xml:space="preserve"> </w:t>
      </w:r>
      <w:proofErr w:type="spellStart"/>
      <w:r w:rsidRPr="003D1FE7">
        <w:rPr>
          <w:rFonts w:ascii="Times New Roman" w:hAnsi="Times New Roman" w:cs="Times New Roman"/>
          <w:color w:val="auto"/>
        </w:rPr>
        <w:t>Naturelles</w:t>
      </w:r>
      <w:proofErr w:type="spellEnd"/>
      <w:r w:rsidRPr="003D1FE7">
        <w:rPr>
          <w:rFonts w:ascii="Times New Roman" w:hAnsi="Times New Roman" w:cs="Times New Roman"/>
          <w:color w:val="auto"/>
        </w:rPr>
        <w:t xml:space="preserve"> </w:t>
      </w:r>
      <w:proofErr w:type="gramStart"/>
      <w:r w:rsidRPr="003D1FE7">
        <w:rPr>
          <w:rFonts w:ascii="Times New Roman" w:hAnsi="Times New Roman" w:cs="Times New Roman"/>
          <w:color w:val="auto"/>
        </w:rPr>
        <w:t>et</w:t>
      </w:r>
      <w:proofErr w:type="gramEnd"/>
      <w:r w:rsidRPr="003D1FE7">
        <w:rPr>
          <w:rFonts w:ascii="Times New Roman" w:hAnsi="Times New Roman" w:cs="Times New Roman"/>
          <w:color w:val="auto"/>
        </w:rPr>
        <w:t xml:space="preserve"> de la </w:t>
      </w:r>
      <w:proofErr w:type="spellStart"/>
      <w:r w:rsidRPr="003D1FE7">
        <w:rPr>
          <w:rFonts w:ascii="Times New Roman" w:hAnsi="Times New Roman" w:cs="Times New Roman"/>
          <w:color w:val="auto"/>
        </w:rPr>
        <w:t>Faune</w:t>
      </w:r>
      <w:proofErr w:type="spellEnd"/>
      <w:r w:rsidRPr="003D1FE7">
        <w:rPr>
          <w:rFonts w:ascii="Times New Roman" w:hAnsi="Times New Roman" w:cs="Times New Roman"/>
          <w:color w:val="auto"/>
        </w:rPr>
        <w:t xml:space="preserve"> du Québec</w:t>
      </w:r>
    </w:p>
    <w:p w14:paraId="51AA78A5" w14:textId="78158654" w:rsidR="00097EE3" w:rsidRPr="003D1FE7" w:rsidRDefault="00097EE3" w:rsidP="003D1FE7">
      <w:pPr>
        <w:rPr>
          <w:rFonts w:ascii="Times New Roman" w:hAnsi="Times New Roman" w:cs="Times New Roman"/>
          <w:bCs/>
          <w:color w:val="auto"/>
        </w:rPr>
      </w:pPr>
      <w:r w:rsidRPr="003D1FE7">
        <w:rPr>
          <w:rFonts w:ascii="Times New Roman" w:hAnsi="Times New Roman" w:cs="Times New Roman"/>
          <w:color w:val="auto"/>
        </w:rPr>
        <w:t>Quebec City, Quebec, Canada</w:t>
      </w:r>
    </w:p>
    <w:p w14:paraId="5ADABE97" w14:textId="343DDA1B" w:rsidR="00097EE3" w:rsidRPr="003D1FE7" w:rsidRDefault="008B0E31" w:rsidP="003D1FE7">
      <w:pPr>
        <w:rPr>
          <w:rFonts w:ascii="Times New Roman" w:hAnsi="Times New Roman" w:cs="Times New Roman"/>
          <w:color w:val="auto"/>
          <w:shd w:val="clear" w:color="auto" w:fill="FFFFFF"/>
        </w:rPr>
      </w:pPr>
      <w:hyperlink r:id="rId11" w:history="1">
        <w:r w:rsidR="00693BC6" w:rsidRPr="003D1FE7">
          <w:rPr>
            <w:rStyle w:val="Hyperlink"/>
            <w:rFonts w:ascii="Times New Roman" w:hAnsi="Times New Roman" w:cs="Times New Roman"/>
            <w:color w:val="auto"/>
            <w:shd w:val="clear" w:color="auto" w:fill="FFFFFF"/>
          </w:rPr>
          <w:t>rock.ouimet@mrnf.gouv.qc.ca</w:t>
        </w:r>
      </w:hyperlink>
    </w:p>
    <w:p w14:paraId="2AD0083C" w14:textId="77777777" w:rsidR="00693BC6" w:rsidRPr="003D1FE7" w:rsidRDefault="00693BC6" w:rsidP="003D1FE7">
      <w:pPr>
        <w:rPr>
          <w:rFonts w:ascii="Times New Roman" w:hAnsi="Times New Roman" w:cs="Times New Roman"/>
          <w:bCs/>
          <w:color w:val="auto"/>
        </w:rPr>
      </w:pPr>
    </w:p>
    <w:p w14:paraId="11BED29C" w14:textId="2F46B407" w:rsidR="00097EE3" w:rsidRPr="003D1FE7" w:rsidRDefault="00097EE3" w:rsidP="003D1FE7">
      <w:pPr>
        <w:rPr>
          <w:rFonts w:ascii="Times New Roman" w:hAnsi="Times New Roman" w:cs="Times New Roman"/>
          <w:bCs/>
          <w:color w:val="auto"/>
        </w:rPr>
      </w:pPr>
      <w:r w:rsidRPr="003D1FE7">
        <w:rPr>
          <w:rFonts w:ascii="Times New Roman" w:hAnsi="Times New Roman" w:cs="Times New Roman"/>
          <w:bCs/>
          <w:color w:val="auto"/>
        </w:rPr>
        <w:t>McHale, Michael R.</w:t>
      </w:r>
    </w:p>
    <w:p w14:paraId="1F11B74E" w14:textId="77777777" w:rsidR="00097EE3" w:rsidRPr="003D1FE7" w:rsidRDefault="00097EE3" w:rsidP="003D1FE7">
      <w:pPr>
        <w:rPr>
          <w:rFonts w:ascii="Times New Roman" w:hAnsi="Times New Roman" w:cs="Times New Roman"/>
          <w:bCs/>
          <w:color w:val="auto"/>
        </w:rPr>
      </w:pPr>
      <w:r w:rsidRPr="003D1FE7">
        <w:rPr>
          <w:rFonts w:ascii="Times New Roman" w:hAnsi="Times New Roman" w:cs="Times New Roman"/>
          <w:bCs/>
          <w:color w:val="auto"/>
        </w:rPr>
        <w:t>New York Water Science Center</w:t>
      </w:r>
    </w:p>
    <w:p w14:paraId="05B1DB98" w14:textId="77777777" w:rsidR="00097EE3" w:rsidRPr="003D1FE7" w:rsidRDefault="00097EE3" w:rsidP="003D1FE7">
      <w:pPr>
        <w:rPr>
          <w:rFonts w:ascii="Times New Roman" w:hAnsi="Times New Roman" w:cs="Times New Roman"/>
          <w:bCs/>
          <w:color w:val="auto"/>
        </w:rPr>
      </w:pPr>
      <w:r w:rsidRPr="003D1FE7">
        <w:rPr>
          <w:rFonts w:ascii="Times New Roman" w:hAnsi="Times New Roman" w:cs="Times New Roman"/>
          <w:bCs/>
          <w:color w:val="auto"/>
        </w:rPr>
        <w:t>U.S. Geological Survey</w:t>
      </w:r>
    </w:p>
    <w:p w14:paraId="134208CC" w14:textId="77777777" w:rsidR="00097EE3" w:rsidRPr="003D1FE7" w:rsidRDefault="00097EE3" w:rsidP="003D1FE7">
      <w:pPr>
        <w:rPr>
          <w:rFonts w:ascii="Times New Roman" w:hAnsi="Times New Roman" w:cs="Times New Roman"/>
          <w:bCs/>
          <w:color w:val="auto"/>
        </w:rPr>
      </w:pPr>
      <w:r w:rsidRPr="003D1FE7">
        <w:rPr>
          <w:rFonts w:ascii="Times New Roman" w:hAnsi="Times New Roman" w:cs="Times New Roman"/>
          <w:bCs/>
          <w:color w:val="auto"/>
        </w:rPr>
        <w:t>Troy, NY, USA</w:t>
      </w:r>
    </w:p>
    <w:p w14:paraId="467530E8" w14:textId="541BA3FE" w:rsidR="00097EE3" w:rsidRPr="003D1FE7" w:rsidRDefault="00375EA7" w:rsidP="003D1FE7">
      <w:pPr>
        <w:rPr>
          <w:rFonts w:ascii="Times New Roman" w:hAnsi="Times New Roman" w:cs="Times New Roman"/>
          <w:bCs/>
          <w:color w:val="auto"/>
        </w:rPr>
      </w:pPr>
      <w:r w:rsidRPr="003D1FE7">
        <w:rPr>
          <w:rFonts w:ascii="Times New Roman" w:hAnsi="Times New Roman" w:cs="Times New Roman"/>
          <w:color w:val="auto"/>
          <w:shd w:val="clear" w:color="auto" w:fill="FFFFFF"/>
        </w:rPr>
        <w:t>mmchale@usgs.gov</w:t>
      </w:r>
    </w:p>
    <w:p w14:paraId="4A8FBE80" w14:textId="77777777" w:rsidR="00375EA7" w:rsidRPr="003D1FE7" w:rsidRDefault="00375EA7" w:rsidP="003D1FE7">
      <w:pPr>
        <w:rPr>
          <w:rFonts w:ascii="Times New Roman" w:hAnsi="Times New Roman" w:cs="Times New Roman"/>
          <w:bCs/>
          <w:color w:val="auto"/>
        </w:rPr>
      </w:pPr>
    </w:p>
    <w:p w14:paraId="0C76A528" w14:textId="33163500" w:rsidR="00097EE3" w:rsidRPr="003D1FE7" w:rsidRDefault="008E0FE6" w:rsidP="003D1FE7">
      <w:pPr>
        <w:rPr>
          <w:rFonts w:ascii="Times New Roman" w:hAnsi="Times New Roman" w:cs="Times New Roman"/>
          <w:bCs/>
          <w:color w:val="auto"/>
        </w:rPr>
      </w:pPr>
      <w:r>
        <w:rPr>
          <w:rFonts w:ascii="Times New Roman" w:hAnsi="Times New Roman" w:cs="Times New Roman"/>
          <w:bCs/>
          <w:color w:val="auto"/>
        </w:rPr>
        <w:t>Johnson, Chris.</w:t>
      </w:r>
      <w:r w:rsidR="00097EE3" w:rsidRPr="003D1FE7">
        <w:rPr>
          <w:rFonts w:ascii="Times New Roman" w:hAnsi="Times New Roman" w:cs="Times New Roman"/>
          <w:bCs/>
          <w:color w:val="auto"/>
        </w:rPr>
        <w:t xml:space="preserve"> E.</w:t>
      </w:r>
    </w:p>
    <w:p w14:paraId="316D8A39" w14:textId="3E8389FF" w:rsidR="00097EE3" w:rsidRPr="003D1FE7" w:rsidRDefault="00097EE3" w:rsidP="003D1FE7">
      <w:pPr>
        <w:rPr>
          <w:rFonts w:ascii="Times New Roman" w:hAnsi="Times New Roman" w:cs="Times New Roman"/>
          <w:bCs/>
          <w:color w:val="auto"/>
        </w:rPr>
      </w:pPr>
      <w:r w:rsidRPr="003D1FE7">
        <w:rPr>
          <w:rFonts w:ascii="Times New Roman" w:hAnsi="Times New Roman" w:cs="Times New Roman"/>
          <w:bCs/>
          <w:color w:val="auto"/>
        </w:rPr>
        <w:t>Department of Civil and Environmental Engineering</w:t>
      </w:r>
    </w:p>
    <w:p w14:paraId="525C6B0C" w14:textId="761641EB" w:rsidR="00097EE3" w:rsidRPr="003D1FE7" w:rsidRDefault="00097EE3" w:rsidP="003D1FE7">
      <w:pPr>
        <w:rPr>
          <w:rFonts w:ascii="Times New Roman" w:hAnsi="Times New Roman" w:cs="Times New Roman"/>
          <w:bCs/>
          <w:color w:val="auto"/>
        </w:rPr>
      </w:pPr>
      <w:r w:rsidRPr="003D1FE7">
        <w:rPr>
          <w:rFonts w:ascii="Times New Roman" w:hAnsi="Times New Roman" w:cs="Times New Roman"/>
          <w:bCs/>
          <w:color w:val="auto"/>
        </w:rPr>
        <w:t>Syracuse University</w:t>
      </w:r>
    </w:p>
    <w:p w14:paraId="5751BEEC" w14:textId="446169F3" w:rsidR="00097EE3" w:rsidRPr="003D1FE7" w:rsidRDefault="00097EE3" w:rsidP="003D1FE7">
      <w:pPr>
        <w:rPr>
          <w:rFonts w:ascii="Times New Roman" w:hAnsi="Times New Roman" w:cs="Times New Roman"/>
          <w:bCs/>
          <w:color w:val="auto"/>
        </w:rPr>
      </w:pPr>
      <w:r w:rsidRPr="003D1FE7">
        <w:rPr>
          <w:rFonts w:ascii="Times New Roman" w:hAnsi="Times New Roman" w:cs="Times New Roman"/>
          <w:bCs/>
          <w:color w:val="auto"/>
        </w:rPr>
        <w:t>Syracuse, NY, USA</w:t>
      </w:r>
    </w:p>
    <w:p w14:paraId="4EEBBA93" w14:textId="5FA1503B" w:rsidR="00097EE3" w:rsidRPr="003D1FE7" w:rsidRDefault="00375EA7" w:rsidP="003D1FE7">
      <w:pPr>
        <w:rPr>
          <w:rFonts w:ascii="Times New Roman" w:hAnsi="Times New Roman" w:cs="Times New Roman"/>
          <w:bCs/>
          <w:color w:val="auto"/>
        </w:rPr>
      </w:pPr>
      <w:r w:rsidRPr="003D1FE7">
        <w:rPr>
          <w:rFonts w:ascii="Times New Roman" w:hAnsi="Times New Roman" w:cs="Times New Roman"/>
          <w:color w:val="auto"/>
          <w:shd w:val="clear" w:color="auto" w:fill="FFFFFF"/>
        </w:rPr>
        <w:t>cejohns@syr.edu</w:t>
      </w:r>
    </w:p>
    <w:p w14:paraId="11525C56" w14:textId="77777777" w:rsidR="00375EA7" w:rsidRPr="003D1FE7" w:rsidRDefault="00375EA7" w:rsidP="003D1FE7">
      <w:pPr>
        <w:rPr>
          <w:rFonts w:ascii="Times New Roman" w:hAnsi="Times New Roman" w:cs="Times New Roman"/>
          <w:bCs/>
          <w:color w:val="auto"/>
        </w:rPr>
      </w:pPr>
    </w:p>
    <w:p w14:paraId="682A733B" w14:textId="1F3C6B60" w:rsidR="00097EE3" w:rsidRPr="003D1FE7" w:rsidRDefault="00097EE3" w:rsidP="003D1FE7">
      <w:pPr>
        <w:rPr>
          <w:rFonts w:ascii="Times New Roman" w:hAnsi="Times New Roman" w:cs="Times New Roman"/>
          <w:bCs/>
          <w:color w:val="auto"/>
        </w:rPr>
      </w:pPr>
      <w:r w:rsidRPr="003D1FE7">
        <w:rPr>
          <w:rFonts w:ascii="Times New Roman" w:hAnsi="Times New Roman" w:cs="Times New Roman"/>
          <w:bCs/>
          <w:color w:val="auto"/>
        </w:rPr>
        <w:t xml:space="preserve">Briggs, </w:t>
      </w:r>
      <w:r w:rsidR="00EA1199" w:rsidRPr="003D1FE7">
        <w:rPr>
          <w:rFonts w:ascii="Times New Roman" w:hAnsi="Times New Roman" w:cs="Times New Roman"/>
          <w:bCs/>
          <w:color w:val="auto"/>
        </w:rPr>
        <w:t>Russell D.</w:t>
      </w:r>
    </w:p>
    <w:p w14:paraId="2E1981A5" w14:textId="77777777" w:rsidR="00EA1199" w:rsidRPr="003D1FE7" w:rsidRDefault="00EA1199" w:rsidP="003D1FE7">
      <w:pPr>
        <w:widowControl/>
        <w:rPr>
          <w:rFonts w:ascii="Times New Roman" w:hAnsi="Times New Roman" w:cs="Times New Roman"/>
          <w:color w:val="auto"/>
        </w:rPr>
      </w:pPr>
      <w:r w:rsidRPr="003D1FE7">
        <w:rPr>
          <w:rFonts w:ascii="Times New Roman" w:hAnsi="Times New Roman" w:cs="Times New Roman"/>
          <w:color w:val="auto"/>
        </w:rPr>
        <w:t>Division of Environmental Science</w:t>
      </w:r>
    </w:p>
    <w:p w14:paraId="3C8EE9FC" w14:textId="77777777" w:rsidR="00EA1199" w:rsidRPr="003D1FE7" w:rsidRDefault="00EA1199" w:rsidP="003D1FE7">
      <w:pPr>
        <w:widowControl/>
        <w:rPr>
          <w:rFonts w:ascii="Times New Roman" w:hAnsi="Times New Roman" w:cs="Times New Roman"/>
          <w:color w:val="auto"/>
        </w:rPr>
      </w:pPr>
      <w:r w:rsidRPr="003D1FE7">
        <w:rPr>
          <w:rFonts w:ascii="Times New Roman" w:hAnsi="Times New Roman" w:cs="Times New Roman"/>
          <w:color w:val="auto"/>
        </w:rPr>
        <w:t>SUNY College of Environmental Science and Forestry</w:t>
      </w:r>
    </w:p>
    <w:p w14:paraId="5B747F17" w14:textId="2A19D713" w:rsidR="00EA1199" w:rsidRPr="003D1FE7" w:rsidRDefault="00EA1199" w:rsidP="003D1FE7">
      <w:pPr>
        <w:widowControl/>
        <w:rPr>
          <w:rFonts w:ascii="Times New Roman" w:hAnsi="Times New Roman" w:cs="Times New Roman"/>
          <w:color w:val="auto"/>
        </w:rPr>
      </w:pPr>
      <w:r w:rsidRPr="003D1FE7">
        <w:rPr>
          <w:rFonts w:ascii="Times New Roman" w:hAnsi="Times New Roman" w:cs="Times New Roman"/>
          <w:color w:val="auto"/>
        </w:rPr>
        <w:t>Syracuse, NY, USA</w:t>
      </w:r>
    </w:p>
    <w:p w14:paraId="3C5CCFC4" w14:textId="4808B69C" w:rsidR="00EA1199" w:rsidRPr="003D1FE7" w:rsidRDefault="00375EA7" w:rsidP="003D1FE7">
      <w:pPr>
        <w:widowControl/>
        <w:rPr>
          <w:rFonts w:ascii="Times New Roman" w:hAnsi="Times New Roman" w:cs="Times New Roman"/>
          <w:color w:val="auto"/>
        </w:rPr>
      </w:pPr>
      <w:r w:rsidRPr="003D1FE7">
        <w:rPr>
          <w:rFonts w:ascii="Times New Roman" w:hAnsi="Times New Roman" w:cs="Times New Roman"/>
          <w:color w:val="auto"/>
          <w:shd w:val="clear" w:color="auto" w:fill="FFFFFF"/>
        </w:rPr>
        <w:t>dbriggs@esf.edu</w:t>
      </w:r>
    </w:p>
    <w:p w14:paraId="17AAB8DD" w14:textId="77777777" w:rsidR="00375EA7" w:rsidRPr="003D1FE7" w:rsidRDefault="00375EA7" w:rsidP="003D1FE7">
      <w:pPr>
        <w:widowControl/>
        <w:rPr>
          <w:rFonts w:ascii="Times New Roman" w:hAnsi="Times New Roman" w:cs="Times New Roman"/>
          <w:color w:val="auto"/>
        </w:rPr>
      </w:pPr>
    </w:p>
    <w:p w14:paraId="4F9B6034" w14:textId="596025C9" w:rsidR="00EA1199" w:rsidRPr="003D1FE7" w:rsidRDefault="00EA1199" w:rsidP="003D1FE7">
      <w:pPr>
        <w:widowControl/>
        <w:rPr>
          <w:rFonts w:ascii="Times New Roman" w:hAnsi="Times New Roman" w:cs="Times New Roman"/>
          <w:color w:val="auto"/>
        </w:rPr>
      </w:pPr>
      <w:r w:rsidRPr="003D1FE7">
        <w:rPr>
          <w:rFonts w:ascii="Times New Roman" w:hAnsi="Times New Roman" w:cs="Times New Roman"/>
          <w:color w:val="auto"/>
        </w:rPr>
        <w:t>Colter, Robert A.</w:t>
      </w:r>
    </w:p>
    <w:p w14:paraId="3CB2BEA8" w14:textId="7AAC40C7" w:rsidR="00EA1199" w:rsidRPr="003D1FE7" w:rsidRDefault="00EA1199" w:rsidP="003D1FE7">
      <w:pPr>
        <w:rPr>
          <w:rFonts w:ascii="Times New Roman" w:hAnsi="Times New Roman" w:cs="Times New Roman"/>
          <w:color w:val="auto"/>
        </w:rPr>
      </w:pPr>
      <w:r w:rsidRPr="003D1FE7">
        <w:rPr>
          <w:rFonts w:ascii="Times New Roman" w:hAnsi="Times New Roman" w:cs="Times New Roman"/>
          <w:color w:val="auto"/>
        </w:rPr>
        <w:t>White Mountain National Forest</w:t>
      </w:r>
    </w:p>
    <w:p w14:paraId="3049018F" w14:textId="77777777" w:rsidR="00EA1199" w:rsidRPr="003D1FE7" w:rsidRDefault="00EA1199" w:rsidP="003D1FE7">
      <w:pPr>
        <w:rPr>
          <w:rFonts w:ascii="Times New Roman" w:hAnsi="Times New Roman" w:cs="Times New Roman"/>
          <w:color w:val="auto"/>
        </w:rPr>
      </w:pPr>
      <w:r w:rsidRPr="003D1FE7">
        <w:rPr>
          <w:rFonts w:ascii="Times New Roman" w:hAnsi="Times New Roman" w:cs="Times New Roman"/>
          <w:color w:val="auto"/>
        </w:rPr>
        <w:t>U.S. Forest Service</w:t>
      </w:r>
    </w:p>
    <w:p w14:paraId="7BCD8C35" w14:textId="103F0950" w:rsidR="00EA1199" w:rsidRPr="003D1FE7" w:rsidRDefault="00EA1199" w:rsidP="003D1FE7">
      <w:pPr>
        <w:rPr>
          <w:rFonts w:ascii="Times New Roman" w:hAnsi="Times New Roman" w:cs="Times New Roman"/>
          <w:color w:val="auto"/>
        </w:rPr>
      </w:pPr>
      <w:r w:rsidRPr="003D1FE7">
        <w:rPr>
          <w:rFonts w:ascii="Times New Roman" w:hAnsi="Times New Roman" w:cs="Times New Roman"/>
          <w:color w:val="auto"/>
        </w:rPr>
        <w:t>Campton, VT, USA</w:t>
      </w:r>
    </w:p>
    <w:p w14:paraId="5E3546B5" w14:textId="4AC23652" w:rsidR="00375EA7" w:rsidRPr="003D1FE7" w:rsidRDefault="00375EA7" w:rsidP="003D1FE7">
      <w:pPr>
        <w:rPr>
          <w:rFonts w:ascii="Times New Roman" w:hAnsi="Times New Roman" w:cs="Times New Roman"/>
          <w:color w:val="auto"/>
        </w:rPr>
      </w:pPr>
      <w:r w:rsidRPr="003D1FE7">
        <w:rPr>
          <w:rFonts w:ascii="Times New Roman" w:hAnsi="Times New Roman" w:cs="Times New Roman"/>
          <w:color w:val="auto"/>
          <w:shd w:val="clear" w:color="auto" w:fill="FFFFFF"/>
        </w:rPr>
        <w:t>rcolter@fs.fed.us</w:t>
      </w:r>
    </w:p>
    <w:p w14:paraId="16C6881B" w14:textId="77777777" w:rsidR="00EA1199" w:rsidRPr="003D1FE7" w:rsidRDefault="00EA1199" w:rsidP="003D1FE7">
      <w:pPr>
        <w:widowControl/>
        <w:rPr>
          <w:rFonts w:ascii="Times New Roman" w:hAnsi="Times New Roman" w:cs="Times New Roman"/>
          <w:bCs/>
          <w:color w:val="auto"/>
        </w:rPr>
      </w:pPr>
    </w:p>
    <w:p w14:paraId="1B0D6D1B" w14:textId="6D1F54D6" w:rsidR="00EA1199" w:rsidRPr="003D1FE7" w:rsidRDefault="00EA1199" w:rsidP="003D1FE7">
      <w:pPr>
        <w:rPr>
          <w:rFonts w:ascii="Times New Roman" w:hAnsi="Times New Roman" w:cs="Times New Roman"/>
          <w:bCs/>
          <w:color w:val="auto"/>
        </w:rPr>
      </w:pPr>
      <w:proofErr w:type="spellStart"/>
      <w:r w:rsidRPr="003D1FE7">
        <w:rPr>
          <w:rFonts w:ascii="Times New Roman" w:hAnsi="Times New Roman" w:cs="Times New Roman"/>
          <w:bCs/>
          <w:color w:val="auto"/>
        </w:rPr>
        <w:t>Siemion</w:t>
      </w:r>
      <w:proofErr w:type="spellEnd"/>
      <w:r w:rsidRPr="003D1FE7">
        <w:rPr>
          <w:rFonts w:ascii="Times New Roman" w:hAnsi="Times New Roman" w:cs="Times New Roman"/>
          <w:bCs/>
          <w:color w:val="auto"/>
        </w:rPr>
        <w:t>, Jason</w:t>
      </w:r>
    </w:p>
    <w:p w14:paraId="3903E115" w14:textId="77777777" w:rsidR="00EA1199" w:rsidRPr="003D1FE7" w:rsidRDefault="00EA1199" w:rsidP="003D1FE7">
      <w:pPr>
        <w:rPr>
          <w:rFonts w:ascii="Times New Roman" w:hAnsi="Times New Roman" w:cs="Times New Roman"/>
          <w:bCs/>
          <w:color w:val="auto"/>
        </w:rPr>
      </w:pPr>
      <w:r w:rsidRPr="003D1FE7">
        <w:rPr>
          <w:rFonts w:ascii="Times New Roman" w:hAnsi="Times New Roman" w:cs="Times New Roman"/>
          <w:bCs/>
          <w:color w:val="auto"/>
        </w:rPr>
        <w:t>New York Water Science Center</w:t>
      </w:r>
    </w:p>
    <w:p w14:paraId="64DEAEC1" w14:textId="77777777" w:rsidR="00EA1199" w:rsidRPr="003D1FE7" w:rsidRDefault="00EA1199" w:rsidP="003D1FE7">
      <w:pPr>
        <w:rPr>
          <w:rFonts w:ascii="Times New Roman" w:hAnsi="Times New Roman" w:cs="Times New Roman"/>
          <w:bCs/>
          <w:color w:val="auto"/>
        </w:rPr>
      </w:pPr>
      <w:r w:rsidRPr="003D1FE7">
        <w:rPr>
          <w:rFonts w:ascii="Times New Roman" w:hAnsi="Times New Roman" w:cs="Times New Roman"/>
          <w:bCs/>
          <w:color w:val="auto"/>
        </w:rPr>
        <w:t>U.S. Geological Survey</w:t>
      </w:r>
    </w:p>
    <w:p w14:paraId="4DE310EF" w14:textId="77777777" w:rsidR="00EA1199" w:rsidRPr="003D1FE7" w:rsidRDefault="00EA1199" w:rsidP="003D1FE7">
      <w:pPr>
        <w:rPr>
          <w:rFonts w:ascii="Times New Roman" w:hAnsi="Times New Roman" w:cs="Times New Roman"/>
          <w:bCs/>
          <w:color w:val="auto"/>
        </w:rPr>
      </w:pPr>
      <w:r w:rsidRPr="003D1FE7">
        <w:rPr>
          <w:rFonts w:ascii="Times New Roman" w:hAnsi="Times New Roman" w:cs="Times New Roman"/>
          <w:bCs/>
          <w:color w:val="auto"/>
        </w:rPr>
        <w:t>Troy, NY, USA</w:t>
      </w:r>
    </w:p>
    <w:p w14:paraId="675844E3" w14:textId="14F6E17D" w:rsidR="00097EE3" w:rsidRPr="003D1FE7" w:rsidRDefault="008B0E31" w:rsidP="003D1FE7">
      <w:pPr>
        <w:rPr>
          <w:rFonts w:ascii="Times New Roman" w:hAnsi="Times New Roman" w:cs="Times New Roman"/>
          <w:color w:val="auto"/>
          <w:shd w:val="clear" w:color="auto" w:fill="FFFFFF"/>
        </w:rPr>
      </w:pPr>
      <w:hyperlink r:id="rId12" w:history="1">
        <w:r w:rsidR="00375EA7" w:rsidRPr="003D1FE7">
          <w:rPr>
            <w:rStyle w:val="Hyperlink"/>
            <w:rFonts w:ascii="Times New Roman" w:hAnsi="Times New Roman" w:cs="Times New Roman"/>
            <w:color w:val="auto"/>
            <w:shd w:val="clear" w:color="auto" w:fill="FFFFFF"/>
          </w:rPr>
          <w:t>jsiemion@usgs.gov</w:t>
        </w:r>
      </w:hyperlink>
    </w:p>
    <w:p w14:paraId="04E29E69" w14:textId="77777777" w:rsidR="00375EA7" w:rsidRPr="003D1FE7" w:rsidRDefault="00375EA7" w:rsidP="003D1FE7">
      <w:pPr>
        <w:rPr>
          <w:rFonts w:ascii="Times New Roman" w:hAnsi="Times New Roman" w:cs="Times New Roman"/>
          <w:bCs/>
          <w:color w:val="auto"/>
        </w:rPr>
      </w:pPr>
    </w:p>
    <w:p w14:paraId="40579CF2" w14:textId="526FE001" w:rsidR="00097EE3" w:rsidRPr="003D1FE7" w:rsidRDefault="00EA1199" w:rsidP="003D1FE7">
      <w:pPr>
        <w:rPr>
          <w:rFonts w:ascii="Times New Roman" w:hAnsi="Times New Roman" w:cs="Times New Roman"/>
          <w:bCs/>
          <w:color w:val="auto"/>
        </w:rPr>
      </w:pPr>
      <w:r w:rsidRPr="003D1FE7">
        <w:rPr>
          <w:rFonts w:ascii="Times New Roman" w:hAnsi="Times New Roman" w:cs="Times New Roman"/>
          <w:bCs/>
          <w:color w:val="auto"/>
        </w:rPr>
        <w:t>Bartlett, Olivia L.</w:t>
      </w:r>
    </w:p>
    <w:p w14:paraId="37D07045" w14:textId="16CC015E" w:rsidR="00EA1199" w:rsidRPr="003D1FE7" w:rsidRDefault="00EA1199" w:rsidP="003D1FE7">
      <w:pPr>
        <w:rPr>
          <w:rFonts w:ascii="Times New Roman" w:hAnsi="Times New Roman" w:cs="Times New Roman"/>
          <w:color w:val="auto"/>
          <w:shd w:val="clear" w:color="auto" w:fill="FFFFFF"/>
        </w:rPr>
      </w:pPr>
      <w:r w:rsidRPr="003D1FE7">
        <w:rPr>
          <w:rFonts w:ascii="Times New Roman" w:hAnsi="Times New Roman" w:cs="Times New Roman"/>
          <w:color w:val="auto"/>
          <w:shd w:val="clear" w:color="auto" w:fill="FFFFFF"/>
        </w:rPr>
        <w:t xml:space="preserve">Natural Resources </w:t>
      </w:r>
      <w:r w:rsidR="00111AAB" w:rsidRPr="003D1FE7">
        <w:rPr>
          <w:rFonts w:ascii="Times New Roman" w:hAnsi="Times New Roman" w:cs="Times New Roman"/>
          <w:color w:val="auto"/>
          <w:shd w:val="clear" w:color="auto" w:fill="FFFFFF"/>
        </w:rPr>
        <w:t>and</w:t>
      </w:r>
      <w:r w:rsidRPr="003D1FE7">
        <w:rPr>
          <w:rFonts w:ascii="Times New Roman" w:hAnsi="Times New Roman" w:cs="Times New Roman"/>
          <w:color w:val="auto"/>
          <w:shd w:val="clear" w:color="auto" w:fill="FFFFFF"/>
        </w:rPr>
        <w:t xml:space="preserve"> Earth System Sciences</w:t>
      </w:r>
    </w:p>
    <w:p w14:paraId="71B61DB2" w14:textId="38FE68FC" w:rsidR="00EA1199" w:rsidRPr="003D1FE7" w:rsidRDefault="00EA1199" w:rsidP="003D1FE7">
      <w:pPr>
        <w:rPr>
          <w:rFonts w:ascii="Times New Roman" w:hAnsi="Times New Roman" w:cs="Times New Roman"/>
          <w:color w:val="auto"/>
          <w:shd w:val="clear" w:color="auto" w:fill="FFFFFF"/>
        </w:rPr>
      </w:pPr>
      <w:r w:rsidRPr="003D1FE7">
        <w:rPr>
          <w:rFonts w:ascii="Times New Roman" w:hAnsi="Times New Roman" w:cs="Times New Roman"/>
          <w:color w:val="auto"/>
          <w:shd w:val="clear" w:color="auto" w:fill="FFFFFF"/>
        </w:rPr>
        <w:t>University of New Hampshire</w:t>
      </w:r>
    </w:p>
    <w:p w14:paraId="729E2BAC" w14:textId="2912671F" w:rsidR="00EA1199" w:rsidRPr="003D1FE7" w:rsidRDefault="00EA1199" w:rsidP="003D1FE7">
      <w:pPr>
        <w:rPr>
          <w:rFonts w:ascii="Times New Roman" w:hAnsi="Times New Roman" w:cs="Times New Roman"/>
          <w:color w:val="auto"/>
          <w:shd w:val="clear" w:color="auto" w:fill="FFFFFF"/>
        </w:rPr>
      </w:pPr>
      <w:r w:rsidRPr="003D1FE7">
        <w:rPr>
          <w:rFonts w:ascii="Times New Roman" w:hAnsi="Times New Roman" w:cs="Times New Roman"/>
          <w:color w:val="auto"/>
          <w:shd w:val="clear" w:color="auto" w:fill="FFFFFF"/>
        </w:rPr>
        <w:t>Durham, NH, USA</w:t>
      </w:r>
    </w:p>
    <w:p w14:paraId="130E5CFF" w14:textId="507A1DF3" w:rsidR="00EA1199" w:rsidRPr="003D1FE7" w:rsidRDefault="008B0E31" w:rsidP="003D1FE7">
      <w:pPr>
        <w:rPr>
          <w:rFonts w:ascii="Times New Roman" w:hAnsi="Times New Roman" w:cs="Times New Roman"/>
          <w:color w:val="auto"/>
          <w:shd w:val="clear" w:color="auto" w:fill="FFFFFF"/>
        </w:rPr>
      </w:pPr>
      <w:hyperlink r:id="rId13" w:history="1">
        <w:r w:rsidR="00375EA7" w:rsidRPr="003D1FE7">
          <w:rPr>
            <w:rStyle w:val="Hyperlink"/>
            <w:rFonts w:ascii="Times New Roman" w:hAnsi="Times New Roman" w:cs="Times New Roman"/>
            <w:color w:val="auto"/>
            <w:u w:val="none"/>
            <w:shd w:val="clear" w:color="auto" w:fill="FFFFFF"/>
          </w:rPr>
          <w:t>olbartlett@wildcats.unh.edu</w:t>
        </w:r>
      </w:hyperlink>
    </w:p>
    <w:p w14:paraId="5927CDF2" w14:textId="77777777" w:rsidR="00375EA7" w:rsidRPr="003D1FE7" w:rsidRDefault="00375EA7" w:rsidP="003D1FE7">
      <w:pPr>
        <w:rPr>
          <w:rFonts w:ascii="Times New Roman" w:hAnsi="Times New Roman" w:cs="Times New Roman"/>
          <w:color w:val="auto"/>
          <w:shd w:val="clear" w:color="auto" w:fill="FFFFFF"/>
        </w:rPr>
      </w:pPr>
    </w:p>
    <w:p w14:paraId="420AEADA" w14:textId="37E077D3" w:rsidR="00EA1199" w:rsidRPr="003D1FE7" w:rsidRDefault="00EA1199" w:rsidP="003D1FE7">
      <w:pPr>
        <w:rPr>
          <w:rFonts w:ascii="Times New Roman" w:hAnsi="Times New Roman" w:cs="Times New Roman"/>
          <w:color w:val="auto"/>
          <w:shd w:val="clear" w:color="auto" w:fill="FFFFFF"/>
        </w:rPr>
      </w:pPr>
      <w:r w:rsidRPr="003D1FE7">
        <w:rPr>
          <w:rFonts w:ascii="Times New Roman" w:hAnsi="Times New Roman" w:cs="Times New Roman"/>
          <w:color w:val="auto"/>
          <w:shd w:val="clear" w:color="auto" w:fill="FFFFFF"/>
        </w:rPr>
        <w:t>Vargas, Olga</w:t>
      </w:r>
    </w:p>
    <w:p w14:paraId="3BCC91D7" w14:textId="77777777" w:rsidR="00EA1199" w:rsidRPr="003D1FE7" w:rsidRDefault="00EA1199" w:rsidP="003D1FE7">
      <w:pPr>
        <w:rPr>
          <w:rFonts w:ascii="Times New Roman" w:hAnsi="Times New Roman" w:cs="Times New Roman"/>
          <w:color w:val="auto"/>
        </w:rPr>
      </w:pPr>
      <w:r w:rsidRPr="003D1FE7">
        <w:rPr>
          <w:rFonts w:ascii="Times New Roman" w:hAnsi="Times New Roman" w:cs="Times New Roman"/>
          <w:color w:val="auto"/>
        </w:rPr>
        <w:t>Greenwich, NY Field Office</w:t>
      </w:r>
    </w:p>
    <w:p w14:paraId="1AABA2DA" w14:textId="3203A758" w:rsidR="00EA1199" w:rsidRPr="003D1FE7" w:rsidRDefault="00EA1199" w:rsidP="003D1FE7">
      <w:pPr>
        <w:rPr>
          <w:rFonts w:ascii="Times New Roman" w:hAnsi="Times New Roman" w:cs="Times New Roman"/>
          <w:color w:val="auto"/>
        </w:rPr>
      </w:pPr>
      <w:r w:rsidRPr="003D1FE7">
        <w:rPr>
          <w:rFonts w:ascii="Times New Roman" w:hAnsi="Times New Roman" w:cs="Times New Roman"/>
          <w:color w:val="auto"/>
        </w:rPr>
        <w:t>USDA Natural Resources Conservation Service</w:t>
      </w:r>
    </w:p>
    <w:p w14:paraId="3286DD3A" w14:textId="4155484E" w:rsidR="00375EA7" w:rsidRPr="003D1FE7" w:rsidRDefault="00375EA7" w:rsidP="003D1FE7">
      <w:pPr>
        <w:rPr>
          <w:rFonts w:ascii="Times New Roman" w:hAnsi="Times New Roman" w:cs="Times New Roman"/>
          <w:color w:val="auto"/>
        </w:rPr>
      </w:pPr>
      <w:r w:rsidRPr="003D1FE7">
        <w:rPr>
          <w:rFonts w:ascii="Times New Roman" w:hAnsi="Times New Roman" w:cs="Times New Roman"/>
          <w:color w:val="auto"/>
        </w:rPr>
        <w:t>Greenwich, NY USA</w:t>
      </w:r>
    </w:p>
    <w:p w14:paraId="7AE1BE7A" w14:textId="6383FA57" w:rsidR="00375EA7" w:rsidRPr="003D1FE7" w:rsidRDefault="00375EA7" w:rsidP="003D1FE7">
      <w:pPr>
        <w:rPr>
          <w:rFonts w:ascii="Times New Roman" w:hAnsi="Times New Roman" w:cs="Times New Roman"/>
          <w:color w:val="auto"/>
        </w:rPr>
      </w:pPr>
      <w:r w:rsidRPr="003D1FE7">
        <w:rPr>
          <w:rFonts w:ascii="Times New Roman" w:hAnsi="Times New Roman" w:cs="Times New Roman"/>
          <w:color w:val="auto"/>
          <w:shd w:val="clear" w:color="auto" w:fill="FFFFFF"/>
        </w:rPr>
        <w:lastRenderedPageBreak/>
        <w:t>olga.vargas@ny.usda.gov</w:t>
      </w:r>
    </w:p>
    <w:p w14:paraId="725DA6CD" w14:textId="77777777" w:rsidR="00375EA7" w:rsidRPr="003D1FE7" w:rsidRDefault="00375EA7" w:rsidP="003D1FE7">
      <w:pPr>
        <w:rPr>
          <w:rFonts w:ascii="Times New Roman" w:hAnsi="Times New Roman" w:cs="Times New Roman"/>
          <w:color w:val="auto"/>
        </w:rPr>
      </w:pPr>
    </w:p>
    <w:p w14:paraId="7FC3A715" w14:textId="000FB6DF" w:rsidR="00375EA7" w:rsidRPr="003D1FE7" w:rsidRDefault="00375EA7" w:rsidP="003D1FE7">
      <w:pPr>
        <w:rPr>
          <w:rFonts w:ascii="Times New Roman" w:hAnsi="Times New Roman" w:cs="Times New Roman"/>
          <w:color w:val="auto"/>
        </w:rPr>
      </w:pPr>
      <w:proofErr w:type="spellStart"/>
      <w:r w:rsidRPr="003D1FE7">
        <w:rPr>
          <w:rFonts w:ascii="Times New Roman" w:hAnsi="Times New Roman" w:cs="Times New Roman"/>
          <w:color w:val="auto"/>
        </w:rPr>
        <w:t>Antidormi</w:t>
      </w:r>
      <w:proofErr w:type="spellEnd"/>
      <w:r w:rsidR="00754493" w:rsidRPr="003D1FE7">
        <w:rPr>
          <w:rFonts w:ascii="Times New Roman" w:hAnsi="Times New Roman" w:cs="Times New Roman"/>
          <w:color w:val="auto"/>
        </w:rPr>
        <w:t>, Michael R.</w:t>
      </w:r>
    </w:p>
    <w:p w14:paraId="0F70E6EC" w14:textId="77777777" w:rsidR="00375EA7" w:rsidRPr="003D1FE7" w:rsidRDefault="00375EA7" w:rsidP="003D1FE7">
      <w:pPr>
        <w:rPr>
          <w:rFonts w:ascii="Times New Roman" w:hAnsi="Times New Roman" w:cs="Times New Roman"/>
          <w:bCs/>
          <w:color w:val="auto"/>
        </w:rPr>
      </w:pPr>
      <w:r w:rsidRPr="003D1FE7">
        <w:rPr>
          <w:rFonts w:ascii="Times New Roman" w:hAnsi="Times New Roman" w:cs="Times New Roman"/>
          <w:bCs/>
          <w:color w:val="auto"/>
        </w:rPr>
        <w:t>New York Water Science Center</w:t>
      </w:r>
    </w:p>
    <w:p w14:paraId="79579684" w14:textId="77777777" w:rsidR="00375EA7" w:rsidRPr="003D1FE7" w:rsidRDefault="00375EA7" w:rsidP="003D1FE7">
      <w:pPr>
        <w:rPr>
          <w:rFonts w:ascii="Times New Roman" w:hAnsi="Times New Roman" w:cs="Times New Roman"/>
          <w:bCs/>
          <w:color w:val="auto"/>
        </w:rPr>
      </w:pPr>
      <w:r w:rsidRPr="003D1FE7">
        <w:rPr>
          <w:rFonts w:ascii="Times New Roman" w:hAnsi="Times New Roman" w:cs="Times New Roman"/>
          <w:bCs/>
          <w:color w:val="auto"/>
        </w:rPr>
        <w:t>U.S. Geological Survey</w:t>
      </w:r>
    </w:p>
    <w:p w14:paraId="30363B4B" w14:textId="77777777" w:rsidR="00375EA7" w:rsidRPr="003D1FE7" w:rsidRDefault="00375EA7" w:rsidP="003D1FE7">
      <w:pPr>
        <w:rPr>
          <w:rFonts w:ascii="Times New Roman" w:hAnsi="Times New Roman" w:cs="Times New Roman"/>
          <w:bCs/>
          <w:color w:val="auto"/>
        </w:rPr>
      </w:pPr>
      <w:r w:rsidRPr="003D1FE7">
        <w:rPr>
          <w:rFonts w:ascii="Times New Roman" w:hAnsi="Times New Roman" w:cs="Times New Roman"/>
          <w:bCs/>
          <w:color w:val="auto"/>
        </w:rPr>
        <w:t>Troy, NY, USA</w:t>
      </w:r>
    </w:p>
    <w:p w14:paraId="10051145" w14:textId="1E926C9E" w:rsidR="00375EA7" w:rsidRPr="003D1FE7" w:rsidRDefault="00375EA7" w:rsidP="003D1FE7">
      <w:pPr>
        <w:rPr>
          <w:rFonts w:ascii="Times New Roman" w:hAnsi="Times New Roman" w:cs="Times New Roman"/>
          <w:bCs/>
          <w:color w:val="auto"/>
        </w:rPr>
      </w:pPr>
      <w:r w:rsidRPr="003D1FE7">
        <w:rPr>
          <w:rFonts w:ascii="Times New Roman" w:hAnsi="Times New Roman" w:cs="Times New Roman"/>
          <w:color w:val="auto"/>
          <w:shd w:val="clear" w:color="auto" w:fill="FFFFFF"/>
        </w:rPr>
        <w:t>mantidormi@usgs.gov</w:t>
      </w:r>
    </w:p>
    <w:p w14:paraId="3961B032" w14:textId="77777777" w:rsidR="00EA1199" w:rsidRPr="003D1FE7" w:rsidRDefault="00EA1199" w:rsidP="003D1FE7">
      <w:pPr>
        <w:rPr>
          <w:rFonts w:ascii="Times New Roman" w:hAnsi="Times New Roman" w:cs="Times New Roman"/>
          <w:bCs/>
          <w:color w:val="auto"/>
        </w:rPr>
      </w:pPr>
    </w:p>
    <w:p w14:paraId="2B8D711B" w14:textId="75280804" w:rsidR="00375EA7" w:rsidRPr="003D1FE7" w:rsidRDefault="00375EA7" w:rsidP="003D1FE7">
      <w:pPr>
        <w:rPr>
          <w:rFonts w:ascii="Times New Roman" w:hAnsi="Times New Roman" w:cs="Times New Roman"/>
          <w:bCs/>
          <w:color w:val="auto"/>
        </w:rPr>
      </w:pPr>
      <w:proofErr w:type="spellStart"/>
      <w:r w:rsidRPr="003D1FE7">
        <w:rPr>
          <w:rFonts w:ascii="Times New Roman" w:hAnsi="Times New Roman" w:cs="Times New Roman"/>
          <w:bCs/>
          <w:color w:val="auto"/>
        </w:rPr>
        <w:t>Koppers</w:t>
      </w:r>
      <w:proofErr w:type="spellEnd"/>
      <w:r w:rsidRPr="003D1FE7">
        <w:rPr>
          <w:rFonts w:ascii="Times New Roman" w:hAnsi="Times New Roman" w:cs="Times New Roman"/>
          <w:bCs/>
          <w:color w:val="auto"/>
        </w:rPr>
        <w:t>, Mary Margaret</w:t>
      </w:r>
    </w:p>
    <w:p w14:paraId="265BD598" w14:textId="77777777" w:rsidR="00375EA7" w:rsidRPr="003D1FE7" w:rsidRDefault="00375EA7" w:rsidP="003D1FE7">
      <w:pPr>
        <w:rPr>
          <w:rFonts w:ascii="Times New Roman" w:hAnsi="Times New Roman" w:cs="Times New Roman"/>
          <w:bCs/>
          <w:color w:val="auto"/>
        </w:rPr>
      </w:pPr>
      <w:r w:rsidRPr="003D1FE7">
        <w:rPr>
          <w:rFonts w:ascii="Times New Roman" w:hAnsi="Times New Roman" w:cs="Times New Roman"/>
          <w:bCs/>
          <w:color w:val="auto"/>
        </w:rPr>
        <w:t>Department of Civil and Environmental Engineering</w:t>
      </w:r>
    </w:p>
    <w:p w14:paraId="2C1DDC85" w14:textId="77777777" w:rsidR="00375EA7" w:rsidRPr="003D1FE7" w:rsidRDefault="00375EA7" w:rsidP="003D1FE7">
      <w:pPr>
        <w:rPr>
          <w:rFonts w:ascii="Times New Roman" w:hAnsi="Times New Roman" w:cs="Times New Roman"/>
          <w:bCs/>
          <w:color w:val="auto"/>
        </w:rPr>
      </w:pPr>
      <w:r w:rsidRPr="003D1FE7">
        <w:rPr>
          <w:rFonts w:ascii="Times New Roman" w:hAnsi="Times New Roman" w:cs="Times New Roman"/>
          <w:bCs/>
          <w:color w:val="auto"/>
        </w:rPr>
        <w:t>Syracuse University</w:t>
      </w:r>
    </w:p>
    <w:p w14:paraId="10A1B76B" w14:textId="77777777" w:rsidR="00375EA7" w:rsidRPr="003D1FE7" w:rsidRDefault="00375EA7" w:rsidP="003D1FE7">
      <w:pPr>
        <w:rPr>
          <w:rFonts w:ascii="Times New Roman" w:hAnsi="Times New Roman" w:cs="Times New Roman"/>
          <w:bCs/>
          <w:color w:val="auto"/>
        </w:rPr>
      </w:pPr>
      <w:r w:rsidRPr="003D1FE7">
        <w:rPr>
          <w:rFonts w:ascii="Times New Roman" w:hAnsi="Times New Roman" w:cs="Times New Roman"/>
          <w:bCs/>
          <w:color w:val="auto"/>
        </w:rPr>
        <w:t>Syracuse, NY, USA</w:t>
      </w:r>
    </w:p>
    <w:p w14:paraId="30818DC2" w14:textId="4789F468" w:rsidR="00375EA7" w:rsidRPr="003D1FE7" w:rsidRDefault="00375EA7" w:rsidP="003D1FE7">
      <w:pPr>
        <w:rPr>
          <w:rFonts w:ascii="Times New Roman" w:hAnsi="Times New Roman" w:cs="Times New Roman"/>
          <w:bCs/>
          <w:color w:val="auto"/>
        </w:rPr>
      </w:pPr>
      <w:r w:rsidRPr="003D1FE7">
        <w:rPr>
          <w:rFonts w:ascii="Times New Roman" w:hAnsi="Times New Roman" w:cs="Times New Roman"/>
          <w:color w:val="auto"/>
          <w:shd w:val="clear" w:color="auto" w:fill="FFFFFF"/>
        </w:rPr>
        <w:t>mmkopper@syr.edu</w:t>
      </w:r>
    </w:p>
    <w:p w14:paraId="079AE780" w14:textId="77777777" w:rsidR="006305D7" w:rsidRPr="003D1FE7" w:rsidRDefault="006305D7" w:rsidP="003D1FE7">
      <w:pPr>
        <w:pStyle w:val="NormalWeb"/>
        <w:spacing w:before="0" w:beforeAutospacing="0" w:after="0" w:afterAutospacing="0"/>
        <w:rPr>
          <w:rFonts w:ascii="Times New Roman" w:hAnsi="Times New Roman" w:cs="Times New Roman"/>
          <w:b/>
          <w:bCs/>
          <w:color w:val="auto"/>
        </w:rPr>
      </w:pPr>
    </w:p>
    <w:p w14:paraId="74FACED9" w14:textId="77777777" w:rsidR="00091ED9" w:rsidRPr="003D1FE7" w:rsidRDefault="006305D7" w:rsidP="003D1FE7">
      <w:pPr>
        <w:pStyle w:val="NormalWeb"/>
        <w:spacing w:before="0" w:beforeAutospacing="0" w:after="0" w:afterAutospacing="0"/>
        <w:rPr>
          <w:rFonts w:ascii="Times New Roman" w:hAnsi="Times New Roman" w:cs="Times New Roman"/>
          <w:color w:val="auto"/>
        </w:rPr>
      </w:pPr>
      <w:r w:rsidRPr="003D1FE7">
        <w:rPr>
          <w:rFonts w:ascii="Times New Roman" w:hAnsi="Times New Roman" w:cs="Times New Roman"/>
          <w:b/>
          <w:bCs/>
          <w:color w:val="auto"/>
        </w:rPr>
        <w:t>CORRESPONDING AUTHOR:</w:t>
      </w:r>
      <w:r w:rsidRPr="003D1FE7">
        <w:rPr>
          <w:rFonts w:ascii="Times New Roman" w:hAnsi="Times New Roman" w:cs="Times New Roman"/>
          <w:color w:val="auto"/>
        </w:rPr>
        <w:t xml:space="preserve"> </w:t>
      </w:r>
    </w:p>
    <w:p w14:paraId="3CDB6D1F" w14:textId="77777777" w:rsidR="00091ED9" w:rsidRPr="003D1FE7" w:rsidRDefault="003F2849" w:rsidP="003D1FE7">
      <w:pPr>
        <w:pStyle w:val="NormalWeb"/>
        <w:spacing w:before="0" w:beforeAutospacing="0" w:after="0" w:afterAutospacing="0"/>
        <w:rPr>
          <w:rFonts w:ascii="Times New Roman" w:hAnsi="Times New Roman" w:cs="Times New Roman"/>
          <w:color w:val="auto"/>
        </w:rPr>
      </w:pPr>
      <w:r w:rsidRPr="003D1FE7">
        <w:rPr>
          <w:rFonts w:ascii="Times New Roman" w:hAnsi="Times New Roman" w:cs="Times New Roman"/>
          <w:color w:val="auto"/>
        </w:rPr>
        <w:t xml:space="preserve">Gregory B. Lawrence </w:t>
      </w:r>
    </w:p>
    <w:p w14:paraId="5FCA5F51" w14:textId="77777777" w:rsidR="006305D7" w:rsidRPr="003D1FE7" w:rsidRDefault="006305D7" w:rsidP="003D1FE7">
      <w:pPr>
        <w:pStyle w:val="NormalWeb"/>
        <w:spacing w:before="0" w:beforeAutospacing="0" w:after="0" w:afterAutospacing="0"/>
        <w:rPr>
          <w:rFonts w:ascii="Times New Roman" w:hAnsi="Times New Roman" w:cs="Times New Roman"/>
          <w:b/>
          <w:bCs/>
          <w:color w:val="auto"/>
        </w:rPr>
      </w:pPr>
    </w:p>
    <w:p w14:paraId="13A0EB40" w14:textId="77777777" w:rsidR="00091ED9" w:rsidRPr="003D1FE7" w:rsidRDefault="006305D7" w:rsidP="003D1FE7">
      <w:pPr>
        <w:pStyle w:val="NormalWeb"/>
        <w:spacing w:before="0" w:beforeAutospacing="0" w:after="0" w:afterAutospacing="0"/>
        <w:rPr>
          <w:rFonts w:ascii="Times New Roman" w:hAnsi="Times New Roman" w:cs="Times New Roman"/>
          <w:color w:val="auto"/>
        </w:rPr>
      </w:pPr>
      <w:r w:rsidRPr="003D1FE7">
        <w:rPr>
          <w:rFonts w:ascii="Times New Roman" w:hAnsi="Times New Roman" w:cs="Times New Roman"/>
          <w:b/>
          <w:bCs/>
          <w:color w:val="auto"/>
        </w:rPr>
        <w:t>KEYWORDS:</w:t>
      </w:r>
      <w:r w:rsidRPr="003D1FE7">
        <w:rPr>
          <w:rFonts w:ascii="Times New Roman" w:hAnsi="Times New Roman" w:cs="Times New Roman"/>
          <w:color w:val="auto"/>
        </w:rPr>
        <w:t xml:space="preserve"> </w:t>
      </w:r>
    </w:p>
    <w:p w14:paraId="71B79AC9" w14:textId="1DDDDA0B" w:rsidR="006305D7" w:rsidRPr="003D1FE7" w:rsidRDefault="00091ED9" w:rsidP="003D1FE7">
      <w:pPr>
        <w:pStyle w:val="NormalWeb"/>
        <w:spacing w:before="0" w:beforeAutospacing="0" w:after="0" w:afterAutospacing="0"/>
        <w:rPr>
          <w:rFonts w:ascii="Times New Roman" w:hAnsi="Times New Roman" w:cs="Times New Roman"/>
          <w:color w:val="auto"/>
        </w:rPr>
      </w:pPr>
      <w:r w:rsidRPr="003D1FE7">
        <w:rPr>
          <w:rFonts w:ascii="Times New Roman" w:hAnsi="Times New Roman" w:cs="Times New Roman"/>
          <w:color w:val="auto"/>
        </w:rPr>
        <w:t>Soil monitoring, soil change, forest soils, repeated soil sampling, forest soil variability, soil analysis</w:t>
      </w:r>
      <w:r w:rsidR="00A54093" w:rsidRPr="003D1FE7">
        <w:rPr>
          <w:rFonts w:ascii="Times New Roman" w:hAnsi="Times New Roman" w:cs="Times New Roman"/>
          <w:color w:val="auto"/>
        </w:rPr>
        <w:t>, archiving soil samples</w:t>
      </w:r>
    </w:p>
    <w:p w14:paraId="1CB4E390" w14:textId="77777777" w:rsidR="006305D7" w:rsidRPr="003D1FE7" w:rsidRDefault="006305D7" w:rsidP="003D1FE7">
      <w:pPr>
        <w:pStyle w:val="NormalWeb"/>
        <w:spacing w:before="0" w:beforeAutospacing="0" w:after="0" w:afterAutospacing="0"/>
        <w:rPr>
          <w:rFonts w:ascii="Times New Roman" w:hAnsi="Times New Roman" w:cs="Times New Roman"/>
          <w:color w:val="auto"/>
        </w:rPr>
      </w:pPr>
    </w:p>
    <w:p w14:paraId="423F7FAA" w14:textId="4420BF76" w:rsidR="00091ED9" w:rsidRPr="003D1FE7" w:rsidRDefault="006305D7" w:rsidP="003D1FE7">
      <w:pPr>
        <w:rPr>
          <w:rFonts w:ascii="Times New Roman" w:hAnsi="Times New Roman" w:cs="Times New Roman"/>
          <w:color w:val="auto"/>
        </w:rPr>
      </w:pPr>
      <w:r w:rsidRPr="003D1FE7">
        <w:rPr>
          <w:rFonts w:ascii="Times New Roman" w:hAnsi="Times New Roman" w:cs="Times New Roman"/>
          <w:b/>
          <w:bCs/>
          <w:color w:val="auto"/>
        </w:rPr>
        <w:t>SHORT ABSTRACT:</w:t>
      </w:r>
      <w:r w:rsidR="00091ED9" w:rsidRPr="003D1FE7">
        <w:rPr>
          <w:rFonts w:ascii="Times New Roman" w:hAnsi="Times New Roman" w:cs="Times New Roman"/>
          <w:color w:val="auto"/>
        </w:rPr>
        <w:t xml:space="preserve"> </w:t>
      </w:r>
    </w:p>
    <w:p w14:paraId="2B8CE0D0" w14:textId="76BE2F52" w:rsidR="00244E34" w:rsidRPr="003D1FE7" w:rsidRDefault="00244E34" w:rsidP="003D1FE7">
      <w:pPr>
        <w:rPr>
          <w:rFonts w:ascii="Times New Roman" w:hAnsi="Times New Roman" w:cs="Times New Roman"/>
          <w:b/>
          <w:color w:val="auto"/>
        </w:rPr>
      </w:pPr>
      <w:r w:rsidRPr="003D1FE7">
        <w:rPr>
          <w:rFonts w:ascii="Times New Roman" w:hAnsi="Times New Roman" w:cs="Times New Roman"/>
          <w:color w:val="auto"/>
        </w:rPr>
        <w:t xml:space="preserve">Repeated </w:t>
      </w:r>
      <w:r w:rsidR="0059013A" w:rsidRPr="003D1FE7">
        <w:rPr>
          <w:rFonts w:ascii="Times New Roman" w:hAnsi="Times New Roman" w:cs="Times New Roman"/>
          <w:color w:val="auto"/>
        </w:rPr>
        <w:t xml:space="preserve">soil </w:t>
      </w:r>
      <w:r w:rsidRPr="003D1FE7">
        <w:rPr>
          <w:rFonts w:ascii="Times New Roman" w:hAnsi="Times New Roman" w:cs="Times New Roman"/>
          <w:color w:val="auto"/>
        </w:rPr>
        <w:t xml:space="preserve">sampling </w:t>
      </w:r>
      <w:r w:rsidR="0059013A" w:rsidRPr="003D1FE7">
        <w:rPr>
          <w:rFonts w:ascii="Times New Roman" w:hAnsi="Times New Roman" w:cs="Times New Roman"/>
          <w:color w:val="auto"/>
        </w:rPr>
        <w:t xml:space="preserve">has recently been shown to be an effective way </w:t>
      </w:r>
      <w:r w:rsidRPr="003D1FE7">
        <w:rPr>
          <w:rFonts w:ascii="Times New Roman" w:hAnsi="Times New Roman" w:cs="Times New Roman"/>
          <w:color w:val="auto"/>
        </w:rPr>
        <w:t>to monitor forest soil change over years and decades.</w:t>
      </w:r>
      <w:r w:rsidR="00F740F0" w:rsidRPr="003D1FE7">
        <w:rPr>
          <w:rFonts w:ascii="Times New Roman" w:hAnsi="Times New Roman" w:cs="Times New Roman"/>
          <w:color w:val="auto"/>
        </w:rPr>
        <w:t xml:space="preserve"> </w:t>
      </w:r>
      <w:r w:rsidR="0059013A" w:rsidRPr="003D1FE7">
        <w:rPr>
          <w:rFonts w:ascii="Times New Roman" w:hAnsi="Times New Roman" w:cs="Times New Roman"/>
          <w:color w:val="auto"/>
        </w:rPr>
        <w:t xml:space="preserve"> To support its use, a</w:t>
      </w:r>
      <w:r w:rsidR="0059013A" w:rsidRPr="003D1FE7">
        <w:rPr>
          <w:rFonts w:ascii="Times New Roman" w:hAnsi="Times New Roman" w:cs="Times New Roman"/>
          <w:color w:val="auto"/>
          <w:lang w:val="en-CA"/>
        </w:rPr>
        <w:t xml:space="preserve"> protocol is presented that synthesizes the latest information on soil resampling methods to aid in the design and implementation of successful soil monitoring program</w:t>
      </w:r>
      <w:r w:rsidR="000C21EF" w:rsidRPr="003D1FE7">
        <w:rPr>
          <w:rFonts w:ascii="Times New Roman" w:hAnsi="Times New Roman" w:cs="Times New Roman"/>
          <w:color w:val="auto"/>
          <w:lang w:val="en-CA"/>
        </w:rPr>
        <w:t>s</w:t>
      </w:r>
      <w:r w:rsidR="0059013A" w:rsidRPr="003D1FE7">
        <w:rPr>
          <w:rFonts w:ascii="Times New Roman" w:hAnsi="Times New Roman" w:cs="Times New Roman"/>
          <w:color w:val="auto"/>
          <w:lang w:val="en-CA"/>
        </w:rPr>
        <w:t xml:space="preserve">.  </w:t>
      </w:r>
    </w:p>
    <w:p w14:paraId="761028D6" w14:textId="700283F2" w:rsidR="006305D7" w:rsidRPr="003D1FE7" w:rsidRDefault="006305D7" w:rsidP="003D1FE7">
      <w:pPr>
        <w:rPr>
          <w:rFonts w:ascii="Times New Roman" w:hAnsi="Times New Roman" w:cs="Times New Roman"/>
          <w:color w:val="auto"/>
        </w:rPr>
      </w:pPr>
    </w:p>
    <w:p w14:paraId="6619DB81" w14:textId="77777777" w:rsidR="00091ED9" w:rsidRPr="003D1FE7" w:rsidRDefault="006305D7" w:rsidP="003D1FE7">
      <w:pPr>
        <w:rPr>
          <w:rFonts w:ascii="Times New Roman" w:hAnsi="Times New Roman" w:cs="Times New Roman"/>
          <w:color w:val="auto"/>
        </w:rPr>
      </w:pPr>
      <w:r w:rsidRPr="003D1FE7">
        <w:rPr>
          <w:rFonts w:ascii="Times New Roman" w:hAnsi="Times New Roman" w:cs="Times New Roman"/>
          <w:b/>
          <w:bCs/>
          <w:color w:val="auto"/>
        </w:rPr>
        <w:t>LONG ABSTRACT:</w:t>
      </w:r>
      <w:r w:rsidRPr="003D1FE7">
        <w:rPr>
          <w:rFonts w:ascii="Times New Roman" w:hAnsi="Times New Roman" w:cs="Times New Roman"/>
          <w:color w:val="auto"/>
        </w:rPr>
        <w:t xml:space="preserve"> </w:t>
      </w:r>
    </w:p>
    <w:p w14:paraId="203FD93B" w14:textId="708CCF50" w:rsidR="006305D7" w:rsidRPr="003D1FE7" w:rsidRDefault="00244E34" w:rsidP="003D1FE7">
      <w:pPr>
        <w:rPr>
          <w:rFonts w:ascii="Times New Roman" w:hAnsi="Times New Roman" w:cs="Times New Roman"/>
          <w:color w:val="auto"/>
        </w:rPr>
      </w:pPr>
      <w:r w:rsidRPr="003D1FE7">
        <w:rPr>
          <w:rFonts w:ascii="Times New Roman" w:hAnsi="Times New Roman" w:cs="Times New Roman"/>
          <w:color w:val="auto"/>
        </w:rPr>
        <w:t>Recent soils research has shown that important chemical soil characteristics can change in less than a decade, often the result of broad environmental changes.</w:t>
      </w:r>
      <w:r w:rsidR="00091ED9" w:rsidRPr="003D1FE7">
        <w:rPr>
          <w:rFonts w:ascii="Times New Roman" w:hAnsi="Times New Roman" w:cs="Times New Roman"/>
          <w:color w:val="auto"/>
        </w:rPr>
        <w:t xml:space="preserve"> </w:t>
      </w:r>
      <w:r w:rsidRPr="003D1FE7">
        <w:rPr>
          <w:rFonts w:ascii="Times New Roman" w:hAnsi="Times New Roman" w:cs="Times New Roman"/>
          <w:color w:val="auto"/>
        </w:rPr>
        <w:t xml:space="preserve">Repeated sampling to monitor these changes in forest soils is a relatively new practice that </w:t>
      </w:r>
      <w:r w:rsidRPr="003D1FE7">
        <w:rPr>
          <w:rFonts w:ascii="Times New Roman" w:hAnsi="Times New Roman" w:cs="Times New Roman"/>
          <w:color w:val="auto"/>
          <w:lang w:val="en-CA"/>
        </w:rPr>
        <w:t>is not well documented in the literature</w:t>
      </w:r>
      <w:r w:rsidRPr="003D1FE7">
        <w:rPr>
          <w:rFonts w:ascii="Times New Roman" w:hAnsi="Times New Roman" w:cs="Times New Roman"/>
          <w:color w:val="auto"/>
        </w:rPr>
        <w:t xml:space="preserve"> and </w:t>
      </w:r>
      <w:r w:rsidRPr="003D1FE7">
        <w:rPr>
          <w:rFonts w:ascii="Times New Roman" w:hAnsi="Times New Roman" w:cs="Times New Roman"/>
          <w:color w:val="auto"/>
          <w:lang w:val="en-CA"/>
        </w:rPr>
        <w:t>has only recently been broadly embraced by the scientific community.</w:t>
      </w:r>
      <w:r w:rsidR="00091ED9" w:rsidRPr="003D1FE7">
        <w:rPr>
          <w:rFonts w:ascii="Times New Roman" w:hAnsi="Times New Roman" w:cs="Times New Roman"/>
          <w:color w:val="auto"/>
          <w:lang w:val="en-CA"/>
        </w:rPr>
        <w:t xml:space="preserve"> </w:t>
      </w:r>
      <w:r w:rsidR="00697BDC" w:rsidRPr="003D1FE7">
        <w:rPr>
          <w:rFonts w:ascii="Times New Roman" w:hAnsi="Times New Roman" w:cs="Times New Roman"/>
          <w:color w:val="auto"/>
          <w:lang w:val="en-CA"/>
        </w:rPr>
        <w:t xml:space="preserve"> </w:t>
      </w:r>
      <w:r w:rsidR="003F7797" w:rsidRPr="003D1FE7">
        <w:rPr>
          <w:rFonts w:ascii="Times New Roman" w:hAnsi="Times New Roman" w:cs="Times New Roman"/>
          <w:color w:val="auto"/>
          <w:lang w:val="en-CA"/>
        </w:rPr>
        <w:t xml:space="preserve">The </w:t>
      </w:r>
      <w:r w:rsidR="00697BDC" w:rsidRPr="003D1FE7">
        <w:rPr>
          <w:rFonts w:ascii="Times New Roman" w:hAnsi="Times New Roman" w:cs="Times New Roman"/>
          <w:color w:val="auto"/>
          <w:lang w:val="en-CA"/>
        </w:rPr>
        <w:t xml:space="preserve">objective </w:t>
      </w:r>
      <w:r w:rsidR="003F7797" w:rsidRPr="003D1FE7">
        <w:rPr>
          <w:rFonts w:ascii="Times New Roman" w:hAnsi="Times New Roman" w:cs="Times New Roman"/>
          <w:color w:val="auto"/>
          <w:lang w:val="en-CA"/>
        </w:rPr>
        <w:t xml:space="preserve">of this protocol </w:t>
      </w:r>
      <w:r w:rsidR="00697BDC" w:rsidRPr="003D1FE7">
        <w:rPr>
          <w:rFonts w:ascii="Times New Roman" w:hAnsi="Times New Roman" w:cs="Times New Roman"/>
          <w:color w:val="auto"/>
          <w:lang w:val="en-CA"/>
        </w:rPr>
        <w:t>is therefore</w:t>
      </w:r>
      <w:r w:rsidR="003F7797" w:rsidRPr="003D1FE7">
        <w:rPr>
          <w:rFonts w:ascii="Times New Roman" w:hAnsi="Times New Roman" w:cs="Times New Roman"/>
          <w:color w:val="auto"/>
          <w:lang w:val="en-CA"/>
        </w:rPr>
        <w:t xml:space="preserve"> </w:t>
      </w:r>
      <w:r w:rsidR="00697BDC" w:rsidRPr="003D1FE7">
        <w:rPr>
          <w:rFonts w:ascii="Times New Roman" w:hAnsi="Times New Roman" w:cs="Times New Roman"/>
          <w:color w:val="auto"/>
          <w:lang w:val="en-CA"/>
        </w:rPr>
        <w:t xml:space="preserve">to </w:t>
      </w:r>
      <w:r w:rsidR="003F7797" w:rsidRPr="003D1FE7">
        <w:rPr>
          <w:rFonts w:ascii="Times New Roman" w:hAnsi="Times New Roman" w:cs="Times New Roman"/>
          <w:color w:val="auto"/>
          <w:lang w:val="en-CA"/>
        </w:rPr>
        <w:t>synthesize the latest information on methods of soil resampling in a format</w:t>
      </w:r>
      <w:r w:rsidR="00697BDC" w:rsidRPr="003D1FE7">
        <w:rPr>
          <w:rFonts w:ascii="Times New Roman" w:hAnsi="Times New Roman" w:cs="Times New Roman"/>
          <w:color w:val="auto"/>
          <w:lang w:val="en-CA"/>
        </w:rPr>
        <w:t xml:space="preserve"> that can be used to</w:t>
      </w:r>
      <w:r w:rsidR="003F7797" w:rsidRPr="003D1FE7">
        <w:rPr>
          <w:rFonts w:ascii="Times New Roman" w:hAnsi="Times New Roman" w:cs="Times New Roman"/>
          <w:color w:val="auto"/>
          <w:lang w:val="en-CA"/>
        </w:rPr>
        <w:t xml:space="preserve"> design and implement a soil monitoring program.  </w:t>
      </w:r>
      <w:r w:rsidRPr="003D1FE7">
        <w:rPr>
          <w:rFonts w:ascii="Times New Roman" w:hAnsi="Times New Roman" w:cs="Times New Roman"/>
          <w:color w:val="auto"/>
          <w:lang w:val="en-CA"/>
        </w:rPr>
        <w:t>Successful monitoring of forest soils requires that a study unit be defined within an area of forested land that can be characterized with replicate sampling locations</w:t>
      </w:r>
      <w:r w:rsidR="0038728F"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0038728F" w:rsidRPr="003D1FE7">
        <w:rPr>
          <w:rFonts w:ascii="Times New Roman" w:hAnsi="Times New Roman" w:cs="Times New Roman"/>
          <w:color w:val="auto"/>
          <w:lang w:val="en-CA"/>
        </w:rPr>
        <w:t>A resampling interval of 5 years is recommended, but if monitoring is done to evaluate a specific environmental driver, the rate of change expected in that driver</w:t>
      </w:r>
      <w:r w:rsidR="00D77B80" w:rsidRPr="003D1FE7">
        <w:rPr>
          <w:rFonts w:ascii="Times New Roman" w:hAnsi="Times New Roman" w:cs="Times New Roman"/>
          <w:color w:val="auto"/>
          <w:lang w:val="en-CA"/>
        </w:rPr>
        <w:t xml:space="preserve"> should be taken into consideration</w:t>
      </w:r>
      <w:r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Here, we show that the s</w:t>
      </w:r>
      <w:r w:rsidRPr="003D1FE7">
        <w:rPr>
          <w:rFonts w:ascii="Times New Roman" w:hAnsi="Times New Roman" w:cs="Times New Roman"/>
          <w:color w:val="auto"/>
          <w:lang w:val="en-CA"/>
        </w:rPr>
        <w:t xml:space="preserve">ampling </w:t>
      </w:r>
      <w:r w:rsidR="00FF630B" w:rsidRPr="003D1FE7">
        <w:rPr>
          <w:rFonts w:ascii="Times New Roman" w:hAnsi="Times New Roman" w:cs="Times New Roman"/>
          <w:color w:val="auto"/>
          <w:lang w:val="en-CA"/>
        </w:rPr>
        <w:t xml:space="preserve">of the profile </w:t>
      </w:r>
      <w:r w:rsidRPr="003D1FE7">
        <w:rPr>
          <w:rFonts w:ascii="Times New Roman" w:hAnsi="Times New Roman" w:cs="Times New Roman"/>
          <w:color w:val="auto"/>
          <w:lang w:val="en-CA"/>
        </w:rPr>
        <w:t>can be done by horizon where boundaries can be clearly identified and horizons are sufficiently thick to remove soil without contamination from horizons above or below.</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Otherwise, sampling can be done by depth interval.</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Archiving of sample for future reanalysis is a key step in avoiding analytical bias</w:t>
      </w:r>
      <w:r w:rsidR="006562EC" w:rsidRPr="003D1FE7">
        <w:rPr>
          <w:rFonts w:ascii="Times New Roman" w:hAnsi="Times New Roman" w:cs="Times New Roman"/>
          <w:color w:val="auto"/>
          <w:lang w:val="en-CA"/>
        </w:rPr>
        <w:t xml:space="preserve"> and providing the opportunity for additional analyses as new questions arise</w:t>
      </w:r>
      <w:r w:rsidRPr="003D1FE7">
        <w:rPr>
          <w:rFonts w:ascii="Times New Roman" w:hAnsi="Times New Roman" w:cs="Times New Roman"/>
          <w:color w:val="auto"/>
          <w:lang w:val="en-CA"/>
        </w:rPr>
        <w:t>.</w:t>
      </w:r>
      <w:r w:rsidRPr="003D1FE7">
        <w:rPr>
          <w:rFonts w:ascii="Times New Roman" w:hAnsi="Times New Roman" w:cs="Times New Roman"/>
          <w:i/>
          <w:color w:val="auto"/>
        </w:rPr>
        <w:t xml:space="preserve"> </w:t>
      </w:r>
    </w:p>
    <w:p w14:paraId="4C7D5FD5" w14:textId="77777777" w:rsidR="006305D7" w:rsidRPr="003D1FE7" w:rsidRDefault="006305D7" w:rsidP="003D1FE7">
      <w:pPr>
        <w:rPr>
          <w:rFonts w:ascii="Times New Roman" w:hAnsi="Times New Roman" w:cs="Times New Roman"/>
          <w:color w:val="auto"/>
        </w:rPr>
      </w:pPr>
    </w:p>
    <w:p w14:paraId="17685724" w14:textId="77777777" w:rsidR="00091ED9" w:rsidRPr="003D1FE7" w:rsidRDefault="006305D7" w:rsidP="003D1FE7">
      <w:pPr>
        <w:rPr>
          <w:rFonts w:ascii="Times New Roman" w:hAnsi="Times New Roman" w:cs="Times New Roman"/>
          <w:color w:val="auto"/>
        </w:rPr>
      </w:pPr>
      <w:r w:rsidRPr="003D1FE7">
        <w:rPr>
          <w:rFonts w:ascii="Times New Roman" w:hAnsi="Times New Roman" w:cs="Times New Roman"/>
          <w:b/>
          <w:color w:val="auto"/>
        </w:rPr>
        <w:t>INTRODUCTION</w:t>
      </w:r>
      <w:r w:rsidRPr="003D1FE7">
        <w:rPr>
          <w:rFonts w:ascii="Times New Roman" w:hAnsi="Times New Roman" w:cs="Times New Roman"/>
          <w:b/>
          <w:bCs/>
          <w:color w:val="auto"/>
        </w:rPr>
        <w:t>:</w:t>
      </w:r>
      <w:r w:rsidRPr="003D1FE7">
        <w:rPr>
          <w:rFonts w:ascii="Times New Roman" w:hAnsi="Times New Roman" w:cs="Times New Roman"/>
          <w:color w:val="auto"/>
        </w:rPr>
        <w:t xml:space="preserve"> </w:t>
      </w:r>
    </w:p>
    <w:p w14:paraId="754AA5CC" w14:textId="2C7B7187" w:rsidR="00E60257" w:rsidRPr="003D1FE7" w:rsidRDefault="00E60257" w:rsidP="003D1FE7">
      <w:pPr>
        <w:rPr>
          <w:rFonts w:ascii="Times New Roman" w:eastAsia="Calibri" w:hAnsi="Times New Roman" w:cs="Times New Roman"/>
          <w:color w:val="auto"/>
        </w:rPr>
      </w:pPr>
      <w:r w:rsidRPr="003D1FE7">
        <w:rPr>
          <w:rFonts w:ascii="Times New Roman" w:eastAsia="Calibri" w:hAnsi="Times New Roman" w:cs="Times New Roman"/>
          <w:color w:val="auto"/>
        </w:rPr>
        <w:t xml:space="preserve">Soil development has traditionally been viewed in terms of processes that take place over centennial to millennial time scales </w:t>
      </w:r>
      <w:r w:rsidRPr="003D1FE7">
        <w:rPr>
          <w:rFonts w:ascii="Times New Roman" w:eastAsia="Calibri" w:hAnsi="Times New Roman" w:cs="Times New Roman"/>
          <w:color w:val="auto"/>
        </w:rPr>
        <w:fldChar w:fldCharType="begin"/>
      </w:r>
      <w:r w:rsidR="002B34DD" w:rsidRPr="003D1FE7">
        <w:rPr>
          <w:rFonts w:ascii="Times New Roman" w:eastAsia="Calibri" w:hAnsi="Times New Roman" w:cs="Times New Roman"/>
          <w:color w:val="auto"/>
        </w:rPr>
        <w:instrText xml:space="preserve"> ADDIN EN.CITE &lt;EndNote&gt;&lt;Cite&gt;&lt;Author&gt;Walker&lt;/Author&gt;&lt;Year&gt;1976&lt;/Year&gt;&lt;RecNum&gt;565&lt;/RecNum&gt;&lt;DisplayText&gt;&lt;style face="superscript"&gt;1&lt;/style&gt;&lt;/DisplayText&gt;&lt;record&gt;&lt;rec-number&gt;565&lt;/rec-number&gt;&lt;foreign-keys&gt;&lt;key app="EN" db-id="av9wrerv1txr9iee2wa5zwvrdsaz0fpdaw00" timestamp="1299254105"&gt;565&lt;/key&gt;&lt;/foreign-keys&gt;&lt;ref-type name="Journal Article"&gt;17&lt;/ref-type&gt;&lt;contributors&gt;&lt;authors&gt;&lt;author&gt;Walker, T.W.&lt;/author&gt;&lt;author&gt;Syers, J.K.&lt;/author&gt;&lt;/authors&gt;&lt;/contributors&gt;&lt;titles&gt;&lt;title&gt;The fate of phosphorus during pedogenesis&lt;/title&gt;&lt;secondary-title&gt;Geoderma&lt;/secondary-title&gt;&lt;/titles&gt;&lt;periodical&gt;&lt;full-title&gt;Geoderma&lt;/full-title&gt;&lt;/periodical&gt;&lt;pages&gt;1-19&lt;/pages&gt;&lt;volume&gt;15&lt;/volume&gt;&lt;dates&gt;&lt;year&gt;1976&lt;/year&gt;&lt;/dates&gt;&lt;urls&gt;&lt;/urls&gt;&lt;/record&gt;&lt;/Cite&gt;&lt;/EndNote&gt;</w:instrText>
      </w:r>
      <w:r w:rsidRPr="003D1FE7">
        <w:rPr>
          <w:rFonts w:ascii="Times New Roman" w:eastAsia="Calibri" w:hAnsi="Times New Roman" w:cs="Times New Roman"/>
          <w:color w:val="auto"/>
        </w:rPr>
        <w:fldChar w:fldCharType="separate"/>
      </w:r>
      <w:r w:rsidR="002B34DD" w:rsidRPr="003D1FE7">
        <w:rPr>
          <w:rFonts w:ascii="Times New Roman" w:eastAsia="Calibri" w:hAnsi="Times New Roman" w:cs="Times New Roman"/>
          <w:noProof/>
          <w:color w:val="auto"/>
          <w:vertAlign w:val="superscript"/>
        </w:rPr>
        <w:t>1</w:t>
      </w:r>
      <w:r w:rsidRPr="003D1FE7">
        <w:rPr>
          <w:rFonts w:ascii="Times New Roman" w:eastAsia="Calibri" w:hAnsi="Times New Roman" w:cs="Times New Roman"/>
          <w:color w:val="auto"/>
        </w:rPr>
        <w:fldChar w:fldCharType="end"/>
      </w:r>
      <w:r w:rsidRPr="003D1FE7">
        <w:rPr>
          <w:rFonts w:ascii="Times New Roman" w:eastAsia="Calibri" w:hAnsi="Times New Roman" w:cs="Times New Roman"/>
          <w:color w:val="auto"/>
        </w:rPr>
        <w:t>.</w:t>
      </w:r>
      <w:r w:rsidR="00091ED9" w:rsidRPr="003D1FE7">
        <w:rPr>
          <w:rFonts w:ascii="Times New Roman" w:eastAsia="Calibri" w:hAnsi="Times New Roman" w:cs="Times New Roman"/>
          <w:color w:val="auto"/>
        </w:rPr>
        <w:t xml:space="preserve"> </w:t>
      </w:r>
      <w:r w:rsidRPr="003D1FE7">
        <w:rPr>
          <w:rFonts w:ascii="Times New Roman" w:eastAsia="Calibri" w:hAnsi="Times New Roman" w:cs="Times New Roman"/>
          <w:color w:val="auto"/>
        </w:rPr>
        <w:t xml:space="preserve">Monitoring of soils that </w:t>
      </w:r>
      <w:r w:rsidR="006562EC" w:rsidRPr="003D1FE7">
        <w:rPr>
          <w:rFonts w:ascii="Times New Roman" w:eastAsia="Calibri" w:hAnsi="Times New Roman" w:cs="Times New Roman"/>
          <w:color w:val="auto"/>
        </w:rPr>
        <w:t xml:space="preserve">had </w:t>
      </w:r>
      <w:r w:rsidRPr="003D1FE7">
        <w:rPr>
          <w:rFonts w:ascii="Times New Roman" w:eastAsia="Calibri" w:hAnsi="Times New Roman" w:cs="Times New Roman"/>
          <w:color w:val="auto"/>
        </w:rPr>
        <w:t xml:space="preserve">not been perturbed by intensive </w:t>
      </w:r>
      <w:r w:rsidR="006562EC" w:rsidRPr="003D1FE7">
        <w:rPr>
          <w:rFonts w:ascii="Times New Roman" w:eastAsia="Calibri" w:hAnsi="Times New Roman" w:cs="Times New Roman"/>
          <w:color w:val="auto"/>
        </w:rPr>
        <w:lastRenderedPageBreak/>
        <w:t>uses</w:t>
      </w:r>
      <w:r w:rsidRPr="003D1FE7">
        <w:rPr>
          <w:rFonts w:ascii="Times New Roman" w:eastAsia="Calibri" w:hAnsi="Times New Roman" w:cs="Times New Roman"/>
          <w:color w:val="auto"/>
        </w:rPr>
        <w:t xml:space="preserve"> such as agriculture was not typically considered important for policy or management concerns on the time scale of years </w:t>
      </w:r>
      <w:r w:rsidR="006562EC" w:rsidRPr="003D1FE7">
        <w:rPr>
          <w:rFonts w:ascii="Times New Roman" w:eastAsia="Calibri" w:hAnsi="Times New Roman" w:cs="Times New Roman"/>
          <w:color w:val="auto"/>
        </w:rPr>
        <w:t xml:space="preserve">to </w:t>
      </w:r>
      <w:r w:rsidRPr="003D1FE7">
        <w:rPr>
          <w:rFonts w:ascii="Times New Roman" w:eastAsia="Calibri" w:hAnsi="Times New Roman" w:cs="Times New Roman"/>
          <w:color w:val="auto"/>
        </w:rPr>
        <w:t>decades.</w:t>
      </w:r>
      <w:r w:rsidR="00091ED9" w:rsidRPr="003D1FE7">
        <w:rPr>
          <w:rFonts w:ascii="Times New Roman" w:eastAsia="Calibri" w:hAnsi="Times New Roman" w:cs="Times New Roman"/>
          <w:color w:val="auto"/>
        </w:rPr>
        <w:t xml:space="preserve"> </w:t>
      </w:r>
      <w:r w:rsidRPr="003D1FE7">
        <w:rPr>
          <w:rFonts w:ascii="Times New Roman" w:eastAsia="Calibri" w:hAnsi="Times New Roman" w:cs="Times New Roman"/>
          <w:color w:val="auto"/>
        </w:rPr>
        <w:t xml:space="preserve">However, recent soils research has shown that important chemical soil characteristics can change in less than a decade, often the result of broad environmental changes driven by consequences of human activities such as air pollution and climate change </w:t>
      </w:r>
      <w:r w:rsidRPr="003D1FE7">
        <w:rPr>
          <w:rFonts w:ascii="Times New Roman" w:eastAsia="Calibri" w:hAnsi="Times New Roman" w:cs="Times New Roman"/>
          <w:color w:val="auto"/>
        </w:rPr>
        <w:fldChar w:fldCharType="begin"/>
      </w:r>
      <w:r w:rsidR="002B34DD" w:rsidRPr="003D1FE7">
        <w:rPr>
          <w:rFonts w:ascii="Times New Roman" w:eastAsia="Calibri" w:hAnsi="Times New Roman" w:cs="Times New Roman"/>
          <w:color w:val="auto"/>
        </w:rPr>
        <w:instrText xml:space="preserve"> ADDIN EN.CITE &lt;EndNote&gt;&lt;Cite&gt;&lt;Author&gt;Lawrence&lt;/Author&gt;&lt;Year&gt;2013&lt;/Year&gt;&lt;RecNum&gt;778&lt;/RecNum&gt;&lt;DisplayText&gt;&lt;style face="superscript"&gt;2&lt;/style&gt;&lt;/DisplayText&gt;&lt;record&gt;&lt;rec-number&gt;778&lt;/rec-number&gt;&lt;foreign-keys&gt;&lt;key app="EN" db-id="av9wrerv1txr9iee2wa5zwvrdsaz0fpdaw00" timestamp="1359404453"&gt;778&lt;/key&gt;&lt;/foreign-keys&gt;&lt;ref-type name="Journal Article"&gt;17&lt;/ref-type&gt;&lt;contributors&gt;&lt;authors&gt;&lt;author&gt;Lawrence, G. B.&lt;/author&gt;&lt;author&gt;Fernandez, I.J.&lt;/author&gt;&lt;author&gt;Richter, D. D.&lt;/author&gt;&lt;author&gt;Ross, D.S.&lt;/author&gt;&lt;author&gt;Hazlett, P.W.&lt;/author&gt;&lt;author&gt;Bailey, S. W.&lt;/author&gt;&lt;author&gt;Ouimet, R.&lt;/author&gt;&lt;author&gt;Warby, R.A.F.&lt;/author&gt;&lt;author&gt;Johnson, A.H.&lt;/author&gt;&lt;author&gt;Lin, H.S.&lt;/author&gt;&lt;author&gt;Kaste, J. M.&lt;/author&gt;&lt;author&gt;Lapenis, A.G.&lt;/author&gt;&lt;author&gt;Sullivan, T.J.&lt;/author&gt;&lt;/authors&gt;&lt;/contributors&gt;&lt;titles&gt;&lt;title&gt;Measuring environmental change in forest ecosystems by repeated soil sampling: a North American perspective&lt;/title&gt;&lt;secondary-title&gt;Journal of Environmental Quality&lt;/secondary-title&gt;&lt;/titles&gt;&lt;periodical&gt;&lt;full-title&gt;Journal of Environmental Quality&lt;/full-title&gt;&lt;abbr-1&gt;J. Environ. Qual.&lt;/abbr-1&gt;&lt;/periodical&gt;&lt;pages&gt;623-639&lt;/pages&gt;&lt;volume&gt;42&lt;/volume&gt;&lt;number&gt;3&lt;/number&gt;&lt;dates&gt;&lt;year&gt;2013&lt;/year&gt;&lt;/dates&gt;&lt;urls&gt;&lt;/urls&gt;&lt;electronic-resource-num&gt;10.2134/jeq2012.0378&lt;/electronic-resource-num&gt;&lt;/record&gt;&lt;/Cite&gt;&lt;/EndNote&gt;</w:instrText>
      </w:r>
      <w:r w:rsidRPr="003D1FE7">
        <w:rPr>
          <w:rFonts w:ascii="Times New Roman" w:eastAsia="Calibri" w:hAnsi="Times New Roman" w:cs="Times New Roman"/>
          <w:color w:val="auto"/>
        </w:rPr>
        <w:fldChar w:fldCharType="separate"/>
      </w:r>
      <w:r w:rsidR="002B34DD" w:rsidRPr="003D1FE7">
        <w:rPr>
          <w:rFonts w:ascii="Times New Roman" w:eastAsia="Calibri" w:hAnsi="Times New Roman" w:cs="Times New Roman"/>
          <w:noProof/>
          <w:color w:val="auto"/>
          <w:vertAlign w:val="superscript"/>
        </w:rPr>
        <w:t>2</w:t>
      </w:r>
      <w:r w:rsidRPr="003D1FE7">
        <w:rPr>
          <w:rFonts w:ascii="Times New Roman" w:eastAsia="Calibri" w:hAnsi="Times New Roman" w:cs="Times New Roman"/>
          <w:color w:val="auto"/>
        </w:rPr>
        <w:fldChar w:fldCharType="end"/>
      </w:r>
      <w:r w:rsidRPr="003D1FE7">
        <w:rPr>
          <w:rFonts w:ascii="Times New Roman" w:eastAsia="Calibri" w:hAnsi="Times New Roman" w:cs="Times New Roman"/>
          <w:color w:val="auto"/>
        </w:rPr>
        <w:t>.</w:t>
      </w:r>
      <w:r w:rsidR="00091ED9" w:rsidRPr="003D1FE7">
        <w:rPr>
          <w:rFonts w:ascii="Times New Roman" w:eastAsia="Calibri" w:hAnsi="Times New Roman" w:cs="Times New Roman"/>
          <w:color w:val="auto"/>
        </w:rPr>
        <w:t xml:space="preserve"> </w:t>
      </w:r>
      <w:r w:rsidRPr="003D1FE7">
        <w:rPr>
          <w:rFonts w:ascii="Times New Roman" w:eastAsia="Calibri" w:hAnsi="Times New Roman" w:cs="Times New Roman"/>
          <w:color w:val="auto"/>
        </w:rPr>
        <w:t>In eastern North America, repeated soil sampling is providing valuable information on the effects of acidic deposition through records of soil change in forested settings.</w:t>
      </w:r>
      <w:r w:rsidR="00091ED9" w:rsidRPr="003D1FE7">
        <w:rPr>
          <w:rFonts w:ascii="Times New Roman" w:eastAsia="Calibri" w:hAnsi="Times New Roman" w:cs="Times New Roman"/>
          <w:color w:val="auto"/>
        </w:rPr>
        <w:t xml:space="preserve"> </w:t>
      </w:r>
      <w:r w:rsidRPr="003D1FE7">
        <w:rPr>
          <w:rFonts w:ascii="Times New Roman" w:eastAsia="Calibri" w:hAnsi="Times New Roman" w:cs="Times New Roman"/>
          <w:color w:val="auto"/>
        </w:rPr>
        <w:t xml:space="preserve">In an effort to support and coordinate this work, the Northeastern Soil Monitoring Cooperative (NESMC) was formed in 2007 </w:t>
      </w:r>
      <w:r w:rsidRPr="003D1FE7">
        <w:rPr>
          <w:rFonts w:ascii="Times New Roman" w:eastAsia="Calibri" w:hAnsi="Times New Roman" w:cs="Times New Roman"/>
          <w:color w:val="auto"/>
        </w:rPr>
        <w:fldChar w:fldCharType="begin"/>
      </w:r>
      <w:r w:rsidR="00B32C85" w:rsidRPr="003D1FE7">
        <w:rPr>
          <w:rFonts w:ascii="Times New Roman" w:eastAsia="Calibri" w:hAnsi="Times New Roman" w:cs="Times New Roman"/>
          <w:color w:val="auto"/>
        </w:rPr>
        <w:instrText xml:space="preserve"> ADDIN EN.CITE &lt;EndNote&gt;&lt;Cite&gt;&lt;Author&gt;Lawrence&lt;/Author&gt;&lt;Year&gt;2007&lt;/Year&gt;&lt;RecNum&gt;255&lt;/RecNum&gt;&lt;DisplayText&gt;&lt;style face="superscript"&gt;3&lt;/style&gt;&lt;/DisplayText&gt;&lt;record&gt;&lt;rec-number&gt;255&lt;/rec-number&gt;&lt;foreign-keys&gt;&lt;key app="EN" db-id="av9wrerv1txr9iee2wa5zwvrdsaz0fpdaw00" timestamp="0"&gt;255&lt;/key&gt;&lt;/foreign-keys&gt;&lt;ref-type name="Journal Article"&gt;17&lt;/ref-type&gt;&lt;contributors&gt;&lt;authors&gt;&lt;author&gt;Lawrence, G.B.&lt;/author&gt;&lt;author&gt;Bailey, S.W.&lt;/author&gt;&lt;/authors&gt;&lt;/contributors&gt;&lt;titles&gt;&lt;title&gt;Workshop establishes the Northeastern Soil Monitoring Cooperative (http://www.uvm.edu/~nesmc/)&lt;/title&gt;&lt;secondary-title&gt;EOS&lt;/secondary-title&gt;&lt;/titles&gt;&lt;periodical&gt;&lt;full-title&gt;EOS&lt;/full-title&gt;&lt;/periodical&gt;&lt;pages&gt;247&lt;/pages&gt;&lt;volume&gt;23&lt;/volume&gt;&lt;dates&gt;&lt;year&gt;2007&lt;/year&gt;&lt;/dates&gt;&lt;urls&gt;&lt;/urls&gt;&lt;electronic-resource-num&gt;10.1029/2007EO230006&lt;/electronic-resource-num&gt;&lt;/record&gt;&lt;/Cite&gt;&lt;/EndNote&gt;</w:instrText>
      </w:r>
      <w:r w:rsidRPr="003D1FE7">
        <w:rPr>
          <w:rFonts w:ascii="Times New Roman" w:eastAsia="Calibri" w:hAnsi="Times New Roman" w:cs="Times New Roman"/>
          <w:color w:val="auto"/>
        </w:rPr>
        <w:fldChar w:fldCharType="separate"/>
      </w:r>
      <w:r w:rsidR="002B34DD" w:rsidRPr="003D1FE7">
        <w:rPr>
          <w:rFonts w:ascii="Times New Roman" w:eastAsia="Calibri" w:hAnsi="Times New Roman" w:cs="Times New Roman"/>
          <w:noProof/>
          <w:color w:val="auto"/>
          <w:vertAlign w:val="superscript"/>
        </w:rPr>
        <w:t>3</w:t>
      </w:r>
      <w:r w:rsidRPr="003D1FE7">
        <w:rPr>
          <w:rFonts w:ascii="Times New Roman" w:eastAsia="Calibri" w:hAnsi="Times New Roman" w:cs="Times New Roman"/>
          <w:color w:val="auto"/>
        </w:rPr>
        <w:fldChar w:fldCharType="end"/>
      </w:r>
      <w:r w:rsidRPr="003D1FE7">
        <w:rPr>
          <w:rFonts w:ascii="Times New Roman" w:eastAsia="Calibri" w:hAnsi="Times New Roman" w:cs="Times New Roman"/>
          <w:color w:val="auto"/>
        </w:rPr>
        <w:t>.</w:t>
      </w:r>
      <w:r w:rsidR="00091ED9" w:rsidRPr="003D1FE7">
        <w:rPr>
          <w:rFonts w:ascii="Times New Roman" w:eastAsia="Calibri" w:hAnsi="Times New Roman" w:cs="Times New Roman"/>
          <w:color w:val="auto"/>
        </w:rPr>
        <w:t xml:space="preserve"> </w:t>
      </w:r>
      <w:r w:rsidRPr="003D1FE7">
        <w:rPr>
          <w:rFonts w:ascii="Times New Roman" w:eastAsia="Calibri" w:hAnsi="Times New Roman" w:cs="Times New Roman"/>
          <w:color w:val="auto"/>
        </w:rPr>
        <w:t xml:space="preserve">This paper is part of the continuing effort of the NESMC to provide information that advances the use of repeated soil sampling of forest soils as a valuable tool for monitoring our changing environment. </w:t>
      </w:r>
    </w:p>
    <w:p w14:paraId="71098637" w14:textId="77777777" w:rsidR="00091ED9" w:rsidRPr="003D1FE7" w:rsidRDefault="00091ED9" w:rsidP="003D1FE7">
      <w:pPr>
        <w:widowControl/>
        <w:autoSpaceDE/>
        <w:autoSpaceDN/>
        <w:adjustRightInd/>
        <w:rPr>
          <w:rFonts w:ascii="Times New Roman" w:eastAsia="Calibri" w:hAnsi="Times New Roman" w:cs="Times New Roman"/>
          <w:color w:val="auto"/>
        </w:rPr>
      </w:pPr>
    </w:p>
    <w:p w14:paraId="4BC77693" w14:textId="55AD96A9" w:rsidR="00E60257" w:rsidRPr="003D1FE7" w:rsidRDefault="00E60257" w:rsidP="003D1FE7">
      <w:pPr>
        <w:widowControl/>
        <w:autoSpaceDE/>
        <w:autoSpaceDN/>
        <w:adjustRightInd/>
        <w:rPr>
          <w:rFonts w:ascii="Times New Roman" w:eastAsia="Calibri" w:hAnsi="Times New Roman" w:cs="Times New Roman"/>
          <w:color w:val="auto"/>
          <w:lang w:val="en-CA"/>
        </w:rPr>
      </w:pPr>
      <w:r w:rsidRPr="003D1FE7">
        <w:rPr>
          <w:rFonts w:ascii="Times New Roman" w:eastAsia="Calibri" w:hAnsi="Times New Roman" w:cs="Times New Roman"/>
          <w:color w:val="auto"/>
        </w:rPr>
        <w:t xml:space="preserve">Repeated sampling </w:t>
      </w:r>
      <w:r w:rsidR="00C23AEE" w:rsidRPr="003D1FE7">
        <w:rPr>
          <w:rFonts w:ascii="Times New Roman" w:eastAsia="Calibri" w:hAnsi="Times New Roman" w:cs="Times New Roman"/>
          <w:color w:val="auto"/>
        </w:rPr>
        <w:t xml:space="preserve">has been used </w:t>
      </w:r>
      <w:r w:rsidRPr="003D1FE7">
        <w:rPr>
          <w:rFonts w:ascii="Times New Roman" w:eastAsia="Calibri" w:hAnsi="Times New Roman" w:cs="Times New Roman"/>
          <w:color w:val="auto"/>
        </w:rPr>
        <w:t xml:space="preserve">to </w:t>
      </w:r>
      <w:r w:rsidR="00C23AEE" w:rsidRPr="003D1FE7">
        <w:rPr>
          <w:rFonts w:ascii="Times New Roman" w:eastAsia="Calibri" w:hAnsi="Times New Roman" w:cs="Times New Roman"/>
          <w:color w:val="auto"/>
        </w:rPr>
        <w:t xml:space="preserve">assess changes from experimental manipulations, but long-term </w:t>
      </w:r>
      <w:r w:rsidRPr="003D1FE7">
        <w:rPr>
          <w:rFonts w:ascii="Times New Roman" w:eastAsia="Calibri" w:hAnsi="Times New Roman" w:cs="Times New Roman"/>
          <w:color w:val="auto"/>
        </w:rPr>
        <w:t>monitor</w:t>
      </w:r>
      <w:r w:rsidR="00C23AEE" w:rsidRPr="003D1FE7">
        <w:rPr>
          <w:rFonts w:ascii="Times New Roman" w:eastAsia="Calibri" w:hAnsi="Times New Roman" w:cs="Times New Roman"/>
          <w:color w:val="auto"/>
        </w:rPr>
        <w:t xml:space="preserve">ing of </w:t>
      </w:r>
      <w:r w:rsidRPr="003D1FE7">
        <w:rPr>
          <w:rFonts w:ascii="Times New Roman" w:eastAsia="Calibri" w:hAnsi="Times New Roman" w:cs="Times New Roman"/>
          <w:color w:val="auto"/>
        </w:rPr>
        <w:t xml:space="preserve">forest soils </w:t>
      </w:r>
      <w:r w:rsidR="00C23AEE" w:rsidRPr="003D1FE7">
        <w:rPr>
          <w:rFonts w:ascii="Times New Roman" w:eastAsia="Calibri" w:hAnsi="Times New Roman" w:cs="Times New Roman"/>
          <w:color w:val="auto"/>
        </w:rPr>
        <w:t xml:space="preserve">in response to environmental drivers </w:t>
      </w:r>
      <w:r w:rsidRPr="003D1FE7">
        <w:rPr>
          <w:rFonts w:ascii="Times New Roman" w:eastAsia="Calibri" w:hAnsi="Times New Roman" w:cs="Times New Roman"/>
          <w:color w:val="auto"/>
        </w:rPr>
        <w:t xml:space="preserve">is a relatively new practice that </w:t>
      </w:r>
      <w:r w:rsidRPr="003D1FE7">
        <w:rPr>
          <w:rFonts w:ascii="Times New Roman" w:eastAsia="Calibri" w:hAnsi="Times New Roman" w:cs="Times New Roman"/>
          <w:color w:val="auto"/>
          <w:lang w:val="en-CA"/>
        </w:rPr>
        <w:t>is not well documented in the literature</w:t>
      </w:r>
      <w:r w:rsidRPr="003D1FE7">
        <w:rPr>
          <w:rFonts w:ascii="Times New Roman" w:eastAsia="Calibri" w:hAnsi="Times New Roman" w:cs="Times New Roman"/>
          <w:color w:val="auto"/>
        </w:rPr>
        <w:t xml:space="preserve"> and </w:t>
      </w:r>
      <w:r w:rsidRPr="003D1FE7">
        <w:rPr>
          <w:rFonts w:ascii="Times New Roman" w:eastAsia="Calibri" w:hAnsi="Times New Roman" w:cs="Times New Roman"/>
          <w:color w:val="auto"/>
          <w:lang w:val="en-CA"/>
        </w:rPr>
        <w:t>has only recently been broadly embraced by the scientific community.</w:t>
      </w:r>
      <w:r w:rsidR="00091ED9"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Past</w:t>
      </w:r>
      <w:r w:rsidRPr="003D1FE7">
        <w:rPr>
          <w:rFonts w:ascii="Times New Roman" w:eastAsia="Calibri" w:hAnsi="Times New Roman" w:cs="Times New Roman"/>
          <w:color w:val="auto"/>
        </w:rPr>
        <w:t xml:space="preserve"> skepticism was due in large part to </w:t>
      </w:r>
      <w:r w:rsidRPr="003D1FE7">
        <w:rPr>
          <w:rFonts w:ascii="Times New Roman" w:eastAsia="Calibri" w:hAnsi="Times New Roman" w:cs="Times New Roman"/>
          <w:color w:val="auto"/>
          <w:lang w:val="en-CA"/>
        </w:rPr>
        <w:t>the view that the rate of soil change was too slow to detect in the presence of the high spatial variability (horizontal and vertical) typical of forest soils.</w:t>
      </w:r>
      <w:r w:rsidR="00091ED9"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Because the collection of soil is destructive, resampling can only be done near the original sampling location. Therefore, spatial variability within the 3-dimensional space from which samples are collected must be properly quantified to detect real changes and avoid results that are an artifact of the collection method.</w:t>
      </w:r>
      <w:r w:rsidR="00091ED9"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 xml:space="preserve">Furthermore, the process of soil sampling and chemical analysis creates potential sources of measurement instability that can mask changes or bias results </w:t>
      </w:r>
      <w:r w:rsidRPr="003D1FE7">
        <w:rPr>
          <w:rFonts w:ascii="Times New Roman" w:eastAsia="Calibri" w:hAnsi="Times New Roman" w:cs="Times New Roman"/>
          <w:color w:val="auto"/>
          <w:lang w:val="en-CA"/>
        </w:rPr>
        <w:fldChar w:fldCharType="begin"/>
      </w:r>
      <w:r w:rsidR="002B34DD" w:rsidRPr="003D1FE7">
        <w:rPr>
          <w:rFonts w:ascii="Times New Roman" w:eastAsia="Calibri" w:hAnsi="Times New Roman" w:cs="Times New Roman"/>
          <w:color w:val="auto"/>
          <w:lang w:val="en-CA"/>
        </w:rPr>
        <w:instrText xml:space="preserve"> ADDIN EN.CITE &lt;EndNote&gt;&lt;Cite&gt;&lt;Author&gt;Desaules&lt;/Author&gt;&lt;Year&gt;2012&lt;/Year&gt;&lt;RecNum&gt;731&lt;/RecNum&gt;&lt;DisplayText&gt;&lt;style face="superscript"&gt;4&lt;/style&gt;&lt;/DisplayText&gt;&lt;record&gt;&lt;rec-number&gt;731&lt;/rec-number&gt;&lt;foreign-keys&gt;&lt;key app="EN" db-id="av9wrerv1txr9iee2wa5zwvrdsaz0fpdaw00" timestamp="1344908134"&gt;731&lt;/key&gt;&lt;/foreign-keys&gt;&lt;ref-type name="Journal Article"&gt;17&lt;/ref-type&gt;&lt;contributors&gt;&lt;authors&gt;&lt;author&gt;Desaules, A.&lt;/author&gt;&lt;/authors&gt;&lt;/contributors&gt;&lt;titles&gt;&lt;title&gt;Measurement instability and temporal bias in chemical soil monitoring: sources and control measures&lt;/title&gt;&lt;secondary-title&gt;Environmental Monitoring and Assessment&lt;/secondary-title&gt;&lt;/titles&gt;&lt;periodical&gt;&lt;full-title&gt;Environmental Monitoring and Assessment&lt;/full-title&gt;&lt;abbr-1&gt;Environ. Monit. Assess.&lt;/abbr-1&gt;&lt;abbr-2&gt;Environ Monit Assess&lt;/abbr-2&gt;&lt;/periodical&gt;&lt;pages&gt;487-502&lt;/pages&gt;&lt;volume&gt;184&lt;/volume&gt;&lt;dates&gt;&lt;year&gt;2012&lt;/year&gt;&lt;/dates&gt;&lt;urls&gt;&lt;/urls&gt;&lt;electronic-resource-num&gt;10.1007/s10661-011-1982-1&lt;/electronic-resource-num&gt;&lt;/record&gt;&lt;/Cite&gt;&lt;/EndNote&gt;</w:instrText>
      </w:r>
      <w:r w:rsidRPr="003D1FE7">
        <w:rPr>
          <w:rFonts w:ascii="Times New Roman" w:eastAsia="Calibri" w:hAnsi="Times New Roman" w:cs="Times New Roman"/>
          <w:color w:val="auto"/>
          <w:lang w:val="en-CA"/>
        </w:rPr>
        <w:fldChar w:fldCharType="separate"/>
      </w:r>
      <w:r w:rsidR="002B34DD" w:rsidRPr="003D1FE7">
        <w:rPr>
          <w:rFonts w:ascii="Times New Roman" w:eastAsia="Calibri" w:hAnsi="Times New Roman" w:cs="Times New Roman"/>
          <w:noProof/>
          <w:color w:val="auto"/>
          <w:vertAlign w:val="superscript"/>
          <w:lang w:val="en-CA"/>
        </w:rPr>
        <w:t>4</w:t>
      </w:r>
      <w:r w:rsidRPr="003D1FE7">
        <w:rPr>
          <w:rFonts w:ascii="Times New Roman" w:eastAsia="Calibri" w:hAnsi="Times New Roman" w:cs="Times New Roman"/>
          <w:color w:val="auto"/>
          <w:lang w:val="en-CA"/>
        </w:rPr>
        <w:fldChar w:fldCharType="end"/>
      </w:r>
      <w:r w:rsidRPr="003D1FE7">
        <w:rPr>
          <w:rFonts w:ascii="Times New Roman" w:eastAsia="Calibri" w:hAnsi="Times New Roman" w:cs="Times New Roman"/>
          <w:color w:val="auto"/>
          <w:lang w:val="en-CA"/>
        </w:rPr>
        <w:t>.</w:t>
      </w:r>
      <w:r w:rsidR="00091ED9"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Measurement instability cannot be completely removed, but can be sufficiently controlled with the proper protocols to produce results with minimal uncertainty.</w:t>
      </w:r>
    </w:p>
    <w:p w14:paraId="6F5D4524" w14:textId="77777777" w:rsidR="00E60257" w:rsidRPr="003D1FE7" w:rsidRDefault="00E60257" w:rsidP="003D1FE7">
      <w:pPr>
        <w:widowControl/>
        <w:autoSpaceDE/>
        <w:autoSpaceDN/>
        <w:adjustRightInd/>
        <w:rPr>
          <w:rFonts w:ascii="Times New Roman" w:eastAsia="Calibri" w:hAnsi="Times New Roman" w:cs="Times New Roman"/>
          <w:color w:val="auto"/>
          <w:lang w:val="en-CA"/>
        </w:rPr>
      </w:pPr>
    </w:p>
    <w:p w14:paraId="68327395" w14:textId="0A186F76" w:rsidR="00E60257" w:rsidRPr="003D1FE7" w:rsidRDefault="00091ED9" w:rsidP="003D1FE7">
      <w:pPr>
        <w:widowControl/>
        <w:autoSpaceDE/>
        <w:autoSpaceDN/>
        <w:adjustRightInd/>
        <w:rPr>
          <w:rFonts w:ascii="Times New Roman" w:eastAsia="Calibri" w:hAnsi="Times New Roman" w:cs="Times New Roman"/>
          <w:b/>
          <w:color w:val="auto"/>
          <w:lang w:val="en-CA"/>
        </w:rPr>
      </w:pPr>
      <w:r w:rsidRPr="003D1FE7">
        <w:rPr>
          <w:rFonts w:ascii="Times New Roman" w:eastAsia="Calibri" w:hAnsi="Times New Roman" w:cs="Times New Roman"/>
          <w:b/>
          <w:color w:val="auto"/>
          <w:lang w:val="en-CA"/>
        </w:rPr>
        <w:t>Designing the Soil Monitoring Study</w:t>
      </w:r>
    </w:p>
    <w:p w14:paraId="59DEEC41" w14:textId="3EDD8DEB" w:rsidR="00F740F0" w:rsidRPr="003D1FE7" w:rsidRDefault="00E60257"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Soil monitoring requires that soil samples are collected repeatedly over a time interval defined by the investigator.</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Shorter time intervals decrease the length of time needed to statistically detect a change, but longer intervals provide more opportunity for soil changes to occur </w:t>
      </w:r>
      <w:r w:rsidRPr="003D1FE7">
        <w:rPr>
          <w:rFonts w:ascii="Times New Roman" w:hAnsi="Times New Roman" w:cs="Times New Roman"/>
          <w:color w:val="auto"/>
          <w:lang w:val="en-CA"/>
        </w:rPr>
        <w:fldChar w:fldCharType="begin"/>
      </w:r>
      <w:r w:rsidR="002B34DD" w:rsidRPr="003D1FE7">
        <w:rPr>
          <w:rFonts w:ascii="Times New Roman" w:hAnsi="Times New Roman" w:cs="Times New Roman"/>
          <w:color w:val="auto"/>
          <w:lang w:val="en-CA"/>
        </w:rPr>
        <w:instrText xml:space="preserve"> ADDIN EN.CITE &lt;EndNote&gt;&lt;Cite&gt;&lt;Author&gt;Desaules&lt;/Author&gt;&lt;Year&gt;2012&lt;/Year&gt;&lt;RecNum&gt;731&lt;/RecNum&gt;&lt;DisplayText&gt;&lt;style face="superscript"&gt;4&lt;/style&gt;&lt;/DisplayText&gt;&lt;record&gt;&lt;rec-number&gt;731&lt;/rec-number&gt;&lt;foreign-keys&gt;&lt;key app="EN" db-id="av9wrerv1txr9iee2wa5zwvrdsaz0fpdaw00" timestamp="1344908134"&gt;731&lt;/key&gt;&lt;/foreign-keys&gt;&lt;ref-type name="Journal Article"&gt;17&lt;/ref-type&gt;&lt;contributors&gt;&lt;authors&gt;&lt;author&gt;Desaules, A.&lt;/author&gt;&lt;/authors&gt;&lt;/contributors&gt;&lt;titles&gt;&lt;title&gt;Measurement instability and temporal bias in chemical soil monitoring: sources and control measures&lt;/title&gt;&lt;secondary-title&gt;Environmental Monitoring and Assessment&lt;/secondary-title&gt;&lt;/titles&gt;&lt;periodical&gt;&lt;full-title&gt;Environmental Monitoring and Assessment&lt;/full-title&gt;&lt;abbr-1&gt;Environ. Monit. Assess.&lt;/abbr-1&gt;&lt;abbr-2&gt;Environ Monit Assess&lt;/abbr-2&gt;&lt;/periodical&gt;&lt;pages&gt;487-502&lt;/pages&gt;&lt;volume&gt;184&lt;/volume&gt;&lt;dates&gt;&lt;year&gt;2012&lt;/year&gt;&lt;/dates&gt;&lt;urls&gt;&lt;/urls&gt;&lt;electronic-resource-num&gt;10.1007/s10661-011-1982-1&lt;/electronic-resource-num&gt;&lt;/record&gt;&lt;/Cite&gt;&lt;/EndNote&gt;</w:instrText>
      </w:r>
      <w:r w:rsidRPr="003D1FE7">
        <w:rPr>
          <w:rFonts w:ascii="Times New Roman" w:hAnsi="Times New Roman" w:cs="Times New Roman"/>
          <w:color w:val="auto"/>
          <w:lang w:val="en-CA"/>
        </w:rPr>
        <w:fldChar w:fldCharType="separate"/>
      </w:r>
      <w:r w:rsidR="002B34DD" w:rsidRPr="003D1FE7">
        <w:rPr>
          <w:rFonts w:ascii="Times New Roman" w:hAnsi="Times New Roman" w:cs="Times New Roman"/>
          <w:noProof/>
          <w:color w:val="auto"/>
          <w:vertAlign w:val="superscript"/>
          <w:lang w:val="en-CA"/>
        </w:rPr>
        <w:t>4</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A resampling interval of 5 years is recommended to balance these two factors, but if monitoring is being done to evaluate a specific driver, the interval should be set based on the rate of change expected in that driver </w:t>
      </w:r>
      <w:r w:rsidRPr="003D1FE7">
        <w:rPr>
          <w:rFonts w:ascii="Times New Roman" w:hAnsi="Times New Roman" w:cs="Times New Roman"/>
          <w:color w:val="auto"/>
          <w:lang w:val="en-CA"/>
        </w:rPr>
        <w:fldChar w:fldCharType="begin"/>
      </w:r>
      <w:r w:rsidR="002B34DD" w:rsidRPr="003D1FE7">
        <w:rPr>
          <w:rFonts w:ascii="Times New Roman" w:hAnsi="Times New Roman" w:cs="Times New Roman"/>
          <w:color w:val="auto"/>
          <w:lang w:val="en-CA"/>
        </w:rPr>
        <w:instrText xml:space="preserve"> ADDIN EN.CITE &lt;EndNote&gt;&lt;Cite&gt;&lt;Author&gt;Lawrence&lt;/Author&gt;&lt;Year&gt;2013&lt;/Year&gt;&lt;RecNum&gt;778&lt;/RecNum&gt;&lt;DisplayText&gt;&lt;style face="superscript"&gt;2&lt;/style&gt;&lt;/DisplayText&gt;&lt;record&gt;&lt;rec-number&gt;778&lt;/rec-number&gt;&lt;foreign-keys&gt;&lt;key app="EN" db-id="av9wrerv1txr9iee2wa5zwvrdsaz0fpdaw00" timestamp="1359404453"&gt;778&lt;/key&gt;&lt;/foreign-keys&gt;&lt;ref-type name="Journal Article"&gt;17&lt;/ref-type&gt;&lt;contributors&gt;&lt;authors&gt;&lt;author&gt;Lawrence, G. B.&lt;/author&gt;&lt;author&gt;Fernandez, I.J.&lt;/author&gt;&lt;author&gt;Richter, D. D.&lt;/author&gt;&lt;author&gt;Ross, D.S.&lt;/author&gt;&lt;author&gt;Hazlett, P.W.&lt;/author&gt;&lt;author&gt;Bailey, S. W.&lt;/author&gt;&lt;author&gt;Ouimet, R.&lt;/author&gt;&lt;author&gt;Warby, R.A.F.&lt;/author&gt;&lt;author&gt;Johnson, A.H.&lt;/author&gt;&lt;author&gt;Lin, H.S.&lt;/author&gt;&lt;author&gt;Kaste, J. M.&lt;/author&gt;&lt;author&gt;Lapenis, A.G.&lt;/author&gt;&lt;author&gt;Sullivan, T.J.&lt;/author&gt;&lt;/authors&gt;&lt;/contributors&gt;&lt;titles&gt;&lt;title&gt;Measuring environmental change in forest ecosystems by repeated soil sampling: a North American perspective&lt;/title&gt;&lt;secondary-title&gt;Journal of Environmental Quality&lt;/secondary-title&gt;&lt;/titles&gt;&lt;periodical&gt;&lt;full-title&gt;Journal of Environmental Quality&lt;/full-title&gt;&lt;abbr-1&gt;J. Environ. Qual.&lt;/abbr-1&gt;&lt;/periodical&gt;&lt;pages&gt;623-639&lt;/pages&gt;&lt;volume&gt;42&lt;/volume&gt;&lt;number&gt;3&lt;/number&gt;&lt;dates&gt;&lt;year&gt;2013&lt;/year&gt;&lt;/dates&gt;&lt;urls&gt;&lt;/urls&gt;&lt;electronic-resource-num&gt;10.2134/jeq2012.0378&lt;/electronic-resource-num&gt;&lt;/record&gt;&lt;/Cite&gt;&lt;/EndNote&gt;</w:instrText>
      </w:r>
      <w:r w:rsidRPr="003D1FE7">
        <w:rPr>
          <w:rFonts w:ascii="Times New Roman" w:hAnsi="Times New Roman" w:cs="Times New Roman"/>
          <w:color w:val="auto"/>
          <w:lang w:val="en-CA"/>
        </w:rPr>
        <w:fldChar w:fldCharType="separate"/>
      </w:r>
      <w:r w:rsidR="002B34DD" w:rsidRPr="003D1FE7">
        <w:rPr>
          <w:rFonts w:ascii="Times New Roman" w:hAnsi="Times New Roman" w:cs="Times New Roman"/>
          <w:noProof/>
          <w:color w:val="auto"/>
          <w:vertAlign w:val="superscript"/>
          <w:lang w:val="en-CA"/>
        </w:rPr>
        <w:t>2</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Successful monitoring of forest soils also requires that a study unit be defined within an area of forested land that </w:t>
      </w:r>
      <w:r w:rsidR="007F27F0" w:rsidRPr="003D1FE7">
        <w:rPr>
          <w:rFonts w:ascii="Times New Roman" w:hAnsi="Times New Roman" w:cs="Times New Roman"/>
          <w:color w:val="auto"/>
          <w:lang w:val="en-CA"/>
        </w:rPr>
        <w:t>has been</w:t>
      </w:r>
      <w:r w:rsidRPr="003D1FE7">
        <w:rPr>
          <w:rFonts w:ascii="Times New Roman" w:hAnsi="Times New Roman" w:cs="Times New Roman"/>
          <w:color w:val="auto"/>
          <w:lang w:val="en-CA"/>
        </w:rPr>
        <w:t xml:space="preserve"> selected for soil monitoring.</w:t>
      </w:r>
      <w:r w:rsidR="00324062" w:rsidRPr="003D1FE7">
        <w:rPr>
          <w:rFonts w:ascii="Times New Roman" w:hAnsi="Times New Roman" w:cs="Times New Roman"/>
          <w:color w:val="auto"/>
          <w:lang w:val="en-CA"/>
        </w:rPr>
        <w:t xml:space="preserve"> Repeated sampling </w:t>
      </w:r>
      <w:r w:rsidR="0007288C" w:rsidRPr="003D1FE7">
        <w:rPr>
          <w:rFonts w:ascii="Times New Roman" w:hAnsi="Times New Roman" w:cs="Times New Roman"/>
          <w:color w:val="auto"/>
          <w:lang w:val="en-CA"/>
        </w:rPr>
        <w:t xml:space="preserve">at multiple locations </w:t>
      </w:r>
      <w:r w:rsidR="00324062" w:rsidRPr="003D1FE7">
        <w:rPr>
          <w:rFonts w:ascii="Times New Roman" w:hAnsi="Times New Roman" w:cs="Times New Roman"/>
          <w:color w:val="auto"/>
          <w:lang w:val="en-CA"/>
        </w:rPr>
        <w:t>with</w:t>
      </w:r>
      <w:r w:rsidR="0007288C" w:rsidRPr="003D1FE7">
        <w:rPr>
          <w:rFonts w:ascii="Times New Roman" w:hAnsi="Times New Roman" w:cs="Times New Roman"/>
          <w:color w:val="auto"/>
          <w:lang w:val="en-CA"/>
        </w:rPr>
        <w:t>in</w:t>
      </w:r>
      <w:r w:rsidR="00324062" w:rsidRPr="003D1FE7">
        <w:rPr>
          <w:rFonts w:ascii="Times New Roman" w:hAnsi="Times New Roman" w:cs="Times New Roman"/>
          <w:color w:val="auto"/>
          <w:lang w:val="en-CA"/>
        </w:rPr>
        <w:t xml:space="preserve"> the study unit is used to determine if the soil of that specific study unit has changed</w:t>
      </w:r>
      <w:r w:rsidR="0007288C" w:rsidRPr="003D1FE7">
        <w:rPr>
          <w:rFonts w:ascii="Times New Roman" w:hAnsi="Times New Roman" w:cs="Times New Roman"/>
          <w:color w:val="auto"/>
          <w:lang w:val="en-CA"/>
        </w:rPr>
        <w:t xml:space="preserve"> over time</w:t>
      </w:r>
      <w:r w:rsidR="00324062" w:rsidRPr="003D1FE7">
        <w:rPr>
          <w:rFonts w:ascii="Times New Roman" w:hAnsi="Times New Roman" w:cs="Times New Roman"/>
          <w:color w:val="auto"/>
          <w:lang w:val="en-CA"/>
        </w:rPr>
        <w:t xml:space="preserve">.  Additional study units can be selected, but each is statistically analyzed separately to evaluate if soil changes have occurred.  </w:t>
      </w:r>
      <w:r w:rsidR="0007288C" w:rsidRPr="003D1FE7">
        <w:rPr>
          <w:rFonts w:ascii="Times New Roman" w:hAnsi="Times New Roman" w:cs="Times New Roman"/>
          <w:color w:val="auto"/>
          <w:lang w:val="en-CA"/>
        </w:rPr>
        <w:t xml:space="preserve"> Statistical results of multiple study units can then be grouped for the purpose of regional analysis, as demonstrated in Lawrence et al.</w:t>
      </w:r>
      <w:r w:rsidR="0007288C" w:rsidRPr="003D1FE7">
        <w:rPr>
          <w:rFonts w:ascii="Times New Roman" w:hAnsi="Times New Roman" w:cs="Times New Roman"/>
          <w:color w:val="auto"/>
          <w:lang w:val="en-CA"/>
        </w:rPr>
        <w:fldChar w:fldCharType="begin"/>
      </w:r>
      <w:r w:rsidR="0007288C" w:rsidRPr="003D1FE7">
        <w:rPr>
          <w:rFonts w:ascii="Times New Roman" w:hAnsi="Times New Roman" w:cs="Times New Roman"/>
          <w:color w:val="auto"/>
          <w:lang w:val="en-CA"/>
        </w:rPr>
        <w:instrText xml:space="preserve"> ADDIN EN.CITE &lt;EndNote&gt;&lt;Cite&gt;&lt;Author&gt;Lawrence&lt;/Author&gt;&lt;Year&gt;2015&lt;/Year&gt;&lt;RecNum&gt;935&lt;/RecNum&gt;&lt;DisplayText&gt;&lt;style face="superscript"&gt;5&lt;/style&gt;&lt;/DisplayText&gt;&lt;record&gt;&lt;rec-number&gt;935&lt;/rec-number&gt;&lt;foreign-keys&gt;&lt;key app="EN" db-id="av9wrerv1txr9iee2wa5zwvrdsaz0fpdaw00" timestamp="1435623523"&gt;935&lt;/key&gt;&lt;/foreign-keys&gt;&lt;ref-type name="Journal Article"&gt;17&lt;/ref-type&gt;&lt;contributors&gt;&lt;authors&gt;&lt;author&gt;Lawrence, G. B.&lt;/author&gt;&lt;author&gt;Hazlett, P.W.&lt;/author&gt;&lt;author&gt;Fernandez, I.J.&lt;/author&gt;&lt;author&gt;Ouimet, R.&lt;/author&gt;&lt;author&gt;Bailey, S.W.&lt;/author&gt;&lt;author&gt;Shortle, W. C.&lt;/author&gt;&lt;author&gt;Smith, K.T.&lt;/author&gt;&lt;author&gt;Antidormi, M.R.&lt;/author&gt;&lt;/authors&gt;&lt;/contributors&gt;&lt;titles&gt;&lt;title&gt;Declining acidic deposition begins reversal of forest-soil acidification in the Northeastern U.S. and Eastern Canada&lt;/title&gt;&lt;secondary-title&gt;Environmental Science &amp;amp; Technology&lt;/secondary-title&gt;&lt;/titles&gt;&lt;periodical&gt;&lt;full-title&gt;Environmental Science &amp;amp; Technology&lt;/full-title&gt;&lt;abbr-1&gt;Environ. Sci. Technol.&lt;/abbr-1&gt;&lt;abbr-2&gt;Environ Sci Technol&lt;/abbr-2&gt;&lt;/periodical&gt;&lt;pages&gt;13103-13111&lt;/pages&gt;&lt;volume&gt;49&lt;/volume&gt;&lt;dates&gt;&lt;year&gt;2015&lt;/year&gt;&lt;/dates&gt;&lt;urls&gt;&lt;/urls&gt;&lt;electronic-resource-num&gt;10.1021/acs.est.5b02904&lt;/electronic-resource-num&gt;&lt;/record&gt;&lt;/Cite&gt;&lt;/EndNote&gt;</w:instrText>
      </w:r>
      <w:r w:rsidR="0007288C" w:rsidRPr="003D1FE7">
        <w:rPr>
          <w:rFonts w:ascii="Times New Roman" w:hAnsi="Times New Roman" w:cs="Times New Roman"/>
          <w:color w:val="auto"/>
          <w:lang w:val="en-CA"/>
        </w:rPr>
        <w:fldChar w:fldCharType="separate"/>
      </w:r>
      <w:r w:rsidR="0007288C" w:rsidRPr="003D1FE7">
        <w:rPr>
          <w:rFonts w:ascii="Times New Roman" w:hAnsi="Times New Roman" w:cs="Times New Roman"/>
          <w:noProof/>
          <w:color w:val="auto"/>
          <w:vertAlign w:val="superscript"/>
          <w:lang w:val="en-CA"/>
        </w:rPr>
        <w:t>5</w:t>
      </w:r>
      <w:r w:rsidR="0007288C" w:rsidRPr="003D1FE7">
        <w:rPr>
          <w:rFonts w:ascii="Times New Roman" w:hAnsi="Times New Roman" w:cs="Times New Roman"/>
          <w:color w:val="auto"/>
          <w:lang w:val="en-CA"/>
        </w:rPr>
        <w:fldChar w:fldCharType="end"/>
      </w:r>
      <w:r w:rsidR="0007288C" w:rsidRPr="003D1FE7">
        <w:rPr>
          <w:rFonts w:ascii="Times New Roman" w:hAnsi="Times New Roman" w:cs="Times New Roman"/>
          <w:color w:val="auto"/>
          <w:lang w:val="en-CA"/>
        </w:rPr>
        <w:t xml:space="preserve">. </w:t>
      </w:r>
      <w:r w:rsidR="00BE4DB1" w:rsidRPr="003D1FE7">
        <w:rPr>
          <w:rFonts w:ascii="Times New Roman" w:hAnsi="Times New Roman" w:cs="Times New Roman"/>
          <w:color w:val="auto"/>
          <w:lang w:val="en-CA"/>
        </w:rPr>
        <w:t>The type and size of the study unit will depend on the monitoring questions being asked and the following study design considerations.</w:t>
      </w:r>
      <w:r w:rsidR="001A4DB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Soil sampling within the study unit can be done at random locations or on a grid </w:t>
      </w:r>
      <w:r w:rsidR="000347A8" w:rsidRPr="003D1FE7">
        <w:rPr>
          <w:rFonts w:ascii="Times New Roman" w:hAnsi="Times New Roman" w:cs="Times New Roman"/>
          <w:color w:val="auto"/>
          <w:lang w:val="en-CA"/>
        </w:rPr>
        <w:t xml:space="preserve">to obtain replicate samples </w:t>
      </w:r>
      <w:r w:rsidRPr="003D1FE7">
        <w:rPr>
          <w:rFonts w:ascii="Times New Roman" w:hAnsi="Times New Roman" w:cs="Times New Roman"/>
          <w:color w:val="auto"/>
          <w:lang w:val="en-CA"/>
        </w:rPr>
        <w:t xml:space="preserve">as long as the sampling is done at enough locations to characterize the areal variability of the study unit without bias </w:t>
      </w:r>
      <w:r w:rsidRPr="003D1FE7">
        <w:rPr>
          <w:rFonts w:ascii="Times New Roman" w:hAnsi="Times New Roman" w:cs="Times New Roman"/>
          <w:color w:val="auto"/>
          <w:lang w:val="en-CA"/>
        </w:rPr>
        <w:fldChar w:fldCharType="begin"/>
      </w:r>
      <w:r w:rsidR="002B34DD" w:rsidRPr="003D1FE7">
        <w:rPr>
          <w:rFonts w:ascii="Times New Roman" w:hAnsi="Times New Roman" w:cs="Times New Roman"/>
          <w:color w:val="auto"/>
          <w:lang w:val="en-CA"/>
        </w:rPr>
        <w:instrText xml:space="preserve"> ADDIN EN.CITE &lt;EndNote&gt;&lt;Cite&gt;&lt;Author&gt;Desaules&lt;/Author&gt;&lt;Year&gt;2012&lt;/Year&gt;&lt;RecNum&gt;731&lt;/RecNum&gt;&lt;DisplayText&gt;&lt;style face="superscript"&gt;4&lt;/style&gt;&lt;/DisplayText&gt;&lt;record&gt;&lt;rec-number&gt;731&lt;/rec-number&gt;&lt;foreign-keys&gt;&lt;key app="EN" db-id="av9wrerv1txr9iee2wa5zwvrdsaz0fpdaw00" timestamp="1344908134"&gt;731&lt;/key&gt;&lt;/foreign-keys&gt;&lt;ref-type name="Journal Article"&gt;17&lt;/ref-type&gt;&lt;contributors&gt;&lt;authors&gt;&lt;author&gt;Desaules, A.&lt;/author&gt;&lt;/authors&gt;&lt;/contributors&gt;&lt;titles&gt;&lt;title&gt;Measurement instability and temporal bias in chemical soil monitoring: sources and control measures&lt;/title&gt;&lt;secondary-title&gt;Environmental Monitoring and Assessment&lt;/secondary-title&gt;&lt;/titles&gt;&lt;periodical&gt;&lt;full-title&gt;Environmental Monitoring and Assessment&lt;/full-title&gt;&lt;abbr-1&gt;Environ. Monit. Assess.&lt;/abbr-1&gt;&lt;abbr-2&gt;Environ Monit Assess&lt;/abbr-2&gt;&lt;/periodical&gt;&lt;pages&gt;487-502&lt;/pages&gt;&lt;volume&gt;184&lt;/volume&gt;&lt;dates&gt;&lt;year&gt;2012&lt;/year&gt;&lt;/dates&gt;&lt;urls&gt;&lt;/urls&gt;&lt;electronic-resource-num&gt;10.1007/s10661-011-1982-1&lt;/electronic-resource-num&gt;&lt;/record&gt;&lt;/Cite&gt;&lt;/EndNote&gt;</w:instrText>
      </w:r>
      <w:r w:rsidRPr="003D1FE7">
        <w:rPr>
          <w:rFonts w:ascii="Times New Roman" w:hAnsi="Times New Roman" w:cs="Times New Roman"/>
          <w:color w:val="auto"/>
          <w:lang w:val="en-CA"/>
        </w:rPr>
        <w:fldChar w:fldCharType="separate"/>
      </w:r>
      <w:r w:rsidR="002B34DD" w:rsidRPr="003D1FE7">
        <w:rPr>
          <w:rFonts w:ascii="Times New Roman" w:hAnsi="Times New Roman" w:cs="Times New Roman"/>
          <w:noProof/>
          <w:color w:val="auto"/>
          <w:vertAlign w:val="superscript"/>
          <w:lang w:val="en-CA"/>
        </w:rPr>
        <w:t>4</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A study unit located within a single landscape type with regard to features such as slope, hillslope position, </w:t>
      </w:r>
      <w:r w:rsidR="00543DB3" w:rsidRPr="003D1FE7">
        <w:rPr>
          <w:rFonts w:ascii="Times New Roman" w:hAnsi="Times New Roman" w:cs="Times New Roman"/>
          <w:color w:val="auto"/>
          <w:lang w:val="en-CA"/>
        </w:rPr>
        <w:t xml:space="preserve">aspect, </w:t>
      </w:r>
      <w:r w:rsidRPr="003D1FE7">
        <w:rPr>
          <w:rFonts w:ascii="Times New Roman" w:hAnsi="Times New Roman" w:cs="Times New Roman"/>
          <w:color w:val="auto"/>
          <w:lang w:val="en-CA"/>
        </w:rPr>
        <w:t>vegetation, parent material and drainage will tend to have less areal variability than a study unit that spans more than one landscape type.</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Avoiding sampling bias in each collection is needed to enable the values from pits sampled in any one collection to be statistically compared to the values obtained in prior and future collections.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As the size of the study unit increases, the areal variability within the study unit may also increase</w:t>
      </w:r>
      <w:r w:rsidR="00401734" w:rsidRPr="003D1FE7">
        <w:rPr>
          <w:rFonts w:ascii="Times New Roman" w:hAnsi="Times New Roman" w:cs="Times New Roman"/>
          <w:color w:val="auto"/>
          <w:lang w:val="en-CA"/>
        </w:rPr>
        <w:t xml:space="preserve"> from factors such as vegetation or slope changes.  If potential </w:t>
      </w:r>
      <w:r w:rsidR="00401734" w:rsidRPr="003D1FE7">
        <w:rPr>
          <w:rFonts w:ascii="Times New Roman" w:hAnsi="Times New Roman" w:cs="Times New Roman"/>
          <w:color w:val="auto"/>
          <w:lang w:val="en-CA"/>
        </w:rPr>
        <w:lastRenderedPageBreak/>
        <w:t>causes of variability such as these become encompassed within the study unit,</w:t>
      </w:r>
      <w:r w:rsidRPr="003D1FE7">
        <w:rPr>
          <w:rFonts w:ascii="Times New Roman" w:hAnsi="Times New Roman" w:cs="Times New Roman"/>
          <w:color w:val="auto"/>
          <w:lang w:val="en-CA"/>
        </w:rPr>
        <w:t xml:space="preserve"> additional sampling locations will be needed to characterize the </w:t>
      </w:r>
      <w:r w:rsidR="00401734" w:rsidRPr="003D1FE7">
        <w:rPr>
          <w:rFonts w:ascii="Times New Roman" w:hAnsi="Times New Roman" w:cs="Times New Roman"/>
          <w:color w:val="auto"/>
          <w:lang w:val="en-CA"/>
        </w:rPr>
        <w:t xml:space="preserve">possible </w:t>
      </w:r>
      <w:r w:rsidRPr="003D1FE7">
        <w:rPr>
          <w:rFonts w:ascii="Times New Roman" w:hAnsi="Times New Roman" w:cs="Times New Roman"/>
          <w:color w:val="auto"/>
          <w:lang w:val="en-CA"/>
        </w:rPr>
        <w:t>variability</w:t>
      </w:r>
      <w:r w:rsidR="00401734" w:rsidRPr="003D1FE7">
        <w:rPr>
          <w:rFonts w:ascii="Times New Roman" w:hAnsi="Times New Roman" w:cs="Times New Roman"/>
          <w:color w:val="auto"/>
          <w:lang w:val="en-CA"/>
        </w:rPr>
        <w:t xml:space="preserve"> in soils that may occur</w:t>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Therefore, the size of the study unit needs to be determined by the investigator based on the variability of the area being considered and the project resources available for sampling and resampling efforts.</w:t>
      </w:r>
      <w:r w:rsidR="00091ED9" w:rsidRPr="003D1FE7">
        <w:rPr>
          <w:rFonts w:ascii="Times New Roman" w:hAnsi="Times New Roman" w:cs="Times New Roman"/>
          <w:color w:val="auto"/>
          <w:lang w:val="en-CA"/>
        </w:rPr>
        <w:t xml:space="preserve"> </w:t>
      </w:r>
      <w:r w:rsidR="003A2AF4" w:rsidRPr="003D1FE7">
        <w:rPr>
          <w:rFonts w:ascii="Times New Roman" w:hAnsi="Times New Roman" w:cs="Times New Roman"/>
          <w:color w:val="auto"/>
          <w:lang w:val="en-CA"/>
        </w:rPr>
        <w:t xml:space="preserve"> </w:t>
      </w:r>
    </w:p>
    <w:p w14:paraId="6D342F92" w14:textId="77777777" w:rsidR="00F740F0" w:rsidRPr="003D1FE7" w:rsidRDefault="00F740F0" w:rsidP="003D1FE7">
      <w:pPr>
        <w:widowControl/>
        <w:autoSpaceDE/>
        <w:autoSpaceDN/>
        <w:adjustRightInd/>
        <w:rPr>
          <w:rFonts w:ascii="Times New Roman" w:hAnsi="Times New Roman" w:cs="Times New Roman"/>
          <w:color w:val="auto"/>
          <w:lang w:val="en-CA"/>
        </w:rPr>
      </w:pPr>
    </w:p>
    <w:p w14:paraId="62C9C1F6" w14:textId="17F6B36A" w:rsidR="00F740F0" w:rsidRPr="003D1FE7" w:rsidRDefault="00E60257"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A key criterion to be considered in locating the study unit is the potential for future undesired site disturbances.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There should be some level of assurance that site conditions will remain suitable for the defined monitoring objectives for several decades or more.</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For example, a study unit with the single objective of monitoring climate change effects should be located in an area where logging will not occur in the foreseeable future.</w:t>
      </w:r>
      <w:r w:rsidR="00091ED9" w:rsidRPr="003D1FE7">
        <w:rPr>
          <w:rFonts w:ascii="Times New Roman" w:hAnsi="Times New Roman" w:cs="Times New Roman"/>
          <w:color w:val="auto"/>
          <w:lang w:val="en-CA"/>
        </w:rPr>
        <w:t xml:space="preserve"> </w:t>
      </w:r>
    </w:p>
    <w:p w14:paraId="48DB09F8" w14:textId="77777777" w:rsidR="00F740F0" w:rsidRPr="003D1FE7" w:rsidRDefault="00F740F0" w:rsidP="003D1FE7">
      <w:pPr>
        <w:widowControl/>
        <w:autoSpaceDE/>
        <w:autoSpaceDN/>
        <w:adjustRightInd/>
        <w:rPr>
          <w:rFonts w:ascii="Times New Roman" w:hAnsi="Times New Roman" w:cs="Times New Roman"/>
          <w:color w:val="auto"/>
          <w:lang w:val="en-CA"/>
        </w:rPr>
      </w:pPr>
    </w:p>
    <w:p w14:paraId="0C9A8F37" w14:textId="5CB723E4" w:rsidR="00E60257" w:rsidRPr="003D1FE7" w:rsidRDefault="00E60257" w:rsidP="003D1FE7">
      <w:pPr>
        <w:widowControl/>
        <w:autoSpaceDE/>
        <w:autoSpaceDN/>
        <w:adjustRightInd/>
        <w:rPr>
          <w:rFonts w:ascii="Times New Roman" w:hAnsi="Times New Roman" w:cs="Times New Roman"/>
          <w:color w:val="auto"/>
          <w:shd w:val="clear" w:color="auto" w:fill="FFFFFF"/>
        </w:rPr>
      </w:pPr>
      <w:r w:rsidRPr="003D1FE7">
        <w:rPr>
          <w:rFonts w:ascii="Times New Roman" w:hAnsi="Times New Roman" w:cs="Times New Roman"/>
          <w:color w:val="auto"/>
          <w:lang w:val="en-CA"/>
        </w:rPr>
        <w:t>The methodology described herein covers the sampling of an individual study unit.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Study units can be replicated within a landscape type or study units can be added to characterize additional landscape types depending on the </w:t>
      </w:r>
      <w:r w:rsidR="00F22B96" w:rsidRPr="003D1FE7">
        <w:rPr>
          <w:rFonts w:ascii="Times New Roman" w:hAnsi="Times New Roman" w:cs="Times New Roman"/>
          <w:color w:val="auto"/>
          <w:lang w:val="en-CA"/>
        </w:rPr>
        <w:t xml:space="preserve">objectives and </w:t>
      </w:r>
      <w:r w:rsidRPr="003D1FE7">
        <w:rPr>
          <w:rFonts w:ascii="Times New Roman" w:hAnsi="Times New Roman" w:cs="Times New Roman"/>
          <w:color w:val="auto"/>
          <w:lang w:val="en-CA"/>
        </w:rPr>
        <w:t>scope of the study</w:t>
      </w:r>
      <w:r w:rsidR="003B0A42" w:rsidRPr="003D1FE7">
        <w:rPr>
          <w:rFonts w:ascii="Times New Roman" w:hAnsi="Times New Roman" w:cs="Times New Roman"/>
          <w:color w:val="auto"/>
          <w:lang w:val="en-CA"/>
        </w:rPr>
        <w:t>, including whether the study involves an experimental manipulation.</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shd w:val="clear" w:color="auto" w:fill="FFFFFF"/>
        </w:rPr>
        <w:t xml:space="preserve">An example of a soil monitoring design is </w:t>
      </w:r>
      <w:r w:rsidR="009046D2" w:rsidRPr="003D1FE7">
        <w:rPr>
          <w:rFonts w:ascii="Times New Roman" w:hAnsi="Times New Roman" w:cs="Times New Roman"/>
          <w:color w:val="auto"/>
          <w:shd w:val="clear" w:color="auto" w:fill="FFFFFF"/>
        </w:rPr>
        <w:t xml:space="preserve">illustrated </w:t>
      </w:r>
      <w:r w:rsidRPr="003D1FE7">
        <w:rPr>
          <w:rFonts w:ascii="Times New Roman" w:hAnsi="Times New Roman" w:cs="Times New Roman"/>
          <w:color w:val="auto"/>
          <w:shd w:val="clear" w:color="auto" w:fill="FFFFFF"/>
        </w:rPr>
        <w:t>in</w:t>
      </w:r>
      <w:r w:rsidR="006943A0" w:rsidRPr="003D1FE7">
        <w:rPr>
          <w:rFonts w:ascii="Times New Roman" w:hAnsi="Times New Roman" w:cs="Times New Roman"/>
          <w:color w:val="auto"/>
          <w:shd w:val="clear" w:color="auto" w:fill="FFFFFF"/>
        </w:rPr>
        <w:t xml:space="preserve"> Figure 1</w:t>
      </w:r>
      <w:r w:rsidR="009046D2" w:rsidRPr="003D1FE7">
        <w:rPr>
          <w:rFonts w:ascii="Times New Roman" w:hAnsi="Times New Roman" w:cs="Times New Roman"/>
          <w:color w:val="auto"/>
          <w:shd w:val="clear" w:color="auto" w:fill="FFFFFF"/>
        </w:rPr>
        <w:t>.</w:t>
      </w:r>
      <w:r w:rsidRPr="003D1FE7">
        <w:rPr>
          <w:rFonts w:ascii="Times New Roman" w:hAnsi="Times New Roman" w:cs="Times New Roman"/>
          <w:color w:val="auto"/>
          <w:shd w:val="clear" w:color="auto" w:fill="FFFFFF"/>
        </w:rPr>
        <w:t xml:space="preserve"> Within the area of interest </w:t>
      </w:r>
      <w:r w:rsidR="00A442F5" w:rsidRPr="003D1FE7">
        <w:rPr>
          <w:rFonts w:ascii="Times New Roman" w:hAnsi="Times New Roman" w:cs="Times New Roman"/>
          <w:color w:val="auto"/>
          <w:shd w:val="clear" w:color="auto" w:fill="FFFFFF"/>
        </w:rPr>
        <w:t>(western Adirondack region</w:t>
      </w:r>
      <w:r w:rsidRPr="003D1FE7">
        <w:rPr>
          <w:rFonts w:ascii="Times New Roman" w:hAnsi="Times New Roman" w:cs="Times New Roman"/>
          <w:color w:val="auto"/>
          <w:shd w:val="clear" w:color="auto" w:fill="FFFFFF"/>
        </w:rPr>
        <w:t xml:space="preserve">), </w:t>
      </w:r>
      <w:r w:rsidR="00A442F5" w:rsidRPr="003D1FE7">
        <w:rPr>
          <w:rFonts w:ascii="Times New Roman" w:hAnsi="Times New Roman" w:cs="Times New Roman"/>
          <w:color w:val="auto"/>
          <w:shd w:val="clear" w:color="auto" w:fill="FFFFFF"/>
        </w:rPr>
        <w:t xml:space="preserve">six </w:t>
      </w:r>
      <w:r w:rsidRPr="003D1FE7">
        <w:rPr>
          <w:rFonts w:ascii="Times New Roman" w:hAnsi="Times New Roman" w:cs="Times New Roman"/>
          <w:color w:val="auto"/>
          <w:shd w:val="clear" w:color="auto" w:fill="FFFFFF"/>
        </w:rPr>
        <w:t>study units have been located</w:t>
      </w:r>
      <w:r w:rsidR="00A442F5" w:rsidRPr="003D1FE7">
        <w:rPr>
          <w:rFonts w:ascii="Times New Roman" w:hAnsi="Times New Roman" w:cs="Times New Roman"/>
          <w:color w:val="auto"/>
          <w:shd w:val="clear" w:color="auto" w:fill="FFFFFF"/>
        </w:rPr>
        <w:t xml:space="preserve">. </w:t>
      </w:r>
      <w:r w:rsidR="00FD1C7B" w:rsidRPr="003D1FE7">
        <w:rPr>
          <w:rFonts w:ascii="Times New Roman" w:hAnsi="Times New Roman" w:cs="Times New Roman"/>
          <w:color w:val="auto"/>
          <w:shd w:val="clear" w:color="auto" w:fill="FFFFFF"/>
        </w:rPr>
        <w:t xml:space="preserve"> In this case, e</w:t>
      </w:r>
      <w:r w:rsidRPr="003D1FE7">
        <w:rPr>
          <w:rFonts w:ascii="Times New Roman" w:hAnsi="Times New Roman" w:cs="Times New Roman"/>
          <w:color w:val="auto"/>
          <w:shd w:val="clear" w:color="auto" w:fill="FFFFFF"/>
        </w:rPr>
        <w:t xml:space="preserve">ach study unit is gridded into 25 </w:t>
      </w:r>
      <w:r w:rsidR="00FD1C7B" w:rsidRPr="003D1FE7">
        <w:rPr>
          <w:rFonts w:ascii="Times New Roman" w:hAnsi="Times New Roman" w:cs="Times New Roman"/>
          <w:color w:val="auto"/>
          <w:shd w:val="clear" w:color="auto" w:fill="FFFFFF"/>
        </w:rPr>
        <w:t xml:space="preserve">equal-sized </w:t>
      </w:r>
      <w:r w:rsidRPr="003D1FE7">
        <w:rPr>
          <w:rFonts w:ascii="Times New Roman" w:hAnsi="Times New Roman" w:cs="Times New Roman"/>
          <w:color w:val="auto"/>
          <w:shd w:val="clear" w:color="auto" w:fill="FFFFFF"/>
        </w:rPr>
        <w:t>plots</w:t>
      </w:r>
      <w:r w:rsidR="00FD1C7B" w:rsidRPr="003D1FE7">
        <w:rPr>
          <w:rFonts w:ascii="Times New Roman" w:hAnsi="Times New Roman" w:cs="Times New Roman"/>
          <w:color w:val="auto"/>
          <w:shd w:val="clear" w:color="auto" w:fill="FFFFFF"/>
        </w:rPr>
        <w:t>.  Each plot needs to be large enough to provide a space suitable for pit excavation.</w:t>
      </w:r>
      <w:r w:rsidR="00091ED9" w:rsidRPr="003D1FE7">
        <w:rPr>
          <w:rFonts w:ascii="Times New Roman" w:hAnsi="Times New Roman" w:cs="Times New Roman"/>
          <w:color w:val="auto"/>
          <w:shd w:val="clear" w:color="auto" w:fill="FFFFFF"/>
        </w:rPr>
        <w:t xml:space="preserve"> </w:t>
      </w:r>
      <w:r w:rsidR="00FD1C7B" w:rsidRPr="003D1FE7">
        <w:rPr>
          <w:rFonts w:ascii="Times New Roman" w:hAnsi="Times New Roman" w:cs="Times New Roman"/>
          <w:color w:val="auto"/>
          <w:shd w:val="clear" w:color="auto" w:fill="FFFFFF"/>
        </w:rPr>
        <w:t xml:space="preserve">In forested upland terrain of the northeastern U.S. and eastern Canada, </w:t>
      </w:r>
      <w:r w:rsidR="00F22B96" w:rsidRPr="003D1FE7">
        <w:rPr>
          <w:rFonts w:ascii="Times New Roman" w:hAnsi="Times New Roman" w:cs="Times New Roman"/>
          <w:color w:val="auto"/>
          <w:shd w:val="clear" w:color="auto" w:fill="FFFFFF"/>
        </w:rPr>
        <w:t xml:space="preserve">a suitable space to excavate a pit to a depth of 1.2 m can generally be found within </w:t>
      </w:r>
      <w:r w:rsidR="00FD1C7B" w:rsidRPr="003D1FE7">
        <w:rPr>
          <w:rFonts w:ascii="Times New Roman" w:hAnsi="Times New Roman" w:cs="Times New Roman"/>
          <w:color w:val="auto"/>
          <w:shd w:val="clear" w:color="auto" w:fill="FFFFFF"/>
        </w:rPr>
        <w:t>a 10 m by 10</w:t>
      </w:r>
      <w:r w:rsidR="00A2686B" w:rsidRPr="003D1FE7">
        <w:rPr>
          <w:rFonts w:ascii="Times New Roman" w:hAnsi="Times New Roman" w:cs="Times New Roman"/>
          <w:color w:val="auto"/>
          <w:shd w:val="clear" w:color="auto" w:fill="FFFFFF"/>
        </w:rPr>
        <w:t xml:space="preserve"> m area</w:t>
      </w:r>
      <w:r w:rsidR="00FD1C7B" w:rsidRPr="003D1FE7">
        <w:rPr>
          <w:rFonts w:ascii="Times New Roman" w:hAnsi="Times New Roman" w:cs="Times New Roman"/>
          <w:color w:val="auto"/>
          <w:shd w:val="clear" w:color="auto" w:fill="FFFFFF"/>
        </w:rPr>
        <w:t xml:space="preserve">.  Therefore, in our example, the total area of the study unit equals 1.0 ha.  </w:t>
      </w:r>
      <w:r w:rsidRPr="003D1FE7">
        <w:rPr>
          <w:rFonts w:ascii="Times New Roman" w:hAnsi="Times New Roman" w:cs="Times New Roman"/>
          <w:color w:val="auto"/>
          <w:shd w:val="clear" w:color="auto" w:fill="FFFFFF"/>
        </w:rPr>
        <w:t>Each time the study unit is sampled, a chosen number of plots are randomly selected for sampling.</w:t>
      </w:r>
      <w:r w:rsidR="00091ED9" w:rsidRPr="003D1FE7">
        <w:rPr>
          <w:rFonts w:ascii="Times New Roman" w:hAnsi="Times New Roman" w:cs="Times New Roman"/>
          <w:color w:val="auto"/>
          <w:shd w:val="clear" w:color="auto" w:fill="FFFFFF"/>
        </w:rPr>
        <w:t xml:space="preserve"> </w:t>
      </w:r>
      <w:r w:rsidR="00F22B96" w:rsidRPr="003D1FE7">
        <w:rPr>
          <w:rFonts w:ascii="Times New Roman" w:hAnsi="Times New Roman" w:cs="Times New Roman"/>
          <w:color w:val="auto"/>
          <w:shd w:val="clear" w:color="auto" w:fill="FFFFFF"/>
        </w:rPr>
        <w:t xml:space="preserve">If </w:t>
      </w:r>
      <w:r w:rsidR="009778E3">
        <w:rPr>
          <w:rFonts w:ascii="Times New Roman" w:hAnsi="Times New Roman" w:cs="Times New Roman"/>
          <w:color w:val="auto"/>
          <w:shd w:val="clear" w:color="auto" w:fill="FFFFFF"/>
        </w:rPr>
        <w:t>five</w:t>
      </w:r>
      <w:r w:rsidRPr="003D1FE7">
        <w:rPr>
          <w:rFonts w:ascii="Times New Roman" w:hAnsi="Times New Roman" w:cs="Times New Roman"/>
          <w:color w:val="auto"/>
          <w:shd w:val="clear" w:color="auto" w:fill="FFFFFF"/>
        </w:rPr>
        <w:t xml:space="preserve"> </w:t>
      </w:r>
      <w:r w:rsidR="00CC44A7" w:rsidRPr="003D1FE7">
        <w:rPr>
          <w:rFonts w:ascii="Times New Roman" w:hAnsi="Times New Roman" w:cs="Times New Roman"/>
          <w:color w:val="auto"/>
          <w:shd w:val="clear" w:color="auto" w:fill="FFFFFF"/>
        </w:rPr>
        <w:t xml:space="preserve">replicate </w:t>
      </w:r>
      <w:r w:rsidRPr="003D1FE7">
        <w:rPr>
          <w:rFonts w:ascii="Times New Roman" w:hAnsi="Times New Roman" w:cs="Times New Roman"/>
          <w:color w:val="auto"/>
          <w:shd w:val="clear" w:color="auto" w:fill="FFFFFF"/>
        </w:rPr>
        <w:t xml:space="preserve">plots </w:t>
      </w:r>
      <w:r w:rsidR="00F22B96" w:rsidRPr="003D1FE7">
        <w:rPr>
          <w:rFonts w:ascii="Times New Roman" w:hAnsi="Times New Roman" w:cs="Times New Roman"/>
          <w:color w:val="auto"/>
          <w:shd w:val="clear" w:color="auto" w:fill="FFFFFF"/>
        </w:rPr>
        <w:t xml:space="preserve">are </w:t>
      </w:r>
      <w:r w:rsidRPr="003D1FE7">
        <w:rPr>
          <w:rFonts w:ascii="Times New Roman" w:hAnsi="Times New Roman" w:cs="Times New Roman"/>
          <w:color w:val="auto"/>
          <w:shd w:val="clear" w:color="auto" w:fill="FFFFFF"/>
        </w:rPr>
        <w:t>randomly selected for sampling on a five-year interval</w:t>
      </w:r>
      <w:r w:rsidR="00F22B96" w:rsidRPr="003D1FE7">
        <w:rPr>
          <w:rFonts w:ascii="Times New Roman" w:hAnsi="Times New Roman" w:cs="Times New Roman"/>
          <w:color w:val="auto"/>
          <w:shd w:val="clear" w:color="auto" w:fill="FFFFFF"/>
        </w:rPr>
        <w:t>,</w:t>
      </w:r>
      <w:r w:rsidR="00CC44A7" w:rsidRPr="003D1FE7">
        <w:rPr>
          <w:rFonts w:ascii="Times New Roman" w:hAnsi="Times New Roman" w:cs="Times New Roman"/>
          <w:color w:val="auto"/>
          <w:shd w:val="clear" w:color="auto" w:fill="FFFFFF"/>
        </w:rPr>
        <w:t xml:space="preserve"> </w:t>
      </w:r>
      <w:r w:rsidR="00F22B96" w:rsidRPr="003D1FE7">
        <w:rPr>
          <w:rFonts w:ascii="Times New Roman" w:hAnsi="Times New Roman" w:cs="Times New Roman"/>
          <w:color w:val="auto"/>
          <w:shd w:val="clear" w:color="auto" w:fill="FFFFFF"/>
        </w:rPr>
        <w:t>the study unit could be</w:t>
      </w:r>
      <w:r w:rsidRPr="003D1FE7">
        <w:rPr>
          <w:rFonts w:ascii="Times New Roman" w:hAnsi="Times New Roman" w:cs="Times New Roman"/>
          <w:color w:val="auto"/>
          <w:shd w:val="clear" w:color="auto" w:fill="FFFFFF"/>
        </w:rPr>
        <w:t xml:space="preserve"> </w:t>
      </w:r>
      <w:r w:rsidR="00F22B96" w:rsidRPr="003D1FE7">
        <w:rPr>
          <w:rFonts w:ascii="Times New Roman" w:hAnsi="Times New Roman" w:cs="Times New Roman"/>
          <w:color w:val="auto"/>
          <w:shd w:val="clear" w:color="auto" w:fill="FFFFFF"/>
        </w:rPr>
        <w:t>monitored for</w:t>
      </w:r>
      <w:r w:rsidRPr="003D1FE7">
        <w:rPr>
          <w:rFonts w:ascii="Times New Roman" w:hAnsi="Times New Roman" w:cs="Times New Roman"/>
          <w:color w:val="auto"/>
          <w:shd w:val="clear" w:color="auto" w:fill="FFFFFF"/>
        </w:rPr>
        <w:t xml:space="preserve"> 25 years.</w:t>
      </w:r>
      <w:r w:rsidR="00091ED9" w:rsidRPr="003D1FE7">
        <w:rPr>
          <w:rFonts w:ascii="Times New Roman" w:hAnsi="Times New Roman" w:cs="Times New Roman"/>
          <w:color w:val="auto"/>
          <w:shd w:val="clear" w:color="auto" w:fill="FFFFFF"/>
        </w:rPr>
        <w:t xml:space="preserve"> </w:t>
      </w:r>
      <w:r w:rsidRPr="003D1FE7">
        <w:rPr>
          <w:rFonts w:ascii="Times New Roman" w:hAnsi="Times New Roman" w:cs="Times New Roman"/>
          <w:color w:val="auto"/>
          <w:shd w:val="clear" w:color="auto" w:fill="FFFFFF"/>
        </w:rPr>
        <w:t>The area required to excavate and sample one pit will vary among landscapes and must be taken into consideration in the sampling design.</w:t>
      </w:r>
      <w:r w:rsidR="00F740F0" w:rsidRPr="003D1FE7">
        <w:rPr>
          <w:rFonts w:ascii="Times New Roman" w:hAnsi="Times New Roman" w:cs="Times New Roman"/>
          <w:color w:val="auto"/>
          <w:shd w:val="clear" w:color="auto" w:fill="FFFFFF"/>
        </w:rPr>
        <w:t xml:space="preserve"> </w:t>
      </w:r>
    </w:p>
    <w:p w14:paraId="0322DC57" w14:textId="77777777" w:rsidR="00AB3DA7" w:rsidRPr="003D1FE7" w:rsidRDefault="00AB3DA7" w:rsidP="003D1FE7">
      <w:pPr>
        <w:widowControl/>
        <w:autoSpaceDE/>
        <w:autoSpaceDN/>
        <w:adjustRightInd/>
        <w:rPr>
          <w:rFonts w:ascii="Times New Roman" w:hAnsi="Times New Roman" w:cs="Times New Roman"/>
          <w:color w:val="auto"/>
          <w:shd w:val="clear" w:color="auto" w:fill="FFFFFF"/>
        </w:rPr>
      </w:pPr>
    </w:p>
    <w:p w14:paraId="4670FEB8" w14:textId="380F4DA0" w:rsidR="00AB3DA7" w:rsidRPr="003D1FE7" w:rsidRDefault="004C0296" w:rsidP="003D1FE7">
      <w:pPr>
        <w:widowControl/>
        <w:autoSpaceDE/>
        <w:autoSpaceDN/>
        <w:adjustRightInd/>
        <w:rPr>
          <w:rFonts w:ascii="Times New Roman" w:hAnsi="Times New Roman" w:cs="Times New Roman"/>
          <w:color w:val="auto"/>
          <w:shd w:val="clear" w:color="auto" w:fill="FFFFFF"/>
        </w:rPr>
      </w:pPr>
      <w:r w:rsidRPr="003D1FE7">
        <w:rPr>
          <w:rFonts w:ascii="Times New Roman" w:hAnsi="Times New Roman" w:cs="Times New Roman"/>
          <w:color w:val="auto"/>
          <w:shd w:val="clear" w:color="auto" w:fill="FFFFFF"/>
        </w:rPr>
        <w:t>T</w:t>
      </w:r>
      <w:r w:rsidR="00AB3DA7" w:rsidRPr="003D1FE7">
        <w:rPr>
          <w:rFonts w:ascii="Times New Roman" w:hAnsi="Times New Roman" w:cs="Times New Roman"/>
          <w:color w:val="auto"/>
          <w:shd w:val="clear" w:color="auto" w:fill="FFFFFF"/>
        </w:rPr>
        <w:t>he degree of replication within a study unit and the frequency of repeated sampling will vary depending on the study unit characteristics, the questions being asked and the nature of disturbances that are anticipated</w:t>
      </w:r>
      <w:r w:rsidRPr="003D1FE7">
        <w:rPr>
          <w:rFonts w:ascii="Times New Roman" w:hAnsi="Times New Roman" w:cs="Times New Roman"/>
          <w:color w:val="auto"/>
          <w:shd w:val="clear" w:color="auto" w:fill="FFFFFF"/>
        </w:rPr>
        <w:t>. B</w:t>
      </w:r>
      <w:r w:rsidR="00AB3DA7" w:rsidRPr="003D1FE7">
        <w:rPr>
          <w:rFonts w:ascii="Times New Roman" w:hAnsi="Times New Roman" w:cs="Times New Roman"/>
          <w:color w:val="auto"/>
          <w:shd w:val="clear" w:color="auto" w:fill="FFFFFF"/>
        </w:rPr>
        <w:t xml:space="preserve">ased on soil resampling studies that have detected changes </w:t>
      </w:r>
      <w:r w:rsidR="003A2AF4" w:rsidRPr="003D1FE7">
        <w:rPr>
          <w:rFonts w:ascii="Times New Roman" w:hAnsi="Times New Roman" w:cs="Times New Roman"/>
          <w:color w:val="auto"/>
          <w:shd w:val="clear" w:color="auto" w:fill="FFFFFF"/>
        </w:rPr>
        <w:t>with</w:t>
      </w:r>
      <w:r w:rsidR="00AB3DA7" w:rsidRPr="003D1FE7">
        <w:rPr>
          <w:rFonts w:ascii="Times New Roman" w:hAnsi="Times New Roman" w:cs="Times New Roman"/>
          <w:color w:val="auto"/>
          <w:shd w:val="clear" w:color="auto" w:fill="FFFFFF"/>
        </w:rPr>
        <w:t xml:space="preserve"> measurements </w:t>
      </w:r>
      <w:r w:rsidR="00A442F5" w:rsidRPr="003D1FE7">
        <w:rPr>
          <w:rFonts w:ascii="Times New Roman" w:hAnsi="Times New Roman" w:cs="Times New Roman"/>
          <w:color w:val="auto"/>
          <w:shd w:val="clear" w:color="auto" w:fill="FFFFFF"/>
        </w:rPr>
        <w:t>commonly used</w:t>
      </w:r>
      <w:r w:rsidR="00AB3DA7" w:rsidRPr="003D1FE7">
        <w:rPr>
          <w:rFonts w:ascii="Times New Roman" w:hAnsi="Times New Roman" w:cs="Times New Roman"/>
          <w:color w:val="auto"/>
          <w:shd w:val="clear" w:color="auto" w:fill="FFFFFF"/>
        </w:rPr>
        <w:t xml:space="preserve"> in forest soils, a resampling interval of 5 years and a minimum of </w:t>
      </w:r>
      <w:r w:rsidRPr="003D1FE7">
        <w:rPr>
          <w:rFonts w:ascii="Times New Roman" w:hAnsi="Times New Roman" w:cs="Times New Roman"/>
          <w:color w:val="auto"/>
          <w:shd w:val="clear" w:color="auto" w:fill="FFFFFF"/>
        </w:rPr>
        <w:t>5</w:t>
      </w:r>
      <w:r w:rsidR="00AB3DA7" w:rsidRPr="003D1FE7">
        <w:rPr>
          <w:rFonts w:ascii="Times New Roman" w:hAnsi="Times New Roman" w:cs="Times New Roman"/>
          <w:color w:val="auto"/>
          <w:shd w:val="clear" w:color="auto" w:fill="FFFFFF"/>
        </w:rPr>
        <w:t xml:space="preserve"> replicate </w:t>
      </w:r>
      <w:r w:rsidRPr="003D1FE7">
        <w:rPr>
          <w:rFonts w:ascii="Times New Roman" w:hAnsi="Times New Roman" w:cs="Times New Roman"/>
          <w:color w:val="auto"/>
          <w:shd w:val="clear" w:color="auto" w:fill="FFFFFF"/>
        </w:rPr>
        <w:t xml:space="preserve">sampling </w:t>
      </w:r>
      <w:r w:rsidR="00AB3DA7" w:rsidRPr="003D1FE7">
        <w:rPr>
          <w:rFonts w:ascii="Times New Roman" w:hAnsi="Times New Roman" w:cs="Times New Roman"/>
          <w:color w:val="auto"/>
          <w:shd w:val="clear" w:color="auto" w:fill="FFFFFF"/>
        </w:rPr>
        <w:t>locations within each study unit</w:t>
      </w:r>
      <w:r w:rsidRPr="003D1FE7">
        <w:rPr>
          <w:rFonts w:ascii="Times New Roman" w:hAnsi="Times New Roman" w:cs="Times New Roman"/>
          <w:color w:val="auto"/>
          <w:shd w:val="clear" w:color="auto" w:fill="FFFFFF"/>
        </w:rPr>
        <w:t xml:space="preserve"> are recommended.</w:t>
      </w:r>
      <w:r w:rsidR="00F30169" w:rsidRPr="003D1FE7">
        <w:rPr>
          <w:rFonts w:ascii="Times New Roman" w:hAnsi="Times New Roman" w:cs="Times New Roman"/>
          <w:color w:val="auto"/>
          <w:shd w:val="clear" w:color="auto" w:fill="FFFFFF"/>
        </w:rPr>
        <w:t xml:space="preserve"> Decreasing the frequency of resampling and increasing sampling replication will </w:t>
      </w:r>
      <w:r w:rsidR="006A1B3F" w:rsidRPr="003D1FE7">
        <w:rPr>
          <w:rFonts w:ascii="Times New Roman" w:hAnsi="Times New Roman" w:cs="Times New Roman"/>
          <w:color w:val="auto"/>
          <w:shd w:val="clear" w:color="auto" w:fill="FFFFFF"/>
        </w:rPr>
        <w:t>strengthen the ability to</w:t>
      </w:r>
      <w:r w:rsidR="00F30169" w:rsidRPr="003D1FE7">
        <w:rPr>
          <w:rFonts w:ascii="Times New Roman" w:hAnsi="Times New Roman" w:cs="Times New Roman"/>
          <w:color w:val="auto"/>
          <w:shd w:val="clear" w:color="auto" w:fill="FFFFFF"/>
        </w:rPr>
        <w:t xml:space="preserve"> detect changes</w:t>
      </w:r>
      <w:r w:rsidR="00A442F5" w:rsidRPr="003D1FE7">
        <w:rPr>
          <w:rFonts w:ascii="Times New Roman" w:hAnsi="Times New Roman" w:cs="Times New Roman"/>
          <w:color w:val="auto"/>
          <w:shd w:val="clear" w:color="auto" w:fill="FFFFFF"/>
        </w:rPr>
        <w:t>.</w:t>
      </w:r>
    </w:p>
    <w:p w14:paraId="7204ECC2" w14:textId="77777777" w:rsidR="003A2AF4" w:rsidRPr="003D1FE7" w:rsidRDefault="003A2AF4" w:rsidP="003D1FE7">
      <w:pPr>
        <w:widowControl/>
        <w:autoSpaceDE/>
        <w:autoSpaceDN/>
        <w:adjustRightInd/>
        <w:rPr>
          <w:rFonts w:ascii="Times New Roman" w:hAnsi="Times New Roman" w:cs="Times New Roman"/>
          <w:color w:val="auto"/>
          <w:shd w:val="clear" w:color="auto" w:fill="FFFFFF"/>
        </w:rPr>
      </w:pPr>
    </w:p>
    <w:p w14:paraId="423EF954" w14:textId="77777777" w:rsidR="009046D2" w:rsidRPr="003D1FE7" w:rsidRDefault="009046D2" w:rsidP="003D1FE7">
      <w:pPr>
        <w:widowControl/>
        <w:autoSpaceDE/>
        <w:autoSpaceDN/>
        <w:adjustRightInd/>
        <w:rPr>
          <w:rFonts w:ascii="Times New Roman" w:hAnsi="Times New Roman" w:cs="Times New Roman"/>
          <w:color w:val="auto"/>
          <w:shd w:val="clear" w:color="auto" w:fill="FFFFFF"/>
        </w:rPr>
      </w:pPr>
      <w:r w:rsidRPr="003D1FE7">
        <w:rPr>
          <w:rFonts w:ascii="Times New Roman" w:hAnsi="Times New Roman" w:cs="Times New Roman"/>
          <w:color w:val="auto"/>
          <w:shd w:val="clear" w:color="auto" w:fill="FFFFFF"/>
        </w:rPr>
        <w:t xml:space="preserve">[Place Figure 1 here]. </w:t>
      </w:r>
    </w:p>
    <w:p w14:paraId="1EB636FA" w14:textId="77777777" w:rsidR="00E60257" w:rsidRPr="003D1FE7" w:rsidRDefault="00E60257" w:rsidP="003D1FE7">
      <w:pPr>
        <w:widowControl/>
        <w:autoSpaceDE/>
        <w:autoSpaceDN/>
        <w:adjustRightInd/>
        <w:rPr>
          <w:rFonts w:ascii="Times New Roman" w:hAnsi="Times New Roman" w:cs="Times New Roman"/>
          <w:color w:val="auto"/>
          <w:lang w:val="en-CA"/>
        </w:rPr>
      </w:pPr>
    </w:p>
    <w:p w14:paraId="4F67C9B8" w14:textId="6CC7AC55" w:rsidR="00E60257" w:rsidRPr="003D1FE7" w:rsidRDefault="00091ED9" w:rsidP="003D1FE7">
      <w:pPr>
        <w:widowControl/>
        <w:autoSpaceDE/>
        <w:autoSpaceDN/>
        <w:adjustRightInd/>
        <w:rPr>
          <w:rFonts w:ascii="Times New Roman" w:hAnsi="Times New Roman" w:cs="Times New Roman"/>
          <w:b/>
          <w:color w:val="auto"/>
          <w:lang w:val="en-CA"/>
        </w:rPr>
      </w:pPr>
      <w:r w:rsidRPr="003D1FE7">
        <w:rPr>
          <w:rFonts w:ascii="Times New Roman" w:hAnsi="Times New Roman" w:cs="Times New Roman"/>
          <w:b/>
          <w:color w:val="auto"/>
          <w:lang w:val="en-CA"/>
        </w:rPr>
        <w:t>Soil Sample Collection – Background Information</w:t>
      </w:r>
    </w:p>
    <w:p w14:paraId="6BBC233E" w14:textId="4560216A" w:rsidR="005A499E" w:rsidRPr="003D1FE7" w:rsidRDefault="003A2AF4"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The collection of soil samples should be done during the season when soils tend to be dry, which most often occurs in the latter part of the growing season.  By resampling at this time</w:t>
      </w:r>
      <w:r w:rsidR="006A0ADC"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 consistency is also achieved with regard to plant ph</w:t>
      </w:r>
      <w:r w:rsidR="00AC0D7D" w:rsidRPr="003D1FE7">
        <w:rPr>
          <w:rFonts w:ascii="Times New Roman" w:hAnsi="Times New Roman" w:cs="Times New Roman"/>
          <w:color w:val="auto"/>
          <w:lang w:val="en-CA"/>
        </w:rPr>
        <w:t>enology</w:t>
      </w:r>
      <w:r w:rsidRPr="003D1FE7">
        <w:rPr>
          <w:rFonts w:ascii="Times New Roman" w:hAnsi="Times New Roman" w:cs="Times New Roman"/>
          <w:color w:val="auto"/>
          <w:lang w:val="en-CA"/>
        </w:rPr>
        <w:t xml:space="preserve">, </w:t>
      </w:r>
      <w:r w:rsidR="006A0ADC" w:rsidRPr="003D1FE7">
        <w:rPr>
          <w:rFonts w:ascii="Times New Roman" w:hAnsi="Times New Roman" w:cs="Times New Roman"/>
          <w:color w:val="auto"/>
          <w:lang w:val="en-CA"/>
        </w:rPr>
        <w:t>a possible</w:t>
      </w:r>
      <w:r w:rsidRPr="003D1FE7">
        <w:rPr>
          <w:rFonts w:ascii="Times New Roman" w:hAnsi="Times New Roman" w:cs="Times New Roman"/>
          <w:color w:val="auto"/>
          <w:lang w:val="en-CA"/>
        </w:rPr>
        <w:t xml:space="preserve"> influence </w:t>
      </w:r>
      <w:r w:rsidR="006A0ADC" w:rsidRPr="003D1FE7">
        <w:rPr>
          <w:rFonts w:ascii="Times New Roman" w:hAnsi="Times New Roman" w:cs="Times New Roman"/>
          <w:color w:val="auto"/>
          <w:lang w:val="en-CA"/>
        </w:rPr>
        <w:t xml:space="preserve">on </w:t>
      </w:r>
      <w:r w:rsidR="00AC0D7D" w:rsidRPr="003D1FE7">
        <w:rPr>
          <w:rFonts w:ascii="Times New Roman" w:hAnsi="Times New Roman" w:cs="Times New Roman"/>
          <w:color w:val="auto"/>
          <w:lang w:val="en-CA"/>
        </w:rPr>
        <w:t>soil chemical conditions.  S</w:t>
      </w:r>
      <w:r w:rsidRPr="003D1FE7">
        <w:rPr>
          <w:rFonts w:ascii="Times New Roman" w:hAnsi="Times New Roman" w:cs="Times New Roman"/>
          <w:color w:val="auto"/>
          <w:lang w:val="en-CA"/>
        </w:rPr>
        <w:t>ampling should be avoided during or immediately after heavy rains</w:t>
      </w:r>
      <w:r w:rsidR="006A0ADC" w:rsidRPr="003D1FE7">
        <w:rPr>
          <w:rFonts w:ascii="Times New Roman" w:hAnsi="Times New Roman" w:cs="Times New Roman"/>
          <w:color w:val="auto"/>
          <w:lang w:val="en-CA"/>
        </w:rPr>
        <w:t xml:space="preserve"> or when the soils are exceedingly wet</w:t>
      </w:r>
      <w:r w:rsidR="00FA7CFA"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 </w:t>
      </w:r>
      <w:r w:rsidR="00AC0D7D" w:rsidRPr="003D1FE7">
        <w:rPr>
          <w:rFonts w:ascii="Times New Roman" w:hAnsi="Times New Roman" w:cs="Times New Roman"/>
          <w:color w:val="auto"/>
          <w:lang w:val="en-CA"/>
        </w:rPr>
        <w:t xml:space="preserve"> </w:t>
      </w:r>
      <w:r w:rsidR="006A0ADC" w:rsidRPr="003D1FE7">
        <w:rPr>
          <w:rFonts w:ascii="Times New Roman" w:hAnsi="Times New Roman" w:cs="Times New Roman"/>
          <w:color w:val="auto"/>
          <w:lang w:val="en-CA"/>
        </w:rPr>
        <w:t>A</w:t>
      </w:r>
      <w:r w:rsidR="00E60257" w:rsidRPr="003D1FE7">
        <w:rPr>
          <w:rFonts w:ascii="Times New Roman" w:hAnsi="Times New Roman" w:cs="Times New Roman"/>
          <w:color w:val="auto"/>
          <w:lang w:val="en-CA"/>
        </w:rPr>
        <w:t xml:space="preserve">t least one location within the study unit should be described and documented following </w:t>
      </w:r>
      <w:r w:rsidR="0050048A" w:rsidRPr="003D1FE7">
        <w:rPr>
          <w:rFonts w:ascii="Times New Roman" w:hAnsi="Times New Roman" w:cs="Times New Roman"/>
          <w:color w:val="auto"/>
          <w:lang w:val="en-CA"/>
        </w:rPr>
        <w:t xml:space="preserve">the USDA Natural Resource Conservation Service (NRCS) </w:t>
      </w:r>
      <w:r w:rsidR="006450D0" w:rsidRPr="003D1FE7">
        <w:rPr>
          <w:rFonts w:ascii="Times New Roman" w:hAnsi="Times New Roman" w:cs="Times New Roman"/>
          <w:color w:val="auto"/>
          <w:lang w:val="en-CA"/>
        </w:rPr>
        <w:t xml:space="preserve">Field Book for Describing Soils </w:t>
      </w:r>
      <w:r w:rsidR="00E60257" w:rsidRPr="003D1FE7">
        <w:rPr>
          <w:rFonts w:ascii="Times New Roman" w:hAnsi="Times New Roman" w:cs="Times New Roman"/>
          <w:color w:val="auto"/>
          <w:lang w:val="en-CA"/>
        </w:rPr>
        <w:fldChar w:fldCharType="begin"/>
      </w:r>
      <w:r w:rsidR="0007288C" w:rsidRPr="003D1FE7">
        <w:rPr>
          <w:rFonts w:ascii="Times New Roman" w:hAnsi="Times New Roman" w:cs="Times New Roman"/>
          <w:color w:val="auto"/>
          <w:lang w:val="en-CA"/>
        </w:rPr>
        <w:instrText xml:space="preserve"> ADDIN EN.CITE &lt;EndNote&gt;&lt;Cite&gt;&lt;Author&gt;Schoeneberger&lt;/Author&gt;&lt;Year&gt;2012&lt;/Year&gt;&lt;RecNum&gt;643&lt;/RecNum&gt;&lt;DisplayText&gt;&lt;style face="superscript"&gt;6&lt;/style&gt;&lt;/DisplayText&gt;&lt;record&gt;&lt;rec-number&gt;643&lt;/rec-number&gt;&lt;foreign-keys&gt;&lt;key app="EN" db-id="av9wrerv1txr9iee2wa5zwvrdsaz0fpdaw00" timestamp="1312938416"&gt;643&lt;/key&gt;&lt;/foreign-keys&gt;&lt;ref-type name="Report"&gt;27&lt;/ref-type&gt;&lt;contributors&gt;&lt;authors&gt;&lt;author&gt;Schoeneberger, P.J.&lt;/author&gt;&lt;author&gt;Wysocki, D.A.&lt;/author&gt;&lt;author&gt;Benham, E.C.&lt;/author&gt;&lt;author&gt;Soil Survey Staff&lt;/author&gt;&lt;/authors&gt;&lt;/contributors&gt;&lt;titles&gt;&lt;title&gt;Field book for describing and sampling soils, Version 3.0. Natural Resources Conservation Service, National Soil Survey Center, Lincoln, NE.&lt;/title&gt;&lt;/titles&gt;&lt;dates&gt;&lt;year&gt;2012&lt;/year&gt;&lt;/dates&gt;&lt;urls&gt;&lt;/urls&gt;&lt;/record&gt;&lt;/Cite&gt;&lt;/EndNote&gt;</w:instrText>
      </w:r>
      <w:r w:rsidR="00E60257" w:rsidRPr="003D1FE7">
        <w:rPr>
          <w:rFonts w:ascii="Times New Roman" w:hAnsi="Times New Roman" w:cs="Times New Roman"/>
          <w:color w:val="auto"/>
          <w:lang w:val="en-CA"/>
        </w:rPr>
        <w:fldChar w:fldCharType="separate"/>
      </w:r>
      <w:r w:rsidR="0007288C" w:rsidRPr="003D1FE7">
        <w:rPr>
          <w:rFonts w:ascii="Times New Roman" w:hAnsi="Times New Roman" w:cs="Times New Roman"/>
          <w:noProof/>
          <w:color w:val="auto"/>
          <w:vertAlign w:val="superscript"/>
          <w:lang w:val="en-CA"/>
        </w:rPr>
        <w:t>6</w:t>
      </w:r>
      <w:r w:rsidR="00E60257" w:rsidRPr="003D1FE7">
        <w:rPr>
          <w:rFonts w:ascii="Times New Roman" w:hAnsi="Times New Roman" w:cs="Times New Roman"/>
          <w:color w:val="auto"/>
          <w:lang w:val="en-CA"/>
        </w:rPr>
        <w:fldChar w:fldCharType="end"/>
      </w:r>
      <w:r w:rsidR="0050048A" w:rsidRPr="003D1FE7">
        <w:rPr>
          <w:rFonts w:ascii="Times New Roman" w:hAnsi="Times New Roman" w:cs="Times New Roman"/>
          <w:color w:val="auto"/>
          <w:lang w:val="en-CA"/>
        </w:rPr>
        <w:t xml:space="preserve">, or other appropriate protocols if following a soil </w:t>
      </w:r>
      <w:r w:rsidR="00734DDA" w:rsidRPr="003D1FE7">
        <w:rPr>
          <w:rFonts w:ascii="Times New Roman" w:hAnsi="Times New Roman" w:cs="Times New Roman"/>
          <w:color w:val="auto"/>
          <w:lang w:val="en-CA"/>
        </w:rPr>
        <w:t>classification</w:t>
      </w:r>
      <w:r w:rsidR="0050048A" w:rsidRPr="003D1FE7">
        <w:rPr>
          <w:rFonts w:ascii="Times New Roman" w:hAnsi="Times New Roman" w:cs="Times New Roman"/>
          <w:color w:val="auto"/>
          <w:lang w:val="en-CA"/>
        </w:rPr>
        <w:t xml:space="preserve"> system used outside the U.S.</w:t>
      </w:r>
      <w:r w:rsidR="00F740F0" w:rsidRPr="003D1FE7">
        <w:rPr>
          <w:rFonts w:ascii="Times New Roman" w:hAnsi="Times New Roman" w:cs="Times New Roman"/>
          <w:color w:val="auto"/>
          <w:lang w:val="en-CA"/>
        </w:rPr>
        <w:t xml:space="preserve"> </w:t>
      </w:r>
      <w:r w:rsidR="00734DDA" w:rsidRPr="003D1FE7">
        <w:rPr>
          <w:rFonts w:ascii="Times New Roman" w:hAnsi="Times New Roman" w:cs="Times New Roman"/>
          <w:color w:val="auto"/>
          <w:lang w:val="en-CA"/>
        </w:rPr>
        <w:t>The field protocol provided herein follows the U.S. classification system</w:t>
      </w:r>
      <w:r w:rsidR="007B0579" w:rsidRPr="003D1FE7">
        <w:rPr>
          <w:rFonts w:ascii="Times New Roman" w:hAnsi="Times New Roman" w:cs="Times New Roman"/>
          <w:color w:val="auto"/>
          <w:lang w:val="en-CA"/>
        </w:rPr>
        <w:t xml:space="preserve"> and requires a copy of the NRCS Field Book for Describing Soils in the field</w:t>
      </w:r>
      <w:r w:rsidR="00734DDA"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r w:rsidR="00E60257" w:rsidRPr="003D1FE7">
        <w:rPr>
          <w:rFonts w:ascii="Times New Roman" w:hAnsi="Times New Roman" w:cs="Times New Roman"/>
          <w:color w:val="auto"/>
          <w:lang w:val="en-CA"/>
        </w:rPr>
        <w:t xml:space="preserve">The sampler should have training and </w:t>
      </w:r>
      <w:r w:rsidR="00E60257" w:rsidRPr="003D1FE7">
        <w:rPr>
          <w:rFonts w:ascii="Times New Roman" w:hAnsi="Times New Roman" w:cs="Times New Roman"/>
          <w:color w:val="auto"/>
          <w:lang w:val="en-CA"/>
        </w:rPr>
        <w:lastRenderedPageBreak/>
        <w:t xml:space="preserve">experience describing </w:t>
      </w:r>
      <w:r w:rsidR="00612684" w:rsidRPr="003D1FE7">
        <w:rPr>
          <w:rFonts w:ascii="Times New Roman" w:hAnsi="Times New Roman" w:cs="Times New Roman"/>
          <w:color w:val="auto"/>
          <w:lang w:val="en-CA"/>
        </w:rPr>
        <w:t xml:space="preserve">and sampling </w:t>
      </w:r>
      <w:r w:rsidR="00E60257" w:rsidRPr="003D1FE7">
        <w:rPr>
          <w:rFonts w:ascii="Times New Roman" w:hAnsi="Times New Roman" w:cs="Times New Roman"/>
          <w:color w:val="auto"/>
          <w:lang w:val="en-CA"/>
        </w:rPr>
        <w:t xml:space="preserve">the soil type being monitored before </w:t>
      </w:r>
      <w:r w:rsidR="00096CB5" w:rsidRPr="003D1FE7">
        <w:rPr>
          <w:rFonts w:ascii="Times New Roman" w:hAnsi="Times New Roman" w:cs="Times New Roman"/>
          <w:color w:val="auto"/>
          <w:lang w:val="en-CA"/>
        </w:rPr>
        <w:t>implementing the soil monitoring protocols</w:t>
      </w:r>
      <w:r w:rsidR="00E60257"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00612684" w:rsidRPr="003D1FE7">
        <w:rPr>
          <w:rFonts w:ascii="Times New Roman" w:hAnsi="Times New Roman" w:cs="Times New Roman"/>
          <w:color w:val="auto"/>
          <w:lang w:val="en-CA"/>
        </w:rPr>
        <w:t xml:space="preserve">  </w:t>
      </w:r>
    </w:p>
    <w:p w14:paraId="6523161D" w14:textId="77777777" w:rsidR="005A499E" w:rsidRPr="003D1FE7" w:rsidRDefault="005A499E" w:rsidP="003D1FE7">
      <w:pPr>
        <w:widowControl/>
        <w:autoSpaceDE/>
        <w:autoSpaceDN/>
        <w:adjustRightInd/>
        <w:rPr>
          <w:rFonts w:ascii="Times New Roman" w:hAnsi="Times New Roman" w:cs="Times New Roman"/>
          <w:color w:val="auto"/>
          <w:lang w:val="en-CA"/>
        </w:rPr>
      </w:pPr>
    </w:p>
    <w:p w14:paraId="5A1BF866" w14:textId="0069FADC" w:rsidR="00CD3962" w:rsidRPr="003D1FE7" w:rsidRDefault="00E60257"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Soil collection can be done in a variety of ways, but the use of a repeatable technique is crucial to monitoring soil change.</w:t>
      </w:r>
      <w:r w:rsidR="00091ED9" w:rsidRPr="003D1FE7">
        <w:rPr>
          <w:rFonts w:ascii="Times New Roman" w:hAnsi="Times New Roman" w:cs="Times New Roman"/>
          <w:color w:val="auto"/>
          <w:lang w:val="en-CA"/>
        </w:rPr>
        <w:t xml:space="preserve"> </w:t>
      </w:r>
      <w:r w:rsidR="00446B65" w:rsidRPr="003D1FE7">
        <w:rPr>
          <w:rFonts w:ascii="Times New Roman" w:hAnsi="Times New Roman" w:cs="Times New Roman"/>
          <w:color w:val="auto"/>
          <w:lang w:val="en-CA"/>
        </w:rPr>
        <w:t xml:space="preserve"> The field methodology should be recorded in a standard operating procedure (SOP)</w:t>
      </w:r>
      <w:r w:rsidR="009C0125" w:rsidRPr="003D1FE7">
        <w:rPr>
          <w:rFonts w:ascii="Times New Roman" w:hAnsi="Times New Roman" w:cs="Times New Roman"/>
          <w:color w:val="auto"/>
          <w:lang w:val="en-CA"/>
        </w:rPr>
        <w:t xml:space="preserve">. </w:t>
      </w:r>
      <w:r w:rsidR="00446B65" w:rsidRPr="003D1FE7">
        <w:rPr>
          <w:rFonts w:ascii="Times New Roman" w:hAnsi="Times New Roman" w:cs="Times New Roman"/>
          <w:color w:val="auto"/>
          <w:lang w:val="en-CA"/>
        </w:rPr>
        <w:t>C</w:t>
      </w:r>
      <w:r w:rsidRPr="003D1FE7">
        <w:rPr>
          <w:rFonts w:ascii="Times New Roman" w:hAnsi="Times New Roman" w:cs="Times New Roman"/>
          <w:color w:val="auto"/>
          <w:lang w:val="en-CA"/>
        </w:rPr>
        <w:t xml:space="preserve">hanges in collection procedures between samplings should be avoided, but </w:t>
      </w:r>
      <w:r w:rsidR="00CD3962" w:rsidRPr="003D1FE7">
        <w:rPr>
          <w:rFonts w:ascii="Times New Roman" w:hAnsi="Times New Roman" w:cs="Times New Roman"/>
          <w:color w:val="auto"/>
          <w:lang w:val="en-CA"/>
        </w:rPr>
        <w:t xml:space="preserve">when </w:t>
      </w:r>
      <w:r w:rsidRPr="003D1FE7">
        <w:rPr>
          <w:rFonts w:ascii="Times New Roman" w:hAnsi="Times New Roman" w:cs="Times New Roman"/>
          <w:color w:val="auto"/>
          <w:lang w:val="en-CA"/>
        </w:rPr>
        <w:t>this is not possible,</w:t>
      </w:r>
      <w:r w:rsidR="00CD3962" w:rsidRPr="003D1FE7">
        <w:rPr>
          <w:rFonts w:ascii="Times New Roman" w:hAnsi="Times New Roman" w:cs="Times New Roman"/>
          <w:color w:val="auto"/>
          <w:lang w:val="en-CA"/>
        </w:rPr>
        <w:t xml:space="preserve"> all details must be documented.</w:t>
      </w:r>
      <w:r w:rsidR="00F740F0" w:rsidRPr="003D1FE7">
        <w:rPr>
          <w:rFonts w:ascii="Times New Roman" w:hAnsi="Times New Roman" w:cs="Times New Roman"/>
          <w:color w:val="auto"/>
          <w:lang w:val="en-CA"/>
        </w:rPr>
        <w:t xml:space="preserve"> </w:t>
      </w:r>
    </w:p>
    <w:p w14:paraId="63F7F117" w14:textId="77777777" w:rsidR="00F740F0" w:rsidRPr="003D1FE7" w:rsidRDefault="00F740F0"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691EC877" w14:textId="3EC57EAD" w:rsidR="00E60257" w:rsidRPr="003D1FE7" w:rsidRDefault="00D20341"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T</w:t>
      </w:r>
      <w:r w:rsidR="00E60257" w:rsidRPr="003D1FE7">
        <w:rPr>
          <w:rFonts w:ascii="Times New Roman" w:hAnsi="Times New Roman" w:cs="Times New Roman"/>
          <w:color w:val="auto"/>
          <w:lang w:val="en-CA"/>
        </w:rPr>
        <w:t xml:space="preserve">ests should </w:t>
      </w:r>
      <w:r w:rsidRPr="003D1FE7">
        <w:rPr>
          <w:rFonts w:ascii="Times New Roman" w:hAnsi="Times New Roman" w:cs="Times New Roman"/>
          <w:color w:val="auto"/>
          <w:lang w:val="en-CA"/>
        </w:rPr>
        <w:t xml:space="preserve">also </w:t>
      </w:r>
      <w:r w:rsidR="00E60257" w:rsidRPr="003D1FE7">
        <w:rPr>
          <w:rFonts w:ascii="Times New Roman" w:hAnsi="Times New Roman" w:cs="Times New Roman"/>
          <w:color w:val="auto"/>
          <w:lang w:val="en-CA"/>
        </w:rPr>
        <w:t>be done to evaluate the potential for bias caused by procedural changes.</w:t>
      </w:r>
      <w:r w:rsidR="00091ED9" w:rsidRPr="003D1FE7">
        <w:rPr>
          <w:rFonts w:ascii="Times New Roman" w:hAnsi="Times New Roman" w:cs="Times New Roman"/>
          <w:color w:val="auto"/>
          <w:lang w:val="en-CA"/>
        </w:rPr>
        <w:t xml:space="preserve"> </w:t>
      </w:r>
      <w:r w:rsidR="00E60257" w:rsidRPr="003D1FE7">
        <w:rPr>
          <w:rFonts w:ascii="Times New Roman" w:hAnsi="Times New Roman" w:cs="Times New Roman"/>
          <w:color w:val="auto"/>
          <w:lang w:val="en-CA"/>
        </w:rPr>
        <w:t>Sampling can be done by horizon where (1) boundaries can be clearly identified in the field and (2) horizons are sufficiently thick to remove soil without contamination from horizons above or below.</w:t>
      </w:r>
      <w:r w:rsidR="00091ED9" w:rsidRPr="003D1FE7">
        <w:rPr>
          <w:rFonts w:ascii="Times New Roman" w:hAnsi="Times New Roman" w:cs="Times New Roman"/>
          <w:color w:val="auto"/>
          <w:lang w:val="en-CA"/>
        </w:rPr>
        <w:t xml:space="preserve"> </w:t>
      </w:r>
      <w:r w:rsidR="00E60257" w:rsidRPr="003D1FE7">
        <w:rPr>
          <w:rFonts w:ascii="Times New Roman" w:hAnsi="Times New Roman" w:cs="Times New Roman"/>
          <w:color w:val="auto"/>
          <w:lang w:val="en-CA"/>
        </w:rPr>
        <w:t>Where these criterion are not met, sampling by depth interval can be done.</w:t>
      </w:r>
      <w:r w:rsidR="00091ED9" w:rsidRPr="003D1FE7">
        <w:rPr>
          <w:rFonts w:ascii="Times New Roman" w:hAnsi="Times New Roman" w:cs="Times New Roman"/>
          <w:color w:val="auto"/>
          <w:lang w:val="en-CA"/>
        </w:rPr>
        <w:t xml:space="preserve"> </w:t>
      </w:r>
      <w:r w:rsidR="00E60257" w:rsidRPr="003D1FE7">
        <w:rPr>
          <w:rFonts w:ascii="Times New Roman" w:hAnsi="Times New Roman" w:cs="Times New Roman"/>
          <w:color w:val="auto"/>
          <w:lang w:val="en-CA"/>
        </w:rPr>
        <w:t xml:space="preserve">In </w:t>
      </w:r>
      <w:r w:rsidR="00B94D70" w:rsidRPr="003D1FE7">
        <w:rPr>
          <w:rFonts w:ascii="Times New Roman" w:hAnsi="Times New Roman" w:cs="Times New Roman"/>
          <w:color w:val="auto"/>
          <w:lang w:val="en-CA"/>
        </w:rPr>
        <w:t xml:space="preserve">any sampling, </w:t>
      </w:r>
      <w:r w:rsidR="00E60257" w:rsidRPr="003D1FE7">
        <w:rPr>
          <w:rFonts w:ascii="Times New Roman" w:hAnsi="Times New Roman" w:cs="Times New Roman"/>
          <w:color w:val="auto"/>
          <w:lang w:val="en-CA"/>
        </w:rPr>
        <w:t>particular care must be taken to avoid mixing soil from the surface organic</w:t>
      </w:r>
      <w:r w:rsidR="008D3F54" w:rsidRPr="003D1FE7">
        <w:rPr>
          <w:rFonts w:ascii="Times New Roman" w:hAnsi="Times New Roman" w:cs="Times New Roman"/>
          <w:color w:val="auto"/>
          <w:lang w:val="en-CA"/>
        </w:rPr>
        <w:t>-rich</w:t>
      </w:r>
      <w:r w:rsidR="00E60257" w:rsidRPr="003D1FE7">
        <w:rPr>
          <w:rFonts w:ascii="Times New Roman" w:hAnsi="Times New Roman" w:cs="Times New Roman"/>
          <w:color w:val="auto"/>
          <w:lang w:val="en-CA"/>
        </w:rPr>
        <w:t xml:space="preserve"> horizon (usually O or A) with the uppermost mineral horizon (usually B or E).</w:t>
      </w:r>
      <w:r w:rsidR="00091ED9" w:rsidRPr="003D1FE7">
        <w:rPr>
          <w:rFonts w:ascii="Times New Roman" w:hAnsi="Times New Roman" w:cs="Times New Roman"/>
          <w:color w:val="auto"/>
          <w:lang w:val="en-CA"/>
        </w:rPr>
        <w:t xml:space="preserve"> </w:t>
      </w:r>
      <w:r w:rsidR="00E60257" w:rsidRPr="003D1FE7">
        <w:rPr>
          <w:rFonts w:ascii="Times New Roman" w:hAnsi="Times New Roman" w:cs="Times New Roman"/>
          <w:color w:val="auto"/>
          <w:lang w:val="en-CA"/>
        </w:rPr>
        <w:t xml:space="preserve">In some soils, changes in texture and color are readily visible across the organic-mineral interface, whereas in other soils color changes can be minimal so textural changes that reflect differences in organic carbon (C) </w:t>
      </w:r>
      <w:r w:rsidR="006F04A7" w:rsidRPr="003D1FE7">
        <w:rPr>
          <w:rFonts w:ascii="Times New Roman" w:hAnsi="Times New Roman" w:cs="Times New Roman"/>
          <w:color w:val="auto"/>
          <w:lang w:val="en-CA"/>
        </w:rPr>
        <w:t xml:space="preserve">concentration </w:t>
      </w:r>
      <w:r w:rsidR="00E60257" w:rsidRPr="003D1FE7">
        <w:rPr>
          <w:rFonts w:ascii="Times New Roman" w:hAnsi="Times New Roman" w:cs="Times New Roman"/>
          <w:color w:val="auto"/>
          <w:lang w:val="en-CA"/>
        </w:rPr>
        <w:t>must be relied on to identify the location of the interface.</w:t>
      </w:r>
      <w:r w:rsidR="00091ED9" w:rsidRPr="003D1FE7">
        <w:rPr>
          <w:rFonts w:ascii="Times New Roman" w:hAnsi="Times New Roman" w:cs="Times New Roman"/>
          <w:color w:val="auto"/>
          <w:lang w:val="en-CA"/>
        </w:rPr>
        <w:t xml:space="preserve"> </w:t>
      </w:r>
      <w:r w:rsidR="00E60257" w:rsidRPr="003D1FE7">
        <w:rPr>
          <w:rFonts w:ascii="Times New Roman" w:hAnsi="Times New Roman" w:cs="Times New Roman"/>
          <w:color w:val="auto"/>
          <w:lang w:val="en-CA"/>
        </w:rPr>
        <w:t xml:space="preserve">Determining this interface from textural changes can be difficult, even for experienced </w:t>
      </w:r>
      <w:r w:rsidR="00446B65" w:rsidRPr="003D1FE7">
        <w:rPr>
          <w:rFonts w:ascii="Times New Roman" w:hAnsi="Times New Roman" w:cs="Times New Roman"/>
          <w:color w:val="auto"/>
          <w:lang w:val="en-CA"/>
        </w:rPr>
        <w:t>soil scientists</w:t>
      </w:r>
      <w:r w:rsidR="00E60257"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00E60257" w:rsidRPr="003D1FE7">
        <w:rPr>
          <w:rFonts w:ascii="Times New Roman" w:hAnsi="Times New Roman" w:cs="Times New Roman"/>
          <w:color w:val="auto"/>
          <w:lang w:val="en-CA"/>
        </w:rPr>
        <w:t>Verification of the organic-mineral interface can be done with laboratory analysis</w:t>
      </w:r>
      <w:r w:rsidR="00B94D70" w:rsidRPr="003D1FE7">
        <w:rPr>
          <w:rFonts w:ascii="Times New Roman" w:hAnsi="Times New Roman" w:cs="Times New Roman"/>
          <w:color w:val="auto"/>
          <w:lang w:val="en-CA"/>
        </w:rPr>
        <w:t xml:space="preserve"> of the carbon concentration</w:t>
      </w:r>
      <w:r w:rsidR="0024795E" w:rsidRPr="003D1FE7">
        <w:rPr>
          <w:rFonts w:ascii="Times New Roman" w:hAnsi="Times New Roman" w:cs="Times New Roman"/>
          <w:color w:val="auto"/>
          <w:lang w:val="en-CA"/>
        </w:rPr>
        <w:t xml:space="preserve"> (organic horizon is defined by organic carbon concentration &gt; 20%</w:t>
      </w:r>
      <w:r w:rsidR="0018609F" w:rsidRPr="003D1FE7">
        <w:rPr>
          <w:rFonts w:ascii="Times New Roman" w:hAnsi="Times New Roman" w:cs="Times New Roman"/>
          <w:color w:val="auto"/>
          <w:lang w:val="en-CA"/>
        </w:rPr>
        <w:fldChar w:fldCharType="begin"/>
      </w:r>
      <w:r w:rsidR="00C92B1E" w:rsidRPr="003D1FE7">
        <w:rPr>
          <w:rFonts w:ascii="Times New Roman" w:hAnsi="Times New Roman" w:cs="Times New Roman"/>
          <w:color w:val="auto"/>
          <w:lang w:val="en-CA"/>
        </w:rPr>
        <w:instrText xml:space="preserve"> ADDIN EN.CITE &lt;EndNote&gt;&lt;Cite&gt;&lt;RecNum&gt;1060&lt;/RecNum&gt;&lt;DisplayText&gt;&lt;style face="superscript"&gt;7&lt;/style&gt;&lt;/DisplayText&gt;&lt;record&gt;&lt;rec-number&gt;1060&lt;/rec-number&gt;&lt;foreign-keys&gt;&lt;key app="EN" db-id="av9wrerv1txr9iee2wa5zwvrdsaz0fpdaw00" timestamp="1465228270"&gt;1060&lt;/key&gt;&lt;/foreign-keys&gt;&lt;ref-type name="Report"&gt;27&lt;/ref-type&gt;&lt;contributors&gt;&lt;authors&gt;&lt;author&gt;Soil Survey Staff&lt;/author&gt;&lt;/authors&gt;&lt;secondary-authors&gt;&lt;author&gt;USDA-Natural Resources Conservation Service&lt;/author&gt;&lt;/secondary-authors&gt;&lt;/contributors&gt;&lt;titles&gt;&lt;title&gt;Keys to soil taxonomy&lt;/title&gt;&lt;/titles&gt;&lt;edition&gt;12th&lt;/edition&gt;&lt;dates&gt;&lt;year&gt;2014&lt;/year&gt;&lt;/dates&gt;&lt;pub-location&gt;Washington, D.C.&lt;/pub-location&gt;&lt;urls&gt;&lt;related-urls&gt;&lt;url&gt;http://www.nrcs.usda.gov/wps/portal/nrcs/detail/soils/survey/class/taxonomy/?cid=nrcs142p2_053580&lt;/url&gt;&lt;/related-urls&gt;&lt;/urls&gt;&lt;electronic-resource-num&gt;http://www.nrcs.usda.gov/wps/portal/nrcs/detail/soils/survey/class/taxonomy/?cid=nrcs142p2_053580&lt;/electronic-resource-num&gt;&lt;/record&gt;&lt;/Cite&gt;&lt;/EndNote&gt;</w:instrText>
      </w:r>
      <w:r w:rsidR="0018609F"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7</w:t>
      </w:r>
      <w:r w:rsidR="0018609F" w:rsidRPr="003D1FE7">
        <w:rPr>
          <w:rFonts w:ascii="Times New Roman" w:hAnsi="Times New Roman" w:cs="Times New Roman"/>
          <w:color w:val="auto"/>
          <w:lang w:val="en-CA"/>
        </w:rPr>
        <w:fldChar w:fldCharType="end"/>
      </w:r>
      <w:r w:rsidR="0024795E" w:rsidRPr="003D1FE7">
        <w:rPr>
          <w:rFonts w:ascii="Times New Roman" w:hAnsi="Times New Roman" w:cs="Times New Roman"/>
          <w:color w:val="auto"/>
          <w:lang w:val="en-CA"/>
        </w:rPr>
        <w:t>)</w:t>
      </w:r>
      <w:r w:rsidR="00E60257"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r w:rsidR="00612684" w:rsidRPr="003D1FE7">
        <w:rPr>
          <w:rFonts w:ascii="Times New Roman" w:hAnsi="Times New Roman" w:cs="Times New Roman"/>
          <w:color w:val="auto"/>
          <w:lang w:val="en-CA"/>
        </w:rPr>
        <w:t xml:space="preserve">  In some soils, the O horizon can be less than 1 cm thick and </w:t>
      </w:r>
      <w:r w:rsidR="00F10477" w:rsidRPr="003D1FE7">
        <w:rPr>
          <w:rFonts w:ascii="Times New Roman" w:hAnsi="Times New Roman" w:cs="Times New Roman"/>
          <w:color w:val="auto"/>
          <w:lang w:val="en-CA"/>
        </w:rPr>
        <w:t xml:space="preserve">may be too thin to sample.  </w:t>
      </w:r>
      <w:r w:rsidR="00E60257" w:rsidRPr="003D1FE7">
        <w:rPr>
          <w:rFonts w:ascii="Times New Roman" w:hAnsi="Times New Roman" w:cs="Times New Roman"/>
          <w:color w:val="auto"/>
          <w:lang w:val="en-CA"/>
        </w:rPr>
        <w:t xml:space="preserve">Sampling by both horizon and depth within the same </w:t>
      </w:r>
      <w:r w:rsidR="00B94D70" w:rsidRPr="003D1FE7">
        <w:rPr>
          <w:rFonts w:ascii="Times New Roman" w:hAnsi="Times New Roman" w:cs="Times New Roman"/>
          <w:color w:val="auto"/>
          <w:lang w:val="en-CA"/>
        </w:rPr>
        <w:t xml:space="preserve">soil </w:t>
      </w:r>
      <w:r w:rsidR="00E60257" w:rsidRPr="003D1FE7">
        <w:rPr>
          <w:rFonts w:ascii="Times New Roman" w:hAnsi="Times New Roman" w:cs="Times New Roman"/>
          <w:color w:val="auto"/>
          <w:lang w:val="en-CA"/>
        </w:rPr>
        <w:t xml:space="preserve">profile can be effective in addressing variations in the distinctness of </w:t>
      </w:r>
      <w:r w:rsidR="00F10477" w:rsidRPr="003D1FE7">
        <w:rPr>
          <w:rFonts w:ascii="Times New Roman" w:hAnsi="Times New Roman" w:cs="Times New Roman"/>
          <w:color w:val="auto"/>
          <w:lang w:val="en-CA"/>
        </w:rPr>
        <w:t xml:space="preserve">thicknesses of </w:t>
      </w:r>
      <w:r w:rsidR="00E60257" w:rsidRPr="003D1FE7">
        <w:rPr>
          <w:rFonts w:ascii="Times New Roman" w:hAnsi="Times New Roman" w:cs="Times New Roman"/>
          <w:color w:val="auto"/>
          <w:lang w:val="en-CA"/>
        </w:rPr>
        <w:t xml:space="preserve">horizons within </w:t>
      </w:r>
      <w:r w:rsidR="00B94D70" w:rsidRPr="003D1FE7">
        <w:rPr>
          <w:rFonts w:ascii="Times New Roman" w:hAnsi="Times New Roman" w:cs="Times New Roman"/>
          <w:color w:val="auto"/>
          <w:lang w:val="en-CA"/>
        </w:rPr>
        <w:t xml:space="preserve">that </w:t>
      </w:r>
      <w:r w:rsidR="00E60257" w:rsidRPr="003D1FE7">
        <w:rPr>
          <w:rFonts w:ascii="Times New Roman" w:hAnsi="Times New Roman" w:cs="Times New Roman"/>
          <w:color w:val="auto"/>
          <w:lang w:val="en-CA"/>
        </w:rPr>
        <w:t>profile.</w:t>
      </w:r>
      <w:r w:rsidR="00091ED9" w:rsidRPr="003D1FE7">
        <w:rPr>
          <w:rFonts w:ascii="Times New Roman" w:hAnsi="Times New Roman" w:cs="Times New Roman"/>
          <w:color w:val="auto"/>
          <w:lang w:val="en-CA"/>
        </w:rPr>
        <w:t xml:space="preserve"> </w:t>
      </w:r>
      <w:r w:rsidR="00E60257" w:rsidRPr="003D1FE7">
        <w:rPr>
          <w:rFonts w:ascii="Times New Roman" w:hAnsi="Times New Roman" w:cs="Times New Roman"/>
          <w:color w:val="auto"/>
          <w:lang w:val="en-CA"/>
        </w:rPr>
        <w:t xml:space="preserve">The horizons or depths to be sampled will </w:t>
      </w:r>
      <w:r w:rsidR="0006194A" w:rsidRPr="003D1FE7">
        <w:rPr>
          <w:rFonts w:ascii="Times New Roman" w:hAnsi="Times New Roman" w:cs="Times New Roman"/>
          <w:color w:val="auto"/>
          <w:lang w:val="en-CA"/>
        </w:rPr>
        <w:t xml:space="preserve">also </w:t>
      </w:r>
      <w:r w:rsidR="00E60257" w:rsidRPr="003D1FE7">
        <w:rPr>
          <w:rFonts w:ascii="Times New Roman" w:hAnsi="Times New Roman" w:cs="Times New Roman"/>
          <w:color w:val="auto"/>
          <w:lang w:val="en-CA"/>
        </w:rPr>
        <w:t>be dependent on the objectives of the monitoring program.</w:t>
      </w:r>
      <w:r w:rsidR="00091ED9" w:rsidRPr="003D1FE7">
        <w:rPr>
          <w:rFonts w:ascii="Times New Roman" w:hAnsi="Times New Roman" w:cs="Times New Roman"/>
          <w:color w:val="auto"/>
          <w:lang w:val="en-CA"/>
        </w:rPr>
        <w:t xml:space="preserve"> </w:t>
      </w:r>
      <w:r w:rsidR="00E60257" w:rsidRPr="003D1FE7">
        <w:rPr>
          <w:rFonts w:ascii="Times New Roman" w:hAnsi="Times New Roman" w:cs="Times New Roman"/>
          <w:color w:val="auto"/>
          <w:lang w:val="en-CA"/>
        </w:rPr>
        <w:t xml:space="preserve">Soil changes in layers closer to the surface have been more commonly identified than in deeper layers, but including deeper horizons or depth intervals </w:t>
      </w:r>
      <w:r w:rsidR="00E33741" w:rsidRPr="003D1FE7">
        <w:rPr>
          <w:rFonts w:ascii="Times New Roman" w:hAnsi="Times New Roman" w:cs="Times New Roman"/>
          <w:color w:val="auto"/>
          <w:lang w:val="en-CA"/>
        </w:rPr>
        <w:t xml:space="preserve">can provide information that is helpful in </w:t>
      </w:r>
      <w:r w:rsidR="00E60257" w:rsidRPr="003D1FE7">
        <w:rPr>
          <w:rFonts w:ascii="Times New Roman" w:hAnsi="Times New Roman" w:cs="Times New Roman"/>
          <w:color w:val="auto"/>
          <w:lang w:val="en-CA"/>
        </w:rPr>
        <w:t>reduc</w:t>
      </w:r>
      <w:r w:rsidR="00E33741" w:rsidRPr="003D1FE7">
        <w:rPr>
          <w:rFonts w:ascii="Times New Roman" w:hAnsi="Times New Roman" w:cs="Times New Roman"/>
          <w:color w:val="auto"/>
          <w:lang w:val="en-CA"/>
        </w:rPr>
        <w:t>ing</w:t>
      </w:r>
      <w:r w:rsidR="00E60257" w:rsidRPr="003D1FE7">
        <w:rPr>
          <w:rFonts w:ascii="Times New Roman" w:hAnsi="Times New Roman" w:cs="Times New Roman"/>
          <w:color w:val="auto"/>
          <w:lang w:val="en-CA"/>
        </w:rPr>
        <w:t xml:space="preserve"> uncertainty </w:t>
      </w:r>
      <w:r w:rsidR="00E33741" w:rsidRPr="003D1FE7">
        <w:rPr>
          <w:rFonts w:ascii="Times New Roman" w:hAnsi="Times New Roman" w:cs="Times New Roman"/>
          <w:color w:val="auto"/>
          <w:lang w:val="en-CA"/>
        </w:rPr>
        <w:t>of results</w:t>
      </w:r>
      <w:r w:rsidR="00F45429"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r w:rsidR="0042000C" w:rsidRPr="003D1FE7">
        <w:rPr>
          <w:rFonts w:ascii="Times New Roman" w:hAnsi="Times New Roman" w:cs="Times New Roman"/>
          <w:color w:val="auto"/>
          <w:lang w:val="en-CA"/>
        </w:rPr>
        <w:t>For example, in an initial sampling, a glaciated soil</w:t>
      </w:r>
      <w:r w:rsidR="00030759" w:rsidRPr="003D1FE7">
        <w:rPr>
          <w:rFonts w:ascii="Times New Roman" w:hAnsi="Times New Roman" w:cs="Times New Roman"/>
          <w:color w:val="auto"/>
          <w:lang w:val="en-CA"/>
        </w:rPr>
        <w:t>,</w:t>
      </w:r>
      <w:r w:rsidR="0042000C" w:rsidRPr="003D1FE7">
        <w:rPr>
          <w:rFonts w:ascii="Times New Roman" w:hAnsi="Times New Roman" w:cs="Times New Roman"/>
          <w:color w:val="auto"/>
          <w:lang w:val="en-CA"/>
        </w:rPr>
        <w:t xml:space="preserve"> heavily leached by acidic deposition</w:t>
      </w:r>
      <w:r w:rsidR="00030759" w:rsidRPr="003D1FE7">
        <w:rPr>
          <w:rFonts w:ascii="Times New Roman" w:hAnsi="Times New Roman" w:cs="Times New Roman"/>
          <w:color w:val="auto"/>
          <w:lang w:val="en-CA"/>
        </w:rPr>
        <w:t>,</w:t>
      </w:r>
      <w:r w:rsidR="0042000C" w:rsidRPr="003D1FE7">
        <w:rPr>
          <w:rFonts w:ascii="Times New Roman" w:hAnsi="Times New Roman" w:cs="Times New Roman"/>
          <w:color w:val="auto"/>
          <w:lang w:val="en-CA"/>
        </w:rPr>
        <w:t xml:space="preserve"> showed base saturation to </w:t>
      </w:r>
      <w:r w:rsidR="00030759" w:rsidRPr="003D1FE7">
        <w:rPr>
          <w:rFonts w:ascii="Times New Roman" w:hAnsi="Times New Roman" w:cs="Times New Roman"/>
          <w:color w:val="auto"/>
          <w:lang w:val="en-CA"/>
        </w:rPr>
        <w:t xml:space="preserve">be minimum </w:t>
      </w:r>
      <w:r w:rsidR="0042000C" w:rsidRPr="003D1FE7">
        <w:rPr>
          <w:rFonts w:ascii="Times New Roman" w:hAnsi="Times New Roman" w:cs="Times New Roman"/>
          <w:color w:val="auto"/>
          <w:lang w:val="en-CA"/>
        </w:rPr>
        <w:t xml:space="preserve">in the upper B horizon </w:t>
      </w:r>
      <w:r w:rsidR="00030759" w:rsidRPr="003D1FE7">
        <w:rPr>
          <w:rFonts w:ascii="Times New Roman" w:hAnsi="Times New Roman" w:cs="Times New Roman"/>
          <w:color w:val="auto"/>
          <w:lang w:val="en-CA"/>
        </w:rPr>
        <w:t>then</w:t>
      </w:r>
      <w:r w:rsidR="0042000C" w:rsidRPr="003D1FE7">
        <w:rPr>
          <w:rFonts w:ascii="Times New Roman" w:hAnsi="Times New Roman" w:cs="Times New Roman"/>
          <w:color w:val="auto"/>
          <w:lang w:val="en-CA"/>
        </w:rPr>
        <w:t xml:space="preserve"> increase with depth. </w:t>
      </w:r>
      <w:r w:rsidR="00030759" w:rsidRPr="003D1FE7">
        <w:rPr>
          <w:rFonts w:ascii="Times New Roman" w:hAnsi="Times New Roman" w:cs="Times New Roman"/>
          <w:color w:val="auto"/>
          <w:lang w:val="en-CA"/>
        </w:rPr>
        <w:t xml:space="preserve"> In a repeated sampling, this pattern should also occur even if concentrations of individual layers change.  If a different pattern is observed in the repeat sampling,</w:t>
      </w:r>
      <w:r w:rsidR="0042000C" w:rsidRPr="003D1FE7">
        <w:rPr>
          <w:rFonts w:ascii="Times New Roman" w:hAnsi="Times New Roman" w:cs="Times New Roman"/>
          <w:color w:val="auto"/>
          <w:lang w:val="en-CA"/>
        </w:rPr>
        <w:t xml:space="preserve"> </w:t>
      </w:r>
      <w:r w:rsidR="00030759" w:rsidRPr="003D1FE7">
        <w:rPr>
          <w:rFonts w:ascii="Times New Roman" w:hAnsi="Times New Roman" w:cs="Times New Roman"/>
          <w:color w:val="auto"/>
          <w:lang w:val="en-CA"/>
        </w:rPr>
        <w:t xml:space="preserve">there is a strong possibility that the two samplings were not done in comparable soil.  </w:t>
      </w:r>
      <w:r w:rsidR="005A499E" w:rsidRPr="003D1FE7">
        <w:rPr>
          <w:rFonts w:ascii="Times New Roman" w:hAnsi="Times New Roman" w:cs="Times New Roman"/>
          <w:color w:val="auto"/>
          <w:lang w:val="en-CA"/>
        </w:rPr>
        <w:t xml:space="preserve">Ideally, the sample should be collected over the full horizon thickness. However, </w:t>
      </w:r>
      <w:r w:rsidR="00F45429" w:rsidRPr="003D1FE7">
        <w:rPr>
          <w:rFonts w:ascii="Times New Roman" w:hAnsi="Times New Roman" w:cs="Times New Roman"/>
          <w:color w:val="auto"/>
          <w:lang w:val="en-CA"/>
        </w:rPr>
        <w:t xml:space="preserve">in </w:t>
      </w:r>
      <w:r w:rsidR="005A499E" w:rsidRPr="003D1FE7">
        <w:rPr>
          <w:rFonts w:ascii="Times New Roman" w:hAnsi="Times New Roman" w:cs="Times New Roman"/>
          <w:color w:val="auto"/>
          <w:lang w:val="en-CA"/>
        </w:rPr>
        <w:t xml:space="preserve">excessively thick horizons </w:t>
      </w:r>
      <w:r w:rsidR="00F45429" w:rsidRPr="003D1FE7">
        <w:rPr>
          <w:rFonts w:ascii="Times New Roman" w:hAnsi="Times New Roman" w:cs="Times New Roman"/>
          <w:color w:val="auto"/>
          <w:lang w:val="en-CA"/>
        </w:rPr>
        <w:t xml:space="preserve">vertically integrating sample collection </w:t>
      </w:r>
      <w:r w:rsidR="005A499E" w:rsidRPr="003D1FE7">
        <w:rPr>
          <w:rFonts w:ascii="Times New Roman" w:hAnsi="Times New Roman" w:cs="Times New Roman"/>
          <w:color w:val="auto"/>
          <w:lang w:val="en-CA"/>
        </w:rPr>
        <w:t>may be difficult over the entire thickness.</w:t>
      </w:r>
      <w:r w:rsidR="00F740F0" w:rsidRPr="003D1FE7">
        <w:rPr>
          <w:rFonts w:ascii="Times New Roman" w:hAnsi="Times New Roman" w:cs="Times New Roman"/>
          <w:color w:val="auto"/>
          <w:lang w:val="en-CA"/>
        </w:rPr>
        <w:t xml:space="preserve"> </w:t>
      </w:r>
      <w:r w:rsidR="005A499E" w:rsidRPr="003D1FE7">
        <w:rPr>
          <w:rFonts w:ascii="Times New Roman" w:hAnsi="Times New Roman" w:cs="Times New Roman"/>
          <w:color w:val="auto"/>
          <w:lang w:val="en-CA"/>
        </w:rPr>
        <w:t xml:space="preserve">In this situation, samples of equal volume can be collected at equally spaced intervals from the bottom to the top of the horizon. If sampling is not done </w:t>
      </w:r>
      <w:r w:rsidR="00F82E41" w:rsidRPr="003D1FE7">
        <w:rPr>
          <w:rFonts w:ascii="Times New Roman" w:hAnsi="Times New Roman" w:cs="Times New Roman"/>
          <w:color w:val="auto"/>
          <w:lang w:val="en-CA"/>
        </w:rPr>
        <w:t>over</w:t>
      </w:r>
      <w:r w:rsidR="005A499E" w:rsidRPr="003D1FE7">
        <w:rPr>
          <w:rFonts w:ascii="Times New Roman" w:hAnsi="Times New Roman" w:cs="Times New Roman"/>
          <w:color w:val="auto"/>
          <w:lang w:val="en-CA"/>
        </w:rPr>
        <w:t xml:space="preserve"> the full horizon thickness, record the sampling depth interval within that horizon.</w:t>
      </w:r>
    </w:p>
    <w:p w14:paraId="031564C2" w14:textId="77777777" w:rsidR="00E60257" w:rsidRPr="003D1FE7" w:rsidRDefault="00E60257" w:rsidP="003D1FE7">
      <w:pPr>
        <w:widowControl/>
        <w:autoSpaceDE/>
        <w:autoSpaceDN/>
        <w:adjustRightInd/>
        <w:rPr>
          <w:rFonts w:ascii="Times New Roman" w:hAnsi="Times New Roman" w:cs="Times New Roman"/>
          <w:color w:val="auto"/>
          <w:lang w:val="en-CA"/>
        </w:rPr>
      </w:pPr>
    </w:p>
    <w:p w14:paraId="66C72A96" w14:textId="4841628A" w:rsidR="00E60257" w:rsidRPr="003D1FE7" w:rsidRDefault="00091ED9" w:rsidP="003D1FE7">
      <w:pPr>
        <w:widowControl/>
        <w:autoSpaceDE/>
        <w:autoSpaceDN/>
        <w:adjustRightInd/>
        <w:rPr>
          <w:rFonts w:ascii="Times New Roman" w:hAnsi="Times New Roman" w:cs="Times New Roman"/>
          <w:b/>
          <w:color w:val="auto"/>
          <w:lang w:val="en-CA"/>
        </w:rPr>
      </w:pPr>
      <w:r w:rsidRPr="003D1FE7">
        <w:rPr>
          <w:rFonts w:ascii="Times New Roman" w:hAnsi="Times New Roman" w:cs="Times New Roman"/>
          <w:b/>
          <w:color w:val="auto"/>
          <w:lang w:val="en-CA"/>
        </w:rPr>
        <w:t>Soil Sample Processing and Analysis – Background Information</w:t>
      </w:r>
    </w:p>
    <w:p w14:paraId="486CFC2F" w14:textId="099F987D" w:rsidR="00E60257" w:rsidRPr="003D1FE7" w:rsidRDefault="00E60257"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 xml:space="preserve">The process of removing a soil sample from the profile alters that sample by severing roots, and causing changes in </w:t>
      </w:r>
      <w:r w:rsidR="00427641" w:rsidRPr="003D1FE7">
        <w:rPr>
          <w:rFonts w:ascii="Times New Roman" w:hAnsi="Times New Roman" w:cs="Times New Roman"/>
          <w:color w:val="auto"/>
          <w:lang w:val="en-CA"/>
        </w:rPr>
        <w:t xml:space="preserve">factors such as </w:t>
      </w:r>
      <w:r w:rsidRPr="003D1FE7">
        <w:rPr>
          <w:rFonts w:ascii="Times New Roman" w:hAnsi="Times New Roman" w:cs="Times New Roman"/>
          <w:color w:val="auto"/>
          <w:lang w:val="en-CA"/>
        </w:rPr>
        <w:t xml:space="preserve">temperature, </w:t>
      </w:r>
      <w:r w:rsidR="00427641" w:rsidRPr="003D1FE7">
        <w:rPr>
          <w:rFonts w:ascii="Times New Roman" w:hAnsi="Times New Roman" w:cs="Times New Roman"/>
          <w:color w:val="auto"/>
          <w:lang w:val="en-CA"/>
        </w:rPr>
        <w:t xml:space="preserve">moisture, </w:t>
      </w:r>
      <w:r w:rsidRPr="003D1FE7">
        <w:rPr>
          <w:rFonts w:ascii="Times New Roman" w:hAnsi="Times New Roman" w:cs="Times New Roman"/>
          <w:color w:val="auto"/>
          <w:lang w:val="en-CA"/>
        </w:rPr>
        <w:t>oxygen and other gas concentrations.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Therefore, some measurements must be done quickly without the ability to preserve the sample, making them difficult to use in long-term monitoring programs.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However, for most common physical and chemical measurements such as texture, bulk density, total C and nitrogen (N), and concentrations of total and exchangeable metals, air-drying the sample after collection provides a relatively consistent method for stabilizing the chemistry before analysis.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In almost all cases, soil measurements are operationally defined, reflecting both the conditions of the soil </w:t>
      </w:r>
      <w:r w:rsidRPr="003D1FE7">
        <w:rPr>
          <w:rFonts w:ascii="Times New Roman" w:hAnsi="Times New Roman" w:cs="Times New Roman"/>
          <w:i/>
          <w:color w:val="auto"/>
          <w:lang w:val="en-CA"/>
        </w:rPr>
        <w:t>in situ</w:t>
      </w:r>
      <w:r w:rsidRPr="003D1FE7">
        <w:rPr>
          <w:rFonts w:ascii="Times New Roman" w:hAnsi="Times New Roman" w:cs="Times New Roman"/>
          <w:color w:val="auto"/>
          <w:lang w:val="en-CA"/>
        </w:rPr>
        <w:t>, and the consequences of the sample collection, preparation, and analysis employed.</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Artifacts are </w:t>
      </w:r>
      <w:r w:rsidRPr="003D1FE7">
        <w:rPr>
          <w:rFonts w:ascii="Times New Roman" w:hAnsi="Times New Roman" w:cs="Times New Roman"/>
          <w:color w:val="auto"/>
          <w:lang w:val="en-CA"/>
        </w:rPr>
        <w:lastRenderedPageBreak/>
        <w:t>minimized by selection of the best methods for the goals of the program, and consistency in methodology over time.</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Once dried, further changes in the soil sample are minimized, and with most of the moisture removed, the sample can be sieved to break up clods and remove stone and root fragments.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These steps enable the sample to be homogenized prior to subsampling for chemical analysis. Just as the consistency of sample collection and processing methods must be maintained over time, potential bias from the chemical analysis must also be controlled.</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Documentation of the standard operating procedure (SOP) for the chemical analysis used each time samples are collected and analyzed is essential, and ideally, the same SOP is used for all sample collections. The success of the chemical analysis needs to be verified with a quality assurance program that involves the use of internal reference samples and inter-laboratory exchange samples, as well as standard internal quality control procedures.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For information on comparability of commonly used chemical analysis methods see Ross et al. </w:t>
      </w:r>
      <w:r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 ExcludeAuth="1"&gt;&lt;Author&gt;Ross&lt;/Author&gt;&lt;Year&gt;2015&lt;/Year&gt;&lt;RecNum&gt;908&lt;/RecNum&gt;&lt;DisplayText&gt;&lt;style face="superscript"&gt;8&lt;/style&gt;&lt;/DisplayText&gt;&lt;record&gt;&lt;rec-number&gt;908&lt;/rec-number&gt;&lt;foreign-keys&gt;&lt;key app="EN" db-id="av9wrerv1txr9iee2wa5zwvrdsaz0fpdaw00" timestamp="1424807143"&gt;908&lt;/key&gt;&lt;/foreign-keys&gt;&lt;ref-type name="Journal Article"&gt;17&lt;/ref-type&gt;&lt;contributors&gt;&lt;authors&gt;&lt;author&gt;Ross, D.S.&lt;/author&gt;&lt;author&gt;Bailey, S. W.&lt;/author&gt;&lt;author&gt;Briggs, R.D.&lt;/author&gt;&lt;author&gt;Curry, J.&lt;/author&gt;&lt;author&gt;Fernandez, I.J.&lt;/author&gt;&lt;author&gt;Fredriksen, G.&lt;/author&gt;&lt;author&gt;Goodale, C.&lt;/author&gt;&lt;author&gt;Hazlett, P.W.&lt;/author&gt;&lt;author&gt;Heine, P. R.&lt;/author&gt;&lt;author&gt;Johnson, C.E.&lt;/author&gt;&lt;author&gt;Larson, J.T.&lt;/author&gt;&lt;author&gt;Lawrence, G. B.&lt;/author&gt;&lt;author&gt;Kolka, R.K.&lt;/author&gt;&lt;author&gt;Ouimet, R.&lt;/author&gt;&lt;author&gt;Pare, D.&lt;/author&gt;&lt;author&gt;Richter, D. D.&lt;/author&gt;&lt;author&gt;Schirmer, C.D.&lt;/author&gt;&lt;author&gt;Warby, R.A.&lt;/author&gt;&lt;/authors&gt;&lt;/contributors&gt;&lt;titles&gt;&lt;title&gt;Inter-laboratory variation in the chemical analysis of acidic forest soil reference samples from eastern North America&lt;/title&gt;&lt;secondary-title&gt;Ecosphere&lt;/secondary-title&gt;&lt;/titles&gt;&lt;periodical&gt;&lt;full-title&gt;Ecosphere&lt;/full-title&gt;&lt;/periodical&gt;&lt;pages&gt;73&lt;/pages&gt;&lt;volume&gt;6&lt;/volume&gt;&lt;number&gt;5&lt;/number&gt;&lt;dates&gt;&lt;year&gt;2015&lt;/year&gt;&lt;/dates&gt;&lt;urls&gt;&lt;/urls&gt;&lt;electronic-resource-num&gt;http://dx.doi.org/10.1890/ES14-00209.1&lt;/electronic-resource-num&gt;&lt;/record&gt;&lt;/Cite&gt;&lt;/EndNote&gt;</w:instrText>
      </w:r>
      <w:r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8</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w:t>
      </w:r>
    </w:p>
    <w:p w14:paraId="36C0ECEE" w14:textId="77777777" w:rsidR="00091ED9" w:rsidRPr="003D1FE7" w:rsidRDefault="00091ED9" w:rsidP="003D1FE7">
      <w:pPr>
        <w:widowControl/>
        <w:autoSpaceDE/>
        <w:autoSpaceDN/>
        <w:adjustRightInd/>
        <w:rPr>
          <w:rFonts w:ascii="Times New Roman" w:hAnsi="Times New Roman" w:cs="Times New Roman"/>
          <w:color w:val="auto"/>
          <w:lang w:val="en-CA"/>
        </w:rPr>
      </w:pPr>
    </w:p>
    <w:p w14:paraId="181362AF" w14:textId="503F6F80" w:rsidR="00E60257" w:rsidRPr="003D1FE7" w:rsidRDefault="00E60257"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 xml:space="preserve">When resampling is done over five to ten-year intervals, some changes </w:t>
      </w:r>
      <w:r w:rsidR="003E3856" w:rsidRPr="003D1FE7">
        <w:rPr>
          <w:rFonts w:ascii="Times New Roman" w:hAnsi="Times New Roman" w:cs="Times New Roman"/>
          <w:color w:val="auto"/>
          <w:lang w:val="en-CA"/>
        </w:rPr>
        <w:t>are</w:t>
      </w:r>
      <w:r w:rsidRPr="003D1FE7">
        <w:rPr>
          <w:rFonts w:ascii="Times New Roman" w:hAnsi="Times New Roman" w:cs="Times New Roman"/>
          <w:color w:val="auto"/>
          <w:lang w:val="en-CA"/>
        </w:rPr>
        <w:t xml:space="preserve"> likely</w:t>
      </w:r>
      <w:r w:rsidR="003E3856" w:rsidRPr="003D1FE7">
        <w:rPr>
          <w:rFonts w:ascii="Times New Roman" w:hAnsi="Times New Roman" w:cs="Times New Roman"/>
          <w:color w:val="auto"/>
          <w:lang w:val="en-CA"/>
        </w:rPr>
        <w:t xml:space="preserve"> to occur</w:t>
      </w:r>
      <w:r w:rsidRPr="003D1FE7">
        <w:rPr>
          <w:rFonts w:ascii="Times New Roman" w:hAnsi="Times New Roman" w:cs="Times New Roman"/>
          <w:color w:val="auto"/>
          <w:lang w:val="en-CA"/>
        </w:rPr>
        <w:t xml:space="preserve"> in one or more aspect of the chemical analysis such as the SOP, laboratory instrumentation, laboratory personnel, or the laboratory doing the analysis.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These factors create the possibility of analytical bias between the collections.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To control for analytical bias, unused portions of samples from each collection should be archived for future use.</w:t>
      </w:r>
      <w:r w:rsidR="00F740F0"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Samples from the previous collection can be analyzed with the newly collected samples, and by comparing data, the possibility of analytical bias can be addressed.</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This approach is based on the assumption that chemical changes do not occur in the archived sample during the storage period.</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Loss-on-ignition and concentrations of exchangeable bases, exchangeable Al, total C, and total N have been shown to be stable in various studies that have extended up to 30 years </w:t>
      </w:r>
      <w:r w:rsidRPr="003D1FE7">
        <w:rPr>
          <w:rFonts w:ascii="Times New Roman" w:hAnsi="Times New Roman" w:cs="Times New Roman"/>
          <w:color w:val="auto"/>
          <w:lang w:val="en-CA"/>
        </w:rPr>
        <w:fldChar w:fldCharType="begin">
          <w:fldData xml:space="preserve">PEVuZE5vdGU+PENpdGU+PEF1dGhvcj5MYXdyZW5jZTwvQXV0aG9yPjxZZWFyPjIwMTI8L1llYXI+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=
</w:fldData>
        </w:fldChar>
      </w:r>
      <w:r w:rsidR="0018609F" w:rsidRPr="003D1FE7">
        <w:rPr>
          <w:rFonts w:ascii="Times New Roman" w:hAnsi="Times New Roman" w:cs="Times New Roman"/>
          <w:color w:val="auto"/>
          <w:lang w:val="en-CA"/>
        </w:rPr>
        <w:instrText xml:space="preserve"> ADDIN EN.CITE </w:instrText>
      </w:r>
      <w:r w:rsidR="0018609F" w:rsidRPr="003D1FE7">
        <w:rPr>
          <w:rFonts w:ascii="Times New Roman" w:hAnsi="Times New Roman" w:cs="Times New Roman"/>
          <w:color w:val="auto"/>
          <w:lang w:val="en-CA"/>
        </w:rPr>
        <w:fldChar w:fldCharType="begin">
          <w:fldData xml:space="preserve">PEVuZE5vdGU+PENpdGU+PEF1dGhvcj5MYXdyZW5jZTwvQXV0aG9yPjxZZWFyPjIwMTI8L1llYXI+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=
</w:fldData>
        </w:fldChar>
      </w:r>
      <w:r w:rsidR="0018609F" w:rsidRPr="003D1FE7">
        <w:rPr>
          <w:rFonts w:ascii="Times New Roman" w:hAnsi="Times New Roman" w:cs="Times New Roman"/>
          <w:color w:val="auto"/>
          <w:lang w:val="en-CA"/>
        </w:rPr>
        <w:instrText xml:space="preserve"> ADDIN EN.CITE.DATA </w:instrText>
      </w:r>
      <w:r w:rsidR="0018609F" w:rsidRPr="003D1FE7">
        <w:rPr>
          <w:rFonts w:ascii="Times New Roman" w:hAnsi="Times New Roman" w:cs="Times New Roman"/>
          <w:color w:val="auto"/>
          <w:lang w:val="en-CA"/>
        </w:rPr>
      </w:r>
      <w:r w:rsidR="0018609F"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r>
      <w:r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9-11</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However, storage of air-dried soils has been shown to lower soil pH </w:t>
      </w:r>
      <w:r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&lt;EndNote&gt;&lt;Cite&gt;&lt;Author&gt;Johnson&lt;/Author&gt;&lt;Year&gt;2008&lt;/Year&gt;&lt;RecNum&gt;400&lt;/RecNum&gt;&lt;DisplayText&gt;&lt;style face="superscript"&gt;12&lt;/style&gt;&lt;/DisplayText&gt;&lt;record&gt;&lt;rec-number&gt;400&lt;/rec-number&gt;&lt;foreign-keys&gt;&lt;key app="EN" db-id="av9wrerv1txr9iee2wa5zwvrdsaz0fpdaw00" timestamp="0"&gt;400&lt;/key&gt;&lt;/foreign-keys&gt;&lt;ref-type name="Journal Article"&gt;17&lt;/ref-type&gt;&lt;contributors&gt;&lt;authors&gt;&lt;author&gt;Johnson, A.H.&lt;/author&gt;&lt;author&gt;Moyer, A.J.&lt;/author&gt;&lt;author&gt;Bedison, J.E.&lt;/author&gt;&lt;author&gt;Richter,  S.L. &lt;/author&gt;&lt;author&gt;Willig, S.A.&lt;/author&gt;&lt;/authors&gt;&lt;/contributors&gt;&lt;titles&gt;&lt;title&gt;Seven decades of calcium depletion in organic horizons of Adirondack forest soils&lt;/title&gt;&lt;secondary-title&gt;Soil Science Society of America Journal&lt;/secondary-title&gt;&lt;/titles&gt;&lt;periodical&gt;&lt;full-title&gt;Soil Science Society of America Journal&lt;/full-title&gt;&lt;abbr-1&gt;Soil Sci. Soc. Am. J.&lt;/abbr-1&gt;&lt;abbr-2&gt;Soil Sci Soc Am J&lt;/abbr-2&gt;&lt;/periodical&gt;&lt;pages&gt;1824-1830&lt;/pages&gt;&lt;volume&gt;72&lt;/volume&gt;&lt;dates&gt;&lt;year&gt;2008&lt;/year&gt;&lt;/dates&gt;&lt;urls&gt;&lt;/urls&gt;&lt;electronic-resource-num&gt;10.2136/sssaj2006.0407&lt;/electronic-resource-num&gt;&lt;/record&gt;&lt;/Cite&gt;&lt;/EndNote&gt;</w:instrText>
      </w:r>
      <w:r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12</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 xml:space="preserve"> and </w:t>
      </w:r>
      <w:r w:rsidR="003E1643" w:rsidRPr="003D1FE7">
        <w:rPr>
          <w:rFonts w:ascii="Times New Roman" w:hAnsi="Times New Roman" w:cs="Times New Roman"/>
          <w:color w:val="auto"/>
          <w:lang w:val="en-CA"/>
        </w:rPr>
        <w:t>manganese</w:t>
      </w:r>
      <w:r w:rsidRPr="003D1FE7">
        <w:rPr>
          <w:rFonts w:ascii="Times New Roman" w:hAnsi="Times New Roman" w:cs="Times New Roman"/>
          <w:color w:val="auto"/>
          <w:lang w:val="en-CA"/>
        </w:rPr>
        <w:t xml:space="preserve"> oxides </w:t>
      </w:r>
      <w:r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&lt;EndNote&gt;&lt;Cite&gt;&lt;Author&gt;Ross&lt;/Author&gt;&lt;Year&gt;2001&lt;/Year&gt;&lt;RecNum&gt;1049&lt;/RecNum&gt;&lt;DisplayText&gt;&lt;style face="superscript"&gt;13&lt;/style&gt;&lt;/DisplayText&gt;&lt;record&gt;&lt;rec-number&gt;1049&lt;/rec-number&gt;&lt;foreign-keys&gt;&lt;key app="EN" db-id="av9wrerv1txr9iee2wa5zwvrdsaz0fpdaw00" timestamp="1459454131"&gt;1049&lt;/key&gt;&lt;/foreign-keys&gt;&lt;ref-type name="Journal Article"&gt;17&lt;/ref-type&gt;&lt;contributors&gt;&lt;authors&gt;&lt;author&gt;Ross, D.S.&lt;/author&gt;&lt;author&gt;Hales, H.C. &lt;/author&gt;&lt;author&gt;Shea-McCarthy, G.C.&lt;/author&gt;&lt;author&gt;Lanzirotti, A. &lt;/author&gt;&lt;/authors&gt;&lt;/contributors&gt;&lt;titles&gt;&lt;title&gt;Sensitivity of manganese oxides: dryng and storage cause reduction&lt;/title&gt;&lt;secondary-title&gt;Soil Science Society America Journal&lt;/secondary-title&gt;&lt;/titles&gt;&lt;periodical&gt;&lt;full-title&gt;Soil Science Society America Journal&lt;/full-title&gt;&lt;abbr-1&gt;Soil Sci. Soc. Am. J.&lt;/abbr-1&gt;&lt;abbr-2&gt;Soil Sci Soc Am J&lt;/abbr-2&gt;&lt;/periodical&gt;&lt;pages&gt;736-743&lt;/pages&gt;&lt;volume&gt;65&lt;/volume&gt;&lt;dates&gt;&lt;year&gt;2001&lt;/year&gt;&lt;/dates&gt;&lt;urls&gt;&lt;/urls&gt;&lt;/record&gt;&lt;/Cite&gt;&lt;/EndNote&gt;</w:instrText>
      </w:r>
      <w:r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13</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r w:rsidR="00E917D2" w:rsidRPr="003D1FE7">
        <w:rPr>
          <w:rFonts w:ascii="Times New Roman" w:hAnsi="Times New Roman" w:cs="Times New Roman"/>
          <w:color w:val="auto"/>
          <w:lang w:val="en-CA"/>
        </w:rPr>
        <w:t>The mass of soil collected from each horizon or depth interval should be sufficient to complete one full set of planned chemical analyses plus additional mass for at least four sets of analyses in the future.</w:t>
      </w:r>
      <w:r w:rsidR="00F740F0" w:rsidRPr="003D1FE7">
        <w:rPr>
          <w:rFonts w:ascii="Times New Roman" w:hAnsi="Times New Roman" w:cs="Times New Roman"/>
          <w:color w:val="auto"/>
          <w:lang w:val="en-CA"/>
        </w:rPr>
        <w:t xml:space="preserve"> </w:t>
      </w:r>
      <w:r w:rsidR="00FE4260" w:rsidRPr="003D1FE7">
        <w:rPr>
          <w:rFonts w:ascii="Times New Roman" w:hAnsi="Times New Roman" w:cs="Times New Roman"/>
          <w:color w:val="auto"/>
          <w:lang w:val="en-CA"/>
        </w:rPr>
        <w:t xml:space="preserve">A variety of methods have been used to archive soil samples. The method described herein follows the </w:t>
      </w:r>
      <w:r w:rsidR="003E3856" w:rsidRPr="003D1FE7">
        <w:rPr>
          <w:rFonts w:ascii="Times New Roman" w:hAnsi="Times New Roman" w:cs="Times New Roman"/>
          <w:color w:val="auto"/>
          <w:lang w:val="en-CA"/>
        </w:rPr>
        <w:t xml:space="preserve">storage </w:t>
      </w:r>
      <w:r w:rsidR="00FE4260" w:rsidRPr="003D1FE7">
        <w:rPr>
          <w:rFonts w:ascii="Times New Roman" w:hAnsi="Times New Roman" w:cs="Times New Roman"/>
          <w:color w:val="auto"/>
          <w:lang w:val="en-CA"/>
        </w:rPr>
        <w:t>procedures used by the New York State Museum.</w:t>
      </w:r>
    </w:p>
    <w:p w14:paraId="21A475ED" w14:textId="66CF30C8" w:rsidR="006305D7" w:rsidRPr="003D1FE7" w:rsidRDefault="006305D7" w:rsidP="003D1FE7">
      <w:pPr>
        <w:rPr>
          <w:rFonts w:ascii="Times New Roman" w:hAnsi="Times New Roman" w:cs="Times New Roman"/>
          <w:color w:val="auto"/>
        </w:rPr>
      </w:pPr>
    </w:p>
    <w:p w14:paraId="47458F0E" w14:textId="1CAF0918" w:rsidR="006305D7" w:rsidRPr="003D1FE7" w:rsidRDefault="006305D7" w:rsidP="003D1FE7">
      <w:pPr>
        <w:rPr>
          <w:rFonts w:ascii="Times New Roman" w:hAnsi="Times New Roman" w:cs="Times New Roman"/>
          <w:b/>
          <w:color w:val="auto"/>
        </w:rPr>
      </w:pPr>
      <w:r w:rsidRPr="003D1FE7">
        <w:rPr>
          <w:rFonts w:ascii="Times New Roman" w:hAnsi="Times New Roman" w:cs="Times New Roman"/>
          <w:b/>
          <w:color w:val="auto"/>
        </w:rPr>
        <w:t>PROTOCOL:</w:t>
      </w:r>
    </w:p>
    <w:p w14:paraId="0EC5A13E" w14:textId="77777777" w:rsidR="007F5D45" w:rsidRPr="003D1FE7" w:rsidRDefault="007F5D45" w:rsidP="003D1FE7">
      <w:pPr>
        <w:rPr>
          <w:rFonts w:ascii="Times New Roman" w:hAnsi="Times New Roman" w:cs="Times New Roman"/>
          <w:bCs/>
          <w:color w:val="auto"/>
        </w:rPr>
      </w:pPr>
    </w:p>
    <w:p w14:paraId="2D6B23B2" w14:textId="569565AE" w:rsidR="00244E34" w:rsidRPr="003D1FE7" w:rsidRDefault="00244E34" w:rsidP="003D1FE7">
      <w:pPr>
        <w:pStyle w:val="NormalWeb"/>
        <w:widowControl/>
        <w:numPr>
          <w:ilvl w:val="0"/>
          <w:numId w:val="49"/>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b/>
          <w:color w:val="auto"/>
          <w:lang w:val="en-CA"/>
        </w:rPr>
        <w:t>Study unit selection and description</w:t>
      </w:r>
    </w:p>
    <w:p w14:paraId="528DD4FE" w14:textId="4719374B" w:rsidR="006305D7" w:rsidRPr="003D1FE7" w:rsidRDefault="006305D7" w:rsidP="003D1FE7">
      <w:pPr>
        <w:pStyle w:val="NormalWeb"/>
        <w:spacing w:before="0" w:beforeAutospacing="0" w:after="0" w:afterAutospacing="0"/>
        <w:rPr>
          <w:rFonts w:ascii="Times New Roman" w:hAnsi="Times New Roman" w:cs="Times New Roman"/>
          <w:b/>
          <w:color w:val="auto"/>
        </w:rPr>
      </w:pPr>
    </w:p>
    <w:p w14:paraId="2CCDBBB9" w14:textId="47E3A45D" w:rsidR="00244E34" w:rsidRPr="003D1FE7" w:rsidRDefault="00244E34"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t xml:space="preserve">Locate </w:t>
      </w:r>
      <w:r w:rsidR="00D926BD" w:rsidRPr="003D1FE7">
        <w:rPr>
          <w:rFonts w:ascii="Times New Roman" w:hAnsi="Times New Roman" w:cs="Times New Roman"/>
          <w:color w:val="auto"/>
          <w:lang w:val="en-CA"/>
        </w:rPr>
        <w:t>a</w:t>
      </w:r>
      <w:r w:rsidRPr="003D1FE7">
        <w:rPr>
          <w:rFonts w:ascii="Times New Roman" w:hAnsi="Times New Roman" w:cs="Times New Roman"/>
          <w:color w:val="auto"/>
          <w:lang w:val="en-CA"/>
        </w:rPr>
        <w:t xml:space="preserve"> </w:t>
      </w:r>
      <w:r w:rsidR="007F5D45" w:rsidRPr="003D1FE7">
        <w:rPr>
          <w:rFonts w:ascii="Times New Roman" w:hAnsi="Times New Roman" w:cs="Times New Roman"/>
          <w:color w:val="auto"/>
          <w:lang w:val="en-CA"/>
        </w:rPr>
        <w:t>forested area</w:t>
      </w:r>
      <w:r w:rsidRPr="003D1FE7">
        <w:rPr>
          <w:rFonts w:ascii="Times New Roman" w:hAnsi="Times New Roman" w:cs="Times New Roman"/>
          <w:color w:val="auto"/>
          <w:lang w:val="en-CA"/>
        </w:rPr>
        <w:t xml:space="preserve"> </w:t>
      </w:r>
      <w:r w:rsidR="00D926BD" w:rsidRPr="003D1FE7">
        <w:rPr>
          <w:rFonts w:ascii="Times New Roman" w:hAnsi="Times New Roman" w:cs="Times New Roman"/>
          <w:color w:val="auto"/>
          <w:lang w:val="en-CA"/>
        </w:rPr>
        <w:t xml:space="preserve">with the characteristics </w:t>
      </w:r>
      <w:r w:rsidR="00F740F0" w:rsidRPr="003D1FE7">
        <w:rPr>
          <w:rFonts w:ascii="Times New Roman" w:hAnsi="Times New Roman" w:cs="Times New Roman"/>
          <w:color w:val="auto"/>
          <w:lang w:val="en-CA"/>
        </w:rPr>
        <w:t>desired for monitoring</w:t>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Establish the boundaries of the study unit</w:t>
      </w:r>
      <w:r w:rsidR="007F5D45" w:rsidRPr="003D1FE7">
        <w:rPr>
          <w:rFonts w:ascii="Times New Roman" w:hAnsi="Times New Roman" w:cs="Times New Roman"/>
          <w:color w:val="auto"/>
          <w:lang w:val="en-CA"/>
        </w:rPr>
        <w:t xml:space="preserve"> within this area</w:t>
      </w:r>
      <w:r w:rsidRPr="003D1FE7">
        <w:rPr>
          <w:rFonts w:ascii="Times New Roman" w:hAnsi="Times New Roman" w:cs="Times New Roman"/>
          <w:color w:val="auto"/>
          <w:lang w:val="en-CA"/>
        </w:rPr>
        <w:t xml:space="preserve">, ensuring that (1) the </w:t>
      </w:r>
      <w:r w:rsidR="007F5D45" w:rsidRPr="003D1FE7">
        <w:rPr>
          <w:rFonts w:ascii="Times New Roman" w:hAnsi="Times New Roman" w:cs="Times New Roman"/>
          <w:color w:val="auto"/>
          <w:lang w:val="en-CA"/>
        </w:rPr>
        <w:t xml:space="preserve">study unit </w:t>
      </w:r>
      <w:r w:rsidR="00D926BD" w:rsidRPr="003D1FE7">
        <w:rPr>
          <w:rFonts w:ascii="Times New Roman" w:hAnsi="Times New Roman" w:cs="Times New Roman"/>
          <w:color w:val="auto"/>
          <w:lang w:val="en-CA"/>
        </w:rPr>
        <w:t xml:space="preserve">is </w:t>
      </w:r>
      <w:r w:rsidRPr="003D1FE7">
        <w:rPr>
          <w:rFonts w:ascii="Times New Roman" w:hAnsi="Times New Roman" w:cs="Times New Roman"/>
          <w:color w:val="auto"/>
          <w:lang w:val="en-CA"/>
        </w:rPr>
        <w:t>represent</w:t>
      </w:r>
      <w:r w:rsidR="00D926BD" w:rsidRPr="003D1FE7">
        <w:rPr>
          <w:rFonts w:ascii="Times New Roman" w:hAnsi="Times New Roman" w:cs="Times New Roman"/>
          <w:color w:val="auto"/>
          <w:lang w:val="en-CA"/>
        </w:rPr>
        <w:t xml:space="preserve">ative of the area </w:t>
      </w:r>
      <w:r w:rsidR="00F740F0" w:rsidRPr="003D1FE7">
        <w:rPr>
          <w:rFonts w:ascii="Times New Roman" w:hAnsi="Times New Roman" w:cs="Times New Roman"/>
          <w:color w:val="auto"/>
          <w:lang w:val="en-CA"/>
        </w:rPr>
        <w:t>to be monitored</w:t>
      </w:r>
      <w:r w:rsidRPr="003D1FE7">
        <w:rPr>
          <w:rFonts w:ascii="Times New Roman" w:hAnsi="Times New Roman" w:cs="Times New Roman"/>
          <w:color w:val="auto"/>
          <w:lang w:val="en-CA"/>
        </w:rPr>
        <w:t xml:space="preserve">, and (2) that the area is large enough to accommodate the planned sampling and </w:t>
      </w:r>
      <w:proofErr w:type="spellStart"/>
      <w:r w:rsidRPr="003D1FE7">
        <w:rPr>
          <w:rFonts w:ascii="Times New Roman" w:hAnsi="Times New Roman" w:cs="Times New Roman"/>
          <w:color w:val="auto"/>
          <w:lang w:val="en-CA"/>
        </w:rPr>
        <w:t>resamplings</w:t>
      </w:r>
      <w:proofErr w:type="spellEnd"/>
      <w:r w:rsidR="00D926BD" w:rsidRPr="003D1FE7">
        <w:rPr>
          <w:rFonts w:ascii="Times New Roman" w:hAnsi="Times New Roman" w:cs="Times New Roman"/>
          <w:color w:val="auto"/>
          <w:lang w:val="en-CA"/>
        </w:rPr>
        <w:t>, but not so large that an excessive amount of replicate pits are needed to represent the variability within the unit</w:t>
      </w:r>
      <w:r w:rsidRPr="003D1FE7">
        <w:rPr>
          <w:rFonts w:ascii="Times New Roman" w:hAnsi="Times New Roman" w:cs="Times New Roman"/>
          <w:color w:val="auto"/>
          <w:lang w:val="en-CA"/>
        </w:rPr>
        <w:t xml:space="preserve">. </w:t>
      </w:r>
    </w:p>
    <w:p w14:paraId="3CA791AB" w14:textId="68FC296A" w:rsidR="006305D7" w:rsidRPr="003D1FE7" w:rsidRDefault="006305D7" w:rsidP="003D1FE7">
      <w:pPr>
        <w:pStyle w:val="NormalWeb"/>
        <w:spacing w:before="0" w:beforeAutospacing="0" w:after="0" w:afterAutospacing="0"/>
        <w:rPr>
          <w:rFonts w:ascii="Times New Roman" w:hAnsi="Times New Roman" w:cs="Times New Roman"/>
          <w:color w:val="auto"/>
        </w:rPr>
      </w:pPr>
    </w:p>
    <w:p w14:paraId="50FDE5B1" w14:textId="7A80191A" w:rsidR="00244E34" w:rsidRPr="003D1FE7" w:rsidRDefault="00C37926"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t>R</w:t>
      </w:r>
      <w:r w:rsidR="00244E34" w:rsidRPr="003D1FE7">
        <w:rPr>
          <w:rFonts w:ascii="Times New Roman" w:hAnsi="Times New Roman" w:cs="Times New Roman"/>
          <w:color w:val="auto"/>
          <w:lang w:val="en-CA"/>
        </w:rPr>
        <w:t xml:space="preserve">ecord the location of the study unit </w:t>
      </w:r>
      <w:r w:rsidRPr="003D1FE7">
        <w:rPr>
          <w:rFonts w:ascii="Times New Roman" w:hAnsi="Times New Roman" w:cs="Times New Roman"/>
          <w:color w:val="auto"/>
          <w:lang w:val="en-CA"/>
        </w:rPr>
        <w:t>with a global positioning system (GPS) unit.</w:t>
      </w:r>
      <w:r w:rsidR="00F740F0"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Record the </w:t>
      </w:r>
      <w:r w:rsidR="00244E34" w:rsidRPr="003D1FE7">
        <w:rPr>
          <w:rFonts w:ascii="Times New Roman" w:hAnsi="Times New Roman" w:cs="Times New Roman"/>
          <w:color w:val="auto"/>
          <w:lang w:val="en-CA"/>
        </w:rPr>
        <w:t xml:space="preserve">center and corners if </w:t>
      </w:r>
      <w:r w:rsidRPr="003D1FE7">
        <w:rPr>
          <w:rFonts w:ascii="Times New Roman" w:hAnsi="Times New Roman" w:cs="Times New Roman"/>
          <w:color w:val="auto"/>
          <w:lang w:val="en-CA"/>
        </w:rPr>
        <w:t xml:space="preserve">the study unit is </w:t>
      </w:r>
      <w:r w:rsidR="00244E34" w:rsidRPr="003D1FE7">
        <w:rPr>
          <w:rFonts w:ascii="Times New Roman" w:hAnsi="Times New Roman" w:cs="Times New Roman"/>
          <w:color w:val="auto"/>
          <w:lang w:val="en-CA"/>
        </w:rPr>
        <w:t xml:space="preserve">rectangular, or center and ends of perpendicular diameters if </w:t>
      </w:r>
      <w:r w:rsidRPr="003D1FE7">
        <w:rPr>
          <w:rFonts w:ascii="Times New Roman" w:hAnsi="Times New Roman" w:cs="Times New Roman"/>
          <w:color w:val="auto"/>
          <w:lang w:val="en-CA"/>
        </w:rPr>
        <w:t xml:space="preserve">the study unit is </w:t>
      </w:r>
      <w:r w:rsidR="00244E34" w:rsidRPr="003D1FE7">
        <w:rPr>
          <w:rFonts w:ascii="Times New Roman" w:hAnsi="Times New Roman" w:cs="Times New Roman"/>
          <w:color w:val="auto"/>
          <w:lang w:val="en-CA"/>
        </w:rPr>
        <w:t>circular.</w:t>
      </w:r>
      <w:r w:rsidR="00091ED9" w:rsidRPr="003D1FE7">
        <w:rPr>
          <w:rFonts w:ascii="Times New Roman" w:hAnsi="Times New Roman" w:cs="Times New Roman"/>
          <w:color w:val="auto"/>
          <w:lang w:val="en-CA"/>
        </w:rPr>
        <w:t xml:space="preserve"> </w:t>
      </w:r>
      <w:r w:rsidR="00567C47" w:rsidRPr="003D1FE7">
        <w:rPr>
          <w:rFonts w:ascii="Times New Roman" w:hAnsi="Times New Roman" w:cs="Times New Roman"/>
          <w:color w:val="auto"/>
          <w:lang w:val="en-CA"/>
        </w:rPr>
        <w:t>R</w:t>
      </w:r>
      <w:r w:rsidR="00244E34" w:rsidRPr="003D1FE7">
        <w:rPr>
          <w:rFonts w:ascii="Times New Roman" w:hAnsi="Times New Roman" w:cs="Times New Roman"/>
          <w:color w:val="auto"/>
          <w:lang w:val="en-CA"/>
        </w:rPr>
        <w:t xml:space="preserve">ecord </w:t>
      </w:r>
      <w:r w:rsidRPr="003D1FE7">
        <w:rPr>
          <w:rFonts w:ascii="Times New Roman" w:hAnsi="Times New Roman" w:cs="Times New Roman"/>
          <w:color w:val="auto"/>
          <w:lang w:val="en-CA"/>
        </w:rPr>
        <w:t xml:space="preserve">written </w:t>
      </w:r>
      <w:r w:rsidR="00244E34" w:rsidRPr="003D1FE7">
        <w:rPr>
          <w:rFonts w:ascii="Times New Roman" w:hAnsi="Times New Roman" w:cs="Times New Roman"/>
          <w:color w:val="auto"/>
          <w:lang w:val="en-CA"/>
        </w:rPr>
        <w:t>site coordinates on a field form, in addition to storing them electronically in the GPS unit.</w:t>
      </w:r>
      <w:r w:rsidR="00F740F0" w:rsidRPr="003D1FE7">
        <w:rPr>
          <w:rFonts w:ascii="Times New Roman" w:hAnsi="Times New Roman" w:cs="Times New Roman"/>
          <w:color w:val="auto"/>
          <w:lang w:val="en-CA"/>
        </w:rPr>
        <w:t xml:space="preserve"> </w:t>
      </w:r>
      <w:r w:rsidR="00244E34" w:rsidRPr="003D1FE7">
        <w:rPr>
          <w:rFonts w:ascii="Times New Roman" w:hAnsi="Times New Roman" w:cs="Times New Roman"/>
          <w:color w:val="auto"/>
          <w:lang w:val="en-CA"/>
        </w:rPr>
        <w:t>If permissible, mark key locations with permanent monuments</w:t>
      </w:r>
      <w:r w:rsidR="00CE085F" w:rsidRPr="003D1FE7">
        <w:rPr>
          <w:rFonts w:ascii="Times New Roman" w:hAnsi="Times New Roman" w:cs="Times New Roman"/>
          <w:color w:val="auto"/>
          <w:lang w:val="en-CA"/>
        </w:rPr>
        <w:t xml:space="preserve"> such as an iron rod</w:t>
      </w:r>
      <w:r w:rsidR="00244E34"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p>
    <w:p w14:paraId="28B6F6BE" w14:textId="77777777" w:rsidR="00244E34" w:rsidRPr="003D1FE7" w:rsidRDefault="00244E34" w:rsidP="003D1FE7">
      <w:pPr>
        <w:pStyle w:val="ListParagraph"/>
        <w:ind w:left="0"/>
        <w:rPr>
          <w:rFonts w:ascii="Times New Roman" w:hAnsi="Times New Roman" w:cs="Times New Roman"/>
          <w:color w:val="auto"/>
          <w:lang w:val="en-CA"/>
        </w:rPr>
      </w:pPr>
    </w:p>
    <w:p w14:paraId="0D41FA4F" w14:textId="5F4A0A55" w:rsidR="00244E34" w:rsidRPr="003D1FE7" w:rsidRDefault="00244E34"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lastRenderedPageBreak/>
        <w:t>Record the slope</w:t>
      </w:r>
      <w:r w:rsidR="00567C47"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by hanging flagging or some other marker at eye level at the study unit center and at the lowest elevation edge of study site.</w:t>
      </w:r>
      <w:r w:rsidR="00091ED9" w:rsidRPr="003D1FE7">
        <w:rPr>
          <w:rFonts w:ascii="Times New Roman" w:hAnsi="Times New Roman" w:cs="Times New Roman"/>
          <w:color w:val="auto"/>
          <w:lang w:val="en-CA"/>
        </w:rPr>
        <w:t xml:space="preserve"> </w:t>
      </w:r>
      <w:r w:rsidR="00BD044A" w:rsidRPr="003D1FE7">
        <w:rPr>
          <w:rFonts w:ascii="Times New Roman" w:hAnsi="Times New Roman" w:cs="Times New Roman"/>
          <w:color w:val="auto"/>
          <w:lang w:val="en-CA"/>
        </w:rPr>
        <w:t>M</w:t>
      </w:r>
      <w:r w:rsidRPr="003D1FE7">
        <w:rPr>
          <w:rFonts w:ascii="Times New Roman" w:hAnsi="Times New Roman" w:cs="Times New Roman"/>
          <w:color w:val="auto"/>
          <w:lang w:val="en-CA"/>
        </w:rPr>
        <w:t xml:space="preserve">easure the slope </w:t>
      </w:r>
      <w:r w:rsidR="00BD044A" w:rsidRPr="003D1FE7">
        <w:rPr>
          <w:rFonts w:ascii="Times New Roman" w:hAnsi="Times New Roman" w:cs="Times New Roman"/>
          <w:color w:val="auto"/>
          <w:lang w:val="en-CA"/>
        </w:rPr>
        <w:t xml:space="preserve">with a clinometer </w:t>
      </w:r>
      <w:r w:rsidRPr="003D1FE7">
        <w:rPr>
          <w:rFonts w:ascii="Times New Roman" w:hAnsi="Times New Roman" w:cs="Times New Roman"/>
          <w:color w:val="auto"/>
          <w:lang w:val="en-CA"/>
        </w:rPr>
        <w:t>from (1) the highest elevation edge of the study unit to the study unit center (slope up)</w:t>
      </w:r>
      <w:r w:rsidR="00BD044A"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 and (2) from the study unit center to the lowest edge (slope down).</w:t>
      </w:r>
      <w:r w:rsidR="00091ED9" w:rsidRPr="003D1FE7">
        <w:rPr>
          <w:rFonts w:ascii="Times New Roman" w:hAnsi="Times New Roman" w:cs="Times New Roman"/>
          <w:color w:val="auto"/>
          <w:lang w:val="en-CA"/>
        </w:rPr>
        <w:t xml:space="preserve"> </w:t>
      </w:r>
      <w:r w:rsidR="00BD044A" w:rsidRPr="003D1FE7">
        <w:rPr>
          <w:rFonts w:ascii="Times New Roman" w:hAnsi="Times New Roman" w:cs="Times New Roman"/>
          <w:color w:val="auto"/>
          <w:lang w:val="en-CA"/>
        </w:rPr>
        <w:t>Record the compass reading along the predominant downslope direction (slope aspect) f</w:t>
      </w:r>
      <w:r w:rsidRPr="003D1FE7">
        <w:rPr>
          <w:rFonts w:ascii="Times New Roman" w:hAnsi="Times New Roman" w:cs="Times New Roman"/>
          <w:color w:val="auto"/>
          <w:lang w:val="en-CA"/>
        </w:rPr>
        <w:t>rom the highest elevation edge of the study unit.</w:t>
      </w:r>
    </w:p>
    <w:p w14:paraId="4D7625A3" w14:textId="77777777" w:rsidR="00244E34" w:rsidRPr="003D1FE7" w:rsidRDefault="00244E34" w:rsidP="003D1FE7">
      <w:pPr>
        <w:pStyle w:val="ListParagraph"/>
        <w:ind w:left="0"/>
        <w:rPr>
          <w:rFonts w:ascii="Times New Roman" w:hAnsi="Times New Roman" w:cs="Times New Roman"/>
          <w:color w:val="auto"/>
          <w:lang w:val="en-CA"/>
        </w:rPr>
      </w:pPr>
    </w:p>
    <w:p w14:paraId="17BCAECE" w14:textId="397FA42C" w:rsidR="00244E34" w:rsidRPr="003D1FE7" w:rsidRDefault="004F10C3" w:rsidP="003D1FE7">
      <w:pPr>
        <w:pStyle w:val="ListParagraph"/>
        <w:widowControl/>
        <w:numPr>
          <w:ilvl w:val="1"/>
          <w:numId w:val="50"/>
        </w:numPr>
        <w:autoSpaceDE/>
        <w:autoSpaceDN/>
        <w:adjustRightInd/>
        <w:ind w:left="0" w:firstLine="0"/>
        <w:rPr>
          <w:rFonts w:ascii="Times New Roman" w:hAnsi="Times New Roman" w:cs="Times New Roman"/>
          <w:color w:val="auto"/>
          <w:lang w:val="en-CA"/>
        </w:rPr>
      </w:pPr>
      <w:r w:rsidRPr="003D1FE7">
        <w:rPr>
          <w:rFonts w:ascii="Times New Roman" w:hAnsi="Times New Roman" w:cs="Times New Roman"/>
          <w:color w:val="auto"/>
          <w:lang w:val="en-CA"/>
        </w:rPr>
        <w:t xml:space="preserve">Record the slope </w:t>
      </w:r>
      <w:r w:rsidR="00244E34" w:rsidRPr="003D1FE7">
        <w:rPr>
          <w:rFonts w:ascii="Times New Roman" w:hAnsi="Times New Roman" w:cs="Times New Roman"/>
          <w:color w:val="auto"/>
          <w:lang w:val="en-CA"/>
        </w:rPr>
        <w:t xml:space="preserve">position </w:t>
      </w:r>
      <w:r w:rsidRPr="003D1FE7">
        <w:rPr>
          <w:rFonts w:ascii="Times New Roman" w:hAnsi="Times New Roman" w:cs="Times New Roman"/>
          <w:color w:val="auto"/>
          <w:lang w:val="en-CA"/>
        </w:rPr>
        <w:t xml:space="preserve">as summit, shoulder, </w:t>
      </w:r>
      <w:proofErr w:type="spellStart"/>
      <w:r w:rsidRPr="003D1FE7">
        <w:rPr>
          <w:rFonts w:ascii="Times New Roman" w:hAnsi="Times New Roman" w:cs="Times New Roman"/>
          <w:color w:val="auto"/>
          <w:lang w:val="en-CA"/>
        </w:rPr>
        <w:t>backslope</w:t>
      </w:r>
      <w:proofErr w:type="spellEnd"/>
      <w:r w:rsidRPr="003D1FE7">
        <w:rPr>
          <w:rFonts w:ascii="Times New Roman" w:hAnsi="Times New Roman" w:cs="Times New Roman"/>
          <w:color w:val="auto"/>
          <w:lang w:val="en-CA"/>
        </w:rPr>
        <w:t xml:space="preserve">, </w:t>
      </w:r>
      <w:proofErr w:type="spellStart"/>
      <w:r w:rsidRPr="003D1FE7">
        <w:rPr>
          <w:rFonts w:ascii="Times New Roman" w:hAnsi="Times New Roman" w:cs="Times New Roman"/>
          <w:color w:val="auto"/>
          <w:lang w:val="en-CA"/>
        </w:rPr>
        <w:t>footslope</w:t>
      </w:r>
      <w:proofErr w:type="spellEnd"/>
      <w:r w:rsidRPr="003D1FE7">
        <w:rPr>
          <w:rFonts w:ascii="Times New Roman" w:hAnsi="Times New Roman" w:cs="Times New Roman"/>
          <w:color w:val="auto"/>
          <w:lang w:val="en-CA"/>
        </w:rPr>
        <w:t xml:space="preserve"> or </w:t>
      </w:r>
      <w:proofErr w:type="spellStart"/>
      <w:r w:rsidRPr="003D1FE7">
        <w:rPr>
          <w:rFonts w:ascii="Times New Roman" w:hAnsi="Times New Roman" w:cs="Times New Roman"/>
          <w:color w:val="auto"/>
          <w:lang w:val="en-CA"/>
        </w:rPr>
        <w:t>toeslope</w:t>
      </w:r>
      <w:proofErr w:type="spellEnd"/>
      <w:r w:rsidRPr="003D1FE7">
        <w:rPr>
          <w:rFonts w:ascii="Times New Roman" w:hAnsi="Times New Roman" w:cs="Times New Roman"/>
          <w:color w:val="auto"/>
          <w:lang w:val="en-CA"/>
        </w:rPr>
        <w:t xml:space="preserve"> if the study area is on a hillslope, or flat plain if the study </w:t>
      </w:r>
      <w:r w:rsidR="006468CA" w:rsidRPr="003D1FE7">
        <w:rPr>
          <w:rFonts w:ascii="Times New Roman" w:hAnsi="Times New Roman" w:cs="Times New Roman"/>
          <w:color w:val="auto"/>
          <w:lang w:val="en-CA"/>
        </w:rPr>
        <w:t>unit</w:t>
      </w:r>
      <w:r w:rsidRPr="003D1FE7">
        <w:rPr>
          <w:rFonts w:ascii="Times New Roman" w:hAnsi="Times New Roman" w:cs="Times New Roman"/>
          <w:color w:val="auto"/>
          <w:lang w:val="en-CA"/>
        </w:rPr>
        <w:t xml:space="preserve"> is in an area of low relief.</w:t>
      </w:r>
      <w:r w:rsidR="00F740F0" w:rsidRPr="003D1FE7">
        <w:rPr>
          <w:rFonts w:ascii="Times New Roman" w:hAnsi="Times New Roman" w:cs="Times New Roman"/>
          <w:color w:val="auto"/>
          <w:lang w:val="en-CA"/>
        </w:rPr>
        <w:t xml:space="preserve"> </w:t>
      </w:r>
      <w:r w:rsidR="00D97912" w:rsidRPr="003D1FE7">
        <w:rPr>
          <w:rFonts w:ascii="Times New Roman" w:hAnsi="Times New Roman" w:cs="Times New Roman"/>
          <w:color w:val="auto"/>
          <w:lang w:val="en-CA"/>
        </w:rPr>
        <w:t>See</w:t>
      </w:r>
      <w:r w:rsidRPr="003D1FE7">
        <w:rPr>
          <w:rFonts w:ascii="Times New Roman" w:hAnsi="Times New Roman" w:cs="Times New Roman"/>
          <w:color w:val="auto"/>
          <w:lang w:val="en-CA"/>
        </w:rPr>
        <w:t xml:space="preserve"> </w:t>
      </w:r>
      <w:r w:rsidR="00D97912" w:rsidRPr="003D1FE7">
        <w:rPr>
          <w:rFonts w:ascii="Times New Roman" w:hAnsi="Times New Roman" w:cs="Times New Roman"/>
          <w:color w:val="auto"/>
          <w:lang w:val="en-CA"/>
        </w:rPr>
        <w:t xml:space="preserve">pages 1-7 and 1-10 in </w:t>
      </w:r>
      <w:proofErr w:type="spellStart"/>
      <w:r w:rsidR="00244E34" w:rsidRPr="003D1FE7">
        <w:rPr>
          <w:rFonts w:ascii="Times New Roman" w:hAnsi="Times New Roman" w:cs="Times New Roman"/>
          <w:color w:val="auto"/>
          <w:lang w:val="en-CA"/>
        </w:rPr>
        <w:t>Shoeneberger</w:t>
      </w:r>
      <w:proofErr w:type="spellEnd"/>
      <w:r w:rsidR="00244E34" w:rsidRPr="003D1FE7">
        <w:rPr>
          <w:rFonts w:ascii="Times New Roman" w:hAnsi="Times New Roman" w:cs="Times New Roman"/>
          <w:color w:val="auto"/>
          <w:lang w:val="en-CA"/>
        </w:rPr>
        <w:t xml:space="preserve"> et al. </w:t>
      </w:r>
      <w:r w:rsidR="00244E34" w:rsidRPr="003D1FE7">
        <w:rPr>
          <w:rFonts w:ascii="Times New Roman" w:hAnsi="Times New Roman" w:cs="Times New Roman"/>
          <w:color w:val="auto"/>
          <w:lang w:val="en-CA"/>
        </w:rPr>
        <w:fldChar w:fldCharType="begin"/>
      </w:r>
      <w:r w:rsidR="0007288C" w:rsidRPr="003D1FE7">
        <w:rPr>
          <w:rFonts w:ascii="Times New Roman" w:hAnsi="Times New Roman" w:cs="Times New Roman"/>
          <w:color w:val="auto"/>
          <w:lang w:val="en-CA"/>
        </w:rPr>
        <w:instrText xml:space="preserve"> ADDIN EN.CITE &lt;EndNote&gt;&lt;Cite ExcludeAuth="1"&gt;&lt;Author&gt;Schoeneberger&lt;/Author&gt;&lt;Year&gt;2012&lt;/Year&gt;&lt;RecNum&gt;643&lt;/RecNum&gt;&lt;DisplayText&gt;&lt;style face="superscript"&gt;6&lt;/style&gt;&lt;/DisplayText&gt;&lt;record&gt;&lt;rec-number&gt;643&lt;/rec-number&gt;&lt;foreign-keys&gt;&lt;key app="EN" db-id="av9wrerv1txr9iee2wa5zwvrdsaz0fpdaw00" timestamp="1312938416"&gt;643&lt;/key&gt;&lt;/foreign-keys&gt;&lt;ref-type name="Report"&gt;27&lt;/ref-type&gt;&lt;contributors&gt;&lt;authors&gt;&lt;author&gt;Schoeneberger, P.J.&lt;/author&gt;&lt;author&gt;Wysocki, D.A.&lt;/author&gt;&lt;author&gt;Benham, E.C.&lt;/author&gt;&lt;author&gt;Soil Survey Staff&lt;/author&gt;&lt;/authors&gt;&lt;/contributors&gt;&lt;titles&gt;&lt;title&gt;Field book for describing and sampling soils, Version 3.0. Natural Resources Conservation Service, National Soil Survey Center, Lincoln, NE.&lt;/title&gt;&lt;/titles&gt;&lt;dates&gt;&lt;year&gt;2012&lt;/year&gt;&lt;/dates&gt;&lt;urls&gt;&lt;/urls&gt;&lt;/record&gt;&lt;/Cite&gt;&lt;/EndNote&gt;</w:instrText>
      </w:r>
      <w:r w:rsidR="00244E34" w:rsidRPr="003D1FE7">
        <w:rPr>
          <w:rFonts w:ascii="Times New Roman" w:hAnsi="Times New Roman" w:cs="Times New Roman"/>
          <w:color w:val="auto"/>
          <w:lang w:val="en-CA"/>
        </w:rPr>
        <w:fldChar w:fldCharType="separate"/>
      </w:r>
      <w:r w:rsidR="0007288C" w:rsidRPr="003D1FE7">
        <w:rPr>
          <w:rFonts w:ascii="Times New Roman" w:hAnsi="Times New Roman" w:cs="Times New Roman"/>
          <w:noProof/>
          <w:color w:val="auto"/>
          <w:vertAlign w:val="superscript"/>
          <w:lang w:val="en-CA"/>
        </w:rPr>
        <w:t>6</w:t>
      </w:r>
      <w:r w:rsidR="00244E34" w:rsidRPr="003D1FE7">
        <w:rPr>
          <w:rFonts w:ascii="Times New Roman" w:hAnsi="Times New Roman" w:cs="Times New Roman"/>
          <w:color w:val="auto"/>
          <w:lang w:val="en-CA"/>
        </w:rPr>
        <w:fldChar w:fldCharType="end"/>
      </w:r>
      <w:r w:rsidR="00D97912" w:rsidRPr="003D1FE7">
        <w:rPr>
          <w:rFonts w:ascii="Times New Roman" w:hAnsi="Times New Roman" w:cs="Times New Roman"/>
          <w:color w:val="auto"/>
          <w:lang w:val="en-CA"/>
        </w:rPr>
        <w:t xml:space="preserve"> to verify identification of the slope position</w:t>
      </w:r>
      <w:r w:rsidR="00244E34"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p>
    <w:p w14:paraId="7C4A679E" w14:textId="77777777" w:rsidR="00244E34" w:rsidRPr="003D1FE7" w:rsidRDefault="00244E34"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4EEFFF8A" w14:textId="0789B3D4" w:rsidR="00244E34" w:rsidRPr="003D1FE7" w:rsidRDefault="00244E34"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t>Identify the dominant vegetation species by vertical strata. For example, record the dominant herb species in the understory below 1 m, the dominant sapling species taller than 1 m but not reaching the canopy, and the dominant tree species in the canopy</w:t>
      </w:r>
      <w:r w:rsidR="00AD01B4" w:rsidRPr="003D1FE7">
        <w:rPr>
          <w:rFonts w:ascii="Times New Roman" w:hAnsi="Times New Roman" w:cs="Times New Roman"/>
          <w:color w:val="auto"/>
          <w:lang w:val="en-CA"/>
        </w:rPr>
        <w:t xml:space="preserve"> (those that reach the top of the canopy)</w:t>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How </w:t>
      </w:r>
      <w:r w:rsidR="00F740F0" w:rsidRPr="003D1FE7">
        <w:rPr>
          <w:rFonts w:ascii="Times New Roman" w:hAnsi="Times New Roman" w:cs="Times New Roman"/>
          <w:color w:val="auto"/>
          <w:lang w:val="en-CA"/>
        </w:rPr>
        <w:t>to define</w:t>
      </w:r>
      <w:r w:rsidRPr="003D1FE7">
        <w:rPr>
          <w:rFonts w:ascii="Times New Roman" w:hAnsi="Times New Roman" w:cs="Times New Roman"/>
          <w:color w:val="auto"/>
          <w:lang w:val="en-CA"/>
        </w:rPr>
        <w:t xml:space="preserve"> the strata will depend on the type of forest </w:t>
      </w:r>
      <w:r w:rsidR="00F740F0" w:rsidRPr="003D1FE7">
        <w:rPr>
          <w:rFonts w:ascii="Times New Roman" w:hAnsi="Times New Roman" w:cs="Times New Roman"/>
          <w:color w:val="auto"/>
          <w:lang w:val="en-CA"/>
        </w:rPr>
        <w:t>being worked on</w:t>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Take a digital photo of the understory from the lowest elevation edge of the study unit looking upslope and from the highest elevation edge looking downslope.</w:t>
      </w:r>
    </w:p>
    <w:p w14:paraId="3F7CEA41" w14:textId="77777777" w:rsidR="002E225F" w:rsidRPr="003D1FE7" w:rsidRDefault="002E225F" w:rsidP="003D1FE7">
      <w:pPr>
        <w:pStyle w:val="ListParagraph"/>
        <w:ind w:left="0"/>
        <w:rPr>
          <w:rFonts w:ascii="Times New Roman" w:hAnsi="Times New Roman" w:cs="Times New Roman"/>
          <w:color w:val="auto"/>
          <w:lang w:val="en-CA"/>
        </w:rPr>
      </w:pPr>
    </w:p>
    <w:p w14:paraId="26398B3A" w14:textId="10BDE426" w:rsidR="002E225F" w:rsidRPr="003D1FE7" w:rsidRDefault="002E225F"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Select locations for pits</w:t>
      </w:r>
      <w:r w:rsidR="00793885" w:rsidRPr="003D1FE7">
        <w:rPr>
          <w:rFonts w:ascii="Times New Roman" w:hAnsi="Times New Roman" w:cs="Times New Roman"/>
          <w:color w:val="auto"/>
          <w:highlight w:val="yellow"/>
          <w:lang w:val="en-CA"/>
        </w:rPr>
        <w:t xml:space="preserve">, </w:t>
      </w:r>
      <w:r w:rsidR="00793885" w:rsidRPr="003D1FE7">
        <w:rPr>
          <w:rFonts w:ascii="Times New Roman" w:hAnsi="Times New Roman" w:cs="Times New Roman"/>
          <w:color w:val="auto"/>
          <w:highlight w:val="yellow"/>
        </w:rPr>
        <w:t>a</w:t>
      </w:r>
      <w:r w:rsidRPr="003D1FE7">
        <w:rPr>
          <w:rFonts w:ascii="Times New Roman" w:hAnsi="Times New Roman" w:cs="Times New Roman"/>
          <w:color w:val="auto"/>
          <w:highlight w:val="yellow"/>
        </w:rPr>
        <w:t>void</w:t>
      </w:r>
      <w:r w:rsidR="00793885" w:rsidRPr="003D1FE7">
        <w:rPr>
          <w:rFonts w:ascii="Times New Roman" w:hAnsi="Times New Roman" w:cs="Times New Roman"/>
          <w:color w:val="auto"/>
          <w:highlight w:val="yellow"/>
        </w:rPr>
        <w:t>ing</w:t>
      </w:r>
      <w:r w:rsidRPr="003D1FE7">
        <w:rPr>
          <w:rFonts w:ascii="Times New Roman" w:hAnsi="Times New Roman" w:cs="Times New Roman"/>
          <w:color w:val="auto"/>
          <w:highlight w:val="yellow"/>
        </w:rPr>
        <w:t xml:space="preserve"> </w:t>
      </w:r>
      <w:r w:rsidRPr="003D1FE7">
        <w:rPr>
          <w:rFonts w:ascii="Times New Roman" w:hAnsi="Times New Roman" w:cs="Times New Roman"/>
          <w:color w:val="auto"/>
          <w:highlight w:val="yellow"/>
          <w:lang w:val="en-CA"/>
        </w:rPr>
        <w:t xml:space="preserve">land surfaces that are of minor importance within the selected study unit, and therefore not </w:t>
      </w:r>
      <w:r w:rsidRPr="003D1FE7">
        <w:rPr>
          <w:rFonts w:ascii="Times New Roman" w:hAnsi="Times New Roman" w:cs="Times New Roman"/>
          <w:color w:val="auto"/>
          <w:highlight w:val="yellow"/>
        </w:rPr>
        <w:t>representative of the study unit.</w:t>
      </w:r>
      <w:r w:rsidR="00F740F0" w:rsidRPr="003D1FE7">
        <w:rPr>
          <w:rFonts w:ascii="Times New Roman" w:hAnsi="Times New Roman" w:cs="Times New Roman"/>
          <w:color w:val="auto"/>
          <w:highlight w:val="yellow"/>
        </w:rPr>
        <w:t xml:space="preserve"> </w:t>
      </w:r>
      <w:r w:rsidRPr="003D1FE7">
        <w:rPr>
          <w:rFonts w:ascii="Times New Roman" w:hAnsi="Times New Roman" w:cs="Times New Roman"/>
          <w:color w:val="auto"/>
          <w:highlight w:val="yellow"/>
        </w:rPr>
        <w:t>Also avoid land surfaces where sampling methods are not possible</w:t>
      </w:r>
      <w:r w:rsidR="00ED2279" w:rsidRPr="003D1FE7">
        <w:rPr>
          <w:rFonts w:ascii="Times New Roman" w:hAnsi="Times New Roman" w:cs="Times New Roman"/>
          <w:color w:val="auto"/>
          <w:highlight w:val="yellow"/>
        </w:rPr>
        <w:t xml:space="preserve"> because of perennial wetness, excessive rocks at or near the surface or excessive density of trees</w:t>
      </w:r>
      <w:r w:rsidRPr="003D1FE7">
        <w:rPr>
          <w:rFonts w:ascii="Times New Roman" w:hAnsi="Times New Roman" w:cs="Times New Roman"/>
          <w:color w:val="auto"/>
          <w:highlight w:val="yellow"/>
        </w:rPr>
        <w:t>, or of a condition that is counter to the objectives of the soil monitoring project.</w:t>
      </w:r>
      <w:r w:rsidR="00F740F0" w:rsidRPr="003D1FE7">
        <w:rPr>
          <w:rFonts w:ascii="Times New Roman" w:hAnsi="Times New Roman" w:cs="Times New Roman"/>
          <w:color w:val="auto"/>
          <w:highlight w:val="yellow"/>
        </w:rPr>
        <w:t xml:space="preserve"> </w:t>
      </w:r>
    </w:p>
    <w:p w14:paraId="174507C7" w14:textId="77777777" w:rsidR="002E225F" w:rsidRPr="003D1FE7" w:rsidRDefault="002E225F"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11C5455C" w14:textId="0C741662" w:rsidR="00244E34" w:rsidRPr="003D1FE7" w:rsidRDefault="00244E34" w:rsidP="003D1FE7">
      <w:pPr>
        <w:pStyle w:val="NormalWeb"/>
        <w:numPr>
          <w:ilvl w:val="0"/>
          <w:numId w:val="50"/>
        </w:numPr>
        <w:spacing w:before="0" w:beforeAutospacing="0" w:after="0" w:afterAutospacing="0"/>
        <w:ind w:left="0" w:firstLine="0"/>
        <w:rPr>
          <w:rFonts w:ascii="Times New Roman" w:hAnsi="Times New Roman" w:cs="Times New Roman"/>
          <w:b/>
          <w:color w:val="auto"/>
          <w:highlight w:val="yellow"/>
        </w:rPr>
      </w:pPr>
      <w:r w:rsidRPr="003D1FE7">
        <w:rPr>
          <w:rFonts w:ascii="Times New Roman" w:hAnsi="Times New Roman" w:cs="Times New Roman"/>
          <w:b/>
          <w:color w:val="auto"/>
          <w:highlight w:val="yellow"/>
          <w:lang w:val="en-CA"/>
        </w:rPr>
        <w:t>Excavation and profile description</w:t>
      </w:r>
    </w:p>
    <w:p w14:paraId="4FFAC7F6" w14:textId="77777777" w:rsidR="00244E34" w:rsidRPr="003D1FE7" w:rsidRDefault="00244E34" w:rsidP="003D1FE7">
      <w:pPr>
        <w:pStyle w:val="NormalWeb"/>
        <w:spacing w:before="0" w:beforeAutospacing="0" w:after="0" w:afterAutospacing="0"/>
        <w:rPr>
          <w:rFonts w:ascii="Times New Roman" w:hAnsi="Times New Roman" w:cs="Times New Roman"/>
          <w:b/>
          <w:color w:val="auto"/>
          <w:highlight w:val="yellow"/>
        </w:rPr>
      </w:pPr>
    </w:p>
    <w:p w14:paraId="0AA2E805" w14:textId="2EE2AC49" w:rsidR="00244E34" w:rsidRPr="003D1FE7" w:rsidRDefault="00244E34"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rPr>
        <w:t xml:space="preserve">Lay out a tarp </w:t>
      </w:r>
      <w:r w:rsidR="00655808" w:rsidRPr="003D1FE7">
        <w:rPr>
          <w:rFonts w:ascii="Times New Roman" w:hAnsi="Times New Roman" w:cs="Times New Roman"/>
          <w:color w:val="auto"/>
          <w:highlight w:val="yellow"/>
        </w:rPr>
        <w:t xml:space="preserve">(approximately 10 </w:t>
      </w:r>
      <w:proofErr w:type="spellStart"/>
      <w:r w:rsidR="00655808" w:rsidRPr="003D1FE7">
        <w:rPr>
          <w:rFonts w:ascii="Times New Roman" w:hAnsi="Times New Roman" w:cs="Times New Roman"/>
          <w:color w:val="auto"/>
          <w:highlight w:val="yellow"/>
        </w:rPr>
        <w:t>ft</w:t>
      </w:r>
      <w:proofErr w:type="spellEnd"/>
      <w:r w:rsidR="00655808" w:rsidRPr="003D1FE7">
        <w:rPr>
          <w:rFonts w:ascii="Times New Roman" w:hAnsi="Times New Roman" w:cs="Times New Roman"/>
          <w:color w:val="auto"/>
          <w:highlight w:val="yellow"/>
        </w:rPr>
        <w:t xml:space="preserve"> by 12 </w:t>
      </w:r>
      <w:proofErr w:type="spellStart"/>
      <w:r w:rsidR="00655808" w:rsidRPr="003D1FE7">
        <w:rPr>
          <w:rFonts w:ascii="Times New Roman" w:hAnsi="Times New Roman" w:cs="Times New Roman"/>
          <w:color w:val="auto"/>
          <w:highlight w:val="yellow"/>
        </w:rPr>
        <w:t>ft</w:t>
      </w:r>
      <w:proofErr w:type="spellEnd"/>
      <w:r w:rsidR="00A56B90" w:rsidRPr="003D1FE7">
        <w:rPr>
          <w:rFonts w:ascii="Times New Roman" w:hAnsi="Times New Roman" w:cs="Times New Roman"/>
          <w:color w:val="auto"/>
          <w:highlight w:val="yellow"/>
        </w:rPr>
        <w:t xml:space="preserve"> or 3.1 m by 3.7 m) </w:t>
      </w:r>
      <w:r w:rsidRPr="003D1FE7">
        <w:rPr>
          <w:rFonts w:ascii="Times New Roman" w:hAnsi="Times New Roman" w:cs="Times New Roman"/>
          <w:color w:val="auto"/>
          <w:highlight w:val="yellow"/>
        </w:rPr>
        <w:t xml:space="preserve">adjacent </w:t>
      </w:r>
      <w:r w:rsidR="00655808" w:rsidRPr="003D1FE7">
        <w:rPr>
          <w:rFonts w:ascii="Times New Roman" w:hAnsi="Times New Roman" w:cs="Times New Roman"/>
          <w:color w:val="auto"/>
          <w:highlight w:val="yellow"/>
        </w:rPr>
        <w:t xml:space="preserve">to </w:t>
      </w:r>
      <w:r w:rsidRPr="003D1FE7">
        <w:rPr>
          <w:rFonts w:ascii="Times New Roman" w:hAnsi="Times New Roman" w:cs="Times New Roman"/>
          <w:color w:val="auto"/>
          <w:highlight w:val="yellow"/>
        </w:rPr>
        <w:t>the location where a pit is to be excavated. Choose one side of the planned pit (upslope side if possible) to protect from trampling and contamination during pit digging</w:t>
      </w:r>
      <w:r w:rsidR="00655808" w:rsidRPr="003D1FE7">
        <w:rPr>
          <w:rFonts w:ascii="Times New Roman" w:hAnsi="Times New Roman" w:cs="Times New Roman"/>
          <w:color w:val="auto"/>
          <w:highlight w:val="yellow"/>
        </w:rPr>
        <w:t xml:space="preserve"> by covering with plastic garbage bag or something similar</w:t>
      </w:r>
      <w:r w:rsidR="006943A0" w:rsidRPr="003D1FE7">
        <w:rPr>
          <w:rFonts w:ascii="Times New Roman" w:hAnsi="Times New Roman" w:cs="Times New Roman"/>
          <w:color w:val="auto"/>
          <w:highlight w:val="yellow"/>
        </w:rPr>
        <w:t xml:space="preserve"> (</w:t>
      </w:r>
      <w:r w:rsidR="009046D2" w:rsidRPr="003D1FE7">
        <w:rPr>
          <w:rFonts w:ascii="Times New Roman" w:hAnsi="Times New Roman" w:cs="Times New Roman"/>
          <w:color w:val="auto"/>
          <w:highlight w:val="yellow"/>
        </w:rPr>
        <w:t>Figure 2</w:t>
      </w:r>
      <w:r w:rsidR="006943A0" w:rsidRPr="003D1FE7">
        <w:rPr>
          <w:rFonts w:ascii="Times New Roman" w:hAnsi="Times New Roman" w:cs="Times New Roman"/>
          <w:color w:val="auto"/>
          <w:highlight w:val="yellow"/>
        </w:rPr>
        <w:t>)</w:t>
      </w:r>
      <w:r w:rsidRPr="003D1FE7">
        <w:rPr>
          <w:rFonts w:ascii="Times New Roman" w:hAnsi="Times New Roman" w:cs="Times New Roman"/>
          <w:color w:val="auto"/>
          <w:highlight w:val="yellow"/>
        </w:rPr>
        <w:t>.</w:t>
      </w:r>
      <w:r w:rsidR="00091ED9" w:rsidRPr="003D1FE7">
        <w:rPr>
          <w:rFonts w:ascii="Times New Roman" w:hAnsi="Times New Roman" w:cs="Times New Roman"/>
          <w:color w:val="auto"/>
          <w:highlight w:val="yellow"/>
          <w:lang w:val="en-CA"/>
        </w:rPr>
        <w:t xml:space="preserve"> </w:t>
      </w:r>
      <w:r w:rsidRPr="003D1FE7">
        <w:rPr>
          <w:rFonts w:ascii="Times New Roman" w:hAnsi="Times New Roman" w:cs="Times New Roman"/>
          <w:color w:val="auto"/>
          <w:highlight w:val="yellow"/>
          <w:lang w:val="en-CA"/>
        </w:rPr>
        <w:t>This side will then be used for the profile description and sampling.</w:t>
      </w:r>
    </w:p>
    <w:p w14:paraId="28BC8CAA" w14:textId="77777777" w:rsidR="00F740F0" w:rsidRPr="003D1FE7" w:rsidRDefault="00F740F0" w:rsidP="003D1FE7">
      <w:pPr>
        <w:pStyle w:val="NormalWeb"/>
        <w:widowControl/>
        <w:autoSpaceDE/>
        <w:autoSpaceDN/>
        <w:adjustRightInd/>
        <w:spacing w:before="0" w:beforeAutospacing="0" w:after="0" w:afterAutospacing="0"/>
        <w:rPr>
          <w:rFonts w:ascii="Times New Roman" w:hAnsi="Times New Roman" w:cs="Times New Roman"/>
          <w:color w:val="auto"/>
        </w:rPr>
      </w:pPr>
    </w:p>
    <w:p w14:paraId="6D0571CF" w14:textId="5F34575D" w:rsidR="00244E34" w:rsidRPr="003D1FE7" w:rsidRDefault="00064982" w:rsidP="003D1FE7">
      <w:pPr>
        <w:pStyle w:val="NormalWeb"/>
        <w:widowControl/>
        <w:autoSpaceDE/>
        <w:autoSpaceDN/>
        <w:adjustRightInd/>
        <w:spacing w:before="0" w:beforeAutospacing="0" w:after="0" w:afterAutospacing="0"/>
        <w:rPr>
          <w:rFonts w:ascii="Times New Roman" w:hAnsi="Times New Roman" w:cs="Times New Roman"/>
          <w:color w:val="auto"/>
        </w:rPr>
      </w:pPr>
      <w:r w:rsidRPr="003D1FE7">
        <w:rPr>
          <w:rFonts w:ascii="Times New Roman" w:hAnsi="Times New Roman" w:cs="Times New Roman"/>
          <w:color w:val="auto"/>
        </w:rPr>
        <w:t>[Place Figure 2 here]</w:t>
      </w:r>
    </w:p>
    <w:p w14:paraId="56B99C5B" w14:textId="77777777" w:rsidR="00976B22" w:rsidRPr="003D1FE7" w:rsidRDefault="00976B22"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2016B5E8" w14:textId="3D144C6E" w:rsidR="00244E34" w:rsidRPr="003D1FE7" w:rsidRDefault="00244E34"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rPr>
        <w:t>Begin excavating the pit by removing the forest floor (O horizon</w:t>
      </w:r>
      <w:r w:rsidR="00262886" w:rsidRPr="003D1FE7">
        <w:rPr>
          <w:rFonts w:ascii="Times New Roman" w:hAnsi="Times New Roman" w:cs="Times New Roman"/>
          <w:color w:val="auto"/>
          <w:highlight w:val="yellow"/>
        </w:rPr>
        <w:t>)</w:t>
      </w:r>
      <w:r w:rsidR="00574A56" w:rsidRPr="003D1FE7">
        <w:rPr>
          <w:rFonts w:ascii="Times New Roman" w:hAnsi="Times New Roman" w:cs="Times New Roman"/>
          <w:color w:val="auto"/>
          <w:highlight w:val="yellow"/>
        </w:rPr>
        <w:t xml:space="preserve"> with the shovel</w:t>
      </w:r>
      <w:r w:rsidRPr="003D1FE7">
        <w:rPr>
          <w:rFonts w:ascii="Times New Roman" w:hAnsi="Times New Roman" w:cs="Times New Roman"/>
          <w:color w:val="auto"/>
          <w:highlight w:val="yellow"/>
        </w:rPr>
        <w:t>.</w:t>
      </w:r>
      <w:r w:rsidR="00091ED9" w:rsidRPr="003D1FE7">
        <w:rPr>
          <w:rFonts w:ascii="Times New Roman" w:hAnsi="Times New Roman" w:cs="Times New Roman"/>
          <w:color w:val="auto"/>
          <w:highlight w:val="yellow"/>
        </w:rPr>
        <w:t xml:space="preserve"> </w:t>
      </w:r>
      <w:r w:rsidRPr="003D1FE7">
        <w:rPr>
          <w:rFonts w:ascii="Times New Roman" w:hAnsi="Times New Roman" w:cs="Times New Roman"/>
          <w:color w:val="auto"/>
          <w:highlight w:val="yellow"/>
        </w:rPr>
        <w:t xml:space="preserve">If possible, keep the forest floor intact and place where it </w:t>
      </w:r>
      <w:r w:rsidR="00F740F0" w:rsidRPr="003D1FE7">
        <w:rPr>
          <w:rFonts w:ascii="Times New Roman" w:hAnsi="Times New Roman" w:cs="Times New Roman"/>
          <w:color w:val="auto"/>
          <w:highlight w:val="yellow"/>
        </w:rPr>
        <w:t>will not</w:t>
      </w:r>
      <w:r w:rsidRPr="003D1FE7">
        <w:rPr>
          <w:rFonts w:ascii="Times New Roman" w:hAnsi="Times New Roman" w:cs="Times New Roman"/>
          <w:color w:val="auto"/>
          <w:highlight w:val="yellow"/>
        </w:rPr>
        <w:t xml:space="preserve"> be mixed with mineral soil being removed from the pit.</w:t>
      </w:r>
      <w:r w:rsidR="00091ED9" w:rsidRPr="003D1FE7">
        <w:rPr>
          <w:rFonts w:ascii="Times New Roman" w:hAnsi="Times New Roman" w:cs="Times New Roman"/>
          <w:color w:val="auto"/>
          <w:highlight w:val="yellow"/>
        </w:rPr>
        <w:t xml:space="preserve"> </w:t>
      </w:r>
      <w:r w:rsidRPr="003D1FE7">
        <w:rPr>
          <w:rFonts w:ascii="Times New Roman" w:hAnsi="Times New Roman" w:cs="Times New Roman"/>
          <w:color w:val="auto"/>
          <w:highlight w:val="yellow"/>
        </w:rPr>
        <w:t>Excavate the pit with the smallest footprint possible (usually about 0.5 to 1 m</w:t>
      </w:r>
      <w:r w:rsidRPr="003D1FE7">
        <w:rPr>
          <w:rFonts w:ascii="Times New Roman" w:hAnsi="Times New Roman" w:cs="Times New Roman"/>
          <w:color w:val="auto"/>
          <w:highlight w:val="yellow"/>
          <w:vertAlign w:val="superscript"/>
        </w:rPr>
        <w:t>2</w:t>
      </w:r>
      <w:r w:rsidRPr="003D1FE7">
        <w:rPr>
          <w:rFonts w:ascii="Times New Roman" w:hAnsi="Times New Roman" w:cs="Times New Roman"/>
          <w:color w:val="auto"/>
          <w:highlight w:val="yellow"/>
        </w:rPr>
        <w:t xml:space="preserve">) until </w:t>
      </w:r>
      <w:r w:rsidR="00F740F0" w:rsidRPr="003D1FE7">
        <w:rPr>
          <w:rFonts w:ascii="Times New Roman" w:hAnsi="Times New Roman" w:cs="Times New Roman"/>
          <w:color w:val="auto"/>
          <w:highlight w:val="yellow"/>
        </w:rPr>
        <w:t>reaching</w:t>
      </w:r>
      <w:r w:rsidRPr="003D1FE7">
        <w:rPr>
          <w:rFonts w:ascii="Times New Roman" w:hAnsi="Times New Roman" w:cs="Times New Roman"/>
          <w:color w:val="auto"/>
          <w:highlight w:val="yellow"/>
        </w:rPr>
        <w:t xml:space="preserve"> the desired depth determined by </w:t>
      </w:r>
      <w:r w:rsidR="00F740F0" w:rsidRPr="003D1FE7">
        <w:rPr>
          <w:rFonts w:ascii="Times New Roman" w:hAnsi="Times New Roman" w:cs="Times New Roman"/>
          <w:color w:val="auto"/>
          <w:highlight w:val="yellow"/>
        </w:rPr>
        <w:t>the</w:t>
      </w:r>
      <w:r w:rsidRPr="003D1FE7">
        <w:rPr>
          <w:rFonts w:ascii="Times New Roman" w:hAnsi="Times New Roman" w:cs="Times New Roman"/>
          <w:color w:val="auto"/>
          <w:highlight w:val="yellow"/>
        </w:rPr>
        <w:t xml:space="preserve"> monitoring design.</w:t>
      </w:r>
      <w:r w:rsidR="00091ED9" w:rsidRPr="003D1FE7">
        <w:rPr>
          <w:rFonts w:ascii="Times New Roman" w:hAnsi="Times New Roman" w:cs="Times New Roman"/>
          <w:color w:val="auto"/>
          <w:highlight w:val="yellow"/>
        </w:rPr>
        <w:t xml:space="preserve"> </w:t>
      </w:r>
    </w:p>
    <w:p w14:paraId="619FCF50" w14:textId="77777777" w:rsidR="000A5DD6" w:rsidRPr="003D1FE7" w:rsidRDefault="000A5DD6"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3FDF9D5B" w14:textId="77777777" w:rsidR="00124A66" w:rsidRPr="003D1FE7" w:rsidRDefault="000A5DD6"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highlight w:val="yellow"/>
        </w:rPr>
        <w:t xml:space="preserve">Prepare a vertical pit face for description and sampling by lightly scraping downward </w:t>
      </w:r>
      <w:r w:rsidR="003E4C23" w:rsidRPr="003D1FE7">
        <w:rPr>
          <w:rFonts w:ascii="Times New Roman" w:hAnsi="Times New Roman" w:cs="Times New Roman"/>
          <w:color w:val="auto"/>
          <w:highlight w:val="yellow"/>
        </w:rPr>
        <w:t xml:space="preserve">with a hand trowel </w:t>
      </w:r>
      <w:r w:rsidRPr="003D1FE7">
        <w:rPr>
          <w:rFonts w:ascii="Times New Roman" w:hAnsi="Times New Roman" w:cs="Times New Roman"/>
          <w:color w:val="auto"/>
          <w:highlight w:val="yellow"/>
        </w:rPr>
        <w:t>to remove any loose soil resulting from the excavation.</w:t>
      </w:r>
      <w:r w:rsidR="00091ED9" w:rsidRPr="003D1FE7">
        <w:rPr>
          <w:rFonts w:ascii="Times New Roman" w:hAnsi="Times New Roman" w:cs="Times New Roman"/>
          <w:color w:val="auto"/>
          <w:highlight w:val="yellow"/>
        </w:rPr>
        <w:t xml:space="preserve"> </w:t>
      </w:r>
      <w:r w:rsidRPr="003D1FE7">
        <w:rPr>
          <w:rFonts w:ascii="Times New Roman" w:hAnsi="Times New Roman" w:cs="Times New Roman"/>
          <w:color w:val="auto"/>
          <w:highlight w:val="yellow"/>
        </w:rPr>
        <w:t xml:space="preserve">Prune roots </w:t>
      </w:r>
      <w:r w:rsidR="003E4C23" w:rsidRPr="003D1FE7">
        <w:rPr>
          <w:rFonts w:ascii="Times New Roman" w:hAnsi="Times New Roman" w:cs="Times New Roman"/>
          <w:color w:val="auto"/>
          <w:highlight w:val="yellow"/>
        </w:rPr>
        <w:t xml:space="preserve">with hand snippers </w:t>
      </w:r>
      <w:r w:rsidRPr="003D1FE7">
        <w:rPr>
          <w:rFonts w:ascii="Times New Roman" w:hAnsi="Times New Roman" w:cs="Times New Roman"/>
          <w:color w:val="auto"/>
          <w:highlight w:val="yellow"/>
        </w:rPr>
        <w:t>where necessary.</w:t>
      </w:r>
      <w:r w:rsidR="00C40E99" w:rsidRPr="003D1FE7">
        <w:rPr>
          <w:rFonts w:ascii="Times New Roman" w:hAnsi="Times New Roman" w:cs="Times New Roman"/>
          <w:color w:val="auto"/>
          <w:highlight w:val="yellow"/>
        </w:rPr>
        <w:t xml:space="preserve">  </w:t>
      </w:r>
    </w:p>
    <w:p w14:paraId="4B77FE00" w14:textId="77777777" w:rsidR="00124A66" w:rsidRPr="003D1FE7" w:rsidRDefault="00124A66" w:rsidP="003D1FE7">
      <w:pPr>
        <w:pStyle w:val="ListParagraph"/>
        <w:ind w:left="0"/>
        <w:rPr>
          <w:rFonts w:ascii="Times New Roman" w:hAnsi="Times New Roman" w:cs="Times New Roman"/>
          <w:color w:val="auto"/>
        </w:rPr>
      </w:pPr>
    </w:p>
    <w:p w14:paraId="12730552" w14:textId="43249A1D" w:rsidR="000A5DD6" w:rsidRPr="003D1FE7" w:rsidRDefault="00124A66"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rPr>
        <w:t xml:space="preserve">Note: </w:t>
      </w:r>
      <w:r w:rsidR="00C40E99" w:rsidRPr="003D1FE7">
        <w:rPr>
          <w:rFonts w:ascii="Times New Roman" w:hAnsi="Times New Roman" w:cs="Times New Roman"/>
          <w:color w:val="auto"/>
        </w:rPr>
        <w:t xml:space="preserve">If excessive rocks or roots preclude the clearing of a pit face for description and sampling, </w:t>
      </w:r>
      <w:r w:rsidR="004A0865" w:rsidRPr="003D1FE7">
        <w:rPr>
          <w:rFonts w:ascii="Times New Roman" w:hAnsi="Times New Roman" w:cs="Times New Roman"/>
          <w:color w:val="auto"/>
        </w:rPr>
        <w:t xml:space="preserve">or reaching the desired depth, </w:t>
      </w:r>
      <w:r w:rsidR="00C40E99" w:rsidRPr="003D1FE7">
        <w:rPr>
          <w:rFonts w:ascii="Times New Roman" w:hAnsi="Times New Roman" w:cs="Times New Roman"/>
          <w:color w:val="auto"/>
        </w:rPr>
        <w:t>the pit may need to be expanded somewhat.</w:t>
      </w:r>
    </w:p>
    <w:p w14:paraId="382B7EBC" w14:textId="77777777" w:rsidR="000A5DD6" w:rsidRPr="003D1FE7" w:rsidRDefault="000A5DD6" w:rsidP="003D1FE7">
      <w:pPr>
        <w:pStyle w:val="ListParagraph"/>
        <w:ind w:left="0"/>
        <w:rPr>
          <w:rFonts w:ascii="Times New Roman" w:hAnsi="Times New Roman" w:cs="Times New Roman"/>
          <w:color w:val="auto"/>
          <w:highlight w:val="yellow"/>
          <w:lang w:val="en-CA"/>
        </w:rPr>
      </w:pPr>
    </w:p>
    <w:p w14:paraId="207ECEEC" w14:textId="693046DD" w:rsidR="000A5DD6" w:rsidRPr="003D1FE7" w:rsidRDefault="000A5DD6"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rPr>
        <w:lastRenderedPageBreak/>
        <w:t xml:space="preserve">Record </w:t>
      </w:r>
      <w:r w:rsidR="00AC49C8" w:rsidRPr="003D1FE7">
        <w:rPr>
          <w:rFonts w:ascii="Times New Roman" w:hAnsi="Times New Roman" w:cs="Times New Roman"/>
          <w:color w:val="auto"/>
          <w:highlight w:val="yellow"/>
        </w:rPr>
        <w:t xml:space="preserve">(in a field notebook or electronic recording device) </w:t>
      </w:r>
      <w:r w:rsidRPr="003D1FE7">
        <w:rPr>
          <w:rFonts w:ascii="Times New Roman" w:hAnsi="Times New Roman" w:cs="Times New Roman"/>
          <w:color w:val="auto"/>
          <w:highlight w:val="yellow"/>
        </w:rPr>
        <w:t>any observations of water seeping into the pit from a pit face or the bottom of the pit.</w:t>
      </w:r>
    </w:p>
    <w:p w14:paraId="7399BE8F" w14:textId="264DD6E4" w:rsidR="000A5DD6" w:rsidRPr="003D1FE7" w:rsidRDefault="000A5DD6" w:rsidP="003D1FE7">
      <w:pPr>
        <w:pStyle w:val="ListParagraph"/>
        <w:ind w:left="0"/>
        <w:rPr>
          <w:rFonts w:ascii="Times New Roman" w:hAnsi="Times New Roman" w:cs="Times New Roman"/>
          <w:color w:val="auto"/>
          <w:highlight w:val="yellow"/>
          <w:lang w:val="en-CA"/>
        </w:rPr>
      </w:pPr>
    </w:p>
    <w:p w14:paraId="51EB5B79" w14:textId="350D17E3" w:rsidR="00F71334" w:rsidRPr="003D1FE7" w:rsidRDefault="00AC4E64"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Visually evaluate the pit face from top to bottom for differences in color, texture and structure.</w:t>
      </w:r>
      <w:r w:rsidR="00F740F0" w:rsidRPr="003D1FE7">
        <w:rPr>
          <w:rFonts w:ascii="Times New Roman" w:hAnsi="Times New Roman" w:cs="Times New Roman"/>
          <w:color w:val="auto"/>
          <w:highlight w:val="yellow"/>
          <w:lang w:val="en-CA"/>
        </w:rPr>
        <w:t xml:space="preserve"> </w:t>
      </w:r>
      <w:r w:rsidRPr="003D1FE7">
        <w:rPr>
          <w:rFonts w:ascii="Times New Roman" w:hAnsi="Times New Roman" w:cs="Times New Roman"/>
          <w:color w:val="auto"/>
          <w:highlight w:val="yellow"/>
          <w:lang w:val="en-CA"/>
        </w:rPr>
        <w:t>Remove small amounts of the differing soil and place side by side on a white piece of paper (such as the back side of the field form)</w:t>
      </w:r>
      <w:r w:rsidR="007718AD" w:rsidRPr="003D1FE7">
        <w:rPr>
          <w:rFonts w:ascii="Times New Roman" w:hAnsi="Times New Roman" w:cs="Times New Roman"/>
          <w:color w:val="auto"/>
          <w:highlight w:val="yellow"/>
          <w:lang w:val="en-CA"/>
        </w:rPr>
        <w:t xml:space="preserve"> </w:t>
      </w:r>
      <w:r w:rsidR="00F71334" w:rsidRPr="003D1FE7">
        <w:rPr>
          <w:rFonts w:ascii="Times New Roman" w:hAnsi="Times New Roman" w:cs="Times New Roman"/>
          <w:color w:val="auto"/>
          <w:highlight w:val="yellow"/>
          <w:lang w:val="en-CA"/>
        </w:rPr>
        <w:t xml:space="preserve">to assist in identifying horizon boundaries, </w:t>
      </w:r>
      <w:r w:rsidR="007718AD" w:rsidRPr="003D1FE7">
        <w:rPr>
          <w:rFonts w:ascii="Times New Roman" w:hAnsi="Times New Roman" w:cs="Times New Roman"/>
          <w:color w:val="auto"/>
          <w:highlight w:val="yellow"/>
          <w:lang w:val="en-CA"/>
        </w:rPr>
        <w:t xml:space="preserve">as shown in Figure 3. </w:t>
      </w:r>
    </w:p>
    <w:p w14:paraId="728FCAEF" w14:textId="77777777" w:rsidR="00F740F0" w:rsidRPr="003D1FE7" w:rsidRDefault="00F740F0"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742513BD" w14:textId="020F867B" w:rsidR="00F71334" w:rsidRPr="003D1FE7" w:rsidRDefault="00F71334"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rPr>
        <w:t>[Place Figure 3</w:t>
      </w:r>
      <w:r w:rsidR="00114061" w:rsidRPr="003D1FE7">
        <w:rPr>
          <w:rFonts w:ascii="Times New Roman" w:hAnsi="Times New Roman" w:cs="Times New Roman"/>
          <w:color w:val="auto"/>
        </w:rPr>
        <w:t>, 4 and 5</w:t>
      </w:r>
      <w:r w:rsidRPr="003D1FE7">
        <w:rPr>
          <w:rFonts w:ascii="Times New Roman" w:hAnsi="Times New Roman" w:cs="Times New Roman"/>
          <w:color w:val="auto"/>
        </w:rPr>
        <w:t xml:space="preserve"> here]</w:t>
      </w:r>
    </w:p>
    <w:p w14:paraId="47DD8D08" w14:textId="77777777" w:rsidR="00F71334" w:rsidRPr="003D1FE7" w:rsidRDefault="00F71334" w:rsidP="003D1FE7">
      <w:pPr>
        <w:pStyle w:val="ListParagraph"/>
        <w:ind w:left="0"/>
        <w:rPr>
          <w:rFonts w:ascii="Times New Roman" w:hAnsi="Times New Roman" w:cs="Times New Roman"/>
          <w:color w:val="auto"/>
          <w:lang w:val="en-CA"/>
        </w:rPr>
      </w:pPr>
    </w:p>
    <w:p w14:paraId="5DB8508F" w14:textId="0E657DCD" w:rsidR="000A5DD6" w:rsidRPr="003D1FE7" w:rsidRDefault="0050048A"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lang w:val="en-CA"/>
        </w:rPr>
        <w:t xml:space="preserve">Record the horizon designations following </w:t>
      </w:r>
      <w:r w:rsidR="006501F5" w:rsidRPr="003D1FE7">
        <w:rPr>
          <w:rFonts w:ascii="Times New Roman" w:hAnsi="Times New Roman" w:cs="Times New Roman"/>
          <w:color w:val="auto"/>
          <w:lang w:val="en-CA"/>
        </w:rPr>
        <w:t xml:space="preserve">pages 2-2 to 2-5 of </w:t>
      </w:r>
      <w:r w:rsidRPr="003D1FE7">
        <w:rPr>
          <w:rFonts w:ascii="Times New Roman" w:hAnsi="Times New Roman" w:cs="Times New Roman"/>
          <w:color w:val="auto"/>
          <w:lang w:val="en-CA"/>
        </w:rPr>
        <w:t xml:space="preserve">the NRCS Field Book </w:t>
      </w:r>
      <w:r w:rsidR="00734DDA" w:rsidRPr="003D1FE7">
        <w:rPr>
          <w:rFonts w:ascii="Times New Roman" w:hAnsi="Times New Roman" w:cs="Times New Roman"/>
          <w:color w:val="auto"/>
          <w:lang w:val="en-CA"/>
        </w:rPr>
        <w:fldChar w:fldCharType="begin"/>
      </w:r>
      <w:r w:rsidR="0007288C" w:rsidRPr="003D1FE7">
        <w:rPr>
          <w:rFonts w:ascii="Times New Roman" w:hAnsi="Times New Roman" w:cs="Times New Roman"/>
          <w:color w:val="auto"/>
          <w:lang w:val="en-CA"/>
        </w:rPr>
        <w:instrText xml:space="preserve"> ADDIN EN.CITE &lt;EndNote&gt;&lt;Cite&gt;&lt;Author&gt;Schoeneberger&lt;/Author&gt;&lt;Year&gt;2012&lt;/Year&gt;&lt;RecNum&gt;643&lt;/RecNum&gt;&lt;DisplayText&gt;&lt;style face="superscript"&gt;6&lt;/style&gt;&lt;/DisplayText&gt;&lt;record&gt;&lt;rec-number&gt;643&lt;/rec-number&gt;&lt;foreign-keys&gt;&lt;key app="EN" db-id="av9wrerv1txr9iee2wa5zwvrdsaz0fpdaw00" timestamp="1312938416"&gt;643&lt;/key&gt;&lt;/foreign-keys&gt;&lt;ref-type name="Report"&gt;27&lt;/ref-type&gt;&lt;contributors&gt;&lt;authors&gt;&lt;author&gt;Schoeneberger, P.J.&lt;/author&gt;&lt;author&gt;Wysocki, D.A.&lt;/author&gt;&lt;author&gt;Benham, E.C.&lt;/author&gt;&lt;author&gt;Soil Survey Staff&lt;/author&gt;&lt;/authors&gt;&lt;/contributors&gt;&lt;titles&gt;&lt;title&gt;Field book for describing and sampling soils, Version 3.0. Natural Resources Conservation Service, National Soil Survey Center, Lincoln, NE.&lt;/title&gt;&lt;/titles&gt;&lt;dates&gt;&lt;year&gt;2012&lt;/year&gt;&lt;/dates&gt;&lt;urls&gt;&lt;/urls&gt;&lt;/record&gt;&lt;/Cite&gt;&lt;/EndNote&gt;</w:instrText>
      </w:r>
      <w:r w:rsidR="00734DDA" w:rsidRPr="003D1FE7">
        <w:rPr>
          <w:rFonts w:ascii="Times New Roman" w:hAnsi="Times New Roman" w:cs="Times New Roman"/>
          <w:color w:val="auto"/>
          <w:lang w:val="en-CA"/>
        </w:rPr>
        <w:fldChar w:fldCharType="separate"/>
      </w:r>
      <w:r w:rsidR="0007288C" w:rsidRPr="003D1FE7">
        <w:rPr>
          <w:rFonts w:ascii="Times New Roman" w:hAnsi="Times New Roman" w:cs="Times New Roman"/>
          <w:noProof/>
          <w:color w:val="auto"/>
          <w:vertAlign w:val="superscript"/>
          <w:lang w:val="en-CA"/>
        </w:rPr>
        <w:t>6</w:t>
      </w:r>
      <w:r w:rsidR="00734DDA" w:rsidRPr="003D1FE7">
        <w:rPr>
          <w:rFonts w:ascii="Times New Roman" w:hAnsi="Times New Roman" w:cs="Times New Roman"/>
          <w:color w:val="auto"/>
          <w:lang w:val="en-CA"/>
        </w:rPr>
        <w:fldChar w:fldCharType="end"/>
      </w:r>
      <w:r w:rsidR="00734DDA"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 </w:t>
      </w:r>
    </w:p>
    <w:p w14:paraId="69C9A5B2" w14:textId="77777777" w:rsidR="000A5DD6" w:rsidRPr="003D1FE7" w:rsidRDefault="000A5DD6" w:rsidP="003D1FE7">
      <w:pPr>
        <w:pStyle w:val="ListParagraph"/>
        <w:ind w:left="0"/>
        <w:rPr>
          <w:rFonts w:ascii="Times New Roman" w:hAnsi="Times New Roman" w:cs="Times New Roman"/>
          <w:color w:val="auto"/>
          <w:highlight w:val="yellow"/>
          <w:lang w:val="en-CA"/>
        </w:rPr>
      </w:pPr>
    </w:p>
    <w:p w14:paraId="3B1F31FB" w14:textId="0549F67C" w:rsidR="000A5DD6" w:rsidRPr="003D1FE7" w:rsidRDefault="000A5DD6"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 xml:space="preserve">Mark horizon boundaries with </w:t>
      </w:r>
      <w:r w:rsidR="0010718C" w:rsidRPr="003D1FE7">
        <w:rPr>
          <w:rFonts w:ascii="Times New Roman" w:hAnsi="Times New Roman" w:cs="Times New Roman"/>
          <w:color w:val="auto"/>
          <w:highlight w:val="yellow"/>
          <w:lang w:val="en-CA"/>
        </w:rPr>
        <w:t>T shaped pins</w:t>
      </w:r>
      <w:r w:rsidRPr="003D1FE7">
        <w:rPr>
          <w:rFonts w:ascii="Times New Roman" w:hAnsi="Times New Roman" w:cs="Times New Roman"/>
          <w:color w:val="auto"/>
          <w:highlight w:val="yellow"/>
          <w:lang w:val="en-CA"/>
        </w:rPr>
        <w:t xml:space="preserve"> or similar objects (</w:t>
      </w:r>
      <w:r w:rsidR="009046D2" w:rsidRPr="003D1FE7">
        <w:rPr>
          <w:rFonts w:ascii="Times New Roman" w:hAnsi="Times New Roman" w:cs="Times New Roman"/>
          <w:color w:val="auto"/>
          <w:highlight w:val="yellow"/>
          <w:lang w:val="en-CA"/>
        </w:rPr>
        <w:t>Figur</w:t>
      </w:r>
      <w:r w:rsidR="002E001F" w:rsidRPr="003D1FE7">
        <w:rPr>
          <w:rFonts w:ascii="Times New Roman" w:hAnsi="Times New Roman" w:cs="Times New Roman"/>
          <w:color w:val="auto"/>
          <w:highlight w:val="yellow"/>
          <w:lang w:val="en-CA"/>
        </w:rPr>
        <w:t>e</w:t>
      </w:r>
      <w:r w:rsidR="00B17100" w:rsidRPr="003D1FE7">
        <w:rPr>
          <w:rFonts w:ascii="Times New Roman" w:hAnsi="Times New Roman" w:cs="Times New Roman"/>
          <w:color w:val="auto"/>
          <w:highlight w:val="yellow"/>
          <w:lang w:val="en-CA"/>
        </w:rPr>
        <w:t>s</w:t>
      </w:r>
      <w:r w:rsidR="00FA7CFA" w:rsidRPr="003D1FE7">
        <w:rPr>
          <w:rFonts w:ascii="Times New Roman" w:hAnsi="Times New Roman" w:cs="Times New Roman"/>
          <w:color w:val="auto"/>
          <w:highlight w:val="yellow"/>
          <w:lang w:val="en-CA"/>
        </w:rPr>
        <w:t xml:space="preserve"> </w:t>
      </w:r>
      <w:r w:rsidR="00114061" w:rsidRPr="003D1FE7">
        <w:rPr>
          <w:rFonts w:ascii="Times New Roman" w:hAnsi="Times New Roman" w:cs="Times New Roman"/>
          <w:color w:val="auto"/>
          <w:highlight w:val="yellow"/>
          <w:lang w:val="en-CA"/>
        </w:rPr>
        <w:t>2</w:t>
      </w:r>
      <w:r w:rsidR="00FA7CFA" w:rsidRPr="003D1FE7">
        <w:rPr>
          <w:rFonts w:ascii="Times New Roman" w:hAnsi="Times New Roman" w:cs="Times New Roman"/>
          <w:color w:val="auto"/>
          <w:highlight w:val="yellow"/>
          <w:lang w:val="en-CA"/>
        </w:rPr>
        <w:t>,</w:t>
      </w:r>
      <w:r w:rsidR="002E001F" w:rsidRPr="003D1FE7">
        <w:rPr>
          <w:rFonts w:ascii="Times New Roman" w:hAnsi="Times New Roman" w:cs="Times New Roman"/>
          <w:color w:val="auto"/>
          <w:highlight w:val="yellow"/>
          <w:lang w:val="en-CA"/>
        </w:rPr>
        <w:t xml:space="preserve"> 4, 5</w:t>
      </w:r>
      <w:r w:rsidRPr="003D1FE7">
        <w:rPr>
          <w:rFonts w:ascii="Times New Roman" w:hAnsi="Times New Roman" w:cs="Times New Roman"/>
          <w:color w:val="auto"/>
          <w:highlight w:val="yellow"/>
          <w:lang w:val="en-CA"/>
        </w:rPr>
        <w:t>).</w:t>
      </w:r>
      <w:r w:rsidR="00091ED9" w:rsidRPr="003D1FE7">
        <w:rPr>
          <w:rFonts w:ascii="Times New Roman" w:hAnsi="Times New Roman" w:cs="Times New Roman"/>
          <w:color w:val="auto"/>
          <w:highlight w:val="yellow"/>
          <w:lang w:val="en-CA"/>
        </w:rPr>
        <w:t xml:space="preserve"> </w:t>
      </w:r>
      <w:r w:rsidRPr="003D1FE7">
        <w:rPr>
          <w:rFonts w:ascii="Times New Roman" w:hAnsi="Times New Roman" w:cs="Times New Roman"/>
          <w:color w:val="auto"/>
          <w:highlight w:val="yellow"/>
          <w:lang w:val="en-CA"/>
        </w:rPr>
        <w:t>Take a digital photo of the profile with horizon markers and a tape in place showing scale.</w:t>
      </w:r>
    </w:p>
    <w:p w14:paraId="3908A676" w14:textId="77777777" w:rsidR="00734DDA" w:rsidRPr="003D1FE7" w:rsidRDefault="00734DDA" w:rsidP="003D1FE7">
      <w:pPr>
        <w:pStyle w:val="ListParagraph"/>
        <w:ind w:left="0"/>
        <w:rPr>
          <w:rFonts w:ascii="Times New Roman" w:hAnsi="Times New Roman" w:cs="Times New Roman"/>
          <w:color w:val="auto"/>
          <w:highlight w:val="yellow"/>
          <w:lang w:val="en-CA"/>
        </w:rPr>
      </w:pPr>
    </w:p>
    <w:p w14:paraId="18EA9994" w14:textId="5800367B" w:rsidR="00734DDA" w:rsidRPr="003D1FE7" w:rsidRDefault="00734DDA"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 xml:space="preserve">Measure and record the depth of the top and bottom of each horizon with a metric tape relative to the </w:t>
      </w:r>
      <w:r w:rsidR="00346E46" w:rsidRPr="003D1FE7">
        <w:rPr>
          <w:rFonts w:ascii="Times New Roman" w:hAnsi="Times New Roman" w:cs="Times New Roman"/>
          <w:color w:val="auto"/>
          <w:highlight w:val="yellow"/>
          <w:lang w:val="en-CA"/>
        </w:rPr>
        <w:t xml:space="preserve">interface between the </w:t>
      </w:r>
      <w:r w:rsidRPr="003D1FE7">
        <w:rPr>
          <w:rFonts w:ascii="Times New Roman" w:hAnsi="Times New Roman" w:cs="Times New Roman"/>
          <w:color w:val="auto"/>
          <w:highlight w:val="yellow"/>
          <w:lang w:val="en-CA"/>
        </w:rPr>
        <w:t>air</w:t>
      </w:r>
      <w:r w:rsidR="00346E46" w:rsidRPr="003D1FE7">
        <w:rPr>
          <w:rFonts w:ascii="Times New Roman" w:hAnsi="Times New Roman" w:cs="Times New Roman"/>
          <w:color w:val="auto"/>
          <w:highlight w:val="yellow"/>
          <w:lang w:val="en-CA"/>
        </w:rPr>
        <w:t xml:space="preserve"> and </w:t>
      </w:r>
      <w:r w:rsidRPr="003D1FE7">
        <w:rPr>
          <w:rFonts w:ascii="Times New Roman" w:hAnsi="Times New Roman" w:cs="Times New Roman"/>
          <w:color w:val="auto"/>
          <w:highlight w:val="yellow"/>
          <w:lang w:val="en-CA"/>
        </w:rPr>
        <w:t>soil surface.</w:t>
      </w:r>
      <w:r w:rsidR="00F740F0" w:rsidRPr="003D1FE7">
        <w:rPr>
          <w:rFonts w:ascii="Times New Roman" w:hAnsi="Times New Roman" w:cs="Times New Roman"/>
          <w:color w:val="auto"/>
          <w:highlight w:val="yellow"/>
          <w:lang w:val="en-CA"/>
        </w:rPr>
        <w:t xml:space="preserve"> </w:t>
      </w:r>
    </w:p>
    <w:p w14:paraId="31D6D537" w14:textId="77777777" w:rsidR="00734DDA" w:rsidRPr="003D1FE7" w:rsidRDefault="00734DDA" w:rsidP="003D1FE7">
      <w:pPr>
        <w:pStyle w:val="ListParagraph"/>
        <w:ind w:left="0"/>
        <w:rPr>
          <w:rFonts w:ascii="Times New Roman" w:hAnsi="Times New Roman" w:cs="Times New Roman"/>
          <w:color w:val="auto"/>
          <w:lang w:val="en-CA"/>
        </w:rPr>
      </w:pPr>
    </w:p>
    <w:p w14:paraId="655B65C7" w14:textId="4C4BB8ED" w:rsidR="00734DDA" w:rsidRPr="003D1FE7" w:rsidRDefault="00734DDA"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t>Record the distinctness class and topography</w:t>
      </w:r>
      <w:r w:rsidR="007B0579" w:rsidRPr="003D1FE7">
        <w:rPr>
          <w:rFonts w:ascii="Times New Roman" w:hAnsi="Times New Roman" w:cs="Times New Roman"/>
          <w:color w:val="auto"/>
          <w:lang w:val="en-CA"/>
        </w:rPr>
        <w:t xml:space="preserve"> code for the boundaries of each horizon</w:t>
      </w:r>
      <w:r w:rsidR="00A47170" w:rsidRPr="003D1FE7">
        <w:rPr>
          <w:rFonts w:ascii="Times New Roman" w:hAnsi="Times New Roman" w:cs="Times New Roman"/>
          <w:color w:val="auto"/>
          <w:lang w:val="en-CA"/>
        </w:rPr>
        <w:t xml:space="preserve"> following </w:t>
      </w:r>
      <w:r w:rsidR="006501F5" w:rsidRPr="003D1FE7">
        <w:rPr>
          <w:rFonts w:ascii="Times New Roman" w:hAnsi="Times New Roman" w:cs="Times New Roman"/>
          <w:color w:val="auto"/>
          <w:lang w:val="en-CA"/>
        </w:rPr>
        <w:t xml:space="preserve">pages 2-6 to 2-7 of </w:t>
      </w:r>
      <w:r w:rsidR="00A47170" w:rsidRPr="003D1FE7">
        <w:rPr>
          <w:rFonts w:ascii="Times New Roman" w:hAnsi="Times New Roman" w:cs="Times New Roman"/>
          <w:color w:val="auto"/>
          <w:lang w:val="en-CA"/>
        </w:rPr>
        <w:t xml:space="preserve">the NRCS Field Book </w:t>
      </w:r>
      <w:r w:rsidR="00A47170" w:rsidRPr="003D1FE7">
        <w:rPr>
          <w:rFonts w:ascii="Times New Roman" w:hAnsi="Times New Roman" w:cs="Times New Roman"/>
          <w:color w:val="auto"/>
          <w:lang w:val="en-CA"/>
        </w:rPr>
        <w:fldChar w:fldCharType="begin"/>
      </w:r>
      <w:r w:rsidR="0007288C" w:rsidRPr="003D1FE7">
        <w:rPr>
          <w:rFonts w:ascii="Times New Roman" w:hAnsi="Times New Roman" w:cs="Times New Roman"/>
          <w:color w:val="auto"/>
          <w:lang w:val="en-CA"/>
        </w:rPr>
        <w:instrText xml:space="preserve"> ADDIN EN.CITE &lt;EndNote&gt;&lt;Cite&gt;&lt;Author&gt;Schoeneberger&lt;/Author&gt;&lt;Year&gt;2012&lt;/Year&gt;&lt;RecNum&gt;643&lt;/RecNum&gt;&lt;DisplayText&gt;&lt;style face="superscript"&gt;6&lt;/style&gt;&lt;/DisplayText&gt;&lt;record&gt;&lt;rec-number&gt;643&lt;/rec-number&gt;&lt;foreign-keys&gt;&lt;key app="EN" db-id="av9wrerv1txr9iee2wa5zwvrdsaz0fpdaw00" timestamp="1312938416"&gt;643&lt;/key&gt;&lt;/foreign-keys&gt;&lt;ref-type name="Report"&gt;27&lt;/ref-type&gt;&lt;contributors&gt;&lt;authors&gt;&lt;author&gt;Schoeneberger, P.J.&lt;/author&gt;&lt;author&gt;Wysocki, D.A.&lt;/author&gt;&lt;author&gt;Benham, E.C.&lt;/author&gt;&lt;author&gt;Soil Survey Staff&lt;/author&gt;&lt;/authors&gt;&lt;/contributors&gt;&lt;titles&gt;&lt;title&gt;Field book for describing and sampling soils, Version 3.0. Natural Resources Conservation Service, National Soil Survey Center, Lincoln, NE.&lt;/title&gt;&lt;/titles&gt;&lt;dates&gt;&lt;year&gt;2012&lt;/year&gt;&lt;/dates&gt;&lt;urls&gt;&lt;/urls&gt;&lt;/record&gt;&lt;/Cite&gt;&lt;/EndNote&gt;</w:instrText>
      </w:r>
      <w:r w:rsidR="00A47170" w:rsidRPr="003D1FE7">
        <w:rPr>
          <w:rFonts w:ascii="Times New Roman" w:hAnsi="Times New Roman" w:cs="Times New Roman"/>
          <w:color w:val="auto"/>
          <w:lang w:val="en-CA"/>
        </w:rPr>
        <w:fldChar w:fldCharType="separate"/>
      </w:r>
      <w:r w:rsidR="0007288C" w:rsidRPr="003D1FE7">
        <w:rPr>
          <w:rFonts w:ascii="Times New Roman" w:hAnsi="Times New Roman" w:cs="Times New Roman"/>
          <w:noProof/>
          <w:color w:val="auto"/>
          <w:vertAlign w:val="superscript"/>
          <w:lang w:val="en-CA"/>
        </w:rPr>
        <w:t>6</w:t>
      </w:r>
      <w:r w:rsidR="00A47170" w:rsidRPr="003D1FE7">
        <w:rPr>
          <w:rFonts w:ascii="Times New Roman" w:hAnsi="Times New Roman" w:cs="Times New Roman"/>
          <w:color w:val="auto"/>
          <w:lang w:val="en-CA"/>
        </w:rPr>
        <w:fldChar w:fldCharType="end"/>
      </w:r>
      <w:r w:rsidR="00A47170" w:rsidRPr="003D1FE7">
        <w:rPr>
          <w:rFonts w:ascii="Times New Roman" w:hAnsi="Times New Roman" w:cs="Times New Roman"/>
          <w:color w:val="auto"/>
          <w:lang w:val="en-CA"/>
        </w:rPr>
        <w:t>.</w:t>
      </w:r>
      <w:r w:rsidR="007B0579" w:rsidRPr="003D1FE7">
        <w:rPr>
          <w:rFonts w:ascii="Times New Roman" w:hAnsi="Times New Roman" w:cs="Times New Roman"/>
          <w:color w:val="auto"/>
          <w:lang w:val="en-CA"/>
        </w:rPr>
        <w:t xml:space="preserve"> </w:t>
      </w:r>
    </w:p>
    <w:p w14:paraId="11A13E07" w14:textId="77777777" w:rsidR="00734DDA" w:rsidRPr="003D1FE7" w:rsidRDefault="00734DDA" w:rsidP="003D1FE7">
      <w:pPr>
        <w:pStyle w:val="ListParagraph"/>
        <w:ind w:left="0"/>
        <w:rPr>
          <w:rFonts w:ascii="Times New Roman" w:hAnsi="Times New Roman" w:cs="Times New Roman"/>
          <w:color w:val="auto"/>
          <w:lang w:val="en-CA"/>
        </w:rPr>
      </w:pPr>
    </w:p>
    <w:p w14:paraId="093D65E0" w14:textId="6A502FCB" w:rsidR="00734DDA" w:rsidRPr="003D1FE7" w:rsidRDefault="00734DDA"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t xml:space="preserve">Record the </w:t>
      </w:r>
      <w:r w:rsidR="00A47170" w:rsidRPr="003D1FE7">
        <w:rPr>
          <w:rFonts w:ascii="Times New Roman" w:hAnsi="Times New Roman" w:cs="Times New Roman"/>
          <w:color w:val="auto"/>
          <w:lang w:val="en-CA"/>
        </w:rPr>
        <w:t xml:space="preserve">color of each horizon using the </w:t>
      </w:r>
      <w:proofErr w:type="spellStart"/>
      <w:r w:rsidR="00A47170" w:rsidRPr="003D1FE7">
        <w:rPr>
          <w:rFonts w:ascii="Times New Roman" w:hAnsi="Times New Roman" w:cs="Times New Roman"/>
          <w:color w:val="auto"/>
          <w:lang w:val="en-CA"/>
        </w:rPr>
        <w:t>Munsell</w:t>
      </w:r>
      <w:proofErr w:type="spellEnd"/>
      <w:r w:rsidR="00A47170" w:rsidRPr="003D1FE7">
        <w:rPr>
          <w:rFonts w:ascii="Times New Roman" w:hAnsi="Times New Roman" w:cs="Times New Roman"/>
          <w:color w:val="auto"/>
          <w:lang w:val="en-CA"/>
        </w:rPr>
        <w:t xml:space="preserve"> Soil Color Book following </w:t>
      </w:r>
      <w:r w:rsidR="006501F5" w:rsidRPr="003D1FE7">
        <w:rPr>
          <w:rFonts w:ascii="Times New Roman" w:hAnsi="Times New Roman" w:cs="Times New Roman"/>
          <w:color w:val="auto"/>
          <w:lang w:val="en-CA"/>
        </w:rPr>
        <w:t>pages 2-8 to 2-11 of</w:t>
      </w:r>
      <w:r w:rsidR="00A47170" w:rsidRPr="003D1FE7">
        <w:rPr>
          <w:rFonts w:ascii="Times New Roman" w:hAnsi="Times New Roman" w:cs="Times New Roman"/>
          <w:color w:val="auto"/>
          <w:lang w:val="en-CA"/>
        </w:rPr>
        <w:t xml:space="preserve"> the NRCS Field Book</w:t>
      </w:r>
      <w:r w:rsidR="00A47170" w:rsidRPr="003D1FE7">
        <w:rPr>
          <w:rFonts w:ascii="Times New Roman" w:hAnsi="Times New Roman" w:cs="Times New Roman"/>
          <w:color w:val="auto"/>
          <w:lang w:val="en-CA"/>
        </w:rPr>
        <w:fldChar w:fldCharType="begin"/>
      </w:r>
      <w:r w:rsidR="0007288C" w:rsidRPr="003D1FE7">
        <w:rPr>
          <w:rFonts w:ascii="Times New Roman" w:hAnsi="Times New Roman" w:cs="Times New Roman"/>
          <w:color w:val="auto"/>
          <w:lang w:val="en-CA"/>
        </w:rPr>
        <w:instrText xml:space="preserve"> ADDIN EN.CITE &lt;EndNote&gt;&lt;Cite&gt;&lt;Author&gt;Schoeneberger&lt;/Author&gt;&lt;Year&gt;2012&lt;/Year&gt;&lt;RecNum&gt;643&lt;/RecNum&gt;&lt;DisplayText&gt;&lt;style face="superscript"&gt;6&lt;/style&gt;&lt;/DisplayText&gt;&lt;record&gt;&lt;rec-number&gt;643&lt;/rec-number&gt;&lt;foreign-keys&gt;&lt;key app="EN" db-id="av9wrerv1txr9iee2wa5zwvrdsaz0fpdaw00" timestamp="1312938416"&gt;643&lt;/key&gt;&lt;/foreign-keys&gt;&lt;ref-type name="Report"&gt;27&lt;/ref-type&gt;&lt;contributors&gt;&lt;authors&gt;&lt;author&gt;Schoeneberger, P.J.&lt;/author&gt;&lt;author&gt;Wysocki, D.A.&lt;/author&gt;&lt;author&gt;Benham, E.C.&lt;/author&gt;&lt;author&gt;Soil Survey Staff&lt;/author&gt;&lt;/authors&gt;&lt;/contributors&gt;&lt;titles&gt;&lt;title&gt;Field book for describing and sampling soils, Version 3.0. Natural Resources Conservation Service, National Soil Survey Center, Lincoln, NE.&lt;/title&gt;&lt;/titles&gt;&lt;dates&gt;&lt;year&gt;2012&lt;/year&gt;&lt;/dates&gt;&lt;urls&gt;&lt;/urls&gt;&lt;/record&gt;&lt;/Cite&gt;&lt;/EndNote&gt;</w:instrText>
      </w:r>
      <w:r w:rsidR="00A47170" w:rsidRPr="003D1FE7">
        <w:rPr>
          <w:rFonts w:ascii="Times New Roman" w:hAnsi="Times New Roman" w:cs="Times New Roman"/>
          <w:color w:val="auto"/>
          <w:lang w:val="en-CA"/>
        </w:rPr>
        <w:fldChar w:fldCharType="separate"/>
      </w:r>
      <w:r w:rsidR="0007288C" w:rsidRPr="003D1FE7">
        <w:rPr>
          <w:rFonts w:ascii="Times New Roman" w:hAnsi="Times New Roman" w:cs="Times New Roman"/>
          <w:noProof/>
          <w:color w:val="auto"/>
          <w:vertAlign w:val="superscript"/>
          <w:lang w:val="en-CA"/>
        </w:rPr>
        <w:t>6</w:t>
      </w:r>
      <w:r w:rsidR="00A47170" w:rsidRPr="003D1FE7">
        <w:rPr>
          <w:rFonts w:ascii="Times New Roman" w:hAnsi="Times New Roman" w:cs="Times New Roman"/>
          <w:color w:val="auto"/>
          <w:lang w:val="en-CA"/>
        </w:rPr>
        <w:fldChar w:fldCharType="end"/>
      </w:r>
      <w:r w:rsidR="00A47170" w:rsidRPr="003D1FE7">
        <w:rPr>
          <w:rFonts w:ascii="Times New Roman" w:hAnsi="Times New Roman" w:cs="Times New Roman"/>
          <w:color w:val="auto"/>
          <w:lang w:val="en-CA"/>
        </w:rPr>
        <w:t>.</w:t>
      </w:r>
    </w:p>
    <w:p w14:paraId="4D93D4F6" w14:textId="77777777" w:rsidR="00A47170" w:rsidRPr="003D1FE7" w:rsidRDefault="00A47170" w:rsidP="003D1FE7">
      <w:pPr>
        <w:pStyle w:val="ListParagraph"/>
        <w:ind w:left="0"/>
        <w:rPr>
          <w:rFonts w:ascii="Times New Roman" w:hAnsi="Times New Roman" w:cs="Times New Roman"/>
          <w:color w:val="auto"/>
          <w:lang w:val="en-CA"/>
        </w:rPr>
      </w:pPr>
    </w:p>
    <w:p w14:paraId="09C8BF27" w14:textId="5F9C354F" w:rsidR="00A47170" w:rsidRPr="003D1FE7" w:rsidRDefault="002E7CFA"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t>For each horizon, r</w:t>
      </w:r>
      <w:r w:rsidR="00A47170" w:rsidRPr="003D1FE7">
        <w:rPr>
          <w:rFonts w:ascii="Times New Roman" w:hAnsi="Times New Roman" w:cs="Times New Roman"/>
          <w:color w:val="auto"/>
          <w:lang w:val="en-CA"/>
        </w:rPr>
        <w:t>ecord the texture</w:t>
      </w:r>
      <w:r w:rsidR="008361CE" w:rsidRPr="003D1FE7">
        <w:rPr>
          <w:rFonts w:ascii="Times New Roman" w:hAnsi="Times New Roman" w:cs="Times New Roman"/>
          <w:color w:val="auto"/>
          <w:lang w:val="en-CA"/>
        </w:rPr>
        <w:t xml:space="preserve"> class (pages 2-36 to 2-37)</w:t>
      </w:r>
      <w:r w:rsidR="000E6D44" w:rsidRPr="003D1FE7">
        <w:rPr>
          <w:rFonts w:ascii="Times New Roman" w:hAnsi="Times New Roman" w:cs="Times New Roman"/>
          <w:color w:val="auto"/>
          <w:lang w:val="en-CA"/>
        </w:rPr>
        <w:t>,</w:t>
      </w:r>
      <w:r w:rsidR="00A47170" w:rsidRPr="003D1FE7">
        <w:rPr>
          <w:rFonts w:ascii="Times New Roman" w:hAnsi="Times New Roman" w:cs="Times New Roman"/>
          <w:color w:val="auto"/>
          <w:lang w:val="en-CA"/>
        </w:rPr>
        <w:t xml:space="preserve"> structure </w:t>
      </w:r>
      <w:r w:rsidR="008361CE" w:rsidRPr="003D1FE7">
        <w:rPr>
          <w:rFonts w:ascii="Times New Roman" w:hAnsi="Times New Roman" w:cs="Times New Roman"/>
          <w:color w:val="auto"/>
          <w:lang w:val="en-CA"/>
        </w:rPr>
        <w:t>type (pages 2-52 to 2-54)</w:t>
      </w:r>
      <w:r w:rsidR="000E6D44" w:rsidRPr="003D1FE7">
        <w:rPr>
          <w:rFonts w:ascii="Times New Roman" w:hAnsi="Times New Roman" w:cs="Times New Roman"/>
          <w:color w:val="auto"/>
          <w:lang w:val="en-CA"/>
        </w:rPr>
        <w:t>,</w:t>
      </w:r>
      <w:r w:rsidR="008361CE" w:rsidRPr="003D1FE7">
        <w:rPr>
          <w:rFonts w:ascii="Times New Roman" w:hAnsi="Times New Roman" w:cs="Times New Roman"/>
          <w:color w:val="auto"/>
          <w:lang w:val="en-CA"/>
        </w:rPr>
        <w:t xml:space="preserve"> </w:t>
      </w:r>
      <w:r w:rsidR="00F434C2" w:rsidRPr="003D1FE7">
        <w:rPr>
          <w:rFonts w:ascii="Times New Roman" w:hAnsi="Times New Roman" w:cs="Times New Roman"/>
          <w:color w:val="auto"/>
          <w:lang w:val="en-CA"/>
        </w:rPr>
        <w:t xml:space="preserve">and visually inspect the pit face to </w:t>
      </w:r>
      <w:r w:rsidR="00475C42" w:rsidRPr="003D1FE7">
        <w:rPr>
          <w:rFonts w:ascii="Times New Roman" w:hAnsi="Times New Roman" w:cs="Times New Roman"/>
          <w:color w:val="auto"/>
          <w:lang w:val="en-CA"/>
        </w:rPr>
        <w:t>make</w:t>
      </w:r>
      <w:r w:rsidR="00F434C2" w:rsidRPr="003D1FE7">
        <w:rPr>
          <w:rFonts w:ascii="Times New Roman" w:hAnsi="Times New Roman" w:cs="Times New Roman"/>
          <w:color w:val="auto"/>
          <w:lang w:val="en-CA"/>
        </w:rPr>
        <w:t xml:space="preserve"> a rough estimate of the quantity of rocks (as percent volume) </w:t>
      </w:r>
      <w:r w:rsidR="00A47170" w:rsidRPr="003D1FE7">
        <w:rPr>
          <w:rFonts w:ascii="Times New Roman" w:hAnsi="Times New Roman" w:cs="Times New Roman"/>
          <w:color w:val="auto"/>
          <w:lang w:val="en-CA"/>
        </w:rPr>
        <w:t>following the instructions in the NRCS Field Book</w:t>
      </w:r>
      <w:r w:rsidR="00A47170" w:rsidRPr="003D1FE7">
        <w:rPr>
          <w:rFonts w:ascii="Times New Roman" w:hAnsi="Times New Roman" w:cs="Times New Roman"/>
          <w:color w:val="auto"/>
          <w:lang w:val="en-CA"/>
        </w:rPr>
        <w:fldChar w:fldCharType="begin"/>
      </w:r>
      <w:r w:rsidR="0007288C" w:rsidRPr="003D1FE7">
        <w:rPr>
          <w:rFonts w:ascii="Times New Roman" w:hAnsi="Times New Roman" w:cs="Times New Roman"/>
          <w:color w:val="auto"/>
          <w:lang w:val="en-CA"/>
        </w:rPr>
        <w:instrText xml:space="preserve"> ADDIN EN.CITE &lt;EndNote&gt;&lt;Cite&gt;&lt;Author&gt;Schoeneberger&lt;/Author&gt;&lt;Year&gt;2012&lt;/Year&gt;&lt;RecNum&gt;643&lt;/RecNum&gt;&lt;DisplayText&gt;&lt;style face="superscript"&gt;6&lt;/style&gt;&lt;/DisplayText&gt;&lt;record&gt;&lt;rec-number&gt;643&lt;/rec-number&gt;&lt;foreign-keys&gt;&lt;key app="EN" db-id="av9wrerv1txr9iee2wa5zwvrdsaz0fpdaw00" timestamp="1312938416"&gt;643&lt;/key&gt;&lt;/foreign-keys&gt;&lt;ref-type name="Report"&gt;27&lt;/ref-type&gt;&lt;contributors&gt;&lt;authors&gt;&lt;author&gt;Schoeneberger, P.J.&lt;/author&gt;&lt;author&gt;Wysocki, D.A.&lt;/author&gt;&lt;author&gt;Benham, E.C.&lt;/author&gt;&lt;author&gt;Soil Survey Staff&lt;/author&gt;&lt;/authors&gt;&lt;/contributors&gt;&lt;titles&gt;&lt;title&gt;Field book for describing and sampling soils, Version 3.0. Natural Resources Conservation Service, National Soil Survey Center, Lincoln, NE.&lt;/title&gt;&lt;/titles&gt;&lt;dates&gt;&lt;year&gt;2012&lt;/year&gt;&lt;/dates&gt;&lt;urls&gt;&lt;/urls&gt;&lt;/record&gt;&lt;/Cite&gt;&lt;/EndNote&gt;</w:instrText>
      </w:r>
      <w:r w:rsidR="00A47170" w:rsidRPr="003D1FE7">
        <w:rPr>
          <w:rFonts w:ascii="Times New Roman" w:hAnsi="Times New Roman" w:cs="Times New Roman"/>
          <w:color w:val="auto"/>
          <w:lang w:val="en-CA"/>
        </w:rPr>
        <w:fldChar w:fldCharType="separate"/>
      </w:r>
      <w:r w:rsidR="0007288C" w:rsidRPr="003D1FE7">
        <w:rPr>
          <w:rFonts w:ascii="Times New Roman" w:hAnsi="Times New Roman" w:cs="Times New Roman"/>
          <w:noProof/>
          <w:color w:val="auto"/>
          <w:vertAlign w:val="superscript"/>
          <w:lang w:val="en-CA"/>
        </w:rPr>
        <w:t>6</w:t>
      </w:r>
      <w:r w:rsidR="00A47170" w:rsidRPr="003D1FE7">
        <w:rPr>
          <w:rFonts w:ascii="Times New Roman" w:hAnsi="Times New Roman" w:cs="Times New Roman"/>
          <w:color w:val="auto"/>
          <w:lang w:val="en-CA"/>
        </w:rPr>
        <w:fldChar w:fldCharType="end"/>
      </w:r>
      <w:r w:rsidR="00A47170"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  Also for each horizon</w:t>
      </w:r>
      <w:r w:rsidR="0098372F"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 indicate whether fine roots (&lt;2 mm diameter) are abundant, common, few or none.</w:t>
      </w:r>
    </w:p>
    <w:p w14:paraId="5621DF48" w14:textId="77777777" w:rsidR="007F7AE2" w:rsidRPr="003D1FE7" w:rsidRDefault="007F7AE2" w:rsidP="003D1FE7">
      <w:pPr>
        <w:pStyle w:val="ListParagraph"/>
        <w:ind w:left="0"/>
        <w:rPr>
          <w:rFonts w:ascii="Times New Roman" w:hAnsi="Times New Roman" w:cs="Times New Roman"/>
          <w:color w:val="auto"/>
          <w:lang w:val="en-CA"/>
        </w:rPr>
      </w:pPr>
    </w:p>
    <w:p w14:paraId="5E484565" w14:textId="543D0FE4" w:rsidR="000A5DD6" w:rsidRPr="003D1FE7" w:rsidRDefault="000A5DD6" w:rsidP="003D1FE7">
      <w:pPr>
        <w:pStyle w:val="NormalWeb"/>
        <w:widowControl/>
        <w:numPr>
          <w:ilvl w:val="0"/>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b/>
          <w:color w:val="auto"/>
          <w:highlight w:val="yellow"/>
          <w:lang w:val="en-CA"/>
        </w:rPr>
        <w:t>Sample</w:t>
      </w:r>
      <w:r w:rsidRPr="003D1FE7">
        <w:rPr>
          <w:rFonts w:ascii="Times New Roman" w:hAnsi="Times New Roman" w:cs="Times New Roman"/>
          <w:color w:val="auto"/>
          <w:highlight w:val="yellow"/>
          <w:lang w:val="en-CA"/>
        </w:rPr>
        <w:t xml:space="preserve"> </w:t>
      </w:r>
      <w:r w:rsidRPr="003D1FE7">
        <w:rPr>
          <w:rFonts w:ascii="Times New Roman" w:hAnsi="Times New Roman" w:cs="Times New Roman"/>
          <w:b/>
          <w:color w:val="auto"/>
          <w:highlight w:val="yellow"/>
          <w:lang w:val="en-CA"/>
        </w:rPr>
        <w:t>Collection</w:t>
      </w:r>
    </w:p>
    <w:p w14:paraId="705A6079" w14:textId="77777777" w:rsidR="000A5DD6" w:rsidRPr="003D1FE7" w:rsidRDefault="000A5DD6"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49E4FA12" w14:textId="02A9E19B" w:rsidR="000A5DD6" w:rsidRPr="003D1FE7" w:rsidRDefault="005A499E"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S</w:t>
      </w:r>
      <w:r w:rsidR="000A5DD6" w:rsidRPr="003D1FE7">
        <w:rPr>
          <w:rFonts w:ascii="Times New Roman" w:hAnsi="Times New Roman" w:cs="Times New Roman"/>
          <w:color w:val="auto"/>
          <w:highlight w:val="yellow"/>
          <w:lang w:val="en-CA"/>
        </w:rPr>
        <w:t xml:space="preserve">elect the horizons and/or depths </w:t>
      </w:r>
      <w:r w:rsidR="002E001F" w:rsidRPr="003D1FE7">
        <w:rPr>
          <w:rFonts w:ascii="Times New Roman" w:hAnsi="Times New Roman" w:cs="Times New Roman"/>
          <w:color w:val="auto"/>
          <w:highlight w:val="yellow"/>
          <w:lang w:val="en-CA"/>
        </w:rPr>
        <w:t>to be sampled</w:t>
      </w:r>
      <w:r w:rsidR="00AC49C8" w:rsidRPr="003D1FE7">
        <w:rPr>
          <w:rFonts w:ascii="Times New Roman" w:hAnsi="Times New Roman" w:cs="Times New Roman"/>
          <w:color w:val="auto"/>
          <w:highlight w:val="yellow"/>
          <w:lang w:val="en-CA"/>
        </w:rPr>
        <w:t xml:space="preserve"> based on the study design and requirements</w:t>
      </w:r>
      <w:r w:rsidR="00F8463C" w:rsidRPr="003D1FE7">
        <w:rPr>
          <w:rFonts w:ascii="Times New Roman" w:hAnsi="Times New Roman" w:cs="Times New Roman"/>
          <w:color w:val="auto"/>
          <w:highlight w:val="yellow"/>
          <w:lang w:val="en-CA"/>
        </w:rPr>
        <w:t>.</w:t>
      </w:r>
      <w:r w:rsidR="00AC49C8" w:rsidRPr="003D1FE7">
        <w:rPr>
          <w:rFonts w:ascii="Times New Roman" w:hAnsi="Times New Roman" w:cs="Times New Roman"/>
          <w:color w:val="auto"/>
          <w:highlight w:val="yellow"/>
          <w:lang w:val="en-CA"/>
        </w:rPr>
        <w:t xml:space="preserve"> </w:t>
      </w:r>
    </w:p>
    <w:p w14:paraId="607E7500" w14:textId="77777777" w:rsidR="00187089" w:rsidRPr="003D1FE7" w:rsidRDefault="00187089"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524F2298" w14:textId="49F97966" w:rsidR="00187089" w:rsidRPr="003D1FE7" w:rsidRDefault="00F8463C"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Note: </w:t>
      </w:r>
      <w:r w:rsidR="00AC49C8" w:rsidRPr="003D1FE7">
        <w:rPr>
          <w:rFonts w:ascii="Times New Roman" w:hAnsi="Times New Roman" w:cs="Times New Roman"/>
          <w:color w:val="auto"/>
          <w:lang w:val="en-CA"/>
        </w:rPr>
        <w:t xml:space="preserve">Collect by horizon if: </w:t>
      </w:r>
      <w:r w:rsidRPr="003D1FE7">
        <w:rPr>
          <w:rFonts w:ascii="Times New Roman" w:hAnsi="Times New Roman" w:cs="Times New Roman"/>
          <w:color w:val="auto"/>
          <w:lang w:val="en-CA"/>
        </w:rPr>
        <w:t xml:space="preserve">(1) </w:t>
      </w:r>
      <w:r w:rsidR="00AC49C8" w:rsidRPr="003D1FE7">
        <w:rPr>
          <w:rFonts w:ascii="Times New Roman" w:hAnsi="Times New Roman" w:cs="Times New Roman"/>
          <w:color w:val="auto"/>
          <w:lang w:val="en-CA"/>
        </w:rPr>
        <w:t>boundaries can be clearly identified in the field</w:t>
      </w:r>
      <w:r w:rsidR="00187089" w:rsidRPr="003D1FE7">
        <w:rPr>
          <w:rFonts w:ascii="Times New Roman" w:hAnsi="Times New Roman" w:cs="Times New Roman"/>
          <w:color w:val="auto"/>
          <w:lang w:val="en-CA"/>
        </w:rPr>
        <w:t>, and</w:t>
      </w:r>
    </w:p>
    <w:p w14:paraId="69DD39C5" w14:textId="6055C13E" w:rsidR="00AC49C8" w:rsidRPr="003D1FE7" w:rsidRDefault="00AC49C8" w:rsidP="003D1FE7">
      <w:pPr>
        <w:pStyle w:val="NormalWeb"/>
        <w:widowControl/>
        <w:autoSpaceDE/>
        <w:autoSpaceDN/>
        <w:adjustRightInd/>
        <w:spacing w:before="0" w:beforeAutospacing="0" w:after="24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(2) </w:t>
      </w:r>
      <w:proofErr w:type="gramStart"/>
      <w:r w:rsidRPr="003D1FE7">
        <w:rPr>
          <w:rFonts w:ascii="Times New Roman" w:hAnsi="Times New Roman" w:cs="Times New Roman"/>
          <w:color w:val="auto"/>
          <w:lang w:val="en-CA"/>
        </w:rPr>
        <w:t>horizons</w:t>
      </w:r>
      <w:proofErr w:type="gramEnd"/>
      <w:r w:rsidRPr="003D1FE7">
        <w:rPr>
          <w:rFonts w:ascii="Times New Roman" w:hAnsi="Times New Roman" w:cs="Times New Roman"/>
          <w:color w:val="auto"/>
          <w:lang w:val="en-CA"/>
        </w:rPr>
        <w:t xml:space="preserve"> are sufficiently thick to remove soil without contamination from horizons above or below.</w:t>
      </w:r>
      <w:r w:rsidR="00F8463C"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Collect by depth interval if:</w:t>
      </w:r>
      <w:r w:rsidR="00F8463C"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(1) horizon boundaries </w:t>
      </w:r>
      <w:r w:rsidR="00426770" w:rsidRPr="003D1FE7">
        <w:rPr>
          <w:rFonts w:ascii="Times New Roman" w:hAnsi="Times New Roman" w:cs="Times New Roman"/>
          <w:color w:val="auto"/>
          <w:lang w:val="en-CA"/>
        </w:rPr>
        <w:t>are too thin to sample</w:t>
      </w:r>
      <w:r w:rsidRPr="003D1FE7">
        <w:rPr>
          <w:rFonts w:ascii="Times New Roman" w:hAnsi="Times New Roman" w:cs="Times New Roman"/>
          <w:color w:val="auto"/>
          <w:lang w:val="en-CA"/>
        </w:rPr>
        <w:t xml:space="preserve">, or </w:t>
      </w:r>
      <w:r w:rsidR="00187089"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2) horizon </w:t>
      </w:r>
      <w:r w:rsidR="00426770" w:rsidRPr="003D1FE7">
        <w:rPr>
          <w:rFonts w:ascii="Times New Roman" w:hAnsi="Times New Roman" w:cs="Times New Roman"/>
          <w:color w:val="auto"/>
          <w:lang w:val="en-CA"/>
        </w:rPr>
        <w:t>boundaries are irregular and or broken</w:t>
      </w:r>
      <w:r w:rsidRPr="003D1FE7">
        <w:rPr>
          <w:rFonts w:ascii="Times New Roman" w:hAnsi="Times New Roman" w:cs="Times New Roman"/>
          <w:color w:val="auto"/>
          <w:lang w:val="en-CA"/>
        </w:rPr>
        <w:t xml:space="preserve">. </w:t>
      </w:r>
    </w:p>
    <w:p w14:paraId="72717EC7" w14:textId="77777777" w:rsidR="0082441A" w:rsidRPr="003D1FE7" w:rsidRDefault="000A5DD6"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 xml:space="preserve">Collect </w:t>
      </w:r>
      <w:r w:rsidR="006C58FB" w:rsidRPr="003D1FE7">
        <w:rPr>
          <w:rFonts w:ascii="Times New Roman" w:hAnsi="Times New Roman" w:cs="Times New Roman"/>
          <w:color w:val="auto"/>
          <w:highlight w:val="yellow"/>
          <w:lang w:val="en-CA"/>
        </w:rPr>
        <w:t xml:space="preserve">the </w:t>
      </w:r>
      <w:r w:rsidRPr="003D1FE7">
        <w:rPr>
          <w:rFonts w:ascii="Times New Roman" w:hAnsi="Times New Roman" w:cs="Times New Roman"/>
          <w:color w:val="auto"/>
          <w:highlight w:val="yellow"/>
          <w:lang w:val="en-CA"/>
        </w:rPr>
        <w:t xml:space="preserve">soil from </w:t>
      </w:r>
      <w:r w:rsidR="002E001F" w:rsidRPr="003D1FE7">
        <w:rPr>
          <w:rFonts w:ascii="Times New Roman" w:hAnsi="Times New Roman" w:cs="Times New Roman"/>
          <w:color w:val="auto"/>
          <w:highlight w:val="yellow"/>
          <w:lang w:val="en-CA"/>
        </w:rPr>
        <w:t>the</w:t>
      </w:r>
      <w:r w:rsidRPr="003D1FE7">
        <w:rPr>
          <w:rFonts w:ascii="Times New Roman" w:hAnsi="Times New Roman" w:cs="Times New Roman"/>
          <w:color w:val="auto"/>
          <w:highlight w:val="yellow"/>
          <w:lang w:val="en-CA"/>
        </w:rPr>
        <w:t xml:space="preserve"> selected horizons or depth intervals, starting with the deepest sample and working upward.</w:t>
      </w:r>
      <w:r w:rsidR="00091ED9" w:rsidRPr="003D1FE7">
        <w:rPr>
          <w:rFonts w:ascii="Times New Roman" w:hAnsi="Times New Roman" w:cs="Times New Roman"/>
          <w:color w:val="auto"/>
          <w:highlight w:val="yellow"/>
          <w:lang w:val="en-CA"/>
        </w:rPr>
        <w:t xml:space="preserve"> </w:t>
      </w:r>
      <w:r w:rsidR="00885C19" w:rsidRPr="003D1FE7">
        <w:rPr>
          <w:rFonts w:ascii="Times New Roman" w:hAnsi="Times New Roman" w:cs="Times New Roman"/>
          <w:color w:val="auto"/>
          <w:highlight w:val="yellow"/>
          <w:lang w:val="en-CA"/>
        </w:rPr>
        <w:t xml:space="preserve">To remove the sample from the pit face, insert </w:t>
      </w:r>
      <w:r w:rsidR="00D83AFA" w:rsidRPr="003D1FE7">
        <w:rPr>
          <w:rFonts w:ascii="Times New Roman" w:hAnsi="Times New Roman" w:cs="Times New Roman"/>
          <w:color w:val="auto"/>
          <w:highlight w:val="yellow"/>
          <w:lang w:val="en-CA"/>
        </w:rPr>
        <w:t>the gardening</w:t>
      </w:r>
      <w:r w:rsidR="00885C19" w:rsidRPr="003D1FE7">
        <w:rPr>
          <w:rFonts w:ascii="Times New Roman" w:hAnsi="Times New Roman" w:cs="Times New Roman"/>
          <w:color w:val="auto"/>
          <w:highlight w:val="yellow"/>
          <w:lang w:val="en-CA"/>
        </w:rPr>
        <w:t xml:space="preserve"> trowel near the bottom of the layer that </w:t>
      </w:r>
      <w:r w:rsidR="007F27F0" w:rsidRPr="003D1FE7">
        <w:rPr>
          <w:rFonts w:ascii="Times New Roman" w:hAnsi="Times New Roman" w:cs="Times New Roman"/>
          <w:color w:val="auto"/>
          <w:highlight w:val="yellow"/>
          <w:lang w:val="en-CA"/>
        </w:rPr>
        <w:t>is being</w:t>
      </w:r>
      <w:r w:rsidR="00885C19" w:rsidRPr="003D1FE7">
        <w:rPr>
          <w:rFonts w:ascii="Times New Roman" w:hAnsi="Times New Roman" w:cs="Times New Roman"/>
          <w:color w:val="auto"/>
          <w:highlight w:val="yellow"/>
          <w:lang w:val="en-CA"/>
        </w:rPr>
        <w:t xml:space="preserve"> </w:t>
      </w:r>
      <w:r w:rsidR="007F27F0" w:rsidRPr="003D1FE7">
        <w:rPr>
          <w:rFonts w:ascii="Times New Roman" w:hAnsi="Times New Roman" w:cs="Times New Roman"/>
          <w:color w:val="auto"/>
          <w:highlight w:val="yellow"/>
          <w:lang w:val="en-CA"/>
        </w:rPr>
        <w:t>sampled</w:t>
      </w:r>
      <w:r w:rsidR="00885C19" w:rsidRPr="003D1FE7">
        <w:rPr>
          <w:rFonts w:ascii="Times New Roman" w:hAnsi="Times New Roman" w:cs="Times New Roman"/>
          <w:color w:val="auto"/>
          <w:highlight w:val="yellow"/>
          <w:lang w:val="en-CA"/>
        </w:rPr>
        <w:t>.</w:t>
      </w:r>
      <w:r w:rsidR="00F740F0" w:rsidRPr="003D1FE7">
        <w:rPr>
          <w:rFonts w:ascii="Times New Roman" w:hAnsi="Times New Roman" w:cs="Times New Roman"/>
          <w:color w:val="auto"/>
          <w:highlight w:val="yellow"/>
          <w:lang w:val="en-CA"/>
        </w:rPr>
        <w:t xml:space="preserve"> </w:t>
      </w:r>
      <w:r w:rsidR="00885C19" w:rsidRPr="003D1FE7">
        <w:rPr>
          <w:rFonts w:ascii="Times New Roman" w:hAnsi="Times New Roman" w:cs="Times New Roman"/>
          <w:color w:val="auto"/>
          <w:highlight w:val="yellow"/>
          <w:lang w:val="en-CA"/>
        </w:rPr>
        <w:t xml:space="preserve">Then insert a flat trowel </w:t>
      </w:r>
      <w:r w:rsidR="00D83AFA" w:rsidRPr="003D1FE7">
        <w:rPr>
          <w:rFonts w:ascii="Times New Roman" w:hAnsi="Times New Roman" w:cs="Times New Roman"/>
          <w:color w:val="auto"/>
          <w:highlight w:val="yellow"/>
          <w:lang w:val="en-CA"/>
        </w:rPr>
        <w:t>above the</w:t>
      </w:r>
      <w:r w:rsidR="00C90116" w:rsidRPr="003D1FE7">
        <w:rPr>
          <w:rFonts w:ascii="Times New Roman" w:hAnsi="Times New Roman" w:cs="Times New Roman"/>
          <w:color w:val="auto"/>
          <w:highlight w:val="yellow"/>
          <w:lang w:val="en-CA"/>
        </w:rPr>
        <w:t xml:space="preserve"> </w:t>
      </w:r>
      <w:r w:rsidR="00D83AFA" w:rsidRPr="003D1FE7">
        <w:rPr>
          <w:rFonts w:ascii="Times New Roman" w:hAnsi="Times New Roman" w:cs="Times New Roman"/>
          <w:color w:val="auto"/>
          <w:highlight w:val="yellow"/>
          <w:lang w:val="en-CA"/>
        </w:rPr>
        <w:t xml:space="preserve">gardening trowel </w:t>
      </w:r>
      <w:r w:rsidR="00C90116" w:rsidRPr="003D1FE7">
        <w:rPr>
          <w:rFonts w:ascii="Times New Roman" w:hAnsi="Times New Roman" w:cs="Times New Roman"/>
          <w:color w:val="auto"/>
          <w:highlight w:val="yellow"/>
          <w:lang w:val="en-CA"/>
        </w:rPr>
        <w:t>to loosen the soil so that it can be removed with the bottom trowel (Figure 3).</w:t>
      </w:r>
      <w:r w:rsidR="00F740F0" w:rsidRPr="003D1FE7">
        <w:rPr>
          <w:rFonts w:ascii="Times New Roman" w:hAnsi="Times New Roman" w:cs="Times New Roman"/>
          <w:color w:val="auto"/>
          <w:highlight w:val="yellow"/>
          <w:lang w:val="en-CA"/>
        </w:rPr>
        <w:t xml:space="preserve"> </w:t>
      </w:r>
    </w:p>
    <w:p w14:paraId="0F6EEB3C" w14:textId="77777777" w:rsidR="0082441A" w:rsidRPr="003D1FE7" w:rsidRDefault="0082441A"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02AAEE64" w14:textId="427729F1" w:rsidR="00793885" w:rsidRPr="003D1FE7" w:rsidRDefault="0082441A"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Note: The mass of soil collected should equal the total mass required by the planned chemical analyses plus the mass needed for archiving (at least four additional complete analyses).  </w:t>
      </w:r>
    </w:p>
    <w:p w14:paraId="11A10D73" w14:textId="77777777" w:rsidR="00793885" w:rsidRPr="003D1FE7" w:rsidRDefault="00793885" w:rsidP="003D1FE7">
      <w:pPr>
        <w:pStyle w:val="ListParagraph"/>
        <w:ind w:left="0"/>
        <w:rPr>
          <w:rFonts w:ascii="Times New Roman" w:hAnsi="Times New Roman" w:cs="Times New Roman"/>
          <w:color w:val="auto"/>
          <w:highlight w:val="yellow"/>
          <w:lang w:val="en-CA"/>
        </w:rPr>
      </w:pPr>
    </w:p>
    <w:p w14:paraId="1672A4C5" w14:textId="10B7921A" w:rsidR="00976B22" w:rsidRPr="003D1FE7" w:rsidRDefault="00135829"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lastRenderedPageBreak/>
        <w:t>Place s</w:t>
      </w:r>
      <w:r w:rsidR="000A5DD6" w:rsidRPr="003D1FE7">
        <w:rPr>
          <w:rFonts w:ascii="Times New Roman" w:hAnsi="Times New Roman" w:cs="Times New Roman"/>
          <w:color w:val="auto"/>
          <w:highlight w:val="yellow"/>
          <w:lang w:val="en-CA"/>
        </w:rPr>
        <w:t>amples in sealable plastic bags</w:t>
      </w:r>
      <w:r w:rsidR="00976B22" w:rsidRPr="003D1FE7">
        <w:rPr>
          <w:rFonts w:ascii="Times New Roman" w:hAnsi="Times New Roman" w:cs="Times New Roman"/>
          <w:color w:val="auto"/>
          <w:highlight w:val="yellow"/>
          <w:lang w:val="en-CA"/>
        </w:rPr>
        <w:t xml:space="preserve"> and d</w:t>
      </w:r>
      <w:r w:rsidRPr="003D1FE7">
        <w:rPr>
          <w:rFonts w:ascii="Times New Roman" w:hAnsi="Times New Roman" w:cs="Times New Roman"/>
          <w:color w:val="auto"/>
          <w:highlight w:val="yellow"/>
          <w:lang w:val="en-CA"/>
        </w:rPr>
        <w:t>ouble-bag</w:t>
      </w:r>
      <w:r w:rsidR="000A5DD6" w:rsidRPr="003D1FE7">
        <w:rPr>
          <w:rFonts w:ascii="Times New Roman" w:hAnsi="Times New Roman" w:cs="Times New Roman"/>
          <w:color w:val="auto"/>
          <w:highlight w:val="yellow"/>
          <w:lang w:val="en-CA"/>
        </w:rPr>
        <w:t xml:space="preserve"> samples </w:t>
      </w:r>
      <w:r w:rsidRPr="003D1FE7">
        <w:rPr>
          <w:rFonts w:ascii="Times New Roman" w:hAnsi="Times New Roman" w:cs="Times New Roman"/>
          <w:color w:val="auto"/>
          <w:highlight w:val="yellow"/>
          <w:lang w:val="en-CA"/>
        </w:rPr>
        <w:t>if soils are stony</w:t>
      </w:r>
      <w:r w:rsidR="000A5DD6" w:rsidRPr="003D1FE7">
        <w:rPr>
          <w:rFonts w:ascii="Times New Roman" w:hAnsi="Times New Roman" w:cs="Times New Roman"/>
          <w:color w:val="auto"/>
          <w:highlight w:val="yellow"/>
          <w:lang w:val="en-CA"/>
        </w:rPr>
        <w:t>.</w:t>
      </w:r>
      <w:r w:rsidR="00091ED9" w:rsidRPr="003D1FE7">
        <w:rPr>
          <w:rFonts w:ascii="Times New Roman" w:hAnsi="Times New Roman" w:cs="Times New Roman"/>
          <w:color w:val="auto"/>
          <w:highlight w:val="yellow"/>
          <w:lang w:val="en-CA"/>
        </w:rPr>
        <w:t xml:space="preserve"> </w:t>
      </w:r>
      <w:r w:rsidR="00793885" w:rsidRPr="003D1FE7">
        <w:rPr>
          <w:rFonts w:ascii="Times New Roman" w:hAnsi="Times New Roman" w:cs="Times New Roman"/>
          <w:color w:val="auto"/>
          <w:highlight w:val="yellow"/>
          <w:lang w:val="en-CA"/>
        </w:rPr>
        <w:t xml:space="preserve">For both horizon and depth sampling, </w:t>
      </w:r>
      <w:r w:rsidR="002E001F" w:rsidRPr="003D1FE7">
        <w:rPr>
          <w:rFonts w:ascii="Times New Roman" w:hAnsi="Times New Roman" w:cs="Times New Roman"/>
          <w:color w:val="auto"/>
          <w:highlight w:val="yellow"/>
          <w:lang w:val="en-CA"/>
        </w:rPr>
        <w:t xml:space="preserve">collect </w:t>
      </w:r>
      <w:r w:rsidR="00793885" w:rsidRPr="003D1FE7">
        <w:rPr>
          <w:rFonts w:ascii="Times New Roman" w:hAnsi="Times New Roman" w:cs="Times New Roman"/>
          <w:color w:val="auto"/>
          <w:highlight w:val="yellow"/>
          <w:lang w:val="en-CA"/>
        </w:rPr>
        <w:t xml:space="preserve">soil across the breadth of the pit face </w:t>
      </w:r>
      <w:r w:rsidR="003239DA" w:rsidRPr="003D1FE7">
        <w:rPr>
          <w:rFonts w:ascii="Times New Roman" w:hAnsi="Times New Roman" w:cs="Times New Roman"/>
          <w:color w:val="auto"/>
          <w:highlight w:val="yellow"/>
          <w:lang w:val="en-CA"/>
        </w:rPr>
        <w:t>where the horizon can be sampled (</w:t>
      </w:r>
      <w:r w:rsidR="00E554D3" w:rsidRPr="003D1FE7">
        <w:rPr>
          <w:rFonts w:ascii="Times New Roman" w:hAnsi="Times New Roman" w:cs="Times New Roman"/>
          <w:color w:val="auto"/>
          <w:highlight w:val="yellow"/>
          <w:lang w:val="en-CA"/>
        </w:rPr>
        <w:t xml:space="preserve">i.e. </w:t>
      </w:r>
      <w:r w:rsidR="003239DA" w:rsidRPr="003D1FE7">
        <w:rPr>
          <w:rFonts w:ascii="Times New Roman" w:hAnsi="Times New Roman" w:cs="Times New Roman"/>
          <w:color w:val="auto"/>
          <w:highlight w:val="yellow"/>
          <w:lang w:val="en-CA"/>
        </w:rPr>
        <w:t>where the horizon is thick enough to sample and rocks and roots don’t occur)</w:t>
      </w:r>
      <w:r w:rsidR="00793885" w:rsidRPr="003D1FE7">
        <w:rPr>
          <w:rFonts w:ascii="Times New Roman" w:hAnsi="Times New Roman" w:cs="Times New Roman"/>
          <w:color w:val="auto"/>
          <w:highlight w:val="yellow"/>
          <w:lang w:val="en-CA"/>
        </w:rPr>
        <w:t>.</w:t>
      </w:r>
    </w:p>
    <w:p w14:paraId="52C5B6B1" w14:textId="77777777" w:rsidR="00976B22" w:rsidRPr="003D1FE7" w:rsidRDefault="00976B22" w:rsidP="003D1FE7">
      <w:pPr>
        <w:pStyle w:val="ListParagraph"/>
        <w:ind w:left="0"/>
        <w:rPr>
          <w:rFonts w:ascii="Times New Roman" w:hAnsi="Times New Roman" w:cs="Times New Roman"/>
          <w:color w:val="auto"/>
          <w:lang w:val="en-CA"/>
        </w:rPr>
      </w:pPr>
    </w:p>
    <w:p w14:paraId="6940C2C7" w14:textId="7DAEBAD9" w:rsidR="000A5DD6" w:rsidRPr="003D1FE7" w:rsidRDefault="00976B22"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L</w:t>
      </w:r>
      <w:r w:rsidR="00135829" w:rsidRPr="003D1FE7">
        <w:rPr>
          <w:rFonts w:ascii="Times New Roman" w:hAnsi="Times New Roman" w:cs="Times New Roman"/>
          <w:color w:val="auto"/>
          <w:highlight w:val="yellow"/>
          <w:lang w:val="en-CA"/>
        </w:rPr>
        <w:t>abel the sample bag with</w:t>
      </w:r>
      <w:r w:rsidR="000A5DD6" w:rsidRPr="003D1FE7">
        <w:rPr>
          <w:rFonts w:ascii="Times New Roman" w:hAnsi="Times New Roman" w:cs="Times New Roman"/>
          <w:color w:val="auto"/>
          <w:highlight w:val="yellow"/>
          <w:lang w:val="en-CA"/>
        </w:rPr>
        <w:t xml:space="preserve"> study unit, date, pit identification, horizon or depth interval, and sampler </w:t>
      </w:r>
      <w:r w:rsidR="000E6D44" w:rsidRPr="003D1FE7">
        <w:rPr>
          <w:rFonts w:ascii="Times New Roman" w:hAnsi="Times New Roman" w:cs="Times New Roman"/>
          <w:color w:val="auto"/>
          <w:highlight w:val="yellow"/>
          <w:lang w:val="en-CA"/>
        </w:rPr>
        <w:t>name</w:t>
      </w:r>
      <w:r w:rsidR="000A5DD6" w:rsidRPr="003D1FE7">
        <w:rPr>
          <w:rFonts w:ascii="Times New Roman" w:hAnsi="Times New Roman" w:cs="Times New Roman"/>
          <w:color w:val="auto"/>
          <w:highlight w:val="yellow"/>
          <w:lang w:val="en-CA"/>
        </w:rPr>
        <w:t>.</w:t>
      </w:r>
    </w:p>
    <w:p w14:paraId="5684BCEC" w14:textId="77777777" w:rsidR="00CD3962" w:rsidRPr="003D1FE7" w:rsidRDefault="00CD3962" w:rsidP="003D1FE7">
      <w:pPr>
        <w:pStyle w:val="ListParagraph"/>
        <w:ind w:left="0"/>
        <w:rPr>
          <w:rFonts w:ascii="Times New Roman" w:hAnsi="Times New Roman" w:cs="Times New Roman"/>
          <w:color w:val="auto"/>
          <w:highlight w:val="yellow"/>
          <w:lang w:val="en-CA"/>
        </w:rPr>
      </w:pPr>
    </w:p>
    <w:p w14:paraId="12A3233E" w14:textId="2A785181" w:rsidR="000A5DD6" w:rsidRPr="003D1FE7" w:rsidRDefault="000A5DD6"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 xml:space="preserve">Once sampling is completed, backfill </w:t>
      </w:r>
      <w:r w:rsidR="00B53B99" w:rsidRPr="003D1FE7">
        <w:rPr>
          <w:rFonts w:ascii="Times New Roman" w:hAnsi="Times New Roman" w:cs="Times New Roman"/>
          <w:color w:val="auto"/>
          <w:highlight w:val="yellow"/>
          <w:lang w:val="en-CA"/>
        </w:rPr>
        <w:t xml:space="preserve">the pit </w:t>
      </w:r>
      <w:r w:rsidRPr="003D1FE7">
        <w:rPr>
          <w:rFonts w:ascii="Times New Roman" w:hAnsi="Times New Roman" w:cs="Times New Roman"/>
          <w:color w:val="auto"/>
          <w:highlight w:val="yellow"/>
          <w:lang w:val="en-CA"/>
        </w:rPr>
        <w:t>with the mineral soil and coarse fragments.</w:t>
      </w:r>
      <w:r w:rsidR="00091ED9" w:rsidRPr="003D1FE7">
        <w:rPr>
          <w:rFonts w:ascii="Times New Roman" w:hAnsi="Times New Roman" w:cs="Times New Roman"/>
          <w:color w:val="auto"/>
          <w:highlight w:val="yellow"/>
          <w:lang w:val="en-CA"/>
        </w:rPr>
        <w:t xml:space="preserve"> </w:t>
      </w:r>
      <w:r w:rsidR="00B53B99" w:rsidRPr="003D1FE7">
        <w:rPr>
          <w:rFonts w:ascii="Times New Roman" w:hAnsi="Times New Roman" w:cs="Times New Roman"/>
          <w:color w:val="auto"/>
          <w:highlight w:val="yellow"/>
          <w:lang w:val="en-CA"/>
        </w:rPr>
        <w:t>Place f</w:t>
      </w:r>
      <w:r w:rsidRPr="003D1FE7">
        <w:rPr>
          <w:rFonts w:ascii="Times New Roman" w:hAnsi="Times New Roman" w:cs="Times New Roman"/>
          <w:color w:val="auto"/>
          <w:highlight w:val="yellow"/>
          <w:lang w:val="en-CA"/>
        </w:rPr>
        <w:t>orest floor on top of the mineral soil, keeping the organic material as intact as possible.</w:t>
      </w:r>
      <w:r w:rsidR="00091ED9" w:rsidRPr="003D1FE7">
        <w:rPr>
          <w:rFonts w:ascii="Times New Roman" w:hAnsi="Times New Roman" w:cs="Times New Roman"/>
          <w:color w:val="auto"/>
          <w:highlight w:val="yellow"/>
          <w:lang w:val="en-CA"/>
        </w:rPr>
        <w:t xml:space="preserve"> </w:t>
      </w:r>
      <w:r w:rsidR="00B53B99" w:rsidRPr="003D1FE7">
        <w:rPr>
          <w:rFonts w:ascii="Times New Roman" w:hAnsi="Times New Roman" w:cs="Times New Roman"/>
          <w:color w:val="auto"/>
          <w:highlight w:val="yellow"/>
          <w:lang w:val="en-CA"/>
        </w:rPr>
        <w:t>Record t</w:t>
      </w:r>
      <w:r w:rsidRPr="003D1FE7">
        <w:rPr>
          <w:rFonts w:ascii="Times New Roman" w:hAnsi="Times New Roman" w:cs="Times New Roman"/>
          <w:color w:val="auto"/>
          <w:highlight w:val="yellow"/>
          <w:lang w:val="en-CA"/>
        </w:rPr>
        <w:t>he location of the pit with respect to the study unit monument (distance and aspect)</w:t>
      </w:r>
      <w:r w:rsidR="0039301E" w:rsidRPr="003D1FE7">
        <w:rPr>
          <w:rFonts w:ascii="Times New Roman" w:hAnsi="Times New Roman" w:cs="Times New Roman"/>
          <w:color w:val="auto"/>
          <w:highlight w:val="yellow"/>
          <w:lang w:val="en-CA"/>
        </w:rPr>
        <w:t>.</w:t>
      </w:r>
    </w:p>
    <w:p w14:paraId="70AB4DFA" w14:textId="77777777" w:rsidR="000A5DD6" w:rsidRPr="003D1FE7" w:rsidRDefault="000A5DD6"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6438C35A" w14:textId="4AD531F9" w:rsidR="000A5DD6" w:rsidRPr="003D1FE7" w:rsidRDefault="001A58EC"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t>Excavate a</w:t>
      </w:r>
      <w:r w:rsidR="000A5DD6" w:rsidRPr="003D1FE7">
        <w:rPr>
          <w:rFonts w:ascii="Times New Roman" w:hAnsi="Times New Roman" w:cs="Times New Roman"/>
          <w:color w:val="auto"/>
          <w:lang w:val="en-CA"/>
        </w:rPr>
        <w:t>dditional pits within the study unit to provide the replication called for in the sampling design.</w:t>
      </w:r>
      <w:r w:rsidR="00091ED9" w:rsidRPr="003D1FE7">
        <w:rPr>
          <w:rFonts w:ascii="Times New Roman" w:hAnsi="Times New Roman" w:cs="Times New Roman"/>
          <w:color w:val="auto"/>
          <w:lang w:val="en-CA"/>
        </w:rPr>
        <w:t xml:space="preserve"> </w:t>
      </w:r>
      <w:r w:rsidR="000A5DD6" w:rsidRPr="003D1FE7">
        <w:rPr>
          <w:rFonts w:ascii="Times New Roman" w:hAnsi="Times New Roman" w:cs="Times New Roman"/>
          <w:color w:val="auto"/>
          <w:lang w:val="en-CA"/>
        </w:rPr>
        <w:t>At each pit, follow steps 2.1 through 2.</w:t>
      </w:r>
      <w:r w:rsidR="00FE1E85" w:rsidRPr="003D1FE7">
        <w:rPr>
          <w:rFonts w:ascii="Times New Roman" w:hAnsi="Times New Roman" w:cs="Times New Roman"/>
          <w:color w:val="auto"/>
          <w:lang w:val="en-CA"/>
        </w:rPr>
        <w:t>8</w:t>
      </w:r>
      <w:r w:rsidR="000A5DD6" w:rsidRPr="003D1FE7">
        <w:rPr>
          <w:rFonts w:ascii="Times New Roman" w:hAnsi="Times New Roman" w:cs="Times New Roman"/>
          <w:color w:val="auto"/>
          <w:lang w:val="en-CA"/>
        </w:rPr>
        <w:t xml:space="preserve">, and </w:t>
      </w:r>
      <w:r w:rsidR="00FE1E85" w:rsidRPr="003D1FE7">
        <w:rPr>
          <w:rFonts w:ascii="Times New Roman" w:hAnsi="Times New Roman" w:cs="Times New Roman"/>
          <w:color w:val="auto"/>
          <w:lang w:val="en-CA"/>
        </w:rPr>
        <w:t>if profile descriptions are required at all pits, also follow steps 2-</w:t>
      </w:r>
      <w:r w:rsidR="009B161B" w:rsidRPr="003D1FE7">
        <w:rPr>
          <w:rFonts w:ascii="Times New Roman" w:hAnsi="Times New Roman" w:cs="Times New Roman"/>
          <w:color w:val="auto"/>
          <w:lang w:val="en-CA"/>
        </w:rPr>
        <w:t>9</w:t>
      </w:r>
      <w:r w:rsidR="00A00FA0" w:rsidRPr="003D1FE7">
        <w:rPr>
          <w:rFonts w:ascii="Times New Roman" w:hAnsi="Times New Roman" w:cs="Times New Roman"/>
          <w:color w:val="auto"/>
          <w:lang w:val="en-CA"/>
        </w:rPr>
        <w:t xml:space="preserve"> </w:t>
      </w:r>
      <w:r w:rsidR="00FE1E85" w:rsidRPr="003D1FE7">
        <w:rPr>
          <w:rFonts w:ascii="Times New Roman" w:hAnsi="Times New Roman" w:cs="Times New Roman"/>
          <w:color w:val="auto"/>
          <w:lang w:val="en-CA"/>
        </w:rPr>
        <w:t>through 2-11.</w:t>
      </w:r>
      <w:r w:rsidR="00F740F0" w:rsidRPr="003D1FE7">
        <w:rPr>
          <w:rFonts w:ascii="Times New Roman" w:hAnsi="Times New Roman" w:cs="Times New Roman"/>
          <w:color w:val="auto"/>
          <w:lang w:val="en-CA"/>
        </w:rPr>
        <w:t xml:space="preserve"> </w:t>
      </w:r>
      <w:r w:rsidR="00FE1E85" w:rsidRPr="003D1FE7">
        <w:rPr>
          <w:rFonts w:ascii="Times New Roman" w:hAnsi="Times New Roman" w:cs="Times New Roman"/>
          <w:color w:val="auto"/>
          <w:lang w:val="en-CA"/>
        </w:rPr>
        <w:t xml:space="preserve">Then collect the samples following </w:t>
      </w:r>
      <w:r w:rsidR="000A5DD6" w:rsidRPr="003D1FE7">
        <w:rPr>
          <w:rFonts w:ascii="Times New Roman" w:hAnsi="Times New Roman" w:cs="Times New Roman"/>
          <w:color w:val="auto"/>
          <w:lang w:val="en-CA"/>
        </w:rPr>
        <w:t>steps 3.1 through 3.</w:t>
      </w:r>
      <w:r w:rsidR="00A00FA0" w:rsidRPr="003D1FE7">
        <w:rPr>
          <w:rFonts w:ascii="Times New Roman" w:hAnsi="Times New Roman" w:cs="Times New Roman"/>
          <w:color w:val="auto"/>
          <w:lang w:val="en-CA"/>
        </w:rPr>
        <w:t>5</w:t>
      </w:r>
      <w:r w:rsidR="000A5DD6"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p>
    <w:p w14:paraId="6D5C2B14" w14:textId="77777777" w:rsidR="000A5DD6" w:rsidRPr="003D1FE7" w:rsidRDefault="000A5DD6" w:rsidP="003D1FE7">
      <w:pPr>
        <w:pStyle w:val="ListParagraph"/>
        <w:ind w:left="0"/>
        <w:rPr>
          <w:rFonts w:ascii="Times New Roman" w:hAnsi="Times New Roman" w:cs="Times New Roman"/>
          <w:color w:val="auto"/>
          <w:lang w:val="en-CA"/>
        </w:rPr>
      </w:pPr>
    </w:p>
    <w:p w14:paraId="0AA11B00" w14:textId="77777777" w:rsidR="000A5DD6" w:rsidRPr="003D1FE7" w:rsidRDefault="000A5DD6" w:rsidP="003D1FE7">
      <w:pPr>
        <w:pStyle w:val="NormalWeb"/>
        <w:widowControl/>
        <w:numPr>
          <w:ilvl w:val="0"/>
          <w:numId w:val="50"/>
        </w:numPr>
        <w:autoSpaceDE/>
        <w:autoSpaceDN/>
        <w:adjustRightInd/>
        <w:spacing w:before="0" w:beforeAutospacing="0" w:after="0" w:afterAutospacing="0"/>
        <w:ind w:left="0" w:firstLine="0"/>
        <w:rPr>
          <w:rFonts w:ascii="Times New Roman" w:hAnsi="Times New Roman" w:cs="Times New Roman"/>
          <w:b/>
          <w:color w:val="auto"/>
          <w:highlight w:val="yellow"/>
          <w:lang w:val="en-CA"/>
        </w:rPr>
      </w:pPr>
      <w:r w:rsidRPr="003D1FE7">
        <w:rPr>
          <w:rFonts w:ascii="Times New Roman" w:hAnsi="Times New Roman" w:cs="Times New Roman"/>
          <w:b/>
          <w:color w:val="auto"/>
          <w:highlight w:val="yellow"/>
          <w:lang w:val="en-CA"/>
        </w:rPr>
        <w:t>Sample processing</w:t>
      </w:r>
    </w:p>
    <w:p w14:paraId="3F50F8C7" w14:textId="77777777" w:rsidR="000A5DD6" w:rsidRPr="003D1FE7" w:rsidRDefault="000A5DD6" w:rsidP="003D1FE7">
      <w:pPr>
        <w:pStyle w:val="NormalWeb"/>
        <w:widowControl/>
        <w:autoSpaceDE/>
        <w:autoSpaceDN/>
        <w:adjustRightInd/>
        <w:spacing w:before="0" w:beforeAutospacing="0" w:after="0" w:afterAutospacing="0"/>
        <w:rPr>
          <w:rFonts w:ascii="Times New Roman" w:hAnsi="Times New Roman" w:cs="Times New Roman"/>
          <w:b/>
          <w:color w:val="auto"/>
          <w:highlight w:val="yellow"/>
          <w:lang w:val="en-CA"/>
        </w:rPr>
      </w:pPr>
    </w:p>
    <w:p w14:paraId="7E6BF685" w14:textId="21084DF6" w:rsidR="000A5DD6" w:rsidRPr="003D1FE7" w:rsidRDefault="00440025"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Within 24 h</w:t>
      </w:r>
      <w:r w:rsidR="000A5DD6" w:rsidRPr="003D1FE7">
        <w:rPr>
          <w:rFonts w:ascii="Times New Roman" w:hAnsi="Times New Roman" w:cs="Times New Roman"/>
          <w:color w:val="auto"/>
          <w:highlight w:val="yellow"/>
          <w:lang w:val="en-CA"/>
        </w:rPr>
        <w:t xml:space="preserve"> of collection, pour </w:t>
      </w:r>
      <w:r w:rsidR="008B638E" w:rsidRPr="003D1FE7">
        <w:rPr>
          <w:rFonts w:ascii="Times New Roman" w:hAnsi="Times New Roman" w:cs="Times New Roman"/>
          <w:color w:val="auto"/>
          <w:highlight w:val="yellow"/>
          <w:lang w:val="en-CA"/>
        </w:rPr>
        <w:t xml:space="preserve">samples </w:t>
      </w:r>
      <w:r w:rsidR="000A5DD6" w:rsidRPr="003D1FE7">
        <w:rPr>
          <w:rFonts w:ascii="Times New Roman" w:hAnsi="Times New Roman" w:cs="Times New Roman"/>
          <w:color w:val="auto"/>
          <w:highlight w:val="yellow"/>
          <w:lang w:val="en-CA"/>
        </w:rPr>
        <w:t>out of the plastic bags into pans that will facilitate air drying of the samples.</w:t>
      </w:r>
      <w:r w:rsidR="00F740F0" w:rsidRPr="003D1FE7">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Air-dry at approximately room temperature</w:t>
      </w:r>
      <w:r w:rsidR="008B638E" w:rsidRPr="003D1FE7">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in a secure location</w:t>
      </w:r>
      <w:r w:rsidR="008B638E" w:rsidRPr="003D1FE7">
        <w:rPr>
          <w:rFonts w:ascii="Times New Roman" w:hAnsi="Times New Roman" w:cs="Times New Roman"/>
          <w:color w:val="auto"/>
          <w:highlight w:val="yellow"/>
          <w:lang w:val="en-CA"/>
        </w:rPr>
        <w:t xml:space="preserve"> that is</w:t>
      </w:r>
      <w:r w:rsidR="000A5DD6" w:rsidRPr="003D1FE7">
        <w:rPr>
          <w:rFonts w:ascii="Times New Roman" w:hAnsi="Times New Roman" w:cs="Times New Roman"/>
          <w:color w:val="auto"/>
          <w:highlight w:val="yellow"/>
          <w:lang w:val="en-CA"/>
        </w:rPr>
        <w:t xml:space="preserve"> protected from air-borne contaminants such as dust.</w:t>
      </w:r>
      <w:r w:rsidR="00091ED9" w:rsidRPr="003D1FE7">
        <w:rPr>
          <w:rFonts w:ascii="Times New Roman" w:hAnsi="Times New Roman" w:cs="Times New Roman"/>
          <w:color w:val="auto"/>
          <w:highlight w:val="yellow"/>
          <w:lang w:val="en-CA"/>
        </w:rPr>
        <w:t xml:space="preserve"> </w:t>
      </w:r>
      <w:r w:rsidR="008B638E" w:rsidRPr="003D1FE7">
        <w:rPr>
          <w:rFonts w:ascii="Times New Roman" w:hAnsi="Times New Roman" w:cs="Times New Roman"/>
          <w:color w:val="auto"/>
          <w:highlight w:val="yellow"/>
          <w:lang w:val="en-CA"/>
        </w:rPr>
        <w:t>Mix the s</w:t>
      </w:r>
      <w:r w:rsidR="000A5DD6" w:rsidRPr="003D1FE7">
        <w:rPr>
          <w:rFonts w:ascii="Times New Roman" w:hAnsi="Times New Roman" w:cs="Times New Roman"/>
          <w:color w:val="auto"/>
          <w:highlight w:val="yellow"/>
          <w:lang w:val="en-CA"/>
        </w:rPr>
        <w:t>amples in the pans every few days, depending on wetness.</w:t>
      </w:r>
      <w:r w:rsidR="008B638E" w:rsidRPr="003D1FE7">
        <w:rPr>
          <w:rFonts w:ascii="Times New Roman" w:hAnsi="Times New Roman" w:cs="Times New Roman"/>
          <w:color w:val="auto"/>
          <w:highlight w:val="yellow"/>
          <w:lang w:val="en-CA"/>
        </w:rPr>
        <w:t xml:space="preserve">  I</w:t>
      </w:r>
      <w:r w:rsidR="0052683E" w:rsidRPr="003D1FE7">
        <w:rPr>
          <w:rFonts w:ascii="Times New Roman" w:hAnsi="Times New Roman" w:cs="Times New Roman"/>
          <w:color w:val="auto"/>
          <w:highlight w:val="yellow"/>
          <w:lang w:val="en-CA"/>
        </w:rPr>
        <w:t>nspect each sample for visual and tactile evidence of dryness</w:t>
      </w:r>
      <w:r w:rsidR="008B638E" w:rsidRPr="003D1FE7">
        <w:rPr>
          <w:rFonts w:ascii="Times New Roman" w:hAnsi="Times New Roman" w:cs="Times New Roman"/>
          <w:color w:val="auto"/>
          <w:highlight w:val="yellow"/>
          <w:lang w:val="en-CA"/>
        </w:rPr>
        <w:t xml:space="preserve"> to determine if air-drying is near completion</w:t>
      </w:r>
      <w:r w:rsidR="00346E46" w:rsidRPr="003D1FE7">
        <w:rPr>
          <w:rFonts w:ascii="Times New Roman" w:hAnsi="Times New Roman" w:cs="Times New Roman"/>
          <w:color w:val="auto"/>
          <w:highlight w:val="yellow"/>
          <w:lang w:val="en-CA"/>
        </w:rPr>
        <w:t>.</w:t>
      </w:r>
    </w:p>
    <w:p w14:paraId="7A1BA8E9" w14:textId="77777777" w:rsidR="000A5DD6" w:rsidRPr="003D1FE7" w:rsidRDefault="000A5DD6"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3E4F2925" w14:textId="583A97E4" w:rsidR="00DD308E" w:rsidRPr="003D1FE7" w:rsidRDefault="00E03964"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V</w:t>
      </w:r>
      <w:r w:rsidR="000A5DD6" w:rsidRPr="003D1FE7">
        <w:rPr>
          <w:rFonts w:ascii="Times New Roman" w:hAnsi="Times New Roman" w:cs="Times New Roman"/>
          <w:color w:val="auto"/>
          <w:highlight w:val="yellow"/>
          <w:lang w:val="en-CA"/>
        </w:rPr>
        <w:t xml:space="preserve">erify the completion of air-drying, </w:t>
      </w:r>
      <w:r w:rsidRPr="003D1FE7">
        <w:rPr>
          <w:rFonts w:ascii="Times New Roman" w:hAnsi="Times New Roman" w:cs="Times New Roman"/>
          <w:color w:val="auto"/>
          <w:highlight w:val="yellow"/>
          <w:lang w:val="en-CA"/>
        </w:rPr>
        <w:t xml:space="preserve">by </w:t>
      </w:r>
      <w:r w:rsidR="00661F04" w:rsidRPr="003D1FE7">
        <w:rPr>
          <w:rFonts w:ascii="Times New Roman" w:hAnsi="Times New Roman" w:cs="Times New Roman"/>
          <w:color w:val="auto"/>
          <w:highlight w:val="yellow"/>
          <w:lang w:val="en-CA"/>
        </w:rPr>
        <w:t>weigh</w:t>
      </w:r>
      <w:r w:rsidRPr="003D1FE7">
        <w:rPr>
          <w:rFonts w:ascii="Times New Roman" w:hAnsi="Times New Roman" w:cs="Times New Roman"/>
          <w:color w:val="auto"/>
          <w:highlight w:val="yellow"/>
          <w:lang w:val="en-CA"/>
        </w:rPr>
        <w:t>ing</w:t>
      </w:r>
      <w:r w:rsidR="00661F04" w:rsidRPr="003D1FE7">
        <w:rPr>
          <w:rFonts w:ascii="Times New Roman" w:hAnsi="Times New Roman" w:cs="Times New Roman"/>
          <w:color w:val="auto"/>
          <w:highlight w:val="yellow"/>
          <w:lang w:val="en-CA"/>
        </w:rPr>
        <w:t xml:space="preserve"> </w:t>
      </w:r>
      <w:r w:rsidR="0052683E" w:rsidRPr="003D1FE7">
        <w:rPr>
          <w:rFonts w:ascii="Times New Roman" w:hAnsi="Times New Roman" w:cs="Times New Roman"/>
          <w:color w:val="auto"/>
          <w:highlight w:val="yellow"/>
          <w:lang w:val="en-CA"/>
        </w:rPr>
        <w:t>subsamples (approximately 5 grams) from several samples (a minimum of 3)</w:t>
      </w:r>
      <w:r w:rsidRPr="003D1FE7">
        <w:rPr>
          <w:rFonts w:ascii="Times New Roman" w:hAnsi="Times New Roman" w:cs="Times New Roman"/>
          <w:color w:val="auto"/>
          <w:highlight w:val="yellow"/>
          <w:lang w:val="en-CA"/>
        </w:rPr>
        <w:t>.</w:t>
      </w:r>
      <w:r w:rsidR="00F740F0" w:rsidRPr="003D1FE7">
        <w:rPr>
          <w:rFonts w:ascii="Times New Roman" w:hAnsi="Times New Roman" w:cs="Times New Roman"/>
          <w:color w:val="auto"/>
          <w:highlight w:val="yellow"/>
          <w:lang w:val="en-CA"/>
        </w:rPr>
        <w:t xml:space="preserve"> </w:t>
      </w:r>
      <w:r w:rsidRPr="003D1FE7">
        <w:rPr>
          <w:rFonts w:ascii="Times New Roman" w:hAnsi="Times New Roman" w:cs="Times New Roman"/>
          <w:color w:val="auto"/>
          <w:highlight w:val="yellow"/>
          <w:lang w:val="en-CA"/>
        </w:rPr>
        <w:t>Then</w:t>
      </w:r>
      <w:r w:rsidR="000A5DD6" w:rsidRPr="003D1FE7">
        <w:rPr>
          <w:rFonts w:ascii="Times New Roman" w:hAnsi="Times New Roman" w:cs="Times New Roman"/>
          <w:color w:val="auto"/>
          <w:highlight w:val="yellow"/>
          <w:lang w:val="en-CA"/>
        </w:rPr>
        <w:t xml:space="preserve"> oven-</w:t>
      </w:r>
      <w:r w:rsidR="0052683E" w:rsidRPr="003D1FE7">
        <w:rPr>
          <w:rFonts w:ascii="Times New Roman" w:hAnsi="Times New Roman" w:cs="Times New Roman"/>
          <w:color w:val="auto"/>
          <w:highlight w:val="yellow"/>
          <w:lang w:val="en-CA"/>
        </w:rPr>
        <w:t xml:space="preserve">dry these subsamples </w:t>
      </w:r>
      <w:r w:rsidR="00440025" w:rsidRPr="003D1FE7">
        <w:rPr>
          <w:rFonts w:ascii="Times New Roman" w:hAnsi="Times New Roman" w:cs="Times New Roman"/>
          <w:color w:val="auto"/>
          <w:highlight w:val="yellow"/>
          <w:lang w:val="en-CA"/>
        </w:rPr>
        <w:t>for 24 h</w:t>
      </w:r>
      <w:r w:rsidR="000A5DD6" w:rsidRPr="003D1FE7">
        <w:rPr>
          <w:rFonts w:ascii="Times New Roman" w:hAnsi="Times New Roman" w:cs="Times New Roman"/>
          <w:color w:val="auto"/>
          <w:highlight w:val="yellow"/>
          <w:lang w:val="en-CA"/>
        </w:rPr>
        <w:t xml:space="preserve"> (organic soil at 60</w:t>
      </w:r>
      <w:r w:rsidR="00354B85" w:rsidRPr="003D1FE7">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°C; mineral soil at 105</w:t>
      </w:r>
      <w:r w:rsidR="00354B85" w:rsidRPr="003D1FE7">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 xml:space="preserve">°C), </w:t>
      </w:r>
      <w:r w:rsidRPr="003D1FE7">
        <w:rPr>
          <w:rFonts w:ascii="Times New Roman" w:hAnsi="Times New Roman" w:cs="Times New Roman"/>
          <w:color w:val="auto"/>
          <w:highlight w:val="yellow"/>
          <w:lang w:val="en-CA"/>
        </w:rPr>
        <w:t xml:space="preserve">and </w:t>
      </w:r>
      <w:r w:rsidR="000A5DD6" w:rsidRPr="003D1FE7">
        <w:rPr>
          <w:rFonts w:ascii="Times New Roman" w:hAnsi="Times New Roman" w:cs="Times New Roman"/>
          <w:color w:val="auto"/>
          <w:highlight w:val="yellow"/>
          <w:lang w:val="en-CA"/>
        </w:rPr>
        <w:t>reweigh</w:t>
      </w:r>
      <w:r w:rsidR="00661F04" w:rsidRPr="003D1FE7">
        <w:rPr>
          <w:rFonts w:ascii="Times New Roman" w:hAnsi="Times New Roman" w:cs="Times New Roman"/>
          <w:color w:val="auto"/>
          <w:highlight w:val="yellow"/>
          <w:lang w:val="en-CA"/>
        </w:rPr>
        <w:t>.</w:t>
      </w:r>
      <w:r w:rsidR="00F740F0" w:rsidRPr="003D1FE7">
        <w:rPr>
          <w:rFonts w:ascii="Times New Roman" w:hAnsi="Times New Roman" w:cs="Times New Roman"/>
          <w:color w:val="auto"/>
          <w:highlight w:val="yellow"/>
          <w:lang w:val="en-CA"/>
        </w:rPr>
        <w:t xml:space="preserve"> </w:t>
      </w:r>
      <w:r w:rsidR="0052683E" w:rsidRPr="003D1FE7">
        <w:rPr>
          <w:rFonts w:ascii="Times New Roman" w:hAnsi="Times New Roman" w:cs="Times New Roman"/>
          <w:color w:val="auto"/>
          <w:highlight w:val="yellow"/>
          <w:lang w:val="en-CA"/>
        </w:rPr>
        <w:t>Calculate the mass of moisture lost through drying as a percent of the total mass (soil plus moisture) before drying</w:t>
      </w:r>
      <w:r w:rsidR="00DD308E" w:rsidRPr="003D1FE7">
        <w:rPr>
          <w:rFonts w:ascii="Times New Roman" w:hAnsi="Times New Roman" w:cs="Times New Roman"/>
          <w:color w:val="auto"/>
          <w:highlight w:val="yellow"/>
          <w:lang w:val="en-CA"/>
        </w:rPr>
        <w:t>.</w:t>
      </w:r>
    </w:p>
    <w:p w14:paraId="349D1C9A" w14:textId="77777777" w:rsidR="00DD308E" w:rsidRPr="003D1FE7" w:rsidRDefault="00DD308E" w:rsidP="003D1FE7">
      <w:pPr>
        <w:pStyle w:val="ListParagraph"/>
        <w:ind w:left="0"/>
        <w:rPr>
          <w:rFonts w:ascii="Times New Roman" w:hAnsi="Times New Roman" w:cs="Times New Roman"/>
          <w:color w:val="auto"/>
          <w:highlight w:val="yellow"/>
          <w:lang w:val="en-CA"/>
        </w:rPr>
      </w:pPr>
    </w:p>
    <w:p w14:paraId="2516F977" w14:textId="6676B58E" w:rsidR="0052683E" w:rsidRPr="003D1FE7" w:rsidRDefault="00DD308E"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After 2 days, repeat step 4.2 and compare the moisture lost from the first oven drying, to that lost in the second oven drying.</w:t>
      </w:r>
      <w:r w:rsidR="00F740F0" w:rsidRPr="003D1FE7">
        <w:rPr>
          <w:rFonts w:ascii="Times New Roman" w:hAnsi="Times New Roman" w:cs="Times New Roman"/>
          <w:color w:val="auto"/>
          <w:highlight w:val="yellow"/>
          <w:lang w:val="en-CA"/>
        </w:rPr>
        <w:t xml:space="preserve"> </w:t>
      </w:r>
      <w:r w:rsidRPr="003D1FE7">
        <w:rPr>
          <w:rFonts w:ascii="Times New Roman" w:hAnsi="Times New Roman" w:cs="Times New Roman"/>
          <w:color w:val="auto"/>
          <w:highlight w:val="yellow"/>
          <w:lang w:val="en-CA"/>
        </w:rPr>
        <w:t>If the moisture lost in each</w:t>
      </w:r>
      <w:r w:rsidR="000E7474" w:rsidRPr="003D1FE7">
        <w:rPr>
          <w:rFonts w:ascii="Times New Roman" w:hAnsi="Times New Roman" w:cs="Times New Roman"/>
          <w:color w:val="auto"/>
          <w:highlight w:val="yellow"/>
          <w:lang w:val="en-CA"/>
        </w:rPr>
        <w:t xml:space="preserve"> oven</w:t>
      </w:r>
      <w:r w:rsidRPr="003D1FE7">
        <w:rPr>
          <w:rFonts w:ascii="Times New Roman" w:hAnsi="Times New Roman" w:cs="Times New Roman"/>
          <w:color w:val="auto"/>
          <w:highlight w:val="yellow"/>
          <w:lang w:val="en-CA"/>
        </w:rPr>
        <w:t xml:space="preserve"> drying is within 2 percent, the soil can be considered air-dried. Once air drying is complete, place samples in plastic bags that can be sealed after expelling as much air as possible.</w:t>
      </w:r>
      <w:r w:rsidR="00F740F0" w:rsidRPr="003D1FE7">
        <w:rPr>
          <w:rFonts w:ascii="Times New Roman" w:hAnsi="Times New Roman" w:cs="Times New Roman"/>
          <w:color w:val="auto"/>
          <w:highlight w:val="yellow"/>
          <w:lang w:val="en-CA"/>
        </w:rPr>
        <w:t xml:space="preserve"> </w:t>
      </w:r>
    </w:p>
    <w:p w14:paraId="0E74FF2B" w14:textId="77777777" w:rsidR="0052683E" w:rsidRPr="003D1FE7" w:rsidRDefault="0052683E" w:rsidP="003D1FE7">
      <w:pPr>
        <w:pStyle w:val="ListParagraph"/>
        <w:ind w:left="0"/>
        <w:rPr>
          <w:rFonts w:ascii="Times New Roman" w:hAnsi="Times New Roman" w:cs="Times New Roman"/>
          <w:color w:val="auto"/>
          <w:highlight w:val="yellow"/>
          <w:lang w:val="en-CA"/>
        </w:rPr>
      </w:pPr>
    </w:p>
    <w:p w14:paraId="7CCCE9C9" w14:textId="44800313" w:rsidR="002E001F" w:rsidRPr="003D1FE7" w:rsidRDefault="00A5494D"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sidDel="00A5494D">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 xml:space="preserve">To remove coarse fragments and roots, </w:t>
      </w:r>
      <w:r w:rsidR="002E001F" w:rsidRPr="003D1FE7">
        <w:rPr>
          <w:rFonts w:ascii="Times New Roman" w:hAnsi="Times New Roman" w:cs="Times New Roman"/>
          <w:color w:val="auto"/>
          <w:highlight w:val="yellow"/>
          <w:lang w:val="en-CA"/>
        </w:rPr>
        <w:t xml:space="preserve">sieve </w:t>
      </w:r>
      <w:r w:rsidR="000A5DD6" w:rsidRPr="003D1FE7">
        <w:rPr>
          <w:rFonts w:ascii="Times New Roman" w:hAnsi="Times New Roman" w:cs="Times New Roman"/>
          <w:color w:val="auto"/>
          <w:highlight w:val="yellow"/>
          <w:lang w:val="en-CA"/>
        </w:rPr>
        <w:t>all collected soil.</w:t>
      </w:r>
      <w:r w:rsidR="00091ED9" w:rsidRPr="003D1FE7">
        <w:rPr>
          <w:rFonts w:ascii="Times New Roman" w:hAnsi="Times New Roman" w:cs="Times New Roman"/>
          <w:color w:val="auto"/>
          <w:highlight w:val="yellow"/>
          <w:lang w:val="en-CA"/>
        </w:rPr>
        <w:t xml:space="preserve"> </w:t>
      </w:r>
      <w:r w:rsidR="00AC342F" w:rsidRPr="003D1FE7">
        <w:rPr>
          <w:rFonts w:ascii="Times New Roman" w:hAnsi="Times New Roman" w:cs="Times New Roman"/>
          <w:color w:val="auto"/>
          <w:highlight w:val="yellow"/>
          <w:lang w:val="en-CA"/>
        </w:rPr>
        <w:t>Pass t</w:t>
      </w:r>
      <w:r w:rsidR="006C1DCF" w:rsidRPr="003D1FE7">
        <w:rPr>
          <w:rFonts w:ascii="Times New Roman" w:hAnsi="Times New Roman" w:cs="Times New Roman"/>
          <w:color w:val="auto"/>
          <w:highlight w:val="yellow"/>
          <w:lang w:val="en-CA"/>
        </w:rPr>
        <w:t xml:space="preserve">he </w:t>
      </w:r>
      <w:r w:rsidR="007235E6" w:rsidRPr="003D1FE7">
        <w:rPr>
          <w:rFonts w:ascii="Times New Roman" w:hAnsi="Times New Roman" w:cs="Times New Roman"/>
          <w:color w:val="auto"/>
          <w:highlight w:val="yellow"/>
          <w:lang w:val="en-CA"/>
        </w:rPr>
        <w:t xml:space="preserve">organic samples through a sieve with an opening of </w:t>
      </w:r>
      <w:r w:rsidR="007E599B" w:rsidRPr="003D1FE7">
        <w:rPr>
          <w:rFonts w:ascii="Times New Roman" w:hAnsi="Times New Roman" w:cs="Times New Roman"/>
          <w:color w:val="auto"/>
          <w:highlight w:val="yellow"/>
          <w:lang w:val="en-CA"/>
        </w:rPr>
        <w:t xml:space="preserve">approximately </w:t>
      </w:r>
      <w:r w:rsidR="007235E6" w:rsidRPr="003D1FE7">
        <w:rPr>
          <w:rFonts w:ascii="Times New Roman" w:hAnsi="Times New Roman" w:cs="Times New Roman"/>
          <w:color w:val="auto"/>
          <w:highlight w:val="yellow"/>
          <w:lang w:val="en-CA"/>
        </w:rPr>
        <w:t xml:space="preserve">4-6 mm; </w:t>
      </w:r>
      <w:r w:rsidR="00AC342F" w:rsidRPr="003D1FE7">
        <w:rPr>
          <w:rFonts w:ascii="Times New Roman" w:hAnsi="Times New Roman" w:cs="Times New Roman"/>
          <w:color w:val="auto"/>
          <w:highlight w:val="yellow"/>
          <w:lang w:val="en-CA"/>
        </w:rPr>
        <w:t xml:space="preserve">pass </w:t>
      </w:r>
      <w:r w:rsidR="007235E6" w:rsidRPr="003D1FE7">
        <w:rPr>
          <w:rFonts w:ascii="Times New Roman" w:hAnsi="Times New Roman" w:cs="Times New Roman"/>
          <w:color w:val="auto"/>
          <w:highlight w:val="yellow"/>
          <w:lang w:val="en-CA"/>
        </w:rPr>
        <w:t>mineral soil samples through a sieve with an opening of 2 mm.</w:t>
      </w:r>
      <w:r w:rsidR="00F740F0" w:rsidRPr="003D1FE7">
        <w:rPr>
          <w:rFonts w:ascii="Times New Roman" w:hAnsi="Times New Roman" w:cs="Times New Roman"/>
          <w:color w:val="auto"/>
          <w:highlight w:val="yellow"/>
          <w:lang w:val="en-CA"/>
        </w:rPr>
        <w:t xml:space="preserve"> </w:t>
      </w:r>
      <w:r w:rsidR="007235E6" w:rsidRPr="003D1FE7">
        <w:rPr>
          <w:rFonts w:ascii="Times New Roman" w:hAnsi="Times New Roman" w:cs="Times New Roman"/>
          <w:color w:val="auto"/>
          <w:highlight w:val="yellow"/>
          <w:lang w:val="en-CA"/>
        </w:rPr>
        <w:t>Additional sieving through smaller openings may be required for specific chemical analyses.</w:t>
      </w:r>
      <w:r w:rsidR="00F740F0" w:rsidRPr="003D1FE7">
        <w:rPr>
          <w:rFonts w:ascii="Times New Roman" w:hAnsi="Times New Roman" w:cs="Times New Roman"/>
          <w:color w:val="auto"/>
          <w:highlight w:val="yellow"/>
          <w:lang w:val="en-CA"/>
        </w:rPr>
        <w:t xml:space="preserve"> </w:t>
      </w:r>
      <w:r w:rsidR="004D6B4C" w:rsidRPr="003D1FE7">
        <w:rPr>
          <w:rFonts w:ascii="Times New Roman" w:hAnsi="Times New Roman" w:cs="Times New Roman"/>
          <w:color w:val="auto"/>
          <w:highlight w:val="yellow"/>
          <w:lang w:val="en-CA"/>
        </w:rPr>
        <w:t>For resampling, ma</w:t>
      </w:r>
      <w:r w:rsidR="00AC342F" w:rsidRPr="003D1FE7">
        <w:rPr>
          <w:rFonts w:ascii="Times New Roman" w:hAnsi="Times New Roman" w:cs="Times New Roman"/>
          <w:color w:val="auto"/>
          <w:highlight w:val="yellow"/>
          <w:lang w:val="en-CA"/>
        </w:rPr>
        <w:t>ke sure that t</w:t>
      </w:r>
      <w:r w:rsidR="000A5DD6" w:rsidRPr="003D1FE7">
        <w:rPr>
          <w:rFonts w:ascii="Times New Roman" w:hAnsi="Times New Roman" w:cs="Times New Roman"/>
          <w:color w:val="auto"/>
          <w:highlight w:val="yellow"/>
          <w:lang w:val="en-CA"/>
        </w:rPr>
        <w:t>he sieving procedure match</w:t>
      </w:r>
      <w:r w:rsidR="00AC342F" w:rsidRPr="003D1FE7">
        <w:rPr>
          <w:rFonts w:ascii="Times New Roman" w:hAnsi="Times New Roman" w:cs="Times New Roman"/>
          <w:color w:val="auto"/>
          <w:highlight w:val="yellow"/>
          <w:lang w:val="en-CA"/>
        </w:rPr>
        <w:t>es</w:t>
      </w:r>
      <w:r w:rsidR="000A5DD6" w:rsidRPr="003D1FE7">
        <w:rPr>
          <w:rFonts w:ascii="Times New Roman" w:hAnsi="Times New Roman" w:cs="Times New Roman"/>
          <w:color w:val="auto"/>
          <w:highlight w:val="yellow"/>
          <w:lang w:val="en-CA"/>
        </w:rPr>
        <w:t xml:space="preserve"> that of the previous sampling.</w:t>
      </w:r>
      <w:r w:rsidR="00F740F0" w:rsidRPr="003D1FE7">
        <w:rPr>
          <w:rFonts w:ascii="Times New Roman" w:hAnsi="Times New Roman" w:cs="Times New Roman"/>
          <w:color w:val="auto"/>
          <w:highlight w:val="yellow"/>
          <w:lang w:val="en-CA"/>
        </w:rPr>
        <w:t xml:space="preserve"> </w:t>
      </w:r>
    </w:p>
    <w:p w14:paraId="7D3F18AD" w14:textId="77777777" w:rsidR="002E001F" w:rsidRPr="003D1FE7" w:rsidRDefault="002E001F"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122BE1EB" w14:textId="7E02D4FA" w:rsidR="000A5DD6" w:rsidRPr="003D1FE7" w:rsidRDefault="002E001F"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Caution: </w:t>
      </w:r>
      <w:r w:rsidR="00273E9E" w:rsidRPr="003D1FE7">
        <w:rPr>
          <w:rFonts w:ascii="Times New Roman" w:hAnsi="Times New Roman" w:cs="Times New Roman"/>
          <w:color w:val="auto"/>
          <w:lang w:val="en-CA"/>
        </w:rPr>
        <w:t xml:space="preserve">People doing the sieving should be protected from inhaling dust either by sieving in an exhaust hood or wearing a </w:t>
      </w:r>
      <w:r w:rsidR="00273E9E" w:rsidRPr="003D1FE7">
        <w:rPr>
          <w:rFonts w:ascii="Times New Roman" w:hAnsi="Times New Roman" w:cs="Times New Roman"/>
          <w:color w:val="auto"/>
        </w:rPr>
        <w:t xml:space="preserve">National Institute for Occupational Safety and Health (NIOSH) approved N95 Particulate Filtering </w:t>
      </w:r>
      <w:proofErr w:type="spellStart"/>
      <w:r w:rsidR="00273E9E" w:rsidRPr="003D1FE7">
        <w:rPr>
          <w:rFonts w:ascii="Times New Roman" w:hAnsi="Times New Roman" w:cs="Times New Roman"/>
          <w:color w:val="auto"/>
        </w:rPr>
        <w:t>Facepiece</w:t>
      </w:r>
      <w:proofErr w:type="spellEnd"/>
      <w:r w:rsidR="00273E9E" w:rsidRPr="003D1FE7">
        <w:rPr>
          <w:rFonts w:ascii="Times New Roman" w:hAnsi="Times New Roman" w:cs="Times New Roman"/>
          <w:color w:val="auto"/>
        </w:rPr>
        <w:t xml:space="preserve"> Respirator.</w:t>
      </w:r>
    </w:p>
    <w:p w14:paraId="1876CF60" w14:textId="77777777" w:rsidR="000A5DD6" w:rsidRPr="003D1FE7" w:rsidRDefault="000A5DD6" w:rsidP="003D1FE7">
      <w:pPr>
        <w:pStyle w:val="ListParagraph"/>
        <w:ind w:left="0"/>
        <w:rPr>
          <w:rFonts w:ascii="Times New Roman" w:hAnsi="Times New Roman" w:cs="Times New Roman"/>
          <w:color w:val="auto"/>
          <w:lang w:val="en-CA"/>
        </w:rPr>
      </w:pPr>
    </w:p>
    <w:p w14:paraId="77F30212" w14:textId="77777777" w:rsidR="000A5DD6" w:rsidRPr="003D1FE7" w:rsidRDefault="000A5DD6" w:rsidP="003D1FE7">
      <w:pPr>
        <w:pStyle w:val="NormalWeb"/>
        <w:widowControl/>
        <w:numPr>
          <w:ilvl w:val="0"/>
          <w:numId w:val="50"/>
        </w:numPr>
        <w:autoSpaceDE/>
        <w:autoSpaceDN/>
        <w:adjustRightInd/>
        <w:spacing w:before="0" w:beforeAutospacing="0" w:after="0" w:afterAutospacing="0"/>
        <w:ind w:left="0" w:firstLine="0"/>
        <w:rPr>
          <w:rFonts w:ascii="Times New Roman" w:hAnsi="Times New Roman" w:cs="Times New Roman"/>
          <w:b/>
          <w:color w:val="auto"/>
          <w:lang w:val="en-CA"/>
        </w:rPr>
      </w:pPr>
      <w:r w:rsidRPr="003D1FE7">
        <w:rPr>
          <w:rFonts w:ascii="Times New Roman" w:hAnsi="Times New Roman" w:cs="Times New Roman"/>
          <w:b/>
          <w:color w:val="auto"/>
          <w:lang w:val="en-CA"/>
        </w:rPr>
        <w:t>Chemical analyses</w:t>
      </w:r>
    </w:p>
    <w:p w14:paraId="6DD90FAA" w14:textId="77777777" w:rsidR="000A5DD6" w:rsidRPr="003D1FE7" w:rsidRDefault="000A5DD6"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0F0DC1F5" w14:textId="18CCE25D" w:rsidR="000A5DD6" w:rsidRPr="003D1FE7" w:rsidRDefault="00E01D16"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lastRenderedPageBreak/>
        <w:t>C</w:t>
      </w:r>
      <w:r w:rsidR="00B32C85" w:rsidRPr="003D1FE7">
        <w:rPr>
          <w:rFonts w:ascii="Times New Roman" w:hAnsi="Times New Roman" w:cs="Times New Roman"/>
          <w:color w:val="auto"/>
          <w:lang w:val="en-CA"/>
        </w:rPr>
        <w:t>hoose</w:t>
      </w:r>
      <w:r w:rsidRPr="003D1FE7">
        <w:rPr>
          <w:rFonts w:ascii="Times New Roman" w:hAnsi="Times New Roman" w:cs="Times New Roman"/>
          <w:color w:val="auto"/>
          <w:lang w:val="en-CA"/>
        </w:rPr>
        <w:t xml:space="preserve"> chemical analysis</w:t>
      </w:r>
      <w:r w:rsidR="00B32C85" w:rsidRPr="003D1FE7">
        <w:rPr>
          <w:rFonts w:ascii="Times New Roman" w:hAnsi="Times New Roman" w:cs="Times New Roman"/>
          <w:color w:val="auto"/>
          <w:lang w:val="en-CA"/>
        </w:rPr>
        <w:t xml:space="preserve"> </w:t>
      </w:r>
      <w:r w:rsidR="000A5DD6" w:rsidRPr="003D1FE7">
        <w:rPr>
          <w:rFonts w:ascii="Times New Roman" w:hAnsi="Times New Roman" w:cs="Times New Roman"/>
          <w:color w:val="auto"/>
          <w:lang w:val="en-CA"/>
        </w:rPr>
        <w:t>methods that are consistent with those being used in similar forest soils</w:t>
      </w:r>
      <w:r w:rsidR="004D6B4C" w:rsidRPr="003D1FE7">
        <w:rPr>
          <w:rFonts w:ascii="Times New Roman" w:hAnsi="Times New Roman" w:cs="Times New Roman"/>
          <w:color w:val="auto"/>
          <w:lang w:val="en-CA"/>
        </w:rPr>
        <w:t>, such as those in Ross et al.</w:t>
      </w:r>
      <w:r w:rsidR="004D6B4C"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&lt;EndNote&gt;&lt;Cite&gt;&lt;Author&gt;Ross&lt;/Author&gt;&lt;Year&gt;2015&lt;/Year&gt;&lt;RecNum&gt;908&lt;/RecNum&gt;&lt;DisplayText&gt;&lt;style face="superscript"&gt;8&lt;/style&gt;&lt;/DisplayText&gt;&lt;record&gt;&lt;rec-number&gt;908&lt;/rec-number&gt;&lt;foreign-keys&gt;&lt;key app="EN" db-id="av9wrerv1txr9iee2wa5zwvrdsaz0fpdaw00" timestamp="1424807143"&gt;908&lt;/key&gt;&lt;/foreign-keys&gt;&lt;ref-type name="Journal Article"&gt;17&lt;/ref-type&gt;&lt;contributors&gt;&lt;authors&gt;&lt;author&gt;Ross, D.S.&lt;/author&gt;&lt;author&gt;Bailey, S. W.&lt;/author&gt;&lt;author&gt;Briggs, R.D.&lt;/author&gt;&lt;author&gt;Curry, J.&lt;/author&gt;&lt;author&gt;Fernandez, I.J.&lt;/author&gt;&lt;author&gt;Fredriksen, G.&lt;/author&gt;&lt;author&gt;Goodale, C.&lt;/author&gt;&lt;author&gt;Hazlett, P.W.&lt;/author&gt;&lt;author&gt;Heine, P. R.&lt;/author&gt;&lt;author&gt;Johnson, C.E.&lt;/author&gt;&lt;author&gt;Larson, J.T.&lt;/author&gt;&lt;author&gt;Lawrence, G. B.&lt;/author&gt;&lt;author&gt;Kolka, R.K.&lt;/author&gt;&lt;author&gt;Ouimet, R.&lt;/author&gt;&lt;author&gt;Pare, D.&lt;/author&gt;&lt;author&gt;Richter, D. D.&lt;/author&gt;&lt;author&gt;Schirmer, C.D.&lt;/author&gt;&lt;author&gt;Warby, R.A.&lt;/author&gt;&lt;/authors&gt;&lt;/contributors&gt;&lt;titles&gt;&lt;title&gt;Inter-laboratory variation in the chemical analysis of acidic forest soil reference samples from eastern North America&lt;/title&gt;&lt;secondary-title&gt;Ecosphere&lt;/secondary-title&gt;&lt;/titles&gt;&lt;periodical&gt;&lt;full-title&gt;Ecosphere&lt;/full-title&gt;&lt;/periodical&gt;&lt;pages&gt;73&lt;/pages&gt;&lt;volume&gt;6&lt;/volume&gt;&lt;number&gt;5&lt;/number&gt;&lt;dates&gt;&lt;year&gt;2015&lt;/year&gt;&lt;/dates&gt;&lt;urls&gt;&lt;/urls&gt;&lt;electronic-resource-num&gt;http://dx.doi.org/10.1890/ES14-00209.1&lt;/electronic-resource-num&gt;&lt;/record&gt;&lt;/Cite&gt;&lt;/EndNote&gt;</w:instrText>
      </w:r>
      <w:r w:rsidR="004D6B4C"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8</w:t>
      </w:r>
      <w:r w:rsidR="004D6B4C" w:rsidRPr="003D1FE7">
        <w:rPr>
          <w:rFonts w:ascii="Times New Roman" w:hAnsi="Times New Roman" w:cs="Times New Roman"/>
          <w:color w:val="auto"/>
          <w:lang w:val="en-CA"/>
        </w:rPr>
        <w:fldChar w:fldCharType="end"/>
      </w:r>
      <w:r w:rsidR="000A5DD6"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000A5DD6" w:rsidRPr="003D1FE7">
        <w:rPr>
          <w:rFonts w:ascii="Times New Roman" w:hAnsi="Times New Roman" w:cs="Times New Roman"/>
          <w:color w:val="auto"/>
          <w:lang w:val="en-CA"/>
        </w:rPr>
        <w:t>The U.S.</w:t>
      </w:r>
      <w:r w:rsidR="006F04A7" w:rsidRPr="003D1FE7">
        <w:rPr>
          <w:rFonts w:ascii="Times New Roman" w:hAnsi="Times New Roman" w:cs="Times New Roman"/>
          <w:color w:val="auto"/>
          <w:lang w:val="en-CA"/>
        </w:rPr>
        <w:t xml:space="preserve"> Environmental Protection Agency</w:t>
      </w:r>
      <w:r w:rsidR="000A5DD6" w:rsidRPr="003D1FE7">
        <w:rPr>
          <w:rFonts w:ascii="Times New Roman" w:hAnsi="Times New Roman" w:cs="Times New Roman"/>
          <w:color w:val="auto"/>
          <w:lang w:val="en-CA"/>
        </w:rPr>
        <w:t xml:space="preserve"> </w:t>
      </w:r>
      <w:r w:rsidR="004D6B4C" w:rsidRPr="003D1FE7">
        <w:rPr>
          <w:rFonts w:ascii="Times New Roman" w:hAnsi="Times New Roman" w:cs="Times New Roman"/>
          <w:color w:val="auto"/>
          <w:lang w:val="en-CA"/>
        </w:rPr>
        <w:t xml:space="preserve">Soil Methods Manual </w:t>
      </w:r>
      <w:r w:rsidR="000A5DD6"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&lt;EndNote&gt;&lt;Cite&gt;&lt;Author&gt;Blume&lt;/Author&gt;&lt;Year&gt;1990&lt;/Year&gt;&lt;RecNum&gt;470&lt;/RecNum&gt;&lt;DisplayText&gt;&lt;style face="superscript"&gt;14&lt;/style&gt;&lt;/DisplayText&gt;&lt;record&gt;&lt;rec-number&gt;470&lt;/rec-number&gt;&lt;foreign-keys&gt;&lt;key app="EN" db-id="av9wrerv1txr9iee2wa5zwvrdsaz0fpdaw00" timestamp="0"&gt;470&lt;/key&gt;&lt;/foreign-keys&gt;&lt;ref-type name="Government Document"&gt;46&lt;/ref-type&gt;&lt;contributors&gt;&lt;authors&gt;&lt;author&gt;Blume, L. J.&lt;/author&gt;&lt;author&gt;Schumacher, B. A. &lt;/author&gt;&lt;author&gt;Schaffer, P. W. &lt;/author&gt;&lt;author&gt;Cappo, K. A. &lt;/author&gt;&lt;author&gt;Papp, M. L. &lt;/author&gt;&lt;author&gt;van Remortal, R. D. &lt;/author&gt;&lt;author&gt;Coffey, D. S. &lt;/author&gt;&lt;author&gt;Johnson, M. G. &lt;/author&gt;&lt;author&gt;Chaloud, D. J. &lt;/author&gt;&lt;/authors&gt;&lt;/contributors&gt;&lt;titles&gt;&lt;title&gt;Handbook of methods for acid deposition studies: Laboratory analyses for soil chemistry&lt;/title&gt;&lt;/titles&gt;&lt;dates&gt;&lt;year&gt;1990&lt;/year&gt;&lt;/dates&gt;&lt;pub-location&gt;Washington, D.C.&lt;/pub-location&gt;&lt;publisher&gt;U.S. Environmental Protection Agency, EPA/600/4-90/023&lt;/publisher&gt;&lt;isbn&gt;EPA/600/4-90/023&lt;/isbn&gt;&lt;urls&gt;&lt;/urls&gt;&lt;/record&gt;&lt;/Cite&gt;&lt;/EndNote&gt;</w:instrText>
      </w:r>
      <w:r w:rsidR="000A5DD6"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14</w:t>
      </w:r>
      <w:r w:rsidR="000A5DD6" w:rsidRPr="003D1FE7">
        <w:rPr>
          <w:rFonts w:ascii="Times New Roman" w:hAnsi="Times New Roman" w:cs="Times New Roman"/>
          <w:color w:val="auto"/>
          <w:lang w:val="en-CA"/>
        </w:rPr>
        <w:fldChar w:fldCharType="end"/>
      </w:r>
      <w:r w:rsidR="000A5DD6" w:rsidRPr="003D1FE7">
        <w:rPr>
          <w:rFonts w:ascii="Times New Roman" w:hAnsi="Times New Roman" w:cs="Times New Roman"/>
          <w:color w:val="auto"/>
          <w:lang w:val="en-CA"/>
        </w:rPr>
        <w:t xml:space="preserve"> </w:t>
      </w:r>
      <w:r w:rsidR="004D6B4C" w:rsidRPr="003D1FE7">
        <w:rPr>
          <w:rFonts w:ascii="Times New Roman" w:hAnsi="Times New Roman" w:cs="Times New Roman"/>
          <w:color w:val="auto"/>
          <w:lang w:val="en-CA"/>
        </w:rPr>
        <w:t xml:space="preserve">also </w:t>
      </w:r>
      <w:r w:rsidR="000A5DD6" w:rsidRPr="003D1FE7">
        <w:rPr>
          <w:rFonts w:ascii="Times New Roman" w:hAnsi="Times New Roman" w:cs="Times New Roman"/>
          <w:color w:val="auto"/>
          <w:lang w:val="en-CA"/>
        </w:rPr>
        <w:t>provides a compendium of methods that continue to be commonly used for analysis of forest soils.</w:t>
      </w:r>
      <w:r w:rsidR="00091ED9" w:rsidRPr="003D1FE7">
        <w:rPr>
          <w:rFonts w:ascii="Times New Roman" w:hAnsi="Times New Roman" w:cs="Times New Roman"/>
          <w:color w:val="auto"/>
          <w:lang w:val="en-CA"/>
        </w:rPr>
        <w:t xml:space="preserve"> </w:t>
      </w:r>
      <w:r w:rsidR="000A5DD6" w:rsidRPr="003D1FE7">
        <w:rPr>
          <w:rFonts w:ascii="Times New Roman" w:hAnsi="Times New Roman" w:cs="Times New Roman"/>
          <w:color w:val="auto"/>
          <w:lang w:val="en-CA"/>
        </w:rPr>
        <w:t>If deviations are necessary, the data comparability must be verified.</w:t>
      </w:r>
      <w:r w:rsidR="00091ED9" w:rsidRPr="003D1FE7">
        <w:rPr>
          <w:rFonts w:ascii="Times New Roman" w:hAnsi="Times New Roman" w:cs="Times New Roman"/>
          <w:color w:val="auto"/>
          <w:lang w:val="en-CA"/>
        </w:rPr>
        <w:t xml:space="preserve"> </w:t>
      </w:r>
      <w:r w:rsidR="000A5DD6" w:rsidRPr="003D1FE7">
        <w:rPr>
          <w:rFonts w:ascii="Times New Roman" w:hAnsi="Times New Roman" w:cs="Times New Roman"/>
          <w:color w:val="auto"/>
          <w:lang w:val="en-CA"/>
        </w:rPr>
        <w:t>Ensure that the SOP is fully documented for each analysis.</w:t>
      </w:r>
      <w:r w:rsidR="00091ED9" w:rsidRPr="003D1FE7">
        <w:rPr>
          <w:rFonts w:ascii="Times New Roman" w:hAnsi="Times New Roman" w:cs="Times New Roman"/>
          <w:color w:val="auto"/>
          <w:lang w:val="en-CA"/>
        </w:rPr>
        <w:t xml:space="preserve"> </w:t>
      </w:r>
    </w:p>
    <w:p w14:paraId="582A4BEE" w14:textId="77777777" w:rsidR="000A5DD6" w:rsidRPr="003D1FE7" w:rsidRDefault="000A5DD6"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033B6E7D" w14:textId="1D994E0B" w:rsidR="000A5DD6" w:rsidRPr="003D1FE7" w:rsidRDefault="00D20C05"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t>Include r</w:t>
      </w:r>
      <w:r w:rsidR="000A5DD6" w:rsidRPr="003D1FE7">
        <w:rPr>
          <w:rFonts w:ascii="Times New Roman" w:hAnsi="Times New Roman" w:cs="Times New Roman"/>
          <w:color w:val="auto"/>
          <w:lang w:val="en-CA"/>
        </w:rPr>
        <w:t>eference soil samples</w:t>
      </w:r>
      <w:r w:rsidRPr="003D1FE7">
        <w:rPr>
          <w:rFonts w:ascii="Times New Roman" w:hAnsi="Times New Roman" w:cs="Times New Roman"/>
          <w:color w:val="auto"/>
          <w:lang w:val="en-CA"/>
        </w:rPr>
        <w:t xml:space="preserve"> with similar properties to </w:t>
      </w:r>
      <w:r w:rsidR="00513B48" w:rsidRPr="003D1FE7">
        <w:rPr>
          <w:rFonts w:ascii="Times New Roman" w:hAnsi="Times New Roman" w:cs="Times New Roman"/>
          <w:color w:val="auto"/>
          <w:lang w:val="en-CA"/>
        </w:rPr>
        <w:t xml:space="preserve">soil samples </w:t>
      </w:r>
      <w:r w:rsidRPr="003D1FE7">
        <w:rPr>
          <w:rFonts w:ascii="Times New Roman" w:hAnsi="Times New Roman" w:cs="Times New Roman"/>
          <w:color w:val="auto"/>
          <w:lang w:val="en-CA"/>
        </w:rPr>
        <w:t xml:space="preserve">collected in the monitoring program </w:t>
      </w:r>
      <w:r w:rsidR="000A5DD6" w:rsidRPr="003D1FE7">
        <w:rPr>
          <w:rFonts w:ascii="Times New Roman" w:hAnsi="Times New Roman" w:cs="Times New Roman"/>
          <w:color w:val="auto"/>
          <w:lang w:val="en-CA"/>
        </w:rPr>
        <w:t>in all analysis batches</w:t>
      </w:r>
      <w:r w:rsidRPr="003D1FE7">
        <w:rPr>
          <w:rFonts w:ascii="Times New Roman" w:hAnsi="Times New Roman" w:cs="Times New Roman"/>
          <w:color w:val="auto"/>
          <w:lang w:val="en-CA"/>
        </w:rPr>
        <w:t xml:space="preserve"> to maintain quality control</w:t>
      </w:r>
      <w:r w:rsidR="000A5DD6"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Also include samples from inter laboratory exchanges </w:t>
      </w:r>
      <w:r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&lt;EndNote&gt;&lt;Cite&gt;&lt;Author&gt;Ross&lt;/Author&gt;&lt;Year&gt;2015&lt;/Year&gt;&lt;RecNum&gt;908&lt;/RecNum&gt;&lt;DisplayText&gt;&lt;style face="superscript"&gt;8&lt;/style&gt;&lt;/DisplayText&gt;&lt;record&gt;&lt;rec-number&gt;908&lt;/rec-number&gt;&lt;foreign-keys&gt;&lt;key app="EN" db-id="av9wrerv1txr9iee2wa5zwvrdsaz0fpdaw00" timestamp="1424807143"&gt;908&lt;/key&gt;&lt;/foreign-keys&gt;&lt;ref-type name="Journal Article"&gt;17&lt;/ref-type&gt;&lt;contributors&gt;&lt;authors&gt;&lt;author&gt;Ross, D.S.&lt;/author&gt;&lt;author&gt;Bailey, S. W.&lt;/author&gt;&lt;author&gt;Briggs, R.D.&lt;/author&gt;&lt;author&gt;Curry, J.&lt;/author&gt;&lt;author&gt;Fernandez, I.J.&lt;/author&gt;&lt;author&gt;Fredriksen, G.&lt;/author&gt;&lt;author&gt;Goodale, C.&lt;/author&gt;&lt;author&gt;Hazlett, P.W.&lt;/author&gt;&lt;author&gt;Heine, P. R.&lt;/author&gt;&lt;author&gt;Johnson, C.E.&lt;/author&gt;&lt;author&gt;Larson, J.T.&lt;/author&gt;&lt;author&gt;Lawrence, G. B.&lt;/author&gt;&lt;author&gt;Kolka, R.K.&lt;/author&gt;&lt;author&gt;Ouimet, R.&lt;/author&gt;&lt;author&gt;Pare, D.&lt;/author&gt;&lt;author&gt;Richter, D. D.&lt;/author&gt;&lt;author&gt;Schirmer, C.D.&lt;/author&gt;&lt;author&gt;Warby, R.A.&lt;/author&gt;&lt;/authors&gt;&lt;/contributors&gt;&lt;titles&gt;&lt;title&gt;Inter-laboratory variation in the chemical analysis of acidic forest soil reference samples from eastern North America&lt;/title&gt;&lt;secondary-title&gt;Ecosphere&lt;/secondary-title&gt;&lt;/titles&gt;&lt;periodical&gt;&lt;full-title&gt;Ecosphere&lt;/full-title&gt;&lt;/periodical&gt;&lt;pages&gt;73&lt;/pages&gt;&lt;volume&gt;6&lt;/volume&gt;&lt;number&gt;5&lt;/number&gt;&lt;dates&gt;&lt;year&gt;2015&lt;/year&gt;&lt;/dates&gt;&lt;urls&gt;&lt;/urls&gt;&lt;electronic-resource-num&gt;http://dx.doi.org/10.1890/ES14-00209.1&lt;/electronic-resource-num&gt;&lt;/record&gt;&lt;/Cite&gt;&lt;/EndNote&gt;</w:instrText>
      </w:r>
      <w:r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8</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 xml:space="preserve"> to determine data comparability with other laboratories</w:t>
      </w:r>
      <w:r w:rsidR="000A5DD6"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p>
    <w:p w14:paraId="1F63BA5E" w14:textId="77777777" w:rsidR="00D20C05" w:rsidRPr="003D1FE7" w:rsidRDefault="00D20C05"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0C4FB4D2" w14:textId="77777777" w:rsidR="000A5DD6" w:rsidRPr="003D1FE7" w:rsidRDefault="000A5DD6" w:rsidP="003D1FE7">
      <w:pPr>
        <w:pStyle w:val="NormalWeb"/>
        <w:widowControl/>
        <w:numPr>
          <w:ilvl w:val="0"/>
          <w:numId w:val="50"/>
        </w:numPr>
        <w:autoSpaceDE/>
        <w:autoSpaceDN/>
        <w:adjustRightInd/>
        <w:spacing w:before="0" w:beforeAutospacing="0" w:after="0" w:afterAutospacing="0"/>
        <w:ind w:left="0" w:firstLine="0"/>
        <w:rPr>
          <w:rFonts w:ascii="Times New Roman" w:hAnsi="Times New Roman" w:cs="Times New Roman"/>
          <w:b/>
          <w:color w:val="auto"/>
          <w:highlight w:val="yellow"/>
          <w:lang w:val="en-CA"/>
        </w:rPr>
      </w:pPr>
      <w:r w:rsidRPr="003D1FE7">
        <w:rPr>
          <w:rFonts w:ascii="Times New Roman" w:hAnsi="Times New Roman" w:cs="Times New Roman"/>
          <w:b/>
          <w:color w:val="auto"/>
          <w:highlight w:val="yellow"/>
          <w:lang w:val="en-CA"/>
        </w:rPr>
        <w:t xml:space="preserve">Archiving soil samples </w:t>
      </w:r>
    </w:p>
    <w:p w14:paraId="1A0A5D19" w14:textId="77777777" w:rsidR="000A5DD6" w:rsidRPr="003D1FE7" w:rsidRDefault="000A5DD6" w:rsidP="003D1FE7">
      <w:pPr>
        <w:pStyle w:val="NormalWeb"/>
        <w:widowControl/>
        <w:autoSpaceDE/>
        <w:autoSpaceDN/>
        <w:adjustRightInd/>
        <w:spacing w:before="0" w:beforeAutospacing="0" w:after="0" w:afterAutospacing="0"/>
        <w:rPr>
          <w:rFonts w:ascii="Times New Roman" w:hAnsi="Times New Roman" w:cs="Times New Roman"/>
          <w:b/>
          <w:color w:val="auto"/>
          <w:highlight w:val="yellow"/>
          <w:lang w:val="en-CA"/>
        </w:rPr>
      </w:pPr>
    </w:p>
    <w:p w14:paraId="3EBD6794" w14:textId="79FB3F05" w:rsidR="000A5DD6" w:rsidRPr="003D1FE7" w:rsidRDefault="00F168D4"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 xml:space="preserve">Archive </w:t>
      </w:r>
      <w:r w:rsidR="00C53FB7" w:rsidRPr="003D1FE7">
        <w:rPr>
          <w:rFonts w:ascii="Times New Roman" w:hAnsi="Times New Roman" w:cs="Times New Roman"/>
          <w:color w:val="auto"/>
          <w:highlight w:val="yellow"/>
          <w:lang w:val="en-CA"/>
        </w:rPr>
        <w:t xml:space="preserve">the </w:t>
      </w:r>
      <w:r w:rsidRPr="003D1FE7">
        <w:rPr>
          <w:rFonts w:ascii="Times New Roman" w:hAnsi="Times New Roman" w:cs="Times New Roman"/>
          <w:color w:val="auto"/>
          <w:highlight w:val="yellow"/>
          <w:lang w:val="en-CA"/>
        </w:rPr>
        <w:t>s</w:t>
      </w:r>
      <w:r w:rsidR="000A5DD6" w:rsidRPr="003D1FE7">
        <w:rPr>
          <w:rFonts w:ascii="Times New Roman" w:hAnsi="Times New Roman" w:cs="Times New Roman"/>
          <w:color w:val="auto"/>
          <w:highlight w:val="yellow"/>
          <w:lang w:val="en-CA"/>
        </w:rPr>
        <w:t xml:space="preserve">oil </w:t>
      </w:r>
      <w:r w:rsidR="00C53FB7" w:rsidRPr="003D1FE7">
        <w:rPr>
          <w:rFonts w:ascii="Times New Roman" w:hAnsi="Times New Roman" w:cs="Times New Roman"/>
          <w:color w:val="auto"/>
          <w:highlight w:val="yellow"/>
          <w:lang w:val="en-CA"/>
        </w:rPr>
        <w:t xml:space="preserve">that </w:t>
      </w:r>
      <w:r w:rsidR="000A5DD6" w:rsidRPr="003D1FE7">
        <w:rPr>
          <w:rFonts w:ascii="Times New Roman" w:hAnsi="Times New Roman" w:cs="Times New Roman"/>
          <w:color w:val="auto"/>
          <w:highlight w:val="yellow"/>
          <w:lang w:val="en-CA"/>
        </w:rPr>
        <w:t>remain</w:t>
      </w:r>
      <w:r w:rsidR="00C53FB7" w:rsidRPr="003D1FE7">
        <w:rPr>
          <w:rFonts w:ascii="Times New Roman" w:hAnsi="Times New Roman" w:cs="Times New Roman"/>
          <w:color w:val="auto"/>
          <w:highlight w:val="yellow"/>
          <w:lang w:val="en-CA"/>
        </w:rPr>
        <w:t>s</w:t>
      </w:r>
      <w:r w:rsidR="000A5DD6" w:rsidRPr="003D1FE7">
        <w:rPr>
          <w:rFonts w:ascii="Times New Roman" w:hAnsi="Times New Roman" w:cs="Times New Roman"/>
          <w:color w:val="auto"/>
          <w:highlight w:val="yellow"/>
          <w:lang w:val="en-CA"/>
        </w:rPr>
        <w:t xml:space="preserve"> after chemical analyses for future use.</w:t>
      </w:r>
      <w:r w:rsidR="00091ED9" w:rsidRPr="003D1FE7">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Select the mass of soil to be saved on the basis of (1) how much soil was used for the full suite of measurements</w:t>
      </w:r>
      <w:r w:rsidR="00E72166" w:rsidRPr="003D1FE7">
        <w:rPr>
          <w:rFonts w:ascii="Times New Roman" w:hAnsi="Times New Roman" w:cs="Times New Roman"/>
          <w:color w:val="auto"/>
          <w:highlight w:val="yellow"/>
          <w:lang w:val="en-CA"/>
        </w:rPr>
        <w:t>,</w:t>
      </w:r>
      <w:r w:rsidR="00567C47" w:rsidRPr="003D1FE7">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 xml:space="preserve">2) </w:t>
      </w:r>
      <w:r w:rsidR="00B32C85" w:rsidRPr="003D1FE7">
        <w:rPr>
          <w:rFonts w:ascii="Times New Roman" w:hAnsi="Times New Roman" w:cs="Times New Roman"/>
          <w:color w:val="auto"/>
          <w:highlight w:val="yellow"/>
          <w:lang w:val="en-CA"/>
        </w:rPr>
        <w:t>the anticipated number of</w:t>
      </w:r>
      <w:r w:rsidR="00EF37FE" w:rsidRPr="003D1FE7">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 xml:space="preserve">times </w:t>
      </w:r>
      <w:r w:rsidR="00B32C85" w:rsidRPr="003D1FE7">
        <w:rPr>
          <w:rFonts w:ascii="Times New Roman" w:hAnsi="Times New Roman" w:cs="Times New Roman"/>
          <w:color w:val="auto"/>
          <w:highlight w:val="yellow"/>
          <w:lang w:val="en-CA"/>
        </w:rPr>
        <w:t xml:space="preserve">samples will be reanalyzed </w:t>
      </w:r>
      <w:r w:rsidR="000A5DD6" w:rsidRPr="003D1FE7">
        <w:rPr>
          <w:rFonts w:ascii="Times New Roman" w:hAnsi="Times New Roman" w:cs="Times New Roman"/>
          <w:color w:val="auto"/>
          <w:highlight w:val="yellow"/>
          <w:lang w:val="en-CA"/>
        </w:rPr>
        <w:t>in the future, and (3) available long-term storage space.</w:t>
      </w:r>
    </w:p>
    <w:p w14:paraId="69384872" w14:textId="77777777" w:rsidR="000A5DD6" w:rsidRPr="003D1FE7" w:rsidRDefault="000A5DD6"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5B550F49" w14:textId="2DFF3E79" w:rsidR="000A5DD6" w:rsidRPr="003D1FE7" w:rsidRDefault="000A5DD6"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With a permanent marker, write the following information on an appropriately-sized tin tie (twistable wire attached to the bag for sealing) poly lined paper bag:</w:t>
      </w:r>
      <w:r w:rsidR="00091ED9" w:rsidRPr="003D1FE7">
        <w:rPr>
          <w:rFonts w:ascii="Times New Roman" w:hAnsi="Times New Roman" w:cs="Times New Roman"/>
          <w:color w:val="auto"/>
          <w:highlight w:val="yellow"/>
          <w:lang w:val="en-CA"/>
        </w:rPr>
        <w:t xml:space="preserve"> </w:t>
      </w:r>
      <w:r w:rsidRPr="003D1FE7">
        <w:rPr>
          <w:rFonts w:ascii="Times New Roman" w:hAnsi="Times New Roman" w:cs="Times New Roman"/>
          <w:color w:val="auto"/>
          <w:highlight w:val="yellow"/>
          <w:lang w:val="en-CA"/>
        </w:rPr>
        <w:t>(1) sample identification information including horizon or depth increment</w:t>
      </w:r>
      <w:r w:rsidR="00E178B5" w:rsidRPr="003D1FE7">
        <w:rPr>
          <w:rFonts w:ascii="Times New Roman" w:hAnsi="Times New Roman" w:cs="Times New Roman"/>
          <w:color w:val="auto"/>
          <w:highlight w:val="yellow"/>
          <w:lang w:val="en-CA"/>
        </w:rPr>
        <w:t>,</w:t>
      </w:r>
      <w:r w:rsidR="00567C47" w:rsidRPr="003D1FE7">
        <w:rPr>
          <w:rFonts w:ascii="Times New Roman" w:hAnsi="Times New Roman" w:cs="Times New Roman"/>
          <w:color w:val="auto"/>
          <w:highlight w:val="yellow"/>
          <w:lang w:val="en-CA"/>
        </w:rPr>
        <w:t xml:space="preserve"> (</w:t>
      </w:r>
      <w:r w:rsidRPr="003D1FE7">
        <w:rPr>
          <w:rFonts w:ascii="Times New Roman" w:hAnsi="Times New Roman" w:cs="Times New Roman"/>
          <w:color w:val="auto"/>
          <w:highlight w:val="yellow"/>
          <w:lang w:val="en-CA"/>
        </w:rPr>
        <w:t>2) sieve size</w:t>
      </w:r>
      <w:r w:rsidR="00E178B5" w:rsidRPr="003D1FE7">
        <w:rPr>
          <w:rFonts w:ascii="Times New Roman" w:hAnsi="Times New Roman" w:cs="Times New Roman"/>
          <w:color w:val="auto"/>
          <w:highlight w:val="yellow"/>
          <w:lang w:val="en-CA"/>
        </w:rPr>
        <w:t>,</w:t>
      </w:r>
      <w:r w:rsidR="00567C47" w:rsidRPr="003D1FE7">
        <w:rPr>
          <w:rFonts w:ascii="Times New Roman" w:hAnsi="Times New Roman" w:cs="Times New Roman"/>
          <w:color w:val="auto"/>
          <w:highlight w:val="yellow"/>
          <w:lang w:val="en-CA"/>
        </w:rPr>
        <w:t xml:space="preserve"> (</w:t>
      </w:r>
      <w:r w:rsidRPr="003D1FE7">
        <w:rPr>
          <w:rFonts w:ascii="Times New Roman" w:hAnsi="Times New Roman" w:cs="Times New Roman"/>
          <w:color w:val="auto"/>
          <w:highlight w:val="yellow"/>
          <w:lang w:val="en-CA"/>
        </w:rPr>
        <w:t>3) date collected, and (4) any necessary laboratory information such as sample serial number.</w:t>
      </w:r>
      <w:r w:rsidR="00091ED9" w:rsidRPr="003D1FE7">
        <w:rPr>
          <w:rFonts w:ascii="Times New Roman" w:hAnsi="Times New Roman" w:cs="Times New Roman"/>
          <w:color w:val="auto"/>
          <w:highlight w:val="yellow"/>
          <w:lang w:val="en-CA"/>
        </w:rPr>
        <w:t xml:space="preserve"> </w:t>
      </w:r>
    </w:p>
    <w:p w14:paraId="7F230154" w14:textId="77777777" w:rsidR="000A5DD6" w:rsidRPr="003D1FE7" w:rsidRDefault="000A5DD6"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766AED6A" w14:textId="1B21700A" w:rsidR="000A5DD6" w:rsidRPr="003D1FE7" w:rsidRDefault="000A5DD6"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Weigh and record the mass of the soil that is being archived for each sample, and place in the tin tie bag.</w:t>
      </w:r>
      <w:r w:rsidR="00745DDD" w:rsidRPr="003D1FE7">
        <w:rPr>
          <w:rFonts w:ascii="Times New Roman" w:hAnsi="Times New Roman" w:cs="Times New Roman"/>
          <w:color w:val="auto"/>
          <w:highlight w:val="yellow"/>
          <w:lang w:val="en-CA"/>
        </w:rPr>
        <w:t xml:space="preserve"> Place the tin tie bag in an appropriately-sized plastic bag</w:t>
      </w:r>
      <w:r w:rsidR="00126173" w:rsidRPr="003D1FE7">
        <w:rPr>
          <w:rFonts w:ascii="Times New Roman" w:hAnsi="Times New Roman" w:cs="Times New Roman"/>
          <w:color w:val="auto"/>
          <w:highlight w:val="yellow"/>
          <w:lang w:val="en-CA"/>
        </w:rPr>
        <w:t xml:space="preserve"> (Figure 6)</w:t>
      </w:r>
      <w:r w:rsidR="00745DDD" w:rsidRPr="003D1FE7">
        <w:rPr>
          <w:rFonts w:ascii="Times New Roman" w:hAnsi="Times New Roman" w:cs="Times New Roman"/>
          <w:color w:val="auto"/>
          <w:highlight w:val="yellow"/>
          <w:lang w:val="en-CA"/>
        </w:rPr>
        <w:t>.</w:t>
      </w:r>
    </w:p>
    <w:p w14:paraId="1F0EA767" w14:textId="77777777" w:rsidR="002E001F" w:rsidRPr="003D1FE7" w:rsidRDefault="002E001F"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46EB0B20" w14:textId="23A2DFB5" w:rsidR="000A5DD6" w:rsidRPr="003D1FE7" w:rsidRDefault="00EF37FE"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[Place Figure 6</w:t>
      </w:r>
      <w:r w:rsidR="00126173" w:rsidRPr="003D1FE7">
        <w:rPr>
          <w:rFonts w:ascii="Times New Roman" w:hAnsi="Times New Roman" w:cs="Times New Roman"/>
          <w:color w:val="auto"/>
          <w:lang w:val="en-CA"/>
        </w:rPr>
        <w:t xml:space="preserve"> here</w:t>
      </w:r>
      <w:r w:rsidR="00976B22" w:rsidRPr="003D1FE7">
        <w:rPr>
          <w:rFonts w:ascii="Times New Roman" w:hAnsi="Times New Roman" w:cs="Times New Roman"/>
          <w:color w:val="auto"/>
          <w:lang w:val="en-CA"/>
        </w:rPr>
        <w:t>]</w:t>
      </w:r>
    </w:p>
    <w:p w14:paraId="0AD99AC6" w14:textId="77777777" w:rsidR="00976B22" w:rsidRPr="003D1FE7" w:rsidRDefault="00976B22" w:rsidP="003D1FE7">
      <w:pPr>
        <w:pStyle w:val="NormalWeb"/>
        <w:widowControl/>
        <w:autoSpaceDE/>
        <w:autoSpaceDN/>
        <w:adjustRightInd/>
        <w:spacing w:before="0" w:beforeAutospacing="0" w:after="0" w:afterAutospacing="0"/>
        <w:rPr>
          <w:rFonts w:ascii="Times New Roman" w:hAnsi="Times New Roman" w:cs="Times New Roman"/>
          <w:color w:val="auto"/>
          <w:highlight w:val="yellow"/>
          <w:lang w:val="en-CA"/>
        </w:rPr>
      </w:pPr>
    </w:p>
    <w:p w14:paraId="7A2335BA" w14:textId="1476B136" w:rsidR="000A5DD6" w:rsidRPr="003D1FE7" w:rsidRDefault="000A5DD6"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 xml:space="preserve">Store the bags in cardboard storage containers configured to </w:t>
      </w:r>
      <w:r w:rsidR="007F27F0" w:rsidRPr="003D1FE7">
        <w:rPr>
          <w:rFonts w:ascii="Times New Roman" w:hAnsi="Times New Roman" w:cs="Times New Roman"/>
          <w:color w:val="auto"/>
          <w:highlight w:val="yellow"/>
          <w:lang w:val="en-CA"/>
        </w:rPr>
        <w:t xml:space="preserve">the available </w:t>
      </w:r>
      <w:r w:rsidRPr="003D1FE7">
        <w:rPr>
          <w:rFonts w:ascii="Times New Roman" w:hAnsi="Times New Roman" w:cs="Times New Roman"/>
          <w:color w:val="auto"/>
          <w:highlight w:val="yellow"/>
          <w:lang w:val="en-CA"/>
        </w:rPr>
        <w:t xml:space="preserve">shelving (such as the method shown </w:t>
      </w:r>
      <w:r w:rsidR="00D44AA8" w:rsidRPr="003D1FE7">
        <w:rPr>
          <w:rFonts w:ascii="Times New Roman" w:hAnsi="Times New Roman" w:cs="Times New Roman"/>
          <w:color w:val="auto"/>
          <w:highlight w:val="yellow"/>
          <w:lang w:val="en-CA"/>
        </w:rPr>
        <w:t>in Figure</w:t>
      </w:r>
      <w:r w:rsidR="00C177E1" w:rsidRPr="003D1FE7">
        <w:rPr>
          <w:rFonts w:ascii="Times New Roman" w:hAnsi="Times New Roman" w:cs="Times New Roman"/>
          <w:color w:val="auto"/>
          <w:highlight w:val="yellow"/>
          <w:lang w:val="en-CA"/>
        </w:rPr>
        <w:t xml:space="preserve"> </w:t>
      </w:r>
      <w:r w:rsidR="00126173" w:rsidRPr="003D1FE7">
        <w:rPr>
          <w:rFonts w:ascii="Times New Roman" w:hAnsi="Times New Roman" w:cs="Times New Roman"/>
          <w:color w:val="auto"/>
          <w:highlight w:val="yellow"/>
          <w:lang w:val="en-CA"/>
        </w:rPr>
        <w:t>7</w:t>
      </w:r>
      <w:r w:rsidRPr="003D1FE7">
        <w:rPr>
          <w:rFonts w:ascii="Times New Roman" w:hAnsi="Times New Roman" w:cs="Times New Roman"/>
          <w:color w:val="auto"/>
          <w:highlight w:val="yellow"/>
          <w:lang w:val="en-CA"/>
        </w:rPr>
        <w:t>).</w:t>
      </w:r>
      <w:r w:rsidR="00091ED9" w:rsidRPr="003D1FE7">
        <w:rPr>
          <w:rFonts w:ascii="Times New Roman" w:hAnsi="Times New Roman" w:cs="Times New Roman"/>
          <w:color w:val="auto"/>
          <w:highlight w:val="yellow"/>
          <w:lang w:val="en-CA"/>
        </w:rPr>
        <w:t xml:space="preserve"> </w:t>
      </w:r>
      <w:r w:rsidR="005C3B5D" w:rsidRPr="003D1FE7">
        <w:rPr>
          <w:rFonts w:ascii="Times New Roman" w:hAnsi="Times New Roman" w:cs="Times New Roman"/>
          <w:color w:val="auto"/>
          <w:highlight w:val="yellow"/>
          <w:lang w:val="en-CA"/>
        </w:rPr>
        <w:t>L</w:t>
      </w:r>
      <w:r w:rsidRPr="003D1FE7">
        <w:rPr>
          <w:rFonts w:ascii="Times New Roman" w:hAnsi="Times New Roman" w:cs="Times New Roman"/>
          <w:color w:val="auto"/>
          <w:highlight w:val="yellow"/>
          <w:lang w:val="en-CA"/>
        </w:rPr>
        <w:t>abel</w:t>
      </w:r>
      <w:r w:rsidR="005C3B5D" w:rsidRPr="003D1FE7">
        <w:rPr>
          <w:rFonts w:ascii="Times New Roman" w:hAnsi="Times New Roman" w:cs="Times New Roman"/>
          <w:color w:val="auto"/>
          <w:highlight w:val="yellow"/>
          <w:lang w:val="en-CA"/>
        </w:rPr>
        <w:t xml:space="preserve"> the box</w:t>
      </w:r>
      <w:r w:rsidRPr="003D1FE7">
        <w:rPr>
          <w:rFonts w:ascii="Times New Roman" w:hAnsi="Times New Roman" w:cs="Times New Roman"/>
          <w:color w:val="auto"/>
          <w:highlight w:val="yellow"/>
          <w:lang w:val="en-CA"/>
        </w:rPr>
        <w:t xml:space="preserve"> with information on the samples contained within to enable samples to be located efficiently.</w:t>
      </w:r>
      <w:r w:rsidR="00091ED9" w:rsidRPr="003D1FE7">
        <w:rPr>
          <w:rFonts w:ascii="Times New Roman" w:hAnsi="Times New Roman" w:cs="Times New Roman"/>
          <w:color w:val="auto"/>
          <w:highlight w:val="yellow"/>
          <w:lang w:val="en-CA"/>
        </w:rPr>
        <w:t xml:space="preserve"> </w:t>
      </w:r>
      <w:r w:rsidR="005C3B5D" w:rsidRPr="003D1FE7">
        <w:rPr>
          <w:rFonts w:ascii="Times New Roman" w:hAnsi="Times New Roman" w:cs="Times New Roman"/>
          <w:color w:val="auto"/>
          <w:highlight w:val="yellow"/>
          <w:lang w:val="en-CA"/>
        </w:rPr>
        <w:t>Keep t</w:t>
      </w:r>
      <w:r w:rsidRPr="003D1FE7">
        <w:rPr>
          <w:rFonts w:ascii="Times New Roman" w:hAnsi="Times New Roman" w:cs="Times New Roman"/>
          <w:color w:val="auto"/>
          <w:highlight w:val="yellow"/>
          <w:lang w:val="en-CA"/>
        </w:rPr>
        <w:t>he archive room at a stable temperature.</w:t>
      </w:r>
    </w:p>
    <w:p w14:paraId="2580EF90" w14:textId="77777777" w:rsidR="002E001F" w:rsidRPr="003D1FE7" w:rsidRDefault="002E001F" w:rsidP="003D1FE7">
      <w:pPr>
        <w:pStyle w:val="ListParagraph"/>
        <w:ind w:left="0"/>
        <w:rPr>
          <w:rFonts w:ascii="Times New Roman" w:hAnsi="Times New Roman" w:cs="Times New Roman"/>
          <w:color w:val="auto"/>
          <w:highlight w:val="yellow"/>
          <w:lang w:val="en-CA"/>
        </w:rPr>
      </w:pPr>
    </w:p>
    <w:p w14:paraId="0A071E40" w14:textId="17F1EA99" w:rsidR="000A5DD6" w:rsidRPr="003D1FE7" w:rsidRDefault="00064982" w:rsidP="003D1FE7">
      <w:pPr>
        <w:pStyle w:val="ListParagraph"/>
        <w:ind w:left="0"/>
        <w:rPr>
          <w:rFonts w:ascii="Times New Roman" w:hAnsi="Times New Roman" w:cs="Times New Roman"/>
          <w:color w:val="auto"/>
          <w:lang w:val="en-CA"/>
        </w:rPr>
      </w:pPr>
      <w:r w:rsidRPr="003D1FE7">
        <w:rPr>
          <w:rFonts w:ascii="Times New Roman" w:hAnsi="Times New Roman" w:cs="Times New Roman"/>
          <w:color w:val="auto"/>
          <w:lang w:val="en-CA"/>
        </w:rPr>
        <w:t xml:space="preserve">[Place </w:t>
      </w:r>
      <w:r w:rsidR="00564944" w:rsidRPr="003D1FE7">
        <w:rPr>
          <w:rFonts w:ascii="Times New Roman" w:hAnsi="Times New Roman" w:cs="Times New Roman"/>
          <w:color w:val="auto"/>
          <w:lang w:val="en-CA"/>
        </w:rPr>
        <w:t>7</w:t>
      </w:r>
      <w:r w:rsidRPr="003D1FE7">
        <w:rPr>
          <w:rFonts w:ascii="Times New Roman" w:hAnsi="Times New Roman" w:cs="Times New Roman"/>
          <w:color w:val="auto"/>
          <w:lang w:val="en-CA"/>
        </w:rPr>
        <w:t xml:space="preserve"> here]</w:t>
      </w:r>
    </w:p>
    <w:p w14:paraId="35648DB7" w14:textId="77777777" w:rsidR="00976B22" w:rsidRPr="003D1FE7" w:rsidRDefault="00976B22" w:rsidP="003D1FE7">
      <w:pPr>
        <w:pStyle w:val="ListParagraph"/>
        <w:ind w:left="0"/>
        <w:rPr>
          <w:rFonts w:ascii="Times New Roman" w:hAnsi="Times New Roman" w:cs="Times New Roman"/>
          <w:color w:val="auto"/>
          <w:highlight w:val="yellow"/>
          <w:lang w:val="en-CA"/>
        </w:rPr>
      </w:pPr>
    </w:p>
    <w:p w14:paraId="6B3C7952" w14:textId="4052A19C" w:rsidR="000A5DD6" w:rsidRPr="003D1FE7" w:rsidRDefault="005C3B5D"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highlight w:val="yellow"/>
          <w:lang w:val="en-CA"/>
        </w:rPr>
      </w:pPr>
      <w:r w:rsidRPr="003D1FE7">
        <w:rPr>
          <w:rFonts w:ascii="Times New Roman" w:hAnsi="Times New Roman" w:cs="Times New Roman"/>
          <w:color w:val="auto"/>
          <w:highlight w:val="yellow"/>
          <w:lang w:val="en-CA"/>
        </w:rPr>
        <w:t>Store i</w:t>
      </w:r>
      <w:r w:rsidR="000A5DD6" w:rsidRPr="003D1FE7">
        <w:rPr>
          <w:rFonts w:ascii="Times New Roman" w:hAnsi="Times New Roman" w:cs="Times New Roman"/>
          <w:color w:val="auto"/>
          <w:highlight w:val="yellow"/>
          <w:lang w:val="en-CA"/>
        </w:rPr>
        <w:t>nformation on each archived sample in a digital database</w:t>
      </w:r>
      <w:r w:rsidR="009E00DC" w:rsidRPr="003D1FE7">
        <w:rPr>
          <w:rFonts w:ascii="Times New Roman" w:hAnsi="Times New Roman" w:cs="Times New Roman"/>
          <w:color w:val="auto"/>
          <w:highlight w:val="yellow"/>
          <w:lang w:val="en-CA"/>
        </w:rPr>
        <w:t xml:space="preserve"> that is routinely backed up</w:t>
      </w:r>
      <w:r w:rsidR="000A5DD6" w:rsidRPr="003D1FE7">
        <w:rPr>
          <w:rFonts w:ascii="Times New Roman" w:hAnsi="Times New Roman" w:cs="Times New Roman"/>
          <w:color w:val="auto"/>
          <w:highlight w:val="yellow"/>
          <w:lang w:val="en-CA"/>
        </w:rPr>
        <w:t>.</w:t>
      </w:r>
      <w:r w:rsidR="00091ED9" w:rsidRPr="003D1FE7">
        <w:rPr>
          <w:rFonts w:ascii="Times New Roman" w:hAnsi="Times New Roman" w:cs="Times New Roman"/>
          <w:color w:val="auto"/>
          <w:highlight w:val="yellow"/>
          <w:lang w:val="en-CA"/>
        </w:rPr>
        <w:t xml:space="preserve"> </w:t>
      </w:r>
      <w:r w:rsidRPr="003D1FE7">
        <w:rPr>
          <w:rFonts w:ascii="Times New Roman" w:hAnsi="Times New Roman" w:cs="Times New Roman"/>
          <w:color w:val="auto"/>
          <w:highlight w:val="yellow"/>
          <w:lang w:val="en-CA"/>
        </w:rPr>
        <w:t>I</w:t>
      </w:r>
      <w:r w:rsidR="000A5DD6" w:rsidRPr="003D1FE7">
        <w:rPr>
          <w:rFonts w:ascii="Times New Roman" w:hAnsi="Times New Roman" w:cs="Times New Roman"/>
          <w:color w:val="auto"/>
          <w:highlight w:val="yellow"/>
          <w:lang w:val="en-CA"/>
        </w:rPr>
        <w:t>nclude (1) sample identification</w:t>
      </w:r>
      <w:r w:rsidR="009F2FA7" w:rsidRPr="003D1FE7">
        <w:rPr>
          <w:rFonts w:ascii="Times New Roman" w:hAnsi="Times New Roman" w:cs="Times New Roman"/>
          <w:color w:val="auto"/>
          <w:highlight w:val="yellow"/>
          <w:lang w:val="en-CA"/>
        </w:rPr>
        <w:t>,</w:t>
      </w:r>
      <w:r w:rsidR="00567C47" w:rsidRPr="003D1FE7">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2) each date that the sample was analyzed</w:t>
      </w:r>
      <w:r w:rsidR="009F2FA7" w:rsidRPr="003D1FE7">
        <w:rPr>
          <w:rFonts w:ascii="Times New Roman" w:hAnsi="Times New Roman" w:cs="Times New Roman"/>
          <w:color w:val="auto"/>
          <w:highlight w:val="yellow"/>
          <w:lang w:val="en-CA"/>
        </w:rPr>
        <w:t>,</w:t>
      </w:r>
      <w:r w:rsidR="000A5DD6" w:rsidRPr="003D1FE7">
        <w:rPr>
          <w:rFonts w:ascii="Times New Roman" w:hAnsi="Times New Roman" w:cs="Times New Roman"/>
          <w:color w:val="auto"/>
          <w:highlight w:val="yellow"/>
          <w:lang w:val="en-CA"/>
        </w:rPr>
        <w:t xml:space="preserve"> (3) the laboratory in which the sample was analyzed</w:t>
      </w:r>
      <w:r w:rsidR="009F2FA7" w:rsidRPr="003D1FE7">
        <w:rPr>
          <w:rFonts w:ascii="Times New Roman" w:hAnsi="Times New Roman" w:cs="Times New Roman"/>
          <w:color w:val="auto"/>
          <w:highlight w:val="yellow"/>
          <w:lang w:val="en-CA"/>
        </w:rPr>
        <w:t>,</w:t>
      </w:r>
      <w:r w:rsidR="00567C47" w:rsidRPr="003D1FE7">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4) the analyses done on each date</w:t>
      </w:r>
      <w:r w:rsidR="009F2FA7" w:rsidRPr="003D1FE7">
        <w:rPr>
          <w:rFonts w:ascii="Times New Roman" w:hAnsi="Times New Roman" w:cs="Times New Roman"/>
          <w:color w:val="auto"/>
          <w:highlight w:val="yellow"/>
          <w:lang w:val="en-CA"/>
        </w:rPr>
        <w:t>,</w:t>
      </w:r>
      <w:r w:rsidR="00567C47" w:rsidRPr="003D1FE7">
        <w:rPr>
          <w:rFonts w:ascii="Times New Roman" w:hAnsi="Times New Roman" w:cs="Times New Roman"/>
          <w:color w:val="auto"/>
          <w:highlight w:val="yellow"/>
          <w:lang w:val="en-CA"/>
        </w:rPr>
        <w:t xml:space="preserve"> (</w:t>
      </w:r>
      <w:r w:rsidR="000A5DD6" w:rsidRPr="003D1FE7">
        <w:rPr>
          <w:rFonts w:ascii="Times New Roman" w:hAnsi="Times New Roman" w:cs="Times New Roman"/>
          <w:color w:val="auto"/>
          <w:highlight w:val="yellow"/>
          <w:lang w:val="en-CA"/>
        </w:rPr>
        <w:t>5) the mass of sample remaining (update this each time that a portion of the sample is removed for analysis), and (6) the name of the institution with custodial responsibility for the archived samples.</w:t>
      </w:r>
    </w:p>
    <w:p w14:paraId="369F0599" w14:textId="77777777" w:rsidR="00396AA8" w:rsidRPr="003D1FE7" w:rsidRDefault="00396AA8"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465B85D3" w14:textId="5BD28757" w:rsidR="000A5DD6" w:rsidRPr="003D1FE7" w:rsidRDefault="00396AA8" w:rsidP="003D1FE7">
      <w:pPr>
        <w:pStyle w:val="NormalWeb"/>
        <w:widowControl/>
        <w:numPr>
          <w:ilvl w:val="0"/>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b/>
          <w:color w:val="auto"/>
          <w:lang w:val="en-CA"/>
        </w:rPr>
        <w:t>Verifying consistency of chemical analyses over time</w:t>
      </w:r>
    </w:p>
    <w:p w14:paraId="6C5AE11A" w14:textId="77777777" w:rsidR="00396AA8" w:rsidRPr="003D1FE7" w:rsidRDefault="00396AA8"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0C852EA3" w14:textId="40138E47" w:rsidR="00396AA8" w:rsidRPr="003D1FE7" w:rsidRDefault="006F04A7"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t xml:space="preserve">Reanalyze </w:t>
      </w:r>
      <w:r w:rsidR="00396AA8" w:rsidRPr="003D1FE7">
        <w:rPr>
          <w:rFonts w:ascii="Times New Roman" w:hAnsi="Times New Roman" w:cs="Times New Roman"/>
          <w:color w:val="auto"/>
          <w:lang w:val="en-CA"/>
        </w:rPr>
        <w:t xml:space="preserve">a minimum of twelve archived samples </w:t>
      </w:r>
      <w:r w:rsidRPr="003D1FE7">
        <w:rPr>
          <w:rFonts w:ascii="Times New Roman" w:hAnsi="Times New Roman" w:cs="Times New Roman"/>
          <w:color w:val="auto"/>
          <w:lang w:val="en-CA"/>
        </w:rPr>
        <w:t xml:space="preserve">from </w:t>
      </w:r>
      <w:r w:rsidR="00396AA8" w:rsidRPr="003D1FE7">
        <w:rPr>
          <w:rFonts w:ascii="Times New Roman" w:hAnsi="Times New Roman" w:cs="Times New Roman"/>
          <w:color w:val="auto"/>
          <w:lang w:val="en-CA"/>
        </w:rPr>
        <w:t>each horizon or depth increment along with the analyses of the newly collected samples.</w:t>
      </w:r>
      <w:r w:rsidR="00091ED9" w:rsidRPr="003D1FE7">
        <w:rPr>
          <w:rFonts w:ascii="Times New Roman" w:hAnsi="Times New Roman" w:cs="Times New Roman"/>
          <w:color w:val="auto"/>
          <w:lang w:val="en-CA"/>
        </w:rPr>
        <w:t xml:space="preserve"> </w:t>
      </w:r>
    </w:p>
    <w:p w14:paraId="0188A0E8" w14:textId="77777777" w:rsidR="00396AA8" w:rsidRPr="003D1FE7" w:rsidRDefault="00396AA8"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1984A5D4" w14:textId="77777777" w:rsidR="00696A12" w:rsidRPr="003D1FE7" w:rsidRDefault="00396AA8" w:rsidP="003D1FE7">
      <w:pPr>
        <w:pStyle w:val="NormalWeb"/>
        <w:widowControl/>
        <w:numPr>
          <w:ilvl w:val="1"/>
          <w:numId w:val="50"/>
        </w:numPr>
        <w:autoSpaceDE/>
        <w:autoSpaceDN/>
        <w:adjustRightInd/>
        <w:spacing w:before="0" w:beforeAutospacing="0" w:after="0" w:afterAutospacing="0"/>
        <w:ind w:left="0" w:firstLine="0"/>
        <w:rPr>
          <w:rFonts w:ascii="Times New Roman" w:hAnsi="Times New Roman" w:cs="Times New Roman"/>
          <w:color w:val="auto"/>
          <w:lang w:val="en-CA"/>
        </w:rPr>
      </w:pPr>
      <w:r w:rsidRPr="003D1FE7">
        <w:rPr>
          <w:rFonts w:ascii="Times New Roman" w:hAnsi="Times New Roman" w:cs="Times New Roman"/>
          <w:color w:val="auto"/>
          <w:lang w:val="en-CA"/>
        </w:rPr>
        <w:lastRenderedPageBreak/>
        <w:t>Run a two tailed t-test (or Mann-Whitney rank sum test if data normality is disproven) to determine if chemical analysis results differed significantly (P &lt; 0.10) between the previous analysis and the current reanalysis.</w:t>
      </w:r>
      <w:r w:rsidR="00091ED9" w:rsidRPr="003D1FE7">
        <w:rPr>
          <w:rFonts w:ascii="Times New Roman" w:hAnsi="Times New Roman" w:cs="Times New Roman"/>
          <w:color w:val="auto"/>
          <w:lang w:val="en-CA"/>
        </w:rPr>
        <w:t xml:space="preserve"> </w:t>
      </w:r>
    </w:p>
    <w:p w14:paraId="1A15B5D6" w14:textId="77777777" w:rsidR="00696A12" w:rsidRPr="003D1FE7" w:rsidRDefault="00696A12" w:rsidP="003D1FE7">
      <w:pPr>
        <w:pStyle w:val="ListParagraph"/>
        <w:ind w:left="0"/>
        <w:rPr>
          <w:rFonts w:ascii="Times New Roman" w:hAnsi="Times New Roman" w:cs="Times New Roman"/>
          <w:color w:val="auto"/>
          <w:lang w:val="en-CA"/>
        </w:rPr>
      </w:pPr>
    </w:p>
    <w:p w14:paraId="711D0653" w14:textId="058230B3" w:rsidR="00396AA8" w:rsidRPr="003D1FE7" w:rsidRDefault="00696A12"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Note: </w:t>
      </w:r>
      <w:r w:rsidR="00396AA8" w:rsidRPr="003D1FE7">
        <w:rPr>
          <w:rFonts w:ascii="Times New Roman" w:hAnsi="Times New Roman" w:cs="Times New Roman"/>
          <w:color w:val="auto"/>
          <w:lang w:val="en-CA"/>
        </w:rPr>
        <w:t xml:space="preserve">If a significant difference </w:t>
      </w:r>
      <w:r w:rsidR="00B43F17" w:rsidRPr="003D1FE7">
        <w:rPr>
          <w:rFonts w:ascii="Times New Roman" w:hAnsi="Times New Roman" w:cs="Times New Roman"/>
          <w:color w:val="auto"/>
          <w:lang w:val="en-CA"/>
        </w:rPr>
        <w:t>(</w:t>
      </w:r>
      <w:r w:rsidR="00CD2FB8" w:rsidRPr="003D1FE7">
        <w:rPr>
          <w:rFonts w:ascii="Times New Roman" w:hAnsi="Times New Roman" w:cs="Times New Roman"/>
          <w:color w:val="auto"/>
          <w:lang w:val="en-CA"/>
        </w:rPr>
        <w:t>or a clear bias that is not statistically significant</w:t>
      </w:r>
      <w:r w:rsidR="00B43F17" w:rsidRPr="003D1FE7">
        <w:rPr>
          <w:rFonts w:ascii="Times New Roman" w:hAnsi="Times New Roman" w:cs="Times New Roman"/>
          <w:color w:val="auto"/>
          <w:lang w:val="en-CA"/>
        </w:rPr>
        <w:t>)</w:t>
      </w:r>
      <w:r w:rsidR="00CD2FB8" w:rsidRPr="003D1FE7">
        <w:rPr>
          <w:rFonts w:ascii="Times New Roman" w:hAnsi="Times New Roman" w:cs="Times New Roman"/>
          <w:color w:val="auto"/>
          <w:lang w:val="en-CA"/>
        </w:rPr>
        <w:t xml:space="preserve"> </w:t>
      </w:r>
      <w:r w:rsidR="00396AA8" w:rsidRPr="003D1FE7">
        <w:rPr>
          <w:rFonts w:ascii="Times New Roman" w:hAnsi="Times New Roman" w:cs="Times New Roman"/>
          <w:color w:val="auto"/>
          <w:lang w:val="en-CA"/>
        </w:rPr>
        <w:t>is observed</w:t>
      </w:r>
      <w:r w:rsidR="005C3B5D" w:rsidRPr="003D1FE7">
        <w:rPr>
          <w:rFonts w:ascii="Times New Roman" w:hAnsi="Times New Roman" w:cs="Times New Roman"/>
          <w:color w:val="auto"/>
          <w:lang w:val="en-CA"/>
        </w:rPr>
        <w:t>,</w:t>
      </w:r>
      <w:r w:rsidR="009E6BF3" w:rsidRPr="003D1FE7">
        <w:rPr>
          <w:rFonts w:ascii="Times New Roman" w:hAnsi="Times New Roman" w:cs="Times New Roman"/>
          <w:color w:val="auto"/>
          <w:lang w:val="en-CA"/>
        </w:rPr>
        <w:t xml:space="preserve"> </w:t>
      </w:r>
      <w:r w:rsidR="004A0865" w:rsidRPr="003D1FE7">
        <w:rPr>
          <w:rFonts w:ascii="Times New Roman" w:hAnsi="Times New Roman" w:cs="Times New Roman"/>
          <w:color w:val="auto"/>
          <w:lang w:val="en-CA"/>
        </w:rPr>
        <w:t>then the relationship between the original data and the reanalysis data should be evaluated.  If most of the variability (R</w:t>
      </w:r>
      <w:r w:rsidR="004A0865" w:rsidRPr="003D1FE7">
        <w:rPr>
          <w:rFonts w:ascii="Times New Roman" w:hAnsi="Times New Roman" w:cs="Times New Roman"/>
          <w:color w:val="auto"/>
          <w:vertAlign w:val="superscript"/>
          <w:lang w:val="en-CA"/>
        </w:rPr>
        <w:t>2</w:t>
      </w:r>
      <w:r w:rsidR="004A0865" w:rsidRPr="003D1FE7">
        <w:rPr>
          <w:rFonts w:ascii="Times New Roman" w:hAnsi="Times New Roman" w:cs="Times New Roman"/>
          <w:color w:val="auto"/>
          <w:lang w:val="en-CA"/>
        </w:rPr>
        <w:t xml:space="preserve"> &gt; 0.9) can be explained by this relationship, then it can be used to adjust the data to remove bias.  However, if the R</w:t>
      </w:r>
      <w:r w:rsidR="004A0865" w:rsidRPr="003D1FE7">
        <w:rPr>
          <w:rFonts w:ascii="Times New Roman" w:hAnsi="Times New Roman" w:cs="Times New Roman"/>
          <w:color w:val="auto"/>
          <w:vertAlign w:val="superscript"/>
          <w:lang w:val="en-CA"/>
        </w:rPr>
        <w:t>2</w:t>
      </w:r>
      <w:r w:rsidR="004A0865" w:rsidRPr="003D1FE7">
        <w:rPr>
          <w:rFonts w:ascii="Times New Roman" w:hAnsi="Times New Roman" w:cs="Times New Roman"/>
          <w:color w:val="auto"/>
          <w:lang w:val="en-CA"/>
        </w:rPr>
        <w:t xml:space="preserve"> &lt; 0.9, </w:t>
      </w:r>
      <w:r w:rsidR="00396AA8" w:rsidRPr="003D1FE7">
        <w:rPr>
          <w:rFonts w:ascii="Times New Roman" w:hAnsi="Times New Roman" w:cs="Times New Roman"/>
          <w:color w:val="auto"/>
          <w:lang w:val="en-CA"/>
        </w:rPr>
        <w:t>the remainder of the archived samples</w:t>
      </w:r>
      <w:r w:rsidR="003557F2" w:rsidRPr="003D1FE7">
        <w:rPr>
          <w:rFonts w:ascii="Times New Roman" w:hAnsi="Times New Roman" w:cs="Times New Roman"/>
          <w:color w:val="auto"/>
          <w:lang w:val="en-CA"/>
        </w:rPr>
        <w:t xml:space="preserve"> should be rerun</w:t>
      </w:r>
      <w:r w:rsidR="00396AA8" w:rsidRPr="003D1FE7">
        <w:rPr>
          <w:rFonts w:ascii="Times New Roman" w:hAnsi="Times New Roman" w:cs="Times New Roman"/>
          <w:color w:val="auto"/>
          <w:lang w:val="en-CA"/>
        </w:rPr>
        <w:t xml:space="preserve"> to </w:t>
      </w:r>
      <w:r w:rsidR="00CD2FB8" w:rsidRPr="003D1FE7">
        <w:rPr>
          <w:rFonts w:ascii="Times New Roman" w:hAnsi="Times New Roman" w:cs="Times New Roman"/>
          <w:color w:val="auto"/>
          <w:lang w:val="en-CA"/>
        </w:rPr>
        <w:t>ensure</w:t>
      </w:r>
      <w:r w:rsidR="00B43F17" w:rsidRPr="003D1FE7">
        <w:rPr>
          <w:rFonts w:ascii="Times New Roman" w:hAnsi="Times New Roman" w:cs="Times New Roman"/>
          <w:color w:val="auto"/>
          <w:lang w:val="en-CA"/>
        </w:rPr>
        <w:t xml:space="preserve"> that</w:t>
      </w:r>
      <w:r w:rsidR="00CD2FB8" w:rsidRPr="003D1FE7">
        <w:rPr>
          <w:rFonts w:ascii="Times New Roman" w:hAnsi="Times New Roman" w:cs="Times New Roman"/>
          <w:color w:val="auto"/>
          <w:lang w:val="en-CA"/>
        </w:rPr>
        <w:t xml:space="preserve"> there is no analytical bias</w:t>
      </w:r>
      <w:r w:rsidR="00396AA8" w:rsidRPr="003D1FE7">
        <w:rPr>
          <w:rFonts w:ascii="Times New Roman" w:hAnsi="Times New Roman" w:cs="Times New Roman"/>
          <w:color w:val="auto"/>
          <w:lang w:val="en-CA"/>
        </w:rPr>
        <w:t xml:space="preserve"> when comparing data from </w:t>
      </w:r>
      <w:r w:rsidR="005C3B5D" w:rsidRPr="003D1FE7">
        <w:rPr>
          <w:rFonts w:ascii="Times New Roman" w:hAnsi="Times New Roman" w:cs="Times New Roman"/>
          <w:color w:val="auto"/>
          <w:lang w:val="en-CA"/>
        </w:rPr>
        <w:t xml:space="preserve">the </w:t>
      </w:r>
      <w:r w:rsidR="00396AA8" w:rsidRPr="003D1FE7">
        <w:rPr>
          <w:rFonts w:ascii="Times New Roman" w:hAnsi="Times New Roman" w:cs="Times New Roman"/>
          <w:color w:val="auto"/>
          <w:lang w:val="en-CA"/>
        </w:rPr>
        <w:t xml:space="preserve">previous sampling results </w:t>
      </w:r>
      <w:r w:rsidR="005C3B5D" w:rsidRPr="003D1FE7">
        <w:rPr>
          <w:rFonts w:ascii="Times New Roman" w:hAnsi="Times New Roman" w:cs="Times New Roman"/>
          <w:color w:val="auto"/>
          <w:lang w:val="en-CA"/>
        </w:rPr>
        <w:t xml:space="preserve">and results </w:t>
      </w:r>
      <w:r w:rsidR="00396AA8" w:rsidRPr="003D1FE7">
        <w:rPr>
          <w:rFonts w:ascii="Times New Roman" w:hAnsi="Times New Roman" w:cs="Times New Roman"/>
          <w:color w:val="auto"/>
          <w:lang w:val="en-CA"/>
        </w:rPr>
        <w:t>obtained from the newly collected samples.</w:t>
      </w:r>
    </w:p>
    <w:p w14:paraId="700AFA61" w14:textId="77777777" w:rsidR="00396AA8" w:rsidRPr="003D1FE7" w:rsidRDefault="00396AA8" w:rsidP="003D1FE7">
      <w:pPr>
        <w:pStyle w:val="NormalWeb"/>
        <w:widowControl/>
        <w:autoSpaceDE/>
        <w:autoSpaceDN/>
        <w:adjustRightInd/>
        <w:spacing w:before="0" w:beforeAutospacing="0" w:after="0" w:afterAutospacing="0"/>
        <w:rPr>
          <w:rFonts w:ascii="Times New Roman" w:hAnsi="Times New Roman" w:cs="Times New Roman"/>
          <w:color w:val="auto"/>
          <w:lang w:val="en-CA"/>
        </w:rPr>
      </w:pPr>
    </w:p>
    <w:p w14:paraId="3E79FCA8" w14:textId="77777777" w:rsidR="006305D7" w:rsidRPr="003D1FE7" w:rsidRDefault="006305D7" w:rsidP="003D1FE7">
      <w:pPr>
        <w:rPr>
          <w:rFonts w:ascii="Times New Roman" w:hAnsi="Times New Roman" w:cs="Times New Roman"/>
          <w:color w:val="auto"/>
        </w:rPr>
      </w:pPr>
      <w:r w:rsidRPr="003D1FE7">
        <w:rPr>
          <w:rFonts w:ascii="Times New Roman" w:hAnsi="Times New Roman" w:cs="Times New Roman"/>
          <w:b/>
          <w:color w:val="auto"/>
        </w:rPr>
        <w:t>REPRESENTATIVE RESULTS</w:t>
      </w:r>
      <w:r w:rsidRPr="003D1FE7">
        <w:rPr>
          <w:rFonts w:ascii="Times New Roman" w:hAnsi="Times New Roman" w:cs="Times New Roman"/>
          <w:b/>
          <w:bCs/>
          <w:color w:val="auto"/>
        </w:rPr>
        <w:t xml:space="preserve">: </w:t>
      </w:r>
    </w:p>
    <w:p w14:paraId="133D1F54" w14:textId="755E26C9" w:rsidR="00396AA8" w:rsidRPr="003D1FE7" w:rsidRDefault="00396AA8"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Data collected in the study of Lawrence et al. </w:t>
      </w:r>
      <w:r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 ExcludeAuth="1"&gt;&lt;Author&gt;Lawrence&lt;/Author&gt;&lt;Year&gt;2012&lt;/Year&gt;&lt;RecNum&gt;715&lt;/RecNum&gt;&lt;DisplayText&gt;&lt;style face="superscript"&gt;9&lt;/style&gt;&lt;/DisplayText&gt;&lt;record&gt;&lt;rec-number&gt;715&lt;/rec-number&gt;&lt;foreign-keys&gt;&lt;key app="EN" db-id="av9wrerv1txr9iee2wa5zwvrdsaz0fpdaw00" timestamp="1333025772"&gt;715&lt;/key&gt;&lt;/foreign-keys&gt;&lt;ref-type name="Journal Article"&gt;17&lt;/ref-type&gt;&lt;contributors&gt;&lt;authors&gt;&lt;author&gt;Lawrence, G. B.&lt;/author&gt;&lt;author&gt;Shortle, W. C.&lt;/author&gt;&lt;author&gt;David, M. B.&lt;/author&gt;&lt;author&gt;Smith, K.T.&lt;/author&gt;&lt;author&gt;Warby, R.A.F.&lt;/author&gt;&lt;author&gt;Lapenis, A.G.&lt;/author&gt;&lt;/authors&gt;&lt;/contributors&gt;&lt;titles&gt;&lt;title&gt;Early indications of soil recovery from acidic deposition in U.S. red spruce forests&lt;/title&gt;&lt;secondary-title&gt;Soil Science Society of America Journal&lt;/secondary-title&gt;&lt;/titles&gt;&lt;periodical&gt;&lt;full-title&gt;Soil Science Society of America Journal&lt;/full-title&gt;&lt;abbr-1&gt;Soil Sci. Soc. Am. J.&lt;/abbr-1&gt;&lt;abbr-2&gt;Soil Sci Soc Am J&lt;/abbr-2&gt;&lt;/periodical&gt;&lt;pages&gt;1407-1417&lt;/pages&gt;&lt;volume&gt;76&lt;/volume&gt;&lt;dates&gt;&lt;year&gt;2012&lt;/year&gt;&lt;/dates&gt;&lt;urls&gt;&lt;/urls&gt;&lt;/record&gt;&lt;/Cite&gt;&lt;/EndNote&gt;</w:instrText>
      </w:r>
      <w:r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9</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 xml:space="preserve"> can be used to demonstrate the effect of sampling replication on statistical power for detecting change in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horizon samples from 12 pits in a red spruce (</w:t>
      </w:r>
      <w:proofErr w:type="spellStart"/>
      <w:r w:rsidRPr="003D1FE7">
        <w:rPr>
          <w:rFonts w:ascii="Times New Roman" w:hAnsi="Times New Roman" w:cs="Times New Roman"/>
          <w:i/>
          <w:color w:val="auto"/>
          <w:lang w:val="en-CA"/>
        </w:rPr>
        <w:t>Picea</w:t>
      </w:r>
      <w:proofErr w:type="spellEnd"/>
      <w:r w:rsidRPr="003D1FE7">
        <w:rPr>
          <w:rFonts w:ascii="Times New Roman" w:hAnsi="Times New Roman" w:cs="Times New Roman"/>
          <w:i/>
          <w:color w:val="auto"/>
          <w:lang w:val="en-CA"/>
        </w:rPr>
        <w:t xml:space="preserve"> </w:t>
      </w:r>
      <w:proofErr w:type="spellStart"/>
      <w:r w:rsidRPr="003D1FE7">
        <w:rPr>
          <w:rFonts w:ascii="Times New Roman" w:hAnsi="Times New Roman" w:cs="Times New Roman"/>
          <w:i/>
          <w:color w:val="auto"/>
          <w:lang w:val="en-CA"/>
        </w:rPr>
        <w:t>rubens</w:t>
      </w:r>
      <w:proofErr w:type="spellEnd"/>
      <w:r w:rsidRPr="003D1FE7">
        <w:rPr>
          <w:rFonts w:ascii="Times New Roman" w:hAnsi="Times New Roman" w:cs="Times New Roman"/>
          <w:color w:val="auto"/>
          <w:lang w:val="en-CA"/>
        </w:rPr>
        <w:t>) forest in eastern ME.</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More information on this study site (referred to as Kossuth) is available in Lawrence et al. </w:t>
      </w:r>
      <w:r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 ExcludeAuth="1"&gt;&lt;Author&gt;Lawrence&lt;/Author&gt;&lt;Year&gt;2012&lt;/Year&gt;&lt;RecNum&gt;715&lt;/RecNum&gt;&lt;DisplayText&gt;&lt;style face="superscript"&gt;9&lt;/style&gt;&lt;/DisplayText&gt;&lt;record&gt;&lt;rec-number&gt;715&lt;/rec-number&gt;&lt;foreign-keys&gt;&lt;key app="EN" db-id="av9wrerv1txr9iee2wa5zwvrdsaz0fpdaw00" timestamp="1333025772"&gt;715&lt;/key&gt;&lt;/foreign-keys&gt;&lt;ref-type name="Journal Article"&gt;17&lt;/ref-type&gt;&lt;contributors&gt;&lt;authors&gt;&lt;author&gt;Lawrence, G. B.&lt;/author&gt;&lt;author&gt;Shortle, W. C.&lt;/author&gt;&lt;author&gt;David, M. B.&lt;/author&gt;&lt;author&gt;Smith, K.T.&lt;/author&gt;&lt;author&gt;Warby, R.A.F.&lt;/author&gt;&lt;author&gt;Lapenis, A.G.&lt;/author&gt;&lt;/authors&gt;&lt;/contributors&gt;&lt;titles&gt;&lt;title&gt;Early indications of soil recovery from acidic deposition in U.S. red spruce forests&lt;/title&gt;&lt;secondary-title&gt;Soil Science Society of America Journal&lt;/secondary-title&gt;&lt;/titles&gt;&lt;periodical&gt;&lt;full-title&gt;Soil Science Society of America Journal&lt;/full-title&gt;&lt;abbr-1&gt;Soil Sci. Soc. Am. J.&lt;/abbr-1&gt;&lt;abbr-2&gt;Soil Sci Soc Am J&lt;/abbr-2&gt;&lt;/periodical&gt;&lt;pages&gt;1407-1417&lt;/pages&gt;&lt;volume&gt;76&lt;/volume&gt;&lt;dates&gt;&lt;year&gt;2012&lt;/year&gt;&lt;/dates&gt;&lt;urls&gt;&lt;/urls&gt;&lt;/record&gt;&lt;/Cite&gt;&lt;/EndNote&gt;</w:instrText>
      </w:r>
      <w:r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9</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The soil (classified as a </w:t>
      </w:r>
      <w:proofErr w:type="spellStart"/>
      <w:r w:rsidRPr="003D1FE7">
        <w:rPr>
          <w:rFonts w:ascii="Times New Roman" w:hAnsi="Times New Roman" w:cs="Times New Roman"/>
          <w:color w:val="auto"/>
          <w:lang w:val="en-CA"/>
        </w:rPr>
        <w:t>Spodosol</w:t>
      </w:r>
      <w:proofErr w:type="spellEnd"/>
      <w:r w:rsidRPr="003D1FE7">
        <w:rPr>
          <w:rFonts w:ascii="Times New Roman" w:hAnsi="Times New Roman" w:cs="Times New Roman"/>
          <w:color w:val="auto"/>
          <w:lang w:val="en-CA"/>
        </w:rPr>
        <w:t xml:space="preserve">) had a relatively thin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horizon (average thickness equaled 2.5 cm and 3.7 cm in 1992-93 and 2004, respectively) that overlaid an E horizon with an abrupt boundary.</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With a sample size of 12, significant changes (P &lt; 0.05) between samples collected in 1992-93 and 2004 were detected in measurements of pH, organic C, and exchangeable </w:t>
      </w:r>
      <w:r w:rsidR="006F04A7" w:rsidRPr="003D1FE7">
        <w:rPr>
          <w:rFonts w:ascii="Times New Roman" w:hAnsi="Times New Roman" w:cs="Times New Roman"/>
          <w:color w:val="auto"/>
          <w:lang w:val="en-CA"/>
        </w:rPr>
        <w:t>calcium (</w:t>
      </w:r>
      <w:r w:rsidRPr="003D1FE7">
        <w:rPr>
          <w:rFonts w:ascii="Times New Roman" w:hAnsi="Times New Roman" w:cs="Times New Roman"/>
          <w:color w:val="auto"/>
          <w:lang w:val="en-CA"/>
        </w:rPr>
        <w:t>Ca</w:t>
      </w:r>
      <w:r w:rsidR="006F04A7"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 </w:t>
      </w:r>
      <w:r w:rsidR="006F04A7" w:rsidRPr="003D1FE7">
        <w:rPr>
          <w:rFonts w:ascii="Times New Roman" w:hAnsi="Times New Roman" w:cs="Times New Roman"/>
          <w:color w:val="auto"/>
          <w:lang w:val="en-CA"/>
        </w:rPr>
        <w:t>sodium (</w:t>
      </w:r>
      <w:r w:rsidRPr="003D1FE7">
        <w:rPr>
          <w:rFonts w:ascii="Times New Roman" w:hAnsi="Times New Roman" w:cs="Times New Roman"/>
          <w:color w:val="auto"/>
          <w:lang w:val="en-CA"/>
        </w:rPr>
        <w:t>Na</w:t>
      </w:r>
      <w:r w:rsidR="006F04A7"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 and </w:t>
      </w:r>
      <w:r w:rsidR="006F04A7" w:rsidRPr="003D1FE7">
        <w:rPr>
          <w:rFonts w:ascii="Times New Roman" w:hAnsi="Times New Roman" w:cs="Times New Roman"/>
          <w:color w:val="auto"/>
          <w:lang w:val="en-CA"/>
        </w:rPr>
        <w:t>aluminum (</w:t>
      </w:r>
      <w:r w:rsidRPr="003D1FE7">
        <w:rPr>
          <w:rFonts w:ascii="Times New Roman" w:hAnsi="Times New Roman" w:cs="Times New Roman"/>
          <w:color w:val="auto"/>
          <w:lang w:val="en-CA"/>
        </w:rPr>
        <w:t>Al</w:t>
      </w:r>
      <w:r w:rsidR="006F04A7"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 whereas no change was observed for exchangeable </w:t>
      </w:r>
      <w:r w:rsidR="006F04A7" w:rsidRPr="003D1FE7">
        <w:rPr>
          <w:rFonts w:ascii="Times New Roman" w:hAnsi="Times New Roman" w:cs="Times New Roman"/>
          <w:color w:val="auto"/>
          <w:lang w:val="en-CA"/>
        </w:rPr>
        <w:t>magnesium (</w:t>
      </w:r>
      <w:r w:rsidRPr="003D1FE7">
        <w:rPr>
          <w:rFonts w:ascii="Times New Roman" w:hAnsi="Times New Roman" w:cs="Times New Roman"/>
          <w:color w:val="auto"/>
          <w:lang w:val="en-CA"/>
        </w:rPr>
        <w:t>Mg</w:t>
      </w:r>
      <w:r w:rsidR="006F04A7" w:rsidRPr="003D1FE7">
        <w:rPr>
          <w:rFonts w:ascii="Times New Roman" w:hAnsi="Times New Roman" w:cs="Times New Roman"/>
          <w:color w:val="auto"/>
          <w:lang w:val="en-CA"/>
        </w:rPr>
        <w:t>)</w:t>
      </w:r>
      <w:r w:rsidRPr="003D1FE7">
        <w:rPr>
          <w:rFonts w:ascii="Times New Roman" w:hAnsi="Times New Roman" w:cs="Times New Roman"/>
          <w:color w:val="auto"/>
          <w:lang w:val="en-CA"/>
        </w:rPr>
        <w:t xml:space="preserve"> (Table 1).</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When 8 of the 12 samples were randomly selected for statistical analysis, significant differences (P &lt; 0.001) were observed for exchangeable Na and Al, and at the P &lt; 0.10 level for organic C.</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With 4 of 12 samples randomly selected, significant differences were only observed for exchangeable Al and Na at the P </w:t>
      </w:r>
      <w:r w:rsidRPr="003D1FE7">
        <w:rPr>
          <w:rFonts w:ascii="Times New Roman" w:hAnsi="Times New Roman" w:cs="Times New Roman"/>
          <w:color w:val="auto"/>
          <w:u w:val="single"/>
          <w:lang w:val="en-CA"/>
        </w:rPr>
        <w:t>&lt;</w:t>
      </w:r>
      <w:r w:rsidRPr="003D1FE7">
        <w:rPr>
          <w:rFonts w:ascii="Times New Roman" w:hAnsi="Times New Roman" w:cs="Times New Roman"/>
          <w:color w:val="auto"/>
          <w:lang w:val="en-CA"/>
        </w:rPr>
        <w:t xml:space="preserve"> 0.05 level. </w:t>
      </w:r>
    </w:p>
    <w:p w14:paraId="0DFC023E" w14:textId="77777777" w:rsidR="002E001F" w:rsidRPr="003D1FE7" w:rsidRDefault="002E001F" w:rsidP="003D1FE7">
      <w:pPr>
        <w:pStyle w:val="NormalWeb"/>
        <w:spacing w:before="0" w:beforeAutospacing="0" w:after="0" w:afterAutospacing="0"/>
        <w:rPr>
          <w:rFonts w:ascii="Times New Roman" w:hAnsi="Times New Roman" w:cs="Times New Roman"/>
          <w:color w:val="auto"/>
          <w:lang w:val="en-CA"/>
        </w:rPr>
      </w:pPr>
    </w:p>
    <w:p w14:paraId="0A7F1753" w14:textId="2DA563D0" w:rsidR="00567C47" w:rsidRPr="003D1FE7" w:rsidRDefault="00EB54EF"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[Place Table 1 here]</w:t>
      </w:r>
    </w:p>
    <w:p w14:paraId="68C6C101" w14:textId="77777777" w:rsidR="00976B22" w:rsidRPr="003D1FE7" w:rsidRDefault="00976B22" w:rsidP="003D1FE7">
      <w:pPr>
        <w:pStyle w:val="NormalWeb"/>
        <w:spacing w:before="0" w:beforeAutospacing="0" w:after="0" w:afterAutospacing="0"/>
        <w:rPr>
          <w:rFonts w:ascii="Times New Roman" w:hAnsi="Times New Roman" w:cs="Times New Roman"/>
          <w:color w:val="auto"/>
          <w:lang w:val="en-CA"/>
        </w:rPr>
      </w:pPr>
    </w:p>
    <w:p w14:paraId="2AE7A01A" w14:textId="4CC589D8" w:rsidR="00396AA8" w:rsidRPr="003D1FE7" w:rsidRDefault="00396AA8"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Data from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horizons and the upper 10 cm of B horizons collected in the North and South Tributary watersheds of Buck Creek</w:t>
      </w:r>
      <w:r w:rsidR="00567C47"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western Adirondack region of New York) provide examples of the value of archived soil in reducing uncertainly when comparing data from different time periods.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Of the 55 samples collected, analyzed, and archived in 1997-2000, 15 were randomly selected for reanalysis in 2013-14.</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Analyses in both time periods were done in the laboratory of the </w:t>
      </w:r>
      <w:r w:rsidR="007366D6" w:rsidRPr="003D1FE7">
        <w:rPr>
          <w:rFonts w:ascii="Times New Roman" w:hAnsi="Times New Roman" w:cs="Times New Roman"/>
          <w:color w:val="auto"/>
          <w:lang w:val="en-CA"/>
        </w:rPr>
        <w:t xml:space="preserve">U.S. Geological Survey </w:t>
      </w:r>
      <w:r w:rsidRPr="003D1FE7">
        <w:rPr>
          <w:rFonts w:ascii="Times New Roman" w:hAnsi="Times New Roman" w:cs="Times New Roman"/>
          <w:color w:val="auto"/>
          <w:lang w:val="en-CA"/>
        </w:rPr>
        <w:t>New York Water Science Center, Troy, NY, following the same SOP.</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Values for exchangeable Ca in the original and reanalysis of 15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horizon samples showed no difference (P &gt; 0.10) for exchangeable Ca concentrations (Figure </w:t>
      </w:r>
      <w:r w:rsidR="00846202" w:rsidRPr="003D1FE7">
        <w:rPr>
          <w:rFonts w:ascii="Times New Roman" w:hAnsi="Times New Roman" w:cs="Times New Roman"/>
          <w:color w:val="auto"/>
          <w:lang w:val="en-CA"/>
        </w:rPr>
        <w:t>8a</w:t>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Plotting against the 1:1 line also showed little or no bias and the R</w:t>
      </w:r>
      <w:r w:rsidRPr="003D1FE7">
        <w:rPr>
          <w:rFonts w:ascii="Times New Roman" w:hAnsi="Times New Roman" w:cs="Times New Roman"/>
          <w:color w:val="auto"/>
          <w:vertAlign w:val="superscript"/>
          <w:lang w:val="en-CA"/>
        </w:rPr>
        <w:t>2</w:t>
      </w:r>
      <w:r w:rsidRPr="003D1FE7">
        <w:rPr>
          <w:rFonts w:ascii="Times New Roman" w:hAnsi="Times New Roman" w:cs="Times New Roman"/>
          <w:color w:val="auto"/>
          <w:lang w:val="en-CA"/>
        </w:rPr>
        <w:t xml:space="preserve"> value indicated little unexplained variation.</w:t>
      </w:r>
      <w:r w:rsidR="00091ED9" w:rsidRPr="003D1FE7">
        <w:rPr>
          <w:rFonts w:ascii="Times New Roman" w:hAnsi="Times New Roman" w:cs="Times New Roman"/>
          <w:color w:val="auto"/>
          <w:lang w:val="en-CA"/>
        </w:rPr>
        <w:t xml:space="preserve"> </w:t>
      </w:r>
      <w:r w:rsidR="00093E46" w:rsidRPr="003D1FE7">
        <w:rPr>
          <w:rFonts w:ascii="Times New Roman" w:hAnsi="Times New Roman" w:cs="Times New Roman"/>
          <w:color w:val="auto"/>
          <w:lang w:val="en-CA"/>
        </w:rPr>
        <w:t xml:space="preserve">The lack of a difference between original data and data from reanalysis after storage indicates that neither </w:t>
      </w:r>
      <w:r w:rsidRPr="003D1FE7">
        <w:rPr>
          <w:rFonts w:ascii="Times New Roman" w:hAnsi="Times New Roman" w:cs="Times New Roman"/>
          <w:color w:val="auto"/>
          <w:lang w:val="en-CA"/>
        </w:rPr>
        <w:t xml:space="preserve">analytical bias </w:t>
      </w:r>
      <w:r w:rsidR="00093E46" w:rsidRPr="003D1FE7">
        <w:rPr>
          <w:rFonts w:ascii="Times New Roman" w:hAnsi="Times New Roman" w:cs="Times New Roman"/>
          <w:color w:val="auto"/>
          <w:lang w:val="en-CA"/>
        </w:rPr>
        <w:t>nor storage effects</w:t>
      </w:r>
      <w:r w:rsidRPr="003D1FE7">
        <w:rPr>
          <w:rFonts w:ascii="Times New Roman" w:hAnsi="Times New Roman" w:cs="Times New Roman"/>
          <w:color w:val="auto"/>
          <w:lang w:val="en-CA"/>
        </w:rPr>
        <w:t xml:space="preserve"> during 14-16 years </w:t>
      </w:r>
      <w:r w:rsidR="00093E46" w:rsidRPr="003D1FE7">
        <w:rPr>
          <w:rFonts w:ascii="Times New Roman" w:hAnsi="Times New Roman" w:cs="Times New Roman"/>
          <w:color w:val="auto"/>
          <w:lang w:val="en-CA"/>
        </w:rPr>
        <w:t xml:space="preserve">caused erroneous differences in the Ca data. </w:t>
      </w:r>
      <w:r w:rsidRPr="003D1FE7">
        <w:rPr>
          <w:rFonts w:ascii="Times New Roman" w:hAnsi="Times New Roman" w:cs="Times New Roman"/>
          <w:color w:val="auto"/>
          <w:lang w:val="en-CA"/>
        </w:rPr>
        <w:t xml:space="preserve">On this basis, reanalysis of the additional 40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samples collected in 1997-98 for exchangeable Ca concentrations was determined to be unnecessary.</w:t>
      </w:r>
      <w:r w:rsidR="00091ED9" w:rsidRPr="003D1FE7">
        <w:rPr>
          <w:rFonts w:ascii="Times New Roman" w:hAnsi="Times New Roman" w:cs="Times New Roman"/>
          <w:color w:val="auto"/>
          <w:lang w:val="en-CA"/>
        </w:rPr>
        <w:t xml:space="preserve"> </w:t>
      </w:r>
    </w:p>
    <w:p w14:paraId="3191D0C3" w14:textId="77777777" w:rsidR="002E001F" w:rsidRPr="003D1FE7" w:rsidRDefault="002E001F" w:rsidP="003D1FE7">
      <w:pPr>
        <w:pStyle w:val="NormalWeb"/>
        <w:spacing w:before="0" w:beforeAutospacing="0" w:after="0" w:afterAutospacing="0"/>
        <w:rPr>
          <w:rFonts w:ascii="Times New Roman" w:hAnsi="Times New Roman" w:cs="Times New Roman"/>
          <w:color w:val="auto"/>
          <w:lang w:val="en-CA"/>
        </w:rPr>
      </w:pPr>
    </w:p>
    <w:p w14:paraId="795035EF" w14:textId="7FA5AEEB" w:rsidR="00567C47" w:rsidRPr="003D1FE7" w:rsidRDefault="00064982"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[Place Figure </w:t>
      </w:r>
      <w:r w:rsidR="00564944" w:rsidRPr="003D1FE7">
        <w:rPr>
          <w:rFonts w:ascii="Times New Roman" w:hAnsi="Times New Roman" w:cs="Times New Roman"/>
          <w:color w:val="auto"/>
          <w:lang w:val="en-CA"/>
        </w:rPr>
        <w:t>8</w:t>
      </w:r>
      <w:r w:rsidRPr="003D1FE7">
        <w:rPr>
          <w:rFonts w:ascii="Times New Roman" w:hAnsi="Times New Roman" w:cs="Times New Roman"/>
          <w:color w:val="auto"/>
          <w:lang w:val="en-CA"/>
        </w:rPr>
        <w:t xml:space="preserve"> here]</w:t>
      </w:r>
    </w:p>
    <w:p w14:paraId="5560E555" w14:textId="77777777" w:rsidR="00976B22" w:rsidRPr="003D1FE7" w:rsidRDefault="00976B22" w:rsidP="003D1FE7">
      <w:pPr>
        <w:pStyle w:val="NormalWeb"/>
        <w:spacing w:before="0" w:beforeAutospacing="0" w:after="0" w:afterAutospacing="0"/>
        <w:rPr>
          <w:rFonts w:ascii="Times New Roman" w:hAnsi="Times New Roman" w:cs="Times New Roman"/>
          <w:color w:val="auto"/>
          <w:lang w:val="en-CA"/>
        </w:rPr>
      </w:pPr>
    </w:p>
    <w:p w14:paraId="12F5BCF8" w14:textId="7E48AA25" w:rsidR="00396AA8" w:rsidRPr="003D1FE7" w:rsidRDefault="00396AA8"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A different result was obtained when archived soils were reanalyzed for exchangeable Ca in B horizons (Figure </w:t>
      </w:r>
      <w:r w:rsidR="00846202" w:rsidRPr="003D1FE7">
        <w:rPr>
          <w:rFonts w:ascii="Times New Roman" w:hAnsi="Times New Roman" w:cs="Times New Roman"/>
          <w:color w:val="auto"/>
          <w:lang w:val="en-CA"/>
        </w:rPr>
        <w:t>8</w:t>
      </w:r>
      <w:r w:rsidR="00064982" w:rsidRPr="003D1FE7">
        <w:rPr>
          <w:rFonts w:ascii="Times New Roman" w:hAnsi="Times New Roman" w:cs="Times New Roman"/>
          <w:color w:val="auto"/>
          <w:lang w:val="en-CA"/>
        </w:rPr>
        <w:t>b</w:t>
      </w:r>
      <w:r w:rsidRPr="003D1FE7">
        <w:rPr>
          <w:rFonts w:ascii="Times New Roman" w:hAnsi="Times New Roman" w:cs="Times New Roman"/>
          <w:color w:val="auto"/>
          <w:lang w:val="en-CA"/>
        </w:rPr>
        <w:t>), also using the same SOP.</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A significant difference (P &lt; 0.10) was obtained </w:t>
      </w:r>
      <w:r w:rsidRPr="003D1FE7">
        <w:rPr>
          <w:rFonts w:ascii="Times New Roman" w:hAnsi="Times New Roman" w:cs="Times New Roman"/>
          <w:color w:val="auto"/>
          <w:lang w:val="en-CA"/>
        </w:rPr>
        <w:lastRenderedPageBreak/>
        <w:t xml:space="preserve">between the original analysis (mean = 0.40 </w:t>
      </w:r>
      <w:proofErr w:type="spellStart"/>
      <w:r w:rsidRPr="003D1FE7">
        <w:rPr>
          <w:rFonts w:ascii="Times New Roman" w:hAnsi="Times New Roman" w:cs="Times New Roman"/>
          <w:color w:val="auto"/>
          <w:lang w:val="en-CA"/>
        </w:rPr>
        <w:t>cmol</w:t>
      </w:r>
      <w:r w:rsidRPr="003D1FE7">
        <w:rPr>
          <w:rFonts w:ascii="Times New Roman" w:hAnsi="Times New Roman" w:cs="Times New Roman"/>
          <w:color w:val="auto"/>
          <w:vertAlign w:val="subscript"/>
          <w:lang w:val="en-CA"/>
        </w:rPr>
        <w:t>c</w:t>
      </w:r>
      <w:proofErr w:type="spellEnd"/>
      <w:r w:rsidR="002E001F" w:rsidRPr="003D1FE7">
        <w:rPr>
          <w:rFonts w:ascii="Times New Roman" w:hAnsi="Times New Roman" w:cs="Times New Roman"/>
          <w:color w:val="auto"/>
          <w:lang w:val="en-CA"/>
        </w:rPr>
        <w:t>/kg</w:t>
      </w:r>
      <w:r w:rsidRPr="003D1FE7">
        <w:rPr>
          <w:rFonts w:ascii="Times New Roman" w:hAnsi="Times New Roman" w:cs="Times New Roman"/>
          <w:color w:val="auto"/>
          <w:lang w:val="en-CA"/>
        </w:rPr>
        <w:t>) and reanalysis (</w:t>
      </w:r>
      <w:r w:rsidR="00B2372F" w:rsidRPr="003D1FE7">
        <w:rPr>
          <w:rFonts w:ascii="Times New Roman" w:hAnsi="Times New Roman" w:cs="Times New Roman"/>
          <w:color w:val="auto"/>
          <w:lang w:val="en-CA"/>
        </w:rPr>
        <w:t xml:space="preserve">mean = </w:t>
      </w:r>
      <w:r w:rsidRPr="003D1FE7">
        <w:rPr>
          <w:rFonts w:ascii="Times New Roman" w:hAnsi="Times New Roman" w:cs="Times New Roman"/>
          <w:color w:val="auto"/>
          <w:lang w:val="en-CA"/>
        </w:rPr>
        <w:t xml:space="preserve">0.33 </w:t>
      </w:r>
      <w:proofErr w:type="spellStart"/>
      <w:r w:rsidRPr="003D1FE7">
        <w:rPr>
          <w:rFonts w:ascii="Times New Roman" w:hAnsi="Times New Roman" w:cs="Times New Roman"/>
          <w:color w:val="auto"/>
          <w:lang w:val="en-CA"/>
        </w:rPr>
        <w:t>cmol</w:t>
      </w:r>
      <w:r w:rsidRPr="003D1FE7">
        <w:rPr>
          <w:rFonts w:ascii="Times New Roman" w:hAnsi="Times New Roman" w:cs="Times New Roman"/>
          <w:color w:val="auto"/>
          <w:vertAlign w:val="subscript"/>
          <w:lang w:val="en-CA"/>
        </w:rPr>
        <w:t>c</w:t>
      </w:r>
      <w:proofErr w:type="spellEnd"/>
      <w:r w:rsidR="002E001F" w:rsidRPr="003D1FE7">
        <w:rPr>
          <w:rFonts w:ascii="Times New Roman" w:hAnsi="Times New Roman" w:cs="Times New Roman"/>
          <w:color w:val="auto"/>
          <w:lang w:val="en-CA"/>
        </w:rPr>
        <w:t>/kg</w:t>
      </w:r>
      <w:r w:rsidRPr="003D1FE7">
        <w:rPr>
          <w:rFonts w:ascii="Times New Roman" w:hAnsi="Times New Roman" w:cs="Times New Roman"/>
          <w:color w:val="auto"/>
          <w:lang w:val="en-CA"/>
        </w:rPr>
        <w:t>), although linear regression showed a highly significant</w:t>
      </w:r>
      <w:r w:rsidR="00B2372F" w:rsidRPr="003D1FE7">
        <w:rPr>
          <w:rFonts w:ascii="Times New Roman" w:hAnsi="Times New Roman" w:cs="Times New Roman"/>
          <w:color w:val="auto"/>
          <w:lang w:val="en-CA"/>
        </w:rPr>
        <w:t xml:space="preserve"> linear</w:t>
      </w:r>
      <w:r w:rsidRPr="003D1FE7">
        <w:rPr>
          <w:rFonts w:ascii="Times New Roman" w:hAnsi="Times New Roman" w:cs="Times New Roman"/>
          <w:color w:val="auto"/>
          <w:lang w:val="en-CA"/>
        </w:rPr>
        <w:t xml:space="preserve"> relationship between the two data sets (P &lt; 0.001; R</w:t>
      </w:r>
      <w:r w:rsidRPr="003D1FE7">
        <w:rPr>
          <w:rFonts w:ascii="Times New Roman" w:hAnsi="Times New Roman" w:cs="Times New Roman"/>
          <w:color w:val="auto"/>
          <w:vertAlign w:val="superscript"/>
          <w:lang w:val="en-CA"/>
        </w:rPr>
        <w:t>2</w:t>
      </w:r>
      <w:r w:rsidRPr="003D1FE7">
        <w:rPr>
          <w:rFonts w:ascii="Times New Roman" w:hAnsi="Times New Roman" w:cs="Times New Roman"/>
          <w:color w:val="auto"/>
          <w:lang w:val="en-CA"/>
        </w:rPr>
        <w:t>=0.99).</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With this strong relationship, the regression model was used to adjust the original values o</w:t>
      </w:r>
      <w:r w:rsidR="00B2372F" w:rsidRPr="003D1FE7">
        <w:rPr>
          <w:rFonts w:ascii="Times New Roman" w:hAnsi="Times New Roman" w:cs="Times New Roman"/>
          <w:color w:val="auto"/>
          <w:lang w:val="en-CA"/>
        </w:rPr>
        <w:t>f the 40 samples not reanalyzed</w:t>
      </w:r>
      <w:r w:rsidRPr="003D1FE7">
        <w:rPr>
          <w:rFonts w:ascii="Times New Roman" w:hAnsi="Times New Roman" w:cs="Times New Roman"/>
          <w:color w:val="auto"/>
          <w:lang w:val="en-CA"/>
        </w:rPr>
        <w:t xml:space="preserve"> to remove bias with respect to the newly collected and analyzed samples.</w:t>
      </w:r>
    </w:p>
    <w:p w14:paraId="2412483A" w14:textId="77777777" w:rsidR="00567C47" w:rsidRPr="003D1FE7" w:rsidRDefault="00567C47" w:rsidP="003D1FE7">
      <w:pPr>
        <w:pStyle w:val="NormalWeb"/>
        <w:spacing w:before="0" w:beforeAutospacing="0" w:after="0" w:afterAutospacing="0"/>
        <w:rPr>
          <w:rFonts w:ascii="Times New Roman" w:hAnsi="Times New Roman" w:cs="Times New Roman"/>
          <w:color w:val="auto"/>
          <w:lang w:val="en-CA"/>
        </w:rPr>
      </w:pPr>
    </w:p>
    <w:p w14:paraId="785F406B" w14:textId="1B7E8D30" w:rsidR="00396AA8" w:rsidRPr="003D1FE7" w:rsidRDefault="00396AA8"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A change in the SOP for determining exchangeable Al concentrations resulted in differing results between the original analysis in which Al was measured by titration </w:t>
      </w:r>
      <w:r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&lt;EndNote&gt;&lt;Cite&gt;&lt;Author&gt;Thomas&lt;/Author&gt;&lt;Year&gt;1982&lt;/Year&gt;&lt;RecNum&gt;471&lt;/RecNum&gt;&lt;DisplayText&gt;&lt;style face="superscript"&gt;15&lt;/style&gt;&lt;/DisplayText&gt;&lt;record&gt;&lt;rec-number&gt;471&lt;/rec-number&gt;&lt;foreign-keys&gt;&lt;key app="EN" db-id="av9wrerv1txr9iee2wa5zwvrdsaz0fpdaw00" timestamp="0"&gt;471&lt;/key&gt;&lt;/foreign-keys&gt;&lt;ref-type name="Book Section"&gt;5&lt;/ref-type&gt;&lt;contributors&gt;&lt;authors&gt;&lt;author&gt;Thomas, G.W.&lt;/author&gt;&lt;/authors&gt;&lt;secondary-authors&gt;&lt;author&gt;Page, A.L.&lt;/author&gt;&lt;/secondary-authors&gt;&lt;/contributors&gt;&lt;titles&gt;&lt;title&gt;Exchangeable cations. In Methods of Soil Analysis, part 2&lt;/title&gt;&lt;secondary-title&gt;Agronomy No. 9&lt;/secondary-title&gt;&lt;/titles&gt;&lt;pages&gt;159-166&lt;/pages&gt;&lt;edition&gt;2nd&lt;/edition&gt;&lt;dates&gt;&lt;year&gt;1982&lt;/year&gt;&lt;/dates&gt;&lt;pub-location&gt;Madison, WI&lt;/pub-location&gt;&lt;publisher&gt;ASA&lt;/publisher&gt;&lt;urls&gt;&lt;/urls&gt;&lt;/record&gt;&lt;/Cite&gt;&lt;/EndNote&gt;</w:instrText>
      </w:r>
      <w:r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15</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 xml:space="preserve"> and the reanalysis in which Al was measured by </w:t>
      </w:r>
      <w:r w:rsidR="003E1643" w:rsidRPr="003D1FE7">
        <w:rPr>
          <w:rFonts w:ascii="Times New Roman" w:hAnsi="Times New Roman" w:cs="Times New Roman"/>
          <w:color w:val="auto"/>
          <w:lang w:val="en-CA"/>
        </w:rPr>
        <w:t>inductively coupled plasma (</w:t>
      </w:r>
      <w:r w:rsidRPr="003D1FE7">
        <w:rPr>
          <w:rFonts w:ascii="Times New Roman" w:hAnsi="Times New Roman" w:cs="Times New Roman"/>
          <w:color w:val="auto"/>
          <w:lang w:val="en-CA"/>
        </w:rPr>
        <w:t>ICP</w:t>
      </w:r>
      <w:r w:rsidR="003E1643" w:rsidRPr="003D1FE7">
        <w:rPr>
          <w:rFonts w:ascii="Times New Roman" w:hAnsi="Times New Roman" w:cs="Times New Roman"/>
          <w:color w:val="auto"/>
          <w:lang w:val="en-CA"/>
        </w:rPr>
        <w:t xml:space="preserve">) following Blume et al. </w:t>
      </w:r>
      <w:r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 ExcludeAuth="1"&gt;&lt;Author&gt;Blume&lt;/Author&gt;&lt;Year&gt;1990&lt;/Year&gt;&lt;RecNum&gt;470&lt;/RecNum&gt;&lt;DisplayText&gt;&lt;style face="superscript"&gt;14&lt;/style&gt;&lt;/DisplayText&gt;&lt;record&gt;&lt;rec-number&gt;470&lt;/rec-number&gt;&lt;foreign-keys&gt;&lt;key app="EN" db-id="av9wrerv1txr9iee2wa5zwvrdsaz0fpdaw00" timestamp="0"&gt;470&lt;/key&gt;&lt;/foreign-keys&gt;&lt;ref-type name="Government Document"&gt;46&lt;/ref-type&gt;&lt;contributors&gt;&lt;authors&gt;&lt;author&gt;Blume, L. J.&lt;/author&gt;&lt;author&gt;Schumacher, B. A. &lt;/author&gt;&lt;author&gt;Schaffer, P. W. &lt;/author&gt;&lt;author&gt;Cappo, K. A. &lt;/author&gt;&lt;author&gt;Papp, M. L. &lt;/author&gt;&lt;author&gt;van Remortal, R. D. &lt;/author&gt;&lt;author&gt;Coffey, D. S. &lt;/author&gt;&lt;author&gt;Johnson, M. G. &lt;/author&gt;&lt;author&gt;Chaloud, D. J. &lt;/author&gt;&lt;/authors&gt;&lt;/contributors&gt;&lt;titles&gt;&lt;title&gt;Handbook of methods for acid deposition studies: Laboratory analyses for soil chemistry&lt;/title&gt;&lt;/titles&gt;&lt;dates&gt;&lt;year&gt;1990&lt;/year&gt;&lt;/dates&gt;&lt;pub-location&gt;Washington, D.C.&lt;/pub-location&gt;&lt;publisher&gt;U.S. Environmental Protection Agency, EPA/600/4-90/023&lt;/publisher&gt;&lt;isbn&gt;EPA/600/4-90/023&lt;/isbn&gt;&lt;urls&gt;&lt;/urls&gt;&lt;/record&gt;&lt;/Cite&gt;&lt;/EndNote&gt;</w:instrText>
      </w:r>
      <w:r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14</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Comparison of exchangeable Al measurements of 15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horizon samples (Figure </w:t>
      </w:r>
      <w:r w:rsidR="00846202" w:rsidRPr="003D1FE7">
        <w:rPr>
          <w:rFonts w:ascii="Times New Roman" w:hAnsi="Times New Roman" w:cs="Times New Roman"/>
          <w:color w:val="auto"/>
          <w:lang w:val="en-CA"/>
        </w:rPr>
        <w:t>9</w:t>
      </w:r>
      <w:r w:rsidR="007A20F1" w:rsidRPr="003D1FE7">
        <w:rPr>
          <w:rFonts w:ascii="Times New Roman" w:hAnsi="Times New Roman" w:cs="Times New Roman"/>
          <w:color w:val="auto"/>
          <w:lang w:val="en-CA"/>
        </w:rPr>
        <w:t>a</w:t>
      </w:r>
      <w:r w:rsidRPr="003D1FE7">
        <w:rPr>
          <w:rFonts w:ascii="Times New Roman" w:hAnsi="Times New Roman" w:cs="Times New Roman"/>
          <w:color w:val="auto"/>
          <w:lang w:val="en-CA"/>
        </w:rPr>
        <w:t xml:space="preserve">) between original values (mean = 11.5 </w:t>
      </w:r>
      <w:proofErr w:type="spellStart"/>
      <w:r w:rsidRPr="003D1FE7">
        <w:rPr>
          <w:rFonts w:ascii="Times New Roman" w:hAnsi="Times New Roman" w:cs="Times New Roman"/>
          <w:color w:val="auto"/>
          <w:lang w:val="en-CA"/>
        </w:rPr>
        <w:t>cmol</w:t>
      </w:r>
      <w:r w:rsidRPr="003D1FE7">
        <w:rPr>
          <w:rFonts w:ascii="Times New Roman" w:hAnsi="Times New Roman" w:cs="Times New Roman"/>
          <w:color w:val="auto"/>
          <w:vertAlign w:val="subscript"/>
          <w:lang w:val="en-CA"/>
        </w:rPr>
        <w:t>c</w:t>
      </w:r>
      <w:proofErr w:type="spellEnd"/>
      <w:r w:rsidR="002E001F" w:rsidRPr="003D1FE7">
        <w:rPr>
          <w:rFonts w:ascii="Times New Roman" w:hAnsi="Times New Roman" w:cs="Times New Roman"/>
          <w:color w:val="auto"/>
          <w:lang w:val="en-CA"/>
        </w:rPr>
        <w:t>/kg</w:t>
      </w:r>
      <w:r w:rsidRPr="003D1FE7">
        <w:rPr>
          <w:rFonts w:ascii="Times New Roman" w:hAnsi="Times New Roman" w:cs="Times New Roman"/>
          <w:color w:val="auto"/>
          <w:lang w:val="en-CA"/>
        </w:rPr>
        <w:t xml:space="preserve">) and reanalysis (mean = 7.8 </w:t>
      </w:r>
      <w:proofErr w:type="spellStart"/>
      <w:r w:rsidRPr="003D1FE7">
        <w:rPr>
          <w:rFonts w:ascii="Times New Roman" w:hAnsi="Times New Roman" w:cs="Times New Roman"/>
          <w:color w:val="auto"/>
          <w:lang w:val="en-CA"/>
        </w:rPr>
        <w:t>cmol</w:t>
      </w:r>
      <w:r w:rsidRPr="003D1FE7">
        <w:rPr>
          <w:rFonts w:ascii="Times New Roman" w:hAnsi="Times New Roman" w:cs="Times New Roman"/>
          <w:color w:val="auto"/>
          <w:vertAlign w:val="subscript"/>
          <w:lang w:val="en-CA"/>
        </w:rPr>
        <w:t>c</w:t>
      </w:r>
      <w:proofErr w:type="spellEnd"/>
      <w:r w:rsidR="002E001F" w:rsidRPr="003D1FE7">
        <w:rPr>
          <w:rFonts w:ascii="Times New Roman" w:hAnsi="Times New Roman" w:cs="Times New Roman"/>
          <w:color w:val="auto"/>
          <w:lang w:val="en-CA"/>
        </w:rPr>
        <w:t>/kg</w:t>
      </w:r>
      <w:r w:rsidRPr="003D1FE7">
        <w:rPr>
          <w:rFonts w:ascii="Times New Roman" w:hAnsi="Times New Roman" w:cs="Times New Roman"/>
          <w:color w:val="auto"/>
          <w:lang w:val="en-CA"/>
        </w:rPr>
        <w:t>) revealed a strong linear relationship (P &lt; 0.001; R</w:t>
      </w:r>
      <w:r w:rsidRPr="003D1FE7">
        <w:rPr>
          <w:rFonts w:ascii="Times New Roman" w:hAnsi="Times New Roman" w:cs="Times New Roman"/>
          <w:color w:val="auto"/>
          <w:vertAlign w:val="superscript"/>
          <w:lang w:val="en-CA"/>
        </w:rPr>
        <w:t>2</w:t>
      </w:r>
      <w:r w:rsidRPr="003D1FE7">
        <w:rPr>
          <w:rFonts w:ascii="Times New Roman" w:hAnsi="Times New Roman" w:cs="Times New Roman"/>
          <w:color w:val="auto"/>
          <w:lang w:val="en-CA"/>
        </w:rPr>
        <w:t>=0.96) and significant bias (P &lt; 0.05).</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As was done for B horizon Ca concentrations, the regression model was used to adjust the original values of the 40 samples not reanalyzed to remove analytical bias.</w:t>
      </w:r>
    </w:p>
    <w:p w14:paraId="085C6B3E" w14:textId="77777777" w:rsidR="002E001F" w:rsidRPr="003D1FE7" w:rsidRDefault="002E001F" w:rsidP="003D1FE7">
      <w:pPr>
        <w:pStyle w:val="NormalWeb"/>
        <w:spacing w:before="0" w:beforeAutospacing="0" w:after="0" w:afterAutospacing="0"/>
        <w:rPr>
          <w:rFonts w:ascii="Times New Roman" w:hAnsi="Times New Roman" w:cs="Times New Roman"/>
          <w:color w:val="auto"/>
          <w:lang w:val="en-CA"/>
        </w:rPr>
      </w:pPr>
    </w:p>
    <w:p w14:paraId="1F948AF4" w14:textId="1059366F" w:rsidR="00567C47" w:rsidRPr="003D1FE7" w:rsidRDefault="00074E03"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[P</w:t>
      </w:r>
      <w:r w:rsidR="007A20F1" w:rsidRPr="003D1FE7">
        <w:rPr>
          <w:rFonts w:ascii="Times New Roman" w:hAnsi="Times New Roman" w:cs="Times New Roman"/>
          <w:color w:val="auto"/>
          <w:lang w:val="en-CA"/>
        </w:rPr>
        <w:t xml:space="preserve">lace Figure </w:t>
      </w:r>
      <w:r w:rsidR="00564944" w:rsidRPr="003D1FE7">
        <w:rPr>
          <w:rFonts w:ascii="Times New Roman" w:hAnsi="Times New Roman" w:cs="Times New Roman"/>
          <w:color w:val="auto"/>
          <w:lang w:val="en-CA"/>
        </w:rPr>
        <w:t>9</w:t>
      </w:r>
      <w:r w:rsidR="007A20F1" w:rsidRPr="003D1FE7">
        <w:rPr>
          <w:rFonts w:ascii="Times New Roman" w:hAnsi="Times New Roman" w:cs="Times New Roman"/>
          <w:color w:val="auto"/>
          <w:lang w:val="en-CA"/>
        </w:rPr>
        <w:t xml:space="preserve"> here]</w:t>
      </w:r>
    </w:p>
    <w:p w14:paraId="14C48817" w14:textId="77777777" w:rsidR="00976B22" w:rsidRPr="003D1FE7" w:rsidRDefault="00976B22" w:rsidP="003D1FE7">
      <w:pPr>
        <w:pStyle w:val="NormalWeb"/>
        <w:spacing w:before="0" w:beforeAutospacing="0" w:after="0" w:afterAutospacing="0"/>
        <w:rPr>
          <w:rFonts w:ascii="Times New Roman" w:hAnsi="Times New Roman" w:cs="Times New Roman"/>
          <w:color w:val="auto"/>
          <w:lang w:val="en-CA"/>
        </w:rPr>
      </w:pPr>
    </w:p>
    <w:p w14:paraId="79375043" w14:textId="0E5C84F0" w:rsidR="00396AA8" w:rsidRPr="003D1FE7" w:rsidRDefault="00396AA8"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Original and reanalyzed data for exchangeable Al in the B horizon were also significantly different (P &lt; 0.001) and linear regression indicated a significant relationship between the two data sets</w:t>
      </w:r>
      <w:r w:rsidR="00567C47"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P &lt; 0.10).</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In contrast to the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horizon Al data, the relationship was weak (Figure </w:t>
      </w:r>
      <w:r w:rsidR="00846202" w:rsidRPr="003D1FE7">
        <w:rPr>
          <w:rFonts w:ascii="Times New Roman" w:hAnsi="Times New Roman" w:cs="Times New Roman"/>
          <w:color w:val="auto"/>
          <w:lang w:val="en-CA"/>
        </w:rPr>
        <w:t>9</w:t>
      </w:r>
      <w:r w:rsidR="007A20F1" w:rsidRPr="003D1FE7">
        <w:rPr>
          <w:rFonts w:ascii="Times New Roman" w:hAnsi="Times New Roman" w:cs="Times New Roman"/>
          <w:color w:val="auto"/>
          <w:lang w:val="en-CA"/>
        </w:rPr>
        <w:t>b</w:t>
      </w:r>
      <w:r w:rsidRPr="003D1FE7">
        <w:rPr>
          <w:rFonts w:ascii="Times New Roman" w:hAnsi="Times New Roman" w:cs="Times New Roman"/>
          <w:color w:val="auto"/>
          <w:lang w:val="en-CA"/>
        </w:rPr>
        <w:t>) and the regression model could only account for a small fraction of the variability (R</w:t>
      </w:r>
      <w:r w:rsidRPr="003D1FE7">
        <w:rPr>
          <w:rFonts w:ascii="Times New Roman" w:hAnsi="Times New Roman" w:cs="Times New Roman"/>
          <w:color w:val="auto"/>
          <w:vertAlign w:val="superscript"/>
          <w:lang w:val="en-CA"/>
        </w:rPr>
        <w:t>2</w:t>
      </w:r>
      <w:r w:rsidRPr="003D1FE7">
        <w:rPr>
          <w:rFonts w:ascii="Times New Roman" w:hAnsi="Times New Roman" w:cs="Times New Roman"/>
          <w:color w:val="auto"/>
          <w:lang w:val="en-CA"/>
        </w:rPr>
        <w:t>=0.23).</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Because the model could not be used to remove the bias, all of the samples collected and analyzed in 1997-2000 needed to be reanalyzed with the recently collected samples. </w:t>
      </w:r>
    </w:p>
    <w:p w14:paraId="56B586C4" w14:textId="77777777" w:rsidR="00567C47" w:rsidRPr="003D1FE7" w:rsidRDefault="00567C47" w:rsidP="003D1FE7">
      <w:pPr>
        <w:pStyle w:val="NormalWeb"/>
        <w:spacing w:before="0" w:beforeAutospacing="0" w:after="0" w:afterAutospacing="0"/>
        <w:rPr>
          <w:rFonts w:ascii="Times New Roman" w:hAnsi="Times New Roman" w:cs="Times New Roman"/>
          <w:color w:val="auto"/>
          <w:lang w:val="en-CA"/>
        </w:rPr>
      </w:pPr>
    </w:p>
    <w:p w14:paraId="1A84DD8E" w14:textId="649B4109" w:rsidR="0078178D" w:rsidRPr="003D1FE7" w:rsidRDefault="00B2372F"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A change in analysis method </w:t>
      </w:r>
      <w:r w:rsidR="0078178D" w:rsidRPr="003D1FE7">
        <w:rPr>
          <w:rFonts w:ascii="Times New Roman" w:hAnsi="Times New Roman" w:cs="Times New Roman"/>
          <w:color w:val="auto"/>
          <w:lang w:val="en-CA"/>
        </w:rPr>
        <w:t xml:space="preserve">may result in </w:t>
      </w:r>
      <w:r w:rsidRPr="003D1FE7">
        <w:rPr>
          <w:rFonts w:ascii="Times New Roman" w:hAnsi="Times New Roman" w:cs="Times New Roman"/>
          <w:color w:val="auto"/>
          <w:lang w:val="en-CA"/>
        </w:rPr>
        <w:t>a bias in the data</w:t>
      </w:r>
      <w:r w:rsidR="0078178D" w:rsidRPr="003D1FE7">
        <w:rPr>
          <w:rFonts w:ascii="Times New Roman" w:hAnsi="Times New Roman" w:cs="Times New Roman"/>
          <w:color w:val="auto"/>
          <w:lang w:val="en-CA"/>
        </w:rPr>
        <w:t xml:space="preserve"> so testing must be done to verify that the data is unbiased.</w:t>
      </w:r>
      <w:r w:rsidRPr="003D1FE7">
        <w:rPr>
          <w:rFonts w:ascii="Times New Roman" w:hAnsi="Times New Roman" w:cs="Times New Roman"/>
          <w:color w:val="auto"/>
          <w:lang w:val="en-CA"/>
        </w:rPr>
        <w:t xml:space="preserve"> </w:t>
      </w:r>
      <w:r w:rsidR="005F59FE" w:rsidRPr="003D1FE7">
        <w:rPr>
          <w:rFonts w:ascii="Times New Roman" w:hAnsi="Times New Roman" w:cs="Times New Roman"/>
          <w:color w:val="auto"/>
          <w:lang w:val="en-CA"/>
        </w:rPr>
        <w:t xml:space="preserve"> For</w:t>
      </w:r>
      <w:r w:rsidR="0078178D" w:rsidRPr="003D1FE7">
        <w:rPr>
          <w:rFonts w:ascii="Times New Roman" w:hAnsi="Times New Roman" w:cs="Times New Roman"/>
          <w:color w:val="auto"/>
          <w:lang w:val="en-CA"/>
        </w:rPr>
        <w:t xml:space="preserve"> example, results of </w:t>
      </w:r>
      <w:r w:rsidR="00396AA8" w:rsidRPr="003D1FE7">
        <w:rPr>
          <w:rFonts w:ascii="Times New Roman" w:hAnsi="Times New Roman" w:cs="Times New Roman"/>
          <w:color w:val="auto"/>
          <w:lang w:val="en-CA"/>
        </w:rPr>
        <w:t>archived mineral soils collected at the Turkey Lake Watershed</w:t>
      </w:r>
      <w:r w:rsidR="00283013" w:rsidRPr="003D1FE7">
        <w:rPr>
          <w:rFonts w:ascii="Times New Roman" w:hAnsi="Times New Roman" w:cs="Times New Roman"/>
          <w:color w:val="auto"/>
          <w:lang w:val="en-CA"/>
        </w:rPr>
        <w:t>, Ontario, Canada,</w:t>
      </w:r>
      <w:r w:rsidR="00396AA8" w:rsidRPr="003D1FE7">
        <w:rPr>
          <w:rFonts w:ascii="Times New Roman" w:hAnsi="Times New Roman" w:cs="Times New Roman"/>
          <w:color w:val="auto"/>
          <w:lang w:val="en-CA"/>
        </w:rPr>
        <w:t xml:space="preserve"> in 1986 and reanalyzed in 2005 </w:t>
      </w:r>
      <w:r w:rsidR="00396AA8"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&lt;EndNote&gt;&lt;Cite&gt;&lt;Author&gt;Hazlett&lt;/Author&gt;&lt;Year&gt;2011&lt;/Year&gt;&lt;RecNum&gt;640&lt;/RecNum&gt;&lt;DisplayText&gt;&lt;style face="superscript"&gt;10&lt;/style&gt;&lt;/DisplayText&gt;&lt;record&gt;&lt;rec-number&gt;640&lt;/rec-number&gt;&lt;foreign-keys&gt;&lt;key app="EN" db-id="av9wrerv1txr9iee2wa5zwvrdsaz0fpdaw00" timestamp="1312567810"&gt;640&lt;/key&gt;&lt;/foreign-keys&gt;&lt;ref-type name="Journal Article"&gt;17&lt;/ref-type&gt;&lt;contributors&gt;&lt;authors&gt;&lt;author&gt;Hazlett, P.W.&lt;/author&gt;&lt;author&gt;Curry, J.M.&lt;/author&gt;&lt;author&gt;Weldon, T.P.&lt;/author&gt;&lt;/authors&gt;&lt;/contributors&gt;&lt;titles&gt;&lt;title&gt;Assessing decadal change in mineral soil cation chemistry at the Turkey Lakes Watershed&lt;/title&gt;&lt;secondary-title&gt;Soil Science Society of America Journal&lt;/secondary-title&gt;&lt;/titles&gt;&lt;periodical&gt;&lt;full-title&gt;Soil Science Society of America Journal&lt;/full-title&gt;&lt;abbr-1&gt;Soil Sci. Soc. Am. J.&lt;/abbr-1&gt;&lt;abbr-2&gt;Soil Sci Soc Am J&lt;/abbr-2&gt;&lt;/periodical&gt;&lt;pages&gt;287-305&lt;/pages&gt;&lt;volume&gt;75&lt;/volume&gt;&lt;dates&gt;&lt;year&gt;2011&lt;/year&gt;&lt;/dates&gt;&lt;urls&gt;&lt;/urls&gt;&lt;electronic-resource-num&gt;doi:10.2136/sssaj2010.0090&lt;/electronic-resource-num&gt;&lt;/record&gt;&lt;/Cite&gt;&lt;/EndNote&gt;</w:instrText>
      </w:r>
      <w:r w:rsidR="00396AA8"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10</w:t>
      </w:r>
      <w:r w:rsidR="00396AA8" w:rsidRPr="003D1FE7">
        <w:rPr>
          <w:rFonts w:ascii="Times New Roman" w:hAnsi="Times New Roman" w:cs="Times New Roman"/>
          <w:color w:val="auto"/>
          <w:lang w:val="en-CA"/>
        </w:rPr>
        <w:fldChar w:fldCharType="end"/>
      </w:r>
      <w:r w:rsidR="00396AA8" w:rsidRPr="003D1FE7">
        <w:rPr>
          <w:rFonts w:ascii="Times New Roman" w:hAnsi="Times New Roman" w:cs="Times New Roman"/>
          <w:color w:val="auto"/>
          <w:lang w:val="en-CA"/>
        </w:rPr>
        <w:t xml:space="preserve"> </w:t>
      </w:r>
      <w:r w:rsidR="0078178D" w:rsidRPr="003D1FE7">
        <w:rPr>
          <w:rFonts w:ascii="Times New Roman" w:hAnsi="Times New Roman" w:cs="Times New Roman"/>
          <w:color w:val="auto"/>
          <w:lang w:val="en-CA"/>
        </w:rPr>
        <w:t xml:space="preserve">are presented in Figure 10. The analysis showed that the two methods produced unbiased </w:t>
      </w:r>
      <w:r w:rsidR="00396AA8" w:rsidRPr="003D1FE7">
        <w:rPr>
          <w:rFonts w:ascii="Times New Roman" w:hAnsi="Times New Roman" w:cs="Times New Roman"/>
          <w:color w:val="auto"/>
          <w:lang w:val="en-CA"/>
        </w:rPr>
        <w:t xml:space="preserve">data with little unexplained variability (Figure </w:t>
      </w:r>
      <w:r w:rsidR="00846202" w:rsidRPr="003D1FE7">
        <w:rPr>
          <w:rFonts w:ascii="Times New Roman" w:hAnsi="Times New Roman" w:cs="Times New Roman"/>
          <w:color w:val="auto"/>
          <w:lang w:val="en-CA"/>
        </w:rPr>
        <w:t>10</w:t>
      </w:r>
      <w:r w:rsidR="00396AA8" w:rsidRPr="003D1FE7">
        <w:rPr>
          <w:rFonts w:ascii="Times New Roman" w:hAnsi="Times New Roman" w:cs="Times New Roman"/>
          <w:color w:val="auto"/>
          <w:lang w:val="en-CA"/>
        </w:rPr>
        <w:t xml:space="preserve">). The original analysis was done using the </w:t>
      </w:r>
      <w:proofErr w:type="spellStart"/>
      <w:r w:rsidR="00396AA8" w:rsidRPr="003D1FE7">
        <w:rPr>
          <w:rFonts w:ascii="Times New Roman" w:hAnsi="Times New Roman" w:cs="Times New Roman"/>
          <w:color w:val="auto"/>
          <w:lang w:val="en-CA"/>
        </w:rPr>
        <w:t>Walkley</w:t>
      </w:r>
      <w:proofErr w:type="spellEnd"/>
      <w:r w:rsidR="00396AA8" w:rsidRPr="003D1FE7">
        <w:rPr>
          <w:rFonts w:ascii="Times New Roman" w:hAnsi="Times New Roman" w:cs="Times New Roman"/>
          <w:color w:val="auto"/>
          <w:lang w:val="en-CA"/>
        </w:rPr>
        <w:t>-Black wet digestion method and the archived samples were analyzed by combustion analyzer. In this case</w:t>
      </w:r>
      <w:r w:rsidR="007366D6" w:rsidRPr="003D1FE7">
        <w:rPr>
          <w:rFonts w:ascii="Times New Roman" w:hAnsi="Times New Roman" w:cs="Times New Roman"/>
          <w:color w:val="auto"/>
          <w:lang w:val="en-CA"/>
        </w:rPr>
        <w:t>,</w:t>
      </w:r>
      <w:r w:rsidR="00396AA8" w:rsidRPr="003D1FE7">
        <w:rPr>
          <w:rFonts w:ascii="Times New Roman" w:hAnsi="Times New Roman" w:cs="Times New Roman"/>
          <w:color w:val="auto"/>
          <w:lang w:val="en-CA"/>
        </w:rPr>
        <w:t xml:space="preserve"> the comparison between results of the original analysis and analysis of archived samples demonstrated</w:t>
      </w:r>
      <w:r w:rsidRPr="003D1FE7">
        <w:rPr>
          <w:rFonts w:ascii="Times New Roman" w:hAnsi="Times New Roman" w:cs="Times New Roman"/>
          <w:color w:val="auto"/>
          <w:lang w:val="en-CA"/>
        </w:rPr>
        <w:t xml:space="preserve"> that</w:t>
      </w:r>
      <w:r w:rsidR="00396AA8" w:rsidRPr="003D1FE7">
        <w:rPr>
          <w:rFonts w:ascii="Times New Roman" w:hAnsi="Times New Roman" w:cs="Times New Roman"/>
          <w:color w:val="auto"/>
          <w:lang w:val="en-CA"/>
        </w:rPr>
        <w:t xml:space="preserve"> the data </w:t>
      </w:r>
      <w:r w:rsidR="0078178D" w:rsidRPr="003D1FE7">
        <w:rPr>
          <w:rFonts w:ascii="Times New Roman" w:hAnsi="Times New Roman" w:cs="Times New Roman"/>
          <w:color w:val="auto"/>
          <w:lang w:val="en-CA"/>
        </w:rPr>
        <w:t>produced by the two methods were directly comparable</w:t>
      </w:r>
      <w:r w:rsidR="00396AA8"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p>
    <w:p w14:paraId="2D85216A" w14:textId="77777777" w:rsidR="0078178D" w:rsidRPr="003D1FE7" w:rsidRDefault="0078178D" w:rsidP="003D1FE7">
      <w:pPr>
        <w:pStyle w:val="NormalWeb"/>
        <w:spacing w:before="0" w:beforeAutospacing="0" w:after="0" w:afterAutospacing="0"/>
        <w:rPr>
          <w:rFonts w:ascii="Times New Roman" w:hAnsi="Times New Roman" w:cs="Times New Roman"/>
          <w:color w:val="auto"/>
          <w:lang w:val="en-CA"/>
        </w:rPr>
      </w:pPr>
    </w:p>
    <w:p w14:paraId="5A0F233C" w14:textId="76343F90" w:rsidR="00396AA8" w:rsidRPr="003D1FE7" w:rsidRDefault="00396AA8"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 xml:space="preserve">The examples </w:t>
      </w:r>
      <w:r w:rsidR="00B2372F" w:rsidRPr="003D1FE7">
        <w:rPr>
          <w:rFonts w:ascii="Times New Roman" w:hAnsi="Times New Roman" w:cs="Times New Roman"/>
          <w:color w:val="auto"/>
          <w:lang w:val="en-CA"/>
        </w:rPr>
        <w:t xml:space="preserve">shown in Figures 8-10 </w:t>
      </w:r>
      <w:r w:rsidRPr="003D1FE7">
        <w:rPr>
          <w:rFonts w:ascii="Times New Roman" w:hAnsi="Times New Roman" w:cs="Times New Roman"/>
          <w:color w:val="auto"/>
          <w:lang w:val="en-CA"/>
        </w:rPr>
        <w:t xml:space="preserve">demonstrate that </w:t>
      </w:r>
      <w:r w:rsidR="00B2372F" w:rsidRPr="003D1FE7">
        <w:rPr>
          <w:rFonts w:ascii="Times New Roman" w:hAnsi="Times New Roman" w:cs="Times New Roman"/>
          <w:color w:val="auto"/>
          <w:lang w:val="en-CA"/>
        </w:rPr>
        <w:t>the use of consistent</w:t>
      </w:r>
      <w:r w:rsidRPr="003D1FE7">
        <w:rPr>
          <w:rFonts w:ascii="Times New Roman" w:hAnsi="Times New Roman" w:cs="Times New Roman"/>
          <w:color w:val="auto"/>
          <w:lang w:val="en-CA"/>
        </w:rPr>
        <w:t xml:space="preserve"> analysis methods does not </w:t>
      </w:r>
      <w:r w:rsidR="00B2372F" w:rsidRPr="003D1FE7">
        <w:rPr>
          <w:rFonts w:ascii="Times New Roman" w:hAnsi="Times New Roman" w:cs="Times New Roman"/>
          <w:color w:val="auto"/>
          <w:lang w:val="en-CA"/>
        </w:rPr>
        <w:t>eliminate the possibility of</w:t>
      </w:r>
      <w:r w:rsidRPr="003D1FE7">
        <w:rPr>
          <w:rFonts w:ascii="Times New Roman" w:hAnsi="Times New Roman" w:cs="Times New Roman"/>
          <w:color w:val="auto"/>
          <w:lang w:val="en-CA"/>
        </w:rPr>
        <w:t xml:space="preserve"> unbiased data, </w:t>
      </w:r>
      <w:r w:rsidR="00B2372F" w:rsidRPr="003D1FE7">
        <w:rPr>
          <w:rFonts w:ascii="Times New Roman" w:hAnsi="Times New Roman" w:cs="Times New Roman"/>
          <w:color w:val="auto"/>
          <w:lang w:val="en-CA"/>
        </w:rPr>
        <w:t>but also shows that</w:t>
      </w:r>
      <w:r w:rsidRPr="003D1FE7">
        <w:rPr>
          <w:rFonts w:ascii="Times New Roman" w:hAnsi="Times New Roman" w:cs="Times New Roman"/>
          <w:color w:val="auto"/>
          <w:lang w:val="en-CA"/>
        </w:rPr>
        <w:t xml:space="preserve"> a method change </w:t>
      </w:r>
      <w:r w:rsidR="00B2372F" w:rsidRPr="003D1FE7">
        <w:rPr>
          <w:rFonts w:ascii="Times New Roman" w:hAnsi="Times New Roman" w:cs="Times New Roman"/>
          <w:color w:val="auto"/>
          <w:lang w:val="en-CA"/>
        </w:rPr>
        <w:t xml:space="preserve">does not </w:t>
      </w:r>
      <w:r w:rsidRPr="003D1FE7">
        <w:rPr>
          <w:rFonts w:ascii="Times New Roman" w:hAnsi="Times New Roman" w:cs="Times New Roman"/>
          <w:color w:val="auto"/>
          <w:lang w:val="en-CA"/>
        </w:rPr>
        <w:t>necessary result in bias.</w:t>
      </w:r>
      <w:r w:rsidR="00091ED9" w:rsidRPr="003D1FE7">
        <w:rPr>
          <w:rFonts w:ascii="Times New Roman" w:hAnsi="Times New Roman" w:cs="Times New Roman"/>
          <w:color w:val="auto"/>
          <w:lang w:val="en-CA"/>
        </w:rPr>
        <w:t xml:space="preserve"> </w:t>
      </w:r>
      <w:r w:rsidR="00B2372F" w:rsidRPr="003D1FE7">
        <w:rPr>
          <w:rFonts w:ascii="Times New Roman" w:hAnsi="Times New Roman" w:cs="Times New Roman"/>
          <w:color w:val="auto"/>
          <w:lang w:val="en-CA"/>
        </w:rPr>
        <w:t>These conclusions</w:t>
      </w:r>
      <w:r w:rsidRPr="003D1FE7">
        <w:rPr>
          <w:rFonts w:ascii="Times New Roman" w:hAnsi="Times New Roman" w:cs="Times New Roman"/>
          <w:color w:val="auto"/>
          <w:lang w:val="en-CA"/>
        </w:rPr>
        <w:t xml:space="preserve"> emphasize the importance of archived samples to </w:t>
      </w:r>
      <w:r w:rsidR="00B2372F" w:rsidRPr="003D1FE7">
        <w:rPr>
          <w:rFonts w:ascii="Times New Roman" w:hAnsi="Times New Roman" w:cs="Times New Roman"/>
          <w:color w:val="auto"/>
          <w:lang w:val="en-CA"/>
        </w:rPr>
        <w:t>reduce the uncertainty of results by controlling for</w:t>
      </w:r>
      <w:r w:rsidRPr="003D1FE7">
        <w:rPr>
          <w:rFonts w:ascii="Times New Roman" w:hAnsi="Times New Roman" w:cs="Times New Roman"/>
          <w:color w:val="auto"/>
          <w:lang w:val="en-CA"/>
        </w:rPr>
        <w:t xml:space="preserve"> analytical bias.</w:t>
      </w:r>
    </w:p>
    <w:p w14:paraId="1BD583B3" w14:textId="77777777" w:rsidR="00791569" w:rsidRPr="003D1FE7" w:rsidRDefault="00791569" w:rsidP="003D1FE7">
      <w:pPr>
        <w:pStyle w:val="NormalWeb"/>
        <w:spacing w:before="0" w:beforeAutospacing="0" w:after="0" w:afterAutospacing="0"/>
        <w:rPr>
          <w:rFonts w:ascii="Times New Roman" w:hAnsi="Times New Roman" w:cs="Times New Roman"/>
          <w:color w:val="auto"/>
          <w:lang w:val="en-CA"/>
        </w:rPr>
      </w:pPr>
    </w:p>
    <w:p w14:paraId="2202A4B0" w14:textId="64E3881C" w:rsidR="00567C47" w:rsidRPr="003D1FE7" w:rsidRDefault="00791569" w:rsidP="003D1FE7">
      <w:pPr>
        <w:pStyle w:val="NormalWeb"/>
        <w:spacing w:before="0" w:beforeAutospacing="0" w:after="0" w:afterAutospacing="0"/>
        <w:rPr>
          <w:rFonts w:ascii="Times New Roman" w:hAnsi="Times New Roman" w:cs="Times New Roman"/>
          <w:color w:val="auto"/>
          <w:lang w:val="en-CA"/>
        </w:rPr>
      </w:pPr>
      <w:r w:rsidRPr="003D1FE7">
        <w:rPr>
          <w:rFonts w:ascii="Times New Roman" w:hAnsi="Times New Roman" w:cs="Times New Roman"/>
          <w:color w:val="auto"/>
          <w:lang w:val="en-CA"/>
        </w:rPr>
        <w:t>[P</w:t>
      </w:r>
      <w:r w:rsidR="00A44BCC" w:rsidRPr="003D1FE7">
        <w:rPr>
          <w:rFonts w:ascii="Times New Roman" w:hAnsi="Times New Roman" w:cs="Times New Roman"/>
          <w:color w:val="auto"/>
          <w:lang w:val="en-CA"/>
        </w:rPr>
        <w:t xml:space="preserve">lace figure </w:t>
      </w:r>
      <w:r w:rsidR="00564944" w:rsidRPr="003D1FE7">
        <w:rPr>
          <w:rFonts w:ascii="Times New Roman" w:hAnsi="Times New Roman" w:cs="Times New Roman"/>
          <w:color w:val="auto"/>
          <w:lang w:val="en-CA"/>
        </w:rPr>
        <w:t>10</w:t>
      </w:r>
      <w:r w:rsidR="00A44BCC" w:rsidRPr="003D1FE7">
        <w:rPr>
          <w:rFonts w:ascii="Times New Roman" w:hAnsi="Times New Roman" w:cs="Times New Roman"/>
          <w:color w:val="auto"/>
          <w:lang w:val="en-CA"/>
        </w:rPr>
        <w:t xml:space="preserve"> here]</w:t>
      </w:r>
    </w:p>
    <w:p w14:paraId="2385E126" w14:textId="77777777" w:rsidR="00976B22" w:rsidRPr="003D1FE7" w:rsidRDefault="00976B22" w:rsidP="003D1FE7">
      <w:pPr>
        <w:pStyle w:val="NormalWeb"/>
        <w:spacing w:before="0" w:beforeAutospacing="0" w:after="0" w:afterAutospacing="0"/>
        <w:rPr>
          <w:rFonts w:ascii="Times New Roman" w:hAnsi="Times New Roman" w:cs="Times New Roman"/>
          <w:color w:val="auto"/>
          <w:lang w:val="en-CA"/>
        </w:rPr>
      </w:pPr>
    </w:p>
    <w:p w14:paraId="11C7893F" w14:textId="2554C5CA" w:rsidR="00396AA8" w:rsidRPr="003D1FE7" w:rsidRDefault="00396AA8" w:rsidP="003D1FE7">
      <w:pPr>
        <w:pStyle w:val="NormalWeb"/>
        <w:spacing w:before="0" w:beforeAutospacing="0" w:after="0" w:afterAutospacing="0"/>
        <w:rPr>
          <w:rFonts w:ascii="Times New Roman" w:hAnsi="Times New Roman" w:cs="Times New Roman"/>
          <w:color w:val="auto"/>
        </w:rPr>
      </w:pPr>
      <w:r w:rsidRPr="003D1FE7">
        <w:rPr>
          <w:rFonts w:ascii="Times New Roman" w:hAnsi="Times New Roman" w:cs="Times New Roman"/>
          <w:color w:val="auto"/>
          <w:lang w:val="en-CA"/>
        </w:rPr>
        <w:t>Studies that have demonstrated the value of soil monitoring to detect soil changes at individual sites or watersheds are growing, and recently, soil monitoring has been applied to assess effects of acidic deposition decreases in a large region</w:t>
      </w:r>
      <w:r w:rsidR="002E001F" w:rsidRPr="003D1FE7">
        <w:rPr>
          <w:rFonts w:ascii="Times New Roman" w:hAnsi="Times New Roman" w:cs="Times New Roman"/>
          <w:color w:val="auto"/>
          <w:lang w:val="en-CA"/>
        </w:rPr>
        <w:t>al study</w:t>
      </w:r>
      <w:r w:rsidR="002E001F" w:rsidRPr="003D1FE7">
        <w:rPr>
          <w:rFonts w:ascii="Times New Roman" w:hAnsi="Times New Roman" w:cs="Times New Roman"/>
          <w:color w:val="auto"/>
          <w:vertAlign w:val="superscript"/>
          <w:lang w:val="en-CA"/>
        </w:rPr>
        <w:t>14</w:t>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At all of these sites, acidic deposition had decreased over the past three decades, although the acidic deposition levels and rate of decrease varied among sites.</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A large number of </w:t>
      </w:r>
      <w:r w:rsidRPr="003D1FE7">
        <w:rPr>
          <w:rFonts w:ascii="Times New Roman" w:hAnsi="Times New Roman" w:cs="Times New Roman"/>
          <w:color w:val="auto"/>
        </w:rPr>
        <w:t xml:space="preserve">changes were identified in that study, which were generally consistent across the large study region, over differing time periods, using varying resampling </w:t>
      </w:r>
      <w:r w:rsidRPr="003D1FE7">
        <w:rPr>
          <w:rFonts w:ascii="Times New Roman" w:hAnsi="Times New Roman" w:cs="Times New Roman"/>
          <w:color w:val="auto"/>
        </w:rPr>
        <w:lastRenderedPageBreak/>
        <w:t>designs (Table 2).</w:t>
      </w:r>
      <w:r w:rsidR="00091ED9" w:rsidRPr="003D1FE7">
        <w:rPr>
          <w:rFonts w:ascii="Times New Roman" w:hAnsi="Times New Roman" w:cs="Times New Roman"/>
          <w:color w:val="auto"/>
        </w:rPr>
        <w:t xml:space="preserve"> </w:t>
      </w:r>
      <w:r w:rsidRPr="003D1FE7">
        <w:rPr>
          <w:rFonts w:ascii="Times New Roman" w:hAnsi="Times New Roman" w:cs="Times New Roman"/>
          <w:color w:val="auto"/>
        </w:rPr>
        <w:t xml:space="preserve">By linking multiple resampling studies, responses of forest soils to changes in a major environmental driver were identified over an extensive region (Figure </w:t>
      </w:r>
      <w:r w:rsidR="00F462E3" w:rsidRPr="003D1FE7">
        <w:rPr>
          <w:rFonts w:ascii="Times New Roman" w:hAnsi="Times New Roman" w:cs="Times New Roman"/>
          <w:color w:val="auto"/>
        </w:rPr>
        <w:t>11</w:t>
      </w:r>
      <w:r w:rsidRPr="003D1FE7">
        <w:rPr>
          <w:rFonts w:ascii="Times New Roman" w:hAnsi="Times New Roman" w:cs="Times New Roman"/>
          <w:color w:val="auto"/>
        </w:rPr>
        <w:t>).</w:t>
      </w:r>
      <w:r w:rsidR="00091ED9" w:rsidRPr="003D1FE7">
        <w:rPr>
          <w:rFonts w:ascii="Times New Roman" w:hAnsi="Times New Roman" w:cs="Times New Roman"/>
          <w:color w:val="auto"/>
        </w:rPr>
        <w:t xml:space="preserve"> </w:t>
      </w:r>
      <w:r w:rsidRPr="003D1FE7">
        <w:rPr>
          <w:rFonts w:ascii="Times New Roman" w:hAnsi="Times New Roman" w:cs="Times New Roman"/>
          <w:color w:val="auto"/>
        </w:rPr>
        <w:t xml:space="preserve">The study of Lawrence et al. </w:t>
      </w:r>
      <w:r w:rsidRPr="003D1FE7">
        <w:rPr>
          <w:rFonts w:ascii="Times New Roman" w:hAnsi="Times New Roman" w:cs="Times New Roman"/>
          <w:color w:val="auto"/>
        </w:rPr>
        <w:fldChar w:fldCharType="begin"/>
      </w:r>
      <w:r w:rsidR="0007288C" w:rsidRPr="003D1FE7">
        <w:rPr>
          <w:rFonts w:ascii="Times New Roman" w:hAnsi="Times New Roman" w:cs="Times New Roman"/>
          <w:color w:val="auto"/>
        </w:rPr>
        <w:instrText xml:space="preserve"> ADDIN EN.CITE &lt;EndNote&gt;&lt;Cite ExcludeAuth="1"&gt;&lt;Author&gt;Lawrence&lt;/Author&gt;&lt;Year&gt;2015&lt;/Year&gt;&lt;RecNum&gt;935&lt;/RecNum&gt;&lt;DisplayText&gt;&lt;style face="superscript"&gt;5&lt;/style&gt;&lt;/DisplayText&gt;&lt;record&gt;&lt;rec-number&gt;935&lt;/rec-number&gt;&lt;foreign-keys&gt;&lt;key app="EN" db-id="av9wrerv1txr9iee2wa5zwvrdsaz0fpdaw00" timestamp="1435623523"&gt;935&lt;/key&gt;&lt;/foreign-keys&gt;&lt;ref-type name="Journal Article"&gt;17&lt;/ref-type&gt;&lt;contributors&gt;&lt;authors&gt;&lt;author&gt;Lawrence, G. B.&lt;/author&gt;&lt;author&gt;Hazlett, P.W.&lt;/author&gt;&lt;author&gt;Fernandez, I.J.&lt;/author&gt;&lt;author&gt;Ouimet, R.&lt;/author&gt;&lt;author&gt;Bailey, S.W.&lt;/author&gt;&lt;author&gt;Shortle, W. C.&lt;/author&gt;&lt;author&gt;Smith, K.T.&lt;/author&gt;&lt;author&gt;Antidormi, M.R.&lt;/author&gt;&lt;/authors&gt;&lt;/contributors&gt;&lt;titles&gt;&lt;title&gt;Declining acidic deposition begins reversal of forest-soil acidification in the Northeastern U.S. and Eastern Canada&lt;/title&gt;&lt;secondary-title&gt;Environmental Science &amp;amp; Technology&lt;/secondary-title&gt;&lt;/titles&gt;&lt;periodical&gt;&lt;full-title&gt;Environmental Science &amp;amp; Technology&lt;/full-title&gt;&lt;abbr-1&gt;Environ. Sci. Technol.&lt;/abbr-1&gt;&lt;abbr-2&gt;Environ Sci Technol&lt;/abbr-2&gt;&lt;/periodical&gt;&lt;pages&gt;13103-13111&lt;/pages&gt;&lt;volume&gt;49&lt;/volume&gt;&lt;dates&gt;&lt;year&gt;2015&lt;/year&gt;&lt;/dates&gt;&lt;urls&gt;&lt;/urls&gt;&lt;electronic-resource-num&gt;10.1021/acs.est.5b02904&lt;/electronic-resource-num&gt;&lt;/record&gt;&lt;/Cite&gt;&lt;/EndNote&gt;</w:instrText>
      </w:r>
      <w:r w:rsidRPr="003D1FE7">
        <w:rPr>
          <w:rFonts w:ascii="Times New Roman" w:hAnsi="Times New Roman" w:cs="Times New Roman"/>
          <w:color w:val="auto"/>
        </w:rPr>
        <w:fldChar w:fldCharType="separate"/>
      </w:r>
      <w:r w:rsidR="0007288C" w:rsidRPr="003D1FE7">
        <w:rPr>
          <w:rFonts w:ascii="Times New Roman" w:hAnsi="Times New Roman" w:cs="Times New Roman"/>
          <w:noProof/>
          <w:color w:val="auto"/>
          <w:vertAlign w:val="superscript"/>
        </w:rPr>
        <w:t>5</w:t>
      </w:r>
      <w:r w:rsidRPr="003D1FE7">
        <w:rPr>
          <w:rFonts w:ascii="Times New Roman" w:hAnsi="Times New Roman" w:cs="Times New Roman"/>
          <w:color w:val="auto"/>
        </w:rPr>
        <w:fldChar w:fldCharType="end"/>
      </w:r>
      <w:r w:rsidRPr="003D1FE7">
        <w:rPr>
          <w:rFonts w:ascii="Times New Roman" w:hAnsi="Times New Roman" w:cs="Times New Roman"/>
          <w:color w:val="auto"/>
        </w:rPr>
        <w:t xml:space="preserve"> demonstrated that results of soil resampling studies with differing designs can be aggregated to address broad regional problems.</w:t>
      </w:r>
    </w:p>
    <w:p w14:paraId="1710E4E5" w14:textId="77777777" w:rsidR="00CE3C24" w:rsidRPr="003D1FE7" w:rsidRDefault="00CE3C24" w:rsidP="003D1FE7">
      <w:pPr>
        <w:pStyle w:val="NormalWeb"/>
        <w:spacing w:before="0" w:beforeAutospacing="0" w:after="0" w:afterAutospacing="0"/>
        <w:rPr>
          <w:rFonts w:ascii="Times New Roman" w:hAnsi="Times New Roman" w:cs="Times New Roman"/>
          <w:color w:val="auto"/>
        </w:rPr>
      </w:pPr>
    </w:p>
    <w:p w14:paraId="5BB0BD09" w14:textId="790E960B" w:rsidR="00567C47" w:rsidRPr="003D1FE7" w:rsidRDefault="009B201F" w:rsidP="003D1FE7">
      <w:pPr>
        <w:pStyle w:val="NormalWeb"/>
        <w:spacing w:before="0" w:beforeAutospacing="0" w:after="0" w:afterAutospacing="0"/>
        <w:rPr>
          <w:rFonts w:ascii="Times New Roman" w:hAnsi="Times New Roman" w:cs="Times New Roman"/>
          <w:color w:val="auto"/>
        </w:rPr>
      </w:pPr>
      <w:r w:rsidRPr="003D1FE7">
        <w:rPr>
          <w:rFonts w:ascii="Times New Roman" w:hAnsi="Times New Roman" w:cs="Times New Roman"/>
          <w:color w:val="auto"/>
        </w:rPr>
        <w:t>[</w:t>
      </w:r>
      <w:r w:rsidR="00CE3C24" w:rsidRPr="003D1FE7">
        <w:rPr>
          <w:rFonts w:ascii="Times New Roman" w:hAnsi="Times New Roman" w:cs="Times New Roman"/>
          <w:color w:val="auto"/>
        </w:rPr>
        <w:t>P</w:t>
      </w:r>
      <w:r w:rsidRPr="003D1FE7">
        <w:rPr>
          <w:rFonts w:ascii="Times New Roman" w:hAnsi="Times New Roman" w:cs="Times New Roman"/>
          <w:color w:val="auto"/>
        </w:rPr>
        <w:t>lace Table 2 here]</w:t>
      </w:r>
    </w:p>
    <w:p w14:paraId="69FA0DA8" w14:textId="77777777" w:rsidR="00CE3C24" w:rsidRPr="003D1FE7" w:rsidRDefault="00CE3C24" w:rsidP="003D1FE7">
      <w:pPr>
        <w:pStyle w:val="NormalWeb"/>
        <w:spacing w:before="0" w:beforeAutospacing="0" w:after="0" w:afterAutospacing="0"/>
        <w:rPr>
          <w:rFonts w:ascii="Times New Roman" w:hAnsi="Times New Roman" w:cs="Times New Roman"/>
          <w:color w:val="auto"/>
        </w:rPr>
      </w:pPr>
    </w:p>
    <w:p w14:paraId="464EBF5A" w14:textId="55D51100" w:rsidR="009B201F" w:rsidRPr="003D1FE7" w:rsidRDefault="009B201F" w:rsidP="003D1FE7">
      <w:pPr>
        <w:pStyle w:val="NormalWeb"/>
        <w:spacing w:before="0" w:beforeAutospacing="0" w:after="0" w:afterAutospacing="0"/>
        <w:rPr>
          <w:rFonts w:ascii="Times New Roman" w:hAnsi="Times New Roman" w:cs="Times New Roman"/>
          <w:color w:val="auto"/>
        </w:rPr>
      </w:pPr>
      <w:r w:rsidRPr="003D1FE7">
        <w:rPr>
          <w:rFonts w:ascii="Times New Roman" w:hAnsi="Times New Roman" w:cs="Times New Roman"/>
          <w:color w:val="auto"/>
        </w:rPr>
        <w:t>[</w:t>
      </w:r>
      <w:r w:rsidR="00CE3C24" w:rsidRPr="003D1FE7">
        <w:rPr>
          <w:rFonts w:ascii="Times New Roman" w:hAnsi="Times New Roman" w:cs="Times New Roman"/>
          <w:color w:val="auto"/>
        </w:rPr>
        <w:t>P</w:t>
      </w:r>
      <w:r w:rsidRPr="003D1FE7">
        <w:rPr>
          <w:rFonts w:ascii="Times New Roman" w:hAnsi="Times New Roman" w:cs="Times New Roman"/>
          <w:color w:val="auto"/>
        </w:rPr>
        <w:t xml:space="preserve">lace figure </w:t>
      </w:r>
      <w:r w:rsidR="00F462E3" w:rsidRPr="003D1FE7">
        <w:rPr>
          <w:rFonts w:ascii="Times New Roman" w:hAnsi="Times New Roman" w:cs="Times New Roman"/>
          <w:color w:val="auto"/>
        </w:rPr>
        <w:t>11</w:t>
      </w:r>
      <w:r w:rsidRPr="003D1FE7">
        <w:rPr>
          <w:rFonts w:ascii="Times New Roman" w:hAnsi="Times New Roman" w:cs="Times New Roman"/>
          <w:color w:val="auto"/>
        </w:rPr>
        <w:t xml:space="preserve"> here]</w:t>
      </w:r>
    </w:p>
    <w:p w14:paraId="499DF90D" w14:textId="77777777" w:rsidR="00976B22" w:rsidRPr="003D1FE7" w:rsidRDefault="00976B22" w:rsidP="003D1FE7">
      <w:pPr>
        <w:pStyle w:val="NormalWeb"/>
        <w:spacing w:before="0" w:beforeAutospacing="0" w:after="0" w:afterAutospacing="0"/>
        <w:rPr>
          <w:rFonts w:ascii="Times New Roman" w:hAnsi="Times New Roman" w:cs="Times New Roman"/>
          <w:color w:val="auto"/>
          <w:lang w:val="en-CA"/>
        </w:rPr>
      </w:pPr>
    </w:p>
    <w:p w14:paraId="43870CEA" w14:textId="77777777" w:rsidR="002E001F" w:rsidRPr="003D1FE7" w:rsidRDefault="004737DA" w:rsidP="003D1FE7">
      <w:pPr>
        <w:rPr>
          <w:rFonts w:ascii="Times New Roman" w:hAnsi="Times New Roman" w:cs="Times New Roman"/>
          <w:b/>
          <w:color w:val="auto"/>
        </w:rPr>
      </w:pPr>
      <w:r w:rsidRPr="003D1FE7">
        <w:rPr>
          <w:rFonts w:ascii="Times New Roman" w:hAnsi="Times New Roman" w:cs="Times New Roman"/>
          <w:b/>
          <w:color w:val="auto"/>
        </w:rPr>
        <w:t xml:space="preserve">Figure 1: </w:t>
      </w:r>
      <w:r w:rsidR="00184894" w:rsidRPr="003D1FE7">
        <w:rPr>
          <w:rFonts w:ascii="Times New Roman" w:hAnsi="Times New Roman" w:cs="Times New Roman"/>
          <w:b/>
          <w:color w:val="auto"/>
        </w:rPr>
        <w:t>Example study design.</w:t>
      </w:r>
      <w:r w:rsidR="00F740F0" w:rsidRPr="003D1FE7">
        <w:rPr>
          <w:rFonts w:ascii="Times New Roman" w:hAnsi="Times New Roman" w:cs="Times New Roman"/>
          <w:b/>
          <w:color w:val="auto"/>
        </w:rPr>
        <w:t xml:space="preserve"> </w:t>
      </w:r>
    </w:p>
    <w:p w14:paraId="17CB7B3E" w14:textId="26E27115" w:rsidR="004737DA" w:rsidRPr="003D1FE7" w:rsidRDefault="0016584C" w:rsidP="003D1FE7">
      <w:pPr>
        <w:rPr>
          <w:rFonts w:ascii="Times New Roman" w:hAnsi="Times New Roman" w:cs="Times New Roman"/>
          <w:color w:val="auto"/>
          <w:lang w:val="en-CA"/>
        </w:rPr>
      </w:pPr>
      <w:r w:rsidRPr="003D1FE7">
        <w:rPr>
          <w:rFonts w:ascii="Times New Roman" w:hAnsi="Times New Roman" w:cs="Times New Roman"/>
          <w:color w:val="auto"/>
        </w:rPr>
        <w:t>A</w:t>
      </w:r>
      <w:r w:rsidR="004737DA" w:rsidRPr="003D1FE7">
        <w:rPr>
          <w:rFonts w:ascii="Times New Roman" w:hAnsi="Times New Roman" w:cs="Times New Roman"/>
          <w:color w:val="auto"/>
        </w:rPr>
        <w:t xml:space="preserve"> </w:t>
      </w:r>
      <w:r w:rsidR="00456378" w:rsidRPr="003D1FE7">
        <w:rPr>
          <w:rFonts w:ascii="Times New Roman" w:hAnsi="Times New Roman" w:cs="Times New Roman"/>
          <w:color w:val="auto"/>
        </w:rPr>
        <w:t xml:space="preserve">generalized </w:t>
      </w:r>
      <w:r w:rsidR="004737DA" w:rsidRPr="003D1FE7">
        <w:rPr>
          <w:rFonts w:ascii="Times New Roman" w:hAnsi="Times New Roman" w:cs="Times New Roman"/>
          <w:color w:val="auto"/>
        </w:rPr>
        <w:t>res</w:t>
      </w:r>
      <w:proofErr w:type="spellStart"/>
      <w:r w:rsidR="004737DA" w:rsidRPr="003D1FE7">
        <w:rPr>
          <w:rFonts w:ascii="Times New Roman" w:hAnsi="Times New Roman" w:cs="Times New Roman"/>
          <w:color w:val="auto"/>
          <w:lang w:val="en-CA"/>
        </w:rPr>
        <w:t>ampling</w:t>
      </w:r>
      <w:proofErr w:type="spellEnd"/>
      <w:r w:rsidR="004737DA" w:rsidRPr="003D1FE7">
        <w:rPr>
          <w:rFonts w:ascii="Times New Roman" w:hAnsi="Times New Roman" w:cs="Times New Roman"/>
          <w:color w:val="auto"/>
          <w:lang w:val="en-CA"/>
        </w:rPr>
        <w:t xml:space="preserve"> study design. </w:t>
      </w:r>
      <w:r w:rsidRPr="003D1FE7">
        <w:rPr>
          <w:rFonts w:ascii="Times New Roman" w:hAnsi="Times New Roman" w:cs="Times New Roman"/>
          <w:color w:val="auto"/>
          <w:lang w:val="en-CA"/>
        </w:rPr>
        <w:t>Note that the study unit is located to avoid the riparian areas of two stream channels.</w:t>
      </w:r>
    </w:p>
    <w:p w14:paraId="7443BC35" w14:textId="77777777" w:rsidR="004737DA" w:rsidRPr="003D1FE7" w:rsidRDefault="004737DA" w:rsidP="003D1FE7">
      <w:pPr>
        <w:rPr>
          <w:rFonts w:ascii="Times New Roman" w:hAnsi="Times New Roman" w:cs="Times New Roman"/>
          <w:color w:val="auto"/>
          <w:lang w:val="en-CA"/>
        </w:rPr>
      </w:pPr>
    </w:p>
    <w:p w14:paraId="7F505AF5" w14:textId="77777777" w:rsidR="002E001F" w:rsidRPr="003D1FE7" w:rsidRDefault="004737DA" w:rsidP="003D1FE7">
      <w:pPr>
        <w:rPr>
          <w:rFonts w:ascii="Times New Roman" w:hAnsi="Times New Roman" w:cs="Times New Roman"/>
          <w:noProof/>
          <w:color w:val="auto"/>
        </w:rPr>
      </w:pPr>
      <w:r w:rsidRPr="003D1FE7">
        <w:rPr>
          <w:rFonts w:ascii="Times New Roman" w:hAnsi="Times New Roman" w:cs="Times New Roman"/>
          <w:b/>
          <w:noProof/>
          <w:color w:val="auto"/>
        </w:rPr>
        <w:t>Figure 2:</w:t>
      </w:r>
      <w:r w:rsidRPr="003D1FE7">
        <w:rPr>
          <w:rFonts w:ascii="Times New Roman" w:hAnsi="Times New Roman" w:cs="Times New Roman"/>
          <w:noProof/>
          <w:color w:val="auto"/>
        </w:rPr>
        <w:t xml:space="preserve"> </w:t>
      </w:r>
      <w:r w:rsidRPr="003D1FE7">
        <w:rPr>
          <w:rFonts w:ascii="Times New Roman" w:hAnsi="Times New Roman" w:cs="Times New Roman"/>
          <w:b/>
          <w:noProof/>
          <w:color w:val="auto"/>
        </w:rPr>
        <w:t>Completed pit excavation.</w:t>
      </w:r>
      <w:r w:rsidRPr="003D1FE7">
        <w:rPr>
          <w:rFonts w:ascii="Times New Roman" w:hAnsi="Times New Roman" w:cs="Times New Roman"/>
          <w:noProof/>
          <w:color w:val="auto"/>
        </w:rPr>
        <w:t xml:space="preserve"> </w:t>
      </w:r>
    </w:p>
    <w:p w14:paraId="6598306B" w14:textId="4B1BF4B2" w:rsidR="004737DA" w:rsidRPr="003D1FE7" w:rsidRDefault="004737DA" w:rsidP="003D1FE7">
      <w:pPr>
        <w:rPr>
          <w:rFonts w:ascii="Times New Roman" w:hAnsi="Times New Roman" w:cs="Times New Roman"/>
          <w:color w:val="auto"/>
          <w:lang w:val="en-CA"/>
        </w:rPr>
      </w:pPr>
      <w:r w:rsidRPr="003D1FE7">
        <w:rPr>
          <w:rFonts w:ascii="Times New Roman" w:hAnsi="Times New Roman" w:cs="Times New Roman"/>
          <w:color w:val="auto"/>
          <w:lang w:val="en-CA"/>
        </w:rPr>
        <w:t xml:space="preserve">Soil pit excavation showing the removed mineral soil and intact forest floor on a tarp to minimize site disturbance, along with pins marking horizons on the pit face. </w:t>
      </w:r>
    </w:p>
    <w:p w14:paraId="001E174D" w14:textId="77777777" w:rsidR="00EC6B75" w:rsidRPr="003D1FE7" w:rsidRDefault="00EC6B75" w:rsidP="003D1FE7">
      <w:pPr>
        <w:rPr>
          <w:rFonts w:ascii="Times New Roman" w:hAnsi="Times New Roman" w:cs="Times New Roman"/>
          <w:color w:val="auto"/>
          <w:lang w:val="en-CA"/>
        </w:rPr>
      </w:pPr>
    </w:p>
    <w:p w14:paraId="5BE01E37" w14:textId="77777777" w:rsidR="002E001F" w:rsidRPr="003D1FE7" w:rsidRDefault="00EC6B75" w:rsidP="003D1FE7">
      <w:pPr>
        <w:rPr>
          <w:rFonts w:ascii="Times New Roman" w:hAnsi="Times New Roman" w:cs="Times New Roman"/>
          <w:color w:val="auto"/>
          <w:lang w:val="en-CA"/>
        </w:rPr>
      </w:pPr>
      <w:r w:rsidRPr="003D1FE7">
        <w:rPr>
          <w:rFonts w:ascii="Times New Roman" w:hAnsi="Times New Roman" w:cs="Times New Roman"/>
          <w:b/>
          <w:color w:val="auto"/>
          <w:lang w:val="en-CA"/>
        </w:rPr>
        <w:t>Figure 3:</w:t>
      </w:r>
      <w:r w:rsidR="00F740F0" w:rsidRPr="003D1FE7">
        <w:rPr>
          <w:rFonts w:ascii="Times New Roman" w:hAnsi="Times New Roman" w:cs="Times New Roman"/>
          <w:color w:val="auto"/>
          <w:lang w:val="en-CA"/>
        </w:rPr>
        <w:t xml:space="preserve"> </w:t>
      </w:r>
      <w:r w:rsidR="00184894" w:rsidRPr="003D1FE7">
        <w:rPr>
          <w:rFonts w:ascii="Times New Roman" w:hAnsi="Times New Roman" w:cs="Times New Roman"/>
          <w:b/>
          <w:color w:val="auto"/>
          <w:lang w:val="en-CA"/>
        </w:rPr>
        <w:t>Sample removal technique</w:t>
      </w:r>
      <w:r w:rsidR="00184894" w:rsidRPr="003D1FE7">
        <w:rPr>
          <w:rFonts w:ascii="Times New Roman" w:hAnsi="Times New Roman" w:cs="Times New Roman"/>
          <w:color w:val="auto"/>
          <w:lang w:val="en-CA"/>
        </w:rPr>
        <w:t xml:space="preserve">. </w:t>
      </w:r>
    </w:p>
    <w:p w14:paraId="45522D71" w14:textId="4BA8924F" w:rsidR="00EC6B75" w:rsidRPr="003D1FE7" w:rsidRDefault="00184894" w:rsidP="003D1FE7">
      <w:pPr>
        <w:rPr>
          <w:rFonts w:ascii="Times New Roman" w:hAnsi="Times New Roman" w:cs="Times New Roman"/>
          <w:color w:val="auto"/>
          <w:lang w:val="en-CA"/>
        </w:rPr>
      </w:pPr>
      <w:r w:rsidRPr="003D1FE7">
        <w:rPr>
          <w:rFonts w:ascii="Times New Roman" w:hAnsi="Times New Roman" w:cs="Times New Roman"/>
          <w:color w:val="auto"/>
          <w:lang w:val="en-CA"/>
        </w:rPr>
        <w:t>Technique used to remove soil from</w:t>
      </w:r>
      <w:r w:rsidR="00EC6B75" w:rsidRPr="003D1FE7">
        <w:rPr>
          <w:rFonts w:ascii="Times New Roman" w:hAnsi="Times New Roman" w:cs="Times New Roman"/>
          <w:color w:val="auto"/>
          <w:lang w:val="en-CA"/>
        </w:rPr>
        <w:t xml:space="preserve"> the pit face</w:t>
      </w:r>
      <w:r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Also shown are s</w:t>
      </w:r>
      <w:r w:rsidR="00EC6B75" w:rsidRPr="003D1FE7">
        <w:rPr>
          <w:rFonts w:ascii="Times New Roman" w:hAnsi="Times New Roman" w:cs="Times New Roman"/>
          <w:color w:val="auto"/>
          <w:lang w:val="en-CA"/>
        </w:rPr>
        <w:t>amples of differing colors</w:t>
      </w:r>
      <w:r w:rsidR="00A86B1C" w:rsidRPr="003D1FE7">
        <w:rPr>
          <w:rFonts w:ascii="Times New Roman" w:hAnsi="Times New Roman" w:cs="Times New Roman"/>
          <w:color w:val="auto"/>
          <w:lang w:val="en-CA"/>
        </w:rPr>
        <w:t xml:space="preserve"> removed from the pit face</w:t>
      </w:r>
      <w:r w:rsidRPr="003D1FE7">
        <w:rPr>
          <w:rFonts w:ascii="Times New Roman" w:hAnsi="Times New Roman" w:cs="Times New Roman"/>
          <w:color w:val="auto"/>
          <w:lang w:val="en-CA"/>
        </w:rPr>
        <w:t>,</w:t>
      </w:r>
      <w:r w:rsidR="00A86B1C" w:rsidRPr="003D1FE7">
        <w:rPr>
          <w:rFonts w:ascii="Times New Roman" w:hAnsi="Times New Roman" w:cs="Times New Roman"/>
          <w:color w:val="auto"/>
          <w:lang w:val="en-CA"/>
        </w:rPr>
        <w:t xml:space="preserve"> aligned in order</w:t>
      </w:r>
      <w:r w:rsidRPr="003D1FE7">
        <w:rPr>
          <w:rFonts w:ascii="Times New Roman" w:hAnsi="Times New Roman" w:cs="Times New Roman"/>
          <w:color w:val="auto"/>
          <w:lang w:val="en-CA"/>
        </w:rPr>
        <w:t>,</w:t>
      </w:r>
      <w:r w:rsidR="00A86B1C" w:rsidRPr="003D1FE7">
        <w:rPr>
          <w:rFonts w:ascii="Times New Roman" w:hAnsi="Times New Roman" w:cs="Times New Roman"/>
          <w:color w:val="auto"/>
          <w:lang w:val="en-CA"/>
        </w:rPr>
        <w:t xml:space="preserve"> to help</w:t>
      </w:r>
      <w:r w:rsidR="00EC6B75" w:rsidRPr="003D1FE7">
        <w:rPr>
          <w:rFonts w:ascii="Times New Roman" w:hAnsi="Times New Roman" w:cs="Times New Roman"/>
          <w:color w:val="auto"/>
          <w:lang w:val="en-CA"/>
        </w:rPr>
        <w:t xml:space="preserve"> identify horizon boundaries.</w:t>
      </w:r>
    </w:p>
    <w:p w14:paraId="1A8659C2" w14:textId="77777777" w:rsidR="004737DA" w:rsidRPr="003D1FE7" w:rsidRDefault="004737DA" w:rsidP="003D1FE7">
      <w:pPr>
        <w:rPr>
          <w:rFonts w:ascii="Times New Roman" w:hAnsi="Times New Roman" w:cs="Times New Roman"/>
          <w:color w:val="auto"/>
          <w:lang w:val="en-CA"/>
        </w:rPr>
      </w:pPr>
    </w:p>
    <w:p w14:paraId="2F145F7E" w14:textId="1D01D032" w:rsidR="002E001F" w:rsidRPr="003D1FE7" w:rsidRDefault="004737DA" w:rsidP="003D1FE7">
      <w:pPr>
        <w:rPr>
          <w:rFonts w:ascii="Times New Roman" w:hAnsi="Times New Roman" w:cs="Times New Roman"/>
          <w:color w:val="auto"/>
          <w:lang w:val="en-CA"/>
        </w:rPr>
      </w:pPr>
      <w:r w:rsidRPr="003D1FE7">
        <w:rPr>
          <w:rFonts w:ascii="Times New Roman" w:hAnsi="Times New Roman" w:cs="Times New Roman"/>
          <w:b/>
          <w:color w:val="auto"/>
          <w:lang w:val="en-CA"/>
        </w:rPr>
        <w:t xml:space="preserve">Figure </w:t>
      </w:r>
      <w:r w:rsidR="00EC6B75" w:rsidRPr="003D1FE7">
        <w:rPr>
          <w:rFonts w:ascii="Times New Roman" w:hAnsi="Times New Roman" w:cs="Times New Roman"/>
          <w:b/>
          <w:color w:val="auto"/>
          <w:lang w:val="en-CA"/>
        </w:rPr>
        <w:t>4</w:t>
      </w:r>
      <w:r w:rsidRPr="003D1FE7">
        <w:rPr>
          <w:rFonts w:ascii="Times New Roman" w:hAnsi="Times New Roman" w:cs="Times New Roman"/>
          <w:b/>
          <w:color w:val="auto"/>
          <w:lang w:val="en-CA"/>
        </w:rPr>
        <w:t>:</w:t>
      </w:r>
      <w:r w:rsidR="00F740F0" w:rsidRPr="003D1FE7">
        <w:rPr>
          <w:rFonts w:ascii="Times New Roman" w:hAnsi="Times New Roman" w:cs="Times New Roman"/>
          <w:color w:val="auto"/>
          <w:lang w:val="en-CA"/>
        </w:rPr>
        <w:t xml:space="preserve"> </w:t>
      </w:r>
      <w:r w:rsidR="007764E9" w:rsidRPr="003D1FE7">
        <w:rPr>
          <w:rFonts w:ascii="Times New Roman" w:hAnsi="Times New Roman" w:cs="Times New Roman"/>
          <w:b/>
          <w:color w:val="auto"/>
          <w:lang w:val="en-CA"/>
        </w:rPr>
        <w:t>Example of horizon expression.</w:t>
      </w:r>
      <w:r w:rsidR="00F740F0" w:rsidRPr="003D1FE7">
        <w:rPr>
          <w:rFonts w:ascii="Times New Roman" w:hAnsi="Times New Roman" w:cs="Times New Roman"/>
          <w:color w:val="auto"/>
          <w:lang w:val="en-CA"/>
        </w:rPr>
        <w:t xml:space="preserve"> </w:t>
      </w:r>
    </w:p>
    <w:p w14:paraId="2F2E15A2" w14:textId="5F575E7F" w:rsidR="004737DA" w:rsidRPr="003D1FE7" w:rsidRDefault="004737DA" w:rsidP="003D1FE7">
      <w:pPr>
        <w:rPr>
          <w:rFonts w:ascii="Times New Roman" w:hAnsi="Times New Roman" w:cs="Times New Roman"/>
          <w:color w:val="auto"/>
          <w:lang w:val="en-CA"/>
        </w:rPr>
      </w:pPr>
      <w:r w:rsidRPr="003D1FE7">
        <w:rPr>
          <w:rFonts w:ascii="Times New Roman" w:hAnsi="Times New Roman" w:cs="Times New Roman"/>
          <w:color w:val="auto"/>
          <w:lang w:val="en-CA"/>
        </w:rPr>
        <w:t xml:space="preserve">A soil profile </w:t>
      </w:r>
      <w:r w:rsidR="004615F6" w:rsidRPr="003D1FE7">
        <w:rPr>
          <w:rFonts w:ascii="Times New Roman" w:hAnsi="Times New Roman" w:cs="Times New Roman"/>
          <w:color w:val="auto"/>
          <w:lang w:val="en-CA"/>
        </w:rPr>
        <w:t>with</w:t>
      </w:r>
      <w:r w:rsidRPr="003D1FE7">
        <w:rPr>
          <w:rFonts w:ascii="Times New Roman" w:hAnsi="Times New Roman" w:cs="Times New Roman"/>
          <w:color w:val="auto"/>
          <w:lang w:val="en-CA"/>
        </w:rPr>
        <w:t xml:space="preserve"> horizon boundar</w:t>
      </w:r>
      <w:r w:rsidR="004615F6" w:rsidRPr="003D1FE7">
        <w:rPr>
          <w:rFonts w:ascii="Times New Roman" w:hAnsi="Times New Roman" w:cs="Times New Roman"/>
          <w:color w:val="auto"/>
          <w:lang w:val="en-CA"/>
        </w:rPr>
        <w:t>ies</w:t>
      </w:r>
      <w:r w:rsidRPr="003D1FE7">
        <w:rPr>
          <w:rFonts w:ascii="Times New Roman" w:hAnsi="Times New Roman" w:cs="Times New Roman"/>
          <w:color w:val="auto"/>
          <w:lang w:val="en-CA"/>
        </w:rPr>
        <w:t xml:space="preserve"> </w:t>
      </w:r>
      <w:r w:rsidR="00433BFD" w:rsidRPr="003D1FE7">
        <w:rPr>
          <w:rFonts w:ascii="Times New Roman" w:hAnsi="Times New Roman" w:cs="Times New Roman"/>
          <w:color w:val="auto"/>
          <w:lang w:val="en-CA"/>
        </w:rPr>
        <w:t xml:space="preserve">that </w:t>
      </w:r>
      <w:r w:rsidR="004615F6" w:rsidRPr="003D1FE7">
        <w:rPr>
          <w:rFonts w:ascii="Times New Roman" w:hAnsi="Times New Roman" w:cs="Times New Roman"/>
          <w:color w:val="auto"/>
          <w:lang w:val="en-CA"/>
        </w:rPr>
        <w:t>have</w:t>
      </w:r>
      <w:r w:rsidRPr="003D1FE7">
        <w:rPr>
          <w:rFonts w:ascii="Times New Roman" w:hAnsi="Times New Roman" w:cs="Times New Roman"/>
          <w:color w:val="auto"/>
          <w:lang w:val="en-CA"/>
        </w:rPr>
        <w:t xml:space="preserve"> </w:t>
      </w:r>
      <w:r w:rsidR="00397ECC" w:rsidRPr="003D1FE7">
        <w:rPr>
          <w:rFonts w:ascii="Times New Roman" w:hAnsi="Times New Roman" w:cs="Times New Roman"/>
          <w:color w:val="auto"/>
          <w:lang w:val="en-CA"/>
        </w:rPr>
        <w:t>distinctness class</w:t>
      </w:r>
      <w:r w:rsidR="00433BFD" w:rsidRPr="003D1FE7">
        <w:rPr>
          <w:rFonts w:ascii="Times New Roman" w:hAnsi="Times New Roman" w:cs="Times New Roman"/>
          <w:color w:val="auto"/>
          <w:lang w:val="en-CA"/>
        </w:rPr>
        <w:t>es</w:t>
      </w:r>
      <w:r w:rsidR="00397ECC" w:rsidRPr="003D1FE7">
        <w:rPr>
          <w:rFonts w:ascii="Times New Roman" w:hAnsi="Times New Roman" w:cs="Times New Roman"/>
          <w:color w:val="auto"/>
          <w:lang w:val="en-CA"/>
        </w:rPr>
        <w:t xml:space="preserve"> of </w:t>
      </w:r>
      <w:r w:rsidR="004615F6" w:rsidRPr="003D1FE7">
        <w:rPr>
          <w:rFonts w:ascii="Times New Roman" w:hAnsi="Times New Roman" w:cs="Times New Roman"/>
          <w:color w:val="auto"/>
          <w:lang w:val="en-CA"/>
        </w:rPr>
        <w:t xml:space="preserve">abrupt </w:t>
      </w:r>
      <w:r w:rsidR="00433BFD" w:rsidRPr="003D1FE7">
        <w:rPr>
          <w:rFonts w:ascii="Times New Roman" w:hAnsi="Times New Roman" w:cs="Times New Roman"/>
          <w:color w:val="auto"/>
          <w:lang w:val="en-CA"/>
        </w:rPr>
        <w:t>or</w:t>
      </w:r>
      <w:r w:rsidR="004615F6" w:rsidRPr="003D1FE7">
        <w:rPr>
          <w:rFonts w:ascii="Times New Roman" w:hAnsi="Times New Roman" w:cs="Times New Roman"/>
          <w:color w:val="auto"/>
          <w:lang w:val="en-CA"/>
        </w:rPr>
        <w:t xml:space="preserve"> clear</w:t>
      </w:r>
      <w:r w:rsidR="00397ECC" w:rsidRPr="003D1FE7">
        <w:rPr>
          <w:rFonts w:ascii="Times New Roman" w:hAnsi="Times New Roman" w:cs="Times New Roman"/>
          <w:color w:val="auto"/>
          <w:lang w:val="en-CA"/>
        </w:rPr>
        <w:t xml:space="preserve"> and topography</w:t>
      </w:r>
      <w:r w:rsidR="004615F6" w:rsidRPr="003D1FE7">
        <w:rPr>
          <w:rFonts w:ascii="Times New Roman" w:hAnsi="Times New Roman" w:cs="Times New Roman"/>
          <w:color w:val="auto"/>
          <w:lang w:val="en-CA"/>
        </w:rPr>
        <w:t xml:space="preserve"> that is </w:t>
      </w:r>
      <w:r w:rsidR="00433BFD" w:rsidRPr="003D1FE7">
        <w:rPr>
          <w:rFonts w:ascii="Times New Roman" w:hAnsi="Times New Roman" w:cs="Times New Roman"/>
          <w:color w:val="auto"/>
          <w:lang w:val="en-CA"/>
        </w:rPr>
        <w:t>smooth or wavy.</w:t>
      </w:r>
    </w:p>
    <w:p w14:paraId="1600BD7F" w14:textId="77777777" w:rsidR="004737DA" w:rsidRPr="003D1FE7" w:rsidRDefault="004737DA" w:rsidP="003D1FE7">
      <w:pPr>
        <w:rPr>
          <w:rFonts w:ascii="Times New Roman" w:hAnsi="Times New Roman" w:cs="Times New Roman"/>
          <w:color w:val="auto"/>
          <w:lang w:val="en-CA"/>
        </w:rPr>
      </w:pPr>
    </w:p>
    <w:p w14:paraId="2AF5EA5E" w14:textId="35D10D12" w:rsidR="002E001F" w:rsidRPr="003D1FE7" w:rsidRDefault="004737DA" w:rsidP="003D1FE7">
      <w:pPr>
        <w:rPr>
          <w:rFonts w:ascii="Times New Roman" w:hAnsi="Times New Roman" w:cs="Times New Roman"/>
          <w:b/>
          <w:color w:val="auto"/>
          <w:lang w:val="en-CA"/>
        </w:rPr>
      </w:pPr>
      <w:r w:rsidRPr="003D1FE7">
        <w:rPr>
          <w:rFonts w:ascii="Times New Roman" w:hAnsi="Times New Roman" w:cs="Times New Roman"/>
          <w:b/>
          <w:color w:val="auto"/>
          <w:lang w:val="en-CA"/>
        </w:rPr>
        <w:t xml:space="preserve">Figure </w:t>
      </w:r>
      <w:r w:rsidR="00EC6B75" w:rsidRPr="003D1FE7">
        <w:rPr>
          <w:rFonts w:ascii="Times New Roman" w:hAnsi="Times New Roman" w:cs="Times New Roman"/>
          <w:b/>
          <w:color w:val="auto"/>
          <w:lang w:val="en-CA"/>
        </w:rPr>
        <w:t>5</w:t>
      </w:r>
      <w:r w:rsidRPr="003D1FE7">
        <w:rPr>
          <w:rFonts w:ascii="Times New Roman" w:hAnsi="Times New Roman" w:cs="Times New Roman"/>
          <w:b/>
          <w:color w:val="auto"/>
          <w:lang w:val="en-CA"/>
        </w:rPr>
        <w:t>:</w:t>
      </w:r>
      <w:r w:rsidR="00F740F0" w:rsidRPr="003D1FE7">
        <w:rPr>
          <w:rFonts w:ascii="Times New Roman" w:hAnsi="Times New Roman" w:cs="Times New Roman"/>
          <w:color w:val="auto"/>
          <w:lang w:val="en-CA"/>
        </w:rPr>
        <w:t xml:space="preserve"> </w:t>
      </w:r>
      <w:r w:rsidR="007764E9" w:rsidRPr="003D1FE7">
        <w:rPr>
          <w:rFonts w:ascii="Times New Roman" w:hAnsi="Times New Roman" w:cs="Times New Roman"/>
          <w:b/>
          <w:color w:val="auto"/>
          <w:lang w:val="en-CA"/>
        </w:rPr>
        <w:t>Example of horizon expression.</w:t>
      </w:r>
      <w:r w:rsidR="00F740F0" w:rsidRPr="003D1FE7">
        <w:rPr>
          <w:rFonts w:ascii="Times New Roman" w:hAnsi="Times New Roman" w:cs="Times New Roman"/>
          <w:b/>
          <w:color w:val="auto"/>
          <w:lang w:val="en-CA"/>
        </w:rPr>
        <w:t xml:space="preserve"> </w:t>
      </w:r>
    </w:p>
    <w:p w14:paraId="4EB1A65C" w14:textId="372CE912" w:rsidR="00433BFD" w:rsidRPr="003D1FE7" w:rsidRDefault="00433BFD" w:rsidP="003D1FE7">
      <w:pPr>
        <w:rPr>
          <w:rFonts w:ascii="Times New Roman" w:hAnsi="Times New Roman" w:cs="Times New Roman"/>
          <w:color w:val="auto"/>
          <w:lang w:val="en-CA"/>
        </w:rPr>
      </w:pPr>
      <w:r w:rsidRPr="003D1FE7">
        <w:rPr>
          <w:rFonts w:ascii="Times New Roman" w:hAnsi="Times New Roman" w:cs="Times New Roman"/>
          <w:color w:val="auto"/>
          <w:lang w:val="en-CA"/>
        </w:rPr>
        <w:t>A soil profile with horizon boundaries that have distinctness classes of clear or gradual and topography that is wavy or irregular.</w:t>
      </w:r>
    </w:p>
    <w:p w14:paraId="041423F9" w14:textId="77777777" w:rsidR="004737DA" w:rsidRPr="003D1FE7" w:rsidRDefault="004737DA" w:rsidP="003D1FE7">
      <w:pPr>
        <w:rPr>
          <w:rFonts w:ascii="Times New Roman" w:hAnsi="Times New Roman" w:cs="Times New Roman"/>
          <w:color w:val="auto"/>
          <w:lang w:val="en-CA"/>
        </w:rPr>
      </w:pPr>
    </w:p>
    <w:p w14:paraId="7D95B999" w14:textId="52D1B516" w:rsidR="002E001F" w:rsidRPr="003D1FE7" w:rsidRDefault="004737DA" w:rsidP="003D1FE7">
      <w:pPr>
        <w:rPr>
          <w:rFonts w:ascii="Times New Roman" w:hAnsi="Times New Roman" w:cs="Times New Roman"/>
          <w:color w:val="auto"/>
          <w:lang w:val="en-CA"/>
        </w:rPr>
      </w:pPr>
      <w:r w:rsidRPr="003D1FE7">
        <w:rPr>
          <w:rFonts w:ascii="Times New Roman" w:hAnsi="Times New Roman" w:cs="Times New Roman"/>
          <w:b/>
          <w:color w:val="auto"/>
          <w:lang w:val="en-CA"/>
        </w:rPr>
        <w:t xml:space="preserve">Figure </w:t>
      </w:r>
      <w:r w:rsidR="00EC6B75" w:rsidRPr="003D1FE7">
        <w:rPr>
          <w:rFonts w:ascii="Times New Roman" w:hAnsi="Times New Roman" w:cs="Times New Roman"/>
          <w:b/>
          <w:color w:val="auto"/>
          <w:lang w:val="en-CA"/>
        </w:rPr>
        <w:t>6</w:t>
      </w:r>
      <w:r w:rsidRPr="003D1FE7">
        <w:rPr>
          <w:rFonts w:ascii="Times New Roman" w:hAnsi="Times New Roman" w:cs="Times New Roman"/>
          <w:b/>
          <w:color w:val="auto"/>
          <w:lang w:val="en-CA"/>
        </w:rPr>
        <w:t>:</w:t>
      </w:r>
      <w:r w:rsidRPr="003D1FE7">
        <w:rPr>
          <w:rFonts w:ascii="Times New Roman" w:hAnsi="Times New Roman" w:cs="Times New Roman"/>
          <w:color w:val="auto"/>
          <w:lang w:val="en-CA"/>
        </w:rPr>
        <w:t xml:space="preserve"> </w:t>
      </w:r>
      <w:r w:rsidR="001372BE" w:rsidRPr="003D1FE7">
        <w:rPr>
          <w:rFonts w:ascii="Times New Roman" w:hAnsi="Times New Roman" w:cs="Times New Roman"/>
          <w:b/>
          <w:color w:val="auto"/>
          <w:lang w:val="en-CA"/>
        </w:rPr>
        <w:t>Soil samples packaged for archiving</w:t>
      </w:r>
      <w:r w:rsidR="001372BE" w:rsidRPr="003D1FE7">
        <w:rPr>
          <w:rFonts w:ascii="Times New Roman" w:hAnsi="Times New Roman" w:cs="Times New Roman"/>
          <w:color w:val="auto"/>
          <w:lang w:val="en-CA"/>
        </w:rPr>
        <w:t xml:space="preserve">. </w:t>
      </w:r>
    </w:p>
    <w:p w14:paraId="13B4C0B5" w14:textId="73FE2E9F" w:rsidR="004737DA" w:rsidRPr="003D1FE7" w:rsidRDefault="004737DA" w:rsidP="003D1FE7">
      <w:pPr>
        <w:rPr>
          <w:rFonts w:ascii="Times New Roman" w:hAnsi="Times New Roman" w:cs="Times New Roman"/>
          <w:color w:val="auto"/>
          <w:lang w:val="en-CA"/>
        </w:rPr>
      </w:pPr>
      <w:r w:rsidRPr="003D1FE7">
        <w:rPr>
          <w:rFonts w:ascii="Times New Roman" w:hAnsi="Times New Roman" w:cs="Times New Roman"/>
          <w:color w:val="auto"/>
          <w:lang w:val="en-CA"/>
        </w:rPr>
        <w:t>Internal packaging of archived soil samples.</w:t>
      </w:r>
    </w:p>
    <w:p w14:paraId="18518A8A" w14:textId="77777777" w:rsidR="004737DA" w:rsidRPr="003D1FE7" w:rsidRDefault="004737DA" w:rsidP="003D1FE7">
      <w:pPr>
        <w:rPr>
          <w:rFonts w:ascii="Times New Roman" w:hAnsi="Times New Roman" w:cs="Times New Roman"/>
          <w:color w:val="auto"/>
          <w:lang w:val="en-CA"/>
        </w:rPr>
      </w:pPr>
    </w:p>
    <w:p w14:paraId="2A041F82" w14:textId="521CFA29" w:rsidR="002E001F" w:rsidRPr="003D1FE7" w:rsidRDefault="004737DA" w:rsidP="003D1FE7">
      <w:pPr>
        <w:rPr>
          <w:rFonts w:ascii="Times New Roman" w:hAnsi="Times New Roman" w:cs="Times New Roman"/>
          <w:color w:val="auto"/>
          <w:lang w:val="en-CA"/>
        </w:rPr>
      </w:pPr>
      <w:r w:rsidRPr="003D1FE7">
        <w:rPr>
          <w:rFonts w:ascii="Times New Roman" w:hAnsi="Times New Roman" w:cs="Times New Roman"/>
          <w:b/>
          <w:color w:val="auto"/>
          <w:lang w:val="en-CA"/>
        </w:rPr>
        <w:t xml:space="preserve">Figure </w:t>
      </w:r>
      <w:r w:rsidR="00EC6B75" w:rsidRPr="003D1FE7">
        <w:rPr>
          <w:rFonts w:ascii="Times New Roman" w:hAnsi="Times New Roman" w:cs="Times New Roman"/>
          <w:b/>
          <w:color w:val="auto"/>
          <w:lang w:val="en-CA"/>
        </w:rPr>
        <w:t>7</w:t>
      </w:r>
      <w:r w:rsidRPr="003D1FE7">
        <w:rPr>
          <w:rFonts w:ascii="Times New Roman" w:hAnsi="Times New Roman" w:cs="Times New Roman"/>
          <w:b/>
          <w:color w:val="auto"/>
          <w:lang w:val="en-CA"/>
        </w:rPr>
        <w:t>:</w:t>
      </w:r>
      <w:r w:rsidRPr="003D1FE7">
        <w:rPr>
          <w:rFonts w:ascii="Times New Roman" w:hAnsi="Times New Roman" w:cs="Times New Roman"/>
          <w:color w:val="auto"/>
          <w:lang w:val="en-CA"/>
        </w:rPr>
        <w:t xml:space="preserve"> </w:t>
      </w:r>
      <w:r w:rsidR="001372BE" w:rsidRPr="003D1FE7">
        <w:rPr>
          <w:rFonts w:ascii="Times New Roman" w:hAnsi="Times New Roman" w:cs="Times New Roman"/>
          <w:b/>
          <w:color w:val="auto"/>
          <w:lang w:val="en-CA"/>
        </w:rPr>
        <w:t>Exampling or archived shelving.</w:t>
      </w:r>
      <w:r w:rsidR="00F740F0" w:rsidRPr="003D1FE7">
        <w:rPr>
          <w:rFonts w:ascii="Times New Roman" w:hAnsi="Times New Roman" w:cs="Times New Roman"/>
          <w:color w:val="auto"/>
          <w:lang w:val="en-CA"/>
        </w:rPr>
        <w:t xml:space="preserve"> </w:t>
      </w:r>
    </w:p>
    <w:p w14:paraId="0B3C9F1C" w14:textId="29D2C2E8" w:rsidR="004737DA" w:rsidRPr="003D1FE7" w:rsidRDefault="003421E0" w:rsidP="003D1FE7">
      <w:pPr>
        <w:rPr>
          <w:rFonts w:ascii="Times New Roman" w:hAnsi="Times New Roman" w:cs="Times New Roman"/>
          <w:color w:val="auto"/>
          <w:lang w:val="en-CA"/>
        </w:rPr>
      </w:pPr>
      <w:r w:rsidRPr="003D1FE7">
        <w:rPr>
          <w:rFonts w:ascii="Times New Roman" w:hAnsi="Times New Roman" w:cs="Times New Roman"/>
          <w:color w:val="auto"/>
          <w:lang w:val="en-CA"/>
        </w:rPr>
        <w:t>Space-efficient s</w:t>
      </w:r>
      <w:r w:rsidR="004737DA" w:rsidRPr="003D1FE7">
        <w:rPr>
          <w:rFonts w:ascii="Times New Roman" w:hAnsi="Times New Roman" w:cs="Times New Roman"/>
          <w:color w:val="auto"/>
          <w:lang w:val="en-CA"/>
        </w:rPr>
        <w:t>helving of archived soil samples.</w:t>
      </w:r>
    </w:p>
    <w:p w14:paraId="2FB0B9E2" w14:textId="77777777" w:rsidR="004737DA" w:rsidRPr="003D1FE7" w:rsidRDefault="004737DA" w:rsidP="003D1FE7">
      <w:pPr>
        <w:rPr>
          <w:rFonts w:ascii="Times New Roman" w:hAnsi="Times New Roman" w:cs="Times New Roman"/>
          <w:color w:val="auto"/>
          <w:lang w:val="en-CA"/>
        </w:rPr>
      </w:pPr>
    </w:p>
    <w:p w14:paraId="51527335" w14:textId="158BFA14" w:rsidR="002E001F" w:rsidRPr="003D1FE7" w:rsidRDefault="004737DA" w:rsidP="003D1FE7">
      <w:pPr>
        <w:rPr>
          <w:rFonts w:ascii="Times New Roman" w:hAnsi="Times New Roman" w:cs="Times New Roman"/>
          <w:color w:val="auto"/>
          <w:lang w:val="en-CA"/>
        </w:rPr>
      </w:pPr>
      <w:r w:rsidRPr="003D1FE7">
        <w:rPr>
          <w:rFonts w:ascii="Times New Roman" w:hAnsi="Times New Roman" w:cs="Times New Roman"/>
          <w:b/>
          <w:color w:val="auto"/>
          <w:lang w:val="en-CA"/>
        </w:rPr>
        <w:t xml:space="preserve">Figure </w:t>
      </w:r>
      <w:r w:rsidR="00EC6B75" w:rsidRPr="003D1FE7">
        <w:rPr>
          <w:rFonts w:ascii="Times New Roman" w:hAnsi="Times New Roman" w:cs="Times New Roman"/>
          <w:b/>
          <w:color w:val="auto"/>
          <w:lang w:val="en-CA"/>
        </w:rPr>
        <w:t>8</w:t>
      </w:r>
      <w:r w:rsidRPr="003D1FE7">
        <w:rPr>
          <w:rFonts w:ascii="Times New Roman" w:hAnsi="Times New Roman" w:cs="Times New Roman"/>
          <w:b/>
          <w:color w:val="auto"/>
          <w:lang w:val="en-CA"/>
        </w:rPr>
        <w:t>:</w:t>
      </w:r>
      <w:r w:rsidRPr="003D1FE7">
        <w:rPr>
          <w:rFonts w:ascii="Times New Roman" w:hAnsi="Times New Roman" w:cs="Times New Roman"/>
          <w:color w:val="auto"/>
          <w:lang w:val="en-CA"/>
        </w:rPr>
        <w:t xml:space="preserve"> </w:t>
      </w:r>
      <w:r w:rsidRPr="003D1FE7">
        <w:rPr>
          <w:rFonts w:ascii="Times New Roman" w:hAnsi="Times New Roman" w:cs="Times New Roman"/>
          <w:b/>
          <w:color w:val="auto"/>
          <w:lang w:val="en-CA"/>
        </w:rPr>
        <w:t>Reanalysis results for Ca</w:t>
      </w:r>
      <w:r w:rsidRPr="003D1FE7">
        <w:rPr>
          <w:rFonts w:ascii="Times New Roman" w:hAnsi="Times New Roman" w:cs="Times New Roman"/>
          <w:color w:val="auto"/>
          <w:lang w:val="en-CA"/>
        </w:rPr>
        <w:t xml:space="preserve">. </w:t>
      </w:r>
    </w:p>
    <w:p w14:paraId="29D7DC3C" w14:textId="631AA114" w:rsidR="004737DA" w:rsidRPr="003D1FE7" w:rsidRDefault="004737DA" w:rsidP="003D1FE7">
      <w:pPr>
        <w:rPr>
          <w:rFonts w:ascii="Times New Roman" w:hAnsi="Times New Roman" w:cs="Times New Roman"/>
          <w:color w:val="auto"/>
          <w:lang w:val="en-CA"/>
        </w:rPr>
      </w:pPr>
      <w:r w:rsidRPr="003D1FE7">
        <w:rPr>
          <w:rFonts w:ascii="Times New Roman" w:hAnsi="Times New Roman" w:cs="Times New Roman"/>
          <w:color w:val="auto"/>
          <w:lang w:val="en-CA"/>
        </w:rPr>
        <w:t xml:space="preserve">The relationship between exchangeable Ca measurements in the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horizon (a), and the upper 10 cm of the B horizon (b), made in 1997-2000 (original analysis) and measurements of the archived samples reanalyzed in 2013-2014 (reanalysis). The 1:1 line is shown on the plot. The equation represents the best-fit line determined by linear regression.</w:t>
      </w:r>
    </w:p>
    <w:p w14:paraId="5928A810" w14:textId="77777777" w:rsidR="004737DA" w:rsidRPr="003D1FE7" w:rsidRDefault="004737DA" w:rsidP="003D1FE7">
      <w:pPr>
        <w:rPr>
          <w:rFonts w:ascii="Times New Roman" w:hAnsi="Times New Roman" w:cs="Times New Roman"/>
          <w:color w:val="auto"/>
          <w:lang w:val="en-CA"/>
        </w:rPr>
      </w:pPr>
    </w:p>
    <w:p w14:paraId="52DDFF35" w14:textId="360582CB" w:rsidR="002E001F" w:rsidRPr="003D1FE7" w:rsidRDefault="004737DA" w:rsidP="003D1FE7">
      <w:pPr>
        <w:rPr>
          <w:rFonts w:ascii="Times New Roman" w:hAnsi="Times New Roman" w:cs="Times New Roman"/>
          <w:color w:val="auto"/>
        </w:rPr>
      </w:pPr>
      <w:r w:rsidRPr="003D1FE7">
        <w:rPr>
          <w:rFonts w:ascii="Times New Roman" w:hAnsi="Times New Roman" w:cs="Times New Roman"/>
          <w:b/>
          <w:color w:val="auto"/>
        </w:rPr>
        <w:t xml:space="preserve">Figure </w:t>
      </w:r>
      <w:r w:rsidR="00EC6B75" w:rsidRPr="003D1FE7">
        <w:rPr>
          <w:rFonts w:ascii="Times New Roman" w:hAnsi="Times New Roman" w:cs="Times New Roman"/>
          <w:b/>
          <w:color w:val="auto"/>
        </w:rPr>
        <w:t>9</w:t>
      </w:r>
      <w:r w:rsidRPr="003D1FE7">
        <w:rPr>
          <w:rFonts w:ascii="Times New Roman" w:hAnsi="Times New Roman" w:cs="Times New Roman"/>
          <w:b/>
          <w:color w:val="auto"/>
        </w:rPr>
        <w:t>:</w:t>
      </w:r>
      <w:r w:rsidRPr="003D1FE7">
        <w:rPr>
          <w:rFonts w:ascii="Times New Roman" w:hAnsi="Times New Roman" w:cs="Times New Roman"/>
          <w:color w:val="auto"/>
        </w:rPr>
        <w:t xml:space="preserve"> </w:t>
      </w:r>
      <w:r w:rsidRPr="003D1FE7">
        <w:rPr>
          <w:rFonts w:ascii="Times New Roman" w:hAnsi="Times New Roman" w:cs="Times New Roman"/>
          <w:b/>
          <w:color w:val="auto"/>
        </w:rPr>
        <w:t>Reanalysis results for Al</w:t>
      </w:r>
      <w:r w:rsidRPr="003D1FE7">
        <w:rPr>
          <w:rFonts w:ascii="Times New Roman" w:hAnsi="Times New Roman" w:cs="Times New Roman"/>
          <w:color w:val="auto"/>
        </w:rPr>
        <w:t xml:space="preserve">. </w:t>
      </w:r>
    </w:p>
    <w:p w14:paraId="07C4457B" w14:textId="2994803A" w:rsidR="004737DA" w:rsidRPr="003D1FE7" w:rsidRDefault="004737DA" w:rsidP="003D1FE7">
      <w:pPr>
        <w:rPr>
          <w:rFonts w:ascii="Times New Roman" w:hAnsi="Times New Roman" w:cs="Times New Roman"/>
          <w:color w:val="auto"/>
          <w:lang w:val="en-CA"/>
        </w:rPr>
      </w:pPr>
      <w:r w:rsidRPr="003D1FE7">
        <w:rPr>
          <w:rFonts w:ascii="Times New Roman" w:hAnsi="Times New Roman" w:cs="Times New Roman"/>
          <w:color w:val="auto"/>
          <w:lang w:val="en-CA"/>
        </w:rPr>
        <w:t xml:space="preserve">The relationship between exchangeable Al measurements in the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horizon (a), and the upper 10 cm of the B horizon (b), made in 1997-2000 (original analysis) and measurements of the archived samples reanalyzed in 2013-2014 (reanalysis). The 1:1 line is shown on the plot. The equation represents the best-fit line determined by linear regression.</w:t>
      </w:r>
    </w:p>
    <w:p w14:paraId="0FAA4718" w14:textId="77777777" w:rsidR="004737DA" w:rsidRPr="003D1FE7" w:rsidRDefault="004737DA" w:rsidP="003D1FE7">
      <w:pPr>
        <w:rPr>
          <w:rFonts w:ascii="Times New Roman" w:hAnsi="Times New Roman" w:cs="Times New Roman"/>
          <w:color w:val="auto"/>
          <w:lang w:val="en-CA"/>
        </w:rPr>
      </w:pPr>
    </w:p>
    <w:p w14:paraId="6E1E8D6A" w14:textId="0C778210" w:rsidR="002E001F" w:rsidRPr="003D1FE7" w:rsidRDefault="004737DA" w:rsidP="003D1FE7">
      <w:pPr>
        <w:rPr>
          <w:rFonts w:ascii="Times New Roman" w:hAnsi="Times New Roman" w:cs="Times New Roman"/>
          <w:color w:val="auto"/>
          <w:lang w:val="en-CA"/>
        </w:rPr>
      </w:pPr>
      <w:r w:rsidRPr="003D1FE7">
        <w:rPr>
          <w:rFonts w:ascii="Times New Roman" w:hAnsi="Times New Roman" w:cs="Times New Roman"/>
          <w:b/>
          <w:color w:val="auto"/>
          <w:lang w:val="en-CA"/>
        </w:rPr>
        <w:t xml:space="preserve">Figure </w:t>
      </w:r>
      <w:r w:rsidR="00EC6B75" w:rsidRPr="003D1FE7">
        <w:rPr>
          <w:rFonts w:ascii="Times New Roman" w:hAnsi="Times New Roman" w:cs="Times New Roman"/>
          <w:b/>
          <w:color w:val="auto"/>
          <w:lang w:val="en-CA"/>
        </w:rPr>
        <w:t>10</w:t>
      </w:r>
      <w:r w:rsidRPr="003D1FE7">
        <w:rPr>
          <w:rFonts w:ascii="Times New Roman" w:hAnsi="Times New Roman" w:cs="Times New Roman"/>
          <w:b/>
          <w:color w:val="auto"/>
          <w:lang w:val="en-CA"/>
        </w:rPr>
        <w:t>:</w:t>
      </w:r>
      <w:r w:rsidRPr="003D1FE7">
        <w:rPr>
          <w:rFonts w:ascii="Times New Roman" w:hAnsi="Times New Roman" w:cs="Times New Roman"/>
          <w:color w:val="auto"/>
          <w:lang w:val="en-CA"/>
        </w:rPr>
        <w:t xml:space="preserve"> </w:t>
      </w:r>
      <w:r w:rsidRPr="003D1FE7">
        <w:rPr>
          <w:rFonts w:ascii="Times New Roman" w:hAnsi="Times New Roman" w:cs="Times New Roman"/>
          <w:b/>
          <w:color w:val="auto"/>
          <w:lang w:val="en-CA"/>
        </w:rPr>
        <w:t>Reanalysis results for C.</w:t>
      </w:r>
      <w:r w:rsidRPr="003D1FE7">
        <w:rPr>
          <w:rFonts w:ascii="Times New Roman" w:hAnsi="Times New Roman" w:cs="Times New Roman"/>
          <w:color w:val="auto"/>
          <w:lang w:val="en-CA"/>
        </w:rPr>
        <w:t xml:space="preserve"> </w:t>
      </w:r>
    </w:p>
    <w:p w14:paraId="12761B2B" w14:textId="16BF1F7D" w:rsidR="004737DA" w:rsidRPr="003D1FE7" w:rsidRDefault="004737DA" w:rsidP="003D1FE7">
      <w:pPr>
        <w:rPr>
          <w:rFonts w:ascii="Times New Roman" w:hAnsi="Times New Roman" w:cs="Times New Roman"/>
          <w:color w:val="auto"/>
          <w:lang w:val="en-CA"/>
        </w:rPr>
      </w:pPr>
      <w:r w:rsidRPr="003D1FE7">
        <w:rPr>
          <w:rFonts w:ascii="Times New Roman" w:hAnsi="Times New Roman" w:cs="Times New Roman"/>
          <w:color w:val="auto"/>
        </w:rPr>
        <w:t xml:space="preserve">The relationship between organic C measurements of mineral soils made in 1986 (original analysis) and measurements of archived samples </w:t>
      </w:r>
      <w:r w:rsidR="005F59FE" w:rsidRPr="003D1FE7">
        <w:rPr>
          <w:rFonts w:ascii="Times New Roman" w:hAnsi="Times New Roman" w:cs="Times New Roman"/>
          <w:color w:val="auto"/>
        </w:rPr>
        <w:t>analyzed</w:t>
      </w:r>
      <w:r w:rsidRPr="003D1FE7">
        <w:rPr>
          <w:rFonts w:ascii="Times New Roman" w:hAnsi="Times New Roman" w:cs="Times New Roman"/>
          <w:color w:val="auto"/>
        </w:rPr>
        <w:t xml:space="preserve"> in 2005. </w:t>
      </w:r>
      <w:r w:rsidRPr="003D1FE7">
        <w:rPr>
          <w:rFonts w:ascii="Times New Roman" w:hAnsi="Times New Roman" w:cs="Times New Roman"/>
          <w:color w:val="auto"/>
          <w:lang w:val="en-CA"/>
        </w:rPr>
        <w:t xml:space="preserve">The dotted line is the 1:1 line; the solid line is the linear regression describing the relationship between initial and archived analysis. </w:t>
      </w:r>
    </w:p>
    <w:p w14:paraId="57FD03FB" w14:textId="77777777" w:rsidR="004737DA" w:rsidRPr="003D1FE7" w:rsidRDefault="004737DA" w:rsidP="003D1FE7">
      <w:pPr>
        <w:rPr>
          <w:rFonts w:ascii="Times New Roman" w:hAnsi="Times New Roman" w:cs="Times New Roman"/>
          <w:color w:val="auto"/>
          <w:lang w:val="en-CA"/>
        </w:rPr>
      </w:pPr>
    </w:p>
    <w:p w14:paraId="6105BA9D" w14:textId="5FC54AE5" w:rsidR="002E001F" w:rsidRPr="003D1FE7" w:rsidRDefault="004737DA" w:rsidP="003D1FE7">
      <w:pPr>
        <w:rPr>
          <w:rFonts w:ascii="Times New Roman" w:hAnsi="Times New Roman" w:cs="Times New Roman"/>
          <w:color w:val="auto"/>
          <w:lang w:val="en-CA"/>
        </w:rPr>
      </w:pPr>
      <w:r w:rsidRPr="003D1FE7">
        <w:rPr>
          <w:rFonts w:ascii="Times New Roman" w:hAnsi="Times New Roman" w:cs="Times New Roman"/>
          <w:b/>
          <w:color w:val="auto"/>
          <w:lang w:val="en-CA"/>
        </w:rPr>
        <w:t>Figure 1</w:t>
      </w:r>
      <w:r w:rsidR="00EC6B75" w:rsidRPr="003D1FE7">
        <w:rPr>
          <w:rFonts w:ascii="Times New Roman" w:hAnsi="Times New Roman" w:cs="Times New Roman"/>
          <w:b/>
          <w:color w:val="auto"/>
          <w:lang w:val="en-CA"/>
        </w:rPr>
        <w:t>1</w:t>
      </w:r>
      <w:r w:rsidRPr="003D1FE7">
        <w:rPr>
          <w:rFonts w:ascii="Times New Roman" w:hAnsi="Times New Roman" w:cs="Times New Roman"/>
          <w:color w:val="auto"/>
          <w:lang w:val="en-CA"/>
        </w:rPr>
        <w:t xml:space="preserve">: </w:t>
      </w:r>
      <w:r w:rsidRPr="003D1FE7">
        <w:rPr>
          <w:rFonts w:ascii="Times New Roman" w:hAnsi="Times New Roman" w:cs="Times New Roman"/>
          <w:b/>
          <w:color w:val="auto"/>
          <w:lang w:val="en-CA"/>
        </w:rPr>
        <w:t>Map of resampling sites</w:t>
      </w:r>
      <w:r w:rsidRPr="003D1FE7">
        <w:rPr>
          <w:rFonts w:ascii="Times New Roman" w:hAnsi="Times New Roman" w:cs="Times New Roman"/>
          <w:color w:val="auto"/>
          <w:lang w:val="en-CA"/>
        </w:rPr>
        <w:t xml:space="preserve">. </w:t>
      </w:r>
    </w:p>
    <w:p w14:paraId="208E9957" w14:textId="33D51019" w:rsidR="004737DA" w:rsidRPr="003D1FE7" w:rsidRDefault="004737DA" w:rsidP="003D1FE7">
      <w:pPr>
        <w:rPr>
          <w:rFonts w:ascii="Times New Roman" w:hAnsi="Times New Roman" w:cs="Times New Roman"/>
          <w:color w:val="auto"/>
        </w:rPr>
      </w:pPr>
      <w:r w:rsidRPr="003D1FE7">
        <w:rPr>
          <w:rFonts w:ascii="Times New Roman" w:hAnsi="Times New Roman" w:cs="Times New Roman"/>
          <w:color w:val="auto"/>
        </w:rPr>
        <w:t xml:space="preserve">Locations of soil resampling investigations in eastern Canada and the northeastern United States presented in Table 2. </w:t>
      </w:r>
    </w:p>
    <w:p w14:paraId="199D5A53" w14:textId="77777777" w:rsidR="004737DA" w:rsidRPr="003D1FE7" w:rsidRDefault="004737DA" w:rsidP="003D1FE7">
      <w:pPr>
        <w:rPr>
          <w:rFonts w:ascii="Times New Roman" w:hAnsi="Times New Roman" w:cs="Times New Roman"/>
          <w:b/>
          <w:color w:val="auto"/>
          <w:lang w:val="en-CA"/>
        </w:rPr>
      </w:pPr>
    </w:p>
    <w:p w14:paraId="536F3D3F" w14:textId="2ED71E0A" w:rsidR="002E001F" w:rsidRPr="003D1FE7" w:rsidRDefault="004737DA" w:rsidP="003D1FE7">
      <w:pPr>
        <w:rPr>
          <w:rFonts w:ascii="Times New Roman" w:hAnsi="Times New Roman" w:cs="Times New Roman"/>
          <w:color w:val="auto"/>
          <w:lang w:val="en-CA"/>
        </w:rPr>
      </w:pPr>
      <w:r w:rsidRPr="003D1FE7">
        <w:rPr>
          <w:rFonts w:ascii="Times New Roman" w:hAnsi="Times New Roman" w:cs="Times New Roman"/>
          <w:b/>
          <w:color w:val="auto"/>
          <w:lang w:val="en-CA"/>
        </w:rPr>
        <w:t>Figure 1</w:t>
      </w:r>
      <w:r w:rsidR="00EC6B75" w:rsidRPr="003D1FE7">
        <w:rPr>
          <w:rFonts w:ascii="Times New Roman" w:hAnsi="Times New Roman" w:cs="Times New Roman"/>
          <w:b/>
          <w:color w:val="auto"/>
          <w:lang w:val="en-CA"/>
        </w:rPr>
        <w:t>2</w:t>
      </w:r>
      <w:r w:rsidRPr="003D1FE7">
        <w:rPr>
          <w:rFonts w:ascii="Times New Roman" w:hAnsi="Times New Roman" w:cs="Times New Roman"/>
          <w:b/>
          <w:color w:val="auto"/>
          <w:lang w:val="en-CA"/>
        </w:rPr>
        <w:t>:</w:t>
      </w:r>
      <w:r w:rsidRPr="003D1FE7">
        <w:rPr>
          <w:rFonts w:ascii="Times New Roman" w:hAnsi="Times New Roman" w:cs="Times New Roman"/>
          <w:color w:val="auto"/>
          <w:lang w:val="en-CA"/>
        </w:rPr>
        <w:t xml:space="preserve"> </w:t>
      </w:r>
      <w:proofErr w:type="spellStart"/>
      <w:r w:rsidRPr="003D1FE7">
        <w:rPr>
          <w:rFonts w:ascii="Times New Roman" w:hAnsi="Times New Roman" w:cs="Times New Roman"/>
          <w:b/>
          <w:color w:val="auto"/>
          <w:lang w:val="en-CA"/>
        </w:rPr>
        <w:t>Spodosol</w:t>
      </w:r>
      <w:proofErr w:type="spellEnd"/>
      <w:r w:rsidRPr="003D1FE7">
        <w:rPr>
          <w:rFonts w:ascii="Times New Roman" w:hAnsi="Times New Roman" w:cs="Times New Roman"/>
          <w:b/>
          <w:color w:val="auto"/>
          <w:lang w:val="en-CA"/>
        </w:rPr>
        <w:t xml:space="preserve"> profile</w:t>
      </w:r>
      <w:r w:rsidRPr="003D1FE7">
        <w:rPr>
          <w:rFonts w:ascii="Times New Roman" w:hAnsi="Times New Roman" w:cs="Times New Roman"/>
          <w:color w:val="auto"/>
          <w:lang w:val="en-CA"/>
        </w:rPr>
        <w:t xml:space="preserve">. </w:t>
      </w:r>
    </w:p>
    <w:p w14:paraId="449EF313" w14:textId="6D8D7393" w:rsidR="004737DA" w:rsidRPr="003D1FE7" w:rsidRDefault="004737DA" w:rsidP="003D1FE7">
      <w:pPr>
        <w:rPr>
          <w:rFonts w:ascii="Times New Roman" w:hAnsi="Times New Roman" w:cs="Times New Roman"/>
          <w:color w:val="auto"/>
        </w:rPr>
      </w:pPr>
      <w:r w:rsidRPr="003D1FE7">
        <w:rPr>
          <w:rFonts w:ascii="Times New Roman" w:hAnsi="Times New Roman" w:cs="Times New Roman"/>
          <w:color w:val="auto"/>
          <w:lang w:val="en-CA"/>
        </w:rPr>
        <w:t xml:space="preserve">A </w:t>
      </w:r>
      <w:proofErr w:type="spellStart"/>
      <w:r w:rsidRPr="003D1FE7">
        <w:rPr>
          <w:rFonts w:ascii="Times New Roman" w:hAnsi="Times New Roman" w:cs="Times New Roman"/>
          <w:color w:val="auto"/>
          <w:lang w:val="en-CA"/>
        </w:rPr>
        <w:t>Spodosol</w:t>
      </w:r>
      <w:proofErr w:type="spellEnd"/>
      <w:r w:rsidRPr="003D1FE7">
        <w:rPr>
          <w:rFonts w:ascii="Times New Roman" w:hAnsi="Times New Roman" w:cs="Times New Roman"/>
          <w:color w:val="auto"/>
          <w:lang w:val="en-CA"/>
        </w:rPr>
        <w:t xml:space="preserve"> horizon from the Adirondack region of New York showing the distinctive E horizon that separates the forest floor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and </w:t>
      </w:r>
      <w:proofErr w:type="spellStart"/>
      <w:r w:rsidRPr="003D1FE7">
        <w:rPr>
          <w:rFonts w:ascii="Times New Roman" w:hAnsi="Times New Roman" w:cs="Times New Roman"/>
          <w:color w:val="auto"/>
          <w:lang w:val="en-CA"/>
        </w:rPr>
        <w:t>Oe</w:t>
      </w:r>
      <w:proofErr w:type="spellEnd"/>
      <w:r w:rsidRPr="003D1FE7">
        <w:rPr>
          <w:rFonts w:ascii="Times New Roman" w:hAnsi="Times New Roman" w:cs="Times New Roman"/>
          <w:color w:val="auto"/>
          <w:lang w:val="en-CA"/>
        </w:rPr>
        <w:t xml:space="preserve"> horizon) from the B horizon.</w:t>
      </w:r>
    </w:p>
    <w:p w14:paraId="20E00056" w14:textId="77777777" w:rsidR="004737DA" w:rsidRPr="003D1FE7" w:rsidRDefault="004737DA" w:rsidP="003D1FE7">
      <w:pPr>
        <w:rPr>
          <w:rFonts w:ascii="Times New Roman" w:hAnsi="Times New Roman" w:cs="Times New Roman"/>
          <w:b/>
          <w:color w:val="auto"/>
        </w:rPr>
      </w:pPr>
    </w:p>
    <w:p w14:paraId="59F63CE5" w14:textId="0DA84039" w:rsidR="002E001F" w:rsidRPr="003D1FE7" w:rsidRDefault="004737DA" w:rsidP="003D1FE7">
      <w:pPr>
        <w:rPr>
          <w:rFonts w:ascii="Times New Roman" w:hAnsi="Times New Roman" w:cs="Times New Roman"/>
          <w:color w:val="auto"/>
        </w:rPr>
      </w:pPr>
      <w:r w:rsidRPr="003D1FE7">
        <w:rPr>
          <w:rFonts w:ascii="Times New Roman" w:hAnsi="Times New Roman" w:cs="Times New Roman"/>
          <w:b/>
          <w:color w:val="auto"/>
        </w:rPr>
        <w:t>Table 1:</w:t>
      </w:r>
      <w:r w:rsidRPr="003D1FE7">
        <w:rPr>
          <w:rFonts w:ascii="Times New Roman" w:hAnsi="Times New Roman" w:cs="Times New Roman"/>
          <w:color w:val="auto"/>
        </w:rPr>
        <w:t xml:space="preserve"> </w:t>
      </w:r>
      <w:r w:rsidRPr="003D1FE7">
        <w:rPr>
          <w:rFonts w:ascii="Times New Roman" w:hAnsi="Times New Roman" w:cs="Times New Roman"/>
          <w:b/>
          <w:color w:val="auto"/>
        </w:rPr>
        <w:t>Sample size effects</w:t>
      </w:r>
      <w:r w:rsidRPr="003D1FE7">
        <w:rPr>
          <w:rFonts w:ascii="Times New Roman" w:hAnsi="Times New Roman" w:cs="Times New Roman"/>
          <w:color w:val="auto"/>
        </w:rPr>
        <w:t xml:space="preserve">. </w:t>
      </w:r>
    </w:p>
    <w:p w14:paraId="4C79B450" w14:textId="568B112E" w:rsidR="004737DA" w:rsidRPr="003D1FE7" w:rsidRDefault="004737DA" w:rsidP="003D1FE7">
      <w:pPr>
        <w:rPr>
          <w:rFonts w:ascii="Times New Roman" w:hAnsi="Times New Roman" w:cs="Times New Roman"/>
          <w:color w:val="auto"/>
          <w:lang w:val="en-CA"/>
        </w:rPr>
      </w:pPr>
      <w:r w:rsidRPr="003D1FE7">
        <w:rPr>
          <w:rFonts w:ascii="Times New Roman" w:hAnsi="Times New Roman" w:cs="Times New Roman"/>
          <w:color w:val="auto"/>
          <w:lang w:val="en-CA"/>
        </w:rPr>
        <w:t>Statistical results of using sample sizes of 12, 8 and 4 to detect significant differences in chemical measurements of soil samples collected 10 to 11 years apart. P values considered statistically significant are shown in red italics.</w:t>
      </w:r>
    </w:p>
    <w:p w14:paraId="74074F6E" w14:textId="77777777" w:rsidR="004737DA" w:rsidRPr="003D1FE7" w:rsidRDefault="004737DA" w:rsidP="003D1FE7">
      <w:pPr>
        <w:rPr>
          <w:rFonts w:ascii="Times New Roman" w:hAnsi="Times New Roman" w:cs="Times New Roman"/>
          <w:color w:val="auto"/>
          <w:lang w:val="en-CA"/>
        </w:rPr>
      </w:pPr>
    </w:p>
    <w:p w14:paraId="1BC51F6E" w14:textId="77777777" w:rsidR="002E001F" w:rsidRPr="003D1FE7" w:rsidRDefault="004737DA" w:rsidP="003D1FE7">
      <w:pPr>
        <w:rPr>
          <w:rFonts w:ascii="Times New Roman" w:hAnsi="Times New Roman" w:cs="Times New Roman"/>
          <w:color w:val="auto"/>
          <w:lang w:val="en-CA"/>
        </w:rPr>
      </w:pPr>
      <w:r w:rsidRPr="003D1FE7">
        <w:rPr>
          <w:rFonts w:ascii="Times New Roman" w:hAnsi="Times New Roman" w:cs="Times New Roman"/>
          <w:b/>
          <w:color w:val="auto"/>
          <w:lang w:val="en-CA"/>
        </w:rPr>
        <w:t>Table 2:</w:t>
      </w:r>
      <w:r w:rsidRPr="003D1FE7">
        <w:rPr>
          <w:rFonts w:ascii="Times New Roman" w:hAnsi="Times New Roman" w:cs="Times New Roman"/>
          <w:color w:val="auto"/>
          <w:lang w:val="en-CA"/>
        </w:rPr>
        <w:t xml:space="preserve"> </w:t>
      </w:r>
      <w:r w:rsidRPr="003D1FE7">
        <w:rPr>
          <w:rFonts w:ascii="Times New Roman" w:hAnsi="Times New Roman" w:cs="Times New Roman"/>
          <w:b/>
          <w:color w:val="auto"/>
          <w:lang w:val="en-CA"/>
        </w:rPr>
        <w:t>Examples of resampling results</w:t>
      </w:r>
      <w:r w:rsidRPr="003D1FE7">
        <w:rPr>
          <w:rFonts w:ascii="Times New Roman" w:hAnsi="Times New Roman" w:cs="Times New Roman"/>
          <w:color w:val="auto"/>
          <w:lang w:val="en-CA"/>
        </w:rPr>
        <w:t xml:space="preserve">. </w:t>
      </w:r>
    </w:p>
    <w:p w14:paraId="577F1E27" w14:textId="5C8DB087" w:rsidR="004737DA" w:rsidRPr="003D1FE7" w:rsidRDefault="004737DA" w:rsidP="003D1FE7">
      <w:pPr>
        <w:rPr>
          <w:rFonts w:ascii="Times New Roman" w:hAnsi="Times New Roman" w:cs="Times New Roman"/>
          <w:noProof/>
          <w:color w:val="auto"/>
        </w:rPr>
      </w:pPr>
      <w:r w:rsidRPr="003D1FE7">
        <w:rPr>
          <w:rFonts w:ascii="Times New Roman" w:hAnsi="Times New Roman" w:cs="Times New Roman"/>
          <w:color w:val="auto"/>
        </w:rPr>
        <w:t xml:space="preserve">Mean values (initial – final) and results of tests </w:t>
      </w:r>
      <w:r w:rsidR="003606A0" w:rsidRPr="003D1FE7">
        <w:rPr>
          <w:rFonts w:ascii="Times New Roman" w:hAnsi="Times New Roman" w:cs="Times New Roman"/>
          <w:color w:val="auto"/>
        </w:rPr>
        <w:t xml:space="preserve">(T-tests or Mann-Whitney tests) </w:t>
      </w:r>
      <w:r w:rsidRPr="003D1FE7">
        <w:rPr>
          <w:rFonts w:ascii="Times New Roman" w:hAnsi="Times New Roman" w:cs="Times New Roman"/>
          <w:color w:val="auto"/>
        </w:rPr>
        <w:t xml:space="preserve">for differences between initial and final measurements for O, and upper B horizons for soil investigations in the northeastern US and Eastern Canada (locations shown in Figure </w:t>
      </w:r>
      <w:r w:rsidR="00665F55" w:rsidRPr="003D1FE7">
        <w:rPr>
          <w:rFonts w:ascii="Times New Roman" w:hAnsi="Times New Roman" w:cs="Times New Roman"/>
          <w:color w:val="auto"/>
        </w:rPr>
        <w:t>11</w:t>
      </w:r>
      <w:r w:rsidRPr="003D1FE7">
        <w:rPr>
          <w:rFonts w:ascii="Times New Roman" w:hAnsi="Times New Roman" w:cs="Times New Roman"/>
          <w:color w:val="auto"/>
        </w:rPr>
        <w:t>).</w:t>
      </w:r>
      <w:r w:rsidR="00F740F0" w:rsidRPr="003D1FE7">
        <w:rPr>
          <w:rFonts w:ascii="Times New Roman" w:hAnsi="Times New Roman" w:cs="Times New Roman"/>
          <w:color w:val="auto"/>
        </w:rPr>
        <w:t xml:space="preserve"> </w:t>
      </w:r>
      <w:r w:rsidRPr="003D1FE7">
        <w:rPr>
          <w:rFonts w:ascii="Times New Roman" w:hAnsi="Times New Roman" w:cs="Times New Roman"/>
          <w:color w:val="auto"/>
        </w:rPr>
        <w:t xml:space="preserve">P values &gt; 0.10 are indicated as ns (not significant). Analyses with P &lt; 0.1 are shown in yellow to indicate significant differences observed in these measurements for sites located across the northeastern U.S. and eastern Canada. Boxes with dashed lines indicate no data. BB stands for Bear Brook, ME; TMT </w:t>
      </w:r>
      <w:r w:rsidRPr="003D1FE7">
        <w:rPr>
          <w:rFonts w:ascii="Times New Roman" w:hAnsi="Times New Roman" w:cs="Times New Roman"/>
          <w:noProof/>
          <w:color w:val="auto"/>
        </w:rPr>
        <w:t>stands for BB sites that received experimental additions of (NH</w:t>
      </w:r>
      <w:r w:rsidRPr="003D1FE7">
        <w:rPr>
          <w:rFonts w:ascii="Times New Roman" w:hAnsi="Times New Roman" w:cs="Times New Roman"/>
          <w:noProof/>
          <w:color w:val="auto"/>
          <w:vertAlign w:val="subscript"/>
        </w:rPr>
        <w:t>4</w:t>
      </w:r>
      <w:r w:rsidRPr="003D1FE7">
        <w:rPr>
          <w:rFonts w:ascii="Times New Roman" w:hAnsi="Times New Roman" w:cs="Times New Roman"/>
          <w:noProof/>
          <w:color w:val="auto"/>
        </w:rPr>
        <w:t>)</w:t>
      </w:r>
      <w:r w:rsidRPr="003D1FE7">
        <w:rPr>
          <w:rFonts w:ascii="Times New Roman" w:hAnsi="Times New Roman" w:cs="Times New Roman"/>
          <w:noProof/>
          <w:color w:val="auto"/>
          <w:vertAlign w:val="subscript"/>
        </w:rPr>
        <w:t>2</w:t>
      </w:r>
      <w:r w:rsidRPr="003D1FE7">
        <w:rPr>
          <w:rFonts w:ascii="Times New Roman" w:hAnsi="Times New Roman" w:cs="Times New Roman"/>
          <w:noProof/>
          <w:color w:val="auto"/>
        </w:rPr>
        <w:t>SO</w:t>
      </w:r>
      <w:r w:rsidRPr="003D1FE7">
        <w:rPr>
          <w:rFonts w:ascii="Times New Roman" w:hAnsi="Times New Roman" w:cs="Times New Roman"/>
          <w:noProof/>
          <w:color w:val="auto"/>
          <w:vertAlign w:val="subscript"/>
        </w:rPr>
        <w:t>4</w:t>
      </w:r>
      <w:r w:rsidRPr="003D1FE7">
        <w:rPr>
          <w:rFonts w:ascii="Times New Roman" w:hAnsi="Times New Roman" w:cs="Times New Roman"/>
          <w:noProof/>
          <w:color w:val="auto"/>
          <w:vertAlign w:val="superscript"/>
        </w:rPr>
        <w:t xml:space="preserve"> </w:t>
      </w:r>
      <w:r w:rsidRPr="003D1FE7">
        <w:rPr>
          <w:rFonts w:ascii="Times New Roman" w:hAnsi="Times New Roman" w:cs="Times New Roman"/>
          <w:noProof/>
          <w:color w:val="auto"/>
        </w:rPr>
        <w:t xml:space="preserve">annually. REF refers to untreated sites at BB. </w:t>
      </w:r>
      <w:r w:rsidR="007E615A" w:rsidRPr="003D1FE7">
        <w:rPr>
          <w:rFonts w:ascii="Times New Roman" w:hAnsi="Times New Roman" w:cs="Times New Roman"/>
          <w:noProof/>
          <w:color w:val="auto"/>
        </w:rPr>
        <w:t xml:space="preserve"> Some sites had different study units based on forest type.  </w:t>
      </w:r>
      <w:r w:rsidRPr="003D1FE7">
        <w:rPr>
          <w:rFonts w:ascii="Times New Roman" w:hAnsi="Times New Roman" w:cs="Times New Roman"/>
          <w:noProof/>
          <w:color w:val="auto"/>
        </w:rPr>
        <w:t>CF stands for northern conifer stands; HW northern hardwood stands; MF stands for mixed conifer-hardwood stands.</w:t>
      </w:r>
    </w:p>
    <w:p w14:paraId="055338DB" w14:textId="77777777" w:rsidR="006305D7" w:rsidRPr="003D1FE7" w:rsidRDefault="006305D7" w:rsidP="003D1FE7">
      <w:pPr>
        <w:rPr>
          <w:rFonts w:ascii="Times New Roman" w:hAnsi="Times New Roman" w:cs="Times New Roman"/>
          <w:b/>
          <w:color w:val="auto"/>
        </w:rPr>
      </w:pPr>
    </w:p>
    <w:p w14:paraId="64B8CF78" w14:textId="5B121351" w:rsidR="006305D7" w:rsidRPr="003D1FE7" w:rsidRDefault="006305D7" w:rsidP="003D1FE7">
      <w:pPr>
        <w:rPr>
          <w:rFonts w:ascii="Times New Roman" w:hAnsi="Times New Roman" w:cs="Times New Roman"/>
          <w:b/>
          <w:color w:val="auto"/>
        </w:rPr>
      </w:pPr>
      <w:r w:rsidRPr="003D1FE7">
        <w:rPr>
          <w:rFonts w:ascii="Times New Roman" w:hAnsi="Times New Roman" w:cs="Times New Roman"/>
          <w:b/>
          <w:color w:val="auto"/>
        </w:rPr>
        <w:t>DISCUSSION</w:t>
      </w:r>
      <w:r w:rsidRPr="003D1FE7">
        <w:rPr>
          <w:rFonts w:ascii="Times New Roman" w:hAnsi="Times New Roman" w:cs="Times New Roman"/>
          <w:b/>
          <w:bCs/>
          <w:color w:val="auto"/>
        </w:rPr>
        <w:t xml:space="preserve">: </w:t>
      </w:r>
    </w:p>
    <w:p w14:paraId="662AB0A7" w14:textId="18988304" w:rsidR="00CE5278" w:rsidRPr="003D1FE7" w:rsidRDefault="00474868"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 xml:space="preserve">Selection of which horizons or depth increments to sample is </w:t>
      </w:r>
      <w:r w:rsidR="00CA72CA" w:rsidRPr="003D1FE7">
        <w:rPr>
          <w:rFonts w:ascii="Times New Roman" w:hAnsi="Times New Roman" w:cs="Times New Roman"/>
          <w:color w:val="auto"/>
          <w:lang w:val="en-CA"/>
        </w:rPr>
        <w:t xml:space="preserve">guided by the objectives of the monitoring, but is ultimately dependent </w:t>
      </w:r>
      <w:r w:rsidRPr="003D1FE7">
        <w:rPr>
          <w:rFonts w:ascii="Times New Roman" w:hAnsi="Times New Roman" w:cs="Times New Roman"/>
          <w:color w:val="auto"/>
          <w:lang w:val="en-CA"/>
        </w:rPr>
        <w:t>upon the characteristics of the soil</w:t>
      </w:r>
      <w:r w:rsidR="00CA72CA"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r w:rsidR="00D83D94" w:rsidRPr="003D1FE7">
        <w:rPr>
          <w:rFonts w:ascii="Times New Roman" w:hAnsi="Times New Roman" w:cs="Times New Roman"/>
          <w:color w:val="auto"/>
          <w:lang w:val="en-CA"/>
        </w:rPr>
        <w:t>The decision of where and how to sample</w:t>
      </w:r>
      <w:r w:rsidR="00594F71" w:rsidRPr="003D1FE7">
        <w:rPr>
          <w:rFonts w:ascii="Times New Roman" w:hAnsi="Times New Roman" w:cs="Times New Roman"/>
          <w:color w:val="auto"/>
          <w:lang w:val="en-CA"/>
        </w:rPr>
        <w:t xml:space="preserve"> the profile is therefore </w:t>
      </w:r>
      <w:r w:rsidR="00CA72CA" w:rsidRPr="003D1FE7">
        <w:rPr>
          <w:rFonts w:ascii="Times New Roman" w:hAnsi="Times New Roman" w:cs="Times New Roman"/>
          <w:color w:val="auto"/>
          <w:lang w:val="en-CA"/>
        </w:rPr>
        <w:t>a critical step</w:t>
      </w:r>
      <w:r w:rsidR="00594F71" w:rsidRPr="003D1FE7">
        <w:rPr>
          <w:rFonts w:ascii="Times New Roman" w:hAnsi="Times New Roman" w:cs="Times New Roman"/>
          <w:color w:val="auto"/>
          <w:lang w:val="en-CA"/>
        </w:rPr>
        <w:t xml:space="preserve"> in soil monitoring.</w:t>
      </w:r>
      <w:r w:rsidR="00F740F0"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For example, the </w:t>
      </w:r>
      <w:proofErr w:type="spellStart"/>
      <w:r w:rsidRPr="003D1FE7">
        <w:rPr>
          <w:rFonts w:ascii="Times New Roman" w:hAnsi="Times New Roman" w:cs="Times New Roman"/>
          <w:color w:val="auto"/>
          <w:lang w:val="en-CA"/>
        </w:rPr>
        <w:t>Spodosol</w:t>
      </w:r>
      <w:proofErr w:type="spellEnd"/>
      <w:r w:rsidRPr="003D1FE7">
        <w:rPr>
          <w:rFonts w:ascii="Times New Roman" w:hAnsi="Times New Roman" w:cs="Times New Roman"/>
          <w:color w:val="auto"/>
          <w:lang w:val="en-CA"/>
        </w:rPr>
        <w:t xml:space="preserve"> shown in </w:t>
      </w:r>
      <w:r w:rsidR="00CA72CA" w:rsidRPr="003D1FE7">
        <w:rPr>
          <w:rFonts w:ascii="Times New Roman" w:hAnsi="Times New Roman" w:cs="Times New Roman"/>
          <w:color w:val="auto"/>
          <w:lang w:val="en-CA"/>
        </w:rPr>
        <w:t>Figure 12</w:t>
      </w:r>
      <w:r w:rsidRPr="003D1FE7">
        <w:rPr>
          <w:rFonts w:ascii="Times New Roman" w:hAnsi="Times New Roman" w:cs="Times New Roman"/>
          <w:color w:val="auto"/>
          <w:lang w:val="en-CA"/>
        </w:rPr>
        <w:t xml:space="preserve"> has a forest floor with a boundary between the </w:t>
      </w:r>
      <w:proofErr w:type="spellStart"/>
      <w:r w:rsidRPr="003D1FE7">
        <w:rPr>
          <w:rFonts w:ascii="Times New Roman" w:hAnsi="Times New Roman" w:cs="Times New Roman"/>
          <w:color w:val="auto"/>
          <w:lang w:val="en-CA"/>
        </w:rPr>
        <w:t>Oe</w:t>
      </w:r>
      <w:proofErr w:type="spellEnd"/>
      <w:r w:rsidRPr="003D1FE7">
        <w:rPr>
          <w:rFonts w:ascii="Times New Roman" w:hAnsi="Times New Roman" w:cs="Times New Roman"/>
          <w:color w:val="auto"/>
          <w:lang w:val="en-CA"/>
        </w:rPr>
        <w:t xml:space="preserve"> (moderately decomposed organic matter) and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(black </w:t>
      </w:r>
      <w:proofErr w:type="spellStart"/>
      <w:r w:rsidRPr="003D1FE7">
        <w:rPr>
          <w:rFonts w:ascii="Times New Roman" w:hAnsi="Times New Roman" w:cs="Times New Roman"/>
          <w:color w:val="auto"/>
          <w:lang w:val="en-CA"/>
        </w:rPr>
        <w:t>humified</w:t>
      </w:r>
      <w:proofErr w:type="spellEnd"/>
      <w:r w:rsidRPr="003D1FE7">
        <w:rPr>
          <w:rFonts w:ascii="Times New Roman" w:hAnsi="Times New Roman" w:cs="Times New Roman"/>
          <w:color w:val="auto"/>
          <w:lang w:val="en-CA"/>
        </w:rPr>
        <w:t xml:space="preserve"> organic matter) that is abrupt and the two horizons are sufficiently thick to enable them to be sampled separately.</w:t>
      </w:r>
      <w:r w:rsidR="00091ED9"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This profile also has a well-defined E horizon with an abrupt boundary separating the organic</w:t>
      </w:r>
      <w:r w:rsidR="00CA72CA" w:rsidRPr="003D1FE7">
        <w:rPr>
          <w:rFonts w:ascii="Times New Roman" w:hAnsi="Times New Roman" w:cs="Times New Roman"/>
          <w:color w:val="auto"/>
          <w:lang w:val="en-CA"/>
        </w:rPr>
        <w:t xml:space="preserve"> </w:t>
      </w:r>
      <w:proofErr w:type="spellStart"/>
      <w:r w:rsidR="00CA72CA"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horizon from the mineral </w:t>
      </w:r>
      <w:r w:rsidR="00CA72CA" w:rsidRPr="003D1FE7">
        <w:rPr>
          <w:rFonts w:ascii="Times New Roman" w:hAnsi="Times New Roman" w:cs="Times New Roman"/>
          <w:color w:val="auto"/>
          <w:lang w:val="en-CA"/>
        </w:rPr>
        <w:t>E horizon</w:t>
      </w:r>
      <w:r w:rsidRPr="003D1FE7">
        <w:rPr>
          <w:rFonts w:ascii="Times New Roman" w:hAnsi="Times New Roman" w:cs="Times New Roman"/>
          <w:color w:val="auto"/>
          <w:lang w:val="en-CA"/>
        </w:rPr>
        <w:t>.</w:t>
      </w:r>
      <w:r w:rsidR="00091ED9" w:rsidRPr="003D1FE7">
        <w:rPr>
          <w:rFonts w:ascii="Times New Roman" w:hAnsi="Times New Roman" w:cs="Times New Roman"/>
          <w:color w:val="auto"/>
          <w:lang w:val="en-CA"/>
        </w:rPr>
        <w:t xml:space="preserve"> </w:t>
      </w:r>
      <w:r w:rsidR="00594F71" w:rsidRPr="003D1FE7">
        <w:rPr>
          <w:rFonts w:ascii="Times New Roman" w:hAnsi="Times New Roman" w:cs="Times New Roman"/>
          <w:color w:val="auto"/>
          <w:lang w:val="en-CA"/>
        </w:rPr>
        <w:t>These colorful horizons with abrupt boundaries enable collection of the same horizon material to be consistently repeated</w:t>
      </w:r>
      <w:r w:rsidR="00CE5278" w:rsidRPr="003D1FE7">
        <w:rPr>
          <w:rFonts w:ascii="Times New Roman" w:hAnsi="Times New Roman" w:cs="Times New Roman"/>
          <w:color w:val="auto"/>
          <w:lang w:val="en-CA"/>
        </w:rPr>
        <w:t>, making these horizons excellent candidates for soil monitoring</w:t>
      </w:r>
      <w:r w:rsidR="00594F71"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r w:rsidR="00594F71" w:rsidRPr="003D1FE7">
        <w:rPr>
          <w:rFonts w:ascii="Times New Roman" w:hAnsi="Times New Roman" w:cs="Times New Roman"/>
          <w:color w:val="auto"/>
          <w:lang w:val="en-CA"/>
        </w:rPr>
        <w:t>I</w:t>
      </w:r>
      <w:r w:rsidRPr="003D1FE7">
        <w:rPr>
          <w:rFonts w:ascii="Times New Roman" w:hAnsi="Times New Roman" w:cs="Times New Roman"/>
          <w:color w:val="auto"/>
          <w:lang w:val="en-CA"/>
        </w:rPr>
        <w:t>f the boundary between the mineral and organic layers is not clearly seen</w:t>
      </w:r>
      <w:r w:rsidR="00594F71" w:rsidRPr="003D1FE7">
        <w:rPr>
          <w:rFonts w:ascii="Times New Roman" w:hAnsi="Times New Roman" w:cs="Times New Roman"/>
          <w:color w:val="auto"/>
          <w:lang w:val="en-CA"/>
        </w:rPr>
        <w:t xml:space="preserve"> or is gradual</w:t>
      </w:r>
      <w:r w:rsidR="00CE5278" w:rsidRPr="003D1FE7">
        <w:rPr>
          <w:rFonts w:ascii="Times New Roman" w:hAnsi="Times New Roman" w:cs="Times New Roman"/>
          <w:color w:val="auto"/>
          <w:lang w:val="en-CA"/>
        </w:rPr>
        <w:t xml:space="preserve"> relative to the horizon thickness</w:t>
      </w:r>
      <w:r w:rsidRPr="003D1FE7">
        <w:rPr>
          <w:rFonts w:ascii="Times New Roman" w:hAnsi="Times New Roman" w:cs="Times New Roman"/>
          <w:color w:val="auto"/>
          <w:lang w:val="en-CA"/>
        </w:rPr>
        <w:t xml:space="preserve">, </w:t>
      </w:r>
      <w:r w:rsidR="00CE5278" w:rsidRPr="003D1FE7">
        <w:rPr>
          <w:rFonts w:ascii="Times New Roman" w:hAnsi="Times New Roman" w:cs="Times New Roman"/>
          <w:color w:val="auto"/>
          <w:lang w:val="en-CA"/>
        </w:rPr>
        <w:t>repeated sampling of</w:t>
      </w:r>
      <w:r w:rsidRPr="003D1FE7">
        <w:rPr>
          <w:rFonts w:ascii="Times New Roman" w:hAnsi="Times New Roman" w:cs="Times New Roman"/>
          <w:color w:val="auto"/>
          <w:lang w:val="en-CA"/>
        </w:rPr>
        <w:t xml:space="preserve"> layers directly above and below this interface </w:t>
      </w:r>
      <w:r w:rsidR="00CE5278" w:rsidRPr="003D1FE7">
        <w:rPr>
          <w:rFonts w:ascii="Times New Roman" w:hAnsi="Times New Roman" w:cs="Times New Roman"/>
          <w:color w:val="auto"/>
          <w:lang w:val="en-CA"/>
        </w:rPr>
        <w:t>will likely include</w:t>
      </w:r>
      <w:r w:rsidR="00CA72CA" w:rsidRPr="003D1FE7">
        <w:rPr>
          <w:rFonts w:ascii="Times New Roman" w:hAnsi="Times New Roman" w:cs="Times New Roman"/>
          <w:color w:val="auto"/>
          <w:lang w:val="en-CA"/>
        </w:rPr>
        <w:t xml:space="preserve"> varying amounts </w:t>
      </w:r>
      <w:r w:rsidRPr="003D1FE7">
        <w:rPr>
          <w:rFonts w:ascii="Times New Roman" w:hAnsi="Times New Roman" w:cs="Times New Roman"/>
          <w:color w:val="auto"/>
          <w:lang w:val="en-CA"/>
        </w:rPr>
        <w:t xml:space="preserve">of </w:t>
      </w:r>
      <w:r w:rsidR="00CA72CA" w:rsidRPr="003D1FE7">
        <w:rPr>
          <w:rFonts w:ascii="Times New Roman" w:hAnsi="Times New Roman" w:cs="Times New Roman"/>
          <w:color w:val="auto"/>
          <w:lang w:val="en-CA"/>
        </w:rPr>
        <w:t xml:space="preserve">soil </w:t>
      </w:r>
      <w:r w:rsidRPr="003D1FE7">
        <w:rPr>
          <w:rFonts w:ascii="Times New Roman" w:hAnsi="Times New Roman" w:cs="Times New Roman"/>
          <w:color w:val="auto"/>
          <w:lang w:val="en-CA"/>
        </w:rPr>
        <w:t>from the adjacent layers</w:t>
      </w:r>
      <w:r w:rsidR="00CE5278" w:rsidRPr="003D1FE7">
        <w:rPr>
          <w:rFonts w:ascii="Times New Roman" w:hAnsi="Times New Roman" w:cs="Times New Roman"/>
          <w:color w:val="auto"/>
          <w:lang w:val="en-CA"/>
        </w:rPr>
        <w:t>. This characteristic</w:t>
      </w:r>
      <w:r w:rsidR="00D83D94" w:rsidRPr="003D1FE7">
        <w:rPr>
          <w:rFonts w:ascii="Times New Roman" w:hAnsi="Times New Roman" w:cs="Times New Roman"/>
          <w:color w:val="auto"/>
          <w:lang w:val="en-CA"/>
        </w:rPr>
        <w:t xml:space="preserve"> adds uncontrolled variation and</w:t>
      </w:r>
      <w:r w:rsidR="00CE5278" w:rsidRPr="003D1FE7">
        <w:rPr>
          <w:rFonts w:ascii="Times New Roman" w:hAnsi="Times New Roman" w:cs="Times New Roman"/>
          <w:color w:val="auto"/>
          <w:lang w:val="en-CA"/>
        </w:rPr>
        <w:t xml:space="preserve"> would </w:t>
      </w:r>
      <w:r w:rsidR="00D83D94" w:rsidRPr="003D1FE7">
        <w:rPr>
          <w:rFonts w:ascii="Times New Roman" w:hAnsi="Times New Roman" w:cs="Times New Roman"/>
          <w:color w:val="auto"/>
          <w:lang w:val="en-CA"/>
        </w:rPr>
        <w:t xml:space="preserve">therefore </w:t>
      </w:r>
      <w:r w:rsidR="00CE5278" w:rsidRPr="003D1FE7">
        <w:rPr>
          <w:rFonts w:ascii="Times New Roman" w:hAnsi="Times New Roman" w:cs="Times New Roman"/>
          <w:color w:val="auto"/>
          <w:lang w:val="en-CA"/>
        </w:rPr>
        <w:t xml:space="preserve">make these horizons </w:t>
      </w:r>
      <w:r w:rsidR="00D83D94" w:rsidRPr="003D1FE7">
        <w:rPr>
          <w:rFonts w:ascii="Times New Roman" w:hAnsi="Times New Roman" w:cs="Times New Roman"/>
          <w:color w:val="auto"/>
          <w:lang w:val="en-CA"/>
        </w:rPr>
        <w:t>less desirable</w:t>
      </w:r>
      <w:r w:rsidR="00CE5278" w:rsidRPr="003D1FE7">
        <w:rPr>
          <w:rFonts w:ascii="Times New Roman" w:hAnsi="Times New Roman" w:cs="Times New Roman"/>
          <w:color w:val="auto"/>
          <w:lang w:val="en-CA"/>
        </w:rPr>
        <w:t xml:space="preserve"> for repeated sampling</w:t>
      </w:r>
      <w:r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p>
    <w:p w14:paraId="32281E9C" w14:textId="77777777" w:rsidR="00976195" w:rsidRPr="003D1FE7" w:rsidRDefault="00976195" w:rsidP="003D1FE7">
      <w:pPr>
        <w:widowControl/>
        <w:autoSpaceDE/>
        <w:autoSpaceDN/>
        <w:adjustRightInd/>
        <w:rPr>
          <w:rFonts w:ascii="Times New Roman" w:hAnsi="Times New Roman" w:cs="Times New Roman"/>
          <w:color w:val="auto"/>
          <w:lang w:val="en-CA"/>
        </w:rPr>
      </w:pPr>
    </w:p>
    <w:p w14:paraId="7C5080E6" w14:textId="39E86BF2" w:rsidR="00976195" w:rsidRPr="003D1FE7" w:rsidRDefault="00976195"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In some instances, sampling by depth interval can provide a consistent sampling approach in soils where certain horizons are mixed or intermingled, if this mixing is a consistent feature of the soils being monitored.</w:t>
      </w:r>
      <w:r w:rsidR="00F740F0"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 xml:space="preserve">In Figure </w:t>
      </w:r>
      <w:r w:rsidR="00B913ED" w:rsidRPr="003D1FE7">
        <w:rPr>
          <w:rFonts w:ascii="Times New Roman" w:hAnsi="Times New Roman" w:cs="Times New Roman"/>
          <w:color w:val="auto"/>
          <w:lang w:val="en-CA"/>
        </w:rPr>
        <w:t>12</w:t>
      </w:r>
      <w:r w:rsidRPr="003D1FE7">
        <w:rPr>
          <w:rFonts w:ascii="Times New Roman" w:hAnsi="Times New Roman" w:cs="Times New Roman"/>
          <w:color w:val="auto"/>
          <w:lang w:val="en-CA"/>
        </w:rPr>
        <w:t xml:space="preserve">, the upper 10 cm of the B horizon has an abrupt boundary with the E horizon, but color variation suggests the presence of </w:t>
      </w:r>
      <w:proofErr w:type="spellStart"/>
      <w:proofErr w:type="gramStart"/>
      <w:r w:rsidRPr="003D1FE7">
        <w:rPr>
          <w:rFonts w:ascii="Times New Roman" w:hAnsi="Times New Roman" w:cs="Times New Roman"/>
          <w:color w:val="auto"/>
          <w:lang w:val="en-CA"/>
        </w:rPr>
        <w:t>Bh</w:t>
      </w:r>
      <w:proofErr w:type="spellEnd"/>
      <w:proofErr w:type="gramEnd"/>
      <w:r w:rsidRPr="003D1FE7">
        <w:rPr>
          <w:rFonts w:ascii="Times New Roman" w:hAnsi="Times New Roman" w:cs="Times New Roman"/>
          <w:color w:val="auto"/>
          <w:lang w:val="en-CA"/>
        </w:rPr>
        <w:t xml:space="preserve"> and Bhs horizons that are intermixed. In this situation, sampling the upper 10 cm of the B horizon would be the most repeatable collection method. This approach has proven successful in </w:t>
      </w:r>
      <w:proofErr w:type="spellStart"/>
      <w:r w:rsidRPr="003D1FE7">
        <w:rPr>
          <w:rFonts w:ascii="Times New Roman" w:hAnsi="Times New Roman" w:cs="Times New Roman"/>
          <w:color w:val="auto"/>
          <w:lang w:val="en-CA"/>
        </w:rPr>
        <w:t>Spodosols</w:t>
      </w:r>
      <w:proofErr w:type="spellEnd"/>
      <w:r w:rsidRPr="003D1FE7">
        <w:rPr>
          <w:rFonts w:ascii="Times New Roman" w:hAnsi="Times New Roman" w:cs="Times New Roman"/>
          <w:color w:val="auto"/>
          <w:lang w:val="en-CA"/>
        </w:rPr>
        <w:t xml:space="preserve"> such as shown in</w:t>
      </w:r>
      <w:r w:rsidR="002E001F" w:rsidRPr="003D1FE7">
        <w:rPr>
          <w:rFonts w:ascii="Times New Roman" w:hAnsi="Times New Roman" w:cs="Times New Roman"/>
          <w:color w:val="auto"/>
          <w:lang w:val="en-CA"/>
        </w:rPr>
        <w:t xml:space="preserve"> </w:t>
      </w:r>
      <w:r w:rsidR="00C27D83" w:rsidRPr="003D1FE7">
        <w:rPr>
          <w:rFonts w:ascii="Times New Roman" w:hAnsi="Times New Roman" w:cs="Times New Roman"/>
          <w:color w:val="auto"/>
          <w:lang w:val="en-CA"/>
        </w:rPr>
        <w:t>Figure 12</w:t>
      </w:r>
      <w:r w:rsidR="002E001F" w:rsidRPr="003D1FE7">
        <w:rPr>
          <w:rFonts w:ascii="Times New Roman" w:hAnsi="Times New Roman" w:cs="Times New Roman"/>
          <w:color w:val="auto"/>
          <w:vertAlign w:val="superscript"/>
          <w:lang w:val="en-CA"/>
        </w:rPr>
        <w:t>7</w:t>
      </w:r>
      <w:r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p>
    <w:p w14:paraId="1D4E190F" w14:textId="77777777" w:rsidR="002E001F" w:rsidRPr="003D1FE7" w:rsidRDefault="002E001F" w:rsidP="003D1FE7">
      <w:pPr>
        <w:widowControl/>
        <w:autoSpaceDE/>
        <w:autoSpaceDN/>
        <w:adjustRightInd/>
        <w:rPr>
          <w:rFonts w:ascii="Times New Roman" w:hAnsi="Times New Roman" w:cs="Times New Roman"/>
          <w:color w:val="auto"/>
          <w:lang w:val="en-CA"/>
        </w:rPr>
      </w:pPr>
    </w:p>
    <w:p w14:paraId="376DF3B6" w14:textId="49DD43C0" w:rsidR="00976195" w:rsidRPr="003D1FE7" w:rsidRDefault="00976195"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w:t>
      </w:r>
      <w:r w:rsidR="003D1FE7" w:rsidRPr="003D1FE7">
        <w:rPr>
          <w:rFonts w:ascii="Times New Roman" w:hAnsi="Times New Roman" w:cs="Times New Roman"/>
          <w:color w:val="auto"/>
          <w:lang w:val="en-CA"/>
        </w:rPr>
        <w:t>P</w:t>
      </w:r>
      <w:r w:rsidRPr="003D1FE7">
        <w:rPr>
          <w:rFonts w:ascii="Times New Roman" w:hAnsi="Times New Roman" w:cs="Times New Roman"/>
          <w:color w:val="auto"/>
          <w:lang w:val="en-CA"/>
        </w:rPr>
        <w:t>lace Figure 12 here]</w:t>
      </w:r>
    </w:p>
    <w:p w14:paraId="23549930" w14:textId="77777777" w:rsidR="00976195" w:rsidRPr="003D1FE7" w:rsidRDefault="00976195" w:rsidP="003D1FE7">
      <w:pPr>
        <w:widowControl/>
        <w:autoSpaceDE/>
        <w:autoSpaceDN/>
        <w:adjustRightInd/>
        <w:rPr>
          <w:rFonts w:ascii="Times New Roman" w:hAnsi="Times New Roman" w:cs="Times New Roman"/>
          <w:color w:val="auto"/>
          <w:lang w:val="en-CA"/>
        </w:rPr>
      </w:pPr>
    </w:p>
    <w:p w14:paraId="141FB018" w14:textId="3D27B0EA" w:rsidR="00976195" w:rsidRPr="003D1FE7" w:rsidRDefault="00976195"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 xml:space="preserve">Full profile descriptions are extremely useful in reducing the chance of sampling bias and interpreting the data, but collecting this information is time consuming and could limit the time available for available sampling replication, depending upon project resources and available field time. An alternative to full profile descriptions of each pit would be to make a full description of a primary pit (with photo), then limit descriptions for </w:t>
      </w:r>
      <w:r w:rsidR="009A545D" w:rsidRPr="003D1FE7">
        <w:rPr>
          <w:rFonts w:ascii="Times New Roman" w:hAnsi="Times New Roman" w:cs="Times New Roman"/>
          <w:color w:val="auto"/>
          <w:lang w:val="en-CA"/>
        </w:rPr>
        <w:t>replicate</w:t>
      </w:r>
      <w:r w:rsidRPr="003D1FE7">
        <w:rPr>
          <w:rFonts w:ascii="Times New Roman" w:hAnsi="Times New Roman" w:cs="Times New Roman"/>
          <w:color w:val="auto"/>
          <w:lang w:val="en-CA"/>
        </w:rPr>
        <w:t xml:space="preserve"> pits to measurements of horizon thickness along with profile photographs. This information would be sufficient to verify that resampling was done in the same soil in a manner consistent with the prior sampling. High quality images are extremely valuable for maintaining sampling consistency when resampling profiles to determine chemical changes over time.</w:t>
      </w:r>
    </w:p>
    <w:p w14:paraId="338ECE1C" w14:textId="77777777" w:rsidR="00CE5278" w:rsidRPr="003D1FE7" w:rsidRDefault="00CE5278" w:rsidP="003D1FE7">
      <w:pPr>
        <w:widowControl/>
        <w:autoSpaceDE/>
        <w:autoSpaceDN/>
        <w:adjustRightInd/>
        <w:rPr>
          <w:rFonts w:ascii="Times New Roman" w:hAnsi="Times New Roman" w:cs="Times New Roman"/>
          <w:color w:val="auto"/>
          <w:lang w:val="en-CA"/>
        </w:rPr>
      </w:pPr>
    </w:p>
    <w:p w14:paraId="0E924B53" w14:textId="07A938A7" w:rsidR="00545F3D" w:rsidRPr="003D1FE7" w:rsidRDefault="00545F3D" w:rsidP="003D1FE7">
      <w:pPr>
        <w:widowControl/>
        <w:autoSpaceDE/>
        <w:autoSpaceDN/>
        <w:adjustRightInd/>
        <w:rPr>
          <w:rFonts w:ascii="Times New Roman" w:hAnsi="Times New Roman" w:cs="Times New Roman"/>
          <w:color w:val="auto"/>
          <w:lang w:val="en-CA"/>
        </w:rPr>
      </w:pPr>
      <w:r w:rsidRPr="003D1FE7">
        <w:rPr>
          <w:rFonts w:ascii="Times New Roman" w:hAnsi="Times New Roman" w:cs="Times New Roman"/>
          <w:color w:val="auto"/>
          <w:lang w:val="en-CA"/>
        </w:rPr>
        <w:t>Assessment of potential bias from sampling inconsistencies can be evaluated through comparisons of measurements among horizons.</w:t>
      </w:r>
      <w:r w:rsidR="00F740F0"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For example, lower concentrations of organic carbon w</w:t>
      </w:r>
      <w:r w:rsidR="001C3F51" w:rsidRPr="003D1FE7">
        <w:rPr>
          <w:rFonts w:ascii="Times New Roman" w:hAnsi="Times New Roman" w:cs="Times New Roman"/>
          <w:color w:val="auto"/>
          <w:lang w:val="en-CA"/>
        </w:rPr>
        <w:t>ere</w:t>
      </w:r>
      <w:r w:rsidRPr="003D1FE7">
        <w:rPr>
          <w:rFonts w:ascii="Times New Roman" w:hAnsi="Times New Roman" w:cs="Times New Roman"/>
          <w:color w:val="auto"/>
          <w:lang w:val="en-CA"/>
        </w:rPr>
        <w:t xml:space="preserve"> observed in the </w:t>
      </w:r>
      <w:proofErr w:type="spellStart"/>
      <w:r w:rsidRPr="003D1FE7">
        <w:rPr>
          <w:rFonts w:ascii="Times New Roman" w:hAnsi="Times New Roman" w:cs="Times New Roman"/>
          <w:color w:val="auto"/>
          <w:lang w:val="en-CA"/>
        </w:rPr>
        <w:t>Oa</w:t>
      </w:r>
      <w:proofErr w:type="spellEnd"/>
      <w:r w:rsidRPr="003D1FE7">
        <w:rPr>
          <w:rFonts w:ascii="Times New Roman" w:hAnsi="Times New Roman" w:cs="Times New Roman"/>
          <w:color w:val="auto"/>
          <w:lang w:val="en-CA"/>
        </w:rPr>
        <w:t xml:space="preserve"> horizon in </w:t>
      </w:r>
      <w:r w:rsidR="001C3F51" w:rsidRPr="003D1FE7">
        <w:rPr>
          <w:rFonts w:ascii="Times New Roman" w:hAnsi="Times New Roman" w:cs="Times New Roman"/>
          <w:color w:val="auto"/>
          <w:lang w:val="en-CA"/>
        </w:rPr>
        <w:t>a second sampling than in the initial sampling conducted 10-12 year</w:t>
      </w:r>
      <w:r w:rsidR="00976195" w:rsidRPr="003D1FE7">
        <w:rPr>
          <w:rFonts w:ascii="Times New Roman" w:hAnsi="Times New Roman" w:cs="Times New Roman"/>
          <w:color w:val="auto"/>
          <w:lang w:val="en-CA"/>
        </w:rPr>
        <w:t>s</w:t>
      </w:r>
      <w:r w:rsidR="001C3F51" w:rsidRPr="003D1FE7">
        <w:rPr>
          <w:rFonts w:ascii="Times New Roman" w:hAnsi="Times New Roman" w:cs="Times New Roman"/>
          <w:color w:val="auto"/>
          <w:lang w:val="en-CA"/>
        </w:rPr>
        <w:t xml:space="preserve"> earlier </w:t>
      </w:r>
      <w:r w:rsidRPr="003D1FE7">
        <w:rPr>
          <w:rFonts w:ascii="Times New Roman" w:hAnsi="Times New Roman" w:cs="Times New Roman"/>
          <w:color w:val="auto"/>
          <w:lang w:val="en-CA"/>
        </w:rPr>
        <w:fldChar w:fldCharType="begin"/>
      </w:r>
      <w:r w:rsidR="0018609F" w:rsidRPr="003D1FE7">
        <w:rPr>
          <w:rFonts w:ascii="Times New Roman" w:hAnsi="Times New Roman" w:cs="Times New Roman"/>
          <w:color w:val="auto"/>
          <w:lang w:val="en-CA"/>
        </w:rPr>
        <w:instrText xml:space="preserve"> ADDIN EN.CITE &lt;EndNote&gt;&lt;Cite&gt;&lt;Author&gt;Lawrence&lt;/Author&gt;&lt;Year&gt;2012&lt;/Year&gt;&lt;RecNum&gt;715&lt;/RecNum&gt;&lt;DisplayText&gt;&lt;style face="superscript"&gt;9&lt;/style&gt;&lt;/DisplayText&gt;&lt;record&gt;&lt;rec-number&gt;715&lt;/rec-number&gt;&lt;foreign-keys&gt;&lt;key app="EN" db-id="av9wrerv1txr9iee2wa5zwvrdsaz0fpdaw00" timestamp="1333025772"&gt;715&lt;/key&gt;&lt;/foreign-keys&gt;&lt;ref-type name="Journal Article"&gt;17&lt;/ref-type&gt;&lt;contributors&gt;&lt;authors&gt;&lt;author&gt;Lawrence, G. B.&lt;/author&gt;&lt;author&gt;Shortle, W. C.&lt;/author&gt;&lt;author&gt;David, M. B.&lt;/author&gt;&lt;author&gt;Smith, K.T.&lt;/author&gt;&lt;author&gt;Warby, R.A.F.&lt;/author&gt;&lt;author&gt;Lapenis, A.G.&lt;/author&gt;&lt;/authors&gt;&lt;/contributors&gt;&lt;titles&gt;&lt;title&gt;Early indications of soil recovery from acidic deposition in U.S. red spruce forests&lt;/title&gt;&lt;secondary-title&gt;Soil Science Society of America Journal&lt;/secondary-title&gt;&lt;/titles&gt;&lt;periodical&gt;&lt;full-title&gt;Soil Science Society of America Journal&lt;/full-title&gt;&lt;abbr-1&gt;Soil Sci. Soc. Am. J.&lt;/abbr-1&gt;&lt;abbr-2&gt;Soil Sci Soc Am J&lt;/abbr-2&gt;&lt;/periodical&gt;&lt;pages&gt;1407-1417&lt;/pages&gt;&lt;volume&gt;76&lt;/volume&gt;&lt;dates&gt;&lt;year&gt;2012&lt;/year&gt;&lt;/dates&gt;&lt;urls&gt;&lt;/urls&gt;&lt;/record&gt;&lt;/Cite&gt;&lt;/EndNote&gt;</w:instrText>
      </w:r>
      <w:r w:rsidRPr="003D1FE7">
        <w:rPr>
          <w:rFonts w:ascii="Times New Roman" w:hAnsi="Times New Roman" w:cs="Times New Roman"/>
          <w:color w:val="auto"/>
          <w:lang w:val="en-CA"/>
        </w:rPr>
        <w:fldChar w:fldCharType="separate"/>
      </w:r>
      <w:r w:rsidR="0018609F" w:rsidRPr="003D1FE7">
        <w:rPr>
          <w:rFonts w:ascii="Times New Roman" w:hAnsi="Times New Roman" w:cs="Times New Roman"/>
          <w:noProof/>
          <w:color w:val="auto"/>
          <w:vertAlign w:val="superscript"/>
          <w:lang w:val="en-CA"/>
        </w:rPr>
        <w:t>9</w:t>
      </w:r>
      <w:r w:rsidRPr="003D1FE7">
        <w:rPr>
          <w:rFonts w:ascii="Times New Roman" w:hAnsi="Times New Roman" w:cs="Times New Roman"/>
          <w:color w:val="auto"/>
          <w:lang w:val="en-CA"/>
        </w:rPr>
        <w:fldChar w:fldCharType="end"/>
      </w:r>
      <w:r w:rsidRPr="003D1FE7">
        <w:rPr>
          <w:rFonts w:ascii="Times New Roman" w:hAnsi="Times New Roman" w:cs="Times New Roman"/>
          <w:color w:val="auto"/>
          <w:lang w:val="en-CA"/>
        </w:rPr>
        <w:t>.</w:t>
      </w:r>
      <w:r w:rsidR="00F740F0" w:rsidRPr="003D1FE7">
        <w:rPr>
          <w:rFonts w:ascii="Times New Roman" w:hAnsi="Times New Roman" w:cs="Times New Roman"/>
          <w:color w:val="auto"/>
          <w:lang w:val="en-CA"/>
        </w:rPr>
        <w:t xml:space="preserve"> </w:t>
      </w:r>
      <w:r w:rsidRPr="003D1FE7">
        <w:rPr>
          <w:rFonts w:ascii="Times New Roman" w:hAnsi="Times New Roman" w:cs="Times New Roman"/>
          <w:color w:val="auto"/>
          <w:lang w:val="en-CA"/>
        </w:rPr>
        <w:t>This might have resulted from a sampling bias—more of the underlying mineral E horizon may have been collected in the second sampling than in the first sampling.</w:t>
      </w:r>
      <w:r w:rsidR="00F740F0" w:rsidRPr="003D1FE7">
        <w:rPr>
          <w:rFonts w:ascii="Times New Roman" w:hAnsi="Times New Roman" w:cs="Times New Roman"/>
          <w:color w:val="auto"/>
          <w:lang w:val="en-CA"/>
        </w:rPr>
        <w:t xml:space="preserve"> </w:t>
      </w:r>
      <w:r w:rsidR="001C3F51" w:rsidRPr="003D1FE7">
        <w:rPr>
          <w:rFonts w:ascii="Times New Roman" w:hAnsi="Times New Roman" w:cs="Times New Roman"/>
          <w:color w:val="auto"/>
          <w:lang w:val="en-CA"/>
        </w:rPr>
        <w:t xml:space="preserve">This would lower the organic carbon concentration, </w:t>
      </w:r>
      <w:r w:rsidR="003A40B6" w:rsidRPr="003D1FE7">
        <w:rPr>
          <w:rFonts w:ascii="Times New Roman" w:hAnsi="Times New Roman" w:cs="Times New Roman"/>
          <w:color w:val="auto"/>
          <w:lang w:val="en-CA"/>
        </w:rPr>
        <w:t xml:space="preserve">and </w:t>
      </w:r>
      <w:r w:rsidR="001C3F51" w:rsidRPr="003D1FE7">
        <w:rPr>
          <w:rFonts w:ascii="Times New Roman" w:hAnsi="Times New Roman" w:cs="Times New Roman"/>
          <w:color w:val="auto"/>
          <w:lang w:val="en-CA"/>
        </w:rPr>
        <w:t xml:space="preserve">likely lower the exchangeable Ca concentration because E horizon Ca concentrations in the soil being studied </w:t>
      </w:r>
      <w:r w:rsidR="00665F55" w:rsidRPr="003D1FE7">
        <w:rPr>
          <w:rFonts w:ascii="Times New Roman" w:hAnsi="Times New Roman" w:cs="Times New Roman"/>
          <w:color w:val="auto"/>
          <w:lang w:val="en-CA"/>
        </w:rPr>
        <w:t>were</w:t>
      </w:r>
      <w:r w:rsidR="001C3F51" w:rsidRPr="003D1FE7">
        <w:rPr>
          <w:rFonts w:ascii="Times New Roman" w:hAnsi="Times New Roman" w:cs="Times New Roman"/>
          <w:color w:val="auto"/>
          <w:lang w:val="en-CA"/>
        </w:rPr>
        <w:t xml:space="preserve"> at least an order of magnitude lower in than in the </w:t>
      </w:r>
      <w:proofErr w:type="spellStart"/>
      <w:r w:rsidR="001C3F51" w:rsidRPr="003D1FE7">
        <w:rPr>
          <w:rFonts w:ascii="Times New Roman" w:hAnsi="Times New Roman" w:cs="Times New Roman"/>
          <w:color w:val="auto"/>
          <w:lang w:val="en-CA"/>
        </w:rPr>
        <w:t>Oa</w:t>
      </w:r>
      <w:proofErr w:type="spellEnd"/>
      <w:r w:rsidR="001C3F51" w:rsidRPr="003D1FE7">
        <w:rPr>
          <w:rFonts w:ascii="Times New Roman" w:hAnsi="Times New Roman" w:cs="Times New Roman"/>
          <w:color w:val="auto"/>
          <w:lang w:val="en-CA"/>
        </w:rPr>
        <w:t xml:space="preserve"> horizon.</w:t>
      </w:r>
      <w:r w:rsidR="00F740F0" w:rsidRPr="003D1FE7">
        <w:rPr>
          <w:rFonts w:ascii="Times New Roman" w:hAnsi="Times New Roman" w:cs="Times New Roman"/>
          <w:color w:val="auto"/>
          <w:lang w:val="en-CA"/>
        </w:rPr>
        <w:t xml:space="preserve"> </w:t>
      </w:r>
      <w:r w:rsidR="001C3F51" w:rsidRPr="003D1FE7">
        <w:rPr>
          <w:rFonts w:ascii="Times New Roman" w:hAnsi="Times New Roman" w:cs="Times New Roman"/>
          <w:color w:val="auto"/>
          <w:lang w:val="en-CA"/>
        </w:rPr>
        <w:t>The lack of a decrease</w:t>
      </w:r>
      <w:r w:rsidR="003A40B6" w:rsidRPr="003D1FE7">
        <w:rPr>
          <w:rFonts w:ascii="Times New Roman" w:hAnsi="Times New Roman" w:cs="Times New Roman"/>
          <w:color w:val="auto"/>
          <w:lang w:val="en-CA"/>
        </w:rPr>
        <w:t xml:space="preserve"> in</w:t>
      </w:r>
      <w:r w:rsidR="001C3F51" w:rsidRPr="003D1FE7">
        <w:rPr>
          <w:rFonts w:ascii="Times New Roman" w:hAnsi="Times New Roman" w:cs="Times New Roman"/>
          <w:color w:val="auto"/>
          <w:lang w:val="en-CA"/>
        </w:rPr>
        <w:t xml:space="preserve"> the E-horizon Ca concentrations observed in this study </w:t>
      </w:r>
      <w:r w:rsidR="001D3145" w:rsidRPr="003D1FE7">
        <w:rPr>
          <w:rFonts w:ascii="Times New Roman" w:hAnsi="Times New Roman" w:cs="Times New Roman"/>
          <w:color w:val="auto"/>
          <w:lang w:val="en-CA"/>
        </w:rPr>
        <w:t>provides evidence to support the interpretation that lower organic C concentrations in the second sampling were not a result of sampling bias.</w:t>
      </w:r>
      <w:r w:rsidR="00F740F0" w:rsidRPr="003D1FE7">
        <w:rPr>
          <w:rFonts w:ascii="Times New Roman" w:hAnsi="Times New Roman" w:cs="Times New Roman"/>
          <w:color w:val="auto"/>
          <w:lang w:val="en-CA"/>
        </w:rPr>
        <w:t xml:space="preserve"> </w:t>
      </w:r>
      <w:r w:rsidR="001D3145" w:rsidRPr="003D1FE7">
        <w:rPr>
          <w:rFonts w:ascii="Times New Roman" w:hAnsi="Times New Roman" w:cs="Times New Roman"/>
          <w:color w:val="auto"/>
          <w:lang w:val="en-CA"/>
        </w:rPr>
        <w:t>This type of comparison among horizons provides valuable information for evaluating sampling consistency.</w:t>
      </w:r>
      <w:r w:rsidR="00F740F0" w:rsidRPr="003D1FE7">
        <w:rPr>
          <w:rFonts w:ascii="Times New Roman" w:hAnsi="Times New Roman" w:cs="Times New Roman"/>
          <w:color w:val="auto"/>
          <w:lang w:val="en-CA"/>
        </w:rPr>
        <w:t xml:space="preserve"> </w:t>
      </w:r>
      <w:r w:rsidR="001D3145" w:rsidRPr="003D1FE7">
        <w:rPr>
          <w:rFonts w:ascii="Times New Roman" w:hAnsi="Times New Roman" w:cs="Times New Roman"/>
          <w:color w:val="auto"/>
          <w:lang w:val="en-CA"/>
        </w:rPr>
        <w:t xml:space="preserve">Therefore sampling additional horizons </w:t>
      </w:r>
      <w:r w:rsidR="00E67A3A" w:rsidRPr="003D1FE7">
        <w:rPr>
          <w:rFonts w:ascii="Times New Roman" w:hAnsi="Times New Roman" w:cs="Times New Roman"/>
          <w:color w:val="auto"/>
          <w:lang w:val="en-CA"/>
        </w:rPr>
        <w:t xml:space="preserve">not specifically needed for project objectives is warranted to </w:t>
      </w:r>
      <w:r w:rsidR="00665F55" w:rsidRPr="003D1FE7">
        <w:rPr>
          <w:rFonts w:ascii="Times New Roman" w:hAnsi="Times New Roman" w:cs="Times New Roman"/>
          <w:color w:val="auto"/>
          <w:lang w:val="en-CA"/>
        </w:rPr>
        <w:t xml:space="preserve">help </w:t>
      </w:r>
      <w:r w:rsidR="00E67A3A" w:rsidRPr="003D1FE7">
        <w:rPr>
          <w:rFonts w:ascii="Times New Roman" w:hAnsi="Times New Roman" w:cs="Times New Roman"/>
          <w:color w:val="auto"/>
          <w:lang w:val="en-CA"/>
        </w:rPr>
        <w:t xml:space="preserve">reduce uncertainly in results. </w:t>
      </w:r>
    </w:p>
    <w:p w14:paraId="332BDC66" w14:textId="77777777" w:rsidR="00545F3D" w:rsidRPr="003D1FE7" w:rsidRDefault="00545F3D" w:rsidP="003D1FE7">
      <w:pPr>
        <w:widowControl/>
        <w:autoSpaceDE/>
        <w:autoSpaceDN/>
        <w:adjustRightInd/>
        <w:rPr>
          <w:rFonts w:ascii="Times New Roman" w:hAnsi="Times New Roman" w:cs="Times New Roman"/>
          <w:color w:val="auto"/>
          <w:lang w:val="en-CA"/>
        </w:rPr>
      </w:pPr>
    </w:p>
    <w:p w14:paraId="0964451D" w14:textId="4E476F56" w:rsidR="00F74409" w:rsidRPr="003D1FE7" w:rsidRDefault="00474868" w:rsidP="003D1FE7">
      <w:pPr>
        <w:rPr>
          <w:rFonts w:ascii="Times New Roman" w:eastAsia="Calibri" w:hAnsi="Times New Roman" w:cs="Times New Roman"/>
          <w:color w:val="auto"/>
          <w:lang w:val="en-CA"/>
        </w:rPr>
      </w:pPr>
      <w:r w:rsidRPr="003D1FE7">
        <w:rPr>
          <w:rFonts w:ascii="Times New Roman" w:eastAsia="Calibri" w:hAnsi="Times New Roman" w:cs="Times New Roman"/>
          <w:color w:val="auto"/>
          <w:lang w:val="en-CA"/>
        </w:rPr>
        <w:t>Reanalysis of archived soil samples is a key practice in reducing uncertainty.</w:t>
      </w:r>
      <w:r w:rsidR="00091ED9"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However, archiving of soils requires resources to manage the archive and storage space that can be difficult to acquire on a permanent basis.</w:t>
      </w:r>
      <w:r w:rsidR="00091ED9"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Therefore, the mass of archived soil must be used judiciously.</w:t>
      </w:r>
      <w:r w:rsidR="00091ED9"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Reanalyzing all archived soil samples for a particular resampling study is generally the most effective approach for reducing chemical analysis uncertainty, but selective reanalysis of archived samples, where possible, will help to conserve the irreplaceable soil for future uses.</w:t>
      </w:r>
      <w:r w:rsidR="00091ED9"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Reanalysis of all archived samples should not be done unless necessary</w:t>
      </w:r>
      <w:r w:rsidR="00381618" w:rsidRPr="003D1FE7">
        <w:rPr>
          <w:rFonts w:ascii="Times New Roman" w:eastAsia="Calibri" w:hAnsi="Times New Roman" w:cs="Times New Roman"/>
          <w:color w:val="auto"/>
          <w:lang w:val="en-CA"/>
        </w:rPr>
        <w:t>.</w:t>
      </w:r>
      <w:r w:rsidR="00F740F0"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A variety of methods for archiving soil are currently in use and have been shown to be effective.</w:t>
      </w:r>
      <w:r w:rsidR="00091ED9"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 xml:space="preserve">The method and materials recommended in this article are based </w:t>
      </w:r>
      <w:r w:rsidR="00F74409" w:rsidRPr="003D1FE7">
        <w:rPr>
          <w:rFonts w:ascii="Times New Roman" w:eastAsia="Calibri" w:hAnsi="Times New Roman" w:cs="Times New Roman"/>
          <w:color w:val="auto"/>
          <w:lang w:val="en-CA"/>
        </w:rPr>
        <w:t xml:space="preserve">on </w:t>
      </w:r>
      <w:r w:rsidR="00F20573" w:rsidRPr="003D1FE7">
        <w:rPr>
          <w:rFonts w:ascii="Times New Roman" w:eastAsia="Calibri" w:hAnsi="Times New Roman" w:cs="Times New Roman"/>
          <w:color w:val="auto"/>
          <w:lang w:val="en-CA"/>
        </w:rPr>
        <w:t>the experience of curators of the</w:t>
      </w:r>
      <w:r w:rsidRPr="003D1FE7">
        <w:rPr>
          <w:rFonts w:ascii="Times New Roman" w:eastAsia="Calibri" w:hAnsi="Times New Roman" w:cs="Times New Roman"/>
          <w:color w:val="auto"/>
          <w:lang w:val="en-CA"/>
        </w:rPr>
        <w:t xml:space="preserve"> New York State Museum</w:t>
      </w:r>
      <w:r w:rsidR="00F20573" w:rsidRPr="003D1FE7">
        <w:rPr>
          <w:rFonts w:ascii="Times New Roman" w:eastAsia="Calibri" w:hAnsi="Times New Roman" w:cs="Times New Roman"/>
          <w:color w:val="auto"/>
          <w:lang w:val="en-CA"/>
        </w:rPr>
        <w:t>, who</w:t>
      </w:r>
      <w:r w:rsidRPr="003D1FE7">
        <w:rPr>
          <w:rFonts w:ascii="Times New Roman" w:eastAsia="Calibri" w:hAnsi="Times New Roman" w:cs="Times New Roman"/>
          <w:color w:val="auto"/>
          <w:lang w:val="en-CA"/>
        </w:rPr>
        <w:t xml:space="preserve"> have found that </w:t>
      </w:r>
      <w:r w:rsidR="00F20573" w:rsidRPr="003D1FE7">
        <w:rPr>
          <w:rFonts w:ascii="Times New Roman" w:eastAsia="Calibri" w:hAnsi="Times New Roman" w:cs="Times New Roman"/>
          <w:color w:val="auto"/>
          <w:lang w:val="en-CA"/>
        </w:rPr>
        <w:t xml:space="preserve">this </w:t>
      </w:r>
      <w:r w:rsidRPr="003D1FE7">
        <w:rPr>
          <w:rFonts w:ascii="Times New Roman" w:eastAsia="Calibri" w:hAnsi="Times New Roman" w:cs="Times New Roman"/>
          <w:color w:val="auto"/>
          <w:lang w:val="en-CA"/>
        </w:rPr>
        <w:t>highly space-efficient packaging design protects the sample in unbreakable, water resistant, easily labeled materials, which are stable for many decades.</w:t>
      </w:r>
      <w:r w:rsidR="00F740F0" w:rsidRPr="003D1FE7">
        <w:rPr>
          <w:rFonts w:ascii="Times New Roman" w:eastAsia="Calibri" w:hAnsi="Times New Roman" w:cs="Times New Roman"/>
          <w:color w:val="auto"/>
          <w:lang w:val="en-CA"/>
        </w:rPr>
        <w:t xml:space="preserve"> </w:t>
      </w:r>
    </w:p>
    <w:p w14:paraId="1EF61F9C" w14:textId="77777777" w:rsidR="00F74409" w:rsidRPr="003D1FE7" w:rsidRDefault="00F74409" w:rsidP="003D1FE7">
      <w:pPr>
        <w:rPr>
          <w:rFonts w:ascii="Times New Roman" w:eastAsia="Calibri" w:hAnsi="Times New Roman" w:cs="Times New Roman"/>
          <w:color w:val="auto"/>
          <w:lang w:val="en-CA"/>
        </w:rPr>
      </w:pPr>
    </w:p>
    <w:p w14:paraId="30C519F5" w14:textId="2470C482" w:rsidR="0017579D" w:rsidRPr="003D1FE7" w:rsidRDefault="00F20573" w:rsidP="003D1FE7">
      <w:pPr>
        <w:rPr>
          <w:rFonts w:ascii="Times New Roman" w:eastAsia="Calibri" w:hAnsi="Times New Roman" w:cs="Times New Roman"/>
          <w:color w:val="auto"/>
          <w:lang w:val="en-CA"/>
        </w:rPr>
      </w:pPr>
      <w:r w:rsidRPr="003D1FE7">
        <w:rPr>
          <w:rFonts w:ascii="Times New Roman" w:eastAsia="Calibri" w:hAnsi="Times New Roman" w:cs="Times New Roman"/>
          <w:color w:val="auto"/>
          <w:lang w:val="en-CA"/>
        </w:rPr>
        <w:lastRenderedPageBreak/>
        <w:t xml:space="preserve">Protecting archived soil samples is </w:t>
      </w:r>
      <w:r w:rsidR="00F74409" w:rsidRPr="003D1FE7">
        <w:rPr>
          <w:rFonts w:ascii="Times New Roman" w:eastAsia="Calibri" w:hAnsi="Times New Roman" w:cs="Times New Roman"/>
          <w:color w:val="auto"/>
          <w:lang w:val="en-CA"/>
        </w:rPr>
        <w:t xml:space="preserve">a key step </w:t>
      </w:r>
      <w:r w:rsidR="00C645DB" w:rsidRPr="003D1FE7">
        <w:rPr>
          <w:rFonts w:ascii="Times New Roman" w:eastAsia="Calibri" w:hAnsi="Times New Roman" w:cs="Times New Roman"/>
          <w:color w:val="auto"/>
          <w:lang w:val="en-CA"/>
        </w:rPr>
        <w:t xml:space="preserve">in </w:t>
      </w:r>
      <w:r w:rsidR="00F74409" w:rsidRPr="003D1FE7">
        <w:rPr>
          <w:rFonts w:ascii="Times New Roman" w:eastAsia="Calibri" w:hAnsi="Times New Roman" w:cs="Times New Roman"/>
          <w:color w:val="auto"/>
          <w:lang w:val="en-CA"/>
        </w:rPr>
        <w:t xml:space="preserve">soil monitoring because it </w:t>
      </w:r>
      <w:r w:rsidRPr="003D1FE7">
        <w:rPr>
          <w:rFonts w:ascii="Times New Roman" w:eastAsia="Calibri" w:hAnsi="Times New Roman" w:cs="Times New Roman"/>
          <w:color w:val="auto"/>
          <w:lang w:val="en-CA"/>
        </w:rPr>
        <w:t>not only</w:t>
      </w:r>
      <w:r w:rsidR="00F74409" w:rsidRPr="003D1FE7">
        <w:rPr>
          <w:rFonts w:ascii="Times New Roman" w:eastAsia="Calibri" w:hAnsi="Times New Roman" w:cs="Times New Roman"/>
          <w:color w:val="auto"/>
          <w:lang w:val="en-CA"/>
        </w:rPr>
        <w:t xml:space="preserve"> enables </w:t>
      </w:r>
      <w:r w:rsidRPr="003D1FE7">
        <w:rPr>
          <w:rFonts w:ascii="Times New Roman" w:eastAsia="Calibri" w:hAnsi="Times New Roman" w:cs="Times New Roman"/>
          <w:color w:val="auto"/>
          <w:lang w:val="en-CA"/>
        </w:rPr>
        <w:t>analytical consistency between samplings, it also provides</w:t>
      </w:r>
      <w:r w:rsidR="00F74409" w:rsidRPr="003D1FE7">
        <w:rPr>
          <w:rFonts w:ascii="Times New Roman" w:eastAsia="Calibri" w:hAnsi="Times New Roman" w:cs="Times New Roman"/>
          <w:color w:val="auto"/>
          <w:lang w:val="en-CA"/>
        </w:rPr>
        <w:t xml:space="preserve"> the opportunity for future analysis </w:t>
      </w:r>
      <w:r w:rsidRPr="003D1FE7">
        <w:rPr>
          <w:rFonts w:ascii="Times New Roman" w:eastAsia="Calibri" w:hAnsi="Times New Roman" w:cs="Times New Roman"/>
          <w:color w:val="auto"/>
          <w:lang w:val="en-CA"/>
        </w:rPr>
        <w:t xml:space="preserve">with methods </w:t>
      </w:r>
      <w:r w:rsidR="00E821AC" w:rsidRPr="003D1FE7">
        <w:rPr>
          <w:rFonts w:ascii="Times New Roman" w:eastAsia="Calibri" w:hAnsi="Times New Roman" w:cs="Times New Roman"/>
          <w:color w:val="auto"/>
          <w:lang w:val="en-CA"/>
        </w:rPr>
        <w:t>that have not yet been developed</w:t>
      </w:r>
      <w:r w:rsidR="00F74409" w:rsidRPr="003D1FE7">
        <w:rPr>
          <w:rFonts w:ascii="Times New Roman" w:eastAsia="Calibri" w:hAnsi="Times New Roman" w:cs="Times New Roman"/>
          <w:color w:val="auto"/>
          <w:lang w:val="en-CA"/>
        </w:rPr>
        <w:t>.  Furthermore, the archived samples can provide information</w:t>
      </w:r>
      <w:r w:rsidRPr="003D1FE7">
        <w:rPr>
          <w:rFonts w:ascii="Times New Roman" w:eastAsia="Calibri" w:hAnsi="Times New Roman" w:cs="Times New Roman"/>
          <w:color w:val="auto"/>
          <w:lang w:val="en-CA"/>
        </w:rPr>
        <w:t xml:space="preserve"> to address </w:t>
      </w:r>
      <w:r w:rsidR="00E821AC" w:rsidRPr="003D1FE7">
        <w:rPr>
          <w:rFonts w:ascii="Times New Roman" w:eastAsia="Calibri" w:hAnsi="Times New Roman" w:cs="Times New Roman"/>
          <w:color w:val="auto"/>
          <w:lang w:val="en-CA"/>
        </w:rPr>
        <w:t xml:space="preserve">new questions </w:t>
      </w:r>
      <w:r w:rsidR="00F74409" w:rsidRPr="003D1FE7">
        <w:rPr>
          <w:rFonts w:ascii="Times New Roman" w:eastAsia="Calibri" w:hAnsi="Times New Roman" w:cs="Times New Roman"/>
          <w:color w:val="auto"/>
          <w:lang w:val="en-CA"/>
        </w:rPr>
        <w:t xml:space="preserve">as they </w:t>
      </w:r>
      <w:r w:rsidR="00E821AC" w:rsidRPr="003D1FE7">
        <w:rPr>
          <w:rFonts w:ascii="Times New Roman" w:eastAsia="Calibri" w:hAnsi="Times New Roman" w:cs="Times New Roman"/>
          <w:color w:val="auto"/>
          <w:lang w:val="en-CA"/>
        </w:rPr>
        <w:t xml:space="preserve">will </w:t>
      </w:r>
      <w:r w:rsidR="00381618" w:rsidRPr="003D1FE7">
        <w:rPr>
          <w:rFonts w:ascii="Times New Roman" w:eastAsia="Calibri" w:hAnsi="Times New Roman" w:cs="Times New Roman"/>
          <w:color w:val="auto"/>
          <w:lang w:val="en-CA"/>
        </w:rPr>
        <w:t xml:space="preserve">undoubtedly </w:t>
      </w:r>
      <w:r w:rsidR="00E821AC" w:rsidRPr="003D1FE7">
        <w:rPr>
          <w:rFonts w:ascii="Times New Roman" w:eastAsia="Calibri" w:hAnsi="Times New Roman" w:cs="Times New Roman"/>
          <w:color w:val="auto"/>
          <w:lang w:val="en-CA"/>
        </w:rPr>
        <w:t>arise in the future.</w:t>
      </w:r>
      <w:r w:rsidR="00F74409" w:rsidRPr="003D1FE7">
        <w:rPr>
          <w:rFonts w:ascii="Times New Roman" w:eastAsia="Calibri" w:hAnsi="Times New Roman" w:cs="Times New Roman"/>
          <w:color w:val="auto"/>
          <w:lang w:val="en-CA"/>
        </w:rPr>
        <w:t xml:space="preserve">  Had archived soil samples predating acid rain been available, effects of this disturbance</w:t>
      </w:r>
      <w:r w:rsidR="00C645DB" w:rsidRPr="003D1FE7">
        <w:rPr>
          <w:rFonts w:ascii="Times New Roman" w:eastAsia="Calibri" w:hAnsi="Times New Roman" w:cs="Times New Roman"/>
          <w:color w:val="auto"/>
          <w:lang w:val="en-CA"/>
        </w:rPr>
        <w:t xml:space="preserve"> on soils</w:t>
      </w:r>
      <w:r w:rsidR="00F74409" w:rsidRPr="003D1FE7">
        <w:rPr>
          <w:rFonts w:ascii="Times New Roman" w:eastAsia="Calibri" w:hAnsi="Times New Roman" w:cs="Times New Roman"/>
          <w:color w:val="auto"/>
          <w:lang w:val="en-CA"/>
        </w:rPr>
        <w:t xml:space="preserve"> would have been </w:t>
      </w:r>
      <w:r w:rsidR="00C645DB" w:rsidRPr="003D1FE7">
        <w:rPr>
          <w:rFonts w:ascii="Times New Roman" w:eastAsia="Calibri" w:hAnsi="Times New Roman" w:cs="Times New Roman"/>
          <w:color w:val="auto"/>
          <w:lang w:val="en-CA"/>
        </w:rPr>
        <w:t>identified</w:t>
      </w:r>
      <w:r w:rsidR="00F74409" w:rsidRPr="003D1FE7">
        <w:rPr>
          <w:rFonts w:ascii="Times New Roman" w:eastAsia="Calibri" w:hAnsi="Times New Roman" w:cs="Times New Roman"/>
          <w:color w:val="auto"/>
          <w:lang w:val="en-CA"/>
        </w:rPr>
        <w:t xml:space="preserve"> within years </w:t>
      </w:r>
      <w:r w:rsidR="00C645DB" w:rsidRPr="003D1FE7">
        <w:rPr>
          <w:rFonts w:ascii="Times New Roman" w:eastAsia="Calibri" w:hAnsi="Times New Roman" w:cs="Times New Roman"/>
          <w:color w:val="auto"/>
          <w:lang w:val="en-CA"/>
        </w:rPr>
        <w:t xml:space="preserve">rather than decades </w:t>
      </w:r>
      <w:r w:rsidR="00F74409" w:rsidRPr="003D1FE7">
        <w:rPr>
          <w:rFonts w:ascii="Times New Roman" w:eastAsia="Calibri" w:hAnsi="Times New Roman" w:cs="Times New Roman"/>
          <w:color w:val="auto"/>
          <w:lang w:val="en-CA"/>
        </w:rPr>
        <w:t xml:space="preserve">after its discovery.  Instead, pre-acid rain soil chemistry </w:t>
      </w:r>
      <w:r w:rsidR="00C645DB" w:rsidRPr="003D1FE7">
        <w:rPr>
          <w:rFonts w:ascii="Times New Roman" w:eastAsia="Calibri" w:hAnsi="Times New Roman" w:cs="Times New Roman"/>
          <w:color w:val="auto"/>
          <w:lang w:val="en-CA"/>
        </w:rPr>
        <w:t>remains</w:t>
      </w:r>
      <w:r w:rsidR="00F74409" w:rsidRPr="003D1FE7">
        <w:rPr>
          <w:rFonts w:ascii="Times New Roman" w:eastAsia="Calibri" w:hAnsi="Times New Roman" w:cs="Times New Roman"/>
          <w:color w:val="auto"/>
          <w:lang w:val="en-CA"/>
        </w:rPr>
        <w:t xml:space="preserve"> uncertain</w:t>
      </w:r>
      <w:r w:rsidR="00C645DB" w:rsidRPr="003D1FE7">
        <w:rPr>
          <w:rFonts w:ascii="Times New Roman" w:eastAsia="Calibri" w:hAnsi="Times New Roman" w:cs="Times New Roman"/>
          <w:color w:val="auto"/>
          <w:lang w:val="en-CA"/>
        </w:rPr>
        <w:t xml:space="preserve"> as we now monitor the recovery of soils from declining acid rain levels.  </w:t>
      </w:r>
    </w:p>
    <w:p w14:paraId="6F683555" w14:textId="77777777" w:rsidR="0017579D" w:rsidRPr="003D1FE7" w:rsidRDefault="0017579D" w:rsidP="003D1FE7">
      <w:pPr>
        <w:rPr>
          <w:rFonts w:ascii="Times New Roman" w:eastAsia="Calibri" w:hAnsi="Times New Roman" w:cs="Times New Roman"/>
          <w:color w:val="auto"/>
          <w:lang w:val="en-CA"/>
        </w:rPr>
      </w:pPr>
    </w:p>
    <w:p w14:paraId="0517DFBC" w14:textId="0DB65099" w:rsidR="006305D7" w:rsidRPr="003D1FE7" w:rsidRDefault="00083FC7" w:rsidP="003D1FE7">
      <w:pPr>
        <w:rPr>
          <w:rFonts w:ascii="Times New Roman" w:hAnsi="Times New Roman" w:cs="Times New Roman"/>
          <w:color w:val="auto"/>
        </w:rPr>
      </w:pPr>
      <w:r w:rsidRPr="003D1FE7">
        <w:rPr>
          <w:rFonts w:ascii="Times New Roman" w:eastAsia="Calibri" w:hAnsi="Times New Roman" w:cs="Times New Roman"/>
          <w:color w:val="auto"/>
          <w:lang w:val="en-CA"/>
        </w:rPr>
        <w:t>Soil monitoring</w:t>
      </w:r>
      <w:r w:rsidR="0017579D" w:rsidRPr="003D1FE7">
        <w:rPr>
          <w:rFonts w:ascii="Times New Roman" w:eastAsia="Calibri" w:hAnsi="Times New Roman" w:cs="Times New Roman"/>
          <w:color w:val="auto"/>
          <w:lang w:val="en-CA"/>
        </w:rPr>
        <w:t xml:space="preserve"> </w:t>
      </w:r>
      <w:r w:rsidRPr="003D1FE7">
        <w:rPr>
          <w:rFonts w:ascii="Times New Roman" w:eastAsia="Calibri" w:hAnsi="Times New Roman" w:cs="Times New Roman"/>
          <w:color w:val="auto"/>
          <w:lang w:val="en-CA"/>
        </w:rPr>
        <w:t>is somewhat limited by the time-frame over which change can be detected (</w:t>
      </w:r>
      <w:r w:rsidR="00EE6D63" w:rsidRPr="003D1FE7">
        <w:rPr>
          <w:rFonts w:ascii="Times New Roman" w:eastAsia="Calibri" w:hAnsi="Times New Roman" w:cs="Times New Roman"/>
          <w:color w:val="auto"/>
          <w:lang w:val="en-CA"/>
        </w:rPr>
        <w:t xml:space="preserve">generally </w:t>
      </w:r>
      <w:r w:rsidRPr="003D1FE7">
        <w:rPr>
          <w:rFonts w:ascii="Times New Roman" w:eastAsia="Calibri" w:hAnsi="Times New Roman" w:cs="Times New Roman"/>
          <w:color w:val="auto"/>
          <w:lang w:val="en-CA"/>
        </w:rPr>
        <w:t xml:space="preserve">5 years or more), and with a reliance on destructive sampling, the </w:t>
      </w:r>
      <w:r w:rsidR="00AC173F" w:rsidRPr="003D1FE7">
        <w:rPr>
          <w:rFonts w:ascii="Times New Roman" w:eastAsia="Calibri" w:hAnsi="Times New Roman" w:cs="Times New Roman"/>
          <w:color w:val="auto"/>
          <w:lang w:val="en-CA"/>
        </w:rPr>
        <w:t>sampling</w:t>
      </w:r>
      <w:r w:rsidRPr="003D1FE7">
        <w:rPr>
          <w:rFonts w:ascii="Times New Roman" w:eastAsia="Calibri" w:hAnsi="Times New Roman" w:cs="Times New Roman"/>
          <w:color w:val="auto"/>
          <w:lang w:val="en-CA"/>
        </w:rPr>
        <w:t xml:space="preserve"> area needed for monitoring incre</w:t>
      </w:r>
      <w:r w:rsidR="001A0F44">
        <w:rPr>
          <w:rFonts w:ascii="Times New Roman" w:eastAsia="Calibri" w:hAnsi="Times New Roman" w:cs="Times New Roman"/>
          <w:color w:val="auto"/>
          <w:lang w:val="en-CA"/>
        </w:rPr>
        <w:t xml:space="preserve">ases over time.  Nevertheless, </w:t>
      </w:r>
      <w:r w:rsidR="001A0F44" w:rsidRPr="003D1FE7">
        <w:rPr>
          <w:rFonts w:ascii="Times New Roman" w:eastAsia="Calibri" w:hAnsi="Times New Roman" w:cs="Times New Roman"/>
          <w:color w:val="auto"/>
        </w:rPr>
        <w:t>without</w:t>
      </w:r>
      <w:r w:rsidR="00CE21AE" w:rsidRPr="003D1FE7">
        <w:rPr>
          <w:rFonts w:ascii="Times New Roman" w:eastAsia="Calibri" w:hAnsi="Times New Roman" w:cs="Times New Roman"/>
          <w:color w:val="auto"/>
        </w:rPr>
        <w:t xml:space="preserve"> soil monitoring</w:t>
      </w:r>
      <w:r w:rsidR="000E7474" w:rsidRPr="003D1FE7">
        <w:rPr>
          <w:rFonts w:ascii="Times New Roman" w:eastAsia="Calibri" w:hAnsi="Times New Roman" w:cs="Times New Roman"/>
          <w:color w:val="auto"/>
        </w:rPr>
        <w:t>,</w:t>
      </w:r>
      <w:r w:rsidR="00C645DB" w:rsidRPr="003D1FE7">
        <w:rPr>
          <w:rFonts w:ascii="Times New Roman" w:eastAsia="Calibri" w:hAnsi="Times New Roman" w:cs="Times New Roman"/>
          <w:color w:val="auto"/>
        </w:rPr>
        <w:t xml:space="preserve"> </w:t>
      </w:r>
      <w:r w:rsidR="00CE21AE" w:rsidRPr="003D1FE7">
        <w:rPr>
          <w:rFonts w:ascii="Times New Roman" w:eastAsia="Calibri" w:hAnsi="Times New Roman" w:cs="Times New Roman"/>
          <w:color w:val="auto"/>
        </w:rPr>
        <w:t xml:space="preserve">soil changes must be </w:t>
      </w:r>
      <w:r w:rsidR="00C645DB" w:rsidRPr="003D1FE7">
        <w:rPr>
          <w:rFonts w:ascii="Times New Roman" w:eastAsia="Calibri" w:hAnsi="Times New Roman" w:cs="Times New Roman"/>
          <w:color w:val="auto"/>
        </w:rPr>
        <w:t>infer</w:t>
      </w:r>
      <w:r w:rsidR="00EF495A" w:rsidRPr="003D1FE7">
        <w:rPr>
          <w:rFonts w:ascii="Times New Roman" w:eastAsia="Calibri" w:hAnsi="Times New Roman" w:cs="Times New Roman"/>
          <w:color w:val="auto"/>
        </w:rPr>
        <w:t>r</w:t>
      </w:r>
      <w:r w:rsidRPr="003D1FE7">
        <w:rPr>
          <w:rFonts w:ascii="Times New Roman" w:eastAsia="Calibri" w:hAnsi="Times New Roman" w:cs="Times New Roman"/>
          <w:color w:val="auto"/>
        </w:rPr>
        <w:t>ed</w:t>
      </w:r>
      <w:r w:rsidR="00C645DB" w:rsidRPr="003D1FE7">
        <w:rPr>
          <w:rFonts w:ascii="Times New Roman" w:eastAsia="Calibri" w:hAnsi="Times New Roman" w:cs="Times New Roman"/>
          <w:color w:val="auto"/>
        </w:rPr>
        <w:t xml:space="preserve"> </w:t>
      </w:r>
      <w:r w:rsidR="00CE21AE" w:rsidRPr="003D1FE7">
        <w:rPr>
          <w:rFonts w:ascii="Times New Roman" w:eastAsia="Calibri" w:hAnsi="Times New Roman" w:cs="Times New Roman"/>
          <w:color w:val="auto"/>
        </w:rPr>
        <w:t>from indirect approaches</w:t>
      </w:r>
      <w:r w:rsidR="00C645DB" w:rsidRPr="003D1FE7">
        <w:rPr>
          <w:rFonts w:ascii="Times New Roman" w:eastAsia="Calibri" w:hAnsi="Times New Roman" w:cs="Times New Roman"/>
          <w:color w:val="auto"/>
        </w:rPr>
        <w:t xml:space="preserve">, such as </w:t>
      </w:r>
      <w:proofErr w:type="spellStart"/>
      <w:r w:rsidR="00C645DB" w:rsidRPr="003D1FE7">
        <w:rPr>
          <w:rFonts w:ascii="Times New Roman" w:eastAsia="Calibri" w:hAnsi="Times New Roman" w:cs="Times New Roman"/>
          <w:color w:val="auto"/>
        </w:rPr>
        <w:t>chronosequences</w:t>
      </w:r>
      <w:proofErr w:type="spellEnd"/>
      <w:r w:rsidR="00C645DB" w:rsidRPr="003D1FE7">
        <w:rPr>
          <w:rFonts w:ascii="Times New Roman" w:eastAsia="Calibri" w:hAnsi="Times New Roman" w:cs="Times New Roman"/>
          <w:color w:val="auto"/>
        </w:rPr>
        <w:t xml:space="preserve"> (space for time substitution), watershed mass balances, </w:t>
      </w:r>
      <w:proofErr w:type="spellStart"/>
      <w:r w:rsidR="00C645DB" w:rsidRPr="003D1FE7">
        <w:rPr>
          <w:rFonts w:ascii="Times New Roman" w:eastAsia="Calibri" w:hAnsi="Times New Roman" w:cs="Times New Roman"/>
          <w:color w:val="auto"/>
        </w:rPr>
        <w:t>dendrochemistry</w:t>
      </w:r>
      <w:proofErr w:type="spellEnd"/>
      <w:r w:rsidR="00C645DB" w:rsidRPr="003D1FE7">
        <w:rPr>
          <w:rFonts w:ascii="Times New Roman" w:eastAsia="Calibri" w:hAnsi="Times New Roman" w:cs="Times New Roman"/>
          <w:color w:val="auto"/>
        </w:rPr>
        <w:t>, short-term manipulations</w:t>
      </w:r>
      <w:r w:rsidR="00CE21AE" w:rsidRPr="003D1FE7">
        <w:rPr>
          <w:rFonts w:ascii="Times New Roman" w:eastAsia="Calibri" w:hAnsi="Times New Roman" w:cs="Times New Roman"/>
          <w:color w:val="auto"/>
        </w:rPr>
        <w:t xml:space="preserve"> and modeling</w:t>
      </w:r>
      <w:r w:rsidR="00C645DB" w:rsidRPr="003D1FE7">
        <w:rPr>
          <w:rFonts w:ascii="Times New Roman" w:eastAsia="Calibri" w:hAnsi="Times New Roman" w:cs="Times New Roman"/>
          <w:color w:val="auto"/>
        </w:rPr>
        <w:t xml:space="preserve">. These approaches provide coarse estimates of soil change, and all require assumptions </w:t>
      </w:r>
      <w:r w:rsidR="00CE21AE" w:rsidRPr="003D1FE7">
        <w:rPr>
          <w:rFonts w:ascii="Times New Roman" w:eastAsia="Calibri" w:hAnsi="Times New Roman" w:cs="Times New Roman"/>
          <w:color w:val="auto"/>
        </w:rPr>
        <w:t xml:space="preserve">that increase uncertainty that </w:t>
      </w:r>
      <w:r w:rsidR="004E368E" w:rsidRPr="003D1FE7">
        <w:rPr>
          <w:rFonts w:ascii="Times New Roman" w:eastAsia="Calibri" w:hAnsi="Times New Roman" w:cs="Times New Roman"/>
          <w:color w:val="auto"/>
        </w:rPr>
        <w:t>can be</w:t>
      </w:r>
      <w:r w:rsidR="00CE21AE" w:rsidRPr="003D1FE7">
        <w:rPr>
          <w:rFonts w:ascii="Times New Roman" w:eastAsia="Calibri" w:hAnsi="Times New Roman" w:cs="Times New Roman"/>
          <w:color w:val="auto"/>
        </w:rPr>
        <w:t xml:space="preserve"> best reduced through direct measurements of soil through time.  </w:t>
      </w:r>
      <w:r w:rsidR="004E368E" w:rsidRPr="003D1FE7">
        <w:rPr>
          <w:rFonts w:ascii="Times New Roman" w:eastAsia="Calibri" w:hAnsi="Times New Roman" w:cs="Times New Roman"/>
          <w:color w:val="auto"/>
        </w:rPr>
        <w:t xml:space="preserve">The </w:t>
      </w:r>
      <w:r w:rsidR="00763288" w:rsidRPr="003D1FE7">
        <w:rPr>
          <w:rFonts w:ascii="Times New Roman" w:eastAsia="Calibri" w:hAnsi="Times New Roman" w:cs="Times New Roman"/>
          <w:color w:val="auto"/>
        </w:rPr>
        <w:t>procedures</w:t>
      </w:r>
      <w:r w:rsidR="004E368E" w:rsidRPr="003D1FE7">
        <w:rPr>
          <w:rFonts w:ascii="Times New Roman" w:eastAsia="Calibri" w:hAnsi="Times New Roman" w:cs="Times New Roman"/>
          <w:color w:val="auto"/>
        </w:rPr>
        <w:t xml:space="preserve"> of repeated soil sampling can also be applied to long-term controlled manipulation experiments, such as </w:t>
      </w:r>
      <w:r w:rsidR="00763288" w:rsidRPr="003D1FE7">
        <w:rPr>
          <w:rFonts w:ascii="Times New Roman" w:eastAsia="Calibri" w:hAnsi="Times New Roman" w:cs="Times New Roman"/>
          <w:color w:val="auto"/>
        </w:rPr>
        <w:t xml:space="preserve">the watershed Ca-addition experiment at the Hubbard Brook Experimental Forest, NH, </w:t>
      </w:r>
      <w:r w:rsidR="00AC173F" w:rsidRPr="003D1FE7">
        <w:rPr>
          <w:rFonts w:ascii="Times New Roman" w:eastAsia="Calibri" w:hAnsi="Times New Roman" w:cs="Times New Roman"/>
          <w:color w:val="auto"/>
        </w:rPr>
        <w:t>lasting more than 12 years</w:t>
      </w:r>
      <w:r w:rsidR="00AC173F" w:rsidRPr="003D1FE7">
        <w:rPr>
          <w:rFonts w:ascii="Times New Roman" w:eastAsia="Calibri" w:hAnsi="Times New Roman" w:cs="Times New Roman"/>
          <w:color w:val="auto"/>
        </w:rPr>
        <w:fldChar w:fldCharType="begin"/>
      </w:r>
      <w:r w:rsidR="00AC173F" w:rsidRPr="003D1FE7">
        <w:rPr>
          <w:rFonts w:ascii="Times New Roman" w:eastAsia="Calibri" w:hAnsi="Times New Roman" w:cs="Times New Roman"/>
          <w:color w:val="auto"/>
        </w:rPr>
        <w:instrText xml:space="preserve"> ADDIN EN.CITE &lt;EndNote&gt;&lt;Cite&gt;&lt;Author&gt;Johnson&lt;/Author&gt;&lt;Year&gt;2014&lt;/Year&gt;&lt;RecNum&gt;891&lt;/RecNum&gt;&lt;DisplayText&gt;&lt;style face="superscript"&gt;16&lt;/style&gt;&lt;/DisplayText&gt;&lt;record&gt;&lt;rec-number&gt;891&lt;/rec-number&gt;&lt;foreign-keys&gt;&lt;key app="EN" db-id="av9wrerv1txr9iee2wa5zwvrdsaz0fpdaw00" timestamp="1409669128"&gt;891&lt;/key&gt;&lt;/foreign-keys&gt;&lt;ref-type name="Journal Article"&gt;17&lt;/ref-type&gt;&lt;contributors&gt;&lt;authors&gt;&lt;author&gt;Johnson, C. E.&lt;/author&gt;&lt;author&gt;Driscoll, C. T.&lt;/author&gt;&lt;author&gt;Blum, J. D.&lt;/author&gt;&lt;author&gt;Fahey, T.J.&lt;/author&gt;&lt;author&gt;Battles, J.J.&lt;/author&gt;&lt;/authors&gt;&lt;/contributors&gt;&lt;titles&gt;&lt;title&gt;Soil chemical dynamics after calcium silicate addition to a northern hardwood forest&lt;/title&gt;&lt;secondary-title&gt;Soil Science Society of America Journal&lt;/secondary-title&gt;&lt;/titles&gt;&lt;periodical&gt;&lt;full-title&gt;Soil Science Society of America Journal&lt;/full-title&gt;&lt;abbr-1&gt;Soil Sci. Soc. Am. J.&lt;/abbr-1&gt;&lt;abbr-2&gt;Soil Sci Soc Am J&lt;/abbr-2&gt;&lt;/periodical&gt;&lt;pages&gt;1458-1468&lt;/pages&gt;&lt;volume&gt;78&lt;/volume&gt;&lt;dates&gt;&lt;year&gt;2014&lt;/year&gt;&lt;/dates&gt;&lt;urls&gt;&lt;/urls&gt;&lt;electronic-resource-num&gt;10.2136/sssaj2014.03.0114&lt;/electronic-resource-num&gt;&lt;/record&gt;&lt;/Cite&gt;&lt;/EndNote&gt;</w:instrText>
      </w:r>
      <w:r w:rsidR="00AC173F" w:rsidRPr="003D1FE7">
        <w:rPr>
          <w:rFonts w:ascii="Times New Roman" w:eastAsia="Calibri" w:hAnsi="Times New Roman" w:cs="Times New Roman"/>
          <w:color w:val="auto"/>
        </w:rPr>
        <w:fldChar w:fldCharType="separate"/>
      </w:r>
      <w:r w:rsidR="00AC173F" w:rsidRPr="003D1FE7">
        <w:rPr>
          <w:rFonts w:ascii="Times New Roman" w:eastAsia="Calibri" w:hAnsi="Times New Roman" w:cs="Times New Roman"/>
          <w:noProof/>
          <w:color w:val="auto"/>
          <w:vertAlign w:val="superscript"/>
        </w:rPr>
        <w:t>16</w:t>
      </w:r>
      <w:r w:rsidR="00AC173F" w:rsidRPr="003D1FE7">
        <w:rPr>
          <w:rFonts w:ascii="Times New Roman" w:eastAsia="Calibri" w:hAnsi="Times New Roman" w:cs="Times New Roman"/>
          <w:color w:val="auto"/>
        </w:rPr>
        <w:fldChar w:fldCharType="end"/>
      </w:r>
      <w:r w:rsidR="00AC173F" w:rsidRPr="003D1FE7">
        <w:rPr>
          <w:rFonts w:ascii="Times New Roman" w:eastAsia="Calibri" w:hAnsi="Times New Roman" w:cs="Times New Roman"/>
          <w:color w:val="auto"/>
        </w:rPr>
        <w:t xml:space="preserve"> and </w:t>
      </w:r>
      <w:r w:rsidR="00763288" w:rsidRPr="003D1FE7">
        <w:rPr>
          <w:rFonts w:ascii="Times New Roman" w:eastAsia="Calibri" w:hAnsi="Times New Roman" w:cs="Times New Roman"/>
          <w:color w:val="auto"/>
        </w:rPr>
        <w:t>the Calhoun</w:t>
      </w:r>
      <w:r w:rsidR="00283013" w:rsidRPr="003D1FE7">
        <w:rPr>
          <w:rFonts w:ascii="Times New Roman" w:eastAsia="Calibri" w:hAnsi="Times New Roman" w:cs="Times New Roman"/>
          <w:color w:val="auto"/>
        </w:rPr>
        <w:t>, SC</w:t>
      </w:r>
      <w:r w:rsidR="007366D6" w:rsidRPr="003D1FE7">
        <w:rPr>
          <w:rFonts w:ascii="Times New Roman" w:eastAsia="Calibri" w:hAnsi="Times New Roman" w:cs="Times New Roman"/>
          <w:color w:val="auto"/>
        </w:rPr>
        <w:t>,</w:t>
      </w:r>
      <w:r w:rsidR="00AC173F" w:rsidRPr="003D1FE7">
        <w:rPr>
          <w:rFonts w:ascii="Times New Roman" w:eastAsia="Calibri" w:hAnsi="Times New Roman" w:cs="Times New Roman"/>
          <w:color w:val="auto"/>
        </w:rPr>
        <w:t xml:space="preserve"> long-term soil experiment lasting more than 50 years</w:t>
      </w:r>
      <w:r w:rsidR="00AC173F" w:rsidRPr="003D1FE7">
        <w:rPr>
          <w:rFonts w:ascii="Times New Roman" w:eastAsia="Calibri" w:hAnsi="Times New Roman" w:cs="Times New Roman"/>
          <w:color w:val="auto"/>
        </w:rPr>
        <w:fldChar w:fldCharType="begin"/>
      </w:r>
      <w:r w:rsidR="00AC173F" w:rsidRPr="003D1FE7">
        <w:rPr>
          <w:rFonts w:ascii="Times New Roman" w:eastAsia="Calibri" w:hAnsi="Times New Roman" w:cs="Times New Roman"/>
          <w:color w:val="auto"/>
        </w:rPr>
        <w:instrText xml:space="preserve"> ADDIN EN.CITE &lt;EndNote&gt;&lt;Cite&gt;&lt;Author&gt;Lawrence&lt;/Author&gt;&lt;Year&gt;2013&lt;/Year&gt;&lt;RecNum&gt;778&lt;/RecNum&gt;&lt;DisplayText&gt;&lt;style face="superscript"&gt;2&lt;/style&gt;&lt;/DisplayText&gt;&lt;record&gt;&lt;rec-number&gt;778&lt;/rec-number&gt;&lt;foreign-keys&gt;&lt;key app="EN" db-id="av9wrerv1txr9iee2wa5zwvrdsaz0fpdaw00" timestamp="1359404453"&gt;778&lt;/key&gt;&lt;/foreign-keys&gt;&lt;ref-type name="Journal Article"&gt;17&lt;/ref-type&gt;&lt;contributors&gt;&lt;authors&gt;&lt;author&gt;Lawrence, G. B.&lt;/author&gt;&lt;author&gt;Fernandez, I.J.&lt;/author&gt;&lt;author&gt;Richter, D. D.&lt;/author&gt;&lt;author&gt;Ross, D.S.&lt;/author&gt;&lt;author&gt;Hazlett, P.W.&lt;/author&gt;&lt;author&gt;Bailey, S. W.&lt;/author&gt;&lt;author&gt;Ouimet, R.&lt;/author&gt;&lt;author&gt;Warby, R.A.F.&lt;/author&gt;&lt;author&gt;Johnson, A.H.&lt;/author&gt;&lt;author&gt;Lin, H.S.&lt;/author&gt;&lt;author&gt;Kaste, J. M.&lt;/author&gt;&lt;author&gt;Lapenis, A.G.&lt;/author&gt;&lt;author&gt;Sullivan, T.J.&lt;/author&gt;&lt;/authors&gt;&lt;/contributors&gt;&lt;titles&gt;&lt;title&gt;Measuring environmental change in forest ecosystems by repeated soil sampling: a North American perspective&lt;/title&gt;&lt;secondary-title&gt;Journal of Environmental Quality&lt;/secondary-title&gt;&lt;/titles&gt;&lt;periodical&gt;&lt;full-title&gt;Journal of Environmental Quality&lt;/full-title&gt;&lt;abbr-1&gt;J. Environ. Qual.&lt;/abbr-1&gt;&lt;/periodical&gt;&lt;pages&gt;623-639&lt;/pages&gt;&lt;volume&gt;42&lt;/volume&gt;&lt;number&gt;3&lt;/number&gt;&lt;dates&gt;&lt;year&gt;2013&lt;/year&gt;&lt;/dates&gt;&lt;urls&gt;&lt;/urls&gt;&lt;electronic-resource-num&gt;10.2134/jeq2012.0378&lt;/electronic-resource-num&gt;&lt;/record&gt;&lt;/Cite&gt;&lt;/EndNote&gt;</w:instrText>
      </w:r>
      <w:r w:rsidR="00AC173F" w:rsidRPr="003D1FE7">
        <w:rPr>
          <w:rFonts w:ascii="Times New Roman" w:eastAsia="Calibri" w:hAnsi="Times New Roman" w:cs="Times New Roman"/>
          <w:color w:val="auto"/>
        </w:rPr>
        <w:fldChar w:fldCharType="separate"/>
      </w:r>
      <w:r w:rsidR="00AC173F" w:rsidRPr="003D1FE7">
        <w:rPr>
          <w:rFonts w:ascii="Times New Roman" w:eastAsia="Calibri" w:hAnsi="Times New Roman" w:cs="Times New Roman"/>
          <w:noProof/>
          <w:color w:val="auto"/>
          <w:vertAlign w:val="superscript"/>
        </w:rPr>
        <w:t>2</w:t>
      </w:r>
      <w:r w:rsidR="00AC173F" w:rsidRPr="003D1FE7">
        <w:rPr>
          <w:rFonts w:ascii="Times New Roman" w:eastAsia="Calibri" w:hAnsi="Times New Roman" w:cs="Times New Roman"/>
          <w:color w:val="auto"/>
        </w:rPr>
        <w:fldChar w:fldCharType="end"/>
      </w:r>
      <w:r w:rsidR="00AC173F" w:rsidRPr="003D1FE7">
        <w:rPr>
          <w:rFonts w:ascii="Times New Roman" w:eastAsia="Calibri" w:hAnsi="Times New Roman" w:cs="Times New Roman"/>
          <w:color w:val="auto"/>
        </w:rPr>
        <w:t>.</w:t>
      </w:r>
    </w:p>
    <w:p w14:paraId="11F339EA" w14:textId="77777777" w:rsidR="00E554D3" w:rsidRPr="003D1FE7" w:rsidRDefault="00E554D3" w:rsidP="003D1FE7">
      <w:pPr>
        <w:rPr>
          <w:rFonts w:ascii="Times New Roman" w:hAnsi="Times New Roman" w:cs="Times New Roman"/>
          <w:b/>
          <w:bCs/>
          <w:color w:val="auto"/>
        </w:rPr>
      </w:pPr>
    </w:p>
    <w:p w14:paraId="7FEEE012" w14:textId="549CCCC0" w:rsidR="006305D7" w:rsidRPr="003D1FE7" w:rsidRDefault="006305D7" w:rsidP="003D1FE7">
      <w:pPr>
        <w:rPr>
          <w:rFonts w:ascii="Times New Roman" w:hAnsi="Times New Roman" w:cs="Times New Roman"/>
          <w:color w:val="auto"/>
        </w:rPr>
      </w:pPr>
      <w:r w:rsidRPr="003D1FE7">
        <w:rPr>
          <w:rFonts w:ascii="Times New Roman" w:hAnsi="Times New Roman" w:cs="Times New Roman"/>
          <w:b/>
          <w:bCs/>
          <w:color w:val="auto"/>
        </w:rPr>
        <w:t>ACKNOWLEDGMENTS:</w:t>
      </w:r>
      <w:r w:rsidRPr="003D1FE7">
        <w:rPr>
          <w:rFonts w:ascii="Times New Roman" w:hAnsi="Times New Roman" w:cs="Times New Roman"/>
          <w:color w:val="auto"/>
        </w:rPr>
        <w:t xml:space="preserve"> </w:t>
      </w:r>
    </w:p>
    <w:p w14:paraId="0A171C43" w14:textId="15EA36E3" w:rsidR="006305D7" w:rsidRPr="003D1FE7" w:rsidRDefault="008E1D30" w:rsidP="003D1FE7">
      <w:pPr>
        <w:rPr>
          <w:rFonts w:ascii="Times New Roman" w:hAnsi="Times New Roman" w:cs="Times New Roman"/>
          <w:color w:val="auto"/>
        </w:rPr>
      </w:pPr>
      <w:r w:rsidRPr="003D1FE7">
        <w:rPr>
          <w:rFonts w:ascii="Times New Roman" w:hAnsi="Times New Roman" w:cs="Times New Roman"/>
          <w:color w:val="auto"/>
        </w:rPr>
        <w:t>The authors acknowledge th</w:t>
      </w:r>
      <w:r w:rsidR="00547732" w:rsidRPr="003D1FE7">
        <w:rPr>
          <w:rFonts w:ascii="Times New Roman" w:hAnsi="Times New Roman" w:cs="Times New Roman"/>
          <w:color w:val="auto"/>
        </w:rPr>
        <w:t>e support of the New York State Energy Research and Development Authority</w:t>
      </w:r>
      <w:r w:rsidR="003B6E9C" w:rsidRPr="003D1FE7">
        <w:rPr>
          <w:rFonts w:ascii="Times New Roman" w:hAnsi="Times New Roman" w:cs="Times New Roman"/>
          <w:color w:val="auto"/>
        </w:rPr>
        <w:t>,</w:t>
      </w:r>
      <w:r w:rsidR="0091258A" w:rsidRPr="003D1FE7">
        <w:rPr>
          <w:rFonts w:ascii="Times New Roman" w:hAnsi="Times New Roman" w:cs="Times New Roman"/>
          <w:color w:val="auto"/>
        </w:rPr>
        <w:t xml:space="preserve"> the Northeastern States Resea</w:t>
      </w:r>
      <w:r w:rsidR="000F324C" w:rsidRPr="003D1FE7">
        <w:rPr>
          <w:rFonts w:ascii="Times New Roman" w:hAnsi="Times New Roman" w:cs="Times New Roman"/>
          <w:color w:val="auto"/>
        </w:rPr>
        <w:t>r</w:t>
      </w:r>
      <w:r w:rsidR="0091258A" w:rsidRPr="003D1FE7">
        <w:rPr>
          <w:rFonts w:ascii="Times New Roman" w:hAnsi="Times New Roman" w:cs="Times New Roman"/>
          <w:color w:val="auto"/>
        </w:rPr>
        <w:t>ch Cooperative</w:t>
      </w:r>
      <w:r w:rsidR="003B6E9C" w:rsidRPr="003D1FE7">
        <w:rPr>
          <w:rFonts w:ascii="Times New Roman" w:hAnsi="Times New Roman" w:cs="Times New Roman"/>
          <w:color w:val="auto"/>
        </w:rPr>
        <w:t>, and the Vermont Long-Term Soil Monitoring Project</w:t>
      </w:r>
      <w:r w:rsidR="00547732" w:rsidRPr="003D1FE7">
        <w:rPr>
          <w:rFonts w:ascii="Times New Roman" w:hAnsi="Times New Roman" w:cs="Times New Roman"/>
          <w:color w:val="auto"/>
        </w:rPr>
        <w:t xml:space="preserve">. </w:t>
      </w:r>
      <w:r w:rsidR="00FB783D" w:rsidRPr="00FB783D">
        <w:rPr>
          <w:rFonts w:ascii="Times New Roman" w:hAnsi="Times New Roman" w:cs="Times New Roman"/>
          <w:color w:val="auto"/>
        </w:rPr>
        <w:t>We also thank M.B. Adams, USDA Forest Service for her helpful manuscript review.</w:t>
      </w:r>
      <w:bookmarkStart w:id="0" w:name="_GoBack"/>
      <w:bookmarkEnd w:id="0"/>
    </w:p>
    <w:p w14:paraId="3179122B" w14:textId="77777777" w:rsidR="006305D7" w:rsidRPr="003D1FE7" w:rsidRDefault="006305D7" w:rsidP="003D1FE7">
      <w:pPr>
        <w:rPr>
          <w:rFonts w:ascii="Times New Roman" w:hAnsi="Times New Roman" w:cs="Times New Roman"/>
          <w:color w:val="auto"/>
        </w:rPr>
      </w:pPr>
    </w:p>
    <w:p w14:paraId="0CBAD311" w14:textId="6F1A0774" w:rsidR="006305D7" w:rsidRPr="003D1FE7" w:rsidRDefault="006305D7" w:rsidP="003D1FE7">
      <w:pPr>
        <w:rPr>
          <w:rFonts w:ascii="Times New Roman" w:hAnsi="Times New Roman" w:cs="Times New Roman"/>
          <w:b/>
          <w:color w:val="auto"/>
        </w:rPr>
      </w:pPr>
      <w:r w:rsidRPr="003D1FE7">
        <w:rPr>
          <w:rFonts w:ascii="Times New Roman" w:hAnsi="Times New Roman" w:cs="Times New Roman"/>
          <w:b/>
          <w:color w:val="auto"/>
        </w:rPr>
        <w:t xml:space="preserve">DISCLOSURES: </w:t>
      </w:r>
    </w:p>
    <w:p w14:paraId="0C5B0806" w14:textId="5B733DE3" w:rsidR="006305D7" w:rsidRPr="003D1FE7" w:rsidRDefault="006305D7" w:rsidP="003D1FE7">
      <w:pPr>
        <w:rPr>
          <w:rFonts w:ascii="Times New Roman" w:hAnsi="Times New Roman" w:cs="Times New Roman"/>
          <w:color w:val="auto"/>
        </w:rPr>
      </w:pPr>
      <w:r w:rsidRPr="003D1FE7">
        <w:rPr>
          <w:rFonts w:ascii="Times New Roman" w:hAnsi="Times New Roman" w:cs="Times New Roman"/>
          <w:color w:val="auto"/>
        </w:rPr>
        <w:t>The authors have nothing to disclose.</w:t>
      </w:r>
    </w:p>
    <w:p w14:paraId="1B4F907E" w14:textId="77777777" w:rsidR="006305D7" w:rsidRPr="003D1FE7" w:rsidRDefault="006305D7" w:rsidP="003D1FE7">
      <w:pPr>
        <w:rPr>
          <w:rFonts w:ascii="Times New Roman" w:hAnsi="Times New Roman" w:cs="Times New Roman"/>
          <w:color w:val="auto"/>
        </w:rPr>
      </w:pPr>
    </w:p>
    <w:p w14:paraId="56670218" w14:textId="193CDA09" w:rsidR="006305D7" w:rsidRPr="003D1FE7" w:rsidRDefault="006305D7" w:rsidP="003D1FE7">
      <w:pPr>
        <w:rPr>
          <w:rFonts w:ascii="Times New Roman" w:hAnsi="Times New Roman" w:cs="Times New Roman"/>
          <w:i/>
          <w:color w:val="auto"/>
        </w:rPr>
      </w:pPr>
      <w:r w:rsidRPr="003D1FE7">
        <w:rPr>
          <w:rFonts w:ascii="Times New Roman" w:hAnsi="Times New Roman" w:cs="Times New Roman"/>
          <w:b/>
          <w:bCs/>
          <w:color w:val="auto"/>
        </w:rPr>
        <w:t>REFERENCES</w:t>
      </w:r>
      <w:r w:rsidRPr="003D1FE7">
        <w:rPr>
          <w:rFonts w:ascii="Times New Roman" w:hAnsi="Times New Roman" w:cs="Times New Roman"/>
          <w:color w:val="auto"/>
        </w:rPr>
        <w:t xml:space="preserve"> </w:t>
      </w:r>
    </w:p>
    <w:p w14:paraId="0A81661E" w14:textId="77777777" w:rsidR="003E1643" w:rsidRPr="003D1FE7" w:rsidRDefault="003E1643" w:rsidP="003D1FE7">
      <w:pPr>
        <w:widowControl/>
        <w:rPr>
          <w:rFonts w:ascii="Times New Roman" w:hAnsi="Times New Roman" w:cs="Times New Roman"/>
          <w:color w:val="auto"/>
        </w:rPr>
      </w:pPr>
    </w:p>
    <w:p w14:paraId="2B7BFA7A" w14:textId="77777777" w:rsidR="00C92B1E" w:rsidRPr="003D1FE7" w:rsidRDefault="003E1643" w:rsidP="003D1FE7">
      <w:pPr>
        <w:pStyle w:val="EndNoteBibliography"/>
        <w:jc w:val="both"/>
        <w:rPr>
          <w:color w:val="auto"/>
        </w:rPr>
      </w:pPr>
      <w:r w:rsidRPr="003D1FE7">
        <w:rPr>
          <w:color w:val="auto"/>
        </w:rPr>
        <w:fldChar w:fldCharType="begin"/>
      </w:r>
      <w:r w:rsidRPr="003D1FE7">
        <w:rPr>
          <w:color w:val="auto"/>
        </w:rPr>
        <w:instrText xml:space="preserve"> ADDIN EN.REFLIST </w:instrText>
      </w:r>
      <w:r w:rsidRPr="003D1FE7">
        <w:rPr>
          <w:color w:val="auto"/>
        </w:rPr>
        <w:fldChar w:fldCharType="separate"/>
      </w:r>
      <w:r w:rsidR="00C92B1E" w:rsidRPr="003D1FE7">
        <w:rPr>
          <w:color w:val="auto"/>
        </w:rPr>
        <w:t>1</w:t>
      </w:r>
      <w:r w:rsidR="00C92B1E" w:rsidRPr="003D1FE7">
        <w:rPr>
          <w:color w:val="auto"/>
        </w:rPr>
        <w:tab/>
        <w:t xml:space="preserve">Walker, T. W. &amp; Syers, J. K. The fate of phosphorus during pedogenesis. </w:t>
      </w:r>
      <w:r w:rsidR="00C92B1E" w:rsidRPr="003D1FE7">
        <w:rPr>
          <w:i/>
          <w:color w:val="auto"/>
        </w:rPr>
        <w:t>Geoderma</w:t>
      </w:r>
      <w:r w:rsidR="00C92B1E" w:rsidRPr="003D1FE7">
        <w:rPr>
          <w:color w:val="auto"/>
        </w:rPr>
        <w:t xml:space="preserve"> </w:t>
      </w:r>
      <w:r w:rsidR="00C92B1E" w:rsidRPr="003D1FE7">
        <w:rPr>
          <w:b/>
          <w:color w:val="auto"/>
        </w:rPr>
        <w:t>15</w:t>
      </w:r>
      <w:r w:rsidR="00C92B1E" w:rsidRPr="003D1FE7">
        <w:rPr>
          <w:color w:val="auto"/>
        </w:rPr>
        <w:t>, 1-19 (1976).</w:t>
      </w:r>
    </w:p>
    <w:p w14:paraId="7EE1E6B2" w14:textId="77777777" w:rsidR="00C92B1E" w:rsidRPr="003D1FE7" w:rsidRDefault="00C92B1E" w:rsidP="003D1FE7">
      <w:pPr>
        <w:pStyle w:val="EndNoteBibliography"/>
        <w:jc w:val="both"/>
        <w:rPr>
          <w:color w:val="auto"/>
        </w:rPr>
      </w:pPr>
      <w:r w:rsidRPr="003D1FE7">
        <w:rPr>
          <w:color w:val="auto"/>
        </w:rPr>
        <w:t>2</w:t>
      </w:r>
      <w:r w:rsidRPr="003D1FE7">
        <w:rPr>
          <w:color w:val="auto"/>
        </w:rPr>
        <w:tab/>
        <w:t>Lawrence, G. B.</w:t>
      </w:r>
      <w:r w:rsidRPr="003D1FE7">
        <w:rPr>
          <w:i/>
          <w:color w:val="auto"/>
        </w:rPr>
        <w:t xml:space="preserve"> et al.</w:t>
      </w:r>
      <w:r w:rsidRPr="003D1FE7">
        <w:rPr>
          <w:color w:val="auto"/>
        </w:rPr>
        <w:t xml:space="preserve"> Measuring environmental change in forest ecosystems by repeated soil sampling: a North American perspective. </w:t>
      </w:r>
      <w:r w:rsidRPr="003D1FE7">
        <w:rPr>
          <w:i/>
          <w:color w:val="auto"/>
        </w:rPr>
        <w:t>J. Environ. Qual.</w:t>
      </w:r>
      <w:r w:rsidRPr="003D1FE7">
        <w:rPr>
          <w:color w:val="auto"/>
        </w:rPr>
        <w:t xml:space="preserve"> </w:t>
      </w:r>
      <w:r w:rsidRPr="003D1FE7">
        <w:rPr>
          <w:b/>
          <w:color w:val="auto"/>
        </w:rPr>
        <w:t>42</w:t>
      </w:r>
      <w:r w:rsidRPr="003D1FE7">
        <w:rPr>
          <w:color w:val="auto"/>
        </w:rPr>
        <w:t>, 623-639, doi:10.2134/jeq2012.0378 (2013).</w:t>
      </w:r>
    </w:p>
    <w:p w14:paraId="5A6DFDDD" w14:textId="6E1BDF22" w:rsidR="00C92B1E" w:rsidRPr="003D1FE7" w:rsidRDefault="00C92B1E" w:rsidP="003D1FE7">
      <w:pPr>
        <w:pStyle w:val="EndNoteBibliography"/>
        <w:jc w:val="both"/>
        <w:rPr>
          <w:color w:val="auto"/>
        </w:rPr>
      </w:pPr>
      <w:r w:rsidRPr="003D1FE7">
        <w:rPr>
          <w:color w:val="auto"/>
        </w:rPr>
        <w:t>3</w:t>
      </w:r>
      <w:r w:rsidRPr="003D1FE7">
        <w:rPr>
          <w:color w:val="auto"/>
        </w:rPr>
        <w:tab/>
        <w:t>Lawrence, G. B. &amp; Bailey, S. W. Workshop establishes the Northeastern Soil Monitoring Cooperative (</w:t>
      </w:r>
      <w:hyperlink r:id="rId14" w:history="1">
        <w:r w:rsidRPr="00070D08">
          <w:rPr>
            <w:rStyle w:val="Hyperlink"/>
            <w:color w:val="auto"/>
            <w:u w:val="none"/>
          </w:rPr>
          <w:t>http://www.uvm.edu/~nesmc/</w:t>
        </w:r>
      </w:hyperlink>
      <w:r w:rsidRPr="003D1FE7">
        <w:rPr>
          <w:color w:val="auto"/>
        </w:rPr>
        <w:t xml:space="preserve">). </w:t>
      </w:r>
      <w:r w:rsidRPr="003D1FE7">
        <w:rPr>
          <w:i/>
          <w:color w:val="auto"/>
        </w:rPr>
        <w:t>EOS</w:t>
      </w:r>
      <w:r w:rsidRPr="003D1FE7">
        <w:rPr>
          <w:color w:val="auto"/>
        </w:rPr>
        <w:t xml:space="preserve"> </w:t>
      </w:r>
      <w:r w:rsidRPr="003D1FE7">
        <w:rPr>
          <w:b/>
          <w:color w:val="auto"/>
        </w:rPr>
        <w:t>23</w:t>
      </w:r>
      <w:r w:rsidRPr="003D1FE7">
        <w:rPr>
          <w:color w:val="auto"/>
        </w:rPr>
        <w:t>, 247, doi:10.1029/2007EO230006 (2007).</w:t>
      </w:r>
    </w:p>
    <w:p w14:paraId="041058E5" w14:textId="77777777" w:rsidR="00C92B1E" w:rsidRPr="003D1FE7" w:rsidRDefault="00C92B1E" w:rsidP="003D1FE7">
      <w:pPr>
        <w:pStyle w:val="EndNoteBibliography"/>
        <w:jc w:val="both"/>
        <w:rPr>
          <w:color w:val="auto"/>
        </w:rPr>
      </w:pPr>
      <w:r w:rsidRPr="003D1FE7">
        <w:rPr>
          <w:color w:val="auto"/>
        </w:rPr>
        <w:t>4</w:t>
      </w:r>
      <w:r w:rsidRPr="003D1FE7">
        <w:rPr>
          <w:color w:val="auto"/>
        </w:rPr>
        <w:tab/>
        <w:t xml:space="preserve">Desaules, A. Measurement instability and temporal bias in chemical soil monitoring: sources and control measures. </w:t>
      </w:r>
      <w:r w:rsidRPr="003D1FE7">
        <w:rPr>
          <w:i/>
          <w:color w:val="auto"/>
        </w:rPr>
        <w:t>Environ. Monit. Assess.</w:t>
      </w:r>
      <w:r w:rsidRPr="003D1FE7">
        <w:rPr>
          <w:color w:val="auto"/>
        </w:rPr>
        <w:t xml:space="preserve"> </w:t>
      </w:r>
      <w:r w:rsidRPr="003D1FE7">
        <w:rPr>
          <w:b/>
          <w:color w:val="auto"/>
        </w:rPr>
        <w:t>184</w:t>
      </w:r>
      <w:r w:rsidRPr="003D1FE7">
        <w:rPr>
          <w:color w:val="auto"/>
        </w:rPr>
        <w:t>, 487-502, doi:10.1007/s10661-011-1982-1 (2012).</w:t>
      </w:r>
    </w:p>
    <w:p w14:paraId="7A962289" w14:textId="77777777" w:rsidR="00C92B1E" w:rsidRPr="003D1FE7" w:rsidRDefault="00C92B1E" w:rsidP="003D1FE7">
      <w:pPr>
        <w:pStyle w:val="EndNoteBibliography"/>
        <w:jc w:val="both"/>
        <w:rPr>
          <w:color w:val="auto"/>
        </w:rPr>
      </w:pPr>
      <w:r w:rsidRPr="003D1FE7">
        <w:rPr>
          <w:color w:val="auto"/>
        </w:rPr>
        <w:t>5</w:t>
      </w:r>
      <w:r w:rsidRPr="003D1FE7">
        <w:rPr>
          <w:color w:val="auto"/>
        </w:rPr>
        <w:tab/>
        <w:t>Lawrence, G. B.</w:t>
      </w:r>
      <w:r w:rsidRPr="003D1FE7">
        <w:rPr>
          <w:i/>
          <w:color w:val="auto"/>
        </w:rPr>
        <w:t xml:space="preserve"> et al.</w:t>
      </w:r>
      <w:r w:rsidRPr="003D1FE7">
        <w:rPr>
          <w:color w:val="auto"/>
        </w:rPr>
        <w:t xml:space="preserve"> Declining acidic deposition begins reversal of forest-soil acidification in the Northeastern U.S. and Eastern Canada. </w:t>
      </w:r>
      <w:r w:rsidRPr="003D1FE7">
        <w:rPr>
          <w:i/>
          <w:color w:val="auto"/>
        </w:rPr>
        <w:t>Environ. Sci. Technol.</w:t>
      </w:r>
      <w:r w:rsidRPr="003D1FE7">
        <w:rPr>
          <w:color w:val="auto"/>
        </w:rPr>
        <w:t xml:space="preserve"> </w:t>
      </w:r>
      <w:r w:rsidRPr="003D1FE7">
        <w:rPr>
          <w:b/>
          <w:color w:val="auto"/>
        </w:rPr>
        <w:t>49</w:t>
      </w:r>
      <w:r w:rsidRPr="003D1FE7">
        <w:rPr>
          <w:color w:val="auto"/>
        </w:rPr>
        <w:t>, 13103-13111, doi:10.1021/acs.est.5b02904 (2015).</w:t>
      </w:r>
    </w:p>
    <w:p w14:paraId="5E2C1BBA" w14:textId="77777777" w:rsidR="00C92B1E" w:rsidRPr="003D1FE7" w:rsidRDefault="00C92B1E" w:rsidP="003D1FE7">
      <w:pPr>
        <w:pStyle w:val="EndNoteBibliography"/>
        <w:jc w:val="both"/>
        <w:rPr>
          <w:color w:val="auto"/>
        </w:rPr>
      </w:pPr>
      <w:r w:rsidRPr="003D1FE7">
        <w:rPr>
          <w:color w:val="auto"/>
        </w:rPr>
        <w:t>6</w:t>
      </w:r>
      <w:r w:rsidRPr="003D1FE7">
        <w:rPr>
          <w:color w:val="auto"/>
        </w:rPr>
        <w:tab/>
        <w:t xml:space="preserve">Schoeneberger, P. J., Wysocki, D. A., Benham, E. C. &amp; Staff, S. S. Field book for </w:t>
      </w:r>
      <w:r w:rsidRPr="003D1FE7">
        <w:rPr>
          <w:color w:val="auto"/>
        </w:rPr>
        <w:lastRenderedPageBreak/>
        <w:t>describing and sampling soils, Version 3.0. Natural Resources Conservation Service, National Soil Survey Center, Lincoln, NE., (2012).</w:t>
      </w:r>
    </w:p>
    <w:p w14:paraId="29895A58" w14:textId="7FD6F25F" w:rsidR="00C92B1E" w:rsidRPr="003D1FE7" w:rsidRDefault="00C92B1E" w:rsidP="003D1FE7">
      <w:pPr>
        <w:pStyle w:val="EndNoteBibliography"/>
        <w:jc w:val="both"/>
        <w:rPr>
          <w:color w:val="auto"/>
        </w:rPr>
      </w:pPr>
      <w:r w:rsidRPr="003D1FE7">
        <w:rPr>
          <w:color w:val="auto"/>
        </w:rPr>
        <w:t>7</w:t>
      </w:r>
      <w:r w:rsidRPr="003D1FE7">
        <w:rPr>
          <w:color w:val="auto"/>
        </w:rPr>
        <w:tab/>
      </w:r>
      <w:r w:rsidR="00F16730" w:rsidRPr="003D1FE7">
        <w:rPr>
          <w:color w:val="auto"/>
        </w:rPr>
        <w:t xml:space="preserve">Soil Science </w:t>
      </w:r>
      <w:r w:rsidRPr="003D1FE7">
        <w:rPr>
          <w:color w:val="auto"/>
        </w:rPr>
        <w:t xml:space="preserve">Staff, Keys to </w:t>
      </w:r>
      <w:r w:rsidR="00FF51CD" w:rsidRPr="003D1FE7">
        <w:rPr>
          <w:color w:val="auto"/>
        </w:rPr>
        <w:t>Soil Taxonomy</w:t>
      </w:r>
      <w:r w:rsidRPr="003D1FE7">
        <w:rPr>
          <w:color w:val="auto"/>
        </w:rPr>
        <w:t xml:space="preserve">. </w:t>
      </w:r>
      <w:r w:rsidR="00FF51CD" w:rsidRPr="003D1FE7">
        <w:rPr>
          <w:color w:val="auto"/>
        </w:rPr>
        <w:t>12</w:t>
      </w:r>
      <w:r w:rsidR="00FF51CD" w:rsidRPr="003D1FE7">
        <w:rPr>
          <w:color w:val="auto"/>
          <w:vertAlign w:val="superscript"/>
        </w:rPr>
        <w:t>th</w:t>
      </w:r>
      <w:r w:rsidR="00FF51CD" w:rsidRPr="003D1FE7">
        <w:rPr>
          <w:color w:val="auto"/>
        </w:rPr>
        <w:t xml:space="preserve"> ed. USDA Natural Resources Conservation Service. </w:t>
      </w:r>
      <w:r w:rsidRPr="003D1FE7">
        <w:rPr>
          <w:color w:val="auto"/>
        </w:rPr>
        <w:t xml:space="preserve">Washington, D.C. </w:t>
      </w:r>
      <w:r w:rsidR="00FF51CD" w:rsidRPr="003D1FE7">
        <w:rPr>
          <w:color w:val="auto"/>
        </w:rPr>
        <w:t>(</w:t>
      </w:r>
      <w:r w:rsidRPr="003D1FE7">
        <w:rPr>
          <w:color w:val="auto"/>
        </w:rPr>
        <w:t>2014).</w:t>
      </w:r>
    </w:p>
    <w:p w14:paraId="6D787981" w14:textId="77D5E149" w:rsidR="00C92B1E" w:rsidRPr="003D1FE7" w:rsidRDefault="00C92B1E" w:rsidP="003D1FE7">
      <w:pPr>
        <w:pStyle w:val="EndNoteBibliography"/>
        <w:jc w:val="both"/>
        <w:rPr>
          <w:color w:val="auto"/>
        </w:rPr>
      </w:pPr>
      <w:r w:rsidRPr="003D1FE7">
        <w:rPr>
          <w:color w:val="auto"/>
        </w:rPr>
        <w:t>8</w:t>
      </w:r>
      <w:r w:rsidRPr="003D1FE7">
        <w:rPr>
          <w:color w:val="auto"/>
        </w:rPr>
        <w:tab/>
        <w:t>Ross, D. S.</w:t>
      </w:r>
      <w:r w:rsidRPr="003D1FE7">
        <w:rPr>
          <w:i/>
          <w:color w:val="auto"/>
        </w:rPr>
        <w:t xml:space="preserve"> et al.</w:t>
      </w:r>
      <w:r w:rsidRPr="003D1FE7">
        <w:rPr>
          <w:color w:val="auto"/>
        </w:rPr>
        <w:t xml:space="preserve"> Inter-laboratory variation in the chemical analysis of acidic forest soil reference samples from eastern North America. </w:t>
      </w:r>
      <w:r w:rsidRPr="003D1FE7">
        <w:rPr>
          <w:i/>
          <w:color w:val="auto"/>
        </w:rPr>
        <w:t>Ecosphere</w:t>
      </w:r>
      <w:r w:rsidRPr="003D1FE7">
        <w:rPr>
          <w:color w:val="auto"/>
        </w:rPr>
        <w:t xml:space="preserve"> </w:t>
      </w:r>
      <w:r w:rsidRPr="003D1FE7">
        <w:rPr>
          <w:b/>
          <w:color w:val="auto"/>
        </w:rPr>
        <w:t>6</w:t>
      </w:r>
      <w:r w:rsidRPr="003D1FE7">
        <w:rPr>
          <w:color w:val="auto"/>
        </w:rPr>
        <w:t>, 73, doi:</w:t>
      </w:r>
      <w:hyperlink r:id="rId15" w:history="1">
        <w:r w:rsidRPr="00070D08">
          <w:rPr>
            <w:rStyle w:val="Hyperlink"/>
            <w:color w:val="auto"/>
            <w:u w:val="none"/>
          </w:rPr>
          <w:t>10.1890/ES14-00209.1</w:t>
        </w:r>
      </w:hyperlink>
      <w:r w:rsidRPr="00070D08">
        <w:rPr>
          <w:color w:val="auto"/>
        </w:rPr>
        <w:t xml:space="preserve"> </w:t>
      </w:r>
      <w:r w:rsidRPr="003D1FE7">
        <w:rPr>
          <w:color w:val="auto"/>
        </w:rPr>
        <w:t>(2015).</w:t>
      </w:r>
    </w:p>
    <w:p w14:paraId="3B620095" w14:textId="77777777" w:rsidR="00C92B1E" w:rsidRPr="003D1FE7" w:rsidRDefault="00C92B1E" w:rsidP="003D1FE7">
      <w:pPr>
        <w:pStyle w:val="EndNoteBibliography"/>
        <w:jc w:val="both"/>
        <w:rPr>
          <w:color w:val="auto"/>
        </w:rPr>
      </w:pPr>
      <w:r w:rsidRPr="003D1FE7">
        <w:rPr>
          <w:color w:val="auto"/>
        </w:rPr>
        <w:t>9</w:t>
      </w:r>
      <w:r w:rsidRPr="003D1FE7">
        <w:rPr>
          <w:color w:val="auto"/>
        </w:rPr>
        <w:tab/>
        <w:t>Lawrence, G. B.</w:t>
      </w:r>
      <w:r w:rsidRPr="003D1FE7">
        <w:rPr>
          <w:i/>
          <w:color w:val="auto"/>
        </w:rPr>
        <w:t xml:space="preserve"> et al.</w:t>
      </w:r>
      <w:r w:rsidRPr="003D1FE7">
        <w:rPr>
          <w:color w:val="auto"/>
        </w:rPr>
        <w:t xml:space="preserve"> Early indications of soil recovery from acidic deposition in U.S. red spruce forests. </w:t>
      </w:r>
      <w:r w:rsidRPr="003D1FE7">
        <w:rPr>
          <w:i/>
          <w:color w:val="auto"/>
        </w:rPr>
        <w:t>Soil Sci. Soc. Am. J.</w:t>
      </w:r>
      <w:r w:rsidRPr="003D1FE7">
        <w:rPr>
          <w:color w:val="auto"/>
        </w:rPr>
        <w:t xml:space="preserve"> </w:t>
      </w:r>
      <w:r w:rsidRPr="003D1FE7">
        <w:rPr>
          <w:b/>
          <w:color w:val="auto"/>
        </w:rPr>
        <w:t>76</w:t>
      </w:r>
      <w:r w:rsidRPr="003D1FE7">
        <w:rPr>
          <w:color w:val="auto"/>
        </w:rPr>
        <w:t>, 1407-1417 (2012).</w:t>
      </w:r>
    </w:p>
    <w:p w14:paraId="28576340" w14:textId="5048B235" w:rsidR="00C92B1E" w:rsidRPr="003D1FE7" w:rsidRDefault="00C92B1E" w:rsidP="003D1FE7">
      <w:pPr>
        <w:pStyle w:val="EndNoteBibliography"/>
        <w:jc w:val="both"/>
        <w:rPr>
          <w:color w:val="auto"/>
        </w:rPr>
      </w:pPr>
      <w:r w:rsidRPr="003D1FE7">
        <w:rPr>
          <w:color w:val="auto"/>
        </w:rPr>
        <w:t>10</w:t>
      </w:r>
      <w:r w:rsidRPr="003D1FE7">
        <w:rPr>
          <w:color w:val="auto"/>
        </w:rPr>
        <w:tab/>
        <w:t xml:space="preserve">Hazlett, P. W., Curry, J. M. &amp; Weldon, T. P. Assessing decadal change in mineral soil cation chemistry at the Turkey Lakes Watershed. </w:t>
      </w:r>
      <w:r w:rsidRPr="003D1FE7">
        <w:rPr>
          <w:i/>
          <w:color w:val="auto"/>
        </w:rPr>
        <w:t>Soil Sci. Soc. Am. J.</w:t>
      </w:r>
      <w:r w:rsidRPr="003D1FE7">
        <w:rPr>
          <w:color w:val="auto"/>
        </w:rPr>
        <w:t xml:space="preserve"> </w:t>
      </w:r>
      <w:r w:rsidRPr="003D1FE7">
        <w:rPr>
          <w:b/>
          <w:color w:val="auto"/>
        </w:rPr>
        <w:t>75</w:t>
      </w:r>
      <w:r w:rsidR="003F4E8C">
        <w:rPr>
          <w:color w:val="auto"/>
        </w:rPr>
        <w:t>, 287-305, doi:</w:t>
      </w:r>
      <w:r w:rsidRPr="003D1FE7">
        <w:rPr>
          <w:color w:val="auto"/>
        </w:rPr>
        <w:t>10.2136/sssaj2010.0090 (2011).</w:t>
      </w:r>
    </w:p>
    <w:p w14:paraId="75E764D6" w14:textId="77777777" w:rsidR="00C92B1E" w:rsidRPr="003D1FE7" w:rsidRDefault="00C92B1E" w:rsidP="003D1FE7">
      <w:pPr>
        <w:pStyle w:val="EndNoteBibliography"/>
        <w:jc w:val="both"/>
        <w:rPr>
          <w:color w:val="auto"/>
        </w:rPr>
      </w:pPr>
      <w:r w:rsidRPr="003D1FE7">
        <w:rPr>
          <w:color w:val="auto"/>
        </w:rPr>
        <w:t>11</w:t>
      </w:r>
      <w:r w:rsidRPr="003D1FE7">
        <w:rPr>
          <w:color w:val="auto"/>
        </w:rPr>
        <w:tab/>
        <w:t xml:space="preserve">Bailey, S. W., Horsley, S. B. &amp; Long, R. P. Thirty years of change in forest soils of the Allegheny Plateau, Pennsylvania. </w:t>
      </w:r>
      <w:r w:rsidRPr="003D1FE7">
        <w:rPr>
          <w:i/>
          <w:color w:val="auto"/>
        </w:rPr>
        <w:t>Soil Sci. Soc. Am. J.</w:t>
      </w:r>
      <w:r w:rsidRPr="003D1FE7">
        <w:rPr>
          <w:color w:val="auto"/>
        </w:rPr>
        <w:t xml:space="preserve"> </w:t>
      </w:r>
      <w:r w:rsidRPr="003D1FE7">
        <w:rPr>
          <w:b/>
          <w:color w:val="auto"/>
        </w:rPr>
        <w:t>69</w:t>
      </w:r>
      <w:r w:rsidRPr="003D1FE7">
        <w:rPr>
          <w:color w:val="auto"/>
        </w:rPr>
        <w:t>, 681-690, doi:10.2136/sssaj2004.0057 (2005).</w:t>
      </w:r>
    </w:p>
    <w:p w14:paraId="54CE931A" w14:textId="77777777" w:rsidR="00C92B1E" w:rsidRPr="003D1FE7" w:rsidRDefault="00C92B1E" w:rsidP="003D1FE7">
      <w:pPr>
        <w:pStyle w:val="EndNoteBibliography"/>
        <w:jc w:val="both"/>
        <w:rPr>
          <w:color w:val="auto"/>
        </w:rPr>
      </w:pPr>
      <w:r w:rsidRPr="003D1FE7">
        <w:rPr>
          <w:color w:val="auto"/>
        </w:rPr>
        <w:t>12</w:t>
      </w:r>
      <w:r w:rsidRPr="003D1FE7">
        <w:rPr>
          <w:color w:val="auto"/>
        </w:rPr>
        <w:tab/>
        <w:t xml:space="preserve">Johnson, A. H., Moyer, A. J., Bedison, J. E., Richter, S. L. &amp; Willig, S. A. Seven decades of calcium depletion in organic horizons of Adirondack forest soils. </w:t>
      </w:r>
      <w:r w:rsidRPr="003D1FE7">
        <w:rPr>
          <w:i/>
          <w:color w:val="auto"/>
        </w:rPr>
        <w:t>Soil Sci. Soc. Am. J.</w:t>
      </w:r>
      <w:r w:rsidRPr="003D1FE7">
        <w:rPr>
          <w:color w:val="auto"/>
        </w:rPr>
        <w:t xml:space="preserve"> </w:t>
      </w:r>
      <w:r w:rsidRPr="003D1FE7">
        <w:rPr>
          <w:b/>
          <w:color w:val="auto"/>
        </w:rPr>
        <w:t>72</w:t>
      </w:r>
      <w:r w:rsidRPr="003D1FE7">
        <w:rPr>
          <w:color w:val="auto"/>
        </w:rPr>
        <w:t>, 1824-1830, doi:10.2136/sssaj2006.0407 (2008).</w:t>
      </w:r>
    </w:p>
    <w:p w14:paraId="17E84B9C" w14:textId="77777777" w:rsidR="00C92B1E" w:rsidRPr="003D1FE7" w:rsidRDefault="00C92B1E" w:rsidP="003D1FE7">
      <w:pPr>
        <w:pStyle w:val="EndNoteBibliography"/>
        <w:jc w:val="both"/>
        <w:rPr>
          <w:color w:val="auto"/>
        </w:rPr>
      </w:pPr>
      <w:r w:rsidRPr="003D1FE7">
        <w:rPr>
          <w:color w:val="auto"/>
        </w:rPr>
        <w:t>13</w:t>
      </w:r>
      <w:r w:rsidRPr="003D1FE7">
        <w:rPr>
          <w:color w:val="auto"/>
        </w:rPr>
        <w:tab/>
        <w:t xml:space="preserve">Ross, D. S., Hales, H. C., Shea-McCarthy, G. C. &amp; Lanzirotti, A. Sensitivity of manganese oxides: dryng and storage cause reduction. </w:t>
      </w:r>
      <w:r w:rsidRPr="003D1FE7">
        <w:rPr>
          <w:i/>
          <w:color w:val="auto"/>
        </w:rPr>
        <w:t>Soil Sci. Soc. Am. J.</w:t>
      </w:r>
      <w:r w:rsidRPr="003D1FE7">
        <w:rPr>
          <w:color w:val="auto"/>
        </w:rPr>
        <w:t xml:space="preserve"> </w:t>
      </w:r>
      <w:r w:rsidRPr="003D1FE7">
        <w:rPr>
          <w:b/>
          <w:color w:val="auto"/>
        </w:rPr>
        <w:t>65</w:t>
      </w:r>
      <w:r w:rsidRPr="003D1FE7">
        <w:rPr>
          <w:color w:val="auto"/>
        </w:rPr>
        <w:t>, 736-743 (2001).</w:t>
      </w:r>
    </w:p>
    <w:p w14:paraId="0BCDCBA5" w14:textId="6A4D429A" w:rsidR="00C92B1E" w:rsidRPr="003D1FE7" w:rsidRDefault="00C92B1E" w:rsidP="003D1FE7">
      <w:pPr>
        <w:pStyle w:val="EndNoteBibliography"/>
        <w:jc w:val="both"/>
        <w:rPr>
          <w:color w:val="auto"/>
        </w:rPr>
      </w:pPr>
      <w:r w:rsidRPr="003D1FE7">
        <w:rPr>
          <w:color w:val="auto"/>
        </w:rPr>
        <w:t>14</w:t>
      </w:r>
      <w:r w:rsidRPr="003D1FE7">
        <w:rPr>
          <w:color w:val="auto"/>
        </w:rPr>
        <w:tab/>
        <w:t>Blume, L. J.</w:t>
      </w:r>
      <w:r w:rsidRPr="003D1FE7">
        <w:rPr>
          <w:i/>
          <w:color w:val="auto"/>
        </w:rPr>
        <w:t xml:space="preserve"> et al.</w:t>
      </w:r>
      <w:r w:rsidR="003F4E8C">
        <w:rPr>
          <w:color w:val="auto"/>
        </w:rPr>
        <w:t xml:space="preserve"> </w:t>
      </w:r>
      <w:r w:rsidRPr="003F4E8C">
        <w:rPr>
          <w:i/>
          <w:color w:val="auto"/>
        </w:rPr>
        <w:t>U.S. Environmental Protection Agency, EPA/600/4-90/023</w:t>
      </w:r>
      <w:r w:rsidRPr="003D1FE7">
        <w:rPr>
          <w:color w:val="auto"/>
        </w:rPr>
        <w:t>, Washington, D.C., 1990).</w:t>
      </w:r>
    </w:p>
    <w:p w14:paraId="2E14B985" w14:textId="77777777" w:rsidR="00C92B1E" w:rsidRPr="003D1FE7" w:rsidRDefault="00C92B1E" w:rsidP="003D1FE7">
      <w:pPr>
        <w:pStyle w:val="EndNoteBibliography"/>
        <w:jc w:val="both"/>
        <w:rPr>
          <w:color w:val="auto"/>
        </w:rPr>
      </w:pPr>
      <w:r w:rsidRPr="003D1FE7">
        <w:rPr>
          <w:color w:val="auto"/>
        </w:rPr>
        <w:t>15</w:t>
      </w:r>
      <w:r w:rsidRPr="003D1FE7">
        <w:rPr>
          <w:color w:val="auto"/>
        </w:rPr>
        <w:tab/>
        <w:t xml:space="preserve">Thomas, G. W. in </w:t>
      </w:r>
      <w:r w:rsidRPr="003D1FE7">
        <w:rPr>
          <w:i/>
          <w:color w:val="auto"/>
        </w:rPr>
        <w:t>Agronomy No. 9</w:t>
      </w:r>
      <w:r w:rsidRPr="003D1FE7">
        <w:rPr>
          <w:color w:val="auto"/>
        </w:rPr>
        <w:t xml:space="preserve">   (ed A.L. Page)  159-166 (ASA, 1982).</w:t>
      </w:r>
    </w:p>
    <w:p w14:paraId="2234AF9C" w14:textId="77777777" w:rsidR="00C92B1E" w:rsidRPr="003D1FE7" w:rsidRDefault="00C92B1E" w:rsidP="003D1FE7">
      <w:pPr>
        <w:pStyle w:val="EndNoteBibliography"/>
        <w:jc w:val="both"/>
        <w:rPr>
          <w:color w:val="auto"/>
        </w:rPr>
      </w:pPr>
      <w:r w:rsidRPr="003D1FE7">
        <w:rPr>
          <w:color w:val="auto"/>
        </w:rPr>
        <w:t>16</w:t>
      </w:r>
      <w:r w:rsidRPr="003D1FE7">
        <w:rPr>
          <w:color w:val="auto"/>
        </w:rPr>
        <w:tab/>
        <w:t xml:space="preserve">Johnson, C. E., Driscoll, C. T., Blum, J. D., Fahey, T. J. &amp; Battles, J. J. Soil chemical dynamics after calcium silicate addition to a northern hardwood forest. </w:t>
      </w:r>
      <w:r w:rsidRPr="003D1FE7">
        <w:rPr>
          <w:i/>
          <w:color w:val="auto"/>
        </w:rPr>
        <w:t>Soil Sci. Soc. Am. J.</w:t>
      </w:r>
      <w:r w:rsidRPr="003D1FE7">
        <w:rPr>
          <w:color w:val="auto"/>
        </w:rPr>
        <w:t xml:space="preserve"> </w:t>
      </w:r>
      <w:r w:rsidRPr="003D1FE7">
        <w:rPr>
          <w:b/>
          <w:color w:val="auto"/>
        </w:rPr>
        <w:t>78</w:t>
      </w:r>
      <w:r w:rsidRPr="003D1FE7">
        <w:rPr>
          <w:color w:val="auto"/>
        </w:rPr>
        <w:t>, 1458-1468, doi:10.2136/sssaj2014.03.0114 (2014).</w:t>
      </w:r>
    </w:p>
    <w:p w14:paraId="356C5D1C" w14:textId="526C5CE5" w:rsidR="00FB40C5" w:rsidRPr="003D1FE7" w:rsidRDefault="003E1643" w:rsidP="003D1FE7">
      <w:pPr>
        <w:pStyle w:val="EndNoteBibliography"/>
        <w:jc w:val="both"/>
        <w:rPr>
          <w:color w:val="auto"/>
        </w:rPr>
      </w:pPr>
      <w:r w:rsidRPr="003D1FE7">
        <w:rPr>
          <w:color w:val="auto"/>
        </w:rPr>
        <w:fldChar w:fldCharType="end"/>
      </w:r>
    </w:p>
    <w:sectPr w:rsidR="00FB40C5" w:rsidRPr="003D1FE7" w:rsidSect="0032039F">
      <w:headerReference w:type="default" r:id="rId16"/>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AA088" w14:textId="77777777" w:rsidR="008B0E31" w:rsidRDefault="008B0E31" w:rsidP="00621C4E">
      <w:r>
        <w:separator/>
      </w:r>
    </w:p>
  </w:endnote>
  <w:endnote w:type="continuationSeparator" w:id="0">
    <w:p w14:paraId="308DD10B" w14:textId="77777777" w:rsidR="008B0E31" w:rsidRDefault="008B0E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53AC8" w14:textId="77777777" w:rsidR="008B0E31" w:rsidRDefault="008B0E31" w:rsidP="00621C4E">
      <w:r>
        <w:separator/>
      </w:r>
    </w:p>
  </w:footnote>
  <w:footnote w:type="continuationSeparator" w:id="0">
    <w:p w14:paraId="4BB306D7" w14:textId="77777777" w:rsidR="008B0E31" w:rsidRDefault="008B0E31"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59013A" w:rsidRPr="006F06E4" w:rsidRDefault="0059013A"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D7FA3"/>
    <w:multiLevelType w:val="hybridMultilevel"/>
    <w:tmpl w:val="C046D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A1E6C"/>
    <w:multiLevelType w:val="multilevel"/>
    <w:tmpl w:val="8AAC542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0"/>
  </w:num>
  <w:num w:numId="3">
    <w:abstractNumId w:val="2"/>
  </w:num>
  <w:num w:numId="4">
    <w:abstractNumId w:val="22"/>
  </w:num>
  <w:num w:numId="5">
    <w:abstractNumId w:val="6"/>
  </w:num>
  <w:num w:numId="6">
    <w:abstractNumId w:val="44"/>
  </w:num>
  <w:num w:numId="7">
    <w:abstractNumId w:val="48"/>
  </w:num>
  <w:num w:numId="8">
    <w:abstractNumId w:val="17"/>
  </w:num>
  <w:num w:numId="9">
    <w:abstractNumId w:val="43"/>
  </w:num>
  <w:num w:numId="10">
    <w:abstractNumId w:val="19"/>
  </w:num>
  <w:num w:numId="11">
    <w:abstractNumId w:val="10"/>
  </w:num>
  <w:num w:numId="12">
    <w:abstractNumId w:val="0"/>
  </w:num>
  <w:num w:numId="13">
    <w:abstractNumId w:val="18"/>
  </w:num>
  <w:num w:numId="14">
    <w:abstractNumId w:val="47"/>
  </w:num>
  <w:num w:numId="15">
    <w:abstractNumId w:val="49"/>
  </w:num>
  <w:num w:numId="16">
    <w:abstractNumId w:val="30"/>
  </w:num>
  <w:num w:numId="17">
    <w:abstractNumId w:val="28"/>
  </w:num>
  <w:num w:numId="18">
    <w:abstractNumId w:val="29"/>
  </w:num>
  <w:num w:numId="19">
    <w:abstractNumId w:val="14"/>
  </w:num>
  <w:num w:numId="20">
    <w:abstractNumId w:val="26"/>
  </w:num>
  <w:num w:numId="21">
    <w:abstractNumId w:val="20"/>
  </w:num>
  <w:num w:numId="22">
    <w:abstractNumId w:val="37"/>
  </w:num>
  <w:num w:numId="23">
    <w:abstractNumId w:val="11"/>
  </w:num>
  <w:num w:numId="24">
    <w:abstractNumId w:val="31"/>
  </w:num>
  <w:num w:numId="25">
    <w:abstractNumId w:val="34"/>
  </w:num>
  <w:num w:numId="26">
    <w:abstractNumId w:val="24"/>
  </w:num>
  <w:num w:numId="27">
    <w:abstractNumId w:val="33"/>
  </w:num>
  <w:num w:numId="28">
    <w:abstractNumId w:val="16"/>
  </w:num>
  <w:num w:numId="29">
    <w:abstractNumId w:val="1"/>
  </w:num>
  <w:num w:numId="30">
    <w:abstractNumId w:val="8"/>
  </w:num>
  <w:num w:numId="31">
    <w:abstractNumId w:val="12"/>
  </w:num>
  <w:num w:numId="32">
    <w:abstractNumId w:val="42"/>
  </w:num>
  <w:num w:numId="33">
    <w:abstractNumId w:val="13"/>
  </w:num>
  <w:num w:numId="34">
    <w:abstractNumId w:val="3"/>
  </w:num>
  <w:num w:numId="35">
    <w:abstractNumId w:val="9"/>
  </w:num>
  <w:num w:numId="36">
    <w:abstractNumId w:val="25"/>
  </w:num>
  <w:num w:numId="37">
    <w:abstractNumId w:val="23"/>
  </w:num>
  <w:num w:numId="38">
    <w:abstractNumId w:val="39"/>
  </w:num>
  <w:num w:numId="39">
    <w:abstractNumId w:val="27"/>
  </w:num>
  <w:num w:numId="40">
    <w:abstractNumId w:val="36"/>
  </w:num>
  <w:num w:numId="41">
    <w:abstractNumId w:val="45"/>
  </w:num>
  <w:num w:numId="42">
    <w:abstractNumId w:val="4"/>
  </w:num>
  <w:num w:numId="43">
    <w:abstractNumId w:val="7"/>
  </w:num>
  <w:num w:numId="44">
    <w:abstractNumId w:val="15"/>
  </w:num>
  <w:num w:numId="45">
    <w:abstractNumId w:val="41"/>
  </w:num>
  <w:num w:numId="46">
    <w:abstractNumId w:val="5"/>
  </w:num>
  <w:num w:numId="47">
    <w:abstractNumId w:val="38"/>
  </w:num>
  <w:num w:numId="48">
    <w:abstractNumId w:val="46"/>
  </w:num>
  <w:num w:numId="49">
    <w:abstractNumId w:val="21"/>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styl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9wrerv1txr9iee2wa5zwvrdsaz0fpdaw00&quot;&gt;lawrence NAAQS_lib-recover&lt;record-ids&gt;&lt;item&gt;186&lt;/item&gt;&lt;item&gt;255&lt;/item&gt;&lt;item&gt;400&lt;/item&gt;&lt;item&gt;470&lt;/item&gt;&lt;item&gt;471&lt;/item&gt;&lt;item&gt;565&lt;/item&gt;&lt;item&gt;640&lt;/item&gt;&lt;item&gt;643&lt;/item&gt;&lt;item&gt;715&lt;/item&gt;&lt;item&gt;731&lt;/item&gt;&lt;item&gt;778&lt;/item&gt;&lt;item&gt;891&lt;/item&gt;&lt;item&gt;908&lt;/item&gt;&lt;item&gt;935&lt;/item&gt;&lt;item&gt;1049&lt;/item&gt;&lt;item&gt;1060&lt;/item&gt;&lt;/record-ids&gt;&lt;/item&gt;&lt;/Libraries&gt;"/>
  </w:docVars>
  <w:rsids>
    <w:rsidRoot w:val="00EE705F"/>
    <w:rsid w:val="00001806"/>
    <w:rsid w:val="00005815"/>
    <w:rsid w:val="00007DBC"/>
    <w:rsid w:val="00007EA1"/>
    <w:rsid w:val="000100F0"/>
    <w:rsid w:val="00012FF9"/>
    <w:rsid w:val="00013ED5"/>
    <w:rsid w:val="00021434"/>
    <w:rsid w:val="00021DF3"/>
    <w:rsid w:val="00023869"/>
    <w:rsid w:val="00024598"/>
    <w:rsid w:val="00030759"/>
    <w:rsid w:val="00032769"/>
    <w:rsid w:val="000347A8"/>
    <w:rsid w:val="00037B58"/>
    <w:rsid w:val="000500F0"/>
    <w:rsid w:val="00051B73"/>
    <w:rsid w:val="000530F1"/>
    <w:rsid w:val="00055D60"/>
    <w:rsid w:val="00056D4E"/>
    <w:rsid w:val="00060ABE"/>
    <w:rsid w:val="0006194A"/>
    <w:rsid w:val="00061A50"/>
    <w:rsid w:val="00063BEA"/>
    <w:rsid w:val="00064104"/>
    <w:rsid w:val="00064982"/>
    <w:rsid w:val="00066025"/>
    <w:rsid w:val="000701D1"/>
    <w:rsid w:val="00070D08"/>
    <w:rsid w:val="0007288C"/>
    <w:rsid w:val="00074E03"/>
    <w:rsid w:val="00080A20"/>
    <w:rsid w:val="00082796"/>
    <w:rsid w:val="00083FC7"/>
    <w:rsid w:val="00087C0A"/>
    <w:rsid w:val="00091ED9"/>
    <w:rsid w:val="00093BC4"/>
    <w:rsid w:val="00093E46"/>
    <w:rsid w:val="00095B93"/>
    <w:rsid w:val="00096CB5"/>
    <w:rsid w:val="00097929"/>
    <w:rsid w:val="00097EE3"/>
    <w:rsid w:val="000A1E80"/>
    <w:rsid w:val="000A3B70"/>
    <w:rsid w:val="000A5153"/>
    <w:rsid w:val="000A5DD6"/>
    <w:rsid w:val="000B10AE"/>
    <w:rsid w:val="000B2B96"/>
    <w:rsid w:val="000B30BF"/>
    <w:rsid w:val="000B566B"/>
    <w:rsid w:val="000B7294"/>
    <w:rsid w:val="000B75D0"/>
    <w:rsid w:val="000C1140"/>
    <w:rsid w:val="000C1CF8"/>
    <w:rsid w:val="000C21EF"/>
    <w:rsid w:val="000C49CF"/>
    <w:rsid w:val="000C52E9"/>
    <w:rsid w:val="000C5CDC"/>
    <w:rsid w:val="000C65DC"/>
    <w:rsid w:val="000C66F3"/>
    <w:rsid w:val="000C6900"/>
    <w:rsid w:val="000D31E8"/>
    <w:rsid w:val="000D3532"/>
    <w:rsid w:val="000D76E4"/>
    <w:rsid w:val="000E1F78"/>
    <w:rsid w:val="000E3816"/>
    <w:rsid w:val="000E4BA5"/>
    <w:rsid w:val="000E4F77"/>
    <w:rsid w:val="000E6D44"/>
    <w:rsid w:val="000E7474"/>
    <w:rsid w:val="000F265C"/>
    <w:rsid w:val="000F324C"/>
    <w:rsid w:val="000F3AFA"/>
    <w:rsid w:val="000F5712"/>
    <w:rsid w:val="000F6611"/>
    <w:rsid w:val="000F7E22"/>
    <w:rsid w:val="00100203"/>
    <w:rsid w:val="0010718C"/>
    <w:rsid w:val="001103F9"/>
    <w:rsid w:val="00111AAB"/>
    <w:rsid w:val="00112EEB"/>
    <w:rsid w:val="00114061"/>
    <w:rsid w:val="00123097"/>
    <w:rsid w:val="00124A66"/>
    <w:rsid w:val="0012563A"/>
    <w:rsid w:val="00126173"/>
    <w:rsid w:val="001313A7"/>
    <w:rsid w:val="0013276F"/>
    <w:rsid w:val="00134BEB"/>
    <w:rsid w:val="00135829"/>
    <w:rsid w:val="001372BE"/>
    <w:rsid w:val="0014327C"/>
    <w:rsid w:val="00151E76"/>
    <w:rsid w:val="00152A23"/>
    <w:rsid w:val="00160C7B"/>
    <w:rsid w:val="00162CB7"/>
    <w:rsid w:val="0016584C"/>
    <w:rsid w:val="00171E5B"/>
    <w:rsid w:val="00171F94"/>
    <w:rsid w:val="0017579D"/>
    <w:rsid w:val="0017668A"/>
    <w:rsid w:val="001766FE"/>
    <w:rsid w:val="001771E7"/>
    <w:rsid w:val="00180FFB"/>
    <w:rsid w:val="001813BF"/>
    <w:rsid w:val="00184894"/>
    <w:rsid w:val="0018609F"/>
    <w:rsid w:val="00187089"/>
    <w:rsid w:val="00192006"/>
    <w:rsid w:val="00193180"/>
    <w:rsid w:val="00197CF0"/>
    <w:rsid w:val="001A019B"/>
    <w:rsid w:val="001A0F44"/>
    <w:rsid w:val="001A4DB9"/>
    <w:rsid w:val="001A53BF"/>
    <w:rsid w:val="001A58EC"/>
    <w:rsid w:val="001B12C2"/>
    <w:rsid w:val="001B2E2D"/>
    <w:rsid w:val="001B5CD2"/>
    <w:rsid w:val="001C0BEE"/>
    <w:rsid w:val="001C1AB3"/>
    <w:rsid w:val="001C2A98"/>
    <w:rsid w:val="001C3F51"/>
    <w:rsid w:val="001D1B70"/>
    <w:rsid w:val="001D3145"/>
    <w:rsid w:val="001D3D7D"/>
    <w:rsid w:val="001D3FFF"/>
    <w:rsid w:val="001D625F"/>
    <w:rsid w:val="001D7576"/>
    <w:rsid w:val="001E14A0"/>
    <w:rsid w:val="001E44E1"/>
    <w:rsid w:val="001E7376"/>
    <w:rsid w:val="001F2120"/>
    <w:rsid w:val="001F225C"/>
    <w:rsid w:val="00201927"/>
    <w:rsid w:val="00201CFA"/>
    <w:rsid w:val="0020220D"/>
    <w:rsid w:val="00202448"/>
    <w:rsid w:val="00202D15"/>
    <w:rsid w:val="00214BEE"/>
    <w:rsid w:val="002205B8"/>
    <w:rsid w:val="002259E5"/>
    <w:rsid w:val="00226140"/>
    <w:rsid w:val="002274F3"/>
    <w:rsid w:val="0023094C"/>
    <w:rsid w:val="00234BE3"/>
    <w:rsid w:val="00235A90"/>
    <w:rsid w:val="00235EC9"/>
    <w:rsid w:val="00236D01"/>
    <w:rsid w:val="00241E48"/>
    <w:rsid w:val="0024214E"/>
    <w:rsid w:val="00242623"/>
    <w:rsid w:val="002433AC"/>
    <w:rsid w:val="00244069"/>
    <w:rsid w:val="00244BD7"/>
    <w:rsid w:val="00244E34"/>
    <w:rsid w:val="0024795E"/>
    <w:rsid w:val="00250558"/>
    <w:rsid w:val="00252B50"/>
    <w:rsid w:val="002547BD"/>
    <w:rsid w:val="00260652"/>
    <w:rsid w:val="00261F25"/>
    <w:rsid w:val="00262886"/>
    <w:rsid w:val="002648A9"/>
    <w:rsid w:val="0026553C"/>
    <w:rsid w:val="00267B56"/>
    <w:rsid w:val="00267DD5"/>
    <w:rsid w:val="00272E58"/>
    <w:rsid w:val="00273E9E"/>
    <w:rsid w:val="00274A0A"/>
    <w:rsid w:val="002774C8"/>
    <w:rsid w:val="00277593"/>
    <w:rsid w:val="00280918"/>
    <w:rsid w:val="00282AF6"/>
    <w:rsid w:val="00283013"/>
    <w:rsid w:val="00287085"/>
    <w:rsid w:val="00290AF9"/>
    <w:rsid w:val="00290E6F"/>
    <w:rsid w:val="002925A8"/>
    <w:rsid w:val="002967CF"/>
    <w:rsid w:val="00297788"/>
    <w:rsid w:val="002A64A6"/>
    <w:rsid w:val="002B34DD"/>
    <w:rsid w:val="002B53CF"/>
    <w:rsid w:val="002C47D4"/>
    <w:rsid w:val="002D0F38"/>
    <w:rsid w:val="002D77E3"/>
    <w:rsid w:val="002E001F"/>
    <w:rsid w:val="002E225F"/>
    <w:rsid w:val="002E7CFA"/>
    <w:rsid w:val="002F2859"/>
    <w:rsid w:val="002F29A8"/>
    <w:rsid w:val="002F3BB0"/>
    <w:rsid w:val="002F5D77"/>
    <w:rsid w:val="002F6E3C"/>
    <w:rsid w:val="002F7D84"/>
    <w:rsid w:val="0030117D"/>
    <w:rsid w:val="003024FF"/>
    <w:rsid w:val="00303C87"/>
    <w:rsid w:val="003120CB"/>
    <w:rsid w:val="00320153"/>
    <w:rsid w:val="00320367"/>
    <w:rsid w:val="0032039F"/>
    <w:rsid w:val="00322871"/>
    <w:rsid w:val="003239DA"/>
    <w:rsid w:val="00324062"/>
    <w:rsid w:val="00326FB3"/>
    <w:rsid w:val="003316D4"/>
    <w:rsid w:val="00333822"/>
    <w:rsid w:val="00336715"/>
    <w:rsid w:val="00340DFD"/>
    <w:rsid w:val="003421E0"/>
    <w:rsid w:val="00343AB6"/>
    <w:rsid w:val="00344388"/>
    <w:rsid w:val="003465E3"/>
    <w:rsid w:val="00346E46"/>
    <w:rsid w:val="00350CD7"/>
    <w:rsid w:val="00351997"/>
    <w:rsid w:val="00354B85"/>
    <w:rsid w:val="003557F2"/>
    <w:rsid w:val="003606A0"/>
    <w:rsid w:val="00360C17"/>
    <w:rsid w:val="003621C6"/>
    <w:rsid w:val="003622B8"/>
    <w:rsid w:val="00362B03"/>
    <w:rsid w:val="00365391"/>
    <w:rsid w:val="00366B76"/>
    <w:rsid w:val="0037032E"/>
    <w:rsid w:val="00373051"/>
    <w:rsid w:val="00373B8F"/>
    <w:rsid w:val="00375EA7"/>
    <w:rsid w:val="00376D95"/>
    <w:rsid w:val="00377FBB"/>
    <w:rsid w:val="00381227"/>
    <w:rsid w:val="00381618"/>
    <w:rsid w:val="00381FF2"/>
    <w:rsid w:val="00385F5E"/>
    <w:rsid w:val="0038728F"/>
    <w:rsid w:val="0039301E"/>
    <w:rsid w:val="00393C36"/>
    <w:rsid w:val="00395002"/>
    <w:rsid w:val="00396AA8"/>
    <w:rsid w:val="00397ECC"/>
    <w:rsid w:val="003A16FC"/>
    <w:rsid w:val="003A2AF4"/>
    <w:rsid w:val="003A40B6"/>
    <w:rsid w:val="003A4FCD"/>
    <w:rsid w:val="003B0944"/>
    <w:rsid w:val="003B0A42"/>
    <w:rsid w:val="003B1593"/>
    <w:rsid w:val="003B4381"/>
    <w:rsid w:val="003B6E9C"/>
    <w:rsid w:val="003C1043"/>
    <w:rsid w:val="003C1A30"/>
    <w:rsid w:val="003C6779"/>
    <w:rsid w:val="003D0818"/>
    <w:rsid w:val="003D1FE7"/>
    <w:rsid w:val="003D2998"/>
    <w:rsid w:val="003D2F0A"/>
    <w:rsid w:val="003D3891"/>
    <w:rsid w:val="003D5FE0"/>
    <w:rsid w:val="003E0F4F"/>
    <w:rsid w:val="003E1643"/>
    <w:rsid w:val="003E18AC"/>
    <w:rsid w:val="003E210B"/>
    <w:rsid w:val="003E2A12"/>
    <w:rsid w:val="003E3384"/>
    <w:rsid w:val="003E3856"/>
    <w:rsid w:val="003E4C23"/>
    <w:rsid w:val="003E548E"/>
    <w:rsid w:val="003E6AE0"/>
    <w:rsid w:val="003F2849"/>
    <w:rsid w:val="003F313C"/>
    <w:rsid w:val="003F4E8C"/>
    <w:rsid w:val="003F737D"/>
    <w:rsid w:val="003F7797"/>
    <w:rsid w:val="00401734"/>
    <w:rsid w:val="0040266D"/>
    <w:rsid w:val="004125B6"/>
    <w:rsid w:val="004148E1"/>
    <w:rsid w:val="00414CFA"/>
    <w:rsid w:val="0042000C"/>
    <w:rsid w:val="00420BE9"/>
    <w:rsid w:val="00423AD8"/>
    <w:rsid w:val="00424C85"/>
    <w:rsid w:val="004260BD"/>
    <w:rsid w:val="00426770"/>
    <w:rsid w:val="00427641"/>
    <w:rsid w:val="0043012F"/>
    <w:rsid w:val="00430F1F"/>
    <w:rsid w:val="004326EA"/>
    <w:rsid w:val="00432BBE"/>
    <w:rsid w:val="00433BFD"/>
    <w:rsid w:val="00440025"/>
    <w:rsid w:val="0044456B"/>
    <w:rsid w:val="00446B65"/>
    <w:rsid w:val="00447BD1"/>
    <w:rsid w:val="004507F3"/>
    <w:rsid w:val="00450AF4"/>
    <w:rsid w:val="004555C2"/>
    <w:rsid w:val="00456378"/>
    <w:rsid w:val="004615F6"/>
    <w:rsid w:val="004671C7"/>
    <w:rsid w:val="004723EB"/>
    <w:rsid w:val="00472F4D"/>
    <w:rsid w:val="004730BF"/>
    <w:rsid w:val="004737DA"/>
    <w:rsid w:val="00473BE7"/>
    <w:rsid w:val="00474868"/>
    <w:rsid w:val="0047535C"/>
    <w:rsid w:val="00475C42"/>
    <w:rsid w:val="00485870"/>
    <w:rsid w:val="00485FE8"/>
    <w:rsid w:val="00492EB5"/>
    <w:rsid w:val="00494F77"/>
    <w:rsid w:val="00497721"/>
    <w:rsid w:val="004A0229"/>
    <w:rsid w:val="004A0865"/>
    <w:rsid w:val="004A35D2"/>
    <w:rsid w:val="004B2F00"/>
    <w:rsid w:val="004B6E31"/>
    <w:rsid w:val="004C0296"/>
    <w:rsid w:val="004C1238"/>
    <w:rsid w:val="004C1C72"/>
    <w:rsid w:val="004C1D66"/>
    <w:rsid w:val="004C31D7"/>
    <w:rsid w:val="004C4AD2"/>
    <w:rsid w:val="004D02F9"/>
    <w:rsid w:val="004D1F21"/>
    <w:rsid w:val="004D59D8"/>
    <w:rsid w:val="004D5DA1"/>
    <w:rsid w:val="004D6B4C"/>
    <w:rsid w:val="004E150F"/>
    <w:rsid w:val="004E23A1"/>
    <w:rsid w:val="004E3489"/>
    <w:rsid w:val="004E368E"/>
    <w:rsid w:val="004E3AFA"/>
    <w:rsid w:val="004F10C3"/>
    <w:rsid w:val="0050048A"/>
    <w:rsid w:val="00502A0A"/>
    <w:rsid w:val="00507C50"/>
    <w:rsid w:val="005127C5"/>
    <w:rsid w:val="00513B48"/>
    <w:rsid w:val="00517C3A"/>
    <w:rsid w:val="0052683E"/>
    <w:rsid w:val="00526885"/>
    <w:rsid w:val="00527BF4"/>
    <w:rsid w:val="00534F6C"/>
    <w:rsid w:val="0053646D"/>
    <w:rsid w:val="005401C5"/>
    <w:rsid w:val="00540AAD"/>
    <w:rsid w:val="00543DB3"/>
    <w:rsid w:val="00545F3D"/>
    <w:rsid w:val="00546458"/>
    <w:rsid w:val="00547732"/>
    <w:rsid w:val="0055087C"/>
    <w:rsid w:val="00553413"/>
    <w:rsid w:val="00564944"/>
    <w:rsid w:val="00567C47"/>
    <w:rsid w:val="0057338C"/>
    <w:rsid w:val="00574A56"/>
    <w:rsid w:val="0058219C"/>
    <w:rsid w:val="0058707F"/>
    <w:rsid w:val="0059013A"/>
    <w:rsid w:val="005931FE"/>
    <w:rsid w:val="00594F71"/>
    <w:rsid w:val="005A3549"/>
    <w:rsid w:val="005A499E"/>
    <w:rsid w:val="005B0072"/>
    <w:rsid w:val="005B0732"/>
    <w:rsid w:val="005B38A0"/>
    <w:rsid w:val="005B491C"/>
    <w:rsid w:val="005B4DBF"/>
    <w:rsid w:val="005B5DE2"/>
    <w:rsid w:val="005B674C"/>
    <w:rsid w:val="005C3B5D"/>
    <w:rsid w:val="005C463A"/>
    <w:rsid w:val="005C7561"/>
    <w:rsid w:val="005D1E57"/>
    <w:rsid w:val="005D2F57"/>
    <w:rsid w:val="005D34F6"/>
    <w:rsid w:val="005D5B7A"/>
    <w:rsid w:val="005E1884"/>
    <w:rsid w:val="005F30E1"/>
    <w:rsid w:val="005F373A"/>
    <w:rsid w:val="005F59FE"/>
    <w:rsid w:val="005F68DF"/>
    <w:rsid w:val="005F6B0E"/>
    <w:rsid w:val="005F760E"/>
    <w:rsid w:val="005F7B1D"/>
    <w:rsid w:val="005F7E37"/>
    <w:rsid w:val="006020E8"/>
    <w:rsid w:val="0060222A"/>
    <w:rsid w:val="00610C21"/>
    <w:rsid w:val="00611907"/>
    <w:rsid w:val="00612684"/>
    <w:rsid w:val="00613116"/>
    <w:rsid w:val="006202A6"/>
    <w:rsid w:val="00621C4E"/>
    <w:rsid w:val="006231F8"/>
    <w:rsid w:val="006305D7"/>
    <w:rsid w:val="006326CA"/>
    <w:rsid w:val="00633A01"/>
    <w:rsid w:val="006341F7"/>
    <w:rsid w:val="00635014"/>
    <w:rsid w:val="006369CE"/>
    <w:rsid w:val="006411CA"/>
    <w:rsid w:val="006450D0"/>
    <w:rsid w:val="006468CA"/>
    <w:rsid w:val="006501F5"/>
    <w:rsid w:val="00655808"/>
    <w:rsid w:val="006562EC"/>
    <w:rsid w:val="006619C8"/>
    <w:rsid w:val="00661F04"/>
    <w:rsid w:val="00665F55"/>
    <w:rsid w:val="00670F22"/>
    <w:rsid w:val="00671710"/>
    <w:rsid w:val="00673414"/>
    <w:rsid w:val="00676079"/>
    <w:rsid w:val="00676ECD"/>
    <w:rsid w:val="00677D0A"/>
    <w:rsid w:val="0068185F"/>
    <w:rsid w:val="0068577C"/>
    <w:rsid w:val="00693BC6"/>
    <w:rsid w:val="006943A0"/>
    <w:rsid w:val="00696A12"/>
    <w:rsid w:val="00697BDC"/>
    <w:rsid w:val="006A01CF"/>
    <w:rsid w:val="006A0ADC"/>
    <w:rsid w:val="006A1784"/>
    <w:rsid w:val="006A1B3F"/>
    <w:rsid w:val="006B074C"/>
    <w:rsid w:val="006B4AF8"/>
    <w:rsid w:val="006B5D8C"/>
    <w:rsid w:val="006B7045"/>
    <w:rsid w:val="006B72D4"/>
    <w:rsid w:val="006C11CC"/>
    <w:rsid w:val="006C1AEB"/>
    <w:rsid w:val="006C1DCF"/>
    <w:rsid w:val="006C57FE"/>
    <w:rsid w:val="006C58FB"/>
    <w:rsid w:val="006E1F9E"/>
    <w:rsid w:val="006E4B63"/>
    <w:rsid w:val="006E6D42"/>
    <w:rsid w:val="006F04A7"/>
    <w:rsid w:val="006F06E4"/>
    <w:rsid w:val="006F44BC"/>
    <w:rsid w:val="006F6AD7"/>
    <w:rsid w:val="006F7B41"/>
    <w:rsid w:val="006F7B85"/>
    <w:rsid w:val="00702B5D"/>
    <w:rsid w:val="00703ED2"/>
    <w:rsid w:val="0070584F"/>
    <w:rsid w:val="00705D23"/>
    <w:rsid w:val="00707B8D"/>
    <w:rsid w:val="00713636"/>
    <w:rsid w:val="00714B8C"/>
    <w:rsid w:val="0071675D"/>
    <w:rsid w:val="007235E6"/>
    <w:rsid w:val="00732D70"/>
    <w:rsid w:val="00734DDA"/>
    <w:rsid w:val="00735CF5"/>
    <w:rsid w:val="007366D6"/>
    <w:rsid w:val="0074063A"/>
    <w:rsid w:val="00743BA1"/>
    <w:rsid w:val="00745DDD"/>
    <w:rsid w:val="00745F1E"/>
    <w:rsid w:val="0074608C"/>
    <w:rsid w:val="007515FE"/>
    <w:rsid w:val="00754493"/>
    <w:rsid w:val="007601D0"/>
    <w:rsid w:val="0076109D"/>
    <w:rsid w:val="00763288"/>
    <w:rsid w:val="00767107"/>
    <w:rsid w:val="007718AD"/>
    <w:rsid w:val="00773BFD"/>
    <w:rsid w:val="007743B3"/>
    <w:rsid w:val="00774490"/>
    <w:rsid w:val="007744CA"/>
    <w:rsid w:val="007763EE"/>
    <w:rsid w:val="007764E9"/>
    <w:rsid w:val="0078178D"/>
    <w:rsid w:val="007819FF"/>
    <w:rsid w:val="00784BC6"/>
    <w:rsid w:val="0078523D"/>
    <w:rsid w:val="00791569"/>
    <w:rsid w:val="007931DF"/>
    <w:rsid w:val="00793885"/>
    <w:rsid w:val="007A0172"/>
    <w:rsid w:val="007A20F1"/>
    <w:rsid w:val="007A2511"/>
    <w:rsid w:val="007A260E"/>
    <w:rsid w:val="007A4D4C"/>
    <w:rsid w:val="007A5CB9"/>
    <w:rsid w:val="007B0579"/>
    <w:rsid w:val="007B0FE7"/>
    <w:rsid w:val="007B6D43"/>
    <w:rsid w:val="007B73EE"/>
    <w:rsid w:val="007B7C6E"/>
    <w:rsid w:val="007D44D7"/>
    <w:rsid w:val="007D621A"/>
    <w:rsid w:val="007D652C"/>
    <w:rsid w:val="007D7929"/>
    <w:rsid w:val="007E2887"/>
    <w:rsid w:val="007E5278"/>
    <w:rsid w:val="007E599B"/>
    <w:rsid w:val="007E615A"/>
    <w:rsid w:val="007E749C"/>
    <w:rsid w:val="007F1B5C"/>
    <w:rsid w:val="007F27F0"/>
    <w:rsid w:val="007F5D45"/>
    <w:rsid w:val="007F7AE2"/>
    <w:rsid w:val="00801257"/>
    <w:rsid w:val="00803B0A"/>
    <w:rsid w:val="00804DED"/>
    <w:rsid w:val="00805B96"/>
    <w:rsid w:val="008115A5"/>
    <w:rsid w:val="00811D46"/>
    <w:rsid w:val="00812BBB"/>
    <w:rsid w:val="0081415D"/>
    <w:rsid w:val="00820229"/>
    <w:rsid w:val="00822448"/>
    <w:rsid w:val="00822ABE"/>
    <w:rsid w:val="0082441A"/>
    <w:rsid w:val="00827F51"/>
    <w:rsid w:val="0083104E"/>
    <w:rsid w:val="008343BE"/>
    <w:rsid w:val="008361CE"/>
    <w:rsid w:val="00840FB4"/>
    <w:rsid w:val="008410B2"/>
    <w:rsid w:val="00846202"/>
    <w:rsid w:val="008500A0"/>
    <w:rsid w:val="008528FE"/>
    <w:rsid w:val="0085351C"/>
    <w:rsid w:val="008549CA"/>
    <w:rsid w:val="008556C3"/>
    <w:rsid w:val="0085687C"/>
    <w:rsid w:val="008674C0"/>
    <w:rsid w:val="0087058C"/>
    <w:rsid w:val="008706C5"/>
    <w:rsid w:val="00873707"/>
    <w:rsid w:val="00875378"/>
    <w:rsid w:val="008763E1"/>
    <w:rsid w:val="00877EC8"/>
    <w:rsid w:val="00880F36"/>
    <w:rsid w:val="00885530"/>
    <w:rsid w:val="00885C19"/>
    <w:rsid w:val="008910D1"/>
    <w:rsid w:val="0089296C"/>
    <w:rsid w:val="00896ABD"/>
    <w:rsid w:val="008A7A9C"/>
    <w:rsid w:val="008B0E31"/>
    <w:rsid w:val="008B5218"/>
    <w:rsid w:val="008B638E"/>
    <w:rsid w:val="008B6BA7"/>
    <w:rsid w:val="008B7102"/>
    <w:rsid w:val="008C3B7D"/>
    <w:rsid w:val="008D0F90"/>
    <w:rsid w:val="008D3715"/>
    <w:rsid w:val="008D3F54"/>
    <w:rsid w:val="008D5465"/>
    <w:rsid w:val="008D7EB7"/>
    <w:rsid w:val="008E0FE6"/>
    <w:rsid w:val="008E1D30"/>
    <w:rsid w:val="008E3684"/>
    <w:rsid w:val="008E57F5"/>
    <w:rsid w:val="008E7606"/>
    <w:rsid w:val="008F1DAA"/>
    <w:rsid w:val="008F3EBD"/>
    <w:rsid w:val="008F5613"/>
    <w:rsid w:val="008F60B2"/>
    <w:rsid w:val="008F7C41"/>
    <w:rsid w:val="00902D6C"/>
    <w:rsid w:val="009031E2"/>
    <w:rsid w:val="009046D2"/>
    <w:rsid w:val="0091258A"/>
    <w:rsid w:val="0091276C"/>
    <w:rsid w:val="009165AC"/>
    <w:rsid w:val="0092053F"/>
    <w:rsid w:val="00921DAF"/>
    <w:rsid w:val="0092340A"/>
    <w:rsid w:val="0092774A"/>
    <w:rsid w:val="009313D9"/>
    <w:rsid w:val="00935B7F"/>
    <w:rsid w:val="00941293"/>
    <w:rsid w:val="00950C17"/>
    <w:rsid w:val="00950E53"/>
    <w:rsid w:val="00954740"/>
    <w:rsid w:val="0095772C"/>
    <w:rsid w:val="00963ABC"/>
    <w:rsid w:val="00965D21"/>
    <w:rsid w:val="00967764"/>
    <w:rsid w:val="00970B0E"/>
    <w:rsid w:val="00976195"/>
    <w:rsid w:val="00976B22"/>
    <w:rsid w:val="00976D03"/>
    <w:rsid w:val="009778E3"/>
    <w:rsid w:val="00977B30"/>
    <w:rsid w:val="00982F41"/>
    <w:rsid w:val="0098372F"/>
    <w:rsid w:val="00985090"/>
    <w:rsid w:val="00987710"/>
    <w:rsid w:val="009904AB"/>
    <w:rsid w:val="00995688"/>
    <w:rsid w:val="009958A6"/>
    <w:rsid w:val="00996456"/>
    <w:rsid w:val="009A04F5"/>
    <w:rsid w:val="009A15EF"/>
    <w:rsid w:val="009A1698"/>
    <w:rsid w:val="009A31AE"/>
    <w:rsid w:val="009A38A5"/>
    <w:rsid w:val="009A4993"/>
    <w:rsid w:val="009A545D"/>
    <w:rsid w:val="009B118B"/>
    <w:rsid w:val="009B161B"/>
    <w:rsid w:val="009B1737"/>
    <w:rsid w:val="009B201F"/>
    <w:rsid w:val="009B3D4B"/>
    <w:rsid w:val="009B5B99"/>
    <w:rsid w:val="009B6EFC"/>
    <w:rsid w:val="009C0125"/>
    <w:rsid w:val="009C2DF8"/>
    <w:rsid w:val="009C3E84"/>
    <w:rsid w:val="009C58AE"/>
    <w:rsid w:val="009C68B7"/>
    <w:rsid w:val="009D0834"/>
    <w:rsid w:val="009D0A1E"/>
    <w:rsid w:val="009D4827"/>
    <w:rsid w:val="009D52BC"/>
    <w:rsid w:val="009D7D0A"/>
    <w:rsid w:val="009E00DC"/>
    <w:rsid w:val="009E2ABC"/>
    <w:rsid w:val="009E6BF3"/>
    <w:rsid w:val="009E6CCE"/>
    <w:rsid w:val="009F01B1"/>
    <w:rsid w:val="009F0DBB"/>
    <w:rsid w:val="009F2FA7"/>
    <w:rsid w:val="009F3887"/>
    <w:rsid w:val="009F732B"/>
    <w:rsid w:val="009F7E46"/>
    <w:rsid w:val="00A00FA0"/>
    <w:rsid w:val="00A01FE0"/>
    <w:rsid w:val="00A0513F"/>
    <w:rsid w:val="00A07B9E"/>
    <w:rsid w:val="00A10656"/>
    <w:rsid w:val="00A12FA6"/>
    <w:rsid w:val="00A1339B"/>
    <w:rsid w:val="00A14ABA"/>
    <w:rsid w:val="00A16220"/>
    <w:rsid w:val="00A223A0"/>
    <w:rsid w:val="00A24CB6"/>
    <w:rsid w:val="00A2686B"/>
    <w:rsid w:val="00A26A46"/>
    <w:rsid w:val="00A26CD2"/>
    <w:rsid w:val="00A27667"/>
    <w:rsid w:val="00A34A67"/>
    <w:rsid w:val="00A37462"/>
    <w:rsid w:val="00A442F5"/>
    <w:rsid w:val="00A44BCC"/>
    <w:rsid w:val="00A459E1"/>
    <w:rsid w:val="00A47170"/>
    <w:rsid w:val="00A52296"/>
    <w:rsid w:val="00A54093"/>
    <w:rsid w:val="00A5494D"/>
    <w:rsid w:val="00A55661"/>
    <w:rsid w:val="00A56B90"/>
    <w:rsid w:val="00A61B70"/>
    <w:rsid w:val="00A61FA8"/>
    <w:rsid w:val="00A637F4"/>
    <w:rsid w:val="00A65485"/>
    <w:rsid w:val="00A66E05"/>
    <w:rsid w:val="00A70753"/>
    <w:rsid w:val="00A712D2"/>
    <w:rsid w:val="00A82C8A"/>
    <w:rsid w:val="00A852FF"/>
    <w:rsid w:val="00A86B1C"/>
    <w:rsid w:val="00A87086"/>
    <w:rsid w:val="00A87337"/>
    <w:rsid w:val="00A90C97"/>
    <w:rsid w:val="00A93872"/>
    <w:rsid w:val="00A960C8"/>
    <w:rsid w:val="00AA1B4F"/>
    <w:rsid w:val="00AA54F3"/>
    <w:rsid w:val="00AA6B43"/>
    <w:rsid w:val="00AB367A"/>
    <w:rsid w:val="00AB3DA7"/>
    <w:rsid w:val="00AC01D1"/>
    <w:rsid w:val="00AC0D7D"/>
    <w:rsid w:val="00AC173F"/>
    <w:rsid w:val="00AC342F"/>
    <w:rsid w:val="00AC4896"/>
    <w:rsid w:val="00AC49C8"/>
    <w:rsid w:val="00AC4E64"/>
    <w:rsid w:val="00AD01B4"/>
    <w:rsid w:val="00AD6A05"/>
    <w:rsid w:val="00AD7517"/>
    <w:rsid w:val="00AE272B"/>
    <w:rsid w:val="00AE3E3A"/>
    <w:rsid w:val="00AE77B4"/>
    <w:rsid w:val="00AE7C1A"/>
    <w:rsid w:val="00AF0D9C"/>
    <w:rsid w:val="00AF13AB"/>
    <w:rsid w:val="00AF1D36"/>
    <w:rsid w:val="00AF5F75"/>
    <w:rsid w:val="00AF6001"/>
    <w:rsid w:val="00AF6685"/>
    <w:rsid w:val="00B01A16"/>
    <w:rsid w:val="00B0680B"/>
    <w:rsid w:val="00B07F45"/>
    <w:rsid w:val="00B1021A"/>
    <w:rsid w:val="00B15A1F"/>
    <w:rsid w:val="00B15FE9"/>
    <w:rsid w:val="00B17100"/>
    <w:rsid w:val="00B2148A"/>
    <w:rsid w:val="00B220C2"/>
    <w:rsid w:val="00B2372F"/>
    <w:rsid w:val="00B25B32"/>
    <w:rsid w:val="00B32C85"/>
    <w:rsid w:val="00B36C42"/>
    <w:rsid w:val="00B4240B"/>
    <w:rsid w:val="00B42EA7"/>
    <w:rsid w:val="00B43F17"/>
    <w:rsid w:val="00B5337C"/>
    <w:rsid w:val="00B53B99"/>
    <w:rsid w:val="00B53FDE"/>
    <w:rsid w:val="00B56397"/>
    <w:rsid w:val="00B57582"/>
    <w:rsid w:val="00B6027B"/>
    <w:rsid w:val="00B66CFE"/>
    <w:rsid w:val="00B67AFF"/>
    <w:rsid w:val="00B70B59"/>
    <w:rsid w:val="00B73657"/>
    <w:rsid w:val="00B74A41"/>
    <w:rsid w:val="00B7691C"/>
    <w:rsid w:val="00B86ECD"/>
    <w:rsid w:val="00B913ED"/>
    <w:rsid w:val="00B92333"/>
    <w:rsid w:val="00B94D70"/>
    <w:rsid w:val="00BA1735"/>
    <w:rsid w:val="00BA19FA"/>
    <w:rsid w:val="00BA4288"/>
    <w:rsid w:val="00BA7E67"/>
    <w:rsid w:val="00BB48E5"/>
    <w:rsid w:val="00BB4980"/>
    <w:rsid w:val="00BB4C2F"/>
    <w:rsid w:val="00BB5607"/>
    <w:rsid w:val="00BB5ACA"/>
    <w:rsid w:val="00BC3823"/>
    <w:rsid w:val="00BC5841"/>
    <w:rsid w:val="00BD044A"/>
    <w:rsid w:val="00BD60B4"/>
    <w:rsid w:val="00BE40C0"/>
    <w:rsid w:val="00BE4DB1"/>
    <w:rsid w:val="00BE5F4A"/>
    <w:rsid w:val="00BF09B0"/>
    <w:rsid w:val="00BF1544"/>
    <w:rsid w:val="00BF1B53"/>
    <w:rsid w:val="00BF6066"/>
    <w:rsid w:val="00BF6169"/>
    <w:rsid w:val="00C06F06"/>
    <w:rsid w:val="00C07952"/>
    <w:rsid w:val="00C177E1"/>
    <w:rsid w:val="00C20FAD"/>
    <w:rsid w:val="00C2375F"/>
    <w:rsid w:val="00C23AEE"/>
    <w:rsid w:val="00C247CB"/>
    <w:rsid w:val="00C27D83"/>
    <w:rsid w:val="00C3355F"/>
    <w:rsid w:val="00C3569A"/>
    <w:rsid w:val="00C37926"/>
    <w:rsid w:val="00C40E99"/>
    <w:rsid w:val="00C43F48"/>
    <w:rsid w:val="00C448FF"/>
    <w:rsid w:val="00C45E57"/>
    <w:rsid w:val="00C52F29"/>
    <w:rsid w:val="00C53FB7"/>
    <w:rsid w:val="00C56CE6"/>
    <w:rsid w:val="00C5745F"/>
    <w:rsid w:val="00C57F9A"/>
    <w:rsid w:val="00C612EA"/>
    <w:rsid w:val="00C61A98"/>
    <w:rsid w:val="00C63128"/>
    <w:rsid w:val="00C63201"/>
    <w:rsid w:val="00C645DB"/>
    <w:rsid w:val="00C64E62"/>
    <w:rsid w:val="00C651D5"/>
    <w:rsid w:val="00C65CCC"/>
    <w:rsid w:val="00C7128D"/>
    <w:rsid w:val="00C7618F"/>
    <w:rsid w:val="00C765A9"/>
    <w:rsid w:val="00C8162D"/>
    <w:rsid w:val="00C83A0B"/>
    <w:rsid w:val="00C842D0"/>
    <w:rsid w:val="00C84ED1"/>
    <w:rsid w:val="00C90116"/>
    <w:rsid w:val="00C9038F"/>
    <w:rsid w:val="00C911C9"/>
    <w:rsid w:val="00C92AAB"/>
    <w:rsid w:val="00C92B1E"/>
    <w:rsid w:val="00C93658"/>
    <w:rsid w:val="00CA2435"/>
    <w:rsid w:val="00CA72CA"/>
    <w:rsid w:val="00CC44A7"/>
    <w:rsid w:val="00CD0E2F"/>
    <w:rsid w:val="00CD2F20"/>
    <w:rsid w:val="00CD2FB8"/>
    <w:rsid w:val="00CD3962"/>
    <w:rsid w:val="00CD5342"/>
    <w:rsid w:val="00CD6B20"/>
    <w:rsid w:val="00CE0211"/>
    <w:rsid w:val="00CE085F"/>
    <w:rsid w:val="00CE1339"/>
    <w:rsid w:val="00CE21AE"/>
    <w:rsid w:val="00CE3C24"/>
    <w:rsid w:val="00CE5278"/>
    <w:rsid w:val="00CE61CC"/>
    <w:rsid w:val="00CE6E42"/>
    <w:rsid w:val="00CF20B7"/>
    <w:rsid w:val="00CF249E"/>
    <w:rsid w:val="00CF3C26"/>
    <w:rsid w:val="00CF6692"/>
    <w:rsid w:val="00CF7441"/>
    <w:rsid w:val="00CF74B0"/>
    <w:rsid w:val="00D00D16"/>
    <w:rsid w:val="00D02474"/>
    <w:rsid w:val="00D03C6C"/>
    <w:rsid w:val="00D0436A"/>
    <w:rsid w:val="00D06288"/>
    <w:rsid w:val="00D068C7"/>
    <w:rsid w:val="00D120EF"/>
    <w:rsid w:val="00D128A4"/>
    <w:rsid w:val="00D15488"/>
    <w:rsid w:val="00D20341"/>
    <w:rsid w:val="00D20954"/>
    <w:rsid w:val="00D20C05"/>
    <w:rsid w:val="00D21C39"/>
    <w:rsid w:val="00D21FC6"/>
    <w:rsid w:val="00D2243A"/>
    <w:rsid w:val="00D233E5"/>
    <w:rsid w:val="00D24F3F"/>
    <w:rsid w:val="00D25173"/>
    <w:rsid w:val="00D315B4"/>
    <w:rsid w:val="00D329F1"/>
    <w:rsid w:val="00D33393"/>
    <w:rsid w:val="00D33D36"/>
    <w:rsid w:val="00D34D94"/>
    <w:rsid w:val="00D409E2"/>
    <w:rsid w:val="00D427D7"/>
    <w:rsid w:val="00D44AA8"/>
    <w:rsid w:val="00D44E62"/>
    <w:rsid w:val="00D51570"/>
    <w:rsid w:val="00D556AD"/>
    <w:rsid w:val="00D57D5C"/>
    <w:rsid w:val="00D60381"/>
    <w:rsid w:val="00D616DE"/>
    <w:rsid w:val="00D62201"/>
    <w:rsid w:val="00D651D1"/>
    <w:rsid w:val="00D67D51"/>
    <w:rsid w:val="00D717BB"/>
    <w:rsid w:val="00D7226B"/>
    <w:rsid w:val="00D72707"/>
    <w:rsid w:val="00D75A9C"/>
    <w:rsid w:val="00D77B80"/>
    <w:rsid w:val="00D83AFA"/>
    <w:rsid w:val="00D83D94"/>
    <w:rsid w:val="00D90871"/>
    <w:rsid w:val="00D9155F"/>
    <w:rsid w:val="00D926BD"/>
    <w:rsid w:val="00D9403F"/>
    <w:rsid w:val="00D959B4"/>
    <w:rsid w:val="00D95C78"/>
    <w:rsid w:val="00D96663"/>
    <w:rsid w:val="00D97912"/>
    <w:rsid w:val="00DA29C0"/>
    <w:rsid w:val="00DA44DE"/>
    <w:rsid w:val="00DB4751"/>
    <w:rsid w:val="00DB4D14"/>
    <w:rsid w:val="00DB620A"/>
    <w:rsid w:val="00DC3832"/>
    <w:rsid w:val="00DC396D"/>
    <w:rsid w:val="00DC7A51"/>
    <w:rsid w:val="00DD308E"/>
    <w:rsid w:val="00DD659F"/>
    <w:rsid w:val="00DE5B5F"/>
    <w:rsid w:val="00DF5740"/>
    <w:rsid w:val="00E00141"/>
    <w:rsid w:val="00E00696"/>
    <w:rsid w:val="00E01D16"/>
    <w:rsid w:val="00E03964"/>
    <w:rsid w:val="00E060C2"/>
    <w:rsid w:val="00E06324"/>
    <w:rsid w:val="00E12FB0"/>
    <w:rsid w:val="00E14814"/>
    <w:rsid w:val="00E1591B"/>
    <w:rsid w:val="00E16A50"/>
    <w:rsid w:val="00E178B5"/>
    <w:rsid w:val="00E249D5"/>
    <w:rsid w:val="00E310AC"/>
    <w:rsid w:val="00E33741"/>
    <w:rsid w:val="00E33C68"/>
    <w:rsid w:val="00E34EEB"/>
    <w:rsid w:val="00E42966"/>
    <w:rsid w:val="00E44EB9"/>
    <w:rsid w:val="00E45C46"/>
    <w:rsid w:val="00E46358"/>
    <w:rsid w:val="00E471DC"/>
    <w:rsid w:val="00E50EB4"/>
    <w:rsid w:val="00E52E19"/>
    <w:rsid w:val="00E532FC"/>
    <w:rsid w:val="00E554D3"/>
    <w:rsid w:val="00E55BB0"/>
    <w:rsid w:val="00E60257"/>
    <w:rsid w:val="00E609E5"/>
    <w:rsid w:val="00E60B7B"/>
    <w:rsid w:val="00E60F27"/>
    <w:rsid w:val="00E64D93"/>
    <w:rsid w:val="00E65EDB"/>
    <w:rsid w:val="00E66927"/>
    <w:rsid w:val="00E677B8"/>
    <w:rsid w:val="00E67A3A"/>
    <w:rsid w:val="00E67FA1"/>
    <w:rsid w:val="00E72166"/>
    <w:rsid w:val="00E72B9C"/>
    <w:rsid w:val="00E72E34"/>
    <w:rsid w:val="00E7315B"/>
    <w:rsid w:val="00E73D53"/>
    <w:rsid w:val="00E75111"/>
    <w:rsid w:val="00E77296"/>
    <w:rsid w:val="00E77548"/>
    <w:rsid w:val="00E821AC"/>
    <w:rsid w:val="00E917D2"/>
    <w:rsid w:val="00E93763"/>
    <w:rsid w:val="00EA1199"/>
    <w:rsid w:val="00EA18A1"/>
    <w:rsid w:val="00EA323D"/>
    <w:rsid w:val="00EA427A"/>
    <w:rsid w:val="00EA723B"/>
    <w:rsid w:val="00EB2317"/>
    <w:rsid w:val="00EB4F19"/>
    <w:rsid w:val="00EB54EF"/>
    <w:rsid w:val="00EB6350"/>
    <w:rsid w:val="00EC2F62"/>
    <w:rsid w:val="00EC62EB"/>
    <w:rsid w:val="00EC6B75"/>
    <w:rsid w:val="00EC6E9F"/>
    <w:rsid w:val="00ED2279"/>
    <w:rsid w:val="00ED44F0"/>
    <w:rsid w:val="00ED4B33"/>
    <w:rsid w:val="00ED75D1"/>
    <w:rsid w:val="00ED7C90"/>
    <w:rsid w:val="00ED7DD6"/>
    <w:rsid w:val="00EE15A1"/>
    <w:rsid w:val="00EE2A7C"/>
    <w:rsid w:val="00EE2C42"/>
    <w:rsid w:val="00EE341B"/>
    <w:rsid w:val="00EE4453"/>
    <w:rsid w:val="00EE5FCE"/>
    <w:rsid w:val="00EE6BBD"/>
    <w:rsid w:val="00EE6D63"/>
    <w:rsid w:val="00EE6E1E"/>
    <w:rsid w:val="00EE705F"/>
    <w:rsid w:val="00EF37FE"/>
    <w:rsid w:val="00EF495A"/>
    <w:rsid w:val="00EF54FD"/>
    <w:rsid w:val="00F009B8"/>
    <w:rsid w:val="00F10477"/>
    <w:rsid w:val="00F13112"/>
    <w:rsid w:val="00F16730"/>
    <w:rsid w:val="00F168D4"/>
    <w:rsid w:val="00F16FE6"/>
    <w:rsid w:val="00F20573"/>
    <w:rsid w:val="00F22B96"/>
    <w:rsid w:val="00F22F95"/>
    <w:rsid w:val="00F238BD"/>
    <w:rsid w:val="00F24992"/>
    <w:rsid w:val="00F30169"/>
    <w:rsid w:val="00F3104B"/>
    <w:rsid w:val="00F32F2F"/>
    <w:rsid w:val="00F33F3F"/>
    <w:rsid w:val="00F35BDD"/>
    <w:rsid w:val="00F403FD"/>
    <w:rsid w:val="00F41E72"/>
    <w:rsid w:val="00F434C2"/>
    <w:rsid w:val="00F45429"/>
    <w:rsid w:val="00F462E3"/>
    <w:rsid w:val="00F50300"/>
    <w:rsid w:val="00F56E39"/>
    <w:rsid w:val="00F623E9"/>
    <w:rsid w:val="00F63951"/>
    <w:rsid w:val="00F63C86"/>
    <w:rsid w:val="00F71334"/>
    <w:rsid w:val="00F714D0"/>
    <w:rsid w:val="00F740F0"/>
    <w:rsid w:val="00F74409"/>
    <w:rsid w:val="00F766BE"/>
    <w:rsid w:val="00F77EB9"/>
    <w:rsid w:val="00F80635"/>
    <w:rsid w:val="00F815D1"/>
    <w:rsid w:val="00F81E7E"/>
    <w:rsid w:val="00F81F0F"/>
    <w:rsid w:val="00F825F4"/>
    <w:rsid w:val="00F82E41"/>
    <w:rsid w:val="00F82F57"/>
    <w:rsid w:val="00F8463C"/>
    <w:rsid w:val="00F92AA1"/>
    <w:rsid w:val="00F932DE"/>
    <w:rsid w:val="00F963DD"/>
    <w:rsid w:val="00FA059C"/>
    <w:rsid w:val="00FA2045"/>
    <w:rsid w:val="00FA7CFA"/>
    <w:rsid w:val="00FB1AA9"/>
    <w:rsid w:val="00FB2F9D"/>
    <w:rsid w:val="00FB40C5"/>
    <w:rsid w:val="00FB4B5A"/>
    <w:rsid w:val="00FB5DAA"/>
    <w:rsid w:val="00FB783D"/>
    <w:rsid w:val="00FC04B9"/>
    <w:rsid w:val="00FC161A"/>
    <w:rsid w:val="00FC23D5"/>
    <w:rsid w:val="00FC4C1A"/>
    <w:rsid w:val="00FC6468"/>
    <w:rsid w:val="00FC6D49"/>
    <w:rsid w:val="00FD1C7B"/>
    <w:rsid w:val="00FD4922"/>
    <w:rsid w:val="00FD6461"/>
    <w:rsid w:val="00FE0281"/>
    <w:rsid w:val="00FE1E85"/>
    <w:rsid w:val="00FE4260"/>
    <w:rsid w:val="00FE7083"/>
    <w:rsid w:val="00FF019F"/>
    <w:rsid w:val="00FF0B5B"/>
    <w:rsid w:val="00FF391D"/>
    <w:rsid w:val="00FF51CD"/>
    <w:rsid w:val="00FF630B"/>
    <w:rsid w:val="00FF644B"/>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NormalWebChar">
    <w:name w:val="Normal (Web) Char"/>
    <w:basedOn w:val="DefaultParagraphFont"/>
    <w:link w:val="NormalWeb"/>
    <w:rsid w:val="00244E34"/>
    <w:rPr>
      <w:rFonts w:ascii="Calibri" w:hAnsi="Calibri" w:cs="Calibri"/>
      <w:color w:val="000000"/>
      <w:sz w:val="24"/>
      <w:szCs w:val="24"/>
    </w:rPr>
  </w:style>
  <w:style w:type="character" w:styleId="LineNumber">
    <w:name w:val="line number"/>
    <w:basedOn w:val="DefaultParagraphFont"/>
    <w:uiPriority w:val="99"/>
    <w:semiHidden/>
    <w:unhideWhenUsed/>
    <w:rsid w:val="00393C36"/>
  </w:style>
  <w:style w:type="paragraph" w:customStyle="1" w:styleId="EndNoteBibliographyTitle">
    <w:name w:val="EndNote Bibliography Title"/>
    <w:basedOn w:val="Normal"/>
    <w:link w:val="EndNoteBibliographyTitleChar"/>
    <w:rsid w:val="003E1643"/>
    <w:pPr>
      <w:jc w:val="center"/>
    </w:pPr>
    <w:rPr>
      <w:rFonts w:ascii="Times New Roman" w:hAnsi="Times New Roman" w:cs="Times New Roman"/>
      <w:noProof/>
    </w:rPr>
  </w:style>
  <w:style w:type="character" w:customStyle="1" w:styleId="EndNoteBibliographyTitleChar">
    <w:name w:val="EndNote Bibliography Title Char"/>
    <w:basedOn w:val="NormalWebChar"/>
    <w:link w:val="EndNoteBibliographyTitle"/>
    <w:rsid w:val="003E1643"/>
    <w:rPr>
      <w:rFonts w:ascii="Calibri" w:hAnsi="Calibri" w:cs="Calibri"/>
      <w:noProof/>
      <w:color w:val="000000"/>
      <w:sz w:val="24"/>
      <w:szCs w:val="24"/>
    </w:rPr>
  </w:style>
  <w:style w:type="paragraph" w:customStyle="1" w:styleId="EndNoteBibliography">
    <w:name w:val="EndNote Bibliography"/>
    <w:basedOn w:val="Normal"/>
    <w:link w:val="EndNoteBibliographyChar"/>
    <w:rsid w:val="003E1643"/>
    <w:pPr>
      <w:jc w:val="left"/>
    </w:pPr>
    <w:rPr>
      <w:rFonts w:ascii="Times New Roman" w:hAnsi="Times New Roman" w:cs="Times New Roman"/>
      <w:noProof/>
    </w:rPr>
  </w:style>
  <w:style w:type="character" w:customStyle="1" w:styleId="EndNoteBibliographyChar">
    <w:name w:val="EndNote Bibliography Char"/>
    <w:basedOn w:val="NormalWebChar"/>
    <w:link w:val="EndNoteBibliography"/>
    <w:rsid w:val="003E1643"/>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wrenc@usgs.gov" TargetMode="External"/><Relationship Id="rId13" Type="http://schemas.openxmlformats.org/officeDocument/2006/relationships/hyperlink" Target="mailto:olbartlett@wildcats.unh.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iemion@usg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ck.ouimet@mrnf.gouv.qc.ca" TargetMode="External"/><Relationship Id="rId5" Type="http://schemas.openxmlformats.org/officeDocument/2006/relationships/webSettings" Target="webSettings.xml"/><Relationship Id="rId15" Type="http://schemas.openxmlformats.org/officeDocument/2006/relationships/hyperlink" Target="http://dx.doi.org/10.1890/ES14-00209.1" TargetMode="External"/><Relationship Id="rId10" Type="http://schemas.openxmlformats.org/officeDocument/2006/relationships/hyperlink" Target="mailto:dross@uvm.edu" TargetMode="External"/><Relationship Id="rId4" Type="http://schemas.openxmlformats.org/officeDocument/2006/relationships/settings" Target="settings.xml"/><Relationship Id="rId9" Type="http://schemas.openxmlformats.org/officeDocument/2006/relationships/hyperlink" Target="mailto:paul.hazlett@canada.ca" TargetMode="External"/><Relationship Id="rId14" Type="http://schemas.openxmlformats.org/officeDocument/2006/relationships/hyperlink" Target="http://www.uvm.edu/~nes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CF43-BB4E-4C74-8378-9A66F6E1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12266</Words>
  <Characters>69920</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82022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2016-06-22T15:55:00Z</dcterms:created>
  <dcterms:modified xsi:type="dcterms:W3CDTF">2016-07-07T15:23:00Z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