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8D1" w:rsidRDefault="004738D1" w:rsidP="00A2663F">
      <w:pPr>
        <w:pStyle w:val="Web"/>
        <w:spacing w:before="0" w:beforeAutospacing="0" w:after="0" w:afterAutospacing="0" w:line="360" w:lineRule="auto"/>
        <w:rPr>
          <w:bCs/>
        </w:rPr>
      </w:pPr>
      <w:r w:rsidRPr="00A2663F">
        <w:rPr>
          <w:bCs/>
        </w:rPr>
        <w:t xml:space="preserve">Dear </w:t>
      </w:r>
      <w:proofErr w:type="spellStart"/>
      <w:r w:rsidR="005A01A1" w:rsidRPr="00A2663F">
        <w:rPr>
          <w:bCs/>
        </w:rPr>
        <w:t>Dr.</w:t>
      </w:r>
      <w:proofErr w:type="spellEnd"/>
      <w:r w:rsidR="005A01A1" w:rsidRPr="00A2663F">
        <w:rPr>
          <w:bCs/>
        </w:rPr>
        <w:t xml:space="preserve"> </w:t>
      </w:r>
      <w:proofErr w:type="spellStart"/>
      <w:r w:rsidRPr="00A2663F">
        <w:rPr>
          <w:bCs/>
        </w:rPr>
        <w:t>Sephorah</w:t>
      </w:r>
      <w:proofErr w:type="spellEnd"/>
      <w:r w:rsidRPr="00A2663F">
        <w:rPr>
          <w:bCs/>
        </w:rPr>
        <w:t xml:space="preserve"> Zaman,</w:t>
      </w:r>
    </w:p>
    <w:p w:rsidR="00AB3397" w:rsidRPr="00A2663F" w:rsidRDefault="00AB3397" w:rsidP="00A2663F">
      <w:pPr>
        <w:pStyle w:val="Web"/>
        <w:spacing w:before="0" w:beforeAutospacing="0" w:after="0" w:afterAutospacing="0" w:line="360" w:lineRule="auto"/>
        <w:rPr>
          <w:bCs/>
        </w:rPr>
      </w:pPr>
    </w:p>
    <w:p w:rsidR="00A2663F" w:rsidRPr="00A2663F" w:rsidRDefault="009D2967" w:rsidP="00A2663F">
      <w:pPr>
        <w:pStyle w:val="Web"/>
        <w:spacing w:before="0" w:beforeAutospacing="0" w:after="0" w:afterAutospacing="0" w:line="360" w:lineRule="auto"/>
        <w:rPr>
          <w:bCs/>
        </w:rPr>
      </w:pPr>
      <w:proofErr w:type="gramStart"/>
      <w:r w:rsidRPr="00A2663F">
        <w:rPr>
          <w:bCs/>
        </w:rPr>
        <w:t>re</w:t>
      </w:r>
      <w:proofErr w:type="gramEnd"/>
      <w:r w:rsidRPr="00A2663F">
        <w:rPr>
          <w:bCs/>
        </w:rPr>
        <w:t xml:space="preserve">: </w:t>
      </w:r>
      <w:r w:rsidR="00A2663F" w:rsidRPr="00A2663F">
        <w:rPr>
          <w:bCs/>
        </w:rPr>
        <w:t>“</w:t>
      </w:r>
      <w:r w:rsidR="00B86C9C" w:rsidRPr="00B86C9C">
        <w:rPr>
          <w:bCs/>
        </w:rPr>
        <w:t xml:space="preserve">Insect-Controlled Robot: A Mobile Robot Platform to Evaluate </w:t>
      </w:r>
      <w:proofErr w:type="spellStart"/>
      <w:r w:rsidR="00B86C9C" w:rsidRPr="00B86C9C">
        <w:rPr>
          <w:bCs/>
        </w:rPr>
        <w:t>Odor</w:t>
      </w:r>
      <w:proofErr w:type="spellEnd"/>
      <w:r w:rsidR="00B86C9C" w:rsidRPr="00B86C9C">
        <w:rPr>
          <w:bCs/>
        </w:rPr>
        <w:t>-Tracking Capability of an Insect</w:t>
      </w:r>
      <w:r w:rsidR="00A2663F" w:rsidRPr="00A2663F">
        <w:rPr>
          <w:bCs/>
        </w:rPr>
        <w:t xml:space="preserve">” by Noriyasu Ando, </w:t>
      </w:r>
      <w:proofErr w:type="spellStart"/>
      <w:r w:rsidR="00A2663F" w:rsidRPr="00A2663F">
        <w:rPr>
          <w:bCs/>
        </w:rPr>
        <w:t>Shuhei</w:t>
      </w:r>
      <w:proofErr w:type="spellEnd"/>
      <w:r w:rsidR="00A2663F" w:rsidRPr="00A2663F">
        <w:rPr>
          <w:bCs/>
        </w:rPr>
        <w:t xml:space="preserve"> Emoto and Ryohei Kanzaki; </w:t>
      </w:r>
      <w:r w:rsidRPr="00A2663F">
        <w:rPr>
          <w:bCs/>
        </w:rPr>
        <w:t>JoVE54802</w:t>
      </w:r>
      <w:r w:rsidR="00A2663F" w:rsidRPr="00A2663F">
        <w:rPr>
          <w:bCs/>
        </w:rPr>
        <w:t>.</w:t>
      </w:r>
    </w:p>
    <w:p w:rsidR="00152B71" w:rsidRDefault="00152B71" w:rsidP="00B86C9C">
      <w:pPr>
        <w:pStyle w:val="Web"/>
        <w:spacing w:after="0" w:line="360" w:lineRule="auto"/>
        <w:ind w:firstLine="720"/>
        <w:rPr>
          <w:rFonts w:hint="eastAsia"/>
          <w:bCs/>
        </w:rPr>
      </w:pPr>
      <w:r w:rsidRPr="00152B71">
        <w:rPr>
          <w:bCs/>
        </w:rPr>
        <w:t xml:space="preserve">The capability to localize an </w:t>
      </w:r>
      <w:proofErr w:type="spellStart"/>
      <w:r w:rsidRPr="00152B71">
        <w:rPr>
          <w:bCs/>
        </w:rPr>
        <w:t>odor</w:t>
      </w:r>
      <w:proofErr w:type="spellEnd"/>
      <w:r w:rsidRPr="00152B71">
        <w:rPr>
          <w:bCs/>
        </w:rPr>
        <w:t xml:space="preserve"> source is necessary for insects to survive, and is expected to be applicable to artificial </w:t>
      </w:r>
      <w:proofErr w:type="spellStart"/>
      <w:r w:rsidRPr="00152B71">
        <w:rPr>
          <w:bCs/>
        </w:rPr>
        <w:t>odor</w:t>
      </w:r>
      <w:proofErr w:type="spellEnd"/>
      <w:r w:rsidRPr="00152B71">
        <w:rPr>
          <w:bCs/>
        </w:rPr>
        <w:t xml:space="preserve"> tracking. However, </w:t>
      </w:r>
      <w:r>
        <w:rPr>
          <w:bCs/>
        </w:rPr>
        <w:t xml:space="preserve">it is still unknown how such </w:t>
      </w:r>
      <w:r>
        <w:rPr>
          <w:rFonts w:hint="eastAsia"/>
          <w:bCs/>
        </w:rPr>
        <w:t xml:space="preserve">an insect </w:t>
      </w:r>
      <w:r>
        <w:rPr>
          <w:bCs/>
        </w:rPr>
        <w:t>system actually works a</w:t>
      </w:r>
      <w:bookmarkStart w:id="0" w:name="_GoBack"/>
      <w:bookmarkEnd w:id="0"/>
      <w:r>
        <w:rPr>
          <w:bCs/>
        </w:rPr>
        <w:t xml:space="preserve">s </w:t>
      </w:r>
      <w:r>
        <w:rPr>
          <w:rFonts w:hint="eastAsia"/>
          <w:bCs/>
        </w:rPr>
        <w:t>a</w:t>
      </w:r>
      <w:r w:rsidRPr="00152B71">
        <w:rPr>
          <w:bCs/>
        </w:rPr>
        <w:t xml:space="preserve"> controller of a robotic platform</w:t>
      </w:r>
      <w:r>
        <w:rPr>
          <w:rFonts w:hint="eastAsia"/>
          <w:bCs/>
        </w:rPr>
        <w:t xml:space="preserve">. </w:t>
      </w:r>
      <w:r w:rsidRPr="00152B71">
        <w:rPr>
          <w:bCs/>
        </w:rPr>
        <w:t xml:space="preserve">Our insect-controlled robot is driven by an actual silkmoth and enables us to evaluate the </w:t>
      </w:r>
      <w:proofErr w:type="spellStart"/>
      <w:r w:rsidRPr="00152B71">
        <w:rPr>
          <w:bCs/>
        </w:rPr>
        <w:t>odor</w:t>
      </w:r>
      <w:proofErr w:type="spellEnd"/>
      <w:r w:rsidRPr="00152B71">
        <w:rPr>
          <w:bCs/>
        </w:rPr>
        <w:t>-track</w:t>
      </w:r>
      <w:r>
        <w:rPr>
          <w:bCs/>
        </w:rPr>
        <w:t xml:space="preserve">ing capability of </w:t>
      </w:r>
      <w:r>
        <w:rPr>
          <w:rFonts w:hint="eastAsia"/>
          <w:bCs/>
        </w:rPr>
        <w:t xml:space="preserve">insects for </w:t>
      </w:r>
      <w:r>
        <w:rPr>
          <w:bCs/>
        </w:rPr>
        <w:t xml:space="preserve">the development of biomimetic </w:t>
      </w:r>
      <w:proofErr w:type="spellStart"/>
      <w:r>
        <w:rPr>
          <w:bCs/>
        </w:rPr>
        <w:t>odor</w:t>
      </w:r>
      <w:proofErr w:type="spellEnd"/>
      <w:r>
        <w:rPr>
          <w:bCs/>
        </w:rPr>
        <w:t xml:space="preserve"> </w:t>
      </w:r>
      <w:r>
        <w:rPr>
          <w:rFonts w:hint="eastAsia"/>
          <w:bCs/>
        </w:rPr>
        <w:t>searching</w:t>
      </w:r>
      <w:r>
        <w:rPr>
          <w:bCs/>
        </w:rPr>
        <w:t xml:space="preserve"> as well as for the study </w:t>
      </w:r>
      <w:r>
        <w:rPr>
          <w:rFonts w:hint="eastAsia"/>
          <w:bCs/>
        </w:rPr>
        <w:t>on the insect sensory-motor system.</w:t>
      </w:r>
    </w:p>
    <w:p w:rsidR="00A2663F" w:rsidRDefault="00B86C9C" w:rsidP="00B86C9C">
      <w:pPr>
        <w:pStyle w:val="Web"/>
        <w:spacing w:after="0" w:line="360" w:lineRule="auto"/>
        <w:ind w:firstLine="720"/>
      </w:pPr>
      <w:r w:rsidRPr="00B86C9C">
        <w:rPr>
          <w:bCs/>
        </w:rPr>
        <w:t xml:space="preserve">We are most grateful to </w:t>
      </w:r>
      <w:r>
        <w:rPr>
          <w:rFonts w:hint="eastAsia"/>
          <w:bCs/>
        </w:rPr>
        <w:t xml:space="preserve">the editor and </w:t>
      </w:r>
      <w:r w:rsidRPr="00B86C9C">
        <w:rPr>
          <w:bCs/>
        </w:rPr>
        <w:t>all four reviewers for the helpful comments on the original version of our manuscript. We have taken all these comments into account and submit a revised version of our paper.</w:t>
      </w:r>
      <w:r w:rsidR="00A2663F" w:rsidRPr="00A2663F">
        <w:t xml:space="preserve"> </w:t>
      </w:r>
      <w:r>
        <w:rPr>
          <w:rFonts w:hint="eastAsia"/>
        </w:rPr>
        <w:t>Please note that we also have revised the title as described above.</w:t>
      </w:r>
    </w:p>
    <w:p w:rsidR="004738D1" w:rsidRDefault="00A2663F" w:rsidP="00A2663F">
      <w:pPr>
        <w:pStyle w:val="Web"/>
        <w:spacing w:before="0" w:beforeAutospacing="0" w:after="0" w:afterAutospacing="0" w:line="360" w:lineRule="auto"/>
        <w:ind w:firstLine="720"/>
        <w:rPr>
          <w:bCs/>
        </w:rPr>
      </w:pPr>
      <w:r w:rsidRPr="00A2663F">
        <w:rPr>
          <w:bCs/>
        </w:rPr>
        <w:t xml:space="preserve">We hope that the revised version of </w:t>
      </w:r>
      <w:r>
        <w:rPr>
          <w:rFonts w:hint="eastAsia"/>
          <w:bCs/>
        </w:rPr>
        <w:t>our manuscript</w:t>
      </w:r>
      <w:r w:rsidRPr="00A2663F">
        <w:rPr>
          <w:bCs/>
        </w:rPr>
        <w:t xml:space="preserve"> is now suitable for publication in </w:t>
      </w:r>
      <w:proofErr w:type="spellStart"/>
      <w:r>
        <w:rPr>
          <w:rFonts w:hint="eastAsia"/>
          <w:bCs/>
        </w:rPr>
        <w:t>JoVE</w:t>
      </w:r>
      <w:proofErr w:type="spellEnd"/>
      <w:r w:rsidRPr="00A2663F">
        <w:rPr>
          <w:bCs/>
        </w:rPr>
        <w:t xml:space="preserve"> and look forward to hearing from you at your earliest convenience.</w:t>
      </w:r>
    </w:p>
    <w:p w:rsidR="00AB3397" w:rsidRPr="00A2663F" w:rsidRDefault="00AB3397" w:rsidP="00A2663F">
      <w:pPr>
        <w:pStyle w:val="Web"/>
        <w:spacing w:before="0" w:beforeAutospacing="0" w:after="0" w:afterAutospacing="0" w:line="360" w:lineRule="auto"/>
        <w:ind w:firstLine="720"/>
        <w:rPr>
          <w:bCs/>
        </w:rPr>
      </w:pPr>
    </w:p>
    <w:p w:rsidR="009D2967" w:rsidRPr="00A2663F" w:rsidRDefault="009D2967" w:rsidP="00A2663F">
      <w:pPr>
        <w:pStyle w:val="Web"/>
        <w:spacing w:before="0" w:beforeAutospacing="0" w:after="0" w:afterAutospacing="0" w:line="360" w:lineRule="auto"/>
        <w:jc w:val="right"/>
        <w:rPr>
          <w:bCs/>
        </w:rPr>
      </w:pPr>
      <w:r w:rsidRPr="00A2663F">
        <w:rPr>
          <w:bCs/>
        </w:rPr>
        <w:t>Sincerely yours,</w:t>
      </w:r>
    </w:p>
    <w:p w:rsidR="009D2967" w:rsidRPr="00A2663F" w:rsidRDefault="009D2967" w:rsidP="00A2663F">
      <w:pPr>
        <w:pStyle w:val="Web"/>
        <w:spacing w:before="0" w:beforeAutospacing="0" w:after="0" w:afterAutospacing="0" w:line="360" w:lineRule="auto"/>
        <w:jc w:val="right"/>
        <w:rPr>
          <w:bCs/>
        </w:rPr>
      </w:pPr>
      <w:r w:rsidRPr="00A2663F">
        <w:rPr>
          <w:bCs/>
        </w:rPr>
        <w:t>Noriyasu Ando</w:t>
      </w:r>
      <w:r w:rsidR="00AB3397">
        <w:rPr>
          <w:rFonts w:hint="eastAsia"/>
          <w:bCs/>
        </w:rPr>
        <w:t>, Ph. D</w:t>
      </w:r>
    </w:p>
    <w:p w:rsidR="009D2967" w:rsidRDefault="009D2967" w:rsidP="00A2663F">
      <w:pPr>
        <w:pStyle w:val="Web"/>
        <w:spacing w:before="0" w:beforeAutospacing="0" w:after="0" w:afterAutospacing="0" w:line="360" w:lineRule="auto"/>
        <w:rPr>
          <w:b/>
          <w:bCs/>
        </w:rPr>
      </w:pPr>
    </w:p>
    <w:p w:rsidR="00A2663F" w:rsidRDefault="00A2663F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sectPr w:rsidR="00A2663F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D1"/>
    <w:rsid w:val="00067DF0"/>
    <w:rsid w:val="00152B71"/>
    <w:rsid w:val="001634AC"/>
    <w:rsid w:val="001A3986"/>
    <w:rsid w:val="00214805"/>
    <w:rsid w:val="003532E3"/>
    <w:rsid w:val="004738D1"/>
    <w:rsid w:val="004E3F0E"/>
    <w:rsid w:val="00537469"/>
    <w:rsid w:val="00551759"/>
    <w:rsid w:val="005A01A1"/>
    <w:rsid w:val="005A1928"/>
    <w:rsid w:val="005D1AB0"/>
    <w:rsid w:val="00786D55"/>
    <w:rsid w:val="009D2967"/>
    <w:rsid w:val="00A06F07"/>
    <w:rsid w:val="00A2663F"/>
    <w:rsid w:val="00A33D8C"/>
    <w:rsid w:val="00A57332"/>
    <w:rsid w:val="00AB2D27"/>
    <w:rsid w:val="00AB3397"/>
    <w:rsid w:val="00B86C9C"/>
    <w:rsid w:val="00ED1DBB"/>
    <w:rsid w:val="00FB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38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38D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</dc:creator>
  <cp:lastModifiedBy>Ando</cp:lastModifiedBy>
  <cp:revision>4</cp:revision>
  <dcterms:created xsi:type="dcterms:W3CDTF">2016-07-29T07:12:00Z</dcterms:created>
  <dcterms:modified xsi:type="dcterms:W3CDTF">2016-07-30T18:34:00Z</dcterms:modified>
</cp:coreProperties>
</file>